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04C4225" w14:textId="77777777" w:rsidR="008539B8" w:rsidRDefault="008539B8" w:rsidP="008539B8"/>
    <w:tbl>
      <w:tblPr>
        <w:tblW w:w="10491" w:type="dxa"/>
        <w:tblInd w:w="-318" w:type="dxa"/>
        <w:tblLayout w:type="fixed"/>
        <w:tblLook w:val="01E0" w:firstRow="1" w:lastRow="1" w:firstColumn="1" w:lastColumn="1" w:noHBand="0" w:noVBand="0"/>
      </w:tblPr>
      <w:tblGrid>
        <w:gridCol w:w="2127"/>
        <w:gridCol w:w="284"/>
        <w:gridCol w:w="5670"/>
        <w:gridCol w:w="283"/>
        <w:gridCol w:w="2127"/>
      </w:tblGrid>
      <w:tr w:rsidR="006C362A" w14:paraId="71D9165E" w14:textId="77777777" w:rsidTr="008539B8">
        <w:trPr>
          <w:trHeight w:val="2825"/>
        </w:trPr>
        <w:tc>
          <w:tcPr>
            <w:tcW w:w="2127" w:type="dxa"/>
          </w:tcPr>
          <w:p w14:paraId="789261C0" w14:textId="77777777" w:rsidR="001C5837" w:rsidRDefault="001C5837"/>
          <w:p w14:paraId="22BCFA90" w14:textId="2F3349BF" w:rsidR="00361DB0" w:rsidRDefault="006611C6">
            <w:r>
              <w:rPr>
                <w:noProof/>
              </w:rPr>
              <w:drawing>
                <wp:inline distT="0" distB="0" distL="0" distR="0" wp14:anchorId="05B49A7F" wp14:editId="5356421E">
                  <wp:extent cx="1190625" cy="117348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l="37953" t="33824" r="38759" b="33823"/>
                          <a:stretch>
                            <a:fillRect/>
                          </a:stretch>
                        </pic:blipFill>
                        <pic:spPr bwMode="auto">
                          <a:xfrm>
                            <a:off x="0" y="0"/>
                            <a:ext cx="1190625" cy="1173480"/>
                          </a:xfrm>
                          <a:prstGeom prst="rect">
                            <a:avLst/>
                          </a:prstGeom>
                          <a:noFill/>
                          <a:ln>
                            <a:noFill/>
                          </a:ln>
                        </pic:spPr>
                      </pic:pic>
                    </a:graphicData>
                  </a:graphic>
                </wp:inline>
              </w:drawing>
            </w:r>
          </w:p>
        </w:tc>
        <w:tc>
          <w:tcPr>
            <w:tcW w:w="284" w:type="dxa"/>
          </w:tcPr>
          <w:p w14:paraId="46E52ADF" w14:textId="77777777" w:rsidR="00361DB0" w:rsidRDefault="00361DB0"/>
        </w:tc>
        <w:tc>
          <w:tcPr>
            <w:tcW w:w="5670" w:type="dxa"/>
          </w:tcPr>
          <w:p w14:paraId="60AA8E91" w14:textId="77777777" w:rsidR="00361DB0" w:rsidRDefault="00361DB0"/>
          <w:p w14:paraId="0A2C3D8D" w14:textId="77777777" w:rsidR="006C362A" w:rsidRPr="0023354F" w:rsidRDefault="00361DB0" w:rsidP="00AC4946">
            <w:pPr>
              <w:jc w:val="center"/>
              <w:rPr>
                <w:b/>
                <w:sz w:val="60"/>
                <w:szCs w:val="60"/>
              </w:rPr>
            </w:pPr>
            <w:r w:rsidRPr="0023354F">
              <w:rPr>
                <w:b/>
                <w:sz w:val="60"/>
                <w:szCs w:val="60"/>
              </w:rPr>
              <w:t>ATATÜRK</w:t>
            </w:r>
          </w:p>
          <w:p w14:paraId="5E41FAC6" w14:textId="77777777" w:rsidR="00361DB0" w:rsidRPr="008539B8" w:rsidRDefault="00361DB0" w:rsidP="00AC4946">
            <w:pPr>
              <w:jc w:val="center"/>
              <w:rPr>
                <w:rFonts w:ascii="Brush Script MT" w:hAnsi="Brush Script MT"/>
                <w:b/>
                <w:sz w:val="44"/>
                <w:szCs w:val="44"/>
              </w:rPr>
            </w:pPr>
            <w:r w:rsidRPr="0023354F">
              <w:rPr>
                <w:b/>
                <w:sz w:val="60"/>
                <w:szCs w:val="60"/>
              </w:rPr>
              <w:t xml:space="preserve"> ÜNİVERSİTESİ</w:t>
            </w:r>
          </w:p>
          <w:p w14:paraId="243E72BF" w14:textId="77777777" w:rsidR="00361DB0" w:rsidRPr="00AC4946" w:rsidRDefault="00361DB0" w:rsidP="00AC4946">
            <w:pPr>
              <w:jc w:val="center"/>
              <w:rPr>
                <w:b/>
                <w:sz w:val="60"/>
                <w:szCs w:val="60"/>
              </w:rPr>
            </w:pPr>
            <w:r w:rsidRPr="00AC4946">
              <w:rPr>
                <w:b/>
                <w:sz w:val="60"/>
                <w:szCs w:val="60"/>
              </w:rPr>
              <w:t>TIP FAKÜLTESİ</w:t>
            </w:r>
          </w:p>
        </w:tc>
        <w:tc>
          <w:tcPr>
            <w:tcW w:w="283" w:type="dxa"/>
          </w:tcPr>
          <w:p w14:paraId="0AC4C3AF" w14:textId="77777777" w:rsidR="00361DB0" w:rsidRDefault="00361DB0"/>
        </w:tc>
        <w:tc>
          <w:tcPr>
            <w:tcW w:w="2127" w:type="dxa"/>
          </w:tcPr>
          <w:p w14:paraId="3993D030" w14:textId="77777777" w:rsidR="006C362A" w:rsidRDefault="00361DB0">
            <w:r>
              <w:t xml:space="preserve"> </w:t>
            </w:r>
          </w:p>
          <w:p w14:paraId="76A6A371" w14:textId="33465E4A" w:rsidR="00361DB0" w:rsidRDefault="00361DB0">
            <w:r>
              <w:t xml:space="preserve">  </w:t>
            </w:r>
            <w:r w:rsidR="006611C6" w:rsidRPr="009D2BC6">
              <w:rPr>
                <w:noProof/>
              </w:rPr>
              <w:drawing>
                <wp:inline distT="0" distB="0" distL="0" distR="0" wp14:anchorId="780ED26E" wp14:editId="64087391">
                  <wp:extent cx="1112520" cy="1112520"/>
                  <wp:effectExtent l="0" t="0" r="0" b="0"/>
                  <wp:docPr id="2" name="Resim 3" descr="TıpF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TıpFa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2520" cy="1112520"/>
                          </a:xfrm>
                          <a:prstGeom prst="rect">
                            <a:avLst/>
                          </a:prstGeom>
                          <a:noFill/>
                          <a:ln>
                            <a:noFill/>
                          </a:ln>
                        </pic:spPr>
                      </pic:pic>
                    </a:graphicData>
                  </a:graphic>
                </wp:inline>
              </w:drawing>
            </w:r>
          </w:p>
        </w:tc>
      </w:tr>
    </w:tbl>
    <w:p w14:paraId="303BF8C7" w14:textId="77777777" w:rsidR="009A64DF" w:rsidRDefault="009A64DF"/>
    <w:p w14:paraId="07C3C20A" w14:textId="77777777" w:rsidR="00361DB0" w:rsidRDefault="00361DB0"/>
    <w:p w14:paraId="7BF7A1A4" w14:textId="77777777" w:rsidR="006C362A" w:rsidRDefault="006C362A"/>
    <w:p w14:paraId="660110A1" w14:textId="77777777" w:rsidR="004924AB" w:rsidRDefault="004924AB"/>
    <w:p w14:paraId="51E7DAA9" w14:textId="77777777" w:rsidR="004924AB" w:rsidRDefault="004924AB"/>
    <w:p w14:paraId="46BC6DFF" w14:textId="77777777" w:rsidR="004924AB" w:rsidRDefault="004924AB"/>
    <w:p w14:paraId="45D498FE" w14:textId="77777777" w:rsidR="0023354F" w:rsidRDefault="0023354F"/>
    <w:p w14:paraId="07FE1B73" w14:textId="77777777" w:rsidR="004924AB" w:rsidRDefault="004924AB"/>
    <w:p w14:paraId="3A6FAFB8" w14:textId="77777777" w:rsidR="004924AB" w:rsidRDefault="004924AB"/>
    <w:p w14:paraId="69B4EE5F" w14:textId="77777777" w:rsidR="004924AB" w:rsidRDefault="004924AB"/>
    <w:p w14:paraId="5D29AC1E" w14:textId="77777777" w:rsidR="004924AB" w:rsidRDefault="004924AB"/>
    <w:p w14:paraId="22BCF389" w14:textId="77777777" w:rsidR="004924AB" w:rsidRDefault="004924AB"/>
    <w:p w14:paraId="45D7932E" w14:textId="77777777" w:rsidR="004924AB" w:rsidRDefault="004924AB"/>
    <w:p w14:paraId="7A361F54" w14:textId="77777777" w:rsidR="004924AB" w:rsidRDefault="004924AB"/>
    <w:p w14:paraId="095CCEA2" w14:textId="77777777" w:rsidR="004924AB" w:rsidRDefault="004924AB"/>
    <w:tbl>
      <w:tblPr>
        <w:tblW w:w="10173" w:type="dxa"/>
        <w:tblLook w:val="01E0" w:firstRow="1" w:lastRow="1" w:firstColumn="1" w:lastColumn="1" w:noHBand="0" w:noVBand="0"/>
      </w:tblPr>
      <w:tblGrid>
        <w:gridCol w:w="4077"/>
        <w:gridCol w:w="567"/>
        <w:gridCol w:w="5529"/>
      </w:tblGrid>
      <w:tr w:rsidR="004924AB" w14:paraId="63C8F742" w14:textId="77777777" w:rsidTr="0043761F">
        <w:tc>
          <w:tcPr>
            <w:tcW w:w="4077" w:type="dxa"/>
            <w:tcBorders>
              <w:bottom w:val="single" w:sz="48" w:space="0" w:color="auto"/>
            </w:tcBorders>
          </w:tcPr>
          <w:p w14:paraId="486FCCBB" w14:textId="77777777" w:rsidR="004924AB" w:rsidRPr="00AC4946" w:rsidRDefault="00AC4946" w:rsidP="006E362A">
            <w:pPr>
              <w:rPr>
                <w:b/>
                <w:sz w:val="60"/>
                <w:szCs w:val="60"/>
              </w:rPr>
            </w:pPr>
            <w:r w:rsidRPr="00AC4946">
              <w:rPr>
                <w:b/>
                <w:sz w:val="60"/>
                <w:szCs w:val="60"/>
              </w:rPr>
              <w:t>20</w:t>
            </w:r>
            <w:r w:rsidR="004C1EE5">
              <w:rPr>
                <w:b/>
                <w:sz w:val="60"/>
                <w:szCs w:val="60"/>
              </w:rPr>
              <w:t>24</w:t>
            </w:r>
            <w:r w:rsidR="004924AB" w:rsidRPr="00AC4946">
              <w:rPr>
                <w:b/>
                <w:sz w:val="60"/>
                <w:szCs w:val="60"/>
              </w:rPr>
              <w:t xml:space="preserve"> – 20</w:t>
            </w:r>
            <w:r w:rsidR="006E362A">
              <w:rPr>
                <w:b/>
                <w:sz w:val="60"/>
                <w:szCs w:val="60"/>
              </w:rPr>
              <w:t>2</w:t>
            </w:r>
            <w:r w:rsidR="004C1EE5">
              <w:rPr>
                <w:b/>
                <w:sz w:val="60"/>
                <w:szCs w:val="60"/>
              </w:rPr>
              <w:t>5</w:t>
            </w:r>
          </w:p>
        </w:tc>
        <w:tc>
          <w:tcPr>
            <w:tcW w:w="567" w:type="dxa"/>
          </w:tcPr>
          <w:p w14:paraId="040DFE66" w14:textId="77777777" w:rsidR="004924AB" w:rsidRDefault="004924AB"/>
        </w:tc>
        <w:tc>
          <w:tcPr>
            <w:tcW w:w="5529" w:type="dxa"/>
            <w:vMerge w:val="restart"/>
          </w:tcPr>
          <w:p w14:paraId="27E54814" w14:textId="77777777" w:rsidR="00C43DA5" w:rsidRDefault="00C43DA5" w:rsidP="00AC4946">
            <w:pPr>
              <w:jc w:val="center"/>
              <w:rPr>
                <w:b/>
                <w:sz w:val="70"/>
                <w:szCs w:val="70"/>
              </w:rPr>
            </w:pPr>
            <w:r>
              <w:rPr>
                <w:b/>
                <w:sz w:val="70"/>
                <w:szCs w:val="70"/>
              </w:rPr>
              <w:t>TIPTA UZMANLIK</w:t>
            </w:r>
          </w:p>
          <w:p w14:paraId="220AE383" w14:textId="77777777" w:rsidR="004924AB" w:rsidRPr="00AC4946" w:rsidRDefault="004924AB" w:rsidP="00AC4946">
            <w:pPr>
              <w:jc w:val="center"/>
              <w:rPr>
                <w:b/>
                <w:sz w:val="70"/>
                <w:szCs w:val="70"/>
              </w:rPr>
            </w:pPr>
            <w:r w:rsidRPr="00AC4946">
              <w:rPr>
                <w:b/>
                <w:sz w:val="70"/>
                <w:szCs w:val="70"/>
              </w:rPr>
              <w:t>MEZUNİYET</w:t>
            </w:r>
          </w:p>
          <w:p w14:paraId="16C6CD91" w14:textId="77777777" w:rsidR="004924AB" w:rsidRPr="00AC4946" w:rsidRDefault="004924AB" w:rsidP="00AC4946">
            <w:pPr>
              <w:jc w:val="center"/>
              <w:rPr>
                <w:b/>
                <w:sz w:val="70"/>
                <w:szCs w:val="70"/>
              </w:rPr>
            </w:pPr>
            <w:r w:rsidRPr="00AC4946">
              <w:rPr>
                <w:b/>
                <w:sz w:val="70"/>
                <w:szCs w:val="70"/>
              </w:rPr>
              <w:t>SONRASI</w:t>
            </w:r>
          </w:p>
        </w:tc>
      </w:tr>
      <w:tr w:rsidR="004924AB" w14:paraId="197EC8FF" w14:textId="77777777" w:rsidTr="0043761F">
        <w:tc>
          <w:tcPr>
            <w:tcW w:w="4077" w:type="dxa"/>
            <w:tcBorders>
              <w:top w:val="single" w:sz="48" w:space="0" w:color="auto"/>
            </w:tcBorders>
          </w:tcPr>
          <w:p w14:paraId="2FC29909" w14:textId="77777777" w:rsidR="00954B7F" w:rsidRPr="00AC4946" w:rsidRDefault="00954B7F">
            <w:pPr>
              <w:rPr>
                <w:b/>
                <w:sz w:val="20"/>
                <w:szCs w:val="20"/>
              </w:rPr>
            </w:pPr>
          </w:p>
          <w:p w14:paraId="5775C3FD" w14:textId="77777777" w:rsidR="004924AB" w:rsidRPr="000721B6" w:rsidRDefault="00C50713" w:rsidP="00895D62">
            <w:pPr>
              <w:rPr>
                <w:b/>
                <w:sz w:val="70"/>
                <w:szCs w:val="70"/>
              </w:rPr>
            </w:pPr>
            <w:r>
              <w:rPr>
                <w:b/>
                <w:sz w:val="70"/>
                <w:szCs w:val="70"/>
              </w:rPr>
              <w:t xml:space="preserve">   </w:t>
            </w:r>
            <w:r w:rsidR="000721B6" w:rsidRPr="000721B6">
              <w:rPr>
                <w:b/>
                <w:sz w:val="70"/>
                <w:szCs w:val="70"/>
              </w:rPr>
              <w:t>E</w:t>
            </w:r>
            <w:r w:rsidR="00046CBA">
              <w:rPr>
                <w:b/>
                <w:sz w:val="70"/>
                <w:szCs w:val="70"/>
              </w:rPr>
              <w:t>YLÜL</w:t>
            </w:r>
          </w:p>
        </w:tc>
        <w:tc>
          <w:tcPr>
            <w:tcW w:w="567" w:type="dxa"/>
          </w:tcPr>
          <w:p w14:paraId="5BEC92F5" w14:textId="77777777" w:rsidR="004924AB" w:rsidRDefault="004924AB"/>
        </w:tc>
        <w:tc>
          <w:tcPr>
            <w:tcW w:w="5529" w:type="dxa"/>
            <w:vMerge/>
          </w:tcPr>
          <w:p w14:paraId="1DCE96E0" w14:textId="77777777" w:rsidR="004924AB" w:rsidRDefault="004924AB"/>
        </w:tc>
      </w:tr>
    </w:tbl>
    <w:p w14:paraId="2FF1AC44" w14:textId="77777777" w:rsidR="004924AB" w:rsidRDefault="004924AB"/>
    <w:p w14:paraId="656A6712" w14:textId="77777777" w:rsidR="003C0787" w:rsidRDefault="003C0787"/>
    <w:p w14:paraId="3E010A7C" w14:textId="77777777" w:rsidR="003C0787" w:rsidRDefault="003C0787"/>
    <w:p w14:paraId="48FC14EF" w14:textId="77777777" w:rsidR="003C0787" w:rsidRDefault="003C0787"/>
    <w:p w14:paraId="09BBDF28" w14:textId="77777777" w:rsidR="005B4009" w:rsidRDefault="005B4009"/>
    <w:p w14:paraId="076CBC34" w14:textId="77777777" w:rsidR="003C0787" w:rsidRDefault="003C0787"/>
    <w:p w14:paraId="717CD2FB" w14:textId="77777777" w:rsidR="003C0787" w:rsidRDefault="003C0787"/>
    <w:p w14:paraId="5CB6DAF2" w14:textId="77777777" w:rsidR="003C0787" w:rsidRDefault="003C0787"/>
    <w:tbl>
      <w:tblPr>
        <w:tblW w:w="0" w:type="auto"/>
        <w:shd w:val="clear" w:color="auto" w:fill="FFFF99"/>
        <w:tblLook w:val="01E0" w:firstRow="1" w:lastRow="1" w:firstColumn="1" w:lastColumn="1" w:noHBand="0" w:noVBand="0"/>
      </w:tblPr>
      <w:tblGrid>
        <w:gridCol w:w="9080"/>
      </w:tblGrid>
      <w:tr w:rsidR="003C0787" w14:paraId="3A7B86A0" w14:textId="77777777" w:rsidTr="00AC4946">
        <w:tc>
          <w:tcPr>
            <w:tcW w:w="10344" w:type="dxa"/>
            <w:shd w:val="clear" w:color="auto" w:fill="FFFF99"/>
          </w:tcPr>
          <w:p w14:paraId="6DFA682D" w14:textId="77777777" w:rsidR="003C0787" w:rsidRPr="00AC4946" w:rsidRDefault="003C0787" w:rsidP="0023354F">
            <w:pPr>
              <w:jc w:val="center"/>
              <w:rPr>
                <w:b/>
                <w:color w:val="FF0000"/>
                <w:sz w:val="90"/>
                <w:szCs w:val="90"/>
              </w:rPr>
            </w:pPr>
            <w:r w:rsidRPr="00AC4946">
              <w:rPr>
                <w:b/>
                <w:color w:val="FF0000"/>
                <w:sz w:val="90"/>
                <w:szCs w:val="90"/>
              </w:rPr>
              <w:t>EĞİTİM REHBERİ</w:t>
            </w:r>
          </w:p>
        </w:tc>
      </w:tr>
    </w:tbl>
    <w:p w14:paraId="2FE880C4" w14:textId="77777777" w:rsidR="006F51B8" w:rsidRDefault="005B4009" w:rsidP="006F51B8">
      <w:r>
        <w:lastRenderedPageBreak/>
        <w:br w:type="page"/>
      </w:r>
    </w:p>
    <w:p w14:paraId="05A0B47A" w14:textId="77777777" w:rsidR="006F51B8" w:rsidRDefault="006F51B8" w:rsidP="006F51B8"/>
    <w:p w14:paraId="01385490" w14:textId="77777777" w:rsidR="006F51B8" w:rsidRDefault="006F51B8" w:rsidP="006F51B8"/>
    <w:p w14:paraId="6910BA2E" w14:textId="77777777" w:rsidR="006F51B8" w:rsidRDefault="006F51B8" w:rsidP="006F51B8"/>
    <w:p w14:paraId="41C35473" w14:textId="77777777" w:rsidR="006F51B8" w:rsidRDefault="006F51B8" w:rsidP="006F51B8"/>
    <w:p w14:paraId="7D8B87A1" w14:textId="77777777" w:rsidR="006F51B8" w:rsidRDefault="006F51B8" w:rsidP="006F51B8"/>
    <w:p w14:paraId="6CDF331B" w14:textId="77777777" w:rsidR="006F51B8" w:rsidRDefault="006F51B8" w:rsidP="006F51B8">
      <w:pPr>
        <w:jc w:val="center"/>
        <w:rPr>
          <w:b/>
        </w:rPr>
      </w:pPr>
    </w:p>
    <w:p w14:paraId="49B88A52" w14:textId="77777777" w:rsidR="006F51B8" w:rsidRDefault="006F51B8" w:rsidP="006F51B8">
      <w:pPr>
        <w:jc w:val="center"/>
        <w:rPr>
          <w:b/>
        </w:rPr>
      </w:pPr>
    </w:p>
    <w:p w14:paraId="479F3AD7" w14:textId="77777777" w:rsidR="006F51B8" w:rsidRDefault="006F51B8" w:rsidP="006F51B8">
      <w:pPr>
        <w:jc w:val="center"/>
        <w:rPr>
          <w:b/>
        </w:rPr>
      </w:pPr>
    </w:p>
    <w:p w14:paraId="42A115C9" w14:textId="77777777" w:rsidR="006F51B8" w:rsidRDefault="006F51B8" w:rsidP="006F51B8">
      <w:pPr>
        <w:jc w:val="center"/>
        <w:rPr>
          <w:b/>
        </w:rPr>
      </w:pPr>
    </w:p>
    <w:p w14:paraId="38CD8507" w14:textId="77777777" w:rsidR="006F51B8" w:rsidRPr="008C1150" w:rsidRDefault="006F51B8" w:rsidP="006F51B8">
      <w:pPr>
        <w:jc w:val="center"/>
        <w:rPr>
          <w:b/>
        </w:rPr>
      </w:pPr>
      <w:proofErr w:type="gramStart"/>
      <w:r w:rsidRPr="008C1150">
        <w:rPr>
          <w:b/>
        </w:rPr>
        <w:t>İ</w:t>
      </w:r>
      <w:r>
        <w:rPr>
          <w:b/>
        </w:rPr>
        <w:t xml:space="preserve">  </w:t>
      </w:r>
      <w:r w:rsidRPr="008C1150">
        <w:rPr>
          <w:b/>
        </w:rPr>
        <w:t>Ç</w:t>
      </w:r>
      <w:proofErr w:type="gramEnd"/>
      <w:r>
        <w:rPr>
          <w:b/>
        </w:rPr>
        <w:t xml:space="preserve">  </w:t>
      </w:r>
      <w:r w:rsidRPr="008C1150">
        <w:rPr>
          <w:b/>
        </w:rPr>
        <w:t>İ</w:t>
      </w:r>
      <w:r>
        <w:rPr>
          <w:b/>
        </w:rPr>
        <w:t xml:space="preserve">  </w:t>
      </w:r>
      <w:r w:rsidRPr="008C1150">
        <w:rPr>
          <w:b/>
        </w:rPr>
        <w:t>N</w:t>
      </w:r>
      <w:r>
        <w:rPr>
          <w:b/>
        </w:rPr>
        <w:t xml:space="preserve">  </w:t>
      </w:r>
      <w:r w:rsidRPr="008C1150">
        <w:rPr>
          <w:b/>
        </w:rPr>
        <w:t>D</w:t>
      </w:r>
      <w:r>
        <w:rPr>
          <w:b/>
        </w:rPr>
        <w:t xml:space="preserve">  </w:t>
      </w:r>
      <w:r w:rsidRPr="008C1150">
        <w:rPr>
          <w:b/>
        </w:rPr>
        <w:t>E</w:t>
      </w:r>
      <w:r>
        <w:rPr>
          <w:b/>
        </w:rPr>
        <w:t xml:space="preserve">  </w:t>
      </w:r>
      <w:r w:rsidRPr="008C1150">
        <w:rPr>
          <w:b/>
        </w:rPr>
        <w:t>K</w:t>
      </w:r>
      <w:r>
        <w:rPr>
          <w:b/>
        </w:rPr>
        <w:t xml:space="preserve">  </w:t>
      </w:r>
      <w:r w:rsidRPr="008C1150">
        <w:rPr>
          <w:b/>
        </w:rPr>
        <w:t>İ</w:t>
      </w:r>
      <w:r>
        <w:rPr>
          <w:b/>
        </w:rPr>
        <w:t xml:space="preserve">  </w:t>
      </w:r>
      <w:r w:rsidRPr="008C1150">
        <w:rPr>
          <w:b/>
        </w:rPr>
        <w:t>L</w:t>
      </w:r>
      <w:r>
        <w:rPr>
          <w:b/>
        </w:rPr>
        <w:t xml:space="preserve">  </w:t>
      </w:r>
      <w:r w:rsidRPr="008C1150">
        <w:rPr>
          <w:b/>
        </w:rPr>
        <w:t>E</w:t>
      </w:r>
      <w:r>
        <w:rPr>
          <w:b/>
        </w:rPr>
        <w:t xml:space="preserve">  </w:t>
      </w:r>
      <w:r w:rsidRPr="008C1150">
        <w:rPr>
          <w:b/>
        </w:rPr>
        <w:t>R</w:t>
      </w:r>
    </w:p>
    <w:p w14:paraId="3F75428C" w14:textId="77777777" w:rsidR="006F51B8" w:rsidRDefault="006F51B8" w:rsidP="006F51B8"/>
    <w:p w14:paraId="1086C902" w14:textId="77777777" w:rsidR="006F51B8" w:rsidRDefault="006F51B8" w:rsidP="006F51B8"/>
    <w:p w14:paraId="1DDA0488" w14:textId="77777777" w:rsidR="006F51B8" w:rsidRDefault="006F51B8" w:rsidP="006F51B8"/>
    <w:p w14:paraId="4FEC8EBA" w14:textId="77777777" w:rsidR="006F51B8" w:rsidRDefault="006F51B8" w:rsidP="006F51B8"/>
    <w:p w14:paraId="412C4DB0" w14:textId="77777777" w:rsidR="006F51B8" w:rsidRDefault="006F51B8" w:rsidP="006F51B8">
      <w:r>
        <w:t>Tıpta Uzmanlık Alanları ve Eğitim Süreleri Çizelgesi</w:t>
      </w:r>
    </w:p>
    <w:p w14:paraId="5BAD23CA" w14:textId="77777777" w:rsidR="006F51B8" w:rsidRDefault="006F51B8" w:rsidP="006F51B8"/>
    <w:p w14:paraId="1C42E7D5" w14:textId="77777777" w:rsidR="006F51B8" w:rsidRDefault="006F51B8" w:rsidP="006F51B8">
      <w:r>
        <w:t>Cerrahi Tıp Bilimleri</w:t>
      </w:r>
    </w:p>
    <w:p w14:paraId="4DC49BFD" w14:textId="77777777" w:rsidR="006F51B8" w:rsidRDefault="006F51B8" w:rsidP="006F51B8"/>
    <w:p w14:paraId="0AA108F0" w14:textId="77777777" w:rsidR="006F51B8" w:rsidRDefault="006F51B8" w:rsidP="006F51B8">
      <w:r>
        <w:t>Dahili Tıp Bilimleri</w:t>
      </w:r>
    </w:p>
    <w:p w14:paraId="5EE0925D" w14:textId="77777777" w:rsidR="006F51B8" w:rsidRDefault="006F51B8" w:rsidP="006F51B8"/>
    <w:p w14:paraId="685BD5F2" w14:textId="77777777" w:rsidR="006F51B8" w:rsidRDefault="006F51B8" w:rsidP="006F51B8">
      <w:r>
        <w:t>Temel Tıp Bilimleri</w:t>
      </w:r>
    </w:p>
    <w:p w14:paraId="262B8ECA" w14:textId="77777777" w:rsidR="006F51B8" w:rsidRDefault="006F51B8" w:rsidP="006F51B8"/>
    <w:p w14:paraId="7011A81B" w14:textId="77777777" w:rsidR="006F51B8" w:rsidRDefault="006F51B8" w:rsidP="006F51B8">
      <w:r>
        <w:t>Öğretim Elemanlarının Ders Yükü Tespiti ve Ek Ders Ücret Ödemeleri</w:t>
      </w:r>
    </w:p>
    <w:p w14:paraId="706B1402" w14:textId="77777777" w:rsidR="006F51B8" w:rsidRDefault="006F51B8" w:rsidP="006F51B8"/>
    <w:p w14:paraId="56EB88D6" w14:textId="77777777" w:rsidR="006F51B8" w:rsidRDefault="006F51B8" w:rsidP="006F51B8">
      <w:r>
        <w:br w:type="page"/>
      </w:r>
    </w:p>
    <w:p w14:paraId="24ED5A2D" w14:textId="77777777" w:rsidR="006F51B8" w:rsidRDefault="006F51B8" w:rsidP="006F51B8"/>
    <w:p w14:paraId="40A9416C" w14:textId="77777777" w:rsidR="006F51B8" w:rsidRPr="00D741AC" w:rsidRDefault="006F51B8" w:rsidP="006F51B8"/>
    <w:p w14:paraId="383F943E" w14:textId="77777777" w:rsidR="006F51B8" w:rsidRPr="00D741AC" w:rsidRDefault="006F51B8" w:rsidP="006F51B8"/>
    <w:p w14:paraId="7A26D75A" w14:textId="77777777" w:rsidR="006F51B8" w:rsidRPr="00D741AC" w:rsidRDefault="006F51B8" w:rsidP="006F51B8"/>
    <w:p w14:paraId="3F2086D0" w14:textId="77777777" w:rsidR="006F51B8" w:rsidRPr="00D741AC" w:rsidRDefault="006F51B8" w:rsidP="006F51B8"/>
    <w:p w14:paraId="5DE0C1C9" w14:textId="77777777" w:rsidR="006F51B8" w:rsidRPr="00D741AC" w:rsidRDefault="006F51B8" w:rsidP="006F51B8"/>
    <w:p w14:paraId="12772F43" w14:textId="77777777" w:rsidR="006F51B8" w:rsidRPr="00D741AC" w:rsidRDefault="006F51B8" w:rsidP="006F51B8"/>
    <w:p w14:paraId="015CDEC2" w14:textId="77777777" w:rsidR="006F51B8" w:rsidRPr="00D741AC" w:rsidRDefault="006F51B8" w:rsidP="006F51B8"/>
    <w:p w14:paraId="62DA5B8B" w14:textId="77777777" w:rsidR="006F51B8" w:rsidRPr="00D741AC" w:rsidRDefault="006F51B8" w:rsidP="006F51B8"/>
    <w:p w14:paraId="6DF6BDA2" w14:textId="77777777" w:rsidR="006F51B8" w:rsidRPr="00D741AC" w:rsidRDefault="006F51B8" w:rsidP="006F51B8"/>
    <w:p w14:paraId="2DD5E8DD" w14:textId="77777777" w:rsidR="006F51B8" w:rsidRPr="00D741AC" w:rsidRDefault="006F51B8" w:rsidP="006F51B8"/>
    <w:p w14:paraId="02532741" w14:textId="77777777" w:rsidR="006F51B8" w:rsidRPr="00D741AC" w:rsidRDefault="006F51B8" w:rsidP="006F51B8"/>
    <w:p w14:paraId="4B15883C" w14:textId="77777777" w:rsidR="006F51B8" w:rsidRPr="00D741AC" w:rsidRDefault="006F51B8" w:rsidP="006F51B8"/>
    <w:p w14:paraId="1418324E" w14:textId="77777777" w:rsidR="006F51B8" w:rsidRPr="00D741AC" w:rsidRDefault="006F51B8" w:rsidP="006F51B8"/>
    <w:p w14:paraId="7F4E8FE8" w14:textId="77777777" w:rsidR="006F51B8" w:rsidRPr="00D741AC" w:rsidRDefault="006F51B8" w:rsidP="006F51B8"/>
    <w:p w14:paraId="03F3B29E" w14:textId="77777777" w:rsidR="006F51B8" w:rsidRPr="00D741AC" w:rsidRDefault="006F51B8" w:rsidP="006F51B8"/>
    <w:p w14:paraId="37180A47" w14:textId="77777777" w:rsidR="006F51B8" w:rsidRPr="00D741AC" w:rsidRDefault="006F51B8" w:rsidP="006F51B8"/>
    <w:p w14:paraId="304F0615" w14:textId="77777777" w:rsidR="006F51B8" w:rsidRPr="00D741AC" w:rsidRDefault="006F51B8" w:rsidP="006F51B8"/>
    <w:p w14:paraId="62A9279F" w14:textId="77777777" w:rsidR="006F51B8" w:rsidRPr="00D741AC" w:rsidRDefault="006F51B8" w:rsidP="006F51B8"/>
    <w:p w14:paraId="0E61F05B" w14:textId="77777777" w:rsidR="006F51B8" w:rsidRPr="00D741AC" w:rsidRDefault="006F51B8" w:rsidP="006F51B8"/>
    <w:p w14:paraId="5E4E949F" w14:textId="77777777" w:rsidR="006F51B8" w:rsidRPr="00D741AC" w:rsidRDefault="006F51B8" w:rsidP="006F51B8"/>
    <w:p w14:paraId="07A86F22" w14:textId="77777777" w:rsidR="006F51B8" w:rsidRPr="00D741AC" w:rsidRDefault="006F51B8" w:rsidP="006F51B8"/>
    <w:p w14:paraId="63BC16E2" w14:textId="77777777" w:rsidR="006F51B8" w:rsidRPr="00D741AC" w:rsidRDefault="006F51B8" w:rsidP="006F51B8"/>
    <w:p w14:paraId="41C6CA65" w14:textId="77777777" w:rsidR="006F51B8" w:rsidRPr="00E843A7" w:rsidRDefault="006F51B8" w:rsidP="006F51B8">
      <w:pPr>
        <w:jc w:val="center"/>
        <w:rPr>
          <w:b/>
          <w:sz w:val="44"/>
          <w:szCs w:val="44"/>
        </w:rPr>
      </w:pPr>
      <w:r w:rsidRPr="00E843A7">
        <w:rPr>
          <w:b/>
          <w:sz w:val="44"/>
          <w:szCs w:val="44"/>
        </w:rPr>
        <w:t xml:space="preserve">TIPTA UZMANLIK </w:t>
      </w:r>
      <w:r>
        <w:rPr>
          <w:b/>
          <w:sz w:val="44"/>
          <w:szCs w:val="44"/>
        </w:rPr>
        <w:t>ALANLARI ve EĞİTİM SÜRELERİ ÇİZELGESİ</w:t>
      </w:r>
    </w:p>
    <w:p w14:paraId="024F6CEC" w14:textId="592FBCB2" w:rsidR="00332715" w:rsidRDefault="006F51B8" w:rsidP="00332715">
      <w:pPr>
        <w:rPr>
          <w:sz w:val="18"/>
          <w:szCs w:val="18"/>
        </w:rPr>
      </w:pPr>
      <w:r>
        <w:rPr>
          <w:sz w:val="18"/>
          <w:szCs w:val="18"/>
        </w:rPr>
        <w:br w:type="page"/>
      </w:r>
      <w:r w:rsidR="006611C6" w:rsidRPr="00E4633B">
        <w:rPr>
          <w:noProof/>
        </w:rPr>
        <w:drawing>
          <wp:inline distT="0" distB="0" distL="0" distR="0" wp14:anchorId="6BABAE2F" wp14:editId="4759C036">
            <wp:extent cx="5770880" cy="8470900"/>
            <wp:effectExtent l="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0880" cy="8470900"/>
                    </a:xfrm>
                    <a:prstGeom prst="rect">
                      <a:avLst/>
                    </a:prstGeom>
                    <a:noFill/>
                    <a:ln>
                      <a:noFill/>
                    </a:ln>
                  </pic:spPr>
                </pic:pic>
              </a:graphicData>
            </a:graphic>
          </wp:inline>
        </w:drawing>
      </w:r>
    </w:p>
    <w:p w14:paraId="3C124040" w14:textId="77777777" w:rsidR="00332715" w:rsidRDefault="00332715" w:rsidP="00332715">
      <w:pPr>
        <w:rPr>
          <w:sz w:val="18"/>
          <w:szCs w:val="18"/>
        </w:rPr>
      </w:pPr>
    </w:p>
    <w:p w14:paraId="233798AB" w14:textId="77777777" w:rsidR="00332715" w:rsidRDefault="00332715" w:rsidP="00332715">
      <w:pPr>
        <w:rPr>
          <w:sz w:val="18"/>
          <w:szCs w:val="18"/>
        </w:rPr>
      </w:pPr>
    </w:p>
    <w:p w14:paraId="26E89231" w14:textId="77777777" w:rsidR="00332715" w:rsidRDefault="00332715" w:rsidP="00332715">
      <w:pPr>
        <w:rPr>
          <w:sz w:val="18"/>
          <w:szCs w:val="18"/>
        </w:rPr>
      </w:pPr>
    </w:p>
    <w:p w14:paraId="433D32E0" w14:textId="04A7D8B3" w:rsidR="00332715" w:rsidRDefault="006611C6" w:rsidP="00332715">
      <w:pPr>
        <w:rPr>
          <w:sz w:val="18"/>
          <w:szCs w:val="18"/>
        </w:rPr>
      </w:pPr>
      <w:r w:rsidRPr="00E4633B">
        <w:rPr>
          <w:noProof/>
        </w:rPr>
        <w:drawing>
          <wp:inline distT="0" distB="0" distL="0" distR="0" wp14:anchorId="34463FEE" wp14:editId="4AD91282">
            <wp:extent cx="5762625" cy="8462645"/>
            <wp:effectExtent l="0" t="0" r="0"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8462645"/>
                    </a:xfrm>
                    <a:prstGeom prst="rect">
                      <a:avLst/>
                    </a:prstGeom>
                    <a:noFill/>
                    <a:ln>
                      <a:noFill/>
                    </a:ln>
                  </pic:spPr>
                </pic:pic>
              </a:graphicData>
            </a:graphic>
          </wp:inline>
        </w:drawing>
      </w:r>
    </w:p>
    <w:p w14:paraId="1DD58362" w14:textId="77777777" w:rsidR="00332715" w:rsidRDefault="00332715" w:rsidP="00332715">
      <w:pPr>
        <w:rPr>
          <w:sz w:val="18"/>
          <w:szCs w:val="18"/>
        </w:rPr>
      </w:pPr>
    </w:p>
    <w:p w14:paraId="231E0F6F" w14:textId="77777777" w:rsidR="00332715" w:rsidRDefault="00332715" w:rsidP="00332715">
      <w:pPr>
        <w:rPr>
          <w:sz w:val="18"/>
          <w:szCs w:val="18"/>
        </w:rPr>
      </w:pPr>
    </w:p>
    <w:p w14:paraId="5342DE14" w14:textId="7ED3AE8A" w:rsidR="00332715" w:rsidRDefault="006611C6" w:rsidP="00332715">
      <w:pPr>
        <w:rPr>
          <w:sz w:val="18"/>
          <w:szCs w:val="18"/>
        </w:rPr>
      </w:pPr>
      <w:r w:rsidRPr="00E4633B">
        <w:rPr>
          <w:noProof/>
        </w:rPr>
        <w:drawing>
          <wp:inline distT="0" distB="0" distL="0" distR="0" wp14:anchorId="060F54DF" wp14:editId="6C972E2F">
            <wp:extent cx="5762625" cy="8074025"/>
            <wp:effectExtent l="0" t="0" r="0"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8074025"/>
                    </a:xfrm>
                    <a:prstGeom prst="rect">
                      <a:avLst/>
                    </a:prstGeom>
                    <a:noFill/>
                    <a:ln>
                      <a:noFill/>
                    </a:ln>
                  </pic:spPr>
                </pic:pic>
              </a:graphicData>
            </a:graphic>
          </wp:inline>
        </w:drawing>
      </w:r>
    </w:p>
    <w:p w14:paraId="474E8D6A" w14:textId="77777777" w:rsidR="00332715" w:rsidRPr="00616C77" w:rsidRDefault="00332715" w:rsidP="00332715"/>
    <w:p w14:paraId="2B9407C8" w14:textId="77777777" w:rsidR="006F51B8" w:rsidRPr="00616C77" w:rsidRDefault="006F51B8" w:rsidP="006F51B8"/>
    <w:p w14:paraId="68FB4930" w14:textId="77777777" w:rsidR="006F51B8" w:rsidRPr="00616C77" w:rsidRDefault="006F51B8" w:rsidP="006F51B8"/>
    <w:p w14:paraId="0B33A5DC" w14:textId="77777777" w:rsidR="006F51B8" w:rsidRDefault="006F51B8" w:rsidP="006F51B8"/>
    <w:p w14:paraId="576EA038" w14:textId="77777777" w:rsidR="00332715" w:rsidRDefault="00332715" w:rsidP="006F51B8"/>
    <w:p w14:paraId="4A056021" w14:textId="77777777" w:rsidR="00332715" w:rsidRPr="00616C77" w:rsidRDefault="00332715" w:rsidP="00332715"/>
    <w:p w14:paraId="4B45BF62" w14:textId="77777777" w:rsidR="006F51B8" w:rsidRPr="00616C77" w:rsidRDefault="006F51B8" w:rsidP="006F51B8"/>
    <w:p w14:paraId="4DCBF3EF" w14:textId="77777777" w:rsidR="006F51B8" w:rsidRPr="00616C77" w:rsidRDefault="006F51B8" w:rsidP="006F51B8"/>
    <w:p w14:paraId="2459EFCB" w14:textId="77777777" w:rsidR="006F51B8" w:rsidRPr="00616C77" w:rsidRDefault="006F51B8" w:rsidP="006F51B8"/>
    <w:p w14:paraId="2950FBAA" w14:textId="77777777" w:rsidR="006F51B8" w:rsidRPr="00616C77" w:rsidRDefault="006F51B8" w:rsidP="006F51B8"/>
    <w:p w14:paraId="22D37616" w14:textId="77777777" w:rsidR="006F51B8" w:rsidRPr="00616C77" w:rsidRDefault="006F51B8" w:rsidP="006F51B8"/>
    <w:p w14:paraId="2565EEDA" w14:textId="77777777" w:rsidR="006F51B8" w:rsidRPr="00616C77" w:rsidRDefault="006F51B8" w:rsidP="006F51B8"/>
    <w:p w14:paraId="5288F843" w14:textId="77777777" w:rsidR="006F51B8" w:rsidRPr="00616C77" w:rsidRDefault="006F51B8" w:rsidP="006F51B8"/>
    <w:p w14:paraId="6BA8FEB9" w14:textId="77777777" w:rsidR="006F51B8" w:rsidRPr="00616C77" w:rsidRDefault="006F51B8" w:rsidP="006F51B8"/>
    <w:p w14:paraId="4D40FDFC" w14:textId="77777777" w:rsidR="006F51B8" w:rsidRDefault="006F51B8" w:rsidP="006F51B8"/>
    <w:p w14:paraId="515C9346" w14:textId="77777777" w:rsidR="00097245" w:rsidRDefault="00097245" w:rsidP="006F51B8"/>
    <w:p w14:paraId="678ABF64" w14:textId="77777777" w:rsidR="00097245" w:rsidRPr="00616C77" w:rsidRDefault="00097245" w:rsidP="006F51B8"/>
    <w:p w14:paraId="50DD4CCC" w14:textId="77777777" w:rsidR="006F51B8" w:rsidRPr="00616C77" w:rsidRDefault="006F51B8" w:rsidP="006F51B8"/>
    <w:p w14:paraId="54D81669" w14:textId="77777777" w:rsidR="006F51B8" w:rsidRPr="00616C77" w:rsidRDefault="006F51B8" w:rsidP="006F51B8"/>
    <w:p w14:paraId="00E08DFE" w14:textId="77777777" w:rsidR="006F51B8" w:rsidRPr="00616C77" w:rsidRDefault="006F51B8" w:rsidP="006F51B8"/>
    <w:p w14:paraId="41B40691" w14:textId="77777777" w:rsidR="006F51B8" w:rsidRPr="00616C77" w:rsidRDefault="006F51B8" w:rsidP="006F51B8"/>
    <w:p w14:paraId="326CB27C" w14:textId="77777777" w:rsidR="006F51B8" w:rsidRPr="00616C77" w:rsidRDefault="006F51B8" w:rsidP="006F51B8"/>
    <w:p w14:paraId="0F07FAC5" w14:textId="77777777" w:rsidR="00117E7E" w:rsidRDefault="00117E7E" w:rsidP="006F51B8">
      <w:pPr>
        <w:jc w:val="center"/>
        <w:rPr>
          <w:b/>
          <w:sz w:val="44"/>
          <w:szCs w:val="44"/>
        </w:rPr>
      </w:pPr>
    </w:p>
    <w:p w14:paraId="402C0220" w14:textId="77777777" w:rsidR="00117E7E" w:rsidRDefault="00117E7E" w:rsidP="006F51B8">
      <w:pPr>
        <w:jc w:val="center"/>
        <w:rPr>
          <w:b/>
          <w:sz w:val="44"/>
          <w:szCs w:val="44"/>
        </w:rPr>
      </w:pPr>
    </w:p>
    <w:p w14:paraId="735A660E" w14:textId="77777777" w:rsidR="00117E7E" w:rsidRDefault="00117E7E" w:rsidP="006F51B8">
      <w:pPr>
        <w:jc w:val="center"/>
        <w:rPr>
          <w:b/>
          <w:sz w:val="44"/>
          <w:szCs w:val="44"/>
        </w:rPr>
      </w:pPr>
    </w:p>
    <w:p w14:paraId="6E0A1E85" w14:textId="77777777" w:rsidR="00117E7E" w:rsidRDefault="00117E7E" w:rsidP="006F51B8">
      <w:pPr>
        <w:jc w:val="center"/>
        <w:rPr>
          <w:b/>
          <w:sz w:val="44"/>
          <w:szCs w:val="44"/>
        </w:rPr>
      </w:pPr>
    </w:p>
    <w:p w14:paraId="1541C2D7" w14:textId="77777777" w:rsidR="006F51B8" w:rsidRPr="00E843A7" w:rsidRDefault="006F51B8" w:rsidP="006F51B8">
      <w:pPr>
        <w:jc w:val="center"/>
        <w:rPr>
          <w:b/>
          <w:sz w:val="44"/>
          <w:szCs w:val="44"/>
        </w:rPr>
      </w:pPr>
      <w:r w:rsidRPr="00E843A7">
        <w:rPr>
          <w:b/>
          <w:sz w:val="44"/>
          <w:szCs w:val="44"/>
        </w:rPr>
        <w:t xml:space="preserve">TIPTA </w:t>
      </w:r>
      <w:r>
        <w:rPr>
          <w:b/>
          <w:sz w:val="44"/>
          <w:szCs w:val="44"/>
        </w:rPr>
        <w:t>VE DİŞ HEKİMLİĞİNDE UZMANLIK EĞİTİMİ YÖNETMELİĞİ</w:t>
      </w:r>
      <w:r w:rsidRPr="00E843A7">
        <w:rPr>
          <w:b/>
          <w:sz w:val="44"/>
          <w:szCs w:val="44"/>
        </w:rPr>
        <w:t xml:space="preserve"> </w:t>
      </w:r>
    </w:p>
    <w:p w14:paraId="16DC6296" w14:textId="77777777" w:rsidR="006F51B8" w:rsidRPr="00616C77" w:rsidRDefault="006F51B8" w:rsidP="006F51B8"/>
    <w:p w14:paraId="1FBEDBFA" w14:textId="77777777" w:rsidR="006F51B8" w:rsidRDefault="006F51B8" w:rsidP="006F51B8">
      <w:pPr>
        <w:rPr>
          <w:sz w:val="20"/>
          <w:szCs w:val="20"/>
        </w:rPr>
      </w:pPr>
    </w:p>
    <w:p w14:paraId="7809C43C" w14:textId="77777777" w:rsidR="00DD19EA" w:rsidRDefault="00DD19EA" w:rsidP="006F51B8">
      <w:pPr>
        <w:rPr>
          <w:sz w:val="20"/>
          <w:szCs w:val="20"/>
        </w:rPr>
      </w:pPr>
    </w:p>
    <w:p w14:paraId="29BA1767" w14:textId="77777777" w:rsidR="00DD19EA" w:rsidRDefault="00DD19EA" w:rsidP="006F51B8">
      <w:pPr>
        <w:rPr>
          <w:sz w:val="20"/>
          <w:szCs w:val="20"/>
        </w:rPr>
      </w:pPr>
    </w:p>
    <w:p w14:paraId="63208995" w14:textId="77777777" w:rsidR="00DD19EA" w:rsidRDefault="00DD19EA" w:rsidP="006F51B8">
      <w:pPr>
        <w:rPr>
          <w:sz w:val="20"/>
          <w:szCs w:val="20"/>
        </w:rPr>
      </w:pPr>
    </w:p>
    <w:p w14:paraId="724AF7B0" w14:textId="77777777" w:rsidR="00DD19EA" w:rsidRDefault="00DD19EA" w:rsidP="006F51B8">
      <w:pPr>
        <w:rPr>
          <w:sz w:val="20"/>
          <w:szCs w:val="20"/>
        </w:rPr>
      </w:pPr>
    </w:p>
    <w:p w14:paraId="410CFD9E" w14:textId="77777777" w:rsidR="00DD19EA" w:rsidRDefault="00DD19EA" w:rsidP="006F51B8">
      <w:pPr>
        <w:rPr>
          <w:sz w:val="20"/>
          <w:szCs w:val="20"/>
        </w:rPr>
      </w:pPr>
    </w:p>
    <w:p w14:paraId="2A6A78C8" w14:textId="77777777" w:rsidR="00DD19EA" w:rsidRDefault="00DD19EA" w:rsidP="006F51B8">
      <w:pPr>
        <w:rPr>
          <w:sz w:val="20"/>
          <w:szCs w:val="20"/>
        </w:rPr>
      </w:pPr>
    </w:p>
    <w:p w14:paraId="51A85717" w14:textId="77777777" w:rsidR="00DD19EA" w:rsidRDefault="00DD19EA" w:rsidP="006F51B8">
      <w:pPr>
        <w:rPr>
          <w:sz w:val="20"/>
          <w:szCs w:val="20"/>
        </w:rPr>
      </w:pPr>
    </w:p>
    <w:p w14:paraId="4221DD4E" w14:textId="77777777" w:rsidR="00DD19EA" w:rsidRDefault="00DD19EA" w:rsidP="006F51B8">
      <w:pPr>
        <w:rPr>
          <w:sz w:val="20"/>
          <w:szCs w:val="20"/>
        </w:rPr>
      </w:pPr>
    </w:p>
    <w:p w14:paraId="2833CBE9" w14:textId="77777777" w:rsidR="00DD19EA" w:rsidRDefault="00DD19EA" w:rsidP="006F51B8">
      <w:pPr>
        <w:rPr>
          <w:sz w:val="20"/>
          <w:szCs w:val="20"/>
        </w:rPr>
      </w:pPr>
    </w:p>
    <w:p w14:paraId="66226390" w14:textId="77777777" w:rsidR="00DD19EA" w:rsidRDefault="00DD19EA" w:rsidP="006F51B8">
      <w:pPr>
        <w:rPr>
          <w:sz w:val="20"/>
          <w:szCs w:val="20"/>
        </w:rPr>
      </w:pPr>
    </w:p>
    <w:p w14:paraId="505274D0" w14:textId="77777777" w:rsidR="00DD19EA" w:rsidRDefault="00DD19EA" w:rsidP="006F51B8">
      <w:pPr>
        <w:rPr>
          <w:sz w:val="20"/>
          <w:szCs w:val="20"/>
        </w:rPr>
      </w:pPr>
    </w:p>
    <w:p w14:paraId="06581FD1" w14:textId="77777777" w:rsidR="00DD19EA" w:rsidRDefault="00DD19EA" w:rsidP="006F51B8">
      <w:pPr>
        <w:rPr>
          <w:sz w:val="20"/>
          <w:szCs w:val="20"/>
        </w:rPr>
      </w:pPr>
    </w:p>
    <w:p w14:paraId="7DC936A4" w14:textId="77777777" w:rsidR="00DD19EA" w:rsidRDefault="00DD19EA" w:rsidP="006F51B8">
      <w:pPr>
        <w:rPr>
          <w:sz w:val="20"/>
          <w:szCs w:val="20"/>
        </w:rPr>
      </w:pPr>
    </w:p>
    <w:p w14:paraId="2B4227BE" w14:textId="77777777" w:rsidR="00DD19EA" w:rsidRDefault="00DD19EA" w:rsidP="006F51B8">
      <w:pPr>
        <w:rPr>
          <w:sz w:val="20"/>
          <w:szCs w:val="20"/>
        </w:rPr>
      </w:pPr>
    </w:p>
    <w:p w14:paraId="23FB68BC" w14:textId="77777777" w:rsidR="00DD19EA" w:rsidRDefault="00DD19EA" w:rsidP="006F51B8">
      <w:pPr>
        <w:rPr>
          <w:sz w:val="20"/>
          <w:szCs w:val="20"/>
        </w:rPr>
      </w:pPr>
    </w:p>
    <w:p w14:paraId="7EEDBD6C" w14:textId="77777777" w:rsidR="00DD19EA" w:rsidRDefault="00DD19EA" w:rsidP="006F51B8">
      <w:pPr>
        <w:rPr>
          <w:sz w:val="20"/>
          <w:szCs w:val="20"/>
        </w:rPr>
      </w:pPr>
    </w:p>
    <w:p w14:paraId="0188E33B" w14:textId="77777777" w:rsidR="00DD19EA" w:rsidRDefault="00DD19EA" w:rsidP="006F51B8">
      <w:pPr>
        <w:rPr>
          <w:sz w:val="20"/>
          <w:szCs w:val="20"/>
        </w:rPr>
      </w:pPr>
    </w:p>
    <w:p w14:paraId="7B81FFCF" w14:textId="77777777" w:rsidR="00DD19EA" w:rsidRDefault="00DD19EA" w:rsidP="006F51B8">
      <w:pPr>
        <w:rPr>
          <w:sz w:val="20"/>
          <w:szCs w:val="20"/>
        </w:rPr>
      </w:pPr>
    </w:p>
    <w:p w14:paraId="453F9CF0" w14:textId="77777777" w:rsidR="00DD19EA" w:rsidRDefault="00DD19EA" w:rsidP="006F51B8">
      <w:pPr>
        <w:rPr>
          <w:sz w:val="20"/>
          <w:szCs w:val="20"/>
        </w:rPr>
      </w:pPr>
    </w:p>
    <w:p w14:paraId="3474886B" w14:textId="77777777" w:rsidR="00DD19EA" w:rsidRDefault="00DD19EA" w:rsidP="006F51B8">
      <w:pPr>
        <w:rPr>
          <w:sz w:val="20"/>
          <w:szCs w:val="20"/>
        </w:rPr>
      </w:pPr>
    </w:p>
    <w:p w14:paraId="75A2338E" w14:textId="77777777" w:rsidR="00DD19EA" w:rsidRDefault="00DD19EA" w:rsidP="006F51B8">
      <w:pPr>
        <w:rPr>
          <w:sz w:val="20"/>
          <w:szCs w:val="20"/>
        </w:rPr>
      </w:pPr>
    </w:p>
    <w:p w14:paraId="6AA0C1C0" w14:textId="77777777" w:rsidR="00DD19EA" w:rsidRDefault="00DD19EA" w:rsidP="006F51B8">
      <w:pPr>
        <w:rPr>
          <w:sz w:val="20"/>
          <w:szCs w:val="20"/>
        </w:rPr>
      </w:pPr>
    </w:p>
    <w:p w14:paraId="3435C3A2" w14:textId="77777777" w:rsidR="00DD19EA" w:rsidRDefault="00DD19EA" w:rsidP="006F51B8">
      <w:pPr>
        <w:rPr>
          <w:sz w:val="20"/>
          <w:szCs w:val="20"/>
        </w:rPr>
      </w:pPr>
    </w:p>
    <w:p w14:paraId="0D9EF260" w14:textId="77777777" w:rsidR="00E15900" w:rsidRPr="00117E7E" w:rsidRDefault="00097245" w:rsidP="002E2CE4">
      <w:pPr>
        <w:pStyle w:val="ortabalkbold"/>
        <w:spacing w:before="0" w:beforeAutospacing="0" w:after="0" w:afterAutospacing="0" w:line="305" w:lineRule="atLeast"/>
        <w:rPr>
          <w:color w:val="000000"/>
          <w:sz w:val="16"/>
          <w:szCs w:val="16"/>
        </w:rPr>
      </w:pPr>
      <w:r>
        <w:rPr>
          <w:b/>
          <w:bCs/>
          <w:sz w:val="18"/>
          <w:szCs w:val="18"/>
        </w:rPr>
        <w:br w:type="page"/>
      </w:r>
      <w:r w:rsidR="00E15900" w:rsidRPr="00117E7E">
        <w:rPr>
          <w:rFonts w:ascii="Calibri" w:hAnsi="Calibri" w:cs="Calibri"/>
          <w:b/>
          <w:bCs/>
          <w:color w:val="000000"/>
          <w:sz w:val="16"/>
          <w:szCs w:val="16"/>
        </w:rPr>
        <w:t>TIPTA VE DİŞ HEKİMLİĞİNDE UZMANLIK EĞİTİMİ YÖNETMELİĞİ</w:t>
      </w:r>
    </w:p>
    <w:p w14:paraId="25C4FC28" w14:textId="77777777" w:rsidR="00E15900" w:rsidRPr="00117E7E" w:rsidRDefault="00E15900" w:rsidP="00E15900">
      <w:pPr>
        <w:pStyle w:val="ortabalkbold"/>
        <w:spacing w:before="0" w:beforeAutospacing="0" w:after="0" w:afterAutospacing="0" w:line="305" w:lineRule="atLeast"/>
        <w:jc w:val="center"/>
        <w:rPr>
          <w:color w:val="000000"/>
          <w:sz w:val="16"/>
          <w:szCs w:val="16"/>
        </w:rPr>
      </w:pPr>
      <w:r w:rsidRPr="00117E7E">
        <w:rPr>
          <w:rFonts w:ascii="Calibri" w:hAnsi="Calibri" w:cs="Calibri"/>
          <w:b/>
          <w:bCs/>
          <w:color w:val="000000"/>
          <w:sz w:val="16"/>
          <w:szCs w:val="16"/>
        </w:rPr>
        <w:t> </w:t>
      </w:r>
    </w:p>
    <w:p w14:paraId="110A559D" w14:textId="77777777" w:rsidR="00E15900" w:rsidRPr="00117E7E" w:rsidRDefault="00E15900" w:rsidP="00E15900">
      <w:pPr>
        <w:pStyle w:val="ortabalkbold"/>
        <w:spacing w:before="0" w:beforeAutospacing="0" w:after="0" w:afterAutospacing="0" w:line="305" w:lineRule="atLeast"/>
        <w:jc w:val="center"/>
        <w:rPr>
          <w:color w:val="000000"/>
          <w:sz w:val="16"/>
          <w:szCs w:val="16"/>
        </w:rPr>
      </w:pPr>
      <w:r w:rsidRPr="00117E7E">
        <w:rPr>
          <w:rFonts w:ascii="Calibri" w:hAnsi="Calibri" w:cs="Calibri"/>
          <w:b/>
          <w:bCs/>
          <w:color w:val="000000"/>
          <w:sz w:val="16"/>
          <w:szCs w:val="16"/>
        </w:rPr>
        <w:t>BİRİNCİ BÖLÜM</w:t>
      </w:r>
    </w:p>
    <w:p w14:paraId="54831BA9" w14:textId="77777777" w:rsidR="00E15900" w:rsidRPr="00117E7E" w:rsidRDefault="00E15900" w:rsidP="00E15900">
      <w:pPr>
        <w:pStyle w:val="ortabalkbold"/>
        <w:spacing w:before="0" w:beforeAutospacing="0" w:after="0" w:afterAutospacing="0" w:line="305" w:lineRule="atLeast"/>
        <w:jc w:val="center"/>
        <w:rPr>
          <w:color w:val="000000"/>
          <w:sz w:val="16"/>
          <w:szCs w:val="16"/>
        </w:rPr>
      </w:pPr>
      <w:r w:rsidRPr="00117E7E">
        <w:rPr>
          <w:rFonts w:ascii="Calibri" w:hAnsi="Calibri" w:cs="Calibri"/>
          <w:b/>
          <w:bCs/>
          <w:color w:val="000000"/>
          <w:sz w:val="16"/>
          <w:szCs w:val="16"/>
        </w:rPr>
        <w:t>Başlangıç Hükümleri</w:t>
      </w:r>
    </w:p>
    <w:p w14:paraId="44C90201"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Amaç ve kapsam</w:t>
      </w:r>
    </w:p>
    <w:p w14:paraId="6E5EB182"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1- </w:t>
      </w:r>
      <w:r w:rsidRPr="00117E7E">
        <w:rPr>
          <w:rFonts w:ascii="Calibri" w:hAnsi="Calibri" w:cs="Calibri"/>
          <w:color w:val="000000"/>
          <w:sz w:val="16"/>
          <w:szCs w:val="16"/>
        </w:rPr>
        <w:t>(1) Bu Yönetmeliğin amacı; tıp ve diş hekimliği alanlarında uzmanlık eğitimi, uzmanlık belgelerinin verilmesi ve Tıpta Uzmanlık Kurulunun çalışma usul ve esaslarını düzenlemektir.</w:t>
      </w:r>
    </w:p>
    <w:p w14:paraId="41CCBD91"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Bu Yönetmelik; Tıpta Uzmanlık Kurulu ile tıp ve diş hekimliği alanlarında eğitim vermeye yetkili kurum ve uzmanlık eğitimi ile ilgili programları ve kişileri kapsar.</w:t>
      </w:r>
    </w:p>
    <w:p w14:paraId="66912888"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Dayanak</w:t>
      </w:r>
    </w:p>
    <w:p w14:paraId="69CCE6D5"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2- </w:t>
      </w:r>
      <w:r w:rsidRPr="00117E7E">
        <w:rPr>
          <w:rFonts w:ascii="Calibri" w:hAnsi="Calibri" w:cs="Calibri"/>
          <w:color w:val="000000"/>
          <w:sz w:val="16"/>
          <w:szCs w:val="16"/>
        </w:rPr>
        <w:t xml:space="preserve">(1) Bu Yönetmelik, 11/4/1928 tarihli ve 1219 sayılı Tababet ve </w:t>
      </w:r>
      <w:proofErr w:type="spellStart"/>
      <w:r w:rsidRPr="00117E7E">
        <w:rPr>
          <w:rFonts w:ascii="Calibri" w:hAnsi="Calibri" w:cs="Calibri"/>
          <w:color w:val="000000"/>
          <w:sz w:val="16"/>
          <w:szCs w:val="16"/>
        </w:rPr>
        <w:t>Şuabatı</w:t>
      </w:r>
      <w:proofErr w:type="spellEnd"/>
      <w:r w:rsidRPr="00117E7E">
        <w:rPr>
          <w:rFonts w:ascii="Calibri" w:hAnsi="Calibri" w:cs="Calibri"/>
          <w:color w:val="000000"/>
          <w:sz w:val="16"/>
          <w:szCs w:val="16"/>
        </w:rPr>
        <w:t xml:space="preserve"> </w:t>
      </w:r>
      <w:proofErr w:type="spellStart"/>
      <w:r w:rsidRPr="00117E7E">
        <w:rPr>
          <w:rFonts w:ascii="Calibri" w:hAnsi="Calibri" w:cs="Calibri"/>
          <w:color w:val="000000"/>
          <w:sz w:val="16"/>
          <w:szCs w:val="16"/>
        </w:rPr>
        <w:t>San’atlarının</w:t>
      </w:r>
      <w:proofErr w:type="spellEnd"/>
      <w:r w:rsidRPr="00117E7E">
        <w:rPr>
          <w:rFonts w:ascii="Calibri" w:hAnsi="Calibri" w:cs="Calibri"/>
          <w:color w:val="000000"/>
          <w:sz w:val="16"/>
          <w:szCs w:val="16"/>
        </w:rPr>
        <w:t xml:space="preserve"> Tarzı İcrasına Dair Kanun ile 1 sayılı Cumhurbaşkanlığı Teşkilatı Hakkında Cumhurbaşkanlığı Kararnamesinin 369 uncu ve 508 inci maddelerine dayanılarak hazırlanmıştır.</w:t>
      </w:r>
    </w:p>
    <w:p w14:paraId="74C07C20"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Tanımlar ve kısaltmalar</w:t>
      </w:r>
    </w:p>
    <w:p w14:paraId="1766D668"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3- </w:t>
      </w:r>
      <w:r w:rsidRPr="00117E7E">
        <w:rPr>
          <w:rFonts w:ascii="Calibri" w:hAnsi="Calibri" w:cs="Calibri"/>
          <w:color w:val="000000"/>
          <w:sz w:val="16"/>
          <w:szCs w:val="16"/>
        </w:rPr>
        <w:t>(1) Bu Yönetmelikte geçen;</w:t>
      </w:r>
    </w:p>
    <w:p w14:paraId="5F3C1425"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a) Bakanlık: Sağlık Bakanlığını,</w:t>
      </w:r>
    </w:p>
    <w:p w14:paraId="1EDDAA68"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b) Çizelgeler: 1219 sayılı Kanunun eki tıpta ve diş hekimliğinde uzmanlık dalları ve eğitim sürelerine dair Ek-1, Ek-2 ve Ek-3 sayılı çizelgeleri,</w:t>
      </w:r>
    </w:p>
    <w:p w14:paraId="38DF1EE4"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c) Donanım: Programın yatak sayısı, eğitim araç ve gereçleri, tıbbi cihazları gibi fiziki yapısını,</w:t>
      </w:r>
    </w:p>
    <w:p w14:paraId="62B0D2C3"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proofErr w:type="gramStart"/>
      <w:r w:rsidRPr="00117E7E">
        <w:rPr>
          <w:rFonts w:ascii="Calibri" w:hAnsi="Calibri" w:cs="Calibri"/>
          <w:color w:val="000000"/>
          <w:sz w:val="16"/>
          <w:szCs w:val="16"/>
        </w:rPr>
        <w:t>ç</w:t>
      </w:r>
      <w:proofErr w:type="gramEnd"/>
      <w:r w:rsidRPr="00117E7E">
        <w:rPr>
          <w:rFonts w:ascii="Calibri" w:hAnsi="Calibri" w:cs="Calibri"/>
          <w:color w:val="000000"/>
          <w:sz w:val="16"/>
          <w:szCs w:val="16"/>
        </w:rPr>
        <w:t>) DUS: Diş Hekimliğinde Uzmanlık Eğitimi Giriş Sınavını,</w:t>
      </w:r>
    </w:p>
    <w:p w14:paraId="34927D0D"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d) Eğitici: Uzmanlık eğitimi verme yetkisine sahip kişileri,</w:t>
      </w:r>
    </w:p>
    <w:p w14:paraId="72D41903"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e) Eğitim sorumlusu: İlgili programdaki eğitimin koordinasyonunda yetkili ve sorumlu olan eğiticiyi,</w:t>
      </w:r>
    </w:p>
    <w:p w14:paraId="4DD07842"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f) Fakülte: Tıp veya diş hekimliği fakültelerini,</w:t>
      </w:r>
    </w:p>
    <w:p w14:paraId="51A252AB"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g) Genel Müdürlük: Sağlık Hizmetleri Genel Müdürlüğünü,</w:t>
      </w:r>
    </w:p>
    <w:p w14:paraId="5B4A4A07"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proofErr w:type="gramStart"/>
      <w:r w:rsidRPr="00117E7E">
        <w:rPr>
          <w:rFonts w:ascii="Calibri" w:hAnsi="Calibri" w:cs="Calibri"/>
          <w:color w:val="000000"/>
          <w:sz w:val="16"/>
          <w:szCs w:val="16"/>
        </w:rPr>
        <w:t>ğ</w:t>
      </w:r>
      <w:proofErr w:type="gramEnd"/>
      <w:r w:rsidRPr="00117E7E">
        <w:rPr>
          <w:rFonts w:ascii="Calibri" w:hAnsi="Calibri" w:cs="Calibri"/>
          <w:color w:val="000000"/>
          <w:sz w:val="16"/>
          <w:szCs w:val="16"/>
        </w:rPr>
        <w:t>) Kurul: Tıpta Uzmanlık Kurulunu,</w:t>
      </w:r>
    </w:p>
    <w:p w14:paraId="4C06DB90"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h) Kurum: Programların bağlı olduğu kurumları,</w:t>
      </w:r>
    </w:p>
    <w:p w14:paraId="3E22082B"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ı) Kurum eğitim sorumlusu: Eğitim kurumundaki uzmanlık eğitiminin yürütülmesinden sorumlu olan eğiticiyi,</w:t>
      </w:r>
    </w:p>
    <w:p w14:paraId="3AA01FD4"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i) ÖSYM: Ölçme, Seçme ve Yerleştirme Merkezi Başkanlığını,</w:t>
      </w:r>
    </w:p>
    <w:p w14:paraId="2BF1E96D"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j) Program: Bir ya da birden fazla kurum tarafından ilgili uzmanlık dalının eğitimine yönelik eğitim standardını da içeren çekirdek eğitim müfredatını karşılayacak şekilde yapılandırılmış fonksiyonel yapıyı,</w:t>
      </w:r>
    </w:p>
    <w:p w14:paraId="7A94B32A"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k) Program standardı: Bir programın uzmanlık eğitimi verebilmesi için sahip olması gereken asgari donanım, eğitici ve portföy düzeyini gösteren müfredat bileşenini,</w:t>
      </w:r>
    </w:p>
    <w:p w14:paraId="35AA57C8"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l) Portföy: Bir programın uzmanlık eğitimi için gereken vaka, ameliyat, tetkik ve diğer tıbbi iş ve işlem çeşitliliğini,</w:t>
      </w:r>
    </w:p>
    <w:p w14:paraId="62F66181"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m) Rotasyon: Uzmanlık öğrencisinin uzmanlık eğitimi süresi içerisinde, kendi uzmanlık dalı dışındaki diğer uzmanlık dallarında Kurul tarafından belirlenen ve tamamlanması zorunlu olan eğitimi,</w:t>
      </w:r>
    </w:p>
    <w:p w14:paraId="21078781"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n) TUS: Tıpta Uzmanlık Eğitimi Giriş Sınavını,</w:t>
      </w:r>
    </w:p>
    <w:p w14:paraId="38E61A15"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o) UETS: Uzmanlık Eğitimi Takip Sistemini,</w:t>
      </w:r>
    </w:p>
    <w:p w14:paraId="6E8376A3"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proofErr w:type="gramStart"/>
      <w:r w:rsidRPr="00117E7E">
        <w:rPr>
          <w:rFonts w:ascii="Calibri" w:hAnsi="Calibri" w:cs="Calibri"/>
          <w:color w:val="000000"/>
          <w:sz w:val="16"/>
          <w:szCs w:val="16"/>
        </w:rPr>
        <w:t>ö</w:t>
      </w:r>
      <w:proofErr w:type="gramEnd"/>
      <w:r w:rsidRPr="00117E7E">
        <w:rPr>
          <w:rFonts w:ascii="Calibri" w:hAnsi="Calibri" w:cs="Calibri"/>
          <w:color w:val="000000"/>
          <w:sz w:val="16"/>
          <w:szCs w:val="16"/>
        </w:rPr>
        <w:t>) Uzman: Çizelgelerde yer alan dallardan birinde uzmanlık eğitimini tamamlayarak o dalda sanatını uygulama hakkı ve uzmanlık unvanını kullanma yetkisi kazanmış olanları,</w:t>
      </w:r>
    </w:p>
    <w:p w14:paraId="446B3158"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p) Uzmanlık eğitimi: Tıp veya diş hekimliğinde uzman olabilmek için gereken eğitim ve öğretimi,</w:t>
      </w:r>
    </w:p>
    <w:p w14:paraId="5F50C69F"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r) Uzmanlık eğitimi çekirdek müfredatı: Uzmanlık eğitimi yapılabilmesi için bir programın uygulaması gereken, mezuniyet öncesi ulusal çekirdek eğitim programını içerecek şekilde hazırlanan asgari eğitim ve öğretim müfredatını,</w:t>
      </w:r>
    </w:p>
    <w:p w14:paraId="38E0B0CE"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s) Uzmanlık eğitimi genişletilmiş müfredatı: Her program için çekirdek eğitim müfredatının tamamını kapsayacak şekilde hazırlanan ve o programa özgü eğitim ve öğretim müfredatını,</w:t>
      </w:r>
    </w:p>
    <w:p w14:paraId="1EEBB005"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proofErr w:type="gramStart"/>
      <w:r w:rsidRPr="00117E7E">
        <w:rPr>
          <w:rFonts w:ascii="Calibri" w:hAnsi="Calibri" w:cs="Calibri"/>
          <w:color w:val="000000"/>
          <w:sz w:val="16"/>
          <w:szCs w:val="16"/>
        </w:rPr>
        <w:t>ş</w:t>
      </w:r>
      <w:proofErr w:type="gramEnd"/>
      <w:r w:rsidRPr="00117E7E">
        <w:rPr>
          <w:rFonts w:ascii="Calibri" w:hAnsi="Calibri" w:cs="Calibri"/>
          <w:color w:val="000000"/>
          <w:sz w:val="16"/>
          <w:szCs w:val="16"/>
        </w:rPr>
        <w:t>) Uzmanlık öğrencisi: Kurumlarındaki kadro ve pozisyonları ne olursa olsun bu Yönetmelik hükümlerine göre uzmanlık eğitimi gören kişileri,</w:t>
      </w:r>
    </w:p>
    <w:p w14:paraId="52CC79D8"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t) YDUS: Yan Dal Uzmanlık Eğitimi Giriş Sınavını,</w:t>
      </w:r>
    </w:p>
    <w:p w14:paraId="096B3EFF"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u) YÖK: Yükseköğretim Kurulunu,</w:t>
      </w:r>
    </w:p>
    <w:p w14:paraId="725C62D9"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proofErr w:type="gramStart"/>
      <w:r w:rsidRPr="00117E7E">
        <w:rPr>
          <w:rFonts w:ascii="Calibri" w:hAnsi="Calibri" w:cs="Calibri"/>
          <w:color w:val="000000"/>
          <w:sz w:val="16"/>
          <w:szCs w:val="16"/>
        </w:rPr>
        <w:t>ifade</w:t>
      </w:r>
      <w:proofErr w:type="gramEnd"/>
      <w:r w:rsidRPr="00117E7E">
        <w:rPr>
          <w:rFonts w:ascii="Calibri" w:hAnsi="Calibri" w:cs="Calibri"/>
          <w:color w:val="000000"/>
          <w:sz w:val="16"/>
          <w:szCs w:val="16"/>
        </w:rPr>
        <w:t xml:space="preserve"> eder.</w:t>
      </w:r>
    </w:p>
    <w:p w14:paraId="5D491119" w14:textId="77777777" w:rsidR="00E15900" w:rsidRPr="00117E7E" w:rsidRDefault="00E15900" w:rsidP="00E15900">
      <w:pPr>
        <w:pStyle w:val="ortabalkbold"/>
        <w:spacing w:before="0" w:beforeAutospacing="0" w:after="0" w:afterAutospacing="0" w:line="305" w:lineRule="atLeast"/>
        <w:jc w:val="center"/>
        <w:rPr>
          <w:color w:val="000000"/>
          <w:sz w:val="16"/>
          <w:szCs w:val="16"/>
        </w:rPr>
      </w:pPr>
      <w:r w:rsidRPr="00117E7E">
        <w:rPr>
          <w:rFonts w:ascii="Calibri" w:hAnsi="Calibri" w:cs="Calibri"/>
          <w:b/>
          <w:bCs/>
          <w:color w:val="000000"/>
          <w:sz w:val="16"/>
          <w:szCs w:val="16"/>
        </w:rPr>
        <w:t>İKİNCİ BÖLÜM</w:t>
      </w:r>
    </w:p>
    <w:p w14:paraId="5721C612" w14:textId="77777777" w:rsidR="00E15900" w:rsidRPr="00117E7E" w:rsidRDefault="00E15900" w:rsidP="00E15900">
      <w:pPr>
        <w:pStyle w:val="ortabalkbold"/>
        <w:spacing w:before="0" w:beforeAutospacing="0" w:after="0" w:afterAutospacing="0" w:line="305" w:lineRule="atLeast"/>
        <w:jc w:val="center"/>
        <w:rPr>
          <w:color w:val="000000"/>
          <w:sz w:val="16"/>
          <w:szCs w:val="16"/>
        </w:rPr>
      </w:pPr>
      <w:r w:rsidRPr="00117E7E">
        <w:rPr>
          <w:rFonts w:ascii="Calibri" w:hAnsi="Calibri" w:cs="Calibri"/>
          <w:b/>
          <w:bCs/>
          <w:color w:val="000000"/>
          <w:sz w:val="16"/>
          <w:szCs w:val="16"/>
        </w:rPr>
        <w:t>Tıpta Uzmanlık Kurulu</w:t>
      </w:r>
    </w:p>
    <w:p w14:paraId="45B88026"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Kurulun oluşumu ve çalışma esasları</w:t>
      </w:r>
    </w:p>
    <w:p w14:paraId="521902F4"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4- </w:t>
      </w:r>
      <w:r w:rsidRPr="00117E7E">
        <w:rPr>
          <w:rFonts w:ascii="Calibri" w:hAnsi="Calibri" w:cs="Calibri"/>
          <w:color w:val="000000"/>
          <w:sz w:val="16"/>
          <w:szCs w:val="16"/>
        </w:rPr>
        <w:t>(1) Kurul;</w:t>
      </w:r>
    </w:p>
    <w:p w14:paraId="2493199E"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a) Bakan yardımcısı, Sağlık Hizmetleri Genel Müdürü ile Hukuk Hizmetleri Genel Müdürü veya görevlendireceği hukuk müşaviri olmak üzere üç,</w:t>
      </w:r>
    </w:p>
    <w:p w14:paraId="3A4A871C"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b) Biri diş tabibi olmak üzere eğitim hastanelerinden Bakanın seçeceği beş,</w:t>
      </w:r>
    </w:p>
    <w:p w14:paraId="582E064D"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c) Beş tıp fakültesinden ve bir diş hekimliği fakültesinden YÖK’ün seçeceği birer,</w:t>
      </w:r>
    </w:p>
    <w:p w14:paraId="78B49C99"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proofErr w:type="gramStart"/>
      <w:r w:rsidRPr="00117E7E">
        <w:rPr>
          <w:rFonts w:ascii="Calibri" w:hAnsi="Calibri" w:cs="Calibri"/>
          <w:color w:val="000000"/>
          <w:sz w:val="16"/>
          <w:szCs w:val="16"/>
        </w:rPr>
        <w:t>ç</w:t>
      </w:r>
      <w:proofErr w:type="gramEnd"/>
      <w:r w:rsidRPr="00117E7E">
        <w:rPr>
          <w:rFonts w:ascii="Calibri" w:hAnsi="Calibri" w:cs="Calibri"/>
          <w:color w:val="000000"/>
          <w:sz w:val="16"/>
          <w:szCs w:val="16"/>
        </w:rPr>
        <w:t>) Türk Tabipleri Birliğinin seçeceği bir,</w:t>
      </w:r>
    </w:p>
    <w:p w14:paraId="43E8979D"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d) Türk Diş Hekimleri Birliğinin seçeceği bir,</w:t>
      </w:r>
    </w:p>
    <w:p w14:paraId="4D0D2997"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proofErr w:type="gramStart"/>
      <w:r w:rsidRPr="00117E7E">
        <w:rPr>
          <w:rFonts w:ascii="Calibri" w:hAnsi="Calibri" w:cs="Calibri"/>
          <w:color w:val="000000"/>
          <w:sz w:val="16"/>
          <w:szCs w:val="16"/>
        </w:rPr>
        <w:t>üyeden</w:t>
      </w:r>
      <w:proofErr w:type="gramEnd"/>
      <w:r w:rsidRPr="00117E7E">
        <w:rPr>
          <w:rFonts w:ascii="Calibri" w:hAnsi="Calibri" w:cs="Calibri"/>
          <w:color w:val="000000"/>
          <w:sz w:val="16"/>
          <w:szCs w:val="16"/>
        </w:rPr>
        <w:t xml:space="preserve"> oluşur.</w:t>
      </w:r>
    </w:p>
    <w:p w14:paraId="0D01719B"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Kurula asıl üye sayısı kadar yedek üye de belirlenir.</w:t>
      </w:r>
    </w:p>
    <w:p w14:paraId="0B70026E"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Kurula seçilecek asıl ve yedek üyelerin uzman olmaları, ayrıca en az üç yıllık eğitim görevlisi ya da profesör unvanına sahip bulunmaları şarttır. Üyelerin görev süreleri iki yıldır. Süresi bitenler yeniden seçilebilir.</w:t>
      </w:r>
    </w:p>
    <w:p w14:paraId="6319F580"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(4) Kurul, Bakan Yardımcısının daveti üzerine yılda en az iki kez toplanır; üyelerden en az beşinin teklifi ile de olağanüstü toplanır. Kurula, Bakan Yardımcısı veya yapılacak ilk toplantıda üyeler arasından seçilen başkan vekili başkanlık eder.</w:t>
      </w:r>
    </w:p>
    <w:p w14:paraId="75EC0A89"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(5) Kurul, en az dokuz üyenin katılımı ile toplanır ve oy çokluğuyla karar alır. Oylamalarda çekimser oy kullanılamaz. Oyların eşitliği halinde başkanın bulunduğu taraf çoğunluğu sağlamış sayılır. Türk Tabipleri Birliği temsilcisi yalnızca tabiplerle ilgili, Türk Diş Hekimleri Birliği temsilcisi de yalnızca diş tabipleri ile ilgili konuların görüşüleceği toplantılara katılabilir ve kendi meslek alanları ile ilgili konularda oy kullanır.</w:t>
      </w:r>
    </w:p>
    <w:p w14:paraId="7B5D1E34"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(6) Kuruldaki görüşmeler Başkan tarafından belirlenen gündemdeki sıraya göre yapılır. Gündemdeki maddelerin sırası Kurul kararı ile değiştirilebilir. Her üye, Kurulun görev alanına giren konuların gündem dışı olarak müzakere edilmesini teklif edebilir. Teklifler yazılı veya sözlü olarak Kurul başkanına iletilir. Kurul başkanı, önergeler hakkında leh ve aleyhte konuşmak isteyenlere söz verir ve önergenin görüşülmesini Kurulun onayına sunar. Kurul başkanı, aynı konuyu içeren veya benzerlik gösteren önergeleri birleştirerek görüştürme yetkisine sahiptir.</w:t>
      </w:r>
    </w:p>
    <w:p w14:paraId="3E5CBB95"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(7) Kararlar ve varsa karşı oylar, karar tarihinden itibaren üç iş günü içerisinde gerekçeleri ile birlikte yazılarak imzalanır ve sekretaryaya bildirilir.</w:t>
      </w:r>
    </w:p>
    <w:p w14:paraId="0695255D"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(8) Kurul kararı ilgili kurumca ivedilikle uygulanır. Kararın eğitim kurumunca uygulanmaması durumunda kurum uyarılır. Durumun devam ettiğinin tespiti halinde ilgili uzmanlık eğitimi programının eğitim yetkisinin askıya alınmasına ve programdaki mevcut uzmanlık öğrencilerinin başka programlara nakline Kurulca karar verilebilir.</w:t>
      </w:r>
    </w:p>
    <w:p w14:paraId="22C71948"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(9) Kurul toplantısına mazereti nedeniyle katılamayacak üye, mazeretini toplantı öncesinde bildirir. Kurul toplantılarına üst üste iki kez mazeretsiz olarak katılmayanların üyeliği düşer.</w:t>
      </w:r>
    </w:p>
    <w:p w14:paraId="4B21B759"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(10) Kurulun sekretarya hizmetleri Genel Müdürlük tarafından yürütülür. Sekretarya hizmetlerini yürütmek üzere yeterli nitelik ve sayıda personel görevlendirilir.</w:t>
      </w:r>
    </w:p>
    <w:p w14:paraId="6783A327"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Kurulun görevleri</w:t>
      </w:r>
    </w:p>
    <w:p w14:paraId="4016F67F"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5- </w:t>
      </w:r>
      <w:r w:rsidRPr="00117E7E">
        <w:rPr>
          <w:rFonts w:ascii="Calibri" w:hAnsi="Calibri" w:cs="Calibri"/>
          <w:color w:val="000000"/>
          <w:sz w:val="16"/>
          <w:szCs w:val="16"/>
        </w:rPr>
        <w:t>(1) Kurulun görevleri şunlardır:</w:t>
      </w:r>
    </w:p>
    <w:p w14:paraId="4BFB2C1F"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a) Kurumlara program temelinde uzmanlık eğitimi yetkisi verilmesi ve bu yetkinin kaldırılmasına ilişkin teklifleri karara bağlamak.</w:t>
      </w:r>
    </w:p>
    <w:p w14:paraId="7DD86DC3"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b) Uzmanlık dallarının eğitim standardını da içeren uzmanlık eğitimi çekirdek müfredatlarını belirlemek ve ilan etmek.</w:t>
      </w:r>
    </w:p>
    <w:p w14:paraId="72F7BD22"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c) İlgili uzmanlık dalının uzmanlık eğitimi çekirdek ve genişletilmiş müfredatlarına göre uygulama alanları ile temel görev ve temel yetkilerinin çerçevesini belirlemek.</w:t>
      </w:r>
    </w:p>
    <w:p w14:paraId="251FC5C0"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proofErr w:type="gramStart"/>
      <w:r w:rsidRPr="00117E7E">
        <w:rPr>
          <w:rFonts w:ascii="Calibri" w:hAnsi="Calibri" w:cs="Calibri"/>
          <w:color w:val="000000"/>
          <w:sz w:val="16"/>
          <w:szCs w:val="16"/>
        </w:rPr>
        <w:t>ç</w:t>
      </w:r>
      <w:proofErr w:type="gramEnd"/>
      <w:r w:rsidRPr="00117E7E">
        <w:rPr>
          <w:rFonts w:ascii="Calibri" w:hAnsi="Calibri" w:cs="Calibri"/>
          <w:color w:val="000000"/>
          <w:sz w:val="16"/>
          <w:szCs w:val="16"/>
        </w:rPr>
        <w:t>) Uzmanlık dallarının rotasyonları ve bu rotasyonların süreleri hakkında karar vermek.</w:t>
      </w:r>
    </w:p>
    <w:p w14:paraId="4EF22F17"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d) Uzmanlık dallarının eğitim sürelerinin üçte bir oranına kadar artırılabilmesi hakkında karar vermek.</w:t>
      </w:r>
    </w:p>
    <w:p w14:paraId="3C05651D"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e) Uzmanlık eğitiminin takip ve değerlendirme esaslarını belirlemek.</w:t>
      </w:r>
    </w:p>
    <w:p w14:paraId="3604E89F"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f) Programların uzmanlık eğitimi çekirdek ve genişletilmiş müfredat ve eğitim standartlarına uygunluğunu takip etmek.</w:t>
      </w:r>
    </w:p>
    <w:p w14:paraId="755CE27E"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g) Yapılan takipler sonucunda, eksiklikleri tespit edilen programlarda gerektiğinde yerinde denetim yapmak veya yaptırmak, denetimler sonucunda düzenlenen raporları karara bağlamak.</w:t>
      </w:r>
    </w:p>
    <w:p w14:paraId="0769E799"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proofErr w:type="gramStart"/>
      <w:r w:rsidRPr="00117E7E">
        <w:rPr>
          <w:rFonts w:ascii="Calibri" w:hAnsi="Calibri" w:cs="Calibri"/>
          <w:color w:val="000000"/>
          <w:sz w:val="16"/>
          <w:szCs w:val="16"/>
        </w:rPr>
        <w:t>ğ</w:t>
      </w:r>
      <w:proofErr w:type="gramEnd"/>
      <w:r w:rsidRPr="00117E7E">
        <w:rPr>
          <w:rFonts w:ascii="Calibri" w:hAnsi="Calibri" w:cs="Calibri"/>
          <w:color w:val="000000"/>
          <w:sz w:val="16"/>
          <w:szCs w:val="16"/>
        </w:rPr>
        <w:t>) Uzmanlık eğitimini bitirme sınavı jürilerinin seçim ölçütlerini belirlemek.</w:t>
      </w:r>
    </w:p>
    <w:p w14:paraId="04E69ABF"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h) Yurt dışındaki uzmanlık eğitimi veren kurumların tanınmışlık listesini yapmak ve bu listeyi güncellemek.</w:t>
      </w:r>
    </w:p>
    <w:p w14:paraId="1DCB53C7"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ı) Yabancı ülkelerde uzmanlık eğitimi yapanların bilimsel değerlendirmesinin yapılabileceği kurumları belirlemek.</w:t>
      </w:r>
    </w:p>
    <w:p w14:paraId="1C59AA39"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i) Yeni uzmanlık dallarının ihdas edilmesi ile ilgili görüş bildirmek, ihdas edilen dallarda uzman olacakların başvuru ölçütlerini belirlemek ve bu konudaki başvuruları karara bağlamak.</w:t>
      </w:r>
    </w:p>
    <w:p w14:paraId="36E417A3"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j) Sertifikaları Bakanlıkça tescil edilecek olan ve uzmanlara yönelik olan sertifikalı eğitim programları ile ilgili görüş vermek.</w:t>
      </w:r>
    </w:p>
    <w:p w14:paraId="676B9444"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k) Uzmanlık eğitimi ve uzman insan gücü ile programların eğitim kapasitesi ve imkânları göz önünde bulundurularak uzmanlık eğitimine giriş sınavlarında programlara ait kontenjanlar hakkında görüş vermek.</w:t>
      </w:r>
    </w:p>
    <w:p w14:paraId="2523DC8E"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l) Görev alanıyla ilgili konularda çalışmalar yapmak ve görüş hazırlamak üzere, görev süresini ve üye sayısını belirlediği geçici komisyonlar kurmak.</w:t>
      </w:r>
    </w:p>
    <w:p w14:paraId="6BD103FB"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m) Aynı kurum içinde veya birden fazla kurum arasında yapılacak protokol ile oluşturulacak programlar için protokol oluşturma prensiplerini belirlemek.</w:t>
      </w:r>
    </w:p>
    <w:p w14:paraId="4C92B090"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Görevi sona eren Kurul üyelerinin yenilenmesi</w:t>
      </w:r>
    </w:p>
    <w:p w14:paraId="328C723C"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6- </w:t>
      </w:r>
      <w:r w:rsidRPr="00117E7E">
        <w:rPr>
          <w:rFonts w:ascii="Calibri" w:hAnsi="Calibri" w:cs="Calibri"/>
          <w:color w:val="000000"/>
          <w:sz w:val="16"/>
          <w:szCs w:val="16"/>
        </w:rPr>
        <w:t xml:space="preserve">(1) Bakanlık, Kurul üyelerinin görev süresinin bitiminden en az üç ay öncesinde </w:t>
      </w:r>
      <w:proofErr w:type="gramStart"/>
      <w:r w:rsidRPr="00117E7E">
        <w:rPr>
          <w:rFonts w:ascii="Calibri" w:hAnsi="Calibri" w:cs="Calibri"/>
          <w:color w:val="000000"/>
          <w:sz w:val="16"/>
          <w:szCs w:val="16"/>
        </w:rPr>
        <w:t>4 üncü</w:t>
      </w:r>
      <w:proofErr w:type="gramEnd"/>
      <w:r w:rsidRPr="00117E7E">
        <w:rPr>
          <w:rFonts w:ascii="Calibri" w:hAnsi="Calibri" w:cs="Calibri"/>
          <w:color w:val="000000"/>
          <w:sz w:val="16"/>
          <w:szCs w:val="16"/>
        </w:rPr>
        <w:t xml:space="preserve"> maddede belirtilen kurumlardan asıl ve yedek üyelerini tespit etmelerini ister. Kurumlar, seçecekleri asıl ve yedek üyelerin kimlik ve iletişim bilgilerini kendilerine tebliğ edilen tarihten itibaren en geç bir ay içerisinde bildirir.</w:t>
      </w:r>
    </w:p>
    <w:p w14:paraId="51072D2E"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Herhangi bir sebeple ayrılan veya üyeliği düşen üyenin yerine, geri kalan süreyi tamamlamak üzere aynı kurumun birinci sıradaki yedek üyesi görev yapar. Boşalan yedek üyelik yerine ilgili kurum en geç bir ay içinde yeni bir üyeyi Bakanlığa bildirir.</w:t>
      </w:r>
    </w:p>
    <w:p w14:paraId="1B5D1F32"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Herhangi bir nedenle asıl ve yedek üyeliğin boşaldığı durumlarda, bir ay içerisinde Bakanlığa bildirim yapmayan kurumun Kuruldaki ilgili üyeliği o dönem için düşer ve üye sayısında dikkate alınmaz.</w:t>
      </w:r>
    </w:p>
    <w:p w14:paraId="5E8280B4" w14:textId="77777777" w:rsidR="00E15900" w:rsidRPr="00117E7E" w:rsidRDefault="00E15900" w:rsidP="00E15900">
      <w:pPr>
        <w:pStyle w:val="ortabalkbold"/>
        <w:spacing w:before="0" w:beforeAutospacing="0" w:after="0" w:afterAutospacing="0" w:line="305" w:lineRule="atLeast"/>
        <w:jc w:val="center"/>
        <w:rPr>
          <w:color w:val="000000"/>
          <w:sz w:val="16"/>
          <w:szCs w:val="16"/>
        </w:rPr>
      </w:pPr>
      <w:r w:rsidRPr="00117E7E">
        <w:rPr>
          <w:rFonts w:ascii="Calibri" w:hAnsi="Calibri" w:cs="Calibri"/>
          <w:b/>
          <w:bCs/>
          <w:color w:val="000000"/>
          <w:sz w:val="16"/>
          <w:szCs w:val="16"/>
        </w:rPr>
        <w:t>ÜÇÜNCÜ BÖLÜM</w:t>
      </w:r>
    </w:p>
    <w:p w14:paraId="4F90546E" w14:textId="77777777" w:rsidR="00E15900" w:rsidRPr="00117E7E" w:rsidRDefault="00E15900" w:rsidP="00E15900">
      <w:pPr>
        <w:pStyle w:val="ortabalkbold"/>
        <w:spacing w:before="0" w:beforeAutospacing="0" w:after="0" w:afterAutospacing="0" w:line="305" w:lineRule="atLeast"/>
        <w:jc w:val="center"/>
        <w:rPr>
          <w:color w:val="000000"/>
          <w:sz w:val="16"/>
          <w:szCs w:val="16"/>
        </w:rPr>
      </w:pPr>
      <w:r w:rsidRPr="00117E7E">
        <w:rPr>
          <w:rFonts w:ascii="Calibri" w:hAnsi="Calibri" w:cs="Calibri"/>
          <w:b/>
          <w:bCs/>
          <w:color w:val="000000"/>
          <w:sz w:val="16"/>
          <w:szCs w:val="16"/>
        </w:rPr>
        <w:t>Programlar, Eğiticiler ve Uzmanlık Öğrencileri</w:t>
      </w:r>
    </w:p>
    <w:p w14:paraId="6F03CE09"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Akademik kurullar</w:t>
      </w:r>
    </w:p>
    <w:p w14:paraId="00041374"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7- </w:t>
      </w:r>
      <w:r w:rsidRPr="00117E7E">
        <w:rPr>
          <w:rFonts w:ascii="Calibri" w:hAnsi="Calibri" w:cs="Calibri"/>
          <w:color w:val="000000"/>
          <w:sz w:val="16"/>
          <w:szCs w:val="16"/>
        </w:rPr>
        <w:t>(1) Kurum; eğitim-öğretim, uygulama ve araştırma faaliyetlerinin değerlendirilmesi ve bilimsel denetimin etkinliğinin sağlanması için tabi olduğu mevzuat çerçevesinde uzmanlık eğitimini düzenleme ve koordine etme görevini kendi akademik kurullarınca yapar.</w:t>
      </w:r>
    </w:p>
    <w:p w14:paraId="376AF713"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Akademik kurul;</w:t>
      </w:r>
    </w:p>
    <w:p w14:paraId="1D9554A5"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a) Üniversiteye bağlı sağlık uygulama ve araştırma merkezinde fakülte kurulunu,</w:t>
      </w:r>
    </w:p>
    <w:p w14:paraId="04DCFCE3"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b) Birlikte kullanım kapsamındakiler de dâhil olmak üzere Bakanlık hastanelerinde eğitim planlama kurulunu,</w:t>
      </w:r>
    </w:p>
    <w:p w14:paraId="2CDE33C2"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proofErr w:type="gramStart"/>
      <w:r w:rsidRPr="00117E7E">
        <w:rPr>
          <w:rFonts w:ascii="Calibri" w:hAnsi="Calibri" w:cs="Calibri"/>
          <w:color w:val="000000"/>
          <w:sz w:val="16"/>
          <w:szCs w:val="16"/>
        </w:rPr>
        <w:t>ifade</w:t>
      </w:r>
      <w:proofErr w:type="gramEnd"/>
      <w:r w:rsidRPr="00117E7E">
        <w:rPr>
          <w:rFonts w:ascii="Calibri" w:hAnsi="Calibri" w:cs="Calibri"/>
          <w:color w:val="000000"/>
          <w:sz w:val="16"/>
          <w:szCs w:val="16"/>
        </w:rPr>
        <w:t xml:space="preserve"> eder.</w:t>
      </w:r>
    </w:p>
    <w:p w14:paraId="63746228"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Eğitim planlama kurulu, eğitim sorumluları arasından seçilen genel eğitim ve araştırma hastanelerinde en az yedi, dal eğitim ve araştırma hastanelerinde en az üç kişiden oluşur. Kurum eğitim sorumlusu, eğitim planlama kurulunun doğal üyesidir. Eğitim planlama kurulunun çalışma usul ve esasları Bakanlıkça belirlenir.</w:t>
      </w:r>
    </w:p>
    <w:p w14:paraId="02E679B8"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(4) Akademik kurul toplantısına, gündem konusuyla ilgili uzmanlık dallarının eğitim sorumluları davet edilebilir.</w:t>
      </w:r>
    </w:p>
    <w:p w14:paraId="5ED82B82"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Eğitim kurumu ve program</w:t>
      </w:r>
    </w:p>
    <w:p w14:paraId="260A05C1"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8- </w:t>
      </w:r>
      <w:r w:rsidRPr="00117E7E">
        <w:rPr>
          <w:rFonts w:ascii="Calibri" w:hAnsi="Calibri" w:cs="Calibri"/>
          <w:color w:val="000000"/>
          <w:sz w:val="16"/>
          <w:szCs w:val="16"/>
        </w:rPr>
        <w:t>(1) Eğitim kurumundaki uzmanlık eğitimi, eğitici niteliğini haiz kurum eğitim sorumlusu tarafından yürütülür.</w:t>
      </w:r>
    </w:p>
    <w:p w14:paraId="698B7A54"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Kurum eğitim sorumlusu;</w:t>
      </w:r>
    </w:p>
    <w:p w14:paraId="26E0D1B8"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a) Üniversitelerde dekan veya görevlendireceği eğitici,</w:t>
      </w:r>
    </w:p>
    <w:p w14:paraId="19DA3439"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b) Eğitim ve araştırma hastanelerinde başhekim veya görevlendireceği eğitici,</w:t>
      </w:r>
    </w:p>
    <w:p w14:paraId="631220E8"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c) Dekan, birlikte kullanımdaki hastane tarafından üniversitenin tıp fakültesi ve diş hekimliği fakültesi öğretim elemanları ve bunların kadrosunda bulunan öğretim elemanı dışındaki diğer personelle 7/5/1987 tarihli ve 3359 sayılı Sağlık Hizmetleri Temel Kanununun ek 9 uncu maddesine göre imzalanan sözleşmelerde mezuniyet öncesi ve mezuniyet sonrası eğitim ile bilimsel çalışmalara ilişkin yetki ve sorumluluklar kapsamında kurum eğitim sorumlusu olarak görevlendirilebileceği belirtilen varsa profesör, yoksa doçent unvanını haiz öğretim üyelerinden, doçent de yoksa doktor öğretim üyesi veya eğitim görevlilerinden birini kurum eğitim sorumlusu olarak görevlendirilen eğitici,</w:t>
      </w:r>
    </w:p>
    <w:p w14:paraId="498558F2"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proofErr w:type="gramStart"/>
      <w:r w:rsidRPr="00117E7E">
        <w:rPr>
          <w:rFonts w:ascii="Calibri" w:hAnsi="Calibri" w:cs="Calibri"/>
          <w:color w:val="000000"/>
          <w:sz w:val="16"/>
          <w:szCs w:val="16"/>
        </w:rPr>
        <w:t>ç</w:t>
      </w:r>
      <w:proofErr w:type="gramEnd"/>
      <w:r w:rsidRPr="00117E7E">
        <w:rPr>
          <w:rFonts w:ascii="Calibri" w:hAnsi="Calibri" w:cs="Calibri"/>
          <w:color w:val="000000"/>
          <w:sz w:val="16"/>
          <w:szCs w:val="16"/>
        </w:rPr>
        <w:t>) Adli Tıp Kurumunda Kurum Başkanı veya görevlendireceği eğitici,</w:t>
      </w:r>
    </w:p>
    <w:p w14:paraId="1BB20EA3"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proofErr w:type="gramStart"/>
      <w:r w:rsidRPr="00117E7E">
        <w:rPr>
          <w:rFonts w:ascii="Calibri" w:hAnsi="Calibri" w:cs="Calibri"/>
          <w:color w:val="000000"/>
          <w:sz w:val="16"/>
          <w:szCs w:val="16"/>
        </w:rPr>
        <w:t>olur</w:t>
      </w:r>
      <w:proofErr w:type="gramEnd"/>
      <w:r w:rsidRPr="00117E7E">
        <w:rPr>
          <w:rFonts w:ascii="Calibri" w:hAnsi="Calibri" w:cs="Calibri"/>
          <w:color w:val="000000"/>
          <w:sz w:val="16"/>
          <w:szCs w:val="16"/>
        </w:rPr>
        <w:t>.</w:t>
      </w:r>
    </w:p>
    <w:p w14:paraId="18E84B13"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Programlardaki eğitim, Kurul tarafından ilan edilen ve eğitim standartlarını da içeren çekirdek müfredatı karşılayacak şekilde olmak zorundadır.</w:t>
      </w:r>
    </w:p>
    <w:p w14:paraId="2294D2CC"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(4) Eğitim sorumlusu;</w:t>
      </w:r>
    </w:p>
    <w:p w14:paraId="4267AD1B"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a) Üniversitelere bağlı uzmanlık ana dallarındaki programlarda anabilim dalı başkanı, uzmanlık yan dallarındaki programlarda bilim dalı başkanı,</w:t>
      </w:r>
    </w:p>
    <w:p w14:paraId="1E68CC36"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b) Birlikte kullanım kapsamındakiler de dâhil olmak üzere Bakanlık hastanelerinde başhekim tarafından görevlendirilen eğitici,</w:t>
      </w:r>
    </w:p>
    <w:p w14:paraId="356F0092"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c) Adli Tıp Kurumunda kurum başkanı veya görevlendireceği eğitici,</w:t>
      </w:r>
    </w:p>
    <w:p w14:paraId="7E75A96B"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proofErr w:type="gramStart"/>
      <w:r w:rsidRPr="00117E7E">
        <w:rPr>
          <w:rFonts w:ascii="Calibri" w:hAnsi="Calibri" w:cs="Calibri"/>
          <w:color w:val="000000"/>
          <w:sz w:val="16"/>
          <w:szCs w:val="16"/>
        </w:rPr>
        <w:t>olur</w:t>
      </w:r>
      <w:proofErr w:type="gramEnd"/>
      <w:r w:rsidRPr="00117E7E">
        <w:rPr>
          <w:rFonts w:ascii="Calibri" w:hAnsi="Calibri" w:cs="Calibri"/>
          <w:color w:val="000000"/>
          <w:sz w:val="16"/>
          <w:szCs w:val="16"/>
        </w:rPr>
        <w:t>. Eğitim sorumlusu ilgili dalda eğitici olmak zorundadır; ilgili dalda uzmanlık eğiticisi niteliğini haiz değilse, o dalda başka bir eğitici eğitim sorumlusu olarak belirlenir. Ancak birden fazla yan dalı olan ana dallarda, bu ana dalın eğitim sorumlusu yoksa bağlı yan dallardaki eğiticilerden her biri kurum eğitim sorumlusu tarafından altı ay süreyle ana dalda eğitim sorumlusu olarak belirlenir.</w:t>
      </w:r>
    </w:p>
    <w:p w14:paraId="02F1598C"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(5) Birden fazla kurumun katılımıyla oluşan programlarda eğitim sorumlusu kurumlar arasında yapılan protokol ile belirlenir.</w:t>
      </w:r>
    </w:p>
    <w:p w14:paraId="00050417"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(6) Kurum tarafından ilgili uzmanlık eğitimine giriş sınavı öncesinde uzmanlık öğrencisi talep edilirken her bir program için; mevcut eğitici ve uzmanlık öğrencisi sayısı, kabul edilen ve yürürlükte olan müfredat ile Bakanlıkça talep edilecek donanım, portföy ve eğitim sorumlusu bilgileri Genel Müdürlüğe bildirilir.</w:t>
      </w:r>
    </w:p>
    <w:p w14:paraId="5B7A8A9F"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(7) Ana dallarda veya birden fazla ana dalı olan yan dallarda eğitim vermek amacıyla oluşturulacak protokollü programlar için program oluşturma ve uzmanlık öğrencisi talep etme usul ve esasları Kurulca alınan karar çerçevesinde belirlenir.</w:t>
      </w:r>
    </w:p>
    <w:p w14:paraId="0724E34E"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Programların denetimi</w:t>
      </w:r>
    </w:p>
    <w:p w14:paraId="2D30DF75"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9- </w:t>
      </w:r>
      <w:r w:rsidRPr="00117E7E">
        <w:rPr>
          <w:rFonts w:ascii="Calibri" w:hAnsi="Calibri" w:cs="Calibri"/>
          <w:color w:val="000000"/>
          <w:sz w:val="16"/>
          <w:szCs w:val="16"/>
        </w:rPr>
        <w:t xml:space="preserve">(1) Programlar, uzmanlık eğitimi çekirdek müfredatları ve standartlarına uygunlukları yönünden Kurul tarafından 5 inci maddenin birinci fıkrasının (l) bendi uyarınca oluşturulan komisyonlarca yerinde denetlenebileceği gibi Kurulca beyan usulüyle de denetlenebilir. Bu denetim dışında kurumlar eğitim verilen programlarıyla ilgili </w:t>
      </w:r>
      <w:proofErr w:type="spellStart"/>
      <w:r w:rsidRPr="00117E7E">
        <w:rPr>
          <w:rFonts w:ascii="Calibri" w:hAnsi="Calibri" w:cs="Calibri"/>
          <w:color w:val="000000"/>
          <w:sz w:val="16"/>
          <w:szCs w:val="16"/>
        </w:rPr>
        <w:t>özdeğerlendirmelerini</w:t>
      </w:r>
      <w:proofErr w:type="spellEnd"/>
      <w:r w:rsidRPr="00117E7E">
        <w:rPr>
          <w:rFonts w:ascii="Calibri" w:hAnsi="Calibri" w:cs="Calibri"/>
          <w:color w:val="000000"/>
          <w:sz w:val="16"/>
          <w:szCs w:val="16"/>
        </w:rPr>
        <w:t xml:space="preserve"> yılda iki kez UETS üzerinden Kurula sunulmak üzere Genel Müdürlüğe bildirir. </w:t>
      </w:r>
      <w:proofErr w:type="spellStart"/>
      <w:r w:rsidRPr="00117E7E">
        <w:rPr>
          <w:rFonts w:ascii="Calibri" w:hAnsi="Calibri" w:cs="Calibri"/>
          <w:color w:val="000000"/>
          <w:sz w:val="16"/>
          <w:szCs w:val="16"/>
        </w:rPr>
        <w:t>Özdeğerlendirme</w:t>
      </w:r>
      <w:proofErr w:type="spellEnd"/>
      <w:r w:rsidRPr="00117E7E">
        <w:rPr>
          <w:rFonts w:ascii="Calibri" w:hAnsi="Calibri" w:cs="Calibri"/>
          <w:color w:val="000000"/>
          <w:sz w:val="16"/>
          <w:szCs w:val="16"/>
        </w:rPr>
        <w:t xml:space="preserve"> raporunda belirgin eksiklik saptanan programlar öncelikle değerlendirilir ve gerektiğinde denetlenir. </w:t>
      </w:r>
      <w:proofErr w:type="spellStart"/>
      <w:r w:rsidRPr="00117E7E">
        <w:rPr>
          <w:rFonts w:ascii="Calibri" w:hAnsi="Calibri" w:cs="Calibri"/>
          <w:color w:val="000000"/>
          <w:sz w:val="16"/>
          <w:szCs w:val="16"/>
        </w:rPr>
        <w:t>Özdeğerlendirme</w:t>
      </w:r>
      <w:proofErr w:type="spellEnd"/>
      <w:r w:rsidRPr="00117E7E">
        <w:rPr>
          <w:rFonts w:ascii="Calibri" w:hAnsi="Calibri" w:cs="Calibri"/>
          <w:color w:val="000000"/>
          <w:sz w:val="16"/>
          <w:szCs w:val="16"/>
        </w:rPr>
        <w:t xml:space="preserve"> raporunda eksiklik veya yetersizlik tespit edilen programlar belirlenen eksiklikleri Kurulun belirleyeceği süre içinde tamamlamak zorundadır. </w:t>
      </w:r>
      <w:proofErr w:type="spellStart"/>
      <w:r w:rsidRPr="00117E7E">
        <w:rPr>
          <w:rFonts w:ascii="Calibri" w:hAnsi="Calibri" w:cs="Calibri"/>
          <w:color w:val="000000"/>
          <w:sz w:val="16"/>
          <w:szCs w:val="16"/>
        </w:rPr>
        <w:t>Özdeğerlendirmede</w:t>
      </w:r>
      <w:proofErr w:type="spellEnd"/>
      <w:r w:rsidRPr="00117E7E">
        <w:rPr>
          <w:rFonts w:ascii="Calibri" w:hAnsi="Calibri" w:cs="Calibri"/>
          <w:color w:val="000000"/>
          <w:sz w:val="16"/>
          <w:szCs w:val="16"/>
        </w:rPr>
        <w:t xml:space="preserve"> eksiklik saptanan yerler için uzmanlık öğrencisi kontenjan planlaması Kurulun belirlediği süre boyunca yapılmaz.</w:t>
      </w:r>
    </w:p>
    <w:p w14:paraId="46F96737"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 xml:space="preserve">(2) Denetimlerden önce program tarafından </w:t>
      </w:r>
      <w:proofErr w:type="gramStart"/>
      <w:r w:rsidRPr="00117E7E">
        <w:rPr>
          <w:rFonts w:ascii="Calibri" w:hAnsi="Calibri" w:cs="Calibri"/>
          <w:color w:val="000000"/>
          <w:sz w:val="16"/>
          <w:szCs w:val="16"/>
        </w:rPr>
        <w:t xml:space="preserve">17 </w:t>
      </w:r>
      <w:proofErr w:type="spellStart"/>
      <w:r w:rsidRPr="00117E7E">
        <w:rPr>
          <w:rFonts w:ascii="Calibri" w:hAnsi="Calibri" w:cs="Calibri"/>
          <w:color w:val="000000"/>
          <w:sz w:val="16"/>
          <w:szCs w:val="16"/>
        </w:rPr>
        <w:t>nci</w:t>
      </w:r>
      <w:proofErr w:type="spellEnd"/>
      <w:proofErr w:type="gramEnd"/>
      <w:r w:rsidRPr="00117E7E">
        <w:rPr>
          <w:rFonts w:ascii="Calibri" w:hAnsi="Calibri" w:cs="Calibri"/>
          <w:color w:val="000000"/>
          <w:sz w:val="16"/>
          <w:szCs w:val="16"/>
        </w:rPr>
        <w:t xml:space="preserve"> maddenin ikinci fıkrasının (g) bendinde belirtilen denetim formu doldurulur ve denetleme sonrasında denetleme komisyonu tarafından hazırlanan rapora eklenir.</w:t>
      </w:r>
    </w:p>
    <w:p w14:paraId="68F98F68"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Denetimlerde tespit edilen eksikliklerin giderilmesi için programlara uyarı yazısı gönderilir. Bu yazıda; eksikliğin tanımı, bunların giderilmesi için alınması gereken önlemler ile verilen süre belirtilir. Verilen süre içinde eksikliğin giderilmemesi halinde eksikliğin niteliği de göz önüne alınarak programın eğitim yetkisinin devam edip etmeyeceği Kurul tarafından değerlendirilir.</w:t>
      </w:r>
    </w:p>
    <w:p w14:paraId="48FF6E3C"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(4) Eğitim yetkisi kaldırılan programlar eksikliklerini gidererek eğitim yetkisini almak için yeniden başvurabilir.</w:t>
      </w:r>
    </w:p>
    <w:p w14:paraId="0A34CB64"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Eğitici</w:t>
      </w:r>
    </w:p>
    <w:p w14:paraId="266B7BC5"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10- </w:t>
      </w:r>
      <w:r w:rsidRPr="00117E7E">
        <w:rPr>
          <w:rFonts w:ascii="Calibri" w:hAnsi="Calibri" w:cs="Calibri"/>
          <w:color w:val="000000"/>
          <w:sz w:val="16"/>
          <w:szCs w:val="16"/>
        </w:rPr>
        <w:t>(1) Adli Tıp Kurumu dışındaki kurumlarda uzmanlık eğitimi, ilgili dalda uzman olup profesör, doçent, doktor öğretim üyesi unvanına sahip olanlar ile eğitim görevlisi veya başasistanlar tarafından verilir. Doktor öğretim üyesi ve başasistanların uzmanlık eğitimi verebilmeleri için uzmanı oldukları alanda fiilen en az bir yıl çalışmış olmaları şarttır.</w:t>
      </w:r>
    </w:p>
    <w:p w14:paraId="0477F023"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Eğitici olmayan uzmanlar ile ilgili alanda uzman olmayan öğretim üyeleri ve öğretim görevlileri, asgari eğitici standartları içerisinde sayılmamakla birlikte yetkilendirilmiş programlarda eğitimde görev alabilir.</w:t>
      </w:r>
    </w:p>
    <w:p w14:paraId="084431B4"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Adli Tıp Kurumunda uzmanlık eğitimi, 4 sayılı Bakanlıklara Bağlı, İlgili, İlişkili Kurum ve Kuruluşlar ile Diğer Kurum ve Kuruluşların Teşkilatı Hakkında Cumhurbaşkanlığı Kararnamesinde belirtilen ihtisas kurulu başkanları ile en az üç yıl süreyle ihtisas kurullarında üyelik yapmış adlî tıp uzmanları tarafından verilir.</w:t>
      </w:r>
    </w:p>
    <w:p w14:paraId="3B3388B4"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Uzmanlık öğrencisi</w:t>
      </w:r>
    </w:p>
    <w:p w14:paraId="431031B7"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11- </w:t>
      </w:r>
      <w:r w:rsidRPr="00117E7E">
        <w:rPr>
          <w:rFonts w:ascii="Calibri" w:hAnsi="Calibri" w:cs="Calibri"/>
          <w:color w:val="000000"/>
          <w:sz w:val="16"/>
          <w:szCs w:val="16"/>
        </w:rPr>
        <w:t>(1) Uzmanlık öğrencisi; kurumlarındaki kadro unvanı ne olursa olsun, bu Yönetmelik ve ilgili mevzuat hükümleri çerçevesinde programlarda uzmanlık eğitimi gören, araştırma ve uygulama yapan kişilerdir.</w:t>
      </w:r>
    </w:p>
    <w:p w14:paraId="5F500887"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Programlara yerleştirilen uzmanlık öğrencilerinin istihdam şekli, kurumlarının özel mevzuat hükümlerine tabidir.</w:t>
      </w:r>
    </w:p>
    <w:p w14:paraId="1C641516"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Uzmanlık öğrencisi muayenehane açamaz, uzmanlık eğitiminin gerektirdiği durumlar dışında aylıklı veya aylıksız hiçbir işte çalışamaz, bu şekilde çalıştığı tespit edilen uzmanlık öğrencisi kurumunca yazılı olarak uyarılır, durumun devamı ya da tekrarı halinde ilgili eğitim kurumunca ilişiği kesilir.</w:t>
      </w:r>
    </w:p>
    <w:p w14:paraId="4689B200"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(4) Uzmanlık öğrencileri, uzmanlık eğitimi uygulamasından sayılmayan işlerde görevlendirilemez. Ancak deprem, sel baskını, salgın hastalık gibi olağandışı ve hizmetin normal olarak sürdürülemediği hallerde yabancı uyruklu uzmanlık öğrencileri hariç olmak üzere uzmanlık öğrencileri, hekimlik görevlerini yürütmek üzere eğitim gördüğü kurumda veya aynı il içerisindeki sağlık tesislerine tek seferde en fazla üç aylık süreler halinde eğitim süresi boyunca toplamda altı ayı geçmemek üzere görevlendirilebilir. Ancak yukarıda sayılan haller nedeni ile tezini yetiştiremeyen ve çekirdek müfredattaki yetkinliklerini kazanamayan uzmanlık öğrencilerine eğitim sorumlusunun önerisi üzerine eğitim kurumunun akademik kurulu kararı ile altı aya kadar süre uzatımı verilebilir.</w:t>
      </w:r>
    </w:p>
    <w:p w14:paraId="2B7E8F01"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(5) Uzmanlık öğrencilerinin nöbet uygulaması üç günde birden daha sık olmamak kaydıyla ayda en fazla sekiz nöbet olacak şekilde düzenlenir. Gece nöbeti tutan uzmanlık öğrencileri nöbetin ertesi günü sağlık hizmeti sunumunda görev almaz. Bu hükmün uygulanmadığının tespit edilmesi halinde eğitim programları Kurulca değerlendirmeye alınır. İhlâlin mahiyetine ve durumun gereklerine göre kurumun uyarılmasından, programın eğitim yetkisinin kaldırılmasına kadar hangi yaptırımın uygulanacağına Kurulca karar verilir.</w:t>
      </w:r>
    </w:p>
    <w:p w14:paraId="3140ED82"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(6) Uzmanlık öğrencisinin programlarda, Kurul tarafından belirlenmiş müfredat ve standartlar çerçevesinde eğitim verilmesinin sağlanmasını akademik kuruldan isteme hakkı vardır. Akademik kurulca talebin karşılanamaması ya da akademik kurulun verdiği karara uzmanlık öğrencisinin itiraz etmesi halinde bu durum eğitim kurumunca on beş iş günü içinde Bakanlığa bildirilir. Nöbet, çalışma ve eğitim odaları gibi eğitsel ve sosyal gereksinimleri karşılayan altyapı ve diğer standartlar kurumca sağlanır.</w:t>
      </w:r>
    </w:p>
    <w:p w14:paraId="22E46D65"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(7) Uzmanlık öğrencisi, programda bulunan bütün eğiticilerin gözetim ve denetiminde araştırma ve eğitim çalışmaları ile sağlık hizmeti sunumunda görev alır, deontolojik ve etik kurallara uyar.</w:t>
      </w:r>
    </w:p>
    <w:p w14:paraId="30457503"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(8) Gerekli hallerde eğitim kurumu tarafından uzmanlık öğrencisinin istihdam şekli dikkate alınarak disiplin soruşturması yapılır ve soruşturmanın sonucu en geç on beş iş günü içinde Bakanlığa bildirilir.</w:t>
      </w:r>
    </w:p>
    <w:p w14:paraId="73A6CC34" w14:textId="77777777" w:rsidR="00E15900" w:rsidRPr="00117E7E" w:rsidRDefault="00E15900" w:rsidP="00E15900">
      <w:pPr>
        <w:pStyle w:val="ortabalkbold"/>
        <w:spacing w:before="0" w:beforeAutospacing="0" w:after="0" w:afterAutospacing="0" w:line="305" w:lineRule="atLeast"/>
        <w:jc w:val="center"/>
        <w:rPr>
          <w:color w:val="000000"/>
          <w:sz w:val="16"/>
          <w:szCs w:val="16"/>
        </w:rPr>
      </w:pPr>
      <w:r w:rsidRPr="00117E7E">
        <w:rPr>
          <w:rFonts w:ascii="Calibri" w:hAnsi="Calibri" w:cs="Calibri"/>
          <w:b/>
          <w:bCs/>
          <w:color w:val="000000"/>
          <w:sz w:val="16"/>
          <w:szCs w:val="16"/>
        </w:rPr>
        <w:t>DÖRDÜNCÜ BÖLÜM</w:t>
      </w:r>
    </w:p>
    <w:p w14:paraId="60F4D81B" w14:textId="77777777" w:rsidR="00E15900" w:rsidRPr="00117E7E" w:rsidRDefault="00E15900" w:rsidP="00E15900">
      <w:pPr>
        <w:pStyle w:val="ortabalkbold"/>
        <w:spacing w:before="0" w:beforeAutospacing="0" w:after="0" w:afterAutospacing="0" w:line="305" w:lineRule="atLeast"/>
        <w:jc w:val="center"/>
        <w:rPr>
          <w:color w:val="000000"/>
          <w:sz w:val="16"/>
          <w:szCs w:val="16"/>
        </w:rPr>
      </w:pPr>
      <w:r w:rsidRPr="00117E7E">
        <w:rPr>
          <w:rFonts w:ascii="Calibri" w:hAnsi="Calibri" w:cs="Calibri"/>
          <w:b/>
          <w:bCs/>
          <w:color w:val="000000"/>
          <w:sz w:val="16"/>
          <w:szCs w:val="16"/>
        </w:rPr>
        <w:t>Uzmanlık Eğitimi</w:t>
      </w:r>
    </w:p>
    <w:p w14:paraId="2C136F55"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Uzmanlık eğitimine giriş sınavları</w:t>
      </w:r>
    </w:p>
    <w:p w14:paraId="00A2DC76"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12- </w:t>
      </w:r>
      <w:r w:rsidRPr="00117E7E">
        <w:rPr>
          <w:rFonts w:ascii="Calibri" w:hAnsi="Calibri" w:cs="Calibri"/>
          <w:color w:val="000000"/>
          <w:sz w:val="16"/>
          <w:szCs w:val="16"/>
        </w:rPr>
        <w:t>(1) TUS yılda en az iki defa, DUS ve YDUS yılda en az bir defa olmak üzere ÖSYM tarafından yarışma esasına dayanan mesleki bilgi sınavı şeklinde yapılır. TUS ve DUS sorularının mezuniyet öncesi ulusal çekirdek eğitim programına, YDUS sorularının uzmanlık eğitimi çekirdek müfredatına uygun olması amaçlanır.</w:t>
      </w:r>
    </w:p>
    <w:p w14:paraId="02F04069"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Bu sınavlara girecek Türk Silahlı Kuvvetleri ve Jandarma Genel Komutanlığı mensuplarında aranacak şartlar için özel mevzuatındaki hükümler saklıdır.</w:t>
      </w:r>
    </w:p>
    <w:p w14:paraId="55E3AFB2"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 xml:space="preserve">(3) Devlet hizmeti yükümlülüğü yapılmaya başlanılmadan veya tamamlanmadan ana dalda uzmanlık eğitimi yapmak üzere TUS’a girilebilir ve uzmanlık eğitimine başlanabilir. Ancak yan dalda veya birden fazla uzmanlık ana dalında eğitim yapmak üzere </w:t>
      </w:r>
      <w:proofErr w:type="spellStart"/>
      <w:r w:rsidRPr="00117E7E">
        <w:rPr>
          <w:rFonts w:ascii="Calibri" w:hAnsi="Calibri" w:cs="Calibri"/>
          <w:color w:val="000000"/>
          <w:sz w:val="16"/>
          <w:szCs w:val="16"/>
        </w:rPr>
        <w:t>YDUS’a</w:t>
      </w:r>
      <w:proofErr w:type="spellEnd"/>
      <w:r w:rsidRPr="00117E7E">
        <w:rPr>
          <w:rFonts w:ascii="Calibri" w:hAnsi="Calibri" w:cs="Calibri"/>
          <w:color w:val="000000"/>
          <w:sz w:val="16"/>
          <w:szCs w:val="16"/>
        </w:rPr>
        <w:t xml:space="preserve"> veya TUS’a girebilmek için sınav tarihi itibarıyla Devlet hizmeti yükümlülüğünün tamamlanmasına dokuz aydan daha az bir süre kalmış olması ve uzmanlık eğitimine başlanabilmesi için de Devlet hizmeti yükümlülüğünün tamamlanmış olması şarttır.</w:t>
      </w:r>
    </w:p>
    <w:p w14:paraId="1AD823CE"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 xml:space="preserve">(4) TUS ve </w:t>
      </w:r>
      <w:proofErr w:type="spellStart"/>
      <w:r w:rsidRPr="00117E7E">
        <w:rPr>
          <w:rFonts w:ascii="Calibri" w:hAnsi="Calibri" w:cs="Calibri"/>
          <w:color w:val="000000"/>
          <w:sz w:val="16"/>
          <w:szCs w:val="16"/>
        </w:rPr>
        <w:t>DUS’a</w:t>
      </w:r>
      <w:proofErr w:type="spellEnd"/>
      <w:r w:rsidRPr="00117E7E">
        <w:rPr>
          <w:rFonts w:ascii="Calibri" w:hAnsi="Calibri" w:cs="Calibri"/>
          <w:color w:val="000000"/>
          <w:sz w:val="16"/>
          <w:szCs w:val="16"/>
        </w:rPr>
        <w:t xml:space="preserve"> girebilmek için sınav tarihi itibarıyla diplomasının tescil edilmiş olması ile yerleştirme işleminin yapılabilmesi için yabancı dil yeterliliğinin olması; </w:t>
      </w:r>
      <w:proofErr w:type="spellStart"/>
      <w:r w:rsidRPr="00117E7E">
        <w:rPr>
          <w:rFonts w:ascii="Calibri" w:hAnsi="Calibri" w:cs="Calibri"/>
          <w:color w:val="000000"/>
          <w:sz w:val="16"/>
          <w:szCs w:val="16"/>
        </w:rPr>
        <w:t>YDUS’a</w:t>
      </w:r>
      <w:proofErr w:type="spellEnd"/>
      <w:r w:rsidRPr="00117E7E">
        <w:rPr>
          <w:rFonts w:ascii="Calibri" w:hAnsi="Calibri" w:cs="Calibri"/>
          <w:color w:val="000000"/>
          <w:sz w:val="16"/>
          <w:szCs w:val="16"/>
        </w:rPr>
        <w:t xml:space="preserve"> girebilmek için ise sınav tarihi itibarıyla Bakanlıkça uzmanlık belgesi tescil işleminin tamamlanmış olması şartı aranır. TUS, DUS ve YDUS sonucunda tercih yapabilmek için gerekli olan başarı düzeyi Kurul tarafından belirlenir. Yabancı dil yeterliliği için İngilizce, Fransızca veya Almanca dillerinin birisinden Bakanlık veya YÖK tarafından yapılan ya da yaptırılan sınavdan veya ÖSYM tarafından yapılan Yabancı Dil Bilgisi Seviye Tespit Sınavında yüz üzerinden en az elli puan almış olmak ya da ÖSYM tarafından bu puana denk kabul edilen uluslararası geçerliliği bulunan bir belgeye sahip olmak şarttır. Yabancı dil sınav sonuçları sınav tarihinden itibaren beş yıl süre ile geçerlidir. Beş yıllık sürenin sona erdiği tarihin hesabında mesleki bilgi sınavına başvuru tarihi dikkate alınır.</w:t>
      </w:r>
    </w:p>
    <w:p w14:paraId="70E262C9"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(5) Kurumlar, her sınav dönemi için açılmasını istedikleri uzmanlık öğrencisi kontenjanlarını bağlı oldukları üst kurumlar aracılığı ile Bakanlığa bildirir. Bakanlık, kontenjanları kurum ve program adı belirtmek suretiyle ÖSYM’ye bildirir. Birden fazla bağlı ana dalı olan yan dallarda uzmanlık öğrencisi kontenjanları, hangi bağlı ana dal veya dallardan uzmanlık öğrencisi alınacağı belirtilerek ilan edilir.</w:t>
      </w:r>
    </w:p>
    <w:p w14:paraId="37F4A7C4"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(6) ÖSYM her sınav ve yerleştirme dönemi için işlemleri ayrıntılı olarak açıklayan bir kılavuz hazırlayıp yayımlar.</w:t>
      </w:r>
    </w:p>
    <w:p w14:paraId="3FD4CFA9"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(7) Uzmanlık eğitimini kısa süreli olarak yapabilecekleri 1219 sayılı Kanunun ekinde yer alan Ek-1 sayılı çizelgede belirtilmiş olan uzmanlar arasından kontenjan açıldığı takdirde uzman oldukları alanlarda yapılan YDUS ile ana dalda uzmanlık öğrencisi alınır.</w:t>
      </w:r>
    </w:p>
    <w:p w14:paraId="622F6ED8"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Uzmanlık eğitimine giriş sınavlarının sonuçları, yerleştirme, uzmanlık eğitimine başlama ve dal değiştirme</w:t>
      </w:r>
    </w:p>
    <w:p w14:paraId="50BC3640"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13- </w:t>
      </w:r>
      <w:r w:rsidRPr="00117E7E">
        <w:rPr>
          <w:rFonts w:ascii="Calibri" w:hAnsi="Calibri" w:cs="Calibri"/>
          <w:color w:val="000000"/>
          <w:sz w:val="16"/>
          <w:szCs w:val="16"/>
        </w:rPr>
        <w:t xml:space="preserve">(1) Tıpta uzmanlık eğitimi yapabilmek için tabip ya da tıp dışı meslek mensubu olarak eczacı, kimyager veya veteriner olmak; diş hekimliğinde uzmanlık eğitimi yapabilmek için diş tabibi olmak; yan dal uzmanlık eğitimi yapabilmek için yan dalın bağlı olduğu ana dalda uzman olmak ve yabancı dil yeterliliği hariç </w:t>
      </w:r>
      <w:proofErr w:type="gramStart"/>
      <w:r w:rsidRPr="00117E7E">
        <w:rPr>
          <w:rFonts w:ascii="Calibri" w:hAnsi="Calibri" w:cs="Calibri"/>
          <w:color w:val="000000"/>
          <w:sz w:val="16"/>
          <w:szCs w:val="16"/>
        </w:rPr>
        <w:t xml:space="preserve">12 </w:t>
      </w:r>
      <w:proofErr w:type="spellStart"/>
      <w:r w:rsidRPr="00117E7E">
        <w:rPr>
          <w:rFonts w:ascii="Calibri" w:hAnsi="Calibri" w:cs="Calibri"/>
          <w:color w:val="000000"/>
          <w:sz w:val="16"/>
          <w:szCs w:val="16"/>
        </w:rPr>
        <w:t>nci</w:t>
      </w:r>
      <w:proofErr w:type="spellEnd"/>
      <w:proofErr w:type="gramEnd"/>
      <w:r w:rsidRPr="00117E7E">
        <w:rPr>
          <w:rFonts w:ascii="Calibri" w:hAnsi="Calibri" w:cs="Calibri"/>
          <w:color w:val="000000"/>
          <w:sz w:val="16"/>
          <w:szCs w:val="16"/>
        </w:rPr>
        <w:t xml:space="preserve"> maddede belirtilen diğer nitelikleri taşımak şarttır. Uzmanlık öğrencisi adayı çizelgelerde belirtilen uzmanlık dallarında eğitim veren programlara ÖSYM tarafından yerleştirilir.</w:t>
      </w:r>
    </w:p>
    <w:p w14:paraId="5F7A10A9"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Eczacı, kimyager ve veterinerler sadece tıbbi biyokimya veya tıbbi mikrobiyoloji ana dallarında uzmanlık eğitimi veren programlara kendileri için kontenjan açıldığı takdirde yerleştirilebilirler.</w:t>
      </w:r>
    </w:p>
    <w:p w14:paraId="68DE144F"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 xml:space="preserve">(3) Aşağıdaki hallerde yerleştirmeye esas mesleki bilgi puanı </w:t>
      </w:r>
      <w:proofErr w:type="gramStart"/>
      <w:r w:rsidRPr="00117E7E">
        <w:rPr>
          <w:rFonts w:ascii="Calibri" w:hAnsi="Calibri" w:cs="Calibri"/>
          <w:color w:val="000000"/>
          <w:sz w:val="16"/>
          <w:szCs w:val="16"/>
        </w:rPr>
        <w:t>% 2</w:t>
      </w:r>
      <w:proofErr w:type="gramEnd"/>
      <w:r w:rsidRPr="00117E7E">
        <w:rPr>
          <w:rFonts w:ascii="Calibri" w:hAnsi="Calibri" w:cs="Calibri"/>
          <w:color w:val="000000"/>
          <w:sz w:val="16"/>
          <w:szCs w:val="16"/>
        </w:rPr>
        <w:t xml:space="preserve"> oranında düşürülür:</w:t>
      </w:r>
    </w:p>
    <w:p w14:paraId="2ABE10A3"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a) Uzmanlık eğitimine devam etmekte iken sınava girildiğinde.</w:t>
      </w:r>
    </w:p>
    <w:p w14:paraId="5891134E"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b) Uzmanlık eğitimine devam etmekte iken istifa edenlerin istifalarını takip eden ilk sınavda.</w:t>
      </w:r>
    </w:p>
    <w:p w14:paraId="509E8C39"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c) Bir uzmanlık programına yerleştirildiği halde eğitime başlamayanların takip eden ilk sınavda.</w:t>
      </w:r>
    </w:p>
    <w:p w14:paraId="6D764E55"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(4) Mesleki bilgi sınav puanında eşitlik olması halinde seçimi yapılan uzmanlık dalını daha üst tercihinde gösterene öncelik verilir. Mesleki bilgi sınav puanı ve tercih sırası aynı olan adaylar uzmanlık eğitimi programına birlikte yerleştirilir.</w:t>
      </w:r>
    </w:p>
    <w:p w14:paraId="6EA7F4BC"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(5) Yerleştirme sonuçları ÖSYM tarafından ilan edilir ve ilgili kurumlara bildirilir. ÖSYM tarafından yapılan ilan kanuni tebligat yerine geçer.</w:t>
      </w:r>
    </w:p>
    <w:p w14:paraId="3C64B2D4"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 xml:space="preserve">(6) ÖSYM tarafından yerleştirilenler, uzmanlık eğitimine başlatılmak üzere gereken işlemlerin yapılması için sonuçların ilanı tarihinden itibaren on iş günü içerisinde ilgili atamaya yetkili kuruma başvurur. Atamaya engel durumu olmayan adayların atama işlemleri kırk beş gün içinde tamamlanır. Uzmanlık eğitimine başlamasına </w:t>
      </w:r>
      <w:proofErr w:type="gramStart"/>
      <w:r w:rsidRPr="00117E7E">
        <w:rPr>
          <w:rFonts w:ascii="Calibri" w:hAnsi="Calibri" w:cs="Calibri"/>
          <w:color w:val="000000"/>
          <w:sz w:val="16"/>
          <w:szCs w:val="16"/>
        </w:rPr>
        <w:t>mani</w:t>
      </w:r>
      <w:proofErr w:type="gramEnd"/>
      <w:r w:rsidRPr="00117E7E">
        <w:rPr>
          <w:rFonts w:ascii="Calibri" w:hAnsi="Calibri" w:cs="Calibri"/>
          <w:color w:val="000000"/>
          <w:sz w:val="16"/>
          <w:szCs w:val="16"/>
        </w:rPr>
        <w:t xml:space="preserve"> ve kabul edilebilir kanuni gerekçeleri olmaksızın görevine başlamayanların atamaları iptal edilir.</w:t>
      </w:r>
    </w:p>
    <w:p w14:paraId="7E2D4375"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(7) Adayların tercih etmemesi, adayların yerleştirilmesine rağmen durumlarının atanmaya uygun olmaması veya yerleştirilmesi yapılan adayların başvuru süresi içinde başvurmaması nedeniyle boş kalan kontenjanlar, ilgili kurumlar tarafından başvuru süresinin sona ermesinden itibaren on iş günü içinde ÖSYM'ye bildirilir. ÖSYM tarafından ilgili sınav döneminde bir defaya mahsus olmak üzere otuz gün içinde ek yerleştirme yapılır.</w:t>
      </w:r>
    </w:p>
    <w:p w14:paraId="2981D48B"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(8) ÖSYM tarafından programlara yerleştirilenlerin ataması kurumların kendi mevzuatınca eğitim sorumlusunun bulunduğu birime göre yapılır.</w:t>
      </w:r>
    </w:p>
    <w:p w14:paraId="74C3A7D8"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(9) Yerleştirildikleri kurumun atama şartlarını taşımaksızın sınava girip bir programa yerleştirilmiş olanlar uzmanlık eğitimine başlatılmazlar. Şartlardan herhangi birini taşımadığı sonradan anlaşılanlar ile uzmanlık eğitimi sırasında bu şartlardan herhangi birini kaybedenlerin uzmanlık eğitimine son verilir.</w:t>
      </w:r>
    </w:p>
    <w:p w14:paraId="110AF106"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(10) Uzmanlık eğitimine başladıktan sonra eğitimlerine başka bir uzmanlık dalında devam etmek isteyen uzmanlık öğrencilerinin, aşağıdaki şartları haiz olmaları halinde bir defaya mahsus olmak üzere ilgili mevzuat çerçevesinde uzmanlık dalları değiştirilir:</w:t>
      </w:r>
    </w:p>
    <w:p w14:paraId="6BCD27DA"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a) Yerleştirme sonuçlarının açıklandığı tarihi takip eden ilk sınavın yapıldığı tarihe kadar başvuruda bulunulmuş olması.</w:t>
      </w:r>
    </w:p>
    <w:p w14:paraId="387ECAA2"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b) Geçiş yapılmak istenen programın aynı dönemdeki ek yerleştirme sonucunda boş kontenjanının kalmış olması.</w:t>
      </w:r>
    </w:p>
    <w:p w14:paraId="73308D2E"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 xml:space="preserve">c) Sınav puanının, geçiş yapmak istediği programın aynı dönemdeki sınav taban puanına eşit veya bu puandan fazla olması. O dönemde ilgili program için kontenjan açılmış; fakat ek yerleştirme sonucunda da taban puan oluşmamışsa </w:t>
      </w:r>
      <w:proofErr w:type="gramStart"/>
      <w:r w:rsidRPr="00117E7E">
        <w:rPr>
          <w:rFonts w:ascii="Calibri" w:hAnsi="Calibri" w:cs="Calibri"/>
          <w:color w:val="000000"/>
          <w:sz w:val="16"/>
          <w:szCs w:val="16"/>
        </w:rPr>
        <w:t xml:space="preserve">12 </w:t>
      </w:r>
      <w:proofErr w:type="spellStart"/>
      <w:r w:rsidRPr="00117E7E">
        <w:rPr>
          <w:rFonts w:ascii="Calibri" w:hAnsi="Calibri" w:cs="Calibri"/>
          <w:color w:val="000000"/>
          <w:sz w:val="16"/>
          <w:szCs w:val="16"/>
        </w:rPr>
        <w:t>nci</w:t>
      </w:r>
      <w:proofErr w:type="spellEnd"/>
      <w:proofErr w:type="gramEnd"/>
      <w:r w:rsidRPr="00117E7E">
        <w:rPr>
          <w:rFonts w:ascii="Calibri" w:hAnsi="Calibri" w:cs="Calibri"/>
          <w:color w:val="000000"/>
          <w:sz w:val="16"/>
          <w:szCs w:val="16"/>
        </w:rPr>
        <w:t xml:space="preserve"> maddenin dördüncü fıkrası uyarınca belirlenen puana eşit veya bu puanın üzerinde puan alınması kaydıyla geçiş işlemi yapılır.</w:t>
      </w:r>
    </w:p>
    <w:p w14:paraId="28A4FFDE"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(11) Onuncu fıkra uyarınca uzmanlık dalının değiştirilmesine ilişkin usul ve esaslar Bakanlıkça belirlenir.</w:t>
      </w:r>
    </w:p>
    <w:p w14:paraId="5CF8BFB0"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Yabancı uyrukluların uzmanlık eğitimi</w:t>
      </w:r>
    </w:p>
    <w:p w14:paraId="4DDEAD2F"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14- </w:t>
      </w:r>
      <w:r w:rsidRPr="00117E7E">
        <w:rPr>
          <w:rFonts w:ascii="Calibri" w:hAnsi="Calibri" w:cs="Calibri"/>
          <w:color w:val="000000"/>
          <w:sz w:val="16"/>
          <w:szCs w:val="16"/>
        </w:rPr>
        <w:t>(1) Yabancı uyruklular;</w:t>
      </w:r>
    </w:p>
    <w:p w14:paraId="72A6D3A4"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a) Kurumlarda yabancı uyruklulara ayrılan kontenjan bulunması,</w:t>
      </w:r>
    </w:p>
    <w:p w14:paraId="0512262E"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b) Ana dalda uzmanlık eğitimine girebilmek için sınav tarihi itibarıyla Türkiye’deki tıp veya diş hekimliği fakültelerinin birinden mezun olunması veya yabancı ülkelerdeki bu fakültelerin birinden mezun olup denklik ve tescil işlemlerinin tamamlanmış olması; yan dalda uzmanlık eğitimine girebilmek için sınav tarihi itibarıyla Türkiye’deki uzmanlık eğitimi veren kurumlardan uzmanlık belgesi alınmış olunması veya 23, 24 ve 25 inci maddeler çerçevesinde Bakanlıkça verilmiş bir denklik belgesine sahip olunması,</w:t>
      </w:r>
    </w:p>
    <w:p w14:paraId="244F5FE5"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c) Türkiye’de uzmanlık eğitimi yapmalarına engel hallerinin bulunmaması,</w:t>
      </w:r>
    </w:p>
    <w:p w14:paraId="141E9BFA"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proofErr w:type="gramStart"/>
      <w:r w:rsidRPr="00117E7E">
        <w:rPr>
          <w:rFonts w:ascii="Calibri" w:hAnsi="Calibri" w:cs="Calibri"/>
          <w:color w:val="000000"/>
          <w:sz w:val="16"/>
          <w:szCs w:val="16"/>
        </w:rPr>
        <w:t>ç</w:t>
      </w:r>
      <w:proofErr w:type="gramEnd"/>
      <w:r w:rsidRPr="00117E7E">
        <w:rPr>
          <w:rFonts w:ascii="Calibri" w:hAnsi="Calibri" w:cs="Calibri"/>
          <w:color w:val="000000"/>
          <w:sz w:val="16"/>
          <w:szCs w:val="16"/>
        </w:rPr>
        <w:t>) Türkiye’de ikametlerine izin verilmiş olması,</w:t>
      </w:r>
    </w:p>
    <w:p w14:paraId="755279BE"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d) Uzmanlık eğitimi süresince kendilerine burs verileceğini veya Türkiye’deki giderlerinin karşılanacağını belirten bir belgenin sunulması,</w:t>
      </w:r>
    </w:p>
    <w:p w14:paraId="78156981"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e) Uzmanlık eğitimine giriş sınavlarında ilgili programa yerleştirilmiş olunması,</w:t>
      </w:r>
    </w:p>
    <w:p w14:paraId="687D60E3"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proofErr w:type="gramStart"/>
      <w:r w:rsidRPr="00117E7E">
        <w:rPr>
          <w:rFonts w:ascii="Calibri" w:hAnsi="Calibri" w:cs="Calibri"/>
          <w:color w:val="000000"/>
          <w:sz w:val="16"/>
          <w:szCs w:val="16"/>
        </w:rPr>
        <w:t>kaydıyla</w:t>
      </w:r>
      <w:proofErr w:type="gramEnd"/>
      <w:r w:rsidRPr="00117E7E">
        <w:rPr>
          <w:rFonts w:ascii="Calibri" w:hAnsi="Calibri" w:cs="Calibri"/>
          <w:color w:val="000000"/>
          <w:sz w:val="16"/>
          <w:szCs w:val="16"/>
        </w:rPr>
        <w:t xml:space="preserve"> uzmanlık eğitimine kabul edilir.</w:t>
      </w:r>
    </w:p>
    <w:p w14:paraId="2CFADB61"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Yabancı uyruklular ayrıca mesleki konuları izleyebilecek derecede Türkçe bildiklerini ölçmek amacıyla Kurulun belirleyeceği bir kuruluş tarafından yapılan Türkçe dil bilgisi sınavında başarılı olduklarına dair belgeleri, uzmanlık eğitimine başladıkları tarihten itibaren en geç bir yıl içerisinde sunmak zorundadır. Aksi takdirde bu kişilerin uzmanlık öğrenciliği ile ilişikleri kesilir. Türkiye’deki tıp ve diş hekimliği fakültelerinin Türkçe bölümlerinden mezun olanlarda, Türkçe dil bilgisi başarı belgesi aranmaz.</w:t>
      </w:r>
    </w:p>
    <w:p w14:paraId="2EBED5D5"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Usulüne göre yürürlüğe konulan uluslararası antlaşmalarla yabancı ülkelere ayrılan kontenjanlar hariç olmak üzere, uzmanlık eğitimi yapmak isteyen yabancı uyruklulara, uzmanlık öğrenciliği kontenjanlarının %10’una kadar ilave kontenjan ayrılabilir.</w:t>
      </w:r>
    </w:p>
    <w:p w14:paraId="6A1E0BB1"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(4) Türkiye’de yabancı uyruklu olarak uzmanlık eğitimi görmekte iken Türk uyruğuna geçenlerin uzmanlık eğitimi, eğitime başladıkları statüde devam eder.</w:t>
      </w:r>
    </w:p>
    <w:p w14:paraId="1DB371CD"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Bakanlıkça görevlendirme yoluyla uzmanlık eğitimi yaptırılması</w:t>
      </w:r>
    </w:p>
    <w:p w14:paraId="0821798D"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15-</w:t>
      </w:r>
      <w:r w:rsidRPr="00117E7E">
        <w:rPr>
          <w:rFonts w:ascii="Calibri" w:hAnsi="Calibri" w:cs="Calibri"/>
          <w:color w:val="000000"/>
          <w:sz w:val="16"/>
          <w:szCs w:val="16"/>
        </w:rPr>
        <w:t xml:space="preserve"> (1) Bakanlıkça gerek görülen uzmanlık dallarında, 11/10/2011 tarihli ve 663 sayılı Sağlık Alanında Bazı Düzenlemeler Hakkında Kanun Hükmünde Kararnamenin </w:t>
      </w:r>
      <w:proofErr w:type="gramStart"/>
      <w:r w:rsidRPr="00117E7E">
        <w:rPr>
          <w:rFonts w:ascii="Calibri" w:hAnsi="Calibri" w:cs="Calibri"/>
          <w:color w:val="000000"/>
          <w:sz w:val="16"/>
          <w:szCs w:val="16"/>
        </w:rPr>
        <w:t xml:space="preserve">56 </w:t>
      </w:r>
      <w:proofErr w:type="spellStart"/>
      <w:r w:rsidRPr="00117E7E">
        <w:rPr>
          <w:rFonts w:ascii="Calibri" w:hAnsi="Calibri" w:cs="Calibri"/>
          <w:color w:val="000000"/>
          <w:sz w:val="16"/>
          <w:szCs w:val="16"/>
        </w:rPr>
        <w:t>ncı</w:t>
      </w:r>
      <w:proofErr w:type="spellEnd"/>
      <w:proofErr w:type="gramEnd"/>
      <w:r w:rsidRPr="00117E7E">
        <w:rPr>
          <w:rFonts w:ascii="Calibri" w:hAnsi="Calibri" w:cs="Calibri"/>
          <w:color w:val="000000"/>
          <w:sz w:val="16"/>
          <w:szCs w:val="16"/>
        </w:rPr>
        <w:t xml:space="preserve"> maddesi çerçevesinde kadroları Bakanlık veya bağlı kuruluşlarında kalmak kaydıyla tıpta ve diş hekimliğinde uzmanlık eğitimi mevzuatına göre diğer kamu kurum ve kuruluşlarında bu kurum ve kuruluşlarla mutabakat sağlanarak uzmanlık eğitimine giriş sınavlarında uzmanlık öğrencisi kontenjanı ilan edilip eğitim yaptırılabilir.</w:t>
      </w:r>
    </w:p>
    <w:p w14:paraId="0740D2EB"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Uzmanlık eğitiminde devamlılık ve kurum değiştirme</w:t>
      </w:r>
    </w:p>
    <w:p w14:paraId="5CE839CA"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16- </w:t>
      </w:r>
      <w:r w:rsidRPr="00117E7E">
        <w:rPr>
          <w:rFonts w:ascii="Calibri" w:hAnsi="Calibri" w:cs="Calibri"/>
          <w:color w:val="000000"/>
          <w:sz w:val="16"/>
          <w:szCs w:val="16"/>
        </w:rPr>
        <w:t>(1) Bu maddede belirtilen haller dışında uzmanlık eğitiminin kesintisiz sürdürülmesi şarttır.</w:t>
      </w:r>
    </w:p>
    <w:p w14:paraId="53FDF1F8"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Askerlik hizmeti, doğum sonrası ücretsiz izin gibi kanunen kabul edilen mazeret halleri ile mücbir sebepler haricinde herhangi bir sebeple eğitime ara verenler veya kendi isteği veya fiiline bağlı olarak uzmanlık eğitimi sona erenler aynı programa devam edemez.</w:t>
      </w:r>
    </w:p>
    <w:p w14:paraId="50388D09"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Uzmanlık eğitimine devam ederken yeniden girdikleri uzmanlık eğitimine giriş sınavında başarılı olanlar ile uzmanlık eğitimini bitirmeden ayrıldıktan sonra en geç bir yıl içinde yeniden sınava girerek başarılı olan uzmanlık öğrencilerinden;</w:t>
      </w:r>
    </w:p>
    <w:p w14:paraId="24877939"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a) Uzmanlık eğitim dalı değişenlerin önceki uzmanlık eğitiminde geçen eğitim süreleri, yeni başlayacakları uzmanlık eğitimi süresinden sayılmaz. Ancak dalları değişen uzmanlık öğrencilerinin, önceki uzmanlık eğitimine ait süreleri, rotasyonları ve rotasyonların süreleri, yeni uzmanlık eğitimi dalındaki eğitim müfredatında da benzer rotasyon hedefleriyle yer alıyor ise akademik kurul kararıyla uzmanlık eğitiminin süresinden, rotasyonundan ve rotasyonun süresinden sayılır.</w:t>
      </w:r>
    </w:p>
    <w:p w14:paraId="7C424935"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b) Uzmanlık eğitim dalını değiştirmeksizin program değiştirenlerin önceki uzmanlık eğitiminde geçen süreleri, önceki eğitim süresinin yarısından az olmamak üzere akademik kurulca kabul edildiği şekilde uzmanlık eğitiminin süre ve rotasyonlarından sayılır.</w:t>
      </w:r>
    </w:p>
    <w:p w14:paraId="15FF7DBA"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(4) Uzmanlık öğrencilerinin uzmanlık eğitimlerini yerleştirildikleri programda tamamlamaları esastır. Ancak;</w:t>
      </w:r>
    </w:p>
    <w:p w14:paraId="05870BA3"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a) Kurul tarafından belirlenen ve programın sahip olması gereken asgari nitelik ve standartların karşılanamaması hallerinde aşağıdaki hükümlere göre işlem yapılır:</w:t>
      </w:r>
    </w:p>
    <w:p w14:paraId="28D60F22"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1) Programda eğitici kalmaması veya programın eğitim yetkisinin kaldırılması durumunda programdaki uzmanlık öğrencileri, eğitimin sürekliliğinin sağlanması amacıyla uygun bir programda eğitim almak üzere kurumları tarafından altı aya kadar görevlendirilir. Ayrıca uzmanlık öğrencileri, çekirdek müfredatında ilgili dal için öngörülen rotasyonları tamamlamak üzere aynı il içerisinde rotasyon süresi kadar görevlendirilebilir. Eğitim kurumunca görevlendirmenin yapılamadığı hallerde Kurul tarafından resen görevlendirme yapılır. Bu görevlendirme süresi içerisinde ilgili programda asgari nitelik ve standartların sağlanamadığı veya eğitime engel olan durumun ortadan kaldırılamadığı hallerde programlardaki uzmanlık öğrencileri, Kurulun belirleyeceği usul ve esaslara göre tespit edilecek programa, programın bağlı olduğu kurumun mevzuatına uygun olarak nakledilir.</w:t>
      </w:r>
    </w:p>
    <w:p w14:paraId="370F578E"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Programda eğitici bulunmakla birlikte asgari nitelik ve standartların sağlanamadığı hallerde, başka kurumda görevlendirme yapılmadan, Kurulca 9 uncu madde uyarınca verilen süre boyunca eğitime aynı programda devam edilebilir. Bu süre içerisinde ilgili programda asgari nitelik ve standartların sağlanamadığı veya eğitime engel olan durumun ortadan kaldırılamadığı hallerde programdaki uzmanlık öğrencileri Kurulun belirleyeceği usul ve esaslara göre tespit edilecek programa, programın bağlı olduğu kurumun mevzuatına uygun olarak nakledilir.</w:t>
      </w:r>
    </w:p>
    <w:p w14:paraId="629EB202"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b) Uzmanlık eğitimine başlandıktan sonra ortaya çıkan (1) numaralı alt bentte açıklanan eş durumu ve (2) numaralı alt bentte açıklanan sağlık durumu mazeretlerinden dolayı eğitimlerine başka bir ilde devam etmek isteyenler, mazeretlerini bildirir belgeleri kurumları aracılığı ile Kurula gönderir. Kurul doğrudan doğruya veya 5 inci maddenin birinci fıkrasının (l) bendi uyarınca oluşturulan komisyonlar marifetiyle mazeretleri geçerli görülenleri tespit eder.</w:t>
      </w:r>
    </w:p>
    <w:p w14:paraId="7D1FE53E"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1) Eş durumu nedeniyle nakil talebinde bulunan uzmanlık öğrencileri; eşinin 10/12/2003 tarihli ve 5018 sayılı Kamu Malî Yönetimi ve Kontrol Kanununa ekli cetvellerde yer alan kamu kurumları ile vakıf üniversitelerinde, 14/7/1965 tarihli ve 657 sayılı Devlet Memurları Kanununun 4 üncü maddesinin (B) fıkrası ile geçici pozisyonlar hariç olmak üzere memur kadrosunda veya diğer personel kanunlarına tabi olarak veya vakıf üniversitesinde 4/11/1981 tarihli ve 2547 sayılı Yükseköğretim Kanununa göre öğretim elemanı olarak çalıştığını ve eğitim aldığı ilde eşinin kurumunun veya durumuna uygun bir kadronun bulunmadığını belgelemesi halinde evlilik tarihinin tercihlerin yapıldığı tarihten sonraki bir tarih olması kaydıyla eşinin görevli olduğu ildeki uzmanlık eğitimini alabileceği kuruma, böyle bir kurum yoksa en yakın ile nakledilebilir. Eşlerden ikisinin de uzmanlık öğrencisi olması halinde kurumların kadro ve eğitim kapasitesi ve eşlerin tercihleri göz önüne alınarak uygun yerde aile birliği sağlanır. Bu bent uyarınca mazereti kabul edilenlerin uzmanlık eğitimine giriş sınavında almış olduğu puanın geçiş yapılmak istenen programın aynı dönemindeki sınav taban puanına eşit veya bu puandan fazla olması şarttır. O dönemde ilgili program için kontenjan açılmamışsa ilgili programın uzmanlık öğrencisi aldığı son üç sınav taban puan ortalaması, bu yoksa son iki sınav taban puan ortalaması, bu da yoksa son sınav taban puanı esas alınır. Geçiş yapılmak istenen programa daha önce hiç uzmanlık öğrencisi alınmamış ise puan kriteri aranmaz. Bu şartları taşıyanların nakilleri ilgili mevzuatına göre yapılır.</w:t>
      </w:r>
    </w:p>
    <w:p w14:paraId="4BAA78A7"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Sağlık durumu nedeniyle nakil talebinde bulunan uzmanlık öğrencileri; kendisinin veya kanunen bakmakla yükümlü olduğu eş, anne, baba veya çocuklarından birinin ortaya çıkan hastalığının o ilde tedavisinin mümkün olmadığını veya görev yerinin değişmemesi halinde bu kişilerin hayatının tehlikeye gireceğini sağlık kurulu raporuyla belgelemesi halinde, tedavinin yapılabileceği bir sağlık kurumunun bulunduğu veya kişinin sağlığının olumsuz etkilenmeyeceği bir ildeki ilgili dalda uzmanlık eğitiminin verildiği kuruma nakledilebilir. İlgili kişilerin sağlık kurulu raporlarını Bakanlığın eğitim ve araştırma hastaneleri ya da Devlet üniversitelerinin uygulama ve araştırma merkezlerinden almaları zorunludur. Kurul, sağlık raporlarını gerekli gördüğü hallerde teyit için hakem hastaneye gönderebilir. Bu bent uyarınca mazereti kabul edilenler Kurulun belirleyeceği usul ve esaslara göre tespit edilecek programa, programın bağlı olduğu kurumun mevzuatına uygun olarak nakledilir.</w:t>
      </w:r>
    </w:p>
    <w:p w14:paraId="65E385B1"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c) Üst üste iki kez olumsuz kanaat notu alan uzmanlık öğrencisinin programı, olumsuz kanaat notu verilmesini gerektiren somut bilgi ve belgeleri ile gerekçesi bildirilmek kaydıyla Kurulca değiştirilir. Programı değiştirilen uzmanlık öğrencisinin eğitim süresine bir yıl eklenir. Yeni eğitim programında da üst üste iki kez olumsuz kanaat notu alan uzmanlık öğrencisinin hizmet süresi ne olursa olsun uzmanlık öğrenciliğiyle ilişkisi kesilir. Tekrar uzmanlık eğitimine giriş sınavına girip uzmanlık eğitimine başlayanlar hakkında üçüncü fıkra hükümlerine göre işlem yapılır.</w:t>
      </w:r>
    </w:p>
    <w:p w14:paraId="648CCE23"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proofErr w:type="gramStart"/>
      <w:r w:rsidRPr="00117E7E">
        <w:rPr>
          <w:rFonts w:ascii="Calibri" w:hAnsi="Calibri" w:cs="Calibri"/>
          <w:color w:val="000000"/>
          <w:sz w:val="16"/>
          <w:szCs w:val="16"/>
        </w:rPr>
        <w:t>ç</w:t>
      </w:r>
      <w:proofErr w:type="gramEnd"/>
      <w:r w:rsidRPr="00117E7E">
        <w:rPr>
          <w:rFonts w:ascii="Calibri" w:hAnsi="Calibri" w:cs="Calibri"/>
          <w:color w:val="000000"/>
          <w:sz w:val="16"/>
          <w:szCs w:val="16"/>
        </w:rPr>
        <w:t>) Uzmanlık eğitimine başlandıktan sonra herhangi bir mazeret gözetmeksizin eğitimlerine başka bir ilde veya kurumda devam etmek isteyenlerin, aşağıdaki şartları haiz ve bir defaya mahsus olmak kaydıyla ilgili mevzuat çerçevesinde atamaya yetkili makam tarafından geçişleri yapılır:</w:t>
      </w:r>
    </w:p>
    <w:p w14:paraId="08CCF1B4"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1) Geçiş yapılmak istenen kurumun kabulünü gösterir belge alınmış olması.</w:t>
      </w:r>
    </w:p>
    <w:p w14:paraId="396149D4"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Halen eğitim görülen kurumun onayının alınmış olması.</w:t>
      </w:r>
    </w:p>
    <w:p w14:paraId="645A0FC6"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Geçiş yapılmak istenilen kurumun kadro durumunun uygun olması.</w:t>
      </w:r>
    </w:p>
    <w:p w14:paraId="6E1BFCE3"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4) İlgili uzmanlık öğrencisinin uzmanlık eğitimine giriş sınavında almış olduğu puanın, geçiş yapmak istediği programın aynı dönemindeki sınav taban puanına eşit veya bu puandan fazla olması. O dönemde ilgili program için kadro açılmamışsa ilgili programın uzmanlık öğrencisi aldığı son üç sınav puan ortalaması, bu yoksa son iki sınav puan ortalaması bu da yoksa son sınav taban puanı esas alınır. Geçiş yapılmak istenen programa daha önce hiç uzmanlık öğrencisi alınmamış ise geçiş işlemi yapılmaz.</w:t>
      </w:r>
    </w:p>
    <w:p w14:paraId="42C18820"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(5) Dördüncü fıkra uyarınca uzmanlık öğrencisinin eğitim kurumunun değişmesi durumunda uzmanlık eğitimine başlama tarihi, önceki eğitim kurumuna başlama tarihi olarak kabul edilir.</w:t>
      </w:r>
    </w:p>
    <w:p w14:paraId="1590109D"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Uzmanlık eğitiminin takibi ve değerlendirilmesi</w:t>
      </w:r>
    </w:p>
    <w:p w14:paraId="52DA1A78"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17- </w:t>
      </w:r>
      <w:r w:rsidRPr="00117E7E">
        <w:rPr>
          <w:rFonts w:ascii="Calibri" w:hAnsi="Calibri" w:cs="Calibri"/>
          <w:color w:val="000000"/>
          <w:sz w:val="16"/>
          <w:szCs w:val="16"/>
        </w:rPr>
        <w:t>(1) Eğitim kurumları, eğitim sorumlusu koordinasyonunda yeni başlayan uzmanlık öğrencisine, kuruma adaptasyon için kurumu tanıtıcı bilgiler verir, kanuni sorumlulukları, mesleki gelişimi, iletişim ve deontoloji ile ilgili uyum programları düzenler.</w:t>
      </w:r>
    </w:p>
    <w:p w14:paraId="143659B8"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Uzmanlık eğitiminin takibi ve değerlendirilmesi Bakanlık tarafından elektronik ağ ortamı kullanılarak kurulan UETS çerçevesinde yapılır. UETS içerisinde temel olarak aşağıdaki unsurlar bulunur:</w:t>
      </w:r>
    </w:p>
    <w:p w14:paraId="041C9F72"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a) Uzmanlık eğitimi çekirdek müfredatı: Uzmanlık eğitimi ihtiyaçlarının değerlendirme sonuçlarına dayanır. Belirlenen ihtiyaçları karşılayacak amaç ve hedefler ile bunları gerçekleştirecek asgari bilgi, beceri ve tutum kazandırmaya yönelik eğitim etkinliklerini içerir. Kurul tarafından hazırlanır ya da hazırlattırılır ve ihtiyaç duyulduğunda güncellenerek ilan edilir.</w:t>
      </w:r>
    </w:p>
    <w:p w14:paraId="591D8359"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b) Uzmanlık eğitimi genişletilmiş müfredatı: Programlar tarafından çekirdek müfredatı da kapsayacak şekilde hazırlanır, Kurulun onayı ve ilanı ile yürürlüğe girer, yıllık olarak güncellenir ve Kurula bildirilir.</w:t>
      </w:r>
    </w:p>
    <w:p w14:paraId="5C44CA3E"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c) Uzmanlık eğitimi karnesi: Eğitim sorumlusu, eğitime başlayan her uzmanlık öğrencisi için eğitim müfredatına uygun bir karne oluşturur. Karne içeriğindeki eğitim ve uygulamaların çekirdek müfredata ait olan kısmının uzmanlık eğitimi süresi içerisinde tamamlanması zorunludur. Bu karneye uzmanlık öğrencisinin eğitim sürecinde ulaştığı yetkinlik düzeyleri eğiticiler tarafından işlenir. Eğitim karnesi eğitim sorumlusu tarafından altı ayda bir kontrol edilir varsa eksiklikler süresi içinde tamamlattırılır. Uzmanlık eğitimini tamamlayanlara kurum tarafından eğitim karnesinin onaylı bir örneği verilir.</w:t>
      </w:r>
    </w:p>
    <w:p w14:paraId="560F8F5A"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proofErr w:type="gramStart"/>
      <w:r w:rsidRPr="00117E7E">
        <w:rPr>
          <w:rFonts w:ascii="Calibri" w:hAnsi="Calibri" w:cs="Calibri"/>
          <w:color w:val="000000"/>
          <w:sz w:val="16"/>
          <w:szCs w:val="16"/>
        </w:rPr>
        <w:t>ç</w:t>
      </w:r>
      <w:proofErr w:type="gramEnd"/>
      <w:r w:rsidRPr="00117E7E">
        <w:rPr>
          <w:rFonts w:ascii="Calibri" w:hAnsi="Calibri" w:cs="Calibri"/>
          <w:color w:val="000000"/>
          <w:sz w:val="16"/>
          <w:szCs w:val="16"/>
        </w:rPr>
        <w:t>) Eğitim sorumlusu kanaati: Eğitim sorumlusu altı aylık dönemler halinde uzmanlık öğrencisinin göreve bağlılık, çalışma, araştırma ve yönetme yeteneği ile meslek ahlakı hakkındaki görüş ve kanaatini belgesi ve gerekçesiyle birlikte yazılı olarak oluşturur ve bu değerlendirme, kurum eğitim sorumlusu tarafından onaylanır. Uzmanlık eğitiminin altı aylık değerlendirme döneminin birden fazla eğitim sorumlusu yanında geçmesi halinde, bu kaydı yanında en fazla süre geçirilen eğitim sorumlusu yapar. Bu değerlendirme sonucunda olumsuz görüş ve kanaat notu alanlar kurum eğitim sorumlusu tarafından on beş iş günü içinde yazılı olarak uyarılır. Üst üste iki kez olumsuz kanaat notu alan uzmanlık öğrencisinin bu durumu on beş iş günü içinde uzmanlık öğrencisine tebliğ edilip Kurula sunulmak üzere Genel Müdürlüğe bildirilir. Altı aylık dönemlerin hesaplanmasında uzmanlık eğitimine başlanılan tarih esas alınır.</w:t>
      </w:r>
    </w:p>
    <w:p w14:paraId="2DFB5FF0"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d) Tez çalışmasının takibi: Tez çalışması, tez danışmanı tarafından üç ayda bir değerlendirilir.</w:t>
      </w:r>
    </w:p>
    <w:p w14:paraId="1F9C57C6"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e) Uzmanlık öğrencisi kanaati: Uzmanlık öğrencileri verilen eğitimi ve eğiticileri yıllık olarak nitelik ve nicelik açısından değerlendirir. Bu değerlendirme, eğitimin niteliğini ve eğiticilerin bilgi, beceri ve davranışlarını kapsar. Kurum eğitim sorumlusu, bu değerlendirmelerin akademik kurulda görüşülmesini sağlar.</w:t>
      </w:r>
    </w:p>
    <w:p w14:paraId="4BE01BC0"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 xml:space="preserve">f) Uzmanlık eğitimi süre takibi: Uzmanlık eğitiminden sayılmayan sürelerin takip edilebilmesi amacıyla kurum eğitim sorumlusu uzmanlık öğrencisinin bu sürelerinin </w:t>
      </w:r>
      <w:proofErr w:type="spellStart"/>
      <w:r w:rsidRPr="00117E7E">
        <w:rPr>
          <w:rFonts w:ascii="Calibri" w:hAnsi="Calibri" w:cs="Calibri"/>
          <w:color w:val="000000"/>
          <w:sz w:val="16"/>
          <w:szCs w:val="16"/>
        </w:rPr>
        <w:t>UETS’deki</w:t>
      </w:r>
      <w:proofErr w:type="spellEnd"/>
      <w:r w:rsidRPr="00117E7E">
        <w:rPr>
          <w:rFonts w:ascii="Calibri" w:hAnsi="Calibri" w:cs="Calibri"/>
          <w:color w:val="000000"/>
          <w:sz w:val="16"/>
          <w:szCs w:val="16"/>
        </w:rPr>
        <w:t xml:space="preserve"> ilgili alana işlenmesini sağlar.</w:t>
      </w:r>
    </w:p>
    <w:p w14:paraId="6F955FE7"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g) Denetim formu: Kurum ve programların denetiminde kullanılan formlar Kurul tarafından hazırlanır ve yayımlanır.</w:t>
      </w:r>
    </w:p>
    <w:p w14:paraId="508D01E0"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proofErr w:type="gramStart"/>
      <w:r w:rsidRPr="00117E7E">
        <w:rPr>
          <w:rFonts w:ascii="Calibri" w:hAnsi="Calibri" w:cs="Calibri"/>
          <w:color w:val="000000"/>
          <w:sz w:val="16"/>
          <w:szCs w:val="16"/>
        </w:rPr>
        <w:t>ğ</w:t>
      </w:r>
      <w:proofErr w:type="gramEnd"/>
      <w:r w:rsidRPr="00117E7E">
        <w:rPr>
          <w:rFonts w:ascii="Calibri" w:hAnsi="Calibri" w:cs="Calibri"/>
          <w:color w:val="000000"/>
          <w:sz w:val="16"/>
          <w:szCs w:val="16"/>
        </w:rPr>
        <w:t>) Uzmanlık eğitimi yeterlilik sistemi: Eğitim yeterliliği ve kapasitesinin hesaplanabilmesi için her kurum programlarının eğitici ve portföy ile ilgili bilgilerinin girilmesini ve her program için uzmanlık öğrencisi kontenjan talebinin oluşturulmasını sağlar.</w:t>
      </w:r>
    </w:p>
    <w:p w14:paraId="4C8DCA03"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UETS içerisinde yer alan unsurlar ile bu sistem üzerinden yürütülecek iş ve işlemler Bakanlıkça düzenlenir.</w:t>
      </w:r>
    </w:p>
    <w:p w14:paraId="768BB48C"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Uzmanlık ana ve yan dalları ile eğitim süreleri ve rotasyonlar</w:t>
      </w:r>
    </w:p>
    <w:p w14:paraId="689A486E"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18- </w:t>
      </w:r>
      <w:r w:rsidRPr="00117E7E">
        <w:rPr>
          <w:rFonts w:ascii="Calibri" w:hAnsi="Calibri" w:cs="Calibri"/>
          <w:color w:val="000000"/>
          <w:sz w:val="16"/>
          <w:szCs w:val="16"/>
        </w:rPr>
        <w:t>(1) Uzmanlık ana ve yan dalları ile eğitim süreleri, Kurulca eğitim süresi artırılan dallar hariç olmak üzere 1219 sayılı Kanunun ekinde yer alan tıpta ve diş hekimliğinde uzmanlık dalları ve eğitim sürelerine dair Ek-1, Ek-2 ve Ek-3 sayılı çizelgelerde belirtildiği şekildedir. Eğitim süreleri Bakanlıkça Kurul kararı üzerine üçte bir oranına kadar arttırılabilir. Süre artırımı yapılan ana dallarda, süre artırımının gerekçesi olan çekirdek müfredatın içeriği o uzmanlık dalına bağlı yan dal alanlarıyla örtüşüyorsa, ilgili yan dalın eğitim süreleri Kurulca üçte bir oranına kadar azaltılır.</w:t>
      </w:r>
    </w:p>
    <w:p w14:paraId="01D9A19F"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Senelik izin ve bilimsel içerikli toplantılar için verilen izin süreleri hariç olmak üzere, uzmanlık eğitiminde fiilen geçmeyen süreler uzmanlık eğitimi süresinden sayılmaz.</w:t>
      </w:r>
    </w:p>
    <w:p w14:paraId="1519F554"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Eğitim süreleri ve rotasyonların uzmanlık öğrencisinin yerleştirildiği programın bulunduğu kurumda tamamlattırılması esastır. Eğitime kabul belgesi sağlayan uzmanlık öğrencisine kendi eğitim kurumundaki eğitim sorumlusunun ve yetkili kılınan akademik kurulun uygun görüşü alınarak yurt içinde uzmanlık eğitimi verme yetkisi bulunan veya yurt dışında başka kurumlarda uzmanlık eğitimi alması için tabi oldukları mevzuata göre Bakanlıkça uygun görülmesi kaydıyla bir yıla kadar izin verilebilir. Kurum içerisinde yapılamayan rotasyonlar bu süreden sayılmaz. Eğitimin yurt dışında yapılması sebebiyle müfredatın ve rotasyonların tamamlanamadığı durumlarda akademik kurullarca yurt dışında geçen süreyi aşmamak üzere uygun görülen süre uzmanlık eğitimi süresine eklenir.</w:t>
      </w:r>
    </w:p>
    <w:p w14:paraId="1FE56393"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(4) Yurt dışında uzmanlık eğitimi vermeye yetkili olan bir sağlık kurumunda uzmanlık eğitimi görmekte iken, Türkiye’deki eğitim almak istediği kurumun eğitim sorumlusunun ve akademik kurulunun uygun görüşünü alarak eğitime kabul belgesi sağlayan uzmanlık öğrencisine, uzmanlık dalıyla ilgili eğitim alabilmesi için Bakanlıkça en fazla bir yıla kadar izin verilebilir. Ayrıca bu kişilerin Türkiye’de tıp ve diş hekimliği diplomalarının denklik ve tescil işlemlerinin yapılmış olması şarttır.</w:t>
      </w:r>
    </w:p>
    <w:p w14:paraId="3E29B088"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 xml:space="preserve">(5) Kurul tarafından belirlenip ilan edilen tamamlanması zorunlu rotasyon eğitimleri, eğitim süreleri tamamlandığında o rotasyon ile ulaşılması istenilen hedeflere ulaşılıp ulaşılmadığı yönünden rotasyon eğitimini veren eğiticiler tarafından değerlendirilir. İstenilen hedeflere ulaşıldığı hallerde rotasyon eğitiminde yeterlilik elde edilmiş olur; aksi durumda yetersizlik nedeniyle rotasyon eğitimi tekrarlanır ve bu süre uzmanlık eğitimi süresine eklenir. Tekrarlanan rotasyon eğitiminde de yetersizlik durumunda başka bir kurumda rotasyon eğitimi son kez tekrarlanır ve süresi uzmanlık eğitimi süresine eklenir. Bunda da yetersizlik alan uzmanlık öğrencisinin uzmanlık öğrenciliği ile ilişiği kesilir. Bunlardan tekrar uzmanlık eğitimine giriş sınavına girip uzmanlık eğitimine başlayanlar hakkında </w:t>
      </w:r>
      <w:proofErr w:type="gramStart"/>
      <w:r w:rsidRPr="00117E7E">
        <w:rPr>
          <w:rFonts w:ascii="Calibri" w:hAnsi="Calibri" w:cs="Calibri"/>
          <w:color w:val="000000"/>
          <w:sz w:val="16"/>
          <w:szCs w:val="16"/>
        </w:rPr>
        <w:t xml:space="preserve">16 </w:t>
      </w:r>
      <w:proofErr w:type="spellStart"/>
      <w:r w:rsidRPr="00117E7E">
        <w:rPr>
          <w:rFonts w:ascii="Calibri" w:hAnsi="Calibri" w:cs="Calibri"/>
          <w:color w:val="000000"/>
          <w:sz w:val="16"/>
          <w:szCs w:val="16"/>
        </w:rPr>
        <w:t>ncı</w:t>
      </w:r>
      <w:proofErr w:type="spellEnd"/>
      <w:proofErr w:type="gramEnd"/>
      <w:r w:rsidRPr="00117E7E">
        <w:rPr>
          <w:rFonts w:ascii="Calibri" w:hAnsi="Calibri" w:cs="Calibri"/>
          <w:color w:val="000000"/>
          <w:sz w:val="16"/>
          <w:szCs w:val="16"/>
        </w:rPr>
        <w:t xml:space="preserve"> madde hükümlerine göre işlem yapılır.</w:t>
      </w:r>
    </w:p>
    <w:p w14:paraId="606618BD"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(6) Uzmanlık öğrencileri, uzmanlık eğitimlerinde yapmak zorunda oldukları rotasyon alanlarının uzmanı iseler o rotasyonu ve süresini tamamlamış sayılırlar.</w:t>
      </w:r>
    </w:p>
    <w:p w14:paraId="47CFE180"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Uzmanlık öğrencilerinin uzmanlık tezi ve değerlendirilmesi</w:t>
      </w:r>
    </w:p>
    <w:p w14:paraId="0D0AD959"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19-</w:t>
      </w:r>
      <w:r w:rsidRPr="00117E7E">
        <w:rPr>
          <w:rFonts w:ascii="Calibri" w:hAnsi="Calibri" w:cs="Calibri"/>
          <w:color w:val="000000"/>
          <w:sz w:val="16"/>
          <w:szCs w:val="16"/>
        </w:rPr>
        <w:t> (1) Uzmanlık öğrencisinin ana dalda uzmanlık eğitimini bitirme sınavına girebilmesi için tez hazırlaması zorunludur.</w:t>
      </w:r>
    </w:p>
    <w:p w14:paraId="7440E9BF"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Uzmanlık eğitimi süresinin ilk yarısı içinde eğitim sorumlusu tarafından uzmanlık öğrencisine eğitim alınan dalın müfredatı çerçevesinde özgün bir tez konusu ile kurum bünyesinde görev yapan ve ilgili uzmanlık dalında eğitici niteliğini haiz olan tez danışmanı belirlenir. Tez konusunun niteliğine bağlı olarak gerekli görülürse eğitim sorumlusunun ve eğitici niteliğini haiz tez danışmanının onayıyla birden fazla tez danışmanı belirlenebilir. Bu durumda ilgili alanda tebarüz eden diğer tez danışmanlarının eğitici olması şartı aranmaz. Bir tez danışmanı, birden fazla tez için danışmanlık yapabilir.</w:t>
      </w:r>
    </w:p>
    <w:p w14:paraId="795429FC"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Belirlenen tez danışmanı ya da danışmanlarının eğitim kurumundan istifa, emeklilik ya da tayin sebebiyle ayrılması durumunda, danışmanın talebi ve eğitim sorumlusunun uygun görmesi kaydıyla mevcut tez danışmanlığı görevi o tez ile sınırlı olmak üzere devam edebilir. Mevcut danışmanın herhangi bir sebeple tez danışmanlığına devam etmek istememesi durumunda eğitim sorumlusu tarafından yukarıda belirtilen şartları haiz yeni bir tez danışmanı belirlenir.</w:t>
      </w:r>
    </w:p>
    <w:p w14:paraId="2CDBB471"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(4) Tez, en geç uzmanlık eğitimi süresinin bitiminden üç ay öncesinde, kurum içinden ya da dışından belirlenen ve en az üç asıl iki yedek üyeden oluşan jüriye sunulmak üzere eğitim sorumlusuna teslim edilir. Tezin bu süre içerisinde teslim edilmemesi durumunda tez danışmanı ile uzmanlık öğrencisi yazılı olarak uyarılır.</w:t>
      </w:r>
    </w:p>
    <w:p w14:paraId="03A60B53"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(5) Jüri en geç bir ay içerisinde tezi inceler, uzmanlık öğrencisinin tez savunmasını sözlü olarak yaptırır ve sonucunu yazılı ve gerekçeli olarak uzmanlık öğrencisi ile eğitim sorumlusuna bildirir.</w:t>
      </w:r>
    </w:p>
    <w:p w14:paraId="140D3271"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(6) Jüri tez çalışmasını yeterli bulmazsa, eksikliklerin tamamlanması ve gerekli düzeltmelerin yapılması için uzmanlık öğrencisine altı aylık ek bir süre verir. Bu sürenin uzmanlık eğitimini aşan kısmı uzmanlık eğitimi süresine eklenir. Verilen ek süre içerisinde eksikliklerin tamamlanması ve gerekli düzeltmelerin yapılması halinde tez, ek sürenin bitimi beklenmeden teslim edilebilir.</w:t>
      </w:r>
    </w:p>
    <w:p w14:paraId="5954D0DF"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 xml:space="preserve">(7) Tezin ikinci defa kabul edilmemesi veya eğitim süresinin bitiminden itibaren kabul edilebilir kanuni bir mazeret olmaksızın altı ay içinde teslim edilmemesi halinde, uzmanlık öğrencisinin uzmanlık öğrenciliği ile ilişiği kesilir. İlişiği kesilen uzmanlık öğrencisi iki yıl içinde uzman adayı olarak aynı kurumda tezini ya da uygun görülen yeni bir tezi tamamlayabilir. Bu süre içinde de tezini sunmayan veya tezi kabul edilmeyen uzman adayının uzmanlık eğitimi ile ilişiği kesilir. Bu şekilde ilişiği kesilenlerden daha sonra girdikleri uzmanlık eğitimi giriş sınavına göre uzmanlık eğitimine başlayanlar hakkında </w:t>
      </w:r>
      <w:proofErr w:type="gramStart"/>
      <w:r w:rsidRPr="00117E7E">
        <w:rPr>
          <w:rFonts w:ascii="Calibri" w:hAnsi="Calibri" w:cs="Calibri"/>
          <w:color w:val="000000"/>
          <w:sz w:val="16"/>
          <w:szCs w:val="16"/>
        </w:rPr>
        <w:t xml:space="preserve">16 </w:t>
      </w:r>
      <w:proofErr w:type="spellStart"/>
      <w:r w:rsidRPr="00117E7E">
        <w:rPr>
          <w:rFonts w:ascii="Calibri" w:hAnsi="Calibri" w:cs="Calibri"/>
          <w:color w:val="000000"/>
          <w:sz w:val="16"/>
          <w:szCs w:val="16"/>
        </w:rPr>
        <w:t>ncı</w:t>
      </w:r>
      <w:proofErr w:type="spellEnd"/>
      <w:proofErr w:type="gramEnd"/>
      <w:r w:rsidRPr="00117E7E">
        <w:rPr>
          <w:rFonts w:ascii="Calibri" w:hAnsi="Calibri" w:cs="Calibri"/>
          <w:color w:val="000000"/>
          <w:sz w:val="16"/>
          <w:szCs w:val="16"/>
        </w:rPr>
        <w:t xml:space="preserve"> madde hükümlerine göre işlem yapılır.</w:t>
      </w:r>
    </w:p>
    <w:p w14:paraId="25DDE137"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(8) Tez jürisinin teşkili, danışman tayini, tez sürecinin izlenmesi ve tezin değerlendirmesine yönelik prensipler Kurulca karara bağlanır.</w:t>
      </w:r>
    </w:p>
    <w:p w14:paraId="4C15CB87"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 xml:space="preserve">(9) Süresi içerisinde tez konusunun ve danışmanının belirlenmemesi ya da bu maddede belirtilen diğer hükümlere aykırı hareket edilmesi halinde, Kurul tarafından </w:t>
      </w:r>
      <w:proofErr w:type="gramStart"/>
      <w:r w:rsidRPr="00117E7E">
        <w:rPr>
          <w:rFonts w:ascii="Calibri" w:hAnsi="Calibri" w:cs="Calibri"/>
          <w:color w:val="000000"/>
          <w:sz w:val="16"/>
          <w:szCs w:val="16"/>
        </w:rPr>
        <w:t>4 üncü</w:t>
      </w:r>
      <w:proofErr w:type="gramEnd"/>
      <w:r w:rsidRPr="00117E7E">
        <w:rPr>
          <w:rFonts w:ascii="Calibri" w:hAnsi="Calibri" w:cs="Calibri"/>
          <w:color w:val="000000"/>
          <w:sz w:val="16"/>
          <w:szCs w:val="16"/>
        </w:rPr>
        <w:t xml:space="preserve"> maddenin sekizinci fıkrası uyarınca karar verilebilir.</w:t>
      </w:r>
    </w:p>
    <w:p w14:paraId="7B2DDDFE"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Uzmanlık eğitimini bitirme sınavı</w:t>
      </w:r>
    </w:p>
    <w:p w14:paraId="29AA6551"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20-</w:t>
      </w:r>
      <w:r w:rsidRPr="00117E7E">
        <w:rPr>
          <w:rFonts w:ascii="Calibri" w:hAnsi="Calibri" w:cs="Calibri"/>
          <w:color w:val="000000"/>
          <w:sz w:val="16"/>
          <w:szCs w:val="16"/>
        </w:rPr>
        <w:t xml:space="preserve"> (1) Tezi kabul edilen, uzmanlık eğitimi süresini ve rotasyonlarını başarıyla tamamlayan, uzmanlık eğitimi karnesinin çekirdek müfredatı belirleyen kısmının tamamlandığı ilgili eğitim sorumlusu tarafından onaylanan uzmanlık öğrencisi, uzmanlık eğitimini bitirme sınavına girmeye hak kazanır. On beş iş günü içerisinde sınav jüri üyeleri kurum eğitim sorumlusu tarafından belirlenir. Uzmanlık eğitimini bitirme sınavı, jürinin belirlenmesinden itibaren en geç otuz iş günü içerisinde yapılır. Kurum eğitim sorumlusu uzmanlık öğrencisine; sınav jürisini, tarihini ve yerini yazılı olarak bildirir. Uzmanlık eğitimini bitirme sınavının süresi içerisinde tamamlanmaması halinde, Kurul tarafından </w:t>
      </w:r>
      <w:proofErr w:type="gramStart"/>
      <w:r w:rsidRPr="00117E7E">
        <w:rPr>
          <w:rFonts w:ascii="Calibri" w:hAnsi="Calibri" w:cs="Calibri"/>
          <w:color w:val="000000"/>
          <w:sz w:val="16"/>
          <w:szCs w:val="16"/>
        </w:rPr>
        <w:t>4 üncü</w:t>
      </w:r>
      <w:proofErr w:type="gramEnd"/>
      <w:r w:rsidRPr="00117E7E">
        <w:rPr>
          <w:rFonts w:ascii="Calibri" w:hAnsi="Calibri" w:cs="Calibri"/>
          <w:color w:val="000000"/>
          <w:sz w:val="16"/>
          <w:szCs w:val="16"/>
        </w:rPr>
        <w:t xml:space="preserve"> maddenin sekizinci fıkrası uyarınca karar verilebilir.</w:t>
      </w:r>
    </w:p>
    <w:p w14:paraId="08FD9AA3"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Jüriler, en az üç üyesi sınav yapılan daldan olmak üzere, uzmanlık dalının rotasyon alanlarının veya Kurulun uygun gördüğü dalların eğiticilerinden oluşmak üzere beş kişiden oluşur. Jürinin tamamı sınav yapılan dalın eğiticilerinden oluşturulabilir. Ayrıca sınav yapılan daldan olmak üzere iki kişi yedek üye olarak seçilir. Jüri üyeleri kendi aralarından bir başkan ve kâtip üye seçer. Kurulca lüzum görülen uzmanlık dallarının jürilerinin oluşturulma usulü, bu hükümden farklı olarak belirlenebilir.</w:t>
      </w:r>
    </w:p>
    <w:p w14:paraId="04221A43"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Uzmanlık eğitimini bitirme sınavı, aşağıda belirtilen biri mesleki bilgi, diğeri uygulama ve beceri sınavı olmak üzere iki aşamada yapılır.</w:t>
      </w:r>
    </w:p>
    <w:p w14:paraId="2B5634EA"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a) Mesleki bilgi sınavında aday, jüri tarafından seçilen vakanın öyküsünü alarak muayenesini yapar, teşhis ve tedavisi hakkında yorumlarını sunar. Laboratuvar dallarında jürinin seçtiği konular üzerinde adayın yorumları alınır. Gerektiğinde materyal verilerek uygulamalar izlenir. Mesleki bilgi sınavı tek oturum halinde yapılır. Her üye adaya sorular sormakla yükümlüdür. Sorular içerik açısından adayın uzmanlık dalındaki bilgisini değerlendirmek amacıyla ilgili dalın çekirdek müfredatı çerçevesinde yöneltilir.</w:t>
      </w:r>
    </w:p>
    <w:p w14:paraId="2538ADCE"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b) Uygulama ve beceri sınavı, uzmanlık dalının özelliğine göre teşhis ve tedavi için gerekli olan müdahale ve ameliyatlar, laboratuvar, görüntüleme ve teknik uygulama ve becerileri ölçmeyi amaçlar.</w:t>
      </w:r>
    </w:p>
    <w:p w14:paraId="0A70858A"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(4) Her bir jüri üyesi mesleki bilgi ile uygulama ve beceri sınavında ayrı ayrı yüz üzerinden puan verir. Sorulan sorular ve alınan cevaplar kâtip üye tarafından kaydedilerek jüri üyeleri tarafından imzalanır ve bu Yönetmeliğin Ek-1’inde yer alan sınav tutanağına eklenir.</w:t>
      </w:r>
    </w:p>
    <w:p w14:paraId="19BFC079"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(5) Mesleki bilgi sınavı ile uygulama ve beceri sınavında jüri üyelerinin verdiği puanların ortalamaları alınır ve Ek-1’de yer alan sınav tutanağında belirtilerek üyelerce imzalanır. Ortalamaları her iki sınav için de ayrı ayrı altmış ve üzeri ise aday başarılı kabul edilir. Sınav sonucu jüri başkanı tarafından ilgili kurum vasıtasıyla Bakanlığa iletilir.</w:t>
      </w:r>
    </w:p>
    <w:p w14:paraId="6C47A46B"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 xml:space="preserve">(6) Uzmanlık eğitimini bitirme sınavında başarı gösteremeyen veya sınava girmeyen uzmanlık öğrencisinin durumu, on beş iş günü içerisinde gerekçeli sınav tutanağı ve belirlenen ikinci sınav tarihiyle birlikte Bakanlığa bildirilir. İkinci sınav, ilk sınav tarihinden itibaren üç ay içerisinde yapılır. İkinci sınavda da başarı gösteremeyen veya bu sınava girmeyenlerin uzmanlık öğrenciliği ile ilişikleri kesilerek bu durum on beş iş günü içerisinde gerekçeli sınav tutanağı ile birlikte Bakanlığa bildirilir. Takip eden üç ay içerisinde yapılmak üzere, uzmanlık öğrencisine iki sınav hakkı daha verilir. Sınav jüri üyeleri, tarihi ve kurumu Bakanlıkça belirlenir. Bu sınavlarda da başarılı olamayan veya sınavlara girmeyenlerin bu eğitimlerine bağlı hakları sona erer. Bu kişilerden tekrar uzmanlık eğitimine giriş sınavına girip uzmanlık eğitimine başlayanlar hakkında </w:t>
      </w:r>
      <w:proofErr w:type="gramStart"/>
      <w:r w:rsidRPr="00117E7E">
        <w:rPr>
          <w:rFonts w:ascii="Calibri" w:hAnsi="Calibri" w:cs="Calibri"/>
          <w:color w:val="000000"/>
          <w:sz w:val="16"/>
          <w:szCs w:val="16"/>
        </w:rPr>
        <w:t xml:space="preserve">16 </w:t>
      </w:r>
      <w:proofErr w:type="spellStart"/>
      <w:r w:rsidRPr="00117E7E">
        <w:rPr>
          <w:rFonts w:ascii="Calibri" w:hAnsi="Calibri" w:cs="Calibri"/>
          <w:color w:val="000000"/>
          <w:sz w:val="16"/>
          <w:szCs w:val="16"/>
        </w:rPr>
        <w:t>ncı</w:t>
      </w:r>
      <w:proofErr w:type="spellEnd"/>
      <w:proofErr w:type="gramEnd"/>
      <w:r w:rsidRPr="00117E7E">
        <w:rPr>
          <w:rFonts w:ascii="Calibri" w:hAnsi="Calibri" w:cs="Calibri"/>
          <w:color w:val="000000"/>
          <w:sz w:val="16"/>
          <w:szCs w:val="16"/>
        </w:rPr>
        <w:t xml:space="preserve"> madde hükümlerine göre işlem yapılır.</w:t>
      </w:r>
    </w:p>
    <w:p w14:paraId="137B7B22"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Uzmanlık eğitiminin tamamlanması</w:t>
      </w:r>
    </w:p>
    <w:p w14:paraId="032F8E50"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21- </w:t>
      </w:r>
      <w:r w:rsidRPr="00117E7E">
        <w:rPr>
          <w:rFonts w:ascii="Calibri" w:hAnsi="Calibri" w:cs="Calibri"/>
          <w:color w:val="000000"/>
          <w:sz w:val="16"/>
          <w:szCs w:val="16"/>
        </w:rPr>
        <w:t>(1) Uzmanlık eğitiminin tamamlanması için;</w:t>
      </w:r>
    </w:p>
    <w:p w14:paraId="52734710"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a) Ana dal uzmanlık öğrencileri için tezin kabul edilmiş olması,</w:t>
      </w:r>
    </w:p>
    <w:p w14:paraId="2B7A0CE7"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b) Uzmanlık dalı ile ilgili uzmanlık eğitimi süresinin ve rotasyonların tamamlanmış bulunması,</w:t>
      </w:r>
    </w:p>
    <w:p w14:paraId="044DCD78"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c) Uzmanlık eğitimi karnesinin çekirdek müfredatı belirleyen kısmının ilgili eğitim sorumlusu tarafından onaylanmış bulunması,</w:t>
      </w:r>
    </w:p>
    <w:p w14:paraId="37D01603"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proofErr w:type="gramStart"/>
      <w:r w:rsidRPr="00117E7E">
        <w:rPr>
          <w:rFonts w:ascii="Calibri" w:hAnsi="Calibri" w:cs="Calibri"/>
          <w:color w:val="000000"/>
          <w:sz w:val="16"/>
          <w:szCs w:val="16"/>
        </w:rPr>
        <w:t>ç</w:t>
      </w:r>
      <w:proofErr w:type="gramEnd"/>
      <w:r w:rsidRPr="00117E7E">
        <w:rPr>
          <w:rFonts w:ascii="Calibri" w:hAnsi="Calibri" w:cs="Calibri"/>
          <w:color w:val="000000"/>
          <w:sz w:val="16"/>
          <w:szCs w:val="16"/>
        </w:rPr>
        <w:t>) Uzmanlık eğitimini bitirme sınavında başarılı olunması,</w:t>
      </w:r>
    </w:p>
    <w:p w14:paraId="44E94B61"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proofErr w:type="gramStart"/>
      <w:r w:rsidRPr="00117E7E">
        <w:rPr>
          <w:rFonts w:ascii="Calibri" w:hAnsi="Calibri" w:cs="Calibri"/>
          <w:color w:val="000000"/>
          <w:sz w:val="16"/>
          <w:szCs w:val="16"/>
        </w:rPr>
        <w:t>şarttır</w:t>
      </w:r>
      <w:proofErr w:type="gramEnd"/>
      <w:r w:rsidRPr="00117E7E">
        <w:rPr>
          <w:rFonts w:ascii="Calibri" w:hAnsi="Calibri" w:cs="Calibri"/>
          <w:color w:val="000000"/>
          <w:sz w:val="16"/>
          <w:szCs w:val="16"/>
        </w:rPr>
        <w:t>.</w:t>
      </w:r>
    </w:p>
    <w:p w14:paraId="44FD9D5B"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Uzmanlık belgelerinin düzenlenmesi ve tescili</w:t>
      </w:r>
    </w:p>
    <w:p w14:paraId="508A9316"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22- </w:t>
      </w:r>
      <w:r w:rsidRPr="00117E7E">
        <w:rPr>
          <w:rFonts w:ascii="Calibri" w:hAnsi="Calibri" w:cs="Calibri"/>
          <w:color w:val="000000"/>
          <w:sz w:val="16"/>
          <w:szCs w:val="16"/>
        </w:rPr>
        <w:t>(1) Uzmanlık eğitimini bitirme sınavı sonuçları, uzmanlığın tescili için gerekli olan belgelerle birlikte en geç on beş gün içinde, programın bağlı olduğu kurum tarafından Bakanlığa gönderilir.</w:t>
      </w:r>
    </w:p>
    <w:p w14:paraId="6F398376"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Uzmanlık eğitimini başarıyla tamamlayanların uzmanlık belgeleri Bakanlıkça düzenlenir ve tescil edilir.</w:t>
      </w:r>
    </w:p>
    <w:p w14:paraId="0C754938"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Uzmanlık eğitiminin bu Yönetmeliğe uygun olarak yapılmadığının tespiti halinde Bakanlıkça tescil işlemi yapılmaz, yapılmış ise iptal edilir.</w:t>
      </w:r>
    </w:p>
    <w:p w14:paraId="0A86ACDC"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(4) Bu Yönetmelik hükümlerine göre verilen uzmanlık belgesinin şekli ve içeriği Bakanlıkça tespit edilir.</w:t>
      </w:r>
    </w:p>
    <w:p w14:paraId="6BA21A48" w14:textId="77777777" w:rsidR="00FD0C40" w:rsidRDefault="00FD0C40" w:rsidP="00E15900">
      <w:pPr>
        <w:pStyle w:val="ortabalkbold"/>
        <w:spacing w:before="0" w:beforeAutospacing="0" w:after="0" w:afterAutospacing="0" w:line="305" w:lineRule="atLeast"/>
        <w:jc w:val="center"/>
        <w:rPr>
          <w:rFonts w:ascii="Calibri" w:hAnsi="Calibri" w:cs="Calibri"/>
          <w:b/>
          <w:bCs/>
          <w:color w:val="000000"/>
          <w:sz w:val="16"/>
          <w:szCs w:val="16"/>
        </w:rPr>
      </w:pPr>
    </w:p>
    <w:p w14:paraId="44D73C5C" w14:textId="77777777" w:rsidR="00E15900" w:rsidRPr="00117E7E" w:rsidRDefault="00E15900" w:rsidP="00E15900">
      <w:pPr>
        <w:pStyle w:val="ortabalkbold"/>
        <w:spacing w:before="0" w:beforeAutospacing="0" w:after="0" w:afterAutospacing="0" w:line="305" w:lineRule="atLeast"/>
        <w:jc w:val="center"/>
        <w:rPr>
          <w:color w:val="000000"/>
          <w:sz w:val="16"/>
          <w:szCs w:val="16"/>
        </w:rPr>
      </w:pPr>
      <w:r w:rsidRPr="00117E7E">
        <w:rPr>
          <w:rFonts w:ascii="Calibri" w:hAnsi="Calibri" w:cs="Calibri"/>
          <w:b/>
          <w:bCs/>
          <w:color w:val="000000"/>
          <w:sz w:val="16"/>
          <w:szCs w:val="16"/>
        </w:rPr>
        <w:t>BEŞİNCİ BÖLÜM</w:t>
      </w:r>
    </w:p>
    <w:p w14:paraId="1033672C" w14:textId="77777777" w:rsidR="00E15900" w:rsidRPr="00117E7E" w:rsidRDefault="00E15900" w:rsidP="00E15900">
      <w:pPr>
        <w:pStyle w:val="ortabalkbold"/>
        <w:spacing w:before="0" w:beforeAutospacing="0" w:after="0" w:afterAutospacing="0" w:line="305" w:lineRule="atLeast"/>
        <w:jc w:val="center"/>
        <w:rPr>
          <w:color w:val="000000"/>
          <w:sz w:val="16"/>
          <w:szCs w:val="16"/>
        </w:rPr>
      </w:pPr>
      <w:r w:rsidRPr="00117E7E">
        <w:rPr>
          <w:rFonts w:ascii="Calibri" w:hAnsi="Calibri" w:cs="Calibri"/>
          <w:b/>
          <w:bCs/>
          <w:color w:val="000000"/>
          <w:sz w:val="16"/>
          <w:szCs w:val="16"/>
        </w:rPr>
        <w:t>Yurt Dışında Yapılan Uzmanlık Eğitiminin Denklik İşlemleri</w:t>
      </w:r>
    </w:p>
    <w:p w14:paraId="1F09BCFB"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Uzmanlık eğitiminin ve belgelerin incelenmesi</w:t>
      </w:r>
    </w:p>
    <w:p w14:paraId="53A3B349"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23- </w:t>
      </w:r>
      <w:r w:rsidRPr="00117E7E">
        <w:rPr>
          <w:rFonts w:ascii="Calibri" w:hAnsi="Calibri" w:cs="Calibri"/>
          <w:color w:val="000000"/>
          <w:sz w:val="16"/>
          <w:szCs w:val="16"/>
        </w:rPr>
        <w:t xml:space="preserve">(1) Yurt dışında uzmanlık eğitimi vermeye yetkili olan bir sağlık kurumunda uzmanlık eğitimi veya uzmanlık belgesi almış olanların talepleri halinde, Lahey Sözleşmesine taraf ülkelerden </w:t>
      </w:r>
      <w:proofErr w:type="spellStart"/>
      <w:r w:rsidRPr="00117E7E">
        <w:rPr>
          <w:rFonts w:ascii="Calibri" w:hAnsi="Calibri" w:cs="Calibri"/>
          <w:color w:val="000000"/>
          <w:sz w:val="16"/>
          <w:szCs w:val="16"/>
        </w:rPr>
        <w:t>apostil</w:t>
      </w:r>
      <w:proofErr w:type="spellEnd"/>
      <w:r w:rsidRPr="00117E7E">
        <w:rPr>
          <w:rFonts w:ascii="Calibri" w:hAnsi="Calibri" w:cs="Calibri"/>
          <w:color w:val="000000"/>
          <w:sz w:val="16"/>
          <w:szCs w:val="16"/>
        </w:rPr>
        <w:t xml:space="preserve"> onaylı, bu Sözleşmeye taraf olmayan ülkelerden ise yabancı ülkedeki Türk misyon şefliklerince veya ilgili yabancı ülkenin Türkiye’deki misyon şefliğince onaylanmış uzmanlık eğitimine ilişkin belgeleri Bakanlıkça incelenir.</w:t>
      </w:r>
    </w:p>
    <w:p w14:paraId="4A21EA02"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Bakanlık, yabancı ülkelerde yapılan uzmanlık eğitiminin o ülkenin usul ve esaslarına uygun olarak yapılıp yapılmadığını araştırır, kanıtlayıcı her türlü belge ve dokümanın verilmesini isteyebilir.</w:t>
      </w:r>
    </w:p>
    <w:p w14:paraId="121B3D8C"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18 inci maddenin dördüncü fıkrası uyarınca yurt dışında uzmanlık eğitimi almakta iken, uzmanlık eğitiminin bir yıldan fazlasını Türkiye’de yapmış olan Türk vatandaşlarının denklik işlemlerinde, Türkiye’de yapılan eğitim süresinin bir yıldan fazlası dikkate alınmaz.</w:t>
      </w:r>
    </w:p>
    <w:p w14:paraId="3A14F023"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Uzmanlık belgesi almamış olanlar hakkında yapılacak işlemler</w:t>
      </w:r>
    </w:p>
    <w:p w14:paraId="504D451B"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24- </w:t>
      </w:r>
      <w:r w:rsidRPr="00117E7E">
        <w:rPr>
          <w:rFonts w:ascii="Calibri" w:hAnsi="Calibri" w:cs="Calibri"/>
          <w:color w:val="000000"/>
          <w:sz w:val="16"/>
          <w:szCs w:val="16"/>
        </w:rPr>
        <w:t xml:space="preserve">(1) Yabancı ülkelerden uzmanlık belgesi almamış olanların uzmanlık eğitiminde geçen süreleri, Kurulca eğitim süresi artırılan dallar dahil olmak üzere çizelgelerde öngörülen süreden az ise bu kişiler TUS, DUS veya </w:t>
      </w:r>
      <w:proofErr w:type="spellStart"/>
      <w:r w:rsidRPr="00117E7E">
        <w:rPr>
          <w:rFonts w:ascii="Calibri" w:hAnsi="Calibri" w:cs="Calibri"/>
          <w:color w:val="000000"/>
          <w:sz w:val="16"/>
          <w:szCs w:val="16"/>
        </w:rPr>
        <w:t>YDUS’a</w:t>
      </w:r>
      <w:proofErr w:type="spellEnd"/>
      <w:r w:rsidRPr="00117E7E">
        <w:rPr>
          <w:rFonts w:ascii="Calibri" w:hAnsi="Calibri" w:cs="Calibri"/>
          <w:color w:val="000000"/>
          <w:sz w:val="16"/>
          <w:szCs w:val="16"/>
        </w:rPr>
        <w:t xml:space="preserve"> girerler. Sınavda başarılı olanlar, yurt dışında geçirdikleri eğitim sürelerinin uzmanlık eğitimi süresinden sayılmasını isterlerse, eğitim aldıkları dilden 12 </w:t>
      </w:r>
      <w:proofErr w:type="spellStart"/>
      <w:r w:rsidRPr="00117E7E">
        <w:rPr>
          <w:rFonts w:ascii="Calibri" w:hAnsi="Calibri" w:cs="Calibri"/>
          <w:color w:val="000000"/>
          <w:sz w:val="16"/>
          <w:szCs w:val="16"/>
        </w:rPr>
        <w:t>nci</w:t>
      </w:r>
      <w:proofErr w:type="spellEnd"/>
      <w:r w:rsidRPr="00117E7E">
        <w:rPr>
          <w:rFonts w:ascii="Calibri" w:hAnsi="Calibri" w:cs="Calibri"/>
          <w:color w:val="000000"/>
          <w:sz w:val="16"/>
          <w:szCs w:val="16"/>
        </w:rPr>
        <w:t xml:space="preserve"> maddenin dördüncü fıkrasında yer alan sınavlardan birinde veya bu dilden sınav yapılmıyorsa o ülkenin dili için yapılan başka bir sınavda başarılı olanların, eğitim gördükleri ülkeden aldıkları belgeler değerlendirilerek, ilgili kurumun akademik kurulu tarafından uygun görülen süreler Türkiye’de yapacakları uzmanlık eğitimi süresinden düşülür. Ancak yurt dışında geçen uzmanlık eğitimi sürelerinin geçerli sayılabilmesi için, yukarıda belirtilen şartlar yanında ilgililerin uzmanlık eğitiminden ayrıldıktan sonra en geç bir yıl içinde müracaatları ve açılacak ilk iki uzmanlık eğitimi giriş sınavından birinde başarılı olmaları şarttır.</w:t>
      </w:r>
    </w:p>
    <w:p w14:paraId="3F610735"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Yabancı ülkelerde uzmanlık eğitiminde geçirdikleri eğitim süresi çizelgelerde belirtilen sürelere uygun bulunanlar Kurul tarafından belirlenen fakülte veya eğitim hastanesinde üçüncü fıkra hükümlerine göre denklik sınavına alınırlar.</w:t>
      </w:r>
    </w:p>
    <w:p w14:paraId="085E5366"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Yurt dışında yapılan uzmanlık eğitiminin denklik işlemleri aşağıdaki şekilde yapılır:</w:t>
      </w:r>
    </w:p>
    <w:p w14:paraId="25B22D0C"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 xml:space="preserve">a) Bilimsel yeterlik sınavı; </w:t>
      </w:r>
      <w:proofErr w:type="gramStart"/>
      <w:r w:rsidRPr="00117E7E">
        <w:rPr>
          <w:rFonts w:ascii="Calibri" w:hAnsi="Calibri" w:cs="Calibri"/>
          <w:color w:val="000000"/>
          <w:sz w:val="16"/>
          <w:szCs w:val="16"/>
        </w:rPr>
        <w:t xml:space="preserve">20 </w:t>
      </w:r>
      <w:proofErr w:type="spellStart"/>
      <w:r w:rsidRPr="00117E7E">
        <w:rPr>
          <w:rFonts w:ascii="Calibri" w:hAnsi="Calibri" w:cs="Calibri"/>
          <w:color w:val="000000"/>
          <w:sz w:val="16"/>
          <w:szCs w:val="16"/>
        </w:rPr>
        <w:t>nci</w:t>
      </w:r>
      <w:proofErr w:type="spellEnd"/>
      <w:proofErr w:type="gramEnd"/>
      <w:r w:rsidRPr="00117E7E">
        <w:rPr>
          <w:rFonts w:ascii="Calibri" w:hAnsi="Calibri" w:cs="Calibri"/>
          <w:color w:val="000000"/>
          <w:sz w:val="16"/>
          <w:szCs w:val="16"/>
        </w:rPr>
        <w:t xml:space="preserve"> maddenin ikinci fıkrasına göre oluşturulacak jüriler tarafından aynı maddenin dördüncü, beşinci ve altıncı fıkraları çerçevesinde yapılır ve sonuçlandırılır. Jüri tarafından gerekli görülür ise denklik başvurusunda bulunan tabibin altı aya kadar bir eğitim kurumunda gözlemci statüsünde görevlendirilmesi Bakanlığa teklif edilebilir. Bu süre, jüri tarafından oluşturulacak gerekçeli raporun Bakanlıkça uygun görülmesi halinde en fazla altı ay daha uzatılabilir. Görevlendirme süresi sonunda bilimsel yeterlik sınavı yapılır.</w:t>
      </w:r>
    </w:p>
    <w:p w14:paraId="3F76F9A7"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b) Başarısız olanlara başka eğitim kurumlarında da kullanılabilecek iki sınav hakkı daha verilir.</w:t>
      </w:r>
    </w:p>
    <w:p w14:paraId="525462C5"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c) Bilimsel yeterlik sınavında başarılı olanların uzmanlık belgeleri Bakanlıkça düzenlenir ve tescil edilir.</w:t>
      </w:r>
    </w:p>
    <w:p w14:paraId="0A5DF703"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Uzmanlık belgesi almış olanlar hakkında yapılacak işlemler</w:t>
      </w:r>
    </w:p>
    <w:p w14:paraId="51D9E097"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25- </w:t>
      </w:r>
      <w:r w:rsidRPr="00117E7E">
        <w:rPr>
          <w:rFonts w:ascii="Calibri" w:hAnsi="Calibri" w:cs="Calibri"/>
          <w:color w:val="000000"/>
          <w:sz w:val="16"/>
          <w:szCs w:val="16"/>
        </w:rPr>
        <w:t>(1) Yurt dışında uzmanlık eğitimi veren ve Kurulun yayımlayıp güncellediği tanınmışlık listesinde yer alan kurumlardan, o ülkede ilgili dalda uzmanlık yapma yetkisi veren bir belge almış olanların uzmanlık belgeleri fakülte veya eğitim hastanelerince tasdik edilmesinden sonra Bakanlıkça tescil edilir.</w:t>
      </w:r>
    </w:p>
    <w:p w14:paraId="2E89EB08"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 xml:space="preserve">(2) Tanınmışlık listesinde olmayan bir kurumdan uzmanlık belgesi almış olanların aldıkları eğitimin süresi, çizelgelerde öngörülen sürenin beşte üçünden fazla ise denklik işlemleri </w:t>
      </w:r>
      <w:proofErr w:type="gramStart"/>
      <w:r w:rsidRPr="00117E7E">
        <w:rPr>
          <w:rFonts w:ascii="Calibri" w:hAnsi="Calibri" w:cs="Calibri"/>
          <w:color w:val="000000"/>
          <w:sz w:val="16"/>
          <w:szCs w:val="16"/>
        </w:rPr>
        <w:t>24 üncü</w:t>
      </w:r>
      <w:proofErr w:type="gramEnd"/>
      <w:r w:rsidRPr="00117E7E">
        <w:rPr>
          <w:rFonts w:ascii="Calibri" w:hAnsi="Calibri" w:cs="Calibri"/>
          <w:color w:val="000000"/>
          <w:sz w:val="16"/>
          <w:szCs w:val="16"/>
        </w:rPr>
        <w:t xml:space="preserve"> maddenin üçüncü fıkrasına göre yapılır.</w:t>
      </w:r>
    </w:p>
    <w:p w14:paraId="7C0A5424"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 xml:space="preserve">(3) Yurt dışında yaptığı eğitimin süresi çizelgelerde öngörülen sürelerin beşte üçünden az olanlar hakkında </w:t>
      </w:r>
      <w:proofErr w:type="gramStart"/>
      <w:r w:rsidRPr="00117E7E">
        <w:rPr>
          <w:rFonts w:ascii="Calibri" w:hAnsi="Calibri" w:cs="Calibri"/>
          <w:color w:val="000000"/>
          <w:sz w:val="16"/>
          <w:szCs w:val="16"/>
        </w:rPr>
        <w:t>24 üncü</w:t>
      </w:r>
      <w:proofErr w:type="gramEnd"/>
      <w:r w:rsidRPr="00117E7E">
        <w:rPr>
          <w:rFonts w:ascii="Calibri" w:hAnsi="Calibri" w:cs="Calibri"/>
          <w:color w:val="000000"/>
          <w:sz w:val="16"/>
          <w:szCs w:val="16"/>
        </w:rPr>
        <w:t xml:space="preserve"> maddenin birinci fıkrası hükümleri uygulanır.</w:t>
      </w:r>
    </w:p>
    <w:p w14:paraId="334AD8CC"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Türkiye’de başlanılan uzmanlık eğitiminin yurt dışında sürdürülmesi</w:t>
      </w:r>
    </w:p>
    <w:p w14:paraId="596BDD5A"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26- </w:t>
      </w:r>
      <w:r w:rsidRPr="00117E7E">
        <w:rPr>
          <w:rFonts w:ascii="Calibri" w:hAnsi="Calibri" w:cs="Calibri"/>
          <w:color w:val="000000"/>
          <w:sz w:val="16"/>
          <w:szCs w:val="16"/>
        </w:rPr>
        <w:t>(1) Türkiye’de başladıkları uzmanlık eğitimini yurt dışında sürdürenlerin, uzmanlık eğitimi görülen yabancı ülkelerin usullerine göre aynı dalın uzmanlık eğitiminde geçirdikleri süreler, Türkiye’de uzmanlık eğitiminden ayrılış ve yurt dışında uzmanlık eğitimine başlayış tarihleri arasındaki sürenin altı aydan fazla olmaması koşuluyla yurt içinde uzmanlık eğitiminde geçen önceki süreleri ile birleştirilerek denklik işlemine tabi tutulur. Süre veya müfredat yönünden tespit edilen eksiklikler yeniden uzmanlık eğitimi giriş sınavına girmeksizin ve kadroya atanmaksızın tamamlattırılır.</w:t>
      </w:r>
    </w:p>
    <w:p w14:paraId="1A17BE55" w14:textId="77777777" w:rsidR="00FD0C40" w:rsidRDefault="00FD0C40" w:rsidP="00E15900">
      <w:pPr>
        <w:pStyle w:val="ortabalkbold"/>
        <w:spacing w:before="0" w:beforeAutospacing="0" w:after="0" w:afterAutospacing="0" w:line="305" w:lineRule="atLeast"/>
        <w:jc w:val="center"/>
        <w:rPr>
          <w:rFonts w:ascii="Calibri" w:hAnsi="Calibri" w:cs="Calibri"/>
          <w:b/>
          <w:bCs/>
          <w:color w:val="000000"/>
          <w:sz w:val="16"/>
          <w:szCs w:val="16"/>
        </w:rPr>
      </w:pPr>
    </w:p>
    <w:p w14:paraId="1BED874A" w14:textId="77777777" w:rsidR="00FD0C40" w:rsidRDefault="00FD0C40" w:rsidP="00E15900">
      <w:pPr>
        <w:pStyle w:val="ortabalkbold"/>
        <w:spacing w:before="0" w:beforeAutospacing="0" w:after="0" w:afterAutospacing="0" w:line="305" w:lineRule="atLeast"/>
        <w:jc w:val="center"/>
        <w:rPr>
          <w:rFonts w:ascii="Calibri" w:hAnsi="Calibri" w:cs="Calibri"/>
          <w:b/>
          <w:bCs/>
          <w:color w:val="000000"/>
          <w:sz w:val="16"/>
          <w:szCs w:val="16"/>
        </w:rPr>
      </w:pPr>
    </w:p>
    <w:p w14:paraId="026BF582" w14:textId="77777777" w:rsidR="00E15900" w:rsidRPr="00117E7E" w:rsidRDefault="00E15900" w:rsidP="00E15900">
      <w:pPr>
        <w:pStyle w:val="ortabalkbold"/>
        <w:spacing w:before="0" w:beforeAutospacing="0" w:after="0" w:afterAutospacing="0" w:line="305" w:lineRule="atLeast"/>
        <w:jc w:val="center"/>
        <w:rPr>
          <w:color w:val="000000"/>
          <w:sz w:val="16"/>
          <w:szCs w:val="16"/>
        </w:rPr>
      </w:pPr>
      <w:r w:rsidRPr="00117E7E">
        <w:rPr>
          <w:rFonts w:ascii="Calibri" w:hAnsi="Calibri" w:cs="Calibri"/>
          <w:b/>
          <w:bCs/>
          <w:color w:val="000000"/>
          <w:sz w:val="16"/>
          <w:szCs w:val="16"/>
        </w:rPr>
        <w:t>ALTINCI BÖLÜM</w:t>
      </w:r>
    </w:p>
    <w:p w14:paraId="02B6249E" w14:textId="77777777" w:rsidR="00E15900" w:rsidRPr="00117E7E" w:rsidRDefault="00E15900" w:rsidP="00E15900">
      <w:pPr>
        <w:pStyle w:val="ortabalkbold"/>
        <w:spacing w:before="0" w:beforeAutospacing="0" w:after="0" w:afterAutospacing="0" w:line="305" w:lineRule="atLeast"/>
        <w:jc w:val="center"/>
        <w:rPr>
          <w:color w:val="000000"/>
          <w:sz w:val="16"/>
          <w:szCs w:val="16"/>
        </w:rPr>
      </w:pPr>
      <w:r w:rsidRPr="00117E7E">
        <w:rPr>
          <w:rFonts w:ascii="Calibri" w:hAnsi="Calibri" w:cs="Calibri"/>
          <w:b/>
          <w:bCs/>
          <w:color w:val="000000"/>
          <w:sz w:val="16"/>
          <w:szCs w:val="16"/>
        </w:rPr>
        <w:t>Çeşitli ve Son Hükümler</w:t>
      </w:r>
    </w:p>
    <w:p w14:paraId="20A77135"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Uzmanlık yetkisinin kullanılması</w:t>
      </w:r>
    </w:p>
    <w:p w14:paraId="52AEC462"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27- </w:t>
      </w:r>
      <w:r w:rsidRPr="00117E7E">
        <w:rPr>
          <w:rFonts w:ascii="Calibri" w:hAnsi="Calibri" w:cs="Calibri"/>
          <w:color w:val="000000"/>
          <w:sz w:val="16"/>
          <w:szCs w:val="16"/>
        </w:rPr>
        <w:t>(1) Bu Yönetmelik hükümlerine göre uzmanlık belgesi almayanlar, hiçbir yerde ve şekilde uzmanlık unvan ve yetkisini kullanamazlar. Bu Yönetmelikten önceki mevzuata göre kazanılmış bulunan uzmanlık yetkisi ile ilgili haklar saklıdır.</w:t>
      </w:r>
    </w:p>
    <w:p w14:paraId="15B0B666"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Yürürlükten kaldırılan yönetmelik</w:t>
      </w:r>
    </w:p>
    <w:p w14:paraId="375235E1"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28- </w:t>
      </w:r>
      <w:r w:rsidRPr="00117E7E">
        <w:rPr>
          <w:rFonts w:ascii="Calibri" w:hAnsi="Calibri" w:cs="Calibri"/>
          <w:color w:val="000000"/>
          <w:sz w:val="16"/>
          <w:szCs w:val="16"/>
        </w:rPr>
        <w:t xml:space="preserve">(1) 26/4/2014 tarihli ve 28983 sayılı Resmî </w:t>
      </w:r>
      <w:proofErr w:type="spellStart"/>
      <w:r w:rsidRPr="00117E7E">
        <w:rPr>
          <w:rFonts w:ascii="Calibri" w:hAnsi="Calibri" w:cs="Calibri"/>
          <w:color w:val="000000"/>
          <w:sz w:val="16"/>
          <w:szCs w:val="16"/>
        </w:rPr>
        <w:t>Gazete’de</w:t>
      </w:r>
      <w:proofErr w:type="spellEnd"/>
      <w:r w:rsidRPr="00117E7E">
        <w:rPr>
          <w:rFonts w:ascii="Calibri" w:hAnsi="Calibri" w:cs="Calibri"/>
          <w:color w:val="000000"/>
          <w:sz w:val="16"/>
          <w:szCs w:val="16"/>
        </w:rPr>
        <w:t xml:space="preserve"> yayımlanan Tıpta ve Diş Hekimliğinde Uzmanlık Eğitimi Yönetmeliği yürürlükten kaldırılmıştır.</w:t>
      </w:r>
    </w:p>
    <w:p w14:paraId="67E9D5DF"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Kazanılmış eğitici yetkisi</w:t>
      </w:r>
    </w:p>
    <w:p w14:paraId="10BEC3C0"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GEÇİCİ MADDE 1- </w:t>
      </w:r>
      <w:r w:rsidRPr="00117E7E">
        <w:rPr>
          <w:rFonts w:ascii="Calibri" w:hAnsi="Calibri" w:cs="Calibri"/>
          <w:color w:val="000000"/>
          <w:sz w:val="16"/>
          <w:szCs w:val="16"/>
        </w:rPr>
        <w:t>(1) İlgili dalda uzman olmadığı halde 18/7/2009 tarihinden önce 2547 sayılı Kanuna göre en az doçent unvanını almış olup ilgili dalda eğitim vermeye başlamış olanların eğitici hakları saklıdır.</w:t>
      </w:r>
    </w:p>
    <w:p w14:paraId="01685A45"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Sınavsız olarak uzmanlık eğitimine başlayan yabancı uyruklular</w:t>
      </w:r>
    </w:p>
    <w:p w14:paraId="1B5BC16A"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GEÇİCİ MADDE 2- </w:t>
      </w:r>
      <w:r w:rsidRPr="00117E7E">
        <w:rPr>
          <w:rFonts w:ascii="Calibri" w:hAnsi="Calibri" w:cs="Calibri"/>
          <w:color w:val="000000"/>
          <w:sz w:val="16"/>
          <w:szCs w:val="16"/>
        </w:rPr>
        <w:t>(1) Türkiye Cumhuriyeti kurum ve kuruluşları ile yabancı devletler arasında imzalanan protokoller ve şartnameler ile Yükseköğretim Kurulu kararlarına istinaden 17/2/2017 tarihine kadar TUS ile yerleştirilmeden uzmanlık eğitimlerine başlayan yabancı uyruklu tabiplerin uzmanlık belgeleri yabancı uyruklu olarak tescil edilir. Bu şekilde uzmanlık belgeleri tescil edilen tabiplerin Türkiye’de mesleklerini icra etmek istemeleri halinde tıp fakültesi diplomalarının denklik ve tescil işlemlerinin yapılmış olması şarttır.</w:t>
      </w:r>
    </w:p>
    <w:p w14:paraId="2A17C9C4"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Yürürlük</w:t>
      </w:r>
    </w:p>
    <w:p w14:paraId="6DA42367"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29- </w:t>
      </w:r>
      <w:r w:rsidRPr="00117E7E">
        <w:rPr>
          <w:rFonts w:ascii="Calibri" w:hAnsi="Calibri" w:cs="Calibri"/>
          <w:color w:val="000000"/>
          <w:sz w:val="16"/>
          <w:szCs w:val="16"/>
        </w:rPr>
        <w:t>(1) Bu Yönetmelik yayımı tarihinde yürürlüğe girer.</w:t>
      </w:r>
    </w:p>
    <w:p w14:paraId="4CEF1BA5"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Yürütme</w:t>
      </w:r>
    </w:p>
    <w:p w14:paraId="0C04567F" w14:textId="77777777"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30- </w:t>
      </w:r>
      <w:r w:rsidRPr="00117E7E">
        <w:rPr>
          <w:rFonts w:ascii="Calibri" w:hAnsi="Calibri" w:cs="Calibri"/>
          <w:color w:val="000000"/>
          <w:sz w:val="16"/>
          <w:szCs w:val="16"/>
        </w:rPr>
        <w:t>(1) Bu Yönetmelik hükümlerini Sağlık Bakanı yürütür.</w:t>
      </w:r>
    </w:p>
    <w:p w14:paraId="1D76F98A" w14:textId="77777777" w:rsidR="00E15900" w:rsidRPr="00117E7E" w:rsidRDefault="00E15900" w:rsidP="00E15900">
      <w:pPr>
        <w:rPr>
          <w:sz w:val="16"/>
          <w:szCs w:val="16"/>
        </w:rPr>
      </w:pPr>
    </w:p>
    <w:p w14:paraId="784FEDD5" w14:textId="77777777" w:rsidR="00091CF5" w:rsidRPr="00117E7E" w:rsidRDefault="00091CF5" w:rsidP="00E15900">
      <w:pPr>
        <w:ind w:firstLine="567"/>
        <w:jc w:val="center"/>
        <w:rPr>
          <w:sz w:val="16"/>
          <w:szCs w:val="16"/>
        </w:rPr>
      </w:pPr>
    </w:p>
    <w:p w14:paraId="2D640841" w14:textId="77777777" w:rsidR="00091CF5" w:rsidRPr="00117E7E" w:rsidRDefault="00091CF5" w:rsidP="00091CF5">
      <w:pPr>
        <w:ind w:firstLine="567"/>
        <w:rPr>
          <w:sz w:val="16"/>
          <w:szCs w:val="16"/>
        </w:rPr>
      </w:pPr>
      <w:r w:rsidRPr="00117E7E">
        <w:rPr>
          <w:sz w:val="16"/>
          <w:szCs w:val="16"/>
        </w:rPr>
        <w:t> </w:t>
      </w:r>
    </w:p>
    <w:p w14:paraId="719D7376" w14:textId="6AE65294" w:rsidR="00091CF5" w:rsidRPr="00117E7E" w:rsidRDefault="00091CF5" w:rsidP="00091CF5">
      <w:pPr>
        <w:ind w:firstLine="567"/>
        <w:rPr>
          <w:sz w:val="16"/>
          <w:szCs w:val="16"/>
        </w:rPr>
      </w:pPr>
      <w:hyperlink r:id="rId13" w:history="1">
        <w:r w:rsidRPr="00117E7E">
          <w:rPr>
            <w:rStyle w:val="Kpr"/>
            <w:b/>
            <w:bCs/>
            <w:color w:val="FF0000"/>
            <w:sz w:val="16"/>
            <w:szCs w:val="16"/>
          </w:rPr>
          <w:t>Yönetmeliğin ekleri için tıklayınız</w:t>
        </w:r>
      </w:hyperlink>
    </w:p>
    <w:p w14:paraId="40636B81" w14:textId="77777777" w:rsidR="00091CF5" w:rsidRPr="00117E7E" w:rsidRDefault="00091CF5" w:rsidP="00091CF5">
      <w:pPr>
        <w:ind w:firstLine="567"/>
        <w:rPr>
          <w:sz w:val="16"/>
          <w:szCs w:val="16"/>
        </w:rPr>
      </w:pPr>
      <w:r w:rsidRPr="00117E7E">
        <w:rPr>
          <w:sz w:val="16"/>
          <w:szCs w:val="16"/>
        </w:rPr>
        <w:t> </w:t>
      </w:r>
    </w:p>
    <w:p w14:paraId="41201499" w14:textId="77777777" w:rsidR="00091CF5" w:rsidRPr="00117E7E" w:rsidRDefault="00091CF5" w:rsidP="00091CF5">
      <w:pPr>
        <w:ind w:firstLine="567"/>
        <w:rPr>
          <w:sz w:val="16"/>
          <w:szCs w:val="16"/>
        </w:rPr>
      </w:pPr>
      <w:r w:rsidRPr="00117E7E">
        <w:rPr>
          <w:sz w:val="16"/>
          <w:szCs w:val="16"/>
        </w:rPr>
        <w:t> </w:t>
      </w:r>
    </w:p>
    <w:tbl>
      <w:tblPr>
        <w:tblW w:w="0" w:type="auto"/>
        <w:jc w:val="center"/>
        <w:tblCellMar>
          <w:left w:w="0" w:type="dxa"/>
          <w:right w:w="0" w:type="dxa"/>
        </w:tblCellMar>
        <w:tblLook w:val="04A0" w:firstRow="1" w:lastRow="0" w:firstColumn="1" w:lastColumn="0" w:noHBand="0" w:noVBand="1"/>
      </w:tblPr>
      <w:tblGrid>
        <w:gridCol w:w="700"/>
        <w:gridCol w:w="3600"/>
        <w:gridCol w:w="3600"/>
      </w:tblGrid>
      <w:tr w:rsidR="00091CF5" w:rsidRPr="00117E7E" w14:paraId="114AF2C6" w14:textId="77777777" w:rsidTr="005E1A7F">
        <w:trPr>
          <w:jc w:val="center"/>
        </w:trPr>
        <w:tc>
          <w:tcPr>
            <w:tcW w:w="70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6C2F82B" w14:textId="77777777" w:rsidR="00091CF5" w:rsidRPr="00117E7E" w:rsidRDefault="00091CF5" w:rsidP="005E1A7F">
            <w:pPr>
              <w:jc w:val="both"/>
              <w:rPr>
                <w:sz w:val="16"/>
                <w:szCs w:val="16"/>
              </w:rPr>
            </w:pPr>
            <w:r w:rsidRPr="00117E7E">
              <w:rPr>
                <w:sz w:val="16"/>
                <w:szCs w:val="16"/>
              </w:rPr>
              <w:t> </w:t>
            </w:r>
          </w:p>
        </w:tc>
        <w:tc>
          <w:tcPr>
            <w:tcW w:w="72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B74126" w14:textId="77777777" w:rsidR="00091CF5" w:rsidRPr="00117E7E" w:rsidRDefault="00091CF5" w:rsidP="005E1A7F">
            <w:pPr>
              <w:jc w:val="center"/>
              <w:rPr>
                <w:sz w:val="16"/>
                <w:szCs w:val="16"/>
              </w:rPr>
            </w:pPr>
            <w:r w:rsidRPr="00117E7E">
              <w:rPr>
                <w:b/>
                <w:bCs/>
                <w:sz w:val="16"/>
                <w:szCs w:val="16"/>
              </w:rPr>
              <w:t>Yönetmeliğin Yayımlandığı Resmî Gazete’nin</w:t>
            </w:r>
          </w:p>
        </w:tc>
      </w:tr>
      <w:tr w:rsidR="00091CF5" w:rsidRPr="00117E7E" w14:paraId="5CA69347" w14:textId="77777777" w:rsidTr="005E1A7F">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350509B" w14:textId="77777777" w:rsidR="00091CF5" w:rsidRPr="00117E7E" w:rsidRDefault="00091CF5" w:rsidP="005E1A7F">
            <w:pPr>
              <w:rPr>
                <w:sz w:val="16"/>
                <w:szCs w:val="16"/>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30EB8A" w14:textId="77777777" w:rsidR="00091CF5" w:rsidRPr="00117E7E" w:rsidRDefault="00091CF5" w:rsidP="005E1A7F">
            <w:pPr>
              <w:jc w:val="center"/>
              <w:rPr>
                <w:sz w:val="16"/>
                <w:szCs w:val="16"/>
              </w:rPr>
            </w:pPr>
            <w:r w:rsidRPr="00117E7E">
              <w:rPr>
                <w:b/>
                <w:bCs/>
                <w:sz w:val="16"/>
                <w:szCs w:val="16"/>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C8E92F" w14:textId="77777777" w:rsidR="00091CF5" w:rsidRPr="00117E7E" w:rsidRDefault="00091CF5" w:rsidP="005E1A7F">
            <w:pPr>
              <w:jc w:val="center"/>
              <w:rPr>
                <w:sz w:val="16"/>
                <w:szCs w:val="16"/>
              </w:rPr>
            </w:pPr>
            <w:r w:rsidRPr="00117E7E">
              <w:rPr>
                <w:b/>
                <w:bCs/>
                <w:sz w:val="16"/>
                <w:szCs w:val="16"/>
              </w:rPr>
              <w:t>Sayısı</w:t>
            </w:r>
          </w:p>
        </w:tc>
      </w:tr>
      <w:tr w:rsidR="00091CF5" w:rsidRPr="00117E7E" w14:paraId="2496F59B" w14:textId="77777777" w:rsidTr="005E1A7F">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D6CF783" w14:textId="77777777" w:rsidR="00091CF5" w:rsidRPr="00117E7E" w:rsidRDefault="00091CF5" w:rsidP="005E1A7F">
            <w:pPr>
              <w:rPr>
                <w:sz w:val="16"/>
                <w:szCs w:val="16"/>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04BEF" w14:textId="77777777" w:rsidR="00091CF5" w:rsidRPr="00117E7E" w:rsidRDefault="00926803" w:rsidP="005E1A7F">
            <w:pPr>
              <w:jc w:val="center"/>
              <w:rPr>
                <w:sz w:val="16"/>
                <w:szCs w:val="16"/>
              </w:rPr>
            </w:pPr>
            <w:r w:rsidRPr="00117E7E">
              <w:rPr>
                <w:sz w:val="16"/>
                <w:szCs w:val="16"/>
              </w:rPr>
              <w:t>03/09/2022</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4DE6AC" w14:textId="77777777" w:rsidR="00091CF5" w:rsidRPr="00117E7E" w:rsidRDefault="00926803" w:rsidP="005E1A7F">
            <w:pPr>
              <w:jc w:val="center"/>
              <w:rPr>
                <w:sz w:val="16"/>
                <w:szCs w:val="16"/>
              </w:rPr>
            </w:pPr>
            <w:r w:rsidRPr="00117E7E">
              <w:rPr>
                <w:rFonts w:ascii="Segoe UI" w:hAnsi="Segoe UI" w:cs="Segoe UI"/>
                <w:i/>
                <w:iCs/>
                <w:color w:val="212529"/>
                <w:sz w:val="16"/>
                <w:szCs w:val="16"/>
                <w:shd w:val="clear" w:color="auto" w:fill="FFFFFF"/>
              </w:rPr>
              <w:t>31942</w:t>
            </w:r>
          </w:p>
        </w:tc>
      </w:tr>
      <w:tr w:rsidR="00091CF5" w:rsidRPr="00117E7E" w14:paraId="7CCB0DD6" w14:textId="77777777" w:rsidTr="005E1A7F">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E58F9B9" w14:textId="77777777" w:rsidR="00091CF5" w:rsidRPr="00117E7E" w:rsidRDefault="00091CF5" w:rsidP="005E1A7F">
            <w:pPr>
              <w:rPr>
                <w:sz w:val="16"/>
                <w:szCs w:val="16"/>
              </w:rPr>
            </w:pPr>
          </w:p>
        </w:tc>
        <w:tc>
          <w:tcPr>
            <w:tcW w:w="720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711F50" w14:textId="77777777" w:rsidR="00091CF5" w:rsidRPr="00117E7E" w:rsidRDefault="00091CF5" w:rsidP="005E1A7F">
            <w:pPr>
              <w:jc w:val="center"/>
              <w:rPr>
                <w:sz w:val="16"/>
                <w:szCs w:val="16"/>
              </w:rPr>
            </w:pPr>
            <w:r w:rsidRPr="00117E7E">
              <w:rPr>
                <w:b/>
                <w:bCs/>
                <w:sz w:val="16"/>
                <w:szCs w:val="16"/>
              </w:rPr>
              <w:t>Yönetmelikte Değişiklik Yapan Yönetmeliklerin Yayımlandığı Resmî Gazetelerin</w:t>
            </w:r>
          </w:p>
        </w:tc>
      </w:tr>
      <w:tr w:rsidR="00091CF5" w:rsidRPr="00117E7E" w14:paraId="550F5CC5" w14:textId="77777777" w:rsidTr="005E1A7F">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4DEB96A" w14:textId="77777777" w:rsidR="00091CF5" w:rsidRPr="00117E7E" w:rsidRDefault="00091CF5" w:rsidP="005E1A7F">
            <w:pPr>
              <w:rPr>
                <w:sz w:val="16"/>
                <w:szCs w:val="16"/>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7BD5EC" w14:textId="77777777" w:rsidR="00091CF5" w:rsidRPr="00117E7E" w:rsidRDefault="00091CF5" w:rsidP="005E1A7F">
            <w:pPr>
              <w:jc w:val="center"/>
              <w:rPr>
                <w:sz w:val="16"/>
                <w:szCs w:val="16"/>
              </w:rPr>
            </w:pPr>
            <w:r w:rsidRPr="00117E7E">
              <w:rPr>
                <w:b/>
                <w:bCs/>
                <w:sz w:val="16"/>
                <w:szCs w:val="16"/>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CAA457" w14:textId="77777777" w:rsidR="00091CF5" w:rsidRPr="00117E7E" w:rsidRDefault="00091CF5" w:rsidP="005E1A7F">
            <w:pPr>
              <w:jc w:val="center"/>
              <w:rPr>
                <w:sz w:val="16"/>
                <w:szCs w:val="16"/>
              </w:rPr>
            </w:pPr>
            <w:r w:rsidRPr="00117E7E">
              <w:rPr>
                <w:b/>
                <w:bCs/>
                <w:sz w:val="16"/>
                <w:szCs w:val="16"/>
              </w:rPr>
              <w:t>Sayısı</w:t>
            </w:r>
          </w:p>
        </w:tc>
      </w:tr>
      <w:tr w:rsidR="00091CF5" w:rsidRPr="00117E7E" w14:paraId="6A983167" w14:textId="77777777" w:rsidTr="005E1A7F">
        <w:trPr>
          <w:jc w:val="center"/>
        </w:trPr>
        <w:tc>
          <w:tcPr>
            <w:tcW w:w="7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66D020" w14:textId="77777777" w:rsidR="00091CF5" w:rsidRPr="00117E7E" w:rsidRDefault="00091CF5" w:rsidP="005E1A7F">
            <w:pPr>
              <w:ind w:left="397" w:hanging="340"/>
              <w:rPr>
                <w:sz w:val="16"/>
                <w:szCs w:val="16"/>
              </w:rPr>
            </w:pPr>
            <w:r w:rsidRPr="00117E7E">
              <w:rPr>
                <w:sz w:val="16"/>
                <w:szCs w:val="16"/>
              </w:rPr>
              <w:t>1.       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4B3E4F" w14:textId="77777777" w:rsidR="00091CF5" w:rsidRPr="00117E7E" w:rsidRDefault="00091CF5" w:rsidP="005E1A7F">
            <w:pPr>
              <w:jc w:val="center"/>
              <w:rPr>
                <w:sz w:val="16"/>
                <w:szCs w:val="16"/>
              </w:rPr>
            </w:pPr>
            <w:r w:rsidRPr="00117E7E">
              <w:rPr>
                <w:sz w:val="16"/>
                <w:szCs w:val="16"/>
              </w:rPr>
              <w:t>9/4/2015</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A218A4" w14:textId="77777777" w:rsidR="00091CF5" w:rsidRPr="00117E7E" w:rsidRDefault="00091CF5" w:rsidP="005E1A7F">
            <w:pPr>
              <w:jc w:val="center"/>
              <w:rPr>
                <w:sz w:val="16"/>
                <w:szCs w:val="16"/>
              </w:rPr>
            </w:pPr>
            <w:r w:rsidRPr="00117E7E">
              <w:rPr>
                <w:sz w:val="16"/>
                <w:szCs w:val="16"/>
              </w:rPr>
              <w:t>29321</w:t>
            </w:r>
          </w:p>
        </w:tc>
      </w:tr>
      <w:tr w:rsidR="00091CF5" w:rsidRPr="00117E7E" w14:paraId="6D0262F6" w14:textId="77777777" w:rsidTr="005E1A7F">
        <w:trPr>
          <w:jc w:val="center"/>
        </w:trPr>
        <w:tc>
          <w:tcPr>
            <w:tcW w:w="7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AC36D9" w14:textId="77777777" w:rsidR="00091CF5" w:rsidRPr="00117E7E" w:rsidRDefault="00091CF5" w:rsidP="005E1A7F">
            <w:pPr>
              <w:ind w:left="397" w:hanging="340"/>
              <w:rPr>
                <w:sz w:val="16"/>
                <w:szCs w:val="16"/>
              </w:rPr>
            </w:pPr>
            <w:r w:rsidRPr="00117E7E">
              <w:rPr>
                <w:sz w:val="16"/>
                <w:szCs w:val="16"/>
              </w:rPr>
              <w:t>2.</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C11B64" w14:textId="77777777" w:rsidR="00091CF5" w:rsidRPr="00117E7E" w:rsidRDefault="00091CF5" w:rsidP="005E1A7F">
            <w:pPr>
              <w:jc w:val="center"/>
              <w:rPr>
                <w:sz w:val="16"/>
                <w:szCs w:val="16"/>
              </w:rPr>
            </w:pPr>
            <w:r w:rsidRPr="00117E7E">
              <w:rPr>
                <w:sz w:val="16"/>
                <w:szCs w:val="16"/>
              </w:rPr>
              <w:t>17/2/2017</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44AF35" w14:textId="77777777" w:rsidR="00091CF5" w:rsidRPr="00117E7E" w:rsidRDefault="00091CF5" w:rsidP="005E1A7F">
            <w:pPr>
              <w:jc w:val="center"/>
              <w:rPr>
                <w:sz w:val="16"/>
                <w:szCs w:val="16"/>
              </w:rPr>
            </w:pPr>
            <w:r w:rsidRPr="00117E7E">
              <w:rPr>
                <w:sz w:val="16"/>
                <w:szCs w:val="16"/>
              </w:rPr>
              <w:t>29982</w:t>
            </w:r>
          </w:p>
        </w:tc>
      </w:tr>
      <w:tr w:rsidR="00091CF5" w:rsidRPr="00117E7E" w14:paraId="3F3BE12B" w14:textId="77777777" w:rsidTr="005E1A7F">
        <w:trPr>
          <w:jc w:val="center"/>
        </w:trPr>
        <w:tc>
          <w:tcPr>
            <w:tcW w:w="7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9B67FD" w14:textId="77777777" w:rsidR="00091CF5" w:rsidRPr="00117E7E" w:rsidRDefault="00091CF5" w:rsidP="005E1A7F">
            <w:pPr>
              <w:ind w:left="397" w:hanging="340"/>
              <w:rPr>
                <w:sz w:val="16"/>
                <w:szCs w:val="16"/>
              </w:rPr>
            </w:pPr>
            <w:r w:rsidRPr="00117E7E">
              <w:rPr>
                <w:sz w:val="16"/>
                <w:szCs w:val="16"/>
              </w:rPr>
              <w:t>3.</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F108AF" w14:textId="77777777" w:rsidR="00091CF5" w:rsidRPr="00117E7E" w:rsidRDefault="00091CF5" w:rsidP="005E1A7F">
            <w:pPr>
              <w:jc w:val="center"/>
              <w:rPr>
                <w:sz w:val="16"/>
                <w:szCs w:val="16"/>
              </w:rPr>
            </w:pPr>
            <w:r w:rsidRPr="00117E7E">
              <w:rPr>
                <w:sz w:val="16"/>
                <w:szCs w:val="16"/>
              </w:rPr>
              <w:t>21/3/2020</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E70F1E" w14:textId="77777777" w:rsidR="00091CF5" w:rsidRPr="00117E7E" w:rsidRDefault="00091CF5" w:rsidP="005E1A7F">
            <w:pPr>
              <w:jc w:val="center"/>
              <w:rPr>
                <w:sz w:val="16"/>
                <w:szCs w:val="16"/>
              </w:rPr>
            </w:pPr>
            <w:r w:rsidRPr="00117E7E">
              <w:rPr>
                <w:sz w:val="16"/>
                <w:szCs w:val="16"/>
              </w:rPr>
              <w:t>31075</w:t>
            </w:r>
          </w:p>
        </w:tc>
      </w:tr>
      <w:tr w:rsidR="00091CF5" w:rsidRPr="00117E7E" w14:paraId="44F22A67" w14:textId="77777777" w:rsidTr="005E1A7F">
        <w:trPr>
          <w:jc w:val="center"/>
        </w:trPr>
        <w:tc>
          <w:tcPr>
            <w:tcW w:w="7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39FE57" w14:textId="77777777" w:rsidR="00091CF5" w:rsidRPr="00117E7E" w:rsidRDefault="00091CF5" w:rsidP="005E1A7F">
            <w:pPr>
              <w:ind w:left="397" w:hanging="340"/>
              <w:rPr>
                <w:sz w:val="16"/>
                <w:szCs w:val="16"/>
              </w:rPr>
            </w:pPr>
            <w:r w:rsidRPr="00117E7E">
              <w:rPr>
                <w:sz w:val="16"/>
                <w:szCs w:val="16"/>
              </w:rPr>
              <w:t>4.       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DF5A00" w14:textId="77777777" w:rsidR="00091CF5" w:rsidRPr="00117E7E" w:rsidRDefault="00091CF5" w:rsidP="005E1A7F">
            <w:pPr>
              <w:jc w:val="center"/>
              <w:rPr>
                <w:sz w:val="16"/>
                <w:szCs w:val="16"/>
              </w:rPr>
            </w:pPr>
            <w:r w:rsidRPr="00117E7E">
              <w:rPr>
                <w:sz w:val="16"/>
                <w:szCs w:val="16"/>
              </w:rPr>
              <w:t>26/11/2020</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8C785C" w14:textId="77777777" w:rsidR="00091CF5" w:rsidRPr="00117E7E" w:rsidRDefault="00091CF5" w:rsidP="005E1A7F">
            <w:pPr>
              <w:jc w:val="center"/>
              <w:rPr>
                <w:sz w:val="16"/>
                <w:szCs w:val="16"/>
              </w:rPr>
            </w:pPr>
            <w:r w:rsidRPr="00117E7E">
              <w:rPr>
                <w:sz w:val="16"/>
                <w:szCs w:val="16"/>
              </w:rPr>
              <w:t>31316</w:t>
            </w:r>
          </w:p>
        </w:tc>
      </w:tr>
    </w:tbl>
    <w:p w14:paraId="1951881D" w14:textId="77777777" w:rsidR="00091CF5" w:rsidRPr="00091CF5" w:rsidRDefault="00091CF5" w:rsidP="00091CF5">
      <w:pPr>
        <w:ind w:firstLine="567"/>
        <w:rPr>
          <w:sz w:val="20"/>
          <w:szCs w:val="20"/>
        </w:rPr>
      </w:pPr>
      <w:r>
        <w:rPr>
          <w:sz w:val="20"/>
          <w:szCs w:val="20"/>
        </w:rPr>
        <w:t> </w:t>
      </w:r>
    </w:p>
    <w:p w14:paraId="67DF7A14" w14:textId="77777777" w:rsidR="00091CF5" w:rsidRDefault="00091CF5" w:rsidP="00091CF5">
      <w:pPr>
        <w:ind w:firstLine="567"/>
        <w:rPr>
          <w:sz w:val="20"/>
          <w:szCs w:val="20"/>
        </w:rPr>
      </w:pPr>
      <w:r>
        <w:rPr>
          <w:sz w:val="20"/>
          <w:szCs w:val="20"/>
        </w:rPr>
        <w:t> </w:t>
      </w:r>
    </w:p>
    <w:p w14:paraId="035B3E4A" w14:textId="77777777" w:rsidR="00AE4368" w:rsidRPr="00AE4368" w:rsidRDefault="00AE4368" w:rsidP="00091CF5">
      <w:pPr>
        <w:ind w:firstLine="567"/>
        <w:jc w:val="center"/>
        <w:rPr>
          <w:sz w:val="20"/>
          <w:szCs w:val="20"/>
        </w:rPr>
      </w:pPr>
    </w:p>
    <w:p w14:paraId="5E715B5F" w14:textId="77777777" w:rsidR="00AE4368" w:rsidRPr="00AE4368" w:rsidRDefault="00AE4368" w:rsidP="00AE4368">
      <w:pPr>
        <w:ind w:firstLine="567"/>
        <w:jc w:val="both"/>
        <w:rPr>
          <w:sz w:val="20"/>
          <w:szCs w:val="20"/>
        </w:rPr>
      </w:pPr>
      <w:r w:rsidRPr="00AE4368">
        <w:rPr>
          <w:sz w:val="20"/>
          <w:szCs w:val="20"/>
        </w:rPr>
        <w:t> </w:t>
      </w:r>
    </w:p>
    <w:p w14:paraId="3DCB3815" w14:textId="77777777" w:rsidR="00DD19EA" w:rsidRPr="00AE4368" w:rsidRDefault="00AE4368" w:rsidP="00AE4368">
      <w:pPr>
        <w:ind w:firstLine="567"/>
        <w:jc w:val="both"/>
        <w:rPr>
          <w:sz w:val="20"/>
          <w:szCs w:val="20"/>
        </w:rPr>
        <w:sectPr w:rsidR="00DD19EA" w:rsidRPr="00AE4368">
          <w:pgSz w:w="11900" w:h="16838"/>
          <w:pgMar w:top="1440" w:right="1400" w:bottom="1440" w:left="1420" w:header="708" w:footer="708" w:gutter="0"/>
          <w:cols w:space="708" w:equalWidth="0">
            <w:col w:w="9080"/>
          </w:cols>
          <w:noEndnote/>
        </w:sectPr>
      </w:pPr>
      <w:r w:rsidRPr="00AE4368">
        <w:rPr>
          <w:sz w:val="20"/>
          <w:szCs w:val="20"/>
        </w:rPr>
        <w:t> </w:t>
      </w:r>
    </w:p>
    <w:p w14:paraId="38335F09" w14:textId="77777777" w:rsidR="001078E7" w:rsidRPr="00835F69" w:rsidRDefault="001078E7" w:rsidP="001078E7">
      <w:pPr>
        <w:tabs>
          <w:tab w:val="center" w:pos="4536"/>
          <w:tab w:val="right" w:pos="9072"/>
        </w:tabs>
        <w:jc w:val="center"/>
        <w:rPr>
          <w:b/>
          <w:sz w:val="28"/>
        </w:rPr>
      </w:pPr>
      <w:bookmarkStart w:id="0" w:name="page11"/>
      <w:bookmarkEnd w:id="0"/>
      <w:r w:rsidRPr="00835F69">
        <w:rPr>
          <w:b/>
          <w:sz w:val="28"/>
        </w:rPr>
        <w:t>Ek-1</w:t>
      </w:r>
    </w:p>
    <w:p w14:paraId="25D1BB35" w14:textId="77777777" w:rsidR="001078E7" w:rsidRPr="00835F69" w:rsidRDefault="001078E7" w:rsidP="001078E7">
      <w:pPr>
        <w:tabs>
          <w:tab w:val="center" w:pos="4536"/>
          <w:tab w:val="right" w:pos="9072"/>
        </w:tabs>
        <w:jc w:val="center"/>
      </w:pPr>
      <w:r w:rsidRPr="00835F69">
        <w:rPr>
          <w:b/>
          <w:sz w:val="28"/>
        </w:rPr>
        <w:t>UZMANLIK EĞİTİMİNİ BİTİRME SINAVI TUTANAĞI (1) (*)</w:t>
      </w:r>
    </w:p>
    <w:p w14:paraId="7A07990C" w14:textId="77777777" w:rsidR="001078E7" w:rsidRPr="00835F69" w:rsidRDefault="001078E7" w:rsidP="001078E7"/>
    <w:p w14:paraId="1087556D" w14:textId="77777777" w:rsidR="001078E7" w:rsidRPr="00835F69" w:rsidRDefault="001078E7" w:rsidP="001078E7">
      <w:r w:rsidRPr="00835F69">
        <w:t>UZMANLIK ÖĞRENCİSİNİN;</w:t>
      </w:r>
    </w:p>
    <w:p w14:paraId="32E4F803" w14:textId="77777777" w:rsidR="001078E7" w:rsidRPr="00835F69" w:rsidRDefault="001078E7" w:rsidP="001078E7">
      <w:r w:rsidRPr="00835F69">
        <w:t>Sınav Tarihi</w:t>
      </w:r>
      <w:r w:rsidRPr="00835F69">
        <w:tab/>
      </w:r>
      <w:r w:rsidRPr="00835F69">
        <w:tab/>
      </w:r>
      <w:r w:rsidRPr="00835F69">
        <w:tab/>
      </w:r>
      <w:proofErr w:type="gramStart"/>
      <w:r w:rsidRPr="00835F69">
        <w:tab/>
        <w:t xml:space="preserve">:   </w:t>
      </w:r>
      <w:proofErr w:type="gramEnd"/>
      <w:r w:rsidRPr="00835F69">
        <w:t xml:space="preserve">         /           /</w:t>
      </w:r>
    </w:p>
    <w:p w14:paraId="150B5486" w14:textId="77777777" w:rsidR="001078E7" w:rsidRPr="00835F69" w:rsidRDefault="001078E7" w:rsidP="001078E7">
      <w:r w:rsidRPr="00835F69">
        <w:t>Adı Soyadı</w:t>
      </w:r>
      <w:r w:rsidRPr="00835F69">
        <w:tab/>
      </w:r>
      <w:r w:rsidRPr="00835F69">
        <w:tab/>
      </w:r>
      <w:r w:rsidRPr="00835F69">
        <w:tab/>
      </w:r>
      <w:r w:rsidRPr="00835F69">
        <w:tab/>
        <w:t>:</w:t>
      </w:r>
    </w:p>
    <w:p w14:paraId="6EB64C74" w14:textId="77777777" w:rsidR="001078E7" w:rsidRPr="00835F69" w:rsidRDefault="001078E7" w:rsidP="001078E7">
      <w:r w:rsidRPr="00835F69">
        <w:t>T.C. Kimlik No</w:t>
      </w:r>
      <w:r w:rsidRPr="00835F69">
        <w:tab/>
      </w:r>
      <w:r w:rsidRPr="00835F69">
        <w:tab/>
      </w:r>
      <w:r w:rsidRPr="00835F69">
        <w:tab/>
        <w:t>:</w:t>
      </w:r>
    </w:p>
    <w:p w14:paraId="629FEBAF" w14:textId="77777777" w:rsidR="001078E7" w:rsidRPr="00835F69" w:rsidRDefault="001078E7" w:rsidP="001078E7">
      <w:r w:rsidRPr="00835F69">
        <w:t>Sicil No</w:t>
      </w:r>
      <w:r w:rsidRPr="00835F69">
        <w:tab/>
      </w:r>
      <w:r w:rsidRPr="00835F69">
        <w:tab/>
      </w:r>
      <w:r w:rsidRPr="00835F69">
        <w:tab/>
      </w:r>
      <w:r w:rsidRPr="00835F69">
        <w:tab/>
        <w:t>:</w:t>
      </w:r>
    </w:p>
    <w:p w14:paraId="2C2187FE" w14:textId="77777777" w:rsidR="001078E7" w:rsidRPr="00835F69" w:rsidRDefault="001078E7" w:rsidP="001078E7">
      <w:r w:rsidRPr="00835F69">
        <w:t>Eğitim Aldığı Uzmanlık Dalı</w:t>
      </w:r>
      <w:r w:rsidRPr="00835F69">
        <w:tab/>
      </w:r>
      <w:r w:rsidRPr="00835F69">
        <w:tab/>
        <w:t>:</w:t>
      </w:r>
    </w:p>
    <w:p w14:paraId="1D6AF8F0" w14:textId="77777777" w:rsidR="001078E7" w:rsidRPr="00835F69" w:rsidRDefault="001078E7" w:rsidP="001078E7">
      <w:r w:rsidRPr="00835F69">
        <w:t>Eğitim Aldığı Kurum(</w:t>
      </w:r>
      <w:proofErr w:type="spellStart"/>
      <w:r w:rsidRPr="00835F69">
        <w:t>lar</w:t>
      </w:r>
      <w:proofErr w:type="spellEnd"/>
      <w:r w:rsidRPr="00835F69">
        <w:t>)</w:t>
      </w:r>
      <w:r w:rsidRPr="00835F69">
        <w:tab/>
      </w:r>
      <w:r w:rsidRPr="00835F69">
        <w:tab/>
        <w:t xml:space="preserve">: </w:t>
      </w:r>
    </w:p>
    <w:p w14:paraId="2BDCC49D" w14:textId="77777777" w:rsidR="001078E7" w:rsidRPr="00835F69" w:rsidRDefault="001078E7" w:rsidP="001078E7"/>
    <w:p w14:paraId="4F6F8211" w14:textId="77777777" w:rsidR="001078E7" w:rsidRPr="00835F69" w:rsidRDefault="001078E7" w:rsidP="001078E7">
      <w:pPr>
        <w:jc w:val="center"/>
        <w:rPr>
          <w:b/>
        </w:rPr>
      </w:pPr>
      <w:r w:rsidRPr="00835F69">
        <w:rPr>
          <w:b/>
        </w:rPr>
        <w:t>SINAV JÜRİSİ (**)</w:t>
      </w:r>
    </w:p>
    <w:tbl>
      <w:tblPr>
        <w:tblW w:w="9486" w:type="dxa"/>
        <w:tblInd w:w="53" w:type="dxa"/>
        <w:tblCellMar>
          <w:left w:w="70" w:type="dxa"/>
          <w:right w:w="70" w:type="dxa"/>
        </w:tblCellMar>
        <w:tblLook w:val="00A0" w:firstRow="1" w:lastRow="0" w:firstColumn="1" w:lastColumn="0" w:noHBand="0" w:noVBand="0"/>
      </w:tblPr>
      <w:tblGrid>
        <w:gridCol w:w="888"/>
        <w:gridCol w:w="2404"/>
        <w:gridCol w:w="2362"/>
        <w:gridCol w:w="915"/>
        <w:gridCol w:w="993"/>
        <w:gridCol w:w="1924"/>
      </w:tblGrid>
      <w:tr w:rsidR="001078E7" w:rsidRPr="00835F69" w14:paraId="41B62B6D" w14:textId="77777777" w:rsidTr="00B82D00">
        <w:trPr>
          <w:trHeight w:val="431"/>
        </w:trPr>
        <w:tc>
          <w:tcPr>
            <w:tcW w:w="888" w:type="dxa"/>
            <w:vMerge w:val="restart"/>
            <w:tcBorders>
              <w:top w:val="single" w:sz="4" w:space="0" w:color="auto"/>
              <w:left w:val="single" w:sz="4" w:space="0" w:color="auto"/>
              <w:bottom w:val="single" w:sz="4" w:space="0" w:color="auto"/>
              <w:right w:val="single" w:sz="4" w:space="0" w:color="auto"/>
            </w:tcBorders>
            <w:noWrap/>
            <w:vAlign w:val="bottom"/>
          </w:tcPr>
          <w:p w14:paraId="03DDA783" w14:textId="77777777" w:rsidR="001078E7" w:rsidRPr="00835F69" w:rsidRDefault="001078E7" w:rsidP="00B82D00">
            <w:pPr>
              <w:jc w:val="center"/>
              <w:rPr>
                <w:rFonts w:cs="Calibri"/>
                <w:color w:val="000000"/>
              </w:rPr>
            </w:pPr>
            <w:r w:rsidRPr="00835F69">
              <w:rPr>
                <w:rFonts w:cs="Calibri"/>
                <w:color w:val="000000"/>
              </w:rPr>
              <w:t> </w:t>
            </w:r>
          </w:p>
        </w:tc>
        <w:tc>
          <w:tcPr>
            <w:tcW w:w="2404" w:type="dxa"/>
            <w:vMerge w:val="restart"/>
            <w:tcBorders>
              <w:top w:val="single" w:sz="4" w:space="0" w:color="auto"/>
              <w:left w:val="single" w:sz="4" w:space="0" w:color="auto"/>
              <w:bottom w:val="single" w:sz="4" w:space="0" w:color="auto"/>
              <w:right w:val="single" w:sz="4" w:space="0" w:color="auto"/>
            </w:tcBorders>
            <w:vAlign w:val="center"/>
          </w:tcPr>
          <w:p w14:paraId="696FFE31" w14:textId="77777777" w:rsidR="001078E7" w:rsidRPr="00835F69" w:rsidRDefault="001078E7" w:rsidP="00B82D00">
            <w:pPr>
              <w:jc w:val="center"/>
              <w:rPr>
                <w:rFonts w:cs="Calibri"/>
                <w:b/>
                <w:bCs/>
                <w:color w:val="000000"/>
              </w:rPr>
            </w:pPr>
            <w:r w:rsidRPr="00835F69">
              <w:rPr>
                <w:rFonts w:cs="Calibri"/>
                <w:b/>
                <w:bCs/>
                <w:color w:val="000000"/>
              </w:rPr>
              <w:t>Adı ve Soyadı</w:t>
            </w:r>
          </w:p>
        </w:tc>
        <w:tc>
          <w:tcPr>
            <w:tcW w:w="2362" w:type="dxa"/>
            <w:vMerge w:val="restart"/>
            <w:tcBorders>
              <w:top w:val="single" w:sz="4" w:space="0" w:color="auto"/>
              <w:left w:val="single" w:sz="4" w:space="0" w:color="auto"/>
              <w:bottom w:val="single" w:sz="4" w:space="0" w:color="auto"/>
              <w:right w:val="single" w:sz="4" w:space="0" w:color="auto"/>
            </w:tcBorders>
            <w:vAlign w:val="center"/>
          </w:tcPr>
          <w:p w14:paraId="08778116" w14:textId="77777777" w:rsidR="001078E7" w:rsidRPr="00835F69" w:rsidRDefault="001078E7" w:rsidP="00B82D00">
            <w:pPr>
              <w:jc w:val="center"/>
              <w:rPr>
                <w:rFonts w:cs="Calibri"/>
                <w:b/>
                <w:bCs/>
                <w:color w:val="000000"/>
              </w:rPr>
            </w:pPr>
            <w:r w:rsidRPr="00835F69">
              <w:rPr>
                <w:rFonts w:cs="Calibri"/>
                <w:b/>
                <w:bCs/>
                <w:color w:val="000000"/>
              </w:rPr>
              <w:t>Uzmanlık Dalı</w:t>
            </w:r>
          </w:p>
        </w:tc>
        <w:tc>
          <w:tcPr>
            <w:tcW w:w="1908" w:type="dxa"/>
            <w:gridSpan w:val="2"/>
            <w:tcBorders>
              <w:top w:val="single" w:sz="4" w:space="0" w:color="auto"/>
              <w:left w:val="nil"/>
              <w:bottom w:val="single" w:sz="4" w:space="0" w:color="auto"/>
              <w:right w:val="single" w:sz="4" w:space="0" w:color="auto"/>
            </w:tcBorders>
            <w:noWrap/>
            <w:vAlign w:val="center"/>
          </w:tcPr>
          <w:p w14:paraId="6B9FCFF4" w14:textId="77777777" w:rsidR="001078E7" w:rsidRPr="00835F69" w:rsidRDefault="001078E7" w:rsidP="00B82D00">
            <w:pPr>
              <w:jc w:val="center"/>
              <w:rPr>
                <w:rFonts w:cs="Calibri"/>
                <w:color w:val="000000"/>
              </w:rPr>
            </w:pPr>
            <w:r w:rsidRPr="00835F69">
              <w:rPr>
                <w:rFonts w:cs="Calibri"/>
                <w:color w:val="000000"/>
              </w:rPr>
              <w:t>SINAV PUANI</w:t>
            </w:r>
          </w:p>
        </w:tc>
        <w:tc>
          <w:tcPr>
            <w:tcW w:w="1924" w:type="dxa"/>
            <w:vMerge w:val="restart"/>
            <w:tcBorders>
              <w:top w:val="single" w:sz="4" w:space="0" w:color="auto"/>
              <w:left w:val="single" w:sz="4" w:space="0" w:color="auto"/>
              <w:bottom w:val="single" w:sz="4" w:space="0" w:color="auto"/>
              <w:right w:val="single" w:sz="4" w:space="0" w:color="auto"/>
            </w:tcBorders>
            <w:vAlign w:val="center"/>
          </w:tcPr>
          <w:p w14:paraId="6CF9AEDC" w14:textId="77777777" w:rsidR="001078E7" w:rsidRPr="00835F69" w:rsidRDefault="001078E7" w:rsidP="00B82D00">
            <w:pPr>
              <w:jc w:val="center"/>
              <w:rPr>
                <w:rFonts w:cs="Calibri"/>
                <w:b/>
                <w:bCs/>
                <w:color w:val="000000"/>
              </w:rPr>
            </w:pPr>
            <w:r w:rsidRPr="00835F69">
              <w:rPr>
                <w:rFonts w:cs="Calibri"/>
                <w:b/>
                <w:bCs/>
                <w:color w:val="000000"/>
              </w:rPr>
              <w:t>İmza</w:t>
            </w:r>
          </w:p>
        </w:tc>
      </w:tr>
      <w:tr w:rsidR="001078E7" w:rsidRPr="00835F69" w14:paraId="0493DEEC" w14:textId="77777777" w:rsidTr="00B82D00">
        <w:trPr>
          <w:trHeight w:val="688"/>
        </w:trPr>
        <w:tc>
          <w:tcPr>
            <w:tcW w:w="888" w:type="dxa"/>
            <w:vMerge/>
            <w:tcBorders>
              <w:top w:val="single" w:sz="4" w:space="0" w:color="auto"/>
              <w:left w:val="single" w:sz="4" w:space="0" w:color="auto"/>
              <w:bottom w:val="single" w:sz="4" w:space="0" w:color="auto"/>
              <w:right w:val="single" w:sz="4" w:space="0" w:color="auto"/>
            </w:tcBorders>
            <w:vAlign w:val="center"/>
          </w:tcPr>
          <w:p w14:paraId="04ACD808" w14:textId="77777777" w:rsidR="001078E7" w:rsidRPr="00835F69" w:rsidRDefault="001078E7" w:rsidP="00B82D00">
            <w:pPr>
              <w:rPr>
                <w:rFonts w:cs="Calibri"/>
                <w:color w:val="000000"/>
              </w:rPr>
            </w:pPr>
          </w:p>
        </w:tc>
        <w:tc>
          <w:tcPr>
            <w:tcW w:w="2404" w:type="dxa"/>
            <w:vMerge/>
            <w:tcBorders>
              <w:top w:val="single" w:sz="4" w:space="0" w:color="auto"/>
              <w:left w:val="single" w:sz="4" w:space="0" w:color="auto"/>
              <w:bottom w:val="single" w:sz="4" w:space="0" w:color="auto"/>
              <w:right w:val="single" w:sz="4" w:space="0" w:color="auto"/>
            </w:tcBorders>
            <w:vAlign w:val="center"/>
          </w:tcPr>
          <w:p w14:paraId="75E85FCD" w14:textId="77777777" w:rsidR="001078E7" w:rsidRPr="00835F69" w:rsidRDefault="001078E7" w:rsidP="00B82D00">
            <w:pPr>
              <w:rPr>
                <w:rFonts w:cs="Calibri"/>
                <w:b/>
                <w:bCs/>
                <w:color w:val="000000"/>
              </w:rPr>
            </w:pPr>
          </w:p>
        </w:tc>
        <w:tc>
          <w:tcPr>
            <w:tcW w:w="2362" w:type="dxa"/>
            <w:vMerge/>
            <w:tcBorders>
              <w:top w:val="single" w:sz="4" w:space="0" w:color="auto"/>
              <w:left w:val="single" w:sz="4" w:space="0" w:color="auto"/>
              <w:bottom w:val="single" w:sz="4" w:space="0" w:color="auto"/>
              <w:right w:val="single" w:sz="4" w:space="0" w:color="auto"/>
            </w:tcBorders>
            <w:vAlign w:val="center"/>
          </w:tcPr>
          <w:p w14:paraId="6EB044D0" w14:textId="77777777" w:rsidR="001078E7" w:rsidRPr="00835F69" w:rsidRDefault="001078E7" w:rsidP="00B82D00">
            <w:pPr>
              <w:rPr>
                <w:rFonts w:cs="Calibri"/>
                <w:b/>
                <w:bCs/>
                <w:color w:val="000000"/>
              </w:rPr>
            </w:pPr>
          </w:p>
        </w:tc>
        <w:tc>
          <w:tcPr>
            <w:tcW w:w="915" w:type="dxa"/>
            <w:tcBorders>
              <w:top w:val="nil"/>
              <w:left w:val="nil"/>
              <w:bottom w:val="single" w:sz="4" w:space="0" w:color="auto"/>
              <w:right w:val="single" w:sz="4" w:space="0" w:color="auto"/>
            </w:tcBorders>
            <w:vAlign w:val="center"/>
          </w:tcPr>
          <w:p w14:paraId="7B4CDDD0" w14:textId="77777777" w:rsidR="001078E7" w:rsidRPr="00835F69" w:rsidRDefault="001078E7" w:rsidP="00B82D00">
            <w:pPr>
              <w:jc w:val="center"/>
              <w:rPr>
                <w:rFonts w:cs="Calibri"/>
                <w:b/>
                <w:bCs/>
                <w:color w:val="000000"/>
                <w:sz w:val="18"/>
                <w:szCs w:val="18"/>
              </w:rPr>
            </w:pPr>
            <w:r w:rsidRPr="00835F69">
              <w:rPr>
                <w:rFonts w:cs="Calibri"/>
                <w:b/>
                <w:bCs/>
                <w:color w:val="000000"/>
                <w:sz w:val="18"/>
              </w:rPr>
              <w:t>Mesleki Bilgi</w:t>
            </w:r>
          </w:p>
        </w:tc>
        <w:tc>
          <w:tcPr>
            <w:tcW w:w="992" w:type="dxa"/>
            <w:tcBorders>
              <w:top w:val="nil"/>
              <w:left w:val="nil"/>
              <w:bottom w:val="single" w:sz="4" w:space="0" w:color="auto"/>
              <w:right w:val="single" w:sz="4" w:space="0" w:color="auto"/>
            </w:tcBorders>
            <w:vAlign w:val="center"/>
          </w:tcPr>
          <w:p w14:paraId="4EE67750" w14:textId="77777777" w:rsidR="001078E7" w:rsidRPr="00835F69" w:rsidRDefault="001078E7" w:rsidP="00B82D00">
            <w:pPr>
              <w:jc w:val="center"/>
              <w:rPr>
                <w:rFonts w:cs="Calibri"/>
                <w:b/>
                <w:bCs/>
                <w:color w:val="000000"/>
                <w:sz w:val="18"/>
                <w:szCs w:val="18"/>
              </w:rPr>
            </w:pPr>
            <w:r w:rsidRPr="00835F69">
              <w:rPr>
                <w:rFonts w:cs="Calibri"/>
                <w:b/>
                <w:bCs/>
                <w:color w:val="000000"/>
                <w:sz w:val="18"/>
                <w:szCs w:val="18"/>
              </w:rPr>
              <w:t>Uygulama ve Beceri</w:t>
            </w:r>
          </w:p>
        </w:tc>
        <w:tc>
          <w:tcPr>
            <w:tcW w:w="1924" w:type="dxa"/>
            <w:vMerge/>
            <w:tcBorders>
              <w:top w:val="single" w:sz="4" w:space="0" w:color="auto"/>
              <w:left w:val="single" w:sz="4" w:space="0" w:color="auto"/>
              <w:bottom w:val="single" w:sz="4" w:space="0" w:color="auto"/>
              <w:right w:val="single" w:sz="4" w:space="0" w:color="auto"/>
            </w:tcBorders>
            <w:vAlign w:val="center"/>
          </w:tcPr>
          <w:p w14:paraId="7A7C108D" w14:textId="77777777" w:rsidR="001078E7" w:rsidRPr="00835F69" w:rsidRDefault="001078E7" w:rsidP="00B82D00">
            <w:pPr>
              <w:rPr>
                <w:rFonts w:cs="Calibri"/>
                <w:b/>
                <w:bCs/>
                <w:color w:val="000000"/>
              </w:rPr>
            </w:pPr>
          </w:p>
        </w:tc>
      </w:tr>
      <w:tr w:rsidR="001078E7" w:rsidRPr="00835F69" w14:paraId="4DAB2CAA" w14:textId="77777777" w:rsidTr="00B82D00">
        <w:trPr>
          <w:trHeight w:val="1226"/>
        </w:trPr>
        <w:tc>
          <w:tcPr>
            <w:tcW w:w="888" w:type="dxa"/>
            <w:tcBorders>
              <w:top w:val="nil"/>
              <w:left w:val="single" w:sz="4" w:space="0" w:color="auto"/>
              <w:bottom w:val="single" w:sz="4" w:space="0" w:color="auto"/>
              <w:right w:val="single" w:sz="4" w:space="0" w:color="auto"/>
            </w:tcBorders>
            <w:vAlign w:val="center"/>
          </w:tcPr>
          <w:p w14:paraId="37DBB437" w14:textId="77777777" w:rsidR="001078E7" w:rsidRPr="00835F69" w:rsidRDefault="001078E7" w:rsidP="00B82D00">
            <w:pPr>
              <w:rPr>
                <w:rFonts w:cs="Calibri"/>
                <w:color w:val="000000"/>
                <w:sz w:val="20"/>
                <w:szCs w:val="20"/>
              </w:rPr>
            </w:pPr>
            <w:r w:rsidRPr="00835F69">
              <w:rPr>
                <w:rFonts w:cs="Calibri"/>
                <w:color w:val="000000"/>
                <w:sz w:val="20"/>
              </w:rPr>
              <w:t>Başkan</w:t>
            </w:r>
          </w:p>
        </w:tc>
        <w:tc>
          <w:tcPr>
            <w:tcW w:w="2404" w:type="dxa"/>
            <w:tcBorders>
              <w:top w:val="nil"/>
              <w:left w:val="nil"/>
              <w:bottom w:val="single" w:sz="4" w:space="0" w:color="auto"/>
              <w:right w:val="single" w:sz="4" w:space="0" w:color="auto"/>
            </w:tcBorders>
            <w:vAlign w:val="center"/>
          </w:tcPr>
          <w:p w14:paraId="029D6977" w14:textId="77777777" w:rsidR="001078E7" w:rsidRPr="00835F69" w:rsidRDefault="001078E7" w:rsidP="00B82D00">
            <w:pPr>
              <w:rPr>
                <w:rFonts w:cs="Calibri"/>
                <w:color w:val="000000"/>
              </w:rPr>
            </w:pPr>
            <w:r w:rsidRPr="00835F69">
              <w:rPr>
                <w:rFonts w:cs="Calibri"/>
                <w:color w:val="000000"/>
              </w:rPr>
              <w:t> </w:t>
            </w:r>
          </w:p>
        </w:tc>
        <w:tc>
          <w:tcPr>
            <w:tcW w:w="2362" w:type="dxa"/>
            <w:tcBorders>
              <w:top w:val="nil"/>
              <w:left w:val="nil"/>
              <w:bottom w:val="single" w:sz="4" w:space="0" w:color="auto"/>
              <w:right w:val="single" w:sz="4" w:space="0" w:color="auto"/>
            </w:tcBorders>
            <w:vAlign w:val="center"/>
          </w:tcPr>
          <w:p w14:paraId="6BE3B8A5" w14:textId="77777777" w:rsidR="001078E7" w:rsidRPr="00835F69" w:rsidRDefault="001078E7" w:rsidP="00B82D00">
            <w:pPr>
              <w:rPr>
                <w:rFonts w:cs="Calibri"/>
                <w:color w:val="000000"/>
              </w:rPr>
            </w:pPr>
            <w:r w:rsidRPr="00835F69">
              <w:rPr>
                <w:rFonts w:cs="Calibri"/>
                <w:color w:val="000000"/>
              </w:rPr>
              <w:t> </w:t>
            </w:r>
          </w:p>
        </w:tc>
        <w:tc>
          <w:tcPr>
            <w:tcW w:w="915" w:type="dxa"/>
            <w:tcBorders>
              <w:top w:val="nil"/>
              <w:left w:val="nil"/>
              <w:bottom w:val="single" w:sz="4" w:space="0" w:color="auto"/>
              <w:right w:val="single" w:sz="4" w:space="0" w:color="auto"/>
            </w:tcBorders>
            <w:vAlign w:val="center"/>
          </w:tcPr>
          <w:p w14:paraId="1A2F778D" w14:textId="77777777" w:rsidR="001078E7" w:rsidRPr="00835F69" w:rsidRDefault="001078E7" w:rsidP="00B82D00">
            <w:pPr>
              <w:rPr>
                <w:rFonts w:cs="Calibri"/>
                <w:color w:val="000000"/>
              </w:rPr>
            </w:pPr>
            <w:r w:rsidRPr="00835F69">
              <w:rPr>
                <w:rFonts w:cs="Calibri"/>
                <w:color w:val="000000"/>
              </w:rPr>
              <w:t> </w:t>
            </w:r>
          </w:p>
        </w:tc>
        <w:tc>
          <w:tcPr>
            <w:tcW w:w="992" w:type="dxa"/>
            <w:tcBorders>
              <w:top w:val="nil"/>
              <w:left w:val="nil"/>
              <w:bottom w:val="single" w:sz="4" w:space="0" w:color="auto"/>
              <w:right w:val="single" w:sz="4" w:space="0" w:color="auto"/>
            </w:tcBorders>
            <w:vAlign w:val="center"/>
          </w:tcPr>
          <w:p w14:paraId="2A0A0C1A" w14:textId="77777777" w:rsidR="001078E7" w:rsidRPr="00835F69" w:rsidRDefault="001078E7" w:rsidP="00B82D00">
            <w:pPr>
              <w:rPr>
                <w:rFonts w:cs="Calibri"/>
                <w:color w:val="000000"/>
              </w:rPr>
            </w:pPr>
            <w:r w:rsidRPr="00835F69">
              <w:rPr>
                <w:rFonts w:cs="Calibri"/>
                <w:color w:val="000000"/>
              </w:rPr>
              <w:t> </w:t>
            </w:r>
          </w:p>
        </w:tc>
        <w:tc>
          <w:tcPr>
            <w:tcW w:w="1924" w:type="dxa"/>
            <w:tcBorders>
              <w:top w:val="nil"/>
              <w:left w:val="nil"/>
              <w:bottom w:val="single" w:sz="4" w:space="0" w:color="auto"/>
              <w:right w:val="single" w:sz="4" w:space="0" w:color="auto"/>
            </w:tcBorders>
            <w:vAlign w:val="center"/>
          </w:tcPr>
          <w:p w14:paraId="5E7F1DE8" w14:textId="77777777" w:rsidR="001078E7" w:rsidRPr="00835F69" w:rsidRDefault="001078E7" w:rsidP="00B82D00">
            <w:pPr>
              <w:rPr>
                <w:rFonts w:cs="Calibri"/>
                <w:color w:val="000000"/>
              </w:rPr>
            </w:pPr>
            <w:r w:rsidRPr="00835F69">
              <w:rPr>
                <w:rFonts w:cs="Calibri"/>
                <w:color w:val="000000"/>
              </w:rPr>
              <w:t> </w:t>
            </w:r>
          </w:p>
        </w:tc>
      </w:tr>
      <w:tr w:rsidR="001078E7" w:rsidRPr="00835F69" w14:paraId="4314F042" w14:textId="77777777" w:rsidTr="00B82D00">
        <w:trPr>
          <w:trHeight w:val="1226"/>
        </w:trPr>
        <w:tc>
          <w:tcPr>
            <w:tcW w:w="888" w:type="dxa"/>
            <w:tcBorders>
              <w:top w:val="nil"/>
              <w:left w:val="single" w:sz="4" w:space="0" w:color="auto"/>
              <w:bottom w:val="single" w:sz="4" w:space="0" w:color="auto"/>
              <w:right w:val="single" w:sz="4" w:space="0" w:color="auto"/>
            </w:tcBorders>
            <w:vAlign w:val="center"/>
          </w:tcPr>
          <w:p w14:paraId="3ADD585D" w14:textId="77777777" w:rsidR="001078E7" w:rsidRPr="00835F69" w:rsidRDefault="001078E7" w:rsidP="00B82D00">
            <w:pPr>
              <w:rPr>
                <w:rFonts w:cs="Calibri"/>
                <w:color w:val="000000"/>
                <w:sz w:val="20"/>
                <w:szCs w:val="20"/>
              </w:rPr>
            </w:pPr>
            <w:r w:rsidRPr="00835F69">
              <w:rPr>
                <w:rFonts w:cs="Calibri"/>
                <w:color w:val="000000"/>
                <w:sz w:val="20"/>
              </w:rPr>
              <w:t>Kâtip Üye</w:t>
            </w:r>
          </w:p>
        </w:tc>
        <w:tc>
          <w:tcPr>
            <w:tcW w:w="2404" w:type="dxa"/>
            <w:tcBorders>
              <w:top w:val="nil"/>
              <w:left w:val="nil"/>
              <w:bottom w:val="single" w:sz="4" w:space="0" w:color="auto"/>
              <w:right w:val="single" w:sz="4" w:space="0" w:color="auto"/>
            </w:tcBorders>
            <w:vAlign w:val="center"/>
          </w:tcPr>
          <w:p w14:paraId="5893C31F" w14:textId="77777777" w:rsidR="001078E7" w:rsidRPr="00835F69" w:rsidRDefault="001078E7" w:rsidP="00B82D00">
            <w:pPr>
              <w:rPr>
                <w:rFonts w:cs="Calibri"/>
                <w:color w:val="000000"/>
              </w:rPr>
            </w:pPr>
            <w:r w:rsidRPr="00835F69">
              <w:rPr>
                <w:rFonts w:cs="Calibri"/>
                <w:color w:val="000000"/>
              </w:rPr>
              <w:t> </w:t>
            </w:r>
          </w:p>
        </w:tc>
        <w:tc>
          <w:tcPr>
            <w:tcW w:w="2362" w:type="dxa"/>
            <w:tcBorders>
              <w:top w:val="nil"/>
              <w:left w:val="nil"/>
              <w:bottom w:val="single" w:sz="4" w:space="0" w:color="auto"/>
              <w:right w:val="single" w:sz="4" w:space="0" w:color="auto"/>
            </w:tcBorders>
            <w:vAlign w:val="center"/>
          </w:tcPr>
          <w:p w14:paraId="37B16636" w14:textId="77777777" w:rsidR="001078E7" w:rsidRPr="00835F69" w:rsidRDefault="001078E7" w:rsidP="00B82D00">
            <w:pPr>
              <w:rPr>
                <w:rFonts w:cs="Calibri"/>
                <w:color w:val="000000"/>
              </w:rPr>
            </w:pPr>
            <w:r w:rsidRPr="00835F69">
              <w:rPr>
                <w:rFonts w:cs="Calibri"/>
                <w:color w:val="000000"/>
              </w:rPr>
              <w:t> </w:t>
            </w:r>
          </w:p>
        </w:tc>
        <w:tc>
          <w:tcPr>
            <w:tcW w:w="915" w:type="dxa"/>
            <w:tcBorders>
              <w:top w:val="nil"/>
              <w:left w:val="nil"/>
              <w:bottom w:val="single" w:sz="4" w:space="0" w:color="auto"/>
              <w:right w:val="single" w:sz="4" w:space="0" w:color="auto"/>
            </w:tcBorders>
            <w:vAlign w:val="center"/>
          </w:tcPr>
          <w:p w14:paraId="2BAAF950" w14:textId="77777777" w:rsidR="001078E7" w:rsidRPr="00835F69" w:rsidRDefault="001078E7" w:rsidP="00B82D00">
            <w:pPr>
              <w:rPr>
                <w:rFonts w:cs="Calibri"/>
                <w:color w:val="000000"/>
              </w:rPr>
            </w:pPr>
            <w:r w:rsidRPr="00835F69">
              <w:rPr>
                <w:rFonts w:cs="Calibri"/>
                <w:color w:val="000000"/>
              </w:rPr>
              <w:t> </w:t>
            </w:r>
          </w:p>
        </w:tc>
        <w:tc>
          <w:tcPr>
            <w:tcW w:w="992" w:type="dxa"/>
            <w:tcBorders>
              <w:top w:val="nil"/>
              <w:left w:val="nil"/>
              <w:bottom w:val="single" w:sz="4" w:space="0" w:color="auto"/>
              <w:right w:val="single" w:sz="4" w:space="0" w:color="auto"/>
            </w:tcBorders>
            <w:vAlign w:val="center"/>
          </w:tcPr>
          <w:p w14:paraId="592B47C7" w14:textId="77777777" w:rsidR="001078E7" w:rsidRPr="00835F69" w:rsidRDefault="001078E7" w:rsidP="00B82D00">
            <w:pPr>
              <w:rPr>
                <w:rFonts w:cs="Calibri"/>
                <w:color w:val="000000"/>
              </w:rPr>
            </w:pPr>
            <w:r w:rsidRPr="00835F69">
              <w:rPr>
                <w:rFonts w:cs="Calibri"/>
                <w:color w:val="000000"/>
              </w:rPr>
              <w:t> </w:t>
            </w:r>
          </w:p>
        </w:tc>
        <w:tc>
          <w:tcPr>
            <w:tcW w:w="1924" w:type="dxa"/>
            <w:tcBorders>
              <w:top w:val="nil"/>
              <w:left w:val="nil"/>
              <w:bottom w:val="single" w:sz="4" w:space="0" w:color="auto"/>
              <w:right w:val="single" w:sz="4" w:space="0" w:color="auto"/>
            </w:tcBorders>
            <w:vAlign w:val="center"/>
          </w:tcPr>
          <w:p w14:paraId="6C6D95B3" w14:textId="77777777" w:rsidR="001078E7" w:rsidRPr="00835F69" w:rsidRDefault="001078E7" w:rsidP="00B82D00">
            <w:pPr>
              <w:rPr>
                <w:rFonts w:cs="Calibri"/>
                <w:color w:val="000000"/>
              </w:rPr>
            </w:pPr>
            <w:r w:rsidRPr="00835F69">
              <w:rPr>
                <w:rFonts w:cs="Calibri"/>
                <w:color w:val="000000"/>
              </w:rPr>
              <w:t> </w:t>
            </w:r>
          </w:p>
        </w:tc>
      </w:tr>
      <w:tr w:rsidR="001078E7" w:rsidRPr="00835F69" w14:paraId="4E711EA1" w14:textId="77777777" w:rsidTr="00B82D00">
        <w:trPr>
          <w:trHeight w:val="1226"/>
        </w:trPr>
        <w:tc>
          <w:tcPr>
            <w:tcW w:w="888" w:type="dxa"/>
            <w:tcBorders>
              <w:top w:val="nil"/>
              <w:left w:val="single" w:sz="4" w:space="0" w:color="auto"/>
              <w:bottom w:val="single" w:sz="4" w:space="0" w:color="auto"/>
              <w:right w:val="single" w:sz="4" w:space="0" w:color="auto"/>
            </w:tcBorders>
            <w:vAlign w:val="center"/>
          </w:tcPr>
          <w:p w14:paraId="1551F41D" w14:textId="77777777" w:rsidR="001078E7" w:rsidRPr="00835F69" w:rsidRDefault="001078E7" w:rsidP="00B82D00">
            <w:pPr>
              <w:rPr>
                <w:rFonts w:cs="Calibri"/>
                <w:color w:val="000000"/>
                <w:sz w:val="20"/>
                <w:szCs w:val="20"/>
              </w:rPr>
            </w:pPr>
            <w:r w:rsidRPr="00835F69">
              <w:rPr>
                <w:rFonts w:cs="Calibri"/>
                <w:color w:val="000000"/>
                <w:sz w:val="20"/>
              </w:rPr>
              <w:t>Üye</w:t>
            </w:r>
          </w:p>
        </w:tc>
        <w:tc>
          <w:tcPr>
            <w:tcW w:w="2404" w:type="dxa"/>
            <w:tcBorders>
              <w:top w:val="nil"/>
              <w:left w:val="nil"/>
              <w:bottom w:val="single" w:sz="4" w:space="0" w:color="auto"/>
              <w:right w:val="single" w:sz="4" w:space="0" w:color="auto"/>
            </w:tcBorders>
            <w:vAlign w:val="center"/>
          </w:tcPr>
          <w:p w14:paraId="040EB1BD" w14:textId="77777777" w:rsidR="001078E7" w:rsidRPr="00835F69" w:rsidRDefault="001078E7" w:rsidP="00B82D00">
            <w:pPr>
              <w:rPr>
                <w:rFonts w:cs="Calibri"/>
                <w:color w:val="000000"/>
              </w:rPr>
            </w:pPr>
            <w:r w:rsidRPr="00835F69">
              <w:rPr>
                <w:rFonts w:cs="Calibri"/>
                <w:color w:val="000000"/>
              </w:rPr>
              <w:t> </w:t>
            </w:r>
          </w:p>
        </w:tc>
        <w:tc>
          <w:tcPr>
            <w:tcW w:w="2362" w:type="dxa"/>
            <w:tcBorders>
              <w:top w:val="nil"/>
              <w:left w:val="nil"/>
              <w:bottom w:val="single" w:sz="4" w:space="0" w:color="auto"/>
              <w:right w:val="single" w:sz="4" w:space="0" w:color="auto"/>
            </w:tcBorders>
            <w:vAlign w:val="center"/>
          </w:tcPr>
          <w:p w14:paraId="42C551CA" w14:textId="77777777" w:rsidR="001078E7" w:rsidRPr="00835F69" w:rsidRDefault="001078E7" w:rsidP="00B82D00">
            <w:pPr>
              <w:rPr>
                <w:rFonts w:cs="Calibri"/>
                <w:color w:val="000000"/>
              </w:rPr>
            </w:pPr>
            <w:r w:rsidRPr="00835F69">
              <w:rPr>
                <w:rFonts w:cs="Calibri"/>
                <w:color w:val="000000"/>
              </w:rPr>
              <w:t> </w:t>
            </w:r>
          </w:p>
        </w:tc>
        <w:tc>
          <w:tcPr>
            <w:tcW w:w="915" w:type="dxa"/>
            <w:tcBorders>
              <w:top w:val="nil"/>
              <w:left w:val="nil"/>
              <w:bottom w:val="single" w:sz="4" w:space="0" w:color="auto"/>
              <w:right w:val="single" w:sz="4" w:space="0" w:color="auto"/>
            </w:tcBorders>
            <w:vAlign w:val="center"/>
          </w:tcPr>
          <w:p w14:paraId="26DF79B7" w14:textId="77777777" w:rsidR="001078E7" w:rsidRPr="00835F69" w:rsidRDefault="001078E7" w:rsidP="00B82D00">
            <w:pPr>
              <w:rPr>
                <w:rFonts w:cs="Calibri"/>
                <w:color w:val="000000"/>
              </w:rPr>
            </w:pPr>
            <w:r w:rsidRPr="00835F69">
              <w:rPr>
                <w:rFonts w:cs="Calibri"/>
                <w:color w:val="000000"/>
              </w:rPr>
              <w:t> </w:t>
            </w:r>
          </w:p>
        </w:tc>
        <w:tc>
          <w:tcPr>
            <w:tcW w:w="992" w:type="dxa"/>
            <w:tcBorders>
              <w:top w:val="nil"/>
              <w:left w:val="nil"/>
              <w:bottom w:val="single" w:sz="4" w:space="0" w:color="auto"/>
              <w:right w:val="single" w:sz="4" w:space="0" w:color="auto"/>
            </w:tcBorders>
            <w:vAlign w:val="center"/>
          </w:tcPr>
          <w:p w14:paraId="664D3852" w14:textId="77777777" w:rsidR="001078E7" w:rsidRPr="00835F69" w:rsidRDefault="001078E7" w:rsidP="00B82D00">
            <w:pPr>
              <w:rPr>
                <w:rFonts w:cs="Calibri"/>
                <w:color w:val="000000"/>
              </w:rPr>
            </w:pPr>
            <w:r w:rsidRPr="00835F69">
              <w:rPr>
                <w:rFonts w:cs="Calibri"/>
                <w:color w:val="000000"/>
              </w:rPr>
              <w:t> </w:t>
            </w:r>
          </w:p>
        </w:tc>
        <w:tc>
          <w:tcPr>
            <w:tcW w:w="1924" w:type="dxa"/>
            <w:tcBorders>
              <w:top w:val="nil"/>
              <w:left w:val="nil"/>
              <w:bottom w:val="single" w:sz="4" w:space="0" w:color="auto"/>
              <w:right w:val="single" w:sz="4" w:space="0" w:color="auto"/>
            </w:tcBorders>
            <w:vAlign w:val="center"/>
          </w:tcPr>
          <w:p w14:paraId="3B768FA2" w14:textId="77777777" w:rsidR="001078E7" w:rsidRPr="00835F69" w:rsidRDefault="001078E7" w:rsidP="00B82D00">
            <w:pPr>
              <w:rPr>
                <w:rFonts w:cs="Calibri"/>
                <w:color w:val="000000"/>
              </w:rPr>
            </w:pPr>
            <w:r w:rsidRPr="00835F69">
              <w:rPr>
                <w:rFonts w:cs="Calibri"/>
                <w:color w:val="000000"/>
              </w:rPr>
              <w:t> </w:t>
            </w:r>
          </w:p>
        </w:tc>
      </w:tr>
      <w:tr w:rsidR="001078E7" w:rsidRPr="00835F69" w14:paraId="3553A91B" w14:textId="77777777" w:rsidTr="00B82D00">
        <w:trPr>
          <w:trHeight w:val="1226"/>
        </w:trPr>
        <w:tc>
          <w:tcPr>
            <w:tcW w:w="888" w:type="dxa"/>
            <w:tcBorders>
              <w:top w:val="nil"/>
              <w:left w:val="single" w:sz="4" w:space="0" w:color="auto"/>
              <w:bottom w:val="single" w:sz="4" w:space="0" w:color="auto"/>
              <w:right w:val="single" w:sz="4" w:space="0" w:color="auto"/>
            </w:tcBorders>
            <w:vAlign w:val="center"/>
          </w:tcPr>
          <w:p w14:paraId="64B0EC17" w14:textId="77777777" w:rsidR="001078E7" w:rsidRPr="00835F69" w:rsidRDefault="001078E7" w:rsidP="00B82D00">
            <w:pPr>
              <w:rPr>
                <w:rFonts w:cs="Calibri"/>
                <w:color w:val="000000"/>
                <w:sz w:val="20"/>
                <w:szCs w:val="20"/>
              </w:rPr>
            </w:pPr>
            <w:r w:rsidRPr="00835F69">
              <w:rPr>
                <w:rFonts w:cs="Calibri"/>
                <w:color w:val="000000"/>
                <w:sz w:val="20"/>
              </w:rPr>
              <w:t>Üye</w:t>
            </w:r>
          </w:p>
        </w:tc>
        <w:tc>
          <w:tcPr>
            <w:tcW w:w="2404" w:type="dxa"/>
            <w:tcBorders>
              <w:top w:val="nil"/>
              <w:left w:val="nil"/>
              <w:bottom w:val="single" w:sz="4" w:space="0" w:color="auto"/>
              <w:right w:val="single" w:sz="4" w:space="0" w:color="auto"/>
            </w:tcBorders>
            <w:vAlign w:val="center"/>
          </w:tcPr>
          <w:p w14:paraId="725E13E1" w14:textId="77777777" w:rsidR="001078E7" w:rsidRPr="00835F69" w:rsidRDefault="001078E7" w:rsidP="00B82D00">
            <w:pPr>
              <w:rPr>
                <w:rFonts w:cs="Calibri"/>
                <w:color w:val="000000"/>
              </w:rPr>
            </w:pPr>
            <w:r w:rsidRPr="00835F69">
              <w:rPr>
                <w:rFonts w:cs="Calibri"/>
                <w:color w:val="000000"/>
              </w:rPr>
              <w:t> </w:t>
            </w:r>
          </w:p>
        </w:tc>
        <w:tc>
          <w:tcPr>
            <w:tcW w:w="2362" w:type="dxa"/>
            <w:tcBorders>
              <w:top w:val="nil"/>
              <w:left w:val="nil"/>
              <w:bottom w:val="single" w:sz="4" w:space="0" w:color="auto"/>
              <w:right w:val="single" w:sz="4" w:space="0" w:color="auto"/>
            </w:tcBorders>
            <w:vAlign w:val="center"/>
          </w:tcPr>
          <w:p w14:paraId="1E2DA3AA" w14:textId="77777777" w:rsidR="001078E7" w:rsidRPr="00835F69" w:rsidRDefault="001078E7" w:rsidP="00B82D00">
            <w:pPr>
              <w:rPr>
                <w:rFonts w:cs="Calibri"/>
                <w:color w:val="000000"/>
              </w:rPr>
            </w:pPr>
            <w:r w:rsidRPr="00835F69">
              <w:rPr>
                <w:rFonts w:cs="Calibri"/>
                <w:color w:val="000000"/>
              </w:rPr>
              <w:t> </w:t>
            </w:r>
          </w:p>
        </w:tc>
        <w:tc>
          <w:tcPr>
            <w:tcW w:w="915" w:type="dxa"/>
            <w:tcBorders>
              <w:top w:val="nil"/>
              <w:left w:val="nil"/>
              <w:bottom w:val="single" w:sz="4" w:space="0" w:color="auto"/>
              <w:right w:val="single" w:sz="4" w:space="0" w:color="auto"/>
            </w:tcBorders>
            <w:vAlign w:val="center"/>
          </w:tcPr>
          <w:p w14:paraId="57EC6D39" w14:textId="77777777" w:rsidR="001078E7" w:rsidRPr="00835F69" w:rsidRDefault="001078E7" w:rsidP="00B82D00">
            <w:pPr>
              <w:rPr>
                <w:rFonts w:cs="Calibri"/>
                <w:color w:val="000000"/>
              </w:rPr>
            </w:pPr>
            <w:r w:rsidRPr="00835F69">
              <w:rPr>
                <w:rFonts w:cs="Calibri"/>
                <w:color w:val="000000"/>
              </w:rPr>
              <w:t> </w:t>
            </w:r>
          </w:p>
        </w:tc>
        <w:tc>
          <w:tcPr>
            <w:tcW w:w="992" w:type="dxa"/>
            <w:tcBorders>
              <w:top w:val="nil"/>
              <w:left w:val="nil"/>
              <w:bottom w:val="single" w:sz="4" w:space="0" w:color="auto"/>
              <w:right w:val="single" w:sz="4" w:space="0" w:color="auto"/>
            </w:tcBorders>
            <w:vAlign w:val="center"/>
          </w:tcPr>
          <w:p w14:paraId="242713F4" w14:textId="77777777" w:rsidR="001078E7" w:rsidRPr="00835F69" w:rsidRDefault="001078E7" w:rsidP="00B82D00">
            <w:pPr>
              <w:rPr>
                <w:rFonts w:cs="Calibri"/>
                <w:color w:val="000000"/>
              </w:rPr>
            </w:pPr>
            <w:r w:rsidRPr="00835F69">
              <w:rPr>
                <w:rFonts w:cs="Calibri"/>
                <w:color w:val="000000"/>
              </w:rPr>
              <w:t> </w:t>
            </w:r>
          </w:p>
        </w:tc>
        <w:tc>
          <w:tcPr>
            <w:tcW w:w="1924" w:type="dxa"/>
            <w:tcBorders>
              <w:top w:val="nil"/>
              <w:left w:val="nil"/>
              <w:bottom w:val="single" w:sz="4" w:space="0" w:color="auto"/>
              <w:right w:val="single" w:sz="4" w:space="0" w:color="auto"/>
            </w:tcBorders>
            <w:vAlign w:val="center"/>
          </w:tcPr>
          <w:p w14:paraId="0A352EDE" w14:textId="77777777" w:rsidR="001078E7" w:rsidRPr="00835F69" w:rsidRDefault="001078E7" w:rsidP="00B82D00">
            <w:pPr>
              <w:rPr>
                <w:rFonts w:cs="Calibri"/>
                <w:color w:val="000000"/>
              </w:rPr>
            </w:pPr>
            <w:r w:rsidRPr="00835F69">
              <w:rPr>
                <w:rFonts w:cs="Calibri"/>
                <w:color w:val="000000"/>
              </w:rPr>
              <w:t> </w:t>
            </w:r>
          </w:p>
        </w:tc>
      </w:tr>
      <w:tr w:rsidR="001078E7" w:rsidRPr="00835F69" w14:paraId="1771F40E" w14:textId="77777777" w:rsidTr="00B82D00">
        <w:trPr>
          <w:trHeight w:val="1226"/>
        </w:trPr>
        <w:tc>
          <w:tcPr>
            <w:tcW w:w="888" w:type="dxa"/>
            <w:tcBorders>
              <w:top w:val="nil"/>
              <w:left w:val="single" w:sz="4" w:space="0" w:color="auto"/>
              <w:bottom w:val="single" w:sz="4" w:space="0" w:color="auto"/>
              <w:right w:val="single" w:sz="4" w:space="0" w:color="auto"/>
            </w:tcBorders>
            <w:vAlign w:val="center"/>
          </w:tcPr>
          <w:p w14:paraId="658B3BF6" w14:textId="77777777" w:rsidR="001078E7" w:rsidRPr="00835F69" w:rsidRDefault="001078E7" w:rsidP="00B82D00">
            <w:pPr>
              <w:rPr>
                <w:rFonts w:cs="Calibri"/>
                <w:color w:val="000000"/>
                <w:sz w:val="20"/>
                <w:szCs w:val="20"/>
              </w:rPr>
            </w:pPr>
            <w:r w:rsidRPr="00835F69">
              <w:rPr>
                <w:rFonts w:cs="Calibri"/>
                <w:color w:val="000000"/>
                <w:sz w:val="20"/>
              </w:rPr>
              <w:t>Üye</w:t>
            </w:r>
          </w:p>
        </w:tc>
        <w:tc>
          <w:tcPr>
            <w:tcW w:w="2404" w:type="dxa"/>
            <w:tcBorders>
              <w:top w:val="nil"/>
              <w:left w:val="nil"/>
              <w:bottom w:val="single" w:sz="4" w:space="0" w:color="auto"/>
              <w:right w:val="single" w:sz="4" w:space="0" w:color="auto"/>
            </w:tcBorders>
            <w:vAlign w:val="center"/>
          </w:tcPr>
          <w:p w14:paraId="29882D53" w14:textId="77777777" w:rsidR="001078E7" w:rsidRPr="00835F69" w:rsidRDefault="001078E7" w:rsidP="00B82D00">
            <w:pPr>
              <w:rPr>
                <w:rFonts w:cs="Calibri"/>
                <w:color w:val="000000"/>
              </w:rPr>
            </w:pPr>
            <w:r w:rsidRPr="00835F69">
              <w:rPr>
                <w:rFonts w:cs="Calibri"/>
                <w:color w:val="000000"/>
              </w:rPr>
              <w:t> </w:t>
            </w:r>
          </w:p>
        </w:tc>
        <w:tc>
          <w:tcPr>
            <w:tcW w:w="2362" w:type="dxa"/>
            <w:tcBorders>
              <w:top w:val="nil"/>
              <w:left w:val="nil"/>
              <w:bottom w:val="single" w:sz="4" w:space="0" w:color="auto"/>
              <w:right w:val="single" w:sz="4" w:space="0" w:color="auto"/>
            </w:tcBorders>
            <w:vAlign w:val="center"/>
          </w:tcPr>
          <w:p w14:paraId="683FA4A3" w14:textId="77777777" w:rsidR="001078E7" w:rsidRPr="00835F69" w:rsidRDefault="001078E7" w:rsidP="00B82D00">
            <w:pPr>
              <w:rPr>
                <w:rFonts w:cs="Calibri"/>
                <w:color w:val="000000"/>
              </w:rPr>
            </w:pPr>
            <w:r w:rsidRPr="00835F69">
              <w:rPr>
                <w:rFonts w:cs="Calibri"/>
                <w:color w:val="000000"/>
              </w:rPr>
              <w:t> </w:t>
            </w:r>
          </w:p>
        </w:tc>
        <w:tc>
          <w:tcPr>
            <w:tcW w:w="915" w:type="dxa"/>
            <w:tcBorders>
              <w:top w:val="nil"/>
              <w:left w:val="nil"/>
              <w:bottom w:val="single" w:sz="4" w:space="0" w:color="auto"/>
              <w:right w:val="single" w:sz="4" w:space="0" w:color="auto"/>
            </w:tcBorders>
            <w:vAlign w:val="center"/>
          </w:tcPr>
          <w:p w14:paraId="6C9BF919" w14:textId="77777777" w:rsidR="001078E7" w:rsidRPr="00835F69" w:rsidRDefault="001078E7" w:rsidP="00B82D00">
            <w:pPr>
              <w:rPr>
                <w:rFonts w:cs="Calibri"/>
                <w:color w:val="000000"/>
              </w:rPr>
            </w:pPr>
            <w:r w:rsidRPr="00835F69">
              <w:rPr>
                <w:rFonts w:cs="Calibri"/>
                <w:color w:val="000000"/>
              </w:rPr>
              <w:t> </w:t>
            </w:r>
          </w:p>
        </w:tc>
        <w:tc>
          <w:tcPr>
            <w:tcW w:w="992" w:type="dxa"/>
            <w:tcBorders>
              <w:top w:val="nil"/>
              <w:left w:val="nil"/>
              <w:bottom w:val="single" w:sz="4" w:space="0" w:color="auto"/>
              <w:right w:val="single" w:sz="4" w:space="0" w:color="auto"/>
            </w:tcBorders>
            <w:vAlign w:val="center"/>
          </w:tcPr>
          <w:p w14:paraId="36B025E6" w14:textId="77777777" w:rsidR="001078E7" w:rsidRPr="00835F69" w:rsidRDefault="001078E7" w:rsidP="00B82D00">
            <w:pPr>
              <w:rPr>
                <w:rFonts w:cs="Calibri"/>
                <w:color w:val="000000"/>
              </w:rPr>
            </w:pPr>
            <w:r w:rsidRPr="00835F69">
              <w:rPr>
                <w:rFonts w:cs="Calibri"/>
                <w:color w:val="000000"/>
              </w:rPr>
              <w:t> </w:t>
            </w:r>
          </w:p>
        </w:tc>
        <w:tc>
          <w:tcPr>
            <w:tcW w:w="1924" w:type="dxa"/>
            <w:tcBorders>
              <w:top w:val="nil"/>
              <w:left w:val="nil"/>
              <w:bottom w:val="single" w:sz="4" w:space="0" w:color="auto"/>
              <w:right w:val="single" w:sz="4" w:space="0" w:color="auto"/>
            </w:tcBorders>
            <w:vAlign w:val="center"/>
          </w:tcPr>
          <w:p w14:paraId="1EAABF19" w14:textId="77777777" w:rsidR="001078E7" w:rsidRPr="00835F69" w:rsidRDefault="001078E7" w:rsidP="00B82D00">
            <w:pPr>
              <w:rPr>
                <w:rFonts w:cs="Calibri"/>
                <w:color w:val="000000"/>
              </w:rPr>
            </w:pPr>
            <w:r w:rsidRPr="00835F69">
              <w:rPr>
                <w:rFonts w:cs="Calibri"/>
                <w:color w:val="000000"/>
              </w:rPr>
              <w:t> </w:t>
            </w:r>
          </w:p>
        </w:tc>
      </w:tr>
      <w:tr w:rsidR="001078E7" w:rsidRPr="00835F69" w14:paraId="6B9C9EB5" w14:textId="77777777" w:rsidTr="00B82D00">
        <w:trPr>
          <w:trHeight w:val="159"/>
        </w:trPr>
        <w:tc>
          <w:tcPr>
            <w:tcW w:w="888" w:type="dxa"/>
            <w:tcBorders>
              <w:top w:val="nil"/>
              <w:left w:val="nil"/>
              <w:bottom w:val="nil"/>
              <w:right w:val="nil"/>
            </w:tcBorders>
            <w:noWrap/>
            <w:vAlign w:val="bottom"/>
          </w:tcPr>
          <w:p w14:paraId="09AC8BFD" w14:textId="77777777" w:rsidR="001078E7" w:rsidRPr="00835F69" w:rsidRDefault="001078E7" w:rsidP="00B82D00">
            <w:pPr>
              <w:rPr>
                <w:rFonts w:cs="Calibri"/>
                <w:color w:val="000000"/>
              </w:rPr>
            </w:pPr>
          </w:p>
        </w:tc>
        <w:tc>
          <w:tcPr>
            <w:tcW w:w="2404" w:type="dxa"/>
            <w:tcBorders>
              <w:top w:val="nil"/>
              <w:left w:val="nil"/>
              <w:bottom w:val="nil"/>
              <w:right w:val="nil"/>
            </w:tcBorders>
            <w:noWrap/>
            <w:vAlign w:val="bottom"/>
          </w:tcPr>
          <w:p w14:paraId="3B8326A7" w14:textId="77777777" w:rsidR="001078E7" w:rsidRPr="00835F69" w:rsidRDefault="001078E7" w:rsidP="00B82D00">
            <w:pPr>
              <w:rPr>
                <w:rFonts w:cs="Calibri"/>
                <w:color w:val="000000"/>
              </w:rPr>
            </w:pPr>
          </w:p>
        </w:tc>
        <w:tc>
          <w:tcPr>
            <w:tcW w:w="2362" w:type="dxa"/>
            <w:tcBorders>
              <w:top w:val="nil"/>
              <w:left w:val="nil"/>
              <w:bottom w:val="nil"/>
              <w:right w:val="nil"/>
            </w:tcBorders>
            <w:noWrap/>
            <w:vAlign w:val="bottom"/>
          </w:tcPr>
          <w:p w14:paraId="316EA1EC" w14:textId="77777777" w:rsidR="001078E7" w:rsidRPr="00835F69" w:rsidRDefault="001078E7" w:rsidP="00B82D00">
            <w:pPr>
              <w:rPr>
                <w:rFonts w:cs="Calibri"/>
                <w:color w:val="000000"/>
              </w:rPr>
            </w:pPr>
          </w:p>
        </w:tc>
        <w:tc>
          <w:tcPr>
            <w:tcW w:w="915" w:type="dxa"/>
            <w:tcBorders>
              <w:top w:val="nil"/>
              <w:left w:val="nil"/>
              <w:bottom w:val="nil"/>
              <w:right w:val="nil"/>
            </w:tcBorders>
            <w:noWrap/>
            <w:vAlign w:val="bottom"/>
          </w:tcPr>
          <w:p w14:paraId="7C46989F" w14:textId="77777777" w:rsidR="001078E7" w:rsidRPr="00835F69" w:rsidRDefault="001078E7" w:rsidP="00B82D00">
            <w:pPr>
              <w:rPr>
                <w:rFonts w:cs="Calibri"/>
                <w:color w:val="000000"/>
              </w:rPr>
            </w:pPr>
          </w:p>
        </w:tc>
        <w:tc>
          <w:tcPr>
            <w:tcW w:w="992" w:type="dxa"/>
            <w:tcBorders>
              <w:top w:val="nil"/>
              <w:left w:val="nil"/>
              <w:bottom w:val="nil"/>
              <w:right w:val="nil"/>
            </w:tcBorders>
            <w:noWrap/>
            <w:vAlign w:val="bottom"/>
          </w:tcPr>
          <w:p w14:paraId="3B5A0D50" w14:textId="77777777" w:rsidR="001078E7" w:rsidRPr="00835F69" w:rsidRDefault="001078E7" w:rsidP="00B82D00">
            <w:pPr>
              <w:rPr>
                <w:rFonts w:cs="Calibri"/>
                <w:color w:val="000000"/>
              </w:rPr>
            </w:pPr>
          </w:p>
        </w:tc>
        <w:tc>
          <w:tcPr>
            <w:tcW w:w="1924" w:type="dxa"/>
            <w:tcBorders>
              <w:top w:val="nil"/>
              <w:left w:val="nil"/>
              <w:bottom w:val="nil"/>
              <w:right w:val="nil"/>
            </w:tcBorders>
            <w:noWrap/>
            <w:vAlign w:val="bottom"/>
          </w:tcPr>
          <w:p w14:paraId="08BD9227" w14:textId="77777777" w:rsidR="001078E7" w:rsidRPr="00835F69" w:rsidRDefault="001078E7" w:rsidP="00B82D00">
            <w:pPr>
              <w:rPr>
                <w:rFonts w:cs="Calibri"/>
                <w:color w:val="000000"/>
              </w:rPr>
            </w:pPr>
          </w:p>
        </w:tc>
      </w:tr>
      <w:tr w:rsidR="001078E7" w:rsidRPr="00835F69" w14:paraId="0C32851E" w14:textId="77777777" w:rsidTr="00B82D00">
        <w:trPr>
          <w:trHeight w:val="735"/>
        </w:trPr>
        <w:tc>
          <w:tcPr>
            <w:tcW w:w="888" w:type="dxa"/>
            <w:tcBorders>
              <w:top w:val="nil"/>
              <w:left w:val="nil"/>
              <w:bottom w:val="nil"/>
              <w:right w:val="nil"/>
            </w:tcBorders>
            <w:noWrap/>
            <w:vAlign w:val="bottom"/>
          </w:tcPr>
          <w:p w14:paraId="72817CF6" w14:textId="77777777" w:rsidR="001078E7" w:rsidRPr="00835F69" w:rsidRDefault="001078E7" w:rsidP="00B82D00">
            <w:pPr>
              <w:rPr>
                <w:rFonts w:cs="Calibri"/>
                <w:color w:val="000000"/>
                <w:sz w:val="20"/>
                <w:szCs w:val="20"/>
              </w:rPr>
            </w:pPr>
          </w:p>
        </w:tc>
        <w:tc>
          <w:tcPr>
            <w:tcW w:w="2404" w:type="dxa"/>
            <w:tcBorders>
              <w:top w:val="nil"/>
              <w:left w:val="nil"/>
              <w:bottom w:val="nil"/>
              <w:right w:val="nil"/>
            </w:tcBorders>
            <w:noWrap/>
            <w:vAlign w:val="bottom"/>
          </w:tcPr>
          <w:p w14:paraId="6CA3E944" w14:textId="77777777" w:rsidR="001078E7" w:rsidRPr="00835F69" w:rsidRDefault="001078E7" w:rsidP="00B82D00">
            <w:pPr>
              <w:rPr>
                <w:rFonts w:cs="Calibri"/>
                <w:color w:val="000000"/>
                <w:sz w:val="20"/>
                <w:szCs w:val="20"/>
              </w:rPr>
            </w:pPr>
          </w:p>
        </w:tc>
        <w:tc>
          <w:tcPr>
            <w:tcW w:w="2362" w:type="dxa"/>
            <w:tcBorders>
              <w:top w:val="nil"/>
              <w:left w:val="nil"/>
              <w:bottom w:val="nil"/>
              <w:right w:val="nil"/>
            </w:tcBorders>
            <w:noWrap/>
            <w:vAlign w:val="center"/>
          </w:tcPr>
          <w:p w14:paraId="6738D84D" w14:textId="77777777" w:rsidR="001078E7" w:rsidRPr="00835F69" w:rsidRDefault="001078E7" w:rsidP="00B82D00">
            <w:pPr>
              <w:jc w:val="right"/>
              <w:rPr>
                <w:rFonts w:cs="Calibri"/>
                <w:b/>
                <w:bCs/>
                <w:color w:val="000000"/>
                <w:sz w:val="18"/>
                <w:szCs w:val="18"/>
              </w:rPr>
            </w:pPr>
            <w:r w:rsidRPr="00835F69">
              <w:rPr>
                <w:rFonts w:cs="Calibri"/>
                <w:b/>
                <w:bCs/>
                <w:color w:val="000000"/>
                <w:sz w:val="18"/>
                <w:szCs w:val="18"/>
              </w:rPr>
              <w:t>Puan Ortalaması</w:t>
            </w:r>
          </w:p>
        </w:tc>
        <w:tc>
          <w:tcPr>
            <w:tcW w:w="915" w:type="dxa"/>
            <w:tcBorders>
              <w:top w:val="single" w:sz="4" w:space="0" w:color="auto"/>
              <w:left w:val="single" w:sz="4" w:space="0" w:color="auto"/>
              <w:bottom w:val="single" w:sz="4" w:space="0" w:color="auto"/>
              <w:right w:val="single" w:sz="4" w:space="0" w:color="auto"/>
            </w:tcBorders>
            <w:noWrap/>
            <w:vAlign w:val="bottom"/>
          </w:tcPr>
          <w:p w14:paraId="0ACEF2E5" w14:textId="77777777" w:rsidR="001078E7" w:rsidRPr="00835F69" w:rsidRDefault="001078E7" w:rsidP="00B82D00">
            <w:pPr>
              <w:rPr>
                <w:rFonts w:cs="Calibri"/>
                <w:color w:val="000000"/>
              </w:rPr>
            </w:pPr>
            <w:r w:rsidRPr="00835F69">
              <w:rPr>
                <w:rFonts w:cs="Calibri"/>
                <w:color w:val="000000"/>
              </w:rPr>
              <w:t> </w:t>
            </w:r>
          </w:p>
        </w:tc>
        <w:tc>
          <w:tcPr>
            <w:tcW w:w="992" w:type="dxa"/>
            <w:tcBorders>
              <w:top w:val="single" w:sz="4" w:space="0" w:color="auto"/>
              <w:left w:val="nil"/>
              <w:bottom w:val="single" w:sz="4" w:space="0" w:color="auto"/>
              <w:right w:val="single" w:sz="4" w:space="0" w:color="auto"/>
            </w:tcBorders>
            <w:noWrap/>
            <w:vAlign w:val="bottom"/>
          </w:tcPr>
          <w:p w14:paraId="4048E467" w14:textId="77777777" w:rsidR="001078E7" w:rsidRPr="00835F69" w:rsidRDefault="001078E7" w:rsidP="00B82D00">
            <w:pPr>
              <w:rPr>
                <w:rFonts w:cs="Calibri"/>
                <w:color w:val="000000"/>
              </w:rPr>
            </w:pPr>
            <w:r w:rsidRPr="00835F69">
              <w:rPr>
                <w:rFonts w:cs="Calibri"/>
                <w:color w:val="000000"/>
              </w:rPr>
              <w:t> </w:t>
            </w:r>
          </w:p>
        </w:tc>
        <w:tc>
          <w:tcPr>
            <w:tcW w:w="1924" w:type="dxa"/>
            <w:tcBorders>
              <w:top w:val="nil"/>
              <w:left w:val="nil"/>
              <w:bottom w:val="nil"/>
              <w:right w:val="nil"/>
            </w:tcBorders>
            <w:noWrap/>
            <w:vAlign w:val="bottom"/>
          </w:tcPr>
          <w:p w14:paraId="476F1983" w14:textId="77777777" w:rsidR="001078E7" w:rsidRPr="00835F69" w:rsidRDefault="001078E7" w:rsidP="00B82D00">
            <w:pPr>
              <w:rPr>
                <w:rFonts w:cs="Calibri"/>
                <w:color w:val="000000"/>
              </w:rPr>
            </w:pPr>
          </w:p>
        </w:tc>
      </w:tr>
    </w:tbl>
    <w:p w14:paraId="0929912A" w14:textId="77777777" w:rsidR="001078E7" w:rsidRPr="00835F69" w:rsidRDefault="001078E7" w:rsidP="001078E7"/>
    <w:p w14:paraId="1AB2B3C1" w14:textId="77CDE7A4" w:rsidR="001078E7" w:rsidRPr="00835F69" w:rsidRDefault="006611C6" w:rsidP="001078E7">
      <w:pPr>
        <w:spacing w:line="480" w:lineRule="auto"/>
      </w:pPr>
      <w:r>
        <w:rPr>
          <w:noProof/>
        </w:rPr>
        <mc:AlternateContent>
          <mc:Choice Requires="wps">
            <w:drawing>
              <wp:anchor distT="0" distB="0" distL="114300" distR="114300" simplePos="0" relativeHeight="251656704" behindDoc="0" locked="0" layoutInCell="1" allowOverlap="1" wp14:anchorId="1537A676" wp14:editId="027FB1A0">
                <wp:simplePos x="0" y="0"/>
                <wp:positionH relativeFrom="column">
                  <wp:posOffset>1247140</wp:posOffset>
                </wp:positionH>
                <wp:positionV relativeFrom="paragraph">
                  <wp:posOffset>299085</wp:posOffset>
                </wp:positionV>
                <wp:extent cx="340360" cy="314325"/>
                <wp:effectExtent l="0" t="0" r="2540" b="9525"/>
                <wp:wrapNone/>
                <wp:docPr id="9"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14325"/>
                        </a:xfrm>
                        <a:prstGeom prst="rect">
                          <a:avLst/>
                        </a:prstGeom>
                        <a:solidFill>
                          <a:srgbClr val="FFFFFF"/>
                        </a:solidFill>
                        <a:ln w="9525">
                          <a:solidFill>
                            <a:srgbClr val="000000"/>
                          </a:solidFill>
                          <a:miter lim="800000"/>
                          <a:headEnd/>
                          <a:tailEnd/>
                        </a:ln>
                      </wps:spPr>
                      <wps:txbx>
                        <w:txbxContent>
                          <w:p w14:paraId="47A51E39" w14:textId="77777777" w:rsidR="005A4065" w:rsidRDefault="005A4065" w:rsidP="001078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7A676" id="_x0000_t202" coordsize="21600,21600" o:spt="202" path="m,l,21600r21600,l21600,xe">
                <v:stroke joinstyle="miter"/>
                <v:path gradientshapeok="t" o:connecttype="rect"/>
              </v:shapetype>
              <v:shape id="Metin Kutusu 9" o:spid="_x0000_s1026" type="#_x0000_t202" style="position:absolute;margin-left:98.2pt;margin-top:23.55pt;width:26.8pt;height:24.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">
                <v:textbox>
                  <w:txbxContent>
                    <w:p w14:paraId="47A51E39" w14:textId="77777777" w:rsidR="005A4065" w:rsidRDefault="005A4065" w:rsidP="001078E7"/>
                  </w:txbxContent>
                </v:textbox>
              </v:shape>
            </w:pict>
          </mc:Fallback>
        </mc:AlternateContent>
      </w:r>
      <w:r w:rsidR="001078E7" w:rsidRPr="00835F69">
        <w:t>Uzmanlık öğrencisi, uzmanlık eğitimini bitirme sınavında, başarılı / başarısız olmuştur.</w:t>
      </w:r>
    </w:p>
    <w:p w14:paraId="54A6AF21" w14:textId="77777777" w:rsidR="001078E7" w:rsidRPr="00835F69" w:rsidRDefault="001078E7" w:rsidP="001078E7">
      <w:pPr>
        <w:spacing w:line="480" w:lineRule="auto"/>
      </w:pPr>
      <w:r w:rsidRPr="00835F69">
        <w:t>Bu tutanak toplam               sayfadır.</w:t>
      </w:r>
    </w:p>
    <w:p w14:paraId="199971C9" w14:textId="77777777" w:rsidR="001078E7" w:rsidRPr="00835F69" w:rsidRDefault="001078E7" w:rsidP="001078E7">
      <w:pPr>
        <w:rPr>
          <w:sz w:val="18"/>
        </w:rPr>
      </w:pPr>
      <w:r w:rsidRPr="00835F69">
        <w:rPr>
          <w:sz w:val="18"/>
        </w:rPr>
        <w:t xml:space="preserve">(*) Bu tutanak </w:t>
      </w:r>
      <w:r w:rsidRPr="00835F69">
        <w:rPr>
          <w:b/>
          <w:sz w:val="18"/>
        </w:rPr>
        <w:t xml:space="preserve">“Tıpta ve Diş Hekimliğinde Uzmanlık Eğitimi </w:t>
      </w:r>
      <w:proofErr w:type="spellStart"/>
      <w:r w:rsidRPr="00835F69">
        <w:rPr>
          <w:b/>
          <w:sz w:val="18"/>
        </w:rPr>
        <w:t>Yönetmeliği”</w:t>
      </w:r>
      <w:r w:rsidRPr="00835F69">
        <w:rPr>
          <w:sz w:val="18"/>
        </w:rPr>
        <w:t>nin</w:t>
      </w:r>
      <w:proofErr w:type="spellEnd"/>
      <w:r w:rsidRPr="00835F69">
        <w:rPr>
          <w:sz w:val="18"/>
        </w:rPr>
        <w:t xml:space="preserve"> </w:t>
      </w:r>
      <w:proofErr w:type="gramStart"/>
      <w:r w:rsidRPr="00835F69">
        <w:rPr>
          <w:sz w:val="18"/>
        </w:rPr>
        <w:t xml:space="preserve">20 </w:t>
      </w:r>
      <w:proofErr w:type="spellStart"/>
      <w:r w:rsidRPr="00835F69">
        <w:rPr>
          <w:sz w:val="18"/>
        </w:rPr>
        <w:t>nci</w:t>
      </w:r>
      <w:proofErr w:type="spellEnd"/>
      <w:proofErr w:type="gramEnd"/>
      <w:r w:rsidRPr="00835F69">
        <w:rPr>
          <w:sz w:val="18"/>
        </w:rPr>
        <w:t xml:space="preserve"> maddesine göre düzenlenmiştir.</w:t>
      </w:r>
    </w:p>
    <w:p w14:paraId="2EAEFBF8" w14:textId="77777777" w:rsidR="001078E7" w:rsidRPr="00835F69" w:rsidRDefault="001078E7" w:rsidP="001078E7">
      <w:pPr>
        <w:rPr>
          <w:sz w:val="18"/>
        </w:rPr>
      </w:pPr>
    </w:p>
    <w:p w14:paraId="0A052BAB" w14:textId="77777777" w:rsidR="001078E7" w:rsidRPr="00835F69" w:rsidRDefault="001078E7" w:rsidP="001078E7">
      <w:pPr>
        <w:rPr>
          <w:sz w:val="18"/>
        </w:rPr>
      </w:pPr>
      <w:r w:rsidRPr="00835F69">
        <w:rPr>
          <w:sz w:val="18"/>
        </w:rPr>
        <w:t xml:space="preserve">(**) Yönetmeliğin geçici 1 inci maddesi uyarınca eğitici niteliği bulunan başkan veya üyenin isminin yanında, bu durumun belirtilmesi gerekmektedir. </w:t>
      </w:r>
    </w:p>
    <w:p w14:paraId="0368F90B" w14:textId="77777777" w:rsidR="001078E7" w:rsidRDefault="001078E7" w:rsidP="001078E7">
      <w:pPr>
        <w:rPr>
          <w:sz w:val="18"/>
        </w:rPr>
      </w:pPr>
    </w:p>
    <w:p w14:paraId="6D26DE21" w14:textId="77777777" w:rsidR="001078E7" w:rsidRDefault="001078E7" w:rsidP="001078E7">
      <w:pPr>
        <w:rPr>
          <w:sz w:val="18"/>
        </w:rPr>
      </w:pPr>
    </w:p>
    <w:p w14:paraId="07248E9B" w14:textId="77777777" w:rsidR="001078E7" w:rsidRDefault="001078E7" w:rsidP="001078E7">
      <w:pPr>
        <w:rPr>
          <w:sz w:val="18"/>
        </w:rPr>
      </w:pPr>
    </w:p>
    <w:p w14:paraId="207F721A" w14:textId="77777777" w:rsidR="001078E7" w:rsidRDefault="001078E7" w:rsidP="001078E7">
      <w:pPr>
        <w:rPr>
          <w:sz w:val="18"/>
        </w:rPr>
      </w:pPr>
    </w:p>
    <w:p w14:paraId="54492636" w14:textId="77777777" w:rsidR="001078E7" w:rsidRDefault="001078E7" w:rsidP="001078E7">
      <w:pPr>
        <w:rPr>
          <w:sz w:val="18"/>
        </w:rPr>
      </w:pPr>
    </w:p>
    <w:p w14:paraId="154BCC7F" w14:textId="77777777" w:rsidR="001078E7" w:rsidRDefault="001078E7" w:rsidP="001078E7">
      <w:pPr>
        <w:rPr>
          <w:sz w:val="18"/>
        </w:rPr>
      </w:pPr>
    </w:p>
    <w:p w14:paraId="17F0E6AD" w14:textId="77777777" w:rsidR="001078E7" w:rsidRDefault="001078E7" w:rsidP="001078E7">
      <w:pPr>
        <w:rPr>
          <w:sz w:val="18"/>
        </w:rPr>
      </w:pPr>
    </w:p>
    <w:p w14:paraId="0FCE39B7" w14:textId="77777777" w:rsidR="001078E7" w:rsidRDefault="001078E7" w:rsidP="001078E7">
      <w:pPr>
        <w:rPr>
          <w:sz w:val="18"/>
        </w:rPr>
      </w:pPr>
    </w:p>
    <w:p w14:paraId="7588E42A" w14:textId="77777777" w:rsidR="001078E7" w:rsidRDefault="001078E7" w:rsidP="001078E7">
      <w:pPr>
        <w:rPr>
          <w:sz w:val="18"/>
        </w:rPr>
      </w:pPr>
    </w:p>
    <w:p w14:paraId="1FA6126D" w14:textId="77777777" w:rsidR="001078E7" w:rsidRPr="00835F69" w:rsidRDefault="001078E7" w:rsidP="001078E7">
      <w:pPr>
        <w:rPr>
          <w:sz w:val="18"/>
        </w:rPr>
      </w:pPr>
    </w:p>
    <w:p w14:paraId="411D9A1E" w14:textId="77777777" w:rsidR="001078E7" w:rsidRPr="00835F69" w:rsidRDefault="001078E7" w:rsidP="001078E7">
      <w:pPr>
        <w:rPr>
          <w:sz w:val="18"/>
        </w:rPr>
      </w:pPr>
    </w:p>
    <w:p w14:paraId="27AE456B" w14:textId="77777777" w:rsidR="001078E7" w:rsidRPr="00835F69" w:rsidRDefault="001078E7" w:rsidP="001078E7">
      <w:pPr>
        <w:tabs>
          <w:tab w:val="center" w:pos="4536"/>
          <w:tab w:val="right" w:pos="9072"/>
        </w:tabs>
        <w:jc w:val="center"/>
      </w:pPr>
      <w:r w:rsidRPr="00835F69">
        <w:rPr>
          <w:b/>
          <w:sz w:val="28"/>
        </w:rPr>
        <w:t>UZMANLIK EĞİTİMİNİ BİTİRME SINAVI TUTANAĞI (2)</w:t>
      </w:r>
    </w:p>
    <w:p w14:paraId="63A9EF83" w14:textId="77777777" w:rsidR="001078E7" w:rsidRPr="00835F69" w:rsidRDefault="001078E7" w:rsidP="001078E7">
      <w:pPr>
        <w:jc w:val="both"/>
        <w:rPr>
          <w:sz w:val="18"/>
        </w:rPr>
      </w:pPr>
      <w:r w:rsidRPr="00835F69">
        <w:rPr>
          <w:sz w:val="18"/>
        </w:rPr>
        <w:t xml:space="preserve">Aşağıdaki alana </w:t>
      </w:r>
      <w:r w:rsidRPr="00835F69">
        <w:rPr>
          <w:b/>
          <w:sz w:val="18"/>
          <w:u w:val="single"/>
        </w:rPr>
        <w:t>Mesleki Bilgi Sınavında</w:t>
      </w:r>
      <w:r w:rsidRPr="00835F69">
        <w:rPr>
          <w:sz w:val="18"/>
        </w:rPr>
        <w:t xml:space="preserve"> sorulan sorular ile verilen cevaplar mutlaka yazılmalıdır, gerekirse bu sayfayı çoğaltarak kullanınız:</w:t>
      </w:r>
    </w:p>
    <w:p w14:paraId="09566609" w14:textId="4B5FE89E" w:rsidR="001078E7" w:rsidRPr="00835F69" w:rsidRDefault="006611C6" w:rsidP="001078E7">
      <w:pPr>
        <w:jc w:val="both"/>
      </w:pPr>
      <w:r>
        <w:rPr>
          <w:noProof/>
        </w:rPr>
        <mc:AlternateContent>
          <mc:Choice Requires="wps">
            <w:drawing>
              <wp:anchor distT="0" distB="0" distL="114300" distR="114300" simplePos="0" relativeHeight="251657728" behindDoc="0" locked="0" layoutInCell="1" allowOverlap="1" wp14:anchorId="12F9C03B" wp14:editId="152519EA">
                <wp:simplePos x="0" y="0"/>
                <wp:positionH relativeFrom="column">
                  <wp:posOffset>-61595</wp:posOffset>
                </wp:positionH>
                <wp:positionV relativeFrom="paragraph">
                  <wp:posOffset>158750</wp:posOffset>
                </wp:positionV>
                <wp:extent cx="5969000" cy="6451600"/>
                <wp:effectExtent l="0" t="0" r="0" b="6350"/>
                <wp:wrapNone/>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6451600"/>
                        </a:xfrm>
                        <a:prstGeom prst="rect">
                          <a:avLst/>
                        </a:prstGeom>
                        <a:solidFill>
                          <a:srgbClr val="FFFFFF"/>
                        </a:solidFill>
                        <a:ln w="9525">
                          <a:solidFill>
                            <a:srgbClr val="000000"/>
                          </a:solidFill>
                          <a:miter lim="800000"/>
                          <a:headEnd/>
                          <a:tailEnd/>
                        </a:ln>
                      </wps:spPr>
                      <wps:txbx>
                        <w:txbxContent>
                          <w:p w14:paraId="28B4CC98" w14:textId="77777777" w:rsidR="005A4065" w:rsidRDefault="005A4065" w:rsidP="001078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9C03B" id="Metin Kutusu 8" o:spid="_x0000_s1027" type="#_x0000_t202" style="position:absolute;left:0;text-align:left;margin-left:-4.85pt;margin-top:12.5pt;width:470pt;height:5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">
                <v:textbox>
                  <w:txbxContent>
                    <w:p w14:paraId="28B4CC98" w14:textId="77777777" w:rsidR="005A4065" w:rsidRDefault="005A4065" w:rsidP="001078E7"/>
                  </w:txbxContent>
                </v:textbox>
              </v:shape>
            </w:pict>
          </mc:Fallback>
        </mc:AlternateContent>
      </w:r>
    </w:p>
    <w:p w14:paraId="52951AE5" w14:textId="77777777" w:rsidR="001078E7" w:rsidRPr="00835F69" w:rsidRDefault="001078E7" w:rsidP="001078E7"/>
    <w:p w14:paraId="3D35A2CD" w14:textId="77777777" w:rsidR="001078E7" w:rsidRPr="00835F69" w:rsidRDefault="001078E7" w:rsidP="001078E7"/>
    <w:p w14:paraId="4DB3639F" w14:textId="77777777" w:rsidR="001078E7" w:rsidRPr="00835F69" w:rsidRDefault="001078E7" w:rsidP="001078E7"/>
    <w:p w14:paraId="760199BC" w14:textId="77777777" w:rsidR="001078E7" w:rsidRPr="00835F69" w:rsidRDefault="001078E7" w:rsidP="001078E7"/>
    <w:p w14:paraId="3673AC5F" w14:textId="77777777" w:rsidR="001078E7" w:rsidRPr="00835F69" w:rsidRDefault="001078E7" w:rsidP="001078E7"/>
    <w:p w14:paraId="0EA881B8" w14:textId="77777777" w:rsidR="001078E7" w:rsidRPr="00835F69" w:rsidRDefault="001078E7" w:rsidP="001078E7"/>
    <w:p w14:paraId="71853513" w14:textId="77777777" w:rsidR="001078E7" w:rsidRPr="00835F69" w:rsidRDefault="001078E7" w:rsidP="001078E7"/>
    <w:p w14:paraId="1E5213D0" w14:textId="77777777" w:rsidR="001078E7" w:rsidRPr="00835F69" w:rsidRDefault="001078E7" w:rsidP="001078E7"/>
    <w:p w14:paraId="4DCEDA6B" w14:textId="77777777" w:rsidR="001078E7" w:rsidRPr="00835F69" w:rsidRDefault="001078E7" w:rsidP="001078E7">
      <w:pPr>
        <w:tabs>
          <w:tab w:val="center" w:pos="4536"/>
          <w:tab w:val="right" w:pos="9072"/>
        </w:tabs>
        <w:rPr>
          <w:b/>
        </w:rPr>
      </w:pPr>
    </w:p>
    <w:p w14:paraId="139E1C22" w14:textId="77777777" w:rsidR="001078E7" w:rsidRPr="00835F69" w:rsidRDefault="001078E7" w:rsidP="001078E7">
      <w:pPr>
        <w:rPr>
          <w:b/>
          <w:sz w:val="28"/>
        </w:rPr>
      </w:pPr>
    </w:p>
    <w:p w14:paraId="33A9EEFD" w14:textId="77777777" w:rsidR="001078E7" w:rsidRPr="00835F69" w:rsidRDefault="001078E7" w:rsidP="001078E7">
      <w:pPr>
        <w:rPr>
          <w:b/>
          <w:sz w:val="28"/>
        </w:rPr>
      </w:pPr>
    </w:p>
    <w:p w14:paraId="194220F3" w14:textId="77777777" w:rsidR="001078E7" w:rsidRPr="00835F69" w:rsidRDefault="001078E7" w:rsidP="001078E7">
      <w:pPr>
        <w:rPr>
          <w:b/>
          <w:sz w:val="28"/>
        </w:rPr>
      </w:pPr>
    </w:p>
    <w:p w14:paraId="18F6D73B" w14:textId="77777777" w:rsidR="001078E7" w:rsidRPr="00835F69" w:rsidRDefault="001078E7" w:rsidP="001078E7">
      <w:pPr>
        <w:rPr>
          <w:b/>
          <w:sz w:val="28"/>
        </w:rPr>
      </w:pPr>
    </w:p>
    <w:p w14:paraId="50ABBAD0" w14:textId="77777777" w:rsidR="001078E7" w:rsidRPr="00835F69" w:rsidRDefault="001078E7" w:rsidP="001078E7">
      <w:pPr>
        <w:rPr>
          <w:b/>
          <w:sz w:val="28"/>
        </w:rPr>
      </w:pPr>
    </w:p>
    <w:p w14:paraId="672AA93B" w14:textId="77777777" w:rsidR="001078E7" w:rsidRPr="00835F69" w:rsidRDefault="001078E7" w:rsidP="001078E7">
      <w:pPr>
        <w:rPr>
          <w:b/>
          <w:sz w:val="28"/>
        </w:rPr>
      </w:pPr>
    </w:p>
    <w:p w14:paraId="6AAB3D4F" w14:textId="77777777" w:rsidR="001078E7" w:rsidRPr="00835F69" w:rsidRDefault="001078E7" w:rsidP="001078E7">
      <w:pPr>
        <w:rPr>
          <w:b/>
          <w:sz w:val="28"/>
        </w:rPr>
      </w:pPr>
    </w:p>
    <w:p w14:paraId="465BE9B9" w14:textId="77777777" w:rsidR="001078E7" w:rsidRPr="00835F69" w:rsidRDefault="001078E7" w:rsidP="001078E7">
      <w:pPr>
        <w:rPr>
          <w:b/>
          <w:sz w:val="28"/>
        </w:rPr>
      </w:pPr>
    </w:p>
    <w:p w14:paraId="4F2238DF" w14:textId="77777777" w:rsidR="001078E7" w:rsidRPr="00835F69" w:rsidRDefault="001078E7" w:rsidP="001078E7">
      <w:pPr>
        <w:rPr>
          <w:b/>
          <w:sz w:val="28"/>
        </w:rPr>
      </w:pPr>
    </w:p>
    <w:p w14:paraId="6EEC949B" w14:textId="77777777" w:rsidR="001078E7" w:rsidRPr="00835F69" w:rsidRDefault="001078E7" w:rsidP="001078E7">
      <w:pPr>
        <w:rPr>
          <w:b/>
          <w:sz w:val="28"/>
        </w:rPr>
      </w:pPr>
    </w:p>
    <w:p w14:paraId="050DF719" w14:textId="77777777" w:rsidR="001078E7" w:rsidRPr="00835F69" w:rsidRDefault="001078E7" w:rsidP="001078E7">
      <w:pPr>
        <w:rPr>
          <w:b/>
          <w:sz w:val="28"/>
        </w:rPr>
      </w:pPr>
    </w:p>
    <w:p w14:paraId="03CD2612" w14:textId="77777777" w:rsidR="001078E7" w:rsidRPr="00835F69" w:rsidRDefault="001078E7" w:rsidP="001078E7">
      <w:pPr>
        <w:rPr>
          <w:b/>
          <w:sz w:val="28"/>
        </w:rPr>
      </w:pPr>
    </w:p>
    <w:p w14:paraId="703A258D" w14:textId="77777777" w:rsidR="001078E7" w:rsidRPr="00835F69" w:rsidRDefault="001078E7" w:rsidP="001078E7">
      <w:pPr>
        <w:rPr>
          <w:b/>
          <w:sz w:val="28"/>
        </w:rPr>
      </w:pPr>
    </w:p>
    <w:p w14:paraId="01BF8817" w14:textId="77777777" w:rsidR="001078E7" w:rsidRPr="00835F69" w:rsidRDefault="001078E7" w:rsidP="001078E7">
      <w:pPr>
        <w:rPr>
          <w:b/>
          <w:sz w:val="28"/>
        </w:rPr>
      </w:pPr>
    </w:p>
    <w:p w14:paraId="2BD48331" w14:textId="77777777" w:rsidR="001078E7" w:rsidRPr="00835F69" w:rsidRDefault="001078E7" w:rsidP="001078E7">
      <w:pPr>
        <w:rPr>
          <w:b/>
          <w:sz w:val="28"/>
        </w:rPr>
      </w:pPr>
    </w:p>
    <w:p w14:paraId="12B9C86C" w14:textId="77777777" w:rsidR="001078E7" w:rsidRPr="00835F69" w:rsidRDefault="001078E7" w:rsidP="001078E7">
      <w:pPr>
        <w:rPr>
          <w:b/>
          <w:sz w:val="28"/>
        </w:rPr>
      </w:pPr>
    </w:p>
    <w:p w14:paraId="7C4A84A3" w14:textId="77777777" w:rsidR="001078E7" w:rsidRPr="00835F69" w:rsidRDefault="001078E7" w:rsidP="001078E7">
      <w:pPr>
        <w:rPr>
          <w:b/>
          <w:sz w:val="28"/>
        </w:rPr>
      </w:pPr>
    </w:p>
    <w:p w14:paraId="51CF6443" w14:textId="77777777" w:rsidR="001078E7" w:rsidRPr="00835F69" w:rsidRDefault="001078E7" w:rsidP="001078E7">
      <w:pPr>
        <w:rPr>
          <w:b/>
          <w:sz w:val="28"/>
        </w:rPr>
      </w:pPr>
    </w:p>
    <w:p w14:paraId="1C4652B5" w14:textId="77777777" w:rsidR="001078E7" w:rsidRPr="00835F69" w:rsidRDefault="001078E7" w:rsidP="001078E7">
      <w:pPr>
        <w:rPr>
          <w:b/>
          <w:sz w:val="28"/>
        </w:rPr>
      </w:pPr>
    </w:p>
    <w:p w14:paraId="50DFA09A" w14:textId="77777777" w:rsidR="001078E7" w:rsidRPr="00835F69" w:rsidRDefault="001078E7" w:rsidP="001078E7">
      <w:pPr>
        <w:rPr>
          <w:b/>
          <w:sz w:val="28"/>
        </w:rPr>
      </w:pPr>
    </w:p>
    <w:p w14:paraId="2E210C4A" w14:textId="77777777" w:rsidR="001078E7" w:rsidRPr="00835F69" w:rsidRDefault="001078E7" w:rsidP="001078E7">
      <w:pPr>
        <w:rPr>
          <w:b/>
          <w:sz w:val="28"/>
        </w:rPr>
      </w:pPr>
    </w:p>
    <w:p w14:paraId="44E12C47" w14:textId="77777777" w:rsidR="001078E7" w:rsidRPr="00835F69" w:rsidRDefault="001078E7" w:rsidP="001078E7">
      <w:pPr>
        <w:rPr>
          <w:b/>
          <w:sz w:val="28"/>
        </w:rPr>
      </w:pPr>
    </w:p>
    <w:p w14:paraId="0D6C7EE1" w14:textId="77777777" w:rsidR="001078E7" w:rsidRPr="00835F69" w:rsidRDefault="001078E7" w:rsidP="001078E7">
      <w:pPr>
        <w:rPr>
          <w:b/>
          <w:sz w:val="28"/>
        </w:rPr>
      </w:pPr>
    </w:p>
    <w:p w14:paraId="164C4479" w14:textId="77777777" w:rsidR="001078E7" w:rsidRPr="00835F69" w:rsidRDefault="001078E7" w:rsidP="001078E7">
      <w:pPr>
        <w:rPr>
          <w:b/>
          <w:sz w:val="28"/>
        </w:rPr>
      </w:pPr>
    </w:p>
    <w:p w14:paraId="06EB9B6B" w14:textId="77777777" w:rsidR="001078E7" w:rsidRPr="00835F69" w:rsidRDefault="001078E7" w:rsidP="001078E7">
      <w:pPr>
        <w:rPr>
          <w:b/>
          <w:sz w:val="28"/>
        </w:rPr>
      </w:pPr>
    </w:p>
    <w:tbl>
      <w:tblPr>
        <w:tblpPr w:leftFromText="141" w:rightFromText="141" w:vertAnchor="text" w:horzAnchor="margin" w:tblpXSpec="center" w:tblpY="116"/>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0"/>
        <w:gridCol w:w="1819"/>
        <w:gridCol w:w="1650"/>
        <w:gridCol w:w="1767"/>
        <w:gridCol w:w="1935"/>
        <w:gridCol w:w="1609"/>
      </w:tblGrid>
      <w:tr w:rsidR="001078E7" w:rsidRPr="00835F69" w14:paraId="79C157B5" w14:textId="77777777" w:rsidTr="00B82D00">
        <w:tc>
          <w:tcPr>
            <w:tcW w:w="3529" w:type="dxa"/>
            <w:gridSpan w:val="2"/>
            <w:tcBorders>
              <w:top w:val="single" w:sz="6" w:space="0" w:color="BFBFBF"/>
              <w:left w:val="single" w:sz="6" w:space="0" w:color="BFBFBF"/>
              <w:bottom w:val="single" w:sz="6" w:space="0" w:color="BFBFBF"/>
              <w:right w:val="single" w:sz="6" w:space="0" w:color="BFBFBF"/>
            </w:tcBorders>
          </w:tcPr>
          <w:p w14:paraId="17B619F6" w14:textId="77777777" w:rsidR="001078E7" w:rsidRPr="00835F69" w:rsidRDefault="001078E7" w:rsidP="00B82D00">
            <w:pPr>
              <w:tabs>
                <w:tab w:val="center" w:pos="4536"/>
                <w:tab w:val="right" w:pos="9072"/>
              </w:tabs>
              <w:ind w:left="-108"/>
              <w:jc w:val="center"/>
            </w:pPr>
            <w:r w:rsidRPr="00835F69">
              <w:t>Başkan</w:t>
            </w:r>
          </w:p>
          <w:p w14:paraId="400EADC9" w14:textId="77777777" w:rsidR="001078E7" w:rsidRPr="00835F69" w:rsidRDefault="001078E7" w:rsidP="00B82D00">
            <w:pPr>
              <w:tabs>
                <w:tab w:val="center" w:pos="4536"/>
                <w:tab w:val="right" w:pos="9072"/>
              </w:tabs>
              <w:ind w:left="-108"/>
            </w:pPr>
            <w:r w:rsidRPr="00835F69">
              <w:t>Adı Soyadı:</w:t>
            </w:r>
          </w:p>
          <w:p w14:paraId="0E2DD36F" w14:textId="77777777" w:rsidR="001078E7" w:rsidRPr="00835F69" w:rsidRDefault="001078E7" w:rsidP="00B82D00">
            <w:pPr>
              <w:tabs>
                <w:tab w:val="center" w:pos="4536"/>
                <w:tab w:val="right" w:pos="9072"/>
              </w:tabs>
              <w:ind w:left="-108"/>
            </w:pPr>
            <w:r w:rsidRPr="00835F69">
              <w:t>Paraf:</w:t>
            </w:r>
          </w:p>
        </w:tc>
        <w:tc>
          <w:tcPr>
            <w:tcW w:w="3417" w:type="dxa"/>
            <w:gridSpan w:val="2"/>
            <w:tcBorders>
              <w:top w:val="single" w:sz="6" w:space="0" w:color="BFBFBF"/>
              <w:left w:val="single" w:sz="6" w:space="0" w:color="BFBFBF"/>
              <w:bottom w:val="single" w:sz="6" w:space="0" w:color="BFBFBF"/>
              <w:right w:val="single" w:sz="6" w:space="0" w:color="BFBFBF"/>
            </w:tcBorders>
          </w:tcPr>
          <w:p w14:paraId="0F1513E2" w14:textId="77777777" w:rsidR="001078E7" w:rsidRPr="00835F69" w:rsidRDefault="001078E7" w:rsidP="00B82D00">
            <w:pPr>
              <w:tabs>
                <w:tab w:val="center" w:pos="4536"/>
                <w:tab w:val="right" w:pos="9072"/>
              </w:tabs>
              <w:ind w:left="-93"/>
              <w:jc w:val="center"/>
            </w:pPr>
            <w:r w:rsidRPr="00835F69">
              <w:t>Kâtip Üye</w:t>
            </w:r>
          </w:p>
          <w:p w14:paraId="36A86E50" w14:textId="77777777" w:rsidR="001078E7" w:rsidRPr="00835F69" w:rsidRDefault="001078E7" w:rsidP="00B82D00">
            <w:pPr>
              <w:tabs>
                <w:tab w:val="center" w:pos="4536"/>
                <w:tab w:val="right" w:pos="9072"/>
              </w:tabs>
              <w:ind w:left="-93"/>
            </w:pPr>
            <w:r w:rsidRPr="00835F69">
              <w:t>Adı Soyadı:</w:t>
            </w:r>
          </w:p>
          <w:p w14:paraId="769CC927" w14:textId="77777777" w:rsidR="001078E7" w:rsidRPr="00835F69" w:rsidRDefault="001078E7" w:rsidP="00B82D00">
            <w:pPr>
              <w:tabs>
                <w:tab w:val="center" w:pos="4536"/>
                <w:tab w:val="right" w:pos="9072"/>
              </w:tabs>
              <w:ind w:left="-93"/>
            </w:pPr>
            <w:r w:rsidRPr="00835F69">
              <w:t>Paraf:</w:t>
            </w:r>
          </w:p>
        </w:tc>
        <w:tc>
          <w:tcPr>
            <w:tcW w:w="3544" w:type="dxa"/>
            <w:gridSpan w:val="2"/>
            <w:tcBorders>
              <w:top w:val="single" w:sz="6" w:space="0" w:color="BFBFBF"/>
              <w:left w:val="single" w:sz="6" w:space="0" w:color="BFBFBF"/>
              <w:bottom w:val="single" w:sz="6" w:space="0" w:color="BFBFBF"/>
              <w:right w:val="single" w:sz="6" w:space="0" w:color="BFBFBF"/>
            </w:tcBorders>
          </w:tcPr>
          <w:p w14:paraId="77DDD20E" w14:textId="77777777" w:rsidR="001078E7" w:rsidRPr="00835F69" w:rsidRDefault="001078E7" w:rsidP="00B82D00">
            <w:pPr>
              <w:tabs>
                <w:tab w:val="center" w:pos="4536"/>
                <w:tab w:val="right" w:pos="9072"/>
              </w:tabs>
              <w:ind w:left="-93"/>
              <w:jc w:val="center"/>
            </w:pPr>
            <w:r w:rsidRPr="00835F69">
              <w:t>Üye</w:t>
            </w:r>
          </w:p>
          <w:p w14:paraId="13D04AB7" w14:textId="77777777" w:rsidR="001078E7" w:rsidRPr="00835F69" w:rsidRDefault="001078E7" w:rsidP="00B82D00">
            <w:pPr>
              <w:tabs>
                <w:tab w:val="center" w:pos="4536"/>
                <w:tab w:val="right" w:pos="9072"/>
              </w:tabs>
              <w:ind w:left="-93"/>
            </w:pPr>
            <w:r w:rsidRPr="00835F69">
              <w:t>Adı Soyadı:</w:t>
            </w:r>
          </w:p>
          <w:p w14:paraId="38CF0A0D" w14:textId="77777777" w:rsidR="001078E7" w:rsidRPr="00835F69" w:rsidRDefault="001078E7" w:rsidP="00B82D00">
            <w:pPr>
              <w:tabs>
                <w:tab w:val="center" w:pos="4536"/>
                <w:tab w:val="right" w:pos="9072"/>
              </w:tabs>
              <w:ind w:left="-93"/>
            </w:pPr>
            <w:r w:rsidRPr="00835F69">
              <w:t>Paraf:</w:t>
            </w:r>
          </w:p>
        </w:tc>
      </w:tr>
      <w:tr w:rsidR="001078E7" w:rsidRPr="00835F69" w14:paraId="2D89AEB0" w14:textId="77777777" w:rsidTr="00B82D00">
        <w:tc>
          <w:tcPr>
            <w:tcW w:w="1710" w:type="dxa"/>
            <w:tcBorders>
              <w:top w:val="single" w:sz="6" w:space="0" w:color="BFBFBF"/>
              <w:left w:val="nil"/>
              <w:bottom w:val="nil"/>
              <w:right w:val="single" w:sz="6" w:space="0" w:color="BFBFBF"/>
            </w:tcBorders>
          </w:tcPr>
          <w:p w14:paraId="094EA36F" w14:textId="77777777" w:rsidR="001078E7" w:rsidRPr="00835F69" w:rsidRDefault="001078E7" w:rsidP="00B82D00">
            <w:pPr>
              <w:tabs>
                <w:tab w:val="center" w:pos="4536"/>
                <w:tab w:val="right" w:pos="9072"/>
              </w:tabs>
            </w:pPr>
          </w:p>
        </w:tc>
        <w:tc>
          <w:tcPr>
            <w:tcW w:w="3469" w:type="dxa"/>
            <w:gridSpan w:val="2"/>
            <w:tcBorders>
              <w:top w:val="single" w:sz="6" w:space="0" w:color="BFBFBF"/>
              <w:left w:val="single" w:sz="6" w:space="0" w:color="BFBFBF"/>
              <w:bottom w:val="single" w:sz="6" w:space="0" w:color="BFBFBF"/>
              <w:right w:val="single" w:sz="6" w:space="0" w:color="BFBFBF"/>
            </w:tcBorders>
          </w:tcPr>
          <w:p w14:paraId="28E0835C" w14:textId="77777777" w:rsidR="001078E7" w:rsidRPr="00835F69" w:rsidRDefault="001078E7" w:rsidP="00B82D00">
            <w:pPr>
              <w:tabs>
                <w:tab w:val="center" w:pos="4536"/>
                <w:tab w:val="right" w:pos="9072"/>
              </w:tabs>
              <w:ind w:left="-93"/>
              <w:jc w:val="center"/>
            </w:pPr>
            <w:r w:rsidRPr="00835F69">
              <w:t>Üye</w:t>
            </w:r>
          </w:p>
          <w:p w14:paraId="481C3670" w14:textId="77777777" w:rsidR="001078E7" w:rsidRPr="00835F69" w:rsidRDefault="001078E7" w:rsidP="00B82D00">
            <w:pPr>
              <w:tabs>
                <w:tab w:val="center" w:pos="4536"/>
                <w:tab w:val="right" w:pos="9072"/>
              </w:tabs>
              <w:ind w:left="-93"/>
            </w:pPr>
            <w:r w:rsidRPr="00835F69">
              <w:t>Adı Soyadı:</w:t>
            </w:r>
          </w:p>
          <w:p w14:paraId="7D61549B" w14:textId="77777777" w:rsidR="001078E7" w:rsidRPr="00835F69" w:rsidRDefault="001078E7" w:rsidP="00B82D00">
            <w:pPr>
              <w:tabs>
                <w:tab w:val="center" w:pos="4536"/>
                <w:tab w:val="right" w:pos="9072"/>
              </w:tabs>
              <w:ind w:left="-93"/>
            </w:pPr>
            <w:r w:rsidRPr="00835F69">
              <w:t>Paraf:</w:t>
            </w:r>
          </w:p>
        </w:tc>
        <w:tc>
          <w:tcPr>
            <w:tcW w:w="3702" w:type="dxa"/>
            <w:gridSpan w:val="2"/>
            <w:tcBorders>
              <w:top w:val="single" w:sz="6" w:space="0" w:color="BFBFBF"/>
              <w:left w:val="single" w:sz="6" w:space="0" w:color="BFBFBF"/>
              <w:bottom w:val="single" w:sz="6" w:space="0" w:color="BFBFBF"/>
              <w:right w:val="single" w:sz="6" w:space="0" w:color="BFBFBF"/>
            </w:tcBorders>
          </w:tcPr>
          <w:p w14:paraId="19F7AA0F" w14:textId="77777777" w:rsidR="001078E7" w:rsidRPr="00835F69" w:rsidRDefault="001078E7" w:rsidP="00B82D00">
            <w:pPr>
              <w:tabs>
                <w:tab w:val="center" w:pos="4536"/>
                <w:tab w:val="right" w:pos="9072"/>
              </w:tabs>
              <w:ind w:left="-93"/>
              <w:jc w:val="center"/>
            </w:pPr>
            <w:r w:rsidRPr="00835F69">
              <w:t>Üye</w:t>
            </w:r>
          </w:p>
          <w:p w14:paraId="4D43BCB8" w14:textId="77777777" w:rsidR="001078E7" w:rsidRPr="00835F69" w:rsidRDefault="001078E7" w:rsidP="00B82D00">
            <w:pPr>
              <w:tabs>
                <w:tab w:val="center" w:pos="4536"/>
                <w:tab w:val="right" w:pos="9072"/>
              </w:tabs>
              <w:ind w:left="-93"/>
            </w:pPr>
            <w:r w:rsidRPr="00835F69">
              <w:t>Adı Soyadı:</w:t>
            </w:r>
          </w:p>
          <w:p w14:paraId="3AABAC52" w14:textId="77777777" w:rsidR="001078E7" w:rsidRPr="00835F69" w:rsidRDefault="001078E7" w:rsidP="00B82D00">
            <w:pPr>
              <w:tabs>
                <w:tab w:val="center" w:pos="4536"/>
                <w:tab w:val="right" w:pos="9072"/>
              </w:tabs>
              <w:ind w:left="-93"/>
            </w:pPr>
            <w:r w:rsidRPr="00835F69">
              <w:t>Paraf:</w:t>
            </w:r>
          </w:p>
        </w:tc>
        <w:tc>
          <w:tcPr>
            <w:tcW w:w="1609" w:type="dxa"/>
            <w:tcBorders>
              <w:top w:val="single" w:sz="6" w:space="0" w:color="BFBFBF"/>
              <w:left w:val="single" w:sz="6" w:space="0" w:color="BFBFBF"/>
              <w:bottom w:val="nil"/>
              <w:right w:val="nil"/>
            </w:tcBorders>
          </w:tcPr>
          <w:p w14:paraId="66FE9895" w14:textId="77777777" w:rsidR="001078E7" w:rsidRPr="00835F69" w:rsidRDefault="001078E7" w:rsidP="00B82D00"/>
          <w:p w14:paraId="50308151" w14:textId="77777777" w:rsidR="001078E7" w:rsidRPr="00835F69" w:rsidRDefault="001078E7" w:rsidP="00B82D00"/>
          <w:p w14:paraId="6FDDDD8F" w14:textId="77777777" w:rsidR="001078E7" w:rsidRPr="00835F69" w:rsidRDefault="001078E7" w:rsidP="00B82D00">
            <w:pPr>
              <w:tabs>
                <w:tab w:val="center" w:pos="4536"/>
                <w:tab w:val="right" w:pos="9072"/>
              </w:tabs>
            </w:pPr>
          </w:p>
        </w:tc>
      </w:tr>
    </w:tbl>
    <w:p w14:paraId="15FF539B" w14:textId="77777777" w:rsidR="001078E7" w:rsidRDefault="001078E7" w:rsidP="001078E7">
      <w:pPr>
        <w:tabs>
          <w:tab w:val="center" w:pos="4536"/>
          <w:tab w:val="right" w:pos="9072"/>
        </w:tabs>
        <w:jc w:val="center"/>
        <w:rPr>
          <w:b/>
          <w:sz w:val="28"/>
        </w:rPr>
      </w:pPr>
    </w:p>
    <w:p w14:paraId="7F372796" w14:textId="77777777" w:rsidR="001078E7" w:rsidRDefault="001078E7" w:rsidP="001078E7">
      <w:pPr>
        <w:tabs>
          <w:tab w:val="center" w:pos="4536"/>
          <w:tab w:val="right" w:pos="9072"/>
        </w:tabs>
        <w:rPr>
          <w:b/>
          <w:sz w:val="28"/>
        </w:rPr>
      </w:pPr>
    </w:p>
    <w:p w14:paraId="01F6B43C" w14:textId="77777777" w:rsidR="001078E7" w:rsidRDefault="001078E7" w:rsidP="001078E7">
      <w:pPr>
        <w:tabs>
          <w:tab w:val="center" w:pos="4536"/>
          <w:tab w:val="right" w:pos="9072"/>
        </w:tabs>
        <w:rPr>
          <w:b/>
          <w:sz w:val="28"/>
        </w:rPr>
      </w:pPr>
    </w:p>
    <w:p w14:paraId="706D1652" w14:textId="77777777" w:rsidR="001078E7" w:rsidRDefault="001078E7" w:rsidP="001078E7">
      <w:pPr>
        <w:tabs>
          <w:tab w:val="center" w:pos="4536"/>
          <w:tab w:val="right" w:pos="9072"/>
        </w:tabs>
        <w:rPr>
          <w:b/>
          <w:sz w:val="28"/>
        </w:rPr>
      </w:pPr>
    </w:p>
    <w:p w14:paraId="23FE2E4C" w14:textId="77777777" w:rsidR="001078E7" w:rsidRDefault="001078E7" w:rsidP="001078E7">
      <w:pPr>
        <w:tabs>
          <w:tab w:val="center" w:pos="4536"/>
          <w:tab w:val="right" w:pos="9072"/>
        </w:tabs>
        <w:rPr>
          <w:b/>
          <w:sz w:val="28"/>
        </w:rPr>
      </w:pPr>
    </w:p>
    <w:p w14:paraId="6942D061" w14:textId="77777777" w:rsidR="001078E7" w:rsidRDefault="001078E7" w:rsidP="001078E7">
      <w:pPr>
        <w:tabs>
          <w:tab w:val="center" w:pos="4536"/>
          <w:tab w:val="right" w:pos="9072"/>
        </w:tabs>
        <w:rPr>
          <w:b/>
          <w:sz w:val="28"/>
        </w:rPr>
      </w:pPr>
    </w:p>
    <w:p w14:paraId="434110F9" w14:textId="77777777" w:rsidR="001078E7" w:rsidRDefault="001078E7" w:rsidP="001078E7">
      <w:pPr>
        <w:tabs>
          <w:tab w:val="center" w:pos="4536"/>
          <w:tab w:val="right" w:pos="9072"/>
        </w:tabs>
        <w:rPr>
          <w:b/>
          <w:sz w:val="28"/>
        </w:rPr>
      </w:pPr>
    </w:p>
    <w:p w14:paraId="32350456" w14:textId="77777777" w:rsidR="001078E7" w:rsidRDefault="001078E7" w:rsidP="001078E7">
      <w:pPr>
        <w:tabs>
          <w:tab w:val="center" w:pos="4536"/>
          <w:tab w:val="right" w:pos="9072"/>
        </w:tabs>
        <w:rPr>
          <w:b/>
          <w:sz w:val="28"/>
        </w:rPr>
      </w:pPr>
    </w:p>
    <w:p w14:paraId="36F435F4" w14:textId="77777777" w:rsidR="001078E7" w:rsidRDefault="001078E7" w:rsidP="001078E7">
      <w:pPr>
        <w:tabs>
          <w:tab w:val="center" w:pos="4536"/>
          <w:tab w:val="right" w:pos="9072"/>
        </w:tabs>
        <w:rPr>
          <w:b/>
          <w:sz w:val="28"/>
        </w:rPr>
      </w:pPr>
    </w:p>
    <w:p w14:paraId="51C69BE5" w14:textId="77777777" w:rsidR="001078E7" w:rsidRDefault="001078E7" w:rsidP="001078E7">
      <w:pPr>
        <w:tabs>
          <w:tab w:val="center" w:pos="4536"/>
          <w:tab w:val="right" w:pos="9072"/>
        </w:tabs>
        <w:rPr>
          <w:b/>
          <w:sz w:val="28"/>
        </w:rPr>
      </w:pPr>
    </w:p>
    <w:p w14:paraId="4B577A41" w14:textId="77777777" w:rsidR="001078E7" w:rsidRPr="00835F69" w:rsidRDefault="001078E7" w:rsidP="001078E7">
      <w:pPr>
        <w:tabs>
          <w:tab w:val="center" w:pos="4536"/>
          <w:tab w:val="right" w:pos="9072"/>
        </w:tabs>
        <w:jc w:val="center"/>
        <w:rPr>
          <w:sz w:val="18"/>
        </w:rPr>
      </w:pPr>
      <w:r w:rsidRPr="00835F69">
        <w:rPr>
          <w:b/>
          <w:sz w:val="28"/>
        </w:rPr>
        <w:t xml:space="preserve">UZMANLIK EĞİTİMİNİ BİTİRME SINAVI TUTANAĞI (3) </w:t>
      </w:r>
    </w:p>
    <w:p w14:paraId="75F9F630" w14:textId="77777777" w:rsidR="001078E7" w:rsidRPr="00835F69" w:rsidRDefault="001078E7" w:rsidP="001078E7">
      <w:pPr>
        <w:jc w:val="both"/>
        <w:rPr>
          <w:sz w:val="18"/>
        </w:rPr>
      </w:pPr>
      <w:r w:rsidRPr="00835F69">
        <w:rPr>
          <w:sz w:val="18"/>
        </w:rPr>
        <w:t xml:space="preserve">Aşağıdaki alana </w:t>
      </w:r>
      <w:r w:rsidRPr="00835F69">
        <w:rPr>
          <w:b/>
          <w:sz w:val="18"/>
          <w:u w:val="single"/>
        </w:rPr>
        <w:t>Uygulama ve Beceri Sınavında</w:t>
      </w:r>
      <w:r w:rsidRPr="00835F69">
        <w:rPr>
          <w:sz w:val="18"/>
        </w:rPr>
        <w:t xml:space="preserve"> istenilen uygulama ve beceriler ile adayın sınavda yaptıkları mutlaka yazılmalıdır, gerekirse bu sayfayı çoğaltarak kullanınız:</w:t>
      </w:r>
    </w:p>
    <w:p w14:paraId="116682D5" w14:textId="77777777" w:rsidR="001078E7" w:rsidRPr="00835F69" w:rsidRDefault="001078E7" w:rsidP="001078E7">
      <w:pPr>
        <w:rPr>
          <w:sz w:val="18"/>
        </w:rPr>
      </w:pPr>
    </w:p>
    <w:p w14:paraId="24B5CE5E" w14:textId="0A28FD35" w:rsidR="001078E7" w:rsidRPr="00835F69" w:rsidRDefault="006611C6" w:rsidP="001078E7">
      <w:pPr>
        <w:rPr>
          <w:sz w:val="18"/>
        </w:rPr>
      </w:pPr>
      <w:r>
        <w:rPr>
          <w:noProof/>
        </w:rPr>
        <mc:AlternateContent>
          <mc:Choice Requires="wps">
            <w:drawing>
              <wp:anchor distT="0" distB="0" distL="114300" distR="114300" simplePos="0" relativeHeight="251658752" behindDoc="0" locked="0" layoutInCell="1" allowOverlap="1" wp14:anchorId="1250563A" wp14:editId="223FF1B9">
                <wp:simplePos x="0" y="0"/>
                <wp:positionH relativeFrom="column">
                  <wp:posOffset>-194945</wp:posOffset>
                </wp:positionH>
                <wp:positionV relativeFrom="paragraph">
                  <wp:posOffset>44450</wp:posOffset>
                </wp:positionV>
                <wp:extent cx="6096000" cy="6867525"/>
                <wp:effectExtent l="0" t="0" r="0" b="9525"/>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867525"/>
                        </a:xfrm>
                        <a:prstGeom prst="rect">
                          <a:avLst/>
                        </a:prstGeom>
                        <a:solidFill>
                          <a:srgbClr val="FFFFFF"/>
                        </a:solidFill>
                        <a:ln w="9525">
                          <a:solidFill>
                            <a:srgbClr val="000000"/>
                          </a:solidFill>
                          <a:miter lim="800000"/>
                          <a:headEnd/>
                          <a:tailEnd/>
                        </a:ln>
                      </wps:spPr>
                      <wps:txbx>
                        <w:txbxContent>
                          <w:p w14:paraId="61E1C360" w14:textId="77777777" w:rsidR="005A4065" w:rsidRDefault="005A4065" w:rsidP="001078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0563A" id="Metin Kutusu 7" o:spid="_x0000_s1028" type="#_x0000_t202" style="position:absolute;margin-left:-15.35pt;margin-top:3.5pt;width:480pt;height:54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">
                <v:textbox>
                  <w:txbxContent>
                    <w:p w14:paraId="61E1C360" w14:textId="77777777" w:rsidR="005A4065" w:rsidRDefault="005A4065" w:rsidP="001078E7"/>
                  </w:txbxContent>
                </v:textbox>
              </v:shape>
            </w:pict>
          </mc:Fallback>
        </mc:AlternateContent>
      </w:r>
    </w:p>
    <w:p w14:paraId="6DBAAD55" w14:textId="77777777" w:rsidR="001078E7" w:rsidRPr="00835F69" w:rsidRDefault="001078E7" w:rsidP="001078E7">
      <w:pPr>
        <w:rPr>
          <w:sz w:val="18"/>
        </w:rPr>
      </w:pPr>
    </w:p>
    <w:p w14:paraId="2D989722" w14:textId="77777777" w:rsidR="001078E7" w:rsidRPr="00835F69" w:rsidRDefault="001078E7" w:rsidP="001078E7">
      <w:pPr>
        <w:rPr>
          <w:sz w:val="18"/>
        </w:rPr>
      </w:pPr>
    </w:p>
    <w:p w14:paraId="51EAB390" w14:textId="77777777" w:rsidR="001078E7" w:rsidRPr="00835F69" w:rsidRDefault="001078E7" w:rsidP="001078E7">
      <w:pPr>
        <w:rPr>
          <w:sz w:val="18"/>
        </w:rPr>
      </w:pPr>
    </w:p>
    <w:p w14:paraId="33F78EB4" w14:textId="77777777" w:rsidR="001078E7" w:rsidRPr="00835F69" w:rsidRDefault="001078E7" w:rsidP="001078E7">
      <w:pPr>
        <w:rPr>
          <w:sz w:val="18"/>
        </w:rPr>
      </w:pPr>
    </w:p>
    <w:p w14:paraId="3B2A5EBE" w14:textId="77777777" w:rsidR="001078E7" w:rsidRPr="00835F69" w:rsidRDefault="001078E7" w:rsidP="001078E7">
      <w:pPr>
        <w:rPr>
          <w:sz w:val="18"/>
        </w:rPr>
      </w:pPr>
    </w:p>
    <w:p w14:paraId="63816036" w14:textId="77777777" w:rsidR="001078E7" w:rsidRPr="00835F69" w:rsidRDefault="001078E7" w:rsidP="001078E7">
      <w:pPr>
        <w:rPr>
          <w:sz w:val="18"/>
        </w:rPr>
      </w:pPr>
    </w:p>
    <w:p w14:paraId="7554D281" w14:textId="77777777" w:rsidR="001078E7" w:rsidRPr="00835F69" w:rsidRDefault="001078E7" w:rsidP="001078E7">
      <w:pPr>
        <w:rPr>
          <w:sz w:val="18"/>
        </w:rPr>
      </w:pPr>
    </w:p>
    <w:p w14:paraId="521C855D" w14:textId="77777777" w:rsidR="001078E7" w:rsidRPr="00835F69" w:rsidRDefault="001078E7" w:rsidP="001078E7">
      <w:pPr>
        <w:rPr>
          <w:sz w:val="18"/>
        </w:rPr>
      </w:pPr>
    </w:p>
    <w:p w14:paraId="2B352D35" w14:textId="77777777" w:rsidR="001078E7" w:rsidRPr="00835F69" w:rsidRDefault="001078E7" w:rsidP="001078E7">
      <w:pPr>
        <w:rPr>
          <w:sz w:val="18"/>
        </w:rPr>
      </w:pPr>
    </w:p>
    <w:p w14:paraId="32141DBA" w14:textId="77777777" w:rsidR="001078E7" w:rsidRPr="00835F69" w:rsidRDefault="001078E7" w:rsidP="001078E7">
      <w:pPr>
        <w:rPr>
          <w:sz w:val="18"/>
        </w:rPr>
      </w:pPr>
    </w:p>
    <w:p w14:paraId="48C52962" w14:textId="77777777" w:rsidR="001078E7" w:rsidRPr="00835F69" w:rsidRDefault="001078E7" w:rsidP="001078E7">
      <w:pPr>
        <w:rPr>
          <w:sz w:val="18"/>
        </w:rPr>
      </w:pPr>
    </w:p>
    <w:p w14:paraId="4ED17303" w14:textId="77777777" w:rsidR="001078E7" w:rsidRPr="00835F69" w:rsidRDefault="001078E7" w:rsidP="001078E7">
      <w:pPr>
        <w:rPr>
          <w:sz w:val="18"/>
        </w:rPr>
      </w:pPr>
    </w:p>
    <w:p w14:paraId="54360ED5" w14:textId="77777777" w:rsidR="001078E7" w:rsidRPr="00835F69" w:rsidRDefault="001078E7" w:rsidP="001078E7">
      <w:pPr>
        <w:rPr>
          <w:sz w:val="18"/>
        </w:rPr>
      </w:pPr>
    </w:p>
    <w:p w14:paraId="38E3EBED" w14:textId="77777777" w:rsidR="001078E7" w:rsidRPr="00835F69" w:rsidRDefault="001078E7" w:rsidP="001078E7">
      <w:pPr>
        <w:rPr>
          <w:sz w:val="18"/>
        </w:rPr>
      </w:pPr>
    </w:p>
    <w:p w14:paraId="1ADEC82E" w14:textId="77777777" w:rsidR="001078E7" w:rsidRPr="00835F69" w:rsidRDefault="001078E7" w:rsidP="001078E7">
      <w:pPr>
        <w:rPr>
          <w:sz w:val="18"/>
        </w:rPr>
      </w:pPr>
    </w:p>
    <w:p w14:paraId="6FB24175" w14:textId="77777777" w:rsidR="001078E7" w:rsidRPr="00835F69" w:rsidRDefault="001078E7" w:rsidP="001078E7">
      <w:pPr>
        <w:rPr>
          <w:sz w:val="18"/>
        </w:rPr>
      </w:pPr>
    </w:p>
    <w:p w14:paraId="248620EA" w14:textId="77777777" w:rsidR="001078E7" w:rsidRPr="00835F69" w:rsidRDefault="001078E7" w:rsidP="001078E7">
      <w:pPr>
        <w:rPr>
          <w:sz w:val="18"/>
        </w:rPr>
      </w:pPr>
    </w:p>
    <w:p w14:paraId="48A96AC7" w14:textId="77777777" w:rsidR="001078E7" w:rsidRPr="00835F69" w:rsidRDefault="001078E7" w:rsidP="001078E7">
      <w:pPr>
        <w:rPr>
          <w:sz w:val="18"/>
        </w:rPr>
      </w:pPr>
    </w:p>
    <w:p w14:paraId="26722FDB" w14:textId="77777777" w:rsidR="001078E7" w:rsidRPr="00835F69" w:rsidRDefault="001078E7" w:rsidP="001078E7">
      <w:pPr>
        <w:rPr>
          <w:sz w:val="18"/>
        </w:rPr>
      </w:pPr>
    </w:p>
    <w:p w14:paraId="05A2BD0E" w14:textId="77777777" w:rsidR="001078E7" w:rsidRPr="00835F69" w:rsidRDefault="001078E7" w:rsidP="001078E7">
      <w:pPr>
        <w:rPr>
          <w:sz w:val="18"/>
        </w:rPr>
      </w:pPr>
    </w:p>
    <w:p w14:paraId="4F3B630E" w14:textId="77777777" w:rsidR="001078E7" w:rsidRPr="00835F69" w:rsidRDefault="001078E7" w:rsidP="001078E7">
      <w:pPr>
        <w:rPr>
          <w:sz w:val="18"/>
        </w:rPr>
      </w:pPr>
    </w:p>
    <w:p w14:paraId="3453E6EE" w14:textId="77777777" w:rsidR="001078E7" w:rsidRPr="00835F69" w:rsidRDefault="001078E7" w:rsidP="001078E7">
      <w:pPr>
        <w:rPr>
          <w:sz w:val="18"/>
        </w:rPr>
      </w:pPr>
    </w:p>
    <w:p w14:paraId="11CEFFF2" w14:textId="77777777" w:rsidR="001078E7" w:rsidRPr="00835F69" w:rsidRDefault="001078E7" w:rsidP="001078E7">
      <w:pPr>
        <w:rPr>
          <w:sz w:val="4"/>
          <w:szCs w:val="4"/>
        </w:rPr>
      </w:pPr>
    </w:p>
    <w:p w14:paraId="4D3DA554" w14:textId="77777777" w:rsidR="001078E7" w:rsidRPr="00835F69" w:rsidRDefault="001078E7" w:rsidP="001078E7">
      <w:pPr>
        <w:spacing w:line="360" w:lineRule="auto"/>
        <w:ind w:right="565" w:firstLine="709"/>
        <w:jc w:val="both"/>
      </w:pPr>
    </w:p>
    <w:p w14:paraId="50FC6D1E" w14:textId="77777777" w:rsidR="001078E7" w:rsidRPr="00835F69" w:rsidRDefault="001078E7" w:rsidP="001078E7">
      <w:pPr>
        <w:spacing w:line="360" w:lineRule="auto"/>
        <w:ind w:right="565" w:firstLine="709"/>
        <w:jc w:val="both"/>
      </w:pPr>
    </w:p>
    <w:p w14:paraId="7EF2FD6C" w14:textId="77777777" w:rsidR="001078E7" w:rsidRPr="00835F69" w:rsidRDefault="001078E7" w:rsidP="001078E7">
      <w:pPr>
        <w:spacing w:line="360" w:lineRule="auto"/>
        <w:ind w:right="565" w:firstLine="709"/>
        <w:jc w:val="both"/>
      </w:pPr>
    </w:p>
    <w:p w14:paraId="4AF11D28" w14:textId="77777777" w:rsidR="001078E7" w:rsidRPr="00835F69" w:rsidRDefault="001078E7" w:rsidP="001078E7">
      <w:pPr>
        <w:spacing w:line="360" w:lineRule="auto"/>
        <w:ind w:right="565" w:firstLine="709"/>
        <w:jc w:val="both"/>
      </w:pPr>
    </w:p>
    <w:p w14:paraId="1EF86A5D" w14:textId="77777777" w:rsidR="001078E7" w:rsidRPr="00835F69" w:rsidRDefault="001078E7" w:rsidP="001078E7">
      <w:pPr>
        <w:spacing w:line="360" w:lineRule="auto"/>
        <w:ind w:right="565" w:firstLine="709"/>
        <w:jc w:val="both"/>
      </w:pPr>
    </w:p>
    <w:p w14:paraId="3B153BAA" w14:textId="77777777" w:rsidR="001078E7" w:rsidRPr="00835F69" w:rsidRDefault="001078E7" w:rsidP="001078E7">
      <w:pPr>
        <w:spacing w:line="360" w:lineRule="auto"/>
        <w:ind w:right="565" w:firstLine="709"/>
        <w:jc w:val="both"/>
      </w:pPr>
    </w:p>
    <w:p w14:paraId="389EC658" w14:textId="77777777" w:rsidR="001078E7" w:rsidRPr="00835F69" w:rsidRDefault="001078E7" w:rsidP="001078E7">
      <w:pPr>
        <w:spacing w:line="360" w:lineRule="auto"/>
        <w:ind w:right="565" w:firstLine="709"/>
        <w:jc w:val="both"/>
      </w:pPr>
    </w:p>
    <w:p w14:paraId="3E2BF2CA" w14:textId="77777777" w:rsidR="001078E7" w:rsidRPr="00835F69" w:rsidRDefault="001078E7" w:rsidP="001078E7">
      <w:pPr>
        <w:spacing w:line="360" w:lineRule="auto"/>
        <w:ind w:right="565" w:firstLine="709"/>
        <w:jc w:val="both"/>
      </w:pPr>
    </w:p>
    <w:p w14:paraId="370DFA89" w14:textId="77777777" w:rsidR="001078E7" w:rsidRPr="00835F69" w:rsidRDefault="001078E7" w:rsidP="001078E7">
      <w:pPr>
        <w:spacing w:line="360" w:lineRule="auto"/>
        <w:ind w:right="565" w:firstLine="709"/>
        <w:jc w:val="both"/>
      </w:pPr>
    </w:p>
    <w:p w14:paraId="2E513ABA" w14:textId="77777777" w:rsidR="001078E7" w:rsidRPr="00835F69" w:rsidRDefault="001078E7" w:rsidP="001078E7">
      <w:pPr>
        <w:spacing w:line="360" w:lineRule="auto"/>
        <w:ind w:right="565" w:firstLine="709"/>
        <w:jc w:val="both"/>
      </w:pPr>
    </w:p>
    <w:p w14:paraId="7D46CD0E" w14:textId="77777777" w:rsidR="001078E7" w:rsidRPr="00835F69" w:rsidRDefault="001078E7" w:rsidP="001078E7">
      <w:pPr>
        <w:spacing w:line="360" w:lineRule="auto"/>
        <w:ind w:right="565" w:firstLine="709"/>
        <w:jc w:val="both"/>
      </w:pPr>
    </w:p>
    <w:p w14:paraId="203589F9" w14:textId="77777777" w:rsidR="001078E7" w:rsidRPr="00835F69" w:rsidRDefault="001078E7" w:rsidP="001078E7">
      <w:pPr>
        <w:spacing w:line="360" w:lineRule="auto"/>
        <w:ind w:right="565" w:firstLine="709"/>
        <w:jc w:val="both"/>
      </w:pPr>
    </w:p>
    <w:p w14:paraId="40FAE0E9" w14:textId="77777777" w:rsidR="001078E7" w:rsidRPr="00835F69" w:rsidRDefault="001078E7" w:rsidP="001078E7">
      <w:pPr>
        <w:spacing w:line="360" w:lineRule="auto"/>
        <w:ind w:right="565" w:firstLine="709"/>
        <w:jc w:val="both"/>
      </w:pPr>
    </w:p>
    <w:p w14:paraId="7393211C" w14:textId="77777777" w:rsidR="001078E7" w:rsidRPr="00835F69" w:rsidRDefault="001078E7" w:rsidP="001078E7">
      <w:pPr>
        <w:spacing w:line="360" w:lineRule="auto"/>
        <w:ind w:right="565" w:firstLine="709"/>
        <w:jc w:val="both"/>
      </w:pPr>
    </w:p>
    <w:p w14:paraId="6E6A2089" w14:textId="77777777" w:rsidR="001078E7" w:rsidRPr="00835F69" w:rsidRDefault="001078E7" w:rsidP="001078E7">
      <w:pPr>
        <w:spacing w:line="360" w:lineRule="auto"/>
        <w:ind w:right="565" w:firstLine="709"/>
        <w:jc w:val="both"/>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0"/>
        <w:gridCol w:w="1819"/>
        <w:gridCol w:w="1650"/>
        <w:gridCol w:w="1767"/>
        <w:gridCol w:w="1935"/>
        <w:gridCol w:w="1609"/>
      </w:tblGrid>
      <w:tr w:rsidR="001078E7" w:rsidRPr="00835F69" w14:paraId="4AEAEC36" w14:textId="77777777" w:rsidTr="00B82D00">
        <w:tc>
          <w:tcPr>
            <w:tcW w:w="3529" w:type="dxa"/>
            <w:gridSpan w:val="2"/>
            <w:tcBorders>
              <w:top w:val="single" w:sz="6" w:space="0" w:color="BFBFBF"/>
              <w:left w:val="single" w:sz="6" w:space="0" w:color="BFBFBF"/>
              <w:bottom w:val="single" w:sz="6" w:space="0" w:color="BFBFBF"/>
              <w:right w:val="single" w:sz="6" w:space="0" w:color="BFBFBF"/>
            </w:tcBorders>
          </w:tcPr>
          <w:p w14:paraId="786F213A" w14:textId="77777777" w:rsidR="001078E7" w:rsidRPr="00835F69" w:rsidRDefault="001078E7" w:rsidP="00B82D00">
            <w:pPr>
              <w:tabs>
                <w:tab w:val="center" w:pos="4536"/>
                <w:tab w:val="right" w:pos="9072"/>
              </w:tabs>
              <w:ind w:left="-108"/>
              <w:jc w:val="center"/>
            </w:pPr>
            <w:r w:rsidRPr="00835F69">
              <w:t>Başkan</w:t>
            </w:r>
          </w:p>
          <w:p w14:paraId="5A5A98D8" w14:textId="77777777" w:rsidR="001078E7" w:rsidRPr="00835F69" w:rsidRDefault="001078E7" w:rsidP="00B82D00">
            <w:pPr>
              <w:tabs>
                <w:tab w:val="center" w:pos="4536"/>
                <w:tab w:val="right" w:pos="9072"/>
              </w:tabs>
              <w:ind w:left="-108"/>
            </w:pPr>
            <w:r w:rsidRPr="00835F69">
              <w:t>Adı Soyadı:</w:t>
            </w:r>
          </w:p>
          <w:p w14:paraId="60A66A29" w14:textId="77777777" w:rsidR="001078E7" w:rsidRPr="00835F69" w:rsidRDefault="001078E7" w:rsidP="00B82D00">
            <w:pPr>
              <w:tabs>
                <w:tab w:val="center" w:pos="4536"/>
                <w:tab w:val="right" w:pos="9072"/>
              </w:tabs>
              <w:ind w:left="-108"/>
            </w:pPr>
            <w:r w:rsidRPr="00835F69">
              <w:t>Paraf:</w:t>
            </w:r>
          </w:p>
        </w:tc>
        <w:tc>
          <w:tcPr>
            <w:tcW w:w="3417" w:type="dxa"/>
            <w:gridSpan w:val="2"/>
            <w:tcBorders>
              <w:top w:val="single" w:sz="6" w:space="0" w:color="BFBFBF"/>
              <w:left w:val="single" w:sz="6" w:space="0" w:color="BFBFBF"/>
              <w:bottom w:val="single" w:sz="6" w:space="0" w:color="BFBFBF"/>
              <w:right w:val="single" w:sz="6" w:space="0" w:color="BFBFBF"/>
            </w:tcBorders>
          </w:tcPr>
          <w:p w14:paraId="6B43A2F9" w14:textId="77777777" w:rsidR="001078E7" w:rsidRPr="00835F69" w:rsidRDefault="001078E7" w:rsidP="00B82D00">
            <w:pPr>
              <w:tabs>
                <w:tab w:val="center" w:pos="4536"/>
                <w:tab w:val="right" w:pos="9072"/>
              </w:tabs>
              <w:ind w:left="-93"/>
              <w:jc w:val="center"/>
            </w:pPr>
            <w:r w:rsidRPr="00835F69">
              <w:t>Kâtip Üye</w:t>
            </w:r>
          </w:p>
          <w:p w14:paraId="1CD022DF" w14:textId="77777777" w:rsidR="001078E7" w:rsidRPr="00835F69" w:rsidRDefault="001078E7" w:rsidP="00B82D00">
            <w:pPr>
              <w:tabs>
                <w:tab w:val="center" w:pos="4536"/>
                <w:tab w:val="right" w:pos="9072"/>
              </w:tabs>
              <w:ind w:left="-93"/>
            </w:pPr>
            <w:r w:rsidRPr="00835F69">
              <w:t>Adı Soyadı:</w:t>
            </w:r>
          </w:p>
          <w:p w14:paraId="77D67497" w14:textId="77777777" w:rsidR="001078E7" w:rsidRPr="00835F69" w:rsidRDefault="001078E7" w:rsidP="00B82D00">
            <w:pPr>
              <w:tabs>
                <w:tab w:val="center" w:pos="4536"/>
                <w:tab w:val="right" w:pos="9072"/>
              </w:tabs>
              <w:ind w:left="-93"/>
            </w:pPr>
            <w:r w:rsidRPr="00835F69">
              <w:t>Paraf:</w:t>
            </w:r>
          </w:p>
        </w:tc>
        <w:tc>
          <w:tcPr>
            <w:tcW w:w="3544" w:type="dxa"/>
            <w:gridSpan w:val="2"/>
            <w:tcBorders>
              <w:top w:val="single" w:sz="6" w:space="0" w:color="BFBFBF"/>
              <w:left w:val="single" w:sz="6" w:space="0" w:color="BFBFBF"/>
              <w:bottom w:val="single" w:sz="6" w:space="0" w:color="BFBFBF"/>
              <w:right w:val="single" w:sz="6" w:space="0" w:color="BFBFBF"/>
            </w:tcBorders>
          </w:tcPr>
          <w:p w14:paraId="7943ABCE" w14:textId="77777777" w:rsidR="001078E7" w:rsidRPr="00835F69" w:rsidRDefault="001078E7" w:rsidP="00B82D00">
            <w:pPr>
              <w:tabs>
                <w:tab w:val="center" w:pos="4536"/>
                <w:tab w:val="right" w:pos="9072"/>
              </w:tabs>
              <w:ind w:left="-93"/>
              <w:jc w:val="center"/>
            </w:pPr>
            <w:r w:rsidRPr="00835F69">
              <w:t>Üye</w:t>
            </w:r>
          </w:p>
          <w:p w14:paraId="3422EDDB" w14:textId="77777777" w:rsidR="001078E7" w:rsidRPr="00835F69" w:rsidRDefault="001078E7" w:rsidP="00B82D00">
            <w:pPr>
              <w:tabs>
                <w:tab w:val="center" w:pos="4536"/>
                <w:tab w:val="right" w:pos="9072"/>
              </w:tabs>
              <w:ind w:left="-93"/>
            </w:pPr>
            <w:r w:rsidRPr="00835F69">
              <w:t>Adı Soyadı:</w:t>
            </w:r>
          </w:p>
          <w:p w14:paraId="3B0BB351" w14:textId="77777777" w:rsidR="001078E7" w:rsidRPr="00835F69" w:rsidRDefault="001078E7" w:rsidP="00B82D00">
            <w:pPr>
              <w:tabs>
                <w:tab w:val="center" w:pos="4536"/>
                <w:tab w:val="right" w:pos="9072"/>
              </w:tabs>
              <w:ind w:left="-93"/>
            </w:pPr>
            <w:r w:rsidRPr="00835F69">
              <w:t>Paraf:</w:t>
            </w:r>
          </w:p>
        </w:tc>
      </w:tr>
      <w:tr w:rsidR="001078E7" w:rsidRPr="00835F69" w14:paraId="668E8313" w14:textId="77777777" w:rsidTr="00B82D00">
        <w:tc>
          <w:tcPr>
            <w:tcW w:w="1710" w:type="dxa"/>
            <w:tcBorders>
              <w:top w:val="single" w:sz="6" w:space="0" w:color="BFBFBF"/>
              <w:left w:val="nil"/>
              <w:bottom w:val="nil"/>
              <w:right w:val="single" w:sz="6" w:space="0" w:color="BFBFBF"/>
            </w:tcBorders>
          </w:tcPr>
          <w:p w14:paraId="3174BFE4" w14:textId="77777777" w:rsidR="001078E7" w:rsidRPr="00835F69" w:rsidRDefault="001078E7" w:rsidP="00B82D00">
            <w:pPr>
              <w:tabs>
                <w:tab w:val="center" w:pos="4536"/>
                <w:tab w:val="right" w:pos="9072"/>
              </w:tabs>
            </w:pPr>
          </w:p>
        </w:tc>
        <w:tc>
          <w:tcPr>
            <w:tcW w:w="3469" w:type="dxa"/>
            <w:gridSpan w:val="2"/>
            <w:tcBorders>
              <w:top w:val="single" w:sz="6" w:space="0" w:color="BFBFBF"/>
              <w:left w:val="single" w:sz="6" w:space="0" w:color="BFBFBF"/>
              <w:bottom w:val="single" w:sz="6" w:space="0" w:color="BFBFBF"/>
              <w:right w:val="single" w:sz="6" w:space="0" w:color="BFBFBF"/>
            </w:tcBorders>
          </w:tcPr>
          <w:p w14:paraId="66F2535C" w14:textId="77777777" w:rsidR="001078E7" w:rsidRPr="00835F69" w:rsidRDefault="001078E7" w:rsidP="00B82D00">
            <w:pPr>
              <w:tabs>
                <w:tab w:val="center" w:pos="4536"/>
                <w:tab w:val="right" w:pos="9072"/>
              </w:tabs>
              <w:ind w:left="-93"/>
              <w:jc w:val="center"/>
            </w:pPr>
            <w:r w:rsidRPr="00835F69">
              <w:t>Üye</w:t>
            </w:r>
          </w:p>
          <w:p w14:paraId="7974DFD6" w14:textId="77777777" w:rsidR="001078E7" w:rsidRPr="00835F69" w:rsidRDefault="001078E7" w:rsidP="00B82D00">
            <w:pPr>
              <w:tabs>
                <w:tab w:val="center" w:pos="4536"/>
                <w:tab w:val="right" w:pos="9072"/>
              </w:tabs>
              <w:ind w:left="-93"/>
            </w:pPr>
            <w:r w:rsidRPr="00835F69">
              <w:t>Adı Soyadı:</w:t>
            </w:r>
          </w:p>
          <w:p w14:paraId="13BC18C5" w14:textId="77777777" w:rsidR="001078E7" w:rsidRPr="00835F69" w:rsidRDefault="001078E7" w:rsidP="00B82D00">
            <w:pPr>
              <w:tabs>
                <w:tab w:val="center" w:pos="4536"/>
                <w:tab w:val="right" w:pos="9072"/>
              </w:tabs>
              <w:ind w:left="-93"/>
            </w:pPr>
            <w:r w:rsidRPr="00835F69">
              <w:t>Paraf:</w:t>
            </w:r>
          </w:p>
        </w:tc>
        <w:tc>
          <w:tcPr>
            <w:tcW w:w="3702" w:type="dxa"/>
            <w:gridSpan w:val="2"/>
            <w:tcBorders>
              <w:top w:val="single" w:sz="6" w:space="0" w:color="BFBFBF"/>
              <w:left w:val="single" w:sz="6" w:space="0" w:color="BFBFBF"/>
              <w:bottom w:val="single" w:sz="6" w:space="0" w:color="BFBFBF"/>
              <w:right w:val="single" w:sz="6" w:space="0" w:color="BFBFBF"/>
            </w:tcBorders>
          </w:tcPr>
          <w:p w14:paraId="320EF324" w14:textId="77777777" w:rsidR="001078E7" w:rsidRPr="00835F69" w:rsidRDefault="001078E7" w:rsidP="00B82D00">
            <w:pPr>
              <w:tabs>
                <w:tab w:val="center" w:pos="4536"/>
                <w:tab w:val="right" w:pos="9072"/>
              </w:tabs>
              <w:ind w:left="-93"/>
              <w:jc w:val="center"/>
            </w:pPr>
            <w:r w:rsidRPr="00835F69">
              <w:t>Üye</w:t>
            </w:r>
          </w:p>
          <w:p w14:paraId="0292810D" w14:textId="77777777" w:rsidR="001078E7" w:rsidRPr="00835F69" w:rsidRDefault="001078E7" w:rsidP="00B82D00">
            <w:pPr>
              <w:tabs>
                <w:tab w:val="center" w:pos="4536"/>
                <w:tab w:val="right" w:pos="9072"/>
              </w:tabs>
              <w:ind w:left="-93"/>
            </w:pPr>
            <w:r w:rsidRPr="00835F69">
              <w:t>Adı Soyadı:</w:t>
            </w:r>
          </w:p>
          <w:p w14:paraId="496D8273" w14:textId="77777777" w:rsidR="001078E7" w:rsidRPr="00835F69" w:rsidRDefault="001078E7" w:rsidP="00B82D00">
            <w:pPr>
              <w:tabs>
                <w:tab w:val="center" w:pos="4536"/>
                <w:tab w:val="right" w:pos="9072"/>
              </w:tabs>
              <w:ind w:left="-93"/>
            </w:pPr>
            <w:r w:rsidRPr="00835F69">
              <w:t>Paraf:</w:t>
            </w:r>
          </w:p>
        </w:tc>
        <w:tc>
          <w:tcPr>
            <w:tcW w:w="1609" w:type="dxa"/>
            <w:tcBorders>
              <w:top w:val="single" w:sz="6" w:space="0" w:color="BFBFBF"/>
              <w:left w:val="single" w:sz="6" w:space="0" w:color="BFBFBF"/>
              <w:bottom w:val="nil"/>
              <w:right w:val="nil"/>
            </w:tcBorders>
          </w:tcPr>
          <w:p w14:paraId="09324E80" w14:textId="77777777" w:rsidR="001078E7" w:rsidRPr="00835F69" w:rsidRDefault="001078E7" w:rsidP="00B82D00"/>
          <w:p w14:paraId="69FA2B03" w14:textId="77777777" w:rsidR="001078E7" w:rsidRPr="00835F69" w:rsidRDefault="001078E7" w:rsidP="00B82D00"/>
          <w:p w14:paraId="3D50F9DE" w14:textId="77777777" w:rsidR="001078E7" w:rsidRPr="00835F69" w:rsidRDefault="001078E7" w:rsidP="00B82D00">
            <w:pPr>
              <w:tabs>
                <w:tab w:val="center" w:pos="4536"/>
                <w:tab w:val="right" w:pos="9072"/>
              </w:tabs>
            </w:pPr>
          </w:p>
        </w:tc>
      </w:tr>
    </w:tbl>
    <w:p w14:paraId="04477069" w14:textId="77777777" w:rsidR="001078E7" w:rsidRPr="00835F69" w:rsidRDefault="001078E7" w:rsidP="001078E7">
      <w:pPr>
        <w:spacing w:line="360" w:lineRule="auto"/>
        <w:ind w:right="565"/>
        <w:jc w:val="both"/>
        <w:rPr>
          <w:sz w:val="4"/>
          <w:szCs w:val="4"/>
        </w:rPr>
      </w:pPr>
    </w:p>
    <w:p w14:paraId="43B00CF7" w14:textId="77777777" w:rsidR="001078E7" w:rsidRPr="001078E7" w:rsidRDefault="001078E7" w:rsidP="001078E7">
      <w:pPr>
        <w:ind w:firstLine="709"/>
        <w:jc w:val="both"/>
        <w:rPr>
          <w:color w:val="0D0D0D"/>
        </w:rPr>
      </w:pPr>
    </w:p>
    <w:p w14:paraId="53EE28A3" w14:textId="77777777" w:rsidR="006F51B8" w:rsidRDefault="006F51B8" w:rsidP="006F51B8"/>
    <w:p w14:paraId="7299C4F0" w14:textId="77777777" w:rsidR="006F51B8" w:rsidRDefault="006F51B8" w:rsidP="006F51B8"/>
    <w:p w14:paraId="10250F38" w14:textId="77777777" w:rsidR="006F51B8" w:rsidRDefault="006F51B8" w:rsidP="006F51B8"/>
    <w:p w14:paraId="78C59DB3" w14:textId="77777777" w:rsidR="006F51B8" w:rsidRDefault="006F51B8" w:rsidP="006F51B8"/>
    <w:p w14:paraId="503FCB5F" w14:textId="77777777" w:rsidR="006F51B8" w:rsidRDefault="006F51B8" w:rsidP="006F51B8"/>
    <w:p w14:paraId="3A69D25B" w14:textId="77777777" w:rsidR="006F51B8" w:rsidRDefault="006F51B8" w:rsidP="006F51B8"/>
    <w:p w14:paraId="08B7B48B" w14:textId="77777777" w:rsidR="006F51B8" w:rsidRDefault="006F51B8" w:rsidP="006F51B8"/>
    <w:p w14:paraId="0A95F6EA" w14:textId="77777777" w:rsidR="006F51B8" w:rsidRDefault="006F51B8" w:rsidP="006F51B8"/>
    <w:p w14:paraId="362E2E40" w14:textId="77777777" w:rsidR="006F51B8" w:rsidRDefault="006F51B8" w:rsidP="006F51B8"/>
    <w:p w14:paraId="24B10C6B" w14:textId="77777777" w:rsidR="006F51B8" w:rsidRDefault="006F51B8" w:rsidP="006F51B8"/>
    <w:p w14:paraId="37361D11" w14:textId="77777777" w:rsidR="006F51B8" w:rsidRDefault="006F51B8" w:rsidP="006F51B8"/>
    <w:p w14:paraId="3205F7DC" w14:textId="77777777" w:rsidR="006F51B8" w:rsidRDefault="006F51B8" w:rsidP="006F51B8"/>
    <w:p w14:paraId="2A026EDE" w14:textId="77777777" w:rsidR="006F51B8" w:rsidRDefault="006F51B8" w:rsidP="006F51B8"/>
    <w:p w14:paraId="3A63FA1D" w14:textId="77777777" w:rsidR="006F51B8" w:rsidRDefault="006F51B8" w:rsidP="006F51B8"/>
    <w:p w14:paraId="287EFE9B" w14:textId="77777777" w:rsidR="006F51B8" w:rsidRDefault="006F51B8" w:rsidP="006F51B8"/>
    <w:p w14:paraId="2AFA5282" w14:textId="77777777" w:rsidR="006F51B8" w:rsidRDefault="006F51B8" w:rsidP="006F51B8"/>
    <w:p w14:paraId="603C02AB" w14:textId="77777777" w:rsidR="006F51B8" w:rsidRDefault="006F51B8" w:rsidP="006F51B8"/>
    <w:p w14:paraId="793F31DC" w14:textId="77777777" w:rsidR="001078E7" w:rsidRDefault="001078E7" w:rsidP="006F51B8"/>
    <w:p w14:paraId="0868B9AA" w14:textId="77777777" w:rsidR="001078E7" w:rsidRDefault="001078E7" w:rsidP="006F51B8"/>
    <w:p w14:paraId="34A7623C" w14:textId="77777777" w:rsidR="006F51B8" w:rsidRDefault="006F51B8" w:rsidP="006F51B8"/>
    <w:p w14:paraId="14706979" w14:textId="77777777" w:rsidR="006F51B8" w:rsidRDefault="006F51B8" w:rsidP="006F51B8"/>
    <w:p w14:paraId="378AF9FC" w14:textId="77777777" w:rsidR="006F51B8" w:rsidRDefault="006F51B8" w:rsidP="006F51B8"/>
    <w:p w14:paraId="69A506C5" w14:textId="77777777" w:rsidR="001078E7" w:rsidRDefault="001078E7" w:rsidP="006F51B8">
      <w:pPr>
        <w:jc w:val="center"/>
        <w:rPr>
          <w:b/>
          <w:sz w:val="36"/>
          <w:szCs w:val="36"/>
        </w:rPr>
      </w:pPr>
    </w:p>
    <w:p w14:paraId="7B01A5AE" w14:textId="77777777" w:rsidR="001078E7" w:rsidRDefault="001078E7" w:rsidP="006F51B8">
      <w:pPr>
        <w:jc w:val="center"/>
        <w:rPr>
          <w:b/>
          <w:sz w:val="36"/>
          <w:szCs w:val="36"/>
        </w:rPr>
      </w:pPr>
    </w:p>
    <w:p w14:paraId="093DF68E" w14:textId="77777777" w:rsidR="001078E7" w:rsidRDefault="001078E7" w:rsidP="006F51B8">
      <w:pPr>
        <w:jc w:val="center"/>
        <w:rPr>
          <w:b/>
          <w:sz w:val="36"/>
          <w:szCs w:val="36"/>
        </w:rPr>
      </w:pPr>
    </w:p>
    <w:p w14:paraId="29286042" w14:textId="77777777" w:rsidR="006F51B8" w:rsidRPr="000914A6" w:rsidRDefault="006F51B8" w:rsidP="006F51B8">
      <w:pPr>
        <w:jc w:val="center"/>
        <w:rPr>
          <w:b/>
          <w:sz w:val="36"/>
          <w:szCs w:val="36"/>
        </w:rPr>
      </w:pPr>
      <w:r w:rsidRPr="000914A6">
        <w:rPr>
          <w:b/>
          <w:sz w:val="36"/>
          <w:szCs w:val="36"/>
        </w:rPr>
        <w:t>CERRAHİ TIP BİLİMLERİ</w:t>
      </w:r>
    </w:p>
    <w:p w14:paraId="0D018013" w14:textId="77777777" w:rsidR="006F51B8" w:rsidRDefault="006F51B8" w:rsidP="006F51B8">
      <w:pPr>
        <w:jc w:val="center"/>
      </w:pPr>
    </w:p>
    <w:p w14:paraId="0D9AFFF2" w14:textId="77777777" w:rsidR="006F51B8" w:rsidRDefault="006F51B8" w:rsidP="006F51B8">
      <w:pPr>
        <w:jc w:val="center"/>
      </w:pPr>
    </w:p>
    <w:p w14:paraId="0E598C62" w14:textId="77777777" w:rsidR="006F51B8" w:rsidRDefault="006F51B8" w:rsidP="006F51B8">
      <w:pPr>
        <w:jc w:val="center"/>
      </w:pPr>
    </w:p>
    <w:p w14:paraId="1C6B3830" w14:textId="77777777" w:rsidR="006F51B8" w:rsidRDefault="006F51B8" w:rsidP="006F51B8">
      <w:pPr>
        <w:jc w:val="center"/>
      </w:pPr>
    </w:p>
    <w:p w14:paraId="58573FD6" w14:textId="77777777" w:rsidR="006F51B8" w:rsidRDefault="006F51B8" w:rsidP="006F51B8">
      <w:pPr>
        <w:jc w:val="center"/>
        <w:rPr>
          <w:b/>
          <w:sz w:val="28"/>
          <w:szCs w:val="28"/>
        </w:rPr>
      </w:pPr>
      <w:r w:rsidRPr="000914A6">
        <w:rPr>
          <w:b/>
          <w:sz w:val="28"/>
          <w:szCs w:val="28"/>
        </w:rPr>
        <w:t>(Fakültemizde halen uzmanlık eğitimi vermekte olan Anabilim Dalları)</w:t>
      </w:r>
    </w:p>
    <w:p w14:paraId="2638C9A3" w14:textId="77777777" w:rsidR="00C72218" w:rsidRDefault="00C72218" w:rsidP="006F51B8">
      <w:pPr>
        <w:jc w:val="center"/>
        <w:rPr>
          <w:b/>
          <w:sz w:val="28"/>
          <w:szCs w:val="28"/>
        </w:rPr>
      </w:pPr>
    </w:p>
    <w:p w14:paraId="6B9C4455" w14:textId="77777777" w:rsidR="00C72218" w:rsidRDefault="00C72218" w:rsidP="006F51B8">
      <w:pPr>
        <w:jc w:val="center"/>
        <w:rPr>
          <w:b/>
          <w:sz w:val="28"/>
          <w:szCs w:val="28"/>
        </w:rPr>
      </w:pPr>
    </w:p>
    <w:p w14:paraId="64F67414" w14:textId="77777777" w:rsidR="00C72218" w:rsidRDefault="00C72218" w:rsidP="006F51B8">
      <w:pPr>
        <w:jc w:val="center"/>
        <w:rPr>
          <w:b/>
          <w:sz w:val="28"/>
          <w:szCs w:val="28"/>
        </w:rPr>
      </w:pPr>
    </w:p>
    <w:p w14:paraId="5DCFFF33" w14:textId="77777777" w:rsidR="00C72218" w:rsidRDefault="00C72218" w:rsidP="006F51B8">
      <w:pPr>
        <w:jc w:val="center"/>
        <w:rPr>
          <w:b/>
          <w:sz w:val="28"/>
          <w:szCs w:val="28"/>
        </w:rPr>
      </w:pPr>
    </w:p>
    <w:p w14:paraId="0F7E42DD" w14:textId="77777777" w:rsidR="00C72218" w:rsidRDefault="00C72218" w:rsidP="006F51B8">
      <w:pPr>
        <w:jc w:val="center"/>
        <w:rPr>
          <w:b/>
          <w:sz w:val="28"/>
          <w:szCs w:val="28"/>
        </w:rPr>
      </w:pPr>
    </w:p>
    <w:p w14:paraId="79D7CB02" w14:textId="77777777" w:rsidR="00C72218" w:rsidRDefault="00C72218" w:rsidP="006F51B8">
      <w:pPr>
        <w:jc w:val="center"/>
        <w:rPr>
          <w:b/>
          <w:sz w:val="28"/>
          <w:szCs w:val="28"/>
        </w:rPr>
      </w:pPr>
    </w:p>
    <w:p w14:paraId="66940ACE" w14:textId="77777777" w:rsidR="00C72218" w:rsidRDefault="00C72218" w:rsidP="006F51B8">
      <w:pPr>
        <w:jc w:val="center"/>
        <w:rPr>
          <w:b/>
          <w:sz w:val="28"/>
          <w:szCs w:val="28"/>
        </w:rPr>
      </w:pPr>
    </w:p>
    <w:p w14:paraId="586F5D12" w14:textId="77777777" w:rsidR="00C72218" w:rsidRDefault="00C72218" w:rsidP="006F51B8">
      <w:pPr>
        <w:jc w:val="center"/>
        <w:rPr>
          <w:b/>
          <w:sz w:val="28"/>
          <w:szCs w:val="28"/>
        </w:rPr>
      </w:pPr>
    </w:p>
    <w:p w14:paraId="43526C62" w14:textId="77777777" w:rsidR="00C72218" w:rsidRDefault="00C72218" w:rsidP="006F51B8">
      <w:pPr>
        <w:jc w:val="center"/>
        <w:rPr>
          <w:b/>
          <w:sz w:val="28"/>
          <w:szCs w:val="28"/>
        </w:rPr>
      </w:pPr>
    </w:p>
    <w:p w14:paraId="4C14B435" w14:textId="77777777" w:rsidR="00C72218" w:rsidRDefault="00C72218" w:rsidP="006F51B8">
      <w:pPr>
        <w:jc w:val="center"/>
        <w:rPr>
          <w:b/>
          <w:sz w:val="28"/>
          <w:szCs w:val="28"/>
        </w:rPr>
      </w:pPr>
    </w:p>
    <w:p w14:paraId="51522F78" w14:textId="77777777" w:rsidR="00C72218" w:rsidRDefault="00C72218" w:rsidP="006F51B8">
      <w:pPr>
        <w:jc w:val="center"/>
        <w:rPr>
          <w:b/>
          <w:sz w:val="28"/>
          <w:szCs w:val="28"/>
        </w:rPr>
      </w:pPr>
    </w:p>
    <w:p w14:paraId="58F3DCBE" w14:textId="77777777" w:rsidR="00C72218" w:rsidRDefault="00C72218" w:rsidP="006F51B8">
      <w:pPr>
        <w:jc w:val="center"/>
        <w:rPr>
          <w:b/>
          <w:sz w:val="28"/>
          <w:szCs w:val="28"/>
        </w:rPr>
      </w:pPr>
    </w:p>
    <w:p w14:paraId="1E68502C" w14:textId="77777777" w:rsidR="00C72218" w:rsidRDefault="00C72218" w:rsidP="006F51B8">
      <w:pPr>
        <w:jc w:val="center"/>
        <w:rPr>
          <w:b/>
          <w:sz w:val="28"/>
          <w:szCs w:val="28"/>
        </w:rPr>
      </w:pPr>
    </w:p>
    <w:p w14:paraId="22D87816" w14:textId="77777777" w:rsidR="00C72218" w:rsidRDefault="00C72218" w:rsidP="006F51B8">
      <w:pPr>
        <w:jc w:val="center"/>
        <w:rPr>
          <w:b/>
          <w:sz w:val="28"/>
          <w:szCs w:val="28"/>
        </w:rPr>
      </w:pPr>
    </w:p>
    <w:p w14:paraId="65839E22" w14:textId="77777777" w:rsidR="00C72218" w:rsidRDefault="00C72218" w:rsidP="006F51B8">
      <w:pPr>
        <w:jc w:val="center"/>
        <w:rPr>
          <w:b/>
          <w:sz w:val="28"/>
          <w:szCs w:val="28"/>
        </w:rPr>
      </w:pPr>
    </w:p>
    <w:p w14:paraId="05567CC2" w14:textId="77777777" w:rsidR="00C72218" w:rsidRDefault="00C72218" w:rsidP="006F51B8">
      <w:pPr>
        <w:jc w:val="center"/>
        <w:rPr>
          <w:b/>
          <w:sz w:val="28"/>
          <w:szCs w:val="28"/>
        </w:rPr>
      </w:pPr>
    </w:p>
    <w:p w14:paraId="61FCE25C" w14:textId="77777777" w:rsidR="00C72218" w:rsidRDefault="00C72218" w:rsidP="006F51B8">
      <w:pPr>
        <w:jc w:val="center"/>
        <w:rPr>
          <w:b/>
          <w:sz w:val="28"/>
          <w:szCs w:val="28"/>
        </w:rPr>
      </w:pPr>
    </w:p>
    <w:p w14:paraId="3D84D2FE" w14:textId="77777777" w:rsidR="00C72218" w:rsidRDefault="00C72218" w:rsidP="006F51B8">
      <w:pPr>
        <w:jc w:val="center"/>
        <w:rPr>
          <w:b/>
          <w:sz w:val="28"/>
          <w:szCs w:val="28"/>
        </w:rPr>
      </w:pPr>
    </w:p>
    <w:p w14:paraId="2B9F1F82" w14:textId="77777777" w:rsidR="00C72218" w:rsidRDefault="00C72218" w:rsidP="00BB4DE9">
      <w:pPr>
        <w:rPr>
          <w:b/>
          <w:sz w:val="28"/>
          <w:szCs w:val="28"/>
        </w:rPr>
      </w:pPr>
    </w:p>
    <w:p w14:paraId="128891C6" w14:textId="77777777" w:rsidR="00BB4DE9" w:rsidRDefault="00BB4DE9" w:rsidP="00BB4DE9">
      <w:pPr>
        <w:rPr>
          <w:b/>
          <w:sz w:val="28"/>
          <w:szCs w:val="28"/>
        </w:rPr>
      </w:pPr>
    </w:p>
    <w:p w14:paraId="1C4D20B7" w14:textId="77777777" w:rsidR="00BB4DE9" w:rsidRDefault="00BB4DE9" w:rsidP="00BB4DE9">
      <w:pPr>
        <w:rPr>
          <w:b/>
          <w:sz w:val="28"/>
          <w:szCs w:val="28"/>
        </w:rPr>
      </w:pPr>
    </w:p>
    <w:p w14:paraId="55ECC068" w14:textId="77777777" w:rsidR="00BB4DE9" w:rsidRDefault="00BB4DE9" w:rsidP="00BB4DE9">
      <w:pPr>
        <w:rPr>
          <w:b/>
          <w:sz w:val="28"/>
          <w:szCs w:val="28"/>
        </w:rPr>
      </w:pPr>
    </w:p>
    <w:p w14:paraId="769E2AE6" w14:textId="77777777" w:rsidR="00BB4DE9" w:rsidRDefault="00BB4DE9" w:rsidP="00BB4DE9">
      <w:pPr>
        <w:rPr>
          <w:b/>
          <w:sz w:val="28"/>
          <w:szCs w:val="28"/>
        </w:rPr>
      </w:pPr>
    </w:p>
    <w:p w14:paraId="2CE0A095" w14:textId="77777777" w:rsidR="00BB4DE9" w:rsidRDefault="00BB4DE9" w:rsidP="00BB4DE9">
      <w:pPr>
        <w:rPr>
          <w:b/>
          <w:sz w:val="28"/>
          <w:szCs w:val="28"/>
        </w:rPr>
      </w:pPr>
    </w:p>
    <w:p w14:paraId="407D44AD" w14:textId="77777777" w:rsidR="00BB4DE9" w:rsidRDefault="00BB4DE9" w:rsidP="00BB4DE9">
      <w:pPr>
        <w:rPr>
          <w:b/>
          <w:sz w:val="28"/>
          <w:szCs w:val="28"/>
        </w:rPr>
      </w:pPr>
    </w:p>
    <w:p w14:paraId="20C084CE" w14:textId="77777777" w:rsidR="00C72218" w:rsidRDefault="00C72218" w:rsidP="006F51B8">
      <w:pPr>
        <w:jc w:val="center"/>
        <w:rPr>
          <w:b/>
          <w:sz w:val="28"/>
          <w:szCs w:val="28"/>
        </w:rPr>
      </w:pPr>
    </w:p>
    <w:p w14:paraId="14B39227" w14:textId="77777777" w:rsidR="00BB4DE9" w:rsidRPr="00CA35D4" w:rsidRDefault="00BB4DE9" w:rsidP="00BB4DE9">
      <w:pPr>
        <w:rPr>
          <w:b/>
          <w:sz w:val="20"/>
          <w:szCs w:val="20"/>
        </w:rPr>
      </w:pPr>
      <w:r>
        <w:rPr>
          <w:b/>
          <w:sz w:val="20"/>
          <w:szCs w:val="20"/>
        </w:rPr>
        <w:t>ANESTEZİYOLOJİ VE REANİMASYON</w:t>
      </w:r>
      <w:r w:rsidRPr="00CA35D4">
        <w:rPr>
          <w:b/>
          <w:sz w:val="20"/>
          <w:szCs w:val="20"/>
        </w:rPr>
        <w:t xml:space="preserve"> ANA</w:t>
      </w:r>
      <w:r>
        <w:rPr>
          <w:b/>
          <w:sz w:val="20"/>
          <w:szCs w:val="20"/>
        </w:rPr>
        <w:t xml:space="preserve"> </w:t>
      </w:r>
      <w:r w:rsidRPr="00CA35D4">
        <w:rPr>
          <w:b/>
          <w:sz w:val="20"/>
          <w:szCs w:val="20"/>
        </w:rPr>
        <w:t>BİLİM DALI</w:t>
      </w:r>
    </w:p>
    <w:p w14:paraId="47FAA84D" w14:textId="77777777" w:rsidR="00BB4DE9" w:rsidRPr="006D04B3" w:rsidRDefault="00BB4DE9" w:rsidP="00BB4DE9">
      <w:pPr>
        <w:rPr>
          <w:b/>
          <w:sz w:val="20"/>
          <w:szCs w:val="20"/>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20"/>
        <w:gridCol w:w="4667"/>
        <w:gridCol w:w="2835"/>
      </w:tblGrid>
      <w:tr w:rsidR="00BB4DE9" w:rsidRPr="00305EDD" w14:paraId="696A721D" w14:textId="77777777" w:rsidTr="009B26C0">
        <w:tc>
          <w:tcPr>
            <w:tcW w:w="1368" w:type="dxa"/>
          </w:tcPr>
          <w:p w14:paraId="76176C68" w14:textId="77777777" w:rsidR="00BB4DE9" w:rsidRPr="00305EDD" w:rsidRDefault="00BB4DE9" w:rsidP="009B26C0">
            <w:pPr>
              <w:rPr>
                <w:b/>
                <w:sz w:val="20"/>
                <w:szCs w:val="20"/>
              </w:rPr>
            </w:pPr>
            <w:r w:rsidRPr="00305EDD">
              <w:rPr>
                <w:b/>
                <w:sz w:val="20"/>
                <w:szCs w:val="20"/>
              </w:rPr>
              <w:t>1.YIL KOD</w:t>
            </w:r>
          </w:p>
        </w:tc>
        <w:tc>
          <w:tcPr>
            <w:tcW w:w="1620" w:type="dxa"/>
          </w:tcPr>
          <w:p w14:paraId="7BA6DB32" w14:textId="77777777" w:rsidR="00BB4DE9" w:rsidRPr="00305EDD" w:rsidRDefault="00BB4DE9" w:rsidP="009B26C0">
            <w:pPr>
              <w:rPr>
                <w:b/>
                <w:sz w:val="20"/>
                <w:szCs w:val="20"/>
              </w:rPr>
            </w:pPr>
            <w:r w:rsidRPr="00305EDD">
              <w:rPr>
                <w:b/>
                <w:sz w:val="20"/>
                <w:szCs w:val="20"/>
              </w:rPr>
              <w:t>DERSİN ADI</w:t>
            </w:r>
          </w:p>
        </w:tc>
        <w:tc>
          <w:tcPr>
            <w:tcW w:w="4667" w:type="dxa"/>
          </w:tcPr>
          <w:p w14:paraId="4B341276" w14:textId="77777777" w:rsidR="00BB4DE9" w:rsidRPr="00305EDD" w:rsidRDefault="00BB4DE9" w:rsidP="009B26C0">
            <w:pPr>
              <w:rPr>
                <w:b/>
                <w:sz w:val="20"/>
                <w:szCs w:val="20"/>
              </w:rPr>
            </w:pPr>
            <w:r w:rsidRPr="00305EDD">
              <w:rPr>
                <w:b/>
                <w:sz w:val="20"/>
                <w:szCs w:val="20"/>
              </w:rPr>
              <w:t>KONU</w:t>
            </w:r>
          </w:p>
        </w:tc>
        <w:tc>
          <w:tcPr>
            <w:tcW w:w="2835" w:type="dxa"/>
          </w:tcPr>
          <w:p w14:paraId="27B5181A" w14:textId="77777777" w:rsidR="00BB4DE9" w:rsidRPr="00305EDD" w:rsidRDefault="00BB4DE9" w:rsidP="009B26C0">
            <w:pPr>
              <w:rPr>
                <w:b/>
                <w:sz w:val="20"/>
                <w:szCs w:val="20"/>
              </w:rPr>
            </w:pPr>
            <w:r w:rsidRPr="00305EDD">
              <w:rPr>
                <w:b/>
                <w:sz w:val="20"/>
                <w:szCs w:val="20"/>
              </w:rPr>
              <w:t>ÖĞRETİM ÜYESİ</w:t>
            </w:r>
          </w:p>
        </w:tc>
      </w:tr>
      <w:tr w:rsidR="00BB4DE9" w:rsidRPr="00305EDD" w14:paraId="514EB57B" w14:textId="77777777" w:rsidTr="009B26C0">
        <w:tc>
          <w:tcPr>
            <w:tcW w:w="1368" w:type="dxa"/>
            <w:vAlign w:val="center"/>
          </w:tcPr>
          <w:p w14:paraId="33A8A61E" w14:textId="77777777" w:rsidR="00BB4DE9" w:rsidRPr="00305EDD" w:rsidRDefault="00BB4DE9" w:rsidP="009B26C0">
            <w:pPr>
              <w:rPr>
                <w:sz w:val="20"/>
                <w:szCs w:val="20"/>
              </w:rPr>
            </w:pPr>
            <w:r>
              <w:rPr>
                <w:sz w:val="20"/>
                <w:szCs w:val="20"/>
              </w:rPr>
              <w:t>1101</w:t>
            </w:r>
          </w:p>
        </w:tc>
        <w:tc>
          <w:tcPr>
            <w:tcW w:w="1620" w:type="dxa"/>
            <w:vAlign w:val="center"/>
          </w:tcPr>
          <w:p w14:paraId="67F98FBB"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6C0BFA08" w14:textId="77777777" w:rsidR="00BB4DE9" w:rsidRDefault="00BB4DE9" w:rsidP="009B26C0">
            <w:pPr>
              <w:rPr>
                <w:sz w:val="20"/>
                <w:szCs w:val="20"/>
              </w:rPr>
            </w:pPr>
            <w:r>
              <w:rPr>
                <w:sz w:val="20"/>
                <w:szCs w:val="20"/>
              </w:rPr>
              <w:t>Solunum Fizyolojisi</w:t>
            </w:r>
          </w:p>
          <w:p w14:paraId="228403D6" w14:textId="77777777" w:rsidR="00BB4DE9" w:rsidRDefault="00BB4DE9" w:rsidP="009B26C0">
            <w:pPr>
              <w:rPr>
                <w:sz w:val="20"/>
                <w:szCs w:val="20"/>
              </w:rPr>
            </w:pPr>
            <w:r>
              <w:rPr>
                <w:sz w:val="20"/>
                <w:szCs w:val="20"/>
              </w:rPr>
              <w:t>Solunum Sistemleri</w:t>
            </w:r>
          </w:p>
          <w:p w14:paraId="3D93F731" w14:textId="77777777" w:rsidR="00BB4DE9" w:rsidRPr="00305EDD" w:rsidRDefault="00BB4DE9" w:rsidP="009B26C0">
            <w:pPr>
              <w:rPr>
                <w:sz w:val="20"/>
                <w:szCs w:val="20"/>
              </w:rPr>
            </w:pPr>
            <w:r>
              <w:rPr>
                <w:sz w:val="20"/>
                <w:szCs w:val="20"/>
              </w:rPr>
              <w:t>Anestezi Makinesi</w:t>
            </w:r>
          </w:p>
        </w:tc>
        <w:tc>
          <w:tcPr>
            <w:tcW w:w="2835" w:type="dxa"/>
            <w:vAlign w:val="center"/>
          </w:tcPr>
          <w:p w14:paraId="707EF375" w14:textId="77777777" w:rsidR="00BB4DE9" w:rsidRPr="00B1574F" w:rsidRDefault="00BB4DE9" w:rsidP="009B26C0">
            <w:pPr>
              <w:shd w:val="clear" w:color="auto" w:fill="FFFFFF"/>
              <w:rPr>
                <w:sz w:val="16"/>
                <w:szCs w:val="16"/>
              </w:rPr>
            </w:pPr>
            <w:r w:rsidRPr="00B1574F">
              <w:rPr>
                <w:spacing w:val="-1"/>
                <w:sz w:val="16"/>
                <w:szCs w:val="16"/>
              </w:rPr>
              <w:t>Prof. Dr. Hüsnü KÜRŞAD</w:t>
            </w:r>
          </w:p>
        </w:tc>
      </w:tr>
      <w:tr w:rsidR="00BB4DE9" w:rsidRPr="00305EDD" w14:paraId="0AA94732" w14:textId="77777777" w:rsidTr="009B26C0">
        <w:tc>
          <w:tcPr>
            <w:tcW w:w="1368" w:type="dxa"/>
            <w:vAlign w:val="center"/>
          </w:tcPr>
          <w:p w14:paraId="539511C4" w14:textId="77777777" w:rsidR="00BB4DE9" w:rsidRPr="00305EDD" w:rsidRDefault="00BB4DE9" w:rsidP="009B26C0">
            <w:pPr>
              <w:rPr>
                <w:sz w:val="20"/>
                <w:szCs w:val="20"/>
              </w:rPr>
            </w:pPr>
            <w:r>
              <w:rPr>
                <w:sz w:val="20"/>
                <w:szCs w:val="20"/>
              </w:rPr>
              <w:t>1101</w:t>
            </w:r>
          </w:p>
        </w:tc>
        <w:tc>
          <w:tcPr>
            <w:tcW w:w="1620" w:type="dxa"/>
            <w:vAlign w:val="center"/>
          </w:tcPr>
          <w:p w14:paraId="18D75D21"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191C750F" w14:textId="77777777" w:rsidR="00BB4DE9" w:rsidRDefault="00BB4DE9" w:rsidP="009B26C0">
            <w:pPr>
              <w:rPr>
                <w:sz w:val="20"/>
                <w:szCs w:val="20"/>
              </w:rPr>
            </w:pPr>
            <w:r>
              <w:rPr>
                <w:sz w:val="20"/>
                <w:szCs w:val="20"/>
              </w:rPr>
              <w:t>Asit-Baz Dengesi</w:t>
            </w:r>
          </w:p>
          <w:p w14:paraId="73C39185" w14:textId="77777777" w:rsidR="00BB4DE9" w:rsidRDefault="00BB4DE9" w:rsidP="009B26C0">
            <w:pPr>
              <w:rPr>
                <w:sz w:val="20"/>
                <w:szCs w:val="20"/>
              </w:rPr>
            </w:pPr>
            <w:proofErr w:type="spellStart"/>
            <w:r>
              <w:rPr>
                <w:sz w:val="20"/>
                <w:szCs w:val="20"/>
              </w:rPr>
              <w:t>Perioperatif</w:t>
            </w:r>
            <w:proofErr w:type="spellEnd"/>
            <w:r>
              <w:rPr>
                <w:sz w:val="20"/>
                <w:szCs w:val="20"/>
              </w:rPr>
              <w:t xml:space="preserve"> ve Kritik Hasta Bakımında Beslenme</w:t>
            </w:r>
          </w:p>
          <w:p w14:paraId="30B289B0" w14:textId="77777777" w:rsidR="00BB4DE9" w:rsidRPr="00305EDD" w:rsidRDefault="00BB4DE9" w:rsidP="009B26C0">
            <w:pPr>
              <w:rPr>
                <w:sz w:val="20"/>
                <w:szCs w:val="20"/>
              </w:rPr>
            </w:pPr>
            <w:r>
              <w:rPr>
                <w:sz w:val="20"/>
                <w:szCs w:val="20"/>
              </w:rPr>
              <w:t xml:space="preserve">Mekanik </w:t>
            </w:r>
            <w:proofErr w:type="spellStart"/>
            <w:r>
              <w:rPr>
                <w:sz w:val="20"/>
                <w:szCs w:val="20"/>
              </w:rPr>
              <w:t>Ventilasyon</w:t>
            </w:r>
            <w:proofErr w:type="spellEnd"/>
            <w:r>
              <w:rPr>
                <w:sz w:val="20"/>
                <w:szCs w:val="20"/>
              </w:rPr>
              <w:t xml:space="preserve"> </w:t>
            </w:r>
            <w:proofErr w:type="spellStart"/>
            <w:r>
              <w:rPr>
                <w:sz w:val="20"/>
                <w:szCs w:val="20"/>
              </w:rPr>
              <w:t>Modları</w:t>
            </w:r>
            <w:proofErr w:type="spellEnd"/>
          </w:p>
        </w:tc>
        <w:tc>
          <w:tcPr>
            <w:tcW w:w="2835" w:type="dxa"/>
            <w:vAlign w:val="center"/>
          </w:tcPr>
          <w:p w14:paraId="4C58EDD8" w14:textId="77777777" w:rsidR="00BB4DE9" w:rsidRPr="00B1574F" w:rsidRDefault="00BB4DE9" w:rsidP="009B26C0">
            <w:pPr>
              <w:shd w:val="clear" w:color="auto" w:fill="FFFFFF"/>
              <w:rPr>
                <w:sz w:val="16"/>
                <w:szCs w:val="16"/>
              </w:rPr>
            </w:pPr>
            <w:r>
              <w:rPr>
                <w:sz w:val="16"/>
                <w:szCs w:val="16"/>
              </w:rPr>
              <w:t>Prof. Dr. Nazım DOĞAN</w:t>
            </w:r>
          </w:p>
        </w:tc>
      </w:tr>
      <w:tr w:rsidR="00BB4DE9" w:rsidRPr="00305EDD" w14:paraId="33270945" w14:textId="77777777" w:rsidTr="009B26C0">
        <w:tc>
          <w:tcPr>
            <w:tcW w:w="1368" w:type="dxa"/>
            <w:vAlign w:val="center"/>
          </w:tcPr>
          <w:p w14:paraId="1B1D06D5" w14:textId="77777777" w:rsidR="00BB4DE9" w:rsidRPr="00305EDD" w:rsidRDefault="00BB4DE9" w:rsidP="009B26C0">
            <w:pPr>
              <w:rPr>
                <w:sz w:val="20"/>
                <w:szCs w:val="20"/>
              </w:rPr>
            </w:pPr>
            <w:r>
              <w:rPr>
                <w:sz w:val="20"/>
                <w:szCs w:val="20"/>
              </w:rPr>
              <w:t>1101</w:t>
            </w:r>
          </w:p>
        </w:tc>
        <w:tc>
          <w:tcPr>
            <w:tcW w:w="1620" w:type="dxa"/>
            <w:vAlign w:val="center"/>
          </w:tcPr>
          <w:p w14:paraId="439BDFA9"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4DE03EC5" w14:textId="77777777" w:rsidR="00BB4DE9" w:rsidRDefault="00BB4DE9" w:rsidP="009B26C0">
            <w:pPr>
              <w:rPr>
                <w:sz w:val="20"/>
                <w:szCs w:val="20"/>
              </w:rPr>
            </w:pPr>
            <w:r>
              <w:rPr>
                <w:sz w:val="20"/>
                <w:szCs w:val="20"/>
              </w:rPr>
              <w:t>Vücut ısı regülasyonu</w:t>
            </w:r>
          </w:p>
          <w:p w14:paraId="2ED4E662" w14:textId="77777777" w:rsidR="00BB4DE9" w:rsidRDefault="00BB4DE9" w:rsidP="009B26C0">
            <w:pPr>
              <w:rPr>
                <w:sz w:val="20"/>
                <w:szCs w:val="20"/>
              </w:rPr>
            </w:pPr>
            <w:proofErr w:type="spellStart"/>
            <w:r>
              <w:rPr>
                <w:sz w:val="20"/>
                <w:szCs w:val="20"/>
              </w:rPr>
              <w:t>Serebral</w:t>
            </w:r>
            <w:proofErr w:type="spellEnd"/>
            <w:r>
              <w:rPr>
                <w:sz w:val="20"/>
                <w:szCs w:val="20"/>
              </w:rPr>
              <w:t xml:space="preserve"> Dolaşım-</w:t>
            </w:r>
            <w:proofErr w:type="spellStart"/>
            <w:r>
              <w:rPr>
                <w:sz w:val="20"/>
                <w:szCs w:val="20"/>
              </w:rPr>
              <w:t>İntrakranial</w:t>
            </w:r>
            <w:proofErr w:type="spellEnd"/>
            <w:r>
              <w:rPr>
                <w:sz w:val="20"/>
                <w:szCs w:val="20"/>
              </w:rPr>
              <w:t xml:space="preserve"> Basınç ve </w:t>
            </w:r>
            <w:proofErr w:type="spellStart"/>
            <w:r>
              <w:rPr>
                <w:sz w:val="20"/>
                <w:szCs w:val="20"/>
              </w:rPr>
              <w:t>Anestezik</w:t>
            </w:r>
            <w:proofErr w:type="spellEnd"/>
            <w:r>
              <w:rPr>
                <w:sz w:val="20"/>
                <w:szCs w:val="20"/>
              </w:rPr>
              <w:t xml:space="preserve"> Maddelerin Etkileri</w:t>
            </w:r>
          </w:p>
          <w:p w14:paraId="3896F6C6" w14:textId="77777777" w:rsidR="00BB4DE9" w:rsidRPr="00305EDD" w:rsidRDefault="00BB4DE9" w:rsidP="009B26C0">
            <w:pPr>
              <w:rPr>
                <w:sz w:val="20"/>
                <w:szCs w:val="20"/>
              </w:rPr>
            </w:pPr>
            <w:r>
              <w:rPr>
                <w:sz w:val="20"/>
                <w:szCs w:val="20"/>
              </w:rPr>
              <w:t xml:space="preserve">Yetişkinde </w:t>
            </w:r>
            <w:proofErr w:type="spellStart"/>
            <w:r>
              <w:rPr>
                <w:sz w:val="20"/>
                <w:szCs w:val="20"/>
              </w:rPr>
              <w:t>Kardiyopulmoner</w:t>
            </w:r>
            <w:proofErr w:type="spellEnd"/>
            <w:r>
              <w:rPr>
                <w:sz w:val="20"/>
                <w:szCs w:val="20"/>
              </w:rPr>
              <w:t xml:space="preserve"> </w:t>
            </w:r>
            <w:proofErr w:type="spellStart"/>
            <w:r>
              <w:rPr>
                <w:sz w:val="20"/>
                <w:szCs w:val="20"/>
              </w:rPr>
              <w:t>resusitasyon</w:t>
            </w:r>
            <w:proofErr w:type="spellEnd"/>
          </w:p>
        </w:tc>
        <w:tc>
          <w:tcPr>
            <w:tcW w:w="2835" w:type="dxa"/>
            <w:vAlign w:val="center"/>
          </w:tcPr>
          <w:p w14:paraId="1285D41D" w14:textId="77777777" w:rsidR="00BB4DE9" w:rsidRPr="00B1574F" w:rsidRDefault="00BB4DE9" w:rsidP="009B26C0">
            <w:pPr>
              <w:shd w:val="clear" w:color="auto" w:fill="FFFFFF"/>
              <w:rPr>
                <w:sz w:val="16"/>
                <w:szCs w:val="16"/>
              </w:rPr>
            </w:pPr>
            <w:r>
              <w:rPr>
                <w:spacing w:val="-1"/>
                <w:sz w:val="16"/>
                <w:szCs w:val="16"/>
              </w:rPr>
              <w:t xml:space="preserve">Prof. Dr. Canan ATALAY </w:t>
            </w:r>
          </w:p>
        </w:tc>
      </w:tr>
      <w:tr w:rsidR="00BB4DE9" w:rsidRPr="00305EDD" w14:paraId="39B376F1" w14:textId="77777777" w:rsidTr="009B26C0">
        <w:tc>
          <w:tcPr>
            <w:tcW w:w="1368" w:type="dxa"/>
            <w:vAlign w:val="center"/>
          </w:tcPr>
          <w:p w14:paraId="7B9B6066" w14:textId="77777777" w:rsidR="00BB4DE9" w:rsidRPr="00305EDD" w:rsidRDefault="00BB4DE9" w:rsidP="009B26C0">
            <w:pPr>
              <w:rPr>
                <w:sz w:val="20"/>
                <w:szCs w:val="20"/>
              </w:rPr>
            </w:pPr>
            <w:r>
              <w:rPr>
                <w:sz w:val="20"/>
                <w:szCs w:val="20"/>
              </w:rPr>
              <w:t>1101</w:t>
            </w:r>
          </w:p>
        </w:tc>
        <w:tc>
          <w:tcPr>
            <w:tcW w:w="1620" w:type="dxa"/>
            <w:vAlign w:val="center"/>
          </w:tcPr>
          <w:p w14:paraId="12CE1C13"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0817B17D" w14:textId="77777777" w:rsidR="00BB4DE9" w:rsidRDefault="00BB4DE9" w:rsidP="009B26C0">
            <w:pPr>
              <w:rPr>
                <w:sz w:val="20"/>
                <w:szCs w:val="20"/>
              </w:rPr>
            </w:pPr>
            <w:proofErr w:type="spellStart"/>
            <w:r>
              <w:rPr>
                <w:sz w:val="20"/>
                <w:szCs w:val="20"/>
              </w:rPr>
              <w:t>Maternal</w:t>
            </w:r>
            <w:proofErr w:type="spellEnd"/>
            <w:r>
              <w:rPr>
                <w:sz w:val="20"/>
                <w:szCs w:val="20"/>
              </w:rPr>
              <w:t xml:space="preserve"> Fizyoloji ve Anestezi</w:t>
            </w:r>
          </w:p>
          <w:p w14:paraId="1000BED0" w14:textId="77777777" w:rsidR="00BB4DE9" w:rsidRDefault="00BB4DE9" w:rsidP="009B26C0">
            <w:pPr>
              <w:rPr>
                <w:sz w:val="20"/>
                <w:szCs w:val="20"/>
              </w:rPr>
            </w:pPr>
            <w:r>
              <w:rPr>
                <w:sz w:val="20"/>
                <w:szCs w:val="20"/>
              </w:rPr>
              <w:t>Doğum Analjezisi</w:t>
            </w:r>
          </w:p>
          <w:p w14:paraId="07A4E019" w14:textId="77777777" w:rsidR="00BB4DE9" w:rsidRPr="00305EDD" w:rsidRDefault="00BB4DE9" w:rsidP="009B26C0">
            <w:pPr>
              <w:rPr>
                <w:sz w:val="20"/>
                <w:szCs w:val="20"/>
              </w:rPr>
            </w:pPr>
            <w:proofErr w:type="spellStart"/>
            <w:r>
              <w:rPr>
                <w:sz w:val="20"/>
                <w:szCs w:val="20"/>
              </w:rPr>
              <w:t>Sezaryan</w:t>
            </w:r>
            <w:proofErr w:type="spellEnd"/>
            <w:r>
              <w:rPr>
                <w:sz w:val="20"/>
                <w:szCs w:val="20"/>
              </w:rPr>
              <w:t xml:space="preserve"> Anestezisi</w:t>
            </w:r>
          </w:p>
        </w:tc>
        <w:tc>
          <w:tcPr>
            <w:tcW w:w="2835" w:type="dxa"/>
            <w:vAlign w:val="center"/>
          </w:tcPr>
          <w:p w14:paraId="5B35CAD7" w14:textId="77777777" w:rsidR="00BB4DE9" w:rsidRDefault="00BB4DE9" w:rsidP="009B26C0">
            <w:pPr>
              <w:shd w:val="clear" w:color="auto" w:fill="FFFFFF"/>
              <w:rPr>
                <w:spacing w:val="-1"/>
                <w:sz w:val="16"/>
                <w:szCs w:val="16"/>
              </w:rPr>
            </w:pPr>
            <w:r>
              <w:rPr>
                <w:spacing w:val="-1"/>
                <w:sz w:val="16"/>
                <w:szCs w:val="16"/>
              </w:rPr>
              <w:t>Prof. Dr. Ayşenur DOSTBİL</w:t>
            </w:r>
          </w:p>
        </w:tc>
      </w:tr>
      <w:tr w:rsidR="00BB4DE9" w:rsidRPr="00305EDD" w14:paraId="6BE3632E" w14:textId="77777777" w:rsidTr="009B26C0">
        <w:tc>
          <w:tcPr>
            <w:tcW w:w="1368" w:type="dxa"/>
            <w:vAlign w:val="center"/>
          </w:tcPr>
          <w:p w14:paraId="34E6D76A" w14:textId="77777777" w:rsidR="00BB4DE9" w:rsidRPr="00305EDD" w:rsidRDefault="00BB4DE9" w:rsidP="009B26C0">
            <w:pPr>
              <w:rPr>
                <w:sz w:val="20"/>
                <w:szCs w:val="20"/>
              </w:rPr>
            </w:pPr>
            <w:r>
              <w:rPr>
                <w:sz w:val="20"/>
                <w:szCs w:val="20"/>
              </w:rPr>
              <w:t>1101</w:t>
            </w:r>
          </w:p>
        </w:tc>
        <w:tc>
          <w:tcPr>
            <w:tcW w:w="1620" w:type="dxa"/>
            <w:vAlign w:val="center"/>
          </w:tcPr>
          <w:p w14:paraId="16E2CB83"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15A61771" w14:textId="77777777" w:rsidR="00BB4DE9" w:rsidRDefault="00BB4DE9" w:rsidP="009B26C0">
            <w:pPr>
              <w:rPr>
                <w:sz w:val="20"/>
                <w:szCs w:val="20"/>
              </w:rPr>
            </w:pPr>
            <w:r>
              <w:rPr>
                <w:sz w:val="20"/>
                <w:szCs w:val="20"/>
              </w:rPr>
              <w:t xml:space="preserve">Tek Akciğer </w:t>
            </w:r>
            <w:proofErr w:type="spellStart"/>
            <w:r>
              <w:rPr>
                <w:sz w:val="20"/>
                <w:szCs w:val="20"/>
              </w:rPr>
              <w:t>Ventilasyonu</w:t>
            </w:r>
            <w:proofErr w:type="spellEnd"/>
          </w:p>
          <w:p w14:paraId="1FDDFC08" w14:textId="77777777" w:rsidR="00BB4DE9" w:rsidRDefault="00BB4DE9" w:rsidP="009B26C0">
            <w:pPr>
              <w:rPr>
                <w:sz w:val="20"/>
                <w:szCs w:val="20"/>
              </w:rPr>
            </w:pPr>
            <w:r>
              <w:rPr>
                <w:sz w:val="20"/>
                <w:szCs w:val="20"/>
              </w:rPr>
              <w:t>Akciğer Rezeksiyonunda Anestezi</w:t>
            </w:r>
          </w:p>
          <w:p w14:paraId="221A784E" w14:textId="77777777" w:rsidR="00BB4DE9" w:rsidRPr="00305EDD" w:rsidRDefault="00BB4DE9" w:rsidP="009B26C0">
            <w:pPr>
              <w:rPr>
                <w:sz w:val="20"/>
                <w:szCs w:val="20"/>
              </w:rPr>
            </w:pPr>
            <w:proofErr w:type="spellStart"/>
            <w:r>
              <w:rPr>
                <w:sz w:val="20"/>
                <w:szCs w:val="20"/>
              </w:rPr>
              <w:t>Pediyatrik</w:t>
            </w:r>
            <w:proofErr w:type="spellEnd"/>
            <w:r>
              <w:rPr>
                <w:sz w:val="20"/>
                <w:szCs w:val="20"/>
              </w:rPr>
              <w:t xml:space="preserve"> </w:t>
            </w:r>
            <w:proofErr w:type="spellStart"/>
            <w:r>
              <w:rPr>
                <w:sz w:val="20"/>
                <w:szCs w:val="20"/>
              </w:rPr>
              <w:t>Preoperatif</w:t>
            </w:r>
            <w:proofErr w:type="spellEnd"/>
            <w:r>
              <w:rPr>
                <w:sz w:val="20"/>
                <w:szCs w:val="20"/>
              </w:rPr>
              <w:t xml:space="preserve"> Değerlendirme Çocuklarda Anatomik, Fizyolojik Farklılıklar</w:t>
            </w:r>
          </w:p>
        </w:tc>
        <w:tc>
          <w:tcPr>
            <w:tcW w:w="2835" w:type="dxa"/>
            <w:vAlign w:val="center"/>
          </w:tcPr>
          <w:p w14:paraId="6C86010E" w14:textId="77777777" w:rsidR="00BB4DE9" w:rsidRDefault="00BB4DE9" w:rsidP="009B26C0">
            <w:pPr>
              <w:shd w:val="clear" w:color="auto" w:fill="FFFFFF"/>
              <w:rPr>
                <w:spacing w:val="-1"/>
                <w:sz w:val="16"/>
                <w:szCs w:val="16"/>
              </w:rPr>
            </w:pPr>
            <w:r>
              <w:rPr>
                <w:spacing w:val="-1"/>
                <w:sz w:val="16"/>
                <w:szCs w:val="16"/>
              </w:rPr>
              <w:t>Prof. Dr. Elif ORAL AHISKALIOĞLU</w:t>
            </w:r>
          </w:p>
        </w:tc>
      </w:tr>
      <w:tr w:rsidR="00BB4DE9" w:rsidRPr="00305EDD" w14:paraId="002C72AD" w14:textId="77777777" w:rsidTr="009B26C0">
        <w:trPr>
          <w:trHeight w:val="278"/>
        </w:trPr>
        <w:tc>
          <w:tcPr>
            <w:tcW w:w="1368" w:type="dxa"/>
            <w:vAlign w:val="center"/>
          </w:tcPr>
          <w:p w14:paraId="0D60C789" w14:textId="77777777" w:rsidR="00BB4DE9" w:rsidRPr="00305EDD" w:rsidRDefault="00BB4DE9" w:rsidP="009B26C0">
            <w:pPr>
              <w:rPr>
                <w:sz w:val="20"/>
                <w:szCs w:val="20"/>
              </w:rPr>
            </w:pPr>
            <w:r>
              <w:rPr>
                <w:sz w:val="20"/>
                <w:szCs w:val="20"/>
              </w:rPr>
              <w:t>1101</w:t>
            </w:r>
          </w:p>
        </w:tc>
        <w:tc>
          <w:tcPr>
            <w:tcW w:w="1620" w:type="dxa"/>
            <w:vAlign w:val="center"/>
          </w:tcPr>
          <w:p w14:paraId="54D394EE"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54055736" w14:textId="77777777" w:rsidR="00BB4DE9" w:rsidRDefault="00BB4DE9" w:rsidP="009B26C0">
            <w:pPr>
              <w:rPr>
                <w:sz w:val="20"/>
                <w:szCs w:val="20"/>
              </w:rPr>
            </w:pPr>
            <w:r>
              <w:rPr>
                <w:sz w:val="20"/>
                <w:szCs w:val="20"/>
              </w:rPr>
              <w:t>ASA I-II Hastada Anestezi Uygulamaları</w:t>
            </w:r>
          </w:p>
          <w:p w14:paraId="6BEF89E8" w14:textId="77777777" w:rsidR="00BB4DE9" w:rsidRDefault="00BB4DE9" w:rsidP="009B26C0">
            <w:pPr>
              <w:rPr>
                <w:sz w:val="20"/>
                <w:szCs w:val="20"/>
              </w:rPr>
            </w:pPr>
            <w:r>
              <w:rPr>
                <w:sz w:val="20"/>
                <w:szCs w:val="20"/>
              </w:rPr>
              <w:t>Havayolu Kontrolü</w:t>
            </w:r>
          </w:p>
          <w:p w14:paraId="5F8A7A92" w14:textId="77777777" w:rsidR="00BB4DE9" w:rsidRDefault="00BB4DE9" w:rsidP="009B26C0">
            <w:pPr>
              <w:rPr>
                <w:sz w:val="20"/>
                <w:szCs w:val="20"/>
              </w:rPr>
            </w:pPr>
            <w:proofErr w:type="spellStart"/>
            <w:r>
              <w:rPr>
                <w:sz w:val="20"/>
                <w:szCs w:val="20"/>
              </w:rPr>
              <w:t>Perioperatif</w:t>
            </w:r>
            <w:proofErr w:type="spellEnd"/>
            <w:r>
              <w:rPr>
                <w:sz w:val="20"/>
                <w:szCs w:val="20"/>
              </w:rPr>
              <w:t xml:space="preserve"> Kardiyovasküler Değerlendirme ve Kalp Yetmezliğinde </w:t>
            </w:r>
            <w:proofErr w:type="spellStart"/>
            <w:r>
              <w:rPr>
                <w:sz w:val="20"/>
                <w:szCs w:val="20"/>
              </w:rPr>
              <w:t>Nonkardiyak</w:t>
            </w:r>
            <w:proofErr w:type="spellEnd"/>
            <w:r>
              <w:rPr>
                <w:sz w:val="20"/>
                <w:szCs w:val="20"/>
              </w:rPr>
              <w:t xml:space="preserve"> Cerrahide Anestezi</w:t>
            </w:r>
          </w:p>
          <w:p w14:paraId="5E8D2574" w14:textId="77777777" w:rsidR="00BB4DE9" w:rsidRPr="00305EDD" w:rsidRDefault="00BB4DE9" w:rsidP="009B26C0">
            <w:pPr>
              <w:rPr>
                <w:sz w:val="20"/>
                <w:szCs w:val="20"/>
              </w:rPr>
            </w:pPr>
            <w:r>
              <w:rPr>
                <w:sz w:val="20"/>
                <w:szCs w:val="20"/>
              </w:rPr>
              <w:t>Mitral Darlık ve Mitral Yetmezlikte Anestezi</w:t>
            </w:r>
          </w:p>
        </w:tc>
        <w:tc>
          <w:tcPr>
            <w:tcW w:w="2835" w:type="dxa"/>
            <w:vAlign w:val="center"/>
          </w:tcPr>
          <w:p w14:paraId="67E2BAFD" w14:textId="77777777" w:rsidR="00BB4DE9" w:rsidRDefault="00BB4DE9" w:rsidP="009B26C0">
            <w:pPr>
              <w:shd w:val="clear" w:color="auto" w:fill="FFFFFF"/>
              <w:rPr>
                <w:spacing w:val="-1"/>
                <w:sz w:val="16"/>
                <w:szCs w:val="16"/>
              </w:rPr>
            </w:pPr>
            <w:r>
              <w:rPr>
                <w:spacing w:val="-1"/>
                <w:sz w:val="16"/>
                <w:szCs w:val="16"/>
              </w:rPr>
              <w:t>Prof. Dr. Mehmet AKSOY</w:t>
            </w:r>
          </w:p>
        </w:tc>
      </w:tr>
      <w:tr w:rsidR="00BB4DE9" w:rsidRPr="00305EDD" w14:paraId="18B1EC66" w14:textId="77777777" w:rsidTr="009B26C0">
        <w:trPr>
          <w:trHeight w:val="278"/>
        </w:trPr>
        <w:tc>
          <w:tcPr>
            <w:tcW w:w="1368" w:type="dxa"/>
            <w:vAlign w:val="center"/>
          </w:tcPr>
          <w:p w14:paraId="44380681" w14:textId="77777777" w:rsidR="00BB4DE9" w:rsidRPr="00305EDD" w:rsidRDefault="00BB4DE9" w:rsidP="009B26C0">
            <w:pPr>
              <w:rPr>
                <w:sz w:val="20"/>
                <w:szCs w:val="20"/>
              </w:rPr>
            </w:pPr>
            <w:r>
              <w:rPr>
                <w:sz w:val="20"/>
                <w:szCs w:val="20"/>
              </w:rPr>
              <w:t>1101</w:t>
            </w:r>
          </w:p>
        </w:tc>
        <w:tc>
          <w:tcPr>
            <w:tcW w:w="1620" w:type="dxa"/>
            <w:vAlign w:val="center"/>
          </w:tcPr>
          <w:p w14:paraId="345E4A6C"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2059E502" w14:textId="77777777" w:rsidR="00BB4DE9" w:rsidRDefault="00BB4DE9" w:rsidP="009B26C0">
            <w:pPr>
              <w:rPr>
                <w:sz w:val="20"/>
                <w:szCs w:val="20"/>
              </w:rPr>
            </w:pPr>
            <w:r>
              <w:rPr>
                <w:sz w:val="20"/>
                <w:szCs w:val="20"/>
              </w:rPr>
              <w:t xml:space="preserve">Lokal </w:t>
            </w:r>
            <w:proofErr w:type="spellStart"/>
            <w:r>
              <w:rPr>
                <w:sz w:val="20"/>
                <w:szCs w:val="20"/>
              </w:rPr>
              <w:t>Anesteziklerin</w:t>
            </w:r>
            <w:proofErr w:type="spellEnd"/>
            <w:r>
              <w:rPr>
                <w:sz w:val="20"/>
                <w:szCs w:val="20"/>
              </w:rPr>
              <w:t xml:space="preserve"> </w:t>
            </w:r>
            <w:proofErr w:type="spellStart"/>
            <w:r>
              <w:rPr>
                <w:sz w:val="20"/>
                <w:szCs w:val="20"/>
              </w:rPr>
              <w:t>Toksisistesi</w:t>
            </w:r>
            <w:proofErr w:type="spellEnd"/>
          </w:p>
          <w:p w14:paraId="33B3340D" w14:textId="77777777" w:rsidR="00BB4DE9" w:rsidRDefault="00BB4DE9" w:rsidP="009B26C0">
            <w:pPr>
              <w:rPr>
                <w:sz w:val="20"/>
                <w:szCs w:val="20"/>
              </w:rPr>
            </w:pPr>
            <w:r>
              <w:rPr>
                <w:sz w:val="20"/>
                <w:szCs w:val="20"/>
              </w:rPr>
              <w:t xml:space="preserve">Alt </w:t>
            </w:r>
            <w:proofErr w:type="spellStart"/>
            <w:r>
              <w:rPr>
                <w:sz w:val="20"/>
                <w:szCs w:val="20"/>
              </w:rPr>
              <w:t>Ekstiremite</w:t>
            </w:r>
            <w:proofErr w:type="spellEnd"/>
            <w:r>
              <w:rPr>
                <w:sz w:val="20"/>
                <w:szCs w:val="20"/>
              </w:rPr>
              <w:t xml:space="preserve"> Sinir Blokları</w:t>
            </w:r>
          </w:p>
          <w:p w14:paraId="7CE0A4A5" w14:textId="77777777" w:rsidR="00BB4DE9" w:rsidRDefault="00BB4DE9" w:rsidP="009B26C0">
            <w:pPr>
              <w:rPr>
                <w:sz w:val="20"/>
                <w:szCs w:val="20"/>
              </w:rPr>
            </w:pPr>
            <w:r>
              <w:rPr>
                <w:sz w:val="20"/>
                <w:szCs w:val="20"/>
              </w:rPr>
              <w:t>Santral Bloklar (</w:t>
            </w:r>
            <w:proofErr w:type="spellStart"/>
            <w:r>
              <w:rPr>
                <w:sz w:val="20"/>
                <w:szCs w:val="20"/>
              </w:rPr>
              <w:t>Epidural</w:t>
            </w:r>
            <w:proofErr w:type="spellEnd"/>
            <w:r>
              <w:rPr>
                <w:sz w:val="20"/>
                <w:szCs w:val="20"/>
              </w:rPr>
              <w:t xml:space="preserve"> ve </w:t>
            </w:r>
            <w:proofErr w:type="spellStart"/>
            <w:r>
              <w:rPr>
                <w:sz w:val="20"/>
                <w:szCs w:val="20"/>
              </w:rPr>
              <w:t>Spinal</w:t>
            </w:r>
            <w:proofErr w:type="spellEnd"/>
            <w:r>
              <w:rPr>
                <w:sz w:val="20"/>
                <w:szCs w:val="20"/>
              </w:rPr>
              <w:t xml:space="preserve"> Anestezi)</w:t>
            </w:r>
          </w:p>
          <w:p w14:paraId="51194A8C" w14:textId="77777777" w:rsidR="00BB4DE9" w:rsidRDefault="00BB4DE9" w:rsidP="009B26C0">
            <w:pPr>
              <w:rPr>
                <w:sz w:val="20"/>
                <w:szCs w:val="20"/>
              </w:rPr>
            </w:pPr>
            <w:r>
              <w:rPr>
                <w:sz w:val="20"/>
                <w:szCs w:val="20"/>
              </w:rPr>
              <w:t xml:space="preserve">Kombine </w:t>
            </w:r>
            <w:proofErr w:type="spellStart"/>
            <w:r>
              <w:rPr>
                <w:sz w:val="20"/>
                <w:szCs w:val="20"/>
              </w:rPr>
              <w:t>Spinal-Epidural</w:t>
            </w:r>
            <w:proofErr w:type="spellEnd"/>
            <w:r>
              <w:rPr>
                <w:sz w:val="20"/>
                <w:szCs w:val="20"/>
              </w:rPr>
              <w:t xml:space="preserve"> Anestezi Uygulamaları</w:t>
            </w:r>
          </w:p>
          <w:p w14:paraId="524DB965" w14:textId="77777777" w:rsidR="00BB4DE9" w:rsidRDefault="00BB4DE9" w:rsidP="009B26C0">
            <w:pPr>
              <w:rPr>
                <w:sz w:val="20"/>
                <w:szCs w:val="20"/>
              </w:rPr>
            </w:pPr>
            <w:r>
              <w:rPr>
                <w:sz w:val="20"/>
                <w:szCs w:val="20"/>
              </w:rPr>
              <w:t>Lokal Anestezi Etki Mekanizması</w:t>
            </w:r>
          </w:p>
          <w:p w14:paraId="0ACE3E0C" w14:textId="77777777" w:rsidR="00BB4DE9" w:rsidRPr="00305EDD" w:rsidRDefault="00BB4DE9" w:rsidP="009B26C0">
            <w:pPr>
              <w:rPr>
                <w:sz w:val="20"/>
                <w:szCs w:val="20"/>
              </w:rPr>
            </w:pPr>
            <w:r>
              <w:rPr>
                <w:sz w:val="20"/>
                <w:szCs w:val="20"/>
              </w:rPr>
              <w:t xml:space="preserve">Üst </w:t>
            </w:r>
            <w:proofErr w:type="spellStart"/>
            <w:r>
              <w:rPr>
                <w:sz w:val="20"/>
                <w:szCs w:val="20"/>
              </w:rPr>
              <w:t>Ekstremite</w:t>
            </w:r>
            <w:proofErr w:type="spellEnd"/>
            <w:r>
              <w:rPr>
                <w:sz w:val="20"/>
                <w:szCs w:val="20"/>
              </w:rPr>
              <w:t xml:space="preserve"> Sinir Blokları</w:t>
            </w:r>
          </w:p>
        </w:tc>
        <w:tc>
          <w:tcPr>
            <w:tcW w:w="2835" w:type="dxa"/>
            <w:vAlign w:val="center"/>
          </w:tcPr>
          <w:p w14:paraId="252F0A7C" w14:textId="77777777" w:rsidR="00BB4DE9" w:rsidRDefault="00BB4DE9" w:rsidP="009B26C0">
            <w:pPr>
              <w:shd w:val="clear" w:color="auto" w:fill="FFFFFF"/>
              <w:rPr>
                <w:spacing w:val="-2"/>
                <w:sz w:val="16"/>
                <w:szCs w:val="16"/>
              </w:rPr>
            </w:pPr>
            <w:r>
              <w:rPr>
                <w:spacing w:val="-2"/>
                <w:sz w:val="16"/>
                <w:szCs w:val="16"/>
              </w:rPr>
              <w:t>Prof. Dr. Ali AHISKALIOĞLU</w:t>
            </w:r>
          </w:p>
        </w:tc>
      </w:tr>
      <w:tr w:rsidR="00BB4DE9" w:rsidRPr="00305EDD" w14:paraId="6D862334" w14:textId="77777777" w:rsidTr="009B26C0">
        <w:trPr>
          <w:trHeight w:val="278"/>
        </w:trPr>
        <w:tc>
          <w:tcPr>
            <w:tcW w:w="1368" w:type="dxa"/>
            <w:vAlign w:val="center"/>
          </w:tcPr>
          <w:p w14:paraId="7CC6C51D" w14:textId="77777777" w:rsidR="00BB4DE9" w:rsidRPr="00305EDD" w:rsidRDefault="00BB4DE9" w:rsidP="009B26C0">
            <w:pPr>
              <w:rPr>
                <w:sz w:val="20"/>
                <w:szCs w:val="20"/>
              </w:rPr>
            </w:pPr>
            <w:r>
              <w:rPr>
                <w:sz w:val="20"/>
                <w:szCs w:val="20"/>
              </w:rPr>
              <w:t>1101</w:t>
            </w:r>
          </w:p>
        </w:tc>
        <w:tc>
          <w:tcPr>
            <w:tcW w:w="1620" w:type="dxa"/>
            <w:vAlign w:val="center"/>
          </w:tcPr>
          <w:p w14:paraId="7084F559"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37C55570" w14:textId="77777777" w:rsidR="00BB4DE9" w:rsidRDefault="00BB4DE9" w:rsidP="009B26C0">
            <w:pPr>
              <w:rPr>
                <w:sz w:val="20"/>
                <w:szCs w:val="20"/>
              </w:rPr>
            </w:pPr>
            <w:proofErr w:type="spellStart"/>
            <w:r>
              <w:rPr>
                <w:sz w:val="20"/>
                <w:szCs w:val="20"/>
              </w:rPr>
              <w:t>Postoperatif</w:t>
            </w:r>
            <w:proofErr w:type="spellEnd"/>
            <w:r>
              <w:rPr>
                <w:sz w:val="20"/>
                <w:szCs w:val="20"/>
              </w:rPr>
              <w:t xml:space="preserve"> Dönem ve Yoğun Bakımda </w:t>
            </w:r>
            <w:proofErr w:type="spellStart"/>
            <w:r>
              <w:rPr>
                <w:sz w:val="20"/>
                <w:szCs w:val="20"/>
              </w:rPr>
              <w:t>Deliryum</w:t>
            </w:r>
            <w:proofErr w:type="spellEnd"/>
          </w:p>
          <w:p w14:paraId="286B7824" w14:textId="77777777" w:rsidR="00BB4DE9" w:rsidRDefault="00BB4DE9" w:rsidP="009B26C0">
            <w:pPr>
              <w:rPr>
                <w:sz w:val="20"/>
                <w:szCs w:val="20"/>
              </w:rPr>
            </w:pPr>
            <w:proofErr w:type="spellStart"/>
            <w:r>
              <w:rPr>
                <w:sz w:val="20"/>
                <w:szCs w:val="20"/>
              </w:rPr>
              <w:t>Pediyatride</w:t>
            </w:r>
            <w:proofErr w:type="spellEnd"/>
            <w:r>
              <w:rPr>
                <w:sz w:val="20"/>
                <w:szCs w:val="20"/>
              </w:rPr>
              <w:t xml:space="preserve"> Farmakolojik Farklılıklar</w:t>
            </w:r>
          </w:p>
          <w:p w14:paraId="3DECB75F" w14:textId="77777777" w:rsidR="00BB4DE9" w:rsidRDefault="00BB4DE9" w:rsidP="009B26C0">
            <w:pPr>
              <w:rPr>
                <w:sz w:val="20"/>
                <w:szCs w:val="20"/>
              </w:rPr>
            </w:pPr>
            <w:proofErr w:type="spellStart"/>
            <w:r>
              <w:rPr>
                <w:sz w:val="20"/>
                <w:szCs w:val="20"/>
              </w:rPr>
              <w:t>Pediyatride</w:t>
            </w:r>
            <w:proofErr w:type="spellEnd"/>
            <w:r>
              <w:rPr>
                <w:sz w:val="20"/>
                <w:szCs w:val="20"/>
              </w:rPr>
              <w:t xml:space="preserve"> Ameliyathane Dışı Girişimlerde </w:t>
            </w:r>
            <w:proofErr w:type="spellStart"/>
            <w:r>
              <w:rPr>
                <w:sz w:val="20"/>
                <w:szCs w:val="20"/>
              </w:rPr>
              <w:t>Sedasyon</w:t>
            </w:r>
            <w:proofErr w:type="spellEnd"/>
            <w:r>
              <w:rPr>
                <w:sz w:val="20"/>
                <w:szCs w:val="20"/>
              </w:rPr>
              <w:t xml:space="preserve"> </w:t>
            </w:r>
          </w:p>
          <w:p w14:paraId="3D439D7D" w14:textId="77777777" w:rsidR="00BB4DE9" w:rsidRDefault="00BB4DE9" w:rsidP="009B26C0">
            <w:pPr>
              <w:rPr>
                <w:sz w:val="20"/>
                <w:szCs w:val="20"/>
              </w:rPr>
            </w:pPr>
            <w:r>
              <w:rPr>
                <w:sz w:val="20"/>
                <w:szCs w:val="20"/>
              </w:rPr>
              <w:t xml:space="preserve">Çocuklarda </w:t>
            </w:r>
            <w:proofErr w:type="spellStart"/>
            <w:r>
              <w:rPr>
                <w:sz w:val="20"/>
                <w:szCs w:val="20"/>
              </w:rPr>
              <w:t>Kardiyopulmoner</w:t>
            </w:r>
            <w:proofErr w:type="spellEnd"/>
            <w:r>
              <w:rPr>
                <w:sz w:val="20"/>
                <w:szCs w:val="20"/>
              </w:rPr>
              <w:t xml:space="preserve"> </w:t>
            </w:r>
            <w:proofErr w:type="spellStart"/>
            <w:r>
              <w:rPr>
                <w:sz w:val="20"/>
                <w:szCs w:val="20"/>
              </w:rPr>
              <w:t>Resusitasyon</w:t>
            </w:r>
            <w:proofErr w:type="spellEnd"/>
          </w:p>
          <w:p w14:paraId="65FDA66A" w14:textId="77777777" w:rsidR="00BB4DE9" w:rsidRPr="00305EDD" w:rsidRDefault="00BB4DE9" w:rsidP="009B26C0">
            <w:pPr>
              <w:rPr>
                <w:sz w:val="20"/>
                <w:szCs w:val="20"/>
              </w:rPr>
            </w:pPr>
            <w:r>
              <w:rPr>
                <w:sz w:val="20"/>
                <w:szCs w:val="20"/>
              </w:rPr>
              <w:t>Pozitif Havayolu Basıncı Tedavisi</w:t>
            </w:r>
          </w:p>
        </w:tc>
        <w:tc>
          <w:tcPr>
            <w:tcW w:w="2835" w:type="dxa"/>
            <w:vAlign w:val="center"/>
          </w:tcPr>
          <w:p w14:paraId="4EE620D3" w14:textId="77777777" w:rsidR="00BB4DE9" w:rsidRDefault="00BB4DE9" w:rsidP="009B26C0">
            <w:pPr>
              <w:shd w:val="clear" w:color="auto" w:fill="FFFFFF"/>
              <w:rPr>
                <w:spacing w:val="-2"/>
                <w:sz w:val="16"/>
                <w:szCs w:val="16"/>
              </w:rPr>
            </w:pPr>
            <w:r>
              <w:rPr>
                <w:spacing w:val="-2"/>
                <w:sz w:val="16"/>
                <w:szCs w:val="16"/>
              </w:rPr>
              <w:t>Doç. Dr. Özgür ÖZMEN</w:t>
            </w:r>
          </w:p>
        </w:tc>
      </w:tr>
      <w:tr w:rsidR="00BB4DE9" w:rsidRPr="00305EDD" w14:paraId="50D198E9" w14:textId="77777777" w:rsidTr="009B26C0">
        <w:trPr>
          <w:trHeight w:val="278"/>
        </w:trPr>
        <w:tc>
          <w:tcPr>
            <w:tcW w:w="1368" w:type="dxa"/>
            <w:vAlign w:val="center"/>
          </w:tcPr>
          <w:p w14:paraId="4E0178F3" w14:textId="77777777" w:rsidR="00BB4DE9" w:rsidRPr="00305EDD" w:rsidRDefault="00BB4DE9" w:rsidP="009B26C0">
            <w:pPr>
              <w:rPr>
                <w:sz w:val="20"/>
                <w:szCs w:val="20"/>
              </w:rPr>
            </w:pPr>
            <w:r>
              <w:rPr>
                <w:sz w:val="20"/>
                <w:szCs w:val="20"/>
              </w:rPr>
              <w:t>1101</w:t>
            </w:r>
          </w:p>
        </w:tc>
        <w:tc>
          <w:tcPr>
            <w:tcW w:w="1620" w:type="dxa"/>
            <w:vAlign w:val="center"/>
          </w:tcPr>
          <w:p w14:paraId="2989F43F"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2C6BD2EE" w14:textId="77777777" w:rsidR="00BB4DE9" w:rsidRDefault="00BB4DE9" w:rsidP="009B26C0">
            <w:pPr>
              <w:rPr>
                <w:sz w:val="20"/>
                <w:szCs w:val="20"/>
              </w:rPr>
            </w:pPr>
            <w:proofErr w:type="spellStart"/>
            <w:r>
              <w:rPr>
                <w:sz w:val="20"/>
                <w:szCs w:val="20"/>
              </w:rPr>
              <w:t>Brakial</w:t>
            </w:r>
            <w:proofErr w:type="spellEnd"/>
            <w:r>
              <w:rPr>
                <w:sz w:val="20"/>
                <w:szCs w:val="20"/>
              </w:rPr>
              <w:t xml:space="preserve"> </w:t>
            </w:r>
            <w:proofErr w:type="spellStart"/>
            <w:r>
              <w:rPr>
                <w:sz w:val="20"/>
                <w:szCs w:val="20"/>
              </w:rPr>
              <w:t>Pleksus</w:t>
            </w:r>
            <w:proofErr w:type="spellEnd"/>
            <w:r>
              <w:rPr>
                <w:sz w:val="20"/>
                <w:szCs w:val="20"/>
              </w:rPr>
              <w:t xml:space="preserve"> Anatomisi</w:t>
            </w:r>
          </w:p>
          <w:p w14:paraId="3F87B739" w14:textId="77777777" w:rsidR="00BB4DE9" w:rsidRDefault="00BB4DE9" w:rsidP="009B26C0">
            <w:pPr>
              <w:rPr>
                <w:sz w:val="20"/>
                <w:szCs w:val="20"/>
              </w:rPr>
            </w:pPr>
            <w:r>
              <w:rPr>
                <w:sz w:val="20"/>
                <w:szCs w:val="20"/>
              </w:rPr>
              <w:t xml:space="preserve">Ameliyathane Ortamı </w:t>
            </w:r>
          </w:p>
          <w:p w14:paraId="548CD97A" w14:textId="77777777" w:rsidR="00BB4DE9" w:rsidRDefault="00BB4DE9" w:rsidP="009B26C0">
            <w:pPr>
              <w:rPr>
                <w:sz w:val="20"/>
                <w:szCs w:val="20"/>
              </w:rPr>
            </w:pPr>
            <w:proofErr w:type="spellStart"/>
            <w:r>
              <w:rPr>
                <w:sz w:val="20"/>
                <w:szCs w:val="20"/>
              </w:rPr>
              <w:t>Nöromüsküler</w:t>
            </w:r>
            <w:proofErr w:type="spellEnd"/>
            <w:r>
              <w:rPr>
                <w:sz w:val="20"/>
                <w:szCs w:val="20"/>
              </w:rPr>
              <w:t xml:space="preserve"> </w:t>
            </w:r>
            <w:proofErr w:type="spellStart"/>
            <w:r>
              <w:rPr>
                <w:sz w:val="20"/>
                <w:szCs w:val="20"/>
              </w:rPr>
              <w:t>Blokerler</w:t>
            </w:r>
            <w:proofErr w:type="spellEnd"/>
          </w:p>
          <w:p w14:paraId="3A7FFA02" w14:textId="77777777" w:rsidR="00BB4DE9" w:rsidRPr="00305EDD" w:rsidRDefault="00BB4DE9" w:rsidP="009B26C0">
            <w:pPr>
              <w:rPr>
                <w:sz w:val="20"/>
                <w:szCs w:val="20"/>
              </w:rPr>
            </w:pPr>
            <w:proofErr w:type="spellStart"/>
            <w:r>
              <w:rPr>
                <w:sz w:val="20"/>
                <w:szCs w:val="20"/>
              </w:rPr>
              <w:t>Kolinesteraz</w:t>
            </w:r>
            <w:proofErr w:type="spellEnd"/>
            <w:r>
              <w:rPr>
                <w:sz w:val="20"/>
                <w:szCs w:val="20"/>
              </w:rPr>
              <w:t xml:space="preserve"> İnhibitörleri</w:t>
            </w:r>
          </w:p>
        </w:tc>
        <w:tc>
          <w:tcPr>
            <w:tcW w:w="2835" w:type="dxa"/>
            <w:vAlign w:val="center"/>
          </w:tcPr>
          <w:p w14:paraId="5AA6ECA7" w14:textId="77777777" w:rsidR="00BB4DE9" w:rsidRDefault="00BB4DE9" w:rsidP="009B26C0">
            <w:pPr>
              <w:shd w:val="clear" w:color="auto" w:fill="FFFFFF"/>
              <w:rPr>
                <w:spacing w:val="-2"/>
                <w:sz w:val="16"/>
                <w:szCs w:val="16"/>
              </w:rPr>
            </w:pPr>
            <w:r>
              <w:rPr>
                <w:spacing w:val="-2"/>
                <w:sz w:val="16"/>
                <w:szCs w:val="16"/>
              </w:rPr>
              <w:t>Doç. Dr. Erkan Cem ÇELİK</w:t>
            </w:r>
          </w:p>
        </w:tc>
      </w:tr>
      <w:tr w:rsidR="00BB4DE9" w:rsidRPr="00305EDD" w14:paraId="33B5ABC2" w14:textId="77777777" w:rsidTr="009B26C0">
        <w:trPr>
          <w:trHeight w:val="278"/>
        </w:trPr>
        <w:tc>
          <w:tcPr>
            <w:tcW w:w="1368" w:type="dxa"/>
            <w:vAlign w:val="center"/>
          </w:tcPr>
          <w:p w14:paraId="13E3FF1C" w14:textId="77777777" w:rsidR="00BB4DE9" w:rsidRPr="00305EDD" w:rsidRDefault="00BB4DE9" w:rsidP="009B26C0">
            <w:pPr>
              <w:rPr>
                <w:sz w:val="20"/>
                <w:szCs w:val="20"/>
              </w:rPr>
            </w:pPr>
            <w:r>
              <w:rPr>
                <w:sz w:val="20"/>
                <w:szCs w:val="20"/>
              </w:rPr>
              <w:t>1101</w:t>
            </w:r>
          </w:p>
        </w:tc>
        <w:tc>
          <w:tcPr>
            <w:tcW w:w="1620" w:type="dxa"/>
            <w:vAlign w:val="center"/>
          </w:tcPr>
          <w:p w14:paraId="2CBE8E32"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2561D069" w14:textId="77777777" w:rsidR="00BB4DE9" w:rsidRDefault="00BB4DE9" w:rsidP="009B26C0">
            <w:pPr>
              <w:rPr>
                <w:sz w:val="20"/>
                <w:szCs w:val="20"/>
              </w:rPr>
            </w:pPr>
            <w:proofErr w:type="spellStart"/>
            <w:r>
              <w:rPr>
                <w:sz w:val="20"/>
                <w:szCs w:val="20"/>
              </w:rPr>
              <w:t>Oftalmik</w:t>
            </w:r>
            <w:proofErr w:type="spellEnd"/>
            <w:r>
              <w:rPr>
                <w:sz w:val="20"/>
                <w:szCs w:val="20"/>
              </w:rPr>
              <w:t xml:space="preserve"> Girişimlerde Anestezi</w:t>
            </w:r>
          </w:p>
          <w:p w14:paraId="3485011F" w14:textId="77777777" w:rsidR="00BB4DE9" w:rsidRDefault="00BB4DE9" w:rsidP="009B26C0">
            <w:pPr>
              <w:rPr>
                <w:sz w:val="20"/>
                <w:szCs w:val="20"/>
              </w:rPr>
            </w:pPr>
            <w:r>
              <w:rPr>
                <w:sz w:val="20"/>
                <w:szCs w:val="20"/>
              </w:rPr>
              <w:t>Ameliyathane Dışı Girişimlerde Anestezi</w:t>
            </w:r>
          </w:p>
          <w:p w14:paraId="6D88C5D8" w14:textId="77777777" w:rsidR="00BB4DE9" w:rsidRDefault="00BB4DE9" w:rsidP="009B26C0">
            <w:pPr>
              <w:rPr>
                <w:sz w:val="20"/>
                <w:szCs w:val="20"/>
              </w:rPr>
            </w:pPr>
            <w:r>
              <w:rPr>
                <w:sz w:val="20"/>
                <w:szCs w:val="20"/>
              </w:rPr>
              <w:t>Travmalı Hastalarda Anestezi</w:t>
            </w:r>
          </w:p>
          <w:p w14:paraId="331AE987" w14:textId="77777777" w:rsidR="00BB4DE9" w:rsidRPr="00305EDD" w:rsidRDefault="00BB4DE9" w:rsidP="009B26C0">
            <w:pPr>
              <w:rPr>
                <w:sz w:val="20"/>
                <w:szCs w:val="20"/>
              </w:rPr>
            </w:pPr>
            <w:proofErr w:type="spellStart"/>
            <w:r>
              <w:rPr>
                <w:sz w:val="20"/>
                <w:szCs w:val="20"/>
              </w:rPr>
              <w:t>Myastenia</w:t>
            </w:r>
            <w:proofErr w:type="spellEnd"/>
            <w:r>
              <w:rPr>
                <w:sz w:val="20"/>
                <w:szCs w:val="20"/>
              </w:rPr>
              <w:t xml:space="preserve"> </w:t>
            </w:r>
            <w:proofErr w:type="spellStart"/>
            <w:r>
              <w:rPr>
                <w:sz w:val="20"/>
                <w:szCs w:val="20"/>
              </w:rPr>
              <w:t>Gravis</w:t>
            </w:r>
            <w:proofErr w:type="spellEnd"/>
          </w:p>
        </w:tc>
        <w:tc>
          <w:tcPr>
            <w:tcW w:w="2835" w:type="dxa"/>
            <w:vAlign w:val="center"/>
          </w:tcPr>
          <w:p w14:paraId="2A7DB5D6" w14:textId="77777777" w:rsidR="00BB4DE9" w:rsidRPr="00B1574F" w:rsidRDefault="00BB4DE9" w:rsidP="009B26C0">
            <w:pPr>
              <w:shd w:val="clear" w:color="auto" w:fill="FFFFFF"/>
              <w:rPr>
                <w:sz w:val="16"/>
                <w:szCs w:val="16"/>
              </w:rPr>
            </w:pPr>
            <w:r>
              <w:rPr>
                <w:spacing w:val="-2"/>
                <w:sz w:val="16"/>
                <w:szCs w:val="16"/>
              </w:rPr>
              <w:t>Doç. Dr. İrem ATEŞ</w:t>
            </w:r>
          </w:p>
        </w:tc>
      </w:tr>
      <w:tr w:rsidR="00BB4DE9" w:rsidRPr="00305EDD" w14:paraId="11678B1C" w14:textId="77777777" w:rsidTr="009B26C0">
        <w:trPr>
          <w:trHeight w:val="278"/>
        </w:trPr>
        <w:tc>
          <w:tcPr>
            <w:tcW w:w="1368" w:type="dxa"/>
            <w:vAlign w:val="center"/>
          </w:tcPr>
          <w:p w14:paraId="5B8B0339" w14:textId="77777777" w:rsidR="00BB4DE9" w:rsidRDefault="00BB4DE9" w:rsidP="009B26C0">
            <w:pPr>
              <w:rPr>
                <w:sz w:val="20"/>
                <w:szCs w:val="20"/>
              </w:rPr>
            </w:pPr>
            <w:r>
              <w:rPr>
                <w:sz w:val="20"/>
                <w:szCs w:val="20"/>
              </w:rPr>
              <w:t>1101</w:t>
            </w:r>
          </w:p>
        </w:tc>
        <w:tc>
          <w:tcPr>
            <w:tcW w:w="1620" w:type="dxa"/>
            <w:vAlign w:val="center"/>
          </w:tcPr>
          <w:p w14:paraId="7F078210" w14:textId="77777777" w:rsidR="00BB4DE9"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5E159047" w14:textId="77777777" w:rsidR="00BB4DE9" w:rsidRDefault="00BB4DE9" w:rsidP="009B26C0">
            <w:pPr>
              <w:rPr>
                <w:sz w:val="20"/>
                <w:szCs w:val="20"/>
              </w:rPr>
            </w:pPr>
            <w:proofErr w:type="spellStart"/>
            <w:r>
              <w:rPr>
                <w:sz w:val="20"/>
                <w:szCs w:val="20"/>
              </w:rPr>
              <w:t>Perioperatif</w:t>
            </w:r>
            <w:proofErr w:type="spellEnd"/>
            <w:r>
              <w:rPr>
                <w:sz w:val="20"/>
                <w:szCs w:val="20"/>
              </w:rPr>
              <w:t xml:space="preserve"> Kalp Yetmezliği</w:t>
            </w:r>
          </w:p>
          <w:p w14:paraId="7C4CE65B" w14:textId="77777777" w:rsidR="00BB4DE9" w:rsidRDefault="00BB4DE9" w:rsidP="009B26C0">
            <w:pPr>
              <w:rPr>
                <w:sz w:val="20"/>
                <w:szCs w:val="20"/>
              </w:rPr>
            </w:pPr>
            <w:proofErr w:type="spellStart"/>
            <w:r>
              <w:rPr>
                <w:sz w:val="20"/>
                <w:szCs w:val="20"/>
              </w:rPr>
              <w:t>İskemik</w:t>
            </w:r>
            <w:proofErr w:type="spellEnd"/>
            <w:r>
              <w:rPr>
                <w:sz w:val="20"/>
                <w:szCs w:val="20"/>
              </w:rPr>
              <w:t xml:space="preserve"> Kalp Hastalığında </w:t>
            </w:r>
            <w:proofErr w:type="spellStart"/>
            <w:r>
              <w:rPr>
                <w:sz w:val="20"/>
                <w:szCs w:val="20"/>
              </w:rPr>
              <w:t>Anestezik</w:t>
            </w:r>
            <w:proofErr w:type="spellEnd"/>
            <w:r>
              <w:rPr>
                <w:sz w:val="20"/>
                <w:szCs w:val="20"/>
              </w:rPr>
              <w:t xml:space="preserve"> Yaklaşım</w:t>
            </w:r>
          </w:p>
          <w:p w14:paraId="2D2E26D9" w14:textId="77777777" w:rsidR="00BB4DE9" w:rsidRDefault="00BB4DE9" w:rsidP="009B26C0">
            <w:pPr>
              <w:rPr>
                <w:sz w:val="20"/>
                <w:szCs w:val="20"/>
              </w:rPr>
            </w:pPr>
            <w:r>
              <w:rPr>
                <w:sz w:val="20"/>
                <w:szCs w:val="20"/>
              </w:rPr>
              <w:t>Aort Darlık ve Aort Yetmezlikte Anestezi</w:t>
            </w:r>
          </w:p>
          <w:p w14:paraId="5E951AFD" w14:textId="77777777" w:rsidR="00BB4DE9" w:rsidRDefault="00BB4DE9" w:rsidP="009B26C0">
            <w:pPr>
              <w:rPr>
                <w:sz w:val="20"/>
                <w:szCs w:val="20"/>
              </w:rPr>
            </w:pPr>
            <w:proofErr w:type="spellStart"/>
            <w:r>
              <w:rPr>
                <w:sz w:val="20"/>
                <w:szCs w:val="20"/>
              </w:rPr>
              <w:t>Transözofageal</w:t>
            </w:r>
            <w:proofErr w:type="spellEnd"/>
            <w:r>
              <w:rPr>
                <w:sz w:val="20"/>
                <w:szCs w:val="20"/>
              </w:rPr>
              <w:t xml:space="preserve"> Ekokardiyografi</w:t>
            </w:r>
          </w:p>
          <w:p w14:paraId="193932AE" w14:textId="77777777" w:rsidR="00BB4DE9" w:rsidRDefault="00BB4DE9" w:rsidP="009B26C0">
            <w:pPr>
              <w:rPr>
                <w:sz w:val="20"/>
                <w:szCs w:val="20"/>
              </w:rPr>
            </w:pPr>
            <w:r>
              <w:rPr>
                <w:sz w:val="20"/>
                <w:szCs w:val="20"/>
              </w:rPr>
              <w:t xml:space="preserve">Kalp Kapak Hastalıklarında </w:t>
            </w:r>
            <w:proofErr w:type="spellStart"/>
            <w:r>
              <w:rPr>
                <w:sz w:val="20"/>
                <w:szCs w:val="20"/>
              </w:rPr>
              <w:t>Anestezik</w:t>
            </w:r>
            <w:proofErr w:type="spellEnd"/>
            <w:r>
              <w:rPr>
                <w:sz w:val="20"/>
                <w:szCs w:val="20"/>
              </w:rPr>
              <w:t xml:space="preserve"> Yaklaşım</w:t>
            </w:r>
          </w:p>
        </w:tc>
        <w:tc>
          <w:tcPr>
            <w:tcW w:w="2835" w:type="dxa"/>
            <w:vAlign w:val="center"/>
          </w:tcPr>
          <w:p w14:paraId="4259FDB9" w14:textId="77777777" w:rsidR="00BB4DE9" w:rsidRDefault="00BB4DE9" w:rsidP="009B26C0">
            <w:pPr>
              <w:shd w:val="clear" w:color="auto" w:fill="FFFFFF"/>
              <w:rPr>
                <w:spacing w:val="-2"/>
                <w:sz w:val="16"/>
                <w:szCs w:val="16"/>
              </w:rPr>
            </w:pPr>
            <w:r>
              <w:rPr>
                <w:spacing w:val="-2"/>
                <w:sz w:val="16"/>
                <w:szCs w:val="16"/>
              </w:rPr>
              <w:t>Doç. Dr. Muhammed Enes AYDIN</w:t>
            </w:r>
          </w:p>
        </w:tc>
      </w:tr>
      <w:tr w:rsidR="00BB4DE9" w:rsidRPr="00305EDD" w14:paraId="65E65555" w14:textId="77777777" w:rsidTr="009B26C0">
        <w:trPr>
          <w:trHeight w:val="278"/>
        </w:trPr>
        <w:tc>
          <w:tcPr>
            <w:tcW w:w="1368" w:type="dxa"/>
            <w:vAlign w:val="center"/>
          </w:tcPr>
          <w:p w14:paraId="4C507009" w14:textId="77777777" w:rsidR="00BB4DE9" w:rsidRDefault="00BB4DE9" w:rsidP="009B26C0">
            <w:pPr>
              <w:rPr>
                <w:sz w:val="20"/>
                <w:szCs w:val="20"/>
              </w:rPr>
            </w:pPr>
            <w:r>
              <w:rPr>
                <w:sz w:val="20"/>
                <w:szCs w:val="20"/>
              </w:rPr>
              <w:t>1101</w:t>
            </w:r>
          </w:p>
        </w:tc>
        <w:tc>
          <w:tcPr>
            <w:tcW w:w="1620" w:type="dxa"/>
            <w:vAlign w:val="center"/>
          </w:tcPr>
          <w:p w14:paraId="44E6F252" w14:textId="77777777" w:rsidR="00BB4DE9"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6AEB0097" w14:textId="77777777" w:rsidR="00BB4DE9" w:rsidRDefault="00BB4DE9" w:rsidP="009B26C0">
            <w:pPr>
              <w:rPr>
                <w:sz w:val="20"/>
                <w:szCs w:val="20"/>
              </w:rPr>
            </w:pPr>
            <w:proofErr w:type="spellStart"/>
            <w:r>
              <w:rPr>
                <w:sz w:val="20"/>
                <w:szCs w:val="20"/>
              </w:rPr>
              <w:t>Lumbal</w:t>
            </w:r>
            <w:proofErr w:type="spellEnd"/>
            <w:r>
              <w:rPr>
                <w:sz w:val="20"/>
                <w:szCs w:val="20"/>
              </w:rPr>
              <w:t xml:space="preserve"> </w:t>
            </w:r>
            <w:proofErr w:type="spellStart"/>
            <w:r>
              <w:rPr>
                <w:sz w:val="20"/>
                <w:szCs w:val="20"/>
              </w:rPr>
              <w:t>Pleksus</w:t>
            </w:r>
            <w:proofErr w:type="spellEnd"/>
            <w:r>
              <w:rPr>
                <w:sz w:val="20"/>
                <w:szCs w:val="20"/>
              </w:rPr>
              <w:t xml:space="preserve"> Anatomisi</w:t>
            </w:r>
          </w:p>
          <w:p w14:paraId="548281A9" w14:textId="77777777" w:rsidR="00BB4DE9" w:rsidRDefault="00BB4DE9" w:rsidP="009B26C0">
            <w:pPr>
              <w:rPr>
                <w:sz w:val="20"/>
                <w:szCs w:val="20"/>
              </w:rPr>
            </w:pPr>
            <w:proofErr w:type="spellStart"/>
            <w:r>
              <w:rPr>
                <w:sz w:val="20"/>
                <w:szCs w:val="20"/>
              </w:rPr>
              <w:t>Nöropatik</w:t>
            </w:r>
            <w:proofErr w:type="spellEnd"/>
            <w:r>
              <w:rPr>
                <w:sz w:val="20"/>
                <w:szCs w:val="20"/>
              </w:rPr>
              <w:t xml:space="preserve"> Ağrı </w:t>
            </w:r>
          </w:p>
          <w:p w14:paraId="2DB5244F" w14:textId="77777777" w:rsidR="00BB4DE9" w:rsidRDefault="00BB4DE9" w:rsidP="009B26C0">
            <w:pPr>
              <w:rPr>
                <w:sz w:val="20"/>
                <w:szCs w:val="20"/>
              </w:rPr>
            </w:pPr>
            <w:proofErr w:type="spellStart"/>
            <w:r>
              <w:rPr>
                <w:sz w:val="20"/>
                <w:szCs w:val="20"/>
              </w:rPr>
              <w:t>Periferik</w:t>
            </w:r>
            <w:proofErr w:type="spellEnd"/>
            <w:r>
              <w:rPr>
                <w:sz w:val="20"/>
                <w:szCs w:val="20"/>
              </w:rPr>
              <w:t xml:space="preserve"> Blok Komplikasyonları </w:t>
            </w:r>
          </w:p>
          <w:p w14:paraId="193EC477" w14:textId="77777777" w:rsidR="00BB4DE9" w:rsidRDefault="00BB4DE9" w:rsidP="009B26C0">
            <w:pPr>
              <w:rPr>
                <w:sz w:val="20"/>
                <w:szCs w:val="20"/>
              </w:rPr>
            </w:pPr>
            <w:proofErr w:type="spellStart"/>
            <w:r>
              <w:rPr>
                <w:sz w:val="20"/>
                <w:szCs w:val="20"/>
              </w:rPr>
              <w:t>Spinal</w:t>
            </w:r>
            <w:proofErr w:type="spellEnd"/>
            <w:r>
              <w:rPr>
                <w:sz w:val="20"/>
                <w:szCs w:val="20"/>
              </w:rPr>
              <w:t xml:space="preserve"> </w:t>
            </w:r>
            <w:proofErr w:type="spellStart"/>
            <w:r>
              <w:rPr>
                <w:sz w:val="20"/>
                <w:szCs w:val="20"/>
              </w:rPr>
              <w:t>Cerrahiside</w:t>
            </w:r>
            <w:proofErr w:type="spellEnd"/>
            <w:r>
              <w:rPr>
                <w:sz w:val="20"/>
                <w:szCs w:val="20"/>
              </w:rPr>
              <w:t xml:space="preserve"> Anestezi Yönetimi</w:t>
            </w:r>
          </w:p>
        </w:tc>
        <w:tc>
          <w:tcPr>
            <w:tcW w:w="2835" w:type="dxa"/>
            <w:vAlign w:val="center"/>
          </w:tcPr>
          <w:p w14:paraId="1803D3F0" w14:textId="77777777" w:rsidR="00BB4DE9" w:rsidRDefault="00BB4DE9" w:rsidP="009B26C0">
            <w:pPr>
              <w:shd w:val="clear" w:color="auto" w:fill="FFFFFF"/>
              <w:rPr>
                <w:spacing w:val="-2"/>
                <w:sz w:val="16"/>
                <w:szCs w:val="16"/>
              </w:rPr>
            </w:pPr>
            <w:r>
              <w:rPr>
                <w:spacing w:val="-2"/>
                <w:sz w:val="16"/>
                <w:szCs w:val="16"/>
              </w:rPr>
              <w:t>Doç. Dr. Ahmet Murat YAYIK</w:t>
            </w:r>
          </w:p>
        </w:tc>
      </w:tr>
    </w:tbl>
    <w:p w14:paraId="50649218" w14:textId="77777777" w:rsidR="00BB4DE9" w:rsidRDefault="00BB4DE9" w:rsidP="00BB4DE9">
      <w:pPr>
        <w:rPr>
          <w:b/>
          <w:sz w:val="16"/>
          <w:szCs w:val="16"/>
        </w:rPr>
      </w:pPr>
    </w:p>
    <w:p w14:paraId="3D4571FE" w14:textId="77777777" w:rsidR="00BB4DE9" w:rsidRDefault="00BB4DE9" w:rsidP="00BB4DE9"/>
    <w:p w14:paraId="2C32FDDC" w14:textId="77777777" w:rsidR="00BB4DE9" w:rsidRDefault="00BB4DE9" w:rsidP="00BB4DE9">
      <w:r>
        <w:br w:type="page"/>
      </w:r>
    </w:p>
    <w:tbl>
      <w:tblPr>
        <w:tblW w:w="105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20"/>
        <w:gridCol w:w="4667"/>
        <w:gridCol w:w="2880"/>
      </w:tblGrid>
      <w:tr w:rsidR="00BB4DE9" w:rsidRPr="00305EDD" w14:paraId="7CAD8C6E" w14:textId="77777777" w:rsidTr="009B26C0">
        <w:tc>
          <w:tcPr>
            <w:tcW w:w="1368" w:type="dxa"/>
          </w:tcPr>
          <w:p w14:paraId="3B419991" w14:textId="77777777" w:rsidR="00BB4DE9" w:rsidRPr="00305EDD" w:rsidRDefault="00BB4DE9" w:rsidP="009B26C0">
            <w:pPr>
              <w:rPr>
                <w:b/>
                <w:sz w:val="20"/>
                <w:szCs w:val="20"/>
              </w:rPr>
            </w:pPr>
            <w:r w:rsidRPr="00305EDD">
              <w:rPr>
                <w:b/>
                <w:sz w:val="20"/>
                <w:szCs w:val="20"/>
              </w:rPr>
              <w:t>2.YIL KOD</w:t>
            </w:r>
          </w:p>
        </w:tc>
        <w:tc>
          <w:tcPr>
            <w:tcW w:w="1620" w:type="dxa"/>
          </w:tcPr>
          <w:p w14:paraId="5EAD35CD" w14:textId="77777777" w:rsidR="00BB4DE9" w:rsidRPr="00305EDD" w:rsidRDefault="00BB4DE9" w:rsidP="009B26C0">
            <w:pPr>
              <w:rPr>
                <w:b/>
                <w:sz w:val="20"/>
                <w:szCs w:val="20"/>
              </w:rPr>
            </w:pPr>
            <w:r w:rsidRPr="00305EDD">
              <w:rPr>
                <w:b/>
                <w:sz w:val="20"/>
                <w:szCs w:val="20"/>
              </w:rPr>
              <w:t>DERSİN ADI</w:t>
            </w:r>
          </w:p>
        </w:tc>
        <w:tc>
          <w:tcPr>
            <w:tcW w:w="4667" w:type="dxa"/>
          </w:tcPr>
          <w:p w14:paraId="35F5E96B" w14:textId="77777777" w:rsidR="00BB4DE9" w:rsidRPr="00305EDD" w:rsidRDefault="00BB4DE9" w:rsidP="009B26C0">
            <w:pPr>
              <w:rPr>
                <w:b/>
                <w:sz w:val="20"/>
                <w:szCs w:val="20"/>
              </w:rPr>
            </w:pPr>
            <w:r w:rsidRPr="00305EDD">
              <w:rPr>
                <w:b/>
                <w:sz w:val="20"/>
                <w:szCs w:val="20"/>
              </w:rPr>
              <w:t>KONU</w:t>
            </w:r>
          </w:p>
        </w:tc>
        <w:tc>
          <w:tcPr>
            <w:tcW w:w="2880" w:type="dxa"/>
          </w:tcPr>
          <w:p w14:paraId="36086F96" w14:textId="77777777" w:rsidR="00BB4DE9" w:rsidRPr="00305EDD" w:rsidRDefault="00BB4DE9" w:rsidP="009B26C0">
            <w:pPr>
              <w:rPr>
                <w:b/>
                <w:sz w:val="20"/>
                <w:szCs w:val="20"/>
              </w:rPr>
            </w:pPr>
            <w:r w:rsidRPr="00305EDD">
              <w:rPr>
                <w:b/>
                <w:sz w:val="20"/>
                <w:szCs w:val="20"/>
              </w:rPr>
              <w:t>ÖĞRETİM ÜYESİ</w:t>
            </w:r>
          </w:p>
        </w:tc>
      </w:tr>
      <w:tr w:rsidR="00BB4DE9" w:rsidRPr="00305EDD" w14:paraId="497E6F81" w14:textId="77777777" w:rsidTr="009B26C0">
        <w:tc>
          <w:tcPr>
            <w:tcW w:w="1368" w:type="dxa"/>
            <w:vAlign w:val="center"/>
          </w:tcPr>
          <w:p w14:paraId="28F147FB" w14:textId="77777777" w:rsidR="00BB4DE9" w:rsidRPr="007847CD" w:rsidRDefault="00BB4DE9" w:rsidP="009B26C0">
            <w:pPr>
              <w:rPr>
                <w:sz w:val="20"/>
                <w:szCs w:val="20"/>
              </w:rPr>
            </w:pPr>
            <w:r w:rsidRPr="007847CD">
              <w:rPr>
                <w:sz w:val="20"/>
                <w:szCs w:val="20"/>
              </w:rPr>
              <w:t>2101</w:t>
            </w:r>
          </w:p>
        </w:tc>
        <w:tc>
          <w:tcPr>
            <w:tcW w:w="1620" w:type="dxa"/>
            <w:vAlign w:val="center"/>
          </w:tcPr>
          <w:p w14:paraId="4B6330F0"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37594F57" w14:textId="77777777" w:rsidR="00BB4DE9" w:rsidRDefault="00BB4DE9" w:rsidP="009B26C0">
            <w:pPr>
              <w:rPr>
                <w:sz w:val="20"/>
                <w:szCs w:val="20"/>
              </w:rPr>
            </w:pPr>
            <w:proofErr w:type="spellStart"/>
            <w:r>
              <w:rPr>
                <w:sz w:val="20"/>
                <w:szCs w:val="20"/>
              </w:rPr>
              <w:t>Nonkardiyovasküler</w:t>
            </w:r>
            <w:proofErr w:type="spellEnd"/>
            <w:r>
              <w:rPr>
                <w:sz w:val="20"/>
                <w:szCs w:val="20"/>
              </w:rPr>
              <w:t xml:space="preserve"> </w:t>
            </w:r>
            <w:proofErr w:type="spellStart"/>
            <w:r>
              <w:rPr>
                <w:sz w:val="20"/>
                <w:szCs w:val="20"/>
              </w:rPr>
              <w:t>Monitörizasyon</w:t>
            </w:r>
            <w:proofErr w:type="spellEnd"/>
          </w:p>
          <w:p w14:paraId="78458283" w14:textId="77777777" w:rsidR="00BB4DE9" w:rsidRDefault="00BB4DE9" w:rsidP="009B26C0">
            <w:pPr>
              <w:rPr>
                <w:sz w:val="20"/>
                <w:szCs w:val="20"/>
              </w:rPr>
            </w:pPr>
            <w:r>
              <w:rPr>
                <w:sz w:val="20"/>
                <w:szCs w:val="20"/>
              </w:rPr>
              <w:t xml:space="preserve">SIRS, </w:t>
            </w:r>
            <w:proofErr w:type="spellStart"/>
            <w:r>
              <w:rPr>
                <w:sz w:val="20"/>
                <w:szCs w:val="20"/>
              </w:rPr>
              <w:t>Sepsis</w:t>
            </w:r>
            <w:proofErr w:type="spellEnd"/>
            <w:r>
              <w:rPr>
                <w:sz w:val="20"/>
                <w:szCs w:val="20"/>
              </w:rPr>
              <w:t xml:space="preserve"> ve Septik Şok</w:t>
            </w:r>
          </w:p>
          <w:p w14:paraId="1DACC77D" w14:textId="77777777" w:rsidR="00BB4DE9" w:rsidRDefault="00BB4DE9" w:rsidP="009B26C0">
            <w:pPr>
              <w:rPr>
                <w:sz w:val="20"/>
                <w:szCs w:val="20"/>
              </w:rPr>
            </w:pPr>
            <w:r>
              <w:rPr>
                <w:sz w:val="20"/>
                <w:szCs w:val="20"/>
              </w:rPr>
              <w:t xml:space="preserve">Akut </w:t>
            </w:r>
            <w:proofErr w:type="spellStart"/>
            <w:r>
              <w:rPr>
                <w:sz w:val="20"/>
                <w:szCs w:val="20"/>
              </w:rPr>
              <w:t>Pankreatitte</w:t>
            </w:r>
            <w:proofErr w:type="spellEnd"/>
            <w:r>
              <w:rPr>
                <w:sz w:val="20"/>
                <w:szCs w:val="20"/>
              </w:rPr>
              <w:t xml:space="preserve"> </w:t>
            </w:r>
            <w:proofErr w:type="spellStart"/>
            <w:r>
              <w:rPr>
                <w:sz w:val="20"/>
                <w:szCs w:val="20"/>
              </w:rPr>
              <w:t>Anestezik</w:t>
            </w:r>
            <w:proofErr w:type="spellEnd"/>
            <w:r>
              <w:rPr>
                <w:sz w:val="20"/>
                <w:szCs w:val="20"/>
              </w:rPr>
              <w:t xml:space="preserve"> Yaklaşım</w:t>
            </w:r>
          </w:p>
          <w:p w14:paraId="086DCF78" w14:textId="77777777" w:rsidR="00BB4DE9" w:rsidRDefault="00BB4DE9" w:rsidP="009B26C0">
            <w:pPr>
              <w:rPr>
                <w:sz w:val="20"/>
                <w:szCs w:val="20"/>
              </w:rPr>
            </w:pPr>
            <w:proofErr w:type="spellStart"/>
            <w:r>
              <w:rPr>
                <w:sz w:val="20"/>
                <w:szCs w:val="20"/>
              </w:rPr>
              <w:t>İnhalasyon</w:t>
            </w:r>
            <w:proofErr w:type="spellEnd"/>
            <w:r>
              <w:rPr>
                <w:sz w:val="20"/>
                <w:szCs w:val="20"/>
              </w:rPr>
              <w:t xml:space="preserve"> </w:t>
            </w:r>
            <w:proofErr w:type="spellStart"/>
            <w:r>
              <w:rPr>
                <w:sz w:val="20"/>
                <w:szCs w:val="20"/>
              </w:rPr>
              <w:t>Anestezikler</w:t>
            </w:r>
            <w:proofErr w:type="spellEnd"/>
          </w:p>
          <w:p w14:paraId="77BCE5E3" w14:textId="77777777" w:rsidR="00BB4DE9" w:rsidRPr="00305EDD" w:rsidRDefault="00BB4DE9" w:rsidP="009B26C0">
            <w:pPr>
              <w:rPr>
                <w:sz w:val="20"/>
                <w:szCs w:val="20"/>
              </w:rPr>
            </w:pPr>
            <w:proofErr w:type="spellStart"/>
            <w:r>
              <w:rPr>
                <w:sz w:val="20"/>
                <w:szCs w:val="20"/>
              </w:rPr>
              <w:t>Gastrointestinal</w:t>
            </w:r>
            <w:proofErr w:type="spellEnd"/>
            <w:r>
              <w:rPr>
                <w:sz w:val="20"/>
                <w:szCs w:val="20"/>
              </w:rPr>
              <w:t xml:space="preserve"> Kanamada </w:t>
            </w:r>
            <w:proofErr w:type="spellStart"/>
            <w:r>
              <w:rPr>
                <w:sz w:val="20"/>
                <w:szCs w:val="20"/>
              </w:rPr>
              <w:t>Anestezik</w:t>
            </w:r>
            <w:proofErr w:type="spellEnd"/>
            <w:r>
              <w:rPr>
                <w:sz w:val="20"/>
                <w:szCs w:val="20"/>
              </w:rPr>
              <w:t xml:space="preserve"> Yaklaşım</w:t>
            </w:r>
          </w:p>
        </w:tc>
        <w:tc>
          <w:tcPr>
            <w:tcW w:w="2880" w:type="dxa"/>
            <w:vAlign w:val="center"/>
          </w:tcPr>
          <w:p w14:paraId="24CC379E" w14:textId="77777777" w:rsidR="00BB4DE9" w:rsidRPr="00B1574F" w:rsidRDefault="00BB4DE9" w:rsidP="009B26C0">
            <w:pPr>
              <w:shd w:val="clear" w:color="auto" w:fill="FFFFFF"/>
              <w:rPr>
                <w:sz w:val="16"/>
                <w:szCs w:val="16"/>
              </w:rPr>
            </w:pPr>
            <w:r w:rsidRPr="00B1574F">
              <w:rPr>
                <w:spacing w:val="-1"/>
                <w:sz w:val="16"/>
                <w:szCs w:val="16"/>
              </w:rPr>
              <w:t>Prof. Dr. Hüsnü KÜRŞAD</w:t>
            </w:r>
          </w:p>
        </w:tc>
      </w:tr>
      <w:tr w:rsidR="00BB4DE9" w:rsidRPr="00305EDD" w14:paraId="43FABB55" w14:textId="77777777" w:rsidTr="009B26C0">
        <w:tc>
          <w:tcPr>
            <w:tcW w:w="1368" w:type="dxa"/>
            <w:vAlign w:val="center"/>
          </w:tcPr>
          <w:p w14:paraId="1288902B" w14:textId="77777777" w:rsidR="00BB4DE9" w:rsidRPr="007847CD" w:rsidRDefault="00BB4DE9" w:rsidP="009B26C0">
            <w:pPr>
              <w:rPr>
                <w:sz w:val="20"/>
                <w:szCs w:val="20"/>
              </w:rPr>
            </w:pPr>
            <w:r w:rsidRPr="007847CD">
              <w:rPr>
                <w:sz w:val="20"/>
                <w:szCs w:val="20"/>
              </w:rPr>
              <w:t>2101</w:t>
            </w:r>
          </w:p>
        </w:tc>
        <w:tc>
          <w:tcPr>
            <w:tcW w:w="1620" w:type="dxa"/>
            <w:vAlign w:val="center"/>
          </w:tcPr>
          <w:p w14:paraId="1C0F6F1B"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17261C1A" w14:textId="77777777" w:rsidR="00BB4DE9" w:rsidRDefault="00BB4DE9" w:rsidP="009B26C0">
            <w:pPr>
              <w:rPr>
                <w:sz w:val="20"/>
                <w:szCs w:val="20"/>
              </w:rPr>
            </w:pPr>
            <w:r>
              <w:rPr>
                <w:sz w:val="20"/>
                <w:szCs w:val="20"/>
              </w:rPr>
              <w:t xml:space="preserve">Akut </w:t>
            </w:r>
            <w:proofErr w:type="spellStart"/>
            <w:r>
              <w:rPr>
                <w:sz w:val="20"/>
                <w:szCs w:val="20"/>
              </w:rPr>
              <w:t>Respiratuar</w:t>
            </w:r>
            <w:proofErr w:type="spellEnd"/>
            <w:r>
              <w:rPr>
                <w:sz w:val="20"/>
                <w:szCs w:val="20"/>
              </w:rPr>
              <w:t xml:space="preserve"> </w:t>
            </w:r>
            <w:proofErr w:type="spellStart"/>
            <w:r>
              <w:rPr>
                <w:sz w:val="20"/>
                <w:szCs w:val="20"/>
              </w:rPr>
              <w:t>Distres</w:t>
            </w:r>
            <w:proofErr w:type="spellEnd"/>
            <w:r>
              <w:rPr>
                <w:sz w:val="20"/>
                <w:szCs w:val="20"/>
              </w:rPr>
              <w:t xml:space="preserve"> Sendromu</w:t>
            </w:r>
          </w:p>
          <w:p w14:paraId="2C10DB40" w14:textId="77777777" w:rsidR="00BB4DE9" w:rsidRDefault="00BB4DE9" w:rsidP="009B26C0">
            <w:pPr>
              <w:rPr>
                <w:sz w:val="20"/>
                <w:szCs w:val="20"/>
              </w:rPr>
            </w:pPr>
            <w:proofErr w:type="spellStart"/>
            <w:r>
              <w:rPr>
                <w:sz w:val="20"/>
                <w:szCs w:val="20"/>
              </w:rPr>
              <w:t>Hepatik</w:t>
            </w:r>
            <w:proofErr w:type="spellEnd"/>
            <w:r>
              <w:rPr>
                <w:sz w:val="20"/>
                <w:szCs w:val="20"/>
              </w:rPr>
              <w:t xml:space="preserve"> Fizyoloji ve Anestezi</w:t>
            </w:r>
          </w:p>
          <w:p w14:paraId="1DB7FCDF" w14:textId="77777777" w:rsidR="00BB4DE9" w:rsidRDefault="00BB4DE9" w:rsidP="009B26C0">
            <w:pPr>
              <w:rPr>
                <w:sz w:val="20"/>
                <w:szCs w:val="20"/>
              </w:rPr>
            </w:pPr>
            <w:proofErr w:type="spellStart"/>
            <w:r>
              <w:rPr>
                <w:sz w:val="20"/>
                <w:szCs w:val="20"/>
              </w:rPr>
              <w:t>İntravenöz</w:t>
            </w:r>
            <w:proofErr w:type="spellEnd"/>
            <w:r>
              <w:rPr>
                <w:sz w:val="20"/>
                <w:szCs w:val="20"/>
              </w:rPr>
              <w:t xml:space="preserve"> </w:t>
            </w:r>
            <w:proofErr w:type="spellStart"/>
            <w:r>
              <w:rPr>
                <w:sz w:val="20"/>
                <w:szCs w:val="20"/>
              </w:rPr>
              <w:t>Anestezikler</w:t>
            </w:r>
            <w:proofErr w:type="spellEnd"/>
          </w:p>
          <w:p w14:paraId="366CA997" w14:textId="77777777" w:rsidR="00BB4DE9" w:rsidRPr="00305EDD" w:rsidRDefault="00BB4DE9" w:rsidP="009B26C0">
            <w:pPr>
              <w:rPr>
                <w:sz w:val="20"/>
                <w:szCs w:val="20"/>
              </w:rPr>
            </w:pPr>
            <w:proofErr w:type="spellStart"/>
            <w:r>
              <w:rPr>
                <w:sz w:val="20"/>
                <w:szCs w:val="20"/>
              </w:rPr>
              <w:t>Enteral</w:t>
            </w:r>
            <w:proofErr w:type="spellEnd"/>
            <w:r>
              <w:rPr>
                <w:sz w:val="20"/>
                <w:szCs w:val="20"/>
              </w:rPr>
              <w:t xml:space="preserve"> ve </w:t>
            </w:r>
            <w:proofErr w:type="spellStart"/>
            <w:r>
              <w:rPr>
                <w:sz w:val="20"/>
                <w:szCs w:val="20"/>
              </w:rPr>
              <w:t>Parenteral</w:t>
            </w:r>
            <w:proofErr w:type="spellEnd"/>
            <w:r>
              <w:rPr>
                <w:sz w:val="20"/>
                <w:szCs w:val="20"/>
              </w:rPr>
              <w:t xml:space="preserve"> Beslenme</w:t>
            </w:r>
          </w:p>
        </w:tc>
        <w:tc>
          <w:tcPr>
            <w:tcW w:w="2880" w:type="dxa"/>
            <w:vAlign w:val="center"/>
          </w:tcPr>
          <w:p w14:paraId="01B2D0A3" w14:textId="77777777" w:rsidR="00BB4DE9" w:rsidRPr="00B1574F" w:rsidRDefault="00BB4DE9" w:rsidP="009B26C0">
            <w:pPr>
              <w:shd w:val="clear" w:color="auto" w:fill="FFFFFF"/>
              <w:rPr>
                <w:sz w:val="16"/>
                <w:szCs w:val="16"/>
              </w:rPr>
            </w:pPr>
            <w:r>
              <w:rPr>
                <w:sz w:val="16"/>
                <w:szCs w:val="16"/>
              </w:rPr>
              <w:t>Prof. Dr. Nazım DOĞAN</w:t>
            </w:r>
          </w:p>
        </w:tc>
      </w:tr>
      <w:tr w:rsidR="00BB4DE9" w:rsidRPr="00305EDD" w14:paraId="70DE5227" w14:textId="77777777" w:rsidTr="009B26C0">
        <w:tc>
          <w:tcPr>
            <w:tcW w:w="1368" w:type="dxa"/>
            <w:vAlign w:val="center"/>
          </w:tcPr>
          <w:p w14:paraId="04F1759D" w14:textId="77777777" w:rsidR="00BB4DE9" w:rsidRPr="007847CD" w:rsidRDefault="00BB4DE9" w:rsidP="009B26C0">
            <w:pPr>
              <w:rPr>
                <w:sz w:val="20"/>
                <w:szCs w:val="20"/>
              </w:rPr>
            </w:pPr>
            <w:r w:rsidRPr="007847CD">
              <w:rPr>
                <w:sz w:val="20"/>
                <w:szCs w:val="20"/>
              </w:rPr>
              <w:t>2101</w:t>
            </w:r>
          </w:p>
        </w:tc>
        <w:tc>
          <w:tcPr>
            <w:tcW w:w="1620" w:type="dxa"/>
            <w:vAlign w:val="center"/>
          </w:tcPr>
          <w:p w14:paraId="3E39C853"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49C6EC26" w14:textId="77777777" w:rsidR="00BB4DE9" w:rsidRDefault="00BB4DE9" w:rsidP="009B26C0">
            <w:pPr>
              <w:rPr>
                <w:sz w:val="20"/>
                <w:szCs w:val="20"/>
              </w:rPr>
            </w:pPr>
            <w:proofErr w:type="spellStart"/>
            <w:r>
              <w:rPr>
                <w:sz w:val="20"/>
                <w:szCs w:val="20"/>
              </w:rPr>
              <w:t>Nöromüsküler</w:t>
            </w:r>
            <w:proofErr w:type="spellEnd"/>
            <w:r>
              <w:rPr>
                <w:sz w:val="20"/>
                <w:szCs w:val="20"/>
              </w:rPr>
              <w:t xml:space="preserve"> Bloke Edici Ajanlar</w:t>
            </w:r>
          </w:p>
          <w:p w14:paraId="6F5E3908" w14:textId="77777777" w:rsidR="00BB4DE9" w:rsidRDefault="00BB4DE9" w:rsidP="009B26C0">
            <w:pPr>
              <w:rPr>
                <w:sz w:val="20"/>
                <w:szCs w:val="20"/>
              </w:rPr>
            </w:pPr>
            <w:r>
              <w:rPr>
                <w:sz w:val="20"/>
                <w:szCs w:val="20"/>
              </w:rPr>
              <w:t>Nörolojik Hastalığı Olanlarda Anestezi</w:t>
            </w:r>
          </w:p>
          <w:p w14:paraId="0CBECFD6" w14:textId="77777777" w:rsidR="00BB4DE9" w:rsidRPr="00305EDD" w:rsidRDefault="00BB4DE9" w:rsidP="009B26C0">
            <w:pPr>
              <w:rPr>
                <w:sz w:val="20"/>
                <w:szCs w:val="20"/>
              </w:rPr>
            </w:pPr>
            <w:proofErr w:type="spellStart"/>
            <w:r>
              <w:rPr>
                <w:sz w:val="20"/>
                <w:szCs w:val="20"/>
              </w:rPr>
              <w:t>Nöromonitörizasyon</w:t>
            </w:r>
            <w:proofErr w:type="spellEnd"/>
          </w:p>
        </w:tc>
        <w:tc>
          <w:tcPr>
            <w:tcW w:w="2880" w:type="dxa"/>
            <w:vAlign w:val="center"/>
          </w:tcPr>
          <w:p w14:paraId="0F37F5D3" w14:textId="77777777" w:rsidR="00BB4DE9" w:rsidRPr="00B1574F" w:rsidRDefault="00BB4DE9" w:rsidP="009B26C0">
            <w:pPr>
              <w:shd w:val="clear" w:color="auto" w:fill="FFFFFF"/>
              <w:rPr>
                <w:sz w:val="16"/>
                <w:szCs w:val="16"/>
              </w:rPr>
            </w:pPr>
            <w:r>
              <w:rPr>
                <w:spacing w:val="-1"/>
                <w:sz w:val="16"/>
                <w:szCs w:val="16"/>
              </w:rPr>
              <w:t xml:space="preserve">Prof. Dr. Canan ATALAY </w:t>
            </w:r>
          </w:p>
        </w:tc>
      </w:tr>
      <w:tr w:rsidR="00BB4DE9" w:rsidRPr="00305EDD" w14:paraId="09EEA906" w14:textId="77777777" w:rsidTr="009B26C0">
        <w:tc>
          <w:tcPr>
            <w:tcW w:w="1368" w:type="dxa"/>
            <w:vAlign w:val="center"/>
          </w:tcPr>
          <w:p w14:paraId="1C028C58" w14:textId="77777777" w:rsidR="00BB4DE9" w:rsidRPr="007847CD" w:rsidRDefault="00BB4DE9" w:rsidP="009B26C0">
            <w:pPr>
              <w:rPr>
                <w:sz w:val="20"/>
                <w:szCs w:val="20"/>
              </w:rPr>
            </w:pPr>
            <w:r w:rsidRPr="007847CD">
              <w:rPr>
                <w:sz w:val="20"/>
                <w:szCs w:val="20"/>
              </w:rPr>
              <w:t>2101</w:t>
            </w:r>
          </w:p>
        </w:tc>
        <w:tc>
          <w:tcPr>
            <w:tcW w:w="1620" w:type="dxa"/>
            <w:vAlign w:val="center"/>
          </w:tcPr>
          <w:p w14:paraId="28CECE48"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20CC707B" w14:textId="77777777" w:rsidR="00BB4DE9" w:rsidRDefault="00BB4DE9" w:rsidP="009B26C0">
            <w:pPr>
              <w:rPr>
                <w:sz w:val="20"/>
                <w:szCs w:val="20"/>
              </w:rPr>
            </w:pPr>
            <w:r>
              <w:rPr>
                <w:sz w:val="20"/>
                <w:szCs w:val="20"/>
              </w:rPr>
              <w:t>Gebelerde Ek Kardiyak Hastalığı Olanlarda Anestezi</w:t>
            </w:r>
          </w:p>
          <w:p w14:paraId="5E03EDBB" w14:textId="77777777" w:rsidR="00BB4DE9" w:rsidRDefault="00BB4DE9" w:rsidP="009B26C0">
            <w:pPr>
              <w:rPr>
                <w:sz w:val="20"/>
                <w:szCs w:val="20"/>
              </w:rPr>
            </w:pPr>
            <w:proofErr w:type="spellStart"/>
            <w:r>
              <w:rPr>
                <w:sz w:val="20"/>
                <w:szCs w:val="20"/>
              </w:rPr>
              <w:t>Antikolinerjik</w:t>
            </w:r>
            <w:proofErr w:type="spellEnd"/>
            <w:r>
              <w:rPr>
                <w:sz w:val="20"/>
                <w:szCs w:val="20"/>
              </w:rPr>
              <w:t xml:space="preserve"> İlaçlar</w:t>
            </w:r>
          </w:p>
          <w:p w14:paraId="57C410F9" w14:textId="77777777" w:rsidR="00BB4DE9" w:rsidRPr="00305EDD" w:rsidRDefault="00BB4DE9" w:rsidP="009B26C0">
            <w:pPr>
              <w:rPr>
                <w:sz w:val="20"/>
                <w:szCs w:val="20"/>
              </w:rPr>
            </w:pPr>
            <w:r>
              <w:rPr>
                <w:sz w:val="20"/>
                <w:szCs w:val="20"/>
              </w:rPr>
              <w:t>Aşırı Şişman Hastalarda Anestezi</w:t>
            </w:r>
          </w:p>
        </w:tc>
        <w:tc>
          <w:tcPr>
            <w:tcW w:w="2880" w:type="dxa"/>
            <w:vAlign w:val="center"/>
          </w:tcPr>
          <w:p w14:paraId="17CC0BD5" w14:textId="77777777" w:rsidR="00BB4DE9" w:rsidRDefault="00BB4DE9" w:rsidP="009B26C0">
            <w:pPr>
              <w:shd w:val="clear" w:color="auto" w:fill="FFFFFF"/>
              <w:rPr>
                <w:spacing w:val="-1"/>
                <w:sz w:val="16"/>
                <w:szCs w:val="16"/>
              </w:rPr>
            </w:pPr>
            <w:r>
              <w:rPr>
                <w:spacing w:val="-1"/>
                <w:sz w:val="16"/>
                <w:szCs w:val="16"/>
              </w:rPr>
              <w:t>Prof. Dr. Ayşenur DOSTBİL</w:t>
            </w:r>
          </w:p>
        </w:tc>
      </w:tr>
      <w:tr w:rsidR="00BB4DE9" w:rsidRPr="00305EDD" w14:paraId="16819309" w14:textId="77777777" w:rsidTr="009B26C0">
        <w:tc>
          <w:tcPr>
            <w:tcW w:w="1368" w:type="dxa"/>
            <w:vAlign w:val="center"/>
          </w:tcPr>
          <w:p w14:paraId="23D6F8F7" w14:textId="77777777" w:rsidR="00BB4DE9" w:rsidRPr="007847CD" w:rsidRDefault="00BB4DE9" w:rsidP="009B26C0">
            <w:pPr>
              <w:rPr>
                <w:sz w:val="20"/>
                <w:szCs w:val="20"/>
              </w:rPr>
            </w:pPr>
            <w:r w:rsidRPr="007847CD">
              <w:rPr>
                <w:sz w:val="20"/>
                <w:szCs w:val="20"/>
              </w:rPr>
              <w:t>2101</w:t>
            </w:r>
          </w:p>
        </w:tc>
        <w:tc>
          <w:tcPr>
            <w:tcW w:w="1620" w:type="dxa"/>
            <w:vAlign w:val="center"/>
          </w:tcPr>
          <w:p w14:paraId="0919CE89"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3E151717" w14:textId="77777777" w:rsidR="00BB4DE9" w:rsidRDefault="00BB4DE9" w:rsidP="009B26C0">
            <w:pPr>
              <w:rPr>
                <w:sz w:val="20"/>
                <w:szCs w:val="20"/>
              </w:rPr>
            </w:pPr>
            <w:proofErr w:type="spellStart"/>
            <w:r>
              <w:rPr>
                <w:sz w:val="20"/>
                <w:szCs w:val="20"/>
              </w:rPr>
              <w:t>Pediyatrik</w:t>
            </w:r>
            <w:proofErr w:type="spellEnd"/>
            <w:r>
              <w:rPr>
                <w:sz w:val="20"/>
                <w:szCs w:val="20"/>
              </w:rPr>
              <w:t xml:space="preserve"> Hastada Anestezi Uygulamaları</w:t>
            </w:r>
          </w:p>
          <w:p w14:paraId="4A23A579" w14:textId="77777777" w:rsidR="00BB4DE9" w:rsidRDefault="00BB4DE9" w:rsidP="009B26C0">
            <w:pPr>
              <w:rPr>
                <w:sz w:val="20"/>
                <w:szCs w:val="20"/>
              </w:rPr>
            </w:pPr>
            <w:proofErr w:type="spellStart"/>
            <w:r>
              <w:rPr>
                <w:sz w:val="20"/>
                <w:szCs w:val="20"/>
              </w:rPr>
              <w:t>Adrenerjik</w:t>
            </w:r>
            <w:proofErr w:type="spellEnd"/>
            <w:r>
              <w:rPr>
                <w:sz w:val="20"/>
                <w:szCs w:val="20"/>
              </w:rPr>
              <w:t xml:space="preserve"> </w:t>
            </w:r>
            <w:proofErr w:type="spellStart"/>
            <w:r>
              <w:rPr>
                <w:sz w:val="20"/>
                <w:szCs w:val="20"/>
              </w:rPr>
              <w:t>Agonistler</w:t>
            </w:r>
            <w:proofErr w:type="spellEnd"/>
            <w:r>
              <w:rPr>
                <w:sz w:val="20"/>
                <w:szCs w:val="20"/>
              </w:rPr>
              <w:t xml:space="preserve"> ve Antagonistler</w:t>
            </w:r>
          </w:p>
          <w:p w14:paraId="548FDDCF" w14:textId="77777777" w:rsidR="00BB4DE9" w:rsidRDefault="00BB4DE9" w:rsidP="009B26C0">
            <w:pPr>
              <w:rPr>
                <w:sz w:val="20"/>
                <w:szCs w:val="20"/>
              </w:rPr>
            </w:pPr>
            <w:r>
              <w:rPr>
                <w:sz w:val="20"/>
                <w:szCs w:val="20"/>
              </w:rPr>
              <w:t>Yanıklı Hastalarda Anestezi</w:t>
            </w:r>
          </w:p>
          <w:p w14:paraId="2E3D39A6" w14:textId="77777777" w:rsidR="00BB4DE9" w:rsidRPr="00305EDD" w:rsidRDefault="00BB4DE9" w:rsidP="009B26C0">
            <w:pPr>
              <w:rPr>
                <w:sz w:val="20"/>
                <w:szCs w:val="20"/>
              </w:rPr>
            </w:pPr>
            <w:proofErr w:type="spellStart"/>
            <w:r>
              <w:rPr>
                <w:sz w:val="20"/>
                <w:szCs w:val="20"/>
              </w:rPr>
              <w:t>Geriyatrik</w:t>
            </w:r>
            <w:proofErr w:type="spellEnd"/>
            <w:r>
              <w:rPr>
                <w:sz w:val="20"/>
                <w:szCs w:val="20"/>
              </w:rPr>
              <w:t xml:space="preserve"> Hastalarda Anestezi</w:t>
            </w:r>
          </w:p>
        </w:tc>
        <w:tc>
          <w:tcPr>
            <w:tcW w:w="2880" w:type="dxa"/>
            <w:vAlign w:val="center"/>
          </w:tcPr>
          <w:p w14:paraId="7DD95AE9" w14:textId="77777777" w:rsidR="00BB4DE9" w:rsidRDefault="00BB4DE9" w:rsidP="009B26C0">
            <w:pPr>
              <w:shd w:val="clear" w:color="auto" w:fill="FFFFFF"/>
              <w:rPr>
                <w:spacing w:val="-1"/>
                <w:sz w:val="16"/>
                <w:szCs w:val="16"/>
              </w:rPr>
            </w:pPr>
            <w:r>
              <w:rPr>
                <w:spacing w:val="-1"/>
                <w:sz w:val="16"/>
                <w:szCs w:val="16"/>
              </w:rPr>
              <w:t>Prof. Dr. Elif ORAL AHISKALIOĞLU</w:t>
            </w:r>
          </w:p>
        </w:tc>
      </w:tr>
      <w:tr w:rsidR="00BB4DE9" w:rsidRPr="00305EDD" w14:paraId="48CCE962" w14:textId="77777777" w:rsidTr="009B26C0">
        <w:tc>
          <w:tcPr>
            <w:tcW w:w="1368" w:type="dxa"/>
            <w:vAlign w:val="center"/>
          </w:tcPr>
          <w:p w14:paraId="03F27373" w14:textId="77777777" w:rsidR="00BB4DE9" w:rsidRPr="007847CD" w:rsidRDefault="00BB4DE9" w:rsidP="009B26C0">
            <w:pPr>
              <w:rPr>
                <w:sz w:val="20"/>
                <w:szCs w:val="20"/>
              </w:rPr>
            </w:pPr>
            <w:r w:rsidRPr="007847CD">
              <w:rPr>
                <w:sz w:val="20"/>
                <w:szCs w:val="20"/>
              </w:rPr>
              <w:t>2101</w:t>
            </w:r>
          </w:p>
        </w:tc>
        <w:tc>
          <w:tcPr>
            <w:tcW w:w="1620" w:type="dxa"/>
            <w:vAlign w:val="center"/>
          </w:tcPr>
          <w:p w14:paraId="0743B894"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4C0CC947" w14:textId="77777777" w:rsidR="00BB4DE9" w:rsidRDefault="00BB4DE9" w:rsidP="009B26C0">
            <w:pPr>
              <w:rPr>
                <w:sz w:val="20"/>
                <w:szCs w:val="20"/>
              </w:rPr>
            </w:pPr>
            <w:r>
              <w:rPr>
                <w:sz w:val="20"/>
                <w:szCs w:val="20"/>
              </w:rPr>
              <w:t>ASA III ve Üzeri Hastada Anestezi Uygulamaları</w:t>
            </w:r>
          </w:p>
          <w:p w14:paraId="21927586" w14:textId="77777777" w:rsidR="00BB4DE9" w:rsidRDefault="00BB4DE9" w:rsidP="009B26C0">
            <w:pPr>
              <w:rPr>
                <w:sz w:val="20"/>
                <w:szCs w:val="20"/>
              </w:rPr>
            </w:pPr>
            <w:proofErr w:type="spellStart"/>
            <w:r>
              <w:rPr>
                <w:sz w:val="20"/>
                <w:szCs w:val="20"/>
              </w:rPr>
              <w:t>Genitoüriner</w:t>
            </w:r>
            <w:proofErr w:type="spellEnd"/>
            <w:r>
              <w:rPr>
                <w:sz w:val="20"/>
                <w:szCs w:val="20"/>
              </w:rPr>
              <w:t xml:space="preserve"> Ameliyatlarda Anestezi</w:t>
            </w:r>
          </w:p>
          <w:p w14:paraId="0AB34929" w14:textId="77777777" w:rsidR="00BB4DE9" w:rsidRDefault="00BB4DE9" w:rsidP="009B26C0">
            <w:pPr>
              <w:rPr>
                <w:sz w:val="20"/>
                <w:szCs w:val="20"/>
              </w:rPr>
            </w:pPr>
            <w:proofErr w:type="spellStart"/>
            <w:r>
              <w:rPr>
                <w:sz w:val="20"/>
                <w:szCs w:val="20"/>
              </w:rPr>
              <w:t>Hipotansif</w:t>
            </w:r>
            <w:proofErr w:type="spellEnd"/>
            <w:r>
              <w:rPr>
                <w:sz w:val="20"/>
                <w:szCs w:val="20"/>
              </w:rPr>
              <w:t xml:space="preserve"> Ajanlar</w:t>
            </w:r>
          </w:p>
          <w:p w14:paraId="1B0A5535" w14:textId="77777777" w:rsidR="00BB4DE9" w:rsidRPr="00305EDD" w:rsidRDefault="00BB4DE9" w:rsidP="009B26C0">
            <w:pPr>
              <w:rPr>
                <w:sz w:val="20"/>
                <w:szCs w:val="20"/>
              </w:rPr>
            </w:pPr>
            <w:proofErr w:type="spellStart"/>
            <w:r>
              <w:rPr>
                <w:sz w:val="20"/>
                <w:szCs w:val="20"/>
              </w:rPr>
              <w:t>Nöropsikiaytrik</w:t>
            </w:r>
            <w:proofErr w:type="spellEnd"/>
            <w:r>
              <w:rPr>
                <w:sz w:val="20"/>
                <w:szCs w:val="20"/>
              </w:rPr>
              <w:t xml:space="preserve"> Hastalığı Olanlarda Anestezi</w:t>
            </w:r>
          </w:p>
        </w:tc>
        <w:tc>
          <w:tcPr>
            <w:tcW w:w="2880" w:type="dxa"/>
            <w:vAlign w:val="center"/>
          </w:tcPr>
          <w:p w14:paraId="76738547" w14:textId="77777777" w:rsidR="00BB4DE9" w:rsidRDefault="00BB4DE9" w:rsidP="009B26C0">
            <w:pPr>
              <w:shd w:val="clear" w:color="auto" w:fill="FFFFFF"/>
              <w:rPr>
                <w:spacing w:val="-1"/>
                <w:sz w:val="16"/>
                <w:szCs w:val="16"/>
              </w:rPr>
            </w:pPr>
            <w:r>
              <w:rPr>
                <w:spacing w:val="-1"/>
                <w:sz w:val="16"/>
                <w:szCs w:val="16"/>
              </w:rPr>
              <w:t>Prof. Dr. Mehmet AKSOY</w:t>
            </w:r>
          </w:p>
        </w:tc>
      </w:tr>
      <w:tr w:rsidR="00BB4DE9" w:rsidRPr="00305EDD" w14:paraId="38F30FCF" w14:textId="77777777" w:rsidTr="009B26C0">
        <w:tc>
          <w:tcPr>
            <w:tcW w:w="1368" w:type="dxa"/>
            <w:vAlign w:val="center"/>
          </w:tcPr>
          <w:p w14:paraId="7822205A" w14:textId="77777777" w:rsidR="00BB4DE9" w:rsidRPr="007847CD" w:rsidRDefault="00BB4DE9" w:rsidP="009B26C0">
            <w:pPr>
              <w:rPr>
                <w:sz w:val="20"/>
                <w:szCs w:val="20"/>
              </w:rPr>
            </w:pPr>
            <w:r w:rsidRPr="007847CD">
              <w:rPr>
                <w:sz w:val="20"/>
                <w:szCs w:val="20"/>
              </w:rPr>
              <w:t>2101</w:t>
            </w:r>
          </w:p>
        </w:tc>
        <w:tc>
          <w:tcPr>
            <w:tcW w:w="1620" w:type="dxa"/>
            <w:vAlign w:val="center"/>
          </w:tcPr>
          <w:p w14:paraId="50400F09"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448DAD4D" w14:textId="77777777" w:rsidR="00BB4DE9" w:rsidRDefault="00BB4DE9" w:rsidP="009B26C0">
            <w:pPr>
              <w:rPr>
                <w:sz w:val="20"/>
                <w:szCs w:val="20"/>
              </w:rPr>
            </w:pPr>
            <w:r>
              <w:rPr>
                <w:sz w:val="20"/>
                <w:szCs w:val="20"/>
              </w:rPr>
              <w:t>Analjezik Ajanlar</w:t>
            </w:r>
          </w:p>
          <w:p w14:paraId="0A3E456F" w14:textId="77777777" w:rsidR="00BB4DE9" w:rsidRDefault="00BB4DE9" w:rsidP="009B26C0">
            <w:pPr>
              <w:rPr>
                <w:sz w:val="20"/>
                <w:szCs w:val="20"/>
              </w:rPr>
            </w:pPr>
            <w:r>
              <w:rPr>
                <w:sz w:val="20"/>
                <w:szCs w:val="20"/>
              </w:rPr>
              <w:t>Hematolojik Hastalığı Olanlarda Anestezi</w:t>
            </w:r>
          </w:p>
          <w:p w14:paraId="11FA5A5D" w14:textId="77777777" w:rsidR="00BB4DE9" w:rsidRDefault="00BB4DE9" w:rsidP="009B26C0">
            <w:pPr>
              <w:rPr>
                <w:sz w:val="20"/>
                <w:szCs w:val="20"/>
              </w:rPr>
            </w:pPr>
            <w:r>
              <w:rPr>
                <w:sz w:val="20"/>
                <w:szCs w:val="20"/>
              </w:rPr>
              <w:t>Zor Havayolu Yönetimi</w:t>
            </w:r>
          </w:p>
          <w:p w14:paraId="4C696D9D" w14:textId="77777777" w:rsidR="00BB4DE9" w:rsidRDefault="00BB4DE9" w:rsidP="009B26C0">
            <w:pPr>
              <w:rPr>
                <w:sz w:val="20"/>
                <w:szCs w:val="20"/>
              </w:rPr>
            </w:pPr>
            <w:r>
              <w:rPr>
                <w:sz w:val="20"/>
                <w:szCs w:val="20"/>
              </w:rPr>
              <w:t xml:space="preserve">Plastik ve </w:t>
            </w:r>
            <w:proofErr w:type="spellStart"/>
            <w:r>
              <w:rPr>
                <w:sz w:val="20"/>
                <w:szCs w:val="20"/>
              </w:rPr>
              <w:t>Rekonstruktif</w:t>
            </w:r>
            <w:proofErr w:type="spellEnd"/>
            <w:r>
              <w:rPr>
                <w:sz w:val="20"/>
                <w:szCs w:val="20"/>
              </w:rPr>
              <w:t xml:space="preserve"> Girişimlerde Anestezi</w:t>
            </w:r>
          </w:p>
          <w:p w14:paraId="039EF2FC" w14:textId="77777777" w:rsidR="00BB4DE9" w:rsidRPr="00305EDD" w:rsidRDefault="00BB4DE9" w:rsidP="009B26C0">
            <w:pPr>
              <w:rPr>
                <w:sz w:val="20"/>
                <w:szCs w:val="20"/>
              </w:rPr>
            </w:pPr>
            <w:r>
              <w:rPr>
                <w:sz w:val="20"/>
                <w:szCs w:val="20"/>
              </w:rPr>
              <w:t>Omurga Cerrahisinde Anestezi</w:t>
            </w:r>
          </w:p>
        </w:tc>
        <w:tc>
          <w:tcPr>
            <w:tcW w:w="2880" w:type="dxa"/>
            <w:vAlign w:val="center"/>
          </w:tcPr>
          <w:p w14:paraId="03DC63F3" w14:textId="77777777" w:rsidR="00BB4DE9" w:rsidRDefault="00BB4DE9" w:rsidP="009B26C0">
            <w:pPr>
              <w:shd w:val="clear" w:color="auto" w:fill="FFFFFF"/>
              <w:rPr>
                <w:spacing w:val="-2"/>
                <w:sz w:val="16"/>
                <w:szCs w:val="16"/>
              </w:rPr>
            </w:pPr>
            <w:r>
              <w:rPr>
                <w:spacing w:val="-2"/>
                <w:sz w:val="16"/>
                <w:szCs w:val="16"/>
              </w:rPr>
              <w:t>Prof. Dr. Ali AHISKALIOĞLU</w:t>
            </w:r>
          </w:p>
        </w:tc>
      </w:tr>
      <w:tr w:rsidR="00BB4DE9" w:rsidRPr="00305EDD" w14:paraId="2367EE77" w14:textId="77777777" w:rsidTr="009B26C0">
        <w:tc>
          <w:tcPr>
            <w:tcW w:w="1368" w:type="dxa"/>
            <w:vAlign w:val="center"/>
          </w:tcPr>
          <w:p w14:paraId="5FB24A52" w14:textId="77777777" w:rsidR="00BB4DE9" w:rsidRPr="007847CD" w:rsidRDefault="00BB4DE9" w:rsidP="009B26C0">
            <w:pPr>
              <w:rPr>
                <w:sz w:val="20"/>
                <w:szCs w:val="20"/>
              </w:rPr>
            </w:pPr>
            <w:r w:rsidRPr="007847CD">
              <w:rPr>
                <w:sz w:val="20"/>
                <w:szCs w:val="20"/>
              </w:rPr>
              <w:t>2101</w:t>
            </w:r>
          </w:p>
        </w:tc>
        <w:tc>
          <w:tcPr>
            <w:tcW w:w="1620" w:type="dxa"/>
            <w:vAlign w:val="center"/>
          </w:tcPr>
          <w:p w14:paraId="55DA08A0"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2889BDFD" w14:textId="77777777" w:rsidR="00BB4DE9" w:rsidRDefault="00BB4DE9" w:rsidP="009B26C0">
            <w:pPr>
              <w:rPr>
                <w:sz w:val="20"/>
                <w:szCs w:val="20"/>
              </w:rPr>
            </w:pPr>
            <w:proofErr w:type="spellStart"/>
            <w:r>
              <w:rPr>
                <w:sz w:val="20"/>
                <w:szCs w:val="20"/>
              </w:rPr>
              <w:t>Hipotermi</w:t>
            </w:r>
            <w:proofErr w:type="spellEnd"/>
            <w:r>
              <w:rPr>
                <w:sz w:val="20"/>
                <w:szCs w:val="20"/>
              </w:rPr>
              <w:t xml:space="preserve"> ve </w:t>
            </w:r>
            <w:proofErr w:type="spellStart"/>
            <w:r>
              <w:rPr>
                <w:sz w:val="20"/>
                <w:szCs w:val="20"/>
              </w:rPr>
              <w:t>Malign</w:t>
            </w:r>
            <w:proofErr w:type="spellEnd"/>
            <w:r>
              <w:rPr>
                <w:sz w:val="20"/>
                <w:szCs w:val="20"/>
              </w:rPr>
              <w:t xml:space="preserve"> </w:t>
            </w:r>
            <w:proofErr w:type="spellStart"/>
            <w:r>
              <w:rPr>
                <w:sz w:val="20"/>
                <w:szCs w:val="20"/>
              </w:rPr>
              <w:t>Hipertermi</w:t>
            </w:r>
            <w:proofErr w:type="spellEnd"/>
          </w:p>
          <w:p w14:paraId="474A60E9" w14:textId="77777777" w:rsidR="00BB4DE9" w:rsidRDefault="00BB4DE9" w:rsidP="009B26C0">
            <w:pPr>
              <w:rPr>
                <w:sz w:val="20"/>
                <w:szCs w:val="20"/>
              </w:rPr>
            </w:pPr>
            <w:proofErr w:type="spellStart"/>
            <w:r>
              <w:rPr>
                <w:sz w:val="20"/>
                <w:szCs w:val="20"/>
              </w:rPr>
              <w:t>Malign</w:t>
            </w:r>
            <w:proofErr w:type="spellEnd"/>
            <w:r>
              <w:rPr>
                <w:sz w:val="20"/>
                <w:szCs w:val="20"/>
              </w:rPr>
              <w:t xml:space="preserve"> </w:t>
            </w:r>
            <w:proofErr w:type="spellStart"/>
            <w:r>
              <w:rPr>
                <w:sz w:val="20"/>
                <w:szCs w:val="20"/>
              </w:rPr>
              <w:t>Nöroleptik</w:t>
            </w:r>
            <w:proofErr w:type="spellEnd"/>
            <w:r>
              <w:rPr>
                <w:sz w:val="20"/>
                <w:szCs w:val="20"/>
              </w:rPr>
              <w:t xml:space="preserve"> Sendrom</w:t>
            </w:r>
          </w:p>
          <w:p w14:paraId="0B74A7DC" w14:textId="77777777" w:rsidR="00BB4DE9" w:rsidRDefault="00BB4DE9" w:rsidP="009B26C0">
            <w:pPr>
              <w:rPr>
                <w:sz w:val="20"/>
                <w:szCs w:val="20"/>
              </w:rPr>
            </w:pPr>
            <w:r>
              <w:rPr>
                <w:sz w:val="20"/>
                <w:szCs w:val="20"/>
              </w:rPr>
              <w:t>Kas Hastalıkları</w:t>
            </w:r>
          </w:p>
          <w:p w14:paraId="155854E7" w14:textId="77777777" w:rsidR="00BB4DE9" w:rsidRDefault="00BB4DE9" w:rsidP="009B26C0">
            <w:pPr>
              <w:rPr>
                <w:sz w:val="20"/>
                <w:szCs w:val="20"/>
              </w:rPr>
            </w:pPr>
            <w:r>
              <w:rPr>
                <w:sz w:val="20"/>
                <w:szCs w:val="20"/>
              </w:rPr>
              <w:t xml:space="preserve">Anestezi Sırası Hasta Pozisyonları ve </w:t>
            </w:r>
            <w:proofErr w:type="spellStart"/>
            <w:r>
              <w:rPr>
                <w:sz w:val="20"/>
                <w:szCs w:val="20"/>
              </w:rPr>
              <w:t>Komlikasyonları</w:t>
            </w:r>
            <w:proofErr w:type="spellEnd"/>
          </w:p>
          <w:p w14:paraId="78BDDB4F" w14:textId="77777777" w:rsidR="00BB4DE9" w:rsidRDefault="00BB4DE9" w:rsidP="009B26C0">
            <w:pPr>
              <w:rPr>
                <w:sz w:val="20"/>
                <w:szCs w:val="20"/>
              </w:rPr>
            </w:pPr>
            <w:r>
              <w:rPr>
                <w:sz w:val="20"/>
                <w:szCs w:val="20"/>
              </w:rPr>
              <w:t>Kontrollü Hipotansiyon</w:t>
            </w:r>
          </w:p>
          <w:p w14:paraId="26936B26" w14:textId="77777777" w:rsidR="00BB4DE9" w:rsidRPr="00305EDD" w:rsidRDefault="00BB4DE9" w:rsidP="009B26C0">
            <w:pPr>
              <w:rPr>
                <w:sz w:val="20"/>
                <w:szCs w:val="20"/>
              </w:rPr>
            </w:pPr>
            <w:proofErr w:type="spellStart"/>
            <w:r>
              <w:rPr>
                <w:sz w:val="20"/>
                <w:szCs w:val="20"/>
              </w:rPr>
              <w:t>Renal</w:t>
            </w:r>
            <w:proofErr w:type="spellEnd"/>
            <w:r>
              <w:rPr>
                <w:sz w:val="20"/>
                <w:szCs w:val="20"/>
              </w:rPr>
              <w:t xml:space="preserve"> </w:t>
            </w:r>
            <w:proofErr w:type="spellStart"/>
            <w:r>
              <w:rPr>
                <w:sz w:val="20"/>
                <w:szCs w:val="20"/>
              </w:rPr>
              <w:t>Replasman</w:t>
            </w:r>
            <w:proofErr w:type="spellEnd"/>
            <w:r>
              <w:rPr>
                <w:sz w:val="20"/>
                <w:szCs w:val="20"/>
              </w:rPr>
              <w:t xml:space="preserve"> Tedavileri</w:t>
            </w:r>
          </w:p>
        </w:tc>
        <w:tc>
          <w:tcPr>
            <w:tcW w:w="2880" w:type="dxa"/>
            <w:vAlign w:val="center"/>
          </w:tcPr>
          <w:p w14:paraId="0082579E" w14:textId="77777777" w:rsidR="00BB4DE9" w:rsidRDefault="00BB4DE9" w:rsidP="009B26C0">
            <w:pPr>
              <w:shd w:val="clear" w:color="auto" w:fill="FFFFFF"/>
              <w:rPr>
                <w:spacing w:val="-2"/>
                <w:sz w:val="16"/>
                <w:szCs w:val="16"/>
              </w:rPr>
            </w:pPr>
            <w:r>
              <w:rPr>
                <w:spacing w:val="-2"/>
                <w:sz w:val="16"/>
                <w:szCs w:val="16"/>
              </w:rPr>
              <w:t>Doç. Dr. Özgür ÖZMEN</w:t>
            </w:r>
          </w:p>
        </w:tc>
      </w:tr>
      <w:tr w:rsidR="00BB4DE9" w:rsidRPr="00305EDD" w14:paraId="30039177" w14:textId="77777777" w:rsidTr="009B26C0">
        <w:tc>
          <w:tcPr>
            <w:tcW w:w="1368" w:type="dxa"/>
            <w:vAlign w:val="center"/>
          </w:tcPr>
          <w:p w14:paraId="65340932" w14:textId="77777777" w:rsidR="00BB4DE9" w:rsidRPr="007847CD" w:rsidRDefault="00BB4DE9" w:rsidP="009B26C0">
            <w:pPr>
              <w:rPr>
                <w:sz w:val="20"/>
                <w:szCs w:val="20"/>
              </w:rPr>
            </w:pPr>
            <w:r>
              <w:rPr>
                <w:sz w:val="20"/>
                <w:szCs w:val="20"/>
              </w:rPr>
              <w:t>2101</w:t>
            </w:r>
          </w:p>
        </w:tc>
        <w:tc>
          <w:tcPr>
            <w:tcW w:w="1620" w:type="dxa"/>
            <w:vAlign w:val="center"/>
          </w:tcPr>
          <w:p w14:paraId="1851B0D3"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10F94ECB" w14:textId="77777777" w:rsidR="00BB4DE9" w:rsidRDefault="00BB4DE9" w:rsidP="009B26C0">
            <w:pPr>
              <w:rPr>
                <w:sz w:val="20"/>
                <w:szCs w:val="20"/>
              </w:rPr>
            </w:pPr>
            <w:proofErr w:type="spellStart"/>
            <w:r>
              <w:rPr>
                <w:sz w:val="20"/>
                <w:szCs w:val="20"/>
              </w:rPr>
              <w:t>Sakral</w:t>
            </w:r>
            <w:proofErr w:type="spellEnd"/>
            <w:r>
              <w:rPr>
                <w:sz w:val="20"/>
                <w:szCs w:val="20"/>
              </w:rPr>
              <w:t xml:space="preserve"> </w:t>
            </w:r>
            <w:proofErr w:type="spellStart"/>
            <w:r>
              <w:rPr>
                <w:sz w:val="20"/>
                <w:szCs w:val="20"/>
              </w:rPr>
              <w:t>Pleksus</w:t>
            </w:r>
            <w:proofErr w:type="spellEnd"/>
            <w:r>
              <w:rPr>
                <w:sz w:val="20"/>
                <w:szCs w:val="20"/>
              </w:rPr>
              <w:t xml:space="preserve"> Anatomisi</w:t>
            </w:r>
          </w:p>
          <w:p w14:paraId="475087CE" w14:textId="77777777" w:rsidR="00BB4DE9" w:rsidRDefault="00BB4DE9" w:rsidP="009B26C0">
            <w:pPr>
              <w:rPr>
                <w:sz w:val="20"/>
                <w:szCs w:val="20"/>
              </w:rPr>
            </w:pPr>
            <w:proofErr w:type="spellStart"/>
            <w:r>
              <w:rPr>
                <w:sz w:val="20"/>
                <w:szCs w:val="20"/>
              </w:rPr>
              <w:t>Toraks</w:t>
            </w:r>
            <w:proofErr w:type="spellEnd"/>
            <w:r>
              <w:rPr>
                <w:sz w:val="20"/>
                <w:szCs w:val="20"/>
              </w:rPr>
              <w:t xml:space="preserve"> Cerrahisinde </w:t>
            </w:r>
            <w:proofErr w:type="spellStart"/>
            <w:r>
              <w:rPr>
                <w:sz w:val="20"/>
                <w:szCs w:val="20"/>
              </w:rPr>
              <w:t>Rejyonel</w:t>
            </w:r>
            <w:proofErr w:type="spellEnd"/>
            <w:r>
              <w:rPr>
                <w:sz w:val="20"/>
                <w:szCs w:val="20"/>
              </w:rPr>
              <w:t xml:space="preserve"> Anestezi Teknikleri</w:t>
            </w:r>
          </w:p>
          <w:p w14:paraId="7776BD4E" w14:textId="77777777" w:rsidR="00BB4DE9" w:rsidRDefault="00BB4DE9" w:rsidP="009B26C0">
            <w:pPr>
              <w:rPr>
                <w:sz w:val="20"/>
                <w:szCs w:val="20"/>
              </w:rPr>
            </w:pPr>
            <w:r>
              <w:rPr>
                <w:sz w:val="20"/>
                <w:szCs w:val="20"/>
              </w:rPr>
              <w:t xml:space="preserve">Strese </w:t>
            </w:r>
            <w:proofErr w:type="spellStart"/>
            <w:r>
              <w:rPr>
                <w:sz w:val="20"/>
                <w:szCs w:val="20"/>
              </w:rPr>
              <w:t>Metrabolik</w:t>
            </w:r>
            <w:proofErr w:type="spellEnd"/>
            <w:r>
              <w:rPr>
                <w:sz w:val="20"/>
                <w:szCs w:val="20"/>
              </w:rPr>
              <w:t>-Endokrin Yanıt ve Anestezi</w:t>
            </w:r>
          </w:p>
          <w:p w14:paraId="21494084" w14:textId="77777777" w:rsidR="00BB4DE9" w:rsidRDefault="00BB4DE9" w:rsidP="009B26C0">
            <w:pPr>
              <w:rPr>
                <w:sz w:val="20"/>
                <w:szCs w:val="20"/>
              </w:rPr>
            </w:pPr>
            <w:r>
              <w:rPr>
                <w:sz w:val="20"/>
                <w:szCs w:val="20"/>
              </w:rPr>
              <w:t>Cilt, Bağ ve Kemik dokusu Hastalıklarında Anestezi</w:t>
            </w:r>
          </w:p>
          <w:p w14:paraId="123CC014" w14:textId="77777777" w:rsidR="00BB4DE9" w:rsidRPr="00305EDD" w:rsidRDefault="00BB4DE9" w:rsidP="009B26C0">
            <w:pPr>
              <w:rPr>
                <w:sz w:val="20"/>
                <w:szCs w:val="20"/>
              </w:rPr>
            </w:pPr>
            <w:r>
              <w:rPr>
                <w:sz w:val="20"/>
                <w:szCs w:val="20"/>
              </w:rPr>
              <w:t xml:space="preserve">TURP Sendromunda </w:t>
            </w:r>
            <w:proofErr w:type="spellStart"/>
            <w:r>
              <w:rPr>
                <w:sz w:val="20"/>
                <w:szCs w:val="20"/>
              </w:rPr>
              <w:t>Anestezik</w:t>
            </w:r>
            <w:proofErr w:type="spellEnd"/>
            <w:r>
              <w:rPr>
                <w:sz w:val="20"/>
                <w:szCs w:val="20"/>
              </w:rPr>
              <w:t xml:space="preserve"> Yaklaşım</w:t>
            </w:r>
          </w:p>
        </w:tc>
        <w:tc>
          <w:tcPr>
            <w:tcW w:w="2880" w:type="dxa"/>
            <w:vAlign w:val="center"/>
          </w:tcPr>
          <w:p w14:paraId="3FA1749D" w14:textId="77777777" w:rsidR="00BB4DE9" w:rsidRDefault="00BB4DE9" w:rsidP="009B26C0">
            <w:pPr>
              <w:shd w:val="clear" w:color="auto" w:fill="FFFFFF"/>
              <w:rPr>
                <w:spacing w:val="-2"/>
                <w:sz w:val="16"/>
                <w:szCs w:val="16"/>
              </w:rPr>
            </w:pPr>
            <w:r>
              <w:rPr>
                <w:spacing w:val="-2"/>
                <w:sz w:val="16"/>
                <w:szCs w:val="16"/>
              </w:rPr>
              <w:t>Doç. Dr.  Erkan Cem Çelik</w:t>
            </w:r>
          </w:p>
        </w:tc>
      </w:tr>
      <w:tr w:rsidR="00BB4DE9" w:rsidRPr="00305EDD" w14:paraId="5BB95195" w14:textId="77777777" w:rsidTr="009B26C0">
        <w:tc>
          <w:tcPr>
            <w:tcW w:w="1368" w:type="dxa"/>
            <w:vAlign w:val="center"/>
          </w:tcPr>
          <w:p w14:paraId="13F04153" w14:textId="77777777" w:rsidR="00BB4DE9" w:rsidRPr="007847CD" w:rsidRDefault="00BB4DE9" w:rsidP="009B26C0">
            <w:pPr>
              <w:rPr>
                <w:sz w:val="20"/>
                <w:szCs w:val="20"/>
              </w:rPr>
            </w:pPr>
            <w:r w:rsidRPr="007847CD">
              <w:rPr>
                <w:sz w:val="20"/>
                <w:szCs w:val="20"/>
              </w:rPr>
              <w:t>2101</w:t>
            </w:r>
          </w:p>
        </w:tc>
        <w:tc>
          <w:tcPr>
            <w:tcW w:w="1620" w:type="dxa"/>
            <w:vAlign w:val="center"/>
          </w:tcPr>
          <w:p w14:paraId="0306BE62"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34C2760A" w14:textId="77777777" w:rsidR="00BB4DE9" w:rsidRDefault="00BB4DE9" w:rsidP="009B26C0">
            <w:pPr>
              <w:rPr>
                <w:sz w:val="20"/>
                <w:szCs w:val="20"/>
              </w:rPr>
            </w:pPr>
            <w:r>
              <w:rPr>
                <w:sz w:val="20"/>
                <w:szCs w:val="20"/>
              </w:rPr>
              <w:t>Anestezi Komplikasyonları</w:t>
            </w:r>
          </w:p>
          <w:p w14:paraId="23373F92" w14:textId="77777777" w:rsidR="00BB4DE9" w:rsidRDefault="00BB4DE9" w:rsidP="009B26C0">
            <w:pPr>
              <w:rPr>
                <w:sz w:val="20"/>
                <w:szCs w:val="20"/>
              </w:rPr>
            </w:pPr>
            <w:r>
              <w:rPr>
                <w:sz w:val="20"/>
                <w:szCs w:val="20"/>
              </w:rPr>
              <w:t>Anesteziye İlave İlaçlar</w:t>
            </w:r>
          </w:p>
          <w:p w14:paraId="198E77AB" w14:textId="77777777" w:rsidR="00BB4DE9" w:rsidRDefault="00BB4DE9" w:rsidP="009B26C0">
            <w:pPr>
              <w:rPr>
                <w:sz w:val="20"/>
                <w:szCs w:val="20"/>
              </w:rPr>
            </w:pPr>
            <w:proofErr w:type="spellStart"/>
            <w:r>
              <w:rPr>
                <w:sz w:val="20"/>
                <w:szCs w:val="20"/>
              </w:rPr>
              <w:t>İntravenöz</w:t>
            </w:r>
            <w:proofErr w:type="spellEnd"/>
            <w:r>
              <w:rPr>
                <w:sz w:val="20"/>
                <w:szCs w:val="20"/>
              </w:rPr>
              <w:t xml:space="preserve"> Sıvılar</w:t>
            </w:r>
          </w:p>
          <w:p w14:paraId="0991945F" w14:textId="77777777" w:rsidR="00BB4DE9" w:rsidRPr="00305EDD" w:rsidRDefault="00BB4DE9" w:rsidP="009B26C0">
            <w:pPr>
              <w:rPr>
                <w:sz w:val="20"/>
                <w:szCs w:val="20"/>
              </w:rPr>
            </w:pPr>
            <w:r>
              <w:rPr>
                <w:sz w:val="20"/>
                <w:szCs w:val="20"/>
              </w:rPr>
              <w:t>ROP Uygulamalarında Anestezi</w:t>
            </w:r>
          </w:p>
        </w:tc>
        <w:tc>
          <w:tcPr>
            <w:tcW w:w="2880" w:type="dxa"/>
            <w:vAlign w:val="center"/>
          </w:tcPr>
          <w:p w14:paraId="30F5AB4C" w14:textId="77777777" w:rsidR="00BB4DE9" w:rsidRPr="00B1574F" w:rsidRDefault="00BB4DE9" w:rsidP="009B26C0">
            <w:pPr>
              <w:shd w:val="clear" w:color="auto" w:fill="FFFFFF"/>
              <w:rPr>
                <w:sz w:val="16"/>
                <w:szCs w:val="16"/>
              </w:rPr>
            </w:pPr>
            <w:r>
              <w:rPr>
                <w:spacing w:val="-2"/>
                <w:sz w:val="16"/>
                <w:szCs w:val="16"/>
              </w:rPr>
              <w:t>Doç. Dr. İrem ATEŞ</w:t>
            </w:r>
          </w:p>
        </w:tc>
      </w:tr>
      <w:tr w:rsidR="00BB4DE9" w:rsidRPr="00305EDD" w14:paraId="51FF0578" w14:textId="77777777" w:rsidTr="009B26C0">
        <w:tc>
          <w:tcPr>
            <w:tcW w:w="1368" w:type="dxa"/>
            <w:vAlign w:val="center"/>
          </w:tcPr>
          <w:p w14:paraId="6F7BAC33" w14:textId="77777777" w:rsidR="00BB4DE9" w:rsidRDefault="00BB4DE9" w:rsidP="009B26C0">
            <w:pPr>
              <w:rPr>
                <w:sz w:val="20"/>
                <w:szCs w:val="20"/>
              </w:rPr>
            </w:pPr>
            <w:r w:rsidRPr="007847CD">
              <w:rPr>
                <w:sz w:val="20"/>
                <w:szCs w:val="20"/>
              </w:rPr>
              <w:t>2101</w:t>
            </w:r>
          </w:p>
        </w:tc>
        <w:tc>
          <w:tcPr>
            <w:tcW w:w="1620" w:type="dxa"/>
            <w:vAlign w:val="center"/>
          </w:tcPr>
          <w:p w14:paraId="768A1005" w14:textId="77777777" w:rsidR="00BB4DE9"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29957472" w14:textId="77777777" w:rsidR="00BB4DE9" w:rsidRDefault="00BB4DE9" w:rsidP="009B26C0">
            <w:pPr>
              <w:rPr>
                <w:sz w:val="20"/>
                <w:szCs w:val="20"/>
              </w:rPr>
            </w:pPr>
            <w:proofErr w:type="spellStart"/>
            <w:r>
              <w:rPr>
                <w:sz w:val="20"/>
                <w:szCs w:val="20"/>
              </w:rPr>
              <w:t>Hipertansif</w:t>
            </w:r>
            <w:proofErr w:type="spellEnd"/>
            <w:r>
              <w:rPr>
                <w:sz w:val="20"/>
                <w:szCs w:val="20"/>
              </w:rPr>
              <w:t xml:space="preserve"> Hastaya Yaklaşım</w:t>
            </w:r>
          </w:p>
          <w:p w14:paraId="65A11127" w14:textId="77777777" w:rsidR="00BB4DE9" w:rsidRDefault="00BB4DE9" w:rsidP="009B26C0">
            <w:pPr>
              <w:rPr>
                <w:sz w:val="20"/>
                <w:szCs w:val="20"/>
              </w:rPr>
            </w:pPr>
            <w:r>
              <w:rPr>
                <w:sz w:val="20"/>
                <w:szCs w:val="20"/>
              </w:rPr>
              <w:t>Kardiyovasküler Fizyoloji</w:t>
            </w:r>
          </w:p>
          <w:p w14:paraId="6F1BF9E7" w14:textId="77777777" w:rsidR="00BB4DE9" w:rsidRDefault="00BB4DE9" w:rsidP="009B26C0">
            <w:pPr>
              <w:rPr>
                <w:sz w:val="20"/>
                <w:szCs w:val="20"/>
              </w:rPr>
            </w:pPr>
            <w:proofErr w:type="spellStart"/>
            <w:r>
              <w:rPr>
                <w:sz w:val="20"/>
                <w:szCs w:val="20"/>
              </w:rPr>
              <w:t>Kardiyopulmoner</w:t>
            </w:r>
            <w:proofErr w:type="spellEnd"/>
            <w:r>
              <w:rPr>
                <w:sz w:val="20"/>
                <w:szCs w:val="20"/>
              </w:rPr>
              <w:t xml:space="preserve"> </w:t>
            </w:r>
            <w:proofErr w:type="spellStart"/>
            <w:r>
              <w:rPr>
                <w:sz w:val="20"/>
                <w:szCs w:val="20"/>
              </w:rPr>
              <w:t>Bypass’ın</w:t>
            </w:r>
            <w:proofErr w:type="spellEnd"/>
            <w:r>
              <w:rPr>
                <w:sz w:val="20"/>
                <w:szCs w:val="20"/>
              </w:rPr>
              <w:t xml:space="preserve"> Fizyolojik Etkileri</w:t>
            </w:r>
          </w:p>
          <w:p w14:paraId="1F4F12F9" w14:textId="77777777" w:rsidR="00BB4DE9" w:rsidRDefault="00BB4DE9" w:rsidP="009B26C0">
            <w:pPr>
              <w:rPr>
                <w:sz w:val="20"/>
                <w:szCs w:val="20"/>
              </w:rPr>
            </w:pPr>
            <w:r>
              <w:rPr>
                <w:sz w:val="20"/>
                <w:szCs w:val="20"/>
              </w:rPr>
              <w:t xml:space="preserve">Koroner </w:t>
            </w:r>
            <w:proofErr w:type="spellStart"/>
            <w:r>
              <w:rPr>
                <w:sz w:val="20"/>
                <w:szCs w:val="20"/>
              </w:rPr>
              <w:t>By</w:t>
            </w:r>
            <w:proofErr w:type="spellEnd"/>
            <w:r>
              <w:rPr>
                <w:sz w:val="20"/>
                <w:szCs w:val="20"/>
              </w:rPr>
              <w:t xml:space="preserve"> </w:t>
            </w:r>
            <w:proofErr w:type="spellStart"/>
            <w:r>
              <w:rPr>
                <w:sz w:val="20"/>
                <w:szCs w:val="20"/>
              </w:rPr>
              <w:t>Pass</w:t>
            </w:r>
            <w:proofErr w:type="spellEnd"/>
            <w:r>
              <w:rPr>
                <w:sz w:val="20"/>
                <w:szCs w:val="20"/>
              </w:rPr>
              <w:t xml:space="preserve"> Cerrahisinde Anestezi</w:t>
            </w:r>
          </w:p>
          <w:p w14:paraId="37979E45" w14:textId="77777777" w:rsidR="00BB4DE9" w:rsidRDefault="00BB4DE9" w:rsidP="009B26C0">
            <w:pPr>
              <w:rPr>
                <w:sz w:val="20"/>
                <w:szCs w:val="20"/>
              </w:rPr>
            </w:pPr>
            <w:r>
              <w:rPr>
                <w:sz w:val="20"/>
                <w:szCs w:val="20"/>
              </w:rPr>
              <w:t>Kalp Kapak Cerrahisinde Anestezi</w:t>
            </w:r>
          </w:p>
          <w:p w14:paraId="4E9F7F4D" w14:textId="77777777" w:rsidR="00BB4DE9" w:rsidRDefault="00BB4DE9" w:rsidP="009B26C0">
            <w:pPr>
              <w:rPr>
                <w:sz w:val="20"/>
                <w:szCs w:val="20"/>
              </w:rPr>
            </w:pPr>
            <w:proofErr w:type="spellStart"/>
            <w:r>
              <w:rPr>
                <w:sz w:val="20"/>
                <w:szCs w:val="20"/>
              </w:rPr>
              <w:t>Periferik</w:t>
            </w:r>
            <w:proofErr w:type="spellEnd"/>
            <w:r>
              <w:rPr>
                <w:sz w:val="20"/>
                <w:szCs w:val="20"/>
              </w:rPr>
              <w:t xml:space="preserve"> Damar Cerrahisinde Anestezi</w:t>
            </w:r>
          </w:p>
        </w:tc>
        <w:tc>
          <w:tcPr>
            <w:tcW w:w="2880" w:type="dxa"/>
            <w:vAlign w:val="center"/>
          </w:tcPr>
          <w:p w14:paraId="57E39CB1" w14:textId="77777777" w:rsidR="00BB4DE9" w:rsidRDefault="00BB4DE9" w:rsidP="009B26C0">
            <w:pPr>
              <w:shd w:val="clear" w:color="auto" w:fill="FFFFFF"/>
              <w:rPr>
                <w:spacing w:val="-2"/>
                <w:sz w:val="16"/>
                <w:szCs w:val="16"/>
              </w:rPr>
            </w:pPr>
            <w:r>
              <w:rPr>
                <w:spacing w:val="-2"/>
                <w:sz w:val="16"/>
                <w:szCs w:val="16"/>
              </w:rPr>
              <w:t>Doç. Dr. Muhammed Enes AYDIN</w:t>
            </w:r>
          </w:p>
        </w:tc>
      </w:tr>
      <w:tr w:rsidR="00BB4DE9" w:rsidRPr="00305EDD" w14:paraId="5488BA6D" w14:textId="77777777" w:rsidTr="009B26C0">
        <w:tc>
          <w:tcPr>
            <w:tcW w:w="1368" w:type="dxa"/>
            <w:vAlign w:val="center"/>
          </w:tcPr>
          <w:p w14:paraId="3F81BE43" w14:textId="77777777" w:rsidR="00BB4DE9" w:rsidRDefault="00BB4DE9" w:rsidP="009B26C0">
            <w:pPr>
              <w:rPr>
                <w:sz w:val="20"/>
                <w:szCs w:val="20"/>
              </w:rPr>
            </w:pPr>
            <w:r>
              <w:rPr>
                <w:sz w:val="20"/>
                <w:szCs w:val="20"/>
              </w:rPr>
              <w:t>2101</w:t>
            </w:r>
          </w:p>
        </w:tc>
        <w:tc>
          <w:tcPr>
            <w:tcW w:w="1620" w:type="dxa"/>
            <w:vAlign w:val="center"/>
          </w:tcPr>
          <w:p w14:paraId="6F6CD8DE" w14:textId="77777777" w:rsidR="00BB4DE9"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3DC8B642" w14:textId="77777777" w:rsidR="00BB4DE9" w:rsidRDefault="00BB4DE9" w:rsidP="009B26C0">
            <w:pPr>
              <w:rPr>
                <w:sz w:val="20"/>
                <w:szCs w:val="20"/>
              </w:rPr>
            </w:pPr>
            <w:proofErr w:type="spellStart"/>
            <w:r>
              <w:rPr>
                <w:sz w:val="20"/>
                <w:szCs w:val="20"/>
              </w:rPr>
              <w:t>Anikoagülan</w:t>
            </w:r>
            <w:proofErr w:type="spellEnd"/>
            <w:r>
              <w:rPr>
                <w:sz w:val="20"/>
                <w:szCs w:val="20"/>
              </w:rPr>
              <w:t xml:space="preserve"> Kullanımı ve Anestezi </w:t>
            </w:r>
            <w:proofErr w:type="spellStart"/>
            <w:r>
              <w:rPr>
                <w:sz w:val="20"/>
                <w:szCs w:val="20"/>
              </w:rPr>
              <w:t>Medulla</w:t>
            </w:r>
            <w:proofErr w:type="spellEnd"/>
            <w:r>
              <w:rPr>
                <w:sz w:val="20"/>
                <w:szCs w:val="20"/>
              </w:rPr>
              <w:t xml:space="preserve"> </w:t>
            </w:r>
            <w:proofErr w:type="spellStart"/>
            <w:r>
              <w:rPr>
                <w:sz w:val="20"/>
                <w:szCs w:val="20"/>
              </w:rPr>
              <w:t>Spinalis</w:t>
            </w:r>
            <w:proofErr w:type="spellEnd"/>
            <w:r>
              <w:rPr>
                <w:sz w:val="20"/>
                <w:szCs w:val="20"/>
              </w:rPr>
              <w:t xml:space="preserve"> Anatomisi </w:t>
            </w:r>
          </w:p>
          <w:p w14:paraId="5804D452" w14:textId="77777777" w:rsidR="00BB4DE9" w:rsidRDefault="00BB4DE9" w:rsidP="009B26C0">
            <w:pPr>
              <w:rPr>
                <w:sz w:val="20"/>
                <w:szCs w:val="20"/>
              </w:rPr>
            </w:pPr>
            <w:proofErr w:type="spellStart"/>
            <w:r>
              <w:rPr>
                <w:sz w:val="20"/>
                <w:szCs w:val="20"/>
              </w:rPr>
              <w:t>Ultrasound</w:t>
            </w:r>
            <w:proofErr w:type="spellEnd"/>
            <w:r>
              <w:rPr>
                <w:sz w:val="20"/>
                <w:szCs w:val="20"/>
              </w:rPr>
              <w:t xml:space="preserve"> Fiziği</w:t>
            </w:r>
          </w:p>
          <w:p w14:paraId="4C523F88" w14:textId="77777777" w:rsidR="00BB4DE9" w:rsidRDefault="00BB4DE9" w:rsidP="009B26C0">
            <w:pPr>
              <w:rPr>
                <w:sz w:val="20"/>
                <w:szCs w:val="20"/>
              </w:rPr>
            </w:pPr>
            <w:r>
              <w:rPr>
                <w:sz w:val="20"/>
                <w:szCs w:val="20"/>
              </w:rPr>
              <w:t>Kronik Ağrı Yöntemleri</w:t>
            </w:r>
          </w:p>
          <w:p w14:paraId="0A5C13E9" w14:textId="77777777" w:rsidR="00BB4DE9" w:rsidRDefault="00BB4DE9" w:rsidP="009B26C0">
            <w:pPr>
              <w:rPr>
                <w:sz w:val="20"/>
                <w:szCs w:val="20"/>
              </w:rPr>
            </w:pPr>
            <w:r>
              <w:rPr>
                <w:sz w:val="20"/>
                <w:szCs w:val="20"/>
              </w:rPr>
              <w:t>Hasta Kontrollü Analjezi</w:t>
            </w:r>
          </w:p>
        </w:tc>
        <w:tc>
          <w:tcPr>
            <w:tcW w:w="2880" w:type="dxa"/>
            <w:vAlign w:val="center"/>
          </w:tcPr>
          <w:p w14:paraId="09747A69" w14:textId="77777777" w:rsidR="00BB4DE9" w:rsidRDefault="00BB4DE9" w:rsidP="009B26C0">
            <w:pPr>
              <w:shd w:val="clear" w:color="auto" w:fill="FFFFFF"/>
              <w:rPr>
                <w:spacing w:val="-2"/>
                <w:sz w:val="16"/>
                <w:szCs w:val="16"/>
              </w:rPr>
            </w:pPr>
            <w:r>
              <w:rPr>
                <w:spacing w:val="-2"/>
                <w:sz w:val="16"/>
                <w:szCs w:val="16"/>
              </w:rPr>
              <w:t>Doç. Dr. Ahmet Murat YAYIK</w:t>
            </w:r>
          </w:p>
        </w:tc>
      </w:tr>
    </w:tbl>
    <w:p w14:paraId="1C64CEDA" w14:textId="77777777" w:rsidR="00BB4DE9" w:rsidRDefault="00BB4DE9" w:rsidP="00BB4DE9"/>
    <w:p w14:paraId="62604035" w14:textId="77777777" w:rsidR="00BB4DE9" w:rsidRDefault="00BB4DE9" w:rsidP="00BB4DE9"/>
    <w:p w14:paraId="218C283E" w14:textId="77777777" w:rsidR="00BB4DE9" w:rsidRDefault="00BB4DE9" w:rsidP="00BB4DE9"/>
    <w:p w14:paraId="18F09716" w14:textId="77777777" w:rsidR="00BB4DE9" w:rsidRDefault="00BB4DE9" w:rsidP="00BB4DE9"/>
    <w:p w14:paraId="60E0E22F" w14:textId="77777777" w:rsidR="00BB4DE9" w:rsidRDefault="00BB4DE9" w:rsidP="00BB4DE9"/>
    <w:p w14:paraId="2E5211F2" w14:textId="77777777" w:rsidR="00BB4DE9" w:rsidRDefault="00BB4DE9" w:rsidP="00BB4DE9"/>
    <w:p w14:paraId="1D8747D5" w14:textId="77777777" w:rsidR="00BB4DE9" w:rsidRDefault="00BB4DE9" w:rsidP="00BB4DE9">
      <w:r>
        <w:br w:type="page"/>
      </w:r>
    </w:p>
    <w:tbl>
      <w:tblPr>
        <w:tblW w:w="105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20"/>
        <w:gridCol w:w="4667"/>
        <w:gridCol w:w="2880"/>
      </w:tblGrid>
      <w:tr w:rsidR="00BB4DE9" w:rsidRPr="00E23FAA" w14:paraId="571BB454" w14:textId="77777777" w:rsidTr="009B26C0">
        <w:tc>
          <w:tcPr>
            <w:tcW w:w="1368" w:type="dxa"/>
          </w:tcPr>
          <w:p w14:paraId="69DB84D4" w14:textId="77777777" w:rsidR="00BB4DE9" w:rsidRPr="00E23FAA" w:rsidRDefault="00BB4DE9" w:rsidP="009B26C0">
            <w:pPr>
              <w:rPr>
                <w:b/>
                <w:sz w:val="20"/>
                <w:szCs w:val="20"/>
              </w:rPr>
            </w:pPr>
            <w:r w:rsidRPr="00E23FAA">
              <w:rPr>
                <w:b/>
                <w:sz w:val="20"/>
                <w:szCs w:val="20"/>
              </w:rPr>
              <w:t>3.YIL KOD</w:t>
            </w:r>
          </w:p>
        </w:tc>
        <w:tc>
          <w:tcPr>
            <w:tcW w:w="1620" w:type="dxa"/>
          </w:tcPr>
          <w:p w14:paraId="258399AD" w14:textId="77777777" w:rsidR="00BB4DE9" w:rsidRPr="00E23FAA" w:rsidRDefault="00BB4DE9" w:rsidP="009B26C0">
            <w:pPr>
              <w:rPr>
                <w:b/>
                <w:sz w:val="20"/>
                <w:szCs w:val="20"/>
              </w:rPr>
            </w:pPr>
            <w:r w:rsidRPr="00E23FAA">
              <w:rPr>
                <w:b/>
                <w:sz w:val="20"/>
                <w:szCs w:val="20"/>
              </w:rPr>
              <w:t>DERSİN ADI</w:t>
            </w:r>
          </w:p>
        </w:tc>
        <w:tc>
          <w:tcPr>
            <w:tcW w:w="4667" w:type="dxa"/>
          </w:tcPr>
          <w:p w14:paraId="44AB4176" w14:textId="77777777" w:rsidR="00BB4DE9" w:rsidRPr="00E23FAA" w:rsidRDefault="00BB4DE9" w:rsidP="009B26C0">
            <w:pPr>
              <w:rPr>
                <w:b/>
                <w:sz w:val="20"/>
                <w:szCs w:val="20"/>
              </w:rPr>
            </w:pPr>
            <w:r w:rsidRPr="00E23FAA">
              <w:rPr>
                <w:b/>
                <w:sz w:val="20"/>
                <w:szCs w:val="20"/>
              </w:rPr>
              <w:t>KONU</w:t>
            </w:r>
          </w:p>
        </w:tc>
        <w:tc>
          <w:tcPr>
            <w:tcW w:w="2880" w:type="dxa"/>
          </w:tcPr>
          <w:p w14:paraId="78FB2DDF" w14:textId="77777777" w:rsidR="00BB4DE9" w:rsidRPr="00E23FAA" w:rsidRDefault="00BB4DE9" w:rsidP="009B26C0">
            <w:pPr>
              <w:rPr>
                <w:b/>
                <w:sz w:val="20"/>
                <w:szCs w:val="20"/>
              </w:rPr>
            </w:pPr>
            <w:r w:rsidRPr="00E23FAA">
              <w:rPr>
                <w:b/>
                <w:sz w:val="20"/>
                <w:szCs w:val="20"/>
              </w:rPr>
              <w:t>ÖĞRETİM ÜYESİ</w:t>
            </w:r>
          </w:p>
        </w:tc>
      </w:tr>
      <w:tr w:rsidR="00BB4DE9" w:rsidRPr="00E23FAA" w14:paraId="224FF2CD" w14:textId="77777777" w:rsidTr="009B26C0">
        <w:tc>
          <w:tcPr>
            <w:tcW w:w="1368" w:type="dxa"/>
            <w:vAlign w:val="center"/>
          </w:tcPr>
          <w:p w14:paraId="5CE1DF25" w14:textId="77777777" w:rsidR="00BB4DE9" w:rsidRPr="0035222E" w:rsidRDefault="00BB4DE9" w:rsidP="009B26C0">
            <w:pPr>
              <w:rPr>
                <w:sz w:val="20"/>
                <w:szCs w:val="20"/>
              </w:rPr>
            </w:pPr>
            <w:r>
              <w:rPr>
                <w:sz w:val="20"/>
                <w:szCs w:val="20"/>
              </w:rPr>
              <w:t>3101</w:t>
            </w:r>
          </w:p>
        </w:tc>
        <w:tc>
          <w:tcPr>
            <w:tcW w:w="1620" w:type="dxa"/>
            <w:vAlign w:val="center"/>
          </w:tcPr>
          <w:p w14:paraId="603A661B"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3B6C0794" w14:textId="77777777" w:rsidR="00BB4DE9" w:rsidRDefault="00BB4DE9" w:rsidP="009B26C0">
            <w:pPr>
              <w:rPr>
                <w:sz w:val="20"/>
                <w:szCs w:val="20"/>
              </w:rPr>
            </w:pPr>
            <w:proofErr w:type="spellStart"/>
            <w:r>
              <w:rPr>
                <w:sz w:val="20"/>
                <w:szCs w:val="20"/>
              </w:rPr>
              <w:t>Multiorgan</w:t>
            </w:r>
            <w:proofErr w:type="spellEnd"/>
            <w:r>
              <w:rPr>
                <w:sz w:val="20"/>
                <w:szCs w:val="20"/>
              </w:rPr>
              <w:t xml:space="preserve"> Yetmezlik</w:t>
            </w:r>
          </w:p>
          <w:p w14:paraId="3A6B9694" w14:textId="77777777" w:rsidR="00BB4DE9" w:rsidRDefault="00BB4DE9" w:rsidP="009B26C0">
            <w:pPr>
              <w:rPr>
                <w:sz w:val="20"/>
                <w:szCs w:val="20"/>
              </w:rPr>
            </w:pPr>
            <w:r>
              <w:rPr>
                <w:sz w:val="20"/>
                <w:szCs w:val="20"/>
              </w:rPr>
              <w:t>Akut Zehirlenmeler</w:t>
            </w:r>
          </w:p>
          <w:p w14:paraId="4C7C6F20" w14:textId="77777777" w:rsidR="00BB4DE9" w:rsidRDefault="00BB4DE9" w:rsidP="009B26C0">
            <w:pPr>
              <w:rPr>
                <w:sz w:val="20"/>
                <w:szCs w:val="20"/>
              </w:rPr>
            </w:pPr>
            <w:r>
              <w:rPr>
                <w:sz w:val="20"/>
                <w:szCs w:val="20"/>
              </w:rPr>
              <w:t xml:space="preserve">Mekanik </w:t>
            </w:r>
            <w:proofErr w:type="spellStart"/>
            <w:r>
              <w:rPr>
                <w:sz w:val="20"/>
                <w:szCs w:val="20"/>
              </w:rPr>
              <w:t>Ventilasyon</w:t>
            </w:r>
            <w:proofErr w:type="spellEnd"/>
            <w:r>
              <w:rPr>
                <w:sz w:val="20"/>
                <w:szCs w:val="20"/>
              </w:rPr>
              <w:t xml:space="preserve"> </w:t>
            </w:r>
            <w:proofErr w:type="spellStart"/>
            <w:r>
              <w:rPr>
                <w:sz w:val="20"/>
                <w:szCs w:val="20"/>
              </w:rPr>
              <w:t>Endikasyonları</w:t>
            </w:r>
            <w:proofErr w:type="spellEnd"/>
          </w:p>
          <w:p w14:paraId="5CC003C7" w14:textId="77777777" w:rsidR="00BB4DE9" w:rsidRPr="00305EDD" w:rsidRDefault="00BB4DE9" w:rsidP="009B26C0">
            <w:pPr>
              <w:rPr>
                <w:sz w:val="20"/>
                <w:szCs w:val="20"/>
              </w:rPr>
            </w:pPr>
            <w:r>
              <w:rPr>
                <w:sz w:val="20"/>
                <w:szCs w:val="20"/>
              </w:rPr>
              <w:t>Adrenal Bez Cerrahisinde Anestezi</w:t>
            </w:r>
          </w:p>
        </w:tc>
        <w:tc>
          <w:tcPr>
            <w:tcW w:w="2880" w:type="dxa"/>
            <w:vAlign w:val="center"/>
          </w:tcPr>
          <w:p w14:paraId="4D5DCB60" w14:textId="77777777" w:rsidR="00BB4DE9" w:rsidRPr="00B1574F" w:rsidRDefault="00BB4DE9" w:rsidP="009B26C0">
            <w:pPr>
              <w:shd w:val="clear" w:color="auto" w:fill="FFFFFF"/>
              <w:rPr>
                <w:sz w:val="16"/>
                <w:szCs w:val="16"/>
              </w:rPr>
            </w:pPr>
            <w:r w:rsidRPr="00B1574F">
              <w:rPr>
                <w:spacing w:val="-1"/>
                <w:sz w:val="16"/>
                <w:szCs w:val="16"/>
              </w:rPr>
              <w:t>Prof. Dr. Hüsnü KÜRŞAD</w:t>
            </w:r>
          </w:p>
        </w:tc>
      </w:tr>
      <w:tr w:rsidR="00BB4DE9" w:rsidRPr="00E23FAA" w14:paraId="2D090231" w14:textId="77777777" w:rsidTr="009B26C0">
        <w:tc>
          <w:tcPr>
            <w:tcW w:w="1368" w:type="dxa"/>
            <w:vAlign w:val="center"/>
          </w:tcPr>
          <w:p w14:paraId="70225C8A" w14:textId="77777777" w:rsidR="00BB4DE9" w:rsidRDefault="00BB4DE9" w:rsidP="009B26C0">
            <w:r w:rsidRPr="0004070A">
              <w:rPr>
                <w:sz w:val="20"/>
                <w:szCs w:val="20"/>
              </w:rPr>
              <w:t>3101</w:t>
            </w:r>
          </w:p>
        </w:tc>
        <w:tc>
          <w:tcPr>
            <w:tcW w:w="1620" w:type="dxa"/>
            <w:vAlign w:val="center"/>
          </w:tcPr>
          <w:p w14:paraId="71451191"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01BFD633" w14:textId="77777777" w:rsidR="00BB4DE9" w:rsidRDefault="00BB4DE9" w:rsidP="009B26C0">
            <w:pPr>
              <w:rPr>
                <w:sz w:val="20"/>
                <w:szCs w:val="20"/>
              </w:rPr>
            </w:pPr>
            <w:r>
              <w:rPr>
                <w:sz w:val="20"/>
                <w:szCs w:val="20"/>
              </w:rPr>
              <w:t>Yoğun Bakımda Enfeksiyon</w:t>
            </w:r>
          </w:p>
          <w:p w14:paraId="37891302" w14:textId="77777777" w:rsidR="00BB4DE9" w:rsidRDefault="00BB4DE9" w:rsidP="009B26C0">
            <w:pPr>
              <w:rPr>
                <w:sz w:val="20"/>
                <w:szCs w:val="20"/>
              </w:rPr>
            </w:pPr>
            <w:proofErr w:type="spellStart"/>
            <w:r>
              <w:rPr>
                <w:sz w:val="20"/>
                <w:szCs w:val="20"/>
              </w:rPr>
              <w:t>Renal</w:t>
            </w:r>
            <w:proofErr w:type="spellEnd"/>
            <w:r>
              <w:rPr>
                <w:sz w:val="20"/>
                <w:szCs w:val="20"/>
              </w:rPr>
              <w:t xml:space="preserve"> Fizyoloji ve Anestezi</w:t>
            </w:r>
          </w:p>
          <w:p w14:paraId="20AAFB36" w14:textId="77777777" w:rsidR="00BB4DE9" w:rsidRDefault="00BB4DE9" w:rsidP="009B26C0">
            <w:pPr>
              <w:rPr>
                <w:sz w:val="20"/>
                <w:szCs w:val="20"/>
              </w:rPr>
            </w:pPr>
            <w:proofErr w:type="spellStart"/>
            <w:r>
              <w:rPr>
                <w:sz w:val="20"/>
                <w:szCs w:val="20"/>
              </w:rPr>
              <w:t>Perioperatif</w:t>
            </w:r>
            <w:proofErr w:type="spellEnd"/>
            <w:r>
              <w:rPr>
                <w:sz w:val="20"/>
                <w:szCs w:val="20"/>
              </w:rPr>
              <w:t xml:space="preserve"> ve Yoğun Bakımda Akut Dolaşım Problemleri Yönetimi</w:t>
            </w:r>
          </w:p>
          <w:p w14:paraId="5A741C09" w14:textId="77777777" w:rsidR="00BB4DE9" w:rsidRPr="00305EDD" w:rsidRDefault="00BB4DE9" w:rsidP="009B26C0">
            <w:pPr>
              <w:rPr>
                <w:sz w:val="20"/>
                <w:szCs w:val="20"/>
              </w:rPr>
            </w:pPr>
            <w:proofErr w:type="spellStart"/>
            <w:r>
              <w:rPr>
                <w:sz w:val="20"/>
                <w:szCs w:val="20"/>
              </w:rPr>
              <w:t>Perioperatif</w:t>
            </w:r>
            <w:proofErr w:type="spellEnd"/>
            <w:r>
              <w:rPr>
                <w:sz w:val="20"/>
                <w:szCs w:val="20"/>
              </w:rPr>
              <w:t xml:space="preserve"> ve Yoğun Bakımda Aritmi Yönetimi</w:t>
            </w:r>
          </w:p>
        </w:tc>
        <w:tc>
          <w:tcPr>
            <w:tcW w:w="2880" w:type="dxa"/>
            <w:vAlign w:val="center"/>
          </w:tcPr>
          <w:p w14:paraId="336461CF" w14:textId="77777777" w:rsidR="00BB4DE9" w:rsidRPr="00B1574F" w:rsidRDefault="00BB4DE9" w:rsidP="009B26C0">
            <w:pPr>
              <w:shd w:val="clear" w:color="auto" w:fill="FFFFFF"/>
              <w:rPr>
                <w:sz w:val="16"/>
                <w:szCs w:val="16"/>
              </w:rPr>
            </w:pPr>
            <w:r>
              <w:rPr>
                <w:sz w:val="16"/>
                <w:szCs w:val="16"/>
              </w:rPr>
              <w:t>Prof. Dr. Nazım DOĞAN</w:t>
            </w:r>
          </w:p>
        </w:tc>
      </w:tr>
      <w:tr w:rsidR="00BB4DE9" w:rsidRPr="00E23FAA" w14:paraId="43C93FD9" w14:textId="77777777" w:rsidTr="009B26C0">
        <w:tc>
          <w:tcPr>
            <w:tcW w:w="1368" w:type="dxa"/>
            <w:vAlign w:val="center"/>
          </w:tcPr>
          <w:p w14:paraId="4DA5C9EC" w14:textId="77777777" w:rsidR="00BB4DE9" w:rsidRDefault="00BB4DE9" w:rsidP="009B26C0">
            <w:r w:rsidRPr="0004070A">
              <w:rPr>
                <w:sz w:val="20"/>
                <w:szCs w:val="20"/>
              </w:rPr>
              <w:t>3101</w:t>
            </w:r>
          </w:p>
        </w:tc>
        <w:tc>
          <w:tcPr>
            <w:tcW w:w="1620" w:type="dxa"/>
            <w:vAlign w:val="center"/>
          </w:tcPr>
          <w:p w14:paraId="6C403E72"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77A881D7" w14:textId="77777777" w:rsidR="00BB4DE9" w:rsidRDefault="00BB4DE9" w:rsidP="009B26C0">
            <w:pPr>
              <w:rPr>
                <w:sz w:val="20"/>
                <w:szCs w:val="20"/>
              </w:rPr>
            </w:pPr>
            <w:r>
              <w:rPr>
                <w:sz w:val="20"/>
                <w:szCs w:val="20"/>
              </w:rPr>
              <w:t xml:space="preserve">Oksijen ve </w:t>
            </w:r>
            <w:proofErr w:type="spellStart"/>
            <w:r>
              <w:rPr>
                <w:sz w:val="20"/>
                <w:szCs w:val="20"/>
              </w:rPr>
              <w:t>Terapotik</w:t>
            </w:r>
            <w:proofErr w:type="spellEnd"/>
            <w:r>
              <w:rPr>
                <w:sz w:val="20"/>
                <w:szCs w:val="20"/>
              </w:rPr>
              <w:t xml:space="preserve"> Kullanımı</w:t>
            </w:r>
          </w:p>
          <w:p w14:paraId="1689FAA3" w14:textId="77777777" w:rsidR="00BB4DE9" w:rsidRDefault="00BB4DE9" w:rsidP="009B26C0">
            <w:pPr>
              <w:rPr>
                <w:sz w:val="20"/>
                <w:szCs w:val="20"/>
              </w:rPr>
            </w:pPr>
            <w:r>
              <w:rPr>
                <w:sz w:val="20"/>
                <w:szCs w:val="20"/>
              </w:rPr>
              <w:t xml:space="preserve">Oksijen </w:t>
            </w:r>
            <w:proofErr w:type="spellStart"/>
            <w:r>
              <w:rPr>
                <w:sz w:val="20"/>
                <w:szCs w:val="20"/>
              </w:rPr>
              <w:t>Toksisitesi</w:t>
            </w:r>
            <w:proofErr w:type="spellEnd"/>
            <w:r>
              <w:rPr>
                <w:sz w:val="20"/>
                <w:szCs w:val="20"/>
              </w:rPr>
              <w:t xml:space="preserve">, </w:t>
            </w:r>
            <w:proofErr w:type="spellStart"/>
            <w:r>
              <w:rPr>
                <w:sz w:val="20"/>
                <w:szCs w:val="20"/>
              </w:rPr>
              <w:t>İskemi</w:t>
            </w:r>
            <w:proofErr w:type="spellEnd"/>
            <w:r>
              <w:rPr>
                <w:sz w:val="20"/>
                <w:szCs w:val="20"/>
              </w:rPr>
              <w:t xml:space="preserve"> ve </w:t>
            </w:r>
            <w:proofErr w:type="spellStart"/>
            <w:r>
              <w:rPr>
                <w:sz w:val="20"/>
                <w:szCs w:val="20"/>
              </w:rPr>
              <w:t>Reperfüzyon</w:t>
            </w:r>
            <w:proofErr w:type="spellEnd"/>
            <w:r>
              <w:rPr>
                <w:sz w:val="20"/>
                <w:szCs w:val="20"/>
              </w:rPr>
              <w:t xml:space="preserve"> Hasarı</w:t>
            </w:r>
          </w:p>
          <w:p w14:paraId="4660F77C" w14:textId="77777777" w:rsidR="00BB4DE9" w:rsidRPr="00305EDD" w:rsidRDefault="00BB4DE9" w:rsidP="009B26C0">
            <w:pPr>
              <w:rPr>
                <w:sz w:val="20"/>
                <w:szCs w:val="20"/>
              </w:rPr>
            </w:pPr>
            <w:r>
              <w:rPr>
                <w:sz w:val="20"/>
                <w:szCs w:val="20"/>
              </w:rPr>
              <w:t>Kafa Travmasında Anestezi</w:t>
            </w:r>
          </w:p>
        </w:tc>
        <w:tc>
          <w:tcPr>
            <w:tcW w:w="2880" w:type="dxa"/>
            <w:vAlign w:val="center"/>
          </w:tcPr>
          <w:p w14:paraId="110339B3" w14:textId="77777777" w:rsidR="00BB4DE9" w:rsidRPr="00B1574F" w:rsidRDefault="00BB4DE9" w:rsidP="009B26C0">
            <w:pPr>
              <w:shd w:val="clear" w:color="auto" w:fill="FFFFFF"/>
              <w:rPr>
                <w:sz w:val="16"/>
                <w:szCs w:val="16"/>
              </w:rPr>
            </w:pPr>
            <w:r>
              <w:rPr>
                <w:spacing w:val="-1"/>
                <w:sz w:val="16"/>
                <w:szCs w:val="16"/>
              </w:rPr>
              <w:t xml:space="preserve">Prof. Dr. Canan ATALAY </w:t>
            </w:r>
          </w:p>
        </w:tc>
      </w:tr>
      <w:tr w:rsidR="00BB4DE9" w:rsidRPr="00E23FAA" w14:paraId="2DB32737" w14:textId="77777777" w:rsidTr="009B26C0">
        <w:tc>
          <w:tcPr>
            <w:tcW w:w="1368" w:type="dxa"/>
            <w:vAlign w:val="center"/>
          </w:tcPr>
          <w:p w14:paraId="1AA34E09" w14:textId="77777777" w:rsidR="00BB4DE9" w:rsidRDefault="00BB4DE9" w:rsidP="009B26C0">
            <w:r w:rsidRPr="0004070A">
              <w:rPr>
                <w:sz w:val="20"/>
                <w:szCs w:val="20"/>
              </w:rPr>
              <w:t>3101</w:t>
            </w:r>
          </w:p>
        </w:tc>
        <w:tc>
          <w:tcPr>
            <w:tcW w:w="1620" w:type="dxa"/>
            <w:vAlign w:val="center"/>
          </w:tcPr>
          <w:p w14:paraId="05F57FD2"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363558E2" w14:textId="77777777" w:rsidR="00BB4DE9" w:rsidRDefault="00BB4DE9" w:rsidP="009B26C0">
            <w:pPr>
              <w:rPr>
                <w:sz w:val="20"/>
                <w:szCs w:val="20"/>
              </w:rPr>
            </w:pPr>
            <w:r>
              <w:rPr>
                <w:sz w:val="20"/>
                <w:szCs w:val="20"/>
              </w:rPr>
              <w:t>Karaciğer Hastalığı Olanlarda Anestezi</w:t>
            </w:r>
          </w:p>
          <w:p w14:paraId="379F956B" w14:textId="77777777" w:rsidR="00BB4DE9" w:rsidRDefault="00BB4DE9" w:rsidP="009B26C0">
            <w:pPr>
              <w:rPr>
                <w:sz w:val="20"/>
                <w:szCs w:val="20"/>
              </w:rPr>
            </w:pPr>
            <w:proofErr w:type="spellStart"/>
            <w:r>
              <w:rPr>
                <w:sz w:val="20"/>
                <w:szCs w:val="20"/>
              </w:rPr>
              <w:t>PACU’da</w:t>
            </w:r>
            <w:proofErr w:type="spellEnd"/>
            <w:r>
              <w:rPr>
                <w:sz w:val="20"/>
                <w:szCs w:val="20"/>
              </w:rPr>
              <w:t xml:space="preserve"> Solunum Sistem Problemleri</w:t>
            </w:r>
          </w:p>
          <w:p w14:paraId="0033F002" w14:textId="77777777" w:rsidR="00BB4DE9" w:rsidRDefault="00BB4DE9" w:rsidP="009B26C0">
            <w:pPr>
              <w:rPr>
                <w:sz w:val="20"/>
                <w:szCs w:val="20"/>
              </w:rPr>
            </w:pPr>
            <w:proofErr w:type="spellStart"/>
            <w:r>
              <w:rPr>
                <w:sz w:val="20"/>
                <w:szCs w:val="20"/>
              </w:rPr>
              <w:t>Preeklampside</w:t>
            </w:r>
            <w:proofErr w:type="spellEnd"/>
            <w:r>
              <w:rPr>
                <w:sz w:val="20"/>
                <w:szCs w:val="20"/>
              </w:rPr>
              <w:t xml:space="preserve"> </w:t>
            </w:r>
            <w:proofErr w:type="spellStart"/>
            <w:r>
              <w:rPr>
                <w:sz w:val="20"/>
                <w:szCs w:val="20"/>
              </w:rPr>
              <w:t>Anestezik</w:t>
            </w:r>
            <w:proofErr w:type="spellEnd"/>
            <w:r>
              <w:rPr>
                <w:sz w:val="20"/>
                <w:szCs w:val="20"/>
              </w:rPr>
              <w:t xml:space="preserve"> Yaklaşım</w:t>
            </w:r>
          </w:p>
          <w:p w14:paraId="638B30CD" w14:textId="77777777" w:rsidR="00BB4DE9" w:rsidRPr="00305EDD" w:rsidRDefault="00BB4DE9" w:rsidP="009B26C0">
            <w:pPr>
              <w:rPr>
                <w:sz w:val="20"/>
                <w:szCs w:val="20"/>
              </w:rPr>
            </w:pPr>
            <w:r>
              <w:rPr>
                <w:sz w:val="20"/>
                <w:szCs w:val="20"/>
              </w:rPr>
              <w:t xml:space="preserve">HELLP Sendromunda </w:t>
            </w:r>
            <w:proofErr w:type="spellStart"/>
            <w:r>
              <w:rPr>
                <w:sz w:val="20"/>
                <w:szCs w:val="20"/>
              </w:rPr>
              <w:t>Anestezik</w:t>
            </w:r>
            <w:proofErr w:type="spellEnd"/>
            <w:r>
              <w:rPr>
                <w:sz w:val="20"/>
                <w:szCs w:val="20"/>
              </w:rPr>
              <w:t xml:space="preserve"> Yaklaşım</w:t>
            </w:r>
          </w:p>
        </w:tc>
        <w:tc>
          <w:tcPr>
            <w:tcW w:w="2880" w:type="dxa"/>
            <w:vAlign w:val="center"/>
          </w:tcPr>
          <w:p w14:paraId="6DDC0B87" w14:textId="77777777" w:rsidR="00BB4DE9" w:rsidRDefault="00BB4DE9" w:rsidP="009B26C0">
            <w:pPr>
              <w:shd w:val="clear" w:color="auto" w:fill="FFFFFF"/>
              <w:rPr>
                <w:spacing w:val="-1"/>
                <w:sz w:val="16"/>
                <w:szCs w:val="16"/>
              </w:rPr>
            </w:pPr>
            <w:r>
              <w:rPr>
                <w:spacing w:val="-1"/>
                <w:sz w:val="16"/>
                <w:szCs w:val="16"/>
              </w:rPr>
              <w:t>Prof. Dr. Ayşenur DOSTBİL</w:t>
            </w:r>
          </w:p>
        </w:tc>
      </w:tr>
      <w:tr w:rsidR="00BB4DE9" w:rsidRPr="00E23FAA" w14:paraId="64B23A51" w14:textId="77777777" w:rsidTr="009B26C0">
        <w:tc>
          <w:tcPr>
            <w:tcW w:w="1368" w:type="dxa"/>
            <w:vAlign w:val="center"/>
          </w:tcPr>
          <w:p w14:paraId="4CF4357B" w14:textId="77777777" w:rsidR="00BB4DE9" w:rsidRDefault="00BB4DE9" w:rsidP="009B26C0">
            <w:r w:rsidRPr="0004070A">
              <w:rPr>
                <w:sz w:val="20"/>
                <w:szCs w:val="20"/>
              </w:rPr>
              <w:t>3101</w:t>
            </w:r>
          </w:p>
        </w:tc>
        <w:tc>
          <w:tcPr>
            <w:tcW w:w="1620" w:type="dxa"/>
            <w:vAlign w:val="center"/>
          </w:tcPr>
          <w:p w14:paraId="4FB49AFB"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5EAA6D38" w14:textId="77777777" w:rsidR="00BB4DE9" w:rsidRDefault="00BB4DE9" w:rsidP="009B26C0">
            <w:pPr>
              <w:rPr>
                <w:sz w:val="20"/>
                <w:szCs w:val="20"/>
              </w:rPr>
            </w:pPr>
            <w:r>
              <w:rPr>
                <w:sz w:val="20"/>
                <w:szCs w:val="20"/>
              </w:rPr>
              <w:t xml:space="preserve">Çocuklarda </w:t>
            </w:r>
            <w:proofErr w:type="spellStart"/>
            <w:r>
              <w:rPr>
                <w:sz w:val="20"/>
                <w:szCs w:val="20"/>
              </w:rPr>
              <w:t>Topikal</w:t>
            </w:r>
            <w:proofErr w:type="spellEnd"/>
            <w:r>
              <w:rPr>
                <w:sz w:val="20"/>
                <w:szCs w:val="20"/>
              </w:rPr>
              <w:t xml:space="preserve"> </w:t>
            </w:r>
            <w:proofErr w:type="spellStart"/>
            <w:r>
              <w:rPr>
                <w:sz w:val="20"/>
                <w:szCs w:val="20"/>
              </w:rPr>
              <w:t>Anestezik</w:t>
            </w:r>
            <w:proofErr w:type="spellEnd"/>
            <w:r>
              <w:rPr>
                <w:sz w:val="20"/>
                <w:szCs w:val="20"/>
              </w:rPr>
              <w:t xml:space="preserve"> Kullanımı</w:t>
            </w:r>
          </w:p>
          <w:p w14:paraId="4B2CD59C" w14:textId="77777777" w:rsidR="00BB4DE9" w:rsidRDefault="00BB4DE9" w:rsidP="009B26C0">
            <w:pPr>
              <w:rPr>
                <w:sz w:val="20"/>
                <w:szCs w:val="20"/>
              </w:rPr>
            </w:pPr>
            <w:r>
              <w:rPr>
                <w:sz w:val="20"/>
                <w:szCs w:val="20"/>
              </w:rPr>
              <w:t xml:space="preserve">Kronik </w:t>
            </w:r>
            <w:proofErr w:type="spellStart"/>
            <w:r>
              <w:rPr>
                <w:sz w:val="20"/>
                <w:szCs w:val="20"/>
              </w:rPr>
              <w:t>Obstruktif</w:t>
            </w:r>
            <w:proofErr w:type="spellEnd"/>
            <w:r>
              <w:rPr>
                <w:sz w:val="20"/>
                <w:szCs w:val="20"/>
              </w:rPr>
              <w:t xml:space="preserve"> Akciğer Hastalığı Olanlarda Anestezi</w:t>
            </w:r>
          </w:p>
          <w:p w14:paraId="120B9A77" w14:textId="77777777" w:rsidR="00BB4DE9" w:rsidRDefault="00BB4DE9" w:rsidP="009B26C0">
            <w:pPr>
              <w:rPr>
                <w:sz w:val="20"/>
                <w:szCs w:val="20"/>
              </w:rPr>
            </w:pPr>
            <w:proofErr w:type="spellStart"/>
            <w:r>
              <w:rPr>
                <w:sz w:val="20"/>
                <w:szCs w:val="20"/>
              </w:rPr>
              <w:t>Özofagus</w:t>
            </w:r>
            <w:proofErr w:type="spellEnd"/>
            <w:r>
              <w:rPr>
                <w:sz w:val="20"/>
                <w:szCs w:val="20"/>
              </w:rPr>
              <w:t xml:space="preserve"> Cerrahisinde Anestezi </w:t>
            </w:r>
            <w:proofErr w:type="spellStart"/>
            <w:r>
              <w:rPr>
                <w:sz w:val="20"/>
                <w:szCs w:val="20"/>
              </w:rPr>
              <w:t>Pediyatride</w:t>
            </w:r>
            <w:proofErr w:type="spellEnd"/>
            <w:r>
              <w:rPr>
                <w:sz w:val="20"/>
                <w:szCs w:val="20"/>
              </w:rPr>
              <w:t xml:space="preserve"> </w:t>
            </w:r>
            <w:proofErr w:type="spellStart"/>
            <w:r>
              <w:rPr>
                <w:sz w:val="20"/>
                <w:szCs w:val="20"/>
              </w:rPr>
              <w:t>Postoperatif</w:t>
            </w:r>
            <w:proofErr w:type="spellEnd"/>
            <w:r>
              <w:rPr>
                <w:sz w:val="20"/>
                <w:szCs w:val="20"/>
              </w:rPr>
              <w:t xml:space="preserve"> Analjezi</w:t>
            </w:r>
          </w:p>
          <w:p w14:paraId="62318412" w14:textId="77777777" w:rsidR="00BB4DE9" w:rsidRPr="00305EDD" w:rsidRDefault="00BB4DE9" w:rsidP="009B26C0">
            <w:pPr>
              <w:rPr>
                <w:sz w:val="20"/>
                <w:szCs w:val="20"/>
              </w:rPr>
            </w:pPr>
            <w:proofErr w:type="spellStart"/>
            <w:r>
              <w:rPr>
                <w:sz w:val="20"/>
                <w:szCs w:val="20"/>
              </w:rPr>
              <w:t>Kraniosinostoz</w:t>
            </w:r>
            <w:proofErr w:type="spellEnd"/>
            <w:r>
              <w:rPr>
                <w:sz w:val="20"/>
                <w:szCs w:val="20"/>
              </w:rPr>
              <w:t xml:space="preserve"> Cerrahisinde Anestezi</w:t>
            </w:r>
          </w:p>
        </w:tc>
        <w:tc>
          <w:tcPr>
            <w:tcW w:w="2880" w:type="dxa"/>
            <w:vAlign w:val="center"/>
          </w:tcPr>
          <w:p w14:paraId="20A49343" w14:textId="77777777" w:rsidR="00BB4DE9" w:rsidRDefault="00BB4DE9" w:rsidP="009B26C0">
            <w:pPr>
              <w:shd w:val="clear" w:color="auto" w:fill="FFFFFF"/>
              <w:rPr>
                <w:spacing w:val="-1"/>
                <w:sz w:val="16"/>
                <w:szCs w:val="16"/>
              </w:rPr>
            </w:pPr>
            <w:r>
              <w:rPr>
                <w:spacing w:val="-1"/>
                <w:sz w:val="16"/>
                <w:szCs w:val="16"/>
              </w:rPr>
              <w:t>Prof. Dr. Elif ORAL AHISKALIOĞLU</w:t>
            </w:r>
          </w:p>
        </w:tc>
      </w:tr>
      <w:tr w:rsidR="00BB4DE9" w:rsidRPr="00E23FAA" w14:paraId="7CF2E3D7" w14:textId="77777777" w:rsidTr="009B26C0">
        <w:tc>
          <w:tcPr>
            <w:tcW w:w="1368" w:type="dxa"/>
            <w:vAlign w:val="center"/>
          </w:tcPr>
          <w:p w14:paraId="2474327C" w14:textId="77777777" w:rsidR="00BB4DE9" w:rsidRDefault="00BB4DE9" w:rsidP="009B26C0">
            <w:r w:rsidRPr="0004070A">
              <w:rPr>
                <w:sz w:val="20"/>
                <w:szCs w:val="20"/>
              </w:rPr>
              <w:t>3101</w:t>
            </w:r>
          </w:p>
        </w:tc>
        <w:tc>
          <w:tcPr>
            <w:tcW w:w="1620" w:type="dxa"/>
            <w:vAlign w:val="center"/>
          </w:tcPr>
          <w:p w14:paraId="18C17898"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513C25E0" w14:textId="77777777" w:rsidR="00BB4DE9" w:rsidRDefault="00BB4DE9" w:rsidP="009B26C0">
            <w:pPr>
              <w:rPr>
                <w:sz w:val="20"/>
                <w:szCs w:val="20"/>
              </w:rPr>
            </w:pPr>
            <w:r>
              <w:rPr>
                <w:sz w:val="20"/>
                <w:szCs w:val="20"/>
              </w:rPr>
              <w:t>Karbondioksit Özellikleri ve Düzey Değişiklikleri</w:t>
            </w:r>
          </w:p>
          <w:p w14:paraId="0B85E73B" w14:textId="77777777" w:rsidR="00BB4DE9" w:rsidRDefault="00BB4DE9" w:rsidP="009B26C0">
            <w:pPr>
              <w:rPr>
                <w:sz w:val="20"/>
                <w:szCs w:val="20"/>
              </w:rPr>
            </w:pPr>
            <w:proofErr w:type="spellStart"/>
            <w:r>
              <w:rPr>
                <w:sz w:val="20"/>
                <w:szCs w:val="20"/>
              </w:rPr>
              <w:t>Hipertansif</w:t>
            </w:r>
            <w:proofErr w:type="spellEnd"/>
            <w:r>
              <w:rPr>
                <w:sz w:val="20"/>
                <w:szCs w:val="20"/>
              </w:rPr>
              <w:t xml:space="preserve"> Hastaya </w:t>
            </w:r>
            <w:proofErr w:type="spellStart"/>
            <w:r>
              <w:rPr>
                <w:sz w:val="20"/>
                <w:szCs w:val="20"/>
              </w:rPr>
              <w:t>Anestezik</w:t>
            </w:r>
            <w:proofErr w:type="spellEnd"/>
            <w:r>
              <w:rPr>
                <w:sz w:val="20"/>
                <w:szCs w:val="20"/>
              </w:rPr>
              <w:t xml:space="preserve"> Yaklaşım</w:t>
            </w:r>
          </w:p>
          <w:p w14:paraId="2B0488A5" w14:textId="77777777" w:rsidR="00BB4DE9" w:rsidRDefault="00BB4DE9" w:rsidP="009B26C0">
            <w:pPr>
              <w:rPr>
                <w:sz w:val="20"/>
                <w:szCs w:val="20"/>
              </w:rPr>
            </w:pPr>
            <w:proofErr w:type="spellStart"/>
            <w:r>
              <w:rPr>
                <w:sz w:val="20"/>
                <w:szCs w:val="20"/>
              </w:rPr>
              <w:t>Obstruktif</w:t>
            </w:r>
            <w:proofErr w:type="spellEnd"/>
            <w:r>
              <w:rPr>
                <w:sz w:val="20"/>
                <w:szCs w:val="20"/>
              </w:rPr>
              <w:t xml:space="preserve"> </w:t>
            </w:r>
            <w:proofErr w:type="spellStart"/>
            <w:r>
              <w:rPr>
                <w:sz w:val="20"/>
                <w:szCs w:val="20"/>
              </w:rPr>
              <w:t>Sleep</w:t>
            </w:r>
            <w:proofErr w:type="spellEnd"/>
            <w:r>
              <w:rPr>
                <w:sz w:val="20"/>
                <w:szCs w:val="20"/>
              </w:rPr>
              <w:t xml:space="preserve"> </w:t>
            </w:r>
            <w:proofErr w:type="spellStart"/>
            <w:r>
              <w:rPr>
                <w:sz w:val="20"/>
                <w:szCs w:val="20"/>
              </w:rPr>
              <w:t>Apnesi</w:t>
            </w:r>
            <w:proofErr w:type="spellEnd"/>
            <w:r>
              <w:rPr>
                <w:sz w:val="20"/>
                <w:szCs w:val="20"/>
              </w:rPr>
              <w:t xml:space="preserve"> Olanlarda </w:t>
            </w:r>
            <w:proofErr w:type="spellStart"/>
            <w:r>
              <w:rPr>
                <w:sz w:val="20"/>
                <w:szCs w:val="20"/>
              </w:rPr>
              <w:t>İntraoperatif</w:t>
            </w:r>
            <w:proofErr w:type="spellEnd"/>
            <w:r>
              <w:rPr>
                <w:sz w:val="20"/>
                <w:szCs w:val="20"/>
              </w:rPr>
              <w:t xml:space="preserve"> Yönetim</w:t>
            </w:r>
          </w:p>
          <w:p w14:paraId="67FADCFC" w14:textId="77777777" w:rsidR="00BB4DE9" w:rsidRPr="00305EDD" w:rsidRDefault="00BB4DE9" w:rsidP="009B26C0">
            <w:pPr>
              <w:rPr>
                <w:sz w:val="20"/>
                <w:szCs w:val="20"/>
              </w:rPr>
            </w:pPr>
            <w:proofErr w:type="spellStart"/>
            <w:r>
              <w:rPr>
                <w:sz w:val="20"/>
                <w:szCs w:val="20"/>
              </w:rPr>
              <w:t>PACU’da</w:t>
            </w:r>
            <w:proofErr w:type="spellEnd"/>
            <w:r>
              <w:rPr>
                <w:sz w:val="20"/>
                <w:szCs w:val="20"/>
              </w:rPr>
              <w:t xml:space="preserve"> Kardiyovasküler Problemler</w:t>
            </w:r>
          </w:p>
        </w:tc>
        <w:tc>
          <w:tcPr>
            <w:tcW w:w="2880" w:type="dxa"/>
            <w:vAlign w:val="center"/>
          </w:tcPr>
          <w:p w14:paraId="1DFC8E7C" w14:textId="77777777" w:rsidR="00BB4DE9" w:rsidRDefault="00BB4DE9" w:rsidP="009B26C0">
            <w:pPr>
              <w:shd w:val="clear" w:color="auto" w:fill="FFFFFF"/>
              <w:rPr>
                <w:spacing w:val="-1"/>
                <w:sz w:val="16"/>
                <w:szCs w:val="16"/>
              </w:rPr>
            </w:pPr>
            <w:r>
              <w:rPr>
                <w:spacing w:val="-1"/>
                <w:sz w:val="16"/>
                <w:szCs w:val="16"/>
              </w:rPr>
              <w:t>Prof. Dr. Mehmet AKSOY</w:t>
            </w:r>
          </w:p>
        </w:tc>
      </w:tr>
      <w:tr w:rsidR="00BB4DE9" w:rsidRPr="00E23FAA" w14:paraId="5F4700D8" w14:textId="77777777" w:rsidTr="009B26C0">
        <w:tc>
          <w:tcPr>
            <w:tcW w:w="1368" w:type="dxa"/>
            <w:vAlign w:val="center"/>
          </w:tcPr>
          <w:p w14:paraId="0D1BA32C" w14:textId="77777777" w:rsidR="00BB4DE9" w:rsidRDefault="00BB4DE9" w:rsidP="009B26C0">
            <w:r w:rsidRPr="0004070A">
              <w:rPr>
                <w:sz w:val="20"/>
                <w:szCs w:val="20"/>
              </w:rPr>
              <w:t>3101</w:t>
            </w:r>
          </w:p>
        </w:tc>
        <w:tc>
          <w:tcPr>
            <w:tcW w:w="1620" w:type="dxa"/>
            <w:vAlign w:val="center"/>
          </w:tcPr>
          <w:p w14:paraId="784F9065"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1F63627D" w14:textId="77777777" w:rsidR="00BB4DE9" w:rsidRDefault="00BB4DE9" w:rsidP="009B26C0">
            <w:pPr>
              <w:rPr>
                <w:sz w:val="20"/>
                <w:szCs w:val="20"/>
              </w:rPr>
            </w:pPr>
            <w:proofErr w:type="spellStart"/>
            <w:r>
              <w:rPr>
                <w:sz w:val="20"/>
                <w:szCs w:val="20"/>
              </w:rPr>
              <w:t>Perioperatif</w:t>
            </w:r>
            <w:proofErr w:type="spellEnd"/>
            <w:r>
              <w:rPr>
                <w:sz w:val="20"/>
                <w:szCs w:val="20"/>
              </w:rPr>
              <w:t xml:space="preserve"> Ağrı Tedavisi</w:t>
            </w:r>
          </w:p>
          <w:p w14:paraId="42C60930" w14:textId="77777777" w:rsidR="00BB4DE9" w:rsidRDefault="00BB4DE9" w:rsidP="009B26C0">
            <w:pPr>
              <w:rPr>
                <w:sz w:val="20"/>
                <w:szCs w:val="20"/>
              </w:rPr>
            </w:pPr>
            <w:proofErr w:type="spellStart"/>
            <w:r>
              <w:rPr>
                <w:sz w:val="20"/>
                <w:szCs w:val="20"/>
              </w:rPr>
              <w:t>Pulmoner</w:t>
            </w:r>
            <w:proofErr w:type="spellEnd"/>
            <w:r>
              <w:rPr>
                <w:sz w:val="20"/>
                <w:szCs w:val="20"/>
              </w:rPr>
              <w:t xml:space="preserve"> Hipertansiyon ve Sağ Kalp Yetmezliği Olanlarda Anestezi</w:t>
            </w:r>
          </w:p>
          <w:p w14:paraId="425B3D9F" w14:textId="77777777" w:rsidR="00BB4DE9" w:rsidRPr="00305EDD" w:rsidRDefault="00BB4DE9" w:rsidP="009B26C0">
            <w:pPr>
              <w:rPr>
                <w:sz w:val="20"/>
                <w:szCs w:val="20"/>
              </w:rPr>
            </w:pPr>
            <w:r>
              <w:rPr>
                <w:sz w:val="20"/>
                <w:szCs w:val="20"/>
              </w:rPr>
              <w:t xml:space="preserve">Yetişkinlerde Anestezi Sırasında </w:t>
            </w:r>
            <w:proofErr w:type="spellStart"/>
            <w:r>
              <w:rPr>
                <w:sz w:val="20"/>
                <w:szCs w:val="20"/>
              </w:rPr>
              <w:t>Hemodinamik</w:t>
            </w:r>
            <w:proofErr w:type="spellEnd"/>
            <w:r>
              <w:rPr>
                <w:sz w:val="20"/>
                <w:szCs w:val="20"/>
              </w:rPr>
              <w:t xml:space="preserve"> Yönetim</w:t>
            </w:r>
          </w:p>
        </w:tc>
        <w:tc>
          <w:tcPr>
            <w:tcW w:w="2880" w:type="dxa"/>
            <w:vAlign w:val="center"/>
          </w:tcPr>
          <w:p w14:paraId="4157C5AB" w14:textId="77777777" w:rsidR="00BB4DE9" w:rsidRDefault="00BB4DE9" w:rsidP="009B26C0">
            <w:pPr>
              <w:shd w:val="clear" w:color="auto" w:fill="FFFFFF"/>
              <w:rPr>
                <w:spacing w:val="-2"/>
                <w:sz w:val="16"/>
                <w:szCs w:val="16"/>
              </w:rPr>
            </w:pPr>
            <w:r>
              <w:rPr>
                <w:spacing w:val="-2"/>
                <w:sz w:val="16"/>
                <w:szCs w:val="16"/>
              </w:rPr>
              <w:t>Prof. Dr. Ali AHISKALIOĞLU</w:t>
            </w:r>
          </w:p>
        </w:tc>
      </w:tr>
      <w:tr w:rsidR="00BB4DE9" w:rsidRPr="00E23FAA" w14:paraId="27297748" w14:textId="77777777" w:rsidTr="009B26C0">
        <w:tc>
          <w:tcPr>
            <w:tcW w:w="1368" w:type="dxa"/>
            <w:vAlign w:val="center"/>
          </w:tcPr>
          <w:p w14:paraId="41F84280" w14:textId="77777777" w:rsidR="00BB4DE9" w:rsidRDefault="00BB4DE9" w:rsidP="009B26C0">
            <w:r w:rsidRPr="0004070A">
              <w:rPr>
                <w:sz w:val="20"/>
                <w:szCs w:val="20"/>
              </w:rPr>
              <w:t>3101</w:t>
            </w:r>
          </w:p>
        </w:tc>
        <w:tc>
          <w:tcPr>
            <w:tcW w:w="1620" w:type="dxa"/>
            <w:vAlign w:val="center"/>
          </w:tcPr>
          <w:p w14:paraId="6C1BEEC8"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06A45709" w14:textId="77777777" w:rsidR="00BB4DE9" w:rsidRDefault="00BB4DE9" w:rsidP="009B26C0">
            <w:pPr>
              <w:rPr>
                <w:sz w:val="20"/>
                <w:szCs w:val="20"/>
              </w:rPr>
            </w:pPr>
            <w:proofErr w:type="spellStart"/>
            <w:r>
              <w:rPr>
                <w:sz w:val="20"/>
                <w:szCs w:val="20"/>
              </w:rPr>
              <w:t>Tiroid</w:t>
            </w:r>
            <w:proofErr w:type="spellEnd"/>
            <w:r>
              <w:rPr>
                <w:sz w:val="20"/>
                <w:szCs w:val="20"/>
              </w:rPr>
              <w:t xml:space="preserve"> ve </w:t>
            </w:r>
            <w:proofErr w:type="spellStart"/>
            <w:r>
              <w:rPr>
                <w:sz w:val="20"/>
                <w:szCs w:val="20"/>
              </w:rPr>
              <w:t>Paratiroid</w:t>
            </w:r>
            <w:proofErr w:type="spellEnd"/>
            <w:r>
              <w:rPr>
                <w:sz w:val="20"/>
                <w:szCs w:val="20"/>
              </w:rPr>
              <w:t xml:space="preserve"> Cerrahisinde Anestezi</w:t>
            </w:r>
          </w:p>
          <w:p w14:paraId="69ABA8CB" w14:textId="77777777" w:rsidR="00BB4DE9" w:rsidRDefault="00BB4DE9" w:rsidP="009B26C0">
            <w:pPr>
              <w:rPr>
                <w:sz w:val="20"/>
                <w:szCs w:val="20"/>
              </w:rPr>
            </w:pPr>
            <w:proofErr w:type="spellStart"/>
            <w:r>
              <w:rPr>
                <w:sz w:val="20"/>
                <w:szCs w:val="20"/>
              </w:rPr>
              <w:t>Abdominal</w:t>
            </w:r>
            <w:proofErr w:type="spellEnd"/>
            <w:r>
              <w:rPr>
                <w:sz w:val="20"/>
                <w:szCs w:val="20"/>
              </w:rPr>
              <w:t xml:space="preserve"> Robotik Cerrahide Anestezi</w:t>
            </w:r>
          </w:p>
          <w:p w14:paraId="79775A3F" w14:textId="77777777" w:rsidR="00BB4DE9" w:rsidRDefault="00BB4DE9" w:rsidP="009B26C0">
            <w:pPr>
              <w:rPr>
                <w:sz w:val="20"/>
                <w:szCs w:val="20"/>
              </w:rPr>
            </w:pPr>
            <w:r w:rsidRPr="00654109">
              <w:rPr>
                <w:sz w:val="20"/>
                <w:szCs w:val="20"/>
              </w:rPr>
              <w:t>Ameliyathane ve Yoğun</w:t>
            </w:r>
            <w:r>
              <w:rPr>
                <w:sz w:val="20"/>
                <w:szCs w:val="20"/>
              </w:rPr>
              <w:t xml:space="preserve"> </w:t>
            </w:r>
            <w:r w:rsidRPr="00654109">
              <w:rPr>
                <w:sz w:val="20"/>
                <w:szCs w:val="20"/>
              </w:rPr>
              <w:t>Bakımda Acil Hastaya</w:t>
            </w:r>
            <w:r>
              <w:rPr>
                <w:sz w:val="20"/>
                <w:szCs w:val="20"/>
              </w:rPr>
              <w:t xml:space="preserve"> </w:t>
            </w:r>
            <w:r w:rsidRPr="00654109">
              <w:rPr>
                <w:sz w:val="20"/>
                <w:szCs w:val="20"/>
              </w:rPr>
              <w:t>Yaklaşım</w:t>
            </w:r>
          </w:p>
          <w:p w14:paraId="72CE0F4E" w14:textId="77777777" w:rsidR="00BB4DE9" w:rsidRDefault="00BB4DE9" w:rsidP="009B26C0">
            <w:pPr>
              <w:rPr>
                <w:sz w:val="20"/>
                <w:szCs w:val="20"/>
              </w:rPr>
            </w:pPr>
            <w:r>
              <w:rPr>
                <w:sz w:val="20"/>
                <w:szCs w:val="20"/>
              </w:rPr>
              <w:t xml:space="preserve">Kardiyak </w:t>
            </w:r>
            <w:proofErr w:type="spellStart"/>
            <w:r>
              <w:rPr>
                <w:sz w:val="20"/>
                <w:szCs w:val="20"/>
              </w:rPr>
              <w:t>Arrest</w:t>
            </w:r>
            <w:proofErr w:type="spellEnd"/>
            <w:r>
              <w:rPr>
                <w:sz w:val="20"/>
                <w:szCs w:val="20"/>
              </w:rPr>
              <w:t xml:space="preserve"> Sonrası Acil Cerrahide Anestezi</w:t>
            </w:r>
          </w:p>
          <w:p w14:paraId="662E1D3E" w14:textId="77777777" w:rsidR="00BB4DE9" w:rsidRPr="00305EDD" w:rsidRDefault="00BB4DE9" w:rsidP="009B26C0">
            <w:pPr>
              <w:rPr>
                <w:sz w:val="20"/>
                <w:szCs w:val="20"/>
              </w:rPr>
            </w:pPr>
            <w:r w:rsidRPr="00654109">
              <w:rPr>
                <w:sz w:val="20"/>
                <w:szCs w:val="20"/>
              </w:rPr>
              <w:t>Komadaki Hastaya Yaklaşım</w:t>
            </w:r>
          </w:p>
        </w:tc>
        <w:tc>
          <w:tcPr>
            <w:tcW w:w="2880" w:type="dxa"/>
            <w:vAlign w:val="center"/>
          </w:tcPr>
          <w:p w14:paraId="1224C1BF" w14:textId="77777777" w:rsidR="00BB4DE9" w:rsidRDefault="00BB4DE9" w:rsidP="009B26C0">
            <w:pPr>
              <w:shd w:val="clear" w:color="auto" w:fill="FFFFFF"/>
              <w:rPr>
                <w:spacing w:val="-2"/>
                <w:sz w:val="16"/>
                <w:szCs w:val="16"/>
              </w:rPr>
            </w:pPr>
            <w:r>
              <w:rPr>
                <w:spacing w:val="-2"/>
                <w:sz w:val="16"/>
                <w:szCs w:val="16"/>
              </w:rPr>
              <w:t>Doç. Dr. Özgür ÖZMEN</w:t>
            </w:r>
          </w:p>
        </w:tc>
      </w:tr>
      <w:tr w:rsidR="00BB4DE9" w:rsidRPr="00E23FAA" w14:paraId="0684DE4B" w14:textId="77777777" w:rsidTr="009B26C0">
        <w:tc>
          <w:tcPr>
            <w:tcW w:w="1368" w:type="dxa"/>
            <w:vAlign w:val="center"/>
          </w:tcPr>
          <w:p w14:paraId="7CD1D626" w14:textId="77777777" w:rsidR="00BB4DE9" w:rsidRDefault="00BB4DE9" w:rsidP="009B26C0">
            <w:r>
              <w:rPr>
                <w:sz w:val="20"/>
                <w:szCs w:val="20"/>
              </w:rPr>
              <w:t>3101</w:t>
            </w:r>
          </w:p>
        </w:tc>
        <w:tc>
          <w:tcPr>
            <w:tcW w:w="1620" w:type="dxa"/>
            <w:vAlign w:val="center"/>
          </w:tcPr>
          <w:p w14:paraId="19117D92"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4F0B16FD" w14:textId="77777777" w:rsidR="00BB4DE9" w:rsidRDefault="00BB4DE9" w:rsidP="009B26C0">
            <w:pPr>
              <w:rPr>
                <w:sz w:val="20"/>
                <w:szCs w:val="20"/>
              </w:rPr>
            </w:pPr>
            <w:r>
              <w:rPr>
                <w:sz w:val="20"/>
                <w:szCs w:val="20"/>
              </w:rPr>
              <w:t>Kan, Kan ürünleri ve Transfüzyonu</w:t>
            </w:r>
          </w:p>
          <w:p w14:paraId="777DD6A7" w14:textId="77777777" w:rsidR="00BB4DE9" w:rsidRDefault="00BB4DE9" w:rsidP="009B26C0">
            <w:pPr>
              <w:rPr>
                <w:sz w:val="20"/>
                <w:szCs w:val="20"/>
              </w:rPr>
            </w:pPr>
            <w:r>
              <w:rPr>
                <w:sz w:val="20"/>
                <w:szCs w:val="20"/>
              </w:rPr>
              <w:t>Cerrahi Kan Kaybını ve Transfüzyon Gereksinimini Azaltan Yöntemler</w:t>
            </w:r>
          </w:p>
          <w:p w14:paraId="31A0B057" w14:textId="77777777" w:rsidR="00BB4DE9" w:rsidRDefault="00BB4DE9" w:rsidP="009B26C0">
            <w:pPr>
              <w:rPr>
                <w:sz w:val="20"/>
                <w:szCs w:val="20"/>
              </w:rPr>
            </w:pPr>
            <w:proofErr w:type="spellStart"/>
            <w:r>
              <w:rPr>
                <w:sz w:val="20"/>
                <w:szCs w:val="20"/>
              </w:rPr>
              <w:t>Antikolinerjik</w:t>
            </w:r>
            <w:proofErr w:type="spellEnd"/>
            <w:r>
              <w:rPr>
                <w:sz w:val="20"/>
                <w:szCs w:val="20"/>
              </w:rPr>
              <w:t xml:space="preserve"> İlaçlar</w:t>
            </w:r>
          </w:p>
          <w:p w14:paraId="7C99D431" w14:textId="77777777" w:rsidR="00BB4DE9" w:rsidRPr="00305EDD" w:rsidRDefault="00BB4DE9" w:rsidP="009B26C0">
            <w:pPr>
              <w:rPr>
                <w:sz w:val="20"/>
                <w:szCs w:val="20"/>
              </w:rPr>
            </w:pPr>
            <w:proofErr w:type="spellStart"/>
            <w:r>
              <w:rPr>
                <w:sz w:val="20"/>
                <w:szCs w:val="20"/>
              </w:rPr>
              <w:t>Multitravmalı</w:t>
            </w:r>
            <w:proofErr w:type="spellEnd"/>
            <w:r>
              <w:rPr>
                <w:sz w:val="20"/>
                <w:szCs w:val="20"/>
              </w:rPr>
              <w:t xml:space="preserve"> Hastada Anestezi Yönetimi </w:t>
            </w:r>
          </w:p>
        </w:tc>
        <w:tc>
          <w:tcPr>
            <w:tcW w:w="2880" w:type="dxa"/>
            <w:vAlign w:val="center"/>
          </w:tcPr>
          <w:p w14:paraId="346E4CCB" w14:textId="77777777" w:rsidR="00BB4DE9" w:rsidRDefault="00BB4DE9" w:rsidP="009B26C0">
            <w:pPr>
              <w:shd w:val="clear" w:color="auto" w:fill="FFFFFF"/>
              <w:rPr>
                <w:spacing w:val="-2"/>
                <w:sz w:val="16"/>
                <w:szCs w:val="16"/>
              </w:rPr>
            </w:pPr>
            <w:r>
              <w:rPr>
                <w:spacing w:val="-2"/>
                <w:sz w:val="16"/>
                <w:szCs w:val="16"/>
              </w:rPr>
              <w:t>Doç. Dr. Erkan Cem ÇELİK</w:t>
            </w:r>
          </w:p>
        </w:tc>
      </w:tr>
      <w:tr w:rsidR="00BB4DE9" w:rsidRPr="00E23FAA" w14:paraId="0D249488" w14:textId="77777777" w:rsidTr="009B26C0">
        <w:tc>
          <w:tcPr>
            <w:tcW w:w="1368" w:type="dxa"/>
            <w:vAlign w:val="center"/>
          </w:tcPr>
          <w:p w14:paraId="32508EDB" w14:textId="77777777" w:rsidR="00BB4DE9" w:rsidRDefault="00BB4DE9" w:rsidP="009B26C0">
            <w:r w:rsidRPr="0004070A">
              <w:rPr>
                <w:sz w:val="20"/>
                <w:szCs w:val="20"/>
              </w:rPr>
              <w:t>3101</w:t>
            </w:r>
          </w:p>
        </w:tc>
        <w:tc>
          <w:tcPr>
            <w:tcW w:w="1620" w:type="dxa"/>
            <w:vAlign w:val="center"/>
          </w:tcPr>
          <w:p w14:paraId="57853675"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2C870A9C" w14:textId="77777777" w:rsidR="00BB4DE9" w:rsidRDefault="00BB4DE9" w:rsidP="009B26C0">
            <w:pPr>
              <w:rPr>
                <w:sz w:val="20"/>
                <w:szCs w:val="20"/>
              </w:rPr>
            </w:pPr>
            <w:proofErr w:type="spellStart"/>
            <w:r>
              <w:rPr>
                <w:sz w:val="20"/>
                <w:szCs w:val="20"/>
              </w:rPr>
              <w:t>Entübasyonda</w:t>
            </w:r>
            <w:proofErr w:type="spellEnd"/>
            <w:r>
              <w:rPr>
                <w:sz w:val="20"/>
                <w:szCs w:val="20"/>
              </w:rPr>
              <w:t xml:space="preserve"> Kullanılan Araç ve Gereç</w:t>
            </w:r>
          </w:p>
          <w:p w14:paraId="53AECFEC" w14:textId="77777777" w:rsidR="00BB4DE9" w:rsidRDefault="00BB4DE9" w:rsidP="009B26C0">
            <w:pPr>
              <w:rPr>
                <w:sz w:val="20"/>
                <w:szCs w:val="20"/>
              </w:rPr>
            </w:pPr>
            <w:proofErr w:type="spellStart"/>
            <w:r>
              <w:rPr>
                <w:sz w:val="20"/>
                <w:szCs w:val="20"/>
              </w:rPr>
              <w:t>Entübasyonun</w:t>
            </w:r>
            <w:proofErr w:type="spellEnd"/>
            <w:r>
              <w:rPr>
                <w:sz w:val="20"/>
                <w:szCs w:val="20"/>
              </w:rPr>
              <w:t xml:space="preserve"> </w:t>
            </w:r>
            <w:proofErr w:type="spellStart"/>
            <w:r>
              <w:rPr>
                <w:sz w:val="20"/>
                <w:szCs w:val="20"/>
              </w:rPr>
              <w:t>Fizyopatalojik</w:t>
            </w:r>
            <w:proofErr w:type="spellEnd"/>
            <w:r>
              <w:rPr>
                <w:sz w:val="20"/>
                <w:szCs w:val="20"/>
              </w:rPr>
              <w:t xml:space="preserve"> Etkileri ve Komplikasyonları</w:t>
            </w:r>
          </w:p>
          <w:p w14:paraId="746B74FC" w14:textId="77777777" w:rsidR="00BB4DE9" w:rsidRDefault="00BB4DE9" w:rsidP="009B26C0">
            <w:pPr>
              <w:rPr>
                <w:sz w:val="20"/>
                <w:szCs w:val="20"/>
              </w:rPr>
            </w:pPr>
            <w:r>
              <w:rPr>
                <w:sz w:val="20"/>
                <w:szCs w:val="20"/>
              </w:rPr>
              <w:t xml:space="preserve">Solunum Devreleri </w:t>
            </w:r>
          </w:p>
          <w:p w14:paraId="5973E919" w14:textId="77777777" w:rsidR="00BB4DE9" w:rsidRPr="00305EDD" w:rsidRDefault="00BB4DE9" w:rsidP="009B26C0">
            <w:pPr>
              <w:rPr>
                <w:sz w:val="20"/>
                <w:szCs w:val="20"/>
              </w:rPr>
            </w:pPr>
            <w:proofErr w:type="spellStart"/>
            <w:r>
              <w:rPr>
                <w:sz w:val="20"/>
                <w:szCs w:val="20"/>
              </w:rPr>
              <w:t>Laparaskopik</w:t>
            </w:r>
            <w:proofErr w:type="spellEnd"/>
            <w:r>
              <w:rPr>
                <w:sz w:val="20"/>
                <w:szCs w:val="20"/>
              </w:rPr>
              <w:t xml:space="preserve"> Cerrahide Anestezi</w:t>
            </w:r>
          </w:p>
        </w:tc>
        <w:tc>
          <w:tcPr>
            <w:tcW w:w="2880" w:type="dxa"/>
            <w:vAlign w:val="center"/>
          </w:tcPr>
          <w:p w14:paraId="4EC2402B" w14:textId="77777777" w:rsidR="00BB4DE9" w:rsidRPr="00B1574F" w:rsidRDefault="00BB4DE9" w:rsidP="009B26C0">
            <w:pPr>
              <w:shd w:val="clear" w:color="auto" w:fill="FFFFFF"/>
              <w:rPr>
                <w:sz w:val="16"/>
                <w:szCs w:val="16"/>
              </w:rPr>
            </w:pPr>
            <w:r>
              <w:rPr>
                <w:spacing w:val="-2"/>
                <w:sz w:val="16"/>
                <w:szCs w:val="16"/>
              </w:rPr>
              <w:t>Doç. Dr. İrem ATEŞ</w:t>
            </w:r>
          </w:p>
        </w:tc>
      </w:tr>
      <w:tr w:rsidR="00BB4DE9" w:rsidRPr="00E23FAA" w14:paraId="3FE71110" w14:textId="77777777" w:rsidTr="009B26C0">
        <w:tc>
          <w:tcPr>
            <w:tcW w:w="1368" w:type="dxa"/>
            <w:vAlign w:val="center"/>
          </w:tcPr>
          <w:p w14:paraId="4F62CFE4" w14:textId="77777777" w:rsidR="00BB4DE9" w:rsidRDefault="00BB4DE9" w:rsidP="009B26C0">
            <w:pPr>
              <w:rPr>
                <w:sz w:val="20"/>
                <w:szCs w:val="20"/>
              </w:rPr>
            </w:pPr>
            <w:r w:rsidRPr="0004070A">
              <w:rPr>
                <w:sz w:val="20"/>
                <w:szCs w:val="20"/>
              </w:rPr>
              <w:t>3101</w:t>
            </w:r>
          </w:p>
        </w:tc>
        <w:tc>
          <w:tcPr>
            <w:tcW w:w="1620" w:type="dxa"/>
            <w:vAlign w:val="center"/>
          </w:tcPr>
          <w:p w14:paraId="1CCE374C" w14:textId="77777777" w:rsidR="00BB4DE9"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2E2C0D71" w14:textId="77777777" w:rsidR="00BB4DE9" w:rsidRDefault="00BB4DE9" w:rsidP="009B26C0">
            <w:pPr>
              <w:rPr>
                <w:sz w:val="20"/>
                <w:szCs w:val="20"/>
              </w:rPr>
            </w:pPr>
            <w:proofErr w:type="spellStart"/>
            <w:r>
              <w:rPr>
                <w:sz w:val="20"/>
                <w:szCs w:val="20"/>
              </w:rPr>
              <w:t>Endovasküler</w:t>
            </w:r>
            <w:proofErr w:type="spellEnd"/>
            <w:r>
              <w:rPr>
                <w:sz w:val="20"/>
                <w:szCs w:val="20"/>
              </w:rPr>
              <w:t xml:space="preserve"> Aort Tamirinde Anestezi</w:t>
            </w:r>
          </w:p>
          <w:p w14:paraId="6B0C6FAE" w14:textId="77777777" w:rsidR="00BB4DE9" w:rsidRDefault="00BB4DE9" w:rsidP="009B26C0">
            <w:pPr>
              <w:rPr>
                <w:sz w:val="20"/>
                <w:szCs w:val="20"/>
              </w:rPr>
            </w:pPr>
            <w:proofErr w:type="spellStart"/>
            <w:r>
              <w:rPr>
                <w:sz w:val="20"/>
                <w:szCs w:val="20"/>
              </w:rPr>
              <w:t>Aortik</w:t>
            </w:r>
            <w:proofErr w:type="spellEnd"/>
            <w:r>
              <w:rPr>
                <w:sz w:val="20"/>
                <w:szCs w:val="20"/>
              </w:rPr>
              <w:t xml:space="preserve"> Cerrahide Derin </w:t>
            </w:r>
            <w:proofErr w:type="spellStart"/>
            <w:r>
              <w:rPr>
                <w:sz w:val="20"/>
                <w:szCs w:val="20"/>
              </w:rPr>
              <w:t>Hipotermi</w:t>
            </w:r>
            <w:proofErr w:type="spellEnd"/>
            <w:r>
              <w:rPr>
                <w:sz w:val="20"/>
                <w:szCs w:val="20"/>
              </w:rPr>
              <w:t xml:space="preserve"> </w:t>
            </w:r>
            <w:proofErr w:type="gramStart"/>
            <w:r>
              <w:rPr>
                <w:sz w:val="20"/>
                <w:szCs w:val="20"/>
              </w:rPr>
              <w:t>Ve</w:t>
            </w:r>
            <w:proofErr w:type="gramEnd"/>
            <w:r>
              <w:rPr>
                <w:sz w:val="20"/>
                <w:szCs w:val="20"/>
              </w:rPr>
              <w:t xml:space="preserve"> Anestezi</w:t>
            </w:r>
          </w:p>
          <w:p w14:paraId="572558ED" w14:textId="77777777" w:rsidR="00BB4DE9" w:rsidRDefault="00BB4DE9" w:rsidP="009B26C0">
            <w:pPr>
              <w:rPr>
                <w:sz w:val="20"/>
                <w:szCs w:val="20"/>
              </w:rPr>
            </w:pPr>
            <w:r>
              <w:rPr>
                <w:sz w:val="20"/>
                <w:szCs w:val="20"/>
              </w:rPr>
              <w:t>Anestezi Sırasında Aritmi</w:t>
            </w:r>
          </w:p>
          <w:p w14:paraId="4ED15988" w14:textId="77777777" w:rsidR="00BB4DE9" w:rsidRDefault="00BB4DE9" w:rsidP="009B26C0">
            <w:pPr>
              <w:rPr>
                <w:sz w:val="20"/>
                <w:szCs w:val="20"/>
              </w:rPr>
            </w:pPr>
            <w:r>
              <w:rPr>
                <w:sz w:val="20"/>
                <w:szCs w:val="20"/>
              </w:rPr>
              <w:t>Çocuklarda Yabancı Cisimde Anestezi</w:t>
            </w:r>
          </w:p>
        </w:tc>
        <w:tc>
          <w:tcPr>
            <w:tcW w:w="2880" w:type="dxa"/>
            <w:vAlign w:val="center"/>
          </w:tcPr>
          <w:p w14:paraId="5064A3A7" w14:textId="77777777" w:rsidR="00BB4DE9" w:rsidRDefault="00BB4DE9" w:rsidP="009B26C0">
            <w:pPr>
              <w:shd w:val="clear" w:color="auto" w:fill="FFFFFF"/>
              <w:rPr>
                <w:spacing w:val="-2"/>
                <w:sz w:val="16"/>
                <w:szCs w:val="16"/>
              </w:rPr>
            </w:pPr>
            <w:r>
              <w:rPr>
                <w:spacing w:val="-2"/>
                <w:sz w:val="16"/>
                <w:szCs w:val="16"/>
              </w:rPr>
              <w:t>Doç. Dr. Muhammed Enes AYDIN</w:t>
            </w:r>
          </w:p>
        </w:tc>
      </w:tr>
      <w:tr w:rsidR="00BB4DE9" w:rsidRPr="00E23FAA" w14:paraId="46C5C4AA" w14:textId="77777777" w:rsidTr="009B26C0">
        <w:tc>
          <w:tcPr>
            <w:tcW w:w="1368" w:type="dxa"/>
            <w:vAlign w:val="center"/>
          </w:tcPr>
          <w:p w14:paraId="1E867306" w14:textId="77777777" w:rsidR="00BB4DE9" w:rsidRDefault="00BB4DE9" w:rsidP="009B26C0">
            <w:pPr>
              <w:rPr>
                <w:sz w:val="20"/>
                <w:szCs w:val="20"/>
              </w:rPr>
            </w:pPr>
            <w:r>
              <w:rPr>
                <w:sz w:val="20"/>
                <w:szCs w:val="20"/>
              </w:rPr>
              <w:t>3101</w:t>
            </w:r>
          </w:p>
        </w:tc>
        <w:tc>
          <w:tcPr>
            <w:tcW w:w="1620" w:type="dxa"/>
            <w:vAlign w:val="center"/>
          </w:tcPr>
          <w:p w14:paraId="26F76959" w14:textId="77777777" w:rsidR="00BB4DE9"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7C914FB3" w14:textId="77777777" w:rsidR="00BB4DE9" w:rsidRDefault="00BB4DE9" w:rsidP="009B26C0">
            <w:pPr>
              <w:rPr>
                <w:sz w:val="20"/>
                <w:szCs w:val="20"/>
              </w:rPr>
            </w:pPr>
            <w:proofErr w:type="spellStart"/>
            <w:r>
              <w:rPr>
                <w:sz w:val="20"/>
                <w:szCs w:val="20"/>
              </w:rPr>
              <w:t>Adrenerjik</w:t>
            </w:r>
            <w:proofErr w:type="spellEnd"/>
            <w:r>
              <w:rPr>
                <w:sz w:val="20"/>
                <w:szCs w:val="20"/>
              </w:rPr>
              <w:t xml:space="preserve"> </w:t>
            </w:r>
            <w:proofErr w:type="spellStart"/>
            <w:r>
              <w:rPr>
                <w:sz w:val="20"/>
                <w:szCs w:val="20"/>
              </w:rPr>
              <w:t>Agonist</w:t>
            </w:r>
            <w:proofErr w:type="spellEnd"/>
            <w:r>
              <w:rPr>
                <w:sz w:val="20"/>
                <w:szCs w:val="20"/>
              </w:rPr>
              <w:t>/Antagonistler</w:t>
            </w:r>
          </w:p>
          <w:p w14:paraId="6DAB7418" w14:textId="77777777" w:rsidR="00BB4DE9" w:rsidRDefault="00BB4DE9" w:rsidP="009B26C0">
            <w:pPr>
              <w:rPr>
                <w:sz w:val="20"/>
                <w:szCs w:val="20"/>
              </w:rPr>
            </w:pPr>
            <w:r>
              <w:rPr>
                <w:sz w:val="20"/>
                <w:szCs w:val="20"/>
              </w:rPr>
              <w:t xml:space="preserve">Uyanık </w:t>
            </w:r>
            <w:proofErr w:type="spellStart"/>
            <w:r>
              <w:rPr>
                <w:sz w:val="20"/>
                <w:szCs w:val="20"/>
              </w:rPr>
              <w:t>Kraniotomi</w:t>
            </w:r>
            <w:proofErr w:type="spellEnd"/>
          </w:p>
          <w:p w14:paraId="6591B67A" w14:textId="77777777" w:rsidR="00BB4DE9" w:rsidRDefault="00BB4DE9" w:rsidP="009B26C0">
            <w:pPr>
              <w:rPr>
                <w:sz w:val="20"/>
                <w:szCs w:val="20"/>
              </w:rPr>
            </w:pPr>
            <w:proofErr w:type="spellStart"/>
            <w:r>
              <w:rPr>
                <w:sz w:val="20"/>
                <w:szCs w:val="20"/>
              </w:rPr>
              <w:t>Abdominal</w:t>
            </w:r>
            <w:proofErr w:type="spellEnd"/>
            <w:r>
              <w:rPr>
                <w:sz w:val="20"/>
                <w:szCs w:val="20"/>
              </w:rPr>
              <w:t xml:space="preserve"> Bloklar</w:t>
            </w:r>
          </w:p>
          <w:p w14:paraId="2212469B" w14:textId="77777777" w:rsidR="00BB4DE9" w:rsidRDefault="00BB4DE9" w:rsidP="009B26C0">
            <w:pPr>
              <w:rPr>
                <w:sz w:val="20"/>
                <w:szCs w:val="20"/>
              </w:rPr>
            </w:pPr>
            <w:r>
              <w:rPr>
                <w:sz w:val="20"/>
                <w:szCs w:val="20"/>
              </w:rPr>
              <w:t>Ağrı Ölçüm Yöntemlerin Uygulanması</w:t>
            </w:r>
          </w:p>
        </w:tc>
        <w:tc>
          <w:tcPr>
            <w:tcW w:w="2880" w:type="dxa"/>
            <w:vAlign w:val="center"/>
          </w:tcPr>
          <w:p w14:paraId="322B6B72" w14:textId="77777777" w:rsidR="00BB4DE9" w:rsidRDefault="00BB4DE9" w:rsidP="009B26C0">
            <w:pPr>
              <w:shd w:val="clear" w:color="auto" w:fill="FFFFFF"/>
              <w:rPr>
                <w:spacing w:val="-2"/>
                <w:sz w:val="16"/>
                <w:szCs w:val="16"/>
              </w:rPr>
            </w:pPr>
            <w:r>
              <w:rPr>
                <w:spacing w:val="-2"/>
                <w:sz w:val="16"/>
                <w:szCs w:val="16"/>
              </w:rPr>
              <w:t>Doç. Dr. Ahmet Murat YAYIK</w:t>
            </w:r>
          </w:p>
        </w:tc>
      </w:tr>
    </w:tbl>
    <w:p w14:paraId="2C1675D7" w14:textId="77777777" w:rsidR="00BB4DE9" w:rsidRDefault="00BB4DE9" w:rsidP="00BB4DE9"/>
    <w:p w14:paraId="74B388E7" w14:textId="77777777" w:rsidR="00BB4DE9" w:rsidRDefault="00BB4DE9" w:rsidP="00BB4DE9"/>
    <w:p w14:paraId="2697F0EB" w14:textId="77777777" w:rsidR="00BB4DE9" w:rsidRDefault="00BB4DE9" w:rsidP="00BB4DE9">
      <w:r>
        <w:br w:type="page"/>
      </w:r>
    </w:p>
    <w:tbl>
      <w:tblPr>
        <w:tblW w:w="105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20"/>
        <w:gridCol w:w="4667"/>
        <w:gridCol w:w="2880"/>
      </w:tblGrid>
      <w:tr w:rsidR="00BB4DE9" w:rsidRPr="00E23FAA" w14:paraId="3B9E6D2F" w14:textId="77777777" w:rsidTr="009B26C0">
        <w:tc>
          <w:tcPr>
            <w:tcW w:w="1368" w:type="dxa"/>
          </w:tcPr>
          <w:p w14:paraId="2E022989" w14:textId="77777777" w:rsidR="00BB4DE9" w:rsidRPr="00E23FAA" w:rsidRDefault="00BB4DE9" w:rsidP="009B26C0">
            <w:pPr>
              <w:rPr>
                <w:b/>
                <w:sz w:val="20"/>
                <w:szCs w:val="20"/>
              </w:rPr>
            </w:pPr>
            <w:r w:rsidRPr="00E23FAA">
              <w:rPr>
                <w:b/>
                <w:sz w:val="20"/>
                <w:szCs w:val="20"/>
              </w:rPr>
              <w:t>4.YIL KOD</w:t>
            </w:r>
          </w:p>
        </w:tc>
        <w:tc>
          <w:tcPr>
            <w:tcW w:w="1620" w:type="dxa"/>
          </w:tcPr>
          <w:p w14:paraId="24002F28" w14:textId="77777777" w:rsidR="00BB4DE9" w:rsidRPr="00E23FAA" w:rsidRDefault="00BB4DE9" w:rsidP="009B26C0">
            <w:pPr>
              <w:rPr>
                <w:b/>
                <w:sz w:val="20"/>
                <w:szCs w:val="20"/>
              </w:rPr>
            </w:pPr>
            <w:r w:rsidRPr="00E23FAA">
              <w:rPr>
                <w:b/>
                <w:sz w:val="20"/>
                <w:szCs w:val="20"/>
              </w:rPr>
              <w:t>DERSİN ADI</w:t>
            </w:r>
          </w:p>
        </w:tc>
        <w:tc>
          <w:tcPr>
            <w:tcW w:w="4667" w:type="dxa"/>
          </w:tcPr>
          <w:p w14:paraId="361DE8D3" w14:textId="77777777" w:rsidR="00BB4DE9" w:rsidRPr="00E23FAA" w:rsidRDefault="00BB4DE9" w:rsidP="009B26C0">
            <w:pPr>
              <w:rPr>
                <w:b/>
                <w:sz w:val="20"/>
                <w:szCs w:val="20"/>
              </w:rPr>
            </w:pPr>
            <w:r w:rsidRPr="00E23FAA">
              <w:rPr>
                <w:b/>
                <w:sz w:val="20"/>
                <w:szCs w:val="20"/>
              </w:rPr>
              <w:t>KONU</w:t>
            </w:r>
          </w:p>
        </w:tc>
        <w:tc>
          <w:tcPr>
            <w:tcW w:w="2880" w:type="dxa"/>
          </w:tcPr>
          <w:p w14:paraId="3479B195" w14:textId="77777777" w:rsidR="00BB4DE9" w:rsidRPr="00E23FAA" w:rsidRDefault="00BB4DE9" w:rsidP="009B26C0">
            <w:pPr>
              <w:rPr>
                <w:b/>
                <w:sz w:val="20"/>
                <w:szCs w:val="20"/>
              </w:rPr>
            </w:pPr>
            <w:r w:rsidRPr="00E23FAA">
              <w:rPr>
                <w:b/>
                <w:sz w:val="20"/>
                <w:szCs w:val="20"/>
              </w:rPr>
              <w:t>ÖĞRETİM ÜYESİ</w:t>
            </w:r>
          </w:p>
        </w:tc>
      </w:tr>
      <w:tr w:rsidR="00BB4DE9" w:rsidRPr="00E23FAA" w14:paraId="4E274DEA" w14:textId="77777777" w:rsidTr="009B26C0">
        <w:tc>
          <w:tcPr>
            <w:tcW w:w="1368" w:type="dxa"/>
            <w:vAlign w:val="center"/>
          </w:tcPr>
          <w:p w14:paraId="47CF6590" w14:textId="77777777" w:rsidR="00BB4DE9" w:rsidRPr="0035222E" w:rsidRDefault="00BB4DE9" w:rsidP="009B26C0">
            <w:pPr>
              <w:rPr>
                <w:sz w:val="20"/>
                <w:szCs w:val="20"/>
              </w:rPr>
            </w:pPr>
            <w:r>
              <w:rPr>
                <w:sz w:val="20"/>
                <w:szCs w:val="20"/>
              </w:rPr>
              <w:t>4101</w:t>
            </w:r>
          </w:p>
        </w:tc>
        <w:tc>
          <w:tcPr>
            <w:tcW w:w="1620" w:type="dxa"/>
            <w:vAlign w:val="center"/>
          </w:tcPr>
          <w:p w14:paraId="7A7815B5"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6BE5BD22" w14:textId="77777777" w:rsidR="00BB4DE9" w:rsidRDefault="00BB4DE9" w:rsidP="009B26C0">
            <w:pPr>
              <w:rPr>
                <w:sz w:val="20"/>
                <w:szCs w:val="20"/>
              </w:rPr>
            </w:pPr>
            <w:r>
              <w:rPr>
                <w:sz w:val="20"/>
                <w:szCs w:val="20"/>
              </w:rPr>
              <w:t>Böbrek Hastalığı Olanlarda Anestezi</w:t>
            </w:r>
          </w:p>
          <w:p w14:paraId="6795AF45" w14:textId="77777777" w:rsidR="00BB4DE9" w:rsidRPr="00305EDD" w:rsidRDefault="00BB4DE9" w:rsidP="009B26C0">
            <w:pPr>
              <w:rPr>
                <w:sz w:val="20"/>
                <w:szCs w:val="20"/>
              </w:rPr>
            </w:pPr>
            <w:r>
              <w:rPr>
                <w:sz w:val="20"/>
                <w:szCs w:val="20"/>
              </w:rPr>
              <w:t>Anestezi Altında Solunum</w:t>
            </w:r>
          </w:p>
        </w:tc>
        <w:tc>
          <w:tcPr>
            <w:tcW w:w="2880" w:type="dxa"/>
            <w:vAlign w:val="center"/>
          </w:tcPr>
          <w:p w14:paraId="7471D5E3" w14:textId="77777777" w:rsidR="00BB4DE9" w:rsidRPr="00B1574F" w:rsidRDefault="00BB4DE9" w:rsidP="009B26C0">
            <w:pPr>
              <w:shd w:val="clear" w:color="auto" w:fill="FFFFFF"/>
              <w:rPr>
                <w:sz w:val="16"/>
                <w:szCs w:val="16"/>
              </w:rPr>
            </w:pPr>
            <w:r w:rsidRPr="00B1574F">
              <w:rPr>
                <w:spacing w:val="-1"/>
                <w:sz w:val="16"/>
                <w:szCs w:val="16"/>
              </w:rPr>
              <w:t>Prof. Dr. Hüsnü KÜRŞAD</w:t>
            </w:r>
          </w:p>
        </w:tc>
      </w:tr>
      <w:tr w:rsidR="00BB4DE9" w:rsidRPr="00E23FAA" w14:paraId="2B17F953" w14:textId="77777777" w:rsidTr="009B26C0">
        <w:tc>
          <w:tcPr>
            <w:tcW w:w="1368" w:type="dxa"/>
            <w:vAlign w:val="center"/>
          </w:tcPr>
          <w:p w14:paraId="54E4EBF0" w14:textId="77777777" w:rsidR="00BB4DE9" w:rsidRDefault="00BB4DE9" w:rsidP="009B26C0">
            <w:r w:rsidRPr="00457006">
              <w:rPr>
                <w:sz w:val="20"/>
                <w:szCs w:val="20"/>
              </w:rPr>
              <w:t>4101</w:t>
            </w:r>
          </w:p>
        </w:tc>
        <w:tc>
          <w:tcPr>
            <w:tcW w:w="1620" w:type="dxa"/>
            <w:vAlign w:val="center"/>
          </w:tcPr>
          <w:p w14:paraId="6D3C3F89"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3B5E5372" w14:textId="77777777" w:rsidR="00BB4DE9" w:rsidRDefault="00BB4DE9" w:rsidP="009B26C0">
            <w:pPr>
              <w:rPr>
                <w:sz w:val="20"/>
                <w:szCs w:val="20"/>
              </w:rPr>
            </w:pPr>
            <w:r>
              <w:rPr>
                <w:sz w:val="20"/>
                <w:szCs w:val="20"/>
              </w:rPr>
              <w:t>Karaciğer Rezeksiyonunda Anestezi</w:t>
            </w:r>
          </w:p>
          <w:p w14:paraId="2CB40CD0" w14:textId="77777777" w:rsidR="00BB4DE9" w:rsidRDefault="00BB4DE9" w:rsidP="009B26C0">
            <w:pPr>
              <w:rPr>
                <w:sz w:val="20"/>
                <w:szCs w:val="20"/>
              </w:rPr>
            </w:pPr>
            <w:r>
              <w:rPr>
                <w:sz w:val="20"/>
                <w:szCs w:val="20"/>
              </w:rPr>
              <w:t xml:space="preserve">Yoğun Bakımda </w:t>
            </w:r>
            <w:proofErr w:type="spellStart"/>
            <w:r>
              <w:rPr>
                <w:sz w:val="20"/>
                <w:szCs w:val="20"/>
              </w:rPr>
              <w:t>Sedasyon</w:t>
            </w:r>
            <w:proofErr w:type="spellEnd"/>
            <w:r>
              <w:rPr>
                <w:sz w:val="20"/>
                <w:szCs w:val="20"/>
              </w:rPr>
              <w:t xml:space="preserve"> </w:t>
            </w:r>
            <w:proofErr w:type="gramStart"/>
            <w:r>
              <w:rPr>
                <w:sz w:val="20"/>
                <w:szCs w:val="20"/>
              </w:rPr>
              <w:t>Ve</w:t>
            </w:r>
            <w:proofErr w:type="gramEnd"/>
            <w:r>
              <w:rPr>
                <w:sz w:val="20"/>
                <w:szCs w:val="20"/>
              </w:rPr>
              <w:t xml:space="preserve"> Analjezi</w:t>
            </w:r>
          </w:p>
          <w:p w14:paraId="125C5D95" w14:textId="77777777" w:rsidR="00BB4DE9" w:rsidRPr="00305EDD" w:rsidRDefault="00BB4DE9" w:rsidP="009B26C0">
            <w:pPr>
              <w:rPr>
                <w:sz w:val="20"/>
                <w:szCs w:val="20"/>
              </w:rPr>
            </w:pPr>
            <w:proofErr w:type="spellStart"/>
            <w:r>
              <w:rPr>
                <w:sz w:val="20"/>
                <w:szCs w:val="20"/>
              </w:rPr>
              <w:t>Donör</w:t>
            </w:r>
            <w:proofErr w:type="spellEnd"/>
            <w:r>
              <w:rPr>
                <w:sz w:val="20"/>
                <w:szCs w:val="20"/>
              </w:rPr>
              <w:t xml:space="preserve"> Bakımı</w:t>
            </w:r>
          </w:p>
        </w:tc>
        <w:tc>
          <w:tcPr>
            <w:tcW w:w="2880" w:type="dxa"/>
            <w:vAlign w:val="center"/>
          </w:tcPr>
          <w:p w14:paraId="7C7EE4AF" w14:textId="77777777" w:rsidR="00BB4DE9" w:rsidRPr="00B1574F" w:rsidRDefault="00BB4DE9" w:rsidP="009B26C0">
            <w:pPr>
              <w:shd w:val="clear" w:color="auto" w:fill="FFFFFF"/>
              <w:rPr>
                <w:sz w:val="16"/>
                <w:szCs w:val="16"/>
              </w:rPr>
            </w:pPr>
            <w:r>
              <w:rPr>
                <w:sz w:val="16"/>
                <w:szCs w:val="16"/>
              </w:rPr>
              <w:t>Prof. Dr. Nazım DOĞAN</w:t>
            </w:r>
          </w:p>
        </w:tc>
      </w:tr>
      <w:tr w:rsidR="00BB4DE9" w:rsidRPr="00E23FAA" w14:paraId="66B5F616" w14:textId="77777777" w:rsidTr="009B26C0">
        <w:tc>
          <w:tcPr>
            <w:tcW w:w="1368" w:type="dxa"/>
            <w:vAlign w:val="center"/>
          </w:tcPr>
          <w:p w14:paraId="51C4A06B" w14:textId="77777777" w:rsidR="00BB4DE9" w:rsidRDefault="00BB4DE9" w:rsidP="009B26C0">
            <w:r w:rsidRPr="00457006">
              <w:rPr>
                <w:sz w:val="20"/>
                <w:szCs w:val="20"/>
              </w:rPr>
              <w:t>4101</w:t>
            </w:r>
          </w:p>
        </w:tc>
        <w:tc>
          <w:tcPr>
            <w:tcW w:w="1620" w:type="dxa"/>
            <w:vAlign w:val="center"/>
          </w:tcPr>
          <w:p w14:paraId="7F4B1CB5"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7F9944E9" w14:textId="77777777" w:rsidR="00BB4DE9" w:rsidRDefault="00BB4DE9" w:rsidP="009B26C0">
            <w:pPr>
              <w:rPr>
                <w:sz w:val="20"/>
                <w:szCs w:val="20"/>
              </w:rPr>
            </w:pPr>
            <w:proofErr w:type="spellStart"/>
            <w:r>
              <w:rPr>
                <w:sz w:val="20"/>
                <w:szCs w:val="20"/>
              </w:rPr>
              <w:t>Spinal</w:t>
            </w:r>
            <w:proofErr w:type="spellEnd"/>
            <w:r>
              <w:rPr>
                <w:sz w:val="20"/>
                <w:szCs w:val="20"/>
              </w:rPr>
              <w:t xml:space="preserve"> </w:t>
            </w:r>
            <w:proofErr w:type="spellStart"/>
            <w:r>
              <w:rPr>
                <w:sz w:val="20"/>
                <w:szCs w:val="20"/>
              </w:rPr>
              <w:t>Kord</w:t>
            </w:r>
            <w:proofErr w:type="spellEnd"/>
            <w:r>
              <w:rPr>
                <w:sz w:val="20"/>
                <w:szCs w:val="20"/>
              </w:rPr>
              <w:t xml:space="preserve"> Hasarında Anestezi</w:t>
            </w:r>
          </w:p>
          <w:p w14:paraId="35F593E9" w14:textId="77777777" w:rsidR="00BB4DE9" w:rsidRPr="00305EDD" w:rsidRDefault="00BB4DE9" w:rsidP="009B26C0">
            <w:pPr>
              <w:rPr>
                <w:sz w:val="20"/>
                <w:szCs w:val="20"/>
              </w:rPr>
            </w:pPr>
            <w:r>
              <w:rPr>
                <w:sz w:val="20"/>
                <w:szCs w:val="20"/>
              </w:rPr>
              <w:t>Hasta Transportu</w:t>
            </w:r>
          </w:p>
        </w:tc>
        <w:tc>
          <w:tcPr>
            <w:tcW w:w="2880" w:type="dxa"/>
            <w:vAlign w:val="center"/>
          </w:tcPr>
          <w:p w14:paraId="29380F76" w14:textId="77777777" w:rsidR="00BB4DE9" w:rsidRPr="00B1574F" w:rsidRDefault="00BB4DE9" w:rsidP="009B26C0">
            <w:pPr>
              <w:shd w:val="clear" w:color="auto" w:fill="FFFFFF"/>
              <w:rPr>
                <w:sz w:val="16"/>
                <w:szCs w:val="16"/>
              </w:rPr>
            </w:pPr>
            <w:r>
              <w:rPr>
                <w:spacing w:val="-1"/>
                <w:sz w:val="16"/>
                <w:szCs w:val="16"/>
              </w:rPr>
              <w:t xml:space="preserve">Prof. Dr. Canan ATALAY </w:t>
            </w:r>
          </w:p>
        </w:tc>
      </w:tr>
      <w:tr w:rsidR="00BB4DE9" w:rsidRPr="00E23FAA" w14:paraId="08AEC17D" w14:textId="77777777" w:rsidTr="009B26C0">
        <w:tc>
          <w:tcPr>
            <w:tcW w:w="1368" w:type="dxa"/>
            <w:vAlign w:val="center"/>
          </w:tcPr>
          <w:p w14:paraId="6DAE8A1F" w14:textId="77777777" w:rsidR="00BB4DE9" w:rsidRDefault="00BB4DE9" w:rsidP="009B26C0">
            <w:r w:rsidRPr="00457006">
              <w:rPr>
                <w:sz w:val="20"/>
                <w:szCs w:val="20"/>
              </w:rPr>
              <w:t>4101</w:t>
            </w:r>
          </w:p>
        </w:tc>
        <w:tc>
          <w:tcPr>
            <w:tcW w:w="1620" w:type="dxa"/>
            <w:vAlign w:val="center"/>
          </w:tcPr>
          <w:p w14:paraId="5BF5C930"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7F340F13" w14:textId="77777777" w:rsidR="00BB4DE9" w:rsidRDefault="00BB4DE9" w:rsidP="009B26C0">
            <w:pPr>
              <w:rPr>
                <w:sz w:val="20"/>
                <w:szCs w:val="20"/>
              </w:rPr>
            </w:pPr>
            <w:proofErr w:type="spellStart"/>
            <w:r>
              <w:rPr>
                <w:sz w:val="20"/>
                <w:szCs w:val="20"/>
              </w:rPr>
              <w:t>Peripartum</w:t>
            </w:r>
            <w:proofErr w:type="spellEnd"/>
            <w:r>
              <w:rPr>
                <w:sz w:val="20"/>
                <w:szCs w:val="20"/>
              </w:rPr>
              <w:t xml:space="preserve"> </w:t>
            </w:r>
            <w:proofErr w:type="spellStart"/>
            <w:r>
              <w:rPr>
                <w:sz w:val="20"/>
                <w:szCs w:val="20"/>
              </w:rPr>
              <w:t>Hemorajisi</w:t>
            </w:r>
            <w:proofErr w:type="spellEnd"/>
            <w:r>
              <w:rPr>
                <w:sz w:val="20"/>
                <w:szCs w:val="20"/>
              </w:rPr>
              <w:t xml:space="preserve"> Olanlarda Anestezi</w:t>
            </w:r>
          </w:p>
          <w:p w14:paraId="0B33478A" w14:textId="77777777" w:rsidR="00BB4DE9" w:rsidRPr="00305EDD" w:rsidRDefault="00BB4DE9" w:rsidP="009B26C0">
            <w:pPr>
              <w:rPr>
                <w:sz w:val="20"/>
                <w:szCs w:val="20"/>
              </w:rPr>
            </w:pPr>
            <w:r>
              <w:rPr>
                <w:sz w:val="20"/>
                <w:szCs w:val="20"/>
              </w:rPr>
              <w:t>Ameliyathanede Yangın Güvenliği</w:t>
            </w:r>
          </w:p>
        </w:tc>
        <w:tc>
          <w:tcPr>
            <w:tcW w:w="2880" w:type="dxa"/>
            <w:vAlign w:val="center"/>
          </w:tcPr>
          <w:p w14:paraId="494C2185" w14:textId="77777777" w:rsidR="00BB4DE9" w:rsidRDefault="00BB4DE9" w:rsidP="009B26C0">
            <w:pPr>
              <w:shd w:val="clear" w:color="auto" w:fill="FFFFFF"/>
              <w:rPr>
                <w:spacing w:val="-1"/>
                <w:sz w:val="16"/>
                <w:szCs w:val="16"/>
              </w:rPr>
            </w:pPr>
            <w:r>
              <w:rPr>
                <w:spacing w:val="-1"/>
                <w:sz w:val="16"/>
                <w:szCs w:val="16"/>
              </w:rPr>
              <w:t>Prof. Dr. Ayşenur DOSTBİL</w:t>
            </w:r>
          </w:p>
        </w:tc>
      </w:tr>
      <w:tr w:rsidR="00BB4DE9" w:rsidRPr="00E23FAA" w14:paraId="1A0F5DDC" w14:textId="77777777" w:rsidTr="009B26C0">
        <w:tc>
          <w:tcPr>
            <w:tcW w:w="1368" w:type="dxa"/>
            <w:vAlign w:val="center"/>
          </w:tcPr>
          <w:p w14:paraId="3341878B" w14:textId="77777777" w:rsidR="00BB4DE9" w:rsidRDefault="00BB4DE9" w:rsidP="009B26C0">
            <w:r w:rsidRPr="00457006">
              <w:rPr>
                <w:sz w:val="20"/>
                <w:szCs w:val="20"/>
              </w:rPr>
              <w:t>4101</w:t>
            </w:r>
          </w:p>
        </w:tc>
        <w:tc>
          <w:tcPr>
            <w:tcW w:w="1620" w:type="dxa"/>
            <w:vAlign w:val="center"/>
          </w:tcPr>
          <w:p w14:paraId="73F99CA2"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49FAFB72" w14:textId="77777777" w:rsidR="00BB4DE9" w:rsidRDefault="00BB4DE9" w:rsidP="009B26C0">
            <w:pPr>
              <w:rPr>
                <w:sz w:val="20"/>
                <w:szCs w:val="20"/>
              </w:rPr>
            </w:pPr>
            <w:proofErr w:type="spellStart"/>
            <w:r>
              <w:rPr>
                <w:sz w:val="20"/>
                <w:szCs w:val="20"/>
              </w:rPr>
              <w:t>Perioperatif</w:t>
            </w:r>
            <w:proofErr w:type="spellEnd"/>
            <w:r>
              <w:rPr>
                <w:sz w:val="20"/>
                <w:szCs w:val="20"/>
              </w:rPr>
              <w:t xml:space="preserve"> Diyabetik Hasta Yönetimi</w:t>
            </w:r>
          </w:p>
          <w:p w14:paraId="3C8D2359" w14:textId="77777777" w:rsidR="00BB4DE9" w:rsidRDefault="00BB4DE9" w:rsidP="009B26C0">
            <w:pPr>
              <w:rPr>
                <w:sz w:val="20"/>
                <w:szCs w:val="20"/>
              </w:rPr>
            </w:pPr>
            <w:proofErr w:type="spellStart"/>
            <w:r>
              <w:rPr>
                <w:sz w:val="20"/>
                <w:szCs w:val="20"/>
              </w:rPr>
              <w:t>Plevral</w:t>
            </w:r>
            <w:proofErr w:type="spellEnd"/>
            <w:r>
              <w:rPr>
                <w:sz w:val="20"/>
                <w:szCs w:val="20"/>
              </w:rPr>
              <w:t xml:space="preserve"> Hastalığı Olanlarda Anestezi</w:t>
            </w:r>
          </w:p>
          <w:p w14:paraId="0D91EC7F" w14:textId="77777777" w:rsidR="00BB4DE9" w:rsidRDefault="00BB4DE9" w:rsidP="009B26C0">
            <w:pPr>
              <w:rPr>
                <w:sz w:val="20"/>
                <w:szCs w:val="20"/>
              </w:rPr>
            </w:pPr>
            <w:r>
              <w:rPr>
                <w:sz w:val="20"/>
                <w:szCs w:val="20"/>
              </w:rPr>
              <w:t>Masif Kan Transfüzyonu</w:t>
            </w:r>
          </w:p>
          <w:p w14:paraId="322A6B7A" w14:textId="77777777" w:rsidR="00BB4DE9" w:rsidRPr="00305EDD" w:rsidRDefault="00BB4DE9" w:rsidP="009B26C0">
            <w:pPr>
              <w:rPr>
                <w:sz w:val="20"/>
                <w:szCs w:val="20"/>
              </w:rPr>
            </w:pPr>
            <w:proofErr w:type="spellStart"/>
            <w:r>
              <w:rPr>
                <w:sz w:val="20"/>
                <w:szCs w:val="20"/>
              </w:rPr>
              <w:t>Yenidoğanın</w:t>
            </w:r>
            <w:proofErr w:type="spellEnd"/>
            <w:r>
              <w:rPr>
                <w:sz w:val="20"/>
                <w:szCs w:val="20"/>
              </w:rPr>
              <w:t xml:space="preserve"> </w:t>
            </w:r>
            <w:proofErr w:type="spellStart"/>
            <w:r>
              <w:rPr>
                <w:sz w:val="20"/>
                <w:szCs w:val="20"/>
              </w:rPr>
              <w:t>Nöral</w:t>
            </w:r>
            <w:proofErr w:type="spellEnd"/>
            <w:r>
              <w:rPr>
                <w:sz w:val="20"/>
                <w:szCs w:val="20"/>
              </w:rPr>
              <w:t xml:space="preserve"> Tüp </w:t>
            </w:r>
            <w:proofErr w:type="spellStart"/>
            <w:r>
              <w:rPr>
                <w:sz w:val="20"/>
                <w:szCs w:val="20"/>
              </w:rPr>
              <w:t>Defekt</w:t>
            </w:r>
            <w:proofErr w:type="spellEnd"/>
            <w:r>
              <w:rPr>
                <w:sz w:val="20"/>
                <w:szCs w:val="20"/>
              </w:rPr>
              <w:t xml:space="preserve"> Cerrahisinde Anestezi</w:t>
            </w:r>
          </w:p>
        </w:tc>
        <w:tc>
          <w:tcPr>
            <w:tcW w:w="2880" w:type="dxa"/>
            <w:vAlign w:val="center"/>
          </w:tcPr>
          <w:p w14:paraId="2069E8A9" w14:textId="77777777" w:rsidR="00BB4DE9" w:rsidRDefault="00BB4DE9" w:rsidP="009B26C0">
            <w:pPr>
              <w:shd w:val="clear" w:color="auto" w:fill="FFFFFF"/>
              <w:rPr>
                <w:spacing w:val="-1"/>
                <w:sz w:val="16"/>
                <w:szCs w:val="16"/>
              </w:rPr>
            </w:pPr>
            <w:r>
              <w:rPr>
                <w:spacing w:val="-1"/>
                <w:sz w:val="16"/>
                <w:szCs w:val="16"/>
              </w:rPr>
              <w:t>Prof. Dr. Elif ORAL AHISKALIOĞLU</w:t>
            </w:r>
          </w:p>
        </w:tc>
      </w:tr>
      <w:tr w:rsidR="00BB4DE9" w:rsidRPr="00E23FAA" w14:paraId="7D780B10" w14:textId="77777777" w:rsidTr="009B26C0">
        <w:tc>
          <w:tcPr>
            <w:tcW w:w="1368" w:type="dxa"/>
            <w:vAlign w:val="center"/>
          </w:tcPr>
          <w:p w14:paraId="5A9078D1" w14:textId="77777777" w:rsidR="00BB4DE9" w:rsidRDefault="00BB4DE9" w:rsidP="009B26C0">
            <w:r w:rsidRPr="00457006">
              <w:rPr>
                <w:sz w:val="20"/>
                <w:szCs w:val="20"/>
              </w:rPr>
              <w:t>4101</w:t>
            </w:r>
          </w:p>
        </w:tc>
        <w:tc>
          <w:tcPr>
            <w:tcW w:w="1620" w:type="dxa"/>
            <w:vAlign w:val="center"/>
          </w:tcPr>
          <w:p w14:paraId="7377D718"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5783A682" w14:textId="77777777" w:rsidR="00BB4DE9" w:rsidRDefault="00BB4DE9" w:rsidP="009B26C0">
            <w:pPr>
              <w:rPr>
                <w:sz w:val="20"/>
                <w:szCs w:val="20"/>
              </w:rPr>
            </w:pPr>
            <w:r>
              <w:rPr>
                <w:sz w:val="20"/>
                <w:szCs w:val="20"/>
              </w:rPr>
              <w:t>Girişimsel Radyolojide Anestezi</w:t>
            </w:r>
          </w:p>
          <w:p w14:paraId="7097AD8E" w14:textId="77777777" w:rsidR="00BB4DE9" w:rsidRPr="00305EDD" w:rsidRDefault="00BB4DE9" w:rsidP="009B26C0">
            <w:pPr>
              <w:rPr>
                <w:sz w:val="20"/>
                <w:szCs w:val="20"/>
              </w:rPr>
            </w:pPr>
            <w:r>
              <w:rPr>
                <w:sz w:val="20"/>
                <w:szCs w:val="20"/>
              </w:rPr>
              <w:t xml:space="preserve">Genel Anestezi Sonrası Hatırlama </w:t>
            </w:r>
            <w:proofErr w:type="gramStart"/>
            <w:r>
              <w:rPr>
                <w:sz w:val="20"/>
                <w:szCs w:val="20"/>
              </w:rPr>
              <w:t>İle</w:t>
            </w:r>
            <w:proofErr w:type="gramEnd"/>
            <w:r>
              <w:rPr>
                <w:sz w:val="20"/>
                <w:szCs w:val="20"/>
              </w:rPr>
              <w:t xml:space="preserve"> Birlikte Farkında Olma </w:t>
            </w:r>
          </w:p>
        </w:tc>
        <w:tc>
          <w:tcPr>
            <w:tcW w:w="2880" w:type="dxa"/>
            <w:vAlign w:val="center"/>
          </w:tcPr>
          <w:p w14:paraId="05EA02BF" w14:textId="77777777" w:rsidR="00BB4DE9" w:rsidRDefault="00BB4DE9" w:rsidP="009B26C0">
            <w:pPr>
              <w:shd w:val="clear" w:color="auto" w:fill="FFFFFF"/>
              <w:rPr>
                <w:spacing w:val="-1"/>
                <w:sz w:val="16"/>
                <w:szCs w:val="16"/>
              </w:rPr>
            </w:pPr>
            <w:r>
              <w:rPr>
                <w:spacing w:val="-1"/>
                <w:sz w:val="16"/>
                <w:szCs w:val="16"/>
              </w:rPr>
              <w:t>Prof. Dr. Mehmet AKSOY</w:t>
            </w:r>
          </w:p>
        </w:tc>
      </w:tr>
      <w:tr w:rsidR="00BB4DE9" w:rsidRPr="00E23FAA" w14:paraId="645A7302" w14:textId="77777777" w:rsidTr="009B26C0">
        <w:tc>
          <w:tcPr>
            <w:tcW w:w="1368" w:type="dxa"/>
            <w:vAlign w:val="center"/>
          </w:tcPr>
          <w:p w14:paraId="014D4F11" w14:textId="77777777" w:rsidR="00BB4DE9" w:rsidRDefault="00BB4DE9" w:rsidP="009B26C0">
            <w:r w:rsidRPr="00457006">
              <w:rPr>
                <w:sz w:val="20"/>
                <w:szCs w:val="20"/>
              </w:rPr>
              <w:t>4101</w:t>
            </w:r>
          </w:p>
        </w:tc>
        <w:tc>
          <w:tcPr>
            <w:tcW w:w="1620" w:type="dxa"/>
            <w:vAlign w:val="center"/>
          </w:tcPr>
          <w:p w14:paraId="0DDEE22C"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3A975ECB" w14:textId="77777777" w:rsidR="00BB4DE9" w:rsidRDefault="00BB4DE9" w:rsidP="009B26C0">
            <w:pPr>
              <w:rPr>
                <w:sz w:val="20"/>
                <w:szCs w:val="20"/>
              </w:rPr>
            </w:pPr>
            <w:proofErr w:type="spellStart"/>
            <w:r>
              <w:rPr>
                <w:sz w:val="20"/>
                <w:szCs w:val="20"/>
              </w:rPr>
              <w:t>Yenidoğanda</w:t>
            </w:r>
            <w:proofErr w:type="spellEnd"/>
            <w:r>
              <w:rPr>
                <w:sz w:val="20"/>
                <w:szCs w:val="20"/>
              </w:rPr>
              <w:t xml:space="preserve"> </w:t>
            </w:r>
            <w:proofErr w:type="spellStart"/>
            <w:r>
              <w:rPr>
                <w:sz w:val="20"/>
                <w:szCs w:val="20"/>
              </w:rPr>
              <w:t>Kardiyopulmoner</w:t>
            </w:r>
            <w:proofErr w:type="spellEnd"/>
            <w:r>
              <w:rPr>
                <w:sz w:val="20"/>
                <w:szCs w:val="20"/>
              </w:rPr>
              <w:t xml:space="preserve"> </w:t>
            </w:r>
            <w:proofErr w:type="spellStart"/>
            <w:r>
              <w:rPr>
                <w:sz w:val="20"/>
                <w:szCs w:val="20"/>
              </w:rPr>
              <w:t>Resusitasyon</w:t>
            </w:r>
            <w:proofErr w:type="spellEnd"/>
          </w:p>
          <w:p w14:paraId="5C1C688D" w14:textId="77777777" w:rsidR="00BB4DE9" w:rsidRPr="00305EDD" w:rsidRDefault="00BB4DE9" w:rsidP="009B26C0">
            <w:pPr>
              <w:rPr>
                <w:sz w:val="20"/>
                <w:szCs w:val="20"/>
              </w:rPr>
            </w:pPr>
            <w:r>
              <w:rPr>
                <w:sz w:val="20"/>
                <w:szCs w:val="20"/>
              </w:rPr>
              <w:t>Diz ve Kalça Cerrahisinde Anestezi</w:t>
            </w:r>
          </w:p>
        </w:tc>
        <w:tc>
          <w:tcPr>
            <w:tcW w:w="2880" w:type="dxa"/>
            <w:vAlign w:val="center"/>
          </w:tcPr>
          <w:p w14:paraId="48E3C070" w14:textId="77777777" w:rsidR="00BB4DE9" w:rsidRDefault="00BB4DE9" w:rsidP="009B26C0">
            <w:pPr>
              <w:shd w:val="clear" w:color="auto" w:fill="FFFFFF"/>
              <w:rPr>
                <w:spacing w:val="-2"/>
                <w:sz w:val="16"/>
                <w:szCs w:val="16"/>
              </w:rPr>
            </w:pPr>
            <w:r>
              <w:rPr>
                <w:spacing w:val="-2"/>
                <w:sz w:val="16"/>
                <w:szCs w:val="16"/>
              </w:rPr>
              <w:t>Prof. Dr. Ali AHISKALIOĞLU</w:t>
            </w:r>
          </w:p>
        </w:tc>
      </w:tr>
      <w:tr w:rsidR="00BB4DE9" w:rsidRPr="00E23FAA" w14:paraId="645B5DEE" w14:textId="77777777" w:rsidTr="009B26C0">
        <w:tc>
          <w:tcPr>
            <w:tcW w:w="1368" w:type="dxa"/>
            <w:vAlign w:val="center"/>
          </w:tcPr>
          <w:p w14:paraId="7CFB0A42" w14:textId="77777777" w:rsidR="00BB4DE9" w:rsidRDefault="00BB4DE9" w:rsidP="009B26C0">
            <w:r w:rsidRPr="00457006">
              <w:rPr>
                <w:sz w:val="20"/>
                <w:szCs w:val="20"/>
              </w:rPr>
              <w:t>4101</w:t>
            </w:r>
          </w:p>
        </w:tc>
        <w:tc>
          <w:tcPr>
            <w:tcW w:w="1620" w:type="dxa"/>
            <w:vAlign w:val="center"/>
          </w:tcPr>
          <w:p w14:paraId="45C593D1"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47C48CEC" w14:textId="77777777" w:rsidR="00BB4DE9" w:rsidRDefault="00BB4DE9" w:rsidP="009B26C0">
            <w:pPr>
              <w:rPr>
                <w:sz w:val="20"/>
                <w:szCs w:val="20"/>
              </w:rPr>
            </w:pPr>
            <w:proofErr w:type="spellStart"/>
            <w:r>
              <w:rPr>
                <w:sz w:val="20"/>
                <w:szCs w:val="20"/>
              </w:rPr>
              <w:t>Tonsillektomi</w:t>
            </w:r>
            <w:proofErr w:type="spellEnd"/>
            <w:r>
              <w:rPr>
                <w:sz w:val="20"/>
                <w:szCs w:val="20"/>
              </w:rPr>
              <w:t xml:space="preserve"> ve </w:t>
            </w:r>
            <w:proofErr w:type="spellStart"/>
            <w:r>
              <w:rPr>
                <w:sz w:val="20"/>
                <w:szCs w:val="20"/>
              </w:rPr>
              <w:t>adenoidektomi</w:t>
            </w:r>
            <w:proofErr w:type="spellEnd"/>
            <w:r>
              <w:rPr>
                <w:sz w:val="20"/>
                <w:szCs w:val="20"/>
              </w:rPr>
              <w:t xml:space="preserve"> olan çocuklarda anestezi</w:t>
            </w:r>
          </w:p>
          <w:p w14:paraId="5A5F04F6" w14:textId="77777777" w:rsidR="00BB4DE9" w:rsidRDefault="00BB4DE9" w:rsidP="009B26C0">
            <w:pPr>
              <w:rPr>
                <w:sz w:val="20"/>
                <w:szCs w:val="20"/>
              </w:rPr>
            </w:pPr>
            <w:proofErr w:type="spellStart"/>
            <w:r>
              <w:rPr>
                <w:sz w:val="20"/>
                <w:szCs w:val="20"/>
              </w:rPr>
              <w:t>Aspirasyon</w:t>
            </w:r>
            <w:proofErr w:type="spellEnd"/>
            <w:r>
              <w:rPr>
                <w:sz w:val="20"/>
                <w:szCs w:val="20"/>
              </w:rPr>
              <w:t xml:space="preserve"> </w:t>
            </w:r>
            <w:proofErr w:type="spellStart"/>
            <w:r>
              <w:rPr>
                <w:sz w:val="20"/>
                <w:szCs w:val="20"/>
              </w:rPr>
              <w:t>Pnomonisi</w:t>
            </w:r>
            <w:proofErr w:type="spellEnd"/>
            <w:r>
              <w:rPr>
                <w:sz w:val="20"/>
                <w:szCs w:val="20"/>
              </w:rPr>
              <w:t xml:space="preserve"> </w:t>
            </w:r>
          </w:p>
          <w:p w14:paraId="0A4E394C" w14:textId="77777777" w:rsidR="00BB4DE9" w:rsidRPr="00305EDD" w:rsidRDefault="00BB4DE9" w:rsidP="009B26C0">
            <w:pPr>
              <w:rPr>
                <w:sz w:val="20"/>
                <w:szCs w:val="20"/>
              </w:rPr>
            </w:pPr>
            <w:r>
              <w:rPr>
                <w:sz w:val="20"/>
                <w:szCs w:val="20"/>
              </w:rPr>
              <w:t>Üst Solunum Yolu Enfeksiyonu Olan Çocuklarda Anestezi</w:t>
            </w:r>
          </w:p>
        </w:tc>
        <w:tc>
          <w:tcPr>
            <w:tcW w:w="2880" w:type="dxa"/>
            <w:vAlign w:val="center"/>
          </w:tcPr>
          <w:p w14:paraId="75F8C99C" w14:textId="77777777" w:rsidR="00BB4DE9" w:rsidRDefault="00BB4DE9" w:rsidP="009B26C0">
            <w:pPr>
              <w:shd w:val="clear" w:color="auto" w:fill="FFFFFF"/>
              <w:rPr>
                <w:spacing w:val="-2"/>
                <w:sz w:val="16"/>
                <w:szCs w:val="16"/>
              </w:rPr>
            </w:pPr>
            <w:r>
              <w:rPr>
                <w:spacing w:val="-2"/>
                <w:sz w:val="16"/>
                <w:szCs w:val="16"/>
              </w:rPr>
              <w:t>Doç. Dr. Özgür ÖZMEN</w:t>
            </w:r>
          </w:p>
        </w:tc>
      </w:tr>
      <w:tr w:rsidR="00BB4DE9" w:rsidRPr="00E23FAA" w14:paraId="0076CF17" w14:textId="77777777" w:rsidTr="009B26C0">
        <w:tc>
          <w:tcPr>
            <w:tcW w:w="1368" w:type="dxa"/>
            <w:vAlign w:val="center"/>
          </w:tcPr>
          <w:p w14:paraId="202F61D5" w14:textId="77777777" w:rsidR="00BB4DE9" w:rsidRDefault="00BB4DE9" w:rsidP="009B26C0">
            <w:r>
              <w:rPr>
                <w:sz w:val="20"/>
                <w:szCs w:val="20"/>
              </w:rPr>
              <w:t>4101</w:t>
            </w:r>
          </w:p>
        </w:tc>
        <w:tc>
          <w:tcPr>
            <w:tcW w:w="1620" w:type="dxa"/>
            <w:vAlign w:val="center"/>
          </w:tcPr>
          <w:p w14:paraId="54C8F135"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3BDA6D60" w14:textId="77777777" w:rsidR="00BB4DE9" w:rsidRDefault="00BB4DE9" w:rsidP="009B26C0">
            <w:pPr>
              <w:rPr>
                <w:sz w:val="20"/>
                <w:szCs w:val="20"/>
              </w:rPr>
            </w:pPr>
            <w:proofErr w:type="spellStart"/>
            <w:r>
              <w:rPr>
                <w:sz w:val="20"/>
                <w:szCs w:val="20"/>
              </w:rPr>
              <w:t>Hipotansif</w:t>
            </w:r>
            <w:proofErr w:type="spellEnd"/>
            <w:r>
              <w:rPr>
                <w:sz w:val="20"/>
                <w:szCs w:val="20"/>
              </w:rPr>
              <w:t xml:space="preserve"> Ajanlar</w:t>
            </w:r>
          </w:p>
          <w:p w14:paraId="45A2BDA9" w14:textId="77777777" w:rsidR="00BB4DE9" w:rsidRDefault="00BB4DE9" w:rsidP="009B26C0">
            <w:pPr>
              <w:rPr>
                <w:sz w:val="20"/>
                <w:szCs w:val="20"/>
              </w:rPr>
            </w:pPr>
            <w:proofErr w:type="spellStart"/>
            <w:r>
              <w:rPr>
                <w:sz w:val="20"/>
                <w:szCs w:val="20"/>
              </w:rPr>
              <w:t>Elektrokonvülsif</w:t>
            </w:r>
            <w:proofErr w:type="spellEnd"/>
            <w:r>
              <w:rPr>
                <w:sz w:val="20"/>
                <w:szCs w:val="20"/>
              </w:rPr>
              <w:t xml:space="preserve"> Tedavide Anestezi Yönetimi </w:t>
            </w:r>
          </w:p>
          <w:p w14:paraId="0F52E8AB" w14:textId="77777777" w:rsidR="00BB4DE9" w:rsidRPr="00305EDD" w:rsidRDefault="00BB4DE9" w:rsidP="009B26C0">
            <w:pPr>
              <w:rPr>
                <w:sz w:val="20"/>
                <w:szCs w:val="20"/>
              </w:rPr>
            </w:pPr>
            <w:r>
              <w:rPr>
                <w:sz w:val="20"/>
                <w:szCs w:val="20"/>
              </w:rPr>
              <w:t>Düşük Akımlı Anestezi</w:t>
            </w:r>
          </w:p>
        </w:tc>
        <w:tc>
          <w:tcPr>
            <w:tcW w:w="2880" w:type="dxa"/>
            <w:vAlign w:val="center"/>
          </w:tcPr>
          <w:p w14:paraId="7AB4ADA7" w14:textId="77777777" w:rsidR="00BB4DE9" w:rsidRDefault="00BB4DE9" w:rsidP="009B26C0">
            <w:pPr>
              <w:shd w:val="clear" w:color="auto" w:fill="FFFFFF"/>
              <w:rPr>
                <w:spacing w:val="-2"/>
                <w:sz w:val="16"/>
                <w:szCs w:val="16"/>
              </w:rPr>
            </w:pPr>
            <w:r>
              <w:rPr>
                <w:spacing w:val="-2"/>
                <w:sz w:val="16"/>
                <w:szCs w:val="16"/>
              </w:rPr>
              <w:t>Doç. Dr. Erkan Cem ÇELİK</w:t>
            </w:r>
          </w:p>
        </w:tc>
      </w:tr>
      <w:tr w:rsidR="00BB4DE9" w:rsidRPr="00E23FAA" w14:paraId="7CC4849B" w14:textId="77777777" w:rsidTr="009B26C0">
        <w:tc>
          <w:tcPr>
            <w:tcW w:w="1368" w:type="dxa"/>
            <w:vAlign w:val="center"/>
          </w:tcPr>
          <w:p w14:paraId="68F35CBA" w14:textId="77777777" w:rsidR="00BB4DE9" w:rsidRDefault="00BB4DE9" w:rsidP="009B26C0">
            <w:r w:rsidRPr="00457006">
              <w:rPr>
                <w:sz w:val="20"/>
                <w:szCs w:val="20"/>
              </w:rPr>
              <w:t>4101</w:t>
            </w:r>
          </w:p>
        </w:tc>
        <w:tc>
          <w:tcPr>
            <w:tcW w:w="1620" w:type="dxa"/>
            <w:vAlign w:val="center"/>
          </w:tcPr>
          <w:p w14:paraId="5B392E53"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3BB31AE4" w14:textId="77777777" w:rsidR="00BB4DE9" w:rsidRDefault="00BB4DE9" w:rsidP="009B26C0">
            <w:pPr>
              <w:rPr>
                <w:sz w:val="20"/>
                <w:szCs w:val="20"/>
              </w:rPr>
            </w:pPr>
            <w:r>
              <w:rPr>
                <w:sz w:val="20"/>
                <w:szCs w:val="20"/>
              </w:rPr>
              <w:t>Çene Cerrahisinde Anestezi</w:t>
            </w:r>
          </w:p>
          <w:p w14:paraId="611B7684" w14:textId="77777777" w:rsidR="00BB4DE9" w:rsidRDefault="00BB4DE9" w:rsidP="009B26C0">
            <w:pPr>
              <w:rPr>
                <w:sz w:val="20"/>
                <w:szCs w:val="20"/>
              </w:rPr>
            </w:pPr>
            <w:r>
              <w:rPr>
                <w:sz w:val="20"/>
                <w:szCs w:val="20"/>
              </w:rPr>
              <w:t xml:space="preserve">Nazal </w:t>
            </w:r>
            <w:proofErr w:type="spellStart"/>
            <w:r>
              <w:rPr>
                <w:sz w:val="20"/>
                <w:szCs w:val="20"/>
              </w:rPr>
              <w:t>Entübasyon</w:t>
            </w:r>
            <w:proofErr w:type="spellEnd"/>
          </w:p>
          <w:p w14:paraId="759E900C" w14:textId="77777777" w:rsidR="00BB4DE9" w:rsidRPr="00305EDD" w:rsidRDefault="00BB4DE9" w:rsidP="009B26C0">
            <w:pPr>
              <w:rPr>
                <w:sz w:val="20"/>
                <w:szCs w:val="20"/>
              </w:rPr>
            </w:pPr>
            <w:r>
              <w:rPr>
                <w:sz w:val="20"/>
                <w:szCs w:val="20"/>
              </w:rPr>
              <w:t>Şaşılık Cerrahisinde Anestezi</w:t>
            </w:r>
          </w:p>
        </w:tc>
        <w:tc>
          <w:tcPr>
            <w:tcW w:w="2880" w:type="dxa"/>
            <w:vAlign w:val="center"/>
          </w:tcPr>
          <w:p w14:paraId="5F09245A" w14:textId="77777777" w:rsidR="00BB4DE9" w:rsidRPr="00B1574F" w:rsidRDefault="00BB4DE9" w:rsidP="009B26C0">
            <w:pPr>
              <w:shd w:val="clear" w:color="auto" w:fill="FFFFFF"/>
              <w:rPr>
                <w:sz w:val="16"/>
                <w:szCs w:val="16"/>
              </w:rPr>
            </w:pPr>
            <w:r>
              <w:rPr>
                <w:spacing w:val="-2"/>
                <w:sz w:val="16"/>
                <w:szCs w:val="16"/>
              </w:rPr>
              <w:t>Doç. Dr. İrem ATEŞ</w:t>
            </w:r>
          </w:p>
        </w:tc>
      </w:tr>
      <w:tr w:rsidR="00BB4DE9" w:rsidRPr="00E23FAA" w14:paraId="543783FC" w14:textId="77777777" w:rsidTr="009B26C0">
        <w:tc>
          <w:tcPr>
            <w:tcW w:w="1368" w:type="dxa"/>
            <w:vAlign w:val="center"/>
          </w:tcPr>
          <w:p w14:paraId="1A202E70" w14:textId="77777777" w:rsidR="00BB4DE9" w:rsidRDefault="00BB4DE9" w:rsidP="009B26C0">
            <w:pPr>
              <w:rPr>
                <w:sz w:val="20"/>
                <w:szCs w:val="20"/>
              </w:rPr>
            </w:pPr>
            <w:r w:rsidRPr="00457006">
              <w:rPr>
                <w:sz w:val="20"/>
                <w:szCs w:val="20"/>
              </w:rPr>
              <w:t>4101</w:t>
            </w:r>
          </w:p>
        </w:tc>
        <w:tc>
          <w:tcPr>
            <w:tcW w:w="1620" w:type="dxa"/>
            <w:vAlign w:val="center"/>
          </w:tcPr>
          <w:p w14:paraId="5FA2498A" w14:textId="77777777" w:rsidR="00BB4DE9"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6FEC1E94" w14:textId="77777777" w:rsidR="00BB4DE9" w:rsidRDefault="00BB4DE9" w:rsidP="009B26C0">
            <w:pPr>
              <w:rPr>
                <w:sz w:val="20"/>
                <w:szCs w:val="20"/>
              </w:rPr>
            </w:pPr>
            <w:proofErr w:type="spellStart"/>
            <w:r>
              <w:rPr>
                <w:sz w:val="20"/>
                <w:szCs w:val="20"/>
              </w:rPr>
              <w:t>Karotid</w:t>
            </w:r>
            <w:proofErr w:type="spellEnd"/>
            <w:r>
              <w:rPr>
                <w:sz w:val="20"/>
                <w:szCs w:val="20"/>
              </w:rPr>
              <w:t xml:space="preserve"> </w:t>
            </w:r>
            <w:proofErr w:type="spellStart"/>
            <w:r>
              <w:rPr>
                <w:sz w:val="20"/>
                <w:szCs w:val="20"/>
              </w:rPr>
              <w:t>endarterektomide</w:t>
            </w:r>
            <w:proofErr w:type="spellEnd"/>
            <w:r>
              <w:rPr>
                <w:sz w:val="20"/>
                <w:szCs w:val="20"/>
              </w:rPr>
              <w:t xml:space="preserve"> anestezi</w:t>
            </w:r>
          </w:p>
          <w:p w14:paraId="505DFFBD" w14:textId="77777777" w:rsidR="00BB4DE9" w:rsidRDefault="00BB4DE9" w:rsidP="009B26C0">
            <w:pPr>
              <w:rPr>
                <w:sz w:val="20"/>
                <w:szCs w:val="20"/>
              </w:rPr>
            </w:pPr>
            <w:r>
              <w:rPr>
                <w:sz w:val="20"/>
                <w:szCs w:val="20"/>
              </w:rPr>
              <w:t>Tok Hastada Anestezi</w:t>
            </w:r>
          </w:p>
        </w:tc>
        <w:tc>
          <w:tcPr>
            <w:tcW w:w="2880" w:type="dxa"/>
            <w:vAlign w:val="center"/>
          </w:tcPr>
          <w:p w14:paraId="4128C5C2" w14:textId="77777777" w:rsidR="00BB4DE9" w:rsidRDefault="00BB4DE9" w:rsidP="009B26C0">
            <w:pPr>
              <w:shd w:val="clear" w:color="auto" w:fill="FFFFFF"/>
              <w:rPr>
                <w:spacing w:val="-2"/>
                <w:sz w:val="16"/>
                <w:szCs w:val="16"/>
              </w:rPr>
            </w:pPr>
            <w:r>
              <w:rPr>
                <w:spacing w:val="-2"/>
                <w:sz w:val="16"/>
                <w:szCs w:val="16"/>
              </w:rPr>
              <w:t>Doç. Dr. Muhammed Enes AYDIN</w:t>
            </w:r>
          </w:p>
        </w:tc>
      </w:tr>
      <w:tr w:rsidR="00BB4DE9" w:rsidRPr="00E23FAA" w14:paraId="72F48361" w14:textId="77777777" w:rsidTr="009B26C0">
        <w:tc>
          <w:tcPr>
            <w:tcW w:w="1368" w:type="dxa"/>
            <w:vAlign w:val="center"/>
          </w:tcPr>
          <w:p w14:paraId="70CF3296" w14:textId="77777777" w:rsidR="00BB4DE9" w:rsidRDefault="00BB4DE9" w:rsidP="009B26C0">
            <w:pPr>
              <w:rPr>
                <w:sz w:val="20"/>
                <w:szCs w:val="20"/>
              </w:rPr>
            </w:pPr>
            <w:r>
              <w:rPr>
                <w:sz w:val="20"/>
                <w:szCs w:val="20"/>
              </w:rPr>
              <w:t>4101</w:t>
            </w:r>
          </w:p>
        </w:tc>
        <w:tc>
          <w:tcPr>
            <w:tcW w:w="1620" w:type="dxa"/>
            <w:vAlign w:val="center"/>
          </w:tcPr>
          <w:p w14:paraId="57D48EBD" w14:textId="77777777" w:rsidR="00BB4DE9"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67" w:type="dxa"/>
            <w:vAlign w:val="center"/>
          </w:tcPr>
          <w:p w14:paraId="1074D862" w14:textId="77777777" w:rsidR="00BB4DE9" w:rsidRDefault="00BB4DE9" w:rsidP="009B26C0">
            <w:pPr>
              <w:rPr>
                <w:sz w:val="20"/>
                <w:szCs w:val="20"/>
              </w:rPr>
            </w:pPr>
            <w:r>
              <w:rPr>
                <w:sz w:val="20"/>
                <w:szCs w:val="20"/>
              </w:rPr>
              <w:t>Omuz Cerrahisinde Anestezi Anesteziye İlave İlaçlar</w:t>
            </w:r>
          </w:p>
          <w:p w14:paraId="6D9DD468" w14:textId="77777777" w:rsidR="00BB4DE9" w:rsidRDefault="00BB4DE9" w:rsidP="009B26C0">
            <w:pPr>
              <w:rPr>
                <w:sz w:val="20"/>
                <w:szCs w:val="20"/>
              </w:rPr>
            </w:pPr>
            <w:proofErr w:type="spellStart"/>
            <w:r>
              <w:rPr>
                <w:sz w:val="20"/>
                <w:szCs w:val="20"/>
              </w:rPr>
              <w:t>Skolyoz</w:t>
            </w:r>
            <w:proofErr w:type="spellEnd"/>
            <w:r>
              <w:rPr>
                <w:sz w:val="20"/>
                <w:szCs w:val="20"/>
              </w:rPr>
              <w:t xml:space="preserve"> Cerrahisinde Anestezi Yönetimi</w:t>
            </w:r>
          </w:p>
        </w:tc>
        <w:tc>
          <w:tcPr>
            <w:tcW w:w="2880" w:type="dxa"/>
            <w:vAlign w:val="center"/>
          </w:tcPr>
          <w:p w14:paraId="5AEA8B72" w14:textId="77777777" w:rsidR="00BB4DE9" w:rsidRDefault="00BB4DE9" w:rsidP="009B26C0">
            <w:pPr>
              <w:shd w:val="clear" w:color="auto" w:fill="FFFFFF"/>
              <w:rPr>
                <w:spacing w:val="-2"/>
                <w:sz w:val="16"/>
                <w:szCs w:val="16"/>
              </w:rPr>
            </w:pPr>
            <w:r>
              <w:rPr>
                <w:spacing w:val="-2"/>
                <w:sz w:val="16"/>
                <w:szCs w:val="16"/>
              </w:rPr>
              <w:t>Doç. Dr. Ahmet Murat YAYIK</w:t>
            </w:r>
          </w:p>
        </w:tc>
      </w:tr>
    </w:tbl>
    <w:p w14:paraId="296120D1" w14:textId="77777777" w:rsidR="00BB4DE9" w:rsidRDefault="00BB4DE9" w:rsidP="00BB4DE9"/>
    <w:p w14:paraId="0E34C014" w14:textId="77777777" w:rsidR="00BB4DE9" w:rsidRDefault="00BB4DE9" w:rsidP="00BB4DE9">
      <w:pPr>
        <w:spacing w:after="160" w:line="259" w:lineRule="auto"/>
      </w:pPr>
      <w:r>
        <w:br w:type="page"/>
      </w:r>
    </w:p>
    <w:tbl>
      <w:tblPr>
        <w:tblW w:w="105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559"/>
        <w:gridCol w:w="4678"/>
        <w:gridCol w:w="2880"/>
      </w:tblGrid>
      <w:tr w:rsidR="00BB4DE9" w:rsidRPr="00E23FAA" w14:paraId="6EC7C420" w14:textId="77777777" w:rsidTr="009B26C0">
        <w:tc>
          <w:tcPr>
            <w:tcW w:w="1418" w:type="dxa"/>
          </w:tcPr>
          <w:p w14:paraId="18B9840D" w14:textId="77777777" w:rsidR="00BB4DE9" w:rsidRPr="00E23FAA" w:rsidRDefault="00BB4DE9" w:rsidP="009B26C0">
            <w:pPr>
              <w:rPr>
                <w:b/>
                <w:sz w:val="20"/>
                <w:szCs w:val="20"/>
              </w:rPr>
            </w:pPr>
            <w:r w:rsidRPr="00E23FAA">
              <w:rPr>
                <w:b/>
                <w:sz w:val="20"/>
                <w:szCs w:val="20"/>
              </w:rPr>
              <w:t>5.YIL KOD</w:t>
            </w:r>
          </w:p>
        </w:tc>
        <w:tc>
          <w:tcPr>
            <w:tcW w:w="1559" w:type="dxa"/>
          </w:tcPr>
          <w:p w14:paraId="200BB6D3" w14:textId="77777777" w:rsidR="00BB4DE9" w:rsidRPr="00E23FAA" w:rsidRDefault="00BB4DE9" w:rsidP="009B26C0">
            <w:pPr>
              <w:rPr>
                <w:b/>
                <w:sz w:val="20"/>
                <w:szCs w:val="20"/>
              </w:rPr>
            </w:pPr>
            <w:r w:rsidRPr="00E23FAA">
              <w:rPr>
                <w:b/>
                <w:sz w:val="20"/>
                <w:szCs w:val="20"/>
              </w:rPr>
              <w:t>DERSİN ADI</w:t>
            </w:r>
          </w:p>
        </w:tc>
        <w:tc>
          <w:tcPr>
            <w:tcW w:w="4678" w:type="dxa"/>
          </w:tcPr>
          <w:p w14:paraId="7C7176CB" w14:textId="77777777" w:rsidR="00BB4DE9" w:rsidRPr="00E23FAA" w:rsidRDefault="00BB4DE9" w:rsidP="009B26C0">
            <w:pPr>
              <w:rPr>
                <w:b/>
                <w:sz w:val="20"/>
                <w:szCs w:val="20"/>
              </w:rPr>
            </w:pPr>
            <w:r w:rsidRPr="00E23FAA">
              <w:rPr>
                <w:b/>
                <w:sz w:val="20"/>
                <w:szCs w:val="20"/>
              </w:rPr>
              <w:t>KONU</w:t>
            </w:r>
          </w:p>
        </w:tc>
        <w:tc>
          <w:tcPr>
            <w:tcW w:w="2880" w:type="dxa"/>
          </w:tcPr>
          <w:p w14:paraId="27E74827" w14:textId="77777777" w:rsidR="00BB4DE9" w:rsidRPr="00E23FAA" w:rsidRDefault="00BB4DE9" w:rsidP="009B26C0">
            <w:pPr>
              <w:rPr>
                <w:b/>
                <w:sz w:val="20"/>
                <w:szCs w:val="20"/>
              </w:rPr>
            </w:pPr>
            <w:r w:rsidRPr="00E23FAA">
              <w:rPr>
                <w:b/>
                <w:sz w:val="20"/>
                <w:szCs w:val="20"/>
              </w:rPr>
              <w:t>ÖĞRETİM ÜYESİ</w:t>
            </w:r>
          </w:p>
        </w:tc>
      </w:tr>
      <w:tr w:rsidR="00BB4DE9" w:rsidRPr="00E23FAA" w14:paraId="4B2EBD59" w14:textId="77777777" w:rsidTr="009B26C0">
        <w:tc>
          <w:tcPr>
            <w:tcW w:w="1418" w:type="dxa"/>
            <w:vAlign w:val="center"/>
          </w:tcPr>
          <w:p w14:paraId="00BBF62A" w14:textId="77777777" w:rsidR="00BB4DE9" w:rsidRPr="009021DE" w:rsidRDefault="00BB4DE9" w:rsidP="009B26C0">
            <w:pPr>
              <w:rPr>
                <w:sz w:val="20"/>
                <w:szCs w:val="20"/>
              </w:rPr>
            </w:pPr>
            <w:r>
              <w:rPr>
                <w:sz w:val="20"/>
                <w:szCs w:val="20"/>
              </w:rPr>
              <w:t>5101</w:t>
            </w:r>
          </w:p>
        </w:tc>
        <w:tc>
          <w:tcPr>
            <w:tcW w:w="1559" w:type="dxa"/>
            <w:vAlign w:val="center"/>
          </w:tcPr>
          <w:p w14:paraId="45DF6A85"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78" w:type="dxa"/>
            <w:vAlign w:val="center"/>
          </w:tcPr>
          <w:p w14:paraId="2706522D" w14:textId="77777777" w:rsidR="00BB4DE9" w:rsidRDefault="00BB4DE9" w:rsidP="009B26C0">
            <w:pPr>
              <w:rPr>
                <w:sz w:val="20"/>
                <w:szCs w:val="20"/>
              </w:rPr>
            </w:pPr>
            <w:r>
              <w:rPr>
                <w:sz w:val="20"/>
                <w:szCs w:val="20"/>
              </w:rPr>
              <w:t xml:space="preserve">Mekanik </w:t>
            </w:r>
            <w:proofErr w:type="spellStart"/>
            <w:r>
              <w:rPr>
                <w:sz w:val="20"/>
                <w:szCs w:val="20"/>
              </w:rPr>
              <w:t>Ventilasyondan</w:t>
            </w:r>
            <w:proofErr w:type="spellEnd"/>
            <w:r>
              <w:rPr>
                <w:sz w:val="20"/>
                <w:szCs w:val="20"/>
              </w:rPr>
              <w:t xml:space="preserve"> Ayırma</w:t>
            </w:r>
          </w:p>
          <w:p w14:paraId="388B4FD4" w14:textId="77777777" w:rsidR="00BB4DE9" w:rsidRPr="00305EDD" w:rsidRDefault="00BB4DE9" w:rsidP="009B26C0">
            <w:pPr>
              <w:rPr>
                <w:sz w:val="20"/>
                <w:szCs w:val="20"/>
              </w:rPr>
            </w:pPr>
            <w:proofErr w:type="spellStart"/>
            <w:r>
              <w:rPr>
                <w:sz w:val="20"/>
                <w:szCs w:val="20"/>
              </w:rPr>
              <w:t>Priming</w:t>
            </w:r>
            <w:proofErr w:type="spellEnd"/>
            <w:r>
              <w:rPr>
                <w:sz w:val="20"/>
                <w:szCs w:val="20"/>
              </w:rPr>
              <w:t xml:space="preserve"> ve </w:t>
            </w:r>
            <w:proofErr w:type="spellStart"/>
            <w:r>
              <w:rPr>
                <w:sz w:val="20"/>
                <w:szCs w:val="20"/>
              </w:rPr>
              <w:t>Prekürarizasyon</w:t>
            </w:r>
            <w:proofErr w:type="spellEnd"/>
          </w:p>
        </w:tc>
        <w:tc>
          <w:tcPr>
            <w:tcW w:w="2880" w:type="dxa"/>
            <w:vAlign w:val="center"/>
          </w:tcPr>
          <w:p w14:paraId="53825CCB" w14:textId="77777777" w:rsidR="00BB4DE9" w:rsidRPr="00B1574F" w:rsidRDefault="00BB4DE9" w:rsidP="009B26C0">
            <w:pPr>
              <w:shd w:val="clear" w:color="auto" w:fill="FFFFFF"/>
              <w:rPr>
                <w:sz w:val="16"/>
                <w:szCs w:val="16"/>
              </w:rPr>
            </w:pPr>
            <w:r w:rsidRPr="00B1574F">
              <w:rPr>
                <w:spacing w:val="-1"/>
                <w:sz w:val="16"/>
                <w:szCs w:val="16"/>
              </w:rPr>
              <w:t>Prof. Dr. Hüsnü KÜRŞAD</w:t>
            </w:r>
          </w:p>
        </w:tc>
      </w:tr>
      <w:tr w:rsidR="00BB4DE9" w:rsidRPr="00E23FAA" w14:paraId="472F15CA" w14:textId="77777777" w:rsidTr="009B26C0">
        <w:tc>
          <w:tcPr>
            <w:tcW w:w="1418" w:type="dxa"/>
            <w:vAlign w:val="center"/>
          </w:tcPr>
          <w:p w14:paraId="5B22E4DC" w14:textId="77777777" w:rsidR="00BB4DE9" w:rsidRDefault="00BB4DE9" w:rsidP="009B26C0">
            <w:r w:rsidRPr="00B23A94">
              <w:rPr>
                <w:sz w:val="20"/>
                <w:szCs w:val="20"/>
              </w:rPr>
              <w:t>5101</w:t>
            </w:r>
          </w:p>
        </w:tc>
        <w:tc>
          <w:tcPr>
            <w:tcW w:w="1559" w:type="dxa"/>
            <w:vAlign w:val="center"/>
          </w:tcPr>
          <w:p w14:paraId="64B2AA7B"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78" w:type="dxa"/>
            <w:vAlign w:val="center"/>
          </w:tcPr>
          <w:p w14:paraId="3543135D" w14:textId="77777777" w:rsidR="00BB4DE9" w:rsidRDefault="00BB4DE9" w:rsidP="009B26C0">
            <w:pPr>
              <w:rPr>
                <w:sz w:val="20"/>
                <w:szCs w:val="20"/>
              </w:rPr>
            </w:pPr>
            <w:r>
              <w:rPr>
                <w:sz w:val="20"/>
                <w:szCs w:val="20"/>
              </w:rPr>
              <w:t>Transplantasyon Anestezisi</w:t>
            </w:r>
          </w:p>
          <w:p w14:paraId="694AB917" w14:textId="77777777" w:rsidR="00BB4DE9" w:rsidRDefault="00BB4DE9" w:rsidP="009B26C0">
            <w:pPr>
              <w:rPr>
                <w:sz w:val="20"/>
                <w:szCs w:val="20"/>
              </w:rPr>
            </w:pPr>
            <w:r>
              <w:rPr>
                <w:sz w:val="20"/>
                <w:szCs w:val="20"/>
              </w:rPr>
              <w:t xml:space="preserve">Yoğun Bakımda </w:t>
            </w:r>
            <w:proofErr w:type="spellStart"/>
            <w:r>
              <w:rPr>
                <w:sz w:val="20"/>
                <w:szCs w:val="20"/>
              </w:rPr>
              <w:t>Prognoz</w:t>
            </w:r>
            <w:proofErr w:type="spellEnd"/>
            <w:r>
              <w:rPr>
                <w:sz w:val="20"/>
                <w:szCs w:val="20"/>
              </w:rPr>
              <w:t xml:space="preserve"> Belirleme Yöntemleri</w:t>
            </w:r>
          </w:p>
          <w:p w14:paraId="72AB8D2E" w14:textId="77777777" w:rsidR="00BB4DE9" w:rsidRPr="00305EDD" w:rsidRDefault="00BB4DE9" w:rsidP="009B26C0">
            <w:pPr>
              <w:rPr>
                <w:sz w:val="20"/>
                <w:szCs w:val="20"/>
              </w:rPr>
            </w:pPr>
            <w:r>
              <w:rPr>
                <w:sz w:val="20"/>
                <w:szCs w:val="20"/>
              </w:rPr>
              <w:t xml:space="preserve">Beyin Ölümü ve </w:t>
            </w:r>
            <w:proofErr w:type="spellStart"/>
            <w:r>
              <w:rPr>
                <w:sz w:val="20"/>
                <w:szCs w:val="20"/>
              </w:rPr>
              <w:t>Apne</w:t>
            </w:r>
            <w:proofErr w:type="spellEnd"/>
            <w:r>
              <w:rPr>
                <w:sz w:val="20"/>
                <w:szCs w:val="20"/>
              </w:rPr>
              <w:t xml:space="preserve"> Testi</w:t>
            </w:r>
          </w:p>
        </w:tc>
        <w:tc>
          <w:tcPr>
            <w:tcW w:w="2880" w:type="dxa"/>
            <w:vAlign w:val="center"/>
          </w:tcPr>
          <w:p w14:paraId="3A541825" w14:textId="77777777" w:rsidR="00BB4DE9" w:rsidRPr="00B1574F" w:rsidRDefault="00BB4DE9" w:rsidP="009B26C0">
            <w:pPr>
              <w:shd w:val="clear" w:color="auto" w:fill="FFFFFF"/>
              <w:rPr>
                <w:sz w:val="16"/>
                <w:szCs w:val="16"/>
              </w:rPr>
            </w:pPr>
            <w:r>
              <w:rPr>
                <w:sz w:val="16"/>
                <w:szCs w:val="16"/>
              </w:rPr>
              <w:t>Prof. Dr. Nazım DOĞAN</w:t>
            </w:r>
          </w:p>
        </w:tc>
      </w:tr>
      <w:tr w:rsidR="00BB4DE9" w:rsidRPr="00E23FAA" w14:paraId="6CD0A508" w14:textId="77777777" w:rsidTr="009B26C0">
        <w:tc>
          <w:tcPr>
            <w:tcW w:w="1418" w:type="dxa"/>
            <w:vAlign w:val="center"/>
          </w:tcPr>
          <w:p w14:paraId="7463B1C2" w14:textId="77777777" w:rsidR="00BB4DE9" w:rsidRDefault="00BB4DE9" w:rsidP="009B26C0">
            <w:r w:rsidRPr="00B23A94">
              <w:rPr>
                <w:sz w:val="20"/>
                <w:szCs w:val="20"/>
              </w:rPr>
              <w:t>5101</w:t>
            </w:r>
          </w:p>
        </w:tc>
        <w:tc>
          <w:tcPr>
            <w:tcW w:w="1559" w:type="dxa"/>
            <w:vAlign w:val="center"/>
          </w:tcPr>
          <w:p w14:paraId="2FA75557"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78" w:type="dxa"/>
            <w:vAlign w:val="center"/>
          </w:tcPr>
          <w:p w14:paraId="4181B9CE" w14:textId="77777777" w:rsidR="00BB4DE9" w:rsidRDefault="00BB4DE9" w:rsidP="009B26C0">
            <w:pPr>
              <w:rPr>
                <w:sz w:val="20"/>
                <w:szCs w:val="20"/>
              </w:rPr>
            </w:pPr>
            <w:r>
              <w:rPr>
                <w:sz w:val="20"/>
                <w:szCs w:val="20"/>
              </w:rPr>
              <w:t>Beynin Korunması İçin Stratejiler</w:t>
            </w:r>
          </w:p>
          <w:p w14:paraId="28C1ED74" w14:textId="77777777" w:rsidR="00BB4DE9" w:rsidRPr="00305EDD" w:rsidRDefault="00BB4DE9" w:rsidP="009B26C0">
            <w:pPr>
              <w:rPr>
                <w:sz w:val="20"/>
                <w:szCs w:val="20"/>
              </w:rPr>
            </w:pPr>
            <w:r>
              <w:rPr>
                <w:sz w:val="20"/>
                <w:szCs w:val="20"/>
              </w:rPr>
              <w:t xml:space="preserve">Hava </w:t>
            </w:r>
            <w:proofErr w:type="spellStart"/>
            <w:r>
              <w:rPr>
                <w:sz w:val="20"/>
                <w:szCs w:val="20"/>
              </w:rPr>
              <w:t>Embolisine</w:t>
            </w:r>
            <w:proofErr w:type="spellEnd"/>
            <w:r>
              <w:rPr>
                <w:sz w:val="20"/>
                <w:szCs w:val="20"/>
              </w:rPr>
              <w:t xml:space="preserve"> Yaklaşım</w:t>
            </w:r>
          </w:p>
        </w:tc>
        <w:tc>
          <w:tcPr>
            <w:tcW w:w="2880" w:type="dxa"/>
            <w:vAlign w:val="center"/>
          </w:tcPr>
          <w:p w14:paraId="32BF37E9" w14:textId="77777777" w:rsidR="00BB4DE9" w:rsidRPr="00B1574F" w:rsidRDefault="00BB4DE9" w:rsidP="009B26C0">
            <w:pPr>
              <w:shd w:val="clear" w:color="auto" w:fill="FFFFFF"/>
              <w:rPr>
                <w:sz w:val="16"/>
                <w:szCs w:val="16"/>
              </w:rPr>
            </w:pPr>
            <w:r>
              <w:rPr>
                <w:spacing w:val="-1"/>
                <w:sz w:val="16"/>
                <w:szCs w:val="16"/>
              </w:rPr>
              <w:t xml:space="preserve">Prof. Dr. Canan ATALAY </w:t>
            </w:r>
          </w:p>
        </w:tc>
      </w:tr>
      <w:tr w:rsidR="00BB4DE9" w:rsidRPr="00E23FAA" w14:paraId="13EFF7A2" w14:textId="77777777" w:rsidTr="009B26C0">
        <w:tc>
          <w:tcPr>
            <w:tcW w:w="1418" w:type="dxa"/>
            <w:vAlign w:val="center"/>
          </w:tcPr>
          <w:p w14:paraId="1B581760" w14:textId="77777777" w:rsidR="00BB4DE9" w:rsidRDefault="00BB4DE9" w:rsidP="009B26C0">
            <w:r w:rsidRPr="00B23A94">
              <w:rPr>
                <w:sz w:val="20"/>
                <w:szCs w:val="20"/>
              </w:rPr>
              <w:t>5101</w:t>
            </w:r>
          </w:p>
        </w:tc>
        <w:tc>
          <w:tcPr>
            <w:tcW w:w="1559" w:type="dxa"/>
            <w:vAlign w:val="center"/>
          </w:tcPr>
          <w:p w14:paraId="1D856DE8"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78" w:type="dxa"/>
            <w:vAlign w:val="center"/>
          </w:tcPr>
          <w:p w14:paraId="22D62151" w14:textId="77777777" w:rsidR="00BB4DE9" w:rsidRDefault="00BB4DE9" w:rsidP="009B26C0">
            <w:pPr>
              <w:rPr>
                <w:sz w:val="20"/>
                <w:szCs w:val="20"/>
              </w:rPr>
            </w:pPr>
            <w:proofErr w:type="spellStart"/>
            <w:r>
              <w:rPr>
                <w:sz w:val="20"/>
                <w:szCs w:val="20"/>
              </w:rPr>
              <w:t>Bispectral</w:t>
            </w:r>
            <w:proofErr w:type="spellEnd"/>
            <w:r>
              <w:rPr>
                <w:sz w:val="20"/>
                <w:szCs w:val="20"/>
              </w:rPr>
              <w:t xml:space="preserve"> </w:t>
            </w:r>
            <w:proofErr w:type="spellStart"/>
            <w:r>
              <w:rPr>
                <w:sz w:val="20"/>
                <w:szCs w:val="20"/>
              </w:rPr>
              <w:t>İndex</w:t>
            </w:r>
            <w:proofErr w:type="spellEnd"/>
          </w:p>
          <w:p w14:paraId="0BC8F792" w14:textId="77777777" w:rsidR="00BB4DE9" w:rsidRDefault="00BB4DE9" w:rsidP="009B26C0">
            <w:pPr>
              <w:rPr>
                <w:sz w:val="20"/>
                <w:szCs w:val="20"/>
              </w:rPr>
            </w:pPr>
            <w:proofErr w:type="spellStart"/>
            <w:r>
              <w:rPr>
                <w:sz w:val="20"/>
                <w:szCs w:val="20"/>
              </w:rPr>
              <w:t>Amniotik</w:t>
            </w:r>
            <w:proofErr w:type="spellEnd"/>
            <w:r>
              <w:rPr>
                <w:sz w:val="20"/>
                <w:szCs w:val="20"/>
              </w:rPr>
              <w:t xml:space="preserve"> Sıvı </w:t>
            </w:r>
            <w:proofErr w:type="spellStart"/>
            <w:r>
              <w:rPr>
                <w:sz w:val="20"/>
                <w:szCs w:val="20"/>
              </w:rPr>
              <w:t>Embolisi</w:t>
            </w:r>
            <w:proofErr w:type="spellEnd"/>
          </w:p>
          <w:p w14:paraId="37CE5908" w14:textId="77777777" w:rsidR="00BB4DE9" w:rsidRPr="00305EDD" w:rsidRDefault="00BB4DE9" w:rsidP="009B26C0">
            <w:pPr>
              <w:rPr>
                <w:sz w:val="20"/>
                <w:szCs w:val="20"/>
              </w:rPr>
            </w:pPr>
            <w:r>
              <w:rPr>
                <w:sz w:val="20"/>
                <w:szCs w:val="20"/>
              </w:rPr>
              <w:t>Solunum Fonksiyonlarının İzlenmesi</w:t>
            </w:r>
          </w:p>
        </w:tc>
        <w:tc>
          <w:tcPr>
            <w:tcW w:w="2880" w:type="dxa"/>
            <w:vAlign w:val="center"/>
          </w:tcPr>
          <w:p w14:paraId="023A5C34" w14:textId="77777777" w:rsidR="00BB4DE9" w:rsidRDefault="00BB4DE9" w:rsidP="009B26C0">
            <w:pPr>
              <w:shd w:val="clear" w:color="auto" w:fill="FFFFFF"/>
              <w:rPr>
                <w:spacing w:val="-1"/>
                <w:sz w:val="16"/>
                <w:szCs w:val="16"/>
              </w:rPr>
            </w:pPr>
            <w:r>
              <w:rPr>
                <w:spacing w:val="-1"/>
                <w:sz w:val="16"/>
                <w:szCs w:val="16"/>
              </w:rPr>
              <w:t>Prof. Dr. Ayşenur DOSTBİL</w:t>
            </w:r>
          </w:p>
        </w:tc>
      </w:tr>
      <w:tr w:rsidR="00BB4DE9" w:rsidRPr="00E23FAA" w14:paraId="7CDE0E14" w14:textId="77777777" w:rsidTr="009B26C0">
        <w:tc>
          <w:tcPr>
            <w:tcW w:w="1418" w:type="dxa"/>
            <w:vAlign w:val="center"/>
          </w:tcPr>
          <w:p w14:paraId="77FBB2EE" w14:textId="77777777" w:rsidR="00BB4DE9" w:rsidRDefault="00BB4DE9" w:rsidP="009B26C0">
            <w:r w:rsidRPr="00B23A94">
              <w:rPr>
                <w:sz w:val="20"/>
                <w:szCs w:val="20"/>
              </w:rPr>
              <w:t>5101</w:t>
            </w:r>
          </w:p>
        </w:tc>
        <w:tc>
          <w:tcPr>
            <w:tcW w:w="1559" w:type="dxa"/>
            <w:vAlign w:val="center"/>
          </w:tcPr>
          <w:p w14:paraId="0E0C4455"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78" w:type="dxa"/>
            <w:vAlign w:val="center"/>
          </w:tcPr>
          <w:p w14:paraId="07A62BB4" w14:textId="77777777" w:rsidR="00BB4DE9" w:rsidRDefault="00BB4DE9" w:rsidP="009B26C0">
            <w:pPr>
              <w:rPr>
                <w:sz w:val="20"/>
                <w:szCs w:val="20"/>
              </w:rPr>
            </w:pPr>
            <w:proofErr w:type="spellStart"/>
            <w:r>
              <w:rPr>
                <w:sz w:val="20"/>
                <w:szCs w:val="20"/>
              </w:rPr>
              <w:t>Yenidoğanda</w:t>
            </w:r>
            <w:proofErr w:type="spellEnd"/>
            <w:r>
              <w:rPr>
                <w:sz w:val="20"/>
                <w:szCs w:val="20"/>
              </w:rPr>
              <w:t xml:space="preserve"> Anestezi</w:t>
            </w:r>
          </w:p>
          <w:p w14:paraId="0CE73C0F" w14:textId="77777777" w:rsidR="00BB4DE9" w:rsidRDefault="00BB4DE9" w:rsidP="009B26C0">
            <w:pPr>
              <w:rPr>
                <w:sz w:val="20"/>
                <w:szCs w:val="20"/>
              </w:rPr>
            </w:pPr>
            <w:proofErr w:type="spellStart"/>
            <w:r>
              <w:rPr>
                <w:sz w:val="20"/>
                <w:szCs w:val="20"/>
              </w:rPr>
              <w:t>Pulmoner</w:t>
            </w:r>
            <w:proofErr w:type="spellEnd"/>
            <w:r>
              <w:rPr>
                <w:sz w:val="20"/>
                <w:szCs w:val="20"/>
              </w:rPr>
              <w:t xml:space="preserve"> </w:t>
            </w:r>
            <w:proofErr w:type="spellStart"/>
            <w:r>
              <w:rPr>
                <w:sz w:val="20"/>
                <w:szCs w:val="20"/>
              </w:rPr>
              <w:t>Emboli</w:t>
            </w:r>
            <w:proofErr w:type="spellEnd"/>
          </w:p>
          <w:p w14:paraId="1DF7D09C" w14:textId="77777777" w:rsidR="00BB4DE9" w:rsidRDefault="00BB4DE9" w:rsidP="009B26C0">
            <w:pPr>
              <w:rPr>
                <w:sz w:val="20"/>
                <w:szCs w:val="20"/>
              </w:rPr>
            </w:pPr>
            <w:r>
              <w:rPr>
                <w:sz w:val="20"/>
                <w:szCs w:val="20"/>
              </w:rPr>
              <w:t>Sıvı-Elektrolit Dengesi</w:t>
            </w:r>
          </w:p>
          <w:p w14:paraId="470ABD40" w14:textId="77777777" w:rsidR="00BB4DE9" w:rsidRPr="00305EDD" w:rsidRDefault="00BB4DE9" w:rsidP="009B26C0">
            <w:pPr>
              <w:rPr>
                <w:sz w:val="20"/>
                <w:szCs w:val="20"/>
              </w:rPr>
            </w:pPr>
            <w:proofErr w:type="spellStart"/>
            <w:r>
              <w:rPr>
                <w:sz w:val="20"/>
                <w:szCs w:val="20"/>
              </w:rPr>
              <w:t>Ventilasyon</w:t>
            </w:r>
            <w:proofErr w:type="spellEnd"/>
            <w:r>
              <w:rPr>
                <w:sz w:val="20"/>
                <w:szCs w:val="20"/>
              </w:rPr>
              <w:t xml:space="preserve"> </w:t>
            </w:r>
            <w:proofErr w:type="spellStart"/>
            <w:r>
              <w:rPr>
                <w:sz w:val="20"/>
                <w:szCs w:val="20"/>
              </w:rPr>
              <w:t>Perfüzyon</w:t>
            </w:r>
            <w:proofErr w:type="spellEnd"/>
            <w:r>
              <w:rPr>
                <w:sz w:val="20"/>
                <w:szCs w:val="20"/>
              </w:rPr>
              <w:t xml:space="preserve"> İlişkisi</w:t>
            </w:r>
          </w:p>
        </w:tc>
        <w:tc>
          <w:tcPr>
            <w:tcW w:w="2880" w:type="dxa"/>
            <w:vAlign w:val="center"/>
          </w:tcPr>
          <w:p w14:paraId="020B0C28" w14:textId="77777777" w:rsidR="00BB4DE9" w:rsidRDefault="00BB4DE9" w:rsidP="009B26C0">
            <w:pPr>
              <w:shd w:val="clear" w:color="auto" w:fill="FFFFFF"/>
              <w:rPr>
                <w:spacing w:val="-1"/>
                <w:sz w:val="16"/>
                <w:szCs w:val="16"/>
              </w:rPr>
            </w:pPr>
            <w:r>
              <w:rPr>
                <w:spacing w:val="-1"/>
                <w:sz w:val="16"/>
                <w:szCs w:val="16"/>
              </w:rPr>
              <w:t>Prof. Dr. Elif ORAL AHISKALIOĞLU</w:t>
            </w:r>
          </w:p>
        </w:tc>
      </w:tr>
      <w:tr w:rsidR="00BB4DE9" w:rsidRPr="00E23FAA" w14:paraId="19315D15" w14:textId="77777777" w:rsidTr="009B26C0">
        <w:tc>
          <w:tcPr>
            <w:tcW w:w="1418" w:type="dxa"/>
            <w:vAlign w:val="center"/>
          </w:tcPr>
          <w:p w14:paraId="6DCF1445" w14:textId="77777777" w:rsidR="00BB4DE9" w:rsidRDefault="00BB4DE9" w:rsidP="009B26C0">
            <w:r w:rsidRPr="00B23A94">
              <w:rPr>
                <w:sz w:val="20"/>
                <w:szCs w:val="20"/>
              </w:rPr>
              <w:t>5101</w:t>
            </w:r>
          </w:p>
        </w:tc>
        <w:tc>
          <w:tcPr>
            <w:tcW w:w="1559" w:type="dxa"/>
            <w:vAlign w:val="center"/>
          </w:tcPr>
          <w:p w14:paraId="3C498757"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78" w:type="dxa"/>
            <w:vAlign w:val="center"/>
          </w:tcPr>
          <w:p w14:paraId="6BD9DA36" w14:textId="77777777" w:rsidR="00BB4DE9" w:rsidRDefault="00BB4DE9" w:rsidP="009B26C0">
            <w:pPr>
              <w:rPr>
                <w:sz w:val="20"/>
                <w:szCs w:val="20"/>
              </w:rPr>
            </w:pPr>
            <w:proofErr w:type="spellStart"/>
            <w:r>
              <w:rPr>
                <w:sz w:val="20"/>
                <w:szCs w:val="20"/>
              </w:rPr>
              <w:t>Laringospazm</w:t>
            </w:r>
            <w:proofErr w:type="spellEnd"/>
            <w:r>
              <w:rPr>
                <w:sz w:val="20"/>
                <w:szCs w:val="20"/>
              </w:rPr>
              <w:t xml:space="preserve"> ve </w:t>
            </w:r>
            <w:proofErr w:type="spellStart"/>
            <w:r>
              <w:rPr>
                <w:sz w:val="20"/>
                <w:szCs w:val="20"/>
              </w:rPr>
              <w:t>Bronkospazm</w:t>
            </w:r>
            <w:proofErr w:type="spellEnd"/>
          </w:p>
          <w:p w14:paraId="1F954002" w14:textId="77777777" w:rsidR="00BB4DE9" w:rsidRPr="00305EDD" w:rsidRDefault="00BB4DE9" w:rsidP="009B26C0">
            <w:pPr>
              <w:rPr>
                <w:sz w:val="20"/>
                <w:szCs w:val="20"/>
              </w:rPr>
            </w:pPr>
            <w:r>
              <w:rPr>
                <w:sz w:val="20"/>
                <w:szCs w:val="20"/>
              </w:rPr>
              <w:t xml:space="preserve">Kalpte İletim </w:t>
            </w:r>
            <w:proofErr w:type="spellStart"/>
            <w:r>
              <w:rPr>
                <w:sz w:val="20"/>
                <w:szCs w:val="20"/>
              </w:rPr>
              <w:t>Defektleri</w:t>
            </w:r>
            <w:proofErr w:type="spellEnd"/>
            <w:r>
              <w:rPr>
                <w:sz w:val="20"/>
                <w:szCs w:val="20"/>
              </w:rPr>
              <w:t xml:space="preserve"> ve Kalp Pili Takılmış Hastalar</w:t>
            </w:r>
          </w:p>
        </w:tc>
        <w:tc>
          <w:tcPr>
            <w:tcW w:w="2880" w:type="dxa"/>
            <w:vAlign w:val="center"/>
          </w:tcPr>
          <w:p w14:paraId="3BC53FE7" w14:textId="77777777" w:rsidR="00BB4DE9" w:rsidRDefault="00BB4DE9" w:rsidP="009B26C0">
            <w:pPr>
              <w:shd w:val="clear" w:color="auto" w:fill="FFFFFF"/>
              <w:rPr>
                <w:spacing w:val="-1"/>
                <w:sz w:val="16"/>
                <w:szCs w:val="16"/>
              </w:rPr>
            </w:pPr>
            <w:r>
              <w:rPr>
                <w:spacing w:val="-1"/>
                <w:sz w:val="16"/>
                <w:szCs w:val="16"/>
              </w:rPr>
              <w:t>Prof. Dr. Mehmet AKSOY</w:t>
            </w:r>
          </w:p>
        </w:tc>
      </w:tr>
      <w:tr w:rsidR="00BB4DE9" w:rsidRPr="00E23FAA" w14:paraId="695A5C2A" w14:textId="77777777" w:rsidTr="009B26C0">
        <w:tc>
          <w:tcPr>
            <w:tcW w:w="1418" w:type="dxa"/>
            <w:vAlign w:val="center"/>
          </w:tcPr>
          <w:p w14:paraId="15CCB224" w14:textId="77777777" w:rsidR="00BB4DE9" w:rsidRDefault="00BB4DE9" w:rsidP="009B26C0">
            <w:r w:rsidRPr="00B23A94">
              <w:rPr>
                <w:sz w:val="20"/>
                <w:szCs w:val="20"/>
              </w:rPr>
              <w:t>5101</w:t>
            </w:r>
          </w:p>
        </w:tc>
        <w:tc>
          <w:tcPr>
            <w:tcW w:w="1559" w:type="dxa"/>
            <w:vAlign w:val="center"/>
          </w:tcPr>
          <w:p w14:paraId="68DADBCD"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78" w:type="dxa"/>
            <w:vAlign w:val="center"/>
          </w:tcPr>
          <w:p w14:paraId="2F2F47AD" w14:textId="77777777" w:rsidR="00BB4DE9" w:rsidRDefault="00BB4DE9" w:rsidP="009B26C0">
            <w:pPr>
              <w:rPr>
                <w:sz w:val="20"/>
                <w:szCs w:val="20"/>
              </w:rPr>
            </w:pPr>
            <w:proofErr w:type="spellStart"/>
            <w:r>
              <w:rPr>
                <w:sz w:val="20"/>
                <w:szCs w:val="20"/>
              </w:rPr>
              <w:t>Toraks</w:t>
            </w:r>
            <w:proofErr w:type="spellEnd"/>
            <w:r>
              <w:rPr>
                <w:sz w:val="20"/>
                <w:szCs w:val="20"/>
              </w:rPr>
              <w:t xml:space="preserve"> Travmalarında Anestezi</w:t>
            </w:r>
          </w:p>
          <w:p w14:paraId="43DD8985" w14:textId="77777777" w:rsidR="00BB4DE9" w:rsidRDefault="00BB4DE9" w:rsidP="009B26C0">
            <w:pPr>
              <w:rPr>
                <w:sz w:val="20"/>
                <w:szCs w:val="20"/>
              </w:rPr>
            </w:pPr>
            <w:proofErr w:type="spellStart"/>
            <w:r>
              <w:rPr>
                <w:sz w:val="20"/>
                <w:szCs w:val="20"/>
              </w:rPr>
              <w:t>Kaudal</w:t>
            </w:r>
            <w:proofErr w:type="spellEnd"/>
            <w:r>
              <w:rPr>
                <w:sz w:val="20"/>
                <w:szCs w:val="20"/>
              </w:rPr>
              <w:t xml:space="preserve"> Anestezi Uygulamaları</w:t>
            </w:r>
          </w:p>
          <w:p w14:paraId="24F18CB5" w14:textId="77777777" w:rsidR="00BB4DE9" w:rsidRDefault="00BB4DE9" w:rsidP="009B26C0">
            <w:pPr>
              <w:rPr>
                <w:sz w:val="20"/>
                <w:szCs w:val="20"/>
              </w:rPr>
            </w:pPr>
            <w:proofErr w:type="spellStart"/>
            <w:r>
              <w:rPr>
                <w:sz w:val="20"/>
                <w:szCs w:val="20"/>
              </w:rPr>
              <w:t>Trigeminal</w:t>
            </w:r>
            <w:proofErr w:type="spellEnd"/>
            <w:r>
              <w:rPr>
                <w:sz w:val="20"/>
                <w:szCs w:val="20"/>
              </w:rPr>
              <w:t xml:space="preserve"> Nevralji</w:t>
            </w:r>
          </w:p>
          <w:p w14:paraId="61AFC9FA" w14:textId="77777777" w:rsidR="00BB4DE9" w:rsidRPr="00305EDD" w:rsidRDefault="00BB4DE9" w:rsidP="009B26C0">
            <w:pPr>
              <w:rPr>
                <w:sz w:val="20"/>
                <w:szCs w:val="20"/>
              </w:rPr>
            </w:pPr>
            <w:r>
              <w:rPr>
                <w:sz w:val="20"/>
                <w:szCs w:val="20"/>
              </w:rPr>
              <w:t xml:space="preserve">Yağ </w:t>
            </w:r>
            <w:proofErr w:type="spellStart"/>
            <w:r>
              <w:rPr>
                <w:sz w:val="20"/>
                <w:szCs w:val="20"/>
              </w:rPr>
              <w:t>Embolisine</w:t>
            </w:r>
            <w:proofErr w:type="spellEnd"/>
            <w:r>
              <w:rPr>
                <w:sz w:val="20"/>
                <w:szCs w:val="20"/>
              </w:rPr>
              <w:t xml:space="preserve"> Yaklaşım</w:t>
            </w:r>
          </w:p>
        </w:tc>
        <w:tc>
          <w:tcPr>
            <w:tcW w:w="2880" w:type="dxa"/>
            <w:vAlign w:val="center"/>
          </w:tcPr>
          <w:p w14:paraId="2FE46DF0" w14:textId="77777777" w:rsidR="00BB4DE9" w:rsidRDefault="00BB4DE9" w:rsidP="009B26C0">
            <w:pPr>
              <w:shd w:val="clear" w:color="auto" w:fill="FFFFFF"/>
              <w:rPr>
                <w:spacing w:val="-2"/>
                <w:sz w:val="16"/>
                <w:szCs w:val="16"/>
              </w:rPr>
            </w:pPr>
            <w:r>
              <w:rPr>
                <w:spacing w:val="-2"/>
                <w:sz w:val="16"/>
                <w:szCs w:val="16"/>
              </w:rPr>
              <w:t>Prof. Dr. Ali AHISKALIOĞLU</w:t>
            </w:r>
          </w:p>
        </w:tc>
      </w:tr>
      <w:tr w:rsidR="00BB4DE9" w:rsidRPr="00E23FAA" w14:paraId="2371365B" w14:textId="77777777" w:rsidTr="009B26C0">
        <w:tc>
          <w:tcPr>
            <w:tcW w:w="1418" w:type="dxa"/>
            <w:vAlign w:val="center"/>
          </w:tcPr>
          <w:p w14:paraId="4A8E9824" w14:textId="77777777" w:rsidR="00BB4DE9" w:rsidRDefault="00BB4DE9" w:rsidP="009B26C0">
            <w:r w:rsidRPr="00B23A94">
              <w:rPr>
                <w:sz w:val="20"/>
                <w:szCs w:val="20"/>
              </w:rPr>
              <w:t>5101</w:t>
            </w:r>
          </w:p>
        </w:tc>
        <w:tc>
          <w:tcPr>
            <w:tcW w:w="1559" w:type="dxa"/>
            <w:vAlign w:val="center"/>
          </w:tcPr>
          <w:p w14:paraId="5B6F7199"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78" w:type="dxa"/>
            <w:vAlign w:val="center"/>
          </w:tcPr>
          <w:p w14:paraId="5D65D039" w14:textId="77777777" w:rsidR="00BB4DE9" w:rsidRDefault="00BB4DE9" w:rsidP="009B26C0">
            <w:pPr>
              <w:rPr>
                <w:sz w:val="20"/>
                <w:szCs w:val="20"/>
              </w:rPr>
            </w:pPr>
            <w:proofErr w:type="spellStart"/>
            <w:r>
              <w:rPr>
                <w:sz w:val="20"/>
                <w:szCs w:val="20"/>
              </w:rPr>
              <w:t>Ventilatör</w:t>
            </w:r>
            <w:proofErr w:type="spellEnd"/>
            <w:r>
              <w:rPr>
                <w:sz w:val="20"/>
                <w:szCs w:val="20"/>
              </w:rPr>
              <w:t xml:space="preserve"> İlişkili </w:t>
            </w:r>
            <w:proofErr w:type="spellStart"/>
            <w:r>
              <w:rPr>
                <w:sz w:val="20"/>
                <w:szCs w:val="20"/>
              </w:rPr>
              <w:t>Pnomoni</w:t>
            </w:r>
            <w:proofErr w:type="spellEnd"/>
          </w:p>
          <w:p w14:paraId="25F20C26" w14:textId="77777777" w:rsidR="00BB4DE9" w:rsidRPr="00305EDD" w:rsidRDefault="00BB4DE9" w:rsidP="009B26C0">
            <w:pPr>
              <w:rPr>
                <w:sz w:val="20"/>
                <w:szCs w:val="20"/>
              </w:rPr>
            </w:pPr>
            <w:r>
              <w:rPr>
                <w:sz w:val="20"/>
                <w:szCs w:val="20"/>
              </w:rPr>
              <w:t xml:space="preserve">Yoğun Bakımda Beslenme </w:t>
            </w:r>
            <w:proofErr w:type="spellStart"/>
            <w:r>
              <w:rPr>
                <w:sz w:val="20"/>
                <w:szCs w:val="20"/>
              </w:rPr>
              <w:t>Rabdomyoliz</w:t>
            </w:r>
            <w:proofErr w:type="spellEnd"/>
            <w:r>
              <w:rPr>
                <w:sz w:val="20"/>
                <w:szCs w:val="20"/>
              </w:rPr>
              <w:t xml:space="preserve"> ve </w:t>
            </w:r>
            <w:proofErr w:type="spellStart"/>
            <w:r>
              <w:rPr>
                <w:sz w:val="20"/>
                <w:szCs w:val="20"/>
              </w:rPr>
              <w:t>Crush</w:t>
            </w:r>
            <w:proofErr w:type="spellEnd"/>
            <w:r>
              <w:rPr>
                <w:sz w:val="20"/>
                <w:szCs w:val="20"/>
              </w:rPr>
              <w:t xml:space="preserve"> Sendromu</w:t>
            </w:r>
          </w:p>
        </w:tc>
        <w:tc>
          <w:tcPr>
            <w:tcW w:w="2880" w:type="dxa"/>
            <w:vAlign w:val="center"/>
          </w:tcPr>
          <w:p w14:paraId="51C8E7CB" w14:textId="77777777" w:rsidR="00BB4DE9" w:rsidRDefault="00BB4DE9" w:rsidP="009B26C0">
            <w:pPr>
              <w:shd w:val="clear" w:color="auto" w:fill="FFFFFF"/>
              <w:rPr>
                <w:spacing w:val="-2"/>
                <w:sz w:val="16"/>
                <w:szCs w:val="16"/>
              </w:rPr>
            </w:pPr>
            <w:r>
              <w:rPr>
                <w:spacing w:val="-2"/>
                <w:sz w:val="16"/>
                <w:szCs w:val="16"/>
              </w:rPr>
              <w:t>Doç. Dr. Özgür ÖZMEN</w:t>
            </w:r>
          </w:p>
        </w:tc>
      </w:tr>
      <w:tr w:rsidR="00BB4DE9" w:rsidRPr="00E23FAA" w14:paraId="14EE76CB" w14:textId="77777777" w:rsidTr="009B26C0">
        <w:tc>
          <w:tcPr>
            <w:tcW w:w="1418" w:type="dxa"/>
            <w:vAlign w:val="center"/>
          </w:tcPr>
          <w:p w14:paraId="493F1235" w14:textId="77777777" w:rsidR="00BB4DE9" w:rsidRDefault="00BB4DE9" w:rsidP="009B26C0">
            <w:r>
              <w:rPr>
                <w:sz w:val="20"/>
                <w:szCs w:val="20"/>
              </w:rPr>
              <w:t>5101</w:t>
            </w:r>
          </w:p>
        </w:tc>
        <w:tc>
          <w:tcPr>
            <w:tcW w:w="1559" w:type="dxa"/>
            <w:vAlign w:val="center"/>
          </w:tcPr>
          <w:p w14:paraId="13AA4A3B"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78" w:type="dxa"/>
            <w:vAlign w:val="center"/>
          </w:tcPr>
          <w:p w14:paraId="06EE7E26" w14:textId="77777777" w:rsidR="00BB4DE9" w:rsidRDefault="00BB4DE9" w:rsidP="009B26C0">
            <w:pPr>
              <w:rPr>
                <w:sz w:val="20"/>
                <w:szCs w:val="20"/>
              </w:rPr>
            </w:pPr>
            <w:proofErr w:type="spellStart"/>
            <w:r>
              <w:rPr>
                <w:sz w:val="20"/>
                <w:szCs w:val="20"/>
              </w:rPr>
              <w:t>Postoperatif</w:t>
            </w:r>
            <w:proofErr w:type="spellEnd"/>
            <w:r>
              <w:rPr>
                <w:sz w:val="20"/>
                <w:szCs w:val="20"/>
              </w:rPr>
              <w:t xml:space="preserve"> Ağrı değerlendirme Yöntemleri</w:t>
            </w:r>
          </w:p>
          <w:p w14:paraId="066A1A93" w14:textId="77777777" w:rsidR="00BB4DE9" w:rsidRDefault="00BB4DE9" w:rsidP="009B26C0">
            <w:pPr>
              <w:rPr>
                <w:sz w:val="20"/>
                <w:szCs w:val="20"/>
              </w:rPr>
            </w:pPr>
            <w:proofErr w:type="spellStart"/>
            <w:r>
              <w:rPr>
                <w:sz w:val="20"/>
                <w:szCs w:val="20"/>
              </w:rPr>
              <w:t>Rejyonel</w:t>
            </w:r>
            <w:proofErr w:type="spellEnd"/>
            <w:r>
              <w:rPr>
                <w:sz w:val="20"/>
                <w:szCs w:val="20"/>
              </w:rPr>
              <w:t xml:space="preserve"> Anestezide Kullanılan </w:t>
            </w:r>
            <w:proofErr w:type="spellStart"/>
            <w:r>
              <w:rPr>
                <w:sz w:val="20"/>
                <w:szCs w:val="20"/>
              </w:rPr>
              <w:t>Adjuvan</w:t>
            </w:r>
            <w:proofErr w:type="spellEnd"/>
            <w:r>
              <w:rPr>
                <w:sz w:val="20"/>
                <w:szCs w:val="20"/>
              </w:rPr>
              <w:t xml:space="preserve"> İlaçlar</w:t>
            </w:r>
          </w:p>
          <w:p w14:paraId="2F8A37AB" w14:textId="77777777" w:rsidR="00BB4DE9" w:rsidRPr="00305EDD" w:rsidRDefault="00BB4DE9" w:rsidP="009B26C0">
            <w:pPr>
              <w:rPr>
                <w:sz w:val="20"/>
                <w:szCs w:val="20"/>
              </w:rPr>
            </w:pPr>
            <w:r>
              <w:rPr>
                <w:sz w:val="20"/>
                <w:szCs w:val="20"/>
              </w:rPr>
              <w:t>Anestezinin Tarihsel Gelişimi</w:t>
            </w:r>
          </w:p>
        </w:tc>
        <w:tc>
          <w:tcPr>
            <w:tcW w:w="2880" w:type="dxa"/>
            <w:vAlign w:val="center"/>
          </w:tcPr>
          <w:p w14:paraId="648672C9" w14:textId="77777777" w:rsidR="00BB4DE9" w:rsidRDefault="00BB4DE9" w:rsidP="009B26C0">
            <w:pPr>
              <w:shd w:val="clear" w:color="auto" w:fill="FFFFFF"/>
              <w:rPr>
                <w:spacing w:val="-2"/>
                <w:sz w:val="16"/>
                <w:szCs w:val="16"/>
              </w:rPr>
            </w:pPr>
            <w:r>
              <w:rPr>
                <w:spacing w:val="-2"/>
                <w:sz w:val="16"/>
                <w:szCs w:val="16"/>
              </w:rPr>
              <w:t>Doç. Dr. Erkan Cem ÇELİK</w:t>
            </w:r>
          </w:p>
        </w:tc>
      </w:tr>
      <w:tr w:rsidR="00BB4DE9" w:rsidRPr="00E23FAA" w14:paraId="4A49DAFF" w14:textId="77777777" w:rsidTr="009B26C0">
        <w:tc>
          <w:tcPr>
            <w:tcW w:w="1418" w:type="dxa"/>
            <w:vAlign w:val="center"/>
          </w:tcPr>
          <w:p w14:paraId="1B500132" w14:textId="77777777" w:rsidR="00BB4DE9" w:rsidRDefault="00BB4DE9" w:rsidP="009B26C0">
            <w:r w:rsidRPr="00B23A94">
              <w:rPr>
                <w:sz w:val="20"/>
                <w:szCs w:val="20"/>
              </w:rPr>
              <w:t>5101</w:t>
            </w:r>
          </w:p>
        </w:tc>
        <w:tc>
          <w:tcPr>
            <w:tcW w:w="1559" w:type="dxa"/>
            <w:vAlign w:val="center"/>
          </w:tcPr>
          <w:p w14:paraId="674A9E86" w14:textId="77777777" w:rsidR="00BB4DE9" w:rsidRPr="00305EDD"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78" w:type="dxa"/>
            <w:vAlign w:val="center"/>
          </w:tcPr>
          <w:p w14:paraId="34B05FD5" w14:textId="77777777" w:rsidR="00BB4DE9" w:rsidRDefault="00BB4DE9" w:rsidP="009B26C0">
            <w:pPr>
              <w:rPr>
                <w:sz w:val="20"/>
                <w:szCs w:val="20"/>
              </w:rPr>
            </w:pPr>
            <w:r>
              <w:rPr>
                <w:sz w:val="20"/>
                <w:szCs w:val="20"/>
              </w:rPr>
              <w:t>Anestezi Riskinin Belirlenmesi</w:t>
            </w:r>
          </w:p>
          <w:p w14:paraId="6D595075" w14:textId="77777777" w:rsidR="00BB4DE9" w:rsidRDefault="00BB4DE9" w:rsidP="009B26C0">
            <w:pPr>
              <w:rPr>
                <w:sz w:val="20"/>
                <w:szCs w:val="20"/>
              </w:rPr>
            </w:pPr>
            <w:r>
              <w:rPr>
                <w:sz w:val="20"/>
                <w:szCs w:val="20"/>
              </w:rPr>
              <w:t xml:space="preserve">Santral </w:t>
            </w:r>
            <w:proofErr w:type="spellStart"/>
            <w:r>
              <w:rPr>
                <w:sz w:val="20"/>
                <w:szCs w:val="20"/>
              </w:rPr>
              <w:t>Antikolinerjik</w:t>
            </w:r>
            <w:proofErr w:type="spellEnd"/>
            <w:r>
              <w:rPr>
                <w:sz w:val="20"/>
                <w:szCs w:val="20"/>
              </w:rPr>
              <w:t xml:space="preserve"> Sendrom</w:t>
            </w:r>
          </w:p>
          <w:p w14:paraId="16708FCB" w14:textId="77777777" w:rsidR="00BB4DE9" w:rsidRPr="00305EDD" w:rsidRDefault="00BB4DE9" w:rsidP="009B26C0">
            <w:pPr>
              <w:rPr>
                <w:sz w:val="20"/>
                <w:szCs w:val="20"/>
              </w:rPr>
            </w:pPr>
            <w:proofErr w:type="spellStart"/>
            <w:r>
              <w:rPr>
                <w:sz w:val="20"/>
                <w:szCs w:val="20"/>
              </w:rPr>
              <w:t>Maksillofasiyal</w:t>
            </w:r>
            <w:proofErr w:type="spellEnd"/>
            <w:r>
              <w:rPr>
                <w:sz w:val="20"/>
                <w:szCs w:val="20"/>
              </w:rPr>
              <w:t xml:space="preserve"> Cerrahide Anestezi</w:t>
            </w:r>
          </w:p>
        </w:tc>
        <w:tc>
          <w:tcPr>
            <w:tcW w:w="2880" w:type="dxa"/>
            <w:vAlign w:val="center"/>
          </w:tcPr>
          <w:p w14:paraId="774918D0" w14:textId="77777777" w:rsidR="00BB4DE9" w:rsidRPr="00B1574F" w:rsidRDefault="00BB4DE9" w:rsidP="009B26C0">
            <w:pPr>
              <w:shd w:val="clear" w:color="auto" w:fill="FFFFFF"/>
              <w:rPr>
                <w:sz w:val="16"/>
                <w:szCs w:val="16"/>
              </w:rPr>
            </w:pPr>
            <w:r>
              <w:rPr>
                <w:spacing w:val="-2"/>
                <w:sz w:val="16"/>
                <w:szCs w:val="16"/>
              </w:rPr>
              <w:t>Doç. Dr. İrem ATEŞ</w:t>
            </w:r>
          </w:p>
        </w:tc>
      </w:tr>
      <w:tr w:rsidR="00BB4DE9" w:rsidRPr="00E23FAA" w14:paraId="4B3E3A21" w14:textId="77777777" w:rsidTr="009B26C0">
        <w:tc>
          <w:tcPr>
            <w:tcW w:w="1418" w:type="dxa"/>
            <w:vAlign w:val="center"/>
          </w:tcPr>
          <w:p w14:paraId="0E635729" w14:textId="77777777" w:rsidR="00BB4DE9" w:rsidRDefault="00BB4DE9" w:rsidP="009B26C0">
            <w:pPr>
              <w:rPr>
                <w:sz w:val="20"/>
                <w:szCs w:val="20"/>
              </w:rPr>
            </w:pPr>
            <w:r w:rsidRPr="00B23A94">
              <w:rPr>
                <w:sz w:val="20"/>
                <w:szCs w:val="20"/>
              </w:rPr>
              <w:t>5101</w:t>
            </w:r>
          </w:p>
        </w:tc>
        <w:tc>
          <w:tcPr>
            <w:tcW w:w="1559" w:type="dxa"/>
            <w:vAlign w:val="center"/>
          </w:tcPr>
          <w:p w14:paraId="1413704D" w14:textId="77777777" w:rsidR="00BB4DE9"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78" w:type="dxa"/>
            <w:vAlign w:val="center"/>
          </w:tcPr>
          <w:p w14:paraId="48C7FA7C" w14:textId="77777777" w:rsidR="00BB4DE9" w:rsidRDefault="00BB4DE9" w:rsidP="009B26C0">
            <w:pPr>
              <w:rPr>
                <w:sz w:val="20"/>
                <w:szCs w:val="20"/>
              </w:rPr>
            </w:pPr>
            <w:r>
              <w:rPr>
                <w:sz w:val="20"/>
                <w:szCs w:val="20"/>
              </w:rPr>
              <w:t>Ekokardiyografi</w:t>
            </w:r>
          </w:p>
          <w:p w14:paraId="3AE14FF2" w14:textId="77777777" w:rsidR="00BB4DE9" w:rsidRDefault="00BB4DE9" w:rsidP="009B26C0">
            <w:pPr>
              <w:rPr>
                <w:sz w:val="20"/>
                <w:szCs w:val="20"/>
              </w:rPr>
            </w:pPr>
            <w:proofErr w:type="spellStart"/>
            <w:r>
              <w:rPr>
                <w:sz w:val="20"/>
                <w:szCs w:val="20"/>
              </w:rPr>
              <w:t>Restriktif</w:t>
            </w:r>
            <w:proofErr w:type="spellEnd"/>
            <w:r>
              <w:rPr>
                <w:sz w:val="20"/>
                <w:szCs w:val="20"/>
              </w:rPr>
              <w:t xml:space="preserve"> Akciğer Hastalıkları ve Anestezi</w:t>
            </w:r>
          </w:p>
        </w:tc>
        <w:tc>
          <w:tcPr>
            <w:tcW w:w="2880" w:type="dxa"/>
            <w:vAlign w:val="center"/>
          </w:tcPr>
          <w:p w14:paraId="70C4DC24" w14:textId="77777777" w:rsidR="00BB4DE9" w:rsidRDefault="00BB4DE9" w:rsidP="009B26C0">
            <w:pPr>
              <w:shd w:val="clear" w:color="auto" w:fill="FFFFFF"/>
              <w:rPr>
                <w:spacing w:val="-2"/>
                <w:sz w:val="16"/>
                <w:szCs w:val="16"/>
              </w:rPr>
            </w:pPr>
            <w:r>
              <w:rPr>
                <w:spacing w:val="-2"/>
                <w:sz w:val="16"/>
                <w:szCs w:val="16"/>
              </w:rPr>
              <w:t>Doç. Dr. Muhammed Enes AYDIN</w:t>
            </w:r>
          </w:p>
        </w:tc>
      </w:tr>
      <w:tr w:rsidR="00BB4DE9" w:rsidRPr="00E23FAA" w14:paraId="421C0E5D" w14:textId="77777777" w:rsidTr="009B26C0">
        <w:tc>
          <w:tcPr>
            <w:tcW w:w="1418" w:type="dxa"/>
            <w:vAlign w:val="center"/>
          </w:tcPr>
          <w:p w14:paraId="2D48D0F1" w14:textId="77777777" w:rsidR="00BB4DE9" w:rsidRDefault="00BB4DE9" w:rsidP="009B26C0">
            <w:pPr>
              <w:rPr>
                <w:sz w:val="20"/>
                <w:szCs w:val="20"/>
              </w:rPr>
            </w:pPr>
            <w:r>
              <w:rPr>
                <w:sz w:val="20"/>
                <w:szCs w:val="20"/>
              </w:rPr>
              <w:t>5101</w:t>
            </w:r>
          </w:p>
        </w:tc>
        <w:tc>
          <w:tcPr>
            <w:tcW w:w="1559" w:type="dxa"/>
            <w:vAlign w:val="center"/>
          </w:tcPr>
          <w:p w14:paraId="5D8475EE" w14:textId="77777777" w:rsidR="00BB4DE9" w:rsidRDefault="00BB4DE9" w:rsidP="009B26C0">
            <w:pPr>
              <w:rPr>
                <w:sz w:val="20"/>
                <w:szCs w:val="20"/>
              </w:rPr>
            </w:pPr>
            <w:r>
              <w:rPr>
                <w:sz w:val="20"/>
                <w:szCs w:val="20"/>
              </w:rPr>
              <w:t xml:space="preserve">Anesteziyoloji ve </w:t>
            </w:r>
            <w:proofErr w:type="spellStart"/>
            <w:r>
              <w:rPr>
                <w:sz w:val="20"/>
                <w:szCs w:val="20"/>
              </w:rPr>
              <w:t>Reanimasyon</w:t>
            </w:r>
            <w:proofErr w:type="spellEnd"/>
          </w:p>
        </w:tc>
        <w:tc>
          <w:tcPr>
            <w:tcW w:w="4678" w:type="dxa"/>
            <w:vAlign w:val="center"/>
          </w:tcPr>
          <w:p w14:paraId="3DAD1722" w14:textId="77777777" w:rsidR="00BB4DE9" w:rsidRDefault="00BB4DE9" w:rsidP="009B26C0">
            <w:pPr>
              <w:rPr>
                <w:sz w:val="20"/>
                <w:szCs w:val="20"/>
              </w:rPr>
            </w:pPr>
            <w:proofErr w:type="spellStart"/>
            <w:r>
              <w:rPr>
                <w:sz w:val="20"/>
                <w:szCs w:val="20"/>
              </w:rPr>
              <w:t>Lumbal</w:t>
            </w:r>
            <w:proofErr w:type="spellEnd"/>
            <w:r>
              <w:rPr>
                <w:sz w:val="20"/>
                <w:szCs w:val="20"/>
              </w:rPr>
              <w:t xml:space="preserve"> </w:t>
            </w:r>
            <w:proofErr w:type="spellStart"/>
            <w:r>
              <w:rPr>
                <w:sz w:val="20"/>
                <w:szCs w:val="20"/>
              </w:rPr>
              <w:t>Pleksus</w:t>
            </w:r>
            <w:proofErr w:type="spellEnd"/>
            <w:r>
              <w:rPr>
                <w:sz w:val="20"/>
                <w:szCs w:val="20"/>
              </w:rPr>
              <w:t xml:space="preserve"> Anatomisi </w:t>
            </w:r>
          </w:p>
          <w:p w14:paraId="345D4DDE" w14:textId="77777777" w:rsidR="00BB4DE9" w:rsidRDefault="00BB4DE9" w:rsidP="009B26C0">
            <w:pPr>
              <w:rPr>
                <w:sz w:val="20"/>
                <w:szCs w:val="20"/>
              </w:rPr>
            </w:pPr>
            <w:r>
              <w:rPr>
                <w:sz w:val="20"/>
                <w:szCs w:val="20"/>
              </w:rPr>
              <w:t>Otonom Bloklar</w:t>
            </w:r>
          </w:p>
        </w:tc>
        <w:tc>
          <w:tcPr>
            <w:tcW w:w="2880" w:type="dxa"/>
            <w:vAlign w:val="center"/>
          </w:tcPr>
          <w:p w14:paraId="7A81014E" w14:textId="77777777" w:rsidR="00BB4DE9" w:rsidRDefault="00BB4DE9" w:rsidP="009B26C0">
            <w:pPr>
              <w:shd w:val="clear" w:color="auto" w:fill="FFFFFF"/>
              <w:rPr>
                <w:spacing w:val="-2"/>
                <w:sz w:val="16"/>
                <w:szCs w:val="16"/>
              </w:rPr>
            </w:pPr>
            <w:r>
              <w:rPr>
                <w:spacing w:val="-2"/>
                <w:sz w:val="16"/>
                <w:szCs w:val="16"/>
              </w:rPr>
              <w:t>Doç. Dr. Ahmet Murat YAYIK</w:t>
            </w:r>
          </w:p>
        </w:tc>
      </w:tr>
    </w:tbl>
    <w:p w14:paraId="495FD788" w14:textId="77777777" w:rsidR="00BB4DE9" w:rsidRDefault="00BB4DE9" w:rsidP="00BB4DE9"/>
    <w:p w14:paraId="7CDC5CC3" w14:textId="77777777" w:rsidR="00BB4DE9" w:rsidRPr="00D9206C" w:rsidRDefault="00BB4DE9" w:rsidP="00BB4DE9">
      <w:pPr>
        <w:jc w:val="center"/>
        <w:rPr>
          <w:sz w:val="18"/>
          <w:szCs w:val="18"/>
        </w:rPr>
      </w:pPr>
      <w:r>
        <w:br w:type="page"/>
      </w:r>
    </w:p>
    <w:p w14:paraId="2CDF954F" w14:textId="77777777" w:rsidR="00BB4DE9" w:rsidRPr="00CA35D4" w:rsidRDefault="00BB4DE9" w:rsidP="00BB4DE9">
      <w:pPr>
        <w:jc w:val="center"/>
        <w:rPr>
          <w:b/>
          <w:sz w:val="20"/>
          <w:szCs w:val="20"/>
        </w:rPr>
      </w:pPr>
      <w:r w:rsidRPr="00CA35D4">
        <w:rPr>
          <w:b/>
          <w:sz w:val="20"/>
          <w:szCs w:val="20"/>
        </w:rPr>
        <w:t>1.YIL</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
        <w:gridCol w:w="521"/>
        <w:gridCol w:w="567"/>
        <w:gridCol w:w="3118"/>
        <w:gridCol w:w="993"/>
        <w:gridCol w:w="992"/>
        <w:gridCol w:w="2806"/>
      </w:tblGrid>
      <w:tr w:rsidR="00BB4DE9" w:rsidRPr="009D79C7" w14:paraId="6058CFEF" w14:textId="77777777" w:rsidTr="009B26C0">
        <w:trPr>
          <w:trHeight w:val="20"/>
        </w:trPr>
        <w:tc>
          <w:tcPr>
            <w:tcW w:w="892" w:type="dxa"/>
            <w:vMerge w:val="restart"/>
          </w:tcPr>
          <w:p w14:paraId="186FC3E7" w14:textId="77777777" w:rsidR="00BB4DE9" w:rsidRPr="009D79C7" w:rsidRDefault="00BB4DE9" w:rsidP="009B26C0">
            <w:pPr>
              <w:rPr>
                <w:b/>
                <w:sz w:val="16"/>
                <w:szCs w:val="16"/>
              </w:rPr>
            </w:pPr>
            <w:r w:rsidRPr="009D79C7">
              <w:rPr>
                <w:b/>
                <w:sz w:val="16"/>
                <w:szCs w:val="16"/>
              </w:rPr>
              <w:t xml:space="preserve">Dersin </w:t>
            </w:r>
          </w:p>
          <w:p w14:paraId="12BB4458" w14:textId="77777777" w:rsidR="00BB4DE9" w:rsidRPr="009D79C7" w:rsidRDefault="00BB4DE9" w:rsidP="009B26C0">
            <w:pPr>
              <w:rPr>
                <w:b/>
                <w:sz w:val="16"/>
                <w:szCs w:val="16"/>
              </w:rPr>
            </w:pPr>
            <w:r w:rsidRPr="009D79C7">
              <w:rPr>
                <w:b/>
                <w:sz w:val="16"/>
                <w:szCs w:val="16"/>
              </w:rPr>
              <w:t>Kodu</w:t>
            </w:r>
          </w:p>
        </w:tc>
        <w:tc>
          <w:tcPr>
            <w:tcW w:w="1088" w:type="dxa"/>
            <w:gridSpan w:val="2"/>
          </w:tcPr>
          <w:p w14:paraId="3539AC20" w14:textId="77777777" w:rsidR="00BB4DE9" w:rsidRPr="009D79C7" w:rsidRDefault="00BB4DE9" w:rsidP="009B26C0">
            <w:pPr>
              <w:jc w:val="center"/>
              <w:rPr>
                <w:b/>
                <w:sz w:val="16"/>
                <w:szCs w:val="16"/>
              </w:rPr>
            </w:pPr>
            <w:r w:rsidRPr="009D79C7">
              <w:rPr>
                <w:b/>
                <w:sz w:val="16"/>
                <w:szCs w:val="16"/>
              </w:rPr>
              <w:t>Ders Saati</w:t>
            </w:r>
          </w:p>
        </w:tc>
        <w:tc>
          <w:tcPr>
            <w:tcW w:w="3118" w:type="dxa"/>
            <w:vMerge w:val="restart"/>
          </w:tcPr>
          <w:p w14:paraId="008D1E65" w14:textId="77777777" w:rsidR="00BB4DE9" w:rsidRPr="009D79C7" w:rsidRDefault="00BB4DE9" w:rsidP="009B26C0">
            <w:pPr>
              <w:rPr>
                <w:b/>
                <w:sz w:val="16"/>
                <w:szCs w:val="16"/>
              </w:rPr>
            </w:pPr>
            <w:r w:rsidRPr="009D79C7">
              <w:rPr>
                <w:b/>
                <w:sz w:val="16"/>
                <w:szCs w:val="16"/>
              </w:rPr>
              <w:t>Öğretim Üyesi</w:t>
            </w:r>
          </w:p>
        </w:tc>
        <w:tc>
          <w:tcPr>
            <w:tcW w:w="993" w:type="dxa"/>
            <w:vMerge w:val="restart"/>
          </w:tcPr>
          <w:p w14:paraId="40D3C934" w14:textId="77777777" w:rsidR="00BB4DE9" w:rsidRPr="009D79C7" w:rsidRDefault="00BB4DE9" w:rsidP="009B26C0">
            <w:pPr>
              <w:rPr>
                <w:b/>
                <w:sz w:val="16"/>
                <w:szCs w:val="16"/>
              </w:rPr>
            </w:pPr>
            <w:r w:rsidRPr="009D79C7">
              <w:rPr>
                <w:b/>
                <w:sz w:val="16"/>
                <w:szCs w:val="16"/>
              </w:rPr>
              <w:t>Ders Günü</w:t>
            </w:r>
          </w:p>
        </w:tc>
        <w:tc>
          <w:tcPr>
            <w:tcW w:w="992" w:type="dxa"/>
            <w:vMerge w:val="restart"/>
          </w:tcPr>
          <w:p w14:paraId="17DAB8CB" w14:textId="77777777" w:rsidR="00BB4DE9" w:rsidRPr="009D79C7" w:rsidRDefault="00BB4DE9" w:rsidP="009B26C0">
            <w:pPr>
              <w:rPr>
                <w:b/>
                <w:sz w:val="16"/>
                <w:szCs w:val="16"/>
              </w:rPr>
            </w:pPr>
            <w:r w:rsidRPr="009D79C7">
              <w:rPr>
                <w:b/>
                <w:sz w:val="16"/>
                <w:szCs w:val="16"/>
              </w:rPr>
              <w:t>Ders Saati</w:t>
            </w:r>
          </w:p>
        </w:tc>
        <w:tc>
          <w:tcPr>
            <w:tcW w:w="2806" w:type="dxa"/>
            <w:vMerge w:val="restart"/>
          </w:tcPr>
          <w:p w14:paraId="3CF00E13" w14:textId="77777777" w:rsidR="00BB4DE9" w:rsidRPr="009D79C7" w:rsidRDefault="00BB4DE9" w:rsidP="009B26C0">
            <w:pPr>
              <w:rPr>
                <w:b/>
                <w:sz w:val="16"/>
                <w:szCs w:val="16"/>
              </w:rPr>
            </w:pPr>
            <w:r w:rsidRPr="009D79C7">
              <w:rPr>
                <w:b/>
                <w:sz w:val="16"/>
                <w:szCs w:val="16"/>
              </w:rPr>
              <w:t>Ders Yeri</w:t>
            </w:r>
          </w:p>
        </w:tc>
      </w:tr>
      <w:tr w:rsidR="00BB4DE9" w:rsidRPr="009D79C7" w14:paraId="5E258082" w14:textId="77777777" w:rsidTr="009B26C0">
        <w:trPr>
          <w:trHeight w:val="20"/>
        </w:trPr>
        <w:tc>
          <w:tcPr>
            <w:tcW w:w="892" w:type="dxa"/>
            <w:vMerge/>
          </w:tcPr>
          <w:p w14:paraId="4A2DE648" w14:textId="77777777" w:rsidR="00BB4DE9" w:rsidRPr="009D79C7" w:rsidRDefault="00BB4DE9" w:rsidP="009B26C0">
            <w:pPr>
              <w:rPr>
                <w:sz w:val="16"/>
                <w:szCs w:val="16"/>
              </w:rPr>
            </w:pPr>
          </w:p>
        </w:tc>
        <w:tc>
          <w:tcPr>
            <w:tcW w:w="521" w:type="dxa"/>
          </w:tcPr>
          <w:p w14:paraId="5DE8258E" w14:textId="77777777" w:rsidR="00BB4DE9" w:rsidRPr="009D79C7" w:rsidRDefault="00BB4DE9" w:rsidP="009B26C0">
            <w:pPr>
              <w:jc w:val="center"/>
              <w:rPr>
                <w:b/>
                <w:sz w:val="16"/>
                <w:szCs w:val="16"/>
              </w:rPr>
            </w:pPr>
            <w:proofErr w:type="spellStart"/>
            <w:r w:rsidRPr="009D79C7">
              <w:rPr>
                <w:b/>
                <w:sz w:val="16"/>
                <w:szCs w:val="16"/>
              </w:rPr>
              <w:t>Teo</w:t>
            </w:r>
            <w:proofErr w:type="spellEnd"/>
          </w:p>
        </w:tc>
        <w:tc>
          <w:tcPr>
            <w:tcW w:w="567" w:type="dxa"/>
          </w:tcPr>
          <w:p w14:paraId="2DF5AAC7" w14:textId="77777777" w:rsidR="00BB4DE9" w:rsidRPr="009D79C7" w:rsidRDefault="00BB4DE9" w:rsidP="009B26C0">
            <w:pPr>
              <w:jc w:val="center"/>
              <w:rPr>
                <w:b/>
                <w:sz w:val="16"/>
                <w:szCs w:val="16"/>
              </w:rPr>
            </w:pPr>
            <w:r w:rsidRPr="009D79C7">
              <w:rPr>
                <w:b/>
                <w:sz w:val="16"/>
                <w:szCs w:val="16"/>
              </w:rPr>
              <w:t>DF</w:t>
            </w:r>
          </w:p>
        </w:tc>
        <w:tc>
          <w:tcPr>
            <w:tcW w:w="3118" w:type="dxa"/>
            <w:vMerge/>
          </w:tcPr>
          <w:p w14:paraId="44A5673D" w14:textId="77777777" w:rsidR="00BB4DE9" w:rsidRPr="009D79C7" w:rsidRDefault="00BB4DE9" w:rsidP="009B26C0">
            <w:pPr>
              <w:rPr>
                <w:sz w:val="16"/>
                <w:szCs w:val="16"/>
              </w:rPr>
            </w:pPr>
          </w:p>
        </w:tc>
        <w:tc>
          <w:tcPr>
            <w:tcW w:w="993" w:type="dxa"/>
            <w:vMerge/>
          </w:tcPr>
          <w:p w14:paraId="18766BED" w14:textId="77777777" w:rsidR="00BB4DE9" w:rsidRPr="009D79C7" w:rsidRDefault="00BB4DE9" w:rsidP="009B26C0">
            <w:pPr>
              <w:rPr>
                <w:sz w:val="16"/>
                <w:szCs w:val="16"/>
              </w:rPr>
            </w:pPr>
          </w:p>
        </w:tc>
        <w:tc>
          <w:tcPr>
            <w:tcW w:w="992" w:type="dxa"/>
            <w:vMerge/>
          </w:tcPr>
          <w:p w14:paraId="121711A2" w14:textId="77777777" w:rsidR="00BB4DE9" w:rsidRPr="009D79C7" w:rsidRDefault="00BB4DE9" w:rsidP="009B26C0">
            <w:pPr>
              <w:rPr>
                <w:sz w:val="16"/>
                <w:szCs w:val="16"/>
              </w:rPr>
            </w:pPr>
          </w:p>
        </w:tc>
        <w:tc>
          <w:tcPr>
            <w:tcW w:w="2806" w:type="dxa"/>
            <w:vMerge/>
          </w:tcPr>
          <w:p w14:paraId="1A0C1F9D" w14:textId="77777777" w:rsidR="00BB4DE9" w:rsidRPr="009D79C7" w:rsidRDefault="00BB4DE9" w:rsidP="009B26C0">
            <w:pPr>
              <w:rPr>
                <w:sz w:val="16"/>
                <w:szCs w:val="16"/>
              </w:rPr>
            </w:pPr>
          </w:p>
        </w:tc>
      </w:tr>
      <w:tr w:rsidR="00BB4DE9" w:rsidRPr="009D79C7" w14:paraId="5E415704" w14:textId="77777777" w:rsidTr="009B26C0">
        <w:trPr>
          <w:trHeight w:val="20"/>
        </w:trPr>
        <w:tc>
          <w:tcPr>
            <w:tcW w:w="892" w:type="dxa"/>
            <w:vAlign w:val="center"/>
          </w:tcPr>
          <w:p w14:paraId="5FBFD716"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UZM1101</w:t>
            </w:r>
          </w:p>
        </w:tc>
        <w:tc>
          <w:tcPr>
            <w:tcW w:w="521" w:type="dxa"/>
            <w:vAlign w:val="center"/>
          </w:tcPr>
          <w:p w14:paraId="5DAB5B5B"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11DC8F46"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55712268" w14:textId="77777777" w:rsidR="00BB4DE9" w:rsidRPr="00B1574F" w:rsidRDefault="00BB4DE9" w:rsidP="009B26C0">
            <w:pPr>
              <w:shd w:val="clear" w:color="auto" w:fill="FFFFFF"/>
              <w:rPr>
                <w:sz w:val="16"/>
                <w:szCs w:val="16"/>
              </w:rPr>
            </w:pPr>
            <w:r w:rsidRPr="00B1574F">
              <w:rPr>
                <w:spacing w:val="-1"/>
                <w:sz w:val="16"/>
                <w:szCs w:val="16"/>
              </w:rPr>
              <w:t>Prof. Dr. Hüsnü KÜRŞAD</w:t>
            </w:r>
          </w:p>
        </w:tc>
        <w:tc>
          <w:tcPr>
            <w:tcW w:w="993" w:type="dxa"/>
            <w:vAlign w:val="center"/>
          </w:tcPr>
          <w:p w14:paraId="7041CF89"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Pazartesi</w:t>
            </w:r>
          </w:p>
        </w:tc>
        <w:tc>
          <w:tcPr>
            <w:tcW w:w="992" w:type="dxa"/>
            <w:vAlign w:val="center"/>
          </w:tcPr>
          <w:p w14:paraId="27C3C038"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1BB1EB27"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13970399"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2371C28D"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31AC12F0" w14:textId="77777777" w:rsidTr="009B26C0">
        <w:trPr>
          <w:trHeight w:val="20"/>
        </w:trPr>
        <w:tc>
          <w:tcPr>
            <w:tcW w:w="892" w:type="dxa"/>
            <w:vAlign w:val="center"/>
          </w:tcPr>
          <w:p w14:paraId="0BB40C59" w14:textId="77777777" w:rsidR="00BB4DE9" w:rsidRDefault="00BB4DE9" w:rsidP="009B26C0">
            <w:r w:rsidRPr="005A1491">
              <w:rPr>
                <w:sz w:val="16"/>
                <w:szCs w:val="16"/>
              </w:rPr>
              <w:t>UZM1101</w:t>
            </w:r>
          </w:p>
        </w:tc>
        <w:tc>
          <w:tcPr>
            <w:tcW w:w="521" w:type="dxa"/>
            <w:vAlign w:val="center"/>
          </w:tcPr>
          <w:p w14:paraId="154A6849"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628F639A"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31ECF5CB" w14:textId="77777777" w:rsidR="00BB4DE9" w:rsidRPr="00B1574F" w:rsidRDefault="00BB4DE9" w:rsidP="009B26C0">
            <w:pPr>
              <w:shd w:val="clear" w:color="auto" w:fill="FFFFFF"/>
              <w:rPr>
                <w:sz w:val="16"/>
                <w:szCs w:val="16"/>
              </w:rPr>
            </w:pPr>
            <w:r>
              <w:rPr>
                <w:sz w:val="16"/>
                <w:szCs w:val="16"/>
              </w:rPr>
              <w:t>Prof. Dr. Nazım DOĞAN</w:t>
            </w:r>
          </w:p>
        </w:tc>
        <w:tc>
          <w:tcPr>
            <w:tcW w:w="993" w:type="dxa"/>
            <w:vAlign w:val="center"/>
          </w:tcPr>
          <w:p w14:paraId="6A9E4755"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Salı</w:t>
            </w:r>
          </w:p>
        </w:tc>
        <w:tc>
          <w:tcPr>
            <w:tcW w:w="992" w:type="dxa"/>
            <w:vAlign w:val="center"/>
          </w:tcPr>
          <w:p w14:paraId="552378DF"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4CE0D98E"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6906EE8E"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49FAB2D9"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26F5E6CC" w14:textId="77777777" w:rsidTr="009B26C0">
        <w:trPr>
          <w:trHeight w:val="20"/>
        </w:trPr>
        <w:tc>
          <w:tcPr>
            <w:tcW w:w="892" w:type="dxa"/>
            <w:vAlign w:val="center"/>
          </w:tcPr>
          <w:p w14:paraId="315F4E71" w14:textId="77777777" w:rsidR="00BB4DE9" w:rsidRDefault="00BB4DE9" w:rsidP="009B26C0">
            <w:r w:rsidRPr="005A1491">
              <w:rPr>
                <w:sz w:val="16"/>
                <w:szCs w:val="16"/>
              </w:rPr>
              <w:t>UZM1101</w:t>
            </w:r>
          </w:p>
        </w:tc>
        <w:tc>
          <w:tcPr>
            <w:tcW w:w="521" w:type="dxa"/>
            <w:vAlign w:val="center"/>
          </w:tcPr>
          <w:p w14:paraId="305102F1"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2EEAB2BD"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7CD7D8AB" w14:textId="77777777" w:rsidR="00BB4DE9" w:rsidRPr="00B1574F" w:rsidRDefault="00BB4DE9" w:rsidP="009B26C0">
            <w:pPr>
              <w:shd w:val="clear" w:color="auto" w:fill="FFFFFF"/>
              <w:rPr>
                <w:sz w:val="16"/>
                <w:szCs w:val="16"/>
              </w:rPr>
            </w:pPr>
            <w:r>
              <w:rPr>
                <w:spacing w:val="-1"/>
                <w:sz w:val="16"/>
                <w:szCs w:val="16"/>
              </w:rPr>
              <w:t xml:space="preserve">Prof. Dr. Canan ATALAY </w:t>
            </w:r>
          </w:p>
        </w:tc>
        <w:tc>
          <w:tcPr>
            <w:tcW w:w="993" w:type="dxa"/>
            <w:vAlign w:val="center"/>
          </w:tcPr>
          <w:p w14:paraId="7FA01A6B"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Çarşamba</w:t>
            </w:r>
          </w:p>
        </w:tc>
        <w:tc>
          <w:tcPr>
            <w:tcW w:w="992" w:type="dxa"/>
            <w:vAlign w:val="center"/>
          </w:tcPr>
          <w:p w14:paraId="3C227647"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112061EE"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22599CAA"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62DBD7E2"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4F8955B7" w14:textId="77777777" w:rsidTr="009B26C0">
        <w:trPr>
          <w:trHeight w:val="20"/>
        </w:trPr>
        <w:tc>
          <w:tcPr>
            <w:tcW w:w="892" w:type="dxa"/>
            <w:vAlign w:val="center"/>
          </w:tcPr>
          <w:p w14:paraId="42A3F6F4" w14:textId="77777777" w:rsidR="00BB4DE9" w:rsidRDefault="00BB4DE9" w:rsidP="009B26C0">
            <w:r w:rsidRPr="005A1491">
              <w:rPr>
                <w:sz w:val="16"/>
                <w:szCs w:val="16"/>
              </w:rPr>
              <w:t>UZM1101</w:t>
            </w:r>
          </w:p>
        </w:tc>
        <w:tc>
          <w:tcPr>
            <w:tcW w:w="521" w:type="dxa"/>
            <w:vAlign w:val="center"/>
          </w:tcPr>
          <w:p w14:paraId="2745B620"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3868A80B"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22036D3D" w14:textId="77777777" w:rsidR="00BB4DE9" w:rsidRDefault="00BB4DE9" w:rsidP="009B26C0">
            <w:pPr>
              <w:shd w:val="clear" w:color="auto" w:fill="FFFFFF"/>
              <w:rPr>
                <w:spacing w:val="-1"/>
                <w:sz w:val="16"/>
                <w:szCs w:val="16"/>
              </w:rPr>
            </w:pPr>
            <w:r>
              <w:rPr>
                <w:spacing w:val="-1"/>
                <w:sz w:val="16"/>
                <w:szCs w:val="16"/>
              </w:rPr>
              <w:t>Prof. Dr. Ayşenur DOSTBİL</w:t>
            </w:r>
          </w:p>
        </w:tc>
        <w:tc>
          <w:tcPr>
            <w:tcW w:w="993" w:type="dxa"/>
            <w:vAlign w:val="center"/>
          </w:tcPr>
          <w:p w14:paraId="78827C52"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Perşembe</w:t>
            </w:r>
          </w:p>
        </w:tc>
        <w:tc>
          <w:tcPr>
            <w:tcW w:w="992" w:type="dxa"/>
            <w:vAlign w:val="center"/>
          </w:tcPr>
          <w:p w14:paraId="40E85AB6"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2CECDAF3"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15986629"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1293EA1F"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15E29DF3" w14:textId="77777777" w:rsidTr="009B26C0">
        <w:trPr>
          <w:trHeight w:val="20"/>
        </w:trPr>
        <w:tc>
          <w:tcPr>
            <w:tcW w:w="892" w:type="dxa"/>
            <w:vAlign w:val="center"/>
          </w:tcPr>
          <w:p w14:paraId="62AA3EFF" w14:textId="77777777" w:rsidR="00BB4DE9" w:rsidRDefault="00BB4DE9" w:rsidP="009B26C0">
            <w:r w:rsidRPr="005A1491">
              <w:rPr>
                <w:sz w:val="16"/>
                <w:szCs w:val="16"/>
              </w:rPr>
              <w:t>UZM1101</w:t>
            </w:r>
          </w:p>
        </w:tc>
        <w:tc>
          <w:tcPr>
            <w:tcW w:w="521" w:type="dxa"/>
            <w:vAlign w:val="center"/>
          </w:tcPr>
          <w:p w14:paraId="383F9D98"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7B8DABB4"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05011048" w14:textId="77777777" w:rsidR="00BB4DE9" w:rsidRDefault="00BB4DE9" w:rsidP="009B26C0">
            <w:pPr>
              <w:shd w:val="clear" w:color="auto" w:fill="FFFFFF"/>
              <w:rPr>
                <w:spacing w:val="-1"/>
                <w:sz w:val="16"/>
                <w:szCs w:val="16"/>
              </w:rPr>
            </w:pPr>
            <w:r>
              <w:rPr>
                <w:spacing w:val="-1"/>
                <w:sz w:val="16"/>
                <w:szCs w:val="16"/>
              </w:rPr>
              <w:t>Prof. Dr. Elif ORAL AHISKALIOĞLU</w:t>
            </w:r>
          </w:p>
        </w:tc>
        <w:tc>
          <w:tcPr>
            <w:tcW w:w="993" w:type="dxa"/>
            <w:vAlign w:val="center"/>
          </w:tcPr>
          <w:p w14:paraId="14DA3F40"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Cuma</w:t>
            </w:r>
          </w:p>
        </w:tc>
        <w:tc>
          <w:tcPr>
            <w:tcW w:w="992" w:type="dxa"/>
            <w:vAlign w:val="center"/>
          </w:tcPr>
          <w:p w14:paraId="13B92A5B"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419AB010"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666128D5"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3868571C"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30EAFC37" w14:textId="77777777" w:rsidTr="009B26C0">
        <w:trPr>
          <w:trHeight w:val="20"/>
        </w:trPr>
        <w:tc>
          <w:tcPr>
            <w:tcW w:w="892" w:type="dxa"/>
            <w:vAlign w:val="center"/>
          </w:tcPr>
          <w:p w14:paraId="31D21F69" w14:textId="77777777" w:rsidR="00BB4DE9" w:rsidRDefault="00BB4DE9" w:rsidP="009B26C0">
            <w:r w:rsidRPr="005A1491">
              <w:rPr>
                <w:sz w:val="16"/>
                <w:szCs w:val="16"/>
              </w:rPr>
              <w:t>UZM1101</w:t>
            </w:r>
          </w:p>
        </w:tc>
        <w:tc>
          <w:tcPr>
            <w:tcW w:w="521" w:type="dxa"/>
            <w:vAlign w:val="center"/>
          </w:tcPr>
          <w:p w14:paraId="650BD875"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127BEE21"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376B1180" w14:textId="77777777" w:rsidR="00BB4DE9" w:rsidRDefault="00BB4DE9" w:rsidP="009B26C0">
            <w:pPr>
              <w:shd w:val="clear" w:color="auto" w:fill="FFFFFF"/>
              <w:rPr>
                <w:spacing w:val="-1"/>
                <w:sz w:val="16"/>
                <w:szCs w:val="16"/>
              </w:rPr>
            </w:pPr>
            <w:r>
              <w:rPr>
                <w:spacing w:val="-1"/>
                <w:sz w:val="16"/>
                <w:szCs w:val="16"/>
              </w:rPr>
              <w:t>Prof. Dr. Mehmet AKSOY</w:t>
            </w:r>
          </w:p>
        </w:tc>
        <w:tc>
          <w:tcPr>
            <w:tcW w:w="993" w:type="dxa"/>
            <w:vAlign w:val="center"/>
          </w:tcPr>
          <w:p w14:paraId="218B271B"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Pazartesi</w:t>
            </w:r>
          </w:p>
        </w:tc>
        <w:tc>
          <w:tcPr>
            <w:tcW w:w="992" w:type="dxa"/>
            <w:vAlign w:val="center"/>
          </w:tcPr>
          <w:p w14:paraId="7267F4D9"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192911F6"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57A2B7D9"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1873E37D"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40E92A15" w14:textId="77777777" w:rsidTr="009B26C0">
        <w:trPr>
          <w:trHeight w:val="20"/>
        </w:trPr>
        <w:tc>
          <w:tcPr>
            <w:tcW w:w="892" w:type="dxa"/>
            <w:vAlign w:val="center"/>
          </w:tcPr>
          <w:p w14:paraId="41DAA099" w14:textId="77777777" w:rsidR="00BB4DE9" w:rsidRDefault="00BB4DE9" w:rsidP="009B26C0">
            <w:r w:rsidRPr="005A1491">
              <w:rPr>
                <w:sz w:val="16"/>
                <w:szCs w:val="16"/>
              </w:rPr>
              <w:t>UZM1101</w:t>
            </w:r>
          </w:p>
        </w:tc>
        <w:tc>
          <w:tcPr>
            <w:tcW w:w="521" w:type="dxa"/>
            <w:vAlign w:val="center"/>
          </w:tcPr>
          <w:p w14:paraId="7B4FE685"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434B6D75"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3FB30622" w14:textId="77777777" w:rsidR="00BB4DE9" w:rsidRDefault="00BB4DE9" w:rsidP="009B26C0">
            <w:pPr>
              <w:shd w:val="clear" w:color="auto" w:fill="FFFFFF"/>
              <w:rPr>
                <w:spacing w:val="-1"/>
                <w:sz w:val="16"/>
                <w:szCs w:val="16"/>
              </w:rPr>
            </w:pPr>
            <w:r>
              <w:rPr>
                <w:spacing w:val="-2"/>
                <w:sz w:val="16"/>
                <w:szCs w:val="16"/>
              </w:rPr>
              <w:t>Prof. Dr. Ali AHISKALIOĞLU</w:t>
            </w:r>
          </w:p>
        </w:tc>
        <w:tc>
          <w:tcPr>
            <w:tcW w:w="993" w:type="dxa"/>
            <w:vAlign w:val="center"/>
          </w:tcPr>
          <w:p w14:paraId="51FF1E04"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Salı</w:t>
            </w:r>
          </w:p>
        </w:tc>
        <w:tc>
          <w:tcPr>
            <w:tcW w:w="992" w:type="dxa"/>
            <w:vAlign w:val="center"/>
          </w:tcPr>
          <w:p w14:paraId="432F6D39"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0D7E0185"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360D0EAE"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2DF8E801"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68197FB2" w14:textId="77777777" w:rsidTr="009B26C0">
        <w:trPr>
          <w:trHeight w:val="20"/>
        </w:trPr>
        <w:tc>
          <w:tcPr>
            <w:tcW w:w="892" w:type="dxa"/>
            <w:vAlign w:val="center"/>
          </w:tcPr>
          <w:p w14:paraId="4C00388D" w14:textId="77777777" w:rsidR="00BB4DE9" w:rsidRDefault="00BB4DE9" w:rsidP="009B26C0">
            <w:r w:rsidRPr="005A1491">
              <w:rPr>
                <w:sz w:val="16"/>
                <w:szCs w:val="16"/>
              </w:rPr>
              <w:t>UZM1101</w:t>
            </w:r>
          </w:p>
        </w:tc>
        <w:tc>
          <w:tcPr>
            <w:tcW w:w="521" w:type="dxa"/>
            <w:vAlign w:val="center"/>
          </w:tcPr>
          <w:p w14:paraId="3F8659A8"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202A531B"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12C2FAD1" w14:textId="77777777" w:rsidR="00BB4DE9" w:rsidRDefault="00BB4DE9" w:rsidP="009B26C0">
            <w:pPr>
              <w:shd w:val="clear" w:color="auto" w:fill="FFFFFF"/>
              <w:rPr>
                <w:spacing w:val="-2"/>
                <w:sz w:val="16"/>
                <w:szCs w:val="16"/>
              </w:rPr>
            </w:pPr>
            <w:r>
              <w:rPr>
                <w:spacing w:val="-2"/>
                <w:sz w:val="16"/>
                <w:szCs w:val="16"/>
              </w:rPr>
              <w:t>Doç. Dr.  Özgür ÖZMEN</w:t>
            </w:r>
          </w:p>
        </w:tc>
        <w:tc>
          <w:tcPr>
            <w:tcW w:w="993" w:type="dxa"/>
            <w:vAlign w:val="center"/>
          </w:tcPr>
          <w:p w14:paraId="5D1CECC1"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Çarşamba</w:t>
            </w:r>
          </w:p>
        </w:tc>
        <w:tc>
          <w:tcPr>
            <w:tcW w:w="992" w:type="dxa"/>
            <w:vAlign w:val="center"/>
          </w:tcPr>
          <w:p w14:paraId="39B3973C"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39BD9A96"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39E03267"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68FA5EF3"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262CEF6E" w14:textId="77777777" w:rsidTr="009B26C0">
        <w:trPr>
          <w:trHeight w:val="20"/>
        </w:trPr>
        <w:tc>
          <w:tcPr>
            <w:tcW w:w="892" w:type="dxa"/>
            <w:vAlign w:val="center"/>
          </w:tcPr>
          <w:p w14:paraId="3544AD53" w14:textId="77777777" w:rsidR="00BB4DE9" w:rsidRDefault="00BB4DE9" w:rsidP="009B26C0">
            <w:r w:rsidRPr="005A1491">
              <w:rPr>
                <w:sz w:val="16"/>
                <w:szCs w:val="16"/>
              </w:rPr>
              <w:t>UZM1101</w:t>
            </w:r>
          </w:p>
        </w:tc>
        <w:tc>
          <w:tcPr>
            <w:tcW w:w="521" w:type="dxa"/>
            <w:vAlign w:val="center"/>
          </w:tcPr>
          <w:p w14:paraId="26BA24F1"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4E27F895"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6E784D75" w14:textId="77777777" w:rsidR="00BB4DE9" w:rsidRDefault="00BB4DE9" w:rsidP="009B26C0">
            <w:pPr>
              <w:shd w:val="clear" w:color="auto" w:fill="FFFFFF"/>
              <w:rPr>
                <w:spacing w:val="-2"/>
                <w:sz w:val="16"/>
                <w:szCs w:val="16"/>
              </w:rPr>
            </w:pPr>
            <w:r>
              <w:rPr>
                <w:spacing w:val="-2"/>
                <w:sz w:val="16"/>
                <w:szCs w:val="16"/>
              </w:rPr>
              <w:t>Doç. Dr. Muhammed Enes AYDIN</w:t>
            </w:r>
          </w:p>
        </w:tc>
        <w:tc>
          <w:tcPr>
            <w:tcW w:w="993" w:type="dxa"/>
            <w:vAlign w:val="center"/>
          </w:tcPr>
          <w:p w14:paraId="18407FD6"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Perşembe</w:t>
            </w:r>
          </w:p>
        </w:tc>
        <w:tc>
          <w:tcPr>
            <w:tcW w:w="992" w:type="dxa"/>
            <w:vAlign w:val="center"/>
          </w:tcPr>
          <w:p w14:paraId="7D74F1CE"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0A6D6D77"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230D2B00"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4B375E64"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18780865" w14:textId="77777777" w:rsidTr="009B26C0">
        <w:trPr>
          <w:trHeight w:val="20"/>
        </w:trPr>
        <w:tc>
          <w:tcPr>
            <w:tcW w:w="892" w:type="dxa"/>
            <w:vAlign w:val="center"/>
          </w:tcPr>
          <w:p w14:paraId="24EA2548" w14:textId="77777777" w:rsidR="00BB4DE9" w:rsidRDefault="00BB4DE9" w:rsidP="009B26C0">
            <w:r w:rsidRPr="005A1491">
              <w:rPr>
                <w:sz w:val="16"/>
                <w:szCs w:val="16"/>
              </w:rPr>
              <w:t>UZM1101</w:t>
            </w:r>
          </w:p>
        </w:tc>
        <w:tc>
          <w:tcPr>
            <w:tcW w:w="521" w:type="dxa"/>
            <w:vAlign w:val="center"/>
          </w:tcPr>
          <w:p w14:paraId="45A4F839"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64D37DF8"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20947614" w14:textId="77777777" w:rsidR="00BB4DE9" w:rsidRDefault="00BB4DE9" w:rsidP="009B26C0">
            <w:pPr>
              <w:shd w:val="clear" w:color="auto" w:fill="FFFFFF"/>
              <w:rPr>
                <w:spacing w:val="-2"/>
                <w:sz w:val="16"/>
                <w:szCs w:val="16"/>
              </w:rPr>
            </w:pPr>
            <w:r>
              <w:rPr>
                <w:spacing w:val="-2"/>
                <w:sz w:val="16"/>
                <w:szCs w:val="16"/>
              </w:rPr>
              <w:t>Doç. Dr. İrem ATEŞ</w:t>
            </w:r>
          </w:p>
        </w:tc>
        <w:tc>
          <w:tcPr>
            <w:tcW w:w="993" w:type="dxa"/>
            <w:vAlign w:val="center"/>
          </w:tcPr>
          <w:p w14:paraId="7A828EB7"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Cuma</w:t>
            </w:r>
          </w:p>
        </w:tc>
        <w:tc>
          <w:tcPr>
            <w:tcW w:w="992" w:type="dxa"/>
            <w:vAlign w:val="center"/>
          </w:tcPr>
          <w:p w14:paraId="7DA9FE2F"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7D894D14"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175EE9C9"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2F3B7EB1"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08DE142B" w14:textId="77777777" w:rsidTr="009B26C0">
        <w:trPr>
          <w:trHeight w:val="20"/>
        </w:trPr>
        <w:tc>
          <w:tcPr>
            <w:tcW w:w="892" w:type="dxa"/>
            <w:vAlign w:val="center"/>
          </w:tcPr>
          <w:p w14:paraId="4FE6D817" w14:textId="77777777" w:rsidR="00BB4DE9" w:rsidRDefault="00BB4DE9" w:rsidP="009B26C0">
            <w:r w:rsidRPr="005A1491">
              <w:rPr>
                <w:sz w:val="16"/>
                <w:szCs w:val="16"/>
              </w:rPr>
              <w:t>UZM1101</w:t>
            </w:r>
          </w:p>
        </w:tc>
        <w:tc>
          <w:tcPr>
            <w:tcW w:w="521" w:type="dxa"/>
            <w:vAlign w:val="center"/>
          </w:tcPr>
          <w:p w14:paraId="65FCDC8B"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30A5B9CE"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60D5F098" w14:textId="77777777" w:rsidR="00BB4DE9" w:rsidRPr="00B1574F" w:rsidRDefault="00BB4DE9" w:rsidP="009B26C0">
            <w:pPr>
              <w:shd w:val="clear" w:color="auto" w:fill="FFFFFF"/>
              <w:rPr>
                <w:sz w:val="16"/>
                <w:szCs w:val="16"/>
              </w:rPr>
            </w:pPr>
            <w:r>
              <w:rPr>
                <w:spacing w:val="-2"/>
                <w:sz w:val="16"/>
                <w:szCs w:val="16"/>
              </w:rPr>
              <w:t>Doç. Dr.  Erkan Cem Çelik</w:t>
            </w:r>
          </w:p>
        </w:tc>
        <w:tc>
          <w:tcPr>
            <w:tcW w:w="993" w:type="dxa"/>
            <w:vAlign w:val="center"/>
          </w:tcPr>
          <w:p w14:paraId="0A7BF27B"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Pazartesi</w:t>
            </w:r>
          </w:p>
        </w:tc>
        <w:tc>
          <w:tcPr>
            <w:tcW w:w="992" w:type="dxa"/>
            <w:vAlign w:val="center"/>
          </w:tcPr>
          <w:p w14:paraId="50120471"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5E413FE3"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083CC355"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1E1E3B85"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43378460" w14:textId="77777777" w:rsidTr="009B26C0">
        <w:trPr>
          <w:trHeight w:val="20"/>
        </w:trPr>
        <w:tc>
          <w:tcPr>
            <w:tcW w:w="892" w:type="dxa"/>
            <w:vAlign w:val="center"/>
          </w:tcPr>
          <w:p w14:paraId="4AB86799" w14:textId="77777777" w:rsidR="00BB4DE9" w:rsidRDefault="00BB4DE9" w:rsidP="009B26C0">
            <w:r w:rsidRPr="005A1491">
              <w:rPr>
                <w:sz w:val="16"/>
                <w:szCs w:val="16"/>
              </w:rPr>
              <w:t>UZM1101</w:t>
            </w:r>
          </w:p>
        </w:tc>
        <w:tc>
          <w:tcPr>
            <w:tcW w:w="521" w:type="dxa"/>
            <w:vAlign w:val="center"/>
          </w:tcPr>
          <w:p w14:paraId="1F6B3858"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6F5D40B0"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67878D08" w14:textId="77777777" w:rsidR="00BB4DE9" w:rsidRDefault="00BB4DE9" w:rsidP="009B26C0">
            <w:pPr>
              <w:shd w:val="clear" w:color="auto" w:fill="FFFFFF"/>
              <w:rPr>
                <w:spacing w:val="-2"/>
                <w:sz w:val="16"/>
                <w:szCs w:val="16"/>
              </w:rPr>
            </w:pPr>
            <w:r>
              <w:rPr>
                <w:spacing w:val="-2"/>
                <w:sz w:val="16"/>
                <w:szCs w:val="16"/>
              </w:rPr>
              <w:t>Doç. Dr. Ahmet Murat YAYIK</w:t>
            </w:r>
          </w:p>
        </w:tc>
        <w:tc>
          <w:tcPr>
            <w:tcW w:w="993" w:type="dxa"/>
            <w:vAlign w:val="center"/>
          </w:tcPr>
          <w:p w14:paraId="563A57BA"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Salı</w:t>
            </w:r>
          </w:p>
        </w:tc>
        <w:tc>
          <w:tcPr>
            <w:tcW w:w="992" w:type="dxa"/>
            <w:vAlign w:val="center"/>
          </w:tcPr>
          <w:p w14:paraId="17446306"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35979899"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13C600FF"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2E210131"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bl>
    <w:p w14:paraId="43DE2CF8" w14:textId="77777777" w:rsidR="00BB4DE9" w:rsidRDefault="00BB4DE9" w:rsidP="00BB4DE9"/>
    <w:p w14:paraId="3D6FF49E" w14:textId="77777777" w:rsidR="00BB4DE9" w:rsidRDefault="00BB4DE9" w:rsidP="00BB4DE9"/>
    <w:p w14:paraId="0B083907" w14:textId="77777777" w:rsidR="00BB4DE9" w:rsidRDefault="00BB4DE9" w:rsidP="00BB4DE9">
      <w:pPr>
        <w:jc w:val="center"/>
      </w:pPr>
      <w:r>
        <w:rPr>
          <w:b/>
          <w:sz w:val="20"/>
          <w:szCs w:val="20"/>
        </w:rPr>
        <w:t>2</w:t>
      </w:r>
      <w:r w:rsidRPr="00CA35D4">
        <w:rPr>
          <w:b/>
          <w:sz w:val="20"/>
          <w:szCs w:val="20"/>
        </w:rPr>
        <w:t>.YIL</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
        <w:gridCol w:w="521"/>
        <w:gridCol w:w="567"/>
        <w:gridCol w:w="3118"/>
        <w:gridCol w:w="993"/>
        <w:gridCol w:w="992"/>
        <w:gridCol w:w="2806"/>
      </w:tblGrid>
      <w:tr w:rsidR="00BB4DE9" w:rsidRPr="009D79C7" w14:paraId="0D334C52" w14:textId="77777777" w:rsidTr="009B26C0">
        <w:trPr>
          <w:trHeight w:val="20"/>
        </w:trPr>
        <w:tc>
          <w:tcPr>
            <w:tcW w:w="892" w:type="dxa"/>
            <w:vMerge w:val="restart"/>
          </w:tcPr>
          <w:p w14:paraId="55807D09" w14:textId="77777777" w:rsidR="00BB4DE9" w:rsidRPr="009D79C7" w:rsidRDefault="00BB4DE9" w:rsidP="009B26C0">
            <w:pPr>
              <w:rPr>
                <w:b/>
                <w:sz w:val="16"/>
                <w:szCs w:val="16"/>
              </w:rPr>
            </w:pPr>
            <w:r w:rsidRPr="009D79C7">
              <w:rPr>
                <w:b/>
                <w:sz w:val="16"/>
                <w:szCs w:val="16"/>
              </w:rPr>
              <w:t xml:space="preserve">Dersin </w:t>
            </w:r>
          </w:p>
          <w:p w14:paraId="3D49A4A7" w14:textId="77777777" w:rsidR="00BB4DE9" w:rsidRPr="009D79C7" w:rsidRDefault="00BB4DE9" w:rsidP="009B26C0">
            <w:pPr>
              <w:rPr>
                <w:b/>
                <w:sz w:val="16"/>
                <w:szCs w:val="16"/>
              </w:rPr>
            </w:pPr>
            <w:r w:rsidRPr="009D79C7">
              <w:rPr>
                <w:b/>
                <w:sz w:val="16"/>
                <w:szCs w:val="16"/>
              </w:rPr>
              <w:t>Kodu</w:t>
            </w:r>
          </w:p>
        </w:tc>
        <w:tc>
          <w:tcPr>
            <w:tcW w:w="1088" w:type="dxa"/>
            <w:gridSpan w:val="2"/>
          </w:tcPr>
          <w:p w14:paraId="4D3E611A" w14:textId="77777777" w:rsidR="00BB4DE9" w:rsidRPr="009D79C7" w:rsidRDefault="00BB4DE9" w:rsidP="009B26C0">
            <w:pPr>
              <w:jc w:val="center"/>
              <w:rPr>
                <w:b/>
                <w:sz w:val="16"/>
                <w:szCs w:val="16"/>
              </w:rPr>
            </w:pPr>
            <w:r w:rsidRPr="009D79C7">
              <w:rPr>
                <w:b/>
                <w:sz w:val="16"/>
                <w:szCs w:val="16"/>
              </w:rPr>
              <w:t>Ders Saati</w:t>
            </w:r>
          </w:p>
        </w:tc>
        <w:tc>
          <w:tcPr>
            <w:tcW w:w="3118" w:type="dxa"/>
            <w:vMerge w:val="restart"/>
          </w:tcPr>
          <w:p w14:paraId="6D1FF264" w14:textId="77777777" w:rsidR="00BB4DE9" w:rsidRPr="009D79C7" w:rsidRDefault="00BB4DE9" w:rsidP="009B26C0">
            <w:pPr>
              <w:rPr>
                <w:b/>
                <w:sz w:val="16"/>
                <w:szCs w:val="16"/>
              </w:rPr>
            </w:pPr>
            <w:r w:rsidRPr="009D79C7">
              <w:rPr>
                <w:b/>
                <w:sz w:val="16"/>
                <w:szCs w:val="16"/>
              </w:rPr>
              <w:t>Öğretim Üyesi</w:t>
            </w:r>
          </w:p>
        </w:tc>
        <w:tc>
          <w:tcPr>
            <w:tcW w:w="993" w:type="dxa"/>
            <w:vMerge w:val="restart"/>
          </w:tcPr>
          <w:p w14:paraId="7DA2DF42" w14:textId="77777777" w:rsidR="00BB4DE9" w:rsidRPr="009D79C7" w:rsidRDefault="00BB4DE9" w:rsidP="009B26C0">
            <w:pPr>
              <w:rPr>
                <w:b/>
                <w:sz w:val="16"/>
                <w:szCs w:val="16"/>
              </w:rPr>
            </w:pPr>
            <w:r w:rsidRPr="009D79C7">
              <w:rPr>
                <w:b/>
                <w:sz w:val="16"/>
                <w:szCs w:val="16"/>
              </w:rPr>
              <w:t>Ders Günü</w:t>
            </w:r>
          </w:p>
        </w:tc>
        <w:tc>
          <w:tcPr>
            <w:tcW w:w="992" w:type="dxa"/>
            <w:vMerge w:val="restart"/>
          </w:tcPr>
          <w:p w14:paraId="6C5BEDC5" w14:textId="77777777" w:rsidR="00BB4DE9" w:rsidRPr="009D79C7" w:rsidRDefault="00BB4DE9" w:rsidP="009B26C0">
            <w:pPr>
              <w:rPr>
                <w:b/>
                <w:sz w:val="16"/>
                <w:szCs w:val="16"/>
              </w:rPr>
            </w:pPr>
            <w:r w:rsidRPr="009D79C7">
              <w:rPr>
                <w:b/>
                <w:sz w:val="16"/>
                <w:szCs w:val="16"/>
              </w:rPr>
              <w:t>Ders Saati</w:t>
            </w:r>
          </w:p>
        </w:tc>
        <w:tc>
          <w:tcPr>
            <w:tcW w:w="2806" w:type="dxa"/>
            <w:vMerge w:val="restart"/>
          </w:tcPr>
          <w:p w14:paraId="1DBD9614" w14:textId="77777777" w:rsidR="00BB4DE9" w:rsidRPr="009D79C7" w:rsidRDefault="00BB4DE9" w:rsidP="009B26C0">
            <w:pPr>
              <w:rPr>
                <w:b/>
                <w:sz w:val="16"/>
                <w:szCs w:val="16"/>
              </w:rPr>
            </w:pPr>
            <w:r w:rsidRPr="009D79C7">
              <w:rPr>
                <w:b/>
                <w:sz w:val="16"/>
                <w:szCs w:val="16"/>
              </w:rPr>
              <w:t>Ders Yeri</w:t>
            </w:r>
          </w:p>
        </w:tc>
      </w:tr>
      <w:tr w:rsidR="00BB4DE9" w:rsidRPr="009D79C7" w14:paraId="65F51184" w14:textId="77777777" w:rsidTr="009B26C0">
        <w:trPr>
          <w:trHeight w:val="20"/>
        </w:trPr>
        <w:tc>
          <w:tcPr>
            <w:tcW w:w="892" w:type="dxa"/>
            <w:vMerge/>
          </w:tcPr>
          <w:p w14:paraId="04038B1B" w14:textId="77777777" w:rsidR="00BB4DE9" w:rsidRPr="009D79C7" w:rsidRDefault="00BB4DE9" w:rsidP="009B26C0">
            <w:pPr>
              <w:rPr>
                <w:sz w:val="16"/>
                <w:szCs w:val="16"/>
              </w:rPr>
            </w:pPr>
          </w:p>
        </w:tc>
        <w:tc>
          <w:tcPr>
            <w:tcW w:w="521" w:type="dxa"/>
          </w:tcPr>
          <w:p w14:paraId="16FC4FD2" w14:textId="77777777" w:rsidR="00BB4DE9" w:rsidRPr="009D79C7" w:rsidRDefault="00BB4DE9" w:rsidP="009B26C0">
            <w:pPr>
              <w:jc w:val="center"/>
              <w:rPr>
                <w:b/>
                <w:sz w:val="16"/>
                <w:szCs w:val="16"/>
              </w:rPr>
            </w:pPr>
            <w:proofErr w:type="spellStart"/>
            <w:r w:rsidRPr="009D79C7">
              <w:rPr>
                <w:b/>
                <w:sz w:val="16"/>
                <w:szCs w:val="16"/>
              </w:rPr>
              <w:t>Teo</w:t>
            </w:r>
            <w:proofErr w:type="spellEnd"/>
          </w:p>
        </w:tc>
        <w:tc>
          <w:tcPr>
            <w:tcW w:w="567" w:type="dxa"/>
          </w:tcPr>
          <w:p w14:paraId="688EE9ED" w14:textId="77777777" w:rsidR="00BB4DE9" w:rsidRPr="009D79C7" w:rsidRDefault="00BB4DE9" w:rsidP="009B26C0">
            <w:pPr>
              <w:jc w:val="center"/>
              <w:rPr>
                <w:b/>
                <w:sz w:val="16"/>
                <w:szCs w:val="16"/>
              </w:rPr>
            </w:pPr>
            <w:r w:rsidRPr="009D79C7">
              <w:rPr>
                <w:b/>
                <w:sz w:val="16"/>
                <w:szCs w:val="16"/>
              </w:rPr>
              <w:t>DF</w:t>
            </w:r>
          </w:p>
        </w:tc>
        <w:tc>
          <w:tcPr>
            <w:tcW w:w="3118" w:type="dxa"/>
            <w:vMerge/>
          </w:tcPr>
          <w:p w14:paraId="4DB1239B" w14:textId="77777777" w:rsidR="00BB4DE9" w:rsidRPr="009D79C7" w:rsidRDefault="00BB4DE9" w:rsidP="009B26C0">
            <w:pPr>
              <w:rPr>
                <w:sz w:val="16"/>
                <w:szCs w:val="16"/>
              </w:rPr>
            </w:pPr>
          </w:p>
        </w:tc>
        <w:tc>
          <w:tcPr>
            <w:tcW w:w="993" w:type="dxa"/>
            <w:vMerge/>
          </w:tcPr>
          <w:p w14:paraId="1FAFCA7A" w14:textId="77777777" w:rsidR="00BB4DE9" w:rsidRPr="009D79C7" w:rsidRDefault="00BB4DE9" w:rsidP="009B26C0">
            <w:pPr>
              <w:rPr>
                <w:sz w:val="16"/>
                <w:szCs w:val="16"/>
              </w:rPr>
            </w:pPr>
          </w:p>
        </w:tc>
        <w:tc>
          <w:tcPr>
            <w:tcW w:w="992" w:type="dxa"/>
            <w:vMerge/>
          </w:tcPr>
          <w:p w14:paraId="35F763A4" w14:textId="77777777" w:rsidR="00BB4DE9" w:rsidRPr="009D79C7" w:rsidRDefault="00BB4DE9" w:rsidP="009B26C0">
            <w:pPr>
              <w:rPr>
                <w:sz w:val="16"/>
                <w:szCs w:val="16"/>
              </w:rPr>
            </w:pPr>
          </w:p>
        </w:tc>
        <w:tc>
          <w:tcPr>
            <w:tcW w:w="2806" w:type="dxa"/>
            <w:vMerge/>
          </w:tcPr>
          <w:p w14:paraId="6EB662B1" w14:textId="77777777" w:rsidR="00BB4DE9" w:rsidRPr="009D79C7" w:rsidRDefault="00BB4DE9" w:rsidP="009B26C0">
            <w:pPr>
              <w:rPr>
                <w:sz w:val="16"/>
                <w:szCs w:val="16"/>
              </w:rPr>
            </w:pPr>
          </w:p>
        </w:tc>
      </w:tr>
      <w:tr w:rsidR="00BB4DE9" w:rsidRPr="009D79C7" w14:paraId="5E731626" w14:textId="77777777" w:rsidTr="009B26C0">
        <w:trPr>
          <w:trHeight w:val="20"/>
        </w:trPr>
        <w:tc>
          <w:tcPr>
            <w:tcW w:w="892" w:type="dxa"/>
            <w:vAlign w:val="center"/>
          </w:tcPr>
          <w:p w14:paraId="05ADE07B"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UZM2101</w:t>
            </w:r>
          </w:p>
        </w:tc>
        <w:tc>
          <w:tcPr>
            <w:tcW w:w="521" w:type="dxa"/>
            <w:vAlign w:val="center"/>
          </w:tcPr>
          <w:p w14:paraId="7A8974E5"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06566776"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3BCBCD7E" w14:textId="77777777" w:rsidR="00BB4DE9" w:rsidRPr="00B1574F" w:rsidRDefault="00BB4DE9" w:rsidP="009B26C0">
            <w:pPr>
              <w:shd w:val="clear" w:color="auto" w:fill="FFFFFF"/>
              <w:rPr>
                <w:sz w:val="16"/>
                <w:szCs w:val="16"/>
              </w:rPr>
            </w:pPr>
            <w:r w:rsidRPr="00B1574F">
              <w:rPr>
                <w:spacing w:val="-1"/>
                <w:sz w:val="16"/>
                <w:szCs w:val="16"/>
              </w:rPr>
              <w:t>Prof. Dr. Hüsnü KÜRŞAD</w:t>
            </w:r>
          </w:p>
        </w:tc>
        <w:tc>
          <w:tcPr>
            <w:tcW w:w="993" w:type="dxa"/>
            <w:vAlign w:val="center"/>
          </w:tcPr>
          <w:p w14:paraId="14973A63"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Pazartesi</w:t>
            </w:r>
          </w:p>
        </w:tc>
        <w:tc>
          <w:tcPr>
            <w:tcW w:w="992" w:type="dxa"/>
            <w:vAlign w:val="center"/>
          </w:tcPr>
          <w:p w14:paraId="08A792C1"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1FB59EBA"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15970A48"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5E723549"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39EF24DA" w14:textId="77777777" w:rsidTr="009B26C0">
        <w:trPr>
          <w:trHeight w:val="20"/>
        </w:trPr>
        <w:tc>
          <w:tcPr>
            <w:tcW w:w="892" w:type="dxa"/>
            <w:vAlign w:val="center"/>
          </w:tcPr>
          <w:p w14:paraId="0025877A"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UZM2101</w:t>
            </w:r>
          </w:p>
        </w:tc>
        <w:tc>
          <w:tcPr>
            <w:tcW w:w="521" w:type="dxa"/>
            <w:vAlign w:val="center"/>
          </w:tcPr>
          <w:p w14:paraId="3ACAF45D"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170D719A"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79CBCC53" w14:textId="77777777" w:rsidR="00BB4DE9" w:rsidRPr="00B1574F" w:rsidRDefault="00BB4DE9" w:rsidP="009B26C0">
            <w:pPr>
              <w:shd w:val="clear" w:color="auto" w:fill="FFFFFF"/>
              <w:rPr>
                <w:sz w:val="16"/>
                <w:szCs w:val="16"/>
              </w:rPr>
            </w:pPr>
            <w:r>
              <w:rPr>
                <w:sz w:val="16"/>
                <w:szCs w:val="16"/>
              </w:rPr>
              <w:t>Prof. Dr. Nazım DOĞAN</w:t>
            </w:r>
          </w:p>
        </w:tc>
        <w:tc>
          <w:tcPr>
            <w:tcW w:w="993" w:type="dxa"/>
            <w:vAlign w:val="center"/>
          </w:tcPr>
          <w:p w14:paraId="1A6A92E0"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Salı</w:t>
            </w:r>
          </w:p>
        </w:tc>
        <w:tc>
          <w:tcPr>
            <w:tcW w:w="992" w:type="dxa"/>
            <w:vAlign w:val="center"/>
          </w:tcPr>
          <w:p w14:paraId="059165A2"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35F4AB8E"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066626CE"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17EB5380"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06437D89" w14:textId="77777777" w:rsidTr="009B26C0">
        <w:trPr>
          <w:trHeight w:val="20"/>
        </w:trPr>
        <w:tc>
          <w:tcPr>
            <w:tcW w:w="892" w:type="dxa"/>
            <w:vAlign w:val="center"/>
          </w:tcPr>
          <w:p w14:paraId="26658063"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UZM2101</w:t>
            </w:r>
          </w:p>
        </w:tc>
        <w:tc>
          <w:tcPr>
            <w:tcW w:w="521" w:type="dxa"/>
            <w:vAlign w:val="center"/>
          </w:tcPr>
          <w:p w14:paraId="1EFB0A7E"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1FCE43EA"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47102E11" w14:textId="77777777" w:rsidR="00BB4DE9" w:rsidRPr="00B1574F" w:rsidRDefault="00BB4DE9" w:rsidP="009B26C0">
            <w:pPr>
              <w:shd w:val="clear" w:color="auto" w:fill="FFFFFF"/>
              <w:rPr>
                <w:sz w:val="16"/>
                <w:szCs w:val="16"/>
              </w:rPr>
            </w:pPr>
            <w:r>
              <w:rPr>
                <w:spacing w:val="-1"/>
                <w:sz w:val="16"/>
                <w:szCs w:val="16"/>
              </w:rPr>
              <w:t xml:space="preserve">Prof. Dr. Canan ATALAY </w:t>
            </w:r>
          </w:p>
        </w:tc>
        <w:tc>
          <w:tcPr>
            <w:tcW w:w="993" w:type="dxa"/>
            <w:vAlign w:val="center"/>
          </w:tcPr>
          <w:p w14:paraId="52C415A5"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Çarşamba</w:t>
            </w:r>
          </w:p>
        </w:tc>
        <w:tc>
          <w:tcPr>
            <w:tcW w:w="992" w:type="dxa"/>
            <w:vAlign w:val="center"/>
          </w:tcPr>
          <w:p w14:paraId="477F421E"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7818574E"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58DA4671"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48CD47AC"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312F9560" w14:textId="77777777" w:rsidTr="009B26C0">
        <w:trPr>
          <w:trHeight w:val="20"/>
        </w:trPr>
        <w:tc>
          <w:tcPr>
            <w:tcW w:w="892" w:type="dxa"/>
            <w:vAlign w:val="center"/>
          </w:tcPr>
          <w:p w14:paraId="6633A165"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UZM2101</w:t>
            </w:r>
          </w:p>
        </w:tc>
        <w:tc>
          <w:tcPr>
            <w:tcW w:w="521" w:type="dxa"/>
            <w:vAlign w:val="center"/>
          </w:tcPr>
          <w:p w14:paraId="65C39B79"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1C304D7F"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0419C121" w14:textId="77777777" w:rsidR="00BB4DE9" w:rsidRDefault="00BB4DE9" w:rsidP="009B26C0">
            <w:pPr>
              <w:shd w:val="clear" w:color="auto" w:fill="FFFFFF"/>
              <w:rPr>
                <w:spacing w:val="-1"/>
                <w:sz w:val="16"/>
                <w:szCs w:val="16"/>
              </w:rPr>
            </w:pPr>
            <w:r>
              <w:rPr>
                <w:spacing w:val="-1"/>
                <w:sz w:val="16"/>
                <w:szCs w:val="16"/>
              </w:rPr>
              <w:t>Prof. Dr. Ayşenur DOSTBİL</w:t>
            </w:r>
          </w:p>
        </w:tc>
        <w:tc>
          <w:tcPr>
            <w:tcW w:w="993" w:type="dxa"/>
            <w:vAlign w:val="center"/>
          </w:tcPr>
          <w:p w14:paraId="6B12C71B"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Perşembe</w:t>
            </w:r>
          </w:p>
        </w:tc>
        <w:tc>
          <w:tcPr>
            <w:tcW w:w="992" w:type="dxa"/>
            <w:vAlign w:val="center"/>
          </w:tcPr>
          <w:p w14:paraId="4A6D58E2"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5FF7BC87"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3E086C7F"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64371BBA"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3949E656" w14:textId="77777777" w:rsidTr="009B26C0">
        <w:trPr>
          <w:trHeight w:val="20"/>
        </w:trPr>
        <w:tc>
          <w:tcPr>
            <w:tcW w:w="892" w:type="dxa"/>
            <w:vAlign w:val="center"/>
          </w:tcPr>
          <w:p w14:paraId="09823F72"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UZM2101</w:t>
            </w:r>
          </w:p>
        </w:tc>
        <w:tc>
          <w:tcPr>
            <w:tcW w:w="521" w:type="dxa"/>
            <w:vAlign w:val="center"/>
          </w:tcPr>
          <w:p w14:paraId="64C8BB66"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03CA20BC"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7C567641" w14:textId="77777777" w:rsidR="00BB4DE9" w:rsidRDefault="00BB4DE9" w:rsidP="009B26C0">
            <w:pPr>
              <w:shd w:val="clear" w:color="auto" w:fill="FFFFFF"/>
              <w:rPr>
                <w:spacing w:val="-1"/>
                <w:sz w:val="16"/>
                <w:szCs w:val="16"/>
              </w:rPr>
            </w:pPr>
            <w:r>
              <w:rPr>
                <w:spacing w:val="-1"/>
                <w:sz w:val="16"/>
                <w:szCs w:val="16"/>
              </w:rPr>
              <w:t>Prof. Dr. Elif ORAL AHISKALIOĞLU</w:t>
            </w:r>
          </w:p>
        </w:tc>
        <w:tc>
          <w:tcPr>
            <w:tcW w:w="993" w:type="dxa"/>
            <w:vAlign w:val="center"/>
          </w:tcPr>
          <w:p w14:paraId="1C039107"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Cuma</w:t>
            </w:r>
          </w:p>
        </w:tc>
        <w:tc>
          <w:tcPr>
            <w:tcW w:w="992" w:type="dxa"/>
            <w:vAlign w:val="center"/>
          </w:tcPr>
          <w:p w14:paraId="4FDF854B"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4D098096"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0096DB61"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366AC665"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60162861" w14:textId="77777777" w:rsidTr="009B26C0">
        <w:trPr>
          <w:trHeight w:val="20"/>
        </w:trPr>
        <w:tc>
          <w:tcPr>
            <w:tcW w:w="892" w:type="dxa"/>
            <w:vAlign w:val="center"/>
          </w:tcPr>
          <w:p w14:paraId="631647C8"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UZM2101</w:t>
            </w:r>
          </w:p>
        </w:tc>
        <w:tc>
          <w:tcPr>
            <w:tcW w:w="521" w:type="dxa"/>
            <w:vAlign w:val="center"/>
          </w:tcPr>
          <w:p w14:paraId="68CCBBFD"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1154CE2D"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7D765216" w14:textId="77777777" w:rsidR="00BB4DE9" w:rsidRDefault="00BB4DE9" w:rsidP="009B26C0">
            <w:pPr>
              <w:shd w:val="clear" w:color="auto" w:fill="FFFFFF"/>
              <w:rPr>
                <w:spacing w:val="-1"/>
                <w:sz w:val="16"/>
                <w:szCs w:val="16"/>
              </w:rPr>
            </w:pPr>
            <w:r>
              <w:rPr>
                <w:spacing w:val="-1"/>
                <w:sz w:val="16"/>
                <w:szCs w:val="16"/>
              </w:rPr>
              <w:t>Prof. Dr. Mehmet AKSOY</w:t>
            </w:r>
          </w:p>
        </w:tc>
        <w:tc>
          <w:tcPr>
            <w:tcW w:w="993" w:type="dxa"/>
            <w:vAlign w:val="center"/>
          </w:tcPr>
          <w:p w14:paraId="3F38099B"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Pazartesi</w:t>
            </w:r>
          </w:p>
        </w:tc>
        <w:tc>
          <w:tcPr>
            <w:tcW w:w="992" w:type="dxa"/>
            <w:vAlign w:val="center"/>
          </w:tcPr>
          <w:p w14:paraId="63D563A3"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0C5C4660"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4B048267"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070B85BC"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2F224D5C" w14:textId="77777777" w:rsidTr="009B26C0">
        <w:trPr>
          <w:trHeight w:val="20"/>
        </w:trPr>
        <w:tc>
          <w:tcPr>
            <w:tcW w:w="892" w:type="dxa"/>
            <w:vAlign w:val="center"/>
          </w:tcPr>
          <w:p w14:paraId="4D17FC16"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UZM2101</w:t>
            </w:r>
          </w:p>
        </w:tc>
        <w:tc>
          <w:tcPr>
            <w:tcW w:w="521" w:type="dxa"/>
            <w:vAlign w:val="center"/>
          </w:tcPr>
          <w:p w14:paraId="2C2EB295"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1685C8C3"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25739105" w14:textId="77777777" w:rsidR="00BB4DE9" w:rsidRDefault="00BB4DE9" w:rsidP="009B26C0">
            <w:pPr>
              <w:shd w:val="clear" w:color="auto" w:fill="FFFFFF"/>
              <w:rPr>
                <w:spacing w:val="-1"/>
                <w:sz w:val="16"/>
                <w:szCs w:val="16"/>
              </w:rPr>
            </w:pPr>
            <w:r>
              <w:rPr>
                <w:spacing w:val="-2"/>
                <w:sz w:val="16"/>
                <w:szCs w:val="16"/>
              </w:rPr>
              <w:t>Prof. Dr. Ali AHISKALIOĞLU</w:t>
            </w:r>
          </w:p>
        </w:tc>
        <w:tc>
          <w:tcPr>
            <w:tcW w:w="993" w:type="dxa"/>
            <w:vAlign w:val="center"/>
          </w:tcPr>
          <w:p w14:paraId="5D8F3EC9"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Salı</w:t>
            </w:r>
          </w:p>
        </w:tc>
        <w:tc>
          <w:tcPr>
            <w:tcW w:w="992" w:type="dxa"/>
            <w:vAlign w:val="center"/>
          </w:tcPr>
          <w:p w14:paraId="5B689A48"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56F3A042"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5B57F797"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58C2401C"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483F932E" w14:textId="77777777" w:rsidTr="009B26C0">
        <w:trPr>
          <w:trHeight w:val="20"/>
        </w:trPr>
        <w:tc>
          <w:tcPr>
            <w:tcW w:w="892" w:type="dxa"/>
            <w:vAlign w:val="center"/>
          </w:tcPr>
          <w:p w14:paraId="51FE9E6F"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UZM2101</w:t>
            </w:r>
          </w:p>
        </w:tc>
        <w:tc>
          <w:tcPr>
            <w:tcW w:w="521" w:type="dxa"/>
            <w:vAlign w:val="center"/>
          </w:tcPr>
          <w:p w14:paraId="3010E443"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1311B350"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2918B6CA" w14:textId="77777777" w:rsidR="00BB4DE9" w:rsidRDefault="00BB4DE9" w:rsidP="009B26C0">
            <w:pPr>
              <w:shd w:val="clear" w:color="auto" w:fill="FFFFFF"/>
              <w:rPr>
                <w:spacing w:val="-2"/>
                <w:sz w:val="16"/>
                <w:szCs w:val="16"/>
              </w:rPr>
            </w:pPr>
            <w:r>
              <w:rPr>
                <w:spacing w:val="-2"/>
                <w:sz w:val="16"/>
                <w:szCs w:val="16"/>
              </w:rPr>
              <w:t>Doç. Dr.  Özgür ÖZMEN</w:t>
            </w:r>
          </w:p>
        </w:tc>
        <w:tc>
          <w:tcPr>
            <w:tcW w:w="993" w:type="dxa"/>
            <w:vAlign w:val="center"/>
          </w:tcPr>
          <w:p w14:paraId="34293C19"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Çarşamba</w:t>
            </w:r>
          </w:p>
        </w:tc>
        <w:tc>
          <w:tcPr>
            <w:tcW w:w="992" w:type="dxa"/>
            <w:vAlign w:val="center"/>
          </w:tcPr>
          <w:p w14:paraId="2CF36752"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10CF7F45"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035242AD"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05D49AB4"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38D25D0A" w14:textId="77777777" w:rsidTr="009B26C0">
        <w:trPr>
          <w:trHeight w:val="20"/>
        </w:trPr>
        <w:tc>
          <w:tcPr>
            <w:tcW w:w="892" w:type="dxa"/>
            <w:vAlign w:val="center"/>
          </w:tcPr>
          <w:p w14:paraId="49FE277D"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UZM2101</w:t>
            </w:r>
          </w:p>
        </w:tc>
        <w:tc>
          <w:tcPr>
            <w:tcW w:w="521" w:type="dxa"/>
            <w:vAlign w:val="center"/>
          </w:tcPr>
          <w:p w14:paraId="363DC485"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7AA9018C"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40AD52E4" w14:textId="77777777" w:rsidR="00BB4DE9" w:rsidRDefault="00BB4DE9" w:rsidP="009B26C0">
            <w:pPr>
              <w:shd w:val="clear" w:color="auto" w:fill="FFFFFF"/>
              <w:rPr>
                <w:spacing w:val="-2"/>
                <w:sz w:val="16"/>
                <w:szCs w:val="16"/>
              </w:rPr>
            </w:pPr>
            <w:r>
              <w:rPr>
                <w:spacing w:val="-2"/>
                <w:sz w:val="16"/>
                <w:szCs w:val="16"/>
              </w:rPr>
              <w:t>Doç. Dr. Muhammed Enes AYDIN</w:t>
            </w:r>
          </w:p>
        </w:tc>
        <w:tc>
          <w:tcPr>
            <w:tcW w:w="993" w:type="dxa"/>
            <w:vAlign w:val="center"/>
          </w:tcPr>
          <w:p w14:paraId="5451D88F"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Perşembe</w:t>
            </w:r>
          </w:p>
        </w:tc>
        <w:tc>
          <w:tcPr>
            <w:tcW w:w="992" w:type="dxa"/>
            <w:vAlign w:val="center"/>
          </w:tcPr>
          <w:p w14:paraId="62EDB6B8"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5487A9B4"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738637B4"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7F13E202"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2574ADF7" w14:textId="77777777" w:rsidTr="009B26C0">
        <w:trPr>
          <w:trHeight w:val="20"/>
        </w:trPr>
        <w:tc>
          <w:tcPr>
            <w:tcW w:w="892" w:type="dxa"/>
            <w:vAlign w:val="center"/>
          </w:tcPr>
          <w:p w14:paraId="79481B47"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UZM2101</w:t>
            </w:r>
          </w:p>
        </w:tc>
        <w:tc>
          <w:tcPr>
            <w:tcW w:w="521" w:type="dxa"/>
            <w:vAlign w:val="center"/>
          </w:tcPr>
          <w:p w14:paraId="5E4B5A0B"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0BCA3D87"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68A71C3D" w14:textId="77777777" w:rsidR="00BB4DE9" w:rsidRDefault="00BB4DE9" w:rsidP="009B26C0">
            <w:pPr>
              <w:shd w:val="clear" w:color="auto" w:fill="FFFFFF"/>
              <w:rPr>
                <w:spacing w:val="-2"/>
                <w:sz w:val="16"/>
                <w:szCs w:val="16"/>
              </w:rPr>
            </w:pPr>
            <w:r>
              <w:rPr>
                <w:spacing w:val="-2"/>
                <w:sz w:val="16"/>
                <w:szCs w:val="16"/>
              </w:rPr>
              <w:t>Doç. Dr. İrem ATEŞ</w:t>
            </w:r>
          </w:p>
        </w:tc>
        <w:tc>
          <w:tcPr>
            <w:tcW w:w="993" w:type="dxa"/>
            <w:vAlign w:val="center"/>
          </w:tcPr>
          <w:p w14:paraId="6DF332D7"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Cuma</w:t>
            </w:r>
          </w:p>
        </w:tc>
        <w:tc>
          <w:tcPr>
            <w:tcW w:w="992" w:type="dxa"/>
            <w:vAlign w:val="center"/>
          </w:tcPr>
          <w:p w14:paraId="25F2446A"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5A3755F9"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17EA0588"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07E2DE3E"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017608EF" w14:textId="77777777" w:rsidTr="009B26C0">
        <w:trPr>
          <w:trHeight w:val="20"/>
        </w:trPr>
        <w:tc>
          <w:tcPr>
            <w:tcW w:w="892" w:type="dxa"/>
            <w:vAlign w:val="center"/>
          </w:tcPr>
          <w:p w14:paraId="0842B47A"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UZM2101</w:t>
            </w:r>
          </w:p>
        </w:tc>
        <w:tc>
          <w:tcPr>
            <w:tcW w:w="521" w:type="dxa"/>
            <w:vAlign w:val="center"/>
          </w:tcPr>
          <w:p w14:paraId="02125456"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143A1A92"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141A16C8" w14:textId="77777777" w:rsidR="00BB4DE9" w:rsidRPr="00B1574F" w:rsidRDefault="00BB4DE9" w:rsidP="009B26C0">
            <w:pPr>
              <w:shd w:val="clear" w:color="auto" w:fill="FFFFFF"/>
              <w:rPr>
                <w:sz w:val="16"/>
                <w:szCs w:val="16"/>
              </w:rPr>
            </w:pPr>
            <w:r>
              <w:rPr>
                <w:spacing w:val="-2"/>
                <w:sz w:val="16"/>
                <w:szCs w:val="16"/>
              </w:rPr>
              <w:t>Doç. Dr.  Erkan Cem Çelik</w:t>
            </w:r>
          </w:p>
        </w:tc>
        <w:tc>
          <w:tcPr>
            <w:tcW w:w="993" w:type="dxa"/>
            <w:vAlign w:val="center"/>
          </w:tcPr>
          <w:p w14:paraId="47E8A290"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Pazartesi</w:t>
            </w:r>
          </w:p>
        </w:tc>
        <w:tc>
          <w:tcPr>
            <w:tcW w:w="992" w:type="dxa"/>
            <w:vAlign w:val="center"/>
          </w:tcPr>
          <w:p w14:paraId="42B15916"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28B3749D"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078D79CA"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5985EA30"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459F8760" w14:textId="77777777" w:rsidTr="009B26C0">
        <w:trPr>
          <w:trHeight w:val="20"/>
        </w:trPr>
        <w:tc>
          <w:tcPr>
            <w:tcW w:w="892" w:type="dxa"/>
            <w:vAlign w:val="center"/>
          </w:tcPr>
          <w:p w14:paraId="284175F8" w14:textId="77777777" w:rsidR="00BB4DE9" w:rsidRDefault="00BB4DE9" w:rsidP="009B26C0">
            <w:r>
              <w:rPr>
                <w:sz w:val="16"/>
                <w:szCs w:val="16"/>
              </w:rPr>
              <w:t>UZM2</w:t>
            </w:r>
            <w:r w:rsidRPr="005A1491">
              <w:rPr>
                <w:sz w:val="16"/>
                <w:szCs w:val="16"/>
              </w:rPr>
              <w:t>101</w:t>
            </w:r>
          </w:p>
        </w:tc>
        <w:tc>
          <w:tcPr>
            <w:tcW w:w="521" w:type="dxa"/>
            <w:vAlign w:val="center"/>
          </w:tcPr>
          <w:p w14:paraId="725766F6"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1E15D5BB"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46B52772" w14:textId="77777777" w:rsidR="00BB4DE9" w:rsidRDefault="00BB4DE9" w:rsidP="009B26C0">
            <w:pPr>
              <w:shd w:val="clear" w:color="auto" w:fill="FFFFFF"/>
              <w:rPr>
                <w:spacing w:val="-2"/>
                <w:sz w:val="16"/>
                <w:szCs w:val="16"/>
              </w:rPr>
            </w:pPr>
            <w:r>
              <w:rPr>
                <w:spacing w:val="-2"/>
                <w:sz w:val="16"/>
                <w:szCs w:val="16"/>
              </w:rPr>
              <w:t>Doç. Dr. Ahmet Murat YAYIK</w:t>
            </w:r>
          </w:p>
        </w:tc>
        <w:tc>
          <w:tcPr>
            <w:tcW w:w="993" w:type="dxa"/>
            <w:vAlign w:val="center"/>
          </w:tcPr>
          <w:p w14:paraId="2EB72951"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Salı</w:t>
            </w:r>
          </w:p>
        </w:tc>
        <w:tc>
          <w:tcPr>
            <w:tcW w:w="992" w:type="dxa"/>
            <w:vAlign w:val="center"/>
          </w:tcPr>
          <w:p w14:paraId="43B8C74A"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22C24AEF"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12C17FA1"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2449FDEF"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bl>
    <w:p w14:paraId="141947A4" w14:textId="77777777" w:rsidR="00BB4DE9" w:rsidRDefault="00BB4DE9" w:rsidP="00BB4DE9"/>
    <w:p w14:paraId="28DE2949" w14:textId="77777777" w:rsidR="00BB4DE9" w:rsidRDefault="00BB4DE9" w:rsidP="00BB4DE9">
      <w:pPr>
        <w:spacing w:after="160" w:line="259" w:lineRule="auto"/>
        <w:rPr>
          <w:b/>
          <w:sz w:val="20"/>
          <w:szCs w:val="20"/>
        </w:rPr>
      </w:pPr>
      <w:r>
        <w:rPr>
          <w:b/>
          <w:sz w:val="20"/>
          <w:szCs w:val="20"/>
        </w:rPr>
        <w:br w:type="page"/>
      </w:r>
    </w:p>
    <w:p w14:paraId="6DE28CAA" w14:textId="77777777" w:rsidR="00BB4DE9" w:rsidRDefault="00BB4DE9" w:rsidP="00BB4DE9">
      <w:pPr>
        <w:jc w:val="center"/>
      </w:pPr>
      <w:r>
        <w:rPr>
          <w:b/>
          <w:sz w:val="20"/>
          <w:szCs w:val="20"/>
        </w:rPr>
        <w:t>3</w:t>
      </w:r>
      <w:r w:rsidRPr="00CA35D4">
        <w:rPr>
          <w:b/>
          <w:sz w:val="20"/>
          <w:szCs w:val="20"/>
        </w:rPr>
        <w:t>.YIL</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
        <w:gridCol w:w="521"/>
        <w:gridCol w:w="567"/>
        <w:gridCol w:w="3118"/>
        <w:gridCol w:w="993"/>
        <w:gridCol w:w="992"/>
        <w:gridCol w:w="2806"/>
      </w:tblGrid>
      <w:tr w:rsidR="00BB4DE9" w:rsidRPr="009D79C7" w14:paraId="56EA2152" w14:textId="77777777" w:rsidTr="009B26C0">
        <w:trPr>
          <w:trHeight w:val="20"/>
        </w:trPr>
        <w:tc>
          <w:tcPr>
            <w:tcW w:w="892" w:type="dxa"/>
            <w:vMerge w:val="restart"/>
          </w:tcPr>
          <w:p w14:paraId="273B49F9" w14:textId="77777777" w:rsidR="00BB4DE9" w:rsidRPr="009D79C7" w:rsidRDefault="00BB4DE9" w:rsidP="009B26C0">
            <w:pPr>
              <w:rPr>
                <w:b/>
                <w:sz w:val="16"/>
                <w:szCs w:val="16"/>
              </w:rPr>
            </w:pPr>
            <w:r w:rsidRPr="009D79C7">
              <w:rPr>
                <w:b/>
                <w:sz w:val="16"/>
                <w:szCs w:val="16"/>
              </w:rPr>
              <w:t xml:space="preserve">Dersin </w:t>
            </w:r>
          </w:p>
          <w:p w14:paraId="2891A4CF" w14:textId="77777777" w:rsidR="00BB4DE9" w:rsidRPr="009D79C7" w:rsidRDefault="00BB4DE9" w:rsidP="009B26C0">
            <w:pPr>
              <w:rPr>
                <w:b/>
                <w:sz w:val="16"/>
                <w:szCs w:val="16"/>
              </w:rPr>
            </w:pPr>
            <w:r w:rsidRPr="009D79C7">
              <w:rPr>
                <w:b/>
                <w:sz w:val="16"/>
                <w:szCs w:val="16"/>
              </w:rPr>
              <w:t>Kodu</w:t>
            </w:r>
          </w:p>
        </w:tc>
        <w:tc>
          <w:tcPr>
            <w:tcW w:w="1088" w:type="dxa"/>
            <w:gridSpan w:val="2"/>
          </w:tcPr>
          <w:p w14:paraId="766C5A62" w14:textId="77777777" w:rsidR="00BB4DE9" w:rsidRPr="009D79C7" w:rsidRDefault="00BB4DE9" w:rsidP="009B26C0">
            <w:pPr>
              <w:jc w:val="center"/>
              <w:rPr>
                <w:b/>
                <w:sz w:val="16"/>
                <w:szCs w:val="16"/>
              </w:rPr>
            </w:pPr>
            <w:r w:rsidRPr="009D79C7">
              <w:rPr>
                <w:b/>
                <w:sz w:val="16"/>
                <w:szCs w:val="16"/>
              </w:rPr>
              <w:t>Ders Saati</w:t>
            </w:r>
          </w:p>
        </w:tc>
        <w:tc>
          <w:tcPr>
            <w:tcW w:w="3118" w:type="dxa"/>
            <w:vMerge w:val="restart"/>
          </w:tcPr>
          <w:p w14:paraId="35D462DB" w14:textId="77777777" w:rsidR="00BB4DE9" w:rsidRPr="009D79C7" w:rsidRDefault="00BB4DE9" w:rsidP="009B26C0">
            <w:pPr>
              <w:rPr>
                <w:b/>
                <w:sz w:val="16"/>
                <w:szCs w:val="16"/>
              </w:rPr>
            </w:pPr>
            <w:r w:rsidRPr="009D79C7">
              <w:rPr>
                <w:b/>
                <w:sz w:val="16"/>
                <w:szCs w:val="16"/>
              </w:rPr>
              <w:t>Öğretim Üyesi</w:t>
            </w:r>
          </w:p>
        </w:tc>
        <w:tc>
          <w:tcPr>
            <w:tcW w:w="993" w:type="dxa"/>
            <w:vMerge w:val="restart"/>
          </w:tcPr>
          <w:p w14:paraId="2FE12BC6" w14:textId="77777777" w:rsidR="00BB4DE9" w:rsidRPr="009D79C7" w:rsidRDefault="00BB4DE9" w:rsidP="009B26C0">
            <w:pPr>
              <w:rPr>
                <w:b/>
                <w:sz w:val="16"/>
                <w:szCs w:val="16"/>
              </w:rPr>
            </w:pPr>
            <w:r w:rsidRPr="009D79C7">
              <w:rPr>
                <w:b/>
                <w:sz w:val="16"/>
                <w:szCs w:val="16"/>
              </w:rPr>
              <w:t>Ders Günü</w:t>
            </w:r>
          </w:p>
        </w:tc>
        <w:tc>
          <w:tcPr>
            <w:tcW w:w="992" w:type="dxa"/>
            <w:vMerge w:val="restart"/>
          </w:tcPr>
          <w:p w14:paraId="6C5917F4" w14:textId="77777777" w:rsidR="00BB4DE9" w:rsidRPr="009D79C7" w:rsidRDefault="00BB4DE9" w:rsidP="009B26C0">
            <w:pPr>
              <w:rPr>
                <w:b/>
                <w:sz w:val="16"/>
                <w:szCs w:val="16"/>
              </w:rPr>
            </w:pPr>
            <w:r w:rsidRPr="009D79C7">
              <w:rPr>
                <w:b/>
                <w:sz w:val="16"/>
                <w:szCs w:val="16"/>
              </w:rPr>
              <w:t>Ders Saati</w:t>
            </w:r>
          </w:p>
        </w:tc>
        <w:tc>
          <w:tcPr>
            <w:tcW w:w="2806" w:type="dxa"/>
            <w:vMerge w:val="restart"/>
          </w:tcPr>
          <w:p w14:paraId="30F8E15B" w14:textId="77777777" w:rsidR="00BB4DE9" w:rsidRPr="009D79C7" w:rsidRDefault="00BB4DE9" w:rsidP="009B26C0">
            <w:pPr>
              <w:rPr>
                <w:b/>
                <w:sz w:val="16"/>
                <w:szCs w:val="16"/>
              </w:rPr>
            </w:pPr>
            <w:r w:rsidRPr="009D79C7">
              <w:rPr>
                <w:b/>
                <w:sz w:val="16"/>
                <w:szCs w:val="16"/>
              </w:rPr>
              <w:t>Ders Yeri</w:t>
            </w:r>
          </w:p>
        </w:tc>
      </w:tr>
      <w:tr w:rsidR="00BB4DE9" w:rsidRPr="009D79C7" w14:paraId="4489134B" w14:textId="77777777" w:rsidTr="009B26C0">
        <w:trPr>
          <w:trHeight w:val="20"/>
        </w:trPr>
        <w:tc>
          <w:tcPr>
            <w:tcW w:w="892" w:type="dxa"/>
            <w:vMerge/>
          </w:tcPr>
          <w:p w14:paraId="6F0D28A5" w14:textId="77777777" w:rsidR="00BB4DE9" w:rsidRPr="009D79C7" w:rsidRDefault="00BB4DE9" w:rsidP="009B26C0">
            <w:pPr>
              <w:rPr>
                <w:sz w:val="16"/>
                <w:szCs w:val="16"/>
              </w:rPr>
            </w:pPr>
          </w:p>
        </w:tc>
        <w:tc>
          <w:tcPr>
            <w:tcW w:w="521" w:type="dxa"/>
          </w:tcPr>
          <w:p w14:paraId="66DD2452" w14:textId="77777777" w:rsidR="00BB4DE9" w:rsidRPr="009D79C7" w:rsidRDefault="00BB4DE9" w:rsidP="009B26C0">
            <w:pPr>
              <w:jc w:val="center"/>
              <w:rPr>
                <w:b/>
                <w:sz w:val="16"/>
                <w:szCs w:val="16"/>
              </w:rPr>
            </w:pPr>
            <w:proofErr w:type="spellStart"/>
            <w:r w:rsidRPr="009D79C7">
              <w:rPr>
                <w:b/>
                <w:sz w:val="16"/>
                <w:szCs w:val="16"/>
              </w:rPr>
              <w:t>Teo</w:t>
            </w:r>
            <w:proofErr w:type="spellEnd"/>
          </w:p>
        </w:tc>
        <w:tc>
          <w:tcPr>
            <w:tcW w:w="567" w:type="dxa"/>
          </w:tcPr>
          <w:p w14:paraId="4CC74AA9" w14:textId="77777777" w:rsidR="00BB4DE9" w:rsidRPr="009D79C7" w:rsidRDefault="00BB4DE9" w:rsidP="009B26C0">
            <w:pPr>
              <w:jc w:val="center"/>
              <w:rPr>
                <w:b/>
                <w:sz w:val="16"/>
                <w:szCs w:val="16"/>
              </w:rPr>
            </w:pPr>
            <w:r w:rsidRPr="009D79C7">
              <w:rPr>
                <w:b/>
                <w:sz w:val="16"/>
                <w:szCs w:val="16"/>
              </w:rPr>
              <w:t>DF</w:t>
            </w:r>
          </w:p>
        </w:tc>
        <w:tc>
          <w:tcPr>
            <w:tcW w:w="3118" w:type="dxa"/>
            <w:vMerge/>
          </w:tcPr>
          <w:p w14:paraId="14880C50" w14:textId="77777777" w:rsidR="00BB4DE9" w:rsidRPr="009D79C7" w:rsidRDefault="00BB4DE9" w:rsidP="009B26C0">
            <w:pPr>
              <w:rPr>
                <w:sz w:val="16"/>
                <w:szCs w:val="16"/>
              </w:rPr>
            </w:pPr>
          </w:p>
        </w:tc>
        <w:tc>
          <w:tcPr>
            <w:tcW w:w="993" w:type="dxa"/>
            <w:vMerge/>
          </w:tcPr>
          <w:p w14:paraId="424D2783" w14:textId="77777777" w:rsidR="00BB4DE9" w:rsidRPr="009D79C7" w:rsidRDefault="00BB4DE9" w:rsidP="009B26C0">
            <w:pPr>
              <w:rPr>
                <w:sz w:val="16"/>
                <w:szCs w:val="16"/>
              </w:rPr>
            </w:pPr>
          </w:p>
        </w:tc>
        <w:tc>
          <w:tcPr>
            <w:tcW w:w="992" w:type="dxa"/>
            <w:vMerge/>
          </w:tcPr>
          <w:p w14:paraId="24F1AD40" w14:textId="77777777" w:rsidR="00BB4DE9" w:rsidRPr="009D79C7" w:rsidRDefault="00BB4DE9" w:rsidP="009B26C0">
            <w:pPr>
              <w:rPr>
                <w:sz w:val="16"/>
                <w:szCs w:val="16"/>
              </w:rPr>
            </w:pPr>
          </w:p>
        </w:tc>
        <w:tc>
          <w:tcPr>
            <w:tcW w:w="2806" w:type="dxa"/>
            <w:vMerge/>
          </w:tcPr>
          <w:p w14:paraId="66902FDD" w14:textId="77777777" w:rsidR="00BB4DE9" w:rsidRPr="009D79C7" w:rsidRDefault="00BB4DE9" w:rsidP="009B26C0">
            <w:pPr>
              <w:rPr>
                <w:sz w:val="16"/>
                <w:szCs w:val="16"/>
              </w:rPr>
            </w:pPr>
          </w:p>
        </w:tc>
      </w:tr>
      <w:tr w:rsidR="00BB4DE9" w:rsidRPr="009D79C7" w14:paraId="44324834" w14:textId="77777777" w:rsidTr="009B26C0">
        <w:trPr>
          <w:trHeight w:val="20"/>
        </w:trPr>
        <w:tc>
          <w:tcPr>
            <w:tcW w:w="892" w:type="dxa"/>
            <w:vAlign w:val="center"/>
          </w:tcPr>
          <w:p w14:paraId="59B5EE33"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UZM3101</w:t>
            </w:r>
          </w:p>
        </w:tc>
        <w:tc>
          <w:tcPr>
            <w:tcW w:w="521" w:type="dxa"/>
            <w:vAlign w:val="center"/>
          </w:tcPr>
          <w:p w14:paraId="337FFF15"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50699953"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7E2BF70A" w14:textId="77777777" w:rsidR="00BB4DE9" w:rsidRPr="00B1574F" w:rsidRDefault="00BB4DE9" w:rsidP="009B26C0">
            <w:pPr>
              <w:shd w:val="clear" w:color="auto" w:fill="FFFFFF"/>
              <w:rPr>
                <w:sz w:val="16"/>
                <w:szCs w:val="16"/>
              </w:rPr>
            </w:pPr>
            <w:r w:rsidRPr="00B1574F">
              <w:rPr>
                <w:spacing w:val="-1"/>
                <w:sz w:val="16"/>
                <w:szCs w:val="16"/>
              </w:rPr>
              <w:t>Prof. Dr. Hüsnü KÜRŞAD</w:t>
            </w:r>
          </w:p>
        </w:tc>
        <w:tc>
          <w:tcPr>
            <w:tcW w:w="993" w:type="dxa"/>
            <w:vAlign w:val="center"/>
          </w:tcPr>
          <w:p w14:paraId="77B13E6E"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Pazartesi</w:t>
            </w:r>
          </w:p>
        </w:tc>
        <w:tc>
          <w:tcPr>
            <w:tcW w:w="992" w:type="dxa"/>
            <w:vAlign w:val="center"/>
          </w:tcPr>
          <w:p w14:paraId="65B4EF48"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694C7798"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3594E546"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2C2C8D37"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169CCB44" w14:textId="77777777" w:rsidTr="009B26C0">
        <w:trPr>
          <w:trHeight w:val="20"/>
        </w:trPr>
        <w:tc>
          <w:tcPr>
            <w:tcW w:w="892" w:type="dxa"/>
            <w:vAlign w:val="center"/>
          </w:tcPr>
          <w:p w14:paraId="5808C8D5"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UZM3101</w:t>
            </w:r>
          </w:p>
        </w:tc>
        <w:tc>
          <w:tcPr>
            <w:tcW w:w="521" w:type="dxa"/>
            <w:vAlign w:val="center"/>
          </w:tcPr>
          <w:p w14:paraId="640D7A54"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741AD861"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44EC08B5" w14:textId="77777777" w:rsidR="00BB4DE9" w:rsidRPr="00B1574F" w:rsidRDefault="00BB4DE9" w:rsidP="009B26C0">
            <w:pPr>
              <w:shd w:val="clear" w:color="auto" w:fill="FFFFFF"/>
              <w:rPr>
                <w:sz w:val="16"/>
                <w:szCs w:val="16"/>
              </w:rPr>
            </w:pPr>
            <w:r>
              <w:rPr>
                <w:sz w:val="16"/>
                <w:szCs w:val="16"/>
              </w:rPr>
              <w:t>Prof. Dr. Nazım DOĞAN</w:t>
            </w:r>
          </w:p>
        </w:tc>
        <w:tc>
          <w:tcPr>
            <w:tcW w:w="993" w:type="dxa"/>
            <w:vAlign w:val="center"/>
          </w:tcPr>
          <w:p w14:paraId="2E16F12E"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Salı</w:t>
            </w:r>
          </w:p>
        </w:tc>
        <w:tc>
          <w:tcPr>
            <w:tcW w:w="992" w:type="dxa"/>
            <w:vAlign w:val="center"/>
          </w:tcPr>
          <w:p w14:paraId="412F3AFE"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4BF6EE7A"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5B278DBE"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1775A08C"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30A64CDC" w14:textId="77777777" w:rsidTr="009B26C0">
        <w:trPr>
          <w:trHeight w:val="20"/>
        </w:trPr>
        <w:tc>
          <w:tcPr>
            <w:tcW w:w="892" w:type="dxa"/>
            <w:vAlign w:val="center"/>
          </w:tcPr>
          <w:p w14:paraId="182EB038"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UZM3101</w:t>
            </w:r>
          </w:p>
        </w:tc>
        <w:tc>
          <w:tcPr>
            <w:tcW w:w="521" w:type="dxa"/>
            <w:vAlign w:val="center"/>
          </w:tcPr>
          <w:p w14:paraId="522B16E1"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5A199AF7"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235ADEC8" w14:textId="77777777" w:rsidR="00BB4DE9" w:rsidRPr="00B1574F" w:rsidRDefault="00BB4DE9" w:rsidP="009B26C0">
            <w:pPr>
              <w:shd w:val="clear" w:color="auto" w:fill="FFFFFF"/>
              <w:rPr>
                <w:sz w:val="16"/>
                <w:szCs w:val="16"/>
              </w:rPr>
            </w:pPr>
            <w:r>
              <w:rPr>
                <w:spacing w:val="-1"/>
                <w:sz w:val="16"/>
                <w:szCs w:val="16"/>
              </w:rPr>
              <w:t xml:space="preserve">Prof. Dr. Canan ATALAY </w:t>
            </w:r>
          </w:p>
        </w:tc>
        <w:tc>
          <w:tcPr>
            <w:tcW w:w="993" w:type="dxa"/>
            <w:vAlign w:val="center"/>
          </w:tcPr>
          <w:p w14:paraId="70216B75"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Çarşamba</w:t>
            </w:r>
          </w:p>
        </w:tc>
        <w:tc>
          <w:tcPr>
            <w:tcW w:w="992" w:type="dxa"/>
            <w:vAlign w:val="center"/>
          </w:tcPr>
          <w:p w14:paraId="4D244850"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03F6F29E"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33C64ACD"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5930652D"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7ED802D2" w14:textId="77777777" w:rsidTr="009B26C0">
        <w:trPr>
          <w:trHeight w:val="20"/>
        </w:trPr>
        <w:tc>
          <w:tcPr>
            <w:tcW w:w="892" w:type="dxa"/>
            <w:vAlign w:val="center"/>
          </w:tcPr>
          <w:p w14:paraId="76DF61C5"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UZM3101</w:t>
            </w:r>
          </w:p>
        </w:tc>
        <w:tc>
          <w:tcPr>
            <w:tcW w:w="521" w:type="dxa"/>
            <w:vAlign w:val="center"/>
          </w:tcPr>
          <w:p w14:paraId="72B6B833"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66C5839F"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425757C8" w14:textId="77777777" w:rsidR="00BB4DE9" w:rsidRDefault="00BB4DE9" w:rsidP="009B26C0">
            <w:pPr>
              <w:shd w:val="clear" w:color="auto" w:fill="FFFFFF"/>
              <w:rPr>
                <w:spacing w:val="-1"/>
                <w:sz w:val="16"/>
                <w:szCs w:val="16"/>
              </w:rPr>
            </w:pPr>
            <w:r>
              <w:rPr>
                <w:spacing w:val="-1"/>
                <w:sz w:val="16"/>
                <w:szCs w:val="16"/>
              </w:rPr>
              <w:t>Prof. Dr. Ayşenur DOSTBİL</w:t>
            </w:r>
          </w:p>
        </w:tc>
        <w:tc>
          <w:tcPr>
            <w:tcW w:w="993" w:type="dxa"/>
            <w:vAlign w:val="center"/>
          </w:tcPr>
          <w:p w14:paraId="2BCF7883"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Perşembe</w:t>
            </w:r>
          </w:p>
        </w:tc>
        <w:tc>
          <w:tcPr>
            <w:tcW w:w="992" w:type="dxa"/>
            <w:vAlign w:val="center"/>
          </w:tcPr>
          <w:p w14:paraId="514EFFCC"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5EB81684"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5744A4E3"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7F76779F"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5AD84292" w14:textId="77777777" w:rsidTr="009B26C0">
        <w:trPr>
          <w:trHeight w:val="20"/>
        </w:trPr>
        <w:tc>
          <w:tcPr>
            <w:tcW w:w="892" w:type="dxa"/>
            <w:vAlign w:val="center"/>
          </w:tcPr>
          <w:p w14:paraId="3FF1406E"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UZM3101</w:t>
            </w:r>
          </w:p>
        </w:tc>
        <w:tc>
          <w:tcPr>
            <w:tcW w:w="521" w:type="dxa"/>
            <w:vAlign w:val="center"/>
          </w:tcPr>
          <w:p w14:paraId="25418578"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5DAA0756"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5EE857AA" w14:textId="77777777" w:rsidR="00BB4DE9" w:rsidRDefault="00BB4DE9" w:rsidP="009B26C0">
            <w:pPr>
              <w:shd w:val="clear" w:color="auto" w:fill="FFFFFF"/>
              <w:rPr>
                <w:spacing w:val="-1"/>
                <w:sz w:val="16"/>
                <w:szCs w:val="16"/>
              </w:rPr>
            </w:pPr>
            <w:r>
              <w:rPr>
                <w:spacing w:val="-1"/>
                <w:sz w:val="16"/>
                <w:szCs w:val="16"/>
              </w:rPr>
              <w:t>Prof. Dr. Elif ORAL AHISKALIOĞLU</w:t>
            </w:r>
          </w:p>
        </w:tc>
        <w:tc>
          <w:tcPr>
            <w:tcW w:w="993" w:type="dxa"/>
            <w:vAlign w:val="center"/>
          </w:tcPr>
          <w:p w14:paraId="12780467"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Cuma</w:t>
            </w:r>
          </w:p>
        </w:tc>
        <w:tc>
          <w:tcPr>
            <w:tcW w:w="992" w:type="dxa"/>
            <w:vAlign w:val="center"/>
          </w:tcPr>
          <w:p w14:paraId="214DAF9F"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3C573630"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78C69797"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75B278FC"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47C8CC4F" w14:textId="77777777" w:rsidTr="009B26C0">
        <w:trPr>
          <w:trHeight w:val="20"/>
        </w:trPr>
        <w:tc>
          <w:tcPr>
            <w:tcW w:w="892" w:type="dxa"/>
            <w:vAlign w:val="center"/>
          </w:tcPr>
          <w:p w14:paraId="357ED1F4"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UZM3101</w:t>
            </w:r>
          </w:p>
        </w:tc>
        <w:tc>
          <w:tcPr>
            <w:tcW w:w="521" w:type="dxa"/>
            <w:vAlign w:val="center"/>
          </w:tcPr>
          <w:p w14:paraId="5D493B3B"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5D722C1C"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00131AAC" w14:textId="77777777" w:rsidR="00BB4DE9" w:rsidRDefault="00BB4DE9" w:rsidP="009B26C0">
            <w:pPr>
              <w:shd w:val="clear" w:color="auto" w:fill="FFFFFF"/>
              <w:rPr>
                <w:spacing w:val="-1"/>
                <w:sz w:val="16"/>
                <w:szCs w:val="16"/>
              </w:rPr>
            </w:pPr>
            <w:r>
              <w:rPr>
                <w:spacing w:val="-1"/>
                <w:sz w:val="16"/>
                <w:szCs w:val="16"/>
              </w:rPr>
              <w:t>Prof. Dr. Mehmet AKSOY</w:t>
            </w:r>
          </w:p>
        </w:tc>
        <w:tc>
          <w:tcPr>
            <w:tcW w:w="993" w:type="dxa"/>
            <w:vAlign w:val="center"/>
          </w:tcPr>
          <w:p w14:paraId="77F2EC8E"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Pazartesi</w:t>
            </w:r>
          </w:p>
        </w:tc>
        <w:tc>
          <w:tcPr>
            <w:tcW w:w="992" w:type="dxa"/>
            <w:vAlign w:val="center"/>
          </w:tcPr>
          <w:p w14:paraId="3D6A0D02"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2881CBF0"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1679713C"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4BF9C35E"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49F59690" w14:textId="77777777" w:rsidTr="009B26C0">
        <w:trPr>
          <w:trHeight w:val="20"/>
        </w:trPr>
        <w:tc>
          <w:tcPr>
            <w:tcW w:w="892" w:type="dxa"/>
            <w:vAlign w:val="center"/>
          </w:tcPr>
          <w:p w14:paraId="7D52C065"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UZM3101</w:t>
            </w:r>
          </w:p>
        </w:tc>
        <w:tc>
          <w:tcPr>
            <w:tcW w:w="521" w:type="dxa"/>
            <w:vAlign w:val="center"/>
          </w:tcPr>
          <w:p w14:paraId="6AABF0C1"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614004F0"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700A4972" w14:textId="77777777" w:rsidR="00BB4DE9" w:rsidRDefault="00BB4DE9" w:rsidP="009B26C0">
            <w:pPr>
              <w:shd w:val="clear" w:color="auto" w:fill="FFFFFF"/>
              <w:rPr>
                <w:spacing w:val="-1"/>
                <w:sz w:val="16"/>
                <w:szCs w:val="16"/>
              </w:rPr>
            </w:pPr>
            <w:r>
              <w:rPr>
                <w:spacing w:val="-2"/>
                <w:sz w:val="16"/>
                <w:szCs w:val="16"/>
              </w:rPr>
              <w:t>Prof. Dr. Ali AHISKALIOĞLU</w:t>
            </w:r>
          </w:p>
        </w:tc>
        <w:tc>
          <w:tcPr>
            <w:tcW w:w="993" w:type="dxa"/>
            <w:vAlign w:val="center"/>
          </w:tcPr>
          <w:p w14:paraId="55B08795"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Salı</w:t>
            </w:r>
          </w:p>
        </w:tc>
        <w:tc>
          <w:tcPr>
            <w:tcW w:w="992" w:type="dxa"/>
            <w:vAlign w:val="center"/>
          </w:tcPr>
          <w:p w14:paraId="704E51FE"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07AC6893"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7C348712"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062EBC2C"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0DDAED16" w14:textId="77777777" w:rsidTr="009B26C0">
        <w:trPr>
          <w:trHeight w:val="20"/>
        </w:trPr>
        <w:tc>
          <w:tcPr>
            <w:tcW w:w="892" w:type="dxa"/>
            <w:vAlign w:val="center"/>
          </w:tcPr>
          <w:p w14:paraId="6D9DDD17"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UZM3101</w:t>
            </w:r>
          </w:p>
        </w:tc>
        <w:tc>
          <w:tcPr>
            <w:tcW w:w="521" w:type="dxa"/>
            <w:vAlign w:val="center"/>
          </w:tcPr>
          <w:p w14:paraId="5C379FD5"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5CFB9E8C"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3BFE377A" w14:textId="77777777" w:rsidR="00BB4DE9" w:rsidRDefault="00BB4DE9" w:rsidP="009B26C0">
            <w:pPr>
              <w:shd w:val="clear" w:color="auto" w:fill="FFFFFF"/>
              <w:rPr>
                <w:spacing w:val="-2"/>
                <w:sz w:val="16"/>
                <w:szCs w:val="16"/>
              </w:rPr>
            </w:pPr>
            <w:r>
              <w:rPr>
                <w:spacing w:val="-2"/>
                <w:sz w:val="16"/>
                <w:szCs w:val="16"/>
              </w:rPr>
              <w:t>Doç. Dr.  Özgür ÖZMEN</w:t>
            </w:r>
          </w:p>
        </w:tc>
        <w:tc>
          <w:tcPr>
            <w:tcW w:w="993" w:type="dxa"/>
            <w:vAlign w:val="center"/>
          </w:tcPr>
          <w:p w14:paraId="22A31C43"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Çarşamba</w:t>
            </w:r>
          </w:p>
        </w:tc>
        <w:tc>
          <w:tcPr>
            <w:tcW w:w="992" w:type="dxa"/>
            <w:vAlign w:val="center"/>
          </w:tcPr>
          <w:p w14:paraId="6680011E"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57B7C060"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3F5C12F8"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4A5083BE"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37C8FEDE" w14:textId="77777777" w:rsidTr="009B26C0">
        <w:trPr>
          <w:trHeight w:val="20"/>
        </w:trPr>
        <w:tc>
          <w:tcPr>
            <w:tcW w:w="892" w:type="dxa"/>
            <w:vAlign w:val="center"/>
          </w:tcPr>
          <w:p w14:paraId="22C62F66"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UZM3101</w:t>
            </w:r>
          </w:p>
        </w:tc>
        <w:tc>
          <w:tcPr>
            <w:tcW w:w="521" w:type="dxa"/>
            <w:vAlign w:val="center"/>
          </w:tcPr>
          <w:p w14:paraId="28151DB2"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4D20EDA3"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034953FF" w14:textId="77777777" w:rsidR="00BB4DE9" w:rsidRDefault="00BB4DE9" w:rsidP="009B26C0">
            <w:pPr>
              <w:shd w:val="clear" w:color="auto" w:fill="FFFFFF"/>
              <w:rPr>
                <w:spacing w:val="-2"/>
                <w:sz w:val="16"/>
                <w:szCs w:val="16"/>
              </w:rPr>
            </w:pPr>
            <w:r>
              <w:rPr>
                <w:spacing w:val="-2"/>
                <w:sz w:val="16"/>
                <w:szCs w:val="16"/>
              </w:rPr>
              <w:t>Doç. Dr. Muhammed Enes AYDIN</w:t>
            </w:r>
          </w:p>
        </w:tc>
        <w:tc>
          <w:tcPr>
            <w:tcW w:w="993" w:type="dxa"/>
            <w:vAlign w:val="center"/>
          </w:tcPr>
          <w:p w14:paraId="2F27FF95"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Perşembe</w:t>
            </w:r>
          </w:p>
        </w:tc>
        <w:tc>
          <w:tcPr>
            <w:tcW w:w="992" w:type="dxa"/>
            <w:vAlign w:val="center"/>
          </w:tcPr>
          <w:p w14:paraId="2C84B579"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7A32B23A"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05EC6205"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58791289"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0ECBE8E2" w14:textId="77777777" w:rsidTr="009B26C0">
        <w:trPr>
          <w:trHeight w:val="20"/>
        </w:trPr>
        <w:tc>
          <w:tcPr>
            <w:tcW w:w="892" w:type="dxa"/>
            <w:vAlign w:val="center"/>
          </w:tcPr>
          <w:p w14:paraId="34E6501C"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UZM3101</w:t>
            </w:r>
          </w:p>
        </w:tc>
        <w:tc>
          <w:tcPr>
            <w:tcW w:w="521" w:type="dxa"/>
            <w:vAlign w:val="center"/>
          </w:tcPr>
          <w:p w14:paraId="029C0443"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365C39C2"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0B20A2E5" w14:textId="77777777" w:rsidR="00BB4DE9" w:rsidRDefault="00BB4DE9" w:rsidP="009B26C0">
            <w:pPr>
              <w:shd w:val="clear" w:color="auto" w:fill="FFFFFF"/>
              <w:rPr>
                <w:spacing w:val="-2"/>
                <w:sz w:val="16"/>
                <w:szCs w:val="16"/>
              </w:rPr>
            </w:pPr>
            <w:r>
              <w:rPr>
                <w:spacing w:val="-2"/>
                <w:sz w:val="16"/>
                <w:szCs w:val="16"/>
              </w:rPr>
              <w:t>Doç. Dr. İrem ATEŞ</w:t>
            </w:r>
          </w:p>
        </w:tc>
        <w:tc>
          <w:tcPr>
            <w:tcW w:w="993" w:type="dxa"/>
            <w:vAlign w:val="center"/>
          </w:tcPr>
          <w:p w14:paraId="7E15E662"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Cuma</w:t>
            </w:r>
          </w:p>
        </w:tc>
        <w:tc>
          <w:tcPr>
            <w:tcW w:w="992" w:type="dxa"/>
            <w:vAlign w:val="center"/>
          </w:tcPr>
          <w:p w14:paraId="29342A79"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514E3AF3"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413851B2"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28A2F634"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7B03614E" w14:textId="77777777" w:rsidTr="009B26C0">
        <w:trPr>
          <w:trHeight w:val="20"/>
        </w:trPr>
        <w:tc>
          <w:tcPr>
            <w:tcW w:w="892" w:type="dxa"/>
            <w:vAlign w:val="center"/>
          </w:tcPr>
          <w:p w14:paraId="3FB1DE39"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UZM3101</w:t>
            </w:r>
          </w:p>
        </w:tc>
        <w:tc>
          <w:tcPr>
            <w:tcW w:w="521" w:type="dxa"/>
            <w:vAlign w:val="center"/>
          </w:tcPr>
          <w:p w14:paraId="25A70C6C"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14944B4D"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18198811" w14:textId="77777777" w:rsidR="00BB4DE9" w:rsidRPr="00B1574F" w:rsidRDefault="00BB4DE9" w:rsidP="009B26C0">
            <w:pPr>
              <w:shd w:val="clear" w:color="auto" w:fill="FFFFFF"/>
              <w:rPr>
                <w:sz w:val="16"/>
                <w:szCs w:val="16"/>
              </w:rPr>
            </w:pPr>
            <w:r>
              <w:rPr>
                <w:spacing w:val="-2"/>
                <w:sz w:val="16"/>
                <w:szCs w:val="16"/>
              </w:rPr>
              <w:t>Doç. Dr. Erkan Cem ÇELİK</w:t>
            </w:r>
          </w:p>
        </w:tc>
        <w:tc>
          <w:tcPr>
            <w:tcW w:w="993" w:type="dxa"/>
            <w:vAlign w:val="center"/>
          </w:tcPr>
          <w:p w14:paraId="2685A568"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Pazartesi</w:t>
            </w:r>
          </w:p>
        </w:tc>
        <w:tc>
          <w:tcPr>
            <w:tcW w:w="992" w:type="dxa"/>
            <w:vAlign w:val="center"/>
          </w:tcPr>
          <w:p w14:paraId="70274738"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2DE41147"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217793DB"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037001D8"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6F170EC1" w14:textId="77777777" w:rsidTr="009B26C0">
        <w:trPr>
          <w:trHeight w:val="20"/>
        </w:trPr>
        <w:tc>
          <w:tcPr>
            <w:tcW w:w="892" w:type="dxa"/>
            <w:vAlign w:val="center"/>
          </w:tcPr>
          <w:p w14:paraId="4BB8E31F" w14:textId="77777777" w:rsidR="00BB4DE9" w:rsidRDefault="00BB4DE9" w:rsidP="009B26C0">
            <w:r>
              <w:rPr>
                <w:sz w:val="16"/>
                <w:szCs w:val="16"/>
              </w:rPr>
              <w:t>UZM3</w:t>
            </w:r>
            <w:r w:rsidRPr="005A1491">
              <w:rPr>
                <w:sz w:val="16"/>
                <w:szCs w:val="16"/>
              </w:rPr>
              <w:t>101</w:t>
            </w:r>
          </w:p>
        </w:tc>
        <w:tc>
          <w:tcPr>
            <w:tcW w:w="521" w:type="dxa"/>
            <w:vAlign w:val="center"/>
          </w:tcPr>
          <w:p w14:paraId="0EEE0AC9"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5D20716C"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40AC231C" w14:textId="77777777" w:rsidR="00BB4DE9" w:rsidRDefault="00BB4DE9" w:rsidP="009B26C0">
            <w:pPr>
              <w:shd w:val="clear" w:color="auto" w:fill="FFFFFF"/>
              <w:rPr>
                <w:spacing w:val="-2"/>
                <w:sz w:val="16"/>
                <w:szCs w:val="16"/>
              </w:rPr>
            </w:pPr>
            <w:r>
              <w:rPr>
                <w:spacing w:val="-2"/>
                <w:sz w:val="16"/>
                <w:szCs w:val="16"/>
              </w:rPr>
              <w:t>Doç. Dr. Ahmet Murat YAYIK</w:t>
            </w:r>
          </w:p>
        </w:tc>
        <w:tc>
          <w:tcPr>
            <w:tcW w:w="993" w:type="dxa"/>
            <w:vAlign w:val="center"/>
          </w:tcPr>
          <w:p w14:paraId="26CBD213"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Salı</w:t>
            </w:r>
          </w:p>
        </w:tc>
        <w:tc>
          <w:tcPr>
            <w:tcW w:w="992" w:type="dxa"/>
            <w:vAlign w:val="center"/>
          </w:tcPr>
          <w:p w14:paraId="7446E1C4"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5E500540"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3EE65B91"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2653920F"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bl>
    <w:p w14:paraId="629E02FD" w14:textId="77777777" w:rsidR="00BB4DE9" w:rsidRDefault="00BB4DE9" w:rsidP="00BB4DE9"/>
    <w:p w14:paraId="62E58DEF" w14:textId="77777777" w:rsidR="00BB4DE9" w:rsidRDefault="00BB4DE9" w:rsidP="00BB4DE9"/>
    <w:p w14:paraId="1B82E47D" w14:textId="77777777" w:rsidR="00BB4DE9" w:rsidRDefault="00BB4DE9" w:rsidP="00BB4DE9">
      <w:pPr>
        <w:jc w:val="center"/>
      </w:pPr>
      <w:r>
        <w:rPr>
          <w:b/>
          <w:sz w:val="20"/>
          <w:szCs w:val="20"/>
        </w:rPr>
        <w:t>4</w:t>
      </w:r>
      <w:r w:rsidRPr="00CA35D4">
        <w:rPr>
          <w:b/>
          <w:sz w:val="20"/>
          <w:szCs w:val="20"/>
        </w:rPr>
        <w:t>.YIL</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
        <w:gridCol w:w="521"/>
        <w:gridCol w:w="567"/>
        <w:gridCol w:w="3118"/>
        <w:gridCol w:w="993"/>
        <w:gridCol w:w="992"/>
        <w:gridCol w:w="2806"/>
      </w:tblGrid>
      <w:tr w:rsidR="00BB4DE9" w:rsidRPr="009D79C7" w14:paraId="7A2EF95A" w14:textId="77777777" w:rsidTr="009B26C0">
        <w:trPr>
          <w:trHeight w:val="20"/>
        </w:trPr>
        <w:tc>
          <w:tcPr>
            <w:tcW w:w="892" w:type="dxa"/>
            <w:vMerge w:val="restart"/>
          </w:tcPr>
          <w:p w14:paraId="07846103" w14:textId="77777777" w:rsidR="00BB4DE9" w:rsidRPr="009D79C7" w:rsidRDefault="00BB4DE9" w:rsidP="009B26C0">
            <w:pPr>
              <w:rPr>
                <w:b/>
                <w:sz w:val="16"/>
                <w:szCs w:val="16"/>
              </w:rPr>
            </w:pPr>
            <w:r w:rsidRPr="009D79C7">
              <w:rPr>
                <w:b/>
                <w:sz w:val="16"/>
                <w:szCs w:val="16"/>
              </w:rPr>
              <w:t xml:space="preserve">Dersin </w:t>
            </w:r>
          </w:p>
          <w:p w14:paraId="7C8A5C25" w14:textId="77777777" w:rsidR="00BB4DE9" w:rsidRPr="009D79C7" w:rsidRDefault="00BB4DE9" w:rsidP="009B26C0">
            <w:pPr>
              <w:rPr>
                <w:b/>
                <w:sz w:val="16"/>
                <w:szCs w:val="16"/>
              </w:rPr>
            </w:pPr>
            <w:r w:rsidRPr="009D79C7">
              <w:rPr>
                <w:b/>
                <w:sz w:val="16"/>
                <w:szCs w:val="16"/>
              </w:rPr>
              <w:t>Kodu</w:t>
            </w:r>
          </w:p>
        </w:tc>
        <w:tc>
          <w:tcPr>
            <w:tcW w:w="1088" w:type="dxa"/>
            <w:gridSpan w:val="2"/>
          </w:tcPr>
          <w:p w14:paraId="62FDF026" w14:textId="77777777" w:rsidR="00BB4DE9" w:rsidRPr="009D79C7" w:rsidRDefault="00BB4DE9" w:rsidP="009B26C0">
            <w:pPr>
              <w:jc w:val="center"/>
              <w:rPr>
                <w:b/>
                <w:sz w:val="16"/>
                <w:szCs w:val="16"/>
              </w:rPr>
            </w:pPr>
            <w:r w:rsidRPr="009D79C7">
              <w:rPr>
                <w:b/>
                <w:sz w:val="16"/>
                <w:szCs w:val="16"/>
              </w:rPr>
              <w:t>Ders Saati</w:t>
            </w:r>
          </w:p>
        </w:tc>
        <w:tc>
          <w:tcPr>
            <w:tcW w:w="3118" w:type="dxa"/>
            <w:vMerge w:val="restart"/>
          </w:tcPr>
          <w:p w14:paraId="42F2D39F" w14:textId="77777777" w:rsidR="00BB4DE9" w:rsidRPr="009D79C7" w:rsidRDefault="00BB4DE9" w:rsidP="009B26C0">
            <w:pPr>
              <w:rPr>
                <w:b/>
                <w:sz w:val="16"/>
                <w:szCs w:val="16"/>
              </w:rPr>
            </w:pPr>
            <w:r w:rsidRPr="009D79C7">
              <w:rPr>
                <w:b/>
                <w:sz w:val="16"/>
                <w:szCs w:val="16"/>
              </w:rPr>
              <w:t>Öğretim Üyesi</w:t>
            </w:r>
          </w:p>
        </w:tc>
        <w:tc>
          <w:tcPr>
            <w:tcW w:w="993" w:type="dxa"/>
            <w:vMerge w:val="restart"/>
          </w:tcPr>
          <w:p w14:paraId="78AD513A" w14:textId="77777777" w:rsidR="00BB4DE9" w:rsidRPr="009D79C7" w:rsidRDefault="00BB4DE9" w:rsidP="009B26C0">
            <w:pPr>
              <w:rPr>
                <w:b/>
                <w:sz w:val="16"/>
                <w:szCs w:val="16"/>
              </w:rPr>
            </w:pPr>
            <w:r w:rsidRPr="009D79C7">
              <w:rPr>
                <w:b/>
                <w:sz w:val="16"/>
                <w:szCs w:val="16"/>
              </w:rPr>
              <w:t>Ders Günü</w:t>
            </w:r>
          </w:p>
        </w:tc>
        <w:tc>
          <w:tcPr>
            <w:tcW w:w="992" w:type="dxa"/>
            <w:vMerge w:val="restart"/>
          </w:tcPr>
          <w:p w14:paraId="2C120F70" w14:textId="77777777" w:rsidR="00BB4DE9" w:rsidRPr="009D79C7" w:rsidRDefault="00BB4DE9" w:rsidP="009B26C0">
            <w:pPr>
              <w:rPr>
                <w:b/>
                <w:sz w:val="16"/>
                <w:szCs w:val="16"/>
              </w:rPr>
            </w:pPr>
            <w:r w:rsidRPr="009D79C7">
              <w:rPr>
                <w:b/>
                <w:sz w:val="16"/>
                <w:szCs w:val="16"/>
              </w:rPr>
              <w:t>Ders Saati</w:t>
            </w:r>
          </w:p>
        </w:tc>
        <w:tc>
          <w:tcPr>
            <w:tcW w:w="2806" w:type="dxa"/>
            <w:vMerge w:val="restart"/>
          </w:tcPr>
          <w:p w14:paraId="4BE70EC8" w14:textId="77777777" w:rsidR="00BB4DE9" w:rsidRPr="009D79C7" w:rsidRDefault="00BB4DE9" w:rsidP="009B26C0">
            <w:pPr>
              <w:rPr>
                <w:b/>
                <w:sz w:val="16"/>
                <w:szCs w:val="16"/>
              </w:rPr>
            </w:pPr>
            <w:r w:rsidRPr="009D79C7">
              <w:rPr>
                <w:b/>
                <w:sz w:val="16"/>
                <w:szCs w:val="16"/>
              </w:rPr>
              <w:t>Ders Yeri</w:t>
            </w:r>
          </w:p>
        </w:tc>
      </w:tr>
      <w:tr w:rsidR="00BB4DE9" w:rsidRPr="009D79C7" w14:paraId="3BFE1FF1" w14:textId="77777777" w:rsidTr="009B26C0">
        <w:trPr>
          <w:trHeight w:val="20"/>
        </w:trPr>
        <w:tc>
          <w:tcPr>
            <w:tcW w:w="892" w:type="dxa"/>
            <w:vMerge/>
          </w:tcPr>
          <w:p w14:paraId="7720E4B5" w14:textId="77777777" w:rsidR="00BB4DE9" w:rsidRPr="009D79C7" w:rsidRDefault="00BB4DE9" w:rsidP="009B26C0">
            <w:pPr>
              <w:rPr>
                <w:sz w:val="16"/>
                <w:szCs w:val="16"/>
              </w:rPr>
            </w:pPr>
          </w:p>
        </w:tc>
        <w:tc>
          <w:tcPr>
            <w:tcW w:w="521" w:type="dxa"/>
          </w:tcPr>
          <w:p w14:paraId="43F2ED10" w14:textId="77777777" w:rsidR="00BB4DE9" w:rsidRPr="009D79C7" w:rsidRDefault="00BB4DE9" w:rsidP="009B26C0">
            <w:pPr>
              <w:jc w:val="center"/>
              <w:rPr>
                <w:b/>
                <w:sz w:val="16"/>
                <w:szCs w:val="16"/>
              </w:rPr>
            </w:pPr>
            <w:proofErr w:type="spellStart"/>
            <w:r w:rsidRPr="009D79C7">
              <w:rPr>
                <w:b/>
                <w:sz w:val="16"/>
                <w:szCs w:val="16"/>
              </w:rPr>
              <w:t>Teo</w:t>
            </w:r>
            <w:proofErr w:type="spellEnd"/>
          </w:p>
        </w:tc>
        <w:tc>
          <w:tcPr>
            <w:tcW w:w="567" w:type="dxa"/>
          </w:tcPr>
          <w:p w14:paraId="597D5BA6" w14:textId="77777777" w:rsidR="00BB4DE9" w:rsidRPr="009D79C7" w:rsidRDefault="00BB4DE9" w:rsidP="009B26C0">
            <w:pPr>
              <w:jc w:val="center"/>
              <w:rPr>
                <w:b/>
                <w:sz w:val="16"/>
                <w:szCs w:val="16"/>
              </w:rPr>
            </w:pPr>
            <w:r w:rsidRPr="009D79C7">
              <w:rPr>
                <w:b/>
                <w:sz w:val="16"/>
                <w:szCs w:val="16"/>
              </w:rPr>
              <w:t>DF</w:t>
            </w:r>
          </w:p>
        </w:tc>
        <w:tc>
          <w:tcPr>
            <w:tcW w:w="3118" w:type="dxa"/>
            <w:vMerge/>
          </w:tcPr>
          <w:p w14:paraId="3931CB2B" w14:textId="77777777" w:rsidR="00BB4DE9" w:rsidRPr="009D79C7" w:rsidRDefault="00BB4DE9" w:rsidP="009B26C0">
            <w:pPr>
              <w:rPr>
                <w:sz w:val="16"/>
                <w:szCs w:val="16"/>
              </w:rPr>
            </w:pPr>
          </w:p>
        </w:tc>
        <w:tc>
          <w:tcPr>
            <w:tcW w:w="993" w:type="dxa"/>
            <w:vMerge/>
          </w:tcPr>
          <w:p w14:paraId="464BFE9F" w14:textId="77777777" w:rsidR="00BB4DE9" w:rsidRPr="009D79C7" w:rsidRDefault="00BB4DE9" w:rsidP="009B26C0">
            <w:pPr>
              <w:rPr>
                <w:sz w:val="16"/>
                <w:szCs w:val="16"/>
              </w:rPr>
            </w:pPr>
          </w:p>
        </w:tc>
        <w:tc>
          <w:tcPr>
            <w:tcW w:w="992" w:type="dxa"/>
            <w:vMerge/>
          </w:tcPr>
          <w:p w14:paraId="6C73F6F8" w14:textId="77777777" w:rsidR="00BB4DE9" w:rsidRPr="009D79C7" w:rsidRDefault="00BB4DE9" w:rsidP="009B26C0">
            <w:pPr>
              <w:rPr>
                <w:sz w:val="16"/>
                <w:szCs w:val="16"/>
              </w:rPr>
            </w:pPr>
          </w:p>
        </w:tc>
        <w:tc>
          <w:tcPr>
            <w:tcW w:w="2806" w:type="dxa"/>
            <w:vMerge/>
          </w:tcPr>
          <w:p w14:paraId="37D686CC" w14:textId="77777777" w:rsidR="00BB4DE9" w:rsidRPr="009D79C7" w:rsidRDefault="00BB4DE9" w:rsidP="009B26C0">
            <w:pPr>
              <w:rPr>
                <w:sz w:val="16"/>
                <w:szCs w:val="16"/>
              </w:rPr>
            </w:pPr>
          </w:p>
        </w:tc>
      </w:tr>
      <w:tr w:rsidR="00BB4DE9" w:rsidRPr="009D79C7" w14:paraId="0B1DB934" w14:textId="77777777" w:rsidTr="009B26C0">
        <w:trPr>
          <w:trHeight w:val="20"/>
        </w:trPr>
        <w:tc>
          <w:tcPr>
            <w:tcW w:w="892" w:type="dxa"/>
            <w:vAlign w:val="center"/>
          </w:tcPr>
          <w:p w14:paraId="1F1C469B"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UZM4102</w:t>
            </w:r>
          </w:p>
        </w:tc>
        <w:tc>
          <w:tcPr>
            <w:tcW w:w="521" w:type="dxa"/>
            <w:vAlign w:val="center"/>
          </w:tcPr>
          <w:p w14:paraId="1ACD6AEC"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558BA591"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695B909A" w14:textId="77777777" w:rsidR="00BB4DE9" w:rsidRPr="00B1574F" w:rsidRDefault="00BB4DE9" w:rsidP="009B26C0">
            <w:pPr>
              <w:shd w:val="clear" w:color="auto" w:fill="FFFFFF"/>
              <w:rPr>
                <w:sz w:val="16"/>
                <w:szCs w:val="16"/>
              </w:rPr>
            </w:pPr>
            <w:r w:rsidRPr="00B1574F">
              <w:rPr>
                <w:spacing w:val="-1"/>
                <w:sz w:val="16"/>
                <w:szCs w:val="16"/>
              </w:rPr>
              <w:t>Prof. Dr. Hüsnü KÜRŞAD</w:t>
            </w:r>
          </w:p>
        </w:tc>
        <w:tc>
          <w:tcPr>
            <w:tcW w:w="993" w:type="dxa"/>
            <w:vAlign w:val="center"/>
          </w:tcPr>
          <w:p w14:paraId="78C7577B"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Pazartesi</w:t>
            </w:r>
          </w:p>
        </w:tc>
        <w:tc>
          <w:tcPr>
            <w:tcW w:w="992" w:type="dxa"/>
            <w:vAlign w:val="center"/>
          </w:tcPr>
          <w:p w14:paraId="12740D56"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09305544"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1E43CDF3"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2A409841"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2553BCD7" w14:textId="77777777" w:rsidTr="009B26C0">
        <w:trPr>
          <w:trHeight w:val="20"/>
        </w:trPr>
        <w:tc>
          <w:tcPr>
            <w:tcW w:w="892" w:type="dxa"/>
            <w:vAlign w:val="center"/>
          </w:tcPr>
          <w:p w14:paraId="0E56AD3A"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UZM4102</w:t>
            </w:r>
          </w:p>
        </w:tc>
        <w:tc>
          <w:tcPr>
            <w:tcW w:w="521" w:type="dxa"/>
            <w:vAlign w:val="center"/>
          </w:tcPr>
          <w:p w14:paraId="2E40396D"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70E7DCA4"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0A087BD0" w14:textId="77777777" w:rsidR="00BB4DE9" w:rsidRPr="00B1574F" w:rsidRDefault="00BB4DE9" w:rsidP="009B26C0">
            <w:pPr>
              <w:shd w:val="clear" w:color="auto" w:fill="FFFFFF"/>
              <w:rPr>
                <w:sz w:val="16"/>
                <w:szCs w:val="16"/>
              </w:rPr>
            </w:pPr>
            <w:r>
              <w:rPr>
                <w:sz w:val="16"/>
                <w:szCs w:val="16"/>
              </w:rPr>
              <w:t>Prof. Dr. Nazım DOĞAN</w:t>
            </w:r>
          </w:p>
        </w:tc>
        <w:tc>
          <w:tcPr>
            <w:tcW w:w="993" w:type="dxa"/>
            <w:vAlign w:val="center"/>
          </w:tcPr>
          <w:p w14:paraId="02829456"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Salı</w:t>
            </w:r>
          </w:p>
        </w:tc>
        <w:tc>
          <w:tcPr>
            <w:tcW w:w="992" w:type="dxa"/>
            <w:vAlign w:val="center"/>
          </w:tcPr>
          <w:p w14:paraId="66815C70"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0BC4338C"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00FA39D6"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1A896E28"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125A70A9" w14:textId="77777777" w:rsidTr="009B26C0">
        <w:trPr>
          <w:trHeight w:val="20"/>
        </w:trPr>
        <w:tc>
          <w:tcPr>
            <w:tcW w:w="892" w:type="dxa"/>
            <w:vAlign w:val="center"/>
          </w:tcPr>
          <w:p w14:paraId="18804DF3"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UZM4102</w:t>
            </w:r>
          </w:p>
        </w:tc>
        <w:tc>
          <w:tcPr>
            <w:tcW w:w="521" w:type="dxa"/>
            <w:vAlign w:val="center"/>
          </w:tcPr>
          <w:p w14:paraId="0D3B2A33"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31CEAA3A"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60653E09" w14:textId="77777777" w:rsidR="00BB4DE9" w:rsidRPr="00B1574F" w:rsidRDefault="00BB4DE9" w:rsidP="009B26C0">
            <w:pPr>
              <w:shd w:val="clear" w:color="auto" w:fill="FFFFFF"/>
              <w:rPr>
                <w:sz w:val="16"/>
                <w:szCs w:val="16"/>
              </w:rPr>
            </w:pPr>
            <w:r>
              <w:rPr>
                <w:spacing w:val="-1"/>
                <w:sz w:val="16"/>
                <w:szCs w:val="16"/>
              </w:rPr>
              <w:t xml:space="preserve">Prof. Dr. Canan ATALAY </w:t>
            </w:r>
          </w:p>
        </w:tc>
        <w:tc>
          <w:tcPr>
            <w:tcW w:w="993" w:type="dxa"/>
            <w:vAlign w:val="center"/>
          </w:tcPr>
          <w:p w14:paraId="2709C1FD"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Çarşamba</w:t>
            </w:r>
          </w:p>
        </w:tc>
        <w:tc>
          <w:tcPr>
            <w:tcW w:w="992" w:type="dxa"/>
            <w:vAlign w:val="center"/>
          </w:tcPr>
          <w:p w14:paraId="3C63D97B"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5D9B23F7"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23BFA43B"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0A0C3BAF"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37F9BFAD" w14:textId="77777777" w:rsidTr="009B26C0">
        <w:trPr>
          <w:trHeight w:val="20"/>
        </w:trPr>
        <w:tc>
          <w:tcPr>
            <w:tcW w:w="892" w:type="dxa"/>
            <w:vAlign w:val="center"/>
          </w:tcPr>
          <w:p w14:paraId="32A0ACD5"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UZM4102</w:t>
            </w:r>
          </w:p>
        </w:tc>
        <w:tc>
          <w:tcPr>
            <w:tcW w:w="521" w:type="dxa"/>
            <w:vAlign w:val="center"/>
          </w:tcPr>
          <w:p w14:paraId="59132C03"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4F8C579D"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560A0AC9" w14:textId="77777777" w:rsidR="00BB4DE9" w:rsidRDefault="00BB4DE9" w:rsidP="009B26C0">
            <w:pPr>
              <w:shd w:val="clear" w:color="auto" w:fill="FFFFFF"/>
              <w:rPr>
                <w:spacing w:val="-1"/>
                <w:sz w:val="16"/>
                <w:szCs w:val="16"/>
              </w:rPr>
            </w:pPr>
            <w:r>
              <w:rPr>
                <w:spacing w:val="-1"/>
                <w:sz w:val="16"/>
                <w:szCs w:val="16"/>
              </w:rPr>
              <w:t>Prof. Dr. Ayşenur DOSTBİL</w:t>
            </w:r>
          </w:p>
        </w:tc>
        <w:tc>
          <w:tcPr>
            <w:tcW w:w="993" w:type="dxa"/>
            <w:vAlign w:val="center"/>
          </w:tcPr>
          <w:p w14:paraId="5A4C984F"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Perşembe</w:t>
            </w:r>
          </w:p>
        </w:tc>
        <w:tc>
          <w:tcPr>
            <w:tcW w:w="992" w:type="dxa"/>
            <w:vAlign w:val="center"/>
          </w:tcPr>
          <w:p w14:paraId="477BFFFE"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7B187F53"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75D97B00"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3350A5EA"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0276EB9D" w14:textId="77777777" w:rsidTr="009B26C0">
        <w:trPr>
          <w:trHeight w:val="20"/>
        </w:trPr>
        <w:tc>
          <w:tcPr>
            <w:tcW w:w="892" w:type="dxa"/>
            <w:vAlign w:val="center"/>
          </w:tcPr>
          <w:p w14:paraId="033B1622"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UZM4102</w:t>
            </w:r>
          </w:p>
        </w:tc>
        <w:tc>
          <w:tcPr>
            <w:tcW w:w="521" w:type="dxa"/>
            <w:vAlign w:val="center"/>
          </w:tcPr>
          <w:p w14:paraId="0CCCD85E"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2995429A"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5E28DE1C" w14:textId="77777777" w:rsidR="00BB4DE9" w:rsidRDefault="00BB4DE9" w:rsidP="009B26C0">
            <w:pPr>
              <w:shd w:val="clear" w:color="auto" w:fill="FFFFFF"/>
              <w:rPr>
                <w:spacing w:val="-1"/>
                <w:sz w:val="16"/>
                <w:szCs w:val="16"/>
              </w:rPr>
            </w:pPr>
            <w:r>
              <w:rPr>
                <w:spacing w:val="-1"/>
                <w:sz w:val="16"/>
                <w:szCs w:val="16"/>
              </w:rPr>
              <w:t>Prof. Dr. Elif ORAL AHISKALIOĞLU</w:t>
            </w:r>
          </w:p>
        </w:tc>
        <w:tc>
          <w:tcPr>
            <w:tcW w:w="993" w:type="dxa"/>
            <w:vAlign w:val="center"/>
          </w:tcPr>
          <w:p w14:paraId="60DDB066"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Cuma</w:t>
            </w:r>
          </w:p>
        </w:tc>
        <w:tc>
          <w:tcPr>
            <w:tcW w:w="992" w:type="dxa"/>
            <w:vAlign w:val="center"/>
          </w:tcPr>
          <w:p w14:paraId="33C52181"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2CA333A5"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0C011C5B"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21A9999D"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2206070A" w14:textId="77777777" w:rsidTr="009B26C0">
        <w:trPr>
          <w:trHeight w:val="20"/>
        </w:trPr>
        <w:tc>
          <w:tcPr>
            <w:tcW w:w="892" w:type="dxa"/>
            <w:vAlign w:val="center"/>
          </w:tcPr>
          <w:p w14:paraId="273995C4"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UZM4102</w:t>
            </w:r>
          </w:p>
        </w:tc>
        <w:tc>
          <w:tcPr>
            <w:tcW w:w="521" w:type="dxa"/>
            <w:vAlign w:val="center"/>
          </w:tcPr>
          <w:p w14:paraId="67334EBA"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36603433"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23BF6152" w14:textId="77777777" w:rsidR="00BB4DE9" w:rsidRDefault="00BB4DE9" w:rsidP="009B26C0">
            <w:pPr>
              <w:shd w:val="clear" w:color="auto" w:fill="FFFFFF"/>
              <w:rPr>
                <w:spacing w:val="-1"/>
                <w:sz w:val="16"/>
                <w:szCs w:val="16"/>
              </w:rPr>
            </w:pPr>
            <w:r>
              <w:rPr>
                <w:spacing w:val="-1"/>
                <w:sz w:val="16"/>
                <w:szCs w:val="16"/>
              </w:rPr>
              <w:t>Prof. Dr. Mehmet AKSOY</w:t>
            </w:r>
          </w:p>
        </w:tc>
        <w:tc>
          <w:tcPr>
            <w:tcW w:w="993" w:type="dxa"/>
            <w:vAlign w:val="center"/>
          </w:tcPr>
          <w:p w14:paraId="000543A3"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Pazartesi</w:t>
            </w:r>
          </w:p>
        </w:tc>
        <w:tc>
          <w:tcPr>
            <w:tcW w:w="992" w:type="dxa"/>
            <w:vAlign w:val="center"/>
          </w:tcPr>
          <w:p w14:paraId="65006435"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5B113499"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3E1BB623"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48272D6A"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2254EF45" w14:textId="77777777" w:rsidTr="009B26C0">
        <w:trPr>
          <w:trHeight w:val="20"/>
        </w:trPr>
        <w:tc>
          <w:tcPr>
            <w:tcW w:w="892" w:type="dxa"/>
            <w:vAlign w:val="center"/>
          </w:tcPr>
          <w:p w14:paraId="5C48C1B4"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UZM4102</w:t>
            </w:r>
          </w:p>
        </w:tc>
        <w:tc>
          <w:tcPr>
            <w:tcW w:w="521" w:type="dxa"/>
            <w:vAlign w:val="center"/>
          </w:tcPr>
          <w:p w14:paraId="6E3C03A2"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0F64579D"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1781DBF5" w14:textId="77777777" w:rsidR="00BB4DE9" w:rsidRDefault="00BB4DE9" w:rsidP="009B26C0">
            <w:pPr>
              <w:shd w:val="clear" w:color="auto" w:fill="FFFFFF"/>
              <w:rPr>
                <w:spacing w:val="-1"/>
                <w:sz w:val="16"/>
                <w:szCs w:val="16"/>
              </w:rPr>
            </w:pPr>
            <w:r>
              <w:rPr>
                <w:spacing w:val="-2"/>
                <w:sz w:val="16"/>
                <w:szCs w:val="16"/>
              </w:rPr>
              <w:t>Prof. Dr. Ali AHISKALIOĞLU</w:t>
            </w:r>
          </w:p>
        </w:tc>
        <w:tc>
          <w:tcPr>
            <w:tcW w:w="993" w:type="dxa"/>
            <w:vAlign w:val="center"/>
          </w:tcPr>
          <w:p w14:paraId="6BE00923"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Salı</w:t>
            </w:r>
          </w:p>
        </w:tc>
        <w:tc>
          <w:tcPr>
            <w:tcW w:w="992" w:type="dxa"/>
            <w:vAlign w:val="center"/>
          </w:tcPr>
          <w:p w14:paraId="0CCB7A54"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7520B0AB"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02268D41"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1C05B747"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6432CB77" w14:textId="77777777" w:rsidTr="009B26C0">
        <w:trPr>
          <w:trHeight w:val="20"/>
        </w:trPr>
        <w:tc>
          <w:tcPr>
            <w:tcW w:w="892" w:type="dxa"/>
            <w:vAlign w:val="center"/>
          </w:tcPr>
          <w:p w14:paraId="2F6BF7B2"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UZM4102</w:t>
            </w:r>
          </w:p>
        </w:tc>
        <w:tc>
          <w:tcPr>
            <w:tcW w:w="521" w:type="dxa"/>
            <w:vAlign w:val="center"/>
          </w:tcPr>
          <w:p w14:paraId="5C0A2208"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0BC879DB"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24F77E15" w14:textId="77777777" w:rsidR="00BB4DE9" w:rsidRDefault="00BB4DE9" w:rsidP="009B26C0">
            <w:pPr>
              <w:shd w:val="clear" w:color="auto" w:fill="FFFFFF"/>
              <w:rPr>
                <w:spacing w:val="-2"/>
                <w:sz w:val="16"/>
                <w:szCs w:val="16"/>
              </w:rPr>
            </w:pPr>
            <w:r>
              <w:rPr>
                <w:spacing w:val="-2"/>
                <w:sz w:val="16"/>
                <w:szCs w:val="16"/>
              </w:rPr>
              <w:t>Doç. Dr. Özgür ÖZMEN</w:t>
            </w:r>
          </w:p>
        </w:tc>
        <w:tc>
          <w:tcPr>
            <w:tcW w:w="993" w:type="dxa"/>
            <w:vAlign w:val="center"/>
          </w:tcPr>
          <w:p w14:paraId="45ACB5F5"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Çarşamba</w:t>
            </w:r>
          </w:p>
        </w:tc>
        <w:tc>
          <w:tcPr>
            <w:tcW w:w="992" w:type="dxa"/>
            <w:vAlign w:val="center"/>
          </w:tcPr>
          <w:p w14:paraId="0DCD590A"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19DD90BA"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6405FCF8"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54C6A849"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3A37304A" w14:textId="77777777" w:rsidTr="009B26C0">
        <w:trPr>
          <w:trHeight w:val="20"/>
        </w:trPr>
        <w:tc>
          <w:tcPr>
            <w:tcW w:w="892" w:type="dxa"/>
            <w:vAlign w:val="center"/>
          </w:tcPr>
          <w:p w14:paraId="0BB470FF"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UZM4102</w:t>
            </w:r>
          </w:p>
        </w:tc>
        <w:tc>
          <w:tcPr>
            <w:tcW w:w="521" w:type="dxa"/>
            <w:vAlign w:val="center"/>
          </w:tcPr>
          <w:p w14:paraId="245F952B"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01EA64BF"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1827A9DD" w14:textId="77777777" w:rsidR="00BB4DE9" w:rsidRDefault="00BB4DE9" w:rsidP="009B26C0">
            <w:pPr>
              <w:shd w:val="clear" w:color="auto" w:fill="FFFFFF"/>
              <w:rPr>
                <w:spacing w:val="-2"/>
                <w:sz w:val="16"/>
                <w:szCs w:val="16"/>
              </w:rPr>
            </w:pPr>
            <w:r>
              <w:rPr>
                <w:spacing w:val="-2"/>
                <w:sz w:val="16"/>
                <w:szCs w:val="16"/>
              </w:rPr>
              <w:t>Doç. Dr. Muhammed Enes AYDIN</w:t>
            </w:r>
          </w:p>
        </w:tc>
        <w:tc>
          <w:tcPr>
            <w:tcW w:w="993" w:type="dxa"/>
            <w:vAlign w:val="center"/>
          </w:tcPr>
          <w:p w14:paraId="44AC38C9"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Perşembe</w:t>
            </w:r>
          </w:p>
        </w:tc>
        <w:tc>
          <w:tcPr>
            <w:tcW w:w="992" w:type="dxa"/>
            <w:vAlign w:val="center"/>
          </w:tcPr>
          <w:p w14:paraId="1E0B5C06"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34D62653"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16891752"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24505E1C"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090FC184" w14:textId="77777777" w:rsidTr="009B26C0">
        <w:trPr>
          <w:trHeight w:val="20"/>
        </w:trPr>
        <w:tc>
          <w:tcPr>
            <w:tcW w:w="892" w:type="dxa"/>
            <w:vAlign w:val="center"/>
          </w:tcPr>
          <w:p w14:paraId="724451BC"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UZM4102</w:t>
            </w:r>
          </w:p>
        </w:tc>
        <w:tc>
          <w:tcPr>
            <w:tcW w:w="521" w:type="dxa"/>
            <w:vAlign w:val="center"/>
          </w:tcPr>
          <w:p w14:paraId="420084BF"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28F15926"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4DF5BE67" w14:textId="77777777" w:rsidR="00BB4DE9" w:rsidRDefault="00BB4DE9" w:rsidP="009B26C0">
            <w:pPr>
              <w:shd w:val="clear" w:color="auto" w:fill="FFFFFF"/>
              <w:rPr>
                <w:spacing w:val="-2"/>
                <w:sz w:val="16"/>
                <w:szCs w:val="16"/>
              </w:rPr>
            </w:pPr>
            <w:r>
              <w:rPr>
                <w:spacing w:val="-2"/>
                <w:sz w:val="16"/>
                <w:szCs w:val="16"/>
              </w:rPr>
              <w:t>Doç. Dr. İrem ATEŞ</w:t>
            </w:r>
          </w:p>
        </w:tc>
        <w:tc>
          <w:tcPr>
            <w:tcW w:w="993" w:type="dxa"/>
            <w:vAlign w:val="center"/>
          </w:tcPr>
          <w:p w14:paraId="679646B7"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Cuma</w:t>
            </w:r>
          </w:p>
        </w:tc>
        <w:tc>
          <w:tcPr>
            <w:tcW w:w="992" w:type="dxa"/>
            <w:vAlign w:val="center"/>
          </w:tcPr>
          <w:p w14:paraId="0B23B765"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743F5A28"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3D72A0C6"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718EA9AA"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6D9F7B8D" w14:textId="77777777" w:rsidTr="009B26C0">
        <w:trPr>
          <w:trHeight w:val="20"/>
        </w:trPr>
        <w:tc>
          <w:tcPr>
            <w:tcW w:w="892" w:type="dxa"/>
            <w:vAlign w:val="center"/>
          </w:tcPr>
          <w:p w14:paraId="3C7FA804"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UZM4102</w:t>
            </w:r>
          </w:p>
        </w:tc>
        <w:tc>
          <w:tcPr>
            <w:tcW w:w="521" w:type="dxa"/>
            <w:vAlign w:val="center"/>
          </w:tcPr>
          <w:p w14:paraId="085D6ABD"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02D47A81"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2C6C4FED" w14:textId="77777777" w:rsidR="00BB4DE9" w:rsidRPr="00B1574F" w:rsidRDefault="00BB4DE9" w:rsidP="009B26C0">
            <w:pPr>
              <w:shd w:val="clear" w:color="auto" w:fill="FFFFFF"/>
              <w:rPr>
                <w:sz w:val="16"/>
                <w:szCs w:val="16"/>
              </w:rPr>
            </w:pPr>
            <w:r>
              <w:rPr>
                <w:spacing w:val="-2"/>
                <w:sz w:val="16"/>
                <w:szCs w:val="16"/>
              </w:rPr>
              <w:t>Doç. Dr. Erkan Cem ÇELİK</w:t>
            </w:r>
          </w:p>
        </w:tc>
        <w:tc>
          <w:tcPr>
            <w:tcW w:w="993" w:type="dxa"/>
            <w:vAlign w:val="center"/>
          </w:tcPr>
          <w:p w14:paraId="5242FF41"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Pazartesi</w:t>
            </w:r>
          </w:p>
        </w:tc>
        <w:tc>
          <w:tcPr>
            <w:tcW w:w="992" w:type="dxa"/>
            <w:vAlign w:val="center"/>
          </w:tcPr>
          <w:p w14:paraId="6F474E61"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1D96E36A"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409F1CDE"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332355CE"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099B991C" w14:textId="77777777" w:rsidTr="009B26C0">
        <w:trPr>
          <w:trHeight w:val="20"/>
        </w:trPr>
        <w:tc>
          <w:tcPr>
            <w:tcW w:w="892" w:type="dxa"/>
            <w:vAlign w:val="center"/>
          </w:tcPr>
          <w:p w14:paraId="1A53C783" w14:textId="77777777" w:rsidR="00BB4DE9" w:rsidRDefault="00BB4DE9" w:rsidP="009B26C0">
            <w:r>
              <w:rPr>
                <w:sz w:val="16"/>
                <w:szCs w:val="16"/>
              </w:rPr>
              <w:t>UZM4</w:t>
            </w:r>
            <w:r w:rsidRPr="005A1491">
              <w:rPr>
                <w:sz w:val="16"/>
                <w:szCs w:val="16"/>
              </w:rPr>
              <w:t>101</w:t>
            </w:r>
          </w:p>
        </w:tc>
        <w:tc>
          <w:tcPr>
            <w:tcW w:w="521" w:type="dxa"/>
            <w:vAlign w:val="center"/>
          </w:tcPr>
          <w:p w14:paraId="1B19A6A9"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421B7278"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32032D9A" w14:textId="77777777" w:rsidR="00BB4DE9" w:rsidRDefault="00BB4DE9" w:rsidP="009B26C0">
            <w:pPr>
              <w:shd w:val="clear" w:color="auto" w:fill="FFFFFF"/>
              <w:rPr>
                <w:spacing w:val="-2"/>
                <w:sz w:val="16"/>
                <w:szCs w:val="16"/>
              </w:rPr>
            </w:pPr>
            <w:r>
              <w:rPr>
                <w:spacing w:val="-2"/>
                <w:sz w:val="16"/>
                <w:szCs w:val="16"/>
              </w:rPr>
              <w:t>Doç. Dr. Ahmet Murat YAYIK</w:t>
            </w:r>
          </w:p>
        </w:tc>
        <w:tc>
          <w:tcPr>
            <w:tcW w:w="993" w:type="dxa"/>
            <w:vAlign w:val="center"/>
          </w:tcPr>
          <w:p w14:paraId="3EF935C7"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Salı</w:t>
            </w:r>
          </w:p>
        </w:tc>
        <w:tc>
          <w:tcPr>
            <w:tcW w:w="992" w:type="dxa"/>
            <w:vAlign w:val="center"/>
          </w:tcPr>
          <w:p w14:paraId="7990DC0C"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4556A082"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275887A6"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0A58BEC7"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bl>
    <w:p w14:paraId="314D7F38" w14:textId="77777777" w:rsidR="00BB4DE9" w:rsidRDefault="00BB4DE9" w:rsidP="00BB4DE9">
      <w:pPr>
        <w:spacing w:after="160" w:line="259" w:lineRule="auto"/>
        <w:rPr>
          <w:b/>
          <w:sz w:val="20"/>
          <w:szCs w:val="20"/>
        </w:rPr>
      </w:pPr>
      <w:r>
        <w:rPr>
          <w:b/>
          <w:sz w:val="20"/>
          <w:szCs w:val="20"/>
        </w:rPr>
        <w:br w:type="page"/>
      </w:r>
    </w:p>
    <w:p w14:paraId="05165C17" w14:textId="77777777" w:rsidR="00BB4DE9" w:rsidRDefault="00BB4DE9" w:rsidP="00BB4DE9">
      <w:pPr>
        <w:jc w:val="center"/>
      </w:pPr>
      <w:r>
        <w:rPr>
          <w:b/>
          <w:sz w:val="20"/>
          <w:szCs w:val="20"/>
        </w:rPr>
        <w:t>5</w:t>
      </w:r>
      <w:r w:rsidRPr="00CA35D4">
        <w:rPr>
          <w:b/>
          <w:sz w:val="20"/>
          <w:szCs w:val="20"/>
        </w:rPr>
        <w:t>.YIL</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
        <w:gridCol w:w="521"/>
        <w:gridCol w:w="567"/>
        <w:gridCol w:w="3118"/>
        <w:gridCol w:w="993"/>
        <w:gridCol w:w="992"/>
        <w:gridCol w:w="2806"/>
      </w:tblGrid>
      <w:tr w:rsidR="00BB4DE9" w:rsidRPr="009D79C7" w14:paraId="04C780BC" w14:textId="77777777" w:rsidTr="009B26C0">
        <w:trPr>
          <w:trHeight w:val="20"/>
        </w:trPr>
        <w:tc>
          <w:tcPr>
            <w:tcW w:w="892" w:type="dxa"/>
            <w:vMerge w:val="restart"/>
          </w:tcPr>
          <w:p w14:paraId="45D7A28A" w14:textId="77777777" w:rsidR="00BB4DE9" w:rsidRPr="009D79C7" w:rsidRDefault="00BB4DE9" w:rsidP="009B26C0">
            <w:pPr>
              <w:rPr>
                <w:b/>
                <w:sz w:val="16"/>
                <w:szCs w:val="16"/>
              </w:rPr>
            </w:pPr>
            <w:r w:rsidRPr="009D79C7">
              <w:rPr>
                <w:b/>
                <w:sz w:val="16"/>
                <w:szCs w:val="16"/>
              </w:rPr>
              <w:t xml:space="preserve">Dersin </w:t>
            </w:r>
          </w:p>
          <w:p w14:paraId="7C836D35" w14:textId="77777777" w:rsidR="00BB4DE9" w:rsidRPr="009D79C7" w:rsidRDefault="00BB4DE9" w:rsidP="009B26C0">
            <w:pPr>
              <w:rPr>
                <w:b/>
                <w:sz w:val="16"/>
                <w:szCs w:val="16"/>
              </w:rPr>
            </w:pPr>
            <w:r w:rsidRPr="009D79C7">
              <w:rPr>
                <w:b/>
                <w:sz w:val="16"/>
                <w:szCs w:val="16"/>
              </w:rPr>
              <w:t>Kodu</w:t>
            </w:r>
          </w:p>
        </w:tc>
        <w:tc>
          <w:tcPr>
            <w:tcW w:w="1088" w:type="dxa"/>
            <w:gridSpan w:val="2"/>
          </w:tcPr>
          <w:p w14:paraId="59018BBB" w14:textId="77777777" w:rsidR="00BB4DE9" w:rsidRPr="009D79C7" w:rsidRDefault="00BB4DE9" w:rsidP="009B26C0">
            <w:pPr>
              <w:jc w:val="center"/>
              <w:rPr>
                <w:b/>
                <w:sz w:val="16"/>
                <w:szCs w:val="16"/>
              </w:rPr>
            </w:pPr>
            <w:r w:rsidRPr="009D79C7">
              <w:rPr>
                <w:b/>
                <w:sz w:val="16"/>
                <w:szCs w:val="16"/>
              </w:rPr>
              <w:t>Ders Saati</w:t>
            </w:r>
          </w:p>
        </w:tc>
        <w:tc>
          <w:tcPr>
            <w:tcW w:w="3118" w:type="dxa"/>
            <w:vMerge w:val="restart"/>
          </w:tcPr>
          <w:p w14:paraId="2B5A59FB" w14:textId="77777777" w:rsidR="00BB4DE9" w:rsidRPr="009D79C7" w:rsidRDefault="00BB4DE9" w:rsidP="009B26C0">
            <w:pPr>
              <w:rPr>
                <w:b/>
                <w:sz w:val="16"/>
                <w:szCs w:val="16"/>
              </w:rPr>
            </w:pPr>
            <w:r w:rsidRPr="009D79C7">
              <w:rPr>
                <w:b/>
                <w:sz w:val="16"/>
                <w:szCs w:val="16"/>
              </w:rPr>
              <w:t>Öğretim Üyesi</w:t>
            </w:r>
          </w:p>
        </w:tc>
        <w:tc>
          <w:tcPr>
            <w:tcW w:w="993" w:type="dxa"/>
            <w:vMerge w:val="restart"/>
          </w:tcPr>
          <w:p w14:paraId="443AABE1" w14:textId="77777777" w:rsidR="00BB4DE9" w:rsidRPr="009D79C7" w:rsidRDefault="00BB4DE9" w:rsidP="009B26C0">
            <w:pPr>
              <w:rPr>
                <w:b/>
                <w:sz w:val="16"/>
                <w:szCs w:val="16"/>
              </w:rPr>
            </w:pPr>
            <w:r w:rsidRPr="009D79C7">
              <w:rPr>
                <w:b/>
                <w:sz w:val="16"/>
                <w:szCs w:val="16"/>
              </w:rPr>
              <w:t>Ders Günü</w:t>
            </w:r>
          </w:p>
        </w:tc>
        <w:tc>
          <w:tcPr>
            <w:tcW w:w="992" w:type="dxa"/>
            <w:vMerge w:val="restart"/>
          </w:tcPr>
          <w:p w14:paraId="19E0AB56" w14:textId="77777777" w:rsidR="00BB4DE9" w:rsidRPr="009D79C7" w:rsidRDefault="00BB4DE9" w:rsidP="009B26C0">
            <w:pPr>
              <w:rPr>
                <w:b/>
                <w:sz w:val="16"/>
                <w:szCs w:val="16"/>
              </w:rPr>
            </w:pPr>
            <w:r w:rsidRPr="009D79C7">
              <w:rPr>
                <w:b/>
                <w:sz w:val="16"/>
                <w:szCs w:val="16"/>
              </w:rPr>
              <w:t>Ders Saati</w:t>
            </w:r>
          </w:p>
        </w:tc>
        <w:tc>
          <w:tcPr>
            <w:tcW w:w="2806" w:type="dxa"/>
            <w:vMerge w:val="restart"/>
          </w:tcPr>
          <w:p w14:paraId="5B19B87D" w14:textId="77777777" w:rsidR="00BB4DE9" w:rsidRPr="009D79C7" w:rsidRDefault="00BB4DE9" w:rsidP="009B26C0">
            <w:pPr>
              <w:rPr>
                <w:b/>
                <w:sz w:val="16"/>
                <w:szCs w:val="16"/>
              </w:rPr>
            </w:pPr>
            <w:r w:rsidRPr="009D79C7">
              <w:rPr>
                <w:b/>
                <w:sz w:val="16"/>
                <w:szCs w:val="16"/>
              </w:rPr>
              <w:t>Ders Yeri</w:t>
            </w:r>
          </w:p>
        </w:tc>
      </w:tr>
      <w:tr w:rsidR="00BB4DE9" w:rsidRPr="009D79C7" w14:paraId="75A42017" w14:textId="77777777" w:rsidTr="009B26C0">
        <w:trPr>
          <w:trHeight w:val="20"/>
        </w:trPr>
        <w:tc>
          <w:tcPr>
            <w:tcW w:w="892" w:type="dxa"/>
            <w:vMerge/>
          </w:tcPr>
          <w:p w14:paraId="74A2604B" w14:textId="77777777" w:rsidR="00BB4DE9" w:rsidRPr="009D79C7" w:rsidRDefault="00BB4DE9" w:rsidP="009B26C0">
            <w:pPr>
              <w:rPr>
                <w:sz w:val="16"/>
                <w:szCs w:val="16"/>
              </w:rPr>
            </w:pPr>
          </w:p>
        </w:tc>
        <w:tc>
          <w:tcPr>
            <w:tcW w:w="521" w:type="dxa"/>
          </w:tcPr>
          <w:p w14:paraId="14551FB3" w14:textId="77777777" w:rsidR="00BB4DE9" w:rsidRPr="009D79C7" w:rsidRDefault="00BB4DE9" w:rsidP="009B26C0">
            <w:pPr>
              <w:jc w:val="center"/>
              <w:rPr>
                <w:b/>
                <w:sz w:val="16"/>
                <w:szCs w:val="16"/>
              </w:rPr>
            </w:pPr>
            <w:proofErr w:type="spellStart"/>
            <w:r w:rsidRPr="009D79C7">
              <w:rPr>
                <w:b/>
                <w:sz w:val="16"/>
                <w:szCs w:val="16"/>
              </w:rPr>
              <w:t>Teo</w:t>
            </w:r>
            <w:proofErr w:type="spellEnd"/>
          </w:p>
        </w:tc>
        <w:tc>
          <w:tcPr>
            <w:tcW w:w="567" w:type="dxa"/>
          </w:tcPr>
          <w:p w14:paraId="20ADD2A6" w14:textId="77777777" w:rsidR="00BB4DE9" w:rsidRPr="009D79C7" w:rsidRDefault="00BB4DE9" w:rsidP="009B26C0">
            <w:pPr>
              <w:jc w:val="center"/>
              <w:rPr>
                <w:b/>
                <w:sz w:val="16"/>
                <w:szCs w:val="16"/>
              </w:rPr>
            </w:pPr>
            <w:r w:rsidRPr="009D79C7">
              <w:rPr>
                <w:b/>
                <w:sz w:val="16"/>
                <w:szCs w:val="16"/>
              </w:rPr>
              <w:t>DF</w:t>
            </w:r>
          </w:p>
        </w:tc>
        <w:tc>
          <w:tcPr>
            <w:tcW w:w="3118" w:type="dxa"/>
            <w:vMerge/>
          </w:tcPr>
          <w:p w14:paraId="4776DBC2" w14:textId="77777777" w:rsidR="00BB4DE9" w:rsidRPr="009D79C7" w:rsidRDefault="00BB4DE9" w:rsidP="009B26C0">
            <w:pPr>
              <w:rPr>
                <w:sz w:val="16"/>
                <w:szCs w:val="16"/>
              </w:rPr>
            </w:pPr>
          </w:p>
        </w:tc>
        <w:tc>
          <w:tcPr>
            <w:tcW w:w="993" w:type="dxa"/>
            <w:vMerge/>
          </w:tcPr>
          <w:p w14:paraId="35D976D2" w14:textId="77777777" w:rsidR="00BB4DE9" w:rsidRPr="009D79C7" w:rsidRDefault="00BB4DE9" w:rsidP="009B26C0">
            <w:pPr>
              <w:rPr>
                <w:sz w:val="16"/>
                <w:szCs w:val="16"/>
              </w:rPr>
            </w:pPr>
          </w:p>
        </w:tc>
        <w:tc>
          <w:tcPr>
            <w:tcW w:w="992" w:type="dxa"/>
            <w:vMerge/>
          </w:tcPr>
          <w:p w14:paraId="72B02BDB" w14:textId="77777777" w:rsidR="00BB4DE9" w:rsidRPr="009D79C7" w:rsidRDefault="00BB4DE9" w:rsidP="009B26C0">
            <w:pPr>
              <w:rPr>
                <w:sz w:val="16"/>
                <w:szCs w:val="16"/>
              </w:rPr>
            </w:pPr>
          </w:p>
        </w:tc>
        <w:tc>
          <w:tcPr>
            <w:tcW w:w="2806" w:type="dxa"/>
            <w:vMerge/>
          </w:tcPr>
          <w:p w14:paraId="6B8F5B08" w14:textId="77777777" w:rsidR="00BB4DE9" w:rsidRPr="009D79C7" w:rsidRDefault="00BB4DE9" w:rsidP="009B26C0">
            <w:pPr>
              <w:rPr>
                <w:sz w:val="16"/>
                <w:szCs w:val="16"/>
              </w:rPr>
            </w:pPr>
          </w:p>
        </w:tc>
      </w:tr>
      <w:tr w:rsidR="00BB4DE9" w:rsidRPr="009D79C7" w14:paraId="038BD5F6" w14:textId="77777777" w:rsidTr="009B26C0">
        <w:trPr>
          <w:trHeight w:val="20"/>
        </w:trPr>
        <w:tc>
          <w:tcPr>
            <w:tcW w:w="892" w:type="dxa"/>
            <w:vAlign w:val="center"/>
          </w:tcPr>
          <w:p w14:paraId="346FF8A2"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UZM5101</w:t>
            </w:r>
          </w:p>
        </w:tc>
        <w:tc>
          <w:tcPr>
            <w:tcW w:w="521" w:type="dxa"/>
            <w:vAlign w:val="center"/>
          </w:tcPr>
          <w:p w14:paraId="46A23671"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580F73DA"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63DC5420" w14:textId="77777777" w:rsidR="00BB4DE9" w:rsidRPr="00B1574F" w:rsidRDefault="00BB4DE9" w:rsidP="009B26C0">
            <w:pPr>
              <w:shd w:val="clear" w:color="auto" w:fill="FFFFFF"/>
              <w:rPr>
                <w:sz w:val="16"/>
                <w:szCs w:val="16"/>
              </w:rPr>
            </w:pPr>
            <w:r w:rsidRPr="00B1574F">
              <w:rPr>
                <w:spacing w:val="-1"/>
                <w:sz w:val="16"/>
                <w:szCs w:val="16"/>
              </w:rPr>
              <w:t>Prof. Dr. Hüsnü KÜRŞAD</w:t>
            </w:r>
          </w:p>
        </w:tc>
        <w:tc>
          <w:tcPr>
            <w:tcW w:w="993" w:type="dxa"/>
            <w:vAlign w:val="center"/>
          </w:tcPr>
          <w:p w14:paraId="169438FA"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Pazartesi</w:t>
            </w:r>
          </w:p>
        </w:tc>
        <w:tc>
          <w:tcPr>
            <w:tcW w:w="992" w:type="dxa"/>
            <w:vAlign w:val="center"/>
          </w:tcPr>
          <w:p w14:paraId="4F5A9122"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607E95AC"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7340DCE5"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1A672F3C"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332B4AFF" w14:textId="77777777" w:rsidTr="009B26C0">
        <w:trPr>
          <w:trHeight w:val="20"/>
        </w:trPr>
        <w:tc>
          <w:tcPr>
            <w:tcW w:w="892" w:type="dxa"/>
            <w:vAlign w:val="center"/>
          </w:tcPr>
          <w:p w14:paraId="269BE495"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UZM5101</w:t>
            </w:r>
          </w:p>
        </w:tc>
        <w:tc>
          <w:tcPr>
            <w:tcW w:w="521" w:type="dxa"/>
            <w:vAlign w:val="center"/>
          </w:tcPr>
          <w:p w14:paraId="459CF408"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314AB0D2"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196E40EF" w14:textId="77777777" w:rsidR="00BB4DE9" w:rsidRPr="00B1574F" w:rsidRDefault="00BB4DE9" w:rsidP="009B26C0">
            <w:pPr>
              <w:shd w:val="clear" w:color="auto" w:fill="FFFFFF"/>
              <w:rPr>
                <w:sz w:val="16"/>
                <w:szCs w:val="16"/>
              </w:rPr>
            </w:pPr>
            <w:r>
              <w:rPr>
                <w:sz w:val="16"/>
                <w:szCs w:val="16"/>
              </w:rPr>
              <w:t>Prof. Dr. Nazım DOĞAN</w:t>
            </w:r>
          </w:p>
        </w:tc>
        <w:tc>
          <w:tcPr>
            <w:tcW w:w="993" w:type="dxa"/>
            <w:vAlign w:val="center"/>
          </w:tcPr>
          <w:p w14:paraId="35BDBFBB"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Salı</w:t>
            </w:r>
          </w:p>
        </w:tc>
        <w:tc>
          <w:tcPr>
            <w:tcW w:w="992" w:type="dxa"/>
            <w:vAlign w:val="center"/>
          </w:tcPr>
          <w:p w14:paraId="4B713788"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516C4B00"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42861CBC"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2E093B0E"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31E38879" w14:textId="77777777" w:rsidTr="009B26C0">
        <w:trPr>
          <w:trHeight w:val="20"/>
        </w:trPr>
        <w:tc>
          <w:tcPr>
            <w:tcW w:w="892" w:type="dxa"/>
            <w:vAlign w:val="center"/>
          </w:tcPr>
          <w:p w14:paraId="1EE8FA58"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UZM5101</w:t>
            </w:r>
          </w:p>
        </w:tc>
        <w:tc>
          <w:tcPr>
            <w:tcW w:w="521" w:type="dxa"/>
            <w:vAlign w:val="center"/>
          </w:tcPr>
          <w:p w14:paraId="6AD8D669"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1BA66F2F"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5B042D6C" w14:textId="77777777" w:rsidR="00BB4DE9" w:rsidRPr="00B1574F" w:rsidRDefault="00BB4DE9" w:rsidP="009B26C0">
            <w:pPr>
              <w:shd w:val="clear" w:color="auto" w:fill="FFFFFF"/>
              <w:rPr>
                <w:sz w:val="16"/>
                <w:szCs w:val="16"/>
              </w:rPr>
            </w:pPr>
            <w:r>
              <w:rPr>
                <w:spacing w:val="-1"/>
                <w:sz w:val="16"/>
                <w:szCs w:val="16"/>
              </w:rPr>
              <w:t xml:space="preserve">Prof. Dr. Canan ATALAY </w:t>
            </w:r>
          </w:p>
        </w:tc>
        <w:tc>
          <w:tcPr>
            <w:tcW w:w="993" w:type="dxa"/>
            <w:vAlign w:val="center"/>
          </w:tcPr>
          <w:p w14:paraId="4A4F6FC9"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Çarşamba</w:t>
            </w:r>
          </w:p>
        </w:tc>
        <w:tc>
          <w:tcPr>
            <w:tcW w:w="992" w:type="dxa"/>
            <w:vAlign w:val="center"/>
          </w:tcPr>
          <w:p w14:paraId="64804CE8"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291346C9"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638F5313"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0C72F9BD"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4C1FEE65" w14:textId="77777777" w:rsidTr="009B26C0">
        <w:trPr>
          <w:trHeight w:val="20"/>
        </w:trPr>
        <w:tc>
          <w:tcPr>
            <w:tcW w:w="892" w:type="dxa"/>
            <w:vAlign w:val="center"/>
          </w:tcPr>
          <w:p w14:paraId="00F7685F"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UZM5101</w:t>
            </w:r>
          </w:p>
        </w:tc>
        <w:tc>
          <w:tcPr>
            <w:tcW w:w="521" w:type="dxa"/>
            <w:vAlign w:val="center"/>
          </w:tcPr>
          <w:p w14:paraId="2E6BB2E5"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74BABF60"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3B4CB675" w14:textId="77777777" w:rsidR="00BB4DE9" w:rsidRDefault="00BB4DE9" w:rsidP="009B26C0">
            <w:pPr>
              <w:shd w:val="clear" w:color="auto" w:fill="FFFFFF"/>
              <w:rPr>
                <w:spacing w:val="-1"/>
                <w:sz w:val="16"/>
                <w:szCs w:val="16"/>
              </w:rPr>
            </w:pPr>
            <w:r>
              <w:rPr>
                <w:spacing w:val="-1"/>
                <w:sz w:val="16"/>
                <w:szCs w:val="16"/>
              </w:rPr>
              <w:t>Prof. Dr. Ayşenur DOSTBİL</w:t>
            </w:r>
          </w:p>
        </w:tc>
        <w:tc>
          <w:tcPr>
            <w:tcW w:w="993" w:type="dxa"/>
            <w:vAlign w:val="center"/>
          </w:tcPr>
          <w:p w14:paraId="09006A05"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Perşembe</w:t>
            </w:r>
          </w:p>
        </w:tc>
        <w:tc>
          <w:tcPr>
            <w:tcW w:w="992" w:type="dxa"/>
            <w:vAlign w:val="center"/>
          </w:tcPr>
          <w:p w14:paraId="6FEFE82D"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61AB068C"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792720F7"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6D28AA73"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456F6E68" w14:textId="77777777" w:rsidTr="009B26C0">
        <w:trPr>
          <w:trHeight w:val="20"/>
        </w:trPr>
        <w:tc>
          <w:tcPr>
            <w:tcW w:w="892" w:type="dxa"/>
            <w:vAlign w:val="center"/>
          </w:tcPr>
          <w:p w14:paraId="000972D6"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UZM5101</w:t>
            </w:r>
          </w:p>
        </w:tc>
        <w:tc>
          <w:tcPr>
            <w:tcW w:w="521" w:type="dxa"/>
            <w:vAlign w:val="center"/>
          </w:tcPr>
          <w:p w14:paraId="05871C91"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2B5F8939"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0B2006BA" w14:textId="77777777" w:rsidR="00BB4DE9" w:rsidRDefault="00BB4DE9" w:rsidP="009B26C0">
            <w:pPr>
              <w:shd w:val="clear" w:color="auto" w:fill="FFFFFF"/>
              <w:rPr>
                <w:spacing w:val="-1"/>
                <w:sz w:val="16"/>
                <w:szCs w:val="16"/>
              </w:rPr>
            </w:pPr>
          </w:p>
        </w:tc>
        <w:tc>
          <w:tcPr>
            <w:tcW w:w="993" w:type="dxa"/>
            <w:vAlign w:val="center"/>
          </w:tcPr>
          <w:p w14:paraId="66AEC59D"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Cuma</w:t>
            </w:r>
          </w:p>
        </w:tc>
        <w:tc>
          <w:tcPr>
            <w:tcW w:w="992" w:type="dxa"/>
            <w:vAlign w:val="center"/>
          </w:tcPr>
          <w:p w14:paraId="59E01324"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044B36A1"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547B7D34"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207F0F01"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67BDA6C5" w14:textId="77777777" w:rsidTr="009B26C0">
        <w:trPr>
          <w:trHeight w:val="20"/>
        </w:trPr>
        <w:tc>
          <w:tcPr>
            <w:tcW w:w="892" w:type="dxa"/>
            <w:vAlign w:val="center"/>
          </w:tcPr>
          <w:p w14:paraId="5EEB6BD6"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UZM5101</w:t>
            </w:r>
          </w:p>
        </w:tc>
        <w:tc>
          <w:tcPr>
            <w:tcW w:w="521" w:type="dxa"/>
            <w:vAlign w:val="center"/>
          </w:tcPr>
          <w:p w14:paraId="0894EBB4"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54230EA3"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5FF57089" w14:textId="77777777" w:rsidR="00BB4DE9" w:rsidRDefault="00BB4DE9" w:rsidP="009B26C0">
            <w:pPr>
              <w:shd w:val="clear" w:color="auto" w:fill="FFFFFF"/>
              <w:rPr>
                <w:spacing w:val="-1"/>
                <w:sz w:val="16"/>
                <w:szCs w:val="16"/>
              </w:rPr>
            </w:pPr>
            <w:r>
              <w:rPr>
                <w:spacing w:val="-1"/>
                <w:sz w:val="16"/>
                <w:szCs w:val="16"/>
              </w:rPr>
              <w:t>Prof. Dr. Elif ORAL AHISKALIOĞLU</w:t>
            </w:r>
          </w:p>
        </w:tc>
        <w:tc>
          <w:tcPr>
            <w:tcW w:w="993" w:type="dxa"/>
            <w:vAlign w:val="center"/>
          </w:tcPr>
          <w:p w14:paraId="65EB1222"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Pazartesi</w:t>
            </w:r>
          </w:p>
        </w:tc>
        <w:tc>
          <w:tcPr>
            <w:tcW w:w="992" w:type="dxa"/>
            <w:vAlign w:val="center"/>
          </w:tcPr>
          <w:p w14:paraId="06237E71"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1AB67198"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6430A511"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393956A4"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7293B327" w14:textId="77777777" w:rsidTr="009B26C0">
        <w:trPr>
          <w:trHeight w:val="20"/>
        </w:trPr>
        <w:tc>
          <w:tcPr>
            <w:tcW w:w="892" w:type="dxa"/>
            <w:vAlign w:val="center"/>
          </w:tcPr>
          <w:p w14:paraId="71B3C18F"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UZM5101</w:t>
            </w:r>
          </w:p>
        </w:tc>
        <w:tc>
          <w:tcPr>
            <w:tcW w:w="521" w:type="dxa"/>
            <w:vAlign w:val="center"/>
          </w:tcPr>
          <w:p w14:paraId="18157DAB"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0B82C032"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3214050C" w14:textId="77777777" w:rsidR="00BB4DE9" w:rsidRDefault="00BB4DE9" w:rsidP="009B26C0">
            <w:pPr>
              <w:shd w:val="clear" w:color="auto" w:fill="FFFFFF"/>
              <w:rPr>
                <w:spacing w:val="-1"/>
                <w:sz w:val="16"/>
                <w:szCs w:val="16"/>
              </w:rPr>
            </w:pPr>
            <w:r>
              <w:rPr>
                <w:spacing w:val="-1"/>
                <w:sz w:val="16"/>
                <w:szCs w:val="16"/>
              </w:rPr>
              <w:t>Prof. Dr. Mehmet AKSOY</w:t>
            </w:r>
          </w:p>
        </w:tc>
        <w:tc>
          <w:tcPr>
            <w:tcW w:w="993" w:type="dxa"/>
            <w:vAlign w:val="center"/>
          </w:tcPr>
          <w:p w14:paraId="451270C1"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Salı</w:t>
            </w:r>
          </w:p>
        </w:tc>
        <w:tc>
          <w:tcPr>
            <w:tcW w:w="992" w:type="dxa"/>
            <w:vAlign w:val="center"/>
          </w:tcPr>
          <w:p w14:paraId="6F7C7C52"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15BA3853"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240F763C"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0037AA7A"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24B5C1D2" w14:textId="77777777" w:rsidTr="009B26C0">
        <w:trPr>
          <w:trHeight w:val="20"/>
        </w:trPr>
        <w:tc>
          <w:tcPr>
            <w:tcW w:w="892" w:type="dxa"/>
            <w:vAlign w:val="center"/>
          </w:tcPr>
          <w:p w14:paraId="274CDF26"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UZM5101</w:t>
            </w:r>
          </w:p>
        </w:tc>
        <w:tc>
          <w:tcPr>
            <w:tcW w:w="521" w:type="dxa"/>
            <w:vAlign w:val="center"/>
          </w:tcPr>
          <w:p w14:paraId="4B197FF5"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2C4EBAF6"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63674ADA" w14:textId="77777777" w:rsidR="00BB4DE9" w:rsidRDefault="00BB4DE9" w:rsidP="009B26C0">
            <w:pPr>
              <w:shd w:val="clear" w:color="auto" w:fill="FFFFFF"/>
              <w:rPr>
                <w:spacing w:val="-2"/>
                <w:sz w:val="16"/>
                <w:szCs w:val="16"/>
              </w:rPr>
            </w:pPr>
            <w:r>
              <w:rPr>
                <w:spacing w:val="-2"/>
                <w:sz w:val="16"/>
                <w:szCs w:val="16"/>
              </w:rPr>
              <w:t>Prof. Dr. Ali AHISKALIOĞLU</w:t>
            </w:r>
          </w:p>
        </w:tc>
        <w:tc>
          <w:tcPr>
            <w:tcW w:w="993" w:type="dxa"/>
            <w:vAlign w:val="center"/>
          </w:tcPr>
          <w:p w14:paraId="0CAF8516"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Çarşamba</w:t>
            </w:r>
          </w:p>
        </w:tc>
        <w:tc>
          <w:tcPr>
            <w:tcW w:w="992" w:type="dxa"/>
            <w:vAlign w:val="center"/>
          </w:tcPr>
          <w:p w14:paraId="44914215"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13A0F619"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210DE816"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2D8D6704"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60D3459E" w14:textId="77777777" w:rsidTr="009B26C0">
        <w:trPr>
          <w:trHeight w:val="20"/>
        </w:trPr>
        <w:tc>
          <w:tcPr>
            <w:tcW w:w="892" w:type="dxa"/>
            <w:vAlign w:val="center"/>
          </w:tcPr>
          <w:p w14:paraId="6BD9660F"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UZM5101</w:t>
            </w:r>
          </w:p>
        </w:tc>
        <w:tc>
          <w:tcPr>
            <w:tcW w:w="521" w:type="dxa"/>
            <w:vAlign w:val="center"/>
          </w:tcPr>
          <w:p w14:paraId="0E2D4650"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79EF1E16"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65622694" w14:textId="77777777" w:rsidR="00BB4DE9" w:rsidRDefault="00BB4DE9" w:rsidP="009B26C0">
            <w:pPr>
              <w:shd w:val="clear" w:color="auto" w:fill="FFFFFF"/>
              <w:rPr>
                <w:spacing w:val="-2"/>
                <w:sz w:val="16"/>
                <w:szCs w:val="16"/>
              </w:rPr>
            </w:pPr>
            <w:r>
              <w:rPr>
                <w:spacing w:val="-2"/>
                <w:sz w:val="16"/>
                <w:szCs w:val="16"/>
              </w:rPr>
              <w:t>Doç. Dr. Özgür ÖZMEN</w:t>
            </w:r>
          </w:p>
        </w:tc>
        <w:tc>
          <w:tcPr>
            <w:tcW w:w="993" w:type="dxa"/>
            <w:vAlign w:val="center"/>
          </w:tcPr>
          <w:p w14:paraId="016EEDE3"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Perşembe</w:t>
            </w:r>
          </w:p>
        </w:tc>
        <w:tc>
          <w:tcPr>
            <w:tcW w:w="992" w:type="dxa"/>
            <w:vAlign w:val="center"/>
          </w:tcPr>
          <w:p w14:paraId="17A8C315"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4050B726"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738F0CD3"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51EBDEE8"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39F156C5" w14:textId="77777777" w:rsidTr="009B26C0">
        <w:trPr>
          <w:trHeight w:val="20"/>
        </w:trPr>
        <w:tc>
          <w:tcPr>
            <w:tcW w:w="892" w:type="dxa"/>
            <w:vAlign w:val="center"/>
          </w:tcPr>
          <w:p w14:paraId="2422A859"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UZM5101</w:t>
            </w:r>
          </w:p>
        </w:tc>
        <w:tc>
          <w:tcPr>
            <w:tcW w:w="521" w:type="dxa"/>
            <w:vAlign w:val="center"/>
          </w:tcPr>
          <w:p w14:paraId="60A13206"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23090C43"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2D283863" w14:textId="77777777" w:rsidR="00BB4DE9" w:rsidRDefault="00BB4DE9" w:rsidP="009B26C0">
            <w:pPr>
              <w:shd w:val="clear" w:color="auto" w:fill="FFFFFF"/>
              <w:rPr>
                <w:spacing w:val="-2"/>
                <w:sz w:val="16"/>
                <w:szCs w:val="16"/>
              </w:rPr>
            </w:pPr>
            <w:r>
              <w:rPr>
                <w:spacing w:val="-2"/>
                <w:sz w:val="16"/>
                <w:szCs w:val="16"/>
              </w:rPr>
              <w:t>Doç. Dr. Muhammed Enes AYDIN</w:t>
            </w:r>
          </w:p>
        </w:tc>
        <w:tc>
          <w:tcPr>
            <w:tcW w:w="993" w:type="dxa"/>
            <w:vAlign w:val="center"/>
          </w:tcPr>
          <w:p w14:paraId="7B0803D4"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Cuma</w:t>
            </w:r>
          </w:p>
        </w:tc>
        <w:tc>
          <w:tcPr>
            <w:tcW w:w="992" w:type="dxa"/>
            <w:vAlign w:val="center"/>
          </w:tcPr>
          <w:p w14:paraId="7D87E25C"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6103D77C"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6B6E97D2"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0CC34316"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4371925F" w14:textId="77777777" w:rsidTr="009B26C0">
        <w:trPr>
          <w:trHeight w:val="20"/>
        </w:trPr>
        <w:tc>
          <w:tcPr>
            <w:tcW w:w="892" w:type="dxa"/>
            <w:vAlign w:val="center"/>
          </w:tcPr>
          <w:p w14:paraId="7A9A8ABF"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UZM5101</w:t>
            </w:r>
          </w:p>
        </w:tc>
        <w:tc>
          <w:tcPr>
            <w:tcW w:w="521" w:type="dxa"/>
            <w:vAlign w:val="center"/>
          </w:tcPr>
          <w:p w14:paraId="15C9B0A8"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758AECD4"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6DAC6C03" w14:textId="77777777" w:rsidR="00BB4DE9" w:rsidRPr="00B1574F" w:rsidRDefault="00BB4DE9" w:rsidP="009B26C0">
            <w:pPr>
              <w:shd w:val="clear" w:color="auto" w:fill="FFFFFF"/>
              <w:rPr>
                <w:sz w:val="16"/>
                <w:szCs w:val="16"/>
              </w:rPr>
            </w:pPr>
            <w:r>
              <w:rPr>
                <w:spacing w:val="-2"/>
                <w:sz w:val="16"/>
                <w:szCs w:val="16"/>
              </w:rPr>
              <w:t>Doç. Dr. İrem ATEŞ</w:t>
            </w:r>
          </w:p>
        </w:tc>
        <w:tc>
          <w:tcPr>
            <w:tcW w:w="993" w:type="dxa"/>
            <w:vAlign w:val="center"/>
          </w:tcPr>
          <w:p w14:paraId="0AB8979E"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Pazartesi</w:t>
            </w:r>
          </w:p>
        </w:tc>
        <w:tc>
          <w:tcPr>
            <w:tcW w:w="992" w:type="dxa"/>
            <w:vAlign w:val="center"/>
          </w:tcPr>
          <w:p w14:paraId="669D4ADC"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3B4DB82F"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2F9FA9E2"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1B450F88"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481C86B8" w14:textId="77777777" w:rsidTr="009B26C0">
        <w:trPr>
          <w:trHeight w:val="20"/>
        </w:trPr>
        <w:tc>
          <w:tcPr>
            <w:tcW w:w="892" w:type="dxa"/>
            <w:vAlign w:val="center"/>
          </w:tcPr>
          <w:p w14:paraId="770928AA" w14:textId="77777777" w:rsidR="00BB4DE9" w:rsidRDefault="00BB4DE9" w:rsidP="009B26C0">
            <w:r>
              <w:rPr>
                <w:sz w:val="16"/>
                <w:szCs w:val="16"/>
              </w:rPr>
              <w:t>UZM5</w:t>
            </w:r>
            <w:r w:rsidRPr="005A1491">
              <w:rPr>
                <w:sz w:val="16"/>
                <w:szCs w:val="16"/>
              </w:rPr>
              <w:t>101</w:t>
            </w:r>
          </w:p>
        </w:tc>
        <w:tc>
          <w:tcPr>
            <w:tcW w:w="521" w:type="dxa"/>
            <w:vAlign w:val="center"/>
          </w:tcPr>
          <w:p w14:paraId="356A0003"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3E8F4F7A"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1AE8D3BD" w14:textId="77777777" w:rsidR="00BB4DE9" w:rsidRDefault="00BB4DE9" w:rsidP="009B26C0">
            <w:pPr>
              <w:shd w:val="clear" w:color="auto" w:fill="FFFFFF"/>
              <w:rPr>
                <w:spacing w:val="-2"/>
                <w:sz w:val="16"/>
                <w:szCs w:val="16"/>
              </w:rPr>
            </w:pPr>
            <w:r>
              <w:rPr>
                <w:spacing w:val="-2"/>
                <w:sz w:val="16"/>
                <w:szCs w:val="16"/>
              </w:rPr>
              <w:t>Doç. Dr. Erkan Cem ÇELİK</w:t>
            </w:r>
          </w:p>
        </w:tc>
        <w:tc>
          <w:tcPr>
            <w:tcW w:w="993" w:type="dxa"/>
            <w:vAlign w:val="center"/>
          </w:tcPr>
          <w:p w14:paraId="710FBA05"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Salı</w:t>
            </w:r>
          </w:p>
        </w:tc>
        <w:tc>
          <w:tcPr>
            <w:tcW w:w="992" w:type="dxa"/>
            <w:vAlign w:val="center"/>
          </w:tcPr>
          <w:p w14:paraId="03605326"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216279B3"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59E397E6"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0B474486"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r w:rsidR="00BB4DE9" w:rsidRPr="009D79C7" w14:paraId="6B215CAE" w14:textId="77777777" w:rsidTr="009B26C0">
        <w:trPr>
          <w:trHeight w:val="20"/>
        </w:trPr>
        <w:tc>
          <w:tcPr>
            <w:tcW w:w="892" w:type="dxa"/>
            <w:vAlign w:val="center"/>
          </w:tcPr>
          <w:p w14:paraId="096929F9" w14:textId="77777777" w:rsidR="00BB4DE9" w:rsidRDefault="00BB4DE9" w:rsidP="009B26C0">
            <w:r>
              <w:rPr>
                <w:sz w:val="16"/>
                <w:szCs w:val="16"/>
              </w:rPr>
              <w:t>UZM5</w:t>
            </w:r>
            <w:r w:rsidRPr="005A1491">
              <w:rPr>
                <w:sz w:val="16"/>
                <w:szCs w:val="16"/>
              </w:rPr>
              <w:t>101</w:t>
            </w:r>
          </w:p>
        </w:tc>
        <w:tc>
          <w:tcPr>
            <w:tcW w:w="521" w:type="dxa"/>
            <w:vAlign w:val="center"/>
          </w:tcPr>
          <w:p w14:paraId="227BE2DE" w14:textId="77777777" w:rsidR="00BB4DE9" w:rsidRPr="009D79C7" w:rsidRDefault="00BB4DE9" w:rsidP="009B26C0">
            <w:pPr>
              <w:pStyle w:val="AralkYok"/>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vAlign w:val="center"/>
          </w:tcPr>
          <w:p w14:paraId="05BB14FA" w14:textId="77777777" w:rsidR="00BB4DE9" w:rsidRPr="009D79C7" w:rsidRDefault="00BB4DE9" w:rsidP="009B26C0">
            <w:pPr>
              <w:pStyle w:val="AralkYok"/>
              <w:jc w:val="center"/>
              <w:rPr>
                <w:rFonts w:ascii="Times New Roman" w:eastAsia="Times New Roman" w:hAnsi="Times New Roman"/>
                <w:sz w:val="16"/>
                <w:szCs w:val="16"/>
              </w:rPr>
            </w:pPr>
            <w:r w:rsidRPr="009D79C7">
              <w:rPr>
                <w:rFonts w:ascii="Times New Roman" w:eastAsia="Times New Roman" w:hAnsi="Times New Roman"/>
                <w:sz w:val="16"/>
                <w:szCs w:val="16"/>
              </w:rPr>
              <w:t>2</w:t>
            </w:r>
          </w:p>
        </w:tc>
        <w:tc>
          <w:tcPr>
            <w:tcW w:w="3118" w:type="dxa"/>
            <w:vAlign w:val="center"/>
          </w:tcPr>
          <w:p w14:paraId="75206261" w14:textId="77777777" w:rsidR="00BB4DE9" w:rsidRDefault="00BB4DE9" w:rsidP="009B26C0">
            <w:pPr>
              <w:shd w:val="clear" w:color="auto" w:fill="FFFFFF"/>
              <w:rPr>
                <w:spacing w:val="-2"/>
                <w:sz w:val="16"/>
                <w:szCs w:val="16"/>
              </w:rPr>
            </w:pPr>
            <w:r>
              <w:rPr>
                <w:spacing w:val="-2"/>
                <w:sz w:val="16"/>
                <w:szCs w:val="16"/>
              </w:rPr>
              <w:t>Doç. Dr. Ahmet Murat YAYIK</w:t>
            </w:r>
          </w:p>
        </w:tc>
        <w:tc>
          <w:tcPr>
            <w:tcW w:w="993" w:type="dxa"/>
            <w:vAlign w:val="center"/>
          </w:tcPr>
          <w:p w14:paraId="766B1FD7" w14:textId="77777777" w:rsidR="00BB4DE9" w:rsidRPr="009D79C7" w:rsidRDefault="00BB4DE9" w:rsidP="009B26C0">
            <w:pPr>
              <w:pStyle w:val="AralkYok"/>
              <w:rPr>
                <w:rFonts w:ascii="Times New Roman" w:eastAsia="Times New Roman" w:hAnsi="Times New Roman"/>
                <w:sz w:val="16"/>
                <w:szCs w:val="16"/>
              </w:rPr>
            </w:pPr>
            <w:r>
              <w:rPr>
                <w:rFonts w:ascii="Times New Roman" w:eastAsia="Times New Roman" w:hAnsi="Times New Roman"/>
                <w:sz w:val="16"/>
                <w:szCs w:val="16"/>
              </w:rPr>
              <w:t>Çarşamba</w:t>
            </w:r>
          </w:p>
        </w:tc>
        <w:tc>
          <w:tcPr>
            <w:tcW w:w="992" w:type="dxa"/>
            <w:vAlign w:val="center"/>
          </w:tcPr>
          <w:p w14:paraId="06B17E02"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08.00-11.00</w:t>
            </w:r>
          </w:p>
          <w:p w14:paraId="623BD2CA" w14:textId="77777777" w:rsidR="00BB4DE9" w:rsidRPr="009D79C7" w:rsidRDefault="00BB4DE9" w:rsidP="009B26C0">
            <w:pPr>
              <w:pStyle w:val="AralkYok"/>
              <w:rPr>
                <w:rFonts w:ascii="Times New Roman" w:eastAsia="Times New Roman" w:hAnsi="Times New Roman"/>
                <w:sz w:val="16"/>
                <w:szCs w:val="16"/>
              </w:rPr>
            </w:pPr>
            <w:r w:rsidRPr="009D79C7">
              <w:rPr>
                <w:rFonts w:ascii="Times New Roman" w:eastAsia="Times New Roman" w:hAnsi="Times New Roman"/>
                <w:sz w:val="16"/>
                <w:szCs w:val="16"/>
              </w:rPr>
              <w:t>13.00-15.00</w:t>
            </w:r>
          </w:p>
        </w:tc>
        <w:tc>
          <w:tcPr>
            <w:tcW w:w="2806" w:type="dxa"/>
            <w:vAlign w:val="center"/>
          </w:tcPr>
          <w:p w14:paraId="2C1274D6" w14:textId="77777777" w:rsidR="00BB4DE9" w:rsidRDefault="00BB4DE9" w:rsidP="009B26C0">
            <w:pPr>
              <w:pStyle w:val="ListeParagraf"/>
              <w:spacing w:line="240" w:lineRule="auto"/>
              <w:ind w:left="0"/>
              <w:rPr>
                <w:rFonts w:ascii="Times New Roman" w:hAnsi="Times New Roman"/>
                <w:sz w:val="16"/>
                <w:szCs w:val="16"/>
              </w:rPr>
            </w:pPr>
            <w:r w:rsidRPr="00B1574F">
              <w:rPr>
                <w:rFonts w:ascii="Times New Roman" w:hAnsi="Times New Roman"/>
                <w:sz w:val="16"/>
                <w:szCs w:val="16"/>
              </w:rPr>
              <w:t xml:space="preserve">Seminer Odası </w:t>
            </w:r>
            <w:proofErr w:type="spellStart"/>
            <w:r>
              <w:rPr>
                <w:rFonts w:ascii="Times New Roman" w:hAnsi="Times New Roman"/>
                <w:sz w:val="16"/>
                <w:szCs w:val="16"/>
              </w:rPr>
              <w:t>Reanimasyon</w:t>
            </w:r>
            <w:proofErr w:type="spellEnd"/>
            <w:r>
              <w:rPr>
                <w:rFonts w:ascii="Times New Roman" w:hAnsi="Times New Roman"/>
                <w:sz w:val="16"/>
                <w:szCs w:val="16"/>
              </w:rPr>
              <w:t xml:space="preserve"> Ünitesi</w:t>
            </w:r>
          </w:p>
          <w:p w14:paraId="5B190D55" w14:textId="77777777" w:rsidR="00BB4DE9" w:rsidRPr="009D79C7" w:rsidRDefault="00BB4DE9" w:rsidP="009B26C0">
            <w:pPr>
              <w:pStyle w:val="ListeParagraf"/>
              <w:spacing w:after="0" w:line="240" w:lineRule="auto"/>
              <w:ind w:left="0"/>
              <w:rPr>
                <w:sz w:val="16"/>
                <w:szCs w:val="16"/>
              </w:rPr>
            </w:pPr>
            <w:r w:rsidRPr="00B1574F">
              <w:rPr>
                <w:rFonts w:ascii="Times New Roman" w:hAnsi="Times New Roman"/>
                <w:sz w:val="16"/>
                <w:szCs w:val="16"/>
              </w:rPr>
              <w:t>Amel</w:t>
            </w:r>
            <w:r>
              <w:rPr>
                <w:rFonts w:ascii="Times New Roman" w:hAnsi="Times New Roman"/>
                <w:sz w:val="16"/>
                <w:szCs w:val="16"/>
              </w:rPr>
              <w:t>iyathane</w:t>
            </w:r>
          </w:p>
        </w:tc>
      </w:tr>
    </w:tbl>
    <w:p w14:paraId="79ED6124" w14:textId="77777777" w:rsidR="00BB4DE9" w:rsidRDefault="00BB4DE9" w:rsidP="00BB4DE9"/>
    <w:p w14:paraId="22B48B81" w14:textId="77777777" w:rsidR="00BB4DE9" w:rsidRDefault="00BB4DE9" w:rsidP="00BB4DE9">
      <w:pPr>
        <w:tabs>
          <w:tab w:val="left" w:pos="915"/>
        </w:tabs>
      </w:pPr>
    </w:p>
    <w:p w14:paraId="03589D39" w14:textId="77777777" w:rsidR="00BB4DE9" w:rsidRDefault="00BB4DE9" w:rsidP="00BB4DE9">
      <w:pPr>
        <w:tabs>
          <w:tab w:val="left" w:pos="915"/>
        </w:tabs>
      </w:pPr>
    </w:p>
    <w:p w14:paraId="79944083" w14:textId="77777777" w:rsidR="00BB4DE9" w:rsidRDefault="00BB4DE9" w:rsidP="00BB4DE9">
      <w:pPr>
        <w:tabs>
          <w:tab w:val="left" w:pos="915"/>
        </w:tabs>
      </w:pPr>
    </w:p>
    <w:p w14:paraId="477BD342" w14:textId="77777777" w:rsidR="00BB4DE9" w:rsidRDefault="00BB4DE9" w:rsidP="00BB4DE9">
      <w:pPr>
        <w:tabs>
          <w:tab w:val="left" w:pos="915"/>
        </w:tabs>
      </w:pPr>
    </w:p>
    <w:p w14:paraId="74645394" w14:textId="77777777" w:rsidR="00BB4DE9" w:rsidRDefault="00BB4DE9" w:rsidP="00BB4DE9">
      <w:pPr>
        <w:tabs>
          <w:tab w:val="left" w:pos="915"/>
        </w:tabs>
      </w:pPr>
    </w:p>
    <w:p w14:paraId="47E75558" w14:textId="77777777" w:rsidR="00BB4DE9" w:rsidRDefault="00BB4DE9" w:rsidP="00BB4DE9">
      <w:pPr>
        <w:tabs>
          <w:tab w:val="left" w:pos="915"/>
        </w:tabs>
      </w:pPr>
    </w:p>
    <w:p w14:paraId="10C1DF1F" w14:textId="77777777" w:rsidR="00BB4DE9" w:rsidRDefault="00BB4DE9" w:rsidP="00BB4DE9">
      <w:pPr>
        <w:tabs>
          <w:tab w:val="left" w:pos="915"/>
        </w:tabs>
      </w:pPr>
    </w:p>
    <w:p w14:paraId="78996D0B" w14:textId="77777777" w:rsidR="00BB4DE9" w:rsidRDefault="00BB4DE9" w:rsidP="00BB4DE9">
      <w:pPr>
        <w:tabs>
          <w:tab w:val="left" w:pos="915"/>
        </w:tabs>
      </w:pPr>
    </w:p>
    <w:p w14:paraId="30F93575" w14:textId="77777777" w:rsidR="00BB4DE9" w:rsidRDefault="00BB4DE9" w:rsidP="00BB4DE9">
      <w:pPr>
        <w:tabs>
          <w:tab w:val="left" w:pos="915"/>
        </w:tabs>
      </w:pPr>
    </w:p>
    <w:p w14:paraId="6384AA16" w14:textId="77777777" w:rsidR="00BB4DE9" w:rsidRDefault="00BB4DE9" w:rsidP="00BB4DE9">
      <w:pPr>
        <w:tabs>
          <w:tab w:val="left" w:pos="915"/>
        </w:tabs>
      </w:pPr>
    </w:p>
    <w:p w14:paraId="737DED00" w14:textId="77777777" w:rsidR="00BB4DE9" w:rsidRDefault="00BB4DE9" w:rsidP="00BB4DE9">
      <w:pPr>
        <w:tabs>
          <w:tab w:val="left" w:pos="915"/>
        </w:tabs>
      </w:pPr>
    </w:p>
    <w:p w14:paraId="40F9FF21" w14:textId="77777777" w:rsidR="00BB4DE9" w:rsidRDefault="00BB4DE9" w:rsidP="00BB4DE9">
      <w:pPr>
        <w:tabs>
          <w:tab w:val="left" w:pos="915"/>
        </w:tabs>
      </w:pPr>
    </w:p>
    <w:p w14:paraId="51BD5EA4" w14:textId="77777777" w:rsidR="00BB4DE9" w:rsidRDefault="00BB4DE9" w:rsidP="00BB4DE9">
      <w:pPr>
        <w:tabs>
          <w:tab w:val="left" w:pos="915"/>
        </w:tabs>
      </w:pPr>
    </w:p>
    <w:p w14:paraId="68E4A89F" w14:textId="77777777" w:rsidR="00BB4DE9" w:rsidRDefault="00BB4DE9" w:rsidP="00BB4DE9">
      <w:pPr>
        <w:tabs>
          <w:tab w:val="left" w:pos="915"/>
        </w:tabs>
      </w:pPr>
    </w:p>
    <w:p w14:paraId="2725BCF2" w14:textId="77777777" w:rsidR="00BB4DE9" w:rsidRDefault="00BB4DE9" w:rsidP="00BB4DE9">
      <w:pPr>
        <w:tabs>
          <w:tab w:val="left" w:pos="915"/>
        </w:tabs>
      </w:pPr>
    </w:p>
    <w:p w14:paraId="6DCE59F1" w14:textId="77777777" w:rsidR="00BB4DE9" w:rsidRDefault="00BB4DE9" w:rsidP="00BB4DE9">
      <w:pPr>
        <w:tabs>
          <w:tab w:val="left" w:pos="915"/>
        </w:tabs>
      </w:pPr>
    </w:p>
    <w:p w14:paraId="205D5E13" w14:textId="77777777" w:rsidR="00BB4DE9" w:rsidRDefault="00BB4DE9" w:rsidP="00BB4DE9">
      <w:pPr>
        <w:tabs>
          <w:tab w:val="left" w:pos="915"/>
        </w:tabs>
      </w:pPr>
    </w:p>
    <w:p w14:paraId="38EECB8E" w14:textId="77777777" w:rsidR="00BB4DE9" w:rsidRDefault="00BB4DE9" w:rsidP="00BB4DE9">
      <w:pPr>
        <w:tabs>
          <w:tab w:val="left" w:pos="915"/>
        </w:tabs>
      </w:pPr>
    </w:p>
    <w:p w14:paraId="3C03D975" w14:textId="77777777" w:rsidR="00BB4DE9" w:rsidRDefault="00BB4DE9" w:rsidP="00BB4DE9">
      <w:pPr>
        <w:tabs>
          <w:tab w:val="left" w:pos="915"/>
        </w:tabs>
      </w:pPr>
    </w:p>
    <w:p w14:paraId="7ABA334B" w14:textId="77777777" w:rsidR="00BB4DE9" w:rsidRDefault="00BB4DE9" w:rsidP="00BB4DE9">
      <w:pPr>
        <w:tabs>
          <w:tab w:val="left" w:pos="915"/>
        </w:tabs>
      </w:pPr>
    </w:p>
    <w:p w14:paraId="544EC3A0" w14:textId="77777777" w:rsidR="00BB4DE9" w:rsidRDefault="00BB4DE9" w:rsidP="00BB4DE9">
      <w:pPr>
        <w:tabs>
          <w:tab w:val="left" w:pos="915"/>
        </w:tabs>
      </w:pPr>
    </w:p>
    <w:p w14:paraId="6CB3A2DF" w14:textId="77777777" w:rsidR="00BB4DE9" w:rsidRDefault="00BB4DE9" w:rsidP="00BB4DE9">
      <w:pPr>
        <w:tabs>
          <w:tab w:val="left" w:pos="915"/>
        </w:tabs>
      </w:pPr>
    </w:p>
    <w:p w14:paraId="427C255F" w14:textId="77777777" w:rsidR="00BB4DE9" w:rsidRDefault="00BB4DE9" w:rsidP="00BB4DE9">
      <w:pPr>
        <w:tabs>
          <w:tab w:val="left" w:pos="915"/>
        </w:tabs>
      </w:pPr>
    </w:p>
    <w:p w14:paraId="2FB277C4" w14:textId="77777777" w:rsidR="00BB4DE9" w:rsidRDefault="00BB4DE9" w:rsidP="00BB4DE9">
      <w:pPr>
        <w:tabs>
          <w:tab w:val="left" w:pos="915"/>
        </w:tabs>
      </w:pPr>
    </w:p>
    <w:p w14:paraId="6CA97444" w14:textId="77777777" w:rsidR="00BB4DE9" w:rsidRDefault="00BB4DE9" w:rsidP="00BB4DE9">
      <w:pPr>
        <w:tabs>
          <w:tab w:val="left" w:pos="915"/>
        </w:tabs>
      </w:pPr>
    </w:p>
    <w:p w14:paraId="3BDE3B48" w14:textId="77777777" w:rsidR="00BB4DE9" w:rsidRDefault="00BB4DE9" w:rsidP="00BB4DE9">
      <w:pPr>
        <w:tabs>
          <w:tab w:val="left" w:pos="915"/>
        </w:tabs>
      </w:pPr>
    </w:p>
    <w:p w14:paraId="156568AE" w14:textId="22759118" w:rsidR="00BB4DE9" w:rsidRDefault="001401A8" w:rsidP="00BB4DE9">
      <w:pPr>
        <w:rPr>
          <w:b/>
          <w:sz w:val="20"/>
          <w:szCs w:val="20"/>
        </w:rPr>
      </w:pPr>
      <w:r>
        <w:rPr>
          <w:b/>
          <w:sz w:val="20"/>
          <w:szCs w:val="20"/>
        </w:rPr>
        <w:br w:type="page"/>
      </w:r>
      <w:r w:rsidR="00BB4DE9">
        <w:rPr>
          <w:b/>
          <w:sz w:val="20"/>
          <w:szCs w:val="20"/>
        </w:rPr>
        <w:t>BEYİN VE</w:t>
      </w:r>
      <w:r w:rsidR="00BB4DE9" w:rsidRPr="00CD2C3B">
        <w:rPr>
          <w:b/>
          <w:sz w:val="20"/>
          <w:szCs w:val="20"/>
        </w:rPr>
        <w:t xml:space="preserve"> SİNİR CERRAHİSİ ANA</w:t>
      </w:r>
      <w:r w:rsidR="00BB4DE9">
        <w:rPr>
          <w:b/>
          <w:sz w:val="20"/>
          <w:szCs w:val="20"/>
        </w:rPr>
        <w:t xml:space="preserve"> </w:t>
      </w:r>
      <w:r w:rsidR="00BB4DE9" w:rsidRPr="00CD2C3B">
        <w:rPr>
          <w:b/>
          <w:sz w:val="20"/>
          <w:szCs w:val="20"/>
        </w:rPr>
        <w:t>BİLİM DALI</w:t>
      </w:r>
    </w:p>
    <w:p w14:paraId="6E6D901C" w14:textId="77777777" w:rsidR="00BB4DE9" w:rsidRPr="00CD2C3B" w:rsidRDefault="00BB4DE9" w:rsidP="00BB4DE9">
      <w:pPr>
        <w:rPr>
          <w:b/>
          <w:sz w:val="20"/>
          <w:szCs w:val="20"/>
        </w:rPr>
      </w:pPr>
    </w:p>
    <w:tbl>
      <w:tblPr>
        <w:tblW w:w="933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
        <w:gridCol w:w="1275"/>
        <w:gridCol w:w="3105"/>
        <w:gridCol w:w="3930"/>
      </w:tblGrid>
      <w:tr w:rsidR="00BB4DE9" w14:paraId="4062EFAE" w14:textId="77777777" w:rsidTr="001401A8">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2F8758D6" w14:textId="77777777" w:rsidR="00BB4DE9" w:rsidRDefault="00BB4DE9" w:rsidP="009B26C0">
            <w:pPr>
              <w:pStyle w:val="paragraph"/>
              <w:spacing w:before="0" w:beforeAutospacing="0" w:after="0" w:afterAutospacing="0"/>
              <w:textAlignment w:val="baseline"/>
            </w:pPr>
            <w:r>
              <w:rPr>
                <w:rStyle w:val="normaltextrun"/>
                <w:rFonts w:ascii="Calibri" w:hAnsi="Calibri" w:cs="Calibri"/>
                <w:b/>
                <w:bCs/>
                <w:sz w:val="16"/>
                <w:szCs w:val="16"/>
              </w:rPr>
              <w:t>1.YIL KOD</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667E228" w14:textId="77777777" w:rsidR="00BB4DE9" w:rsidRDefault="00BB4DE9" w:rsidP="009B26C0">
            <w:pPr>
              <w:pStyle w:val="paragraph"/>
              <w:spacing w:before="0" w:beforeAutospacing="0" w:after="0" w:afterAutospacing="0"/>
              <w:textAlignment w:val="baseline"/>
            </w:pPr>
            <w:r>
              <w:rPr>
                <w:rStyle w:val="normaltextrun"/>
                <w:rFonts w:ascii="Calibri" w:hAnsi="Calibri" w:cs="Calibri"/>
                <w:b/>
                <w:bCs/>
                <w:sz w:val="16"/>
                <w:szCs w:val="16"/>
              </w:rPr>
              <w:t>DERSİN ADI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A5C0AC3" w14:textId="77777777" w:rsidR="00BB4DE9" w:rsidRDefault="00BB4DE9" w:rsidP="009B26C0">
            <w:pPr>
              <w:pStyle w:val="paragraph"/>
              <w:spacing w:before="0" w:beforeAutospacing="0" w:after="0" w:afterAutospacing="0"/>
              <w:textAlignment w:val="baseline"/>
            </w:pPr>
            <w:r>
              <w:rPr>
                <w:rStyle w:val="normaltextrun"/>
                <w:rFonts w:ascii="Calibri" w:hAnsi="Calibri" w:cs="Calibri"/>
                <w:b/>
                <w:bCs/>
                <w:sz w:val="16"/>
                <w:szCs w:val="16"/>
              </w:rPr>
              <w:t>KONU</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08159E34" w14:textId="77777777" w:rsidR="00BB4DE9" w:rsidRDefault="00BB4DE9" w:rsidP="009B26C0">
            <w:pPr>
              <w:pStyle w:val="paragraph"/>
              <w:spacing w:before="0" w:beforeAutospacing="0" w:after="0" w:afterAutospacing="0"/>
              <w:textAlignment w:val="baseline"/>
            </w:pPr>
            <w:r>
              <w:rPr>
                <w:rStyle w:val="normaltextrun"/>
                <w:rFonts w:ascii="Calibri" w:hAnsi="Calibri" w:cs="Calibri"/>
                <w:b/>
                <w:bCs/>
                <w:sz w:val="16"/>
                <w:szCs w:val="16"/>
              </w:rPr>
              <w:t>ÖĞRETİM ÜYESİ</w:t>
            </w:r>
            <w:r>
              <w:rPr>
                <w:rStyle w:val="eop"/>
                <w:rFonts w:ascii="Calibri" w:hAnsi="Calibri" w:cs="Calibri"/>
                <w:sz w:val="16"/>
                <w:szCs w:val="16"/>
              </w:rPr>
              <w:t> </w:t>
            </w:r>
          </w:p>
        </w:tc>
      </w:tr>
      <w:tr w:rsidR="00BB4DE9" w14:paraId="62D3DF0C" w14:textId="77777777" w:rsidTr="001401A8">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2E91C84B"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9BDB62C"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6E02700D" w14:textId="77777777" w:rsidR="00BB4DE9" w:rsidRDefault="00BB4DE9" w:rsidP="009B26C0">
            <w:pPr>
              <w:pStyle w:val="paragraph"/>
              <w:spacing w:before="0" w:beforeAutospacing="0" w:after="0" w:afterAutospacing="0"/>
              <w:textAlignment w:val="baseline"/>
            </w:pPr>
            <w:proofErr w:type="spellStart"/>
            <w:r>
              <w:rPr>
                <w:rStyle w:val="normaltextrun"/>
                <w:rFonts w:ascii="Calibri" w:hAnsi="Calibri" w:cs="Calibri"/>
                <w:sz w:val="16"/>
                <w:szCs w:val="16"/>
              </w:rPr>
              <w:t>Nöroşirürjinin</w:t>
            </w:r>
            <w:proofErr w:type="spellEnd"/>
            <w:r>
              <w:rPr>
                <w:rStyle w:val="normaltextrun"/>
                <w:rFonts w:ascii="Calibri" w:hAnsi="Calibri" w:cs="Calibri"/>
                <w:sz w:val="16"/>
                <w:szCs w:val="16"/>
              </w:rPr>
              <w:t xml:space="preserve"> tarihsel gelişimi</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6E919A28"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Hakan Hadi KADIOĞLU</w:t>
            </w:r>
            <w:r>
              <w:rPr>
                <w:rStyle w:val="eop"/>
                <w:rFonts w:ascii="Calibri" w:hAnsi="Calibri" w:cs="Calibri"/>
                <w:sz w:val="16"/>
                <w:szCs w:val="16"/>
              </w:rPr>
              <w:t> </w:t>
            </w:r>
          </w:p>
        </w:tc>
      </w:tr>
      <w:tr w:rsidR="00BB4DE9" w14:paraId="010BE070" w14:textId="77777777" w:rsidTr="001401A8">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7520CC90"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6549E29"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7444975" w14:textId="77777777" w:rsidR="00BB4DE9" w:rsidRDefault="00BB4DE9" w:rsidP="009B26C0">
            <w:pPr>
              <w:pStyle w:val="paragraph"/>
              <w:spacing w:before="0" w:beforeAutospacing="0" w:after="0" w:afterAutospacing="0"/>
              <w:textAlignment w:val="baseline"/>
            </w:pPr>
            <w:proofErr w:type="spellStart"/>
            <w:r>
              <w:rPr>
                <w:rStyle w:val="normaltextrun"/>
                <w:rFonts w:ascii="Calibri" w:hAnsi="Calibri" w:cs="Calibri"/>
                <w:sz w:val="16"/>
                <w:szCs w:val="16"/>
              </w:rPr>
              <w:t>Kraniyal</w:t>
            </w:r>
            <w:proofErr w:type="spellEnd"/>
            <w:r>
              <w:rPr>
                <w:rStyle w:val="normaltextrun"/>
                <w:rFonts w:ascii="Calibri" w:hAnsi="Calibri" w:cs="Calibri"/>
                <w:sz w:val="16"/>
                <w:szCs w:val="16"/>
              </w:rPr>
              <w:t xml:space="preserve"> cerrahi anatomi</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11C3010C"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 xml:space="preserve">Prof. Dr. Mehmet </w:t>
            </w:r>
            <w:proofErr w:type="spellStart"/>
            <w:r>
              <w:rPr>
                <w:rStyle w:val="normaltextrun"/>
                <w:rFonts w:ascii="Calibri" w:hAnsi="Calibri" w:cs="Calibri"/>
                <w:sz w:val="16"/>
                <w:szCs w:val="16"/>
              </w:rPr>
              <w:t>Dumlu</w:t>
            </w:r>
            <w:proofErr w:type="spellEnd"/>
            <w:r>
              <w:rPr>
                <w:rStyle w:val="normaltextrun"/>
                <w:rFonts w:ascii="Calibri" w:hAnsi="Calibri" w:cs="Calibri"/>
                <w:sz w:val="16"/>
                <w:szCs w:val="16"/>
              </w:rPr>
              <w:t xml:space="preserve"> AYDIN</w:t>
            </w:r>
            <w:r>
              <w:rPr>
                <w:rStyle w:val="eop"/>
                <w:rFonts w:ascii="Calibri" w:hAnsi="Calibri" w:cs="Calibri"/>
                <w:sz w:val="16"/>
                <w:szCs w:val="16"/>
              </w:rPr>
              <w:t> </w:t>
            </w:r>
          </w:p>
        </w:tc>
      </w:tr>
      <w:tr w:rsidR="00BB4DE9" w14:paraId="763A63E6" w14:textId="77777777" w:rsidTr="001401A8">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3FADC935"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90CC9A7"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AA0D0FA" w14:textId="77777777" w:rsidR="00BB4DE9" w:rsidRDefault="00BB4DE9" w:rsidP="009B26C0">
            <w:pPr>
              <w:pStyle w:val="paragraph"/>
              <w:spacing w:before="0" w:beforeAutospacing="0" w:after="0" w:afterAutospacing="0"/>
              <w:textAlignment w:val="baseline"/>
            </w:pPr>
            <w:proofErr w:type="spellStart"/>
            <w:r>
              <w:rPr>
                <w:rStyle w:val="normaltextrun"/>
                <w:rFonts w:ascii="Calibri" w:hAnsi="Calibri" w:cs="Calibri"/>
                <w:sz w:val="16"/>
                <w:szCs w:val="16"/>
              </w:rPr>
              <w:t>Kraniyal</w:t>
            </w:r>
            <w:proofErr w:type="spellEnd"/>
            <w:r>
              <w:rPr>
                <w:rStyle w:val="normaltextrun"/>
                <w:rFonts w:ascii="Calibri" w:hAnsi="Calibri" w:cs="Calibri"/>
                <w:sz w:val="16"/>
                <w:szCs w:val="16"/>
              </w:rPr>
              <w:t xml:space="preserve"> </w:t>
            </w:r>
            <w:proofErr w:type="spellStart"/>
            <w:r>
              <w:rPr>
                <w:rStyle w:val="normaltextrun"/>
                <w:rFonts w:ascii="Calibri" w:hAnsi="Calibri" w:cs="Calibri"/>
                <w:sz w:val="16"/>
                <w:szCs w:val="16"/>
              </w:rPr>
              <w:t>nöroendoskopi</w:t>
            </w:r>
            <w:proofErr w:type="spellEnd"/>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167DE156"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Gökşin ŞENGÜL</w:t>
            </w:r>
            <w:r>
              <w:rPr>
                <w:rStyle w:val="eop"/>
                <w:rFonts w:ascii="Calibri" w:hAnsi="Calibri" w:cs="Calibri"/>
                <w:sz w:val="16"/>
                <w:szCs w:val="16"/>
              </w:rPr>
              <w:t> </w:t>
            </w:r>
          </w:p>
        </w:tc>
      </w:tr>
      <w:tr w:rsidR="00BB4DE9" w14:paraId="62C7AA8B" w14:textId="77777777" w:rsidTr="001401A8">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39176F95"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32078E0"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FCA09BC" w14:textId="77777777" w:rsidR="00BB4DE9" w:rsidRDefault="00BB4DE9" w:rsidP="009B26C0">
            <w:pPr>
              <w:pStyle w:val="paragraph"/>
              <w:spacing w:before="0" w:beforeAutospacing="0" w:after="0" w:afterAutospacing="0"/>
              <w:textAlignment w:val="baseline"/>
            </w:pPr>
            <w:proofErr w:type="spellStart"/>
            <w:r>
              <w:rPr>
                <w:rStyle w:val="normaltextrun"/>
                <w:rFonts w:ascii="Calibri" w:hAnsi="Calibri" w:cs="Calibri"/>
                <w:sz w:val="16"/>
                <w:szCs w:val="16"/>
              </w:rPr>
              <w:t>Kraniyotomi</w:t>
            </w:r>
            <w:proofErr w:type="spellEnd"/>
            <w:r>
              <w:rPr>
                <w:rStyle w:val="normaltextrun"/>
                <w:rFonts w:ascii="Calibri" w:hAnsi="Calibri" w:cs="Calibri"/>
                <w:sz w:val="16"/>
                <w:szCs w:val="16"/>
              </w:rPr>
              <w:t xml:space="preserve"> tipleri ve tekniği</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24E43B67"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Mürteza ÇAKIR</w:t>
            </w:r>
            <w:r>
              <w:rPr>
                <w:rStyle w:val="eop"/>
                <w:rFonts w:ascii="Calibri" w:hAnsi="Calibri" w:cs="Calibri"/>
                <w:sz w:val="16"/>
                <w:szCs w:val="16"/>
              </w:rPr>
              <w:t> </w:t>
            </w:r>
          </w:p>
        </w:tc>
      </w:tr>
      <w:tr w:rsidR="00BB4DE9" w14:paraId="39542E3A" w14:textId="77777777" w:rsidTr="001401A8">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20E68551"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69540B4"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66E00FC8"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Kafa kaidesi yaklaşımları</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3CCA560E"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Doç. Dr. Mehmet Emin AKYÜZ</w:t>
            </w:r>
            <w:r>
              <w:rPr>
                <w:rStyle w:val="eop"/>
                <w:rFonts w:ascii="Calibri" w:hAnsi="Calibri" w:cs="Calibri"/>
                <w:sz w:val="16"/>
                <w:szCs w:val="16"/>
              </w:rPr>
              <w:t> </w:t>
            </w:r>
          </w:p>
        </w:tc>
      </w:tr>
      <w:tr w:rsidR="00BB4DE9" w14:paraId="72364DAC" w14:textId="77777777" w:rsidTr="001401A8">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6D7E4A6C"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0FA0BE5"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33A71101"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Beyin omurilik sıvısı ponksiyon teknikleri</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2B4431C6"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Doç. Dr. Mete ZEYNAL</w:t>
            </w:r>
            <w:r>
              <w:rPr>
                <w:rStyle w:val="eop"/>
                <w:rFonts w:ascii="Calibri" w:hAnsi="Calibri" w:cs="Calibri"/>
                <w:sz w:val="16"/>
                <w:szCs w:val="16"/>
              </w:rPr>
              <w:t> </w:t>
            </w:r>
          </w:p>
        </w:tc>
      </w:tr>
      <w:tr w:rsidR="00BB4DE9" w14:paraId="10C9DBE5" w14:textId="77777777" w:rsidTr="001401A8">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284EAA09"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6CDDDA22"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6063367" w14:textId="77777777" w:rsidR="00BB4DE9" w:rsidRDefault="00BB4DE9" w:rsidP="009B26C0">
            <w:pPr>
              <w:pStyle w:val="paragraph"/>
              <w:spacing w:before="0" w:beforeAutospacing="0" w:after="0" w:afterAutospacing="0"/>
              <w:textAlignment w:val="baseline"/>
            </w:pPr>
            <w:proofErr w:type="spellStart"/>
            <w:r>
              <w:rPr>
                <w:rStyle w:val="normaltextrun"/>
                <w:rFonts w:ascii="Calibri" w:hAnsi="Calibri" w:cs="Calibri"/>
                <w:sz w:val="16"/>
                <w:szCs w:val="16"/>
              </w:rPr>
              <w:t>Nöroradyoloji</w:t>
            </w:r>
            <w:proofErr w:type="spellEnd"/>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06EEC360"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Dr. Öğr. Üyesi Mehmet Kürşat KARADAĞ</w:t>
            </w:r>
            <w:r>
              <w:rPr>
                <w:rStyle w:val="eop"/>
                <w:rFonts w:ascii="Calibri" w:hAnsi="Calibri" w:cs="Calibri"/>
                <w:sz w:val="16"/>
                <w:szCs w:val="16"/>
              </w:rPr>
              <w:t> </w:t>
            </w:r>
          </w:p>
        </w:tc>
      </w:tr>
      <w:tr w:rsidR="00BB4DE9" w14:paraId="7AB3E41F" w14:textId="77777777" w:rsidTr="001401A8">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2B05A580"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2AAFA04"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4462F1D" w14:textId="77777777" w:rsidR="00BB4DE9" w:rsidRDefault="00BB4DE9" w:rsidP="009B26C0">
            <w:pPr>
              <w:pStyle w:val="paragraph"/>
              <w:spacing w:before="0" w:beforeAutospacing="0" w:after="0" w:afterAutospacing="0"/>
              <w:textAlignment w:val="baseline"/>
            </w:pPr>
            <w:proofErr w:type="spellStart"/>
            <w:r>
              <w:rPr>
                <w:rStyle w:val="normaltextrun"/>
                <w:rFonts w:ascii="Calibri" w:hAnsi="Calibri" w:cs="Calibri"/>
                <w:sz w:val="16"/>
                <w:szCs w:val="16"/>
              </w:rPr>
              <w:t>Spinal</w:t>
            </w:r>
            <w:proofErr w:type="spellEnd"/>
            <w:r>
              <w:rPr>
                <w:rStyle w:val="normaltextrun"/>
                <w:rFonts w:ascii="Calibri" w:hAnsi="Calibri" w:cs="Calibri"/>
                <w:sz w:val="16"/>
                <w:szCs w:val="16"/>
              </w:rPr>
              <w:t xml:space="preserve"> cerrahi anatomi</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538A4633"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Doç. Dr. Mehmet Hakan ŞAHİN</w:t>
            </w:r>
            <w:r>
              <w:rPr>
                <w:rStyle w:val="eop"/>
                <w:rFonts w:ascii="Calibri" w:hAnsi="Calibri" w:cs="Calibri"/>
                <w:sz w:val="16"/>
                <w:szCs w:val="16"/>
              </w:rPr>
              <w:t> </w:t>
            </w:r>
          </w:p>
        </w:tc>
      </w:tr>
      <w:tr w:rsidR="00BB4DE9" w14:paraId="01761053" w14:textId="77777777" w:rsidTr="001401A8">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6243720B"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07B08B4"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B09D322" w14:textId="77777777" w:rsidR="00BB4DE9" w:rsidRDefault="00BB4DE9" w:rsidP="009B26C0">
            <w:pPr>
              <w:pStyle w:val="paragraph"/>
              <w:spacing w:before="0" w:beforeAutospacing="0" w:after="0" w:afterAutospacing="0"/>
              <w:textAlignment w:val="baseline"/>
            </w:pPr>
            <w:proofErr w:type="spellStart"/>
            <w:r>
              <w:rPr>
                <w:rStyle w:val="normaltextrun"/>
                <w:rFonts w:ascii="Calibri" w:hAnsi="Calibri" w:cs="Calibri"/>
                <w:sz w:val="16"/>
                <w:szCs w:val="16"/>
              </w:rPr>
              <w:t>Mikronöroşirürji</w:t>
            </w:r>
            <w:proofErr w:type="spellEnd"/>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62F58ED9"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Dr. Öğr. Üyesi Mehmet Kürşat KARADAĞ</w:t>
            </w:r>
            <w:r>
              <w:rPr>
                <w:rStyle w:val="eop"/>
                <w:rFonts w:ascii="Calibri" w:hAnsi="Calibri" w:cs="Calibri"/>
                <w:sz w:val="16"/>
                <w:szCs w:val="16"/>
              </w:rPr>
              <w:t> </w:t>
            </w:r>
          </w:p>
        </w:tc>
      </w:tr>
    </w:tbl>
    <w:p w14:paraId="295CEC70" w14:textId="77777777" w:rsidR="00BB4DE9" w:rsidRDefault="00BB4DE9" w:rsidP="00BB4DE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
        <w:gridCol w:w="1275"/>
        <w:gridCol w:w="3105"/>
        <w:gridCol w:w="3930"/>
      </w:tblGrid>
      <w:tr w:rsidR="00BB4DE9" w14:paraId="1D173BDF" w14:textId="77777777" w:rsidTr="009B26C0">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6CE74593" w14:textId="77777777" w:rsidR="00BB4DE9" w:rsidRDefault="00BB4DE9" w:rsidP="009B26C0">
            <w:pPr>
              <w:pStyle w:val="paragraph"/>
              <w:spacing w:before="0" w:beforeAutospacing="0" w:after="0" w:afterAutospacing="0"/>
              <w:textAlignment w:val="baseline"/>
            </w:pPr>
            <w:r>
              <w:rPr>
                <w:rStyle w:val="normaltextrun"/>
                <w:rFonts w:ascii="Calibri" w:hAnsi="Calibri" w:cs="Calibri"/>
                <w:b/>
                <w:bCs/>
                <w:sz w:val="16"/>
                <w:szCs w:val="16"/>
              </w:rPr>
              <w:t>2.YIL KOD</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F650947" w14:textId="77777777" w:rsidR="00BB4DE9" w:rsidRDefault="00BB4DE9" w:rsidP="009B26C0">
            <w:pPr>
              <w:pStyle w:val="paragraph"/>
              <w:spacing w:before="0" w:beforeAutospacing="0" w:after="0" w:afterAutospacing="0"/>
              <w:textAlignment w:val="baseline"/>
            </w:pPr>
            <w:r>
              <w:rPr>
                <w:rStyle w:val="normaltextrun"/>
                <w:rFonts w:ascii="Calibri" w:hAnsi="Calibri" w:cs="Calibri"/>
                <w:b/>
                <w:bCs/>
                <w:sz w:val="16"/>
                <w:szCs w:val="16"/>
              </w:rPr>
              <w:t>DERSİN ADI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6221EE8A" w14:textId="77777777" w:rsidR="00BB4DE9" w:rsidRDefault="00BB4DE9" w:rsidP="009B26C0">
            <w:pPr>
              <w:pStyle w:val="paragraph"/>
              <w:spacing w:before="0" w:beforeAutospacing="0" w:after="0" w:afterAutospacing="0"/>
              <w:textAlignment w:val="baseline"/>
            </w:pPr>
            <w:r>
              <w:rPr>
                <w:rStyle w:val="normaltextrun"/>
                <w:rFonts w:ascii="Calibri" w:hAnsi="Calibri" w:cs="Calibri"/>
                <w:b/>
                <w:bCs/>
                <w:sz w:val="16"/>
                <w:szCs w:val="16"/>
              </w:rPr>
              <w:t>KONU</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4AC906D0" w14:textId="77777777" w:rsidR="00BB4DE9" w:rsidRDefault="00BB4DE9" w:rsidP="009B26C0">
            <w:pPr>
              <w:pStyle w:val="paragraph"/>
              <w:spacing w:before="0" w:beforeAutospacing="0" w:after="0" w:afterAutospacing="0"/>
              <w:textAlignment w:val="baseline"/>
            </w:pPr>
            <w:r>
              <w:rPr>
                <w:rStyle w:val="normaltextrun"/>
                <w:rFonts w:ascii="Calibri" w:hAnsi="Calibri" w:cs="Calibri"/>
                <w:b/>
                <w:bCs/>
                <w:sz w:val="16"/>
                <w:szCs w:val="16"/>
              </w:rPr>
              <w:t>ÖĞRETİM ÜYESİ</w:t>
            </w:r>
            <w:r>
              <w:rPr>
                <w:rStyle w:val="eop"/>
                <w:rFonts w:ascii="Calibri" w:hAnsi="Calibri" w:cs="Calibri"/>
                <w:sz w:val="16"/>
                <w:szCs w:val="16"/>
              </w:rPr>
              <w:t> </w:t>
            </w:r>
          </w:p>
        </w:tc>
      </w:tr>
      <w:tr w:rsidR="00BB4DE9" w14:paraId="61BBB7C9" w14:textId="77777777" w:rsidTr="009B26C0">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1F60997A"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2109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7ECB164"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E5E1B87"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Kafa travmaları</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6B52C77B"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 xml:space="preserve">Prof. Dr. Mehmet </w:t>
            </w:r>
            <w:proofErr w:type="spellStart"/>
            <w:r>
              <w:rPr>
                <w:rStyle w:val="normaltextrun"/>
                <w:rFonts w:ascii="Calibri" w:hAnsi="Calibri" w:cs="Calibri"/>
                <w:sz w:val="16"/>
                <w:szCs w:val="16"/>
              </w:rPr>
              <w:t>Dumlu</w:t>
            </w:r>
            <w:proofErr w:type="spellEnd"/>
            <w:r>
              <w:rPr>
                <w:rStyle w:val="normaltextrun"/>
                <w:rFonts w:ascii="Calibri" w:hAnsi="Calibri" w:cs="Calibri"/>
                <w:sz w:val="16"/>
                <w:szCs w:val="16"/>
              </w:rPr>
              <w:t xml:space="preserve"> AYDIN</w:t>
            </w:r>
            <w:r>
              <w:rPr>
                <w:rStyle w:val="eop"/>
                <w:rFonts w:ascii="Calibri" w:hAnsi="Calibri" w:cs="Calibri"/>
                <w:sz w:val="16"/>
                <w:szCs w:val="16"/>
              </w:rPr>
              <w:t> </w:t>
            </w:r>
          </w:p>
        </w:tc>
      </w:tr>
      <w:tr w:rsidR="00BB4DE9" w14:paraId="27F219EE" w14:textId="77777777" w:rsidTr="009B26C0">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79868ED4"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2109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3A226209"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5417D965" w14:textId="77777777" w:rsidR="00BB4DE9" w:rsidRDefault="00BB4DE9" w:rsidP="009B26C0">
            <w:pPr>
              <w:pStyle w:val="paragraph"/>
              <w:spacing w:before="0" w:beforeAutospacing="0" w:after="0" w:afterAutospacing="0"/>
              <w:textAlignment w:val="baseline"/>
            </w:pPr>
            <w:proofErr w:type="spellStart"/>
            <w:r>
              <w:rPr>
                <w:rStyle w:val="normaltextrun"/>
                <w:rFonts w:ascii="Calibri" w:hAnsi="Calibri" w:cs="Calibri"/>
                <w:sz w:val="16"/>
                <w:szCs w:val="16"/>
              </w:rPr>
              <w:t>Travmatik</w:t>
            </w:r>
            <w:proofErr w:type="spellEnd"/>
            <w:r>
              <w:rPr>
                <w:rStyle w:val="normaltextrun"/>
                <w:rFonts w:ascii="Calibri" w:hAnsi="Calibri" w:cs="Calibri"/>
                <w:sz w:val="16"/>
                <w:szCs w:val="16"/>
              </w:rPr>
              <w:t xml:space="preserve"> </w:t>
            </w:r>
            <w:proofErr w:type="spellStart"/>
            <w:r>
              <w:rPr>
                <w:rStyle w:val="normaltextrun"/>
                <w:rFonts w:ascii="Calibri" w:hAnsi="Calibri" w:cs="Calibri"/>
                <w:sz w:val="16"/>
                <w:szCs w:val="16"/>
              </w:rPr>
              <w:t>intrakraniyal</w:t>
            </w:r>
            <w:proofErr w:type="spellEnd"/>
            <w:r>
              <w:rPr>
                <w:rStyle w:val="normaltextrun"/>
                <w:rFonts w:ascii="Calibri" w:hAnsi="Calibri" w:cs="Calibri"/>
                <w:sz w:val="16"/>
                <w:szCs w:val="16"/>
              </w:rPr>
              <w:t xml:space="preserve"> kanamalar</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31FBE7A3"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Gökşin ŞENGÜL</w:t>
            </w:r>
            <w:r>
              <w:rPr>
                <w:rStyle w:val="eop"/>
                <w:rFonts w:ascii="Calibri" w:hAnsi="Calibri" w:cs="Calibri"/>
                <w:sz w:val="16"/>
                <w:szCs w:val="16"/>
              </w:rPr>
              <w:t> </w:t>
            </w:r>
          </w:p>
        </w:tc>
      </w:tr>
      <w:tr w:rsidR="00BB4DE9" w14:paraId="38402BD5" w14:textId="77777777" w:rsidTr="009B26C0">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0DD97E67"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2109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6BD2FF12"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8904496"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Bos fistülü</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71A3E975"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Mürteza ÇAKIR</w:t>
            </w:r>
            <w:r>
              <w:rPr>
                <w:rStyle w:val="eop"/>
                <w:rFonts w:ascii="Calibri" w:hAnsi="Calibri" w:cs="Calibri"/>
                <w:sz w:val="16"/>
                <w:szCs w:val="16"/>
              </w:rPr>
              <w:t> </w:t>
            </w:r>
          </w:p>
        </w:tc>
      </w:tr>
      <w:tr w:rsidR="00BB4DE9" w14:paraId="13A257A7" w14:textId="77777777" w:rsidTr="009B26C0">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10DE6DD0"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2109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0277976"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56B86D9" w14:textId="77777777" w:rsidR="00BB4DE9" w:rsidRDefault="00BB4DE9" w:rsidP="009B26C0">
            <w:pPr>
              <w:pStyle w:val="paragraph"/>
              <w:spacing w:before="0" w:beforeAutospacing="0" w:after="0" w:afterAutospacing="0"/>
              <w:textAlignment w:val="baseline"/>
            </w:pPr>
            <w:proofErr w:type="spellStart"/>
            <w:r>
              <w:rPr>
                <w:rStyle w:val="normaltextrun"/>
                <w:rFonts w:ascii="Calibri" w:hAnsi="Calibri" w:cs="Calibri"/>
                <w:sz w:val="16"/>
                <w:szCs w:val="16"/>
              </w:rPr>
              <w:t>Subaraknoid</w:t>
            </w:r>
            <w:proofErr w:type="spellEnd"/>
            <w:r>
              <w:rPr>
                <w:rStyle w:val="normaltextrun"/>
                <w:rFonts w:ascii="Calibri" w:hAnsi="Calibri" w:cs="Calibri"/>
                <w:sz w:val="16"/>
                <w:szCs w:val="16"/>
              </w:rPr>
              <w:t xml:space="preserve"> kanama</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49210AA6"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Doç. Dr. Mehmet Emin AKYÜZ</w:t>
            </w:r>
            <w:r>
              <w:rPr>
                <w:rStyle w:val="eop"/>
                <w:rFonts w:ascii="Calibri" w:hAnsi="Calibri" w:cs="Calibri"/>
                <w:sz w:val="16"/>
                <w:szCs w:val="16"/>
              </w:rPr>
              <w:t> </w:t>
            </w:r>
          </w:p>
        </w:tc>
      </w:tr>
      <w:tr w:rsidR="00BB4DE9" w14:paraId="5484C0F2" w14:textId="77777777" w:rsidTr="009B26C0">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560950DF"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2109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3E70657C"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8F22427" w14:textId="77777777" w:rsidR="00BB4DE9" w:rsidRDefault="00BB4DE9" w:rsidP="009B26C0">
            <w:pPr>
              <w:pStyle w:val="paragraph"/>
              <w:spacing w:before="0" w:beforeAutospacing="0" w:after="0" w:afterAutospacing="0"/>
              <w:textAlignment w:val="baseline"/>
            </w:pPr>
            <w:proofErr w:type="spellStart"/>
            <w:r>
              <w:rPr>
                <w:rStyle w:val="normaltextrun"/>
                <w:rFonts w:ascii="Calibri" w:hAnsi="Calibri" w:cs="Calibri"/>
                <w:sz w:val="16"/>
                <w:szCs w:val="16"/>
              </w:rPr>
              <w:t>Nöropatoloji</w:t>
            </w:r>
            <w:proofErr w:type="spellEnd"/>
            <w:r>
              <w:rPr>
                <w:rStyle w:val="normaltextrun"/>
                <w:rFonts w:ascii="Calibri" w:hAnsi="Calibri" w:cs="Calibri"/>
                <w:sz w:val="16"/>
                <w:szCs w:val="16"/>
              </w:rPr>
              <w:t xml:space="preserve"> ve sınıflandırma</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7C61F1C3"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Hakan Hadi KADIOĞLU</w:t>
            </w:r>
            <w:r>
              <w:rPr>
                <w:rStyle w:val="eop"/>
                <w:rFonts w:ascii="Calibri" w:hAnsi="Calibri" w:cs="Calibri"/>
                <w:sz w:val="16"/>
                <w:szCs w:val="16"/>
              </w:rPr>
              <w:t> </w:t>
            </w:r>
          </w:p>
        </w:tc>
      </w:tr>
      <w:tr w:rsidR="00BB4DE9" w14:paraId="4FA872EB" w14:textId="77777777" w:rsidTr="009B26C0">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03EAEE8A"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2109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66CDE9D0"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48FCDEC" w14:textId="77777777" w:rsidR="00BB4DE9" w:rsidRDefault="00BB4DE9" w:rsidP="009B26C0">
            <w:pPr>
              <w:pStyle w:val="paragraph"/>
              <w:spacing w:before="0" w:beforeAutospacing="0" w:after="0" w:afterAutospacing="0"/>
              <w:textAlignment w:val="baseline"/>
            </w:pPr>
            <w:proofErr w:type="spellStart"/>
            <w:r>
              <w:rPr>
                <w:rStyle w:val="normaltextrun"/>
                <w:rFonts w:ascii="Calibri" w:hAnsi="Calibri" w:cs="Calibri"/>
                <w:sz w:val="16"/>
                <w:szCs w:val="16"/>
              </w:rPr>
              <w:t>Kraniyal</w:t>
            </w:r>
            <w:proofErr w:type="spellEnd"/>
            <w:r>
              <w:rPr>
                <w:rStyle w:val="normaltextrun"/>
                <w:rFonts w:ascii="Calibri" w:hAnsi="Calibri" w:cs="Calibri"/>
                <w:sz w:val="16"/>
                <w:szCs w:val="16"/>
              </w:rPr>
              <w:t xml:space="preserve"> enfeksiyonlar</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1BDB85CB"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Doç. Dr. Mehmet Emin AKYÜZ</w:t>
            </w:r>
            <w:r>
              <w:rPr>
                <w:rStyle w:val="eop"/>
                <w:rFonts w:ascii="Calibri" w:hAnsi="Calibri" w:cs="Calibri"/>
                <w:sz w:val="16"/>
                <w:szCs w:val="16"/>
              </w:rPr>
              <w:t> </w:t>
            </w:r>
          </w:p>
        </w:tc>
      </w:tr>
      <w:tr w:rsidR="00BB4DE9" w14:paraId="3CD51E68" w14:textId="77777777" w:rsidTr="009B26C0">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0C4D87BA"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2109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55CA2B2"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DDA3C04" w14:textId="77777777" w:rsidR="00BB4DE9" w:rsidRDefault="00BB4DE9" w:rsidP="009B26C0">
            <w:pPr>
              <w:pStyle w:val="paragraph"/>
              <w:spacing w:before="0" w:beforeAutospacing="0" w:after="0" w:afterAutospacing="0"/>
              <w:textAlignment w:val="baseline"/>
            </w:pPr>
            <w:proofErr w:type="spellStart"/>
            <w:r>
              <w:rPr>
                <w:rStyle w:val="normaltextrun"/>
                <w:rFonts w:ascii="Calibri" w:hAnsi="Calibri" w:cs="Calibri"/>
                <w:sz w:val="16"/>
                <w:szCs w:val="16"/>
              </w:rPr>
              <w:t>Spinal</w:t>
            </w:r>
            <w:proofErr w:type="spellEnd"/>
            <w:r>
              <w:rPr>
                <w:rStyle w:val="normaltextrun"/>
                <w:rFonts w:ascii="Calibri" w:hAnsi="Calibri" w:cs="Calibri"/>
                <w:sz w:val="16"/>
                <w:szCs w:val="16"/>
              </w:rPr>
              <w:t xml:space="preserve"> enfeksiyonlar</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583D2584"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Doç. Dr. Mete ZEYNAL</w:t>
            </w:r>
            <w:r>
              <w:rPr>
                <w:rStyle w:val="eop"/>
                <w:rFonts w:ascii="Calibri" w:hAnsi="Calibri" w:cs="Calibri"/>
                <w:sz w:val="16"/>
                <w:szCs w:val="16"/>
              </w:rPr>
              <w:t> </w:t>
            </w:r>
          </w:p>
        </w:tc>
      </w:tr>
      <w:tr w:rsidR="00BB4DE9" w14:paraId="4F4FF196" w14:textId="77777777" w:rsidTr="009B26C0">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56FC535F"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2109</w:t>
            </w:r>
            <w:r>
              <w:rPr>
                <w:rStyle w:val="tabchar"/>
                <w:rFonts w:ascii="Calibri" w:hAnsi="Calibri" w:cs="Calibri"/>
                <w:sz w:val="16"/>
                <w:szCs w:val="16"/>
              </w:rPr>
              <w:t xml:space="preserve"> </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9174A51"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D8AC0FE"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Hidrosefali</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4F1AB99F" w14:textId="77777777" w:rsidR="00BB4DE9" w:rsidRDefault="00BB4DE9" w:rsidP="009B26C0">
            <w:pPr>
              <w:pStyle w:val="paragraph"/>
              <w:spacing w:before="0" w:beforeAutospacing="0" w:after="0" w:afterAutospacing="0"/>
              <w:textAlignment w:val="baseline"/>
            </w:pPr>
            <w:r w:rsidRPr="00524CAF">
              <w:rPr>
                <w:rStyle w:val="normaltextrun"/>
                <w:rFonts w:ascii="Calibri" w:hAnsi="Calibri" w:cs="Calibri"/>
                <w:sz w:val="16"/>
                <w:szCs w:val="16"/>
              </w:rPr>
              <w:t xml:space="preserve">Doç. Dr. </w:t>
            </w:r>
            <w:r>
              <w:rPr>
                <w:rStyle w:val="normaltextrun"/>
                <w:rFonts w:ascii="Calibri" w:hAnsi="Calibri" w:cs="Calibri"/>
                <w:sz w:val="16"/>
                <w:szCs w:val="16"/>
              </w:rPr>
              <w:t>Mehmet Hakan ŞAHİN</w:t>
            </w:r>
            <w:r>
              <w:rPr>
                <w:rStyle w:val="eop"/>
                <w:rFonts w:ascii="Calibri" w:hAnsi="Calibri" w:cs="Calibri"/>
                <w:sz w:val="16"/>
                <w:szCs w:val="16"/>
              </w:rPr>
              <w:t> </w:t>
            </w:r>
          </w:p>
        </w:tc>
      </w:tr>
      <w:tr w:rsidR="00BB4DE9" w14:paraId="234A1ADD" w14:textId="77777777" w:rsidTr="009B26C0">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48F3E5C0"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2109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FC1E3EB"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5C51A129"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 xml:space="preserve">Disk </w:t>
            </w:r>
            <w:proofErr w:type="spellStart"/>
            <w:r>
              <w:rPr>
                <w:rStyle w:val="normaltextrun"/>
                <w:rFonts w:ascii="Calibri" w:hAnsi="Calibri" w:cs="Calibri"/>
                <w:sz w:val="16"/>
                <w:szCs w:val="16"/>
              </w:rPr>
              <w:t>hernisi</w:t>
            </w:r>
            <w:proofErr w:type="spellEnd"/>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42A08639"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Dr. Öğr. Üyesi Mehmet Kürşat KARADAĞ</w:t>
            </w:r>
            <w:r>
              <w:rPr>
                <w:rStyle w:val="eop"/>
                <w:rFonts w:ascii="Calibri" w:hAnsi="Calibri" w:cs="Calibri"/>
                <w:sz w:val="16"/>
                <w:szCs w:val="16"/>
              </w:rPr>
              <w:t> </w:t>
            </w:r>
          </w:p>
        </w:tc>
      </w:tr>
    </w:tbl>
    <w:p w14:paraId="6CF5682C" w14:textId="77777777" w:rsidR="00BB4DE9" w:rsidRDefault="00BB4DE9" w:rsidP="00BB4DE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
        <w:gridCol w:w="1275"/>
        <w:gridCol w:w="3105"/>
        <w:gridCol w:w="3930"/>
      </w:tblGrid>
      <w:tr w:rsidR="00BB4DE9" w14:paraId="5DDBE910" w14:textId="77777777" w:rsidTr="009B26C0">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1DAA62A9" w14:textId="77777777" w:rsidR="00BB4DE9" w:rsidRDefault="00BB4DE9" w:rsidP="009B26C0">
            <w:pPr>
              <w:pStyle w:val="paragraph"/>
              <w:spacing w:before="0" w:beforeAutospacing="0" w:after="0" w:afterAutospacing="0"/>
              <w:textAlignment w:val="baseline"/>
            </w:pPr>
            <w:r>
              <w:rPr>
                <w:rStyle w:val="normaltextrun"/>
                <w:rFonts w:ascii="Calibri" w:hAnsi="Calibri" w:cs="Calibri"/>
                <w:b/>
                <w:bCs/>
                <w:sz w:val="16"/>
                <w:szCs w:val="16"/>
              </w:rPr>
              <w:t>3.YIL KOD</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C97BED8" w14:textId="77777777" w:rsidR="00BB4DE9" w:rsidRDefault="00BB4DE9" w:rsidP="009B26C0">
            <w:pPr>
              <w:pStyle w:val="paragraph"/>
              <w:spacing w:before="0" w:beforeAutospacing="0" w:after="0" w:afterAutospacing="0"/>
              <w:textAlignment w:val="baseline"/>
            </w:pPr>
            <w:r>
              <w:rPr>
                <w:rStyle w:val="normaltextrun"/>
                <w:rFonts w:ascii="Calibri" w:hAnsi="Calibri" w:cs="Calibri"/>
                <w:b/>
                <w:bCs/>
                <w:sz w:val="16"/>
                <w:szCs w:val="16"/>
              </w:rPr>
              <w:t>DERSİN ADI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548128F4" w14:textId="77777777" w:rsidR="00BB4DE9" w:rsidRDefault="00BB4DE9" w:rsidP="009B26C0">
            <w:pPr>
              <w:pStyle w:val="paragraph"/>
              <w:spacing w:before="0" w:beforeAutospacing="0" w:after="0" w:afterAutospacing="0"/>
              <w:textAlignment w:val="baseline"/>
            </w:pPr>
            <w:r>
              <w:rPr>
                <w:rStyle w:val="normaltextrun"/>
                <w:rFonts w:ascii="Calibri" w:hAnsi="Calibri" w:cs="Calibri"/>
                <w:b/>
                <w:bCs/>
                <w:sz w:val="16"/>
                <w:szCs w:val="16"/>
              </w:rPr>
              <w:t>KONU</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7A0CF33A" w14:textId="77777777" w:rsidR="00BB4DE9" w:rsidRDefault="00BB4DE9" w:rsidP="009B26C0">
            <w:pPr>
              <w:pStyle w:val="paragraph"/>
              <w:spacing w:before="0" w:beforeAutospacing="0" w:after="0" w:afterAutospacing="0"/>
              <w:textAlignment w:val="baseline"/>
            </w:pPr>
            <w:r>
              <w:rPr>
                <w:rStyle w:val="normaltextrun"/>
                <w:rFonts w:ascii="Calibri" w:hAnsi="Calibri" w:cs="Calibri"/>
                <w:b/>
                <w:bCs/>
                <w:sz w:val="16"/>
                <w:szCs w:val="16"/>
              </w:rPr>
              <w:t>ÖĞRETİM ÜYESİ</w:t>
            </w:r>
            <w:r>
              <w:rPr>
                <w:rStyle w:val="eop"/>
                <w:rFonts w:ascii="Calibri" w:hAnsi="Calibri" w:cs="Calibri"/>
                <w:sz w:val="16"/>
                <w:szCs w:val="16"/>
              </w:rPr>
              <w:t> </w:t>
            </w:r>
          </w:p>
        </w:tc>
      </w:tr>
      <w:tr w:rsidR="00BB4DE9" w14:paraId="68D127CD" w14:textId="77777777" w:rsidTr="009B26C0">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5888E15A"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3109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63A3208"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519E2BCE" w14:textId="77777777" w:rsidR="00BB4DE9" w:rsidRDefault="00BB4DE9" w:rsidP="009B26C0">
            <w:pPr>
              <w:pStyle w:val="paragraph"/>
              <w:spacing w:before="0" w:beforeAutospacing="0" w:after="0" w:afterAutospacing="0"/>
              <w:textAlignment w:val="baseline"/>
            </w:pPr>
            <w:proofErr w:type="spellStart"/>
            <w:r>
              <w:rPr>
                <w:rStyle w:val="normaltextrun"/>
                <w:rFonts w:ascii="Calibri" w:hAnsi="Calibri" w:cs="Calibri"/>
                <w:sz w:val="16"/>
                <w:szCs w:val="16"/>
              </w:rPr>
              <w:t>Anterior</w:t>
            </w:r>
            <w:proofErr w:type="spellEnd"/>
            <w:r>
              <w:rPr>
                <w:rStyle w:val="normaltextrun"/>
                <w:rFonts w:ascii="Calibri" w:hAnsi="Calibri" w:cs="Calibri"/>
                <w:sz w:val="16"/>
                <w:szCs w:val="16"/>
              </w:rPr>
              <w:t xml:space="preserve"> </w:t>
            </w:r>
            <w:proofErr w:type="spellStart"/>
            <w:r>
              <w:rPr>
                <w:rStyle w:val="normaltextrun"/>
                <w:rFonts w:ascii="Calibri" w:hAnsi="Calibri" w:cs="Calibri"/>
                <w:sz w:val="16"/>
                <w:szCs w:val="16"/>
              </w:rPr>
              <w:t>komunikan</w:t>
            </w:r>
            <w:proofErr w:type="spellEnd"/>
            <w:r>
              <w:rPr>
                <w:rStyle w:val="normaltextrun"/>
                <w:rFonts w:ascii="Calibri" w:hAnsi="Calibri" w:cs="Calibri"/>
                <w:sz w:val="16"/>
                <w:szCs w:val="16"/>
              </w:rPr>
              <w:t xml:space="preserve"> arter anevrizması</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3C0361F1"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Gökşin ŞENGÜL</w:t>
            </w:r>
            <w:r>
              <w:rPr>
                <w:rStyle w:val="eop"/>
                <w:rFonts w:ascii="Calibri" w:hAnsi="Calibri" w:cs="Calibri"/>
                <w:sz w:val="16"/>
                <w:szCs w:val="16"/>
              </w:rPr>
              <w:t> </w:t>
            </w:r>
          </w:p>
        </w:tc>
      </w:tr>
      <w:tr w:rsidR="00BB4DE9" w14:paraId="065EFD4E" w14:textId="77777777" w:rsidTr="009B26C0">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3AF0C7BA"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3109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22B05C2"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788BF7E" w14:textId="77777777" w:rsidR="00BB4DE9" w:rsidRDefault="00BB4DE9" w:rsidP="009B26C0">
            <w:pPr>
              <w:pStyle w:val="paragraph"/>
              <w:spacing w:before="0" w:beforeAutospacing="0" w:after="0" w:afterAutospacing="0"/>
              <w:textAlignment w:val="baseline"/>
            </w:pPr>
            <w:proofErr w:type="spellStart"/>
            <w:r>
              <w:rPr>
                <w:rStyle w:val="normaltextrun"/>
                <w:rFonts w:ascii="Calibri" w:hAnsi="Calibri" w:cs="Calibri"/>
                <w:sz w:val="16"/>
                <w:szCs w:val="16"/>
              </w:rPr>
              <w:t>Serebral</w:t>
            </w:r>
            <w:proofErr w:type="spellEnd"/>
            <w:r>
              <w:rPr>
                <w:rStyle w:val="normaltextrun"/>
                <w:rFonts w:ascii="Calibri" w:hAnsi="Calibri" w:cs="Calibri"/>
                <w:sz w:val="16"/>
                <w:szCs w:val="16"/>
              </w:rPr>
              <w:t xml:space="preserve"> </w:t>
            </w:r>
            <w:proofErr w:type="spellStart"/>
            <w:r>
              <w:rPr>
                <w:rStyle w:val="normaltextrun"/>
                <w:rFonts w:ascii="Calibri" w:hAnsi="Calibri" w:cs="Calibri"/>
                <w:sz w:val="16"/>
                <w:szCs w:val="16"/>
              </w:rPr>
              <w:t>vasküler</w:t>
            </w:r>
            <w:proofErr w:type="spellEnd"/>
            <w:r>
              <w:rPr>
                <w:rStyle w:val="normaltextrun"/>
                <w:rFonts w:ascii="Calibri" w:hAnsi="Calibri" w:cs="Calibri"/>
                <w:sz w:val="16"/>
                <w:szCs w:val="16"/>
              </w:rPr>
              <w:t xml:space="preserve"> </w:t>
            </w:r>
            <w:proofErr w:type="spellStart"/>
            <w:r>
              <w:rPr>
                <w:rStyle w:val="normaltextrun"/>
                <w:rFonts w:ascii="Calibri" w:hAnsi="Calibri" w:cs="Calibri"/>
                <w:sz w:val="16"/>
                <w:szCs w:val="16"/>
              </w:rPr>
              <w:t>malformasyonlar</w:t>
            </w:r>
            <w:proofErr w:type="spellEnd"/>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2426FA59"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Mürteza ÇAKIR</w:t>
            </w:r>
            <w:r>
              <w:rPr>
                <w:rStyle w:val="eop"/>
                <w:rFonts w:ascii="Calibri" w:hAnsi="Calibri" w:cs="Calibri"/>
                <w:sz w:val="16"/>
                <w:szCs w:val="16"/>
              </w:rPr>
              <w:t> </w:t>
            </w:r>
          </w:p>
        </w:tc>
      </w:tr>
      <w:tr w:rsidR="00BB4DE9" w14:paraId="4CDD2AB1" w14:textId="77777777" w:rsidTr="009B26C0">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05284C11"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3109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5FADA86"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339E4948" w14:textId="77777777" w:rsidR="00BB4DE9" w:rsidRDefault="00BB4DE9" w:rsidP="009B26C0">
            <w:pPr>
              <w:pStyle w:val="paragraph"/>
              <w:spacing w:before="0" w:beforeAutospacing="0" w:after="0" w:afterAutospacing="0"/>
              <w:textAlignment w:val="baseline"/>
            </w:pPr>
            <w:proofErr w:type="spellStart"/>
            <w:r>
              <w:rPr>
                <w:rStyle w:val="normaltextrun"/>
                <w:rFonts w:ascii="Calibri" w:hAnsi="Calibri" w:cs="Calibri"/>
                <w:sz w:val="16"/>
                <w:szCs w:val="16"/>
              </w:rPr>
              <w:t>Glial</w:t>
            </w:r>
            <w:proofErr w:type="spellEnd"/>
            <w:r>
              <w:rPr>
                <w:rStyle w:val="normaltextrun"/>
                <w:rFonts w:ascii="Calibri" w:hAnsi="Calibri" w:cs="Calibri"/>
                <w:sz w:val="16"/>
                <w:szCs w:val="16"/>
              </w:rPr>
              <w:t xml:space="preserve"> tümörler</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5A6E19B5"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 xml:space="preserve">Prof. Dr. Mehmet </w:t>
            </w:r>
            <w:proofErr w:type="spellStart"/>
            <w:r>
              <w:rPr>
                <w:rStyle w:val="normaltextrun"/>
                <w:rFonts w:ascii="Calibri" w:hAnsi="Calibri" w:cs="Calibri"/>
                <w:sz w:val="16"/>
                <w:szCs w:val="16"/>
              </w:rPr>
              <w:t>Dumlu</w:t>
            </w:r>
            <w:proofErr w:type="spellEnd"/>
            <w:r>
              <w:rPr>
                <w:rStyle w:val="normaltextrun"/>
                <w:rFonts w:ascii="Calibri" w:hAnsi="Calibri" w:cs="Calibri"/>
                <w:sz w:val="16"/>
                <w:szCs w:val="16"/>
              </w:rPr>
              <w:t xml:space="preserve"> AYDIN</w:t>
            </w:r>
            <w:r>
              <w:rPr>
                <w:rStyle w:val="eop"/>
                <w:rFonts w:ascii="Calibri" w:hAnsi="Calibri" w:cs="Calibri"/>
                <w:sz w:val="16"/>
                <w:szCs w:val="16"/>
              </w:rPr>
              <w:t> </w:t>
            </w:r>
          </w:p>
        </w:tc>
      </w:tr>
      <w:tr w:rsidR="00BB4DE9" w14:paraId="6DD619A3" w14:textId="77777777" w:rsidTr="009B26C0">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5BBB9E64"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3109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7B85737"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5F6C09C"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 xml:space="preserve">Omurilik yaralanması </w:t>
            </w:r>
            <w:proofErr w:type="spellStart"/>
            <w:r>
              <w:rPr>
                <w:rStyle w:val="normaltextrun"/>
                <w:rFonts w:ascii="Calibri" w:hAnsi="Calibri" w:cs="Calibri"/>
                <w:sz w:val="16"/>
                <w:szCs w:val="16"/>
              </w:rPr>
              <w:t>fizyopatoloji</w:t>
            </w:r>
            <w:proofErr w:type="spellEnd"/>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6647DC2A"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Hakan Hadi KADIOĞLU</w:t>
            </w:r>
            <w:r>
              <w:rPr>
                <w:rStyle w:val="eop"/>
                <w:rFonts w:ascii="Calibri" w:hAnsi="Calibri" w:cs="Calibri"/>
                <w:sz w:val="16"/>
                <w:szCs w:val="16"/>
              </w:rPr>
              <w:t> </w:t>
            </w:r>
          </w:p>
        </w:tc>
      </w:tr>
      <w:tr w:rsidR="00BB4DE9" w14:paraId="76A5B04C" w14:textId="77777777" w:rsidTr="009B26C0">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49A26F03"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3109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7899609"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44DD033" w14:textId="77777777" w:rsidR="00BB4DE9" w:rsidRDefault="00BB4DE9" w:rsidP="009B26C0">
            <w:pPr>
              <w:pStyle w:val="paragraph"/>
              <w:spacing w:before="0" w:beforeAutospacing="0" w:after="0" w:afterAutospacing="0"/>
              <w:textAlignment w:val="baseline"/>
            </w:pPr>
            <w:proofErr w:type="spellStart"/>
            <w:r>
              <w:rPr>
                <w:rStyle w:val="normaltextrun"/>
                <w:rFonts w:ascii="Calibri" w:hAnsi="Calibri" w:cs="Calibri"/>
                <w:sz w:val="16"/>
                <w:szCs w:val="16"/>
              </w:rPr>
              <w:t>Servikal</w:t>
            </w:r>
            <w:proofErr w:type="spellEnd"/>
            <w:r>
              <w:rPr>
                <w:rStyle w:val="normaltextrun"/>
                <w:rFonts w:ascii="Calibri" w:hAnsi="Calibri" w:cs="Calibri"/>
                <w:sz w:val="16"/>
                <w:szCs w:val="16"/>
              </w:rPr>
              <w:t xml:space="preserve"> travma</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68393B52"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Doç. Dr. Mehmet Emin AKYÜZ</w:t>
            </w:r>
            <w:r>
              <w:rPr>
                <w:rStyle w:val="eop"/>
                <w:rFonts w:ascii="Calibri" w:hAnsi="Calibri" w:cs="Calibri"/>
                <w:sz w:val="16"/>
                <w:szCs w:val="16"/>
              </w:rPr>
              <w:t> </w:t>
            </w:r>
          </w:p>
        </w:tc>
      </w:tr>
      <w:tr w:rsidR="00BB4DE9" w14:paraId="5B890F6A" w14:textId="77777777" w:rsidTr="009B26C0">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4D6948F2"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3109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B205723"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2BBB0C9" w14:textId="77777777" w:rsidR="00BB4DE9" w:rsidRDefault="00BB4DE9" w:rsidP="009B26C0">
            <w:pPr>
              <w:pStyle w:val="paragraph"/>
              <w:spacing w:before="0" w:beforeAutospacing="0" w:after="0" w:afterAutospacing="0"/>
              <w:textAlignment w:val="baseline"/>
            </w:pPr>
            <w:proofErr w:type="spellStart"/>
            <w:r>
              <w:rPr>
                <w:rStyle w:val="normaltextrun"/>
                <w:rFonts w:ascii="Calibri" w:hAnsi="Calibri" w:cs="Calibri"/>
                <w:sz w:val="16"/>
                <w:szCs w:val="16"/>
              </w:rPr>
              <w:t>Torakolomber</w:t>
            </w:r>
            <w:proofErr w:type="spellEnd"/>
            <w:r>
              <w:rPr>
                <w:rStyle w:val="normaltextrun"/>
                <w:rFonts w:ascii="Calibri" w:hAnsi="Calibri" w:cs="Calibri"/>
                <w:sz w:val="16"/>
                <w:szCs w:val="16"/>
              </w:rPr>
              <w:t xml:space="preserve"> travma</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7579C50A"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Doç. Dr. Mete ZEYNAL</w:t>
            </w:r>
            <w:r>
              <w:rPr>
                <w:rStyle w:val="eop"/>
                <w:rFonts w:ascii="Calibri" w:hAnsi="Calibri" w:cs="Calibri"/>
                <w:sz w:val="16"/>
                <w:szCs w:val="16"/>
              </w:rPr>
              <w:t> </w:t>
            </w:r>
          </w:p>
        </w:tc>
      </w:tr>
      <w:tr w:rsidR="00BB4DE9" w14:paraId="2500B96C" w14:textId="77777777" w:rsidTr="001401A8">
        <w:trPr>
          <w:trHeight w:val="241"/>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34212CF3"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3109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7C63F24"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B713241"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 xml:space="preserve">SSS </w:t>
            </w:r>
            <w:proofErr w:type="spellStart"/>
            <w:r>
              <w:rPr>
                <w:rStyle w:val="normaltextrun"/>
                <w:rFonts w:ascii="Calibri" w:hAnsi="Calibri" w:cs="Calibri"/>
                <w:sz w:val="16"/>
                <w:szCs w:val="16"/>
              </w:rPr>
              <w:t>embriyogenezisi</w:t>
            </w:r>
            <w:proofErr w:type="spellEnd"/>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10A1A9EE"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Doç. Dr. Mete ZEYNAL</w:t>
            </w:r>
            <w:r>
              <w:rPr>
                <w:rStyle w:val="eop"/>
                <w:rFonts w:ascii="Calibri" w:hAnsi="Calibri" w:cs="Calibri"/>
                <w:sz w:val="16"/>
                <w:szCs w:val="16"/>
              </w:rPr>
              <w:t> </w:t>
            </w:r>
          </w:p>
        </w:tc>
      </w:tr>
      <w:tr w:rsidR="00BB4DE9" w14:paraId="329D7C13" w14:textId="77777777" w:rsidTr="001401A8">
        <w:trPr>
          <w:trHeight w:val="188"/>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27D63349"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3109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F7A4332"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070C089"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Pediatrik tümörler</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30972CC6" w14:textId="77777777" w:rsidR="00BB4DE9" w:rsidRDefault="00BB4DE9" w:rsidP="009B26C0">
            <w:pPr>
              <w:pStyle w:val="paragraph"/>
              <w:spacing w:before="0" w:beforeAutospacing="0" w:after="0" w:afterAutospacing="0"/>
              <w:textAlignment w:val="baseline"/>
            </w:pPr>
            <w:r w:rsidRPr="00524CAF">
              <w:rPr>
                <w:rStyle w:val="normaltextrun"/>
                <w:rFonts w:ascii="Calibri" w:hAnsi="Calibri" w:cs="Calibri"/>
                <w:sz w:val="16"/>
                <w:szCs w:val="16"/>
              </w:rPr>
              <w:t xml:space="preserve">Doç. Dr. </w:t>
            </w:r>
            <w:r>
              <w:rPr>
                <w:rStyle w:val="normaltextrun"/>
                <w:rFonts w:ascii="Calibri" w:hAnsi="Calibri" w:cs="Calibri"/>
                <w:sz w:val="16"/>
                <w:szCs w:val="16"/>
              </w:rPr>
              <w:t>Mehmet Hakan ŞAHİN</w:t>
            </w:r>
            <w:r>
              <w:rPr>
                <w:rStyle w:val="eop"/>
                <w:rFonts w:ascii="Calibri" w:hAnsi="Calibri" w:cs="Calibri"/>
                <w:sz w:val="16"/>
                <w:szCs w:val="16"/>
              </w:rPr>
              <w:t> </w:t>
            </w:r>
          </w:p>
        </w:tc>
      </w:tr>
      <w:tr w:rsidR="00BB4DE9" w14:paraId="1F03E77F" w14:textId="77777777" w:rsidTr="001401A8">
        <w:trPr>
          <w:trHeight w:val="59"/>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5EADBE11"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3109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A6171DC"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759DD0A"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Hareket bozuklukları cerrahisi</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6D81937C"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Dr. Öğr. Üyesi Mehmet Kürşat KARADAĞ</w:t>
            </w:r>
            <w:r>
              <w:rPr>
                <w:rStyle w:val="eop"/>
                <w:rFonts w:ascii="Calibri" w:hAnsi="Calibri" w:cs="Calibri"/>
                <w:sz w:val="16"/>
                <w:szCs w:val="16"/>
              </w:rPr>
              <w:t> </w:t>
            </w:r>
          </w:p>
        </w:tc>
      </w:tr>
    </w:tbl>
    <w:p w14:paraId="73D4B8E4" w14:textId="77777777" w:rsidR="00BB4DE9" w:rsidRDefault="00BB4DE9" w:rsidP="00BB4DE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tbl>
      <w:tblPr>
        <w:tblW w:w="933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
        <w:gridCol w:w="1275"/>
        <w:gridCol w:w="3105"/>
        <w:gridCol w:w="3930"/>
      </w:tblGrid>
      <w:tr w:rsidR="00BB4DE9" w14:paraId="4B90B201" w14:textId="77777777" w:rsidTr="001401A8">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420D349D" w14:textId="134C00D7" w:rsidR="00BB4DE9" w:rsidRDefault="00BB4DE9" w:rsidP="009B26C0">
            <w:pPr>
              <w:pStyle w:val="paragraph"/>
              <w:spacing w:before="0" w:beforeAutospacing="0" w:after="0" w:afterAutospacing="0"/>
              <w:textAlignment w:val="baseline"/>
            </w:pPr>
            <w:r>
              <w:rPr>
                <w:rStyle w:val="eop"/>
                <w:rFonts w:ascii="Calibri" w:hAnsi="Calibri" w:cs="Calibri"/>
                <w:sz w:val="16"/>
                <w:szCs w:val="16"/>
              </w:rPr>
              <w:t> </w:t>
            </w:r>
            <w:r>
              <w:rPr>
                <w:rStyle w:val="normaltextrun"/>
                <w:rFonts w:ascii="Calibri" w:hAnsi="Calibri" w:cs="Calibri"/>
                <w:b/>
                <w:bCs/>
                <w:sz w:val="16"/>
                <w:szCs w:val="16"/>
              </w:rPr>
              <w:t>4.YIL KOD</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FA855E3" w14:textId="77777777" w:rsidR="00BB4DE9" w:rsidRDefault="00BB4DE9" w:rsidP="009B26C0">
            <w:pPr>
              <w:pStyle w:val="paragraph"/>
              <w:spacing w:before="0" w:beforeAutospacing="0" w:after="0" w:afterAutospacing="0"/>
              <w:textAlignment w:val="baseline"/>
            </w:pPr>
            <w:r>
              <w:rPr>
                <w:rStyle w:val="normaltextrun"/>
                <w:rFonts w:ascii="Calibri" w:hAnsi="Calibri" w:cs="Calibri"/>
                <w:b/>
                <w:bCs/>
                <w:sz w:val="16"/>
                <w:szCs w:val="16"/>
              </w:rPr>
              <w:t>DERSİN ADI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7F399B1" w14:textId="77777777" w:rsidR="00BB4DE9" w:rsidRDefault="00BB4DE9" w:rsidP="009B26C0">
            <w:pPr>
              <w:pStyle w:val="paragraph"/>
              <w:spacing w:before="0" w:beforeAutospacing="0" w:after="0" w:afterAutospacing="0"/>
              <w:textAlignment w:val="baseline"/>
            </w:pPr>
            <w:r>
              <w:rPr>
                <w:rStyle w:val="normaltextrun"/>
                <w:rFonts w:ascii="Calibri" w:hAnsi="Calibri" w:cs="Calibri"/>
                <w:b/>
                <w:bCs/>
                <w:sz w:val="16"/>
                <w:szCs w:val="16"/>
              </w:rPr>
              <w:t>KONU</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675BE5ED" w14:textId="77777777" w:rsidR="00BB4DE9" w:rsidRDefault="00BB4DE9" w:rsidP="009B26C0">
            <w:pPr>
              <w:pStyle w:val="paragraph"/>
              <w:spacing w:before="0" w:beforeAutospacing="0" w:after="0" w:afterAutospacing="0"/>
              <w:textAlignment w:val="baseline"/>
            </w:pPr>
            <w:r>
              <w:rPr>
                <w:rStyle w:val="normaltextrun"/>
                <w:rFonts w:ascii="Calibri" w:hAnsi="Calibri" w:cs="Calibri"/>
                <w:b/>
                <w:bCs/>
                <w:sz w:val="16"/>
                <w:szCs w:val="16"/>
              </w:rPr>
              <w:t>ÖĞRETİM ÜYESİ</w:t>
            </w:r>
            <w:r>
              <w:rPr>
                <w:rStyle w:val="eop"/>
                <w:rFonts w:ascii="Calibri" w:hAnsi="Calibri" w:cs="Calibri"/>
                <w:sz w:val="16"/>
                <w:szCs w:val="16"/>
              </w:rPr>
              <w:t> </w:t>
            </w:r>
          </w:p>
        </w:tc>
      </w:tr>
      <w:tr w:rsidR="00BB4DE9" w14:paraId="6D3AD967" w14:textId="77777777" w:rsidTr="001401A8">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0909A257"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4109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1A58C24"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56FE252E"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 xml:space="preserve">Orta </w:t>
            </w:r>
            <w:proofErr w:type="spellStart"/>
            <w:r>
              <w:rPr>
                <w:rStyle w:val="normaltextrun"/>
                <w:rFonts w:ascii="Calibri" w:hAnsi="Calibri" w:cs="Calibri"/>
                <w:sz w:val="16"/>
                <w:szCs w:val="16"/>
              </w:rPr>
              <w:t>serebral</w:t>
            </w:r>
            <w:proofErr w:type="spellEnd"/>
            <w:r>
              <w:rPr>
                <w:rStyle w:val="normaltextrun"/>
                <w:rFonts w:ascii="Calibri" w:hAnsi="Calibri" w:cs="Calibri"/>
                <w:sz w:val="16"/>
                <w:szCs w:val="16"/>
              </w:rPr>
              <w:t xml:space="preserve"> arter anevrizması</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6EE54953"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Mürteza ÇAKIR</w:t>
            </w:r>
            <w:r>
              <w:rPr>
                <w:rStyle w:val="eop"/>
                <w:rFonts w:ascii="Calibri" w:hAnsi="Calibri" w:cs="Calibri"/>
                <w:sz w:val="16"/>
                <w:szCs w:val="16"/>
              </w:rPr>
              <w:t> </w:t>
            </w:r>
          </w:p>
        </w:tc>
      </w:tr>
      <w:tr w:rsidR="00BB4DE9" w14:paraId="3B887117" w14:textId="77777777" w:rsidTr="001401A8">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05B3461F"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4109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995D6EC"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462F667" w14:textId="77777777" w:rsidR="00BB4DE9" w:rsidRDefault="00BB4DE9" w:rsidP="009B26C0">
            <w:pPr>
              <w:pStyle w:val="paragraph"/>
              <w:spacing w:before="0" w:beforeAutospacing="0" w:after="0" w:afterAutospacing="0"/>
              <w:textAlignment w:val="baseline"/>
            </w:pPr>
            <w:proofErr w:type="spellStart"/>
            <w:r>
              <w:rPr>
                <w:rStyle w:val="normaltextrun"/>
                <w:rFonts w:ascii="Calibri" w:hAnsi="Calibri" w:cs="Calibri"/>
                <w:sz w:val="16"/>
                <w:szCs w:val="16"/>
              </w:rPr>
              <w:t>Meningiomlar</w:t>
            </w:r>
            <w:proofErr w:type="spellEnd"/>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339378A7"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Mürteza ÇAKIR</w:t>
            </w:r>
            <w:r>
              <w:rPr>
                <w:rStyle w:val="eop"/>
                <w:rFonts w:ascii="Calibri" w:hAnsi="Calibri" w:cs="Calibri"/>
                <w:sz w:val="16"/>
                <w:szCs w:val="16"/>
              </w:rPr>
              <w:t> </w:t>
            </w:r>
          </w:p>
        </w:tc>
      </w:tr>
      <w:tr w:rsidR="00BB4DE9" w14:paraId="7A8FF166" w14:textId="77777777" w:rsidTr="001401A8">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7C6751B3"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4109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2B631C5"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2A02237"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Hipofiz tümörleri</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144D750B"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Hakan Hadi KADIOĞLU</w:t>
            </w:r>
            <w:r>
              <w:rPr>
                <w:rStyle w:val="eop"/>
                <w:rFonts w:ascii="Calibri" w:hAnsi="Calibri" w:cs="Calibri"/>
                <w:sz w:val="16"/>
                <w:szCs w:val="16"/>
              </w:rPr>
              <w:t> </w:t>
            </w:r>
          </w:p>
        </w:tc>
      </w:tr>
      <w:tr w:rsidR="00BB4DE9" w14:paraId="28BD5628" w14:textId="77777777" w:rsidTr="001401A8">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7F2CBE0D"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4109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283FD6B"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C9DE616" w14:textId="77777777" w:rsidR="00BB4DE9" w:rsidRDefault="00BB4DE9" w:rsidP="009B26C0">
            <w:pPr>
              <w:pStyle w:val="paragraph"/>
              <w:spacing w:before="0" w:beforeAutospacing="0" w:after="0" w:afterAutospacing="0"/>
              <w:textAlignment w:val="baseline"/>
            </w:pPr>
            <w:proofErr w:type="spellStart"/>
            <w:r>
              <w:rPr>
                <w:rStyle w:val="normaltextrun"/>
                <w:rFonts w:ascii="Calibri" w:hAnsi="Calibri" w:cs="Calibri"/>
                <w:sz w:val="16"/>
                <w:szCs w:val="16"/>
              </w:rPr>
              <w:t>Spinal</w:t>
            </w:r>
            <w:proofErr w:type="spellEnd"/>
            <w:r>
              <w:rPr>
                <w:rStyle w:val="normaltextrun"/>
                <w:rFonts w:ascii="Calibri" w:hAnsi="Calibri" w:cs="Calibri"/>
                <w:sz w:val="16"/>
                <w:szCs w:val="16"/>
              </w:rPr>
              <w:t xml:space="preserve"> tümörler</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6090A957"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 xml:space="preserve">Prof. Dr. Mehmet </w:t>
            </w:r>
            <w:proofErr w:type="spellStart"/>
            <w:r>
              <w:rPr>
                <w:rStyle w:val="normaltextrun"/>
                <w:rFonts w:ascii="Calibri" w:hAnsi="Calibri" w:cs="Calibri"/>
                <w:sz w:val="16"/>
                <w:szCs w:val="16"/>
              </w:rPr>
              <w:t>Dumlu</w:t>
            </w:r>
            <w:proofErr w:type="spellEnd"/>
            <w:r>
              <w:rPr>
                <w:rStyle w:val="normaltextrun"/>
                <w:rFonts w:ascii="Calibri" w:hAnsi="Calibri" w:cs="Calibri"/>
                <w:sz w:val="16"/>
                <w:szCs w:val="16"/>
              </w:rPr>
              <w:t xml:space="preserve"> AYDIN</w:t>
            </w:r>
            <w:r>
              <w:rPr>
                <w:rStyle w:val="eop"/>
                <w:rFonts w:ascii="Calibri" w:hAnsi="Calibri" w:cs="Calibri"/>
                <w:sz w:val="16"/>
                <w:szCs w:val="16"/>
              </w:rPr>
              <w:t> </w:t>
            </w:r>
          </w:p>
        </w:tc>
      </w:tr>
      <w:tr w:rsidR="00BB4DE9" w14:paraId="09D40ACC" w14:textId="77777777" w:rsidTr="001401A8">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029F176C"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4109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C524A60"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6BFC0AEF" w14:textId="77777777" w:rsidR="00BB4DE9" w:rsidRDefault="00BB4DE9" w:rsidP="009B26C0">
            <w:pPr>
              <w:pStyle w:val="paragraph"/>
              <w:spacing w:before="0" w:beforeAutospacing="0" w:after="0" w:afterAutospacing="0"/>
              <w:textAlignment w:val="baseline"/>
            </w:pPr>
            <w:proofErr w:type="spellStart"/>
            <w:r>
              <w:rPr>
                <w:rStyle w:val="normaltextrun"/>
                <w:rFonts w:ascii="Calibri" w:hAnsi="Calibri" w:cs="Calibri"/>
                <w:sz w:val="16"/>
                <w:szCs w:val="16"/>
              </w:rPr>
              <w:t>Periferik</w:t>
            </w:r>
            <w:proofErr w:type="spellEnd"/>
            <w:r>
              <w:rPr>
                <w:rStyle w:val="normaltextrun"/>
                <w:rFonts w:ascii="Calibri" w:hAnsi="Calibri" w:cs="Calibri"/>
                <w:sz w:val="16"/>
                <w:szCs w:val="16"/>
              </w:rPr>
              <w:t xml:space="preserve"> sinir yaralanmaları</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3F3C5D4C"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Gökşin ŞENGÜL</w:t>
            </w:r>
            <w:r>
              <w:rPr>
                <w:rStyle w:val="eop"/>
                <w:rFonts w:ascii="Calibri" w:hAnsi="Calibri" w:cs="Calibri"/>
                <w:sz w:val="16"/>
                <w:szCs w:val="16"/>
              </w:rPr>
              <w:t> </w:t>
            </w:r>
          </w:p>
        </w:tc>
      </w:tr>
      <w:tr w:rsidR="00BB4DE9" w14:paraId="27B78A0B" w14:textId="77777777" w:rsidTr="001401A8">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26AEF3F3"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4109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0D181D4"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06E5F9C" w14:textId="77777777" w:rsidR="00BB4DE9" w:rsidRDefault="00BB4DE9" w:rsidP="009B26C0">
            <w:pPr>
              <w:pStyle w:val="paragraph"/>
              <w:spacing w:before="0" w:beforeAutospacing="0" w:after="0" w:afterAutospacing="0"/>
              <w:textAlignment w:val="baseline"/>
            </w:pPr>
            <w:proofErr w:type="spellStart"/>
            <w:r>
              <w:rPr>
                <w:rStyle w:val="normaltextrun"/>
                <w:rFonts w:ascii="Calibri" w:hAnsi="Calibri" w:cs="Calibri"/>
                <w:sz w:val="16"/>
                <w:szCs w:val="16"/>
              </w:rPr>
              <w:t>Lomber</w:t>
            </w:r>
            <w:proofErr w:type="spellEnd"/>
            <w:r>
              <w:rPr>
                <w:rStyle w:val="normaltextrun"/>
                <w:rFonts w:ascii="Calibri" w:hAnsi="Calibri" w:cs="Calibri"/>
                <w:sz w:val="16"/>
                <w:szCs w:val="16"/>
              </w:rPr>
              <w:t xml:space="preserve"> dar kanal</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4556A2FC" w14:textId="77777777" w:rsidR="00BB4DE9" w:rsidRDefault="00BB4DE9" w:rsidP="009B26C0">
            <w:pPr>
              <w:pStyle w:val="paragraph"/>
              <w:spacing w:before="0" w:beforeAutospacing="0" w:after="0" w:afterAutospacing="0"/>
              <w:textAlignment w:val="baseline"/>
            </w:pPr>
            <w:r w:rsidRPr="00524CAF">
              <w:rPr>
                <w:rStyle w:val="normaltextrun"/>
                <w:rFonts w:ascii="Calibri" w:hAnsi="Calibri" w:cs="Calibri"/>
                <w:sz w:val="16"/>
                <w:szCs w:val="16"/>
              </w:rPr>
              <w:t xml:space="preserve">Doç. Dr. </w:t>
            </w:r>
            <w:r>
              <w:rPr>
                <w:rStyle w:val="normaltextrun"/>
                <w:rFonts w:ascii="Calibri" w:hAnsi="Calibri" w:cs="Calibri"/>
                <w:sz w:val="16"/>
                <w:szCs w:val="16"/>
              </w:rPr>
              <w:t>Mehmet Hakan ŞAHİN</w:t>
            </w:r>
            <w:r>
              <w:rPr>
                <w:rStyle w:val="eop"/>
                <w:rFonts w:ascii="Calibri" w:hAnsi="Calibri" w:cs="Calibri"/>
                <w:sz w:val="16"/>
                <w:szCs w:val="16"/>
              </w:rPr>
              <w:t> </w:t>
            </w:r>
          </w:p>
        </w:tc>
      </w:tr>
      <w:tr w:rsidR="00BB4DE9" w14:paraId="11A3435D" w14:textId="77777777" w:rsidTr="001401A8">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4737A26F"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4109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3C5F5F61"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31DAEB06" w14:textId="77777777" w:rsidR="00BB4DE9" w:rsidRDefault="00BB4DE9" w:rsidP="009B26C0">
            <w:pPr>
              <w:pStyle w:val="paragraph"/>
              <w:spacing w:before="0" w:beforeAutospacing="0" w:after="0" w:afterAutospacing="0"/>
              <w:textAlignment w:val="baseline"/>
            </w:pPr>
            <w:proofErr w:type="spellStart"/>
            <w:r>
              <w:rPr>
                <w:rStyle w:val="normaltextrun"/>
                <w:rFonts w:ascii="Calibri" w:hAnsi="Calibri" w:cs="Calibri"/>
                <w:sz w:val="16"/>
                <w:szCs w:val="16"/>
              </w:rPr>
              <w:t>Servikal</w:t>
            </w:r>
            <w:proofErr w:type="spellEnd"/>
            <w:r>
              <w:rPr>
                <w:rStyle w:val="normaltextrun"/>
                <w:rFonts w:ascii="Calibri" w:hAnsi="Calibri" w:cs="Calibri"/>
                <w:sz w:val="16"/>
                <w:szCs w:val="16"/>
              </w:rPr>
              <w:t xml:space="preserve"> </w:t>
            </w:r>
            <w:proofErr w:type="spellStart"/>
            <w:r>
              <w:rPr>
                <w:rStyle w:val="normaltextrun"/>
                <w:rFonts w:ascii="Calibri" w:hAnsi="Calibri" w:cs="Calibri"/>
                <w:sz w:val="16"/>
                <w:szCs w:val="16"/>
              </w:rPr>
              <w:t>spondilitik</w:t>
            </w:r>
            <w:proofErr w:type="spellEnd"/>
            <w:r>
              <w:rPr>
                <w:rStyle w:val="normaltextrun"/>
                <w:rFonts w:ascii="Calibri" w:hAnsi="Calibri" w:cs="Calibri"/>
                <w:sz w:val="16"/>
                <w:szCs w:val="16"/>
              </w:rPr>
              <w:t xml:space="preserve"> </w:t>
            </w:r>
            <w:proofErr w:type="spellStart"/>
            <w:r>
              <w:rPr>
                <w:rStyle w:val="normaltextrun"/>
                <w:rFonts w:ascii="Calibri" w:hAnsi="Calibri" w:cs="Calibri"/>
                <w:sz w:val="16"/>
                <w:szCs w:val="16"/>
              </w:rPr>
              <w:t>myelopati</w:t>
            </w:r>
            <w:proofErr w:type="spellEnd"/>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36771667"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Doç. Dr. Mete ZEYNAL</w:t>
            </w:r>
            <w:r>
              <w:rPr>
                <w:rStyle w:val="eop"/>
                <w:rFonts w:ascii="Calibri" w:hAnsi="Calibri" w:cs="Calibri"/>
                <w:sz w:val="16"/>
                <w:szCs w:val="16"/>
              </w:rPr>
              <w:t> </w:t>
            </w:r>
          </w:p>
        </w:tc>
      </w:tr>
      <w:tr w:rsidR="00BB4DE9" w14:paraId="15EFCDF9" w14:textId="77777777" w:rsidTr="001401A8">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3F5C0760"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4109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893B761"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65EEE558" w14:textId="77777777" w:rsidR="00BB4DE9" w:rsidRDefault="00BB4DE9" w:rsidP="009B26C0">
            <w:pPr>
              <w:pStyle w:val="paragraph"/>
              <w:spacing w:before="0" w:beforeAutospacing="0" w:after="0" w:afterAutospacing="0"/>
              <w:textAlignment w:val="baseline"/>
            </w:pPr>
            <w:proofErr w:type="spellStart"/>
            <w:r>
              <w:rPr>
                <w:rStyle w:val="normaltextrun"/>
                <w:rFonts w:ascii="Calibri" w:hAnsi="Calibri" w:cs="Calibri"/>
                <w:sz w:val="16"/>
                <w:szCs w:val="16"/>
              </w:rPr>
              <w:t>Konjenital</w:t>
            </w:r>
            <w:proofErr w:type="spellEnd"/>
            <w:r>
              <w:rPr>
                <w:rStyle w:val="normaltextrun"/>
                <w:rFonts w:ascii="Calibri" w:hAnsi="Calibri" w:cs="Calibri"/>
                <w:sz w:val="16"/>
                <w:szCs w:val="16"/>
              </w:rPr>
              <w:t xml:space="preserve"> </w:t>
            </w:r>
            <w:proofErr w:type="spellStart"/>
            <w:r>
              <w:rPr>
                <w:rStyle w:val="normaltextrun"/>
                <w:rFonts w:ascii="Calibri" w:hAnsi="Calibri" w:cs="Calibri"/>
                <w:sz w:val="16"/>
                <w:szCs w:val="16"/>
              </w:rPr>
              <w:t>spinal</w:t>
            </w:r>
            <w:proofErr w:type="spellEnd"/>
            <w:r>
              <w:rPr>
                <w:rStyle w:val="normaltextrun"/>
                <w:rFonts w:ascii="Calibri" w:hAnsi="Calibri" w:cs="Calibri"/>
                <w:sz w:val="16"/>
                <w:szCs w:val="16"/>
              </w:rPr>
              <w:t xml:space="preserve"> anomaliler</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18E14A65"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Hakan Hadi KADIOĞLU</w:t>
            </w:r>
            <w:r>
              <w:rPr>
                <w:rStyle w:val="eop"/>
                <w:rFonts w:ascii="Calibri" w:hAnsi="Calibri" w:cs="Calibri"/>
                <w:sz w:val="16"/>
                <w:szCs w:val="16"/>
              </w:rPr>
              <w:t> </w:t>
            </w:r>
          </w:p>
        </w:tc>
      </w:tr>
      <w:tr w:rsidR="00BB4DE9" w14:paraId="1C011697" w14:textId="77777777" w:rsidTr="001401A8">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2BBD95A9"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4109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32343D2"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AED9773"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Ağrı sendromları</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27D7C72F"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Doç. Dr. Mehmet Emin AKYÜZ</w:t>
            </w:r>
            <w:r>
              <w:rPr>
                <w:rStyle w:val="eop"/>
                <w:rFonts w:ascii="Calibri" w:hAnsi="Calibri" w:cs="Calibri"/>
                <w:sz w:val="16"/>
                <w:szCs w:val="16"/>
              </w:rPr>
              <w:t> </w:t>
            </w:r>
          </w:p>
        </w:tc>
      </w:tr>
    </w:tbl>
    <w:p w14:paraId="70CC6164" w14:textId="77777777" w:rsidR="00BB4DE9" w:rsidRDefault="00BB4DE9" w:rsidP="00BB4DE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
        <w:gridCol w:w="1275"/>
        <w:gridCol w:w="3105"/>
        <w:gridCol w:w="3930"/>
      </w:tblGrid>
      <w:tr w:rsidR="00BB4DE9" w14:paraId="2B9DDBFC" w14:textId="77777777" w:rsidTr="009B26C0">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6BC11E8E" w14:textId="77777777" w:rsidR="00BB4DE9" w:rsidRDefault="00BB4DE9" w:rsidP="009B26C0">
            <w:pPr>
              <w:pStyle w:val="paragraph"/>
              <w:spacing w:before="0" w:beforeAutospacing="0" w:after="0" w:afterAutospacing="0"/>
              <w:textAlignment w:val="baseline"/>
            </w:pPr>
            <w:r>
              <w:rPr>
                <w:rStyle w:val="normaltextrun"/>
                <w:rFonts w:ascii="Calibri" w:hAnsi="Calibri" w:cs="Calibri"/>
                <w:b/>
                <w:bCs/>
                <w:sz w:val="16"/>
                <w:szCs w:val="16"/>
              </w:rPr>
              <w:t>5.YIL KOD</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6ABE16B5" w14:textId="77777777" w:rsidR="00BB4DE9" w:rsidRDefault="00BB4DE9" w:rsidP="009B26C0">
            <w:pPr>
              <w:pStyle w:val="paragraph"/>
              <w:spacing w:before="0" w:beforeAutospacing="0" w:after="0" w:afterAutospacing="0"/>
              <w:textAlignment w:val="baseline"/>
            </w:pPr>
            <w:r>
              <w:rPr>
                <w:rStyle w:val="normaltextrun"/>
                <w:rFonts w:ascii="Calibri" w:hAnsi="Calibri" w:cs="Calibri"/>
                <w:b/>
                <w:bCs/>
                <w:sz w:val="16"/>
                <w:szCs w:val="16"/>
              </w:rPr>
              <w:t>DERSİN ADI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97A17F7" w14:textId="77777777" w:rsidR="00BB4DE9" w:rsidRDefault="00BB4DE9" w:rsidP="009B26C0">
            <w:pPr>
              <w:pStyle w:val="paragraph"/>
              <w:spacing w:before="0" w:beforeAutospacing="0" w:after="0" w:afterAutospacing="0"/>
              <w:textAlignment w:val="baseline"/>
            </w:pPr>
            <w:r>
              <w:rPr>
                <w:rStyle w:val="normaltextrun"/>
                <w:rFonts w:ascii="Calibri" w:hAnsi="Calibri" w:cs="Calibri"/>
                <w:b/>
                <w:bCs/>
                <w:sz w:val="16"/>
                <w:szCs w:val="16"/>
              </w:rPr>
              <w:t>KONU</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7BF61C05" w14:textId="77777777" w:rsidR="00BB4DE9" w:rsidRDefault="00BB4DE9" w:rsidP="009B26C0">
            <w:pPr>
              <w:pStyle w:val="paragraph"/>
              <w:spacing w:before="0" w:beforeAutospacing="0" w:after="0" w:afterAutospacing="0"/>
              <w:textAlignment w:val="baseline"/>
            </w:pPr>
            <w:r>
              <w:rPr>
                <w:rStyle w:val="normaltextrun"/>
                <w:rFonts w:ascii="Calibri" w:hAnsi="Calibri" w:cs="Calibri"/>
                <w:b/>
                <w:bCs/>
                <w:sz w:val="16"/>
                <w:szCs w:val="16"/>
              </w:rPr>
              <w:t>ÖĞRETİM ÜYESİ</w:t>
            </w:r>
            <w:r>
              <w:rPr>
                <w:rStyle w:val="eop"/>
                <w:rFonts w:ascii="Calibri" w:hAnsi="Calibri" w:cs="Calibri"/>
                <w:sz w:val="16"/>
                <w:szCs w:val="16"/>
              </w:rPr>
              <w:t> </w:t>
            </w:r>
          </w:p>
        </w:tc>
      </w:tr>
      <w:tr w:rsidR="00BB4DE9" w14:paraId="696E0B06" w14:textId="77777777" w:rsidTr="001401A8">
        <w:trPr>
          <w:trHeight w:val="221"/>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620D293D"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5109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DF3E912"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1411E33" w14:textId="77777777" w:rsidR="00BB4DE9" w:rsidRDefault="00BB4DE9" w:rsidP="009B26C0">
            <w:pPr>
              <w:pStyle w:val="paragraph"/>
              <w:spacing w:before="0" w:beforeAutospacing="0" w:after="0" w:afterAutospacing="0"/>
              <w:textAlignment w:val="baseline"/>
            </w:pPr>
            <w:proofErr w:type="spellStart"/>
            <w:proofErr w:type="gramStart"/>
            <w:r>
              <w:rPr>
                <w:rStyle w:val="normaltextrun"/>
                <w:rFonts w:ascii="Calibri" w:hAnsi="Calibri" w:cs="Calibri"/>
                <w:sz w:val="16"/>
                <w:szCs w:val="16"/>
              </w:rPr>
              <w:t>Metastatik</w:t>
            </w:r>
            <w:proofErr w:type="spellEnd"/>
            <w:r>
              <w:rPr>
                <w:rStyle w:val="normaltextrun"/>
                <w:rFonts w:ascii="Calibri" w:hAnsi="Calibri" w:cs="Calibri"/>
                <w:sz w:val="16"/>
                <w:szCs w:val="16"/>
              </w:rPr>
              <w:t>  tümörler</w:t>
            </w:r>
            <w:proofErr w:type="gramEnd"/>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3A304905"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 xml:space="preserve">Prof. Dr. Mehmet </w:t>
            </w:r>
            <w:proofErr w:type="spellStart"/>
            <w:r>
              <w:rPr>
                <w:rStyle w:val="normaltextrun"/>
                <w:rFonts w:ascii="Calibri" w:hAnsi="Calibri" w:cs="Calibri"/>
                <w:sz w:val="16"/>
                <w:szCs w:val="16"/>
              </w:rPr>
              <w:t>Dumlu</w:t>
            </w:r>
            <w:proofErr w:type="spellEnd"/>
            <w:r>
              <w:rPr>
                <w:rStyle w:val="normaltextrun"/>
                <w:rFonts w:ascii="Calibri" w:hAnsi="Calibri" w:cs="Calibri"/>
                <w:sz w:val="16"/>
                <w:szCs w:val="16"/>
              </w:rPr>
              <w:t xml:space="preserve"> AYDIN</w:t>
            </w:r>
            <w:r>
              <w:rPr>
                <w:rStyle w:val="eop"/>
                <w:rFonts w:ascii="Calibri" w:hAnsi="Calibri" w:cs="Calibri"/>
                <w:sz w:val="16"/>
                <w:szCs w:val="16"/>
              </w:rPr>
              <w:t> </w:t>
            </w:r>
          </w:p>
        </w:tc>
      </w:tr>
      <w:tr w:rsidR="00BB4DE9" w14:paraId="3279F482" w14:textId="77777777" w:rsidTr="001401A8">
        <w:trPr>
          <w:trHeight w:val="196"/>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3DA9D20D"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5109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36EC13A4"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9BA4908"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PCA tümörleri</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1A907234"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Hakan Hadi KADIOĞLU</w:t>
            </w:r>
            <w:r>
              <w:rPr>
                <w:rStyle w:val="eop"/>
                <w:rFonts w:ascii="Calibri" w:hAnsi="Calibri" w:cs="Calibri"/>
                <w:sz w:val="16"/>
                <w:szCs w:val="16"/>
              </w:rPr>
              <w:t> </w:t>
            </w:r>
          </w:p>
        </w:tc>
      </w:tr>
      <w:tr w:rsidR="00BB4DE9" w14:paraId="3D7D329D" w14:textId="77777777" w:rsidTr="001401A8">
        <w:trPr>
          <w:trHeight w:val="144"/>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0BA5DADF"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5109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4CA66F7"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3DCF64A" w14:textId="77777777" w:rsidR="00BB4DE9" w:rsidRDefault="00BB4DE9" w:rsidP="009B26C0">
            <w:pPr>
              <w:pStyle w:val="paragraph"/>
              <w:spacing w:before="0" w:beforeAutospacing="0" w:after="0" w:afterAutospacing="0"/>
              <w:textAlignment w:val="baseline"/>
            </w:pPr>
            <w:proofErr w:type="spellStart"/>
            <w:r>
              <w:rPr>
                <w:rStyle w:val="normaltextrun"/>
                <w:rFonts w:ascii="Calibri" w:hAnsi="Calibri" w:cs="Calibri"/>
                <w:sz w:val="16"/>
                <w:szCs w:val="16"/>
              </w:rPr>
              <w:t>Posterior</w:t>
            </w:r>
            <w:proofErr w:type="spellEnd"/>
            <w:r>
              <w:rPr>
                <w:rStyle w:val="normaltextrun"/>
                <w:rFonts w:ascii="Calibri" w:hAnsi="Calibri" w:cs="Calibri"/>
                <w:sz w:val="16"/>
                <w:szCs w:val="16"/>
              </w:rPr>
              <w:t xml:space="preserve"> dolaşım anevrizmaları</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1EE11F5F"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 xml:space="preserve">Prof. Dr. Mehmet </w:t>
            </w:r>
            <w:proofErr w:type="spellStart"/>
            <w:r>
              <w:rPr>
                <w:rStyle w:val="normaltextrun"/>
                <w:rFonts w:ascii="Calibri" w:hAnsi="Calibri" w:cs="Calibri"/>
                <w:sz w:val="16"/>
                <w:szCs w:val="16"/>
              </w:rPr>
              <w:t>Dumlu</w:t>
            </w:r>
            <w:proofErr w:type="spellEnd"/>
            <w:r>
              <w:rPr>
                <w:rStyle w:val="normaltextrun"/>
                <w:rFonts w:ascii="Calibri" w:hAnsi="Calibri" w:cs="Calibri"/>
                <w:sz w:val="16"/>
                <w:szCs w:val="16"/>
              </w:rPr>
              <w:t xml:space="preserve"> AYDIN</w:t>
            </w:r>
            <w:r>
              <w:rPr>
                <w:rStyle w:val="eop"/>
                <w:rFonts w:ascii="Calibri" w:hAnsi="Calibri" w:cs="Calibri"/>
                <w:sz w:val="16"/>
                <w:szCs w:val="16"/>
              </w:rPr>
              <w:t> </w:t>
            </w:r>
          </w:p>
        </w:tc>
      </w:tr>
      <w:tr w:rsidR="00BB4DE9" w14:paraId="36ACA6B2" w14:textId="77777777" w:rsidTr="001401A8">
        <w:trPr>
          <w:trHeight w:val="12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070B863C"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5109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60294D10"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B7E5187" w14:textId="77777777" w:rsidR="00BB4DE9" w:rsidRDefault="00BB4DE9" w:rsidP="009B26C0">
            <w:pPr>
              <w:pStyle w:val="paragraph"/>
              <w:spacing w:before="0" w:beforeAutospacing="0" w:after="0" w:afterAutospacing="0"/>
              <w:textAlignment w:val="baseline"/>
            </w:pPr>
            <w:proofErr w:type="spellStart"/>
            <w:r>
              <w:rPr>
                <w:rStyle w:val="normaltextrun"/>
                <w:rFonts w:ascii="Calibri" w:hAnsi="Calibri" w:cs="Calibri"/>
                <w:sz w:val="16"/>
                <w:szCs w:val="16"/>
              </w:rPr>
              <w:t>Benign</w:t>
            </w:r>
            <w:proofErr w:type="spellEnd"/>
            <w:r>
              <w:rPr>
                <w:rStyle w:val="normaltextrun"/>
                <w:rFonts w:ascii="Calibri" w:hAnsi="Calibri" w:cs="Calibri"/>
                <w:sz w:val="16"/>
                <w:szCs w:val="16"/>
              </w:rPr>
              <w:t xml:space="preserve"> </w:t>
            </w:r>
            <w:proofErr w:type="spellStart"/>
            <w:r>
              <w:rPr>
                <w:rStyle w:val="normaltextrun"/>
                <w:rFonts w:ascii="Calibri" w:hAnsi="Calibri" w:cs="Calibri"/>
                <w:sz w:val="16"/>
                <w:szCs w:val="16"/>
              </w:rPr>
              <w:t>intrakranial</w:t>
            </w:r>
            <w:proofErr w:type="spellEnd"/>
            <w:r>
              <w:rPr>
                <w:rStyle w:val="normaltextrun"/>
                <w:rFonts w:ascii="Calibri" w:hAnsi="Calibri" w:cs="Calibri"/>
                <w:sz w:val="16"/>
                <w:szCs w:val="16"/>
              </w:rPr>
              <w:t xml:space="preserve"> kistler</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280A8568"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Gökşin ŞENGÜL</w:t>
            </w:r>
            <w:r>
              <w:rPr>
                <w:rStyle w:val="eop"/>
                <w:rFonts w:ascii="Calibri" w:hAnsi="Calibri" w:cs="Calibri"/>
                <w:sz w:val="16"/>
                <w:szCs w:val="16"/>
              </w:rPr>
              <w:t> </w:t>
            </w:r>
          </w:p>
        </w:tc>
      </w:tr>
      <w:tr w:rsidR="00BB4DE9" w14:paraId="499A9E93" w14:textId="77777777" w:rsidTr="001401A8">
        <w:trPr>
          <w:trHeight w:val="238"/>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1883D22F"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5109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4230E8C"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FF1D08D"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Epilepsi cerrahisi</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1ADA73D6"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Mürteza ÇAKIR</w:t>
            </w:r>
            <w:r>
              <w:rPr>
                <w:rStyle w:val="eop"/>
                <w:rFonts w:ascii="Calibri" w:hAnsi="Calibri" w:cs="Calibri"/>
                <w:sz w:val="16"/>
                <w:szCs w:val="16"/>
              </w:rPr>
              <w:t> </w:t>
            </w:r>
          </w:p>
        </w:tc>
      </w:tr>
      <w:tr w:rsidR="00BB4DE9" w14:paraId="5059CCCC" w14:textId="77777777" w:rsidTr="001401A8">
        <w:trPr>
          <w:trHeight w:val="2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4BC25255"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5109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8DD540D"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5DEE7A5F"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 xml:space="preserve">Tuzak </w:t>
            </w:r>
            <w:proofErr w:type="spellStart"/>
            <w:r>
              <w:rPr>
                <w:rStyle w:val="normaltextrun"/>
                <w:rFonts w:ascii="Calibri" w:hAnsi="Calibri" w:cs="Calibri"/>
                <w:sz w:val="16"/>
                <w:szCs w:val="16"/>
              </w:rPr>
              <w:t>nöropatileri</w:t>
            </w:r>
            <w:proofErr w:type="spellEnd"/>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20D96DE6"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Gökşin ŞENGÜL</w:t>
            </w:r>
            <w:r>
              <w:rPr>
                <w:rStyle w:val="eop"/>
                <w:rFonts w:ascii="Calibri" w:hAnsi="Calibri" w:cs="Calibri"/>
                <w:sz w:val="16"/>
                <w:szCs w:val="16"/>
              </w:rPr>
              <w:t> </w:t>
            </w:r>
          </w:p>
        </w:tc>
      </w:tr>
      <w:tr w:rsidR="00BB4DE9" w14:paraId="0898FB8C" w14:textId="77777777" w:rsidTr="001401A8">
        <w:trPr>
          <w:trHeight w:val="202"/>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20128973"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5109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22FC45E"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D8CF77A" w14:textId="77777777" w:rsidR="00BB4DE9" w:rsidRDefault="00BB4DE9" w:rsidP="009B26C0">
            <w:pPr>
              <w:pStyle w:val="paragraph"/>
              <w:spacing w:before="0" w:beforeAutospacing="0" w:after="0" w:afterAutospacing="0"/>
              <w:textAlignment w:val="baseline"/>
            </w:pPr>
            <w:proofErr w:type="spellStart"/>
            <w:r>
              <w:rPr>
                <w:rStyle w:val="normaltextrun"/>
                <w:rFonts w:ascii="Calibri" w:hAnsi="Calibri" w:cs="Calibri"/>
                <w:sz w:val="16"/>
                <w:szCs w:val="16"/>
              </w:rPr>
              <w:t>Vertebroplasti-kifoplasti</w:t>
            </w:r>
            <w:proofErr w:type="spellEnd"/>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23FEFF68"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Doç. Dr. Mete ZEYNAL</w:t>
            </w:r>
            <w:r>
              <w:rPr>
                <w:rStyle w:val="eop"/>
                <w:rFonts w:ascii="Calibri" w:hAnsi="Calibri" w:cs="Calibri"/>
                <w:sz w:val="16"/>
                <w:szCs w:val="16"/>
              </w:rPr>
              <w:t> </w:t>
            </w:r>
          </w:p>
        </w:tc>
      </w:tr>
      <w:tr w:rsidR="00BB4DE9" w14:paraId="1711C0DC" w14:textId="77777777" w:rsidTr="001401A8">
        <w:trPr>
          <w:trHeight w:val="121"/>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6FF6D743"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5109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6BAD2863"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6CF35253" w14:textId="77777777" w:rsidR="00BB4DE9" w:rsidRDefault="00BB4DE9" w:rsidP="009B26C0">
            <w:pPr>
              <w:pStyle w:val="paragraph"/>
              <w:spacing w:before="0" w:beforeAutospacing="0" w:after="0" w:afterAutospacing="0"/>
              <w:textAlignment w:val="baseline"/>
            </w:pPr>
            <w:proofErr w:type="spellStart"/>
            <w:r>
              <w:rPr>
                <w:rStyle w:val="normaltextrun"/>
                <w:rFonts w:ascii="Calibri" w:hAnsi="Calibri" w:cs="Calibri"/>
                <w:sz w:val="16"/>
                <w:szCs w:val="16"/>
              </w:rPr>
              <w:t>Spondilolistezis</w:t>
            </w:r>
            <w:proofErr w:type="spellEnd"/>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4DAA3DCD" w14:textId="77777777" w:rsidR="00BB4DE9" w:rsidRDefault="00BB4DE9" w:rsidP="009B26C0">
            <w:pPr>
              <w:pStyle w:val="paragraph"/>
              <w:spacing w:before="0" w:beforeAutospacing="0" w:after="0" w:afterAutospacing="0"/>
              <w:textAlignment w:val="baseline"/>
            </w:pPr>
            <w:r w:rsidRPr="00524CAF">
              <w:rPr>
                <w:rStyle w:val="normaltextrun"/>
                <w:rFonts w:ascii="Calibri" w:hAnsi="Calibri" w:cs="Calibri"/>
                <w:sz w:val="16"/>
                <w:szCs w:val="16"/>
              </w:rPr>
              <w:t xml:space="preserve">Doç. Dr. </w:t>
            </w:r>
            <w:r>
              <w:rPr>
                <w:rStyle w:val="normaltextrun"/>
                <w:rFonts w:ascii="Calibri" w:hAnsi="Calibri" w:cs="Calibri"/>
                <w:sz w:val="16"/>
                <w:szCs w:val="16"/>
              </w:rPr>
              <w:t>Mehmet Hakan ŞAHİN</w:t>
            </w:r>
            <w:r>
              <w:rPr>
                <w:rStyle w:val="eop"/>
                <w:rFonts w:ascii="Calibri" w:hAnsi="Calibri" w:cs="Calibri"/>
                <w:sz w:val="16"/>
                <w:szCs w:val="16"/>
              </w:rPr>
              <w:t> </w:t>
            </w:r>
          </w:p>
        </w:tc>
      </w:tr>
      <w:tr w:rsidR="00BB4DE9" w14:paraId="4C447525" w14:textId="77777777" w:rsidTr="001401A8">
        <w:trPr>
          <w:trHeight w:val="209"/>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1F20742B"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5109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3B154A99"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3ADB932B" w14:textId="77777777" w:rsidR="00BB4DE9" w:rsidRDefault="00BB4DE9" w:rsidP="009B26C0">
            <w:pPr>
              <w:pStyle w:val="paragraph"/>
              <w:spacing w:before="0" w:beforeAutospacing="0" w:after="0" w:afterAutospacing="0"/>
              <w:textAlignment w:val="baseline"/>
            </w:pPr>
            <w:proofErr w:type="spellStart"/>
            <w:r>
              <w:rPr>
                <w:rStyle w:val="normaltextrun"/>
                <w:rFonts w:ascii="Calibri" w:hAnsi="Calibri" w:cs="Calibri"/>
                <w:sz w:val="16"/>
                <w:szCs w:val="16"/>
              </w:rPr>
              <w:t>Spinal</w:t>
            </w:r>
            <w:proofErr w:type="spellEnd"/>
            <w:r>
              <w:rPr>
                <w:rStyle w:val="normaltextrun"/>
                <w:rFonts w:ascii="Calibri" w:hAnsi="Calibri" w:cs="Calibri"/>
                <w:sz w:val="16"/>
                <w:szCs w:val="16"/>
              </w:rPr>
              <w:t xml:space="preserve"> cerrahide füzyon ve </w:t>
            </w:r>
            <w:proofErr w:type="spellStart"/>
            <w:r>
              <w:rPr>
                <w:rStyle w:val="normaltextrun"/>
                <w:rFonts w:ascii="Calibri" w:hAnsi="Calibri" w:cs="Calibri"/>
                <w:sz w:val="16"/>
                <w:szCs w:val="16"/>
              </w:rPr>
              <w:t>enstrümantasyon</w:t>
            </w:r>
            <w:proofErr w:type="spellEnd"/>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14:paraId="14A9AC52"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Dr. Öğr. Üyesi Mehmet Kürşat KARADAĞ</w:t>
            </w:r>
            <w:r>
              <w:rPr>
                <w:rStyle w:val="eop"/>
                <w:rFonts w:ascii="Calibri" w:hAnsi="Calibri" w:cs="Calibri"/>
                <w:sz w:val="16"/>
                <w:szCs w:val="16"/>
              </w:rPr>
              <w:t> </w:t>
            </w:r>
          </w:p>
        </w:tc>
      </w:tr>
    </w:tbl>
    <w:p w14:paraId="794EDE7C" w14:textId="77777777" w:rsidR="00BB4DE9" w:rsidRDefault="00BB4DE9" w:rsidP="00BB4DE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p w14:paraId="61BA3747" w14:textId="77777777" w:rsidR="00BB4DE9" w:rsidRDefault="00BB4DE9" w:rsidP="00BB4DE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6"/>
          <w:szCs w:val="16"/>
        </w:rPr>
        <w:t>1.YIL</w:t>
      </w:r>
      <w:r>
        <w:rPr>
          <w:rStyle w:val="eop"/>
          <w:rFonts w:ascii="Calibri" w:hAnsi="Calibri" w:cs="Calibri"/>
          <w:sz w:val="16"/>
          <w:szCs w:val="16"/>
        </w:rPr>
        <w:t> </w:t>
      </w: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
        <w:gridCol w:w="645"/>
        <w:gridCol w:w="615"/>
        <w:gridCol w:w="3060"/>
        <w:gridCol w:w="1035"/>
        <w:gridCol w:w="1065"/>
        <w:gridCol w:w="1980"/>
      </w:tblGrid>
      <w:tr w:rsidR="00BB4DE9" w14:paraId="226A7D0B" w14:textId="77777777" w:rsidTr="009B26C0">
        <w:trPr>
          <w:trHeight w:val="300"/>
        </w:trPr>
        <w:tc>
          <w:tcPr>
            <w:tcW w:w="9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FE77EED"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Dersin Kodu</w:t>
            </w:r>
            <w:r>
              <w:rPr>
                <w:rStyle w:val="eop"/>
                <w:rFonts w:ascii="Calibri" w:hAnsi="Calibri" w:cs="Calibri"/>
                <w:sz w:val="16"/>
                <w:szCs w:val="16"/>
              </w:rPr>
              <w:t> </w:t>
            </w:r>
          </w:p>
        </w:tc>
        <w:tc>
          <w:tcPr>
            <w:tcW w:w="12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EFD25A9"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Ders Saati</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409A9CE3"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Öğretim Üyesi</w:t>
            </w:r>
            <w:r>
              <w:rPr>
                <w:rStyle w:val="eop"/>
                <w:rFonts w:ascii="Calibri" w:hAnsi="Calibri" w:cs="Calibri"/>
                <w:sz w:val="16"/>
                <w:szCs w:val="16"/>
              </w:rPr>
              <w: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068177CD"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Ders Günü</w:t>
            </w:r>
            <w:r>
              <w:rPr>
                <w:rStyle w:val="eop"/>
                <w:rFonts w:ascii="Calibri" w:hAnsi="Calibri" w:cs="Calibri"/>
                <w:sz w:val="16"/>
                <w:szCs w:val="16"/>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FDDA3F4"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Ders Saati</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4E78F1F"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Ders Yeri</w:t>
            </w:r>
            <w:r>
              <w:rPr>
                <w:rStyle w:val="eop"/>
                <w:rFonts w:ascii="Calibri" w:hAnsi="Calibri" w:cs="Calibri"/>
                <w:sz w:val="16"/>
                <w:szCs w:val="16"/>
              </w:rPr>
              <w:t> </w:t>
            </w:r>
          </w:p>
        </w:tc>
      </w:tr>
      <w:tr w:rsidR="00BB4DE9" w14:paraId="26893400" w14:textId="77777777" w:rsidTr="009B26C0">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A4BCE3C" w14:textId="77777777" w:rsidR="00BB4DE9" w:rsidRDefault="00BB4DE9" w:rsidP="009B26C0"/>
        </w:tc>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7933B952" w14:textId="77777777" w:rsidR="00BB4DE9" w:rsidRDefault="00BB4DE9" w:rsidP="009B26C0">
            <w:pPr>
              <w:pStyle w:val="paragraph"/>
              <w:spacing w:before="0" w:beforeAutospacing="0" w:after="0" w:afterAutospacing="0"/>
              <w:jc w:val="both"/>
              <w:textAlignment w:val="baseline"/>
            </w:pPr>
            <w:proofErr w:type="spellStart"/>
            <w:r>
              <w:rPr>
                <w:rStyle w:val="normaltextrun"/>
                <w:rFonts w:ascii="Calibri" w:hAnsi="Calibri" w:cs="Calibri"/>
                <w:b/>
                <w:bCs/>
                <w:sz w:val="16"/>
                <w:szCs w:val="16"/>
              </w:rPr>
              <w:t>Teo</w:t>
            </w:r>
            <w:proofErr w:type="spellEnd"/>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14:paraId="505983B6"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DF</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151EBFF3" w14:textId="77777777" w:rsidR="00BB4DE9" w:rsidRDefault="00BB4DE9" w:rsidP="009B26C0">
            <w:pPr>
              <w:pStyle w:val="paragraph"/>
              <w:spacing w:before="0" w:beforeAutospacing="0" w:after="0" w:afterAutospacing="0"/>
              <w:jc w:val="both"/>
              <w:textAlignment w:val="baseline"/>
            </w:pPr>
            <w:r>
              <w:rPr>
                <w:rStyle w:val="eop"/>
                <w:rFonts w:ascii="Calibri" w:hAnsi="Calibri" w:cs="Calibri"/>
                <w:sz w:val="16"/>
                <w:szCs w:val="16"/>
              </w:rPr>
              <w: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57B69728" w14:textId="77777777" w:rsidR="00BB4DE9" w:rsidRDefault="00BB4DE9" w:rsidP="009B26C0">
            <w:pPr>
              <w:pStyle w:val="paragraph"/>
              <w:spacing w:before="0" w:beforeAutospacing="0" w:after="0" w:afterAutospacing="0"/>
              <w:jc w:val="both"/>
              <w:textAlignment w:val="baseline"/>
            </w:pPr>
            <w:r>
              <w:rPr>
                <w:rStyle w:val="eop"/>
                <w:rFonts w:ascii="Calibri" w:hAnsi="Calibri" w:cs="Calibri"/>
                <w:sz w:val="16"/>
                <w:szCs w:val="16"/>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2D1B71F" w14:textId="77777777" w:rsidR="00BB4DE9" w:rsidRDefault="00BB4DE9" w:rsidP="009B26C0">
            <w:pPr>
              <w:pStyle w:val="paragraph"/>
              <w:spacing w:before="0" w:beforeAutospacing="0" w:after="0" w:afterAutospacing="0"/>
              <w:jc w:val="both"/>
              <w:textAlignment w:val="baseline"/>
            </w:pP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26ACEB8" w14:textId="77777777" w:rsidR="00BB4DE9" w:rsidRDefault="00BB4DE9" w:rsidP="009B26C0">
            <w:pPr>
              <w:pStyle w:val="paragraph"/>
              <w:spacing w:before="0" w:beforeAutospacing="0" w:after="0" w:afterAutospacing="0"/>
              <w:jc w:val="both"/>
              <w:textAlignment w:val="baseline"/>
            </w:pPr>
            <w:r>
              <w:rPr>
                <w:rStyle w:val="eop"/>
                <w:rFonts w:ascii="Calibri" w:hAnsi="Calibri" w:cs="Calibri"/>
                <w:sz w:val="16"/>
                <w:szCs w:val="16"/>
              </w:rPr>
              <w:t> </w:t>
            </w:r>
          </w:p>
        </w:tc>
      </w:tr>
      <w:tr w:rsidR="00BB4DE9" w14:paraId="479FEB73" w14:textId="77777777" w:rsidTr="009B26C0">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789C9E97"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UZM1109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2B7D08B5"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14:paraId="76C3D959"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5276241E"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Hakan Hadi Kadıoğlu</w:t>
            </w:r>
            <w:r>
              <w:rPr>
                <w:rStyle w:val="eop"/>
                <w:rFonts w:ascii="Calibri" w:hAnsi="Calibri" w:cs="Calibri"/>
                <w:sz w:val="16"/>
                <w:szCs w:val="16"/>
              </w:rPr>
              <w:t> </w:t>
            </w:r>
          </w:p>
          <w:p w14:paraId="1954653F"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Gökşin Şengül</w:t>
            </w:r>
            <w:r>
              <w:rPr>
                <w:rStyle w:val="eop"/>
                <w:rFonts w:ascii="Calibri" w:hAnsi="Calibri" w:cs="Calibri"/>
                <w:sz w:val="16"/>
                <w:szCs w:val="16"/>
              </w:rPr>
              <w:t> </w:t>
            </w:r>
          </w:p>
          <w:p w14:paraId="55BCED43"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 xml:space="preserve">Prof. Dr. Mehmet </w:t>
            </w:r>
            <w:proofErr w:type="spellStart"/>
            <w:r>
              <w:rPr>
                <w:rStyle w:val="normaltextrun"/>
                <w:rFonts w:ascii="Calibri" w:hAnsi="Calibri" w:cs="Calibri"/>
                <w:sz w:val="16"/>
                <w:szCs w:val="16"/>
              </w:rPr>
              <w:t>Dumlu</w:t>
            </w:r>
            <w:proofErr w:type="spellEnd"/>
            <w:r>
              <w:rPr>
                <w:rStyle w:val="normaltextrun"/>
                <w:rFonts w:ascii="Calibri" w:hAnsi="Calibri" w:cs="Calibri"/>
                <w:sz w:val="16"/>
                <w:szCs w:val="16"/>
              </w:rPr>
              <w:t xml:space="preserve"> Aydın</w:t>
            </w:r>
            <w:r>
              <w:rPr>
                <w:rStyle w:val="eop"/>
                <w:rFonts w:ascii="Calibri" w:hAnsi="Calibri" w:cs="Calibri"/>
                <w:sz w:val="16"/>
                <w:szCs w:val="16"/>
              </w:rPr>
              <w: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4BE71934"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sz w:val="16"/>
                <w:szCs w:val="16"/>
              </w:rPr>
              <w:t>Pazartesi</w:t>
            </w:r>
            <w:r>
              <w:rPr>
                <w:rStyle w:val="eop"/>
                <w:rFonts w:ascii="Calibri" w:hAnsi="Calibri" w:cs="Calibri"/>
                <w:sz w:val="16"/>
                <w:szCs w:val="16"/>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7BBEAF03"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14:paraId="5D4CFF19"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14:paraId="6DE34968"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3840721"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14:paraId="3B1249A4" w14:textId="77777777" w:rsidR="00BB4DE9" w:rsidRDefault="00BB4DE9" w:rsidP="009B26C0">
            <w:pPr>
              <w:pStyle w:val="paragraph"/>
              <w:spacing w:before="0" w:beforeAutospacing="0" w:after="0" w:afterAutospacing="0"/>
              <w:textAlignment w:val="baseline"/>
            </w:pPr>
            <w:r>
              <w:rPr>
                <w:rStyle w:val="eop"/>
                <w:rFonts w:ascii="Calibri" w:hAnsi="Calibri" w:cs="Calibri"/>
                <w:sz w:val="16"/>
                <w:szCs w:val="16"/>
              </w:rPr>
              <w:t> </w:t>
            </w:r>
          </w:p>
        </w:tc>
      </w:tr>
      <w:tr w:rsidR="00BB4DE9" w14:paraId="5B46AA61" w14:textId="77777777" w:rsidTr="009B26C0">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5D187092"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UZM1109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0DA36A0F"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14:paraId="51286CD5"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16E407BD"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 xml:space="preserve">Prof. Dr. Mehmet </w:t>
            </w:r>
            <w:proofErr w:type="spellStart"/>
            <w:r>
              <w:rPr>
                <w:rStyle w:val="normaltextrun"/>
                <w:rFonts w:ascii="Calibri" w:hAnsi="Calibri" w:cs="Calibri"/>
                <w:sz w:val="16"/>
                <w:szCs w:val="16"/>
              </w:rPr>
              <w:t>Dumlu</w:t>
            </w:r>
            <w:proofErr w:type="spellEnd"/>
            <w:r>
              <w:rPr>
                <w:rStyle w:val="normaltextrun"/>
                <w:rFonts w:ascii="Calibri" w:hAnsi="Calibri" w:cs="Calibri"/>
                <w:sz w:val="16"/>
                <w:szCs w:val="16"/>
              </w:rPr>
              <w:t xml:space="preserve"> Aydın</w:t>
            </w:r>
            <w:r>
              <w:rPr>
                <w:rStyle w:val="eop"/>
                <w:rFonts w:ascii="Calibri" w:hAnsi="Calibri" w:cs="Calibri"/>
                <w:sz w:val="16"/>
                <w:szCs w:val="16"/>
              </w:rPr>
              <w:t> </w:t>
            </w:r>
          </w:p>
          <w:p w14:paraId="4509A7C4" w14:textId="77777777" w:rsidR="00BB4DE9" w:rsidRDefault="00BB4DE9" w:rsidP="009B26C0">
            <w:pPr>
              <w:pStyle w:val="paragraph"/>
              <w:spacing w:before="0" w:beforeAutospacing="0" w:after="0" w:afterAutospacing="0"/>
              <w:textAlignment w:val="baseline"/>
              <w:rPr>
                <w:rStyle w:val="normaltextrun"/>
                <w:rFonts w:ascii="Calibri" w:hAnsi="Calibri" w:cs="Calibri"/>
                <w:sz w:val="16"/>
                <w:szCs w:val="16"/>
              </w:rPr>
            </w:pPr>
            <w:r>
              <w:rPr>
                <w:rStyle w:val="normaltextrun"/>
                <w:rFonts w:ascii="Calibri" w:hAnsi="Calibri" w:cs="Calibri"/>
                <w:sz w:val="16"/>
                <w:szCs w:val="16"/>
              </w:rPr>
              <w:t>Prof. Dr. Mürteza ÇAKIR</w:t>
            </w:r>
            <w:r>
              <w:rPr>
                <w:rStyle w:val="eop"/>
                <w:rFonts w:ascii="Calibri" w:hAnsi="Calibri" w:cs="Calibri"/>
                <w:sz w:val="16"/>
                <w:szCs w:val="16"/>
              </w:rPr>
              <w:t> </w:t>
            </w:r>
            <w:r>
              <w:rPr>
                <w:rStyle w:val="normaltextrun"/>
                <w:rFonts w:ascii="Calibri" w:hAnsi="Calibri" w:cs="Calibri"/>
                <w:sz w:val="16"/>
                <w:szCs w:val="16"/>
              </w:rPr>
              <w:t xml:space="preserve"> </w:t>
            </w:r>
          </w:p>
          <w:p w14:paraId="1E75D655"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Gökşin Şengül</w:t>
            </w:r>
            <w:r>
              <w:rPr>
                <w:rStyle w:val="eop"/>
                <w:rFonts w:ascii="Calibri" w:hAnsi="Calibri" w:cs="Calibri"/>
                <w:sz w:val="16"/>
                <w:szCs w:val="16"/>
              </w:rPr>
              <w: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29AC4356"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sz w:val="16"/>
                <w:szCs w:val="16"/>
              </w:rPr>
              <w:t>Salı</w:t>
            </w:r>
            <w:r>
              <w:rPr>
                <w:rStyle w:val="eop"/>
                <w:rFonts w:ascii="Calibri" w:hAnsi="Calibri" w:cs="Calibri"/>
                <w:sz w:val="16"/>
                <w:szCs w:val="16"/>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50A00685"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14:paraId="2626F2B6"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14:paraId="3F39F427"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D585350"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14:paraId="3080E10E" w14:textId="77777777" w:rsidR="00BB4DE9" w:rsidRDefault="00BB4DE9" w:rsidP="009B26C0">
            <w:pPr>
              <w:pStyle w:val="paragraph"/>
              <w:spacing w:before="0" w:beforeAutospacing="0" w:after="0" w:afterAutospacing="0"/>
              <w:textAlignment w:val="baseline"/>
            </w:pPr>
            <w:r>
              <w:rPr>
                <w:rStyle w:val="eop"/>
                <w:rFonts w:ascii="Calibri" w:hAnsi="Calibri" w:cs="Calibri"/>
                <w:sz w:val="16"/>
                <w:szCs w:val="16"/>
              </w:rPr>
              <w:t> </w:t>
            </w:r>
          </w:p>
        </w:tc>
      </w:tr>
      <w:tr w:rsidR="00BB4DE9" w14:paraId="6E822A69" w14:textId="77777777" w:rsidTr="009B26C0">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41033257"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UZM1109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32AF0B0C"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14:paraId="0047A43B"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577408E1"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Gökşin Şengül</w:t>
            </w:r>
            <w:r>
              <w:rPr>
                <w:rStyle w:val="eop"/>
                <w:rFonts w:ascii="Calibri" w:hAnsi="Calibri" w:cs="Calibri"/>
                <w:sz w:val="16"/>
                <w:szCs w:val="16"/>
              </w:rPr>
              <w:t> </w:t>
            </w:r>
          </w:p>
          <w:p w14:paraId="19858858" w14:textId="77777777" w:rsidR="00BB4DE9" w:rsidRDefault="00BB4DE9" w:rsidP="009B26C0">
            <w:pPr>
              <w:pStyle w:val="paragraph"/>
              <w:spacing w:before="0" w:beforeAutospacing="0" w:after="0" w:afterAutospacing="0"/>
              <w:textAlignment w:val="baseline"/>
              <w:rPr>
                <w:rStyle w:val="normaltextrun"/>
                <w:rFonts w:ascii="Calibri" w:hAnsi="Calibri" w:cs="Calibri"/>
                <w:sz w:val="16"/>
                <w:szCs w:val="16"/>
              </w:rPr>
            </w:pPr>
            <w:r>
              <w:rPr>
                <w:rStyle w:val="normaltextrun"/>
                <w:rFonts w:ascii="Calibri" w:hAnsi="Calibri" w:cs="Calibri"/>
                <w:sz w:val="16"/>
                <w:szCs w:val="16"/>
              </w:rPr>
              <w:t>Doç. Dr. Mete ZEYNAL</w:t>
            </w:r>
            <w:r>
              <w:rPr>
                <w:rStyle w:val="eop"/>
                <w:rFonts w:ascii="Calibri" w:hAnsi="Calibri" w:cs="Calibri"/>
                <w:sz w:val="16"/>
                <w:szCs w:val="16"/>
              </w:rPr>
              <w:t> </w:t>
            </w:r>
            <w:r>
              <w:rPr>
                <w:rStyle w:val="normaltextrun"/>
                <w:rFonts w:ascii="Calibri" w:hAnsi="Calibri" w:cs="Calibri"/>
                <w:sz w:val="16"/>
                <w:szCs w:val="16"/>
              </w:rPr>
              <w:t xml:space="preserve"> </w:t>
            </w:r>
          </w:p>
          <w:p w14:paraId="32CC4959"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Mürteza ÇAKIR</w:t>
            </w:r>
            <w:r>
              <w:rPr>
                <w:rStyle w:val="eop"/>
                <w:rFonts w:ascii="Calibri" w:hAnsi="Calibri" w:cs="Calibri"/>
                <w:sz w:val="16"/>
                <w:szCs w:val="16"/>
              </w:rPr>
              <w: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6226A9B5"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sz w:val="16"/>
                <w:szCs w:val="16"/>
              </w:rPr>
              <w:t>Çarşamba</w:t>
            </w:r>
            <w:r>
              <w:rPr>
                <w:rStyle w:val="eop"/>
                <w:rFonts w:ascii="Calibri" w:hAnsi="Calibri" w:cs="Calibri"/>
                <w:sz w:val="16"/>
                <w:szCs w:val="16"/>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0495E73"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14:paraId="19B8FF27"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14:paraId="6921366F"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A324288"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14:paraId="352F3146" w14:textId="77777777" w:rsidR="00BB4DE9" w:rsidRDefault="00BB4DE9" w:rsidP="009B26C0">
            <w:pPr>
              <w:pStyle w:val="paragraph"/>
              <w:spacing w:before="0" w:beforeAutospacing="0" w:after="0" w:afterAutospacing="0"/>
              <w:textAlignment w:val="baseline"/>
            </w:pPr>
            <w:r>
              <w:rPr>
                <w:rStyle w:val="eop"/>
                <w:rFonts w:ascii="Calibri" w:hAnsi="Calibri" w:cs="Calibri"/>
                <w:sz w:val="16"/>
                <w:szCs w:val="16"/>
              </w:rPr>
              <w:t> </w:t>
            </w:r>
          </w:p>
        </w:tc>
      </w:tr>
      <w:tr w:rsidR="00BB4DE9" w14:paraId="6C5CF611" w14:textId="77777777" w:rsidTr="009B26C0">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12A1F223"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UZM1109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69D2E315"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14:paraId="5A5E8993"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77D0AA49" w14:textId="77777777" w:rsidR="00BB4DE9" w:rsidRDefault="00BB4DE9" w:rsidP="009B26C0">
            <w:pPr>
              <w:pStyle w:val="paragraph"/>
              <w:spacing w:before="0" w:beforeAutospacing="0" w:after="0" w:afterAutospacing="0"/>
              <w:textAlignment w:val="baseline"/>
              <w:rPr>
                <w:rStyle w:val="normaltextrun"/>
                <w:rFonts w:ascii="Calibri" w:hAnsi="Calibri" w:cs="Calibri"/>
                <w:sz w:val="16"/>
                <w:szCs w:val="16"/>
              </w:rPr>
            </w:pPr>
            <w:r>
              <w:rPr>
                <w:rStyle w:val="normaltextrun"/>
                <w:rFonts w:ascii="Calibri" w:hAnsi="Calibri" w:cs="Calibri"/>
                <w:sz w:val="16"/>
                <w:szCs w:val="16"/>
              </w:rPr>
              <w:t>Prof. Dr. Mürteza ÇAKIR</w:t>
            </w:r>
            <w:r>
              <w:rPr>
                <w:rStyle w:val="eop"/>
                <w:rFonts w:ascii="Calibri" w:hAnsi="Calibri" w:cs="Calibri"/>
                <w:sz w:val="16"/>
                <w:szCs w:val="16"/>
              </w:rPr>
              <w:t> </w:t>
            </w:r>
            <w:r w:rsidRPr="00524CAF">
              <w:rPr>
                <w:rStyle w:val="normaltextrun"/>
                <w:rFonts w:ascii="Calibri" w:hAnsi="Calibri" w:cs="Calibri"/>
                <w:sz w:val="16"/>
                <w:szCs w:val="16"/>
              </w:rPr>
              <w:t xml:space="preserve"> </w:t>
            </w:r>
          </w:p>
          <w:p w14:paraId="1B21A337" w14:textId="77777777" w:rsidR="00BB4DE9" w:rsidRDefault="00BB4DE9" w:rsidP="009B26C0">
            <w:pPr>
              <w:pStyle w:val="paragraph"/>
              <w:spacing w:before="0" w:beforeAutospacing="0" w:after="0" w:afterAutospacing="0"/>
              <w:textAlignment w:val="baseline"/>
              <w:rPr>
                <w:rStyle w:val="normaltextrun"/>
                <w:rFonts w:ascii="Calibri" w:hAnsi="Calibri" w:cs="Calibri"/>
                <w:sz w:val="16"/>
                <w:szCs w:val="16"/>
              </w:rPr>
            </w:pPr>
            <w:r w:rsidRPr="00524CAF">
              <w:rPr>
                <w:rStyle w:val="normaltextrun"/>
                <w:rFonts w:ascii="Calibri" w:hAnsi="Calibri" w:cs="Calibri"/>
                <w:sz w:val="16"/>
                <w:szCs w:val="16"/>
              </w:rPr>
              <w:t xml:space="preserve">Doç. Dr. </w:t>
            </w:r>
            <w:r>
              <w:rPr>
                <w:rStyle w:val="normaltextrun"/>
                <w:rFonts w:ascii="Calibri" w:hAnsi="Calibri" w:cs="Calibri"/>
                <w:sz w:val="16"/>
                <w:szCs w:val="16"/>
              </w:rPr>
              <w:t>Mehmet Hakan ŞAHİN</w:t>
            </w:r>
            <w:r>
              <w:rPr>
                <w:rStyle w:val="eop"/>
                <w:rFonts w:ascii="Calibri" w:hAnsi="Calibri" w:cs="Calibri"/>
                <w:sz w:val="16"/>
                <w:szCs w:val="16"/>
              </w:rPr>
              <w:t> </w:t>
            </w:r>
            <w:r>
              <w:rPr>
                <w:rStyle w:val="normaltextrun"/>
                <w:rFonts w:ascii="Calibri" w:hAnsi="Calibri" w:cs="Calibri"/>
                <w:sz w:val="16"/>
                <w:szCs w:val="16"/>
              </w:rPr>
              <w:t xml:space="preserve"> </w:t>
            </w:r>
          </w:p>
          <w:p w14:paraId="747F2FA5"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Doç. Dr. Mete ZEYNAL</w:t>
            </w:r>
            <w:r>
              <w:rPr>
                <w:rStyle w:val="eop"/>
                <w:rFonts w:ascii="Calibri" w:hAnsi="Calibri" w:cs="Calibri"/>
                <w:sz w:val="16"/>
                <w:szCs w:val="16"/>
              </w:rPr>
              <w: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4E53D5C3"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sz w:val="16"/>
                <w:szCs w:val="16"/>
              </w:rPr>
              <w:t>Perşembe</w:t>
            </w:r>
            <w:r>
              <w:rPr>
                <w:rStyle w:val="eop"/>
                <w:rFonts w:ascii="Calibri" w:hAnsi="Calibri" w:cs="Calibri"/>
                <w:sz w:val="16"/>
                <w:szCs w:val="16"/>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13C6765"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14:paraId="05574119"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14:paraId="7F69006B"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A42183D"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14:paraId="54A8D76B" w14:textId="77777777" w:rsidR="00BB4DE9" w:rsidRDefault="00BB4DE9" w:rsidP="009B26C0">
            <w:pPr>
              <w:pStyle w:val="paragraph"/>
              <w:spacing w:before="0" w:beforeAutospacing="0" w:after="0" w:afterAutospacing="0"/>
              <w:textAlignment w:val="baseline"/>
            </w:pPr>
            <w:r>
              <w:rPr>
                <w:rStyle w:val="eop"/>
                <w:rFonts w:ascii="Calibri" w:hAnsi="Calibri" w:cs="Calibri"/>
                <w:sz w:val="16"/>
                <w:szCs w:val="16"/>
              </w:rPr>
              <w:t> </w:t>
            </w:r>
          </w:p>
        </w:tc>
      </w:tr>
      <w:tr w:rsidR="00BB4DE9" w14:paraId="4D993A30" w14:textId="77777777" w:rsidTr="009B26C0">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4558CDFB"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UZM1109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7AE2EDEC"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14:paraId="6ECE6B78"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7FFDDACB" w14:textId="77777777" w:rsidR="00BB4DE9" w:rsidRDefault="00BB4DE9" w:rsidP="009B26C0">
            <w:pPr>
              <w:pStyle w:val="paragraph"/>
              <w:spacing w:before="0" w:beforeAutospacing="0" w:after="0" w:afterAutospacing="0"/>
              <w:textAlignment w:val="baseline"/>
              <w:rPr>
                <w:rStyle w:val="normaltextrun"/>
                <w:rFonts w:ascii="Calibri" w:hAnsi="Calibri" w:cs="Calibri"/>
                <w:sz w:val="16"/>
                <w:szCs w:val="16"/>
              </w:rPr>
            </w:pPr>
            <w:r>
              <w:rPr>
                <w:rStyle w:val="normaltextrun"/>
                <w:rFonts w:ascii="Calibri" w:hAnsi="Calibri" w:cs="Calibri"/>
                <w:sz w:val="16"/>
                <w:szCs w:val="16"/>
              </w:rPr>
              <w:t>Doç. Dr. Mete ZEYNAL</w:t>
            </w:r>
            <w:r>
              <w:rPr>
                <w:rStyle w:val="eop"/>
                <w:rFonts w:ascii="Calibri" w:hAnsi="Calibri" w:cs="Calibri"/>
                <w:sz w:val="16"/>
                <w:szCs w:val="16"/>
              </w:rPr>
              <w:t> </w:t>
            </w:r>
            <w:r>
              <w:rPr>
                <w:rStyle w:val="normaltextrun"/>
                <w:rFonts w:ascii="Calibri" w:hAnsi="Calibri" w:cs="Calibri"/>
                <w:sz w:val="16"/>
                <w:szCs w:val="16"/>
              </w:rPr>
              <w:t xml:space="preserve"> </w:t>
            </w:r>
          </w:p>
          <w:p w14:paraId="48BF95DB"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Dr. Öğr. Üyesi Mehmet Kürşat Karadağ </w:t>
            </w:r>
            <w:r>
              <w:rPr>
                <w:rStyle w:val="eop"/>
                <w:rFonts w:ascii="Calibri" w:hAnsi="Calibri" w:cs="Calibri"/>
                <w:sz w:val="16"/>
                <w:szCs w:val="16"/>
              </w:rPr>
              <w:t> </w:t>
            </w:r>
          </w:p>
          <w:p w14:paraId="78E4D2FD"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Dr. Öğr. Üyesi Mehmet Hakan Şahin </w:t>
            </w:r>
            <w:r>
              <w:rPr>
                <w:rStyle w:val="eop"/>
                <w:rFonts w:ascii="Calibri" w:hAnsi="Calibri" w:cs="Calibri"/>
                <w:sz w:val="16"/>
                <w:szCs w:val="16"/>
              </w:rPr>
              <w: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7D7F2B58"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sz w:val="16"/>
                <w:szCs w:val="16"/>
              </w:rPr>
              <w:t>Cuma</w:t>
            </w:r>
            <w:r>
              <w:rPr>
                <w:rStyle w:val="eop"/>
                <w:rFonts w:ascii="Calibri" w:hAnsi="Calibri" w:cs="Calibri"/>
                <w:sz w:val="16"/>
                <w:szCs w:val="16"/>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2AEBD7E"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14:paraId="54A83B40"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14:paraId="54F5F418"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AA2217E"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14:paraId="38EBEABE" w14:textId="77777777" w:rsidR="00BB4DE9" w:rsidRDefault="00BB4DE9" w:rsidP="009B26C0">
            <w:pPr>
              <w:pStyle w:val="paragraph"/>
              <w:spacing w:before="0" w:beforeAutospacing="0" w:after="0" w:afterAutospacing="0"/>
              <w:textAlignment w:val="baseline"/>
            </w:pPr>
            <w:r>
              <w:rPr>
                <w:rStyle w:val="eop"/>
                <w:rFonts w:ascii="Calibri" w:hAnsi="Calibri" w:cs="Calibri"/>
                <w:sz w:val="16"/>
                <w:szCs w:val="16"/>
              </w:rPr>
              <w:t> </w:t>
            </w:r>
          </w:p>
        </w:tc>
      </w:tr>
    </w:tbl>
    <w:p w14:paraId="0A5A2200" w14:textId="77777777" w:rsidR="00BB4DE9" w:rsidRDefault="00BB4DE9" w:rsidP="00BB4DE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p w14:paraId="3ED71651" w14:textId="77777777" w:rsidR="00BB4DE9" w:rsidRDefault="00BB4DE9" w:rsidP="00BB4DE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6"/>
          <w:szCs w:val="16"/>
        </w:rPr>
        <w:t>2.YIL</w:t>
      </w:r>
      <w:r>
        <w:rPr>
          <w:rStyle w:val="eop"/>
          <w:rFonts w:ascii="Calibri" w:hAnsi="Calibri" w:cs="Calibri"/>
          <w:sz w:val="16"/>
          <w:szCs w:val="16"/>
        </w:rPr>
        <w:t> </w:t>
      </w: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
        <w:gridCol w:w="645"/>
        <w:gridCol w:w="615"/>
        <w:gridCol w:w="3060"/>
        <w:gridCol w:w="1080"/>
        <w:gridCol w:w="1080"/>
        <w:gridCol w:w="1980"/>
      </w:tblGrid>
      <w:tr w:rsidR="00BB4DE9" w14:paraId="2D3D0D3B" w14:textId="77777777" w:rsidTr="009B26C0">
        <w:trPr>
          <w:trHeight w:val="300"/>
        </w:trPr>
        <w:tc>
          <w:tcPr>
            <w:tcW w:w="9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C8003BB"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Dersin Kodu</w:t>
            </w:r>
            <w:r>
              <w:rPr>
                <w:rStyle w:val="eop"/>
                <w:rFonts w:ascii="Calibri" w:hAnsi="Calibri" w:cs="Calibri"/>
                <w:sz w:val="16"/>
                <w:szCs w:val="16"/>
              </w:rPr>
              <w:t> </w:t>
            </w:r>
          </w:p>
        </w:tc>
        <w:tc>
          <w:tcPr>
            <w:tcW w:w="12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61C02C3"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Ders Saati</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6BA2C6E8"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Öğretim Üyesi</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5EB5AAD7"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Ders Günü</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7A67DDFB"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Ders Saati</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DBBEB41"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Ders Yeri</w:t>
            </w:r>
            <w:r>
              <w:rPr>
                <w:rStyle w:val="eop"/>
                <w:rFonts w:ascii="Calibri" w:hAnsi="Calibri" w:cs="Calibri"/>
                <w:sz w:val="16"/>
                <w:szCs w:val="16"/>
              </w:rPr>
              <w:t> </w:t>
            </w:r>
          </w:p>
        </w:tc>
      </w:tr>
      <w:tr w:rsidR="00BB4DE9" w14:paraId="4BABEA28" w14:textId="77777777" w:rsidTr="009B26C0">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A316A93" w14:textId="77777777" w:rsidR="00BB4DE9" w:rsidRDefault="00BB4DE9" w:rsidP="009B26C0"/>
        </w:tc>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74D25095" w14:textId="77777777" w:rsidR="00BB4DE9" w:rsidRDefault="00BB4DE9" w:rsidP="009B26C0">
            <w:pPr>
              <w:pStyle w:val="paragraph"/>
              <w:spacing w:before="0" w:beforeAutospacing="0" w:after="0" w:afterAutospacing="0"/>
              <w:jc w:val="both"/>
              <w:textAlignment w:val="baseline"/>
            </w:pPr>
            <w:proofErr w:type="spellStart"/>
            <w:r>
              <w:rPr>
                <w:rStyle w:val="normaltextrun"/>
                <w:rFonts w:ascii="Calibri" w:hAnsi="Calibri" w:cs="Calibri"/>
                <w:b/>
                <w:bCs/>
                <w:sz w:val="16"/>
                <w:szCs w:val="16"/>
              </w:rPr>
              <w:t>Teo</w:t>
            </w:r>
            <w:proofErr w:type="spellEnd"/>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14:paraId="436A5366"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DF</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610E3FDA" w14:textId="77777777" w:rsidR="00BB4DE9" w:rsidRDefault="00BB4DE9" w:rsidP="009B26C0">
            <w:pPr>
              <w:pStyle w:val="paragraph"/>
              <w:spacing w:before="0" w:beforeAutospacing="0" w:after="0" w:afterAutospacing="0"/>
              <w:jc w:val="both"/>
              <w:textAlignment w:val="baseline"/>
            </w:pP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7AB47931" w14:textId="77777777" w:rsidR="00BB4DE9" w:rsidRDefault="00BB4DE9" w:rsidP="009B26C0">
            <w:pPr>
              <w:pStyle w:val="paragraph"/>
              <w:spacing w:before="0" w:beforeAutospacing="0" w:after="0" w:afterAutospacing="0"/>
              <w:jc w:val="both"/>
              <w:textAlignment w:val="baseline"/>
            </w:pP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789A3553" w14:textId="77777777" w:rsidR="00BB4DE9" w:rsidRDefault="00BB4DE9" w:rsidP="009B26C0">
            <w:pPr>
              <w:pStyle w:val="paragraph"/>
              <w:spacing w:before="0" w:beforeAutospacing="0" w:after="0" w:afterAutospacing="0"/>
              <w:jc w:val="both"/>
              <w:textAlignment w:val="baseline"/>
            </w:pP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EFC99FA" w14:textId="77777777" w:rsidR="00BB4DE9" w:rsidRDefault="00BB4DE9" w:rsidP="009B26C0">
            <w:pPr>
              <w:pStyle w:val="paragraph"/>
              <w:spacing w:before="0" w:beforeAutospacing="0" w:after="0" w:afterAutospacing="0"/>
              <w:jc w:val="both"/>
              <w:textAlignment w:val="baseline"/>
            </w:pPr>
            <w:r>
              <w:rPr>
                <w:rStyle w:val="eop"/>
                <w:rFonts w:ascii="Calibri" w:hAnsi="Calibri" w:cs="Calibri"/>
                <w:sz w:val="16"/>
                <w:szCs w:val="16"/>
              </w:rPr>
              <w:t> </w:t>
            </w:r>
          </w:p>
        </w:tc>
      </w:tr>
      <w:tr w:rsidR="00BB4DE9" w14:paraId="69F42CB5" w14:textId="77777777" w:rsidTr="009B26C0">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1D42CE4F"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UZM2109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26F17502"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14:paraId="18228C12"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006446D0" w14:textId="77777777" w:rsidR="00BB4DE9" w:rsidRDefault="00BB4DE9" w:rsidP="009B26C0">
            <w:pPr>
              <w:pStyle w:val="paragraph"/>
              <w:spacing w:before="0" w:beforeAutospacing="0" w:after="0" w:afterAutospacing="0"/>
              <w:textAlignment w:val="baseline"/>
              <w:rPr>
                <w:rStyle w:val="normaltextrun"/>
                <w:rFonts w:ascii="Calibri" w:hAnsi="Calibri" w:cs="Calibri"/>
                <w:sz w:val="16"/>
                <w:szCs w:val="16"/>
              </w:rPr>
            </w:pPr>
            <w:r w:rsidRPr="00524CAF">
              <w:rPr>
                <w:rStyle w:val="normaltextrun"/>
                <w:rFonts w:ascii="Calibri" w:hAnsi="Calibri" w:cs="Calibri"/>
                <w:sz w:val="16"/>
                <w:szCs w:val="16"/>
              </w:rPr>
              <w:t xml:space="preserve">Doç. Dr. </w:t>
            </w:r>
            <w:r>
              <w:rPr>
                <w:rStyle w:val="normaltextrun"/>
                <w:rFonts w:ascii="Calibri" w:hAnsi="Calibri" w:cs="Calibri"/>
                <w:sz w:val="16"/>
                <w:szCs w:val="16"/>
              </w:rPr>
              <w:t>Mehmet Hakan ŞAHİN</w:t>
            </w:r>
            <w:r>
              <w:rPr>
                <w:rStyle w:val="eop"/>
                <w:rFonts w:ascii="Calibri" w:hAnsi="Calibri" w:cs="Calibri"/>
                <w:sz w:val="16"/>
                <w:szCs w:val="16"/>
              </w:rPr>
              <w:t> </w:t>
            </w:r>
            <w:r>
              <w:rPr>
                <w:rStyle w:val="normaltextrun"/>
                <w:rFonts w:ascii="Calibri" w:hAnsi="Calibri" w:cs="Calibri"/>
                <w:sz w:val="16"/>
                <w:szCs w:val="16"/>
              </w:rPr>
              <w:t xml:space="preserve"> </w:t>
            </w:r>
          </w:p>
          <w:p w14:paraId="21FD5CDA" w14:textId="77777777" w:rsidR="00BB4DE9" w:rsidRDefault="00BB4DE9" w:rsidP="009B26C0">
            <w:pPr>
              <w:pStyle w:val="paragraph"/>
              <w:spacing w:before="0" w:beforeAutospacing="0" w:after="0" w:afterAutospacing="0"/>
              <w:textAlignment w:val="baseline"/>
              <w:rPr>
                <w:rStyle w:val="normaltextrun"/>
                <w:rFonts w:ascii="Calibri" w:hAnsi="Calibri" w:cs="Calibri"/>
                <w:sz w:val="16"/>
                <w:szCs w:val="16"/>
              </w:rPr>
            </w:pPr>
            <w:r>
              <w:rPr>
                <w:rStyle w:val="normaltextrun"/>
                <w:rFonts w:ascii="Calibri" w:hAnsi="Calibri" w:cs="Calibri"/>
                <w:sz w:val="16"/>
                <w:szCs w:val="16"/>
              </w:rPr>
              <w:t>Doç. Dr. Mehmet Emin AKYÜZ</w:t>
            </w:r>
            <w:r>
              <w:rPr>
                <w:rStyle w:val="eop"/>
                <w:rFonts w:ascii="Calibri" w:hAnsi="Calibri" w:cs="Calibri"/>
                <w:sz w:val="16"/>
                <w:szCs w:val="16"/>
              </w:rPr>
              <w:t> </w:t>
            </w:r>
            <w:r>
              <w:rPr>
                <w:rStyle w:val="normaltextrun"/>
                <w:rFonts w:ascii="Calibri" w:hAnsi="Calibri" w:cs="Calibri"/>
                <w:sz w:val="16"/>
                <w:szCs w:val="16"/>
              </w:rPr>
              <w:t xml:space="preserve"> </w:t>
            </w:r>
          </w:p>
          <w:p w14:paraId="0FDFCF06"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Dr. Öğr. Üyesi Mehmet Kürşat Karadağ </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1815C10B"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sz w:val="16"/>
                <w:szCs w:val="16"/>
              </w:rPr>
              <w:t>Pazartesi</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159B8EC0"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14:paraId="0BC027BB"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14:paraId="65C0EB73"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51595A9"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14:paraId="181B4A0A" w14:textId="77777777" w:rsidR="00BB4DE9" w:rsidRDefault="00BB4DE9" w:rsidP="009B26C0">
            <w:pPr>
              <w:pStyle w:val="paragraph"/>
              <w:spacing w:before="0" w:beforeAutospacing="0" w:after="0" w:afterAutospacing="0"/>
              <w:textAlignment w:val="baseline"/>
            </w:pPr>
            <w:r>
              <w:rPr>
                <w:rStyle w:val="eop"/>
                <w:rFonts w:ascii="Calibri" w:hAnsi="Calibri" w:cs="Calibri"/>
                <w:sz w:val="16"/>
                <w:szCs w:val="16"/>
              </w:rPr>
              <w:t> </w:t>
            </w:r>
          </w:p>
        </w:tc>
      </w:tr>
      <w:tr w:rsidR="00BB4DE9" w14:paraId="16B507DB" w14:textId="77777777" w:rsidTr="009B26C0">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57641C1B"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UZM2109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3697176B"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14:paraId="5D6A3504"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4E80CFCA"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Dr. Öğr. Üyesi Mehmet Kürşat Karadağ </w:t>
            </w:r>
            <w:r>
              <w:rPr>
                <w:rStyle w:val="eop"/>
                <w:rFonts w:ascii="Calibri" w:hAnsi="Calibri" w:cs="Calibri"/>
                <w:sz w:val="16"/>
                <w:szCs w:val="16"/>
              </w:rPr>
              <w:t> </w:t>
            </w:r>
          </w:p>
          <w:p w14:paraId="3EB06375"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Hakan Hadi Kadıoğlu</w:t>
            </w:r>
            <w:r>
              <w:rPr>
                <w:rStyle w:val="eop"/>
                <w:rFonts w:ascii="Calibri" w:hAnsi="Calibri" w:cs="Calibri"/>
                <w:sz w:val="16"/>
                <w:szCs w:val="16"/>
              </w:rPr>
              <w:t> </w:t>
            </w:r>
          </w:p>
          <w:p w14:paraId="0FE448A3"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Doç. Dr. Mehmet Emin AKYÜZ</w:t>
            </w:r>
            <w:r>
              <w:rPr>
                <w:rStyle w:val="eop"/>
                <w:rFonts w:ascii="Calibri" w:hAnsi="Calibri" w:cs="Calibri"/>
                <w:sz w:val="16"/>
                <w:szCs w:val="16"/>
              </w:rPr>
              <w:t> </w:t>
            </w:r>
            <w:r>
              <w:rPr>
                <w:rStyle w:val="normaltextrun"/>
                <w:rFonts w:ascii="Calibri" w:hAnsi="Calibri" w:cs="Calibri"/>
                <w:sz w:val="16"/>
                <w:szCs w:val="16"/>
              </w:rPr>
              <w:t xml:space="preserve">  </w:t>
            </w:r>
            <w:r>
              <w:rPr>
                <w:rStyle w:val="eop"/>
                <w:rFonts w:ascii="Calibri" w:hAnsi="Calibri" w:cs="Calibri"/>
                <w:sz w:val="16"/>
                <w:szCs w:val="16"/>
              </w:rPr>
              <w:t> </w:t>
            </w:r>
          </w:p>
          <w:p w14:paraId="43C3537B" w14:textId="77777777" w:rsidR="00BB4DE9" w:rsidRDefault="00BB4DE9" w:rsidP="009B26C0">
            <w:pPr>
              <w:pStyle w:val="paragraph"/>
              <w:spacing w:before="0" w:beforeAutospacing="0" w:after="0" w:afterAutospacing="0"/>
              <w:textAlignment w:val="baseline"/>
            </w:pP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37666D5A"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sz w:val="16"/>
                <w:szCs w:val="16"/>
              </w:rPr>
              <w:t>Salı</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6F7DDD19"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14:paraId="4A980C41"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14:paraId="461B0356"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55BDF66"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14:paraId="009607C7" w14:textId="77777777" w:rsidR="00BB4DE9" w:rsidRDefault="00BB4DE9" w:rsidP="009B26C0">
            <w:pPr>
              <w:pStyle w:val="paragraph"/>
              <w:spacing w:before="0" w:beforeAutospacing="0" w:after="0" w:afterAutospacing="0"/>
              <w:textAlignment w:val="baseline"/>
            </w:pPr>
            <w:r>
              <w:rPr>
                <w:rStyle w:val="eop"/>
                <w:rFonts w:ascii="Calibri" w:hAnsi="Calibri" w:cs="Calibri"/>
                <w:sz w:val="16"/>
                <w:szCs w:val="16"/>
              </w:rPr>
              <w:t> </w:t>
            </w:r>
          </w:p>
        </w:tc>
      </w:tr>
      <w:tr w:rsidR="00BB4DE9" w14:paraId="07273E45" w14:textId="77777777" w:rsidTr="009B26C0">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39FB16A1"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UZM2109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709FFB0F"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14:paraId="446F6B6E"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017933E8" w14:textId="77777777" w:rsidR="00BB4DE9" w:rsidRDefault="00BB4DE9" w:rsidP="009B26C0">
            <w:pPr>
              <w:pStyle w:val="paragraph"/>
              <w:spacing w:before="0" w:beforeAutospacing="0" w:after="0" w:afterAutospacing="0"/>
              <w:textAlignment w:val="baseline"/>
              <w:rPr>
                <w:rStyle w:val="normaltextrun"/>
                <w:rFonts w:ascii="Calibri" w:hAnsi="Calibri" w:cs="Calibri"/>
                <w:sz w:val="16"/>
                <w:szCs w:val="16"/>
              </w:rPr>
            </w:pPr>
            <w:r>
              <w:rPr>
                <w:rStyle w:val="normaltextrun"/>
                <w:rFonts w:ascii="Calibri" w:hAnsi="Calibri" w:cs="Calibri"/>
                <w:sz w:val="16"/>
                <w:szCs w:val="16"/>
              </w:rPr>
              <w:t>Doç. Dr. Mehmet Emin AKYÜZ</w:t>
            </w:r>
            <w:r>
              <w:rPr>
                <w:rStyle w:val="eop"/>
                <w:rFonts w:ascii="Calibri" w:hAnsi="Calibri" w:cs="Calibri"/>
                <w:sz w:val="16"/>
                <w:szCs w:val="16"/>
              </w:rPr>
              <w:t> </w:t>
            </w:r>
            <w:r>
              <w:rPr>
                <w:rStyle w:val="normaltextrun"/>
                <w:rFonts w:ascii="Calibri" w:hAnsi="Calibri" w:cs="Calibri"/>
                <w:sz w:val="16"/>
                <w:szCs w:val="16"/>
              </w:rPr>
              <w:t xml:space="preserve"> </w:t>
            </w:r>
          </w:p>
          <w:p w14:paraId="21C8EFB3"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 xml:space="preserve">Prof. Dr. Mehmet </w:t>
            </w:r>
            <w:proofErr w:type="spellStart"/>
            <w:r>
              <w:rPr>
                <w:rStyle w:val="normaltextrun"/>
                <w:rFonts w:ascii="Calibri" w:hAnsi="Calibri" w:cs="Calibri"/>
                <w:sz w:val="16"/>
                <w:szCs w:val="16"/>
              </w:rPr>
              <w:t>Dumlu</w:t>
            </w:r>
            <w:proofErr w:type="spellEnd"/>
            <w:r>
              <w:rPr>
                <w:rStyle w:val="normaltextrun"/>
                <w:rFonts w:ascii="Calibri" w:hAnsi="Calibri" w:cs="Calibri"/>
                <w:sz w:val="16"/>
                <w:szCs w:val="16"/>
              </w:rPr>
              <w:t xml:space="preserve"> Aydın</w:t>
            </w:r>
            <w:r>
              <w:rPr>
                <w:rStyle w:val="eop"/>
                <w:rFonts w:ascii="Calibri" w:hAnsi="Calibri" w:cs="Calibri"/>
                <w:sz w:val="16"/>
                <w:szCs w:val="16"/>
              </w:rPr>
              <w:t> </w:t>
            </w:r>
          </w:p>
          <w:p w14:paraId="34A06425"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Hakan Hadi Kadıoğlu</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082EB4AD"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sz w:val="16"/>
                <w:szCs w:val="16"/>
              </w:rPr>
              <w:t>Çarşamba</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02D608C9"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14:paraId="681BBE21"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14:paraId="0B59D58B"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061E441"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14:paraId="167E5247" w14:textId="77777777" w:rsidR="00BB4DE9" w:rsidRDefault="00BB4DE9" w:rsidP="009B26C0">
            <w:pPr>
              <w:pStyle w:val="paragraph"/>
              <w:spacing w:before="0" w:beforeAutospacing="0" w:after="0" w:afterAutospacing="0"/>
              <w:textAlignment w:val="baseline"/>
            </w:pPr>
            <w:r>
              <w:rPr>
                <w:rStyle w:val="eop"/>
                <w:rFonts w:ascii="Calibri" w:hAnsi="Calibri" w:cs="Calibri"/>
                <w:sz w:val="16"/>
                <w:szCs w:val="16"/>
              </w:rPr>
              <w:t> </w:t>
            </w:r>
          </w:p>
        </w:tc>
      </w:tr>
      <w:tr w:rsidR="00BB4DE9" w14:paraId="37ADFA9D" w14:textId="77777777" w:rsidTr="009B26C0">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078C93B1"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UZM2109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370AB0BD"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14:paraId="302B086B"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7DEECED4"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Hakan Hadi Kadıoğlu</w:t>
            </w:r>
            <w:r>
              <w:rPr>
                <w:rStyle w:val="eop"/>
                <w:rFonts w:ascii="Calibri" w:hAnsi="Calibri" w:cs="Calibri"/>
                <w:sz w:val="16"/>
                <w:szCs w:val="16"/>
              </w:rPr>
              <w:t> </w:t>
            </w:r>
          </w:p>
          <w:p w14:paraId="4D8192AD"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Gökşin Şengül </w:t>
            </w:r>
            <w:r>
              <w:rPr>
                <w:rStyle w:val="eop"/>
                <w:rFonts w:ascii="Calibri" w:hAnsi="Calibri" w:cs="Calibri"/>
                <w:sz w:val="16"/>
                <w:szCs w:val="16"/>
              </w:rPr>
              <w:t> </w:t>
            </w:r>
          </w:p>
          <w:p w14:paraId="7EE4D3D5"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 xml:space="preserve">Prof. Dr. Mehmet </w:t>
            </w:r>
            <w:proofErr w:type="spellStart"/>
            <w:r>
              <w:rPr>
                <w:rStyle w:val="normaltextrun"/>
                <w:rFonts w:ascii="Calibri" w:hAnsi="Calibri" w:cs="Calibri"/>
                <w:sz w:val="16"/>
                <w:szCs w:val="16"/>
              </w:rPr>
              <w:t>Dumlu</w:t>
            </w:r>
            <w:proofErr w:type="spellEnd"/>
            <w:r>
              <w:rPr>
                <w:rStyle w:val="normaltextrun"/>
                <w:rFonts w:ascii="Calibri" w:hAnsi="Calibri" w:cs="Calibri"/>
                <w:sz w:val="16"/>
                <w:szCs w:val="16"/>
              </w:rPr>
              <w:t xml:space="preserve"> Aydın</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2B9F7C2E"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sz w:val="16"/>
                <w:szCs w:val="16"/>
              </w:rPr>
              <w:t>Perşembe</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206BB679"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14:paraId="5F43F78D"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14:paraId="4D7CD3E2"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8D96203"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14:paraId="5691EFEB" w14:textId="77777777" w:rsidR="00BB4DE9" w:rsidRDefault="00BB4DE9" w:rsidP="009B26C0">
            <w:pPr>
              <w:pStyle w:val="paragraph"/>
              <w:spacing w:before="0" w:beforeAutospacing="0" w:after="0" w:afterAutospacing="0"/>
              <w:textAlignment w:val="baseline"/>
            </w:pPr>
            <w:r>
              <w:rPr>
                <w:rStyle w:val="eop"/>
                <w:rFonts w:ascii="Calibri" w:hAnsi="Calibri" w:cs="Calibri"/>
                <w:sz w:val="16"/>
                <w:szCs w:val="16"/>
              </w:rPr>
              <w:t> </w:t>
            </w:r>
          </w:p>
        </w:tc>
      </w:tr>
      <w:tr w:rsidR="00BB4DE9" w14:paraId="61FEECBF" w14:textId="77777777" w:rsidTr="009B26C0">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2874369F"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UZM2109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0D604695"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14:paraId="41808D48"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7BB8E41C"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 xml:space="preserve">Prof. Dr. Mehmet </w:t>
            </w:r>
            <w:proofErr w:type="spellStart"/>
            <w:r>
              <w:rPr>
                <w:rStyle w:val="normaltextrun"/>
                <w:rFonts w:ascii="Calibri" w:hAnsi="Calibri" w:cs="Calibri"/>
                <w:sz w:val="16"/>
                <w:szCs w:val="16"/>
              </w:rPr>
              <w:t>Dumlu</w:t>
            </w:r>
            <w:proofErr w:type="spellEnd"/>
            <w:r>
              <w:rPr>
                <w:rStyle w:val="normaltextrun"/>
                <w:rFonts w:ascii="Calibri" w:hAnsi="Calibri" w:cs="Calibri"/>
                <w:sz w:val="16"/>
                <w:szCs w:val="16"/>
              </w:rPr>
              <w:t xml:space="preserve"> Aydın</w:t>
            </w:r>
            <w:r>
              <w:rPr>
                <w:rStyle w:val="eop"/>
                <w:rFonts w:ascii="Calibri" w:hAnsi="Calibri" w:cs="Calibri"/>
                <w:sz w:val="16"/>
                <w:szCs w:val="16"/>
              </w:rPr>
              <w:t> </w:t>
            </w:r>
          </w:p>
          <w:p w14:paraId="7F140805"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Doç. Dr. Mürteza Çakır</w:t>
            </w:r>
            <w:r>
              <w:rPr>
                <w:rStyle w:val="eop"/>
                <w:rFonts w:ascii="Calibri" w:hAnsi="Calibri" w:cs="Calibri"/>
                <w:sz w:val="16"/>
                <w:szCs w:val="16"/>
              </w:rPr>
              <w:t> </w:t>
            </w:r>
          </w:p>
          <w:p w14:paraId="3E849FC7"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Gökşin Şengül</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00F267CB"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sz w:val="16"/>
                <w:szCs w:val="16"/>
              </w:rPr>
              <w:t>Cuma</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6E8489B2"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14:paraId="6DA35F48"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14:paraId="2F8B4F02"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E62D154"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14:paraId="00052F94" w14:textId="77777777" w:rsidR="00BB4DE9" w:rsidRDefault="00BB4DE9" w:rsidP="009B26C0">
            <w:pPr>
              <w:pStyle w:val="paragraph"/>
              <w:spacing w:before="0" w:beforeAutospacing="0" w:after="0" w:afterAutospacing="0"/>
              <w:textAlignment w:val="baseline"/>
            </w:pPr>
            <w:r>
              <w:rPr>
                <w:rStyle w:val="eop"/>
                <w:rFonts w:ascii="Calibri" w:hAnsi="Calibri" w:cs="Calibri"/>
                <w:sz w:val="16"/>
                <w:szCs w:val="16"/>
              </w:rPr>
              <w:t> </w:t>
            </w:r>
          </w:p>
        </w:tc>
      </w:tr>
    </w:tbl>
    <w:p w14:paraId="0BCD4D22" w14:textId="77777777" w:rsidR="00BB4DE9" w:rsidRDefault="00BB4DE9" w:rsidP="00BB4DE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p w14:paraId="5E14C859" w14:textId="77777777" w:rsidR="00BB4DE9" w:rsidRDefault="00BB4DE9" w:rsidP="00BB4DE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6"/>
          <w:szCs w:val="16"/>
        </w:rPr>
        <w:t>3.YIL</w:t>
      </w:r>
      <w:r>
        <w:rPr>
          <w:rStyle w:val="eop"/>
          <w:rFonts w:ascii="Calibri" w:hAnsi="Calibri" w:cs="Calibri"/>
          <w:sz w:val="16"/>
          <w:szCs w:val="16"/>
        </w:rPr>
        <w:t> </w:t>
      </w: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
        <w:gridCol w:w="645"/>
        <w:gridCol w:w="615"/>
        <w:gridCol w:w="3060"/>
        <w:gridCol w:w="1080"/>
        <w:gridCol w:w="1080"/>
        <w:gridCol w:w="1980"/>
      </w:tblGrid>
      <w:tr w:rsidR="00BB4DE9" w14:paraId="20427E2F" w14:textId="77777777" w:rsidTr="009B26C0">
        <w:trPr>
          <w:trHeight w:val="300"/>
        </w:trPr>
        <w:tc>
          <w:tcPr>
            <w:tcW w:w="9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E56E49C"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Dersin Kodu</w:t>
            </w:r>
            <w:r>
              <w:rPr>
                <w:rStyle w:val="eop"/>
                <w:rFonts w:ascii="Calibri" w:hAnsi="Calibri" w:cs="Calibri"/>
                <w:sz w:val="16"/>
                <w:szCs w:val="16"/>
              </w:rPr>
              <w:t> </w:t>
            </w:r>
          </w:p>
        </w:tc>
        <w:tc>
          <w:tcPr>
            <w:tcW w:w="12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68D0C30"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Ders Saati</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2C196D46"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Öğretim Üyesi</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6681D61E"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Ders Günü</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1E0025E0"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Ders Saati</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6B9C836"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Ders Yeri</w:t>
            </w:r>
            <w:r>
              <w:rPr>
                <w:rStyle w:val="eop"/>
                <w:rFonts w:ascii="Calibri" w:hAnsi="Calibri" w:cs="Calibri"/>
                <w:sz w:val="16"/>
                <w:szCs w:val="16"/>
              </w:rPr>
              <w:t> </w:t>
            </w:r>
          </w:p>
        </w:tc>
      </w:tr>
      <w:tr w:rsidR="00BB4DE9" w14:paraId="49FE4099" w14:textId="77777777" w:rsidTr="009B26C0">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1EF9E40" w14:textId="77777777" w:rsidR="00BB4DE9" w:rsidRDefault="00BB4DE9" w:rsidP="009B26C0"/>
        </w:tc>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5096DA89" w14:textId="77777777" w:rsidR="00BB4DE9" w:rsidRDefault="00BB4DE9" w:rsidP="009B26C0">
            <w:pPr>
              <w:pStyle w:val="paragraph"/>
              <w:spacing w:before="0" w:beforeAutospacing="0" w:after="0" w:afterAutospacing="0"/>
              <w:jc w:val="both"/>
              <w:textAlignment w:val="baseline"/>
            </w:pPr>
            <w:proofErr w:type="spellStart"/>
            <w:r>
              <w:rPr>
                <w:rStyle w:val="normaltextrun"/>
                <w:rFonts w:ascii="Calibri" w:hAnsi="Calibri" w:cs="Calibri"/>
                <w:b/>
                <w:bCs/>
                <w:sz w:val="16"/>
                <w:szCs w:val="16"/>
              </w:rPr>
              <w:t>Teo</w:t>
            </w:r>
            <w:proofErr w:type="spellEnd"/>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14:paraId="464A9914"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DF</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36DF6FE7" w14:textId="77777777" w:rsidR="00BB4DE9" w:rsidRDefault="00BB4DE9" w:rsidP="009B26C0">
            <w:pPr>
              <w:pStyle w:val="paragraph"/>
              <w:spacing w:before="0" w:beforeAutospacing="0" w:after="0" w:afterAutospacing="0"/>
              <w:jc w:val="both"/>
              <w:textAlignment w:val="baseline"/>
            </w:pP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34D4D061" w14:textId="77777777" w:rsidR="00BB4DE9" w:rsidRDefault="00BB4DE9" w:rsidP="009B26C0">
            <w:pPr>
              <w:pStyle w:val="paragraph"/>
              <w:spacing w:before="0" w:beforeAutospacing="0" w:after="0" w:afterAutospacing="0"/>
              <w:jc w:val="both"/>
              <w:textAlignment w:val="baseline"/>
            </w:pP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634ADC72" w14:textId="77777777" w:rsidR="00BB4DE9" w:rsidRDefault="00BB4DE9" w:rsidP="009B26C0">
            <w:pPr>
              <w:pStyle w:val="paragraph"/>
              <w:spacing w:before="0" w:beforeAutospacing="0" w:after="0" w:afterAutospacing="0"/>
              <w:jc w:val="both"/>
              <w:textAlignment w:val="baseline"/>
            </w:pP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9F7FEFE" w14:textId="77777777" w:rsidR="00BB4DE9" w:rsidRDefault="00BB4DE9" w:rsidP="009B26C0">
            <w:pPr>
              <w:pStyle w:val="paragraph"/>
              <w:spacing w:before="0" w:beforeAutospacing="0" w:after="0" w:afterAutospacing="0"/>
              <w:jc w:val="both"/>
              <w:textAlignment w:val="baseline"/>
            </w:pPr>
            <w:r>
              <w:rPr>
                <w:rStyle w:val="eop"/>
                <w:rFonts w:ascii="Calibri" w:hAnsi="Calibri" w:cs="Calibri"/>
                <w:sz w:val="16"/>
                <w:szCs w:val="16"/>
              </w:rPr>
              <w:t> </w:t>
            </w:r>
          </w:p>
        </w:tc>
      </w:tr>
      <w:tr w:rsidR="00BB4DE9" w14:paraId="1F8D4870" w14:textId="77777777" w:rsidTr="009B26C0">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3A00FDC2"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UZM3109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5313BC97"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14:paraId="3736C0C7"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4A8E568D"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Gökşin Şengül</w:t>
            </w:r>
            <w:r>
              <w:rPr>
                <w:rStyle w:val="eop"/>
                <w:rFonts w:ascii="Calibri" w:hAnsi="Calibri" w:cs="Calibri"/>
                <w:sz w:val="16"/>
                <w:szCs w:val="16"/>
              </w:rPr>
              <w:t> </w:t>
            </w:r>
          </w:p>
          <w:p w14:paraId="519B4B45"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Doç. Dr. Mete ZEYNAL</w:t>
            </w:r>
            <w:r>
              <w:rPr>
                <w:rStyle w:val="eop"/>
                <w:rFonts w:ascii="Calibri" w:hAnsi="Calibri" w:cs="Calibri"/>
                <w:sz w:val="16"/>
                <w:szCs w:val="16"/>
              </w:rPr>
              <w:t> </w:t>
            </w:r>
          </w:p>
          <w:p w14:paraId="4DA36D0F"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Mürteza ÇAKIR</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119BADDF"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sz w:val="16"/>
                <w:szCs w:val="16"/>
              </w:rPr>
              <w:t>Pazartesi</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1C69FA30"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14:paraId="28AFC36E"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14:paraId="79E90B14"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C5B0056"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14:paraId="4A28F008" w14:textId="77777777" w:rsidR="00BB4DE9" w:rsidRDefault="00BB4DE9" w:rsidP="009B26C0">
            <w:pPr>
              <w:pStyle w:val="paragraph"/>
              <w:spacing w:before="0" w:beforeAutospacing="0" w:after="0" w:afterAutospacing="0"/>
              <w:textAlignment w:val="baseline"/>
            </w:pPr>
            <w:r>
              <w:rPr>
                <w:rStyle w:val="eop"/>
                <w:rFonts w:ascii="Calibri" w:hAnsi="Calibri" w:cs="Calibri"/>
                <w:sz w:val="16"/>
                <w:szCs w:val="16"/>
              </w:rPr>
              <w:t> </w:t>
            </w:r>
          </w:p>
        </w:tc>
      </w:tr>
      <w:tr w:rsidR="00BB4DE9" w14:paraId="1416C984" w14:textId="77777777" w:rsidTr="009B26C0">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0A20A8E3"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UZM3109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21FBC8C9"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14:paraId="535282F6"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1F76FD32" w14:textId="77777777" w:rsidR="00BB4DE9" w:rsidRDefault="00BB4DE9" w:rsidP="009B26C0">
            <w:pPr>
              <w:pStyle w:val="paragraph"/>
              <w:spacing w:before="0" w:beforeAutospacing="0" w:after="0" w:afterAutospacing="0"/>
              <w:textAlignment w:val="baseline"/>
              <w:rPr>
                <w:rStyle w:val="normaltextrun"/>
                <w:rFonts w:ascii="Calibri" w:hAnsi="Calibri" w:cs="Calibri"/>
                <w:sz w:val="16"/>
                <w:szCs w:val="16"/>
              </w:rPr>
            </w:pPr>
            <w:r>
              <w:rPr>
                <w:rStyle w:val="normaltextrun"/>
                <w:rFonts w:ascii="Calibri" w:hAnsi="Calibri" w:cs="Calibri"/>
                <w:sz w:val="16"/>
                <w:szCs w:val="16"/>
              </w:rPr>
              <w:t>Prof. Dr. Mürteza ÇAKIR</w:t>
            </w:r>
            <w:r>
              <w:rPr>
                <w:rStyle w:val="eop"/>
                <w:rFonts w:ascii="Calibri" w:hAnsi="Calibri" w:cs="Calibri"/>
                <w:sz w:val="16"/>
                <w:szCs w:val="16"/>
              </w:rPr>
              <w:t> </w:t>
            </w:r>
            <w:r w:rsidRPr="00524CAF">
              <w:rPr>
                <w:rStyle w:val="normaltextrun"/>
                <w:rFonts w:ascii="Calibri" w:hAnsi="Calibri" w:cs="Calibri"/>
                <w:sz w:val="16"/>
                <w:szCs w:val="16"/>
              </w:rPr>
              <w:t xml:space="preserve"> </w:t>
            </w:r>
          </w:p>
          <w:p w14:paraId="32DC3B3C" w14:textId="77777777" w:rsidR="00BB4DE9" w:rsidRDefault="00BB4DE9" w:rsidP="009B26C0">
            <w:pPr>
              <w:pStyle w:val="paragraph"/>
              <w:spacing w:before="0" w:beforeAutospacing="0" w:after="0" w:afterAutospacing="0"/>
              <w:textAlignment w:val="baseline"/>
              <w:rPr>
                <w:rStyle w:val="normaltextrun"/>
                <w:rFonts w:ascii="Calibri" w:hAnsi="Calibri" w:cs="Calibri"/>
                <w:sz w:val="16"/>
                <w:szCs w:val="16"/>
              </w:rPr>
            </w:pPr>
            <w:r w:rsidRPr="00524CAF">
              <w:rPr>
                <w:rStyle w:val="normaltextrun"/>
                <w:rFonts w:ascii="Calibri" w:hAnsi="Calibri" w:cs="Calibri"/>
                <w:sz w:val="16"/>
                <w:szCs w:val="16"/>
              </w:rPr>
              <w:t xml:space="preserve">Doç. Dr. </w:t>
            </w:r>
            <w:r>
              <w:rPr>
                <w:rStyle w:val="normaltextrun"/>
                <w:rFonts w:ascii="Calibri" w:hAnsi="Calibri" w:cs="Calibri"/>
                <w:sz w:val="16"/>
                <w:szCs w:val="16"/>
              </w:rPr>
              <w:t>Mehmet Hakan ŞAHİN</w:t>
            </w:r>
            <w:r>
              <w:rPr>
                <w:rStyle w:val="eop"/>
                <w:rFonts w:ascii="Calibri" w:hAnsi="Calibri" w:cs="Calibri"/>
                <w:sz w:val="16"/>
                <w:szCs w:val="16"/>
              </w:rPr>
              <w:t> </w:t>
            </w:r>
            <w:r>
              <w:rPr>
                <w:rStyle w:val="normaltextrun"/>
                <w:rFonts w:ascii="Calibri" w:hAnsi="Calibri" w:cs="Calibri"/>
                <w:sz w:val="16"/>
                <w:szCs w:val="16"/>
              </w:rPr>
              <w:t xml:space="preserve"> </w:t>
            </w:r>
          </w:p>
          <w:p w14:paraId="45D93EFE"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Doç. Dr. Mete ZEYNAL</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3A527A14"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sz w:val="16"/>
                <w:szCs w:val="16"/>
              </w:rPr>
              <w:t>Salı</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09222903"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14:paraId="7E8C0019"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14:paraId="5BECBF22"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46D6587"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14:paraId="13DCAE48" w14:textId="77777777" w:rsidR="00BB4DE9" w:rsidRDefault="00BB4DE9" w:rsidP="009B26C0">
            <w:pPr>
              <w:pStyle w:val="paragraph"/>
              <w:spacing w:before="0" w:beforeAutospacing="0" w:after="0" w:afterAutospacing="0"/>
              <w:textAlignment w:val="baseline"/>
            </w:pPr>
            <w:r>
              <w:rPr>
                <w:rStyle w:val="eop"/>
                <w:rFonts w:ascii="Calibri" w:hAnsi="Calibri" w:cs="Calibri"/>
                <w:sz w:val="16"/>
                <w:szCs w:val="16"/>
              </w:rPr>
              <w:t> </w:t>
            </w:r>
          </w:p>
        </w:tc>
      </w:tr>
      <w:tr w:rsidR="00BB4DE9" w14:paraId="23A49A1B" w14:textId="77777777" w:rsidTr="009B26C0">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493D79C3"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UZM3109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5674F924"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14:paraId="6086C8F8"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2DD8CBB4" w14:textId="77777777" w:rsidR="00BB4DE9" w:rsidRDefault="00BB4DE9" w:rsidP="009B26C0">
            <w:pPr>
              <w:pStyle w:val="paragraph"/>
              <w:spacing w:before="0" w:beforeAutospacing="0" w:after="0" w:afterAutospacing="0"/>
              <w:textAlignment w:val="baseline"/>
              <w:rPr>
                <w:rStyle w:val="normaltextrun"/>
                <w:rFonts w:ascii="Calibri" w:hAnsi="Calibri" w:cs="Calibri"/>
                <w:sz w:val="16"/>
                <w:szCs w:val="16"/>
              </w:rPr>
            </w:pPr>
            <w:r>
              <w:rPr>
                <w:rStyle w:val="normaltextrun"/>
                <w:rFonts w:ascii="Calibri" w:hAnsi="Calibri" w:cs="Calibri"/>
                <w:sz w:val="16"/>
                <w:szCs w:val="16"/>
              </w:rPr>
              <w:t>Doç. Dr. Mete ZEYNAL</w:t>
            </w:r>
            <w:r>
              <w:rPr>
                <w:rStyle w:val="eop"/>
                <w:rFonts w:ascii="Calibri" w:hAnsi="Calibri" w:cs="Calibri"/>
                <w:sz w:val="16"/>
                <w:szCs w:val="16"/>
              </w:rPr>
              <w:t> </w:t>
            </w:r>
            <w:r>
              <w:rPr>
                <w:rStyle w:val="normaltextrun"/>
                <w:rFonts w:ascii="Calibri" w:hAnsi="Calibri" w:cs="Calibri"/>
                <w:sz w:val="16"/>
                <w:szCs w:val="16"/>
              </w:rPr>
              <w:t xml:space="preserve"> </w:t>
            </w:r>
          </w:p>
          <w:p w14:paraId="710B8AA9"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Dr. Öğr. Üyesi Mehmet Kürşat Karadağ </w:t>
            </w:r>
            <w:r>
              <w:rPr>
                <w:rStyle w:val="eop"/>
                <w:rFonts w:ascii="Calibri" w:hAnsi="Calibri" w:cs="Calibri"/>
                <w:sz w:val="16"/>
                <w:szCs w:val="16"/>
              </w:rPr>
              <w:t> </w:t>
            </w:r>
          </w:p>
          <w:p w14:paraId="62D3602A" w14:textId="77777777" w:rsidR="00BB4DE9" w:rsidRDefault="00BB4DE9" w:rsidP="009B26C0">
            <w:pPr>
              <w:pStyle w:val="paragraph"/>
              <w:spacing w:before="0" w:beforeAutospacing="0" w:after="0" w:afterAutospacing="0"/>
              <w:textAlignment w:val="baseline"/>
            </w:pPr>
            <w:r w:rsidRPr="00524CAF">
              <w:rPr>
                <w:rStyle w:val="normaltextrun"/>
                <w:rFonts w:ascii="Calibri" w:hAnsi="Calibri" w:cs="Calibri"/>
                <w:sz w:val="16"/>
                <w:szCs w:val="16"/>
              </w:rPr>
              <w:t xml:space="preserve">Doç. Dr. </w:t>
            </w:r>
            <w:r>
              <w:rPr>
                <w:rStyle w:val="normaltextrun"/>
                <w:rFonts w:ascii="Calibri" w:hAnsi="Calibri" w:cs="Calibri"/>
                <w:sz w:val="16"/>
                <w:szCs w:val="16"/>
              </w:rPr>
              <w:t>Mehmet Hakan ŞAHİN</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621D2550"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sz w:val="16"/>
                <w:szCs w:val="16"/>
              </w:rPr>
              <w:t>Çarşamba</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132D6A26"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14:paraId="504DDF7D"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14:paraId="56839447"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0DC47C8"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14:paraId="6DBA6AEB" w14:textId="77777777" w:rsidR="00BB4DE9" w:rsidRDefault="00BB4DE9" w:rsidP="009B26C0">
            <w:pPr>
              <w:pStyle w:val="paragraph"/>
              <w:spacing w:before="0" w:beforeAutospacing="0" w:after="0" w:afterAutospacing="0"/>
              <w:textAlignment w:val="baseline"/>
            </w:pPr>
            <w:r>
              <w:rPr>
                <w:rStyle w:val="eop"/>
                <w:rFonts w:ascii="Calibri" w:hAnsi="Calibri" w:cs="Calibri"/>
                <w:sz w:val="16"/>
                <w:szCs w:val="16"/>
              </w:rPr>
              <w:t> </w:t>
            </w:r>
          </w:p>
        </w:tc>
      </w:tr>
      <w:tr w:rsidR="00BB4DE9" w14:paraId="1B4128AE" w14:textId="77777777" w:rsidTr="009B26C0">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7CB8C476"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UZM3109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5755EE15"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14:paraId="169B885A"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67CAADAC" w14:textId="77777777" w:rsidR="00BB4DE9" w:rsidRDefault="00BB4DE9" w:rsidP="009B26C0">
            <w:pPr>
              <w:pStyle w:val="paragraph"/>
              <w:spacing w:before="0" w:beforeAutospacing="0" w:after="0" w:afterAutospacing="0"/>
              <w:textAlignment w:val="baseline"/>
              <w:rPr>
                <w:rStyle w:val="normaltextrun"/>
                <w:rFonts w:ascii="Calibri" w:hAnsi="Calibri" w:cs="Calibri"/>
                <w:sz w:val="16"/>
                <w:szCs w:val="16"/>
              </w:rPr>
            </w:pPr>
            <w:r w:rsidRPr="00524CAF">
              <w:rPr>
                <w:rStyle w:val="normaltextrun"/>
                <w:rFonts w:ascii="Calibri" w:hAnsi="Calibri" w:cs="Calibri"/>
                <w:sz w:val="16"/>
                <w:szCs w:val="16"/>
              </w:rPr>
              <w:t xml:space="preserve">Doç. Dr. </w:t>
            </w:r>
            <w:r>
              <w:rPr>
                <w:rStyle w:val="normaltextrun"/>
                <w:rFonts w:ascii="Calibri" w:hAnsi="Calibri" w:cs="Calibri"/>
                <w:sz w:val="16"/>
                <w:szCs w:val="16"/>
              </w:rPr>
              <w:t>Mehmet Hakan ŞAHİN</w:t>
            </w:r>
            <w:r>
              <w:rPr>
                <w:rStyle w:val="eop"/>
                <w:rFonts w:ascii="Calibri" w:hAnsi="Calibri" w:cs="Calibri"/>
                <w:sz w:val="16"/>
                <w:szCs w:val="16"/>
              </w:rPr>
              <w:t> </w:t>
            </w:r>
            <w:r>
              <w:rPr>
                <w:rStyle w:val="normaltextrun"/>
                <w:rFonts w:ascii="Calibri" w:hAnsi="Calibri" w:cs="Calibri"/>
                <w:sz w:val="16"/>
                <w:szCs w:val="16"/>
              </w:rPr>
              <w:t xml:space="preserve"> </w:t>
            </w:r>
          </w:p>
          <w:p w14:paraId="65759C8A" w14:textId="77777777" w:rsidR="00BB4DE9" w:rsidRDefault="00BB4DE9" w:rsidP="009B26C0">
            <w:pPr>
              <w:pStyle w:val="paragraph"/>
              <w:spacing w:before="0" w:beforeAutospacing="0" w:after="0" w:afterAutospacing="0"/>
              <w:textAlignment w:val="baseline"/>
              <w:rPr>
                <w:rStyle w:val="normaltextrun"/>
                <w:rFonts w:ascii="Calibri" w:hAnsi="Calibri" w:cs="Calibri"/>
                <w:sz w:val="16"/>
                <w:szCs w:val="16"/>
              </w:rPr>
            </w:pPr>
            <w:r>
              <w:rPr>
                <w:rStyle w:val="normaltextrun"/>
                <w:rFonts w:ascii="Calibri" w:hAnsi="Calibri" w:cs="Calibri"/>
                <w:sz w:val="16"/>
                <w:szCs w:val="16"/>
              </w:rPr>
              <w:t>Doç. Dr. Mehmet Emin AKYÜZ</w:t>
            </w:r>
            <w:r>
              <w:rPr>
                <w:rStyle w:val="eop"/>
                <w:rFonts w:ascii="Calibri" w:hAnsi="Calibri" w:cs="Calibri"/>
                <w:sz w:val="16"/>
                <w:szCs w:val="16"/>
              </w:rPr>
              <w:t> </w:t>
            </w:r>
            <w:r>
              <w:rPr>
                <w:rStyle w:val="normaltextrun"/>
                <w:rFonts w:ascii="Calibri" w:hAnsi="Calibri" w:cs="Calibri"/>
                <w:sz w:val="16"/>
                <w:szCs w:val="16"/>
              </w:rPr>
              <w:t xml:space="preserve"> </w:t>
            </w:r>
          </w:p>
          <w:p w14:paraId="6C033A0A"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Dr. Öğr. Üyesi Mehmet Kürşat Karadağ </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52D67EA7"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sz w:val="16"/>
                <w:szCs w:val="16"/>
              </w:rPr>
              <w:t>Perşembe</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09C5B19A"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14:paraId="003B07C3"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14:paraId="73A57AC2"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E636A27"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14:paraId="36EC1DD4" w14:textId="77777777" w:rsidR="00BB4DE9" w:rsidRDefault="00BB4DE9" w:rsidP="009B26C0">
            <w:pPr>
              <w:pStyle w:val="paragraph"/>
              <w:spacing w:before="0" w:beforeAutospacing="0" w:after="0" w:afterAutospacing="0"/>
              <w:textAlignment w:val="baseline"/>
            </w:pPr>
            <w:r>
              <w:rPr>
                <w:rStyle w:val="eop"/>
                <w:rFonts w:ascii="Calibri" w:hAnsi="Calibri" w:cs="Calibri"/>
                <w:sz w:val="16"/>
                <w:szCs w:val="16"/>
              </w:rPr>
              <w:t> </w:t>
            </w:r>
          </w:p>
        </w:tc>
      </w:tr>
      <w:tr w:rsidR="00BB4DE9" w14:paraId="3B6BA654" w14:textId="77777777" w:rsidTr="009B26C0">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2DC26CCF"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UZM3109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16D513A0"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14:paraId="075E8D1D"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5158368D"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Dr. Öğr. Üyesi Mehmet Kürşat Karadağ </w:t>
            </w:r>
            <w:r>
              <w:rPr>
                <w:rStyle w:val="eop"/>
                <w:rFonts w:ascii="Calibri" w:hAnsi="Calibri" w:cs="Calibri"/>
                <w:sz w:val="16"/>
                <w:szCs w:val="16"/>
              </w:rPr>
              <w:t> </w:t>
            </w:r>
          </w:p>
          <w:p w14:paraId="40318EB9"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Hakan Hadi Kadıoğlu</w:t>
            </w:r>
            <w:r>
              <w:rPr>
                <w:rStyle w:val="eop"/>
                <w:rFonts w:ascii="Calibri" w:hAnsi="Calibri" w:cs="Calibri"/>
                <w:sz w:val="16"/>
                <w:szCs w:val="16"/>
              </w:rPr>
              <w:t> </w:t>
            </w:r>
          </w:p>
          <w:p w14:paraId="483D1E55"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Doç. Dr. Mehmet Emin AKYÜZ</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6BC17586"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sz w:val="16"/>
                <w:szCs w:val="16"/>
              </w:rPr>
              <w:t>Cuma</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77C67CEE"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14:paraId="14B39BFE"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14:paraId="4974178B"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5B81926"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14:paraId="02A97EA1" w14:textId="77777777" w:rsidR="00BB4DE9" w:rsidRDefault="00BB4DE9" w:rsidP="009B26C0">
            <w:pPr>
              <w:pStyle w:val="paragraph"/>
              <w:spacing w:before="0" w:beforeAutospacing="0" w:after="0" w:afterAutospacing="0"/>
              <w:textAlignment w:val="baseline"/>
            </w:pPr>
            <w:r>
              <w:rPr>
                <w:rStyle w:val="eop"/>
                <w:rFonts w:ascii="Calibri" w:hAnsi="Calibri" w:cs="Calibri"/>
                <w:sz w:val="16"/>
                <w:szCs w:val="16"/>
              </w:rPr>
              <w:t> </w:t>
            </w:r>
          </w:p>
        </w:tc>
      </w:tr>
    </w:tbl>
    <w:p w14:paraId="2BD8B511" w14:textId="77777777" w:rsidR="00BB4DE9" w:rsidRDefault="00BB4DE9" w:rsidP="00BB4DE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p w14:paraId="4B67541E" w14:textId="73953056" w:rsidR="00BB4DE9" w:rsidRDefault="00BB4DE9" w:rsidP="00BB4DE9">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16"/>
          <w:szCs w:val="16"/>
        </w:rPr>
        <w:t> </w:t>
      </w:r>
      <w:r>
        <w:rPr>
          <w:rStyle w:val="normaltextrun"/>
          <w:rFonts w:ascii="Calibri" w:hAnsi="Calibri" w:cs="Calibri"/>
          <w:b/>
          <w:bCs/>
          <w:sz w:val="16"/>
          <w:szCs w:val="16"/>
        </w:rPr>
        <w:t>4.YIL</w:t>
      </w:r>
      <w:r>
        <w:rPr>
          <w:rStyle w:val="eop"/>
          <w:rFonts w:ascii="Calibri" w:hAnsi="Calibri" w:cs="Calibri"/>
          <w:sz w:val="16"/>
          <w:szCs w:val="16"/>
        </w:rPr>
        <w:t> </w:t>
      </w: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
        <w:gridCol w:w="645"/>
        <w:gridCol w:w="615"/>
        <w:gridCol w:w="3060"/>
        <w:gridCol w:w="1080"/>
        <w:gridCol w:w="1080"/>
        <w:gridCol w:w="1980"/>
      </w:tblGrid>
      <w:tr w:rsidR="00BB4DE9" w14:paraId="622E9D20" w14:textId="77777777" w:rsidTr="009B26C0">
        <w:trPr>
          <w:trHeight w:val="300"/>
        </w:trPr>
        <w:tc>
          <w:tcPr>
            <w:tcW w:w="9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612D817"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Dersin Kodu</w:t>
            </w:r>
            <w:r>
              <w:rPr>
                <w:rStyle w:val="eop"/>
                <w:rFonts w:ascii="Calibri" w:hAnsi="Calibri" w:cs="Calibri"/>
                <w:sz w:val="16"/>
                <w:szCs w:val="16"/>
              </w:rPr>
              <w:t> </w:t>
            </w:r>
          </w:p>
        </w:tc>
        <w:tc>
          <w:tcPr>
            <w:tcW w:w="12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BF8D85A"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Ders Saati</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0490C10D"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Öğretim Üyesi</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404AC6B8"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Ders Günü</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0FB66720"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Ders Saati</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39EE7C7"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Ders Yeri</w:t>
            </w:r>
            <w:r>
              <w:rPr>
                <w:rStyle w:val="eop"/>
                <w:rFonts w:ascii="Calibri" w:hAnsi="Calibri" w:cs="Calibri"/>
                <w:sz w:val="16"/>
                <w:szCs w:val="16"/>
              </w:rPr>
              <w:t> </w:t>
            </w:r>
          </w:p>
        </w:tc>
      </w:tr>
      <w:tr w:rsidR="00BB4DE9" w14:paraId="42B93081" w14:textId="77777777" w:rsidTr="009B26C0">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14EBAAE" w14:textId="77777777" w:rsidR="00BB4DE9" w:rsidRDefault="00BB4DE9" w:rsidP="009B26C0"/>
        </w:tc>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345C67D3" w14:textId="77777777" w:rsidR="00BB4DE9" w:rsidRDefault="00BB4DE9" w:rsidP="009B26C0">
            <w:pPr>
              <w:pStyle w:val="paragraph"/>
              <w:spacing w:before="0" w:beforeAutospacing="0" w:after="0" w:afterAutospacing="0"/>
              <w:jc w:val="both"/>
              <w:textAlignment w:val="baseline"/>
            </w:pPr>
            <w:proofErr w:type="spellStart"/>
            <w:r>
              <w:rPr>
                <w:rStyle w:val="normaltextrun"/>
                <w:rFonts w:ascii="Calibri" w:hAnsi="Calibri" w:cs="Calibri"/>
                <w:b/>
                <w:bCs/>
                <w:sz w:val="16"/>
                <w:szCs w:val="16"/>
              </w:rPr>
              <w:t>Teo</w:t>
            </w:r>
            <w:proofErr w:type="spellEnd"/>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14:paraId="5807CF7C"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DF</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3EAFACFA" w14:textId="77777777" w:rsidR="00BB4DE9" w:rsidRDefault="00BB4DE9" w:rsidP="009B26C0">
            <w:pPr>
              <w:pStyle w:val="paragraph"/>
              <w:spacing w:before="0" w:beforeAutospacing="0" w:after="0" w:afterAutospacing="0"/>
              <w:jc w:val="both"/>
              <w:textAlignment w:val="baseline"/>
            </w:pP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748BBFFE" w14:textId="77777777" w:rsidR="00BB4DE9" w:rsidRDefault="00BB4DE9" w:rsidP="009B26C0">
            <w:pPr>
              <w:pStyle w:val="paragraph"/>
              <w:spacing w:before="0" w:beforeAutospacing="0" w:after="0" w:afterAutospacing="0"/>
              <w:jc w:val="both"/>
              <w:textAlignment w:val="baseline"/>
            </w:pP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305176EC" w14:textId="77777777" w:rsidR="00BB4DE9" w:rsidRDefault="00BB4DE9" w:rsidP="009B26C0">
            <w:pPr>
              <w:pStyle w:val="paragraph"/>
              <w:spacing w:before="0" w:beforeAutospacing="0" w:after="0" w:afterAutospacing="0"/>
              <w:jc w:val="both"/>
              <w:textAlignment w:val="baseline"/>
            </w:pP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04C1B1E" w14:textId="77777777" w:rsidR="00BB4DE9" w:rsidRDefault="00BB4DE9" w:rsidP="009B26C0">
            <w:pPr>
              <w:pStyle w:val="paragraph"/>
              <w:spacing w:before="0" w:beforeAutospacing="0" w:after="0" w:afterAutospacing="0"/>
              <w:jc w:val="both"/>
              <w:textAlignment w:val="baseline"/>
            </w:pPr>
            <w:r>
              <w:rPr>
                <w:rStyle w:val="eop"/>
                <w:rFonts w:ascii="Calibri" w:hAnsi="Calibri" w:cs="Calibri"/>
                <w:sz w:val="16"/>
                <w:szCs w:val="16"/>
              </w:rPr>
              <w:t> </w:t>
            </w:r>
          </w:p>
        </w:tc>
      </w:tr>
      <w:tr w:rsidR="00BB4DE9" w14:paraId="2B562C5B" w14:textId="77777777" w:rsidTr="009B26C0">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5586A033"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UZM4109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28BCAE7A"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14:paraId="697E5203"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2E1D392C" w14:textId="77777777" w:rsidR="00BB4DE9" w:rsidRDefault="00BB4DE9" w:rsidP="009B26C0">
            <w:pPr>
              <w:pStyle w:val="paragraph"/>
              <w:spacing w:before="0" w:beforeAutospacing="0" w:after="0" w:afterAutospacing="0"/>
              <w:textAlignment w:val="baseline"/>
              <w:rPr>
                <w:rStyle w:val="normaltextrun"/>
                <w:rFonts w:ascii="Calibri" w:hAnsi="Calibri" w:cs="Calibri"/>
                <w:sz w:val="16"/>
                <w:szCs w:val="16"/>
              </w:rPr>
            </w:pPr>
            <w:r>
              <w:rPr>
                <w:rStyle w:val="normaltextrun"/>
                <w:rFonts w:ascii="Calibri" w:hAnsi="Calibri" w:cs="Calibri"/>
                <w:sz w:val="16"/>
                <w:szCs w:val="16"/>
              </w:rPr>
              <w:t>Doç. Dr. Mehmet Emin AKYÜZ</w:t>
            </w:r>
            <w:r>
              <w:rPr>
                <w:rStyle w:val="eop"/>
                <w:rFonts w:ascii="Calibri" w:hAnsi="Calibri" w:cs="Calibri"/>
                <w:sz w:val="16"/>
                <w:szCs w:val="16"/>
              </w:rPr>
              <w:t> </w:t>
            </w:r>
            <w:r>
              <w:rPr>
                <w:rStyle w:val="normaltextrun"/>
                <w:rFonts w:ascii="Calibri" w:hAnsi="Calibri" w:cs="Calibri"/>
                <w:sz w:val="16"/>
                <w:szCs w:val="16"/>
              </w:rPr>
              <w:t xml:space="preserve"> </w:t>
            </w:r>
          </w:p>
          <w:p w14:paraId="32271F08"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Gökşin Şengül</w:t>
            </w:r>
            <w:r>
              <w:rPr>
                <w:rStyle w:val="eop"/>
                <w:rFonts w:ascii="Calibri" w:hAnsi="Calibri" w:cs="Calibri"/>
                <w:sz w:val="16"/>
                <w:szCs w:val="16"/>
              </w:rPr>
              <w:t> </w:t>
            </w:r>
          </w:p>
          <w:p w14:paraId="21DE4BC7"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Hakan Hadi Kadıoğlu</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680DCAE9"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sz w:val="16"/>
                <w:szCs w:val="16"/>
              </w:rPr>
              <w:t>Pazartesi</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742E40A1"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14:paraId="2D726796"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14:paraId="18FCAC27"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06512A9"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14:paraId="3089A39B" w14:textId="77777777" w:rsidR="00BB4DE9" w:rsidRDefault="00BB4DE9" w:rsidP="009B26C0">
            <w:pPr>
              <w:pStyle w:val="paragraph"/>
              <w:spacing w:before="0" w:beforeAutospacing="0" w:after="0" w:afterAutospacing="0"/>
              <w:textAlignment w:val="baseline"/>
            </w:pPr>
            <w:r>
              <w:rPr>
                <w:rStyle w:val="eop"/>
                <w:rFonts w:ascii="Calibri" w:hAnsi="Calibri" w:cs="Calibri"/>
                <w:sz w:val="16"/>
                <w:szCs w:val="16"/>
              </w:rPr>
              <w:t> </w:t>
            </w:r>
          </w:p>
        </w:tc>
      </w:tr>
      <w:tr w:rsidR="00BB4DE9" w14:paraId="24C1B205" w14:textId="77777777" w:rsidTr="009B26C0">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23F057A2"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UZM4109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565E9AA5"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14:paraId="065FA002"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1D8A2E11"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Hakan Hadi Kadıoğlu</w:t>
            </w:r>
            <w:r>
              <w:rPr>
                <w:rStyle w:val="eop"/>
                <w:rFonts w:ascii="Calibri" w:hAnsi="Calibri" w:cs="Calibri"/>
                <w:sz w:val="16"/>
                <w:szCs w:val="16"/>
              </w:rPr>
              <w:t> </w:t>
            </w:r>
          </w:p>
          <w:p w14:paraId="591604A3" w14:textId="77777777" w:rsidR="00BB4DE9" w:rsidRDefault="00BB4DE9" w:rsidP="009B26C0">
            <w:pPr>
              <w:pStyle w:val="paragraph"/>
              <w:spacing w:before="0" w:beforeAutospacing="0" w:after="0" w:afterAutospacing="0"/>
              <w:textAlignment w:val="baseline"/>
              <w:rPr>
                <w:rStyle w:val="normaltextrun"/>
                <w:rFonts w:ascii="Calibri" w:hAnsi="Calibri" w:cs="Calibri"/>
                <w:sz w:val="16"/>
                <w:szCs w:val="16"/>
              </w:rPr>
            </w:pPr>
            <w:r>
              <w:rPr>
                <w:rStyle w:val="normaltextrun"/>
                <w:rFonts w:ascii="Calibri" w:hAnsi="Calibri" w:cs="Calibri"/>
                <w:sz w:val="16"/>
                <w:szCs w:val="16"/>
              </w:rPr>
              <w:t>Prof. Dr. Mürteza ÇAKIR</w:t>
            </w:r>
            <w:r>
              <w:rPr>
                <w:rStyle w:val="eop"/>
                <w:rFonts w:ascii="Calibri" w:hAnsi="Calibri" w:cs="Calibri"/>
                <w:sz w:val="16"/>
                <w:szCs w:val="16"/>
              </w:rPr>
              <w:t> </w:t>
            </w:r>
            <w:r>
              <w:rPr>
                <w:rStyle w:val="normaltextrun"/>
                <w:rFonts w:ascii="Calibri" w:hAnsi="Calibri" w:cs="Calibri"/>
                <w:sz w:val="16"/>
                <w:szCs w:val="16"/>
              </w:rPr>
              <w:t xml:space="preserve"> </w:t>
            </w:r>
          </w:p>
          <w:p w14:paraId="3CBCBF7A"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 xml:space="preserve">Prof. Dr. Mehmet </w:t>
            </w:r>
            <w:proofErr w:type="spellStart"/>
            <w:r>
              <w:rPr>
                <w:rStyle w:val="normaltextrun"/>
                <w:rFonts w:ascii="Calibri" w:hAnsi="Calibri" w:cs="Calibri"/>
                <w:sz w:val="16"/>
                <w:szCs w:val="16"/>
              </w:rPr>
              <w:t>Dumlu</w:t>
            </w:r>
            <w:proofErr w:type="spellEnd"/>
            <w:r>
              <w:rPr>
                <w:rStyle w:val="normaltextrun"/>
                <w:rFonts w:ascii="Calibri" w:hAnsi="Calibri" w:cs="Calibri"/>
                <w:sz w:val="16"/>
                <w:szCs w:val="16"/>
              </w:rPr>
              <w:t xml:space="preserve"> Aydın</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300A7221"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sz w:val="16"/>
                <w:szCs w:val="16"/>
              </w:rPr>
              <w:t>Salı</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1BC9286B"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14:paraId="0F204ED7"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14:paraId="657D49E5"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288D473"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14:paraId="264AF5BA" w14:textId="77777777" w:rsidR="00BB4DE9" w:rsidRDefault="00BB4DE9" w:rsidP="009B26C0">
            <w:pPr>
              <w:pStyle w:val="paragraph"/>
              <w:spacing w:before="0" w:beforeAutospacing="0" w:after="0" w:afterAutospacing="0"/>
              <w:textAlignment w:val="baseline"/>
            </w:pPr>
            <w:r>
              <w:rPr>
                <w:rStyle w:val="eop"/>
                <w:rFonts w:ascii="Calibri" w:hAnsi="Calibri" w:cs="Calibri"/>
                <w:sz w:val="16"/>
                <w:szCs w:val="16"/>
              </w:rPr>
              <w:t> </w:t>
            </w:r>
          </w:p>
        </w:tc>
      </w:tr>
      <w:tr w:rsidR="00BB4DE9" w14:paraId="258BAB96" w14:textId="77777777" w:rsidTr="009B26C0">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35D72E4D"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UZM4109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1B181A90"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14:paraId="06BFD0F2"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07BF8419"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 xml:space="preserve">Prof. Dr. Mehmet </w:t>
            </w:r>
            <w:proofErr w:type="spellStart"/>
            <w:r>
              <w:rPr>
                <w:rStyle w:val="normaltextrun"/>
                <w:rFonts w:ascii="Calibri" w:hAnsi="Calibri" w:cs="Calibri"/>
                <w:sz w:val="16"/>
                <w:szCs w:val="16"/>
              </w:rPr>
              <w:t>Dumlu</w:t>
            </w:r>
            <w:proofErr w:type="spellEnd"/>
            <w:r>
              <w:rPr>
                <w:rStyle w:val="normaltextrun"/>
                <w:rFonts w:ascii="Calibri" w:hAnsi="Calibri" w:cs="Calibri"/>
                <w:sz w:val="16"/>
                <w:szCs w:val="16"/>
              </w:rPr>
              <w:t xml:space="preserve"> Aydın</w:t>
            </w:r>
            <w:r>
              <w:rPr>
                <w:rStyle w:val="eop"/>
                <w:rFonts w:ascii="Calibri" w:hAnsi="Calibri" w:cs="Calibri"/>
                <w:sz w:val="16"/>
                <w:szCs w:val="16"/>
              </w:rPr>
              <w:t> </w:t>
            </w:r>
          </w:p>
          <w:p w14:paraId="593B5EB0" w14:textId="77777777" w:rsidR="00BB4DE9" w:rsidRDefault="00BB4DE9" w:rsidP="009B26C0">
            <w:pPr>
              <w:pStyle w:val="paragraph"/>
              <w:spacing w:before="0" w:beforeAutospacing="0" w:after="0" w:afterAutospacing="0"/>
              <w:textAlignment w:val="baseline"/>
              <w:rPr>
                <w:rStyle w:val="normaltextrun"/>
                <w:rFonts w:ascii="Calibri" w:hAnsi="Calibri" w:cs="Calibri"/>
                <w:sz w:val="16"/>
                <w:szCs w:val="16"/>
              </w:rPr>
            </w:pPr>
            <w:r>
              <w:rPr>
                <w:rStyle w:val="normaltextrun"/>
                <w:rFonts w:ascii="Calibri" w:hAnsi="Calibri" w:cs="Calibri"/>
                <w:sz w:val="16"/>
                <w:szCs w:val="16"/>
              </w:rPr>
              <w:t>Doç. Dr. Mete ZEYNAL</w:t>
            </w:r>
            <w:r>
              <w:rPr>
                <w:rStyle w:val="eop"/>
                <w:rFonts w:ascii="Calibri" w:hAnsi="Calibri" w:cs="Calibri"/>
                <w:sz w:val="16"/>
                <w:szCs w:val="16"/>
              </w:rPr>
              <w:t> </w:t>
            </w:r>
            <w:r>
              <w:rPr>
                <w:rStyle w:val="normaltextrun"/>
                <w:rFonts w:ascii="Calibri" w:hAnsi="Calibri" w:cs="Calibri"/>
                <w:sz w:val="16"/>
                <w:szCs w:val="16"/>
              </w:rPr>
              <w:t xml:space="preserve"> </w:t>
            </w:r>
          </w:p>
          <w:p w14:paraId="55AC7B33"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Gökşin Şengül</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54FF37A1"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sz w:val="16"/>
                <w:szCs w:val="16"/>
              </w:rPr>
              <w:t>Çarşamba</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5E060F1A"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14:paraId="297E3CB3"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14:paraId="6AEB7A36"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6BC6BFE"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14:paraId="6587CB35" w14:textId="77777777" w:rsidR="00BB4DE9" w:rsidRDefault="00BB4DE9" w:rsidP="009B26C0">
            <w:pPr>
              <w:pStyle w:val="paragraph"/>
              <w:spacing w:before="0" w:beforeAutospacing="0" w:after="0" w:afterAutospacing="0"/>
              <w:textAlignment w:val="baseline"/>
            </w:pPr>
            <w:r>
              <w:rPr>
                <w:rStyle w:val="eop"/>
                <w:rFonts w:ascii="Calibri" w:hAnsi="Calibri" w:cs="Calibri"/>
                <w:sz w:val="16"/>
                <w:szCs w:val="16"/>
              </w:rPr>
              <w:t> </w:t>
            </w:r>
          </w:p>
        </w:tc>
      </w:tr>
      <w:tr w:rsidR="00BB4DE9" w14:paraId="210E48B7" w14:textId="77777777" w:rsidTr="009B26C0">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7A427294"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UZM4109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623296D8"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14:paraId="49D1B8B5"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0DA7C23C"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Gökşin Şengül</w:t>
            </w:r>
            <w:r>
              <w:rPr>
                <w:rStyle w:val="eop"/>
                <w:rFonts w:ascii="Calibri" w:hAnsi="Calibri" w:cs="Calibri"/>
                <w:sz w:val="16"/>
                <w:szCs w:val="16"/>
              </w:rPr>
              <w:t> </w:t>
            </w:r>
          </w:p>
          <w:p w14:paraId="77D34066" w14:textId="77777777" w:rsidR="00BB4DE9" w:rsidRDefault="00BB4DE9" w:rsidP="009B26C0">
            <w:pPr>
              <w:pStyle w:val="paragraph"/>
              <w:spacing w:before="0" w:beforeAutospacing="0" w:after="0" w:afterAutospacing="0"/>
              <w:textAlignment w:val="baseline"/>
              <w:rPr>
                <w:rStyle w:val="normaltextrun"/>
                <w:rFonts w:ascii="Calibri" w:hAnsi="Calibri" w:cs="Calibri"/>
                <w:sz w:val="16"/>
                <w:szCs w:val="16"/>
              </w:rPr>
            </w:pPr>
            <w:r w:rsidRPr="00524CAF">
              <w:rPr>
                <w:rStyle w:val="normaltextrun"/>
                <w:rFonts w:ascii="Calibri" w:hAnsi="Calibri" w:cs="Calibri"/>
                <w:sz w:val="16"/>
                <w:szCs w:val="16"/>
              </w:rPr>
              <w:t xml:space="preserve">Doç. Dr. </w:t>
            </w:r>
            <w:r>
              <w:rPr>
                <w:rStyle w:val="normaltextrun"/>
                <w:rFonts w:ascii="Calibri" w:hAnsi="Calibri" w:cs="Calibri"/>
                <w:sz w:val="16"/>
                <w:szCs w:val="16"/>
              </w:rPr>
              <w:t>Mehmet Hakan ŞAHİN</w:t>
            </w:r>
            <w:r>
              <w:rPr>
                <w:rStyle w:val="eop"/>
                <w:rFonts w:ascii="Calibri" w:hAnsi="Calibri" w:cs="Calibri"/>
                <w:sz w:val="16"/>
                <w:szCs w:val="16"/>
              </w:rPr>
              <w:t> </w:t>
            </w:r>
            <w:r>
              <w:rPr>
                <w:rStyle w:val="normaltextrun"/>
                <w:rFonts w:ascii="Calibri" w:hAnsi="Calibri" w:cs="Calibri"/>
                <w:sz w:val="16"/>
                <w:szCs w:val="16"/>
              </w:rPr>
              <w:t xml:space="preserve"> </w:t>
            </w:r>
          </w:p>
          <w:p w14:paraId="7E5A89A1"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Mürteza ÇAKIR</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725EDA00"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sz w:val="16"/>
                <w:szCs w:val="16"/>
              </w:rPr>
              <w:t>Perşembe</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3BDE1D39"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14:paraId="5313EAD9"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14:paraId="3E256A30"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C6787BB"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14:paraId="6ACEF808" w14:textId="77777777" w:rsidR="00BB4DE9" w:rsidRDefault="00BB4DE9" w:rsidP="009B26C0">
            <w:pPr>
              <w:pStyle w:val="paragraph"/>
              <w:spacing w:before="0" w:beforeAutospacing="0" w:after="0" w:afterAutospacing="0"/>
              <w:textAlignment w:val="baseline"/>
            </w:pPr>
            <w:r>
              <w:rPr>
                <w:rStyle w:val="eop"/>
                <w:rFonts w:ascii="Calibri" w:hAnsi="Calibri" w:cs="Calibri"/>
                <w:sz w:val="16"/>
                <w:szCs w:val="16"/>
              </w:rPr>
              <w:t> </w:t>
            </w:r>
          </w:p>
        </w:tc>
      </w:tr>
      <w:tr w:rsidR="00BB4DE9" w14:paraId="68079746" w14:textId="77777777" w:rsidTr="009B26C0">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3C08470F"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UZM4109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249AD53B"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14:paraId="62F2F68C"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1DE948F4" w14:textId="77777777" w:rsidR="00BB4DE9" w:rsidRDefault="00BB4DE9" w:rsidP="009B26C0">
            <w:pPr>
              <w:pStyle w:val="paragraph"/>
              <w:spacing w:before="0" w:beforeAutospacing="0" w:after="0" w:afterAutospacing="0"/>
              <w:textAlignment w:val="baseline"/>
              <w:rPr>
                <w:rStyle w:val="normaltextrun"/>
                <w:rFonts w:ascii="Calibri" w:hAnsi="Calibri" w:cs="Calibri"/>
                <w:sz w:val="16"/>
                <w:szCs w:val="16"/>
              </w:rPr>
            </w:pPr>
            <w:r>
              <w:rPr>
                <w:rStyle w:val="normaltextrun"/>
                <w:rFonts w:ascii="Calibri" w:hAnsi="Calibri" w:cs="Calibri"/>
                <w:sz w:val="16"/>
                <w:szCs w:val="16"/>
              </w:rPr>
              <w:t>Prof. Dr. Mürteza ÇAKIR</w:t>
            </w:r>
            <w:r>
              <w:rPr>
                <w:rStyle w:val="eop"/>
                <w:rFonts w:ascii="Calibri" w:hAnsi="Calibri" w:cs="Calibri"/>
                <w:sz w:val="16"/>
                <w:szCs w:val="16"/>
              </w:rPr>
              <w:t> </w:t>
            </w:r>
            <w:r>
              <w:rPr>
                <w:rStyle w:val="normaltextrun"/>
                <w:rFonts w:ascii="Calibri" w:hAnsi="Calibri" w:cs="Calibri"/>
                <w:sz w:val="16"/>
                <w:szCs w:val="16"/>
              </w:rPr>
              <w:t xml:space="preserve"> </w:t>
            </w:r>
          </w:p>
          <w:p w14:paraId="19A0884B"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Dr. Öğr. Üyesi Mehmet Kürşat Karadağ </w:t>
            </w:r>
            <w:r>
              <w:rPr>
                <w:rStyle w:val="eop"/>
                <w:rFonts w:ascii="Calibri" w:hAnsi="Calibri" w:cs="Calibri"/>
                <w:sz w:val="16"/>
                <w:szCs w:val="16"/>
              </w:rPr>
              <w:t> </w:t>
            </w:r>
          </w:p>
          <w:p w14:paraId="3E995BF2"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Doç. Dr. Mete ZEYNAL</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1C691D52"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sz w:val="16"/>
                <w:szCs w:val="16"/>
              </w:rPr>
              <w:t>Cuma</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0796946E"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14:paraId="36C8F7EF"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14:paraId="56DC5999"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E663140"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14:paraId="117C48F5" w14:textId="77777777" w:rsidR="00BB4DE9" w:rsidRDefault="00BB4DE9" w:rsidP="009B26C0">
            <w:pPr>
              <w:pStyle w:val="paragraph"/>
              <w:spacing w:before="0" w:beforeAutospacing="0" w:after="0" w:afterAutospacing="0"/>
              <w:textAlignment w:val="baseline"/>
            </w:pPr>
            <w:r>
              <w:rPr>
                <w:rStyle w:val="eop"/>
                <w:rFonts w:ascii="Calibri" w:hAnsi="Calibri" w:cs="Calibri"/>
                <w:sz w:val="16"/>
                <w:szCs w:val="16"/>
              </w:rPr>
              <w:t> </w:t>
            </w:r>
          </w:p>
        </w:tc>
      </w:tr>
    </w:tbl>
    <w:p w14:paraId="06434215" w14:textId="77777777" w:rsidR="00BB4DE9" w:rsidRDefault="00BB4DE9" w:rsidP="00BB4DE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p w14:paraId="5D4AD773" w14:textId="77777777" w:rsidR="00BB4DE9" w:rsidRDefault="00BB4DE9" w:rsidP="00BB4DE9">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16"/>
          <w:szCs w:val="16"/>
        </w:rPr>
        <w:t> </w:t>
      </w:r>
    </w:p>
    <w:p w14:paraId="1B383CFB" w14:textId="77777777" w:rsidR="00BB4DE9" w:rsidRDefault="00BB4DE9" w:rsidP="00BB4DE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6"/>
          <w:szCs w:val="16"/>
        </w:rPr>
        <w:t>5.YIL</w:t>
      </w:r>
      <w:r>
        <w:rPr>
          <w:rStyle w:val="eop"/>
          <w:rFonts w:ascii="Calibri" w:hAnsi="Calibri" w:cs="Calibri"/>
          <w:sz w:val="16"/>
          <w:szCs w:val="16"/>
        </w:rPr>
        <w:t> </w:t>
      </w: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
        <w:gridCol w:w="645"/>
        <w:gridCol w:w="615"/>
        <w:gridCol w:w="3060"/>
        <w:gridCol w:w="1080"/>
        <w:gridCol w:w="1080"/>
        <w:gridCol w:w="1980"/>
      </w:tblGrid>
      <w:tr w:rsidR="00BB4DE9" w14:paraId="6AAA408C" w14:textId="77777777" w:rsidTr="009B26C0">
        <w:trPr>
          <w:trHeight w:val="300"/>
        </w:trPr>
        <w:tc>
          <w:tcPr>
            <w:tcW w:w="9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78839BB"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Dersin Kodu</w:t>
            </w:r>
            <w:r>
              <w:rPr>
                <w:rStyle w:val="eop"/>
                <w:rFonts w:ascii="Calibri" w:hAnsi="Calibri" w:cs="Calibri"/>
                <w:sz w:val="16"/>
                <w:szCs w:val="16"/>
              </w:rPr>
              <w:t> </w:t>
            </w:r>
          </w:p>
        </w:tc>
        <w:tc>
          <w:tcPr>
            <w:tcW w:w="12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01B9EE4"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Ders Saati</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5EAB5024"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Öğretim Üyesi</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6D2E6192"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Ders Günü</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27621ED8"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Ders Saati</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A46013B"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Ders Yeri</w:t>
            </w:r>
            <w:r>
              <w:rPr>
                <w:rStyle w:val="eop"/>
                <w:rFonts w:ascii="Calibri" w:hAnsi="Calibri" w:cs="Calibri"/>
                <w:sz w:val="16"/>
                <w:szCs w:val="16"/>
              </w:rPr>
              <w:t> </w:t>
            </w:r>
          </w:p>
        </w:tc>
      </w:tr>
      <w:tr w:rsidR="00BB4DE9" w14:paraId="646EF2EF" w14:textId="77777777" w:rsidTr="009B26C0">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07B2E7A" w14:textId="77777777" w:rsidR="00BB4DE9" w:rsidRDefault="00BB4DE9" w:rsidP="009B26C0"/>
        </w:tc>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30B2BC36" w14:textId="77777777" w:rsidR="00BB4DE9" w:rsidRDefault="00BB4DE9" w:rsidP="009B26C0">
            <w:pPr>
              <w:pStyle w:val="paragraph"/>
              <w:spacing w:before="0" w:beforeAutospacing="0" w:after="0" w:afterAutospacing="0"/>
              <w:jc w:val="both"/>
              <w:textAlignment w:val="baseline"/>
            </w:pPr>
            <w:proofErr w:type="spellStart"/>
            <w:r>
              <w:rPr>
                <w:rStyle w:val="normaltextrun"/>
                <w:rFonts w:ascii="Calibri" w:hAnsi="Calibri" w:cs="Calibri"/>
                <w:b/>
                <w:bCs/>
                <w:sz w:val="16"/>
                <w:szCs w:val="16"/>
              </w:rPr>
              <w:t>Teo</w:t>
            </w:r>
            <w:proofErr w:type="spellEnd"/>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14:paraId="53EB3ECE"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b/>
                <w:bCs/>
                <w:sz w:val="16"/>
                <w:szCs w:val="16"/>
              </w:rPr>
              <w:t>DF</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02D540DA" w14:textId="77777777" w:rsidR="00BB4DE9" w:rsidRDefault="00BB4DE9" w:rsidP="009B26C0">
            <w:pPr>
              <w:pStyle w:val="paragraph"/>
              <w:spacing w:before="0" w:beforeAutospacing="0" w:after="0" w:afterAutospacing="0"/>
              <w:jc w:val="both"/>
              <w:textAlignment w:val="baseline"/>
            </w:pP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4A25A0C5" w14:textId="77777777" w:rsidR="00BB4DE9" w:rsidRDefault="00BB4DE9" w:rsidP="009B26C0">
            <w:pPr>
              <w:pStyle w:val="paragraph"/>
              <w:spacing w:before="0" w:beforeAutospacing="0" w:after="0" w:afterAutospacing="0"/>
              <w:jc w:val="both"/>
              <w:textAlignment w:val="baseline"/>
            </w:pP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20957A8A" w14:textId="77777777" w:rsidR="00BB4DE9" w:rsidRDefault="00BB4DE9" w:rsidP="009B26C0">
            <w:pPr>
              <w:pStyle w:val="paragraph"/>
              <w:spacing w:before="0" w:beforeAutospacing="0" w:after="0" w:afterAutospacing="0"/>
              <w:jc w:val="both"/>
              <w:textAlignment w:val="baseline"/>
            </w:pP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18AC9DD" w14:textId="77777777" w:rsidR="00BB4DE9" w:rsidRDefault="00BB4DE9" w:rsidP="009B26C0">
            <w:pPr>
              <w:pStyle w:val="paragraph"/>
              <w:spacing w:before="0" w:beforeAutospacing="0" w:after="0" w:afterAutospacing="0"/>
              <w:jc w:val="both"/>
              <w:textAlignment w:val="baseline"/>
            </w:pPr>
            <w:r>
              <w:rPr>
                <w:rStyle w:val="eop"/>
                <w:rFonts w:ascii="Calibri" w:hAnsi="Calibri" w:cs="Calibri"/>
                <w:sz w:val="16"/>
                <w:szCs w:val="16"/>
              </w:rPr>
              <w:t> </w:t>
            </w:r>
          </w:p>
        </w:tc>
      </w:tr>
      <w:tr w:rsidR="00BB4DE9" w14:paraId="39CD5A01" w14:textId="77777777" w:rsidTr="009B26C0">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0F6A97E3"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UZM5109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0751A9DF"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14:paraId="62EE91A6"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75566BA3" w14:textId="77777777" w:rsidR="00BB4DE9" w:rsidRDefault="00BB4DE9" w:rsidP="009B26C0">
            <w:pPr>
              <w:pStyle w:val="paragraph"/>
              <w:spacing w:before="0" w:beforeAutospacing="0" w:after="0" w:afterAutospacing="0"/>
              <w:textAlignment w:val="baseline"/>
              <w:rPr>
                <w:rStyle w:val="normaltextrun"/>
                <w:rFonts w:ascii="Calibri" w:hAnsi="Calibri" w:cs="Calibri"/>
                <w:sz w:val="16"/>
                <w:szCs w:val="16"/>
              </w:rPr>
            </w:pPr>
            <w:r>
              <w:rPr>
                <w:rStyle w:val="normaltextrun"/>
                <w:rFonts w:ascii="Calibri" w:hAnsi="Calibri" w:cs="Calibri"/>
                <w:sz w:val="16"/>
                <w:szCs w:val="16"/>
              </w:rPr>
              <w:t>Doç. Dr. Mete ZEYNAL</w:t>
            </w:r>
            <w:r>
              <w:rPr>
                <w:rStyle w:val="eop"/>
                <w:rFonts w:ascii="Calibri" w:hAnsi="Calibri" w:cs="Calibri"/>
                <w:sz w:val="16"/>
                <w:szCs w:val="16"/>
              </w:rPr>
              <w:t> </w:t>
            </w:r>
            <w:r>
              <w:rPr>
                <w:rStyle w:val="normaltextrun"/>
                <w:rFonts w:ascii="Calibri" w:hAnsi="Calibri" w:cs="Calibri"/>
                <w:sz w:val="16"/>
                <w:szCs w:val="16"/>
              </w:rPr>
              <w:t xml:space="preserve"> </w:t>
            </w:r>
          </w:p>
          <w:p w14:paraId="0F6C405B"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Doç. Dr. Mehmet Emin AKYÜZ</w:t>
            </w:r>
            <w:r>
              <w:rPr>
                <w:rStyle w:val="eop"/>
                <w:rFonts w:ascii="Calibri" w:hAnsi="Calibri" w:cs="Calibri"/>
                <w:sz w:val="16"/>
                <w:szCs w:val="16"/>
              </w:rPr>
              <w:t> </w:t>
            </w:r>
            <w:r>
              <w:rPr>
                <w:rStyle w:val="normaltextrun"/>
                <w:rFonts w:ascii="Calibri" w:hAnsi="Calibri" w:cs="Calibri"/>
                <w:sz w:val="16"/>
                <w:szCs w:val="16"/>
              </w:rPr>
              <w:t xml:space="preserve">  </w:t>
            </w:r>
            <w:r>
              <w:rPr>
                <w:rStyle w:val="eop"/>
                <w:rFonts w:ascii="Calibri" w:hAnsi="Calibri" w:cs="Calibri"/>
                <w:sz w:val="16"/>
                <w:szCs w:val="16"/>
              </w:rPr>
              <w:t> </w:t>
            </w:r>
          </w:p>
          <w:p w14:paraId="46EDAB84" w14:textId="77777777" w:rsidR="00BB4DE9" w:rsidRDefault="00BB4DE9" w:rsidP="009B26C0">
            <w:pPr>
              <w:pStyle w:val="paragraph"/>
              <w:spacing w:before="0" w:beforeAutospacing="0" w:after="0" w:afterAutospacing="0"/>
              <w:textAlignment w:val="baseline"/>
            </w:pPr>
            <w:r w:rsidRPr="00524CAF">
              <w:rPr>
                <w:rStyle w:val="normaltextrun"/>
                <w:rFonts w:ascii="Calibri" w:hAnsi="Calibri" w:cs="Calibri"/>
                <w:sz w:val="16"/>
                <w:szCs w:val="16"/>
              </w:rPr>
              <w:t xml:space="preserve">Doç. Dr. </w:t>
            </w:r>
            <w:r>
              <w:rPr>
                <w:rStyle w:val="normaltextrun"/>
                <w:rFonts w:ascii="Calibri" w:hAnsi="Calibri" w:cs="Calibri"/>
                <w:sz w:val="16"/>
                <w:szCs w:val="16"/>
              </w:rPr>
              <w:t>Mehmet Hakan ŞAHİN</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26D9B33B"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sz w:val="16"/>
                <w:szCs w:val="16"/>
              </w:rPr>
              <w:t>Pazartesi</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08BDB4D4"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14:paraId="70CEED0C"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14:paraId="4D68E2DD"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BD41BB7"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14:paraId="233816BF" w14:textId="77777777" w:rsidR="00BB4DE9" w:rsidRDefault="00BB4DE9" w:rsidP="009B26C0">
            <w:pPr>
              <w:pStyle w:val="paragraph"/>
              <w:spacing w:before="0" w:beforeAutospacing="0" w:after="0" w:afterAutospacing="0"/>
              <w:textAlignment w:val="baseline"/>
            </w:pPr>
            <w:r>
              <w:rPr>
                <w:rStyle w:val="eop"/>
                <w:rFonts w:ascii="Calibri" w:hAnsi="Calibri" w:cs="Calibri"/>
                <w:sz w:val="16"/>
                <w:szCs w:val="16"/>
              </w:rPr>
              <w:t> </w:t>
            </w:r>
          </w:p>
        </w:tc>
      </w:tr>
      <w:tr w:rsidR="00BB4DE9" w14:paraId="0444C7FE" w14:textId="77777777" w:rsidTr="009B26C0">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1602B02F"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UZM5109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002DAA0F"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14:paraId="72E1B0A7"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5742E124" w14:textId="77777777" w:rsidR="00BB4DE9" w:rsidRDefault="00BB4DE9" w:rsidP="009B26C0">
            <w:pPr>
              <w:pStyle w:val="paragraph"/>
              <w:spacing w:before="0" w:beforeAutospacing="0" w:after="0" w:afterAutospacing="0"/>
              <w:textAlignment w:val="baseline"/>
              <w:rPr>
                <w:rStyle w:val="normaltextrun"/>
                <w:rFonts w:ascii="Calibri" w:hAnsi="Calibri" w:cs="Calibri"/>
                <w:sz w:val="16"/>
                <w:szCs w:val="16"/>
              </w:rPr>
            </w:pPr>
            <w:r w:rsidRPr="00524CAF">
              <w:rPr>
                <w:rStyle w:val="normaltextrun"/>
                <w:rFonts w:ascii="Calibri" w:hAnsi="Calibri" w:cs="Calibri"/>
                <w:sz w:val="16"/>
                <w:szCs w:val="16"/>
              </w:rPr>
              <w:t xml:space="preserve">Doç. Dr. </w:t>
            </w:r>
            <w:r>
              <w:rPr>
                <w:rStyle w:val="normaltextrun"/>
                <w:rFonts w:ascii="Calibri" w:hAnsi="Calibri" w:cs="Calibri"/>
                <w:sz w:val="16"/>
                <w:szCs w:val="16"/>
              </w:rPr>
              <w:t>Mehmet Hakan ŞAHİN</w:t>
            </w:r>
            <w:r>
              <w:rPr>
                <w:rStyle w:val="eop"/>
                <w:rFonts w:ascii="Calibri" w:hAnsi="Calibri" w:cs="Calibri"/>
                <w:sz w:val="16"/>
                <w:szCs w:val="16"/>
              </w:rPr>
              <w:t> </w:t>
            </w:r>
            <w:r>
              <w:rPr>
                <w:rStyle w:val="normaltextrun"/>
                <w:rFonts w:ascii="Calibri" w:hAnsi="Calibri" w:cs="Calibri"/>
                <w:sz w:val="16"/>
                <w:szCs w:val="16"/>
              </w:rPr>
              <w:t xml:space="preserve"> </w:t>
            </w:r>
          </w:p>
          <w:p w14:paraId="3BC40EA6"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Hakan Hadi Kadıoğlu </w:t>
            </w:r>
            <w:r>
              <w:rPr>
                <w:rStyle w:val="eop"/>
                <w:rFonts w:ascii="Calibri" w:hAnsi="Calibri" w:cs="Calibri"/>
                <w:sz w:val="16"/>
                <w:szCs w:val="16"/>
              </w:rPr>
              <w:t> </w:t>
            </w:r>
          </w:p>
          <w:p w14:paraId="6B72D7B6"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Dr. Öğr. Üyesi Mehmet Kürşat Karadağ </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2FCA400D"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sz w:val="16"/>
                <w:szCs w:val="16"/>
              </w:rPr>
              <w:t>Salı</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7D0811F4"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14:paraId="39A5B8AC"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14:paraId="25AA8237"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95248C1"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14:paraId="04BDE69D" w14:textId="77777777" w:rsidR="00BB4DE9" w:rsidRDefault="00BB4DE9" w:rsidP="009B26C0">
            <w:pPr>
              <w:pStyle w:val="paragraph"/>
              <w:spacing w:before="0" w:beforeAutospacing="0" w:after="0" w:afterAutospacing="0"/>
              <w:textAlignment w:val="baseline"/>
            </w:pPr>
            <w:r>
              <w:rPr>
                <w:rStyle w:val="eop"/>
                <w:rFonts w:ascii="Calibri" w:hAnsi="Calibri" w:cs="Calibri"/>
                <w:sz w:val="16"/>
                <w:szCs w:val="16"/>
              </w:rPr>
              <w:t> </w:t>
            </w:r>
          </w:p>
        </w:tc>
      </w:tr>
      <w:tr w:rsidR="00BB4DE9" w14:paraId="4635DA35" w14:textId="77777777" w:rsidTr="009B26C0">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5DB8FC2A"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UZM5109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1CAECD7F"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14:paraId="790E4CBC"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34A2D311"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Dr. Öğr. Üyesi Mehmet Kürşat Karadağ </w:t>
            </w:r>
            <w:r>
              <w:rPr>
                <w:rStyle w:val="eop"/>
                <w:rFonts w:ascii="Calibri" w:hAnsi="Calibri" w:cs="Calibri"/>
                <w:sz w:val="16"/>
                <w:szCs w:val="16"/>
              </w:rPr>
              <w:t> </w:t>
            </w:r>
          </w:p>
          <w:p w14:paraId="6587F5EF"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Gökşin Şengül </w:t>
            </w:r>
            <w:r>
              <w:rPr>
                <w:rStyle w:val="eop"/>
                <w:rFonts w:ascii="Calibri" w:hAnsi="Calibri" w:cs="Calibri"/>
                <w:sz w:val="16"/>
                <w:szCs w:val="16"/>
              </w:rPr>
              <w:t> </w:t>
            </w:r>
          </w:p>
          <w:p w14:paraId="2BF2CBF5"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Doç. Dr. Mehmet Emin AKYÜZ</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1C8752B1"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sz w:val="16"/>
                <w:szCs w:val="16"/>
              </w:rPr>
              <w:t>Çarşamba</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0E7C1E3B"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14:paraId="4AA06D50"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14:paraId="078E7287"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ECC5E0F"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14:paraId="01416E6C" w14:textId="77777777" w:rsidR="00BB4DE9" w:rsidRDefault="00BB4DE9" w:rsidP="009B26C0">
            <w:pPr>
              <w:pStyle w:val="paragraph"/>
              <w:spacing w:before="0" w:beforeAutospacing="0" w:after="0" w:afterAutospacing="0"/>
              <w:textAlignment w:val="baseline"/>
            </w:pPr>
            <w:r>
              <w:rPr>
                <w:rStyle w:val="eop"/>
                <w:rFonts w:ascii="Calibri" w:hAnsi="Calibri" w:cs="Calibri"/>
                <w:sz w:val="16"/>
                <w:szCs w:val="16"/>
              </w:rPr>
              <w:t> </w:t>
            </w:r>
          </w:p>
        </w:tc>
      </w:tr>
      <w:tr w:rsidR="00BB4DE9" w14:paraId="7B3B8AB3" w14:textId="77777777" w:rsidTr="009B26C0">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1B010D35"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UZM5109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1264630D"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14:paraId="3038B76D"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0AE191F0" w14:textId="77777777" w:rsidR="00BB4DE9" w:rsidRDefault="00BB4DE9" w:rsidP="009B26C0">
            <w:pPr>
              <w:pStyle w:val="paragraph"/>
              <w:spacing w:before="0" w:beforeAutospacing="0" w:after="0" w:afterAutospacing="0"/>
              <w:textAlignment w:val="baseline"/>
              <w:rPr>
                <w:rStyle w:val="normaltextrun"/>
                <w:rFonts w:ascii="Calibri" w:hAnsi="Calibri" w:cs="Calibri"/>
                <w:sz w:val="16"/>
                <w:szCs w:val="16"/>
              </w:rPr>
            </w:pPr>
            <w:r>
              <w:rPr>
                <w:rStyle w:val="normaltextrun"/>
                <w:rFonts w:ascii="Calibri" w:hAnsi="Calibri" w:cs="Calibri"/>
                <w:sz w:val="16"/>
                <w:szCs w:val="16"/>
              </w:rPr>
              <w:t>Doç. Dr. Mehmet Emin AKYÜZ</w:t>
            </w:r>
            <w:r>
              <w:rPr>
                <w:rStyle w:val="eop"/>
                <w:rFonts w:ascii="Calibri" w:hAnsi="Calibri" w:cs="Calibri"/>
                <w:sz w:val="16"/>
                <w:szCs w:val="16"/>
              </w:rPr>
              <w:t> </w:t>
            </w:r>
            <w:r>
              <w:rPr>
                <w:rStyle w:val="normaltextrun"/>
                <w:rFonts w:ascii="Calibri" w:hAnsi="Calibri" w:cs="Calibri"/>
                <w:sz w:val="16"/>
                <w:szCs w:val="16"/>
              </w:rPr>
              <w:t xml:space="preserve"> </w:t>
            </w:r>
          </w:p>
          <w:p w14:paraId="0AA866A7" w14:textId="77777777" w:rsidR="00BB4DE9" w:rsidRDefault="00BB4DE9" w:rsidP="009B26C0">
            <w:pPr>
              <w:pStyle w:val="paragraph"/>
              <w:spacing w:before="0" w:beforeAutospacing="0" w:after="0" w:afterAutospacing="0"/>
              <w:textAlignment w:val="baseline"/>
              <w:rPr>
                <w:rStyle w:val="normaltextrun"/>
                <w:rFonts w:ascii="Calibri" w:hAnsi="Calibri" w:cs="Calibri"/>
                <w:sz w:val="16"/>
                <w:szCs w:val="16"/>
              </w:rPr>
            </w:pPr>
            <w:r>
              <w:rPr>
                <w:rStyle w:val="normaltextrun"/>
                <w:rFonts w:ascii="Calibri" w:hAnsi="Calibri" w:cs="Calibri"/>
                <w:sz w:val="16"/>
                <w:szCs w:val="16"/>
              </w:rPr>
              <w:t>Prof. Dr. Mürteza ÇAKIR</w:t>
            </w:r>
            <w:r>
              <w:rPr>
                <w:rStyle w:val="eop"/>
                <w:rFonts w:ascii="Calibri" w:hAnsi="Calibri" w:cs="Calibri"/>
                <w:sz w:val="16"/>
                <w:szCs w:val="16"/>
              </w:rPr>
              <w:t> </w:t>
            </w:r>
            <w:r>
              <w:rPr>
                <w:rStyle w:val="normaltextrun"/>
                <w:rFonts w:ascii="Calibri" w:hAnsi="Calibri" w:cs="Calibri"/>
                <w:sz w:val="16"/>
                <w:szCs w:val="16"/>
              </w:rPr>
              <w:t xml:space="preserve"> </w:t>
            </w:r>
          </w:p>
          <w:p w14:paraId="7976CC90"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Hakan Hadi Kadıoğlu</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5D929D7B"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sz w:val="16"/>
                <w:szCs w:val="16"/>
              </w:rPr>
              <w:t>Perşembe</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5CB06A8C"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14:paraId="76F46827"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14:paraId="194CA492"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C522705"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14:paraId="66AFA436" w14:textId="77777777" w:rsidR="00BB4DE9" w:rsidRDefault="00BB4DE9" w:rsidP="009B26C0">
            <w:pPr>
              <w:pStyle w:val="paragraph"/>
              <w:spacing w:before="0" w:beforeAutospacing="0" w:after="0" w:afterAutospacing="0"/>
              <w:textAlignment w:val="baseline"/>
            </w:pPr>
            <w:r>
              <w:rPr>
                <w:rStyle w:val="eop"/>
                <w:rFonts w:ascii="Calibri" w:hAnsi="Calibri" w:cs="Calibri"/>
                <w:sz w:val="16"/>
                <w:szCs w:val="16"/>
              </w:rPr>
              <w:t> </w:t>
            </w:r>
          </w:p>
        </w:tc>
      </w:tr>
      <w:tr w:rsidR="00BB4DE9" w14:paraId="78B78CA3" w14:textId="77777777" w:rsidTr="009B26C0">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3644E220"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UZM5109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0BA3AB16"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14:paraId="20E72D15" w14:textId="77777777" w:rsidR="00BB4DE9" w:rsidRDefault="00BB4DE9" w:rsidP="009B26C0">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5FB93A0C"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Hakan Hadi Kadıoğlu</w:t>
            </w:r>
            <w:r>
              <w:rPr>
                <w:rStyle w:val="eop"/>
                <w:rFonts w:ascii="Calibri" w:hAnsi="Calibri" w:cs="Calibri"/>
                <w:sz w:val="16"/>
                <w:szCs w:val="16"/>
              </w:rPr>
              <w:t> </w:t>
            </w:r>
          </w:p>
          <w:p w14:paraId="5FF4B9C5" w14:textId="77777777" w:rsidR="00BB4DE9" w:rsidRDefault="00BB4DE9" w:rsidP="009B26C0">
            <w:pPr>
              <w:pStyle w:val="paragraph"/>
              <w:spacing w:before="0" w:beforeAutospacing="0" w:after="0" w:afterAutospacing="0"/>
              <w:textAlignment w:val="baseline"/>
              <w:rPr>
                <w:rStyle w:val="normaltextrun"/>
                <w:rFonts w:ascii="Calibri" w:hAnsi="Calibri" w:cs="Calibri"/>
                <w:sz w:val="16"/>
                <w:szCs w:val="16"/>
              </w:rPr>
            </w:pPr>
            <w:r>
              <w:rPr>
                <w:rStyle w:val="normaltextrun"/>
                <w:rFonts w:ascii="Calibri" w:hAnsi="Calibri" w:cs="Calibri"/>
                <w:sz w:val="16"/>
                <w:szCs w:val="16"/>
              </w:rPr>
              <w:t>Doç. Dr. Mete ZEYNAL</w:t>
            </w:r>
            <w:r>
              <w:rPr>
                <w:rStyle w:val="eop"/>
                <w:rFonts w:ascii="Calibri" w:hAnsi="Calibri" w:cs="Calibri"/>
                <w:sz w:val="16"/>
                <w:szCs w:val="16"/>
              </w:rPr>
              <w:t> </w:t>
            </w:r>
            <w:r>
              <w:rPr>
                <w:rStyle w:val="normaltextrun"/>
                <w:rFonts w:ascii="Calibri" w:hAnsi="Calibri" w:cs="Calibri"/>
                <w:sz w:val="16"/>
                <w:szCs w:val="16"/>
              </w:rPr>
              <w:t xml:space="preserve"> </w:t>
            </w:r>
          </w:p>
          <w:p w14:paraId="4A87AB7C"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Prof. Dr. Gökşin Şengül</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51CA839F" w14:textId="77777777" w:rsidR="00BB4DE9" w:rsidRDefault="00BB4DE9" w:rsidP="009B26C0">
            <w:pPr>
              <w:pStyle w:val="paragraph"/>
              <w:spacing w:before="0" w:beforeAutospacing="0" w:after="0" w:afterAutospacing="0"/>
              <w:jc w:val="both"/>
              <w:textAlignment w:val="baseline"/>
            </w:pPr>
            <w:r>
              <w:rPr>
                <w:rStyle w:val="normaltextrun"/>
                <w:rFonts w:ascii="Calibri" w:hAnsi="Calibri" w:cs="Calibri"/>
                <w:sz w:val="16"/>
                <w:szCs w:val="16"/>
              </w:rPr>
              <w:t>Cuma</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612840DA"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14:paraId="604CE015"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14:paraId="003D6D42"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F953878" w14:textId="77777777" w:rsidR="00BB4DE9" w:rsidRDefault="00BB4DE9" w:rsidP="009B26C0">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14:paraId="2AA435FA" w14:textId="77777777" w:rsidR="00BB4DE9" w:rsidRDefault="00BB4DE9" w:rsidP="009B26C0">
            <w:pPr>
              <w:pStyle w:val="paragraph"/>
              <w:spacing w:before="0" w:beforeAutospacing="0" w:after="0" w:afterAutospacing="0"/>
              <w:textAlignment w:val="baseline"/>
            </w:pPr>
            <w:r>
              <w:rPr>
                <w:rStyle w:val="eop"/>
                <w:rFonts w:ascii="Calibri" w:hAnsi="Calibri" w:cs="Calibri"/>
                <w:sz w:val="16"/>
                <w:szCs w:val="16"/>
              </w:rPr>
              <w:t> </w:t>
            </w:r>
          </w:p>
        </w:tc>
      </w:tr>
    </w:tbl>
    <w:p w14:paraId="349B3ABB" w14:textId="77777777" w:rsidR="00C72218" w:rsidRDefault="00C72218" w:rsidP="006F51B8">
      <w:pPr>
        <w:jc w:val="center"/>
        <w:rPr>
          <w:b/>
          <w:sz w:val="28"/>
          <w:szCs w:val="28"/>
        </w:rPr>
      </w:pPr>
    </w:p>
    <w:p w14:paraId="4228F8F7" w14:textId="77777777" w:rsidR="00C72218" w:rsidRPr="000914A6" w:rsidRDefault="00C72218" w:rsidP="006F51B8">
      <w:pPr>
        <w:jc w:val="center"/>
        <w:rPr>
          <w:b/>
          <w:sz w:val="28"/>
          <w:szCs w:val="28"/>
        </w:rPr>
      </w:pPr>
    </w:p>
    <w:p w14:paraId="38E3FE30" w14:textId="77777777" w:rsidR="00C72218" w:rsidRDefault="006F51B8" w:rsidP="00D84DCF">
      <w:pPr>
        <w:spacing w:after="200"/>
      </w:pPr>
      <w:r>
        <w:br w:type="page"/>
      </w:r>
    </w:p>
    <w:p w14:paraId="1D9B44D7" w14:textId="77777777" w:rsidR="00C72218" w:rsidRDefault="00C72218" w:rsidP="00D84DCF">
      <w:pPr>
        <w:spacing w:after="200"/>
        <w:rPr>
          <w:b/>
          <w:sz w:val="20"/>
          <w:szCs w:val="20"/>
        </w:rPr>
        <w:sectPr w:rsidR="00C72218" w:rsidSect="003E17F8">
          <w:pgSz w:w="11906" w:h="16838"/>
          <w:pgMar w:top="244" w:right="1418" w:bottom="340" w:left="1134" w:header="709" w:footer="709" w:gutter="0"/>
          <w:cols w:space="708"/>
          <w:docGrid w:linePitch="360"/>
        </w:sectPr>
      </w:pPr>
    </w:p>
    <w:p w14:paraId="68ACB7EE" w14:textId="77777777" w:rsidR="006F51B8" w:rsidRDefault="006F51B8" w:rsidP="006F51B8"/>
    <w:p w14:paraId="71E99368" w14:textId="77777777" w:rsidR="004C1EE5" w:rsidRPr="00EE6BFC" w:rsidRDefault="004C1EE5" w:rsidP="004C1EE5">
      <w:pPr>
        <w:rPr>
          <w:b/>
          <w:sz w:val="22"/>
          <w:szCs w:val="22"/>
        </w:rPr>
      </w:pPr>
      <w:r w:rsidRPr="00EE6BFC">
        <w:rPr>
          <w:b/>
          <w:sz w:val="22"/>
          <w:szCs w:val="22"/>
        </w:rPr>
        <w:t>ÇOCUK CERRAHİSİ ANA BİLİM DALI</w:t>
      </w:r>
    </w:p>
    <w:p w14:paraId="28C8F558" w14:textId="77777777" w:rsidR="004C1EE5" w:rsidRPr="005E7911" w:rsidRDefault="004C1EE5" w:rsidP="004C1EE5">
      <w:pPr>
        <w:jc w:val="center"/>
        <w:rPr>
          <w:sz w:val="16"/>
          <w:szCs w:val="16"/>
        </w:rPr>
      </w:pPr>
    </w:p>
    <w:p w14:paraId="4078EE7C" w14:textId="77777777" w:rsidR="004C1EE5" w:rsidRPr="005E7911" w:rsidRDefault="004C1EE5" w:rsidP="004C1EE5">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2160"/>
        <w:gridCol w:w="3060"/>
        <w:gridCol w:w="3240"/>
      </w:tblGrid>
      <w:tr w:rsidR="004C1EE5" w:rsidRPr="005E7911" w14:paraId="28A0DC48" w14:textId="77777777" w:rsidTr="004C1EE5">
        <w:tc>
          <w:tcPr>
            <w:tcW w:w="1008" w:type="dxa"/>
            <w:shd w:val="clear" w:color="auto" w:fill="auto"/>
          </w:tcPr>
          <w:p w14:paraId="7A61E9C1" w14:textId="77777777" w:rsidR="004C1EE5" w:rsidRPr="005E7911" w:rsidRDefault="004C1EE5" w:rsidP="004C1EE5">
            <w:pPr>
              <w:jc w:val="center"/>
              <w:rPr>
                <w:b/>
                <w:sz w:val="16"/>
                <w:szCs w:val="16"/>
              </w:rPr>
            </w:pPr>
            <w:r w:rsidRPr="005E7911">
              <w:rPr>
                <w:b/>
                <w:sz w:val="16"/>
                <w:szCs w:val="16"/>
              </w:rPr>
              <w:t>1.YIL KOD</w:t>
            </w:r>
          </w:p>
        </w:tc>
        <w:tc>
          <w:tcPr>
            <w:tcW w:w="2160" w:type="dxa"/>
            <w:shd w:val="clear" w:color="auto" w:fill="auto"/>
          </w:tcPr>
          <w:p w14:paraId="195181BC" w14:textId="77777777" w:rsidR="004C1EE5" w:rsidRPr="005E7911" w:rsidRDefault="004C1EE5" w:rsidP="004C1EE5">
            <w:pPr>
              <w:jc w:val="center"/>
              <w:rPr>
                <w:b/>
                <w:sz w:val="16"/>
                <w:szCs w:val="16"/>
              </w:rPr>
            </w:pPr>
            <w:r w:rsidRPr="005E7911">
              <w:rPr>
                <w:b/>
                <w:sz w:val="16"/>
                <w:szCs w:val="16"/>
              </w:rPr>
              <w:t>DERSİN ADI</w:t>
            </w:r>
          </w:p>
        </w:tc>
        <w:tc>
          <w:tcPr>
            <w:tcW w:w="3060" w:type="dxa"/>
            <w:shd w:val="clear" w:color="auto" w:fill="auto"/>
          </w:tcPr>
          <w:p w14:paraId="66EABD12" w14:textId="77777777" w:rsidR="004C1EE5" w:rsidRPr="005E7911" w:rsidRDefault="004C1EE5" w:rsidP="004C1EE5">
            <w:pPr>
              <w:jc w:val="center"/>
              <w:rPr>
                <w:b/>
                <w:sz w:val="16"/>
                <w:szCs w:val="16"/>
              </w:rPr>
            </w:pPr>
            <w:r w:rsidRPr="005E7911">
              <w:rPr>
                <w:b/>
                <w:sz w:val="16"/>
                <w:szCs w:val="16"/>
              </w:rPr>
              <w:t>KONU</w:t>
            </w:r>
          </w:p>
          <w:p w14:paraId="56644915" w14:textId="77777777" w:rsidR="004C1EE5" w:rsidRPr="005E7911" w:rsidRDefault="004C1EE5" w:rsidP="004C1EE5">
            <w:pPr>
              <w:jc w:val="center"/>
              <w:rPr>
                <w:b/>
                <w:sz w:val="16"/>
                <w:szCs w:val="16"/>
              </w:rPr>
            </w:pPr>
          </w:p>
        </w:tc>
        <w:tc>
          <w:tcPr>
            <w:tcW w:w="3240" w:type="dxa"/>
            <w:shd w:val="clear" w:color="auto" w:fill="auto"/>
          </w:tcPr>
          <w:p w14:paraId="605499E5" w14:textId="77777777" w:rsidR="004C1EE5" w:rsidRPr="005E7911" w:rsidRDefault="004C1EE5" w:rsidP="004C1EE5">
            <w:pPr>
              <w:jc w:val="center"/>
              <w:rPr>
                <w:b/>
                <w:sz w:val="16"/>
                <w:szCs w:val="16"/>
              </w:rPr>
            </w:pPr>
            <w:r w:rsidRPr="005E7911">
              <w:rPr>
                <w:b/>
                <w:sz w:val="16"/>
                <w:szCs w:val="16"/>
              </w:rPr>
              <w:t>ÖĞRETİM ÜYESİ</w:t>
            </w:r>
          </w:p>
        </w:tc>
      </w:tr>
      <w:tr w:rsidR="004C1EE5" w:rsidRPr="005E7911" w14:paraId="25434343" w14:textId="77777777" w:rsidTr="004C1EE5">
        <w:trPr>
          <w:trHeight w:val="369"/>
        </w:trPr>
        <w:tc>
          <w:tcPr>
            <w:tcW w:w="1008" w:type="dxa"/>
            <w:shd w:val="clear" w:color="auto" w:fill="auto"/>
          </w:tcPr>
          <w:p w14:paraId="3E2F73D3" w14:textId="77777777" w:rsidR="004C1EE5" w:rsidRPr="005E7911" w:rsidRDefault="004C1EE5" w:rsidP="004C1EE5">
            <w:pPr>
              <w:rPr>
                <w:sz w:val="16"/>
                <w:szCs w:val="16"/>
              </w:rPr>
            </w:pPr>
            <w:r w:rsidRPr="005E7911">
              <w:rPr>
                <w:sz w:val="16"/>
                <w:szCs w:val="16"/>
              </w:rPr>
              <w:t>1102</w:t>
            </w:r>
          </w:p>
        </w:tc>
        <w:tc>
          <w:tcPr>
            <w:tcW w:w="2160" w:type="dxa"/>
            <w:shd w:val="clear" w:color="auto" w:fill="auto"/>
          </w:tcPr>
          <w:p w14:paraId="3D7B2BF0" w14:textId="77777777" w:rsidR="004C1EE5" w:rsidRPr="005E7911" w:rsidRDefault="004C1EE5" w:rsidP="004C1EE5">
            <w:pPr>
              <w:rPr>
                <w:sz w:val="16"/>
                <w:szCs w:val="16"/>
              </w:rPr>
            </w:pPr>
            <w:r w:rsidRPr="005E7911">
              <w:rPr>
                <w:sz w:val="16"/>
                <w:szCs w:val="16"/>
              </w:rPr>
              <w:t>Çocuk Cerrahisi</w:t>
            </w:r>
          </w:p>
          <w:p w14:paraId="39515833" w14:textId="77777777" w:rsidR="004C1EE5" w:rsidRPr="005E7911" w:rsidRDefault="004C1EE5" w:rsidP="004C1EE5">
            <w:pPr>
              <w:rPr>
                <w:sz w:val="16"/>
                <w:szCs w:val="16"/>
              </w:rPr>
            </w:pPr>
            <w:r w:rsidRPr="005E7911">
              <w:rPr>
                <w:sz w:val="16"/>
                <w:szCs w:val="16"/>
              </w:rPr>
              <w:t xml:space="preserve"> </w:t>
            </w:r>
          </w:p>
        </w:tc>
        <w:tc>
          <w:tcPr>
            <w:tcW w:w="3060" w:type="dxa"/>
            <w:shd w:val="clear" w:color="auto" w:fill="auto"/>
          </w:tcPr>
          <w:p w14:paraId="00B17758" w14:textId="77777777" w:rsidR="004C1EE5" w:rsidRPr="005E7911" w:rsidRDefault="004C1EE5" w:rsidP="004C1EE5">
            <w:pPr>
              <w:rPr>
                <w:sz w:val="16"/>
                <w:szCs w:val="16"/>
              </w:rPr>
            </w:pPr>
            <w:proofErr w:type="spellStart"/>
            <w:r w:rsidRPr="005E7911">
              <w:rPr>
                <w:sz w:val="16"/>
                <w:szCs w:val="16"/>
              </w:rPr>
              <w:t>Anamnez</w:t>
            </w:r>
            <w:proofErr w:type="spellEnd"/>
            <w:r w:rsidRPr="005E7911">
              <w:rPr>
                <w:sz w:val="16"/>
                <w:szCs w:val="16"/>
              </w:rPr>
              <w:t xml:space="preserve"> ve Hasta Hazırlanması</w:t>
            </w:r>
          </w:p>
        </w:tc>
        <w:tc>
          <w:tcPr>
            <w:tcW w:w="3240" w:type="dxa"/>
            <w:shd w:val="clear" w:color="auto" w:fill="auto"/>
          </w:tcPr>
          <w:p w14:paraId="333C2424" w14:textId="77777777" w:rsidR="004C1EE5" w:rsidRPr="005E7911" w:rsidRDefault="004C1EE5" w:rsidP="004C1EE5">
            <w:pPr>
              <w:rPr>
                <w:sz w:val="16"/>
                <w:szCs w:val="16"/>
              </w:rPr>
            </w:pPr>
            <w:r>
              <w:rPr>
                <w:sz w:val="16"/>
                <w:szCs w:val="16"/>
              </w:rPr>
              <w:t>Dr. Öğr. Üyesi Çetin</w:t>
            </w:r>
            <w:r w:rsidRPr="005E7911">
              <w:rPr>
                <w:sz w:val="16"/>
                <w:szCs w:val="16"/>
              </w:rPr>
              <w:t xml:space="preserve"> </w:t>
            </w:r>
            <w:r>
              <w:rPr>
                <w:sz w:val="16"/>
                <w:szCs w:val="16"/>
              </w:rPr>
              <w:t>AYDIN</w:t>
            </w:r>
            <w:r w:rsidRPr="005E7911">
              <w:rPr>
                <w:sz w:val="16"/>
                <w:szCs w:val="16"/>
              </w:rPr>
              <w:t xml:space="preserve"> </w:t>
            </w:r>
          </w:p>
        </w:tc>
      </w:tr>
      <w:tr w:rsidR="004C1EE5" w:rsidRPr="005E7911" w14:paraId="7F6543BC" w14:textId="77777777" w:rsidTr="004C1EE5">
        <w:tc>
          <w:tcPr>
            <w:tcW w:w="1008" w:type="dxa"/>
            <w:shd w:val="clear" w:color="auto" w:fill="auto"/>
          </w:tcPr>
          <w:p w14:paraId="20781993" w14:textId="77777777" w:rsidR="004C1EE5" w:rsidRPr="005E7911" w:rsidRDefault="004C1EE5" w:rsidP="004C1EE5">
            <w:pPr>
              <w:rPr>
                <w:sz w:val="16"/>
                <w:szCs w:val="16"/>
              </w:rPr>
            </w:pPr>
            <w:r w:rsidRPr="005E7911">
              <w:rPr>
                <w:sz w:val="16"/>
                <w:szCs w:val="16"/>
              </w:rPr>
              <w:t>1102</w:t>
            </w:r>
          </w:p>
        </w:tc>
        <w:tc>
          <w:tcPr>
            <w:tcW w:w="2160" w:type="dxa"/>
            <w:shd w:val="clear" w:color="auto" w:fill="auto"/>
          </w:tcPr>
          <w:p w14:paraId="3A79EF63"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72E17607" w14:textId="77777777" w:rsidR="004C1EE5" w:rsidRPr="005E7911" w:rsidRDefault="004C1EE5" w:rsidP="004C1EE5">
            <w:pPr>
              <w:rPr>
                <w:sz w:val="16"/>
                <w:szCs w:val="16"/>
              </w:rPr>
            </w:pPr>
            <w:r w:rsidRPr="005E7911">
              <w:rPr>
                <w:sz w:val="16"/>
                <w:szCs w:val="16"/>
              </w:rPr>
              <w:t>Sıvı Elektrolit Tedavisi</w:t>
            </w:r>
          </w:p>
        </w:tc>
        <w:tc>
          <w:tcPr>
            <w:tcW w:w="3240" w:type="dxa"/>
            <w:shd w:val="clear" w:color="auto" w:fill="auto"/>
          </w:tcPr>
          <w:p w14:paraId="4E79D098" w14:textId="77777777" w:rsidR="004C1EE5" w:rsidRDefault="004C1EE5" w:rsidP="004C1EE5">
            <w:pPr>
              <w:rPr>
                <w:sz w:val="16"/>
                <w:szCs w:val="16"/>
              </w:rPr>
            </w:pPr>
            <w:r>
              <w:rPr>
                <w:sz w:val="16"/>
                <w:szCs w:val="16"/>
              </w:rPr>
              <w:t xml:space="preserve">Dr. Öğr. Üyesi </w:t>
            </w:r>
            <w:r w:rsidRPr="005E7911">
              <w:rPr>
                <w:sz w:val="16"/>
                <w:szCs w:val="16"/>
              </w:rPr>
              <w:t>Binali FIRINCI</w:t>
            </w:r>
          </w:p>
          <w:p w14:paraId="32444058" w14:textId="77777777" w:rsidR="004C1EE5" w:rsidRPr="005E7911" w:rsidRDefault="004C1EE5" w:rsidP="004C1EE5">
            <w:pPr>
              <w:rPr>
                <w:sz w:val="16"/>
                <w:szCs w:val="16"/>
              </w:rPr>
            </w:pPr>
          </w:p>
        </w:tc>
      </w:tr>
      <w:tr w:rsidR="004C1EE5" w:rsidRPr="005E7911" w14:paraId="4D96C885" w14:textId="77777777" w:rsidTr="004C1EE5">
        <w:trPr>
          <w:trHeight w:val="272"/>
        </w:trPr>
        <w:tc>
          <w:tcPr>
            <w:tcW w:w="1008" w:type="dxa"/>
            <w:shd w:val="clear" w:color="auto" w:fill="auto"/>
          </w:tcPr>
          <w:p w14:paraId="6AE48658" w14:textId="77777777" w:rsidR="004C1EE5" w:rsidRPr="005E7911" w:rsidRDefault="004C1EE5" w:rsidP="004C1EE5">
            <w:pPr>
              <w:rPr>
                <w:sz w:val="16"/>
                <w:szCs w:val="16"/>
              </w:rPr>
            </w:pPr>
            <w:r w:rsidRPr="005E7911">
              <w:rPr>
                <w:sz w:val="16"/>
                <w:szCs w:val="16"/>
              </w:rPr>
              <w:t>1102</w:t>
            </w:r>
          </w:p>
        </w:tc>
        <w:tc>
          <w:tcPr>
            <w:tcW w:w="2160" w:type="dxa"/>
            <w:shd w:val="clear" w:color="auto" w:fill="auto"/>
          </w:tcPr>
          <w:p w14:paraId="5C02D255"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734BE429" w14:textId="77777777" w:rsidR="004C1EE5" w:rsidRPr="005E7911" w:rsidRDefault="004C1EE5" w:rsidP="004C1EE5">
            <w:pPr>
              <w:rPr>
                <w:sz w:val="16"/>
                <w:szCs w:val="16"/>
              </w:rPr>
            </w:pPr>
            <w:r>
              <w:rPr>
                <w:sz w:val="16"/>
                <w:szCs w:val="16"/>
              </w:rPr>
              <w:t xml:space="preserve">Kan ve Kan Ürünleri </w:t>
            </w:r>
            <w:proofErr w:type="spellStart"/>
            <w:r>
              <w:rPr>
                <w:sz w:val="16"/>
                <w:szCs w:val="16"/>
              </w:rPr>
              <w:t>Tranfüzyonu</w:t>
            </w:r>
            <w:proofErr w:type="spellEnd"/>
          </w:p>
        </w:tc>
        <w:tc>
          <w:tcPr>
            <w:tcW w:w="3240" w:type="dxa"/>
            <w:shd w:val="clear" w:color="auto" w:fill="auto"/>
          </w:tcPr>
          <w:p w14:paraId="417CFE91" w14:textId="77777777" w:rsidR="004C1EE5" w:rsidRDefault="004C1EE5" w:rsidP="004C1EE5">
            <w:pPr>
              <w:rPr>
                <w:sz w:val="16"/>
                <w:szCs w:val="16"/>
              </w:rPr>
            </w:pPr>
            <w:r>
              <w:rPr>
                <w:sz w:val="16"/>
                <w:szCs w:val="16"/>
              </w:rPr>
              <w:t>Dr. Öğr. Üyesi Dilek YÜNLÜEL</w:t>
            </w:r>
          </w:p>
          <w:p w14:paraId="733EDC4F" w14:textId="77777777" w:rsidR="004C1EE5" w:rsidRPr="005E7911" w:rsidRDefault="004C1EE5" w:rsidP="004C1EE5">
            <w:pPr>
              <w:rPr>
                <w:sz w:val="16"/>
                <w:szCs w:val="16"/>
              </w:rPr>
            </w:pPr>
          </w:p>
        </w:tc>
      </w:tr>
      <w:tr w:rsidR="004C1EE5" w:rsidRPr="005E7911" w14:paraId="33CB9234" w14:textId="77777777" w:rsidTr="004C1EE5">
        <w:tc>
          <w:tcPr>
            <w:tcW w:w="1008" w:type="dxa"/>
            <w:shd w:val="clear" w:color="auto" w:fill="auto"/>
          </w:tcPr>
          <w:p w14:paraId="2C97800B" w14:textId="77777777" w:rsidR="004C1EE5" w:rsidRPr="005E7911" w:rsidRDefault="004C1EE5" w:rsidP="004C1EE5">
            <w:pPr>
              <w:rPr>
                <w:sz w:val="16"/>
                <w:szCs w:val="16"/>
              </w:rPr>
            </w:pPr>
            <w:r w:rsidRPr="005E7911">
              <w:rPr>
                <w:sz w:val="16"/>
                <w:szCs w:val="16"/>
              </w:rPr>
              <w:t>1102</w:t>
            </w:r>
          </w:p>
        </w:tc>
        <w:tc>
          <w:tcPr>
            <w:tcW w:w="2160" w:type="dxa"/>
            <w:shd w:val="clear" w:color="auto" w:fill="auto"/>
          </w:tcPr>
          <w:p w14:paraId="4B17E4C9"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6EB0D519" w14:textId="77777777" w:rsidR="004C1EE5" w:rsidRPr="005E7911" w:rsidRDefault="004C1EE5" w:rsidP="004C1EE5">
            <w:pPr>
              <w:rPr>
                <w:sz w:val="16"/>
                <w:szCs w:val="16"/>
              </w:rPr>
            </w:pPr>
            <w:proofErr w:type="spellStart"/>
            <w:r w:rsidRPr="005E7911">
              <w:rPr>
                <w:sz w:val="16"/>
                <w:szCs w:val="16"/>
              </w:rPr>
              <w:t>Parenteral</w:t>
            </w:r>
            <w:proofErr w:type="spellEnd"/>
            <w:r w:rsidRPr="005E7911">
              <w:rPr>
                <w:sz w:val="16"/>
                <w:szCs w:val="16"/>
              </w:rPr>
              <w:t xml:space="preserve"> </w:t>
            </w:r>
            <w:proofErr w:type="spellStart"/>
            <w:r w:rsidRPr="005E7911">
              <w:rPr>
                <w:sz w:val="16"/>
                <w:szCs w:val="16"/>
              </w:rPr>
              <w:t>Enteral</w:t>
            </w:r>
            <w:proofErr w:type="spellEnd"/>
            <w:r w:rsidRPr="005E7911">
              <w:rPr>
                <w:sz w:val="16"/>
                <w:szCs w:val="16"/>
              </w:rPr>
              <w:t xml:space="preserve"> Beslenme </w:t>
            </w:r>
          </w:p>
        </w:tc>
        <w:tc>
          <w:tcPr>
            <w:tcW w:w="3240" w:type="dxa"/>
            <w:shd w:val="clear" w:color="auto" w:fill="auto"/>
          </w:tcPr>
          <w:p w14:paraId="10EC175F" w14:textId="77777777" w:rsidR="004C1EE5" w:rsidRDefault="004C1EE5" w:rsidP="004C1EE5">
            <w:pPr>
              <w:rPr>
                <w:sz w:val="16"/>
                <w:szCs w:val="16"/>
              </w:rPr>
            </w:pPr>
            <w:r w:rsidRPr="005E7911">
              <w:rPr>
                <w:sz w:val="16"/>
                <w:szCs w:val="16"/>
              </w:rPr>
              <w:t>Prof.</w:t>
            </w:r>
            <w:r>
              <w:rPr>
                <w:sz w:val="16"/>
                <w:szCs w:val="16"/>
              </w:rPr>
              <w:t xml:space="preserve"> </w:t>
            </w:r>
            <w:r w:rsidRPr="005E7911">
              <w:rPr>
                <w:sz w:val="16"/>
                <w:szCs w:val="16"/>
              </w:rPr>
              <w:t>Dr.</w:t>
            </w:r>
            <w:r>
              <w:rPr>
                <w:sz w:val="16"/>
                <w:szCs w:val="16"/>
              </w:rPr>
              <w:t xml:space="preserve"> </w:t>
            </w:r>
            <w:r w:rsidRPr="005E7911">
              <w:rPr>
                <w:sz w:val="16"/>
                <w:szCs w:val="16"/>
              </w:rPr>
              <w:t>Murat YİĞİTER</w:t>
            </w:r>
          </w:p>
          <w:p w14:paraId="4C495195" w14:textId="77777777" w:rsidR="004C1EE5" w:rsidRPr="005E7911" w:rsidRDefault="004C1EE5" w:rsidP="004C1EE5">
            <w:pPr>
              <w:rPr>
                <w:sz w:val="16"/>
                <w:szCs w:val="16"/>
              </w:rPr>
            </w:pPr>
          </w:p>
        </w:tc>
      </w:tr>
      <w:tr w:rsidR="004C1EE5" w:rsidRPr="005E7911" w14:paraId="0AFAD865" w14:textId="77777777" w:rsidTr="004C1EE5">
        <w:tc>
          <w:tcPr>
            <w:tcW w:w="1008" w:type="dxa"/>
            <w:shd w:val="clear" w:color="auto" w:fill="auto"/>
          </w:tcPr>
          <w:p w14:paraId="23B49CE6" w14:textId="77777777" w:rsidR="004C1EE5" w:rsidRPr="005E7911" w:rsidRDefault="004C1EE5" w:rsidP="004C1EE5">
            <w:pPr>
              <w:rPr>
                <w:sz w:val="16"/>
                <w:szCs w:val="16"/>
              </w:rPr>
            </w:pPr>
            <w:r w:rsidRPr="005E7911">
              <w:rPr>
                <w:sz w:val="16"/>
                <w:szCs w:val="16"/>
              </w:rPr>
              <w:t>1102</w:t>
            </w:r>
          </w:p>
        </w:tc>
        <w:tc>
          <w:tcPr>
            <w:tcW w:w="2160" w:type="dxa"/>
            <w:shd w:val="clear" w:color="auto" w:fill="auto"/>
          </w:tcPr>
          <w:p w14:paraId="62F3EC62"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42C05AB8" w14:textId="77777777" w:rsidR="004C1EE5" w:rsidRPr="005E7911" w:rsidRDefault="004C1EE5" w:rsidP="004C1EE5">
            <w:pPr>
              <w:rPr>
                <w:sz w:val="16"/>
                <w:szCs w:val="16"/>
              </w:rPr>
            </w:pPr>
            <w:r w:rsidRPr="005E7911">
              <w:rPr>
                <w:sz w:val="16"/>
                <w:szCs w:val="16"/>
              </w:rPr>
              <w:t>Küçük Cerrahi Girişimler</w:t>
            </w:r>
          </w:p>
        </w:tc>
        <w:tc>
          <w:tcPr>
            <w:tcW w:w="3240" w:type="dxa"/>
            <w:shd w:val="clear" w:color="auto" w:fill="auto"/>
          </w:tcPr>
          <w:p w14:paraId="68652CFE" w14:textId="77777777" w:rsidR="004C1EE5" w:rsidRPr="005E7911" w:rsidRDefault="004C1EE5" w:rsidP="004C1EE5">
            <w:pPr>
              <w:rPr>
                <w:sz w:val="16"/>
                <w:szCs w:val="16"/>
              </w:rPr>
            </w:pPr>
            <w:r w:rsidRPr="005E7911">
              <w:rPr>
                <w:sz w:val="16"/>
                <w:szCs w:val="16"/>
              </w:rPr>
              <w:t>Prof.</w:t>
            </w:r>
            <w:r>
              <w:rPr>
                <w:sz w:val="16"/>
                <w:szCs w:val="16"/>
              </w:rPr>
              <w:t xml:space="preserve"> </w:t>
            </w:r>
            <w:r w:rsidRPr="005E7911">
              <w:rPr>
                <w:sz w:val="16"/>
                <w:szCs w:val="16"/>
              </w:rPr>
              <w:t>Dr.</w:t>
            </w:r>
            <w:r>
              <w:rPr>
                <w:sz w:val="16"/>
                <w:szCs w:val="16"/>
              </w:rPr>
              <w:t xml:space="preserve"> </w:t>
            </w:r>
            <w:r w:rsidRPr="005E7911">
              <w:rPr>
                <w:sz w:val="16"/>
                <w:szCs w:val="16"/>
              </w:rPr>
              <w:t>Murat YİĞİTER</w:t>
            </w:r>
          </w:p>
          <w:p w14:paraId="0C7BF88C" w14:textId="77777777" w:rsidR="004C1EE5" w:rsidRPr="005E7911" w:rsidRDefault="004C1EE5" w:rsidP="004C1EE5">
            <w:pPr>
              <w:rPr>
                <w:sz w:val="16"/>
                <w:szCs w:val="16"/>
              </w:rPr>
            </w:pPr>
          </w:p>
        </w:tc>
      </w:tr>
      <w:tr w:rsidR="004C1EE5" w:rsidRPr="005E7911" w14:paraId="70AD2BDE" w14:textId="77777777" w:rsidTr="004C1EE5">
        <w:tc>
          <w:tcPr>
            <w:tcW w:w="1008" w:type="dxa"/>
            <w:shd w:val="clear" w:color="auto" w:fill="auto"/>
          </w:tcPr>
          <w:p w14:paraId="544C63BF" w14:textId="77777777" w:rsidR="004C1EE5" w:rsidRPr="005E7911" w:rsidRDefault="004C1EE5" w:rsidP="004C1EE5">
            <w:pPr>
              <w:rPr>
                <w:sz w:val="16"/>
                <w:szCs w:val="16"/>
              </w:rPr>
            </w:pPr>
            <w:r w:rsidRPr="005E7911">
              <w:rPr>
                <w:sz w:val="16"/>
                <w:szCs w:val="16"/>
              </w:rPr>
              <w:t>1102</w:t>
            </w:r>
          </w:p>
          <w:p w14:paraId="119B740D" w14:textId="77777777" w:rsidR="004C1EE5" w:rsidRPr="005E7911" w:rsidRDefault="004C1EE5" w:rsidP="004C1EE5">
            <w:pPr>
              <w:rPr>
                <w:sz w:val="16"/>
                <w:szCs w:val="16"/>
              </w:rPr>
            </w:pPr>
          </w:p>
        </w:tc>
        <w:tc>
          <w:tcPr>
            <w:tcW w:w="2160" w:type="dxa"/>
            <w:shd w:val="clear" w:color="auto" w:fill="auto"/>
          </w:tcPr>
          <w:p w14:paraId="13BFCC26"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400794D6" w14:textId="77777777" w:rsidR="004C1EE5" w:rsidRPr="005E7911" w:rsidRDefault="004C1EE5" w:rsidP="004C1EE5">
            <w:pPr>
              <w:rPr>
                <w:sz w:val="16"/>
                <w:szCs w:val="16"/>
              </w:rPr>
            </w:pPr>
            <w:proofErr w:type="spellStart"/>
            <w:r w:rsidRPr="005E7911">
              <w:rPr>
                <w:sz w:val="16"/>
                <w:szCs w:val="16"/>
              </w:rPr>
              <w:t>İnguinal</w:t>
            </w:r>
            <w:proofErr w:type="spellEnd"/>
            <w:r w:rsidRPr="005E7911">
              <w:rPr>
                <w:sz w:val="16"/>
                <w:szCs w:val="16"/>
              </w:rPr>
              <w:t xml:space="preserve"> Patolojiler</w:t>
            </w:r>
          </w:p>
        </w:tc>
        <w:tc>
          <w:tcPr>
            <w:tcW w:w="3240" w:type="dxa"/>
            <w:shd w:val="clear" w:color="auto" w:fill="auto"/>
          </w:tcPr>
          <w:p w14:paraId="7DE5B712" w14:textId="77777777" w:rsidR="004C1EE5" w:rsidRPr="005E7911" w:rsidRDefault="004C1EE5" w:rsidP="004C1EE5">
            <w:pPr>
              <w:rPr>
                <w:sz w:val="16"/>
                <w:szCs w:val="16"/>
              </w:rPr>
            </w:pPr>
            <w:r w:rsidRPr="00BD2790">
              <w:rPr>
                <w:sz w:val="16"/>
                <w:szCs w:val="16"/>
              </w:rPr>
              <w:t>Dr. Öğr. Üyesi Binali FIRINCI</w:t>
            </w:r>
          </w:p>
        </w:tc>
      </w:tr>
      <w:tr w:rsidR="004C1EE5" w:rsidRPr="005E7911" w14:paraId="2EFC4C42" w14:textId="77777777" w:rsidTr="004C1EE5">
        <w:trPr>
          <w:trHeight w:val="263"/>
        </w:trPr>
        <w:tc>
          <w:tcPr>
            <w:tcW w:w="1008" w:type="dxa"/>
            <w:shd w:val="clear" w:color="auto" w:fill="auto"/>
          </w:tcPr>
          <w:p w14:paraId="3E78C714" w14:textId="77777777" w:rsidR="004C1EE5" w:rsidRPr="005E7911" w:rsidRDefault="004C1EE5" w:rsidP="004C1EE5">
            <w:pPr>
              <w:rPr>
                <w:sz w:val="16"/>
                <w:szCs w:val="16"/>
              </w:rPr>
            </w:pPr>
            <w:r w:rsidRPr="005E7911">
              <w:rPr>
                <w:sz w:val="16"/>
                <w:szCs w:val="16"/>
              </w:rPr>
              <w:t>1102</w:t>
            </w:r>
          </w:p>
        </w:tc>
        <w:tc>
          <w:tcPr>
            <w:tcW w:w="2160" w:type="dxa"/>
            <w:shd w:val="clear" w:color="auto" w:fill="auto"/>
          </w:tcPr>
          <w:p w14:paraId="3A7A259B"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7B016EE4" w14:textId="77777777" w:rsidR="004C1EE5" w:rsidRPr="005E7911" w:rsidRDefault="004C1EE5" w:rsidP="004C1EE5">
            <w:pPr>
              <w:rPr>
                <w:sz w:val="16"/>
                <w:szCs w:val="16"/>
              </w:rPr>
            </w:pPr>
            <w:proofErr w:type="spellStart"/>
            <w:r>
              <w:rPr>
                <w:sz w:val="16"/>
                <w:szCs w:val="16"/>
              </w:rPr>
              <w:t>Laparoskopik</w:t>
            </w:r>
            <w:proofErr w:type="spellEnd"/>
            <w:r>
              <w:rPr>
                <w:sz w:val="16"/>
                <w:szCs w:val="16"/>
              </w:rPr>
              <w:t xml:space="preserve"> </w:t>
            </w:r>
            <w:proofErr w:type="spellStart"/>
            <w:r>
              <w:rPr>
                <w:sz w:val="16"/>
                <w:szCs w:val="16"/>
              </w:rPr>
              <w:t>İnguinal</w:t>
            </w:r>
            <w:proofErr w:type="spellEnd"/>
            <w:r>
              <w:rPr>
                <w:sz w:val="16"/>
                <w:szCs w:val="16"/>
              </w:rPr>
              <w:t xml:space="preserve"> Cerrahiler</w:t>
            </w:r>
          </w:p>
        </w:tc>
        <w:tc>
          <w:tcPr>
            <w:tcW w:w="3240" w:type="dxa"/>
            <w:shd w:val="clear" w:color="auto" w:fill="auto"/>
          </w:tcPr>
          <w:p w14:paraId="01081AE4" w14:textId="77777777" w:rsidR="004C1EE5" w:rsidRPr="005E7911" w:rsidRDefault="004C1EE5" w:rsidP="004C1EE5">
            <w:pPr>
              <w:rPr>
                <w:sz w:val="16"/>
                <w:szCs w:val="16"/>
              </w:rPr>
            </w:pPr>
            <w:r>
              <w:rPr>
                <w:sz w:val="16"/>
                <w:szCs w:val="16"/>
              </w:rPr>
              <w:t>Dr. Öğr. Üyesi Çetin</w:t>
            </w:r>
            <w:r w:rsidRPr="005E7911">
              <w:rPr>
                <w:sz w:val="16"/>
                <w:szCs w:val="16"/>
              </w:rPr>
              <w:t xml:space="preserve"> </w:t>
            </w:r>
            <w:r>
              <w:rPr>
                <w:sz w:val="16"/>
                <w:szCs w:val="16"/>
              </w:rPr>
              <w:t>AYDIN</w:t>
            </w:r>
          </w:p>
        </w:tc>
      </w:tr>
      <w:tr w:rsidR="004C1EE5" w:rsidRPr="005E7911" w14:paraId="4A6C0A29" w14:textId="77777777" w:rsidTr="004C1EE5">
        <w:trPr>
          <w:trHeight w:val="252"/>
        </w:trPr>
        <w:tc>
          <w:tcPr>
            <w:tcW w:w="1008" w:type="dxa"/>
            <w:shd w:val="clear" w:color="auto" w:fill="auto"/>
          </w:tcPr>
          <w:p w14:paraId="200658FF" w14:textId="77777777" w:rsidR="004C1EE5" w:rsidRPr="005E7911" w:rsidRDefault="004C1EE5" w:rsidP="004C1EE5">
            <w:pPr>
              <w:rPr>
                <w:sz w:val="16"/>
                <w:szCs w:val="16"/>
              </w:rPr>
            </w:pPr>
            <w:r w:rsidRPr="005E7911">
              <w:rPr>
                <w:sz w:val="16"/>
                <w:szCs w:val="16"/>
              </w:rPr>
              <w:t>1102</w:t>
            </w:r>
          </w:p>
        </w:tc>
        <w:tc>
          <w:tcPr>
            <w:tcW w:w="2160" w:type="dxa"/>
            <w:shd w:val="clear" w:color="auto" w:fill="auto"/>
          </w:tcPr>
          <w:p w14:paraId="2E90E586" w14:textId="77777777" w:rsidR="004C1EE5" w:rsidRPr="005E7911" w:rsidRDefault="004C1EE5" w:rsidP="004C1EE5">
            <w:pPr>
              <w:rPr>
                <w:sz w:val="16"/>
                <w:szCs w:val="16"/>
              </w:rPr>
            </w:pPr>
            <w:r w:rsidRPr="005E7911">
              <w:rPr>
                <w:sz w:val="16"/>
                <w:szCs w:val="16"/>
              </w:rPr>
              <w:t>Çocuk Cerrahisi</w:t>
            </w:r>
          </w:p>
          <w:p w14:paraId="07C20E54" w14:textId="77777777" w:rsidR="004C1EE5" w:rsidRPr="005E7911" w:rsidRDefault="004C1EE5" w:rsidP="004C1EE5">
            <w:pPr>
              <w:rPr>
                <w:sz w:val="16"/>
                <w:szCs w:val="16"/>
              </w:rPr>
            </w:pPr>
            <w:r w:rsidRPr="005E7911">
              <w:rPr>
                <w:sz w:val="16"/>
                <w:szCs w:val="16"/>
              </w:rPr>
              <w:t xml:space="preserve"> </w:t>
            </w:r>
          </w:p>
        </w:tc>
        <w:tc>
          <w:tcPr>
            <w:tcW w:w="3060" w:type="dxa"/>
            <w:shd w:val="clear" w:color="auto" w:fill="auto"/>
          </w:tcPr>
          <w:p w14:paraId="3AAC50AB" w14:textId="77777777" w:rsidR="004C1EE5" w:rsidRPr="005E7911" w:rsidRDefault="004C1EE5" w:rsidP="004C1EE5">
            <w:pPr>
              <w:rPr>
                <w:sz w:val="16"/>
                <w:szCs w:val="16"/>
              </w:rPr>
            </w:pPr>
            <w:r w:rsidRPr="005E7911">
              <w:rPr>
                <w:sz w:val="16"/>
                <w:szCs w:val="16"/>
              </w:rPr>
              <w:t>Sondaların Uygulanması</w:t>
            </w:r>
          </w:p>
        </w:tc>
        <w:tc>
          <w:tcPr>
            <w:tcW w:w="3240" w:type="dxa"/>
            <w:shd w:val="clear" w:color="auto" w:fill="auto"/>
          </w:tcPr>
          <w:p w14:paraId="7F9F8F64" w14:textId="77777777" w:rsidR="004C1EE5" w:rsidRDefault="004C1EE5" w:rsidP="004C1EE5">
            <w:pPr>
              <w:rPr>
                <w:sz w:val="16"/>
                <w:szCs w:val="16"/>
              </w:rPr>
            </w:pPr>
            <w:r>
              <w:rPr>
                <w:sz w:val="16"/>
                <w:szCs w:val="16"/>
              </w:rPr>
              <w:t>Dr. Öğr. Üyesi Dilek YÜNLÜEL</w:t>
            </w:r>
          </w:p>
          <w:p w14:paraId="274CDAA1" w14:textId="77777777" w:rsidR="004C1EE5" w:rsidRPr="005E7911" w:rsidRDefault="004C1EE5" w:rsidP="004C1EE5">
            <w:pPr>
              <w:rPr>
                <w:sz w:val="16"/>
                <w:szCs w:val="16"/>
              </w:rPr>
            </w:pPr>
          </w:p>
        </w:tc>
      </w:tr>
    </w:tbl>
    <w:p w14:paraId="2DCE9F29" w14:textId="77777777" w:rsidR="004C1EE5" w:rsidRDefault="004C1EE5" w:rsidP="004C1EE5">
      <w:pPr>
        <w:rPr>
          <w:sz w:val="16"/>
          <w:szCs w:val="16"/>
        </w:rPr>
      </w:pPr>
    </w:p>
    <w:p w14:paraId="6ABCC0AF" w14:textId="77777777" w:rsidR="004C1EE5" w:rsidRPr="005E7911" w:rsidRDefault="004C1EE5" w:rsidP="004C1EE5">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980"/>
        <w:gridCol w:w="3060"/>
        <w:gridCol w:w="3240"/>
      </w:tblGrid>
      <w:tr w:rsidR="004C1EE5" w:rsidRPr="005E7911" w14:paraId="31343172" w14:textId="77777777" w:rsidTr="004C1EE5">
        <w:tc>
          <w:tcPr>
            <w:tcW w:w="1188" w:type="dxa"/>
            <w:shd w:val="clear" w:color="auto" w:fill="auto"/>
          </w:tcPr>
          <w:p w14:paraId="6638DCC7" w14:textId="77777777" w:rsidR="004C1EE5" w:rsidRPr="005E7911" w:rsidRDefault="004C1EE5" w:rsidP="004C1EE5">
            <w:pPr>
              <w:jc w:val="center"/>
              <w:rPr>
                <w:b/>
                <w:sz w:val="16"/>
                <w:szCs w:val="16"/>
              </w:rPr>
            </w:pPr>
            <w:r w:rsidRPr="005E7911">
              <w:rPr>
                <w:b/>
                <w:sz w:val="16"/>
                <w:szCs w:val="16"/>
              </w:rPr>
              <w:t>2.YIL KOD</w:t>
            </w:r>
          </w:p>
        </w:tc>
        <w:tc>
          <w:tcPr>
            <w:tcW w:w="1980" w:type="dxa"/>
            <w:shd w:val="clear" w:color="auto" w:fill="auto"/>
          </w:tcPr>
          <w:p w14:paraId="2E7AAB04" w14:textId="77777777" w:rsidR="004C1EE5" w:rsidRPr="005E7911" w:rsidRDefault="004C1EE5" w:rsidP="004C1EE5">
            <w:pPr>
              <w:jc w:val="center"/>
              <w:rPr>
                <w:b/>
                <w:sz w:val="16"/>
                <w:szCs w:val="16"/>
              </w:rPr>
            </w:pPr>
            <w:r w:rsidRPr="005E7911">
              <w:rPr>
                <w:b/>
                <w:sz w:val="16"/>
                <w:szCs w:val="16"/>
              </w:rPr>
              <w:t>DERSİN ADI</w:t>
            </w:r>
          </w:p>
        </w:tc>
        <w:tc>
          <w:tcPr>
            <w:tcW w:w="3060" w:type="dxa"/>
            <w:shd w:val="clear" w:color="auto" w:fill="auto"/>
          </w:tcPr>
          <w:p w14:paraId="32FF816F" w14:textId="77777777" w:rsidR="004C1EE5" w:rsidRPr="005E7911" w:rsidRDefault="004C1EE5" w:rsidP="004C1EE5">
            <w:pPr>
              <w:jc w:val="center"/>
              <w:rPr>
                <w:b/>
                <w:sz w:val="16"/>
                <w:szCs w:val="16"/>
              </w:rPr>
            </w:pPr>
            <w:r w:rsidRPr="005E7911">
              <w:rPr>
                <w:b/>
                <w:sz w:val="16"/>
                <w:szCs w:val="16"/>
              </w:rPr>
              <w:t>KONU</w:t>
            </w:r>
          </w:p>
          <w:p w14:paraId="0F155605" w14:textId="77777777" w:rsidR="004C1EE5" w:rsidRPr="005E7911" w:rsidRDefault="004C1EE5" w:rsidP="004C1EE5">
            <w:pPr>
              <w:jc w:val="center"/>
              <w:rPr>
                <w:b/>
                <w:sz w:val="16"/>
                <w:szCs w:val="16"/>
              </w:rPr>
            </w:pPr>
          </w:p>
        </w:tc>
        <w:tc>
          <w:tcPr>
            <w:tcW w:w="3240" w:type="dxa"/>
            <w:shd w:val="clear" w:color="auto" w:fill="auto"/>
          </w:tcPr>
          <w:p w14:paraId="4091B75D" w14:textId="77777777" w:rsidR="004C1EE5" w:rsidRPr="005E7911" w:rsidRDefault="004C1EE5" w:rsidP="004C1EE5">
            <w:pPr>
              <w:jc w:val="center"/>
              <w:rPr>
                <w:b/>
                <w:sz w:val="16"/>
                <w:szCs w:val="16"/>
              </w:rPr>
            </w:pPr>
            <w:r w:rsidRPr="005E7911">
              <w:rPr>
                <w:b/>
                <w:sz w:val="16"/>
                <w:szCs w:val="16"/>
              </w:rPr>
              <w:t>ÖĞRETİM ÜYESİ</w:t>
            </w:r>
          </w:p>
        </w:tc>
      </w:tr>
      <w:tr w:rsidR="004C1EE5" w:rsidRPr="005E7911" w14:paraId="040F9455" w14:textId="77777777" w:rsidTr="004C1EE5">
        <w:tc>
          <w:tcPr>
            <w:tcW w:w="1188" w:type="dxa"/>
            <w:shd w:val="clear" w:color="auto" w:fill="auto"/>
          </w:tcPr>
          <w:p w14:paraId="3A59A0E8" w14:textId="77777777" w:rsidR="004C1EE5" w:rsidRPr="005E7911" w:rsidRDefault="004C1EE5" w:rsidP="004C1EE5">
            <w:pPr>
              <w:rPr>
                <w:sz w:val="16"/>
                <w:szCs w:val="16"/>
              </w:rPr>
            </w:pPr>
            <w:r w:rsidRPr="005E7911">
              <w:rPr>
                <w:sz w:val="16"/>
                <w:szCs w:val="16"/>
              </w:rPr>
              <w:t>2102</w:t>
            </w:r>
          </w:p>
        </w:tc>
        <w:tc>
          <w:tcPr>
            <w:tcW w:w="1980" w:type="dxa"/>
            <w:shd w:val="clear" w:color="auto" w:fill="auto"/>
          </w:tcPr>
          <w:p w14:paraId="1B7EAA7E"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655F5ED1" w14:textId="77777777" w:rsidR="004C1EE5" w:rsidRPr="005E7911" w:rsidRDefault="004C1EE5" w:rsidP="004C1EE5">
            <w:pPr>
              <w:rPr>
                <w:sz w:val="16"/>
                <w:szCs w:val="16"/>
              </w:rPr>
            </w:pPr>
            <w:r w:rsidRPr="005E7911">
              <w:rPr>
                <w:sz w:val="16"/>
                <w:szCs w:val="16"/>
              </w:rPr>
              <w:t>Sterilizasyon</w:t>
            </w:r>
          </w:p>
        </w:tc>
        <w:tc>
          <w:tcPr>
            <w:tcW w:w="3240" w:type="dxa"/>
            <w:shd w:val="clear" w:color="auto" w:fill="auto"/>
          </w:tcPr>
          <w:p w14:paraId="16C556DD" w14:textId="77777777" w:rsidR="004C1EE5" w:rsidRDefault="004C1EE5" w:rsidP="004C1EE5">
            <w:pPr>
              <w:rPr>
                <w:sz w:val="16"/>
                <w:szCs w:val="16"/>
              </w:rPr>
            </w:pPr>
            <w:r>
              <w:rPr>
                <w:sz w:val="16"/>
                <w:szCs w:val="16"/>
              </w:rPr>
              <w:t xml:space="preserve">Dr. Öğr. Üyesi </w:t>
            </w:r>
            <w:r w:rsidRPr="005E7911">
              <w:rPr>
                <w:sz w:val="16"/>
                <w:szCs w:val="16"/>
              </w:rPr>
              <w:t xml:space="preserve">Binali FIRINCI </w:t>
            </w:r>
          </w:p>
          <w:p w14:paraId="2BA21515" w14:textId="77777777" w:rsidR="004C1EE5" w:rsidRPr="005E7911" w:rsidRDefault="004C1EE5" w:rsidP="004C1EE5">
            <w:pPr>
              <w:rPr>
                <w:sz w:val="16"/>
                <w:szCs w:val="16"/>
              </w:rPr>
            </w:pPr>
          </w:p>
        </w:tc>
      </w:tr>
      <w:tr w:rsidR="004C1EE5" w:rsidRPr="005E7911" w14:paraId="5EF47AD0" w14:textId="77777777" w:rsidTr="004C1EE5">
        <w:tc>
          <w:tcPr>
            <w:tcW w:w="1188" w:type="dxa"/>
            <w:shd w:val="clear" w:color="auto" w:fill="auto"/>
          </w:tcPr>
          <w:p w14:paraId="64BA4237" w14:textId="77777777" w:rsidR="004C1EE5" w:rsidRPr="005E7911" w:rsidRDefault="004C1EE5" w:rsidP="004C1EE5">
            <w:pPr>
              <w:rPr>
                <w:sz w:val="16"/>
                <w:szCs w:val="16"/>
              </w:rPr>
            </w:pPr>
            <w:r w:rsidRPr="005E7911">
              <w:rPr>
                <w:sz w:val="16"/>
                <w:szCs w:val="16"/>
              </w:rPr>
              <w:t>2102</w:t>
            </w:r>
          </w:p>
        </w:tc>
        <w:tc>
          <w:tcPr>
            <w:tcW w:w="1980" w:type="dxa"/>
            <w:shd w:val="clear" w:color="auto" w:fill="auto"/>
          </w:tcPr>
          <w:p w14:paraId="588B20CE"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6C765D18" w14:textId="77777777" w:rsidR="004C1EE5" w:rsidRPr="005E7911" w:rsidRDefault="004C1EE5" w:rsidP="004C1EE5">
            <w:pPr>
              <w:rPr>
                <w:sz w:val="16"/>
                <w:szCs w:val="16"/>
              </w:rPr>
            </w:pPr>
            <w:r w:rsidRPr="005E7911">
              <w:rPr>
                <w:sz w:val="16"/>
                <w:szCs w:val="16"/>
              </w:rPr>
              <w:t xml:space="preserve">Pediatrik Radyoloji </w:t>
            </w:r>
          </w:p>
        </w:tc>
        <w:tc>
          <w:tcPr>
            <w:tcW w:w="3240" w:type="dxa"/>
            <w:shd w:val="clear" w:color="auto" w:fill="auto"/>
          </w:tcPr>
          <w:p w14:paraId="13DE4EE4" w14:textId="77777777" w:rsidR="004C1EE5" w:rsidRDefault="004C1EE5" w:rsidP="004C1EE5">
            <w:pPr>
              <w:rPr>
                <w:sz w:val="16"/>
                <w:szCs w:val="16"/>
              </w:rPr>
            </w:pPr>
            <w:r>
              <w:rPr>
                <w:sz w:val="16"/>
                <w:szCs w:val="16"/>
              </w:rPr>
              <w:t xml:space="preserve">Dr. Öğr. Üyesi </w:t>
            </w:r>
            <w:r w:rsidRPr="005E7911">
              <w:rPr>
                <w:sz w:val="16"/>
                <w:szCs w:val="16"/>
              </w:rPr>
              <w:t xml:space="preserve">Binali FIRINCI </w:t>
            </w:r>
          </w:p>
          <w:p w14:paraId="52854D54" w14:textId="77777777" w:rsidR="004C1EE5" w:rsidRPr="005E7911" w:rsidRDefault="004C1EE5" w:rsidP="004C1EE5">
            <w:pPr>
              <w:rPr>
                <w:sz w:val="16"/>
                <w:szCs w:val="16"/>
              </w:rPr>
            </w:pPr>
          </w:p>
        </w:tc>
      </w:tr>
      <w:tr w:rsidR="004C1EE5" w:rsidRPr="005E7911" w14:paraId="4D75261F" w14:textId="77777777" w:rsidTr="004C1EE5">
        <w:trPr>
          <w:trHeight w:val="325"/>
        </w:trPr>
        <w:tc>
          <w:tcPr>
            <w:tcW w:w="1188" w:type="dxa"/>
            <w:shd w:val="clear" w:color="auto" w:fill="auto"/>
          </w:tcPr>
          <w:p w14:paraId="64185B98" w14:textId="77777777" w:rsidR="004C1EE5" w:rsidRPr="005E7911" w:rsidRDefault="004C1EE5" w:rsidP="004C1EE5">
            <w:pPr>
              <w:rPr>
                <w:sz w:val="16"/>
                <w:szCs w:val="16"/>
              </w:rPr>
            </w:pPr>
            <w:r>
              <w:rPr>
                <w:sz w:val="16"/>
                <w:szCs w:val="16"/>
              </w:rPr>
              <w:t>2</w:t>
            </w:r>
            <w:r w:rsidRPr="005E7911">
              <w:rPr>
                <w:sz w:val="16"/>
                <w:szCs w:val="16"/>
              </w:rPr>
              <w:t>102</w:t>
            </w:r>
          </w:p>
        </w:tc>
        <w:tc>
          <w:tcPr>
            <w:tcW w:w="1980" w:type="dxa"/>
            <w:shd w:val="clear" w:color="auto" w:fill="auto"/>
          </w:tcPr>
          <w:p w14:paraId="157ED4DA"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3DB8619F" w14:textId="77777777" w:rsidR="004C1EE5" w:rsidRPr="005E7911" w:rsidRDefault="004C1EE5" w:rsidP="004C1EE5">
            <w:pPr>
              <w:rPr>
                <w:sz w:val="16"/>
                <w:szCs w:val="16"/>
              </w:rPr>
            </w:pPr>
            <w:r>
              <w:rPr>
                <w:sz w:val="16"/>
                <w:szCs w:val="16"/>
              </w:rPr>
              <w:t xml:space="preserve">Karın Ağrısına Yaklaşım </w:t>
            </w:r>
          </w:p>
        </w:tc>
        <w:tc>
          <w:tcPr>
            <w:tcW w:w="3240" w:type="dxa"/>
            <w:shd w:val="clear" w:color="auto" w:fill="auto"/>
          </w:tcPr>
          <w:p w14:paraId="6585F3F7" w14:textId="77777777" w:rsidR="004C1EE5" w:rsidRPr="005E7911" w:rsidRDefault="004C1EE5" w:rsidP="004C1EE5">
            <w:pPr>
              <w:rPr>
                <w:sz w:val="16"/>
                <w:szCs w:val="16"/>
              </w:rPr>
            </w:pPr>
            <w:r w:rsidRPr="005E7911">
              <w:rPr>
                <w:sz w:val="16"/>
                <w:szCs w:val="16"/>
              </w:rPr>
              <w:t>Prof.</w:t>
            </w:r>
            <w:r>
              <w:rPr>
                <w:sz w:val="16"/>
                <w:szCs w:val="16"/>
              </w:rPr>
              <w:t xml:space="preserve"> </w:t>
            </w:r>
            <w:r w:rsidRPr="005E7911">
              <w:rPr>
                <w:sz w:val="16"/>
                <w:szCs w:val="16"/>
              </w:rPr>
              <w:t>Dr.</w:t>
            </w:r>
            <w:r>
              <w:rPr>
                <w:sz w:val="16"/>
                <w:szCs w:val="16"/>
              </w:rPr>
              <w:t xml:space="preserve"> </w:t>
            </w:r>
            <w:r w:rsidRPr="005E7911">
              <w:rPr>
                <w:sz w:val="16"/>
                <w:szCs w:val="16"/>
              </w:rPr>
              <w:t>Murat YİĞİTER</w:t>
            </w:r>
          </w:p>
          <w:p w14:paraId="5EED3773" w14:textId="77777777" w:rsidR="004C1EE5" w:rsidRPr="005E7911" w:rsidRDefault="004C1EE5" w:rsidP="004C1EE5">
            <w:pPr>
              <w:rPr>
                <w:sz w:val="16"/>
                <w:szCs w:val="16"/>
              </w:rPr>
            </w:pPr>
          </w:p>
        </w:tc>
      </w:tr>
      <w:tr w:rsidR="004C1EE5" w:rsidRPr="005E7911" w14:paraId="601B7401" w14:textId="77777777" w:rsidTr="004C1EE5">
        <w:tc>
          <w:tcPr>
            <w:tcW w:w="1188" w:type="dxa"/>
            <w:shd w:val="clear" w:color="auto" w:fill="auto"/>
          </w:tcPr>
          <w:p w14:paraId="224449F5" w14:textId="77777777" w:rsidR="004C1EE5" w:rsidRPr="005E7911" w:rsidRDefault="004C1EE5" w:rsidP="004C1EE5">
            <w:pPr>
              <w:rPr>
                <w:sz w:val="16"/>
                <w:szCs w:val="16"/>
              </w:rPr>
            </w:pPr>
            <w:r w:rsidRPr="005E7911">
              <w:rPr>
                <w:sz w:val="16"/>
                <w:szCs w:val="16"/>
              </w:rPr>
              <w:t>2102</w:t>
            </w:r>
          </w:p>
        </w:tc>
        <w:tc>
          <w:tcPr>
            <w:tcW w:w="1980" w:type="dxa"/>
            <w:shd w:val="clear" w:color="auto" w:fill="auto"/>
          </w:tcPr>
          <w:p w14:paraId="30D5F58D"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1B39E8E2" w14:textId="77777777" w:rsidR="004C1EE5" w:rsidRPr="005E7911" w:rsidRDefault="004C1EE5" w:rsidP="004C1EE5">
            <w:pPr>
              <w:rPr>
                <w:sz w:val="16"/>
                <w:szCs w:val="16"/>
              </w:rPr>
            </w:pPr>
            <w:r w:rsidRPr="005E7911">
              <w:rPr>
                <w:sz w:val="16"/>
                <w:szCs w:val="16"/>
              </w:rPr>
              <w:t>Akut Batın</w:t>
            </w:r>
          </w:p>
        </w:tc>
        <w:tc>
          <w:tcPr>
            <w:tcW w:w="3240" w:type="dxa"/>
            <w:shd w:val="clear" w:color="auto" w:fill="auto"/>
          </w:tcPr>
          <w:p w14:paraId="17A7E498" w14:textId="77777777" w:rsidR="004C1EE5" w:rsidRDefault="004C1EE5" w:rsidP="004C1EE5">
            <w:pPr>
              <w:rPr>
                <w:sz w:val="16"/>
                <w:szCs w:val="16"/>
              </w:rPr>
            </w:pPr>
            <w:r>
              <w:rPr>
                <w:sz w:val="16"/>
                <w:szCs w:val="16"/>
              </w:rPr>
              <w:t>Dr. Öğr. Üyesi Dilek YÜNLÜEL</w:t>
            </w:r>
          </w:p>
          <w:p w14:paraId="1EF9616E" w14:textId="77777777" w:rsidR="004C1EE5" w:rsidRPr="005E7911" w:rsidRDefault="004C1EE5" w:rsidP="004C1EE5">
            <w:pPr>
              <w:rPr>
                <w:sz w:val="16"/>
                <w:szCs w:val="16"/>
              </w:rPr>
            </w:pPr>
          </w:p>
        </w:tc>
      </w:tr>
      <w:tr w:rsidR="004C1EE5" w:rsidRPr="005E7911" w14:paraId="7BFB6EC8" w14:textId="77777777" w:rsidTr="004C1EE5">
        <w:tc>
          <w:tcPr>
            <w:tcW w:w="1188" w:type="dxa"/>
            <w:shd w:val="clear" w:color="auto" w:fill="auto"/>
          </w:tcPr>
          <w:p w14:paraId="183E294D" w14:textId="77777777" w:rsidR="004C1EE5" w:rsidRPr="005E7911" w:rsidRDefault="004C1EE5" w:rsidP="004C1EE5">
            <w:pPr>
              <w:rPr>
                <w:sz w:val="16"/>
                <w:szCs w:val="16"/>
              </w:rPr>
            </w:pPr>
            <w:r w:rsidRPr="005E7911">
              <w:rPr>
                <w:sz w:val="16"/>
                <w:szCs w:val="16"/>
              </w:rPr>
              <w:t>2102</w:t>
            </w:r>
          </w:p>
          <w:p w14:paraId="23C327C5" w14:textId="77777777" w:rsidR="004C1EE5" w:rsidRPr="005E7911" w:rsidRDefault="004C1EE5" w:rsidP="004C1EE5">
            <w:pPr>
              <w:rPr>
                <w:sz w:val="16"/>
                <w:szCs w:val="16"/>
              </w:rPr>
            </w:pPr>
          </w:p>
        </w:tc>
        <w:tc>
          <w:tcPr>
            <w:tcW w:w="1980" w:type="dxa"/>
            <w:shd w:val="clear" w:color="auto" w:fill="auto"/>
          </w:tcPr>
          <w:p w14:paraId="10D97E45"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02CDDE68" w14:textId="77777777" w:rsidR="004C1EE5" w:rsidRPr="005E7911" w:rsidRDefault="004C1EE5" w:rsidP="004C1EE5">
            <w:pPr>
              <w:rPr>
                <w:sz w:val="16"/>
                <w:szCs w:val="16"/>
              </w:rPr>
            </w:pPr>
            <w:r w:rsidRPr="005E7911">
              <w:rPr>
                <w:sz w:val="16"/>
                <w:szCs w:val="16"/>
              </w:rPr>
              <w:t xml:space="preserve">Çocuklarda </w:t>
            </w:r>
            <w:proofErr w:type="spellStart"/>
            <w:r w:rsidRPr="005E7911">
              <w:rPr>
                <w:sz w:val="16"/>
                <w:szCs w:val="16"/>
              </w:rPr>
              <w:t>Femoral</w:t>
            </w:r>
            <w:proofErr w:type="spellEnd"/>
            <w:r w:rsidRPr="005E7911">
              <w:rPr>
                <w:sz w:val="16"/>
                <w:szCs w:val="16"/>
              </w:rPr>
              <w:t xml:space="preserve"> Girişimler</w:t>
            </w:r>
          </w:p>
        </w:tc>
        <w:tc>
          <w:tcPr>
            <w:tcW w:w="3240" w:type="dxa"/>
            <w:shd w:val="clear" w:color="auto" w:fill="auto"/>
          </w:tcPr>
          <w:p w14:paraId="2ED9FE3E" w14:textId="77777777" w:rsidR="004C1EE5" w:rsidRPr="005E7911" w:rsidRDefault="004C1EE5" w:rsidP="004C1EE5">
            <w:pPr>
              <w:rPr>
                <w:sz w:val="16"/>
                <w:szCs w:val="16"/>
              </w:rPr>
            </w:pPr>
            <w:r>
              <w:rPr>
                <w:sz w:val="16"/>
                <w:szCs w:val="16"/>
              </w:rPr>
              <w:t>Dr. Öğr. Üyesi Çetin</w:t>
            </w:r>
            <w:r w:rsidRPr="005E7911">
              <w:rPr>
                <w:sz w:val="16"/>
                <w:szCs w:val="16"/>
              </w:rPr>
              <w:t xml:space="preserve"> </w:t>
            </w:r>
            <w:r>
              <w:rPr>
                <w:sz w:val="16"/>
                <w:szCs w:val="16"/>
              </w:rPr>
              <w:t>AYDIN</w:t>
            </w:r>
          </w:p>
        </w:tc>
      </w:tr>
      <w:tr w:rsidR="004C1EE5" w:rsidRPr="005E7911" w14:paraId="1FD3D0EC" w14:textId="77777777" w:rsidTr="004C1EE5">
        <w:tc>
          <w:tcPr>
            <w:tcW w:w="1188" w:type="dxa"/>
            <w:shd w:val="clear" w:color="auto" w:fill="auto"/>
          </w:tcPr>
          <w:p w14:paraId="77D5F2D4" w14:textId="77777777" w:rsidR="004C1EE5" w:rsidRPr="005E7911" w:rsidRDefault="004C1EE5" w:rsidP="004C1EE5">
            <w:pPr>
              <w:rPr>
                <w:sz w:val="16"/>
                <w:szCs w:val="16"/>
              </w:rPr>
            </w:pPr>
            <w:r w:rsidRPr="005E7911">
              <w:rPr>
                <w:sz w:val="16"/>
                <w:szCs w:val="16"/>
              </w:rPr>
              <w:t>2102</w:t>
            </w:r>
          </w:p>
        </w:tc>
        <w:tc>
          <w:tcPr>
            <w:tcW w:w="1980" w:type="dxa"/>
            <w:shd w:val="clear" w:color="auto" w:fill="auto"/>
          </w:tcPr>
          <w:p w14:paraId="65D198BD"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34DD6FE4" w14:textId="77777777" w:rsidR="004C1EE5" w:rsidRPr="005E7911" w:rsidRDefault="004C1EE5" w:rsidP="004C1EE5">
            <w:pPr>
              <w:rPr>
                <w:sz w:val="16"/>
                <w:szCs w:val="16"/>
              </w:rPr>
            </w:pPr>
            <w:proofErr w:type="spellStart"/>
            <w:r w:rsidRPr="005E7911">
              <w:rPr>
                <w:sz w:val="16"/>
                <w:szCs w:val="16"/>
              </w:rPr>
              <w:t>Laparatomi</w:t>
            </w:r>
            <w:proofErr w:type="spellEnd"/>
          </w:p>
        </w:tc>
        <w:tc>
          <w:tcPr>
            <w:tcW w:w="3240" w:type="dxa"/>
            <w:shd w:val="clear" w:color="auto" w:fill="auto"/>
          </w:tcPr>
          <w:p w14:paraId="2E1A4084" w14:textId="77777777" w:rsidR="004C1EE5" w:rsidRPr="005E7911" w:rsidRDefault="004C1EE5" w:rsidP="004C1EE5">
            <w:pPr>
              <w:rPr>
                <w:sz w:val="16"/>
                <w:szCs w:val="16"/>
              </w:rPr>
            </w:pPr>
            <w:r w:rsidRPr="005E7911">
              <w:rPr>
                <w:sz w:val="16"/>
                <w:szCs w:val="16"/>
              </w:rPr>
              <w:t>Prof.</w:t>
            </w:r>
            <w:r>
              <w:rPr>
                <w:sz w:val="16"/>
                <w:szCs w:val="16"/>
              </w:rPr>
              <w:t xml:space="preserve"> </w:t>
            </w:r>
            <w:r w:rsidRPr="005E7911">
              <w:rPr>
                <w:sz w:val="16"/>
                <w:szCs w:val="16"/>
              </w:rPr>
              <w:t>Dr.</w:t>
            </w:r>
            <w:r>
              <w:rPr>
                <w:sz w:val="16"/>
                <w:szCs w:val="16"/>
              </w:rPr>
              <w:t xml:space="preserve"> </w:t>
            </w:r>
            <w:r w:rsidRPr="005E7911">
              <w:rPr>
                <w:sz w:val="16"/>
                <w:szCs w:val="16"/>
              </w:rPr>
              <w:t>Murat YİĞİTER</w:t>
            </w:r>
          </w:p>
          <w:p w14:paraId="4029D4C1" w14:textId="77777777" w:rsidR="004C1EE5" w:rsidRPr="005E7911" w:rsidRDefault="004C1EE5" w:rsidP="004C1EE5">
            <w:pPr>
              <w:rPr>
                <w:sz w:val="16"/>
                <w:szCs w:val="16"/>
              </w:rPr>
            </w:pPr>
          </w:p>
        </w:tc>
      </w:tr>
      <w:tr w:rsidR="004C1EE5" w:rsidRPr="005E7911" w14:paraId="61BB6A32" w14:textId="77777777" w:rsidTr="004C1EE5">
        <w:trPr>
          <w:trHeight w:val="275"/>
        </w:trPr>
        <w:tc>
          <w:tcPr>
            <w:tcW w:w="1188" w:type="dxa"/>
            <w:shd w:val="clear" w:color="auto" w:fill="auto"/>
          </w:tcPr>
          <w:p w14:paraId="1C02BB4A" w14:textId="77777777" w:rsidR="004C1EE5" w:rsidRPr="005E7911" w:rsidRDefault="004C1EE5" w:rsidP="004C1EE5">
            <w:pPr>
              <w:rPr>
                <w:sz w:val="16"/>
                <w:szCs w:val="16"/>
              </w:rPr>
            </w:pPr>
            <w:r>
              <w:rPr>
                <w:sz w:val="16"/>
                <w:szCs w:val="16"/>
              </w:rPr>
              <w:t>2</w:t>
            </w:r>
            <w:r w:rsidRPr="005E7911">
              <w:rPr>
                <w:sz w:val="16"/>
                <w:szCs w:val="16"/>
              </w:rPr>
              <w:t>102</w:t>
            </w:r>
          </w:p>
        </w:tc>
        <w:tc>
          <w:tcPr>
            <w:tcW w:w="1980" w:type="dxa"/>
            <w:shd w:val="clear" w:color="auto" w:fill="auto"/>
          </w:tcPr>
          <w:p w14:paraId="2FD7B949"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01EBF03A" w14:textId="77777777" w:rsidR="004C1EE5" w:rsidRPr="005E7911" w:rsidRDefault="004C1EE5" w:rsidP="004C1EE5">
            <w:pPr>
              <w:rPr>
                <w:sz w:val="16"/>
                <w:szCs w:val="16"/>
              </w:rPr>
            </w:pPr>
            <w:r>
              <w:rPr>
                <w:sz w:val="16"/>
                <w:szCs w:val="16"/>
              </w:rPr>
              <w:t xml:space="preserve">Çocuklarda </w:t>
            </w:r>
            <w:proofErr w:type="spellStart"/>
            <w:r>
              <w:rPr>
                <w:sz w:val="16"/>
                <w:szCs w:val="16"/>
              </w:rPr>
              <w:t>Kateter</w:t>
            </w:r>
            <w:proofErr w:type="spellEnd"/>
            <w:r>
              <w:rPr>
                <w:sz w:val="16"/>
                <w:szCs w:val="16"/>
              </w:rPr>
              <w:t xml:space="preserve"> Girişimler</w:t>
            </w:r>
          </w:p>
        </w:tc>
        <w:tc>
          <w:tcPr>
            <w:tcW w:w="3240" w:type="dxa"/>
            <w:shd w:val="clear" w:color="auto" w:fill="auto"/>
          </w:tcPr>
          <w:p w14:paraId="536B9837" w14:textId="77777777" w:rsidR="004C1EE5" w:rsidRPr="005E7911" w:rsidRDefault="004C1EE5" w:rsidP="004C1EE5">
            <w:pPr>
              <w:rPr>
                <w:sz w:val="16"/>
                <w:szCs w:val="16"/>
              </w:rPr>
            </w:pPr>
            <w:r>
              <w:rPr>
                <w:sz w:val="16"/>
                <w:szCs w:val="16"/>
              </w:rPr>
              <w:t>Dr. Öğr. Üyesi Dilek YÜNLÜEL</w:t>
            </w:r>
          </w:p>
        </w:tc>
      </w:tr>
      <w:tr w:rsidR="004C1EE5" w:rsidRPr="005E7911" w14:paraId="789D57EA" w14:textId="77777777" w:rsidTr="004C1EE5">
        <w:tc>
          <w:tcPr>
            <w:tcW w:w="1188" w:type="dxa"/>
            <w:shd w:val="clear" w:color="auto" w:fill="auto"/>
          </w:tcPr>
          <w:p w14:paraId="6DE5E670" w14:textId="77777777" w:rsidR="004C1EE5" w:rsidRPr="005E7911" w:rsidRDefault="004C1EE5" w:rsidP="004C1EE5">
            <w:pPr>
              <w:rPr>
                <w:sz w:val="16"/>
                <w:szCs w:val="16"/>
              </w:rPr>
            </w:pPr>
            <w:r w:rsidRPr="005E7911">
              <w:rPr>
                <w:sz w:val="16"/>
                <w:szCs w:val="16"/>
              </w:rPr>
              <w:t>2102</w:t>
            </w:r>
          </w:p>
        </w:tc>
        <w:tc>
          <w:tcPr>
            <w:tcW w:w="1980" w:type="dxa"/>
            <w:shd w:val="clear" w:color="auto" w:fill="auto"/>
          </w:tcPr>
          <w:p w14:paraId="27C65492"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7EA71E81" w14:textId="77777777" w:rsidR="004C1EE5" w:rsidRPr="005E7911" w:rsidRDefault="004C1EE5" w:rsidP="004C1EE5">
            <w:pPr>
              <w:rPr>
                <w:sz w:val="16"/>
                <w:szCs w:val="16"/>
              </w:rPr>
            </w:pPr>
            <w:r w:rsidRPr="005E7911">
              <w:rPr>
                <w:sz w:val="16"/>
                <w:szCs w:val="16"/>
              </w:rPr>
              <w:t>Göğüs Travması</w:t>
            </w:r>
          </w:p>
        </w:tc>
        <w:tc>
          <w:tcPr>
            <w:tcW w:w="3240" w:type="dxa"/>
            <w:shd w:val="clear" w:color="auto" w:fill="auto"/>
          </w:tcPr>
          <w:p w14:paraId="6C4A4747" w14:textId="77777777" w:rsidR="004C1EE5" w:rsidRPr="005E7911" w:rsidRDefault="004C1EE5" w:rsidP="004C1EE5">
            <w:pPr>
              <w:rPr>
                <w:sz w:val="16"/>
                <w:szCs w:val="16"/>
              </w:rPr>
            </w:pPr>
            <w:r>
              <w:rPr>
                <w:sz w:val="16"/>
                <w:szCs w:val="16"/>
              </w:rPr>
              <w:t>Dr. Öğr. Üyesi Çetin</w:t>
            </w:r>
            <w:r w:rsidRPr="005E7911">
              <w:rPr>
                <w:sz w:val="16"/>
                <w:szCs w:val="16"/>
              </w:rPr>
              <w:t xml:space="preserve"> </w:t>
            </w:r>
            <w:r>
              <w:rPr>
                <w:sz w:val="16"/>
                <w:szCs w:val="16"/>
              </w:rPr>
              <w:t>AYDIN</w:t>
            </w:r>
            <w:r w:rsidRPr="005E7911">
              <w:rPr>
                <w:sz w:val="16"/>
                <w:szCs w:val="16"/>
              </w:rPr>
              <w:t xml:space="preserve"> </w:t>
            </w:r>
          </w:p>
        </w:tc>
      </w:tr>
    </w:tbl>
    <w:p w14:paraId="4742A637" w14:textId="77777777" w:rsidR="004C1EE5" w:rsidRPr="005E7911" w:rsidRDefault="004C1EE5" w:rsidP="004C1EE5">
      <w:pPr>
        <w:rPr>
          <w:sz w:val="16"/>
          <w:szCs w:val="16"/>
        </w:rPr>
      </w:pPr>
    </w:p>
    <w:p w14:paraId="62EF6FB5" w14:textId="77777777" w:rsidR="004C1EE5" w:rsidRPr="005E7911" w:rsidRDefault="004C1EE5" w:rsidP="004C1EE5">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980"/>
        <w:gridCol w:w="3060"/>
        <w:gridCol w:w="3240"/>
      </w:tblGrid>
      <w:tr w:rsidR="004C1EE5" w:rsidRPr="005E7911" w14:paraId="0CBBAE4C" w14:textId="77777777" w:rsidTr="004C1EE5">
        <w:tc>
          <w:tcPr>
            <w:tcW w:w="1188" w:type="dxa"/>
            <w:shd w:val="clear" w:color="auto" w:fill="auto"/>
          </w:tcPr>
          <w:p w14:paraId="169D69E5" w14:textId="77777777" w:rsidR="004C1EE5" w:rsidRPr="005E7911" w:rsidRDefault="004C1EE5" w:rsidP="004C1EE5">
            <w:pPr>
              <w:jc w:val="center"/>
              <w:rPr>
                <w:b/>
                <w:sz w:val="16"/>
                <w:szCs w:val="16"/>
              </w:rPr>
            </w:pPr>
            <w:r w:rsidRPr="005E7911">
              <w:rPr>
                <w:b/>
                <w:sz w:val="16"/>
                <w:szCs w:val="16"/>
              </w:rPr>
              <w:t>3.YIL KOD</w:t>
            </w:r>
          </w:p>
        </w:tc>
        <w:tc>
          <w:tcPr>
            <w:tcW w:w="1980" w:type="dxa"/>
            <w:shd w:val="clear" w:color="auto" w:fill="auto"/>
          </w:tcPr>
          <w:p w14:paraId="2FF42253" w14:textId="77777777" w:rsidR="004C1EE5" w:rsidRPr="005E7911" w:rsidRDefault="004C1EE5" w:rsidP="004C1EE5">
            <w:pPr>
              <w:jc w:val="center"/>
              <w:rPr>
                <w:b/>
                <w:sz w:val="16"/>
                <w:szCs w:val="16"/>
              </w:rPr>
            </w:pPr>
            <w:r w:rsidRPr="005E7911">
              <w:rPr>
                <w:b/>
                <w:sz w:val="16"/>
                <w:szCs w:val="16"/>
              </w:rPr>
              <w:t>DERSİN ADI</w:t>
            </w:r>
          </w:p>
        </w:tc>
        <w:tc>
          <w:tcPr>
            <w:tcW w:w="3060" w:type="dxa"/>
            <w:shd w:val="clear" w:color="auto" w:fill="auto"/>
          </w:tcPr>
          <w:p w14:paraId="43D5A378" w14:textId="77777777" w:rsidR="004C1EE5" w:rsidRPr="005E7911" w:rsidRDefault="004C1EE5" w:rsidP="004C1EE5">
            <w:pPr>
              <w:jc w:val="center"/>
              <w:rPr>
                <w:b/>
                <w:sz w:val="16"/>
                <w:szCs w:val="16"/>
              </w:rPr>
            </w:pPr>
            <w:r w:rsidRPr="005E7911">
              <w:rPr>
                <w:b/>
                <w:sz w:val="16"/>
                <w:szCs w:val="16"/>
              </w:rPr>
              <w:t>KONU</w:t>
            </w:r>
          </w:p>
          <w:p w14:paraId="75ECF9D9" w14:textId="77777777" w:rsidR="004C1EE5" w:rsidRPr="005E7911" w:rsidRDefault="004C1EE5" w:rsidP="004C1EE5">
            <w:pPr>
              <w:jc w:val="center"/>
              <w:rPr>
                <w:b/>
                <w:sz w:val="16"/>
                <w:szCs w:val="16"/>
              </w:rPr>
            </w:pPr>
          </w:p>
        </w:tc>
        <w:tc>
          <w:tcPr>
            <w:tcW w:w="3240" w:type="dxa"/>
            <w:shd w:val="clear" w:color="auto" w:fill="auto"/>
          </w:tcPr>
          <w:p w14:paraId="1F39F012" w14:textId="77777777" w:rsidR="004C1EE5" w:rsidRPr="005E7911" w:rsidRDefault="004C1EE5" w:rsidP="004C1EE5">
            <w:pPr>
              <w:jc w:val="center"/>
              <w:rPr>
                <w:b/>
                <w:sz w:val="16"/>
                <w:szCs w:val="16"/>
              </w:rPr>
            </w:pPr>
            <w:r w:rsidRPr="005E7911">
              <w:rPr>
                <w:b/>
                <w:sz w:val="16"/>
                <w:szCs w:val="16"/>
              </w:rPr>
              <w:t>ÖĞRETİM ÜYESİ</w:t>
            </w:r>
          </w:p>
        </w:tc>
      </w:tr>
      <w:tr w:rsidR="004C1EE5" w:rsidRPr="005E7911" w14:paraId="3A5F20AE" w14:textId="77777777" w:rsidTr="004C1EE5">
        <w:tc>
          <w:tcPr>
            <w:tcW w:w="1188" w:type="dxa"/>
            <w:shd w:val="clear" w:color="auto" w:fill="auto"/>
          </w:tcPr>
          <w:p w14:paraId="171A3F3A" w14:textId="77777777" w:rsidR="004C1EE5" w:rsidRPr="005E7911" w:rsidRDefault="004C1EE5" w:rsidP="004C1EE5">
            <w:pPr>
              <w:rPr>
                <w:sz w:val="16"/>
                <w:szCs w:val="16"/>
              </w:rPr>
            </w:pPr>
            <w:r w:rsidRPr="005E7911">
              <w:rPr>
                <w:sz w:val="16"/>
                <w:szCs w:val="16"/>
              </w:rPr>
              <w:t>3102</w:t>
            </w:r>
          </w:p>
        </w:tc>
        <w:tc>
          <w:tcPr>
            <w:tcW w:w="1980" w:type="dxa"/>
            <w:shd w:val="clear" w:color="auto" w:fill="auto"/>
          </w:tcPr>
          <w:p w14:paraId="64F84E96"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24EBCB60" w14:textId="77777777" w:rsidR="004C1EE5" w:rsidRPr="005E7911" w:rsidRDefault="004C1EE5" w:rsidP="004C1EE5">
            <w:pPr>
              <w:rPr>
                <w:sz w:val="16"/>
                <w:szCs w:val="16"/>
              </w:rPr>
            </w:pPr>
            <w:r w:rsidRPr="005E7911">
              <w:rPr>
                <w:sz w:val="16"/>
                <w:szCs w:val="16"/>
              </w:rPr>
              <w:t>Karın Duvarı Anomalileri</w:t>
            </w:r>
          </w:p>
        </w:tc>
        <w:tc>
          <w:tcPr>
            <w:tcW w:w="3240" w:type="dxa"/>
            <w:shd w:val="clear" w:color="auto" w:fill="auto"/>
          </w:tcPr>
          <w:p w14:paraId="04E5F786" w14:textId="77777777" w:rsidR="004C1EE5" w:rsidRDefault="004C1EE5" w:rsidP="004C1EE5">
            <w:pPr>
              <w:rPr>
                <w:sz w:val="16"/>
                <w:szCs w:val="16"/>
              </w:rPr>
            </w:pPr>
            <w:r>
              <w:rPr>
                <w:sz w:val="16"/>
                <w:szCs w:val="16"/>
              </w:rPr>
              <w:t xml:space="preserve">Dr. Öğr. Üyesi </w:t>
            </w:r>
            <w:r w:rsidRPr="005E7911">
              <w:rPr>
                <w:sz w:val="16"/>
                <w:szCs w:val="16"/>
              </w:rPr>
              <w:t xml:space="preserve">Binali FIRINCI </w:t>
            </w:r>
          </w:p>
          <w:p w14:paraId="05557466" w14:textId="77777777" w:rsidR="004C1EE5" w:rsidRPr="005E7911" w:rsidRDefault="004C1EE5" w:rsidP="004C1EE5">
            <w:pPr>
              <w:rPr>
                <w:sz w:val="16"/>
                <w:szCs w:val="16"/>
              </w:rPr>
            </w:pPr>
          </w:p>
        </w:tc>
      </w:tr>
      <w:tr w:rsidR="004C1EE5" w:rsidRPr="005E7911" w14:paraId="69A99D0A" w14:textId="77777777" w:rsidTr="004C1EE5">
        <w:trPr>
          <w:trHeight w:val="275"/>
        </w:trPr>
        <w:tc>
          <w:tcPr>
            <w:tcW w:w="1188" w:type="dxa"/>
            <w:shd w:val="clear" w:color="auto" w:fill="auto"/>
          </w:tcPr>
          <w:p w14:paraId="6E7592D1" w14:textId="77777777" w:rsidR="004C1EE5" w:rsidRPr="005E7911" w:rsidRDefault="004C1EE5" w:rsidP="004C1EE5">
            <w:pPr>
              <w:rPr>
                <w:sz w:val="16"/>
                <w:szCs w:val="16"/>
              </w:rPr>
            </w:pPr>
            <w:r>
              <w:rPr>
                <w:sz w:val="16"/>
                <w:szCs w:val="16"/>
              </w:rPr>
              <w:t>3</w:t>
            </w:r>
            <w:r w:rsidRPr="005E7911">
              <w:rPr>
                <w:sz w:val="16"/>
                <w:szCs w:val="16"/>
              </w:rPr>
              <w:t>102</w:t>
            </w:r>
          </w:p>
        </w:tc>
        <w:tc>
          <w:tcPr>
            <w:tcW w:w="1980" w:type="dxa"/>
            <w:shd w:val="clear" w:color="auto" w:fill="auto"/>
          </w:tcPr>
          <w:p w14:paraId="2F8E5370"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0223BEBE" w14:textId="77777777" w:rsidR="004C1EE5" w:rsidRPr="005E7911" w:rsidRDefault="004C1EE5" w:rsidP="004C1EE5">
            <w:pPr>
              <w:rPr>
                <w:sz w:val="16"/>
                <w:szCs w:val="16"/>
              </w:rPr>
            </w:pPr>
            <w:proofErr w:type="spellStart"/>
            <w:r>
              <w:rPr>
                <w:sz w:val="16"/>
                <w:szCs w:val="16"/>
              </w:rPr>
              <w:t>Abdominal</w:t>
            </w:r>
            <w:proofErr w:type="spellEnd"/>
            <w:r>
              <w:rPr>
                <w:sz w:val="16"/>
                <w:szCs w:val="16"/>
              </w:rPr>
              <w:t xml:space="preserve"> </w:t>
            </w:r>
            <w:proofErr w:type="spellStart"/>
            <w:r>
              <w:rPr>
                <w:sz w:val="16"/>
                <w:szCs w:val="16"/>
              </w:rPr>
              <w:t>Herniler</w:t>
            </w:r>
            <w:proofErr w:type="spellEnd"/>
          </w:p>
        </w:tc>
        <w:tc>
          <w:tcPr>
            <w:tcW w:w="3240" w:type="dxa"/>
            <w:shd w:val="clear" w:color="auto" w:fill="auto"/>
          </w:tcPr>
          <w:p w14:paraId="30592457" w14:textId="77777777" w:rsidR="004C1EE5" w:rsidRPr="005E7911" w:rsidRDefault="004C1EE5" w:rsidP="004C1EE5">
            <w:pPr>
              <w:rPr>
                <w:sz w:val="16"/>
                <w:szCs w:val="16"/>
              </w:rPr>
            </w:pPr>
            <w:r w:rsidRPr="005E7911">
              <w:rPr>
                <w:sz w:val="16"/>
                <w:szCs w:val="16"/>
              </w:rPr>
              <w:t>Prof.</w:t>
            </w:r>
            <w:r>
              <w:rPr>
                <w:sz w:val="16"/>
                <w:szCs w:val="16"/>
              </w:rPr>
              <w:t xml:space="preserve"> </w:t>
            </w:r>
            <w:r w:rsidRPr="005E7911">
              <w:rPr>
                <w:sz w:val="16"/>
                <w:szCs w:val="16"/>
              </w:rPr>
              <w:t>Dr.</w:t>
            </w:r>
            <w:r>
              <w:rPr>
                <w:sz w:val="16"/>
                <w:szCs w:val="16"/>
              </w:rPr>
              <w:t xml:space="preserve"> </w:t>
            </w:r>
            <w:r w:rsidRPr="005E7911">
              <w:rPr>
                <w:sz w:val="16"/>
                <w:szCs w:val="16"/>
              </w:rPr>
              <w:t>Murat YİĞİTER</w:t>
            </w:r>
          </w:p>
          <w:p w14:paraId="66D3E29D" w14:textId="77777777" w:rsidR="004C1EE5" w:rsidRPr="005E7911" w:rsidRDefault="004C1EE5" w:rsidP="004C1EE5">
            <w:pPr>
              <w:rPr>
                <w:sz w:val="16"/>
                <w:szCs w:val="16"/>
              </w:rPr>
            </w:pPr>
          </w:p>
        </w:tc>
      </w:tr>
      <w:tr w:rsidR="004C1EE5" w:rsidRPr="005E7911" w14:paraId="448F2E6C" w14:textId="77777777" w:rsidTr="004C1EE5">
        <w:tc>
          <w:tcPr>
            <w:tcW w:w="1188" w:type="dxa"/>
            <w:shd w:val="clear" w:color="auto" w:fill="auto"/>
          </w:tcPr>
          <w:p w14:paraId="2AFA7A13" w14:textId="77777777" w:rsidR="004C1EE5" w:rsidRPr="005E7911" w:rsidRDefault="004C1EE5" w:rsidP="004C1EE5">
            <w:pPr>
              <w:rPr>
                <w:sz w:val="16"/>
                <w:szCs w:val="16"/>
              </w:rPr>
            </w:pPr>
            <w:r w:rsidRPr="005E7911">
              <w:rPr>
                <w:sz w:val="16"/>
                <w:szCs w:val="16"/>
              </w:rPr>
              <w:t>3102</w:t>
            </w:r>
          </w:p>
        </w:tc>
        <w:tc>
          <w:tcPr>
            <w:tcW w:w="1980" w:type="dxa"/>
            <w:shd w:val="clear" w:color="auto" w:fill="auto"/>
          </w:tcPr>
          <w:p w14:paraId="662A04E4"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750A7E6F" w14:textId="77777777" w:rsidR="004C1EE5" w:rsidRPr="005E7911" w:rsidRDefault="004C1EE5" w:rsidP="004C1EE5">
            <w:pPr>
              <w:rPr>
                <w:sz w:val="16"/>
                <w:szCs w:val="16"/>
              </w:rPr>
            </w:pPr>
            <w:r w:rsidRPr="005E7911">
              <w:rPr>
                <w:sz w:val="16"/>
                <w:szCs w:val="16"/>
              </w:rPr>
              <w:t xml:space="preserve">GİS Patolojisi </w:t>
            </w:r>
          </w:p>
        </w:tc>
        <w:tc>
          <w:tcPr>
            <w:tcW w:w="3240" w:type="dxa"/>
            <w:shd w:val="clear" w:color="auto" w:fill="auto"/>
          </w:tcPr>
          <w:p w14:paraId="2EA15FD6" w14:textId="77777777" w:rsidR="004C1EE5" w:rsidRDefault="004C1EE5" w:rsidP="004C1EE5">
            <w:pPr>
              <w:rPr>
                <w:sz w:val="16"/>
                <w:szCs w:val="16"/>
              </w:rPr>
            </w:pPr>
            <w:r>
              <w:rPr>
                <w:sz w:val="16"/>
                <w:szCs w:val="16"/>
              </w:rPr>
              <w:t xml:space="preserve">Dr. Öğr. Üyesi </w:t>
            </w:r>
            <w:r w:rsidRPr="005E7911">
              <w:rPr>
                <w:sz w:val="16"/>
                <w:szCs w:val="16"/>
              </w:rPr>
              <w:t xml:space="preserve">Binali FIRINCI </w:t>
            </w:r>
          </w:p>
          <w:p w14:paraId="7FE663CA" w14:textId="77777777" w:rsidR="004C1EE5" w:rsidRPr="005E7911" w:rsidRDefault="004C1EE5" w:rsidP="004C1EE5">
            <w:pPr>
              <w:rPr>
                <w:sz w:val="16"/>
                <w:szCs w:val="16"/>
              </w:rPr>
            </w:pPr>
          </w:p>
        </w:tc>
      </w:tr>
      <w:tr w:rsidR="004C1EE5" w:rsidRPr="005E7911" w14:paraId="09F9458E" w14:textId="77777777" w:rsidTr="004C1EE5">
        <w:tc>
          <w:tcPr>
            <w:tcW w:w="1188" w:type="dxa"/>
            <w:shd w:val="clear" w:color="auto" w:fill="auto"/>
          </w:tcPr>
          <w:p w14:paraId="43F4D0C2" w14:textId="77777777" w:rsidR="004C1EE5" w:rsidRPr="005E7911" w:rsidRDefault="004C1EE5" w:rsidP="004C1EE5">
            <w:pPr>
              <w:rPr>
                <w:sz w:val="16"/>
                <w:szCs w:val="16"/>
              </w:rPr>
            </w:pPr>
            <w:r w:rsidRPr="005E7911">
              <w:rPr>
                <w:sz w:val="16"/>
                <w:szCs w:val="16"/>
              </w:rPr>
              <w:t>3102</w:t>
            </w:r>
          </w:p>
          <w:p w14:paraId="21F96F0E" w14:textId="77777777" w:rsidR="004C1EE5" w:rsidRPr="005E7911" w:rsidRDefault="004C1EE5" w:rsidP="004C1EE5">
            <w:pPr>
              <w:rPr>
                <w:sz w:val="16"/>
                <w:szCs w:val="16"/>
              </w:rPr>
            </w:pPr>
          </w:p>
        </w:tc>
        <w:tc>
          <w:tcPr>
            <w:tcW w:w="1980" w:type="dxa"/>
            <w:shd w:val="clear" w:color="auto" w:fill="auto"/>
          </w:tcPr>
          <w:p w14:paraId="792637FC"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4A3EBED3" w14:textId="77777777" w:rsidR="004C1EE5" w:rsidRPr="005E7911" w:rsidRDefault="004C1EE5" w:rsidP="004C1EE5">
            <w:pPr>
              <w:rPr>
                <w:sz w:val="16"/>
                <w:szCs w:val="16"/>
              </w:rPr>
            </w:pPr>
            <w:r w:rsidRPr="005E7911">
              <w:rPr>
                <w:sz w:val="16"/>
                <w:szCs w:val="16"/>
              </w:rPr>
              <w:t>Acil Cerrahi</w:t>
            </w:r>
          </w:p>
        </w:tc>
        <w:tc>
          <w:tcPr>
            <w:tcW w:w="3240" w:type="dxa"/>
            <w:shd w:val="clear" w:color="auto" w:fill="auto"/>
          </w:tcPr>
          <w:p w14:paraId="642B7D4A" w14:textId="77777777" w:rsidR="004C1EE5" w:rsidRPr="005E7911" w:rsidRDefault="004C1EE5" w:rsidP="004C1EE5">
            <w:pPr>
              <w:rPr>
                <w:sz w:val="16"/>
                <w:szCs w:val="16"/>
              </w:rPr>
            </w:pPr>
            <w:r w:rsidRPr="005E7911">
              <w:rPr>
                <w:sz w:val="16"/>
                <w:szCs w:val="16"/>
              </w:rPr>
              <w:t>Prof.</w:t>
            </w:r>
            <w:r>
              <w:rPr>
                <w:sz w:val="16"/>
                <w:szCs w:val="16"/>
              </w:rPr>
              <w:t xml:space="preserve"> </w:t>
            </w:r>
            <w:r w:rsidRPr="005E7911">
              <w:rPr>
                <w:sz w:val="16"/>
                <w:szCs w:val="16"/>
              </w:rPr>
              <w:t>Dr.</w:t>
            </w:r>
            <w:r>
              <w:rPr>
                <w:sz w:val="16"/>
                <w:szCs w:val="16"/>
              </w:rPr>
              <w:t xml:space="preserve"> </w:t>
            </w:r>
            <w:r w:rsidRPr="005E7911">
              <w:rPr>
                <w:sz w:val="16"/>
                <w:szCs w:val="16"/>
              </w:rPr>
              <w:t>Murat YİĞİTER</w:t>
            </w:r>
          </w:p>
          <w:p w14:paraId="73727B83" w14:textId="77777777" w:rsidR="004C1EE5" w:rsidRPr="005E7911" w:rsidRDefault="004C1EE5" w:rsidP="004C1EE5">
            <w:pPr>
              <w:rPr>
                <w:sz w:val="16"/>
                <w:szCs w:val="16"/>
              </w:rPr>
            </w:pPr>
          </w:p>
        </w:tc>
      </w:tr>
      <w:tr w:rsidR="004C1EE5" w:rsidRPr="005E7911" w14:paraId="40307857" w14:textId="77777777" w:rsidTr="004C1EE5">
        <w:tc>
          <w:tcPr>
            <w:tcW w:w="1188" w:type="dxa"/>
            <w:shd w:val="clear" w:color="auto" w:fill="auto"/>
          </w:tcPr>
          <w:p w14:paraId="3AEE20E4" w14:textId="77777777" w:rsidR="004C1EE5" w:rsidRPr="005E7911" w:rsidRDefault="004C1EE5" w:rsidP="004C1EE5">
            <w:pPr>
              <w:rPr>
                <w:sz w:val="16"/>
                <w:szCs w:val="16"/>
              </w:rPr>
            </w:pPr>
            <w:r w:rsidRPr="005E7911">
              <w:rPr>
                <w:sz w:val="16"/>
                <w:szCs w:val="16"/>
              </w:rPr>
              <w:t>3102</w:t>
            </w:r>
          </w:p>
        </w:tc>
        <w:tc>
          <w:tcPr>
            <w:tcW w:w="1980" w:type="dxa"/>
            <w:shd w:val="clear" w:color="auto" w:fill="auto"/>
          </w:tcPr>
          <w:p w14:paraId="5C70AF88"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6A0AD30A" w14:textId="77777777" w:rsidR="004C1EE5" w:rsidRPr="005E7911" w:rsidRDefault="004C1EE5" w:rsidP="004C1EE5">
            <w:pPr>
              <w:rPr>
                <w:sz w:val="16"/>
                <w:szCs w:val="16"/>
              </w:rPr>
            </w:pPr>
            <w:r w:rsidRPr="005E7911">
              <w:rPr>
                <w:sz w:val="16"/>
                <w:szCs w:val="16"/>
              </w:rPr>
              <w:t>İnmemiş Testis</w:t>
            </w:r>
          </w:p>
        </w:tc>
        <w:tc>
          <w:tcPr>
            <w:tcW w:w="3240" w:type="dxa"/>
            <w:shd w:val="clear" w:color="auto" w:fill="auto"/>
          </w:tcPr>
          <w:p w14:paraId="3C4F1048" w14:textId="77777777" w:rsidR="004C1EE5" w:rsidRPr="005E7911" w:rsidRDefault="004C1EE5" w:rsidP="004C1EE5">
            <w:pPr>
              <w:rPr>
                <w:sz w:val="16"/>
                <w:szCs w:val="16"/>
              </w:rPr>
            </w:pPr>
            <w:r>
              <w:rPr>
                <w:sz w:val="16"/>
                <w:szCs w:val="16"/>
              </w:rPr>
              <w:t>Dr. Öğr. Üyesi Dilek YÜNLÜEL</w:t>
            </w:r>
          </w:p>
        </w:tc>
      </w:tr>
      <w:tr w:rsidR="004C1EE5" w:rsidRPr="005E7911" w14:paraId="5CE3C4A7" w14:textId="77777777" w:rsidTr="004C1EE5">
        <w:tc>
          <w:tcPr>
            <w:tcW w:w="1188" w:type="dxa"/>
            <w:shd w:val="clear" w:color="auto" w:fill="auto"/>
          </w:tcPr>
          <w:p w14:paraId="1E8587CF" w14:textId="77777777" w:rsidR="004C1EE5" w:rsidRPr="005E7911" w:rsidRDefault="004C1EE5" w:rsidP="004C1EE5">
            <w:pPr>
              <w:rPr>
                <w:sz w:val="16"/>
                <w:szCs w:val="16"/>
              </w:rPr>
            </w:pPr>
            <w:r w:rsidRPr="005E7911">
              <w:rPr>
                <w:sz w:val="16"/>
                <w:szCs w:val="16"/>
              </w:rPr>
              <w:t>3102</w:t>
            </w:r>
          </w:p>
        </w:tc>
        <w:tc>
          <w:tcPr>
            <w:tcW w:w="1980" w:type="dxa"/>
            <w:shd w:val="clear" w:color="auto" w:fill="auto"/>
          </w:tcPr>
          <w:p w14:paraId="03B7E0C0"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4035E357" w14:textId="77777777" w:rsidR="004C1EE5" w:rsidRPr="005E7911" w:rsidRDefault="004C1EE5" w:rsidP="004C1EE5">
            <w:pPr>
              <w:rPr>
                <w:sz w:val="16"/>
                <w:szCs w:val="16"/>
              </w:rPr>
            </w:pPr>
            <w:proofErr w:type="spellStart"/>
            <w:r w:rsidRPr="005E7911">
              <w:rPr>
                <w:sz w:val="16"/>
                <w:szCs w:val="16"/>
              </w:rPr>
              <w:t>Torakotomi</w:t>
            </w:r>
            <w:proofErr w:type="spellEnd"/>
          </w:p>
        </w:tc>
        <w:tc>
          <w:tcPr>
            <w:tcW w:w="3240" w:type="dxa"/>
            <w:shd w:val="clear" w:color="auto" w:fill="auto"/>
          </w:tcPr>
          <w:p w14:paraId="6E5F6648" w14:textId="77777777" w:rsidR="004C1EE5" w:rsidRPr="005E7911" w:rsidRDefault="004C1EE5" w:rsidP="004C1EE5">
            <w:pPr>
              <w:rPr>
                <w:sz w:val="16"/>
                <w:szCs w:val="16"/>
              </w:rPr>
            </w:pPr>
            <w:r>
              <w:rPr>
                <w:sz w:val="16"/>
                <w:szCs w:val="16"/>
              </w:rPr>
              <w:t>Dr. Öğr. Üyesi Çetin</w:t>
            </w:r>
            <w:r w:rsidRPr="005E7911">
              <w:rPr>
                <w:sz w:val="16"/>
                <w:szCs w:val="16"/>
              </w:rPr>
              <w:t xml:space="preserve"> </w:t>
            </w:r>
            <w:r>
              <w:rPr>
                <w:sz w:val="16"/>
                <w:szCs w:val="16"/>
              </w:rPr>
              <w:t>AYDIN</w:t>
            </w:r>
            <w:r w:rsidRPr="005E7911">
              <w:rPr>
                <w:sz w:val="16"/>
                <w:szCs w:val="16"/>
              </w:rPr>
              <w:t xml:space="preserve"> </w:t>
            </w:r>
          </w:p>
        </w:tc>
      </w:tr>
      <w:tr w:rsidR="004C1EE5" w:rsidRPr="005E7911" w14:paraId="38A815C9" w14:textId="77777777" w:rsidTr="004C1EE5">
        <w:tc>
          <w:tcPr>
            <w:tcW w:w="1188" w:type="dxa"/>
            <w:shd w:val="clear" w:color="auto" w:fill="auto"/>
          </w:tcPr>
          <w:p w14:paraId="28FC151C" w14:textId="77777777" w:rsidR="004C1EE5" w:rsidRPr="005E7911" w:rsidRDefault="004C1EE5" w:rsidP="004C1EE5">
            <w:pPr>
              <w:rPr>
                <w:sz w:val="16"/>
                <w:szCs w:val="16"/>
              </w:rPr>
            </w:pPr>
            <w:r w:rsidRPr="005E7911">
              <w:rPr>
                <w:sz w:val="16"/>
                <w:szCs w:val="16"/>
              </w:rPr>
              <w:t>3102</w:t>
            </w:r>
          </w:p>
        </w:tc>
        <w:tc>
          <w:tcPr>
            <w:tcW w:w="1980" w:type="dxa"/>
            <w:shd w:val="clear" w:color="auto" w:fill="auto"/>
          </w:tcPr>
          <w:p w14:paraId="69C28FDD"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6815F011" w14:textId="77777777" w:rsidR="004C1EE5" w:rsidRPr="005E7911" w:rsidRDefault="004C1EE5" w:rsidP="004C1EE5">
            <w:pPr>
              <w:rPr>
                <w:sz w:val="16"/>
                <w:szCs w:val="16"/>
              </w:rPr>
            </w:pPr>
            <w:r w:rsidRPr="005E7911">
              <w:rPr>
                <w:sz w:val="16"/>
                <w:szCs w:val="16"/>
              </w:rPr>
              <w:t xml:space="preserve">Akut </w:t>
            </w:r>
            <w:proofErr w:type="spellStart"/>
            <w:r w:rsidRPr="005E7911">
              <w:rPr>
                <w:sz w:val="16"/>
                <w:szCs w:val="16"/>
              </w:rPr>
              <w:t>Skrotum</w:t>
            </w:r>
            <w:proofErr w:type="spellEnd"/>
          </w:p>
        </w:tc>
        <w:tc>
          <w:tcPr>
            <w:tcW w:w="3240" w:type="dxa"/>
            <w:shd w:val="clear" w:color="auto" w:fill="auto"/>
          </w:tcPr>
          <w:p w14:paraId="2CA7B3C3" w14:textId="77777777" w:rsidR="004C1EE5" w:rsidRPr="005E7911" w:rsidRDefault="004C1EE5" w:rsidP="004C1EE5">
            <w:pPr>
              <w:rPr>
                <w:sz w:val="16"/>
                <w:szCs w:val="16"/>
              </w:rPr>
            </w:pPr>
            <w:r>
              <w:rPr>
                <w:sz w:val="16"/>
                <w:szCs w:val="16"/>
              </w:rPr>
              <w:t>Dr. Öğr. Üyesi Dilek YÜNLÜEL</w:t>
            </w:r>
          </w:p>
        </w:tc>
      </w:tr>
      <w:tr w:rsidR="004C1EE5" w:rsidRPr="005E7911" w14:paraId="3155EC08" w14:textId="77777777" w:rsidTr="004C1EE5">
        <w:trPr>
          <w:trHeight w:val="302"/>
        </w:trPr>
        <w:tc>
          <w:tcPr>
            <w:tcW w:w="1188" w:type="dxa"/>
            <w:shd w:val="clear" w:color="auto" w:fill="auto"/>
          </w:tcPr>
          <w:p w14:paraId="2358809C" w14:textId="77777777" w:rsidR="004C1EE5" w:rsidRPr="005E7911" w:rsidRDefault="004C1EE5" w:rsidP="004C1EE5">
            <w:pPr>
              <w:rPr>
                <w:sz w:val="16"/>
                <w:szCs w:val="16"/>
              </w:rPr>
            </w:pPr>
            <w:r>
              <w:rPr>
                <w:sz w:val="16"/>
                <w:szCs w:val="16"/>
              </w:rPr>
              <w:t>3</w:t>
            </w:r>
            <w:r w:rsidRPr="005E7911">
              <w:rPr>
                <w:sz w:val="16"/>
                <w:szCs w:val="16"/>
              </w:rPr>
              <w:t>102</w:t>
            </w:r>
          </w:p>
        </w:tc>
        <w:tc>
          <w:tcPr>
            <w:tcW w:w="1980" w:type="dxa"/>
            <w:shd w:val="clear" w:color="auto" w:fill="auto"/>
          </w:tcPr>
          <w:p w14:paraId="154AAA2E"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6C6F6174" w14:textId="77777777" w:rsidR="004C1EE5" w:rsidRPr="005E7911" w:rsidRDefault="004C1EE5" w:rsidP="004C1EE5">
            <w:pPr>
              <w:rPr>
                <w:sz w:val="16"/>
                <w:szCs w:val="16"/>
              </w:rPr>
            </w:pPr>
            <w:proofErr w:type="spellStart"/>
            <w:r>
              <w:rPr>
                <w:sz w:val="16"/>
                <w:szCs w:val="16"/>
              </w:rPr>
              <w:t>Nonpalpabl</w:t>
            </w:r>
            <w:proofErr w:type="spellEnd"/>
            <w:r>
              <w:rPr>
                <w:sz w:val="16"/>
                <w:szCs w:val="16"/>
              </w:rPr>
              <w:t xml:space="preserve"> Testis </w:t>
            </w:r>
            <w:proofErr w:type="spellStart"/>
            <w:r>
              <w:rPr>
                <w:sz w:val="16"/>
                <w:szCs w:val="16"/>
              </w:rPr>
              <w:t>Laparoskopik</w:t>
            </w:r>
            <w:proofErr w:type="spellEnd"/>
            <w:r>
              <w:rPr>
                <w:sz w:val="16"/>
                <w:szCs w:val="16"/>
              </w:rPr>
              <w:t xml:space="preserve"> Yaklaşım </w:t>
            </w:r>
          </w:p>
        </w:tc>
        <w:tc>
          <w:tcPr>
            <w:tcW w:w="3240" w:type="dxa"/>
            <w:shd w:val="clear" w:color="auto" w:fill="auto"/>
          </w:tcPr>
          <w:p w14:paraId="07FA8892" w14:textId="77777777" w:rsidR="004C1EE5" w:rsidRPr="005E7911" w:rsidRDefault="004C1EE5" w:rsidP="004C1EE5">
            <w:pPr>
              <w:rPr>
                <w:sz w:val="16"/>
                <w:szCs w:val="16"/>
              </w:rPr>
            </w:pPr>
            <w:r>
              <w:rPr>
                <w:sz w:val="16"/>
                <w:szCs w:val="16"/>
              </w:rPr>
              <w:t>Dr. Öğr. Üyesi Çetin</w:t>
            </w:r>
            <w:r w:rsidRPr="005E7911">
              <w:rPr>
                <w:sz w:val="16"/>
                <w:szCs w:val="16"/>
              </w:rPr>
              <w:t xml:space="preserve"> </w:t>
            </w:r>
            <w:r>
              <w:rPr>
                <w:sz w:val="16"/>
                <w:szCs w:val="16"/>
              </w:rPr>
              <w:t>AYDIN</w:t>
            </w:r>
            <w:r w:rsidRPr="005E7911">
              <w:rPr>
                <w:sz w:val="16"/>
                <w:szCs w:val="16"/>
              </w:rPr>
              <w:t xml:space="preserve"> </w:t>
            </w:r>
          </w:p>
        </w:tc>
      </w:tr>
    </w:tbl>
    <w:p w14:paraId="484CC214" w14:textId="77777777" w:rsidR="004C1EE5" w:rsidRDefault="004C1EE5" w:rsidP="004C1EE5">
      <w:pPr>
        <w:rPr>
          <w:sz w:val="16"/>
          <w:szCs w:val="16"/>
        </w:rPr>
      </w:pPr>
    </w:p>
    <w:p w14:paraId="43BE4492" w14:textId="77777777" w:rsidR="004C1EE5" w:rsidRPr="005E7911" w:rsidRDefault="004C1EE5" w:rsidP="004C1EE5">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980"/>
        <w:gridCol w:w="3060"/>
        <w:gridCol w:w="3240"/>
      </w:tblGrid>
      <w:tr w:rsidR="004C1EE5" w:rsidRPr="005E7911" w14:paraId="5DB0AF5D" w14:textId="77777777" w:rsidTr="004C1EE5">
        <w:tc>
          <w:tcPr>
            <w:tcW w:w="1188" w:type="dxa"/>
            <w:shd w:val="clear" w:color="auto" w:fill="auto"/>
          </w:tcPr>
          <w:p w14:paraId="75595D91" w14:textId="77777777" w:rsidR="004C1EE5" w:rsidRPr="005E7911" w:rsidRDefault="004C1EE5" w:rsidP="004C1EE5">
            <w:pPr>
              <w:jc w:val="center"/>
              <w:rPr>
                <w:b/>
                <w:sz w:val="16"/>
                <w:szCs w:val="16"/>
              </w:rPr>
            </w:pPr>
            <w:r w:rsidRPr="005E7911">
              <w:rPr>
                <w:b/>
                <w:sz w:val="16"/>
                <w:szCs w:val="16"/>
              </w:rPr>
              <w:t>4.YIL KOD</w:t>
            </w:r>
          </w:p>
        </w:tc>
        <w:tc>
          <w:tcPr>
            <w:tcW w:w="1980" w:type="dxa"/>
            <w:shd w:val="clear" w:color="auto" w:fill="auto"/>
          </w:tcPr>
          <w:p w14:paraId="00677D4A" w14:textId="77777777" w:rsidR="004C1EE5" w:rsidRPr="005E7911" w:rsidRDefault="004C1EE5" w:rsidP="004C1EE5">
            <w:pPr>
              <w:jc w:val="center"/>
              <w:rPr>
                <w:b/>
                <w:sz w:val="16"/>
                <w:szCs w:val="16"/>
              </w:rPr>
            </w:pPr>
            <w:r w:rsidRPr="005E7911">
              <w:rPr>
                <w:b/>
                <w:sz w:val="16"/>
                <w:szCs w:val="16"/>
              </w:rPr>
              <w:t>DERSİN ADI</w:t>
            </w:r>
          </w:p>
        </w:tc>
        <w:tc>
          <w:tcPr>
            <w:tcW w:w="3060" w:type="dxa"/>
            <w:shd w:val="clear" w:color="auto" w:fill="auto"/>
          </w:tcPr>
          <w:p w14:paraId="1D3E2BDE" w14:textId="77777777" w:rsidR="004C1EE5" w:rsidRPr="005E7911" w:rsidRDefault="004C1EE5" w:rsidP="004C1EE5">
            <w:pPr>
              <w:jc w:val="center"/>
              <w:rPr>
                <w:b/>
                <w:sz w:val="16"/>
                <w:szCs w:val="16"/>
              </w:rPr>
            </w:pPr>
            <w:r w:rsidRPr="005E7911">
              <w:rPr>
                <w:b/>
                <w:sz w:val="16"/>
                <w:szCs w:val="16"/>
              </w:rPr>
              <w:t>KONU</w:t>
            </w:r>
          </w:p>
          <w:p w14:paraId="7525AF06" w14:textId="77777777" w:rsidR="004C1EE5" w:rsidRPr="005E7911" w:rsidRDefault="004C1EE5" w:rsidP="004C1EE5">
            <w:pPr>
              <w:jc w:val="center"/>
              <w:rPr>
                <w:b/>
                <w:sz w:val="16"/>
                <w:szCs w:val="16"/>
              </w:rPr>
            </w:pPr>
          </w:p>
        </w:tc>
        <w:tc>
          <w:tcPr>
            <w:tcW w:w="3240" w:type="dxa"/>
            <w:shd w:val="clear" w:color="auto" w:fill="auto"/>
          </w:tcPr>
          <w:p w14:paraId="41B87D6E" w14:textId="77777777" w:rsidR="004C1EE5" w:rsidRPr="005E7911" w:rsidRDefault="004C1EE5" w:rsidP="004C1EE5">
            <w:pPr>
              <w:jc w:val="center"/>
              <w:rPr>
                <w:b/>
                <w:sz w:val="16"/>
                <w:szCs w:val="16"/>
              </w:rPr>
            </w:pPr>
            <w:r w:rsidRPr="005E7911">
              <w:rPr>
                <w:b/>
                <w:sz w:val="16"/>
                <w:szCs w:val="16"/>
              </w:rPr>
              <w:t>ÖĞRETİM ÜYESİ</w:t>
            </w:r>
          </w:p>
        </w:tc>
      </w:tr>
      <w:tr w:rsidR="004C1EE5" w:rsidRPr="005E7911" w14:paraId="60276510" w14:textId="77777777" w:rsidTr="004C1EE5">
        <w:tc>
          <w:tcPr>
            <w:tcW w:w="1188" w:type="dxa"/>
            <w:shd w:val="clear" w:color="auto" w:fill="auto"/>
          </w:tcPr>
          <w:p w14:paraId="5E446AC9" w14:textId="77777777" w:rsidR="004C1EE5" w:rsidRPr="005E7911" w:rsidRDefault="004C1EE5" w:rsidP="004C1EE5">
            <w:pPr>
              <w:rPr>
                <w:sz w:val="16"/>
                <w:szCs w:val="16"/>
              </w:rPr>
            </w:pPr>
            <w:r w:rsidRPr="005E7911">
              <w:rPr>
                <w:sz w:val="16"/>
                <w:szCs w:val="16"/>
              </w:rPr>
              <w:t>4102</w:t>
            </w:r>
          </w:p>
        </w:tc>
        <w:tc>
          <w:tcPr>
            <w:tcW w:w="1980" w:type="dxa"/>
            <w:shd w:val="clear" w:color="auto" w:fill="auto"/>
          </w:tcPr>
          <w:p w14:paraId="01C17F5C"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773F93D5" w14:textId="77777777" w:rsidR="004C1EE5" w:rsidRPr="005E7911" w:rsidRDefault="004C1EE5" w:rsidP="004C1EE5">
            <w:pPr>
              <w:rPr>
                <w:sz w:val="16"/>
                <w:szCs w:val="16"/>
              </w:rPr>
            </w:pPr>
            <w:r w:rsidRPr="005E7911">
              <w:rPr>
                <w:sz w:val="16"/>
                <w:szCs w:val="16"/>
              </w:rPr>
              <w:t>Batın Travması</w:t>
            </w:r>
          </w:p>
        </w:tc>
        <w:tc>
          <w:tcPr>
            <w:tcW w:w="3240" w:type="dxa"/>
            <w:shd w:val="clear" w:color="auto" w:fill="auto"/>
          </w:tcPr>
          <w:p w14:paraId="5D17410D" w14:textId="77777777" w:rsidR="004C1EE5" w:rsidRPr="005E7911" w:rsidRDefault="004C1EE5" w:rsidP="004C1EE5">
            <w:pPr>
              <w:rPr>
                <w:sz w:val="16"/>
                <w:szCs w:val="16"/>
              </w:rPr>
            </w:pPr>
            <w:r>
              <w:rPr>
                <w:sz w:val="16"/>
                <w:szCs w:val="16"/>
              </w:rPr>
              <w:t>Dr. Öğr. Üyesi Çetin</w:t>
            </w:r>
            <w:r w:rsidRPr="005E7911">
              <w:rPr>
                <w:sz w:val="16"/>
                <w:szCs w:val="16"/>
              </w:rPr>
              <w:t xml:space="preserve"> </w:t>
            </w:r>
            <w:r>
              <w:rPr>
                <w:sz w:val="16"/>
                <w:szCs w:val="16"/>
              </w:rPr>
              <w:t>AYDIN</w:t>
            </w:r>
            <w:r w:rsidRPr="005E7911">
              <w:rPr>
                <w:sz w:val="16"/>
                <w:szCs w:val="16"/>
              </w:rPr>
              <w:t xml:space="preserve"> </w:t>
            </w:r>
          </w:p>
        </w:tc>
      </w:tr>
      <w:tr w:rsidR="004C1EE5" w:rsidRPr="005E7911" w14:paraId="54672DE9" w14:textId="77777777" w:rsidTr="004C1EE5">
        <w:trPr>
          <w:trHeight w:val="371"/>
        </w:trPr>
        <w:tc>
          <w:tcPr>
            <w:tcW w:w="1188" w:type="dxa"/>
            <w:shd w:val="clear" w:color="auto" w:fill="auto"/>
          </w:tcPr>
          <w:p w14:paraId="625D12BE" w14:textId="77777777" w:rsidR="004C1EE5" w:rsidRPr="005E7911" w:rsidRDefault="004C1EE5" w:rsidP="004C1EE5">
            <w:pPr>
              <w:rPr>
                <w:sz w:val="16"/>
                <w:szCs w:val="16"/>
              </w:rPr>
            </w:pPr>
            <w:r>
              <w:rPr>
                <w:sz w:val="16"/>
                <w:szCs w:val="16"/>
              </w:rPr>
              <w:t>4</w:t>
            </w:r>
            <w:r w:rsidRPr="005E7911">
              <w:rPr>
                <w:sz w:val="16"/>
                <w:szCs w:val="16"/>
              </w:rPr>
              <w:t>102</w:t>
            </w:r>
          </w:p>
        </w:tc>
        <w:tc>
          <w:tcPr>
            <w:tcW w:w="1980" w:type="dxa"/>
            <w:shd w:val="clear" w:color="auto" w:fill="auto"/>
          </w:tcPr>
          <w:p w14:paraId="27A4ED80"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7D37FF3E" w14:textId="77777777" w:rsidR="004C1EE5" w:rsidRPr="005E7911" w:rsidRDefault="004C1EE5" w:rsidP="004C1EE5">
            <w:pPr>
              <w:rPr>
                <w:sz w:val="16"/>
                <w:szCs w:val="16"/>
              </w:rPr>
            </w:pPr>
            <w:proofErr w:type="spellStart"/>
            <w:r>
              <w:rPr>
                <w:sz w:val="16"/>
                <w:szCs w:val="16"/>
              </w:rPr>
              <w:t>Üriner</w:t>
            </w:r>
            <w:proofErr w:type="spellEnd"/>
            <w:r>
              <w:rPr>
                <w:sz w:val="16"/>
                <w:szCs w:val="16"/>
              </w:rPr>
              <w:t xml:space="preserve"> Travmaya Yaklaşım </w:t>
            </w:r>
          </w:p>
        </w:tc>
        <w:tc>
          <w:tcPr>
            <w:tcW w:w="3240" w:type="dxa"/>
            <w:shd w:val="clear" w:color="auto" w:fill="auto"/>
          </w:tcPr>
          <w:p w14:paraId="6847F31E" w14:textId="77777777" w:rsidR="004C1EE5" w:rsidRDefault="004C1EE5" w:rsidP="004C1EE5">
            <w:pPr>
              <w:rPr>
                <w:sz w:val="16"/>
                <w:szCs w:val="16"/>
              </w:rPr>
            </w:pPr>
            <w:r>
              <w:rPr>
                <w:sz w:val="16"/>
                <w:szCs w:val="16"/>
              </w:rPr>
              <w:t>Dr. Öğr. Üyesi Çetin</w:t>
            </w:r>
            <w:r w:rsidRPr="005E7911">
              <w:rPr>
                <w:sz w:val="16"/>
                <w:szCs w:val="16"/>
              </w:rPr>
              <w:t xml:space="preserve"> </w:t>
            </w:r>
            <w:r>
              <w:rPr>
                <w:sz w:val="16"/>
                <w:szCs w:val="16"/>
              </w:rPr>
              <w:t>AYDIN</w:t>
            </w:r>
            <w:r w:rsidRPr="005E7911">
              <w:rPr>
                <w:sz w:val="16"/>
                <w:szCs w:val="16"/>
              </w:rPr>
              <w:t xml:space="preserve"> </w:t>
            </w:r>
          </w:p>
          <w:p w14:paraId="2B46C102" w14:textId="77777777" w:rsidR="004C1EE5" w:rsidRPr="005E7911" w:rsidRDefault="004C1EE5" w:rsidP="004C1EE5">
            <w:pPr>
              <w:rPr>
                <w:sz w:val="16"/>
                <w:szCs w:val="16"/>
              </w:rPr>
            </w:pPr>
          </w:p>
        </w:tc>
      </w:tr>
      <w:tr w:rsidR="004C1EE5" w:rsidRPr="005E7911" w14:paraId="58B0766E" w14:textId="77777777" w:rsidTr="004C1EE5">
        <w:tc>
          <w:tcPr>
            <w:tcW w:w="1188" w:type="dxa"/>
            <w:shd w:val="clear" w:color="auto" w:fill="auto"/>
          </w:tcPr>
          <w:p w14:paraId="155928BA" w14:textId="77777777" w:rsidR="004C1EE5" w:rsidRPr="005E7911" w:rsidRDefault="004C1EE5" w:rsidP="004C1EE5">
            <w:pPr>
              <w:rPr>
                <w:sz w:val="16"/>
                <w:szCs w:val="16"/>
              </w:rPr>
            </w:pPr>
            <w:r w:rsidRPr="005E7911">
              <w:rPr>
                <w:sz w:val="16"/>
                <w:szCs w:val="16"/>
              </w:rPr>
              <w:t>4102</w:t>
            </w:r>
          </w:p>
        </w:tc>
        <w:tc>
          <w:tcPr>
            <w:tcW w:w="1980" w:type="dxa"/>
            <w:shd w:val="clear" w:color="auto" w:fill="auto"/>
          </w:tcPr>
          <w:p w14:paraId="187C1C53"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6C574AD5" w14:textId="77777777" w:rsidR="004C1EE5" w:rsidRPr="005E7911" w:rsidRDefault="004C1EE5" w:rsidP="004C1EE5">
            <w:pPr>
              <w:rPr>
                <w:sz w:val="16"/>
                <w:szCs w:val="16"/>
              </w:rPr>
            </w:pPr>
            <w:r w:rsidRPr="005E7911">
              <w:rPr>
                <w:sz w:val="16"/>
                <w:szCs w:val="16"/>
              </w:rPr>
              <w:t>Baş-Boyun anomalileri</w:t>
            </w:r>
          </w:p>
        </w:tc>
        <w:tc>
          <w:tcPr>
            <w:tcW w:w="3240" w:type="dxa"/>
            <w:shd w:val="clear" w:color="auto" w:fill="auto"/>
          </w:tcPr>
          <w:p w14:paraId="6BDEAD6F" w14:textId="77777777" w:rsidR="004C1EE5" w:rsidRPr="005E7911" w:rsidRDefault="004C1EE5" w:rsidP="004C1EE5">
            <w:pPr>
              <w:rPr>
                <w:sz w:val="16"/>
                <w:szCs w:val="16"/>
              </w:rPr>
            </w:pPr>
            <w:r>
              <w:rPr>
                <w:sz w:val="16"/>
                <w:szCs w:val="16"/>
              </w:rPr>
              <w:t>Dr. Öğr. Üyesi Dilek YÜNLÜEL</w:t>
            </w:r>
          </w:p>
        </w:tc>
      </w:tr>
      <w:tr w:rsidR="004C1EE5" w:rsidRPr="005E7911" w14:paraId="117300D6" w14:textId="77777777" w:rsidTr="004C1EE5">
        <w:tc>
          <w:tcPr>
            <w:tcW w:w="1188" w:type="dxa"/>
            <w:shd w:val="clear" w:color="auto" w:fill="auto"/>
          </w:tcPr>
          <w:p w14:paraId="04BC4496" w14:textId="77777777" w:rsidR="004C1EE5" w:rsidRPr="005E7911" w:rsidRDefault="004C1EE5" w:rsidP="004C1EE5">
            <w:pPr>
              <w:rPr>
                <w:sz w:val="16"/>
                <w:szCs w:val="16"/>
              </w:rPr>
            </w:pPr>
            <w:r w:rsidRPr="005E7911">
              <w:rPr>
                <w:sz w:val="16"/>
                <w:szCs w:val="16"/>
              </w:rPr>
              <w:t>4102</w:t>
            </w:r>
          </w:p>
        </w:tc>
        <w:tc>
          <w:tcPr>
            <w:tcW w:w="1980" w:type="dxa"/>
            <w:shd w:val="clear" w:color="auto" w:fill="auto"/>
          </w:tcPr>
          <w:p w14:paraId="459FF42D"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24673957" w14:textId="77777777" w:rsidR="004C1EE5" w:rsidRPr="005E7911" w:rsidRDefault="004C1EE5" w:rsidP="004C1EE5">
            <w:pPr>
              <w:rPr>
                <w:sz w:val="16"/>
                <w:szCs w:val="16"/>
              </w:rPr>
            </w:pPr>
            <w:proofErr w:type="spellStart"/>
            <w:r w:rsidRPr="005E7911">
              <w:rPr>
                <w:sz w:val="16"/>
                <w:szCs w:val="16"/>
              </w:rPr>
              <w:t>İntestinal</w:t>
            </w:r>
            <w:proofErr w:type="spellEnd"/>
            <w:r w:rsidRPr="005E7911">
              <w:rPr>
                <w:sz w:val="16"/>
                <w:szCs w:val="16"/>
              </w:rPr>
              <w:t xml:space="preserve"> </w:t>
            </w:r>
            <w:proofErr w:type="spellStart"/>
            <w:r w:rsidRPr="005E7911">
              <w:rPr>
                <w:sz w:val="16"/>
                <w:szCs w:val="16"/>
              </w:rPr>
              <w:t>Atreziler</w:t>
            </w:r>
            <w:proofErr w:type="spellEnd"/>
          </w:p>
        </w:tc>
        <w:tc>
          <w:tcPr>
            <w:tcW w:w="3240" w:type="dxa"/>
            <w:shd w:val="clear" w:color="auto" w:fill="auto"/>
          </w:tcPr>
          <w:p w14:paraId="270F9407" w14:textId="77777777" w:rsidR="004C1EE5" w:rsidRPr="005E7911" w:rsidRDefault="004C1EE5" w:rsidP="004C1EE5">
            <w:pPr>
              <w:rPr>
                <w:sz w:val="16"/>
                <w:szCs w:val="16"/>
              </w:rPr>
            </w:pPr>
            <w:r w:rsidRPr="005E7911">
              <w:rPr>
                <w:sz w:val="16"/>
                <w:szCs w:val="16"/>
              </w:rPr>
              <w:t>Prof.</w:t>
            </w:r>
            <w:r>
              <w:rPr>
                <w:sz w:val="16"/>
                <w:szCs w:val="16"/>
              </w:rPr>
              <w:t xml:space="preserve"> </w:t>
            </w:r>
            <w:r w:rsidRPr="005E7911">
              <w:rPr>
                <w:sz w:val="16"/>
                <w:szCs w:val="16"/>
              </w:rPr>
              <w:t>Dr.</w:t>
            </w:r>
            <w:r>
              <w:rPr>
                <w:sz w:val="16"/>
                <w:szCs w:val="16"/>
              </w:rPr>
              <w:t xml:space="preserve"> </w:t>
            </w:r>
            <w:r w:rsidRPr="005E7911">
              <w:rPr>
                <w:sz w:val="16"/>
                <w:szCs w:val="16"/>
              </w:rPr>
              <w:t>Murat YİĞİTER</w:t>
            </w:r>
          </w:p>
          <w:p w14:paraId="1BAE86B8" w14:textId="77777777" w:rsidR="004C1EE5" w:rsidRPr="005E7911" w:rsidRDefault="004C1EE5" w:rsidP="004C1EE5">
            <w:pPr>
              <w:rPr>
                <w:sz w:val="16"/>
                <w:szCs w:val="16"/>
              </w:rPr>
            </w:pPr>
          </w:p>
        </w:tc>
      </w:tr>
      <w:tr w:rsidR="004C1EE5" w:rsidRPr="005E7911" w14:paraId="03FD544B" w14:textId="77777777" w:rsidTr="004C1EE5">
        <w:tc>
          <w:tcPr>
            <w:tcW w:w="1188" w:type="dxa"/>
            <w:shd w:val="clear" w:color="auto" w:fill="auto"/>
          </w:tcPr>
          <w:p w14:paraId="03F3C9DE" w14:textId="77777777" w:rsidR="004C1EE5" w:rsidRPr="005E7911" w:rsidRDefault="004C1EE5" w:rsidP="004C1EE5">
            <w:pPr>
              <w:rPr>
                <w:sz w:val="16"/>
                <w:szCs w:val="16"/>
              </w:rPr>
            </w:pPr>
            <w:r w:rsidRPr="005E7911">
              <w:rPr>
                <w:sz w:val="16"/>
                <w:szCs w:val="16"/>
              </w:rPr>
              <w:t>4102</w:t>
            </w:r>
          </w:p>
          <w:p w14:paraId="3A93FEFF" w14:textId="77777777" w:rsidR="004C1EE5" w:rsidRPr="005E7911" w:rsidRDefault="004C1EE5" w:rsidP="004C1EE5">
            <w:pPr>
              <w:rPr>
                <w:sz w:val="16"/>
                <w:szCs w:val="16"/>
              </w:rPr>
            </w:pPr>
          </w:p>
        </w:tc>
        <w:tc>
          <w:tcPr>
            <w:tcW w:w="1980" w:type="dxa"/>
            <w:shd w:val="clear" w:color="auto" w:fill="auto"/>
          </w:tcPr>
          <w:p w14:paraId="5AAA6310"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55A74244" w14:textId="77777777" w:rsidR="004C1EE5" w:rsidRPr="005E7911" w:rsidRDefault="004C1EE5" w:rsidP="004C1EE5">
            <w:pPr>
              <w:rPr>
                <w:sz w:val="16"/>
                <w:szCs w:val="16"/>
              </w:rPr>
            </w:pPr>
            <w:proofErr w:type="spellStart"/>
            <w:r w:rsidRPr="005E7911">
              <w:rPr>
                <w:sz w:val="16"/>
                <w:szCs w:val="16"/>
              </w:rPr>
              <w:t>Yenidoğanın</w:t>
            </w:r>
            <w:proofErr w:type="spellEnd"/>
            <w:r w:rsidRPr="005E7911">
              <w:rPr>
                <w:sz w:val="16"/>
                <w:szCs w:val="16"/>
              </w:rPr>
              <w:t xml:space="preserve"> Cerrahi Hastalıkları</w:t>
            </w:r>
          </w:p>
        </w:tc>
        <w:tc>
          <w:tcPr>
            <w:tcW w:w="3240" w:type="dxa"/>
            <w:shd w:val="clear" w:color="auto" w:fill="auto"/>
          </w:tcPr>
          <w:p w14:paraId="0CA6024C" w14:textId="77777777" w:rsidR="004C1EE5" w:rsidRPr="005E7911" w:rsidRDefault="004C1EE5" w:rsidP="004C1EE5">
            <w:pPr>
              <w:rPr>
                <w:sz w:val="16"/>
                <w:szCs w:val="16"/>
              </w:rPr>
            </w:pPr>
            <w:r w:rsidRPr="005E7911">
              <w:rPr>
                <w:sz w:val="16"/>
                <w:szCs w:val="16"/>
              </w:rPr>
              <w:t>Prof.</w:t>
            </w:r>
            <w:r>
              <w:rPr>
                <w:sz w:val="16"/>
                <w:szCs w:val="16"/>
              </w:rPr>
              <w:t xml:space="preserve"> </w:t>
            </w:r>
            <w:r w:rsidRPr="005E7911">
              <w:rPr>
                <w:sz w:val="16"/>
                <w:szCs w:val="16"/>
              </w:rPr>
              <w:t>Dr.</w:t>
            </w:r>
            <w:r>
              <w:rPr>
                <w:sz w:val="16"/>
                <w:szCs w:val="16"/>
              </w:rPr>
              <w:t xml:space="preserve"> </w:t>
            </w:r>
            <w:r w:rsidRPr="005E7911">
              <w:rPr>
                <w:sz w:val="16"/>
                <w:szCs w:val="16"/>
              </w:rPr>
              <w:t>Murat YİĞİTER</w:t>
            </w:r>
          </w:p>
          <w:p w14:paraId="57B2DE0C" w14:textId="77777777" w:rsidR="004C1EE5" w:rsidRPr="005E7911" w:rsidRDefault="004C1EE5" w:rsidP="004C1EE5">
            <w:pPr>
              <w:rPr>
                <w:sz w:val="16"/>
                <w:szCs w:val="16"/>
              </w:rPr>
            </w:pPr>
          </w:p>
        </w:tc>
      </w:tr>
      <w:tr w:rsidR="004C1EE5" w:rsidRPr="005E7911" w14:paraId="5B9F2E1D" w14:textId="77777777" w:rsidTr="004C1EE5">
        <w:trPr>
          <w:trHeight w:val="280"/>
        </w:trPr>
        <w:tc>
          <w:tcPr>
            <w:tcW w:w="1188" w:type="dxa"/>
            <w:shd w:val="clear" w:color="auto" w:fill="auto"/>
          </w:tcPr>
          <w:p w14:paraId="2897843C" w14:textId="77777777" w:rsidR="004C1EE5" w:rsidRPr="005E7911" w:rsidRDefault="004C1EE5" w:rsidP="004C1EE5">
            <w:pPr>
              <w:rPr>
                <w:sz w:val="16"/>
                <w:szCs w:val="16"/>
              </w:rPr>
            </w:pPr>
            <w:r>
              <w:rPr>
                <w:sz w:val="16"/>
                <w:szCs w:val="16"/>
              </w:rPr>
              <w:t>4</w:t>
            </w:r>
            <w:r w:rsidRPr="005E7911">
              <w:rPr>
                <w:sz w:val="16"/>
                <w:szCs w:val="16"/>
              </w:rPr>
              <w:t>102</w:t>
            </w:r>
          </w:p>
        </w:tc>
        <w:tc>
          <w:tcPr>
            <w:tcW w:w="1980" w:type="dxa"/>
            <w:shd w:val="clear" w:color="auto" w:fill="auto"/>
          </w:tcPr>
          <w:p w14:paraId="57B8B41B"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63E2667E" w14:textId="77777777" w:rsidR="004C1EE5" w:rsidRPr="005E7911" w:rsidRDefault="004C1EE5" w:rsidP="004C1EE5">
            <w:pPr>
              <w:rPr>
                <w:sz w:val="16"/>
                <w:szCs w:val="16"/>
              </w:rPr>
            </w:pPr>
            <w:proofErr w:type="spellStart"/>
            <w:r>
              <w:rPr>
                <w:sz w:val="16"/>
                <w:szCs w:val="16"/>
              </w:rPr>
              <w:t>Kolonik</w:t>
            </w:r>
            <w:proofErr w:type="spellEnd"/>
            <w:r>
              <w:rPr>
                <w:sz w:val="16"/>
                <w:szCs w:val="16"/>
              </w:rPr>
              <w:t xml:space="preserve"> </w:t>
            </w:r>
            <w:proofErr w:type="spellStart"/>
            <w:r>
              <w:rPr>
                <w:sz w:val="16"/>
                <w:szCs w:val="16"/>
              </w:rPr>
              <w:t>Atrezileri</w:t>
            </w:r>
            <w:proofErr w:type="spellEnd"/>
            <w:r>
              <w:rPr>
                <w:sz w:val="16"/>
                <w:szCs w:val="16"/>
              </w:rPr>
              <w:t xml:space="preserve"> </w:t>
            </w:r>
          </w:p>
        </w:tc>
        <w:tc>
          <w:tcPr>
            <w:tcW w:w="3240" w:type="dxa"/>
            <w:shd w:val="clear" w:color="auto" w:fill="auto"/>
          </w:tcPr>
          <w:p w14:paraId="7F82E52F" w14:textId="77777777" w:rsidR="004C1EE5" w:rsidRPr="005E7911" w:rsidRDefault="004C1EE5" w:rsidP="004C1EE5">
            <w:pPr>
              <w:rPr>
                <w:sz w:val="16"/>
                <w:szCs w:val="16"/>
              </w:rPr>
            </w:pPr>
            <w:r>
              <w:rPr>
                <w:sz w:val="16"/>
                <w:szCs w:val="16"/>
              </w:rPr>
              <w:t>Dr. Öğr. Üyesi Dilek YÜNLÜEL</w:t>
            </w:r>
          </w:p>
        </w:tc>
      </w:tr>
      <w:tr w:rsidR="004C1EE5" w:rsidRPr="005E7911" w14:paraId="16B743E1" w14:textId="77777777" w:rsidTr="004C1EE5">
        <w:tc>
          <w:tcPr>
            <w:tcW w:w="1188" w:type="dxa"/>
            <w:shd w:val="clear" w:color="auto" w:fill="auto"/>
          </w:tcPr>
          <w:p w14:paraId="04B8FA10" w14:textId="77777777" w:rsidR="004C1EE5" w:rsidRPr="005E7911" w:rsidRDefault="004C1EE5" w:rsidP="004C1EE5">
            <w:pPr>
              <w:rPr>
                <w:sz w:val="16"/>
                <w:szCs w:val="16"/>
              </w:rPr>
            </w:pPr>
            <w:r w:rsidRPr="005E7911">
              <w:rPr>
                <w:sz w:val="16"/>
                <w:szCs w:val="16"/>
              </w:rPr>
              <w:t>4102</w:t>
            </w:r>
          </w:p>
        </w:tc>
        <w:tc>
          <w:tcPr>
            <w:tcW w:w="1980" w:type="dxa"/>
            <w:shd w:val="clear" w:color="auto" w:fill="auto"/>
          </w:tcPr>
          <w:p w14:paraId="475DDE07"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771B7E71" w14:textId="77777777" w:rsidR="004C1EE5" w:rsidRPr="005E7911" w:rsidRDefault="004C1EE5" w:rsidP="004C1EE5">
            <w:pPr>
              <w:rPr>
                <w:sz w:val="16"/>
                <w:szCs w:val="16"/>
              </w:rPr>
            </w:pPr>
            <w:r w:rsidRPr="005E7911">
              <w:rPr>
                <w:sz w:val="16"/>
                <w:szCs w:val="16"/>
              </w:rPr>
              <w:t>Cerrahi Hastanın Değerlendirilmesi</w:t>
            </w:r>
          </w:p>
        </w:tc>
        <w:tc>
          <w:tcPr>
            <w:tcW w:w="3240" w:type="dxa"/>
            <w:shd w:val="clear" w:color="auto" w:fill="auto"/>
          </w:tcPr>
          <w:p w14:paraId="74CEB553" w14:textId="77777777" w:rsidR="004C1EE5" w:rsidRDefault="004C1EE5" w:rsidP="004C1EE5">
            <w:pPr>
              <w:rPr>
                <w:sz w:val="16"/>
                <w:szCs w:val="16"/>
              </w:rPr>
            </w:pPr>
            <w:r>
              <w:rPr>
                <w:sz w:val="16"/>
                <w:szCs w:val="16"/>
              </w:rPr>
              <w:t xml:space="preserve">Dr. Öğr. Üyesi </w:t>
            </w:r>
            <w:r w:rsidRPr="005E7911">
              <w:rPr>
                <w:sz w:val="16"/>
                <w:szCs w:val="16"/>
              </w:rPr>
              <w:t xml:space="preserve">Binali FIRINCI </w:t>
            </w:r>
          </w:p>
          <w:p w14:paraId="390F3028" w14:textId="77777777" w:rsidR="004C1EE5" w:rsidRPr="005E7911" w:rsidRDefault="004C1EE5" w:rsidP="004C1EE5">
            <w:pPr>
              <w:rPr>
                <w:sz w:val="16"/>
                <w:szCs w:val="16"/>
              </w:rPr>
            </w:pPr>
          </w:p>
        </w:tc>
      </w:tr>
      <w:tr w:rsidR="004C1EE5" w:rsidRPr="005E7911" w14:paraId="43044068" w14:textId="77777777" w:rsidTr="004C1EE5">
        <w:tc>
          <w:tcPr>
            <w:tcW w:w="1188" w:type="dxa"/>
            <w:shd w:val="clear" w:color="auto" w:fill="auto"/>
          </w:tcPr>
          <w:p w14:paraId="0FB3BDF2" w14:textId="77777777" w:rsidR="004C1EE5" w:rsidRPr="005E7911" w:rsidRDefault="004C1EE5" w:rsidP="004C1EE5">
            <w:pPr>
              <w:rPr>
                <w:sz w:val="16"/>
                <w:szCs w:val="16"/>
              </w:rPr>
            </w:pPr>
            <w:r w:rsidRPr="005E7911">
              <w:rPr>
                <w:sz w:val="16"/>
                <w:szCs w:val="16"/>
              </w:rPr>
              <w:t>4102</w:t>
            </w:r>
          </w:p>
        </w:tc>
        <w:tc>
          <w:tcPr>
            <w:tcW w:w="1980" w:type="dxa"/>
            <w:shd w:val="clear" w:color="auto" w:fill="auto"/>
          </w:tcPr>
          <w:p w14:paraId="7D8AB105"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4CB6114A" w14:textId="77777777" w:rsidR="004C1EE5" w:rsidRPr="005E7911" w:rsidRDefault="004C1EE5" w:rsidP="004C1EE5">
            <w:pPr>
              <w:rPr>
                <w:sz w:val="16"/>
                <w:szCs w:val="16"/>
              </w:rPr>
            </w:pPr>
            <w:proofErr w:type="spellStart"/>
            <w:r w:rsidRPr="005E7911">
              <w:rPr>
                <w:sz w:val="16"/>
                <w:szCs w:val="16"/>
              </w:rPr>
              <w:t>Nekrotizan</w:t>
            </w:r>
            <w:proofErr w:type="spellEnd"/>
            <w:r w:rsidRPr="005E7911">
              <w:rPr>
                <w:sz w:val="16"/>
                <w:szCs w:val="16"/>
              </w:rPr>
              <w:t xml:space="preserve"> </w:t>
            </w:r>
            <w:proofErr w:type="spellStart"/>
            <w:r w:rsidRPr="005E7911">
              <w:rPr>
                <w:sz w:val="16"/>
                <w:szCs w:val="16"/>
              </w:rPr>
              <w:t>Enterokolit</w:t>
            </w:r>
            <w:proofErr w:type="spellEnd"/>
          </w:p>
        </w:tc>
        <w:tc>
          <w:tcPr>
            <w:tcW w:w="3240" w:type="dxa"/>
            <w:shd w:val="clear" w:color="auto" w:fill="auto"/>
          </w:tcPr>
          <w:p w14:paraId="7FC2231D" w14:textId="77777777" w:rsidR="004C1EE5" w:rsidRDefault="004C1EE5" w:rsidP="004C1EE5">
            <w:pPr>
              <w:rPr>
                <w:sz w:val="16"/>
                <w:szCs w:val="16"/>
              </w:rPr>
            </w:pPr>
            <w:r>
              <w:rPr>
                <w:sz w:val="16"/>
                <w:szCs w:val="16"/>
              </w:rPr>
              <w:t xml:space="preserve">Dr. Öğr. Üyesi </w:t>
            </w:r>
            <w:r w:rsidRPr="005E7911">
              <w:rPr>
                <w:sz w:val="16"/>
                <w:szCs w:val="16"/>
              </w:rPr>
              <w:t xml:space="preserve">Binali FIRINCI </w:t>
            </w:r>
          </w:p>
          <w:p w14:paraId="55CA0A91" w14:textId="77777777" w:rsidR="004C1EE5" w:rsidRPr="005E7911" w:rsidRDefault="004C1EE5" w:rsidP="004C1EE5">
            <w:pPr>
              <w:rPr>
                <w:sz w:val="16"/>
                <w:szCs w:val="16"/>
              </w:rPr>
            </w:pPr>
          </w:p>
        </w:tc>
      </w:tr>
    </w:tbl>
    <w:p w14:paraId="1527A68F" w14:textId="77777777" w:rsidR="004C1EE5" w:rsidRPr="005E7911" w:rsidRDefault="004C1EE5" w:rsidP="004C1EE5">
      <w:pPr>
        <w:rPr>
          <w:sz w:val="16"/>
          <w:szCs w:val="16"/>
        </w:rPr>
      </w:pPr>
    </w:p>
    <w:p w14:paraId="2D2D6815" w14:textId="57965E57" w:rsidR="004C1EE5" w:rsidRDefault="004C1EE5" w:rsidP="004C1EE5">
      <w:pPr>
        <w:rPr>
          <w:sz w:val="16"/>
          <w:szCs w:val="16"/>
        </w:rPr>
      </w:pPr>
    </w:p>
    <w:p w14:paraId="3EAE26D1" w14:textId="3A13F964" w:rsidR="001401A8" w:rsidRDefault="001401A8" w:rsidP="004C1EE5">
      <w:pPr>
        <w:rPr>
          <w:sz w:val="16"/>
          <w:szCs w:val="16"/>
        </w:rPr>
      </w:pPr>
    </w:p>
    <w:p w14:paraId="2B534686" w14:textId="34C54A50" w:rsidR="001401A8" w:rsidRDefault="001401A8" w:rsidP="004C1EE5">
      <w:pPr>
        <w:rPr>
          <w:sz w:val="16"/>
          <w:szCs w:val="16"/>
        </w:rPr>
      </w:pPr>
    </w:p>
    <w:p w14:paraId="0FC0AB6B" w14:textId="6D7CDEDE" w:rsidR="001401A8" w:rsidRDefault="001401A8" w:rsidP="004C1EE5">
      <w:pPr>
        <w:rPr>
          <w:sz w:val="16"/>
          <w:szCs w:val="16"/>
        </w:rPr>
      </w:pPr>
    </w:p>
    <w:p w14:paraId="6A7ED0EC" w14:textId="1FB7C00D" w:rsidR="001401A8" w:rsidRDefault="001401A8" w:rsidP="004C1EE5">
      <w:pPr>
        <w:rPr>
          <w:sz w:val="16"/>
          <w:szCs w:val="16"/>
        </w:rPr>
      </w:pPr>
    </w:p>
    <w:p w14:paraId="674F7E66" w14:textId="77777777" w:rsidR="001401A8" w:rsidRDefault="001401A8" w:rsidP="004C1EE5">
      <w:pPr>
        <w:rPr>
          <w:sz w:val="16"/>
          <w:szCs w:val="16"/>
        </w:rPr>
      </w:pPr>
    </w:p>
    <w:p w14:paraId="165BA5BE" w14:textId="54F22597" w:rsidR="001401A8" w:rsidRDefault="001401A8" w:rsidP="004C1EE5">
      <w:pPr>
        <w:rPr>
          <w:sz w:val="16"/>
          <w:szCs w:val="16"/>
        </w:rPr>
      </w:pPr>
    </w:p>
    <w:p w14:paraId="6898FB34" w14:textId="5CEEA36C" w:rsidR="001401A8" w:rsidRDefault="001401A8" w:rsidP="004C1EE5">
      <w:pPr>
        <w:rPr>
          <w:sz w:val="16"/>
          <w:szCs w:val="16"/>
        </w:rPr>
      </w:pPr>
    </w:p>
    <w:p w14:paraId="4A005341" w14:textId="77777777" w:rsidR="00700E86" w:rsidRDefault="00700E86" w:rsidP="004C1EE5">
      <w:pPr>
        <w:rPr>
          <w:sz w:val="16"/>
          <w:szCs w:val="16"/>
        </w:rPr>
      </w:pPr>
    </w:p>
    <w:p w14:paraId="5AA5A4FF" w14:textId="77777777" w:rsidR="001401A8" w:rsidRPr="005E7911" w:rsidRDefault="001401A8" w:rsidP="004C1EE5">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980"/>
        <w:gridCol w:w="3060"/>
        <w:gridCol w:w="3240"/>
      </w:tblGrid>
      <w:tr w:rsidR="004C1EE5" w:rsidRPr="005E7911" w14:paraId="217AEAC1" w14:textId="77777777" w:rsidTr="004C1EE5">
        <w:tc>
          <w:tcPr>
            <w:tcW w:w="1188" w:type="dxa"/>
            <w:shd w:val="clear" w:color="auto" w:fill="auto"/>
          </w:tcPr>
          <w:p w14:paraId="41FEC6F2" w14:textId="77777777" w:rsidR="004C1EE5" w:rsidRPr="005E7911" w:rsidRDefault="004C1EE5" w:rsidP="004C1EE5">
            <w:pPr>
              <w:jc w:val="center"/>
              <w:rPr>
                <w:b/>
                <w:sz w:val="16"/>
                <w:szCs w:val="16"/>
              </w:rPr>
            </w:pPr>
            <w:r w:rsidRPr="005E7911">
              <w:rPr>
                <w:b/>
                <w:sz w:val="16"/>
                <w:szCs w:val="16"/>
              </w:rPr>
              <w:t>5.YIL KOD</w:t>
            </w:r>
          </w:p>
        </w:tc>
        <w:tc>
          <w:tcPr>
            <w:tcW w:w="1980" w:type="dxa"/>
            <w:shd w:val="clear" w:color="auto" w:fill="auto"/>
          </w:tcPr>
          <w:p w14:paraId="6622F92B" w14:textId="77777777" w:rsidR="004C1EE5" w:rsidRPr="005E7911" w:rsidRDefault="004C1EE5" w:rsidP="004C1EE5">
            <w:pPr>
              <w:jc w:val="center"/>
              <w:rPr>
                <w:b/>
                <w:sz w:val="16"/>
                <w:szCs w:val="16"/>
              </w:rPr>
            </w:pPr>
            <w:r w:rsidRPr="005E7911">
              <w:rPr>
                <w:b/>
                <w:sz w:val="16"/>
                <w:szCs w:val="16"/>
              </w:rPr>
              <w:t>DERSİN ADI</w:t>
            </w:r>
          </w:p>
        </w:tc>
        <w:tc>
          <w:tcPr>
            <w:tcW w:w="3060" w:type="dxa"/>
            <w:shd w:val="clear" w:color="auto" w:fill="auto"/>
          </w:tcPr>
          <w:p w14:paraId="66BDDCDB" w14:textId="77777777" w:rsidR="004C1EE5" w:rsidRPr="005E7911" w:rsidRDefault="004C1EE5" w:rsidP="004C1EE5">
            <w:pPr>
              <w:jc w:val="center"/>
              <w:rPr>
                <w:b/>
                <w:sz w:val="16"/>
                <w:szCs w:val="16"/>
              </w:rPr>
            </w:pPr>
            <w:r w:rsidRPr="005E7911">
              <w:rPr>
                <w:b/>
                <w:sz w:val="16"/>
                <w:szCs w:val="16"/>
              </w:rPr>
              <w:t>KONU</w:t>
            </w:r>
          </w:p>
          <w:p w14:paraId="1CCEAF87" w14:textId="77777777" w:rsidR="004C1EE5" w:rsidRPr="005E7911" w:rsidRDefault="004C1EE5" w:rsidP="004C1EE5">
            <w:pPr>
              <w:jc w:val="center"/>
              <w:rPr>
                <w:b/>
                <w:sz w:val="16"/>
                <w:szCs w:val="16"/>
              </w:rPr>
            </w:pPr>
          </w:p>
        </w:tc>
        <w:tc>
          <w:tcPr>
            <w:tcW w:w="3240" w:type="dxa"/>
            <w:shd w:val="clear" w:color="auto" w:fill="auto"/>
          </w:tcPr>
          <w:p w14:paraId="40308C15" w14:textId="77777777" w:rsidR="004C1EE5" w:rsidRPr="005E7911" w:rsidRDefault="004C1EE5" w:rsidP="004C1EE5">
            <w:pPr>
              <w:jc w:val="center"/>
              <w:rPr>
                <w:b/>
                <w:sz w:val="16"/>
                <w:szCs w:val="16"/>
              </w:rPr>
            </w:pPr>
            <w:r w:rsidRPr="005E7911">
              <w:rPr>
                <w:b/>
                <w:sz w:val="16"/>
                <w:szCs w:val="16"/>
              </w:rPr>
              <w:t>ÖĞRETİM ÜYESİ</w:t>
            </w:r>
          </w:p>
        </w:tc>
      </w:tr>
      <w:tr w:rsidR="004C1EE5" w:rsidRPr="005E7911" w14:paraId="7D051678" w14:textId="77777777" w:rsidTr="004C1EE5">
        <w:tc>
          <w:tcPr>
            <w:tcW w:w="1188" w:type="dxa"/>
            <w:shd w:val="clear" w:color="auto" w:fill="auto"/>
          </w:tcPr>
          <w:p w14:paraId="038CC1E3" w14:textId="77777777" w:rsidR="004C1EE5" w:rsidRPr="005E7911" w:rsidRDefault="004C1EE5" w:rsidP="004C1EE5">
            <w:pPr>
              <w:rPr>
                <w:sz w:val="16"/>
                <w:szCs w:val="16"/>
              </w:rPr>
            </w:pPr>
            <w:r w:rsidRPr="005E7911">
              <w:rPr>
                <w:sz w:val="16"/>
                <w:szCs w:val="16"/>
              </w:rPr>
              <w:t>5102</w:t>
            </w:r>
          </w:p>
        </w:tc>
        <w:tc>
          <w:tcPr>
            <w:tcW w:w="1980" w:type="dxa"/>
            <w:shd w:val="clear" w:color="auto" w:fill="auto"/>
          </w:tcPr>
          <w:p w14:paraId="49F6D7CA"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1DC12E50" w14:textId="77777777" w:rsidR="004C1EE5" w:rsidRPr="005E7911" w:rsidRDefault="004C1EE5" w:rsidP="004C1EE5">
            <w:pPr>
              <w:rPr>
                <w:sz w:val="16"/>
                <w:szCs w:val="16"/>
              </w:rPr>
            </w:pPr>
            <w:proofErr w:type="spellStart"/>
            <w:r w:rsidRPr="005E7911">
              <w:rPr>
                <w:sz w:val="16"/>
                <w:szCs w:val="16"/>
              </w:rPr>
              <w:t>Anorektal</w:t>
            </w:r>
            <w:proofErr w:type="spellEnd"/>
            <w:r w:rsidRPr="005E7911">
              <w:rPr>
                <w:sz w:val="16"/>
                <w:szCs w:val="16"/>
              </w:rPr>
              <w:t xml:space="preserve"> </w:t>
            </w:r>
            <w:proofErr w:type="spellStart"/>
            <w:r w:rsidRPr="005E7911">
              <w:rPr>
                <w:sz w:val="16"/>
                <w:szCs w:val="16"/>
              </w:rPr>
              <w:t>Malformasyonlar</w:t>
            </w:r>
            <w:proofErr w:type="spellEnd"/>
          </w:p>
        </w:tc>
        <w:tc>
          <w:tcPr>
            <w:tcW w:w="3240" w:type="dxa"/>
            <w:shd w:val="clear" w:color="auto" w:fill="auto"/>
          </w:tcPr>
          <w:p w14:paraId="171A62F2" w14:textId="77777777" w:rsidR="004C1EE5" w:rsidRDefault="004C1EE5" w:rsidP="004C1EE5">
            <w:pPr>
              <w:rPr>
                <w:sz w:val="16"/>
                <w:szCs w:val="16"/>
              </w:rPr>
            </w:pPr>
            <w:r>
              <w:rPr>
                <w:sz w:val="16"/>
                <w:szCs w:val="16"/>
              </w:rPr>
              <w:t xml:space="preserve">Dr. Öğr. Üyesi </w:t>
            </w:r>
            <w:r w:rsidRPr="005E7911">
              <w:rPr>
                <w:sz w:val="16"/>
                <w:szCs w:val="16"/>
              </w:rPr>
              <w:t xml:space="preserve">Binali FIRINCI </w:t>
            </w:r>
          </w:p>
          <w:p w14:paraId="6A529403" w14:textId="77777777" w:rsidR="004C1EE5" w:rsidRPr="005E7911" w:rsidRDefault="004C1EE5" w:rsidP="004C1EE5">
            <w:pPr>
              <w:rPr>
                <w:sz w:val="16"/>
                <w:szCs w:val="16"/>
              </w:rPr>
            </w:pPr>
          </w:p>
        </w:tc>
      </w:tr>
      <w:tr w:rsidR="004C1EE5" w:rsidRPr="005E7911" w14:paraId="06B89AEC" w14:textId="77777777" w:rsidTr="004C1EE5">
        <w:trPr>
          <w:trHeight w:val="281"/>
        </w:trPr>
        <w:tc>
          <w:tcPr>
            <w:tcW w:w="1188" w:type="dxa"/>
            <w:shd w:val="clear" w:color="auto" w:fill="auto"/>
          </w:tcPr>
          <w:p w14:paraId="473C0290" w14:textId="77777777" w:rsidR="004C1EE5" w:rsidRPr="005E7911" w:rsidRDefault="004C1EE5" w:rsidP="004C1EE5">
            <w:pPr>
              <w:rPr>
                <w:sz w:val="16"/>
                <w:szCs w:val="16"/>
              </w:rPr>
            </w:pPr>
            <w:r>
              <w:rPr>
                <w:sz w:val="16"/>
                <w:szCs w:val="16"/>
              </w:rPr>
              <w:t>5</w:t>
            </w:r>
            <w:r w:rsidRPr="005E7911">
              <w:rPr>
                <w:sz w:val="16"/>
                <w:szCs w:val="16"/>
              </w:rPr>
              <w:t>102</w:t>
            </w:r>
          </w:p>
        </w:tc>
        <w:tc>
          <w:tcPr>
            <w:tcW w:w="1980" w:type="dxa"/>
            <w:shd w:val="clear" w:color="auto" w:fill="auto"/>
          </w:tcPr>
          <w:p w14:paraId="643B29A6"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4CB9AF41" w14:textId="77777777" w:rsidR="004C1EE5" w:rsidRPr="005E7911" w:rsidRDefault="004C1EE5" w:rsidP="004C1EE5">
            <w:pPr>
              <w:rPr>
                <w:sz w:val="16"/>
                <w:szCs w:val="16"/>
              </w:rPr>
            </w:pPr>
            <w:proofErr w:type="spellStart"/>
            <w:r>
              <w:rPr>
                <w:sz w:val="16"/>
                <w:szCs w:val="16"/>
              </w:rPr>
              <w:t>Anorektal</w:t>
            </w:r>
            <w:proofErr w:type="spellEnd"/>
            <w:r>
              <w:rPr>
                <w:sz w:val="16"/>
                <w:szCs w:val="16"/>
              </w:rPr>
              <w:t xml:space="preserve"> </w:t>
            </w:r>
            <w:proofErr w:type="spellStart"/>
            <w:r>
              <w:rPr>
                <w:sz w:val="16"/>
                <w:szCs w:val="16"/>
              </w:rPr>
              <w:t>Malformasyonların</w:t>
            </w:r>
            <w:proofErr w:type="spellEnd"/>
            <w:r>
              <w:rPr>
                <w:sz w:val="16"/>
                <w:szCs w:val="16"/>
              </w:rPr>
              <w:t xml:space="preserve"> Cerrahi </w:t>
            </w:r>
            <w:proofErr w:type="spellStart"/>
            <w:r>
              <w:rPr>
                <w:sz w:val="16"/>
                <w:szCs w:val="16"/>
              </w:rPr>
              <w:t>Prosüesdürleri</w:t>
            </w:r>
            <w:proofErr w:type="spellEnd"/>
          </w:p>
        </w:tc>
        <w:tc>
          <w:tcPr>
            <w:tcW w:w="3240" w:type="dxa"/>
            <w:shd w:val="clear" w:color="auto" w:fill="auto"/>
          </w:tcPr>
          <w:p w14:paraId="0A852450" w14:textId="77777777" w:rsidR="004C1EE5" w:rsidRDefault="004C1EE5" w:rsidP="004C1EE5">
            <w:pPr>
              <w:rPr>
                <w:sz w:val="16"/>
                <w:szCs w:val="16"/>
              </w:rPr>
            </w:pPr>
            <w:r>
              <w:rPr>
                <w:sz w:val="16"/>
                <w:szCs w:val="16"/>
              </w:rPr>
              <w:t xml:space="preserve">Dr. Öğr. Üyesi </w:t>
            </w:r>
            <w:r w:rsidRPr="005E7911">
              <w:rPr>
                <w:sz w:val="16"/>
                <w:szCs w:val="16"/>
              </w:rPr>
              <w:t xml:space="preserve">Binali FIRINCI </w:t>
            </w:r>
          </w:p>
          <w:p w14:paraId="30CEC06B" w14:textId="77777777" w:rsidR="004C1EE5" w:rsidRPr="005E7911" w:rsidRDefault="004C1EE5" w:rsidP="004C1EE5">
            <w:pPr>
              <w:rPr>
                <w:sz w:val="16"/>
                <w:szCs w:val="16"/>
              </w:rPr>
            </w:pPr>
          </w:p>
        </w:tc>
      </w:tr>
      <w:tr w:rsidR="004C1EE5" w:rsidRPr="005E7911" w14:paraId="6A912792" w14:textId="77777777" w:rsidTr="004C1EE5">
        <w:tc>
          <w:tcPr>
            <w:tcW w:w="1188" w:type="dxa"/>
            <w:shd w:val="clear" w:color="auto" w:fill="auto"/>
          </w:tcPr>
          <w:p w14:paraId="731BFF3C" w14:textId="77777777" w:rsidR="004C1EE5" w:rsidRPr="005E7911" w:rsidRDefault="004C1EE5" w:rsidP="004C1EE5">
            <w:pPr>
              <w:rPr>
                <w:sz w:val="16"/>
                <w:szCs w:val="16"/>
              </w:rPr>
            </w:pPr>
            <w:r w:rsidRPr="005E7911">
              <w:rPr>
                <w:sz w:val="16"/>
                <w:szCs w:val="16"/>
              </w:rPr>
              <w:t>5102</w:t>
            </w:r>
          </w:p>
        </w:tc>
        <w:tc>
          <w:tcPr>
            <w:tcW w:w="1980" w:type="dxa"/>
            <w:shd w:val="clear" w:color="auto" w:fill="auto"/>
          </w:tcPr>
          <w:p w14:paraId="141BA725"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03E80425" w14:textId="77777777" w:rsidR="004C1EE5" w:rsidRPr="005E7911" w:rsidRDefault="004C1EE5" w:rsidP="004C1EE5">
            <w:pPr>
              <w:rPr>
                <w:sz w:val="16"/>
                <w:szCs w:val="16"/>
              </w:rPr>
            </w:pPr>
            <w:proofErr w:type="spellStart"/>
            <w:r w:rsidRPr="005E7911">
              <w:rPr>
                <w:sz w:val="16"/>
                <w:szCs w:val="16"/>
              </w:rPr>
              <w:t>Ösefagus</w:t>
            </w:r>
            <w:proofErr w:type="spellEnd"/>
            <w:r w:rsidRPr="005E7911">
              <w:rPr>
                <w:sz w:val="16"/>
                <w:szCs w:val="16"/>
              </w:rPr>
              <w:t xml:space="preserve"> Patolojileri</w:t>
            </w:r>
          </w:p>
        </w:tc>
        <w:tc>
          <w:tcPr>
            <w:tcW w:w="3240" w:type="dxa"/>
            <w:shd w:val="clear" w:color="auto" w:fill="auto"/>
          </w:tcPr>
          <w:p w14:paraId="76F3C0C7" w14:textId="77777777" w:rsidR="004C1EE5" w:rsidRDefault="004C1EE5" w:rsidP="004C1EE5">
            <w:pPr>
              <w:rPr>
                <w:sz w:val="16"/>
                <w:szCs w:val="16"/>
              </w:rPr>
            </w:pPr>
          </w:p>
          <w:p w14:paraId="00377B1F" w14:textId="77777777" w:rsidR="004C1EE5" w:rsidRDefault="004C1EE5" w:rsidP="004C1EE5">
            <w:pPr>
              <w:rPr>
                <w:sz w:val="16"/>
                <w:szCs w:val="16"/>
              </w:rPr>
            </w:pPr>
            <w:r>
              <w:rPr>
                <w:sz w:val="16"/>
                <w:szCs w:val="16"/>
              </w:rPr>
              <w:t>Dr. Öğr. Üyesi Dilek YÜNLÜEL</w:t>
            </w:r>
          </w:p>
          <w:p w14:paraId="6B7B0C3B" w14:textId="77777777" w:rsidR="004C1EE5" w:rsidRPr="005E7911" w:rsidRDefault="004C1EE5" w:rsidP="004C1EE5">
            <w:pPr>
              <w:rPr>
                <w:sz w:val="16"/>
                <w:szCs w:val="16"/>
              </w:rPr>
            </w:pPr>
          </w:p>
        </w:tc>
      </w:tr>
      <w:tr w:rsidR="004C1EE5" w:rsidRPr="005E7911" w14:paraId="6DFD13D0" w14:textId="77777777" w:rsidTr="004C1EE5">
        <w:tc>
          <w:tcPr>
            <w:tcW w:w="1188" w:type="dxa"/>
            <w:shd w:val="clear" w:color="auto" w:fill="auto"/>
          </w:tcPr>
          <w:p w14:paraId="5DA80918" w14:textId="77777777" w:rsidR="004C1EE5" w:rsidRPr="005E7911" w:rsidRDefault="004C1EE5" w:rsidP="004C1EE5">
            <w:pPr>
              <w:rPr>
                <w:sz w:val="16"/>
                <w:szCs w:val="16"/>
              </w:rPr>
            </w:pPr>
            <w:r w:rsidRPr="005E7911">
              <w:rPr>
                <w:sz w:val="16"/>
                <w:szCs w:val="16"/>
              </w:rPr>
              <w:t>5102</w:t>
            </w:r>
          </w:p>
        </w:tc>
        <w:tc>
          <w:tcPr>
            <w:tcW w:w="1980" w:type="dxa"/>
            <w:shd w:val="clear" w:color="auto" w:fill="auto"/>
          </w:tcPr>
          <w:p w14:paraId="1271BDA1" w14:textId="77777777" w:rsidR="004C1EE5" w:rsidRPr="005E7911" w:rsidRDefault="004C1EE5" w:rsidP="004C1EE5">
            <w:pPr>
              <w:rPr>
                <w:sz w:val="16"/>
                <w:szCs w:val="16"/>
              </w:rPr>
            </w:pPr>
            <w:r w:rsidRPr="005E7911">
              <w:rPr>
                <w:sz w:val="16"/>
                <w:szCs w:val="16"/>
              </w:rPr>
              <w:t>Çocuk Cerrahisi</w:t>
            </w:r>
          </w:p>
          <w:p w14:paraId="30849026" w14:textId="77777777" w:rsidR="004C1EE5" w:rsidRPr="005E7911" w:rsidRDefault="004C1EE5" w:rsidP="004C1EE5">
            <w:pPr>
              <w:rPr>
                <w:sz w:val="16"/>
                <w:szCs w:val="16"/>
              </w:rPr>
            </w:pPr>
          </w:p>
        </w:tc>
        <w:tc>
          <w:tcPr>
            <w:tcW w:w="3060" w:type="dxa"/>
            <w:shd w:val="clear" w:color="auto" w:fill="auto"/>
          </w:tcPr>
          <w:p w14:paraId="689AC04B" w14:textId="77777777" w:rsidR="004C1EE5" w:rsidRPr="005E7911" w:rsidRDefault="004C1EE5" w:rsidP="004C1EE5">
            <w:pPr>
              <w:rPr>
                <w:sz w:val="16"/>
                <w:szCs w:val="16"/>
              </w:rPr>
            </w:pPr>
            <w:r w:rsidRPr="005E7911">
              <w:rPr>
                <w:sz w:val="16"/>
                <w:szCs w:val="16"/>
              </w:rPr>
              <w:t>Çocukluk çağı Solid Tümörleri</w:t>
            </w:r>
          </w:p>
        </w:tc>
        <w:tc>
          <w:tcPr>
            <w:tcW w:w="3240" w:type="dxa"/>
            <w:shd w:val="clear" w:color="auto" w:fill="auto"/>
          </w:tcPr>
          <w:p w14:paraId="13CFE9D2" w14:textId="77777777" w:rsidR="004C1EE5" w:rsidRPr="005E7911" w:rsidRDefault="004C1EE5" w:rsidP="004C1EE5">
            <w:pPr>
              <w:rPr>
                <w:sz w:val="16"/>
                <w:szCs w:val="16"/>
              </w:rPr>
            </w:pPr>
            <w:r w:rsidRPr="005E7911">
              <w:rPr>
                <w:sz w:val="16"/>
                <w:szCs w:val="16"/>
              </w:rPr>
              <w:t>Prof.</w:t>
            </w:r>
            <w:r>
              <w:rPr>
                <w:sz w:val="16"/>
                <w:szCs w:val="16"/>
              </w:rPr>
              <w:t xml:space="preserve"> </w:t>
            </w:r>
            <w:r w:rsidRPr="005E7911">
              <w:rPr>
                <w:sz w:val="16"/>
                <w:szCs w:val="16"/>
              </w:rPr>
              <w:t>Dr.</w:t>
            </w:r>
            <w:r>
              <w:rPr>
                <w:sz w:val="16"/>
                <w:szCs w:val="16"/>
              </w:rPr>
              <w:t xml:space="preserve"> </w:t>
            </w:r>
            <w:r w:rsidRPr="005E7911">
              <w:rPr>
                <w:sz w:val="16"/>
                <w:szCs w:val="16"/>
              </w:rPr>
              <w:t>Murat YİĞİTER</w:t>
            </w:r>
          </w:p>
          <w:p w14:paraId="2A49D856" w14:textId="77777777" w:rsidR="004C1EE5" w:rsidRPr="005E7911" w:rsidRDefault="004C1EE5" w:rsidP="004C1EE5">
            <w:pPr>
              <w:rPr>
                <w:sz w:val="16"/>
                <w:szCs w:val="16"/>
              </w:rPr>
            </w:pPr>
          </w:p>
        </w:tc>
      </w:tr>
      <w:tr w:rsidR="004C1EE5" w:rsidRPr="005E7911" w14:paraId="09DBB176" w14:textId="77777777" w:rsidTr="004C1EE5">
        <w:tc>
          <w:tcPr>
            <w:tcW w:w="1188" w:type="dxa"/>
            <w:shd w:val="clear" w:color="auto" w:fill="auto"/>
          </w:tcPr>
          <w:p w14:paraId="20EDF1B9" w14:textId="77777777" w:rsidR="004C1EE5" w:rsidRPr="005E7911" w:rsidRDefault="004C1EE5" w:rsidP="004C1EE5">
            <w:pPr>
              <w:rPr>
                <w:sz w:val="16"/>
                <w:szCs w:val="16"/>
              </w:rPr>
            </w:pPr>
            <w:r w:rsidRPr="005E7911">
              <w:rPr>
                <w:sz w:val="16"/>
                <w:szCs w:val="16"/>
              </w:rPr>
              <w:t>5102</w:t>
            </w:r>
          </w:p>
          <w:p w14:paraId="635F140E" w14:textId="77777777" w:rsidR="004C1EE5" w:rsidRPr="005E7911" w:rsidRDefault="004C1EE5" w:rsidP="004C1EE5">
            <w:pPr>
              <w:rPr>
                <w:sz w:val="16"/>
                <w:szCs w:val="16"/>
              </w:rPr>
            </w:pPr>
          </w:p>
        </w:tc>
        <w:tc>
          <w:tcPr>
            <w:tcW w:w="1980" w:type="dxa"/>
            <w:shd w:val="clear" w:color="auto" w:fill="auto"/>
          </w:tcPr>
          <w:p w14:paraId="519152B9"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4F1F63CA" w14:textId="77777777" w:rsidR="004C1EE5" w:rsidRPr="005E7911" w:rsidRDefault="004C1EE5" w:rsidP="004C1EE5">
            <w:pPr>
              <w:rPr>
                <w:sz w:val="16"/>
                <w:szCs w:val="16"/>
              </w:rPr>
            </w:pPr>
            <w:proofErr w:type="spellStart"/>
            <w:r w:rsidRPr="005E7911">
              <w:rPr>
                <w:sz w:val="16"/>
                <w:szCs w:val="16"/>
              </w:rPr>
              <w:t>Diafragma</w:t>
            </w:r>
            <w:proofErr w:type="spellEnd"/>
            <w:r w:rsidRPr="005E7911">
              <w:rPr>
                <w:sz w:val="16"/>
                <w:szCs w:val="16"/>
              </w:rPr>
              <w:t xml:space="preserve"> Anomalileri</w:t>
            </w:r>
          </w:p>
        </w:tc>
        <w:tc>
          <w:tcPr>
            <w:tcW w:w="3240" w:type="dxa"/>
            <w:shd w:val="clear" w:color="auto" w:fill="auto"/>
          </w:tcPr>
          <w:p w14:paraId="02441B65" w14:textId="77777777" w:rsidR="004C1EE5" w:rsidRPr="005E7911" w:rsidRDefault="004C1EE5" w:rsidP="004C1EE5">
            <w:pPr>
              <w:rPr>
                <w:sz w:val="16"/>
                <w:szCs w:val="16"/>
              </w:rPr>
            </w:pPr>
            <w:r>
              <w:rPr>
                <w:sz w:val="16"/>
                <w:szCs w:val="16"/>
              </w:rPr>
              <w:t>Dr. Öğr. Üyesi Çetin</w:t>
            </w:r>
            <w:r w:rsidRPr="005E7911">
              <w:rPr>
                <w:sz w:val="16"/>
                <w:szCs w:val="16"/>
              </w:rPr>
              <w:t xml:space="preserve"> </w:t>
            </w:r>
            <w:r>
              <w:rPr>
                <w:sz w:val="16"/>
                <w:szCs w:val="16"/>
              </w:rPr>
              <w:t>AYDIN</w:t>
            </w:r>
          </w:p>
        </w:tc>
      </w:tr>
      <w:tr w:rsidR="004C1EE5" w:rsidRPr="005E7911" w14:paraId="557F6ADB" w14:textId="77777777" w:rsidTr="004C1EE5">
        <w:tc>
          <w:tcPr>
            <w:tcW w:w="1188" w:type="dxa"/>
            <w:shd w:val="clear" w:color="auto" w:fill="auto"/>
          </w:tcPr>
          <w:p w14:paraId="4C339F16" w14:textId="77777777" w:rsidR="004C1EE5" w:rsidRPr="005E7911" w:rsidRDefault="004C1EE5" w:rsidP="004C1EE5">
            <w:pPr>
              <w:rPr>
                <w:sz w:val="16"/>
                <w:szCs w:val="16"/>
              </w:rPr>
            </w:pPr>
            <w:r w:rsidRPr="005E7911">
              <w:rPr>
                <w:sz w:val="16"/>
                <w:szCs w:val="16"/>
              </w:rPr>
              <w:t>5102</w:t>
            </w:r>
          </w:p>
        </w:tc>
        <w:tc>
          <w:tcPr>
            <w:tcW w:w="1980" w:type="dxa"/>
            <w:shd w:val="clear" w:color="auto" w:fill="auto"/>
          </w:tcPr>
          <w:p w14:paraId="736AE7B2" w14:textId="77777777" w:rsidR="004C1EE5" w:rsidRPr="005E7911" w:rsidRDefault="004C1EE5" w:rsidP="004C1EE5">
            <w:pPr>
              <w:rPr>
                <w:sz w:val="16"/>
                <w:szCs w:val="16"/>
              </w:rPr>
            </w:pPr>
            <w:r w:rsidRPr="005E7911">
              <w:rPr>
                <w:sz w:val="16"/>
                <w:szCs w:val="16"/>
              </w:rPr>
              <w:t>Çocuk Cerrahisi</w:t>
            </w:r>
          </w:p>
        </w:tc>
        <w:tc>
          <w:tcPr>
            <w:tcW w:w="3060" w:type="dxa"/>
            <w:shd w:val="clear" w:color="auto" w:fill="auto"/>
          </w:tcPr>
          <w:p w14:paraId="67478AFA" w14:textId="77777777" w:rsidR="004C1EE5" w:rsidRPr="005E7911" w:rsidRDefault="004C1EE5" w:rsidP="004C1EE5">
            <w:pPr>
              <w:rPr>
                <w:sz w:val="16"/>
                <w:szCs w:val="16"/>
              </w:rPr>
            </w:pPr>
            <w:r w:rsidRPr="005E7911">
              <w:rPr>
                <w:sz w:val="16"/>
                <w:szCs w:val="16"/>
              </w:rPr>
              <w:t xml:space="preserve">Akut </w:t>
            </w:r>
            <w:proofErr w:type="spellStart"/>
            <w:r w:rsidRPr="005E7911">
              <w:rPr>
                <w:sz w:val="16"/>
                <w:szCs w:val="16"/>
              </w:rPr>
              <w:t>Genitoüriner</w:t>
            </w:r>
            <w:proofErr w:type="spellEnd"/>
            <w:r w:rsidRPr="005E7911">
              <w:rPr>
                <w:sz w:val="16"/>
                <w:szCs w:val="16"/>
              </w:rPr>
              <w:t xml:space="preserve"> Aciller</w:t>
            </w:r>
          </w:p>
        </w:tc>
        <w:tc>
          <w:tcPr>
            <w:tcW w:w="3240" w:type="dxa"/>
            <w:shd w:val="clear" w:color="auto" w:fill="auto"/>
          </w:tcPr>
          <w:p w14:paraId="3EAB87A4" w14:textId="77777777" w:rsidR="004C1EE5" w:rsidRPr="005E7911" w:rsidRDefault="004C1EE5" w:rsidP="004C1EE5">
            <w:pPr>
              <w:rPr>
                <w:sz w:val="16"/>
                <w:szCs w:val="16"/>
              </w:rPr>
            </w:pPr>
            <w:r>
              <w:rPr>
                <w:sz w:val="16"/>
                <w:szCs w:val="16"/>
              </w:rPr>
              <w:t>Dr. Öğr. Üyesi Çetin</w:t>
            </w:r>
            <w:r w:rsidRPr="005E7911">
              <w:rPr>
                <w:sz w:val="16"/>
                <w:szCs w:val="16"/>
              </w:rPr>
              <w:t xml:space="preserve"> </w:t>
            </w:r>
            <w:r>
              <w:rPr>
                <w:sz w:val="16"/>
                <w:szCs w:val="16"/>
              </w:rPr>
              <w:t>AYDIN</w:t>
            </w:r>
            <w:r w:rsidRPr="005E7911">
              <w:rPr>
                <w:sz w:val="16"/>
                <w:szCs w:val="16"/>
              </w:rPr>
              <w:t xml:space="preserve"> </w:t>
            </w:r>
          </w:p>
        </w:tc>
      </w:tr>
    </w:tbl>
    <w:p w14:paraId="143329F4" w14:textId="77777777" w:rsidR="004C1EE5" w:rsidRPr="005E7911" w:rsidRDefault="004C1EE5" w:rsidP="004C1EE5">
      <w:pPr>
        <w:rPr>
          <w:sz w:val="16"/>
          <w:szCs w:val="16"/>
        </w:rPr>
      </w:pPr>
    </w:p>
    <w:p w14:paraId="06FA78FE" w14:textId="77777777" w:rsidR="004C1EE5" w:rsidRPr="0061588E" w:rsidRDefault="004C1EE5" w:rsidP="004C1EE5">
      <w:pPr>
        <w:rPr>
          <w:b/>
          <w:sz w:val="20"/>
          <w:szCs w:val="20"/>
        </w:rPr>
      </w:pPr>
      <w:r>
        <w:rPr>
          <w:b/>
          <w:sz w:val="20"/>
          <w:szCs w:val="20"/>
        </w:rPr>
        <w:t>1.YIL</w:t>
      </w:r>
    </w:p>
    <w:tbl>
      <w:tblPr>
        <w:tblpPr w:leftFromText="142" w:rightFromText="142" w:vertAnchor="text" w:horzAnchor="margin" w:tblpY="124"/>
        <w:tblOverlap w:val="never"/>
        <w:tblW w:w="453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85" w:type="dxa"/>
          <w:right w:w="85" w:type="dxa"/>
        </w:tblCellMar>
        <w:tblLook w:val="04A0" w:firstRow="1" w:lastRow="0" w:firstColumn="1" w:lastColumn="0" w:noHBand="0" w:noVBand="1"/>
      </w:tblPr>
      <w:tblGrid>
        <w:gridCol w:w="1027"/>
        <w:gridCol w:w="543"/>
        <w:gridCol w:w="481"/>
        <w:gridCol w:w="2498"/>
        <w:gridCol w:w="970"/>
        <w:gridCol w:w="1044"/>
        <w:gridCol w:w="1914"/>
      </w:tblGrid>
      <w:tr w:rsidR="004C1EE5" w:rsidRPr="0061588E" w14:paraId="3279115B" w14:textId="77777777" w:rsidTr="004C1EE5">
        <w:trPr>
          <w:trHeight w:val="233"/>
        </w:trPr>
        <w:tc>
          <w:tcPr>
            <w:tcW w:w="622" w:type="pct"/>
            <w:vMerge w:val="restart"/>
            <w:tcBorders>
              <w:top w:val="single" w:sz="4" w:space="0" w:color="000000"/>
              <w:left w:val="single" w:sz="4" w:space="0" w:color="000000"/>
              <w:bottom w:val="single" w:sz="4" w:space="0" w:color="000000"/>
              <w:right w:val="single" w:sz="4" w:space="0" w:color="000000"/>
            </w:tcBorders>
            <w:vAlign w:val="center"/>
          </w:tcPr>
          <w:p w14:paraId="52006544" w14:textId="77777777" w:rsidR="004C1EE5" w:rsidRPr="0061588E" w:rsidRDefault="004C1EE5" w:rsidP="004C1EE5">
            <w:pPr>
              <w:pStyle w:val="AralkYok"/>
              <w:rPr>
                <w:rFonts w:ascii="Times New Roman" w:eastAsia="Times New Roman" w:hAnsi="Times New Roman"/>
                <w:b/>
                <w:sz w:val="20"/>
                <w:szCs w:val="20"/>
              </w:rPr>
            </w:pPr>
            <w:r w:rsidRPr="0061588E">
              <w:rPr>
                <w:rFonts w:ascii="Times New Roman" w:eastAsia="Times New Roman" w:hAnsi="Times New Roman"/>
                <w:b/>
                <w:sz w:val="20"/>
                <w:szCs w:val="20"/>
              </w:rPr>
              <w:t xml:space="preserve">Ders kodu </w:t>
            </w:r>
          </w:p>
        </w:tc>
        <w:tc>
          <w:tcPr>
            <w:tcW w:w="566" w:type="pct"/>
            <w:gridSpan w:val="2"/>
            <w:tcBorders>
              <w:top w:val="single" w:sz="4" w:space="0" w:color="000000"/>
              <w:left w:val="single" w:sz="4" w:space="0" w:color="000000"/>
              <w:bottom w:val="single" w:sz="4" w:space="0" w:color="000000"/>
              <w:right w:val="single" w:sz="4" w:space="0" w:color="000000"/>
            </w:tcBorders>
            <w:vAlign w:val="center"/>
          </w:tcPr>
          <w:p w14:paraId="7439B5FF" w14:textId="77777777" w:rsidR="004C1EE5" w:rsidRPr="0061588E" w:rsidRDefault="004C1EE5" w:rsidP="004C1EE5">
            <w:pPr>
              <w:pStyle w:val="AralkYok"/>
              <w:rPr>
                <w:rFonts w:ascii="Times New Roman" w:eastAsia="Times New Roman" w:hAnsi="Times New Roman"/>
                <w:b/>
                <w:sz w:val="20"/>
                <w:szCs w:val="20"/>
              </w:rPr>
            </w:pPr>
            <w:r w:rsidRPr="0061588E">
              <w:rPr>
                <w:rFonts w:ascii="Times New Roman" w:eastAsia="Times New Roman" w:hAnsi="Times New Roman"/>
                <w:b/>
                <w:sz w:val="20"/>
                <w:szCs w:val="20"/>
              </w:rPr>
              <w:t xml:space="preserve">Ders Saati                   </w:t>
            </w:r>
          </w:p>
        </w:tc>
        <w:tc>
          <w:tcPr>
            <w:tcW w:w="1503" w:type="pct"/>
            <w:tcBorders>
              <w:top w:val="single" w:sz="4" w:space="0" w:color="000000"/>
              <w:left w:val="single" w:sz="4" w:space="0" w:color="000000"/>
              <w:bottom w:val="single" w:sz="4" w:space="0" w:color="000000"/>
              <w:right w:val="single" w:sz="4" w:space="0" w:color="000000"/>
            </w:tcBorders>
            <w:vAlign w:val="center"/>
          </w:tcPr>
          <w:p w14:paraId="6507DEBC" w14:textId="77777777" w:rsidR="004C1EE5" w:rsidRPr="0061588E" w:rsidRDefault="004C1EE5" w:rsidP="004C1EE5">
            <w:pPr>
              <w:pStyle w:val="AralkYok"/>
              <w:rPr>
                <w:rFonts w:ascii="Times New Roman" w:eastAsia="Times New Roman" w:hAnsi="Times New Roman"/>
                <w:b/>
                <w:sz w:val="20"/>
                <w:szCs w:val="20"/>
              </w:rPr>
            </w:pPr>
            <w:r w:rsidRPr="0061588E">
              <w:rPr>
                <w:rFonts w:ascii="Times New Roman" w:eastAsia="Times New Roman" w:hAnsi="Times New Roman"/>
                <w:b/>
                <w:sz w:val="20"/>
                <w:szCs w:val="20"/>
              </w:rPr>
              <w:t>Öğretim üyesi</w:t>
            </w:r>
          </w:p>
        </w:tc>
        <w:tc>
          <w:tcPr>
            <w:tcW w:w="532" w:type="pct"/>
            <w:tcBorders>
              <w:top w:val="single" w:sz="4" w:space="0" w:color="000000"/>
              <w:left w:val="single" w:sz="4" w:space="0" w:color="000000"/>
              <w:bottom w:val="single" w:sz="4" w:space="0" w:color="000000"/>
              <w:right w:val="single" w:sz="4" w:space="0" w:color="000000"/>
            </w:tcBorders>
            <w:vAlign w:val="center"/>
          </w:tcPr>
          <w:p w14:paraId="79F8D019" w14:textId="77777777" w:rsidR="004C1EE5" w:rsidRPr="0061588E" w:rsidRDefault="004C1EE5" w:rsidP="004C1EE5">
            <w:pPr>
              <w:pStyle w:val="AralkYok"/>
              <w:rPr>
                <w:rFonts w:ascii="Times New Roman" w:eastAsia="Times New Roman" w:hAnsi="Times New Roman"/>
                <w:b/>
                <w:sz w:val="20"/>
                <w:szCs w:val="20"/>
              </w:rPr>
            </w:pPr>
            <w:r w:rsidRPr="0061588E">
              <w:rPr>
                <w:rFonts w:ascii="Times New Roman" w:eastAsia="Times New Roman" w:hAnsi="Times New Roman"/>
                <w:b/>
                <w:sz w:val="20"/>
                <w:szCs w:val="20"/>
              </w:rPr>
              <w:t xml:space="preserve">Ders günü </w:t>
            </w:r>
          </w:p>
        </w:tc>
        <w:tc>
          <w:tcPr>
            <w:tcW w:w="632" w:type="pct"/>
            <w:tcBorders>
              <w:top w:val="single" w:sz="4" w:space="0" w:color="000000"/>
              <w:left w:val="single" w:sz="4" w:space="0" w:color="000000"/>
              <w:bottom w:val="single" w:sz="4" w:space="0" w:color="000000"/>
              <w:right w:val="single" w:sz="4" w:space="0" w:color="000000"/>
            </w:tcBorders>
            <w:vAlign w:val="center"/>
          </w:tcPr>
          <w:p w14:paraId="59544E4F" w14:textId="77777777" w:rsidR="004C1EE5" w:rsidRPr="0061588E" w:rsidRDefault="004C1EE5" w:rsidP="004C1EE5">
            <w:pPr>
              <w:pStyle w:val="AralkYok"/>
              <w:rPr>
                <w:rFonts w:ascii="Times New Roman" w:eastAsia="Times New Roman" w:hAnsi="Times New Roman"/>
                <w:b/>
                <w:sz w:val="20"/>
                <w:szCs w:val="20"/>
              </w:rPr>
            </w:pPr>
            <w:r w:rsidRPr="0061588E">
              <w:rPr>
                <w:rFonts w:ascii="Times New Roman" w:eastAsia="Times New Roman" w:hAnsi="Times New Roman"/>
                <w:b/>
                <w:sz w:val="20"/>
                <w:szCs w:val="20"/>
              </w:rPr>
              <w:t>Ders saati</w:t>
            </w:r>
          </w:p>
        </w:tc>
        <w:tc>
          <w:tcPr>
            <w:tcW w:w="1145" w:type="pct"/>
            <w:tcBorders>
              <w:top w:val="single" w:sz="4" w:space="0" w:color="000000"/>
              <w:left w:val="single" w:sz="4" w:space="0" w:color="000000"/>
              <w:bottom w:val="single" w:sz="4" w:space="0" w:color="000000"/>
              <w:right w:val="single" w:sz="4" w:space="0" w:color="000000"/>
            </w:tcBorders>
            <w:vAlign w:val="center"/>
          </w:tcPr>
          <w:p w14:paraId="124D1707" w14:textId="77777777" w:rsidR="004C1EE5" w:rsidRPr="0061588E" w:rsidRDefault="004C1EE5" w:rsidP="004C1EE5">
            <w:pPr>
              <w:pStyle w:val="AralkYok"/>
              <w:rPr>
                <w:rFonts w:ascii="Times New Roman" w:eastAsia="Times New Roman" w:hAnsi="Times New Roman"/>
                <w:b/>
                <w:sz w:val="20"/>
                <w:szCs w:val="20"/>
              </w:rPr>
            </w:pPr>
            <w:r w:rsidRPr="0061588E">
              <w:rPr>
                <w:rFonts w:ascii="Times New Roman" w:eastAsia="Times New Roman" w:hAnsi="Times New Roman"/>
                <w:b/>
                <w:sz w:val="20"/>
                <w:szCs w:val="20"/>
              </w:rPr>
              <w:t>Dersin yeri</w:t>
            </w:r>
          </w:p>
        </w:tc>
      </w:tr>
      <w:tr w:rsidR="004C1EE5" w:rsidRPr="0061588E" w14:paraId="13EE2EBA" w14:textId="77777777" w:rsidTr="004C1EE5">
        <w:trPr>
          <w:trHeight w:val="298"/>
        </w:trPr>
        <w:tc>
          <w:tcPr>
            <w:tcW w:w="0" w:type="auto"/>
            <w:vMerge/>
            <w:tcBorders>
              <w:top w:val="single" w:sz="4" w:space="0" w:color="000000"/>
              <w:left w:val="single" w:sz="4" w:space="0" w:color="000000"/>
              <w:bottom w:val="single" w:sz="4" w:space="0" w:color="000000"/>
              <w:right w:val="single" w:sz="4" w:space="0" w:color="000000"/>
            </w:tcBorders>
            <w:vAlign w:val="center"/>
          </w:tcPr>
          <w:p w14:paraId="699B912B" w14:textId="77777777" w:rsidR="004C1EE5" w:rsidRPr="0061588E" w:rsidRDefault="004C1EE5" w:rsidP="004C1EE5">
            <w:pPr>
              <w:rPr>
                <w:b/>
                <w:sz w:val="20"/>
                <w:szCs w:val="20"/>
              </w:rPr>
            </w:pPr>
          </w:p>
        </w:tc>
        <w:tc>
          <w:tcPr>
            <w:tcW w:w="323" w:type="pct"/>
            <w:tcBorders>
              <w:top w:val="single" w:sz="4" w:space="0" w:color="auto"/>
              <w:left w:val="single" w:sz="4" w:space="0" w:color="000000"/>
              <w:bottom w:val="single" w:sz="4" w:space="0" w:color="000000"/>
              <w:right w:val="single" w:sz="4" w:space="0" w:color="auto"/>
            </w:tcBorders>
            <w:vAlign w:val="center"/>
          </w:tcPr>
          <w:p w14:paraId="101D18E8" w14:textId="77777777" w:rsidR="004C1EE5" w:rsidRPr="0061588E" w:rsidRDefault="004C1EE5" w:rsidP="004C1EE5">
            <w:pPr>
              <w:pStyle w:val="AralkYok"/>
              <w:rPr>
                <w:rFonts w:ascii="Times New Roman" w:eastAsia="Times New Roman" w:hAnsi="Times New Roman"/>
                <w:b/>
                <w:sz w:val="20"/>
                <w:szCs w:val="20"/>
              </w:rPr>
            </w:pPr>
            <w:proofErr w:type="spellStart"/>
            <w:r w:rsidRPr="0061588E">
              <w:rPr>
                <w:rFonts w:ascii="Times New Roman" w:eastAsia="Times New Roman" w:hAnsi="Times New Roman"/>
                <w:b/>
                <w:sz w:val="20"/>
                <w:szCs w:val="20"/>
              </w:rPr>
              <w:t>Teo</w:t>
            </w:r>
            <w:proofErr w:type="spellEnd"/>
            <w:r w:rsidRPr="0061588E">
              <w:rPr>
                <w:rFonts w:ascii="Times New Roman" w:eastAsia="Times New Roman" w:hAnsi="Times New Roman"/>
                <w:b/>
                <w:sz w:val="20"/>
                <w:szCs w:val="20"/>
              </w:rPr>
              <w:t xml:space="preserve">. </w:t>
            </w:r>
          </w:p>
        </w:tc>
        <w:tc>
          <w:tcPr>
            <w:tcW w:w="243" w:type="pct"/>
            <w:tcBorders>
              <w:top w:val="single" w:sz="4" w:space="0" w:color="auto"/>
              <w:left w:val="single" w:sz="4" w:space="0" w:color="000000"/>
              <w:bottom w:val="single" w:sz="4" w:space="0" w:color="000000"/>
              <w:right w:val="single" w:sz="4" w:space="0" w:color="auto"/>
            </w:tcBorders>
            <w:vAlign w:val="center"/>
          </w:tcPr>
          <w:p w14:paraId="4751408A" w14:textId="77777777" w:rsidR="004C1EE5" w:rsidRPr="0061588E" w:rsidRDefault="004C1EE5" w:rsidP="004C1EE5">
            <w:pPr>
              <w:pStyle w:val="AralkYok"/>
              <w:rPr>
                <w:rFonts w:ascii="Times New Roman" w:eastAsia="Times New Roman" w:hAnsi="Times New Roman"/>
                <w:b/>
                <w:sz w:val="20"/>
                <w:szCs w:val="20"/>
              </w:rPr>
            </w:pPr>
            <w:proofErr w:type="spellStart"/>
            <w:r w:rsidRPr="0061588E">
              <w:rPr>
                <w:rFonts w:ascii="Times New Roman" w:eastAsia="Times New Roman" w:hAnsi="Times New Roman"/>
                <w:b/>
                <w:sz w:val="20"/>
                <w:szCs w:val="20"/>
              </w:rPr>
              <w:t>Pra</w:t>
            </w:r>
            <w:proofErr w:type="spellEnd"/>
          </w:p>
        </w:tc>
        <w:tc>
          <w:tcPr>
            <w:tcW w:w="1503" w:type="pct"/>
            <w:tcBorders>
              <w:top w:val="single" w:sz="4" w:space="0" w:color="000000"/>
              <w:left w:val="single" w:sz="4" w:space="0" w:color="000000"/>
              <w:bottom w:val="single" w:sz="4" w:space="0" w:color="000000"/>
              <w:right w:val="single" w:sz="4" w:space="0" w:color="000000"/>
            </w:tcBorders>
            <w:vAlign w:val="center"/>
          </w:tcPr>
          <w:p w14:paraId="1325DA2F" w14:textId="77777777" w:rsidR="004C1EE5" w:rsidRPr="0061588E" w:rsidRDefault="004C1EE5" w:rsidP="004C1EE5">
            <w:pPr>
              <w:rPr>
                <w:b/>
                <w:sz w:val="20"/>
                <w:szCs w:val="20"/>
              </w:rPr>
            </w:pPr>
          </w:p>
        </w:tc>
        <w:tc>
          <w:tcPr>
            <w:tcW w:w="532" w:type="pct"/>
            <w:tcBorders>
              <w:top w:val="single" w:sz="4" w:space="0" w:color="000000"/>
              <w:left w:val="single" w:sz="4" w:space="0" w:color="000000"/>
              <w:bottom w:val="single" w:sz="4" w:space="0" w:color="000000"/>
              <w:right w:val="single" w:sz="4" w:space="0" w:color="000000"/>
            </w:tcBorders>
            <w:vAlign w:val="center"/>
          </w:tcPr>
          <w:p w14:paraId="2E2FEDB4" w14:textId="77777777" w:rsidR="004C1EE5" w:rsidRPr="0061588E" w:rsidRDefault="004C1EE5" w:rsidP="004C1EE5">
            <w:pPr>
              <w:rPr>
                <w:b/>
                <w:sz w:val="20"/>
                <w:szCs w:val="20"/>
              </w:rPr>
            </w:pPr>
          </w:p>
        </w:tc>
        <w:tc>
          <w:tcPr>
            <w:tcW w:w="632" w:type="pct"/>
            <w:tcBorders>
              <w:top w:val="single" w:sz="4" w:space="0" w:color="000000"/>
              <w:left w:val="single" w:sz="4" w:space="0" w:color="000000"/>
              <w:bottom w:val="single" w:sz="4" w:space="0" w:color="000000"/>
              <w:right w:val="single" w:sz="4" w:space="0" w:color="000000"/>
            </w:tcBorders>
            <w:vAlign w:val="center"/>
          </w:tcPr>
          <w:p w14:paraId="7FBEE7CE" w14:textId="77777777" w:rsidR="004C1EE5" w:rsidRPr="0061588E" w:rsidRDefault="004C1EE5" w:rsidP="004C1EE5">
            <w:pPr>
              <w:rPr>
                <w:b/>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9CFCCBC" w14:textId="77777777" w:rsidR="004C1EE5" w:rsidRPr="0061588E" w:rsidRDefault="004C1EE5" w:rsidP="004C1EE5">
            <w:pPr>
              <w:rPr>
                <w:b/>
                <w:sz w:val="20"/>
                <w:szCs w:val="20"/>
              </w:rPr>
            </w:pPr>
          </w:p>
        </w:tc>
      </w:tr>
      <w:tr w:rsidR="004C1EE5" w:rsidRPr="0061588E" w14:paraId="1730ED60" w14:textId="77777777" w:rsidTr="004C1EE5">
        <w:trPr>
          <w:trHeight w:val="348"/>
        </w:trPr>
        <w:tc>
          <w:tcPr>
            <w:tcW w:w="622" w:type="pct"/>
            <w:tcBorders>
              <w:top w:val="single" w:sz="4" w:space="0" w:color="000000"/>
              <w:left w:val="single" w:sz="4" w:space="0" w:color="000000"/>
              <w:bottom w:val="single" w:sz="4" w:space="0" w:color="000000"/>
              <w:right w:val="single" w:sz="4" w:space="0" w:color="000000"/>
            </w:tcBorders>
            <w:vAlign w:val="center"/>
          </w:tcPr>
          <w:p w14:paraId="338354A9"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UZM1102</w:t>
            </w:r>
          </w:p>
        </w:tc>
        <w:tc>
          <w:tcPr>
            <w:tcW w:w="323" w:type="pct"/>
            <w:tcBorders>
              <w:top w:val="single" w:sz="4" w:space="0" w:color="000000"/>
              <w:left w:val="single" w:sz="4" w:space="0" w:color="000000"/>
              <w:bottom w:val="single" w:sz="4" w:space="0" w:color="000000"/>
              <w:right w:val="single" w:sz="4" w:space="0" w:color="auto"/>
            </w:tcBorders>
            <w:vAlign w:val="center"/>
          </w:tcPr>
          <w:p w14:paraId="5053AEFC"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243" w:type="pct"/>
            <w:tcBorders>
              <w:top w:val="single" w:sz="4" w:space="0" w:color="000000"/>
              <w:left w:val="single" w:sz="4" w:space="0" w:color="auto"/>
              <w:bottom w:val="single" w:sz="4" w:space="0" w:color="000000"/>
              <w:right w:val="single" w:sz="4" w:space="0" w:color="auto"/>
            </w:tcBorders>
            <w:vAlign w:val="center"/>
          </w:tcPr>
          <w:p w14:paraId="356CE059"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1503" w:type="pct"/>
            <w:tcBorders>
              <w:top w:val="single" w:sz="4" w:space="0" w:color="000000"/>
              <w:left w:val="single" w:sz="4" w:space="0" w:color="000000"/>
              <w:bottom w:val="single" w:sz="4" w:space="0" w:color="000000"/>
              <w:right w:val="single" w:sz="4" w:space="0" w:color="000000"/>
            </w:tcBorders>
            <w:vAlign w:val="center"/>
          </w:tcPr>
          <w:p w14:paraId="2CE79844" w14:textId="77777777" w:rsidR="004C1EE5" w:rsidRPr="00D739BC" w:rsidRDefault="004C1EE5" w:rsidP="004C1EE5">
            <w:pPr>
              <w:pStyle w:val="AralkYok"/>
              <w:rPr>
                <w:rFonts w:ascii="Times New Roman" w:eastAsia="Times New Roman" w:hAnsi="Times New Roman"/>
                <w:sz w:val="20"/>
                <w:szCs w:val="20"/>
              </w:rPr>
            </w:pPr>
            <w:r w:rsidRPr="00D739BC">
              <w:rPr>
                <w:sz w:val="20"/>
                <w:szCs w:val="20"/>
              </w:rPr>
              <w:t>Dr. Öğr. Üyesi Çetin AYDIN</w:t>
            </w:r>
          </w:p>
        </w:tc>
        <w:tc>
          <w:tcPr>
            <w:tcW w:w="532" w:type="pct"/>
            <w:tcBorders>
              <w:top w:val="single" w:sz="4" w:space="0" w:color="000000"/>
              <w:left w:val="single" w:sz="4" w:space="0" w:color="000000"/>
              <w:bottom w:val="single" w:sz="4" w:space="0" w:color="000000"/>
              <w:right w:val="single" w:sz="4" w:space="0" w:color="000000"/>
            </w:tcBorders>
            <w:vAlign w:val="center"/>
          </w:tcPr>
          <w:p w14:paraId="4BC92BB0"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Pazartesi</w:t>
            </w:r>
          </w:p>
          <w:p w14:paraId="7F9DE79C" w14:textId="77777777" w:rsidR="004C1EE5" w:rsidRPr="0061588E" w:rsidRDefault="004C1EE5" w:rsidP="004C1EE5">
            <w:pPr>
              <w:pStyle w:val="AralkYok"/>
              <w:rPr>
                <w:rFonts w:ascii="Times New Roman" w:eastAsia="Times New Roman" w:hAnsi="Times New Roman"/>
                <w:sz w:val="20"/>
                <w:szCs w:val="20"/>
              </w:rPr>
            </w:pPr>
          </w:p>
        </w:tc>
        <w:tc>
          <w:tcPr>
            <w:tcW w:w="632" w:type="pct"/>
            <w:tcBorders>
              <w:top w:val="single" w:sz="4" w:space="0" w:color="000000"/>
              <w:left w:val="single" w:sz="4" w:space="0" w:color="000000"/>
              <w:bottom w:val="single" w:sz="4" w:space="0" w:color="000000"/>
              <w:right w:val="single" w:sz="4" w:space="0" w:color="000000"/>
            </w:tcBorders>
            <w:vAlign w:val="center"/>
          </w:tcPr>
          <w:p w14:paraId="67CB425B"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08.00-1</w:t>
            </w:r>
            <w:r>
              <w:rPr>
                <w:rFonts w:ascii="Times New Roman" w:eastAsia="Times New Roman" w:hAnsi="Times New Roman"/>
                <w:sz w:val="20"/>
                <w:szCs w:val="20"/>
              </w:rPr>
              <w:t>2</w:t>
            </w:r>
            <w:r w:rsidRPr="0061588E">
              <w:rPr>
                <w:rFonts w:ascii="Times New Roman" w:eastAsia="Times New Roman" w:hAnsi="Times New Roman"/>
                <w:sz w:val="20"/>
                <w:szCs w:val="20"/>
              </w:rPr>
              <w:t>.00</w:t>
            </w:r>
          </w:p>
          <w:p w14:paraId="7BBD9278"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13.00-1</w:t>
            </w:r>
            <w:r>
              <w:rPr>
                <w:rFonts w:ascii="Times New Roman" w:eastAsia="Times New Roman" w:hAnsi="Times New Roman"/>
                <w:sz w:val="20"/>
                <w:szCs w:val="20"/>
              </w:rPr>
              <w:t>5</w:t>
            </w:r>
            <w:r w:rsidRPr="0061588E">
              <w:rPr>
                <w:rFonts w:ascii="Times New Roman" w:eastAsia="Times New Roman" w:hAnsi="Times New Roman"/>
                <w:sz w:val="20"/>
                <w:szCs w:val="20"/>
              </w:rPr>
              <w:t>.00</w:t>
            </w:r>
          </w:p>
        </w:tc>
        <w:tc>
          <w:tcPr>
            <w:tcW w:w="1145" w:type="pct"/>
            <w:tcBorders>
              <w:top w:val="single" w:sz="4" w:space="0" w:color="000000"/>
              <w:left w:val="single" w:sz="4" w:space="0" w:color="000000"/>
              <w:bottom w:val="single" w:sz="4" w:space="0" w:color="000000"/>
              <w:right w:val="single" w:sz="4" w:space="0" w:color="000000"/>
            </w:tcBorders>
          </w:tcPr>
          <w:p w14:paraId="32A8F7A3" w14:textId="77777777" w:rsidR="004C1EE5" w:rsidRPr="00292F66" w:rsidRDefault="004C1EE5" w:rsidP="004C1EE5">
            <w:pPr>
              <w:rPr>
                <w:sz w:val="20"/>
                <w:szCs w:val="20"/>
              </w:rPr>
            </w:pPr>
            <w:r>
              <w:rPr>
                <w:sz w:val="20"/>
                <w:szCs w:val="20"/>
              </w:rPr>
              <w:t xml:space="preserve"> </w:t>
            </w:r>
            <w:r w:rsidRPr="0061588E">
              <w:rPr>
                <w:sz w:val="20"/>
                <w:szCs w:val="20"/>
              </w:rPr>
              <w:t>Servis</w:t>
            </w:r>
            <w:r>
              <w:rPr>
                <w:sz w:val="20"/>
                <w:szCs w:val="20"/>
              </w:rPr>
              <w:t xml:space="preserve"> </w:t>
            </w:r>
            <w:r w:rsidRPr="0061588E">
              <w:rPr>
                <w:sz w:val="20"/>
                <w:szCs w:val="20"/>
              </w:rPr>
              <w:t>+</w:t>
            </w:r>
            <w:r>
              <w:rPr>
                <w:sz w:val="20"/>
                <w:szCs w:val="20"/>
              </w:rPr>
              <w:t xml:space="preserve"> Poliklinik + </w:t>
            </w:r>
            <w:r w:rsidRPr="0061588E">
              <w:rPr>
                <w:sz w:val="20"/>
                <w:szCs w:val="20"/>
              </w:rPr>
              <w:t>Ameliyathane</w:t>
            </w:r>
          </w:p>
        </w:tc>
      </w:tr>
      <w:tr w:rsidR="004C1EE5" w:rsidRPr="0061588E" w14:paraId="3066324D" w14:textId="77777777" w:rsidTr="004C1EE5">
        <w:trPr>
          <w:trHeight w:val="569"/>
        </w:trPr>
        <w:tc>
          <w:tcPr>
            <w:tcW w:w="622" w:type="pct"/>
            <w:tcBorders>
              <w:top w:val="single" w:sz="4" w:space="0" w:color="000000"/>
              <w:left w:val="single" w:sz="4" w:space="0" w:color="000000"/>
              <w:bottom w:val="single" w:sz="4" w:space="0" w:color="000000"/>
              <w:right w:val="single" w:sz="4" w:space="0" w:color="000000"/>
            </w:tcBorders>
            <w:vAlign w:val="center"/>
          </w:tcPr>
          <w:p w14:paraId="4B0F4874"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UZM1102</w:t>
            </w:r>
          </w:p>
        </w:tc>
        <w:tc>
          <w:tcPr>
            <w:tcW w:w="323" w:type="pct"/>
            <w:tcBorders>
              <w:top w:val="single" w:sz="4" w:space="0" w:color="000000"/>
              <w:left w:val="single" w:sz="4" w:space="0" w:color="000000"/>
              <w:bottom w:val="single" w:sz="4" w:space="0" w:color="000000"/>
              <w:right w:val="single" w:sz="4" w:space="0" w:color="auto"/>
            </w:tcBorders>
            <w:vAlign w:val="center"/>
          </w:tcPr>
          <w:p w14:paraId="245B560C"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243" w:type="pct"/>
            <w:tcBorders>
              <w:top w:val="single" w:sz="4" w:space="0" w:color="000000"/>
              <w:left w:val="single" w:sz="4" w:space="0" w:color="auto"/>
              <w:bottom w:val="single" w:sz="4" w:space="0" w:color="000000"/>
              <w:right w:val="single" w:sz="4" w:space="0" w:color="auto"/>
            </w:tcBorders>
            <w:vAlign w:val="center"/>
          </w:tcPr>
          <w:p w14:paraId="5F00BDE9"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1503" w:type="pct"/>
            <w:tcBorders>
              <w:top w:val="single" w:sz="4" w:space="0" w:color="000000"/>
              <w:left w:val="single" w:sz="4" w:space="0" w:color="000000"/>
              <w:bottom w:val="single" w:sz="4" w:space="0" w:color="000000"/>
              <w:right w:val="single" w:sz="4" w:space="0" w:color="000000"/>
            </w:tcBorders>
            <w:vAlign w:val="center"/>
          </w:tcPr>
          <w:p w14:paraId="3A826C49"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Prof</w:t>
            </w:r>
            <w:r w:rsidRPr="0061588E">
              <w:rPr>
                <w:rFonts w:ascii="Times New Roman" w:eastAsia="Times New Roman" w:hAnsi="Times New Roman"/>
                <w:sz w:val="20"/>
                <w:szCs w:val="20"/>
              </w:rPr>
              <w:t>. Dr. Murat YİĞİTER</w:t>
            </w:r>
          </w:p>
        </w:tc>
        <w:tc>
          <w:tcPr>
            <w:tcW w:w="532" w:type="pct"/>
            <w:tcBorders>
              <w:top w:val="single" w:sz="4" w:space="0" w:color="000000"/>
              <w:left w:val="single" w:sz="4" w:space="0" w:color="000000"/>
              <w:bottom w:val="single" w:sz="4" w:space="0" w:color="000000"/>
              <w:right w:val="single" w:sz="4" w:space="0" w:color="000000"/>
            </w:tcBorders>
            <w:vAlign w:val="center"/>
          </w:tcPr>
          <w:p w14:paraId="388101CA"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Salı</w:t>
            </w:r>
          </w:p>
        </w:tc>
        <w:tc>
          <w:tcPr>
            <w:tcW w:w="632" w:type="pct"/>
            <w:tcBorders>
              <w:top w:val="single" w:sz="4" w:space="0" w:color="000000"/>
              <w:left w:val="single" w:sz="4" w:space="0" w:color="000000"/>
              <w:bottom w:val="single" w:sz="4" w:space="0" w:color="000000"/>
              <w:right w:val="single" w:sz="4" w:space="0" w:color="000000"/>
            </w:tcBorders>
          </w:tcPr>
          <w:p w14:paraId="482E70FB"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08.00-1</w:t>
            </w:r>
            <w:r>
              <w:rPr>
                <w:rFonts w:ascii="Times New Roman" w:eastAsia="Times New Roman" w:hAnsi="Times New Roman"/>
                <w:sz w:val="20"/>
                <w:szCs w:val="20"/>
              </w:rPr>
              <w:t>2</w:t>
            </w:r>
            <w:r w:rsidRPr="0061588E">
              <w:rPr>
                <w:rFonts w:ascii="Times New Roman" w:eastAsia="Times New Roman" w:hAnsi="Times New Roman"/>
                <w:sz w:val="20"/>
                <w:szCs w:val="20"/>
              </w:rPr>
              <w:t>.00</w:t>
            </w:r>
          </w:p>
          <w:p w14:paraId="38B13BC7"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13.00-1</w:t>
            </w:r>
            <w:r>
              <w:rPr>
                <w:rFonts w:ascii="Times New Roman" w:eastAsia="Times New Roman" w:hAnsi="Times New Roman"/>
                <w:sz w:val="20"/>
                <w:szCs w:val="20"/>
              </w:rPr>
              <w:t>5</w:t>
            </w:r>
            <w:r w:rsidRPr="0061588E">
              <w:rPr>
                <w:rFonts w:ascii="Times New Roman" w:eastAsia="Times New Roman" w:hAnsi="Times New Roman"/>
                <w:sz w:val="20"/>
                <w:szCs w:val="20"/>
              </w:rPr>
              <w:t>.00</w:t>
            </w:r>
          </w:p>
        </w:tc>
        <w:tc>
          <w:tcPr>
            <w:tcW w:w="1145" w:type="pct"/>
            <w:tcBorders>
              <w:top w:val="single" w:sz="4" w:space="0" w:color="000000"/>
              <w:left w:val="single" w:sz="4" w:space="0" w:color="000000"/>
              <w:bottom w:val="single" w:sz="4" w:space="0" w:color="000000"/>
              <w:right w:val="single" w:sz="4" w:space="0" w:color="000000"/>
            </w:tcBorders>
          </w:tcPr>
          <w:p w14:paraId="024F1F08" w14:textId="77777777" w:rsidR="004C1EE5" w:rsidRPr="0061588E" w:rsidRDefault="004C1EE5" w:rsidP="004C1EE5">
            <w:pPr>
              <w:rPr>
                <w:sz w:val="20"/>
                <w:szCs w:val="20"/>
              </w:rPr>
            </w:pPr>
            <w:r w:rsidRPr="0061588E">
              <w:rPr>
                <w:sz w:val="20"/>
                <w:szCs w:val="20"/>
              </w:rPr>
              <w:t xml:space="preserve"> Servis</w:t>
            </w:r>
            <w:r>
              <w:rPr>
                <w:sz w:val="20"/>
                <w:szCs w:val="20"/>
              </w:rPr>
              <w:t xml:space="preserve"> </w:t>
            </w:r>
            <w:r w:rsidRPr="0061588E">
              <w:rPr>
                <w:sz w:val="20"/>
                <w:szCs w:val="20"/>
              </w:rPr>
              <w:t>+</w:t>
            </w:r>
            <w:r>
              <w:rPr>
                <w:sz w:val="20"/>
                <w:szCs w:val="20"/>
              </w:rPr>
              <w:t xml:space="preserve"> Poliklinik + </w:t>
            </w:r>
            <w:r w:rsidRPr="0061588E">
              <w:rPr>
                <w:sz w:val="20"/>
                <w:szCs w:val="20"/>
              </w:rPr>
              <w:t>Ameliyathane</w:t>
            </w:r>
          </w:p>
        </w:tc>
      </w:tr>
      <w:tr w:rsidR="004C1EE5" w:rsidRPr="0061588E" w14:paraId="4A412592" w14:textId="77777777" w:rsidTr="004C1EE5">
        <w:trPr>
          <w:trHeight w:val="357"/>
        </w:trPr>
        <w:tc>
          <w:tcPr>
            <w:tcW w:w="622" w:type="pct"/>
            <w:tcBorders>
              <w:top w:val="single" w:sz="4" w:space="0" w:color="000000"/>
              <w:left w:val="single" w:sz="4" w:space="0" w:color="000000"/>
              <w:bottom w:val="single" w:sz="4" w:space="0" w:color="000000"/>
              <w:right w:val="single" w:sz="4" w:space="0" w:color="000000"/>
            </w:tcBorders>
            <w:vAlign w:val="center"/>
          </w:tcPr>
          <w:p w14:paraId="5BA476E2"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UZM1102</w:t>
            </w:r>
          </w:p>
        </w:tc>
        <w:tc>
          <w:tcPr>
            <w:tcW w:w="323" w:type="pct"/>
            <w:tcBorders>
              <w:top w:val="single" w:sz="4" w:space="0" w:color="000000"/>
              <w:left w:val="single" w:sz="4" w:space="0" w:color="000000"/>
              <w:bottom w:val="single" w:sz="4" w:space="0" w:color="000000"/>
              <w:right w:val="single" w:sz="4" w:space="0" w:color="auto"/>
            </w:tcBorders>
            <w:vAlign w:val="center"/>
          </w:tcPr>
          <w:p w14:paraId="4F71B4CF"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243" w:type="pct"/>
            <w:tcBorders>
              <w:top w:val="single" w:sz="4" w:space="0" w:color="000000"/>
              <w:left w:val="single" w:sz="4" w:space="0" w:color="auto"/>
              <w:bottom w:val="single" w:sz="4" w:space="0" w:color="000000"/>
              <w:right w:val="single" w:sz="4" w:space="0" w:color="auto"/>
            </w:tcBorders>
            <w:vAlign w:val="center"/>
          </w:tcPr>
          <w:p w14:paraId="58325AF0"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1503" w:type="pct"/>
            <w:tcBorders>
              <w:top w:val="single" w:sz="4" w:space="0" w:color="000000"/>
              <w:left w:val="single" w:sz="4" w:space="0" w:color="000000"/>
              <w:bottom w:val="single" w:sz="4" w:space="0" w:color="000000"/>
              <w:right w:val="single" w:sz="4" w:space="0" w:color="000000"/>
            </w:tcBorders>
            <w:vAlign w:val="center"/>
          </w:tcPr>
          <w:p w14:paraId="1ED79F0D"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Dr.</w:t>
            </w:r>
            <w:r>
              <w:rPr>
                <w:rFonts w:ascii="Times New Roman" w:eastAsia="Times New Roman" w:hAnsi="Times New Roman"/>
                <w:sz w:val="20"/>
                <w:szCs w:val="20"/>
              </w:rPr>
              <w:t xml:space="preserve"> Öğr. Üyesi</w:t>
            </w:r>
            <w:r w:rsidRPr="0061588E">
              <w:rPr>
                <w:rFonts w:ascii="Times New Roman" w:eastAsia="Times New Roman" w:hAnsi="Times New Roman"/>
                <w:sz w:val="20"/>
                <w:szCs w:val="20"/>
              </w:rPr>
              <w:t xml:space="preserve"> Binali FIRINCI</w:t>
            </w:r>
          </w:p>
        </w:tc>
        <w:tc>
          <w:tcPr>
            <w:tcW w:w="532" w:type="pct"/>
            <w:tcBorders>
              <w:top w:val="single" w:sz="4" w:space="0" w:color="000000"/>
              <w:left w:val="single" w:sz="4" w:space="0" w:color="000000"/>
              <w:bottom w:val="single" w:sz="4" w:space="0" w:color="000000"/>
              <w:right w:val="single" w:sz="4" w:space="0" w:color="000000"/>
            </w:tcBorders>
            <w:vAlign w:val="center"/>
          </w:tcPr>
          <w:p w14:paraId="50FD84D9"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Çarşamba</w:t>
            </w:r>
          </w:p>
        </w:tc>
        <w:tc>
          <w:tcPr>
            <w:tcW w:w="632" w:type="pct"/>
            <w:tcBorders>
              <w:top w:val="single" w:sz="4" w:space="0" w:color="000000"/>
              <w:left w:val="single" w:sz="4" w:space="0" w:color="000000"/>
              <w:bottom w:val="single" w:sz="4" w:space="0" w:color="000000"/>
              <w:right w:val="single" w:sz="4" w:space="0" w:color="000000"/>
            </w:tcBorders>
          </w:tcPr>
          <w:p w14:paraId="28DE4B7B"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08.00-1</w:t>
            </w:r>
            <w:r>
              <w:rPr>
                <w:rFonts w:ascii="Times New Roman" w:eastAsia="Times New Roman" w:hAnsi="Times New Roman"/>
                <w:sz w:val="20"/>
                <w:szCs w:val="20"/>
              </w:rPr>
              <w:t>2</w:t>
            </w:r>
            <w:r w:rsidRPr="0061588E">
              <w:rPr>
                <w:rFonts w:ascii="Times New Roman" w:eastAsia="Times New Roman" w:hAnsi="Times New Roman"/>
                <w:sz w:val="20"/>
                <w:szCs w:val="20"/>
              </w:rPr>
              <w:t>.00</w:t>
            </w:r>
          </w:p>
          <w:p w14:paraId="73026E92" w14:textId="77777777" w:rsidR="004C1EE5" w:rsidRPr="0061588E" w:rsidRDefault="004C1EE5" w:rsidP="004C1EE5">
            <w:pPr>
              <w:rPr>
                <w:sz w:val="20"/>
                <w:szCs w:val="20"/>
              </w:rPr>
            </w:pPr>
            <w:r w:rsidRPr="0061588E">
              <w:rPr>
                <w:sz w:val="20"/>
                <w:szCs w:val="20"/>
              </w:rPr>
              <w:t>13.00-1</w:t>
            </w:r>
            <w:r>
              <w:rPr>
                <w:sz w:val="20"/>
                <w:szCs w:val="20"/>
              </w:rPr>
              <w:t>5</w:t>
            </w:r>
            <w:r w:rsidRPr="0061588E">
              <w:rPr>
                <w:sz w:val="20"/>
                <w:szCs w:val="20"/>
              </w:rPr>
              <w:t>.00</w:t>
            </w:r>
          </w:p>
        </w:tc>
        <w:tc>
          <w:tcPr>
            <w:tcW w:w="1145" w:type="pct"/>
            <w:tcBorders>
              <w:top w:val="single" w:sz="4" w:space="0" w:color="000000"/>
              <w:left w:val="single" w:sz="4" w:space="0" w:color="000000"/>
              <w:bottom w:val="single" w:sz="4" w:space="0" w:color="000000"/>
              <w:right w:val="single" w:sz="4" w:space="0" w:color="000000"/>
            </w:tcBorders>
          </w:tcPr>
          <w:p w14:paraId="3F58BC6B" w14:textId="77777777" w:rsidR="004C1EE5" w:rsidRDefault="004C1EE5" w:rsidP="004C1EE5">
            <w:r w:rsidRPr="00772568">
              <w:rPr>
                <w:sz w:val="20"/>
                <w:szCs w:val="20"/>
              </w:rPr>
              <w:t>Servis + Poliklinik + Ameliyathane</w:t>
            </w:r>
          </w:p>
        </w:tc>
      </w:tr>
      <w:tr w:rsidR="004C1EE5" w:rsidRPr="0061588E" w14:paraId="0B872B70" w14:textId="77777777" w:rsidTr="004C1EE5">
        <w:trPr>
          <w:trHeight w:val="207"/>
        </w:trPr>
        <w:tc>
          <w:tcPr>
            <w:tcW w:w="622" w:type="pct"/>
            <w:tcBorders>
              <w:top w:val="single" w:sz="4" w:space="0" w:color="000000"/>
              <w:left w:val="single" w:sz="4" w:space="0" w:color="000000"/>
              <w:bottom w:val="single" w:sz="4" w:space="0" w:color="000000"/>
              <w:right w:val="single" w:sz="4" w:space="0" w:color="000000"/>
            </w:tcBorders>
            <w:vAlign w:val="center"/>
          </w:tcPr>
          <w:p w14:paraId="404B1D91"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UZM1102</w:t>
            </w:r>
          </w:p>
        </w:tc>
        <w:tc>
          <w:tcPr>
            <w:tcW w:w="323" w:type="pct"/>
            <w:tcBorders>
              <w:top w:val="single" w:sz="4" w:space="0" w:color="000000"/>
              <w:left w:val="single" w:sz="4" w:space="0" w:color="000000"/>
              <w:bottom w:val="single" w:sz="4" w:space="0" w:color="000000"/>
              <w:right w:val="single" w:sz="4" w:space="0" w:color="auto"/>
            </w:tcBorders>
            <w:vAlign w:val="center"/>
          </w:tcPr>
          <w:p w14:paraId="1CBA211D"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243" w:type="pct"/>
            <w:tcBorders>
              <w:top w:val="single" w:sz="4" w:space="0" w:color="000000"/>
              <w:left w:val="single" w:sz="4" w:space="0" w:color="auto"/>
              <w:bottom w:val="single" w:sz="4" w:space="0" w:color="000000"/>
              <w:right w:val="single" w:sz="4" w:space="0" w:color="auto"/>
            </w:tcBorders>
            <w:vAlign w:val="center"/>
          </w:tcPr>
          <w:p w14:paraId="2B951C6B"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1503" w:type="pct"/>
            <w:tcBorders>
              <w:top w:val="single" w:sz="4" w:space="0" w:color="000000"/>
              <w:left w:val="single" w:sz="4" w:space="0" w:color="000000"/>
              <w:bottom w:val="single" w:sz="4" w:space="0" w:color="000000"/>
              <w:right w:val="single" w:sz="4" w:space="0" w:color="000000"/>
            </w:tcBorders>
            <w:vAlign w:val="center"/>
          </w:tcPr>
          <w:p w14:paraId="12700845"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Dr.</w:t>
            </w:r>
            <w:r>
              <w:rPr>
                <w:rFonts w:ascii="Times New Roman" w:eastAsia="Times New Roman" w:hAnsi="Times New Roman"/>
                <w:sz w:val="20"/>
                <w:szCs w:val="20"/>
              </w:rPr>
              <w:t xml:space="preserve"> Öğr. Üyesi</w:t>
            </w:r>
            <w:r w:rsidRPr="0061588E">
              <w:rPr>
                <w:rFonts w:ascii="Times New Roman" w:eastAsia="Times New Roman" w:hAnsi="Times New Roman"/>
                <w:sz w:val="20"/>
                <w:szCs w:val="20"/>
              </w:rPr>
              <w:t xml:space="preserve"> </w:t>
            </w:r>
            <w:r>
              <w:rPr>
                <w:rFonts w:ascii="Times New Roman" w:eastAsia="Times New Roman" w:hAnsi="Times New Roman"/>
                <w:sz w:val="20"/>
                <w:szCs w:val="20"/>
              </w:rPr>
              <w:t>Dilek YÜNLÜEL</w:t>
            </w:r>
          </w:p>
        </w:tc>
        <w:tc>
          <w:tcPr>
            <w:tcW w:w="532" w:type="pct"/>
            <w:tcBorders>
              <w:top w:val="single" w:sz="4" w:space="0" w:color="000000"/>
              <w:left w:val="single" w:sz="4" w:space="0" w:color="000000"/>
              <w:bottom w:val="single" w:sz="4" w:space="0" w:color="000000"/>
              <w:right w:val="single" w:sz="4" w:space="0" w:color="000000"/>
            </w:tcBorders>
            <w:vAlign w:val="center"/>
          </w:tcPr>
          <w:p w14:paraId="6EF9F8E9"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Perşembe</w:t>
            </w:r>
          </w:p>
        </w:tc>
        <w:tc>
          <w:tcPr>
            <w:tcW w:w="632" w:type="pct"/>
            <w:tcBorders>
              <w:top w:val="single" w:sz="4" w:space="0" w:color="000000"/>
              <w:left w:val="single" w:sz="4" w:space="0" w:color="000000"/>
              <w:bottom w:val="single" w:sz="4" w:space="0" w:color="000000"/>
              <w:right w:val="single" w:sz="4" w:space="0" w:color="000000"/>
            </w:tcBorders>
          </w:tcPr>
          <w:p w14:paraId="06CEE52E"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08.00-1</w:t>
            </w:r>
            <w:r>
              <w:rPr>
                <w:rFonts w:ascii="Times New Roman" w:eastAsia="Times New Roman" w:hAnsi="Times New Roman"/>
                <w:sz w:val="20"/>
                <w:szCs w:val="20"/>
              </w:rPr>
              <w:t>2</w:t>
            </w:r>
            <w:r w:rsidRPr="0061588E">
              <w:rPr>
                <w:rFonts w:ascii="Times New Roman" w:eastAsia="Times New Roman" w:hAnsi="Times New Roman"/>
                <w:sz w:val="20"/>
                <w:szCs w:val="20"/>
              </w:rPr>
              <w:t>.00</w:t>
            </w:r>
          </w:p>
          <w:p w14:paraId="4A3AC3CB"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13.00-1</w:t>
            </w:r>
            <w:r>
              <w:rPr>
                <w:rFonts w:ascii="Times New Roman" w:eastAsia="Times New Roman" w:hAnsi="Times New Roman"/>
                <w:sz w:val="20"/>
                <w:szCs w:val="20"/>
              </w:rPr>
              <w:t>5</w:t>
            </w:r>
            <w:r w:rsidRPr="0061588E">
              <w:rPr>
                <w:rFonts w:ascii="Times New Roman" w:eastAsia="Times New Roman" w:hAnsi="Times New Roman"/>
                <w:sz w:val="20"/>
                <w:szCs w:val="20"/>
              </w:rPr>
              <w:t>.00</w:t>
            </w:r>
          </w:p>
        </w:tc>
        <w:tc>
          <w:tcPr>
            <w:tcW w:w="1145" w:type="pct"/>
            <w:tcBorders>
              <w:top w:val="single" w:sz="4" w:space="0" w:color="000000"/>
              <w:left w:val="single" w:sz="4" w:space="0" w:color="000000"/>
              <w:bottom w:val="single" w:sz="4" w:space="0" w:color="000000"/>
              <w:right w:val="single" w:sz="4" w:space="0" w:color="000000"/>
            </w:tcBorders>
          </w:tcPr>
          <w:p w14:paraId="4B76116C" w14:textId="77777777" w:rsidR="004C1EE5" w:rsidRDefault="004C1EE5" w:rsidP="004C1EE5">
            <w:r w:rsidRPr="00772568">
              <w:rPr>
                <w:sz w:val="20"/>
                <w:szCs w:val="20"/>
              </w:rPr>
              <w:t>Servis + Poliklinik + Ameliyathane</w:t>
            </w:r>
          </w:p>
        </w:tc>
      </w:tr>
      <w:tr w:rsidR="004C1EE5" w:rsidRPr="0061588E" w14:paraId="0A46D314" w14:textId="77777777" w:rsidTr="004C1EE5">
        <w:trPr>
          <w:trHeight w:val="441"/>
        </w:trPr>
        <w:tc>
          <w:tcPr>
            <w:tcW w:w="622" w:type="pct"/>
            <w:tcBorders>
              <w:top w:val="single" w:sz="4" w:space="0" w:color="000000"/>
              <w:left w:val="single" w:sz="4" w:space="0" w:color="000000"/>
              <w:bottom w:val="single" w:sz="4" w:space="0" w:color="000000"/>
              <w:right w:val="single" w:sz="4" w:space="0" w:color="000000"/>
            </w:tcBorders>
            <w:vAlign w:val="center"/>
          </w:tcPr>
          <w:p w14:paraId="5B9A1AF0"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UZM1102</w:t>
            </w:r>
          </w:p>
        </w:tc>
        <w:tc>
          <w:tcPr>
            <w:tcW w:w="323" w:type="pct"/>
            <w:tcBorders>
              <w:top w:val="single" w:sz="4" w:space="0" w:color="000000"/>
              <w:left w:val="single" w:sz="4" w:space="0" w:color="000000"/>
              <w:bottom w:val="single" w:sz="4" w:space="0" w:color="000000"/>
              <w:right w:val="single" w:sz="4" w:space="0" w:color="auto"/>
            </w:tcBorders>
            <w:vAlign w:val="center"/>
          </w:tcPr>
          <w:p w14:paraId="42084C51"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243" w:type="pct"/>
            <w:tcBorders>
              <w:top w:val="single" w:sz="4" w:space="0" w:color="000000"/>
              <w:left w:val="single" w:sz="4" w:space="0" w:color="auto"/>
              <w:bottom w:val="single" w:sz="4" w:space="0" w:color="000000"/>
              <w:right w:val="single" w:sz="4" w:space="0" w:color="auto"/>
            </w:tcBorders>
            <w:vAlign w:val="center"/>
          </w:tcPr>
          <w:p w14:paraId="5364A52D"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1503" w:type="pct"/>
            <w:tcBorders>
              <w:top w:val="single" w:sz="4" w:space="0" w:color="000000"/>
              <w:left w:val="single" w:sz="4" w:space="0" w:color="000000"/>
              <w:bottom w:val="single" w:sz="4" w:space="0" w:color="000000"/>
              <w:right w:val="single" w:sz="4" w:space="0" w:color="000000"/>
            </w:tcBorders>
            <w:vAlign w:val="center"/>
          </w:tcPr>
          <w:p w14:paraId="5721A2D0" w14:textId="77777777" w:rsidR="004C1EE5" w:rsidRDefault="004C1EE5" w:rsidP="004C1EE5">
            <w:pPr>
              <w:pStyle w:val="AralkYok"/>
              <w:rPr>
                <w:sz w:val="20"/>
                <w:szCs w:val="20"/>
              </w:rPr>
            </w:pPr>
            <w:r w:rsidRPr="0061588E">
              <w:rPr>
                <w:rFonts w:ascii="Times New Roman" w:eastAsia="Times New Roman" w:hAnsi="Times New Roman"/>
                <w:sz w:val="20"/>
                <w:szCs w:val="20"/>
              </w:rPr>
              <w:t>Dr.</w:t>
            </w:r>
            <w:r>
              <w:rPr>
                <w:rFonts w:ascii="Times New Roman" w:eastAsia="Times New Roman" w:hAnsi="Times New Roman"/>
                <w:sz w:val="20"/>
                <w:szCs w:val="20"/>
              </w:rPr>
              <w:t xml:space="preserve"> Öğr. Üyesi</w:t>
            </w:r>
            <w:r w:rsidRPr="0061588E">
              <w:rPr>
                <w:rFonts w:ascii="Times New Roman" w:eastAsia="Times New Roman" w:hAnsi="Times New Roman"/>
                <w:sz w:val="20"/>
                <w:szCs w:val="20"/>
              </w:rPr>
              <w:t xml:space="preserve"> </w:t>
            </w:r>
            <w:r>
              <w:rPr>
                <w:rFonts w:ascii="Times New Roman" w:eastAsia="Times New Roman" w:hAnsi="Times New Roman"/>
                <w:sz w:val="20"/>
                <w:szCs w:val="20"/>
              </w:rPr>
              <w:t>Dilek YÜNLÜEL</w:t>
            </w:r>
          </w:p>
          <w:p w14:paraId="406FDBE1" w14:textId="77777777" w:rsidR="004C1EE5" w:rsidRDefault="004C1EE5" w:rsidP="004C1EE5">
            <w:pPr>
              <w:pStyle w:val="AralkYok"/>
              <w:rPr>
                <w:sz w:val="20"/>
                <w:szCs w:val="20"/>
              </w:rPr>
            </w:pPr>
            <w:r w:rsidRPr="00D739BC">
              <w:rPr>
                <w:sz w:val="20"/>
                <w:szCs w:val="20"/>
              </w:rPr>
              <w:t>Dr. Öğr. Üyesi Çetin AYDIN</w:t>
            </w:r>
          </w:p>
          <w:p w14:paraId="1E532A2C" w14:textId="77777777" w:rsidR="004C1EE5"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Dr.</w:t>
            </w:r>
            <w:r>
              <w:rPr>
                <w:rFonts w:ascii="Times New Roman" w:eastAsia="Times New Roman" w:hAnsi="Times New Roman"/>
                <w:sz w:val="20"/>
                <w:szCs w:val="20"/>
              </w:rPr>
              <w:t xml:space="preserve"> Öğr. Üyesi</w:t>
            </w:r>
            <w:r w:rsidRPr="0061588E">
              <w:rPr>
                <w:rFonts w:ascii="Times New Roman" w:eastAsia="Times New Roman" w:hAnsi="Times New Roman"/>
                <w:sz w:val="20"/>
                <w:szCs w:val="20"/>
              </w:rPr>
              <w:t xml:space="preserve"> Binali FIRINCI</w:t>
            </w:r>
          </w:p>
          <w:p w14:paraId="77858EE1"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Prof</w:t>
            </w:r>
            <w:r w:rsidRPr="0061588E">
              <w:rPr>
                <w:rFonts w:ascii="Times New Roman" w:eastAsia="Times New Roman" w:hAnsi="Times New Roman"/>
                <w:sz w:val="20"/>
                <w:szCs w:val="20"/>
              </w:rPr>
              <w:t>. Dr. Murat YİĞİTER</w:t>
            </w:r>
          </w:p>
        </w:tc>
        <w:tc>
          <w:tcPr>
            <w:tcW w:w="532" w:type="pct"/>
            <w:tcBorders>
              <w:top w:val="single" w:sz="4" w:space="0" w:color="000000"/>
              <w:left w:val="single" w:sz="4" w:space="0" w:color="000000"/>
              <w:bottom w:val="single" w:sz="4" w:space="0" w:color="000000"/>
              <w:right w:val="single" w:sz="4" w:space="0" w:color="000000"/>
            </w:tcBorders>
            <w:vAlign w:val="center"/>
          </w:tcPr>
          <w:p w14:paraId="59C75715"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Cuma</w:t>
            </w:r>
          </w:p>
          <w:p w14:paraId="4F649885" w14:textId="77777777" w:rsidR="004C1EE5" w:rsidRPr="0061588E" w:rsidRDefault="004C1EE5" w:rsidP="004C1EE5">
            <w:pPr>
              <w:pStyle w:val="AralkYok"/>
              <w:rPr>
                <w:rFonts w:ascii="Times New Roman" w:eastAsia="Times New Roman" w:hAnsi="Times New Roman"/>
                <w:sz w:val="20"/>
                <w:szCs w:val="20"/>
              </w:rPr>
            </w:pPr>
          </w:p>
        </w:tc>
        <w:tc>
          <w:tcPr>
            <w:tcW w:w="632" w:type="pct"/>
            <w:tcBorders>
              <w:top w:val="single" w:sz="4" w:space="0" w:color="000000"/>
              <w:left w:val="single" w:sz="4" w:space="0" w:color="000000"/>
              <w:bottom w:val="single" w:sz="4" w:space="0" w:color="000000"/>
              <w:right w:val="single" w:sz="4" w:space="0" w:color="000000"/>
            </w:tcBorders>
          </w:tcPr>
          <w:p w14:paraId="613C02A0"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08.00-1</w:t>
            </w:r>
            <w:r>
              <w:rPr>
                <w:rFonts w:ascii="Times New Roman" w:eastAsia="Times New Roman" w:hAnsi="Times New Roman"/>
                <w:sz w:val="20"/>
                <w:szCs w:val="20"/>
              </w:rPr>
              <w:t>2</w:t>
            </w:r>
            <w:r w:rsidRPr="0061588E">
              <w:rPr>
                <w:rFonts w:ascii="Times New Roman" w:eastAsia="Times New Roman" w:hAnsi="Times New Roman"/>
                <w:sz w:val="20"/>
                <w:szCs w:val="20"/>
              </w:rPr>
              <w:t>.00</w:t>
            </w:r>
          </w:p>
          <w:p w14:paraId="563DABEF" w14:textId="77777777" w:rsidR="004C1EE5" w:rsidRPr="0061588E" w:rsidRDefault="004C1EE5" w:rsidP="004C1EE5">
            <w:pPr>
              <w:rPr>
                <w:sz w:val="20"/>
                <w:szCs w:val="20"/>
              </w:rPr>
            </w:pPr>
            <w:r w:rsidRPr="0061588E">
              <w:rPr>
                <w:sz w:val="20"/>
                <w:szCs w:val="20"/>
              </w:rPr>
              <w:t>13.00-1</w:t>
            </w:r>
            <w:r>
              <w:rPr>
                <w:sz w:val="20"/>
                <w:szCs w:val="20"/>
              </w:rPr>
              <w:t>5</w:t>
            </w:r>
            <w:r w:rsidRPr="0061588E">
              <w:rPr>
                <w:sz w:val="20"/>
                <w:szCs w:val="20"/>
              </w:rPr>
              <w:t>.00</w:t>
            </w:r>
          </w:p>
        </w:tc>
        <w:tc>
          <w:tcPr>
            <w:tcW w:w="1145" w:type="pct"/>
            <w:tcBorders>
              <w:top w:val="single" w:sz="4" w:space="0" w:color="000000"/>
              <w:left w:val="single" w:sz="4" w:space="0" w:color="000000"/>
              <w:bottom w:val="single" w:sz="4" w:space="0" w:color="000000"/>
              <w:right w:val="single" w:sz="4" w:space="0" w:color="000000"/>
            </w:tcBorders>
          </w:tcPr>
          <w:p w14:paraId="16F9DAAD" w14:textId="77777777" w:rsidR="004C1EE5" w:rsidRDefault="004C1EE5" w:rsidP="004C1EE5">
            <w:r w:rsidRPr="00772568">
              <w:rPr>
                <w:sz w:val="20"/>
                <w:szCs w:val="20"/>
              </w:rPr>
              <w:t>Servis + Poliklinik + Ameliyathane</w:t>
            </w:r>
          </w:p>
        </w:tc>
      </w:tr>
    </w:tbl>
    <w:p w14:paraId="5A1C4A88" w14:textId="77777777" w:rsidR="004C1EE5" w:rsidRPr="0061588E" w:rsidRDefault="004C1EE5" w:rsidP="004C1EE5">
      <w:pPr>
        <w:rPr>
          <w:b/>
          <w:sz w:val="20"/>
          <w:szCs w:val="20"/>
        </w:rPr>
      </w:pPr>
    </w:p>
    <w:p w14:paraId="0A6419F4" w14:textId="77777777" w:rsidR="004C1EE5" w:rsidRPr="0061588E" w:rsidRDefault="004C1EE5" w:rsidP="004C1EE5">
      <w:pPr>
        <w:rPr>
          <w:b/>
          <w:sz w:val="20"/>
          <w:szCs w:val="20"/>
        </w:rPr>
      </w:pPr>
    </w:p>
    <w:p w14:paraId="3D445140" w14:textId="77777777" w:rsidR="004C1EE5" w:rsidRPr="0061588E" w:rsidRDefault="004C1EE5" w:rsidP="004C1EE5">
      <w:pPr>
        <w:rPr>
          <w:b/>
          <w:sz w:val="20"/>
          <w:szCs w:val="20"/>
        </w:rPr>
      </w:pPr>
    </w:p>
    <w:p w14:paraId="00EDD327" w14:textId="77777777" w:rsidR="004C1EE5" w:rsidRPr="0061588E" w:rsidRDefault="004C1EE5" w:rsidP="004C1EE5">
      <w:pPr>
        <w:rPr>
          <w:b/>
          <w:sz w:val="20"/>
          <w:szCs w:val="20"/>
        </w:rPr>
      </w:pPr>
    </w:p>
    <w:p w14:paraId="3ECA3CE9" w14:textId="77777777" w:rsidR="004C1EE5" w:rsidRPr="0061588E" w:rsidRDefault="004C1EE5" w:rsidP="004C1EE5">
      <w:pPr>
        <w:rPr>
          <w:b/>
          <w:sz w:val="20"/>
          <w:szCs w:val="20"/>
        </w:rPr>
      </w:pPr>
    </w:p>
    <w:p w14:paraId="6F8F83E5" w14:textId="77777777" w:rsidR="004C1EE5" w:rsidRPr="0061588E" w:rsidRDefault="004C1EE5" w:rsidP="004C1EE5">
      <w:pPr>
        <w:rPr>
          <w:b/>
          <w:sz w:val="20"/>
          <w:szCs w:val="20"/>
        </w:rPr>
      </w:pPr>
    </w:p>
    <w:p w14:paraId="6FC3D7E8" w14:textId="77777777" w:rsidR="004C1EE5" w:rsidRDefault="004C1EE5" w:rsidP="004C1EE5">
      <w:pPr>
        <w:rPr>
          <w:b/>
          <w:sz w:val="20"/>
          <w:szCs w:val="20"/>
        </w:rPr>
      </w:pPr>
    </w:p>
    <w:p w14:paraId="473ED8E4" w14:textId="77777777" w:rsidR="004C1EE5" w:rsidRPr="0061588E" w:rsidRDefault="004C1EE5" w:rsidP="004C1EE5">
      <w:pPr>
        <w:rPr>
          <w:b/>
          <w:sz w:val="20"/>
          <w:szCs w:val="20"/>
        </w:rPr>
      </w:pPr>
    </w:p>
    <w:p w14:paraId="5113752C" w14:textId="77777777" w:rsidR="004C1EE5" w:rsidRDefault="004C1EE5" w:rsidP="004C1EE5">
      <w:pPr>
        <w:rPr>
          <w:b/>
          <w:sz w:val="20"/>
          <w:szCs w:val="20"/>
        </w:rPr>
      </w:pPr>
    </w:p>
    <w:p w14:paraId="72830AB9" w14:textId="77777777" w:rsidR="004C1EE5" w:rsidRDefault="004C1EE5" w:rsidP="004C1EE5">
      <w:pPr>
        <w:rPr>
          <w:b/>
          <w:sz w:val="20"/>
          <w:szCs w:val="20"/>
        </w:rPr>
      </w:pPr>
    </w:p>
    <w:p w14:paraId="283F5112" w14:textId="77777777" w:rsidR="004C1EE5" w:rsidRDefault="004C1EE5" w:rsidP="004C1EE5">
      <w:pPr>
        <w:rPr>
          <w:b/>
          <w:sz w:val="20"/>
          <w:szCs w:val="20"/>
        </w:rPr>
      </w:pPr>
    </w:p>
    <w:p w14:paraId="2015EEBE" w14:textId="77777777" w:rsidR="004C1EE5" w:rsidRDefault="004C1EE5" w:rsidP="004C1EE5">
      <w:pPr>
        <w:rPr>
          <w:b/>
          <w:sz w:val="20"/>
          <w:szCs w:val="20"/>
        </w:rPr>
      </w:pPr>
    </w:p>
    <w:p w14:paraId="0474A247" w14:textId="77777777" w:rsidR="004C1EE5" w:rsidRDefault="004C1EE5" w:rsidP="004C1EE5">
      <w:pPr>
        <w:rPr>
          <w:b/>
          <w:sz w:val="20"/>
          <w:szCs w:val="20"/>
        </w:rPr>
      </w:pPr>
    </w:p>
    <w:p w14:paraId="09823A90" w14:textId="77777777" w:rsidR="004C1EE5" w:rsidRDefault="004C1EE5" w:rsidP="004C1EE5">
      <w:pPr>
        <w:rPr>
          <w:b/>
          <w:sz w:val="20"/>
          <w:szCs w:val="20"/>
        </w:rPr>
      </w:pPr>
    </w:p>
    <w:p w14:paraId="640D65B3" w14:textId="77777777" w:rsidR="004C1EE5" w:rsidRDefault="004C1EE5" w:rsidP="004C1EE5">
      <w:pPr>
        <w:rPr>
          <w:b/>
          <w:sz w:val="20"/>
          <w:szCs w:val="20"/>
        </w:rPr>
      </w:pPr>
    </w:p>
    <w:p w14:paraId="7103777D" w14:textId="77777777" w:rsidR="004C1EE5" w:rsidRDefault="004C1EE5" w:rsidP="004C1EE5">
      <w:pPr>
        <w:rPr>
          <w:b/>
          <w:sz w:val="20"/>
          <w:szCs w:val="20"/>
        </w:rPr>
      </w:pPr>
    </w:p>
    <w:p w14:paraId="2D0BF318" w14:textId="77777777" w:rsidR="004C1EE5" w:rsidRDefault="004C1EE5" w:rsidP="004C1EE5">
      <w:pPr>
        <w:rPr>
          <w:b/>
          <w:sz w:val="20"/>
          <w:szCs w:val="20"/>
        </w:rPr>
      </w:pPr>
    </w:p>
    <w:p w14:paraId="3E799CC9" w14:textId="77777777" w:rsidR="004C1EE5" w:rsidRDefault="004C1EE5" w:rsidP="004C1EE5">
      <w:pPr>
        <w:rPr>
          <w:b/>
          <w:sz w:val="20"/>
          <w:szCs w:val="20"/>
        </w:rPr>
      </w:pPr>
    </w:p>
    <w:p w14:paraId="5A80A648" w14:textId="77777777" w:rsidR="004C1EE5" w:rsidRDefault="004C1EE5" w:rsidP="004C1EE5">
      <w:pPr>
        <w:rPr>
          <w:b/>
          <w:sz w:val="20"/>
          <w:szCs w:val="20"/>
        </w:rPr>
      </w:pPr>
    </w:p>
    <w:p w14:paraId="1477FB24" w14:textId="77777777" w:rsidR="004C1EE5" w:rsidRDefault="004C1EE5" w:rsidP="004C1EE5">
      <w:pPr>
        <w:rPr>
          <w:b/>
          <w:sz w:val="20"/>
          <w:szCs w:val="20"/>
        </w:rPr>
      </w:pPr>
    </w:p>
    <w:p w14:paraId="59EA4588" w14:textId="77777777" w:rsidR="004C1EE5" w:rsidRDefault="004C1EE5" w:rsidP="004C1EE5">
      <w:pPr>
        <w:rPr>
          <w:b/>
          <w:sz w:val="20"/>
          <w:szCs w:val="20"/>
        </w:rPr>
      </w:pPr>
    </w:p>
    <w:p w14:paraId="0B7A47C1" w14:textId="77777777" w:rsidR="004C1EE5" w:rsidRDefault="004C1EE5" w:rsidP="004C1EE5">
      <w:pPr>
        <w:rPr>
          <w:b/>
          <w:sz w:val="20"/>
          <w:szCs w:val="20"/>
        </w:rPr>
      </w:pPr>
    </w:p>
    <w:p w14:paraId="6D1F6651" w14:textId="77777777" w:rsidR="004C1EE5" w:rsidRDefault="004C1EE5" w:rsidP="004C1EE5">
      <w:pPr>
        <w:rPr>
          <w:b/>
          <w:sz w:val="20"/>
          <w:szCs w:val="20"/>
        </w:rPr>
      </w:pPr>
    </w:p>
    <w:p w14:paraId="68A51BE6" w14:textId="77777777" w:rsidR="004C1EE5" w:rsidRDefault="004C1EE5" w:rsidP="004C1EE5">
      <w:pPr>
        <w:rPr>
          <w:b/>
          <w:sz w:val="20"/>
          <w:szCs w:val="20"/>
        </w:rPr>
      </w:pPr>
    </w:p>
    <w:p w14:paraId="212C24BE" w14:textId="77777777" w:rsidR="004C1EE5" w:rsidRDefault="004C1EE5" w:rsidP="004C1EE5">
      <w:pPr>
        <w:rPr>
          <w:b/>
          <w:sz w:val="20"/>
          <w:szCs w:val="20"/>
        </w:rPr>
      </w:pPr>
    </w:p>
    <w:p w14:paraId="358A4CDD" w14:textId="77777777" w:rsidR="004C1EE5" w:rsidRPr="0061588E" w:rsidRDefault="004C1EE5" w:rsidP="004C1EE5">
      <w:pPr>
        <w:rPr>
          <w:b/>
          <w:sz w:val="20"/>
          <w:szCs w:val="20"/>
        </w:rPr>
      </w:pPr>
    </w:p>
    <w:p w14:paraId="15B38AD6" w14:textId="77777777" w:rsidR="004C1EE5" w:rsidRPr="0061588E" w:rsidRDefault="004C1EE5" w:rsidP="004C1EE5">
      <w:pPr>
        <w:rPr>
          <w:b/>
          <w:sz w:val="20"/>
          <w:szCs w:val="20"/>
        </w:rPr>
      </w:pPr>
    </w:p>
    <w:p w14:paraId="23E1F156" w14:textId="77777777" w:rsidR="004C1EE5" w:rsidRPr="0061588E" w:rsidRDefault="004C1EE5" w:rsidP="004C1EE5">
      <w:pPr>
        <w:jc w:val="both"/>
        <w:rPr>
          <w:sz w:val="20"/>
          <w:szCs w:val="20"/>
        </w:rPr>
      </w:pPr>
      <w:r w:rsidRPr="0061588E">
        <w:rPr>
          <w:b/>
          <w:sz w:val="20"/>
          <w:szCs w:val="20"/>
        </w:rPr>
        <w:t>2. YIL</w:t>
      </w:r>
    </w:p>
    <w:tbl>
      <w:tblPr>
        <w:tblpPr w:leftFromText="142" w:rightFromText="142" w:vertAnchor="text" w:horzAnchor="margin" w:tblpY="124"/>
        <w:tblOverlap w:val="never"/>
        <w:tblW w:w="455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85" w:type="dxa"/>
          <w:right w:w="85" w:type="dxa"/>
        </w:tblCellMar>
        <w:tblLook w:val="04A0" w:firstRow="1" w:lastRow="0" w:firstColumn="1" w:lastColumn="0" w:noHBand="0" w:noVBand="1"/>
      </w:tblPr>
      <w:tblGrid>
        <w:gridCol w:w="1036"/>
        <w:gridCol w:w="543"/>
        <w:gridCol w:w="481"/>
        <w:gridCol w:w="2506"/>
        <w:gridCol w:w="970"/>
        <w:gridCol w:w="1053"/>
        <w:gridCol w:w="1927"/>
      </w:tblGrid>
      <w:tr w:rsidR="004C1EE5" w:rsidRPr="0061588E" w14:paraId="07A37167" w14:textId="77777777" w:rsidTr="004C1EE5">
        <w:trPr>
          <w:trHeight w:val="227"/>
        </w:trPr>
        <w:tc>
          <w:tcPr>
            <w:tcW w:w="622" w:type="pct"/>
            <w:vMerge w:val="restart"/>
            <w:tcBorders>
              <w:top w:val="single" w:sz="4" w:space="0" w:color="000000"/>
              <w:left w:val="single" w:sz="4" w:space="0" w:color="000000"/>
              <w:bottom w:val="single" w:sz="4" w:space="0" w:color="000000"/>
              <w:right w:val="single" w:sz="4" w:space="0" w:color="000000"/>
            </w:tcBorders>
            <w:vAlign w:val="center"/>
          </w:tcPr>
          <w:p w14:paraId="2DF42F8F" w14:textId="77777777" w:rsidR="004C1EE5" w:rsidRPr="0061588E" w:rsidRDefault="004C1EE5" w:rsidP="004C1EE5">
            <w:pPr>
              <w:pStyle w:val="AralkYok"/>
              <w:rPr>
                <w:rFonts w:ascii="Times New Roman" w:eastAsia="Times New Roman" w:hAnsi="Times New Roman"/>
                <w:b/>
                <w:sz w:val="20"/>
                <w:szCs w:val="20"/>
              </w:rPr>
            </w:pPr>
            <w:r w:rsidRPr="0061588E">
              <w:rPr>
                <w:rFonts w:ascii="Times New Roman" w:eastAsia="Times New Roman" w:hAnsi="Times New Roman"/>
                <w:b/>
                <w:sz w:val="20"/>
                <w:szCs w:val="20"/>
              </w:rPr>
              <w:t xml:space="preserve">Ders kodu </w:t>
            </w:r>
          </w:p>
        </w:tc>
        <w:tc>
          <w:tcPr>
            <w:tcW w:w="572" w:type="pct"/>
            <w:gridSpan w:val="2"/>
            <w:tcBorders>
              <w:top w:val="single" w:sz="4" w:space="0" w:color="000000"/>
              <w:left w:val="single" w:sz="4" w:space="0" w:color="000000"/>
              <w:bottom w:val="single" w:sz="4" w:space="0" w:color="000000"/>
              <w:right w:val="single" w:sz="4" w:space="0" w:color="000000"/>
            </w:tcBorders>
            <w:vAlign w:val="center"/>
          </w:tcPr>
          <w:p w14:paraId="0BD14716" w14:textId="77777777" w:rsidR="004C1EE5" w:rsidRPr="0061588E" w:rsidRDefault="004C1EE5" w:rsidP="004C1EE5">
            <w:pPr>
              <w:pStyle w:val="AralkYok"/>
              <w:rPr>
                <w:rFonts w:ascii="Times New Roman" w:eastAsia="Times New Roman" w:hAnsi="Times New Roman"/>
                <w:b/>
                <w:sz w:val="20"/>
                <w:szCs w:val="20"/>
              </w:rPr>
            </w:pPr>
            <w:r w:rsidRPr="0061588E">
              <w:rPr>
                <w:rFonts w:ascii="Times New Roman" w:eastAsia="Times New Roman" w:hAnsi="Times New Roman"/>
                <w:b/>
                <w:sz w:val="20"/>
                <w:szCs w:val="20"/>
              </w:rPr>
              <w:t xml:space="preserve">Ders Saati                   </w:t>
            </w:r>
          </w:p>
        </w:tc>
        <w:tc>
          <w:tcPr>
            <w:tcW w:w="1485" w:type="pct"/>
            <w:tcBorders>
              <w:top w:val="single" w:sz="4" w:space="0" w:color="000000"/>
              <w:left w:val="single" w:sz="4" w:space="0" w:color="000000"/>
              <w:bottom w:val="single" w:sz="4" w:space="0" w:color="000000"/>
              <w:right w:val="single" w:sz="4" w:space="0" w:color="000000"/>
            </w:tcBorders>
            <w:vAlign w:val="center"/>
          </w:tcPr>
          <w:p w14:paraId="76A0CB10" w14:textId="77777777" w:rsidR="004C1EE5" w:rsidRPr="0061588E" w:rsidRDefault="004C1EE5" w:rsidP="004C1EE5">
            <w:pPr>
              <w:pStyle w:val="AralkYok"/>
              <w:rPr>
                <w:rFonts w:ascii="Times New Roman" w:eastAsia="Times New Roman" w:hAnsi="Times New Roman"/>
                <w:b/>
                <w:sz w:val="20"/>
                <w:szCs w:val="20"/>
              </w:rPr>
            </w:pPr>
            <w:r w:rsidRPr="0061588E">
              <w:rPr>
                <w:rFonts w:ascii="Times New Roman" w:eastAsia="Times New Roman" w:hAnsi="Times New Roman"/>
                <w:b/>
                <w:sz w:val="20"/>
                <w:szCs w:val="20"/>
              </w:rPr>
              <w:t>Öğretim üyesi</w:t>
            </w:r>
          </w:p>
        </w:tc>
        <w:tc>
          <w:tcPr>
            <w:tcW w:w="544" w:type="pct"/>
            <w:tcBorders>
              <w:top w:val="single" w:sz="4" w:space="0" w:color="000000"/>
              <w:left w:val="single" w:sz="4" w:space="0" w:color="000000"/>
              <w:bottom w:val="single" w:sz="4" w:space="0" w:color="000000"/>
              <w:right w:val="single" w:sz="4" w:space="0" w:color="000000"/>
            </w:tcBorders>
            <w:vAlign w:val="center"/>
          </w:tcPr>
          <w:p w14:paraId="119B2E3C" w14:textId="77777777" w:rsidR="004C1EE5" w:rsidRPr="0061588E" w:rsidRDefault="004C1EE5" w:rsidP="004C1EE5">
            <w:pPr>
              <w:pStyle w:val="AralkYok"/>
              <w:rPr>
                <w:rFonts w:ascii="Times New Roman" w:eastAsia="Times New Roman" w:hAnsi="Times New Roman"/>
                <w:b/>
                <w:sz w:val="20"/>
                <w:szCs w:val="20"/>
              </w:rPr>
            </w:pPr>
            <w:r w:rsidRPr="0061588E">
              <w:rPr>
                <w:rFonts w:ascii="Times New Roman" w:eastAsia="Times New Roman" w:hAnsi="Times New Roman"/>
                <w:b/>
                <w:sz w:val="20"/>
                <w:szCs w:val="20"/>
              </w:rPr>
              <w:t xml:space="preserve">Ders günü </w:t>
            </w:r>
          </w:p>
        </w:tc>
        <w:tc>
          <w:tcPr>
            <w:tcW w:w="632" w:type="pct"/>
            <w:tcBorders>
              <w:top w:val="single" w:sz="4" w:space="0" w:color="000000"/>
              <w:left w:val="single" w:sz="4" w:space="0" w:color="000000"/>
              <w:bottom w:val="single" w:sz="4" w:space="0" w:color="000000"/>
              <w:right w:val="single" w:sz="4" w:space="0" w:color="000000"/>
            </w:tcBorders>
            <w:vAlign w:val="center"/>
          </w:tcPr>
          <w:p w14:paraId="09496C5F" w14:textId="77777777" w:rsidR="004C1EE5" w:rsidRPr="0061588E" w:rsidRDefault="004C1EE5" w:rsidP="004C1EE5">
            <w:pPr>
              <w:pStyle w:val="AralkYok"/>
              <w:rPr>
                <w:rFonts w:ascii="Times New Roman" w:eastAsia="Times New Roman" w:hAnsi="Times New Roman"/>
                <w:b/>
                <w:sz w:val="20"/>
                <w:szCs w:val="20"/>
              </w:rPr>
            </w:pPr>
            <w:r w:rsidRPr="0061588E">
              <w:rPr>
                <w:rFonts w:ascii="Times New Roman" w:eastAsia="Times New Roman" w:hAnsi="Times New Roman"/>
                <w:b/>
                <w:sz w:val="20"/>
                <w:szCs w:val="20"/>
              </w:rPr>
              <w:t>Ders saati</w:t>
            </w:r>
          </w:p>
        </w:tc>
        <w:tc>
          <w:tcPr>
            <w:tcW w:w="1145" w:type="pct"/>
            <w:tcBorders>
              <w:top w:val="single" w:sz="4" w:space="0" w:color="000000"/>
              <w:left w:val="single" w:sz="4" w:space="0" w:color="000000"/>
              <w:bottom w:val="single" w:sz="4" w:space="0" w:color="000000"/>
              <w:right w:val="single" w:sz="4" w:space="0" w:color="000000"/>
            </w:tcBorders>
            <w:vAlign w:val="center"/>
          </w:tcPr>
          <w:p w14:paraId="60CF314E" w14:textId="77777777" w:rsidR="004C1EE5" w:rsidRPr="0061588E" w:rsidRDefault="004C1EE5" w:rsidP="004C1EE5">
            <w:pPr>
              <w:pStyle w:val="AralkYok"/>
              <w:rPr>
                <w:rFonts w:ascii="Times New Roman" w:eastAsia="Times New Roman" w:hAnsi="Times New Roman"/>
                <w:b/>
                <w:sz w:val="20"/>
                <w:szCs w:val="20"/>
              </w:rPr>
            </w:pPr>
            <w:r w:rsidRPr="0061588E">
              <w:rPr>
                <w:rFonts w:ascii="Times New Roman" w:eastAsia="Times New Roman" w:hAnsi="Times New Roman"/>
                <w:b/>
                <w:sz w:val="20"/>
                <w:szCs w:val="20"/>
              </w:rPr>
              <w:t>Dersin yeri</w:t>
            </w:r>
          </w:p>
        </w:tc>
      </w:tr>
      <w:tr w:rsidR="004C1EE5" w:rsidRPr="0061588E" w14:paraId="1DF9BCF8" w14:textId="77777777" w:rsidTr="004C1EE5">
        <w:trPr>
          <w:trHeight w:val="151"/>
        </w:trPr>
        <w:tc>
          <w:tcPr>
            <w:tcW w:w="0" w:type="auto"/>
            <w:vMerge/>
            <w:tcBorders>
              <w:top w:val="single" w:sz="4" w:space="0" w:color="000000"/>
              <w:left w:val="single" w:sz="4" w:space="0" w:color="000000"/>
              <w:bottom w:val="single" w:sz="4" w:space="0" w:color="000000"/>
              <w:right w:val="single" w:sz="4" w:space="0" w:color="000000"/>
            </w:tcBorders>
            <w:vAlign w:val="center"/>
          </w:tcPr>
          <w:p w14:paraId="24423DC2" w14:textId="77777777" w:rsidR="004C1EE5" w:rsidRPr="0061588E" w:rsidRDefault="004C1EE5" w:rsidP="004C1EE5">
            <w:pPr>
              <w:rPr>
                <w:b/>
                <w:sz w:val="20"/>
                <w:szCs w:val="20"/>
              </w:rPr>
            </w:pPr>
          </w:p>
        </w:tc>
        <w:tc>
          <w:tcPr>
            <w:tcW w:w="276" w:type="pct"/>
            <w:tcBorders>
              <w:top w:val="single" w:sz="4" w:space="0" w:color="auto"/>
              <w:left w:val="single" w:sz="4" w:space="0" w:color="000000"/>
              <w:bottom w:val="single" w:sz="4" w:space="0" w:color="000000"/>
              <w:right w:val="single" w:sz="4" w:space="0" w:color="auto"/>
            </w:tcBorders>
            <w:vAlign w:val="center"/>
          </w:tcPr>
          <w:p w14:paraId="1C47FDF1" w14:textId="77777777" w:rsidR="004C1EE5" w:rsidRPr="0061588E" w:rsidRDefault="004C1EE5" w:rsidP="004C1EE5">
            <w:pPr>
              <w:pStyle w:val="AralkYok"/>
              <w:rPr>
                <w:rFonts w:ascii="Times New Roman" w:eastAsia="Times New Roman" w:hAnsi="Times New Roman"/>
                <w:b/>
                <w:sz w:val="20"/>
                <w:szCs w:val="20"/>
              </w:rPr>
            </w:pPr>
            <w:proofErr w:type="spellStart"/>
            <w:r w:rsidRPr="0061588E">
              <w:rPr>
                <w:rFonts w:ascii="Times New Roman" w:eastAsia="Times New Roman" w:hAnsi="Times New Roman"/>
                <w:b/>
                <w:sz w:val="20"/>
                <w:szCs w:val="20"/>
              </w:rPr>
              <w:t>Teo</w:t>
            </w:r>
            <w:proofErr w:type="spellEnd"/>
            <w:r w:rsidRPr="0061588E">
              <w:rPr>
                <w:rFonts w:ascii="Times New Roman" w:eastAsia="Times New Roman" w:hAnsi="Times New Roman"/>
                <w:b/>
                <w:sz w:val="20"/>
                <w:szCs w:val="20"/>
              </w:rPr>
              <w:t xml:space="preserve">. </w:t>
            </w:r>
          </w:p>
        </w:tc>
        <w:tc>
          <w:tcPr>
            <w:tcW w:w="296" w:type="pct"/>
            <w:tcBorders>
              <w:top w:val="single" w:sz="4" w:space="0" w:color="auto"/>
              <w:left w:val="single" w:sz="4" w:space="0" w:color="000000"/>
              <w:bottom w:val="single" w:sz="4" w:space="0" w:color="000000"/>
              <w:right w:val="single" w:sz="4" w:space="0" w:color="auto"/>
            </w:tcBorders>
            <w:vAlign w:val="center"/>
          </w:tcPr>
          <w:p w14:paraId="10E5BE73" w14:textId="77777777" w:rsidR="004C1EE5" w:rsidRPr="0061588E" w:rsidRDefault="004C1EE5" w:rsidP="004C1EE5">
            <w:pPr>
              <w:pStyle w:val="AralkYok"/>
              <w:rPr>
                <w:rFonts w:ascii="Times New Roman" w:eastAsia="Times New Roman" w:hAnsi="Times New Roman"/>
                <w:b/>
                <w:sz w:val="20"/>
                <w:szCs w:val="20"/>
              </w:rPr>
            </w:pPr>
            <w:proofErr w:type="spellStart"/>
            <w:r w:rsidRPr="0061588E">
              <w:rPr>
                <w:rFonts w:ascii="Times New Roman" w:eastAsia="Times New Roman" w:hAnsi="Times New Roman"/>
                <w:b/>
                <w:sz w:val="20"/>
                <w:szCs w:val="20"/>
              </w:rPr>
              <w:t>Pra</w:t>
            </w:r>
            <w:proofErr w:type="spellEnd"/>
          </w:p>
        </w:tc>
        <w:tc>
          <w:tcPr>
            <w:tcW w:w="1485" w:type="pct"/>
            <w:tcBorders>
              <w:top w:val="single" w:sz="4" w:space="0" w:color="000000"/>
              <w:left w:val="single" w:sz="4" w:space="0" w:color="000000"/>
              <w:bottom w:val="single" w:sz="4" w:space="0" w:color="000000"/>
              <w:right w:val="single" w:sz="4" w:space="0" w:color="000000"/>
            </w:tcBorders>
            <w:vAlign w:val="center"/>
          </w:tcPr>
          <w:p w14:paraId="58C80895" w14:textId="77777777" w:rsidR="004C1EE5" w:rsidRPr="0061588E" w:rsidRDefault="004C1EE5" w:rsidP="004C1EE5">
            <w:pPr>
              <w:rPr>
                <w:b/>
                <w:sz w:val="20"/>
                <w:szCs w:val="20"/>
              </w:rPr>
            </w:pPr>
          </w:p>
        </w:tc>
        <w:tc>
          <w:tcPr>
            <w:tcW w:w="544" w:type="pct"/>
            <w:tcBorders>
              <w:top w:val="single" w:sz="4" w:space="0" w:color="000000"/>
              <w:left w:val="single" w:sz="4" w:space="0" w:color="000000"/>
              <w:bottom w:val="single" w:sz="4" w:space="0" w:color="000000"/>
              <w:right w:val="single" w:sz="4" w:space="0" w:color="000000"/>
            </w:tcBorders>
            <w:vAlign w:val="center"/>
          </w:tcPr>
          <w:p w14:paraId="0CFE2EEC" w14:textId="77777777" w:rsidR="004C1EE5" w:rsidRPr="0061588E" w:rsidRDefault="004C1EE5" w:rsidP="004C1EE5">
            <w:pPr>
              <w:rPr>
                <w:b/>
                <w:sz w:val="20"/>
                <w:szCs w:val="20"/>
              </w:rPr>
            </w:pPr>
          </w:p>
        </w:tc>
        <w:tc>
          <w:tcPr>
            <w:tcW w:w="632" w:type="pct"/>
            <w:tcBorders>
              <w:top w:val="single" w:sz="4" w:space="0" w:color="000000"/>
              <w:left w:val="single" w:sz="4" w:space="0" w:color="000000"/>
              <w:bottom w:val="single" w:sz="4" w:space="0" w:color="000000"/>
              <w:right w:val="single" w:sz="4" w:space="0" w:color="000000"/>
            </w:tcBorders>
            <w:vAlign w:val="center"/>
          </w:tcPr>
          <w:p w14:paraId="0E5AD1B4" w14:textId="77777777" w:rsidR="004C1EE5" w:rsidRPr="0061588E" w:rsidRDefault="004C1EE5" w:rsidP="004C1EE5">
            <w:pP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4D2BA22F" w14:textId="77777777" w:rsidR="004C1EE5" w:rsidRPr="0061588E" w:rsidRDefault="004C1EE5" w:rsidP="004C1EE5">
            <w:pPr>
              <w:rPr>
                <w:sz w:val="20"/>
                <w:szCs w:val="20"/>
              </w:rPr>
            </w:pPr>
            <w:r w:rsidRPr="0061588E">
              <w:rPr>
                <w:sz w:val="20"/>
                <w:szCs w:val="20"/>
              </w:rPr>
              <w:t xml:space="preserve">    </w:t>
            </w:r>
          </w:p>
        </w:tc>
      </w:tr>
      <w:tr w:rsidR="004C1EE5" w:rsidRPr="0061588E" w14:paraId="5E03ACA7" w14:textId="77777777" w:rsidTr="004C1EE5">
        <w:trPr>
          <w:trHeight w:val="257"/>
        </w:trPr>
        <w:tc>
          <w:tcPr>
            <w:tcW w:w="622" w:type="pct"/>
            <w:tcBorders>
              <w:top w:val="single" w:sz="4" w:space="0" w:color="000000"/>
              <w:left w:val="single" w:sz="4" w:space="0" w:color="000000"/>
              <w:bottom w:val="single" w:sz="4" w:space="0" w:color="000000"/>
              <w:right w:val="single" w:sz="4" w:space="0" w:color="000000"/>
            </w:tcBorders>
            <w:vAlign w:val="center"/>
          </w:tcPr>
          <w:p w14:paraId="10D32C0C"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UZM2</w:t>
            </w:r>
            <w:r w:rsidRPr="0061588E">
              <w:rPr>
                <w:rFonts w:ascii="Times New Roman" w:eastAsia="Times New Roman" w:hAnsi="Times New Roman"/>
                <w:sz w:val="20"/>
                <w:szCs w:val="20"/>
              </w:rPr>
              <w:t>102</w:t>
            </w:r>
          </w:p>
        </w:tc>
        <w:tc>
          <w:tcPr>
            <w:tcW w:w="276" w:type="pct"/>
            <w:tcBorders>
              <w:top w:val="single" w:sz="4" w:space="0" w:color="000000"/>
              <w:left w:val="single" w:sz="4" w:space="0" w:color="000000"/>
              <w:bottom w:val="single" w:sz="4" w:space="0" w:color="000000"/>
              <w:right w:val="single" w:sz="4" w:space="0" w:color="auto"/>
            </w:tcBorders>
            <w:vAlign w:val="center"/>
          </w:tcPr>
          <w:p w14:paraId="104D7372"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296" w:type="pct"/>
            <w:tcBorders>
              <w:top w:val="single" w:sz="4" w:space="0" w:color="000000"/>
              <w:left w:val="single" w:sz="4" w:space="0" w:color="auto"/>
              <w:bottom w:val="single" w:sz="4" w:space="0" w:color="000000"/>
              <w:right w:val="single" w:sz="4" w:space="0" w:color="auto"/>
            </w:tcBorders>
            <w:vAlign w:val="center"/>
          </w:tcPr>
          <w:p w14:paraId="0652A0E7"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3</w:t>
            </w:r>
          </w:p>
        </w:tc>
        <w:tc>
          <w:tcPr>
            <w:tcW w:w="1485" w:type="pct"/>
            <w:tcBorders>
              <w:top w:val="single" w:sz="4" w:space="0" w:color="000000"/>
              <w:left w:val="single" w:sz="4" w:space="0" w:color="000000"/>
              <w:bottom w:val="single" w:sz="4" w:space="0" w:color="000000"/>
              <w:right w:val="single" w:sz="4" w:space="0" w:color="000000"/>
            </w:tcBorders>
            <w:vAlign w:val="center"/>
          </w:tcPr>
          <w:p w14:paraId="2AF37225" w14:textId="77777777" w:rsidR="004C1EE5" w:rsidRPr="0061588E" w:rsidRDefault="004C1EE5" w:rsidP="004C1EE5">
            <w:pPr>
              <w:pStyle w:val="AralkYok"/>
              <w:rPr>
                <w:rFonts w:ascii="Times New Roman" w:eastAsia="Times New Roman" w:hAnsi="Times New Roman"/>
                <w:sz w:val="20"/>
                <w:szCs w:val="20"/>
              </w:rPr>
            </w:pPr>
            <w:r w:rsidRPr="00D739BC">
              <w:rPr>
                <w:sz w:val="20"/>
                <w:szCs w:val="20"/>
              </w:rPr>
              <w:t>Dr. Öğr. Üyesi Çetin AYDIN</w:t>
            </w:r>
          </w:p>
        </w:tc>
        <w:tc>
          <w:tcPr>
            <w:tcW w:w="544" w:type="pct"/>
            <w:tcBorders>
              <w:top w:val="single" w:sz="4" w:space="0" w:color="000000"/>
              <w:left w:val="single" w:sz="4" w:space="0" w:color="000000"/>
              <w:bottom w:val="single" w:sz="4" w:space="0" w:color="000000"/>
              <w:right w:val="single" w:sz="4" w:space="0" w:color="000000"/>
            </w:tcBorders>
            <w:vAlign w:val="center"/>
          </w:tcPr>
          <w:p w14:paraId="586EC012"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Pazartesi</w:t>
            </w:r>
          </w:p>
          <w:p w14:paraId="2BCB4915" w14:textId="77777777" w:rsidR="004C1EE5" w:rsidRPr="0061588E" w:rsidRDefault="004C1EE5" w:rsidP="004C1EE5">
            <w:pPr>
              <w:pStyle w:val="AralkYok"/>
              <w:rPr>
                <w:rFonts w:ascii="Times New Roman" w:eastAsia="Times New Roman" w:hAnsi="Times New Roman"/>
                <w:sz w:val="20"/>
                <w:szCs w:val="20"/>
              </w:rPr>
            </w:pPr>
          </w:p>
        </w:tc>
        <w:tc>
          <w:tcPr>
            <w:tcW w:w="632" w:type="pct"/>
            <w:tcBorders>
              <w:top w:val="single" w:sz="4" w:space="0" w:color="000000"/>
              <w:left w:val="single" w:sz="4" w:space="0" w:color="000000"/>
              <w:bottom w:val="single" w:sz="4" w:space="0" w:color="000000"/>
              <w:right w:val="single" w:sz="4" w:space="0" w:color="000000"/>
            </w:tcBorders>
            <w:vAlign w:val="center"/>
          </w:tcPr>
          <w:p w14:paraId="30BF7C9A"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08.00-1</w:t>
            </w:r>
            <w:r>
              <w:rPr>
                <w:rFonts w:ascii="Times New Roman" w:eastAsia="Times New Roman" w:hAnsi="Times New Roman"/>
                <w:sz w:val="20"/>
                <w:szCs w:val="20"/>
              </w:rPr>
              <w:t>2</w:t>
            </w:r>
            <w:r w:rsidRPr="0061588E">
              <w:rPr>
                <w:rFonts w:ascii="Times New Roman" w:eastAsia="Times New Roman" w:hAnsi="Times New Roman"/>
                <w:sz w:val="20"/>
                <w:szCs w:val="20"/>
              </w:rPr>
              <w:t>.00</w:t>
            </w:r>
          </w:p>
          <w:p w14:paraId="3D1BEED8"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13.00-1</w:t>
            </w:r>
            <w:r>
              <w:rPr>
                <w:rFonts w:ascii="Times New Roman" w:eastAsia="Times New Roman" w:hAnsi="Times New Roman"/>
                <w:sz w:val="20"/>
                <w:szCs w:val="20"/>
              </w:rPr>
              <w:t>5</w:t>
            </w:r>
            <w:r w:rsidRPr="0061588E">
              <w:rPr>
                <w:rFonts w:ascii="Times New Roman" w:eastAsia="Times New Roman" w:hAnsi="Times New Roman"/>
                <w:sz w:val="20"/>
                <w:szCs w:val="20"/>
              </w:rPr>
              <w:t>.00</w:t>
            </w:r>
          </w:p>
        </w:tc>
        <w:tc>
          <w:tcPr>
            <w:tcW w:w="1145" w:type="pct"/>
            <w:tcBorders>
              <w:top w:val="single" w:sz="4" w:space="0" w:color="000000"/>
              <w:left w:val="single" w:sz="4" w:space="0" w:color="000000"/>
              <w:bottom w:val="single" w:sz="4" w:space="0" w:color="000000"/>
              <w:right w:val="single" w:sz="4" w:space="0" w:color="000000"/>
            </w:tcBorders>
          </w:tcPr>
          <w:p w14:paraId="73A6B892" w14:textId="77777777" w:rsidR="004C1EE5" w:rsidRDefault="004C1EE5" w:rsidP="004C1EE5">
            <w:r w:rsidRPr="00596A01">
              <w:rPr>
                <w:sz w:val="20"/>
                <w:szCs w:val="20"/>
              </w:rPr>
              <w:t xml:space="preserve">Servis + </w:t>
            </w:r>
            <w:r>
              <w:rPr>
                <w:sz w:val="20"/>
                <w:szCs w:val="20"/>
              </w:rPr>
              <w:t xml:space="preserve">Poliklinik+ </w:t>
            </w:r>
            <w:r w:rsidRPr="00596A01">
              <w:rPr>
                <w:sz w:val="20"/>
                <w:szCs w:val="20"/>
              </w:rPr>
              <w:t>Ameliyathane</w:t>
            </w:r>
          </w:p>
        </w:tc>
      </w:tr>
      <w:tr w:rsidR="004C1EE5" w:rsidRPr="0061588E" w14:paraId="5D3F4819" w14:textId="77777777" w:rsidTr="004C1EE5">
        <w:trPr>
          <w:trHeight w:val="398"/>
        </w:trPr>
        <w:tc>
          <w:tcPr>
            <w:tcW w:w="622" w:type="pct"/>
            <w:tcBorders>
              <w:top w:val="single" w:sz="4" w:space="0" w:color="000000"/>
              <w:left w:val="single" w:sz="4" w:space="0" w:color="000000"/>
              <w:bottom w:val="single" w:sz="4" w:space="0" w:color="000000"/>
              <w:right w:val="single" w:sz="4" w:space="0" w:color="000000"/>
            </w:tcBorders>
            <w:vAlign w:val="center"/>
          </w:tcPr>
          <w:p w14:paraId="4E0366FF"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UZM21</w:t>
            </w:r>
            <w:r w:rsidRPr="0061588E">
              <w:rPr>
                <w:rFonts w:ascii="Times New Roman" w:eastAsia="Times New Roman" w:hAnsi="Times New Roman"/>
                <w:sz w:val="20"/>
                <w:szCs w:val="20"/>
              </w:rPr>
              <w:t>02</w:t>
            </w:r>
          </w:p>
        </w:tc>
        <w:tc>
          <w:tcPr>
            <w:tcW w:w="276" w:type="pct"/>
            <w:tcBorders>
              <w:top w:val="single" w:sz="4" w:space="0" w:color="000000"/>
              <w:left w:val="single" w:sz="4" w:space="0" w:color="000000"/>
              <w:bottom w:val="single" w:sz="4" w:space="0" w:color="000000"/>
              <w:right w:val="single" w:sz="4" w:space="0" w:color="auto"/>
            </w:tcBorders>
            <w:vAlign w:val="center"/>
          </w:tcPr>
          <w:p w14:paraId="739326CA"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296" w:type="pct"/>
            <w:tcBorders>
              <w:top w:val="single" w:sz="4" w:space="0" w:color="000000"/>
              <w:left w:val="single" w:sz="4" w:space="0" w:color="auto"/>
              <w:bottom w:val="single" w:sz="4" w:space="0" w:color="000000"/>
              <w:right w:val="single" w:sz="4" w:space="0" w:color="auto"/>
            </w:tcBorders>
            <w:vAlign w:val="center"/>
          </w:tcPr>
          <w:p w14:paraId="6F4411A2"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3</w:t>
            </w:r>
          </w:p>
        </w:tc>
        <w:tc>
          <w:tcPr>
            <w:tcW w:w="1485" w:type="pct"/>
            <w:tcBorders>
              <w:top w:val="single" w:sz="4" w:space="0" w:color="000000"/>
              <w:left w:val="single" w:sz="4" w:space="0" w:color="000000"/>
              <w:bottom w:val="single" w:sz="4" w:space="0" w:color="000000"/>
              <w:right w:val="single" w:sz="4" w:space="0" w:color="000000"/>
            </w:tcBorders>
            <w:vAlign w:val="center"/>
          </w:tcPr>
          <w:p w14:paraId="2165769B"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Dr.</w:t>
            </w:r>
            <w:r>
              <w:rPr>
                <w:rFonts w:ascii="Times New Roman" w:eastAsia="Times New Roman" w:hAnsi="Times New Roman"/>
                <w:sz w:val="20"/>
                <w:szCs w:val="20"/>
              </w:rPr>
              <w:t xml:space="preserve"> Öğr. Üyesi</w:t>
            </w:r>
            <w:r w:rsidRPr="0061588E">
              <w:rPr>
                <w:rFonts w:ascii="Times New Roman" w:eastAsia="Times New Roman" w:hAnsi="Times New Roman"/>
                <w:sz w:val="20"/>
                <w:szCs w:val="20"/>
              </w:rPr>
              <w:t xml:space="preserve"> Binali FIRINCI</w:t>
            </w:r>
          </w:p>
        </w:tc>
        <w:tc>
          <w:tcPr>
            <w:tcW w:w="544" w:type="pct"/>
            <w:tcBorders>
              <w:top w:val="single" w:sz="4" w:space="0" w:color="000000"/>
              <w:left w:val="single" w:sz="4" w:space="0" w:color="000000"/>
              <w:bottom w:val="single" w:sz="4" w:space="0" w:color="000000"/>
              <w:right w:val="single" w:sz="4" w:space="0" w:color="000000"/>
            </w:tcBorders>
            <w:vAlign w:val="center"/>
          </w:tcPr>
          <w:p w14:paraId="4C83CA6F"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Salı</w:t>
            </w:r>
          </w:p>
        </w:tc>
        <w:tc>
          <w:tcPr>
            <w:tcW w:w="632" w:type="pct"/>
            <w:tcBorders>
              <w:top w:val="single" w:sz="4" w:space="0" w:color="000000"/>
              <w:left w:val="single" w:sz="4" w:space="0" w:color="000000"/>
              <w:bottom w:val="single" w:sz="4" w:space="0" w:color="000000"/>
              <w:right w:val="single" w:sz="4" w:space="0" w:color="000000"/>
            </w:tcBorders>
            <w:vAlign w:val="center"/>
          </w:tcPr>
          <w:p w14:paraId="76F9F204"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08.00-1</w:t>
            </w:r>
            <w:r>
              <w:rPr>
                <w:rFonts w:ascii="Times New Roman" w:eastAsia="Times New Roman" w:hAnsi="Times New Roman"/>
                <w:sz w:val="20"/>
                <w:szCs w:val="20"/>
              </w:rPr>
              <w:t>2</w:t>
            </w:r>
            <w:r w:rsidRPr="0061588E">
              <w:rPr>
                <w:rFonts w:ascii="Times New Roman" w:eastAsia="Times New Roman" w:hAnsi="Times New Roman"/>
                <w:sz w:val="20"/>
                <w:szCs w:val="20"/>
              </w:rPr>
              <w:t>.00</w:t>
            </w:r>
          </w:p>
          <w:p w14:paraId="6DC680A8"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13.00-1</w:t>
            </w:r>
            <w:r>
              <w:rPr>
                <w:rFonts w:ascii="Times New Roman" w:eastAsia="Times New Roman" w:hAnsi="Times New Roman"/>
                <w:sz w:val="20"/>
                <w:szCs w:val="20"/>
              </w:rPr>
              <w:t>5</w:t>
            </w:r>
            <w:r w:rsidRPr="0061588E">
              <w:rPr>
                <w:rFonts w:ascii="Times New Roman" w:eastAsia="Times New Roman" w:hAnsi="Times New Roman"/>
                <w:sz w:val="20"/>
                <w:szCs w:val="20"/>
              </w:rPr>
              <w:t>.00</w:t>
            </w:r>
          </w:p>
        </w:tc>
        <w:tc>
          <w:tcPr>
            <w:tcW w:w="1145" w:type="pct"/>
            <w:tcBorders>
              <w:top w:val="single" w:sz="4" w:space="0" w:color="000000"/>
              <w:left w:val="single" w:sz="4" w:space="0" w:color="000000"/>
              <w:bottom w:val="single" w:sz="4" w:space="0" w:color="000000"/>
              <w:right w:val="single" w:sz="4" w:space="0" w:color="000000"/>
            </w:tcBorders>
          </w:tcPr>
          <w:p w14:paraId="73429AF3" w14:textId="77777777" w:rsidR="004C1EE5" w:rsidRDefault="004C1EE5" w:rsidP="004C1EE5">
            <w:r w:rsidRPr="00596A01">
              <w:rPr>
                <w:sz w:val="20"/>
                <w:szCs w:val="20"/>
              </w:rPr>
              <w:t>Servis + Poliklinik + Ameliyathane</w:t>
            </w:r>
          </w:p>
        </w:tc>
      </w:tr>
      <w:tr w:rsidR="004C1EE5" w:rsidRPr="0061588E" w14:paraId="0C542939" w14:textId="77777777" w:rsidTr="004C1EE5">
        <w:trPr>
          <w:trHeight w:val="398"/>
        </w:trPr>
        <w:tc>
          <w:tcPr>
            <w:tcW w:w="622" w:type="pct"/>
            <w:tcBorders>
              <w:top w:val="single" w:sz="4" w:space="0" w:color="000000"/>
              <w:left w:val="single" w:sz="4" w:space="0" w:color="000000"/>
              <w:bottom w:val="single" w:sz="4" w:space="0" w:color="000000"/>
              <w:right w:val="single" w:sz="4" w:space="0" w:color="000000"/>
            </w:tcBorders>
            <w:vAlign w:val="center"/>
          </w:tcPr>
          <w:p w14:paraId="5FBDCF9B"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UZM2</w:t>
            </w:r>
            <w:r w:rsidRPr="0061588E">
              <w:rPr>
                <w:rFonts w:ascii="Times New Roman" w:eastAsia="Times New Roman" w:hAnsi="Times New Roman"/>
                <w:sz w:val="20"/>
                <w:szCs w:val="20"/>
              </w:rPr>
              <w:t>102</w:t>
            </w:r>
          </w:p>
        </w:tc>
        <w:tc>
          <w:tcPr>
            <w:tcW w:w="276" w:type="pct"/>
            <w:tcBorders>
              <w:top w:val="single" w:sz="4" w:space="0" w:color="000000"/>
              <w:left w:val="single" w:sz="4" w:space="0" w:color="000000"/>
              <w:bottom w:val="single" w:sz="4" w:space="0" w:color="000000"/>
              <w:right w:val="single" w:sz="4" w:space="0" w:color="auto"/>
            </w:tcBorders>
            <w:vAlign w:val="center"/>
          </w:tcPr>
          <w:p w14:paraId="0FD25610"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296" w:type="pct"/>
            <w:tcBorders>
              <w:top w:val="single" w:sz="4" w:space="0" w:color="000000"/>
              <w:left w:val="single" w:sz="4" w:space="0" w:color="auto"/>
              <w:bottom w:val="single" w:sz="4" w:space="0" w:color="000000"/>
              <w:right w:val="single" w:sz="4" w:space="0" w:color="auto"/>
            </w:tcBorders>
            <w:vAlign w:val="center"/>
          </w:tcPr>
          <w:p w14:paraId="133C54BE"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3</w:t>
            </w:r>
          </w:p>
        </w:tc>
        <w:tc>
          <w:tcPr>
            <w:tcW w:w="1485" w:type="pct"/>
            <w:tcBorders>
              <w:top w:val="single" w:sz="4" w:space="0" w:color="000000"/>
              <w:left w:val="single" w:sz="4" w:space="0" w:color="000000"/>
              <w:bottom w:val="single" w:sz="4" w:space="0" w:color="000000"/>
              <w:right w:val="single" w:sz="4" w:space="0" w:color="000000"/>
            </w:tcBorders>
            <w:vAlign w:val="center"/>
          </w:tcPr>
          <w:p w14:paraId="0C8BC7F5"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Prof</w:t>
            </w:r>
            <w:r w:rsidRPr="0061588E">
              <w:rPr>
                <w:rFonts w:ascii="Times New Roman" w:eastAsia="Times New Roman" w:hAnsi="Times New Roman"/>
                <w:sz w:val="20"/>
                <w:szCs w:val="20"/>
              </w:rPr>
              <w:t>. Dr. Murat YİĞİTER</w:t>
            </w:r>
          </w:p>
        </w:tc>
        <w:tc>
          <w:tcPr>
            <w:tcW w:w="544" w:type="pct"/>
            <w:tcBorders>
              <w:top w:val="single" w:sz="4" w:space="0" w:color="000000"/>
              <w:left w:val="single" w:sz="4" w:space="0" w:color="000000"/>
              <w:bottom w:val="single" w:sz="4" w:space="0" w:color="000000"/>
              <w:right w:val="single" w:sz="4" w:space="0" w:color="000000"/>
            </w:tcBorders>
            <w:vAlign w:val="center"/>
          </w:tcPr>
          <w:p w14:paraId="6982A7B1"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Çarşamba</w:t>
            </w:r>
          </w:p>
        </w:tc>
        <w:tc>
          <w:tcPr>
            <w:tcW w:w="632" w:type="pct"/>
            <w:tcBorders>
              <w:top w:val="single" w:sz="4" w:space="0" w:color="000000"/>
              <w:left w:val="single" w:sz="4" w:space="0" w:color="000000"/>
              <w:bottom w:val="single" w:sz="4" w:space="0" w:color="000000"/>
              <w:right w:val="single" w:sz="4" w:space="0" w:color="000000"/>
            </w:tcBorders>
            <w:vAlign w:val="center"/>
          </w:tcPr>
          <w:p w14:paraId="54681927"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08.00-1</w:t>
            </w:r>
            <w:r>
              <w:rPr>
                <w:rFonts w:ascii="Times New Roman" w:eastAsia="Times New Roman" w:hAnsi="Times New Roman"/>
                <w:sz w:val="20"/>
                <w:szCs w:val="20"/>
              </w:rPr>
              <w:t>2</w:t>
            </w:r>
            <w:r w:rsidRPr="0061588E">
              <w:rPr>
                <w:rFonts w:ascii="Times New Roman" w:eastAsia="Times New Roman" w:hAnsi="Times New Roman"/>
                <w:sz w:val="20"/>
                <w:szCs w:val="20"/>
              </w:rPr>
              <w:t>.00</w:t>
            </w:r>
          </w:p>
          <w:p w14:paraId="3899BD91"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13.00-1</w:t>
            </w:r>
            <w:r>
              <w:rPr>
                <w:rFonts w:ascii="Times New Roman" w:eastAsia="Times New Roman" w:hAnsi="Times New Roman"/>
                <w:sz w:val="20"/>
                <w:szCs w:val="20"/>
              </w:rPr>
              <w:t>5</w:t>
            </w:r>
            <w:r w:rsidRPr="0061588E">
              <w:rPr>
                <w:rFonts w:ascii="Times New Roman" w:eastAsia="Times New Roman" w:hAnsi="Times New Roman"/>
                <w:sz w:val="20"/>
                <w:szCs w:val="20"/>
              </w:rPr>
              <w:t>.00</w:t>
            </w:r>
          </w:p>
        </w:tc>
        <w:tc>
          <w:tcPr>
            <w:tcW w:w="1145" w:type="pct"/>
            <w:tcBorders>
              <w:top w:val="single" w:sz="4" w:space="0" w:color="000000"/>
              <w:left w:val="single" w:sz="4" w:space="0" w:color="000000"/>
              <w:bottom w:val="single" w:sz="4" w:space="0" w:color="000000"/>
              <w:right w:val="single" w:sz="4" w:space="0" w:color="000000"/>
            </w:tcBorders>
          </w:tcPr>
          <w:p w14:paraId="7D0A39B1" w14:textId="77777777" w:rsidR="004C1EE5" w:rsidRDefault="004C1EE5" w:rsidP="004C1EE5">
            <w:r w:rsidRPr="00596A01">
              <w:rPr>
                <w:sz w:val="20"/>
                <w:szCs w:val="20"/>
              </w:rPr>
              <w:t>Servis + Poliklinik + Ameliyathane</w:t>
            </w:r>
          </w:p>
        </w:tc>
      </w:tr>
      <w:tr w:rsidR="004C1EE5" w:rsidRPr="0061588E" w14:paraId="7C9F59BE" w14:textId="77777777" w:rsidTr="004C1EE5">
        <w:trPr>
          <w:trHeight w:val="148"/>
        </w:trPr>
        <w:tc>
          <w:tcPr>
            <w:tcW w:w="622" w:type="pct"/>
            <w:tcBorders>
              <w:top w:val="single" w:sz="4" w:space="0" w:color="000000"/>
              <w:left w:val="single" w:sz="4" w:space="0" w:color="000000"/>
              <w:bottom w:val="single" w:sz="4" w:space="0" w:color="000000"/>
              <w:right w:val="single" w:sz="4" w:space="0" w:color="000000"/>
            </w:tcBorders>
            <w:vAlign w:val="center"/>
          </w:tcPr>
          <w:p w14:paraId="13BE352B"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UZM2</w:t>
            </w:r>
            <w:r w:rsidRPr="0061588E">
              <w:rPr>
                <w:rFonts w:ascii="Times New Roman" w:eastAsia="Times New Roman" w:hAnsi="Times New Roman"/>
                <w:sz w:val="20"/>
                <w:szCs w:val="20"/>
              </w:rPr>
              <w:t>102</w:t>
            </w:r>
          </w:p>
        </w:tc>
        <w:tc>
          <w:tcPr>
            <w:tcW w:w="276" w:type="pct"/>
            <w:tcBorders>
              <w:top w:val="single" w:sz="4" w:space="0" w:color="000000"/>
              <w:left w:val="single" w:sz="4" w:space="0" w:color="000000"/>
              <w:bottom w:val="single" w:sz="4" w:space="0" w:color="000000"/>
              <w:right w:val="single" w:sz="4" w:space="0" w:color="auto"/>
            </w:tcBorders>
            <w:vAlign w:val="center"/>
          </w:tcPr>
          <w:p w14:paraId="030A74B6"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296" w:type="pct"/>
            <w:tcBorders>
              <w:top w:val="single" w:sz="4" w:space="0" w:color="000000"/>
              <w:left w:val="single" w:sz="4" w:space="0" w:color="auto"/>
              <w:bottom w:val="single" w:sz="4" w:space="0" w:color="000000"/>
              <w:right w:val="single" w:sz="4" w:space="0" w:color="auto"/>
            </w:tcBorders>
            <w:vAlign w:val="center"/>
          </w:tcPr>
          <w:p w14:paraId="432C2589"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3</w:t>
            </w:r>
          </w:p>
        </w:tc>
        <w:tc>
          <w:tcPr>
            <w:tcW w:w="1485" w:type="pct"/>
            <w:tcBorders>
              <w:top w:val="single" w:sz="4" w:space="0" w:color="000000"/>
              <w:left w:val="single" w:sz="4" w:space="0" w:color="000000"/>
              <w:bottom w:val="single" w:sz="4" w:space="0" w:color="000000"/>
              <w:right w:val="single" w:sz="4" w:space="0" w:color="000000"/>
            </w:tcBorders>
            <w:vAlign w:val="center"/>
          </w:tcPr>
          <w:p w14:paraId="0FA8D430"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Dr.</w:t>
            </w:r>
            <w:r>
              <w:rPr>
                <w:rFonts w:ascii="Times New Roman" w:eastAsia="Times New Roman" w:hAnsi="Times New Roman"/>
                <w:sz w:val="20"/>
                <w:szCs w:val="20"/>
              </w:rPr>
              <w:t xml:space="preserve"> Öğr. Üyesi</w:t>
            </w:r>
            <w:r w:rsidRPr="0061588E">
              <w:rPr>
                <w:rFonts w:ascii="Times New Roman" w:eastAsia="Times New Roman" w:hAnsi="Times New Roman"/>
                <w:sz w:val="20"/>
                <w:szCs w:val="20"/>
              </w:rPr>
              <w:t xml:space="preserve"> </w:t>
            </w:r>
            <w:r>
              <w:rPr>
                <w:rFonts w:ascii="Times New Roman" w:eastAsia="Times New Roman" w:hAnsi="Times New Roman"/>
                <w:sz w:val="20"/>
                <w:szCs w:val="20"/>
              </w:rPr>
              <w:t>Dilek YÜNLÜEL</w:t>
            </w:r>
          </w:p>
        </w:tc>
        <w:tc>
          <w:tcPr>
            <w:tcW w:w="544" w:type="pct"/>
            <w:tcBorders>
              <w:top w:val="single" w:sz="4" w:space="0" w:color="000000"/>
              <w:left w:val="single" w:sz="4" w:space="0" w:color="000000"/>
              <w:bottom w:val="single" w:sz="4" w:space="0" w:color="000000"/>
              <w:right w:val="single" w:sz="4" w:space="0" w:color="000000"/>
            </w:tcBorders>
            <w:vAlign w:val="center"/>
          </w:tcPr>
          <w:p w14:paraId="5AE0F0A1"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Perşembe</w:t>
            </w:r>
          </w:p>
        </w:tc>
        <w:tc>
          <w:tcPr>
            <w:tcW w:w="632" w:type="pct"/>
            <w:tcBorders>
              <w:top w:val="single" w:sz="4" w:space="0" w:color="000000"/>
              <w:left w:val="single" w:sz="4" w:space="0" w:color="000000"/>
              <w:bottom w:val="single" w:sz="4" w:space="0" w:color="000000"/>
              <w:right w:val="single" w:sz="4" w:space="0" w:color="000000"/>
            </w:tcBorders>
            <w:vAlign w:val="center"/>
          </w:tcPr>
          <w:p w14:paraId="027C3D5D"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08.00-1</w:t>
            </w:r>
            <w:r>
              <w:rPr>
                <w:rFonts w:ascii="Times New Roman" w:eastAsia="Times New Roman" w:hAnsi="Times New Roman"/>
                <w:sz w:val="20"/>
                <w:szCs w:val="20"/>
              </w:rPr>
              <w:t>2</w:t>
            </w:r>
            <w:r w:rsidRPr="0061588E">
              <w:rPr>
                <w:rFonts w:ascii="Times New Roman" w:eastAsia="Times New Roman" w:hAnsi="Times New Roman"/>
                <w:sz w:val="20"/>
                <w:szCs w:val="20"/>
              </w:rPr>
              <w:t>.00</w:t>
            </w:r>
          </w:p>
          <w:p w14:paraId="734AC956"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13.00-1</w:t>
            </w:r>
            <w:r>
              <w:rPr>
                <w:rFonts w:ascii="Times New Roman" w:eastAsia="Times New Roman" w:hAnsi="Times New Roman"/>
                <w:sz w:val="20"/>
                <w:szCs w:val="20"/>
              </w:rPr>
              <w:t>5</w:t>
            </w:r>
            <w:r w:rsidRPr="0061588E">
              <w:rPr>
                <w:rFonts w:ascii="Times New Roman" w:eastAsia="Times New Roman" w:hAnsi="Times New Roman"/>
                <w:sz w:val="20"/>
                <w:szCs w:val="20"/>
              </w:rPr>
              <w:t>.00</w:t>
            </w:r>
          </w:p>
        </w:tc>
        <w:tc>
          <w:tcPr>
            <w:tcW w:w="1145" w:type="pct"/>
            <w:tcBorders>
              <w:top w:val="single" w:sz="4" w:space="0" w:color="000000"/>
              <w:left w:val="single" w:sz="4" w:space="0" w:color="000000"/>
              <w:bottom w:val="single" w:sz="4" w:space="0" w:color="000000"/>
              <w:right w:val="single" w:sz="4" w:space="0" w:color="000000"/>
            </w:tcBorders>
          </w:tcPr>
          <w:p w14:paraId="171ADD10" w14:textId="77777777" w:rsidR="004C1EE5" w:rsidRDefault="004C1EE5" w:rsidP="004C1EE5">
            <w:r w:rsidRPr="00596A01">
              <w:rPr>
                <w:sz w:val="20"/>
                <w:szCs w:val="20"/>
              </w:rPr>
              <w:t>Servis + Poliklinik + Ameliyathane</w:t>
            </w:r>
          </w:p>
        </w:tc>
      </w:tr>
      <w:tr w:rsidR="004C1EE5" w:rsidRPr="0061588E" w14:paraId="76466D0A" w14:textId="77777777" w:rsidTr="004C1EE5">
        <w:trPr>
          <w:trHeight w:val="148"/>
        </w:trPr>
        <w:tc>
          <w:tcPr>
            <w:tcW w:w="622" w:type="pct"/>
            <w:tcBorders>
              <w:top w:val="single" w:sz="4" w:space="0" w:color="000000"/>
              <w:left w:val="single" w:sz="4" w:space="0" w:color="000000"/>
              <w:bottom w:val="single" w:sz="4" w:space="0" w:color="000000"/>
              <w:right w:val="single" w:sz="4" w:space="0" w:color="000000"/>
            </w:tcBorders>
            <w:vAlign w:val="center"/>
          </w:tcPr>
          <w:p w14:paraId="0842D14D"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UZM2</w:t>
            </w:r>
            <w:r w:rsidRPr="0061588E">
              <w:rPr>
                <w:rFonts w:ascii="Times New Roman" w:eastAsia="Times New Roman" w:hAnsi="Times New Roman"/>
                <w:sz w:val="20"/>
                <w:szCs w:val="20"/>
              </w:rPr>
              <w:t>102</w:t>
            </w:r>
          </w:p>
        </w:tc>
        <w:tc>
          <w:tcPr>
            <w:tcW w:w="276" w:type="pct"/>
            <w:tcBorders>
              <w:top w:val="single" w:sz="4" w:space="0" w:color="000000"/>
              <w:left w:val="single" w:sz="4" w:space="0" w:color="000000"/>
              <w:bottom w:val="single" w:sz="4" w:space="0" w:color="000000"/>
              <w:right w:val="single" w:sz="4" w:space="0" w:color="auto"/>
            </w:tcBorders>
            <w:vAlign w:val="center"/>
          </w:tcPr>
          <w:p w14:paraId="06643372"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296" w:type="pct"/>
            <w:tcBorders>
              <w:top w:val="single" w:sz="4" w:space="0" w:color="000000"/>
              <w:left w:val="single" w:sz="4" w:space="0" w:color="auto"/>
              <w:bottom w:val="single" w:sz="4" w:space="0" w:color="000000"/>
              <w:right w:val="single" w:sz="4" w:space="0" w:color="auto"/>
            </w:tcBorders>
            <w:vAlign w:val="center"/>
          </w:tcPr>
          <w:p w14:paraId="4D163FEE"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3</w:t>
            </w:r>
          </w:p>
        </w:tc>
        <w:tc>
          <w:tcPr>
            <w:tcW w:w="1485" w:type="pct"/>
            <w:tcBorders>
              <w:top w:val="single" w:sz="4" w:space="0" w:color="000000"/>
              <w:left w:val="single" w:sz="4" w:space="0" w:color="000000"/>
              <w:bottom w:val="single" w:sz="4" w:space="0" w:color="000000"/>
              <w:right w:val="single" w:sz="4" w:space="0" w:color="000000"/>
            </w:tcBorders>
            <w:vAlign w:val="center"/>
          </w:tcPr>
          <w:p w14:paraId="699F6B0B" w14:textId="77777777" w:rsidR="004C1EE5" w:rsidRDefault="004C1EE5" w:rsidP="004C1EE5">
            <w:pPr>
              <w:pStyle w:val="AralkYok"/>
              <w:rPr>
                <w:sz w:val="20"/>
                <w:szCs w:val="20"/>
              </w:rPr>
            </w:pPr>
            <w:r w:rsidRPr="0061588E">
              <w:rPr>
                <w:rFonts w:ascii="Times New Roman" w:eastAsia="Times New Roman" w:hAnsi="Times New Roman"/>
                <w:sz w:val="20"/>
                <w:szCs w:val="20"/>
              </w:rPr>
              <w:t>Dr.</w:t>
            </w:r>
            <w:r>
              <w:rPr>
                <w:rFonts w:ascii="Times New Roman" w:eastAsia="Times New Roman" w:hAnsi="Times New Roman"/>
                <w:sz w:val="20"/>
                <w:szCs w:val="20"/>
              </w:rPr>
              <w:t xml:space="preserve"> Öğr. Üyesi</w:t>
            </w:r>
            <w:r w:rsidRPr="0061588E">
              <w:rPr>
                <w:rFonts w:ascii="Times New Roman" w:eastAsia="Times New Roman" w:hAnsi="Times New Roman"/>
                <w:sz w:val="20"/>
                <w:szCs w:val="20"/>
              </w:rPr>
              <w:t xml:space="preserve"> </w:t>
            </w:r>
            <w:r>
              <w:rPr>
                <w:rFonts w:ascii="Times New Roman" w:eastAsia="Times New Roman" w:hAnsi="Times New Roman"/>
                <w:sz w:val="20"/>
                <w:szCs w:val="20"/>
              </w:rPr>
              <w:t>Dilek YÜNLÜEL</w:t>
            </w:r>
          </w:p>
          <w:p w14:paraId="23DA802E" w14:textId="77777777" w:rsidR="004C1EE5" w:rsidRDefault="004C1EE5" w:rsidP="004C1EE5">
            <w:pPr>
              <w:pStyle w:val="AralkYok"/>
              <w:rPr>
                <w:sz w:val="20"/>
                <w:szCs w:val="20"/>
              </w:rPr>
            </w:pPr>
            <w:r w:rsidRPr="00D739BC">
              <w:rPr>
                <w:sz w:val="20"/>
                <w:szCs w:val="20"/>
              </w:rPr>
              <w:t>Dr. Öğr. Üyesi Çetin AYDIN</w:t>
            </w:r>
          </w:p>
          <w:p w14:paraId="10742FDE" w14:textId="77777777" w:rsidR="004C1EE5"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Dr.</w:t>
            </w:r>
            <w:r>
              <w:rPr>
                <w:rFonts w:ascii="Times New Roman" w:eastAsia="Times New Roman" w:hAnsi="Times New Roman"/>
                <w:sz w:val="20"/>
                <w:szCs w:val="20"/>
              </w:rPr>
              <w:t xml:space="preserve"> Öğr. Üyesi</w:t>
            </w:r>
            <w:r w:rsidRPr="0061588E">
              <w:rPr>
                <w:rFonts w:ascii="Times New Roman" w:eastAsia="Times New Roman" w:hAnsi="Times New Roman"/>
                <w:sz w:val="20"/>
                <w:szCs w:val="20"/>
              </w:rPr>
              <w:t xml:space="preserve"> Binali FIRINCI</w:t>
            </w:r>
          </w:p>
          <w:p w14:paraId="545D123E"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Prof</w:t>
            </w:r>
            <w:r w:rsidRPr="0061588E">
              <w:rPr>
                <w:rFonts w:ascii="Times New Roman" w:eastAsia="Times New Roman" w:hAnsi="Times New Roman"/>
                <w:sz w:val="20"/>
                <w:szCs w:val="20"/>
              </w:rPr>
              <w:t>. Dr. Murat YİĞİTER</w:t>
            </w:r>
          </w:p>
        </w:tc>
        <w:tc>
          <w:tcPr>
            <w:tcW w:w="544" w:type="pct"/>
            <w:tcBorders>
              <w:top w:val="single" w:sz="4" w:space="0" w:color="000000"/>
              <w:left w:val="single" w:sz="4" w:space="0" w:color="000000"/>
              <w:bottom w:val="single" w:sz="4" w:space="0" w:color="000000"/>
              <w:right w:val="single" w:sz="4" w:space="0" w:color="000000"/>
            </w:tcBorders>
            <w:vAlign w:val="center"/>
          </w:tcPr>
          <w:p w14:paraId="1191B004"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Cuma</w:t>
            </w:r>
          </w:p>
          <w:p w14:paraId="1D1A349D" w14:textId="77777777" w:rsidR="004C1EE5" w:rsidRPr="0061588E" w:rsidRDefault="004C1EE5" w:rsidP="004C1EE5">
            <w:pPr>
              <w:pStyle w:val="AralkYok"/>
              <w:rPr>
                <w:rFonts w:ascii="Times New Roman" w:eastAsia="Times New Roman" w:hAnsi="Times New Roman"/>
                <w:sz w:val="20"/>
                <w:szCs w:val="20"/>
              </w:rPr>
            </w:pPr>
          </w:p>
        </w:tc>
        <w:tc>
          <w:tcPr>
            <w:tcW w:w="632" w:type="pct"/>
            <w:tcBorders>
              <w:top w:val="single" w:sz="4" w:space="0" w:color="000000"/>
              <w:left w:val="single" w:sz="4" w:space="0" w:color="000000"/>
              <w:bottom w:val="single" w:sz="4" w:space="0" w:color="000000"/>
              <w:right w:val="single" w:sz="4" w:space="0" w:color="000000"/>
            </w:tcBorders>
            <w:vAlign w:val="center"/>
          </w:tcPr>
          <w:p w14:paraId="1161367E"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08.00-1</w:t>
            </w:r>
            <w:r>
              <w:rPr>
                <w:rFonts w:ascii="Times New Roman" w:eastAsia="Times New Roman" w:hAnsi="Times New Roman"/>
                <w:sz w:val="20"/>
                <w:szCs w:val="20"/>
              </w:rPr>
              <w:t>2</w:t>
            </w:r>
            <w:r w:rsidRPr="0061588E">
              <w:rPr>
                <w:rFonts w:ascii="Times New Roman" w:eastAsia="Times New Roman" w:hAnsi="Times New Roman"/>
                <w:sz w:val="20"/>
                <w:szCs w:val="20"/>
              </w:rPr>
              <w:t>.00</w:t>
            </w:r>
          </w:p>
          <w:p w14:paraId="59742FE0"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13.00-1</w:t>
            </w:r>
            <w:r>
              <w:rPr>
                <w:rFonts w:ascii="Times New Roman" w:eastAsia="Times New Roman" w:hAnsi="Times New Roman"/>
                <w:sz w:val="20"/>
                <w:szCs w:val="20"/>
              </w:rPr>
              <w:t>5</w:t>
            </w:r>
            <w:r w:rsidRPr="0061588E">
              <w:rPr>
                <w:rFonts w:ascii="Times New Roman" w:eastAsia="Times New Roman" w:hAnsi="Times New Roman"/>
                <w:sz w:val="20"/>
                <w:szCs w:val="20"/>
              </w:rPr>
              <w:t>.00</w:t>
            </w:r>
          </w:p>
        </w:tc>
        <w:tc>
          <w:tcPr>
            <w:tcW w:w="1145" w:type="pct"/>
            <w:tcBorders>
              <w:top w:val="single" w:sz="4" w:space="0" w:color="000000"/>
              <w:left w:val="single" w:sz="4" w:space="0" w:color="000000"/>
              <w:bottom w:val="single" w:sz="4" w:space="0" w:color="000000"/>
              <w:right w:val="single" w:sz="4" w:space="0" w:color="000000"/>
            </w:tcBorders>
          </w:tcPr>
          <w:p w14:paraId="595D95BE" w14:textId="77777777" w:rsidR="004C1EE5" w:rsidRDefault="004C1EE5" w:rsidP="004C1EE5">
            <w:r w:rsidRPr="00596A01">
              <w:rPr>
                <w:sz w:val="20"/>
                <w:szCs w:val="20"/>
              </w:rPr>
              <w:t>Servis + Poliklinik + Ameliyathane</w:t>
            </w:r>
          </w:p>
        </w:tc>
      </w:tr>
    </w:tbl>
    <w:p w14:paraId="06D222BB" w14:textId="77777777" w:rsidR="004C1EE5" w:rsidRPr="0061588E" w:rsidRDefault="004C1EE5" w:rsidP="004C1EE5">
      <w:pPr>
        <w:rPr>
          <w:sz w:val="20"/>
          <w:szCs w:val="20"/>
        </w:rPr>
      </w:pPr>
    </w:p>
    <w:p w14:paraId="468B0A6B" w14:textId="77777777" w:rsidR="004C1EE5" w:rsidRPr="0061588E" w:rsidRDefault="004C1EE5" w:rsidP="004C1EE5">
      <w:pPr>
        <w:rPr>
          <w:sz w:val="20"/>
          <w:szCs w:val="20"/>
        </w:rPr>
      </w:pPr>
    </w:p>
    <w:p w14:paraId="5F1B8455" w14:textId="77777777" w:rsidR="004C1EE5" w:rsidRPr="0061588E" w:rsidRDefault="004C1EE5" w:rsidP="004C1EE5">
      <w:pPr>
        <w:rPr>
          <w:sz w:val="20"/>
          <w:szCs w:val="20"/>
        </w:rPr>
      </w:pPr>
    </w:p>
    <w:p w14:paraId="3DB0AC70" w14:textId="77777777" w:rsidR="004C1EE5" w:rsidRPr="0061588E" w:rsidRDefault="004C1EE5" w:rsidP="004C1EE5">
      <w:pPr>
        <w:rPr>
          <w:sz w:val="20"/>
          <w:szCs w:val="20"/>
        </w:rPr>
      </w:pPr>
    </w:p>
    <w:p w14:paraId="3DD40C52" w14:textId="77777777" w:rsidR="004C1EE5" w:rsidRPr="0061588E" w:rsidRDefault="004C1EE5" w:rsidP="004C1EE5">
      <w:pPr>
        <w:rPr>
          <w:sz w:val="20"/>
          <w:szCs w:val="20"/>
        </w:rPr>
      </w:pPr>
    </w:p>
    <w:p w14:paraId="0AE97225" w14:textId="77777777" w:rsidR="004C1EE5" w:rsidRPr="0061588E" w:rsidRDefault="004C1EE5" w:rsidP="004C1EE5">
      <w:pPr>
        <w:rPr>
          <w:sz w:val="20"/>
          <w:szCs w:val="20"/>
        </w:rPr>
      </w:pPr>
    </w:p>
    <w:p w14:paraId="38CCAC71" w14:textId="77777777" w:rsidR="004C1EE5" w:rsidRDefault="004C1EE5" w:rsidP="004C1EE5">
      <w:pPr>
        <w:jc w:val="both"/>
        <w:rPr>
          <w:b/>
          <w:sz w:val="20"/>
          <w:szCs w:val="20"/>
        </w:rPr>
      </w:pPr>
    </w:p>
    <w:p w14:paraId="1F002AF8" w14:textId="77777777" w:rsidR="004C1EE5" w:rsidRDefault="004C1EE5" w:rsidP="004C1EE5">
      <w:pPr>
        <w:jc w:val="both"/>
        <w:rPr>
          <w:b/>
          <w:sz w:val="20"/>
          <w:szCs w:val="20"/>
        </w:rPr>
      </w:pPr>
    </w:p>
    <w:p w14:paraId="647D1D3F" w14:textId="77777777" w:rsidR="004C1EE5" w:rsidRDefault="004C1EE5" w:rsidP="004C1EE5">
      <w:pPr>
        <w:jc w:val="both"/>
        <w:rPr>
          <w:b/>
          <w:sz w:val="20"/>
          <w:szCs w:val="20"/>
        </w:rPr>
      </w:pPr>
    </w:p>
    <w:p w14:paraId="2ED7D9B9" w14:textId="77777777" w:rsidR="004C1EE5" w:rsidRDefault="004C1EE5" w:rsidP="004C1EE5">
      <w:pPr>
        <w:jc w:val="both"/>
        <w:rPr>
          <w:b/>
          <w:sz w:val="20"/>
          <w:szCs w:val="20"/>
        </w:rPr>
      </w:pPr>
    </w:p>
    <w:p w14:paraId="29C84DE6" w14:textId="77777777" w:rsidR="004C1EE5" w:rsidRDefault="004C1EE5" w:rsidP="004C1EE5">
      <w:pPr>
        <w:jc w:val="both"/>
        <w:rPr>
          <w:b/>
          <w:sz w:val="20"/>
          <w:szCs w:val="20"/>
        </w:rPr>
      </w:pPr>
    </w:p>
    <w:p w14:paraId="0461332B" w14:textId="77777777" w:rsidR="004C1EE5" w:rsidRDefault="004C1EE5" w:rsidP="004C1EE5">
      <w:pPr>
        <w:jc w:val="both"/>
        <w:rPr>
          <w:b/>
          <w:sz w:val="20"/>
          <w:szCs w:val="20"/>
        </w:rPr>
      </w:pPr>
    </w:p>
    <w:p w14:paraId="1FF4BE75" w14:textId="77777777" w:rsidR="004C1EE5" w:rsidRDefault="004C1EE5" w:rsidP="004C1EE5">
      <w:pPr>
        <w:jc w:val="both"/>
        <w:rPr>
          <w:b/>
          <w:sz w:val="20"/>
          <w:szCs w:val="20"/>
        </w:rPr>
      </w:pPr>
    </w:p>
    <w:p w14:paraId="0B3B4D13" w14:textId="77777777" w:rsidR="004C1EE5" w:rsidRDefault="004C1EE5" w:rsidP="004C1EE5">
      <w:pPr>
        <w:jc w:val="both"/>
        <w:rPr>
          <w:b/>
          <w:sz w:val="20"/>
          <w:szCs w:val="20"/>
        </w:rPr>
      </w:pPr>
    </w:p>
    <w:p w14:paraId="7D0878B6" w14:textId="77777777" w:rsidR="004C1EE5" w:rsidRDefault="004C1EE5" w:rsidP="004C1EE5">
      <w:pPr>
        <w:jc w:val="both"/>
        <w:rPr>
          <w:b/>
          <w:sz w:val="20"/>
          <w:szCs w:val="20"/>
        </w:rPr>
      </w:pPr>
    </w:p>
    <w:p w14:paraId="490BE1C4" w14:textId="77777777" w:rsidR="004C1EE5" w:rsidRDefault="004C1EE5" w:rsidP="004C1EE5">
      <w:pPr>
        <w:jc w:val="both"/>
        <w:rPr>
          <w:b/>
          <w:sz w:val="20"/>
          <w:szCs w:val="20"/>
        </w:rPr>
      </w:pPr>
    </w:p>
    <w:p w14:paraId="67E0FB96" w14:textId="77777777" w:rsidR="004C1EE5" w:rsidRDefault="004C1EE5" w:rsidP="004C1EE5">
      <w:pPr>
        <w:jc w:val="both"/>
        <w:rPr>
          <w:b/>
          <w:sz w:val="20"/>
          <w:szCs w:val="20"/>
        </w:rPr>
      </w:pPr>
    </w:p>
    <w:p w14:paraId="3D208C19" w14:textId="77777777" w:rsidR="004C1EE5" w:rsidRDefault="004C1EE5" w:rsidP="004C1EE5">
      <w:pPr>
        <w:jc w:val="both"/>
        <w:rPr>
          <w:b/>
          <w:sz w:val="20"/>
          <w:szCs w:val="20"/>
        </w:rPr>
      </w:pPr>
    </w:p>
    <w:p w14:paraId="24AB766C" w14:textId="77777777" w:rsidR="004C1EE5" w:rsidRDefault="004C1EE5" w:rsidP="004C1EE5">
      <w:pPr>
        <w:jc w:val="both"/>
        <w:rPr>
          <w:b/>
          <w:sz w:val="20"/>
          <w:szCs w:val="20"/>
        </w:rPr>
      </w:pPr>
    </w:p>
    <w:p w14:paraId="60EAD0D1" w14:textId="77777777" w:rsidR="004C1EE5" w:rsidRDefault="004C1EE5" w:rsidP="004C1EE5">
      <w:pPr>
        <w:jc w:val="both"/>
        <w:rPr>
          <w:b/>
          <w:sz w:val="20"/>
          <w:szCs w:val="20"/>
        </w:rPr>
      </w:pPr>
    </w:p>
    <w:p w14:paraId="2B59DBFC" w14:textId="77777777" w:rsidR="004C1EE5" w:rsidRDefault="004C1EE5" w:rsidP="004C1EE5">
      <w:pPr>
        <w:jc w:val="both"/>
        <w:rPr>
          <w:b/>
          <w:sz w:val="20"/>
          <w:szCs w:val="20"/>
        </w:rPr>
      </w:pPr>
    </w:p>
    <w:p w14:paraId="31592844" w14:textId="77777777" w:rsidR="004C1EE5" w:rsidRDefault="004C1EE5" w:rsidP="004C1EE5">
      <w:pPr>
        <w:jc w:val="both"/>
        <w:rPr>
          <w:b/>
          <w:sz w:val="20"/>
          <w:szCs w:val="20"/>
        </w:rPr>
      </w:pPr>
    </w:p>
    <w:p w14:paraId="446A8AC0" w14:textId="77777777" w:rsidR="004C1EE5" w:rsidRDefault="004C1EE5" w:rsidP="004C1EE5">
      <w:pPr>
        <w:jc w:val="both"/>
        <w:rPr>
          <w:b/>
          <w:sz w:val="20"/>
          <w:szCs w:val="20"/>
        </w:rPr>
      </w:pPr>
    </w:p>
    <w:p w14:paraId="4659BD9E" w14:textId="77777777" w:rsidR="004C1EE5" w:rsidRDefault="004C1EE5" w:rsidP="004C1EE5">
      <w:pPr>
        <w:jc w:val="both"/>
        <w:rPr>
          <w:b/>
          <w:sz w:val="20"/>
          <w:szCs w:val="20"/>
        </w:rPr>
      </w:pPr>
    </w:p>
    <w:p w14:paraId="7BCC3661" w14:textId="77777777" w:rsidR="004C1EE5" w:rsidRDefault="004C1EE5" w:rsidP="004C1EE5">
      <w:pPr>
        <w:jc w:val="both"/>
        <w:rPr>
          <w:b/>
          <w:sz w:val="20"/>
          <w:szCs w:val="20"/>
        </w:rPr>
      </w:pPr>
    </w:p>
    <w:p w14:paraId="644F1B3A" w14:textId="77777777" w:rsidR="004C1EE5" w:rsidRDefault="004C1EE5" w:rsidP="004C1EE5">
      <w:pPr>
        <w:jc w:val="both"/>
        <w:rPr>
          <w:b/>
          <w:sz w:val="20"/>
          <w:szCs w:val="20"/>
        </w:rPr>
      </w:pPr>
    </w:p>
    <w:p w14:paraId="49D460CD" w14:textId="77777777" w:rsidR="004C1EE5" w:rsidRDefault="004C1EE5" w:rsidP="004C1EE5">
      <w:pPr>
        <w:jc w:val="both"/>
        <w:rPr>
          <w:b/>
          <w:sz w:val="20"/>
          <w:szCs w:val="20"/>
        </w:rPr>
      </w:pPr>
    </w:p>
    <w:p w14:paraId="7392856A" w14:textId="77777777" w:rsidR="004C1EE5" w:rsidRDefault="004C1EE5" w:rsidP="004C1EE5">
      <w:pPr>
        <w:jc w:val="both"/>
        <w:rPr>
          <w:b/>
          <w:sz w:val="20"/>
          <w:szCs w:val="20"/>
        </w:rPr>
      </w:pPr>
    </w:p>
    <w:p w14:paraId="6408D7E1" w14:textId="77777777" w:rsidR="004C1EE5" w:rsidRDefault="004C1EE5" w:rsidP="004C1EE5">
      <w:pPr>
        <w:jc w:val="both"/>
        <w:rPr>
          <w:b/>
          <w:sz w:val="20"/>
          <w:szCs w:val="20"/>
        </w:rPr>
      </w:pPr>
    </w:p>
    <w:p w14:paraId="424EBABD" w14:textId="77777777" w:rsidR="004C1EE5" w:rsidRPr="0061588E" w:rsidRDefault="004C1EE5" w:rsidP="004C1EE5">
      <w:pPr>
        <w:jc w:val="both"/>
        <w:rPr>
          <w:sz w:val="20"/>
          <w:szCs w:val="20"/>
        </w:rPr>
      </w:pPr>
      <w:r w:rsidRPr="0061588E">
        <w:rPr>
          <w:b/>
          <w:sz w:val="20"/>
          <w:szCs w:val="20"/>
        </w:rPr>
        <w:t>3. YIL</w:t>
      </w:r>
    </w:p>
    <w:tbl>
      <w:tblPr>
        <w:tblpPr w:leftFromText="142" w:rightFromText="142" w:vertAnchor="text" w:horzAnchor="margin" w:tblpY="362"/>
        <w:tblOverlap w:val="never"/>
        <w:tblW w:w="45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1015"/>
        <w:gridCol w:w="590"/>
        <w:gridCol w:w="488"/>
        <w:gridCol w:w="2428"/>
        <w:gridCol w:w="970"/>
        <w:gridCol w:w="1050"/>
        <w:gridCol w:w="1923"/>
      </w:tblGrid>
      <w:tr w:rsidR="004C1EE5" w:rsidRPr="0061588E" w14:paraId="7A38AC02" w14:textId="77777777" w:rsidTr="004C1EE5">
        <w:trPr>
          <w:trHeight w:val="27"/>
        </w:trPr>
        <w:tc>
          <w:tcPr>
            <w:tcW w:w="545" w:type="pct"/>
            <w:vMerge w:val="restart"/>
            <w:vAlign w:val="center"/>
          </w:tcPr>
          <w:p w14:paraId="615EC2FE" w14:textId="77777777" w:rsidR="004C1EE5" w:rsidRPr="0061588E" w:rsidRDefault="004C1EE5" w:rsidP="004C1EE5">
            <w:pPr>
              <w:pStyle w:val="AralkYok"/>
              <w:rPr>
                <w:rFonts w:ascii="Times New Roman" w:eastAsia="Times New Roman" w:hAnsi="Times New Roman"/>
                <w:b/>
                <w:sz w:val="20"/>
                <w:szCs w:val="20"/>
              </w:rPr>
            </w:pPr>
            <w:r w:rsidRPr="0061588E">
              <w:rPr>
                <w:rFonts w:ascii="Times New Roman" w:eastAsia="Times New Roman" w:hAnsi="Times New Roman"/>
                <w:b/>
                <w:sz w:val="20"/>
                <w:szCs w:val="20"/>
              </w:rPr>
              <w:t xml:space="preserve">Ders kodu </w:t>
            </w:r>
          </w:p>
        </w:tc>
        <w:tc>
          <w:tcPr>
            <w:tcW w:w="656" w:type="pct"/>
            <w:gridSpan w:val="2"/>
            <w:vAlign w:val="center"/>
          </w:tcPr>
          <w:p w14:paraId="0B6B7E6A" w14:textId="77777777" w:rsidR="004C1EE5" w:rsidRPr="0061588E" w:rsidRDefault="004C1EE5" w:rsidP="004C1EE5">
            <w:pPr>
              <w:pStyle w:val="AralkYok"/>
              <w:rPr>
                <w:rFonts w:ascii="Times New Roman" w:eastAsia="Times New Roman" w:hAnsi="Times New Roman"/>
                <w:b/>
                <w:sz w:val="20"/>
                <w:szCs w:val="20"/>
              </w:rPr>
            </w:pPr>
            <w:r w:rsidRPr="0061588E">
              <w:rPr>
                <w:rFonts w:ascii="Times New Roman" w:eastAsia="Times New Roman" w:hAnsi="Times New Roman"/>
                <w:b/>
                <w:sz w:val="20"/>
                <w:szCs w:val="20"/>
              </w:rPr>
              <w:t xml:space="preserve">Ders Saati                   </w:t>
            </w:r>
          </w:p>
        </w:tc>
        <w:tc>
          <w:tcPr>
            <w:tcW w:w="1443" w:type="pct"/>
            <w:vAlign w:val="center"/>
          </w:tcPr>
          <w:p w14:paraId="35DD70D1" w14:textId="77777777" w:rsidR="004C1EE5" w:rsidRPr="0061588E" w:rsidRDefault="004C1EE5" w:rsidP="004C1EE5">
            <w:pPr>
              <w:pStyle w:val="AralkYok"/>
              <w:rPr>
                <w:rFonts w:ascii="Times New Roman" w:eastAsia="Times New Roman" w:hAnsi="Times New Roman"/>
                <w:b/>
                <w:sz w:val="20"/>
                <w:szCs w:val="20"/>
              </w:rPr>
            </w:pPr>
            <w:r w:rsidRPr="0061588E">
              <w:rPr>
                <w:rFonts w:ascii="Times New Roman" w:eastAsia="Times New Roman" w:hAnsi="Times New Roman"/>
                <w:b/>
                <w:sz w:val="20"/>
                <w:szCs w:val="20"/>
              </w:rPr>
              <w:t>Öğretim üyesi</w:t>
            </w:r>
          </w:p>
        </w:tc>
        <w:tc>
          <w:tcPr>
            <w:tcW w:w="579" w:type="pct"/>
            <w:vAlign w:val="center"/>
          </w:tcPr>
          <w:p w14:paraId="0B3DC045" w14:textId="77777777" w:rsidR="004C1EE5" w:rsidRPr="0061588E" w:rsidRDefault="004C1EE5" w:rsidP="004C1EE5">
            <w:pPr>
              <w:pStyle w:val="AralkYok"/>
              <w:rPr>
                <w:rFonts w:ascii="Times New Roman" w:eastAsia="Times New Roman" w:hAnsi="Times New Roman"/>
                <w:b/>
                <w:sz w:val="20"/>
                <w:szCs w:val="20"/>
              </w:rPr>
            </w:pPr>
            <w:r w:rsidRPr="0061588E">
              <w:rPr>
                <w:rFonts w:ascii="Times New Roman" w:eastAsia="Times New Roman" w:hAnsi="Times New Roman"/>
                <w:b/>
                <w:sz w:val="20"/>
                <w:szCs w:val="20"/>
              </w:rPr>
              <w:t xml:space="preserve">Ders günü </w:t>
            </w:r>
          </w:p>
        </w:tc>
        <w:tc>
          <w:tcPr>
            <w:tcW w:w="632" w:type="pct"/>
            <w:vAlign w:val="center"/>
          </w:tcPr>
          <w:p w14:paraId="5B05CF56" w14:textId="77777777" w:rsidR="004C1EE5" w:rsidRPr="0061588E" w:rsidRDefault="004C1EE5" w:rsidP="004C1EE5">
            <w:pPr>
              <w:pStyle w:val="AralkYok"/>
              <w:rPr>
                <w:rFonts w:ascii="Times New Roman" w:eastAsia="Times New Roman" w:hAnsi="Times New Roman"/>
                <w:b/>
                <w:sz w:val="20"/>
                <w:szCs w:val="20"/>
              </w:rPr>
            </w:pPr>
            <w:r w:rsidRPr="0061588E">
              <w:rPr>
                <w:rFonts w:ascii="Times New Roman" w:eastAsia="Times New Roman" w:hAnsi="Times New Roman"/>
                <w:b/>
                <w:sz w:val="20"/>
                <w:szCs w:val="20"/>
              </w:rPr>
              <w:t>Ders saati</w:t>
            </w:r>
          </w:p>
        </w:tc>
        <w:tc>
          <w:tcPr>
            <w:tcW w:w="1145" w:type="pct"/>
            <w:vAlign w:val="center"/>
          </w:tcPr>
          <w:p w14:paraId="08EFFFE5" w14:textId="77777777" w:rsidR="004C1EE5" w:rsidRPr="0061588E" w:rsidRDefault="004C1EE5" w:rsidP="004C1EE5">
            <w:pPr>
              <w:pStyle w:val="AralkYok"/>
              <w:rPr>
                <w:rFonts w:ascii="Times New Roman" w:eastAsia="Times New Roman" w:hAnsi="Times New Roman"/>
                <w:b/>
                <w:sz w:val="20"/>
                <w:szCs w:val="20"/>
              </w:rPr>
            </w:pPr>
            <w:r w:rsidRPr="0061588E">
              <w:rPr>
                <w:rFonts w:ascii="Times New Roman" w:eastAsia="Times New Roman" w:hAnsi="Times New Roman"/>
                <w:b/>
                <w:sz w:val="20"/>
                <w:szCs w:val="20"/>
              </w:rPr>
              <w:t>Dersin yeri</w:t>
            </w:r>
          </w:p>
        </w:tc>
      </w:tr>
      <w:tr w:rsidR="004C1EE5" w:rsidRPr="0061588E" w14:paraId="6CA2728D" w14:textId="77777777" w:rsidTr="004C1EE5">
        <w:trPr>
          <w:trHeight w:val="17"/>
        </w:trPr>
        <w:tc>
          <w:tcPr>
            <w:tcW w:w="545" w:type="pct"/>
            <w:vMerge/>
            <w:vAlign w:val="center"/>
          </w:tcPr>
          <w:p w14:paraId="6B2BD54A" w14:textId="77777777" w:rsidR="004C1EE5" w:rsidRPr="0061588E" w:rsidRDefault="004C1EE5" w:rsidP="004C1EE5">
            <w:pPr>
              <w:rPr>
                <w:b/>
                <w:sz w:val="20"/>
                <w:szCs w:val="20"/>
              </w:rPr>
            </w:pPr>
          </w:p>
        </w:tc>
        <w:tc>
          <w:tcPr>
            <w:tcW w:w="358" w:type="pct"/>
            <w:vAlign w:val="center"/>
          </w:tcPr>
          <w:p w14:paraId="0BA26ECC" w14:textId="77777777" w:rsidR="004C1EE5" w:rsidRPr="0061588E" w:rsidRDefault="004C1EE5" w:rsidP="004C1EE5">
            <w:pPr>
              <w:pStyle w:val="AralkYok"/>
              <w:rPr>
                <w:rFonts w:ascii="Times New Roman" w:eastAsia="Times New Roman" w:hAnsi="Times New Roman"/>
                <w:b/>
                <w:sz w:val="20"/>
                <w:szCs w:val="20"/>
              </w:rPr>
            </w:pPr>
            <w:proofErr w:type="spellStart"/>
            <w:r w:rsidRPr="0061588E">
              <w:rPr>
                <w:rFonts w:ascii="Times New Roman" w:eastAsia="Times New Roman" w:hAnsi="Times New Roman"/>
                <w:b/>
                <w:sz w:val="20"/>
                <w:szCs w:val="20"/>
              </w:rPr>
              <w:t>Teo</w:t>
            </w:r>
            <w:proofErr w:type="spellEnd"/>
            <w:r w:rsidRPr="0061588E">
              <w:rPr>
                <w:rFonts w:ascii="Times New Roman" w:eastAsia="Times New Roman" w:hAnsi="Times New Roman"/>
                <w:b/>
                <w:sz w:val="20"/>
                <w:szCs w:val="20"/>
              </w:rPr>
              <w:t xml:space="preserve">. </w:t>
            </w:r>
          </w:p>
        </w:tc>
        <w:tc>
          <w:tcPr>
            <w:tcW w:w="298" w:type="pct"/>
            <w:vAlign w:val="center"/>
          </w:tcPr>
          <w:p w14:paraId="718145C6" w14:textId="77777777" w:rsidR="004C1EE5" w:rsidRPr="0061588E" w:rsidRDefault="004C1EE5" w:rsidP="004C1EE5">
            <w:pPr>
              <w:pStyle w:val="AralkYok"/>
              <w:rPr>
                <w:rFonts w:ascii="Times New Roman" w:eastAsia="Times New Roman" w:hAnsi="Times New Roman"/>
                <w:b/>
                <w:sz w:val="20"/>
                <w:szCs w:val="20"/>
              </w:rPr>
            </w:pPr>
            <w:proofErr w:type="spellStart"/>
            <w:r w:rsidRPr="0061588E">
              <w:rPr>
                <w:rFonts w:ascii="Times New Roman" w:eastAsia="Times New Roman" w:hAnsi="Times New Roman"/>
                <w:b/>
                <w:sz w:val="20"/>
                <w:szCs w:val="20"/>
              </w:rPr>
              <w:t>Pra</w:t>
            </w:r>
            <w:proofErr w:type="spellEnd"/>
          </w:p>
        </w:tc>
        <w:tc>
          <w:tcPr>
            <w:tcW w:w="1443" w:type="pct"/>
            <w:vAlign w:val="center"/>
          </w:tcPr>
          <w:p w14:paraId="075EA994" w14:textId="77777777" w:rsidR="004C1EE5" w:rsidRPr="0061588E" w:rsidRDefault="004C1EE5" w:rsidP="004C1EE5">
            <w:pPr>
              <w:rPr>
                <w:b/>
                <w:sz w:val="20"/>
                <w:szCs w:val="20"/>
              </w:rPr>
            </w:pPr>
          </w:p>
        </w:tc>
        <w:tc>
          <w:tcPr>
            <w:tcW w:w="579" w:type="pct"/>
            <w:vAlign w:val="center"/>
          </w:tcPr>
          <w:p w14:paraId="559C54ED" w14:textId="77777777" w:rsidR="004C1EE5" w:rsidRPr="0061588E" w:rsidRDefault="004C1EE5" w:rsidP="004C1EE5">
            <w:pPr>
              <w:rPr>
                <w:b/>
                <w:sz w:val="20"/>
                <w:szCs w:val="20"/>
              </w:rPr>
            </w:pPr>
          </w:p>
        </w:tc>
        <w:tc>
          <w:tcPr>
            <w:tcW w:w="632" w:type="pct"/>
            <w:vAlign w:val="center"/>
          </w:tcPr>
          <w:p w14:paraId="6972F0D8" w14:textId="77777777" w:rsidR="004C1EE5" w:rsidRPr="0061588E" w:rsidRDefault="004C1EE5" w:rsidP="004C1EE5">
            <w:pPr>
              <w:rPr>
                <w:b/>
                <w:sz w:val="20"/>
                <w:szCs w:val="20"/>
              </w:rPr>
            </w:pPr>
          </w:p>
        </w:tc>
        <w:tc>
          <w:tcPr>
            <w:tcW w:w="0" w:type="auto"/>
            <w:vAlign w:val="center"/>
          </w:tcPr>
          <w:p w14:paraId="798E8C1F" w14:textId="77777777" w:rsidR="004C1EE5" w:rsidRPr="0061588E" w:rsidRDefault="004C1EE5" w:rsidP="004C1EE5">
            <w:pPr>
              <w:rPr>
                <w:b/>
                <w:sz w:val="20"/>
                <w:szCs w:val="20"/>
              </w:rPr>
            </w:pPr>
          </w:p>
        </w:tc>
      </w:tr>
      <w:tr w:rsidR="004C1EE5" w:rsidRPr="0061588E" w14:paraId="3B490F39" w14:textId="77777777" w:rsidTr="004C1EE5">
        <w:trPr>
          <w:trHeight w:val="57"/>
        </w:trPr>
        <w:tc>
          <w:tcPr>
            <w:tcW w:w="545" w:type="pct"/>
            <w:vAlign w:val="center"/>
          </w:tcPr>
          <w:p w14:paraId="2F117DA4"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UZM3102</w:t>
            </w:r>
          </w:p>
        </w:tc>
        <w:tc>
          <w:tcPr>
            <w:tcW w:w="358" w:type="pct"/>
            <w:vAlign w:val="center"/>
          </w:tcPr>
          <w:p w14:paraId="4D0DBE24"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298" w:type="pct"/>
            <w:vAlign w:val="center"/>
          </w:tcPr>
          <w:p w14:paraId="23444272"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3</w:t>
            </w:r>
          </w:p>
        </w:tc>
        <w:tc>
          <w:tcPr>
            <w:tcW w:w="1443" w:type="pct"/>
            <w:vAlign w:val="center"/>
          </w:tcPr>
          <w:p w14:paraId="0CB5E150"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Dr.</w:t>
            </w:r>
            <w:r>
              <w:rPr>
                <w:rFonts w:ascii="Times New Roman" w:eastAsia="Times New Roman" w:hAnsi="Times New Roman"/>
                <w:sz w:val="20"/>
                <w:szCs w:val="20"/>
              </w:rPr>
              <w:t xml:space="preserve"> Öğr. Üyesi</w:t>
            </w:r>
            <w:r w:rsidRPr="0061588E">
              <w:rPr>
                <w:rFonts w:ascii="Times New Roman" w:eastAsia="Times New Roman" w:hAnsi="Times New Roman"/>
                <w:sz w:val="20"/>
                <w:szCs w:val="20"/>
              </w:rPr>
              <w:t xml:space="preserve"> Binali FIRINCI</w:t>
            </w:r>
          </w:p>
        </w:tc>
        <w:tc>
          <w:tcPr>
            <w:tcW w:w="579" w:type="pct"/>
            <w:vAlign w:val="center"/>
          </w:tcPr>
          <w:p w14:paraId="389181FF"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Pazartesi</w:t>
            </w:r>
          </w:p>
          <w:p w14:paraId="4134D580" w14:textId="77777777" w:rsidR="004C1EE5" w:rsidRPr="0061588E" w:rsidRDefault="004C1EE5" w:rsidP="004C1EE5">
            <w:pPr>
              <w:pStyle w:val="AralkYok"/>
              <w:rPr>
                <w:rFonts w:ascii="Times New Roman" w:eastAsia="Times New Roman" w:hAnsi="Times New Roman"/>
                <w:sz w:val="20"/>
                <w:szCs w:val="20"/>
              </w:rPr>
            </w:pPr>
          </w:p>
        </w:tc>
        <w:tc>
          <w:tcPr>
            <w:tcW w:w="632" w:type="pct"/>
            <w:vAlign w:val="center"/>
          </w:tcPr>
          <w:p w14:paraId="22EF5C61"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08.00-12</w:t>
            </w:r>
            <w:r w:rsidRPr="0061588E">
              <w:rPr>
                <w:rFonts w:ascii="Times New Roman" w:eastAsia="Times New Roman" w:hAnsi="Times New Roman"/>
                <w:sz w:val="20"/>
                <w:szCs w:val="20"/>
              </w:rPr>
              <w:t>.00</w:t>
            </w:r>
          </w:p>
          <w:p w14:paraId="53B7B6A6"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13.00-1</w:t>
            </w:r>
            <w:r>
              <w:rPr>
                <w:rFonts w:ascii="Times New Roman" w:eastAsia="Times New Roman" w:hAnsi="Times New Roman"/>
                <w:sz w:val="20"/>
                <w:szCs w:val="20"/>
              </w:rPr>
              <w:t>5</w:t>
            </w:r>
            <w:r w:rsidRPr="0061588E">
              <w:rPr>
                <w:rFonts w:ascii="Times New Roman" w:eastAsia="Times New Roman" w:hAnsi="Times New Roman"/>
                <w:sz w:val="20"/>
                <w:szCs w:val="20"/>
              </w:rPr>
              <w:t>.00</w:t>
            </w:r>
          </w:p>
        </w:tc>
        <w:tc>
          <w:tcPr>
            <w:tcW w:w="1145" w:type="pct"/>
          </w:tcPr>
          <w:p w14:paraId="49E6EE19" w14:textId="77777777" w:rsidR="004C1EE5" w:rsidRDefault="004C1EE5" w:rsidP="004C1EE5">
            <w:r w:rsidRPr="0061588E">
              <w:rPr>
                <w:sz w:val="20"/>
                <w:szCs w:val="20"/>
              </w:rPr>
              <w:t>Servis</w:t>
            </w:r>
            <w:r>
              <w:rPr>
                <w:sz w:val="20"/>
                <w:szCs w:val="20"/>
              </w:rPr>
              <w:t xml:space="preserve"> </w:t>
            </w:r>
            <w:r w:rsidRPr="0061588E">
              <w:rPr>
                <w:sz w:val="20"/>
                <w:szCs w:val="20"/>
              </w:rPr>
              <w:t>+</w:t>
            </w:r>
            <w:r>
              <w:rPr>
                <w:sz w:val="20"/>
                <w:szCs w:val="20"/>
              </w:rPr>
              <w:t xml:space="preserve"> Poliklinik + </w:t>
            </w:r>
            <w:r w:rsidRPr="0061588E">
              <w:rPr>
                <w:sz w:val="20"/>
                <w:szCs w:val="20"/>
              </w:rPr>
              <w:t>Ameliyathane</w:t>
            </w:r>
          </w:p>
        </w:tc>
      </w:tr>
      <w:tr w:rsidR="004C1EE5" w:rsidRPr="0061588E" w14:paraId="709B002B" w14:textId="77777777" w:rsidTr="004C1EE5">
        <w:tc>
          <w:tcPr>
            <w:tcW w:w="545" w:type="pct"/>
          </w:tcPr>
          <w:p w14:paraId="7CD9C4E3" w14:textId="77777777" w:rsidR="004C1EE5" w:rsidRPr="0061588E" w:rsidRDefault="004C1EE5" w:rsidP="004C1EE5">
            <w:pPr>
              <w:rPr>
                <w:sz w:val="20"/>
                <w:szCs w:val="20"/>
              </w:rPr>
            </w:pPr>
            <w:r w:rsidRPr="0061588E">
              <w:rPr>
                <w:sz w:val="20"/>
                <w:szCs w:val="20"/>
              </w:rPr>
              <w:t>UZM3102</w:t>
            </w:r>
          </w:p>
        </w:tc>
        <w:tc>
          <w:tcPr>
            <w:tcW w:w="358" w:type="pct"/>
            <w:vAlign w:val="center"/>
          </w:tcPr>
          <w:p w14:paraId="496327BC"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298" w:type="pct"/>
            <w:vAlign w:val="center"/>
          </w:tcPr>
          <w:p w14:paraId="7BF82718"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3</w:t>
            </w:r>
          </w:p>
        </w:tc>
        <w:tc>
          <w:tcPr>
            <w:tcW w:w="1443" w:type="pct"/>
            <w:vAlign w:val="center"/>
          </w:tcPr>
          <w:p w14:paraId="7A00AEB7"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Prof</w:t>
            </w:r>
            <w:r w:rsidRPr="0061588E">
              <w:rPr>
                <w:rFonts w:ascii="Times New Roman" w:eastAsia="Times New Roman" w:hAnsi="Times New Roman"/>
                <w:sz w:val="20"/>
                <w:szCs w:val="20"/>
              </w:rPr>
              <w:t>. Dr. Murat YİĞİTER</w:t>
            </w:r>
          </w:p>
        </w:tc>
        <w:tc>
          <w:tcPr>
            <w:tcW w:w="579" w:type="pct"/>
            <w:vAlign w:val="center"/>
          </w:tcPr>
          <w:p w14:paraId="073B8B02"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Salı</w:t>
            </w:r>
          </w:p>
        </w:tc>
        <w:tc>
          <w:tcPr>
            <w:tcW w:w="632" w:type="pct"/>
            <w:vAlign w:val="center"/>
          </w:tcPr>
          <w:p w14:paraId="12508E31"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08.00-1</w:t>
            </w:r>
            <w:r>
              <w:rPr>
                <w:rFonts w:ascii="Times New Roman" w:eastAsia="Times New Roman" w:hAnsi="Times New Roman"/>
                <w:sz w:val="20"/>
                <w:szCs w:val="20"/>
              </w:rPr>
              <w:t>2</w:t>
            </w:r>
            <w:r w:rsidRPr="0061588E">
              <w:rPr>
                <w:rFonts w:ascii="Times New Roman" w:eastAsia="Times New Roman" w:hAnsi="Times New Roman"/>
                <w:sz w:val="20"/>
                <w:szCs w:val="20"/>
              </w:rPr>
              <w:t>.00</w:t>
            </w:r>
          </w:p>
          <w:p w14:paraId="376BA5B3"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13.00-15</w:t>
            </w:r>
            <w:r w:rsidRPr="0061588E">
              <w:rPr>
                <w:rFonts w:ascii="Times New Roman" w:eastAsia="Times New Roman" w:hAnsi="Times New Roman"/>
                <w:sz w:val="20"/>
                <w:szCs w:val="20"/>
              </w:rPr>
              <w:t>.00</w:t>
            </w:r>
          </w:p>
        </w:tc>
        <w:tc>
          <w:tcPr>
            <w:tcW w:w="1145" w:type="pct"/>
          </w:tcPr>
          <w:p w14:paraId="37C08AD6" w14:textId="77777777" w:rsidR="004C1EE5" w:rsidRDefault="004C1EE5" w:rsidP="004C1EE5">
            <w:r w:rsidRPr="00C77658">
              <w:rPr>
                <w:sz w:val="20"/>
                <w:szCs w:val="20"/>
              </w:rPr>
              <w:t>Servis + Poliklinik + Ameliyathane</w:t>
            </w:r>
          </w:p>
        </w:tc>
      </w:tr>
      <w:tr w:rsidR="004C1EE5" w:rsidRPr="0061588E" w14:paraId="52B18C25" w14:textId="77777777" w:rsidTr="004C1EE5">
        <w:tc>
          <w:tcPr>
            <w:tcW w:w="545" w:type="pct"/>
          </w:tcPr>
          <w:p w14:paraId="056255F4" w14:textId="77777777" w:rsidR="004C1EE5" w:rsidRPr="0061588E" w:rsidRDefault="004C1EE5" w:rsidP="004C1EE5">
            <w:pPr>
              <w:rPr>
                <w:sz w:val="20"/>
                <w:szCs w:val="20"/>
              </w:rPr>
            </w:pPr>
            <w:r w:rsidRPr="0061588E">
              <w:rPr>
                <w:sz w:val="20"/>
                <w:szCs w:val="20"/>
              </w:rPr>
              <w:t>UZM3102</w:t>
            </w:r>
          </w:p>
        </w:tc>
        <w:tc>
          <w:tcPr>
            <w:tcW w:w="358" w:type="pct"/>
            <w:vAlign w:val="center"/>
          </w:tcPr>
          <w:p w14:paraId="28882D83"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298" w:type="pct"/>
            <w:vAlign w:val="center"/>
          </w:tcPr>
          <w:p w14:paraId="0B46B317"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3</w:t>
            </w:r>
          </w:p>
        </w:tc>
        <w:tc>
          <w:tcPr>
            <w:tcW w:w="1443" w:type="pct"/>
            <w:vAlign w:val="center"/>
          </w:tcPr>
          <w:p w14:paraId="32512B2F" w14:textId="77777777" w:rsidR="004C1EE5" w:rsidRPr="0061588E" w:rsidRDefault="004C1EE5" w:rsidP="004C1EE5">
            <w:pPr>
              <w:pStyle w:val="AralkYok"/>
              <w:rPr>
                <w:rFonts w:ascii="Times New Roman" w:eastAsia="Times New Roman" w:hAnsi="Times New Roman"/>
                <w:sz w:val="20"/>
                <w:szCs w:val="20"/>
              </w:rPr>
            </w:pPr>
            <w:r w:rsidRPr="00D739BC">
              <w:rPr>
                <w:sz w:val="20"/>
                <w:szCs w:val="20"/>
              </w:rPr>
              <w:t>Dr. Öğr. Üyesi Çetin AYDIN</w:t>
            </w:r>
          </w:p>
        </w:tc>
        <w:tc>
          <w:tcPr>
            <w:tcW w:w="579" w:type="pct"/>
            <w:vAlign w:val="center"/>
          </w:tcPr>
          <w:p w14:paraId="6EF27BE5"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Çarşamba</w:t>
            </w:r>
          </w:p>
        </w:tc>
        <w:tc>
          <w:tcPr>
            <w:tcW w:w="632" w:type="pct"/>
            <w:vAlign w:val="center"/>
          </w:tcPr>
          <w:p w14:paraId="6787E784"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08.00-12</w:t>
            </w:r>
            <w:r w:rsidRPr="0061588E">
              <w:rPr>
                <w:rFonts w:ascii="Times New Roman" w:eastAsia="Times New Roman" w:hAnsi="Times New Roman"/>
                <w:sz w:val="20"/>
                <w:szCs w:val="20"/>
              </w:rPr>
              <w:t>.00</w:t>
            </w:r>
          </w:p>
          <w:p w14:paraId="63C99F5F"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13.00-1</w:t>
            </w:r>
            <w:r>
              <w:rPr>
                <w:rFonts w:ascii="Times New Roman" w:eastAsia="Times New Roman" w:hAnsi="Times New Roman"/>
                <w:sz w:val="20"/>
                <w:szCs w:val="20"/>
              </w:rPr>
              <w:t>5</w:t>
            </w:r>
            <w:r w:rsidRPr="0061588E">
              <w:rPr>
                <w:rFonts w:ascii="Times New Roman" w:eastAsia="Times New Roman" w:hAnsi="Times New Roman"/>
                <w:sz w:val="20"/>
                <w:szCs w:val="20"/>
              </w:rPr>
              <w:t>.00</w:t>
            </w:r>
          </w:p>
        </w:tc>
        <w:tc>
          <w:tcPr>
            <w:tcW w:w="1145" w:type="pct"/>
          </w:tcPr>
          <w:p w14:paraId="48F3F958" w14:textId="77777777" w:rsidR="004C1EE5" w:rsidRDefault="004C1EE5" w:rsidP="004C1EE5">
            <w:r w:rsidRPr="00C77658">
              <w:rPr>
                <w:sz w:val="20"/>
                <w:szCs w:val="20"/>
              </w:rPr>
              <w:t>Servis + Poliklinik + Ameliyathane</w:t>
            </w:r>
          </w:p>
        </w:tc>
      </w:tr>
      <w:tr w:rsidR="004C1EE5" w:rsidRPr="0061588E" w14:paraId="52BF8269" w14:textId="77777777" w:rsidTr="004C1EE5">
        <w:tc>
          <w:tcPr>
            <w:tcW w:w="545" w:type="pct"/>
          </w:tcPr>
          <w:p w14:paraId="005A45DB" w14:textId="77777777" w:rsidR="004C1EE5" w:rsidRPr="0061588E" w:rsidRDefault="004C1EE5" w:rsidP="004C1EE5">
            <w:pPr>
              <w:rPr>
                <w:sz w:val="20"/>
                <w:szCs w:val="20"/>
              </w:rPr>
            </w:pPr>
            <w:r w:rsidRPr="0061588E">
              <w:rPr>
                <w:sz w:val="20"/>
                <w:szCs w:val="20"/>
              </w:rPr>
              <w:t>UZM3102</w:t>
            </w:r>
          </w:p>
        </w:tc>
        <w:tc>
          <w:tcPr>
            <w:tcW w:w="358" w:type="pct"/>
            <w:vAlign w:val="center"/>
          </w:tcPr>
          <w:p w14:paraId="223690F1"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298" w:type="pct"/>
            <w:vAlign w:val="center"/>
          </w:tcPr>
          <w:p w14:paraId="226331BD"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3</w:t>
            </w:r>
          </w:p>
        </w:tc>
        <w:tc>
          <w:tcPr>
            <w:tcW w:w="1443" w:type="pct"/>
            <w:vAlign w:val="center"/>
          </w:tcPr>
          <w:p w14:paraId="5277ECC3"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Dr.</w:t>
            </w:r>
            <w:r>
              <w:rPr>
                <w:rFonts w:ascii="Times New Roman" w:eastAsia="Times New Roman" w:hAnsi="Times New Roman"/>
                <w:sz w:val="20"/>
                <w:szCs w:val="20"/>
              </w:rPr>
              <w:t xml:space="preserve"> Öğr. Üyesi</w:t>
            </w:r>
            <w:r w:rsidRPr="0061588E">
              <w:rPr>
                <w:rFonts w:ascii="Times New Roman" w:eastAsia="Times New Roman" w:hAnsi="Times New Roman"/>
                <w:sz w:val="20"/>
                <w:szCs w:val="20"/>
              </w:rPr>
              <w:t xml:space="preserve"> </w:t>
            </w:r>
            <w:r>
              <w:rPr>
                <w:rFonts w:ascii="Times New Roman" w:eastAsia="Times New Roman" w:hAnsi="Times New Roman"/>
                <w:sz w:val="20"/>
                <w:szCs w:val="20"/>
              </w:rPr>
              <w:t>Dilek YÜNLÜEL</w:t>
            </w:r>
          </w:p>
        </w:tc>
        <w:tc>
          <w:tcPr>
            <w:tcW w:w="579" w:type="pct"/>
            <w:vAlign w:val="center"/>
          </w:tcPr>
          <w:p w14:paraId="5DC2CB28"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Perşembe</w:t>
            </w:r>
          </w:p>
        </w:tc>
        <w:tc>
          <w:tcPr>
            <w:tcW w:w="632" w:type="pct"/>
            <w:vAlign w:val="center"/>
          </w:tcPr>
          <w:p w14:paraId="14F8A0F7"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08.00-1</w:t>
            </w:r>
            <w:r>
              <w:rPr>
                <w:rFonts w:ascii="Times New Roman" w:eastAsia="Times New Roman" w:hAnsi="Times New Roman"/>
                <w:sz w:val="20"/>
                <w:szCs w:val="20"/>
              </w:rPr>
              <w:t>2</w:t>
            </w:r>
            <w:r w:rsidRPr="0061588E">
              <w:rPr>
                <w:rFonts w:ascii="Times New Roman" w:eastAsia="Times New Roman" w:hAnsi="Times New Roman"/>
                <w:sz w:val="20"/>
                <w:szCs w:val="20"/>
              </w:rPr>
              <w:t>.00</w:t>
            </w:r>
          </w:p>
          <w:p w14:paraId="2143D8A2"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13.00-1</w:t>
            </w:r>
            <w:r>
              <w:rPr>
                <w:rFonts w:ascii="Times New Roman" w:eastAsia="Times New Roman" w:hAnsi="Times New Roman"/>
                <w:sz w:val="20"/>
                <w:szCs w:val="20"/>
              </w:rPr>
              <w:t>5</w:t>
            </w:r>
            <w:r w:rsidRPr="0061588E">
              <w:rPr>
                <w:rFonts w:ascii="Times New Roman" w:eastAsia="Times New Roman" w:hAnsi="Times New Roman"/>
                <w:sz w:val="20"/>
                <w:szCs w:val="20"/>
              </w:rPr>
              <w:t>.00</w:t>
            </w:r>
          </w:p>
        </w:tc>
        <w:tc>
          <w:tcPr>
            <w:tcW w:w="1145" w:type="pct"/>
          </w:tcPr>
          <w:p w14:paraId="42DA7B78" w14:textId="77777777" w:rsidR="004C1EE5" w:rsidRDefault="004C1EE5" w:rsidP="004C1EE5">
            <w:r w:rsidRPr="00C77658">
              <w:rPr>
                <w:sz w:val="20"/>
                <w:szCs w:val="20"/>
              </w:rPr>
              <w:t>Servis + Poliklinik + Ameliyathane</w:t>
            </w:r>
          </w:p>
        </w:tc>
      </w:tr>
      <w:tr w:rsidR="004C1EE5" w:rsidRPr="0061588E" w14:paraId="26717576" w14:textId="77777777" w:rsidTr="004C1EE5">
        <w:tc>
          <w:tcPr>
            <w:tcW w:w="545" w:type="pct"/>
          </w:tcPr>
          <w:p w14:paraId="17FACB7E" w14:textId="77777777" w:rsidR="004C1EE5" w:rsidRPr="0061588E" w:rsidRDefault="004C1EE5" w:rsidP="004C1EE5">
            <w:pPr>
              <w:rPr>
                <w:sz w:val="20"/>
                <w:szCs w:val="20"/>
              </w:rPr>
            </w:pPr>
            <w:r w:rsidRPr="0061588E">
              <w:rPr>
                <w:sz w:val="20"/>
                <w:szCs w:val="20"/>
              </w:rPr>
              <w:t>UZM3102</w:t>
            </w:r>
          </w:p>
        </w:tc>
        <w:tc>
          <w:tcPr>
            <w:tcW w:w="358" w:type="pct"/>
            <w:vAlign w:val="center"/>
          </w:tcPr>
          <w:p w14:paraId="0B5D4FFB"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298" w:type="pct"/>
            <w:vAlign w:val="center"/>
          </w:tcPr>
          <w:p w14:paraId="15D2144C"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3</w:t>
            </w:r>
          </w:p>
        </w:tc>
        <w:tc>
          <w:tcPr>
            <w:tcW w:w="1443" w:type="pct"/>
            <w:vAlign w:val="center"/>
          </w:tcPr>
          <w:p w14:paraId="37615F5B" w14:textId="77777777" w:rsidR="004C1EE5" w:rsidRDefault="004C1EE5" w:rsidP="004C1EE5">
            <w:pPr>
              <w:pStyle w:val="AralkYok"/>
              <w:rPr>
                <w:sz w:val="20"/>
                <w:szCs w:val="20"/>
              </w:rPr>
            </w:pPr>
            <w:r w:rsidRPr="0061588E">
              <w:rPr>
                <w:rFonts w:ascii="Times New Roman" w:eastAsia="Times New Roman" w:hAnsi="Times New Roman"/>
                <w:sz w:val="20"/>
                <w:szCs w:val="20"/>
              </w:rPr>
              <w:t>Dr.</w:t>
            </w:r>
            <w:r>
              <w:rPr>
                <w:rFonts w:ascii="Times New Roman" w:eastAsia="Times New Roman" w:hAnsi="Times New Roman"/>
                <w:sz w:val="20"/>
                <w:szCs w:val="20"/>
              </w:rPr>
              <w:t xml:space="preserve"> Öğr. Üyesi</w:t>
            </w:r>
            <w:r w:rsidRPr="0061588E">
              <w:rPr>
                <w:rFonts w:ascii="Times New Roman" w:eastAsia="Times New Roman" w:hAnsi="Times New Roman"/>
                <w:sz w:val="20"/>
                <w:szCs w:val="20"/>
              </w:rPr>
              <w:t xml:space="preserve"> </w:t>
            </w:r>
            <w:r>
              <w:rPr>
                <w:rFonts w:ascii="Times New Roman" w:eastAsia="Times New Roman" w:hAnsi="Times New Roman"/>
                <w:sz w:val="20"/>
                <w:szCs w:val="20"/>
              </w:rPr>
              <w:t>Dilek YÜNLÜEL</w:t>
            </w:r>
          </w:p>
          <w:p w14:paraId="2D94054B" w14:textId="77777777" w:rsidR="004C1EE5" w:rsidRDefault="004C1EE5" w:rsidP="004C1EE5">
            <w:pPr>
              <w:pStyle w:val="AralkYok"/>
              <w:rPr>
                <w:sz w:val="20"/>
                <w:szCs w:val="20"/>
              </w:rPr>
            </w:pPr>
            <w:r w:rsidRPr="00D739BC">
              <w:rPr>
                <w:sz w:val="20"/>
                <w:szCs w:val="20"/>
              </w:rPr>
              <w:t>Dr. Öğr. Üyesi Çetin AYDIN</w:t>
            </w:r>
          </w:p>
          <w:p w14:paraId="229BE2EB" w14:textId="77777777" w:rsidR="004C1EE5"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Dr.</w:t>
            </w:r>
            <w:r>
              <w:rPr>
                <w:rFonts w:ascii="Times New Roman" w:eastAsia="Times New Roman" w:hAnsi="Times New Roman"/>
                <w:sz w:val="20"/>
                <w:szCs w:val="20"/>
              </w:rPr>
              <w:t xml:space="preserve"> Öğr. Üyesi</w:t>
            </w:r>
            <w:r w:rsidRPr="0061588E">
              <w:rPr>
                <w:rFonts w:ascii="Times New Roman" w:eastAsia="Times New Roman" w:hAnsi="Times New Roman"/>
                <w:sz w:val="20"/>
                <w:szCs w:val="20"/>
              </w:rPr>
              <w:t xml:space="preserve"> Binali FIRINCI</w:t>
            </w:r>
          </w:p>
          <w:p w14:paraId="515D0E96"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Prof</w:t>
            </w:r>
            <w:r w:rsidRPr="0061588E">
              <w:rPr>
                <w:rFonts w:ascii="Times New Roman" w:eastAsia="Times New Roman" w:hAnsi="Times New Roman"/>
                <w:sz w:val="20"/>
                <w:szCs w:val="20"/>
              </w:rPr>
              <w:t>. Dr. Murat YİĞİTER</w:t>
            </w:r>
          </w:p>
        </w:tc>
        <w:tc>
          <w:tcPr>
            <w:tcW w:w="579" w:type="pct"/>
            <w:vAlign w:val="center"/>
          </w:tcPr>
          <w:p w14:paraId="7A0579B0"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Cuma</w:t>
            </w:r>
          </w:p>
          <w:p w14:paraId="3F1A560A" w14:textId="77777777" w:rsidR="004C1EE5" w:rsidRPr="0061588E" w:rsidRDefault="004C1EE5" w:rsidP="004C1EE5">
            <w:pPr>
              <w:pStyle w:val="AralkYok"/>
              <w:rPr>
                <w:rFonts w:ascii="Times New Roman" w:eastAsia="Times New Roman" w:hAnsi="Times New Roman"/>
                <w:sz w:val="20"/>
                <w:szCs w:val="20"/>
              </w:rPr>
            </w:pPr>
          </w:p>
        </w:tc>
        <w:tc>
          <w:tcPr>
            <w:tcW w:w="632" w:type="pct"/>
            <w:vAlign w:val="center"/>
          </w:tcPr>
          <w:p w14:paraId="70639645"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08.00-12</w:t>
            </w:r>
            <w:r w:rsidRPr="0061588E">
              <w:rPr>
                <w:rFonts w:ascii="Times New Roman" w:eastAsia="Times New Roman" w:hAnsi="Times New Roman"/>
                <w:sz w:val="20"/>
                <w:szCs w:val="20"/>
              </w:rPr>
              <w:t>.00</w:t>
            </w:r>
          </w:p>
          <w:p w14:paraId="3788D0B3"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13.00-1</w:t>
            </w:r>
            <w:r>
              <w:rPr>
                <w:rFonts w:ascii="Times New Roman" w:eastAsia="Times New Roman" w:hAnsi="Times New Roman"/>
                <w:sz w:val="20"/>
                <w:szCs w:val="20"/>
              </w:rPr>
              <w:t>5</w:t>
            </w:r>
            <w:r w:rsidRPr="0061588E">
              <w:rPr>
                <w:rFonts w:ascii="Times New Roman" w:eastAsia="Times New Roman" w:hAnsi="Times New Roman"/>
                <w:sz w:val="20"/>
                <w:szCs w:val="20"/>
              </w:rPr>
              <w:t>.00</w:t>
            </w:r>
          </w:p>
        </w:tc>
        <w:tc>
          <w:tcPr>
            <w:tcW w:w="1145" w:type="pct"/>
          </w:tcPr>
          <w:p w14:paraId="16BB31C8" w14:textId="77777777" w:rsidR="004C1EE5" w:rsidRDefault="004C1EE5" w:rsidP="004C1EE5">
            <w:r w:rsidRPr="00C77658">
              <w:rPr>
                <w:sz w:val="20"/>
                <w:szCs w:val="20"/>
              </w:rPr>
              <w:t>Servis + Poliklinik + Ameliyathane</w:t>
            </w:r>
          </w:p>
        </w:tc>
      </w:tr>
    </w:tbl>
    <w:p w14:paraId="69B4055C" w14:textId="77777777" w:rsidR="004C1EE5" w:rsidRDefault="004C1EE5" w:rsidP="004C1EE5">
      <w:pPr>
        <w:jc w:val="both"/>
        <w:rPr>
          <w:sz w:val="20"/>
          <w:szCs w:val="20"/>
        </w:rPr>
      </w:pPr>
    </w:p>
    <w:p w14:paraId="3A3E7DED" w14:textId="77777777" w:rsidR="004C1EE5" w:rsidRDefault="004C1EE5" w:rsidP="004C1EE5">
      <w:pPr>
        <w:jc w:val="both"/>
        <w:rPr>
          <w:sz w:val="20"/>
          <w:szCs w:val="20"/>
        </w:rPr>
      </w:pPr>
    </w:p>
    <w:p w14:paraId="0A71CF55" w14:textId="77777777" w:rsidR="004C1EE5" w:rsidRDefault="004C1EE5" w:rsidP="004C1EE5">
      <w:pPr>
        <w:ind w:left="-900" w:firstLine="540"/>
        <w:jc w:val="both"/>
        <w:rPr>
          <w:b/>
          <w:sz w:val="20"/>
          <w:szCs w:val="20"/>
        </w:rPr>
      </w:pPr>
    </w:p>
    <w:p w14:paraId="4B2BA860" w14:textId="77777777" w:rsidR="004C1EE5" w:rsidRDefault="004C1EE5" w:rsidP="004C1EE5">
      <w:pPr>
        <w:ind w:left="-900" w:firstLine="540"/>
        <w:jc w:val="both"/>
        <w:rPr>
          <w:b/>
          <w:sz w:val="20"/>
          <w:szCs w:val="20"/>
        </w:rPr>
      </w:pPr>
    </w:p>
    <w:p w14:paraId="64E74310" w14:textId="77777777" w:rsidR="004C1EE5" w:rsidRDefault="004C1EE5" w:rsidP="004C1EE5">
      <w:pPr>
        <w:ind w:left="-900" w:firstLine="540"/>
        <w:jc w:val="both"/>
        <w:rPr>
          <w:b/>
          <w:sz w:val="20"/>
          <w:szCs w:val="20"/>
        </w:rPr>
      </w:pPr>
    </w:p>
    <w:p w14:paraId="1704B500" w14:textId="77777777" w:rsidR="004C1EE5" w:rsidRDefault="004C1EE5" w:rsidP="004C1EE5">
      <w:pPr>
        <w:ind w:left="-900" w:firstLine="540"/>
        <w:jc w:val="both"/>
        <w:rPr>
          <w:b/>
          <w:sz w:val="20"/>
          <w:szCs w:val="20"/>
        </w:rPr>
      </w:pPr>
    </w:p>
    <w:p w14:paraId="2AA081F7" w14:textId="77777777" w:rsidR="004C1EE5" w:rsidRDefault="004C1EE5" w:rsidP="004C1EE5">
      <w:pPr>
        <w:ind w:left="-900" w:firstLine="540"/>
        <w:jc w:val="both"/>
        <w:rPr>
          <w:b/>
          <w:sz w:val="20"/>
          <w:szCs w:val="20"/>
        </w:rPr>
      </w:pPr>
    </w:p>
    <w:p w14:paraId="6AA6A6B6" w14:textId="77777777" w:rsidR="004C1EE5" w:rsidRDefault="004C1EE5" w:rsidP="004C1EE5">
      <w:pPr>
        <w:ind w:left="-900" w:firstLine="540"/>
        <w:jc w:val="both"/>
        <w:rPr>
          <w:b/>
          <w:sz w:val="20"/>
          <w:szCs w:val="20"/>
        </w:rPr>
      </w:pPr>
    </w:p>
    <w:p w14:paraId="165686FC" w14:textId="77777777" w:rsidR="004C1EE5" w:rsidRDefault="004C1EE5" w:rsidP="004C1EE5">
      <w:pPr>
        <w:ind w:left="-900" w:firstLine="540"/>
        <w:jc w:val="both"/>
        <w:rPr>
          <w:b/>
          <w:sz w:val="20"/>
          <w:szCs w:val="20"/>
        </w:rPr>
      </w:pPr>
    </w:p>
    <w:p w14:paraId="1085367C" w14:textId="77777777" w:rsidR="004C1EE5" w:rsidRDefault="004C1EE5" w:rsidP="004C1EE5">
      <w:pPr>
        <w:ind w:left="-900" w:firstLine="540"/>
        <w:jc w:val="both"/>
        <w:rPr>
          <w:b/>
          <w:sz w:val="20"/>
          <w:szCs w:val="20"/>
        </w:rPr>
      </w:pPr>
    </w:p>
    <w:p w14:paraId="6187EAB8" w14:textId="77777777" w:rsidR="004C1EE5" w:rsidRDefault="004C1EE5" w:rsidP="004C1EE5">
      <w:pPr>
        <w:ind w:left="-900" w:firstLine="540"/>
        <w:jc w:val="both"/>
        <w:rPr>
          <w:b/>
          <w:sz w:val="20"/>
          <w:szCs w:val="20"/>
        </w:rPr>
      </w:pPr>
    </w:p>
    <w:p w14:paraId="36446D1C" w14:textId="77777777" w:rsidR="004C1EE5" w:rsidRDefault="004C1EE5" w:rsidP="004C1EE5">
      <w:pPr>
        <w:ind w:left="-900" w:firstLine="540"/>
        <w:jc w:val="both"/>
        <w:rPr>
          <w:b/>
          <w:sz w:val="20"/>
          <w:szCs w:val="20"/>
        </w:rPr>
      </w:pPr>
    </w:p>
    <w:p w14:paraId="7A1AA3F5" w14:textId="77777777" w:rsidR="004C1EE5" w:rsidRDefault="004C1EE5" w:rsidP="004C1EE5">
      <w:pPr>
        <w:ind w:left="-900" w:firstLine="540"/>
        <w:jc w:val="both"/>
        <w:rPr>
          <w:b/>
          <w:sz w:val="20"/>
          <w:szCs w:val="20"/>
        </w:rPr>
      </w:pPr>
    </w:p>
    <w:p w14:paraId="6B10F792" w14:textId="77777777" w:rsidR="004C1EE5" w:rsidRDefault="004C1EE5" w:rsidP="004C1EE5">
      <w:pPr>
        <w:ind w:left="-900" w:firstLine="540"/>
        <w:jc w:val="both"/>
        <w:rPr>
          <w:b/>
          <w:sz w:val="20"/>
          <w:szCs w:val="20"/>
        </w:rPr>
      </w:pPr>
    </w:p>
    <w:p w14:paraId="04F688C4" w14:textId="77777777" w:rsidR="004C1EE5" w:rsidRDefault="004C1EE5" w:rsidP="004C1EE5">
      <w:pPr>
        <w:ind w:left="-900" w:firstLine="540"/>
        <w:jc w:val="both"/>
        <w:rPr>
          <w:b/>
          <w:sz w:val="20"/>
          <w:szCs w:val="20"/>
        </w:rPr>
      </w:pPr>
    </w:p>
    <w:p w14:paraId="00E969E6" w14:textId="77777777" w:rsidR="004C1EE5" w:rsidRDefault="004C1EE5" w:rsidP="004C1EE5">
      <w:pPr>
        <w:ind w:left="-900" w:firstLine="540"/>
        <w:jc w:val="both"/>
        <w:rPr>
          <w:b/>
          <w:sz w:val="20"/>
          <w:szCs w:val="20"/>
        </w:rPr>
      </w:pPr>
    </w:p>
    <w:p w14:paraId="159053DB" w14:textId="77777777" w:rsidR="004C1EE5" w:rsidRDefault="004C1EE5" w:rsidP="004C1EE5">
      <w:pPr>
        <w:ind w:left="-900" w:firstLine="540"/>
        <w:jc w:val="both"/>
        <w:rPr>
          <w:b/>
          <w:sz w:val="20"/>
          <w:szCs w:val="20"/>
        </w:rPr>
      </w:pPr>
    </w:p>
    <w:p w14:paraId="5CEDADFB" w14:textId="77777777" w:rsidR="004C1EE5" w:rsidRDefault="004C1EE5" w:rsidP="004C1EE5">
      <w:pPr>
        <w:ind w:left="-900" w:firstLine="540"/>
        <w:jc w:val="both"/>
        <w:rPr>
          <w:b/>
          <w:sz w:val="20"/>
          <w:szCs w:val="20"/>
        </w:rPr>
      </w:pPr>
    </w:p>
    <w:p w14:paraId="25386F15" w14:textId="77777777" w:rsidR="004C1EE5" w:rsidRDefault="004C1EE5" w:rsidP="004C1EE5">
      <w:pPr>
        <w:ind w:left="-900" w:firstLine="540"/>
        <w:jc w:val="both"/>
        <w:rPr>
          <w:b/>
          <w:sz w:val="20"/>
          <w:szCs w:val="20"/>
        </w:rPr>
      </w:pPr>
    </w:p>
    <w:p w14:paraId="010A4236" w14:textId="77777777" w:rsidR="004C1EE5" w:rsidRDefault="004C1EE5" w:rsidP="004C1EE5">
      <w:pPr>
        <w:ind w:left="-900" w:firstLine="540"/>
        <w:jc w:val="both"/>
        <w:rPr>
          <w:b/>
          <w:sz w:val="20"/>
          <w:szCs w:val="20"/>
        </w:rPr>
      </w:pPr>
    </w:p>
    <w:p w14:paraId="019AD355" w14:textId="77777777" w:rsidR="004C1EE5" w:rsidRDefault="004C1EE5" w:rsidP="004C1EE5">
      <w:pPr>
        <w:ind w:left="-900" w:firstLine="540"/>
        <w:jc w:val="both"/>
        <w:rPr>
          <w:b/>
          <w:sz w:val="20"/>
          <w:szCs w:val="20"/>
        </w:rPr>
      </w:pPr>
    </w:p>
    <w:p w14:paraId="2BAA22D2" w14:textId="77777777" w:rsidR="004C1EE5" w:rsidRDefault="004C1EE5" w:rsidP="004C1EE5">
      <w:pPr>
        <w:ind w:left="-900" w:firstLine="540"/>
        <w:jc w:val="both"/>
        <w:rPr>
          <w:b/>
          <w:sz w:val="20"/>
          <w:szCs w:val="20"/>
        </w:rPr>
      </w:pPr>
    </w:p>
    <w:p w14:paraId="3906A772" w14:textId="77777777" w:rsidR="004C1EE5" w:rsidRDefault="004C1EE5" w:rsidP="004C1EE5">
      <w:pPr>
        <w:ind w:left="-900" w:firstLine="540"/>
        <w:jc w:val="both"/>
        <w:rPr>
          <w:b/>
          <w:sz w:val="20"/>
          <w:szCs w:val="20"/>
        </w:rPr>
      </w:pPr>
    </w:p>
    <w:p w14:paraId="4F5280BD" w14:textId="77777777" w:rsidR="004C1EE5" w:rsidRDefault="004C1EE5" w:rsidP="004C1EE5">
      <w:pPr>
        <w:ind w:left="-900" w:firstLine="540"/>
        <w:jc w:val="both"/>
        <w:rPr>
          <w:b/>
          <w:sz w:val="20"/>
          <w:szCs w:val="20"/>
        </w:rPr>
      </w:pPr>
    </w:p>
    <w:p w14:paraId="2B21BD5C" w14:textId="77777777" w:rsidR="004C1EE5" w:rsidRDefault="004C1EE5" w:rsidP="004C1EE5">
      <w:pPr>
        <w:ind w:left="-900" w:firstLine="540"/>
        <w:jc w:val="both"/>
        <w:rPr>
          <w:b/>
          <w:sz w:val="20"/>
          <w:szCs w:val="20"/>
        </w:rPr>
      </w:pPr>
    </w:p>
    <w:p w14:paraId="486A3F13" w14:textId="77777777" w:rsidR="004C1EE5" w:rsidRDefault="004C1EE5" w:rsidP="004C1EE5">
      <w:pPr>
        <w:ind w:left="-900" w:firstLine="540"/>
        <w:jc w:val="both"/>
        <w:rPr>
          <w:b/>
          <w:sz w:val="20"/>
          <w:szCs w:val="20"/>
        </w:rPr>
      </w:pPr>
    </w:p>
    <w:p w14:paraId="2F028EC6" w14:textId="77777777" w:rsidR="004C1EE5" w:rsidRDefault="004C1EE5" w:rsidP="004C1EE5">
      <w:pPr>
        <w:ind w:left="-900" w:firstLine="540"/>
        <w:jc w:val="both"/>
        <w:rPr>
          <w:b/>
          <w:sz w:val="20"/>
          <w:szCs w:val="20"/>
        </w:rPr>
      </w:pPr>
    </w:p>
    <w:p w14:paraId="102C17BA" w14:textId="77777777" w:rsidR="004C1EE5" w:rsidRDefault="004C1EE5" w:rsidP="004C1EE5">
      <w:pPr>
        <w:ind w:left="-900" w:firstLine="540"/>
        <w:jc w:val="both"/>
        <w:rPr>
          <w:b/>
          <w:sz w:val="20"/>
          <w:szCs w:val="20"/>
        </w:rPr>
      </w:pPr>
    </w:p>
    <w:p w14:paraId="0A01C381" w14:textId="77777777" w:rsidR="004C1EE5" w:rsidRPr="0061588E" w:rsidRDefault="004C1EE5" w:rsidP="004C1EE5">
      <w:pPr>
        <w:ind w:left="-900" w:firstLine="540"/>
        <w:jc w:val="both"/>
        <w:rPr>
          <w:sz w:val="20"/>
          <w:szCs w:val="20"/>
        </w:rPr>
      </w:pPr>
      <w:r w:rsidRPr="0061588E">
        <w:rPr>
          <w:b/>
          <w:sz w:val="20"/>
          <w:szCs w:val="20"/>
        </w:rPr>
        <w:t>4. YIL</w:t>
      </w:r>
    </w:p>
    <w:p w14:paraId="00B5CF9C" w14:textId="77777777" w:rsidR="004C1EE5" w:rsidRPr="0061588E" w:rsidRDefault="004C1EE5" w:rsidP="004C1EE5">
      <w:pPr>
        <w:rPr>
          <w:sz w:val="20"/>
          <w:szCs w:val="20"/>
        </w:rPr>
      </w:pPr>
    </w:p>
    <w:tbl>
      <w:tblPr>
        <w:tblpPr w:leftFromText="142" w:rightFromText="142" w:vertAnchor="text" w:horzAnchor="margin" w:tblpY="-63"/>
        <w:tblOverlap w:val="never"/>
        <w:tblW w:w="447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85" w:type="dxa"/>
          <w:right w:w="85" w:type="dxa"/>
        </w:tblCellMar>
        <w:tblLook w:val="04A0" w:firstRow="1" w:lastRow="0" w:firstColumn="1" w:lastColumn="0" w:noHBand="0" w:noVBand="1"/>
      </w:tblPr>
      <w:tblGrid>
        <w:gridCol w:w="1015"/>
        <w:gridCol w:w="543"/>
        <w:gridCol w:w="508"/>
        <w:gridCol w:w="2412"/>
        <w:gridCol w:w="970"/>
        <w:gridCol w:w="1130"/>
        <w:gridCol w:w="1787"/>
      </w:tblGrid>
      <w:tr w:rsidR="004C1EE5" w:rsidRPr="0061588E" w14:paraId="068C3627" w14:textId="77777777" w:rsidTr="004C1EE5">
        <w:trPr>
          <w:trHeight w:val="301"/>
        </w:trPr>
        <w:tc>
          <w:tcPr>
            <w:tcW w:w="622" w:type="pct"/>
            <w:vMerge w:val="restart"/>
            <w:tcBorders>
              <w:top w:val="single" w:sz="4" w:space="0" w:color="000000"/>
              <w:left w:val="single" w:sz="4" w:space="0" w:color="000000"/>
              <w:bottom w:val="single" w:sz="4" w:space="0" w:color="000000"/>
              <w:right w:val="single" w:sz="4" w:space="0" w:color="000000"/>
            </w:tcBorders>
            <w:vAlign w:val="center"/>
          </w:tcPr>
          <w:p w14:paraId="59EA396F" w14:textId="77777777" w:rsidR="004C1EE5" w:rsidRPr="0061588E" w:rsidRDefault="004C1EE5" w:rsidP="004C1EE5">
            <w:pPr>
              <w:pStyle w:val="AralkYok"/>
              <w:rPr>
                <w:rFonts w:ascii="Times New Roman" w:eastAsia="Times New Roman" w:hAnsi="Times New Roman"/>
                <w:b/>
                <w:sz w:val="20"/>
                <w:szCs w:val="20"/>
              </w:rPr>
            </w:pPr>
          </w:p>
        </w:tc>
        <w:tc>
          <w:tcPr>
            <w:tcW w:w="646" w:type="pct"/>
            <w:gridSpan w:val="2"/>
            <w:tcBorders>
              <w:top w:val="single" w:sz="4" w:space="0" w:color="000000"/>
              <w:left w:val="single" w:sz="4" w:space="0" w:color="000000"/>
              <w:bottom w:val="single" w:sz="4" w:space="0" w:color="000000"/>
              <w:right w:val="single" w:sz="4" w:space="0" w:color="000000"/>
            </w:tcBorders>
            <w:vAlign w:val="center"/>
          </w:tcPr>
          <w:p w14:paraId="09AA4626" w14:textId="77777777" w:rsidR="004C1EE5" w:rsidRPr="0061588E" w:rsidRDefault="004C1EE5" w:rsidP="004C1EE5">
            <w:pPr>
              <w:pStyle w:val="AralkYok"/>
              <w:rPr>
                <w:rFonts w:ascii="Times New Roman" w:eastAsia="Times New Roman" w:hAnsi="Times New Roman"/>
                <w:b/>
                <w:sz w:val="20"/>
                <w:szCs w:val="20"/>
              </w:rPr>
            </w:pPr>
            <w:r w:rsidRPr="0061588E">
              <w:rPr>
                <w:rFonts w:ascii="Times New Roman" w:eastAsia="Times New Roman" w:hAnsi="Times New Roman"/>
                <w:b/>
                <w:sz w:val="20"/>
                <w:szCs w:val="20"/>
              </w:rPr>
              <w:t xml:space="preserve">Ders Saati                   </w:t>
            </w:r>
          </w:p>
        </w:tc>
        <w:tc>
          <w:tcPr>
            <w:tcW w:w="1459" w:type="pct"/>
            <w:tcBorders>
              <w:top w:val="single" w:sz="4" w:space="0" w:color="000000"/>
              <w:left w:val="single" w:sz="4" w:space="0" w:color="000000"/>
              <w:bottom w:val="single" w:sz="4" w:space="0" w:color="000000"/>
              <w:right w:val="single" w:sz="4" w:space="0" w:color="000000"/>
            </w:tcBorders>
            <w:vAlign w:val="center"/>
          </w:tcPr>
          <w:p w14:paraId="6451D12E" w14:textId="77777777" w:rsidR="004C1EE5" w:rsidRPr="0061588E" w:rsidRDefault="004C1EE5" w:rsidP="004C1EE5">
            <w:pPr>
              <w:pStyle w:val="AralkYok"/>
              <w:rPr>
                <w:rFonts w:ascii="Times New Roman" w:eastAsia="Times New Roman" w:hAnsi="Times New Roman"/>
                <w:b/>
                <w:sz w:val="20"/>
                <w:szCs w:val="20"/>
              </w:rPr>
            </w:pPr>
            <w:r w:rsidRPr="0061588E">
              <w:rPr>
                <w:rFonts w:ascii="Times New Roman" w:eastAsia="Times New Roman" w:hAnsi="Times New Roman"/>
                <w:b/>
                <w:sz w:val="20"/>
                <w:szCs w:val="20"/>
              </w:rPr>
              <w:t>Öğretim üyesi</w:t>
            </w:r>
          </w:p>
        </w:tc>
        <w:tc>
          <w:tcPr>
            <w:tcW w:w="496" w:type="pct"/>
            <w:tcBorders>
              <w:top w:val="single" w:sz="4" w:space="0" w:color="000000"/>
              <w:left w:val="single" w:sz="4" w:space="0" w:color="000000"/>
              <w:bottom w:val="single" w:sz="4" w:space="0" w:color="000000"/>
              <w:right w:val="single" w:sz="4" w:space="0" w:color="000000"/>
            </w:tcBorders>
            <w:vAlign w:val="center"/>
          </w:tcPr>
          <w:p w14:paraId="31D2C673" w14:textId="77777777" w:rsidR="004C1EE5" w:rsidRPr="0061588E" w:rsidRDefault="004C1EE5" w:rsidP="004C1EE5">
            <w:pPr>
              <w:pStyle w:val="AralkYok"/>
              <w:rPr>
                <w:rFonts w:ascii="Times New Roman" w:eastAsia="Times New Roman" w:hAnsi="Times New Roman"/>
                <w:b/>
                <w:sz w:val="20"/>
                <w:szCs w:val="20"/>
              </w:rPr>
            </w:pPr>
            <w:r w:rsidRPr="0061588E">
              <w:rPr>
                <w:rFonts w:ascii="Times New Roman" w:eastAsia="Times New Roman" w:hAnsi="Times New Roman"/>
                <w:b/>
                <w:sz w:val="20"/>
                <w:szCs w:val="20"/>
              </w:rPr>
              <w:t xml:space="preserve">Ders günü </w:t>
            </w:r>
          </w:p>
        </w:tc>
        <w:tc>
          <w:tcPr>
            <w:tcW w:w="692" w:type="pct"/>
            <w:tcBorders>
              <w:top w:val="single" w:sz="4" w:space="0" w:color="000000"/>
              <w:left w:val="single" w:sz="4" w:space="0" w:color="000000"/>
              <w:bottom w:val="single" w:sz="4" w:space="0" w:color="000000"/>
              <w:right w:val="single" w:sz="4" w:space="0" w:color="000000"/>
            </w:tcBorders>
            <w:vAlign w:val="center"/>
          </w:tcPr>
          <w:p w14:paraId="7E140377" w14:textId="77777777" w:rsidR="004C1EE5" w:rsidRPr="0061588E" w:rsidRDefault="004C1EE5" w:rsidP="004C1EE5">
            <w:pPr>
              <w:pStyle w:val="AralkYok"/>
              <w:rPr>
                <w:rFonts w:ascii="Times New Roman" w:eastAsia="Times New Roman" w:hAnsi="Times New Roman"/>
                <w:b/>
                <w:sz w:val="20"/>
                <w:szCs w:val="20"/>
              </w:rPr>
            </w:pPr>
            <w:r w:rsidRPr="0061588E">
              <w:rPr>
                <w:rFonts w:ascii="Times New Roman" w:eastAsia="Times New Roman" w:hAnsi="Times New Roman"/>
                <w:b/>
                <w:sz w:val="20"/>
                <w:szCs w:val="20"/>
              </w:rPr>
              <w:t>Ders saati</w:t>
            </w:r>
          </w:p>
        </w:tc>
        <w:tc>
          <w:tcPr>
            <w:tcW w:w="1085" w:type="pct"/>
            <w:tcBorders>
              <w:top w:val="single" w:sz="4" w:space="0" w:color="000000"/>
              <w:left w:val="single" w:sz="4" w:space="0" w:color="000000"/>
              <w:bottom w:val="single" w:sz="4" w:space="0" w:color="000000"/>
              <w:right w:val="single" w:sz="4" w:space="0" w:color="000000"/>
            </w:tcBorders>
            <w:vAlign w:val="center"/>
          </w:tcPr>
          <w:p w14:paraId="60D5D654" w14:textId="77777777" w:rsidR="004C1EE5" w:rsidRPr="0061588E" w:rsidRDefault="004C1EE5" w:rsidP="004C1EE5">
            <w:pPr>
              <w:pStyle w:val="AralkYok"/>
              <w:rPr>
                <w:rFonts w:ascii="Times New Roman" w:eastAsia="Times New Roman" w:hAnsi="Times New Roman"/>
                <w:b/>
                <w:sz w:val="20"/>
                <w:szCs w:val="20"/>
              </w:rPr>
            </w:pPr>
            <w:r w:rsidRPr="0061588E">
              <w:rPr>
                <w:rFonts w:ascii="Times New Roman" w:eastAsia="Times New Roman" w:hAnsi="Times New Roman"/>
                <w:b/>
                <w:sz w:val="20"/>
                <w:szCs w:val="20"/>
              </w:rPr>
              <w:t>Dersin yeri</w:t>
            </w:r>
          </w:p>
        </w:tc>
      </w:tr>
      <w:tr w:rsidR="004C1EE5" w:rsidRPr="0061588E" w14:paraId="5BB10EA1" w14:textId="77777777" w:rsidTr="004C1EE5">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tcPr>
          <w:p w14:paraId="4C061D48" w14:textId="77777777" w:rsidR="004C1EE5" w:rsidRPr="0061588E" w:rsidRDefault="004C1EE5" w:rsidP="004C1EE5">
            <w:pPr>
              <w:rPr>
                <w:b/>
                <w:sz w:val="20"/>
                <w:szCs w:val="20"/>
              </w:rPr>
            </w:pPr>
          </w:p>
        </w:tc>
        <w:tc>
          <w:tcPr>
            <w:tcW w:w="323" w:type="pct"/>
            <w:tcBorders>
              <w:top w:val="single" w:sz="4" w:space="0" w:color="auto"/>
              <w:left w:val="single" w:sz="4" w:space="0" w:color="000000"/>
              <w:bottom w:val="single" w:sz="4" w:space="0" w:color="000000"/>
              <w:right w:val="single" w:sz="4" w:space="0" w:color="auto"/>
            </w:tcBorders>
            <w:vAlign w:val="center"/>
          </w:tcPr>
          <w:p w14:paraId="219E25F4" w14:textId="77777777" w:rsidR="004C1EE5" w:rsidRPr="0061588E" w:rsidRDefault="004C1EE5" w:rsidP="004C1EE5">
            <w:pPr>
              <w:pStyle w:val="AralkYok"/>
              <w:rPr>
                <w:rFonts w:ascii="Times New Roman" w:eastAsia="Times New Roman" w:hAnsi="Times New Roman"/>
                <w:b/>
                <w:sz w:val="20"/>
                <w:szCs w:val="20"/>
              </w:rPr>
            </w:pPr>
            <w:proofErr w:type="spellStart"/>
            <w:r w:rsidRPr="0061588E">
              <w:rPr>
                <w:rFonts w:ascii="Times New Roman" w:eastAsia="Times New Roman" w:hAnsi="Times New Roman"/>
                <w:b/>
                <w:sz w:val="20"/>
                <w:szCs w:val="20"/>
              </w:rPr>
              <w:t>Teo</w:t>
            </w:r>
            <w:proofErr w:type="spellEnd"/>
            <w:r w:rsidRPr="0061588E">
              <w:rPr>
                <w:rFonts w:ascii="Times New Roman" w:eastAsia="Times New Roman" w:hAnsi="Times New Roman"/>
                <w:b/>
                <w:sz w:val="20"/>
                <w:szCs w:val="20"/>
              </w:rPr>
              <w:t xml:space="preserve">. </w:t>
            </w:r>
          </w:p>
        </w:tc>
        <w:tc>
          <w:tcPr>
            <w:tcW w:w="323" w:type="pct"/>
            <w:tcBorders>
              <w:top w:val="single" w:sz="4" w:space="0" w:color="auto"/>
              <w:left w:val="single" w:sz="4" w:space="0" w:color="000000"/>
              <w:bottom w:val="single" w:sz="4" w:space="0" w:color="000000"/>
              <w:right w:val="single" w:sz="4" w:space="0" w:color="auto"/>
            </w:tcBorders>
            <w:vAlign w:val="center"/>
          </w:tcPr>
          <w:p w14:paraId="4B22D077" w14:textId="77777777" w:rsidR="004C1EE5" w:rsidRPr="0061588E" w:rsidRDefault="004C1EE5" w:rsidP="004C1EE5">
            <w:pPr>
              <w:pStyle w:val="AralkYok"/>
              <w:rPr>
                <w:rFonts w:ascii="Times New Roman" w:eastAsia="Times New Roman" w:hAnsi="Times New Roman"/>
                <w:b/>
                <w:sz w:val="20"/>
                <w:szCs w:val="20"/>
              </w:rPr>
            </w:pPr>
            <w:proofErr w:type="spellStart"/>
            <w:r w:rsidRPr="0061588E">
              <w:rPr>
                <w:rFonts w:ascii="Times New Roman" w:eastAsia="Times New Roman" w:hAnsi="Times New Roman"/>
                <w:b/>
                <w:sz w:val="20"/>
                <w:szCs w:val="20"/>
              </w:rPr>
              <w:t>Pra</w:t>
            </w:r>
            <w:proofErr w:type="spellEnd"/>
          </w:p>
        </w:tc>
        <w:tc>
          <w:tcPr>
            <w:tcW w:w="1459" w:type="pct"/>
            <w:tcBorders>
              <w:top w:val="single" w:sz="4" w:space="0" w:color="000000"/>
              <w:left w:val="single" w:sz="4" w:space="0" w:color="000000"/>
              <w:bottom w:val="single" w:sz="4" w:space="0" w:color="000000"/>
              <w:right w:val="single" w:sz="4" w:space="0" w:color="000000"/>
            </w:tcBorders>
            <w:vAlign w:val="center"/>
          </w:tcPr>
          <w:p w14:paraId="11A4425F" w14:textId="77777777" w:rsidR="004C1EE5" w:rsidRPr="0061588E" w:rsidRDefault="004C1EE5" w:rsidP="004C1EE5">
            <w:pPr>
              <w:rPr>
                <w:b/>
                <w:sz w:val="20"/>
                <w:szCs w:val="20"/>
              </w:rPr>
            </w:pPr>
          </w:p>
        </w:tc>
        <w:tc>
          <w:tcPr>
            <w:tcW w:w="496" w:type="pct"/>
            <w:tcBorders>
              <w:top w:val="single" w:sz="4" w:space="0" w:color="000000"/>
              <w:left w:val="single" w:sz="4" w:space="0" w:color="000000"/>
              <w:bottom w:val="single" w:sz="4" w:space="0" w:color="000000"/>
              <w:right w:val="single" w:sz="4" w:space="0" w:color="000000"/>
            </w:tcBorders>
            <w:vAlign w:val="center"/>
          </w:tcPr>
          <w:p w14:paraId="6592E185" w14:textId="77777777" w:rsidR="004C1EE5" w:rsidRPr="0061588E" w:rsidRDefault="004C1EE5" w:rsidP="004C1EE5">
            <w:pPr>
              <w:rPr>
                <w:b/>
                <w:sz w:val="20"/>
                <w:szCs w:val="20"/>
              </w:rPr>
            </w:pPr>
          </w:p>
        </w:tc>
        <w:tc>
          <w:tcPr>
            <w:tcW w:w="692" w:type="pct"/>
            <w:tcBorders>
              <w:top w:val="single" w:sz="4" w:space="0" w:color="000000"/>
              <w:left w:val="single" w:sz="4" w:space="0" w:color="000000"/>
              <w:bottom w:val="single" w:sz="4" w:space="0" w:color="000000"/>
              <w:right w:val="single" w:sz="4" w:space="0" w:color="000000"/>
            </w:tcBorders>
            <w:vAlign w:val="center"/>
          </w:tcPr>
          <w:p w14:paraId="4EE28F32" w14:textId="77777777" w:rsidR="004C1EE5" w:rsidRPr="0061588E" w:rsidRDefault="004C1EE5" w:rsidP="004C1EE5">
            <w:pPr>
              <w:rPr>
                <w:b/>
                <w:sz w:val="20"/>
                <w:szCs w:val="20"/>
              </w:rPr>
            </w:pPr>
          </w:p>
        </w:tc>
        <w:tc>
          <w:tcPr>
            <w:tcW w:w="1085" w:type="pct"/>
            <w:tcBorders>
              <w:top w:val="single" w:sz="4" w:space="0" w:color="000000"/>
              <w:left w:val="single" w:sz="4" w:space="0" w:color="000000"/>
              <w:bottom w:val="single" w:sz="4" w:space="0" w:color="000000"/>
              <w:right w:val="single" w:sz="4" w:space="0" w:color="000000"/>
            </w:tcBorders>
            <w:vAlign w:val="center"/>
          </w:tcPr>
          <w:p w14:paraId="649C4FDF" w14:textId="77777777" w:rsidR="004C1EE5" w:rsidRPr="0061588E" w:rsidRDefault="004C1EE5" w:rsidP="004C1EE5">
            <w:pPr>
              <w:rPr>
                <w:b/>
                <w:sz w:val="20"/>
                <w:szCs w:val="20"/>
              </w:rPr>
            </w:pPr>
          </w:p>
        </w:tc>
      </w:tr>
      <w:tr w:rsidR="004C1EE5" w:rsidRPr="0061588E" w14:paraId="0332E353" w14:textId="77777777" w:rsidTr="004C1EE5">
        <w:tc>
          <w:tcPr>
            <w:tcW w:w="622" w:type="pct"/>
            <w:tcBorders>
              <w:top w:val="single" w:sz="4" w:space="0" w:color="000000"/>
              <w:left w:val="single" w:sz="4" w:space="0" w:color="000000"/>
              <w:bottom w:val="single" w:sz="4" w:space="0" w:color="000000"/>
              <w:right w:val="single" w:sz="4" w:space="0" w:color="000000"/>
            </w:tcBorders>
            <w:vAlign w:val="center"/>
          </w:tcPr>
          <w:p w14:paraId="328B108E"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UZM4102</w:t>
            </w:r>
          </w:p>
        </w:tc>
        <w:tc>
          <w:tcPr>
            <w:tcW w:w="323" w:type="pct"/>
            <w:tcBorders>
              <w:top w:val="single" w:sz="4" w:space="0" w:color="000000"/>
              <w:left w:val="single" w:sz="4" w:space="0" w:color="000000"/>
              <w:bottom w:val="single" w:sz="4" w:space="0" w:color="000000"/>
              <w:right w:val="single" w:sz="4" w:space="0" w:color="auto"/>
            </w:tcBorders>
            <w:vAlign w:val="center"/>
          </w:tcPr>
          <w:p w14:paraId="1C06D7CD"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323" w:type="pct"/>
            <w:tcBorders>
              <w:top w:val="single" w:sz="4" w:space="0" w:color="000000"/>
              <w:left w:val="single" w:sz="4" w:space="0" w:color="auto"/>
              <w:bottom w:val="single" w:sz="4" w:space="0" w:color="000000"/>
              <w:right w:val="single" w:sz="4" w:space="0" w:color="auto"/>
            </w:tcBorders>
            <w:vAlign w:val="center"/>
          </w:tcPr>
          <w:p w14:paraId="4D91A080"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3</w:t>
            </w:r>
          </w:p>
        </w:tc>
        <w:tc>
          <w:tcPr>
            <w:tcW w:w="1459" w:type="pct"/>
            <w:tcBorders>
              <w:top w:val="single" w:sz="4" w:space="0" w:color="000000"/>
              <w:left w:val="single" w:sz="4" w:space="0" w:color="000000"/>
              <w:bottom w:val="single" w:sz="4" w:space="0" w:color="000000"/>
              <w:right w:val="single" w:sz="4" w:space="0" w:color="000000"/>
            </w:tcBorders>
            <w:vAlign w:val="center"/>
          </w:tcPr>
          <w:p w14:paraId="66C71DD9"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Dr.</w:t>
            </w:r>
            <w:r>
              <w:rPr>
                <w:rFonts w:ascii="Times New Roman" w:eastAsia="Times New Roman" w:hAnsi="Times New Roman"/>
                <w:sz w:val="20"/>
                <w:szCs w:val="20"/>
              </w:rPr>
              <w:t xml:space="preserve"> Öğr. Üyesi</w:t>
            </w:r>
            <w:r w:rsidRPr="0061588E">
              <w:rPr>
                <w:rFonts w:ascii="Times New Roman" w:eastAsia="Times New Roman" w:hAnsi="Times New Roman"/>
                <w:sz w:val="20"/>
                <w:szCs w:val="20"/>
              </w:rPr>
              <w:t xml:space="preserve"> Binali FIRINCI</w:t>
            </w:r>
          </w:p>
        </w:tc>
        <w:tc>
          <w:tcPr>
            <w:tcW w:w="496" w:type="pct"/>
            <w:tcBorders>
              <w:top w:val="single" w:sz="4" w:space="0" w:color="000000"/>
              <w:left w:val="single" w:sz="4" w:space="0" w:color="000000"/>
              <w:bottom w:val="single" w:sz="4" w:space="0" w:color="000000"/>
              <w:right w:val="single" w:sz="4" w:space="0" w:color="000000"/>
            </w:tcBorders>
            <w:vAlign w:val="center"/>
          </w:tcPr>
          <w:p w14:paraId="7FD0F561"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Pazartesi</w:t>
            </w:r>
          </w:p>
          <w:p w14:paraId="0E628B7E" w14:textId="77777777" w:rsidR="004C1EE5" w:rsidRPr="0061588E" w:rsidRDefault="004C1EE5" w:rsidP="004C1EE5">
            <w:pPr>
              <w:pStyle w:val="AralkYok"/>
              <w:rPr>
                <w:rFonts w:ascii="Times New Roman" w:eastAsia="Times New Roman" w:hAnsi="Times New Roman"/>
                <w:sz w:val="20"/>
                <w:szCs w:val="20"/>
              </w:rPr>
            </w:pPr>
          </w:p>
        </w:tc>
        <w:tc>
          <w:tcPr>
            <w:tcW w:w="692" w:type="pct"/>
            <w:tcBorders>
              <w:top w:val="single" w:sz="4" w:space="0" w:color="000000"/>
              <w:left w:val="single" w:sz="4" w:space="0" w:color="000000"/>
              <w:bottom w:val="single" w:sz="4" w:space="0" w:color="000000"/>
              <w:right w:val="single" w:sz="4" w:space="0" w:color="000000"/>
            </w:tcBorders>
            <w:vAlign w:val="center"/>
          </w:tcPr>
          <w:p w14:paraId="758E20FC"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08.00-1</w:t>
            </w:r>
            <w:r>
              <w:rPr>
                <w:rFonts w:ascii="Times New Roman" w:eastAsia="Times New Roman" w:hAnsi="Times New Roman"/>
                <w:sz w:val="20"/>
                <w:szCs w:val="20"/>
              </w:rPr>
              <w:t>2</w:t>
            </w:r>
            <w:r w:rsidRPr="0061588E">
              <w:rPr>
                <w:rFonts w:ascii="Times New Roman" w:eastAsia="Times New Roman" w:hAnsi="Times New Roman"/>
                <w:sz w:val="20"/>
                <w:szCs w:val="20"/>
              </w:rPr>
              <w:t>.00</w:t>
            </w:r>
          </w:p>
          <w:p w14:paraId="689456EF"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13.00-1</w:t>
            </w:r>
            <w:r>
              <w:rPr>
                <w:rFonts w:ascii="Times New Roman" w:eastAsia="Times New Roman" w:hAnsi="Times New Roman"/>
                <w:sz w:val="20"/>
                <w:szCs w:val="20"/>
              </w:rPr>
              <w:t>5</w:t>
            </w:r>
            <w:r w:rsidRPr="0061588E">
              <w:rPr>
                <w:rFonts w:ascii="Times New Roman" w:eastAsia="Times New Roman" w:hAnsi="Times New Roman"/>
                <w:sz w:val="20"/>
                <w:szCs w:val="20"/>
              </w:rPr>
              <w:t>.00</w:t>
            </w:r>
          </w:p>
        </w:tc>
        <w:tc>
          <w:tcPr>
            <w:tcW w:w="1085" w:type="pct"/>
            <w:tcBorders>
              <w:top w:val="single" w:sz="4" w:space="0" w:color="000000"/>
              <w:left w:val="single" w:sz="4" w:space="0" w:color="000000"/>
              <w:bottom w:val="single" w:sz="4" w:space="0" w:color="000000"/>
              <w:right w:val="single" w:sz="4" w:space="0" w:color="000000"/>
            </w:tcBorders>
          </w:tcPr>
          <w:p w14:paraId="1DD8048A" w14:textId="77777777" w:rsidR="004C1EE5" w:rsidRDefault="004C1EE5" w:rsidP="004C1EE5">
            <w:r w:rsidRPr="0061588E">
              <w:rPr>
                <w:sz w:val="20"/>
                <w:szCs w:val="20"/>
              </w:rPr>
              <w:t>Servis</w:t>
            </w:r>
            <w:r>
              <w:rPr>
                <w:sz w:val="20"/>
                <w:szCs w:val="20"/>
              </w:rPr>
              <w:t xml:space="preserve"> </w:t>
            </w:r>
            <w:r w:rsidRPr="0061588E">
              <w:rPr>
                <w:sz w:val="20"/>
                <w:szCs w:val="20"/>
              </w:rPr>
              <w:t>+</w:t>
            </w:r>
            <w:r>
              <w:rPr>
                <w:sz w:val="20"/>
                <w:szCs w:val="20"/>
              </w:rPr>
              <w:t xml:space="preserve"> Poliklinik + </w:t>
            </w:r>
            <w:r w:rsidRPr="0061588E">
              <w:rPr>
                <w:sz w:val="20"/>
                <w:szCs w:val="20"/>
              </w:rPr>
              <w:t>Ameliyathane</w:t>
            </w:r>
          </w:p>
        </w:tc>
      </w:tr>
      <w:tr w:rsidR="004C1EE5" w:rsidRPr="0061588E" w14:paraId="35C14628" w14:textId="77777777" w:rsidTr="004C1EE5">
        <w:tc>
          <w:tcPr>
            <w:tcW w:w="622" w:type="pct"/>
            <w:tcBorders>
              <w:top w:val="single" w:sz="4" w:space="0" w:color="000000"/>
              <w:left w:val="single" w:sz="4" w:space="0" w:color="000000"/>
              <w:bottom w:val="single" w:sz="4" w:space="0" w:color="000000"/>
              <w:right w:val="single" w:sz="4" w:space="0" w:color="000000"/>
            </w:tcBorders>
          </w:tcPr>
          <w:p w14:paraId="52479BAD" w14:textId="77777777" w:rsidR="004C1EE5" w:rsidRPr="0061588E" w:rsidRDefault="004C1EE5" w:rsidP="004C1EE5">
            <w:pPr>
              <w:rPr>
                <w:sz w:val="20"/>
                <w:szCs w:val="20"/>
              </w:rPr>
            </w:pPr>
            <w:r w:rsidRPr="0061588E">
              <w:rPr>
                <w:sz w:val="20"/>
                <w:szCs w:val="20"/>
              </w:rPr>
              <w:t>UZM4102</w:t>
            </w:r>
          </w:p>
        </w:tc>
        <w:tc>
          <w:tcPr>
            <w:tcW w:w="323" w:type="pct"/>
            <w:tcBorders>
              <w:top w:val="single" w:sz="4" w:space="0" w:color="000000"/>
              <w:left w:val="single" w:sz="4" w:space="0" w:color="000000"/>
              <w:bottom w:val="single" w:sz="4" w:space="0" w:color="000000"/>
              <w:right w:val="single" w:sz="4" w:space="0" w:color="auto"/>
            </w:tcBorders>
            <w:vAlign w:val="center"/>
          </w:tcPr>
          <w:p w14:paraId="202C225B"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323" w:type="pct"/>
            <w:tcBorders>
              <w:top w:val="single" w:sz="4" w:space="0" w:color="000000"/>
              <w:left w:val="single" w:sz="4" w:space="0" w:color="auto"/>
              <w:bottom w:val="single" w:sz="4" w:space="0" w:color="000000"/>
              <w:right w:val="single" w:sz="4" w:space="0" w:color="auto"/>
            </w:tcBorders>
            <w:vAlign w:val="center"/>
          </w:tcPr>
          <w:p w14:paraId="582EB3C1"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3</w:t>
            </w:r>
          </w:p>
        </w:tc>
        <w:tc>
          <w:tcPr>
            <w:tcW w:w="1459" w:type="pct"/>
            <w:tcBorders>
              <w:top w:val="single" w:sz="4" w:space="0" w:color="000000"/>
              <w:left w:val="single" w:sz="4" w:space="0" w:color="000000"/>
              <w:bottom w:val="single" w:sz="4" w:space="0" w:color="000000"/>
              <w:right w:val="single" w:sz="4" w:space="0" w:color="000000"/>
            </w:tcBorders>
            <w:vAlign w:val="center"/>
          </w:tcPr>
          <w:p w14:paraId="12B2E3E2" w14:textId="77777777" w:rsidR="004C1EE5" w:rsidRPr="0061588E" w:rsidRDefault="004C1EE5" w:rsidP="004C1EE5">
            <w:pPr>
              <w:pStyle w:val="AralkYok"/>
              <w:rPr>
                <w:rFonts w:ascii="Times New Roman" w:eastAsia="Times New Roman" w:hAnsi="Times New Roman"/>
                <w:sz w:val="20"/>
                <w:szCs w:val="20"/>
              </w:rPr>
            </w:pPr>
            <w:r w:rsidRPr="00D739BC">
              <w:rPr>
                <w:sz w:val="20"/>
                <w:szCs w:val="20"/>
              </w:rPr>
              <w:t>Dr. Öğr. Üyesi Çetin AYDIN</w:t>
            </w:r>
          </w:p>
        </w:tc>
        <w:tc>
          <w:tcPr>
            <w:tcW w:w="496" w:type="pct"/>
            <w:tcBorders>
              <w:top w:val="single" w:sz="4" w:space="0" w:color="000000"/>
              <w:left w:val="single" w:sz="4" w:space="0" w:color="000000"/>
              <w:bottom w:val="single" w:sz="4" w:space="0" w:color="000000"/>
              <w:right w:val="single" w:sz="4" w:space="0" w:color="000000"/>
            </w:tcBorders>
            <w:vAlign w:val="center"/>
          </w:tcPr>
          <w:p w14:paraId="73DD16BC"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Salı</w:t>
            </w:r>
          </w:p>
        </w:tc>
        <w:tc>
          <w:tcPr>
            <w:tcW w:w="692" w:type="pct"/>
            <w:tcBorders>
              <w:top w:val="single" w:sz="4" w:space="0" w:color="000000"/>
              <w:left w:val="single" w:sz="4" w:space="0" w:color="000000"/>
              <w:bottom w:val="single" w:sz="4" w:space="0" w:color="000000"/>
              <w:right w:val="single" w:sz="4" w:space="0" w:color="000000"/>
            </w:tcBorders>
            <w:vAlign w:val="center"/>
          </w:tcPr>
          <w:p w14:paraId="03BE2F00"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08.00-12</w:t>
            </w:r>
            <w:r w:rsidRPr="0061588E">
              <w:rPr>
                <w:rFonts w:ascii="Times New Roman" w:eastAsia="Times New Roman" w:hAnsi="Times New Roman"/>
                <w:sz w:val="20"/>
                <w:szCs w:val="20"/>
              </w:rPr>
              <w:t>.00</w:t>
            </w:r>
          </w:p>
          <w:p w14:paraId="321DBA7D"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13.00-1</w:t>
            </w:r>
            <w:r>
              <w:rPr>
                <w:rFonts w:ascii="Times New Roman" w:eastAsia="Times New Roman" w:hAnsi="Times New Roman"/>
                <w:sz w:val="20"/>
                <w:szCs w:val="20"/>
              </w:rPr>
              <w:t>5</w:t>
            </w:r>
            <w:r w:rsidRPr="0061588E">
              <w:rPr>
                <w:rFonts w:ascii="Times New Roman" w:eastAsia="Times New Roman" w:hAnsi="Times New Roman"/>
                <w:sz w:val="20"/>
                <w:szCs w:val="20"/>
              </w:rPr>
              <w:t>.00</w:t>
            </w:r>
          </w:p>
        </w:tc>
        <w:tc>
          <w:tcPr>
            <w:tcW w:w="1085" w:type="pct"/>
            <w:tcBorders>
              <w:top w:val="single" w:sz="4" w:space="0" w:color="000000"/>
              <w:left w:val="single" w:sz="4" w:space="0" w:color="000000"/>
              <w:bottom w:val="single" w:sz="4" w:space="0" w:color="000000"/>
              <w:right w:val="single" w:sz="4" w:space="0" w:color="000000"/>
            </w:tcBorders>
          </w:tcPr>
          <w:p w14:paraId="39881CAF" w14:textId="77777777" w:rsidR="004C1EE5" w:rsidRDefault="004C1EE5" w:rsidP="004C1EE5">
            <w:r w:rsidRPr="00CD61C6">
              <w:rPr>
                <w:sz w:val="20"/>
                <w:szCs w:val="20"/>
              </w:rPr>
              <w:t>Servis + Poliklinik + Ameliyathane</w:t>
            </w:r>
          </w:p>
        </w:tc>
      </w:tr>
      <w:tr w:rsidR="004C1EE5" w:rsidRPr="0061588E" w14:paraId="29751E4C" w14:textId="77777777" w:rsidTr="004C1EE5">
        <w:tc>
          <w:tcPr>
            <w:tcW w:w="622" w:type="pct"/>
            <w:tcBorders>
              <w:top w:val="single" w:sz="4" w:space="0" w:color="000000"/>
              <w:left w:val="single" w:sz="4" w:space="0" w:color="000000"/>
              <w:bottom w:val="single" w:sz="4" w:space="0" w:color="000000"/>
              <w:right w:val="single" w:sz="4" w:space="0" w:color="000000"/>
            </w:tcBorders>
          </w:tcPr>
          <w:p w14:paraId="52AD4B8A" w14:textId="77777777" w:rsidR="004C1EE5" w:rsidRPr="0061588E" w:rsidRDefault="004C1EE5" w:rsidP="004C1EE5">
            <w:pPr>
              <w:rPr>
                <w:sz w:val="20"/>
                <w:szCs w:val="20"/>
              </w:rPr>
            </w:pPr>
            <w:r w:rsidRPr="0061588E">
              <w:rPr>
                <w:sz w:val="20"/>
                <w:szCs w:val="20"/>
              </w:rPr>
              <w:t>UZM4102</w:t>
            </w:r>
          </w:p>
        </w:tc>
        <w:tc>
          <w:tcPr>
            <w:tcW w:w="323" w:type="pct"/>
            <w:tcBorders>
              <w:top w:val="single" w:sz="4" w:space="0" w:color="000000"/>
              <w:left w:val="single" w:sz="4" w:space="0" w:color="000000"/>
              <w:bottom w:val="single" w:sz="4" w:space="0" w:color="000000"/>
              <w:right w:val="single" w:sz="4" w:space="0" w:color="auto"/>
            </w:tcBorders>
            <w:vAlign w:val="center"/>
          </w:tcPr>
          <w:p w14:paraId="5D37D342"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323" w:type="pct"/>
            <w:tcBorders>
              <w:top w:val="single" w:sz="4" w:space="0" w:color="000000"/>
              <w:left w:val="single" w:sz="4" w:space="0" w:color="auto"/>
              <w:bottom w:val="single" w:sz="4" w:space="0" w:color="000000"/>
              <w:right w:val="single" w:sz="4" w:space="0" w:color="auto"/>
            </w:tcBorders>
            <w:vAlign w:val="center"/>
          </w:tcPr>
          <w:p w14:paraId="41B07AEB"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3</w:t>
            </w:r>
          </w:p>
        </w:tc>
        <w:tc>
          <w:tcPr>
            <w:tcW w:w="1459" w:type="pct"/>
            <w:tcBorders>
              <w:top w:val="single" w:sz="4" w:space="0" w:color="000000"/>
              <w:left w:val="single" w:sz="4" w:space="0" w:color="000000"/>
              <w:bottom w:val="single" w:sz="4" w:space="0" w:color="000000"/>
              <w:right w:val="single" w:sz="4" w:space="0" w:color="000000"/>
            </w:tcBorders>
            <w:vAlign w:val="center"/>
          </w:tcPr>
          <w:p w14:paraId="2A687173"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Prof</w:t>
            </w:r>
            <w:r w:rsidRPr="0061588E">
              <w:rPr>
                <w:rFonts w:ascii="Times New Roman" w:eastAsia="Times New Roman" w:hAnsi="Times New Roman"/>
                <w:sz w:val="20"/>
                <w:szCs w:val="20"/>
              </w:rPr>
              <w:t>. Dr. Murat YİĞİTER</w:t>
            </w:r>
          </w:p>
        </w:tc>
        <w:tc>
          <w:tcPr>
            <w:tcW w:w="496" w:type="pct"/>
            <w:tcBorders>
              <w:top w:val="single" w:sz="4" w:space="0" w:color="000000"/>
              <w:left w:val="single" w:sz="4" w:space="0" w:color="000000"/>
              <w:bottom w:val="single" w:sz="4" w:space="0" w:color="000000"/>
              <w:right w:val="single" w:sz="4" w:space="0" w:color="000000"/>
            </w:tcBorders>
            <w:vAlign w:val="center"/>
          </w:tcPr>
          <w:p w14:paraId="03D507B9"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Çarşamba</w:t>
            </w:r>
          </w:p>
        </w:tc>
        <w:tc>
          <w:tcPr>
            <w:tcW w:w="692" w:type="pct"/>
            <w:tcBorders>
              <w:top w:val="single" w:sz="4" w:space="0" w:color="000000"/>
              <w:left w:val="single" w:sz="4" w:space="0" w:color="000000"/>
              <w:bottom w:val="single" w:sz="4" w:space="0" w:color="000000"/>
              <w:right w:val="single" w:sz="4" w:space="0" w:color="000000"/>
            </w:tcBorders>
            <w:vAlign w:val="center"/>
          </w:tcPr>
          <w:p w14:paraId="1E95E780"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08.00-1</w:t>
            </w:r>
            <w:r>
              <w:rPr>
                <w:rFonts w:ascii="Times New Roman" w:eastAsia="Times New Roman" w:hAnsi="Times New Roman"/>
                <w:sz w:val="20"/>
                <w:szCs w:val="20"/>
              </w:rPr>
              <w:t>2</w:t>
            </w:r>
            <w:r w:rsidRPr="0061588E">
              <w:rPr>
                <w:rFonts w:ascii="Times New Roman" w:eastAsia="Times New Roman" w:hAnsi="Times New Roman"/>
                <w:sz w:val="20"/>
                <w:szCs w:val="20"/>
              </w:rPr>
              <w:t>.00</w:t>
            </w:r>
          </w:p>
          <w:p w14:paraId="77DEE22D"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13.00-1</w:t>
            </w:r>
            <w:r>
              <w:rPr>
                <w:rFonts w:ascii="Times New Roman" w:eastAsia="Times New Roman" w:hAnsi="Times New Roman"/>
                <w:sz w:val="20"/>
                <w:szCs w:val="20"/>
              </w:rPr>
              <w:t>5</w:t>
            </w:r>
            <w:r w:rsidRPr="0061588E">
              <w:rPr>
                <w:rFonts w:ascii="Times New Roman" w:eastAsia="Times New Roman" w:hAnsi="Times New Roman"/>
                <w:sz w:val="20"/>
                <w:szCs w:val="20"/>
              </w:rPr>
              <w:t>.00</w:t>
            </w:r>
          </w:p>
        </w:tc>
        <w:tc>
          <w:tcPr>
            <w:tcW w:w="1085" w:type="pct"/>
            <w:tcBorders>
              <w:top w:val="single" w:sz="4" w:space="0" w:color="000000"/>
              <w:left w:val="single" w:sz="4" w:space="0" w:color="000000"/>
              <w:bottom w:val="single" w:sz="4" w:space="0" w:color="000000"/>
              <w:right w:val="single" w:sz="4" w:space="0" w:color="000000"/>
            </w:tcBorders>
          </w:tcPr>
          <w:p w14:paraId="3C97DFE5" w14:textId="77777777" w:rsidR="004C1EE5" w:rsidRDefault="004C1EE5" w:rsidP="004C1EE5">
            <w:r w:rsidRPr="00CD61C6">
              <w:rPr>
                <w:sz w:val="20"/>
                <w:szCs w:val="20"/>
              </w:rPr>
              <w:t>Servis + Poliklinik + Ameliyathane</w:t>
            </w:r>
          </w:p>
        </w:tc>
      </w:tr>
      <w:tr w:rsidR="004C1EE5" w:rsidRPr="0061588E" w14:paraId="6E81588E" w14:textId="77777777" w:rsidTr="004C1EE5">
        <w:tc>
          <w:tcPr>
            <w:tcW w:w="622" w:type="pct"/>
            <w:tcBorders>
              <w:top w:val="single" w:sz="4" w:space="0" w:color="000000"/>
              <w:left w:val="single" w:sz="4" w:space="0" w:color="000000"/>
              <w:bottom w:val="single" w:sz="4" w:space="0" w:color="000000"/>
              <w:right w:val="single" w:sz="4" w:space="0" w:color="000000"/>
            </w:tcBorders>
          </w:tcPr>
          <w:p w14:paraId="0D1815BD" w14:textId="77777777" w:rsidR="004C1EE5" w:rsidRPr="0061588E" w:rsidRDefault="004C1EE5" w:rsidP="004C1EE5">
            <w:pPr>
              <w:rPr>
                <w:sz w:val="20"/>
                <w:szCs w:val="20"/>
              </w:rPr>
            </w:pPr>
            <w:r w:rsidRPr="0061588E">
              <w:rPr>
                <w:sz w:val="20"/>
                <w:szCs w:val="20"/>
              </w:rPr>
              <w:t>UZM4102</w:t>
            </w:r>
          </w:p>
        </w:tc>
        <w:tc>
          <w:tcPr>
            <w:tcW w:w="323" w:type="pct"/>
            <w:tcBorders>
              <w:top w:val="single" w:sz="4" w:space="0" w:color="000000"/>
              <w:left w:val="single" w:sz="4" w:space="0" w:color="000000"/>
              <w:bottom w:val="single" w:sz="4" w:space="0" w:color="000000"/>
              <w:right w:val="single" w:sz="4" w:space="0" w:color="auto"/>
            </w:tcBorders>
            <w:vAlign w:val="center"/>
          </w:tcPr>
          <w:p w14:paraId="7006BC1D"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323" w:type="pct"/>
            <w:tcBorders>
              <w:top w:val="single" w:sz="4" w:space="0" w:color="000000"/>
              <w:left w:val="single" w:sz="4" w:space="0" w:color="auto"/>
              <w:bottom w:val="single" w:sz="4" w:space="0" w:color="000000"/>
              <w:right w:val="single" w:sz="4" w:space="0" w:color="auto"/>
            </w:tcBorders>
            <w:vAlign w:val="center"/>
          </w:tcPr>
          <w:p w14:paraId="4D6B972D"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3</w:t>
            </w:r>
          </w:p>
        </w:tc>
        <w:tc>
          <w:tcPr>
            <w:tcW w:w="1459" w:type="pct"/>
            <w:tcBorders>
              <w:top w:val="single" w:sz="4" w:space="0" w:color="000000"/>
              <w:left w:val="single" w:sz="4" w:space="0" w:color="000000"/>
              <w:bottom w:val="single" w:sz="4" w:space="0" w:color="000000"/>
              <w:right w:val="single" w:sz="4" w:space="0" w:color="000000"/>
            </w:tcBorders>
            <w:vAlign w:val="center"/>
          </w:tcPr>
          <w:p w14:paraId="33936FE4"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Dr.</w:t>
            </w:r>
            <w:r>
              <w:rPr>
                <w:rFonts w:ascii="Times New Roman" w:eastAsia="Times New Roman" w:hAnsi="Times New Roman"/>
                <w:sz w:val="20"/>
                <w:szCs w:val="20"/>
              </w:rPr>
              <w:t xml:space="preserve"> Öğr. Üyesi</w:t>
            </w:r>
            <w:r w:rsidRPr="0061588E">
              <w:rPr>
                <w:rFonts w:ascii="Times New Roman" w:eastAsia="Times New Roman" w:hAnsi="Times New Roman"/>
                <w:sz w:val="20"/>
                <w:szCs w:val="20"/>
              </w:rPr>
              <w:t xml:space="preserve"> </w:t>
            </w:r>
            <w:r>
              <w:rPr>
                <w:rFonts w:ascii="Times New Roman" w:eastAsia="Times New Roman" w:hAnsi="Times New Roman"/>
                <w:sz w:val="20"/>
                <w:szCs w:val="20"/>
              </w:rPr>
              <w:t>Dilek YÜNLÜEL</w:t>
            </w:r>
          </w:p>
        </w:tc>
        <w:tc>
          <w:tcPr>
            <w:tcW w:w="496" w:type="pct"/>
            <w:tcBorders>
              <w:top w:val="single" w:sz="4" w:space="0" w:color="000000"/>
              <w:left w:val="single" w:sz="4" w:space="0" w:color="000000"/>
              <w:bottom w:val="single" w:sz="4" w:space="0" w:color="000000"/>
              <w:right w:val="single" w:sz="4" w:space="0" w:color="000000"/>
            </w:tcBorders>
            <w:vAlign w:val="center"/>
          </w:tcPr>
          <w:p w14:paraId="3A384FCD"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Perşembe</w:t>
            </w:r>
          </w:p>
        </w:tc>
        <w:tc>
          <w:tcPr>
            <w:tcW w:w="692" w:type="pct"/>
            <w:tcBorders>
              <w:top w:val="single" w:sz="4" w:space="0" w:color="000000"/>
              <w:left w:val="single" w:sz="4" w:space="0" w:color="000000"/>
              <w:bottom w:val="single" w:sz="4" w:space="0" w:color="000000"/>
              <w:right w:val="single" w:sz="4" w:space="0" w:color="000000"/>
            </w:tcBorders>
            <w:vAlign w:val="center"/>
          </w:tcPr>
          <w:p w14:paraId="1D5A3A60"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08.00-1</w:t>
            </w:r>
            <w:r>
              <w:rPr>
                <w:rFonts w:ascii="Times New Roman" w:eastAsia="Times New Roman" w:hAnsi="Times New Roman"/>
                <w:sz w:val="20"/>
                <w:szCs w:val="20"/>
              </w:rPr>
              <w:t>2</w:t>
            </w:r>
            <w:r w:rsidRPr="0061588E">
              <w:rPr>
                <w:rFonts w:ascii="Times New Roman" w:eastAsia="Times New Roman" w:hAnsi="Times New Roman"/>
                <w:sz w:val="20"/>
                <w:szCs w:val="20"/>
              </w:rPr>
              <w:t>.00</w:t>
            </w:r>
          </w:p>
          <w:p w14:paraId="297E329E"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13.00-1</w:t>
            </w:r>
            <w:r>
              <w:rPr>
                <w:rFonts w:ascii="Times New Roman" w:eastAsia="Times New Roman" w:hAnsi="Times New Roman"/>
                <w:sz w:val="20"/>
                <w:szCs w:val="20"/>
              </w:rPr>
              <w:t>5</w:t>
            </w:r>
            <w:r w:rsidRPr="0061588E">
              <w:rPr>
                <w:rFonts w:ascii="Times New Roman" w:eastAsia="Times New Roman" w:hAnsi="Times New Roman"/>
                <w:sz w:val="20"/>
                <w:szCs w:val="20"/>
              </w:rPr>
              <w:t>.00</w:t>
            </w:r>
          </w:p>
        </w:tc>
        <w:tc>
          <w:tcPr>
            <w:tcW w:w="1085" w:type="pct"/>
            <w:tcBorders>
              <w:top w:val="single" w:sz="4" w:space="0" w:color="000000"/>
              <w:left w:val="single" w:sz="4" w:space="0" w:color="000000"/>
              <w:bottom w:val="single" w:sz="4" w:space="0" w:color="000000"/>
              <w:right w:val="single" w:sz="4" w:space="0" w:color="000000"/>
            </w:tcBorders>
          </w:tcPr>
          <w:p w14:paraId="6968A4A6" w14:textId="77777777" w:rsidR="004C1EE5" w:rsidRDefault="004C1EE5" w:rsidP="004C1EE5">
            <w:r w:rsidRPr="00CD61C6">
              <w:rPr>
                <w:sz w:val="20"/>
                <w:szCs w:val="20"/>
              </w:rPr>
              <w:t>Servis + Poliklinik + Ameliyathane</w:t>
            </w:r>
          </w:p>
        </w:tc>
      </w:tr>
      <w:tr w:rsidR="004C1EE5" w:rsidRPr="0061588E" w14:paraId="6C7ECDD2" w14:textId="77777777" w:rsidTr="004C1EE5">
        <w:tc>
          <w:tcPr>
            <w:tcW w:w="622" w:type="pct"/>
            <w:tcBorders>
              <w:top w:val="single" w:sz="4" w:space="0" w:color="000000"/>
              <w:left w:val="single" w:sz="4" w:space="0" w:color="000000"/>
              <w:bottom w:val="single" w:sz="4" w:space="0" w:color="000000"/>
              <w:right w:val="single" w:sz="4" w:space="0" w:color="000000"/>
            </w:tcBorders>
          </w:tcPr>
          <w:p w14:paraId="732F4122" w14:textId="77777777" w:rsidR="004C1EE5" w:rsidRPr="0061588E" w:rsidRDefault="004C1EE5" w:rsidP="004C1EE5">
            <w:pPr>
              <w:rPr>
                <w:sz w:val="20"/>
                <w:szCs w:val="20"/>
              </w:rPr>
            </w:pPr>
            <w:r w:rsidRPr="0061588E">
              <w:rPr>
                <w:sz w:val="20"/>
                <w:szCs w:val="20"/>
              </w:rPr>
              <w:t>UZM4102</w:t>
            </w:r>
          </w:p>
        </w:tc>
        <w:tc>
          <w:tcPr>
            <w:tcW w:w="323" w:type="pct"/>
            <w:tcBorders>
              <w:top w:val="single" w:sz="4" w:space="0" w:color="000000"/>
              <w:left w:val="single" w:sz="4" w:space="0" w:color="000000"/>
              <w:bottom w:val="single" w:sz="4" w:space="0" w:color="000000"/>
              <w:right w:val="single" w:sz="4" w:space="0" w:color="auto"/>
            </w:tcBorders>
            <w:vAlign w:val="center"/>
          </w:tcPr>
          <w:p w14:paraId="76E2B7CC"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323" w:type="pct"/>
            <w:tcBorders>
              <w:top w:val="single" w:sz="4" w:space="0" w:color="000000"/>
              <w:left w:val="single" w:sz="4" w:space="0" w:color="auto"/>
              <w:bottom w:val="single" w:sz="4" w:space="0" w:color="000000"/>
              <w:right w:val="single" w:sz="4" w:space="0" w:color="auto"/>
            </w:tcBorders>
            <w:vAlign w:val="center"/>
          </w:tcPr>
          <w:p w14:paraId="72B21673"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3</w:t>
            </w:r>
          </w:p>
        </w:tc>
        <w:tc>
          <w:tcPr>
            <w:tcW w:w="1459" w:type="pct"/>
            <w:tcBorders>
              <w:top w:val="single" w:sz="4" w:space="0" w:color="000000"/>
              <w:left w:val="single" w:sz="4" w:space="0" w:color="000000"/>
              <w:bottom w:val="single" w:sz="4" w:space="0" w:color="000000"/>
              <w:right w:val="single" w:sz="4" w:space="0" w:color="000000"/>
            </w:tcBorders>
            <w:vAlign w:val="center"/>
          </w:tcPr>
          <w:p w14:paraId="35143808" w14:textId="77777777" w:rsidR="004C1EE5" w:rsidRDefault="004C1EE5" w:rsidP="004C1EE5">
            <w:pPr>
              <w:pStyle w:val="AralkYok"/>
              <w:rPr>
                <w:sz w:val="20"/>
                <w:szCs w:val="20"/>
              </w:rPr>
            </w:pPr>
            <w:r w:rsidRPr="0061588E">
              <w:rPr>
                <w:rFonts w:ascii="Times New Roman" w:eastAsia="Times New Roman" w:hAnsi="Times New Roman"/>
                <w:sz w:val="20"/>
                <w:szCs w:val="20"/>
              </w:rPr>
              <w:t>Dr.</w:t>
            </w:r>
            <w:r>
              <w:rPr>
                <w:rFonts w:ascii="Times New Roman" w:eastAsia="Times New Roman" w:hAnsi="Times New Roman"/>
                <w:sz w:val="20"/>
                <w:szCs w:val="20"/>
              </w:rPr>
              <w:t xml:space="preserve"> Öğr. Üyesi</w:t>
            </w:r>
            <w:r w:rsidRPr="0061588E">
              <w:rPr>
                <w:rFonts w:ascii="Times New Roman" w:eastAsia="Times New Roman" w:hAnsi="Times New Roman"/>
                <w:sz w:val="20"/>
                <w:szCs w:val="20"/>
              </w:rPr>
              <w:t xml:space="preserve"> </w:t>
            </w:r>
            <w:r>
              <w:rPr>
                <w:rFonts w:ascii="Times New Roman" w:eastAsia="Times New Roman" w:hAnsi="Times New Roman"/>
                <w:sz w:val="20"/>
                <w:szCs w:val="20"/>
              </w:rPr>
              <w:t>Dilek YÜNLÜEL</w:t>
            </w:r>
          </w:p>
          <w:p w14:paraId="63B6674A" w14:textId="77777777" w:rsidR="004C1EE5" w:rsidRDefault="004C1EE5" w:rsidP="004C1EE5">
            <w:pPr>
              <w:pStyle w:val="AralkYok"/>
              <w:rPr>
                <w:sz w:val="20"/>
                <w:szCs w:val="20"/>
              </w:rPr>
            </w:pPr>
            <w:r w:rsidRPr="00D739BC">
              <w:rPr>
                <w:sz w:val="20"/>
                <w:szCs w:val="20"/>
              </w:rPr>
              <w:t>Dr. Öğr. Üyesi Çetin AYDIN</w:t>
            </w:r>
          </w:p>
          <w:p w14:paraId="67A580A9" w14:textId="77777777" w:rsidR="004C1EE5"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Dr.</w:t>
            </w:r>
            <w:r>
              <w:rPr>
                <w:rFonts w:ascii="Times New Roman" w:eastAsia="Times New Roman" w:hAnsi="Times New Roman"/>
                <w:sz w:val="20"/>
                <w:szCs w:val="20"/>
              </w:rPr>
              <w:t xml:space="preserve"> Öğr. Üyesi</w:t>
            </w:r>
            <w:r w:rsidRPr="0061588E">
              <w:rPr>
                <w:rFonts w:ascii="Times New Roman" w:eastAsia="Times New Roman" w:hAnsi="Times New Roman"/>
                <w:sz w:val="20"/>
                <w:szCs w:val="20"/>
              </w:rPr>
              <w:t xml:space="preserve"> Binali FIRINCI</w:t>
            </w:r>
          </w:p>
          <w:p w14:paraId="5345BA1F"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Prof</w:t>
            </w:r>
            <w:r w:rsidRPr="0061588E">
              <w:rPr>
                <w:rFonts w:ascii="Times New Roman" w:eastAsia="Times New Roman" w:hAnsi="Times New Roman"/>
                <w:sz w:val="20"/>
                <w:szCs w:val="20"/>
              </w:rPr>
              <w:t>. Dr. Murat YİĞİTER</w:t>
            </w:r>
          </w:p>
        </w:tc>
        <w:tc>
          <w:tcPr>
            <w:tcW w:w="496" w:type="pct"/>
            <w:tcBorders>
              <w:top w:val="single" w:sz="4" w:space="0" w:color="000000"/>
              <w:left w:val="single" w:sz="4" w:space="0" w:color="000000"/>
              <w:bottom w:val="single" w:sz="4" w:space="0" w:color="000000"/>
              <w:right w:val="single" w:sz="4" w:space="0" w:color="000000"/>
            </w:tcBorders>
            <w:vAlign w:val="center"/>
          </w:tcPr>
          <w:p w14:paraId="3502123A"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Cuma</w:t>
            </w:r>
          </w:p>
          <w:p w14:paraId="2B82022E" w14:textId="77777777" w:rsidR="004C1EE5" w:rsidRPr="0061588E" w:rsidRDefault="004C1EE5" w:rsidP="004C1EE5">
            <w:pPr>
              <w:pStyle w:val="AralkYok"/>
              <w:rPr>
                <w:rFonts w:ascii="Times New Roman" w:eastAsia="Times New Roman" w:hAnsi="Times New Roman"/>
                <w:sz w:val="20"/>
                <w:szCs w:val="20"/>
              </w:rPr>
            </w:pPr>
          </w:p>
        </w:tc>
        <w:tc>
          <w:tcPr>
            <w:tcW w:w="692" w:type="pct"/>
            <w:tcBorders>
              <w:top w:val="single" w:sz="4" w:space="0" w:color="000000"/>
              <w:left w:val="single" w:sz="4" w:space="0" w:color="000000"/>
              <w:bottom w:val="single" w:sz="4" w:space="0" w:color="000000"/>
              <w:right w:val="single" w:sz="4" w:space="0" w:color="000000"/>
            </w:tcBorders>
            <w:vAlign w:val="center"/>
          </w:tcPr>
          <w:p w14:paraId="359A60A6"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08.00-12</w:t>
            </w:r>
            <w:r w:rsidRPr="0061588E">
              <w:rPr>
                <w:rFonts w:ascii="Times New Roman" w:eastAsia="Times New Roman" w:hAnsi="Times New Roman"/>
                <w:sz w:val="20"/>
                <w:szCs w:val="20"/>
              </w:rPr>
              <w:t>.00</w:t>
            </w:r>
          </w:p>
          <w:p w14:paraId="7E7A9425"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13.00-1</w:t>
            </w:r>
            <w:r>
              <w:rPr>
                <w:rFonts w:ascii="Times New Roman" w:eastAsia="Times New Roman" w:hAnsi="Times New Roman"/>
                <w:sz w:val="20"/>
                <w:szCs w:val="20"/>
              </w:rPr>
              <w:t>5</w:t>
            </w:r>
            <w:r w:rsidRPr="0061588E">
              <w:rPr>
                <w:rFonts w:ascii="Times New Roman" w:eastAsia="Times New Roman" w:hAnsi="Times New Roman"/>
                <w:sz w:val="20"/>
                <w:szCs w:val="20"/>
              </w:rPr>
              <w:t>.00</w:t>
            </w:r>
          </w:p>
        </w:tc>
        <w:tc>
          <w:tcPr>
            <w:tcW w:w="1085" w:type="pct"/>
            <w:tcBorders>
              <w:top w:val="single" w:sz="4" w:space="0" w:color="000000"/>
              <w:left w:val="single" w:sz="4" w:space="0" w:color="000000"/>
              <w:bottom w:val="single" w:sz="4" w:space="0" w:color="000000"/>
              <w:right w:val="single" w:sz="4" w:space="0" w:color="000000"/>
            </w:tcBorders>
          </w:tcPr>
          <w:p w14:paraId="3F925976" w14:textId="77777777" w:rsidR="004C1EE5" w:rsidRDefault="004C1EE5" w:rsidP="004C1EE5">
            <w:r w:rsidRPr="00CD61C6">
              <w:rPr>
                <w:sz w:val="20"/>
                <w:szCs w:val="20"/>
              </w:rPr>
              <w:t>Servis + Poliklinik + Ameliyathane</w:t>
            </w:r>
          </w:p>
        </w:tc>
      </w:tr>
    </w:tbl>
    <w:p w14:paraId="57AAD5D7" w14:textId="77777777" w:rsidR="004C1EE5" w:rsidRPr="0061588E" w:rsidRDefault="004C1EE5" w:rsidP="004C1EE5">
      <w:pPr>
        <w:rPr>
          <w:sz w:val="20"/>
          <w:szCs w:val="20"/>
        </w:rPr>
      </w:pPr>
    </w:p>
    <w:p w14:paraId="4FDA9051" w14:textId="77777777" w:rsidR="004C1EE5" w:rsidRPr="0061588E" w:rsidRDefault="004C1EE5" w:rsidP="004C1EE5">
      <w:pPr>
        <w:rPr>
          <w:sz w:val="20"/>
          <w:szCs w:val="20"/>
        </w:rPr>
      </w:pPr>
    </w:p>
    <w:p w14:paraId="0EDF4CE5" w14:textId="77777777" w:rsidR="004C1EE5" w:rsidRPr="0061588E" w:rsidRDefault="004C1EE5" w:rsidP="004C1EE5">
      <w:pPr>
        <w:rPr>
          <w:sz w:val="20"/>
          <w:szCs w:val="20"/>
        </w:rPr>
      </w:pPr>
    </w:p>
    <w:p w14:paraId="27959C06" w14:textId="77777777" w:rsidR="004C1EE5" w:rsidRPr="0061588E" w:rsidRDefault="004C1EE5" w:rsidP="004C1EE5">
      <w:pPr>
        <w:jc w:val="both"/>
        <w:rPr>
          <w:b/>
          <w:sz w:val="20"/>
          <w:szCs w:val="20"/>
        </w:rPr>
      </w:pPr>
    </w:p>
    <w:p w14:paraId="318F59D0" w14:textId="77777777" w:rsidR="004C1EE5" w:rsidRPr="0061588E" w:rsidRDefault="004C1EE5" w:rsidP="004C1EE5">
      <w:pPr>
        <w:jc w:val="both"/>
        <w:rPr>
          <w:b/>
          <w:sz w:val="20"/>
          <w:szCs w:val="20"/>
        </w:rPr>
      </w:pPr>
    </w:p>
    <w:p w14:paraId="63754CEA" w14:textId="77777777" w:rsidR="004C1EE5" w:rsidRPr="0061588E" w:rsidRDefault="004C1EE5" w:rsidP="004C1EE5">
      <w:pPr>
        <w:jc w:val="both"/>
        <w:rPr>
          <w:b/>
          <w:sz w:val="20"/>
          <w:szCs w:val="20"/>
        </w:rPr>
      </w:pPr>
    </w:p>
    <w:p w14:paraId="26148A5F" w14:textId="77777777" w:rsidR="004C1EE5" w:rsidRPr="0061588E" w:rsidRDefault="004C1EE5" w:rsidP="004C1EE5">
      <w:pPr>
        <w:jc w:val="both"/>
        <w:rPr>
          <w:b/>
          <w:sz w:val="20"/>
          <w:szCs w:val="20"/>
        </w:rPr>
      </w:pPr>
    </w:p>
    <w:p w14:paraId="7D0D1E6C" w14:textId="77777777" w:rsidR="004C1EE5" w:rsidRPr="0061588E" w:rsidRDefault="004C1EE5" w:rsidP="004C1EE5">
      <w:pPr>
        <w:jc w:val="both"/>
        <w:rPr>
          <w:b/>
          <w:sz w:val="20"/>
          <w:szCs w:val="20"/>
        </w:rPr>
      </w:pPr>
    </w:p>
    <w:p w14:paraId="7B55131C" w14:textId="77777777" w:rsidR="004C1EE5" w:rsidRDefault="004C1EE5" w:rsidP="004C1EE5">
      <w:pPr>
        <w:jc w:val="both"/>
        <w:rPr>
          <w:b/>
          <w:sz w:val="20"/>
          <w:szCs w:val="20"/>
        </w:rPr>
      </w:pPr>
    </w:p>
    <w:p w14:paraId="09CB1F5F" w14:textId="77777777" w:rsidR="004C1EE5" w:rsidRDefault="004C1EE5" w:rsidP="004C1EE5">
      <w:pPr>
        <w:jc w:val="both"/>
        <w:rPr>
          <w:b/>
          <w:sz w:val="20"/>
          <w:szCs w:val="20"/>
        </w:rPr>
      </w:pPr>
    </w:p>
    <w:p w14:paraId="507F3F46" w14:textId="77777777" w:rsidR="004C1EE5" w:rsidRDefault="004C1EE5" w:rsidP="004C1EE5">
      <w:pPr>
        <w:jc w:val="both"/>
        <w:rPr>
          <w:b/>
          <w:sz w:val="20"/>
          <w:szCs w:val="20"/>
        </w:rPr>
      </w:pPr>
    </w:p>
    <w:p w14:paraId="3CAB5060" w14:textId="77777777" w:rsidR="004C1EE5" w:rsidRDefault="004C1EE5" w:rsidP="004C1EE5">
      <w:pPr>
        <w:jc w:val="both"/>
        <w:rPr>
          <w:b/>
          <w:sz w:val="20"/>
          <w:szCs w:val="20"/>
        </w:rPr>
      </w:pPr>
    </w:p>
    <w:p w14:paraId="13373497" w14:textId="77777777" w:rsidR="004C1EE5" w:rsidRDefault="004C1EE5" w:rsidP="004C1EE5">
      <w:pPr>
        <w:jc w:val="both"/>
        <w:rPr>
          <w:b/>
          <w:sz w:val="20"/>
          <w:szCs w:val="20"/>
        </w:rPr>
      </w:pPr>
    </w:p>
    <w:p w14:paraId="47E943CC" w14:textId="77777777" w:rsidR="004C1EE5" w:rsidRDefault="004C1EE5" w:rsidP="004C1EE5">
      <w:pPr>
        <w:jc w:val="both"/>
        <w:rPr>
          <w:b/>
          <w:sz w:val="20"/>
          <w:szCs w:val="20"/>
        </w:rPr>
      </w:pPr>
    </w:p>
    <w:p w14:paraId="5ADAB2C3" w14:textId="77777777" w:rsidR="004C1EE5" w:rsidRDefault="004C1EE5" w:rsidP="004C1EE5">
      <w:pPr>
        <w:jc w:val="both"/>
        <w:rPr>
          <w:b/>
          <w:sz w:val="20"/>
          <w:szCs w:val="20"/>
        </w:rPr>
      </w:pPr>
    </w:p>
    <w:p w14:paraId="1308D1E3" w14:textId="77777777" w:rsidR="004C1EE5" w:rsidRDefault="004C1EE5" w:rsidP="004C1EE5">
      <w:pPr>
        <w:jc w:val="both"/>
        <w:rPr>
          <w:b/>
          <w:sz w:val="20"/>
          <w:szCs w:val="20"/>
        </w:rPr>
      </w:pPr>
    </w:p>
    <w:p w14:paraId="5468AC48" w14:textId="77777777" w:rsidR="004C1EE5" w:rsidRDefault="004C1EE5" w:rsidP="004C1EE5">
      <w:pPr>
        <w:jc w:val="both"/>
        <w:rPr>
          <w:b/>
          <w:sz w:val="20"/>
          <w:szCs w:val="20"/>
        </w:rPr>
      </w:pPr>
    </w:p>
    <w:p w14:paraId="4EA6368C" w14:textId="77777777" w:rsidR="004C1EE5" w:rsidRPr="0061588E" w:rsidRDefault="004C1EE5" w:rsidP="004C1EE5">
      <w:pPr>
        <w:jc w:val="both"/>
        <w:rPr>
          <w:b/>
          <w:sz w:val="20"/>
          <w:szCs w:val="20"/>
        </w:rPr>
      </w:pPr>
    </w:p>
    <w:p w14:paraId="59878461" w14:textId="77777777" w:rsidR="004C1EE5" w:rsidRPr="0061588E" w:rsidRDefault="004C1EE5" w:rsidP="004C1EE5">
      <w:pPr>
        <w:jc w:val="both"/>
        <w:rPr>
          <w:sz w:val="20"/>
          <w:szCs w:val="20"/>
        </w:rPr>
      </w:pPr>
      <w:r w:rsidRPr="0061588E">
        <w:rPr>
          <w:b/>
          <w:sz w:val="20"/>
          <w:szCs w:val="20"/>
        </w:rPr>
        <w:t>5. YIL</w:t>
      </w:r>
    </w:p>
    <w:tbl>
      <w:tblPr>
        <w:tblpPr w:leftFromText="142" w:rightFromText="142" w:vertAnchor="text" w:horzAnchor="margin" w:tblpY="236"/>
        <w:tblOverlap w:val="never"/>
        <w:tblW w:w="44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1015"/>
        <w:gridCol w:w="543"/>
        <w:gridCol w:w="508"/>
        <w:gridCol w:w="2412"/>
        <w:gridCol w:w="970"/>
        <w:gridCol w:w="1130"/>
        <w:gridCol w:w="1787"/>
      </w:tblGrid>
      <w:tr w:rsidR="004C1EE5" w:rsidRPr="0061588E" w14:paraId="35653CF1" w14:textId="77777777" w:rsidTr="004C1EE5">
        <w:trPr>
          <w:trHeight w:val="301"/>
        </w:trPr>
        <w:tc>
          <w:tcPr>
            <w:tcW w:w="622" w:type="pct"/>
            <w:vMerge w:val="restart"/>
            <w:vAlign w:val="center"/>
          </w:tcPr>
          <w:p w14:paraId="3EEE702E" w14:textId="77777777" w:rsidR="004C1EE5" w:rsidRPr="0061588E" w:rsidRDefault="004C1EE5" w:rsidP="004C1EE5">
            <w:pPr>
              <w:pStyle w:val="AralkYok"/>
              <w:rPr>
                <w:rFonts w:ascii="Times New Roman" w:eastAsia="Times New Roman" w:hAnsi="Times New Roman"/>
                <w:b/>
                <w:sz w:val="20"/>
                <w:szCs w:val="20"/>
              </w:rPr>
            </w:pPr>
            <w:r w:rsidRPr="0061588E">
              <w:rPr>
                <w:rFonts w:ascii="Times New Roman" w:eastAsia="Times New Roman" w:hAnsi="Times New Roman"/>
                <w:b/>
                <w:sz w:val="20"/>
                <w:szCs w:val="20"/>
              </w:rPr>
              <w:t xml:space="preserve">Ders kodu </w:t>
            </w:r>
          </w:p>
        </w:tc>
        <w:tc>
          <w:tcPr>
            <w:tcW w:w="646" w:type="pct"/>
            <w:gridSpan w:val="2"/>
            <w:vAlign w:val="center"/>
          </w:tcPr>
          <w:p w14:paraId="5C52609D" w14:textId="77777777" w:rsidR="004C1EE5" w:rsidRPr="0061588E" w:rsidRDefault="004C1EE5" w:rsidP="004C1EE5">
            <w:pPr>
              <w:pStyle w:val="AralkYok"/>
              <w:rPr>
                <w:rFonts w:ascii="Times New Roman" w:eastAsia="Times New Roman" w:hAnsi="Times New Roman"/>
                <w:b/>
                <w:sz w:val="20"/>
                <w:szCs w:val="20"/>
              </w:rPr>
            </w:pPr>
            <w:r w:rsidRPr="0061588E">
              <w:rPr>
                <w:rFonts w:ascii="Times New Roman" w:eastAsia="Times New Roman" w:hAnsi="Times New Roman"/>
                <w:b/>
                <w:sz w:val="20"/>
                <w:szCs w:val="20"/>
              </w:rPr>
              <w:t xml:space="preserve">Ders Saati                   </w:t>
            </w:r>
          </w:p>
        </w:tc>
        <w:tc>
          <w:tcPr>
            <w:tcW w:w="1459" w:type="pct"/>
            <w:vAlign w:val="center"/>
          </w:tcPr>
          <w:p w14:paraId="5F5140F3" w14:textId="77777777" w:rsidR="004C1EE5" w:rsidRPr="0061588E" w:rsidRDefault="004C1EE5" w:rsidP="004C1EE5">
            <w:pPr>
              <w:pStyle w:val="AralkYok"/>
              <w:rPr>
                <w:rFonts w:ascii="Times New Roman" w:eastAsia="Times New Roman" w:hAnsi="Times New Roman"/>
                <w:b/>
                <w:sz w:val="20"/>
                <w:szCs w:val="20"/>
              </w:rPr>
            </w:pPr>
            <w:r w:rsidRPr="0061588E">
              <w:rPr>
                <w:rFonts w:ascii="Times New Roman" w:eastAsia="Times New Roman" w:hAnsi="Times New Roman"/>
                <w:b/>
                <w:sz w:val="20"/>
                <w:szCs w:val="20"/>
              </w:rPr>
              <w:t>Öğretim üyesi</w:t>
            </w:r>
          </w:p>
        </w:tc>
        <w:tc>
          <w:tcPr>
            <w:tcW w:w="496" w:type="pct"/>
            <w:vAlign w:val="center"/>
          </w:tcPr>
          <w:p w14:paraId="4B3582EB" w14:textId="77777777" w:rsidR="004C1EE5" w:rsidRPr="0061588E" w:rsidRDefault="004C1EE5" w:rsidP="004C1EE5">
            <w:pPr>
              <w:pStyle w:val="AralkYok"/>
              <w:rPr>
                <w:rFonts w:ascii="Times New Roman" w:eastAsia="Times New Roman" w:hAnsi="Times New Roman"/>
                <w:b/>
                <w:sz w:val="20"/>
                <w:szCs w:val="20"/>
              </w:rPr>
            </w:pPr>
            <w:r w:rsidRPr="0061588E">
              <w:rPr>
                <w:rFonts w:ascii="Times New Roman" w:eastAsia="Times New Roman" w:hAnsi="Times New Roman"/>
                <w:b/>
                <w:sz w:val="20"/>
                <w:szCs w:val="20"/>
              </w:rPr>
              <w:t xml:space="preserve">Ders günü </w:t>
            </w:r>
          </w:p>
        </w:tc>
        <w:tc>
          <w:tcPr>
            <w:tcW w:w="692" w:type="pct"/>
            <w:vAlign w:val="center"/>
          </w:tcPr>
          <w:p w14:paraId="5EEC46A3" w14:textId="77777777" w:rsidR="004C1EE5" w:rsidRPr="0061588E" w:rsidRDefault="004C1EE5" w:rsidP="004C1EE5">
            <w:pPr>
              <w:pStyle w:val="AralkYok"/>
              <w:rPr>
                <w:rFonts w:ascii="Times New Roman" w:eastAsia="Times New Roman" w:hAnsi="Times New Roman"/>
                <w:b/>
                <w:sz w:val="20"/>
                <w:szCs w:val="20"/>
              </w:rPr>
            </w:pPr>
            <w:r w:rsidRPr="0061588E">
              <w:rPr>
                <w:rFonts w:ascii="Times New Roman" w:eastAsia="Times New Roman" w:hAnsi="Times New Roman"/>
                <w:b/>
                <w:sz w:val="20"/>
                <w:szCs w:val="20"/>
              </w:rPr>
              <w:t>Ders saati</w:t>
            </w:r>
          </w:p>
        </w:tc>
        <w:tc>
          <w:tcPr>
            <w:tcW w:w="1085" w:type="pct"/>
            <w:vAlign w:val="center"/>
          </w:tcPr>
          <w:p w14:paraId="295ED02E" w14:textId="77777777" w:rsidR="004C1EE5" w:rsidRPr="0061588E" w:rsidRDefault="004C1EE5" w:rsidP="004C1EE5">
            <w:pPr>
              <w:pStyle w:val="AralkYok"/>
              <w:rPr>
                <w:rFonts w:ascii="Times New Roman" w:eastAsia="Times New Roman" w:hAnsi="Times New Roman"/>
                <w:b/>
                <w:sz w:val="20"/>
                <w:szCs w:val="20"/>
              </w:rPr>
            </w:pPr>
            <w:r w:rsidRPr="0061588E">
              <w:rPr>
                <w:rFonts w:ascii="Times New Roman" w:eastAsia="Times New Roman" w:hAnsi="Times New Roman"/>
                <w:b/>
                <w:sz w:val="20"/>
                <w:szCs w:val="20"/>
              </w:rPr>
              <w:t>Dersin yeri</w:t>
            </w:r>
          </w:p>
        </w:tc>
      </w:tr>
      <w:tr w:rsidR="004C1EE5" w:rsidRPr="0061588E" w14:paraId="01CBF05B" w14:textId="77777777" w:rsidTr="004C1EE5">
        <w:trPr>
          <w:trHeight w:val="250"/>
        </w:trPr>
        <w:tc>
          <w:tcPr>
            <w:tcW w:w="0" w:type="auto"/>
            <w:vMerge/>
            <w:vAlign w:val="center"/>
          </w:tcPr>
          <w:p w14:paraId="07DFC74A" w14:textId="77777777" w:rsidR="004C1EE5" w:rsidRPr="0061588E" w:rsidRDefault="004C1EE5" w:rsidP="004C1EE5">
            <w:pPr>
              <w:rPr>
                <w:b/>
                <w:sz w:val="20"/>
                <w:szCs w:val="20"/>
              </w:rPr>
            </w:pPr>
          </w:p>
        </w:tc>
        <w:tc>
          <w:tcPr>
            <w:tcW w:w="323" w:type="pct"/>
            <w:vAlign w:val="center"/>
          </w:tcPr>
          <w:p w14:paraId="2EED1E47" w14:textId="77777777" w:rsidR="004C1EE5" w:rsidRPr="0061588E" w:rsidRDefault="004C1EE5" w:rsidP="004C1EE5">
            <w:pPr>
              <w:pStyle w:val="AralkYok"/>
              <w:rPr>
                <w:rFonts w:ascii="Times New Roman" w:eastAsia="Times New Roman" w:hAnsi="Times New Roman"/>
                <w:b/>
                <w:sz w:val="20"/>
                <w:szCs w:val="20"/>
              </w:rPr>
            </w:pPr>
            <w:proofErr w:type="spellStart"/>
            <w:r w:rsidRPr="0061588E">
              <w:rPr>
                <w:rFonts w:ascii="Times New Roman" w:eastAsia="Times New Roman" w:hAnsi="Times New Roman"/>
                <w:b/>
                <w:sz w:val="20"/>
                <w:szCs w:val="20"/>
              </w:rPr>
              <w:t>Teo</w:t>
            </w:r>
            <w:proofErr w:type="spellEnd"/>
            <w:r w:rsidRPr="0061588E">
              <w:rPr>
                <w:rFonts w:ascii="Times New Roman" w:eastAsia="Times New Roman" w:hAnsi="Times New Roman"/>
                <w:b/>
                <w:sz w:val="20"/>
                <w:szCs w:val="20"/>
              </w:rPr>
              <w:t xml:space="preserve">. </w:t>
            </w:r>
          </w:p>
        </w:tc>
        <w:tc>
          <w:tcPr>
            <w:tcW w:w="323" w:type="pct"/>
            <w:vAlign w:val="center"/>
          </w:tcPr>
          <w:p w14:paraId="59AF4CB4" w14:textId="77777777" w:rsidR="004C1EE5" w:rsidRPr="0061588E" w:rsidRDefault="004C1EE5" w:rsidP="004C1EE5">
            <w:pPr>
              <w:pStyle w:val="AralkYok"/>
              <w:rPr>
                <w:rFonts w:ascii="Times New Roman" w:eastAsia="Times New Roman" w:hAnsi="Times New Roman"/>
                <w:b/>
                <w:sz w:val="20"/>
                <w:szCs w:val="20"/>
              </w:rPr>
            </w:pPr>
            <w:proofErr w:type="spellStart"/>
            <w:r w:rsidRPr="0061588E">
              <w:rPr>
                <w:rFonts w:ascii="Times New Roman" w:eastAsia="Times New Roman" w:hAnsi="Times New Roman"/>
                <w:b/>
                <w:sz w:val="20"/>
                <w:szCs w:val="20"/>
              </w:rPr>
              <w:t>Pra</w:t>
            </w:r>
            <w:proofErr w:type="spellEnd"/>
          </w:p>
        </w:tc>
        <w:tc>
          <w:tcPr>
            <w:tcW w:w="1459" w:type="pct"/>
            <w:vAlign w:val="center"/>
          </w:tcPr>
          <w:p w14:paraId="351E7719" w14:textId="77777777" w:rsidR="004C1EE5" w:rsidRPr="0061588E" w:rsidRDefault="004C1EE5" w:rsidP="004C1EE5">
            <w:pPr>
              <w:rPr>
                <w:b/>
                <w:sz w:val="20"/>
                <w:szCs w:val="20"/>
              </w:rPr>
            </w:pPr>
          </w:p>
        </w:tc>
        <w:tc>
          <w:tcPr>
            <w:tcW w:w="496" w:type="pct"/>
            <w:vAlign w:val="center"/>
          </w:tcPr>
          <w:p w14:paraId="6CCBCE86" w14:textId="77777777" w:rsidR="004C1EE5" w:rsidRPr="0061588E" w:rsidRDefault="004C1EE5" w:rsidP="004C1EE5">
            <w:pPr>
              <w:rPr>
                <w:b/>
                <w:sz w:val="20"/>
                <w:szCs w:val="20"/>
              </w:rPr>
            </w:pPr>
          </w:p>
        </w:tc>
        <w:tc>
          <w:tcPr>
            <w:tcW w:w="692" w:type="pct"/>
            <w:vAlign w:val="center"/>
          </w:tcPr>
          <w:p w14:paraId="61BEDFB7" w14:textId="77777777" w:rsidR="004C1EE5" w:rsidRPr="0061588E" w:rsidRDefault="004C1EE5" w:rsidP="004C1EE5">
            <w:pPr>
              <w:rPr>
                <w:b/>
                <w:sz w:val="20"/>
                <w:szCs w:val="20"/>
              </w:rPr>
            </w:pPr>
          </w:p>
        </w:tc>
        <w:tc>
          <w:tcPr>
            <w:tcW w:w="1085" w:type="pct"/>
            <w:vAlign w:val="center"/>
          </w:tcPr>
          <w:p w14:paraId="72996531" w14:textId="77777777" w:rsidR="004C1EE5" w:rsidRPr="0061588E" w:rsidRDefault="004C1EE5" w:rsidP="004C1EE5">
            <w:pPr>
              <w:rPr>
                <w:b/>
                <w:sz w:val="20"/>
                <w:szCs w:val="20"/>
              </w:rPr>
            </w:pPr>
          </w:p>
        </w:tc>
      </w:tr>
      <w:tr w:rsidR="004C1EE5" w:rsidRPr="0061588E" w14:paraId="705DBDD3" w14:textId="77777777" w:rsidTr="004C1EE5">
        <w:tc>
          <w:tcPr>
            <w:tcW w:w="622" w:type="pct"/>
            <w:vAlign w:val="center"/>
          </w:tcPr>
          <w:p w14:paraId="07D087BD"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UZM5102</w:t>
            </w:r>
          </w:p>
        </w:tc>
        <w:tc>
          <w:tcPr>
            <w:tcW w:w="323" w:type="pct"/>
            <w:vAlign w:val="center"/>
          </w:tcPr>
          <w:p w14:paraId="65F4055F"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323" w:type="pct"/>
            <w:vAlign w:val="center"/>
          </w:tcPr>
          <w:p w14:paraId="5D7F08AF"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1459" w:type="pct"/>
            <w:vAlign w:val="center"/>
          </w:tcPr>
          <w:p w14:paraId="6D7D03CE" w14:textId="77777777" w:rsidR="004C1EE5" w:rsidRPr="0061588E" w:rsidRDefault="004C1EE5" w:rsidP="004C1EE5">
            <w:pPr>
              <w:pStyle w:val="AralkYok"/>
              <w:rPr>
                <w:rFonts w:ascii="Times New Roman" w:eastAsia="Times New Roman" w:hAnsi="Times New Roman"/>
                <w:sz w:val="20"/>
                <w:szCs w:val="20"/>
              </w:rPr>
            </w:pPr>
            <w:r w:rsidRPr="00D739BC">
              <w:rPr>
                <w:sz w:val="20"/>
                <w:szCs w:val="20"/>
              </w:rPr>
              <w:t>Dr. Öğr. Üyesi Çetin AYDIN</w:t>
            </w:r>
          </w:p>
        </w:tc>
        <w:tc>
          <w:tcPr>
            <w:tcW w:w="496" w:type="pct"/>
            <w:vAlign w:val="center"/>
          </w:tcPr>
          <w:p w14:paraId="7007D4B1"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Pazartesi</w:t>
            </w:r>
          </w:p>
          <w:p w14:paraId="77778900" w14:textId="77777777" w:rsidR="004C1EE5" w:rsidRPr="0061588E" w:rsidRDefault="004C1EE5" w:rsidP="004C1EE5">
            <w:pPr>
              <w:pStyle w:val="AralkYok"/>
              <w:rPr>
                <w:rFonts w:ascii="Times New Roman" w:eastAsia="Times New Roman" w:hAnsi="Times New Roman"/>
                <w:sz w:val="20"/>
                <w:szCs w:val="20"/>
              </w:rPr>
            </w:pPr>
          </w:p>
        </w:tc>
        <w:tc>
          <w:tcPr>
            <w:tcW w:w="692" w:type="pct"/>
          </w:tcPr>
          <w:p w14:paraId="3FCFCB32" w14:textId="77777777" w:rsidR="004C1EE5" w:rsidRPr="0061588E" w:rsidRDefault="004C1EE5" w:rsidP="004C1EE5">
            <w:pPr>
              <w:rPr>
                <w:sz w:val="20"/>
                <w:szCs w:val="20"/>
              </w:rPr>
            </w:pPr>
            <w:r w:rsidRPr="0061588E">
              <w:rPr>
                <w:sz w:val="20"/>
                <w:szCs w:val="20"/>
              </w:rPr>
              <w:t>11.00-12.00</w:t>
            </w:r>
          </w:p>
        </w:tc>
        <w:tc>
          <w:tcPr>
            <w:tcW w:w="1085" w:type="pct"/>
          </w:tcPr>
          <w:p w14:paraId="21B3234B" w14:textId="77777777" w:rsidR="004C1EE5" w:rsidRDefault="004C1EE5" w:rsidP="004C1EE5">
            <w:r w:rsidRPr="0061588E">
              <w:rPr>
                <w:sz w:val="20"/>
                <w:szCs w:val="20"/>
              </w:rPr>
              <w:t>Servis</w:t>
            </w:r>
            <w:r>
              <w:rPr>
                <w:sz w:val="20"/>
                <w:szCs w:val="20"/>
              </w:rPr>
              <w:t xml:space="preserve"> </w:t>
            </w:r>
            <w:r w:rsidRPr="0061588E">
              <w:rPr>
                <w:sz w:val="20"/>
                <w:szCs w:val="20"/>
              </w:rPr>
              <w:t>+</w:t>
            </w:r>
            <w:r>
              <w:rPr>
                <w:sz w:val="20"/>
                <w:szCs w:val="20"/>
              </w:rPr>
              <w:t xml:space="preserve"> Poliklinik + </w:t>
            </w:r>
            <w:r w:rsidRPr="0061588E">
              <w:rPr>
                <w:sz w:val="20"/>
                <w:szCs w:val="20"/>
              </w:rPr>
              <w:t>Ameliyathane</w:t>
            </w:r>
          </w:p>
        </w:tc>
      </w:tr>
      <w:tr w:rsidR="004C1EE5" w:rsidRPr="0061588E" w14:paraId="62E7E649" w14:textId="77777777" w:rsidTr="004C1EE5">
        <w:trPr>
          <w:trHeight w:val="492"/>
        </w:trPr>
        <w:tc>
          <w:tcPr>
            <w:tcW w:w="622" w:type="pct"/>
          </w:tcPr>
          <w:p w14:paraId="57482FBA" w14:textId="77777777" w:rsidR="004C1EE5" w:rsidRPr="0061588E" w:rsidRDefault="004C1EE5" w:rsidP="004C1EE5">
            <w:pPr>
              <w:jc w:val="center"/>
              <w:rPr>
                <w:sz w:val="20"/>
                <w:szCs w:val="20"/>
              </w:rPr>
            </w:pPr>
            <w:r w:rsidRPr="0061588E">
              <w:rPr>
                <w:sz w:val="20"/>
                <w:szCs w:val="20"/>
              </w:rPr>
              <w:t>UZM5102</w:t>
            </w:r>
          </w:p>
        </w:tc>
        <w:tc>
          <w:tcPr>
            <w:tcW w:w="323" w:type="pct"/>
            <w:vAlign w:val="center"/>
          </w:tcPr>
          <w:p w14:paraId="075BD7F4"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323" w:type="pct"/>
            <w:vAlign w:val="center"/>
          </w:tcPr>
          <w:p w14:paraId="697855E6"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1459" w:type="pct"/>
            <w:vAlign w:val="center"/>
          </w:tcPr>
          <w:p w14:paraId="4884437A"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Prof</w:t>
            </w:r>
            <w:r w:rsidRPr="0061588E">
              <w:rPr>
                <w:rFonts w:ascii="Times New Roman" w:eastAsia="Times New Roman" w:hAnsi="Times New Roman"/>
                <w:sz w:val="20"/>
                <w:szCs w:val="20"/>
              </w:rPr>
              <w:t>. Dr. Murat YİĞİTER</w:t>
            </w:r>
          </w:p>
        </w:tc>
        <w:tc>
          <w:tcPr>
            <w:tcW w:w="496" w:type="pct"/>
            <w:vAlign w:val="center"/>
          </w:tcPr>
          <w:p w14:paraId="151D80E1"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Salı</w:t>
            </w:r>
          </w:p>
        </w:tc>
        <w:tc>
          <w:tcPr>
            <w:tcW w:w="692" w:type="pct"/>
          </w:tcPr>
          <w:p w14:paraId="27E5FE3F" w14:textId="77777777" w:rsidR="004C1EE5" w:rsidRPr="0061588E" w:rsidRDefault="004C1EE5" w:rsidP="004C1EE5">
            <w:pPr>
              <w:rPr>
                <w:sz w:val="20"/>
                <w:szCs w:val="20"/>
              </w:rPr>
            </w:pPr>
            <w:r w:rsidRPr="0061588E">
              <w:rPr>
                <w:sz w:val="20"/>
                <w:szCs w:val="20"/>
              </w:rPr>
              <w:t>13.00-14.00</w:t>
            </w:r>
          </w:p>
        </w:tc>
        <w:tc>
          <w:tcPr>
            <w:tcW w:w="1085" w:type="pct"/>
          </w:tcPr>
          <w:p w14:paraId="3D578DCE" w14:textId="77777777" w:rsidR="004C1EE5" w:rsidRDefault="004C1EE5" w:rsidP="004C1EE5">
            <w:r w:rsidRPr="00B659F8">
              <w:rPr>
                <w:sz w:val="20"/>
                <w:szCs w:val="20"/>
              </w:rPr>
              <w:t>Servis + Poliklinik + Ameliyathane</w:t>
            </w:r>
          </w:p>
        </w:tc>
      </w:tr>
      <w:tr w:rsidR="004C1EE5" w:rsidRPr="0061588E" w14:paraId="25D7633C" w14:textId="77777777" w:rsidTr="004C1EE5">
        <w:tc>
          <w:tcPr>
            <w:tcW w:w="622" w:type="pct"/>
          </w:tcPr>
          <w:p w14:paraId="757A5F2D" w14:textId="77777777" w:rsidR="004C1EE5" w:rsidRPr="0061588E" w:rsidRDefault="004C1EE5" w:rsidP="004C1EE5">
            <w:pPr>
              <w:jc w:val="center"/>
              <w:rPr>
                <w:sz w:val="20"/>
                <w:szCs w:val="20"/>
              </w:rPr>
            </w:pPr>
            <w:r w:rsidRPr="0061588E">
              <w:rPr>
                <w:sz w:val="20"/>
                <w:szCs w:val="20"/>
              </w:rPr>
              <w:t>UZM5102</w:t>
            </w:r>
          </w:p>
        </w:tc>
        <w:tc>
          <w:tcPr>
            <w:tcW w:w="323" w:type="pct"/>
            <w:vAlign w:val="center"/>
          </w:tcPr>
          <w:p w14:paraId="72A22753"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323" w:type="pct"/>
            <w:vAlign w:val="center"/>
          </w:tcPr>
          <w:p w14:paraId="51CB7D3C"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1459" w:type="pct"/>
            <w:vAlign w:val="center"/>
          </w:tcPr>
          <w:p w14:paraId="069037CC"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Dr.</w:t>
            </w:r>
            <w:r>
              <w:rPr>
                <w:rFonts w:ascii="Times New Roman" w:eastAsia="Times New Roman" w:hAnsi="Times New Roman"/>
                <w:sz w:val="20"/>
                <w:szCs w:val="20"/>
              </w:rPr>
              <w:t xml:space="preserve"> Öğr. Üyesi</w:t>
            </w:r>
            <w:r w:rsidRPr="0061588E">
              <w:rPr>
                <w:rFonts w:ascii="Times New Roman" w:eastAsia="Times New Roman" w:hAnsi="Times New Roman"/>
                <w:sz w:val="20"/>
                <w:szCs w:val="20"/>
              </w:rPr>
              <w:t xml:space="preserve"> Binali FIRINCI</w:t>
            </w:r>
          </w:p>
        </w:tc>
        <w:tc>
          <w:tcPr>
            <w:tcW w:w="496" w:type="pct"/>
            <w:vAlign w:val="center"/>
          </w:tcPr>
          <w:p w14:paraId="65B94E25"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Çarşamba</w:t>
            </w:r>
          </w:p>
        </w:tc>
        <w:tc>
          <w:tcPr>
            <w:tcW w:w="692" w:type="pct"/>
          </w:tcPr>
          <w:p w14:paraId="10F7D4C2" w14:textId="77777777" w:rsidR="004C1EE5" w:rsidRPr="0061588E" w:rsidRDefault="004C1EE5" w:rsidP="004C1EE5">
            <w:pPr>
              <w:rPr>
                <w:sz w:val="20"/>
                <w:szCs w:val="20"/>
              </w:rPr>
            </w:pPr>
            <w:r w:rsidRPr="0061588E">
              <w:rPr>
                <w:sz w:val="20"/>
                <w:szCs w:val="20"/>
              </w:rPr>
              <w:t>14.00-15.00</w:t>
            </w:r>
          </w:p>
        </w:tc>
        <w:tc>
          <w:tcPr>
            <w:tcW w:w="1085" w:type="pct"/>
          </w:tcPr>
          <w:p w14:paraId="0EA9DEDC" w14:textId="77777777" w:rsidR="004C1EE5" w:rsidRDefault="004C1EE5" w:rsidP="004C1EE5">
            <w:r w:rsidRPr="00B659F8">
              <w:rPr>
                <w:sz w:val="20"/>
                <w:szCs w:val="20"/>
              </w:rPr>
              <w:t>Servis + Poliklinik + Ameliyathane</w:t>
            </w:r>
          </w:p>
        </w:tc>
      </w:tr>
      <w:tr w:rsidR="004C1EE5" w:rsidRPr="0061588E" w14:paraId="33F6A975" w14:textId="77777777" w:rsidTr="004C1EE5">
        <w:tc>
          <w:tcPr>
            <w:tcW w:w="622" w:type="pct"/>
          </w:tcPr>
          <w:p w14:paraId="5306A8F2" w14:textId="77777777" w:rsidR="004C1EE5" w:rsidRPr="0061588E" w:rsidRDefault="004C1EE5" w:rsidP="004C1EE5">
            <w:pPr>
              <w:jc w:val="center"/>
              <w:rPr>
                <w:sz w:val="20"/>
                <w:szCs w:val="20"/>
              </w:rPr>
            </w:pPr>
            <w:r w:rsidRPr="0061588E">
              <w:rPr>
                <w:sz w:val="20"/>
                <w:szCs w:val="20"/>
              </w:rPr>
              <w:t>UZM5102</w:t>
            </w:r>
          </w:p>
        </w:tc>
        <w:tc>
          <w:tcPr>
            <w:tcW w:w="323" w:type="pct"/>
            <w:vAlign w:val="center"/>
          </w:tcPr>
          <w:p w14:paraId="418C35F0"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323" w:type="pct"/>
            <w:vAlign w:val="center"/>
          </w:tcPr>
          <w:p w14:paraId="3AFE12DA"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1459" w:type="pct"/>
            <w:vAlign w:val="center"/>
          </w:tcPr>
          <w:p w14:paraId="402606CB"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Dr.</w:t>
            </w:r>
            <w:r>
              <w:rPr>
                <w:rFonts w:ascii="Times New Roman" w:eastAsia="Times New Roman" w:hAnsi="Times New Roman"/>
                <w:sz w:val="20"/>
                <w:szCs w:val="20"/>
              </w:rPr>
              <w:t xml:space="preserve"> Öğr. Üyesi</w:t>
            </w:r>
            <w:r w:rsidRPr="0061588E">
              <w:rPr>
                <w:rFonts w:ascii="Times New Roman" w:eastAsia="Times New Roman" w:hAnsi="Times New Roman"/>
                <w:sz w:val="20"/>
                <w:szCs w:val="20"/>
              </w:rPr>
              <w:t xml:space="preserve"> </w:t>
            </w:r>
            <w:r>
              <w:rPr>
                <w:rFonts w:ascii="Times New Roman" w:eastAsia="Times New Roman" w:hAnsi="Times New Roman"/>
                <w:sz w:val="20"/>
                <w:szCs w:val="20"/>
              </w:rPr>
              <w:t>Dilek YÜNLÜEL</w:t>
            </w:r>
          </w:p>
        </w:tc>
        <w:tc>
          <w:tcPr>
            <w:tcW w:w="496" w:type="pct"/>
            <w:vAlign w:val="center"/>
          </w:tcPr>
          <w:p w14:paraId="0DDF6C2C"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Perşembe</w:t>
            </w:r>
          </w:p>
        </w:tc>
        <w:tc>
          <w:tcPr>
            <w:tcW w:w="692" w:type="pct"/>
          </w:tcPr>
          <w:p w14:paraId="4F457FF7" w14:textId="77777777" w:rsidR="004C1EE5" w:rsidRPr="0061588E" w:rsidRDefault="004C1EE5" w:rsidP="004C1EE5">
            <w:pPr>
              <w:rPr>
                <w:sz w:val="20"/>
                <w:szCs w:val="20"/>
              </w:rPr>
            </w:pPr>
            <w:r w:rsidRPr="0061588E">
              <w:rPr>
                <w:sz w:val="20"/>
                <w:szCs w:val="20"/>
              </w:rPr>
              <w:t>15.00-16.00</w:t>
            </w:r>
          </w:p>
        </w:tc>
        <w:tc>
          <w:tcPr>
            <w:tcW w:w="1085" w:type="pct"/>
          </w:tcPr>
          <w:p w14:paraId="384B1879" w14:textId="77777777" w:rsidR="004C1EE5" w:rsidRDefault="004C1EE5" w:rsidP="004C1EE5">
            <w:r w:rsidRPr="00B659F8">
              <w:rPr>
                <w:sz w:val="20"/>
                <w:szCs w:val="20"/>
              </w:rPr>
              <w:t>Servis + Poliklinik + Ameliyathane</w:t>
            </w:r>
          </w:p>
        </w:tc>
      </w:tr>
      <w:tr w:rsidR="004C1EE5" w:rsidRPr="0061588E" w14:paraId="00FE4A4D" w14:textId="77777777" w:rsidTr="004C1EE5">
        <w:tc>
          <w:tcPr>
            <w:tcW w:w="622" w:type="pct"/>
          </w:tcPr>
          <w:p w14:paraId="18CFBCA2" w14:textId="77777777" w:rsidR="004C1EE5" w:rsidRPr="0061588E" w:rsidRDefault="004C1EE5" w:rsidP="004C1EE5">
            <w:pPr>
              <w:jc w:val="center"/>
              <w:rPr>
                <w:sz w:val="20"/>
                <w:szCs w:val="20"/>
              </w:rPr>
            </w:pPr>
            <w:r w:rsidRPr="0061588E">
              <w:rPr>
                <w:sz w:val="20"/>
                <w:szCs w:val="20"/>
              </w:rPr>
              <w:t>UZM5102</w:t>
            </w:r>
          </w:p>
        </w:tc>
        <w:tc>
          <w:tcPr>
            <w:tcW w:w="323" w:type="pct"/>
            <w:vAlign w:val="center"/>
          </w:tcPr>
          <w:p w14:paraId="74843F22"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323" w:type="pct"/>
            <w:vAlign w:val="center"/>
          </w:tcPr>
          <w:p w14:paraId="1076E29B"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3</w:t>
            </w:r>
          </w:p>
        </w:tc>
        <w:tc>
          <w:tcPr>
            <w:tcW w:w="1459" w:type="pct"/>
            <w:vAlign w:val="center"/>
          </w:tcPr>
          <w:p w14:paraId="3BE01379" w14:textId="77777777" w:rsidR="004C1EE5" w:rsidRDefault="004C1EE5" w:rsidP="004C1EE5">
            <w:pPr>
              <w:pStyle w:val="AralkYok"/>
              <w:rPr>
                <w:sz w:val="20"/>
                <w:szCs w:val="20"/>
              </w:rPr>
            </w:pPr>
            <w:r w:rsidRPr="0061588E">
              <w:rPr>
                <w:rFonts w:ascii="Times New Roman" w:eastAsia="Times New Roman" w:hAnsi="Times New Roman"/>
                <w:sz w:val="20"/>
                <w:szCs w:val="20"/>
              </w:rPr>
              <w:t>Dr.</w:t>
            </w:r>
            <w:r>
              <w:rPr>
                <w:rFonts w:ascii="Times New Roman" w:eastAsia="Times New Roman" w:hAnsi="Times New Roman"/>
                <w:sz w:val="20"/>
                <w:szCs w:val="20"/>
              </w:rPr>
              <w:t xml:space="preserve"> Öğr. Üyesi</w:t>
            </w:r>
            <w:r w:rsidRPr="0061588E">
              <w:rPr>
                <w:rFonts w:ascii="Times New Roman" w:eastAsia="Times New Roman" w:hAnsi="Times New Roman"/>
                <w:sz w:val="20"/>
                <w:szCs w:val="20"/>
              </w:rPr>
              <w:t xml:space="preserve"> </w:t>
            </w:r>
            <w:r>
              <w:rPr>
                <w:rFonts w:ascii="Times New Roman" w:eastAsia="Times New Roman" w:hAnsi="Times New Roman"/>
                <w:sz w:val="20"/>
                <w:szCs w:val="20"/>
              </w:rPr>
              <w:t>Dilek YÜNLÜEL</w:t>
            </w:r>
          </w:p>
          <w:p w14:paraId="1E57E785" w14:textId="77777777" w:rsidR="004C1EE5" w:rsidRDefault="004C1EE5" w:rsidP="004C1EE5">
            <w:pPr>
              <w:pStyle w:val="AralkYok"/>
              <w:rPr>
                <w:sz w:val="20"/>
                <w:szCs w:val="20"/>
              </w:rPr>
            </w:pPr>
            <w:r w:rsidRPr="00D739BC">
              <w:rPr>
                <w:sz w:val="20"/>
                <w:szCs w:val="20"/>
              </w:rPr>
              <w:t>Dr. Öğr. Üyesi Çetin AYDIN</w:t>
            </w:r>
          </w:p>
          <w:p w14:paraId="2D5995A3" w14:textId="77777777" w:rsidR="004C1EE5"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Dr.</w:t>
            </w:r>
            <w:r>
              <w:rPr>
                <w:rFonts w:ascii="Times New Roman" w:eastAsia="Times New Roman" w:hAnsi="Times New Roman"/>
                <w:sz w:val="20"/>
                <w:szCs w:val="20"/>
              </w:rPr>
              <w:t xml:space="preserve"> Öğr. Üyesi</w:t>
            </w:r>
            <w:r w:rsidRPr="0061588E">
              <w:rPr>
                <w:rFonts w:ascii="Times New Roman" w:eastAsia="Times New Roman" w:hAnsi="Times New Roman"/>
                <w:sz w:val="20"/>
                <w:szCs w:val="20"/>
              </w:rPr>
              <w:t xml:space="preserve"> Binali FIRINCI</w:t>
            </w:r>
          </w:p>
          <w:p w14:paraId="60CE4A28" w14:textId="77777777" w:rsidR="004C1EE5" w:rsidRPr="0061588E" w:rsidRDefault="004C1EE5" w:rsidP="004C1EE5">
            <w:pPr>
              <w:pStyle w:val="AralkYok"/>
              <w:rPr>
                <w:rFonts w:ascii="Times New Roman" w:eastAsia="Times New Roman" w:hAnsi="Times New Roman"/>
                <w:sz w:val="20"/>
                <w:szCs w:val="20"/>
              </w:rPr>
            </w:pPr>
            <w:r>
              <w:rPr>
                <w:rFonts w:ascii="Times New Roman" w:eastAsia="Times New Roman" w:hAnsi="Times New Roman"/>
                <w:sz w:val="20"/>
                <w:szCs w:val="20"/>
              </w:rPr>
              <w:t>Prof</w:t>
            </w:r>
            <w:r w:rsidRPr="0061588E">
              <w:rPr>
                <w:rFonts w:ascii="Times New Roman" w:eastAsia="Times New Roman" w:hAnsi="Times New Roman"/>
                <w:sz w:val="20"/>
                <w:szCs w:val="20"/>
              </w:rPr>
              <w:t>. Dr. Murat YİĞİTER</w:t>
            </w:r>
          </w:p>
        </w:tc>
        <w:tc>
          <w:tcPr>
            <w:tcW w:w="496" w:type="pct"/>
            <w:vAlign w:val="center"/>
          </w:tcPr>
          <w:p w14:paraId="64FFC65B" w14:textId="77777777" w:rsidR="004C1EE5" w:rsidRPr="0061588E" w:rsidRDefault="004C1EE5" w:rsidP="004C1EE5">
            <w:pPr>
              <w:pStyle w:val="AralkYok"/>
              <w:rPr>
                <w:rFonts w:ascii="Times New Roman" w:eastAsia="Times New Roman" w:hAnsi="Times New Roman"/>
                <w:sz w:val="20"/>
                <w:szCs w:val="20"/>
              </w:rPr>
            </w:pPr>
            <w:r w:rsidRPr="0061588E">
              <w:rPr>
                <w:rFonts w:ascii="Times New Roman" w:eastAsia="Times New Roman" w:hAnsi="Times New Roman"/>
                <w:sz w:val="20"/>
                <w:szCs w:val="20"/>
              </w:rPr>
              <w:t>Cuma</w:t>
            </w:r>
          </w:p>
          <w:p w14:paraId="43698B7E" w14:textId="77777777" w:rsidR="004C1EE5" w:rsidRPr="0061588E" w:rsidRDefault="004C1EE5" w:rsidP="004C1EE5">
            <w:pPr>
              <w:pStyle w:val="AralkYok"/>
              <w:rPr>
                <w:rFonts w:ascii="Times New Roman" w:eastAsia="Times New Roman" w:hAnsi="Times New Roman"/>
                <w:sz w:val="20"/>
                <w:szCs w:val="20"/>
              </w:rPr>
            </w:pPr>
          </w:p>
        </w:tc>
        <w:tc>
          <w:tcPr>
            <w:tcW w:w="692" w:type="pct"/>
          </w:tcPr>
          <w:p w14:paraId="431932F8" w14:textId="77777777" w:rsidR="004C1EE5" w:rsidRPr="0061588E" w:rsidRDefault="004C1EE5" w:rsidP="004C1EE5">
            <w:pPr>
              <w:rPr>
                <w:sz w:val="20"/>
                <w:szCs w:val="20"/>
              </w:rPr>
            </w:pPr>
            <w:r w:rsidRPr="0061588E">
              <w:rPr>
                <w:sz w:val="20"/>
                <w:szCs w:val="20"/>
              </w:rPr>
              <w:t>11.00-12.00</w:t>
            </w:r>
          </w:p>
        </w:tc>
        <w:tc>
          <w:tcPr>
            <w:tcW w:w="1085" w:type="pct"/>
          </w:tcPr>
          <w:p w14:paraId="38C537E6" w14:textId="77777777" w:rsidR="004C1EE5" w:rsidRDefault="004C1EE5" w:rsidP="004C1EE5">
            <w:r w:rsidRPr="00B659F8">
              <w:rPr>
                <w:sz w:val="20"/>
                <w:szCs w:val="20"/>
              </w:rPr>
              <w:t>Servis + Poliklinik + Ameliyathane</w:t>
            </w:r>
          </w:p>
        </w:tc>
      </w:tr>
    </w:tbl>
    <w:p w14:paraId="367513FC" w14:textId="77777777" w:rsidR="004C1EE5" w:rsidRPr="0061588E" w:rsidRDefault="004C1EE5" w:rsidP="004C1EE5">
      <w:pPr>
        <w:rPr>
          <w:sz w:val="20"/>
          <w:szCs w:val="20"/>
        </w:rPr>
      </w:pPr>
    </w:p>
    <w:p w14:paraId="448C843D" w14:textId="77777777" w:rsidR="004C1EE5" w:rsidRPr="0061588E" w:rsidRDefault="004C1EE5" w:rsidP="004C1EE5">
      <w:pPr>
        <w:ind w:left="-900" w:hanging="180"/>
        <w:rPr>
          <w:sz w:val="20"/>
          <w:szCs w:val="20"/>
        </w:rPr>
      </w:pPr>
    </w:p>
    <w:p w14:paraId="5DB9E75C" w14:textId="77777777" w:rsidR="004C1EE5" w:rsidRPr="0061588E" w:rsidRDefault="004C1EE5" w:rsidP="004C1EE5">
      <w:pPr>
        <w:rPr>
          <w:sz w:val="20"/>
          <w:szCs w:val="20"/>
        </w:rPr>
      </w:pPr>
    </w:p>
    <w:p w14:paraId="3FED8E09" w14:textId="77777777" w:rsidR="004C1EE5" w:rsidRPr="0061588E" w:rsidRDefault="004C1EE5" w:rsidP="004C1EE5">
      <w:pPr>
        <w:rPr>
          <w:sz w:val="20"/>
          <w:szCs w:val="20"/>
        </w:rPr>
      </w:pPr>
    </w:p>
    <w:p w14:paraId="176ED267" w14:textId="77777777" w:rsidR="004C1EE5" w:rsidRPr="0061588E" w:rsidRDefault="004C1EE5" w:rsidP="004C1EE5">
      <w:pPr>
        <w:rPr>
          <w:sz w:val="20"/>
          <w:szCs w:val="20"/>
        </w:rPr>
      </w:pPr>
    </w:p>
    <w:p w14:paraId="118A78CF" w14:textId="77777777" w:rsidR="004C1EE5" w:rsidRPr="0061588E" w:rsidRDefault="004C1EE5" w:rsidP="004C1EE5">
      <w:pPr>
        <w:rPr>
          <w:sz w:val="20"/>
          <w:szCs w:val="20"/>
        </w:rPr>
      </w:pPr>
    </w:p>
    <w:p w14:paraId="08496A4E" w14:textId="77777777" w:rsidR="004C1EE5" w:rsidRDefault="004C1EE5" w:rsidP="004C1EE5"/>
    <w:p w14:paraId="037FE24B" w14:textId="77777777" w:rsidR="004C1EE5" w:rsidRDefault="004C1EE5" w:rsidP="004C1EE5"/>
    <w:p w14:paraId="5C191450" w14:textId="77777777" w:rsidR="004C1EE5" w:rsidRDefault="004C1EE5" w:rsidP="004C1EE5"/>
    <w:p w14:paraId="492D1C53" w14:textId="77777777" w:rsidR="004C1EE5" w:rsidRDefault="004C1EE5" w:rsidP="004C1EE5"/>
    <w:p w14:paraId="62A47F21" w14:textId="77777777" w:rsidR="004C1EE5" w:rsidRDefault="004C1EE5" w:rsidP="004C1EE5"/>
    <w:p w14:paraId="5BAE132B" w14:textId="77777777" w:rsidR="004C1EE5" w:rsidRDefault="004C1EE5" w:rsidP="004C1EE5"/>
    <w:p w14:paraId="40222DF7" w14:textId="77777777" w:rsidR="004C1EE5" w:rsidRPr="00D969DB" w:rsidRDefault="004C1EE5" w:rsidP="004C1EE5"/>
    <w:p w14:paraId="7A4A324C" w14:textId="77777777" w:rsidR="004C1EE5" w:rsidRPr="00D969DB" w:rsidRDefault="004C1EE5" w:rsidP="004C1EE5"/>
    <w:p w14:paraId="0B787816" w14:textId="77777777" w:rsidR="004C1EE5" w:rsidRPr="00D969DB" w:rsidRDefault="004C1EE5" w:rsidP="004C1EE5"/>
    <w:p w14:paraId="27A39BD1" w14:textId="77777777" w:rsidR="004C1EE5" w:rsidRPr="00D969DB" w:rsidRDefault="004C1EE5" w:rsidP="004C1EE5"/>
    <w:p w14:paraId="4A9D60C4" w14:textId="77777777" w:rsidR="004C1EE5" w:rsidRPr="00D969DB" w:rsidRDefault="004C1EE5" w:rsidP="004C1EE5"/>
    <w:p w14:paraId="12EBC6CE" w14:textId="77777777" w:rsidR="00700E86" w:rsidRDefault="00700E86" w:rsidP="003934C8">
      <w:pPr>
        <w:rPr>
          <w:b/>
          <w:sz w:val="22"/>
          <w:szCs w:val="22"/>
        </w:rPr>
      </w:pPr>
    </w:p>
    <w:p w14:paraId="3A450B12" w14:textId="0986C978" w:rsidR="003934C8" w:rsidRPr="001C7267" w:rsidRDefault="003934C8" w:rsidP="003934C8">
      <w:pPr>
        <w:rPr>
          <w:b/>
          <w:sz w:val="22"/>
          <w:szCs w:val="22"/>
        </w:rPr>
      </w:pPr>
      <w:r w:rsidRPr="001C7267">
        <w:rPr>
          <w:b/>
          <w:sz w:val="22"/>
          <w:szCs w:val="22"/>
        </w:rPr>
        <w:t>GENEL CERRAHİ ANA</w:t>
      </w:r>
      <w:r>
        <w:rPr>
          <w:b/>
          <w:sz w:val="22"/>
          <w:szCs w:val="22"/>
        </w:rPr>
        <w:t xml:space="preserve"> </w:t>
      </w:r>
      <w:r w:rsidRPr="001C7267">
        <w:rPr>
          <w:b/>
          <w:sz w:val="22"/>
          <w:szCs w:val="22"/>
        </w:rPr>
        <w:t>BİLİM DALI</w:t>
      </w:r>
    </w:p>
    <w:p w14:paraId="05C677AD" w14:textId="77777777" w:rsidR="003934C8" w:rsidRPr="001C7267" w:rsidRDefault="003934C8" w:rsidP="003934C8">
      <w:pPr>
        <w:rPr>
          <w:sz w:val="22"/>
          <w:szCs w:val="22"/>
        </w:rPr>
      </w:pPr>
    </w:p>
    <w:tbl>
      <w:tblPr>
        <w:tblW w:w="98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452"/>
        <w:gridCol w:w="3994"/>
        <w:gridCol w:w="3086"/>
      </w:tblGrid>
      <w:tr w:rsidR="003934C8" w:rsidRPr="001C7267" w14:paraId="00657D6A" w14:textId="77777777" w:rsidTr="009B26C0">
        <w:trPr>
          <w:trHeight w:val="234"/>
        </w:trPr>
        <w:tc>
          <w:tcPr>
            <w:tcW w:w="1271" w:type="dxa"/>
          </w:tcPr>
          <w:p w14:paraId="29E9DBED" w14:textId="77777777" w:rsidR="003934C8" w:rsidRPr="001C7267" w:rsidRDefault="003934C8" w:rsidP="009B26C0">
            <w:pPr>
              <w:rPr>
                <w:b/>
                <w:sz w:val="22"/>
                <w:szCs w:val="22"/>
              </w:rPr>
            </w:pPr>
            <w:r w:rsidRPr="001C7267">
              <w:rPr>
                <w:b/>
                <w:sz w:val="22"/>
                <w:szCs w:val="22"/>
              </w:rPr>
              <w:t>1.YIL KOD</w:t>
            </w:r>
          </w:p>
        </w:tc>
        <w:tc>
          <w:tcPr>
            <w:tcW w:w="1452" w:type="dxa"/>
          </w:tcPr>
          <w:p w14:paraId="0BA6CFCB" w14:textId="77777777" w:rsidR="003934C8" w:rsidRPr="001C7267" w:rsidRDefault="003934C8" w:rsidP="009B26C0">
            <w:pPr>
              <w:rPr>
                <w:b/>
                <w:sz w:val="22"/>
                <w:szCs w:val="22"/>
              </w:rPr>
            </w:pPr>
            <w:r w:rsidRPr="001C7267">
              <w:rPr>
                <w:b/>
                <w:sz w:val="22"/>
                <w:szCs w:val="22"/>
              </w:rPr>
              <w:t>DERSİN ADI</w:t>
            </w:r>
          </w:p>
        </w:tc>
        <w:tc>
          <w:tcPr>
            <w:tcW w:w="3994" w:type="dxa"/>
          </w:tcPr>
          <w:p w14:paraId="197E572B" w14:textId="77777777" w:rsidR="003934C8" w:rsidRPr="001C7267" w:rsidRDefault="003934C8" w:rsidP="009B26C0">
            <w:pPr>
              <w:rPr>
                <w:b/>
                <w:sz w:val="22"/>
                <w:szCs w:val="22"/>
              </w:rPr>
            </w:pPr>
            <w:r w:rsidRPr="001C7267">
              <w:rPr>
                <w:b/>
                <w:sz w:val="22"/>
                <w:szCs w:val="22"/>
              </w:rPr>
              <w:t>KONU</w:t>
            </w:r>
          </w:p>
        </w:tc>
        <w:tc>
          <w:tcPr>
            <w:tcW w:w="3086" w:type="dxa"/>
          </w:tcPr>
          <w:p w14:paraId="1EE2DDD9" w14:textId="77777777" w:rsidR="003934C8" w:rsidRPr="001C7267" w:rsidRDefault="003934C8" w:rsidP="009B26C0">
            <w:pPr>
              <w:rPr>
                <w:b/>
                <w:sz w:val="22"/>
                <w:szCs w:val="22"/>
              </w:rPr>
            </w:pPr>
            <w:r w:rsidRPr="001C7267">
              <w:rPr>
                <w:b/>
                <w:sz w:val="22"/>
                <w:szCs w:val="22"/>
              </w:rPr>
              <w:t>ÖĞRETİM ÜYESİ</w:t>
            </w:r>
          </w:p>
        </w:tc>
      </w:tr>
      <w:tr w:rsidR="003934C8" w:rsidRPr="001C7267" w14:paraId="39068304" w14:textId="77777777" w:rsidTr="009B26C0">
        <w:trPr>
          <w:trHeight w:val="234"/>
        </w:trPr>
        <w:tc>
          <w:tcPr>
            <w:tcW w:w="1271" w:type="dxa"/>
          </w:tcPr>
          <w:p w14:paraId="50890C18" w14:textId="77777777" w:rsidR="003934C8" w:rsidRPr="001C7267" w:rsidRDefault="003934C8" w:rsidP="009B26C0">
            <w:pPr>
              <w:rPr>
                <w:sz w:val="22"/>
                <w:szCs w:val="22"/>
              </w:rPr>
            </w:pPr>
            <w:r w:rsidRPr="001C7267">
              <w:rPr>
                <w:sz w:val="22"/>
                <w:szCs w:val="22"/>
              </w:rPr>
              <w:t>1109</w:t>
            </w:r>
          </w:p>
        </w:tc>
        <w:tc>
          <w:tcPr>
            <w:tcW w:w="1452" w:type="dxa"/>
          </w:tcPr>
          <w:p w14:paraId="34A1E497" w14:textId="77777777" w:rsidR="003934C8" w:rsidRPr="001C7267" w:rsidRDefault="003934C8" w:rsidP="009B26C0">
            <w:pPr>
              <w:rPr>
                <w:sz w:val="22"/>
                <w:szCs w:val="22"/>
              </w:rPr>
            </w:pPr>
            <w:r w:rsidRPr="001C7267">
              <w:rPr>
                <w:sz w:val="22"/>
                <w:szCs w:val="22"/>
              </w:rPr>
              <w:t>Genel Cerrahi</w:t>
            </w:r>
          </w:p>
        </w:tc>
        <w:tc>
          <w:tcPr>
            <w:tcW w:w="3994" w:type="dxa"/>
          </w:tcPr>
          <w:p w14:paraId="41CB3DFC" w14:textId="77777777" w:rsidR="003934C8" w:rsidRPr="001C7267" w:rsidRDefault="003934C8" w:rsidP="009B26C0">
            <w:pPr>
              <w:rPr>
                <w:sz w:val="22"/>
                <w:szCs w:val="22"/>
              </w:rPr>
            </w:pPr>
            <w:r w:rsidRPr="001C7267">
              <w:rPr>
                <w:sz w:val="22"/>
                <w:szCs w:val="22"/>
              </w:rPr>
              <w:t>Yara iyileşmesi</w:t>
            </w:r>
          </w:p>
        </w:tc>
        <w:tc>
          <w:tcPr>
            <w:tcW w:w="3086" w:type="dxa"/>
          </w:tcPr>
          <w:p w14:paraId="2D15D12D" w14:textId="77777777" w:rsidR="003934C8" w:rsidRPr="001C7267" w:rsidRDefault="003934C8" w:rsidP="009B26C0">
            <w:pPr>
              <w:rPr>
                <w:sz w:val="22"/>
                <w:szCs w:val="22"/>
              </w:rPr>
            </w:pPr>
            <w:proofErr w:type="spellStart"/>
            <w:r w:rsidRPr="001C7267">
              <w:rPr>
                <w:sz w:val="22"/>
                <w:szCs w:val="22"/>
              </w:rPr>
              <w:t>Prof.Dr.</w:t>
            </w:r>
            <w:proofErr w:type="gramStart"/>
            <w:r w:rsidRPr="001C7267">
              <w:rPr>
                <w:sz w:val="22"/>
                <w:szCs w:val="22"/>
              </w:rPr>
              <w:t>S.Selçuk</w:t>
            </w:r>
            <w:proofErr w:type="spellEnd"/>
            <w:proofErr w:type="gramEnd"/>
            <w:r w:rsidRPr="001C7267">
              <w:rPr>
                <w:sz w:val="22"/>
                <w:szCs w:val="22"/>
              </w:rPr>
              <w:t xml:space="preserve"> ATAMANALP</w:t>
            </w:r>
          </w:p>
        </w:tc>
      </w:tr>
      <w:tr w:rsidR="003934C8" w:rsidRPr="001C7267" w14:paraId="753EEE27" w14:textId="77777777" w:rsidTr="009B26C0">
        <w:trPr>
          <w:trHeight w:val="234"/>
        </w:trPr>
        <w:tc>
          <w:tcPr>
            <w:tcW w:w="1271" w:type="dxa"/>
          </w:tcPr>
          <w:p w14:paraId="49DCF7DC" w14:textId="77777777" w:rsidR="003934C8" w:rsidRPr="001C7267" w:rsidRDefault="003934C8" w:rsidP="009B26C0">
            <w:pPr>
              <w:rPr>
                <w:sz w:val="22"/>
                <w:szCs w:val="22"/>
              </w:rPr>
            </w:pPr>
            <w:r w:rsidRPr="001C7267">
              <w:rPr>
                <w:sz w:val="22"/>
                <w:szCs w:val="22"/>
              </w:rPr>
              <w:t>1109</w:t>
            </w:r>
          </w:p>
        </w:tc>
        <w:tc>
          <w:tcPr>
            <w:tcW w:w="1452" w:type="dxa"/>
          </w:tcPr>
          <w:p w14:paraId="3D1D90BC" w14:textId="77777777" w:rsidR="003934C8" w:rsidRPr="001C7267" w:rsidRDefault="003934C8" w:rsidP="009B26C0">
            <w:pPr>
              <w:rPr>
                <w:sz w:val="22"/>
                <w:szCs w:val="22"/>
              </w:rPr>
            </w:pPr>
            <w:r w:rsidRPr="001C7267">
              <w:rPr>
                <w:sz w:val="22"/>
                <w:szCs w:val="22"/>
              </w:rPr>
              <w:t>Genel Cerrahi</w:t>
            </w:r>
          </w:p>
        </w:tc>
        <w:tc>
          <w:tcPr>
            <w:tcW w:w="3994" w:type="dxa"/>
          </w:tcPr>
          <w:p w14:paraId="32463FA9" w14:textId="77777777" w:rsidR="003934C8" w:rsidRPr="001C7267" w:rsidRDefault="003934C8" w:rsidP="009B26C0">
            <w:pPr>
              <w:rPr>
                <w:sz w:val="22"/>
                <w:szCs w:val="22"/>
              </w:rPr>
            </w:pPr>
            <w:proofErr w:type="spellStart"/>
            <w:r w:rsidRPr="001C7267">
              <w:rPr>
                <w:sz w:val="22"/>
                <w:szCs w:val="22"/>
              </w:rPr>
              <w:t>Anorektal</w:t>
            </w:r>
            <w:proofErr w:type="spellEnd"/>
            <w:r w:rsidRPr="001C7267">
              <w:rPr>
                <w:sz w:val="22"/>
                <w:szCs w:val="22"/>
              </w:rPr>
              <w:t xml:space="preserve"> bölge </w:t>
            </w:r>
            <w:proofErr w:type="spellStart"/>
            <w:r w:rsidRPr="001C7267">
              <w:rPr>
                <w:sz w:val="22"/>
                <w:szCs w:val="22"/>
              </w:rPr>
              <w:t>benign</w:t>
            </w:r>
            <w:proofErr w:type="spellEnd"/>
            <w:r w:rsidRPr="001C7267">
              <w:rPr>
                <w:sz w:val="22"/>
                <w:szCs w:val="22"/>
              </w:rPr>
              <w:t xml:space="preserve"> hastalıkları</w:t>
            </w:r>
          </w:p>
        </w:tc>
        <w:tc>
          <w:tcPr>
            <w:tcW w:w="3086" w:type="dxa"/>
          </w:tcPr>
          <w:p w14:paraId="4C04F52F" w14:textId="77777777" w:rsidR="003934C8" w:rsidRPr="001C7267" w:rsidRDefault="003934C8" w:rsidP="009B26C0">
            <w:pPr>
              <w:rPr>
                <w:sz w:val="22"/>
                <w:szCs w:val="22"/>
              </w:rPr>
            </w:pPr>
            <w:proofErr w:type="spellStart"/>
            <w:r w:rsidRPr="001C7267">
              <w:rPr>
                <w:sz w:val="22"/>
                <w:szCs w:val="22"/>
              </w:rPr>
              <w:t>Prof.Dr.</w:t>
            </w:r>
            <w:proofErr w:type="gramStart"/>
            <w:r w:rsidRPr="001C7267">
              <w:rPr>
                <w:sz w:val="22"/>
                <w:szCs w:val="22"/>
              </w:rPr>
              <w:t>M.İlhan</w:t>
            </w:r>
            <w:proofErr w:type="spellEnd"/>
            <w:proofErr w:type="gramEnd"/>
            <w:r w:rsidRPr="001C7267">
              <w:rPr>
                <w:sz w:val="22"/>
                <w:szCs w:val="22"/>
              </w:rPr>
              <w:t xml:space="preserve"> YILDIRGAN</w:t>
            </w:r>
          </w:p>
        </w:tc>
      </w:tr>
      <w:tr w:rsidR="003934C8" w:rsidRPr="001C7267" w14:paraId="646B6658" w14:textId="77777777" w:rsidTr="009B26C0">
        <w:trPr>
          <w:trHeight w:val="234"/>
        </w:trPr>
        <w:tc>
          <w:tcPr>
            <w:tcW w:w="1271" w:type="dxa"/>
          </w:tcPr>
          <w:p w14:paraId="0A434575" w14:textId="77777777" w:rsidR="003934C8" w:rsidRPr="001C7267" w:rsidRDefault="003934C8" w:rsidP="009B26C0">
            <w:pPr>
              <w:rPr>
                <w:sz w:val="22"/>
                <w:szCs w:val="22"/>
              </w:rPr>
            </w:pPr>
            <w:r w:rsidRPr="001C7267">
              <w:rPr>
                <w:sz w:val="22"/>
                <w:szCs w:val="22"/>
              </w:rPr>
              <w:t>1109</w:t>
            </w:r>
          </w:p>
        </w:tc>
        <w:tc>
          <w:tcPr>
            <w:tcW w:w="1452" w:type="dxa"/>
          </w:tcPr>
          <w:p w14:paraId="51CC5393" w14:textId="77777777" w:rsidR="003934C8" w:rsidRPr="001C7267" w:rsidRDefault="003934C8" w:rsidP="009B26C0">
            <w:pPr>
              <w:rPr>
                <w:sz w:val="22"/>
                <w:szCs w:val="22"/>
              </w:rPr>
            </w:pPr>
            <w:r w:rsidRPr="001C7267">
              <w:rPr>
                <w:sz w:val="22"/>
                <w:szCs w:val="22"/>
              </w:rPr>
              <w:t>Genel Cerrahi</w:t>
            </w:r>
          </w:p>
        </w:tc>
        <w:tc>
          <w:tcPr>
            <w:tcW w:w="3994" w:type="dxa"/>
          </w:tcPr>
          <w:p w14:paraId="26AEFF7A" w14:textId="77777777" w:rsidR="003934C8" w:rsidRPr="001C7267" w:rsidRDefault="003934C8" w:rsidP="009B26C0">
            <w:pPr>
              <w:rPr>
                <w:sz w:val="22"/>
                <w:szCs w:val="22"/>
              </w:rPr>
            </w:pPr>
            <w:r w:rsidRPr="001C7267">
              <w:rPr>
                <w:sz w:val="22"/>
                <w:szCs w:val="22"/>
              </w:rPr>
              <w:t>Karın ağrıları Akut karın ve peritonitler</w:t>
            </w:r>
          </w:p>
        </w:tc>
        <w:tc>
          <w:tcPr>
            <w:tcW w:w="3086" w:type="dxa"/>
          </w:tcPr>
          <w:p w14:paraId="228BB354" w14:textId="77777777" w:rsidR="003934C8" w:rsidRPr="001C7267" w:rsidRDefault="003934C8" w:rsidP="009B26C0">
            <w:pPr>
              <w:rPr>
                <w:sz w:val="22"/>
                <w:szCs w:val="22"/>
              </w:rPr>
            </w:pPr>
            <w:proofErr w:type="spellStart"/>
            <w:proofErr w:type="gramStart"/>
            <w:r w:rsidRPr="001C7267">
              <w:rPr>
                <w:sz w:val="22"/>
                <w:szCs w:val="22"/>
              </w:rPr>
              <w:t>Dr.Öğr.Ü</w:t>
            </w:r>
            <w:proofErr w:type="gramEnd"/>
            <w:r w:rsidRPr="001C7267">
              <w:rPr>
                <w:sz w:val="22"/>
                <w:szCs w:val="22"/>
              </w:rPr>
              <w:t>.Nurhak</w:t>
            </w:r>
            <w:proofErr w:type="spellEnd"/>
            <w:r w:rsidRPr="001C7267">
              <w:rPr>
                <w:sz w:val="22"/>
                <w:szCs w:val="22"/>
              </w:rPr>
              <w:t xml:space="preserve"> AKSUNGUR </w:t>
            </w:r>
          </w:p>
        </w:tc>
      </w:tr>
      <w:tr w:rsidR="003934C8" w:rsidRPr="001C7267" w14:paraId="48ACF47D" w14:textId="77777777" w:rsidTr="009B26C0">
        <w:trPr>
          <w:trHeight w:val="234"/>
        </w:trPr>
        <w:tc>
          <w:tcPr>
            <w:tcW w:w="1271" w:type="dxa"/>
          </w:tcPr>
          <w:p w14:paraId="07422D17" w14:textId="77777777" w:rsidR="003934C8" w:rsidRPr="001C7267" w:rsidRDefault="003934C8" w:rsidP="009B26C0">
            <w:pPr>
              <w:rPr>
                <w:sz w:val="22"/>
                <w:szCs w:val="22"/>
              </w:rPr>
            </w:pPr>
            <w:r w:rsidRPr="001C7267">
              <w:rPr>
                <w:sz w:val="22"/>
                <w:szCs w:val="22"/>
              </w:rPr>
              <w:t>1109</w:t>
            </w:r>
          </w:p>
        </w:tc>
        <w:tc>
          <w:tcPr>
            <w:tcW w:w="1452" w:type="dxa"/>
          </w:tcPr>
          <w:p w14:paraId="10C88D25" w14:textId="77777777" w:rsidR="003934C8" w:rsidRPr="001C7267" w:rsidRDefault="003934C8" w:rsidP="009B26C0">
            <w:pPr>
              <w:rPr>
                <w:sz w:val="22"/>
                <w:szCs w:val="22"/>
              </w:rPr>
            </w:pPr>
            <w:r w:rsidRPr="001C7267">
              <w:rPr>
                <w:sz w:val="22"/>
                <w:szCs w:val="22"/>
              </w:rPr>
              <w:t>Genel Cerrahi</w:t>
            </w:r>
          </w:p>
        </w:tc>
        <w:tc>
          <w:tcPr>
            <w:tcW w:w="3994" w:type="dxa"/>
          </w:tcPr>
          <w:p w14:paraId="78DB8A59" w14:textId="77777777" w:rsidR="003934C8" w:rsidRPr="001C7267" w:rsidRDefault="003934C8" w:rsidP="009B26C0">
            <w:pPr>
              <w:rPr>
                <w:sz w:val="22"/>
                <w:szCs w:val="22"/>
              </w:rPr>
            </w:pPr>
            <w:r w:rsidRPr="001C7267">
              <w:rPr>
                <w:sz w:val="22"/>
                <w:szCs w:val="22"/>
              </w:rPr>
              <w:t xml:space="preserve">Travmaya </w:t>
            </w:r>
            <w:proofErr w:type="spellStart"/>
            <w:r w:rsidRPr="001C7267">
              <w:rPr>
                <w:sz w:val="22"/>
                <w:szCs w:val="22"/>
              </w:rPr>
              <w:t>metabolik</w:t>
            </w:r>
            <w:proofErr w:type="spellEnd"/>
            <w:r w:rsidRPr="001C7267">
              <w:rPr>
                <w:sz w:val="22"/>
                <w:szCs w:val="22"/>
              </w:rPr>
              <w:t xml:space="preserve"> ve endokrin cevap</w:t>
            </w:r>
          </w:p>
        </w:tc>
        <w:tc>
          <w:tcPr>
            <w:tcW w:w="3086" w:type="dxa"/>
          </w:tcPr>
          <w:p w14:paraId="1957643B" w14:textId="77777777" w:rsidR="003934C8" w:rsidRPr="001C7267" w:rsidRDefault="003934C8" w:rsidP="009B26C0">
            <w:pPr>
              <w:rPr>
                <w:sz w:val="22"/>
                <w:szCs w:val="22"/>
              </w:rPr>
            </w:pPr>
            <w:proofErr w:type="spellStart"/>
            <w:proofErr w:type="gramStart"/>
            <w:r>
              <w:rPr>
                <w:sz w:val="22"/>
                <w:szCs w:val="22"/>
              </w:rPr>
              <w:t>Doç.Dr.</w:t>
            </w:r>
            <w:r w:rsidRPr="001C7267">
              <w:rPr>
                <w:sz w:val="22"/>
                <w:szCs w:val="22"/>
              </w:rPr>
              <w:t>Esra</w:t>
            </w:r>
            <w:proofErr w:type="spellEnd"/>
            <w:proofErr w:type="gramEnd"/>
            <w:r w:rsidRPr="001C7267">
              <w:rPr>
                <w:sz w:val="22"/>
                <w:szCs w:val="22"/>
              </w:rPr>
              <w:t xml:space="preserve"> DİŞÇİ</w:t>
            </w:r>
          </w:p>
        </w:tc>
      </w:tr>
      <w:tr w:rsidR="003934C8" w:rsidRPr="001C7267" w14:paraId="3782B3C4" w14:textId="77777777" w:rsidTr="009B26C0">
        <w:trPr>
          <w:trHeight w:val="234"/>
        </w:trPr>
        <w:tc>
          <w:tcPr>
            <w:tcW w:w="1271" w:type="dxa"/>
          </w:tcPr>
          <w:p w14:paraId="2E2C3D12" w14:textId="77777777" w:rsidR="003934C8" w:rsidRPr="001C7267" w:rsidRDefault="003934C8" w:rsidP="009B26C0">
            <w:pPr>
              <w:rPr>
                <w:sz w:val="22"/>
                <w:szCs w:val="22"/>
              </w:rPr>
            </w:pPr>
            <w:r w:rsidRPr="001C7267">
              <w:rPr>
                <w:sz w:val="22"/>
                <w:szCs w:val="22"/>
              </w:rPr>
              <w:t>1109</w:t>
            </w:r>
          </w:p>
        </w:tc>
        <w:tc>
          <w:tcPr>
            <w:tcW w:w="1452" w:type="dxa"/>
          </w:tcPr>
          <w:p w14:paraId="722FB753" w14:textId="77777777" w:rsidR="003934C8" w:rsidRPr="001C7267" w:rsidRDefault="003934C8" w:rsidP="009B26C0">
            <w:pPr>
              <w:rPr>
                <w:sz w:val="22"/>
                <w:szCs w:val="22"/>
              </w:rPr>
            </w:pPr>
            <w:r w:rsidRPr="001C7267">
              <w:rPr>
                <w:sz w:val="22"/>
                <w:szCs w:val="22"/>
              </w:rPr>
              <w:t>Genel Cerrahi</w:t>
            </w:r>
          </w:p>
        </w:tc>
        <w:tc>
          <w:tcPr>
            <w:tcW w:w="3994" w:type="dxa"/>
          </w:tcPr>
          <w:p w14:paraId="2B98D88D" w14:textId="77777777" w:rsidR="003934C8" w:rsidRPr="001C7267" w:rsidRDefault="003934C8" w:rsidP="009B26C0">
            <w:pPr>
              <w:rPr>
                <w:sz w:val="22"/>
                <w:szCs w:val="22"/>
              </w:rPr>
            </w:pPr>
            <w:r w:rsidRPr="001C7267">
              <w:rPr>
                <w:sz w:val="22"/>
                <w:szCs w:val="22"/>
              </w:rPr>
              <w:t xml:space="preserve">Cerrahide </w:t>
            </w:r>
            <w:proofErr w:type="spellStart"/>
            <w:r w:rsidRPr="001C7267">
              <w:rPr>
                <w:sz w:val="22"/>
                <w:szCs w:val="22"/>
              </w:rPr>
              <w:t>anamnez</w:t>
            </w:r>
            <w:proofErr w:type="spellEnd"/>
            <w:r w:rsidRPr="001C7267">
              <w:rPr>
                <w:sz w:val="22"/>
                <w:szCs w:val="22"/>
              </w:rPr>
              <w:t>, muayene ve tanı yolları</w:t>
            </w:r>
          </w:p>
        </w:tc>
        <w:tc>
          <w:tcPr>
            <w:tcW w:w="3086" w:type="dxa"/>
          </w:tcPr>
          <w:p w14:paraId="21B85432" w14:textId="77777777" w:rsidR="003934C8" w:rsidRPr="001C7267" w:rsidRDefault="003934C8" w:rsidP="009B26C0">
            <w:pPr>
              <w:rPr>
                <w:sz w:val="22"/>
                <w:szCs w:val="22"/>
              </w:rPr>
            </w:pPr>
            <w:proofErr w:type="spellStart"/>
            <w:r>
              <w:rPr>
                <w:sz w:val="22"/>
                <w:szCs w:val="22"/>
              </w:rPr>
              <w:t>Doç.Dr</w:t>
            </w:r>
            <w:proofErr w:type="spellEnd"/>
            <w:r w:rsidRPr="001C7267">
              <w:rPr>
                <w:sz w:val="22"/>
                <w:szCs w:val="22"/>
              </w:rPr>
              <w:t xml:space="preserve"> Esra DİŞÇİ</w:t>
            </w:r>
          </w:p>
        </w:tc>
      </w:tr>
      <w:tr w:rsidR="003934C8" w:rsidRPr="001C7267" w14:paraId="463E052C" w14:textId="77777777" w:rsidTr="009B26C0">
        <w:trPr>
          <w:trHeight w:val="234"/>
        </w:trPr>
        <w:tc>
          <w:tcPr>
            <w:tcW w:w="1271" w:type="dxa"/>
          </w:tcPr>
          <w:p w14:paraId="2C37497C" w14:textId="77777777" w:rsidR="003934C8" w:rsidRPr="001C7267" w:rsidRDefault="003934C8" w:rsidP="009B26C0">
            <w:pPr>
              <w:rPr>
                <w:sz w:val="22"/>
                <w:szCs w:val="22"/>
              </w:rPr>
            </w:pPr>
            <w:r w:rsidRPr="001C7267">
              <w:rPr>
                <w:sz w:val="22"/>
                <w:szCs w:val="22"/>
              </w:rPr>
              <w:t>1109</w:t>
            </w:r>
          </w:p>
        </w:tc>
        <w:tc>
          <w:tcPr>
            <w:tcW w:w="1452" w:type="dxa"/>
          </w:tcPr>
          <w:p w14:paraId="600AE75F" w14:textId="77777777" w:rsidR="003934C8" w:rsidRPr="001C7267" w:rsidRDefault="003934C8" w:rsidP="009B26C0">
            <w:pPr>
              <w:rPr>
                <w:sz w:val="22"/>
                <w:szCs w:val="22"/>
              </w:rPr>
            </w:pPr>
            <w:r w:rsidRPr="001C7267">
              <w:rPr>
                <w:sz w:val="22"/>
                <w:szCs w:val="22"/>
              </w:rPr>
              <w:t>Genel Cerrahi</w:t>
            </w:r>
          </w:p>
        </w:tc>
        <w:tc>
          <w:tcPr>
            <w:tcW w:w="3994" w:type="dxa"/>
          </w:tcPr>
          <w:p w14:paraId="1D5B12BD" w14:textId="77777777" w:rsidR="003934C8" w:rsidRPr="001C7267" w:rsidRDefault="003934C8" w:rsidP="009B26C0">
            <w:pPr>
              <w:rPr>
                <w:sz w:val="22"/>
                <w:szCs w:val="22"/>
              </w:rPr>
            </w:pPr>
            <w:r w:rsidRPr="001C7267">
              <w:rPr>
                <w:sz w:val="22"/>
                <w:szCs w:val="22"/>
              </w:rPr>
              <w:t>Alt GİS kanamaları / Üst GİS kanamaları</w:t>
            </w:r>
          </w:p>
        </w:tc>
        <w:tc>
          <w:tcPr>
            <w:tcW w:w="3086" w:type="dxa"/>
          </w:tcPr>
          <w:p w14:paraId="49EA8D5D" w14:textId="77777777" w:rsidR="003934C8" w:rsidRPr="001C7267" w:rsidRDefault="003934C8" w:rsidP="009B26C0">
            <w:pPr>
              <w:rPr>
                <w:sz w:val="22"/>
                <w:szCs w:val="22"/>
              </w:rPr>
            </w:pPr>
            <w:proofErr w:type="spellStart"/>
            <w:r>
              <w:rPr>
                <w:sz w:val="22"/>
                <w:szCs w:val="22"/>
              </w:rPr>
              <w:t>Doç.Dr</w:t>
            </w:r>
            <w:proofErr w:type="spellEnd"/>
            <w:r w:rsidRPr="001C7267">
              <w:rPr>
                <w:sz w:val="22"/>
                <w:szCs w:val="22"/>
              </w:rPr>
              <w:t xml:space="preserve"> Esra DİŞÇİ</w:t>
            </w:r>
          </w:p>
        </w:tc>
      </w:tr>
      <w:tr w:rsidR="003934C8" w:rsidRPr="001C7267" w14:paraId="750C85B0" w14:textId="77777777" w:rsidTr="009B26C0">
        <w:trPr>
          <w:trHeight w:val="234"/>
        </w:trPr>
        <w:tc>
          <w:tcPr>
            <w:tcW w:w="1271" w:type="dxa"/>
          </w:tcPr>
          <w:p w14:paraId="54594166" w14:textId="77777777" w:rsidR="003934C8" w:rsidRPr="001C7267" w:rsidRDefault="003934C8" w:rsidP="009B26C0">
            <w:pPr>
              <w:rPr>
                <w:sz w:val="22"/>
                <w:szCs w:val="22"/>
              </w:rPr>
            </w:pPr>
            <w:r w:rsidRPr="001C7267">
              <w:rPr>
                <w:sz w:val="22"/>
                <w:szCs w:val="22"/>
              </w:rPr>
              <w:t>1109</w:t>
            </w:r>
          </w:p>
        </w:tc>
        <w:tc>
          <w:tcPr>
            <w:tcW w:w="1452" w:type="dxa"/>
          </w:tcPr>
          <w:p w14:paraId="7F2ECCC7" w14:textId="77777777" w:rsidR="003934C8" w:rsidRPr="001C7267" w:rsidRDefault="003934C8" w:rsidP="009B26C0">
            <w:pPr>
              <w:rPr>
                <w:sz w:val="22"/>
                <w:szCs w:val="22"/>
              </w:rPr>
            </w:pPr>
            <w:r w:rsidRPr="001C7267">
              <w:rPr>
                <w:sz w:val="22"/>
                <w:szCs w:val="22"/>
              </w:rPr>
              <w:t>Genel Cerrahi</w:t>
            </w:r>
          </w:p>
        </w:tc>
        <w:tc>
          <w:tcPr>
            <w:tcW w:w="3994" w:type="dxa"/>
          </w:tcPr>
          <w:p w14:paraId="4172EF9F" w14:textId="77777777" w:rsidR="003934C8" w:rsidRPr="001C7267" w:rsidRDefault="003934C8" w:rsidP="009B26C0">
            <w:pPr>
              <w:rPr>
                <w:sz w:val="22"/>
                <w:szCs w:val="22"/>
              </w:rPr>
            </w:pPr>
            <w:r w:rsidRPr="001C7267">
              <w:rPr>
                <w:sz w:val="22"/>
                <w:szCs w:val="22"/>
              </w:rPr>
              <w:t>Ameliyat öncesi hazırlık / Ameliyat sonrası bakım</w:t>
            </w:r>
          </w:p>
        </w:tc>
        <w:tc>
          <w:tcPr>
            <w:tcW w:w="3086" w:type="dxa"/>
          </w:tcPr>
          <w:p w14:paraId="715F6E04" w14:textId="77777777" w:rsidR="003934C8" w:rsidRPr="001C7267" w:rsidRDefault="003934C8" w:rsidP="009B26C0">
            <w:pPr>
              <w:rPr>
                <w:sz w:val="22"/>
                <w:szCs w:val="22"/>
              </w:rPr>
            </w:pPr>
            <w:r w:rsidRPr="001C7267">
              <w:rPr>
                <w:sz w:val="22"/>
                <w:szCs w:val="22"/>
              </w:rPr>
              <w:t>Prof.</w:t>
            </w:r>
            <w:proofErr w:type="spellStart"/>
            <w:r w:rsidRPr="001C7267">
              <w:rPr>
                <w:sz w:val="22"/>
                <w:szCs w:val="22"/>
              </w:rPr>
              <w:t>Dr</w:t>
            </w:r>
            <w:proofErr w:type="spellEnd"/>
            <w:r w:rsidRPr="001C7267">
              <w:rPr>
                <w:sz w:val="22"/>
                <w:szCs w:val="22"/>
              </w:rPr>
              <w:t>..</w:t>
            </w:r>
            <w:proofErr w:type="spellStart"/>
            <w:proofErr w:type="gramStart"/>
            <w:r w:rsidRPr="001C7267">
              <w:rPr>
                <w:sz w:val="22"/>
                <w:szCs w:val="22"/>
              </w:rPr>
              <w:t>M.Nuran</w:t>
            </w:r>
            <w:proofErr w:type="spellEnd"/>
            <w:proofErr w:type="gramEnd"/>
            <w:r w:rsidRPr="001C7267">
              <w:rPr>
                <w:sz w:val="22"/>
                <w:szCs w:val="22"/>
              </w:rPr>
              <w:t xml:space="preserve"> AKÇAY</w:t>
            </w:r>
          </w:p>
        </w:tc>
      </w:tr>
      <w:tr w:rsidR="003934C8" w:rsidRPr="001C7267" w14:paraId="215FF9D0" w14:textId="77777777" w:rsidTr="009B26C0">
        <w:trPr>
          <w:trHeight w:val="234"/>
        </w:trPr>
        <w:tc>
          <w:tcPr>
            <w:tcW w:w="1271" w:type="dxa"/>
          </w:tcPr>
          <w:p w14:paraId="7C71A30D" w14:textId="77777777" w:rsidR="003934C8" w:rsidRPr="001C7267" w:rsidRDefault="003934C8" w:rsidP="009B26C0">
            <w:pPr>
              <w:rPr>
                <w:sz w:val="22"/>
                <w:szCs w:val="22"/>
              </w:rPr>
            </w:pPr>
            <w:r w:rsidRPr="001C7267">
              <w:rPr>
                <w:sz w:val="22"/>
                <w:szCs w:val="22"/>
              </w:rPr>
              <w:t>1109</w:t>
            </w:r>
          </w:p>
        </w:tc>
        <w:tc>
          <w:tcPr>
            <w:tcW w:w="1452" w:type="dxa"/>
          </w:tcPr>
          <w:p w14:paraId="2E891C24" w14:textId="77777777" w:rsidR="003934C8" w:rsidRPr="001C7267" w:rsidRDefault="003934C8" w:rsidP="009B26C0">
            <w:pPr>
              <w:rPr>
                <w:sz w:val="22"/>
                <w:szCs w:val="22"/>
              </w:rPr>
            </w:pPr>
            <w:r w:rsidRPr="001C7267">
              <w:rPr>
                <w:sz w:val="22"/>
                <w:szCs w:val="22"/>
              </w:rPr>
              <w:t>Genel Cerrahi</w:t>
            </w:r>
          </w:p>
        </w:tc>
        <w:tc>
          <w:tcPr>
            <w:tcW w:w="3994" w:type="dxa"/>
          </w:tcPr>
          <w:p w14:paraId="5D0952A4" w14:textId="77777777" w:rsidR="003934C8" w:rsidRPr="001C7267" w:rsidRDefault="003934C8" w:rsidP="009B26C0">
            <w:pPr>
              <w:rPr>
                <w:sz w:val="22"/>
                <w:szCs w:val="22"/>
              </w:rPr>
            </w:pPr>
            <w:r w:rsidRPr="001C7267">
              <w:rPr>
                <w:sz w:val="22"/>
                <w:szCs w:val="22"/>
              </w:rPr>
              <w:t xml:space="preserve">Sıvı </w:t>
            </w:r>
            <w:proofErr w:type="spellStart"/>
            <w:r w:rsidRPr="001C7267">
              <w:rPr>
                <w:sz w:val="22"/>
                <w:szCs w:val="22"/>
              </w:rPr>
              <w:t>elektrolid</w:t>
            </w:r>
            <w:proofErr w:type="spellEnd"/>
            <w:r w:rsidRPr="001C7267">
              <w:rPr>
                <w:sz w:val="22"/>
                <w:szCs w:val="22"/>
              </w:rPr>
              <w:t xml:space="preserve"> dengesi ve bozuklukları</w:t>
            </w:r>
          </w:p>
        </w:tc>
        <w:tc>
          <w:tcPr>
            <w:tcW w:w="3086" w:type="dxa"/>
          </w:tcPr>
          <w:p w14:paraId="49B434F2" w14:textId="77777777" w:rsidR="003934C8" w:rsidRPr="001C7267" w:rsidRDefault="003934C8" w:rsidP="009B26C0">
            <w:pPr>
              <w:rPr>
                <w:sz w:val="22"/>
                <w:szCs w:val="22"/>
              </w:rPr>
            </w:pPr>
            <w:proofErr w:type="spellStart"/>
            <w:proofErr w:type="gramStart"/>
            <w:r w:rsidRPr="001C7267">
              <w:rPr>
                <w:sz w:val="22"/>
                <w:szCs w:val="22"/>
              </w:rPr>
              <w:t>Dr.Öğr.Ü</w:t>
            </w:r>
            <w:proofErr w:type="gramEnd"/>
            <w:r w:rsidRPr="001C7267">
              <w:rPr>
                <w:sz w:val="22"/>
                <w:szCs w:val="22"/>
              </w:rPr>
              <w:t>.Necip</w:t>
            </w:r>
            <w:proofErr w:type="spellEnd"/>
            <w:r w:rsidRPr="001C7267">
              <w:rPr>
                <w:sz w:val="22"/>
                <w:szCs w:val="22"/>
              </w:rPr>
              <w:t xml:space="preserve"> ALTUNDAŞ</w:t>
            </w:r>
          </w:p>
        </w:tc>
      </w:tr>
      <w:tr w:rsidR="003934C8" w:rsidRPr="001C7267" w14:paraId="6AA4067C" w14:textId="77777777" w:rsidTr="009B26C0">
        <w:trPr>
          <w:trHeight w:val="234"/>
        </w:trPr>
        <w:tc>
          <w:tcPr>
            <w:tcW w:w="1271" w:type="dxa"/>
          </w:tcPr>
          <w:p w14:paraId="79FF687E" w14:textId="77777777" w:rsidR="003934C8" w:rsidRPr="001C7267" w:rsidRDefault="003934C8" w:rsidP="009B26C0">
            <w:pPr>
              <w:rPr>
                <w:sz w:val="22"/>
                <w:szCs w:val="22"/>
              </w:rPr>
            </w:pPr>
            <w:r w:rsidRPr="001C7267">
              <w:rPr>
                <w:sz w:val="22"/>
                <w:szCs w:val="22"/>
              </w:rPr>
              <w:t>1109</w:t>
            </w:r>
          </w:p>
        </w:tc>
        <w:tc>
          <w:tcPr>
            <w:tcW w:w="1452" w:type="dxa"/>
          </w:tcPr>
          <w:p w14:paraId="565891FF" w14:textId="77777777" w:rsidR="003934C8" w:rsidRPr="001C7267" w:rsidRDefault="003934C8" w:rsidP="009B26C0">
            <w:pPr>
              <w:rPr>
                <w:sz w:val="22"/>
                <w:szCs w:val="22"/>
              </w:rPr>
            </w:pPr>
            <w:r w:rsidRPr="001C7267">
              <w:rPr>
                <w:sz w:val="22"/>
                <w:szCs w:val="22"/>
              </w:rPr>
              <w:t>Genel Cerrahi</w:t>
            </w:r>
          </w:p>
        </w:tc>
        <w:tc>
          <w:tcPr>
            <w:tcW w:w="3994" w:type="dxa"/>
          </w:tcPr>
          <w:p w14:paraId="1EE5D6F4" w14:textId="77777777" w:rsidR="003934C8" w:rsidRPr="001C7267" w:rsidRDefault="003934C8" w:rsidP="009B26C0">
            <w:pPr>
              <w:rPr>
                <w:sz w:val="22"/>
                <w:szCs w:val="22"/>
              </w:rPr>
            </w:pPr>
            <w:r w:rsidRPr="001C7267">
              <w:rPr>
                <w:sz w:val="22"/>
                <w:szCs w:val="22"/>
              </w:rPr>
              <w:t>Şok</w:t>
            </w:r>
          </w:p>
        </w:tc>
        <w:tc>
          <w:tcPr>
            <w:tcW w:w="3086" w:type="dxa"/>
          </w:tcPr>
          <w:p w14:paraId="72741705" w14:textId="77777777" w:rsidR="003934C8" w:rsidRPr="001C7267" w:rsidRDefault="003934C8" w:rsidP="009B26C0">
            <w:pPr>
              <w:rPr>
                <w:sz w:val="22"/>
                <w:szCs w:val="22"/>
              </w:rPr>
            </w:pPr>
            <w:proofErr w:type="spellStart"/>
            <w:r>
              <w:rPr>
                <w:sz w:val="22"/>
                <w:szCs w:val="22"/>
              </w:rPr>
              <w:t>Doç.Dr</w:t>
            </w:r>
            <w:proofErr w:type="spellEnd"/>
            <w:r w:rsidRPr="001C7267">
              <w:rPr>
                <w:sz w:val="22"/>
                <w:szCs w:val="22"/>
              </w:rPr>
              <w:t xml:space="preserve"> Salih KARA</w:t>
            </w:r>
          </w:p>
        </w:tc>
      </w:tr>
      <w:tr w:rsidR="003934C8" w:rsidRPr="001C7267" w14:paraId="46B6BF82" w14:textId="77777777" w:rsidTr="009B26C0">
        <w:trPr>
          <w:trHeight w:val="234"/>
        </w:trPr>
        <w:tc>
          <w:tcPr>
            <w:tcW w:w="1271" w:type="dxa"/>
          </w:tcPr>
          <w:p w14:paraId="3199C400" w14:textId="77777777" w:rsidR="003934C8" w:rsidRPr="004C1EE5" w:rsidRDefault="003934C8" w:rsidP="009B26C0">
            <w:pPr>
              <w:rPr>
                <w:color w:val="000000"/>
                <w:sz w:val="22"/>
                <w:szCs w:val="22"/>
              </w:rPr>
            </w:pPr>
            <w:r w:rsidRPr="004C1EE5">
              <w:rPr>
                <w:color w:val="000000"/>
                <w:sz w:val="22"/>
                <w:szCs w:val="22"/>
              </w:rPr>
              <w:t>1109</w:t>
            </w:r>
          </w:p>
        </w:tc>
        <w:tc>
          <w:tcPr>
            <w:tcW w:w="1452" w:type="dxa"/>
          </w:tcPr>
          <w:p w14:paraId="7300FEA0" w14:textId="77777777" w:rsidR="003934C8" w:rsidRPr="004C1EE5" w:rsidRDefault="003934C8" w:rsidP="009B26C0">
            <w:pPr>
              <w:rPr>
                <w:color w:val="000000"/>
                <w:sz w:val="22"/>
                <w:szCs w:val="22"/>
              </w:rPr>
            </w:pPr>
            <w:r w:rsidRPr="004C1EE5">
              <w:rPr>
                <w:color w:val="000000"/>
                <w:sz w:val="22"/>
                <w:szCs w:val="22"/>
              </w:rPr>
              <w:t>Genel Cerrahi</w:t>
            </w:r>
          </w:p>
        </w:tc>
        <w:tc>
          <w:tcPr>
            <w:tcW w:w="3994" w:type="dxa"/>
          </w:tcPr>
          <w:p w14:paraId="08353D09" w14:textId="77777777" w:rsidR="003934C8" w:rsidRPr="004C1EE5" w:rsidRDefault="003934C8" w:rsidP="009B26C0">
            <w:pPr>
              <w:rPr>
                <w:color w:val="000000"/>
                <w:sz w:val="22"/>
                <w:szCs w:val="22"/>
              </w:rPr>
            </w:pPr>
            <w:proofErr w:type="spellStart"/>
            <w:r w:rsidRPr="004C1EE5">
              <w:rPr>
                <w:color w:val="000000"/>
                <w:sz w:val="22"/>
                <w:szCs w:val="22"/>
              </w:rPr>
              <w:t>Hemostaz</w:t>
            </w:r>
            <w:proofErr w:type="spellEnd"/>
            <w:r w:rsidRPr="004C1EE5">
              <w:rPr>
                <w:color w:val="000000"/>
                <w:sz w:val="22"/>
                <w:szCs w:val="22"/>
              </w:rPr>
              <w:t xml:space="preserve"> kanama ve Transfüzyonlar </w:t>
            </w:r>
          </w:p>
        </w:tc>
        <w:tc>
          <w:tcPr>
            <w:tcW w:w="3086" w:type="dxa"/>
          </w:tcPr>
          <w:p w14:paraId="7D732DF3" w14:textId="77777777" w:rsidR="003934C8" w:rsidRPr="004C1EE5" w:rsidRDefault="003934C8" w:rsidP="009B26C0">
            <w:pPr>
              <w:rPr>
                <w:color w:val="000000"/>
                <w:sz w:val="22"/>
                <w:szCs w:val="22"/>
              </w:rPr>
            </w:pPr>
            <w:proofErr w:type="spellStart"/>
            <w:proofErr w:type="gramStart"/>
            <w:r w:rsidRPr="004C1EE5">
              <w:rPr>
                <w:color w:val="000000"/>
                <w:sz w:val="22"/>
                <w:szCs w:val="22"/>
              </w:rPr>
              <w:t>Dr.Öğr.Ü</w:t>
            </w:r>
            <w:proofErr w:type="gramEnd"/>
            <w:r w:rsidRPr="004C1EE5">
              <w:rPr>
                <w:color w:val="000000"/>
                <w:sz w:val="22"/>
                <w:szCs w:val="22"/>
              </w:rPr>
              <w:t>.Necip</w:t>
            </w:r>
            <w:proofErr w:type="spellEnd"/>
            <w:r w:rsidRPr="004C1EE5">
              <w:rPr>
                <w:color w:val="000000"/>
                <w:sz w:val="22"/>
                <w:szCs w:val="22"/>
              </w:rPr>
              <w:t xml:space="preserve"> ALTUNDAŞ</w:t>
            </w:r>
          </w:p>
        </w:tc>
      </w:tr>
      <w:tr w:rsidR="003934C8" w:rsidRPr="001C7267" w14:paraId="1159EA5B" w14:textId="77777777" w:rsidTr="009B26C0">
        <w:trPr>
          <w:trHeight w:val="469"/>
        </w:trPr>
        <w:tc>
          <w:tcPr>
            <w:tcW w:w="1271" w:type="dxa"/>
          </w:tcPr>
          <w:p w14:paraId="6BDDBE5B" w14:textId="77777777" w:rsidR="003934C8" w:rsidRPr="001C7267" w:rsidRDefault="003934C8" w:rsidP="009B26C0">
            <w:pPr>
              <w:rPr>
                <w:sz w:val="22"/>
                <w:szCs w:val="22"/>
              </w:rPr>
            </w:pPr>
            <w:r w:rsidRPr="001C7267">
              <w:rPr>
                <w:sz w:val="22"/>
                <w:szCs w:val="22"/>
              </w:rPr>
              <w:t>1109</w:t>
            </w:r>
          </w:p>
        </w:tc>
        <w:tc>
          <w:tcPr>
            <w:tcW w:w="1452" w:type="dxa"/>
          </w:tcPr>
          <w:p w14:paraId="34DCAAFC" w14:textId="77777777" w:rsidR="003934C8" w:rsidRPr="001C7267" w:rsidRDefault="003934C8" w:rsidP="009B26C0">
            <w:pPr>
              <w:rPr>
                <w:sz w:val="22"/>
                <w:szCs w:val="22"/>
              </w:rPr>
            </w:pPr>
            <w:r w:rsidRPr="001C7267">
              <w:rPr>
                <w:sz w:val="22"/>
                <w:szCs w:val="22"/>
              </w:rPr>
              <w:t>Genel Cerrahi</w:t>
            </w:r>
          </w:p>
        </w:tc>
        <w:tc>
          <w:tcPr>
            <w:tcW w:w="3994" w:type="dxa"/>
          </w:tcPr>
          <w:p w14:paraId="10985E31" w14:textId="77777777" w:rsidR="003934C8" w:rsidRPr="001C7267" w:rsidRDefault="003934C8" w:rsidP="009B26C0">
            <w:pPr>
              <w:rPr>
                <w:sz w:val="22"/>
                <w:szCs w:val="22"/>
              </w:rPr>
            </w:pPr>
            <w:r w:rsidRPr="001C7267">
              <w:rPr>
                <w:sz w:val="22"/>
                <w:szCs w:val="22"/>
              </w:rPr>
              <w:t xml:space="preserve">Cerrahide NGS, idrar sondası, </w:t>
            </w:r>
            <w:proofErr w:type="spellStart"/>
            <w:r w:rsidRPr="001C7267">
              <w:rPr>
                <w:sz w:val="22"/>
                <w:szCs w:val="22"/>
              </w:rPr>
              <w:t>rektal</w:t>
            </w:r>
            <w:proofErr w:type="spellEnd"/>
            <w:r w:rsidRPr="001C7267">
              <w:rPr>
                <w:sz w:val="22"/>
                <w:szCs w:val="22"/>
              </w:rPr>
              <w:t xml:space="preserve"> tuşe uygulama   /    Cerrahide dikişler, drenler, sondalar ve zımbalar</w:t>
            </w:r>
          </w:p>
        </w:tc>
        <w:tc>
          <w:tcPr>
            <w:tcW w:w="3086" w:type="dxa"/>
          </w:tcPr>
          <w:p w14:paraId="40622CB5" w14:textId="77777777" w:rsidR="003934C8" w:rsidRPr="001C7267" w:rsidRDefault="003934C8" w:rsidP="009B26C0">
            <w:pPr>
              <w:rPr>
                <w:sz w:val="22"/>
                <w:szCs w:val="22"/>
              </w:rPr>
            </w:pPr>
            <w:proofErr w:type="spellStart"/>
            <w:proofErr w:type="gramStart"/>
            <w:r w:rsidRPr="001C7267">
              <w:rPr>
                <w:sz w:val="22"/>
                <w:szCs w:val="22"/>
              </w:rPr>
              <w:t>Doç.Dr.Erdem</w:t>
            </w:r>
            <w:proofErr w:type="spellEnd"/>
            <w:proofErr w:type="gramEnd"/>
            <w:r w:rsidRPr="001C7267">
              <w:rPr>
                <w:sz w:val="22"/>
                <w:szCs w:val="22"/>
              </w:rPr>
              <w:t xml:space="preserve"> KARADENİZ</w:t>
            </w:r>
          </w:p>
        </w:tc>
      </w:tr>
      <w:tr w:rsidR="003934C8" w:rsidRPr="001C7267" w14:paraId="176A7E80" w14:textId="77777777" w:rsidTr="009B26C0">
        <w:trPr>
          <w:trHeight w:val="234"/>
        </w:trPr>
        <w:tc>
          <w:tcPr>
            <w:tcW w:w="1271" w:type="dxa"/>
          </w:tcPr>
          <w:p w14:paraId="41806D4A" w14:textId="77777777" w:rsidR="003934C8" w:rsidRPr="00855342" w:rsidRDefault="003934C8" w:rsidP="009B26C0">
            <w:pPr>
              <w:rPr>
                <w:sz w:val="22"/>
                <w:szCs w:val="22"/>
              </w:rPr>
            </w:pPr>
            <w:r w:rsidRPr="00855342">
              <w:rPr>
                <w:sz w:val="22"/>
                <w:szCs w:val="22"/>
              </w:rPr>
              <w:t>1109</w:t>
            </w:r>
          </w:p>
        </w:tc>
        <w:tc>
          <w:tcPr>
            <w:tcW w:w="1452" w:type="dxa"/>
          </w:tcPr>
          <w:p w14:paraId="76ED8D9D" w14:textId="77777777" w:rsidR="003934C8" w:rsidRPr="00855342" w:rsidRDefault="003934C8" w:rsidP="009B26C0">
            <w:pPr>
              <w:rPr>
                <w:sz w:val="22"/>
                <w:szCs w:val="22"/>
              </w:rPr>
            </w:pPr>
            <w:r w:rsidRPr="00855342">
              <w:rPr>
                <w:sz w:val="22"/>
                <w:szCs w:val="22"/>
              </w:rPr>
              <w:t>Genel Cerrahi</w:t>
            </w:r>
          </w:p>
        </w:tc>
        <w:tc>
          <w:tcPr>
            <w:tcW w:w="3994" w:type="dxa"/>
          </w:tcPr>
          <w:p w14:paraId="125EC928" w14:textId="77777777" w:rsidR="003934C8" w:rsidRPr="00855342" w:rsidRDefault="003934C8" w:rsidP="009B26C0">
            <w:pPr>
              <w:rPr>
                <w:sz w:val="22"/>
                <w:szCs w:val="22"/>
              </w:rPr>
            </w:pPr>
            <w:r w:rsidRPr="00855342">
              <w:rPr>
                <w:sz w:val="22"/>
                <w:szCs w:val="22"/>
              </w:rPr>
              <w:t xml:space="preserve">Cerrahi Hastanın Sıvı-Elektrolit </w:t>
            </w:r>
            <w:proofErr w:type="gramStart"/>
            <w:r w:rsidRPr="00855342">
              <w:rPr>
                <w:sz w:val="22"/>
                <w:szCs w:val="22"/>
              </w:rPr>
              <w:t>Tedavisi  I</w:t>
            </w:r>
            <w:proofErr w:type="gramEnd"/>
          </w:p>
        </w:tc>
        <w:tc>
          <w:tcPr>
            <w:tcW w:w="3086" w:type="dxa"/>
          </w:tcPr>
          <w:p w14:paraId="5957C697" w14:textId="77777777" w:rsidR="003934C8" w:rsidRPr="00855342" w:rsidRDefault="003934C8" w:rsidP="009B26C0">
            <w:pPr>
              <w:rPr>
                <w:sz w:val="22"/>
                <w:szCs w:val="22"/>
              </w:rPr>
            </w:pPr>
            <w:proofErr w:type="spellStart"/>
            <w:r>
              <w:rPr>
                <w:sz w:val="22"/>
                <w:szCs w:val="22"/>
              </w:rPr>
              <w:t>Doç.Dr</w:t>
            </w:r>
            <w:proofErr w:type="spellEnd"/>
            <w:r>
              <w:rPr>
                <w:sz w:val="22"/>
                <w:szCs w:val="22"/>
              </w:rPr>
              <w:t xml:space="preserve"> Murat KARTAL</w:t>
            </w:r>
          </w:p>
        </w:tc>
      </w:tr>
      <w:tr w:rsidR="003934C8" w:rsidRPr="001C7267" w14:paraId="56FBA791" w14:textId="77777777" w:rsidTr="009B26C0">
        <w:trPr>
          <w:trHeight w:val="234"/>
        </w:trPr>
        <w:tc>
          <w:tcPr>
            <w:tcW w:w="1271" w:type="dxa"/>
          </w:tcPr>
          <w:p w14:paraId="6B83C0B3" w14:textId="77777777" w:rsidR="003934C8" w:rsidRPr="00855342" w:rsidRDefault="003934C8" w:rsidP="009B26C0">
            <w:pPr>
              <w:rPr>
                <w:sz w:val="22"/>
                <w:szCs w:val="22"/>
              </w:rPr>
            </w:pPr>
            <w:r w:rsidRPr="00855342">
              <w:rPr>
                <w:sz w:val="22"/>
                <w:szCs w:val="22"/>
              </w:rPr>
              <w:t>1109</w:t>
            </w:r>
          </w:p>
        </w:tc>
        <w:tc>
          <w:tcPr>
            <w:tcW w:w="1452" w:type="dxa"/>
          </w:tcPr>
          <w:p w14:paraId="388488D1" w14:textId="77777777" w:rsidR="003934C8" w:rsidRPr="00855342" w:rsidRDefault="003934C8" w:rsidP="009B26C0">
            <w:pPr>
              <w:rPr>
                <w:sz w:val="22"/>
                <w:szCs w:val="22"/>
              </w:rPr>
            </w:pPr>
            <w:r w:rsidRPr="00855342">
              <w:rPr>
                <w:sz w:val="22"/>
                <w:szCs w:val="22"/>
              </w:rPr>
              <w:t>Genel Cerrahi</w:t>
            </w:r>
          </w:p>
        </w:tc>
        <w:tc>
          <w:tcPr>
            <w:tcW w:w="3994" w:type="dxa"/>
          </w:tcPr>
          <w:p w14:paraId="4F818215" w14:textId="77777777" w:rsidR="003934C8" w:rsidRPr="00855342" w:rsidRDefault="003934C8" w:rsidP="009B26C0">
            <w:pPr>
              <w:rPr>
                <w:sz w:val="22"/>
                <w:szCs w:val="22"/>
              </w:rPr>
            </w:pPr>
            <w:r w:rsidRPr="00855342">
              <w:rPr>
                <w:sz w:val="22"/>
                <w:szCs w:val="22"/>
              </w:rPr>
              <w:t xml:space="preserve">Cerrahi Hastanın Sıvı-Elektrolit </w:t>
            </w:r>
            <w:proofErr w:type="gramStart"/>
            <w:r w:rsidRPr="00855342">
              <w:rPr>
                <w:sz w:val="22"/>
                <w:szCs w:val="22"/>
              </w:rPr>
              <w:t>Tedavisi  II</w:t>
            </w:r>
            <w:proofErr w:type="gramEnd"/>
          </w:p>
        </w:tc>
        <w:tc>
          <w:tcPr>
            <w:tcW w:w="3086" w:type="dxa"/>
          </w:tcPr>
          <w:p w14:paraId="36683666" w14:textId="77777777" w:rsidR="003934C8" w:rsidRPr="00855342" w:rsidRDefault="003934C8" w:rsidP="009B26C0">
            <w:pPr>
              <w:rPr>
                <w:sz w:val="22"/>
                <w:szCs w:val="22"/>
              </w:rPr>
            </w:pPr>
            <w:proofErr w:type="spellStart"/>
            <w:r>
              <w:rPr>
                <w:sz w:val="22"/>
                <w:szCs w:val="22"/>
              </w:rPr>
              <w:t>Doç.Dr</w:t>
            </w:r>
            <w:proofErr w:type="spellEnd"/>
            <w:r>
              <w:rPr>
                <w:sz w:val="22"/>
                <w:szCs w:val="22"/>
              </w:rPr>
              <w:t xml:space="preserve"> Murat KARTAL</w:t>
            </w:r>
          </w:p>
        </w:tc>
      </w:tr>
      <w:tr w:rsidR="003934C8" w:rsidRPr="001C7267" w14:paraId="6FB75EA1" w14:textId="77777777" w:rsidTr="009B26C0">
        <w:trPr>
          <w:trHeight w:val="252"/>
        </w:trPr>
        <w:tc>
          <w:tcPr>
            <w:tcW w:w="1271" w:type="dxa"/>
          </w:tcPr>
          <w:p w14:paraId="0F584E94" w14:textId="77777777" w:rsidR="003934C8" w:rsidRPr="00855342" w:rsidRDefault="003934C8" w:rsidP="009B26C0">
            <w:pPr>
              <w:rPr>
                <w:sz w:val="22"/>
                <w:szCs w:val="22"/>
              </w:rPr>
            </w:pPr>
            <w:r w:rsidRPr="00855342">
              <w:rPr>
                <w:sz w:val="22"/>
                <w:szCs w:val="22"/>
              </w:rPr>
              <w:t>1109</w:t>
            </w:r>
          </w:p>
        </w:tc>
        <w:tc>
          <w:tcPr>
            <w:tcW w:w="1452" w:type="dxa"/>
          </w:tcPr>
          <w:p w14:paraId="49CB42A1" w14:textId="77777777" w:rsidR="003934C8" w:rsidRPr="00855342" w:rsidRDefault="003934C8" w:rsidP="009B26C0">
            <w:pPr>
              <w:rPr>
                <w:sz w:val="22"/>
                <w:szCs w:val="22"/>
              </w:rPr>
            </w:pPr>
            <w:r w:rsidRPr="00855342">
              <w:rPr>
                <w:sz w:val="22"/>
                <w:szCs w:val="22"/>
              </w:rPr>
              <w:t>Genel Cerrahi</w:t>
            </w:r>
          </w:p>
        </w:tc>
        <w:tc>
          <w:tcPr>
            <w:tcW w:w="3994" w:type="dxa"/>
          </w:tcPr>
          <w:p w14:paraId="15C8038A" w14:textId="77777777" w:rsidR="003934C8" w:rsidRPr="00855342" w:rsidRDefault="003934C8" w:rsidP="009B26C0">
            <w:pPr>
              <w:rPr>
                <w:sz w:val="22"/>
                <w:szCs w:val="22"/>
              </w:rPr>
            </w:pPr>
            <w:r w:rsidRPr="00855342">
              <w:rPr>
                <w:sz w:val="22"/>
                <w:szCs w:val="22"/>
              </w:rPr>
              <w:t xml:space="preserve">Cerrahi Hastanın Sıvı-Elektrolit </w:t>
            </w:r>
            <w:proofErr w:type="gramStart"/>
            <w:r w:rsidRPr="00855342">
              <w:rPr>
                <w:sz w:val="22"/>
                <w:szCs w:val="22"/>
              </w:rPr>
              <w:t>Tedavisi  III</w:t>
            </w:r>
            <w:proofErr w:type="gramEnd"/>
          </w:p>
        </w:tc>
        <w:tc>
          <w:tcPr>
            <w:tcW w:w="3086" w:type="dxa"/>
          </w:tcPr>
          <w:p w14:paraId="353C91EF" w14:textId="77777777" w:rsidR="003934C8" w:rsidRPr="00855342" w:rsidRDefault="003934C8" w:rsidP="009B26C0">
            <w:pPr>
              <w:rPr>
                <w:sz w:val="22"/>
                <w:szCs w:val="22"/>
              </w:rPr>
            </w:pPr>
            <w:proofErr w:type="spellStart"/>
            <w:r>
              <w:rPr>
                <w:sz w:val="22"/>
                <w:szCs w:val="22"/>
              </w:rPr>
              <w:t>Doç.Dr</w:t>
            </w:r>
            <w:proofErr w:type="spellEnd"/>
            <w:r>
              <w:rPr>
                <w:sz w:val="22"/>
                <w:szCs w:val="22"/>
              </w:rPr>
              <w:t xml:space="preserve"> Murat KARTAL</w:t>
            </w:r>
          </w:p>
        </w:tc>
      </w:tr>
      <w:tr w:rsidR="003934C8" w:rsidRPr="001C7267" w14:paraId="7E7793E3" w14:textId="77777777" w:rsidTr="009B26C0">
        <w:trPr>
          <w:trHeight w:val="252"/>
        </w:trPr>
        <w:tc>
          <w:tcPr>
            <w:tcW w:w="1271" w:type="dxa"/>
          </w:tcPr>
          <w:p w14:paraId="68B63A66" w14:textId="77777777" w:rsidR="003934C8" w:rsidRPr="00855342" w:rsidRDefault="003934C8" w:rsidP="009B26C0">
            <w:pPr>
              <w:rPr>
                <w:sz w:val="22"/>
                <w:szCs w:val="22"/>
              </w:rPr>
            </w:pPr>
            <w:r w:rsidRPr="00855342">
              <w:rPr>
                <w:sz w:val="22"/>
                <w:szCs w:val="22"/>
              </w:rPr>
              <w:t>1109</w:t>
            </w:r>
          </w:p>
        </w:tc>
        <w:tc>
          <w:tcPr>
            <w:tcW w:w="1452" w:type="dxa"/>
          </w:tcPr>
          <w:p w14:paraId="31EB5B42" w14:textId="77777777" w:rsidR="003934C8" w:rsidRPr="00855342" w:rsidRDefault="003934C8" w:rsidP="009B26C0">
            <w:pPr>
              <w:rPr>
                <w:sz w:val="22"/>
                <w:szCs w:val="22"/>
              </w:rPr>
            </w:pPr>
            <w:r w:rsidRPr="00855342">
              <w:rPr>
                <w:sz w:val="22"/>
                <w:szCs w:val="22"/>
              </w:rPr>
              <w:t>Genel Cerrahi</w:t>
            </w:r>
          </w:p>
        </w:tc>
        <w:tc>
          <w:tcPr>
            <w:tcW w:w="3994" w:type="dxa"/>
          </w:tcPr>
          <w:p w14:paraId="2D18C4A6" w14:textId="77777777" w:rsidR="003934C8" w:rsidRPr="00855342" w:rsidRDefault="003934C8" w:rsidP="009B26C0">
            <w:pPr>
              <w:rPr>
                <w:sz w:val="22"/>
                <w:szCs w:val="22"/>
              </w:rPr>
            </w:pPr>
            <w:r w:rsidRPr="00855342">
              <w:rPr>
                <w:sz w:val="22"/>
                <w:szCs w:val="22"/>
              </w:rPr>
              <w:t>Gebelikte Akut Karın</w:t>
            </w:r>
          </w:p>
        </w:tc>
        <w:tc>
          <w:tcPr>
            <w:tcW w:w="3086" w:type="dxa"/>
          </w:tcPr>
          <w:p w14:paraId="2A3CEDB2" w14:textId="77777777" w:rsidR="003934C8" w:rsidRPr="00855342" w:rsidRDefault="003934C8" w:rsidP="009B26C0">
            <w:pPr>
              <w:rPr>
                <w:sz w:val="22"/>
                <w:szCs w:val="22"/>
              </w:rPr>
            </w:pPr>
            <w:proofErr w:type="spellStart"/>
            <w:r>
              <w:rPr>
                <w:sz w:val="22"/>
                <w:szCs w:val="22"/>
              </w:rPr>
              <w:t>Doç.Dr</w:t>
            </w:r>
            <w:proofErr w:type="spellEnd"/>
            <w:r>
              <w:rPr>
                <w:sz w:val="22"/>
                <w:szCs w:val="22"/>
              </w:rPr>
              <w:t xml:space="preserve"> </w:t>
            </w:r>
            <w:r w:rsidRPr="00855342">
              <w:rPr>
                <w:sz w:val="22"/>
                <w:szCs w:val="22"/>
              </w:rPr>
              <w:t>Rıfat PEKSÖZ</w:t>
            </w:r>
          </w:p>
        </w:tc>
      </w:tr>
    </w:tbl>
    <w:p w14:paraId="4C715D95" w14:textId="77777777" w:rsidR="003934C8" w:rsidRPr="001C7267" w:rsidRDefault="003934C8" w:rsidP="003934C8">
      <w:pPr>
        <w:rPr>
          <w:sz w:val="22"/>
          <w:szCs w:val="22"/>
        </w:rPr>
      </w:pPr>
    </w:p>
    <w:p w14:paraId="341FE92F" w14:textId="77777777" w:rsidR="003934C8" w:rsidRPr="001C7267" w:rsidRDefault="003934C8" w:rsidP="003934C8">
      <w:pPr>
        <w:rPr>
          <w:sz w:val="22"/>
          <w:szCs w:val="22"/>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6"/>
        <w:gridCol w:w="34"/>
        <w:gridCol w:w="1440"/>
        <w:gridCol w:w="3960"/>
        <w:gridCol w:w="3060"/>
      </w:tblGrid>
      <w:tr w:rsidR="003934C8" w:rsidRPr="001C7267" w14:paraId="6361A1D0" w14:textId="77777777" w:rsidTr="009B26C0">
        <w:tc>
          <w:tcPr>
            <w:tcW w:w="1260" w:type="dxa"/>
            <w:gridSpan w:val="2"/>
          </w:tcPr>
          <w:p w14:paraId="47417190" w14:textId="77777777" w:rsidR="003934C8" w:rsidRPr="001C7267" w:rsidRDefault="003934C8" w:rsidP="009B26C0">
            <w:pPr>
              <w:rPr>
                <w:b/>
                <w:sz w:val="22"/>
                <w:szCs w:val="22"/>
              </w:rPr>
            </w:pPr>
            <w:r w:rsidRPr="001C7267">
              <w:rPr>
                <w:b/>
                <w:sz w:val="22"/>
                <w:szCs w:val="22"/>
              </w:rPr>
              <w:t>2.YIL KOD</w:t>
            </w:r>
          </w:p>
        </w:tc>
        <w:tc>
          <w:tcPr>
            <w:tcW w:w="1440" w:type="dxa"/>
          </w:tcPr>
          <w:p w14:paraId="34AE71B6" w14:textId="77777777" w:rsidR="003934C8" w:rsidRPr="001C7267" w:rsidRDefault="003934C8" w:rsidP="009B26C0">
            <w:pPr>
              <w:rPr>
                <w:b/>
                <w:sz w:val="22"/>
                <w:szCs w:val="22"/>
              </w:rPr>
            </w:pPr>
            <w:r w:rsidRPr="001C7267">
              <w:rPr>
                <w:b/>
                <w:sz w:val="22"/>
                <w:szCs w:val="22"/>
              </w:rPr>
              <w:t>DERSİN ADI</w:t>
            </w:r>
          </w:p>
        </w:tc>
        <w:tc>
          <w:tcPr>
            <w:tcW w:w="3960" w:type="dxa"/>
          </w:tcPr>
          <w:p w14:paraId="234D2923" w14:textId="77777777" w:rsidR="003934C8" w:rsidRPr="001C7267" w:rsidRDefault="003934C8" w:rsidP="009B26C0">
            <w:pPr>
              <w:rPr>
                <w:b/>
                <w:sz w:val="22"/>
                <w:szCs w:val="22"/>
              </w:rPr>
            </w:pPr>
            <w:r w:rsidRPr="001C7267">
              <w:rPr>
                <w:b/>
                <w:sz w:val="22"/>
                <w:szCs w:val="22"/>
              </w:rPr>
              <w:t>KONU</w:t>
            </w:r>
          </w:p>
        </w:tc>
        <w:tc>
          <w:tcPr>
            <w:tcW w:w="3060" w:type="dxa"/>
          </w:tcPr>
          <w:p w14:paraId="622FEB45" w14:textId="77777777" w:rsidR="003934C8" w:rsidRPr="001C7267" w:rsidRDefault="003934C8" w:rsidP="009B26C0">
            <w:pPr>
              <w:rPr>
                <w:b/>
                <w:sz w:val="22"/>
                <w:szCs w:val="22"/>
              </w:rPr>
            </w:pPr>
            <w:r w:rsidRPr="001C7267">
              <w:rPr>
                <w:b/>
                <w:sz w:val="22"/>
                <w:szCs w:val="22"/>
              </w:rPr>
              <w:t>ÖĞRETİM ÜYESİ</w:t>
            </w:r>
          </w:p>
        </w:tc>
      </w:tr>
      <w:tr w:rsidR="003934C8" w:rsidRPr="001C7267" w14:paraId="5385056D" w14:textId="77777777" w:rsidTr="009B26C0">
        <w:tc>
          <w:tcPr>
            <w:tcW w:w="1226" w:type="dxa"/>
          </w:tcPr>
          <w:p w14:paraId="33898A0C" w14:textId="77777777" w:rsidR="003934C8" w:rsidRPr="001C7267" w:rsidRDefault="003934C8" w:rsidP="009B26C0">
            <w:pPr>
              <w:rPr>
                <w:sz w:val="22"/>
                <w:szCs w:val="22"/>
              </w:rPr>
            </w:pPr>
            <w:r w:rsidRPr="001C7267">
              <w:rPr>
                <w:sz w:val="22"/>
                <w:szCs w:val="22"/>
              </w:rPr>
              <w:t>2109</w:t>
            </w:r>
          </w:p>
        </w:tc>
        <w:tc>
          <w:tcPr>
            <w:tcW w:w="1474" w:type="dxa"/>
            <w:gridSpan w:val="2"/>
          </w:tcPr>
          <w:p w14:paraId="3E81ADE6" w14:textId="77777777" w:rsidR="003934C8" w:rsidRPr="001C7267" w:rsidRDefault="003934C8" w:rsidP="009B26C0">
            <w:pPr>
              <w:rPr>
                <w:sz w:val="22"/>
                <w:szCs w:val="22"/>
              </w:rPr>
            </w:pPr>
            <w:r w:rsidRPr="001C7267">
              <w:rPr>
                <w:sz w:val="22"/>
                <w:szCs w:val="22"/>
              </w:rPr>
              <w:t>Genel Cerrahi</w:t>
            </w:r>
          </w:p>
        </w:tc>
        <w:tc>
          <w:tcPr>
            <w:tcW w:w="3960" w:type="dxa"/>
          </w:tcPr>
          <w:p w14:paraId="0FF92B99" w14:textId="77777777" w:rsidR="003934C8" w:rsidRPr="001C7267" w:rsidRDefault="003934C8" w:rsidP="009B26C0">
            <w:pPr>
              <w:rPr>
                <w:sz w:val="22"/>
                <w:szCs w:val="22"/>
              </w:rPr>
            </w:pPr>
            <w:proofErr w:type="spellStart"/>
            <w:r w:rsidRPr="001C7267">
              <w:rPr>
                <w:sz w:val="22"/>
                <w:szCs w:val="22"/>
              </w:rPr>
              <w:t>Gastrointestinal</w:t>
            </w:r>
            <w:proofErr w:type="spellEnd"/>
            <w:r w:rsidRPr="001C7267">
              <w:rPr>
                <w:sz w:val="22"/>
                <w:szCs w:val="22"/>
              </w:rPr>
              <w:t xml:space="preserve"> sistem </w:t>
            </w:r>
            <w:proofErr w:type="spellStart"/>
            <w:r w:rsidRPr="001C7267">
              <w:rPr>
                <w:sz w:val="22"/>
                <w:szCs w:val="22"/>
              </w:rPr>
              <w:t>Stomaları</w:t>
            </w:r>
            <w:proofErr w:type="spellEnd"/>
            <w:r w:rsidRPr="001C7267">
              <w:rPr>
                <w:sz w:val="22"/>
                <w:szCs w:val="22"/>
              </w:rPr>
              <w:tab/>
            </w:r>
          </w:p>
        </w:tc>
        <w:tc>
          <w:tcPr>
            <w:tcW w:w="3060" w:type="dxa"/>
          </w:tcPr>
          <w:p w14:paraId="650A344B" w14:textId="77777777" w:rsidR="003934C8" w:rsidRPr="001C7267" w:rsidRDefault="003934C8" w:rsidP="009B26C0">
            <w:pPr>
              <w:rPr>
                <w:sz w:val="22"/>
                <w:szCs w:val="22"/>
              </w:rPr>
            </w:pPr>
            <w:proofErr w:type="spellStart"/>
            <w:proofErr w:type="gramStart"/>
            <w:r w:rsidRPr="001C7267">
              <w:rPr>
                <w:sz w:val="22"/>
                <w:szCs w:val="22"/>
              </w:rPr>
              <w:t>Prof.Dr.Yavuz</w:t>
            </w:r>
            <w:proofErr w:type="spellEnd"/>
            <w:proofErr w:type="gramEnd"/>
            <w:r w:rsidRPr="001C7267">
              <w:rPr>
                <w:sz w:val="22"/>
                <w:szCs w:val="22"/>
              </w:rPr>
              <w:t xml:space="preserve"> ALBAYRAK</w:t>
            </w:r>
          </w:p>
        </w:tc>
      </w:tr>
      <w:tr w:rsidR="003934C8" w:rsidRPr="001C7267" w14:paraId="1DF0A177" w14:textId="77777777" w:rsidTr="009B26C0">
        <w:tc>
          <w:tcPr>
            <w:tcW w:w="1226" w:type="dxa"/>
          </w:tcPr>
          <w:p w14:paraId="312DFAD1" w14:textId="77777777" w:rsidR="003934C8" w:rsidRPr="001C7267" w:rsidRDefault="003934C8" w:rsidP="009B26C0">
            <w:pPr>
              <w:rPr>
                <w:sz w:val="22"/>
                <w:szCs w:val="22"/>
              </w:rPr>
            </w:pPr>
            <w:r w:rsidRPr="001C7267">
              <w:rPr>
                <w:sz w:val="22"/>
                <w:szCs w:val="22"/>
              </w:rPr>
              <w:t>2109</w:t>
            </w:r>
          </w:p>
        </w:tc>
        <w:tc>
          <w:tcPr>
            <w:tcW w:w="1474" w:type="dxa"/>
            <w:gridSpan w:val="2"/>
          </w:tcPr>
          <w:p w14:paraId="4BFC040F" w14:textId="77777777" w:rsidR="003934C8" w:rsidRPr="001C7267" w:rsidRDefault="003934C8" w:rsidP="009B26C0">
            <w:pPr>
              <w:rPr>
                <w:sz w:val="22"/>
                <w:szCs w:val="22"/>
              </w:rPr>
            </w:pPr>
            <w:r w:rsidRPr="001C7267">
              <w:rPr>
                <w:sz w:val="22"/>
                <w:szCs w:val="22"/>
              </w:rPr>
              <w:t>Genel Cerrahi</w:t>
            </w:r>
          </w:p>
        </w:tc>
        <w:tc>
          <w:tcPr>
            <w:tcW w:w="3960" w:type="dxa"/>
          </w:tcPr>
          <w:p w14:paraId="1E348F04" w14:textId="77777777" w:rsidR="003934C8" w:rsidRPr="001C7267" w:rsidRDefault="003934C8" w:rsidP="009B26C0">
            <w:pPr>
              <w:rPr>
                <w:sz w:val="22"/>
                <w:szCs w:val="22"/>
              </w:rPr>
            </w:pPr>
            <w:r w:rsidRPr="001C7267">
              <w:rPr>
                <w:sz w:val="22"/>
                <w:szCs w:val="22"/>
              </w:rPr>
              <w:t xml:space="preserve">Kolonun </w:t>
            </w:r>
            <w:proofErr w:type="spellStart"/>
            <w:r w:rsidRPr="001C7267">
              <w:rPr>
                <w:sz w:val="22"/>
                <w:szCs w:val="22"/>
              </w:rPr>
              <w:t>benign</w:t>
            </w:r>
            <w:proofErr w:type="spellEnd"/>
            <w:r w:rsidRPr="001C7267">
              <w:rPr>
                <w:sz w:val="22"/>
                <w:szCs w:val="22"/>
              </w:rPr>
              <w:t xml:space="preserve"> hastalıkları</w:t>
            </w:r>
          </w:p>
        </w:tc>
        <w:tc>
          <w:tcPr>
            <w:tcW w:w="3060" w:type="dxa"/>
          </w:tcPr>
          <w:p w14:paraId="615F3E94" w14:textId="77777777" w:rsidR="003934C8" w:rsidRPr="001C7267" w:rsidRDefault="003934C8" w:rsidP="009B26C0">
            <w:pPr>
              <w:rPr>
                <w:sz w:val="22"/>
                <w:szCs w:val="22"/>
              </w:rPr>
            </w:pPr>
            <w:proofErr w:type="spellStart"/>
            <w:proofErr w:type="gramStart"/>
            <w:r w:rsidRPr="001C7267">
              <w:rPr>
                <w:sz w:val="22"/>
                <w:szCs w:val="22"/>
              </w:rPr>
              <w:t>Prof.Dr.Yavuz</w:t>
            </w:r>
            <w:proofErr w:type="spellEnd"/>
            <w:proofErr w:type="gramEnd"/>
            <w:r w:rsidRPr="001C7267">
              <w:rPr>
                <w:sz w:val="22"/>
                <w:szCs w:val="22"/>
              </w:rPr>
              <w:t xml:space="preserve"> ALBAYRAK</w:t>
            </w:r>
          </w:p>
        </w:tc>
      </w:tr>
      <w:tr w:rsidR="003934C8" w:rsidRPr="001C7267" w14:paraId="494223B5" w14:textId="77777777" w:rsidTr="009B26C0">
        <w:tc>
          <w:tcPr>
            <w:tcW w:w="1226" w:type="dxa"/>
          </w:tcPr>
          <w:p w14:paraId="336F02B6" w14:textId="77777777" w:rsidR="003934C8" w:rsidRPr="004C1EE5" w:rsidRDefault="003934C8" w:rsidP="009B26C0">
            <w:pPr>
              <w:rPr>
                <w:color w:val="000000"/>
                <w:sz w:val="22"/>
                <w:szCs w:val="22"/>
              </w:rPr>
            </w:pPr>
            <w:r w:rsidRPr="004C1EE5">
              <w:rPr>
                <w:color w:val="000000"/>
                <w:sz w:val="22"/>
                <w:szCs w:val="22"/>
              </w:rPr>
              <w:t>2109</w:t>
            </w:r>
          </w:p>
        </w:tc>
        <w:tc>
          <w:tcPr>
            <w:tcW w:w="1474" w:type="dxa"/>
            <w:gridSpan w:val="2"/>
          </w:tcPr>
          <w:p w14:paraId="44C7C799" w14:textId="77777777" w:rsidR="003934C8" w:rsidRPr="004C1EE5" w:rsidRDefault="003934C8" w:rsidP="009B26C0">
            <w:pPr>
              <w:rPr>
                <w:color w:val="000000"/>
                <w:sz w:val="22"/>
                <w:szCs w:val="22"/>
              </w:rPr>
            </w:pPr>
            <w:r w:rsidRPr="004C1EE5">
              <w:rPr>
                <w:color w:val="000000"/>
                <w:sz w:val="22"/>
                <w:szCs w:val="22"/>
              </w:rPr>
              <w:t>Genel Cerrahi</w:t>
            </w:r>
          </w:p>
        </w:tc>
        <w:tc>
          <w:tcPr>
            <w:tcW w:w="3960" w:type="dxa"/>
          </w:tcPr>
          <w:p w14:paraId="3F411D5C" w14:textId="77777777" w:rsidR="003934C8" w:rsidRPr="004C1EE5" w:rsidRDefault="003934C8" w:rsidP="009B26C0">
            <w:pPr>
              <w:rPr>
                <w:color w:val="000000"/>
                <w:sz w:val="22"/>
                <w:szCs w:val="22"/>
              </w:rPr>
            </w:pPr>
            <w:r w:rsidRPr="004C1EE5">
              <w:rPr>
                <w:color w:val="000000"/>
                <w:sz w:val="22"/>
                <w:szCs w:val="22"/>
              </w:rPr>
              <w:t xml:space="preserve">Dalağın </w:t>
            </w:r>
            <w:proofErr w:type="spellStart"/>
            <w:r w:rsidRPr="004C1EE5">
              <w:rPr>
                <w:color w:val="000000"/>
                <w:sz w:val="22"/>
                <w:szCs w:val="22"/>
              </w:rPr>
              <w:t>benign</w:t>
            </w:r>
            <w:proofErr w:type="spellEnd"/>
            <w:r w:rsidRPr="004C1EE5">
              <w:rPr>
                <w:color w:val="000000"/>
                <w:sz w:val="22"/>
                <w:szCs w:val="22"/>
              </w:rPr>
              <w:t xml:space="preserve"> hastalıkları                </w:t>
            </w:r>
          </w:p>
        </w:tc>
        <w:tc>
          <w:tcPr>
            <w:tcW w:w="3060" w:type="dxa"/>
          </w:tcPr>
          <w:p w14:paraId="40103806" w14:textId="77777777" w:rsidR="003934C8" w:rsidRPr="004C1EE5" w:rsidRDefault="003934C8" w:rsidP="009B26C0">
            <w:pPr>
              <w:rPr>
                <w:color w:val="000000"/>
                <w:sz w:val="22"/>
                <w:szCs w:val="22"/>
              </w:rPr>
            </w:pPr>
            <w:proofErr w:type="spellStart"/>
            <w:proofErr w:type="gramStart"/>
            <w:r w:rsidRPr="004C1EE5">
              <w:rPr>
                <w:color w:val="000000"/>
                <w:sz w:val="22"/>
                <w:szCs w:val="22"/>
              </w:rPr>
              <w:t>Dr.Öğr.Ü</w:t>
            </w:r>
            <w:proofErr w:type="gramEnd"/>
            <w:r w:rsidRPr="004C1EE5">
              <w:rPr>
                <w:color w:val="000000"/>
                <w:sz w:val="22"/>
                <w:szCs w:val="22"/>
              </w:rPr>
              <w:t>.Necip</w:t>
            </w:r>
            <w:proofErr w:type="spellEnd"/>
            <w:r w:rsidRPr="004C1EE5">
              <w:rPr>
                <w:color w:val="000000"/>
                <w:sz w:val="22"/>
                <w:szCs w:val="22"/>
              </w:rPr>
              <w:t xml:space="preserve"> ALTUNDAŞ</w:t>
            </w:r>
          </w:p>
        </w:tc>
      </w:tr>
      <w:tr w:rsidR="003934C8" w:rsidRPr="001C7267" w14:paraId="6FE6A31C" w14:textId="77777777" w:rsidTr="009B26C0">
        <w:trPr>
          <w:trHeight w:val="329"/>
        </w:trPr>
        <w:tc>
          <w:tcPr>
            <w:tcW w:w="1226" w:type="dxa"/>
          </w:tcPr>
          <w:p w14:paraId="0960B551" w14:textId="77777777" w:rsidR="003934C8" w:rsidRPr="001C7267" w:rsidRDefault="003934C8" w:rsidP="009B26C0">
            <w:pPr>
              <w:rPr>
                <w:sz w:val="22"/>
                <w:szCs w:val="22"/>
              </w:rPr>
            </w:pPr>
            <w:r w:rsidRPr="001C7267">
              <w:rPr>
                <w:sz w:val="22"/>
                <w:szCs w:val="22"/>
              </w:rPr>
              <w:t>2109</w:t>
            </w:r>
          </w:p>
        </w:tc>
        <w:tc>
          <w:tcPr>
            <w:tcW w:w="1474" w:type="dxa"/>
            <w:gridSpan w:val="2"/>
          </w:tcPr>
          <w:p w14:paraId="5E18A0BE" w14:textId="77777777" w:rsidR="003934C8" w:rsidRPr="001C7267" w:rsidRDefault="003934C8" w:rsidP="009B26C0">
            <w:pPr>
              <w:rPr>
                <w:sz w:val="22"/>
                <w:szCs w:val="22"/>
              </w:rPr>
            </w:pPr>
            <w:r w:rsidRPr="001C7267">
              <w:rPr>
                <w:sz w:val="22"/>
                <w:szCs w:val="22"/>
              </w:rPr>
              <w:t>Genel Cerrahi</w:t>
            </w:r>
          </w:p>
        </w:tc>
        <w:tc>
          <w:tcPr>
            <w:tcW w:w="3960" w:type="dxa"/>
          </w:tcPr>
          <w:p w14:paraId="71DB7B54" w14:textId="77777777" w:rsidR="003934C8" w:rsidRPr="001C7267" w:rsidRDefault="003934C8" w:rsidP="009B26C0">
            <w:pPr>
              <w:rPr>
                <w:sz w:val="22"/>
                <w:szCs w:val="22"/>
              </w:rPr>
            </w:pPr>
            <w:r w:rsidRPr="001C7267">
              <w:rPr>
                <w:sz w:val="22"/>
                <w:szCs w:val="22"/>
              </w:rPr>
              <w:t xml:space="preserve">Cerrahide tetkik </w:t>
            </w:r>
            <w:proofErr w:type="spellStart"/>
            <w:proofErr w:type="gramStart"/>
            <w:r w:rsidRPr="001C7267">
              <w:rPr>
                <w:sz w:val="22"/>
                <w:szCs w:val="22"/>
              </w:rPr>
              <w:t>isteme,alma</w:t>
            </w:r>
            <w:proofErr w:type="gramEnd"/>
            <w:r w:rsidRPr="001C7267">
              <w:rPr>
                <w:sz w:val="22"/>
                <w:szCs w:val="22"/>
              </w:rPr>
              <w:t>,gönderme</w:t>
            </w:r>
            <w:proofErr w:type="spellEnd"/>
            <w:r w:rsidRPr="001C7267">
              <w:rPr>
                <w:sz w:val="22"/>
                <w:szCs w:val="22"/>
              </w:rPr>
              <w:t xml:space="preserve">  </w:t>
            </w:r>
          </w:p>
        </w:tc>
        <w:tc>
          <w:tcPr>
            <w:tcW w:w="3060" w:type="dxa"/>
          </w:tcPr>
          <w:p w14:paraId="0C172B59" w14:textId="77777777" w:rsidR="003934C8" w:rsidRPr="001C7267" w:rsidRDefault="003934C8" w:rsidP="009B26C0">
            <w:pPr>
              <w:rPr>
                <w:sz w:val="22"/>
                <w:szCs w:val="22"/>
              </w:rPr>
            </w:pPr>
            <w:proofErr w:type="spellStart"/>
            <w:r w:rsidRPr="001C7267">
              <w:rPr>
                <w:sz w:val="22"/>
                <w:szCs w:val="22"/>
              </w:rPr>
              <w:t>Prof.Dr</w:t>
            </w:r>
            <w:proofErr w:type="spellEnd"/>
            <w:r w:rsidRPr="001C7267">
              <w:rPr>
                <w:sz w:val="22"/>
                <w:szCs w:val="22"/>
              </w:rPr>
              <w:t xml:space="preserve"> Gürkan ÖZTÜRK</w:t>
            </w:r>
          </w:p>
        </w:tc>
      </w:tr>
      <w:tr w:rsidR="003934C8" w:rsidRPr="001C7267" w14:paraId="1C136E0D" w14:textId="77777777" w:rsidTr="009B26C0">
        <w:tc>
          <w:tcPr>
            <w:tcW w:w="1226" w:type="dxa"/>
          </w:tcPr>
          <w:p w14:paraId="7E0C68B2" w14:textId="77777777" w:rsidR="003934C8" w:rsidRPr="001C7267" w:rsidRDefault="003934C8" w:rsidP="009B26C0">
            <w:pPr>
              <w:rPr>
                <w:sz w:val="22"/>
                <w:szCs w:val="22"/>
              </w:rPr>
            </w:pPr>
            <w:r w:rsidRPr="001C7267">
              <w:rPr>
                <w:sz w:val="22"/>
                <w:szCs w:val="22"/>
              </w:rPr>
              <w:t>2109</w:t>
            </w:r>
          </w:p>
        </w:tc>
        <w:tc>
          <w:tcPr>
            <w:tcW w:w="1474" w:type="dxa"/>
            <w:gridSpan w:val="2"/>
          </w:tcPr>
          <w:p w14:paraId="3D197ADC" w14:textId="77777777" w:rsidR="003934C8" w:rsidRPr="001C7267" w:rsidRDefault="003934C8" w:rsidP="009B26C0">
            <w:pPr>
              <w:rPr>
                <w:sz w:val="22"/>
                <w:szCs w:val="22"/>
              </w:rPr>
            </w:pPr>
            <w:r w:rsidRPr="001C7267">
              <w:rPr>
                <w:sz w:val="22"/>
                <w:szCs w:val="22"/>
              </w:rPr>
              <w:t>Genel Cerrahi</w:t>
            </w:r>
          </w:p>
        </w:tc>
        <w:tc>
          <w:tcPr>
            <w:tcW w:w="3960" w:type="dxa"/>
          </w:tcPr>
          <w:p w14:paraId="158B300D" w14:textId="77777777" w:rsidR="003934C8" w:rsidRPr="001C7267" w:rsidRDefault="003934C8" w:rsidP="009B26C0">
            <w:pPr>
              <w:rPr>
                <w:sz w:val="22"/>
                <w:szCs w:val="22"/>
              </w:rPr>
            </w:pPr>
            <w:proofErr w:type="spellStart"/>
            <w:r w:rsidRPr="001C7267">
              <w:rPr>
                <w:sz w:val="22"/>
                <w:szCs w:val="22"/>
              </w:rPr>
              <w:t>Peptik</w:t>
            </w:r>
            <w:proofErr w:type="spellEnd"/>
            <w:r w:rsidRPr="001C7267">
              <w:rPr>
                <w:sz w:val="22"/>
                <w:szCs w:val="22"/>
              </w:rPr>
              <w:t xml:space="preserve"> Ülser Hastalıkları</w:t>
            </w:r>
          </w:p>
        </w:tc>
        <w:tc>
          <w:tcPr>
            <w:tcW w:w="3060" w:type="dxa"/>
          </w:tcPr>
          <w:p w14:paraId="17BF2C4E" w14:textId="77777777" w:rsidR="003934C8" w:rsidRPr="001C7267" w:rsidRDefault="003934C8" w:rsidP="009B26C0">
            <w:pPr>
              <w:rPr>
                <w:sz w:val="22"/>
                <w:szCs w:val="22"/>
              </w:rPr>
            </w:pPr>
            <w:proofErr w:type="spellStart"/>
            <w:r w:rsidRPr="001C7267">
              <w:rPr>
                <w:sz w:val="22"/>
                <w:szCs w:val="22"/>
              </w:rPr>
              <w:t>Prof.Dr.</w:t>
            </w:r>
            <w:proofErr w:type="gramStart"/>
            <w:r w:rsidRPr="001C7267">
              <w:rPr>
                <w:sz w:val="22"/>
                <w:szCs w:val="22"/>
              </w:rPr>
              <w:t>M.İlhan</w:t>
            </w:r>
            <w:proofErr w:type="spellEnd"/>
            <w:proofErr w:type="gramEnd"/>
            <w:r w:rsidRPr="001C7267">
              <w:rPr>
                <w:sz w:val="22"/>
                <w:szCs w:val="22"/>
              </w:rPr>
              <w:t xml:space="preserve"> YILDIRGAN </w:t>
            </w:r>
          </w:p>
        </w:tc>
      </w:tr>
      <w:tr w:rsidR="003934C8" w:rsidRPr="001C7267" w14:paraId="40EE10CB" w14:textId="77777777" w:rsidTr="009B26C0">
        <w:tc>
          <w:tcPr>
            <w:tcW w:w="1226" w:type="dxa"/>
          </w:tcPr>
          <w:p w14:paraId="3071A7AA" w14:textId="77777777" w:rsidR="003934C8" w:rsidRPr="001C7267" w:rsidRDefault="003934C8" w:rsidP="009B26C0">
            <w:pPr>
              <w:rPr>
                <w:sz w:val="22"/>
                <w:szCs w:val="22"/>
              </w:rPr>
            </w:pPr>
          </w:p>
        </w:tc>
        <w:tc>
          <w:tcPr>
            <w:tcW w:w="1474" w:type="dxa"/>
            <w:gridSpan w:val="2"/>
          </w:tcPr>
          <w:p w14:paraId="1339EE6A" w14:textId="77777777" w:rsidR="003934C8" w:rsidRPr="001C7267" w:rsidRDefault="003934C8" w:rsidP="009B26C0">
            <w:pPr>
              <w:rPr>
                <w:sz w:val="22"/>
                <w:szCs w:val="22"/>
              </w:rPr>
            </w:pPr>
            <w:r w:rsidRPr="001C7267">
              <w:rPr>
                <w:sz w:val="22"/>
                <w:szCs w:val="22"/>
              </w:rPr>
              <w:t>Genel Cerrahi</w:t>
            </w:r>
          </w:p>
        </w:tc>
        <w:tc>
          <w:tcPr>
            <w:tcW w:w="3960" w:type="dxa"/>
          </w:tcPr>
          <w:p w14:paraId="307C2131" w14:textId="77777777" w:rsidR="003934C8" w:rsidRPr="001C7267" w:rsidRDefault="003934C8" w:rsidP="009B26C0">
            <w:pPr>
              <w:rPr>
                <w:sz w:val="22"/>
                <w:szCs w:val="22"/>
              </w:rPr>
            </w:pPr>
            <w:r w:rsidRPr="001C7267">
              <w:rPr>
                <w:sz w:val="22"/>
                <w:szCs w:val="22"/>
              </w:rPr>
              <w:t xml:space="preserve">Kolonun </w:t>
            </w:r>
            <w:proofErr w:type="spellStart"/>
            <w:r w:rsidRPr="001C7267">
              <w:rPr>
                <w:sz w:val="22"/>
                <w:szCs w:val="22"/>
              </w:rPr>
              <w:t>malign</w:t>
            </w:r>
            <w:proofErr w:type="spellEnd"/>
            <w:r w:rsidRPr="001C7267">
              <w:rPr>
                <w:sz w:val="22"/>
                <w:szCs w:val="22"/>
              </w:rPr>
              <w:t xml:space="preserve"> hastalıkları</w:t>
            </w:r>
          </w:p>
        </w:tc>
        <w:tc>
          <w:tcPr>
            <w:tcW w:w="3060" w:type="dxa"/>
          </w:tcPr>
          <w:p w14:paraId="25120F9F" w14:textId="77777777" w:rsidR="003934C8" w:rsidRPr="001C7267" w:rsidRDefault="003934C8" w:rsidP="009B26C0">
            <w:pPr>
              <w:rPr>
                <w:sz w:val="22"/>
                <w:szCs w:val="22"/>
              </w:rPr>
            </w:pPr>
            <w:proofErr w:type="spellStart"/>
            <w:proofErr w:type="gramStart"/>
            <w:r w:rsidRPr="001C7267">
              <w:rPr>
                <w:sz w:val="22"/>
                <w:szCs w:val="22"/>
              </w:rPr>
              <w:t>Prof.Dr.Yavuz</w:t>
            </w:r>
            <w:proofErr w:type="spellEnd"/>
            <w:proofErr w:type="gramEnd"/>
            <w:r w:rsidRPr="001C7267">
              <w:rPr>
                <w:sz w:val="22"/>
                <w:szCs w:val="22"/>
              </w:rPr>
              <w:t xml:space="preserve"> ALBAYRAK</w:t>
            </w:r>
          </w:p>
        </w:tc>
      </w:tr>
      <w:tr w:rsidR="003934C8" w:rsidRPr="001C7267" w14:paraId="70241651" w14:textId="77777777" w:rsidTr="009B26C0">
        <w:trPr>
          <w:trHeight w:val="65"/>
        </w:trPr>
        <w:tc>
          <w:tcPr>
            <w:tcW w:w="1226" w:type="dxa"/>
          </w:tcPr>
          <w:p w14:paraId="080700E9" w14:textId="77777777" w:rsidR="003934C8" w:rsidRPr="001C7267" w:rsidRDefault="003934C8" w:rsidP="009B26C0">
            <w:pPr>
              <w:rPr>
                <w:sz w:val="22"/>
                <w:szCs w:val="22"/>
              </w:rPr>
            </w:pPr>
            <w:r w:rsidRPr="001C7267">
              <w:rPr>
                <w:sz w:val="22"/>
                <w:szCs w:val="22"/>
              </w:rPr>
              <w:t>2109</w:t>
            </w:r>
          </w:p>
        </w:tc>
        <w:tc>
          <w:tcPr>
            <w:tcW w:w="1474" w:type="dxa"/>
            <w:gridSpan w:val="2"/>
          </w:tcPr>
          <w:p w14:paraId="0FBA90DC" w14:textId="77777777" w:rsidR="003934C8" w:rsidRPr="001C7267" w:rsidRDefault="003934C8" w:rsidP="009B26C0">
            <w:pPr>
              <w:rPr>
                <w:sz w:val="22"/>
                <w:szCs w:val="22"/>
              </w:rPr>
            </w:pPr>
            <w:r w:rsidRPr="001C7267">
              <w:rPr>
                <w:sz w:val="22"/>
                <w:szCs w:val="22"/>
              </w:rPr>
              <w:t>Genel Cerrahi</w:t>
            </w:r>
          </w:p>
        </w:tc>
        <w:tc>
          <w:tcPr>
            <w:tcW w:w="3960" w:type="dxa"/>
          </w:tcPr>
          <w:p w14:paraId="035413D4" w14:textId="77777777" w:rsidR="003934C8" w:rsidRPr="001C7267" w:rsidRDefault="003934C8" w:rsidP="009B26C0">
            <w:pPr>
              <w:rPr>
                <w:sz w:val="22"/>
                <w:szCs w:val="22"/>
              </w:rPr>
            </w:pPr>
            <w:r w:rsidRPr="001C7267">
              <w:rPr>
                <w:sz w:val="22"/>
                <w:szCs w:val="22"/>
              </w:rPr>
              <w:t xml:space="preserve">Karaciğerin </w:t>
            </w:r>
            <w:proofErr w:type="spellStart"/>
            <w:r w:rsidRPr="001C7267">
              <w:rPr>
                <w:sz w:val="22"/>
                <w:szCs w:val="22"/>
              </w:rPr>
              <w:t>Benign</w:t>
            </w:r>
            <w:proofErr w:type="spellEnd"/>
            <w:r w:rsidRPr="001C7267">
              <w:rPr>
                <w:sz w:val="22"/>
                <w:szCs w:val="22"/>
              </w:rPr>
              <w:t xml:space="preserve"> / </w:t>
            </w:r>
            <w:proofErr w:type="spellStart"/>
            <w:r w:rsidRPr="001C7267">
              <w:rPr>
                <w:sz w:val="22"/>
                <w:szCs w:val="22"/>
              </w:rPr>
              <w:t>Malign</w:t>
            </w:r>
            <w:proofErr w:type="spellEnd"/>
            <w:r w:rsidRPr="001C7267">
              <w:rPr>
                <w:sz w:val="22"/>
                <w:szCs w:val="22"/>
              </w:rPr>
              <w:t xml:space="preserve"> hastalıkları</w:t>
            </w:r>
          </w:p>
        </w:tc>
        <w:tc>
          <w:tcPr>
            <w:tcW w:w="3060" w:type="dxa"/>
          </w:tcPr>
          <w:p w14:paraId="4B895F91" w14:textId="77777777" w:rsidR="003934C8" w:rsidRPr="001C7267" w:rsidRDefault="003934C8" w:rsidP="009B26C0">
            <w:pPr>
              <w:rPr>
                <w:sz w:val="22"/>
                <w:szCs w:val="22"/>
              </w:rPr>
            </w:pPr>
            <w:proofErr w:type="spellStart"/>
            <w:r w:rsidRPr="001C7267">
              <w:rPr>
                <w:sz w:val="22"/>
                <w:szCs w:val="22"/>
              </w:rPr>
              <w:t>Prof.Dr</w:t>
            </w:r>
            <w:proofErr w:type="spellEnd"/>
            <w:r w:rsidRPr="001C7267">
              <w:rPr>
                <w:sz w:val="22"/>
                <w:szCs w:val="22"/>
              </w:rPr>
              <w:t xml:space="preserve"> Gürkan ÖZTÜRK</w:t>
            </w:r>
          </w:p>
        </w:tc>
      </w:tr>
      <w:tr w:rsidR="003934C8" w:rsidRPr="001C7267" w14:paraId="1F8D1231" w14:textId="77777777" w:rsidTr="009B26C0">
        <w:tc>
          <w:tcPr>
            <w:tcW w:w="1226" w:type="dxa"/>
          </w:tcPr>
          <w:p w14:paraId="33790DB3" w14:textId="77777777" w:rsidR="003934C8" w:rsidRPr="001C7267" w:rsidRDefault="003934C8" w:rsidP="009B26C0">
            <w:pPr>
              <w:rPr>
                <w:sz w:val="22"/>
                <w:szCs w:val="22"/>
              </w:rPr>
            </w:pPr>
            <w:r w:rsidRPr="001C7267">
              <w:rPr>
                <w:sz w:val="22"/>
                <w:szCs w:val="22"/>
              </w:rPr>
              <w:t>2109</w:t>
            </w:r>
          </w:p>
        </w:tc>
        <w:tc>
          <w:tcPr>
            <w:tcW w:w="1474" w:type="dxa"/>
            <w:gridSpan w:val="2"/>
          </w:tcPr>
          <w:p w14:paraId="460F51A3" w14:textId="77777777" w:rsidR="003934C8" w:rsidRPr="001C7267" w:rsidRDefault="003934C8" w:rsidP="009B26C0">
            <w:pPr>
              <w:rPr>
                <w:sz w:val="22"/>
                <w:szCs w:val="22"/>
              </w:rPr>
            </w:pPr>
            <w:r w:rsidRPr="001C7267">
              <w:rPr>
                <w:sz w:val="22"/>
                <w:szCs w:val="22"/>
              </w:rPr>
              <w:t>Genel Cerrahi</w:t>
            </w:r>
          </w:p>
        </w:tc>
        <w:tc>
          <w:tcPr>
            <w:tcW w:w="3960" w:type="dxa"/>
          </w:tcPr>
          <w:p w14:paraId="54BBAA3D" w14:textId="77777777" w:rsidR="003934C8" w:rsidRPr="001C7267" w:rsidRDefault="003934C8" w:rsidP="009B26C0">
            <w:pPr>
              <w:rPr>
                <w:sz w:val="22"/>
                <w:szCs w:val="22"/>
              </w:rPr>
            </w:pPr>
            <w:r w:rsidRPr="001C7267">
              <w:rPr>
                <w:sz w:val="22"/>
                <w:szCs w:val="22"/>
              </w:rPr>
              <w:t xml:space="preserve">Akut </w:t>
            </w:r>
            <w:proofErr w:type="spellStart"/>
            <w:r w:rsidRPr="001C7267">
              <w:rPr>
                <w:sz w:val="22"/>
                <w:szCs w:val="22"/>
              </w:rPr>
              <w:t>Pankreatit</w:t>
            </w:r>
            <w:proofErr w:type="spellEnd"/>
          </w:p>
        </w:tc>
        <w:tc>
          <w:tcPr>
            <w:tcW w:w="3060" w:type="dxa"/>
          </w:tcPr>
          <w:p w14:paraId="3E7EBFB3" w14:textId="77777777" w:rsidR="003934C8" w:rsidRPr="001C7267" w:rsidRDefault="003934C8" w:rsidP="009B26C0">
            <w:pPr>
              <w:rPr>
                <w:sz w:val="22"/>
                <w:szCs w:val="22"/>
              </w:rPr>
            </w:pPr>
            <w:proofErr w:type="spellStart"/>
            <w:proofErr w:type="gramStart"/>
            <w:r w:rsidRPr="001C7267">
              <w:rPr>
                <w:sz w:val="22"/>
                <w:szCs w:val="22"/>
              </w:rPr>
              <w:t>Dr.Öğr.</w:t>
            </w:r>
            <w:r>
              <w:rPr>
                <w:sz w:val="22"/>
                <w:szCs w:val="22"/>
              </w:rPr>
              <w:t>Ü</w:t>
            </w:r>
            <w:proofErr w:type="gramEnd"/>
            <w:r>
              <w:rPr>
                <w:sz w:val="22"/>
                <w:szCs w:val="22"/>
              </w:rPr>
              <w:t>.Nurhak</w:t>
            </w:r>
            <w:proofErr w:type="spellEnd"/>
            <w:r>
              <w:rPr>
                <w:sz w:val="22"/>
                <w:szCs w:val="22"/>
              </w:rPr>
              <w:t xml:space="preserve"> AKSUNGUR</w:t>
            </w:r>
          </w:p>
        </w:tc>
      </w:tr>
      <w:tr w:rsidR="003934C8" w:rsidRPr="001C7267" w14:paraId="19533FED" w14:textId="77777777" w:rsidTr="009B26C0">
        <w:tc>
          <w:tcPr>
            <w:tcW w:w="1226" w:type="dxa"/>
          </w:tcPr>
          <w:p w14:paraId="01FFA551" w14:textId="77777777" w:rsidR="003934C8" w:rsidRPr="001C7267" w:rsidRDefault="003934C8" w:rsidP="009B26C0">
            <w:pPr>
              <w:rPr>
                <w:sz w:val="22"/>
                <w:szCs w:val="22"/>
              </w:rPr>
            </w:pPr>
            <w:r w:rsidRPr="001C7267">
              <w:rPr>
                <w:sz w:val="22"/>
                <w:szCs w:val="22"/>
              </w:rPr>
              <w:t>2109</w:t>
            </w:r>
          </w:p>
        </w:tc>
        <w:tc>
          <w:tcPr>
            <w:tcW w:w="1474" w:type="dxa"/>
            <w:gridSpan w:val="2"/>
          </w:tcPr>
          <w:p w14:paraId="4775BACA" w14:textId="77777777" w:rsidR="003934C8" w:rsidRPr="001C7267" w:rsidRDefault="003934C8" w:rsidP="009B26C0">
            <w:pPr>
              <w:rPr>
                <w:sz w:val="22"/>
                <w:szCs w:val="22"/>
              </w:rPr>
            </w:pPr>
            <w:r w:rsidRPr="001C7267">
              <w:rPr>
                <w:sz w:val="22"/>
                <w:szCs w:val="22"/>
              </w:rPr>
              <w:t>Genel Cerrahi</w:t>
            </w:r>
          </w:p>
        </w:tc>
        <w:tc>
          <w:tcPr>
            <w:tcW w:w="3960" w:type="dxa"/>
          </w:tcPr>
          <w:p w14:paraId="0A8BB13A" w14:textId="77777777" w:rsidR="003934C8" w:rsidRPr="001C7267" w:rsidRDefault="003934C8" w:rsidP="009B26C0">
            <w:pPr>
              <w:rPr>
                <w:sz w:val="22"/>
                <w:szCs w:val="22"/>
              </w:rPr>
            </w:pPr>
            <w:r w:rsidRPr="001C7267">
              <w:rPr>
                <w:sz w:val="22"/>
                <w:szCs w:val="22"/>
              </w:rPr>
              <w:t xml:space="preserve">Adrenal Hastalıklar  </w:t>
            </w:r>
          </w:p>
        </w:tc>
        <w:tc>
          <w:tcPr>
            <w:tcW w:w="3060" w:type="dxa"/>
          </w:tcPr>
          <w:p w14:paraId="2C1AC062" w14:textId="77777777" w:rsidR="003934C8" w:rsidRPr="001C7267" w:rsidRDefault="003934C8" w:rsidP="009B26C0">
            <w:pPr>
              <w:rPr>
                <w:sz w:val="22"/>
                <w:szCs w:val="22"/>
              </w:rPr>
            </w:pPr>
            <w:r w:rsidRPr="001C7267">
              <w:rPr>
                <w:sz w:val="22"/>
                <w:szCs w:val="22"/>
              </w:rPr>
              <w:t>Prof.</w:t>
            </w:r>
            <w:proofErr w:type="spellStart"/>
            <w:r w:rsidRPr="001C7267">
              <w:rPr>
                <w:sz w:val="22"/>
                <w:szCs w:val="22"/>
              </w:rPr>
              <w:t>Dr</w:t>
            </w:r>
            <w:proofErr w:type="spellEnd"/>
            <w:r w:rsidRPr="001C7267">
              <w:rPr>
                <w:sz w:val="22"/>
                <w:szCs w:val="22"/>
              </w:rPr>
              <w:t>..</w:t>
            </w:r>
            <w:proofErr w:type="spellStart"/>
            <w:proofErr w:type="gramStart"/>
            <w:r w:rsidRPr="001C7267">
              <w:rPr>
                <w:sz w:val="22"/>
                <w:szCs w:val="22"/>
              </w:rPr>
              <w:t>M.Nuran</w:t>
            </w:r>
            <w:proofErr w:type="spellEnd"/>
            <w:proofErr w:type="gramEnd"/>
            <w:r w:rsidRPr="001C7267">
              <w:rPr>
                <w:sz w:val="22"/>
                <w:szCs w:val="22"/>
              </w:rPr>
              <w:t xml:space="preserve"> AKÇAY</w:t>
            </w:r>
          </w:p>
        </w:tc>
      </w:tr>
      <w:tr w:rsidR="003934C8" w:rsidRPr="001C7267" w14:paraId="2A78C901" w14:textId="77777777" w:rsidTr="009B26C0">
        <w:tc>
          <w:tcPr>
            <w:tcW w:w="1226" w:type="dxa"/>
          </w:tcPr>
          <w:p w14:paraId="29C83626" w14:textId="77777777" w:rsidR="003934C8" w:rsidRPr="001C7267" w:rsidRDefault="003934C8" w:rsidP="009B26C0">
            <w:pPr>
              <w:rPr>
                <w:sz w:val="22"/>
                <w:szCs w:val="22"/>
              </w:rPr>
            </w:pPr>
            <w:r w:rsidRPr="001C7267">
              <w:rPr>
                <w:sz w:val="22"/>
                <w:szCs w:val="22"/>
              </w:rPr>
              <w:t>2109</w:t>
            </w:r>
          </w:p>
        </w:tc>
        <w:tc>
          <w:tcPr>
            <w:tcW w:w="1474" w:type="dxa"/>
            <w:gridSpan w:val="2"/>
          </w:tcPr>
          <w:p w14:paraId="00D21B7D" w14:textId="77777777" w:rsidR="003934C8" w:rsidRPr="001C7267" w:rsidRDefault="003934C8" w:rsidP="009B26C0">
            <w:pPr>
              <w:rPr>
                <w:sz w:val="22"/>
                <w:szCs w:val="22"/>
              </w:rPr>
            </w:pPr>
            <w:r w:rsidRPr="001C7267">
              <w:rPr>
                <w:sz w:val="22"/>
                <w:szCs w:val="22"/>
              </w:rPr>
              <w:t>Genel Cerrahi</w:t>
            </w:r>
          </w:p>
        </w:tc>
        <w:tc>
          <w:tcPr>
            <w:tcW w:w="3960" w:type="dxa"/>
          </w:tcPr>
          <w:p w14:paraId="1775290F" w14:textId="77777777" w:rsidR="003934C8" w:rsidRPr="001C7267" w:rsidRDefault="003934C8" w:rsidP="009B26C0">
            <w:pPr>
              <w:rPr>
                <w:sz w:val="22"/>
                <w:szCs w:val="22"/>
              </w:rPr>
            </w:pPr>
            <w:r w:rsidRPr="001C7267">
              <w:rPr>
                <w:sz w:val="22"/>
                <w:szCs w:val="22"/>
              </w:rPr>
              <w:t>Cerrahi Enfeksiyonlar</w:t>
            </w:r>
          </w:p>
        </w:tc>
        <w:tc>
          <w:tcPr>
            <w:tcW w:w="3060" w:type="dxa"/>
          </w:tcPr>
          <w:p w14:paraId="04B4E318" w14:textId="77777777" w:rsidR="003934C8" w:rsidRPr="001C7267" w:rsidRDefault="003934C8" w:rsidP="009B26C0">
            <w:pPr>
              <w:rPr>
                <w:sz w:val="22"/>
                <w:szCs w:val="22"/>
              </w:rPr>
            </w:pPr>
            <w:proofErr w:type="spellStart"/>
            <w:r>
              <w:rPr>
                <w:sz w:val="22"/>
                <w:szCs w:val="22"/>
              </w:rPr>
              <w:t>Doç.Dr</w:t>
            </w:r>
            <w:proofErr w:type="spellEnd"/>
            <w:r>
              <w:rPr>
                <w:sz w:val="22"/>
                <w:szCs w:val="22"/>
              </w:rPr>
              <w:t xml:space="preserve"> </w:t>
            </w:r>
            <w:r w:rsidRPr="001C7267">
              <w:rPr>
                <w:sz w:val="22"/>
                <w:szCs w:val="22"/>
              </w:rPr>
              <w:t>Salih KARA</w:t>
            </w:r>
          </w:p>
        </w:tc>
      </w:tr>
      <w:tr w:rsidR="003934C8" w:rsidRPr="00855342" w14:paraId="4CDC4261" w14:textId="77777777" w:rsidTr="009B26C0">
        <w:tc>
          <w:tcPr>
            <w:tcW w:w="1226" w:type="dxa"/>
          </w:tcPr>
          <w:p w14:paraId="76C3ECCF" w14:textId="77777777" w:rsidR="003934C8" w:rsidRPr="00855342" w:rsidRDefault="003934C8" w:rsidP="009B26C0">
            <w:pPr>
              <w:rPr>
                <w:sz w:val="22"/>
                <w:szCs w:val="22"/>
              </w:rPr>
            </w:pPr>
            <w:r w:rsidRPr="00855342">
              <w:rPr>
                <w:sz w:val="22"/>
                <w:szCs w:val="22"/>
              </w:rPr>
              <w:t>2109</w:t>
            </w:r>
          </w:p>
        </w:tc>
        <w:tc>
          <w:tcPr>
            <w:tcW w:w="1474" w:type="dxa"/>
            <w:gridSpan w:val="2"/>
          </w:tcPr>
          <w:p w14:paraId="5560C7A8" w14:textId="77777777" w:rsidR="003934C8" w:rsidRPr="00855342" w:rsidRDefault="003934C8" w:rsidP="009B26C0">
            <w:pPr>
              <w:rPr>
                <w:sz w:val="22"/>
                <w:szCs w:val="22"/>
              </w:rPr>
            </w:pPr>
            <w:r w:rsidRPr="00855342">
              <w:rPr>
                <w:sz w:val="22"/>
                <w:szCs w:val="22"/>
              </w:rPr>
              <w:t>Genel Cerrahi</w:t>
            </w:r>
          </w:p>
        </w:tc>
        <w:tc>
          <w:tcPr>
            <w:tcW w:w="3960" w:type="dxa"/>
          </w:tcPr>
          <w:p w14:paraId="7CD86366" w14:textId="77777777" w:rsidR="003934C8" w:rsidRPr="00855342" w:rsidRDefault="003934C8" w:rsidP="009B26C0">
            <w:pPr>
              <w:rPr>
                <w:sz w:val="22"/>
                <w:szCs w:val="22"/>
              </w:rPr>
            </w:pPr>
            <w:proofErr w:type="spellStart"/>
            <w:r w:rsidRPr="00855342">
              <w:rPr>
                <w:sz w:val="22"/>
                <w:szCs w:val="22"/>
              </w:rPr>
              <w:t>Hipovolemik</w:t>
            </w:r>
            <w:proofErr w:type="spellEnd"/>
            <w:r w:rsidRPr="00855342">
              <w:rPr>
                <w:sz w:val="22"/>
                <w:szCs w:val="22"/>
              </w:rPr>
              <w:t>/</w:t>
            </w:r>
            <w:proofErr w:type="spellStart"/>
            <w:r w:rsidRPr="00855342">
              <w:rPr>
                <w:sz w:val="22"/>
                <w:szCs w:val="22"/>
              </w:rPr>
              <w:t>Hemorajik</w:t>
            </w:r>
            <w:proofErr w:type="spellEnd"/>
            <w:r w:rsidRPr="00855342">
              <w:rPr>
                <w:sz w:val="22"/>
                <w:szCs w:val="22"/>
              </w:rPr>
              <w:t xml:space="preserve"> Şok</w:t>
            </w:r>
          </w:p>
        </w:tc>
        <w:tc>
          <w:tcPr>
            <w:tcW w:w="3060" w:type="dxa"/>
          </w:tcPr>
          <w:p w14:paraId="146A4B6D" w14:textId="77777777" w:rsidR="003934C8" w:rsidRPr="00855342" w:rsidRDefault="003934C8" w:rsidP="009B26C0">
            <w:pPr>
              <w:rPr>
                <w:sz w:val="22"/>
                <w:szCs w:val="22"/>
              </w:rPr>
            </w:pPr>
            <w:proofErr w:type="spellStart"/>
            <w:r>
              <w:rPr>
                <w:sz w:val="22"/>
                <w:szCs w:val="22"/>
              </w:rPr>
              <w:t>Doç.Dr</w:t>
            </w:r>
            <w:proofErr w:type="spellEnd"/>
            <w:r>
              <w:rPr>
                <w:sz w:val="22"/>
                <w:szCs w:val="22"/>
              </w:rPr>
              <w:t xml:space="preserve"> Murat KARTAL</w:t>
            </w:r>
          </w:p>
        </w:tc>
      </w:tr>
      <w:tr w:rsidR="003934C8" w:rsidRPr="00855342" w14:paraId="1BC6C5B5" w14:textId="77777777" w:rsidTr="009B26C0">
        <w:tc>
          <w:tcPr>
            <w:tcW w:w="1226" w:type="dxa"/>
          </w:tcPr>
          <w:p w14:paraId="38EB5C67" w14:textId="77777777" w:rsidR="003934C8" w:rsidRPr="00855342" w:rsidRDefault="003934C8" w:rsidP="009B26C0">
            <w:pPr>
              <w:rPr>
                <w:sz w:val="22"/>
                <w:szCs w:val="22"/>
              </w:rPr>
            </w:pPr>
            <w:r w:rsidRPr="00855342">
              <w:rPr>
                <w:sz w:val="22"/>
                <w:szCs w:val="22"/>
              </w:rPr>
              <w:t>2109</w:t>
            </w:r>
          </w:p>
        </w:tc>
        <w:tc>
          <w:tcPr>
            <w:tcW w:w="1474" w:type="dxa"/>
            <w:gridSpan w:val="2"/>
          </w:tcPr>
          <w:p w14:paraId="3844BB1A" w14:textId="77777777" w:rsidR="003934C8" w:rsidRPr="00855342" w:rsidRDefault="003934C8" w:rsidP="009B26C0">
            <w:pPr>
              <w:rPr>
                <w:sz w:val="22"/>
                <w:szCs w:val="22"/>
              </w:rPr>
            </w:pPr>
            <w:r w:rsidRPr="00855342">
              <w:rPr>
                <w:sz w:val="22"/>
                <w:szCs w:val="22"/>
              </w:rPr>
              <w:t>Genel Cerrahi</w:t>
            </w:r>
          </w:p>
        </w:tc>
        <w:tc>
          <w:tcPr>
            <w:tcW w:w="3960" w:type="dxa"/>
          </w:tcPr>
          <w:p w14:paraId="3FCAAC90" w14:textId="77777777" w:rsidR="003934C8" w:rsidRPr="00855342" w:rsidRDefault="003934C8" w:rsidP="009B26C0">
            <w:pPr>
              <w:rPr>
                <w:sz w:val="22"/>
                <w:szCs w:val="22"/>
              </w:rPr>
            </w:pPr>
            <w:r w:rsidRPr="00855342">
              <w:rPr>
                <w:sz w:val="22"/>
                <w:szCs w:val="22"/>
              </w:rPr>
              <w:t>GÖRH ve Cerrahi Tedavisi</w:t>
            </w:r>
          </w:p>
        </w:tc>
        <w:tc>
          <w:tcPr>
            <w:tcW w:w="3060" w:type="dxa"/>
          </w:tcPr>
          <w:p w14:paraId="5D4ADB2A" w14:textId="77777777" w:rsidR="003934C8" w:rsidRPr="00855342" w:rsidRDefault="003934C8" w:rsidP="009B26C0">
            <w:pPr>
              <w:rPr>
                <w:sz w:val="22"/>
                <w:szCs w:val="22"/>
              </w:rPr>
            </w:pPr>
            <w:proofErr w:type="spellStart"/>
            <w:r>
              <w:rPr>
                <w:sz w:val="22"/>
                <w:szCs w:val="22"/>
              </w:rPr>
              <w:t>Doç.Dr</w:t>
            </w:r>
            <w:proofErr w:type="spellEnd"/>
            <w:r>
              <w:rPr>
                <w:sz w:val="22"/>
                <w:szCs w:val="22"/>
              </w:rPr>
              <w:t xml:space="preserve"> </w:t>
            </w:r>
            <w:r w:rsidRPr="00855342">
              <w:rPr>
                <w:sz w:val="22"/>
                <w:szCs w:val="22"/>
              </w:rPr>
              <w:t>Rıfat PEKSÖZ</w:t>
            </w:r>
          </w:p>
        </w:tc>
      </w:tr>
    </w:tbl>
    <w:p w14:paraId="339B765D" w14:textId="77777777" w:rsidR="003934C8" w:rsidRPr="00855342" w:rsidRDefault="003934C8" w:rsidP="003934C8">
      <w:pPr>
        <w:rPr>
          <w:sz w:val="22"/>
          <w:szCs w:val="22"/>
        </w:rPr>
      </w:pPr>
    </w:p>
    <w:p w14:paraId="6E189DCE" w14:textId="77777777" w:rsidR="003934C8" w:rsidRDefault="003934C8" w:rsidP="003934C8">
      <w:pPr>
        <w:rPr>
          <w:sz w:val="22"/>
          <w:szCs w:val="22"/>
        </w:rPr>
      </w:pPr>
    </w:p>
    <w:p w14:paraId="416AE7BD" w14:textId="6FB0FA6D" w:rsidR="003934C8" w:rsidRDefault="003934C8" w:rsidP="003934C8">
      <w:pPr>
        <w:rPr>
          <w:sz w:val="22"/>
          <w:szCs w:val="22"/>
        </w:rPr>
      </w:pPr>
    </w:p>
    <w:p w14:paraId="73840C99" w14:textId="2BE44417" w:rsidR="001401A8" w:rsidRDefault="001401A8" w:rsidP="003934C8">
      <w:pPr>
        <w:rPr>
          <w:sz w:val="22"/>
          <w:szCs w:val="22"/>
        </w:rPr>
      </w:pPr>
    </w:p>
    <w:p w14:paraId="6F14FF98" w14:textId="77777777" w:rsidR="001401A8" w:rsidRDefault="001401A8" w:rsidP="003934C8">
      <w:pPr>
        <w:rPr>
          <w:sz w:val="22"/>
          <w:szCs w:val="22"/>
        </w:rPr>
      </w:pPr>
    </w:p>
    <w:p w14:paraId="3D4919E6" w14:textId="77777777" w:rsidR="003934C8" w:rsidRDefault="003934C8" w:rsidP="003934C8">
      <w:pPr>
        <w:rPr>
          <w:sz w:val="22"/>
          <w:szCs w:val="22"/>
        </w:rPr>
      </w:pPr>
    </w:p>
    <w:p w14:paraId="38735709" w14:textId="77777777" w:rsidR="003934C8" w:rsidRDefault="003934C8" w:rsidP="003934C8">
      <w:pPr>
        <w:rPr>
          <w:sz w:val="22"/>
          <w:szCs w:val="22"/>
        </w:rPr>
      </w:pPr>
    </w:p>
    <w:p w14:paraId="3BDEBCE0" w14:textId="77777777" w:rsidR="003934C8" w:rsidRDefault="003934C8" w:rsidP="003934C8">
      <w:pPr>
        <w:rPr>
          <w:sz w:val="22"/>
          <w:szCs w:val="22"/>
        </w:rPr>
      </w:pPr>
    </w:p>
    <w:p w14:paraId="6B00B796" w14:textId="7F38A93F" w:rsidR="003934C8" w:rsidRDefault="003934C8" w:rsidP="003934C8">
      <w:pPr>
        <w:rPr>
          <w:sz w:val="22"/>
          <w:szCs w:val="22"/>
        </w:rPr>
      </w:pPr>
    </w:p>
    <w:p w14:paraId="3BC1D2F1" w14:textId="15C64789" w:rsidR="00700E86" w:rsidRDefault="00700E86" w:rsidP="003934C8">
      <w:pPr>
        <w:rPr>
          <w:sz w:val="22"/>
          <w:szCs w:val="22"/>
        </w:rPr>
      </w:pPr>
    </w:p>
    <w:p w14:paraId="72B32064" w14:textId="77777777" w:rsidR="00700E86" w:rsidRPr="001C7267" w:rsidRDefault="00700E86" w:rsidP="003934C8">
      <w:pPr>
        <w:rPr>
          <w:sz w:val="22"/>
          <w:szCs w:val="22"/>
        </w:rPr>
      </w:pPr>
    </w:p>
    <w:p w14:paraId="158FEA02" w14:textId="77777777" w:rsidR="003934C8" w:rsidRPr="001C7267" w:rsidRDefault="003934C8" w:rsidP="003934C8">
      <w:pPr>
        <w:rPr>
          <w:sz w:val="22"/>
          <w:szCs w:val="22"/>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3960"/>
        <w:gridCol w:w="3060"/>
      </w:tblGrid>
      <w:tr w:rsidR="003934C8" w:rsidRPr="001C7267" w14:paraId="255D34C3" w14:textId="77777777" w:rsidTr="009B26C0">
        <w:tc>
          <w:tcPr>
            <w:tcW w:w="1260" w:type="dxa"/>
          </w:tcPr>
          <w:p w14:paraId="4D111396" w14:textId="77777777" w:rsidR="003934C8" w:rsidRPr="001C7267" w:rsidRDefault="003934C8" w:rsidP="009B26C0">
            <w:pPr>
              <w:rPr>
                <w:b/>
                <w:sz w:val="22"/>
                <w:szCs w:val="22"/>
              </w:rPr>
            </w:pPr>
            <w:r w:rsidRPr="001C7267">
              <w:rPr>
                <w:b/>
                <w:sz w:val="22"/>
                <w:szCs w:val="22"/>
              </w:rPr>
              <w:t>3.YIL KOD</w:t>
            </w:r>
          </w:p>
        </w:tc>
        <w:tc>
          <w:tcPr>
            <w:tcW w:w="1440" w:type="dxa"/>
          </w:tcPr>
          <w:p w14:paraId="23293890" w14:textId="77777777" w:rsidR="003934C8" w:rsidRPr="001C7267" w:rsidRDefault="003934C8" w:rsidP="009B26C0">
            <w:pPr>
              <w:rPr>
                <w:b/>
                <w:sz w:val="22"/>
                <w:szCs w:val="22"/>
              </w:rPr>
            </w:pPr>
            <w:r w:rsidRPr="001C7267">
              <w:rPr>
                <w:b/>
                <w:sz w:val="22"/>
                <w:szCs w:val="22"/>
              </w:rPr>
              <w:t>DERSİN ADI</w:t>
            </w:r>
          </w:p>
        </w:tc>
        <w:tc>
          <w:tcPr>
            <w:tcW w:w="3960" w:type="dxa"/>
          </w:tcPr>
          <w:p w14:paraId="7F6BA255" w14:textId="77777777" w:rsidR="003934C8" w:rsidRPr="001C7267" w:rsidRDefault="003934C8" w:rsidP="009B26C0">
            <w:pPr>
              <w:rPr>
                <w:b/>
                <w:sz w:val="22"/>
                <w:szCs w:val="22"/>
              </w:rPr>
            </w:pPr>
            <w:r w:rsidRPr="001C7267">
              <w:rPr>
                <w:b/>
                <w:sz w:val="22"/>
                <w:szCs w:val="22"/>
              </w:rPr>
              <w:t>KONU</w:t>
            </w:r>
          </w:p>
        </w:tc>
        <w:tc>
          <w:tcPr>
            <w:tcW w:w="3060" w:type="dxa"/>
          </w:tcPr>
          <w:p w14:paraId="5F3F95A8" w14:textId="77777777" w:rsidR="003934C8" w:rsidRPr="001C7267" w:rsidRDefault="003934C8" w:rsidP="009B26C0">
            <w:pPr>
              <w:rPr>
                <w:b/>
                <w:sz w:val="22"/>
                <w:szCs w:val="22"/>
              </w:rPr>
            </w:pPr>
            <w:r w:rsidRPr="001C7267">
              <w:rPr>
                <w:b/>
                <w:sz w:val="22"/>
                <w:szCs w:val="22"/>
              </w:rPr>
              <w:t>ÖĞRETİM ÜYESİ</w:t>
            </w:r>
          </w:p>
        </w:tc>
      </w:tr>
      <w:tr w:rsidR="003934C8" w:rsidRPr="001C7267" w14:paraId="3B28965D" w14:textId="77777777" w:rsidTr="009B26C0">
        <w:tc>
          <w:tcPr>
            <w:tcW w:w="1260" w:type="dxa"/>
          </w:tcPr>
          <w:p w14:paraId="03BDD172" w14:textId="77777777" w:rsidR="003934C8" w:rsidRPr="001C7267" w:rsidRDefault="003934C8" w:rsidP="009B26C0">
            <w:pPr>
              <w:rPr>
                <w:sz w:val="22"/>
                <w:szCs w:val="22"/>
              </w:rPr>
            </w:pPr>
            <w:r w:rsidRPr="001C7267">
              <w:rPr>
                <w:sz w:val="22"/>
                <w:szCs w:val="22"/>
              </w:rPr>
              <w:t>3109</w:t>
            </w:r>
          </w:p>
        </w:tc>
        <w:tc>
          <w:tcPr>
            <w:tcW w:w="1440" w:type="dxa"/>
          </w:tcPr>
          <w:p w14:paraId="2418A329" w14:textId="77777777" w:rsidR="003934C8" w:rsidRPr="001C7267" w:rsidRDefault="003934C8" w:rsidP="009B26C0">
            <w:pPr>
              <w:rPr>
                <w:sz w:val="22"/>
                <w:szCs w:val="22"/>
              </w:rPr>
            </w:pPr>
            <w:r w:rsidRPr="001C7267">
              <w:rPr>
                <w:sz w:val="22"/>
                <w:szCs w:val="22"/>
              </w:rPr>
              <w:t>Genel Cerrahi</w:t>
            </w:r>
          </w:p>
        </w:tc>
        <w:tc>
          <w:tcPr>
            <w:tcW w:w="3960" w:type="dxa"/>
          </w:tcPr>
          <w:p w14:paraId="60381DD4" w14:textId="77777777" w:rsidR="003934C8" w:rsidRPr="001C7267" w:rsidRDefault="003934C8" w:rsidP="009B26C0">
            <w:pPr>
              <w:rPr>
                <w:sz w:val="22"/>
                <w:szCs w:val="22"/>
              </w:rPr>
            </w:pPr>
            <w:r w:rsidRPr="001C7267">
              <w:rPr>
                <w:sz w:val="22"/>
                <w:szCs w:val="22"/>
              </w:rPr>
              <w:t xml:space="preserve">Safra sistemi hastalıkları                                              </w:t>
            </w:r>
          </w:p>
        </w:tc>
        <w:tc>
          <w:tcPr>
            <w:tcW w:w="3060" w:type="dxa"/>
          </w:tcPr>
          <w:p w14:paraId="63DD4839" w14:textId="77777777" w:rsidR="003934C8" w:rsidRPr="001C7267" w:rsidRDefault="003934C8" w:rsidP="009B26C0">
            <w:pPr>
              <w:rPr>
                <w:sz w:val="22"/>
                <w:szCs w:val="22"/>
              </w:rPr>
            </w:pPr>
            <w:proofErr w:type="spellStart"/>
            <w:proofErr w:type="gramStart"/>
            <w:r w:rsidRPr="001C7267">
              <w:rPr>
                <w:sz w:val="22"/>
                <w:szCs w:val="22"/>
              </w:rPr>
              <w:t>Dr.Öğr.Ü</w:t>
            </w:r>
            <w:proofErr w:type="gramEnd"/>
            <w:r w:rsidRPr="001C7267">
              <w:rPr>
                <w:sz w:val="22"/>
                <w:szCs w:val="22"/>
              </w:rPr>
              <w:t>.Nurhak</w:t>
            </w:r>
            <w:proofErr w:type="spellEnd"/>
            <w:r w:rsidRPr="001C7267">
              <w:rPr>
                <w:sz w:val="22"/>
                <w:szCs w:val="22"/>
              </w:rPr>
              <w:t xml:space="preserve"> AKSUNGUR</w:t>
            </w:r>
          </w:p>
        </w:tc>
      </w:tr>
      <w:tr w:rsidR="003934C8" w:rsidRPr="001C7267" w14:paraId="08991F5D" w14:textId="77777777" w:rsidTr="009B26C0">
        <w:tc>
          <w:tcPr>
            <w:tcW w:w="1260" w:type="dxa"/>
          </w:tcPr>
          <w:p w14:paraId="1F1D3798" w14:textId="77777777" w:rsidR="003934C8" w:rsidRPr="001C7267" w:rsidRDefault="003934C8" w:rsidP="009B26C0">
            <w:pPr>
              <w:rPr>
                <w:sz w:val="22"/>
                <w:szCs w:val="22"/>
              </w:rPr>
            </w:pPr>
            <w:r w:rsidRPr="001C7267">
              <w:rPr>
                <w:sz w:val="22"/>
                <w:szCs w:val="22"/>
              </w:rPr>
              <w:t>3109</w:t>
            </w:r>
          </w:p>
        </w:tc>
        <w:tc>
          <w:tcPr>
            <w:tcW w:w="1440" w:type="dxa"/>
          </w:tcPr>
          <w:p w14:paraId="3EEA7279" w14:textId="77777777" w:rsidR="003934C8" w:rsidRPr="001C7267" w:rsidRDefault="003934C8" w:rsidP="009B26C0">
            <w:pPr>
              <w:rPr>
                <w:sz w:val="22"/>
                <w:szCs w:val="22"/>
              </w:rPr>
            </w:pPr>
            <w:r w:rsidRPr="001C7267">
              <w:rPr>
                <w:sz w:val="22"/>
                <w:szCs w:val="22"/>
              </w:rPr>
              <w:t>Genel Cerrahi</w:t>
            </w:r>
          </w:p>
        </w:tc>
        <w:tc>
          <w:tcPr>
            <w:tcW w:w="3960" w:type="dxa"/>
          </w:tcPr>
          <w:p w14:paraId="433664E6" w14:textId="77777777" w:rsidR="003934C8" w:rsidRPr="001C7267" w:rsidRDefault="003934C8" w:rsidP="009B26C0">
            <w:pPr>
              <w:rPr>
                <w:sz w:val="22"/>
                <w:szCs w:val="22"/>
              </w:rPr>
            </w:pPr>
            <w:r w:rsidRPr="001C7267">
              <w:rPr>
                <w:sz w:val="22"/>
                <w:szCs w:val="22"/>
              </w:rPr>
              <w:t>Mide CA</w:t>
            </w:r>
          </w:p>
        </w:tc>
        <w:tc>
          <w:tcPr>
            <w:tcW w:w="3060" w:type="dxa"/>
          </w:tcPr>
          <w:p w14:paraId="18C99656" w14:textId="77777777" w:rsidR="003934C8" w:rsidRPr="001C7267" w:rsidRDefault="003934C8" w:rsidP="009B26C0">
            <w:pPr>
              <w:rPr>
                <w:sz w:val="22"/>
                <w:szCs w:val="22"/>
              </w:rPr>
            </w:pPr>
            <w:r w:rsidRPr="001C7267">
              <w:rPr>
                <w:sz w:val="22"/>
                <w:szCs w:val="22"/>
              </w:rPr>
              <w:t xml:space="preserve">Prof. </w:t>
            </w:r>
            <w:proofErr w:type="spellStart"/>
            <w:r w:rsidRPr="001C7267">
              <w:rPr>
                <w:sz w:val="22"/>
                <w:szCs w:val="22"/>
              </w:rPr>
              <w:t>Dr</w:t>
            </w:r>
            <w:proofErr w:type="spellEnd"/>
            <w:r w:rsidRPr="001C7267">
              <w:rPr>
                <w:sz w:val="22"/>
                <w:szCs w:val="22"/>
              </w:rPr>
              <w:t xml:space="preserve"> Yavuz ALBAYRAK</w:t>
            </w:r>
          </w:p>
        </w:tc>
      </w:tr>
      <w:tr w:rsidR="003934C8" w:rsidRPr="001C7267" w14:paraId="225AC9F5" w14:textId="77777777" w:rsidTr="009B26C0">
        <w:tc>
          <w:tcPr>
            <w:tcW w:w="1260" w:type="dxa"/>
          </w:tcPr>
          <w:p w14:paraId="7554D626" w14:textId="77777777" w:rsidR="003934C8" w:rsidRPr="001C7267" w:rsidRDefault="003934C8" w:rsidP="009B26C0">
            <w:pPr>
              <w:rPr>
                <w:sz w:val="22"/>
                <w:szCs w:val="22"/>
              </w:rPr>
            </w:pPr>
            <w:r w:rsidRPr="001C7267">
              <w:rPr>
                <w:sz w:val="22"/>
                <w:szCs w:val="22"/>
              </w:rPr>
              <w:t>3109</w:t>
            </w:r>
          </w:p>
        </w:tc>
        <w:tc>
          <w:tcPr>
            <w:tcW w:w="1440" w:type="dxa"/>
          </w:tcPr>
          <w:p w14:paraId="52A865D1" w14:textId="77777777" w:rsidR="003934C8" w:rsidRPr="001C7267" w:rsidRDefault="003934C8" w:rsidP="009B26C0">
            <w:pPr>
              <w:rPr>
                <w:sz w:val="22"/>
                <w:szCs w:val="22"/>
              </w:rPr>
            </w:pPr>
            <w:r w:rsidRPr="001C7267">
              <w:rPr>
                <w:sz w:val="22"/>
                <w:szCs w:val="22"/>
              </w:rPr>
              <w:t>Genel Cerrahi</w:t>
            </w:r>
          </w:p>
        </w:tc>
        <w:tc>
          <w:tcPr>
            <w:tcW w:w="3960" w:type="dxa"/>
          </w:tcPr>
          <w:p w14:paraId="2156E010" w14:textId="77777777" w:rsidR="003934C8" w:rsidRPr="001C7267" w:rsidRDefault="003934C8" w:rsidP="009B26C0">
            <w:pPr>
              <w:rPr>
                <w:sz w:val="22"/>
                <w:szCs w:val="22"/>
              </w:rPr>
            </w:pPr>
            <w:r w:rsidRPr="001C7267">
              <w:rPr>
                <w:sz w:val="22"/>
                <w:szCs w:val="22"/>
              </w:rPr>
              <w:t xml:space="preserve">Memenin </w:t>
            </w:r>
            <w:proofErr w:type="spellStart"/>
            <w:r w:rsidRPr="001C7267">
              <w:rPr>
                <w:sz w:val="22"/>
                <w:szCs w:val="22"/>
              </w:rPr>
              <w:t>Benign</w:t>
            </w:r>
            <w:proofErr w:type="spellEnd"/>
            <w:r w:rsidRPr="001C7267">
              <w:rPr>
                <w:sz w:val="22"/>
                <w:szCs w:val="22"/>
              </w:rPr>
              <w:t xml:space="preserve"> ve </w:t>
            </w:r>
            <w:proofErr w:type="spellStart"/>
            <w:r w:rsidRPr="001C7267">
              <w:rPr>
                <w:sz w:val="22"/>
                <w:szCs w:val="22"/>
              </w:rPr>
              <w:t>Maliğn</w:t>
            </w:r>
            <w:proofErr w:type="spellEnd"/>
            <w:r w:rsidRPr="001C7267">
              <w:rPr>
                <w:sz w:val="22"/>
                <w:szCs w:val="22"/>
              </w:rPr>
              <w:t xml:space="preserve"> Hastalıkları</w:t>
            </w:r>
          </w:p>
        </w:tc>
        <w:tc>
          <w:tcPr>
            <w:tcW w:w="3060" w:type="dxa"/>
          </w:tcPr>
          <w:p w14:paraId="1CDE9730" w14:textId="77777777" w:rsidR="003934C8" w:rsidRPr="001C7267" w:rsidRDefault="003934C8" w:rsidP="009B26C0">
            <w:pPr>
              <w:rPr>
                <w:sz w:val="22"/>
                <w:szCs w:val="22"/>
              </w:rPr>
            </w:pPr>
            <w:proofErr w:type="spellStart"/>
            <w:r w:rsidRPr="001C7267">
              <w:rPr>
                <w:sz w:val="22"/>
                <w:szCs w:val="22"/>
              </w:rPr>
              <w:t>Prof.Dr.</w:t>
            </w:r>
            <w:proofErr w:type="gramStart"/>
            <w:r w:rsidRPr="001C7267">
              <w:rPr>
                <w:sz w:val="22"/>
                <w:szCs w:val="22"/>
              </w:rPr>
              <w:t>M.Nuran</w:t>
            </w:r>
            <w:proofErr w:type="spellEnd"/>
            <w:proofErr w:type="gramEnd"/>
            <w:r w:rsidRPr="001C7267">
              <w:rPr>
                <w:sz w:val="22"/>
                <w:szCs w:val="22"/>
              </w:rPr>
              <w:t xml:space="preserve"> AKÇAY</w:t>
            </w:r>
          </w:p>
        </w:tc>
      </w:tr>
      <w:tr w:rsidR="003934C8" w:rsidRPr="001C7267" w14:paraId="10E27E1B" w14:textId="77777777" w:rsidTr="009B26C0">
        <w:tc>
          <w:tcPr>
            <w:tcW w:w="1260" w:type="dxa"/>
          </w:tcPr>
          <w:p w14:paraId="1002745A" w14:textId="77777777" w:rsidR="003934C8" w:rsidRPr="001C7267" w:rsidRDefault="003934C8" w:rsidP="009B26C0">
            <w:pPr>
              <w:rPr>
                <w:sz w:val="22"/>
                <w:szCs w:val="22"/>
              </w:rPr>
            </w:pPr>
            <w:r w:rsidRPr="001C7267">
              <w:rPr>
                <w:sz w:val="22"/>
                <w:szCs w:val="22"/>
              </w:rPr>
              <w:t>3109</w:t>
            </w:r>
          </w:p>
        </w:tc>
        <w:tc>
          <w:tcPr>
            <w:tcW w:w="1440" w:type="dxa"/>
          </w:tcPr>
          <w:p w14:paraId="49366AF3" w14:textId="77777777" w:rsidR="003934C8" w:rsidRPr="001C7267" w:rsidRDefault="003934C8" w:rsidP="009B26C0">
            <w:pPr>
              <w:rPr>
                <w:sz w:val="22"/>
                <w:szCs w:val="22"/>
              </w:rPr>
            </w:pPr>
            <w:r w:rsidRPr="001C7267">
              <w:rPr>
                <w:sz w:val="22"/>
                <w:szCs w:val="22"/>
              </w:rPr>
              <w:t>Genel Cerrahi</w:t>
            </w:r>
          </w:p>
        </w:tc>
        <w:tc>
          <w:tcPr>
            <w:tcW w:w="3960" w:type="dxa"/>
          </w:tcPr>
          <w:p w14:paraId="47B1C657" w14:textId="77777777" w:rsidR="003934C8" w:rsidRPr="001C7267" w:rsidRDefault="003934C8" w:rsidP="009B26C0">
            <w:pPr>
              <w:rPr>
                <w:sz w:val="22"/>
                <w:szCs w:val="22"/>
              </w:rPr>
            </w:pPr>
            <w:r w:rsidRPr="001C7267">
              <w:rPr>
                <w:sz w:val="22"/>
                <w:szCs w:val="22"/>
              </w:rPr>
              <w:t xml:space="preserve">Transplantasyon  </w:t>
            </w:r>
          </w:p>
        </w:tc>
        <w:tc>
          <w:tcPr>
            <w:tcW w:w="3060" w:type="dxa"/>
          </w:tcPr>
          <w:p w14:paraId="0A12DE30" w14:textId="77777777" w:rsidR="003934C8" w:rsidRPr="001C7267" w:rsidRDefault="003934C8" w:rsidP="009B26C0">
            <w:pPr>
              <w:rPr>
                <w:sz w:val="22"/>
                <w:szCs w:val="22"/>
              </w:rPr>
            </w:pPr>
            <w:proofErr w:type="spellStart"/>
            <w:r w:rsidRPr="001C7267">
              <w:rPr>
                <w:sz w:val="22"/>
                <w:szCs w:val="22"/>
              </w:rPr>
              <w:t>Prof.Dr</w:t>
            </w:r>
            <w:proofErr w:type="spellEnd"/>
            <w:r w:rsidRPr="001C7267">
              <w:rPr>
                <w:sz w:val="22"/>
                <w:szCs w:val="22"/>
              </w:rPr>
              <w:t xml:space="preserve"> Gürkan ÖZTÜRK</w:t>
            </w:r>
          </w:p>
        </w:tc>
      </w:tr>
      <w:tr w:rsidR="003934C8" w:rsidRPr="001C7267" w14:paraId="55D7B6A3" w14:textId="77777777" w:rsidTr="009B26C0">
        <w:tc>
          <w:tcPr>
            <w:tcW w:w="1260" w:type="dxa"/>
          </w:tcPr>
          <w:p w14:paraId="5C0C7ACB" w14:textId="77777777" w:rsidR="003934C8" w:rsidRPr="004C1EE5" w:rsidRDefault="003934C8" w:rsidP="009B26C0">
            <w:pPr>
              <w:rPr>
                <w:color w:val="000000"/>
                <w:sz w:val="22"/>
                <w:szCs w:val="22"/>
              </w:rPr>
            </w:pPr>
            <w:r w:rsidRPr="004C1EE5">
              <w:rPr>
                <w:color w:val="000000"/>
                <w:sz w:val="22"/>
                <w:szCs w:val="22"/>
              </w:rPr>
              <w:t>3109</w:t>
            </w:r>
          </w:p>
        </w:tc>
        <w:tc>
          <w:tcPr>
            <w:tcW w:w="1440" w:type="dxa"/>
          </w:tcPr>
          <w:p w14:paraId="65CFA54C" w14:textId="77777777" w:rsidR="003934C8" w:rsidRPr="004C1EE5" w:rsidRDefault="003934C8" w:rsidP="009B26C0">
            <w:pPr>
              <w:rPr>
                <w:color w:val="000000"/>
                <w:sz w:val="22"/>
                <w:szCs w:val="22"/>
              </w:rPr>
            </w:pPr>
            <w:r w:rsidRPr="004C1EE5">
              <w:rPr>
                <w:color w:val="000000"/>
                <w:sz w:val="22"/>
                <w:szCs w:val="22"/>
              </w:rPr>
              <w:t>Genel Cerrahi</w:t>
            </w:r>
          </w:p>
        </w:tc>
        <w:tc>
          <w:tcPr>
            <w:tcW w:w="3960" w:type="dxa"/>
          </w:tcPr>
          <w:p w14:paraId="6A052F7F" w14:textId="77777777" w:rsidR="003934C8" w:rsidRPr="004C1EE5" w:rsidRDefault="003934C8" w:rsidP="009B26C0">
            <w:pPr>
              <w:rPr>
                <w:color w:val="000000"/>
                <w:sz w:val="22"/>
                <w:szCs w:val="22"/>
              </w:rPr>
            </w:pPr>
            <w:r w:rsidRPr="004C1EE5">
              <w:rPr>
                <w:color w:val="000000"/>
                <w:sz w:val="22"/>
                <w:szCs w:val="22"/>
              </w:rPr>
              <w:t>Cerrahi Komplikasyonlar</w:t>
            </w:r>
            <w:r w:rsidRPr="004C1EE5">
              <w:rPr>
                <w:color w:val="000000"/>
                <w:sz w:val="22"/>
                <w:szCs w:val="22"/>
              </w:rPr>
              <w:tab/>
            </w:r>
          </w:p>
        </w:tc>
        <w:tc>
          <w:tcPr>
            <w:tcW w:w="3060" w:type="dxa"/>
          </w:tcPr>
          <w:p w14:paraId="63FC01A3" w14:textId="77777777" w:rsidR="003934C8" w:rsidRPr="004C1EE5" w:rsidRDefault="003934C8" w:rsidP="009B26C0">
            <w:pPr>
              <w:rPr>
                <w:color w:val="000000"/>
                <w:sz w:val="22"/>
                <w:szCs w:val="22"/>
              </w:rPr>
            </w:pPr>
            <w:proofErr w:type="spellStart"/>
            <w:proofErr w:type="gramStart"/>
            <w:r w:rsidRPr="004C1EE5">
              <w:rPr>
                <w:color w:val="000000"/>
                <w:sz w:val="22"/>
                <w:szCs w:val="22"/>
              </w:rPr>
              <w:t>Dr.Öğr.Ü</w:t>
            </w:r>
            <w:proofErr w:type="gramEnd"/>
            <w:r w:rsidRPr="004C1EE5">
              <w:rPr>
                <w:color w:val="000000"/>
                <w:sz w:val="22"/>
                <w:szCs w:val="22"/>
              </w:rPr>
              <w:t>.Necip</w:t>
            </w:r>
            <w:proofErr w:type="spellEnd"/>
            <w:r w:rsidRPr="004C1EE5">
              <w:rPr>
                <w:color w:val="000000"/>
                <w:sz w:val="22"/>
                <w:szCs w:val="22"/>
              </w:rPr>
              <w:t xml:space="preserve"> ALTUNDAŞ</w:t>
            </w:r>
          </w:p>
        </w:tc>
      </w:tr>
      <w:tr w:rsidR="003934C8" w:rsidRPr="001C7267" w14:paraId="650DEEC3" w14:textId="77777777" w:rsidTr="009B26C0">
        <w:tc>
          <w:tcPr>
            <w:tcW w:w="1260" w:type="dxa"/>
          </w:tcPr>
          <w:p w14:paraId="4F865EAF" w14:textId="77777777" w:rsidR="003934C8" w:rsidRPr="001C7267" w:rsidRDefault="003934C8" w:rsidP="009B26C0">
            <w:pPr>
              <w:rPr>
                <w:sz w:val="22"/>
                <w:szCs w:val="22"/>
              </w:rPr>
            </w:pPr>
            <w:r w:rsidRPr="001C7267">
              <w:rPr>
                <w:sz w:val="22"/>
                <w:szCs w:val="22"/>
              </w:rPr>
              <w:t>3109</w:t>
            </w:r>
          </w:p>
        </w:tc>
        <w:tc>
          <w:tcPr>
            <w:tcW w:w="1440" w:type="dxa"/>
          </w:tcPr>
          <w:p w14:paraId="70EB46BF" w14:textId="77777777" w:rsidR="003934C8" w:rsidRPr="001C7267" w:rsidRDefault="003934C8" w:rsidP="009B26C0">
            <w:pPr>
              <w:rPr>
                <w:sz w:val="22"/>
                <w:szCs w:val="22"/>
              </w:rPr>
            </w:pPr>
            <w:r w:rsidRPr="001C7267">
              <w:rPr>
                <w:sz w:val="22"/>
                <w:szCs w:val="22"/>
              </w:rPr>
              <w:t>Genel Cerrahi</w:t>
            </w:r>
          </w:p>
        </w:tc>
        <w:tc>
          <w:tcPr>
            <w:tcW w:w="3960" w:type="dxa"/>
          </w:tcPr>
          <w:p w14:paraId="0D06122A" w14:textId="77777777" w:rsidR="003934C8" w:rsidRPr="001C7267" w:rsidRDefault="003934C8" w:rsidP="009B26C0">
            <w:pPr>
              <w:rPr>
                <w:sz w:val="22"/>
                <w:szCs w:val="22"/>
              </w:rPr>
            </w:pPr>
            <w:r w:rsidRPr="001C7267">
              <w:rPr>
                <w:sz w:val="22"/>
                <w:szCs w:val="22"/>
              </w:rPr>
              <w:t>GİS endokrin tümörleri</w:t>
            </w:r>
          </w:p>
        </w:tc>
        <w:tc>
          <w:tcPr>
            <w:tcW w:w="3060" w:type="dxa"/>
          </w:tcPr>
          <w:p w14:paraId="3CF383A4" w14:textId="77777777" w:rsidR="003934C8" w:rsidRPr="001C7267" w:rsidRDefault="003934C8" w:rsidP="009B26C0">
            <w:pPr>
              <w:rPr>
                <w:sz w:val="22"/>
                <w:szCs w:val="22"/>
              </w:rPr>
            </w:pPr>
            <w:proofErr w:type="spellStart"/>
            <w:r>
              <w:rPr>
                <w:sz w:val="22"/>
                <w:szCs w:val="22"/>
              </w:rPr>
              <w:t>Doç.Dr</w:t>
            </w:r>
            <w:proofErr w:type="spellEnd"/>
            <w:r>
              <w:rPr>
                <w:sz w:val="22"/>
                <w:szCs w:val="22"/>
              </w:rPr>
              <w:t xml:space="preserve"> </w:t>
            </w:r>
            <w:r w:rsidRPr="001C7267">
              <w:rPr>
                <w:sz w:val="22"/>
                <w:szCs w:val="22"/>
              </w:rPr>
              <w:t>Esra DİŞÇİ</w:t>
            </w:r>
          </w:p>
        </w:tc>
      </w:tr>
      <w:tr w:rsidR="003934C8" w:rsidRPr="001C7267" w14:paraId="26DFF7F9" w14:textId="77777777" w:rsidTr="009B26C0">
        <w:tc>
          <w:tcPr>
            <w:tcW w:w="1260" w:type="dxa"/>
          </w:tcPr>
          <w:p w14:paraId="628D93EB" w14:textId="77777777" w:rsidR="003934C8" w:rsidRPr="001C7267" w:rsidRDefault="003934C8" w:rsidP="009B26C0">
            <w:pPr>
              <w:rPr>
                <w:sz w:val="22"/>
                <w:szCs w:val="22"/>
              </w:rPr>
            </w:pPr>
            <w:r w:rsidRPr="001C7267">
              <w:rPr>
                <w:sz w:val="22"/>
                <w:szCs w:val="22"/>
              </w:rPr>
              <w:t>3109</w:t>
            </w:r>
          </w:p>
        </w:tc>
        <w:tc>
          <w:tcPr>
            <w:tcW w:w="1440" w:type="dxa"/>
          </w:tcPr>
          <w:p w14:paraId="6C70797B" w14:textId="77777777" w:rsidR="003934C8" w:rsidRPr="001C7267" w:rsidRDefault="003934C8" w:rsidP="009B26C0">
            <w:pPr>
              <w:rPr>
                <w:sz w:val="22"/>
                <w:szCs w:val="22"/>
              </w:rPr>
            </w:pPr>
            <w:r w:rsidRPr="001C7267">
              <w:rPr>
                <w:sz w:val="22"/>
                <w:szCs w:val="22"/>
              </w:rPr>
              <w:t>Genel Cerrahi</w:t>
            </w:r>
          </w:p>
        </w:tc>
        <w:tc>
          <w:tcPr>
            <w:tcW w:w="3960" w:type="dxa"/>
          </w:tcPr>
          <w:p w14:paraId="31F15F17" w14:textId="77777777" w:rsidR="003934C8" w:rsidRPr="001C7267" w:rsidRDefault="003934C8" w:rsidP="009B26C0">
            <w:pPr>
              <w:rPr>
                <w:sz w:val="22"/>
                <w:szCs w:val="22"/>
              </w:rPr>
            </w:pPr>
            <w:proofErr w:type="spellStart"/>
            <w:r w:rsidRPr="001C7267">
              <w:rPr>
                <w:sz w:val="22"/>
                <w:szCs w:val="22"/>
              </w:rPr>
              <w:t>Gastroözofagial</w:t>
            </w:r>
            <w:proofErr w:type="spellEnd"/>
            <w:r w:rsidRPr="001C7267">
              <w:rPr>
                <w:sz w:val="22"/>
                <w:szCs w:val="22"/>
              </w:rPr>
              <w:t xml:space="preserve"> </w:t>
            </w:r>
            <w:proofErr w:type="spellStart"/>
            <w:r w:rsidRPr="001C7267">
              <w:rPr>
                <w:sz w:val="22"/>
                <w:szCs w:val="22"/>
              </w:rPr>
              <w:t>reflu</w:t>
            </w:r>
            <w:proofErr w:type="spellEnd"/>
            <w:r w:rsidRPr="001C7267">
              <w:rPr>
                <w:sz w:val="22"/>
                <w:szCs w:val="22"/>
              </w:rPr>
              <w:t xml:space="preserve"> hastalığı</w:t>
            </w:r>
          </w:p>
        </w:tc>
        <w:tc>
          <w:tcPr>
            <w:tcW w:w="3060" w:type="dxa"/>
          </w:tcPr>
          <w:p w14:paraId="13D9D57E" w14:textId="77777777" w:rsidR="003934C8" w:rsidRPr="001C7267" w:rsidRDefault="003934C8" w:rsidP="009B26C0">
            <w:pPr>
              <w:rPr>
                <w:sz w:val="22"/>
                <w:szCs w:val="22"/>
              </w:rPr>
            </w:pPr>
            <w:proofErr w:type="spellStart"/>
            <w:r>
              <w:rPr>
                <w:sz w:val="22"/>
                <w:szCs w:val="22"/>
              </w:rPr>
              <w:t>Doç.Dr</w:t>
            </w:r>
            <w:proofErr w:type="spellEnd"/>
            <w:r>
              <w:rPr>
                <w:sz w:val="22"/>
                <w:szCs w:val="22"/>
              </w:rPr>
              <w:t xml:space="preserve"> </w:t>
            </w:r>
            <w:r w:rsidRPr="001C7267">
              <w:rPr>
                <w:sz w:val="22"/>
                <w:szCs w:val="22"/>
              </w:rPr>
              <w:t>Salih KARA</w:t>
            </w:r>
          </w:p>
        </w:tc>
      </w:tr>
      <w:tr w:rsidR="003934C8" w:rsidRPr="001C7267" w14:paraId="7439F11A" w14:textId="77777777" w:rsidTr="009B26C0">
        <w:tc>
          <w:tcPr>
            <w:tcW w:w="1260" w:type="dxa"/>
          </w:tcPr>
          <w:p w14:paraId="7938E3F2" w14:textId="77777777" w:rsidR="003934C8" w:rsidRPr="001C7267" w:rsidRDefault="003934C8" w:rsidP="009B26C0">
            <w:pPr>
              <w:rPr>
                <w:sz w:val="22"/>
                <w:szCs w:val="22"/>
              </w:rPr>
            </w:pPr>
            <w:r w:rsidRPr="001C7267">
              <w:rPr>
                <w:sz w:val="22"/>
                <w:szCs w:val="22"/>
              </w:rPr>
              <w:t>3109</w:t>
            </w:r>
          </w:p>
        </w:tc>
        <w:tc>
          <w:tcPr>
            <w:tcW w:w="1440" w:type="dxa"/>
          </w:tcPr>
          <w:p w14:paraId="168DA89D" w14:textId="77777777" w:rsidR="003934C8" w:rsidRPr="001C7267" w:rsidRDefault="003934C8" w:rsidP="009B26C0">
            <w:pPr>
              <w:rPr>
                <w:sz w:val="22"/>
                <w:szCs w:val="22"/>
              </w:rPr>
            </w:pPr>
            <w:r w:rsidRPr="001C7267">
              <w:rPr>
                <w:sz w:val="22"/>
                <w:szCs w:val="22"/>
              </w:rPr>
              <w:t>Genel Cerrahi</w:t>
            </w:r>
          </w:p>
        </w:tc>
        <w:tc>
          <w:tcPr>
            <w:tcW w:w="3960" w:type="dxa"/>
          </w:tcPr>
          <w:p w14:paraId="538A3F83" w14:textId="77777777" w:rsidR="003934C8" w:rsidRPr="001C7267" w:rsidRDefault="003934C8" w:rsidP="009B26C0">
            <w:pPr>
              <w:rPr>
                <w:sz w:val="22"/>
                <w:szCs w:val="22"/>
              </w:rPr>
            </w:pPr>
            <w:r w:rsidRPr="001C7267">
              <w:rPr>
                <w:sz w:val="22"/>
                <w:szCs w:val="22"/>
              </w:rPr>
              <w:t xml:space="preserve">Pankreasın cerrahi hastalıkları                                    </w:t>
            </w:r>
          </w:p>
        </w:tc>
        <w:tc>
          <w:tcPr>
            <w:tcW w:w="3060" w:type="dxa"/>
          </w:tcPr>
          <w:p w14:paraId="79B3726E" w14:textId="77777777" w:rsidR="003934C8" w:rsidRPr="001C7267" w:rsidRDefault="003934C8" w:rsidP="009B26C0">
            <w:pPr>
              <w:rPr>
                <w:sz w:val="22"/>
                <w:szCs w:val="22"/>
              </w:rPr>
            </w:pPr>
            <w:proofErr w:type="spellStart"/>
            <w:proofErr w:type="gramStart"/>
            <w:r w:rsidRPr="001C7267">
              <w:rPr>
                <w:sz w:val="22"/>
                <w:szCs w:val="22"/>
              </w:rPr>
              <w:t>Dr.Öğr.Ü</w:t>
            </w:r>
            <w:proofErr w:type="gramEnd"/>
            <w:r w:rsidRPr="001C7267">
              <w:rPr>
                <w:sz w:val="22"/>
                <w:szCs w:val="22"/>
              </w:rPr>
              <w:t>.</w:t>
            </w:r>
            <w:r>
              <w:rPr>
                <w:sz w:val="22"/>
                <w:szCs w:val="22"/>
              </w:rPr>
              <w:t>Necip</w:t>
            </w:r>
            <w:proofErr w:type="spellEnd"/>
            <w:r>
              <w:rPr>
                <w:sz w:val="22"/>
                <w:szCs w:val="22"/>
              </w:rPr>
              <w:t xml:space="preserve"> ALTUNDAŞ</w:t>
            </w:r>
          </w:p>
        </w:tc>
      </w:tr>
      <w:tr w:rsidR="003934C8" w:rsidRPr="001C7267" w14:paraId="590E9BB0" w14:textId="77777777" w:rsidTr="009B26C0">
        <w:tc>
          <w:tcPr>
            <w:tcW w:w="1260" w:type="dxa"/>
          </w:tcPr>
          <w:p w14:paraId="6DE3581F" w14:textId="77777777" w:rsidR="003934C8" w:rsidRPr="001C7267" w:rsidRDefault="003934C8" w:rsidP="009B26C0">
            <w:pPr>
              <w:rPr>
                <w:sz w:val="22"/>
                <w:szCs w:val="22"/>
              </w:rPr>
            </w:pPr>
            <w:r w:rsidRPr="001C7267">
              <w:rPr>
                <w:sz w:val="22"/>
                <w:szCs w:val="22"/>
              </w:rPr>
              <w:t>3109</w:t>
            </w:r>
          </w:p>
        </w:tc>
        <w:tc>
          <w:tcPr>
            <w:tcW w:w="1440" w:type="dxa"/>
          </w:tcPr>
          <w:p w14:paraId="45B889D5" w14:textId="77777777" w:rsidR="003934C8" w:rsidRPr="001C7267" w:rsidRDefault="003934C8" w:rsidP="009B26C0">
            <w:pPr>
              <w:rPr>
                <w:sz w:val="22"/>
                <w:szCs w:val="22"/>
              </w:rPr>
            </w:pPr>
            <w:r w:rsidRPr="001C7267">
              <w:rPr>
                <w:sz w:val="22"/>
                <w:szCs w:val="22"/>
              </w:rPr>
              <w:t>Genel Cerrahi</w:t>
            </w:r>
          </w:p>
        </w:tc>
        <w:tc>
          <w:tcPr>
            <w:tcW w:w="3960" w:type="dxa"/>
          </w:tcPr>
          <w:p w14:paraId="538C91DC" w14:textId="77777777" w:rsidR="003934C8" w:rsidRPr="001C7267" w:rsidRDefault="003934C8" w:rsidP="009B26C0">
            <w:pPr>
              <w:rPr>
                <w:sz w:val="22"/>
                <w:szCs w:val="22"/>
              </w:rPr>
            </w:pPr>
            <w:r w:rsidRPr="001C7267">
              <w:rPr>
                <w:sz w:val="22"/>
                <w:szCs w:val="22"/>
              </w:rPr>
              <w:t>Cerrahide hasta onamı alınmasının önemi</w:t>
            </w:r>
          </w:p>
        </w:tc>
        <w:tc>
          <w:tcPr>
            <w:tcW w:w="3060" w:type="dxa"/>
          </w:tcPr>
          <w:p w14:paraId="52C48AD3" w14:textId="77777777" w:rsidR="003934C8" w:rsidRPr="001C7267" w:rsidRDefault="003934C8" w:rsidP="009B26C0">
            <w:pPr>
              <w:rPr>
                <w:sz w:val="22"/>
                <w:szCs w:val="22"/>
              </w:rPr>
            </w:pPr>
            <w:proofErr w:type="spellStart"/>
            <w:proofErr w:type="gramStart"/>
            <w:r w:rsidRPr="001C7267">
              <w:rPr>
                <w:sz w:val="22"/>
                <w:szCs w:val="22"/>
              </w:rPr>
              <w:t>Dr.Öğr.Ü</w:t>
            </w:r>
            <w:proofErr w:type="gramEnd"/>
            <w:r w:rsidRPr="001C7267">
              <w:rPr>
                <w:sz w:val="22"/>
                <w:szCs w:val="22"/>
              </w:rPr>
              <w:t>.Nurhak</w:t>
            </w:r>
            <w:proofErr w:type="spellEnd"/>
            <w:r w:rsidRPr="001C7267">
              <w:rPr>
                <w:sz w:val="22"/>
                <w:szCs w:val="22"/>
              </w:rPr>
              <w:t xml:space="preserve"> AKSUNGUR</w:t>
            </w:r>
          </w:p>
        </w:tc>
      </w:tr>
      <w:tr w:rsidR="003934C8" w:rsidRPr="001C7267" w14:paraId="0F5DB23C" w14:textId="77777777" w:rsidTr="009B26C0">
        <w:tc>
          <w:tcPr>
            <w:tcW w:w="1260" w:type="dxa"/>
          </w:tcPr>
          <w:p w14:paraId="2077A361" w14:textId="77777777" w:rsidR="003934C8" w:rsidRPr="001C7267" w:rsidRDefault="003934C8" w:rsidP="009B26C0">
            <w:pPr>
              <w:rPr>
                <w:sz w:val="22"/>
                <w:szCs w:val="22"/>
              </w:rPr>
            </w:pPr>
            <w:r w:rsidRPr="001C7267">
              <w:rPr>
                <w:sz w:val="22"/>
                <w:szCs w:val="22"/>
              </w:rPr>
              <w:t>3109</w:t>
            </w:r>
          </w:p>
        </w:tc>
        <w:tc>
          <w:tcPr>
            <w:tcW w:w="1440" w:type="dxa"/>
          </w:tcPr>
          <w:p w14:paraId="28C37E0E" w14:textId="77777777" w:rsidR="003934C8" w:rsidRPr="001C7267" w:rsidRDefault="003934C8" w:rsidP="009B26C0">
            <w:pPr>
              <w:rPr>
                <w:sz w:val="22"/>
                <w:szCs w:val="22"/>
              </w:rPr>
            </w:pPr>
            <w:r w:rsidRPr="001C7267">
              <w:rPr>
                <w:sz w:val="22"/>
                <w:szCs w:val="22"/>
              </w:rPr>
              <w:t>Genel Cerrahi</w:t>
            </w:r>
          </w:p>
        </w:tc>
        <w:tc>
          <w:tcPr>
            <w:tcW w:w="3960" w:type="dxa"/>
          </w:tcPr>
          <w:p w14:paraId="6EC7B34E" w14:textId="77777777" w:rsidR="003934C8" w:rsidRPr="001C7267" w:rsidRDefault="003934C8" w:rsidP="009B26C0">
            <w:pPr>
              <w:rPr>
                <w:sz w:val="22"/>
                <w:szCs w:val="22"/>
              </w:rPr>
            </w:pPr>
            <w:proofErr w:type="spellStart"/>
            <w:r w:rsidRPr="001C7267">
              <w:rPr>
                <w:sz w:val="22"/>
                <w:szCs w:val="22"/>
              </w:rPr>
              <w:t>Pilonidal</w:t>
            </w:r>
            <w:proofErr w:type="spellEnd"/>
            <w:r w:rsidRPr="001C7267">
              <w:rPr>
                <w:sz w:val="22"/>
                <w:szCs w:val="22"/>
              </w:rPr>
              <w:t xml:space="preserve"> sinüs ve cerrahi tedavisi</w:t>
            </w:r>
          </w:p>
        </w:tc>
        <w:tc>
          <w:tcPr>
            <w:tcW w:w="3060" w:type="dxa"/>
          </w:tcPr>
          <w:p w14:paraId="7E369777" w14:textId="77777777" w:rsidR="003934C8" w:rsidRPr="001C7267" w:rsidRDefault="003934C8" w:rsidP="009B26C0">
            <w:pPr>
              <w:rPr>
                <w:sz w:val="22"/>
                <w:szCs w:val="22"/>
              </w:rPr>
            </w:pPr>
            <w:proofErr w:type="spellStart"/>
            <w:r>
              <w:rPr>
                <w:sz w:val="22"/>
                <w:szCs w:val="22"/>
              </w:rPr>
              <w:t>Doç.Dr</w:t>
            </w:r>
            <w:proofErr w:type="spellEnd"/>
            <w:r>
              <w:rPr>
                <w:sz w:val="22"/>
                <w:szCs w:val="22"/>
              </w:rPr>
              <w:t xml:space="preserve"> Rıfat PEKSÖZ</w:t>
            </w:r>
          </w:p>
        </w:tc>
      </w:tr>
      <w:tr w:rsidR="003934C8" w:rsidRPr="001C7267" w14:paraId="4F52ECE4" w14:textId="77777777" w:rsidTr="009B26C0">
        <w:tc>
          <w:tcPr>
            <w:tcW w:w="1260" w:type="dxa"/>
          </w:tcPr>
          <w:p w14:paraId="188B60F8" w14:textId="77777777" w:rsidR="003934C8" w:rsidRPr="00855342" w:rsidRDefault="003934C8" w:rsidP="009B26C0">
            <w:pPr>
              <w:rPr>
                <w:sz w:val="22"/>
                <w:szCs w:val="22"/>
              </w:rPr>
            </w:pPr>
            <w:r w:rsidRPr="00855342">
              <w:rPr>
                <w:sz w:val="22"/>
                <w:szCs w:val="22"/>
              </w:rPr>
              <w:t>3109</w:t>
            </w:r>
          </w:p>
        </w:tc>
        <w:tc>
          <w:tcPr>
            <w:tcW w:w="1440" w:type="dxa"/>
          </w:tcPr>
          <w:p w14:paraId="3613D446" w14:textId="77777777" w:rsidR="003934C8" w:rsidRPr="00855342" w:rsidRDefault="003934C8" w:rsidP="009B26C0">
            <w:pPr>
              <w:rPr>
                <w:sz w:val="22"/>
                <w:szCs w:val="22"/>
              </w:rPr>
            </w:pPr>
            <w:r w:rsidRPr="00855342">
              <w:rPr>
                <w:sz w:val="22"/>
                <w:szCs w:val="22"/>
              </w:rPr>
              <w:t>Genel Cerrahi</w:t>
            </w:r>
          </w:p>
        </w:tc>
        <w:tc>
          <w:tcPr>
            <w:tcW w:w="3960" w:type="dxa"/>
          </w:tcPr>
          <w:p w14:paraId="31C35487" w14:textId="77777777" w:rsidR="003934C8" w:rsidRPr="00855342" w:rsidRDefault="003934C8" w:rsidP="009B26C0">
            <w:pPr>
              <w:rPr>
                <w:sz w:val="22"/>
                <w:szCs w:val="22"/>
              </w:rPr>
            </w:pPr>
            <w:proofErr w:type="spellStart"/>
            <w:r w:rsidRPr="00855342">
              <w:rPr>
                <w:sz w:val="22"/>
                <w:szCs w:val="22"/>
              </w:rPr>
              <w:t>Malign</w:t>
            </w:r>
            <w:proofErr w:type="spellEnd"/>
            <w:r w:rsidRPr="00855342">
              <w:rPr>
                <w:sz w:val="22"/>
                <w:szCs w:val="22"/>
              </w:rPr>
              <w:t xml:space="preserve"> </w:t>
            </w:r>
            <w:proofErr w:type="spellStart"/>
            <w:r w:rsidRPr="00855342">
              <w:rPr>
                <w:sz w:val="22"/>
                <w:szCs w:val="22"/>
              </w:rPr>
              <w:t>Peritoneal</w:t>
            </w:r>
            <w:proofErr w:type="spellEnd"/>
            <w:r w:rsidRPr="00855342">
              <w:rPr>
                <w:sz w:val="22"/>
                <w:szCs w:val="22"/>
              </w:rPr>
              <w:t xml:space="preserve"> </w:t>
            </w:r>
            <w:proofErr w:type="spellStart"/>
            <w:r w:rsidRPr="00855342">
              <w:rPr>
                <w:sz w:val="22"/>
                <w:szCs w:val="22"/>
              </w:rPr>
              <w:t>Mezotelyoma</w:t>
            </w:r>
            <w:proofErr w:type="spellEnd"/>
          </w:p>
        </w:tc>
        <w:tc>
          <w:tcPr>
            <w:tcW w:w="3060" w:type="dxa"/>
          </w:tcPr>
          <w:p w14:paraId="2D8E8361" w14:textId="77777777" w:rsidR="003934C8" w:rsidRPr="00855342" w:rsidRDefault="003934C8" w:rsidP="009B26C0">
            <w:pPr>
              <w:rPr>
                <w:sz w:val="22"/>
                <w:szCs w:val="22"/>
              </w:rPr>
            </w:pPr>
            <w:proofErr w:type="spellStart"/>
            <w:r>
              <w:rPr>
                <w:sz w:val="22"/>
                <w:szCs w:val="22"/>
              </w:rPr>
              <w:t>Doç.Dr</w:t>
            </w:r>
            <w:proofErr w:type="spellEnd"/>
            <w:r>
              <w:rPr>
                <w:sz w:val="22"/>
                <w:szCs w:val="22"/>
              </w:rPr>
              <w:t xml:space="preserve"> Murat KARTAL</w:t>
            </w:r>
          </w:p>
        </w:tc>
      </w:tr>
      <w:tr w:rsidR="003934C8" w:rsidRPr="001C7267" w14:paraId="041E29FE" w14:textId="77777777" w:rsidTr="009B26C0">
        <w:tc>
          <w:tcPr>
            <w:tcW w:w="1260" w:type="dxa"/>
          </w:tcPr>
          <w:p w14:paraId="3B56B9B3" w14:textId="77777777" w:rsidR="003934C8" w:rsidRPr="00855342" w:rsidRDefault="003934C8" w:rsidP="009B26C0">
            <w:pPr>
              <w:rPr>
                <w:sz w:val="22"/>
                <w:szCs w:val="22"/>
              </w:rPr>
            </w:pPr>
            <w:r w:rsidRPr="00855342">
              <w:rPr>
                <w:sz w:val="22"/>
                <w:szCs w:val="22"/>
              </w:rPr>
              <w:t>3109</w:t>
            </w:r>
          </w:p>
        </w:tc>
        <w:tc>
          <w:tcPr>
            <w:tcW w:w="1440" w:type="dxa"/>
          </w:tcPr>
          <w:p w14:paraId="091EDDD3" w14:textId="77777777" w:rsidR="003934C8" w:rsidRPr="00855342" w:rsidRDefault="003934C8" w:rsidP="009B26C0">
            <w:pPr>
              <w:rPr>
                <w:sz w:val="22"/>
                <w:szCs w:val="22"/>
              </w:rPr>
            </w:pPr>
            <w:r w:rsidRPr="00855342">
              <w:rPr>
                <w:sz w:val="22"/>
                <w:szCs w:val="22"/>
              </w:rPr>
              <w:t>Genel Cerrahi</w:t>
            </w:r>
          </w:p>
        </w:tc>
        <w:tc>
          <w:tcPr>
            <w:tcW w:w="3960" w:type="dxa"/>
          </w:tcPr>
          <w:p w14:paraId="00309A4F" w14:textId="77777777" w:rsidR="003934C8" w:rsidRPr="00855342" w:rsidRDefault="003934C8" w:rsidP="009B26C0">
            <w:pPr>
              <w:rPr>
                <w:sz w:val="22"/>
                <w:szCs w:val="22"/>
              </w:rPr>
            </w:pPr>
            <w:r w:rsidRPr="00855342">
              <w:rPr>
                <w:sz w:val="22"/>
                <w:szCs w:val="22"/>
              </w:rPr>
              <w:t>Travma Hastasına Yaklaşım</w:t>
            </w:r>
          </w:p>
        </w:tc>
        <w:tc>
          <w:tcPr>
            <w:tcW w:w="3060" w:type="dxa"/>
          </w:tcPr>
          <w:p w14:paraId="639C7415" w14:textId="77777777" w:rsidR="003934C8" w:rsidRPr="00855342" w:rsidRDefault="003934C8" w:rsidP="009B26C0">
            <w:pPr>
              <w:rPr>
                <w:sz w:val="22"/>
                <w:szCs w:val="22"/>
              </w:rPr>
            </w:pPr>
            <w:proofErr w:type="spellStart"/>
            <w:r>
              <w:rPr>
                <w:sz w:val="22"/>
                <w:szCs w:val="22"/>
              </w:rPr>
              <w:t>Doç.Dr</w:t>
            </w:r>
            <w:proofErr w:type="spellEnd"/>
            <w:r>
              <w:rPr>
                <w:sz w:val="22"/>
                <w:szCs w:val="22"/>
              </w:rPr>
              <w:t xml:space="preserve"> </w:t>
            </w:r>
            <w:r w:rsidRPr="00855342">
              <w:rPr>
                <w:sz w:val="22"/>
                <w:szCs w:val="22"/>
              </w:rPr>
              <w:t>Rıfat PEKSÖZ</w:t>
            </w:r>
          </w:p>
        </w:tc>
      </w:tr>
    </w:tbl>
    <w:p w14:paraId="143DA767" w14:textId="77777777" w:rsidR="003934C8" w:rsidRPr="001C7267" w:rsidRDefault="003934C8" w:rsidP="003934C8">
      <w:pPr>
        <w:rPr>
          <w:sz w:val="22"/>
          <w:szCs w:val="22"/>
        </w:rPr>
      </w:pPr>
    </w:p>
    <w:p w14:paraId="1C4BE1C1" w14:textId="77777777" w:rsidR="003934C8" w:rsidRPr="001C7267" w:rsidRDefault="003934C8" w:rsidP="003934C8">
      <w:pPr>
        <w:rPr>
          <w:sz w:val="22"/>
          <w:szCs w:val="22"/>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3960"/>
        <w:gridCol w:w="3060"/>
      </w:tblGrid>
      <w:tr w:rsidR="003934C8" w:rsidRPr="001C7267" w14:paraId="433F0037" w14:textId="77777777" w:rsidTr="009B26C0">
        <w:tc>
          <w:tcPr>
            <w:tcW w:w="1260" w:type="dxa"/>
          </w:tcPr>
          <w:p w14:paraId="26205998" w14:textId="77777777" w:rsidR="003934C8" w:rsidRPr="001C7267" w:rsidRDefault="003934C8" w:rsidP="009B26C0">
            <w:pPr>
              <w:rPr>
                <w:b/>
                <w:sz w:val="22"/>
                <w:szCs w:val="22"/>
              </w:rPr>
            </w:pPr>
            <w:r w:rsidRPr="001C7267">
              <w:rPr>
                <w:b/>
                <w:sz w:val="22"/>
                <w:szCs w:val="22"/>
              </w:rPr>
              <w:t>4.YIL KOD</w:t>
            </w:r>
          </w:p>
        </w:tc>
        <w:tc>
          <w:tcPr>
            <w:tcW w:w="1440" w:type="dxa"/>
          </w:tcPr>
          <w:p w14:paraId="4219E3B3" w14:textId="77777777" w:rsidR="003934C8" w:rsidRPr="001C7267" w:rsidRDefault="003934C8" w:rsidP="009B26C0">
            <w:pPr>
              <w:rPr>
                <w:b/>
                <w:sz w:val="22"/>
                <w:szCs w:val="22"/>
              </w:rPr>
            </w:pPr>
            <w:r w:rsidRPr="001C7267">
              <w:rPr>
                <w:b/>
                <w:sz w:val="22"/>
                <w:szCs w:val="22"/>
              </w:rPr>
              <w:t>DERSİN ADI</w:t>
            </w:r>
          </w:p>
        </w:tc>
        <w:tc>
          <w:tcPr>
            <w:tcW w:w="3960" w:type="dxa"/>
          </w:tcPr>
          <w:p w14:paraId="76412ECE" w14:textId="77777777" w:rsidR="003934C8" w:rsidRPr="001C7267" w:rsidRDefault="003934C8" w:rsidP="009B26C0">
            <w:pPr>
              <w:rPr>
                <w:b/>
                <w:sz w:val="22"/>
                <w:szCs w:val="22"/>
              </w:rPr>
            </w:pPr>
            <w:r w:rsidRPr="001C7267">
              <w:rPr>
                <w:b/>
                <w:sz w:val="22"/>
                <w:szCs w:val="22"/>
              </w:rPr>
              <w:t>KONU</w:t>
            </w:r>
          </w:p>
        </w:tc>
        <w:tc>
          <w:tcPr>
            <w:tcW w:w="3060" w:type="dxa"/>
          </w:tcPr>
          <w:p w14:paraId="3DAD7A70" w14:textId="77777777" w:rsidR="003934C8" w:rsidRPr="001C7267" w:rsidRDefault="003934C8" w:rsidP="009B26C0">
            <w:pPr>
              <w:rPr>
                <w:b/>
                <w:sz w:val="22"/>
                <w:szCs w:val="22"/>
              </w:rPr>
            </w:pPr>
            <w:r w:rsidRPr="001C7267">
              <w:rPr>
                <w:b/>
                <w:sz w:val="22"/>
                <w:szCs w:val="22"/>
              </w:rPr>
              <w:t>ÖĞRETİM ÜYESİ</w:t>
            </w:r>
          </w:p>
        </w:tc>
      </w:tr>
      <w:tr w:rsidR="003934C8" w:rsidRPr="001C7267" w14:paraId="734A3F63" w14:textId="77777777" w:rsidTr="009B26C0">
        <w:tc>
          <w:tcPr>
            <w:tcW w:w="1260" w:type="dxa"/>
          </w:tcPr>
          <w:p w14:paraId="62F81C8A" w14:textId="77777777" w:rsidR="003934C8" w:rsidRPr="001C7267" w:rsidRDefault="003934C8" w:rsidP="009B26C0">
            <w:pPr>
              <w:rPr>
                <w:sz w:val="22"/>
                <w:szCs w:val="22"/>
              </w:rPr>
            </w:pPr>
            <w:r w:rsidRPr="001C7267">
              <w:rPr>
                <w:sz w:val="22"/>
                <w:szCs w:val="22"/>
              </w:rPr>
              <w:t>4103</w:t>
            </w:r>
          </w:p>
        </w:tc>
        <w:tc>
          <w:tcPr>
            <w:tcW w:w="1440" w:type="dxa"/>
          </w:tcPr>
          <w:p w14:paraId="636BBCD0" w14:textId="77777777" w:rsidR="003934C8" w:rsidRPr="001C7267" w:rsidRDefault="003934C8" w:rsidP="009B26C0">
            <w:pPr>
              <w:rPr>
                <w:sz w:val="22"/>
                <w:szCs w:val="22"/>
              </w:rPr>
            </w:pPr>
            <w:r w:rsidRPr="001C7267">
              <w:rPr>
                <w:sz w:val="22"/>
                <w:szCs w:val="22"/>
              </w:rPr>
              <w:t>Genel Cerrahi</w:t>
            </w:r>
          </w:p>
        </w:tc>
        <w:tc>
          <w:tcPr>
            <w:tcW w:w="3960" w:type="dxa"/>
          </w:tcPr>
          <w:p w14:paraId="373759DF" w14:textId="77777777" w:rsidR="003934C8" w:rsidRPr="001C7267" w:rsidRDefault="003934C8" w:rsidP="009B26C0">
            <w:pPr>
              <w:rPr>
                <w:sz w:val="22"/>
                <w:szCs w:val="22"/>
              </w:rPr>
            </w:pPr>
            <w:proofErr w:type="spellStart"/>
            <w:r w:rsidRPr="001C7267">
              <w:rPr>
                <w:sz w:val="22"/>
                <w:szCs w:val="22"/>
              </w:rPr>
              <w:t>Laparoskopik</w:t>
            </w:r>
            <w:proofErr w:type="spellEnd"/>
            <w:r w:rsidRPr="001C7267">
              <w:rPr>
                <w:sz w:val="22"/>
                <w:szCs w:val="22"/>
              </w:rPr>
              <w:t xml:space="preserve"> Cerrahi</w:t>
            </w:r>
          </w:p>
        </w:tc>
        <w:tc>
          <w:tcPr>
            <w:tcW w:w="3060" w:type="dxa"/>
          </w:tcPr>
          <w:p w14:paraId="617F7F79" w14:textId="77777777" w:rsidR="003934C8" w:rsidRPr="001C7267" w:rsidRDefault="003934C8" w:rsidP="009B26C0">
            <w:pPr>
              <w:rPr>
                <w:sz w:val="22"/>
                <w:szCs w:val="22"/>
              </w:rPr>
            </w:pPr>
            <w:r w:rsidRPr="001C7267">
              <w:rPr>
                <w:sz w:val="22"/>
                <w:szCs w:val="22"/>
              </w:rPr>
              <w:t>Prof. Dr. S. Selçuk ATAMANALP</w:t>
            </w:r>
          </w:p>
        </w:tc>
      </w:tr>
      <w:tr w:rsidR="003934C8" w:rsidRPr="001C7267" w14:paraId="4EC5A089" w14:textId="77777777" w:rsidTr="009B26C0">
        <w:tc>
          <w:tcPr>
            <w:tcW w:w="1260" w:type="dxa"/>
          </w:tcPr>
          <w:p w14:paraId="026EB187" w14:textId="77777777" w:rsidR="003934C8" w:rsidRPr="001C7267" w:rsidRDefault="003934C8" w:rsidP="009B26C0">
            <w:pPr>
              <w:rPr>
                <w:sz w:val="22"/>
                <w:szCs w:val="22"/>
              </w:rPr>
            </w:pPr>
            <w:r w:rsidRPr="001C7267">
              <w:rPr>
                <w:sz w:val="22"/>
                <w:szCs w:val="22"/>
              </w:rPr>
              <w:t>4103</w:t>
            </w:r>
          </w:p>
        </w:tc>
        <w:tc>
          <w:tcPr>
            <w:tcW w:w="1440" w:type="dxa"/>
          </w:tcPr>
          <w:p w14:paraId="6B9D458F" w14:textId="77777777" w:rsidR="003934C8" w:rsidRPr="001C7267" w:rsidRDefault="003934C8" w:rsidP="009B26C0">
            <w:pPr>
              <w:rPr>
                <w:sz w:val="22"/>
                <w:szCs w:val="22"/>
              </w:rPr>
            </w:pPr>
            <w:r w:rsidRPr="001C7267">
              <w:rPr>
                <w:sz w:val="22"/>
                <w:szCs w:val="22"/>
              </w:rPr>
              <w:t>Genel Cerrahi</w:t>
            </w:r>
          </w:p>
        </w:tc>
        <w:tc>
          <w:tcPr>
            <w:tcW w:w="3960" w:type="dxa"/>
          </w:tcPr>
          <w:p w14:paraId="0B825DAA" w14:textId="77777777" w:rsidR="003934C8" w:rsidRPr="001C7267" w:rsidRDefault="003934C8" w:rsidP="009B26C0">
            <w:pPr>
              <w:rPr>
                <w:sz w:val="22"/>
                <w:szCs w:val="22"/>
              </w:rPr>
            </w:pPr>
            <w:r w:rsidRPr="001C7267">
              <w:rPr>
                <w:sz w:val="22"/>
                <w:szCs w:val="22"/>
              </w:rPr>
              <w:t>Cerrahide Endoskopi</w:t>
            </w:r>
          </w:p>
        </w:tc>
        <w:tc>
          <w:tcPr>
            <w:tcW w:w="3060" w:type="dxa"/>
          </w:tcPr>
          <w:p w14:paraId="234FFDBA" w14:textId="77777777" w:rsidR="003934C8" w:rsidRPr="001C7267" w:rsidRDefault="003934C8" w:rsidP="009B26C0">
            <w:pPr>
              <w:rPr>
                <w:sz w:val="22"/>
                <w:szCs w:val="22"/>
              </w:rPr>
            </w:pPr>
            <w:r w:rsidRPr="001C7267">
              <w:rPr>
                <w:sz w:val="22"/>
                <w:szCs w:val="22"/>
              </w:rPr>
              <w:t>Prof. Dr. M. İlhan YILDIRGAN</w:t>
            </w:r>
          </w:p>
        </w:tc>
      </w:tr>
      <w:tr w:rsidR="003934C8" w:rsidRPr="001C7267" w14:paraId="67F9E38C" w14:textId="77777777" w:rsidTr="009B26C0">
        <w:tc>
          <w:tcPr>
            <w:tcW w:w="1260" w:type="dxa"/>
          </w:tcPr>
          <w:p w14:paraId="0EAC8B0E" w14:textId="77777777" w:rsidR="003934C8" w:rsidRPr="001C7267" w:rsidRDefault="003934C8" w:rsidP="009B26C0">
            <w:pPr>
              <w:rPr>
                <w:sz w:val="22"/>
                <w:szCs w:val="22"/>
              </w:rPr>
            </w:pPr>
            <w:r w:rsidRPr="001C7267">
              <w:rPr>
                <w:sz w:val="22"/>
                <w:szCs w:val="22"/>
              </w:rPr>
              <w:t>4103</w:t>
            </w:r>
          </w:p>
        </w:tc>
        <w:tc>
          <w:tcPr>
            <w:tcW w:w="1440" w:type="dxa"/>
          </w:tcPr>
          <w:p w14:paraId="0C5F3F0D" w14:textId="77777777" w:rsidR="003934C8" w:rsidRPr="001C7267" w:rsidRDefault="003934C8" w:rsidP="009B26C0">
            <w:pPr>
              <w:rPr>
                <w:sz w:val="22"/>
                <w:szCs w:val="22"/>
              </w:rPr>
            </w:pPr>
            <w:r w:rsidRPr="001C7267">
              <w:rPr>
                <w:sz w:val="22"/>
                <w:szCs w:val="22"/>
              </w:rPr>
              <w:t>Genel Cerrahi</w:t>
            </w:r>
          </w:p>
        </w:tc>
        <w:tc>
          <w:tcPr>
            <w:tcW w:w="3960" w:type="dxa"/>
          </w:tcPr>
          <w:p w14:paraId="3D029A95" w14:textId="77777777" w:rsidR="003934C8" w:rsidRPr="001C7267" w:rsidRDefault="003934C8" w:rsidP="009B26C0">
            <w:pPr>
              <w:rPr>
                <w:sz w:val="22"/>
                <w:szCs w:val="22"/>
              </w:rPr>
            </w:pPr>
            <w:proofErr w:type="spellStart"/>
            <w:r w:rsidRPr="001C7267">
              <w:rPr>
                <w:sz w:val="22"/>
                <w:szCs w:val="22"/>
              </w:rPr>
              <w:t>Travmatik</w:t>
            </w:r>
            <w:proofErr w:type="spellEnd"/>
            <w:r w:rsidRPr="001C7267">
              <w:rPr>
                <w:sz w:val="22"/>
                <w:szCs w:val="22"/>
              </w:rPr>
              <w:t xml:space="preserve"> Akut Batın</w:t>
            </w:r>
          </w:p>
        </w:tc>
        <w:tc>
          <w:tcPr>
            <w:tcW w:w="3060" w:type="dxa"/>
          </w:tcPr>
          <w:p w14:paraId="27F11D33" w14:textId="77777777" w:rsidR="003934C8" w:rsidRPr="001C7267" w:rsidRDefault="003934C8" w:rsidP="009B26C0">
            <w:pPr>
              <w:rPr>
                <w:sz w:val="22"/>
                <w:szCs w:val="22"/>
              </w:rPr>
            </w:pPr>
            <w:proofErr w:type="spellStart"/>
            <w:proofErr w:type="gramStart"/>
            <w:r w:rsidRPr="001C7267">
              <w:rPr>
                <w:sz w:val="22"/>
                <w:szCs w:val="22"/>
              </w:rPr>
              <w:t>Dr.Öğr.Ü</w:t>
            </w:r>
            <w:proofErr w:type="gramEnd"/>
            <w:r w:rsidRPr="001C7267">
              <w:rPr>
                <w:sz w:val="22"/>
                <w:szCs w:val="22"/>
              </w:rPr>
              <w:t>.Nurhak</w:t>
            </w:r>
            <w:proofErr w:type="spellEnd"/>
            <w:r w:rsidRPr="001C7267">
              <w:rPr>
                <w:sz w:val="22"/>
                <w:szCs w:val="22"/>
              </w:rPr>
              <w:t xml:space="preserve"> AKSUNGUR</w:t>
            </w:r>
          </w:p>
        </w:tc>
      </w:tr>
      <w:tr w:rsidR="003934C8" w:rsidRPr="001C7267" w14:paraId="5C7A2B82" w14:textId="77777777" w:rsidTr="009B26C0">
        <w:tc>
          <w:tcPr>
            <w:tcW w:w="1260" w:type="dxa"/>
          </w:tcPr>
          <w:p w14:paraId="789B70A3" w14:textId="77777777" w:rsidR="003934C8" w:rsidRPr="001C7267" w:rsidRDefault="003934C8" w:rsidP="009B26C0">
            <w:pPr>
              <w:rPr>
                <w:sz w:val="22"/>
                <w:szCs w:val="22"/>
              </w:rPr>
            </w:pPr>
            <w:r w:rsidRPr="001C7267">
              <w:rPr>
                <w:sz w:val="22"/>
                <w:szCs w:val="22"/>
              </w:rPr>
              <w:t>4103</w:t>
            </w:r>
          </w:p>
        </w:tc>
        <w:tc>
          <w:tcPr>
            <w:tcW w:w="1440" w:type="dxa"/>
          </w:tcPr>
          <w:p w14:paraId="7E3D03F0" w14:textId="77777777" w:rsidR="003934C8" w:rsidRPr="001C7267" w:rsidRDefault="003934C8" w:rsidP="009B26C0">
            <w:pPr>
              <w:rPr>
                <w:sz w:val="22"/>
                <w:szCs w:val="22"/>
              </w:rPr>
            </w:pPr>
            <w:r w:rsidRPr="001C7267">
              <w:rPr>
                <w:sz w:val="22"/>
                <w:szCs w:val="22"/>
              </w:rPr>
              <w:t>Genel Cerrahi</w:t>
            </w:r>
          </w:p>
        </w:tc>
        <w:tc>
          <w:tcPr>
            <w:tcW w:w="3960" w:type="dxa"/>
          </w:tcPr>
          <w:p w14:paraId="05CD0F98" w14:textId="77777777" w:rsidR="003934C8" w:rsidRPr="001C7267" w:rsidRDefault="003934C8" w:rsidP="009B26C0">
            <w:pPr>
              <w:rPr>
                <w:sz w:val="22"/>
                <w:szCs w:val="22"/>
              </w:rPr>
            </w:pPr>
            <w:r w:rsidRPr="001C7267">
              <w:rPr>
                <w:sz w:val="22"/>
                <w:szCs w:val="22"/>
              </w:rPr>
              <w:t>Fıtıklar</w:t>
            </w:r>
          </w:p>
        </w:tc>
        <w:tc>
          <w:tcPr>
            <w:tcW w:w="3060" w:type="dxa"/>
          </w:tcPr>
          <w:p w14:paraId="26DBE202" w14:textId="77777777" w:rsidR="003934C8" w:rsidRPr="001C7267" w:rsidRDefault="003934C8" w:rsidP="009B26C0">
            <w:pPr>
              <w:rPr>
                <w:sz w:val="22"/>
                <w:szCs w:val="22"/>
              </w:rPr>
            </w:pPr>
            <w:proofErr w:type="spellStart"/>
            <w:r>
              <w:rPr>
                <w:sz w:val="22"/>
                <w:szCs w:val="22"/>
              </w:rPr>
              <w:t>Doç.Dr</w:t>
            </w:r>
            <w:proofErr w:type="spellEnd"/>
            <w:r>
              <w:rPr>
                <w:sz w:val="22"/>
                <w:szCs w:val="22"/>
              </w:rPr>
              <w:t xml:space="preserve"> Murat KARTAL</w:t>
            </w:r>
          </w:p>
        </w:tc>
      </w:tr>
      <w:tr w:rsidR="003934C8" w:rsidRPr="001C7267" w14:paraId="7D42C688" w14:textId="77777777" w:rsidTr="009B26C0">
        <w:tc>
          <w:tcPr>
            <w:tcW w:w="1260" w:type="dxa"/>
          </w:tcPr>
          <w:p w14:paraId="55E410B0" w14:textId="77777777" w:rsidR="003934C8" w:rsidRPr="001C7267" w:rsidRDefault="003934C8" w:rsidP="009B26C0">
            <w:pPr>
              <w:rPr>
                <w:sz w:val="22"/>
                <w:szCs w:val="22"/>
              </w:rPr>
            </w:pPr>
            <w:r w:rsidRPr="001C7267">
              <w:rPr>
                <w:sz w:val="22"/>
                <w:szCs w:val="22"/>
              </w:rPr>
              <w:t>4103</w:t>
            </w:r>
          </w:p>
        </w:tc>
        <w:tc>
          <w:tcPr>
            <w:tcW w:w="1440" w:type="dxa"/>
          </w:tcPr>
          <w:p w14:paraId="29611072" w14:textId="77777777" w:rsidR="003934C8" w:rsidRPr="001C7267" w:rsidRDefault="003934C8" w:rsidP="009B26C0">
            <w:pPr>
              <w:rPr>
                <w:sz w:val="22"/>
                <w:szCs w:val="22"/>
              </w:rPr>
            </w:pPr>
            <w:r w:rsidRPr="001C7267">
              <w:rPr>
                <w:sz w:val="22"/>
                <w:szCs w:val="22"/>
              </w:rPr>
              <w:t>Genel Cerrahi</w:t>
            </w:r>
          </w:p>
        </w:tc>
        <w:tc>
          <w:tcPr>
            <w:tcW w:w="3960" w:type="dxa"/>
          </w:tcPr>
          <w:p w14:paraId="0BC0BD75" w14:textId="77777777" w:rsidR="003934C8" w:rsidRPr="001C7267" w:rsidRDefault="003934C8" w:rsidP="009B26C0">
            <w:pPr>
              <w:rPr>
                <w:sz w:val="22"/>
                <w:szCs w:val="22"/>
              </w:rPr>
            </w:pPr>
            <w:r w:rsidRPr="001C7267">
              <w:rPr>
                <w:sz w:val="22"/>
                <w:szCs w:val="22"/>
              </w:rPr>
              <w:t xml:space="preserve">Karaciğer Tümörleri / Karaciğerin </w:t>
            </w:r>
            <w:proofErr w:type="gramStart"/>
            <w:r w:rsidRPr="001C7267">
              <w:rPr>
                <w:sz w:val="22"/>
                <w:szCs w:val="22"/>
              </w:rPr>
              <w:t>Cerrahisi  rezeksiyonları</w:t>
            </w:r>
            <w:proofErr w:type="gramEnd"/>
            <w:r w:rsidRPr="001C7267">
              <w:rPr>
                <w:sz w:val="22"/>
                <w:szCs w:val="22"/>
              </w:rPr>
              <w:t xml:space="preserve"> </w:t>
            </w:r>
          </w:p>
        </w:tc>
        <w:tc>
          <w:tcPr>
            <w:tcW w:w="3060" w:type="dxa"/>
          </w:tcPr>
          <w:p w14:paraId="7C30F563" w14:textId="77777777" w:rsidR="003934C8" w:rsidRPr="001C7267" w:rsidRDefault="003934C8" w:rsidP="009B26C0">
            <w:pPr>
              <w:rPr>
                <w:sz w:val="22"/>
                <w:szCs w:val="22"/>
              </w:rPr>
            </w:pPr>
            <w:proofErr w:type="spellStart"/>
            <w:r w:rsidRPr="001C7267">
              <w:rPr>
                <w:sz w:val="22"/>
                <w:szCs w:val="22"/>
              </w:rPr>
              <w:t>Prof.Dr</w:t>
            </w:r>
            <w:proofErr w:type="spellEnd"/>
            <w:r w:rsidRPr="001C7267">
              <w:rPr>
                <w:sz w:val="22"/>
                <w:szCs w:val="22"/>
              </w:rPr>
              <w:t xml:space="preserve"> Gürkan ÖZTÜRK</w:t>
            </w:r>
          </w:p>
        </w:tc>
      </w:tr>
      <w:tr w:rsidR="003934C8" w:rsidRPr="001C7267" w14:paraId="55B9DE3B" w14:textId="77777777" w:rsidTr="009B26C0">
        <w:tc>
          <w:tcPr>
            <w:tcW w:w="1260" w:type="dxa"/>
          </w:tcPr>
          <w:p w14:paraId="05C73B15" w14:textId="77777777" w:rsidR="003934C8" w:rsidRPr="001C7267" w:rsidRDefault="003934C8" w:rsidP="009B26C0">
            <w:pPr>
              <w:rPr>
                <w:sz w:val="22"/>
                <w:szCs w:val="22"/>
              </w:rPr>
            </w:pPr>
            <w:r w:rsidRPr="001C7267">
              <w:rPr>
                <w:sz w:val="22"/>
                <w:szCs w:val="22"/>
              </w:rPr>
              <w:t>4103</w:t>
            </w:r>
          </w:p>
        </w:tc>
        <w:tc>
          <w:tcPr>
            <w:tcW w:w="1440" w:type="dxa"/>
          </w:tcPr>
          <w:p w14:paraId="473248DB" w14:textId="77777777" w:rsidR="003934C8" w:rsidRPr="001C7267" w:rsidRDefault="003934C8" w:rsidP="009B26C0">
            <w:pPr>
              <w:rPr>
                <w:sz w:val="22"/>
                <w:szCs w:val="22"/>
              </w:rPr>
            </w:pPr>
            <w:r w:rsidRPr="001C7267">
              <w:rPr>
                <w:sz w:val="22"/>
                <w:szCs w:val="22"/>
              </w:rPr>
              <w:t>Genel Cerrahi</w:t>
            </w:r>
          </w:p>
        </w:tc>
        <w:tc>
          <w:tcPr>
            <w:tcW w:w="3960" w:type="dxa"/>
          </w:tcPr>
          <w:p w14:paraId="6F21C42F" w14:textId="77777777" w:rsidR="003934C8" w:rsidRPr="001C7267" w:rsidRDefault="003934C8" w:rsidP="009B26C0">
            <w:pPr>
              <w:rPr>
                <w:sz w:val="22"/>
                <w:szCs w:val="22"/>
              </w:rPr>
            </w:pPr>
            <w:r w:rsidRPr="001C7267">
              <w:rPr>
                <w:sz w:val="22"/>
                <w:szCs w:val="22"/>
              </w:rPr>
              <w:t xml:space="preserve">Tiroidin </w:t>
            </w:r>
            <w:proofErr w:type="spellStart"/>
            <w:r w:rsidRPr="001C7267">
              <w:rPr>
                <w:sz w:val="22"/>
                <w:szCs w:val="22"/>
              </w:rPr>
              <w:t>malign</w:t>
            </w:r>
            <w:proofErr w:type="spellEnd"/>
            <w:r w:rsidRPr="001C7267">
              <w:rPr>
                <w:sz w:val="22"/>
                <w:szCs w:val="22"/>
              </w:rPr>
              <w:t xml:space="preserve"> hastalıkları</w:t>
            </w:r>
          </w:p>
        </w:tc>
        <w:tc>
          <w:tcPr>
            <w:tcW w:w="3060" w:type="dxa"/>
          </w:tcPr>
          <w:p w14:paraId="7D703BFA" w14:textId="77777777" w:rsidR="003934C8" w:rsidRPr="001C7267" w:rsidRDefault="003934C8" w:rsidP="009B26C0">
            <w:pPr>
              <w:rPr>
                <w:sz w:val="22"/>
                <w:szCs w:val="22"/>
              </w:rPr>
            </w:pPr>
            <w:proofErr w:type="spellStart"/>
            <w:r w:rsidRPr="001C7267">
              <w:rPr>
                <w:sz w:val="22"/>
                <w:szCs w:val="22"/>
              </w:rPr>
              <w:t>Prof.Dr.</w:t>
            </w:r>
            <w:proofErr w:type="gramStart"/>
            <w:r w:rsidRPr="001C7267">
              <w:rPr>
                <w:sz w:val="22"/>
                <w:szCs w:val="22"/>
              </w:rPr>
              <w:t>M.Nuran</w:t>
            </w:r>
            <w:proofErr w:type="spellEnd"/>
            <w:proofErr w:type="gramEnd"/>
            <w:r w:rsidRPr="001C7267">
              <w:rPr>
                <w:sz w:val="22"/>
                <w:szCs w:val="22"/>
              </w:rPr>
              <w:t xml:space="preserve"> AKÇAY</w:t>
            </w:r>
          </w:p>
        </w:tc>
      </w:tr>
      <w:tr w:rsidR="003934C8" w:rsidRPr="001C7267" w14:paraId="3A8BF9A9" w14:textId="77777777" w:rsidTr="009B26C0">
        <w:tc>
          <w:tcPr>
            <w:tcW w:w="1260" w:type="dxa"/>
          </w:tcPr>
          <w:p w14:paraId="568F5360" w14:textId="77777777" w:rsidR="003934C8" w:rsidRPr="004C1EE5" w:rsidRDefault="003934C8" w:rsidP="009B26C0">
            <w:pPr>
              <w:rPr>
                <w:color w:val="000000"/>
                <w:sz w:val="22"/>
                <w:szCs w:val="22"/>
              </w:rPr>
            </w:pPr>
            <w:r w:rsidRPr="004C1EE5">
              <w:rPr>
                <w:color w:val="000000"/>
                <w:sz w:val="22"/>
                <w:szCs w:val="22"/>
              </w:rPr>
              <w:t>4103</w:t>
            </w:r>
          </w:p>
        </w:tc>
        <w:tc>
          <w:tcPr>
            <w:tcW w:w="1440" w:type="dxa"/>
          </w:tcPr>
          <w:p w14:paraId="537E70D3" w14:textId="77777777" w:rsidR="003934C8" w:rsidRPr="004C1EE5" w:rsidRDefault="003934C8" w:rsidP="009B26C0">
            <w:pPr>
              <w:rPr>
                <w:color w:val="000000"/>
                <w:sz w:val="22"/>
                <w:szCs w:val="22"/>
              </w:rPr>
            </w:pPr>
            <w:r w:rsidRPr="004C1EE5">
              <w:rPr>
                <w:color w:val="000000"/>
                <w:sz w:val="22"/>
                <w:szCs w:val="22"/>
              </w:rPr>
              <w:t>Genel Cerrahi</w:t>
            </w:r>
          </w:p>
        </w:tc>
        <w:tc>
          <w:tcPr>
            <w:tcW w:w="3960" w:type="dxa"/>
          </w:tcPr>
          <w:p w14:paraId="34BB3E85" w14:textId="77777777" w:rsidR="003934C8" w:rsidRPr="004C1EE5" w:rsidRDefault="003934C8" w:rsidP="009B26C0">
            <w:pPr>
              <w:rPr>
                <w:color w:val="000000"/>
                <w:sz w:val="22"/>
                <w:szCs w:val="22"/>
              </w:rPr>
            </w:pPr>
            <w:r w:rsidRPr="004C1EE5">
              <w:rPr>
                <w:color w:val="000000"/>
                <w:sz w:val="22"/>
                <w:szCs w:val="22"/>
              </w:rPr>
              <w:t xml:space="preserve">Dalağın </w:t>
            </w:r>
            <w:proofErr w:type="spellStart"/>
            <w:r w:rsidRPr="004C1EE5">
              <w:rPr>
                <w:color w:val="000000"/>
                <w:sz w:val="22"/>
                <w:szCs w:val="22"/>
              </w:rPr>
              <w:t>malign</w:t>
            </w:r>
            <w:proofErr w:type="spellEnd"/>
            <w:r w:rsidRPr="004C1EE5">
              <w:rPr>
                <w:color w:val="000000"/>
                <w:sz w:val="22"/>
                <w:szCs w:val="22"/>
              </w:rPr>
              <w:t xml:space="preserve"> hastalıkları                </w:t>
            </w:r>
          </w:p>
        </w:tc>
        <w:tc>
          <w:tcPr>
            <w:tcW w:w="3060" w:type="dxa"/>
          </w:tcPr>
          <w:p w14:paraId="0E5A556D" w14:textId="77777777" w:rsidR="003934C8" w:rsidRPr="004C1EE5" w:rsidRDefault="003934C8" w:rsidP="009B26C0">
            <w:pPr>
              <w:rPr>
                <w:color w:val="000000"/>
                <w:sz w:val="22"/>
                <w:szCs w:val="22"/>
              </w:rPr>
            </w:pPr>
            <w:proofErr w:type="spellStart"/>
            <w:proofErr w:type="gramStart"/>
            <w:r w:rsidRPr="004C1EE5">
              <w:rPr>
                <w:color w:val="000000"/>
                <w:sz w:val="22"/>
                <w:szCs w:val="22"/>
              </w:rPr>
              <w:t>Dr.Öğr.Ü</w:t>
            </w:r>
            <w:proofErr w:type="gramEnd"/>
            <w:r w:rsidRPr="004C1EE5">
              <w:rPr>
                <w:color w:val="000000"/>
                <w:sz w:val="22"/>
                <w:szCs w:val="22"/>
              </w:rPr>
              <w:t>.Necip</w:t>
            </w:r>
            <w:proofErr w:type="spellEnd"/>
            <w:r w:rsidRPr="004C1EE5">
              <w:rPr>
                <w:color w:val="000000"/>
                <w:sz w:val="22"/>
                <w:szCs w:val="22"/>
              </w:rPr>
              <w:t xml:space="preserve"> ALTUNDAŞ</w:t>
            </w:r>
          </w:p>
        </w:tc>
      </w:tr>
      <w:tr w:rsidR="003934C8" w:rsidRPr="001C7267" w14:paraId="0FC9F923" w14:textId="77777777" w:rsidTr="009B26C0">
        <w:tc>
          <w:tcPr>
            <w:tcW w:w="1260" w:type="dxa"/>
          </w:tcPr>
          <w:p w14:paraId="26F591AD" w14:textId="77777777" w:rsidR="003934C8" w:rsidRPr="001C7267" w:rsidRDefault="003934C8" w:rsidP="009B26C0">
            <w:pPr>
              <w:rPr>
                <w:sz w:val="22"/>
                <w:szCs w:val="22"/>
              </w:rPr>
            </w:pPr>
            <w:r w:rsidRPr="001C7267">
              <w:rPr>
                <w:sz w:val="22"/>
                <w:szCs w:val="22"/>
              </w:rPr>
              <w:t>4103</w:t>
            </w:r>
          </w:p>
        </w:tc>
        <w:tc>
          <w:tcPr>
            <w:tcW w:w="1440" w:type="dxa"/>
          </w:tcPr>
          <w:p w14:paraId="35E2660D" w14:textId="77777777" w:rsidR="003934C8" w:rsidRPr="001C7267" w:rsidRDefault="003934C8" w:rsidP="009B26C0">
            <w:pPr>
              <w:rPr>
                <w:sz w:val="22"/>
                <w:szCs w:val="22"/>
              </w:rPr>
            </w:pPr>
            <w:r w:rsidRPr="001C7267">
              <w:rPr>
                <w:sz w:val="22"/>
                <w:szCs w:val="22"/>
              </w:rPr>
              <w:t>Genel Cerrahi</w:t>
            </w:r>
          </w:p>
        </w:tc>
        <w:tc>
          <w:tcPr>
            <w:tcW w:w="3960" w:type="dxa"/>
          </w:tcPr>
          <w:p w14:paraId="4971D025" w14:textId="77777777" w:rsidR="003934C8" w:rsidRPr="001C7267" w:rsidRDefault="003934C8" w:rsidP="009B26C0">
            <w:pPr>
              <w:rPr>
                <w:sz w:val="22"/>
                <w:szCs w:val="22"/>
              </w:rPr>
            </w:pPr>
            <w:r w:rsidRPr="001C7267">
              <w:rPr>
                <w:sz w:val="22"/>
                <w:szCs w:val="22"/>
              </w:rPr>
              <w:t>Portal Hipertansiyon</w:t>
            </w:r>
          </w:p>
        </w:tc>
        <w:tc>
          <w:tcPr>
            <w:tcW w:w="3060" w:type="dxa"/>
          </w:tcPr>
          <w:p w14:paraId="2E4B09F6" w14:textId="77777777" w:rsidR="003934C8" w:rsidRPr="001C7267" w:rsidRDefault="003934C8" w:rsidP="009B26C0">
            <w:pPr>
              <w:rPr>
                <w:sz w:val="22"/>
                <w:szCs w:val="22"/>
              </w:rPr>
            </w:pPr>
            <w:proofErr w:type="spellStart"/>
            <w:r w:rsidRPr="001C7267">
              <w:rPr>
                <w:sz w:val="22"/>
                <w:szCs w:val="22"/>
              </w:rPr>
              <w:t>Prof.Dr</w:t>
            </w:r>
            <w:proofErr w:type="spellEnd"/>
            <w:r w:rsidRPr="001C7267">
              <w:rPr>
                <w:sz w:val="22"/>
                <w:szCs w:val="22"/>
              </w:rPr>
              <w:t xml:space="preserve"> Gürkan ÖZTÜRK</w:t>
            </w:r>
          </w:p>
        </w:tc>
      </w:tr>
      <w:tr w:rsidR="003934C8" w:rsidRPr="001C7267" w14:paraId="1936A6E9" w14:textId="77777777" w:rsidTr="009B26C0">
        <w:tc>
          <w:tcPr>
            <w:tcW w:w="1260" w:type="dxa"/>
          </w:tcPr>
          <w:p w14:paraId="5267743A" w14:textId="77777777" w:rsidR="003934C8" w:rsidRPr="001C7267" w:rsidRDefault="003934C8" w:rsidP="009B26C0">
            <w:pPr>
              <w:rPr>
                <w:sz w:val="22"/>
                <w:szCs w:val="22"/>
              </w:rPr>
            </w:pPr>
            <w:r w:rsidRPr="001C7267">
              <w:rPr>
                <w:sz w:val="22"/>
                <w:szCs w:val="22"/>
              </w:rPr>
              <w:t>4103</w:t>
            </w:r>
          </w:p>
        </w:tc>
        <w:tc>
          <w:tcPr>
            <w:tcW w:w="1440" w:type="dxa"/>
          </w:tcPr>
          <w:p w14:paraId="65E2BDF8" w14:textId="77777777" w:rsidR="003934C8" w:rsidRPr="001C7267" w:rsidRDefault="003934C8" w:rsidP="009B26C0">
            <w:pPr>
              <w:rPr>
                <w:sz w:val="22"/>
                <w:szCs w:val="22"/>
              </w:rPr>
            </w:pPr>
            <w:r w:rsidRPr="001C7267">
              <w:rPr>
                <w:sz w:val="22"/>
                <w:szCs w:val="22"/>
              </w:rPr>
              <w:t>Genel Cerrahi</w:t>
            </w:r>
          </w:p>
        </w:tc>
        <w:tc>
          <w:tcPr>
            <w:tcW w:w="3960" w:type="dxa"/>
          </w:tcPr>
          <w:p w14:paraId="469EB852" w14:textId="77777777" w:rsidR="003934C8" w:rsidRPr="001C7267" w:rsidRDefault="003934C8" w:rsidP="009B26C0">
            <w:pPr>
              <w:rPr>
                <w:sz w:val="22"/>
                <w:szCs w:val="22"/>
              </w:rPr>
            </w:pPr>
            <w:r w:rsidRPr="001C7267">
              <w:rPr>
                <w:sz w:val="22"/>
                <w:szCs w:val="22"/>
              </w:rPr>
              <w:t>Cerrahi Alan Enfeksiyonları</w:t>
            </w:r>
          </w:p>
        </w:tc>
        <w:tc>
          <w:tcPr>
            <w:tcW w:w="3060" w:type="dxa"/>
          </w:tcPr>
          <w:p w14:paraId="52120AD6" w14:textId="77777777" w:rsidR="003934C8" w:rsidRPr="001C7267" w:rsidRDefault="003934C8" w:rsidP="009B26C0">
            <w:pPr>
              <w:rPr>
                <w:sz w:val="22"/>
                <w:szCs w:val="22"/>
              </w:rPr>
            </w:pPr>
            <w:proofErr w:type="spellStart"/>
            <w:r>
              <w:rPr>
                <w:sz w:val="22"/>
                <w:szCs w:val="22"/>
              </w:rPr>
              <w:t>Doç.Dr</w:t>
            </w:r>
            <w:proofErr w:type="spellEnd"/>
            <w:r>
              <w:rPr>
                <w:sz w:val="22"/>
                <w:szCs w:val="22"/>
              </w:rPr>
              <w:t xml:space="preserve"> </w:t>
            </w:r>
            <w:r w:rsidRPr="001C7267">
              <w:rPr>
                <w:sz w:val="22"/>
                <w:szCs w:val="22"/>
              </w:rPr>
              <w:t>Salih KARA</w:t>
            </w:r>
          </w:p>
        </w:tc>
      </w:tr>
      <w:tr w:rsidR="003934C8" w:rsidRPr="001C7267" w14:paraId="6C20CA65" w14:textId="77777777" w:rsidTr="009B26C0">
        <w:tc>
          <w:tcPr>
            <w:tcW w:w="1260" w:type="dxa"/>
          </w:tcPr>
          <w:p w14:paraId="60ADF316" w14:textId="77777777" w:rsidR="003934C8" w:rsidRPr="001C7267" w:rsidRDefault="003934C8" w:rsidP="009B26C0">
            <w:pPr>
              <w:rPr>
                <w:sz w:val="22"/>
                <w:szCs w:val="22"/>
              </w:rPr>
            </w:pPr>
            <w:r w:rsidRPr="001C7267">
              <w:rPr>
                <w:sz w:val="22"/>
                <w:szCs w:val="22"/>
              </w:rPr>
              <w:t>4103</w:t>
            </w:r>
          </w:p>
        </w:tc>
        <w:tc>
          <w:tcPr>
            <w:tcW w:w="1440" w:type="dxa"/>
          </w:tcPr>
          <w:p w14:paraId="0C5386E9" w14:textId="77777777" w:rsidR="003934C8" w:rsidRPr="001C7267" w:rsidRDefault="003934C8" w:rsidP="009B26C0">
            <w:pPr>
              <w:rPr>
                <w:sz w:val="22"/>
                <w:szCs w:val="22"/>
              </w:rPr>
            </w:pPr>
            <w:r w:rsidRPr="001C7267">
              <w:rPr>
                <w:sz w:val="22"/>
                <w:szCs w:val="22"/>
              </w:rPr>
              <w:t>Genel Cerrahi</w:t>
            </w:r>
          </w:p>
        </w:tc>
        <w:tc>
          <w:tcPr>
            <w:tcW w:w="3960" w:type="dxa"/>
          </w:tcPr>
          <w:p w14:paraId="7B6B4C0B" w14:textId="77777777" w:rsidR="003934C8" w:rsidRPr="001C7267" w:rsidRDefault="003934C8" w:rsidP="009B26C0">
            <w:pPr>
              <w:rPr>
                <w:sz w:val="22"/>
                <w:szCs w:val="22"/>
              </w:rPr>
            </w:pPr>
            <w:r w:rsidRPr="001C7267">
              <w:rPr>
                <w:sz w:val="22"/>
                <w:szCs w:val="22"/>
              </w:rPr>
              <w:t xml:space="preserve">Kolon </w:t>
            </w:r>
            <w:proofErr w:type="spellStart"/>
            <w:r w:rsidRPr="001C7267">
              <w:rPr>
                <w:sz w:val="22"/>
                <w:szCs w:val="22"/>
              </w:rPr>
              <w:t>stomaları</w:t>
            </w:r>
            <w:proofErr w:type="spellEnd"/>
          </w:p>
        </w:tc>
        <w:tc>
          <w:tcPr>
            <w:tcW w:w="3060" w:type="dxa"/>
          </w:tcPr>
          <w:p w14:paraId="5E513310" w14:textId="77777777" w:rsidR="003934C8" w:rsidRPr="001C7267" w:rsidRDefault="003934C8" w:rsidP="009B26C0">
            <w:pPr>
              <w:rPr>
                <w:sz w:val="22"/>
                <w:szCs w:val="22"/>
              </w:rPr>
            </w:pPr>
            <w:proofErr w:type="spellStart"/>
            <w:proofErr w:type="gramStart"/>
            <w:r w:rsidRPr="001C7267">
              <w:rPr>
                <w:sz w:val="22"/>
                <w:szCs w:val="22"/>
              </w:rPr>
              <w:t>Prof.Dr.Yavuz</w:t>
            </w:r>
            <w:proofErr w:type="spellEnd"/>
            <w:proofErr w:type="gramEnd"/>
            <w:r w:rsidRPr="001C7267">
              <w:rPr>
                <w:sz w:val="22"/>
                <w:szCs w:val="22"/>
              </w:rPr>
              <w:t xml:space="preserve"> ALBAYRAK</w:t>
            </w:r>
          </w:p>
        </w:tc>
      </w:tr>
      <w:tr w:rsidR="003934C8" w:rsidRPr="001C7267" w14:paraId="1A1752AD" w14:textId="77777777" w:rsidTr="009B26C0">
        <w:tc>
          <w:tcPr>
            <w:tcW w:w="1260" w:type="dxa"/>
          </w:tcPr>
          <w:p w14:paraId="41017FE0" w14:textId="77777777" w:rsidR="003934C8" w:rsidRPr="00855342" w:rsidRDefault="003934C8" w:rsidP="009B26C0">
            <w:pPr>
              <w:rPr>
                <w:sz w:val="22"/>
                <w:szCs w:val="22"/>
              </w:rPr>
            </w:pPr>
            <w:r w:rsidRPr="00855342">
              <w:rPr>
                <w:sz w:val="22"/>
                <w:szCs w:val="22"/>
              </w:rPr>
              <w:t>4103</w:t>
            </w:r>
          </w:p>
        </w:tc>
        <w:tc>
          <w:tcPr>
            <w:tcW w:w="1440" w:type="dxa"/>
          </w:tcPr>
          <w:p w14:paraId="71937F86" w14:textId="77777777" w:rsidR="003934C8" w:rsidRPr="00855342" w:rsidRDefault="003934C8" w:rsidP="009B26C0">
            <w:pPr>
              <w:rPr>
                <w:sz w:val="22"/>
                <w:szCs w:val="22"/>
              </w:rPr>
            </w:pPr>
            <w:r w:rsidRPr="00855342">
              <w:rPr>
                <w:sz w:val="22"/>
                <w:szCs w:val="22"/>
              </w:rPr>
              <w:t>Genel Cerrahi</w:t>
            </w:r>
          </w:p>
        </w:tc>
        <w:tc>
          <w:tcPr>
            <w:tcW w:w="3960" w:type="dxa"/>
          </w:tcPr>
          <w:p w14:paraId="42903F00" w14:textId="77777777" w:rsidR="003934C8" w:rsidRPr="00855342" w:rsidRDefault="003934C8" w:rsidP="009B26C0">
            <w:pPr>
              <w:rPr>
                <w:sz w:val="22"/>
                <w:szCs w:val="22"/>
              </w:rPr>
            </w:pPr>
            <w:r w:rsidRPr="00855342">
              <w:rPr>
                <w:sz w:val="22"/>
                <w:szCs w:val="22"/>
              </w:rPr>
              <w:t>Meme Sarkomu</w:t>
            </w:r>
          </w:p>
        </w:tc>
        <w:tc>
          <w:tcPr>
            <w:tcW w:w="3060" w:type="dxa"/>
          </w:tcPr>
          <w:p w14:paraId="32CDBEA3" w14:textId="77777777" w:rsidR="003934C8" w:rsidRPr="00855342" w:rsidRDefault="003934C8" w:rsidP="009B26C0">
            <w:pPr>
              <w:rPr>
                <w:sz w:val="22"/>
                <w:szCs w:val="22"/>
              </w:rPr>
            </w:pPr>
            <w:proofErr w:type="spellStart"/>
            <w:r>
              <w:rPr>
                <w:sz w:val="22"/>
                <w:szCs w:val="22"/>
              </w:rPr>
              <w:t>Doç.Dr</w:t>
            </w:r>
            <w:proofErr w:type="spellEnd"/>
            <w:r>
              <w:rPr>
                <w:sz w:val="22"/>
                <w:szCs w:val="22"/>
              </w:rPr>
              <w:t xml:space="preserve"> Murat KARTAL</w:t>
            </w:r>
          </w:p>
        </w:tc>
      </w:tr>
      <w:tr w:rsidR="003934C8" w:rsidRPr="001C7267" w14:paraId="44FE2CF3" w14:textId="77777777" w:rsidTr="009B26C0">
        <w:tc>
          <w:tcPr>
            <w:tcW w:w="1260" w:type="dxa"/>
          </w:tcPr>
          <w:p w14:paraId="0BCB7A10" w14:textId="77777777" w:rsidR="003934C8" w:rsidRPr="00855342" w:rsidRDefault="003934C8" w:rsidP="009B26C0">
            <w:pPr>
              <w:rPr>
                <w:sz w:val="22"/>
                <w:szCs w:val="22"/>
              </w:rPr>
            </w:pPr>
            <w:r w:rsidRPr="00855342">
              <w:rPr>
                <w:sz w:val="22"/>
                <w:szCs w:val="22"/>
              </w:rPr>
              <w:t>4103</w:t>
            </w:r>
          </w:p>
        </w:tc>
        <w:tc>
          <w:tcPr>
            <w:tcW w:w="1440" w:type="dxa"/>
          </w:tcPr>
          <w:p w14:paraId="181668AB" w14:textId="77777777" w:rsidR="003934C8" w:rsidRPr="00855342" w:rsidRDefault="003934C8" w:rsidP="009B26C0">
            <w:pPr>
              <w:rPr>
                <w:sz w:val="22"/>
                <w:szCs w:val="22"/>
              </w:rPr>
            </w:pPr>
            <w:r w:rsidRPr="00855342">
              <w:rPr>
                <w:sz w:val="22"/>
                <w:szCs w:val="22"/>
              </w:rPr>
              <w:t>Genel Cerrahi</w:t>
            </w:r>
          </w:p>
        </w:tc>
        <w:tc>
          <w:tcPr>
            <w:tcW w:w="3960" w:type="dxa"/>
          </w:tcPr>
          <w:p w14:paraId="2EBA2C15" w14:textId="77777777" w:rsidR="003934C8" w:rsidRPr="00855342" w:rsidRDefault="003934C8" w:rsidP="009B26C0">
            <w:pPr>
              <w:rPr>
                <w:sz w:val="22"/>
                <w:szCs w:val="22"/>
              </w:rPr>
            </w:pPr>
            <w:r w:rsidRPr="00855342">
              <w:rPr>
                <w:sz w:val="22"/>
                <w:szCs w:val="22"/>
              </w:rPr>
              <w:t>Rektum Kanseri</w:t>
            </w:r>
          </w:p>
        </w:tc>
        <w:tc>
          <w:tcPr>
            <w:tcW w:w="3060" w:type="dxa"/>
          </w:tcPr>
          <w:p w14:paraId="3739F1CE" w14:textId="77777777" w:rsidR="003934C8" w:rsidRPr="00855342" w:rsidRDefault="003934C8" w:rsidP="009B26C0">
            <w:pPr>
              <w:rPr>
                <w:sz w:val="22"/>
                <w:szCs w:val="22"/>
              </w:rPr>
            </w:pPr>
            <w:proofErr w:type="spellStart"/>
            <w:r>
              <w:rPr>
                <w:sz w:val="22"/>
                <w:szCs w:val="22"/>
              </w:rPr>
              <w:t>Doç.Dr</w:t>
            </w:r>
            <w:proofErr w:type="spellEnd"/>
            <w:r>
              <w:rPr>
                <w:sz w:val="22"/>
                <w:szCs w:val="22"/>
              </w:rPr>
              <w:t xml:space="preserve"> </w:t>
            </w:r>
            <w:r w:rsidRPr="00855342">
              <w:rPr>
                <w:sz w:val="22"/>
                <w:szCs w:val="22"/>
              </w:rPr>
              <w:t>Rıfat PEKSÖZ</w:t>
            </w:r>
          </w:p>
        </w:tc>
      </w:tr>
    </w:tbl>
    <w:p w14:paraId="660F3A32" w14:textId="77777777" w:rsidR="003934C8" w:rsidRPr="001C7267" w:rsidRDefault="003934C8" w:rsidP="003934C8">
      <w:pPr>
        <w:rPr>
          <w:sz w:val="22"/>
          <w:szCs w:val="22"/>
        </w:rPr>
      </w:pPr>
    </w:p>
    <w:p w14:paraId="71387AC9" w14:textId="139E50E0" w:rsidR="003934C8" w:rsidRDefault="003934C8" w:rsidP="003934C8">
      <w:pPr>
        <w:rPr>
          <w:sz w:val="22"/>
          <w:szCs w:val="22"/>
        </w:rPr>
      </w:pPr>
    </w:p>
    <w:p w14:paraId="3B914F28" w14:textId="50968AB2" w:rsidR="001401A8" w:rsidRDefault="001401A8" w:rsidP="003934C8">
      <w:pPr>
        <w:rPr>
          <w:sz w:val="22"/>
          <w:szCs w:val="22"/>
        </w:rPr>
      </w:pPr>
    </w:p>
    <w:p w14:paraId="3A53AE59" w14:textId="37546473" w:rsidR="001401A8" w:rsidRDefault="001401A8" w:rsidP="003934C8">
      <w:pPr>
        <w:rPr>
          <w:sz w:val="22"/>
          <w:szCs w:val="22"/>
        </w:rPr>
      </w:pPr>
    </w:p>
    <w:p w14:paraId="3B9E5AA2" w14:textId="4507BDEF" w:rsidR="001401A8" w:rsidRDefault="001401A8" w:rsidP="003934C8">
      <w:pPr>
        <w:rPr>
          <w:sz w:val="22"/>
          <w:szCs w:val="22"/>
        </w:rPr>
      </w:pPr>
    </w:p>
    <w:p w14:paraId="550E65CC" w14:textId="77777777" w:rsidR="001401A8" w:rsidRPr="001C7267" w:rsidRDefault="001401A8" w:rsidP="003934C8">
      <w:pPr>
        <w:rPr>
          <w:sz w:val="22"/>
          <w:szCs w:val="22"/>
        </w:rPr>
      </w:pPr>
    </w:p>
    <w:p w14:paraId="1ECB5D12" w14:textId="77777777" w:rsidR="003934C8" w:rsidRDefault="003934C8" w:rsidP="003934C8">
      <w:pPr>
        <w:rPr>
          <w:sz w:val="22"/>
          <w:szCs w:val="22"/>
        </w:rPr>
      </w:pPr>
    </w:p>
    <w:p w14:paraId="7ABE2C50" w14:textId="77777777" w:rsidR="003934C8" w:rsidRPr="001C7267" w:rsidRDefault="003934C8" w:rsidP="003934C8">
      <w:pPr>
        <w:rPr>
          <w:sz w:val="22"/>
          <w:szCs w:val="22"/>
        </w:rPr>
      </w:pPr>
    </w:p>
    <w:p w14:paraId="6CB702C7" w14:textId="77777777" w:rsidR="003934C8" w:rsidRPr="001C7267" w:rsidRDefault="003934C8" w:rsidP="003934C8">
      <w:pPr>
        <w:rPr>
          <w:sz w:val="22"/>
          <w:szCs w:val="22"/>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3960"/>
        <w:gridCol w:w="3060"/>
      </w:tblGrid>
      <w:tr w:rsidR="003934C8" w:rsidRPr="001C7267" w14:paraId="0D4FD905" w14:textId="77777777" w:rsidTr="009B26C0">
        <w:tc>
          <w:tcPr>
            <w:tcW w:w="1260" w:type="dxa"/>
          </w:tcPr>
          <w:p w14:paraId="43F2871A" w14:textId="77777777" w:rsidR="003934C8" w:rsidRPr="001C7267" w:rsidRDefault="003934C8" w:rsidP="009B26C0">
            <w:pPr>
              <w:rPr>
                <w:b/>
                <w:sz w:val="22"/>
                <w:szCs w:val="22"/>
              </w:rPr>
            </w:pPr>
            <w:r w:rsidRPr="001C7267">
              <w:rPr>
                <w:b/>
                <w:sz w:val="22"/>
                <w:szCs w:val="22"/>
              </w:rPr>
              <w:t>5.YIL KOD</w:t>
            </w:r>
          </w:p>
        </w:tc>
        <w:tc>
          <w:tcPr>
            <w:tcW w:w="1440" w:type="dxa"/>
          </w:tcPr>
          <w:p w14:paraId="4A35BF32" w14:textId="77777777" w:rsidR="003934C8" w:rsidRPr="001C7267" w:rsidRDefault="003934C8" w:rsidP="009B26C0">
            <w:pPr>
              <w:rPr>
                <w:b/>
                <w:sz w:val="22"/>
                <w:szCs w:val="22"/>
              </w:rPr>
            </w:pPr>
            <w:r w:rsidRPr="001C7267">
              <w:rPr>
                <w:b/>
                <w:sz w:val="22"/>
                <w:szCs w:val="22"/>
              </w:rPr>
              <w:t>DERSİN ADI</w:t>
            </w:r>
          </w:p>
        </w:tc>
        <w:tc>
          <w:tcPr>
            <w:tcW w:w="3960" w:type="dxa"/>
          </w:tcPr>
          <w:p w14:paraId="0AF4B756" w14:textId="77777777" w:rsidR="003934C8" w:rsidRPr="001C7267" w:rsidRDefault="003934C8" w:rsidP="009B26C0">
            <w:pPr>
              <w:rPr>
                <w:b/>
                <w:sz w:val="22"/>
                <w:szCs w:val="22"/>
              </w:rPr>
            </w:pPr>
            <w:r w:rsidRPr="001C7267">
              <w:rPr>
                <w:b/>
                <w:sz w:val="22"/>
                <w:szCs w:val="22"/>
              </w:rPr>
              <w:t>KONU</w:t>
            </w:r>
          </w:p>
        </w:tc>
        <w:tc>
          <w:tcPr>
            <w:tcW w:w="3060" w:type="dxa"/>
          </w:tcPr>
          <w:p w14:paraId="692A0D5F" w14:textId="77777777" w:rsidR="003934C8" w:rsidRPr="001C7267" w:rsidRDefault="003934C8" w:rsidP="009B26C0">
            <w:pPr>
              <w:rPr>
                <w:b/>
                <w:sz w:val="22"/>
                <w:szCs w:val="22"/>
              </w:rPr>
            </w:pPr>
            <w:r w:rsidRPr="001C7267">
              <w:rPr>
                <w:b/>
                <w:sz w:val="22"/>
                <w:szCs w:val="22"/>
              </w:rPr>
              <w:t>ÖĞRETİM ÜYESİ</w:t>
            </w:r>
          </w:p>
        </w:tc>
      </w:tr>
      <w:tr w:rsidR="003934C8" w:rsidRPr="001C7267" w14:paraId="1138BA42" w14:textId="77777777" w:rsidTr="009B26C0">
        <w:tc>
          <w:tcPr>
            <w:tcW w:w="1260" w:type="dxa"/>
          </w:tcPr>
          <w:p w14:paraId="4B4550AF" w14:textId="77777777" w:rsidR="003934C8" w:rsidRPr="001C7267" w:rsidRDefault="003934C8" w:rsidP="009B26C0">
            <w:pPr>
              <w:rPr>
                <w:sz w:val="22"/>
                <w:szCs w:val="22"/>
              </w:rPr>
            </w:pPr>
            <w:r w:rsidRPr="001C7267">
              <w:rPr>
                <w:sz w:val="22"/>
                <w:szCs w:val="22"/>
              </w:rPr>
              <w:t>5103</w:t>
            </w:r>
          </w:p>
        </w:tc>
        <w:tc>
          <w:tcPr>
            <w:tcW w:w="1440" w:type="dxa"/>
          </w:tcPr>
          <w:p w14:paraId="3D35286F" w14:textId="77777777" w:rsidR="003934C8" w:rsidRPr="001C7267" w:rsidRDefault="003934C8" w:rsidP="009B26C0">
            <w:pPr>
              <w:rPr>
                <w:sz w:val="22"/>
                <w:szCs w:val="22"/>
              </w:rPr>
            </w:pPr>
            <w:r w:rsidRPr="001C7267">
              <w:rPr>
                <w:sz w:val="22"/>
                <w:szCs w:val="22"/>
              </w:rPr>
              <w:t>Genel Cerrahi</w:t>
            </w:r>
          </w:p>
        </w:tc>
        <w:tc>
          <w:tcPr>
            <w:tcW w:w="3960" w:type="dxa"/>
          </w:tcPr>
          <w:p w14:paraId="3B5D0284" w14:textId="77777777" w:rsidR="003934C8" w:rsidRPr="001C7267" w:rsidRDefault="003934C8" w:rsidP="009B26C0">
            <w:pPr>
              <w:rPr>
                <w:sz w:val="22"/>
                <w:szCs w:val="22"/>
              </w:rPr>
            </w:pPr>
            <w:r w:rsidRPr="001C7267">
              <w:rPr>
                <w:sz w:val="22"/>
                <w:szCs w:val="22"/>
              </w:rPr>
              <w:t>Cerrahide radyolojik uygulamalar</w:t>
            </w:r>
          </w:p>
        </w:tc>
        <w:tc>
          <w:tcPr>
            <w:tcW w:w="3060" w:type="dxa"/>
          </w:tcPr>
          <w:p w14:paraId="7A3653C6" w14:textId="77777777" w:rsidR="003934C8" w:rsidRPr="001C7267" w:rsidRDefault="003934C8" w:rsidP="009B26C0">
            <w:pPr>
              <w:rPr>
                <w:sz w:val="22"/>
                <w:szCs w:val="22"/>
              </w:rPr>
            </w:pPr>
            <w:proofErr w:type="spellStart"/>
            <w:r w:rsidRPr="001C7267">
              <w:rPr>
                <w:sz w:val="22"/>
                <w:szCs w:val="22"/>
              </w:rPr>
              <w:t>Prof.Dr.</w:t>
            </w:r>
            <w:proofErr w:type="gramStart"/>
            <w:r w:rsidRPr="001C7267">
              <w:rPr>
                <w:sz w:val="22"/>
                <w:szCs w:val="22"/>
              </w:rPr>
              <w:t>S.Selçuk</w:t>
            </w:r>
            <w:proofErr w:type="spellEnd"/>
            <w:proofErr w:type="gramEnd"/>
            <w:r w:rsidRPr="001C7267">
              <w:rPr>
                <w:sz w:val="22"/>
                <w:szCs w:val="22"/>
              </w:rPr>
              <w:t xml:space="preserve"> ATAMANALP</w:t>
            </w:r>
          </w:p>
        </w:tc>
      </w:tr>
      <w:tr w:rsidR="003934C8" w:rsidRPr="001C7267" w14:paraId="4F2555C8" w14:textId="77777777" w:rsidTr="009B26C0">
        <w:tc>
          <w:tcPr>
            <w:tcW w:w="1260" w:type="dxa"/>
          </w:tcPr>
          <w:p w14:paraId="484E3C09" w14:textId="77777777" w:rsidR="003934C8" w:rsidRPr="001C7267" w:rsidRDefault="003934C8" w:rsidP="009B26C0">
            <w:pPr>
              <w:rPr>
                <w:sz w:val="22"/>
                <w:szCs w:val="22"/>
              </w:rPr>
            </w:pPr>
            <w:r w:rsidRPr="001C7267">
              <w:rPr>
                <w:sz w:val="22"/>
                <w:szCs w:val="22"/>
              </w:rPr>
              <w:t>5103</w:t>
            </w:r>
          </w:p>
        </w:tc>
        <w:tc>
          <w:tcPr>
            <w:tcW w:w="1440" w:type="dxa"/>
          </w:tcPr>
          <w:p w14:paraId="7C61F8BC" w14:textId="77777777" w:rsidR="003934C8" w:rsidRPr="001C7267" w:rsidRDefault="003934C8" w:rsidP="009B26C0">
            <w:pPr>
              <w:rPr>
                <w:sz w:val="22"/>
                <w:szCs w:val="22"/>
              </w:rPr>
            </w:pPr>
            <w:r w:rsidRPr="001C7267">
              <w:rPr>
                <w:sz w:val="22"/>
                <w:szCs w:val="22"/>
              </w:rPr>
              <w:t>Genel Cerrahi</w:t>
            </w:r>
          </w:p>
        </w:tc>
        <w:tc>
          <w:tcPr>
            <w:tcW w:w="3960" w:type="dxa"/>
          </w:tcPr>
          <w:p w14:paraId="559051D6" w14:textId="77777777" w:rsidR="003934C8" w:rsidRPr="001C7267" w:rsidRDefault="003934C8" w:rsidP="009B26C0">
            <w:pPr>
              <w:rPr>
                <w:sz w:val="22"/>
                <w:szCs w:val="22"/>
              </w:rPr>
            </w:pPr>
            <w:r w:rsidRPr="001C7267">
              <w:rPr>
                <w:sz w:val="22"/>
                <w:szCs w:val="22"/>
              </w:rPr>
              <w:t xml:space="preserve">Paratiroidin cerrahi </w:t>
            </w:r>
            <w:proofErr w:type="spellStart"/>
            <w:r w:rsidRPr="001C7267">
              <w:rPr>
                <w:sz w:val="22"/>
                <w:szCs w:val="22"/>
              </w:rPr>
              <w:t>hast</w:t>
            </w:r>
            <w:proofErr w:type="spellEnd"/>
            <w:r w:rsidRPr="001C7267">
              <w:rPr>
                <w:sz w:val="22"/>
                <w:szCs w:val="22"/>
              </w:rPr>
              <w:t>.</w:t>
            </w:r>
          </w:p>
        </w:tc>
        <w:tc>
          <w:tcPr>
            <w:tcW w:w="3060" w:type="dxa"/>
          </w:tcPr>
          <w:p w14:paraId="1CA05D3B" w14:textId="77777777" w:rsidR="003934C8" w:rsidRPr="001C7267" w:rsidRDefault="003934C8" w:rsidP="009B26C0">
            <w:pPr>
              <w:rPr>
                <w:sz w:val="22"/>
                <w:szCs w:val="22"/>
              </w:rPr>
            </w:pPr>
            <w:proofErr w:type="spellStart"/>
            <w:proofErr w:type="gramStart"/>
            <w:r w:rsidRPr="001C7267">
              <w:rPr>
                <w:sz w:val="22"/>
                <w:szCs w:val="22"/>
              </w:rPr>
              <w:t>Doç.Dr.Erdem</w:t>
            </w:r>
            <w:proofErr w:type="spellEnd"/>
            <w:proofErr w:type="gramEnd"/>
            <w:r w:rsidRPr="001C7267">
              <w:rPr>
                <w:sz w:val="22"/>
                <w:szCs w:val="22"/>
              </w:rPr>
              <w:t xml:space="preserve"> KARADENİZ</w:t>
            </w:r>
          </w:p>
        </w:tc>
      </w:tr>
      <w:tr w:rsidR="003934C8" w:rsidRPr="001C7267" w14:paraId="4FE72851" w14:textId="77777777" w:rsidTr="009B26C0">
        <w:tc>
          <w:tcPr>
            <w:tcW w:w="1260" w:type="dxa"/>
          </w:tcPr>
          <w:p w14:paraId="6658C015" w14:textId="77777777" w:rsidR="003934C8" w:rsidRPr="001C7267" w:rsidRDefault="003934C8" w:rsidP="009B26C0">
            <w:pPr>
              <w:rPr>
                <w:sz w:val="22"/>
                <w:szCs w:val="22"/>
              </w:rPr>
            </w:pPr>
            <w:r w:rsidRPr="001C7267">
              <w:rPr>
                <w:sz w:val="22"/>
                <w:szCs w:val="22"/>
              </w:rPr>
              <w:t>5103</w:t>
            </w:r>
          </w:p>
        </w:tc>
        <w:tc>
          <w:tcPr>
            <w:tcW w:w="1440" w:type="dxa"/>
          </w:tcPr>
          <w:p w14:paraId="75CDCB14" w14:textId="77777777" w:rsidR="003934C8" w:rsidRPr="001C7267" w:rsidRDefault="003934C8" w:rsidP="009B26C0">
            <w:pPr>
              <w:rPr>
                <w:sz w:val="22"/>
                <w:szCs w:val="22"/>
              </w:rPr>
            </w:pPr>
            <w:r w:rsidRPr="001C7267">
              <w:rPr>
                <w:sz w:val="22"/>
                <w:szCs w:val="22"/>
              </w:rPr>
              <w:t>Genel Cerrahi</w:t>
            </w:r>
          </w:p>
        </w:tc>
        <w:tc>
          <w:tcPr>
            <w:tcW w:w="3960" w:type="dxa"/>
          </w:tcPr>
          <w:p w14:paraId="72F4BC38" w14:textId="77777777" w:rsidR="003934C8" w:rsidRPr="001C7267" w:rsidRDefault="003934C8" w:rsidP="009B26C0">
            <w:pPr>
              <w:rPr>
                <w:sz w:val="22"/>
                <w:szCs w:val="22"/>
              </w:rPr>
            </w:pPr>
            <w:r w:rsidRPr="001C7267">
              <w:rPr>
                <w:sz w:val="22"/>
                <w:szCs w:val="22"/>
              </w:rPr>
              <w:t>Akut Apandisit</w:t>
            </w:r>
            <w:r w:rsidRPr="001C7267">
              <w:rPr>
                <w:sz w:val="22"/>
                <w:szCs w:val="22"/>
              </w:rPr>
              <w:tab/>
            </w:r>
          </w:p>
        </w:tc>
        <w:tc>
          <w:tcPr>
            <w:tcW w:w="3060" w:type="dxa"/>
          </w:tcPr>
          <w:p w14:paraId="31E59739" w14:textId="77777777" w:rsidR="003934C8" w:rsidRPr="001C7267" w:rsidRDefault="003934C8" w:rsidP="009B26C0">
            <w:pPr>
              <w:rPr>
                <w:sz w:val="22"/>
                <w:szCs w:val="22"/>
              </w:rPr>
            </w:pPr>
            <w:proofErr w:type="spellStart"/>
            <w:proofErr w:type="gramStart"/>
            <w:r w:rsidRPr="001C7267">
              <w:rPr>
                <w:sz w:val="22"/>
                <w:szCs w:val="22"/>
              </w:rPr>
              <w:t>Doç.Dr.Erdem</w:t>
            </w:r>
            <w:proofErr w:type="spellEnd"/>
            <w:proofErr w:type="gramEnd"/>
            <w:r w:rsidRPr="001C7267">
              <w:rPr>
                <w:sz w:val="22"/>
                <w:szCs w:val="22"/>
              </w:rPr>
              <w:t xml:space="preserve"> KARADENİZ</w:t>
            </w:r>
          </w:p>
        </w:tc>
      </w:tr>
      <w:tr w:rsidR="003934C8" w:rsidRPr="001C7267" w14:paraId="28B5FE83" w14:textId="77777777" w:rsidTr="009B26C0">
        <w:tc>
          <w:tcPr>
            <w:tcW w:w="1260" w:type="dxa"/>
          </w:tcPr>
          <w:p w14:paraId="7202979F" w14:textId="77777777" w:rsidR="003934C8" w:rsidRPr="001C7267" w:rsidRDefault="003934C8" w:rsidP="009B26C0">
            <w:pPr>
              <w:rPr>
                <w:sz w:val="22"/>
                <w:szCs w:val="22"/>
              </w:rPr>
            </w:pPr>
            <w:r w:rsidRPr="001C7267">
              <w:rPr>
                <w:sz w:val="22"/>
                <w:szCs w:val="22"/>
              </w:rPr>
              <w:t>5103</w:t>
            </w:r>
          </w:p>
        </w:tc>
        <w:tc>
          <w:tcPr>
            <w:tcW w:w="1440" w:type="dxa"/>
          </w:tcPr>
          <w:p w14:paraId="687F93B0" w14:textId="77777777" w:rsidR="003934C8" w:rsidRPr="001C7267" w:rsidRDefault="003934C8" w:rsidP="009B26C0">
            <w:pPr>
              <w:rPr>
                <w:sz w:val="22"/>
                <w:szCs w:val="22"/>
              </w:rPr>
            </w:pPr>
            <w:r w:rsidRPr="001C7267">
              <w:rPr>
                <w:sz w:val="22"/>
                <w:szCs w:val="22"/>
              </w:rPr>
              <w:t>Genel Cerrahi</w:t>
            </w:r>
          </w:p>
        </w:tc>
        <w:tc>
          <w:tcPr>
            <w:tcW w:w="3960" w:type="dxa"/>
          </w:tcPr>
          <w:p w14:paraId="0151BA8E" w14:textId="77777777" w:rsidR="003934C8" w:rsidRPr="001C7267" w:rsidRDefault="003934C8" w:rsidP="009B26C0">
            <w:pPr>
              <w:rPr>
                <w:sz w:val="22"/>
                <w:szCs w:val="22"/>
              </w:rPr>
            </w:pPr>
            <w:r w:rsidRPr="001C7267">
              <w:rPr>
                <w:sz w:val="22"/>
                <w:szCs w:val="22"/>
              </w:rPr>
              <w:t xml:space="preserve">İnteraktif hasta sunumu                    </w:t>
            </w:r>
          </w:p>
        </w:tc>
        <w:tc>
          <w:tcPr>
            <w:tcW w:w="3060" w:type="dxa"/>
          </w:tcPr>
          <w:p w14:paraId="376E977A" w14:textId="77777777" w:rsidR="003934C8" w:rsidRPr="001C7267" w:rsidRDefault="003934C8" w:rsidP="009B26C0">
            <w:pPr>
              <w:rPr>
                <w:sz w:val="22"/>
                <w:szCs w:val="22"/>
              </w:rPr>
            </w:pPr>
            <w:proofErr w:type="spellStart"/>
            <w:r w:rsidRPr="001C7267">
              <w:rPr>
                <w:sz w:val="22"/>
                <w:szCs w:val="22"/>
              </w:rPr>
              <w:t>Prof.Dr</w:t>
            </w:r>
            <w:proofErr w:type="spellEnd"/>
            <w:r w:rsidRPr="001C7267">
              <w:rPr>
                <w:sz w:val="22"/>
                <w:szCs w:val="22"/>
              </w:rPr>
              <w:t xml:space="preserve"> Gürkan ÖZTÜRK</w:t>
            </w:r>
          </w:p>
        </w:tc>
      </w:tr>
      <w:tr w:rsidR="003934C8" w:rsidRPr="001C7267" w14:paraId="3BF0DBBC" w14:textId="77777777" w:rsidTr="009B26C0">
        <w:tc>
          <w:tcPr>
            <w:tcW w:w="1260" w:type="dxa"/>
          </w:tcPr>
          <w:p w14:paraId="68F1A8B3" w14:textId="77777777" w:rsidR="003934C8" w:rsidRPr="001C7267" w:rsidRDefault="003934C8" w:rsidP="009B26C0">
            <w:pPr>
              <w:rPr>
                <w:sz w:val="22"/>
                <w:szCs w:val="22"/>
              </w:rPr>
            </w:pPr>
            <w:r w:rsidRPr="001C7267">
              <w:rPr>
                <w:sz w:val="22"/>
                <w:szCs w:val="22"/>
              </w:rPr>
              <w:t>5103</w:t>
            </w:r>
          </w:p>
        </w:tc>
        <w:tc>
          <w:tcPr>
            <w:tcW w:w="1440" w:type="dxa"/>
          </w:tcPr>
          <w:p w14:paraId="19E1D550" w14:textId="77777777" w:rsidR="003934C8" w:rsidRPr="001C7267" w:rsidRDefault="003934C8" w:rsidP="009B26C0">
            <w:pPr>
              <w:rPr>
                <w:sz w:val="22"/>
                <w:szCs w:val="22"/>
              </w:rPr>
            </w:pPr>
            <w:r w:rsidRPr="001C7267">
              <w:rPr>
                <w:sz w:val="22"/>
                <w:szCs w:val="22"/>
              </w:rPr>
              <w:t>Genel Cerrahi</w:t>
            </w:r>
          </w:p>
        </w:tc>
        <w:tc>
          <w:tcPr>
            <w:tcW w:w="3960" w:type="dxa"/>
          </w:tcPr>
          <w:p w14:paraId="07C12253" w14:textId="77777777" w:rsidR="003934C8" w:rsidRPr="001C7267" w:rsidRDefault="003934C8" w:rsidP="009B26C0">
            <w:pPr>
              <w:rPr>
                <w:sz w:val="22"/>
                <w:szCs w:val="22"/>
              </w:rPr>
            </w:pPr>
            <w:proofErr w:type="spellStart"/>
            <w:r w:rsidRPr="001C7267">
              <w:rPr>
                <w:sz w:val="22"/>
                <w:szCs w:val="22"/>
              </w:rPr>
              <w:t>Diafragmanın</w:t>
            </w:r>
            <w:proofErr w:type="spellEnd"/>
            <w:r w:rsidRPr="001C7267">
              <w:rPr>
                <w:sz w:val="22"/>
                <w:szCs w:val="22"/>
              </w:rPr>
              <w:t xml:space="preserve"> cerrahi hastalıkları</w:t>
            </w:r>
          </w:p>
        </w:tc>
        <w:tc>
          <w:tcPr>
            <w:tcW w:w="3060" w:type="dxa"/>
          </w:tcPr>
          <w:p w14:paraId="174E8FD7" w14:textId="77777777" w:rsidR="003934C8" w:rsidRPr="001C7267" w:rsidRDefault="003934C8" w:rsidP="009B26C0">
            <w:pPr>
              <w:rPr>
                <w:sz w:val="22"/>
                <w:szCs w:val="22"/>
              </w:rPr>
            </w:pPr>
            <w:proofErr w:type="spellStart"/>
            <w:r>
              <w:rPr>
                <w:sz w:val="22"/>
                <w:szCs w:val="22"/>
              </w:rPr>
              <w:t>Doç.Dr</w:t>
            </w:r>
            <w:proofErr w:type="spellEnd"/>
            <w:r>
              <w:rPr>
                <w:sz w:val="22"/>
                <w:szCs w:val="22"/>
              </w:rPr>
              <w:t xml:space="preserve"> </w:t>
            </w:r>
            <w:r w:rsidRPr="001C7267">
              <w:rPr>
                <w:sz w:val="22"/>
                <w:szCs w:val="22"/>
              </w:rPr>
              <w:t>Salih KARA</w:t>
            </w:r>
          </w:p>
        </w:tc>
      </w:tr>
      <w:tr w:rsidR="003934C8" w:rsidRPr="001C7267" w14:paraId="1DE78281" w14:textId="77777777" w:rsidTr="009B26C0">
        <w:tc>
          <w:tcPr>
            <w:tcW w:w="1260" w:type="dxa"/>
          </w:tcPr>
          <w:p w14:paraId="222A90B8" w14:textId="77777777" w:rsidR="003934C8" w:rsidRPr="001C7267" w:rsidRDefault="003934C8" w:rsidP="009B26C0">
            <w:pPr>
              <w:rPr>
                <w:sz w:val="22"/>
                <w:szCs w:val="22"/>
              </w:rPr>
            </w:pPr>
            <w:r w:rsidRPr="001C7267">
              <w:rPr>
                <w:sz w:val="22"/>
                <w:szCs w:val="22"/>
              </w:rPr>
              <w:t>5103</w:t>
            </w:r>
          </w:p>
        </w:tc>
        <w:tc>
          <w:tcPr>
            <w:tcW w:w="1440" w:type="dxa"/>
          </w:tcPr>
          <w:p w14:paraId="55FE9904" w14:textId="77777777" w:rsidR="003934C8" w:rsidRPr="001C7267" w:rsidRDefault="003934C8" w:rsidP="009B26C0">
            <w:pPr>
              <w:rPr>
                <w:sz w:val="22"/>
                <w:szCs w:val="22"/>
              </w:rPr>
            </w:pPr>
            <w:r w:rsidRPr="001C7267">
              <w:rPr>
                <w:sz w:val="22"/>
                <w:szCs w:val="22"/>
              </w:rPr>
              <w:t>Genel Cerrahi</w:t>
            </w:r>
          </w:p>
        </w:tc>
        <w:tc>
          <w:tcPr>
            <w:tcW w:w="3960" w:type="dxa"/>
          </w:tcPr>
          <w:p w14:paraId="234114CF" w14:textId="77777777" w:rsidR="003934C8" w:rsidRPr="001C7267" w:rsidRDefault="003934C8" w:rsidP="009B26C0">
            <w:pPr>
              <w:rPr>
                <w:sz w:val="22"/>
                <w:szCs w:val="22"/>
              </w:rPr>
            </w:pPr>
            <w:r w:rsidRPr="001C7267">
              <w:rPr>
                <w:sz w:val="22"/>
                <w:szCs w:val="22"/>
              </w:rPr>
              <w:t>Tıkanma sarılığı</w:t>
            </w:r>
          </w:p>
        </w:tc>
        <w:tc>
          <w:tcPr>
            <w:tcW w:w="3060" w:type="dxa"/>
          </w:tcPr>
          <w:p w14:paraId="12C80153" w14:textId="77777777" w:rsidR="003934C8" w:rsidRPr="001C7267" w:rsidRDefault="003934C8" w:rsidP="009B26C0">
            <w:pPr>
              <w:rPr>
                <w:sz w:val="22"/>
                <w:szCs w:val="22"/>
              </w:rPr>
            </w:pPr>
            <w:proofErr w:type="spellStart"/>
            <w:r>
              <w:rPr>
                <w:sz w:val="22"/>
                <w:szCs w:val="22"/>
              </w:rPr>
              <w:t>Doç.Dr</w:t>
            </w:r>
            <w:proofErr w:type="spellEnd"/>
            <w:r>
              <w:rPr>
                <w:sz w:val="22"/>
                <w:szCs w:val="22"/>
              </w:rPr>
              <w:t xml:space="preserve"> </w:t>
            </w:r>
            <w:r w:rsidRPr="001C7267">
              <w:rPr>
                <w:sz w:val="22"/>
                <w:szCs w:val="22"/>
              </w:rPr>
              <w:t>Salih KARA</w:t>
            </w:r>
          </w:p>
        </w:tc>
      </w:tr>
      <w:tr w:rsidR="003934C8" w:rsidRPr="001C7267" w14:paraId="6F8ECEB7" w14:textId="77777777" w:rsidTr="009B26C0">
        <w:tc>
          <w:tcPr>
            <w:tcW w:w="1260" w:type="dxa"/>
          </w:tcPr>
          <w:p w14:paraId="55864EED" w14:textId="77777777" w:rsidR="003934C8" w:rsidRPr="001C7267" w:rsidRDefault="003934C8" w:rsidP="009B26C0">
            <w:pPr>
              <w:rPr>
                <w:sz w:val="22"/>
                <w:szCs w:val="22"/>
              </w:rPr>
            </w:pPr>
            <w:r w:rsidRPr="001C7267">
              <w:rPr>
                <w:sz w:val="22"/>
                <w:szCs w:val="22"/>
              </w:rPr>
              <w:t>5103</w:t>
            </w:r>
          </w:p>
        </w:tc>
        <w:tc>
          <w:tcPr>
            <w:tcW w:w="1440" w:type="dxa"/>
          </w:tcPr>
          <w:p w14:paraId="1C8EBF8E" w14:textId="77777777" w:rsidR="003934C8" w:rsidRPr="001C7267" w:rsidRDefault="003934C8" w:rsidP="009B26C0">
            <w:pPr>
              <w:rPr>
                <w:sz w:val="22"/>
                <w:szCs w:val="22"/>
              </w:rPr>
            </w:pPr>
            <w:r w:rsidRPr="001C7267">
              <w:rPr>
                <w:sz w:val="22"/>
                <w:szCs w:val="22"/>
              </w:rPr>
              <w:t>Genel Cerrahi</w:t>
            </w:r>
          </w:p>
        </w:tc>
        <w:tc>
          <w:tcPr>
            <w:tcW w:w="3960" w:type="dxa"/>
          </w:tcPr>
          <w:p w14:paraId="2B575BD1" w14:textId="77777777" w:rsidR="003934C8" w:rsidRPr="001C7267" w:rsidRDefault="003934C8" w:rsidP="009B26C0">
            <w:pPr>
              <w:rPr>
                <w:sz w:val="22"/>
                <w:szCs w:val="22"/>
              </w:rPr>
            </w:pPr>
            <w:r w:rsidRPr="001C7267">
              <w:rPr>
                <w:sz w:val="22"/>
                <w:szCs w:val="22"/>
              </w:rPr>
              <w:t xml:space="preserve">Memenin </w:t>
            </w:r>
            <w:proofErr w:type="spellStart"/>
            <w:r w:rsidRPr="001C7267">
              <w:rPr>
                <w:sz w:val="22"/>
                <w:szCs w:val="22"/>
              </w:rPr>
              <w:t>malign</w:t>
            </w:r>
            <w:proofErr w:type="spellEnd"/>
            <w:r w:rsidRPr="001C7267">
              <w:rPr>
                <w:sz w:val="22"/>
                <w:szCs w:val="22"/>
              </w:rPr>
              <w:t xml:space="preserve"> hastalıkları                                       </w:t>
            </w:r>
          </w:p>
        </w:tc>
        <w:tc>
          <w:tcPr>
            <w:tcW w:w="3060" w:type="dxa"/>
          </w:tcPr>
          <w:p w14:paraId="516A215D" w14:textId="77777777" w:rsidR="003934C8" w:rsidRPr="001C7267" w:rsidRDefault="003934C8" w:rsidP="009B26C0">
            <w:pPr>
              <w:rPr>
                <w:sz w:val="22"/>
                <w:szCs w:val="22"/>
              </w:rPr>
            </w:pPr>
            <w:r w:rsidRPr="001C7267">
              <w:rPr>
                <w:sz w:val="22"/>
                <w:szCs w:val="22"/>
              </w:rPr>
              <w:t>Prof.</w:t>
            </w:r>
            <w:proofErr w:type="spellStart"/>
            <w:r w:rsidRPr="001C7267">
              <w:rPr>
                <w:sz w:val="22"/>
                <w:szCs w:val="22"/>
              </w:rPr>
              <w:t>Dr</w:t>
            </w:r>
            <w:proofErr w:type="spellEnd"/>
            <w:r w:rsidRPr="001C7267">
              <w:rPr>
                <w:sz w:val="22"/>
                <w:szCs w:val="22"/>
              </w:rPr>
              <w:t>..</w:t>
            </w:r>
            <w:proofErr w:type="spellStart"/>
            <w:proofErr w:type="gramStart"/>
            <w:r w:rsidRPr="001C7267">
              <w:rPr>
                <w:sz w:val="22"/>
                <w:szCs w:val="22"/>
              </w:rPr>
              <w:t>M.Nuran</w:t>
            </w:r>
            <w:proofErr w:type="spellEnd"/>
            <w:proofErr w:type="gramEnd"/>
            <w:r w:rsidRPr="001C7267">
              <w:rPr>
                <w:sz w:val="22"/>
                <w:szCs w:val="22"/>
              </w:rPr>
              <w:t xml:space="preserve"> AKÇAY</w:t>
            </w:r>
          </w:p>
        </w:tc>
      </w:tr>
      <w:tr w:rsidR="003934C8" w:rsidRPr="001C7267" w14:paraId="30E4316F" w14:textId="77777777" w:rsidTr="009B26C0">
        <w:tc>
          <w:tcPr>
            <w:tcW w:w="1260" w:type="dxa"/>
          </w:tcPr>
          <w:p w14:paraId="549D2BD4" w14:textId="77777777" w:rsidR="003934C8" w:rsidRPr="001C7267" w:rsidRDefault="003934C8" w:rsidP="009B26C0">
            <w:pPr>
              <w:rPr>
                <w:sz w:val="22"/>
                <w:szCs w:val="22"/>
              </w:rPr>
            </w:pPr>
            <w:r w:rsidRPr="001C7267">
              <w:rPr>
                <w:sz w:val="22"/>
                <w:szCs w:val="22"/>
              </w:rPr>
              <w:t>5103</w:t>
            </w:r>
          </w:p>
        </w:tc>
        <w:tc>
          <w:tcPr>
            <w:tcW w:w="1440" w:type="dxa"/>
          </w:tcPr>
          <w:p w14:paraId="2CA74CD8" w14:textId="77777777" w:rsidR="003934C8" w:rsidRPr="001C7267" w:rsidRDefault="003934C8" w:rsidP="009B26C0">
            <w:pPr>
              <w:rPr>
                <w:sz w:val="22"/>
                <w:szCs w:val="22"/>
              </w:rPr>
            </w:pPr>
            <w:r w:rsidRPr="001C7267">
              <w:rPr>
                <w:sz w:val="22"/>
                <w:szCs w:val="22"/>
              </w:rPr>
              <w:t>Genel Cerrahi</w:t>
            </w:r>
          </w:p>
        </w:tc>
        <w:tc>
          <w:tcPr>
            <w:tcW w:w="3960" w:type="dxa"/>
          </w:tcPr>
          <w:p w14:paraId="293BB25E" w14:textId="77777777" w:rsidR="003934C8" w:rsidRPr="001C7267" w:rsidRDefault="003934C8" w:rsidP="009B26C0">
            <w:pPr>
              <w:rPr>
                <w:sz w:val="22"/>
                <w:szCs w:val="22"/>
              </w:rPr>
            </w:pPr>
            <w:proofErr w:type="spellStart"/>
            <w:r w:rsidRPr="001C7267">
              <w:rPr>
                <w:sz w:val="22"/>
                <w:szCs w:val="22"/>
              </w:rPr>
              <w:t>Mezenter</w:t>
            </w:r>
            <w:proofErr w:type="spellEnd"/>
            <w:r w:rsidRPr="001C7267">
              <w:rPr>
                <w:sz w:val="22"/>
                <w:szCs w:val="22"/>
              </w:rPr>
              <w:t xml:space="preserve"> damar hastalıkları</w:t>
            </w:r>
          </w:p>
        </w:tc>
        <w:tc>
          <w:tcPr>
            <w:tcW w:w="3060" w:type="dxa"/>
          </w:tcPr>
          <w:p w14:paraId="723686F4" w14:textId="77777777" w:rsidR="003934C8" w:rsidRPr="001C7267" w:rsidRDefault="003934C8" w:rsidP="009B26C0">
            <w:pPr>
              <w:rPr>
                <w:sz w:val="22"/>
                <w:szCs w:val="22"/>
              </w:rPr>
            </w:pPr>
            <w:proofErr w:type="spellStart"/>
            <w:proofErr w:type="gramStart"/>
            <w:r w:rsidRPr="001C7267">
              <w:rPr>
                <w:sz w:val="22"/>
                <w:szCs w:val="22"/>
              </w:rPr>
              <w:t>Doç.Dr.Erdem</w:t>
            </w:r>
            <w:proofErr w:type="spellEnd"/>
            <w:proofErr w:type="gramEnd"/>
            <w:r w:rsidRPr="001C7267">
              <w:rPr>
                <w:sz w:val="22"/>
                <w:szCs w:val="22"/>
              </w:rPr>
              <w:t xml:space="preserve"> KARADENİZ</w:t>
            </w:r>
          </w:p>
        </w:tc>
      </w:tr>
      <w:tr w:rsidR="003934C8" w:rsidRPr="001C7267" w14:paraId="2E1FFAB9" w14:textId="77777777" w:rsidTr="009B26C0">
        <w:tc>
          <w:tcPr>
            <w:tcW w:w="1260" w:type="dxa"/>
          </w:tcPr>
          <w:p w14:paraId="3D492D4A" w14:textId="77777777" w:rsidR="003934C8" w:rsidRPr="001C7267" w:rsidRDefault="003934C8" w:rsidP="009B26C0">
            <w:pPr>
              <w:rPr>
                <w:sz w:val="22"/>
                <w:szCs w:val="22"/>
              </w:rPr>
            </w:pPr>
            <w:r w:rsidRPr="001C7267">
              <w:rPr>
                <w:sz w:val="22"/>
                <w:szCs w:val="22"/>
              </w:rPr>
              <w:t>5103</w:t>
            </w:r>
          </w:p>
        </w:tc>
        <w:tc>
          <w:tcPr>
            <w:tcW w:w="1440" w:type="dxa"/>
          </w:tcPr>
          <w:p w14:paraId="3B5B520A" w14:textId="77777777" w:rsidR="003934C8" w:rsidRPr="001C7267" w:rsidRDefault="003934C8" w:rsidP="009B26C0">
            <w:pPr>
              <w:rPr>
                <w:sz w:val="22"/>
                <w:szCs w:val="22"/>
              </w:rPr>
            </w:pPr>
            <w:r w:rsidRPr="001C7267">
              <w:rPr>
                <w:sz w:val="22"/>
                <w:szCs w:val="22"/>
              </w:rPr>
              <w:t>Genel Cerrahi</w:t>
            </w:r>
          </w:p>
        </w:tc>
        <w:tc>
          <w:tcPr>
            <w:tcW w:w="3960" w:type="dxa"/>
          </w:tcPr>
          <w:p w14:paraId="39672186" w14:textId="77777777" w:rsidR="003934C8" w:rsidRPr="001C7267" w:rsidRDefault="003934C8" w:rsidP="009B26C0">
            <w:pPr>
              <w:rPr>
                <w:sz w:val="22"/>
                <w:szCs w:val="22"/>
              </w:rPr>
            </w:pPr>
            <w:proofErr w:type="spellStart"/>
            <w:r w:rsidRPr="001C7267">
              <w:rPr>
                <w:sz w:val="22"/>
                <w:szCs w:val="22"/>
              </w:rPr>
              <w:t>Tiroid</w:t>
            </w:r>
            <w:proofErr w:type="spellEnd"/>
            <w:r w:rsidRPr="001C7267">
              <w:rPr>
                <w:sz w:val="22"/>
                <w:szCs w:val="22"/>
              </w:rPr>
              <w:t xml:space="preserve"> nodülü ve </w:t>
            </w:r>
            <w:proofErr w:type="spellStart"/>
            <w:r w:rsidRPr="001C7267">
              <w:rPr>
                <w:sz w:val="22"/>
                <w:szCs w:val="22"/>
              </w:rPr>
              <w:t>benign</w:t>
            </w:r>
            <w:proofErr w:type="spellEnd"/>
            <w:r w:rsidRPr="001C7267">
              <w:rPr>
                <w:sz w:val="22"/>
                <w:szCs w:val="22"/>
              </w:rPr>
              <w:t xml:space="preserve"> hastalıkları</w:t>
            </w:r>
          </w:p>
        </w:tc>
        <w:tc>
          <w:tcPr>
            <w:tcW w:w="3060" w:type="dxa"/>
          </w:tcPr>
          <w:p w14:paraId="447DEDFE" w14:textId="77777777" w:rsidR="003934C8" w:rsidRPr="001C7267" w:rsidRDefault="003934C8" w:rsidP="009B26C0">
            <w:pPr>
              <w:rPr>
                <w:sz w:val="22"/>
                <w:szCs w:val="22"/>
              </w:rPr>
            </w:pPr>
            <w:r w:rsidRPr="001C7267">
              <w:rPr>
                <w:sz w:val="22"/>
                <w:szCs w:val="22"/>
              </w:rPr>
              <w:t>Prof.</w:t>
            </w:r>
            <w:proofErr w:type="spellStart"/>
            <w:r w:rsidRPr="001C7267">
              <w:rPr>
                <w:sz w:val="22"/>
                <w:szCs w:val="22"/>
              </w:rPr>
              <w:t>Dr</w:t>
            </w:r>
            <w:proofErr w:type="spellEnd"/>
            <w:r w:rsidRPr="001C7267">
              <w:rPr>
                <w:sz w:val="22"/>
                <w:szCs w:val="22"/>
              </w:rPr>
              <w:t>..</w:t>
            </w:r>
            <w:proofErr w:type="spellStart"/>
            <w:proofErr w:type="gramStart"/>
            <w:r w:rsidRPr="001C7267">
              <w:rPr>
                <w:sz w:val="22"/>
                <w:szCs w:val="22"/>
              </w:rPr>
              <w:t>M.Nuran</w:t>
            </w:r>
            <w:proofErr w:type="spellEnd"/>
            <w:proofErr w:type="gramEnd"/>
            <w:r w:rsidRPr="001C7267">
              <w:rPr>
                <w:sz w:val="22"/>
                <w:szCs w:val="22"/>
              </w:rPr>
              <w:t xml:space="preserve"> AKÇAY</w:t>
            </w:r>
          </w:p>
        </w:tc>
      </w:tr>
      <w:tr w:rsidR="003934C8" w:rsidRPr="001C7267" w14:paraId="6140DD54" w14:textId="77777777" w:rsidTr="009B26C0">
        <w:tc>
          <w:tcPr>
            <w:tcW w:w="1260" w:type="dxa"/>
          </w:tcPr>
          <w:p w14:paraId="1BE24FB2" w14:textId="77777777" w:rsidR="003934C8" w:rsidRPr="001C7267" w:rsidRDefault="003934C8" w:rsidP="009B26C0">
            <w:pPr>
              <w:rPr>
                <w:sz w:val="22"/>
                <w:szCs w:val="22"/>
              </w:rPr>
            </w:pPr>
            <w:r w:rsidRPr="001C7267">
              <w:rPr>
                <w:sz w:val="22"/>
                <w:szCs w:val="22"/>
              </w:rPr>
              <w:t>5103</w:t>
            </w:r>
          </w:p>
        </w:tc>
        <w:tc>
          <w:tcPr>
            <w:tcW w:w="1440" w:type="dxa"/>
          </w:tcPr>
          <w:p w14:paraId="541813E3" w14:textId="77777777" w:rsidR="003934C8" w:rsidRPr="001C7267" w:rsidRDefault="003934C8" w:rsidP="009B26C0">
            <w:pPr>
              <w:rPr>
                <w:sz w:val="22"/>
                <w:szCs w:val="22"/>
              </w:rPr>
            </w:pPr>
            <w:r w:rsidRPr="001C7267">
              <w:rPr>
                <w:sz w:val="22"/>
                <w:szCs w:val="22"/>
              </w:rPr>
              <w:t>Genel Cerrahi</w:t>
            </w:r>
          </w:p>
        </w:tc>
        <w:tc>
          <w:tcPr>
            <w:tcW w:w="3960" w:type="dxa"/>
          </w:tcPr>
          <w:p w14:paraId="3ABFDC75" w14:textId="77777777" w:rsidR="003934C8" w:rsidRPr="001C7267" w:rsidRDefault="003934C8" w:rsidP="009B26C0">
            <w:pPr>
              <w:rPr>
                <w:sz w:val="22"/>
                <w:szCs w:val="22"/>
              </w:rPr>
            </w:pPr>
            <w:proofErr w:type="spellStart"/>
            <w:r w:rsidRPr="001C7267">
              <w:rPr>
                <w:sz w:val="22"/>
                <w:szCs w:val="22"/>
              </w:rPr>
              <w:t>Anorekal</w:t>
            </w:r>
            <w:proofErr w:type="spellEnd"/>
            <w:r w:rsidRPr="001C7267">
              <w:rPr>
                <w:sz w:val="22"/>
                <w:szCs w:val="22"/>
              </w:rPr>
              <w:t xml:space="preserve"> bölge tümörleri</w:t>
            </w:r>
          </w:p>
        </w:tc>
        <w:tc>
          <w:tcPr>
            <w:tcW w:w="3060" w:type="dxa"/>
          </w:tcPr>
          <w:p w14:paraId="6D794B0B" w14:textId="77777777" w:rsidR="003934C8" w:rsidRPr="001C7267" w:rsidRDefault="003934C8" w:rsidP="009B26C0">
            <w:pPr>
              <w:rPr>
                <w:sz w:val="22"/>
                <w:szCs w:val="22"/>
              </w:rPr>
            </w:pPr>
            <w:proofErr w:type="spellStart"/>
            <w:r w:rsidRPr="001C7267">
              <w:rPr>
                <w:sz w:val="22"/>
                <w:szCs w:val="22"/>
              </w:rPr>
              <w:t>Prof.Dr.</w:t>
            </w:r>
            <w:proofErr w:type="gramStart"/>
            <w:r w:rsidRPr="001C7267">
              <w:rPr>
                <w:sz w:val="22"/>
                <w:szCs w:val="22"/>
              </w:rPr>
              <w:t>M.İlhan</w:t>
            </w:r>
            <w:proofErr w:type="spellEnd"/>
            <w:proofErr w:type="gramEnd"/>
            <w:r w:rsidRPr="001C7267">
              <w:rPr>
                <w:sz w:val="22"/>
                <w:szCs w:val="22"/>
              </w:rPr>
              <w:t xml:space="preserve"> YILDIRGAN</w:t>
            </w:r>
          </w:p>
        </w:tc>
      </w:tr>
      <w:tr w:rsidR="003934C8" w:rsidRPr="001C7267" w14:paraId="25BBD6C8" w14:textId="77777777" w:rsidTr="009B26C0">
        <w:tc>
          <w:tcPr>
            <w:tcW w:w="1260" w:type="dxa"/>
          </w:tcPr>
          <w:p w14:paraId="1077D4EE" w14:textId="77777777" w:rsidR="003934C8" w:rsidRPr="00855342" w:rsidRDefault="003934C8" w:rsidP="009B26C0">
            <w:pPr>
              <w:rPr>
                <w:sz w:val="22"/>
                <w:szCs w:val="22"/>
              </w:rPr>
            </w:pPr>
            <w:r w:rsidRPr="00855342">
              <w:rPr>
                <w:sz w:val="22"/>
                <w:szCs w:val="22"/>
              </w:rPr>
              <w:t>5103</w:t>
            </w:r>
          </w:p>
        </w:tc>
        <w:tc>
          <w:tcPr>
            <w:tcW w:w="1440" w:type="dxa"/>
          </w:tcPr>
          <w:p w14:paraId="60307A23" w14:textId="77777777" w:rsidR="003934C8" w:rsidRPr="00855342" w:rsidRDefault="003934C8" w:rsidP="009B26C0">
            <w:pPr>
              <w:rPr>
                <w:sz w:val="22"/>
                <w:szCs w:val="22"/>
              </w:rPr>
            </w:pPr>
            <w:r w:rsidRPr="00855342">
              <w:rPr>
                <w:sz w:val="22"/>
                <w:szCs w:val="22"/>
              </w:rPr>
              <w:t>Genel Cerrahi</w:t>
            </w:r>
          </w:p>
        </w:tc>
        <w:tc>
          <w:tcPr>
            <w:tcW w:w="3960" w:type="dxa"/>
          </w:tcPr>
          <w:p w14:paraId="3ECA7C16" w14:textId="77777777" w:rsidR="003934C8" w:rsidRPr="00855342" w:rsidRDefault="003934C8" w:rsidP="009B26C0">
            <w:pPr>
              <w:rPr>
                <w:sz w:val="22"/>
                <w:szCs w:val="22"/>
              </w:rPr>
            </w:pPr>
            <w:proofErr w:type="spellStart"/>
            <w:r w:rsidRPr="00855342">
              <w:rPr>
                <w:sz w:val="22"/>
                <w:szCs w:val="22"/>
              </w:rPr>
              <w:t>Duktal</w:t>
            </w:r>
            <w:proofErr w:type="spellEnd"/>
            <w:r w:rsidRPr="00855342">
              <w:rPr>
                <w:sz w:val="22"/>
                <w:szCs w:val="22"/>
              </w:rPr>
              <w:t xml:space="preserve"> </w:t>
            </w:r>
            <w:proofErr w:type="spellStart"/>
            <w:r w:rsidRPr="00855342">
              <w:rPr>
                <w:sz w:val="22"/>
                <w:szCs w:val="22"/>
              </w:rPr>
              <w:t>Karsinoma</w:t>
            </w:r>
            <w:proofErr w:type="spellEnd"/>
            <w:r w:rsidRPr="00855342">
              <w:rPr>
                <w:sz w:val="22"/>
                <w:szCs w:val="22"/>
              </w:rPr>
              <w:t xml:space="preserve"> </w:t>
            </w:r>
            <w:proofErr w:type="spellStart"/>
            <w:r w:rsidRPr="00855342">
              <w:rPr>
                <w:sz w:val="22"/>
                <w:szCs w:val="22"/>
              </w:rPr>
              <w:t>insitu</w:t>
            </w:r>
            <w:proofErr w:type="spellEnd"/>
            <w:r w:rsidRPr="00855342">
              <w:rPr>
                <w:sz w:val="22"/>
                <w:szCs w:val="22"/>
              </w:rPr>
              <w:t xml:space="preserve"> (DCİS)</w:t>
            </w:r>
          </w:p>
        </w:tc>
        <w:tc>
          <w:tcPr>
            <w:tcW w:w="3060" w:type="dxa"/>
          </w:tcPr>
          <w:p w14:paraId="79073CFE" w14:textId="77777777" w:rsidR="003934C8" w:rsidRPr="00855342" w:rsidRDefault="003934C8" w:rsidP="009B26C0">
            <w:pPr>
              <w:rPr>
                <w:sz w:val="22"/>
                <w:szCs w:val="22"/>
              </w:rPr>
            </w:pPr>
            <w:proofErr w:type="spellStart"/>
            <w:r>
              <w:rPr>
                <w:sz w:val="22"/>
                <w:szCs w:val="22"/>
              </w:rPr>
              <w:t>Doç.Dr</w:t>
            </w:r>
            <w:proofErr w:type="spellEnd"/>
            <w:r>
              <w:rPr>
                <w:sz w:val="22"/>
                <w:szCs w:val="22"/>
              </w:rPr>
              <w:t xml:space="preserve"> Murat KARTAL</w:t>
            </w:r>
          </w:p>
        </w:tc>
      </w:tr>
      <w:tr w:rsidR="003934C8" w:rsidRPr="001C7267" w14:paraId="1F61A46F" w14:textId="77777777" w:rsidTr="009B26C0">
        <w:tc>
          <w:tcPr>
            <w:tcW w:w="1260" w:type="dxa"/>
          </w:tcPr>
          <w:p w14:paraId="322B8FE6" w14:textId="77777777" w:rsidR="003934C8" w:rsidRPr="00855342" w:rsidRDefault="003934C8" w:rsidP="009B26C0">
            <w:pPr>
              <w:rPr>
                <w:sz w:val="22"/>
                <w:szCs w:val="22"/>
              </w:rPr>
            </w:pPr>
            <w:r w:rsidRPr="00855342">
              <w:rPr>
                <w:sz w:val="22"/>
                <w:szCs w:val="22"/>
              </w:rPr>
              <w:t>5103</w:t>
            </w:r>
          </w:p>
        </w:tc>
        <w:tc>
          <w:tcPr>
            <w:tcW w:w="1440" w:type="dxa"/>
          </w:tcPr>
          <w:p w14:paraId="4C3C2AD8" w14:textId="77777777" w:rsidR="003934C8" w:rsidRPr="00855342" w:rsidRDefault="003934C8" w:rsidP="009B26C0">
            <w:pPr>
              <w:rPr>
                <w:sz w:val="22"/>
                <w:szCs w:val="22"/>
              </w:rPr>
            </w:pPr>
            <w:r w:rsidRPr="00855342">
              <w:rPr>
                <w:sz w:val="22"/>
                <w:szCs w:val="22"/>
              </w:rPr>
              <w:t>Genel Cerrahi</w:t>
            </w:r>
          </w:p>
        </w:tc>
        <w:tc>
          <w:tcPr>
            <w:tcW w:w="3960" w:type="dxa"/>
          </w:tcPr>
          <w:p w14:paraId="3B447477" w14:textId="77777777" w:rsidR="003934C8" w:rsidRPr="00855342" w:rsidRDefault="003934C8" w:rsidP="009B26C0">
            <w:pPr>
              <w:rPr>
                <w:sz w:val="22"/>
                <w:szCs w:val="22"/>
              </w:rPr>
            </w:pPr>
            <w:proofErr w:type="spellStart"/>
            <w:r w:rsidRPr="00855342">
              <w:rPr>
                <w:sz w:val="22"/>
                <w:szCs w:val="22"/>
              </w:rPr>
              <w:t>Postgastrektomi</w:t>
            </w:r>
            <w:proofErr w:type="spellEnd"/>
            <w:r w:rsidRPr="00855342">
              <w:rPr>
                <w:sz w:val="22"/>
                <w:szCs w:val="22"/>
              </w:rPr>
              <w:t xml:space="preserve"> Sendromları</w:t>
            </w:r>
          </w:p>
        </w:tc>
        <w:tc>
          <w:tcPr>
            <w:tcW w:w="3060" w:type="dxa"/>
          </w:tcPr>
          <w:p w14:paraId="4C34C475" w14:textId="77777777" w:rsidR="003934C8" w:rsidRPr="00855342" w:rsidRDefault="003934C8" w:rsidP="009B26C0">
            <w:pPr>
              <w:rPr>
                <w:sz w:val="22"/>
                <w:szCs w:val="22"/>
              </w:rPr>
            </w:pPr>
            <w:proofErr w:type="spellStart"/>
            <w:r>
              <w:rPr>
                <w:sz w:val="22"/>
                <w:szCs w:val="22"/>
              </w:rPr>
              <w:t>Doç.Dr</w:t>
            </w:r>
            <w:proofErr w:type="spellEnd"/>
            <w:r>
              <w:rPr>
                <w:sz w:val="22"/>
                <w:szCs w:val="22"/>
              </w:rPr>
              <w:t xml:space="preserve"> </w:t>
            </w:r>
            <w:r w:rsidRPr="00855342">
              <w:rPr>
                <w:sz w:val="22"/>
                <w:szCs w:val="22"/>
              </w:rPr>
              <w:t>Rıfat PEKSÖZ</w:t>
            </w:r>
          </w:p>
        </w:tc>
      </w:tr>
    </w:tbl>
    <w:p w14:paraId="7FEDE753" w14:textId="77777777" w:rsidR="003934C8" w:rsidRPr="001C7267" w:rsidRDefault="003934C8" w:rsidP="003934C8">
      <w:pPr>
        <w:jc w:val="center"/>
        <w:rPr>
          <w:sz w:val="22"/>
          <w:szCs w:val="22"/>
        </w:rPr>
      </w:pPr>
    </w:p>
    <w:p w14:paraId="64D05369" w14:textId="77777777" w:rsidR="003934C8" w:rsidRPr="001C7267" w:rsidRDefault="003934C8" w:rsidP="003934C8">
      <w:pPr>
        <w:jc w:val="center"/>
        <w:rPr>
          <w:sz w:val="22"/>
          <w:szCs w:val="22"/>
        </w:rPr>
      </w:pPr>
    </w:p>
    <w:p w14:paraId="271CD184" w14:textId="77777777" w:rsidR="003934C8" w:rsidRPr="001C7267" w:rsidRDefault="003934C8" w:rsidP="003934C8">
      <w:pPr>
        <w:jc w:val="center"/>
        <w:rPr>
          <w:sz w:val="22"/>
          <w:szCs w:val="22"/>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3960"/>
        <w:gridCol w:w="3060"/>
      </w:tblGrid>
      <w:tr w:rsidR="003934C8" w:rsidRPr="001C7267" w14:paraId="1A7B96AB" w14:textId="77777777" w:rsidTr="009B26C0">
        <w:tc>
          <w:tcPr>
            <w:tcW w:w="1260" w:type="dxa"/>
          </w:tcPr>
          <w:p w14:paraId="179E7DC9" w14:textId="77777777" w:rsidR="003934C8" w:rsidRPr="001C7267" w:rsidRDefault="003934C8" w:rsidP="009B26C0">
            <w:pPr>
              <w:rPr>
                <w:b/>
                <w:sz w:val="22"/>
                <w:szCs w:val="22"/>
              </w:rPr>
            </w:pPr>
            <w:r w:rsidRPr="001C7267">
              <w:rPr>
                <w:b/>
                <w:sz w:val="22"/>
                <w:szCs w:val="22"/>
              </w:rPr>
              <w:t>6.YIL KOD</w:t>
            </w:r>
          </w:p>
        </w:tc>
        <w:tc>
          <w:tcPr>
            <w:tcW w:w="1440" w:type="dxa"/>
          </w:tcPr>
          <w:p w14:paraId="364C50C7" w14:textId="77777777" w:rsidR="003934C8" w:rsidRPr="001C7267" w:rsidRDefault="003934C8" w:rsidP="009B26C0">
            <w:pPr>
              <w:rPr>
                <w:b/>
                <w:sz w:val="22"/>
                <w:szCs w:val="22"/>
              </w:rPr>
            </w:pPr>
            <w:r w:rsidRPr="001C7267">
              <w:rPr>
                <w:b/>
                <w:sz w:val="22"/>
                <w:szCs w:val="22"/>
              </w:rPr>
              <w:t>DERSİN ADI</w:t>
            </w:r>
          </w:p>
        </w:tc>
        <w:tc>
          <w:tcPr>
            <w:tcW w:w="3960" w:type="dxa"/>
          </w:tcPr>
          <w:p w14:paraId="28C3A415" w14:textId="77777777" w:rsidR="003934C8" w:rsidRPr="001C7267" w:rsidRDefault="003934C8" w:rsidP="009B26C0">
            <w:pPr>
              <w:rPr>
                <w:b/>
                <w:sz w:val="22"/>
                <w:szCs w:val="22"/>
              </w:rPr>
            </w:pPr>
            <w:r w:rsidRPr="001C7267">
              <w:rPr>
                <w:b/>
                <w:sz w:val="22"/>
                <w:szCs w:val="22"/>
              </w:rPr>
              <w:t>KONU</w:t>
            </w:r>
          </w:p>
        </w:tc>
        <w:tc>
          <w:tcPr>
            <w:tcW w:w="3060" w:type="dxa"/>
          </w:tcPr>
          <w:p w14:paraId="747A7F89" w14:textId="77777777" w:rsidR="003934C8" w:rsidRPr="001C7267" w:rsidRDefault="003934C8" w:rsidP="009B26C0">
            <w:pPr>
              <w:rPr>
                <w:b/>
                <w:sz w:val="22"/>
                <w:szCs w:val="22"/>
              </w:rPr>
            </w:pPr>
            <w:r w:rsidRPr="001C7267">
              <w:rPr>
                <w:b/>
                <w:sz w:val="22"/>
                <w:szCs w:val="22"/>
              </w:rPr>
              <w:t>ÖĞRETİM ÜYESİ</w:t>
            </w:r>
          </w:p>
        </w:tc>
      </w:tr>
      <w:tr w:rsidR="003934C8" w:rsidRPr="001C7267" w14:paraId="7D6545E0" w14:textId="77777777" w:rsidTr="009B26C0">
        <w:tc>
          <w:tcPr>
            <w:tcW w:w="1260" w:type="dxa"/>
          </w:tcPr>
          <w:p w14:paraId="124FE72E" w14:textId="77777777" w:rsidR="003934C8" w:rsidRPr="001C7267" w:rsidRDefault="003934C8" w:rsidP="009B26C0">
            <w:pPr>
              <w:rPr>
                <w:sz w:val="22"/>
                <w:szCs w:val="22"/>
              </w:rPr>
            </w:pPr>
            <w:r w:rsidRPr="001C7267">
              <w:rPr>
                <w:sz w:val="22"/>
                <w:szCs w:val="22"/>
              </w:rPr>
              <w:t>6103</w:t>
            </w:r>
          </w:p>
        </w:tc>
        <w:tc>
          <w:tcPr>
            <w:tcW w:w="1440" w:type="dxa"/>
          </w:tcPr>
          <w:p w14:paraId="1E648703" w14:textId="77777777" w:rsidR="003934C8" w:rsidRPr="001C7267" w:rsidRDefault="003934C8" w:rsidP="009B26C0">
            <w:pPr>
              <w:rPr>
                <w:sz w:val="22"/>
                <w:szCs w:val="22"/>
              </w:rPr>
            </w:pPr>
            <w:r w:rsidRPr="001C7267">
              <w:rPr>
                <w:sz w:val="22"/>
                <w:szCs w:val="22"/>
              </w:rPr>
              <w:t>Genel Cerrahi</w:t>
            </w:r>
          </w:p>
        </w:tc>
        <w:tc>
          <w:tcPr>
            <w:tcW w:w="3960" w:type="dxa"/>
          </w:tcPr>
          <w:p w14:paraId="119C3384" w14:textId="77777777" w:rsidR="003934C8" w:rsidRPr="001C7267" w:rsidRDefault="003934C8" w:rsidP="009B26C0">
            <w:pPr>
              <w:rPr>
                <w:sz w:val="22"/>
                <w:szCs w:val="22"/>
              </w:rPr>
            </w:pPr>
            <w:r w:rsidRPr="001C7267">
              <w:rPr>
                <w:sz w:val="22"/>
                <w:szCs w:val="22"/>
              </w:rPr>
              <w:t>Cerrahi onkoloji</w:t>
            </w:r>
            <w:r w:rsidRPr="001C7267">
              <w:rPr>
                <w:sz w:val="22"/>
                <w:szCs w:val="22"/>
              </w:rPr>
              <w:tab/>
              <w:t xml:space="preserve">            </w:t>
            </w:r>
          </w:p>
        </w:tc>
        <w:tc>
          <w:tcPr>
            <w:tcW w:w="3060" w:type="dxa"/>
          </w:tcPr>
          <w:p w14:paraId="307115FD" w14:textId="77777777" w:rsidR="003934C8" w:rsidRPr="001C7267" w:rsidRDefault="003934C8" w:rsidP="009B26C0">
            <w:pPr>
              <w:rPr>
                <w:sz w:val="22"/>
                <w:szCs w:val="22"/>
              </w:rPr>
            </w:pPr>
            <w:proofErr w:type="spellStart"/>
            <w:r w:rsidRPr="001C7267">
              <w:rPr>
                <w:sz w:val="22"/>
                <w:szCs w:val="22"/>
              </w:rPr>
              <w:t>Prof.Dr.</w:t>
            </w:r>
            <w:proofErr w:type="gramStart"/>
            <w:r w:rsidRPr="001C7267">
              <w:rPr>
                <w:sz w:val="22"/>
                <w:szCs w:val="22"/>
              </w:rPr>
              <w:t>S.Selçuk</w:t>
            </w:r>
            <w:proofErr w:type="spellEnd"/>
            <w:proofErr w:type="gramEnd"/>
            <w:r w:rsidRPr="001C7267">
              <w:rPr>
                <w:sz w:val="22"/>
                <w:szCs w:val="22"/>
              </w:rPr>
              <w:t xml:space="preserve"> ATAMANALP</w:t>
            </w:r>
          </w:p>
        </w:tc>
      </w:tr>
      <w:tr w:rsidR="003934C8" w:rsidRPr="001C7267" w14:paraId="26BC2DB5" w14:textId="77777777" w:rsidTr="009B26C0">
        <w:tc>
          <w:tcPr>
            <w:tcW w:w="1260" w:type="dxa"/>
          </w:tcPr>
          <w:p w14:paraId="3136A0B5" w14:textId="77777777" w:rsidR="003934C8" w:rsidRPr="001C7267" w:rsidRDefault="003934C8" w:rsidP="009B26C0">
            <w:pPr>
              <w:rPr>
                <w:sz w:val="22"/>
                <w:szCs w:val="22"/>
              </w:rPr>
            </w:pPr>
            <w:r w:rsidRPr="001C7267">
              <w:rPr>
                <w:sz w:val="22"/>
                <w:szCs w:val="22"/>
              </w:rPr>
              <w:t>6103</w:t>
            </w:r>
          </w:p>
        </w:tc>
        <w:tc>
          <w:tcPr>
            <w:tcW w:w="1440" w:type="dxa"/>
          </w:tcPr>
          <w:p w14:paraId="17BFFCD3" w14:textId="77777777" w:rsidR="003934C8" w:rsidRPr="001C7267" w:rsidRDefault="003934C8" w:rsidP="009B26C0">
            <w:pPr>
              <w:rPr>
                <w:sz w:val="22"/>
                <w:szCs w:val="22"/>
              </w:rPr>
            </w:pPr>
            <w:r w:rsidRPr="001C7267">
              <w:rPr>
                <w:sz w:val="22"/>
                <w:szCs w:val="22"/>
              </w:rPr>
              <w:t>Genel Cerrahi</w:t>
            </w:r>
          </w:p>
        </w:tc>
        <w:tc>
          <w:tcPr>
            <w:tcW w:w="3960" w:type="dxa"/>
          </w:tcPr>
          <w:p w14:paraId="3B52DF8D" w14:textId="77777777" w:rsidR="003934C8" w:rsidRPr="001C7267" w:rsidRDefault="003934C8" w:rsidP="009B26C0">
            <w:pPr>
              <w:rPr>
                <w:sz w:val="22"/>
                <w:szCs w:val="22"/>
              </w:rPr>
            </w:pPr>
            <w:proofErr w:type="spellStart"/>
            <w:r w:rsidRPr="001C7267">
              <w:rPr>
                <w:sz w:val="22"/>
                <w:szCs w:val="22"/>
              </w:rPr>
              <w:t>İntestinal</w:t>
            </w:r>
            <w:proofErr w:type="spellEnd"/>
            <w:r w:rsidRPr="001C7267">
              <w:rPr>
                <w:sz w:val="22"/>
                <w:szCs w:val="22"/>
              </w:rPr>
              <w:t xml:space="preserve"> obstrüksiyonlar</w:t>
            </w:r>
            <w:r w:rsidRPr="001C7267">
              <w:rPr>
                <w:sz w:val="22"/>
                <w:szCs w:val="22"/>
              </w:rPr>
              <w:tab/>
            </w:r>
          </w:p>
        </w:tc>
        <w:tc>
          <w:tcPr>
            <w:tcW w:w="3060" w:type="dxa"/>
          </w:tcPr>
          <w:p w14:paraId="75570733" w14:textId="77777777" w:rsidR="003934C8" w:rsidRPr="001C7267" w:rsidRDefault="003934C8" w:rsidP="009B26C0">
            <w:pPr>
              <w:rPr>
                <w:sz w:val="22"/>
                <w:szCs w:val="22"/>
              </w:rPr>
            </w:pPr>
            <w:proofErr w:type="spellStart"/>
            <w:r w:rsidRPr="001C7267">
              <w:rPr>
                <w:sz w:val="22"/>
                <w:szCs w:val="22"/>
              </w:rPr>
              <w:t>Prof.Dr.</w:t>
            </w:r>
            <w:proofErr w:type="gramStart"/>
            <w:r w:rsidRPr="001C7267">
              <w:rPr>
                <w:sz w:val="22"/>
                <w:szCs w:val="22"/>
              </w:rPr>
              <w:t>M.İlhan</w:t>
            </w:r>
            <w:proofErr w:type="spellEnd"/>
            <w:proofErr w:type="gramEnd"/>
            <w:r w:rsidRPr="001C7267">
              <w:rPr>
                <w:sz w:val="22"/>
                <w:szCs w:val="22"/>
              </w:rPr>
              <w:t xml:space="preserve"> YILDIRGAN </w:t>
            </w:r>
          </w:p>
        </w:tc>
      </w:tr>
      <w:tr w:rsidR="003934C8" w:rsidRPr="001C7267" w14:paraId="35F26AA7" w14:textId="77777777" w:rsidTr="009B26C0">
        <w:tc>
          <w:tcPr>
            <w:tcW w:w="1260" w:type="dxa"/>
          </w:tcPr>
          <w:p w14:paraId="1C324E1A" w14:textId="77777777" w:rsidR="003934C8" w:rsidRPr="001C7267" w:rsidRDefault="003934C8" w:rsidP="009B26C0">
            <w:pPr>
              <w:rPr>
                <w:sz w:val="22"/>
                <w:szCs w:val="22"/>
              </w:rPr>
            </w:pPr>
            <w:r w:rsidRPr="001C7267">
              <w:rPr>
                <w:sz w:val="22"/>
                <w:szCs w:val="22"/>
              </w:rPr>
              <w:t>6103</w:t>
            </w:r>
          </w:p>
        </w:tc>
        <w:tc>
          <w:tcPr>
            <w:tcW w:w="1440" w:type="dxa"/>
          </w:tcPr>
          <w:p w14:paraId="50EAEAA6" w14:textId="77777777" w:rsidR="003934C8" w:rsidRPr="001C7267" w:rsidRDefault="003934C8" w:rsidP="009B26C0">
            <w:pPr>
              <w:rPr>
                <w:sz w:val="22"/>
                <w:szCs w:val="22"/>
              </w:rPr>
            </w:pPr>
            <w:r w:rsidRPr="001C7267">
              <w:rPr>
                <w:sz w:val="22"/>
                <w:szCs w:val="22"/>
              </w:rPr>
              <w:t>Genel Cerrahi</w:t>
            </w:r>
          </w:p>
        </w:tc>
        <w:tc>
          <w:tcPr>
            <w:tcW w:w="3960" w:type="dxa"/>
          </w:tcPr>
          <w:p w14:paraId="5F38CCC7" w14:textId="77777777" w:rsidR="003934C8" w:rsidRPr="001C7267" w:rsidRDefault="003934C8" w:rsidP="009B26C0">
            <w:pPr>
              <w:rPr>
                <w:sz w:val="22"/>
                <w:szCs w:val="22"/>
              </w:rPr>
            </w:pPr>
            <w:proofErr w:type="spellStart"/>
            <w:r w:rsidRPr="001C7267">
              <w:rPr>
                <w:sz w:val="22"/>
                <w:szCs w:val="22"/>
              </w:rPr>
              <w:t>Obezitenin</w:t>
            </w:r>
            <w:proofErr w:type="spellEnd"/>
            <w:r w:rsidRPr="001C7267">
              <w:rPr>
                <w:sz w:val="22"/>
                <w:szCs w:val="22"/>
              </w:rPr>
              <w:t xml:space="preserve"> Cerrahi Tedavisi ve </w:t>
            </w:r>
            <w:proofErr w:type="spellStart"/>
            <w:r w:rsidRPr="001C7267">
              <w:rPr>
                <w:sz w:val="22"/>
                <w:szCs w:val="22"/>
              </w:rPr>
              <w:t>Metabolik</w:t>
            </w:r>
            <w:proofErr w:type="spellEnd"/>
            <w:r w:rsidRPr="001C7267">
              <w:rPr>
                <w:sz w:val="22"/>
                <w:szCs w:val="22"/>
              </w:rPr>
              <w:t xml:space="preserve"> Cerrahi</w:t>
            </w:r>
          </w:p>
        </w:tc>
        <w:tc>
          <w:tcPr>
            <w:tcW w:w="3060" w:type="dxa"/>
          </w:tcPr>
          <w:p w14:paraId="2114CC68" w14:textId="77777777" w:rsidR="003934C8" w:rsidRPr="001C7267" w:rsidRDefault="003934C8" w:rsidP="009B26C0">
            <w:pPr>
              <w:rPr>
                <w:sz w:val="22"/>
                <w:szCs w:val="22"/>
              </w:rPr>
            </w:pPr>
            <w:r w:rsidRPr="001C7267">
              <w:rPr>
                <w:sz w:val="22"/>
                <w:szCs w:val="22"/>
              </w:rPr>
              <w:t>Prof.</w:t>
            </w:r>
            <w:proofErr w:type="spellStart"/>
            <w:r w:rsidRPr="001C7267">
              <w:rPr>
                <w:sz w:val="22"/>
                <w:szCs w:val="22"/>
              </w:rPr>
              <w:t>Dr</w:t>
            </w:r>
            <w:proofErr w:type="spellEnd"/>
            <w:r w:rsidRPr="001C7267">
              <w:rPr>
                <w:sz w:val="22"/>
                <w:szCs w:val="22"/>
              </w:rPr>
              <w:t>..</w:t>
            </w:r>
            <w:proofErr w:type="spellStart"/>
            <w:proofErr w:type="gramStart"/>
            <w:r w:rsidRPr="001C7267">
              <w:rPr>
                <w:sz w:val="22"/>
                <w:szCs w:val="22"/>
              </w:rPr>
              <w:t>M.Nuran</w:t>
            </w:r>
            <w:proofErr w:type="spellEnd"/>
            <w:proofErr w:type="gramEnd"/>
            <w:r w:rsidRPr="001C7267">
              <w:rPr>
                <w:sz w:val="22"/>
                <w:szCs w:val="22"/>
              </w:rPr>
              <w:t xml:space="preserve"> AKÇAY</w:t>
            </w:r>
          </w:p>
        </w:tc>
      </w:tr>
      <w:tr w:rsidR="003934C8" w:rsidRPr="001C7267" w14:paraId="33E496D0" w14:textId="77777777" w:rsidTr="009B26C0">
        <w:tc>
          <w:tcPr>
            <w:tcW w:w="1260" w:type="dxa"/>
          </w:tcPr>
          <w:p w14:paraId="2FF25D57" w14:textId="77777777" w:rsidR="003934C8" w:rsidRPr="001C7267" w:rsidRDefault="003934C8" w:rsidP="009B26C0">
            <w:pPr>
              <w:rPr>
                <w:sz w:val="22"/>
                <w:szCs w:val="22"/>
              </w:rPr>
            </w:pPr>
            <w:r w:rsidRPr="001C7267">
              <w:rPr>
                <w:sz w:val="22"/>
                <w:szCs w:val="22"/>
              </w:rPr>
              <w:t>6103</w:t>
            </w:r>
          </w:p>
        </w:tc>
        <w:tc>
          <w:tcPr>
            <w:tcW w:w="1440" w:type="dxa"/>
          </w:tcPr>
          <w:p w14:paraId="7FF38FD1" w14:textId="77777777" w:rsidR="003934C8" w:rsidRPr="001C7267" w:rsidRDefault="003934C8" w:rsidP="009B26C0">
            <w:pPr>
              <w:rPr>
                <w:sz w:val="22"/>
                <w:szCs w:val="22"/>
              </w:rPr>
            </w:pPr>
            <w:r w:rsidRPr="001C7267">
              <w:rPr>
                <w:sz w:val="22"/>
                <w:szCs w:val="22"/>
              </w:rPr>
              <w:t>Genel Cerrahi</w:t>
            </w:r>
          </w:p>
        </w:tc>
        <w:tc>
          <w:tcPr>
            <w:tcW w:w="3960" w:type="dxa"/>
          </w:tcPr>
          <w:p w14:paraId="3DE1547D" w14:textId="77777777" w:rsidR="003934C8" w:rsidRPr="001C7267" w:rsidRDefault="003934C8" w:rsidP="009B26C0">
            <w:pPr>
              <w:rPr>
                <w:sz w:val="22"/>
                <w:szCs w:val="22"/>
              </w:rPr>
            </w:pPr>
            <w:r w:rsidRPr="001C7267">
              <w:rPr>
                <w:sz w:val="22"/>
                <w:szCs w:val="22"/>
              </w:rPr>
              <w:t xml:space="preserve">Safra kesesi ve </w:t>
            </w:r>
            <w:proofErr w:type="spellStart"/>
            <w:r w:rsidRPr="001C7267">
              <w:rPr>
                <w:sz w:val="22"/>
                <w:szCs w:val="22"/>
              </w:rPr>
              <w:t>ekstrahepatik</w:t>
            </w:r>
            <w:proofErr w:type="spellEnd"/>
            <w:r w:rsidRPr="001C7267">
              <w:rPr>
                <w:sz w:val="22"/>
                <w:szCs w:val="22"/>
              </w:rPr>
              <w:t xml:space="preserve"> safra yolları</w:t>
            </w:r>
          </w:p>
          <w:p w14:paraId="08731A27" w14:textId="77777777" w:rsidR="003934C8" w:rsidRPr="001C7267" w:rsidRDefault="003934C8" w:rsidP="009B26C0">
            <w:pPr>
              <w:rPr>
                <w:sz w:val="22"/>
                <w:szCs w:val="22"/>
              </w:rPr>
            </w:pPr>
            <w:proofErr w:type="spellStart"/>
            <w:r w:rsidRPr="001C7267">
              <w:rPr>
                <w:sz w:val="22"/>
                <w:szCs w:val="22"/>
              </w:rPr>
              <w:t>Malign</w:t>
            </w:r>
            <w:proofErr w:type="spellEnd"/>
            <w:r w:rsidRPr="001C7267">
              <w:rPr>
                <w:sz w:val="22"/>
                <w:szCs w:val="22"/>
              </w:rPr>
              <w:t xml:space="preserve"> hastalıkları</w:t>
            </w:r>
          </w:p>
        </w:tc>
        <w:tc>
          <w:tcPr>
            <w:tcW w:w="3060" w:type="dxa"/>
          </w:tcPr>
          <w:p w14:paraId="42BEFC5F" w14:textId="77777777" w:rsidR="003934C8" w:rsidRPr="001C7267" w:rsidRDefault="003934C8" w:rsidP="009B26C0">
            <w:pPr>
              <w:rPr>
                <w:sz w:val="22"/>
                <w:szCs w:val="22"/>
              </w:rPr>
            </w:pPr>
            <w:proofErr w:type="spellStart"/>
            <w:proofErr w:type="gramStart"/>
            <w:r w:rsidRPr="001C7267">
              <w:rPr>
                <w:sz w:val="22"/>
                <w:szCs w:val="22"/>
              </w:rPr>
              <w:t>Dr.Öğr.Ü</w:t>
            </w:r>
            <w:proofErr w:type="gramEnd"/>
            <w:r w:rsidRPr="001C7267">
              <w:rPr>
                <w:sz w:val="22"/>
                <w:szCs w:val="22"/>
              </w:rPr>
              <w:t>.Nurhak</w:t>
            </w:r>
            <w:proofErr w:type="spellEnd"/>
            <w:r w:rsidRPr="001C7267">
              <w:rPr>
                <w:sz w:val="22"/>
                <w:szCs w:val="22"/>
              </w:rPr>
              <w:t xml:space="preserve"> AKSUNGUR</w:t>
            </w:r>
          </w:p>
        </w:tc>
      </w:tr>
      <w:tr w:rsidR="003934C8" w:rsidRPr="001C7267" w14:paraId="74EDDA79" w14:textId="77777777" w:rsidTr="009B26C0">
        <w:tc>
          <w:tcPr>
            <w:tcW w:w="1260" w:type="dxa"/>
          </w:tcPr>
          <w:p w14:paraId="637A7C48" w14:textId="77777777" w:rsidR="003934C8" w:rsidRPr="001C7267" w:rsidRDefault="003934C8" w:rsidP="009B26C0">
            <w:pPr>
              <w:rPr>
                <w:sz w:val="22"/>
                <w:szCs w:val="22"/>
              </w:rPr>
            </w:pPr>
            <w:r w:rsidRPr="001C7267">
              <w:rPr>
                <w:sz w:val="22"/>
                <w:szCs w:val="22"/>
              </w:rPr>
              <w:t>6103</w:t>
            </w:r>
          </w:p>
        </w:tc>
        <w:tc>
          <w:tcPr>
            <w:tcW w:w="1440" w:type="dxa"/>
          </w:tcPr>
          <w:p w14:paraId="6CFEC460" w14:textId="77777777" w:rsidR="003934C8" w:rsidRPr="001C7267" w:rsidRDefault="003934C8" w:rsidP="009B26C0">
            <w:pPr>
              <w:rPr>
                <w:sz w:val="22"/>
                <w:szCs w:val="22"/>
              </w:rPr>
            </w:pPr>
            <w:r w:rsidRPr="001C7267">
              <w:rPr>
                <w:sz w:val="22"/>
                <w:szCs w:val="22"/>
              </w:rPr>
              <w:t>Genel Cerrahi</w:t>
            </w:r>
          </w:p>
        </w:tc>
        <w:tc>
          <w:tcPr>
            <w:tcW w:w="3960" w:type="dxa"/>
          </w:tcPr>
          <w:p w14:paraId="04C07823" w14:textId="77777777" w:rsidR="003934C8" w:rsidRPr="001C7267" w:rsidRDefault="003934C8" w:rsidP="009B26C0">
            <w:pPr>
              <w:rPr>
                <w:sz w:val="22"/>
                <w:szCs w:val="22"/>
              </w:rPr>
            </w:pPr>
            <w:r w:rsidRPr="001C7267">
              <w:rPr>
                <w:sz w:val="22"/>
                <w:szCs w:val="22"/>
              </w:rPr>
              <w:t xml:space="preserve">Cerrahide yara ve yanık pansumanı                            </w:t>
            </w:r>
          </w:p>
        </w:tc>
        <w:tc>
          <w:tcPr>
            <w:tcW w:w="3060" w:type="dxa"/>
          </w:tcPr>
          <w:p w14:paraId="66CD817F" w14:textId="77777777" w:rsidR="003934C8" w:rsidRPr="001C7267" w:rsidRDefault="003934C8" w:rsidP="009B26C0">
            <w:pPr>
              <w:rPr>
                <w:sz w:val="22"/>
                <w:szCs w:val="22"/>
              </w:rPr>
            </w:pPr>
            <w:r w:rsidRPr="001C7267">
              <w:rPr>
                <w:sz w:val="22"/>
                <w:szCs w:val="22"/>
              </w:rPr>
              <w:t xml:space="preserve">Prof. </w:t>
            </w:r>
            <w:proofErr w:type="spellStart"/>
            <w:r w:rsidRPr="001C7267">
              <w:rPr>
                <w:sz w:val="22"/>
                <w:szCs w:val="22"/>
              </w:rPr>
              <w:t>Dr</w:t>
            </w:r>
            <w:proofErr w:type="spellEnd"/>
            <w:r w:rsidRPr="001C7267">
              <w:rPr>
                <w:sz w:val="22"/>
                <w:szCs w:val="22"/>
              </w:rPr>
              <w:t xml:space="preserve"> Yavuz ALBAYRAK</w:t>
            </w:r>
          </w:p>
        </w:tc>
      </w:tr>
      <w:tr w:rsidR="003934C8" w:rsidRPr="001C7267" w14:paraId="4B879551" w14:textId="77777777" w:rsidTr="009B26C0">
        <w:tc>
          <w:tcPr>
            <w:tcW w:w="1260" w:type="dxa"/>
          </w:tcPr>
          <w:p w14:paraId="63E33F07" w14:textId="77777777" w:rsidR="003934C8" w:rsidRPr="001C7267" w:rsidRDefault="003934C8" w:rsidP="009B26C0">
            <w:pPr>
              <w:rPr>
                <w:sz w:val="22"/>
                <w:szCs w:val="22"/>
              </w:rPr>
            </w:pPr>
            <w:r w:rsidRPr="001C7267">
              <w:rPr>
                <w:sz w:val="22"/>
                <w:szCs w:val="22"/>
              </w:rPr>
              <w:t>6103</w:t>
            </w:r>
          </w:p>
        </w:tc>
        <w:tc>
          <w:tcPr>
            <w:tcW w:w="1440" w:type="dxa"/>
          </w:tcPr>
          <w:p w14:paraId="1FF5DF1D" w14:textId="77777777" w:rsidR="003934C8" w:rsidRPr="001C7267" w:rsidRDefault="003934C8" w:rsidP="009B26C0">
            <w:pPr>
              <w:rPr>
                <w:sz w:val="22"/>
                <w:szCs w:val="22"/>
              </w:rPr>
            </w:pPr>
            <w:r w:rsidRPr="001C7267">
              <w:rPr>
                <w:sz w:val="22"/>
                <w:szCs w:val="22"/>
              </w:rPr>
              <w:t>Genel Cerrahi</w:t>
            </w:r>
          </w:p>
        </w:tc>
        <w:tc>
          <w:tcPr>
            <w:tcW w:w="3960" w:type="dxa"/>
          </w:tcPr>
          <w:p w14:paraId="367D20C5" w14:textId="77777777" w:rsidR="003934C8" w:rsidRPr="001C7267" w:rsidRDefault="003934C8" w:rsidP="009B26C0">
            <w:pPr>
              <w:rPr>
                <w:sz w:val="22"/>
                <w:szCs w:val="22"/>
              </w:rPr>
            </w:pPr>
            <w:r w:rsidRPr="001C7267">
              <w:rPr>
                <w:sz w:val="22"/>
                <w:szCs w:val="22"/>
              </w:rPr>
              <w:t>Cerrahide Beslenme</w:t>
            </w:r>
          </w:p>
        </w:tc>
        <w:tc>
          <w:tcPr>
            <w:tcW w:w="3060" w:type="dxa"/>
          </w:tcPr>
          <w:p w14:paraId="795EF91C" w14:textId="77777777" w:rsidR="003934C8" w:rsidRPr="001C7267" w:rsidRDefault="003934C8" w:rsidP="009B26C0">
            <w:pPr>
              <w:rPr>
                <w:sz w:val="22"/>
                <w:szCs w:val="22"/>
              </w:rPr>
            </w:pPr>
            <w:proofErr w:type="spellStart"/>
            <w:r>
              <w:rPr>
                <w:sz w:val="22"/>
                <w:szCs w:val="22"/>
              </w:rPr>
              <w:t>Prof.Dr.</w:t>
            </w:r>
            <w:proofErr w:type="gramStart"/>
            <w:r w:rsidRPr="001C7267">
              <w:rPr>
                <w:sz w:val="22"/>
                <w:szCs w:val="22"/>
              </w:rPr>
              <w:t>M.Nuran</w:t>
            </w:r>
            <w:proofErr w:type="spellEnd"/>
            <w:proofErr w:type="gramEnd"/>
            <w:r w:rsidRPr="001C7267">
              <w:rPr>
                <w:sz w:val="22"/>
                <w:szCs w:val="22"/>
              </w:rPr>
              <w:t xml:space="preserve"> AKÇAY</w:t>
            </w:r>
          </w:p>
        </w:tc>
      </w:tr>
      <w:tr w:rsidR="003934C8" w:rsidRPr="001C7267" w14:paraId="71191B2A" w14:textId="77777777" w:rsidTr="009B26C0">
        <w:tc>
          <w:tcPr>
            <w:tcW w:w="1260" w:type="dxa"/>
          </w:tcPr>
          <w:p w14:paraId="2B781EDE" w14:textId="77777777" w:rsidR="003934C8" w:rsidRPr="001C7267" w:rsidRDefault="003934C8" w:rsidP="009B26C0">
            <w:pPr>
              <w:rPr>
                <w:sz w:val="22"/>
                <w:szCs w:val="22"/>
              </w:rPr>
            </w:pPr>
            <w:r w:rsidRPr="001C7267">
              <w:rPr>
                <w:sz w:val="22"/>
                <w:szCs w:val="22"/>
              </w:rPr>
              <w:t>6103</w:t>
            </w:r>
          </w:p>
        </w:tc>
        <w:tc>
          <w:tcPr>
            <w:tcW w:w="1440" w:type="dxa"/>
          </w:tcPr>
          <w:p w14:paraId="3A44E757" w14:textId="77777777" w:rsidR="003934C8" w:rsidRPr="001C7267" w:rsidRDefault="003934C8" w:rsidP="009B26C0">
            <w:pPr>
              <w:rPr>
                <w:sz w:val="22"/>
                <w:szCs w:val="22"/>
              </w:rPr>
            </w:pPr>
            <w:r w:rsidRPr="001C7267">
              <w:rPr>
                <w:sz w:val="22"/>
                <w:szCs w:val="22"/>
              </w:rPr>
              <w:t>Genel Cerrahi</w:t>
            </w:r>
          </w:p>
        </w:tc>
        <w:tc>
          <w:tcPr>
            <w:tcW w:w="3960" w:type="dxa"/>
          </w:tcPr>
          <w:p w14:paraId="006BD365" w14:textId="77777777" w:rsidR="003934C8" w:rsidRPr="001C7267" w:rsidRDefault="003934C8" w:rsidP="009B26C0">
            <w:pPr>
              <w:rPr>
                <w:sz w:val="22"/>
                <w:szCs w:val="22"/>
              </w:rPr>
            </w:pPr>
            <w:proofErr w:type="spellStart"/>
            <w:r w:rsidRPr="001C7267">
              <w:rPr>
                <w:sz w:val="22"/>
                <w:szCs w:val="22"/>
              </w:rPr>
              <w:t>Multiorgan</w:t>
            </w:r>
            <w:proofErr w:type="spellEnd"/>
            <w:r w:rsidRPr="001C7267">
              <w:rPr>
                <w:sz w:val="22"/>
                <w:szCs w:val="22"/>
              </w:rPr>
              <w:t xml:space="preserve"> yetmezliği</w:t>
            </w:r>
          </w:p>
        </w:tc>
        <w:tc>
          <w:tcPr>
            <w:tcW w:w="3060" w:type="dxa"/>
          </w:tcPr>
          <w:p w14:paraId="4399748D" w14:textId="77777777" w:rsidR="003934C8" w:rsidRPr="001C7267" w:rsidRDefault="003934C8" w:rsidP="009B26C0">
            <w:pPr>
              <w:rPr>
                <w:sz w:val="22"/>
                <w:szCs w:val="22"/>
              </w:rPr>
            </w:pPr>
            <w:proofErr w:type="spellStart"/>
            <w:r>
              <w:rPr>
                <w:sz w:val="22"/>
                <w:szCs w:val="22"/>
              </w:rPr>
              <w:t>Doç.Dr</w:t>
            </w:r>
            <w:proofErr w:type="spellEnd"/>
            <w:r>
              <w:rPr>
                <w:sz w:val="22"/>
                <w:szCs w:val="22"/>
              </w:rPr>
              <w:t xml:space="preserve"> </w:t>
            </w:r>
            <w:r w:rsidRPr="001C7267">
              <w:rPr>
                <w:sz w:val="22"/>
                <w:szCs w:val="22"/>
              </w:rPr>
              <w:t>Salih KARA</w:t>
            </w:r>
          </w:p>
        </w:tc>
      </w:tr>
      <w:tr w:rsidR="003934C8" w:rsidRPr="001C7267" w14:paraId="643B513B" w14:textId="77777777" w:rsidTr="009B26C0">
        <w:tc>
          <w:tcPr>
            <w:tcW w:w="1260" w:type="dxa"/>
          </w:tcPr>
          <w:p w14:paraId="6B340CAC" w14:textId="77777777" w:rsidR="003934C8" w:rsidRPr="001C7267" w:rsidRDefault="003934C8" w:rsidP="009B26C0">
            <w:pPr>
              <w:rPr>
                <w:sz w:val="22"/>
                <w:szCs w:val="22"/>
              </w:rPr>
            </w:pPr>
            <w:r w:rsidRPr="001C7267">
              <w:rPr>
                <w:sz w:val="22"/>
                <w:szCs w:val="22"/>
              </w:rPr>
              <w:t>6103</w:t>
            </w:r>
          </w:p>
        </w:tc>
        <w:tc>
          <w:tcPr>
            <w:tcW w:w="1440" w:type="dxa"/>
          </w:tcPr>
          <w:p w14:paraId="46D70A69" w14:textId="77777777" w:rsidR="003934C8" w:rsidRPr="001C7267" w:rsidRDefault="003934C8" w:rsidP="009B26C0">
            <w:pPr>
              <w:rPr>
                <w:sz w:val="22"/>
                <w:szCs w:val="22"/>
              </w:rPr>
            </w:pPr>
            <w:r w:rsidRPr="001C7267">
              <w:rPr>
                <w:sz w:val="22"/>
                <w:szCs w:val="22"/>
              </w:rPr>
              <w:t>Genel Cerrahi</w:t>
            </w:r>
          </w:p>
        </w:tc>
        <w:tc>
          <w:tcPr>
            <w:tcW w:w="3960" w:type="dxa"/>
          </w:tcPr>
          <w:p w14:paraId="42B73596" w14:textId="77777777" w:rsidR="003934C8" w:rsidRPr="001C7267" w:rsidRDefault="003934C8" w:rsidP="009B26C0">
            <w:pPr>
              <w:rPr>
                <w:sz w:val="22"/>
                <w:szCs w:val="22"/>
              </w:rPr>
            </w:pPr>
            <w:proofErr w:type="spellStart"/>
            <w:r w:rsidRPr="001C7267">
              <w:rPr>
                <w:sz w:val="22"/>
                <w:szCs w:val="22"/>
              </w:rPr>
              <w:t>Paratroidin</w:t>
            </w:r>
            <w:proofErr w:type="spellEnd"/>
            <w:r w:rsidRPr="001C7267">
              <w:rPr>
                <w:sz w:val="22"/>
                <w:szCs w:val="22"/>
              </w:rPr>
              <w:t xml:space="preserve"> cerrahi hastalıkları</w:t>
            </w:r>
          </w:p>
        </w:tc>
        <w:tc>
          <w:tcPr>
            <w:tcW w:w="3060" w:type="dxa"/>
          </w:tcPr>
          <w:p w14:paraId="098F945C" w14:textId="77777777" w:rsidR="003934C8" w:rsidRPr="001C7267" w:rsidRDefault="003934C8" w:rsidP="009B26C0">
            <w:pPr>
              <w:rPr>
                <w:sz w:val="22"/>
                <w:szCs w:val="22"/>
              </w:rPr>
            </w:pPr>
            <w:proofErr w:type="spellStart"/>
            <w:proofErr w:type="gramStart"/>
            <w:r w:rsidRPr="001C7267">
              <w:rPr>
                <w:sz w:val="22"/>
                <w:szCs w:val="22"/>
              </w:rPr>
              <w:t>Doç.Dr.Erdem</w:t>
            </w:r>
            <w:proofErr w:type="spellEnd"/>
            <w:proofErr w:type="gramEnd"/>
            <w:r w:rsidRPr="001C7267">
              <w:rPr>
                <w:sz w:val="22"/>
                <w:szCs w:val="22"/>
              </w:rPr>
              <w:t xml:space="preserve"> KARADENİZ</w:t>
            </w:r>
          </w:p>
        </w:tc>
      </w:tr>
      <w:tr w:rsidR="003934C8" w:rsidRPr="001C7267" w14:paraId="5548EB8A" w14:textId="77777777" w:rsidTr="009B26C0">
        <w:tc>
          <w:tcPr>
            <w:tcW w:w="1260" w:type="dxa"/>
          </w:tcPr>
          <w:p w14:paraId="52A82D08" w14:textId="77777777" w:rsidR="003934C8" w:rsidRPr="001C7267" w:rsidRDefault="003934C8" w:rsidP="009B26C0">
            <w:pPr>
              <w:rPr>
                <w:sz w:val="22"/>
                <w:szCs w:val="22"/>
              </w:rPr>
            </w:pPr>
            <w:r w:rsidRPr="001C7267">
              <w:rPr>
                <w:sz w:val="22"/>
                <w:szCs w:val="22"/>
              </w:rPr>
              <w:t>6103</w:t>
            </w:r>
          </w:p>
        </w:tc>
        <w:tc>
          <w:tcPr>
            <w:tcW w:w="1440" w:type="dxa"/>
          </w:tcPr>
          <w:p w14:paraId="18D47BA1" w14:textId="77777777" w:rsidR="003934C8" w:rsidRPr="001C7267" w:rsidRDefault="003934C8" w:rsidP="009B26C0">
            <w:pPr>
              <w:rPr>
                <w:sz w:val="22"/>
                <w:szCs w:val="22"/>
              </w:rPr>
            </w:pPr>
            <w:r w:rsidRPr="001C7267">
              <w:rPr>
                <w:sz w:val="22"/>
                <w:szCs w:val="22"/>
              </w:rPr>
              <w:t>Genel Cerrahi</w:t>
            </w:r>
          </w:p>
        </w:tc>
        <w:tc>
          <w:tcPr>
            <w:tcW w:w="3960" w:type="dxa"/>
          </w:tcPr>
          <w:p w14:paraId="2A977C4C" w14:textId="77777777" w:rsidR="003934C8" w:rsidRPr="001C7267" w:rsidRDefault="003934C8" w:rsidP="009B26C0">
            <w:pPr>
              <w:rPr>
                <w:sz w:val="22"/>
                <w:szCs w:val="22"/>
              </w:rPr>
            </w:pPr>
            <w:r w:rsidRPr="001C7267">
              <w:rPr>
                <w:sz w:val="22"/>
                <w:szCs w:val="22"/>
              </w:rPr>
              <w:t xml:space="preserve">Memenin </w:t>
            </w:r>
            <w:proofErr w:type="spellStart"/>
            <w:r w:rsidRPr="001C7267">
              <w:rPr>
                <w:sz w:val="22"/>
                <w:szCs w:val="22"/>
              </w:rPr>
              <w:t>benign</w:t>
            </w:r>
            <w:proofErr w:type="spellEnd"/>
            <w:r w:rsidRPr="001C7267">
              <w:rPr>
                <w:sz w:val="22"/>
                <w:szCs w:val="22"/>
              </w:rPr>
              <w:t xml:space="preserve"> hastalıkları                                       </w:t>
            </w:r>
          </w:p>
        </w:tc>
        <w:tc>
          <w:tcPr>
            <w:tcW w:w="3060" w:type="dxa"/>
          </w:tcPr>
          <w:p w14:paraId="10883AEA" w14:textId="77777777" w:rsidR="003934C8" w:rsidRPr="001C7267" w:rsidRDefault="003934C8" w:rsidP="009B26C0">
            <w:pPr>
              <w:rPr>
                <w:sz w:val="22"/>
                <w:szCs w:val="22"/>
              </w:rPr>
            </w:pPr>
            <w:r w:rsidRPr="001C7267">
              <w:rPr>
                <w:sz w:val="22"/>
                <w:szCs w:val="22"/>
              </w:rPr>
              <w:t>Prof.</w:t>
            </w:r>
            <w:proofErr w:type="spellStart"/>
            <w:r w:rsidRPr="001C7267">
              <w:rPr>
                <w:sz w:val="22"/>
                <w:szCs w:val="22"/>
              </w:rPr>
              <w:t>Dr</w:t>
            </w:r>
            <w:proofErr w:type="spellEnd"/>
            <w:r w:rsidRPr="001C7267">
              <w:rPr>
                <w:sz w:val="22"/>
                <w:szCs w:val="22"/>
              </w:rPr>
              <w:t>..</w:t>
            </w:r>
            <w:proofErr w:type="spellStart"/>
            <w:proofErr w:type="gramStart"/>
            <w:r w:rsidRPr="001C7267">
              <w:rPr>
                <w:sz w:val="22"/>
                <w:szCs w:val="22"/>
              </w:rPr>
              <w:t>M.Nuran</w:t>
            </w:r>
            <w:proofErr w:type="spellEnd"/>
            <w:proofErr w:type="gramEnd"/>
            <w:r w:rsidRPr="001C7267">
              <w:rPr>
                <w:sz w:val="22"/>
                <w:szCs w:val="22"/>
              </w:rPr>
              <w:t xml:space="preserve"> AKÇAY</w:t>
            </w:r>
          </w:p>
        </w:tc>
      </w:tr>
      <w:tr w:rsidR="003934C8" w:rsidRPr="001C7267" w14:paraId="0BD50684" w14:textId="77777777" w:rsidTr="009B26C0">
        <w:tc>
          <w:tcPr>
            <w:tcW w:w="1260" w:type="dxa"/>
          </w:tcPr>
          <w:p w14:paraId="6980E060" w14:textId="77777777" w:rsidR="003934C8" w:rsidRPr="001C7267" w:rsidRDefault="003934C8" w:rsidP="009B26C0">
            <w:pPr>
              <w:rPr>
                <w:sz w:val="22"/>
                <w:szCs w:val="22"/>
              </w:rPr>
            </w:pPr>
            <w:r w:rsidRPr="001C7267">
              <w:rPr>
                <w:sz w:val="22"/>
                <w:szCs w:val="22"/>
              </w:rPr>
              <w:t>6103</w:t>
            </w:r>
          </w:p>
        </w:tc>
        <w:tc>
          <w:tcPr>
            <w:tcW w:w="1440" w:type="dxa"/>
          </w:tcPr>
          <w:p w14:paraId="102CBB83" w14:textId="77777777" w:rsidR="003934C8" w:rsidRPr="001C7267" w:rsidRDefault="003934C8" w:rsidP="009B26C0">
            <w:pPr>
              <w:rPr>
                <w:sz w:val="22"/>
                <w:szCs w:val="22"/>
              </w:rPr>
            </w:pPr>
            <w:r w:rsidRPr="001C7267">
              <w:rPr>
                <w:sz w:val="22"/>
                <w:szCs w:val="22"/>
              </w:rPr>
              <w:t>Genel Cerrahi</w:t>
            </w:r>
          </w:p>
        </w:tc>
        <w:tc>
          <w:tcPr>
            <w:tcW w:w="3960" w:type="dxa"/>
          </w:tcPr>
          <w:p w14:paraId="1F225500" w14:textId="77777777" w:rsidR="003934C8" w:rsidRPr="001C7267" w:rsidRDefault="003934C8" w:rsidP="009B26C0">
            <w:pPr>
              <w:rPr>
                <w:sz w:val="22"/>
                <w:szCs w:val="22"/>
              </w:rPr>
            </w:pPr>
            <w:proofErr w:type="gramStart"/>
            <w:r w:rsidRPr="001C7267">
              <w:rPr>
                <w:sz w:val="22"/>
                <w:szCs w:val="22"/>
              </w:rPr>
              <w:t>Asepsi ,Antisepsi</w:t>
            </w:r>
            <w:proofErr w:type="gramEnd"/>
            <w:r w:rsidRPr="001C7267">
              <w:rPr>
                <w:sz w:val="22"/>
                <w:szCs w:val="22"/>
              </w:rPr>
              <w:t xml:space="preserve"> , dezenfeksiyon</w:t>
            </w:r>
          </w:p>
        </w:tc>
        <w:tc>
          <w:tcPr>
            <w:tcW w:w="3060" w:type="dxa"/>
          </w:tcPr>
          <w:p w14:paraId="0323B4A0" w14:textId="77777777" w:rsidR="003934C8" w:rsidRPr="001C7267" w:rsidRDefault="003934C8" w:rsidP="009B26C0">
            <w:pPr>
              <w:rPr>
                <w:sz w:val="22"/>
                <w:szCs w:val="22"/>
              </w:rPr>
            </w:pPr>
            <w:proofErr w:type="spellStart"/>
            <w:r>
              <w:rPr>
                <w:sz w:val="22"/>
                <w:szCs w:val="22"/>
              </w:rPr>
              <w:t>Doç.Dr</w:t>
            </w:r>
            <w:proofErr w:type="spellEnd"/>
            <w:r>
              <w:rPr>
                <w:sz w:val="22"/>
                <w:szCs w:val="22"/>
              </w:rPr>
              <w:t xml:space="preserve"> </w:t>
            </w:r>
            <w:r w:rsidRPr="001C7267">
              <w:rPr>
                <w:sz w:val="22"/>
                <w:szCs w:val="22"/>
              </w:rPr>
              <w:t>Esra DİŞÇİ</w:t>
            </w:r>
          </w:p>
        </w:tc>
      </w:tr>
      <w:tr w:rsidR="003934C8" w:rsidRPr="001C7267" w14:paraId="2432AAA2" w14:textId="77777777" w:rsidTr="009B26C0">
        <w:tc>
          <w:tcPr>
            <w:tcW w:w="1260" w:type="dxa"/>
          </w:tcPr>
          <w:p w14:paraId="0667A5C3" w14:textId="77777777" w:rsidR="003934C8" w:rsidRPr="00855342" w:rsidRDefault="003934C8" w:rsidP="009B26C0">
            <w:pPr>
              <w:rPr>
                <w:sz w:val="22"/>
                <w:szCs w:val="22"/>
              </w:rPr>
            </w:pPr>
            <w:r w:rsidRPr="00855342">
              <w:rPr>
                <w:sz w:val="22"/>
                <w:szCs w:val="22"/>
              </w:rPr>
              <w:t>6103</w:t>
            </w:r>
          </w:p>
        </w:tc>
        <w:tc>
          <w:tcPr>
            <w:tcW w:w="1440" w:type="dxa"/>
          </w:tcPr>
          <w:p w14:paraId="514EEFF6" w14:textId="77777777" w:rsidR="003934C8" w:rsidRPr="00855342" w:rsidRDefault="003934C8" w:rsidP="009B26C0">
            <w:pPr>
              <w:rPr>
                <w:sz w:val="22"/>
                <w:szCs w:val="22"/>
              </w:rPr>
            </w:pPr>
            <w:r w:rsidRPr="00855342">
              <w:rPr>
                <w:sz w:val="22"/>
                <w:szCs w:val="22"/>
              </w:rPr>
              <w:t>Genel Cerrahi</w:t>
            </w:r>
          </w:p>
        </w:tc>
        <w:tc>
          <w:tcPr>
            <w:tcW w:w="3960" w:type="dxa"/>
          </w:tcPr>
          <w:p w14:paraId="5C58A1E9" w14:textId="77777777" w:rsidR="003934C8" w:rsidRPr="00855342" w:rsidRDefault="003934C8" w:rsidP="009B26C0">
            <w:pPr>
              <w:rPr>
                <w:sz w:val="22"/>
                <w:szCs w:val="22"/>
              </w:rPr>
            </w:pPr>
            <w:proofErr w:type="spellStart"/>
            <w:r w:rsidRPr="00855342">
              <w:rPr>
                <w:sz w:val="22"/>
                <w:szCs w:val="22"/>
              </w:rPr>
              <w:t>Tiroid</w:t>
            </w:r>
            <w:proofErr w:type="spellEnd"/>
            <w:r w:rsidRPr="00855342">
              <w:rPr>
                <w:sz w:val="22"/>
                <w:szCs w:val="22"/>
              </w:rPr>
              <w:t xml:space="preserve"> Kanserlerinde Cerrahi Tedavi</w:t>
            </w:r>
          </w:p>
        </w:tc>
        <w:tc>
          <w:tcPr>
            <w:tcW w:w="3060" w:type="dxa"/>
          </w:tcPr>
          <w:p w14:paraId="4F485005" w14:textId="77777777" w:rsidR="003934C8" w:rsidRPr="00855342" w:rsidRDefault="003934C8" w:rsidP="009B26C0">
            <w:pPr>
              <w:rPr>
                <w:sz w:val="22"/>
                <w:szCs w:val="22"/>
              </w:rPr>
            </w:pPr>
            <w:proofErr w:type="spellStart"/>
            <w:proofErr w:type="gramStart"/>
            <w:r>
              <w:rPr>
                <w:sz w:val="22"/>
                <w:szCs w:val="22"/>
              </w:rPr>
              <w:t>Doç.Dr.Murat</w:t>
            </w:r>
            <w:proofErr w:type="spellEnd"/>
            <w:proofErr w:type="gramEnd"/>
            <w:r>
              <w:rPr>
                <w:sz w:val="22"/>
                <w:szCs w:val="22"/>
              </w:rPr>
              <w:t xml:space="preserve"> KARTAL</w:t>
            </w:r>
          </w:p>
        </w:tc>
      </w:tr>
      <w:tr w:rsidR="003934C8" w:rsidRPr="001C7267" w14:paraId="3A3BCB52" w14:textId="77777777" w:rsidTr="009B26C0">
        <w:tc>
          <w:tcPr>
            <w:tcW w:w="1260" w:type="dxa"/>
          </w:tcPr>
          <w:p w14:paraId="46C8C206" w14:textId="77777777" w:rsidR="003934C8" w:rsidRPr="00855342" w:rsidRDefault="003934C8" w:rsidP="009B26C0">
            <w:pPr>
              <w:rPr>
                <w:sz w:val="22"/>
                <w:szCs w:val="22"/>
              </w:rPr>
            </w:pPr>
            <w:r w:rsidRPr="00855342">
              <w:rPr>
                <w:sz w:val="22"/>
                <w:szCs w:val="22"/>
              </w:rPr>
              <w:t>6103</w:t>
            </w:r>
          </w:p>
        </w:tc>
        <w:tc>
          <w:tcPr>
            <w:tcW w:w="1440" w:type="dxa"/>
          </w:tcPr>
          <w:p w14:paraId="1EC82A5C" w14:textId="77777777" w:rsidR="003934C8" w:rsidRPr="00855342" w:rsidRDefault="003934C8" w:rsidP="009B26C0">
            <w:pPr>
              <w:rPr>
                <w:sz w:val="22"/>
                <w:szCs w:val="22"/>
              </w:rPr>
            </w:pPr>
            <w:r w:rsidRPr="00855342">
              <w:rPr>
                <w:sz w:val="22"/>
                <w:szCs w:val="22"/>
              </w:rPr>
              <w:t>Genel Cerrahi</w:t>
            </w:r>
          </w:p>
        </w:tc>
        <w:tc>
          <w:tcPr>
            <w:tcW w:w="3960" w:type="dxa"/>
          </w:tcPr>
          <w:p w14:paraId="000DDE86" w14:textId="77777777" w:rsidR="003934C8" w:rsidRPr="00855342" w:rsidRDefault="003934C8" w:rsidP="009B26C0">
            <w:pPr>
              <w:rPr>
                <w:sz w:val="22"/>
                <w:szCs w:val="22"/>
              </w:rPr>
            </w:pPr>
            <w:proofErr w:type="spellStart"/>
            <w:r w:rsidRPr="00855342">
              <w:rPr>
                <w:sz w:val="22"/>
                <w:szCs w:val="22"/>
              </w:rPr>
              <w:t>Pl</w:t>
            </w:r>
            <w:proofErr w:type="spellEnd"/>
            <w:r w:rsidRPr="00855342">
              <w:rPr>
                <w:sz w:val="22"/>
                <w:szCs w:val="22"/>
              </w:rPr>
              <w:t xml:space="preserve"> Sinüs Tedavisinde Minimal </w:t>
            </w:r>
            <w:proofErr w:type="spellStart"/>
            <w:r w:rsidRPr="00855342">
              <w:rPr>
                <w:sz w:val="22"/>
                <w:szCs w:val="22"/>
              </w:rPr>
              <w:t>İnvaziv</w:t>
            </w:r>
            <w:proofErr w:type="spellEnd"/>
            <w:r w:rsidRPr="00855342">
              <w:rPr>
                <w:sz w:val="22"/>
                <w:szCs w:val="22"/>
              </w:rPr>
              <w:t xml:space="preserve"> Yöntemler</w:t>
            </w:r>
          </w:p>
        </w:tc>
        <w:tc>
          <w:tcPr>
            <w:tcW w:w="3060" w:type="dxa"/>
          </w:tcPr>
          <w:p w14:paraId="2F1E58A7" w14:textId="77777777" w:rsidR="003934C8" w:rsidRPr="00855342" w:rsidRDefault="003934C8" w:rsidP="009B26C0">
            <w:pPr>
              <w:rPr>
                <w:sz w:val="22"/>
                <w:szCs w:val="22"/>
              </w:rPr>
            </w:pPr>
            <w:proofErr w:type="spellStart"/>
            <w:r>
              <w:rPr>
                <w:sz w:val="22"/>
                <w:szCs w:val="22"/>
              </w:rPr>
              <w:t>Doç.Dr</w:t>
            </w:r>
            <w:proofErr w:type="spellEnd"/>
            <w:r>
              <w:rPr>
                <w:sz w:val="22"/>
                <w:szCs w:val="22"/>
              </w:rPr>
              <w:t xml:space="preserve"> </w:t>
            </w:r>
            <w:r w:rsidRPr="00855342">
              <w:rPr>
                <w:sz w:val="22"/>
                <w:szCs w:val="22"/>
              </w:rPr>
              <w:t>Rıfat PEKSÖZ</w:t>
            </w:r>
          </w:p>
        </w:tc>
      </w:tr>
    </w:tbl>
    <w:p w14:paraId="22F3E94C" w14:textId="77777777" w:rsidR="003934C8" w:rsidRPr="001C7267" w:rsidRDefault="003934C8" w:rsidP="003934C8">
      <w:pPr>
        <w:tabs>
          <w:tab w:val="left" w:pos="2070"/>
        </w:tabs>
        <w:rPr>
          <w:sz w:val="22"/>
          <w:szCs w:val="22"/>
        </w:rPr>
      </w:pPr>
    </w:p>
    <w:p w14:paraId="0249E0A7" w14:textId="77777777" w:rsidR="003934C8" w:rsidRPr="001C7267" w:rsidRDefault="003934C8" w:rsidP="003934C8">
      <w:pPr>
        <w:tabs>
          <w:tab w:val="left" w:pos="2070"/>
        </w:tabs>
        <w:rPr>
          <w:sz w:val="22"/>
          <w:szCs w:val="22"/>
        </w:rPr>
      </w:pPr>
    </w:p>
    <w:p w14:paraId="673C2A8D" w14:textId="77777777" w:rsidR="004C1EE5" w:rsidRPr="00D969DB" w:rsidRDefault="004C1EE5" w:rsidP="004C1EE5"/>
    <w:p w14:paraId="0A3952CC" w14:textId="77777777" w:rsidR="004C1EE5" w:rsidRPr="00D969DB" w:rsidRDefault="004C1EE5" w:rsidP="004C1EE5"/>
    <w:p w14:paraId="542A11FB" w14:textId="77777777" w:rsidR="004C1EE5" w:rsidRPr="00D969DB" w:rsidRDefault="004C1EE5" w:rsidP="004C1EE5"/>
    <w:p w14:paraId="6D00BB06" w14:textId="77777777" w:rsidR="004C1EE5" w:rsidRPr="00D969DB" w:rsidRDefault="004C1EE5" w:rsidP="004C1EE5"/>
    <w:p w14:paraId="5013C426" w14:textId="77777777" w:rsidR="004C1EE5" w:rsidRPr="00D969DB" w:rsidRDefault="004C1EE5" w:rsidP="004C1EE5"/>
    <w:p w14:paraId="2158C018" w14:textId="77777777" w:rsidR="004C1EE5" w:rsidRPr="00D969DB" w:rsidRDefault="004C1EE5" w:rsidP="004C1EE5"/>
    <w:p w14:paraId="7B39DE7A" w14:textId="77777777" w:rsidR="00617316" w:rsidRPr="00707DFE" w:rsidRDefault="00617316" w:rsidP="00617316">
      <w:pPr>
        <w:spacing w:line="360" w:lineRule="auto"/>
        <w:rPr>
          <w:b/>
          <w:noProof/>
          <w:sz w:val="20"/>
          <w:szCs w:val="20"/>
        </w:rPr>
      </w:pPr>
      <w:r w:rsidRPr="00707DFE">
        <w:rPr>
          <w:b/>
          <w:noProof/>
          <w:sz w:val="20"/>
          <w:szCs w:val="20"/>
        </w:rPr>
        <w:t>GÖĞÜS CERRAHİSİ ANA</w:t>
      </w:r>
      <w:r>
        <w:rPr>
          <w:b/>
          <w:noProof/>
          <w:sz w:val="20"/>
          <w:szCs w:val="20"/>
        </w:rPr>
        <w:t xml:space="preserve"> </w:t>
      </w:r>
      <w:r w:rsidRPr="00707DFE">
        <w:rPr>
          <w:b/>
          <w:noProof/>
          <w:sz w:val="20"/>
          <w:szCs w:val="20"/>
        </w:rPr>
        <w:t>BİLİM DALI</w:t>
      </w:r>
    </w:p>
    <w:p w14:paraId="7618E621" w14:textId="77777777" w:rsidR="00617316" w:rsidRPr="00707DFE" w:rsidRDefault="00617316" w:rsidP="00617316">
      <w:pPr>
        <w:rPr>
          <w:b/>
          <w:noProof/>
          <w:sz w:val="20"/>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3"/>
        <w:gridCol w:w="1776"/>
        <w:gridCol w:w="3085"/>
        <w:gridCol w:w="3084"/>
      </w:tblGrid>
      <w:tr w:rsidR="00617316" w:rsidRPr="00707DFE" w14:paraId="03DF1130" w14:textId="77777777" w:rsidTr="005A4065">
        <w:tc>
          <w:tcPr>
            <w:tcW w:w="1343" w:type="dxa"/>
          </w:tcPr>
          <w:p w14:paraId="34416AE9" w14:textId="77777777" w:rsidR="00617316" w:rsidRPr="00707DFE" w:rsidRDefault="00617316" w:rsidP="005A4065">
            <w:pPr>
              <w:rPr>
                <w:b/>
                <w:noProof/>
                <w:sz w:val="20"/>
                <w:szCs w:val="20"/>
              </w:rPr>
            </w:pPr>
            <w:r w:rsidRPr="00707DFE">
              <w:rPr>
                <w:b/>
                <w:noProof/>
                <w:sz w:val="20"/>
                <w:szCs w:val="20"/>
              </w:rPr>
              <w:t>1.YIL KOD</w:t>
            </w:r>
          </w:p>
        </w:tc>
        <w:tc>
          <w:tcPr>
            <w:tcW w:w="1776" w:type="dxa"/>
          </w:tcPr>
          <w:p w14:paraId="4CAF4E47" w14:textId="77777777" w:rsidR="00617316" w:rsidRPr="00707DFE" w:rsidRDefault="00617316" w:rsidP="005A4065">
            <w:pPr>
              <w:rPr>
                <w:b/>
                <w:noProof/>
                <w:sz w:val="20"/>
                <w:szCs w:val="20"/>
              </w:rPr>
            </w:pPr>
            <w:r w:rsidRPr="00707DFE">
              <w:rPr>
                <w:b/>
                <w:noProof/>
                <w:sz w:val="20"/>
                <w:szCs w:val="20"/>
              </w:rPr>
              <w:t>DERSİN ADI</w:t>
            </w:r>
          </w:p>
        </w:tc>
        <w:tc>
          <w:tcPr>
            <w:tcW w:w="3085" w:type="dxa"/>
          </w:tcPr>
          <w:p w14:paraId="7C5AC744" w14:textId="77777777" w:rsidR="00617316" w:rsidRPr="00707DFE" w:rsidRDefault="00617316" w:rsidP="005A4065">
            <w:pPr>
              <w:rPr>
                <w:b/>
                <w:noProof/>
                <w:sz w:val="20"/>
                <w:szCs w:val="20"/>
              </w:rPr>
            </w:pPr>
            <w:r w:rsidRPr="00707DFE">
              <w:rPr>
                <w:b/>
                <w:noProof/>
                <w:sz w:val="20"/>
                <w:szCs w:val="20"/>
              </w:rPr>
              <w:t>KONU</w:t>
            </w:r>
          </w:p>
        </w:tc>
        <w:tc>
          <w:tcPr>
            <w:tcW w:w="3084" w:type="dxa"/>
          </w:tcPr>
          <w:p w14:paraId="419B74DD" w14:textId="77777777" w:rsidR="00617316" w:rsidRPr="00707DFE" w:rsidRDefault="00617316" w:rsidP="005A4065">
            <w:pPr>
              <w:rPr>
                <w:b/>
                <w:noProof/>
                <w:sz w:val="20"/>
                <w:szCs w:val="20"/>
              </w:rPr>
            </w:pPr>
            <w:r w:rsidRPr="00707DFE">
              <w:rPr>
                <w:b/>
                <w:noProof/>
                <w:sz w:val="20"/>
                <w:szCs w:val="20"/>
              </w:rPr>
              <w:t>ÖĞRETİM ÜYESİ</w:t>
            </w:r>
          </w:p>
        </w:tc>
      </w:tr>
      <w:tr w:rsidR="00617316" w:rsidRPr="00707DFE" w14:paraId="3EFE564A" w14:textId="77777777" w:rsidTr="005A4065">
        <w:tc>
          <w:tcPr>
            <w:tcW w:w="1343" w:type="dxa"/>
          </w:tcPr>
          <w:p w14:paraId="1FA31C2E" w14:textId="77777777" w:rsidR="00617316" w:rsidRPr="00707DFE" w:rsidRDefault="00617316" w:rsidP="005A4065">
            <w:pPr>
              <w:rPr>
                <w:noProof/>
                <w:sz w:val="20"/>
                <w:szCs w:val="20"/>
              </w:rPr>
            </w:pPr>
            <w:r w:rsidRPr="00707DFE">
              <w:rPr>
                <w:noProof/>
                <w:sz w:val="20"/>
                <w:szCs w:val="20"/>
              </w:rPr>
              <w:t>1104</w:t>
            </w:r>
          </w:p>
        </w:tc>
        <w:tc>
          <w:tcPr>
            <w:tcW w:w="1776" w:type="dxa"/>
            <w:vAlign w:val="center"/>
          </w:tcPr>
          <w:p w14:paraId="4F7CDDF6" w14:textId="77777777" w:rsidR="00617316" w:rsidRPr="00707DFE" w:rsidRDefault="00617316" w:rsidP="005A4065">
            <w:pPr>
              <w:rPr>
                <w:noProof/>
                <w:sz w:val="20"/>
                <w:szCs w:val="20"/>
              </w:rPr>
            </w:pPr>
            <w:r w:rsidRPr="00707DFE">
              <w:rPr>
                <w:noProof/>
                <w:sz w:val="20"/>
                <w:szCs w:val="20"/>
              </w:rPr>
              <w:t>Akciğer Hastalıkları</w:t>
            </w:r>
          </w:p>
        </w:tc>
        <w:tc>
          <w:tcPr>
            <w:tcW w:w="3085" w:type="dxa"/>
            <w:vAlign w:val="center"/>
          </w:tcPr>
          <w:p w14:paraId="045C0AA0" w14:textId="77777777" w:rsidR="00617316" w:rsidRPr="00707DFE" w:rsidRDefault="00617316" w:rsidP="005A4065">
            <w:pPr>
              <w:rPr>
                <w:noProof/>
                <w:sz w:val="20"/>
                <w:szCs w:val="20"/>
              </w:rPr>
            </w:pPr>
            <w:r w:rsidRPr="00707DFE">
              <w:rPr>
                <w:noProof/>
                <w:sz w:val="20"/>
                <w:szCs w:val="20"/>
              </w:rPr>
              <w:t>Enfeksiyöz Hastalıklar</w:t>
            </w:r>
          </w:p>
        </w:tc>
        <w:tc>
          <w:tcPr>
            <w:tcW w:w="3084" w:type="dxa"/>
          </w:tcPr>
          <w:p w14:paraId="5A1050F3" w14:textId="77777777" w:rsidR="00617316" w:rsidRPr="00707DFE" w:rsidRDefault="00617316" w:rsidP="005A4065">
            <w:pPr>
              <w:rPr>
                <w:noProof/>
                <w:sz w:val="20"/>
                <w:szCs w:val="20"/>
              </w:rPr>
            </w:pPr>
            <w:r w:rsidRPr="00707DFE">
              <w:rPr>
                <w:noProof/>
                <w:sz w:val="20"/>
                <w:szCs w:val="20"/>
              </w:rPr>
              <w:t>Prof. Dr. Atilla EROĞLU</w:t>
            </w:r>
          </w:p>
        </w:tc>
      </w:tr>
      <w:tr w:rsidR="00617316" w:rsidRPr="00707DFE" w14:paraId="728F7110" w14:textId="77777777" w:rsidTr="005A4065">
        <w:tc>
          <w:tcPr>
            <w:tcW w:w="1343" w:type="dxa"/>
          </w:tcPr>
          <w:p w14:paraId="3E4130D2" w14:textId="77777777" w:rsidR="00617316" w:rsidRPr="00707DFE" w:rsidRDefault="00617316" w:rsidP="005A4065">
            <w:pPr>
              <w:rPr>
                <w:noProof/>
                <w:sz w:val="20"/>
                <w:szCs w:val="20"/>
              </w:rPr>
            </w:pPr>
            <w:r w:rsidRPr="00707DFE">
              <w:rPr>
                <w:noProof/>
                <w:sz w:val="20"/>
                <w:szCs w:val="20"/>
              </w:rPr>
              <w:t>1104</w:t>
            </w:r>
          </w:p>
        </w:tc>
        <w:tc>
          <w:tcPr>
            <w:tcW w:w="1776" w:type="dxa"/>
          </w:tcPr>
          <w:p w14:paraId="65FABD41" w14:textId="77777777" w:rsidR="00617316" w:rsidRPr="00707DFE" w:rsidRDefault="00617316" w:rsidP="005A4065">
            <w:pPr>
              <w:rPr>
                <w:noProof/>
                <w:sz w:val="20"/>
                <w:szCs w:val="20"/>
              </w:rPr>
            </w:pPr>
            <w:r w:rsidRPr="00707DFE">
              <w:rPr>
                <w:noProof/>
                <w:sz w:val="20"/>
                <w:szCs w:val="20"/>
              </w:rPr>
              <w:t>Mediyasten</w:t>
            </w:r>
          </w:p>
        </w:tc>
        <w:tc>
          <w:tcPr>
            <w:tcW w:w="3085" w:type="dxa"/>
          </w:tcPr>
          <w:p w14:paraId="5F3B6611" w14:textId="77777777" w:rsidR="00617316" w:rsidRPr="00707DFE" w:rsidRDefault="00617316" w:rsidP="005A4065">
            <w:pPr>
              <w:rPr>
                <w:noProof/>
                <w:sz w:val="20"/>
                <w:szCs w:val="20"/>
              </w:rPr>
            </w:pPr>
            <w:r w:rsidRPr="00707DFE">
              <w:rPr>
                <w:noProof/>
                <w:sz w:val="20"/>
                <w:szCs w:val="20"/>
              </w:rPr>
              <w:t>Mediyastinit</w:t>
            </w:r>
          </w:p>
        </w:tc>
        <w:tc>
          <w:tcPr>
            <w:tcW w:w="3084" w:type="dxa"/>
          </w:tcPr>
          <w:p w14:paraId="04C772E5" w14:textId="77777777" w:rsidR="00617316" w:rsidRPr="00707DFE" w:rsidRDefault="00617316" w:rsidP="005A4065">
            <w:pPr>
              <w:rPr>
                <w:noProof/>
                <w:sz w:val="20"/>
                <w:szCs w:val="20"/>
              </w:rPr>
            </w:pPr>
            <w:r w:rsidRPr="00707DFE">
              <w:rPr>
                <w:noProof/>
                <w:sz w:val="20"/>
                <w:szCs w:val="20"/>
              </w:rPr>
              <w:t>Prof. Dr. Yener AYDIN</w:t>
            </w:r>
          </w:p>
        </w:tc>
      </w:tr>
      <w:tr w:rsidR="00617316" w:rsidRPr="00707DFE" w14:paraId="7805FAB9" w14:textId="77777777" w:rsidTr="005A4065">
        <w:tc>
          <w:tcPr>
            <w:tcW w:w="1343" w:type="dxa"/>
          </w:tcPr>
          <w:p w14:paraId="03F163A9" w14:textId="77777777" w:rsidR="00617316" w:rsidRPr="00707DFE" w:rsidRDefault="00617316" w:rsidP="005A4065">
            <w:pPr>
              <w:rPr>
                <w:noProof/>
                <w:sz w:val="20"/>
                <w:szCs w:val="20"/>
              </w:rPr>
            </w:pPr>
            <w:r w:rsidRPr="00707DFE">
              <w:rPr>
                <w:noProof/>
                <w:sz w:val="20"/>
                <w:szCs w:val="20"/>
              </w:rPr>
              <w:t>1104</w:t>
            </w:r>
          </w:p>
        </w:tc>
        <w:tc>
          <w:tcPr>
            <w:tcW w:w="1776" w:type="dxa"/>
          </w:tcPr>
          <w:p w14:paraId="5E88ECC9" w14:textId="77777777" w:rsidR="00617316" w:rsidRPr="00707DFE" w:rsidRDefault="00617316" w:rsidP="005A4065">
            <w:pPr>
              <w:rPr>
                <w:noProof/>
                <w:sz w:val="20"/>
                <w:szCs w:val="20"/>
              </w:rPr>
            </w:pPr>
            <w:r w:rsidRPr="00707DFE">
              <w:rPr>
                <w:noProof/>
                <w:sz w:val="20"/>
                <w:szCs w:val="20"/>
              </w:rPr>
              <w:t>Plevra</w:t>
            </w:r>
          </w:p>
        </w:tc>
        <w:tc>
          <w:tcPr>
            <w:tcW w:w="3085" w:type="dxa"/>
          </w:tcPr>
          <w:p w14:paraId="45F0C32B" w14:textId="77777777" w:rsidR="00617316" w:rsidRPr="00707DFE" w:rsidRDefault="00617316" w:rsidP="005A4065">
            <w:pPr>
              <w:rPr>
                <w:noProof/>
                <w:sz w:val="20"/>
                <w:szCs w:val="20"/>
              </w:rPr>
            </w:pPr>
            <w:r w:rsidRPr="00707DFE">
              <w:rPr>
                <w:noProof/>
                <w:sz w:val="20"/>
                <w:szCs w:val="20"/>
              </w:rPr>
              <w:t>Pnömotoraks</w:t>
            </w:r>
          </w:p>
        </w:tc>
        <w:tc>
          <w:tcPr>
            <w:tcW w:w="3084" w:type="dxa"/>
          </w:tcPr>
          <w:p w14:paraId="407C34E5" w14:textId="77777777" w:rsidR="00617316" w:rsidRPr="00707DFE" w:rsidRDefault="00617316" w:rsidP="005A4065">
            <w:pPr>
              <w:rPr>
                <w:noProof/>
                <w:sz w:val="20"/>
                <w:szCs w:val="20"/>
              </w:rPr>
            </w:pPr>
            <w:r w:rsidRPr="00707DFE">
              <w:rPr>
                <w:noProof/>
                <w:sz w:val="20"/>
                <w:szCs w:val="20"/>
              </w:rPr>
              <w:t>Dr. Öğr. Üyesi Ali Bilal ULAŞ</w:t>
            </w:r>
          </w:p>
        </w:tc>
      </w:tr>
      <w:tr w:rsidR="00617316" w:rsidRPr="00707DFE" w14:paraId="0C7D3BF9" w14:textId="77777777" w:rsidTr="005A4065">
        <w:tc>
          <w:tcPr>
            <w:tcW w:w="1343" w:type="dxa"/>
          </w:tcPr>
          <w:p w14:paraId="18707AA1" w14:textId="77777777" w:rsidR="00617316" w:rsidRPr="00707DFE" w:rsidRDefault="00617316" w:rsidP="005A4065">
            <w:pPr>
              <w:rPr>
                <w:noProof/>
                <w:sz w:val="20"/>
                <w:szCs w:val="20"/>
              </w:rPr>
            </w:pPr>
            <w:r w:rsidRPr="00707DFE">
              <w:rPr>
                <w:noProof/>
                <w:sz w:val="20"/>
                <w:szCs w:val="20"/>
              </w:rPr>
              <w:t>1104</w:t>
            </w:r>
          </w:p>
        </w:tc>
        <w:tc>
          <w:tcPr>
            <w:tcW w:w="1776" w:type="dxa"/>
          </w:tcPr>
          <w:p w14:paraId="2E1D29DD" w14:textId="77777777" w:rsidR="00617316" w:rsidRPr="00707DFE" w:rsidRDefault="00617316" w:rsidP="005A4065">
            <w:pPr>
              <w:rPr>
                <w:noProof/>
                <w:sz w:val="20"/>
                <w:szCs w:val="20"/>
              </w:rPr>
            </w:pPr>
            <w:r w:rsidRPr="00707DFE">
              <w:rPr>
                <w:noProof/>
                <w:sz w:val="20"/>
                <w:szCs w:val="20"/>
              </w:rPr>
              <w:t>Plevra</w:t>
            </w:r>
          </w:p>
        </w:tc>
        <w:tc>
          <w:tcPr>
            <w:tcW w:w="3085" w:type="dxa"/>
          </w:tcPr>
          <w:p w14:paraId="2FDBBFAE" w14:textId="77777777" w:rsidR="00617316" w:rsidRPr="00707DFE" w:rsidRDefault="00617316" w:rsidP="005A4065">
            <w:pPr>
              <w:rPr>
                <w:noProof/>
                <w:sz w:val="20"/>
                <w:szCs w:val="20"/>
              </w:rPr>
            </w:pPr>
            <w:r w:rsidRPr="00707DFE">
              <w:rPr>
                <w:noProof/>
                <w:sz w:val="20"/>
                <w:szCs w:val="20"/>
              </w:rPr>
              <w:t xml:space="preserve">Plevral Efüzyon </w:t>
            </w:r>
          </w:p>
        </w:tc>
        <w:tc>
          <w:tcPr>
            <w:tcW w:w="3084" w:type="dxa"/>
          </w:tcPr>
          <w:p w14:paraId="1C553920" w14:textId="77777777" w:rsidR="00617316" w:rsidRPr="00707DFE" w:rsidRDefault="00617316" w:rsidP="005A4065">
            <w:pPr>
              <w:rPr>
                <w:noProof/>
                <w:sz w:val="20"/>
                <w:szCs w:val="20"/>
              </w:rPr>
            </w:pPr>
            <w:r w:rsidRPr="00707DFE">
              <w:rPr>
                <w:noProof/>
                <w:sz w:val="20"/>
                <w:szCs w:val="20"/>
              </w:rPr>
              <w:t>Prof. Dr. Atilla EROĞLU</w:t>
            </w:r>
          </w:p>
        </w:tc>
      </w:tr>
      <w:tr w:rsidR="00617316" w:rsidRPr="00707DFE" w14:paraId="1525BA41" w14:textId="77777777" w:rsidTr="005A4065">
        <w:tc>
          <w:tcPr>
            <w:tcW w:w="1343" w:type="dxa"/>
          </w:tcPr>
          <w:p w14:paraId="3B726D8A" w14:textId="77777777" w:rsidR="00617316" w:rsidRPr="00707DFE" w:rsidRDefault="00617316" w:rsidP="005A4065">
            <w:pPr>
              <w:rPr>
                <w:noProof/>
                <w:sz w:val="20"/>
                <w:szCs w:val="20"/>
              </w:rPr>
            </w:pPr>
            <w:r w:rsidRPr="00707DFE">
              <w:rPr>
                <w:noProof/>
                <w:sz w:val="20"/>
                <w:szCs w:val="20"/>
              </w:rPr>
              <w:t>1104</w:t>
            </w:r>
          </w:p>
        </w:tc>
        <w:tc>
          <w:tcPr>
            <w:tcW w:w="1776" w:type="dxa"/>
          </w:tcPr>
          <w:p w14:paraId="2FE115CF" w14:textId="77777777" w:rsidR="00617316" w:rsidRPr="00707DFE" w:rsidRDefault="00617316" w:rsidP="005A4065">
            <w:pPr>
              <w:rPr>
                <w:noProof/>
                <w:sz w:val="20"/>
                <w:szCs w:val="20"/>
              </w:rPr>
            </w:pPr>
            <w:r w:rsidRPr="00707DFE">
              <w:rPr>
                <w:noProof/>
                <w:sz w:val="20"/>
                <w:szCs w:val="20"/>
              </w:rPr>
              <w:t>Plevra</w:t>
            </w:r>
          </w:p>
        </w:tc>
        <w:tc>
          <w:tcPr>
            <w:tcW w:w="3085" w:type="dxa"/>
          </w:tcPr>
          <w:p w14:paraId="690E7565" w14:textId="77777777" w:rsidR="00617316" w:rsidRPr="00707DFE" w:rsidRDefault="00617316" w:rsidP="005A4065">
            <w:pPr>
              <w:rPr>
                <w:noProof/>
                <w:sz w:val="20"/>
                <w:szCs w:val="20"/>
              </w:rPr>
            </w:pPr>
            <w:r w:rsidRPr="00707DFE">
              <w:rPr>
                <w:noProof/>
                <w:sz w:val="20"/>
                <w:szCs w:val="20"/>
              </w:rPr>
              <w:t>Ampiyem</w:t>
            </w:r>
          </w:p>
        </w:tc>
        <w:tc>
          <w:tcPr>
            <w:tcW w:w="3084" w:type="dxa"/>
          </w:tcPr>
          <w:p w14:paraId="6ABAA3AB" w14:textId="77777777" w:rsidR="00617316" w:rsidRPr="00707DFE" w:rsidRDefault="00617316" w:rsidP="005A4065">
            <w:pPr>
              <w:rPr>
                <w:noProof/>
                <w:sz w:val="20"/>
                <w:szCs w:val="20"/>
              </w:rPr>
            </w:pPr>
            <w:r w:rsidRPr="00707DFE">
              <w:rPr>
                <w:noProof/>
                <w:sz w:val="20"/>
                <w:szCs w:val="20"/>
              </w:rPr>
              <w:t>Prof. Dr. Yener AYDIN</w:t>
            </w:r>
          </w:p>
        </w:tc>
      </w:tr>
      <w:tr w:rsidR="00617316" w:rsidRPr="00707DFE" w14:paraId="6DF1D925" w14:textId="77777777" w:rsidTr="005A4065">
        <w:tc>
          <w:tcPr>
            <w:tcW w:w="1343" w:type="dxa"/>
          </w:tcPr>
          <w:p w14:paraId="63670F00" w14:textId="77777777" w:rsidR="00617316" w:rsidRPr="00707DFE" w:rsidRDefault="00617316" w:rsidP="005A4065">
            <w:pPr>
              <w:rPr>
                <w:noProof/>
                <w:sz w:val="20"/>
                <w:szCs w:val="20"/>
              </w:rPr>
            </w:pPr>
            <w:r w:rsidRPr="00707DFE">
              <w:rPr>
                <w:noProof/>
                <w:sz w:val="20"/>
                <w:szCs w:val="20"/>
              </w:rPr>
              <w:t>1104</w:t>
            </w:r>
          </w:p>
        </w:tc>
        <w:tc>
          <w:tcPr>
            <w:tcW w:w="1776" w:type="dxa"/>
          </w:tcPr>
          <w:p w14:paraId="03B76678" w14:textId="77777777" w:rsidR="00617316" w:rsidRPr="00707DFE" w:rsidRDefault="00617316" w:rsidP="005A4065">
            <w:pPr>
              <w:rPr>
                <w:noProof/>
                <w:sz w:val="20"/>
                <w:szCs w:val="20"/>
              </w:rPr>
            </w:pPr>
            <w:r w:rsidRPr="00707DFE">
              <w:rPr>
                <w:noProof/>
                <w:sz w:val="20"/>
                <w:szCs w:val="20"/>
              </w:rPr>
              <w:t>Trakea</w:t>
            </w:r>
          </w:p>
        </w:tc>
        <w:tc>
          <w:tcPr>
            <w:tcW w:w="3085" w:type="dxa"/>
          </w:tcPr>
          <w:p w14:paraId="2DE2B98D" w14:textId="77777777" w:rsidR="00617316" w:rsidRPr="00707DFE" w:rsidRDefault="00617316" w:rsidP="005A4065">
            <w:pPr>
              <w:rPr>
                <w:noProof/>
                <w:sz w:val="20"/>
                <w:szCs w:val="20"/>
              </w:rPr>
            </w:pPr>
            <w:r w:rsidRPr="00707DFE">
              <w:rPr>
                <w:noProof/>
                <w:sz w:val="20"/>
                <w:szCs w:val="20"/>
              </w:rPr>
              <w:t>Yabancı Cisim Aspirasyonu</w:t>
            </w:r>
          </w:p>
        </w:tc>
        <w:tc>
          <w:tcPr>
            <w:tcW w:w="3084" w:type="dxa"/>
          </w:tcPr>
          <w:p w14:paraId="6DF51349" w14:textId="77777777" w:rsidR="00617316" w:rsidRPr="00707DFE" w:rsidRDefault="00617316" w:rsidP="005A4065">
            <w:pPr>
              <w:rPr>
                <w:noProof/>
                <w:sz w:val="20"/>
                <w:szCs w:val="20"/>
              </w:rPr>
            </w:pPr>
            <w:r w:rsidRPr="00707DFE">
              <w:rPr>
                <w:noProof/>
                <w:sz w:val="20"/>
                <w:szCs w:val="20"/>
              </w:rPr>
              <w:t>Dr. Öğr. Üyesi Ali Bilal ULAŞ</w:t>
            </w:r>
          </w:p>
        </w:tc>
      </w:tr>
      <w:tr w:rsidR="00617316" w:rsidRPr="00707DFE" w14:paraId="37D8C733" w14:textId="77777777" w:rsidTr="005A4065">
        <w:tc>
          <w:tcPr>
            <w:tcW w:w="1343" w:type="dxa"/>
          </w:tcPr>
          <w:p w14:paraId="72244392" w14:textId="77777777" w:rsidR="00617316" w:rsidRPr="00707DFE" w:rsidRDefault="00617316" w:rsidP="005A4065">
            <w:pPr>
              <w:rPr>
                <w:noProof/>
                <w:sz w:val="20"/>
                <w:szCs w:val="20"/>
              </w:rPr>
            </w:pPr>
            <w:r w:rsidRPr="00707DFE">
              <w:rPr>
                <w:noProof/>
                <w:sz w:val="20"/>
                <w:szCs w:val="20"/>
              </w:rPr>
              <w:t>1104</w:t>
            </w:r>
          </w:p>
        </w:tc>
        <w:tc>
          <w:tcPr>
            <w:tcW w:w="1776" w:type="dxa"/>
          </w:tcPr>
          <w:p w14:paraId="74411DDD" w14:textId="77777777" w:rsidR="00617316" w:rsidRPr="00707DFE" w:rsidRDefault="00617316" w:rsidP="005A4065">
            <w:pPr>
              <w:rPr>
                <w:noProof/>
                <w:sz w:val="20"/>
                <w:szCs w:val="20"/>
              </w:rPr>
            </w:pPr>
            <w:r w:rsidRPr="00707DFE">
              <w:rPr>
                <w:noProof/>
                <w:sz w:val="20"/>
                <w:szCs w:val="20"/>
              </w:rPr>
              <w:t>Özofagus</w:t>
            </w:r>
          </w:p>
        </w:tc>
        <w:tc>
          <w:tcPr>
            <w:tcW w:w="3085" w:type="dxa"/>
          </w:tcPr>
          <w:p w14:paraId="0123A1CC" w14:textId="77777777" w:rsidR="00617316" w:rsidRPr="00707DFE" w:rsidRDefault="00617316" w:rsidP="005A4065">
            <w:pPr>
              <w:rPr>
                <w:noProof/>
                <w:sz w:val="20"/>
                <w:szCs w:val="20"/>
              </w:rPr>
            </w:pPr>
            <w:r w:rsidRPr="00707DFE">
              <w:rPr>
                <w:noProof/>
                <w:sz w:val="20"/>
                <w:szCs w:val="20"/>
              </w:rPr>
              <w:t>Yabancı Cisimleri</w:t>
            </w:r>
          </w:p>
        </w:tc>
        <w:tc>
          <w:tcPr>
            <w:tcW w:w="3084" w:type="dxa"/>
          </w:tcPr>
          <w:p w14:paraId="4F02C1FC" w14:textId="77777777" w:rsidR="00617316" w:rsidRPr="00707DFE" w:rsidRDefault="00617316" w:rsidP="005A4065">
            <w:pPr>
              <w:rPr>
                <w:noProof/>
                <w:sz w:val="20"/>
                <w:szCs w:val="20"/>
              </w:rPr>
            </w:pPr>
            <w:r w:rsidRPr="00707DFE">
              <w:rPr>
                <w:noProof/>
                <w:sz w:val="20"/>
                <w:szCs w:val="20"/>
              </w:rPr>
              <w:t>Prof. Dr. Atilla EROĞLU</w:t>
            </w:r>
          </w:p>
        </w:tc>
      </w:tr>
      <w:tr w:rsidR="00617316" w:rsidRPr="00707DFE" w14:paraId="5E9A9F1D" w14:textId="77777777" w:rsidTr="005A4065">
        <w:tc>
          <w:tcPr>
            <w:tcW w:w="1343" w:type="dxa"/>
          </w:tcPr>
          <w:p w14:paraId="125ECEFD" w14:textId="77777777" w:rsidR="00617316" w:rsidRPr="00707DFE" w:rsidRDefault="00617316" w:rsidP="005A4065">
            <w:pPr>
              <w:rPr>
                <w:noProof/>
                <w:sz w:val="20"/>
                <w:szCs w:val="20"/>
              </w:rPr>
            </w:pPr>
            <w:r w:rsidRPr="00707DFE">
              <w:rPr>
                <w:noProof/>
                <w:sz w:val="20"/>
                <w:szCs w:val="20"/>
              </w:rPr>
              <w:t>1104</w:t>
            </w:r>
          </w:p>
        </w:tc>
        <w:tc>
          <w:tcPr>
            <w:tcW w:w="1776" w:type="dxa"/>
          </w:tcPr>
          <w:p w14:paraId="5A37831F" w14:textId="77777777" w:rsidR="00617316" w:rsidRPr="00707DFE" w:rsidRDefault="00617316" w:rsidP="005A4065">
            <w:pPr>
              <w:rPr>
                <w:noProof/>
                <w:sz w:val="20"/>
                <w:szCs w:val="20"/>
              </w:rPr>
            </w:pPr>
            <w:r w:rsidRPr="00707DFE">
              <w:rPr>
                <w:noProof/>
                <w:sz w:val="20"/>
                <w:szCs w:val="20"/>
              </w:rPr>
              <w:t>Toraks Travmaları</w:t>
            </w:r>
          </w:p>
        </w:tc>
        <w:tc>
          <w:tcPr>
            <w:tcW w:w="3085" w:type="dxa"/>
          </w:tcPr>
          <w:p w14:paraId="1EAE137B" w14:textId="77777777" w:rsidR="00617316" w:rsidRPr="00707DFE" w:rsidRDefault="00617316" w:rsidP="005A4065">
            <w:pPr>
              <w:rPr>
                <w:noProof/>
                <w:sz w:val="20"/>
                <w:szCs w:val="20"/>
              </w:rPr>
            </w:pPr>
            <w:r w:rsidRPr="00707DFE">
              <w:rPr>
                <w:noProof/>
                <w:sz w:val="20"/>
                <w:szCs w:val="20"/>
              </w:rPr>
              <w:t>Pnömotoraks</w:t>
            </w:r>
          </w:p>
        </w:tc>
        <w:tc>
          <w:tcPr>
            <w:tcW w:w="3084" w:type="dxa"/>
          </w:tcPr>
          <w:p w14:paraId="172E19A5" w14:textId="77777777" w:rsidR="00617316" w:rsidRPr="00707DFE" w:rsidRDefault="00617316" w:rsidP="005A4065">
            <w:pPr>
              <w:rPr>
                <w:noProof/>
                <w:sz w:val="20"/>
                <w:szCs w:val="20"/>
              </w:rPr>
            </w:pPr>
            <w:r w:rsidRPr="00707DFE">
              <w:rPr>
                <w:noProof/>
                <w:sz w:val="20"/>
                <w:szCs w:val="20"/>
              </w:rPr>
              <w:t>Prof. Dr. Yener AYDIN</w:t>
            </w:r>
          </w:p>
        </w:tc>
      </w:tr>
      <w:tr w:rsidR="00617316" w:rsidRPr="00707DFE" w14:paraId="0AE55F3C" w14:textId="77777777" w:rsidTr="005A4065">
        <w:tc>
          <w:tcPr>
            <w:tcW w:w="1343" w:type="dxa"/>
          </w:tcPr>
          <w:p w14:paraId="6CD70302" w14:textId="77777777" w:rsidR="00617316" w:rsidRPr="00707DFE" w:rsidRDefault="00617316" w:rsidP="005A4065">
            <w:pPr>
              <w:rPr>
                <w:noProof/>
                <w:sz w:val="20"/>
                <w:szCs w:val="20"/>
              </w:rPr>
            </w:pPr>
            <w:r w:rsidRPr="00707DFE">
              <w:rPr>
                <w:noProof/>
                <w:sz w:val="20"/>
                <w:szCs w:val="20"/>
              </w:rPr>
              <w:t>1104</w:t>
            </w:r>
          </w:p>
        </w:tc>
        <w:tc>
          <w:tcPr>
            <w:tcW w:w="1776" w:type="dxa"/>
          </w:tcPr>
          <w:p w14:paraId="0F9B5E03" w14:textId="77777777" w:rsidR="00617316" w:rsidRPr="00707DFE" w:rsidRDefault="00617316" w:rsidP="005A4065">
            <w:pPr>
              <w:rPr>
                <w:noProof/>
                <w:sz w:val="20"/>
                <w:szCs w:val="20"/>
              </w:rPr>
            </w:pPr>
            <w:r w:rsidRPr="00707DFE">
              <w:rPr>
                <w:noProof/>
                <w:sz w:val="20"/>
                <w:szCs w:val="20"/>
              </w:rPr>
              <w:t>Toraks Travmaları</w:t>
            </w:r>
          </w:p>
        </w:tc>
        <w:tc>
          <w:tcPr>
            <w:tcW w:w="3085" w:type="dxa"/>
          </w:tcPr>
          <w:p w14:paraId="56725D59" w14:textId="77777777" w:rsidR="00617316" w:rsidRPr="00707DFE" w:rsidRDefault="00617316" w:rsidP="005A4065">
            <w:pPr>
              <w:rPr>
                <w:noProof/>
                <w:sz w:val="20"/>
                <w:szCs w:val="20"/>
              </w:rPr>
            </w:pPr>
            <w:r w:rsidRPr="00707DFE">
              <w:rPr>
                <w:noProof/>
                <w:sz w:val="20"/>
                <w:szCs w:val="20"/>
              </w:rPr>
              <w:t>Hemotoraks</w:t>
            </w:r>
          </w:p>
        </w:tc>
        <w:tc>
          <w:tcPr>
            <w:tcW w:w="3084" w:type="dxa"/>
          </w:tcPr>
          <w:p w14:paraId="7C740B60" w14:textId="77777777" w:rsidR="00617316" w:rsidRPr="00707DFE" w:rsidRDefault="00617316" w:rsidP="005A4065">
            <w:pPr>
              <w:rPr>
                <w:noProof/>
                <w:sz w:val="20"/>
                <w:szCs w:val="20"/>
              </w:rPr>
            </w:pPr>
            <w:r w:rsidRPr="00707DFE">
              <w:rPr>
                <w:noProof/>
                <w:sz w:val="20"/>
                <w:szCs w:val="20"/>
              </w:rPr>
              <w:t>Dr. Öğr. Üyesi Ali Bilal ULAŞ</w:t>
            </w:r>
          </w:p>
        </w:tc>
      </w:tr>
    </w:tbl>
    <w:p w14:paraId="1C832FEE" w14:textId="77777777" w:rsidR="00617316" w:rsidRPr="00707DFE" w:rsidRDefault="00617316" w:rsidP="00617316">
      <w:pPr>
        <w:rPr>
          <w:b/>
          <w:noProof/>
          <w:sz w:val="20"/>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3"/>
        <w:gridCol w:w="1776"/>
        <w:gridCol w:w="3085"/>
        <w:gridCol w:w="3084"/>
      </w:tblGrid>
      <w:tr w:rsidR="00617316" w:rsidRPr="00246E40" w14:paraId="71E8E2FF" w14:textId="77777777" w:rsidTr="005A4065">
        <w:tc>
          <w:tcPr>
            <w:tcW w:w="1343" w:type="dxa"/>
            <w:shd w:val="clear" w:color="auto" w:fill="auto"/>
          </w:tcPr>
          <w:p w14:paraId="6FD27A9A" w14:textId="77777777" w:rsidR="00617316" w:rsidRPr="00D9290F" w:rsidRDefault="00617316" w:rsidP="005A4065">
            <w:pPr>
              <w:rPr>
                <w:b/>
                <w:noProof/>
                <w:sz w:val="20"/>
                <w:szCs w:val="20"/>
              </w:rPr>
            </w:pPr>
            <w:r w:rsidRPr="00D9290F">
              <w:rPr>
                <w:b/>
                <w:noProof/>
                <w:sz w:val="20"/>
                <w:szCs w:val="20"/>
              </w:rPr>
              <w:t>2.YIL KOD</w:t>
            </w:r>
          </w:p>
        </w:tc>
        <w:tc>
          <w:tcPr>
            <w:tcW w:w="1776" w:type="dxa"/>
            <w:shd w:val="clear" w:color="auto" w:fill="auto"/>
          </w:tcPr>
          <w:p w14:paraId="78B6482C" w14:textId="77777777" w:rsidR="00617316" w:rsidRPr="00D9290F" w:rsidRDefault="00617316" w:rsidP="005A4065">
            <w:pPr>
              <w:rPr>
                <w:b/>
                <w:noProof/>
                <w:sz w:val="20"/>
                <w:szCs w:val="20"/>
              </w:rPr>
            </w:pPr>
            <w:r w:rsidRPr="00D9290F">
              <w:rPr>
                <w:b/>
                <w:noProof/>
                <w:sz w:val="20"/>
                <w:szCs w:val="20"/>
              </w:rPr>
              <w:t>DERSİN ADI</w:t>
            </w:r>
          </w:p>
        </w:tc>
        <w:tc>
          <w:tcPr>
            <w:tcW w:w="3085" w:type="dxa"/>
            <w:shd w:val="clear" w:color="auto" w:fill="auto"/>
          </w:tcPr>
          <w:p w14:paraId="03FBC549" w14:textId="77777777" w:rsidR="00617316" w:rsidRPr="00D9290F" w:rsidRDefault="00617316" w:rsidP="005A4065">
            <w:pPr>
              <w:rPr>
                <w:b/>
                <w:noProof/>
                <w:sz w:val="20"/>
                <w:szCs w:val="20"/>
              </w:rPr>
            </w:pPr>
            <w:r w:rsidRPr="00D9290F">
              <w:rPr>
                <w:b/>
                <w:noProof/>
                <w:sz w:val="20"/>
                <w:szCs w:val="20"/>
              </w:rPr>
              <w:t>KONU</w:t>
            </w:r>
          </w:p>
        </w:tc>
        <w:tc>
          <w:tcPr>
            <w:tcW w:w="3084" w:type="dxa"/>
            <w:shd w:val="clear" w:color="auto" w:fill="auto"/>
          </w:tcPr>
          <w:p w14:paraId="6CCC3A63" w14:textId="77777777" w:rsidR="00617316" w:rsidRPr="00D9290F" w:rsidRDefault="00617316" w:rsidP="005A4065">
            <w:pPr>
              <w:rPr>
                <w:b/>
                <w:noProof/>
                <w:sz w:val="20"/>
                <w:szCs w:val="20"/>
              </w:rPr>
            </w:pPr>
            <w:r w:rsidRPr="00D9290F">
              <w:rPr>
                <w:b/>
                <w:noProof/>
                <w:sz w:val="20"/>
                <w:szCs w:val="20"/>
              </w:rPr>
              <w:t>ÖĞRETİM ÜYESİ</w:t>
            </w:r>
          </w:p>
        </w:tc>
      </w:tr>
      <w:tr w:rsidR="00617316" w:rsidRPr="00246E40" w14:paraId="21B26F36" w14:textId="77777777" w:rsidTr="005A4065">
        <w:tc>
          <w:tcPr>
            <w:tcW w:w="1343" w:type="dxa"/>
            <w:shd w:val="clear" w:color="auto" w:fill="auto"/>
          </w:tcPr>
          <w:p w14:paraId="0E59345F" w14:textId="77777777" w:rsidR="00617316" w:rsidRPr="00D9290F" w:rsidRDefault="00617316" w:rsidP="005A4065">
            <w:pPr>
              <w:rPr>
                <w:noProof/>
                <w:sz w:val="20"/>
                <w:szCs w:val="20"/>
              </w:rPr>
            </w:pPr>
            <w:r w:rsidRPr="00D9290F">
              <w:rPr>
                <w:noProof/>
                <w:sz w:val="20"/>
                <w:szCs w:val="20"/>
              </w:rPr>
              <w:t>2104</w:t>
            </w:r>
          </w:p>
        </w:tc>
        <w:tc>
          <w:tcPr>
            <w:tcW w:w="1776" w:type="dxa"/>
            <w:shd w:val="clear" w:color="auto" w:fill="auto"/>
            <w:vAlign w:val="center"/>
          </w:tcPr>
          <w:p w14:paraId="0F3ACB00" w14:textId="77777777" w:rsidR="00617316" w:rsidRPr="00D9290F" w:rsidRDefault="00617316" w:rsidP="005A4065">
            <w:pPr>
              <w:rPr>
                <w:noProof/>
                <w:sz w:val="20"/>
                <w:szCs w:val="20"/>
              </w:rPr>
            </w:pPr>
            <w:r w:rsidRPr="00D9290F">
              <w:rPr>
                <w:noProof/>
                <w:sz w:val="20"/>
                <w:szCs w:val="20"/>
              </w:rPr>
              <w:t>Akciğer Hastalıkları</w:t>
            </w:r>
          </w:p>
        </w:tc>
        <w:tc>
          <w:tcPr>
            <w:tcW w:w="3085" w:type="dxa"/>
            <w:shd w:val="clear" w:color="auto" w:fill="auto"/>
            <w:vAlign w:val="center"/>
          </w:tcPr>
          <w:p w14:paraId="5D8A721A" w14:textId="77777777" w:rsidR="00617316" w:rsidRPr="00D9290F" w:rsidRDefault="00617316" w:rsidP="005A4065">
            <w:pPr>
              <w:rPr>
                <w:noProof/>
                <w:sz w:val="20"/>
                <w:szCs w:val="20"/>
              </w:rPr>
            </w:pPr>
            <w:r w:rsidRPr="00D9290F">
              <w:rPr>
                <w:noProof/>
                <w:sz w:val="20"/>
                <w:szCs w:val="20"/>
              </w:rPr>
              <w:t>Mantar hastalıkları</w:t>
            </w:r>
          </w:p>
        </w:tc>
        <w:tc>
          <w:tcPr>
            <w:tcW w:w="3084" w:type="dxa"/>
            <w:shd w:val="clear" w:color="auto" w:fill="auto"/>
          </w:tcPr>
          <w:p w14:paraId="234824A4" w14:textId="77777777" w:rsidR="00617316" w:rsidRPr="00D9290F" w:rsidRDefault="00617316" w:rsidP="005A4065">
            <w:pPr>
              <w:rPr>
                <w:noProof/>
                <w:sz w:val="20"/>
                <w:szCs w:val="20"/>
              </w:rPr>
            </w:pPr>
            <w:r w:rsidRPr="00D9290F">
              <w:rPr>
                <w:noProof/>
                <w:sz w:val="20"/>
                <w:szCs w:val="20"/>
              </w:rPr>
              <w:t>Prof. Dr. Atilla EROĞLU</w:t>
            </w:r>
          </w:p>
        </w:tc>
      </w:tr>
      <w:tr w:rsidR="00617316" w:rsidRPr="00246E40" w14:paraId="0F50D6CD" w14:textId="77777777" w:rsidTr="005A4065">
        <w:tc>
          <w:tcPr>
            <w:tcW w:w="1343" w:type="dxa"/>
            <w:shd w:val="clear" w:color="auto" w:fill="auto"/>
          </w:tcPr>
          <w:p w14:paraId="556136F8" w14:textId="77777777" w:rsidR="00617316" w:rsidRPr="00D9290F" w:rsidRDefault="00617316" w:rsidP="005A4065">
            <w:pPr>
              <w:rPr>
                <w:noProof/>
                <w:sz w:val="20"/>
                <w:szCs w:val="20"/>
              </w:rPr>
            </w:pPr>
            <w:r w:rsidRPr="00D9290F">
              <w:rPr>
                <w:noProof/>
                <w:sz w:val="20"/>
                <w:szCs w:val="20"/>
              </w:rPr>
              <w:t>2104</w:t>
            </w:r>
          </w:p>
        </w:tc>
        <w:tc>
          <w:tcPr>
            <w:tcW w:w="1776" w:type="dxa"/>
            <w:shd w:val="clear" w:color="auto" w:fill="auto"/>
            <w:vAlign w:val="center"/>
          </w:tcPr>
          <w:p w14:paraId="0D86A575" w14:textId="77777777" w:rsidR="00617316" w:rsidRPr="00D9290F" w:rsidRDefault="00617316" w:rsidP="005A4065">
            <w:pPr>
              <w:rPr>
                <w:noProof/>
                <w:sz w:val="20"/>
                <w:szCs w:val="20"/>
              </w:rPr>
            </w:pPr>
            <w:r w:rsidRPr="00D9290F">
              <w:rPr>
                <w:noProof/>
                <w:sz w:val="20"/>
                <w:szCs w:val="20"/>
              </w:rPr>
              <w:t>Akciğer Hastalıkları</w:t>
            </w:r>
          </w:p>
        </w:tc>
        <w:tc>
          <w:tcPr>
            <w:tcW w:w="3085" w:type="dxa"/>
            <w:shd w:val="clear" w:color="auto" w:fill="auto"/>
            <w:vAlign w:val="center"/>
          </w:tcPr>
          <w:p w14:paraId="0186396C" w14:textId="77777777" w:rsidR="00617316" w:rsidRPr="00D9290F" w:rsidRDefault="00617316" w:rsidP="005A4065">
            <w:pPr>
              <w:rPr>
                <w:noProof/>
                <w:sz w:val="20"/>
                <w:szCs w:val="20"/>
              </w:rPr>
            </w:pPr>
            <w:r w:rsidRPr="00D9290F">
              <w:rPr>
                <w:noProof/>
                <w:sz w:val="20"/>
                <w:szCs w:val="20"/>
              </w:rPr>
              <w:t>Kist hidatik</w:t>
            </w:r>
          </w:p>
        </w:tc>
        <w:tc>
          <w:tcPr>
            <w:tcW w:w="3084" w:type="dxa"/>
            <w:shd w:val="clear" w:color="auto" w:fill="auto"/>
          </w:tcPr>
          <w:p w14:paraId="15559564" w14:textId="77777777" w:rsidR="00617316" w:rsidRPr="00D9290F" w:rsidRDefault="00617316" w:rsidP="005A4065">
            <w:pPr>
              <w:rPr>
                <w:noProof/>
                <w:sz w:val="20"/>
                <w:szCs w:val="20"/>
              </w:rPr>
            </w:pPr>
            <w:r w:rsidRPr="00D9290F">
              <w:rPr>
                <w:noProof/>
                <w:sz w:val="20"/>
                <w:szCs w:val="20"/>
              </w:rPr>
              <w:t>Prof. Dr. Yener AYDIN</w:t>
            </w:r>
          </w:p>
        </w:tc>
      </w:tr>
      <w:tr w:rsidR="00617316" w:rsidRPr="00246E40" w14:paraId="37ED2770" w14:textId="77777777" w:rsidTr="005A4065">
        <w:tc>
          <w:tcPr>
            <w:tcW w:w="1343" w:type="dxa"/>
            <w:shd w:val="clear" w:color="auto" w:fill="auto"/>
          </w:tcPr>
          <w:p w14:paraId="2B4D41AA" w14:textId="77777777" w:rsidR="00617316" w:rsidRPr="00D9290F" w:rsidRDefault="00617316" w:rsidP="005A4065">
            <w:r w:rsidRPr="00D9290F">
              <w:rPr>
                <w:noProof/>
                <w:sz w:val="20"/>
                <w:szCs w:val="20"/>
              </w:rPr>
              <w:t>2104</w:t>
            </w:r>
          </w:p>
        </w:tc>
        <w:tc>
          <w:tcPr>
            <w:tcW w:w="1776" w:type="dxa"/>
            <w:shd w:val="clear" w:color="auto" w:fill="auto"/>
          </w:tcPr>
          <w:p w14:paraId="4DDCE804" w14:textId="77777777" w:rsidR="00617316" w:rsidRPr="00D9290F" w:rsidRDefault="00617316" w:rsidP="005A4065">
            <w:pPr>
              <w:rPr>
                <w:noProof/>
                <w:sz w:val="20"/>
                <w:szCs w:val="20"/>
              </w:rPr>
            </w:pPr>
            <w:r w:rsidRPr="00D9290F">
              <w:rPr>
                <w:noProof/>
                <w:sz w:val="20"/>
                <w:szCs w:val="20"/>
              </w:rPr>
              <w:t>Mediyasten</w:t>
            </w:r>
          </w:p>
        </w:tc>
        <w:tc>
          <w:tcPr>
            <w:tcW w:w="3085" w:type="dxa"/>
            <w:shd w:val="clear" w:color="auto" w:fill="auto"/>
          </w:tcPr>
          <w:p w14:paraId="2EBDCE10" w14:textId="77777777" w:rsidR="00617316" w:rsidRPr="00D9290F" w:rsidRDefault="00617316" w:rsidP="005A4065">
            <w:pPr>
              <w:rPr>
                <w:noProof/>
                <w:sz w:val="20"/>
                <w:szCs w:val="20"/>
              </w:rPr>
            </w:pPr>
            <w:r w:rsidRPr="00D9290F">
              <w:rPr>
                <w:noProof/>
                <w:sz w:val="20"/>
                <w:szCs w:val="20"/>
              </w:rPr>
              <w:t>Miyastenia Gravis</w:t>
            </w:r>
          </w:p>
        </w:tc>
        <w:tc>
          <w:tcPr>
            <w:tcW w:w="3084" w:type="dxa"/>
            <w:shd w:val="clear" w:color="auto" w:fill="auto"/>
          </w:tcPr>
          <w:p w14:paraId="42970D7C" w14:textId="77777777" w:rsidR="00617316" w:rsidRPr="00D9290F" w:rsidRDefault="00617316" w:rsidP="005A4065">
            <w:pPr>
              <w:rPr>
                <w:noProof/>
                <w:sz w:val="20"/>
                <w:szCs w:val="20"/>
              </w:rPr>
            </w:pPr>
            <w:r w:rsidRPr="00D9290F">
              <w:rPr>
                <w:noProof/>
                <w:sz w:val="20"/>
                <w:szCs w:val="20"/>
              </w:rPr>
              <w:t>Dr. Öğr. Üyesi Ali Bilal ULAŞ</w:t>
            </w:r>
          </w:p>
        </w:tc>
      </w:tr>
      <w:tr w:rsidR="00617316" w:rsidRPr="00246E40" w14:paraId="5A1EC475" w14:textId="77777777" w:rsidTr="005A4065">
        <w:tc>
          <w:tcPr>
            <w:tcW w:w="1343" w:type="dxa"/>
            <w:shd w:val="clear" w:color="auto" w:fill="auto"/>
          </w:tcPr>
          <w:p w14:paraId="200EC1EA" w14:textId="77777777" w:rsidR="00617316" w:rsidRPr="00D9290F" w:rsidRDefault="00617316" w:rsidP="005A4065">
            <w:r w:rsidRPr="00D9290F">
              <w:rPr>
                <w:noProof/>
                <w:sz w:val="20"/>
                <w:szCs w:val="20"/>
              </w:rPr>
              <w:t>2104</w:t>
            </w:r>
          </w:p>
        </w:tc>
        <w:tc>
          <w:tcPr>
            <w:tcW w:w="1776" w:type="dxa"/>
            <w:shd w:val="clear" w:color="auto" w:fill="auto"/>
          </w:tcPr>
          <w:p w14:paraId="7131F9C2" w14:textId="77777777" w:rsidR="00617316" w:rsidRPr="00D9290F" w:rsidRDefault="00617316" w:rsidP="005A4065">
            <w:pPr>
              <w:rPr>
                <w:noProof/>
                <w:sz w:val="20"/>
                <w:szCs w:val="20"/>
              </w:rPr>
            </w:pPr>
            <w:r w:rsidRPr="00D9290F">
              <w:rPr>
                <w:noProof/>
                <w:sz w:val="20"/>
                <w:szCs w:val="20"/>
              </w:rPr>
              <w:t>Mediyasten</w:t>
            </w:r>
          </w:p>
        </w:tc>
        <w:tc>
          <w:tcPr>
            <w:tcW w:w="3085" w:type="dxa"/>
            <w:shd w:val="clear" w:color="auto" w:fill="auto"/>
          </w:tcPr>
          <w:p w14:paraId="254779D2" w14:textId="77777777" w:rsidR="00617316" w:rsidRPr="00D9290F" w:rsidRDefault="00617316" w:rsidP="005A4065">
            <w:pPr>
              <w:rPr>
                <w:noProof/>
                <w:sz w:val="20"/>
                <w:szCs w:val="20"/>
              </w:rPr>
            </w:pPr>
            <w:r w:rsidRPr="00D9290F">
              <w:rPr>
                <w:noProof/>
                <w:sz w:val="20"/>
                <w:szCs w:val="20"/>
              </w:rPr>
              <w:t>Timoma</w:t>
            </w:r>
          </w:p>
        </w:tc>
        <w:tc>
          <w:tcPr>
            <w:tcW w:w="3084" w:type="dxa"/>
            <w:shd w:val="clear" w:color="auto" w:fill="auto"/>
          </w:tcPr>
          <w:p w14:paraId="421927F5" w14:textId="77777777" w:rsidR="00617316" w:rsidRPr="00D9290F" w:rsidRDefault="00617316" w:rsidP="005A4065">
            <w:pPr>
              <w:rPr>
                <w:noProof/>
                <w:sz w:val="20"/>
                <w:szCs w:val="20"/>
              </w:rPr>
            </w:pPr>
            <w:r w:rsidRPr="00D9290F">
              <w:rPr>
                <w:noProof/>
                <w:sz w:val="20"/>
                <w:szCs w:val="20"/>
              </w:rPr>
              <w:t>Prof. Dr. Atilla EROĞLU</w:t>
            </w:r>
          </w:p>
        </w:tc>
      </w:tr>
      <w:tr w:rsidR="00617316" w:rsidRPr="00246E40" w14:paraId="68828A36" w14:textId="77777777" w:rsidTr="005A4065">
        <w:tc>
          <w:tcPr>
            <w:tcW w:w="1343" w:type="dxa"/>
            <w:shd w:val="clear" w:color="auto" w:fill="auto"/>
          </w:tcPr>
          <w:p w14:paraId="6963B044" w14:textId="77777777" w:rsidR="00617316" w:rsidRPr="00D9290F" w:rsidRDefault="00617316" w:rsidP="005A4065">
            <w:r w:rsidRPr="00D9290F">
              <w:rPr>
                <w:noProof/>
                <w:sz w:val="20"/>
                <w:szCs w:val="20"/>
              </w:rPr>
              <w:t>2104</w:t>
            </w:r>
          </w:p>
        </w:tc>
        <w:tc>
          <w:tcPr>
            <w:tcW w:w="1776" w:type="dxa"/>
            <w:shd w:val="clear" w:color="auto" w:fill="auto"/>
          </w:tcPr>
          <w:p w14:paraId="306E12E5" w14:textId="77777777" w:rsidR="00617316" w:rsidRPr="00D9290F" w:rsidRDefault="00617316" w:rsidP="005A4065">
            <w:pPr>
              <w:rPr>
                <w:noProof/>
                <w:sz w:val="20"/>
                <w:szCs w:val="20"/>
              </w:rPr>
            </w:pPr>
            <w:r w:rsidRPr="00D9290F">
              <w:rPr>
                <w:noProof/>
                <w:sz w:val="20"/>
                <w:szCs w:val="20"/>
              </w:rPr>
              <w:t>Plevra</w:t>
            </w:r>
          </w:p>
        </w:tc>
        <w:tc>
          <w:tcPr>
            <w:tcW w:w="3085" w:type="dxa"/>
            <w:shd w:val="clear" w:color="auto" w:fill="auto"/>
          </w:tcPr>
          <w:p w14:paraId="09D7AE24" w14:textId="77777777" w:rsidR="00617316" w:rsidRPr="00D9290F" w:rsidRDefault="00617316" w:rsidP="005A4065">
            <w:pPr>
              <w:rPr>
                <w:noProof/>
                <w:sz w:val="20"/>
                <w:szCs w:val="20"/>
              </w:rPr>
            </w:pPr>
            <w:r w:rsidRPr="00D9290F">
              <w:rPr>
                <w:noProof/>
                <w:sz w:val="20"/>
                <w:szCs w:val="20"/>
              </w:rPr>
              <w:t>Şilotoraks</w:t>
            </w:r>
          </w:p>
        </w:tc>
        <w:tc>
          <w:tcPr>
            <w:tcW w:w="3084" w:type="dxa"/>
            <w:shd w:val="clear" w:color="auto" w:fill="auto"/>
          </w:tcPr>
          <w:p w14:paraId="3240517A" w14:textId="77777777" w:rsidR="00617316" w:rsidRPr="00D9290F" w:rsidRDefault="00617316" w:rsidP="005A4065">
            <w:pPr>
              <w:rPr>
                <w:noProof/>
                <w:sz w:val="20"/>
                <w:szCs w:val="20"/>
              </w:rPr>
            </w:pPr>
            <w:r w:rsidRPr="00D9290F">
              <w:rPr>
                <w:noProof/>
                <w:sz w:val="20"/>
                <w:szCs w:val="20"/>
              </w:rPr>
              <w:t>Prof. Dr. Yener AYDIN</w:t>
            </w:r>
          </w:p>
        </w:tc>
      </w:tr>
      <w:tr w:rsidR="00617316" w:rsidRPr="00246E40" w14:paraId="7A26A3F8" w14:textId="77777777" w:rsidTr="005A4065">
        <w:tc>
          <w:tcPr>
            <w:tcW w:w="1343" w:type="dxa"/>
            <w:shd w:val="clear" w:color="auto" w:fill="auto"/>
          </w:tcPr>
          <w:p w14:paraId="72FD3219" w14:textId="77777777" w:rsidR="00617316" w:rsidRPr="00D9290F" w:rsidRDefault="00617316" w:rsidP="005A4065">
            <w:r w:rsidRPr="00D9290F">
              <w:rPr>
                <w:noProof/>
                <w:sz w:val="20"/>
                <w:szCs w:val="20"/>
              </w:rPr>
              <w:t>2104</w:t>
            </w:r>
          </w:p>
        </w:tc>
        <w:tc>
          <w:tcPr>
            <w:tcW w:w="1776" w:type="dxa"/>
            <w:shd w:val="clear" w:color="auto" w:fill="auto"/>
          </w:tcPr>
          <w:p w14:paraId="7677EC47" w14:textId="77777777" w:rsidR="00617316" w:rsidRPr="00D9290F" w:rsidRDefault="00617316" w:rsidP="005A4065">
            <w:pPr>
              <w:rPr>
                <w:noProof/>
                <w:sz w:val="20"/>
                <w:szCs w:val="20"/>
              </w:rPr>
            </w:pPr>
            <w:r w:rsidRPr="00D9290F">
              <w:rPr>
                <w:noProof/>
                <w:sz w:val="20"/>
                <w:szCs w:val="20"/>
              </w:rPr>
              <w:t>Trakea</w:t>
            </w:r>
          </w:p>
        </w:tc>
        <w:tc>
          <w:tcPr>
            <w:tcW w:w="3085" w:type="dxa"/>
            <w:shd w:val="clear" w:color="auto" w:fill="auto"/>
          </w:tcPr>
          <w:p w14:paraId="71B06217" w14:textId="77777777" w:rsidR="00617316" w:rsidRPr="00D9290F" w:rsidRDefault="00617316" w:rsidP="005A4065">
            <w:pPr>
              <w:rPr>
                <w:noProof/>
                <w:sz w:val="20"/>
                <w:szCs w:val="20"/>
              </w:rPr>
            </w:pPr>
            <w:r w:rsidRPr="00D9290F">
              <w:rPr>
                <w:noProof/>
                <w:sz w:val="20"/>
                <w:szCs w:val="20"/>
              </w:rPr>
              <w:t>Trakeal darlıklar</w:t>
            </w:r>
          </w:p>
        </w:tc>
        <w:tc>
          <w:tcPr>
            <w:tcW w:w="3084" w:type="dxa"/>
            <w:shd w:val="clear" w:color="auto" w:fill="auto"/>
          </w:tcPr>
          <w:p w14:paraId="16B007C4" w14:textId="77777777" w:rsidR="00617316" w:rsidRPr="00D9290F" w:rsidRDefault="00617316" w:rsidP="005A4065">
            <w:pPr>
              <w:rPr>
                <w:noProof/>
                <w:sz w:val="20"/>
                <w:szCs w:val="20"/>
              </w:rPr>
            </w:pPr>
            <w:r w:rsidRPr="00D9290F">
              <w:rPr>
                <w:noProof/>
                <w:sz w:val="20"/>
                <w:szCs w:val="20"/>
              </w:rPr>
              <w:t>Dr. Öğr. Üyesi Ali Bilal ULAŞ</w:t>
            </w:r>
          </w:p>
        </w:tc>
      </w:tr>
      <w:tr w:rsidR="00617316" w:rsidRPr="00246E40" w14:paraId="71580B60" w14:textId="77777777" w:rsidTr="005A4065">
        <w:tc>
          <w:tcPr>
            <w:tcW w:w="1343" w:type="dxa"/>
            <w:shd w:val="clear" w:color="auto" w:fill="auto"/>
          </w:tcPr>
          <w:p w14:paraId="376D6305" w14:textId="77777777" w:rsidR="00617316" w:rsidRPr="00D9290F" w:rsidRDefault="00617316" w:rsidP="005A4065">
            <w:r w:rsidRPr="00D9290F">
              <w:rPr>
                <w:noProof/>
                <w:sz w:val="20"/>
                <w:szCs w:val="20"/>
              </w:rPr>
              <w:t>2104</w:t>
            </w:r>
          </w:p>
        </w:tc>
        <w:tc>
          <w:tcPr>
            <w:tcW w:w="1776" w:type="dxa"/>
            <w:shd w:val="clear" w:color="auto" w:fill="auto"/>
          </w:tcPr>
          <w:p w14:paraId="7A7C8F74" w14:textId="77777777" w:rsidR="00617316" w:rsidRPr="00D9290F" w:rsidRDefault="00617316" w:rsidP="005A4065">
            <w:pPr>
              <w:rPr>
                <w:noProof/>
                <w:sz w:val="20"/>
                <w:szCs w:val="20"/>
              </w:rPr>
            </w:pPr>
            <w:r w:rsidRPr="00D9290F">
              <w:rPr>
                <w:noProof/>
                <w:sz w:val="20"/>
                <w:szCs w:val="20"/>
              </w:rPr>
              <w:t>Özofagus</w:t>
            </w:r>
          </w:p>
        </w:tc>
        <w:tc>
          <w:tcPr>
            <w:tcW w:w="3085" w:type="dxa"/>
            <w:shd w:val="clear" w:color="auto" w:fill="auto"/>
          </w:tcPr>
          <w:p w14:paraId="179850C6" w14:textId="77777777" w:rsidR="00617316" w:rsidRPr="00D9290F" w:rsidRDefault="00617316" w:rsidP="005A4065">
            <w:pPr>
              <w:rPr>
                <w:noProof/>
                <w:sz w:val="20"/>
                <w:szCs w:val="20"/>
              </w:rPr>
            </w:pPr>
            <w:r w:rsidRPr="00D9290F">
              <w:rPr>
                <w:noProof/>
                <w:sz w:val="20"/>
                <w:szCs w:val="20"/>
              </w:rPr>
              <w:t>Özofagus dilatasyonu ve stentler</w:t>
            </w:r>
          </w:p>
        </w:tc>
        <w:tc>
          <w:tcPr>
            <w:tcW w:w="3084" w:type="dxa"/>
            <w:shd w:val="clear" w:color="auto" w:fill="auto"/>
          </w:tcPr>
          <w:p w14:paraId="495F8AAE" w14:textId="77777777" w:rsidR="00617316" w:rsidRPr="00D9290F" w:rsidRDefault="00617316" w:rsidP="005A4065">
            <w:pPr>
              <w:rPr>
                <w:noProof/>
                <w:sz w:val="20"/>
                <w:szCs w:val="20"/>
              </w:rPr>
            </w:pPr>
            <w:r w:rsidRPr="00D9290F">
              <w:rPr>
                <w:noProof/>
                <w:sz w:val="20"/>
                <w:szCs w:val="20"/>
              </w:rPr>
              <w:t>Prof. Dr. Atilla EROĞLU</w:t>
            </w:r>
          </w:p>
        </w:tc>
      </w:tr>
      <w:tr w:rsidR="00617316" w:rsidRPr="00246E40" w14:paraId="267EF1D4" w14:textId="77777777" w:rsidTr="005A4065">
        <w:tc>
          <w:tcPr>
            <w:tcW w:w="1343" w:type="dxa"/>
            <w:shd w:val="clear" w:color="auto" w:fill="auto"/>
          </w:tcPr>
          <w:p w14:paraId="59B95DBB" w14:textId="77777777" w:rsidR="00617316" w:rsidRPr="00D9290F" w:rsidRDefault="00617316" w:rsidP="005A4065">
            <w:r w:rsidRPr="00D9290F">
              <w:rPr>
                <w:noProof/>
                <w:sz w:val="20"/>
                <w:szCs w:val="20"/>
              </w:rPr>
              <w:t>2104</w:t>
            </w:r>
          </w:p>
        </w:tc>
        <w:tc>
          <w:tcPr>
            <w:tcW w:w="1776" w:type="dxa"/>
            <w:shd w:val="clear" w:color="auto" w:fill="auto"/>
          </w:tcPr>
          <w:p w14:paraId="374DB284" w14:textId="77777777" w:rsidR="00617316" w:rsidRPr="00D9290F" w:rsidRDefault="00617316" w:rsidP="005A4065">
            <w:pPr>
              <w:rPr>
                <w:noProof/>
                <w:sz w:val="20"/>
                <w:szCs w:val="20"/>
              </w:rPr>
            </w:pPr>
            <w:r w:rsidRPr="00D9290F">
              <w:rPr>
                <w:noProof/>
                <w:sz w:val="20"/>
                <w:szCs w:val="20"/>
              </w:rPr>
              <w:t>Toraks Travmaları</w:t>
            </w:r>
          </w:p>
        </w:tc>
        <w:tc>
          <w:tcPr>
            <w:tcW w:w="3085" w:type="dxa"/>
            <w:shd w:val="clear" w:color="auto" w:fill="auto"/>
          </w:tcPr>
          <w:p w14:paraId="3AC634CA" w14:textId="77777777" w:rsidR="00617316" w:rsidRPr="00D9290F" w:rsidRDefault="00617316" w:rsidP="005A4065">
            <w:pPr>
              <w:rPr>
                <w:noProof/>
                <w:sz w:val="20"/>
                <w:szCs w:val="20"/>
              </w:rPr>
            </w:pPr>
            <w:r w:rsidRPr="00D9290F">
              <w:rPr>
                <w:noProof/>
                <w:sz w:val="20"/>
                <w:szCs w:val="20"/>
              </w:rPr>
              <w:t>Acil torakotomiler</w:t>
            </w:r>
          </w:p>
        </w:tc>
        <w:tc>
          <w:tcPr>
            <w:tcW w:w="3084" w:type="dxa"/>
            <w:shd w:val="clear" w:color="auto" w:fill="auto"/>
          </w:tcPr>
          <w:p w14:paraId="60E4041F" w14:textId="77777777" w:rsidR="00617316" w:rsidRPr="00D9290F" w:rsidRDefault="00617316" w:rsidP="005A4065">
            <w:pPr>
              <w:rPr>
                <w:noProof/>
                <w:sz w:val="20"/>
                <w:szCs w:val="20"/>
              </w:rPr>
            </w:pPr>
            <w:r w:rsidRPr="00D9290F">
              <w:rPr>
                <w:noProof/>
                <w:sz w:val="20"/>
                <w:szCs w:val="20"/>
              </w:rPr>
              <w:t>Prof. Dr. Yener AYDIN</w:t>
            </w:r>
          </w:p>
        </w:tc>
      </w:tr>
      <w:tr w:rsidR="00617316" w:rsidRPr="00707DFE" w14:paraId="424BAAAA" w14:textId="77777777" w:rsidTr="005A4065">
        <w:tc>
          <w:tcPr>
            <w:tcW w:w="1343" w:type="dxa"/>
            <w:shd w:val="clear" w:color="auto" w:fill="auto"/>
          </w:tcPr>
          <w:p w14:paraId="6F102050" w14:textId="77777777" w:rsidR="00617316" w:rsidRPr="00D9290F" w:rsidRDefault="00617316" w:rsidP="005A4065">
            <w:r w:rsidRPr="00D9290F">
              <w:rPr>
                <w:noProof/>
                <w:sz w:val="20"/>
                <w:szCs w:val="20"/>
              </w:rPr>
              <w:t>2104</w:t>
            </w:r>
          </w:p>
        </w:tc>
        <w:tc>
          <w:tcPr>
            <w:tcW w:w="1776" w:type="dxa"/>
            <w:shd w:val="clear" w:color="auto" w:fill="auto"/>
          </w:tcPr>
          <w:p w14:paraId="58B49625" w14:textId="77777777" w:rsidR="00617316" w:rsidRPr="00D9290F" w:rsidRDefault="00617316" w:rsidP="005A4065">
            <w:pPr>
              <w:rPr>
                <w:noProof/>
                <w:sz w:val="20"/>
                <w:szCs w:val="20"/>
              </w:rPr>
            </w:pPr>
            <w:r w:rsidRPr="00D9290F">
              <w:rPr>
                <w:noProof/>
                <w:sz w:val="20"/>
                <w:szCs w:val="20"/>
              </w:rPr>
              <w:t>Toraks Travmaları</w:t>
            </w:r>
          </w:p>
        </w:tc>
        <w:tc>
          <w:tcPr>
            <w:tcW w:w="3085" w:type="dxa"/>
            <w:shd w:val="clear" w:color="auto" w:fill="auto"/>
          </w:tcPr>
          <w:p w14:paraId="22F0F7AA" w14:textId="77777777" w:rsidR="00617316" w:rsidRPr="00D9290F" w:rsidRDefault="00617316" w:rsidP="005A4065">
            <w:pPr>
              <w:rPr>
                <w:noProof/>
                <w:sz w:val="20"/>
                <w:szCs w:val="20"/>
              </w:rPr>
            </w:pPr>
            <w:r w:rsidRPr="00D9290F">
              <w:rPr>
                <w:noProof/>
                <w:sz w:val="20"/>
                <w:szCs w:val="20"/>
              </w:rPr>
              <w:t>Pulmoner kontüzyon</w:t>
            </w:r>
          </w:p>
        </w:tc>
        <w:tc>
          <w:tcPr>
            <w:tcW w:w="3084" w:type="dxa"/>
            <w:shd w:val="clear" w:color="auto" w:fill="auto"/>
          </w:tcPr>
          <w:p w14:paraId="1159EFA8" w14:textId="77777777" w:rsidR="00617316" w:rsidRPr="00D9290F" w:rsidRDefault="00617316" w:rsidP="005A4065">
            <w:pPr>
              <w:rPr>
                <w:noProof/>
                <w:sz w:val="20"/>
                <w:szCs w:val="20"/>
              </w:rPr>
            </w:pPr>
            <w:r w:rsidRPr="00D9290F">
              <w:rPr>
                <w:noProof/>
                <w:sz w:val="20"/>
                <w:szCs w:val="20"/>
              </w:rPr>
              <w:t>Dr. Öğr. Üyesi Ali Bilal ULAŞ</w:t>
            </w:r>
          </w:p>
        </w:tc>
      </w:tr>
    </w:tbl>
    <w:p w14:paraId="6BDF2328" w14:textId="77777777" w:rsidR="00617316" w:rsidRPr="00707DFE" w:rsidRDefault="00617316" w:rsidP="00617316">
      <w:pPr>
        <w:rPr>
          <w:noProof/>
          <w:sz w:val="20"/>
          <w:szCs w:val="20"/>
        </w:rPr>
      </w:pPr>
    </w:p>
    <w:p w14:paraId="6A54A8D8" w14:textId="77777777" w:rsidR="00617316" w:rsidRPr="00707DFE" w:rsidRDefault="00617316" w:rsidP="00617316">
      <w:pPr>
        <w:rPr>
          <w:noProof/>
          <w:sz w:val="20"/>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6"/>
        <w:gridCol w:w="1976"/>
        <w:gridCol w:w="2922"/>
        <w:gridCol w:w="3084"/>
      </w:tblGrid>
      <w:tr w:rsidR="00617316" w:rsidRPr="00707DFE" w14:paraId="26F22784" w14:textId="77777777" w:rsidTr="005A4065">
        <w:tc>
          <w:tcPr>
            <w:tcW w:w="1306" w:type="dxa"/>
          </w:tcPr>
          <w:p w14:paraId="4CDE554A" w14:textId="77777777" w:rsidR="00617316" w:rsidRPr="00707DFE" w:rsidRDefault="00617316" w:rsidP="005A4065">
            <w:pPr>
              <w:rPr>
                <w:b/>
                <w:noProof/>
                <w:sz w:val="20"/>
                <w:szCs w:val="20"/>
              </w:rPr>
            </w:pPr>
            <w:r w:rsidRPr="00707DFE">
              <w:rPr>
                <w:b/>
                <w:noProof/>
                <w:sz w:val="20"/>
                <w:szCs w:val="20"/>
              </w:rPr>
              <w:t>3.YIL KOD</w:t>
            </w:r>
          </w:p>
        </w:tc>
        <w:tc>
          <w:tcPr>
            <w:tcW w:w="1976" w:type="dxa"/>
          </w:tcPr>
          <w:p w14:paraId="087AC42A" w14:textId="77777777" w:rsidR="00617316" w:rsidRPr="00707DFE" w:rsidRDefault="00617316" w:rsidP="005A4065">
            <w:pPr>
              <w:rPr>
                <w:b/>
                <w:noProof/>
                <w:sz w:val="20"/>
                <w:szCs w:val="20"/>
              </w:rPr>
            </w:pPr>
            <w:r w:rsidRPr="00707DFE">
              <w:rPr>
                <w:b/>
                <w:noProof/>
                <w:sz w:val="20"/>
                <w:szCs w:val="20"/>
              </w:rPr>
              <w:t>DERSİN ADI</w:t>
            </w:r>
          </w:p>
        </w:tc>
        <w:tc>
          <w:tcPr>
            <w:tcW w:w="2922" w:type="dxa"/>
          </w:tcPr>
          <w:p w14:paraId="68C42F49" w14:textId="77777777" w:rsidR="00617316" w:rsidRPr="00707DFE" w:rsidRDefault="00617316" w:rsidP="005A4065">
            <w:pPr>
              <w:rPr>
                <w:b/>
                <w:noProof/>
                <w:sz w:val="20"/>
                <w:szCs w:val="20"/>
              </w:rPr>
            </w:pPr>
            <w:r w:rsidRPr="00707DFE">
              <w:rPr>
                <w:b/>
                <w:noProof/>
                <w:sz w:val="20"/>
                <w:szCs w:val="20"/>
              </w:rPr>
              <w:t>KONU</w:t>
            </w:r>
          </w:p>
        </w:tc>
        <w:tc>
          <w:tcPr>
            <w:tcW w:w="3084" w:type="dxa"/>
          </w:tcPr>
          <w:p w14:paraId="4956EDEB" w14:textId="77777777" w:rsidR="00617316" w:rsidRPr="00707DFE" w:rsidRDefault="00617316" w:rsidP="005A4065">
            <w:pPr>
              <w:rPr>
                <w:b/>
                <w:noProof/>
                <w:sz w:val="20"/>
                <w:szCs w:val="20"/>
              </w:rPr>
            </w:pPr>
            <w:r w:rsidRPr="00707DFE">
              <w:rPr>
                <w:b/>
                <w:noProof/>
                <w:sz w:val="20"/>
                <w:szCs w:val="20"/>
              </w:rPr>
              <w:t>ÖĞRETİM ÜYESİ</w:t>
            </w:r>
          </w:p>
        </w:tc>
      </w:tr>
      <w:tr w:rsidR="00617316" w:rsidRPr="00707DFE" w14:paraId="7ADF485D" w14:textId="77777777" w:rsidTr="005A4065">
        <w:tc>
          <w:tcPr>
            <w:tcW w:w="1306" w:type="dxa"/>
            <w:vAlign w:val="center"/>
          </w:tcPr>
          <w:p w14:paraId="32E2AFF2" w14:textId="77777777" w:rsidR="00617316" w:rsidRPr="00707DFE" w:rsidRDefault="00617316" w:rsidP="005A4065">
            <w:pPr>
              <w:rPr>
                <w:noProof/>
                <w:sz w:val="20"/>
                <w:szCs w:val="20"/>
              </w:rPr>
            </w:pPr>
            <w:r w:rsidRPr="00707DFE">
              <w:rPr>
                <w:noProof/>
                <w:sz w:val="20"/>
                <w:szCs w:val="20"/>
              </w:rPr>
              <w:t>3104</w:t>
            </w:r>
          </w:p>
        </w:tc>
        <w:tc>
          <w:tcPr>
            <w:tcW w:w="1976" w:type="dxa"/>
          </w:tcPr>
          <w:p w14:paraId="3D84AB35" w14:textId="77777777" w:rsidR="00617316" w:rsidRPr="00707DFE" w:rsidRDefault="00617316" w:rsidP="005A4065">
            <w:pPr>
              <w:rPr>
                <w:noProof/>
                <w:sz w:val="20"/>
                <w:szCs w:val="20"/>
              </w:rPr>
            </w:pPr>
            <w:r w:rsidRPr="00707DFE">
              <w:rPr>
                <w:noProof/>
                <w:sz w:val="20"/>
                <w:szCs w:val="20"/>
              </w:rPr>
              <w:t>Akciğer Hastalıkları</w:t>
            </w:r>
          </w:p>
        </w:tc>
        <w:tc>
          <w:tcPr>
            <w:tcW w:w="2922" w:type="dxa"/>
          </w:tcPr>
          <w:p w14:paraId="25A8F75B" w14:textId="77777777" w:rsidR="00617316" w:rsidRPr="00707DFE" w:rsidRDefault="00617316" w:rsidP="005A4065">
            <w:pPr>
              <w:rPr>
                <w:noProof/>
                <w:sz w:val="20"/>
                <w:szCs w:val="20"/>
              </w:rPr>
            </w:pPr>
            <w:r w:rsidRPr="00707DFE">
              <w:rPr>
                <w:noProof/>
                <w:sz w:val="20"/>
                <w:szCs w:val="20"/>
              </w:rPr>
              <w:t>Neoplaziler</w:t>
            </w:r>
          </w:p>
        </w:tc>
        <w:tc>
          <w:tcPr>
            <w:tcW w:w="3084" w:type="dxa"/>
          </w:tcPr>
          <w:p w14:paraId="5E263580" w14:textId="77777777" w:rsidR="00617316" w:rsidRPr="00707DFE" w:rsidRDefault="00617316" w:rsidP="005A4065">
            <w:pPr>
              <w:rPr>
                <w:noProof/>
                <w:sz w:val="20"/>
                <w:szCs w:val="20"/>
              </w:rPr>
            </w:pPr>
            <w:r w:rsidRPr="00707DFE">
              <w:rPr>
                <w:noProof/>
                <w:sz w:val="20"/>
                <w:szCs w:val="20"/>
              </w:rPr>
              <w:t>Prof. Dr. Yener AYDIN</w:t>
            </w:r>
          </w:p>
        </w:tc>
      </w:tr>
      <w:tr w:rsidR="00617316" w:rsidRPr="00707DFE" w14:paraId="5E2BA8F7" w14:textId="77777777" w:rsidTr="005A4065">
        <w:tc>
          <w:tcPr>
            <w:tcW w:w="1306" w:type="dxa"/>
          </w:tcPr>
          <w:p w14:paraId="62E801F5" w14:textId="77777777" w:rsidR="00617316" w:rsidRPr="00707DFE" w:rsidRDefault="00617316" w:rsidP="005A4065">
            <w:pPr>
              <w:rPr>
                <w:noProof/>
                <w:sz w:val="20"/>
                <w:szCs w:val="20"/>
              </w:rPr>
            </w:pPr>
            <w:r w:rsidRPr="00707DFE">
              <w:rPr>
                <w:noProof/>
                <w:sz w:val="20"/>
                <w:szCs w:val="20"/>
              </w:rPr>
              <w:t>3104</w:t>
            </w:r>
          </w:p>
        </w:tc>
        <w:tc>
          <w:tcPr>
            <w:tcW w:w="1976" w:type="dxa"/>
          </w:tcPr>
          <w:p w14:paraId="799FFCAD" w14:textId="77777777" w:rsidR="00617316" w:rsidRPr="00707DFE" w:rsidRDefault="00617316" w:rsidP="005A4065">
            <w:pPr>
              <w:rPr>
                <w:noProof/>
                <w:sz w:val="20"/>
                <w:szCs w:val="20"/>
              </w:rPr>
            </w:pPr>
            <w:r w:rsidRPr="00707DFE">
              <w:rPr>
                <w:noProof/>
                <w:sz w:val="20"/>
                <w:szCs w:val="20"/>
              </w:rPr>
              <w:t>Mediyasten</w:t>
            </w:r>
          </w:p>
        </w:tc>
        <w:tc>
          <w:tcPr>
            <w:tcW w:w="2922" w:type="dxa"/>
          </w:tcPr>
          <w:p w14:paraId="09AD6F8A" w14:textId="77777777" w:rsidR="00617316" w:rsidRPr="00707DFE" w:rsidRDefault="00617316" w:rsidP="005A4065">
            <w:pPr>
              <w:rPr>
                <w:noProof/>
                <w:sz w:val="20"/>
                <w:szCs w:val="20"/>
              </w:rPr>
            </w:pPr>
            <w:r w:rsidRPr="00707DFE">
              <w:rPr>
                <w:noProof/>
                <w:sz w:val="20"/>
                <w:szCs w:val="20"/>
              </w:rPr>
              <w:t>Komplike Mediyasten Kist Ve Kitleleri</w:t>
            </w:r>
          </w:p>
        </w:tc>
        <w:tc>
          <w:tcPr>
            <w:tcW w:w="3084" w:type="dxa"/>
          </w:tcPr>
          <w:p w14:paraId="5D9CA9D1" w14:textId="77777777" w:rsidR="00617316" w:rsidRPr="00707DFE" w:rsidRDefault="00617316" w:rsidP="005A4065">
            <w:pPr>
              <w:rPr>
                <w:noProof/>
                <w:sz w:val="20"/>
                <w:szCs w:val="20"/>
              </w:rPr>
            </w:pPr>
            <w:r w:rsidRPr="00707DFE">
              <w:rPr>
                <w:noProof/>
                <w:sz w:val="20"/>
                <w:szCs w:val="20"/>
              </w:rPr>
              <w:t>Dr. Öğr. Üyesi Ali Bilal ULAŞ</w:t>
            </w:r>
          </w:p>
        </w:tc>
      </w:tr>
      <w:tr w:rsidR="00617316" w:rsidRPr="00707DFE" w14:paraId="0C3F553E" w14:textId="77777777" w:rsidTr="005A4065">
        <w:tc>
          <w:tcPr>
            <w:tcW w:w="1306" w:type="dxa"/>
          </w:tcPr>
          <w:p w14:paraId="4BFDF71A" w14:textId="77777777" w:rsidR="00617316" w:rsidRPr="00707DFE" w:rsidRDefault="00617316" w:rsidP="005A4065">
            <w:pPr>
              <w:rPr>
                <w:noProof/>
                <w:sz w:val="20"/>
                <w:szCs w:val="20"/>
              </w:rPr>
            </w:pPr>
            <w:r w:rsidRPr="00707DFE">
              <w:rPr>
                <w:noProof/>
                <w:sz w:val="20"/>
                <w:szCs w:val="20"/>
              </w:rPr>
              <w:t>3104</w:t>
            </w:r>
          </w:p>
        </w:tc>
        <w:tc>
          <w:tcPr>
            <w:tcW w:w="1976" w:type="dxa"/>
          </w:tcPr>
          <w:p w14:paraId="68FD8572" w14:textId="77777777" w:rsidR="00617316" w:rsidRPr="00707DFE" w:rsidRDefault="00617316" w:rsidP="005A4065">
            <w:pPr>
              <w:rPr>
                <w:noProof/>
                <w:sz w:val="20"/>
                <w:szCs w:val="20"/>
              </w:rPr>
            </w:pPr>
            <w:r w:rsidRPr="00707DFE">
              <w:rPr>
                <w:noProof/>
                <w:sz w:val="20"/>
                <w:szCs w:val="20"/>
              </w:rPr>
              <w:t>Göğüs Duvarı Hastalıkları</w:t>
            </w:r>
          </w:p>
        </w:tc>
        <w:tc>
          <w:tcPr>
            <w:tcW w:w="2922" w:type="dxa"/>
          </w:tcPr>
          <w:p w14:paraId="60F560EC" w14:textId="77777777" w:rsidR="00617316" w:rsidRPr="00707DFE" w:rsidRDefault="00617316" w:rsidP="005A4065">
            <w:pPr>
              <w:rPr>
                <w:noProof/>
                <w:sz w:val="20"/>
                <w:szCs w:val="20"/>
              </w:rPr>
            </w:pPr>
            <w:r w:rsidRPr="00707DFE">
              <w:rPr>
                <w:noProof/>
                <w:sz w:val="20"/>
                <w:szCs w:val="20"/>
              </w:rPr>
              <w:t>Deformiteler</w:t>
            </w:r>
          </w:p>
        </w:tc>
        <w:tc>
          <w:tcPr>
            <w:tcW w:w="3084" w:type="dxa"/>
          </w:tcPr>
          <w:p w14:paraId="409416E6" w14:textId="77777777" w:rsidR="00617316" w:rsidRPr="00707DFE" w:rsidRDefault="00617316" w:rsidP="005A4065">
            <w:pPr>
              <w:rPr>
                <w:noProof/>
                <w:sz w:val="20"/>
                <w:szCs w:val="20"/>
              </w:rPr>
            </w:pPr>
            <w:r w:rsidRPr="00707DFE">
              <w:rPr>
                <w:noProof/>
                <w:sz w:val="20"/>
                <w:szCs w:val="20"/>
              </w:rPr>
              <w:t>Prof. Dr. Atilla EROĞLU</w:t>
            </w:r>
          </w:p>
        </w:tc>
      </w:tr>
      <w:tr w:rsidR="00617316" w:rsidRPr="00707DFE" w14:paraId="4B5E4DF9" w14:textId="77777777" w:rsidTr="005A4065">
        <w:tc>
          <w:tcPr>
            <w:tcW w:w="1306" w:type="dxa"/>
          </w:tcPr>
          <w:p w14:paraId="74B5DD46" w14:textId="77777777" w:rsidR="00617316" w:rsidRPr="00707DFE" w:rsidRDefault="00617316" w:rsidP="005A4065">
            <w:pPr>
              <w:rPr>
                <w:noProof/>
                <w:sz w:val="20"/>
                <w:szCs w:val="20"/>
              </w:rPr>
            </w:pPr>
            <w:r w:rsidRPr="00707DFE">
              <w:rPr>
                <w:noProof/>
                <w:sz w:val="20"/>
                <w:szCs w:val="20"/>
              </w:rPr>
              <w:t>3104</w:t>
            </w:r>
          </w:p>
        </w:tc>
        <w:tc>
          <w:tcPr>
            <w:tcW w:w="1976" w:type="dxa"/>
          </w:tcPr>
          <w:p w14:paraId="7FF6B7A5" w14:textId="77777777" w:rsidR="00617316" w:rsidRPr="00707DFE" w:rsidRDefault="00617316" w:rsidP="005A4065">
            <w:pPr>
              <w:rPr>
                <w:noProof/>
                <w:sz w:val="20"/>
                <w:szCs w:val="20"/>
              </w:rPr>
            </w:pPr>
            <w:r w:rsidRPr="00707DFE">
              <w:rPr>
                <w:noProof/>
                <w:sz w:val="20"/>
                <w:szCs w:val="20"/>
              </w:rPr>
              <w:t>Plevra</w:t>
            </w:r>
          </w:p>
        </w:tc>
        <w:tc>
          <w:tcPr>
            <w:tcW w:w="2922" w:type="dxa"/>
          </w:tcPr>
          <w:p w14:paraId="36F02077" w14:textId="77777777" w:rsidR="00617316" w:rsidRPr="00707DFE" w:rsidRDefault="00617316" w:rsidP="005A4065">
            <w:pPr>
              <w:rPr>
                <w:noProof/>
                <w:sz w:val="20"/>
                <w:szCs w:val="20"/>
              </w:rPr>
            </w:pPr>
            <w:r w:rsidRPr="00707DFE">
              <w:rPr>
                <w:noProof/>
                <w:sz w:val="20"/>
                <w:szCs w:val="20"/>
              </w:rPr>
              <w:t xml:space="preserve">Mezotelyoma </w:t>
            </w:r>
          </w:p>
        </w:tc>
        <w:tc>
          <w:tcPr>
            <w:tcW w:w="3084" w:type="dxa"/>
          </w:tcPr>
          <w:p w14:paraId="351A41E2" w14:textId="77777777" w:rsidR="00617316" w:rsidRPr="00707DFE" w:rsidRDefault="00617316" w:rsidP="005A4065">
            <w:pPr>
              <w:rPr>
                <w:noProof/>
                <w:sz w:val="20"/>
                <w:szCs w:val="20"/>
              </w:rPr>
            </w:pPr>
            <w:r w:rsidRPr="00707DFE">
              <w:rPr>
                <w:noProof/>
                <w:sz w:val="20"/>
                <w:szCs w:val="20"/>
              </w:rPr>
              <w:t>Prof. Dr. Yener AYDIN</w:t>
            </w:r>
          </w:p>
        </w:tc>
      </w:tr>
      <w:tr w:rsidR="00617316" w:rsidRPr="00707DFE" w14:paraId="09B945D3" w14:textId="77777777" w:rsidTr="005A4065">
        <w:tc>
          <w:tcPr>
            <w:tcW w:w="1306" w:type="dxa"/>
          </w:tcPr>
          <w:p w14:paraId="7BE21F3F" w14:textId="77777777" w:rsidR="00617316" w:rsidRPr="00707DFE" w:rsidRDefault="00617316" w:rsidP="005A4065">
            <w:pPr>
              <w:rPr>
                <w:noProof/>
                <w:sz w:val="20"/>
                <w:szCs w:val="20"/>
              </w:rPr>
            </w:pPr>
            <w:r w:rsidRPr="00707DFE">
              <w:rPr>
                <w:noProof/>
                <w:sz w:val="20"/>
                <w:szCs w:val="20"/>
              </w:rPr>
              <w:t>3104</w:t>
            </w:r>
          </w:p>
        </w:tc>
        <w:tc>
          <w:tcPr>
            <w:tcW w:w="1976" w:type="dxa"/>
          </w:tcPr>
          <w:p w14:paraId="2CD5B344" w14:textId="77777777" w:rsidR="00617316" w:rsidRPr="00707DFE" w:rsidRDefault="00617316" w:rsidP="005A4065">
            <w:pPr>
              <w:rPr>
                <w:noProof/>
                <w:sz w:val="20"/>
                <w:szCs w:val="20"/>
              </w:rPr>
            </w:pPr>
            <w:r w:rsidRPr="00707DFE">
              <w:rPr>
                <w:noProof/>
                <w:sz w:val="20"/>
                <w:szCs w:val="20"/>
              </w:rPr>
              <w:t>Plevra</w:t>
            </w:r>
          </w:p>
        </w:tc>
        <w:tc>
          <w:tcPr>
            <w:tcW w:w="2922" w:type="dxa"/>
          </w:tcPr>
          <w:p w14:paraId="1D4B0974" w14:textId="77777777" w:rsidR="00617316" w:rsidRPr="00707DFE" w:rsidRDefault="00617316" w:rsidP="005A4065">
            <w:pPr>
              <w:rPr>
                <w:noProof/>
                <w:sz w:val="20"/>
                <w:szCs w:val="20"/>
              </w:rPr>
            </w:pPr>
            <w:r w:rsidRPr="00707DFE">
              <w:rPr>
                <w:noProof/>
                <w:sz w:val="20"/>
                <w:szCs w:val="20"/>
              </w:rPr>
              <w:t>Neoplaziler</w:t>
            </w:r>
          </w:p>
        </w:tc>
        <w:tc>
          <w:tcPr>
            <w:tcW w:w="3084" w:type="dxa"/>
          </w:tcPr>
          <w:p w14:paraId="62B66122" w14:textId="77777777" w:rsidR="00617316" w:rsidRPr="00707DFE" w:rsidRDefault="00617316" w:rsidP="005A4065">
            <w:pPr>
              <w:rPr>
                <w:noProof/>
                <w:sz w:val="20"/>
                <w:szCs w:val="20"/>
              </w:rPr>
            </w:pPr>
            <w:r w:rsidRPr="00707DFE">
              <w:rPr>
                <w:noProof/>
                <w:sz w:val="20"/>
                <w:szCs w:val="20"/>
              </w:rPr>
              <w:t>Dr. Öğr. Üyesi Ali Bilal ULAŞ</w:t>
            </w:r>
          </w:p>
        </w:tc>
      </w:tr>
      <w:tr w:rsidR="00617316" w:rsidRPr="00707DFE" w14:paraId="496B4EDB" w14:textId="77777777" w:rsidTr="005A4065">
        <w:tc>
          <w:tcPr>
            <w:tcW w:w="1306" w:type="dxa"/>
          </w:tcPr>
          <w:p w14:paraId="23B8556B" w14:textId="77777777" w:rsidR="00617316" w:rsidRPr="00707DFE" w:rsidRDefault="00617316" w:rsidP="005A4065">
            <w:pPr>
              <w:rPr>
                <w:noProof/>
                <w:sz w:val="20"/>
                <w:szCs w:val="20"/>
              </w:rPr>
            </w:pPr>
            <w:r w:rsidRPr="00707DFE">
              <w:rPr>
                <w:noProof/>
                <w:sz w:val="20"/>
                <w:szCs w:val="20"/>
              </w:rPr>
              <w:t>3104</w:t>
            </w:r>
          </w:p>
        </w:tc>
        <w:tc>
          <w:tcPr>
            <w:tcW w:w="1976" w:type="dxa"/>
          </w:tcPr>
          <w:p w14:paraId="71B1B253" w14:textId="77777777" w:rsidR="00617316" w:rsidRPr="00707DFE" w:rsidRDefault="00617316" w:rsidP="005A4065">
            <w:pPr>
              <w:rPr>
                <w:noProof/>
                <w:sz w:val="20"/>
                <w:szCs w:val="20"/>
              </w:rPr>
            </w:pPr>
            <w:r w:rsidRPr="00707DFE">
              <w:rPr>
                <w:noProof/>
                <w:sz w:val="20"/>
                <w:szCs w:val="20"/>
              </w:rPr>
              <w:t>Diyafragma</w:t>
            </w:r>
          </w:p>
        </w:tc>
        <w:tc>
          <w:tcPr>
            <w:tcW w:w="2922" w:type="dxa"/>
          </w:tcPr>
          <w:p w14:paraId="49130CCB" w14:textId="77777777" w:rsidR="00617316" w:rsidRPr="00707DFE" w:rsidRDefault="00617316" w:rsidP="005A4065">
            <w:pPr>
              <w:rPr>
                <w:noProof/>
                <w:sz w:val="20"/>
                <w:szCs w:val="20"/>
              </w:rPr>
            </w:pPr>
            <w:r w:rsidRPr="00707DFE">
              <w:rPr>
                <w:noProof/>
                <w:sz w:val="20"/>
                <w:szCs w:val="20"/>
              </w:rPr>
              <w:t>Herniyasyonlar</w:t>
            </w:r>
          </w:p>
        </w:tc>
        <w:tc>
          <w:tcPr>
            <w:tcW w:w="3084" w:type="dxa"/>
          </w:tcPr>
          <w:p w14:paraId="7ADE9E49" w14:textId="77777777" w:rsidR="00617316" w:rsidRPr="00707DFE" w:rsidRDefault="00617316" w:rsidP="005A4065">
            <w:pPr>
              <w:rPr>
                <w:noProof/>
                <w:sz w:val="20"/>
                <w:szCs w:val="20"/>
              </w:rPr>
            </w:pPr>
            <w:r w:rsidRPr="00707DFE">
              <w:rPr>
                <w:noProof/>
                <w:sz w:val="20"/>
                <w:szCs w:val="20"/>
              </w:rPr>
              <w:t>Prof. Dr. Atilla EROĞLU</w:t>
            </w:r>
          </w:p>
        </w:tc>
      </w:tr>
      <w:tr w:rsidR="00617316" w:rsidRPr="00707DFE" w14:paraId="6F7957D5" w14:textId="77777777" w:rsidTr="005A4065">
        <w:tc>
          <w:tcPr>
            <w:tcW w:w="1306" w:type="dxa"/>
          </w:tcPr>
          <w:p w14:paraId="34BCF69C" w14:textId="77777777" w:rsidR="00617316" w:rsidRPr="00707DFE" w:rsidRDefault="00617316" w:rsidP="005A4065">
            <w:pPr>
              <w:rPr>
                <w:noProof/>
                <w:sz w:val="20"/>
                <w:szCs w:val="20"/>
              </w:rPr>
            </w:pPr>
            <w:r w:rsidRPr="00707DFE">
              <w:rPr>
                <w:noProof/>
                <w:sz w:val="20"/>
                <w:szCs w:val="20"/>
              </w:rPr>
              <w:t>3104</w:t>
            </w:r>
          </w:p>
        </w:tc>
        <w:tc>
          <w:tcPr>
            <w:tcW w:w="1976" w:type="dxa"/>
          </w:tcPr>
          <w:p w14:paraId="504D8A59" w14:textId="77777777" w:rsidR="00617316" w:rsidRPr="00707DFE" w:rsidRDefault="00617316" w:rsidP="005A4065">
            <w:pPr>
              <w:rPr>
                <w:noProof/>
                <w:sz w:val="20"/>
                <w:szCs w:val="20"/>
              </w:rPr>
            </w:pPr>
            <w:r w:rsidRPr="00707DFE">
              <w:rPr>
                <w:noProof/>
                <w:sz w:val="20"/>
                <w:szCs w:val="20"/>
              </w:rPr>
              <w:t>Diyafragma</w:t>
            </w:r>
          </w:p>
        </w:tc>
        <w:tc>
          <w:tcPr>
            <w:tcW w:w="2922" w:type="dxa"/>
          </w:tcPr>
          <w:p w14:paraId="49C163B4" w14:textId="77777777" w:rsidR="00617316" w:rsidRPr="00707DFE" w:rsidRDefault="00617316" w:rsidP="005A4065">
            <w:pPr>
              <w:rPr>
                <w:noProof/>
                <w:sz w:val="20"/>
                <w:szCs w:val="20"/>
              </w:rPr>
            </w:pPr>
            <w:r w:rsidRPr="00707DFE">
              <w:rPr>
                <w:noProof/>
                <w:sz w:val="20"/>
                <w:szCs w:val="20"/>
              </w:rPr>
              <w:t>Neoplazik Hastalıklar</w:t>
            </w:r>
          </w:p>
        </w:tc>
        <w:tc>
          <w:tcPr>
            <w:tcW w:w="3084" w:type="dxa"/>
          </w:tcPr>
          <w:p w14:paraId="1B1AD566" w14:textId="77777777" w:rsidR="00617316" w:rsidRPr="00707DFE" w:rsidRDefault="00617316" w:rsidP="005A4065">
            <w:pPr>
              <w:rPr>
                <w:noProof/>
                <w:sz w:val="20"/>
                <w:szCs w:val="20"/>
              </w:rPr>
            </w:pPr>
            <w:r w:rsidRPr="00707DFE">
              <w:rPr>
                <w:noProof/>
                <w:sz w:val="20"/>
                <w:szCs w:val="20"/>
              </w:rPr>
              <w:t>Prof. Dr. Yener AYDIN</w:t>
            </w:r>
          </w:p>
        </w:tc>
      </w:tr>
      <w:tr w:rsidR="00617316" w:rsidRPr="00707DFE" w14:paraId="54142F6D" w14:textId="77777777" w:rsidTr="005A4065">
        <w:tc>
          <w:tcPr>
            <w:tcW w:w="1306" w:type="dxa"/>
          </w:tcPr>
          <w:p w14:paraId="1D2B85E9" w14:textId="77777777" w:rsidR="00617316" w:rsidRPr="00707DFE" w:rsidRDefault="00617316" w:rsidP="005A4065">
            <w:pPr>
              <w:rPr>
                <w:noProof/>
                <w:sz w:val="20"/>
                <w:szCs w:val="20"/>
              </w:rPr>
            </w:pPr>
            <w:r w:rsidRPr="00707DFE">
              <w:rPr>
                <w:noProof/>
                <w:sz w:val="20"/>
                <w:szCs w:val="20"/>
              </w:rPr>
              <w:t>3104</w:t>
            </w:r>
          </w:p>
        </w:tc>
        <w:tc>
          <w:tcPr>
            <w:tcW w:w="1976" w:type="dxa"/>
          </w:tcPr>
          <w:p w14:paraId="29BCF51E" w14:textId="77777777" w:rsidR="00617316" w:rsidRPr="00707DFE" w:rsidRDefault="00617316" w:rsidP="005A4065">
            <w:pPr>
              <w:rPr>
                <w:noProof/>
                <w:sz w:val="20"/>
                <w:szCs w:val="20"/>
              </w:rPr>
            </w:pPr>
            <w:r w:rsidRPr="00707DFE">
              <w:rPr>
                <w:noProof/>
                <w:sz w:val="20"/>
                <w:szCs w:val="20"/>
              </w:rPr>
              <w:t>Diyafragma</w:t>
            </w:r>
          </w:p>
        </w:tc>
        <w:tc>
          <w:tcPr>
            <w:tcW w:w="2922" w:type="dxa"/>
          </w:tcPr>
          <w:p w14:paraId="51143F96" w14:textId="77777777" w:rsidR="00617316" w:rsidRPr="00707DFE" w:rsidRDefault="00617316" w:rsidP="005A4065">
            <w:pPr>
              <w:rPr>
                <w:noProof/>
                <w:sz w:val="20"/>
                <w:szCs w:val="20"/>
              </w:rPr>
            </w:pPr>
            <w:r w:rsidRPr="00707DFE">
              <w:rPr>
                <w:noProof/>
                <w:sz w:val="20"/>
                <w:szCs w:val="20"/>
              </w:rPr>
              <w:t>Diyafragma Felci</w:t>
            </w:r>
          </w:p>
        </w:tc>
        <w:tc>
          <w:tcPr>
            <w:tcW w:w="3084" w:type="dxa"/>
          </w:tcPr>
          <w:p w14:paraId="10D84678" w14:textId="77777777" w:rsidR="00617316" w:rsidRPr="00707DFE" w:rsidRDefault="00617316" w:rsidP="005A4065">
            <w:pPr>
              <w:rPr>
                <w:noProof/>
                <w:sz w:val="20"/>
                <w:szCs w:val="20"/>
              </w:rPr>
            </w:pPr>
            <w:r w:rsidRPr="00707DFE">
              <w:rPr>
                <w:noProof/>
                <w:sz w:val="20"/>
                <w:szCs w:val="20"/>
              </w:rPr>
              <w:t>Dr. Öğr. Üyesi Ali Bilal ULAŞ</w:t>
            </w:r>
          </w:p>
        </w:tc>
      </w:tr>
      <w:tr w:rsidR="00617316" w:rsidRPr="00707DFE" w14:paraId="176E1EC0" w14:textId="77777777" w:rsidTr="005A4065">
        <w:tc>
          <w:tcPr>
            <w:tcW w:w="1306" w:type="dxa"/>
          </w:tcPr>
          <w:p w14:paraId="256C4D87" w14:textId="77777777" w:rsidR="00617316" w:rsidRPr="00707DFE" w:rsidRDefault="00617316" w:rsidP="005A4065">
            <w:pPr>
              <w:rPr>
                <w:noProof/>
                <w:sz w:val="20"/>
                <w:szCs w:val="20"/>
              </w:rPr>
            </w:pPr>
            <w:r w:rsidRPr="00707DFE">
              <w:rPr>
                <w:noProof/>
                <w:sz w:val="20"/>
                <w:szCs w:val="20"/>
              </w:rPr>
              <w:t>3104</w:t>
            </w:r>
          </w:p>
        </w:tc>
        <w:tc>
          <w:tcPr>
            <w:tcW w:w="1976" w:type="dxa"/>
          </w:tcPr>
          <w:p w14:paraId="46E70138" w14:textId="77777777" w:rsidR="00617316" w:rsidRPr="00707DFE" w:rsidRDefault="00617316" w:rsidP="005A4065">
            <w:pPr>
              <w:rPr>
                <w:noProof/>
                <w:sz w:val="20"/>
                <w:szCs w:val="20"/>
              </w:rPr>
            </w:pPr>
            <w:r w:rsidRPr="00707DFE">
              <w:rPr>
                <w:noProof/>
                <w:sz w:val="20"/>
                <w:szCs w:val="20"/>
              </w:rPr>
              <w:t>Toraks Travmaları</w:t>
            </w:r>
          </w:p>
        </w:tc>
        <w:tc>
          <w:tcPr>
            <w:tcW w:w="2922" w:type="dxa"/>
          </w:tcPr>
          <w:p w14:paraId="27269EA2" w14:textId="77777777" w:rsidR="00617316" w:rsidRPr="00707DFE" w:rsidRDefault="00617316" w:rsidP="005A4065">
            <w:pPr>
              <w:rPr>
                <w:noProof/>
                <w:sz w:val="20"/>
                <w:szCs w:val="20"/>
              </w:rPr>
            </w:pPr>
            <w:r w:rsidRPr="00707DFE">
              <w:rPr>
                <w:noProof/>
                <w:sz w:val="20"/>
                <w:szCs w:val="20"/>
              </w:rPr>
              <w:t>Özofagus Yaralanmaları</w:t>
            </w:r>
          </w:p>
        </w:tc>
        <w:tc>
          <w:tcPr>
            <w:tcW w:w="3084" w:type="dxa"/>
          </w:tcPr>
          <w:p w14:paraId="0FA065CD" w14:textId="77777777" w:rsidR="00617316" w:rsidRPr="00707DFE" w:rsidRDefault="00617316" w:rsidP="005A4065">
            <w:pPr>
              <w:rPr>
                <w:noProof/>
                <w:sz w:val="20"/>
                <w:szCs w:val="20"/>
              </w:rPr>
            </w:pPr>
            <w:r w:rsidRPr="00707DFE">
              <w:rPr>
                <w:noProof/>
                <w:sz w:val="20"/>
                <w:szCs w:val="20"/>
              </w:rPr>
              <w:t>Prof. Dr. Atilla EROĞLU</w:t>
            </w:r>
          </w:p>
        </w:tc>
      </w:tr>
      <w:tr w:rsidR="00617316" w:rsidRPr="00707DFE" w14:paraId="0395E59E" w14:textId="77777777" w:rsidTr="005A4065">
        <w:tc>
          <w:tcPr>
            <w:tcW w:w="1306" w:type="dxa"/>
          </w:tcPr>
          <w:p w14:paraId="769E64D8" w14:textId="77777777" w:rsidR="00617316" w:rsidRPr="00707DFE" w:rsidRDefault="00617316" w:rsidP="005A4065">
            <w:pPr>
              <w:rPr>
                <w:noProof/>
                <w:sz w:val="20"/>
                <w:szCs w:val="20"/>
              </w:rPr>
            </w:pPr>
            <w:r w:rsidRPr="00707DFE">
              <w:rPr>
                <w:noProof/>
                <w:sz w:val="20"/>
                <w:szCs w:val="20"/>
              </w:rPr>
              <w:t>3104</w:t>
            </w:r>
          </w:p>
        </w:tc>
        <w:tc>
          <w:tcPr>
            <w:tcW w:w="1976" w:type="dxa"/>
          </w:tcPr>
          <w:p w14:paraId="358F9C0B" w14:textId="77777777" w:rsidR="00617316" w:rsidRPr="00707DFE" w:rsidRDefault="00617316" w:rsidP="005A4065">
            <w:pPr>
              <w:rPr>
                <w:noProof/>
                <w:sz w:val="20"/>
                <w:szCs w:val="20"/>
              </w:rPr>
            </w:pPr>
            <w:r w:rsidRPr="00707DFE">
              <w:rPr>
                <w:noProof/>
                <w:sz w:val="20"/>
                <w:szCs w:val="20"/>
              </w:rPr>
              <w:t>Toraks Travmaları</w:t>
            </w:r>
          </w:p>
        </w:tc>
        <w:tc>
          <w:tcPr>
            <w:tcW w:w="2922" w:type="dxa"/>
          </w:tcPr>
          <w:p w14:paraId="61622949" w14:textId="77777777" w:rsidR="00617316" w:rsidRPr="00707DFE" w:rsidRDefault="00617316" w:rsidP="005A4065">
            <w:pPr>
              <w:rPr>
                <w:noProof/>
                <w:sz w:val="20"/>
                <w:szCs w:val="20"/>
              </w:rPr>
            </w:pPr>
            <w:r w:rsidRPr="00707DFE">
              <w:rPr>
                <w:noProof/>
                <w:sz w:val="20"/>
                <w:szCs w:val="20"/>
              </w:rPr>
              <w:t>Diafragma Yaralanmaları</w:t>
            </w:r>
          </w:p>
        </w:tc>
        <w:tc>
          <w:tcPr>
            <w:tcW w:w="3084" w:type="dxa"/>
          </w:tcPr>
          <w:p w14:paraId="0DD6C6D1" w14:textId="77777777" w:rsidR="00617316" w:rsidRPr="00707DFE" w:rsidRDefault="00617316" w:rsidP="005A4065">
            <w:pPr>
              <w:rPr>
                <w:noProof/>
                <w:sz w:val="20"/>
                <w:szCs w:val="20"/>
              </w:rPr>
            </w:pPr>
            <w:r w:rsidRPr="00707DFE">
              <w:rPr>
                <w:noProof/>
                <w:sz w:val="20"/>
                <w:szCs w:val="20"/>
              </w:rPr>
              <w:t>Prof. Dr. Yener AYDIN</w:t>
            </w:r>
          </w:p>
        </w:tc>
      </w:tr>
    </w:tbl>
    <w:p w14:paraId="28969FE3" w14:textId="77777777" w:rsidR="00617316" w:rsidRPr="00707DFE" w:rsidRDefault="00617316" w:rsidP="00617316">
      <w:pPr>
        <w:rPr>
          <w:noProof/>
          <w:sz w:val="20"/>
          <w:szCs w:val="20"/>
        </w:rPr>
      </w:pPr>
    </w:p>
    <w:p w14:paraId="358097DD" w14:textId="77777777" w:rsidR="00617316" w:rsidRPr="00707DFE" w:rsidRDefault="00617316" w:rsidP="00617316">
      <w:pPr>
        <w:rPr>
          <w:noProof/>
          <w:sz w:val="20"/>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1976"/>
        <w:gridCol w:w="2924"/>
        <w:gridCol w:w="3084"/>
      </w:tblGrid>
      <w:tr w:rsidR="00617316" w:rsidRPr="00707DFE" w14:paraId="2A95A401" w14:textId="77777777" w:rsidTr="005A4065">
        <w:tc>
          <w:tcPr>
            <w:tcW w:w="1304" w:type="dxa"/>
          </w:tcPr>
          <w:p w14:paraId="214ECF4E" w14:textId="77777777" w:rsidR="00617316" w:rsidRPr="00707DFE" w:rsidRDefault="00617316" w:rsidP="005A4065">
            <w:pPr>
              <w:rPr>
                <w:b/>
                <w:noProof/>
                <w:sz w:val="20"/>
                <w:szCs w:val="20"/>
              </w:rPr>
            </w:pPr>
            <w:r w:rsidRPr="00707DFE">
              <w:rPr>
                <w:b/>
                <w:noProof/>
                <w:sz w:val="20"/>
                <w:szCs w:val="20"/>
              </w:rPr>
              <w:t>4.YIL KOD</w:t>
            </w:r>
          </w:p>
        </w:tc>
        <w:tc>
          <w:tcPr>
            <w:tcW w:w="1976" w:type="dxa"/>
          </w:tcPr>
          <w:p w14:paraId="6773AAE4" w14:textId="77777777" w:rsidR="00617316" w:rsidRPr="00707DFE" w:rsidRDefault="00617316" w:rsidP="005A4065">
            <w:pPr>
              <w:rPr>
                <w:b/>
                <w:noProof/>
                <w:sz w:val="20"/>
                <w:szCs w:val="20"/>
              </w:rPr>
            </w:pPr>
            <w:r w:rsidRPr="00707DFE">
              <w:rPr>
                <w:b/>
                <w:noProof/>
                <w:sz w:val="20"/>
                <w:szCs w:val="20"/>
              </w:rPr>
              <w:t>DERSİN ADI</w:t>
            </w:r>
          </w:p>
        </w:tc>
        <w:tc>
          <w:tcPr>
            <w:tcW w:w="2924" w:type="dxa"/>
          </w:tcPr>
          <w:p w14:paraId="5B6FD893" w14:textId="77777777" w:rsidR="00617316" w:rsidRPr="00707DFE" w:rsidRDefault="00617316" w:rsidP="005A4065">
            <w:pPr>
              <w:rPr>
                <w:b/>
                <w:noProof/>
                <w:sz w:val="20"/>
                <w:szCs w:val="20"/>
              </w:rPr>
            </w:pPr>
            <w:r w:rsidRPr="00707DFE">
              <w:rPr>
                <w:b/>
                <w:noProof/>
                <w:sz w:val="20"/>
                <w:szCs w:val="20"/>
              </w:rPr>
              <w:t>KONU</w:t>
            </w:r>
          </w:p>
        </w:tc>
        <w:tc>
          <w:tcPr>
            <w:tcW w:w="3084" w:type="dxa"/>
          </w:tcPr>
          <w:p w14:paraId="6CD460E2" w14:textId="77777777" w:rsidR="00617316" w:rsidRPr="00707DFE" w:rsidRDefault="00617316" w:rsidP="005A4065">
            <w:pPr>
              <w:rPr>
                <w:b/>
                <w:noProof/>
                <w:sz w:val="20"/>
                <w:szCs w:val="20"/>
              </w:rPr>
            </w:pPr>
            <w:r w:rsidRPr="00707DFE">
              <w:rPr>
                <w:b/>
                <w:noProof/>
                <w:sz w:val="20"/>
                <w:szCs w:val="20"/>
              </w:rPr>
              <w:t>ÖĞRETİM ÜYESİ</w:t>
            </w:r>
          </w:p>
        </w:tc>
      </w:tr>
      <w:tr w:rsidR="00617316" w:rsidRPr="00707DFE" w14:paraId="248CAF0F" w14:textId="77777777" w:rsidTr="005A4065">
        <w:tc>
          <w:tcPr>
            <w:tcW w:w="1304" w:type="dxa"/>
            <w:vAlign w:val="center"/>
          </w:tcPr>
          <w:p w14:paraId="49C19567" w14:textId="77777777" w:rsidR="00617316" w:rsidRPr="00707DFE" w:rsidRDefault="00617316" w:rsidP="005A4065">
            <w:pPr>
              <w:rPr>
                <w:noProof/>
                <w:sz w:val="20"/>
                <w:szCs w:val="20"/>
              </w:rPr>
            </w:pPr>
            <w:r w:rsidRPr="00707DFE">
              <w:rPr>
                <w:noProof/>
                <w:sz w:val="20"/>
                <w:szCs w:val="20"/>
              </w:rPr>
              <w:t>4104</w:t>
            </w:r>
          </w:p>
        </w:tc>
        <w:tc>
          <w:tcPr>
            <w:tcW w:w="1976" w:type="dxa"/>
          </w:tcPr>
          <w:p w14:paraId="228D5E7F" w14:textId="77777777" w:rsidR="00617316" w:rsidRPr="00707DFE" w:rsidRDefault="00617316" w:rsidP="005A4065">
            <w:pPr>
              <w:rPr>
                <w:noProof/>
                <w:sz w:val="20"/>
                <w:szCs w:val="20"/>
              </w:rPr>
            </w:pPr>
            <w:r w:rsidRPr="00707DFE">
              <w:rPr>
                <w:noProof/>
                <w:sz w:val="20"/>
                <w:szCs w:val="20"/>
              </w:rPr>
              <w:t>Akciğer Hastalıkları</w:t>
            </w:r>
          </w:p>
        </w:tc>
        <w:tc>
          <w:tcPr>
            <w:tcW w:w="2924" w:type="dxa"/>
          </w:tcPr>
          <w:p w14:paraId="246EEBF4" w14:textId="77777777" w:rsidR="00617316" w:rsidRPr="00707DFE" w:rsidRDefault="00617316" w:rsidP="005A4065">
            <w:pPr>
              <w:rPr>
                <w:noProof/>
                <w:sz w:val="20"/>
                <w:szCs w:val="20"/>
              </w:rPr>
            </w:pPr>
            <w:r w:rsidRPr="00707DFE">
              <w:rPr>
                <w:noProof/>
                <w:sz w:val="20"/>
                <w:szCs w:val="20"/>
              </w:rPr>
              <w:t>Pulmoner Hipertansiyon</w:t>
            </w:r>
          </w:p>
        </w:tc>
        <w:tc>
          <w:tcPr>
            <w:tcW w:w="3084" w:type="dxa"/>
          </w:tcPr>
          <w:p w14:paraId="4E5EC3DC" w14:textId="77777777" w:rsidR="00617316" w:rsidRPr="00707DFE" w:rsidRDefault="00617316" w:rsidP="005A4065">
            <w:pPr>
              <w:rPr>
                <w:noProof/>
                <w:sz w:val="20"/>
                <w:szCs w:val="20"/>
              </w:rPr>
            </w:pPr>
            <w:r w:rsidRPr="00707DFE">
              <w:rPr>
                <w:noProof/>
                <w:sz w:val="20"/>
                <w:szCs w:val="20"/>
              </w:rPr>
              <w:t>Prof. Dr. Yener AYDIN</w:t>
            </w:r>
          </w:p>
        </w:tc>
      </w:tr>
      <w:tr w:rsidR="00617316" w:rsidRPr="00707DFE" w14:paraId="789B59AB" w14:textId="77777777" w:rsidTr="005A4065">
        <w:tc>
          <w:tcPr>
            <w:tcW w:w="1304" w:type="dxa"/>
          </w:tcPr>
          <w:p w14:paraId="442487A6" w14:textId="77777777" w:rsidR="00617316" w:rsidRPr="00707DFE" w:rsidRDefault="00617316" w:rsidP="005A4065">
            <w:pPr>
              <w:rPr>
                <w:noProof/>
                <w:sz w:val="20"/>
                <w:szCs w:val="20"/>
              </w:rPr>
            </w:pPr>
            <w:r w:rsidRPr="00707DFE">
              <w:rPr>
                <w:noProof/>
                <w:sz w:val="20"/>
                <w:szCs w:val="20"/>
              </w:rPr>
              <w:t>4104</w:t>
            </w:r>
          </w:p>
        </w:tc>
        <w:tc>
          <w:tcPr>
            <w:tcW w:w="1976" w:type="dxa"/>
          </w:tcPr>
          <w:p w14:paraId="4874C3CB" w14:textId="77777777" w:rsidR="00617316" w:rsidRPr="00707DFE" w:rsidRDefault="00617316" w:rsidP="005A4065">
            <w:pPr>
              <w:rPr>
                <w:noProof/>
                <w:sz w:val="20"/>
                <w:szCs w:val="20"/>
              </w:rPr>
            </w:pPr>
            <w:r w:rsidRPr="00707DFE">
              <w:rPr>
                <w:noProof/>
                <w:sz w:val="20"/>
                <w:szCs w:val="20"/>
              </w:rPr>
              <w:t>Mediyasten</w:t>
            </w:r>
          </w:p>
        </w:tc>
        <w:tc>
          <w:tcPr>
            <w:tcW w:w="2924" w:type="dxa"/>
          </w:tcPr>
          <w:p w14:paraId="42883071" w14:textId="77777777" w:rsidR="00617316" w:rsidRPr="00707DFE" w:rsidRDefault="00617316" w:rsidP="005A4065">
            <w:pPr>
              <w:rPr>
                <w:noProof/>
                <w:sz w:val="20"/>
                <w:szCs w:val="20"/>
              </w:rPr>
            </w:pPr>
            <w:r w:rsidRPr="00707DFE">
              <w:rPr>
                <w:noProof/>
                <w:sz w:val="20"/>
                <w:szCs w:val="20"/>
              </w:rPr>
              <w:t>Perikard Hastalıkları</w:t>
            </w:r>
          </w:p>
        </w:tc>
        <w:tc>
          <w:tcPr>
            <w:tcW w:w="3084" w:type="dxa"/>
          </w:tcPr>
          <w:p w14:paraId="7DB735E4" w14:textId="77777777" w:rsidR="00617316" w:rsidRPr="00707DFE" w:rsidRDefault="00617316" w:rsidP="005A4065">
            <w:pPr>
              <w:rPr>
                <w:noProof/>
                <w:sz w:val="20"/>
                <w:szCs w:val="20"/>
              </w:rPr>
            </w:pPr>
            <w:r w:rsidRPr="00707DFE">
              <w:rPr>
                <w:noProof/>
                <w:sz w:val="20"/>
                <w:szCs w:val="20"/>
              </w:rPr>
              <w:t>Dr. Öğr. Üyesi Ali Bilal ULAŞ</w:t>
            </w:r>
          </w:p>
        </w:tc>
      </w:tr>
      <w:tr w:rsidR="00617316" w:rsidRPr="00707DFE" w14:paraId="52FE1909" w14:textId="77777777" w:rsidTr="005A4065">
        <w:tc>
          <w:tcPr>
            <w:tcW w:w="1304" w:type="dxa"/>
          </w:tcPr>
          <w:p w14:paraId="7ACC0069" w14:textId="77777777" w:rsidR="00617316" w:rsidRPr="00707DFE" w:rsidRDefault="00617316" w:rsidP="005A4065">
            <w:pPr>
              <w:rPr>
                <w:noProof/>
                <w:sz w:val="20"/>
                <w:szCs w:val="20"/>
              </w:rPr>
            </w:pPr>
            <w:r w:rsidRPr="00707DFE">
              <w:rPr>
                <w:noProof/>
                <w:sz w:val="20"/>
                <w:szCs w:val="20"/>
              </w:rPr>
              <w:t>4104</w:t>
            </w:r>
          </w:p>
        </w:tc>
        <w:tc>
          <w:tcPr>
            <w:tcW w:w="1976" w:type="dxa"/>
          </w:tcPr>
          <w:p w14:paraId="7F38AFC1" w14:textId="77777777" w:rsidR="00617316" w:rsidRPr="00707DFE" w:rsidRDefault="00617316" w:rsidP="005A4065">
            <w:pPr>
              <w:rPr>
                <w:noProof/>
                <w:sz w:val="20"/>
                <w:szCs w:val="20"/>
              </w:rPr>
            </w:pPr>
            <w:r w:rsidRPr="00707DFE">
              <w:rPr>
                <w:noProof/>
                <w:sz w:val="20"/>
                <w:szCs w:val="20"/>
              </w:rPr>
              <w:t>Göğüs Duvarı Hastalıkları</w:t>
            </w:r>
          </w:p>
        </w:tc>
        <w:tc>
          <w:tcPr>
            <w:tcW w:w="2924" w:type="dxa"/>
          </w:tcPr>
          <w:p w14:paraId="3CBB89CE" w14:textId="77777777" w:rsidR="00617316" w:rsidRPr="00707DFE" w:rsidRDefault="00617316" w:rsidP="005A4065">
            <w:pPr>
              <w:rPr>
                <w:noProof/>
                <w:sz w:val="20"/>
                <w:szCs w:val="20"/>
              </w:rPr>
            </w:pPr>
            <w:r w:rsidRPr="00707DFE">
              <w:rPr>
                <w:noProof/>
                <w:sz w:val="20"/>
                <w:szCs w:val="20"/>
              </w:rPr>
              <w:t>Neoplaziler</w:t>
            </w:r>
          </w:p>
        </w:tc>
        <w:tc>
          <w:tcPr>
            <w:tcW w:w="3084" w:type="dxa"/>
          </w:tcPr>
          <w:p w14:paraId="01A28612" w14:textId="77777777" w:rsidR="00617316" w:rsidRPr="00707DFE" w:rsidRDefault="00617316" w:rsidP="005A4065">
            <w:pPr>
              <w:rPr>
                <w:noProof/>
                <w:sz w:val="20"/>
                <w:szCs w:val="20"/>
              </w:rPr>
            </w:pPr>
            <w:r w:rsidRPr="00707DFE">
              <w:rPr>
                <w:noProof/>
                <w:sz w:val="20"/>
                <w:szCs w:val="20"/>
              </w:rPr>
              <w:t>Prof. Dr. Atilla EROĞLU</w:t>
            </w:r>
          </w:p>
        </w:tc>
      </w:tr>
      <w:tr w:rsidR="00617316" w:rsidRPr="00707DFE" w14:paraId="41A8283A" w14:textId="77777777" w:rsidTr="005A4065">
        <w:tc>
          <w:tcPr>
            <w:tcW w:w="1304" w:type="dxa"/>
          </w:tcPr>
          <w:p w14:paraId="79134675" w14:textId="77777777" w:rsidR="00617316" w:rsidRPr="00707DFE" w:rsidRDefault="00617316" w:rsidP="005A4065">
            <w:pPr>
              <w:rPr>
                <w:noProof/>
                <w:sz w:val="20"/>
                <w:szCs w:val="20"/>
              </w:rPr>
            </w:pPr>
            <w:r w:rsidRPr="00707DFE">
              <w:rPr>
                <w:noProof/>
                <w:sz w:val="20"/>
                <w:szCs w:val="20"/>
              </w:rPr>
              <w:t>4104</w:t>
            </w:r>
          </w:p>
        </w:tc>
        <w:tc>
          <w:tcPr>
            <w:tcW w:w="1976" w:type="dxa"/>
          </w:tcPr>
          <w:p w14:paraId="7382FA26" w14:textId="77777777" w:rsidR="00617316" w:rsidRPr="00707DFE" w:rsidRDefault="00617316" w:rsidP="005A4065">
            <w:pPr>
              <w:rPr>
                <w:noProof/>
                <w:sz w:val="20"/>
                <w:szCs w:val="20"/>
              </w:rPr>
            </w:pPr>
            <w:r w:rsidRPr="00707DFE">
              <w:rPr>
                <w:noProof/>
                <w:sz w:val="20"/>
                <w:szCs w:val="20"/>
              </w:rPr>
              <w:t>Göğüs Duvarı Hastalıkları</w:t>
            </w:r>
          </w:p>
        </w:tc>
        <w:tc>
          <w:tcPr>
            <w:tcW w:w="2924" w:type="dxa"/>
          </w:tcPr>
          <w:p w14:paraId="02C3898E" w14:textId="77777777" w:rsidR="00617316" w:rsidRPr="00707DFE" w:rsidRDefault="00617316" w:rsidP="005A4065">
            <w:pPr>
              <w:rPr>
                <w:noProof/>
                <w:sz w:val="20"/>
                <w:szCs w:val="20"/>
              </w:rPr>
            </w:pPr>
            <w:r w:rsidRPr="00707DFE">
              <w:rPr>
                <w:noProof/>
                <w:sz w:val="20"/>
                <w:szCs w:val="20"/>
              </w:rPr>
              <w:t>Torasik Outlet Sendromu</w:t>
            </w:r>
          </w:p>
        </w:tc>
        <w:tc>
          <w:tcPr>
            <w:tcW w:w="3084" w:type="dxa"/>
          </w:tcPr>
          <w:p w14:paraId="2280C8E8" w14:textId="77777777" w:rsidR="00617316" w:rsidRPr="00707DFE" w:rsidRDefault="00617316" w:rsidP="005A4065">
            <w:pPr>
              <w:rPr>
                <w:noProof/>
                <w:sz w:val="20"/>
                <w:szCs w:val="20"/>
              </w:rPr>
            </w:pPr>
            <w:r w:rsidRPr="00707DFE">
              <w:rPr>
                <w:noProof/>
                <w:sz w:val="20"/>
                <w:szCs w:val="20"/>
              </w:rPr>
              <w:t>Prof. Dr. Yener AYDIN</w:t>
            </w:r>
          </w:p>
        </w:tc>
      </w:tr>
      <w:tr w:rsidR="00617316" w:rsidRPr="00707DFE" w14:paraId="4B7C0C35" w14:textId="77777777" w:rsidTr="005A4065">
        <w:tc>
          <w:tcPr>
            <w:tcW w:w="1304" w:type="dxa"/>
          </w:tcPr>
          <w:p w14:paraId="6B1C0F89" w14:textId="77777777" w:rsidR="00617316" w:rsidRPr="00707DFE" w:rsidRDefault="00617316" w:rsidP="005A4065">
            <w:pPr>
              <w:rPr>
                <w:noProof/>
                <w:sz w:val="20"/>
                <w:szCs w:val="20"/>
              </w:rPr>
            </w:pPr>
            <w:r w:rsidRPr="00707DFE">
              <w:rPr>
                <w:noProof/>
                <w:sz w:val="20"/>
                <w:szCs w:val="20"/>
              </w:rPr>
              <w:t>4104</w:t>
            </w:r>
          </w:p>
        </w:tc>
        <w:tc>
          <w:tcPr>
            <w:tcW w:w="1976" w:type="dxa"/>
          </w:tcPr>
          <w:p w14:paraId="2E8CEC23" w14:textId="77777777" w:rsidR="00617316" w:rsidRPr="00707DFE" w:rsidRDefault="00617316" w:rsidP="005A4065">
            <w:pPr>
              <w:rPr>
                <w:noProof/>
                <w:sz w:val="20"/>
                <w:szCs w:val="20"/>
              </w:rPr>
            </w:pPr>
            <w:r w:rsidRPr="00707DFE">
              <w:rPr>
                <w:noProof/>
                <w:sz w:val="20"/>
                <w:szCs w:val="20"/>
              </w:rPr>
              <w:t>Trakea</w:t>
            </w:r>
          </w:p>
        </w:tc>
        <w:tc>
          <w:tcPr>
            <w:tcW w:w="2924" w:type="dxa"/>
          </w:tcPr>
          <w:p w14:paraId="6F4BCDCF" w14:textId="77777777" w:rsidR="00617316" w:rsidRPr="00707DFE" w:rsidRDefault="00617316" w:rsidP="005A4065">
            <w:pPr>
              <w:rPr>
                <w:noProof/>
                <w:sz w:val="20"/>
                <w:szCs w:val="20"/>
              </w:rPr>
            </w:pPr>
            <w:r w:rsidRPr="00707DFE">
              <w:rPr>
                <w:noProof/>
                <w:sz w:val="20"/>
                <w:szCs w:val="20"/>
              </w:rPr>
              <w:t xml:space="preserve">Neoplaziler   </w:t>
            </w:r>
          </w:p>
        </w:tc>
        <w:tc>
          <w:tcPr>
            <w:tcW w:w="3084" w:type="dxa"/>
          </w:tcPr>
          <w:p w14:paraId="4A2368E6" w14:textId="77777777" w:rsidR="00617316" w:rsidRPr="00707DFE" w:rsidRDefault="00617316" w:rsidP="005A4065">
            <w:pPr>
              <w:rPr>
                <w:noProof/>
                <w:sz w:val="20"/>
                <w:szCs w:val="20"/>
              </w:rPr>
            </w:pPr>
            <w:r w:rsidRPr="00707DFE">
              <w:rPr>
                <w:noProof/>
                <w:sz w:val="20"/>
                <w:szCs w:val="20"/>
              </w:rPr>
              <w:t>Dr. Öğr. Üyesi Ali Bilal ULAŞ</w:t>
            </w:r>
          </w:p>
        </w:tc>
      </w:tr>
      <w:tr w:rsidR="00617316" w:rsidRPr="00707DFE" w14:paraId="71840DDD" w14:textId="77777777" w:rsidTr="005A4065">
        <w:tc>
          <w:tcPr>
            <w:tcW w:w="1304" w:type="dxa"/>
          </w:tcPr>
          <w:p w14:paraId="70ED201F" w14:textId="77777777" w:rsidR="00617316" w:rsidRPr="00707DFE" w:rsidRDefault="00617316" w:rsidP="005A4065">
            <w:pPr>
              <w:rPr>
                <w:noProof/>
                <w:sz w:val="20"/>
                <w:szCs w:val="20"/>
              </w:rPr>
            </w:pPr>
            <w:r w:rsidRPr="00707DFE">
              <w:rPr>
                <w:noProof/>
                <w:sz w:val="20"/>
                <w:szCs w:val="20"/>
              </w:rPr>
              <w:t>4104</w:t>
            </w:r>
          </w:p>
        </w:tc>
        <w:tc>
          <w:tcPr>
            <w:tcW w:w="1976" w:type="dxa"/>
          </w:tcPr>
          <w:p w14:paraId="53F6416B" w14:textId="77777777" w:rsidR="00617316" w:rsidRPr="00707DFE" w:rsidRDefault="00617316" w:rsidP="005A4065">
            <w:pPr>
              <w:rPr>
                <w:noProof/>
                <w:sz w:val="20"/>
                <w:szCs w:val="20"/>
              </w:rPr>
            </w:pPr>
            <w:r w:rsidRPr="00707DFE">
              <w:rPr>
                <w:noProof/>
                <w:sz w:val="20"/>
                <w:szCs w:val="20"/>
              </w:rPr>
              <w:t>Özofagus</w:t>
            </w:r>
          </w:p>
        </w:tc>
        <w:tc>
          <w:tcPr>
            <w:tcW w:w="2924" w:type="dxa"/>
          </w:tcPr>
          <w:p w14:paraId="29387EF6" w14:textId="77777777" w:rsidR="00617316" w:rsidRPr="00707DFE" w:rsidRDefault="00617316" w:rsidP="005A4065">
            <w:pPr>
              <w:rPr>
                <w:noProof/>
                <w:sz w:val="20"/>
                <w:szCs w:val="20"/>
              </w:rPr>
            </w:pPr>
            <w:r w:rsidRPr="00707DFE">
              <w:rPr>
                <w:noProof/>
                <w:sz w:val="20"/>
                <w:szCs w:val="20"/>
              </w:rPr>
              <w:t>Doğumsal Ve Edinsel Hastalıklar</w:t>
            </w:r>
          </w:p>
        </w:tc>
        <w:tc>
          <w:tcPr>
            <w:tcW w:w="3084" w:type="dxa"/>
          </w:tcPr>
          <w:p w14:paraId="776B7C14" w14:textId="77777777" w:rsidR="00617316" w:rsidRPr="00707DFE" w:rsidRDefault="00617316" w:rsidP="005A4065">
            <w:pPr>
              <w:rPr>
                <w:noProof/>
                <w:sz w:val="20"/>
                <w:szCs w:val="20"/>
              </w:rPr>
            </w:pPr>
            <w:r w:rsidRPr="00707DFE">
              <w:rPr>
                <w:noProof/>
                <w:sz w:val="20"/>
                <w:szCs w:val="20"/>
              </w:rPr>
              <w:t>Prof. Dr. Atilla EROĞLU</w:t>
            </w:r>
          </w:p>
        </w:tc>
      </w:tr>
      <w:tr w:rsidR="00617316" w:rsidRPr="00707DFE" w14:paraId="3592A191" w14:textId="77777777" w:rsidTr="005A4065">
        <w:tc>
          <w:tcPr>
            <w:tcW w:w="1304" w:type="dxa"/>
          </w:tcPr>
          <w:p w14:paraId="7214C833" w14:textId="77777777" w:rsidR="00617316" w:rsidRPr="00707DFE" w:rsidRDefault="00617316" w:rsidP="005A4065">
            <w:pPr>
              <w:rPr>
                <w:noProof/>
                <w:sz w:val="20"/>
                <w:szCs w:val="20"/>
              </w:rPr>
            </w:pPr>
            <w:r w:rsidRPr="00707DFE">
              <w:rPr>
                <w:noProof/>
                <w:sz w:val="20"/>
                <w:szCs w:val="20"/>
              </w:rPr>
              <w:t>4104</w:t>
            </w:r>
          </w:p>
        </w:tc>
        <w:tc>
          <w:tcPr>
            <w:tcW w:w="1976" w:type="dxa"/>
          </w:tcPr>
          <w:p w14:paraId="2251428B" w14:textId="77777777" w:rsidR="00617316" w:rsidRPr="00707DFE" w:rsidRDefault="00617316" w:rsidP="005A4065">
            <w:pPr>
              <w:rPr>
                <w:noProof/>
                <w:sz w:val="20"/>
                <w:szCs w:val="20"/>
              </w:rPr>
            </w:pPr>
            <w:r w:rsidRPr="00707DFE">
              <w:rPr>
                <w:noProof/>
                <w:sz w:val="20"/>
                <w:szCs w:val="20"/>
              </w:rPr>
              <w:t>Özofagus</w:t>
            </w:r>
          </w:p>
        </w:tc>
        <w:tc>
          <w:tcPr>
            <w:tcW w:w="2924" w:type="dxa"/>
          </w:tcPr>
          <w:p w14:paraId="22728545" w14:textId="77777777" w:rsidR="00617316" w:rsidRPr="00707DFE" w:rsidRDefault="00617316" w:rsidP="005A4065">
            <w:pPr>
              <w:rPr>
                <w:noProof/>
                <w:sz w:val="20"/>
                <w:szCs w:val="20"/>
              </w:rPr>
            </w:pPr>
            <w:r w:rsidRPr="00707DFE">
              <w:rPr>
                <w:noProof/>
                <w:sz w:val="20"/>
                <w:szCs w:val="20"/>
              </w:rPr>
              <w:t>Neoplaziler</w:t>
            </w:r>
          </w:p>
        </w:tc>
        <w:tc>
          <w:tcPr>
            <w:tcW w:w="3084" w:type="dxa"/>
          </w:tcPr>
          <w:p w14:paraId="1E6F7971" w14:textId="77777777" w:rsidR="00617316" w:rsidRPr="00707DFE" w:rsidRDefault="00617316" w:rsidP="005A4065">
            <w:pPr>
              <w:rPr>
                <w:noProof/>
                <w:sz w:val="20"/>
                <w:szCs w:val="20"/>
              </w:rPr>
            </w:pPr>
            <w:r w:rsidRPr="00707DFE">
              <w:rPr>
                <w:noProof/>
                <w:sz w:val="20"/>
                <w:szCs w:val="20"/>
              </w:rPr>
              <w:t>Prof. Dr. Yener AYDIN</w:t>
            </w:r>
          </w:p>
        </w:tc>
      </w:tr>
      <w:tr w:rsidR="00617316" w:rsidRPr="00707DFE" w14:paraId="47A26673" w14:textId="77777777" w:rsidTr="005A4065">
        <w:tc>
          <w:tcPr>
            <w:tcW w:w="1304" w:type="dxa"/>
          </w:tcPr>
          <w:p w14:paraId="554D1662" w14:textId="77777777" w:rsidR="00617316" w:rsidRPr="00707DFE" w:rsidRDefault="00617316" w:rsidP="005A4065">
            <w:pPr>
              <w:rPr>
                <w:noProof/>
                <w:sz w:val="20"/>
                <w:szCs w:val="20"/>
              </w:rPr>
            </w:pPr>
            <w:r w:rsidRPr="00707DFE">
              <w:rPr>
                <w:noProof/>
                <w:sz w:val="20"/>
                <w:szCs w:val="20"/>
              </w:rPr>
              <w:t>4104</w:t>
            </w:r>
          </w:p>
        </w:tc>
        <w:tc>
          <w:tcPr>
            <w:tcW w:w="1976" w:type="dxa"/>
          </w:tcPr>
          <w:p w14:paraId="09609E39" w14:textId="77777777" w:rsidR="00617316" w:rsidRPr="00707DFE" w:rsidRDefault="00617316" w:rsidP="005A4065">
            <w:pPr>
              <w:rPr>
                <w:noProof/>
                <w:sz w:val="20"/>
                <w:szCs w:val="20"/>
              </w:rPr>
            </w:pPr>
            <w:r w:rsidRPr="00707DFE">
              <w:rPr>
                <w:noProof/>
                <w:sz w:val="20"/>
                <w:szCs w:val="20"/>
              </w:rPr>
              <w:t>Toraks Travmaları</w:t>
            </w:r>
          </w:p>
        </w:tc>
        <w:tc>
          <w:tcPr>
            <w:tcW w:w="2924" w:type="dxa"/>
          </w:tcPr>
          <w:p w14:paraId="5AA2A468" w14:textId="77777777" w:rsidR="00617316" w:rsidRPr="00707DFE" w:rsidRDefault="00617316" w:rsidP="005A4065">
            <w:pPr>
              <w:rPr>
                <w:noProof/>
                <w:sz w:val="20"/>
                <w:szCs w:val="20"/>
              </w:rPr>
            </w:pPr>
            <w:r w:rsidRPr="00707DFE">
              <w:rPr>
                <w:noProof/>
                <w:sz w:val="20"/>
                <w:szCs w:val="20"/>
              </w:rPr>
              <w:t>Kardiyovasküler Yaralanmalar</w:t>
            </w:r>
          </w:p>
        </w:tc>
        <w:tc>
          <w:tcPr>
            <w:tcW w:w="3084" w:type="dxa"/>
          </w:tcPr>
          <w:p w14:paraId="2C8A105C" w14:textId="77777777" w:rsidR="00617316" w:rsidRPr="00707DFE" w:rsidRDefault="00617316" w:rsidP="005A4065">
            <w:pPr>
              <w:rPr>
                <w:noProof/>
                <w:sz w:val="20"/>
                <w:szCs w:val="20"/>
              </w:rPr>
            </w:pPr>
            <w:r w:rsidRPr="00707DFE">
              <w:rPr>
                <w:noProof/>
                <w:sz w:val="20"/>
                <w:szCs w:val="20"/>
              </w:rPr>
              <w:t>Dr. Öğr. Üyesi Ali Bilal ULAŞ</w:t>
            </w:r>
          </w:p>
        </w:tc>
      </w:tr>
    </w:tbl>
    <w:p w14:paraId="3C411921" w14:textId="77777777" w:rsidR="00617316" w:rsidRPr="00707DFE" w:rsidRDefault="00617316" w:rsidP="00617316">
      <w:pPr>
        <w:rPr>
          <w:noProof/>
          <w:sz w:val="20"/>
          <w:szCs w:val="20"/>
        </w:rPr>
      </w:pPr>
    </w:p>
    <w:p w14:paraId="286DC82D" w14:textId="77777777" w:rsidR="00617316" w:rsidRPr="00707DFE" w:rsidRDefault="00617316" w:rsidP="00617316">
      <w:pPr>
        <w:rPr>
          <w:noProof/>
          <w:sz w:val="20"/>
          <w:szCs w:val="20"/>
        </w:rPr>
      </w:pPr>
    </w:p>
    <w:p w14:paraId="16A5413D" w14:textId="77777777" w:rsidR="00617316" w:rsidRPr="00707DFE" w:rsidRDefault="00617316" w:rsidP="00617316">
      <w:pPr>
        <w:numPr>
          <w:ilvl w:val="0"/>
          <w:numId w:val="24"/>
        </w:numPr>
        <w:jc w:val="center"/>
        <w:rPr>
          <w:b/>
          <w:noProof/>
          <w:sz w:val="20"/>
          <w:szCs w:val="20"/>
        </w:rPr>
      </w:pPr>
      <w:r w:rsidRPr="00707DFE">
        <w:rPr>
          <w:noProof/>
          <w:sz w:val="20"/>
          <w:szCs w:val="20"/>
        </w:rPr>
        <w:br w:type="page"/>
      </w:r>
      <w:r w:rsidRPr="00707DFE">
        <w:rPr>
          <w:b/>
          <w:noProof/>
          <w:sz w:val="20"/>
          <w:szCs w:val="20"/>
        </w:rPr>
        <w:t>YIL</w:t>
      </w:r>
    </w:p>
    <w:p w14:paraId="5CC4814C" w14:textId="77777777" w:rsidR="00617316" w:rsidRPr="00707DFE" w:rsidRDefault="00617316" w:rsidP="00617316">
      <w:pPr>
        <w:ind w:left="720"/>
        <w:rPr>
          <w:noProof/>
          <w:sz w:val="20"/>
          <w:szCs w:val="20"/>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540"/>
        <w:gridCol w:w="2700"/>
        <w:gridCol w:w="1080"/>
        <w:gridCol w:w="1080"/>
        <w:gridCol w:w="2340"/>
      </w:tblGrid>
      <w:tr w:rsidR="00617316" w:rsidRPr="00707DFE" w14:paraId="1D29C264" w14:textId="77777777" w:rsidTr="005A4065">
        <w:tc>
          <w:tcPr>
            <w:tcW w:w="1080" w:type="dxa"/>
            <w:vMerge w:val="restart"/>
          </w:tcPr>
          <w:p w14:paraId="79A12D07" w14:textId="77777777" w:rsidR="00617316" w:rsidRPr="00707DFE" w:rsidRDefault="00617316" w:rsidP="005A4065">
            <w:pPr>
              <w:jc w:val="both"/>
              <w:rPr>
                <w:b/>
                <w:noProof/>
                <w:sz w:val="16"/>
                <w:szCs w:val="16"/>
              </w:rPr>
            </w:pPr>
            <w:r w:rsidRPr="00707DFE">
              <w:rPr>
                <w:b/>
                <w:noProof/>
                <w:sz w:val="16"/>
                <w:szCs w:val="16"/>
              </w:rPr>
              <w:t>Dersin Kodu</w:t>
            </w:r>
          </w:p>
        </w:tc>
        <w:tc>
          <w:tcPr>
            <w:tcW w:w="1080" w:type="dxa"/>
            <w:gridSpan w:val="2"/>
          </w:tcPr>
          <w:p w14:paraId="37495F61" w14:textId="77777777" w:rsidR="00617316" w:rsidRPr="00707DFE" w:rsidRDefault="00617316" w:rsidP="005A4065">
            <w:pPr>
              <w:jc w:val="center"/>
              <w:rPr>
                <w:b/>
                <w:noProof/>
                <w:sz w:val="16"/>
                <w:szCs w:val="16"/>
              </w:rPr>
            </w:pPr>
            <w:r w:rsidRPr="00707DFE">
              <w:rPr>
                <w:b/>
                <w:noProof/>
                <w:sz w:val="16"/>
                <w:szCs w:val="16"/>
              </w:rPr>
              <w:t>Ders Saati</w:t>
            </w:r>
          </w:p>
        </w:tc>
        <w:tc>
          <w:tcPr>
            <w:tcW w:w="2700" w:type="dxa"/>
            <w:vMerge w:val="restart"/>
          </w:tcPr>
          <w:p w14:paraId="14DCCD34" w14:textId="77777777" w:rsidR="00617316" w:rsidRPr="00707DFE" w:rsidRDefault="00617316" w:rsidP="005A4065">
            <w:pPr>
              <w:jc w:val="both"/>
              <w:rPr>
                <w:b/>
                <w:noProof/>
                <w:sz w:val="16"/>
                <w:szCs w:val="16"/>
              </w:rPr>
            </w:pPr>
            <w:r w:rsidRPr="00707DFE">
              <w:rPr>
                <w:b/>
                <w:noProof/>
                <w:sz w:val="16"/>
                <w:szCs w:val="16"/>
              </w:rPr>
              <w:t>Öğretim Üyesi</w:t>
            </w:r>
          </w:p>
        </w:tc>
        <w:tc>
          <w:tcPr>
            <w:tcW w:w="1080" w:type="dxa"/>
            <w:vMerge w:val="restart"/>
          </w:tcPr>
          <w:p w14:paraId="75B909DF" w14:textId="77777777" w:rsidR="00617316" w:rsidRPr="00707DFE" w:rsidRDefault="00617316" w:rsidP="005A4065">
            <w:pPr>
              <w:jc w:val="both"/>
              <w:rPr>
                <w:b/>
                <w:noProof/>
                <w:sz w:val="16"/>
                <w:szCs w:val="16"/>
              </w:rPr>
            </w:pPr>
            <w:r w:rsidRPr="00707DFE">
              <w:rPr>
                <w:b/>
                <w:noProof/>
                <w:sz w:val="16"/>
                <w:szCs w:val="16"/>
              </w:rPr>
              <w:t>Ders Günü</w:t>
            </w:r>
          </w:p>
        </w:tc>
        <w:tc>
          <w:tcPr>
            <w:tcW w:w="1080" w:type="dxa"/>
            <w:vMerge w:val="restart"/>
          </w:tcPr>
          <w:p w14:paraId="56BCA2E0" w14:textId="77777777" w:rsidR="00617316" w:rsidRPr="00707DFE" w:rsidRDefault="00617316" w:rsidP="005A4065">
            <w:pPr>
              <w:jc w:val="both"/>
              <w:rPr>
                <w:b/>
                <w:noProof/>
                <w:sz w:val="16"/>
                <w:szCs w:val="16"/>
              </w:rPr>
            </w:pPr>
            <w:r w:rsidRPr="00707DFE">
              <w:rPr>
                <w:b/>
                <w:noProof/>
                <w:sz w:val="16"/>
                <w:szCs w:val="16"/>
              </w:rPr>
              <w:t>Ders Saati</w:t>
            </w:r>
          </w:p>
        </w:tc>
        <w:tc>
          <w:tcPr>
            <w:tcW w:w="2340" w:type="dxa"/>
            <w:vMerge w:val="restart"/>
          </w:tcPr>
          <w:p w14:paraId="1DC156C0" w14:textId="77777777" w:rsidR="00617316" w:rsidRPr="00707DFE" w:rsidRDefault="00617316" w:rsidP="005A4065">
            <w:pPr>
              <w:jc w:val="both"/>
              <w:rPr>
                <w:b/>
                <w:noProof/>
                <w:sz w:val="16"/>
                <w:szCs w:val="16"/>
              </w:rPr>
            </w:pPr>
            <w:r w:rsidRPr="00707DFE">
              <w:rPr>
                <w:b/>
                <w:noProof/>
                <w:sz w:val="16"/>
                <w:szCs w:val="16"/>
              </w:rPr>
              <w:t>Ders Yeri</w:t>
            </w:r>
          </w:p>
        </w:tc>
      </w:tr>
      <w:tr w:rsidR="00617316" w:rsidRPr="00707DFE" w14:paraId="5F1BAFDA" w14:textId="77777777" w:rsidTr="005A4065">
        <w:tc>
          <w:tcPr>
            <w:tcW w:w="1080" w:type="dxa"/>
            <w:vMerge/>
          </w:tcPr>
          <w:p w14:paraId="66134A78" w14:textId="77777777" w:rsidR="00617316" w:rsidRPr="00707DFE" w:rsidRDefault="00617316" w:rsidP="005A4065">
            <w:pPr>
              <w:jc w:val="both"/>
              <w:rPr>
                <w:noProof/>
                <w:sz w:val="16"/>
                <w:szCs w:val="16"/>
              </w:rPr>
            </w:pPr>
          </w:p>
        </w:tc>
        <w:tc>
          <w:tcPr>
            <w:tcW w:w="540" w:type="dxa"/>
          </w:tcPr>
          <w:p w14:paraId="0D1CDD20" w14:textId="77777777" w:rsidR="00617316" w:rsidRPr="00707DFE" w:rsidRDefault="00617316" w:rsidP="005A4065">
            <w:pPr>
              <w:jc w:val="center"/>
              <w:rPr>
                <w:b/>
                <w:noProof/>
                <w:sz w:val="16"/>
                <w:szCs w:val="16"/>
              </w:rPr>
            </w:pPr>
            <w:r w:rsidRPr="00707DFE">
              <w:rPr>
                <w:b/>
                <w:noProof/>
                <w:sz w:val="16"/>
                <w:szCs w:val="16"/>
              </w:rPr>
              <w:t>Teo</w:t>
            </w:r>
          </w:p>
        </w:tc>
        <w:tc>
          <w:tcPr>
            <w:tcW w:w="540" w:type="dxa"/>
          </w:tcPr>
          <w:p w14:paraId="275BCDF2" w14:textId="77777777" w:rsidR="00617316" w:rsidRPr="00707DFE" w:rsidRDefault="00617316" w:rsidP="005A4065">
            <w:pPr>
              <w:jc w:val="center"/>
              <w:rPr>
                <w:b/>
                <w:noProof/>
                <w:sz w:val="16"/>
                <w:szCs w:val="16"/>
              </w:rPr>
            </w:pPr>
            <w:r w:rsidRPr="00707DFE">
              <w:rPr>
                <w:b/>
                <w:noProof/>
                <w:sz w:val="16"/>
                <w:szCs w:val="16"/>
              </w:rPr>
              <w:t>DF</w:t>
            </w:r>
          </w:p>
        </w:tc>
        <w:tc>
          <w:tcPr>
            <w:tcW w:w="2700" w:type="dxa"/>
            <w:vMerge/>
          </w:tcPr>
          <w:p w14:paraId="07F89509" w14:textId="77777777" w:rsidR="00617316" w:rsidRPr="00707DFE" w:rsidRDefault="00617316" w:rsidP="005A4065">
            <w:pPr>
              <w:jc w:val="both"/>
              <w:rPr>
                <w:noProof/>
                <w:sz w:val="16"/>
                <w:szCs w:val="16"/>
              </w:rPr>
            </w:pPr>
          </w:p>
        </w:tc>
        <w:tc>
          <w:tcPr>
            <w:tcW w:w="1080" w:type="dxa"/>
            <w:vMerge/>
          </w:tcPr>
          <w:p w14:paraId="667A1EC2" w14:textId="77777777" w:rsidR="00617316" w:rsidRPr="00707DFE" w:rsidRDefault="00617316" w:rsidP="005A4065">
            <w:pPr>
              <w:jc w:val="both"/>
              <w:rPr>
                <w:noProof/>
                <w:sz w:val="16"/>
                <w:szCs w:val="16"/>
              </w:rPr>
            </w:pPr>
          </w:p>
        </w:tc>
        <w:tc>
          <w:tcPr>
            <w:tcW w:w="1080" w:type="dxa"/>
            <w:vMerge/>
          </w:tcPr>
          <w:p w14:paraId="75FAE3EC" w14:textId="77777777" w:rsidR="00617316" w:rsidRPr="00707DFE" w:rsidRDefault="00617316" w:rsidP="005A4065">
            <w:pPr>
              <w:jc w:val="both"/>
              <w:rPr>
                <w:noProof/>
                <w:sz w:val="16"/>
                <w:szCs w:val="16"/>
              </w:rPr>
            </w:pPr>
          </w:p>
        </w:tc>
        <w:tc>
          <w:tcPr>
            <w:tcW w:w="2340" w:type="dxa"/>
            <w:vMerge/>
          </w:tcPr>
          <w:p w14:paraId="3506C0B5" w14:textId="77777777" w:rsidR="00617316" w:rsidRPr="00707DFE" w:rsidRDefault="00617316" w:rsidP="005A4065">
            <w:pPr>
              <w:jc w:val="both"/>
              <w:rPr>
                <w:noProof/>
                <w:sz w:val="16"/>
                <w:szCs w:val="16"/>
              </w:rPr>
            </w:pPr>
          </w:p>
        </w:tc>
      </w:tr>
      <w:tr w:rsidR="00617316" w:rsidRPr="00707DFE" w14:paraId="7390E3E7" w14:textId="77777777" w:rsidTr="005A4065">
        <w:tc>
          <w:tcPr>
            <w:tcW w:w="1080" w:type="dxa"/>
          </w:tcPr>
          <w:p w14:paraId="44361EB4" w14:textId="77777777" w:rsidR="00617316" w:rsidRPr="00707DFE" w:rsidRDefault="00617316" w:rsidP="005A4065">
            <w:pPr>
              <w:jc w:val="both"/>
              <w:rPr>
                <w:noProof/>
                <w:sz w:val="16"/>
                <w:szCs w:val="16"/>
              </w:rPr>
            </w:pPr>
            <w:r w:rsidRPr="00707DFE">
              <w:rPr>
                <w:noProof/>
                <w:sz w:val="16"/>
                <w:szCs w:val="16"/>
              </w:rPr>
              <w:t>UZM1104</w:t>
            </w:r>
          </w:p>
        </w:tc>
        <w:tc>
          <w:tcPr>
            <w:tcW w:w="540" w:type="dxa"/>
          </w:tcPr>
          <w:p w14:paraId="6B44B76E" w14:textId="77777777" w:rsidR="00617316" w:rsidRPr="00707DFE" w:rsidRDefault="00617316" w:rsidP="005A4065">
            <w:pPr>
              <w:jc w:val="center"/>
              <w:rPr>
                <w:noProof/>
                <w:sz w:val="16"/>
                <w:szCs w:val="16"/>
              </w:rPr>
            </w:pPr>
            <w:r w:rsidRPr="00707DFE">
              <w:rPr>
                <w:noProof/>
                <w:sz w:val="16"/>
                <w:szCs w:val="16"/>
              </w:rPr>
              <w:t>1</w:t>
            </w:r>
          </w:p>
        </w:tc>
        <w:tc>
          <w:tcPr>
            <w:tcW w:w="540" w:type="dxa"/>
          </w:tcPr>
          <w:p w14:paraId="463DE136" w14:textId="77777777" w:rsidR="00617316" w:rsidRPr="00707DFE" w:rsidRDefault="00617316" w:rsidP="005A4065">
            <w:pPr>
              <w:jc w:val="center"/>
              <w:rPr>
                <w:noProof/>
                <w:sz w:val="16"/>
                <w:szCs w:val="16"/>
              </w:rPr>
            </w:pPr>
            <w:r w:rsidRPr="00707DFE">
              <w:rPr>
                <w:noProof/>
                <w:sz w:val="16"/>
                <w:szCs w:val="16"/>
              </w:rPr>
              <w:t>1</w:t>
            </w:r>
          </w:p>
        </w:tc>
        <w:tc>
          <w:tcPr>
            <w:tcW w:w="2700" w:type="dxa"/>
          </w:tcPr>
          <w:p w14:paraId="4EF59DF9" w14:textId="77777777" w:rsidR="00617316" w:rsidRPr="00707DFE" w:rsidRDefault="00617316" w:rsidP="005A4065">
            <w:pPr>
              <w:rPr>
                <w:noProof/>
                <w:sz w:val="16"/>
                <w:szCs w:val="16"/>
              </w:rPr>
            </w:pPr>
            <w:r w:rsidRPr="00707DFE">
              <w:rPr>
                <w:noProof/>
                <w:sz w:val="16"/>
                <w:szCs w:val="16"/>
              </w:rPr>
              <w:t>Prof. Dr. Atilla EROĞLU</w:t>
            </w:r>
          </w:p>
        </w:tc>
        <w:tc>
          <w:tcPr>
            <w:tcW w:w="1080" w:type="dxa"/>
          </w:tcPr>
          <w:p w14:paraId="3FBA2CA1" w14:textId="77777777" w:rsidR="00617316" w:rsidRPr="00707DFE" w:rsidRDefault="00617316" w:rsidP="005A4065">
            <w:pPr>
              <w:jc w:val="both"/>
              <w:rPr>
                <w:noProof/>
                <w:sz w:val="16"/>
                <w:szCs w:val="16"/>
              </w:rPr>
            </w:pPr>
            <w:r w:rsidRPr="00707DFE">
              <w:rPr>
                <w:noProof/>
                <w:sz w:val="16"/>
                <w:szCs w:val="16"/>
              </w:rPr>
              <w:t>Pazartesi</w:t>
            </w:r>
          </w:p>
        </w:tc>
        <w:tc>
          <w:tcPr>
            <w:tcW w:w="1080" w:type="dxa"/>
          </w:tcPr>
          <w:p w14:paraId="644EE7CA" w14:textId="77777777" w:rsidR="00617316" w:rsidRPr="00707DFE" w:rsidRDefault="00617316" w:rsidP="005A4065">
            <w:pPr>
              <w:jc w:val="both"/>
              <w:rPr>
                <w:noProof/>
                <w:sz w:val="16"/>
                <w:szCs w:val="16"/>
              </w:rPr>
            </w:pPr>
            <w:r w:rsidRPr="00707DFE">
              <w:rPr>
                <w:noProof/>
                <w:sz w:val="16"/>
                <w:szCs w:val="16"/>
              </w:rPr>
              <w:t>08.00 - 10.00</w:t>
            </w:r>
          </w:p>
        </w:tc>
        <w:tc>
          <w:tcPr>
            <w:tcW w:w="2340" w:type="dxa"/>
          </w:tcPr>
          <w:p w14:paraId="421F1F47" w14:textId="77777777" w:rsidR="00617316" w:rsidRPr="00707DFE" w:rsidRDefault="00617316" w:rsidP="005A4065">
            <w:pPr>
              <w:jc w:val="both"/>
              <w:rPr>
                <w:noProof/>
                <w:sz w:val="16"/>
                <w:szCs w:val="16"/>
              </w:rPr>
            </w:pPr>
            <w:r w:rsidRPr="00707DFE">
              <w:rPr>
                <w:noProof/>
                <w:sz w:val="16"/>
                <w:szCs w:val="16"/>
              </w:rPr>
              <w:t>Öğretim Üyesi Odası</w:t>
            </w:r>
          </w:p>
          <w:p w14:paraId="3EFFBA0A" w14:textId="77777777" w:rsidR="00617316" w:rsidRPr="00707DFE" w:rsidRDefault="00617316" w:rsidP="005A4065">
            <w:pPr>
              <w:jc w:val="both"/>
              <w:rPr>
                <w:noProof/>
                <w:sz w:val="16"/>
                <w:szCs w:val="16"/>
              </w:rPr>
            </w:pPr>
            <w:r w:rsidRPr="00707DFE">
              <w:rPr>
                <w:noProof/>
                <w:sz w:val="16"/>
                <w:szCs w:val="16"/>
              </w:rPr>
              <w:t>Klinik Seminer odasıası</w:t>
            </w:r>
          </w:p>
        </w:tc>
      </w:tr>
      <w:tr w:rsidR="00617316" w:rsidRPr="00707DFE" w14:paraId="341D3CBD" w14:textId="77777777" w:rsidTr="005A4065">
        <w:tc>
          <w:tcPr>
            <w:tcW w:w="1080" w:type="dxa"/>
          </w:tcPr>
          <w:p w14:paraId="1883FFB2" w14:textId="77777777" w:rsidR="00617316" w:rsidRPr="00707DFE" w:rsidRDefault="00617316" w:rsidP="005A4065">
            <w:pPr>
              <w:jc w:val="both"/>
              <w:rPr>
                <w:noProof/>
                <w:sz w:val="16"/>
                <w:szCs w:val="16"/>
              </w:rPr>
            </w:pPr>
            <w:r w:rsidRPr="00707DFE">
              <w:rPr>
                <w:noProof/>
                <w:sz w:val="16"/>
                <w:szCs w:val="16"/>
              </w:rPr>
              <w:t>UZM1104</w:t>
            </w:r>
          </w:p>
        </w:tc>
        <w:tc>
          <w:tcPr>
            <w:tcW w:w="540" w:type="dxa"/>
          </w:tcPr>
          <w:p w14:paraId="1AF4FD00" w14:textId="77777777" w:rsidR="00617316" w:rsidRPr="00707DFE" w:rsidRDefault="00617316" w:rsidP="005A4065">
            <w:pPr>
              <w:jc w:val="center"/>
              <w:rPr>
                <w:noProof/>
                <w:sz w:val="16"/>
                <w:szCs w:val="16"/>
              </w:rPr>
            </w:pPr>
            <w:r w:rsidRPr="00707DFE">
              <w:rPr>
                <w:noProof/>
                <w:sz w:val="16"/>
                <w:szCs w:val="16"/>
              </w:rPr>
              <w:t>4</w:t>
            </w:r>
          </w:p>
        </w:tc>
        <w:tc>
          <w:tcPr>
            <w:tcW w:w="540" w:type="dxa"/>
          </w:tcPr>
          <w:p w14:paraId="439A985B" w14:textId="77777777" w:rsidR="00617316" w:rsidRPr="00707DFE" w:rsidRDefault="00617316" w:rsidP="005A4065">
            <w:pPr>
              <w:jc w:val="center"/>
              <w:rPr>
                <w:noProof/>
                <w:sz w:val="16"/>
                <w:szCs w:val="16"/>
              </w:rPr>
            </w:pPr>
            <w:r w:rsidRPr="00707DFE">
              <w:rPr>
                <w:noProof/>
                <w:sz w:val="16"/>
                <w:szCs w:val="16"/>
              </w:rPr>
              <w:t>2</w:t>
            </w:r>
          </w:p>
        </w:tc>
        <w:tc>
          <w:tcPr>
            <w:tcW w:w="2700" w:type="dxa"/>
          </w:tcPr>
          <w:p w14:paraId="1CD3AD1C" w14:textId="77777777" w:rsidR="00617316" w:rsidRPr="00707DFE" w:rsidRDefault="00617316" w:rsidP="005A4065">
            <w:pPr>
              <w:rPr>
                <w:noProof/>
                <w:sz w:val="16"/>
                <w:szCs w:val="16"/>
              </w:rPr>
            </w:pPr>
            <w:r w:rsidRPr="00707DFE">
              <w:rPr>
                <w:noProof/>
                <w:sz w:val="16"/>
                <w:szCs w:val="16"/>
              </w:rPr>
              <w:t>Prof. Dr. Atilla EROĞLU</w:t>
            </w:r>
          </w:p>
        </w:tc>
        <w:tc>
          <w:tcPr>
            <w:tcW w:w="1080" w:type="dxa"/>
          </w:tcPr>
          <w:p w14:paraId="7FA4BAAC" w14:textId="77777777" w:rsidR="00617316" w:rsidRPr="00707DFE" w:rsidRDefault="00617316" w:rsidP="005A4065">
            <w:pPr>
              <w:jc w:val="both"/>
              <w:rPr>
                <w:noProof/>
                <w:sz w:val="16"/>
                <w:szCs w:val="16"/>
              </w:rPr>
            </w:pPr>
            <w:r w:rsidRPr="00707DFE">
              <w:rPr>
                <w:noProof/>
                <w:sz w:val="16"/>
                <w:szCs w:val="16"/>
              </w:rPr>
              <w:t>Pazartesi</w:t>
            </w:r>
          </w:p>
        </w:tc>
        <w:tc>
          <w:tcPr>
            <w:tcW w:w="1080" w:type="dxa"/>
          </w:tcPr>
          <w:p w14:paraId="6D9A5ED4" w14:textId="77777777" w:rsidR="00617316" w:rsidRPr="00707DFE" w:rsidRDefault="00617316" w:rsidP="005A4065">
            <w:pPr>
              <w:jc w:val="both"/>
              <w:rPr>
                <w:noProof/>
                <w:sz w:val="16"/>
                <w:szCs w:val="16"/>
              </w:rPr>
            </w:pPr>
            <w:r w:rsidRPr="00707DFE">
              <w:rPr>
                <w:noProof/>
                <w:sz w:val="16"/>
                <w:szCs w:val="16"/>
              </w:rPr>
              <w:t>10.00 - 12.00</w:t>
            </w:r>
          </w:p>
          <w:p w14:paraId="5634DF14" w14:textId="77777777" w:rsidR="00617316" w:rsidRPr="00707DFE" w:rsidRDefault="00617316" w:rsidP="005A4065">
            <w:pPr>
              <w:jc w:val="both"/>
              <w:rPr>
                <w:noProof/>
                <w:sz w:val="16"/>
                <w:szCs w:val="16"/>
              </w:rPr>
            </w:pPr>
            <w:r w:rsidRPr="00707DFE">
              <w:rPr>
                <w:noProof/>
                <w:sz w:val="16"/>
                <w:szCs w:val="16"/>
              </w:rPr>
              <w:t>13.00 - 17.00</w:t>
            </w:r>
          </w:p>
        </w:tc>
        <w:tc>
          <w:tcPr>
            <w:tcW w:w="2340" w:type="dxa"/>
          </w:tcPr>
          <w:p w14:paraId="455EEA0B" w14:textId="77777777" w:rsidR="00617316" w:rsidRPr="00707DFE" w:rsidRDefault="00617316" w:rsidP="005A4065">
            <w:pPr>
              <w:jc w:val="both"/>
              <w:rPr>
                <w:noProof/>
                <w:sz w:val="16"/>
                <w:szCs w:val="16"/>
              </w:rPr>
            </w:pPr>
            <w:r w:rsidRPr="00707DFE">
              <w:rPr>
                <w:noProof/>
                <w:sz w:val="16"/>
                <w:szCs w:val="16"/>
              </w:rPr>
              <w:t>Öğretim Üyesi Odası</w:t>
            </w:r>
          </w:p>
          <w:p w14:paraId="6545716D" w14:textId="77777777" w:rsidR="00617316" w:rsidRPr="00707DFE" w:rsidRDefault="00617316" w:rsidP="005A4065">
            <w:pPr>
              <w:jc w:val="both"/>
              <w:rPr>
                <w:noProof/>
                <w:sz w:val="16"/>
                <w:szCs w:val="16"/>
              </w:rPr>
            </w:pPr>
            <w:r w:rsidRPr="00707DFE">
              <w:rPr>
                <w:noProof/>
                <w:sz w:val="16"/>
                <w:szCs w:val="16"/>
              </w:rPr>
              <w:t>Klinik Seminer odasıası</w:t>
            </w:r>
          </w:p>
        </w:tc>
      </w:tr>
      <w:tr w:rsidR="00617316" w:rsidRPr="00707DFE" w14:paraId="68868956" w14:textId="77777777" w:rsidTr="005A4065">
        <w:tc>
          <w:tcPr>
            <w:tcW w:w="1080" w:type="dxa"/>
          </w:tcPr>
          <w:p w14:paraId="60AFE5D7" w14:textId="77777777" w:rsidR="00617316" w:rsidRPr="00707DFE" w:rsidRDefault="00617316" w:rsidP="005A4065">
            <w:pPr>
              <w:jc w:val="both"/>
              <w:rPr>
                <w:noProof/>
                <w:sz w:val="16"/>
                <w:szCs w:val="16"/>
              </w:rPr>
            </w:pPr>
            <w:r w:rsidRPr="00707DFE">
              <w:rPr>
                <w:noProof/>
                <w:sz w:val="16"/>
                <w:szCs w:val="16"/>
              </w:rPr>
              <w:t>UZM1104</w:t>
            </w:r>
          </w:p>
        </w:tc>
        <w:tc>
          <w:tcPr>
            <w:tcW w:w="540" w:type="dxa"/>
          </w:tcPr>
          <w:p w14:paraId="5711585F" w14:textId="77777777" w:rsidR="00617316" w:rsidRPr="00707DFE" w:rsidRDefault="00617316" w:rsidP="005A4065">
            <w:pPr>
              <w:jc w:val="center"/>
              <w:rPr>
                <w:noProof/>
                <w:sz w:val="16"/>
                <w:szCs w:val="16"/>
              </w:rPr>
            </w:pPr>
            <w:r w:rsidRPr="00707DFE">
              <w:rPr>
                <w:noProof/>
                <w:sz w:val="16"/>
                <w:szCs w:val="16"/>
              </w:rPr>
              <w:t>2</w:t>
            </w:r>
          </w:p>
        </w:tc>
        <w:tc>
          <w:tcPr>
            <w:tcW w:w="540" w:type="dxa"/>
          </w:tcPr>
          <w:p w14:paraId="4F782A99" w14:textId="77777777" w:rsidR="00617316" w:rsidRPr="00707DFE" w:rsidRDefault="00617316" w:rsidP="005A4065">
            <w:pPr>
              <w:jc w:val="center"/>
              <w:rPr>
                <w:noProof/>
                <w:sz w:val="16"/>
                <w:szCs w:val="16"/>
              </w:rPr>
            </w:pPr>
            <w:r w:rsidRPr="00707DFE">
              <w:rPr>
                <w:noProof/>
                <w:sz w:val="16"/>
                <w:szCs w:val="16"/>
              </w:rPr>
              <w:t>1</w:t>
            </w:r>
          </w:p>
        </w:tc>
        <w:tc>
          <w:tcPr>
            <w:tcW w:w="2700" w:type="dxa"/>
          </w:tcPr>
          <w:p w14:paraId="5007139C" w14:textId="77777777" w:rsidR="00617316" w:rsidRPr="00707DFE" w:rsidRDefault="00617316" w:rsidP="005A4065">
            <w:pPr>
              <w:rPr>
                <w:noProof/>
                <w:sz w:val="16"/>
                <w:szCs w:val="16"/>
              </w:rPr>
            </w:pPr>
            <w:r w:rsidRPr="00707DFE">
              <w:rPr>
                <w:noProof/>
                <w:sz w:val="16"/>
                <w:szCs w:val="16"/>
              </w:rPr>
              <w:t>Prof. Dr. Yener AYDIN</w:t>
            </w:r>
          </w:p>
        </w:tc>
        <w:tc>
          <w:tcPr>
            <w:tcW w:w="1080" w:type="dxa"/>
          </w:tcPr>
          <w:p w14:paraId="3A883452" w14:textId="77777777" w:rsidR="00617316" w:rsidRPr="00707DFE" w:rsidRDefault="00617316" w:rsidP="005A4065">
            <w:pPr>
              <w:jc w:val="both"/>
              <w:rPr>
                <w:noProof/>
                <w:sz w:val="16"/>
                <w:szCs w:val="16"/>
              </w:rPr>
            </w:pPr>
            <w:r w:rsidRPr="00707DFE">
              <w:rPr>
                <w:noProof/>
                <w:sz w:val="16"/>
                <w:szCs w:val="16"/>
              </w:rPr>
              <w:t>Salı</w:t>
            </w:r>
          </w:p>
        </w:tc>
        <w:tc>
          <w:tcPr>
            <w:tcW w:w="1080" w:type="dxa"/>
          </w:tcPr>
          <w:p w14:paraId="164BEFCE" w14:textId="77777777" w:rsidR="00617316" w:rsidRPr="00707DFE" w:rsidRDefault="00617316" w:rsidP="005A4065">
            <w:pPr>
              <w:jc w:val="both"/>
              <w:rPr>
                <w:noProof/>
                <w:sz w:val="16"/>
                <w:szCs w:val="16"/>
              </w:rPr>
            </w:pPr>
            <w:r w:rsidRPr="00707DFE">
              <w:rPr>
                <w:noProof/>
                <w:sz w:val="16"/>
                <w:szCs w:val="16"/>
              </w:rPr>
              <w:t>08.00 - 11.00</w:t>
            </w:r>
          </w:p>
        </w:tc>
        <w:tc>
          <w:tcPr>
            <w:tcW w:w="2340" w:type="dxa"/>
          </w:tcPr>
          <w:p w14:paraId="7A3B6648" w14:textId="77777777" w:rsidR="00617316" w:rsidRPr="00707DFE" w:rsidRDefault="00617316" w:rsidP="005A4065">
            <w:pPr>
              <w:rPr>
                <w:noProof/>
                <w:sz w:val="16"/>
                <w:szCs w:val="16"/>
              </w:rPr>
            </w:pPr>
            <w:r w:rsidRPr="00707DFE">
              <w:rPr>
                <w:noProof/>
                <w:sz w:val="16"/>
                <w:szCs w:val="16"/>
              </w:rPr>
              <w:t>Ameliyathane</w:t>
            </w:r>
          </w:p>
          <w:p w14:paraId="53CFDE0D" w14:textId="77777777" w:rsidR="00617316" w:rsidRPr="00707DFE" w:rsidRDefault="00617316" w:rsidP="005A4065">
            <w:pPr>
              <w:rPr>
                <w:noProof/>
                <w:sz w:val="16"/>
                <w:szCs w:val="16"/>
              </w:rPr>
            </w:pPr>
            <w:r w:rsidRPr="00707DFE">
              <w:rPr>
                <w:noProof/>
                <w:sz w:val="16"/>
                <w:szCs w:val="16"/>
              </w:rPr>
              <w:t>Göğüs Cer. Kliniği</w:t>
            </w:r>
          </w:p>
        </w:tc>
      </w:tr>
      <w:tr w:rsidR="00617316" w:rsidRPr="00707DFE" w14:paraId="1817F529" w14:textId="77777777" w:rsidTr="005A4065">
        <w:tc>
          <w:tcPr>
            <w:tcW w:w="1080" w:type="dxa"/>
          </w:tcPr>
          <w:p w14:paraId="0C4FA8AC" w14:textId="77777777" w:rsidR="00617316" w:rsidRPr="00707DFE" w:rsidRDefault="00617316" w:rsidP="005A4065">
            <w:pPr>
              <w:jc w:val="both"/>
              <w:rPr>
                <w:noProof/>
                <w:sz w:val="16"/>
                <w:szCs w:val="16"/>
              </w:rPr>
            </w:pPr>
            <w:r w:rsidRPr="00707DFE">
              <w:rPr>
                <w:noProof/>
                <w:sz w:val="16"/>
                <w:szCs w:val="16"/>
              </w:rPr>
              <w:t>UZM1104</w:t>
            </w:r>
          </w:p>
        </w:tc>
        <w:tc>
          <w:tcPr>
            <w:tcW w:w="540" w:type="dxa"/>
          </w:tcPr>
          <w:p w14:paraId="67068EB2" w14:textId="77777777" w:rsidR="00617316" w:rsidRPr="00707DFE" w:rsidRDefault="00617316" w:rsidP="005A4065">
            <w:pPr>
              <w:jc w:val="center"/>
              <w:rPr>
                <w:noProof/>
                <w:sz w:val="16"/>
                <w:szCs w:val="16"/>
              </w:rPr>
            </w:pPr>
            <w:r w:rsidRPr="00707DFE">
              <w:rPr>
                <w:noProof/>
                <w:sz w:val="16"/>
                <w:szCs w:val="16"/>
              </w:rPr>
              <w:t>4</w:t>
            </w:r>
          </w:p>
        </w:tc>
        <w:tc>
          <w:tcPr>
            <w:tcW w:w="540" w:type="dxa"/>
          </w:tcPr>
          <w:p w14:paraId="019D360F" w14:textId="77777777" w:rsidR="00617316" w:rsidRPr="00707DFE" w:rsidRDefault="00617316" w:rsidP="005A4065">
            <w:pPr>
              <w:jc w:val="center"/>
              <w:rPr>
                <w:noProof/>
                <w:sz w:val="16"/>
                <w:szCs w:val="16"/>
              </w:rPr>
            </w:pPr>
            <w:r w:rsidRPr="00707DFE">
              <w:rPr>
                <w:noProof/>
                <w:sz w:val="16"/>
                <w:szCs w:val="16"/>
              </w:rPr>
              <w:t>1</w:t>
            </w:r>
          </w:p>
        </w:tc>
        <w:tc>
          <w:tcPr>
            <w:tcW w:w="2700" w:type="dxa"/>
          </w:tcPr>
          <w:p w14:paraId="072F8670" w14:textId="77777777" w:rsidR="00617316" w:rsidRPr="00707DFE" w:rsidRDefault="00617316" w:rsidP="005A4065">
            <w:pPr>
              <w:rPr>
                <w:noProof/>
                <w:sz w:val="16"/>
                <w:szCs w:val="16"/>
              </w:rPr>
            </w:pPr>
            <w:r w:rsidRPr="00707DFE">
              <w:rPr>
                <w:noProof/>
                <w:sz w:val="16"/>
                <w:szCs w:val="16"/>
              </w:rPr>
              <w:t>Prof. Dr. Yener AYDIN</w:t>
            </w:r>
          </w:p>
        </w:tc>
        <w:tc>
          <w:tcPr>
            <w:tcW w:w="1080" w:type="dxa"/>
          </w:tcPr>
          <w:p w14:paraId="454537E0" w14:textId="77777777" w:rsidR="00617316" w:rsidRPr="00707DFE" w:rsidRDefault="00617316" w:rsidP="005A4065">
            <w:pPr>
              <w:jc w:val="both"/>
              <w:rPr>
                <w:noProof/>
                <w:sz w:val="16"/>
                <w:szCs w:val="16"/>
              </w:rPr>
            </w:pPr>
            <w:r w:rsidRPr="00707DFE">
              <w:rPr>
                <w:noProof/>
                <w:sz w:val="16"/>
                <w:szCs w:val="16"/>
              </w:rPr>
              <w:t>Salı</w:t>
            </w:r>
          </w:p>
        </w:tc>
        <w:tc>
          <w:tcPr>
            <w:tcW w:w="1080" w:type="dxa"/>
          </w:tcPr>
          <w:p w14:paraId="0B7D72C5" w14:textId="77777777" w:rsidR="00617316" w:rsidRPr="00707DFE" w:rsidRDefault="00617316" w:rsidP="005A4065">
            <w:pPr>
              <w:jc w:val="both"/>
              <w:rPr>
                <w:noProof/>
                <w:sz w:val="16"/>
                <w:szCs w:val="16"/>
              </w:rPr>
            </w:pPr>
            <w:r w:rsidRPr="00707DFE">
              <w:rPr>
                <w:noProof/>
                <w:sz w:val="16"/>
                <w:szCs w:val="16"/>
              </w:rPr>
              <w:t>11.00 - 12.00</w:t>
            </w:r>
          </w:p>
          <w:p w14:paraId="66A89807" w14:textId="77777777" w:rsidR="00617316" w:rsidRPr="00707DFE" w:rsidRDefault="00617316" w:rsidP="005A4065">
            <w:pPr>
              <w:rPr>
                <w:noProof/>
                <w:sz w:val="16"/>
                <w:szCs w:val="16"/>
              </w:rPr>
            </w:pPr>
            <w:r w:rsidRPr="00707DFE">
              <w:rPr>
                <w:noProof/>
                <w:sz w:val="16"/>
                <w:szCs w:val="16"/>
              </w:rPr>
              <w:t>13.00 - 17.00</w:t>
            </w:r>
          </w:p>
        </w:tc>
        <w:tc>
          <w:tcPr>
            <w:tcW w:w="2340" w:type="dxa"/>
          </w:tcPr>
          <w:p w14:paraId="6CDD21AD" w14:textId="77777777" w:rsidR="00617316" w:rsidRPr="00707DFE" w:rsidRDefault="00617316" w:rsidP="005A4065">
            <w:pPr>
              <w:rPr>
                <w:noProof/>
                <w:sz w:val="16"/>
                <w:szCs w:val="16"/>
              </w:rPr>
            </w:pPr>
            <w:r w:rsidRPr="00707DFE">
              <w:rPr>
                <w:noProof/>
                <w:sz w:val="16"/>
                <w:szCs w:val="16"/>
              </w:rPr>
              <w:t>Ameliyathane</w:t>
            </w:r>
          </w:p>
          <w:p w14:paraId="7A61E194" w14:textId="77777777" w:rsidR="00617316" w:rsidRPr="00707DFE" w:rsidRDefault="00617316" w:rsidP="005A4065">
            <w:pPr>
              <w:rPr>
                <w:noProof/>
                <w:sz w:val="16"/>
                <w:szCs w:val="16"/>
              </w:rPr>
            </w:pPr>
            <w:r w:rsidRPr="00707DFE">
              <w:rPr>
                <w:noProof/>
                <w:sz w:val="16"/>
                <w:szCs w:val="16"/>
              </w:rPr>
              <w:t>Göğüs Cer. Kliniği</w:t>
            </w:r>
          </w:p>
        </w:tc>
      </w:tr>
      <w:tr w:rsidR="00617316" w:rsidRPr="00707DFE" w14:paraId="5518D639" w14:textId="77777777" w:rsidTr="005A4065">
        <w:tc>
          <w:tcPr>
            <w:tcW w:w="1080" w:type="dxa"/>
          </w:tcPr>
          <w:p w14:paraId="6A24EC40" w14:textId="77777777" w:rsidR="00617316" w:rsidRPr="00707DFE" w:rsidRDefault="00617316" w:rsidP="005A4065">
            <w:pPr>
              <w:jc w:val="both"/>
              <w:rPr>
                <w:noProof/>
                <w:sz w:val="16"/>
                <w:szCs w:val="16"/>
              </w:rPr>
            </w:pPr>
            <w:r w:rsidRPr="00707DFE">
              <w:rPr>
                <w:noProof/>
                <w:sz w:val="16"/>
                <w:szCs w:val="16"/>
              </w:rPr>
              <w:t>UZM1104</w:t>
            </w:r>
          </w:p>
        </w:tc>
        <w:tc>
          <w:tcPr>
            <w:tcW w:w="540" w:type="dxa"/>
          </w:tcPr>
          <w:p w14:paraId="25884298" w14:textId="77777777" w:rsidR="00617316" w:rsidRPr="00707DFE" w:rsidRDefault="00617316" w:rsidP="005A4065">
            <w:pPr>
              <w:jc w:val="center"/>
              <w:rPr>
                <w:noProof/>
                <w:sz w:val="16"/>
                <w:szCs w:val="16"/>
              </w:rPr>
            </w:pPr>
            <w:r w:rsidRPr="00707DFE">
              <w:rPr>
                <w:noProof/>
                <w:sz w:val="16"/>
                <w:szCs w:val="16"/>
              </w:rPr>
              <w:t>1</w:t>
            </w:r>
          </w:p>
        </w:tc>
        <w:tc>
          <w:tcPr>
            <w:tcW w:w="540" w:type="dxa"/>
          </w:tcPr>
          <w:p w14:paraId="776F97E8" w14:textId="77777777" w:rsidR="00617316" w:rsidRPr="00707DFE" w:rsidRDefault="00617316" w:rsidP="005A4065">
            <w:pPr>
              <w:jc w:val="center"/>
              <w:rPr>
                <w:noProof/>
                <w:sz w:val="16"/>
                <w:szCs w:val="16"/>
              </w:rPr>
            </w:pPr>
            <w:r w:rsidRPr="00707DFE">
              <w:rPr>
                <w:noProof/>
                <w:sz w:val="16"/>
                <w:szCs w:val="16"/>
              </w:rPr>
              <w:t>1</w:t>
            </w:r>
          </w:p>
        </w:tc>
        <w:tc>
          <w:tcPr>
            <w:tcW w:w="2700" w:type="dxa"/>
          </w:tcPr>
          <w:p w14:paraId="0F23A58E" w14:textId="77777777" w:rsidR="00617316" w:rsidRPr="00707DFE" w:rsidRDefault="00617316" w:rsidP="005A4065">
            <w:pPr>
              <w:rPr>
                <w:noProof/>
                <w:sz w:val="16"/>
                <w:szCs w:val="16"/>
              </w:rPr>
            </w:pPr>
            <w:r w:rsidRPr="00707DFE">
              <w:rPr>
                <w:noProof/>
                <w:sz w:val="16"/>
                <w:szCs w:val="16"/>
              </w:rPr>
              <w:t>Dr. Öğr. Üyesi Ali Bilal ULAŞ</w:t>
            </w:r>
          </w:p>
        </w:tc>
        <w:tc>
          <w:tcPr>
            <w:tcW w:w="1080" w:type="dxa"/>
          </w:tcPr>
          <w:p w14:paraId="6592FF3E" w14:textId="77777777" w:rsidR="00617316" w:rsidRPr="00707DFE" w:rsidRDefault="00617316" w:rsidP="005A4065">
            <w:pPr>
              <w:jc w:val="both"/>
              <w:rPr>
                <w:noProof/>
                <w:sz w:val="16"/>
                <w:szCs w:val="16"/>
              </w:rPr>
            </w:pPr>
            <w:r w:rsidRPr="00707DFE">
              <w:rPr>
                <w:noProof/>
                <w:sz w:val="16"/>
                <w:szCs w:val="16"/>
              </w:rPr>
              <w:t>Çarşamba</w:t>
            </w:r>
          </w:p>
        </w:tc>
        <w:tc>
          <w:tcPr>
            <w:tcW w:w="1080" w:type="dxa"/>
          </w:tcPr>
          <w:p w14:paraId="5356D260" w14:textId="77777777" w:rsidR="00617316" w:rsidRPr="00707DFE" w:rsidRDefault="00617316" w:rsidP="005A4065">
            <w:pPr>
              <w:jc w:val="both"/>
              <w:rPr>
                <w:noProof/>
                <w:sz w:val="16"/>
                <w:szCs w:val="16"/>
              </w:rPr>
            </w:pPr>
            <w:r w:rsidRPr="00707DFE">
              <w:rPr>
                <w:noProof/>
                <w:sz w:val="16"/>
                <w:szCs w:val="16"/>
              </w:rPr>
              <w:t>08.00 - 10.00</w:t>
            </w:r>
          </w:p>
        </w:tc>
        <w:tc>
          <w:tcPr>
            <w:tcW w:w="2340" w:type="dxa"/>
          </w:tcPr>
          <w:p w14:paraId="44D19972" w14:textId="77777777" w:rsidR="00617316" w:rsidRPr="00707DFE" w:rsidRDefault="00617316" w:rsidP="005A4065">
            <w:pPr>
              <w:jc w:val="both"/>
              <w:rPr>
                <w:noProof/>
                <w:sz w:val="16"/>
                <w:szCs w:val="16"/>
              </w:rPr>
            </w:pPr>
            <w:r w:rsidRPr="00707DFE">
              <w:rPr>
                <w:noProof/>
                <w:sz w:val="16"/>
                <w:szCs w:val="16"/>
              </w:rPr>
              <w:t>Öğretim Üyesi Odası</w:t>
            </w:r>
          </w:p>
          <w:p w14:paraId="37F88BD2" w14:textId="77777777" w:rsidR="00617316" w:rsidRPr="00707DFE" w:rsidRDefault="00617316" w:rsidP="005A4065">
            <w:pPr>
              <w:jc w:val="both"/>
              <w:rPr>
                <w:noProof/>
                <w:sz w:val="16"/>
                <w:szCs w:val="16"/>
              </w:rPr>
            </w:pPr>
            <w:r w:rsidRPr="00707DFE">
              <w:rPr>
                <w:noProof/>
                <w:sz w:val="16"/>
                <w:szCs w:val="16"/>
              </w:rPr>
              <w:t>Klinik Seminer odası</w:t>
            </w:r>
          </w:p>
        </w:tc>
      </w:tr>
      <w:tr w:rsidR="00617316" w:rsidRPr="00707DFE" w14:paraId="7E8F08C9" w14:textId="77777777" w:rsidTr="005A4065">
        <w:tc>
          <w:tcPr>
            <w:tcW w:w="1080" w:type="dxa"/>
          </w:tcPr>
          <w:p w14:paraId="34DF27DE" w14:textId="77777777" w:rsidR="00617316" w:rsidRPr="00707DFE" w:rsidRDefault="00617316" w:rsidP="005A4065">
            <w:pPr>
              <w:jc w:val="both"/>
              <w:rPr>
                <w:noProof/>
                <w:sz w:val="16"/>
                <w:szCs w:val="16"/>
              </w:rPr>
            </w:pPr>
            <w:r w:rsidRPr="00707DFE">
              <w:rPr>
                <w:noProof/>
                <w:sz w:val="16"/>
                <w:szCs w:val="16"/>
              </w:rPr>
              <w:t>UZM1104</w:t>
            </w:r>
          </w:p>
        </w:tc>
        <w:tc>
          <w:tcPr>
            <w:tcW w:w="540" w:type="dxa"/>
          </w:tcPr>
          <w:p w14:paraId="70093D59" w14:textId="77777777" w:rsidR="00617316" w:rsidRPr="00707DFE" w:rsidRDefault="00617316" w:rsidP="005A4065">
            <w:pPr>
              <w:jc w:val="center"/>
              <w:rPr>
                <w:noProof/>
                <w:sz w:val="16"/>
                <w:szCs w:val="16"/>
              </w:rPr>
            </w:pPr>
            <w:r w:rsidRPr="00707DFE">
              <w:rPr>
                <w:noProof/>
                <w:sz w:val="16"/>
                <w:szCs w:val="16"/>
              </w:rPr>
              <w:t>4</w:t>
            </w:r>
          </w:p>
        </w:tc>
        <w:tc>
          <w:tcPr>
            <w:tcW w:w="540" w:type="dxa"/>
          </w:tcPr>
          <w:p w14:paraId="2D836709" w14:textId="77777777" w:rsidR="00617316" w:rsidRPr="00707DFE" w:rsidRDefault="00617316" w:rsidP="005A4065">
            <w:pPr>
              <w:jc w:val="center"/>
              <w:rPr>
                <w:noProof/>
                <w:sz w:val="16"/>
                <w:szCs w:val="16"/>
              </w:rPr>
            </w:pPr>
            <w:r w:rsidRPr="00707DFE">
              <w:rPr>
                <w:noProof/>
                <w:sz w:val="16"/>
                <w:szCs w:val="16"/>
              </w:rPr>
              <w:t>2</w:t>
            </w:r>
          </w:p>
        </w:tc>
        <w:tc>
          <w:tcPr>
            <w:tcW w:w="2700" w:type="dxa"/>
          </w:tcPr>
          <w:p w14:paraId="251486BC" w14:textId="77777777" w:rsidR="00617316" w:rsidRPr="00707DFE" w:rsidRDefault="00617316" w:rsidP="005A4065">
            <w:pPr>
              <w:rPr>
                <w:noProof/>
                <w:sz w:val="16"/>
                <w:szCs w:val="16"/>
              </w:rPr>
            </w:pPr>
            <w:r w:rsidRPr="00707DFE">
              <w:rPr>
                <w:noProof/>
                <w:sz w:val="16"/>
                <w:szCs w:val="16"/>
              </w:rPr>
              <w:t>Dr. Öğr. Üyesi Ali Bilal ULAŞ</w:t>
            </w:r>
          </w:p>
        </w:tc>
        <w:tc>
          <w:tcPr>
            <w:tcW w:w="1080" w:type="dxa"/>
          </w:tcPr>
          <w:p w14:paraId="1F819232" w14:textId="77777777" w:rsidR="00617316" w:rsidRPr="00707DFE" w:rsidRDefault="00617316" w:rsidP="005A4065">
            <w:pPr>
              <w:jc w:val="both"/>
              <w:rPr>
                <w:noProof/>
                <w:sz w:val="16"/>
                <w:szCs w:val="16"/>
              </w:rPr>
            </w:pPr>
            <w:r w:rsidRPr="00707DFE">
              <w:rPr>
                <w:noProof/>
                <w:sz w:val="16"/>
                <w:szCs w:val="16"/>
              </w:rPr>
              <w:t>Çarşamba</w:t>
            </w:r>
          </w:p>
        </w:tc>
        <w:tc>
          <w:tcPr>
            <w:tcW w:w="1080" w:type="dxa"/>
          </w:tcPr>
          <w:p w14:paraId="48D24EF9" w14:textId="77777777" w:rsidR="00617316" w:rsidRPr="00707DFE" w:rsidRDefault="00617316" w:rsidP="005A4065">
            <w:pPr>
              <w:jc w:val="both"/>
              <w:rPr>
                <w:noProof/>
                <w:sz w:val="16"/>
                <w:szCs w:val="16"/>
              </w:rPr>
            </w:pPr>
            <w:r w:rsidRPr="00707DFE">
              <w:rPr>
                <w:noProof/>
                <w:sz w:val="16"/>
                <w:szCs w:val="16"/>
              </w:rPr>
              <w:t>10.00 - 12.00</w:t>
            </w:r>
          </w:p>
          <w:p w14:paraId="472C72E2" w14:textId="77777777" w:rsidR="00617316" w:rsidRPr="00707DFE" w:rsidRDefault="00617316" w:rsidP="005A4065">
            <w:pPr>
              <w:rPr>
                <w:noProof/>
                <w:sz w:val="16"/>
                <w:szCs w:val="16"/>
              </w:rPr>
            </w:pPr>
            <w:r w:rsidRPr="00707DFE">
              <w:rPr>
                <w:noProof/>
                <w:sz w:val="16"/>
                <w:szCs w:val="16"/>
              </w:rPr>
              <w:t>13.00 - 17.00</w:t>
            </w:r>
          </w:p>
        </w:tc>
        <w:tc>
          <w:tcPr>
            <w:tcW w:w="2340" w:type="dxa"/>
          </w:tcPr>
          <w:p w14:paraId="0F402C6F" w14:textId="77777777" w:rsidR="00617316" w:rsidRPr="00707DFE" w:rsidRDefault="00617316" w:rsidP="005A4065">
            <w:pPr>
              <w:jc w:val="both"/>
              <w:rPr>
                <w:noProof/>
                <w:sz w:val="16"/>
                <w:szCs w:val="16"/>
              </w:rPr>
            </w:pPr>
            <w:r w:rsidRPr="00707DFE">
              <w:rPr>
                <w:noProof/>
                <w:sz w:val="16"/>
                <w:szCs w:val="16"/>
              </w:rPr>
              <w:t>Öğretim Üyesi Odası</w:t>
            </w:r>
          </w:p>
          <w:p w14:paraId="2BF55A1E" w14:textId="77777777" w:rsidR="00617316" w:rsidRPr="00707DFE" w:rsidRDefault="00617316" w:rsidP="005A4065">
            <w:pPr>
              <w:rPr>
                <w:noProof/>
                <w:sz w:val="16"/>
                <w:szCs w:val="16"/>
              </w:rPr>
            </w:pPr>
            <w:r w:rsidRPr="00707DFE">
              <w:rPr>
                <w:noProof/>
                <w:sz w:val="16"/>
                <w:szCs w:val="16"/>
              </w:rPr>
              <w:t>Yoğun Bakım</w:t>
            </w:r>
          </w:p>
        </w:tc>
      </w:tr>
      <w:tr w:rsidR="00617316" w:rsidRPr="00707DFE" w14:paraId="66F65644" w14:textId="77777777" w:rsidTr="005A4065">
        <w:tc>
          <w:tcPr>
            <w:tcW w:w="1080" w:type="dxa"/>
          </w:tcPr>
          <w:p w14:paraId="505109B2" w14:textId="77777777" w:rsidR="00617316" w:rsidRPr="00707DFE" w:rsidRDefault="00617316" w:rsidP="005A4065">
            <w:pPr>
              <w:jc w:val="both"/>
              <w:rPr>
                <w:noProof/>
                <w:sz w:val="16"/>
                <w:szCs w:val="16"/>
              </w:rPr>
            </w:pPr>
            <w:r w:rsidRPr="00707DFE">
              <w:rPr>
                <w:noProof/>
                <w:sz w:val="16"/>
                <w:szCs w:val="16"/>
              </w:rPr>
              <w:t>UZM1104</w:t>
            </w:r>
          </w:p>
        </w:tc>
        <w:tc>
          <w:tcPr>
            <w:tcW w:w="540" w:type="dxa"/>
          </w:tcPr>
          <w:p w14:paraId="4FEDC31C" w14:textId="77777777" w:rsidR="00617316" w:rsidRPr="00707DFE" w:rsidRDefault="00617316" w:rsidP="005A4065">
            <w:pPr>
              <w:jc w:val="center"/>
              <w:rPr>
                <w:noProof/>
                <w:sz w:val="16"/>
                <w:szCs w:val="16"/>
              </w:rPr>
            </w:pPr>
            <w:r w:rsidRPr="00707DFE">
              <w:rPr>
                <w:noProof/>
                <w:sz w:val="16"/>
                <w:szCs w:val="16"/>
              </w:rPr>
              <w:t>2</w:t>
            </w:r>
          </w:p>
        </w:tc>
        <w:tc>
          <w:tcPr>
            <w:tcW w:w="540" w:type="dxa"/>
          </w:tcPr>
          <w:p w14:paraId="6F62F404" w14:textId="77777777" w:rsidR="00617316" w:rsidRPr="00707DFE" w:rsidRDefault="00617316" w:rsidP="005A4065">
            <w:pPr>
              <w:jc w:val="center"/>
              <w:rPr>
                <w:noProof/>
                <w:sz w:val="16"/>
                <w:szCs w:val="16"/>
              </w:rPr>
            </w:pPr>
            <w:r w:rsidRPr="00707DFE">
              <w:rPr>
                <w:noProof/>
                <w:sz w:val="16"/>
                <w:szCs w:val="16"/>
              </w:rPr>
              <w:t>1</w:t>
            </w:r>
          </w:p>
        </w:tc>
        <w:tc>
          <w:tcPr>
            <w:tcW w:w="2700" w:type="dxa"/>
          </w:tcPr>
          <w:p w14:paraId="42383E68" w14:textId="77777777" w:rsidR="00617316" w:rsidRPr="00707DFE" w:rsidRDefault="00617316" w:rsidP="005A4065">
            <w:pPr>
              <w:rPr>
                <w:noProof/>
                <w:sz w:val="16"/>
                <w:szCs w:val="16"/>
              </w:rPr>
            </w:pPr>
            <w:r w:rsidRPr="00707DFE">
              <w:rPr>
                <w:noProof/>
                <w:sz w:val="16"/>
                <w:szCs w:val="16"/>
              </w:rPr>
              <w:t>Prof. Dr. Atilla EROĞLU</w:t>
            </w:r>
          </w:p>
        </w:tc>
        <w:tc>
          <w:tcPr>
            <w:tcW w:w="1080" w:type="dxa"/>
          </w:tcPr>
          <w:p w14:paraId="02BEE67D" w14:textId="77777777" w:rsidR="00617316" w:rsidRPr="00707DFE" w:rsidRDefault="00617316" w:rsidP="005A4065">
            <w:pPr>
              <w:jc w:val="both"/>
              <w:rPr>
                <w:noProof/>
                <w:sz w:val="16"/>
                <w:szCs w:val="16"/>
              </w:rPr>
            </w:pPr>
            <w:r w:rsidRPr="00707DFE">
              <w:rPr>
                <w:noProof/>
                <w:sz w:val="16"/>
                <w:szCs w:val="16"/>
              </w:rPr>
              <w:t>Perşembe</w:t>
            </w:r>
          </w:p>
        </w:tc>
        <w:tc>
          <w:tcPr>
            <w:tcW w:w="1080" w:type="dxa"/>
          </w:tcPr>
          <w:p w14:paraId="709D008E" w14:textId="77777777" w:rsidR="00617316" w:rsidRPr="00707DFE" w:rsidRDefault="00617316" w:rsidP="005A4065">
            <w:pPr>
              <w:jc w:val="both"/>
              <w:rPr>
                <w:noProof/>
                <w:sz w:val="16"/>
                <w:szCs w:val="16"/>
              </w:rPr>
            </w:pPr>
            <w:r w:rsidRPr="00707DFE">
              <w:rPr>
                <w:noProof/>
                <w:sz w:val="16"/>
                <w:szCs w:val="16"/>
              </w:rPr>
              <w:t>08.00 - 11.00</w:t>
            </w:r>
          </w:p>
        </w:tc>
        <w:tc>
          <w:tcPr>
            <w:tcW w:w="2340" w:type="dxa"/>
          </w:tcPr>
          <w:p w14:paraId="522B3BCD" w14:textId="77777777" w:rsidR="00617316" w:rsidRPr="00707DFE" w:rsidRDefault="00617316" w:rsidP="005A4065">
            <w:pPr>
              <w:rPr>
                <w:noProof/>
                <w:sz w:val="16"/>
                <w:szCs w:val="16"/>
              </w:rPr>
            </w:pPr>
            <w:r w:rsidRPr="00707DFE">
              <w:rPr>
                <w:noProof/>
                <w:sz w:val="16"/>
                <w:szCs w:val="16"/>
              </w:rPr>
              <w:t>Ameliyathane</w:t>
            </w:r>
          </w:p>
          <w:p w14:paraId="5FA20DC0" w14:textId="77777777" w:rsidR="00617316" w:rsidRPr="00707DFE" w:rsidRDefault="00617316" w:rsidP="005A4065">
            <w:pPr>
              <w:rPr>
                <w:noProof/>
                <w:sz w:val="16"/>
                <w:szCs w:val="16"/>
              </w:rPr>
            </w:pPr>
            <w:r w:rsidRPr="00707DFE">
              <w:rPr>
                <w:noProof/>
                <w:sz w:val="16"/>
                <w:szCs w:val="16"/>
              </w:rPr>
              <w:t>Göğüs Cer. Kliniği</w:t>
            </w:r>
          </w:p>
        </w:tc>
      </w:tr>
      <w:tr w:rsidR="00617316" w:rsidRPr="00707DFE" w14:paraId="4F25CA99" w14:textId="77777777" w:rsidTr="005A4065">
        <w:tc>
          <w:tcPr>
            <w:tcW w:w="1080" w:type="dxa"/>
          </w:tcPr>
          <w:p w14:paraId="13584E8A" w14:textId="77777777" w:rsidR="00617316" w:rsidRPr="00707DFE" w:rsidRDefault="00617316" w:rsidP="005A4065">
            <w:pPr>
              <w:jc w:val="both"/>
              <w:rPr>
                <w:noProof/>
                <w:sz w:val="16"/>
                <w:szCs w:val="16"/>
              </w:rPr>
            </w:pPr>
            <w:r w:rsidRPr="00707DFE">
              <w:rPr>
                <w:noProof/>
                <w:sz w:val="16"/>
                <w:szCs w:val="16"/>
              </w:rPr>
              <w:t>UZM1104</w:t>
            </w:r>
          </w:p>
        </w:tc>
        <w:tc>
          <w:tcPr>
            <w:tcW w:w="540" w:type="dxa"/>
          </w:tcPr>
          <w:p w14:paraId="3DC9C3D3" w14:textId="77777777" w:rsidR="00617316" w:rsidRPr="00707DFE" w:rsidRDefault="00617316" w:rsidP="005A4065">
            <w:pPr>
              <w:jc w:val="center"/>
              <w:rPr>
                <w:noProof/>
                <w:sz w:val="16"/>
                <w:szCs w:val="16"/>
              </w:rPr>
            </w:pPr>
            <w:r w:rsidRPr="00707DFE">
              <w:rPr>
                <w:noProof/>
                <w:sz w:val="16"/>
                <w:szCs w:val="16"/>
              </w:rPr>
              <w:t>4</w:t>
            </w:r>
          </w:p>
        </w:tc>
        <w:tc>
          <w:tcPr>
            <w:tcW w:w="540" w:type="dxa"/>
          </w:tcPr>
          <w:p w14:paraId="006A3845" w14:textId="77777777" w:rsidR="00617316" w:rsidRPr="00707DFE" w:rsidRDefault="00617316" w:rsidP="005A4065">
            <w:pPr>
              <w:jc w:val="center"/>
              <w:rPr>
                <w:noProof/>
                <w:sz w:val="16"/>
                <w:szCs w:val="16"/>
              </w:rPr>
            </w:pPr>
            <w:r w:rsidRPr="00707DFE">
              <w:rPr>
                <w:noProof/>
                <w:sz w:val="16"/>
                <w:szCs w:val="16"/>
              </w:rPr>
              <w:t>1</w:t>
            </w:r>
          </w:p>
        </w:tc>
        <w:tc>
          <w:tcPr>
            <w:tcW w:w="2700" w:type="dxa"/>
          </w:tcPr>
          <w:p w14:paraId="05FD4E8A" w14:textId="77777777" w:rsidR="00617316" w:rsidRPr="00707DFE" w:rsidRDefault="00617316" w:rsidP="005A4065">
            <w:pPr>
              <w:rPr>
                <w:noProof/>
                <w:sz w:val="16"/>
                <w:szCs w:val="16"/>
              </w:rPr>
            </w:pPr>
            <w:r w:rsidRPr="00707DFE">
              <w:rPr>
                <w:noProof/>
                <w:sz w:val="16"/>
                <w:szCs w:val="16"/>
              </w:rPr>
              <w:t>Prof. Dr. Atilla EROĞLU</w:t>
            </w:r>
          </w:p>
        </w:tc>
        <w:tc>
          <w:tcPr>
            <w:tcW w:w="1080" w:type="dxa"/>
          </w:tcPr>
          <w:p w14:paraId="61BAC2B3" w14:textId="77777777" w:rsidR="00617316" w:rsidRPr="00707DFE" w:rsidRDefault="00617316" w:rsidP="005A4065">
            <w:pPr>
              <w:jc w:val="both"/>
              <w:rPr>
                <w:noProof/>
                <w:sz w:val="16"/>
                <w:szCs w:val="16"/>
              </w:rPr>
            </w:pPr>
            <w:r w:rsidRPr="00707DFE">
              <w:rPr>
                <w:noProof/>
                <w:sz w:val="16"/>
                <w:szCs w:val="16"/>
              </w:rPr>
              <w:t>Perşembe</w:t>
            </w:r>
          </w:p>
        </w:tc>
        <w:tc>
          <w:tcPr>
            <w:tcW w:w="1080" w:type="dxa"/>
          </w:tcPr>
          <w:p w14:paraId="54CC25B3" w14:textId="77777777" w:rsidR="00617316" w:rsidRPr="00707DFE" w:rsidRDefault="00617316" w:rsidP="005A4065">
            <w:pPr>
              <w:jc w:val="both"/>
              <w:rPr>
                <w:noProof/>
                <w:sz w:val="16"/>
                <w:szCs w:val="16"/>
              </w:rPr>
            </w:pPr>
            <w:r w:rsidRPr="00707DFE">
              <w:rPr>
                <w:noProof/>
                <w:sz w:val="16"/>
                <w:szCs w:val="16"/>
              </w:rPr>
              <w:t>11.00 - 12.00</w:t>
            </w:r>
          </w:p>
          <w:p w14:paraId="36CF285B" w14:textId="77777777" w:rsidR="00617316" w:rsidRPr="00707DFE" w:rsidRDefault="00617316" w:rsidP="005A4065">
            <w:pPr>
              <w:rPr>
                <w:noProof/>
                <w:sz w:val="16"/>
                <w:szCs w:val="16"/>
              </w:rPr>
            </w:pPr>
            <w:r w:rsidRPr="00707DFE">
              <w:rPr>
                <w:noProof/>
                <w:sz w:val="16"/>
                <w:szCs w:val="16"/>
              </w:rPr>
              <w:t>13.00 - 17.00</w:t>
            </w:r>
          </w:p>
        </w:tc>
        <w:tc>
          <w:tcPr>
            <w:tcW w:w="2340" w:type="dxa"/>
          </w:tcPr>
          <w:p w14:paraId="444C0D37" w14:textId="77777777" w:rsidR="00617316" w:rsidRPr="00707DFE" w:rsidRDefault="00617316" w:rsidP="005A4065">
            <w:pPr>
              <w:rPr>
                <w:noProof/>
                <w:sz w:val="16"/>
                <w:szCs w:val="16"/>
              </w:rPr>
            </w:pPr>
            <w:r w:rsidRPr="00707DFE">
              <w:rPr>
                <w:noProof/>
                <w:sz w:val="16"/>
                <w:szCs w:val="16"/>
              </w:rPr>
              <w:t xml:space="preserve">Ameliyathane </w:t>
            </w:r>
          </w:p>
          <w:p w14:paraId="34A3CEDF" w14:textId="77777777" w:rsidR="00617316" w:rsidRPr="00707DFE" w:rsidRDefault="00617316" w:rsidP="005A4065">
            <w:pPr>
              <w:rPr>
                <w:noProof/>
                <w:sz w:val="16"/>
                <w:szCs w:val="16"/>
              </w:rPr>
            </w:pPr>
            <w:r w:rsidRPr="00707DFE">
              <w:rPr>
                <w:noProof/>
                <w:sz w:val="16"/>
                <w:szCs w:val="16"/>
              </w:rPr>
              <w:t>Göğüs Cer. Kliniği</w:t>
            </w:r>
          </w:p>
          <w:p w14:paraId="0B441D54" w14:textId="77777777" w:rsidR="00617316" w:rsidRPr="00707DFE" w:rsidRDefault="00617316" w:rsidP="005A4065">
            <w:pPr>
              <w:rPr>
                <w:noProof/>
                <w:sz w:val="16"/>
                <w:szCs w:val="16"/>
              </w:rPr>
            </w:pPr>
            <w:r w:rsidRPr="00707DFE">
              <w:rPr>
                <w:noProof/>
                <w:sz w:val="16"/>
                <w:szCs w:val="16"/>
              </w:rPr>
              <w:t>Yoğun Bakım</w:t>
            </w:r>
          </w:p>
        </w:tc>
      </w:tr>
      <w:tr w:rsidR="00617316" w:rsidRPr="00707DFE" w14:paraId="7132759B" w14:textId="77777777" w:rsidTr="005A4065">
        <w:tc>
          <w:tcPr>
            <w:tcW w:w="1080" w:type="dxa"/>
          </w:tcPr>
          <w:p w14:paraId="77DA3A6D" w14:textId="77777777" w:rsidR="00617316" w:rsidRPr="00707DFE" w:rsidRDefault="00617316" w:rsidP="005A4065">
            <w:pPr>
              <w:jc w:val="both"/>
              <w:rPr>
                <w:noProof/>
                <w:sz w:val="16"/>
                <w:szCs w:val="16"/>
              </w:rPr>
            </w:pPr>
            <w:r w:rsidRPr="00707DFE">
              <w:rPr>
                <w:noProof/>
                <w:sz w:val="16"/>
                <w:szCs w:val="16"/>
              </w:rPr>
              <w:t>UZM1104</w:t>
            </w:r>
          </w:p>
        </w:tc>
        <w:tc>
          <w:tcPr>
            <w:tcW w:w="540" w:type="dxa"/>
          </w:tcPr>
          <w:p w14:paraId="0A00688E" w14:textId="77777777" w:rsidR="00617316" w:rsidRPr="00707DFE" w:rsidRDefault="00617316" w:rsidP="005A4065">
            <w:pPr>
              <w:jc w:val="center"/>
              <w:rPr>
                <w:noProof/>
                <w:sz w:val="16"/>
                <w:szCs w:val="16"/>
              </w:rPr>
            </w:pPr>
            <w:r w:rsidRPr="00707DFE">
              <w:rPr>
                <w:noProof/>
                <w:sz w:val="16"/>
                <w:szCs w:val="16"/>
              </w:rPr>
              <w:t>1</w:t>
            </w:r>
          </w:p>
        </w:tc>
        <w:tc>
          <w:tcPr>
            <w:tcW w:w="540" w:type="dxa"/>
          </w:tcPr>
          <w:p w14:paraId="4CB7B3ED" w14:textId="77777777" w:rsidR="00617316" w:rsidRPr="00707DFE" w:rsidRDefault="00617316" w:rsidP="005A4065">
            <w:pPr>
              <w:jc w:val="center"/>
              <w:rPr>
                <w:noProof/>
                <w:sz w:val="16"/>
                <w:szCs w:val="16"/>
              </w:rPr>
            </w:pPr>
            <w:r w:rsidRPr="00707DFE">
              <w:rPr>
                <w:noProof/>
                <w:sz w:val="16"/>
                <w:szCs w:val="16"/>
              </w:rPr>
              <w:t>1</w:t>
            </w:r>
          </w:p>
        </w:tc>
        <w:tc>
          <w:tcPr>
            <w:tcW w:w="2700" w:type="dxa"/>
          </w:tcPr>
          <w:p w14:paraId="3E7E689C" w14:textId="77777777" w:rsidR="00617316" w:rsidRPr="00707DFE" w:rsidRDefault="00617316" w:rsidP="005A4065">
            <w:pPr>
              <w:rPr>
                <w:noProof/>
                <w:sz w:val="16"/>
                <w:szCs w:val="16"/>
              </w:rPr>
            </w:pPr>
            <w:r w:rsidRPr="00707DFE">
              <w:rPr>
                <w:noProof/>
                <w:sz w:val="16"/>
                <w:szCs w:val="16"/>
              </w:rPr>
              <w:t>Prof. Dr. Yener AYDIN</w:t>
            </w:r>
          </w:p>
        </w:tc>
        <w:tc>
          <w:tcPr>
            <w:tcW w:w="1080" w:type="dxa"/>
          </w:tcPr>
          <w:p w14:paraId="127FF687" w14:textId="77777777" w:rsidR="00617316" w:rsidRPr="00707DFE" w:rsidRDefault="00617316" w:rsidP="005A4065">
            <w:pPr>
              <w:jc w:val="both"/>
              <w:rPr>
                <w:noProof/>
                <w:sz w:val="16"/>
                <w:szCs w:val="16"/>
              </w:rPr>
            </w:pPr>
            <w:r w:rsidRPr="00707DFE">
              <w:rPr>
                <w:noProof/>
                <w:sz w:val="16"/>
                <w:szCs w:val="16"/>
              </w:rPr>
              <w:t>Cuma</w:t>
            </w:r>
          </w:p>
        </w:tc>
        <w:tc>
          <w:tcPr>
            <w:tcW w:w="1080" w:type="dxa"/>
          </w:tcPr>
          <w:p w14:paraId="522141F4" w14:textId="77777777" w:rsidR="00617316" w:rsidRPr="00707DFE" w:rsidRDefault="00617316" w:rsidP="005A4065">
            <w:pPr>
              <w:jc w:val="both"/>
              <w:rPr>
                <w:noProof/>
                <w:sz w:val="16"/>
                <w:szCs w:val="16"/>
              </w:rPr>
            </w:pPr>
            <w:r w:rsidRPr="00707DFE">
              <w:rPr>
                <w:noProof/>
                <w:sz w:val="16"/>
                <w:szCs w:val="16"/>
              </w:rPr>
              <w:t>08.00 - 10.00</w:t>
            </w:r>
          </w:p>
        </w:tc>
        <w:tc>
          <w:tcPr>
            <w:tcW w:w="2340" w:type="dxa"/>
          </w:tcPr>
          <w:p w14:paraId="60EC0E39" w14:textId="77777777" w:rsidR="00617316" w:rsidRPr="00707DFE" w:rsidRDefault="00617316" w:rsidP="005A4065">
            <w:pPr>
              <w:jc w:val="both"/>
              <w:rPr>
                <w:noProof/>
                <w:sz w:val="16"/>
                <w:szCs w:val="16"/>
              </w:rPr>
            </w:pPr>
            <w:r w:rsidRPr="00707DFE">
              <w:rPr>
                <w:noProof/>
                <w:sz w:val="16"/>
                <w:szCs w:val="16"/>
              </w:rPr>
              <w:t>Öğretim Üyesi Odası</w:t>
            </w:r>
          </w:p>
          <w:p w14:paraId="5AEA7FB7" w14:textId="77777777" w:rsidR="00617316" w:rsidRPr="00707DFE" w:rsidRDefault="00617316" w:rsidP="005A4065">
            <w:pPr>
              <w:rPr>
                <w:noProof/>
                <w:sz w:val="16"/>
                <w:szCs w:val="16"/>
              </w:rPr>
            </w:pPr>
            <w:r w:rsidRPr="00707DFE">
              <w:rPr>
                <w:noProof/>
                <w:sz w:val="16"/>
                <w:szCs w:val="16"/>
              </w:rPr>
              <w:t>Klinik Seminer odası</w:t>
            </w:r>
          </w:p>
        </w:tc>
      </w:tr>
      <w:tr w:rsidR="00617316" w:rsidRPr="00707DFE" w14:paraId="1BE47447" w14:textId="77777777" w:rsidTr="005A4065">
        <w:tc>
          <w:tcPr>
            <w:tcW w:w="1080" w:type="dxa"/>
          </w:tcPr>
          <w:p w14:paraId="37D6AB41" w14:textId="77777777" w:rsidR="00617316" w:rsidRPr="00707DFE" w:rsidRDefault="00617316" w:rsidP="005A4065">
            <w:pPr>
              <w:jc w:val="both"/>
              <w:rPr>
                <w:noProof/>
                <w:sz w:val="16"/>
                <w:szCs w:val="16"/>
              </w:rPr>
            </w:pPr>
            <w:r w:rsidRPr="00707DFE">
              <w:rPr>
                <w:noProof/>
                <w:sz w:val="16"/>
                <w:szCs w:val="16"/>
              </w:rPr>
              <w:t>UZM1104</w:t>
            </w:r>
          </w:p>
        </w:tc>
        <w:tc>
          <w:tcPr>
            <w:tcW w:w="540" w:type="dxa"/>
          </w:tcPr>
          <w:p w14:paraId="41749E7A" w14:textId="77777777" w:rsidR="00617316" w:rsidRPr="00707DFE" w:rsidRDefault="00617316" w:rsidP="005A4065">
            <w:pPr>
              <w:jc w:val="center"/>
              <w:rPr>
                <w:noProof/>
                <w:sz w:val="16"/>
                <w:szCs w:val="16"/>
              </w:rPr>
            </w:pPr>
            <w:r w:rsidRPr="00707DFE">
              <w:rPr>
                <w:noProof/>
                <w:sz w:val="16"/>
                <w:szCs w:val="16"/>
              </w:rPr>
              <w:t>4</w:t>
            </w:r>
          </w:p>
        </w:tc>
        <w:tc>
          <w:tcPr>
            <w:tcW w:w="540" w:type="dxa"/>
          </w:tcPr>
          <w:p w14:paraId="31F07B33" w14:textId="77777777" w:rsidR="00617316" w:rsidRPr="00707DFE" w:rsidRDefault="00617316" w:rsidP="005A4065">
            <w:pPr>
              <w:jc w:val="center"/>
              <w:rPr>
                <w:noProof/>
                <w:sz w:val="16"/>
                <w:szCs w:val="16"/>
              </w:rPr>
            </w:pPr>
            <w:r w:rsidRPr="00707DFE">
              <w:rPr>
                <w:noProof/>
                <w:sz w:val="16"/>
                <w:szCs w:val="16"/>
              </w:rPr>
              <w:t>2</w:t>
            </w:r>
          </w:p>
        </w:tc>
        <w:tc>
          <w:tcPr>
            <w:tcW w:w="2700" w:type="dxa"/>
          </w:tcPr>
          <w:p w14:paraId="71B314F0" w14:textId="77777777" w:rsidR="00617316" w:rsidRPr="00707DFE" w:rsidRDefault="00617316" w:rsidP="005A4065">
            <w:pPr>
              <w:rPr>
                <w:noProof/>
                <w:sz w:val="16"/>
                <w:szCs w:val="16"/>
              </w:rPr>
            </w:pPr>
            <w:r w:rsidRPr="00707DFE">
              <w:rPr>
                <w:noProof/>
                <w:sz w:val="16"/>
                <w:szCs w:val="16"/>
              </w:rPr>
              <w:t>Prof. Dr. Yener AYDIN</w:t>
            </w:r>
          </w:p>
        </w:tc>
        <w:tc>
          <w:tcPr>
            <w:tcW w:w="1080" w:type="dxa"/>
          </w:tcPr>
          <w:p w14:paraId="7E372AFA" w14:textId="77777777" w:rsidR="00617316" w:rsidRPr="00707DFE" w:rsidRDefault="00617316" w:rsidP="005A4065">
            <w:pPr>
              <w:jc w:val="both"/>
              <w:rPr>
                <w:noProof/>
                <w:sz w:val="16"/>
                <w:szCs w:val="16"/>
              </w:rPr>
            </w:pPr>
            <w:r w:rsidRPr="00707DFE">
              <w:rPr>
                <w:noProof/>
                <w:sz w:val="16"/>
                <w:szCs w:val="16"/>
              </w:rPr>
              <w:t>Cuma</w:t>
            </w:r>
          </w:p>
        </w:tc>
        <w:tc>
          <w:tcPr>
            <w:tcW w:w="1080" w:type="dxa"/>
          </w:tcPr>
          <w:p w14:paraId="2578B953" w14:textId="77777777" w:rsidR="00617316" w:rsidRPr="00707DFE" w:rsidRDefault="00617316" w:rsidP="005A4065">
            <w:pPr>
              <w:jc w:val="both"/>
              <w:rPr>
                <w:noProof/>
                <w:sz w:val="16"/>
                <w:szCs w:val="16"/>
              </w:rPr>
            </w:pPr>
            <w:r w:rsidRPr="00707DFE">
              <w:rPr>
                <w:noProof/>
                <w:sz w:val="16"/>
                <w:szCs w:val="16"/>
              </w:rPr>
              <w:t>08.00 - 12.00</w:t>
            </w:r>
          </w:p>
          <w:p w14:paraId="236A6C69" w14:textId="77777777" w:rsidR="00617316" w:rsidRPr="00707DFE" w:rsidRDefault="00617316" w:rsidP="005A4065">
            <w:pPr>
              <w:rPr>
                <w:noProof/>
                <w:sz w:val="16"/>
                <w:szCs w:val="16"/>
              </w:rPr>
            </w:pPr>
            <w:r w:rsidRPr="00707DFE">
              <w:rPr>
                <w:noProof/>
                <w:sz w:val="16"/>
                <w:szCs w:val="16"/>
              </w:rPr>
              <w:t>13.00 - 16.00</w:t>
            </w:r>
          </w:p>
        </w:tc>
        <w:tc>
          <w:tcPr>
            <w:tcW w:w="2340" w:type="dxa"/>
          </w:tcPr>
          <w:p w14:paraId="44CDC805" w14:textId="77777777" w:rsidR="00617316" w:rsidRPr="00707DFE" w:rsidRDefault="00617316" w:rsidP="005A4065">
            <w:pPr>
              <w:jc w:val="both"/>
              <w:rPr>
                <w:noProof/>
                <w:sz w:val="16"/>
                <w:szCs w:val="16"/>
              </w:rPr>
            </w:pPr>
            <w:r w:rsidRPr="00707DFE">
              <w:rPr>
                <w:noProof/>
                <w:sz w:val="16"/>
                <w:szCs w:val="16"/>
              </w:rPr>
              <w:t>Öğretim Üyesi Odası</w:t>
            </w:r>
          </w:p>
          <w:p w14:paraId="257F336C" w14:textId="77777777" w:rsidR="00617316" w:rsidRPr="00707DFE" w:rsidRDefault="00617316" w:rsidP="005A4065">
            <w:pPr>
              <w:rPr>
                <w:noProof/>
                <w:sz w:val="16"/>
                <w:szCs w:val="16"/>
              </w:rPr>
            </w:pPr>
            <w:r w:rsidRPr="00707DFE">
              <w:rPr>
                <w:noProof/>
                <w:sz w:val="16"/>
                <w:szCs w:val="16"/>
              </w:rPr>
              <w:t>Göğüs Cer. Kliniği</w:t>
            </w:r>
          </w:p>
        </w:tc>
      </w:tr>
    </w:tbl>
    <w:p w14:paraId="264D8A8E" w14:textId="77777777" w:rsidR="00617316" w:rsidRPr="00707DFE" w:rsidRDefault="00617316" w:rsidP="00617316">
      <w:pPr>
        <w:jc w:val="center"/>
        <w:rPr>
          <w:noProof/>
          <w:sz w:val="20"/>
          <w:szCs w:val="20"/>
        </w:rPr>
      </w:pPr>
    </w:p>
    <w:p w14:paraId="07C93D5C" w14:textId="77777777" w:rsidR="00617316" w:rsidRPr="00707DFE" w:rsidRDefault="00617316" w:rsidP="00617316">
      <w:pPr>
        <w:rPr>
          <w:noProof/>
          <w:sz w:val="20"/>
          <w:szCs w:val="20"/>
        </w:rPr>
      </w:pPr>
    </w:p>
    <w:p w14:paraId="4E43A8BF" w14:textId="77777777" w:rsidR="00617316" w:rsidRPr="00707DFE" w:rsidRDefault="00617316" w:rsidP="00617316">
      <w:pPr>
        <w:ind w:left="360"/>
        <w:jc w:val="center"/>
        <w:rPr>
          <w:b/>
          <w:noProof/>
          <w:sz w:val="20"/>
          <w:szCs w:val="20"/>
        </w:rPr>
      </w:pPr>
      <w:r>
        <w:rPr>
          <w:b/>
          <w:noProof/>
          <w:sz w:val="20"/>
          <w:szCs w:val="20"/>
        </w:rPr>
        <w:t xml:space="preserve">2. </w:t>
      </w:r>
      <w:r w:rsidRPr="00707DFE">
        <w:rPr>
          <w:b/>
          <w:noProof/>
          <w:sz w:val="20"/>
          <w:szCs w:val="20"/>
        </w:rPr>
        <w:t>YIL</w:t>
      </w:r>
    </w:p>
    <w:p w14:paraId="14AD7551" w14:textId="77777777" w:rsidR="00617316" w:rsidRPr="00707DFE" w:rsidRDefault="00617316" w:rsidP="00617316">
      <w:pPr>
        <w:ind w:left="720"/>
        <w:rPr>
          <w:noProof/>
          <w:sz w:val="20"/>
          <w:szCs w:val="20"/>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540"/>
        <w:gridCol w:w="2700"/>
        <w:gridCol w:w="1080"/>
        <w:gridCol w:w="1080"/>
        <w:gridCol w:w="2340"/>
      </w:tblGrid>
      <w:tr w:rsidR="00617316" w:rsidRPr="00707DFE" w14:paraId="5F504663" w14:textId="77777777" w:rsidTr="005A4065">
        <w:tc>
          <w:tcPr>
            <w:tcW w:w="1080" w:type="dxa"/>
            <w:vMerge w:val="restart"/>
          </w:tcPr>
          <w:p w14:paraId="5D7A544E" w14:textId="77777777" w:rsidR="00617316" w:rsidRPr="00707DFE" w:rsidRDefault="00617316" w:rsidP="005A4065">
            <w:pPr>
              <w:jc w:val="both"/>
              <w:rPr>
                <w:b/>
                <w:noProof/>
                <w:sz w:val="16"/>
                <w:szCs w:val="16"/>
              </w:rPr>
            </w:pPr>
            <w:r w:rsidRPr="00707DFE">
              <w:rPr>
                <w:b/>
                <w:noProof/>
                <w:sz w:val="16"/>
                <w:szCs w:val="16"/>
              </w:rPr>
              <w:t>Dersin Kodu</w:t>
            </w:r>
          </w:p>
        </w:tc>
        <w:tc>
          <w:tcPr>
            <w:tcW w:w="1080" w:type="dxa"/>
            <w:gridSpan w:val="2"/>
          </w:tcPr>
          <w:p w14:paraId="390110CC" w14:textId="77777777" w:rsidR="00617316" w:rsidRPr="00707DFE" w:rsidRDefault="00617316" w:rsidP="005A4065">
            <w:pPr>
              <w:jc w:val="center"/>
              <w:rPr>
                <w:b/>
                <w:noProof/>
                <w:sz w:val="16"/>
                <w:szCs w:val="16"/>
              </w:rPr>
            </w:pPr>
            <w:r w:rsidRPr="00707DFE">
              <w:rPr>
                <w:b/>
                <w:noProof/>
                <w:sz w:val="16"/>
                <w:szCs w:val="16"/>
              </w:rPr>
              <w:t>Ders Saati</w:t>
            </w:r>
          </w:p>
        </w:tc>
        <w:tc>
          <w:tcPr>
            <w:tcW w:w="2700" w:type="dxa"/>
            <w:vMerge w:val="restart"/>
          </w:tcPr>
          <w:p w14:paraId="78EE417D" w14:textId="77777777" w:rsidR="00617316" w:rsidRPr="00707DFE" w:rsidRDefault="00617316" w:rsidP="005A4065">
            <w:pPr>
              <w:jc w:val="both"/>
              <w:rPr>
                <w:b/>
                <w:noProof/>
                <w:sz w:val="16"/>
                <w:szCs w:val="16"/>
              </w:rPr>
            </w:pPr>
            <w:r w:rsidRPr="00707DFE">
              <w:rPr>
                <w:b/>
                <w:noProof/>
                <w:sz w:val="16"/>
                <w:szCs w:val="16"/>
              </w:rPr>
              <w:t>Öğretim Üyesi</w:t>
            </w:r>
          </w:p>
        </w:tc>
        <w:tc>
          <w:tcPr>
            <w:tcW w:w="1080" w:type="dxa"/>
            <w:vMerge w:val="restart"/>
          </w:tcPr>
          <w:p w14:paraId="67536161" w14:textId="77777777" w:rsidR="00617316" w:rsidRPr="00707DFE" w:rsidRDefault="00617316" w:rsidP="005A4065">
            <w:pPr>
              <w:jc w:val="both"/>
              <w:rPr>
                <w:b/>
                <w:noProof/>
                <w:sz w:val="16"/>
                <w:szCs w:val="16"/>
              </w:rPr>
            </w:pPr>
            <w:r w:rsidRPr="00707DFE">
              <w:rPr>
                <w:b/>
                <w:noProof/>
                <w:sz w:val="16"/>
                <w:szCs w:val="16"/>
              </w:rPr>
              <w:t>Ders Günü</w:t>
            </w:r>
          </w:p>
        </w:tc>
        <w:tc>
          <w:tcPr>
            <w:tcW w:w="1080" w:type="dxa"/>
            <w:vMerge w:val="restart"/>
          </w:tcPr>
          <w:p w14:paraId="04CBA194" w14:textId="77777777" w:rsidR="00617316" w:rsidRPr="00707DFE" w:rsidRDefault="00617316" w:rsidP="005A4065">
            <w:pPr>
              <w:jc w:val="both"/>
              <w:rPr>
                <w:b/>
                <w:noProof/>
                <w:sz w:val="16"/>
                <w:szCs w:val="16"/>
              </w:rPr>
            </w:pPr>
            <w:r w:rsidRPr="00707DFE">
              <w:rPr>
                <w:b/>
                <w:noProof/>
                <w:sz w:val="16"/>
                <w:szCs w:val="16"/>
              </w:rPr>
              <w:t>Ders Saati</w:t>
            </w:r>
          </w:p>
        </w:tc>
        <w:tc>
          <w:tcPr>
            <w:tcW w:w="2340" w:type="dxa"/>
            <w:vMerge w:val="restart"/>
          </w:tcPr>
          <w:p w14:paraId="13026E5B" w14:textId="77777777" w:rsidR="00617316" w:rsidRPr="00707DFE" w:rsidRDefault="00617316" w:rsidP="005A4065">
            <w:pPr>
              <w:jc w:val="both"/>
              <w:rPr>
                <w:b/>
                <w:noProof/>
                <w:sz w:val="16"/>
                <w:szCs w:val="16"/>
              </w:rPr>
            </w:pPr>
            <w:r w:rsidRPr="00707DFE">
              <w:rPr>
                <w:b/>
                <w:noProof/>
                <w:sz w:val="16"/>
                <w:szCs w:val="16"/>
              </w:rPr>
              <w:t>Ders Yeri</w:t>
            </w:r>
          </w:p>
        </w:tc>
      </w:tr>
      <w:tr w:rsidR="00617316" w:rsidRPr="00707DFE" w14:paraId="04FDE32B" w14:textId="77777777" w:rsidTr="005A4065">
        <w:tc>
          <w:tcPr>
            <w:tcW w:w="1080" w:type="dxa"/>
            <w:vMerge/>
          </w:tcPr>
          <w:p w14:paraId="25A9400C" w14:textId="77777777" w:rsidR="00617316" w:rsidRPr="00707DFE" w:rsidRDefault="00617316" w:rsidP="005A4065">
            <w:pPr>
              <w:jc w:val="both"/>
              <w:rPr>
                <w:noProof/>
                <w:sz w:val="16"/>
                <w:szCs w:val="16"/>
              </w:rPr>
            </w:pPr>
          </w:p>
        </w:tc>
        <w:tc>
          <w:tcPr>
            <w:tcW w:w="540" w:type="dxa"/>
          </w:tcPr>
          <w:p w14:paraId="690ADE67" w14:textId="77777777" w:rsidR="00617316" w:rsidRPr="00707DFE" w:rsidRDefault="00617316" w:rsidP="005A4065">
            <w:pPr>
              <w:jc w:val="center"/>
              <w:rPr>
                <w:b/>
                <w:noProof/>
                <w:sz w:val="16"/>
                <w:szCs w:val="16"/>
              </w:rPr>
            </w:pPr>
            <w:r w:rsidRPr="00707DFE">
              <w:rPr>
                <w:b/>
                <w:noProof/>
                <w:sz w:val="16"/>
                <w:szCs w:val="16"/>
              </w:rPr>
              <w:t>Teo</w:t>
            </w:r>
          </w:p>
        </w:tc>
        <w:tc>
          <w:tcPr>
            <w:tcW w:w="540" w:type="dxa"/>
          </w:tcPr>
          <w:p w14:paraId="610311A6" w14:textId="77777777" w:rsidR="00617316" w:rsidRPr="00707DFE" w:rsidRDefault="00617316" w:rsidP="005A4065">
            <w:pPr>
              <w:jc w:val="center"/>
              <w:rPr>
                <w:b/>
                <w:noProof/>
                <w:sz w:val="16"/>
                <w:szCs w:val="16"/>
              </w:rPr>
            </w:pPr>
            <w:r w:rsidRPr="00707DFE">
              <w:rPr>
                <w:b/>
                <w:noProof/>
                <w:sz w:val="16"/>
                <w:szCs w:val="16"/>
              </w:rPr>
              <w:t>DF</w:t>
            </w:r>
          </w:p>
        </w:tc>
        <w:tc>
          <w:tcPr>
            <w:tcW w:w="2700" w:type="dxa"/>
            <w:vMerge/>
          </w:tcPr>
          <w:p w14:paraId="4DC8ED4A" w14:textId="77777777" w:rsidR="00617316" w:rsidRPr="00707DFE" w:rsidRDefault="00617316" w:rsidP="005A4065">
            <w:pPr>
              <w:jc w:val="both"/>
              <w:rPr>
                <w:noProof/>
                <w:sz w:val="16"/>
                <w:szCs w:val="16"/>
              </w:rPr>
            </w:pPr>
          </w:p>
        </w:tc>
        <w:tc>
          <w:tcPr>
            <w:tcW w:w="1080" w:type="dxa"/>
            <w:vMerge/>
          </w:tcPr>
          <w:p w14:paraId="3043FD83" w14:textId="77777777" w:rsidR="00617316" w:rsidRPr="00707DFE" w:rsidRDefault="00617316" w:rsidP="005A4065">
            <w:pPr>
              <w:jc w:val="both"/>
              <w:rPr>
                <w:noProof/>
                <w:sz w:val="16"/>
                <w:szCs w:val="16"/>
              </w:rPr>
            </w:pPr>
          </w:p>
        </w:tc>
        <w:tc>
          <w:tcPr>
            <w:tcW w:w="1080" w:type="dxa"/>
            <w:vMerge/>
          </w:tcPr>
          <w:p w14:paraId="3B6144F6" w14:textId="77777777" w:rsidR="00617316" w:rsidRPr="00707DFE" w:rsidRDefault="00617316" w:rsidP="005A4065">
            <w:pPr>
              <w:jc w:val="both"/>
              <w:rPr>
                <w:noProof/>
                <w:sz w:val="16"/>
                <w:szCs w:val="16"/>
              </w:rPr>
            </w:pPr>
          </w:p>
        </w:tc>
        <w:tc>
          <w:tcPr>
            <w:tcW w:w="2340" w:type="dxa"/>
            <w:vMerge/>
          </w:tcPr>
          <w:p w14:paraId="1D9F57F4" w14:textId="77777777" w:rsidR="00617316" w:rsidRPr="00707DFE" w:rsidRDefault="00617316" w:rsidP="005A4065">
            <w:pPr>
              <w:jc w:val="both"/>
              <w:rPr>
                <w:noProof/>
                <w:sz w:val="16"/>
                <w:szCs w:val="16"/>
              </w:rPr>
            </w:pPr>
          </w:p>
        </w:tc>
      </w:tr>
      <w:tr w:rsidR="00617316" w:rsidRPr="00707DFE" w14:paraId="5B23DADC" w14:textId="77777777" w:rsidTr="005A4065">
        <w:tc>
          <w:tcPr>
            <w:tcW w:w="1080" w:type="dxa"/>
          </w:tcPr>
          <w:p w14:paraId="1B008C97" w14:textId="77777777" w:rsidR="00617316" w:rsidRPr="00707DFE" w:rsidRDefault="00617316" w:rsidP="005A4065">
            <w:pPr>
              <w:jc w:val="both"/>
              <w:rPr>
                <w:noProof/>
                <w:sz w:val="16"/>
                <w:szCs w:val="16"/>
              </w:rPr>
            </w:pPr>
            <w:r w:rsidRPr="00707DFE">
              <w:rPr>
                <w:noProof/>
                <w:sz w:val="16"/>
                <w:szCs w:val="16"/>
              </w:rPr>
              <w:t>UZM</w:t>
            </w:r>
            <w:r>
              <w:rPr>
                <w:noProof/>
                <w:sz w:val="16"/>
                <w:szCs w:val="16"/>
              </w:rPr>
              <w:t>2</w:t>
            </w:r>
            <w:r w:rsidRPr="00707DFE">
              <w:rPr>
                <w:noProof/>
                <w:sz w:val="16"/>
                <w:szCs w:val="16"/>
              </w:rPr>
              <w:t>104</w:t>
            </w:r>
          </w:p>
        </w:tc>
        <w:tc>
          <w:tcPr>
            <w:tcW w:w="540" w:type="dxa"/>
          </w:tcPr>
          <w:p w14:paraId="7F1E3785" w14:textId="77777777" w:rsidR="00617316" w:rsidRPr="00707DFE" w:rsidRDefault="00617316" w:rsidP="005A4065">
            <w:pPr>
              <w:jc w:val="center"/>
              <w:rPr>
                <w:noProof/>
                <w:sz w:val="16"/>
                <w:szCs w:val="16"/>
              </w:rPr>
            </w:pPr>
            <w:r w:rsidRPr="00707DFE">
              <w:rPr>
                <w:noProof/>
                <w:sz w:val="16"/>
                <w:szCs w:val="16"/>
              </w:rPr>
              <w:t>1</w:t>
            </w:r>
          </w:p>
        </w:tc>
        <w:tc>
          <w:tcPr>
            <w:tcW w:w="540" w:type="dxa"/>
          </w:tcPr>
          <w:p w14:paraId="4544F223" w14:textId="77777777" w:rsidR="00617316" w:rsidRPr="00707DFE" w:rsidRDefault="00617316" w:rsidP="005A4065">
            <w:pPr>
              <w:jc w:val="center"/>
              <w:rPr>
                <w:noProof/>
                <w:sz w:val="16"/>
                <w:szCs w:val="16"/>
              </w:rPr>
            </w:pPr>
            <w:r w:rsidRPr="00707DFE">
              <w:rPr>
                <w:noProof/>
                <w:sz w:val="16"/>
                <w:szCs w:val="16"/>
              </w:rPr>
              <w:t>1</w:t>
            </w:r>
          </w:p>
        </w:tc>
        <w:tc>
          <w:tcPr>
            <w:tcW w:w="2700" w:type="dxa"/>
          </w:tcPr>
          <w:p w14:paraId="0109F645" w14:textId="77777777" w:rsidR="00617316" w:rsidRPr="00707DFE" w:rsidRDefault="00617316" w:rsidP="005A4065">
            <w:pPr>
              <w:rPr>
                <w:noProof/>
                <w:sz w:val="16"/>
                <w:szCs w:val="16"/>
              </w:rPr>
            </w:pPr>
            <w:r w:rsidRPr="00707DFE">
              <w:rPr>
                <w:noProof/>
                <w:sz w:val="16"/>
                <w:szCs w:val="16"/>
              </w:rPr>
              <w:t>Prof. Dr. Atilla EROĞLU</w:t>
            </w:r>
          </w:p>
        </w:tc>
        <w:tc>
          <w:tcPr>
            <w:tcW w:w="1080" w:type="dxa"/>
          </w:tcPr>
          <w:p w14:paraId="76396877" w14:textId="77777777" w:rsidR="00617316" w:rsidRPr="00707DFE" w:rsidRDefault="00617316" w:rsidP="005A4065">
            <w:pPr>
              <w:jc w:val="both"/>
              <w:rPr>
                <w:noProof/>
                <w:sz w:val="16"/>
                <w:szCs w:val="16"/>
              </w:rPr>
            </w:pPr>
            <w:r w:rsidRPr="00707DFE">
              <w:rPr>
                <w:noProof/>
                <w:sz w:val="16"/>
                <w:szCs w:val="16"/>
              </w:rPr>
              <w:t>Pazartesi</w:t>
            </w:r>
          </w:p>
        </w:tc>
        <w:tc>
          <w:tcPr>
            <w:tcW w:w="1080" w:type="dxa"/>
          </w:tcPr>
          <w:p w14:paraId="13698E4D" w14:textId="77777777" w:rsidR="00617316" w:rsidRPr="00707DFE" w:rsidRDefault="00617316" w:rsidP="005A4065">
            <w:pPr>
              <w:jc w:val="both"/>
              <w:rPr>
                <w:noProof/>
                <w:sz w:val="16"/>
                <w:szCs w:val="16"/>
              </w:rPr>
            </w:pPr>
            <w:r w:rsidRPr="00707DFE">
              <w:rPr>
                <w:noProof/>
                <w:sz w:val="16"/>
                <w:szCs w:val="16"/>
              </w:rPr>
              <w:t>08.00 - 10.00</w:t>
            </w:r>
          </w:p>
        </w:tc>
        <w:tc>
          <w:tcPr>
            <w:tcW w:w="2340" w:type="dxa"/>
          </w:tcPr>
          <w:p w14:paraId="5384E2BC" w14:textId="77777777" w:rsidR="00617316" w:rsidRPr="00707DFE" w:rsidRDefault="00617316" w:rsidP="005A4065">
            <w:pPr>
              <w:jc w:val="both"/>
              <w:rPr>
                <w:noProof/>
                <w:sz w:val="16"/>
                <w:szCs w:val="16"/>
              </w:rPr>
            </w:pPr>
            <w:r w:rsidRPr="00707DFE">
              <w:rPr>
                <w:noProof/>
                <w:sz w:val="16"/>
                <w:szCs w:val="16"/>
              </w:rPr>
              <w:t>Öğretim Üyesi Odası</w:t>
            </w:r>
          </w:p>
          <w:p w14:paraId="2BFB1A11" w14:textId="77777777" w:rsidR="00617316" w:rsidRPr="00707DFE" w:rsidRDefault="00617316" w:rsidP="005A4065">
            <w:pPr>
              <w:jc w:val="both"/>
              <w:rPr>
                <w:noProof/>
                <w:sz w:val="16"/>
                <w:szCs w:val="16"/>
              </w:rPr>
            </w:pPr>
            <w:r w:rsidRPr="00707DFE">
              <w:rPr>
                <w:noProof/>
                <w:sz w:val="16"/>
                <w:szCs w:val="16"/>
              </w:rPr>
              <w:t>Klinik Seminer odasıası</w:t>
            </w:r>
          </w:p>
        </w:tc>
      </w:tr>
      <w:tr w:rsidR="00617316" w:rsidRPr="00707DFE" w14:paraId="2A8B6705" w14:textId="77777777" w:rsidTr="005A4065">
        <w:tc>
          <w:tcPr>
            <w:tcW w:w="1080" w:type="dxa"/>
          </w:tcPr>
          <w:p w14:paraId="09901E37" w14:textId="77777777" w:rsidR="00617316" w:rsidRDefault="00617316" w:rsidP="005A4065">
            <w:r w:rsidRPr="001619AF">
              <w:rPr>
                <w:noProof/>
                <w:sz w:val="16"/>
                <w:szCs w:val="16"/>
              </w:rPr>
              <w:t>UZM2104</w:t>
            </w:r>
          </w:p>
        </w:tc>
        <w:tc>
          <w:tcPr>
            <w:tcW w:w="540" w:type="dxa"/>
          </w:tcPr>
          <w:p w14:paraId="78E3D3DB" w14:textId="77777777" w:rsidR="00617316" w:rsidRPr="00707DFE" w:rsidRDefault="00617316" w:rsidP="005A4065">
            <w:pPr>
              <w:jc w:val="center"/>
              <w:rPr>
                <w:noProof/>
                <w:sz w:val="16"/>
                <w:szCs w:val="16"/>
              </w:rPr>
            </w:pPr>
            <w:r w:rsidRPr="00707DFE">
              <w:rPr>
                <w:noProof/>
                <w:sz w:val="16"/>
                <w:szCs w:val="16"/>
              </w:rPr>
              <w:t>4</w:t>
            </w:r>
          </w:p>
        </w:tc>
        <w:tc>
          <w:tcPr>
            <w:tcW w:w="540" w:type="dxa"/>
          </w:tcPr>
          <w:p w14:paraId="57437B62" w14:textId="77777777" w:rsidR="00617316" w:rsidRPr="00707DFE" w:rsidRDefault="00617316" w:rsidP="005A4065">
            <w:pPr>
              <w:jc w:val="center"/>
              <w:rPr>
                <w:noProof/>
                <w:sz w:val="16"/>
                <w:szCs w:val="16"/>
              </w:rPr>
            </w:pPr>
            <w:r w:rsidRPr="00707DFE">
              <w:rPr>
                <w:noProof/>
                <w:sz w:val="16"/>
                <w:szCs w:val="16"/>
              </w:rPr>
              <w:t>2</w:t>
            </w:r>
          </w:p>
        </w:tc>
        <w:tc>
          <w:tcPr>
            <w:tcW w:w="2700" w:type="dxa"/>
          </w:tcPr>
          <w:p w14:paraId="52E13E22" w14:textId="77777777" w:rsidR="00617316" w:rsidRPr="00707DFE" w:rsidRDefault="00617316" w:rsidP="005A4065">
            <w:pPr>
              <w:rPr>
                <w:noProof/>
                <w:sz w:val="16"/>
                <w:szCs w:val="16"/>
              </w:rPr>
            </w:pPr>
            <w:r w:rsidRPr="00707DFE">
              <w:rPr>
                <w:noProof/>
                <w:sz w:val="16"/>
                <w:szCs w:val="16"/>
              </w:rPr>
              <w:t>Prof. Dr. Atilla EROĞLU</w:t>
            </w:r>
          </w:p>
        </w:tc>
        <w:tc>
          <w:tcPr>
            <w:tcW w:w="1080" w:type="dxa"/>
          </w:tcPr>
          <w:p w14:paraId="26198EE5" w14:textId="77777777" w:rsidR="00617316" w:rsidRPr="00707DFE" w:rsidRDefault="00617316" w:rsidP="005A4065">
            <w:pPr>
              <w:jc w:val="both"/>
              <w:rPr>
                <w:noProof/>
                <w:sz w:val="16"/>
                <w:szCs w:val="16"/>
              </w:rPr>
            </w:pPr>
            <w:r w:rsidRPr="00707DFE">
              <w:rPr>
                <w:noProof/>
                <w:sz w:val="16"/>
                <w:szCs w:val="16"/>
              </w:rPr>
              <w:t>Pazartesi</w:t>
            </w:r>
          </w:p>
        </w:tc>
        <w:tc>
          <w:tcPr>
            <w:tcW w:w="1080" w:type="dxa"/>
          </w:tcPr>
          <w:p w14:paraId="3D8BBA4A" w14:textId="77777777" w:rsidR="00617316" w:rsidRPr="00707DFE" w:rsidRDefault="00617316" w:rsidP="005A4065">
            <w:pPr>
              <w:jc w:val="both"/>
              <w:rPr>
                <w:noProof/>
                <w:sz w:val="16"/>
                <w:szCs w:val="16"/>
              </w:rPr>
            </w:pPr>
            <w:r w:rsidRPr="00707DFE">
              <w:rPr>
                <w:noProof/>
                <w:sz w:val="16"/>
                <w:szCs w:val="16"/>
              </w:rPr>
              <w:t>10.00 - 12.00</w:t>
            </w:r>
          </w:p>
          <w:p w14:paraId="34766D38" w14:textId="77777777" w:rsidR="00617316" w:rsidRPr="00707DFE" w:rsidRDefault="00617316" w:rsidP="005A4065">
            <w:pPr>
              <w:jc w:val="both"/>
              <w:rPr>
                <w:noProof/>
                <w:sz w:val="16"/>
                <w:szCs w:val="16"/>
              </w:rPr>
            </w:pPr>
            <w:r w:rsidRPr="00707DFE">
              <w:rPr>
                <w:noProof/>
                <w:sz w:val="16"/>
                <w:szCs w:val="16"/>
              </w:rPr>
              <w:t>13.00 - 17.00</w:t>
            </w:r>
          </w:p>
        </w:tc>
        <w:tc>
          <w:tcPr>
            <w:tcW w:w="2340" w:type="dxa"/>
          </w:tcPr>
          <w:p w14:paraId="3E48C9FF" w14:textId="77777777" w:rsidR="00617316" w:rsidRPr="00707DFE" w:rsidRDefault="00617316" w:rsidP="005A4065">
            <w:pPr>
              <w:jc w:val="both"/>
              <w:rPr>
                <w:noProof/>
                <w:sz w:val="16"/>
                <w:szCs w:val="16"/>
              </w:rPr>
            </w:pPr>
            <w:r w:rsidRPr="00707DFE">
              <w:rPr>
                <w:noProof/>
                <w:sz w:val="16"/>
                <w:szCs w:val="16"/>
              </w:rPr>
              <w:t>Öğretim Üyesi Odası</w:t>
            </w:r>
          </w:p>
          <w:p w14:paraId="097A0E83" w14:textId="77777777" w:rsidR="00617316" w:rsidRPr="00707DFE" w:rsidRDefault="00617316" w:rsidP="005A4065">
            <w:pPr>
              <w:jc w:val="both"/>
              <w:rPr>
                <w:noProof/>
                <w:sz w:val="16"/>
                <w:szCs w:val="16"/>
              </w:rPr>
            </w:pPr>
            <w:r w:rsidRPr="00707DFE">
              <w:rPr>
                <w:noProof/>
                <w:sz w:val="16"/>
                <w:szCs w:val="16"/>
              </w:rPr>
              <w:t>Klinik Seminer odasıası</w:t>
            </w:r>
          </w:p>
        </w:tc>
      </w:tr>
      <w:tr w:rsidR="00617316" w:rsidRPr="00707DFE" w14:paraId="618269AC" w14:textId="77777777" w:rsidTr="005A4065">
        <w:tc>
          <w:tcPr>
            <w:tcW w:w="1080" w:type="dxa"/>
          </w:tcPr>
          <w:p w14:paraId="40FC03D5" w14:textId="77777777" w:rsidR="00617316" w:rsidRDefault="00617316" w:rsidP="005A4065">
            <w:r w:rsidRPr="001619AF">
              <w:rPr>
                <w:noProof/>
                <w:sz w:val="16"/>
                <w:szCs w:val="16"/>
              </w:rPr>
              <w:t>UZM2104</w:t>
            </w:r>
          </w:p>
        </w:tc>
        <w:tc>
          <w:tcPr>
            <w:tcW w:w="540" w:type="dxa"/>
          </w:tcPr>
          <w:p w14:paraId="1F2BD421" w14:textId="77777777" w:rsidR="00617316" w:rsidRPr="00707DFE" w:rsidRDefault="00617316" w:rsidP="005A4065">
            <w:pPr>
              <w:jc w:val="center"/>
              <w:rPr>
                <w:noProof/>
                <w:sz w:val="16"/>
                <w:szCs w:val="16"/>
              </w:rPr>
            </w:pPr>
            <w:r w:rsidRPr="00707DFE">
              <w:rPr>
                <w:noProof/>
                <w:sz w:val="16"/>
                <w:szCs w:val="16"/>
              </w:rPr>
              <w:t>2</w:t>
            </w:r>
          </w:p>
        </w:tc>
        <w:tc>
          <w:tcPr>
            <w:tcW w:w="540" w:type="dxa"/>
          </w:tcPr>
          <w:p w14:paraId="6F75AFFB" w14:textId="77777777" w:rsidR="00617316" w:rsidRPr="00707DFE" w:rsidRDefault="00617316" w:rsidP="005A4065">
            <w:pPr>
              <w:jc w:val="center"/>
              <w:rPr>
                <w:noProof/>
                <w:sz w:val="16"/>
                <w:szCs w:val="16"/>
              </w:rPr>
            </w:pPr>
            <w:r w:rsidRPr="00707DFE">
              <w:rPr>
                <w:noProof/>
                <w:sz w:val="16"/>
                <w:szCs w:val="16"/>
              </w:rPr>
              <w:t>1</w:t>
            </w:r>
          </w:p>
        </w:tc>
        <w:tc>
          <w:tcPr>
            <w:tcW w:w="2700" w:type="dxa"/>
          </w:tcPr>
          <w:p w14:paraId="10ED20A7" w14:textId="77777777" w:rsidR="00617316" w:rsidRPr="00707DFE" w:rsidRDefault="00617316" w:rsidP="005A4065">
            <w:pPr>
              <w:rPr>
                <w:noProof/>
                <w:sz w:val="16"/>
                <w:szCs w:val="16"/>
              </w:rPr>
            </w:pPr>
            <w:r w:rsidRPr="00707DFE">
              <w:rPr>
                <w:noProof/>
                <w:sz w:val="16"/>
                <w:szCs w:val="16"/>
              </w:rPr>
              <w:t>Prof. Dr. Yener AYDIN</w:t>
            </w:r>
          </w:p>
        </w:tc>
        <w:tc>
          <w:tcPr>
            <w:tcW w:w="1080" w:type="dxa"/>
          </w:tcPr>
          <w:p w14:paraId="740A72DE" w14:textId="77777777" w:rsidR="00617316" w:rsidRPr="00707DFE" w:rsidRDefault="00617316" w:rsidP="005A4065">
            <w:pPr>
              <w:jc w:val="both"/>
              <w:rPr>
                <w:noProof/>
                <w:sz w:val="16"/>
                <w:szCs w:val="16"/>
              </w:rPr>
            </w:pPr>
            <w:r w:rsidRPr="00707DFE">
              <w:rPr>
                <w:noProof/>
                <w:sz w:val="16"/>
                <w:szCs w:val="16"/>
              </w:rPr>
              <w:t>Salı</w:t>
            </w:r>
          </w:p>
        </w:tc>
        <w:tc>
          <w:tcPr>
            <w:tcW w:w="1080" w:type="dxa"/>
          </w:tcPr>
          <w:p w14:paraId="4FE5A46F" w14:textId="77777777" w:rsidR="00617316" w:rsidRPr="00707DFE" w:rsidRDefault="00617316" w:rsidP="005A4065">
            <w:pPr>
              <w:jc w:val="both"/>
              <w:rPr>
                <w:noProof/>
                <w:sz w:val="16"/>
                <w:szCs w:val="16"/>
              </w:rPr>
            </w:pPr>
            <w:r w:rsidRPr="00707DFE">
              <w:rPr>
                <w:noProof/>
                <w:sz w:val="16"/>
                <w:szCs w:val="16"/>
              </w:rPr>
              <w:t>08.00 - 11.00</w:t>
            </w:r>
          </w:p>
        </w:tc>
        <w:tc>
          <w:tcPr>
            <w:tcW w:w="2340" w:type="dxa"/>
          </w:tcPr>
          <w:p w14:paraId="37E224D8" w14:textId="77777777" w:rsidR="00617316" w:rsidRPr="00707DFE" w:rsidRDefault="00617316" w:rsidP="005A4065">
            <w:pPr>
              <w:rPr>
                <w:noProof/>
                <w:sz w:val="16"/>
                <w:szCs w:val="16"/>
              </w:rPr>
            </w:pPr>
            <w:r w:rsidRPr="00707DFE">
              <w:rPr>
                <w:noProof/>
                <w:sz w:val="16"/>
                <w:szCs w:val="16"/>
              </w:rPr>
              <w:t>Ameliyathane</w:t>
            </w:r>
          </w:p>
          <w:p w14:paraId="79AC493C" w14:textId="77777777" w:rsidR="00617316" w:rsidRPr="00707DFE" w:rsidRDefault="00617316" w:rsidP="005A4065">
            <w:pPr>
              <w:rPr>
                <w:noProof/>
                <w:sz w:val="16"/>
                <w:szCs w:val="16"/>
              </w:rPr>
            </w:pPr>
            <w:r w:rsidRPr="00707DFE">
              <w:rPr>
                <w:noProof/>
                <w:sz w:val="16"/>
                <w:szCs w:val="16"/>
              </w:rPr>
              <w:t>Göğüs Cer. Kliniği</w:t>
            </w:r>
          </w:p>
        </w:tc>
      </w:tr>
      <w:tr w:rsidR="00617316" w:rsidRPr="00707DFE" w14:paraId="679459BC" w14:textId="77777777" w:rsidTr="005A4065">
        <w:tc>
          <w:tcPr>
            <w:tcW w:w="1080" w:type="dxa"/>
          </w:tcPr>
          <w:p w14:paraId="631CD475" w14:textId="77777777" w:rsidR="00617316" w:rsidRDefault="00617316" w:rsidP="005A4065">
            <w:r w:rsidRPr="001619AF">
              <w:rPr>
                <w:noProof/>
                <w:sz w:val="16"/>
                <w:szCs w:val="16"/>
              </w:rPr>
              <w:t>UZM2104</w:t>
            </w:r>
          </w:p>
        </w:tc>
        <w:tc>
          <w:tcPr>
            <w:tcW w:w="540" w:type="dxa"/>
          </w:tcPr>
          <w:p w14:paraId="640F78B3" w14:textId="77777777" w:rsidR="00617316" w:rsidRPr="00707DFE" w:rsidRDefault="00617316" w:rsidP="005A4065">
            <w:pPr>
              <w:jc w:val="center"/>
              <w:rPr>
                <w:noProof/>
                <w:sz w:val="16"/>
                <w:szCs w:val="16"/>
              </w:rPr>
            </w:pPr>
            <w:r w:rsidRPr="00707DFE">
              <w:rPr>
                <w:noProof/>
                <w:sz w:val="16"/>
                <w:szCs w:val="16"/>
              </w:rPr>
              <w:t>4</w:t>
            </w:r>
          </w:p>
        </w:tc>
        <w:tc>
          <w:tcPr>
            <w:tcW w:w="540" w:type="dxa"/>
          </w:tcPr>
          <w:p w14:paraId="40964FF5" w14:textId="77777777" w:rsidR="00617316" w:rsidRPr="00707DFE" w:rsidRDefault="00617316" w:rsidP="005A4065">
            <w:pPr>
              <w:jc w:val="center"/>
              <w:rPr>
                <w:noProof/>
                <w:sz w:val="16"/>
                <w:szCs w:val="16"/>
              </w:rPr>
            </w:pPr>
            <w:r w:rsidRPr="00707DFE">
              <w:rPr>
                <w:noProof/>
                <w:sz w:val="16"/>
                <w:szCs w:val="16"/>
              </w:rPr>
              <w:t>1</w:t>
            </w:r>
          </w:p>
        </w:tc>
        <w:tc>
          <w:tcPr>
            <w:tcW w:w="2700" w:type="dxa"/>
          </w:tcPr>
          <w:p w14:paraId="6186372E" w14:textId="77777777" w:rsidR="00617316" w:rsidRPr="00707DFE" w:rsidRDefault="00617316" w:rsidP="005A4065">
            <w:pPr>
              <w:rPr>
                <w:noProof/>
                <w:sz w:val="16"/>
                <w:szCs w:val="16"/>
              </w:rPr>
            </w:pPr>
            <w:r w:rsidRPr="00707DFE">
              <w:rPr>
                <w:noProof/>
                <w:sz w:val="16"/>
                <w:szCs w:val="16"/>
              </w:rPr>
              <w:t>Prof. Dr. Yener AYDIN</w:t>
            </w:r>
          </w:p>
        </w:tc>
        <w:tc>
          <w:tcPr>
            <w:tcW w:w="1080" w:type="dxa"/>
          </w:tcPr>
          <w:p w14:paraId="74FFBCFE" w14:textId="77777777" w:rsidR="00617316" w:rsidRPr="00707DFE" w:rsidRDefault="00617316" w:rsidP="005A4065">
            <w:pPr>
              <w:jc w:val="both"/>
              <w:rPr>
                <w:noProof/>
                <w:sz w:val="16"/>
                <w:szCs w:val="16"/>
              </w:rPr>
            </w:pPr>
            <w:r w:rsidRPr="00707DFE">
              <w:rPr>
                <w:noProof/>
                <w:sz w:val="16"/>
                <w:szCs w:val="16"/>
              </w:rPr>
              <w:t>Salı</w:t>
            </w:r>
          </w:p>
        </w:tc>
        <w:tc>
          <w:tcPr>
            <w:tcW w:w="1080" w:type="dxa"/>
          </w:tcPr>
          <w:p w14:paraId="120261F3" w14:textId="77777777" w:rsidR="00617316" w:rsidRPr="00707DFE" w:rsidRDefault="00617316" w:rsidP="005A4065">
            <w:pPr>
              <w:jc w:val="both"/>
              <w:rPr>
                <w:noProof/>
                <w:sz w:val="16"/>
                <w:szCs w:val="16"/>
              </w:rPr>
            </w:pPr>
            <w:r w:rsidRPr="00707DFE">
              <w:rPr>
                <w:noProof/>
                <w:sz w:val="16"/>
                <w:szCs w:val="16"/>
              </w:rPr>
              <w:t>11.00 - 12.00</w:t>
            </w:r>
          </w:p>
          <w:p w14:paraId="00745C8E" w14:textId="77777777" w:rsidR="00617316" w:rsidRPr="00707DFE" w:rsidRDefault="00617316" w:rsidP="005A4065">
            <w:pPr>
              <w:rPr>
                <w:noProof/>
                <w:sz w:val="16"/>
                <w:szCs w:val="16"/>
              </w:rPr>
            </w:pPr>
            <w:r w:rsidRPr="00707DFE">
              <w:rPr>
                <w:noProof/>
                <w:sz w:val="16"/>
                <w:szCs w:val="16"/>
              </w:rPr>
              <w:t>13.00 - 17.00</w:t>
            </w:r>
          </w:p>
        </w:tc>
        <w:tc>
          <w:tcPr>
            <w:tcW w:w="2340" w:type="dxa"/>
          </w:tcPr>
          <w:p w14:paraId="0B0F6CAF" w14:textId="77777777" w:rsidR="00617316" w:rsidRPr="00707DFE" w:rsidRDefault="00617316" w:rsidP="005A4065">
            <w:pPr>
              <w:rPr>
                <w:noProof/>
                <w:sz w:val="16"/>
                <w:szCs w:val="16"/>
              </w:rPr>
            </w:pPr>
            <w:r w:rsidRPr="00707DFE">
              <w:rPr>
                <w:noProof/>
                <w:sz w:val="16"/>
                <w:szCs w:val="16"/>
              </w:rPr>
              <w:t>Ameliyathane</w:t>
            </w:r>
          </w:p>
          <w:p w14:paraId="69C938C9" w14:textId="77777777" w:rsidR="00617316" w:rsidRPr="00707DFE" w:rsidRDefault="00617316" w:rsidP="005A4065">
            <w:pPr>
              <w:rPr>
                <w:noProof/>
                <w:sz w:val="16"/>
                <w:szCs w:val="16"/>
              </w:rPr>
            </w:pPr>
            <w:r w:rsidRPr="00707DFE">
              <w:rPr>
                <w:noProof/>
                <w:sz w:val="16"/>
                <w:szCs w:val="16"/>
              </w:rPr>
              <w:t>Göğüs Cer. Kliniği</w:t>
            </w:r>
          </w:p>
        </w:tc>
      </w:tr>
      <w:tr w:rsidR="00617316" w:rsidRPr="00707DFE" w14:paraId="27596D4C" w14:textId="77777777" w:rsidTr="005A4065">
        <w:tc>
          <w:tcPr>
            <w:tcW w:w="1080" w:type="dxa"/>
          </w:tcPr>
          <w:p w14:paraId="41437A3B" w14:textId="77777777" w:rsidR="00617316" w:rsidRDefault="00617316" w:rsidP="005A4065">
            <w:r w:rsidRPr="001619AF">
              <w:rPr>
                <w:noProof/>
                <w:sz w:val="16"/>
                <w:szCs w:val="16"/>
              </w:rPr>
              <w:t>UZM2104</w:t>
            </w:r>
          </w:p>
        </w:tc>
        <w:tc>
          <w:tcPr>
            <w:tcW w:w="540" w:type="dxa"/>
          </w:tcPr>
          <w:p w14:paraId="54B509B7" w14:textId="77777777" w:rsidR="00617316" w:rsidRPr="00707DFE" w:rsidRDefault="00617316" w:rsidP="005A4065">
            <w:pPr>
              <w:jc w:val="center"/>
              <w:rPr>
                <w:noProof/>
                <w:sz w:val="16"/>
                <w:szCs w:val="16"/>
              </w:rPr>
            </w:pPr>
            <w:r w:rsidRPr="00707DFE">
              <w:rPr>
                <w:noProof/>
                <w:sz w:val="16"/>
                <w:szCs w:val="16"/>
              </w:rPr>
              <w:t>1</w:t>
            </w:r>
          </w:p>
        </w:tc>
        <w:tc>
          <w:tcPr>
            <w:tcW w:w="540" w:type="dxa"/>
          </w:tcPr>
          <w:p w14:paraId="40429AFB" w14:textId="77777777" w:rsidR="00617316" w:rsidRPr="00707DFE" w:rsidRDefault="00617316" w:rsidP="005A4065">
            <w:pPr>
              <w:jc w:val="center"/>
              <w:rPr>
                <w:noProof/>
                <w:sz w:val="16"/>
                <w:szCs w:val="16"/>
              </w:rPr>
            </w:pPr>
            <w:r w:rsidRPr="00707DFE">
              <w:rPr>
                <w:noProof/>
                <w:sz w:val="16"/>
                <w:szCs w:val="16"/>
              </w:rPr>
              <w:t>1</w:t>
            </w:r>
          </w:p>
        </w:tc>
        <w:tc>
          <w:tcPr>
            <w:tcW w:w="2700" w:type="dxa"/>
          </w:tcPr>
          <w:p w14:paraId="56405F6E" w14:textId="77777777" w:rsidR="00617316" w:rsidRPr="00707DFE" w:rsidRDefault="00617316" w:rsidP="005A4065">
            <w:pPr>
              <w:rPr>
                <w:noProof/>
                <w:sz w:val="16"/>
                <w:szCs w:val="16"/>
              </w:rPr>
            </w:pPr>
            <w:r w:rsidRPr="00707DFE">
              <w:rPr>
                <w:noProof/>
                <w:sz w:val="16"/>
                <w:szCs w:val="16"/>
              </w:rPr>
              <w:t>Dr. Öğr. Üyesi Ali Bilal ULAŞ</w:t>
            </w:r>
          </w:p>
        </w:tc>
        <w:tc>
          <w:tcPr>
            <w:tcW w:w="1080" w:type="dxa"/>
          </w:tcPr>
          <w:p w14:paraId="7E99ED67" w14:textId="77777777" w:rsidR="00617316" w:rsidRPr="00707DFE" w:rsidRDefault="00617316" w:rsidP="005A4065">
            <w:pPr>
              <w:jc w:val="both"/>
              <w:rPr>
                <w:noProof/>
                <w:sz w:val="16"/>
                <w:szCs w:val="16"/>
              </w:rPr>
            </w:pPr>
            <w:r w:rsidRPr="00707DFE">
              <w:rPr>
                <w:noProof/>
                <w:sz w:val="16"/>
                <w:szCs w:val="16"/>
              </w:rPr>
              <w:t>Çarşamba</w:t>
            </w:r>
          </w:p>
        </w:tc>
        <w:tc>
          <w:tcPr>
            <w:tcW w:w="1080" w:type="dxa"/>
          </w:tcPr>
          <w:p w14:paraId="72357E94" w14:textId="77777777" w:rsidR="00617316" w:rsidRPr="00707DFE" w:rsidRDefault="00617316" w:rsidP="005A4065">
            <w:pPr>
              <w:jc w:val="both"/>
              <w:rPr>
                <w:noProof/>
                <w:sz w:val="16"/>
                <w:szCs w:val="16"/>
              </w:rPr>
            </w:pPr>
            <w:r w:rsidRPr="00707DFE">
              <w:rPr>
                <w:noProof/>
                <w:sz w:val="16"/>
                <w:szCs w:val="16"/>
              </w:rPr>
              <w:t>08.00 - 10.00</w:t>
            </w:r>
          </w:p>
        </w:tc>
        <w:tc>
          <w:tcPr>
            <w:tcW w:w="2340" w:type="dxa"/>
          </w:tcPr>
          <w:p w14:paraId="0945DED8" w14:textId="77777777" w:rsidR="00617316" w:rsidRPr="00707DFE" w:rsidRDefault="00617316" w:rsidP="005A4065">
            <w:pPr>
              <w:jc w:val="both"/>
              <w:rPr>
                <w:noProof/>
                <w:sz w:val="16"/>
                <w:szCs w:val="16"/>
              </w:rPr>
            </w:pPr>
            <w:r w:rsidRPr="00707DFE">
              <w:rPr>
                <w:noProof/>
                <w:sz w:val="16"/>
                <w:szCs w:val="16"/>
              </w:rPr>
              <w:t>Öğretim Üyesi Odası</w:t>
            </w:r>
          </w:p>
          <w:p w14:paraId="5882A74F" w14:textId="77777777" w:rsidR="00617316" w:rsidRPr="00707DFE" w:rsidRDefault="00617316" w:rsidP="005A4065">
            <w:pPr>
              <w:jc w:val="both"/>
              <w:rPr>
                <w:noProof/>
                <w:sz w:val="16"/>
                <w:szCs w:val="16"/>
              </w:rPr>
            </w:pPr>
            <w:r w:rsidRPr="00707DFE">
              <w:rPr>
                <w:noProof/>
                <w:sz w:val="16"/>
                <w:szCs w:val="16"/>
              </w:rPr>
              <w:t>Klinik Seminer odası</w:t>
            </w:r>
          </w:p>
        </w:tc>
      </w:tr>
      <w:tr w:rsidR="00617316" w:rsidRPr="00707DFE" w14:paraId="23481244" w14:textId="77777777" w:rsidTr="005A4065">
        <w:tc>
          <w:tcPr>
            <w:tcW w:w="1080" w:type="dxa"/>
          </w:tcPr>
          <w:p w14:paraId="2CC2D028" w14:textId="77777777" w:rsidR="00617316" w:rsidRDefault="00617316" w:rsidP="005A4065">
            <w:r w:rsidRPr="001619AF">
              <w:rPr>
                <w:noProof/>
                <w:sz w:val="16"/>
                <w:szCs w:val="16"/>
              </w:rPr>
              <w:t>UZM2104</w:t>
            </w:r>
          </w:p>
        </w:tc>
        <w:tc>
          <w:tcPr>
            <w:tcW w:w="540" w:type="dxa"/>
          </w:tcPr>
          <w:p w14:paraId="48B85650" w14:textId="77777777" w:rsidR="00617316" w:rsidRPr="00707DFE" w:rsidRDefault="00617316" w:rsidP="005A4065">
            <w:pPr>
              <w:jc w:val="center"/>
              <w:rPr>
                <w:noProof/>
                <w:sz w:val="16"/>
                <w:szCs w:val="16"/>
              </w:rPr>
            </w:pPr>
            <w:r w:rsidRPr="00707DFE">
              <w:rPr>
                <w:noProof/>
                <w:sz w:val="16"/>
                <w:szCs w:val="16"/>
              </w:rPr>
              <w:t>4</w:t>
            </w:r>
          </w:p>
        </w:tc>
        <w:tc>
          <w:tcPr>
            <w:tcW w:w="540" w:type="dxa"/>
          </w:tcPr>
          <w:p w14:paraId="62D41559" w14:textId="77777777" w:rsidR="00617316" w:rsidRPr="00707DFE" w:rsidRDefault="00617316" w:rsidP="005A4065">
            <w:pPr>
              <w:jc w:val="center"/>
              <w:rPr>
                <w:noProof/>
                <w:sz w:val="16"/>
                <w:szCs w:val="16"/>
              </w:rPr>
            </w:pPr>
            <w:r w:rsidRPr="00707DFE">
              <w:rPr>
                <w:noProof/>
                <w:sz w:val="16"/>
                <w:szCs w:val="16"/>
              </w:rPr>
              <w:t>2</w:t>
            </w:r>
          </w:p>
        </w:tc>
        <w:tc>
          <w:tcPr>
            <w:tcW w:w="2700" w:type="dxa"/>
          </w:tcPr>
          <w:p w14:paraId="7D43F2CF" w14:textId="77777777" w:rsidR="00617316" w:rsidRPr="00707DFE" w:rsidRDefault="00617316" w:rsidP="005A4065">
            <w:pPr>
              <w:rPr>
                <w:noProof/>
                <w:sz w:val="16"/>
                <w:szCs w:val="16"/>
              </w:rPr>
            </w:pPr>
            <w:r w:rsidRPr="00707DFE">
              <w:rPr>
                <w:noProof/>
                <w:sz w:val="16"/>
                <w:szCs w:val="16"/>
              </w:rPr>
              <w:t>Dr. Öğr. Üyesi Ali Bilal ULAŞ</w:t>
            </w:r>
          </w:p>
        </w:tc>
        <w:tc>
          <w:tcPr>
            <w:tcW w:w="1080" w:type="dxa"/>
          </w:tcPr>
          <w:p w14:paraId="32C6FC97" w14:textId="77777777" w:rsidR="00617316" w:rsidRPr="00707DFE" w:rsidRDefault="00617316" w:rsidP="005A4065">
            <w:pPr>
              <w:jc w:val="both"/>
              <w:rPr>
                <w:noProof/>
                <w:sz w:val="16"/>
                <w:szCs w:val="16"/>
              </w:rPr>
            </w:pPr>
            <w:r w:rsidRPr="00707DFE">
              <w:rPr>
                <w:noProof/>
                <w:sz w:val="16"/>
                <w:szCs w:val="16"/>
              </w:rPr>
              <w:t>Çarşamba</w:t>
            </w:r>
          </w:p>
        </w:tc>
        <w:tc>
          <w:tcPr>
            <w:tcW w:w="1080" w:type="dxa"/>
          </w:tcPr>
          <w:p w14:paraId="16D4FD68" w14:textId="77777777" w:rsidR="00617316" w:rsidRPr="00707DFE" w:rsidRDefault="00617316" w:rsidP="005A4065">
            <w:pPr>
              <w:jc w:val="both"/>
              <w:rPr>
                <w:noProof/>
                <w:sz w:val="16"/>
                <w:szCs w:val="16"/>
              </w:rPr>
            </w:pPr>
            <w:r w:rsidRPr="00707DFE">
              <w:rPr>
                <w:noProof/>
                <w:sz w:val="16"/>
                <w:szCs w:val="16"/>
              </w:rPr>
              <w:t>10.00 - 12.00</w:t>
            </w:r>
          </w:p>
          <w:p w14:paraId="040A3C60" w14:textId="77777777" w:rsidR="00617316" w:rsidRPr="00707DFE" w:rsidRDefault="00617316" w:rsidP="005A4065">
            <w:pPr>
              <w:rPr>
                <w:noProof/>
                <w:sz w:val="16"/>
                <w:szCs w:val="16"/>
              </w:rPr>
            </w:pPr>
            <w:r w:rsidRPr="00707DFE">
              <w:rPr>
                <w:noProof/>
                <w:sz w:val="16"/>
                <w:szCs w:val="16"/>
              </w:rPr>
              <w:t>13.00 - 17.00</w:t>
            </w:r>
          </w:p>
        </w:tc>
        <w:tc>
          <w:tcPr>
            <w:tcW w:w="2340" w:type="dxa"/>
          </w:tcPr>
          <w:p w14:paraId="17BAEE31" w14:textId="77777777" w:rsidR="00617316" w:rsidRPr="00707DFE" w:rsidRDefault="00617316" w:rsidP="005A4065">
            <w:pPr>
              <w:jc w:val="both"/>
              <w:rPr>
                <w:noProof/>
                <w:sz w:val="16"/>
                <w:szCs w:val="16"/>
              </w:rPr>
            </w:pPr>
            <w:r w:rsidRPr="00707DFE">
              <w:rPr>
                <w:noProof/>
                <w:sz w:val="16"/>
                <w:szCs w:val="16"/>
              </w:rPr>
              <w:t>Öğretim Üyesi Odası</w:t>
            </w:r>
          </w:p>
          <w:p w14:paraId="795093EE" w14:textId="77777777" w:rsidR="00617316" w:rsidRPr="00707DFE" w:rsidRDefault="00617316" w:rsidP="005A4065">
            <w:pPr>
              <w:rPr>
                <w:noProof/>
                <w:sz w:val="16"/>
                <w:szCs w:val="16"/>
              </w:rPr>
            </w:pPr>
            <w:r w:rsidRPr="00707DFE">
              <w:rPr>
                <w:noProof/>
                <w:sz w:val="16"/>
                <w:szCs w:val="16"/>
              </w:rPr>
              <w:t>Yoğun Bakım</w:t>
            </w:r>
          </w:p>
        </w:tc>
      </w:tr>
      <w:tr w:rsidR="00617316" w:rsidRPr="00707DFE" w14:paraId="45D80E28" w14:textId="77777777" w:rsidTr="005A4065">
        <w:tc>
          <w:tcPr>
            <w:tcW w:w="1080" w:type="dxa"/>
          </w:tcPr>
          <w:p w14:paraId="1EF17779" w14:textId="77777777" w:rsidR="00617316" w:rsidRDefault="00617316" w:rsidP="005A4065">
            <w:r w:rsidRPr="001619AF">
              <w:rPr>
                <w:noProof/>
                <w:sz w:val="16"/>
                <w:szCs w:val="16"/>
              </w:rPr>
              <w:t>UZM2104</w:t>
            </w:r>
          </w:p>
        </w:tc>
        <w:tc>
          <w:tcPr>
            <w:tcW w:w="540" w:type="dxa"/>
          </w:tcPr>
          <w:p w14:paraId="30811C59" w14:textId="77777777" w:rsidR="00617316" w:rsidRPr="00707DFE" w:rsidRDefault="00617316" w:rsidP="005A4065">
            <w:pPr>
              <w:jc w:val="center"/>
              <w:rPr>
                <w:noProof/>
                <w:sz w:val="16"/>
                <w:szCs w:val="16"/>
              </w:rPr>
            </w:pPr>
            <w:r w:rsidRPr="00707DFE">
              <w:rPr>
                <w:noProof/>
                <w:sz w:val="16"/>
                <w:szCs w:val="16"/>
              </w:rPr>
              <w:t>2</w:t>
            </w:r>
          </w:p>
        </w:tc>
        <w:tc>
          <w:tcPr>
            <w:tcW w:w="540" w:type="dxa"/>
          </w:tcPr>
          <w:p w14:paraId="64294F6E" w14:textId="77777777" w:rsidR="00617316" w:rsidRPr="00707DFE" w:rsidRDefault="00617316" w:rsidP="005A4065">
            <w:pPr>
              <w:jc w:val="center"/>
              <w:rPr>
                <w:noProof/>
                <w:sz w:val="16"/>
                <w:szCs w:val="16"/>
              </w:rPr>
            </w:pPr>
            <w:r w:rsidRPr="00707DFE">
              <w:rPr>
                <w:noProof/>
                <w:sz w:val="16"/>
                <w:szCs w:val="16"/>
              </w:rPr>
              <w:t>1</w:t>
            </w:r>
          </w:p>
        </w:tc>
        <w:tc>
          <w:tcPr>
            <w:tcW w:w="2700" w:type="dxa"/>
          </w:tcPr>
          <w:p w14:paraId="1FD92BA5" w14:textId="77777777" w:rsidR="00617316" w:rsidRPr="00707DFE" w:rsidRDefault="00617316" w:rsidP="005A4065">
            <w:pPr>
              <w:rPr>
                <w:noProof/>
                <w:sz w:val="16"/>
                <w:szCs w:val="16"/>
              </w:rPr>
            </w:pPr>
            <w:r w:rsidRPr="00707DFE">
              <w:rPr>
                <w:noProof/>
                <w:sz w:val="16"/>
                <w:szCs w:val="16"/>
              </w:rPr>
              <w:t>Prof. Dr. Atilla EROĞLU</w:t>
            </w:r>
          </w:p>
        </w:tc>
        <w:tc>
          <w:tcPr>
            <w:tcW w:w="1080" w:type="dxa"/>
          </w:tcPr>
          <w:p w14:paraId="696C1601" w14:textId="77777777" w:rsidR="00617316" w:rsidRPr="00707DFE" w:rsidRDefault="00617316" w:rsidP="005A4065">
            <w:pPr>
              <w:jc w:val="both"/>
              <w:rPr>
                <w:noProof/>
                <w:sz w:val="16"/>
                <w:szCs w:val="16"/>
              </w:rPr>
            </w:pPr>
            <w:r w:rsidRPr="00707DFE">
              <w:rPr>
                <w:noProof/>
                <w:sz w:val="16"/>
                <w:szCs w:val="16"/>
              </w:rPr>
              <w:t>Perşembe</w:t>
            </w:r>
          </w:p>
        </w:tc>
        <w:tc>
          <w:tcPr>
            <w:tcW w:w="1080" w:type="dxa"/>
          </w:tcPr>
          <w:p w14:paraId="729525FD" w14:textId="77777777" w:rsidR="00617316" w:rsidRPr="00707DFE" w:rsidRDefault="00617316" w:rsidP="005A4065">
            <w:pPr>
              <w:jc w:val="both"/>
              <w:rPr>
                <w:noProof/>
                <w:sz w:val="16"/>
                <w:szCs w:val="16"/>
              </w:rPr>
            </w:pPr>
            <w:r w:rsidRPr="00707DFE">
              <w:rPr>
                <w:noProof/>
                <w:sz w:val="16"/>
                <w:szCs w:val="16"/>
              </w:rPr>
              <w:t>08.00 - 11.00</w:t>
            </w:r>
          </w:p>
        </w:tc>
        <w:tc>
          <w:tcPr>
            <w:tcW w:w="2340" w:type="dxa"/>
          </w:tcPr>
          <w:p w14:paraId="5EDF3DE4" w14:textId="77777777" w:rsidR="00617316" w:rsidRPr="00707DFE" w:rsidRDefault="00617316" w:rsidP="005A4065">
            <w:pPr>
              <w:rPr>
                <w:noProof/>
                <w:sz w:val="16"/>
                <w:szCs w:val="16"/>
              </w:rPr>
            </w:pPr>
            <w:r w:rsidRPr="00707DFE">
              <w:rPr>
                <w:noProof/>
                <w:sz w:val="16"/>
                <w:szCs w:val="16"/>
              </w:rPr>
              <w:t>Ameliyathane</w:t>
            </w:r>
          </w:p>
          <w:p w14:paraId="35562BB8" w14:textId="77777777" w:rsidR="00617316" w:rsidRPr="00707DFE" w:rsidRDefault="00617316" w:rsidP="005A4065">
            <w:pPr>
              <w:rPr>
                <w:noProof/>
                <w:sz w:val="16"/>
                <w:szCs w:val="16"/>
              </w:rPr>
            </w:pPr>
            <w:r w:rsidRPr="00707DFE">
              <w:rPr>
                <w:noProof/>
                <w:sz w:val="16"/>
                <w:szCs w:val="16"/>
              </w:rPr>
              <w:t>Göğüs Cer. Kliniği</w:t>
            </w:r>
          </w:p>
        </w:tc>
      </w:tr>
      <w:tr w:rsidR="00617316" w:rsidRPr="00707DFE" w14:paraId="75619C50" w14:textId="77777777" w:rsidTr="005A4065">
        <w:tc>
          <w:tcPr>
            <w:tcW w:w="1080" w:type="dxa"/>
          </w:tcPr>
          <w:p w14:paraId="0CA3E5FB" w14:textId="77777777" w:rsidR="00617316" w:rsidRDefault="00617316" w:rsidP="005A4065">
            <w:r w:rsidRPr="001619AF">
              <w:rPr>
                <w:noProof/>
                <w:sz w:val="16"/>
                <w:szCs w:val="16"/>
              </w:rPr>
              <w:t>UZM2104</w:t>
            </w:r>
          </w:p>
        </w:tc>
        <w:tc>
          <w:tcPr>
            <w:tcW w:w="540" w:type="dxa"/>
          </w:tcPr>
          <w:p w14:paraId="06BA92AC" w14:textId="77777777" w:rsidR="00617316" w:rsidRPr="00707DFE" w:rsidRDefault="00617316" w:rsidP="005A4065">
            <w:pPr>
              <w:jc w:val="center"/>
              <w:rPr>
                <w:noProof/>
                <w:sz w:val="16"/>
                <w:szCs w:val="16"/>
              </w:rPr>
            </w:pPr>
            <w:r w:rsidRPr="00707DFE">
              <w:rPr>
                <w:noProof/>
                <w:sz w:val="16"/>
                <w:szCs w:val="16"/>
              </w:rPr>
              <w:t>4</w:t>
            </w:r>
          </w:p>
        </w:tc>
        <w:tc>
          <w:tcPr>
            <w:tcW w:w="540" w:type="dxa"/>
          </w:tcPr>
          <w:p w14:paraId="3E9984B6" w14:textId="77777777" w:rsidR="00617316" w:rsidRPr="00707DFE" w:rsidRDefault="00617316" w:rsidP="005A4065">
            <w:pPr>
              <w:jc w:val="center"/>
              <w:rPr>
                <w:noProof/>
                <w:sz w:val="16"/>
                <w:szCs w:val="16"/>
              </w:rPr>
            </w:pPr>
            <w:r w:rsidRPr="00707DFE">
              <w:rPr>
                <w:noProof/>
                <w:sz w:val="16"/>
                <w:szCs w:val="16"/>
              </w:rPr>
              <w:t>1</w:t>
            </w:r>
          </w:p>
        </w:tc>
        <w:tc>
          <w:tcPr>
            <w:tcW w:w="2700" w:type="dxa"/>
          </w:tcPr>
          <w:p w14:paraId="228504BF" w14:textId="77777777" w:rsidR="00617316" w:rsidRPr="00707DFE" w:rsidRDefault="00617316" w:rsidP="005A4065">
            <w:pPr>
              <w:rPr>
                <w:noProof/>
                <w:sz w:val="16"/>
                <w:szCs w:val="16"/>
              </w:rPr>
            </w:pPr>
            <w:r w:rsidRPr="00707DFE">
              <w:rPr>
                <w:noProof/>
                <w:sz w:val="16"/>
                <w:szCs w:val="16"/>
              </w:rPr>
              <w:t>Prof. Dr. Atilla EROĞLU</w:t>
            </w:r>
          </w:p>
        </w:tc>
        <w:tc>
          <w:tcPr>
            <w:tcW w:w="1080" w:type="dxa"/>
          </w:tcPr>
          <w:p w14:paraId="6413E9ED" w14:textId="77777777" w:rsidR="00617316" w:rsidRPr="00707DFE" w:rsidRDefault="00617316" w:rsidP="005A4065">
            <w:pPr>
              <w:jc w:val="both"/>
              <w:rPr>
                <w:noProof/>
                <w:sz w:val="16"/>
                <w:szCs w:val="16"/>
              </w:rPr>
            </w:pPr>
            <w:r w:rsidRPr="00707DFE">
              <w:rPr>
                <w:noProof/>
                <w:sz w:val="16"/>
                <w:szCs w:val="16"/>
              </w:rPr>
              <w:t>Perşembe</w:t>
            </w:r>
          </w:p>
        </w:tc>
        <w:tc>
          <w:tcPr>
            <w:tcW w:w="1080" w:type="dxa"/>
          </w:tcPr>
          <w:p w14:paraId="6B02216E" w14:textId="77777777" w:rsidR="00617316" w:rsidRPr="00707DFE" w:rsidRDefault="00617316" w:rsidP="005A4065">
            <w:pPr>
              <w:jc w:val="both"/>
              <w:rPr>
                <w:noProof/>
                <w:sz w:val="16"/>
                <w:szCs w:val="16"/>
              </w:rPr>
            </w:pPr>
            <w:r w:rsidRPr="00707DFE">
              <w:rPr>
                <w:noProof/>
                <w:sz w:val="16"/>
                <w:szCs w:val="16"/>
              </w:rPr>
              <w:t>11.00 - 12.00</w:t>
            </w:r>
          </w:p>
          <w:p w14:paraId="4BC96E39" w14:textId="77777777" w:rsidR="00617316" w:rsidRPr="00707DFE" w:rsidRDefault="00617316" w:rsidP="005A4065">
            <w:pPr>
              <w:rPr>
                <w:noProof/>
                <w:sz w:val="16"/>
                <w:szCs w:val="16"/>
              </w:rPr>
            </w:pPr>
            <w:r w:rsidRPr="00707DFE">
              <w:rPr>
                <w:noProof/>
                <w:sz w:val="16"/>
                <w:szCs w:val="16"/>
              </w:rPr>
              <w:t>13.00 - 17.00</w:t>
            </w:r>
          </w:p>
        </w:tc>
        <w:tc>
          <w:tcPr>
            <w:tcW w:w="2340" w:type="dxa"/>
          </w:tcPr>
          <w:p w14:paraId="099664E4" w14:textId="77777777" w:rsidR="00617316" w:rsidRPr="00707DFE" w:rsidRDefault="00617316" w:rsidP="005A4065">
            <w:pPr>
              <w:rPr>
                <w:noProof/>
                <w:sz w:val="16"/>
                <w:szCs w:val="16"/>
              </w:rPr>
            </w:pPr>
            <w:r w:rsidRPr="00707DFE">
              <w:rPr>
                <w:noProof/>
                <w:sz w:val="16"/>
                <w:szCs w:val="16"/>
              </w:rPr>
              <w:t xml:space="preserve">Ameliyathane </w:t>
            </w:r>
          </w:p>
          <w:p w14:paraId="69A92CAF" w14:textId="77777777" w:rsidR="00617316" w:rsidRPr="00707DFE" w:rsidRDefault="00617316" w:rsidP="005A4065">
            <w:pPr>
              <w:rPr>
                <w:noProof/>
                <w:sz w:val="16"/>
                <w:szCs w:val="16"/>
              </w:rPr>
            </w:pPr>
            <w:r w:rsidRPr="00707DFE">
              <w:rPr>
                <w:noProof/>
                <w:sz w:val="16"/>
                <w:szCs w:val="16"/>
              </w:rPr>
              <w:t>Göğüs Cer. Kliniği</w:t>
            </w:r>
          </w:p>
          <w:p w14:paraId="1A2415B6" w14:textId="77777777" w:rsidR="00617316" w:rsidRPr="00707DFE" w:rsidRDefault="00617316" w:rsidP="005A4065">
            <w:pPr>
              <w:rPr>
                <w:noProof/>
                <w:sz w:val="16"/>
                <w:szCs w:val="16"/>
              </w:rPr>
            </w:pPr>
            <w:r w:rsidRPr="00707DFE">
              <w:rPr>
                <w:noProof/>
                <w:sz w:val="16"/>
                <w:szCs w:val="16"/>
              </w:rPr>
              <w:t>Yoğun Bakım</w:t>
            </w:r>
          </w:p>
        </w:tc>
      </w:tr>
      <w:tr w:rsidR="00617316" w:rsidRPr="00707DFE" w14:paraId="64E81CC0" w14:textId="77777777" w:rsidTr="005A4065">
        <w:tc>
          <w:tcPr>
            <w:tcW w:w="1080" w:type="dxa"/>
          </w:tcPr>
          <w:p w14:paraId="3CB6A7EB" w14:textId="77777777" w:rsidR="00617316" w:rsidRDefault="00617316" w:rsidP="005A4065">
            <w:r w:rsidRPr="001619AF">
              <w:rPr>
                <w:noProof/>
                <w:sz w:val="16"/>
                <w:szCs w:val="16"/>
              </w:rPr>
              <w:t>UZM2104</w:t>
            </w:r>
          </w:p>
        </w:tc>
        <w:tc>
          <w:tcPr>
            <w:tcW w:w="540" w:type="dxa"/>
          </w:tcPr>
          <w:p w14:paraId="4654A9C7" w14:textId="77777777" w:rsidR="00617316" w:rsidRPr="00707DFE" w:rsidRDefault="00617316" w:rsidP="005A4065">
            <w:pPr>
              <w:jc w:val="center"/>
              <w:rPr>
                <w:noProof/>
                <w:sz w:val="16"/>
                <w:szCs w:val="16"/>
              </w:rPr>
            </w:pPr>
            <w:r w:rsidRPr="00707DFE">
              <w:rPr>
                <w:noProof/>
                <w:sz w:val="16"/>
                <w:szCs w:val="16"/>
              </w:rPr>
              <w:t>1</w:t>
            </w:r>
          </w:p>
        </w:tc>
        <w:tc>
          <w:tcPr>
            <w:tcW w:w="540" w:type="dxa"/>
          </w:tcPr>
          <w:p w14:paraId="3902151B" w14:textId="77777777" w:rsidR="00617316" w:rsidRPr="00707DFE" w:rsidRDefault="00617316" w:rsidP="005A4065">
            <w:pPr>
              <w:jc w:val="center"/>
              <w:rPr>
                <w:noProof/>
                <w:sz w:val="16"/>
                <w:szCs w:val="16"/>
              </w:rPr>
            </w:pPr>
            <w:r w:rsidRPr="00707DFE">
              <w:rPr>
                <w:noProof/>
                <w:sz w:val="16"/>
                <w:szCs w:val="16"/>
              </w:rPr>
              <w:t>1</w:t>
            </w:r>
          </w:p>
        </w:tc>
        <w:tc>
          <w:tcPr>
            <w:tcW w:w="2700" w:type="dxa"/>
          </w:tcPr>
          <w:p w14:paraId="1FF0702C" w14:textId="77777777" w:rsidR="00617316" w:rsidRPr="00707DFE" w:rsidRDefault="00617316" w:rsidP="005A4065">
            <w:pPr>
              <w:rPr>
                <w:noProof/>
                <w:sz w:val="16"/>
                <w:szCs w:val="16"/>
              </w:rPr>
            </w:pPr>
            <w:r w:rsidRPr="00707DFE">
              <w:rPr>
                <w:noProof/>
                <w:sz w:val="16"/>
                <w:szCs w:val="16"/>
              </w:rPr>
              <w:t>Prof. Dr. Yener AYDIN</w:t>
            </w:r>
          </w:p>
        </w:tc>
        <w:tc>
          <w:tcPr>
            <w:tcW w:w="1080" w:type="dxa"/>
          </w:tcPr>
          <w:p w14:paraId="660C06C6" w14:textId="77777777" w:rsidR="00617316" w:rsidRPr="00707DFE" w:rsidRDefault="00617316" w:rsidP="005A4065">
            <w:pPr>
              <w:jc w:val="both"/>
              <w:rPr>
                <w:noProof/>
                <w:sz w:val="16"/>
                <w:szCs w:val="16"/>
              </w:rPr>
            </w:pPr>
            <w:r w:rsidRPr="00707DFE">
              <w:rPr>
                <w:noProof/>
                <w:sz w:val="16"/>
                <w:szCs w:val="16"/>
              </w:rPr>
              <w:t>Cuma</w:t>
            </w:r>
          </w:p>
        </w:tc>
        <w:tc>
          <w:tcPr>
            <w:tcW w:w="1080" w:type="dxa"/>
          </w:tcPr>
          <w:p w14:paraId="766CBC02" w14:textId="77777777" w:rsidR="00617316" w:rsidRPr="00707DFE" w:rsidRDefault="00617316" w:rsidP="005A4065">
            <w:pPr>
              <w:jc w:val="both"/>
              <w:rPr>
                <w:noProof/>
                <w:sz w:val="16"/>
                <w:szCs w:val="16"/>
              </w:rPr>
            </w:pPr>
            <w:r w:rsidRPr="00707DFE">
              <w:rPr>
                <w:noProof/>
                <w:sz w:val="16"/>
                <w:szCs w:val="16"/>
              </w:rPr>
              <w:t>08.00 - 10.00</w:t>
            </w:r>
          </w:p>
        </w:tc>
        <w:tc>
          <w:tcPr>
            <w:tcW w:w="2340" w:type="dxa"/>
          </w:tcPr>
          <w:p w14:paraId="44759003" w14:textId="77777777" w:rsidR="00617316" w:rsidRPr="00707DFE" w:rsidRDefault="00617316" w:rsidP="005A4065">
            <w:pPr>
              <w:jc w:val="both"/>
              <w:rPr>
                <w:noProof/>
                <w:sz w:val="16"/>
                <w:szCs w:val="16"/>
              </w:rPr>
            </w:pPr>
            <w:r w:rsidRPr="00707DFE">
              <w:rPr>
                <w:noProof/>
                <w:sz w:val="16"/>
                <w:szCs w:val="16"/>
              </w:rPr>
              <w:t>Öğretim Üyesi Odası</w:t>
            </w:r>
          </w:p>
          <w:p w14:paraId="6D22A385" w14:textId="77777777" w:rsidR="00617316" w:rsidRPr="00707DFE" w:rsidRDefault="00617316" w:rsidP="005A4065">
            <w:pPr>
              <w:rPr>
                <w:noProof/>
                <w:sz w:val="16"/>
                <w:szCs w:val="16"/>
              </w:rPr>
            </w:pPr>
            <w:r w:rsidRPr="00707DFE">
              <w:rPr>
                <w:noProof/>
                <w:sz w:val="16"/>
                <w:szCs w:val="16"/>
              </w:rPr>
              <w:t>Klinik Seminer odası</w:t>
            </w:r>
          </w:p>
        </w:tc>
      </w:tr>
      <w:tr w:rsidR="00617316" w:rsidRPr="00707DFE" w14:paraId="4791C2C9" w14:textId="77777777" w:rsidTr="005A4065">
        <w:tc>
          <w:tcPr>
            <w:tcW w:w="1080" w:type="dxa"/>
          </w:tcPr>
          <w:p w14:paraId="37A3E045" w14:textId="77777777" w:rsidR="00617316" w:rsidRDefault="00617316" w:rsidP="005A4065">
            <w:r w:rsidRPr="001619AF">
              <w:rPr>
                <w:noProof/>
                <w:sz w:val="16"/>
                <w:szCs w:val="16"/>
              </w:rPr>
              <w:t>UZM2104</w:t>
            </w:r>
          </w:p>
        </w:tc>
        <w:tc>
          <w:tcPr>
            <w:tcW w:w="540" w:type="dxa"/>
          </w:tcPr>
          <w:p w14:paraId="24DF8DD6" w14:textId="77777777" w:rsidR="00617316" w:rsidRPr="00707DFE" w:rsidRDefault="00617316" w:rsidP="005A4065">
            <w:pPr>
              <w:jc w:val="center"/>
              <w:rPr>
                <w:noProof/>
                <w:sz w:val="16"/>
                <w:szCs w:val="16"/>
              </w:rPr>
            </w:pPr>
            <w:r w:rsidRPr="00707DFE">
              <w:rPr>
                <w:noProof/>
                <w:sz w:val="16"/>
                <w:szCs w:val="16"/>
              </w:rPr>
              <w:t>4</w:t>
            </w:r>
          </w:p>
        </w:tc>
        <w:tc>
          <w:tcPr>
            <w:tcW w:w="540" w:type="dxa"/>
          </w:tcPr>
          <w:p w14:paraId="2F510B42" w14:textId="77777777" w:rsidR="00617316" w:rsidRPr="00707DFE" w:rsidRDefault="00617316" w:rsidP="005A4065">
            <w:pPr>
              <w:jc w:val="center"/>
              <w:rPr>
                <w:noProof/>
                <w:sz w:val="16"/>
                <w:szCs w:val="16"/>
              </w:rPr>
            </w:pPr>
            <w:r w:rsidRPr="00707DFE">
              <w:rPr>
                <w:noProof/>
                <w:sz w:val="16"/>
                <w:szCs w:val="16"/>
              </w:rPr>
              <w:t>2</w:t>
            </w:r>
          </w:p>
        </w:tc>
        <w:tc>
          <w:tcPr>
            <w:tcW w:w="2700" w:type="dxa"/>
          </w:tcPr>
          <w:p w14:paraId="5329A583" w14:textId="77777777" w:rsidR="00617316" w:rsidRPr="00707DFE" w:rsidRDefault="00617316" w:rsidP="005A4065">
            <w:pPr>
              <w:rPr>
                <w:noProof/>
                <w:sz w:val="16"/>
                <w:szCs w:val="16"/>
              </w:rPr>
            </w:pPr>
            <w:r w:rsidRPr="00707DFE">
              <w:rPr>
                <w:noProof/>
                <w:sz w:val="16"/>
                <w:szCs w:val="16"/>
              </w:rPr>
              <w:t>Prof. Dr. Yener AYDIN</w:t>
            </w:r>
          </w:p>
        </w:tc>
        <w:tc>
          <w:tcPr>
            <w:tcW w:w="1080" w:type="dxa"/>
          </w:tcPr>
          <w:p w14:paraId="7FBF77D0" w14:textId="77777777" w:rsidR="00617316" w:rsidRPr="00707DFE" w:rsidRDefault="00617316" w:rsidP="005A4065">
            <w:pPr>
              <w:jc w:val="both"/>
              <w:rPr>
                <w:noProof/>
                <w:sz w:val="16"/>
                <w:szCs w:val="16"/>
              </w:rPr>
            </w:pPr>
            <w:r w:rsidRPr="00707DFE">
              <w:rPr>
                <w:noProof/>
                <w:sz w:val="16"/>
                <w:szCs w:val="16"/>
              </w:rPr>
              <w:t>Cuma</w:t>
            </w:r>
          </w:p>
        </w:tc>
        <w:tc>
          <w:tcPr>
            <w:tcW w:w="1080" w:type="dxa"/>
          </w:tcPr>
          <w:p w14:paraId="6F6475F9" w14:textId="77777777" w:rsidR="00617316" w:rsidRPr="00707DFE" w:rsidRDefault="00617316" w:rsidP="005A4065">
            <w:pPr>
              <w:jc w:val="both"/>
              <w:rPr>
                <w:noProof/>
                <w:sz w:val="16"/>
                <w:szCs w:val="16"/>
              </w:rPr>
            </w:pPr>
            <w:r w:rsidRPr="00707DFE">
              <w:rPr>
                <w:noProof/>
                <w:sz w:val="16"/>
                <w:szCs w:val="16"/>
              </w:rPr>
              <w:t>08.00 - 12.00</w:t>
            </w:r>
          </w:p>
          <w:p w14:paraId="7C0EC4C5" w14:textId="77777777" w:rsidR="00617316" w:rsidRPr="00707DFE" w:rsidRDefault="00617316" w:rsidP="005A4065">
            <w:pPr>
              <w:rPr>
                <w:noProof/>
                <w:sz w:val="16"/>
                <w:szCs w:val="16"/>
              </w:rPr>
            </w:pPr>
            <w:r w:rsidRPr="00707DFE">
              <w:rPr>
                <w:noProof/>
                <w:sz w:val="16"/>
                <w:szCs w:val="16"/>
              </w:rPr>
              <w:t>13.00 - 16.00</w:t>
            </w:r>
          </w:p>
        </w:tc>
        <w:tc>
          <w:tcPr>
            <w:tcW w:w="2340" w:type="dxa"/>
          </w:tcPr>
          <w:p w14:paraId="5D9FA862" w14:textId="77777777" w:rsidR="00617316" w:rsidRPr="00707DFE" w:rsidRDefault="00617316" w:rsidP="005A4065">
            <w:pPr>
              <w:jc w:val="both"/>
              <w:rPr>
                <w:noProof/>
                <w:sz w:val="16"/>
                <w:szCs w:val="16"/>
              </w:rPr>
            </w:pPr>
            <w:r w:rsidRPr="00707DFE">
              <w:rPr>
                <w:noProof/>
                <w:sz w:val="16"/>
                <w:szCs w:val="16"/>
              </w:rPr>
              <w:t>Öğretim Üyesi Odası</w:t>
            </w:r>
          </w:p>
          <w:p w14:paraId="510BAA51" w14:textId="77777777" w:rsidR="00617316" w:rsidRPr="00707DFE" w:rsidRDefault="00617316" w:rsidP="005A4065">
            <w:pPr>
              <w:rPr>
                <w:noProof/>
                <w:sz w:val="16"/>
                <w:szCs w:val="16"/>
              </w:rPr>
            </w:pPr>
            <w:r w:rsidRPr="00707DFE">
              <w:rPr>
                <w:noProof/>
                <w:sz w:val="16"/>
                <w:szCs w:val="16"/>
              </w:rPr>
              <w:t>Göğüs Cer. Kliniği</w:t>
            </w:r>
          </w:p>
        </w:tc>
      </w:tr>
    </w:tbl>
    <w:p w14:paraId="3DEA7F4C" w14:textId="77777777" w:rsidR="00617316" w:rsidRPr="00707DFE" w:rsidRDefault="00617316" w:rsidP="00617316">
      <w:pPr>
        <w:jc w:val="center"/>
        <w:rPr>
          <w:noProof/>
          <w:sz w:val="20"/>
          <w:szCs w:val="20"/>
        </w:rPr>
      </w:pPr>
    </w:p>
    <w:p w14:paraId="544D5B8E" w14:textId="77777777" w:rsidR="00617316" w:rsidRDefault="00617316" w:rsidP="00617316">
      <w:pPr>
        <w:rPr>
          <w:b/>
          <w:noProof/>
          <w:sz w:val="20"/>
          <w:szCs w:val="20"/>
        </w:rPr>
      </w:pPr>
    </w:p>
    <w:p w14:paraId="36BE3F90" w14:textId="77777777" w:rsidR="00617316" w:rsidRPr="00707DFE" w:rsidRDefault="00617316" w:rsidP="00617316">
      <w:pPr>
        <w:jc w:val="center"/>
        <w:rPr>
          <w:b/>
          <w:noProof/>
          <w:sz w:val="20"/>
          <w:szCs w:val="20"/>
        </w:rPr>
      </w:pPr>
      <w:r w:rsidRPr="00707DFE">
        <w:rPr>
          <w:b/>
          <w:noProof/>
          <w:sz w:val="20"/>
          <w:szCs w:val="20"/>
        </w:rPr>
        <w:t>3.</w:t>
      </w:r>
      <w:r>
        <w:rPr>
          <w:b/>
          <w:noProof/>
          <w:sz w:val="20"/>
          <w:szCs w:val="20"/>
        </w:rPr>
        <w:t xml:space="preserve"> </w:t>
      </w:r>
      <w:r w:rsidRPr="00707DFE">
        <w:rPr>
          <w:b/>
          <w:noProof/>
          <w:sz w:val="20"/>
          <w:szCs w:val="20"/>
        </w:rPr>
        <w:t>YIL</w:t>
      </w:r>
    </w:p>
    <w:p w14:paraId="3B993D25" w14:textId="77777777" w:rsidR="00617316" w:rsidRPr="00707DFE" w:rsidRDefault="00617316" w:rsidP="00617316">
      <w:pPr>
        <w:jc w:val="center"/>
        <w:rPr>
          <w:noProof/>
          <w:sz w:val="20"/>
          <w:szCs w:val="20"/>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540"/>
        <w:gridCol w:w="2700"/>
        <w:gridCol w:w="1080"/>
        <w:gridCol w:w="1080"/>
        <w:gridCol w:w="2340"/>
      </w:tblGrid>
      <w:tr w:rsidR="00617316" w:rsidRPr="00707DFE" w14:paraId="50FBEB11" w14:textId="77777777" w:rsidTr="005A4065">
        <w:tc>
          <w:tcPr>
            <w:tcW w:w="1080" w:type="dxa"/>
            <w:vMerge w:val="restart"/>
          </w:tcPr>
          <w:p w14:paraId="00CB9960" w14:textId="77777777" w:rsidR="00617316" w:rsidRPr="00707DFE" w:rsidRDefault="00617316" w:rsidP="005A4065">
            <w:pPr>
              <w:jc w:val="both"/>
              <w:rPr>
                <w:b/>
                <w:noProof/>
                <w:sz w:val="16"/>
                <w:szCs w:val="16"/>
              </w:rPr>
            </w:pPr>
            <w:r w:rsidRPr="00707DFE">
              <w:rPr>
                <w:b/>
                <w:noProof/>
                <w:sz w:val="16"/>
                <w:szCs w:val="16"/>
              </w:rPr>
              <w:t>Dersin Kodu</w:t>
            </w:r>
          </w:p>
        </w:tc>
        <w:tc>
          <w:tcPr>
            <w:tcW w:w="1080" w:type="dxa"/>
            <w:gridSpan w:val="2"/>
          </w:tcPr>
          <w:p w14:paraId="1DC79EB1" w14:textId="77777777" w:rsidR="00617316" w:rsidRPr="00707DFE" w:rsidRDefault="00617316" w:rsidP="005A4065">
            <w:pPr>
              <w:jc w:val="center"/>
              <w:rPr>
                <w:b/>
                <w:noProof/>
                <w:sz w:val="16"/>
                <w:szCs w:val="16"/>
              </w:rPr>
            </w:pPr>
            <w:r w:rsidRPr="00707DFE">
              <w:rPr>
                <w:b/>
                <w:noProof/>
                <w:sz w:val="16"/>
                <w:szCs w:val="16"/>
              </w:rPr>
              <w:t>Ders Saati</w:t>
            </w:r>
          </w:p>
        </w:tc>
        <w:tc>
          <w:tcPr>
            <w:tcW w:w="2700" w:type="dxa"/>
            <w:vMerge w:val="restart"/>
          </w:tcPr>
          <w:p w14:paraId="0E1FA33A" w14:textId="77777777" w:rsidR="00617316" w:rsidRPr="00707DFE" w:rsidRDefault="00617316" w:rsidP="005A4065">
            <w:pPr>
              <w:jc w:val="both"/>
              <w:rPr>
                <w:b/>
                <w:noProof/>
                <w:sz w:val="16"/>
                <w:szCs w:val="16"/>
              </w:rPr>
            </w:pPr>
            <w:r w:rsidRPr="00707DFE">
              <w:rPr>
                <w:b/>
                <w:noProof/>
                <w:sz w:val="16"/>
                <w:szCs w:val="16"/>
              </w:rPr>
              <w:t>Öğretim Üyesi</w:t>
            </w:r>
          </w:p>
        </w:tc>
        <w:tc>
          <w:tcPr>
            <w:tcW w:w="1080" w:type="dxa"/>
            <w:vMerge w:val="restart"/>
          </w:tcPr>
          <w:p w14:paraId="6EC5AC84" w14:textId="77777777" w:rsidR="00617316" w:rsidRPr="00707DFE" w:rsidRDefault="00617316" w:rsidP="005A4065">
            <w:pPr>
              <w:jc w:val="both"/>
              <w:rPr>
                <w:b/>
                <w:noProof/>
                <w:sz w:val="16"/>
                <w:szCs w:val="16"/>
              </w:rPr>
            </w:pPr>
            <w:r w:rsidRPr="00707DFE">
              <w:rPr>
                <w:b/>
                <w:noProof/>
                <w:sz w:val="16"/>
                <w:szCs w:val="16"/>
              </w:rPr>
              <w:t>Ders Günü</w:t>
            </w:r>
          </w:p>
        </w:tc>
        <w:tc>
          <w:tcPr>
            <w:tcW w:w="1080" w:type="dxa"/>
            <w:vMerge w:val="restart"/>
          </w:tcPr>
          <w:p w14:paraId="30782E3D" w14:textId="77777777" w:rsidR="00617316" w:rsidRPr="00707DFE" w:rsidRDefault="00617316" w:rsidP="005A4065">
            <w:pPr>
              <w:jc w:val="both"/>
              <w:rPr>
                <w:b/>
                <w:noProof/>
                <w:sz w:val="16"/>
                <w:szCs w:val="16"/>
              </w:rPr>
            </w:pPr>
            <w:r w:rsidRPr="00707DFE">
              <w:rPr>
                <w:b/>
                <w:noProof/>
                <w:sz w:val="16"/>
                <w:szCs w:val="16"/>
              </w:rPr>
              <w:t>Ders Saati</w:t>
            </w:r>
          </w:p>
        </w:tc>
        <w:tc>
          <w:tcPr>
            <w:tcW w:w="2340" w:type="dxa"/>
            <w:vMerge w:val="restart"/>
          </w:tcPr>
          <w:p w14:paraId="0D92BA26" w14:textId="77777777" w:rsidR="00617316" w:rsidRPr="00707DFE" w:rsidRDefault="00617316" w:rsidP="005A4065">
            <w:pPr>
              <w:jc w:val="both"/>
              <w:rPr>
                <w:b/>
                <w:noProof/>
                <w:sz w:val="16"/>
                <w:szCs w:val="16"/>
              </w:rPr>
            </w:pPr>
            <w:r w:rsidRPr="00707DFE">
              <w:rPr>
                <w:b/>
                <w:noProof/>
                <w:sz w:val="16"/>
                <w:szCs w:val="16"/>
              </w:rPr>
              <w:t>Ders Yeri</w:t>
            </w:r>
          </w:p>
        </w:tc>
      </w:tr>
      <w:tr w:rsidR="00617316" w:rsidRPr="00707DFE" w14:paraId="32D43D79" w14:textId="77777777" w:rsidTr="005A4065">
        <w:tc>
          <w:tcPr>
            <w:tcW w:w="1080" w:type="dxa"/>
            <w:vMerge/>
          </w:tcPr>
          <w:p w14:paraId="6B75CBE8" w14:textId="77777777" w:rsidR="00617316" w:rsidRPr="00707DFE" w:rsidRDefault="00617316" w:rsidP="005A4065">
            <w:pPr>
              <w:jc w:val="both"/>
              <w:rPr>
                <w:noProof/>
                <w:sz w:val="16"/>
                <w:szCs w:val="16"/>
              </w:rPr>
            </w:pPr>
          </w:p>
        </w:tc>
        <w:tc>
          <w:tcPr>
            <w:tcW w:w="540" w:type="dxa"/>
          </w:tcPr>
          <w:p w14:paraId="211C703B" w14:textId="77777777" w:rsidR="00617316" w:rsidRPr="00707DFE" w:rsidRDefault="00617316" w:rsidP="005A4065">
            <w:pPr>
              <w:jc w:val="center"/>
              <w:rPr>
                <w:b/>
                <w:noProof/>
                <w:sz w:val="16"/>
                <w:szCs w:val="16"/>
              </w:rPr>
            </w:pPr>
            <w:r w:rsidRPr="00707DFE">
              <w:rPr>
                <w:b/>
                <w:noProof/>
                <w:sz w:val="16"/>
                <w:szCs w:val="16"/>
              </w:rPr>
              <w:t>Teo</w:t>
            </w:r>
          </w:p>
        </w:tc>
        <w:tc>
          <w:tcPr>
            <w:tcW w:w="540" w:type="dxa"/>
          </w:tcPr>
          <w:p w14:paraId="5B0A3F1B" w14:textId="77777777" w:rsidR="00617316" w:rsidRPr="00707DFE" w:rsidRDefault="00617316" w:rsidP="005A4065">
            <w:pPr>
              <w:jc w:val="center"/>
              <w:rPr>
                <w:b/>
                <w:noProof/>
                <w:sz w:val="16"/>
                <w:szCs w:val="16"/>
              </w:rPr>
            </w:pPr>
            <w:r w:rsidRPr="00707DFE">
              <w:rPr>
                <w:b/>
                <w:noProof/>
                <w:sz w:val="16"/>
                <w:szCs w:val="16"/>
              </w:rPr>
              <w:t>DF</w:t>
            </w:r>
          </w:p>
        </w:tc>
        <w:tc>
          <w:tcPr>
            <w:tcW w:w="2700" w:type="dxa"/>
            <w:vMerge/>
          </w:tcPr>
          <w:p w14:paraId="3323C713" w14:textId="77777777" w:rsidR="00617316" w:rsidRPr="00707DFE" w:rsidRDefault="00617316" w:rsidP="005A4065">
            <w:pPr>
              <w:jc w:val="both"/>
              <w:rPr>
                <w:noProof/>
                <w:sz w:val="16"/>
                <w:szCs w:val="16"/>
              </w:rPr>
            </w:pPr>
          </w:p>
        </w:tc>
        <w:tc>
          <w:tcPr>
            <w:tcW w:w="1080" w:type="dxa"/>
            <w:vMerge/>
          </w:tcPr>
          <w:p w14:paraId="7E98FCB0" w14:textId="77777777" w:rsidR="00617316" w:rsidRPr="00707DFE" w:rsidRDefault="00617316" w:rsidP="005A4065">
            <w:pPr>
              <w:jc w:val="both"/>
              <w:rPr>
                <w:noProof/>
                <w:sz w:val="16"/>
                <w:szCs w:val="16"/>
              </w:rPr>
            </w:pPr>
          </w:p>
        </w:tc>
        <w:tc>
          <w:tcPr>
            <w:tcW w:w="1080" w:type="dxa"/>
            <w:vMerge/>
          </w:tcPr>
          <w:p w14:paraId="4E22F581" w14:textId="77777777" w:rsidR="00617316" w:rsidRPr="00707DFE" w:rsidRDefault="00617316" w:rsidP="005A4065">
            <w:pPr>
              <w:jc w:val="both"/>
              <w:rPr>
                <w:noProof/>
                <w:sz w:val="16"/>
                <w:szCs w:val="16"/>
              </w:rPr>
            </w:pPr>
          </w:p>
        </w:tc>
        <w:tc>
          <w:tcPr>
            <w:tcW w:w="2340" w:type="dxa"/>
            <w:vMerge/>
          </w:tcPr>
          <w:p w14:paraId="2E314296" w14:textId="77777777" w:rsidR="00617316" w:rsidRPr="00707DFE" w:rsidRDefault="00617316" w:rsidP="005A4065">
            <w:pPr>
              <w:jc w:val="both"/>
              <w:rPr>
                <w:noProof/>
                <w:sz w:val="16"/>
                <w:szCs w:val="16"/>
              </w:rPr>
            </w:pPr>
          </w:p>
        </w:tc>
      </w:tr>
      <w:tr w:rsidR="00617316" w:rsidRPr="00707DFE" w14:paraId="0D68E052" w14:textId="77777777" w:rsidTr="005A4065">
        <w:tc>
          <w:tcPr>
            <w:tcW w:w="1080" w:type="dxa"/>
          </w:tcPr>
          <w:p w14:paraId="134721A7" w14:textId="77777777" w:rsidR="00617316" w:rsidRPr="00707DFE" w:rsidRDefault="00617316" w:rsidP="005A4065">
            <w:pPr>
              <w:jc w:val="both"/>
              <w:rPr>
                <w:noProof/>
                <w:sz w:val="16"/>
                <w:szCs w:val="16"/>
              </w:rPr>
            </w:pPr>
            <w:r w:rsidRPr="00707DFE">
              <w:rPr>
                <w:noProof/>
                <w:sz w:val="16"/>
                <w:szCs w:val="16"/>
              </w:rPr>
              <w:t>UZM3104</w:t>
            </w:r>
          </w:p>
        </w:tc>
        <w:tc>
          <w:tcPr>
            <w:tcW w:w="540" w:type="dxa"/>
          </w:tcPr>
          <w:p w14:paraId="2AE2BD37" w14:textId="77777777" w:rsidR="00617316" w:rsidRPr="00707DFE" w:rsidRDefault="00617316" w:rsidP="005A4065">
            <w:pPr>
              <w:jc w:val="center"/>
              <w:rPr>
                <w:noProof/>
                <w:sz w:val="16"/>
                <w:szCs w:val="16"/>
              </w:rPr>
            </w:pPr>
            <w:r w:rsidRPr="00707DFE">
              <w:rPr>
                <w:noProof/>
                <w:sz w:val="16"/>
                <w:szCs w:val="16"/>
              </w:rPr>
              <w:t>4</w:t>
            </w:r>
          </w:p>
        </w:tc>
        <w:tc>
          <w:tcPr>
            <w:tcW w:w="540" w:type="dxa"/>
          </w:tcPr>
          <w:p w14:paraId="5781ADA3" w14:textId="77777777" w:rsidR="00617316" w:rsidRPr="00707DFE" w:rsidRDefault="00617316" w:rsidP="005A4065">
            <w:pPr>
              <w:jc w:val="center"/>
              <w:rPr>
                <w:noProof/>
                <w:sz w:val="16"/>
                <w:szCs w:val="16"/>
              </w:rPr>
            </w:pPr>
            <w:r w:rsidRPr="00707DFE">
              <w:rPr>
                <w:noProof/>
                <w:sz w:val="16"/>
                <w:szCs w:val="16"/>
              </w:rPr>
              <w:t>1</w:t>
            </w:r>
          </w:p>
        </w:tc>
        <w:tc>
          <w:tcPr>
            <w:tcW w:w="2700" w:type="dxa"/>
          </w:tcPr>
          <w:p w14:paraId="24EF2B12" w14:textId="77777777" w:rsidR="00617316" w:rsidRPr="00707DFE" w:rsidRDefault="00617316" w:rsidP="005A4065">
            <w:pPr>
              <w:rPr>
                <w:noProof/>
                <w:sz w:val="16"/>
                <w:szCs w:val="16"/>
              </w:rPr>
            </w:pPr>
            <w:r w:rsidRPr="00707DFE">
              <w:rPr>
                <w:noProof/>
                <w:sz w:val="16"/>
                <w:szCs w:val="16"/>
              </w:rPr>
              <w:t>Dr. Öğr. Üyesi Ali Bilal ULAŞ</w:t>
            </w:r>
          </w:p>
        </w:tc>
        <w:tc>
          <w:tcPr>
            <w:tcW w:w="1080" w:type="dxa"/>
          </w:tcPr>
          <w:p w14:paraId="065417C0" w14:textId="77777777" w:rsidR="00617316" w:rsidRPr="00707DFE" w:rsidRDefault="00617316" w:rsidP="005A4065">
            <w:pPr>
              <w:jc w:val="both"/>
              <w:rPr>
                <w:noProof/>
                <w:sz w:val="16"/>
                <w:szCs w:val="16"/>
              </w:rPr>
            </w:pPr>
            <w:r w:rsidRPr="00707DFE">
              <w:rPr>
                <w:noProof/>
                <w:sz w:val="16"/>
                <w:szCs w:val="16"/>
              </w:rPr>
              <w:t>Pazartesi</w:t>
            </w:r>
          </w:p>
        </w:tc>
        <w:tc>
          <w:tcPr>
            <w:tcW w:w="1080" w:type="dxa"/>
          </w:tcPr>
          <w:p w14:paraId="631FDBCB" w14:textId="77777777" w:rsidR="00617316" w:rsidRPr="00707DFE" w:rsidRDefault="00617316" w:rsidP="005A4065">
            <w:pPr>
              <w:jc w:val="both"/>
              <w:rPr>
                <w:noProof/>
                <w:sz w:val="16"/>
                <w:szCs w:val="16"/>
              </w:rPr>
            </w:pPr>
            <w:r w:rsidRPr="00707DFE">
              <w:rPr>
                <w:noProof/>
                <w:sz w:val="16"/>
                <w:szCs w:val="16"/>
              </w:rPr>
              <w:t>08.00 - 12.00</w:t>
            </w:r>
          </w:p>
          <w:p w14:paraId="583FD9AE" w14:textId="77777777" w:rsidR="00617316" w:rsidRPr="00707DFE" w:rsidRDefault="00617316" w:rsidP="005A4065">
            <w:pPr>
              <w:jc w:val="both"/>
              <w:rPr>
                <w:noProof/>
                <w:sz w:val="16"/>
                <w:szCs w:val="16"/>
              </w:rPr>
            </w:pPr>
            <w:r w:rsidRPr="00707DFE">
              <w:rPr>
                <w:noProof/>
                <w:sz w:val="16"/>
                <w:szCs w:val="16"/>
              </w:rPr>
              <w:t>13.00 - 14.00</w:t>
            </w:r>
          </w:p>
        </w:tc>
        <w:tc>
          <w:tcPr>
            <w:tcW w:w="2340" w:type="dxa"/>
          </w:tcPr>
          <w:p w14:paraId="248EC75F" w14:textId="77777777" w:rsidR="00617316" w:rsidRPr="00707DFE" w:rsidRDefault="00617316" w:rsidP="005A4065">
            <w:pPr>
              <w:jc w:val="both"/>
              <w:rPr>
                <w:noProof/>
                <w:sz w:val="16"/>
                <w:szCs w:val="16"/>
              </w:rPr>
            </w:pPr>
            <w:r w:rsidRPr="00707DFE">
              <w:rPr>
                <w:noProof/>
                <w:sz w:val="16"/>
                <w:szCs w:val="16"/>
              </w:rPr>
              <w:t>Öğretim Üyesi Odası</w:t>
            </w:r>
          </w:p>
          <w:p w14:paraId="14835537" w14:textId="77777777" w:rsidR="00617316" w:rsidRPr="00707DFE" w:rsidRDefault="00617316" w:rsidP="005A4065">
            <w:pPr>
              <w:jc w:val="both"/>
              <w:rPr>
                <w:noProof/>
                <w:sz w:val="16"/>
                <w:szCs w:val="16"/>
              </w:rPr>
            </w:pPr>
            <w:r w:rsidRPr="00707DFE">
              <w:rPr>
                <w:noProof/>
                <w:sz w:val="16"/>
                <w:szCs w:val="16"/>
              </w:rPr>
              <w:t>Göğüs Cer. Kliniği</w:t>
            </w:r>
          </w:p>
        </w:tc>
      </w:tr>
      <w:tr w:rsidR="00617316" w:rsidRPr="00707DFE" w14:paraId="50E053C2" w14:textId="77777777" w:rsidTr="005A4065">
        <w:tc>
          <w:tcPr>
            <w:tcW w:w="1080" w:type="dxa"/>
          </w:tcPr>
          <w:p w14:paraId="0B726C41" w14:textId="77777777" w:rsidR="00617316" w:rsidRPr="00707DFE" w:rsidRDefault="00617316" w:rsidP="005A4065">
            <w:pPr>
              <w:rPr>
                <w:noProof/>
                <w:sz w:val="16"/>
                <w:szCs w:val="16"/>
              </w:rPr>
            </w:pPr>
            <w:r w:rsidRPr="00707DFE">
              <w:rPr>
                <w:noProof/>
                <w:sz w:val="16"/>
                <w:szCs w:val="16"/>
              </w:rPr>
              <w:t>UZM3104</w:t>
            </w:r>
          </w:p>
        </w:tc>
        <w:tc>
          <w:tcPr>
            <w:tcW w:w="540" w:type="dxa"/>
          </w:tcPr>
          <w:p w14:paraId="3FAFB183" w14:textId="77777777" w:rsidR="00617316" w:rsidRPr="00707DFE" w:rsidRDefault="00617316" w:rsidP="005A4065">
            <w:pPr>
              <w:jc w:val="center"/>
              <w:rPr>
                <w:noProof/>
                <w:sz w:val="16"/>
                <w:szCs w:val="16"/>
              </w:rPr>
            </w:pPr>
            <w:r w:rsidRPr="00707DFE">
              <w:rPr>
                <w:noProof/>
                <w:sz w:val="16"/>
                <w:szCs w:val="16"/>
              </w:rPr>
              <w:t>2</w:t>
            </w:r>
          </w:p>
        </w:tc>
        <w:tc>
          <w:tcPr>
            <w:tcW w:w="540" w:type="dxa"/>
          </w:tcPr>
          <w:p w14:paraId="5239B565" w14:textId="77777777" w:rsidR="00617316" w:rsidRPr="00707DFE" w:rsidRDefault="00617316" w:rsidP="005A4065">
            <w:pPr>
              <w:jc w:val="center"/>
              <w:rPr>
                <w:noProof/>
                <w:sz w:val="16"/>
                <w:szCs w:val="16"/>
              </w:rPr>
            </w:pPr>
            <w:r w:rsidRPr="00707DFE">
              <w:rPr>
                <w:noProof/>
                <w:sz w:val="16"/>
                <w:szCs w:val="16"/>
              </w:rPr>
              <w:t>1</w:t>
            </w:r>
          </w:p>
        </w:tc>
        <w:tc>
          <w:tcPr>
            <w:tcW w:w="2700" w:type="dxa"/>
          </w:tcPr>
          <w:p w14:paraId="0AF0D67C" w14:textId="77777777" w:rsidR="00617316" w:rsidRPr="00707DFE" w:rsidRDefault="00617316" w:rsidP="005A4065">
            <w:pPr>
              <w:rPr>
                <w:noProof/>
                <w:sz w:val="16"/>
                <w:szCs w:val="16"/>
              </w:rPr>
            </w:pPr>
            <w:r w:rsidRPr="00707DFE">
              <w:rPr>
                <w:noProof/>
                <w:sz w:val="16"/>
                <w:szCs w:val="16"/>
              </w:rPr>
              <w:t>Dr. Öğr. Üyesi Ali Bilal ULAŞ</w:t>
            </w:r>
          </w:p>
        </w:tc>
        <w:tc>
          <w:tcPr>
            <w:tcW w:w="1080" w:type="dxa"/>
          </w:tcPr>
          <w:p w14:paraId="54611103" w14:textId="77777777" w:rsidR="00617316" w:rsidRPr="00707DFE" w:rsidRDefault="00617316" w:rsidP="005A4065">
            <w:pPr>
              <w:jc w:val="both"/>
              <w:rPr>
                <w:noProof/>
                <w:sz w:val="16"/>
                <w:szCs w:val="16"/>
              </w:rPr>
            </w:pPr>
            <w:r w:rsidRPr="00707DFE">
              <w:rPr>
                <w:noProof/>
                <w:sz w:val="16"/>
                <w:szCs w:val="16"/>
              </w:rPr>
              <w:t>Pazartesi</w:t>
            </w:r>
          </w:p>
        </w:tc>
        <w:tc>
          <w:tcPr>
            <w:tcW w:w="1080" w:type="dxa"/>
          </w:tcPr>
          <w:p w14:paraId="2AD6823F" w14:textId="77777777" w:rsidR="00617316" w:rsidRPr="00707DFE" w:rsidRDefault="00617316" w:rsidP="005A4065">
            <w:pPr>
              <w:jc w:val="both"/>
              <w:rPr>
                <w:noProof/>
                <w:sz w:val="16"/>
                <w:szCs w:val="16"/>
              </w:rPr>
            </w:pPr>
            <w:r w:rsidRPr="00707DFE">
              <w:rPr>
                <w:noProof/>
                <w:sz w:val="16"/>
                <w:szCs w:val="16"/>
              </w:rPr>
              <w:t>14.00 - 17.00</w:t>
            </w:r>
          </w:p>
        </w:tc>
        <w:tc>
          <w:tcPr>
            <w:tcW w:w="2340" w:type="dxa"/>
          </w:tcPr>
          <w:p w14:paraId="024F82C8" w14:textId="77777777" w:rsidR="00617316" w:rsidRPr="00707DFE" w:rsidRDefault="00617316" w:rsidP="005A4065">
            <w:pPr>
              <w:jc w:val="both"/>
              <w:rPr>
                <w:noProof/>
                <w:sz w:val="16"/>
                <w:szCs w:val="16"/>
              </w:rPr>
            </w:pPr>
            <w:r w:rsidRPr="00707DFE">
              <w:rPr>
                <w:noProof/>
                <w:sz w:val="16"/>
                <w:szCs w:val="16"/>
              </w:rPr>
              <w:t>Öğretim Üyesi Odası</w:t>
            </w:r>
          </w:p>
          <w:p w14:paraId="3F58E89B" w14:textId="77777777" w:rsidR="00617316" w:rsidRPr="00707DFE" w:rsidRDefault="00617316" w:rsidP="005A4065">
            <w:pPr>
              <w:jc w:val="both"/>
              <w:rPr>
                <w:noProof/>
                <w:sz w:val="16"/>
                <w:szCs w:val="16"/>
              </w:rPr>
            </w:pPr>
            <w:r w:rsidRPr="00707DFE">
              <w:rPr>
                <w:noProof/>
                <w:sz w:val="16"/>
                <w:szCs w:val="16"/>
              </w:rPr>
              <w:t>Göğüs Cer. Kliniği</w:t>
            </w:r>
          </w:p>
        </w:tc>
      </w:tr>
      <w:tr w:rsidR="00617316" w:rsidRPr="00707DFE" w14:paraId="6C591078" w14:textId="77777777" w:rsidTr="005A4065">
        <w:tc>
          <w:tcPr>
            <w:tcW w:w="1080" w:type="dxa"/>
          </w:tcPr>
          <w:p w14:paraId="48FA14F7" w14:textId="77777777" w:rsidR="00617316" w:rsidRPr="00707DFE" w:rsidRDefault="00617316" w:rsidP="005A4065">
            <w:pPr>
              <w:rPr>
                <w:noProof/>
                <w:sz w:val="16"/>
                <w:szCs w:val="16"/>
              </w:rPr>
            </w:pPr>
            <w:r w:rsidRPr="00707DFE">
              <w:rPr>
                <w:noProof/>
                <w:sz w:val="16"/>
                <w:szCs w:val="16"/>
              </w:rPr>
              <w:t>UZM3104</w:t>
            </w:r>
          </w:p>
        </w:tc>
        <w:tc>
          <w:tcPr>
            <w:tcW w:w="540" w:type="dxa"/>
          </w:tcPr>
          <w:p w14:paraId="3D031941" w14:textId="77777777" w:rsidR="00617316" w:rsidRPr="00707DFE" w:rsidRDefault="00617316" w:rsidP="005A4065">
            <w:pPr>
              <w:jc w:val="center"/>
              <w:rPr>
                <w:noProof/>
                <w:sz w:val="16"/>
                <w:szCs w:val="16"/>
              </w:rPr>
            </w:pPr>
            <w:r w:rsidRPr="00707DFE">
              <w:rPr>
                <w:noProof/>
                <w:sz w:val="16"/>
                <w:szCs w:val="16"/>
              </w:rPr>
              <w:t>4</w:t>
            </w:r>
          </w:p>
        </w:tc>
        <w:tc>
          <w:tcPr>
            <w:tcW w:w="540" w:type="dxa"/>
          </w:tcPr>
          <w:p w14:paraId="3AEC9E11" w14:textId="77777777" w:rsidR="00617316" w:rsidRPr="00707DFE" w:rsidRDefault="00617316" w:rsidP="005A4065">
            <w:pPr>
              <w:jc w:val="center"/>
              <w:rPr>
                <w:noProof/>
                <w:sz w:val="16"/>
                <w:szCs w:val="16"/>
              </w:rPr>
            </w:pPr>
            <w:r w:rsidRPr="00707DFE">
              <w:rPr>
                <w:noProof/>
                <w:sz w:val="16"/>
                <w:szCs w:val="16"/>
              </w:rPr>
              <w:t>2</w:t>
            </w:r>
          </w:p>
        </w:tc>
        <w:tc>
          <w:tcPr>
            <w:tcW w:w="2700" w:type="dxa"/>
          </w:tcPr>
          <w:p w14:paraId="2278C8A5" w14:textId="77777777" w:rsidR="00617316" w:rsidRPr="00707DFE" w:rsidRDefault="00617316" w:rsidP="005A4065">
            <w:pPr>
              <w:rPr>
                <w:noProof/>
                <w:sz w:val="16"/>
                <w:szCs w:val="16"/>
              </w:rPr>
            </w:pPr>
            <w:r w:rsidRPr="00707DFE">
              <w:rPr>
                <w:noProof/>
                <w:sz w:val="16"/>
                <w:szCs w:val="16"/>
              </w:rPr>
              <w:t>Prof. Dr. Atilla EROĞLU</w:t>
            </w:r>
          </w:p>
        </w:tc>
        <w:tc>
          <w:tcPr>
            <w:tcW w:w="1080" w:type="dxa"/>
          </w:tcPr>
          <w:p w14:paraId="0EB62CF3" w14:textId="77777777" w:rsidR="00617316" w:rsidRPr="00707DFE" w:rsidRDefault="00617316" w:rsidP="005A4065">
            <w:pPr>
              <w:jc w:val="both"/>
              <w:rPr>
                <w:noProof/>
                <w:sz w:val="16"/>
                <w:szCs w:val="16"/>
              </w:rPr>
            </w:pPr>
            <w:r w:rsidRPr="00707DFE">
              <w:rPr>
                <w:noProof/>
                <w:sz w:val="16"/>
                <w:szCs w:val="16"/>
              </w:rPr>
              <w:t>Salı</w:t>
            </w:r>
          </w:p>
        </w:tc>
        <w:tc>
          <w:tcPr>
            <w:tcW w:w="1080" w:type="dxa"/>
          </w:tcPr>
          <w:p w14:paraId="7DE712EE" w14:textId="77777777" w:rsidR="00617316" w:rsidRPr="00707DFE" w:rsidRDefault="00617316" w:rsidP="005A4065">
            <w:pPr>
              <w:jc w:val="both"/>
              <w:rPr>
                <w:noProof/>
                <w:sz w:val="16"/>
                <w:szCs w:val="16"/>
              </w:rPr>
            </w:pPr>
            <w:r w:rsidRPr="00707DFE">
              <w:rPr>
                <w:noProof/>
                <w:sz w:val="16"/>
                <w:szCs w:val="16"/>
              </w:rPr>
              <w:t>08.00 - 12.00</w:t>
            </w:r>
          </w:p>
          <w:p w14:paraId="24CE3E8E" w14:textId="77777777" w:rsidR="00617316" w:rsidRPr="00707DFE" w:rsidRDefault="00617316" w:rsidP="005A4065">
            <w:pPr>
              <w:rPr>
                <w:noProof/>
                <w:sz w:val="16"/>
                <w:szCs w:val="16"/>
              </w:rPr>
            </w:pPr>
            <w:r w:rsidRPr="00707DFE">
              <w:rPr>
                <w:noProof/>
                <w:sz w:val="16"/>
                <w:szCs w:val="16"/>
              </w:rPr>
              <w:t>13.00 - 15.00</w:t>
            </w:r>
          </w:p>
        </w:tc>
        <w:tc>
          <w:tcPr>
            <w:tcW w:w="2340" w:type="dxa"/>
          </w:tcPr>
          <w:p w14:paraId="17429E70" w14:textId="77777777" w:rsidR="00617316" w:rsidRPr="00707DFE" w:rsidRDefault="00617316" w:rsidP="005A4065">
            <w:pPr>
              <w:rPr>
                <w:noProof/>
                <w:sz w:val="16"/>
                <w:szCs w:val="16"/>
              </w:rPr>
            </w:pPr>
            <w:r w:rsidRPr="00707DFE">
              <w:rPr>
                <w:noProof/>
                <w:sz w:val="16"/>
                <w:szCs w:val="16"/>
              </w:rPr>
              <w:t>Ameliyathane</w:t>
            </w:r>
          </w:p>
          <w:p w14:paraId="71C4E1C9" w14:textId="77777777" w:rsidR="00617316" w:rsidRPr="00707DFE" w:rsidRDefault="00617316" w:rsidP="005A4065">
            <w:pPr>
              <w:rPr>
                <w:noProof/>
                <w:sz w:val="16"/>
                <w:szCs w:val="16"/>
              </w:rPr>
            </w:pPr>
            <w:r w:rsidRPr="00707DFE">
              <w:rPr>
                <w:noProof/>
                <w:sz w:val="16"/>
                <w:szCs w:val="16"/>
              </w:rPr>
              <w:t>Yoğun Bakım</w:t>
            </w:r>
          </w:p>
          <w:p w14:paraId="2916D794" w14:textId="77777777" w:rsidR="00617316" w:rsidRPr="00707DFE" w:rsidRDefault="00617316" w:rsidP="005A4065">
            <w:pPr>
              <w:rPr>
                <w:noProof/>
                <w:sz w:val="16"/>
                <w:szCs w:val="16"/>
              </w:rPr>
            </w:pPr>
            <w:r w:rsidRPr="00707DFE">
              <w:rPr>
                <w:noProof/>
                <w:sz w:val="16"/>
                <w:szCs w:val="16"/>
              </w:rPr>
              <w:t>Öğretim Üyesi Odası</w:t>
            </w:r>
          </w:p>
        </w:tc>
      </w:tr>
      <w:tr w:rsidR="00617316" w:rsidRPr="00707DFE" w14:paraId="1051F750" w14:textId="77777777" w:rsidTr="005A4065">
        <w:tc>
          <w:tcPr>
            <w:tcW w:w="1080" w:type="dxa"/>
          </w:tcPr>
          <w:p w14:paraId="2FD9C547" w14:textId="77777777" w:rsidR="00617316" w:rsidRPr="00707DFE" w:rsidRDefault="00617316" w:rsidP="005A4065">
            <w:pPr>
              <w:rPr>
                <w:noProof/>
                <w:sz w:val="16"/>
                <w:szCs w:val="16"/>
              </w:rPr>
            </w:pPr>
            <w:r w:rsidRPr="00707DFE">
              <w:rPr>
                <w:noProof/>
                <w:sz w:val="16"/>
                <w:szCs w:val="16"/>
              </w:rPr>
              <w:t>UZM3104</w:t>
            </w:r>
          </w:p>
        </w:tc>
        <w:tc>
          <w:tcPr>
            <w:tcW w:w="540" w:type="dxa"/>
          </w:tcPr>
          <w:p w14:paraId="50720E08" w14:textId="77777777" w:rsidR="00617316" w:rsidRPr="00707DFE" w:rsidRDefault="00617316" w:rsidP="005A4065">
            <w:pPr>
              <w:jc w:val="center"/>
              <w:rPr>
                <w:noProof/>
                <w:sz w:val="16"/>
                <w:szCs w:val="16"/>
              </w:rPr>
            </w:pPr>
            <w:r w:rsidRPr="00707DFE">
              <w:rPr>
                <w:noProof/>
                <w:sz w:val="16"/>
                <w:szCs w:val="16"/>
              </w:rPr>
              <w:t>1</w:t>
            </w:r>
          </w:p>
        </w:tc>
        <w:tc>
          <w:tcPr>
            <w:tcW w:w="540" w:type="dxa"/>
          </w:tcPr>
          <w:p w14:paraId="42912F8F" w14:textId="77777777" w:rsidR="00617316" w:rsidRPr="00707DFE" w:rsidRDefault="00617316" w:rsidP="005A4065">
            <w:pPr>
              <w:jc w:val="center"/>
              <w:rPr>
                <w:noProof/>
                <w:sz w:val="16"/>
                <w:szCs w:val="16"/>
              </w:rPr>
            </w:pPr>
            <w:r w:rsidRPr="00707DFE">
              <w:rPr>
                <w:noProof/>
                <w:sz w:val="16"/>
                <w:szCs w:val="16"/>
              </w:rPr>
              <w:t>1</w:t>
            </w:r>
          </w:p>
        </w:tc>
        <w:tc>
          <w:tcPr>
            <w:tcW w:w="2700" w:type="dxa"/>
          </w:tcPr>
          <w:p w14:paraId="56DA54F1" w14:textId="77777777" w:rsidR="00617316" w:rsidRPr="00707DFE" w:rsidRDefault="00617316" w:rsidP="005A4065">
            <w:pPr>
              <w:rPr>
                <w:noProof/>
                <w:sz w:val="16"/>
                <w:szCs w:val="16"/>
              </w:rPr>
            </w:pPr>
            <w:r w:rsidRPr="00707DFE">
              <w:rPr>
                <w:noProof/>
                <w:sz w:val="16"/>
                <w:szCs w:val="16"/>
              </w:rPr>
              <w:t>Prof. Dr. Atilla EROĞLU</w:t>
            </w:r>
          </w:p>
        </w:tc>
        <w:tc>
          <w:tcPr>
            <w:tcW w:w="1080" w:type="dxa"/>
          </w:tcPr>
          <w:p w14:paraId="10F99325" w14:textId="77777777" w:rsidR="00617316" w:rsidRPr="00707DFE" w:rsidRDefault="00617316" w:rsidP="005A4065">
            <w:pPr>
              <w:jc w:val="both"/>
              <w:rPr>
                <w:noProof/>
                <w:sz w:val="16"/>
                <w:szCs w:val="16"/>
              </w:rPr>
            </w:pPr>
            <w:r w:rsidRPr="00707DFE">
              <w:rPr>
                <w:noProof/>
                <w:sz w:val="16"/>
                <w:szCs w:val="16"/>
              </w:rPr>
              <w:t>Salı</w:t>
            </w:r>
          </w:p>
        </w:tc>
        <w:tc>
          <w:tcPr>
            <w:tcW w:w="1080" w:type="dxa"/>
          </w:tcPr>
          <w:p w14:paraId="518EB401" w14:textId="77777777" w:rsidR="00617316" w:rsidRPr="00707DFE" w:rsidRDefault="00617316" w:rsidP="005A4065">
            <w:pPr>
              <w:jc w:val="both"/>
              <w:rPr>
                <w:noProof/>
                <w:sz w:val="16"/>
                <w:szCs w:val="16"/>
              </w:rPr>
            </w:pPr>
            <w:r w:rsidRPr="00707DFE">
              <w:rPr>
                <w:noProof/>
                <w:sz w:val="16"/>
                <w:szCs w:val="16"/>
              </w:rPr>
              <w:t>15.00 - 17.00</w:t>
            </w:r>
          </w:p>
        </w:tc>
        <w:tc>
          <w:tcPr>
            <w:tcW w:w="2340" w:type="dxa"/>
          </w:tcPr>
          <w:p w14:paraId="6A9C61BA" w14:textId="77777777" w:rsidR="00617316" w:rsidRPr="00707DFE" w:rsidRDefault="00617316" w:rsidP="005A4065">
            <w:pPr>
              <w:jc w:val="both"/>
              <w:rPr>
                <w:noProof/>
                <w:sz w:val="16"/>
                <w:szCs w:val="16"/>
              </w:rPr>
            </w:pPr>
            <w:r w:rsidRPr="00707DFE">
              <w:rPr>
                <w:noProof/>
                <w:sz w:val="16"/>
                <w:szCs w:val="16"/>
              </w:rPr>
              <w:t>Öğretim Üyesi Odası</w:t>
            </w:r>
          </w:p>
          <w:p w14:paraId="0C5E14D5" w14:textId="77777777" w:rsidR="00617316" w:rsidRPr="00707DFE" w:rsidRDefault="00617316" w:rsidP="005A4065">
            <w:pPr>
              <w:rPr>
                <w:noProof/>
                <w:sz w:val="16"/>
                <w:szCs w:val="16"/>
              </w:rPr>
            </w:pPr>
            <w:r w:rsidRPr="00707DFE">
              <w:rPr>
                <w:noProof/>
                <w:sz w:val="16"/>
                <w:szCs w:val="16"/>
              </w:rPr>
              <w:t>Göğüs Cer. Kliniği</w:t>
            </w:r>
          </w:p>
        </w:tc>
      </w:tr>
      <w:tr w:rsidR="00617316" w:rsidRPr="00707DFE" w14:paraId="5E45EE1E" w14:textId="77777777" w:rsidTr="005A4065">
        <w:tc>
          <w:tcPr>
            <w:tcW w:w="1080" w:type="dxa"/>
          </w:tcPr>
          <w:p w14:paraId="338979ED" w14:textId="77777777" w:rsidR="00617316" w:rsidRPr="00707DFE" w:rsidRDefault="00617316" w:rsidP="005A4065">
            <w:pPr>
              <w:rPr>
                <w:noProof/>
                <w:sz w:val="16"/>
                <w:szCs w:val="16"/>
              </w:rPr>
            </w:pPr>
            <w:r w:rsidRPr="00707DFE">
              <w:rPr>
                <w:noProof/>
                <w:sz w:val="16"/>
                <w:szCs w:val="16"/>
              </w:rPr>
              <w:t>UZM3104</w:t>
            </w:r>
          </w:p>
        </w:tc>
        <w:tc>
          <w:tcPr>
            <w:tcW w:w="540" w:type="dxa"/>
          </w:tcPr>
          <w:p w14:paraId="3C1745FA" w14:textId="77777777" w:rsidR="00617316" w:rsidRPr="00707DFE" w:rsidRDefault="00617316" w:rsidP="005A4065">
            <w:pPr>
              <w:jc w:val="center"/>
              <w:rPr>
                <w:noProof/>
                <w:sz w:val="16"/>
                <w:szCs w:val="16"/>
              </w:rPr>
            </w:pPr>
            <w:r w:rsidRPr="00707DFE">
              <w:rPr>
                <w:noProof/>
                <w:sz w:val="16"/>
                <w:szCs w:val="16"/>
              </w:rPr>
              <w:t>4</w:t>
            </w:r>
          </w:p>
        </w:tc>
        <w:tc>
          <w:tcPr>
            <w:tcW w:w="540" w:type="dxa"/>
          </w:tcPr>
          <w:p w14:paraId="63E4493B" w14:textId="77777777" w:rsidR="00617316" w:rsidRPr="00707DFE" w:rsidRDefault="00617316" w:rsidP="005A4065">
            <w:pPr>
              <w:jc w:val="center"/>
              <w:rPr>
                <w:noProof/>
                <w:sz w:val="16"/>
                <w:szCs w:val="16"/>
              </w:rPr>
            </w:pPr>
            <w:r w:rsidRPr="00707DFE">
              <w:rPr>
                <w:noProof/>
                <w:sz w:val="16"/>
                <w:szCs w:val="16"/>
              </w:rPr>
              <w:t>1</w:t>
            </w:r>
          </w:p>
        </w:tc>
        <w:tc>
          <w:tcPr>
            <w:tcW w:w="2700" w:type="dxa"/>
          </w:tcPr>
          <w:p w14:paraId="47DA4C3A" w14:textId="77777777" w:rsidR="00617316" w:rsidRPr="00707DFE" w:rsidRDefault="00617316" w:rsidP="005A4065">
            <w:pPr>
              <w:rPr>
                <w:noProof/>
                <w:sz w:val="16"/>
                <w:szCs w:val="16"/>
              </w:rPr>
            </w:pPr>
            <w:r w:rsidRPr="00707DFE">
              <w:rPr>
                <w:noProof/>
                <w:sz w:val="16"/>
                <w:szCs w:val="16"/>
              </w:rPr>
              <w:t>Prof. Dr. Yener AYDIN</w:t>
            </w:r>
          </w:p>
        </w:tc>
        <w:tc>
          <w:tcPr>
            <w:tcW w:w="1080" w:type="dxa"/>
          </w:tcPr>
          <w:p w14:paraId="1CAB2736" w14:textId="77777777" w:rsidR="00617316" w:rsidRPr="00707DFE" w:rsidRDefault="00617316" w:rsidP="005A4065">
            <w:pPr>
              <w:jc w:val="both"/>
              <w:rPr>
                <w:noProof/>
                <w:sz w:val="16"/>
                <w:szCs w:val="16"/>
              </w:rPr>
            </w:pPr>
            <w:r w:rsidRPr="00707DFE">
              <w:rPr>
                <w:noProof/>
                <w:sz w:val="16"/>
                <w:szCs w:val="16"/>
              </w:rPr>
              <w:t>Çarşamba</w:t>
            </w:r>
          </w:p>
        </w:tc>
        <w:tc>
          <w:tcPr>
            <w:tcW w:w="1080" w:type="dxa"/>
          </w:tcPr>
          <w:p w14:paraId="6D0C09CC" w14:textId="77777777" w:rsidR="00617316" w:rsidRPr="00707DFE" w:rsidRDefault="00617316" w:rsidP="005A4065">
            <w:pPr>
              <w:jc w:val="both"/>
              <w:rPr>
                <w:noProof/>
                <w:sz w:val="16"/>
                <w:szCs w:val="16"/>
              </w:rPr>
            </w:pPr>
            <w:r w:rsidRPr="00707DFE">
              <w:rPr>
                <w:noProof/>
                <w:sz w:val="16"/>
                <w:szCs w:val="16"/>
              </w:rPr>
              <w:t>08.00 - 12.00</w:t>
            </w:r>
          </w:p>
          <w:p w14:paraId="01E0C662" w14:textId="77777777" w:rsidR="00617316" w:rsidRPr="00707DFE" w:rsidRDefault="00617316" w:rsidP="005A4065">
            <w:pPr>
              <w:rPr>
                <w:noProof/>
                <w:sz w:val="16"/>
                <w:szCs w:val="16"/>
              </w:rPr>
            </w:pPr>
            <w:r w:rsidRPr="00707DFE">
              <w:rPr>
                <w:noProof/>
                <w:sz w:val="16"/>
                <w:szCs w:val="16"/>
              </w:rPr>
              <w:t>13.00 - 14.00</w:t>
            </w:r>
          </w:p>
        </w:tc>
        <w:tc>
          <w:tcPr>
            <w:tcW w:w="2340" w:type="dxa"/>
          </w:tcPr>
          <w:p w14:paraId="2727470A" w14:textId="77777777" w:rsidR="00617316" w:rsidRPr="00707DFE" w:rsidRDefault="00617316" w:rsidP="005A4065">
            <w:pPr>
              <w:jc w:val="both"/>
              <w:rPr>
                <w:noProof/>
                <w:sz w:val="16"/>
                <w:szCs w:val="16"/>
              </w:rPr>
            </w:pPr>
            <w:r w:rsidRPr="00707DFE">
              <w:rPr>
                <w:noProof/>
                <w:sz w:val="16"/>
                <w:szCs w:val="16"/>
              </w:rPr>
              <w:t>Öğretim Üyesi Odası</w:t>
            </w:r>
          </w:p>
          <w:p w14:paraId="28DD0F45" w14:textId="77777777" w:rsidR="00617316" w:rsidRPr="00707DFE" w:rsidRDefault="00617316" w:rsidP="005A4065">
            <w:pPr>
              <w:jc w:val="both"/>
              <w:rPr>
                <w:noProof/>
                <w:sz w:val="16"/>
                <w:szCs w:val="16"/>
              </w:rPr>
            </w:pPr>
            <w:r w:rsidRPr="00707DFE">
              <w:rPr>
                <w:noProof/>
                <w:sz w:val="16"/>
                <w:szCs w:val="16"/>
              </w:rPr>
              <w:t>Göğüs Cer. Kliniği</w:t>
            </w:r>
          </w:p>
          <w:p w14:paraId="439FA33B" w14:textId="77777777" w:rsidR="00617316" w:rsidRPr="00707DFE" w:rsidRDefault="00617316" w:rsidP="005A4065">
            <w:pPr>
              <w:rPr>
                <w:noProof/>
                <w:sz w:val="16"/>
                <w:szCs w:val="16"/>
              </w:rPr>
            </w:pPr>
            <w:r w:rsidRPr="00707DFE">
              <w:rPr>
                <w:noProof/>
                <w:sz w:val="16"/>
                <w:szCs w:val="16"/>
              </w:rPr>
              <w:t>Yoğun Bakım</w:t>
            </w:r>
          </w:p>
        </w:tc>
      </w:tr>
      <w:tr w:rsidR="00617316" w:rsidRPr="00707DFE" w14:paraId="6AA49BEF" w14:textId="77777777" w:rsidTr="005A4065">
        <w:tc>
          <w:tcPr>
            <w:tcW w:w="1080" w:type="dxa"/>
          </w:tcPr>
          <w:p w14:paraId="3BCCCD04" w14:textId="77777777" w:rsidR="00617316" w:rsidRPr="00707DFE" w:rsidRDefault="00617316" w:rsidP="005A4065">
            <w:pPr>
              <w:rPr>
                <w:noProof/>
                <w:sz w:val="16"/>
                <w:szCs w:val="16"/>
              </w:rPr>
            </w:pPr>
            <w:r w:rsidRPr="00707DFE">
              <w:rPr>
                <w:noProof/>
                <w:sz w:val="16"/>
                <w:szCs w:val="16"/>
              </w:rPr>
              <w:t>UZM3104</w:t>
            </w:r>
          </w:p>
        </w:tc>
        <w:tc>
          <w:tcPr>
            <w:tcW w:w="540" w:type="dxa"/>
          </w:tcPr>
          <w:p w14:paraId="3AE1DD4F" w14:textId="77777777" w:rsidR="00617316" w:rsidRPr="00707DFE" w:rsidRDefault="00617316" w:rsidP="005A4065">
            <w:pPr>
              <w:jc w:val="center"/>
              <w:rPr>
                <w:noProof/>
                <w:sz w:val="16"/>
                <w:szCs w:val="16"/>
              </w:rPr>
            </w:pPr>
            <w:r w:rsidRPr="00707DFE">
              <w:rPr>
                <w:noProof/>
                <w:sz w:val="16"/>
                <w:szCs w:val="16"/>
              </w:rPr>
              <w:t>2</w:t>
            </w:r>
          </w:p>
        </w:tc>
        <w:tc>
          <w:tcPr>
            <w:tcW w:w="540" w:type="dxa"/>
          </w:tcPr>
          <w:p w14:paraId="05F3E4C9" w14:textId="77777777" w:rsidR="00617316" w:rsidRPr="00707DFE" w:rsidRDefault="00617316" w:rsidP="005A4065">
            <w:pPr>
              <w:jc w:val="center"/>
              <w:rPr>
                <w:noProof/>
                <w:sz w:val="16"/>
                <w:szCs w:val="16"/>
              </w:rPr>
            </w:pPr>
            <w:r w:rsidRPr="00707DFE">
              <w:rPr>
                <w:noProof/>
                <w:sz w:val="16"/>
                <w:szCs w:val="16"/>
              </w:rPr>
              <w:t>1</w:t>
            </w:r>
          </w:p>
        </w:tc>
        <w:tc>
          <w:tcPr>
            <w:tcW w:w="2700" w:type="dxa"/>
          </w:tcPr>
          <w:p w14:paraId="789CB8A0" w14:textId="77777777" w:rsidR="00617316" w:rsidRPr="00707DFE" w:rsidRDefault="00617316" w:rsidP="005A4065">
            <w:pPr>
              <w:rPr>
                <w:noProof/>
                <w:sz w:val="16"/>
                <w:szCs w:val="16"/>
              </w:rPr>
            </w:pPr>
            <w:r w:rsidRPr="00707DFE">
              <w:rPr>
                <w:noProof/>
                <w:sz w:val="16"/>
                <w:szCs w:val="16"/>
              </w:rPr>
              <w:t>Prof. Dr. Yener AYDIN</w:t>
            </w:r>
          </w:p>
        </w:tc>
        <w:tc>
          <w:tcPr>
            <w:tcW w:w="1080" w:type="dxa"/>
          </w:tcPr>
          <w:p w14:paraId="2F63C883" w14:textId="77777777" w:rsidR="00617316" w:rsidRPr="00707DFE" w:rsidRDefault="00617316" w:rsidP="005A4065">
            <w:pPr>
              <w:jc w:val="both"/>
              <w:rPr>
                <w:noProof/>
                <w:sz w:val="16"/>
                <w:szCs w:val="16"/>
              </w:rPr>
            </w:pPr>
            <w:r w:rsidRPr="00707DFE">
              <w:rPr>
                <w:noProof/>
                <w:sz w:val="16"/>
                <w:szCs w:val="16"/>
              </w:rPr>
              <w:t>Çarşamba</w:t>
            </w:r>
          </w:p>
        </w:tc>
        <w:tc>
          <w:tcPr>
            <w:tcW w:w="1080" w:type="dxa"/>
          </w:tcPr>
          <w:p w14:paraId="22102322" w14:textId="77777777" w:rsidR="00617316" w:rsidRPr="00707DFE" w:rsidRDefault="00617316" w:rsidP="005A4065">
            <w:pPr>
              <w:jc w:val="both"/>
              <w:rPr>
                <w:noProof/>
                <w:sz w:val="16"/>
                <w:szCs w:val="16"/>
              </w:rPr>
            </w:pPr>
            <w:r w:rsidRPr="00707DFE">
              <w:rPr>
                <w:noProof/>
                <w:sz w:val="16"/>
                <w:szCs w:val="16"/>
              </w:rPr>
              <w:t>14.00 - 17.00</w:t>
            </w:r>
          </w:p>
        </w:tc>
        <w:tc>
          <w:tcPr>
            <w:tcW w:w="2340" w:type="dxa"/>
          </w:tcPr>
          <w:p w14:paraId="60208526" w14:textId="77777777" w:rsidR="00617316" w:rsidRPr="00707DFE" w:rsidRDefault="00617316" w:rsidP="005A4065">
            <w:pPr>
              <w:rPr>
                <w:noProof/>
                <w:sz w:val="16"/>
                <w:szCs w:val="16"/>
              </w:rPr>
            </w:pPr>
            <w:r w:rsidRPr="00707DFE">
              <w:rPr>
                <w:noProof/>
                <w:sz w:val="16"/>
                <w:szCs w:val="16"/>
              </w:rPr>
              <w:t>Ameliyathane</w:t>
            </w:r>
          </w:p>
          <w:p w14:paraId="5AA0ECAD" w14:textId="77777777" w:rsidR="00617316" w:rsidRPr="00707DFE" w:rsidRDefault="00617316" w:rsidP="005A4065">
            <w:pPr>
              <w:jc w:val="both"/>
              <w:rPr>
                <w:noProof/>
                <w:sz w:val="16"/>
                <w:szCs w:val="16"/>
              </w:rPr>
            </w:pPr>
            <w:r w:rsidRPr="00707DFE">
              <w:rPr>
                <w:noProof/>
                <w:sz w:val="16"/>
                <w:szCs w:val="16"/>
              </w:rPr>
              <w:t>Yoğun Bakım</w:t>
            </w:r>
          </w:p>
        </w:tc>
      </w:tr>
      <w:tr w:rsidR="00617316" w:rsidRPr="00707DFE" w14:paraId="338889FC" w14:textId="77777777" w:rsidTr="005A4065">
        <w:tc>
          <w:tcPr>
            <w:tcW w:w="1080" w:type="dxa"/>
          </w:tcPr>
          <w:p w14:paraId="47FF2007" w14:textId="77777777" w:rsidR="00617316" w:rsidRPr="00707DFE" w:rsidRDefault="00617316" w:rsidP="005A4065">
            <w:pPr>
              <w:rPr>
                <w:noProof/>
                <w:sz w:val="16"/>
                <w:szCs w:val="16"/>
              </w:rPr>
            </w:pPr>
            <w:r w:rsidRPr="00707DFE">
              <w:rPr>
                <w:noProof/>
                <w:sz w:val="16"/>
                <w:szCs w:val="16"/>
              </w:rPr>
              <w:t>UZM3104</w:t>
            </w:r>
          </w:p>
        </w:tc>
        <w:tc>
          <w:tcPr>
            <w:tcW w:w="540" w:type="dxa"/>
          </w:tcPr>
          <w:p w14:paraId="217C7E38" w14:textId="77777777" w:rsidR="00617316" w:rsidRPr="00707DFE" w:rsidRDefault="00617316" w:rsidP="005A4065">
            <w:pPr>
              <w:jc w:val="center"/>
              <w:rPr>
                <w:noProof/>
                <w:sz w:val="16"/>
                <w:szCs w:val="16"/>
              </w:rPr>
            </w:pPr>
            <w:r w:rsidRPr="00707DFE">
              <w:rPr>
                <w:noProof/>
                <w:sz w:val="16"/>
                <w:szCs w:val="16"/>
              </w:rPr>
              <w:t>4</w:t>
            </w:r>
          </w:p>
        </w:tc>
        <w:tc>
          <w:tcPr>
            <w:tcW w:w="540" w:type="dxa"/>
          </w:tcPr>
          <w:p w14:paraId="4002DD5F" w14:textId="77777777" w:rsidR="00617316" w:rsidRPr="00707DFE" w:rsidRDefault="00617316" w:rsidP="005A4065">
            <w:pPr>
              <w:jc w:val="center"/>
              <w:rPr>
                <w:noProof/>
                <w:sz w:val="16"/>
                <w:szCs w:val="16"/>
              </w:rPr>
            </w:pPr>
            <w:r w:rsidRPr="00707DFE">
              <w:rPr>
                <w:noProof/>
                <w:sz w:val="16"/>
                <w:szCs w:val="16"/>
              </w:rPr>
              <w:t>2</w:t>
            </w:r>
          </w:p>
        </w:tc>
        <w:tc>
          <w:tcPr>
            <w:tcW w:w="2700" w:type="dxa"/>
          </w:tcPr>
          <w:p w14:paraId="48F353BD" w14:textId="77777777" w:rsidR="00617316" w:rsidRPr="00707DFE" w:rsidRDefault="00617316" w:rsidP="005A4065">
            <w:pPr>
              <w:rPr>
                <w:noProof/>
                <w:sz w:val="16"/>
                <w:szCs w:val="16"/>
              </w:rPr>
            </w:pPr>
            <w:r w:rsidRPr="00707DFE">
              <w:rPr>
                <w:noProof/>
                <w:sz w:val="16"/>
                <w:szCs w:val="16"/>
              </w:rPr>
              <w:t>Dr. Öğr. Üyesi Ali Bilal ULAŞ</w:t>
            </w:r>
          </w:p>
        </w:tc>
        <w:tc>
          <w:tcPr>
            <w:tcW w:w="1080" w:type="dxa"/>
          </w:tcPr>
          <w:p w14:paraId="39E0456A" w14:textId="77777777" w:rsidR="00617316" w:rsidRPr="00707DFE" w:rsidRDefault="00617316" w:rsidP="005A4065">
            <w:pPr>
              <w:jc w:val="both"/>
              <w:rPr>
                <w:noProof/>
                <w:sz w:val="16"/>
                <w:szCs w:val="16"/>
              </w:rPr>
            </w:pPr>
            <w:r w:rsidRPr="00707DFE">
              <w:rPr>
                <w:noProof/>
                <w:sz w:val="16"/>
                <w:szCs w:val="16"/>
              </w:rPr>
              <w:t>Perşembe</w:t>
            </w:r>
          </w:p>
        </w:tc>
        <w:tc>
          <w:tcPr>
            <w:tcW w:w="1080" w:type="dxa"/>
          </w:tcPr>
          <w:p w14:paraId="6BD3BF7C" w14:textId="77777777" w:rsidR="00617316" w:rsidRPr="00707DFE" w:rsidRDefault="00617316" w:rsidP="005A4065">
            <w:pPr>
              <w:jc w:val="both"/>
              <w:rPr>
                <w:noProof/>
                <w:sz w:val="16"/>
                <w:szCs w:val="16"/>
              </w:rPr>
            </w:pPr>
            <w:r w:rsidRPr="00707DFE">
              <w:rPr>
                <w:noProof/>
                <w:sz w:val="16"/>
                <w:szCs w:val="16"/>
              </w:rPr>
              <w:t>08.00 - 12.00</w:t>
            </w:r>
          </w:p>
          <w:p w14:paraId="3565D8EE" w14:textId="77777777" w:rsidR="00617316" w:rsidRPr="00707DFE" w:rsidRDefault="00617316" w:rsidP="005A4065">
            <w:pPr>
              <w:rPr>
                <w:noProof/>
                <w:sz w:val="16"/>
                <w:szCs w:val="16"/>
              </w:rPr>
            </w:pPr>
            <w:r w:rsidRPr="00707DFE">
              <w:rPr>
                <w:noProof/>
                <w:sz w:val="16"/>
                <w:szCs w:val="16"/>
              </w:rPr>
              <w:t>13.00 - 15.00</w:t>
            </w:r>
          </w:p>
        </w:tc>
        <w:tc>
          <w:tcPr>
            <w:tcW w:w="2340" w:type="dxa"/>
          </w:tcPr>
          <w:p w14:paraId="1F3FF70F" w14:textId="77777777" w:rsidR="00617316" w:rsidRPr="00707DFE" w:rsidRDefault="00617316" w:rsidP="005A4065">
            <w:pPr>
              <w:rPr>
                <w:noProof/>
                <w:sz w:val="16"/>
                <w:szCs w:val="16"/>
              </w:rPr>
            </w:pPr>
            <w:r w:rsidRPr="00707DFE">
              <w:rPr>
                <w:noProof/>
                <w:sz w:val="16"/>
                <w:szCs w:val="16"/>
              </w:rPr>
              <w:t>Ameliyathane</w:t>
            </w:r>
          </w:p>
          <w:p w14:paraId="73F5B0B2" w14:textId="77777777" w:rsidR="00617316" w:rsidRPr="00707DFE" w:rsidRDefault="00617316" w:rsidP="005A4065">
            <w:pPr>
              <w:rPr>
                <w:noProof/>
                <w:sz w:val="16"/>
                <w:szCs w:val="16"/>
              </w:rPr>
            </w:pPr>
            <w:r w:rsidRPr="00707DFE">
              <w:rPr>
                <w:noProof/>
                <w:sz w:val="16"/>
                <w:szCs w:val="16"/>
              </w:rPr>
              <w:t>Yoğun Bakım</w:t>
            </w:r>
          </w:p>
        </w:tc>
      </w:tr>
      <w:tr w:rsidR="00617316" w:rsidRPr="00707DFE" w14:paraId="207871C8" w14:textId="77777777" w:rsidTr="005A4065">
        <w:tc>
          <w:tcPr>
            <w:tcW w:w="1080" w:type="dxa"/>
          </w:tcPr>
          <w:p w14:paraId="182262FD" w14:textId="77777777" w:rsidR="00617316" w:rsidRPr="00707DFE" w:rsidRDefault="00617316" w:rsidP="005A4065">
            <w:pPr>
              <w:rPr>
                <w:noProof/>
                <w:sz w:val="16"/>
                <w:szCs w:val="16"/>
              </w:rPr>
            </w:pPr>
            <w:r w:rsidRPr="00707DFE">
              <w:rPr>
                <w:noProof/>
                <w:sz w:val="16"/>
                <w:szCs w:val="16"/>
              </w:rPr>
              <w:t>UZM3104</w:t>
            </w:r>
          </w:p>
        </w:tc>
        <w:tc>
          <w:tcPr>
            <w:tcW w:w="540" w:type="dxa"/>
          </w:tcPr>
          <w:p w14:paraId="7A3C4099" w14:textId="77777777" w:rsidR="00617316" w:rsidRPr="00707DFE" w:rsidRDefault="00617316" w:rsidP="005A4065">
            <w:pPr>
              <w:jc w:val="center"/>
              <w:rPr>
                <w:noProof/>
                <w:sz w:val="16"/>
                <w:szCs w:val="16"/>
              </w:rPr>
            </w:pPr>
            <w:r w:rsidRPr="00707DFE">
              <w:rPr>
                <w:noProof/>
                <w:sz w:val="16"/>
                <w:szCs w:val="16"/>
              </w:rPr>
              <w:t>1</w:t>
            </w:r>
          </w:p>
        </w:tc>
        <w:tc>
          <w:tcPr>
            <w:tcW w:w="540" w:type="dxa"/>
          </w:tcPr>
          <w:p w14:paraId="748732BA" w14:textId="77777777" w:rsidR="00617316" w:rsidRPr="00707DFE" w:rsidRDefault="00617316" w:rsidP="005A4065">
            <w:pPr>
              <w:jc w:val="center"/>
              <w:rPr>
                <w:noProof/>
                <w:sz w:val="16"/>
                <w:szCs w:val="16"/>
              </w:rPr>
            </w:pPr>
            <w:r w:rsidRPr="00707DFE">
              <w:rPr>
                <w:noProof/>
                <w:sz w:val="16"/>
                <w:szCs w:val="16"/>
              </w:rPr>
              <w:t>1</w:t>
            </w:r>
          </w:p>
        </w:tc>
        <w:tc>
          <w:tcPr>
            <w:tcW w:w="2700" w:type="dxa"/>
          </w:tcPr>
          <w:p w14:paraId="01B2013C" w14:textId="77777777" w:rsidR="00617316" w:rsidRPr="00707DFE" w:rsidRDefault="00617316" w:rsidP="005A4065">
            <w:pPr>
              <w:rPr>
                <w:noProof/>
                <w:sz w:val="16"/>
                <w:szCs w:val="16"/>
              </w:rPr>
            </w:pPr>
            <w:r w:rsidRPr="00707DFE">
              <w:rPr>
                <w:noProof/>
                <w:sz w:val="16"/>
                <w:szCs w:val="16"/>
              </w:rPr>
              <w:t>Dr. Öğr. Üyesi Ali Bilal ULAŞ</w:t>
            </w:r>
          </w:p>
        </w:tc>
        <w:tc>
          <w:tcPr>
            <w:tcW w:w="1080" w:type="dxa"/>
          </w:tcPr>
          <w:p w14:paraId="24E6116C" w14:textId="77777777" w:rsidR="00617316" w:rsidRPr="00707DFE" w:rsidRDefault="00617316" w:rsidP="005A4065">
            <w:pPr>
              <w:jc w:val="both"/>
              <w:rPr>
                <w:noProof/>
                <w:sz w:val="16"/>
                <w:szCs w:val="16"/>
              </w:rPr>
            </w:pPr>
            <w:r w:rsidRPr="00707DFE">
              <w:rPr>
                <w:noProof/>
                <w:sz w:val="16"/>
                <w:szCs w:val="16"/>
              </w:rPr>
              <w:t>Perşembe</w:t>
            </w:r>
          </w:p>
        </w:tc>
        <w:tc>
          <w:tcPr>
            <w:tcW w:w="1080" w:type="dxa"/>
          </w:tcPr>
          <w:p w14:paraId="29371FAD" w14:textId="77777777" w:rsidR="00617316" w:rsidRPr="00707DFE" w:rsidRDefault="00617316" w:rsidP="005A4065">
            <w:pPr>
              <w:jc w:val="both"/>
              <w:rPr>
                <w:noProof/>
                <w:sz w:val="16"/>
                <w:szCs w:val="16"/>
              </w:rPr>
            </w:pPr>
            <w:r w:rsidRPr="00707DFE">
              <w:rPr>
                <w:noProof/>
                <w:sz w:val="16"/>
                <w:szCs w:val="16"/>
              </w:rPr>
              <w:t>15.00 - 17.00</w:t>
            </w:r>
          </w:p>
        </w:tc>
        <w:tc>
          <w:tcPr>
            <w:tcW w:w="2340" w:type="dxa"/>
          </w:tcPr>
          <w:p w14:paraId="42C6E63F" w14:textId="77777777" w:rsidR="00617316" w:rsidRPr="00707DFE" w:rsidRDefault="00617316" w:rsidP="005A4065">
            <w:pPr>
              <w:jc w:val="both"/>
              <w:rPr>
                <w:noProof/>
                <w:sz w:val="16"/>
                <w:szCs w:val="16"/>
              </w:rPr>
            </w:pPr>
            <w:r w:rsidRPr="00707DFE">
              <w:rPr>
                <w:noProof/>
                <w:sz w:val="16"/>
                <w:szCs w:val="16"/>
              </w:rPr>
              <w:t>Öğretim Üyesi Odası</w:t>
            </w:r>
          </w:p>
          <w:p w14:paraId="637BD3C7" w14:textId="77777777" w:rsidR="00617316" w:rsidRPr="00707DFE" w:rsidRDefault="00617316" w:rsidP="005A4065">
            <w:pPr>
              <w:rPr>
                <w:noProof/>
                <w:sz w:val="16"/>
                <w:szCs w:val="16"/>
              </w:rPr>
            </w:pPr>
            <w:r w:rsidRPr="00707DFE">
              <w:rPr>
                <w:noProof/>
                <w:sz w:val="16"/>
                <w:szCs w:val="16"/>
              </w:rPr>
              <w:t>Göğüs Cer. Kliniği</w:t>
            </w:r>
          </w:p>
        </w:tc>
      </w:tr>
      <w:tr w:rsidR="00617316" w:rsidRPr="00707DFE" w14:paraId="301FDD4C" w14:textId="77777777" w:rsidTr="005A4065">
        <w:tc>
          <w:tcPr>
            <w:tcW w:w="1080" w:type="dxa"/>
          </w:tcPr>
          <w:p w14:paraId="47B1BC21" w14:textId="77777777" w:rsidR="00617316" w:rsidRPr="00707DFE" w:rsidRDefault="00617316" w:rsidP="005A4065">
            <w:pPr>
              <w:rPr>
                <w:noProof/>
                <w:sz w:val="16"/>
                <w:szCs w:val="16"/>
              </w:rPr>
            </w:pPr>
            <w:r w:rsidRPr="00707DFE">
              <w:rPr>
                <w:noProof/>
                <w:sz w:val="16"/>
                <w:szCs w:val="16"/>
              </w:rPr>
              <w:t>UZM3104</w:t>
            </w:r>
          </w:p>
        </w:tc>
        <w:tc>
          <w:tcPr>
            <w:tcW w:w="540" w:type="dxa"/>
          </w:tcPr>
          <w:p w14:paraId="088B19DB" w14:textId="77777777" w:rsidR="00617316" w:rsidRPr="00707DFE" w:rsidRDefault="00617316" w:rsidP="005A4065">
            <w:pPr>
              <w:jc w:val="center"/>
              <w:rPr>
                <w:noProof/>
                <w:sz w:val="16"/>
                <w:szCs w:val="16"/>
              </w:rPr>
            </w:pPr>
            <w:r w:rsidRPr="00707DFE">
              <w:rPr>
                <w:noProof/>
                <w:sz w:val="16"/>
                <w:szCs w:val="16"/>
              </w:rPr>
              <w:t>4</w:t>
            </w:r>
          </w:p>
        </w:tc>
        <w:tc>
          <w:tcPr>
            <w:tcW w:w="540" w:type="dxa"/>
          </w:tcPr>
          <w:p w14:paraId="5B6B8E32" w14:textId="77777777" w:rsidR="00617316" w:rsidRPr="00707DFE" w:rsidRDefault="00617316" w:rsidP="005A4065">
            <w:pPr>
              <w:jc w:val="center"/>
              <w:rPr>
                <w:noProof/>
                <w:sz w:val="16"/>
                <w:szCs w:val="16"/>
              </w:rPr>
            </w:pPr>
            <w:r w:rsidRPr="00707DFE">
              <w:rPr>
                <w:noProof/>
                <w:sz w:val="16"/>
                <w:szCs w:val="16"/>
              </w:rPr>
              <w:t>1</w:t>
            </w:r>
          </w:p>
        </w:tc>
        <w:tc>
          <w:tcPr>
            <w:tcW w:w="2700" w:type="dxa"/>
          </w:tcPr>
          <w:p w14:paraId="483AF160" w14:textId="77777777" w:rsidR="00617316" w:rsidRPr="00707DFE" w:rsidRDefault="00617316" w:rsidP="005A4065">
            <w:pPr>
              <w:rPr>
                <w:sz w:val="16"/>
                <w:szCs w:val="16"/>
              </w:rPr>
            </w:pPr>
            <w:r w:rsidRPr="00707DFE">
              <w:rPr>
                <w:sz w:val="16"/>
                <w:szCs w:val="16"/>
              </w:rPr>
              <w:t>Prof. Dr. Atilla EROĞLU</w:t>
            </w:r>
          </w:p>
        </w:tc>
        <w:tc>
          <w:tcPr>
            <w:tcW w:w="1080" w:type="dxa"/>
          </w:tcPr>
          <w:p w14:paraId="184AC838" w14:textId="77777777" w:rsidR="00617316" w:rsidRPr="00707DFE" w:rsidRDefault="00617316" w:rsidP="005A4065">
            <w:pPr>
              <w:jc w:val="both"/>
              <w:rPr>
                <w:noProof/>
                <w:sz w:val="16"/>
                <w:szCs w:val="16"/>
              </w:rPr>
            </w:pPr>
            <w:r w:rsidRPr="00707DFE">
              <w:rPr>
                <w:noProof/>
                <w:sz w:val="16"/>
                <w:szCs w:val="16"/>
              </w:rPr>
              <w:t>Cuma</w:t>
            </w:r>
          </w:p>
        </w:tc>
        <w:tc>
          <w:tcPr>
            <w:tcW w:w="1080" w:type="dxa"/>
          </w:tcPr>
          <w:p w14:paraId="07EFC5BE" w14:textId="77777777" w:rsidR="00617316" w:rsidRPr="00707DFE" w:rsidRDefault="00617316" w:rsidP="005A4065">
            <w:pPr>
              <w:jc w:val="both"/>
              <w:rPr>
                <w:noProof/>
                <w:sz w:val="16"/>
                <w:szCs w:val="16"/>
              </w:rPr>
            </w:pPr>
            <w:r w:rsidRPr="00707DFE">
              <w:rPr>
                <w:noProof/>
                <w:sz w:val="16"/>
                <w:szCs w:val="16"/>
              </w:rPr>
              <w:t>08.00 - 12.00</w:t>
            </w:r>
          </w:p>
          <w:p w14:paraId="1481C2BF" w14:textId="77777777" w:rsidR="00617316" w:rsidRPr="00707DFE" w:rsidRDefault="00617316" w:rsidP="005A4065">
            <w:pPr>
              <w:rPr>
                <w:noProof/>
                <w:sz w:val="16"/>
                <w:szCs w:val="16"/>
              </w:rPr>
            </w:pPr>
            <w:r w:rsidRPr="00707DFE">
              <w:rPr>
                <w:noProof/>
                <w:sz w:val="16"/>
                <w:szCs w:val="16"/>
              </w:rPr>
              <w:t>13.00 - 14.00</w:t>
            </w:r>
          </w:p>
        </w:tc>
        <w:tc>
          <w:tcPr>
            <w:tcW w:w="2340" w:type="dxa"/>
          </w:tcPr>
          <w:p w14:paraId="5118E01E" w14:textId="77777777" w:rsidR="00617316" w:rsidRPr="00707DFE" w:rsidRDefault="00617316" w:rsidP="005A4065">
            <w:pPr>
              <w:jc w:val="both"/>
              <w:rPr>
                <w:noProof/>
                <w:sz w:val="16"/>
                <w:szCs w:val="16"/>
              </w:rPr>
            </w:pPr>
            <w:r w:rsidRPr="00707DFE">
              <w:rPr>
                <w:noProof/>
                <w:sz w:val="16"/>
                <w:szCs w:val="16"/>
              </w:rPr>
              <w:t xml:space="preserve">Yoğun Bakım </w:t>
            </w:r>
          </w:p>
          <w:p w14:paraId="425ACAB8" w14:textId="77777777" w:rsidR="00617316" w:rsidRPr="00707DFE" w:rsidRDefault="00617316" w:rsidP="005A4065">
            <w:pPr>
              <w:rPr>
                <w:noProof/>
                <w:sz w:val="16"/>
                <w:szCs w:val="16"/>
              </w:rPr>
            </w:pPr>
            <w:r w:rsidRPr="00707DFE">
              <w:rPr>
                <w:noProof/>
                <w:sz w:val="16"/>
                <w:szCs w:val="16"/>
              </w:rPr>
              <w:t>Öğretim Üyesi Odası</w:t>
            </w:r>
          </w:p>
        </w:tc>
      </w:tr>
      <w:tr w:rsidR="00617316" w:rsidRPr="00707DFE" w14:paraId="3C8FE8D5" w14:textId="77777777" w:rsidTr="005A4065">
        <w:tc>
          <w:tcPr>
            <w:tcW w:w="1080" w:type="dxa"/>
          </w:tcPr>
          <w:p w14:paraId="51796807" w14:textId="77777777" w:rsidR="00617316" w:rsidRPr="00707DFE" w:rsidRDefault="00617316" w:rsidP="005A4065">
            <w:pPr>
              <w:rPr>
                <w:noProof/>
                <w:sz w:val="16"/>
                <w:szCs w:val="16"/>
              </w:rPr>
            </w:pPr>
            <w:r w:rsidRPr="00707DFE">
              <w:rPr>
                <w:noProof/>
                <w:sz w:val="16"/>
                <w:szCs w:val="16"/>
              </w:rPr>
              <w:t>UZM3104</w:t>
            </w:r>
          </w:p>
        </w:tc>
        <w:tc>
          <w:tcPr>
            <w:tcW w:w="540" w:type="dxa"/>
          </w:tcPr>
          <w:p w14:paraId="3998AFF5" w14:textId="77777777" w:rsidR="00617316" w:rsidRPr="00707DFE" w:rsidRDefault="00617316" w:rsidP="005A4065">
            <w:pPr>
              <w:jc w:val="center"/>
              <w:rPr>
                <w:noProof/>
                <w:sz w:val="16"/>
                <w:szCs w:val="16"/>
              </w:rPr>
            </w:pPr>
            <w:r w:rsidRPr="00707DFE">
              <w:rPr>
                <w:noProof/>
                <w:sz w:val="16"/>
                <w:szCs w:val="16"/>
              </w:rPr>
              <w:t>2</w:t>
            </w:r>
          </w:p>
        </w:tc>
        <w:tc>
          <w:tcPr>
            <w:tcW w:w="540" w:type="dxa"/>
          </w:tcPr>
          <w:p w14:paraId="31A3148F" w14:textId="77777777" w:rsidR="00617316" w:rsidRPr="00707DFE" w:rsidRDefault="00617316" w:rsidP="005A4065">
            <w:pPr>
              <w:jc w:val="center"/>
              <w:rPr>
                <w:noProof/>
                <w:sz w:val="16"/>
                <w:szCs w:val="16"/>
              </w:rPr>
            </w:pPr>
            <w:r w:rsidRPr="00707DFE">
              <w:rPr>
                <w:noProof/>
                <w:sz w:val="16"/>
                <w:szCs w:val="16"/>
              </w:rPr>
              <w:t>1</w:t>
            </w:r>
          </w:p>
        </w:tc>
        <w:tc>
          <w:tcPr>
            <w:tcW w:w="2700" w:type="dxa"/>
          </w:tcPr>
          <w:p w14:paraId="58588186" w14:textId="77777777" w:rsidR="00617316" w:rsidRPr="00707DFE" w:rsidRDefault="00617316" w:rsidP="005A4065">
            <w:pPr>
              <w:rPr>
                <w:sz w:val="16"/>
                <w:szCs w:val="16"/>
              </w:rPr>
            </w:pPr>
            <w:r w:rsidRPr="00707DFE">
              <w:rPr>
                <w:sz w:val="16"/>
                <w:szCs w:val="16"/>
              </w:rPr>
              <w:t>Prof. Dr. Atilla EROĞLU</w:t>
            </w:r>
          </w:p>
        </w:tc>
        <w:tc>
          <w:tcPr>
            <w:tcW w:w="1080" w:type="dxa"/>
          </w:tcPr>
          <w:p w14:paraId="566DC7C5" w14:textId="77777777" w:rsidR="00617316" w:rsidRPr="00707DFE" w:rsidRDefault="00617316" w:rsidP="005A4065">
            <w:pPr>
              <w:jc w:val="both"/>
              <w:rPr>
                <w:noProof/>
                <w:sz w:val="16"/>
                <w:szCs w:val="16"/>
              </w:rPr>
            </w:pPr>
            <w:r w:rsidRPr="00707DFE">
              <w:rPr>
                <w:noProof/>
                <w:sz w:val="16"/>
                <w:szCs w:val="16"/>
              </w:rPr>
              <w:t>Cuma</w:t>
            </w:r>
          </w:p>
        </w:tc>
        <w:tc>
          <w:tcPr>
            <w:tcW w:w="1080" w:type="dxa"/>
          </w:tcPr>
          <w:p w14:paraId="4C95C574" w14:textId="77777777" w:rsidR="00617316" w:rsidRPr="00707DFE" w:rsidRDefault="00617316" w:rsidP="005A4065">
            <w:pPr>
              <w:jc w:val="both"/>
              <w:rPr>
                <w:noProof/>
                <w:sz w:val="16"/>
                <w:szCs w:val="16"/>
              </w:rPr>
            </w:pPr>
            <w:r w:rsidRPr="00707DFE">
              <w:rPr>
                <w:noProof/>
                <w:sz w:val="16"/>
                <w:szCs w:val="16"/>
              </w:rPr>
              <w:t>14.00 - 17.00</w:t>
            </w:r>
          </w:p>
        </w:tc>
        <w:tc>
          <w:tcPr>
            <w:tcW w:w="2340" w:type="dxa"/>
          </w:tcPr>
          <w:p w14:paraId="28C4DAC5" w14:textId="77777777" w:rsidR="00617316" w:rsidRPr="00707DFE" w:rsidRDefault="00617316" w:rsidP="005A4065">
            <w:pPr>
              <w:jc w:val="both"/>
              <w:rPr>
                <w:noProof/>
                <w:sz w:val="16"/>
                <w:szCs w:val="16"/>
              </w:rPr>
            </w:pPr>
            <w:r w:rsidRPr="00707DFE">
              <w:rPr>
                <w:noProof/>
                <w:sz w:val="16"/>
                <w:szCs w:val="16"/>
              </w:rPr>
              <w:t>Öğretim Üyesi Odası</w:t>
            </w:r>
          </w:p>
          <w:p w14:paraId="23097310" w14:textId="77777777" w:rsidR="00617316" w:rsidRPr="00707DFE" w:rsidRDefault="00617316" w:rsidP="005A4065">
            <w:pPr>
              <w:jc w:val="both"/>
              <w:rPr>
                <w:noProof/>
                <w:sz w:val="16"/>
                <w:szCs w:val="16"/>
              </w:rPr>
            </w:pPr>
            <w:r w:rsidRPr="00707DFE">
              <w:rPr>
                <w:noProof/>
                <w:sz w:val="16"/>
                <w:szCs w:val="16"/>
              </w:rPr>
              <w:t>Göğüs Cer. Kliniği</w:t>
            </w:r>
          </w:p>
        </w:tc>
      </w:tr>
    </w:tbl>
    <w:p w14:paraId="77E3F9CF" w14:textId="77777777" w:rsidR="00617316" w:rsidRPr="00707DFE" w:rsidRDefault="00617316" w:rsidP="00617316">
      <w:pPr>
        <w:rPr>
          <w:noProof/>
          <w:sz w:val="20"/>
          <w:szCs w:val="20"/>
        </w:rPr>
      </w:pPr>
    </w:p>
    <w:p w14:paraId="7FF37082" w14:textId="77777777" w:rsidR="00617316" w:rsidRPr="00707DFE" w:rsidRDefault="00617316" w:rsidP="00617316">
      <w:pPr>
        <w:rPr>
          <w:noProof/>
          <w:sz w:val="20"/>
          <w:szCs w:val="20"/>
        </w:rPr>
      </w:pPr>
    </w:p>
    <w:p w14:paraId="3930243D" w14:textId="77777777" w:rsidR="00617316" w:rsidRDefault="00617316" w:rsidP="00617316">
      <w:pPr>
        <w:jc w:val="center"/>
        <w:rPr>
          <w:b/>
          <w:noProof/>
          <w:sz w:val="20"/>
          <w:szCs w:val="20"/>
        </w:rPr>
      </w:pPr>
    </w:p>
    <w:p w14:paraId="06EAF920" w14:textId="77777777" w:rsidR="00617316" w:rsidRPr="00707DFE" w:rsidRDefault="00617316" w:rsidP="00617316">
      <w:pPr>
        <w:jc w:val="center"/>
        <w:rPr>
          <w:b/>
          <w:noProof/>
          <w:sz w:val="20"/>
          <w:szCs w:val="20"/>
        </w:rPr>
      </w:pPr>
      <w:r w:rsidRPr="00707DFE">
        <w:rPr>
          <w:b/>
          <w:noProof/>
          <w:sz w:val="20"/>
          <w:szCs w:val="20"/>
        </w:rPr>
        <w:t>4.</w:t>
      </w:r>
      <w:r>
        <w:rPr>
          <w:b/>
          <w:noProof/>
          <w:sz w:val="20"/>
          <w:szCs w:val="20"/>
        </w:rPr>
        <w:t xml:space="preserve"> </w:t>
      </w:r>
      <w:r w:rsidRPr="00707DFE">
        <w:rPr>
          <w:b/>
          <w:noProof/>
          <w:sz w:val="20"/>
          <w:szCs w:val="20"/>
        </w:rPr>
        <w:t>YIL</w:t>
      </w:r>
    </w:p>
    <w:p w14:paraId="7F64069B" w14:textId="77777777" w:rsidR="00617316" w:rsidRPr="00707DFE" w:rsidRDefault="00617316" w:rsidP="00617316">
      <w:pPr>
        <w:jc w:val="center"/>
        <w:rPr>
          <w:b/>
          <w:noProof/>
          <w:sz w:val="20"/>
          <w:szCs w:val="20"/>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540"/>
        <w:gridCol w:w="2700"/>
        <w:gridCol w:w="1080"/>
        <w:gridCol w:w="1080"/>
        <w:gridCol w:w="2340"/>
      </w:tblGrid>
      <w:tr w:rsidR="00617316" w:rsidRPr="00707DFE" w14:paraId="146FCCC0" w14:textId="77777777" w:rsidTr="005A4065">
        <w:tc>
          <w:tcPr>
            <w:tcW w:w="1080" w:type="dxa"/>
            <w:vMerge w:val="restart"/>
          </w:tcPr>
          <w:p w14:paraId="3B5E5B2D" w14:textId="77777777" w:rsidR="00617316" w:rsidRPr="00707DFE" w:rsidRDefault="00617316" w:rsidP="005A4065">
            <w:pPr>
              <w:jc w:val="both"/>
              <w:rPr>
                <w:b/>
                <w:noProof/>
                <w:sz w:val="16"/>
                <w:szCs w:val="16"/>
              </w:rPr>
            </w:pPr>
            <w:r w:rsidRPr="00707DFE">
              <w:rPr>
                <w:b/>
                <w:noProof/>
                <w:sz w:val="16"/>
                <w:szCs w:val="16"/>
              </w:rPr>
              <w:t>Dersin Kodu</w:t>
            </w:r>
          </w:p>
        </w:tc>
        <w:tc>
          <w:tcPr>
            <w:tcW w:w="1080" w:type="dxa"/>
            <w:gridSpan w:val="2"/>
          </w:tcPr>
          <w:p w14:paraId="2DDC925C" w14:textId="77777777" w:rsidR="00617316" w:rsidRPr="00707DFE" w:rsidRDefault="00617316" w:rsidP="005A4065">
            <w:pPr>
              <w:jc w:val="center"/>
              <w:rPr>
                <w:b/>
                <w:noProof/>
                <w:sz w:val="16"/>
                <w:szCs w:val="16"/>
              </w:rPr>
            </w:pPr>
            <w:r w:rsidRPr="00707DFE">
              <w:rPr>
                <w:b/>
                <w:noProof/>
                <w:sz w:val="16"/>
                <w:szCs w:val="16"/>
              </w:rPr>
              <w:t>Ders Saati</w:t>
            </w:r>
          </w:p>
        </w:tc>
        <w:tc>
          <w:tcPr>
            <w:tcW w:w="2700" w:type="dxa"/>
            <w:vMerge w:val="restart"/>
          </w:tcPr>
          <w:p w14:paraId="01E79211" w14:textId="77777777" w:rsidR="00617316" w:rsidRPr="00707DFE" w:rsidRDefault="00617316" w:rsidP="005A4065">
            <w:pPr>
              <w:jc w:val="both"/>
              <w:rPr>
                <w:b/>
                <w:noProof/>
                <w:sz w:val="16"/>
                <w:szCs w:val="16"/>
              </w:rPr>
            </w:pPr>
            <w:r w:rsidRPr="00707DFE">
              <w:rPr>
                <w:b/>
                <w:noProof/>
                <w:sz w:val="16"/>
                <w:szCs w:val="16"/>
              </w:rPr>
              <w:t>Öğretim Üyesi</w:t>
            </w:r>
          </w:p>
        </w:tc>
        <w:tc>
          <w:tcPr>
            <w:tcW w:w="1080" w:type="dxa"/>
            <w:vMerge w:val="restart"/>
          </w:tcPr>
          <w:p w14:paraId="2BDB43F5" w14:textId="77777777" w:rsidR="00617316" w:rsidRPr="00707DFE" w:rsidRDefault="00617316" w:rsidP="005A4065">
            <w:pPr>
              <w:jc w:val="both"/>
              <w:rPr>
                <w:b/>
                <w:noProof/>
                <w:sz w:val="16"/>
                <w:szCs w:val="16"/>
              </w:rPr>
            </w:pPr>
            <w:r w:rsidRPr="00707DFE">
              <w:rPr>
                <w:b/>
                <w:noProof/>
                <w:sz w:val="16"/>
                <w:szCs w:val="16"/>
              </w:rPr>
              <w:t>Ders Günü</w:t>
            </w:r>
          </w:p>
        </w:tc>
        <w:tc>
          <w:tcPr>
            <w:tcW w:w="1080" w:type="dxa"/>
            <w:vMerge w:val="restart"/>
          </w:tcPr>
          <w:p w14:paraId="15CAE72C" w14:textId="77777777" w:rsidR="00617316" w:rsidRPr="00707DFE" w:rsidRDefault="00617316" w:rsidP="005A4065">
            <w:pPr>
              <w:jc w:val="both"/>
              <w:rPr>
                <w:b/>
                <w:noProof/>
                <w:sz w:val="16"/>
                <w:szCs w:val="16"/>
              </w:rPr>
            </w:pPr>
            <w:r w:rsidRPr="00707DFE">
              <w:rPr>
                <w:b/>
                <w:noProof/>
                <w:sz w:val="16"/>
                <w:szCs w:val="16"/>
              </w:rPr>
              <w:t>Ders Saati</w:t>
            </w:r>
          </w:p>
        </w:tc>
        <w:tc>
          <w:tcPr>
            <w:tcW w:w="2340" w:type="dxa"/>
            <w:vMerge w:val="restart"/>
          </w:tcPr>
          <w:p w14:paraId="2413534F" w14:textId="77777777" w:rsidR="00617316" w:rsidRPr="00707DFE" w:rsidRDefault="00617316" w:rsidP="005A4065">
            <w:pPr>
              <w:jc w:val="both"/>
              <w:rPr>
                <w:b/>
                <w:noProof/>
                <w:sz w:val="16"/>
                <w:szCs w:val="16"/>
              </w:rPr>
            </w:pPr>
            <w:r w:rsidRPr="00707DFE">
              <w:rPr>
                <w:b/>
                <w:noProof/>
                <w:sz w:val="16"/>
                <w:szCs w:val="16"/>
              </w:rPr>
              <w:t>Ders Yeri</w:t>
            </w:r>
          </w:p>
        </w:tc>
      </w:tr>
      <w:tr w:rsidR="00617316" w:rsidRPr="00707DFE" w14:paraId="16F67F54" w14:textId="77777777" w:rsidTr="005A4065">
        <w:tc>
          <w:tcPr>
            <w:tcW w:w="1080" w:type="dxa"/>
            <w:vMerge/>
          </w:tcPr>
          <w:p w14:paraId="200EAD6E" w14:textId="77777777" w:rsidR="00617316" w:rsidRPr="00707DFE" w:rsidRDefault="00617316" w:rsidP="005A4065">
            <w:pPr>
              <w:jc w:val="both"/>
              <w:rPr>
                <w:noProof/>
                <w:sz w:val="16"/>
                <w:szCs w:val="16"/>
              </w:rPr>
            </w:pPr>
          </w:p>
        </w:tc>
        <w:tc>
          <w:tcPr>
            <w:tcW w:w="540" w:type="dxa"/>
          </w:tcPr>
          <w:p w14:paraId="6E2019F8" w14:textId="77777777" w:rsidR="00617316" w:rsidRPr="00707DFE" w:rsidRDefault="00617316" w:rsidP="005A4065">
            <w:pPr>
              <w:jc w:val="center"/>
              <w:rPr>
                <w:b/>
                <w:noProof/>
                <w:sz w:val="16"/>
                <w:szCs w:val="16"/>
              </w:rPr>
            </w:pPr>
            <w:r w:rsidRPr="00707DFE">
              <w:rPr>
                <w:b/>
                <w:noProof/>
                <w:sz w:val="16"/>
                <w:szCs w:val="16"/>
              </w:rPr>
              <w:t>Teo</w:t>
            </w:r>
          </w:p>
        </w:tc>
        <w:tc>
          <w:tcPr>
            <w:tcW w:w="540" w:type="dxa"/>
          </w:tcPr>
          <w:p w14:paraId="60912418" w14:textId="77777777" w:rsidR="00617316" w:rsidRPr="00707DFE" w:rsidRDefault="00617316" w:rsidP="005A4065">
            <w:pPr>
              <w:jc w:val="center"/>
              <w:rPr>
                <w:b/>
                <w:noProof/>
                <w:sz w:val="16"/>
                <w:szCs w:val="16"/>
              </w:rPr>
            </w:pPr>
            <w:r w:rsidRPr="00707DFE">
              <w:rPr>
                <w:b/>
                <w:noProof/>
                <w:sz w:val="16"/>
                <w:szCs w:val="16"/>
              </w:rPr>
              <w:t>DF</w:t>
            </w:r>
          </w:p>
        </w:tc>
        <w:tc>
          <w:tcPr>
            <w:tcW w:w="2700" w:type="dxa"/>
            <w:vMerge/>
          </w:tcPr>
          <w:p w14:paraId="3B22A73A" w14:textId="77777777" w:rsidR="00617316" w:rsidRPr="00707DFE" w:rsidRDefault="00617316" w:rsidP="005A4065">
            <w:pPr>
              <w:jc w:val="both"/>
              <w:rPr>
                <w:noProof/>
                <w:sz w:val="16"/>
                <w:szCs w:val="16"/>
              </w:rPr>
            </w:pPr>
          </w:p>
        </w:tc>
        <w:tc>
          <w:tcPr>
            <w:tcW w:w="1080" w:type="dxa"/>
            <w:vMerge/>
          </w:tcPr>
          <w:p w14:paraId="3B76353C" w14:textId="77777777" w:rsidR="00617316" w:rsidRPr="00707DFE" w:rsidRDefault="00617316" w:rsidP="005A4065">
            <w:pPr>
              <w:jc w:val="both"/>
              <w:rPr>
                <w:noProof/>
                <w:sz w:val="16"/>
                <w:szCs w:val="16"/>
              </w:rPr>
            </w:pPr>
          </w:p>
        </w:tc>
        <w:tc>
          <w:tcPr>
            <w:tcW w:w="1080" w:type="dxa"/>
            <w:vMerge/>
          </w:tcPr>
          <w:p w14:paraId="40E51E7B" w14:textId="77777777" w:rsidR="00617316" w:rsidRPr="00707DFE" w:rsidRDefault="00617316" w:rsidP="005A4065">
            <w:pPr>
              <w:jc w:val="both"/>
              <w:rPr>
                <w:noProof/>
                <w:sz w:val="16"/>
                <w:szCs w:val="16"/>
              </w:rPr>
            </w:pPr>
          </w:p>
        </w:tc>
        <w:tc>
          <w:tcPr>
            <w:tcW w:w="2340" w:type="dxa"/>
            <w:vMerge/>
          </w:tcPr>
          <w:p w14:paraId="30CF2CCD" w14:textId="77777777" w:rsidR="00617316" w:rsidRPr="00707DFE" w:rsidRDefault="00617316" w:rsidP="005A4065">
            <w:pPr>
              <w:jc w:val="both"/>
              <w:rPr>
                <w:noProof/>
                <w:sz w:val="16"/>
                <w:szCs w:val="16"/>
              </w:rPr>
            </w:pPr>
          </w:p>
        </w:tc>
      </w:tr>
      <w:tr w:rsidR="00617316" w:rsidRPr="00707DFE" w14:paraId="603C106B" w14:textId="77777777" w:rsidTr="005A4065">
        <w:tc>
          <w:tcPr>
            <w:tcW w:w="1080" w:type="dxa"/>
          </w:tcPr>
          <w:p w14:paraId="097F7E9A" w14:textId="77777777" w:rsidR="00617316" w:rsidRPr="00707DFE" w:rsidRDefault="00617316" w:rsidP="005A4065">
            <w:pPr>
              <w:jc w:val="both"/>
              <w:rPr>
                <w:noProof/>
                <w:sz w:val="16"/>
                <w:szCs w:val="16"/>
              </w:rPr>
            </w:pPr>
            <w:r w:rsidRPr="00707DFE">
              <w:rPr>
                <w:noProof/>
                <w:sz w:val="16"/>
                <w:szCs w:val="16"/>
              </w:rPr>
              <w:t>UZM4104</w:t>
            </w:r>
          </w:p>
        </w:tc>
        <w:tc>
          <w:tcPr>
            <w:tcW w:w="540" w:type="dxa"/>
          </w:tcPr>
          <w:p w14:paraId="7B289F8D" w14:textId="77777777" w:rsidR="00617316" w:rsidRPr="00707DFE" w:rsidRDefault="00617316" w:rsidP="005A4065">
            <w:pPr>
              <w:jc w:val="center"/>
              <w:rPr>
                <w:noProof/>
                <w:sz w:val="16"/>
                <w:szCs w:val="16"/>
              </w:rPr>
            </w:pPr>
            <w:r w:rsidRPr="00707DFE">
              <w:rPr>
                <w:noProof/>
                <w:sz w:val="16"/>
                <w:szCs w:val="16"/>
              </w:rPr>
              <w:t>4</w:t>
            </w:r>
          </w:p>
        </w:tc>
        <w:tc>
          <w:tcPr>
            <w:tcW w:w="540" w:type="dxa"/>
          </w:tcPr>
          <w:p w14:paraId="607DDA9C" w14:textId="77777777" w:rsidR="00617316" w:rsidRPr="00707DFE" w:rsidRDefault="00617316" w:rsidP="005A4065">
            <w:pPr>
              <w:jc w:val="center"/>
              <w:rPr>
                <w:noProof/>
                <w:sz w:val="16"/>
                <w:szCs w:val="16"/>
              </w:rPr>
            </w:pPr>
            <w:r w:rsidRPr="00707DFE">
              <w:rPr>
                <w:noProof/>
                <w:sz w:val="16"/>
                <w:szCs w:val="16"/>
              </w:rPr>
              <w:t>1</w:t>
            </w:r>
          </w:p>
        </w:tc>
        <w:tc>
          <w:tcPr>
            <w:tcW w:w="2700" w:type="dxa"/>
          </w:tcPr>
          <w:p w14:paraId="57386C36" w14:textId="77777777" w:rsidR="00617316" w:rsidRPr="00707DFE" w:rsidRDefault="00617316" w:rsidP="005A4065">
            <w:pPr>
              <w:rPr>
                <w:noProof/>
                <w:sz w:val="16"/>
                <w:szCs w:val="16"/>
              </w:rPr>
            </w:pPr>
            <w:r w:rsidRPr="00707DFE">
              <w:rPr>
                <w:noProof/>
                <w:sz w:val="16"/>
                <w:szCs w:val="16"/>
              </w:rPr>
              <w:t>Prof. Dr. Yener AYDIN</w:t>
            </w:r>
          </w:p>
        </w:tc>
        <w:tc>
          <w:tcPr>
            <w:tcW w:w="1080" w:type="dxa"/>
          </w:tcPr>
          <w:p w14:paraId="2A9C2FC8" w14:textId="77777777" w:rsidR="00617316" w:rsidRPr="00707DFE" w:rsidRDefault="00617316" w:rsidP="005A4065">
            <w:pPr>
              <w:jc w:val="both"/>
              <w:rPr>
                <w:noProof/>
                <w:sz w:val="16"/>
                <w:szCs w:val="16"/>
              </w:rPr>
            </w:pPr>
            <w:r w:rsidRPr="00707DFE">
              <w:rPr>
                <w:noProof/>
                <w:sz w:val="16"/>
                <w:szCs w:val="16"/>
              </w:rPr>
              <w:t>Pazartesi</w:t>
            </w:r>
          </w:p>
        </w:tc>
        <w:tc>
          <w:tcPr>
            <w:tcW w:w="1080" w:type="dxa"/>
          </w:tcPr>
          <w:p w14:paraId="44E1CF2B" w14:textId="77777777" w:rsidR="00617316" w:rsidRPr="00707DFE" w:rsidRDefault="00617316" w:rsidP="005A4065">
            <w:pPr>
              <w:jc w:val="both"/>
              <w:rPr>
                <w:noProof/>
                <w:sz w:val="16"/>
                <w:szCs w:val="16"/>
              </w:rPr>
            </w:pPr>
            <w:r w:rsidRPr="00707DFE">
              <w:rPr>
                <w:noProof/>
                <w:sz w:val="16"/>
                <w:szCs w:val="16"/>
              </w:rPr>
              <w:t>08.00 - 12.00</w:t>
            </w:r>
          </w:p>
          <w:p w14:paraId="25D57159" w14:textId="77777777" w:rsidR="00617316" w:rsidRPr="00707DFE" w:rsidRDefault="00617316" w:rsidP="005A4065">
            <w:pPr>
              <w:jc w:val="both"/>
              <w:rPr>
                <w:noProof/>
                <w:sz w:val="16"/>
                <w:szCs w:val="16"/>
              </w:rPr>
            </w:pPr>
            <w:r w:rsidRPr="00707DFE">
              <w:rPr>
                <w:noProof/>
                <w:sz w:val="16"/>
                <w:szCs w:val="16"/>
              </w:rPr>
              <w:t>13.00 - 14.00</w:t>
            </w:r>
          </w:p>
        </w:tc>
        <w:tc>
          <w:tcPr>
            <w:tcW w:w="2340" w:type="dxa"/>
          </w:tcPr>
          <w:p w14:paraId="086A3D2D" w14:textId="77777777" w:rsidR="00617316" w:rsidRPr="00707DFE" w:rsidRDefault="00617316" w:rsidP="005A4065">
            <w:pPr>
              <w:jc w:val="both"/>
              <w:rPr>
                <w:noProof/>
                <w:sz w:val="16"/>
                <w:szCs w:val="16"/>
              </w:rPr>
            </w:pPr>
            <w:r w:rsidRPr="00707DFE">
              <w:rPr>
                <w:noProof/>
                <w:sz w:val="16"/>
                <w:szCs w:val="16"/>
              </w:rPr>
              <w:t>Öğretim Üyesi Odası</w:t>
            </w:r>
          </w:p>
          <w:p w14:paraId="6EB992A7" w14:textId="77777777" w:rsidR="00617316" w:rsidRPr="00707DFE" w:rsidRDefault="00617316" w:rsidP="005A4065">
            <w:pPr>
              <w:jc w:val="both"/>
              <w:rPr>
                <w:noProof/>
                <w:sz w:val="16"/>
                <w:szCs w:val="16"/>
              </w:rPr>
            </w:pPr>
            <w:r w:rsidRPr="00707DFE">
              <w:rPr>
                <w:noProof/>
                <w:sz w:val="16"/>
                <w:szCs w:val="16"/>
              </w:rPr>
              <w:t>Göğüs Cer. Kliniği</w:t>
            </w:r>
          </w:p>
        </w:tc>
      </w:tr>
      <w:tr w:rsidR="00617316" w:rsidRPr="00707DFE" w14:paraId="1E821483" w14:textId="77777777" w:rsidTr="005A4065">
        <w:tc>
          <w:tcPr>
            <w:tcW w:w="1080" w:type="dxa"/>
          </w:tcPr>
          <w:p w14:paraId="7B4ECD88" w14:textId="77777777" w:rsidR="00617316" w:rsidRPr="00707DFE" w:rsidRDefault="00617316" w:rsidP="005A4065">
            <w:pPr>
              <w:jc w:val="both"/>
              <w:rPr>
                <w:noProof/>
                <w:sz w:val="16"/>
                <w:szCs w:val="16"/>
              </w:rPr>
            </w:pPr>
            <w:r w:rsidRPr="00707DFE">
              <w:rPr>
                <w:noProof/>
                <w:sz w:val="16"/>
                <w:szCs w:val="16"/>
              </w:rPr>
              <w:t>UZM4104</w:t>
            </w:r>
          </w:p>
        </w:tc>
        <w:tc>
          <w:tcPr>
            <w:tcW w:w="540" w:type="dxa"/>
          </w:tcPr>
          <w:p w14:paraId="192FD37E" w14:textId="77777777" w:rsidR="00617316" w:rsidRPr="00707DFE" w:rsidRDefault="00617316" w:rsidP="005A4065">
            <w:pPr>
              <w:jc w:val="center"/>
              <w:rPr>
                <w:noProof/>
                <w:sz w:val="16"/>
                <w:szCs w:val="16"/>
              </w:rPr>
            </w:pPr>
            <w:r w:rsidRPr="00707DFE">
              <w:rPr>
                <w:noProof/>
                <w:sz w:val="16"/>
                <w:szCs w:val="16"/>
              </w:rPr>
              <w:t>2</w:t>
            </w:r>
          </w:p>
        </w:tc>
        <w:tc>
          <w:tcPr>
            <w:tcW w:w="540" w:type="dxa"/>
          </w:tcPr>
          <w:p w14:paraId="5AD150A1" w14:textId="77777777" w:rsidR="00617316" w:rsidRPr="00707DFE" w:rsidRDefault="00617316" w:rsidP="005A4065">
            <w:pPr>
              <w:jc w:val="center"/>
              <w:rPr>
                <w:noProof/>
                <w:sz w:val="16"/>
                <w:szCs w:val="16"/>
              </w:rPr>
            </w:pPr>
            <w:r w:rsidRPr="00707DFE">
              <w:rPr>
                <w:noProof/>
                <w:sz w:val="16"/>
                <w:szCs w:val="16"/>
              </w:rPr>
              <w:t>1</w:t>
            </w:r>
          </w:p>
        </w:tc>
        <w:tc>
          <w:tcPr>
            <w:tcW w:w="2700" w:type="dxa"/>
          </w:tcPr>
          <w:p w14:paraId="2B0F11BF" w14:textId="77777777" w:rsidR="00617316" w:rsidRPr="00707DFE" w:rsidRDefault="00617316" w:rsidP="005A4065">
            <w:pPr>
              <w:rPr>
                <w:noProof/>
                <w:sz w:val="16"/>
                <w:szCs w:val="16"/>
              </w:rPr>
            </w:pPr>
            <w:r w:rsidRPr="00707DFE">
              <w:rPr>
                <w:noProof/>
                <w:sz w:val="16"/>
                <w:szCs w:val="16"/>
              </w:rPr>
              <w:t>Prof. Dr. Yener AYDIN</w:t>
            </w:r>
          </w:p>
        </w:tc>
        <w:tc>
          <w:tcPr>
            <w:tcW w:w="1080" w:type="dxa"/>
          </w:tcPr>
          <w:p w14:paraId="7C289D61" w14:textId="77777777" w:rsidR="00617316" w:rsidRPr="00707DFE" w:rsidRDefault="00617316" w:rsidP="005A4065">
            <w:pPr>
              <w:jc w:val="both"/>
              <w:rPr>
                <w:noProof/>
                <w:sz w:val="16"/>
                <w:szCs w:val="16"/>
              </w:rPr>
            </w:pPr>
            <w:r w:rsidRPr="00707DFE">
              <w:rPr>
                <w:noProof/>
                <w:sz w:val="16"/>
                <w:szCs w:val="16"/>
              </w:rPr>
              <w:t>Pazartesi</w:t>
            </w:r>
          </w:p>
        </w:tc>
        <w:tc>
          <w:tcPr>
            <w:tcW w:w="1080" w:type="dxa"/>
          </w:tcPr>
          <w:p w14:paraId="3D2AA001" w14:textId="77777777" w:rsidR="00617316" w:rsidRPr="00707DFE" w:rsidRDefault="00617316" w:rsidP="005A4065">
            <w:pPr>
              <w:jc w:val="both"/>
              <w:rPr>
                <w:noProof/>
                <w:sz w:val="16"/>
                <w:szCs w:val="16"/>
              </w:rPr>
            </w:pPr>
            <w:r w:rsidRPr="00707DFE">
              <w:rPr>
                <w:noProof/>
                <w:sz w:val="16"/>
                <w:szCs w:val="16"/>
              </w:rPr>
              <w:t>14.00 - 17.00</w:t>
            </w:r>
          </w:p>
        </w:tc>
        <w:tc>
          <w:tcPr>
            <w:tcW w:w="2340" w:type="dxa"/>
          </w:tcPr>
          <w:p w14:paraId="27491351" w14:textId="77777777" w:rsidR="00617316" w:rsidRPr="00707DFE" w:rsidRDefault="00617316" w:rsidP="005A4065">
            <w:pPr>
              <w:jc w:val="both"/>
              <w:rPr>
                <w:noProof/>
                <w:sz w:val="16"/>
                <w:szCs w:val="16"/>
              </w:rPr>
            </w:pPr>
            <w:r w:rsidRPr="00707DFE">
              <w:rPr>
                <w:noProof/>
                <w:sz w:val="16"/>
                <w:szCs w:val="16"/>
              </w:rPr>
              <w:t>Öğretim Üyesi Odası</w:t>
            </w:r>
          </w:p>
          <w:p w14:paraId="3976D2CF" w14:textId="77777777" w:rsidR="00617316" w:rsidRPr="00707DFE" w:rsidRDefault="00617316" w:rsidP="005A4065">
            <w:pPr>
              <w:jc w:val="both"/>
              <w:rPr>
                <w:noProof/>
                <w:sz w:val="16"/>
                <w:szCs w:val="16"/>
              </w:rPr>
            </w:pPr>
            <w:r w:rsidRPr="00707DFE">
              <w:rPr>
                <w:noProof/>
                <w:sz w:val="16"/>
                <w:szCs w:val="16"/>
              </w:rPr>
              <w:t>Göğüs Cer. Kliniği</w:t>
            </w:r>
          </w:p>
        </w:tc>
      </w:tr>
      <w:tr w:rsidR="00617316" w:rsidRPr="00707DFE" w14:paraId="2A3D8CDE" w14:textId="77777777" w:rsidTr="005A4065">
        <w:tc>
          <w:tcPr>
            <w:tcW w:w="1080" w:type="dxa"/>
          </w:tcPr>
          <w:p w14:paraId="7F5999BD" w14:textId="77777777" w:rsidR="00617316" w:rsidRPr="00707DFE" w:rsidRDefault="00617316" w:rsidP="005A4065">
            <w:pPr>
              <w:jc w:val="both"/>
              <w:rPr>
                <w:noProof/>
                <w:sz w:val="16"/>
                <w:szCs w:val="16"/>
              </w:rPr>
            </w:pPr>
            <w:r w:rsidRPr="00707DFE">
              <w:rPr>
                <w:noProof/>
                <w:sz w:val="16"/>
                <w:szCs w:val="16"/>
              </w:rPr>
              <w:t>UZM4104</w:t>
            </w:r>
          </w:p>
        </w:tc>
        <w:tc>
          <w:tcPr>
            <w:tcW w:w="540" w:type="dxa"/>
          </w:tcPr>
          <w:p w14:paraId="2B6BD1AF" w14:textId="77777777" w:rsidR="00617316" w:rsidRPr="00707DFE" w:rsidRDefault="00617316" w:rsidP="005A4065">
            <w:pPr>
              <w:jc w:val="center"/>
              <w:rPr>
                <w:noProof/>
                <w:sz w:val="16"/>
                <w:szCs w:val="16"/>
              </w:rPr>
            </w:pPr>
            <w:r w:rsidRPr="00707DFE">
              <w:rPr>
                <w:noProof/>
                <w:sz w:val="16"/>
                <w:szCs w:val="16"/>
              </w:rPr>
              <w:t>4</w:t>
            </w:r>
          </w:p>
        </w:tc>
        <w:tc>
          <w:tcPr>
            <w:tcW w:w="540" w:type="dxa"/>
          </w:tcPr>
          <w:p w14:paraId="62580150" w14:textId="77777777" w:rsidR="00617316" w:rsidRPr="00707DFE" w:rsidRDefault="00617316" w:rsidP="005A4065">
            <w:pPr>
              <w:jc w:val="center"/>
              <w:rPr>
                <w:noProof/>
                <w:sz w:val="16"/>
                <w:szCs w:val="16"/>
              </w:rPr>
            </w:pPr>
            <w:r w:rsidRPr="00707DFE">
              <w:rPr>
                <w:noProof/>
                <w:sz w:val="16"/>
                <w:szCs w:val="16"/>
              </w:rPr>
              <w:t>2</w:t>
            </w:r>
          </w:p>
        </w:tc>
        <w:tc>
          <w:tcPr>
            <w:tcW w:w="2700" w:type="dxa"/>
          </w:tcPr>
          <w:p w14:paraId="653732A0" w14:textId="77777777" w:rsidR="00617316" w:rsidRPr="00707DFE" w:rsidRDefault="00617316" w:rsidP="005A4065">
            <w:pPr>
              <w:rPr>
                <w:noProof/>
                <w:sz w:val="16"/>
                <w:szCs w:val="16"/>
              </w:rPr>
            </w:pPr>
            <w:r w:rsidRPr="00707DFE">
              <w:rPr>
                <w:noProof/>
                <w:sz w:val="16"/>
                <w:szCs w:val="16"/>
              </w:rPr>
              <w:t>Dr. Öğr. Üyesi Ali Bilal ULAŞ</w:t>
            </w:r>
          </w:p>
        </w:tc>
        <w:tc>
          <w:tcPr>
            <w:tcW w:w="1080" w:type="dxa"/>
          </w:tcPr>
          <w:p w14:paraId="119E18CB" w14:textId="77777777" w:rsidR="00617316" w:rsidRPr="00707DFE" w:rsidRDefault="00617316" w:rsidP="005A4065">
            <w:pPr>
              <w:jc w:val="both"/>
              <w:rPr>
                <w:noProof/>
                <w:sz w:val="16"/>
                <w:szCs w:val="16"/>
              </w:rPr>
            </w:pPr>
            <w:r w:rsidRPr="00707DFE">
              <w:rPr>
                <w:noProof/>
                <w:sz w:val="16"/>
                <w:szCs w:val="16"/>
              </w:rPr>
              <w:t>Salı</w:t>
            </w:r>
          </w:p>
        </w:tc>
        <w:tc>
          <w:tcPr>
            <w:tcW w:w="1080" w:type="dxa"/>
          </w:tcPr>
          <w:p w14:paraId="7929D01A" w14:textId="77777777" w:rsidR="00617316" w:rsidRPr="00707DFE" w:rsidRDefault="00617316" w:rsidP="005A4065">
            <w:pPr>
              <w:jc w:val="both"/>
              <w:rPr>
                <w:noProof/>
                <w:sz w:val="16"/>
                <w:szCs w:val="16"/>
              </w:rPr>
            </w:pPr>
            <w:r w:rsidRPr="00707DFE">
              <w:rPr>
                <w:noProof/>
                <w:sz w:val="16"/>
                <w:szCs w:val="16"/>
              </w:rPr>
              <w:t>08.00 - 12.00</w:t>
            </w:r>
          </w:p>
          <w:p w14:paraId="542163AA" w14:textId="77777777" w:rsidR="00617316" w:rsidRPr="00707DFE" w:rsidRDefault="00617316" w:rsidP="005A4065">
            <w:pPr>
              <w:rPr>
                <w:noProof/>
                <w:sz w:val="16"/>
                <w:szCs w:val="16"/>
              </w:rPr>
            </w:pPr>
            <w:r w:rsidRPr="00707DFE">
              <w:rPr>
                <w:noProof/>
                <w:sz w:val="16"/>
                <w:szCs w:val="16"/>
              </w:rPr>
              <w:t>13.00 - 15.00</w:t>
            </w:r>
          </w:p>
        </w:tc>
        <w:tc>
          <w:tcPr>
            <w:tcW w:w="2340" w:type="dxa"/>
          </w:tcPr>
          <w:p w14:paraId="1FF95218" w14:textId="77777777" w:rsidR="00617316" w:rsidRPr="00707DFE" w:rsidRDefault="00617316" w:rsidP="005A4065">
            <w:pPr>
              <w:rPr>
                <w:noProof/>
                <w:sz w:val="16"/>
                <w:szCs w:val="16"/>
              </w:rPr>
            </w:pPr>
            <w:r w:rsidRPr="00707DFE">
              <w:rPr>
                <w:noProof/>
                <w:sz w:val="16"/>
                <w:szCs w:val="16"/>
              </w:rPr>
              <w:t>Ameliyathane</w:t>
            </w:r>
          </w:p>
          <w:p w14:paraId="3ACF1452" w14:textId="77777777" w:rsidR="00617316" w:rsidRPr="00707DFE" w:rsidRDefault="00617316" w:rsidP="005A4065">
            <w:pPr>
              <w:rPr>
                <w:noProof/>
                <w:sz w:val="16"/>
                <w:szCs w:val="16"/>
              </w:rPr>
            </w:pPr>
            <w:r w:rsidRPr="00707DFE">
              <w:rPr>
                <w:noProof/>
                <w:sz w:val="16"/>
                <w:szCs w:val="16"/>
              </w:rPr>
              <w:t>Yoğun Bakım</w:t>
            </w:r>
          </w:p>
          <w:p w14:paraId="354B7112" w14:textId="77777777" w:rsidR="00617316" w:rsidRPr="00707DFE" w:rsidRDefault="00617316" w:rsidP="005A4065">
            <w:pPr>
              <w:rPr>
                <w:noProof/>
                <w:sz w:val="16"/>
                <w:szCs w:val="16"/>
              </w:rPr>
            </w:pPr>
            <w:r w:rsidRPr="00707DFE">
              <w:rPr>
                <w:noProof/>
                <w:sz w:val="16"/>
                <w:szCs w:val="16"/>
              </w:rPr>
              <w:t>Öğretim Üyesi Odası</w:t>
            </w:r>
          </w:p>
        </w:tc>
      </w:tr>
      <w:tr w:rsidR="00617316" w:rsidRPr="00707DFE" w14:paraId="35CC6DA6" w14:textId="77777777" w:rsidTr="005A4065">
        <w:tc>
          <w:tcPr>
            <w:tcW w:w="1080" w:type="dxa"/>
          </w:tcPr>
          <w:p w14:paraId="1651E583" w14:textId="77777777" w:rsidR="00617316" w:rsidRPr="00707DFE" w:rsidRDefault="00617316" w:rsidP="005A4065">
            <w:pPr>
              <w:jc w:val="both"/>
              <w:rPr>
                <w:noProof/>
                <w:sz w:val="16"/>
                <w:szCs w:val="16"/>
              </w:rPr>
            </w:pPr>
            <w:r w:rsidRPr="00707DFE">
              <w:rPr>
                <w:noProof/>
                <w:sz w:val="16"/>
                <w:szCs w:val="16"/>
              </w:rPr>
              <w:t>UZM4104</w:t>
            </w:r>
          </w:p>
        </w:tc>
        <w:tc>
          <w:tcPr>
            <w:tcW w:w="540" w:type="dxa"/>
          </w:tcPr>
          <w:p w14:paraId="5EDE834B" w14:textId="77777777" w:rsidR="00617316" w:rsidRPr="00707DFE" w:rsidRDefault="00617316" w:rsidP="005A4065">
            <w:pPr>
              <w:jc w:val="center"/>
              <w:rPr>
                <w:noProof/>
                <w:sz w:val="16"/>
                <w:szCs w:val="16"/>
              </w:rPr>
            </w:pPr>
            <w:r w:rsidRPr="00707DFE">
              <w:rPr>
                <w:noProof/>
                <w:sz w:val="16"/>
                <w:szCs w:val="16"/>
              </w:rPr>
              <w:t>1</w:t>
            </w:r>
          </w:p>
        </w:tc>
        <w:tc>
          <w:tcPr>
            <w:tcW w:w="540" w:type="dxa"/>
          </w:tcPr>
          <w:p w14:paraId="195FB0A3" w14:textId="77777777" w:rsidR="00617316" w:rsidRPr="00707DFE" w:rsidRDefault="00617316" w:rsidP="005A4065">
            <w:pPr>
              <w:jc w:val="center"/>
              <w:rPr>
                <w:noProof/>
                <w:sz w:val="16"/>
                <w:szCs w:val="16"/>
              </w:rPr>
            </w:pPr>
            <w:r w:rsidRPr="00707DFE">
              <w:rPr>
                <w:noProof/>
                <w:sz w:val="16"/>
                <w:szCs w:val="16"/>
              </w:rPr>
              <w:t>1</w:t>
            </w:r>
          </w:p>
        </w:tc>
        <w:tc>
          <w:tcPr>
            <w:tcW w:w="2700" w:type="dxa"/>
          </w:tcPr>
          <w:p w14:paraId="07080F45" w14:textId="77777777" w:rsidR="00617316" w:rsidRPr="00707DFE" w:rsidRDefault="00617316" w:rsidP="005A4065">
            <w:pPr>
              <w:rPr>
                <w:noProof/>
                <w:sz w:val="16"/>
                <w:szCs w:val="16"/>
              </w:rPr>
            </w:pPr>
            <w:r w:rsidRPr="00707DFE">
              <w:rPr>
                <w:noProof/>
                <w:sz w:val="16"/>
                <w:szCs w:val="16"/>
              </w:rPr>
              <w:t>Dr. Öğr. Üyesi Ali Bilal ULAŞ</w:t>
            </w:r>
          </w:p>
        </w:tc>
        <w:tc>
          <w:tcPr>
            <w:tcW w:w="1080" w:type="dxa"/>
          </w:tcPr>
          <w:p w14:paraId="5B3E8A6E" w14:textId="77777777" w:rsidR="00617316" w:rsidRPr="00707DFE" w:rsidRDefault="00617316" w:rsidP="005A4065">
            <w:pPr>
              <w:jc w:val="both"/>
              <w:rPr>
                <w:noProof/>
                <w:sz w:val="16"/>
                <w:szCs w:val="16"/>
              </w:rPr>
            </w:pPr>
            <w:r w:rsidRPr="00707DFE">
              <w:rPr>
                <w:noProof/>
                <w:sz w:val="16"/>
                <w:szCs w:val="16"/>
              </w:rPr>
              <w:t>Salı</w:t>
            </w:r>
          </w:p>
        </w:tc>
        <w:tc>
          <w:tcPr>
            <w:tcW w:w="1080" w:type="dxa"/>
          </w:tcPr>
          <w:p w14:paraId="095178ED" w14:textId="77777777" w:rsidR="00617316" w:rsidRPr="00707DFE" w:rsidRDefault="00617316" w:rsidP="005A4065">
            <w:pPr>
              <w:jc w:val="both"/>
              <w:rPr>
                <w:noProof/>
                <w:sz w:val="16"/>
                <w:szCs w:val="16"/>
              </w:rPr>
            </w:pPr>
            <w:r w:rsidRPr="00707DFE">
              <w:rPr>
                <w:noProof/>
                <w:sz w:val="16"/>
                <w:szCs w:val="16"/>
              </w:rPr>
              <w:t>15.00 - 17.00</w:t>
            </w:r>
          </w:p>
        </w:tc>
        <w:tc>
          <w:tcPr>
            <w:tcW w:w="2340" w:type="dxa"/>
          </w:tcPr>
          <w:p w14:paraId="1598E335" w14:textId="77777777" w:rsidR="00617316" w:rsidRPr="00707DFE" w:rsidRDefault="00617316" w:rsidP="005A4065">
            <w:pPr>
              <w:jc w:val="both"/>
              <w:rPr>
                <w:noProof/>
                <w:sz w:val="16"/>
                <w:szCs w:val="16"/>
              </w:rPr>
            </w:pPr>
            <w:r w:rsidRPr="00707DFE">
              <w:rPr>
                <w:noProof/>
                <w:sz w:val="16"/>
                <w:szCs w:val="16"/>
              </w:rPr>
              <w:t>Öğretim Üyesi Odası</w:t>
            </w:r>
          </w:p>
          <w:p w14:paraId="25512A31" w14:textId="77777777" w:rsidR="00617316" w:rsidRPr="00707DFE" w:rsidRDefault="00617316" w:rsidP="005A4065">
            <w:pPr>
              <w:rPr>
                <w:noProof/>
                <w:sz w:val="16"/>
                <w:szCs w:val="16"/>
              </w:rPr>
            </w:pPr>
            <w:r w:rsidRPr="00707DFE">
              <w:rPr>
                <w:noProof/>
                <w:sz w:val="16"/>
                <w:szCs w:val="16"/>
              </w:rPr>
              <w:t>Göğüs Cer. Kliniği</w:t>
            </w:r>
          </w:p>
        </w:tc>
      </w:tr>
      <w:tr w:rsidR="00617316" w:rsidRPr="00707DFE" w14:paraId="01FC314D" w14:textId="77777777" w:rsidTr="005A4065">
        <w:tc>
          <w:tcPr>
            <w:tcW w:w="1080" w:type="dxa"/>
          </w:tcPr>
          <w:p w14:paraId="7E973698" w14:textId="77777777" w:rsidR="00617316" w:rsidRPr="00707DFE" w:rsidRDefault="00617316" w:rsidP="005A4065">
            <w:pPr>
              <w:jc w:val="both"/>
              <w:rPr>
                <w:noProof/>
                <w:sz w:val="16"/>
                <w:szCs w:val="16"/>
              </w:rPr>
            </w:pPr>
            <w:r w:rsidRPr="00707DFE">
              <w:rPr>
                <w:noProof/>
                <w:sz w:val="16"/>
                <w:szCs w:val="16"/>
              </w:rPr>
              <w:t>UZM4104</w:t>
            </w:r>
          </w:p>
        </w:tc>
        <w:tc>
          <w:tcPr>
            <w:tcW w:w="540" w:type="dxa"/>
          </w:tcPr>
          <w:p w14:paraId="0A165564" w14:textId="77777777" w:rsidR="00617316" w:rsidRPr="00707DFE" w:rsidRDefault="00617316" w:rsidP="005A4065">
            <w:pPr>
              <w:jc w:val="center"/>
              <w:rPr>
                <w:noProof/>
                <w:sz w:val="16"/>
                <w:szCs w:val="16"/>
              </w:rPr>
            </w:pPr>
            <w:r w:rsidRPr="00707DFE">
              <w:rPr>
                <w:noProof/>
                <w:sz w:val="16"/>
                <w:szCs w:val="16"/>
              </w:rPr>
              <w:t>4</w:t>
            </w:r>
          </w:p>
        </w:tc>
        <w:tc>
          <w:tcPr>
            <w:tcW w:w="540" w:type="dxa"/>
          </w:tcPr>
          <w:p w14:paraId="15D68DA9" w14:textId="77777777" w:rsidR="00617316" w:rsidRPr="00707DFE" w:rsidRDefault="00617316" w:rsidP="005A4065">
            <w:pPr>
              <w:jc w:val="center"/>
              <w:rPr>
                <w:noProof/>
                <w:sz w:val="16"/>
                <w:szCs w:val="16"/>
              </w:rPr>
            </w:pPr>
            <w:r w:rsidRPr="00707DFE">
              <w:rPr>
                <w:noProof/>
                <w:sz w:val="16"/>
                <w:szCs w:val="16"/>
              </w:rPr>
              <w:t>1</w:t>
            </w:r>
          </w:p>
        </w:tc>
        <w:tc>
          <w:tcPr>
            <w:tcW w:w="2700" w:type="dxa"/>
          </w:tcPr>
          <w:p w14:paraId="630545F0" w14:textId="77777777" w:rsidR="00617316" w:rsidRPr="00707DFE" w:rsidRDefault="00617316" w:rsidP="005A4065">
            <w:pPr>
              <w:rPr>
                <w:noProof/>
                <w:sz w:val="16"/>
                <w:szCs w:val="16"/>
              </w:rPr>
            </w:pPr>
            <w:r w:rsidRPr="00707DFE">
              <w:rPr>
                <w:noProof/>
                <w:sz w:val="16"/>
                <w:szCs w:val="16"/>
              </w:rPr>
              <w:t>Prof. Dr. Atilla EROĞLU</w:t>
            </w:r>
          </w:p>
        </w:tc>
        <w:tc>
          <w:tcPr>
            <w:tcW w:w="1080" w:type="dxa"/>
          </w:tcPr>
          <w:p w14:paraId="5C58F535" w14:textId="77777777" w:rsidR="00617316" w:rsidRPr="00707DFE" w:rsidRDefault="00617316" w:rsidP="005A4065">
            <w:pPr>
              <w:jc w:val="both"/>
              <w:rPr>
                <w:noProof/>
                <w:sz w:val="16"/>
                <w:szCs w:val="16"/>
              </w:rPr>
            </w:pPr>
            <w:r w:rsidRPr="00707DFE">
              <w:rPr>
                <w:noProof/>
                <w:sz w:val="16"/>
                <w:szCs w:val="16"/>
              </w:rPr>
              <w:t>Çarşamba</w:t>
            </w:r>
          </w:p>
        </w:tc>
        <w:tc>
          <w:tcPr>
            <w:tcW w:w="1080" w:type="dxa"/>
          </w:tcPr>
          <w:p w14:paraId="5BC3D71B" w14:textId="77777777" w:rsidR="00617316" w:rsidRPr="00707DFE" w:rsidRDefault="00617316" w:rsidP="005A4065">
            <w:pPr>
              <w:jc w:val="both"/>
              <w:rPr>
                <w:noProof/>
                <w:sz w:val="16"/>
                <w:szCs w:val="16"/>
              </w:rPr>
            </w:pPr>
            <w:r w:rsidRPr="00707DFE">
              <w:rPr>
                <w:noProof/>
                <w:sz w:val="16"/>
                <w:szCs w:val="16"/>
              </w:rPr>
              <w:t>08.00 - 12.00</w:t>
            </w:r>
          </w:p>
          <w:p w14:paraId="03201362" w14:textId="77777777" w:rsidR="00617316" w:rsidRPr="00707DFE" w:rsidRDefault="00617316" w:rsidP="005A4065">
            <w:pPr>
              <w:rPr>
                <w:noProof/>
                <w:sz w:val="16"/>
                <w:szCs w:val="16"/>
              </w:rPr>
            </w:pPr>
            <w:r w:rsidRPr="00707DFE">
              <w:rPr>
                <w:noProof/>
                <w:sz w:val="16"/>
                <w:szCs w:val="16"/>
              </w:rPr>
              <w:t>13.00 - 14.00</w:t>
            </w:r>
          </w:p>
        </w:tc>
        <w:tc>
          <w:tcPr>
            <w:tcW w:w="2340" w:type="dxa"/>
          </w:tcPr>
          <w:p w14:paraId="009451A6" w14:textId="77777777" w:rsidR="00617316" w:rsidRPr="00707DFE" w:rsidRDefault="00617316" w:rsidP="005A4065">
            <w:pPr>
              <w:jc w:val="both"/>
              <w:rPr>
                <w:noProof/>
                <w:sz w:val="16"/>
                <w:szCs w:val="16"/>
              </w:rPr>
            </w:pPr>
            <w:r w:rsidRPr="00707DFE">
              <w:rPr>
                <w:noProof/>
                <w:sz w:val="16"/>
                <w:szCs w:val="16"/>
              </w:rPr>
              <w:t>Öğretim Üyesi Odası</w:t>
            </w:r>
          </w:p>
          <w:p w14:paraId="550D05E0" w14:textId="77777777" w:rsidR="00617316" w:rsidRPr="00707DFE" w:rsidRDefault="00617316" w:rsidP="005A4065">
            <w:pPr>
              <w:jc w:val="both"/>
              <w:rPr>
                <w:noProof/>
                <w:sz w:val="16"/>
                <w:szCs w:val="16"/>
              </w:rPr>
            </w:pPr>
            <w:r w:rsidRPr="00707DFE">
              <w:rPr>
                <w:noProof/>
                <w:sz w:val="16"/>
                <w:szCs w:val="16"/>
              </w:rPr>
              <w:t>Göğüs Cer. Kliniği</w:t>
            </w:r>
          </w:p>
          <w:p w14:paraId="6FA75887" w14:textId="77777777" w:rsidR="00617316" w:rsidRPr="00707DFE" w:rsidRDefault="00617316" w:rsidP="005A4065">
            <w:pPr>
              <w:rPr>
                <w:noProof/>
                <w:sz w:val="16"/>
                <w:szCs w:val="16"/>
              </w:rPr>
            </w:pPr>
            <w:r w:rsidRPr="00707DFE">
              <w:rPr>
                <w:noProof/>
                <w:sz w:val="16"/>
                <w:szCs w:val="16"/>
              </w:rPr>
              <w:t>Yoğun Bakım</w:t>
            </w:r>
          </w:p>
        </w:tc>
      </w:tr>
      <w:tr w:rsidR="00617316" w:rsidRPr="00707DFE" w14:paraId="3BC96193" w14:textId="77777777" w:rsidTr="005A4065">
        <w:tc>
          <w:tcPr>
            <w:tcW w:w="1080" w:type="dxa"/>
          </w:tcPr>
          <w:p w14:paraId="42FC0CFF" w14:textId="77777777" w:rsidR="00617316" w:rsidRPr="00707DFE" w:rsidRDefault="00617316" w:rsidP="005A4065">
            <w:pPr>
              <w:jc w:val="both"/>
              <w:rPr>
                <w:noProof/>
                <w:sz w:val="16"/>
                <w:szCs w:val="16"/>
              </w:rPr>
            </w:pPr>
            <w:r w:rsidRPr="00707DFE">
              <w:rPr>
                <w:noProof/>
                <w:sz w:val="16"/>
                <w:szCs w:val="16"/>
              </w:rPr>
              <w:t>UZM4104</w:t>
            </w:r>
          </w:p>
        </w:tc>
        <w:tc>
          <w:tcPr>
            <w:tcW w:w="540" w:type="dxa"/>
          </w:tcPr>
          <w:p w14:paraId="5A8B6B0E" w14:textId="77777777" w:rsidR="00617316" w:rsidRPr="00707DFE" w:rsidRDefault="00617316" w:rsidP="005A4065">
            <w:pPr>
              <w:jc w:val="center"/>
              <w:rPr>
                <w:noProof/>
                <w:sz w:val="16"/>
                <w:szCs w:val="16"/>
              </w:rPr>
            </w:pPr>
            <w:r w:rsidRPr="00707DFE">
              <w:rPr>
                <w:noProof/>
                <w:sz w:val="16"/>
                <w:szCs w:val="16"/>
              </w:rPr>
              <w:t>2</w:t>
            </w:r>
          </w:p>
        </w:tc>
        <w:tc>
          <w:tcPr>
            <w:tcW w:w="540" w:type="dxa"/>
          </w:tcPr>
          <w:p w14:paraId="3196CF74" w14:textId="77777777" w:rsidR="00617316" w:rsidRPr="00707DFE" w:rsidRDefault="00617316" w:rsidP="005A4065">
            <w:pPr>
              <w:jc w:val="center"/>
              <w:rPr>
                <w:noProof/>
                <w:sz w:val="16"/>
                <w:szCs w:val="16"/>
              </w:rPr>
            </w:pPr>
            <w:r w:rsidRPr="00707DFE">
              <w:rPr>
                <w:noProof/>
                <w:sz w:val="16"/>
                <w:szCs w:val="16"/>
              </w:rPr>
              <w:t>1</w:t>
            </w:r>
          </w:p>
        </w:tc>
        <w:tc>
          <w:tcPr>
            <w:tcW w:w="2700" w:type="dxa"/>
          </w:tcPr>
          <w:p w14:paraId="01A1670B" w14:textId="77777777" w:rsidR="00617316" w:rsidRPr="00707DFE" w:rsidRDefault="00617316" w:rsidP="005A4065">
            <w:pPr>
              <w:rPr>
                <w:noProof/>
                <w:sz w:val="16"/>
                <w:szCs w:val="16"/>
              </w:rPr>
            </w:pPr>
            <w:r w:rsidRPr="00707DFE">
              <w:rPr>
                <w:noProof/>
                <w:sz w:val="16"/>
                <w:szCs w:val="16"/>
              </w:rPr>
              <w:t>Prof. Dr. Atilla EROĞLU</w:t>
            </w:r>
          </w:p>
        </w:tc>
        <w:tc>
          <w:tcPr>
            <w:tcW w:w="1080" w:type="dxa"/>
          </w:tcPr>
          <w:p w14:paraId="27FAB291" w14:textId="77777777" w:rsidR="00617316" w:rsidRPr="00707DFE" w:rsidRDefault="00617316" w:rsidP="005A4065">
            <w:pPr>
              <w:jc w:val="both"/>
              <w:rPr>
                <w:noProof/>
                <w:sz w:val="16"/>
                <w:szCs w:val="16"/>
              </w:rPr>
            </w:pPr>
            <w:r w:rsidRPr="00707DFE">
              <w:rPr>
                <w:noProof/>
                <w:sz w:val="16"/>
                <w:szCs w:val="16"/>
              </w:rPr>
              <w:t>Çarşamba</w:t>
            </w:r>
          </w:p>
        </w:tc>
        <w:tc>
          <w:tcPr>
            <w:tcW w:w="1080" w:type="dxa"/>
          </w:tcPr>
          <w:p w14:paraId="57A1268A" w14:textId="77777777" w:rsidR="00617316" w:rsidRPr="00707DFE" w:rsidRDefault="00617316" w:rsidP="005A4065">
            <w:pPr>
              <w:jc w:val="both"/>
              <w:rPr>
                <w:noProof/>
                <w:sz w:val="16"/>
                <w:szCs w:val="16"/>
              </w:rPr>
            </w:pPr>
            <w:r w:rsidRPr="00707DFE">
              <w:rPr>
                <w:noProof/>
                <w:sz w:val="16"/>
                <w:szCs w:val="16"/>
              </w:rPr>
              <w:t>14.00 - 17.00</w:t>
            </w:r>
          </w:p>
        </w:tc>
        <w:tc>
          <w:tcPr>
            <w:tcW w:w="2340" w:type="dxa"/>
          </w:tcPr>
          <w:p w14:paraId="5C505482" w14:textId="77777777" w:rsidR="00617316" w:rsidRPr="00707DFE" w:rsidRDefault="00617316" w:rsidP="005A4065">
            <w:pPr>
              <w:rPr>
                <w:noProof/>
                <w:sz w:val="16"/>
                <w:szCs w:val="16"/>
              </w:rPr>
            </w:pPr>
            <w:r w:rsidRPr="00707DFE">
              <w:rPr>
                <w:noProof/>
                <w:sz w:val="16"/>
                <w:szCs w:val="16"/>
              </w:rPr>
              <w:t>Ameliyathane</w:t>
            </w:r>
          </w:p>
          <w:p w14:paraId="10C6F59E" w14:textId="77777777" w:rsidR="00617316" w:rsidRPr="00707DFE" w:rsidRDefault="00617316" w:rsidP="005A4065">
            <w:pPr>
              <w:jc w:val="both"/>
              <w:rPr>
                <w:noProof/>
                <w:sz w:val="16"/>
                <w:szCs w:val="16"/>
              </w:rPr>
            </w:pPr>
            <w:r w:rsidRPr="00707DFE">
              <w:rPr>
                <w:noProof/>
                <w:sz w:val="16"/>
                <w:szCs w:val="16"/>
              </w:rPr>
              <w:t>Yoğun Bakım</w:t>
            </w:r>
          </w:p>
        </w:tc>
      </w:tr>
      <w:tr w:rsidR="00617316" w:rsidRPr="00707DFE" w14:paraId="72BCEE97" w14:textId="77777777" w:rsidTr="005A4065">
        <w:tc>
          <w:tcPr>
            <w:tcW w:w="1080" w:type="dxa"/>
          </w:tcPr>
          <w:p w14:paraId="37B12091" w14:textId="77777777" w:rsidR="00617316" w:rsidRPr="00707DFE" w:rsidRDefault="00617316" w:rsidP="005A4065">
            <w:pPr>
              <w:jc w:val="both"/>
              <w:rPr>
                <w:noProof/>
                <w:sz w:val="16"/>
                <w:szCs w:val="16"/>
              </w:rPr>
            </w:pPr>
            <w:r w:rsidRPr="00707DFE">
              <w:rPr>
                <w:noProof/>
                <w:sz w:val="16"/>
                <w:szCs w:val="16"/>
              </w:rPr>
              <w:t>UZM4104</w:t>
            </w:r>
          </w:p>
        </w:tc>
        <w:tc>
          <w:tcPr>
            <w:tcW w:w="540" w:type="dxa"/>
          </w:tcPr>
          <w:p w14:paraId="213B1E30" w14:textId="77777777" w:rsidR="00617316" w:rsidRPr="00707DFE" w:rsidRDefault="00617316" w:rsidP="005A4065">
            <w:pPr>
              <w:jc w:val="center"/>
              <w:rPr>
                <w:noProof/>
                <w:sz w:val="16"/>
                <w:szCs w:val="16"/>
              </w:rPr>
            </w:pPr>
            <w:r w:rsidRPr="00707DFE">
              <w:rPr>
                <w:noProof/>
                <w:sz w:val="16"/>
                <w:szCs w:val="16"/>
              </w:rPr>
              <w:t>4</w:t>
            </w:r>
          </w:p>
        </w:tc>
        <w:tc>
          <w:tcPr>
            <w:tcW w:w="540" w:type="dxa"/>
          </w:tcPr>
          <w:p w14:paraId="7401E429" w14:textId="77777777" w:rsidR="00617316" w:rsidRPr="00707DFE" w:rsidRDefault="00617316" w:rsidP="005A4065">
            <w:pPr>
              <w:jc w:val="center"/>
              <w:rPr>
                <w:noProof/>
                <w:sz w:val="16"/>
                <w:szCs w:val="16"/>
              </w:rPr>
            </w:pPr>
            <w:r w:rsidRPr="00707DFE">
              <w:rPr>
                <w:noProof/>
                <w:sz w:val="16"/>
                <w:szCs w:val="16"/>
              </w:rPr>
              <w:t>2</w:t>
            </w:r>
          </w:p>
        </w:tc>
        <w:tc>
          <w:tcPr>
            <w:tcW w:w="2700" w:type="dxa"/>
          </w:tcPr>
          <w:p w14:paraId="079AF91A" w14:textId="77777777" w:rsidR="00617316" w:rsidRPr="00707DFE" w:rsidRDefault="00617316" w:rsidP="005A4065">
            <w:pPr>
              <w:rPr>
                <w:sz w:val="16"/>
                <w:szCs w:val="16"/>
              </w:rPr>
            </w:pPr>
            <w:r w:rsidRPr="00707DFE">
              <w:rPr>
                <w:noProof/>
                <w:sz w:val="16"/>
                <w:szCs w:val="16"/>
              </w:rPr>
              <w:t>Prof. Dr. Yener AYDIN</w:t>
            </w:r>
          </w:p>
        </w:tc>
        <w:tc>
          <w:tcPr>
            <w:tcW w:w="1080" w:type="dxa"/>
          </w:tcPr>
          <w:p w14:paraId="5F5305D4" w14:textId="77777777" w:rsidR="00617316" w:rsidRPr="00707DFE" w:rsidRDefault="00617316" w:rsidP="005A4065">
            <w:pPr>
              <w:jc w:val="both"/>
              <w:rPr>
                <w:noProof/>
                <w:sz w:val="16"/>
                <w:szCs w:val="16"/>
              </w:rPr>
            </w:pPr>
            <w:r w:rsidRPr="00707DFE">
              <w:rPr>
                <w:noProof/>
                <w:sz w:val="16"/>
                <w:szCs w:val="16"/>
              </w:rPr>
              <w:t>Perşembe</w:t>
            </w:r>
          </w:p>
        </w:tc>
        <w:tc>
          <w:tcPr>
            <w:tcW w:w="1080" w:type="dxa"/>
          </w:tcPr>
          <w:p w14:paraId="0F137660" w14:textId="77777777" w:rsidR="00617316" w:rsidRPr="00707DFE" w:rsidRDefault="00617316" w:rsidP="005A4065">
            <w:pPr>
              <w:jc w:val="both"/>
              <w:rPr>
                <w:noProof/>
                <w:sz w:val="16"/>
                <w:szCs w:val="16"/>
              </w:rPr>
            </w:pPr>
            <w:r w:rsidRPr="00707DFE">
              <w:rPr>
                <w:noProof/>
                <w:sz w:val="16"/>
                <w:szCs w:val="16"/>
              </w:rPr>
              <w:t>08.00 - 12.00</w:t>
            </w:r>
          </w:p>
          <w:p w14:paraId="78B10AFA" w14:textId="77777777" w:rsidR="00617316" w:rsidRPr="00707DFE" w:rsidRDefault="00617316" w:rsidP="005A4065">
            <w:pPr>
              <w:rPr>
                <w:noProof/>
                <w:sz w:val="16"/>
                <w:szCs w:val="16"/>
              </w:rPr>
            </w:pPr>
            <w:r w:rsidRPr="00707DFE">
              <w:rPr>
                <w:noProof/>
                <w:sz w:val="16"/>
                <w:szCs w:val="16"/>
              </w:rPr>
              <w:t>13.00 - 15.00</w:t>
            </w:r>
          </w:p>
        </w:tc>
        <w:tc>
          <w:tcPr>
            <w:tcW w:w="2340" w:type="dxa"/>
          </w:tcPr>
          <w:p w14:paraId="3AFF0B50" w14:textId="77777777" w:rsidR="00617316" w:rsidRPr="00707DFE" w:rsidRDefault="00617316" w:rsidP="005A4065">
            <w:pPr>
              <w:rPr>
                <w:noProof/>
                <w:sz w:val="16"/>
                <w:szCs w:val="16"/>
              </w:rPr>
            </w:pPr>
            <w:r w:rsidRPr="00707DFE">
              <w:rPr>
                <w:noProof/>
                <w:sz w:val="16"/>
                <w:szCs w:val="16"/>
              </w:rPr>
              <w:t>Ameliyathane</w:t>
            </w:r>
          </w:p>
          <w:p w14:paraId="6561C484" w14:textId="77777777" w:rsidR="00617316" w:rsidRPr="00707DFE" w:rsidRDefault="00617316" w:rsidP="005A4065">
            <w:pPr>
              <w:rPr>
                <w:noProof/>
                <w:sz w:val="16"/>
                <w:szCs w:val="16"/>
              </w:rPr>
            </w:pPr>
            <w:r w:rsidRPr="00707DFE">
              <w:rPr>
                <w:noProof/>
                <w:sz w:val="16"/>
                <w:szCs w:val="16"/>
              </w:rPr>
              <w:t>Yoğun Bakım</w:t>
            </w:r>
          </w:p>
        </w:tc>
      </w:tr>
      <w:tr w:rsidR="00617316" w:rsidRPr="00707DFE" w14:paraId="3D15EF7D" w14:textId="77777777" w:rsidTr="005A4065">
        <w:tc>
          <w:tcPr>
            <w:tcW w:w="1080" w:type="dxa"/>
          </w:tcPr>
          <w:p w14:paraId="551A139C" w14:textId="77777777" w:rsidR="00617316" w:rsidRPr="00707DFE" w:rsidRDefault="00617316" w:rsidP="005A4065">
            <w:pPr>
              <w:jc w:val="both"/>
              <w:rPr>
                <w:noProof/>
                <w:sz w:val="16"/>
                <w:szCs w:val="16"/>
              </w:rPr>
            </w:pPr>
            <w:r w:rsidRPr="00707DFE">
              <w:rPr>
                <w:noProof/>
                <w:sz w:val="16"/>
                <w:szCs w:val="16"/>
              </w:rPr>
              <w:t>UZM4104</w:t>
            </w:r>
          </w:p>
        </w:tc>
        <w:tc>
          <w:tcPr>
            <w:tcW w:w="540" w:type="dxa"/>
          </w:tcPr>
          <w:p w14:paraId="646F3225" w14:textId="77777777" w:rsidR="00617316" w:rsidRPr="00707DFE" w:rsidRDefault="00617316" w:rsidP="005A4065">
            <w:pPr>
              <w:jc w:val="center"/>
              <w:rPr>
                <w:noProof/>
                <w:sz w:val="16"/>
                <w:szCs w:val="16"/>
              </w:rPr>
            </w:pPr>
            <w:r w:rsidRPr="00707DFE">
              <w:rPr>
                <w:noProof/>
                <w:sz w:val="16"/>
                <w:szCs w:val="16"/>
              </w:rPr>
              <w:t>1</w:t>
            </w:r>
          </w:p>
        </w:tc>
        <w:tc>
          <w:tcPr>
            <w:tcW w:w="540" w:type="dxa"/>
          </w:tcPr>
          <w:p w14:paraId="18E3938E" w14:textId="77777777" w:rsidR="00617316" w:rsidRPr="00707DFE" w:rsidRDefault="00617316" w:rsidP="005A4065">
            <w:pPr>
              <w:jc w:val="center"/>
              <w:rPr>
                <w:noProof/>
                <w:sz w:val="16"/>
                <w:szCs w:val="16"/>
              </w:rPr>
            </w:pPr>
            <w:r w:rsidRPr="00707DFE">
              <w:rPr>
                <w:noProof/>
                <w:sz w:val="16"/>
                <w:szCs w:val="16"/>
              </w:rPr>
              <w:t>1</w:t>
            </w:r>
          </w:p>
        </w:tc>
        <w:tc>
          <w:tcPr>
            <w:tcW w:w="2700" w:type="dxa"/>
          </w:tcPr>
          <w:p w14:paraId="6DA06774" w14:textId="77777777" w:rsidR="00617316" w:rsidRPr="00707DFE" w:rsidRDefault="00617316" w:rsidP="005A4065">
            <w:pPr>
              <w:rPr>
                <w:sz w:val="16"/>
                <w:szCs w:val="16"/>
              </w:rPr>
            </w:pPr>
            <w:r w:rsidRPr="00707DFE">
              <w:rPr>
                <w:noProof/>
                <w:sz w:val="16"/>
                <w:szCs w:val="16"/>
              </w:rPr>
              <w:t>Prof. Dr. Yener AYDIN</w:t>
            </w:r>
          </w:p>
        </w:tc>
        <w:tc>
          <w:tcPr>
            <w:tcW w:w="1080" w:type="dxa"/>
          </w:tcPr>
          <w:p w14:paraId="3DADC82C" w14:textId="77777777" w:rsidR="00617316" w:rsidRPr="00707DFE" w:rsidRDefault="00617316" w:rsidP="005A4065">
            <w:pPr>
              <w:jc w:val="both"/>
              <w:rPr>
                <w:noProof/>
                <w:sz w:val="16"/>
                <w:szCs w:val="16"/>
              </w:rPr>
            </w:pPr>
            <w:r w:rsidRPr="00707DFE">
              <w:rPr>
                <w:noProof/>
                <w:sz w:val="16"/>
                <w:szCs w:val="16"/>
              </w:rPr>
              <w:t>Perşembe</w:t>
            </w:r>
          </w:p>
        </w:tc>
        <w:tc>
          <w:tcPr>
            <w:tcW w:w="1080" w:type="dxa"/>
          </w:tcPr>
          <w:p w14:paraId="4EE523B7" w14:textId="77777777" w:rsidR="00617316" w:rsidRPr="00707DFE" w:rsidRDefault="00617316" w:rsidP="005A4065">
            <w:pPr>
              <w:jc w:val="both"/>
              <w:rPr>
                <w:noProof/>
                <w:sz w:val="16"/>
                <w:szCs w:val="16"/>
              </w:rPr>
            </w:pPr>
            <w:r w:rsidRPr="00707DFE">
              <w:rPr>
                <w:noProof/>
                <w:sz w:val="16"/>
                <w:szCs w:val="16"/>
              </w:rPr>
              <w:t>15.00 - 17.00</w:t>
            </w:r>
          </w:p>
        </w:tc>
        <w:tc>
          <w:tcPr>
            <w:tcW w:w="2340" w:type="dxa"/>
          </w:tcPr>
          <w:p w14:paraId="4797F441" w14:textId="77777777" w:rsidR="00617316" w:rsidRPr="00707DFE" w:rsidRDefault="00617316" w:rsidP="005A4065">
            <w:pPr>
              <w:jc w:val="both"/>
              <w:rPr>
                <w:noProof/>
                <w:sz w:val="16"/>
                <w:szCs w:val="16"/>
              </w:rPr>
            </w:pPr>
            <w:r w:rsidRPr="00707DFE">
              <w:rPr>
                <w:noProof/>
                <w:sz w:val="16"/>
                <w:szCs w:val="16"/>
              </w:rPr>
              <w:t>Öğretim Üyesi Odası</w:t>
            </w:r>
          </w:p>
          <w:p w14:paraId="2B82341C" w14:textId="77777777" w:rsidR="00617316" w:rsidRPr="00707DFE" w:rsidRDefault="00617316" w:rsidP="005A4065">
            <w:pPr>
              <w:rPr>
                <w:noProof/>
                <w:sz w:val="16"/>
                <w:szCs w:val="16"/>
              </w:rPr>
            </w:pPr>
            <w:r w:rsidRPr="00707DFE">
              <w:rPr>
                <w:noProof/>
                <w:sz w:val="16"/>
                <w:szCs w:val="16"/>
              </w:rPr>
              <w:t>Göğüs Cer. Kliniği</w:t>
            </w:r>
          </w:p>
        </w:tc>
      </w:tr>
      <w:tr w:rsidR="00617316" w:rsidRPr="00707DFE" w14:paraId="5BC34DAB" w14:textId="77777777" w:rsidTr="005A4065">
        <w:tc>
          <w:tcPr>
            <w:tcW w:w="1080" w:type="dxa"/>
          </w:tcPr>
          <w:p w14:paraId="0D9155AC" w14:textId="77777777" w:rsidR="00617316" w:rsidRPr="00707DFE" w:rsidRDefault="00617316" w:rsidP="005A4065">
            <w:pPr>
              <w:jc w:val="both"/>
              <w:rPr>
                <w:noProof/>
                <w:sz w:val="16"/>
                <w:szCs w:val="16"/>
              </w:rPr>
            </w:pPr>
            <w:r w:rsidRPr="00707DFE">
              <w:rPr>
                <w:noProof/>
                <w:sz w:val="16"/>
                <w:szCs w:val="16"/>
              </w:rPr>
              <w:t>UZM4104</w:t>
            </w:r>
          </w:p>
        </w:tc>
        <w:tc>
          <w:tcPr>
            <w:tcW w:w="540" w:type="dxa"/>
          </w:tcPr>
          <w:p w14:paraId="1B9050FF" w14:textId="77777777" w:rsidR="00617316" w:rsidRPr="00707DFE" w:rsidRDefault="00617316" w:rsidP="005A4065">
            <w:pPr>
              <w:jc w:val="center"/>
              <w:rPr>
                <w:noProof/>
                <w:sz w:val="16"/>
                <w:szCs w:val="16"/>
              </w:rPr>
            </w:pPr>
            <w:r w:rsidRPr="00707DFE">
              <w:rPr>
                <w:noProof/>
                <w:sz w:val="16"/>
                <w:szCs w:val="16"/>
              </w:rPr>
              <w:t>4</w:t>
            </w:r>
          </w:p>
        </w:tc>
        <w:tc>
          <w:tcPr>
            <w:tcW w:w="540" w:type="dxa"/>
          </w:tcPr>
          <w:p w14:paraId="0A80123E" w14:textId="77777777" w:rsidR="00617316" w:rsidRPr="00707DFE" w:rsidRDefault="00617316" w:rsidP="005A4065">
            <w:pPr>
              <w:jc w:val="center"/>
              <w:rPr>
                <w:noProof/>
                <w:sz w:val="16"/>
                <w:szCs w:val="16"/>
              </w:rPr>
            </w:pPr>
            <w:r w:rsidRPr="00707DFE">
              <w:rPr>
                <w:noProof/>
                <w:sz w:val="16"/>
                <w:szCs w:val="16"/>
              </w:rPr>
              <w:t>1</w:t>
            </w:r>
          </w:p>
        </w:tc>
        <w:tc>
          <w:tcPr>
            <w:tcW w:w="2700" w:type="dxa"/>
          </w:tcPr>
          <w:p w14:paraId="6E489290" w14:textId="77777777" w:rsidR="00617316" w:rsidRPr="00707DFE" w:rsidRDefault="00617316" w:rsidP="005A4065">
            <w:pPr>
              <w:rPr>
                <w:noProof/>
                <w:sz w:val="16"/>
                <w:szCs w:val="16"/>
              </w:rPr>
            </w:pPr>
            <w:r w:rsidRPr="00707DFE">
              <w:rPr>
                <w:noProof/>
                <w:sz w:val="16"/>
                <w:szCs w:val="16"/>
              </w:rPr>
              <w:t>Dr. Öğr. Üyesi Ali Bilal ULAŞ</w:t>
            </w:r>
          </w:p>
        </w:tc>
        <w:tc>
          <w:tcPr>
            <w:tcW w:w="1080" w:type="dxa"/>
          </w:tcPr>
          <w:p w14:paraId="712B876F" w14:textId="77777777" w:rsidR="00617316" w:rsidRPr="00707DFE" w:rsidRDefault="00617316" w:rsidP="005A4065">
            <w:pPr>
              <w:jc w:val="both"/>
              <w:rPr>
                <w:noProof/>
                <w:sz w:val="16"/>
                <w:szCs w:val="16"/>
              </w:rPr>
            </w:pPr>
            <w:r w:rsidRPr="00707DFE">
              <w:rPr>
                <w:noProof/>
                <w:sz w:val="16"/>
                <w:szCs w:val="16"/>
              </w:rPr>
              <w:t>Cuma</w:t>
            </w:r>
          </w:p>
        </w:tc>
        <w:tc>
          <w:tcPr>
            <w:tcW w:w="1080" w:type="dxa"/>
          </w:tcPr>
          <w:p w14:paraId="2DF7A789" w14:textId="77777777" w:rsidR="00617316" w:rsidRPr="00707DFE" w:rsidRDefault="00617316" w:rsidP="005A4065">
            <w:pPr>
              <w:jc w:val="both"/>
              <w:rPr>
                <w:noProof/>
                <w:sz w:val="16"/>
                <w:szCs w:val="16"/>
              </w:rPr>
            </w:pPr>
            <w:r w:rsidRPr="00707DFE">
              <w:rPr>
                <w:noProof/>
                <w:sz w:val="16"/>
                <w:szCs w:val="16"/>
              </w:rPr>
              <w:t>08.00 - 12.00</w:t>
            </w:r>
          </w:p>
          <w:p w14:paraId="10E2F024" w14:textId="77777777" w:rsidR="00617316" w:rsidRPr="00707DFE" w:rsidRDefault="00617316" w:rsidP="005A4065">
            <w:pPr>
              <w:rPr>
                <w:noProof/>
                <w:sz w:val="16"/>
                <w:szCs w:val="16"/>
              </w:rPr>
            </w:pPr>
            <w:r w:rsidRPr="00707DFE">
              <w:rPr>
                <w:noProof/>
                <w:sz w:val="16"/>
                <w:szCs w:val="16"/>
              </w:rPr>
              <w:t>13.00 - 14.00</w:t>
            </w:r>
          </w:p>
        </w:tc>
        <w:tc>
          <w:tcPr>
            <w:tcW w:w="2340" w:type="dxa"/>
          </w:tcPr>
          <w:p w14:paraId="6D233F7C" w14:textId="77777777" w:rsidR="00617316" w:rsidRPr="00707DFE" w:rsidRDefault="00617316" w:rsidP="005A4065">
            <w:pPr>
              <w:jc w:val="both"/>
              <w:rPr>
                <w:noProof/>
                <w:sz w:val="16"/>
                <w:szCs w:val="16"/>
              </w:rPr>
            </w:pPr>
            <w:r w:rsidRPr="00707DFE">
              <w:rPr>
                <w:noProof/>
                <w:sz w:val="16"/>
                <w:szCs w:val="16"/>
              </w:rPr>
              <w:t xml:space="preserve">Yoğun Bakım </w:t>
            </w:r>
          </w:p>
          <w:p w14:paraId="7C4770E7" w14:textId="77777777" w:rsidR="00617316" w:rsidRPr="00707DFE" w:rsidRDefault="00617316" w:rsidP="005A4065">
            <w:pPr>
              <w:rPr>
                <w:noProof/>
                <w:sz w:val="16"/>
                <w:szCs w:val="16"/>
              </w:rPr>
            </w:pPr>
            <w:r w:rsidRPr="00707DFE">
              <w:rPr>
                <w:noProof/>
                <w:sz w:val="16"/>
                <w:szCs w:val="16"/>
              </w:rPr>
              <w:t>Öğretim Üyesi Odası</w:t>
            </w:r>
          </w:p>
        </w:tc>
      </w:tr>
      <w:tr w:rsidR="00617316" w:rsidRPr="00707DFE" w14:paraId="0DA9083A" w14:textId="77777777" w:rsidTr="005A4065">
        <w:tc>
          <w:tcPr>
            <w:tcW w:w="1080" w:type="dxa"/>
          </w:tcPr>
          <w:p w14:paraId="6E878DC8" w14:textId="77777777" w:rsidR="00617316" w:rsidRPr="00707DFE" w:rsidRDefault="00617316" w:rsidP="005A4065">
            <w:pPr>
              <w:jc w:val="both"/>
              <w:rPr>
                <w:noProof/>
                <w:sz w:val="16"/>
                <w:szCs w:val="16"/>
              </w:rPr>
            </w:pPr>
            <w:r w:rsidRPr="00707DFE">
              <w:rPr>
                <w:noProof/>
                <w:sz w:val="16"/>
                <w:szCs w:val="16"/>
              </w:rPr>
              <w:t>UZM4104</w:t>
            </w:r>
          </w:p>
        </w:tc>
        <w:tc>
          <w:tcPr>
            <w:tcW w:w="540" w:type="dxa"/>
          </w:tcPr>
          <w:p w14:paraId="61572ABD" w14:textId="77777777" w:rsidR="00617316" w:rsidRPr="00707DFE" w:rsidRDefault="00617316" w:rsidP="005A4065">
            <w:pPr>
              <w:jc w:val="center"/>
              <w:rPr>
                <w:noProof/>
                <w:sz w:val="16"/>
                <w:szCs w:val="16"/>
              </w:rPr>
            </w:pPr>
            <w:r w:rsidRPr="00707DFE">
              <w:rPr>
                <w:noProof/>
                <w:sz w:val="16"/>
                <w:szCs w:val="16"/>
              </w:rPr>
              <w:t>2</w:t>
            </w:r>
          </w:p>
        </w:tc>
        <w:tc>
          <w:tcPr>
            <w:tcW w:w="540" w:type="dxa"/>
          </w:tcPr>
          <w:p w14:paraId="680F82E1" w14:textId="77777777" w:rsidR="00617316" w:rsidRPr="00707DFE" w:rsidRDefault="00617316" w:rsidP="005A4065">
            <w:pPr>
              <w:jc w:val="center"/>
              <w:rPr>
                <w:noProof/>
                <w:sz w:val="16"/>
                <w:szCs w:val="16"/>
              </w:rPr>
            </w:pPr>
            <w:r w:rsidRPr="00707DFE">
              <w:rPr>
                <w:noProof/>
                <w:sz w:val="16"/>
                <w:szCs w:val="16"/>
              </w:rPr>
              <w:t>1</w:t>
            </w:r>
          </w:p>
        </w:tc>
        <w:tc>
          <w:tcPr>
            <w:tcW w:w="2700" w:type="dxa"/>
          </w:tcPr>
          <w:p w14:paraId="361CD2FF" w14:textId="77777777" w:rsidR="00617316" w:rsidRPr="00707DFE" w:rsidRDefault="00617316" w:rsidP="005A4065">
            <w:pPr>
              <w:rPr>
                <w:noProof/>
                <w:sz w:val="16"/>
                <w:szCs w:val="16"/>
              </w:rPr>
            </w:pPr>
            <w:r w:rsidRPr="00707DFE">
              <w:rPr>
                <w:noProof/>
                <w:sz w:val="16"/>
                <w:szCs w:val="16"/>
              </w:rPr>
              <w:t>Dr. Öğr. Üyesi Ali Bilal ULAŞ</w:t>
            </w:r>
          </w:p>
        </w:tc>
        <w:tc>
          <w:tcPr>
            <w:tcW w:w="1080" w:type="dxa"/>
          </w:tcPr>
          <w:p w14:paraId="0AD751A3" w14:textId="77777777" w:rsidR="00617316" w:rsidRPr="00707DFE" w:rsidRDefault="00617316" w:rsidP="005A4065">
            <w:pPr>
              <w:jc w:val="both"/>
              <w:rPr>
                <w:noProof/>
                <w:sz w:val="16"/>
                <w:szCs w:val="16"/>
              </w:rPr>
            </w:pPr>
            <w:r w:rsidRPr="00707DFE">
              <w:rPr>
                <w:noProof/>
                <w:sz w:val="16"/>
                <w:szCs w:val="16"/>
              </w:rPr>
              <w:t>Cuma</w:t>
            </w:r>
          </w:p>
        </w:tc>
        <w:tc>
          <w:tcPr>
            <w:tcW w:w="1080" w:type="dxa"/>
          </w:tcPr>
          <w:p w14:paraId="01639B42" w14:textId="77777777" w:rsidR="00617316" w:rsidRPr="00707DFE" w:rsidRDefault="00617316" w:rsidP="005A4065">
            <w:pPr>
              <w:jc w:val="both"/>
              <w:rPr>
                <w:noProof/>
                <w:sz w:val="16"/>
                <w:szCs w:val="16"/>
              </w:rPr>
            </w:pPr>
            <w:r w:rsidRPr="00707DFE">
              <w:rPr>
                <w:noProof/>
                <w:sz w:val="16"/>
                <w:szCs w:val="16"/>
              </w:rPr>
              <w:t>14.00 - 17.00</w:t>
            </w:r>
          </w:p>
        </w:tc>
        <w:tc>
          <w:tcPr>
            <w:tcW w:w="2340" w:type="dxa"/>
          </w:tcPr>
          <w:p w14:paraId="6547D990" w14:textId="77777777" w:rsidR="00617316" w:rsidRPr="00707DFE" w:rsidRDefault="00617316" w:rsidP="005A4065">
            <w:pPr>
              <w:jc w:val="both"/>
              <w:rPr>
                <w:noProof/>
                <w:sz w:val="16"/>
                <w:szCs w:val="16"/>
              </w:rPr>
            </w:pPr>
            <w:r w:rsidRPr="00707DFE">
              <w:rPr>
                <w:noProof/>
                <w:sz w:val="16"/>
                <w:szCs w:val="16"/>
              </w:rPr>
              <w:t>Öğretim Üyesi Odası</w:t>
            </w:r>
          </w:p>
          <w:p w14:paraId="10725810" w14:textId="77777777" w:rsidR="00617316" w:rsidRPr="00707DFE" w:rsidRDefault="00617316" w:rsidP="005A4065">
            <w:pPr>
              <w:jc w:val="both"/>
              <w:rPr>
                <w:noProof/>
                <w:sz w:val="16"/>
                <w:szCs w:val="16"/>
              </w:rPr>
            </w:pPr>
            <w:r w:rsidRPr="00707DFE">
              <w:rPr>
                <w:noProof/>
                <w:sz w:val="16"/>
                <w:szCs w:val="16"/>
              </w:rPr>
              <w:t>Göğüs Cer. Kliniği</w:t>
            </w:r>
          </w:p>
        </w:tc>
      </w:tr>
    </w:tbl>
    <w:p w14:paraId="28AD4534" w14:textId="77777777" w:rsidR="00617316" w:rsidRPr="00707DFE" w:rsidRDefault="00617316" w:rsidP="00617316">
      <w:pPr>
        <w:jc w:val="center"/>
        <w:rPr>
          <w:b/>
          <w:noProof/>
          <w:sz w:val="20"/>
          <w:szCs w:val="20"/>
        </w:rPr>
      </w:pPr>
    </w:p>
    <w:p w14:paraId="1A44B535" w14:textId="77777777" w:rsidR="00617316" w:rsidRDefault="00617316" w:rsidP="00617316">
      <w:pPr>
        <w:tabs>
          <w:tab w:val="left" w:pos="915"/>
        </w:tabs>
      </w:pPr>
    </w:p>
    <w:p w14:paraId="58E87982" w14:textId="77777777" w:rsidR="004C1EE5" w:rsidRPr="00D969DB" w:rsidRDefault="004C1EE5" w:rsidP="004C1EE5"/>
    <w:p w14:paraId="698A6676" w14:textId="77777777" w:rsidR="004C1EE5" w:rsidRPr="00D969DB" w:rsidRDefault="004C1EE5" w:rsidP="004C1EE5"/>
    <w:p w14:paraId="7D89AED4" w14:textId="77777777" w:rsidR="004C1EE5" w:rsidRPr="00D969DB" w:rsidRDefault="004C1EE5" w:rsidP="004C1EE5"/>
    <w:p w14:paraId="260505C9" w14:textId="77777777" w:rsidR="004C1EE5" w:rsidRPr="00D969DB" w:rsidRDefault="004C1EE5" w:rsidP="004C1EE5"/>
    <w:p w14:paraId="29BBB2C8" w14:textId="77777777" w:rsidR="004C1EE5" w:rsidRPr="00D969DB" w:rsidRDefault="004C1EE5" w:rsidP="004C1EE5"/>
    <w:p w14:paraId="20C6766E" w14:textId="77777777" w:rsidR="004C1EE5" w:rsidRPr="00D969DB" w:rsidRDefault="004C1EE5" w:rsidP="004C1EE5"/>
    <w:p w14:paraId="78BA1048" w14:textId="77777777" w:rsidR="004C1EE5" w:rsidRDefault="004C1EE5" w:rsidP="004C1EE5"/>
    <w:p w14:paraId="150F8E73" w14:textId="77777777" w:rsidR="004C1EE5" w:rsidRPr="00D969DB" w:rsidRDefault="004C1EE5" w:rsidP="004C1EE5"/>
    <w:p w14:paraId="10D881A9" w14:textId="77777777" w:rsidR="004C1EE5" w:rsidRPr="00D969DB" w:rsidRDefault="004C1EE5" w:rsidP="004C1EE5"/>
    <w:p w14:paraId="5CF2E67E" w14:textId="77777777" w:rsidR="004C1EE5" w:rsidRDefault="004C1EE5" w:rsidP="004C1EE5"/>
    <w:p w14:paraId="6D814F28" w14:textId="77777777" w:rsidR="004C1EE5" w:rsidRDefault="004C1EE5" w:rsidP="004C1EE5">
      <w:pPr>
        <w:tabs>
          <w:tab w:val="left" w:pos="915"/>
        </w:tabs>
      </w:pPr>
      <w:r>
        <w:tab/>
      </w:r>
    </w:p>
    <w:p w14:paraId="14C69424" w14:textId="77777777" w:rsidR="004C1EE5" w:rsidRDefault="004C1EE5" w:rsidP="004C1EE5">
      <w:pPr>
        <w:tabs>
          <w:tab w:val="left" w:pos="915"/>
        </w:tabs>
      </w:pPr>
    </w:p>
    <w:p w14:paraId="212DDE0E" w14:textId="77777777" w:rsidR="004C1EE5" w:rsidRDefault="004C1EE5" w:rsidP="004C1EE5">
      <w:pPr>
        <w:tabs>
          <w:tab w:val="left" w:pos="915"/>
        </w:tabs>
      </w:pPr>
    </w:p>
    <w:p w14:paraId="77AC82AB" w14:textId="77777777" w:rsidR="004C1EE5" w:rsidRDefault="004C1EE5" w:rsidP="004C1EE5">
      <w:pPr>
        <w:tabs>
          <w:tab w:val="left" w:pos="915"/>
        </w:tabs>
      </w:pPr>
    </w:p>
    <w:p w14:paraId="301DD42E" w14:textId="77777777" w:rsidR="004C1EE5" w:rsidRDefault="004C1EE5" w:rsidP="004C1EE5">
      <w:pPr>
        <w:tabs>
          <w:tab w:val="left" w:pos="915"/>
        </w:tabs>
      </w:pPr>
    </w:p>
    <w:p w14:paraId="0361BE82" w14:textId="77777777" w:rsidR="004C1EE5" w:rsidRDefault="004C1EE5" w:rsidP="004C1EE5">
      <w:pPr>
        <w:tabs>
          <w:tab w:val="left" w:pos="915"/>
        </w:tabs>
      </w:pPr>
    </w:p>
    <w:p w14:paraId="57D633E1" w14:textId="77777777" w:rsidR="004C1EE5" w:rsidRDefault="004C1EE5" w:rsidP="004C1EE5">
      <w:pPr>
        <w:tabs>
          <w:tab w:val="left" w:pos="915"/>
        </w:tabs>
      </w:pPr>
    </w:p>
    <w:p w14:paraId="4F91107C" w14:textId="77777777" w:rsidR="004C1EE5" w:rsidRDefault="004C1EE5" w:rsidP="004C1EE5">
      <w:pPr>
        <w:tabs>
          <w:tab w:val="left" w:pos="915"/>
        </w:tabs>
      </w:pPr>
    </w:p>
    <w:p w14:paraId="0B324569" w14:textId="77777777" w:rsidR="004C1EE5" w:rsidRDefault="004C1EE5" w:rsidP="004C1EE5">
      <w:pPr>
        <w:tabs>
          <w:tab w:val="left" w:pos="915"/>
        </w:tabs>
      </w:pPr>
    </w:p>
    <w:p w14:paraId="229D70E3" w14:textId="77777777" w:rsidR="004C1EE5" w:rsidRDefault="004C1EE5" w:rsidP="004C1EE5">
      <w:pPr>
        <w:tabs>
          <w:tab w:val="left" w:pos="915"/>
        </w:tabs>
      </w:pPr>
    </w:p>
    <w:p w14:paraId="0D008098" w14:textId="77777777" w:rsidR="004C1EE5" w:rsidRDefault="004C1EE5" w:rsidP="004C1EE5">
      <w:pPr>
        <w:tabs>
          <w:tab w:val="left" w:pos="915"/>
        </w:tabs>
      </w:pPr>
    </w:p>
    <w:p w14:paraId="67520FAC" w14:textId="77777777" w:rsidR="004C1EE5" w:rsidRDefault="004C1EE5" w:rsidP="004C1EE5">
      <w:pPr>
        <w:tabs>
          <w:tab w:val="left" w:pos="915"/>
        </w:tabs>
      </w:pPr>
    </w:p>
    <w:p w14:paraId="52302C20" w14:textId="77777777" w:rsidR="004C1EE5" w:rsidRDefault="004C1EE5" w:rsidP="004C1EE5">
      <w:pPr>
        <w:tabs>
          <w:tab w:val="left" w:pos="915"/>
        </w:tabs>
      </w:pPr>
    </w:p>
    <w:p w14:paraId="1D199E05" w14:textId="77777777" w:rsidR="004C1EE5" w:rsidRDefault="004C1EE5" w:rsidP="004C1EE5">
      <w:pPr>
        <w:tabs>
          <w:tab w:val="left" w:pos="915"/>
        </w:tabs>
      </w:pPr>
    </w:p>
    <w:p w14:paraId="7ACFE9D9" w14:textId="77777777" w:rsidR="00617316" w:rsidRDefault="00617316" w:rsidP="004C1EE5">
      <w:pPr>
        <w:tabs>
          <w:tab w:val="left" w:pos="915"/>
        </w:tabs>
      </w:pPr>
    </w:p>
    <w:p w14:paraId="154B2757" w14:textId="77777777" w:rsidR="00617316" w:rsidRDefault="00617316" w:rsidP="004C1EE5">
      <w:pPr>
        <w:tabs>
          <w:tab w:val="left" w:pos="915"/>
        </w:tabs>
      </w:pPr>
    </w:p>
    <w:p w14:paraId="7F30F1AB" w14:textId="77777777" w:rsidR="00617316" w:rsidRDefault="00617316" w:rsidP="004C1EE5">
      <w:pPr>
        <w:tabs>
          <w:tab w:val="left" w:pos="915"/>
        </w:tabs>
      </w:pPr>
    </w:p>
    <w:p w14:paraId="13B42EC0" w14:textId="77777777" w:rsidR="00617316" w:rsidRDefault="00617316" w:rsidP="004C1EE5">
      <w:pPr>
        <w:tabs>
          <w:tab w:val="left" w:pos="915"/>
        </w:tabs>
      </w:pPr>
    </w:p>
    <w:p w14:paraId="02723885" w14:textId="77777777" w:rsidR="00617316" w:rsidRDefault="00617316" w:rsidP="004C1EE5">
      <w:pPr>
        <w:tabs>
          <w:tab w:val="left" w:pos="915"/>
        </w:tabs>
      </w:pPr>
    </w:p>
    <w:p w14:paraId="72EF05B4" w14:textId="77777777" w:rsidR="00617316" w:rsidRDefault="00617316" w:rsidP="004C1EE5">
      <w:pPr>
        <w:tabs>
          <w:tab w:val="left" w:pos="915"/>
        </w:tabs>
      </w:pPr>
    </w:p>
    <w:p w14:paraId="56BABDDB" w14:textId="77777777" w:rsidR="00617316" w:rsidRDefault="00617316" w:rsidP="004C1EE5">
      <w:pPr>
        <w:tabs>
          <w:tab w:val="left" w:pos="915"/>
        </w:tabs>
      </w:pPr>
    </w:p>
    <w:p w14:paraId="551267E1" w14:textId="77777777" w:rsidR="000B0073" w:rsidRDefault="000B0073" w:rsidP="004C1EE5">
      <w:pPr>
        <w:tabs>
          <w:tab w:val="left" w:pos="915"/>
        </w:tabs>
      </w:pPr>
    </w:p>
    <w:p w14:paraId="3E27FD1A" w14:textId="77777777" w:rsidR="000B0073" w:rsidRDefault="000B0073" w:rsidP="004C1EE5">
      <w:pPr>
        <w:tabs>
          <w:tab w:val="left" w:pos="915"/>
        </w:tabs>
      </w:pPr>
    </w:p>
    <w:p w14:paraId="1F25AA89" w14:textId="77777777" w:rsidR="000B0073" w:rsidRDefault="000B0073" w:rsidP="004C1EE5">
      <w:pPr>
        <w:tabs>
          <w:tab w:val="left" w:pos="915"/>
        </w:tabs>
      </w:pPr>
    </w:p>
    <w:p w14:paraId="030C0651" w14:textId="24641323" w:rsidR="000B0073" w:rsidRDefault="000B0073" w:rsidP="004C1EE5">
      <w:pPr>
        <w:tabs>
          <w:tab w:val="left" w:pos="915"/>
        </w:tabs>
      </w:pPr>
    </w:p>
    <w:p w14:paraId="2E3ED8E4" w14:textId="3C137EFE" w:rsidR="001401A8" w:rsidRDefault="001401A8" w:rsidP="004C1EE5">
      <w:pPr>
        <w:tabs>
          <w:tab w:val="left" w:pos="915"/>
        </w:tabs>
      </w:pPr>
    </w:p>
    <w:p w14:paraId="52FB99C8" w14:textId="194780C0" w:rsidR="001401A8" w:rsidRDefault="001401A8" w:rsidP="004C1EE5">
      <w:pPr>
        <w:tabs>
          <w:tab w:val="left" w:pos="915"/>
        </w:tabs>
      </w:pPr>
    </w:p>
    <w:p w14:paraId="6722F939" w14:textId="77777777" w:rsidR="001401A8" w:rsidRDefault="001401A8" w:rsidP="004C1EE5">
      <w:pPr>
        <w:tabs>
          <w:tab w:val="left" w:pos="915"/>
        </w:tabs>
      </w:pPr>
    </w:p>
    <w:p w14:paraId="7F5AFBE8" w14:textId="77777777" w:rsidR="00617316" w:rsidRDefault="00617316" w:rsidP="004C1EE5">
      <w:pPr>
        <w:tabs>
          <w:tab w:val="left" w:pos="915"/>
        </w:tabs>
      </w:pPr>
    </w:p>
    <w:p w14:paraId="607EF31C" w14:textId="77777777" w:rsidR="000B0073" w:rsidRPr="002945DA" w:rsidRDefault="000B0073" w:rsidP="000B0073">
      <w:pPr>
        <w:rPr>
          <w:b/>
        </w:rPr>
      </w:pPr>
      <w:r w:rsidRPr="002945DA">
        <w:rPr>
          <w:b/>
        </w:rPr>
        <w:t>GÖZ HASTALIKLARI ANA BİLİM DALI</w:t>
      </w:r>
    </w:p>
    <w:p w14:paraId="01416573" w14:textId="77777777" w:rsidR="000B0073" w:rsidRPr="00B4079C" w:rsidRDefault="000B0073" w:rsidP="000B0073">
      <w:pPr>
        <w:rPr>
          <w:sz w:val="18"/>
          <w:szCs w:val="18"/>
        </w:rPr>
      </w:pPr>
    </w:p>
    <w:p w14:paraId="44DD8BF3" w14:textId="77777777" w:rsidR="000B0073" w:rsidRPr="00B4079C" w:rsidRDefault="000B0073" w:rsidP="000B0073">
      <w:pPr>
        <w:rPr>
          <w:sz w:val="18"/>
          <w:szCs w:val="18"/>
        </w:rPr>
      </w:pPr>
      <w:r w:rsidRPr="00B4079C">
        <w:rPr>
          <w:sz w:val="18"/>
          <w:szCs w:val="18"/>
        </w:rPr>
        <w:tab/>
      </w:r>
      <w:r w:rsidRPr="00B4079C">
        <w:rPr>
          <w:sz w:val="18"/>
          <w:szCs w:val="18"/>
        </w:rPr>
        <w:tab/>
      </w:r>
      <w:r w:rsidRPr="00B4079C">
        <w:rPr>
          <w:sz w:val="18"/>
          <w:szCs w:val="18"/>
        </w:rPr>
        <w:tab/>
        <w:t>Birinci Yıl Araştırma Görevlileri İçin</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0B0073" w:rsidRPr="00B4079C" w14:paraId="2534A0DB" w14:textId="77777777" w:rsidTr="005A4065">
        <w:tc>
          <w:tcPr>
            <w:tcW w:w="2303" w:type="dxa"/>
            <w:shd w:val="clear" w:color="auto" w:fill="auto"/>
          </w:tcPr>
          <w:p w14:paraId="024EB256" w14:textId="77777777" w:rsidR="000B0073" w:rsidRPr="00B4079C" w:rsidRDefault="000B0073" w:rsidP="005A4065">
            <w:pPr>
              <w:rPr>
                <w:sz w:val="18"/>
                <w:szCs w:val="18"/>
              </w:rPr>
            </w:pPr>
            <w:r w:rsidRPr="00B4079C">
              <w:rPr>
                <w:sz w:val="18"/>
                <w:szCs w:val="18"/>
              </w:rPr>
              <w:t>1.YIL KOD</w:t>
            </w:r>
          </w:p>
        </w:tc>
        <w:tc>
          <w:tcPr>
            <w:tcW w:w="2303" w:type="dxa"/>
            <w:shd w:val="clear" w:color="auto" w:fill="auto"/>
          </w:tcPr>
          <w:p w14:paraId="201C5001" w14:textId="77777777" w:rsidR="000B0073" w:rsidRPr="00B4079C" w:rsidRDefault="000B0073" w:rsidP="005A4065">
            <w:pPr>
              <w:rPr>
                <w:sz w:val="18"/>
                <w:szCs w:val="18"/>
              </w:rPr>
            </w:pPr>
            <w:r w:rsidRPr="00B4079C">
              <w:rPr>
                <w:sz w:val="18"/>
                <w:szCs w:val="18"/>
              </w:rPr>
              <w:t>DERSİN ADI</w:t>
            </w:r>
          </w:p>
        </w:tc>
        <w:tc>
          <w:tcPr>
            <w:tcW w:w="2303" w:type="dxa"/>
            <w:shd w:val="clear" w:color="auto" w:fill="auto"/>
          </w:tcPr>
          <w:p w14:paraId="79360A22" w14:textId="77777777" w:rsidR="000B0073" w:rsidRPr="00B4079C" w:rsidRDefault="000B0073" w:rsidP="005A4065">
            <w:pPr>
              <w:rPr>
                <w:sz w:val="18"/>
                <w:szCs w:val="18"/>
              </w:rPr>
            </w:pPr>
            <w:r w:rsidRPr="00B4079C">
              <w:rPr>
                <w:sz w:val="18"/>
                <w:szCs w:val="18"/>
              </w:rPr>
              <w:t>KONU</w:t>
            </w:r>
          </w:p>
        </w:tc>
        <w:tc>
          <w:tcPr>
            <w:tcW w:w="2303" w:type="dxa"/>
            <w:shd w:val="clear" w:color="auto" w:fill="auto"/>
          </w:tcPr>
          <w:p w14:paraId="292FAE0B" w14:textId="77777777" w:rsidR="000B0073" w:rsidRPr="00B4079C" w:rsidRDefault="000B0073" w:rsidP="005A4065">
            <w:pPr>
              <w:rPr>
                <w:sz w:val="18"/>
                <w:szCs w:val="18"/>
              </w:rPr>
            </w:pPr>
            <w:r w:rsidRPr="00B4079C">
              <w:rPr>
                <w:sz w:val="18"/>
                <w:szCs w:val="18"/>
              </w:rPr>
              <w:t xml:space="preserve"> ÖĞRETİM ÜYESİ</w:t>
            </w:r>
          </w:p>
        </w:tc>
      </w:tr>
      <w:tr w:rsidR="000B0073" w:rsidRPr="00B4079C" w14:paraId="3092B036" w14:textId="77777777" w:rsidTr="005A4065">
        <w:tc>
          <w:tcPr>
            <w:tcW w:w="2303" w:type="dxa"/>
            <w:shd w:val="clear" w:color="auto" w:fill="auto"/>
          </w:tcPr>
          <w:p w14:paraId="6F0BC89F" w14:textId="77777777" w:rsidR="000B0073" w:rsidRPr="00B4079C" w:rsidRDefault="000B0073" w:rsidP="005A4065">
            <w:pPr>
              <w:rPr>
                <w:sz w:val="18"/>
                <w:szCs w:val="18"/>
              </w:rPr>
            </w:pPr>
            <w:r w:rsidRPr="00B4079C">
              <w:rPr>
                <w:sz w:val="18"/>
                <w:szCs w:val="18"/>
              </w:rPr>
              <w:t>1105</w:t>
            </w:r>
          </w:p>
        </w:tc>
        <w:tc>
          <w:tcPr>
            <w:tcW w:w="2303" w:type="dxa"/>
            <w:shd w:val="clear" w:color="auto" w:fill="auto"/>
          </w:tcPr>
          <w:p w14:paraId="321C7E83" w14:textId="77777777" w:rsidR="000B0073" w:rsidRPr="00B4079C" w:rsidRDefault="000B0073" w:rsidP="005A4065">
            <w:pPr>
              <w:rPr>
                <w:sz w:val="18"/>
                <w:szCs w:val="18"/>
              </w:rPr>
            </w:pPr>
            <w:r w:rsidRPr="00B4079C">
              <w:rPr>
                <w:sz w:val="18"/>
                <w:szCs w:val="18"/>
              </w:rPr>
              <w:t>Göz Hastalıkları</w:t>
            </w:r>
          </w:p>
        </w:tc>
        <w:tc>
          <w:tcPr>
            <w:tcW w:w="2303" w:type="dxa"/>
            <w:shd w:val="clear" w:color="auto" w:fill="auto"/>
          </w:tcPr>
          <w:p w14:paraId="0A2E4015" w14:textId="77777777" w:rsidR="000B0073" w:rsidRPr="00B4079C" w:rsidRDefault="000B0073" w:rsidP="005A4065">
            <w:pPr>
              <w:rPr>
                <w:sz w:val="18"/>
                <w:szCs w:val="18"/>
              </w:rPr>
            </w:pPr>
            <w:r w:rsidRPr="00B4079C">
              <w:rPr>
                <w:sz w:val="18"/>
                <w:szCs w:val="18"/>
              </w:rPr>
              <w:t>Anatomi</w:t>
            </w:r>
          </w:p>
        </w:tc>
        <w:tc>
          <w:tcPr>
            <w:tcW w:w="2303" w:type="dxa"/>
            <w:shd w:val="clear" w:color="auto" w:fill="auto"/>
          </w:tcPr>
          <w:p w14:paraId="2B5D2CF6" w14:textId="77777777" w:rsidR="000B0073" w:rsidRPr="00B4079C" w:rsidRDefault="000B0073" w:rsidP="005A4065">
            <w:pPr>
              <w:rPr>
                <w:sz w:val="18"/>
                <w:szCs w:val="18"/>
              </w:rPr>
            </w:pPr>
            <w:proofErr w:type="spellStart"/>
            <w:proofErr w:type="gramStart"/>
            <w:r w:rsidRPr="00B4079C">
              <w:rPr>
                <w:sz w:val="18"/>
                <w:szCs w:val="18"/>
              </w:rPr>
              <w:t>Prof.Dr.İbrahim</w:t>
            </w:r>
            <w:proofErr w:type="spellEnd"/>
            <w:proofErr w:type="gramEnd"/>
            <w:r w:rsidRPr="00B4079C">
              <w:rPr>
                <w:sz w:val="18"/>
                <w:szCs w:val="18"/>
              </w:rPr>
              <w:t xml:space="preserve"> KOÇER</w:t>
            </w:r>
          </w:p>
        </w:tc>
      </w:tr>
      <w:tr w:rsidR="000B0073" w:rsidRPr="00B4079C" w14:paraId="03D254D1" w14:textId="77777777" w:rsidTr="005A4065">
        <w:tc>
          <w:tcPr>
            <w:tcW w:w="2303" w:type="dxa"/>
            <w:shd w:val="clear" w:color="auto" w:fill="auto"/>
          </w:tcPr>
          <w:p w14:paraId="067ECF1A" w14:textId="77777777" w:rsidR="000B0073" w:rsidRPr="00B4079C" w:rsidRDefault="000B0073" w:rsidP="005A4065">
            <w:pPr>
              <w:rPr>
                <w:sz w:val="18"/>
                <w:szCs w:val="18"/>
              </w:rPr>
            </w:pPr>
            <w:r w:rsidRPr="00B4079C">
              <w:rPr>
                <w:sz w:val="18"/>
                <w:szCs w:val="18"/>
              </w:rPr>
              <w:t>1105</w:t>
            </w:r>
          </w:p>
        </w:tc>
        <w:tc>
          <w:tcPr>
            <w:tcW w:w="2303" w:type="dxa"/>
            <w:shd w:val="clear" w:color="auto" w:fill="auto"/>
          </w:tcPr>
          <w:p w14:paraId="49DBD6DC" w14:textId="77777777" w:rsidR="000B0073" w:rsidRPr="00B4079C" w:rsidRDefault="000B0073" w:rsidP="005A4065">
            <w:pPr>
              <w:rPr>
                <w:sz w:val="18"/>
                <w:szCs w:val="18"/>
              </w:rPr>
            </w:pPr>
            <w:r w:rsidRPr="00B4079C">
              <w:rPr>
                <w:sz w:val="18"/>
                <w:szCs w:val="18"/>
              </w:rPr>
              <w:t>Göz Hastalıkları</w:t>
            </w:r>
          </w:p>
        </w:tc>
        <w:tc>
          <w:tcPr>
            <w:tcW w:w="2303" w:type="dxa"/>
            <w:shd w:val="clear" w:color="auto" w:fill="auto"/>
          </w:tcPr>
          <w:p w14:paraId="11CE9B87" w14:textId="77777777" w:rsidR="000B0073" w:rsidRPr="00B4079C" w:rsidRDefault="000B0073" w:rsidP="005A4065">
            <w:pPr>
              <w:rPr>
                <w:sz w:val="18"/>
                <w:szCs w:val="18"/>
              </w:rPr>
            </w:pPr>
            <w:r w:rsidRPr="00B4079C">
              <w:rPr>
                <w:sz w:val="18"/>
                <w:szCs w:val="18"/>
              </w:rPr>
              <w:t xml:space="preserve">Muayene </w:t>
            </w:r>
            <w:proofErr w:type="spellStart"/>
            <w:r w:rsidRPr="00B4079C">
              <w:rPr>
                <w:sz w:val="18"/>
                <w:szCs w:val="18"/>
              </w:rPr>
              <w:t>Metodları</w:t>
            </w:r>
            <w:proofErr w:type="spellEnd"/>
          </w:p>
        </w:tc>
        <w:tc>
          <w:tcPr>
            <w:tcW w:w="2303" w:type="dxa"/>
            <w:shd w:val="clear" w:color="auto" w:fill="auto"/>
          </w:tcPr>
          <w:p w14:paraId="3E314935" w14:textId="77777777" w:rsidR="000B0073" w:rsidRPr="00B4079C" w:rsidRDefault="000B0073" w:rsidP="005A4065">
            <w:pPr>
              <w:rPr>
                <w:sz w:val="18"/>
                <w:szCs w:val="18"/>
              </w:rPr>
            </w:pPr>
            <w:proofErr w:type="spellStart"/>
            <w:proofErr w:type="gramStart"/>
            <w:r w:rsidRPr="00B4079C">
              <w:rPr>
                <w:sz w:val="18"/>
                <w:szCs w:val="18"/>
              </w:rPr>
              <w:t>Prof.Dr.Orhan</w:t>
            </w:r>
            <w:proofErr w:type="spellEnd"/>
            <w:proofErr w:type="gramEnd"/>
            <w:r w:rsidRPr="00B4079C">
              <w:rPr>
                <w:sz w:val="18"/>
                <w:szCs w:val="18"/>
              </w:rPr>
              <w:t xml:space="preserve"> BAYKAL</w:t>
            </w:r>
          </w:p>
        </w:tc>
      </w:tr>
      <w:tr w:rsidR="000B0073" w:rsidRPr="00B4079C" w14:paraId="614A0E36" w14:textId="77777777" w:rsidTr="005A4065">
        <w:trPr>
          <w:trHeight w:val="295"/>
        </w:trPr>
        <w:tc>
          <w:tcPr>
            <w:tcW w:w="2303" w:type="dxa"/>
            <w:shd w:val="clear" w:color="auto" w:fill="auto"/>
          </w:tcPr>
          <w:p w14:paraId="370C923E" w14:textId="77777777" w:rsidR="000B0073" w:rsidRPr="00B4079C" w:rsidRDefault="000B0073" w:rsidP="005A4065">
            <w:pPr>
              <w:rPr>
                <w:sz w:val="18"/>
                <w:szCs w:val="18"/>
              </w:rPr>
            </w:pPr>
            <w:r w:rsidRPr="00B4079C">
              <w:rPr>
                <w:sz w:val="18"/>
                <w:szCs w:val="18"/>
              </w:rPr>
              <w:t>1105</w:t>
            </w:r>
          </w:p>
        </w:tc>
        <w:tc>
          <w:tcPr>
            <w:tcW w:w="2303" w:type="dxa"/>
            <w:shd w:val="clear" w:color="auto" w:fill="auto"/>
          </w:tcPr>
          <w:p w14:paraId="785336D4" w14:textId="77777777" w:rsidR="000B0073" w:rsidRPr="00B4079C" w:rsidRDefault="000B0073" w:rsidP="005A4065">
            <w:pPr>
              <w:rPr>
                <w:sz w:val="18"/>
                <w:szCs w:val="18"/>
              </w:rPr>
            </w:pPr>
            <w:r w:rsidRPr="00B4079C">
              <w:rPr>
                <w:sz w:val="18"/>
                <w:szCs w:val="18"/>
              </w:rPr>
              <w:t>Göz Hastalıkları</w:t>
            </w:r>
          </w:p>
          <w:p w14:paraId="2B6B48D8" w14:textId="77777777" w:rsidR="000B0073" w:rsidRPr="00B4079C" w:rsidRDefault="000B0073" w:rsidP="005A4065">
            <w:pPr>
              <w:rPr>
                <w:sz w:val="18"/>
                <w:szCs w:val="18"/>
              </w:rPr>
            </w:pPr>
          </w:p>
        </w:tc>
        <w:tc>
          <w:tcPr>
            <w:tcW w:w="2303" w:type="dxa"/>
            <w:shd w:val="clear" w:color="auto" w:fill="auto"/>
          </w:tcPr>
          <w:p w14:paraId="4DD65A9D" w14:textId="77777777" w:rsidR="000B0073" w:rsidRPr="00B4079C" w:rsidRDefault="000B0073" w:rsidP="005A4065">
            <w:pPr>
              <w:rPr>
                <w:sz w:val="18"/>
                <w:szCs w:val="18"/>
              </w:rPr>
            </w:pPr>
            <w:proofErr w:type="spellStart"/>
            <w:r w:rsidRPr="00B4079C">
              <w:rPr>
                <w:sz w:val="18"/>
                <w:szCs w:val="18"/>
              </w:rPr>
              <w:t>Refraksiyon</w:t>
            </w:r>
            <w:proofErr w:type="spellEnd"/>
            <w:r w:rsidRPr="00B4079C">
              <w:rPr>
                <w:sz w:val="18"/>
                <w:szCs w:val="18"/>
              </w:rPr>
              <w:t xml:space="preserve"> Kusurları</w:t>
            </w:r>
          </w:p>
        </w:tc>
        <w:tc>
          <w:tcPr>
            <w:tcW w:w="2303" w:type="dxa"/>
            <w:shd w:val="clear" w:color="auto" w:fill="auto"/>
          </w:tcPr>
          <w:p w14:paraId="335F1233" w14:textId="77777777" w:rsidR="000B0073" w:rsidRPr="00B4079C" w:rsidRDefault="000B0073" w:rsidP="005A4065">
            <w:pPr>
              <w:rPr>
                <w:sz w:val="18"/>
                <w:szCs w:val="18"/>
              </w:rPr>
            </w:pPr>
            <w:proofErr w:type="spellStart"/>
            <w:r w:rsidRPr="00B4079C">
              <w:rPr>
                <w:sz w:val="18"/>
                <w:szCs w:val="18"/>
              </w:rPr>
              <w:t>Prof.Dr.İ.</w:t>
            </w:r>
            <w:proofErr w:type="gramStart"/>
            <w:r w:rsidRPr="00B4079C">
              <w:rPr>
                <w:sz w:val="18"/>
                <w:szCs w:val="18"/>
              </w:rPr>
              <w:t>A.SALMAN</w:t>
            </w:r>
            <w:proofErr w:type="spellEnd"/>
            <w:proofErr w:type="gramEnd"/>
          </w:p>
        </w:tc>
      </w:tr>
      <w:tr w:rsidR="000B0073" w:rsidRPr="00B4079C" w14:paraId="13813741" w14:textId="77777777" w:rsidTr="005A4065">
        <w:trPr>
          <w:trHeight w:val="1436"/>
        </w:trPr>
        <w:tc>
          <w:tcPr>
            <w:tcW w:w="2303" w:type="dxa"/>
            <w:shd w:val="clear" w:color="auto" w:fill="auto"/>
          </w:tcPr>
          <w:p w14:paraId="711005BB" w14:textId="77777777" w:rsidR="000B0073" w:rsidRPr="00B4079C" w:rsidRDefault="000B0073" w:rsidP="005A4065">
            <w:pPr>
              <w:jc w:val="both"/>
              <w:rPr>
                <w:sz w:val="18"/>
                <w:szCs w:val="18"/>
              </w:rPr>
            </w:pPr>
            <w:r w:rsidRPr="00B4079C">
              <w:rPr>
                <w:sz w:val="18"/>
                <w:szCs w:val="18"/>
              </w:rPr>
              <w:t>1105</w:t>
            </w:r>
          </w:p>
          <w:p w14:paraId="0EB8C827" w14:textId="77777777" w:rsidR="000B0073" w:rsidRPr="00B4079C" w:rsidRDefault="000B0073" w:rsidP="005A4065">
            <w:pPr>
              <w:jc w:val="both"/>
              <w:rPr>
                <w:sz w:val="18"/>
                <w:szCs w:val="18"/>
              </w:rPr>
            </w:pPr>
            <w:r w:rsidRPr="00B4079C">
              <w:rPr>
                <w:sz w:val="18"/>
                <w:szCs w:val="18"/>
              </w:rPr>
              <w:t>1105</w:t>
            </w:r>
          </w:p>
          <w:p w14:paraId="61E34553" w14:textId="77777777" w:rsidR="000B0073" w:rsidRPr="00B4079C" w:rsidRDefault="000B0073" w:rsidP="005A4065">
            <w:pPr>
              <w:jc w:val="both"/>
              <w:rPr>
                <w:sz w:val="18"/>
                <w:szCs w:val="18"/>
              </w:rPr>
            </w:pPr>
            <w:r w:rsidRPr="00B4079C">
              <w:rPr>
                <w:sz w:val="18"/>
                <w:szCs w:val="18"/>
              </w:rPr>
              <w:t>1105</w:t>
            </w:r>
          </w:p>
          <w:p w14:paraId="66E77417" w14:textId="77777777" w:rsidR="000B0073" w:rsidRPr="00B4079C" w:rsidRDefault="000B0073" w:rsidP="005A4065">
            <w:pPr>
              <w:jc w:val="both"/>
              <w:rPr>
                <w:sz w:val="18"/>
                <w:szCs w:val="18"/>
              </w:rPr>
            </w:pPr>
          </w:p>
          <w:p w14:paraId="585D889F" w14:textId="77777777" w:rsidR="000B0073" w:rsidRPr="00B4079C" w:rsidRDefault="000B0073" w:rsidP="005A4065">
            <w:pPr>
              <w:jc w:val="both"/>
              <w:rPr>
                <w:sz w:val="18"/>
                <w:szCs w:val="18"/>
              </w:rPr>
            </w:pPr>
            <w:r w:rsidRPr="00B4079C">
              <w:rPr>
                <w:sz w:val="18"/>
                <w:szCs w:val="18"/>
              </w:rPr>
              <w:t>1105</w:t>
            </w:r>
          </w:p>
        </w:tc>
        <w:tc>
          <w:tcPr>
            <w:tcW w:w="2303" w:type="dxa"/>
            <w:shd w:val="clear" w:color="auto" w:fill="auto"/>
          </w:tcPr>
          <w:p w14:paraId="174F15AE" w14:textId="77777777" w:rsidR="000B0073" w:rsidRPr="00B4079C" w:rsidRDefault="000B0073" w:rsidP="005A4065">
            <w:pPr>
              <w:jc w:val="both"/>
              <w:rPr>
                <w:sz w:val="18"/>
                <w:szCs w:val="18"/>
              </w:rPr>
            </w:pPr>
            <w:r w:rsidRPr="00B4079C">
              <w:rPr>
                <w:sz w:val="18"/>
                <w:szCs w:val="18"/>
              </w:rPr>
              <w:t>Göz Hastalıkları</w:t>
            </w:r>
          </w:p>
          <w:p w14:paraId="4FFF667D" w14:textId="77777777" w:rsidR="000B0073" w:rsidRPr="00B4079C" w:rsidRDefault="000B0073" w:rsidP="005A4065">
            <w:pPr>
              <w:jc w:val="both"/>
              <w:rPr>
                <w:sz w:val="18"/>
                <w:szCs w:val="18"/>
              </w:rPr>
            </w:pPr>
            <w:r w:rsidRPr="00B4079C">
              <w:rPr>
                <w:sz w:val="18"/>
                <w:szCs w:val="18"/>
              </w:rPr>
              <w:t>Göz Hastalıkları</w:t>
            </w:r>
          </w:p>
          <w:p w14:paraId="140B9EAE" w14:textId="77777777" w:rsidR="000B0073" w:rsidRPr="00B4079C" w:rsidRDefault="000B0073" w:rsidP="005A4065">
            <w:pPr>
              <w:jc w:val="both"/>
              <w:rPr>
                <w:sz w:val="18"/>
                <w:szCs w:val="18"/>
              </w:rPr>
            </w:pPr>
            <w:r w:rsidRPr="00B4079C">
              <w:rPr>
                <w:sz w:val="18"/>
                <w:szCs w:val="18"/>
              </w:rPr>
              <w:t>Göz Hastalıkları</w:t>
            </w:r>
          </w:p>
          <w:p w14:paraId="1CD347D0" w14:textId="77777777" w:rsidR="000B0073" w:rsidRPr="00B4079C" w:rsidRDefault="000B0073" w:rsidP="005A4065">
            <w:pPr>
              <w:jc w:val="both"/>
              <w:rPr>
                <w:sz w:val="18"/>
                <w:szCs w:val="18"/>
              </w:rPr>
            </w:pPr>
          </w:p>
          <w:p w14:paraId="7076BECA" w14:textId="77777777" w:rsidR="000B0073" w:rsidRPr="00B4079C" w:rsidRDefault="000B0073" w:rsidP="005A4065">
            <w:pPr>
              <w:jc w:val="both"/>
              <w:rPr>
                <w:sz w:val="18"/>
                <w:szCs w:val="18"/>
              </w:rPr>
            </w:pPr>
            <w:r w:rsidRPr="00B4079C">
              <w:rPr>
                <w:sz w:val="18"/>
                <w:szCs w:val="18"/>
              </w:rPr>
              <w:t>Göz Hastalıkları</w:t>
            </w:r>
          </w:p>
        </w:tc>
        <w:tc>
          <w:tcPr>
            <w:tcW w:w="2303" w:type="dxa"/>
            <w:shd w:val="clear" w:color="auto" w:fill="auto"/>
          </w:tcPr>
          <w:p w14:paraId="16824F7C" w14:textId="77777777" w:rsidR="000B0073" w:rsidRPr="00B4079C" w:rsidRDefault="000B0073" w:rsidP="005A4065">
            <w:pPr>
              <w:jc w:val="both"/>
              <w:rPr>
                <w:sz w:val="18"/>
                <w:szCs w:val="18"/>
                <w:u w:val="single"/>
              </w:rPr>
            </w:pPr>
            <w:r w:rsidRPr="00B4079C">
              <w:rPr>
                <w:sz w:val="18"/>
                <w:szCs w:val="18"/>
                <w:u w:val="single"/>
              </w:rPr>
              <w:t>FFA Değerlendirilmesi</w:t>
            </w:r>
          </w:p>
          <w:p w14:paraId="20300484" w14:textId="77777777" w:rsidR="000B0073" w:rsidRPr="00B4079C" w:rsidRDefault="000B0073" w:rsidP="005A4065">
            <w:pPr>
              <w:jc w:val="both"/>
              <w:rPr>
                <w:sz w:val="18"/>
                <w:szCs w:val="18"/>
                <w:u w:val="single"/>
              </w:rPr>
            </w:pPr>
            <w:proofErr w:type="spellStart"/>
            <w:r w:rsidRPr="00B4079C">
              <w:rPr>
                <w:sz w:val="18"/>
                <w:szCs w:val="18"/>
                <w:u w:val="single"/>
              </w:rPr>
              <w:t>Ambliopi</w:t>
            </w:r>
            <w:proofErr w:type="spellEnd"/>
            <w:r w:rsidRPr="00B4079C">
              <w:rPr>
                <w:sz w:val="18"/>
                <w:szCs w:val="18"/>
                <w:u w:val="single"/>
              </w:rPr>
              <w:t xml:space="preserve"> ve Tedavi</w:t>
            </w:r>
          </w:p>
          <w:p w14:paraId="6D2A05D4" w14:textId="77777777" w:rsidR="000B0073" w:rsidRPr="00B4079C" w:rsidRDefault="000B0073" w:rsidP="005A4065">
            <w:pPr>
              <w:jc w:val="both"/>
              <w:rPr>
                <w:sz w:val="18"/>
                <w:szCs w:val="18"/>
              </w:rPr>
            </w:pPr>
            <w:r w:rsidRPr="00B4079C">
              <w:rPr>
                <w:sz w:val="18"/>
                <w:szCs w:val="18"/>
              </w:rPr>
              <w:t>Az Görmenin</w:t>
            </w:r>
          </w:p>
          <w:p w14:paraId="002E99F8" w14:textId="77777777" w:rsidR="000B0073" w:rsidRPr="00B4079C" w:rsidRDefault="000B0073" w:rsidP="005A4065">
            <w:pPr>
              <w:jc w:val="both"/>
              <w:rPr>
                <w:sz w:val="18"/>
                <w:szCs w:val="18"/>
                <w:u w:val="single"/>
              </w:rPr>
            </w:pPr>
            <w:r w:rsidRPr="00B4079C">
              <w:rPr>
                <w:sz w:val="18"/>
                <w:szCs w:val="18"/>
                <w:u w:val="single"/>
              </w:rPr>
              <w:t>Rehabilitasyonu</w:t>
            </w:r>
          </w:p>
          <w:p w14:paraId="16D56DA1" w14:textId="77777777" w:rsidR="000B0073" w:rsidRPr="00B4079C" w:rsidRDefault="000B0073" w:rsidP="005A4065">
            <w:pPr>
              <w:jc w:val="both"/>
              <w:rPr>
                <w:sz w:val="18"/>
                <w:szCs w:val="18"/>
                <w:u w:val="single"/>
              </w:rPr>
            </w:pPr>
          </w:p>
          <w:p w14:paraId="14DB6540" w14:textId="77777777" w:rsidR="000B0073" w:rsidRPr="00B4079C" w:rsidRDefault="000B0073" w:rsidP="005A4065">
            <w:pPr>
              <w:jc w:val="both"/>
              <w:rPr>
                <w:sz w:val="18"/>
                <w:szCs w:val="18"/>
                <w:u w:val="single"/>
              </w:rPr>
            </w:pPr>
            <w:proofErr w:type="spellStart"/>
            <w:r w:rsidRPr="00B4079C">
              <w:rPr>
                <w:sz w:val="18"/>
                <w:szCs w:val="18"/>
                <w:u w:val="single"/>
              </w:rPr>
              <w:t>Oftolmoloj</w:t>
            </w:r>
            <w:proofErr w:type="spellEnd"/>
            <w:r w:rsidRPr="00B4079C">
              <w:rPr>
                <w:sz w:val="18"/>
                <w:szCs w:val="18"/>
                <w:u w:val="single"/>
              </w:rPr>
              <w:t xml:space="preserve"> Muayene </w:t>
            </w:r>
            <w:proofErr w:type="spellStart"/>
            <w:r w:rsidRPr="00B4079C">
              <w:rPr>
                <w:sz w:val="18"/>
                <w:szCs w:val="18"/>
                <w:u w:val="single"/>
              </w:rPr>
              <w:t>Metodları</w:t>
            </w:r>
            <w:proofErr w:type="spellEnd"/>
          </w:p>
        </w:tc>
        <w:tc>
          <w:tcPr>
            <w:tcW w:w="2303" w:type="dxa"/>
            <w:shd w:val="clear" w:color="auto" w:fill="auto"/>
          </w:tcPr>
          <w:p w14:paraId="3FC80D17" w14:textId="77777777" w:rsidR="000B0073" w:rsidRPr="00B4079C" w:rsidRDefault="000B0073" w:rsidP="005A4065">
            <w:pPr>
              <w:jc w:val="both"/>
              <w:rPr>
                <w:sz w:val="18"/>
                <w:szCs w:val="18"/>
              </w:rPr>
            </w:pPr>
            <w:proofErr w:type="spellStart"/>
            <w:r w:rsidRPr="00B4079C">
              <w:rPr>
                <w:sz w:val="18"/>
                <w:szCs w:val="18"/>
              </w:rPr>
              <w:t>Doç.Dr.</w:t>
            </w:r>
            <w:proofErr w:type="gramStart"/>
            <w:r w:rsidRPr="00B4079C">
              <w:rPr>
                <w:sz w:val="18"/>
                <w:szCs w:val="18"/>
              </w:rPr>
              <w:t>E.ÇİNİCİ</w:t>
            </w:r>
            <w:proofErr w:type="spellEnd"/>
            <w:proofErr w:type="gramEnd"/>
          </w:p>
          <w:p w14:paraId="78AB0A45" w14:textId="77777777" w:rsidR="000B0073" w:rsidRPr="00B4079C" w:rsidRDefault="000B0073" w:rsidP="005A4065">
            <w:pPr>
              <w:jc w:val="both"/>
              <w:rPr>
                <w:sz w:val="18"/>
                <w:szCs w:val="18"/>
              </w:rPr>
            </w:pPr>
            <w:proofErr w:type="spellStart"/>
            <w:r w:rsidRPr="00B4079C">
              <w:rPr>
                <w:sz w:val="18"/>
                <w:szCs w:val="18"/>
              </w:rPr>
              <w:t>Doç.Dr.</w:t>
            </w:r>
            <w:proofErr w:type="gramStart"/>
            <w:r w:rsidRPr="00B4079C">
              <w:rPr>
                <w:sz w:val="18"/>
                <w:szCs w:val="18"/>
              </w:rPr>
              <w:t>E.ÇİNİCİ</w:t>
            </w:r>
            <w:proofErr w:type="spellEnd"/>
            <w:proofErr w:type="gramEnd"/>
          </w:p>
          <w:p w14:paraId="54B5E018" w14:textId="77777777" w:rsidR="000B0073" w:rsidRPr="00B4079C" w:rsidRDefault="000B0073" w:rsidP="005A4065">
            <w:pPr>
              <w:jc w:val="both"/>
              <w:rPr>
                <w:sz w:val="18"/>
                <w:szCs w:val="18"/>
              </w:rPr>
            </w:pPr>
            <w:proofErr w:type="spellStart"/>
            <w:proofErr w:type="gramStart"/>
            <w:r w:rsidRPr="00B4079C">
              <w:rPr>
                <w:sz w:val="18"/>
                <w:szCs w:val="18"/>
              </w:rPr>
              <w:t>Dr.Öğr.Üyesi</w:t>
            </w:r>
            <w:proofErr w:type="spellEnd"/>
            <w:proofErr w:type="gramEnd"/>
          </w:p>
          <w:p w14:paraId="6062C944" w14:textId="77777777" w:rsidR="000B0073" w:rsidRPr="00B4079C" w:rsidRDefault="000B0073" w:rsidP="005A4065">
            <w:pPr>
              <w:jc w:val="both"/>
              <w:rPr>
                <w:sz w:val="18"/>
                <w:szCs w:val="18"/>
              </w:rPr>
            </w:pPr>
            <w:r w:rsidRPr="00B4079C">
              <w:rPr>
                <w:sz w:val="18"/>
                <w:szCs w:val="18"/>
              </w:rPr>
              <w:t>Mustafa YILDIRIM</w:t>
            </w:r>
          </w:p>
          <w:p w14:paraId="48D019A8" w14:textId="77777777" w:rsidR="000B0073" w:rsidRPr="00B4079C" w:rsidRDefault="000B0073" w:rsidP="005A4065">
            <w:pPr>
              <w:jc w:val="both"/>
              <w:rPr>
                <w:sz w:val="18"/>
                <w:szCs w:val="18"/>
              </w:rPr>
            </w:pPr>
          </w:p>
          <w:p w14:paraId="727527B5" w14:textId="77777777" w:rsidR="000B0073" w:rsidRPr="00B4079C" w:rsidRDefault="000B0073" w:rsidP="005A4065">
            <w:pPr>
              <w:jc w:val="both"/>
              <w:rPr>
                <w:sz w:val="18"/>
                <w:szCs w:val="18"/>
              </w:rPr>
            </w:pPr>
            <w:proofErr w:type="spellStart"/>
            <w:proofErr w:type="gramStart"/>
            <w:r w:rsidRPr="00B4079C">
              <w:rPr>
                <w:sz w:val="18"/>
                <w:szCs w:val="18"/>
              </w:rPr>
              <w:t>Dr.Öğr.Üys</w:t>
            </w:r>
            <w:proofErr w:type="gramEnd"/>
            <w:r w:rsidRPr="00B4079C">
              <w:rPr>
                <w:sz w:val="18"/>
                <w:szCs w:val="18"/>
              </w:rPr>
              <w:t>.Büşra</w:t>
            </w:r>
            <w:proofErr w:type="spellEnd"/>
            <w:r w:rsidRPr="00B4079C">
              <w:rPr>
                <w:sz w:val="18"/>
                <w:szCs w:val="18"/>
              </w:rPr>
              <w:t xml:space="preserve"> ÇALIŞKAN</w:t>
            </w:r>
          </w:p>
        </w:tc>
      </w:tr>
    </w:tbl>
    <w:p w14:paraId="5F316CB0" w14:textId="77777777" w:rsidR="000B0073" w:rsidRPr="00B4079C" w:rsidRDefault="000B0073" w:rsidP="000B0073">
      <w:pPr>
        <w:rPr>
          <w:sz w:val="18"/>
          <w:szCs w:val="18"/>
        </w:rPr>
      </w:pPr>
    </w:p>
    <w:p w14:paraId="06237EFF" w14:textId="77777777" w:rsidR="000B0073" w:rsidRPr="00B4079C" w:rsidRDefault="000B0073" w:rsidP="000B0073">
      <w:pPr>
        <w:rPr>
          <w:sz w:val="18"/>
          <w:szCs w:val="18"/>
        </w:rPr>
      </w:pPr>
      <w:r w:rsidRPr="00B4079C">
        <w:rPr>
          <w:sz w:val="18"/>
          <w:szCs w:val="18"/>
        </w:rPr>
        <w:tab/>
      </w:r>
      <w:r w:rsidRPr="00B4079C">
        <w:rPr>
          <w:sz w:val="18"/>
          <w:szCs w:val="18"/>
        </w:rPr>
        <w:tab/>
      </w:r>
      <w:r w:rsidRPr="00B4079C">
        <w:rPr>
          <w:sz w:val="18"/>
          <w:szCs w:val="18"/>
        </w:rPr>
        <w:tab/>
        <w:t>İkinci Yıl Araştırma Görevlileri İçin</w:t>
      </w:r>
    </w:p>
    <w:p w14:paraId="1ACBB50F" w14:textId="77777777" w:rsidR="000B0073" w:rsidRPr="00B4079C" w:rsidRDefault="000B0073" w:rsidP="000B0073">
      <w:pPr>
        <w:jc w:val="both"/>
        <w:rPr>
          <w:sz w:val="18"/>
          <w:szCs w:val="18"/>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0B0073" w:rsidRPr="00B4079C" w14:paraId="7C568BAD" w14:textId="77777777" w:rsidTr="005A4065">
        <w:tc>
          <w:tcPr>
            <w:tcW w:w="2303" w:type="dxa"/>
            <w:shd w:val="clear" w:color="auto" w:fill="auto"/>
          </w:tcPr>
          <w:p w14:paraId="13EDD1AD" w14:textId="77777777" w:rsidR="000B0073" w:rsidRPr="00B4079C" w:rsidRDefault="000B0073" w:rsidP="005A4065">
            <w:pPr>
              <w:rPr>
                <w:sz w:val="18"/>
                <w:szCs w:val="18"/>
              </w:rPr>
            </w:pPr>
            <w:r w:rsidRPr="00B4079C">
              <w:rPr>
                <w:sz w:val="18"/>
                <w:szCs w:val="18"/>
              </w:rPr>
              <w:t>2.YIL KODU</w:t>
            </w:r>
          </w:p>
        </w:tc>
        <w:tc>
          <w:tcPr>
            <w:tcW w:w="2303" w:type="dxa"/>
            <w:shd w:val="clear" w:color="auto" w:fill="auto"/>
          </w:tcPr>
          <w:p w14:paraId="2591896E" w14:textId="77777777" w:rsidR="000B0073" w:rsidRPr="00B4079C" w:rsidRDefault="000B0073" w:rsidP="005A4065">
            <w:pPr>
              <w:rPr>
                <w:sz w:val="18"/>
                <w:szCs w:val="18"/>
              </w:rPr>
            </w:pPr>
            <w:r w:rsidRPr="00B4079C">
              <w:rPr>
                <w:sz w:val="18"/>
                <w:szCs w:val="18"/>
              </w:rPr>
              <w:t>DERSİN ADI</w:t>
            </w:r>
          </w:p>
        </w:tc>
        <w:tc>
          <w:tcPr>
            <w:tcW w:w="2303" w:type="dxa"/>
            <w:shd w:val="clear" w:color="auto" w:fill="auto"/>
          </w:tcPr>
          <w:p w14:paraId="5B52018C" w14:textId="77777777" w:rsidR="000B0073" w:rsidRPr="00B4079C" w:rsidRDefault="000B0073" w:rsidP="005A4065">
            <w:pPr>
              <w:rPr>
                <w:sz w:val="18"/>
                <w:szCs w:val="18"/>
              </w:rPr>
            </w:pPr>
            <w:r w:rsidRPr="00B4079C">
              <w:rPr>
                <w:sz w:val="18"/>
                <w:szCs w:val="18"/>
              </w:rPr>
              <w:t>KONU</w:t>
            </w:r>
          </w:p>
        </w:tc>
        <w:tc>
          <w:tcPr>
            <w:tcW w:w="2303" w:type="dxa"/>
            <w:shd w:val="clear" w:color="auto" w:fill="auto"/>
          </w:tcPr>
          <w:p w14:paraId="741247B9" w14:textId="77777777" w:rsidR="000B0073" w:rsidRPr="00B4079C" w:rsidRDefault="000B0073" w:rsidP="005A4065">
            <w:pPr>
              <w:rPr>
                <w:sz w:val="18"/>
                <w:szCs w:val="18"/>
              </w:rPr>
            </w:pPr>
            <w:r w:rsidRPr="00B4079C">
              <w:rPr>
                <w:sz w:val="18"/>
                <w:szCs w:val="18"/>
              </w:rPr>
              <w:t>ÖĞRETİM ÜYESİ</w:t>
            </w:r>
          </w:p>
        </w:tc>
      </w:tr>
      <w:tr w:rsidR="000B0073" w:rsidRPr="00B4079C" w14:paraId="1D211015" w14:textId="77777777" w:rsidTr="005A4065">
        <w:tc>
          <w:tcPr>
            <w:tcW w:w="2303" w:type="dxa"/>
            <w:shd w:val="clear" w:color="auto" w:fill="auto"/>
          </w:tcPr>
          <w:p w14:paraId="1F395546" w14:textId="77777777" w:rsidR="000B0073" w:rsidRPr="00B4079C" w:rsidRDefault="000B0073" w:rsidP="005A4065">
            <w:pPr>
              <w:rPr>
                <w:sz w:val="18"/>
                <w:szCs w:val="18"/>
              </w:rPr>
            </w:pPr>
            <w:r w:rsidRPr="00B4079C">
              <w:rPr>
                <w:sz w:val="18"/>
                <w:szCs w:val="18"/>
              </w:rPr>
              <w:t>2105</w:t>
            </w:r>
          </w:p>
        </w:tc>
        <w:tc>
          <w:tcPr>
            <w:tcW w:w="2303" w:type="dxa"/>
            <w:shd w:val="clear" w:color="auto" w:fill="auto"/>
          </w:tcPr>
          <w:p w14:paraId="758927C8" w14:textId="77777777" w:rsidR="000B0073" w:rsidRPr="00B4079C" w:rsidRDefault="000B0073" w:rsidP="005A4065">
            <w:pPr>
              <w:rPr>
                <w:sz w:val="18"/>
                <w:szCs w:val="18"/>
              </w:rPr>
            </w:pPr>
            <w:r w:rsidRPr="00B4079C">
              <w:rPr>
                <w:sz w:val="18"/>
                <w:szCs w:val="18"/>
              </w:rPr>
              <w:t>Göz Hastalıkları</w:t>
            </w:r>
          </w:p>
        </w:tc>
        <w:tc>
          <w:tcPr>
            <w:tcW w:w="2303" w:type="dxa"/>
            <w:shd w:val="clear" w:color="auto" w:fill="auto"/>
          </w:tcPr>
          <w:p w14:paraId="29C81D31" w14:textId="77777777" w:rsidR="000B0073" w:rsidRPr="00B4079C" w:rsidRDefault="000B0073" w:rsidP="005A4065">
            <w:pPr>
              <w:rPr>
                <w:sz w:val="18"/>
                <w:szCs w:val="18"/>
              </w:rPr>
            </w:pPr>
            <w:r w:rsidRPr="00B4079C">
              <w:rPr>
                <w:sz w:val="18"/>
                <w:szCs w:val="18"/>
              </w:rPr>
              <w:t>Kataraktlar</w:t>
            </w:r>
          </w:p>
        </w:tc>
        <w:tc>
          <w:tcPr>
            <w:tcW w:w="2303" w:type="dxa"/>
            <w:shd w:val="clear" w:color="auto" w:fill="auto"/>
          </w:tcPr>
          <w:p w14:paraId="7D14AC40" w14:textId="77777777" w:rsidR="000B0073" w:rsidRPr="00B4079C" w:rsidRDefault="000B0073" w:rsidP="005A4065">
            <w:pPr>
              <w:rPr>
                <w:sz w:val="18"/>
                <w:szCs w:val="18"/>
              </w:rPr>
            </w:pPr>
            <w:proofErr w:type="spellStart"/>
            <w:r w:rsidRPr="00B4079C">
              <w:rPr>
                <w:sz w:val="18"/>
                <w:szCs w:val="18"/>
              </w:rPr>
              <w:t>Prof.Dr.İ.</w:t>
            </w:r>
            <w:proofErr w:type="gramStart"/>
            <w:r w:rsidRPr="00B4079C">
              <w:rPr>
                <w:sz w:val="18"/>
                <w:szCs w:val="18"/>
              </w:rPr>
              <w:t>A.SALMAN</w:t>
            </w:r>
            <w:proofErr w:type="spellEnd"/>
            <w:proofErr w:type="gramEnd"/>
          </w:p>
        </w:tc>
      </w:tr>
      <w:tr w:rsidR="000B0073" w:rsidRPr="00B4079C" w14:paraId="1F641359" w14:textId="77777777" w:rsidTr="005A4065">
        <w:tc>
          <w:tcPr>
            <w:tcW w:w="2303" w:type="dxa"/>
            <w:shd w:val="clear" w:color="auto" w:fill="auto"/>
          </w:tcPr>
          <w:p w14:paraId="1872C0C9" w14:textId="77777777" w:rsidR="000B0073" w:rsidRPr="00B4079C" w:rsidRDefault="000B0073" w:rsidP="005A4065">
            <w:pPr>
              <w:rPr>
                <w:sz w:val="18"/>
                <w:szCs w:val="18"/>
              </w:rPr>
            </w:pPr>
            <w:r w:rsidRPr="00B4079C">
              <w:rPr>
                <w:sz w:val="18"/>
                <w:szCs w:val="18"/>
              </w:rPr>
              <w:t>2105</w:t>
            </w:r>
          </w:p>
        </w:tc>
        <w:tc>
          <w:tcPr>
            <w:tcW w:w="2303" w:type="dxa"/>
            <w:shd w:val="clear" w:color="auto" w:fill="auto"/>
          </w:tcPr>
          <w:p w14:paraId="055A999E" w14:textId="77777777" w:rsidR="000B0073" w:rsidRPr="00B4079C" w:rsidRDefault="000B0073" w:rsidP="005A4065">
            <w:pPr>
              <w:rPr>
                <w:sz w:val="18"/>
                <w:szCs w:val="18"/>
              </w:rPr>
            </w:pPr>
            <w:r w:rsidRPr="00B4079C">
              <w:rPr>
                <w:sz w:val="18"/>
                <w:szCs w:val="18"/>
              </w:rPr>
              <w:t>Göz Hastalıkları</w:t>
            </w:r>
          </w:p>
        </w:tc>
        <w:tc>
          <w:tcPr>
            <w:tcW w:w="2303" w:type="dxa"/>
            <w:shd w:val="clear" w:color="auto" w:fill="auto"/>
          </w:tcPr>
          <w:p w14:paraId="7FC3F785" w14:textId="77777777" w:rsidR="000B0073" w:rsidRPr="00B4079C" w:rsidRDefault="000B0073" w:rsidP="005A4065">
            <w:pPr>
              <w:rPr>
                <w:sz w:val="18"/>
                <w:szCs w:val="18"/>
              </w:rPr>
            </w:pPr>
            <w:r w:rsidRPr="00B4079C">
              <w:rPr>
                <w:sz w:val="18"/>
                <w:szCs w:val="18"/>
              </w:rPr>
              <w:t>Glokom</w:t>
            </w:r>
          </w:p>
        </w:tc>
        <w:tc>
          <w:tcPr>
            <w:tcW w:w="2303" w:type="dxa"/>
            <w:shd w:val="clear" w:color="auto" w:fill="auto"/>
          </w:tcPr>
          <w:p w14:paraId="1BFBA134" w14:textId="77777777" w:rsidR="000B0073" w:rsidRPr="00B4079C" w:rsidRDefault="000B0073" w:rsidP="005A4065">
            <w:pPr>
              <w:rPr>
                <w:sz w:val="18"/>
                <w:szCs w:val="18"/>
              </w:rPr>
            </w:pPr>
            <w:proofErr w:type="spellStart"/>
            <w:r w:rsidRPr="00B4079C">
              <w:rPr>
                <w:sz w:val="18"/>
                <w:szCs w:val="18"/>
              </w:rPr>
              <w:t>Prof</w:t>
            </w:r>
            <w:proofErr w:type="spellEnd"/>
            <w:r w:rsidRPr="00B4079C">
              <w:rPr>
                <w:sz w:val="18"/>
                <w:szCs w:val="18"/>
              </w:rPr>
              <w:t>..</w:t>
            </w:r>
            <w:proofErr w:type="spellStart"/>
            <w:r w:rsidRPr="00B4079C">
              <w:rPr>
                <w:sz w:val="18"/>
                <w:szCs w:val="18"/>
              </w:rPr>
              <w:t>Dr.</w:t>
            </w:r>
            <w:proofErr w:type="gramStart"/>
            <w:r w:rsidRPr="00B4079C">
              <w:rPr>
                <w:sz w:val="18"/>
                <w:szCs w:val="18"/>
              </w:rPr>
              <w:t>İ.KOÇER</w:t>
            </w:r>
            <w:proofErr w:type="spellEnd"/>
            <w:proofErr w:type="gramEnd"/>
          </w:p>
        </w:tc>
      </w:tr>
      <w:tr w:rsidR="000B0073" w:rsidRPr="00B4079C" w14:paraId="113C5518" w14:textId="77777777" w:rsidTr="005A4065">
        <w:tc>
          <w:tcPr>
            <w:tcW w:w="2303" w:type="dxa"/>
            <w:shd w:val="clear" w:color="auto" w:fill="auto"/>
          </w:tcPr>
          <w:p w14:paraId="5D46ED6F" w14:textId="77777777" w:rsidR="000B0073" w:rsidRPr="00B4079C" w:rsidRDefault="000B0073" w:rsidP="005A4065">
            <w:pPr>
              <w:rPr>
                <w:sz w:val="18"/>
                <w:szCs w:val="18"/>
              </w:rPr>
            </w:pPr>
            <w:r w:rsidRPr="00B4079C">
              <w:rPr>
                <w:sz w:val="18"/>
                <w:szCs w:val="18"/>
              </w:rPr>
              <w:t>2105</w:t>
            </w:r>
          </w:p>
        </w:tc>
        <w:tc>
          <w:tcPr>
            <w:tcW w:w="2303" w:type="dxa"/>
            <w:shd w:val="clear" w:color="auto" w:fill="auto"/>
          </w:tcPr>
          <w:p w14:paraId="050FACB2" w14:textId="77777777" w:rsidR="000B0073" w:rsidRPr="00B4079C" w:rsidRDefault="000B0073" w:rsidP="005A4065">
            <w:pPr>
              <w:rPr>
                <w:sz w:val="18"/>
                <w:szCs w:val="18"/>
              </w:rPr>
            </w:pPr>
            <w:r w:rsidRPr="00B4079C">
              <w:rPr>
                <w:sz w:val="18"/>
                <w:szCs w:val="18"/>
              </w:rPr>
              <w:t>Göz Hastalıkları</w:t>
            </w:r>
          </w:p>
        </w:tc>
        <w:tc>
          <w:tcPr>
            <w:tcW w:w="2303" w:type="dxa"/>
            <w:shd w:val="clear" w:color="auto" w:fill="auto"/>
          </w:tcPr>
          <w:p w14:paraId="4560D552" w14:textId="77777777" w:rsidR="000B0073" w:rsidRPr="00B4079C" w:rsidRDefault="000B0073" w:rsidP="005A4065">
            <w:pPr>
              <w:rPr>
                <w:sz w:val="18"/>
                <w:szCs w:val="18"/>
              </w:rPr>
            </w:pPr>
            <w:r w:rsidRPr="00B4079C">
              <w:rPr>
                <w:sz w:val="18"/>
                <w:szCs w:val="18"/>
              </w:rPr>
              <w:t>Kornea Patolojileri</w:t>
            </w:r>
          </w:p>
        </w:tc>
        <w:tc>
          <w:tcPr>
            <w:tcW w:w="2303" w:type="dxa"/>
            <w:shd w:val="clear" w:color="auto" w:fill="auto"/>
          </w:tcPr>
          <w:p w14:paraId="2EE48E85" w14:textId="77777777" w:rsidR="000B0073" w:rsidRPr="00B4079C" w:rsidRDefault="000B0073" w:rsidP="005A4065">
            <w:pPr>
              <w:rPr>
                <w:sz w:val="18"/>
                <w:szCs w:val="18"/>
              </w:rPr>
            </w:pPr>
            <w:proofErr w:type="spellStart"/>
            <w:r w:rsidRPr="00B4079C">
              <w:rPr>
                <w:sz w:val="18"/>
                <w:szCs w:val="18"/>
              </w:rPr>
              <w:t>Prof.Dr.</w:t>
            </w:r>
            <w:proofErr w:type="gramStart"/>
            <w:r w:rsidRPr="00B4079C">
              <w:rPr>
                <w:sz w:val="18"/>
                <w:szCs w:val="18"/>
              </w:rPr>
              <w:t>O.BAYKAL</w:t>
            </w:r>
            <w:proofErr w:type="spellEnd"/>
            <w:proofErr w:type="gramEnd"/>
          </w:p>
        </w:tc>
      </w:tr>
      <w:tr w:rsidR="000B0073" w:rsidRPr="00B4079C" w14:paraId="260367F3" w14:textId="77777777" w:rsidTr="005A4065">
        <w:trPr>
          <w:trHeight w:val="1372"/>
        </w:trPr>
        <w:tc>
          <w:tcPr>
            <w:tcW w:w="2303" w:type="dxa"/>
            <w:shd w:val="clear" w:color="auto" w:fill="auto"/>
          </w:tcPr>
          <w:p w14:paraId="529925DA" w14:textId="77777777" w:rsidR="000B0073" w:rsidRPr="00B4079C" w:rsidRDefault="000B0073" w:rsidP="005A4065">
            <w:pPr>
              <w:jc w:val="both"/>
              <w:rPr>
                <w:sz w:val="18"/>
                <w:szCs w:val="18"/>
              </w:rPr>
            </w:pPr>
            <w:r w:rsidRPr="00B4079C">
              <w:rPr>
                <w:sz w:val="18"/>
                <w:szCs w:val="18"/>
              </w:rPr>
              <w:t>2105</w:t>
            </w:r>
          </w:p>
          <w:p w14:paraId="584DF582" w14:textId="77777777" w:rsidR="000B0073" w:rsidRPr="00B4079C" w:rsidRDefault="000B0073" w:rsidP="005A4065">
            <w:pPr>
              <w:jc w:val="both"/>
              <w:rPr>
                <w:sz w:val="18"/>
                <w:szCs w:val="18"/>
              </w:rPr>
            </w:pPr>
          </w:p>
          <w:p w14:paraId="41D069D9" w14:textId="77777777" w:rsidR="000B0073" w:rsidRPr="00B4079C" w:rsidRDefault="000B0073" w:rsidP="005A4065">
            <w:pPr>
              <w:jc w:val="both"/>
              <w:rPr>
                <w:sz w:val="18"/>
                <w:szCs w:val="18"/>
              </w:rPr>
            </w:pPr>
            <w:r w:rsidRPr="00B4079C">
              <w:rPr>
                <w:sz w:val="18"/>
                <w:szCs w:val="18"/>
              </w:rPr>
              <w:t>2105</w:t>
            </w:r>
          </w:p>
          <w:p w14:paraId="737979B4" w14:textId="77777777" w:rsidR="000B0073" w:rsidRPr="00B4079C" w:rsidRDefault="000B0073" w:rsidP="005A4065">
            <w:pPr>
              <w:jc w:val="both"/>
              <w:rPr>
                <w:sz w:val="18"/>
                <w:szCs w:val="18"/>
              </w:rPr>
            </w:pPr>
            <w:r w:rsidRPr="00B4079C">
              <w:rPr>
                <w:sz w:val="18"/>
                <w:szCs w:val="18"/>
              </w:rPr>
              <w:t>2105</w:t>
            </w:r>
          </w:p>
          <w:p w14:paraId="163EE05C" w14:textId="77777777" w:rsidR="000B0073" w:rsidRPr="00B4079C" w:rsidRDefault="000B0073" w:rsidP="005A4065">
            <w:pPr>
              <w:jc w:val="both"/>
              <w:rPr>
                <w:sz w:val="18"/>
                <w:szCs w:val="18"/>
              </w:rPr>
            </w:pPr>
          </w:p>
          <w:p w14:paraId="0531E78B" w14:textId="77777777" w:rsidR="000B0073" w:rsidRPr="00B4079C" w:rsidRDefault="000B0073" w:rsidP="005A4065">
            <w:pPr>
              <w:jc w:val="both"/>
              <w:rPr>
                <w:sz w:val="18"/>
                <w:szCs w:val="18"/>
              </w:rPr>
            </w:pPr>
            <w:r w:rsidRPr="00B4079C">
              <w:rPr>
                <w:sz w:val="18"/>
                <w:szCs w:val="18"/>
              </w:rPr>
              <w:t>2105</w:t>
            </w:r>
          </w:p>
        </w:tc>
        <w:tc>
          <w:tcPr>
            <w:tcW w:w="2303" w:type="dxa"/>
            <w:shd w:val="clear" w:color="auto" w:fill="auto"/>
          </w:tcPr>
          <w:p w14:paraId="668C62DC" w14:textId="77777777" w:rsidR="000B0073" w:rsidRPr="00B4079C" w:rsidRDefault="000B0073" w:rsidP="005A4065">
            <w:pPr>
              <w:jc w:val="both"/>
              <w:rPr>
                <w:sz w:val="18"/>
                <w:szCs w:val="18"/>
              </w:rPr>
            </w:pPr>
            <w:r w:rsidRPr="00B4079C">
              <w:rPr>
                <w:sz w:val="18"/>
                <w:szCs w:val="18"/>
              </w:rPr>
              <w:t>Göz Hastalıkları</w:t>
            </w:r>
          </w:p>
          <w:p w14:paraId="32B987EF" w14:textId="77777777" w:rsidR="000B0073" w:rsidRPr="00B4079C" w:rsidRDefault="000B0073" w:rsidP="005A4065">
            <w:pPr>
              <w:jc w:val="both"/>
              <w:rPr>
                <w:sz w:val="18"/>
                <w:szCs w:val="18"/>
              </w:rPr>
            </w:pPr>
          </w:p>
          <w:p w14:paraId="12A0B8E3" w14:textId="77777777" w:rsidR="000B0073" w:rsidRPr="00B4079C" w:rsidRDefault="000B0073" w:rsidP="005A4065">
            <w:pPr>
              <w:jc w:val="both"/>
              <w:rPr>
                <w:sz w:val="18"/>
                <w:szCs w:val="18"/>
              </w:rPr>
            </w:pPr>
            <w:r w:rsidRPr="00B4079C">
              <w:rPr>
                <w:sz w:val="18"/>
                <w:szCs w:val="18"/>
              </w:rPr>
              <w:t>Göz Hastalıkları</w:t>
            </w:r>
          </w:p>
          <w:p w14:paraId="3AE1A6DF" w14:textId="77777777" w:rsidR="000B0073" w:rsidRPr="00B4079C" w:rsidRDefault="000B0073" w:rsidP="005A4065">
            <w:pPr>
              <w:jc w:val="both"/>
              <w:rPr>
                <w:sz w:val="18"/>
                <w:szCs w:val="18"/>
              </w:rPr>
            </w:pPr>
          </w:p>
          <w:p w14:paraId="7DCB7AA5" w14:textId="77777777" w:rsidR="000B0073" w:rsidRPr="00B4079C" w:rsidRDefault="000B0073" w:rsidP="005A4065">
            <w:pPr>
              <w:jc w:val="both"/>
              <w:rPr>
                <w:sz w:val="18"/>
                <w:szCs w:val="18"/>
              </w:rPr>
            </w:pPr>
          </w:p>
          <w:p w14:paraId="022D10A5" w14:textId="77777777" w:rsidR="000B0073" w:rsidRPr="00B4079C" w:rsidRDefault="000B0073" w:rsidP="005A4065">
            <w:pPr>
              <w:jc w:val="both"/>
              <w:rPr>
                <w:sz w:val="18"/>
                <w:szCs w:val="18"/>
              </w:rPr>
            </w:pPr>
            <w:proofErr w:type="spellStart"/>
            <w:r w:rsidRPr="00B4079C">
              <w:rPr>
                <w:sz w:val="18"/>
                <w:szCs w:val="18"/>
              </w:rPr>
              <w:t>GözHastalıkları</w:t>
            </w:r>
            <w:proofErr w:type="spellEnd"/>
          </w:p>
        </w:tc>
        <w:tc>
          <w:tcPr>
            <w:tcW w:w="2303" w:type="dxa"/>
            <w:shd w:val="clear" w:color="auto" w:fill="auto"/>
          </w:tcPr>
          <w:p w14:paraId="15E4316E" w14:textId="77777777" w:rsidR="000B0073" w:rsidRPr="00B4079C" w:rsidRDefault="000B0073" w:rsidP="005A4065">
            <w:pPr>
              <w:jc w:val="both"/>
              <w:rPr>
                <w:sz w:val="18"/>
                <w:szCs w:val="18"/>
              </w:rPr>
            </w:pPr>
            <w:proofErr w:type="spellStart"/>
            <w:r w:rsidRPr="00B4079C">
              <w:rPr>
                <w:sz w:val="18"/>
                <w:szCs w:val="18"/>
              </w:rPr>
              <w:t>GörmeAlanı</w:t>
            </w:r>
            <w:proofErr w:type="spellEnd"/>
            <w:r w:rsidRPr="00B4079C">
              <w:rPr>
                <w:sz w:val="18"/>
                <w:szCs w:val="18"/>
              </w:rPr>
              <w:t xml:space="preserve"> </w:t>
            </w:r>
            <w:r w:rsidRPr="00B4079C">
              <w:rPr>
                <w:sz w:val="18"/>
                <w:szCs w:val="18"/>
                <w:u w:val="single"/>
              </w:rPr>
              <w:t>Değerlendirilmesi</w:t>
            </w:r>
          </w:p>
          <w:p w14:paraId="6E49183C" w14:textId="77777777" w:rsidR="000B0073" w:rsidRPr="00B4079C" w:rsidRDefault="000B0073" w:rsidP="005A4065">
            <w:pPr>
              <w:jc w:val="both"/>
              <w:rPr>
                <w:sz w:val="18"/>
                <w:szCs w:val="18"/>
                <w:u w:val="single"/>
              </w:rPr>
            </w:pPr>
            <w:proofErr w:type="spellStart"/>
            <w:r w:rsidRPr="00B4079C">
              <w:rPr>
                <w:sz w:val="18"/>
                <w:szCs w:val="18"/>
                <w:u w:val="single"/>
              </w:rPr>
              <w:t>Keratokonus</w:t>
            </w:r>
            <w:proofErr w:type="spellEnd"/>
            <w:r w:rsidRPr="00B4079C">
              <w:rPr>
                <w:sz w:val="18"/>
                <w:szCs w:val="18"/>
                <w:u w:val="single"/>
              </w:rPr>
              <w:t xml:space="preserve"> ve Tedavisi</w:t>
            </w:r>
          </w:p>
          <w:p w14:paraId="0533AD63" w14:textId="77777777" w:rsidR="000B0073" w:rsidRPr="00B4079C" w:rsidRDefault="000B0073" w:rsidP="005A4065">
            <w:pPr>
              <w:jc w:val="both"/>
              <w:rPr>
                <w:sz w:val="18"/>
                <w:szCs w:val="18"/>
              </w:rPr>
            </w:pPr>
            <w:proofErr w:type="spellStart"/>
            <w:r w:rsidRPr="00B4079C">
              <w:rPr>
                <w:sz w:val="18"/>
                <w:szCs w:val="18"/>
              </w:rPr>
              <w:t>Vitrektoımi</w:t>
            </w:r>
            <w:proofErr w:type="spellEnd"/>
            <w:r w:rsidRPr="00B4079C">
              <w:rPr>
                <w:sz w:val="18"/>
                <w:szCs w:val="18"/>
              </w:rPr>
              <w:t xml:space="preserve"> Cihazı ve</w:t>
            </w:r>
          </w:p>
          <w:p w14:paraId="2A8F5E8C" w14:textId="77777777" w:rsidR="000B0073" w:rsidRPr="00B4079C" w:rsidRDefault="000B0073" w:rsidP="005A4065">
            <w:pPr>
              <w:jc w:val="both"/>
              <w:rPr>
                <w:sz w:val="18"/>
                <w:szCs w:val="18"/>
              </w:rPr>
            </w:pPr>
            <w:r w:rsidRPr="00B4079C">
              <w:rPr>
                <w:sz w:val="18"/>
                <w:szCs w:val="18"/>
              </w:rPr>
              <w:t>Aygıtları</w:t>
            </w:r>
          </w:p>
          <w:p w14:paraId="592AE172" w14:textId="77777777" w:rsidR="000B0073" w:rsidRPr="00B4079C" w:rsidRDefault="000B0073" w:rsidP="005A4065">
            <w:pPr>
              <w:jc w:val="both"/>
              <w:rPr>
                <w:sz w:val="18"/>
                <w:szCs w:val="18"/>
              </w:rPr>
            </w:pPr>
            <w:r w:rsidRPr="00B4079C">
              <w:rPr>
                <w:sz w:val="18"/>
                <w:szCs w:val="18"/>
              </w:rPr>
              <w:t>Optik Sinir Patolojileri</w:t>
            </w:r>
          </w:p>
        </w:tc>
        <w:tc>
          <w:tcPr>
            <w:tcW w:w="2303" w:type="dxa"/>
            <w:shd w:val="clear" w:color="auto" w:fill="auto"/>
          </w:tcPr>
          <w:p w14:paraId="5D17C248" w14:textId="77777777" w:rsidR="000B0073" w:rsidRPr="00B4079C" w:rsidRDefault="000B0073" w:rsidP="005A4065">
            <w:pPr>
              <w:jc w:val="both"/>
              <w:rPr>
                <w:sz w:val="18"/>
                <w:szCs w:val="18"/>
              </w:rPr>
            </w:pPr>
            <w:proofErr w:type="spellStart"/>
            <w:proofErr w:type="gramStart"/>
            <w:r w:rsidRPr="00B4079C">
              <w:rPr>
                <w:sz w:val="18"/>
                <w:szCs w:val="18"/>
              </w:rPr>
              <w:t>Dr.Öğr.Üyesi</w:t>
            </w:r>
            <w:proofErr w:type="spellEnd"/>
            <w:proofErr w:type="gramEnd"/>
          </w:p>
          <w:p w14:paraId="73852543" w14:textId="77777777" w:rsidR="000B0073" w:rsidRPr="00B4079C" w:rsidRDefault="000B0073" w:rsidP="005A4065">
            <w:pPr>
              <w:jc w:val="both"/>
              <w:rPr>
                <w:sz w:val="18"/>
                <w:szCs w:val="18"/>
              </w:rPr>
            </w:pPr>
            <w:r w:rsidRPr="00B4079C">
              <w:rPr>
                <w:sz w:val="18"/>
                <w:szCs w:val="18"/>
              </w:rPr>
              <w:t>Mustafa YILDIRIM</w:t>
            </w:r>
          </w:p>
          <w:p w14:paraId="55F364C3" w14:textId="77777777" w:rsidR="000B0073" w:rsidRPr="00B4079C" w:rsidRDefault="000B0073" w:rsidP="005A4065">
            <w:pPr>
              <w:jc w:val="both"/>
              <w:rPr>
                <w:sz w:val="18"/>
                <w:szCs w:val="18"/>
              </w:rPr>
            </w:pPr>
            <w:proofErr w:type="spellStart"/>
            <w:r w:rsidRPr="00B4079C">
              <w:rPr>
                <w:sz w:val="18"/>
                <w:szCs w:val="18"/>
              </w:rPr>
              <w:t>Doç.Dr.</w:t>
            </w:r>
            <w:proofErr w:type="gramStart"/>
            <w:r w:rsidRPr="00B4079C">
              <w:rPr>
                <w:sz w:val="18"/>
                <w:szCs w:val="18"/>
              </w:rPr>
              <w:t>E.ÇİNİCİ</w:t>
            </w:r>
            <w:proofErr w:type="spellEnd"/>
            <w:proofErr w:type="gramEnd"/>
          </w:p>
          <w:p w14:paraId="756D7C8E" w14:textId="77777777" w:rsidR="000B0073" w:rsidRPr="00B4079C" w:rsidRDefault="000B0073" w:rsidP="005A4065">
            <w:pPr>
              <w:jc w:val="both"/>
              <w:rPr>
                <w:sz w:val="18"/>
                <w:szCs w:val="18"/>
              </w:rPr>
            </w:pPr>
            <w:proofErr w:type="spellStart"/>
            <w:proofErr w:type="gramStart"/>
            <w:r w:rsidRPr="00B4079C">
              <w:rPr>
                <w:sz w:val="18"/>
                <w:szCs w:val="18"/>
              </w:rPr>
              <w:t>Dr.Öğr.Üyesi</w:t>
            </w:r>
            <w:proofErr w:type="spellEnd"/>
            <w:proofErr w:type="gramEnd"/>
          </w:p>
          <w:p w14:paraId="04504D20" w14:textId="77777777" w:rsidR="000B0073" w:rsidRPr="00B4079C" w:rsidRDefault="000B0073" w:rsidP="005A4065">
            <w:pPr>
              <w:jc w:val="both"/>
              <w:rPr>
                <w:sz w:val="18"/>
                <w:szCs w:val="18"/>
              </w:rPr>
            </w:pPr>
            <w:r w:rsidRPr="00B4079C">
              <w:rPr>
                <w:sz w:val="18"/>
                <w:szCs w:val="18"/>
              </w:rPr>
              <w:t>Mustafa YILDIRIM</w:t>
            </w:r>
          </w:p>
          <w:p w14:paraId="17AB69B8" w14:textId="77777777" w:rsidR="000B0073" w:rsidRPr="00B4079C" w:rsidRDefault="000B0073" w:rsidP="005A4065">
            <w:pPr>
              <w:jc w:val="both"/>
              <w:rPr>
                <w:sz w:val="18"/>
                <w:szCs w:val="18"/>
              </w:rPr>
            </w:pPr>
            <w:proofErr w:type="spellStart"/>
            <w:proofErr w:type="gramStart"/>
            <w:r w:rsidRPr="00B4079C">
              <w:rPr>
                <w:sz w:val="18"/>
                <w:szCs w:val="18"/>
              </w:rPr>
              <w:t>Dr.Öğr.Üys</w:t>
            </w:r>
            <w:proofErr w:type="gramEnd"/>
            <w:r w:rsidRPr="00B4079C">
              <w:rPr>
                <w:sz w:val="18"/>
                <w:szCs w:val="18"/>
              </w:rPr>
              <w:t>.Büşra</w:t>
            </w:r>
            <w:proofErr w:type="spellEnd"/>
            <w:r w:rsidRPr="00B4079C">
              <w:rPr>
                <w:sz w:val="18"/>
                <w:szCs w:val="18"/>
              </w:rPr>
              <w:t xml:space="preserve"> ÇALIŞKAN</w:t>
            </w:r>
          </w:p>
        </w:tc>
      </w:tr>
    </w:tbl>
    <w:p w14:paraId="6BB7A047" w14:textId="77777777" w:rsidR="000B0073" w:rsidRPr="00B4079C" w:rsidRDefault="000B0073" w:rsidP="000B0073">
      <w:pPr>
        <w:rPr>
          <w:sz w:val="18"/>
          <w:szCs w:val="18"/>
        </w:rPr>
      </w:pPr>
      <w:r w:rsidRPr="00B4079C">
        <w:rPr>
          <w:sz w:val="18"/>
          <w:szCs w:val="18"/>
        </w:rPr>
        <w:t xml:space="preserve">        </w:t>
      </w:r>
    </w:p>
    <w:p w14:paraId="7E8CBD2C" w14:textId="77777777" w:rsidR="000B0073" w:rsidRPr="00B4079C" w:rsidRDefault="000B0073" w:rsidP="000B0073">
      <w:pPr>
        <w:rPr>
          <w:sz w:val="18"/>
          <w:szCs w:val="18"/>
        </w:rPr>
      </w:pPr>
      <w:r w:rsidRPr="00B4079C">
        <w:rPr>
          <w:sz w:val="18"/>
          <w:szCs w:val="18"/>
        </w:rPr>
        <w:tab/>
      </w:r>
      <w:r w:rsidRPr="00B4079C">
        <w:rPr>
          <w:sz w:val="18"/>
          <w:szCs w:val="18"/>
        </w:rPr>
        <w:tab/>
      </w:r>
      <w:r w:rsidRPr="00B4079C">
        <w:rPr>
          <w:sz w:val="18"/>
          <w:szCs w:val="18"/>
        </w:rPr>
        <w:tab/>
        <w:t>Üçüncü Yıl Araştırma Görevlileri İçin</w:t>
      </w:r>
    </w:p>
    <w:p w14:paraId="78424B13" w14:textId="77777777" w:rsidR="000B0073" w:rsidRPr="00B4079C" w:rsidRDefault="000B0073" w:rsidP="000B0073">
      <w:pPr>
        <w:jc w:val="both"/>
        <w:rPr>
          <w:sz w:val="18"/>
          <w:szCs w:val="18"/>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0B0073" w:rsidRPr="00B4079C" w14:paraId="37D935AA" w14:textId="77777777" w:rsidTr="005A4065">
        <w:tc>
          <w:tcPr>
            <w:tcW w:w="2303" w:type="dxa"/>
            <w:shd w:val="clear" w:color="auto" w:fill="auto"/>
          </w:tcPr>
          <w:p w14:paraId="22470F1E" w14:textId="77777777" w:rsidR="000B0073" w:rsidRPr="00B4079C" w:rsidRDefault="000B0073" w:rsidP="005A4065">
            <w:pPr>
              <w:rPr>
                <w:sz w:val="18"/>
                <w:szCs w:val="18"/>
              </w:rPr>
            </w:pPr>
            <w:r w:rsidRPr="00B4079C">
              <w:rPr>
                <w:sz w:val="18"/>
                <w:szCs w:val="18"/>
              </w:rPr>
              <w:t>3.YIL KODU</w:t>
            </w:r>
          </w:p>
        </w:tc>
        <w:tc>
          <w:tcPr>
            <w:tcW w:w="2303" w:type="dxa"/>
            <w:shd w:val="clear" w:color="auto" w:fill="auto"/>
          </w:tcPr>
          <w:p w14:paraId="1B1BA514" w14:textId="77777777" w:rsidR="000B0073" w:rsidRPr="00B4079C" w:rsidRDefault="000B0073" w:rsidP="005A4065">
            <w:pPr>
              <w:rPr>
                <w:sz w:val="18"/>
                <w:szCs w:val="18"/>
              </w:rPr>
            </w:pPr>
            <w:r w:rsidRPr="00B4079C">
              <w:rPr>
                <w:sz w:val="18"/>
                <w:szCs w:val="18"/>
              </w:rPr>
              <w:t>DERSİN ADI</w:t>
            </w:r>
          </w:p>
        </w:tc>
        <w:tc>
          <w:tcPr>
            <w:tcW w:w="2303" w:type="dxa"/>
            <w:shd w:val="clear" w:color="auto" w:fill="auto"/>
          </w:tcPr>
          <w:p w14:paraId="0E98A611" w14:textId="77777777" w:rsidR="000B0073" w:rsidRPr="00B4079C" w:rsidRDefault="000B0073" w:rsidP="005A4065">
            <w:pPr>
              <w:rPr>
                <w:sz w:val="18"/>
                <w:szCs w:val="18"/>
              </w:rPr>
            </w:pPr>
            <w:r w:rsidRPr="00B4079C">
              <w:rPr>
                <w:sz w:val="18"/>
                <w:szCs w:val="18"/>
              </w:rPr>
              <w:t>KONU</w:t>
            </w:r>
          </w:p>
        </w:tc>
        <w:tc>
          <w:tcPr>
            <w:tcW w:w="2303" w:type="dxa"/>
            <w:shd w:val="clear" w:color="auto" w:fill="auto"/>
          </w:tcPr>
          <w:p w14:paraId="11279DB0" w14:textId="77777777" w:rsidR="000B0073" w:rsidRPr="00B4079C" w:rsidRDefault="000B0073" w:rsidP="005A4065">
            <w:pPr>
              <w:rPr>
                <w:sz w:val="18"/>
                <w:szCs w:val="18"/>
              </w:rPr>
            </w:pPr>
            <w:r w:rsidRPr="00B4079C">
              <w:rPr>
                <w:sz w:val="18"/>
                <w:szCs w:val="18"/>
              </w:rPr>
              <w:t>ÖĞRETİM ÜYESİ</w:t>
            </w:r>
          </w:p>
        </w:tc>
      </w:tr>
      <w:tr w:rsidR="000B0073" w:rsidRPr="00B4079C" w14:paraId="0AE32E9D" w14:textId="77777777" w:rsidTr="005A4065">
        <w:tc>
          <w:tcPr>
            <w:tcW w:w="2303" w:type="dxa"/>
            <w:shd w:val="clear" w:color="auto" w:fill="auto"/>
          </w:tcPr>
          <w:p w14:paraId="22EC9499" w14:textId="77777777" w:rsidR="000B0073" w:rsidRPr="00B4079C" w:rsidRDefault="000B0073" w:rsidP="005A4065">
            <w:pPr>
              <w:rPr>
                <w:sz w:val="18"/>
                <w:szCs w:val="18"/>
              </w:rPr>
            </w:pPr>
            <w:r w:rsidRPr="00B4079C">
              <w:rPr>
                <w:sz w:val="18"/>
                <w:szCs w:val="18"/>
              </w:rPr>
              <w:t>3105</w:t>
            </w:r>
          </w:p>
        </w:tc>
        <w:tc>
          <w:tcPr>
            <w:tcW w:w="2303" w:type="dxa"/>
            <w:shd w:val="clear" w:color="auto" w:fill="auto"/>
          </w:tcPr>
          <w:p w14:paraId="690D8340" w14:textId="77777777" w:rsidR="000B0073" w:rsidRPr="00B4079C" w:rsidRDefault="000B0073" w:rsidP="005A4065">
            <w:pPr>
              <w:rPr>
                <w:sz w:val="18"/>
                <w:szCs w:val="18"/>
              </w:rPr>
            </w:pPr>
            <w:r w:rsidRPr="00B4079C">
              <w:rPr>
                <w:sz w:val="18"/>
                <w:szCs w:val="18"/>
              </w:rPr>
              <w:t>Göz Hastalıkları</w:t>
            </w:r>
          </w:p>
        </w:tc>
        <w:tc>
          <w:tcPr>
            <w:tcW w:w="2303" w:type="dxa"/>
            <w:shd w:val="clear" w:color="auto" w:fill="auto"/>
          </w:tcPr>
          <w:p w14:paraId="46712E01" w14:textId="77777777" w:rsidR="000B0073" w:rsidRPr="00B4079C" w:rsidRDefault="000B0073" w:rsidP="005A4065">
            <w:pPr>
              <w:rPr>
                <w:sz w:val="18"/>
                <w:szCs w:val="18"/>
              </w:rPr>
            </w:pPr>
            <w:r w:rsidRPr="00B4079C">
              <w:rPr>
                <w:sz w:val="18"/>
                <w:szCs w:val="18"/>
              </w:rPr>
              <w:t>Gözyaşı Sistemi Bozuklukları</w:t>
            </w:r>
          </w:p>
        </w:tc>
        <w:tc>
          <w:tcPr>
            <w:tcW w:w="2303" w:type="dxa"/>
            <w:shd w:val="clear" w:color="auto" w:fill="auto"/>
          </w:tcPr>
          <w:p w14:paraId="7EFEAA96" w14:textId="77777777" w:rsidR="000B0073" w:rsidRPr="00B4079C" w:rsidRDefault="000B0073" w:rsidP="005A4065">
            <w:pPr>
              <w:rPr>
                <w:sz w:val="18"/>
                <w:szCs w:val="18"/>
              </w:rPr>
            </w:pPr>
            <w:proofErr w:type="spellStart"/>
            <w:r w:rsidRPr="00B4079C">
              <w:rPr>
                <w:sz w:val="18"/>
                <w:szCs w:val="18"/>
              </w:rPr>
              <w:t>Prof.Dr.</w:t>
            </w:r>
            <w:proofErr w:type="gramStart"/>
            <w:r w:rsidRPr="00B4079C">
              <w:rPr>
                <w:sz w:val="18"/>
                <w:szCs w:val="18"/>
              </w:rPr>
              <w:t>İ.KOÇER</w:t>
            </w:r>
            <w:proofErr w:type="spellEnd"/>
            <w:proofErr w:type="gramEnd"/>
          </w:p>
        </w:tc>
      </w:tr>
      <w:tr w:rsidR="000B0073" w:rsidRPr="00B4079C" w14:paraId="20D472B3" w14:textId="77777777" w:rsidTr="005A4065">
        <w:tc>
          <w:tcPr>
            <w:tcW w:w="2303" w:type="dxa"/>
            <w:shd w:val="clear" w:color="auto" w:fill="auto"/>
          </w:tcPr>
          <w:p w14:paraId="487FE2B9" w14:textId="77777777" w:rsidR="000B0073" w:rsidRPr="00B4079C" w:rsidRDefault="000B0073" w:rsidP="005A4065">
            <w:pPr>
              <w:rPr>
                <w:sz w:val="18"/>
                <w:szCs w:val="18"/>
              </w:rPr>
            </w:pPr>
            <w:r w:rsidRPr="00B4079C">
              <w:rPr>
                <w:sz w:val="18"/>
                <w:szCs w:val="18"/>
              </w:rPr>
              <w:t>3105</w:t>
            </w:r>
          </w:p>
        </w:tc>
        <w:tc>
          <w:tcPr>
            <w:tcW w:w="2303" w:type="dxa"/>
            <w:shd w:val="clear" w:color="auto" w:fill="auto"/>
          </w:tcPr>
          <w:p w14:paraId="6D29BB0E" w14:textId="77777777" w:rsidR="000B0073" w:rsidRPr="00B4079C" w:rsidRDefault="000B0073" w:rsidP="005A4065">
            <w:pPr>
              <w:rPr>
                <w:sz w:val="18"/>
                <w:szCs w:val="18"/>
              </w:rPr>
            </w:pPr>
            <w:r w:rsidRPr="00B4079C">
              <w:rPr>
                <w:sz w:val="18"/>
                <w:szCs w:val="18"/>
              </w:rPr>
              <w:t>Göz Hastalıkları</w:t>
            </w:r>
          </w:p>
        </w:tc>
        <w:tc>
          <w:tcPr>
            <w:tcW w:w="2303" w:type="dxa"/>
            <w:shd w:val="clear" w:color="auto" w:fill="auto"/>
          </w:tcPr>
          <w:p w14:paraId="74F9FED8" w14:textId="77777777" w:rsidR="000B0073" w:rsidRPr="00B4079C" w:rsidRDefault="000B0073" w:rsidP="005A4065">
            <w:pPr>
              <w:rPr>
                <w:sz w:val="18"/>
                <w:szCs w:val="18"/>
              </w:rPr>
            </w:pPr>
            <w:proofErr w:type="spellStart"/>
            <w:r w:rsidRPr="00B4079C">
              <w:rPr>
                <w:sz w:val="18"/>
                <w:szCs w:val="18"/>
              </w:rPr>
              <w:t>Konjonktiva</w:t>
            </w:r>
            <w:proofErr w:type="spellEnd"/>
            <w:r w:rsidRPr="00B4079C">
              <w:rPr>
                <w:sz w:val="18"/>
                <w:szCs w:val="18"/>
              </w:rPr>
              <w:t xml:space="preserve"> Hastalıkları</w:t>
            </w:r>
          </w:p>
        </w:tc>
        <w:tc>
          <w:tcPr>
            <w:tcW w:w="2303" w:type="dxa"/>
            <w:shd w:val="clear" w:color="auto" w:fill="auto"/>
          </w:tcPr>
          <w:p w14:paraId="35B2A0ED" w14:textId="77777777" w:rsidR="000B0073" w:rsidRPr="00B4079C" w:rsidRDefault="000B0073" w:rsidP="005A4065">
            <w:pPr>
              <w:rPr>
                <w:sz w:val="18"/>
                <w:szCs w:val="18"/>
              </w:rPr>
            </w:pPr>
            <w:proofErr w:type="spellStart"/>
            <w:r w:rsidRPr="00B4079C">
              <w:rPr>
                <w:sz w:val="18"/>
                <w:szCs w:val="18"/>
              </w:rPr>
              <w:t>Prof.Dr.</w:t>
            </w:r>
            <w:proofErr w:type="gramStart"/>
            <w:r w:rsidRPr="00B4079C">
              <w:rPr>
                <w:sz w:val="18"/>
                <w:szCs w:val="18"/>
              </w:rPr>
              <w:t>O.BAYKAL</w:t>
            </w:r>
            <w:proofErr w:type="spellEnd"/>
            <w:proofErr w:type="gramEnd"/>
          </w:p>
        </w:tc>
      </w:tr>
      <w:tr w:rsidR="000B0073" w:rsidRPr="00B4079C" w14:paraId="6BC59839" w14:textId="77777777" w:rsidTr="005A4065">
        <w:tc>
          <w:tcPr>
            <w:tcW w:w="2303" w:type="dxa"/>
            <w:shd w:val="clear" w:color="auto" w:fill="auto"/>
          </w:tcPr>
          <w:p w14:paraId="11410543" w14:textId="77777777" w:rsidR="000B0073" w:rsidRPr="00B4079C" w:rsidRDefault="000B0073" w:rsidP="005A4065">
            <w:pPr>
              <w:rPr>
                <w:sz w:val="18"/>
                <w:szCs w:val="18"/>
              </w:rPr>
            </w:pPr>
            <w:r w:rsidRPr="00B4079C">
              <w:rPr>
                <w:sz w:val="18"/>
                <w:szCs w:val="18"/>
              </w:rPr>
              <w:t>3105</w:t>
            </w:r>
          </w:p>
        </w:tc>
        <w:tc>
          <w:tcPr>
            <w:tcW w:w="2303" w:type="dxa"/>
            <w:shd w:val="clear" w:color="auto" w:fill="auto"/>
          </w:tcPr>
          <w:p w14:paraId="067392B7" w14:textId="77777777" w:rsidR="000B0073" w:rsidRPr="00B4079C" w:rsidRDefault="000B0073" w:rsidP="005A4065">
            <w:pPr>
              <w:rPr>
                <w:sz w:val="18"/>
                <w:szCs w:val="18"/>
              </w:rPr>
            </w:pPr>
            <w:r w:rsidRPr="00B4079C">
              <w:rPr>
                <w:sz w:val="18"/>
                <w:szCs w:val="18"/>
              </w:rPr>
              <w:t>Göz Hastalıkları</w:t>
            </w:r>
          </w:p>
        </w:tc>
        <w:tc>
          <w:tcPr>
            <w:tcW w:w="2303" w:type="dxa"/>
            <w:shd w:val="clear" w:color="auto" w:fill="auto"/>
          </w:tcPr>
          <w:p w14:paraId="1AD032E0" w14:textId="77777777" w:rsidR="000B0073" w:rsidRPr="00B4079C" w:rsidRDefault="000B0073" w:rsidP="005A4065">
            <w:pPr>
              <w:rPr>
                <w:sz w:val="18"/>
                <w:szCs w:val="18"/>
              </w:rPr>
            </w:pPr>
            <w:r w:rsidRPr="00B4079C">
              <w:rPr>
                <w:sz w:val="18"/>
                <w:szCs w:val="18"/>
              </w:rPr>
              <w:t>Şaşılıklar</w:t>
            </w:r>
          </w:p>
        </w:tc>
        <w:tc>
          <w:tcPr>
            <w:tcW w:w="2303" w:type="dxa"/>
            <w:shd w:val="clear" w:color="auto" w:fill="auto"/>
          </w:tcPr>
          <w:p w14:paraId="403C7E49" w14:textId="77777777" w:rsidR="000B0073" w:rsidRPr="00B4079C" w:rsidRDefault="000B0073" w:rsidP="005A4065">
            <w:pPr>
              <w:rPr>
                <w:sz w:val="18"/>
                <w:szCs w:val="18"/>
              </w:rPr>
            </w:pPr>
            <w:proofErr w:type="spellStart"/>
            <w:r w:rsidRPr="00B4079C">
              <w:rPr>
                <w:sz w:val="18"/>
                <w:szCs w:val="18"/>
              </w:rPr>
              <w:t>Prof.Dr.İ.</w:t>
            </w:r>
            <w:proofErr w:type="gramStart"/>
            <w:r w:rsidRPr="00B4079C">
              <w:rPr>
                <w:sz w:val="18"/>
                <w:szCs w:val="18"/>
              </w:rPr>
              <w:t>A.SALMAN</w:t>
            </w:r>
            <w:proofErr w:type="spellEnd"/>
            <w:proofErr w:type="gramEnd"/>
          </w:p>
        </w:tc>
      </w:tr>
      <w:tr w:rsidR="000B0073" w:rsidRPr="00B4079C" w14:paraId="4604A439" w14:textId="77777777" w:rsidTr="005A4065">
        <w:tc>
          <w:tcPr>
            <w:tcW w:w="2303" w:type="dxa"/>
            <w:shd w:val="clear" w:color="auto" w:fill="auto"/>
          </w:tcPr>
          <w:p w14:paraId="166DBD84" w14:textId="77777777" w:rsidR="000B0073" w:rsidRPr="00B4079C" w:rsidRDefault="000B0073" w:rsidP="005A4065">
            <w:pPr>
              <w:jc w:val="both"/>
              <w:rPr>
                <w:sz w:val="18"/>
                <w:szCs w:val="18"/>
              </w:rPr>
            </w:pPr>
            <w:r w:rsidRPr="00B4079C">
              <w:rPr>
                <w:sz w:val="18"/>
                <w:szCs w:val="18"/>
              </w:rPr>
              <w:t>3105</w:t>
            </w:r>
          </w:p>
          <w:p w14:paraId="0B0C3FB5" w14:textId="77777777" w:rsidR="000B0073" w:rsidRPr="00B4079C" w:rsidRDefault="000B0073" w:rsidP="005A4065">
            <w:pPr>
              <w:jc w:val="both"/>
              <w:rPr>
                <w:sz w:val="18"/>
                <w:szCs w:val="18"/>
              </w:rPr>
            </w:pPr>
          </w:p>
          <w:p w14:paraId="6FF4B28E" w14:textId="77777777" w:rsidR="000B0073" w:rsidRPr="00B4079C" w:rsidRDefault="000B0073" w:rsidP="005A4065">
            <w:pPr>
              <w:jc w:val="both"/>
              <w:rPr>
                <w:sz w:val="18"/>
                <w:szCs w:val="18"/>
              </w:rPr>
            </w:pPr>
            <w:r w:rsidRPr="00B4079C">
              <w:rPr>
                <w:sz w:val="18"/>
                <w:szCs w:val="18"/>
              </w:rPr>
              <w:t>3105</w:t>
            </w:r>
          </w:p>
          <w:p w14:paraId="1972ED72" w14:textId="77777777" w:rsidR="000B0073" w:rsidRPr="00B4079C" w:rsidRDefault="000B0073" w:rsidP="005A4065">
            <w:pPr>
              <w:jc w:val="both"/>
              <w:rPr>
                <w:sz w:val="18"/>
                <w:szCs w:val="18"/>
              </w:rPr>
            </w:pPr>
            <w:r w:rsidRPr="00B4079C">
              <w:rPr>
                <w:sz w:val="18"/>
                <w:szCs w:val="18"/>
              </w:rPr>
              <w:t>3105</w:t>
            </w:r>
          </w:p>
          <w:p w14:paraId="690BEBA1" w14:textId="77777777" w:rsidR="000B0073" w:rsidRPr="00B4079C" w:rsidRDefault="000B0073" w:rsidP="005A4065">
            <w:pPr>
              <w:jc w:val="both"/>
              <w:rPr>
                <w:sz w:val="18"/>
                <w:szCs w:val="18"/>
              </w:rPr>
            </w:pPr>
          </w:p>
        </w:tc>
        <w:tc>
          <w:tcPr>
            <w:tcW w:w="2303" w:type="dxa"/>
            <w:shd w:val="clear" w:color="auto" w:fill="auto"/>
          </w:tcPr>
          <w:p w14:paraId="095B68B1" w14:textId="77777777" w:rsidR="000B0073" w:rsidRPr="00B4079C" w:rsidRDefault="000B0073" w:rsidP="005A4065">
            <w:pPr>
              <w:jc w:val="both"/>
              <w:rPr>
                <w:sz w:val="18"/>
                <w:szCs w:val="18"/>
              </w:rPr>
            </w:pPr>
            <w:r w:rsidRPr="00B4079C">
              <w:rPr>
                <w:sz w:val="18"/>
                <w:szCs w:val="18"/>
              </w:rPr>
              <w:t>Göz Hastalıkları</w:t>
            </w:r>
          </w:p>
          <w:p w14:paraId="12CC02AE" w14:textId="77777777" w:rsidR="000B0073" w:rsidRPr="00B4079C" w:rsidRDefault="000B0073" w:rsidP="005A4065">
            <w:pPr>
              <w:jc w:val="both"/>
              <w:rPr>
                <w:sz w:val="18"/>
                <w:szCs w:val="18"/>
              </w:rPr>
            </w:pPr>
          </w:p>
          <w:p w14:paraId="378F7F6A" w14:textId="77777777" w:rsidR="000B0073" w:rsidRPr="00B4079C" w:rsidRDefault="000B0073" w:rsidP="005A4065">
            <w:pPr>
              <w:jc w:val="both"/>
              <w:rPr>
                <w:sz w:val="18"/>
                <w:szCs w:val="18"/>
              </w:rPr>
            </w:pPr>
            <w:r w:rsidRPr="00B4079C">
              <w:rPr>
                <w:sz w:val="18"/>
                <w:szCs w:val="18"/>
              </w:rPr>
              <w:t>Göz Hastalıkları</w:t>
            </w:r>
          </w:p>
          <w:p w14:paraId="1717D3D0" w14:textId="77777777" w:rsidR="000B0073" w:rsidRPr="00B4079C" w:rsidRDefault="000B0073" w:rsidP="005A4065">
            <w:pPr>
              <w:jc w:val="both"/>
              <w:rPr>
                <w:sz w:val="18"/>
                <w:szCs w:val="18"/>
              </w:rPr>
            </w:pPr>
            <w:r w:rsidRPr="00B4079C">
              <w:rPr>
                <w:sz w:val="18"/>
                <w:szCs w:val="18"/>
              </w:rPr>
              <w:t>Göz Hastalıkları</w:t>
            </w:r>
          </w:p>
          <w:p w14:paraId="08257EEC" w14:textId="77777777" w:rsidR="000B0073" w:rsidRPr="00B4079C" w:rsidRDefault="000B0073" w:rsidP="005A4065">
            <w:pPr>
              <w:jc w:val="both"/>
              <w:rPr>
                <w:sz w:val="18"/>
                <w:szCs w:val="18"/>
              </w:rPr>
            </w:pPr>
          </w:p>
          <w:p w14:paraId="2182EB98" w14:textId="77777777" w:rsidR="000B0073" w:rsidRPr="00B4079C" w:rsidRDefault="000B0073" w:rsidP="005A4065">
            <w:pPr>
              <w:jc w:val="both"/>
              <w:rPr>
                <w:sz w:val="18"/>
                <w:szCs w:val="18"/>
              </w:rPr>
            </w:pPr>
            <w:r w:rsidRPr="00B4079C">
              <w:rPr>
                <w:sz w:val="18"/>
                <w:szCs w:val="18"/>
              </w:rPr>
              <w:t>Göz Hastalıkları</w:t>
            </w:r>
          </w:p>
          <w:p w14:paraId="3694E11D" w14:textId="77777777" w:rsidR="000B0073" w:rsidRPr="00B4079C" w:rsidRDefault="000B0073" w:rsidP="005A4065">
            <w:pPr>
              <w:jc w:val="both"/>
              <w:rPr>
                <w:sz w:val="18"/>
                <w:szCs w:val="18"/>
              </w:rPr>
            </w:pPr>
          </w:p>
        </w:tc>
        <w:tc>
          <w:tcPr>
            <w:tcW w:w="2303" w:type="dxa"/>
            <w:shd w:val="clear" w:color="auto" w:fill="auto"/>
          </w:tcPr>
          <w:p w14:paraId="088CE689" w14:textId="77777777" w:rsidR="000B0073" w:rsidRPr="00B4079C" w:rsidRDefault="000B0073" w:rsidP="005A4065">
            <w:pPr>
              <w:jc w:val="both"/>
              <w:rPr>
                <w:sz w:val="18"/>
                <w:szCs w:val="18"/>
              </w:rPr>
            </w:pPr>
            <w:r w:rsidRPr="00B4079C">
              <w:rPr>
                <w:sz w:val="18"/>
                <w:szCs w:val="18"/>
              </w:rPr>
              <w:t>Sistemik Hastalıklar ve</w:t>
            </w:r>
          </w:p>
          <w:p w14:paraId="2074D6CF" w14:textId="77777777" w:rsidR="000B0073" w:rsidRPr="00B4079C" w:rsidRDefault="000B0073" w:rsidP="005A4065">
            <w:pPr>
              <w:jc w:val="both"/>
              <w:rPr>
                <w:sz w:val="18"/>
                <w:szCs w:val="18"/>
                <w:u w:val="single"/>
              </w:rPr>
            </w:pPr>
            <w:r w:rsidRPr="00B4079C">
              <w:rPr>
                <w:sz w:val="18"/>
                <w:szCs w:val="18"/>
                <w:u w:val="single"/>
              </w:rPr>
              <w:t>Göz</w:t>
            </w:r>
          </w:p>
          <w:p w14:paraId="3D619027" w14:textId="77777777" w:rsidR="000B0073" w:rsidRPr="00B4079C" w:rsidRDefault="000B0073" w:rsidP="005A4065">
            <w:pPr>
              <w:jc w:val="both"/>
              <w:rPr>
                <w:sz w:val="18"/>
                <w:szCs w:val="18"/>
                <w:u w:val="single"/>
              </w:rPr>
            </w:pPr>
            <w:r w:rsidRPr="00B4079C">
              <w:rPr>
                <w:sz w:val="18"/>
                <w:szCs w:val="18"/>
                <w:u w:val="single"/>
              </w:rPr>
              <w:t xml:space="preserve">Retina </w:t>
            </w:r>
            <w:proofErr w:type="spellStart"/>
            <w:r w:rsidRPr="00B4079C">
              <w:rPr>
                <w:sz w:val="18"/>
                <w:szCs w:val="18"/>
                <w:u w:val="single"/>
              </w:rPr>
              <w:t>Dekolmanı</w:t>
            </w:r>
            <w:proofErr w:type="spellEnd"/>
            <w:r w:rsidRPr="00B4079C">
              <w:rPr>
                <w:sz w:val="18"/>
                <w:szCs w:val="18"/>
                <w:u w:val="single"/>
              </w:rPr>
              <w:t xml:space="preserve"> ve Te.</w:t>
            </w:r>
          </w:p>
          <w:p w14:paraId="62E3F08C" w14:textId="77777777" w:rsidR="000B0073" w:rsidRPr="00B4079C" w:rsidRDefault="000B0073" w:rsidP="005A4065">
            <w:pPr>
              <w:jc w:val="both"/>
              <w:rPr>
                <w:sz w:val="18"/>
                <w:szCs w:val="18"/>
              </w:rPr>
            </w:pPr>
            <w:proofErr w:type="spellStart"/>
            <w:r w:rsidRPr="00B4079C">
              <w:rPr>
                <w:sz w:val="18"/>
                <w:szCs w:val="18"/>
              </w:rPr>
              <w:t>Metabolik</w:t>
            </w:r>
            <w:proofErr w:type="spellEnd"/>
            <w:r w:rsidRPr="00B4079C">
              <w:rPr>
                <w:sz w:val="18"/>
                <w:szCs w:val="18"/>
              </w:rPr>
              <w:t xml:space="preserve"> Hastalıkların</w:t>
            </w:r>
          </w:p>
          <w:p w14:paraId="5D901688" w14:textId="77777777" w:rsidR="000B0073" w:rsidRPr="00B4079C" w:rsidRDefault="000B0073" w:rsidP="005A4065">
            <w:pPr>
              <w:jc w:val="both"/>
              <w:rPr>
                <w:sz w:val="18"/>
                <w:szCs w:val="18"/>
                <w:u w:val="single"/>
              </w:rPr>
            </w:pPr>
            <w:r w:rsidRPr="00B4079C">
              <w:rPr>
                <w:sz w:val="18"/>
                <w:szCs w:val="18"/>
                <w:u w:val="single"/>
              </w:rPr>
              <w:t>Göz Bulguları</w:t>
            </w:r>
          </w:p>
          <w:p w14:paraId="7BBD39EB" w14:textId="77777777" w:rsidR="000B0073" w:rsidRPr="00B4079C" w:rsidRDefault="000B0073" w:rsidP="005A4065">
            <w:pPr>
              <w:jc w:val="both"/>
              <w:rPr>
                <w:sz w:val="18"/>
                <w:szCs w:val="18"/>
                <w:u w:val="single"/>
              </w:rPr>
            </w:pPr>
            <w:proofErr w:type="spellStart"/>
            <w:r w:rsidRPr="00B4079C">
              <w:rPr>
                <w:sz w:val="18"/>
                <w:szCs w:val="18"/>
                <w:u w:val="single"/>
              </w:rPr>
              <w:t>Glob</w:t>
            </w:r>
            <w:proofErr w:type="spellEnd"/>
            <w:r w:rsidRPr="00B4079C">
              <w:rPr>
                <w:sz w:val="18"/>
                <w:szCs w:val="18"/>
                <w:u w:val="single"/>
              </w:rPr>
              <w:t xml:space="preserve"> Travması</w:t>
            </w:r>
          </w:p>
        </w:tc>
        <w:tc>
          <w:tcPr>
            <w:tcW w:w="2303" w:type="dxa"/>
            <w:shd w:val="clear" w:color="auto" w:fill="auto"/>
          </w:tcPr>
          <w:p w14:paraId="2563D666" w14:textId="77777777" w:rsidR="000B0073" w:rsidRPr="00B4079C" w:rsidRDefault="000B0073" w:rsidP="005A4065">
            <w:pPr>
              <w:jc w:val="both"/>
              <w:rPr>
                <w:sz w:val="18"/>
                <w:szCs w:val="18"/>
              </w:rPr>
            </w:pPr>
            <w:proofErr w:type="spellStart"/>
            <w:r w:rsidRPr="00B4079C">
              <w:rPr>
                <w:sz w:val="18"/>
                <w:szCs w:val="18"/>
              </w:rPr>
              <w:t>Doç.Dr.</w:t>
            </w:r>
            <w:proofErr w:type="gramStart"/>
            <w:r w:rsidRPr="00B4079C">
              <w:rPr>
                <w:sz w:val="18"/>
                <w:szCs w:val="18"/>
              </w:rPr>
              <w:t>E.ÇİNİCİ</w:t>
            </w:r>
            <w:proofErr w:type="spellEnd"/>
            <w:proofErr w:type="gramEnd"/>
          </w:p>
          <w:p w14:paraId="0224BB6F" w14:textId="77777777" w:rsidR="000B0073" w:rsidRPr="00B4079C" w:rsidRDefault="000B0073" w:rsidP="005A4065">
            <w:pPr>
              <w:jc w:val="both"/>
              <w:rPr>
                <w:sz w:val="18"/>
                <w:szCs w:val="18"/>
              </w:rPr>
            </w:pPr>
          </w:p>
          <w:p w14:paraId="56374386" w14:textId="77777777" w:rsidR="000B0073" w:rsidRPr="00B4079C" w:rsidRDefault="000B0073" w:rsidP="005A4065">
            <w:pPr>
              <w:jc w:val="both"/>
              <w:rPr>
                <w:sz w:val="18"/>
                <w:szCs w:val="18"/>
              </w:rPr>
            </w:pPr>
            <w:proofErr w:type="spellStart"/>
            <w:r w:rsidRPr="00B4079C">
              <w:rPr>
                <w:sz w:val="18"/>
                <w:szCs w:val="18"/>
              </w:rPr>
              <w:t>Doç.Dr.</w:t>
            </w:r>
            <w:proofErr w:type="gramStart"/>
            <w:r w:rsidRPr="00B4079C">
              <w:rPr>
                <w:sz w:val="18"/>
                <w:szCs w:val="18"/>
              </w:rPr>
              <w:t>E.ÇİNİCİ</w:t>
            </w:r>
            <w:proofErr w:type="spellEnd"/>
            <w:proofErr w:type="gramEnd"/>
          </w:p>
          <w:p w14:paraId="21266059" w14:textId="77777777" w:rsidR="000B0073" w:rsidRPr="00B4079C" w:rsidRDefault="000B0073" w:rsidP="005A4065">
            <w:pPr>
              <w:jc w:val="both"/>
              <w:rPr>
                <w:sz w:val="18"/>
                <w:szCs w:val="18"/>
              </w:rPr>
            </w:pPr>
            <w:proofErr w:type="spellStart"/>
            <w:proofErr w:type="gramStart"/>
            <w:r w:rsidRPr="00B4079C">
              <w:rPr>
                <w:sz w:val="18"/>
                <w:szCs w:val="18"/>
              </w:rPr>
              <w:t>Dr.Öğr.Üyesi</w:t>
            </w:r>
            <w:proofErr w:type="spellEnd"/>
            <w:proofErr w:type="gramEnd"/>
          </w:p>
          <w:p w14:paraId="584AF9B1" w14:textId="77777777" w:rsidR="000B0073" w:rsidRPr="00B4079C" w:rsidRDefault="000B0073" w:rsidP="005A4065">
            <w:pPr>
              <w:jc w:val="both"/>
              <w:rPr>
                <w:sz w:val="18"/>
                <w:szCs w:val="18"/>
              </w:rPr>
            </w:pPr>
            <w:r w:rsidRPr="00B4079C">
              <w:rPr>
                <w:sz w:val="18"/>
                <w:szCs w:val="18"/>
              </w:rPr>
              <w:t>Mustafa YILDIRIM</w:t>
            </w:r>
          </w:p>
          <w:p w14:paraId="4F59E074" w14:textId="77777777" w:rsidR="000B0073" w:rsidRPr="00B4079C" w:rsidRDefault="000B0073" w:rsidP="005A4065">
            <w:pPr>
              <w:jc w:val="both"/>
              <w:rPr>
                <w:sz w:val="18"/>
                <w:szCs w:val="18"/>
              </w:rPr>
            </w:pPr>
            <w:proofErr w:type="spellStart"/>
            <w:proofErr w:type="gramStart"/>
            <w:r w:rsidRPr="00B4079C">
              <w:rPr>
                <w:sz w:val="18"/>
                <w:szCs w:val="18"/>
              </w:rPr>
              <w:t>Dr.Öğr.Üys</w:t>
            </w:r>
            <w:proofErr w:type="gramEnd"/>
            <w:r w:rsidRPr="00B4079C">
              <w:rPr>
                <w:sz w:val="18"/>
                <w:szCs w:val="18"/>
              </w:rPr>
              <w:t>.Büşra</w:t>
            </w:r>
            <w:proofErr w:type="spellEnd"/>
            <w:r w:rsidRPr="00B4079C">
              <w:rPr>
                <w:sz w:val="18"/>
                <w:szCs w:val="18"/>
              </w:rPr>
              <w:t xml:space="preserve"> ÇALIŞKAN</w:t>
            </w:r>
          </w:p>
        </w:tc>
      </w:tr>
    </w:tbl>
    <w:p w14:paraId="3B1CEFA1" w14:textId="77777777" w:rsidR="000B0073" w:rsidRPr="00B4079C" w:rsidRDefault="000B0073" w:rsidP="000B0073">
      <w:pPr>
        <w:jc w:val="both"/>
        <w:rPr>
          <w:sz w:val="18"/>
          <w:szCs w:val="18"/>
        </w:rPr>
      </w:pPr>
    </w:p>
    <w:p w14:paraId="6021D3EB" w14:textId="77777777" w:rsidR="000B0073" w:rsidRPr="00B4079C" w:rsidRDefault="000B0073" w:rsidP="000B0073">
      <w:pPr>
        <w:jc w:val="both"/>
        <w:rPr>
          <w:sz w:val="18"/>
          <w:szCs w:val="18"/>
        </w:rPr>
      </w:pPr>
      <w:r w:rsidRPr="00B4079C">
        <w:rPr>
          <w:sz w:val="18"/>
          <w:szCs w:val="18"/>
        </w:rPr>
        <w:t xml:space="preserve">                                     Dördüncü Yıl Araştırma Görevlileri İçin</w:t>
      </w:r>
    </w:p>
    <w:p w14:paraId="0CCBD5CF" w14:textId="77777777" w:rsidR="000B0073" w:rsidRPr="00B4079C" w:rsidRDefault="000B0073" w:rsidP="000B0073">
      <w:pPr>
        <w:jc w:val="both"/>
        <w:rPr>
          <w:sz w:val="18"/>
          <w:szCs w:val="18"/>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0B0073" w:rsidRPr="00B4079C" w14:paraId="752CDB56" w14:textId="77777777" w:rsidTr="005A4065">
        <w:tc>
          <w:tcPr>
            <w:tcW w:w="2303" w:type="dxa"/>
            <w:shd w:val="clear" w:color="auto" w:fill="auto"/>
          </w:tcPr>
          <w:p w14:paraId="02D62E36" w14:textId="77777777" w:rsidR="000B0073" w:rsidRPr="00B4079C" w:rsidRDefault="000B0073" w:rsidP="005A4065">
            <w:pPr>
              <w:rPr>
                <w:sz w:val="18"/>
                <w:szCs w:val="18"/>
              </w:rPr>
            </w:pPr>
            <w:r w:rsidRPr="00B4079C">
              <w:rPr>
                <w:sz w:val="18"/>
                <w:szCs w:val="18"/>
              </w:rPr>
              <w:t>4.YIL KODU</w:t>
            </w:r>
          </w:p>
        </w:tc>
        <w:tc>
          <w:tcPr>
            <w:tcW w:w="2303" w:type="dxa"/>
            <w:shd w:val="clear" w:color="auto" w:fill="auto"/>
          </w:tcPr>
          <w:p w14:paraId="6DB77015" w14:textId="77777777" w:rsidR="000B0073" w:rsidRPr="00B4079C" w:rsidRDefault="000B0073" w:rsidP="005A4065">
            <w:pPr>
              <w:rPr>
                <w:sz w:val="18"/>
                <w:szCs w:val="18"/>
              </w:rPr>
            </w:pPr>
            <w:r w:rsidRPr="00B4079C">
              <w:rPr>
                <w:sz w:val="18"/>
                <w:szCs w:val="18"/>
              </w:rPr>
              <w:t>DERSİN ADI</w:t>
            </w:r>
          </w:p>
        </w:tc>
        <w:tc>
          <w:tcPr>
            <w:tcW w:w="2303" w:type="dxa"/>
            <w:shd w:val="clear" w:color="auto" w:fill="auto"/>
          </w:tcPr>
          <w:p w14:paraId="3153C4C0" w14:textId="77777777" w:rsidR="000B0073" w:rsidRPr="00B4079C" w:rsidRDefault="000B0073" w:rsidP="005A4065">
            <w:pPr>
              <w:rPr>
                <w:sz w:val="18"/>
                <w:szCs w:val="18"/>
              </w:rPr>
            </w:pPr>
            <w:r w:rsidRPr="00B4079C">
              <w:rPr>
                <w:sz w:val="18"/>
                <w:szCs w:val="18"/>
              </w:rPr>
              <w:t>KONUSU</w:t>
            </w:r>
          </w:p>
        </w:tc>
        <w:tc>
          <w:tcPr>
            <w:tcW w:w="2303" w:type="dxa"/>
            <w:shd w:val="clear" w:color="auto" w:fill="auto"/>
          </w:tcPr>
          <w:p w14:paraId="75AFD289" w14:textId="77777777" w:rsidR="000B0073" w:rsidRPr="00B4079C" w:rsidRDefault="000B0073" w:rsidP="005A4065">
            <w:pPr>
              <w:rPr>
                <w:sz w:val="18"/>
                <w:szCs w:val="18"/>
              </w:rPr>
            </w:pPr>
            <w:r w:rsidRPr="00B4079C">
              <w:rPr>
                <w:sz w:val="18"/>
                <w:szCs w:val="18"/>
              </w:rPr>
              <w:t>ÖĞRETİM ÜYESİ</w:t>
            </w:r>
          </w:p>
        </w:tc>
      </w:tr>
      <w:tr w:rsidR="000B0073" w:rsidRPr="00B4079C" w14:paraId="0F86301C" w14:textId="77777777" w:rsidTr="005A4065">
        <w:tc>
          <w:tcPr>
            <w:tcW w:w="2303" w:type="dxa"/>
            <w:shd w:val="clear" w:color="auto" w:fill="auto"/>
          </w:tcPr>
          <w:p w14:paraId="54E75EF6" w14:textId="77777777" w:rsidR="000B0073" w:rsidRPr="00B4079C" w:rsidRDefault="000B0073" w:rsidP="005A4065">
            <w:pPr>
              <w:rPr>
                <w:sz w:val="18"/>
                <w:szCs w:val="18"/>
              </w:rPr>
            </w:pPr>
            <w:r w:rsidRPr="00B4079C">
              <w:rPr>
                <w:sz w:val="18"/>
                <w:szCs w:val="18"/>
              </w:rPr>
              <w:t>4105</w:t>
            </w:r>
          </w:p>
        </w:tc>
        <w:tc>
          <w:tcPr>
            <w:tcW w:w="2303" w:type="dxa"/>
            <w:shd w:val="clear" w:color="auto" w:fill="auto"/>
          </w:tcPr>
          <w:p w14:paraId="4B32F2C9" w14:textId="77777777" w:rsidR="000B0073" w:rsidRPr="00B4079C" w:rsidRDefault="000B0073" w:rsidP="005A4065">
            <w:pPr>
              <w:rPr>
                <w:sz w:val="18"/>
                <w:szCs w:val="18"/>
              </w:rPr>
            </w:pPr>
            <w:r w:rsidRPr="00B4079C">
              <w:rPr>
                <w:sz w:val="18"/>
                <w:szCs w:val="18"/>
              </w:rPr>
              <w:t>Göz Hastalıkları</w:t>
            </w:r>
          </w:p>
        </w:tc>
        <w:tc>
          <w:tcPr>
            <w:tcW w:w="2303" w:type="dxa"/>
            <w:shd w:val="clear" w:color="auto" w:fill="auto"/>
          </w:tcPr>
          <w:p w14:paraId="7C98E6AD" w14:textId="77777777" w:rsidR="000B0073" w:rsidRPr="00B4079C" w:rsidRDefault="000B0073" w:rsidP="005A4065">
            <w:pPr>
              <w:rPr>
                <w:sz w:val="18"/>
                <w:szCs w:val="18"/>
              </w:rPr>
            </w:pPr>
            <w:proofErr w:type="spellStart"/>
            <w:r w:rsidRPr="00B4079C">
              <w:rPr>
                <w:sz w:val="18"/>
                <w:szCs w:val="18"/>
              </w:rPr>
              <w:t>Üveitler</w:t>
            </w:r>
            <w:proofErr w:type="spellEnd"/>
          </w:p>
        </w:tc>
        <w:tc>
          <w:tcPr>
            <w:tcW w:w="2303" w:type="dxa"/>
            <w:shd w:val="clear" w:color="auto" w:fill="auto"/>
          </w:tcPr>
          <w:p w14:paraId="10D67D00" w14:textId="77777777" w:rsidR="000B0073" w:rsidRPr="00B4079C" w:rsidRDefault="000B0073" w:rsidP="005A4065">
            <w:pPr>
              <w:rPr>
                <w:sz w:val="18"/>
                <w:szCs w:val="18"/>
              </w:rPr>
            </w:pPr>
            <w:proofErr w:type="spellStart"/>
            <w:r w:rsidRPr="00B4079C">
              <w:rPr>
                <w:sz w:val="18"/>
                <w:szCs w:val="18"/>
              </w:rPr>
              <w:t>Prof.Dr.</w:t>
            </w:r>
            <w:proofErr w:type="gramStart"/>
            <w:r w:rsidRPr="00B4079C">
              <w:rPr>
                <w:sz w:val="18"/>
                <w:szCs w:val="18"/>
              </w:rPr>
              <w:t>İ.KOÇER</w:t>
            </w:r>
            <w:proofErr w:type="spellEnd"/>
            <w:proofErr w:type="gramEnd"/>
          </w:p>
        </w:tc>
      </w:tr>
      <w:tr w:rsidR="000B0073" w:rsidRPr="00B4079C" w14:paraId="27026384" w14:textId="77777777" w:rsidTr="005A4065">
        <w:tc>
          <w:tcPr>
            <w:tcW w:w="2303" w:type="dxa"/>
            <w:shd w:val="clear" w:color="auto" w:fill="auto"/>
          </w:tcPr>
          <w:p w14:paraId="29F0641C" w14:textId="77777777" w:rsidR="000B0073" w:rsidRPr="00B4079C" w:rsidRDefault="000B0073" w:rsidP="005A4065">
            <w:pPr>
              <w:rPr>
                <w:sz w:val="18"/>
                <w:szCs w:val="18"/>
              </w:rPr>
            </w:pPr>
            <w:r w:rsidRPr="00B4079C">
              <w:rPr>
                <w:sz w:val="18"/>
                <w:szCs w:val="18"/>
              </w:rPr>
              <w:t>4105</w:t>
            </w:r>
          </w:p>
        </w:tc>
        <w:tc>
          <w:tcPr>
            <w:tcW w:w="2303" w:type="dxa"/>
            <w:shd w:val="clear" w:color="auto" w:fill="auto"/>
          </w:tcPr>
          <w:p w14:paraId="063D5A05" w14:textId="77777777" w:rsidR="000B0073" w:rsidRPr="00B4079C" w:rsidRDefault="000B0073" w:rsidP="005A4065">
            <w:pPr>
              <w:rPr>
                <w:sz w:val="18"/>
                <w:szCs w:val="18"/>
              </w:rPr>
            </w:pPr>
            <w:r w:rsidRPr="00B4079C">
              <w:rPr>
                <w:sz w:val="18"/>
                <w:szCs w:val="18"/>
              </w:rPr>
              <w:t>Göz Hastalıkları</w:t>
            </w:r>
          </w:p>
        </w:tc>
        <w:tc>
          <w:tcPr>
            <w:tcW w:w="2303" w:type="dxa"/>
            <w:shd w:val="clear" w:color="auto" w:fill="auto"/>
          </w:tcPr>
          <w:p w14:paraId="7AB32F1B" w14:textId="77777777" w:rsidR="000B0073" w:rsidRPr="00B4079C" w:rsidRDefault="000B0073" w:rsidP="005A4065">
            <w:pPr>
              <w:rPr>
                <w:sz w:val="18"/>
                <w:szCs w:val="18"/>
              </w:rPr>
            </w:pPr>
            <w:proofErr w:type="spellStart"/>
            <w:r w:rsidRPr="00B4079C">
              <w:rPr>
                <w:sz w:val="18"/>
                <w:szCs w:val="18"/>
              </w:rPr>
              <w:t>Konj.Retina</w:t>
            </w:r>
            <w:proofErr w:type="spellEnd"/>
            <w:r w:rsidRPr="00B4079C">
              <w:rPr>
                <w:sz w:val="18"/>
                <w:szCs w:val="18"/>
              </w:rPr>
              <w:t xml:space="preserve"> Hastalıkları</w:t>
            </w:r>
          </w:p>
        </w:tc>
        <w:tc>
          <w:tcPr>
            <w:tcW w:w="2303" w:type="dxa"/>
            <w:shd w:val="clear" w:color="auto" w:fill="auto"/>
          </w:tcPr>
          <w:p w14:paraId="47230EFA" w14:textId="77777777" w:rsidR="000B0073" w:rsidRPr="00B4079C" w:rsidRDefault="000B0073" w:rsidP="005A4065">
            <w:pPr>
              <w:rPr>
                <w:sz w:val="18"/>
                <w:szCs w:val="18"/>
              </w:rPr>
            </w:pPr>
            <w:proofErr w:type="spellStart"/>
            <w:r w:rsidRPr="00B4079C">
              <w:rPr>
                <w:sz w:val="18"/>
                <w:szCs w:val="18"/>
              </w:rPr>
              <w:t>Prof.Dr.</w:t>
            </w:r>
            <w:proofErr w:type="gramStart"/>
            <w:r w:rsidRPr="00B4079C">
              <w:rPr>
                <w:sz w:val="18"/>
                <w:szCs w:val="18"/>
              </w:rPr>
              <w:t>O.BAYKAL</w:t>
            </w:r>
            <w:proofErr w:type="spellEnd"/>
            <w:proofErr w:type="gramEnd"/>
          </w:p>
        </w:tc>
      </w:tr>
      <w:tr w:rsidR="000B0073" w:rsidRPr="00B4079C" w14:paraId="0D102178" w14:textId="77777777" w:rsidTr="005A4065">
        <w:trPr>
          <w:trHeight w:val="386"/>
        </w:trPr>
        <w:tc>
          <w:tcPr>
            <w:tcW w:w="2303" w:type="dxa"/>
            <w:shd w:val="clear" w:color="auto" w:fill="auto"/>
          </w:tcPr>
          <w:p w14:paraId="21B07880" w14:textId="77777777" w:rsidR="000B0073" w:rsidRPr="00B4079C" w:rsidRDefault="000B0073" w:rsidP="005A4065">
            <w:pPr>
              <w:rPr>
                <w:sz w:val="18"/>
                <w:szCs w:val="18"/>
              </w:rPr>
            </w:pPr>
            <w:r w:rsidRPr="00B4079C">
              <w:rPr>
                <w:sz w:val="18"/>
                <w:szCs w:val="18"/>
              </w:rPr>
              <w:t>4105</w:t>
            </w:r>
          </w:p>
        </w:tc>
        <w:tc>
          <w:tcPr>
            <w:tcW w:w="2303" w:type="dxa"/>
            <w:shd w:val="clear" w:color="auto" w:fill="auto"/>
          </w:tcPr>
          <w:p w14:paraId="0A0B8D29" w14:textId="77777777" w:rsidR="000B0073" w:rsidRPr="00B4079C" w:rsidRDefault="000B0073" w:rsidP="005A4065">
            <w:pPr>
              <w:rPr>
                <w:sz w:val="18"/>
                <w:szCs w:val="18"/>
              </w:rPr>
            </w:pPr>
            <w:r w:rsidRPr="00B4079C">
              <w:rPr>
                <w:sz w:val="18"/>
                <w:szCs w:val="18"/>
              </w:rPr>
              <w:t>Göz Hastalıkları</w:t>
            </w:r>
          </w:p>
        </w:tc>
        <w:tc>
          <w:tcPr>
            <w:tcW w:w="2303" w:type="dxa"/>
            <w:shd w:val="clear" w:color="auto" w:fill="auto"/>
          </w:tcPr>
          <w:p w14:paraId="78331C62" w14:textId="77777777" w:rsidR="000B0073" w:rsidRPr="00B4079C" w:rsidRDefault="000B0073" w:rsidP="005A4065">
            <w:pPr>
              <w:rPr>
                <w:sz w:val="18"/>
                <w:szCs w:val="18"/>
              </w:rPr>
            </w:pPr>
            <w:r w:rsidRPr="00B4079C">
              <w:rPr>
                <w:sz w:val="18"/>
                <w:szCs w:val="18"/>
              </w:rPr>
              <w:t>Kimyasal Göz Travmaları</w:t>
            </w:r>
          </w:p>
        </w:tc>
        <w:tc>
          <w:tcPr>
            <w:tcW w:w="2303" w:type="dxa"/>
            <w:shd w:val="clear" w:color="auto" w:fill="auto"/>
          </w:tcPr>
          <w:p w14:paraId="5BD4C82C" w14:textId="77777777" w:rsidR="000B0073" w:rsidRPr="00B4079C" w:rsidRDefault="000B0073" w:rsidP="005A4065">
            <w:pPr>
              <w:rPr>
                <w:sz w:val="18"/>
                <w:szCs w:val="18"/>
              </w:rPr>
            </w:pPr>
            <w:proofErr w:type="spellStart"/>
            <w:r w:rsidRPr="00B4079C">
              <w:rPr>
                <w:sz w:val="18"/>
                <w:szCs w:val="18"/>
              </w:rPr>
              <w:t>Prof.Dr.İ.</w:t>
            </w:r>
            <w:proofErr w:type="gramStart"/>
            <w:r w:rsidRPr="00B4079C">
              <w:rPr>
                <w:sz w:val="18"/>
                <w:szCs w:val="18"/>
              </w:rPr>
              <w:t>A.SALMAN</w:t>
            </w:r>
            <w:proofErr w:type="spellEnd"/>
            <w:proofErr w:type="gramEnd"/>
          </w:p>
        </w:tc>
      </w:tr>
      <w:tr w:rsidR="000B0073" w:rsidRPr="00B4079C" w14:paraId="57A0B701" w14:textId="77777777" w:rsidTr="005A4065">
        <w:trPr>
          <w:trHeight w:val="633"/>
        </w:trPr>
        <w:tc>
          <w:tcPr>
            <w:tcW w:w="2303" w:type="dxa"/>
            <w:shd w:val="clear" w:color="auto" w:fill="auto"/>
          </w:tcPr>
          <w:p w14:paraId="3EE0B822" w14:textId="77777777" w:rsidR="000B0073" w:rsidRPr="00B4079C" w:rsidRDefault="000B0073" w:rsidP="005A4065">
            <w:pPr>
              <w:jc w:val="both"/>
              <w:rPr>
                <w:sz w:val="18"/>
                <w:szCs w:val="18"/>
              </w:rPr>
            </w:pPr>
            <w:r w:rsidRPr="00B4079C">
              <w:rPr>
                <w:sz w:val="18"/>
                <w:szCs w:val="18"/>
              </w:rPr>
              <w:t>4105</w:t>
            </w:r>
          </w:p>
          <w:p w14:paraId="4E04CB64" w14:textId="77777777" w:rsidR="000B0073" w:rsidRPr="00B4079C" w:rsidRDefault="000B0073" w:rsidP="005A4065">
            <w:pPr>
              <w:jc w:val="both"/>
              <w:rPr>
                <w:sz w:val="18"/>
                <w:szCs w:val="18"/>
              </w:rPr>
            </w:pPr>
            <w:r w:rsidRPr="00B4079C">
              <w:rPr>
                <w:sz w:val="18"/>
                <w:szCs w:val="18"/>
              </w:rPr>
              <w:t>4105</w:t>
            </w:r>
          </w:p>
          <w:p w14:paraId="28FB8968" w14:textId="77777777" w:rsidR="000B0073" w:rsidRPr="00B4079C" w:rsidRDefault="000B0073" w:rsidP="005A4065">
            <w:pPr>
              <w:jc w:val="both"/>
              <w:rPr>
                <w:sz w:val="18"/>
                <w:szCs w:val="18"/>
              </w:rPr>
            </w:pPr>
            <w:r w:rsidRPr="00B4079C">
              <w:rPr>
                <w:sz w:val="18"/>
                <w:szCs w:val="18"/>
              </w:rPr>
              <w:t>4105</w:t>
            </w:r>
          </w:p>
          <w:p w14:paraId="54D31899" w14:textId="77777777" w:rsidR="000B0073" w:rsidRPr="00B4079C" w:rsidRDefault="000B0073" w:rsidP="005A4065">
            <w:pPr>
              <w:jc w:val="both"/>
              <w:rPr>
                <w:sz w:val="18"/>
                <w:szCs w:val="18"/>
              </w:rPr>
            </w:pPr>
            <w:r w:rsidRPr="00B4079C">
              <w:rPr>
                <w:sz w:val="18"/>
                <w:szCs w:val="18"/>
              </w:rPr>
              <w:t>4105</w:t>
            </w:r>
          </w:p>
        </w:tc>
        <w:tc>
          <w:tcPr>
            <w:tcW w:w="2303" w:type="dxa"/>
            <w:shd w:val="clear" w:color="auto" w:fill="auto"/>
          </w:tcPr>
          <w:p w14:paraId="416379CD" w14:textId="77777777" w:rsidR="000B0073" w:rsidRPr="00B4079C" w:rsidRDefault="000B0073" w:rsidP="005A4065">
            <w:pPr>
              <w:jc w:val="both"/>
              <w:rPr>
                <w:sz w:val="18"/>
                <w:szCs w:val="18"/>
              </w:rPr>
            </w:pPr>
            <w:r w:rsidRPr="00B4079C">
              <w:rPr>
                <w:sz w:val="18"/>
                <w:szCs w:val="18"/>
              </w:rPr>
              <w:t>Göz Hastalıkları</w:t>
            </w:r>
          </w:p>
          <w:p w14:paraId="20448D9C" w14:textId="77777777" w:rsidR="000B0073" w:rsidRPr="00B4079C" w:rsidRDefault="000B0073" w:rsidP="005A4065">
            <w:pPr>
              <w:jc w:val="both"/>
              <w:rPr>
                <w:sz w:val="18"/>
                <w:szCs w:val="18"/>
              </w:rPr>
            </w:pPr>
            <w:r w:rsidRPr="00B4079C">
              <w:rPr>
                <w:sz w:val="18"/>
                <w:szCs w:val="18"/>
              </w:rPr>
              <w:t>Göz Hastalıkları</w:t>
            </w:r>
          </w:p>
          <w:p w14:paraId="00F94EE0" w14:textId="77777777" w:rsidR="000B0073" w:rsidRPr="00B4079C" w:rsidRDefault="000B0073" w:rsidP="005A4065">
            <w:pPr>
              <w:jc w:val="both"/>
              <w:rPr>
                <w:sz w:val="18"/>
                <w:szCs w:val="18"/>
              </w:rPr>
            </w:pPr>
            <w:r w:rsidRPr="00B4079C">
              <w:rPr>
                <w:sz w:val="18"/>
                <w:szCs w:val="18"/>
              </w:rPr>
              <w:t>Göz Hastalıkları</w:t>
            </w:r>
          </w:p>
          <w:p w14:paraId="77539980" w14:textId="77777777" w:rsidR="000B0073" w:rsidRPr="00B4079C" w:rsidRDefault="000B0073" w:rsidP="005A4065">
            <w:pPr>
              <w:jc w:val="both"/>
              <w:rPr>
                <w:sz w:val="18"/>
                <w:szCs w:val="18"/>
              </w:rPr>
            </w:pPr>
            <w:r w:rsidRPr="00B4079C">
              <w:rPr>
                <w:sz w:val="18"/>
                <w:szCs w:val="18"/>
              </w:rPr>
              <w:t>Göz Hastalıkları</w:t>
            </w:r>
          </w:p>
        </w:tc>
        <w:tc>
          <w:tcPr>
            <w:tcW w:w="2303" w:type="dxa"/>
            <w:shd w:val="clear" w:color="auto" w:fill="auto"/>
          </w:tcPr>
          <w:p w14:paraId="5D34B132" w14:textId="77777777" w:rsidR="000B0073" w:rsidRPr="00B4079C" w:rsidRDefault="000B0073" w:rsidP="005A4065">
            <w:pPr>
              <w:jc w:val="both"/>
              <w:rPr>
                <w:sz w:val="18"/>
                <w:szCs w:val="18"/>
                <w:u w:val="single"/>
              </w:rPr>
            </w:pPr>
            <w:proofErr w:type="spellStart"/>
            <w:r w:rsidRPr="00B4079C">
              <w:rPr>
                <w:sz w:val="18"/>
                <w:szCs w:val="18"/>
                <w:u w:val="single"/>
              </w:rPr>
              <w:t>Akkiz</w:t>
            </w:r>
            <w:proofErr w:type="spellEnd"/>
            <w:r w:rsidRPr="00B4079C">
              <w:rPr>
                <w:sz w:val="18"/>
                <w:szCs w:val="18"/>
                <w:u w:val="single"/>
              </w:rPr>
              <w:t xml:space="preserve"> </w:t>
            </w:r>
            <w:proofErr w:type="spellStart"/>
            <w:r w:rsidRPr="00B4079C">
              <w:rPr>
                <w:sz w:val="18"/>
                <w:szCs w:val="18"/>
                <w:u w:val="single"/>
              </w:rPr>
              <w:t>Makula</w:t>
            </w:r>
            <w:proofErr w:type="spellEnd"/>
            <w:r w:rsidRPr="00B4079C">
              <w:rPr>
                <w:sz w:val="18"/>
                <w:szCs w:val="18"/>
                <w:u w:val="single"/>
              </w:rPr>
              <w:t xml:space="preserve"> </w:t>
            </w:r>
            <w:proofErr w:type="spellStart"/>
            <w:r w:rsidRPr="00B4079C">
              <w:rPr>
                <w:sz w:val="18"/>
                <w:szCs w:val="18"/>
                <w:u w:val="single"/>
              </w:rPr>
              <w:t>Hastlalıkl</w:t>
            </w:r>
            <w:proofErr w:type="spellEnd"/>
            <w:r w:rsidRPr="00B4079C">
              <w:rPr>
                <w:sz w:val="18"/>
                <w:szCs w:val="18"/>
                <w:u w:val="single"/>
              </w:rPr>
              <w:t>.</w:t>
            </w:r>
          </w:p>
          <w:p w14:paraId="497EAD8B" w14:textId="77777777" w:rsidR="000B0073" w:rsidRPr="00B4079C" w:rsidRDefault="000B0073" w:rsidP="005A4065">
            <w:pPr>
              <w:jc w:val="both"/>
              <w:rPr>
                <w:sz w:val="18"/>
                <w:szCs w:val="18"/>
                <w:u w:val="single"/>
              </w:rPr>
            </w:pPr>
            <w:r w:rsidRPr="00B4079C">
              <w:rPr>
                <w:sz w:val="18"/>
                <w:szCs w:val="18"/>
                <w:u w:val="single"/>
              </w:rPr>
              <w:t xml:space="preserve">Prematüre </w:t>
            </w:r>
            <w:proofErr w:type="spellStart"/>
            <w:r w:rsidRPr="00B4079C">
              <w:rPr>
                <w:sz w:val="18"/>
                <w:szCs w:val="18"/>
                <w:u w:val="single"/>
              </w:rPr>
              <w:t>Retinopatisi</w:t>
            </w:r>
            <w:proofErr w:type="spellEnd"/>
          </w:p>
          <w:p w14:paraId="1BD49A4B" w14:textId="77777777" w:rsidR="000B0073" w:rsidRPr="00B4079C" w:rsidRDefault="000B0073" w:rsidP="005A4065">
            <w:pPr>
              <w:jc w:val="both"/>
              <w:rPr>
                <w:sz w:val="18"/>
                <w:szCs w:val="18"/>
              </w:rPr>
            </w:pPr>
            <w:proofErr w:type="spellStart"/>
            <w:r w:rsidRPr="00B4079C">
              <w:rPr>
                <w:sz w:val="18"/>
                <w:szCs w:val="18"/>
              </w:rPr>
              <w:t>Tiroid</w:t>
            </w:r>
            <w:proofErr w:type="spellEnd"/>
            <w:r w:rsidRPr="00B4079C">
              <w:rPr>
                <w:sz w:val="18"/>
                <w:szCs w:val="18"/>
              </w:rPr>
              <w:t xml:space="preserve"> </w:t>
            </w:r>
            <w:proofErr w:type="spellStart"/>
            <w:r w:rsidRPr="00B4079C">
              <w:rPr>
                <w:sz w:val="18"/>
                <w:szCs w:val="18"/>
              </w:rPr>
              <w:t>Oftalmopatisi</w:t>
            </w:r>
            <w:proofErr w:type="spellEnd"/>
          </w:p>
          <w:p w14:paraId="462FFF32" w14:textId="77777777" w:rsidR="000B0073" w:rsidRPr="00B4079C" w:rsidRDefault="000B0073" w:rsidP="005A4065">
            <w:pPr>
              <w:jc w:val="both"/>
              <w:rPr>
                <w:sz w:val="18"/>
                <w:szCs w:val="18"/>
              </w:rPr>
            </w:pPr>
            <w:proofErr w:type="spellStart"/>
            <w:r w:rsidRPr="00B4079C">
              <w:rPr>
                <w:sz w:val="18"/>
                <w:szCs w:val="18"/>
              </w:rPr>
              <w:t>RetinalVasküler</w:t>
            </w:r>
            <w:proofErr w:type="spellEnd"/>
            <w:r w:rsidRPr="00B4079C">
              <w:rPr>
                <w:sz w:val="18"/>
                <w:szCs w:val="18"/>
              </w:rPr>
              <w:t xml:space="preserve"> Hastalıklar</w:t>
            </w:r>
          </w:p>
        </w:tc>
        <w:tc>
          <w:tcPr>
            <w:tcW w:w="2303" w:type="dxa"/>
            <w:shd w:val="clear" w:color="auto" w:fill="auto"/>
          </w:tcPr>
          <w:p w14:paraId="3A5DF3BC" w14:textId="77777777" w:rsidR="000B0073" w:rsidRPr="00B4079C" w:rsidRDefault="000B0073" w:rsidP="005A4065">
            <w:pPr>
              <w:jc w:val="both"/>
              <w:rPr>
                <w:sz w:val="18"/>
                <w:szCs w:val="18"/>
              </w:rPr>
            </w:pPr>
            <w:proofErr w:type="spellStart"/>
            <w:proofErr w:type="gramStart"/>
            <w:r w:rsidRPr="00B4079C">
              <w:rPr>
                <w:sz w:val="18"/>
                <w:szCs w:val="18"/>
              </w:rPr>
              <w:t>Dr.Öğr.Üyesi</w:t>
            </w:r>
            <w:proofErr w:type="spellEnd"/>
            <w:proofErr w:type="gramEnd"/>
          </w:p>
          <w:p w14:paraId="415C5394" w14:textId="77777777" w:rsidR="000B0073" w:rsidRPr="00B4079C" w:rsidRDefault="000B0073" w:rsidP="005A4065">
            <w:pPr>
              <w:jc w:val="both"/>
              <w:rPr>
                <w:sz w:val="18"/>
                <w:szCs w:val="18"/>
              </w:rPr>
            </w:pPr>
            <w:r w:rsidRPr="00B4079C">
              <w:rPr>
                <w:sz w:val="18"/>
                <w:szCs w:val="18"/>
              </w:rPr>
              <w:t>Mustafa YILDIRIM</w:t>
            </w:r>
          </w:p>
          <w:p w14:paraId="0DFF3E45" w14:textId="77777777" w:rsidR="000B0073" w:rsidRPr="00B4079C" w:rsidRDefault="000B0073" w:rsidP="005A4065">
            <w:pPr>
              <w:jc w:val="both"/>
              <w:rPr>
                <w:sz w:val="18"/>
                <w:szCs w:val="18"/>
              </w:rPr>
            </w:pPr>
            <w:proofErr w:type="spellStart"/>
            <w:r w:rsidRPr="00B4079C">
              <w:rPr>
                <w:sz w:val="18"/>
                <w:szCs w:val="18"/>
              </w:rPr>
              <w:t>Doç.Dr.</w:t>
            </w:r>
            <w:proofErr w:type="gramStart"/>
            <w:r w:rsidRPr="00B4079C">
              <w:rPr>
                <w:sz w:val="18"/>
                <w:szCs w:val="18"/>
              </w:rPr>
              <w:t>E.ÇİNİCİ</w:t>
            </w:r>
            <w:proofErr w:type="spellEnd"/>
            <w:proofErr w:type="gramEnd"/>
          </w:p>
          <w:p w14:paraId="140486F4" w14:textId="77777777" w:rsidR="000B0073" w:rsidRPr="00B4079C" w:rsidRDefault="000B0073" w:rsidP="005A4065">
            <w:pPr>
              <w:jc w:val="both"/>
              <w:rPr>
                <w:sz w:val="18"/>
                <w:szCs w:val="18"/>
              </w:rPr>
            </w:pPr>
          </w:p>
          <w:p w14:paraId="0CBA06BA" w14:textId="77777777" w:rsidR="000B0073" w:rsidRPr="00B4079C" w:rsidRDefault="000B0073" w:rsidP="005A4065">
            <w:pPr>
              <w:jc w:val="both"/>
              <w:rPr>
                <w:sz w:val="18"/>
                <w:szCs w:val="18"/>
              </w:rPr>
            </w:pPr>
            <w:proofErr w:type="spellStart"/>
            <w:proofErr w:type="gramStart"/>
            <w:r w:rsidRPr="00B4079C">
              <w:rPr>
                <w:sz w:val="18"/>
                <w:szCs w:val="18"/>
              </w:rPr>
              <w:t>Dr.Öğr.Üys</w:t>
            </w:r>
            <w:proofErr w:type="gramEnd"/>
            <w:r w:rsidRPr="00B4079C">
              <w:rPr>
                <w:sz w:val="18"/>
                <w:szCs w:val="18"/>
              </w:rPr>
              <w:t>.Büşra</w:t>
            </w:r>
            <w:proofErr w:type="spellEnd"/>
            <w:r w:rsidRPr="00B4079C">
              <w:rPr>
                <w:sz w:val="18"/>
                <w:szCs w:val="18"/>
              </w:rPr>
              <w:t xml:space="preserve"> ÇALIŞKAN</w:t>
            </w:r>
          </w:p>
        </w:tc>
      </w:tr>
    </w:tbl>
    <w:p w14:paraId="131045F0" w14:textId="61B7FFB0" w:rsidR="000B0073" w:rsidRDefault="000B0073" w:rsidP="000B0073">
      <w:pPr>
        <w:rPr>
          <w:sz w:val="20"/>
          <w:szCs w:val="20"/>
        </w:rPr>
      </w:pPr>
    </w:p>
    <w:p w14:paraId="6AD8E0D2" w14:textId="1D35C8FC" w:rsidR="001401A8" w:rsidRDefault="001401A8" w:rsidP="000B0073">
      <w:pPr>
        <w:rPr>
          <w:sz w:val="20"/>
          <w:szCs w:val="20"/>
        </w:rPr>
      </w:pPr>
    </w:p>
    <w:p w14:paraId="336C2638" w14:textId="5702EE6F" w:rsidR="001401A8" w:rsidRDefault="001401A8" w:rsidP="000B0073">
      <w:pPr>
        <w:rPr>
          <w:sz w:val="20"/>
          <w:szCs w:val="20"/>
        </w:rPr>
      </w:pPr>
    </w:p>
    <w:p w14:paraId="26820C17" w14:textId="66169A2E" w:rsidR="001401A8" w:rsidRDefault="001401A8" w:rsidP="000B0073">
      <w:pPr>
        <w:rPr>
          <w:sz w:val="20"/>
          <w:szCs w:val="20"/>
        </w:rPr>
      </w:pPr>
    </w:p>
    <w:p w14:paraId="0C25D006" w14:textId="21AA2C94" w:rsidR="001401A8" w:rsidRDefault="001401A8" w:rsidP="000B0073">
      <w:pPr>
        <w:rPr>
          <w:sz w:val="20"/>
          <w:szCs w:val="20"/>
        </w:rPr>
      </w:pPr>
    </w:p>
    <w:p w14:paraId="187CFEAA" w14:textId="0E426B85" w:rsidR="001401A8" w:rsidRDefault="001401A8" w:rsidP="000B0073">
      <w:pPr>
        <w:rPr>
          <w:sz w:val="20"/>
          <w:szCs w:val="20"/>
        </w:rPr>
      </w:pPr>
    </w:p>
    <w:p w14:paraId="252383CB" w14:textId="5E83B83E" w:rsidR="001401A8" w:rsidRDefault="001401A8" w:rsidP="000B0073">
      <w:pPr>
        <w:rPr>
          <w:sz w:val="20"/>
          <w:szCs w:val="20"/>
        </w:rPr>
      </w:pPr>
    </w:p>
    <w:p w14:paraId="7E4016E2" w14:textId="7BBADFAC" w:rsidR="001401A8" w:rsidRDefault="001401A8" w:rsidP="000B0073">
      <w:pPr>
        <w:rPr>
          <w:sz w:val="20"/>
          <w:szCs w:val="20"/>
        </w:rPr>
      </w:pPr>
    </w:p>
    <w:p w14:paraId="4B23C830" w14:textId="36C3B946" w:rsidR="001401A8" w:rsidRDefault="001401A8" w:rsidP="000B0073">
      <w:pPr>
        <w:rPr>
          <w:sz w:val="20"/>
          <w:szCs w:val="20"/>
        </w:rPr>
      </w:pPr>
    </w:p>
    <w:p w14:paraId="0DA7721F" w14:textId="6BD1D1DF" w:rsidR="001401A8" w:rsidRDefault="001401A8" w:rsidP="000B0073">
      <w:pPr>
        <w:rPr>
          <w:sz w:val="20"/>
          <w:szCs w:val="20"/>
        </w:rPr>
      </w:pPr>
    </w:p>
    <w:p w14:paraId="6B6D4435" w14:textId="59DE8A2E" w:rsidR="001401A8" w:rsidRDefault="001401A8" w:rsidP="000B0073">
      <w:pPr>
        <w:rPr>
          <w:sz w:val="20"/>
          <w:szCs w:val="20"/>
        </w:rPr>
      </w:pPr>
    </w:p>
    <w:p w14:paraId="4967FA53" w14:textId="34FB2668" w:rsidR="001401A8" w:rsidRDefault="001401A8" w:rsidP="000B0073">
      <w:pPr>
        <w:rPr>
          <w:sz w:val="20"/>
          <w:szCs w:val="20"/>
        </w:rPr>
      </w:pPr>
    </w:p>
    <w:p w14:paraId="21FD3EF9" w14:textId="0B658C1C" w:rsidR="001401A8" w:rsidRDefault="001401A8" w:rsidP="000B0073">
      <w:pPr>
        <w:rPr>
          <w:sz w:val="20"/>
          <w:szCs w:val="20"/>
        </w:rPr>
      </w:pPr>
    </w:p>
    <w:p w14:paraId="51BCC3BF" w14:textId="51AE4B5B" w:rsidR="001401A8" w:rsidRDefault="001401A8" w:rsidP="000B0073">
      <w:pPr>
        <w:rPr>
          <w:sz w:val="20"/>
          <w:szCs w:val="20"/>
        </w:rPr>
      </w:pPr>
    </w:p>
    <w:p w14:paraId="268DBB26" w14:textId="26517986" w:rsidR="001401A8" w:rsidRDefault="001401A8" w:rsidP="000B0073">
      <w:pPr>
        <w:rPr>
          <w:sz w:val="20"/>
          <w:szCs w:val="20"/>
        </w:rPr>
      </w:pPr>
    </w:p>
    <w:p w14:paraId="1EAFBF8E" w14:textId="57547510" w:rsidR="001401A8" w:rsidRDefault="001401A8" w:rsidP="000B0073">
      <w:pPr>
        <w:rPr>
          <w:sz w:val="20"/>
          <w:szCs w:val="20"/>
        </w:rPr>
      </w:pPr>
    </w:p>
    <w:p w14:paraId="5E1BD5C8" w14:textId="6CE533DE" w:rsidR="001401A8" w:rsidRDefault="001401A8" w:rsidP="000B0073">
      <w:pPr>
        <w:rPr>
          <w:sz w:val="20"/>
          <w:szCs w:val="20"/>
        </w:rPr>
      </w:pPr>
    </w:p>
    <w:p w14:paraId="3003C02A" w14:textId="77777777" w:rsidR="001401A8" w:rsidRPr="0080470E" w:rsidRDefault="001401A8" w:rsidP="000B0073">
      <w:pPr>
        <w:rPr>
          <w:sz w:val="20"/>
          <w:szCs w:val="20"/>
        </w:rPr>
      </w:pPr>
    </w:p>
    <w:p w14:paraId="7257CD91" w14:textId="77777777" w:rsidR="000B0073" w:rsidRPr="0080470E" w:rsidRDefault="000B0073" w:rsidP="000B0073">
      <w:pPr>
        <w:jc w:val="center"/>
        <w:rPr>
          <w:b/>
          <w:sz w:val="20"/>
          <w:szCs w:val="20"/>
        </w:rPr>
      </w:pPr>
      <w:r w:rsidRPr="0080470E">
        <w:rPr>
          <w:b/>
          <w:sz w:val="20"/>
          <w:szCs w:val="20"/>
        </w:rPr>
        <w:t>1.YIL</w:t>
      </w: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3"/>
        <w:gridCol w:w="657"/>
        <w:gridCol w:w="606"/>
        <w:gridCol w:w="3067"/>
        <w:gridCol w:w="1083"/>
        <w:gridCol w:w="1083"/>
        <w:gridCol w:w="2150"/>
      </w:tblGrid>
      <w:tr w:rsidR="000B0073" w:rsidRPr="0080470E" w14:paraId="3914BBF4" w14:textId="77777777" w:rsidTr="001401A8">
        <w:trPr>
          <w:trHeight w:val="220"/>
        </w:trPr>
        <w:tc>
          <w:tcPr>
            <w:tcW w:w="1173" w:type="dxa"/>
            <w:vMerge w:val="restart"/>
          </w:tcPr>
          <w:p w14:paraId="2D763B86" w14:textId="77777777" w:rsidR="000B0073" w:rsidRPr="0080470E" w:rsidRDefault="000B0073" w:rsidP="005A4065">
            <w:pPr>
              <w:jc w:val="both"/>
              <w:rPr>
                <w:b/>
                <w:sz w:val="20"/>
                <w:szCs w:val="20"/>
              </w:rPr>
            </w:pPr>
            <w:r w:rsidRPr="0080470E">
              <w:rPr>
                <w:b/>
                <w:sz w:val="20"/>
                <w:szCs w:val="20"/>
              </w:rPr>
              <w:t>Dersin Kodu</w:t>
            </w:r>
          </w:p>
        </w:tc>
        <w:tc>
          <w:tcPr>
            <w:tcW w:w="1263" w:type="dxa"/>
            <w:gridSpan w:val="2"/>
          </w:tcPr>
          <w:p w14:paraId="2BD6434C" w14:textId="77777777" w:rsidR="000B0073" w:rsidRPr="0080470E" w:rsidRDefault="000B0073" w:rsidP="005A4065">
            <w:pPr>
              <w:jc w:val="both"/>
              <w:rPr>
                <w:b/>
                <w:sz w:val="20"/>
                <w:szCs w:val="20"/>
              </w:rPr>
            </w:pPr>
            <w:r w:rsidRPr="0080470E">
              <w:rPr>
                <w:b/>
                <w:sz w:val="20"/>
                <w:szCs w:val="20"/>
              </w:rPr>
              <w:t>Ders Saati</w:t>
            </w:r>
          </w:p>
        </w:tc>
        <w:tc>
          <w:tcPr>
            <w:tcW w:w="3067" w:type="dxa"/>
          </w:tcPr>
          <w:p w14:paraId="55E07640" w14:textId="77777777" w:rsidR="000B0073" w:rsidRPr="0080470E" w:rsidRDefault="000B0073" w:rsidP="005A4065">
            <w:pPr>
              <w:jc w:val="both"/>
              <w:rPr>
                <w:b/>
                <w:sz w:val="20"/>
                <w:szCs w:val="20"/>
              </w:rPr>
            </w:pPr>
            <w:r w:rsidRPr="0080470E">
              <w:rPr>
                <w:b/>
                <w:sz w:val="20"/>
                <w:szCs w:val="20"/>
              </w:rPr>
              <w:t>Öğretim Üyesi</w:t>
            </w:r>
          </w:p>
        </w:tc>
        <w:tc>
          <w:tcPr>
            <w:tcW w:w="1083" w:type="dxa"/>
          </w:tcPr>
          <w:p w14:paraId="1F256592" w14:textId="77777777" w:rsidR="000B0073" w:rsidRPr="0080470E" w:rsidRDefault="000B0073" w:rsidP="005A4065">
            <w:pPr>
              <w:jc w:val="both"/>
              <w:rPr>
                <w:b/>
                <w:sz w:val="20"/>
                <w:szCs w:val="20"/>
              </w:rPr>
            </w:pPr>
            <w:r w:rsidRPr="0080470E">
              <w:rPr>
                <w:b/>
                <w:sz w:val="20"/>
                <w:szCs w:val="20"/>
              </w:rPr>
              <w:t>Ders Günü</w:t>
            </w:r>
          </w:p>
        </w:tc>
        <w:tc>
          <w:tcPr>
            <w:tcW w:w="1083" w:type="dxa"/>
          </w:tcPr>
          <w:p w14:paraId="78B6503A" w14:textId="77777777" w:rsidR="000B0073" w:rsidRPr="0080470E" w:rsidRDefault="000B0073" w:rsidP="005A4065">
            <w:pPr>
              <w:jc w:val="both"/>
              <w:rPr>
                <w:b/>
                <w:sz w:val="20"/>
                <w:szCs w:val="20"/>
              </w:rPr>
            </w:pPr>
            <w:r w:rsidRPr="0080470E">
              <w:rPr>
                <w:b/>
                <w:sz w:val="20"/>
                <w:szCs w:val="20"/>
              </w:rPr>
              <w:t>Ders Saati</w:t>
            </w:r>
          </w:p>
        </w:tc>
        <w:tc>
          <w:tcPr>
            <w:tcW w:w="2150" w:type="dxa"/>
          </w:tcPr>
          <w:p w14:paraId="0530B823" w14:textId="77777777" w:rsidR="000B0073" w:rsidRPr="0080470E" w:rsidRDefault="000B0073" w:rsidP="005A4065">
            <w:pPr>
              <w:jc w:val="both"/>
              <w:rPr>
                <w:b/>
                <w:sz w:val="20"/>
                <w:szCs w:val="20"/>
              </w:rPr>
            </w:pPr>
            <w:r w:rsidRPr="0080470E">
              <w:rPr>
                <w:b/>
                <w:sz w:val="20"/>
                <w:szCs w:val="20"/>
              </w:rPr>
              <w:t>Ders Yeri</w:t>
            </w:r>
          </w:p>
        </w:tc>
      </w:tr>
      <w:tr w:rsidR="000B0073" w:rsidRPr="0080470E" w14:paraId="52D4D1EE" w14:textId="77777777" w:rsidTr="001401A8">
        <w:trPr>
          <w:trHeight w:val="238"/>
        </w:trPr>
        <w:tc>
          <w:tcPr>
            <w:tcW w:w="1173" w:type="dxa"/>
            <w:vMerge/>
          </w:tcPr>
          <w:p w14:paraId="6B7B640B" w14:textId="77777777" w:rsidR="000B0073" w:rsidRPr="0080470E" w:rsidRDefault="000B0073" w:rsidP="005A4065">
            <w:pPr>
              <w:jc w:val="both"/>
              <w:rPr>
                <w:sz w:val="20"/>
                <w:szCs w:val="20"/>
              </w:rPr>
            </w:pPr>
          </w:p>
        </w:tc>
        <w:tc>
          <w:tcPr>
            <w:tcW w:w="657" w:type="dxa"/>
          </w:tcPr>
          <w:p w14:paraId="77B9E31E" w14:textId="77777777" w:rsidR="000B0073" w:rsidRPr="0080470E" w:rsidRDefault="000B0073" w:rsidP="005A4065">
            <w:pPr>
              <w:jc w:val="both"/>
              <w:rPr>
                <w:b/>
                <w:sz w:val="20"/>
                <w:szCs w:val="20"/>
              </w:rPr>
            </w:pPr>
            <w:proofErr w:type="spellStart"/>
            <w:r w:rsidRPr="0080470E">
              <w:rPr>
                <w:b/>
                <w:sz w:val="20"/>
                <w:szCs w:val="20"/>
              </w:rPr>
              <w:t>Teo</w:t>
            </w:r>
            <w:proofErr w:type="spellEnd"/>
          </w:p>
        </w:tc>
        <w:tc>
          <w:tcPr>
            <w:tcW w:w="606" w:type="dxa"/>
          </w:tcPr>
          <w:p w14:paraId="314AF01C" w14:textId="77777777" w:rsidR="000B0073" w:rsidRPr="0080470E" w:rsidRDefault="000B0073" w:rsidP="005A4065">
            <w:pPr>
              <w:jc w:val="both"/>
              <w:rPr>
                <w:b/>
                <w:sz w:val="20"/>
                <w:szCs w:val="20"/>
              </w:rPr>
            </w:pPr>
            <w:r w:rsidRPr="0080470E">
              <w:rPr>
                <w:b/>
                <w:sz w:val="20"/>
                <w:szCs w:val="20"/>
              </w:rPr>
              <w:t>DF</w:t>
            </w:r>
          </w:p>
        </w:tc>
        <w:tc>
          <w:tcPr>
            <w:tcW w:w="3067" w:type="dxa"/>
          </w:tcPr>
          <w:p w14:paraId="22EA1F8A" w14:textId="77777777" w:rsidR="000B0073" w:rsidRPr="0080470E" w:rsidRDefault="000B0073" w:rsidP="005A4065">
            <w:pPr>
              <w:jc w:val="both"/>
              <w:rPr>
                <w:sz w:val="20"/>
                <w:szCs w:val="20"/>
              </w:rPr>
            </w:pPr>
          </w:p>
        </w:tc>
        <w:tc>
          <w:tcPr>
            <w:tcW w:w="1083" w:type="dxa"/>
          </w:tcPr>
          <w:p w14:paraId="0AC8C1E9" w14:textId="77777777" w:rsidR="000B0073" w:rsidRPr="0080470E" w:rsidRDefault="000B0073" w:rsidP="005A4065">
            <w:pPr>
              <w:jc w:val="both"/>
              <w:rPr>
                <w:sz w:val="20"/>
                <w:szCs w:val="20"/>
              </w:rPr>
            </w:pPr>
          </w:p>
        </w:tc>
        <w:tc>
          <w:tcPr>
            <w:tcW w:w="1083" w:type="dxa"/>
          </w:tcPr>
          <w:p w14:paraId="52C3B3C7" w14:textId="77777777" w:rsidR="000B0073" w:rsidRPr="0080470E" w:rsidRDefault="000B0073" w:rsidP="005A4065">
            <w:pPr>
              <w:jc w:val="both"/>
              <w:rPr>
                <w:sz w:val="20"/>
                <w:szCs w:val="20"/>
              </w:rPr>
            </w:pPr>
          </w:p>
        </w:tc>
        <w:tc>
          <w:tcPr>
            <w:tcW w:w="2150" w:type="dxa"/>
          </w:tcPr>
          <w:p w14:paraId="38D4B29C" w14:textId="77777777" w:rsidR="000B0073" w:rsidRPr="0080470E" w:rsidRDefault="000B0073" w:rsidP="005A4065">
            <w:pPr>
              <w:jc w:val="both"/>
              <w:rPr>
                <w:sz w:val="20"/>
                <w:szCs w:val="20"/>
              </w:rPr>
            </w:pPr>
          </w:p>
        </w:tc>
      </w:tr>
      <w:tr w:rsidR="000B0073" w:rsidRPr="0080470E" w14:paraId="155E9C9B" w14:textId="77777777" w:rsidTr="001401A8">
        <w:trPr>
          <w:trHeight w:val="279"/>
        </w:trPr>
        <w:tc>
          <w:tcPr>
            <w:tcW w:w="1173" w:type="dxa"/>
          </w:tcPr>
          <w:p w14:paraId="49866756" w14:textId="77777777" w:rsidR="000B0073" w:rsidRPr="0080470E" w:rsidRDefault="000B0073" w:rsidP="005A4065">
            <w:pPr>
              <w:rPr>
                <w:sz w:val="20"/>
                <w:szCs w:val="20"/>
              </w:rPr>
            </w:pPr>
            <w:r w:rsidRPr="0080470E">
              <w:rPr>
                <w:sz w:val="20"/>
                <w:szCs w:val="20"/>
              </w:rPr>
              <w:t>UZM1105</w:t>
            </w:r>
          </w:p>
        </w:tc>
        <w:tc>
          <w:tcPr>
            <w:tcW w:w="657" w:type="dxa"/>
          </w:tcPr>
          <w:p w14:paraId="443719D8" w14:textId="77777777" w:rsidR="000B0073" w:rsidRPr="0080470E" w:rsidRDefault="000B0073" w:rsidP="005A4065">
            <w:pPr>
              <w:jc w:val="center"/>
              <w:rPr>
                <w:sz w:val="20"/>
                <w:szCs w:val="20"/>
              </w:rPr>
            </w:pPr>
            <w:r w:rsidRPr="0080470E">
              <w:rPr>
                <w:sz w:val="20"/>
                <w:szCs w:val="20"/>
              </w:rPr>
              <w:t>2</w:t>
            </w:r>
          </w:p>
        </w:tc>
        <w:tc>
          <w:tcPr>
            <w:tcW w:w="606" w:type="dxa"/>
          </w:tcPr>
          <w:p w14:paraId="10E757E0" w14:textId="77777777" w:rsidR="000B0073" w:rsidRPr="0080470E" w:rsidRDefault="000B0073" w:rsidP="005A4065">
            <w:pPr>
              <w:jc w:val="center"/>
              <w:rPr>
                <w:sz w:val="20"/>
                <w:szCs w:val="20"/>
              </w:rPr>
            </w:pPr>
            <w:r w:rsidRPr="0080470E">
              <w:rPr>
                <w:sz w:val="20"/>
                <w:szCs w:val="20"/>
              </w:rPr>
              <w:t>-</w:t>
            </w:r>
          </w:p>
        </w:tc>
        <w:tc>
          <w:tcPr>
            <w:tcW w:w="3067" w:type="dxa"/>
          </w:tcPr>
          <w:p w14:paraId="1622EF24" w14:textId="77777777" w:rsidR="000B0073" w:rsidRPr="0080470E" w:rsidRDefault="000B0073" w:rsidP="005A4065">
            <w:pPr>
              <w:rPr>
                <w:sz w:val="20"/>
                <w:szCs w:val="20"/>
              </w:rPr>
            </w:pPr>
            <w:r w:rsidRPr="0080470E">
              <w:rPr>
                <w:sz w:val="20"/>
                <w:szCs w:val="20"/>
              </w:rPr>
              <w:t>Prof. Dr. Orhan BAYKAL</w:t>
            </w:r>
          </w:p>
        </w:tc>
        <w:tc>
          <w:tcPr>
            <w:tcW w:w="1083" w:type="dxa"/>
          </w:tcPr>
          <w:p w14:paraId="553CE57C" w14:textId="77777777" w:rsidR="000B0073" w:rsidRPr="0080470E" w:rsidRDefault="000B0073" w:rsidP="005A4065">
            <w:pPr>
              <w:jc w:val="both"/>
              <w:rPr>
                <w:sz w:val="20"/>
                <w:szCs w:val="20"/>
              </w:rPr>
            </w:pPr>
            <w:r w:rsidRPr="0080470E">
              <w:rPr>
                <w:sz w:val="20"/>
                <w:szCs w:val="20"/>
              </w:rPr>
              <w:t>Pazartesi</w:t>
            </w:r>
          </w:p>
        </w:tc>
        <w:tc>
          <w:tcPr>
            <w:tcW w:w="1083" w:type="dxa"/>
          </w:tcPr>
          <w:p w14:paraId="1C3CA2BC" w14:textId="77777777" w:rsidR="000B0073" w:rsidRPr="0080470E" w:rsidRDefault="000B0073" w:rsidP="005A4065">
            <w:pPr>
              <w:rPr>
                <w:sz w:val="20"/>
                <w:szCs w:val="20"/>
              </w:rPr>
            </w:pPr>
            <w:r w:rsidRPr="0080470E">
              <w:rPr>
                <w:sz w:val="20"/>
                <w:szCs w:val="20"/>
              </w:rPr>
              <w:t>08:10</w:t>
            </w:r>
          </w:p>
          <w:p w14:paraId="5B4964F3" w14:textId="63E4F5D6" w:rsidR="000B0073" w:rsidRPr="0080470E" w:rsidRDefault="000B0073" w:rsidP="001401A8">
            <w:pPr>
              <w:rPr>
                <w:sz w:val="20"/>
                <w:szCs w:val="20"/>
              </w:rPr>
            </w:pPr>
            <w:r w:rsidRPr="0080470E">
              <w:rPr>
                <w:sz w:val="20"/>
                <w:szCs w:val="20"/>
              </w:rPr>
              <w:t>13.17</w:t>
            </w:r>
          </w:p>
        </w:tc>
        <w:tc>
          <w:tcPr>
            <w:tcW w:w="2150" w:type="dxa"/>
          </w:tcPr>
          <w:p w14:paraId="43E7240B" w14:textId="0EBF81D8" w:rsidR="000B0073" w:rsidRPr="0080470E" w:rsidRDefault="000B0073" w:rsidP="001401A8">
            <w:pPr>
              <w:rPr>
                <w:sz w:val="20"/>
                <w:szCs w:val="20"/>
              </w:rPr>
            </w:pPr>
            <w:r w:rsidRPr="0080470E">
              <w:rPr>
                <w:sz w:val="20"/>
                <w:szCs w:val="20"/>
              </w:rPr>
              <w:t>Göz Seminer Salonu</w:t>
            </w:r>
          </w:p>
        </w:tc>
      </w:tr>
      <w:tr w:rsidR="000B0073" w:rsidRPr="0080470E" w14:paraId="0CAC8017" w14:textId="77777777" w:rsidTr="001401A8">
        <w:trPr>
          <w:trHeight w:val="220"/>
        </w:trPr>
        <w:tc>
          <w:tcPr>
            <w:tcW w:w="1173" w:type="dxa"/>
          </w:tcPr>
          <w:p w14:paraId="69AA9B48" w14:textId="77777777" w:rsidR="000B0073" w:rsidRPr="0080470E" w:rsidRDefault="000B0073" w:rsidP="005A4065">
            <w:pPr>
              <w:jc w:val="center"/>
              <w:rPr>
                <w:sz w:val="20"/>
                <w:szCs w:val="20"/>
              </w:rPr>
            </w:pPr>
            <w:r w:rsidRPr="0080470E">
              <w:rPr>
                <w:sz w:val="20"/>
                <w:szCs w:val="20"/>
              </w:rPr>
              <w:t>1105</w:t>
            </w:r>
          </w:p>
        </w:tc>
        <w:tc>
          <w:tcPr>
            <w:tcW w:w="657" w:type="dxa"/>
          </w:tcPr>
          <w:p w14:paraId="5114031B" w14:textId="77777777" w:rsidR="000B0073" w:rsidRPr="0080470E" w:rsidRDefault="000B0073" w:rsidP="005A4065">
            <w:pPr>
              <w:jc w:val="center"/>
              <w:rPr>
                <w:sz w:val="20"/>
                <w:szCs w:val="20"/>
              </w:rPr>
            </w:pPr>
            <w:r w:rsidRPr="0080470E">
              <w:rPr>
                <w:sz w:val="20"/>
                <w:szCs w:val="20"/>
              </w:rPr>
              <w:t>2</w:t>
            </w:r>
          </w:p>
        </w:tc>
        <w:tc>
          <w:tcPr>
            <w:tcW w:w="606" w:type="dxa"/>
          </w:tcPr>
          <w:p w14:paraId="07C7F682" w14:textId="77777777" w:rsidR="000B0073" w:rsidRPr="0080470E" w:rsidRDefault="000B0073" w:rsidP="005A4065">
            <w:pPr>
              <w:jc w:val="center"/>
              <w:rPr>
                <w:sz w:val="20"/>
                <w:szCs w:val="20"/>
              </w:rPr>
            </w:pPr>
          </w:p>
        </w:tc>
        <w:tc>
          <w:tcPr>
            <w:tcW w:w="3067" w:type="dxa"/>
          </w:tcPr>
          <w:p w14:paraId="1D488895" w14:textId="77777777" w:rsidR="000B0073" w:rsidRPr="0080470E" w:rsidRDefault="000B0073" w:rsidP="005A4065">
            <w:pPr>
              <w:rPr>
                <w:sz w:val="20"/>
                <w:szCs w:val="20"/>
              </w:rPr>
            </w:pPr>
            <w:proofErr w:type="spellStart"/>
            <w:proofErr w:type="gramStart"/>
            <w:r w:rsidRPr="0080470E">
              <w:rPr>
                <w:sz w:val="20"/>
                <w:szCs w:val="20"/>
              </w:rPr>
              <w:t>Prof.Dr.İbrahim</w:t>
            </w:r>
            <w:proofErr w:type="spellEnd"/>
            <w:proofErr w:type="gramEnd"/>
            <w:r w:rsidRPr="0080470E">
              <w:rPr>
                <w:sz w:val="20"/>
                <w:szCs w:val="20"/>
              </w:rPr>
              <w:t xml:space="preserve"> KOÇER</w:t>
            </w:r>
          </w:p>
          <w:p w14:paraId="02AC8E2E" w14:textId="77777777" w:rsidR="000B0073" w:rsidRPr="0080470E" w:rsidRDefault="000B0073" w:rsidP="005A4065">
            <w:pPr>
              <w:rPr>
                <w:sz w:val="20"/>
                <w:szCs w:val="20"/>
              </w:rPr>
            </w:pPr>
          </w:p>
        </w:tc>
        <w:tc>
          <w:tcPr>
            <w:tcW w:w="1083" w:type="dxa"/>
          </w:tcPr>
          <w:p w14:paraId="30D72A37" w14:textId="77777777" w:rsidR="000B0073" w:rsidRPr="0080470E" w:rsidRDefault="000B0073" w:rsidP="005A4065">
            <w:pPr>
              <w:jc w:val="both"/>
              <w:rPr>
                <w:sz w:val="20"/>
                <w:szCs w:val="20"/>
              </w:rPr>
            </w:pPr>
            <w:r w:rsidRPr="0080470E">
              <w:rPr>
                <w:sz w:val="20"/>
                <w:szCs w:val="20"/>
              </w:rPr>
              <w:t>Salı</w:t>
            </w:r>
          </w:p>
        </w:tc>
        <w:tc>
          <w:tcPr>
            <w:tcW w:w="1083" w:type="dxa"/>
          </w:tcPr>
          <w:p w14:paraId="497B5FF7" w14:textId="77777777" w:rsidR="000B0073" w:rsidRPr="0080470E" w:rsidRDefault="000B0073" w:rsidP="005A4065">
            <w:pPr>
              <w:rPr>
                <w:sz w:val="20"/>
                <w:szCs w:val="20"/>
              </w:rPr>
            </w:pPr>
            <w:r w:rsidRPr="0080470E">
              <w:rPr>
                <w:sz w:val="20"/>
                <w:szCs w:val="20"/>
              </w:rPr>
              <w:t>08.10-13.17</w:t>
            </w:r>
          </w:p>
        </w:tc>
        <w:tc>
          <w:tcPr>
            <w:tcW w:w="2150" w:type="dxa"/>
          </w:tcPr>
          <w:p w14:paraId="1D1D6B5D" w14:textId="77777777" w:rsidR="000B0073" w:rsidRPr="0080470E" w:rsidRDefault="000B0073" w:rsidP="005A4065">
            <w:pPr>
              <w:rPr>
                <w:sz w:val="20"/>
                <w:szCs w:val="20"/>
              </w:rPr>
            </w:pPr>
            <w:r w:rsidRPr="0080470E">
              <w:rPr>
                <w:sz w:val="20"/>
                <w:szCs w:val="20"/>
              </w:rPr>
              <w:t>Göz Seminer Salonu</w:t>
            </w:r>
          </w:p>
        </w:tc>
      </w:tr>
      <w:tr w:rsidR="000B0073" w:rsidRPr="0080470E" w14:paraId="1ECED0D5" w14:textId="77777777" w:rsidTr="001401A8">
        <w:trPr>
          <w:trHeight w:val="220"/>
        </w:trPr>
        <w:tc>
          <w:tcPr>
            <w:tcW w:w="1173" w:type="dxa"/>
          </w:tcPr>
          <w:p w14:paraId="50BAB9C3" w14:textId="77777777" w:rsidR="000B0073" w:rsidRPr="0080470E" w:rsidRDefault="000B0073" w:rsidP="005A4065">
            <w:pPr>
              <w:jc w:val="center"/>
              <w:rPr>
                <w:sz w:val="20"/>
                <w:szCs w:val="20"/>
              </w:rPr>
            </w:pPr>
            <w:r w:rsidRPr="0080470E">
              <w:rPr>
                <w:sz w:val="20"/>
                <w:szCs w:val="20"/>
              </w:rPr>
              <w:t>1105</w:t>
            </w:r>
          </w:p>
        </w:tc>
        <w:tc>
          <w:tcPr>
            <w:tcW w:w="657" w:type="dxa"/>
          </w:tcPr>
          <w:p w14:paraId="26754BA7" w14:textId="77777777" w:rsidR="000B0073" w:rsidRPr="0080470E" w:rsidRDefault="000B0073" w:rsidP="005A4065">
            <w:pPr>
              <w:jc w:val="center"/>
              <w:rPr>
                <w:sz w:val="20"/>
                <w:szCs w:val="20"/>
              </w:rPr>
            </w:pPr>
            <w:r w:rsidRPr="0080470E">
              <w:rPr>
                <w:sz w:val="20"/>
                <w:szCs w:val="20"/>
              </w:rPr>
              <w:t>2</w:t>
            </w:r>
          </w:p>
        </w:tc>
        <w:tc>
          <w:tcPr>
            <w:tcW w:w="606" w:type="dxa"/>
          </w:tcPr>
          <w:p w14:paraId="7CE40906" w14:textId="77777777" w:rsidR="000B0073" w:rsidRPr="0080470E" w:rsidRDefault="000B0073" w:rsidP="005A4065">
            <w:pPr>
              <w:jc w:val="center"/>
              <w:rPr>
                <w:sz w:val="20"/>
                <w:szCs w:val="20"/>
              </w:rPr>
            </w:pPr>
          </w:p>
        </w:tc>
        <w:tc>
          <w:tcPr>
            <w:tcW w:w="3067" w:type="dxa"/>
          </w:tcPr>
          <w:p w14:paraId="533B36B2" w14:textId="77777777" w:rsidR="000B0073" w:rsidRPr="0080470E" w:rsidRDefault="000B0073" w:rsidP="005A4065">
            <w:pPr>
              <w:rPr>
                <w:sz w:val="20"/>
                <w:szCs w:val="20"/>
              </w:rPr>
            </w:pPr>
            <w:proofErr w:type="spellStart"/>
            <w:proofErr w:type="gramStart"/>
            <w:r w:rsidRPr="0080470E">
              <w:rPr>
                <w:sz w:val="20"/>
                <w:szCs w:val="20"/>
              </w:rPr>
              <w:t>Prof.Dr.İlknur</w:t>
            </w:r>
            <w:proofErr w:type="spellEnd"/>
            <w:proofErr w:type="gramEnd"/>
            <w:r w:rsidRPr="0080470E">
              <w:rPr>
                <w:sz w:val="20"/>
                <w:szCs w:val="20"/>
              </w:rPr>
              <w:t xml:space="preserve"> AKYOL SALMAN</w:t>
            </w:r>
          </w:p>
        </w:tc>
        <w:tc>
          <w:tcPr>
            <w:tcW w:w="1083" w:type="dxa"/>
          </w:tcPr>
          <w:p w14:paraId="21AE2CE6" w14:textId="77777777" w:rsidR="000B0073" w:rsidRPr="0080470E" w:rsidRDefault="000B0073" w:rsidP="005A4065">
            <w:pPr>
              <w:jc w:val="both"/>
              <w:rPr>
                <w:sz w:val="20"/>
                <w:szCs w:val="20"/>
              </w:rPr>
            </w:pPr>
            <w:proofErr w:type="spellStart"/>
            <w:r w:rsidRPr="0080470E">
              <w:rPr>
                <w:sz w:val="20"/>
                <w:szCs w:val="20"/>
              </w:rPr>
              <w:t>Çarşam</w:t>
            </w:r>
            <w:proofErr w:type="spellEnd"/>
            <w:r w:rsidRPr="0080470E">
              <w:rPr>
                <w:sz w:val="20"/>
                <w:szCs w:val="20"/>
              </w:rPr>
              <w:t>.</w:t>
            </w:r>
          </w:p>
        </w:tc>
        <w:tc>
          <w:tcPr>
            <w:tcW w:w="1083" w:type="dxa"/>
          </w:tcPr>
          <w:p w14:paraId="31FD2C0D" w14:textId="77777777" w:rsidR="000B0073" w:rsidRPr="0080470E" w:rsidRDefault="000B0073" w:rsidP="005A4065">
            <w:pPr>
              <w:rPr>
                <w:sz w:val="20"/>
                <w:szCs w:val="20"/>
              </w:rPr>
            </w:pPr>
            <w:r w:rsidRPr="0080470E">
              <w:rPr>
                <w:sz w:val="20"/>
                <w:szCs w:val="20"/>
              </w:rPr>
              <w:t>08.10-13.17</w:t>
            </w:r>
          </w:p>
        </w:tc>
        <w:tc>
          <w:tcPr>
            <w:tcW w:w="2150" w:type="dxa"/>
          </w:tcPr>
          <w:p w14:paraId="588FC6E9" w14:textId="77777777" w:rsidR="000B0073" w:rsidRPr="0080470E" w:rsidRDefault="000B0073" w:rsidP="005A4065">
            <w:pPr>
              <w:rPr>
                <w:sz w:val="20"/>
                <w:szCs w:val="20"/>
              </w:rPr>
            </w:pPr>
            <w:r w:rsidRPr="0080470E">
              <w:rPr>
                <w:sz w:val="20"/>
                <w:szCs w:val="20"/>
              </w:rPr>
              <w:t>Göz Seminer Odası</w:t>
            </w:r>
          </w:p>
        </w:tc>
      </w:tr>
      <w:tr w:rsidR="000B0073" w:rsidRPr="0080470E" w14:paraId="4F4E3B0D" w14:textId="77777777" w:rsidTr="001401A8">
        <w:trPr>
          <w:trHeight w:val="945"/>
        </w:trPr>
        <w:tc>
          <w:tcPr>
            <w:tcW w:w="1173" w:type="dxa"/>
          </w:tcPr>
          <w:p w14:paraId="7F2E3C57" w14:textId="77777777" w:rsidR="000B0073" w:rsidRPr="0080470E" w:rsidRDefault="000B0073" w:rsidP="005A4065">
            <w:pPr>
              <w:jc w:val="center"/>
              <w:rPr>
                <w:sz w:val="20"/>
                <w:szCs w:val="20"/>
              </w:rPr>
            </w:pPr>
            <w:r w:rsidRPr="0080470E">
              <w:rPr>
                <w:sz w:val="20"/>
                <w:szCs w:val="20"/>
              </w:rPr>
              <w:t>1105</w:t>
            </w:r>
          </w:p>
          <w:p w14:paraId="2BCDC1F4" w14:textId="77777777" w:rsidR="000B0073" w:rsidRPr="0080470E" w:rsidRDefault="000B0073" w:rsidP="005A4065">
            <w:pPr>
              <w:jc w:val="center"/>
              <w:rPr>
                <w:sz w:val="20"/>
                <w:szCs w:val="20"/>
              </w:rPr>
            </w:pPr>
            <w:r w:rsidRPr="0080470E">
              <w:rPr>
                <w:sz w:val="20"/>
                <w:szCs w:val="20"/>
              </w:rPr>
              <w:t>1105</w:t>
            </w:r>
          </w:p>
        </w:tc>
        <w:tc>
          <w:tcPr>
            <w:tcW w:w="657" w:type="dxa"/>
          </w:tcPr>
          <w:p w14:paraId="0F967A4C" w14:textId="77777777" w:rsidR="000B0073" w:rsidRPr="0080470E" w:rsidRDefault="000B0073" w:rsidP="005A4065">
            <w:pPr>
              <w:jc w:val="center"/>
              <w:rPr>
                <w:sz w:val="20"/>
                <w:szCs w:val="20"/>
              </w:rPr>
            </w:pPr>
            <w:r w:rsidRPr="0080470E">
              <w:rPr>
                <w:sz w:val="20"/>
                <w:szCs w:val="20"/>
              </w:rPr>
              <w:t>2</w:t>
            </w:r>
          </w:p>
          <w:p w14:paraId="1ADE621F" w14:textId="77777777" w:rsidR="000B0073" w:rsidRPr="0080470E" w:rsidRDefault="000B0073" w:rsidP="005A4065">
            <w:pPr>
              <w:jc w:val="center"/>
              <w:rPr>
                <w:sz w:val="20"/>
                <w:szCs w:val="20"/>
              </w:rPr>
            </w:pPr>
            <w:r w:rsidRPr="0080470E">
              <w:rPr>
                <w:sz w:val="20"/>
                <w:szCs w:val="20"/>
              </w:rPr>
              <w:t>2</w:t>
            </w:r>
          </w:p>
        </w:tc>
        <w:tc>
          <w:tcPr>
            <w:tcW w:w="606" w:type="dxa"/>
          </w:tcPr>
          <w:p w14:paraId="6066EEB1" w14:textId="77777777" w:rsidR="000B0073" w:rsidRPr="0080470E" w:rsidRDefault="000B0073" w:rsidP="005A4065">
            <w:pPr>
              <w:jc w:val="center"/>
              <w:rPr>
                <w:sz w:val="20"/>
                <w:szCs w:val="20"/>
              </w:rPr>
            </w:pPr>
          </w:p>
        </w:tc>
        <w:tc>
          <w:tcPr>
            <w:tcW w:w="3067" w:type="dxa"/>
          </w:tcPr>
          <w:p w14:paraId="67DFD550" w14:textId="77777777" w:rsidR="000B0073" w:rsidRPr="0080470E" w:rsidRDefault="000B0073" w:rsidP="005A4065">
            <w:pPr>
              <w:rPr>
                <w:sz w:val="20"/>
                <w:szCs w:val="20"/>
              </w:rPr>
            </w:pPr>
            <w:proofErr w:type="spellStart"/>
            <w:r w:rsidRPr="0080470E">
              <w:rPr>
                <w:sz w:val="20"/>
                <w:szCs w:val="20"/>
              </w:rPr>
              <w:t>Doç.Dr.</w:t>
            </w:r>
            <w:proofErr w:type="gramStart"/>
            <w:r w:rsidRPr="0080470E">
              <w:rPr>
                <w:sz w:val="20"/>
                <w:szCs w:val="20"/>
              </w:rPr>
              <w:t>E.ÇİNİCİ</w:t>
            </w:r>
            <w:proofErr w:type="spellEnd"/>
            <w:proofErr w:type="gramEnd"/>
          </w:p>
          <w:p w14:paraId="1107562D" w14:textId="77777777" w:rsidR="000B0073" w:rsidRPr="0080470E" w:rsidRDefault="000B0073" w:rsidP="005A4065">
            <w:pPr>
              <w:rPr>
                <w:sz w:val="20"/>
                <w:szCs w:val="20"/>
              </w:rPr>
            </w:pPr>
            <w:proofErr w:type="spellStart"/>
            <w:proofErr w:type="gramStart"/>
            <w:r w:rsidRPr="0080470E">
              <w:rPr>
                <w:sz w:val="20"/>
                <w:szCs w:val="20"/>
              </w:rPr>
              <w:t>Dr.Öğr.Üyesi</w:t>
            </w:r>
            <w:proofErr w:type="spellEnd"/>
            <w:proofErr w:type="gramEnd"/>
          </w:p>
          <w:p w14:paraId="6181B657" w14:textId="77777777" w:rsidR="000B0073" w:rsidRPr="0080470E" w:rsidRDefault="000B0073" w:rsidP="005A4065">
            <w:pPr>
              <w:rPr>
                <w:sz w:val="20"/>
                <w:szCs w:val="20"/>
              </w:rPr>
            </w:pPr>
            <w:r w:rsidRPr="0080470E">
              <w:rPr>
                <w:sz w:val="20"/>
                <w:szCs w:val="20"/>
              </w:rPr>
              <w:t>M.YILDIRIM</w:t>
            </w:r>
          </w:p>
        </w:tc>
        <w:tc>
          <w:tcPr>
            <w:tcW w:w="1083" w:type="dxa"/>
          </w:tcPr>
          <w:p w14:paraId="483D1813" w14:textId="77777777" w:rsidR="000B0073" w:rsidRPr="0080470E" w:rsidRDefault="000B0073" w:rsidP="005A4065">
            <w:pPr>
              <w:jc w:val="both"/>
              <w:rPr>
                <w:sz w:val="20"/>
                <w:szCs w:val="20"/>
              </w:rPr>
            </w:pPr>
            <w:proofErr w:type="spellStart"/>
            <w:r w:rsidRPr="0080470E">
              <w:rPr>
                <w:sz w:val="20"/>
                <w:szCs w:val="20"/>
              </w:rPr>
              <w:t>Perşem</w:t>
            </w:r>
            <w:proofErr w:type="spellEnd"/>
            <w:r w:rsidRPr="0080470E">
              <w:rPr>
                <w:sz w:val="20"/>
                <w:szCs w:val="20"/>
              </w:rPr>
              <w:t>.</w:t>
            </w:r>
          </w:p>
        </w:tc>
        <w:tc>
          <w:tcPr>
            <w:tcW w:w="1083" w:type="dxa"/>
          </w:tcPr>
          <w:p w14:paraId="6AD15D07" w14:textId="77777777" w:rsidR="000B0073" w:rsidRPr="0080470E" w:rsidRDefault="000B0073" w:rsidP="005A4065">
            <w:pPr>
              <w:rPr>
                <w:sz w:val="20"/>
                <w:szCs w:val="20"/>
              </w:rPr>
            </w:pPr>
            <w:r w:rsidRPr="0080470E">
              <w:rPr>
                <w:sz w:val="20"/>
                <w:szCs w:val="20"/>
              </w:rPr>
              <w:t>08.10-13.17</w:t>
            </w:r>
          </w:p>
          <w:p w14:paraId="7CEAC45C" w14:textId="77777777" w:rsidR="000B0073" w:rsidRPr="0080470E" w:rsidRDefault="000B0073" w:rsidP="005A4065">
            <w:pPr>
              <w:rPr>
                <w:sz w:val="20"/>
                <w:szCs w:val="20"/>
              </w:rPr>
            </w:pPr>
            <w:r w:rsidRPr="0080470E">
              <w:rPr>
                <w:sz w:val="20"/>
                <w:szCs w:val="20"/>
              </w:rPr>
              <w:t>08.10-13.17</w:t>
            </w:r>
          </w:p>
        </w:tc>
        <w:tc>
          <w:tcPr>
            <w:tcW w:w="2150" w:type="dxa"/>
          </w:tcPr>
          <w:p w14:paraId="557BF023" w14:textId="77777777" w:rsidR="000B0073" w:rsidRPr="0080470E" w:rsidRDefault="000B0073" w:rsidP="005A4065">
            <w:pPr>
              <w:rPr>
                <w:sz w:val="20"/>
                <w:szCs w:val="20"/>
              </w:rPr>
            </w:pPr>
            <w:r w:rsidRPr="0080470E">
              <w:rPr>
                <w:sz w:val="20"/>
                <w:szCs w:val="20"/>
              </w:rPr>
              <w:t>Göz Seminer Odası</w:t>
            </w:r>
          </w:p>
          <w:p w14:paraId="0EB84C27" w14:textId="77777777" w:rsidR="000B0073" w:rsidRPr="0080470E" w:rsidRDefault="000B0073" w:rsidP="005A4065">
            <w:pPr>
              <w:rPr>
                <w:sz w:val="20"/>
                <w:szCs w:val="20"/>
              </w:rPr>
            </w:pPr>
            <w:r w:rsidRPr="0080470E">
              <w:rPr>
                <w:sz w:val="20"/>
                <w:szCs w:val="20"/>
              </w:rPr>
              <w:t>Göz Seminer Odası</w:t>
            </w:r>
          </w:p>
        </w:tc>
      </w:tr>
      <w:tr w:rsidR="000B0073" w:rsidRPr="0080470E" w14:paraId="43088760" w14:textId="77777777" w:rsidTr="001401A8">
        <w:trPr>
          <w:trHeight w:val="895"/>
        </w:trPr>
        <w:tc>
          <w:tcPr>
            <w:tcW w:w="1173" w:type="dxa"/>
          </w:tcPr>
          <w:p w14:paraId="073C351F" w14:textId="77777777" w:rsidR="000B0073" w:rsidRPr="0080470E" w:rsidRDefault="000B0073" w:rsidP="005A4065">
            <w:pPr>
              <w:jc w:val="center"/>
              <w:rPr>
                <w:sz w:val="20"/>
                <w:szCs w:val="20"/>
              </w:rPr>
            </w:pPr>
            <w:r w:rsidRPr="0080470E">
              <w:rPr>
                <w:sz w:val="20"/>
                <w:szCs w:val="20"/>
              </w:rPr>
              <w:t>1105</w:t>
            </w:r>
          </w:p>
        </w:tc>
        <w:tc>
          <w:tcPr>
            <w:tcW w:w="657" w:type="dxa"/>
          </w:tcPr>
          <w:p w14:paraId="2BCEA01C" w14:textId="77777777" w:rsidR="000B0073" w:rsidRPr="0080470E" w:rsidRDefault="000B0073" w:rsidP="005A4065">
            <w:pPr>
              <w:jc w:val="center"/>
              <w:rPr>
                <w:sz w:val="20"/>
                <w:szCs w:val="20"/>
              </w:rPr>
            </w:pPr>
            <w:r w:rsidRPr="0080470E">
              <w:rPr>
                <w:sz w:val="20"/>
                <w:szCs w:val="20"/>
              </w:rPr>
              <w:t>2</w:t>
            </w:r>
          </w:p>
        </w:tc>
        <w:tc>
          <w:tcPr>
            <w:tcW w:w="606" w:type="dxa"/>
          </w:tcPr>
          <w:p w14:paraId="30E10E57" w14:textId="77777777" w:rsidR="000B0073" w:rsidRPr="0080470E" w:rsidRDefault="000B0073" w:rsidP="005A4065">
            <w:pPr>
              <w:jc w:val="center"/>
              <w:rPr>
                <w:sz w:val="20"/>
                <w:szCs w:val="20"/>
              </w:rPr>
            </w:pPr>
          </w:p>
        </w:tc>
        <w:tc>
          <w:tcPr>
            <w:tcW w:w="3067" w:type="dxa"/>
          </w:tcPr>
          <w:p w14:paraId="44EFF3FA" w14:textId="77777777" w:rsidR="000B0073" w:rsidRPr="0080470E" w:rsidRDefault="000B0073" w:rsidP="005A4065">
            <w:pPr>
              <w:rPr>
                <w:sz w:val="20"/>
                <w:szCs w:val="20"/>
              </w:rPr>
            </w:pPr>
            <w:proofErr w:type="spellStart"/>
            <w:proofErr w:type="gramStart"/>
            <w:r w:rsidRPr="0080470E">
              <w:rPr>
                <w:sz w:val="20"/>
                <w:szCs w:val="20"/>
              </w:rPr>
              <w:t>Dr.Öğr.Üys</w:t>
            </w:r>
            <w:proofErr w:type="gramEnd"/>
            <w:r w:rsidRPr="0080470E">
              <w:rPr>
                <w:sz w:val="20"/>
                <w:szCs w:val="20"/>
              </w:rPr>
              <w:t>.Büşra</w:t>
            </w:r>
            <w:proofErr w:type="spellEnd"/>
            <w:r w:rsidRPr="0080470E">
              <w:rPr>
                <w:sz w:val="20"/>
                <w:szCs w:val="20"/>
              </w:rPr>
              <w:t xml:space="preserve"> ÇALIŞKAN</w:t>
            </w:r>
          </w:p>
        </w:tc>
        <w:tc>
          <w:tcPr>
            <w:tcW w:w="1083" w:type="dxa"/>
          </w:tcPr>
          <w:p w14:paraId="446F8587" w14:textId="77777777" w:rsidR="000B0073" w:rsidRPr="0080470E" w:rsidRDefault="000B0073" w:rsidP="005A4065">
            <w:pPr>
              <w:jc w:val="both"/>
              <w:rPr>
                <w:sz w:val="20"/>
                <w:szCs w:val="20"/>
              </w:rPr>
            </w:pPr>
            <w:r w:rsidRPr="0080470E">
              <w:rPr>
                <w:sz w:val="20"/>
                <w:szCs w:val="20"/>
              </w:rPr>
              <w:t>CUMA</w:t>
            </w:r>
          </w:p>
        </w:tc>
        <w:tc>
          <w:tcPr>
            <w:tcW w:w="1083" w:type="dxa"/>
          </w:tcPr>
          <w:p w14:paraId="05625F5E" w14:textId="77777777" w:rsidR="000B0073" w:rsidRPr="0080470E" w:rsidRDefault="000B0073" w:rsidP="005A4065">
            <w:pPr>
              <w:rPr>
                <w:sz w:val="20"/>
                <w:szCs w:val="20"/>
              </w:rPr>
            </w:pPr>
            <w:r w:rsidRPr="0080470E">
              <w:rPr>
                <w:sz w:val="20"/>
                <w:szCs w:val="20"/>
              </w:rPr>
              <w:t>08.10</w:t>
            </w:r>
          </w:p>
          <w:p w14:paraId="29F14C07" w14:textId="77777777" w:rsidR="000B0073" w:rsidRPr="0080470E" w:rsidRDefault="000B0073" w:rsidP="005A4065">
            <w:pPr>
              <w:rPr>
                <w:sz w:val="20"/>
                <w:szCs w:val="20"/>
              </w:rPr>
            </w:pPr>
            <w:r w:rsidRPr="0080470E">
              <w:rPr>
                <w:sz w:val="20"/>
                <w:szCs w:val="20"/>
              </w:rPr>
              <w:t>13.17</w:t>
            </w:r>
          </w:p>
        </w:tc>
        <w:tc>
          <w:tcPr>
            <w:tcW w:w="2150" w:type="dxa"/>
          </w:tcPr>
          <w:p w14:paraId="28FE68D5" w14:textId="77777777" w:rsidR="000B0073" w:rsidRPr="0080470E" w:rsidRDefault="000B0073" w:rsidP="005A4065">
            <w:pPr>
              <w:rPr>
                <w:sz w:val="20"/>
                <w:szCs w:val="20"/>
              </w:rPr>
            </w:pPr>
            <w:r w:rsidRPr="0080470E">
              <w:rPr>
                <w:sz w:val="20"/>
                <w:szCs w:val="20"/>
              </w:rPr>
              <w:t>Göz Seminer Odası</w:t>
            </w:r>
          </w:p>
        </w:tc>
      </w:tr>
    </w:tbl>
    <w:p w14:paraId="57934DE1" w14:textId="77777777" w:rsidR="000B0073" w:rsidRPr="0080470E" w:rsidRDefault="000B0073" w:rsidP="000B0073">
      <w:pPr>
        <w:jc w:val="center"/>
        <w:rPr>
          <w:b/>
          <w:sz w:val="20"/>
          <w:szCs w:val="20"/>
        </w:rPr>
      </w:pPr>
      <w:r w:rsidRPr="0080470E">
        <w:rPr>
          <w:b/>
          <w:sz w:val="20"/>
          <w:szCs w:val="20"/>
        </w:rPr>
        <w:t>2.YIL</w:t>
      </w: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080"/>
        <w:gridCol w:w="2439"/>
      </w:tblGrid>
      <w:tr w:rsidR="000B0073" w:rsidRPr="0080470E" w14:paraId="68CC4053" w14:textId="77777777" w:rsidTr="001401A8">
        <w:tc>
          <w:tcPr>
            <w:tcW w:w="900" w:type="dxa"/>
            <w:vMerge w:val="restart"/>
          </w:tcPr>
          <w:p w14:paraId="491F82A2" w14:textId="77777777" w:rsidR="000B0073" w:rsidRPr="0080470E" w:rsidRDefault="000B0073" w:rsidP="005A4065">
            <w:pPr>
              <w:jc w:val="both"/>
              <w:rPr>
                <w:b/>
                <w:sz w:val="20"/>
                <w:szCs w:val="20"/>
              </w:rPr>
            </w:pPr>
            <w:r w:rsidRPr="0080470E">
              <w:rPr>
                <w:b/>
                <w:sz w:val="20"/>
                <w:szCs w:val="20"/>
              </w:rPr>
              <w:t>Dersin Kodu</w:t>
            </w:r>
          </w:p>
        </w:tc>
        <w:tc>
          <w:tcPr>
            <w:tcW w:w="1260" w:type="dxa"/>
            <w:gridSpan w:val="2"/>
          </w:tcPr>
          <w:p w14:paraId="58E36F25" w14:textId="77777777" w:rsidR="000B0073" w:rsidRPr="0080470E" w:rsidRDefault="000B0073" w:rsidP="005A4065">
            <w:pPr>
              <w:jc w:val="both"/>
              <w:rPr>
                <w:b/>
                <w:sz w:val="20"/>
                <w:szCs w:val="20"/>
              </w:rPr>
            </w:pPr>
            <w:r w:rsidRPr="0080470E">
              <w:rPr>
                <w:b/>
                <w:sz w:val="20"/>
                <w:szCs w:val="20"/>
              </w:rPr>
              <w:t>Ders Saati</w:t>
            </w:r>
          </w:p>
        </w:tc>
        <w:tc>
          <w:tcPr>
            <w:tcW w:w="3060" w:type="dxa"/>
          </w:tcPr>
          <w:p w14:paraId="282BC6AB" w14:textId="77777777" w:rsidR="000B0073" w:rsidRPr="0080470E" w:rsidRDefault="000B0073" w:rsidP="005A4065">
            <w:pPr>
              <w:jc w:val="both"/>
              <w:rPr>
                <w:b/>
                <w:sz w:val="20"/>
                <w:szCs w:val="20"/>
              </w:rPr>
            </w:pPr>
            <w:r w:rsidRPr="0080470E">
              <w:rPr>
                <w:b/>
                <w:sz w:val="20"/>
                <w:szCs w:val="20"/>
              </w:rPr>
              <w:t>Öğretim Üyesi</w:t>
            </w:r>
          </w:p>
        </w:tc>
        <w:tc>
          <w:tcPr>
            <w:tcW w:w="1080" w:type="dxa"/>
          </w:tcPr>
          <w:p w14:paraId="32715B00" w14:textId="77777777" w:rsidR="000B0073" w:rsidRPr="0080470E" w:rsidRDefault="000B0073" w:rsidP="005A4065">
            <w:pPr>
              <w:jc w:val="both"/>
              <w:rPr>
                <w:b/>
                <w:sz w:val="20"/>
                <w:szCs w:val="20"/>
              </w:rPr>
            </w:pPr>
            <w:r w:rsidRPr="0080470E">
              <w:rPr>
                <w:b/>
                <w:sz w:val="20"/>
                <w:szCs w:val="20"/>
              </w:rPr>
              <w:t>Ders Günü</w:t>
            </w:r>
          </w:p>
        </w:tc>
        <w:tc>
          <w:tcPr>
            <w:tcW w:w="1080" w:type="dxa"/>
          </w:tcPr>
          <w:p w14:paraId="41BCD06A" w14:textId="77777777" w:rsidR="000B0073" w:rsidRPr="0080470E" w:rsidRDefault="000B0073" w:rsidP="005A4065">
            <w:pPr>
              <w:jc w:val="both"/>
              <w:rPr>
                <w:b/>
                <w:sz w:val="20"/>
                <w:szCs w:val="20"/>
              </w:rPr>
            </w:pPr>
            <w:r w:rsidRPr="0080470E">
              <w:rPr>
                <w:b/>
                <w:sz w:val="20"/>
                <w:szCs w:val="20"/>
              </w:rPr>
              <w:t>Ders Saati</w:t>
            </w:r>
          </w:p>
        </w:tc>
        <w:tc>
          <w:tcPr>
            <w:tcW w:w="2439" w:type="dxa"/>
          </w:tcPr>
          <w:p w14:paraId="03943BF1" w14:textId="77777777" w:rsidR="000B0073" w:rsidRPr="0080470E" w:rsidRDefault="000B0073" w:rsidP="005A4065">
            <w:pPr>
              <w:jc w:val="both"/>
              <w:rPr>
                <w:b/>
                <w:sz w:val="20"/>
                <w:szCs w:val="20"/>
              </w:rPr>
            </w:pPr>
            <w:r w:rsidRPr="0080470E">
              <w:rPr>
                <w:b/>
                <w:sz w:val="20"/>
                <w:szCs w:val="20"/>
              </w:rPr>
              <w:t>Ders Yeri</w:t>
            </w:r>
          </w:p>
        </w:tc>
      </w:tr>
      <w:tr w:rsidR="000B0073" w:rsidRPr="0080470E" w14:paraId="71CDCAEC" w14:textId="77777777" w:rsidTr="001401A8">
        <w:tc>
          <w:tcPr>
            <w:tcW w:w="900" w:type="dxa"/>
            <w:vMerge/>
          </w:tcPr>
          <w:p w14:paraId="7ECC9DB2" w14:textId="77777777" w:rsidR="000B0073" w:rsidRPr="0080470E" w:rsidRDefault="000B0073" w:rsidP="005A4065">
            <w:pPr>
              <w:jc w:val="both"/>
              <w:rPr>
                <w:sz w:val="20"/>
                <w:szCs w:val="20"/>
              </w:rPr>
            </w:pPr>
          </w:p>
        </w:tc>
        <w:tc>
          <w:tcPr>
            <w:tcW w:w="655" w:type="dxa"/>
          </w:tcPr>
          <w:p w14:paraId="0ACAA4F0" w14:textId="77777777" w:rsidR="000B0073" w:rsidRPr="0080470E" w:rsidRDefault="000B0073" w:rsidP="005A4065">
            <w:pPr>
              <w:jc w:val="both"/>
              <w:rPr>
                <w:b/>
                <w:sz w:val="20"/>
                <w:szCs w:val="20"/>
              </w:rPr>
            </w:pPr>
            <w:proofErr w:type="spellStart"/>
            <w:r w:rsidRPr="0080470E">
              <w:rPr>
                <w:b/>
                <w:sz w:val="20"/>
                <w:szCs w:val="20"/>
              </w:rPr>
              <w:t>Teo</w:t>
            </w:r>
            <w:proofErr w:type="spellEnd"/>
          </w:p>
        </w:tc>
        <w:tc>
          <w:tcPr>
            <w:tcW w:w="605" w:type="dxa"/>
          </w:tcPr>
          <w:p w14:paraId="1B2634A0" w14:textId="77777777" w:rsidR="000B0073" w:rsidRPr="0080470E" w:rsidRDefault="000B0073" w:rsidP="005A4065">
            <w:pPr>
              <w:jc w:val="both"/>
              <w:rPr>
                <w:b/>
                <w:sz w:val="20"/>
                <w:szCs w:val="20"/>
              </w:rPr>
            </w:pPr>
            <w:r w:rsidRPr="0080470E">
              <w:rPr>
                <w:b/>
                <w:sz w:val="20"/>
                <w:szCs w:val="20"/>
              </w:rPr>
              <w:t>DF</w:t>
            </w:r>
          </w:p>
        </w:tc>
        <w:tc>
          <w:tcPr>
            <w:tcW w:w="3060" w:type="dxa"/>
          </w:tcPr>
          <w:p w14:paraId="23BDA2C3" w14:textId="77777777" w:rsidR="000B0073" w:rsidRPr="0080470E" w:rsidRDefault="000B0073" w:rsidP="005A4065">
            <w:pPr>
              <w:jc w:val="both"/>
              <w:rPr>
                <w:sz w:val="20"/>
                <w:szCs w:val="20"/>
              </w:rPr>
            </w:pPr>
          </w:p>
        </w:tc>
        <w:tc>
          <w:tcPr>
            <w:tcW w:w="1080" w:type="dxa"/>
          </w:tcPr>
          <w:p w14:paraId="3D19D501" w14:textId="77777777" w:rsidR="000B0073" w:rsidRPr="0080470E" w:rsidRDefault="000B0073" w:rsidP="005A4065">
            <w:pPr>
              <w:jc w:val="both"/>
              <w:rPr>
                <w:sz w:val="20"/>
                <w:szCs w:val="20"/>
              </w:rPr>
            </w:pPr>
          </w:p>
        </w:tc>
        <w:tc>
          <w:tcPr>
            <w:tcW w:w="1080" w:type="dxa"/>
          </w:tcPr>
          <w:p w14:paraId="230D49C0" w14:textId="77777777" w:rsidR="000B0073" w:rsidRPr="0080470E" w:rsidRDefault="000B0073" w:rsidP="005A4065">
            <w:pPr>
              <w:jc w:val="both"/>
              <w:rPr>
                <w:sz w:val="20"/>
                <w:szCs w:val="20"/>
              </w:rPr>
            </w:pPr>
          </w:p>
        </w:tc>
        <w:tc>
          <w:tcPr>
            <w:tcW w:w="2439" w:type="dxa"/>
          </w:tcPr>
          <w:p w14:paraId="4FD3220A" w14:textId="77777777" w:rsidR="000B0073" w:rsidRPr="0080470E" w:rsidRDefault="000B0073" w:rsidP="005A4065">
            <w:pPr>
              <w:jc w:val="both"/>
              <w:rPr>
                <w:sz w:val="20"/>
                <w:szCs w:val="20"/>
              </w:rPr>
            </w:pPr>
          </w:p>
        </w:tc>
      </w:tr>
      <w:tr w:rsidR="000B0073" w:rsidRPr="0080470E" w14:paraId="22918D6B" w14:textId="77777777" w:rsidTr="001401A8">
        <w:trPr>
          <w:trHeight w:val="1000"/>
        </w:trPr>
        <w:tc>
          <w:tcPr>
            <w:tcW w:w="900" w:type="dxa"/>
          </w:tcPr>
          <w:p w14:paraId="7EEEB225" w14:textId="77777777" w:rsidR="000B0073" w:rsidRPr="0080470E" w:rsidRDefault="000B0073" w:rsidP="005A4065">
            <w:pPr>
              <w:rPr>
                <w:sz w:val="20"/>
                <w:szCs w:val="20"/>
              </w:rPr>
            </w:pPr>
            <w:r w:rsidRPr="0080470E">
              <w:rPr>
                <w:sz w:val="20"/>
                <w:szCs w:val="20"/>
              </w:rPr>
              <w:t>UZM2</w:t>
            </w:r>
          </w:p>
          <w:p w14:paraId="263543BB" w14:textId="77777777" w:rsidR="000B0073" w:rsidRPr="0080470E" w:rsidRDefault="000B0073" w:rsidP="005A4065">
            <w:pPr>
              <w:rPr>
                <w:sz w:val="20"/>
                <w:szCs w:val="20"/>
              </w:rPr>
            </w:pPr>
            <w:r w:rsidRPr="0080470E">
              <w:rPr>
                <w:sz w:val="20"/>
                <w:szCs w:val="20"/>
              </w:rPr>
              <w:t>2105</w:t>
            </w:r>
          </w:p>
        </w:tc>
        <w:tc>
          <w:tcPr>
            <w:tcW w:w="655" w:type="dxa"/>
          </w:tcPr>
          <w:p w14:paraId="6474345F" w14:textId="77777777" w:rsidR="000B0073" w:rsidRPr="0080470E" w:rsidRDefault="000B0073" w:rsidP="005A4065">
            <w:pPr>
              <w:jc w:val="center"/>
              <w:rPr>
                <w:sz w:val="20"/>
                <w:szCs w:val="20"/>
              </w:rPr>
            </w:pPr>
            <w:r w:rsidRPr="0080470E">
              <w:rPr>
                <w:sz w:val="20"/>
                <w:szCs w:val="20"/>
              </w:rPr>
              <w:t>2</w:t>
            </w:r>
          </w:p>
        </w:tc>
        <w:tc>
          <w:tcPr>
            <w:tcW w:w="605" w:type="dxa"/>
          </w:tcPr>
          <w:p w14:paraId="590A1FBD" w14:textId="77777777" w:rsidR="000B0073" w:rsidRPr="0080470E" w:rsidRDefault="000B0073" w:rsidP="005A4065">
            <w:pPr>
              <w:jc w:val="center"/>
              <w:rPr>
                <w:sz w:val="20"/>
                <w:szCs w:val="20"/>
              </w:rPr>
            </w:pPr>
          </w:p>
        </w:tc>
        <w:tc>
          <w:tcPr>
            <w:tcW w:w="3060" w:type="dxa"/>
          </w:tcPr>
          <w:p w14:paraId="74707FD5" w14:textId="77777777" w:rsidR="000B0073" w:rsidRPr="0080470E" w:rsidRDefault="000B0073" w:rsidP="005A4065">
            <w:pPr>
              <w:rPr>
                <w:sz w:val="20"/>
                <w:szCs w:val="20"/>
              </w:rPr>
            </w:pPr>
            <w:proofErr w:type="spellStart"/>
            <w:proofErr w:type="gramStart"/>
            <w:r w:rsidRPr="0080470E">
              <w:rPr>
                <w:sz w:val="20"/>
                <w:szCs w:val="20"/>
              </w:rPr>
              <w:t>Prof.Dr.Orhan</w:t>
            </w:r>
            <w:proofErr w:type="spellEnd"/>
            <w:proofErr w:type="gramEnd"/>
            <w:r w:rsidRPr="0080470E">
              <w:rPr>
                <w:sz w:val="20"/>
                <w:szCs w:val="20"/>
              </w:rPr>
              <w:t xml:space="preserve"> BAYKAL</w:t>
            </w:r>
          </w:p>
        </w:tc>
        <w:tc>
          <w:tcPr>
            <w:tcW w:w="1080" w:type="dxa"/>
          </w:tcPr>
          <w:p w14:paraId="1AE4F6FB" w14:textId="77777777" w:rsidR="000B0073" w:rsidRPr="0080470E" w:rsidRDefault="000B0073" w:rsidP="005A4065">
            <w:pPr>
              <w:jc w:val="both"/>
              <w:rPr>
                <w:sz w:val="20"/>
                <w:szCs w:val="20"/>
              </w:rPr>
            </w:pPr>
            <w:r w:rsidRPr="0080470E">
              <w:rPr>
                <w:sz w:val="20"/>
                <w:szCs w:val="20"/>
              </w:rPr>
              <w:t>Cuma</w:t>
            </w:r>
          </w:p>
        </w:tc>
        <w:tc>
          <w:tcPr>
            <w:tcW w:w="1080" w:type="dxa"/>
          </w:tcPr>
          <w:p w14:paraId="5CE3C489" w14:textId="77777777" w:rsidR="000B0073" w:rsidRPr="0080470E" w:rsidRDefault="000B0073" w:rsidP="005A4065">
            <w:pPr>
              <w:rPr>
                <w:sz w:val="20"/>
                <w:szCs w:val="20"/>
              </w:rPr>
            </w:pPr>
            <w:r w:rsidRPr="0080470E">
              <w:rPr>
                <w:sz w:val="20"/>
                <w:szCs w:val="20"/>
              </w:rPr>
              <w:t>08.10-13.17</w:t>
            </w:r>
          </w:p>
        </w:tc>
        <w:tc>
          <w:tcPr>
            <w:tcW w:w="2439" w:type="dxa"/>
          </w:tcPr>
          <w:p w14:paraId="28F7B54E" w14:textId="77777777" w:rsidR="000B0073" w:rsidRPr="0080470E" w:rsidRDefault="000B0073" w:rsidP="005A4065">
            <w:pPr>
              <w:rPr>
                <w:sz w:val="20"/>
                <w:szCs w:val="20"/>
              </w:rPr>
            </w:pPr>
            <w:r w:rsidRPr="0080470E">
              <w:rPr>
                <w:sz w:val="20"/>
                <w:szCs w:val="20"/>
              </w:rPr>
              <w:t>Göz Seminer Salonu</w:t>
            </w:r>
          </w:p>
          <w:p w14:paraId="41F33CA4" w14:textId="77777777" w:rsidR="000B0073" w:rsidRPr="0080470E" w:rsidRDefault="000B0073" w:rsidP="005A4065">
            <w:pPr>
              <w:rPr>
                <w:sz w:val="20"/>
                <w:szCs w:val="20"/>
              </w:rPr>
            </w:pPr>
            <w:r w:rsidRPr="0080470E">
              <w:rPr>
                <w:sz w:val="20"/>
                <w:szCs w:val="20"/>
              </w:rPr>
              <w:t>Poliklinik Seksiyon Odası</w:t>
            </w:r>
          </w:p>
          <w:p w14:paraId="2B6A281C" w14:textId="77777777" w:rsidR="000B0073" w:rsidRPr="0080470E" w:rsidRDefault="000B0073" w:rsidP="005A4065">
            <w:pPr>
              <w:rPr>
                <w:sz w:val="20"/>
                <w:szCs w:val="20"/>
              </w:rPr>
            </w:pPr>
            <w:r w:rsidRPr="0080470E">
              <w:rPr>
                <w:sz w:val="20"/>
                <w:szCs w:val="20"/>
              </w:rPr>
              <w:t>Ameliyathane</w:t>
            </w:r>
          </w:p>
        </w:tc>
      </w:tr>
      <w:tr w:rsidR="000B0073" w:rsidRPr="0080470E" w14:paraId="543AEF43" w14:textId="77777777" w:rsidTr="001401A8">
        <w:tc>
          <w:tcPr>
            <w:tcW w:w="900" w:type="dxa"/>
          </w:tcPr>
          <w:p w14:paraId="44EB1424" w14:textId="77777777" w:rsidR="000B0073" w:rsidRPr="0080470E" w:rsidRDefault="000B0073" w:rsidP="005A4065">
            <w:pPr>
              <w:jc w:val="center"/>
              <w:rPr>
                <w:sz w:val="20"/>
                <w:szCs w:val="20"/>
              </w:rPr>
            </w:pPr>
            <w:r w:rsidRPr="0080470E">
              <w:rPr>
                <w:sz w:val="20"/>
                <w:szCs w:val="20"/>
              </w:rPr>
              <w:t>2105</w:t>
            </w:r>
          </w:p>
        </w:tc>
        <w:tc>
          <w:tcPr>
            <w:tcW w:w="655" w:type="dxa"/>
          </w:tcPr>
          <w:p w14:paraId="097093DB" w14:textId="77777777" w:rsidR="000B0073" w:rsidRPr="0080470E" w:rsidRDefault="000B0073" w:rsidP="005A4065">
            <w:pPr>
              <w:jc w:val="center"/>
              <w:rPr>
                <w:sz w:val="20"/>
                <w:szCs w:val="20"/>
              </w:rPr>
            </w:pPr>
            <w:r w:rsidRPr="0080470E">
              <w:rPr>
                <w:sz w:val="20"/>
                <w:szCs w:val="20"/>
              </w:rPr>
              <w:t>2</w:t>
            </w:r>
          </w:p>
        </w:tc>
        <w:tc>
          <w:tcPr>
            <w:tcW w:w="605" w:type="dxa"/>
          </w:tcPr>
          <w:p w14:paraId="3EE4E5D1" w14:textId="77777777" w:rsidR="000B0073" w:rsidRPr="0080470E" w:rsidRDefault="000B0073" w:rsidP="005A4065">
            <w:pPr>
              <w:jc w:val="center"/>
              <w:rPr>
                <w:sz w:val="20"/>
                <w:szCs w:val="20"/>
              </w:rPr>
            </w:pPr>
          </w:p>
        </w:tc>
        <w:tc>
          <w:tcPr>
            <w:tcW w:w="3060" w:type="dxa"/>
          </w:tcPr>
          <w:p w14:paraId="6E5151AC" w14:textId="77777777" w:rsidR="000B0073" w:rsidRPr="0080470E" w:rsidRDefault="000B0073" w:rsidP="005A4065">
            <w:pPr>
              <w:rPr>
                <w:sz w:val="20"/>
                <w:szCs w:val="20"/>
              </w:rPr>
            </w:pPr>
            <w:proofErr w:type="spellStart"/>
            <w:r w:rsidRPr="0080470E">
              <w:rPr>
                <w:sz w:val="20"/>
                <w:szCs w:val="20"/>
              </w:rPr>
              <w:t>Prof.Dr.</w:t>
            </w:r>
            <w:proofErr w:type="gramStart"/>
            <w:r w:rsidRPr="0080470E">
              <w:rPr>
                <w:sz w:val="20"/>
                <w:szCs w:val="20"/>
              </w:rPr>
              <w:t>İ.KOÇER</w:t>
            </w:r>
            <w:proofErr w:type="spellEnd"/>
            <w:proofErr w:type="gramEnd"/>
          </w:p>
        </w:tc>
        <w:tc>
          <w:tcPr>
            <w:tcW w:w="1080" w:type="dxa"/>
          </w:tcPr>
          <w:p w14:paraId="40B73004" w14:textId="77777777" w:rsidR="000B0073" w:rsidRPr="0080470E" w:rsidRDefault="000B0073" w:rsidP="005A4065">
            <w:pPr>
              <w:jc w:val="both"/>
              <w:rPr>
                <w:sz w:val="20"/>
                <w:szCs w:val="20"/>
              </w:rPr>
            </w:pPr>
            <w:proofErr w:type="spellStart"/>
            <w:r w:rsidRPr="0080470E">
              <w:rPr>
                <w:sz w:val="20"/>
                <w:szCs w:val="20"/>
              </w:rPr>
              <w:t>Pazarte</w:t>
            </w:r>
            <w:proofErr w:type="spellEnd"/>
            <w:r w:rsidRPr="0080470E">
              <w:rPr>
                <w:sz w:val="20"/>
                <w:szCs w:val="20"/>
              </w:rPr>
              <w:t>.</w:t>
            </w:r>
          </w:p>
        </w:tc>
        <w:tc>
          <w:tcPr>
            <w:tcW w:w="1080" w:type="dxa"/>
          </w:tcPr>
          <w:p w14:paraId="4EB9DF18" w14:textId="77777777" w:rsidR="000B0073" w:rsidRPr="0080470E" w:rsidRDefault="000B0073" w:rsidP="005A4065">
            <w:pPr>
              <w:rPr>
                <w:sz w:val="20"/>
                <w:szCs w:val="20"/>
              </w:rPr>
            </w:pPr>
            <w:r w:rsidRPr="0080470E">
              <w:rPr>
                <w:sz w:val="20"/>
                <w:szCs w:val="20"/>
              </w:rPr>
              <w:t>08.10-13.17</w:t>
            </w:r>
          </w:p>
        </w:tc>
        <w:tc>
          <w:tcPr>
            <w:tcW w:w="2439" w:type="dxa"/>
          </w:tcPr>
          <w:p w14:paraId="4BB08D29" w14:textId="77777777" w:rsidR="000B0073" w:rsidRPr="0080470E" w:rsidRDefault="000B0073" w:rsidP="005A4065">
            <w:pPr>
              <w:rPr>
                <w:sz w:val="20"/>
                <w:szCs w:val="20"/>
              </w:rPr>
            </w:pPr>
            <w:r w:rsidRPr="0080470E">
              <w:rPr>
                <w:sz w:val="20"/>
                <w:szCs w:val="20"/>
              </w:rPr>
              <w:t>Göz Seminer Salonu</w:t>
            </w:r>
          </w:p>
          <w:p w14:paraId="4F2437E2" w14:textId="77777777" w:rsidR="000B0073" w:rsidRPr="0080470E" w:rsidRDefault="000B0073" w:rsidP="005A4065">
            <w:pPr>
              <w:rPr>
                <w:sz w:val="20"/>
                <w:szCs w:val="20"/>
              </w:rPr>
            </w:pPr>
            <w:r w:rsidRPr="0080470E">
              <w:rPr>
                <w:sz w:val="20"/>
                <w:szCs w:val="20"/>
              </w:rPr>
              <w:t>Poliklinik Seksiyon Odası</w:t>
            </w:r>
          </w:p>
          <w:p w14:paraId="3B80B8B6" w14:textId="77777777" w:rsidR="000B0073" w:rsidRPr="0080470E" w:rsidRDefault="000B0073" w:rsidP="005A4065">
            <w:pPr>
              <w:rPr>
                <w:sz w:val="20"/>
                <w:szCs w:val="20"/>
              </w:rPr>
            </w:pPr>
            <w:r w:rsidRPr="0080470E">
              <w:rPr>
                <w:sz w:val="20"/>
                <w:szCs w:val="20"/>
              </w:rPr>
              <w:t>Ameliyathane</w:t>
            </w:r>
          </w:p>
        </w:tc>
      </w:tr>
      <w:tr w:rsidR="000B0073" w:rsidRPr="0080470E" w14:paraId="673995C1" w14:textId="77777777" w:rsidTr="001401A8">
        <w:trPr>
          <w:trHeight w:val="771"/>
        </w:trPr>
        <w:tc>
          <w:tcPr>
            <w:tcW w:w="900" w:type="dxa"/>
          </w:tcPr>
          <w:p w14:paraId="73F9D2AD" w14:textId="77777777" w:rsidR="000B0073" w:rsidRPr="0080470E" w:rsidRDefault="000B0073" w:rsidP="005A4065">
            <w:pPr>
              <w:jc w:val="center"/>
              <w:rPr>
                <w:sz w:val="20"/>
                <w:szCs w:val="20"/>
              </w:rPr>
            </w:pPr>
            <w:r w:rsidRPr="0080470E">
              <w:rPr>
                <w:sz w:val="20"/>
                <w:szCs w:val="20"/>
              </w:rPr>
              <w:t>2105</w:t>
            </w:r>
          </w:p>
        </w:tc>
        <w:tc>
          <w:tcPr>
            <w:tcW w:w="655" w:type="dxa"/>
          </w:tcPr>
          <w:p w14:paraId="521421EB" w14:textId="77777777" w:rsidR="000B0073" w:rsidRPr="0080470E" w:rsidRDefault="000B0073" w:rsidP="005A4065">
            <w:pPr>
              <w:jc w:val="center"/>
              <w:rPr>
                <w:sz w:val="20"/>
                <w:szCs w:val="20"/>
              </w:rPr>
            </w:pPr>
            <w:r w:rsidRPr="0080470E">
              <w:rPr>
                <w:sz w:val="20"/>
                <w:szCs w:val="20"/>
              </w:rPr>
              <w:t>2</w:t>
            </w:r>
          </w:p>
        </w:tc>
        <w:tc>
          <w:tcPr>
            <w:tcW w:w="605" w:type="dxa"/>
          </w:tcPr>
          <w:p w14:paraId="696623F0" w14:textId="77777777" w:rsidR="000B0073" w:rsidRPr="0080470E" w:rsidRDefault="000B0073" w:rsidP="005A4065">
            <w:pPr>
              <w:jc w:val="center"/>
              <w:rPr>
                <w:sz w:val="20"/>
                <w:szCs w:val="20"/>
              </w:rPr>
            </w:pPr>
          </w:p>
        </w:tc>
        <w:tc>
          <w:tcPr>
            <w:tcW w:w="3060" w:type="dxa"/>
          </w:tcPr>
          <w:p w14:paraId="0E7D99CA" w14:textId="77777777" w:rsidR="000B0073" w:rsidRPr="0080470E" w:rsidRDefault="000B0073" w:rsidP="005A4065">
            <w:pPr>
              <w:rPr>
                <w:sz w:val="20"/>
                <w:szCs w:val="20"/>
              </w:rPr>
            </w:pPr>
            <w:proofErr w:type="spellStart"/>
            <w:r w:rsidRPr="0080470E">
              <w:rPr>
                <w:sz w:val="20"/>
                <w:szCs w:val="20"/>
              </w:rPr>
              <w:t>ProfDr.İlknur</w:t>
            </w:r>
            <w:proofErr w:type="spellEnd"/>
            <w:r w:rsidRPr="0080470E">
              <w:rPr>
                <w:sz w:val="20"/>
                <w:szCs w:val="20"/>
              </w:rPr>
              <w:t xml:space="preserve"> AKYOL SALMAN</w:t>
            </w:r>
          </w:p>
          <w:p w14:paraId="03818792" w14:textId="77777777" w:rsidR="000B0073" w:rsidRPr="0080470E" w:rsidRDefault="000B0073" w:rsidP="005A4065">
            <w:pPr>
              <w:rPr>
                <w:sz w:val="20"/>
                <w:szCs w:val="20"/>
              </w:rPr>
            </w:pPr>
            <w:proofErr w:type="spellStart"/>
            <w:proofErr w:type="gramStart"/>
            <w:r w:rsidRPr="0080470E">
              <w:rPr>
                <w:sz w:val="20"/>
                <w:szCs w:val="20"/>
              </w:rPr>
              <w:t>Dr.Öğr.Üys</w:t>
            </w:r>
            <w:proofErr w:type="gramEnd"/>
            <w:r w:rsidRPr="0080470E">
              <w:rPr>
                <w:sz w:val="20"/>
                <w:szCs w:val="20"/>
              </w:rPr>
              <w:t>.Büşra</w:t>
            </w:r>
            <w:proofErr w:type="spellEnd"/>
            <w:r w:rsidRPr="0080470E">
              <w:rPr>
                <w:sz w:val="20"/>
                <w:szCs w:val="20"/>
              </w:rPr>
              <w:t xml:space="preserve"> ÇALIŞKAN</w:t>
            </w:r>
          </w:p>
        </w:tc>
        <w:tc>
          <w:tcPr>
            <w:tcW w:w="1080" w:type="dxa"/>
          </w:tcPr>
          <w:p w14:paraId="1B3A8D76" w14:textId="77777777" w:rsidR="000B0073" w:rsidRPr="0080470E" w:rsidRDefault="000B0073" w:rsidP="005A4065">
            <w:pPr>
              <w:jc w:val="both"/>
              <w:rPr>
                <w:sz w:val="20"/>
                <w:szCs w:val="20"/>
              </w:rPr>
            </w:pPr>
            <w:r w:rsidRPr="0080470E">
              <w:rPr>
                <w:sz w:val="20"/>
                <w:szCs w:val="20"/>
              </w:rPr>
              <w:t>Salı</w:t>
            </w:r>
          </w:p>
        </w:tc>
        <w:tc>
          <w:tcPr>
            <w:tcW w:w="1080" w:type="dxa"/>
          </w:tcPr>
          <w:p w14:paraId="30519BCB" w14:textId="77777777" w:rsidR="000B0073" w:rsidRPr="0080470E" w:rsidRDefault="000B0073" w:rsidP="005A4065">
            <w:pPr>
              <w:rPr>
                <w:sz w:val="20"/>
                <w:szCs w:val="20"/>
              </w:rPr>
            </w:pPr>
            <w:r w:rsidRPr="0080470E">
              <w:rPr>
                <w:sz w:val="20"/>
                <w:szCs w:val="20"/>
              </w:rPr>
              <w:t>08.10-13.17</w:t>
            </w:r>
          </w:p>
        </w:tc>
        <w:tc>
          <w:tcPr>
            <w:tcW w:w="2439" w:type="dxa"/>
          </w:tcPr>
          <w:p w14:paraId="45D28FDD" w14:textId="77777777" w:rsidR="000B0073" w:rsidRPr="0080470E" w:rsidRDefault="000B0073" w:rsidP="005A4065">
            <w:pPr>
              <w:rPr>
                <w:sz w:val="20"/>
                <w:szCs w:val="20"/>
              </w:rPr>
            </w:pPr>
            <w:r w:rsidRPr="0080470E">
              <w:rPr>
                <w:sz w:val="20"/>
                <w:szCs w:val="20"/>
              </w:rPr>
              <w:t>Göz Seminer Salonu</w:t>
            </w:r>
          </w:p>
          <w:p w14:paraId="39E5F850" w14:textId="77777777" w:rsidR="000B0073" w:rsidRPr="0080470E" w:rsidRDefault="000B0073" w:rsidP="005A4065">
            <w:pPr>
              <w:rPr>
                <w:sz w:val="20"/>
                <w:szCs w:val="20"/>
              </w:rPr>
            </w:pPr>
            <w:r w:rsidRPr="0080470E">
              <w:rPr>
                <w:sz w:val="20"/>
                <w:szCs w:val="20"/>
              </w:rPr>
              <w:t>Poliklinik Seksiyon Odası</w:t>
            </w:r>
          </w:p>
          <w:p w14:paraId="4673E589" w14:textId="77777777" w:rsidR="000B0073" w:rsidRPr="0080470E" w:rsidRDefault="000B0073" w:rsidP="005A4065">
            <w:pPr>
              <w:rPr>
                <w:sz w:val="20"/>
                <w:szCs w:val="20"/>
              </w:rPr>
            </w:pPr>
            <w:r w:rsidRPr="0080470E">
              <w:rPr>
                <w:sz w:val="20"/>
                <w:szCs w:val="20"/>
              </w:rPr>
              <w:t>Ameliyathane</w:t>
            </w:r>
          </w:p>
        </w:tc>
      </w:tr>
      <w:tr w:rsidR="000B0073" w:rsidRPr="0080470E" w14:paraId="58771B14" w14:textId="77777777" w:rsidTr="001401A8">
        <w:tc>
          <w:tcPr>
            <w:tcW w:w="900" w:type="dxa"/>
          </w:tcPr>
          <w:p w14:paraId="2732F6EA" w14:textId="77777777" w:rsidR="000B0073" w:rsidRPr="0080470E" w:rsidRDefault="000B0073" w:rsidP="005A4065">
            <w:pPr>
              <w:jc w:val="center"/>
              <w:rPr>
                <w:sz w:val="20"/>
                <w:szCs w:val="20"/>
              </w:rPr>
            </w:pPr>
            <w:r w:rsidRPr="0080470E">
              <w:rPr>
                <w:sz w:val="20"/>
                <w:szCs w:val="20"/>
              </w:rPr>
              <w:t>2105</w:t>
            </w:r>
          </w:p>
        </w:tc>
        <w:tc>
          <w:tcPr>
            <w:tcW w:w="655" w:type="dxa"/>
          </w:tcPr>
          <w:p w14:paraId="693734C4" w14:textId="77777777" w:rsidR="000B0073" w:rsidRPr="0080470E" w:rsidRDefault="000B0073" w:rsidP="005A4065">
            <w:pPr>
              <w:jc w:val="center"/>
              <w:rPr>
                <w:sz w:val="20"/>
                <w:szCs w:val="20"/>
              </w:rPr>
            </w:pPr>
            <w:r w:rsidRPr="0080470E">
              <w:rPr>
                <w:sz w:val="20"/>
                <w:szCs w:val="20"/>
              </w:rPr>
              <w:t>2</w:t>
            </w:r>
          </w:p>
        </w:tc>
        <w:tc>
          <w:tcPr>
            <w:tcW w:w="605" w:type="dxa"/>
          </w:tcPr>
          <w:p w14:paraId="05F0212B" w14:textId="77777777" w:rsidR="000B0073" w:rsidRPr="0080470E" w:rsidRDefault="000B0073" w:rsidP="005A4065">
            <w:pPr>
              <w:jc w:val="center"/>
              <w:rPr>
                <w:sz w:val="20"/>
                <w:szCs w:val="20"/>
              </w:rPr>
            </w:pPr>
          </w:p>
        </w:tc>
        <w:tc>
          <w:tcPr>
            <w:tcW w:w="3060" w:type="dxa"/>
          </w:tcPr>
          <w:p w14:paraId="6835198E" w14:textId="77777777" w:rsidR="000B0073" w:rsidRPr="0080470E" w:rsidRDefault="000B0073" w:rsidP="005A4065">
            <w:pPr>
              <w:rPr>
                <w:sz w:val="20"/>
                <w:szCs w:val="20"/>
              </w:rPr>
            </w:pPr>
            <w:proofErr w:type="spellStart"/>
            <w:r w:rsidRPr="0080470E">
              <w:rPr>
                <w:sz w:val="20"/>
                <w:szCs w:val="20"/>
              </w:rPr>
              <w:t>Doç.Dr.</w:t>
            </w:r>
            <w:proofErr w:type="gramStart"/>
            <w:r w:rsidRPr="0080470E">
              <w:rPr>
                <w:sz w:val="20"/>
                <w:szCs w:val="20"/>
              </w:rPr>
              <w:t>E.ÇİNİCİ</w:t>
            </w:r>
            <w:proofErr w:type="spellEnd"/>
            <w:proofErr w:type="gramEnd"/>
          </w:p>
        </w:tc>
        <w:tc>
          <w:tcPr>
            <w:tcW w:w="1080" w:type="dxa"/>
          </w:tcPr>
          <w:p w14:paraId="5822397F" w14:textId="77777777" w:rsidR="000B0073" w:rsidRPr="0080470E" w:rsidRDefault="000B0073" w:rsidP="005A4065">
            <w:pPr>
              <w:jc w:val="both"/>
              <w:rPr>
                <w:sz w:val="20"/>
                <w:szCs w:val="20"/>
              </w:rPr>
            </w:pPr>
            <w:proofErr w:type="spellStart"/>
            <w:r w:rsidRPr="0080470E">
              <w:rPr>
                <w:sz w:val="20"/>
                <w:szCs w:val="20"/>
              </w:rPr>
              <w:t>Çarşam</w:t>
            </w:r>
            <w:proofErr w:type="spellEnd"/>
            <w:r w:rsidRPr="0080470E">
              <w:rPr>
                <w:sz w:val="20"/>
                <w:szCs w:val="20"/>
              </w:rPr>
              <w:t>.</w:t>
            </w:r>
          </w:p>
        </w:tc>
        <w:tc>
          <w:tcPr>
            <w:tcW w:w="1080" w:type="dxa"/>
          </w:tcPr>
          <w:p w14:paraId="34049FF8" w14:textId="77777777" w:rsidR="000B0073" w:rsidRPr="0080470E" w:rsidRDefault="000B0073" w:rsidP="005A4065">
            <w:pPr>
              <w:rPr>
                <w:sz w:val="20"/>
                <w:szCs w:val="20"/>
              </w:rPr>
            </w:pPr>
            <w:r w:rsidRPr="0080470E">
              <w:rPr>
                <w:sz w:val="20"/>
                <w:szCs w:val="20"/>
              </w:rPr>
              <w:t>08.10-13.17</w:t>
            </w:r>
          </w:p>
        </w:tc>
        <w:tc>
          <w:tcPr>
            <w:tcW w:w="2439" w:type="dxa"/>
          </w:tcPr>
          <w:p w14:paraId="3079B6F9" w14:textId="77777777" w:rsidR="000B0073" w:rsidRPr="0080470E" w:rsidRDefault="000B0073" w:rsidP="005A4065">
            <w:pPr>
              <w:rPr>
                <w:sz w:val="20"/>
                <w:szCs w:val="20"/>
              </w:rPr>
            </w:pPr>
            <w:r w:rsidRPr="0080470E">
              <w:rPr>
                <w:sz w:val="20"/>
                <w:szCs w:val="20"/>
              </w:rPr>
              <w:t>Göz Seminer Salonu</w:t>
            </w:r>
          </w:p>
          <w:p w14:paraId="486D4C0B" w14:textId="77777777" w:rsidR="000B0073" w:rsidRPr="0080470E" w:rsidRDefault="000B0073" w:rsidP="005A4065">
            <w:pPr>
              <w:rPr>
                <w:sz w:val="20"/>
                <w:szCs w:val="20"/>
              </w:rPr>
            </w:pPr>
            <w:r w:rsidRPr="0080470E">
              <w:rPr>
                <w:sz w:val="20"/>
                <w:szCs w:val="20"/>
              </w:rPr>
              <w:t>Poliklinik Seksiyon Odası</w:t>
            </w:r>
          </w:p>
          <w:p w14:paraId="240B16D1" w14:textId="77777777" w:rsidR="000B0073" w:rsidRPr="0080470E" w:rsidRDefault="000B0073" w:rsidP="005A4065">
            <w:pPr>
              <w:rPr>
                <w:sz w:val="20"/>
                <w:szCs w:val="20"/>
              </w:rPr>
            </w:pPr>
            <w:r w:rsidRPr="0080470E">
              <w:rPr>
                <w:sz w:val="20"/>
                <w:szCs w:val="20"/>
              </w:rPr>
              <w:t>Ameliyathane</w:t>
            </w:r>
          </w:p>
        </w:tc>
      </w:tr>
      <w:tr w:rsidR="000B0073" w:rsidRPr="0080470E" w14:paraId="08609434" w14:textId="77777777" w:rsidTr="001401A8">
        <w:tc>
          <w:tcPr>
            <w:tcW w:w="900" w:type="dxa"/>
          </w:tcPr>
          <w:p w14:paraId="6C56AF38" w14:textId="77777777" w:rsidR="000B0073" w:rsidRPr="0080470E" w:rsidRDefault="000B0073" w:rsidP="005A4065">
            <w:pPr>
              <w:jc w:val="center"/>
              <w:rPr>
                <w:sz w:val="20"/>
                <w:szCs w:val="20"/>
              </w:rPr>
            </w:pPr>
            <w:r w:rsidRPr="0080470E">
              <w:rPr>
                <w:sz w:val="20"/>
                <w:szCs w:val="20"/>
              </w:rPr>
              <w:t>2105</w:t>
            </w:r>
          </w:p>
          <w:p w14:paraId="548CF932" w14:textId="77777777" w:rsidR="000B0073" w:rsidRPr="0080470E" w:rsidRDefault="000B0073" w:rsidP="005A4065">
            <w:pPr>
              <w:jc w:val="center"/>
              <w:rPr>
                <w:sz w:val="20"/>
                <w:szCs w:val="20"/>
              </w:rPr>
            </w:pPr>
          </w:p>
          <w:p w14:paraId="3F40C4C3" w14:textId="77777777" w:rsidR="000B0073" w:rsidRPr="0080470E" w:rsidRDefault="000B0073" w:rsidP="005A4065">
            <w:pPr>
              <w:jc w:val="center"/>
              <w:rPr>
                <w:sz w:val="20"/>
                <w:szCs w:val="20"/>
              </w:rPr>
            </w:pPr>
          </w:p>
          <w:p w14:paraId="32C93F43" w14:textId="77777777" w:rsidR="000B0073" w:rsidRPr="0080470E" w:rsidRDefault="000B0073" w:rsidP="005A4065">
            <w:pPr>
              <w:rPr>
                <w:sz w:val="20"/>
                <w:szCs w:val="20"/>
              </w:rPr>
            </w:pPr>
          </w:p>
        </w:tc>
        <w:tc>
          <w:tcPr>
            <w:tcW w:w="655" w:type="dxa"/>
          </w:tcPr>
          <w:p w14:paraId="6D8CBFAF" w14:textId="77777777" w:rsidR="000B0073" w:rsidRPr="0080470E" w:rsidRDefault="000B0073" w:rsidP="005A4065">
            <w:pPr>
              <w:jc w:val="center"/>
              <w:rPr>
                <w:sz w:val="20"/>
                <w:szCs w:val="20"/>
              </w:rPr>
            </w:pPr>
            <w:r w:rsidRPr="0080470E">
              <w:rPr>
                <w:sz w:val="20"/>
                <w:szCs w:val="20"/>
              </w:rPr>
              <w:t>2</w:t>
            </w:r>
          </w:p>
          <w:p w14:paraId="4BA28E51" w14:textId="77777777" w:rsidR="000B0073" w:rsidRPr="0080470E" w:rsidRDefault="000B0073" w:rsidP="005A4065">
            <w:pPr>
              <w:jc w:val="center"/>
              <w:rPr>
                <w:sz w:val="20"/>
                <w:szCs w:val="20"/>
              </w:rPr>
            </w:pPr>
          </w:p>
          <w:p w14:paraId="363A8913" w14:textId="77777777" w:rsidR="000B0073" w:rsidRPr="0080470E" w:rsidRDefault="000B0073" w:rsidP="005A4065">
            <w:pPr>
              <w:jc w:val="center"/>
              <w:rPr>
                <w:sz w:val="20"/>
                <w:szCs w:val="20"/>
              </w:rPr>
            </w:pPr>
          </w:p>
          <w:p w14:paraId="7EA97AF6" w14:textId="77777777" w:rsidR="000B0073" w:rsidRPr="0080470E" w:rsidRDefault="000B0073" w:rsidP="005A4065">
            <w:pPr>
              <w:rPr>
                <w:sz w:val="20"/>
                <w:szCs w:val="20"/>
              </w:rPr>
            </w:pPr>
          </w:p>
        </w:tc>
        <w:tc>
          <w:tcPr>
            <w:tcW w:w="605" w:type="dxa"/>
          </w:tcPr>
          <w:p w14:paraId="46DF2022" w14:textId="77777777" w:rsidR="000B0073" w:rsidRPr="0080470E" w:rsidRDefault="000B0073" w:rsidP="005A4065">
            <w:pPr>
              <w:jc w:val="center"/>
              <w:rPr>
                <w:sz w:val="20"/>
                <w:szCs w:val="20"/>
              </w:rPr>
            </w:pPr>
          </w:p>
        </w:tc>
        <w:tc>
          <w:tcPr>
            <w:tcW w:w="3060" w:type="dxa"/>
          </w:tcPr>
          <w:p w14:paraId="78E0A06C" w14:textId="77777777" w:rsidR="000B0073" w:rsidRPr="0080470E" w:rsidRDefault="000B0073" w:rsidP="005A4065">
            <w:pPr>
              <w:rPr>
                <w:sz w:val="20"/>
                <w:szCs w:val="20"/>
              </w:rPr>
            </w:pPr>
            <w:proofErr w:type="spellStart"/>
            <w:proofErr w:type="gramStart"/>
            <w:r w:rsidRPr="0080470E">
              <w:rPr>
                <w:sz w:val="20"/>
                <w:szCs w:val="20"/>
              </w:rPr>
              <w:t>Dr.Öğr.Üyesi</w:t>
            </w:r>
            <w:proofErr w:type="spellEnd"/>
            <w:proofErr w:type="gramEnd"/>
          </w:p>
          <w:p w14:paraId="5C775AE6" w14:textId="77777777" w:rsidR="000B0073" w:rsidRPr="0080470E" w:rsidRDefault="000B0073" w:rsidP="005A4065">
            <w:pPr>
              <w:rPr>
                <w:sz w:val="20"/>
                <w:szCs w:val="20"/>
              </w:rPr>
            </w:pPr>
            <w:r w:rsidRPr="0080470E">
              <w:rPr>
                <w:sz w:val="20"/>
                <w:szCs w:val="20"/>
              </w:rPr>
              <w:t>M.YILDIRIM</w:t>
            </w:r>
          </w:p>
          <w:p w14:paraId="69E71992" w14:textId="77777777" w:rsidR="000B0073" w:rsidRPr="0080470E" w:rsidRDefault="000B0073" w:rsidP="005A4065">
            <w:pPr>
              <w:rPr>
                <w:sz w:val="20"/>
                <w:szCs w:val="20"/>
              </w:rPr>
            </w:pPr>
            <w:proofErr w:type="spellStart"/>
            <w:proofErr w:type="gramStart"/>
            <w:r w:rsidRPr="0080470E">
              <w:rPr>
                <w:sz w:val="20"/>
                <w:szCs w:val="20"/>
              </w:rPr>
              <w:t>Dr.Öğr.Üys</w:t>
            </w:r>
            <w:proofErr w:type="gramEnd"/>
            <w:r w:rsidRPr="0080470E">
              <w:rPr>
                <w:sz w:val="20"/>
                <w:szCs w:val="20"/>
              </w:rPr>
              <w:t>.Büşra</w:t>
            </w:r>
            <w:proofErr w:type="spellEnd"/>
            <w:r w:rsidRPr="0080470E">
              <w:rPr>
                <w:sz w:val="20"/>
                <w:szCs w:val="20"/>
              </w:rPr>
              <w:t xml:space="preserve"> ÇALIŞKAN</w:t>
            </w:r>
          </w:p>
          <w:p w14:paraId="61CCE515" w14:textId="77777777" w:rsidR="000B0073" w:rsidRPr="0080470E" w:rsidRDefault="000B0073" w:rsidP="005A4065">
            <w:pPr>
              <w:rPr>
                <w:sz w:val="20"/>
                <w:szCs w:val="20"/>
              </w:rPr>
            </w:pPr>
          </w:p>
          <w:p w14:paraId="0C7D37D0" w14:textId="77777777" w:rsidR="000B0073" w:rsidRPr="0080470E" w:rsidRDefault="000B0073" w:rsidP="005A4065">
            <w:pPr>
              <w:rPr>
                <w:sz w:val="20"/>
                <w:szCs w:val="20"/>
              </w:rPr>
            </w:pPr>
          </w:p>
        </w:tc>
        <w:tc>
          <w:tcPr>
            <w:tcW w:w="1080" w:type="dxa"/>
          </w:tcPr>
          <w:p w14:paraId="3AD2F098" w14:textId="77777777" w:rsidR="000B0073" w:rsidRPr="0080470E" w:rsidRDefault="000B0073" w:rsidP="005A4065">
            <w:pPr>
              <w:jc w:val="both"/>
              <w:rPr>
                <w:sz w:val="20"/>
                <w:szCs w:val="20"/>
              </w:rPr>
            </w:pPr>
            <w:proofErr w:type="spellStart"/>
            <w:r w:rsidRPr="0080470E">
              <w:rPr>
                <w:sz w:val="20"/>
                <w:szCs w:val="20"/>
              </w:rPr>
              <w:t>Perşem</w:t>
            </w:r>
            <w:proofErr w:type="spellEnd"/>
            <w:r w:rsidRPr="0080470E">
              <w:rPr>
                <w:sz w:val="20"/>
                <w:szCs w:val="20"/>
              </w:rPr>
              <w:t>.</w:t>
            </w:r>
          </w:p>
          <w:p w14:paraId="4964BC61" w14:textId="77777777" w:rsidR="000B0073" w:rsidRPr="0080470E" w:rsidRDefault="000B0073" w:rsidP="005A4065">
            <w:pPr>
              <w:jc w:val="both"/>
              <w:rPr>
                <w:sz w:val="20"/>
                <w:szCs w:val="20"/>
              </w:rPr>
            </w:pPr>
          </w:p>
          <w:p w14:paraId="389BA1D1" w14:textId="77777777" w:rsidR="000B0073" w:rsidRPr="0080470E" w:rsidRDefault="000B0073" w:rsidP="005A4065">
            <w:pPr>
              <w:jc w:val="both"/>
              <w:rPr>
                <w:sz w:val="20"/>
                <w:szCs w:val="20"/>
              </w:rPr>
            </w:pPr>
          </w:p>
        </w:tc>
        <w:tc>
          <w:tcPr>
            <w:tcW w:w="1080" w:type="dxa"/>
          </w:tcPr>
          <w:p w14:paraId="459B9AD4" w14:textId="77777777" w:rsidR="000B0073" w:rsidRPr="0080470E" w:rsidRDefault="000B0073" w:rsidP="005A4065">
            <w:pPr>
              <w:rPr>
                <w:sz w:val="20"/>
                <w:szCs w:val="20"/>
              </w:rPr>
            </w:pPr>
            <w:r w:rsidRPr="0080470E">
              <w:rPr>
                <w:sz w:val="20"/>
                <w:szCs w:val="20"/>
              </w:rPr>
              <w:t>08.10-13.17</w:t>
            </w:r>
          </w:p>
          <w:p w14:paraId="7D8F90ED" w14:textId="77777777" w:rsidR="000B0073" w:rsidRPr="0080470E" w:rsidRDefault="000B0073" w:rsidP="005A4065">
            <w:pPr>
              <w:rPr>
                <w:sz w:val="20"/>
                <w:szCs w:val="20"/>
              </w:rPr>
            </w:pPr>
          </w:p>
          <w:p w14:paraId="07B7D31B" w14:textId="77777777" w:rsidR="000B0073" w:rsidRPr="0080470E" w:rsidRDefault="000B0073" w:rsidP="005A4065">
            <w:pPr>
              <w:rPr>
                <w:sz w:val="20"/>
                <w:szCs w:val="20"/>
              </w:rPr>
            </w:pPr>
          </w:p>
          <w:p w14:paraId="322A61CA" w14:textId="77777777" w:rsidR="000B0073" w:rsidRPr="0080470E" w:rsidRDefault="000B0073" w:rsidP="005A4065">
            <w:pPr>
              <w:rPr>
                <w:sz w:val="20"/>
                <w:szCs w:val="20"/>
              </w:rPr>
            </w:pPr>
          </w:p>
        </w:tc>
        <w:tc>
          <w:tcPr>
            <w:tcW w:w="2439" w:type="dxa"/>
          </w:tcPr>
          <w:p w14:paraId="1EF657F4" w14:textId="77777777" w:rsidR="000B0073" w:rsidRPr="0080470E" w:rsidRDefault="000B0073" w:rsidP="005A4065">
            <w:pPr>
              <w:rPr>
                <w:sz w:val="20"/>
                <w:szCs w:val="20"/>
              </w:rPr>
            </w:pPr>
            <w:r w:rsidRPr="0080470E">
              <w:rPr>
                <w:sz w:val="20"/>
                <w:szCs w:val="20"/>
              </w:rPr>
              <w:t>Göz Seminer Salonu</w:t>
            </w:r>
          </w:p>
          <w:p w14:paraId="6B98EFC0" w14:textId="77777777" w:rsidR="000B0073" w:rsidRPr="0080470E" w:rsidRDefault="000B0073" w:rsidP="005A4065">
            <w:pPr>
              <w:rPr>
                <w:sz w:val="20"/>
                <w:szCs w:val="20"/>
              </w:rPr>
            </w:pPr>
            <w:r w:rsidRPr="0080470E">
              <w:rPr>
                <w:sz w:val="20"/>
                <w:szCs w:val="20"/>
              </w:rPr>
              <w:t>Poliklinik Seksiyon Odası</w:t>
            </w:r>
          </w:p>
          <w:p w14:paraId="653276DC" w14:textId="77777777" w:rsidR="000B0073" w:rsidRPr="0080470E" w:rsidRDefault="000B0073" w:rsidP="005A4065">
            <w:pPr>
              <w:rPr>
                <w:sz w:val="20"/>
                <w:szCs w:val="20"/>
              </w:rPr>
            </w:pPr>
            <w:r w:rsidRPr="0080470E">
              <w:rPr>
                <w:sz w:val="20"/>
                <w:szCs w:val="20"/>
              </w:rPr>
              <w:t>Ameliyathane</w:t>
            </w:r>
          </w:p>
          <w:p w14:paraId="5C06B528" w14:textId="77777777" w:rsidR="000B0073" w:rsidRPr="0080470E" w:rsidRDefault="000B0073" w:rsidP="005A4065">
            <w:pPr>
              <w:rPr>
                <w:sz w:val="20"/>
                <w:szCs w:val="20"/>
              </w:rPr>
            </w:pPr>
          </w:p>
        </w:tc>
      </w:tr>
    </w:tbl>
    <w:p w14:paraId="70FDC158" w14:textId="77777777" w:rsidR="000B0073" w:rsidRPr="002945DA" w:rsidRDefault="000B0073" w:rsidP="000B0073">
      <w:pPr>
        <w:jc w:val="center"/>
        <w:rPr>
          <w:b/>
          <w:sz w:val="22"/>
          <w:szCs w:val="22"/>
        </w:rPr>
      </w:pPr>
      <w:r w:rsidRPr="002945DA">
        <w:rPr>
          <w:b/>
          <w:sz w:val="22"/>
          <w:szCs w:val="22"/>
        </w:rPr>
        <w:t>3.YIL</w:t>
      </w: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080"/>
        <w:gridCol w:w="2439"/>
      </w:tblGrid>
      <w:tr w:rsidR="000B0073" w:rsidRPr="002945DA" w14:paraId="3CFBEF08" w14:textId="77777777" w:rsidTr="001401A8">
        <w:tc>
          <w:tcPr>
            <w:tcW w:w="900" w:type="dxa"/>
            <w:vMerge w:val="restart"/>
          </w:tcPr>
          <w:p w14:paraId="51EF478E" w14:textId="77777777" w:rsidR="000B0073" w:rsidRPr="002945DA" w:rsidRDefault="000B0073" w:rsidP="005A4065">
            <w:pPr>
              <w:jc w:val="both"/>
              <w:rPr>
                <w:b/>
                <w:sz w:val="22"/>
                <w:szCs w:val="22"/>
              </w:rPr>
            </w:pPr>
            <w:r w:rsidRPr="002945DA">
              <w:rPr>
                <w:b/>
                <w:sz w:val="22"/>
                <w:szCs w:val="22"/>
              </w:rPr>
              <w:t>Dersin Kodu</w:t>
            </w:r>
          </w:p>
        </w:tc>
        <w:tc>
          <w:tcPr>
            <w:tcW w:w="1260" w:type="dxa"/>
            <w:gridSpan w:val="2"/>
          </w:tcPr>
          <w:p w14:paraId="6398E36F" w14:textId="77777777" w:rsidR="000B0073" w:rsidRPr="002945DA" w:rsidRDefault="000B0073" w:rsidP="005A4065">
            <w:pPr>
              <w:jc w:val="both"/>
              <w:rPr>
                <w:b/>
                <w:sz w:val="22"/>
                <w:szCs w:val="22"/>
              </w:rPr>
            </w:pPr>
            <w:r w:rsidRPr="002945DA">
              <w:rPr>
                <w:b/>
                <w:sz w:val="22"/>
                <w:szCs w:val="22"/>
              </w:rPr>
              <w:t>Ders Saati</w:t>
            </w:r>
          </w:p>
        </w:tc>
        <w:tc>
          <w:tcPr>
            <w:tcW w:w="3060" w:type="dxa"/>
          </w:tcPr>
          <w:p w14:paraId="7B59F2C9" w14:textId="77777777" w:rsidR="000B0073" w:rsidRPr="002945DA" w:rsidRDefault="000B0073" w:rsidP="005A4065">
            <w:pPr>
              <w:jc w:val="both"/>
              <w:rPr>
                <w:b/>
                <w:sz w:val="22"/>
                <w:szCs w:val="22"/>
              </w:rPr>
            </w:pPr>
            <w:r w:rsidRPr="002945DA">
              <w:rPr>
                <w:b/>
                <w:sz w:val="22"/>
                <w:szCs w:val="22"/>
              </w:rPr>
              <w:t>Öğretim Üyesi</w:t>
            </w:r>
          </w:p>
        </w:tc>
        <w:tc>
          <w:tcPr>
            <w:tcW w:w="1080" w:type="dxa"/>
          </w:tcPr>
          <w:p w14:paraId="44C40494" w14:textId="77777777" w:rsidR="000B0073" w:rsidRPr="002945DA" w:rsidRDefault="000B0073" w:rsidP="005A4065">
            <w:pPr>
              <w:jc w:val="both"/>
              <w:rPr>
                <w:b/>
                <w:sz w:val="22"/>
                <w:szCs w:val="22"/>
              </w:rPr>
            </w:pPr>
            <w:r w:rsidRPr="002945DA">
              <w:rPr>
                <w:b/>
                <w:sz w:val="22"/>
                <w:szCs w:val="22"/>
              </w:rPr>
              <w:t>Ders Günü</w:t>
            </w:r>
          </w:p>
        </w:tc>
        <w:tc>
          <w:tcPr>
            <w:tcW w:w="1080" w:type="dxa"/>
          </w:tcPr>
          <w:p w14:paraId="2EF06979" w14:textId="77777777" w:rsidR="000B0073" w:rsidRPr="002945DA" w:rsidRDefault="000B0073" w:rsidP="005A4065">
            <w:pPr>
              <w:jc w:val="both"/>
              <w:rPr>
                <w:b/>
                <w:sz w:val="22"/>
                <w:szCs w:val="22"/>
              </w:rPr>
            </w:pPr>
            <w:r w:rsidRPr="002945DA">
              <w:rPr>
                <w:b/>
                <w:sz w:val="22"/>
                <w:szCs w:val="22"/>
              </w:rPr>
              <w:t>Ders Saati</w:t>
            </w:r>
          </w:p>
        </w:tc>
        <w:tc>
          <w:tcPr>
            <w:tcW w:w="2439" w:type="dxa"/>
          </w:tcPr>
          <w:p w14:paraId="580B1A47" w14:textId="77777777" w:rsidR="000B0073" w:rsidRPr="002945DA" w:rsidRDefault="000B0073" w:rsidP="005A4065">
            <w:pPr>
              <w:jc w:val="both"/>
              <w:rPr>
                <w:b/>
                <w:sz w:val="22"/>
                <w:szCs w:val="22"/>
              </w:rPr>
            </w:pPr>
            <w:r w:rsidRPr="002945DA">
              <w:rPr>
                <w:b/>
                <w:sz w:val="22"/>
                <w:szCs w:val="22"/>
              </w:rPr>
              <w:t>Ders Yeri</w:t>
            </w:r>
          </w:p>
        </w:tc>
      </w:tr>
      <w:tr w:rsidR="000B0073" w:rsidRPr="002945DA" w14:paraId="0517FAEE" w14:textId="77777777" w:rsidTr="001401A8">
        <w:tc>
          <w:tcPr>
            <w:tcW w:w="900" w:type="dxa"/>
            <w:vMerge/>
          </w:tcPr>
          <w:p w14:paraId="280DEC8F" w14:textId="77777777" w:rsidR="000B0073" w:rsidRPr="002945DA" w:rsidRDefault="000B0073" w:rsidP="005A4065">
            <w:pPr>
              <w:jc w:val="both"/>
              <w:rPr>
                <w:sz w:val="22"/>
                <w:szCs w:val="22"/>
              </w:rPr>
            </w:pPr>
          </w:p>
        </w:tc>
        <w:tc>
          <w:tcPr>
            <w:tcW w:w="655" w:type="dxa"/>
          </w:tcPr>
          <w:p w14:paraId="3938FDF2" w14:textId="77777777" w:rsidR="000B0073" w:rsidRPr="002945DA" w:rsidRDefault="000B0073" w:rsidP="005A4065">
            <w:pPr>
              <w:jc w:val="both"/>
              <w:rPr>
                <w:b/>
                <w:sz w:val="22"/>
                <w:szCs w:val="22"/>
              </w:rPr>
            </w:pPr>
            <w:proofErr w:type="spellStart"/>
            <w:r w:rsidRPr="002945DA">
              <w:rPr>
                <w:b/>
                <w:sz w:val="22"/>
                <w:szCs w:val="22"/>
              </w:rPr>
              <w:t>Teo</w:t>
            </w:r>
            <w:proofErr w:type="spellEnd"/>
          </w:p>
        </w:tc>
        <w:tc>
          <w:tcPr>
            <w:tcW w:w="605" w:type="dxa"/>
          </w:tcPr>
          <w:p w14:paraId="5A72F824" w14:textId="77777777" w:rsidR="000B0073" w:rsidRPr="002945DA" w:rsidRDefault="000B0073" w:rsidP="005A4065">
            <w:pPr>
              <w:jc w:val="both"/>
              <w:rPr>
                <w:b/>
                <w:sz w:val="22"/>
                <w:szCs w:val="22"/>
              </w:rPr>
            </w:pPr>
            <w:r w:rsidRPr="002945DA">
              <w:rPr>
                <w:b/>
                <w:sz w:val="22"/>
                <w:szCs w:val="22"/>
              </w:rPr>
              <w:t>DF</w:t>
            </w:r>
          </w:p>
        </w:tc>
        <w:tc>
          <w:tcPr>
            <w:tcW w:w="3060" w:type="dxa"/>
          </w:tcPr>
          <w:p w14:paraId="07A66502" w14:textId="77777777" w:rsidR="000B0073" w:rsidRPr="002945DA" w:rsidRDefault="000B0073" w:rsidP="005A4065">
            <w:pPr>
              <w:jc w:val="both"/>
              <w:rPr>
                <w:sz w:val="22"/>
                <w:szCs w:val="22"/>
              </w:rPr>
            </w:pPr>
          </w:p>
        </w:tc>
        <w:tc>
          <w:tcPr>
            <w:tcW w:w="1080" w:type="dxa"/>
          </w:tcPr>
          <w:p w14:paraId="157DAEBC" w14:textId="77777777" w:rsidR="000B0073" w:rsidRPr="002945DA" w:rsidRDefault="000B0073" w:rsidP="005A4065">
            <w:pPr>
              <w:jc w:val="both"/>
              <w:rPr>
                <w:sz w:val="22"/>
                <w:szCs w:val="22"/>
              </w:rPr>
            </w:pPr>
          </w:p>
        </w:tc>
        <w:tc>
          <w:tcPr>
            <w:tcW w:w="1080" w:type="dxa"/>
          </w:tcPr>
          <w:p w14:paraId="11A50DD5" w14:textId="77777777" w:rsidR="000B0073" w:rsidRPr="002945DA" w:rsidRDefault="000B0073" w:rsidP="005A4065">
            <w:pPr>
              <w:jc w:val="both"/>
              <w:rPr>
                <w:sz w:val="22"/>
                <w:szCs w:val="22"/>
              </w:rPr>
            </w:pPr>
          </w:p>
        </w:tc>
        <w:tc>
          <w:tcPr>
            <w:tcW w:w="2439" w:type="dxa"/>
          </w:tcPr>
          <w:p w14:paraId="04106C50" w14:textId="77777777" w:rsidR="000B0073" w:rsidRPr="002945DA" w:rsidRDefault="000B0073" w:rsidP="005A4065">
            <w:pPr>
              <w:jc w:val="both"/>
              <w:rPr>
                <w:sz w:val="22"/>
                <w:szCs w:val="22"/>
              </w:rPr>
            </w:pPr>
          </w:p>
        </w:tc>
      </w:tr>
      <w:tr w:rsidR="000B0073" w:rsidRPr="002945DA" w14:paraId="1DD69E37" w14:textId="77777777" w:rsidTr="001401A8">
        <w:tc>
          <w:tcPr>
            <w:tcW w:w="900" w:type="dxa"/>
          </w:tcPr>
          <w:p w14:paraId="040222FA" w14:textId="77777777" w:rsidR="000B0073" w:rsidRPr="002945DA" w:rsidRDefault="000B0073" w:rsidP="005A4065">
            <w:pPr>
              <w:rPr>
                <w:sz w:val="22"/>
                <w:szCs w:val="22"/>
              </w:rPr>
            </w:pPr>
            <w:r w:rsidRPr="002945DA">
              <w:rPr>
                <w:sz w:val="22"/>
                <w:szCs w:val="22"/>
              </w:rPr>
              <w:t>UZM2</w:t>
            </w:r>
          </w:p>
          <w:p w14:paraId="6104923B" w14:textId="77777777" w:rsidR="000B0073" w:rsidRPr="002945DA" w:rsidRDefault="000B0073" w:rsidP="005A4065">
            <w:pPr>
              <w:rPr>
                <w:sz w:val="22"/>
                <w:szCs w:val="22"/>
              </w:rPr>
            </w:pPr>
            <w:r w:rsidRPr="002945DA">
              <w:rPr>
                <w:sz w:val="22"/>
                <w:szCs w:val="22"/>
              </w:rPr>
              <w:t>3105</w:t>
            </w:r>
          </w:p>
        </w:tc>
        <w:tc>
          <w:tcPr>
            <w:tcW w:w="655" w:type="dxa"/>
          </w:tcPr>
          <w:p w14:paraId="076AD13B" w14:textId="77777777" w:rsidR="000B0073" w:rsidRPr="002945DA" w:rsidRDefault="000B0073" w:rsidP="005A4065">
            <w:pPr>
              <w:jc w:val="center"/>
              <w:rPr>
                <w:sz w:val="22"/>
                <w:szCs w:val="22"/>
              </w:rPr>
            </w:pPr>
            <w:r w:rsidRPr="002945DA">
              <w:rPr>
                <w:sz w:val="22"/>
                <w:szCs w:val="22"/>
              </w:rPr>
              <w:t>2</w:t>
            </w:r>
          </w:p>
        </w:tc>
        <w:tc>
          <w:tcPr>
            <w:tcW w:w="605" w:type="dxa"/>
          </w:tcPr>
          <w:p w14:paraId="27E97836" w14:textId="77777777" w:rsidR="000B0073" w:rsidRPr="002945DA" w:rsidRDefault="000B0073" w:rsidP="005A4065">
            <w:pPr>
              <w:jc w:val="center"/>
              <w:rPr>
                <w:sz w:val="22"/>
                <w:szCs w:val="22"/>
              </w:rPr>
            </w:pPr>
          </w:p>
        </w:tc>
        <w:tc>
          <w:tcPr>
            <w:tcW w:w="3060" w:type="dxa"/>
          </w:tcPr>
          <w:p w14:paraId="42B576CD" w14:textId="77777777" w:rsidR="000B0073" w:rsidRPr="002945DA" w:rsidRDefault="000B0073" w:rsidP="005A4065">
            <w:pPr>
              <w:rPr>
                <w:sz w:val="22"/>
                <w:szCs w:val="22"/>
              </w:rPr>
            </w:pPr>
            <w:proofErr w:type="spellStart"/>
            <w:proofErr w:type="gramStart"/>
            <w:r w:rsidRPr="002945DA">
              <w:rPr>
                <w:sz w:val="22"/>
                <w:szCs w:val="22"/>
              </w:rPr>
              <w:t>Prof.Dr.Orhan</w:t>
            </w:r>
            <w:proofErr w:type="spellEnd"/>
            <w:proofErr w:type="gramEnd"/>
            <w:r w:rsidRPr="002945DA">
              <w:rPr>
                <w:sz w:val="22"/>
                <w:szCs w:val="22"/>
              </w:rPr>
              <w:t xml:space="preserve"> BAYKAL</w:t>
            </w:r>
          </w:p>
        </w:tc>
        <w:tc>
          <w:tcPr>
            <w:tcW w:w="1080" w:type="dxa"/>
          </w:tcPr>
          <w:p w14:paraId="469B5F61" w14:textId="77777777" w:rsidR="000B0073" w:rsidRPr="002945DA" w:rsidRDefault="000B0073" w:rsidP="005A4065">
            <w:pPr>
              <w:jc w:val="both"/>
              <w:rPr>
                <w:sz w:val="22"/>
                <w:szCs w:val="22"/>
              </w:rPr>
            </w:pPr>
            <w:r w:rsidRPr="002945DA">
              <w:rPr>
                <w:sz w:val="22"/>
                <w:szCs w:val="22"/>
              </w:rPr>
              <w:t>Cuma</w:t>
            </w:r>
          </w:p>
        </w:tc>
        <w:tc>
          <w:tcPr>
            <w:tcW w:w="1080" w:type="dxa"/>
          </w:tcPr>
          <w:p w14:paraId="51A6DBF6" w14:textId="77777777" w:rsidR="000B0073" w:rsidRPr="002945DA" w:rsidRDefault="000B0073" w:rsidP="005A4065">
            <w:pPr>
              <w:rPr>
                <w:sz w:val="22"/>
                <w:szCs w:val="22"/>
              </w:rPr>
            </w:pPr>
            <w:r w:rsidRPr="002945DA">
              <w:rPr>
                <w:sz w:val="22"/>
                <w:szCs w:val="22"/>
              </w:rPr>
              <w:t>08.10-13.17</w:t>
            </w:r>
          </w:p>
        </w:tc>
        <w:tc>
          <w:tcPr>
            <w:tcW w:w="2439" w:type="dxa"/>
          </w:tcPr>
          <w:p w14:paraId="09515066" w14:textId="77777777" w:rsidR="000B0073" w:rsidRPr="002945DA" w:rsidRDefault="000B0073" w:rsidP="005A4065">
            <w:pPr>
              <w:rPr>
                <w:sz w:val="22"/>
                <w:szCs w:val="22"/>
              </w:rPr>
            </w:pPr>
            <w:r w:rsidRPr="002945DA">
              <w:rPr>
                <w:sz w:val="22"/>
                <w:szCs w:val="22"/>
              </w:rPr>
              <w:t>Göz Seminer Salonu</w:t>
            </w:r>
          </w:p>
          <w:p w14:paraId="0F861F57" w14:textId="77777777" w:rsidR="000B0073" w:rsidRPr="002945DA" w:rsidRDefault="000B0073" w:rsidP="005A4065">
            <w:pPr>
              <w:rPr>
                <w:sz w:val="22"/>
                <w:szCs w:val="22"/>
              </w:rPr>
            </w:pPr>
            <w:r w:rsidRPr="002945DA">
              <w:rPr>
                <w:sz w:val="22"/>
                <w:szCs w:val="22"/>
              </w:rPr>
              <w:t>Poliklinik Seksiyon Odası</w:t>
            </w:r>
          </w:p>
          <w:p w14:paraId="276D0E9E" w14:textId="77777777" w:rsidR="000B0073" w:rsidRPr="002945DA" w:rsidRDefault="000B0073" w:rsidP="005A4065">
            <w:pPr>
              <w:rPr>
                <w:sz w:val="22"/>
                <w:szCs w:val="22"/>
              </w:rPr>
            </w:pPr>
            <w:r w:rsidRPr="002945DA">
              <w:rPr>
                <w:sz w:val="22"/>
                <w:szCs w:val="22"/>
              </w:rPr>
              <w:t>Ameliyathane</w:t>
            </w:r>
          </w:p>
        </w:tc>
      </w:tr>
      <w:tr w:rsidR="000B0073" w:rsidRPr="002945DA" w14:paraId="6B72A1B9" w14:textId="77777777" w:rsidTr="001401A8">
        <w:tc>
          <w:tcPr>
            <w:tcW w:w="900" w:type="dxa"/>
          </w:tcPr>
          <w:p w14:paraId="4D805D26" w14:textId="77777777" w:rsidR="000B0073" w:rsidRPr="002945DA" w:rsidRDefault="000B0073" w:rsidP="005A4065">
            <w:pPr>
              <w:jc w:val="center"/>
              <w:rPr>
                <w:sz w:val="22"/>
                <w:szCs w:val="22"/>
              </w:rPr>
            </w:pPr>
            <w:r w:rsidRPr="002945DA">
              <w:rPr>
                <w:sz w:val="22"/>
                <w:szCs w:val="22"/>
              </w:rPr>
              <w:t>3105</w:t>
            </w:r>
          </w:p>
        </w:tc>
        <w:tc>
          <w:tcPr>
            <w:tcW w:w="655" w:type="dxa"/>
          </w:tcPr>
          <w:p w14:paraId="50826B59" w14:textId="77777777" w:rsidR="000B0073" w:rsidRPr="002945DA" w:rsidRDefault="000B0073" w:rsidP="005A4065">
            <w:pPr>
              <w:jc w:val="center"/>
              <w:rPr>
                <w:sz w:val="22"/>
                <w:szCs w:val="22"/>
              </w:rPr>
            </w:pPr>
            <w:r w:rsidRPr="002945DA">
              <w:rPr>
                <w:sz w:val="22"/>
                <w:szCs w:val="22"/>
              </w:rPr>
              <w:t>2</w:t>
            </w:r>
          </w:p>
        </w:tc>
        <w:tc>
          <w:tcPr>
            <w:tcW w:w="605" w:type="dxa"/>
          </w:tcPr>
          <w:p w14:paraId="365D086E" w14:textId="77777777" w:rsidR="000B0073" w:rsidRPr="002945DA" w:rsidRDefault="000B0073" w:rsidP="005A4065">
            <w:pPr>
              <w:jc w:val="center"/>
              <w:rPr>
                <w:sz w:val="22"/>
                <w:szCs w:val="22"/>
              </w:rPr>
            </w:pPr>
          </w:p>
        </w:tc>
        <w:tc>
          <w:tcPr>
            <w:tcW w:w="3060" w:type="dxa"/>
          </w:tcPr>
          <w:p w14:paraId="2A19284C" w14:textId="77777777" w:rsidR="000B0073" w:rsidRPr="002945DA" w:rsidRDefault="000B0073" w:rsidP="005A4065">
            <w:pPr>
              <w:rPr>
                <w:sz w:val="22"/>
                <w:szCs w:val="22"/>
              </w:rPr>
            </w:pPr>
            <w:proofErr w:type="spellStart"/>
            <w:r w:rsidRPr="002945DA">
              <w:rPr>
                <w:sz w:val="22"/>
                <w:szCs w:val="22"/>
              </w:rPr>
              <w:t>Prof.Dr.</w:t>
            </w:r>
            <w:proofErr w:type="gramStart"/>
            <w:r w:rsidRPr="002945DA">
              <w:rPr>
                <w:sz w:val="22"/>
                <w:szCs w:val="22"/>
              </w:rPr>
              <w:t>İ.KOÇER</w:t>
            </w:r>
            <w:proofErr w:type="spellEnd"/>
            <w:proofErr w:type="gramEnd"/>
          </w:p>
          <w:p w14:paraId="222BB843" w14:textId="77777777" w:rsidR="000B0073" w:rsidRPr="002945DA" w:rsidRDefault="000B0073" w:rsidP="005A4065">
            <w:pPr>
              <w:rPr>
                <w:sz w:val="22"/>
                <w:szCs w:val="22"/>
              </w:rPr>
            </w:pPr>
            <w:proofErr w:type="spellStart"/>
            <w:proofErr w:type="gramStart"/>
            <w:r w:rsidRPr="002945DA">
              <w:rPr>
                <w:sz w:val="22"/>
                <w:szCs w:val="22"/>
              </w:rPr>
              <w:t>Dr.Öğr.Üys</w:t>
            </w:r>
            <w:proofErr w:type="gramEnd"/>
            <w:r w:rsidRPr="002945DA">
              <w:rPr>
                <w:sz w:val="22"/>
                <w:szCs w:val="22"/>
              </w:rPr>
              <w:t>.Büşra</w:t>
            </w:r>
            <w:proofErr w:type="spellEnd"/>
            <w:r w:rsidRPr="002945DA">
              <w:rPr>
                <w:sz w:val="22"/>
                <w:szCs w:val="22"/>
              </w:rPr>
              <w:t xml:space="preserve"> ÇALIŞKAN</w:t>
            </w:r>
          </w:p>
        </w:tc>
        <w:tc>
          <w:tcPr>
            <w:tcW w:w="1080" w:type="dxa"/>
          </w:tcPr>
          <w:p w14:paraId="0248B537" w14:textId="77777777" w:rsidR="000B0073" w:rsidRPr="002945DA" w:rsidRDefault="000B0073" w:rsidP="005A4065">
            <w:pPr>
              <w:jc w:val="both"/>
              <w:rPr>
                <w:sz w:val="22"/>
                <w:szCs w:val="22"/>
              </w:rPr>
            </w:pPr>
            <w:proofErr w:type="spellStart"/>
            <w:r w:rsidRPr="002945DA">
              <w:rPr>
                <w:sz w:val="22"/>
                <w:szCs w:val="22"/>
              </w:rPr>
              <w:t>Pazarte</w:t>
            </w:r>
            <w:proofErr w:type="spellEnd"/>
            <w:r w:rsidRPr="002945DA">
              <w:rPr>
                <w:sz w:val="22"/>
                <w:szCs w:val="22"/>
              </w:rPr>
              <w:t>.</w:t>
            </w:r>
          </w:p>
        </w:tc>
        <w:tc>
          <w:tcPr>
            <w:tcW w:w="1080" w:type="dxa"/>
          </w:tcPr>
          <w:p w14:paraId="3A5CAE69" w14:textId="77777777" w:rsidR="000B0073" w:rsidRPr="002945DA" w:rsidRDefault="000B0073" w:rsidP="005A4065">
            <w:pPr>
              <w:rPr>
                <w:sz w:val="22"/>
                <w:szCs w:val="22"/>
              </w:rPr>
            </w:pPr>
            <w:r w:rsidRPr="002945DA">
              <w:rPr>
                <w:sz w:val="22"/>
                <w:szCs w:val="22"/>
              </w:rPr>
              <w:t>08.10-13.17</w:t>
            </w:r>
          </w:p>
        </w:tc>
        <w:tc>
          <w:tcPr>
            <w:tcW w:w="2439" w:type="dxa"/>
          </w:tcPr>
          <w:p w14:paraId="109BCB2A" w14:textId="77777777" w:rsidR="000B0073" w:rsidRPr="002945DA" w:rsidRDefault="000B0073" w:rsidP="005A4065">
            <w:pPr>
              <w:rPr>
                <w:sz w:val="22"/>
                <w:szCs w:val="22"/>
              </w:rPr>
            </w:pPr>
            <w:r w:rsidRPr="002945DA">
              <w:rPr>
                <w:sz w:val="22"/>
                <w:szCs w:val="22"/>
              </w:rPr>
              <w:t>Göz Seminer Salonu</w:t>
            </w:r>
          </w:p>
          <w:p w14:paraId="43CDCCA5" w14:textId="77777777" w:rsidR="000B0073" w:rsidRPr="002945DA" w:rsidRDefault="000B0073" w:rsidP="005A4065">
            <w:pPr>
              <w:rPr>
                <w:sz w:val="22"/>
                <w:szCs w:val="22"/>
              </w:rPr>
            </w:pPr>
            <w:r w:rsidRPr="002945DA">
              <w:rPr>
                <w:sz w:val="22"/>
                <w:szCs w:val="22"/>
              </w:rPr>
              <w:t>Poliklinik Seksiyon Odası</w:t>
            </w:r>
          </w:p>
          <w:p w14:paraId="4930AD3C" w14:textId="77777777" w:rsidR="000B0073" w:rsidRPr="002945DA" w:rsidRDefault="000B0073" w:rsidP="005A4065">
            <w:pPr>
              <w:rPr>
                <w:sz w:val="22"/>
                <w:szCs w:val="22"/>
              </w:rPr>
            </w:pPr>
            <w:r w:rsidRPr="002945DA">
              <w:rPr>
                <w:sz w:val="22"/>
                <w:szCs w:val="22"/>
              </w:rPr>
              <w:t>Ameliyathane</w:t>
            </w:r>
          </w:p>
        </w:tc>
      </w:tr>
      <w:tr w:rsidR="000B0073" w:rsidRPr="002945DA" w14:paraId="51932C44" w14:textId="77777777" w:rsidTr="001401A8">
        <w:tc>
          <w:tcPr>
            <w:tcW w:w="900" w:type="dxa"/>
          </w:tcPr>
          <w:p w14:paraId="27B328A0" w14:textId="77777777" w:rsidR="000B0073" w:rsidRPr="002945DA" w:rsidRDefault="000B0073" w:rsidP="005A4065">
            <w:pPr>
              <w:jc w:val="center"/>
              <w:rPr>
                <w:sz w:val="22"/>
                <w:szCs w:val="22"/>
              </w:rPr>
            </w:pPr>
            <w:r w:rsidRPr="002945DA">
              <w:rPr>
                <w:sz w:val="22"/>
                <w:szCs w:val="22"/>
              </w:rPr>
              <w:t>3105</w:t>
            </w:r>
          </w:p>
        </w:tc>
        <w:tc>
          <w:tcPr>
            <w:tcW w:w="655" w:type="dxa"/>
          </w:tcPr>
          <w:p w14:paraId="1F2A43B1" w14:textId="77777777" w:rsidR="000B0073" w:rsidRPr="002945DA" w:rsidRDefault="000B0073" w:rsidP="005A4065">
            <w:pPr>
              <w:jc w:val="center"/>
              <w:rPr>
                <w:sz w:val="22"/>
                <w:szCs w:val="22"/>
              </w:rPr>
            </w:pPr>
            <w:r w:rsidRPr="002945DA">
              <w:rPr>
                <w:sz w:val="22"/>
                <w:szCs w:val="22"/>
              </w:rPr>
              <w:t>2</w:t>
            </w:r>
          </w:p>
        </w:tc>
        <w:tc>
          <w:tcPr>
            <w:tcW w:w="605" w:type="dxa"/>
          </w:tcPr>
          <w:p w14:paraId="33738E4E" w14:textId="77777777" w:rsidR="000B0073" w:rsidRPr="002945DA" w:rsidRDefault="000B0073" w:rsidP="005A4065">
            <w:pPr>
              <w:jc w:val="center"/>
              <w:rPr>
                <w:sz w:val="22"/>
                <w:szCs w:val="22"/>
              </w:rPr>
            </w:pPr>
          </w:p>
        </w:tc>
        <w:tc>
          <w:tcPr>
            <w:tcW w:w="3060" w:type="dxa"/>
          </w:tcPr>
          <w:p w14:paraId="7327183B" w14:textId="77777777" w:rsidR="000B0073" w:rsidRPr="002945DA" w:rsidRDefault="000B0073" w:rsidP="005A4065">
            <w:pPr>
              <w:rPr>
                <w:sz w:val="22"/>
                <w:szCs w:val="22"/>
              </w:rPr>
            </w:pPr>
            <w:proofErr w:type="spellStart"/>
            <w:r w:rsidRPr="002945DA">
              <w:rPr>
                <w:sz w:val="22"/>
                <w:szCs w:val="22"/>
              </w:rPr>
              <w:t>Prof.Dr.</w:t>
            </w:r>
            <w:proofErr w:type="gramStart"/>
            <w:r w:rsidRPr="002945DA">
              <w:rPr>
                <w:sz w:val="22"/>
                <w:szCs w:val="22"/>
              </w:rPr>
              <w:t>İ.AKYOL</w:t>
            </w:r>
            <w:proofErr w:type="spellEnd"/>
            <w:proofErr w:type="gramEnd"/>
            <w:r w:rsidRPr="002945DA">
              <w:rPr>
                <w:sz w:val="22"/>
                <w:szCs w:val="22"/>
              </w:rPr>
              <w:t xml:space="preserve"> SALMAN</w:t>
            </w:r>
          </w:p>
        </w:tc>
        <w:tc>
          <w:tcPr>
            <w:tcW w:w="1080" w:type="dxa"/>
          </w:tcPr>
          <w:p w14:paraId="3DD97DBA" w14:textId="77777777" w:rsidR="000B0073" w:rsidRPr="002945DA" w:rsidRDefault="000B0073" w:rsidP="005A4065">
            <w:pPr>
              <w:jc w:val="both"/>
              <w:rPr>
                <w:sz w:val="22"/>
                <w:szCs w:val="22"/>
              </w:rPr>
            </w:pPr>
            <w:r w:rsidRPr="002945DA">
              <w:rPr>
                <w:sz w:val="22"/>
                <w:szCs w:val="22"/>
              </w:rPr>
              <w:t>Salı</w:t>
            </w:r>
          </w:p>
        </w:tc>
        <w:tc>
          <w:tcPr>
            <w:tcW w:w="1080" w:type="dxa"/>
          </w:tcPr>
          <w:p w14:paraId="5BB930CB" w14:textId="77777777" w:rsidR="000B0073" w:rsidRPr="002945DA" w:rsidRDefault="000B0073" w:rsidP="005A4065">
            <w:pPr>
              <w:rPr>
                <w:sz w:val="22"/>
                <w:szCs w:val="22"/>
              </w:rPr>
            </w:pPr>
            <w:r w:rsidRPr="002945DA">
              <w:rPr>
                <w:sz w:val="22"/>
                <w:szCs w:val="22"/>
              </w:rPr>
              <w:t>08.10-13.17</w:t>
            </w:r>
          </w:p>
        </w:tc>
        <w:tc>
          <w:tcPr>
            <w:tcW w:w="2439" w:type="dxa"/>
          </w:tcPr>
          <w:p w14:paraId="6A91CEFC" w14:textId="77777777" w:rsidR="000B0073" w:rsidRPr="002945DA" w:rsidRDefault="000B0073" w:rsidP="005A4065">
            <w:pPr>
              <w:rPr>
                <w:sz w:val="22"/>
                <w:szCs w:val="22"/>
              </w:rPr>
            </w:pPr>
            <w:r w:rsidRPr="002945DA">
              <w:rPr>
                <w:sz w:val="22"/>
                <w:szCs w:val="22"/>
              </w:rPr>
              <w:t>Göz Seminer Salonu</w:t>
            </w:r>
          </w:p>
          <w:p w14:paraId="76BE8152" w14:textId="77777777" w:rsidR="000B0073" w:rsidRPr="002945DA" w:rsidRDefault="000B0073" w:rsidP="005A4065">
            <w:pPr>
              <w:rPr>
                <w:sz w:val="22"/>
                <w:szCs w:val="22"/>
              </w:rPr>
            </w:pPr>
            <w:r w:rsidRPr="002945DA">
              <w:rPr>
                <w:sz w:val="22"/>
                <w:szCs w:val="22"/>
              </w:rPr>
              <w:t>Poliklinik Seksiyon Odası</w:t>
            </w:r>
          </w:p>
          <w:p w14:paraId="05741696" w14:textId="77777777" w:rsidR="000B0073" w:rsidRPr="002945DA" w:rsidRDefault="000B0073" w:rsidP="005A4065">
            <w:pPr>
              <w:rPr>
                <w:sz w:val="22"/>
                <w:szCs w:val="22"/>
              </w:rPr>
            </w:pPr>
            <w:r w:rsidRPr="002945DA">
              <w:rPr>
                <w:sz w:val="22"/>
                <w:szCs w:val="22"/>
              </w:rPr>
              <w:t>Ameliyathane</w:t>
            </w:r>
          </w:p>
        </w:tc>
      </w:tr>
      <w:tr w:rsidR="000B0073" w:rsidRPr="002945DA" w14:paraId="08166FC9" w14:textId="77777777" w:rsidTr="001401A8">
        <w:tc>
          <w:tcPr>
            <w:tcW w:w="900" w:type="dxa"/>
          </w:tcPr>
          <w:p w14:paraId="16161A40" w14:textId="77777777" w:rsidR="000B0073" w:rsidRPr="002945DA" w:rsidRDefault="000B0073" w:rsidP="005A4065">
            <w:pPr>
              <w:jc w:val="center"/>
              <w:rPr>
                <w:sz w:val="22"/>
                <w:szCs w:val="22"/>
              </w:rPr>
            </w:pPr>
            <w:r w:rsidRPr="002945DA">
              <w:rPr>
                <w:sz w:val="22"/>
                <w:szCs w:val="22"/>
              </w:rPr>
              <w:t>3105</w:t>
            </w:r>
          </w:p>
        </w:tc>
        <w:tc>
          <w:tcPr>
            <w:tcW w:w="655" w:type="dxa"/>
          </w:tcPr>
          <w:p w14:paraId="68F9D227" w14:textId="77777777" w:rsidR="000B0073" w:rsidRPr="002945DA" w:rsidRDefault="000B0073" w:rsidP="005A4065">
            <w:pPr>
              <w:jc w:val="center"/>
              <w:rPr>
                <w:sz w:val="22"/>
                <w:szCs w:val="22"/>
              </w:rPr>
            </w:pPr>
            <w:r w:rsidRPr="002945DA">
              <w:rPr>
                <w:sz w:val="22"/>
                <w:szCs w:val="22"/>
              </w:rPr>
              <w:t>2</w:t>
            </w:r>
          </w:p>
        </w:tc>
        <w:tc>
          <w:tcPr>
            <w:tcW w:w="605" w:type="dxa"/>
          </w:tcPr>
          <w:p w14:paraId="53001841" w14:textId="77777777" w:rsidR="000B0073" w:rsidRPr="002945DA" w:rsidRDefault="000B0073" w:rsidP="005A4065">
            <w:pPr>
              <w:jc w:val="center"/>
              <w:rPr>
                <w:sz w:val="22"/>
                <w:szCs w:val="22"/>
              </w:rPr>
            </w:pPr>
          </w:p>
        </w:tc>
        <w:tc>
          <w:tcPr>
            <w:tcW w:w="3060" w:type="dxa"/>
          </w:tcPr>
          <w:p w14:paraId="45AF59A4" w14:textId="77777777" w:rsidR="000B0073" w:rsidRPr="002945DA" w:rsidRDefault="000B0073" w:rsidP="005A4065">
            <w:pPr>
              <w:rPr>
                <w:sz w:val="22"/>
                <w:szCs w:val="22"/>
              </w:rPr>
            </w:pPr>
            <w:proofErr w:type="spellStart"/>
            <w:r w:rsidRPr="002945DA">
              <w:rPr>
                <w:sz w:val="22"/>
                <w:szCs w:val="22"/>
              </w:rPr>
              <w:t>Doç.Dr.</w:t>
            </w:r>
            <w:proofErr w:type="gramStart"/>
            <w:r w:rsidRPr="002945DA">
              <w:rPr>
                <w:sz w:val="22"/>
                <w:szCs w:val="22"/>
              </w:rPr>
              <w:t>E.ÇİNİCİ</w:t>
            </w:r>
            <w:proofErr w:type="spellEnd"/>
            <w:proofErr w:type="gramEnd"/>
          </w:p>
        </w:tc>
        <w:tc>
          <w:tcPr>
            <w:tcW w:w="1080" w:type="dxa"/>
          </w:tcPr>
          <w:p w14:paraId="730ED539" w14:textId="77777777" w:rsidR="000B0073" w:rsidRPr="002945DA" w:rsidRDefault="000B0073" w:rsidP="005A4065">
            <w:pPr>
              <w:jc w:val="both"/>
              <w:rPr>
                <w:sz w:val="22"/>
                <w:szCs w:val="22"/>
              </w:rPr>
            </w:pPr>
            <w:proofErr w:type="spellStart"/>
            <w:r w:rsidRPr="002945DA">
              <w:rPr>
                <w:sz w:val="22"/>
                <w:szCs w:val="22"/>
              </w:rPr>
              <w:t>Çarşam</w:t>
            </w:r>
            <w:proofErr w:type="spellEnd"/>
            <w:r w:rsidRPr="002945DA">
              <w:rPr>
                <w:sz w:val="22"/>
                <w:szCs w:val="22"/>
              </w:rPr>
              <w:t>.</w:t>
            </w:r>
          </w:p>
        </w:tc>
        <w:tc>
          <w:tcPr>
            <w:tcW w:w="1080" w:type="dxa"/>
          </w:tcPr>
          <w:p w14:paraId="1B16D416" w14:textId="77777777" w:rsidR="000B0073" w:rsidRPr="002945DA" w:rsidRDefault="000B0073" w:rsidP="005A4065">
            <w:pPr>
              <w:rPr>
                <w:sz w:val="22"/>
                <w:szCs w:val="22"/>
              </w:rPr>
            </w:pPr>
            <w:r w:rsidRPr="002945DA">
              <w:rPr>
                <w:sz w:val="22"/>
                <w:szCs w:val="22"/>
              </w:rPr>
              <w:t>08.10-13.17</w:t>
            </w:r>
          </w:p>
        </w:tc>
        <w:tc>
          <w:tcPr>
            <w:tcW w:w="2439" w:type="dxa"/>
          </w:tcPr>
          <w:p w14:paraId="55D30484" w14:textId="77777777" w:rsidR="000B0073" w:rsidRPr="002945DA" w:rsidRDefault="000B0073" w:rsidP="005A4065">
            <w:pPr>
              <w:rPr>
                <w:sz w:val="22"/>
                <w:szCs w:val="22"/>
              </w:rPr>
            </w:pPr>
            <w:r w:rsidRPr="002945DA">
              <w:rPr>
                <w:sz w:val="22"/>
                <w:szCs w:val="22"/>
              </w:rPr>
              <w:t>Göz Seminer Salonu</w:t>
            </w:r>
          </w:p>
          <w:p w14:paraId="1B612275" w14:textId="77777777" w:rsidR="000B0073" w:rsidRPr="002945DA" w:rsidRDefault="000B0073" w:rsidP="005A4065">
            <w:pPr>
              <w:rPr>
                <w:sz w:val="22"/>
                <w:szCs w:val="22"/>
              </w:rPr>
            </w:pPr>
            <w:r w:rsidRPr="002945DA">
              <w:rPr>
                <w:sz w:val="22"/>
                <w:szCs w:val="22"/>
              </w:rPr>
              <w:t>Poliklinik Seksiyon Odası</w:t>
            </w:r>
          </w:p>
          <w:p w14:paraId="7873A88F" w14:textId="77777777" w:rsidR="000B0073" w:rsidRPr="002945DA" w:rsidRDefault="000B0073" w:rsidP="005A4065">
            <w:pPr>
              <w:rPr>
                <w:sz w:val="22"/>
                <w:szCs w:val="22"/>
              </w:rPr>
            </w:pPr>
            <w:r w:rsidRPr="002945DA">
              <w:rPr>
                <w:sz w:val="22"/>
                <w:szCs w:val="22"/>
              </w:rPr>
              <w:t>Ameliyathane</w:t>
            </w:r>
          </w:p>
        </w:tc>
      </w:tr>
      <w:tr w:rsidR="000B0073" w:rsidRPr="002945DA" w14:paraId="47736095" w14:textId="77777777" w:rsidTr="001401A8">
        <w:tc>
          <w:tcPr>
            <w:tcW w:w="900" w:type="dxa"/>
          </w:tcPr>
          <w:p w14:paraId="5FCB32FB" w14:textId="77777777" w:rsidR="000B0073" w:rsidRPr="002945DA" w:rsidRDefault="000B0073" w:rsidP="005A4065">
            <w:pPr>
              <w:jc w:val="center"/>
              <w:rPr>
                <w:sz w:val="22"/>
                <w:szCs w:val="22"/>
              </w:rPr>
            </w:pPr>
            <w:r w:rsidRPr="002945DA">
              <w:rPr>
                <w:sz w:val="22"/>
                <w:szCs w:val="22"/>
              </w:rPr>
              <w:t>3105</w:t>
            </w:r>
          </w:p>
          <w:p w14:paraId="116FB388" w14:textId="77777777" w:rsidR="000B0073" w:rsidRPr="002945DA" w:rsidRDefault="000B0073" w:rsidP="005A4065">
            <w:pPr>
              <w:rPr>
                <w:sz w:val="22"/>
                <w:szCs w:val="22"/>
              </w:rPr>
            </w:pPr>
          </w:p>
        </w:tc>
        <w:tc>
          <w:tcPr>
            <w:tcW w:w="655" w:type="dxa"/>
          </w:tcPr>
          <w:p w14:paraId="054734E9" w14:textId="77777777" w:rsidR="000B0073" w:rsidRPr="002945DA" w:rsidRDefault="000B0073" w:rsidP="005A4065">
            <w:pPr>
              <w:jc w:val="center"/>
              <w:rPr>
                <w:sz w:val="22"/>
                <w:szCs w:val="22"/>
              </w:rPr>
            </w:pPr>
            <w:r w:rsidRPr="002945DA">
              <w:rPr>
                <w:sz w:val="22"/>
                <w:szCs w:val="22"/>
              </w:rPr>
              <w:t>2</w:t>
            </w:r>
          </w:p>
        </w:tc>
        <w:tc>
          <w:tcPr>
            <w:tcW w:w="605" w:type="dxa"/>
          </w:tcPr>
          <w:p w14:paraId="17C59395" w14:textId="77777777" w:rsidR="000B0073" w:rsidRPr="002945DA" w:rsidRDefault="000B0073" w:rsidP="005A4065">
            <w:pPr>
              <w:jc w:val="center"/>
              <w:rPr>
                <w:sz w:val="22"/>
                <w:szCs w:val="22"/>
              </w:rPr>
            </w:pPr>
          </w:p>
        </w:tc>
        <w:tc>
          <w:tcPr>
            <w:tcW w:w="3060" w:type="dxa"/>
          </w:tcPr>
          <w:p w14:paraId="11BB72CE" w14:textId="77777777" w:rsidR="000B0073" w:rsidRPr="002945DA" w:rsidRDefault="000B0073" w:rsidP="005A4065">
            <w:pPr>
              <w:rPr>
                <w:sz w:val="22"/>
                <w:szCs w:val="22"/>
              </w:rPr>
            </w:pPr>
            <w:proofErr w:type="spellStart"/>
            <w:proofErr w:type="gramStart"/>
            <w:r w:rsidRPr="002945DA">
              <w:rPr>
                <w:sz w:val="22"/>
                <w:szCs w:val="22"/>
              </w:rPr>
              <w:t>Dr.Öğr.Üyesi</w:t>
            </w:r>
            <w:proofErr w:type="spellEnd"/>
            <w:proofErr w:type="gramEnd"/>
          </w:p>
          <w:p w14:paraId="5F2FFABD" w14:textId="77777777" w:rsidR="000B0073" w:rsidRPr="002945DA" w:rsidRDefault="000B0073" w:rsidP="005A4065">
            <w:pPr>
              <w:rPr>
                <w:sz w:val="22"/>
                <w:szCs w:val="22"/>
              </w:rPr>
            </w:pPr>
            <w:r w:rsidRPr="002945DA">
              <w:rPr>
                <w:sz w:val="22"/>
                <w:szCs w:val="22"/>
              </w:rPr>
              <w:t>M.YILDIRIM</w:t>
            </w:r>
          </w:p>
          <w:p w14:paraId="4EB2FD73" w14:textId="77777777" w:rsidR="000B0073" w:rsidRPr="002945DA" w:rsidRDefault="000B0073" w:rsidP="005A4065">
            <w:pPr>
              <w:rPr>
                <w:sz w:val="22"/>
                <w:szCs w:val="22"/>
              </w:rPr>
            </w:pPr>
            <w:proofErr w:type="spellStart"/>
            <w:proofErr w:type="gramStart"/>
            <w:r w:rsidRPr="002945DA">
              <w:rPr>
                <w:sz w:val="22"/>
                <w:szCs w:val="22"/>
              </w:rPr>
              <w:t>Dr.Öğr.Üys</w:t>
            </w:r>
            <w:proofErr w:type="gramEnd"/>
            <w:r w:rsidRPr="002945DA">
              <w:rPr>
                <w:sz w:val="22"/>
                <w:szCs w:val="22"/>
              </w:rPr>
              <w:t>.Büşra</w:t>
            </w:r>
            <w:proofErr w:type="spellEnd"/>
            <w:r w:rsidRPr="002945DA">
              <w:rPr>
                <w:sz w:val="22"/>
                <w:szCs w:val="22"/>
              </w:rPr>
              <w:t xml:space="preserve"> ÇALIŞKAN</w:t>
            </w:r>
          </w:p>
        </w:tc>
        <w:tc>
          <w:tcPr>
            <w:tcW w:w="1080" w:type="dxa"/>
          </w:tcPr>
          <w:p w14:paraId="43B207FC" w14:textId="77777777" w:rsidR="000B0073" w:rsidRPr="002945DA" w:rsidRDefault="000B0073" w:rsidP="005A4065">
            <w:pPr>
              <w:jc w:val="both"/>
              <w:rPr>
                <w:sz w:val="22"/>
                <w:szCs w:val="22"/>
              </w:rPr>
            </w:pPr>
            <w:proofErr w:type="spellStart"/>
            <w:r w:rsidRPr="002945DA">
              <w:rPr>
                <w:sz w:val="22"/>
                <w:szCs w:val="22"/>
              </w:rPr>
              <w:t>Perşem</w:t>
            </w:r>
            <w:proofErr w:type="spellEnd"/>
            <w:r w:rsidRPr="002945DA">
              <w:rPr>
                <w:sz w:val="22"/>
                <w:szCs w:val="22"/>
              </w:rPr>
              <w:t>.</w:t>
            </w:r>
          </w:p>
        </w:tc>
        <w:tc>
          <w:tcPr>
            <w:tcW w:w="1080" w:type="dxa"/>
          </w:tcPr>
          <w:p w14:paraId="1FE914E8" w14:textId="77777777" w:rsidR="000B0073" w:rsidRPr="002945DA" w:rsidRDefault="000B0073" w:rsidP="005A4065">
            <w:pPr>
              <w:rPr>
                <w:sz w:val="22"/>
                <w:szCs w:val="22"/>
              </w:rPr>
            </w:pPr>
            <w:r w:rsidRPr="002945DA">
              <w:rPr>
                <w:sz w:val="22"/>
                <w:szCs w:val="22"/>
              </w:rPr>
              <w:t>08.10-13.17</w:t>
            </w:r>
          </w:p>
        </w:tc>
        <w:tc>
          <w:tcPr>
            <w:tcW w:w="2439" w:type="dxa"/>
          </w:tcPr>
          <w:p w14:paraId="4BD3D143" w14:textId="77777777" w:rsidR="000B0073" w:rsidRPr="002945DA" w:rsidRDefault="000B0073" w:rsidP="005A4065">
            <w:pPr>
              <w:rPr>
                <w:sz w:val="22"/>
                <w:szCs w:val="22"/>
              </w:rPr>
            </w:pPr>
            <w:r w:rsidRPr="002945DA">
              <w:rPr>
                <w:sz w:val="22"/>
                <w:szCs w:val="22"/>
              </w:rPr>
              <w:t>Göz Seminer Salonu</w:t>
            </w:r>
          </w:p>
          <w:p w14:paraId="180FCE09" w14:textId="77777777" w:rsidR="000B0073" w:rsidRPr="002945DA" w:rsidRDefault="000B0073" w:rsidP="005A4065">
            <w:pPr>
              <w:rPr>
                <w:sz w:val="22"/>
                <w:szCs w:val="22"/>
              </w:rPr>
            </w:pPr>
            <w:r w:rsidRPr="002945DA">
              <w:rPr>
                <w:sz w:val="22"/>
                <w:szCs w:val="22"/>
              </w:rPr>
              <w:t>Poliklinik Seksiyon Odası</w:t>
            </w:r>
          </w:p>
          <w:p w14:paraId="315FE8D1" w14:textId="77777777" w:rsidR="000B0073" w:rsidRPr="002945DA" w:rsidRDefault="000B0073" w:rsidP="005A4065">
            <w:pPr>
              <w:rPr>
                <w:sz w:val="22"/>
                <w:szCs w:val="22"/>
              </w:rPr>
            </w:pPr>
            <w:r w:rsidRPr="002945DA">
              <w:rPr>
                <w:sz w:val="22"/>
                <w:szCs w:val="22"/>
              </w:rPr>
              <w:t>Ameliyathane</w:t>
            </w:r>
          </w:p>
        </w:tc>
      </w:tr>
    </w:tbl>
    <w:p w14:paraId="304D18FC" w14:textId="77777777" w:rsidR="000B0073" w:rsidRPr="002945DA" w:rsidRDefault="000B0073" w:rsidP="000B0073">
      <w:pPr>
        <w:jc w:val="center"/>
        <w:rPr>
          <w:b/>
          <w:sz w:val="22"/>
          <w:szCs w:val="22"/>
        </w:rPr>
      </w:pPr>
      <w:r w:rsidRPr="002945DA">
        <w:rPr>
          <w:b/>
          <w:sz w:val="22"/>
          <w:szCs w:val="22"/>
        </w:rPr>
        <w:t>4.YIL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080"/>
        <w:gridCol w:w="1980"/>
      </w:tblGrid>
      <w:tr w:rsidR="000B0073" w:rsidRPr="002945DA" w14:paraId="69049EBE" w14:textId="77777777" w:rsidTr="005A4065">
        <w:tc>
          <w:tcPr>
            <w:tcW w:w="900" w:type="dxa"/>
            <w:vMerge w:val="restart"/>
          </w:tcPr>
          <w:p w14:paraId="18C441C2" w14:textId="77777777" w:rsidR="000B0073" w:rsidRPr="002945DA" w:rsidRDefault="000B0073" w:rsidP="005A4065">
            <w:pPr>
              <w:jc w:val="both"/>
              <w:rPr>
                <w:b/>
                <w:sz w:val="22"/>
                <w:szCs w:val="22"/>
              </w:rPr>
            </w:pPr>
            <w:r w:rsidRPr="002945DA">
              <w:rPr>
                <w:b/>
                <w:sz w:val="22"/>
                <w:szCs w:val="22"/>
              </w:rPr>
              <w:t>Dersin Kodu</w:t>
            </w:r>
          </w:p>
        </w:tc>
        <w:tc>
          <w:tcPr>
            <w:tcW w:w="1260" w:type="dxa"/>
            <w:gridSpan w:val="2"/>
          </w:tcPr>
          <w:p w14:paraId="3C1B6A85" w14:textId="77777777" w:rsidR="000B0073" w:rsidRPr="002945DA" w:rsidRDefault="000B0073" w:rsidP="005A4065">
            <w:pPr>
              <w:jc w:val="both"/>
              <w:rPr>
                <w:b/>
                <w:sz w:val="22"/>
                <w:szCs w:val="22"/>
              </w:rPr>
            </w:pPr>
            <w:r w:rsidRPr="002945DA">
              <w:rPr>
                <w:b/>
                <w:sz w:val="22"/>
                <w:szCs w:val="22"/>
              </w:rPr>
              <w:t>Ders Saati</w:t>
            </w:r>
          </w:p>
        </w:tc>
        <w:tc>
          <w:tcPr>
            <w:tcW w:w="3060" w:type="dxa"/>
          </w:tcPr>
          <w:p w14:paraId="02D24F41" w14:textId="77777777" w:rsidR="000B0073" w:rsidRPr="002945DA" w:rsidRDefault="000B0073" w:rsidP="005A4065">
            <w:pPr>
              <w:jc w:val="both"/>
              <w:rPr>
                <w:b/>
                <w:sz w:val="22"/>
                <w:szCs w:val="22"/>
              </w:rPr>
            </w:pPr>
            <w:r w:rsidRPr="002945DA">
              <w:rPr>
                <w:b/>
                <w:sz w:val="22"/>
                <w:szCs w:val="22"/>
              </w:rPr>
              <w:t>Öğretim Üyesi</w:t>
            </w:r>
          </w:p>
        </w:tc>
        <w:tc>
          <w:tcPr>
            <w:tcW w:w="1080" w:type="dxa"/>
          </w:tcPr>
          <w:p w14:paraId="59372968" w14:textId="77777777" w:rsidR="000B0073" w:rsidRPr="002945DA" w:rsidRDefault="000B0073" w:rsidP="005A4065">
            <w:pPr>
              <w:jc w:val="both"/>
              <w:rPr>
                <w:b/>
                <w:sz w:val="22"/>
                <w:szCs w:val="22"/>
              </w:rPr>
            </w:pPr>
            <w:r w:rsidRPr="002945DA">
              <w:rPr>
                <w:b/>
                <w:sz w:val="22"/>
                <w:szCs w:val="22"/>
              </w:rPr>
              <w:t>Ders Günü</w:t>
            </w:r>
          </w:p>
        </w:tc>
        <w:tc>
          <w:tcPr>
            <w:tcW w:w="1080" w:type="dxa"/>
          </w:tcPr>
          <w:p w14:paraId="343C6ED9" w14:textId="77777777" w:rsidR="000B0073" w:rsidRPr="002945DA" w:rsidRDefault="000B0073" w:rsidP="005A4065">
            <w:pPr>
              <w:jc w:val="both"/>
              <w:rPr>
                <w:b/>
                <w:sz w:val="22"/>
                <w:szCs w:val="22"/>
              </w:rPr>
            </w:pPr>
            <w:r w:rsidRPr="002945DA">
              <w:rPr>
                <w:b/>
                <w:sz w:val="22"/>
                <w:szCs w:val="22"/>
              </w:rPr>
              <w:t>Ders Saati</w:t>
            </w:r>
          </w:p>
        </w:tc>
        <w:tc>
          <w:tcPr>
            <w:tcW w:w="1980" w:type="dxa"/>
          </w:tcPr>
          <w:p w14:paraId="0D75532D" w14:textId="77777777" w:rsidR="000B0073" w:rsidRPr="002945DA" w:rsidRDefault="000B0073" w:rsidP="005A4065">
            <w:pPr>
              <w:jc w:val="both"/>
              <w:rPr>
                <w:b/>
                <w:sz w:val="22"/>
                <w:szCs w:val="22"/>
              </w:rPr>
            </w:pPr>
            <w:r w:rsidRPr="002945DA">
              <w:rPr>
                <w:b/>
                <w:sz w:val="22"/>
                <w:szCs w:val="22"/>
              </w:rPr>
              <w:t>Ders Yeri</w:t>
            </w:r>
          </w:p>
        </w:tc>
      </w:tr>
      <w:tr w:rsidR="000B0073" w:rsidRPr="002945DA" w14:paraId="0DE6D328" w14:textId="77777777" w:rsidTr="005A4065">
        <w:tc>
          <w:tcPr>
            <w:tcW w:w="900" w:type="dxa"/>
            <w:vMerge/>
          </w:tcPr>
          <w:p w14:paraId="714ABE1B" w14:textId="77777777" w:rsidR="000B0073" w:rsidRPr="002945DA" w:rsidRDefault="000B0073" w:rsidP="005A4065">
            <w:pPr>
              <w:jc w:val="both"/>
              <w:rPr>
                <w:sz w:val="22"/>
                <w:szCs w:val="22"/>
              </w:rPr>
            </w:pPr>
          </w:p>
        </w:tc>
        <w:tc>
          <w:tcPr>
            <w:tcW w:w="655" w:type="dxa"/>
          </w:tcPr>
          <w:p w14:paraId="5B6BFEE7" w14:textId="77777777" w:rsidR="000B0073" w:rsidRPr="002945DA" w:rsidRDefault="000B0073" w:rsidP="005A4065">
            <w:pPr>
              <w:jc w:val="both"/>
              <w:rPr>
                <w:b/>
                <w:sz w:val="22"/>
                <w:szCs w:val="22"/>
              </w:rPr>
            </w:pPr>
            <w:proofErr w:type="spellStart"/>
            <w:r w:rsidRPr="002945DA">
              <w:rPr>
                <w:b/>
                <w:sz w:val="22"/>
                <w:szCs w:val="22"/>
              </w:rPr>
              <w:t>Teo</w:t>
            </w:r>
            <w:proofErr w:type="spellEnd"/>
          </w:p>
        </w:tc>
        <w:tc>
          <w:tcPr>
            <w:tcW w:w="605" w:type="dxa"/>
          </w:tcPr>
          <w:p w14:paraId="591ECFBD" w14:textId="77777777" w:rsidR="000B0073" w:rsidRPr="002945DA" w:rsidRDefault="000B0073" w:rsidP="005A4065">
            <w:pPr>
              <w:jc w:val="both"/>
              <w:rPr>
                <w:b/>
                <w:sz w:val="22"/>
                <w:szCs w:val="22"/>
              </w:rPr>
            </w:pPr>
            <w:r w:rsidRPr="002945DA">
              <w:rPr>
                <w:b/>
                <w:sz w:val="22"/>
                <w:szCs w:val="22"/>
              </w:rPr>
              <w:t>DF</w:t>
            </w:r>
          </w:p>
        </w:tc>
        <w:tc>
          <w:tcPr>
            <w:tcW w:w="3060" w:type="dxa"/>
          </w:tcPr>
          <w:p w14:paraId="0E146E1D" w14:textId="77777777" w:rsidR="000B0073" w:rsidRPr="002945DA" w:rsidRDefault="000B0073" w:rsidP="005A4065">
            <w:pPr>
              <w:jc w:val="both"/>
              <w:rPr>
                <w:sz w:val="22"/>
                <w:szCs w:val="22"/>
              </w:rPr>
            </w:pPr>
          </w:p>
        </w:tc>
        <w:tc>
          <w:tcPr>
            <w:tcW w:w="1080" w:type="dxa"/>
          </w:tcPr>
          <w:p w14:paraId="40D109F4" w14:textId="77777777" w:rsidR="000B0073" w:rsidRPr="002945DA" w:rsidRDefault="000B0073" w:rsidP="005A4065">
            <w:pPr>
              <w:jc w:val="both"/>
              <w:rPr>
                <w:sz w:val="22"/>
                <w:szCs w:val="22"/>
              </w:rPr>
            </w:pPr>
          </w:p>
        </w:tc>
        <w:tc>
          <w:tcPr>
            <w:tcW w:w="1080" w:type="dxa"/>
          </w:tcPr>
          <w:p w14:paraId="2E77B10E" w14:textId="77777777" w:rsidR="000B0073" w:rsidRPr="002945DA" w:rsidRDefault="000B0073" w:rsidP="005A4065">
            <w:pPr>
              <w:jc w:val="both"/>
              <w:rPr>
                <w:sz w:val="22"/>
                <w:szCs w:val="22"/>
              </w:rPr>
            </w:pPr>
          </w:p>
        </w:tc>
        <w:tc>
          <w:tcPr>
            <w:tcW w:w="1980" w:type="dxa"/>
          </w:tcPr>
          <w:p w14:paraId="40D030A4" w14:textId="77777777" w:rsidR="000B0073" w:rsidRPr="002945DA" w:rsidRDefault="000B0073" w:rsidP="005A4065">
            <w:pPr>
              <w:jc w:val="both"/>
              <w:rPr>
                <w:sz w:val="22"/>
                <w:szCs w:val="22"/>
              </w:rPr>
            </w:pPr>
          </w:p>
        </w:tc>
      </w:tr>
      <w:tr w:rsidR="000B0073" w:rsidRPr="002945DA" w14:paraId="539A672A" w14:textId="77777777" w:rsidTr="005A4065">
        <w:tc>
          <w:tcPr>
            <w:tcW w:w="900" w:type="dxa"/>
          </w:tcPr>
          <w:p w14:paraId="6B3F5542" w14:textId="77777777" w:rsidR="000B0073" w:rsidRPr="002945DA" w:rsidRDefault="000B0073" w:rsidP="005A4065">
            <w:pPr>
              <w:rPr>
                <w:sz w:val="22"/>
                <w:szCs w:val="22"/>
              </w:rPr>
            </w:pPr>
            <w:r w:rsidRPr="002945DA">
              <w:rPr>
                <w:sz w:val="22"/>
                <w:szCs w:val="22"/>
              </w:rPr>
              <w:t>UZM2</w:t>
            </w:r>
          </w:p>
          <w:p w14:paraId="77B6B9DD" w14:textId="77777777" w:rsidR="000B0073" w:rsidRPr="002945DA" w:rsidRDefault="000B0073" w:rsidP="005A4065">
            <w:pPr>
              <w:rPr>
                <w:sz w:val="22"/>
                <w:szCs w:val="22"/>
              </w:rPr>
            </w:pPr>
            <w:r w:rsidRPr="002945DA">
              <w:rPr>
                <w:sz w:val="22"/>
                <w:szCs w:val="22"/>
              </w:rPr>
              <w:t>4105</w:t>
            </w:r>
          </w:p>
        </w:tc>
        <w:tc>
          <w:tcPr>
            <w:tcW w:w="655" w:type="dxa"/>
          </w:tcPr>
          <w:p w14:paraId="38053AE9" w14:textId="77777777" w:rsidR="000B0073" w:rsidRPr="002945DA" w:rsidRDefault="000B0073" w:rsidP="005A4065">
            <w:pPr>
              <w:jc w:val="center"/>
              <w:rPr>
                <w:sz w:val="22"/>
                <w:szCs w:val="22"/>
              </w:rPr>
            </w:pPr>
            <w:r w:rsidRPr="002945DA">
              <w:rPr>
                <w:sz w:val="22"/>
                <w:szCs w:val="22"/>
              </w:rPr>
              <w:t>2</w:t>
            </w:r>
          </w:p>
        </w:tc>
        <w:tc>
          <w:tcPr>
            <w:tcW w:w="605" w:type="dxa"/>
          </w:tcPr>
          <w:p w14:paraId="3BB1DE94" w14:textId="77777777" w:rsidR="000B0073" w:rsidRPr="002945DA" w:rsidRDefault="000B0073" w:rsidP="005A4065">
            <w:pPr>
              <w:jc w:val="center"/>
              <w:rPr>
                <w:sz w:val="22"/>
                <w:szCs w:val="22"/>
              </w:rPr>
            </w:pPr>
          </w:p>
        </w:tc>
        <w:tc>
          <w:tcPr>
            <w:tcW w:w="3060" w:type="dxa"/>
          </w:tcPr>
          <w:p w14:paraId="31B496C1" w14:textId="77777777" w:rsidR="000B0073" w:rsidRPr="002945DA" w:rsidRDefault="000B0073" w:rsidP="005A4065">
            <w:pPr>
              <w:rPr>
                <w:sz w:val="22"/>
                <w:szCs w:val="22"/>
              </w:rPr>
            </w:pPr>
            <w:proofErr w:type="spellStart"/>
            <w:proofErr w:type="gramStart"/>
            <w:r w:rsidRPr="002945DA">
              <w:rPr>
                <w:sz w:val="22"/>
                <w:szCs w:val="22"/>
              </w:rPr>
              <w:t>Prof.Dr.Orhan</w:t>
            </w:r>
            <w:proofErr w:type="spellEnd"/>
            <w:proofErr w:type="gramEnd"/>
            <w:r w:rsidRPr="002945DA">
              <w:rPr>
                <w:sz w:val="22"/>
                <w:szCs w:val="22"/>
              </w:rPr>
              <w:t xml:space="preserve"> BAYKAL</w:t>
            </w:r>
          </w:p>
        </w:tc>
        <w:tc>
          <w:tcPr>
            <w:tcW w:w="1080" w:type="dxa"/>
          </w:tcPr>
          <w:p w14:paraId="78082C6C" w14:textId="77777777" w:rsidR="000B0073" w:rsidRPr="002945DA" w:rsidRDefault="000B0073" w:rsidP="005A4065">
            <w:pPr>
              <w:jc w:val="both"/>
              <w:rPr>
                <w:sz w:val="22"/>
                <w:szCs w:val="22"/>
              </w:rPr>
            </w:pPr>
            <w:r w:rsidRPr="002945DA">
              <w:rPr>
                <w:sz w:val="22"/>
                <w:szCs w:val="22"/>
              </w:rPr>
              <w:t>Cuma</w:t>
            </w:r>
          </w:p>
        </w:tc>
        <w:tc>
          <w:tcPr>
            <w:tcW w:w="1080" w:type="dxa"/>
          </w:tcPr>
          <w:p w14:paraId="6C9D21EB" w14:textId="77777777" w:rsidR="000B0073" w:rsidRPr="002945DA" w:rsidRDefault="000B0073" w:rsidP="005A4065">
            <w:pPr>
              <w:rPr>
                <w:sz w:val="22"/>
                <w:szCs w:val="22"/>
              </w:rPr>
            </w:pPr>
            <w:r w:rsidRPr="002945DA">
              <w:rPr>
                <w:sz w:val="22"/>
                <w:szCs w:val="22"/>
              </w:rPr>
              <w:t>08.10-13.17</w:t>
            </w:r>
          </w:p>
        </w:tc>
        <w:tc>
          <w:tcPr>
            <w:tcW w:w="1980" w:type="dxa"/>
          </w:tcPr>
          <w:p w14:paraId="632B29C8" w14:textId="77777777" w:rsidR="000B0073" w:rsidRPr="002945DA" w:rsidRDefault="000B0073" w:rsidP="005A4065">
            <w:pPr>
              <w:rPr>
                <w:sz w:val="22"/>
                <w:szCs w:val="22"/>
              </w:rPr>
            </w:pPr>
            <w:r w:rsidRPr="002945DA">
              <w:rPr>
                <w:sz w:val="22"/>
                <w:szCs w:val="22"/>
              </w:rPr>
              <w:t>Göz Seminer Salonu</w:t>
            </w:r>
          </w:p>
          <w:p w14:paraId="09EECFC7" w14:textId="77777777" w:rsidR="000B0073" w:rsidRPr="002945DA" w:rsidRDefault="000B0073" w:rsidP="005A4065">
            <w:pPr>
              <w:rPr>
                <w:sz w:val="22"/>
                <w:szCs w:val="22"/>
              </w:rPr>
            </w:pPr>
            <w:r w:rsidRPr="002945DA">
              <w:rPr>
                <w:sz w:val="22"/>
                <w:szCs w:val="22"/>
              </w:rPr>
              <w:t>Poliklinik Seksiyon Odası</w:t>
            </w:r>
          </w:p>
          <w:p w14:paraId="29A5AAE9" w14:textId="77777777" w:rsidR="000B0073" w:rsidRPr="002945DA" w:rsidRDefault="000B0073" w:rsidP="005A4065">
            <w:pPr>
              <w:rPr>
                <w:sz w:val="22"/>
                <w:szCs w:val="22"/>
              </w:rPr>
            </w:pPr>
            <w:r w:rsidRPr="002945DA">
              <w:rPr>
                <w:sz w:val="22"/>
                <w:szCs w:val="22"/>
              </w:rPr>
              <w:t>Ameliyathane</w:t>
            </w:r>
          </w:p>
        </w:tc>
      </w:tr>
      <w:tr w:rsidR="000B0073" w:rsidRPr="002945DA" w14:paraId="18DB160A" w14:textId="77777777" w:rsidTr="005A4065">
        <w:tc>
          <w:tcPr>
            <w:tcW w:w="900" w:type="dxa"/>
          </w:tcPr>
          <w:p w14:paraId="65748AC6" w14:textId="77777777" w:rsidR="000B0073" w:rsidRPr="002945DA" w:rsidRDefault="000B0073" w:rsidP="005A4065">
            <w:pPr>
              <w:jc w:val="center"/>
              <w:rPr>
                <w:sz w:val="22"/>
                <w:szCs w:val="22"/>
              </w:rPr>
            </w:pPr>
            <w:r w:rsidRPr="002945DA">
              <w:rPr>
                <w:sz w:val="22"/>
                <w:szCs w:val="22"/>
              </w:rPr>
              <w:t>4105</w:t>
            </w:r>
          </w:p>
        </w:tc>
        <w:tc>
          <w:tcPr>
            <w:tcW w:w="655" w:type="dxa"/>
          </w:tcPr>
          <w:p w14:paraId="42FCC9F0" w14:textId="77777777" w:rsidR="000B0073" w:rsidRPr="002945DA" w:rsidRDefault="000B0073" w:rsidP="005A4065">
            <w:pPr>
              <w:jc w:val="center"/>
              <w:rPr>
                <w:sz w:val="22"/>
                <w:szCs w:val="22"/>
              </w:rPr>
            </w:pPr>
            <w:r w:rsidRPr="002945DA">
              <w:rPr>
                <w:sz w:val="22"/>
                <w:szCs w:val="22"/>
              </w:rPr>
              <w:t>2</w:t>
            </w:r>
          </w:p>
        </w:tc>
        <w:tc>
          <w:tcPr>
            <w:tcW w:w="605" w:type="dxa"/>
          </w:tcPr>
          <w:p w14:paraId="76DBC743" w14:textId="77777777" w:rsidR="000B0073" w:rsidRPr="002945DA" w:rsidRDefault="000B0073" w:rsidP="005A4065">
            <w:pPr>
              <w:jc w:val="center"/>
              <w:rPr>
                <w:sz w:val="22"/>
                <w:szCs w:val="22"/>
              </w:rPr>
            </w:pPr>
          </w:p>
        </w:tc>
        <w:tc>
          <w:tcPr>
            <w:tcW w:w="3060" w:type="dxa"/>
          </w:tcPr>
          <w:p w14:paraId="687855B1" w14:textId="77777777" w:rsidR="000B0073" w:rsidRPr="002945DA" w:rsidRDefault="000B0073" w:rsidP="005A4065">
            <w:pPr>
              <w:rPr>
                <w:sz w:val="22"/>
                <w:szCs w:val="22"/>
              </w:rPr>
            </w:pPr>
            <w:proofErr w:type="spellStart"/>
            <w:r w:rsidRPr="002945DA">
              <w:rPr>
                <w:sz w:val="22"/>
                <w:szCs w:val="22"/>
              </w:rPr>
              <w:t>Prof.Dr.</w:t>
            </w:r>
            <w:proofErr w:type="gramStart"/>
            <w:r w:rsidRPr="002945DA">
              <w:rPr>
                <w:sz w:val="22"/>
                <w:szCs w:val="22"/>
              </w:rPr>
              <w:t>İ.KOÇER</w:t>
            </w:r>
            <w:proofErr w:type="spellEnd"/>
            <w:proofErr w:type="gramEnd"/>
          </w:p>
        </w:tc>
        <w:tc>
          <w:tcPr>
            <w:tcW w:w="1080" w:type="dxa"/>
          </w:tcPr>
          <w:p w14:paraId="6B7C46FB" w14:textId="77777777" w:rsidR="000B0073" w:rsidRPr="002945DA" w:rsidRDefault="000B0073" w:rsidP="005A4065">
            <w:pPr>
              <w:jc w:val="both"/>
              <w:rPr>
                <w:sz w:val="22"/>
                <w:szCs w:val="22"/>
              </w:rPr>
            </w:pPr>
            <w:proofErr w:type="spellStart"/>
            <w:r w:rsidRPr="002945DA">
              <w:rPr>
                <w:sz w:val="22"/>
                <w:szCs w:val="22"/>
              </w:rPr>
              <w:t>Pazarte</w:t>
            </w:r>
            <w:proofErr w:type="spellEnd"/>
            <w:r w:rsidRPr="002945DA">
              <w:rPr>
                <w:sz w:val="22"/>
                <w:szCs w:val="22"/>
              </w:rPr>
              <w:t>.</w:t>
            </w:r>
          </w:p>
        </w:tc>
        <w:tc>
          <w:tcPr>
            <w:tcW w:w="1080" w:type="dxa"/>
          </w:tcPr>
          <w:p w14:paraId="19BC09AA" w14:textId="77777777" w:rsidR="000B0073" w:rsidRPr="002945DA" w:rsidRDefault="000B0073" w:rsidP="005A4065">
            <w:pPr>
              <w:rPr>
                <w:sz w:val="22"/>
                <w:szCs w:val="22"/>
              </w:rPr>
            </w:pPr>
            <w:r w:rsidRPr="002945DA">
              <w:rPr>
                <w:sz w:val="22"/>
                <w:szCs w:val="22"/>
              </w:rPr>
              <w:t>08.10-13.17</w:t>
            </w:r>
          </w:p>
        </w:tc>
        <w:tc>
          <w:tcPr>
            <w:tcW w:w="1980" w:type="dxa"/>
          </w:tcPr>
          <w:p w14:paraId="5DCB899C" w14:textId="77777777" w:rsidR="000B0073" w:rsidRPr="002945DA" w:rsidRDefault="000B0073" w:rsidP="005A4065">
            <w:pPr>
              <w:rPr>
                <w:sz w:val="22"/>
                <w:szCs w:val="22"/>
              </w:rPr>
            </w:pPr>
            <w:r w:rsidRPr="002945DA">
              <w:rPr>
                <w:sz w:val="22"/>
                <w:szCs w:val="22"/>
              </w:rPr>
              <w:t>Göz Seminer Salonu</w:t>
            </w:r>
          </w:p>
          <w:p w14:paraId="646B111E" w14:textId="77777777" w:rsidR="000B0073" w:rsidRPr="002945DA" w:rsidRDefault="000B0073" w:rsidP="005A4065">
            <w:pPr>
              <w:rPr>
                <w:sz w:val="22"/>
                <w:szCs w:val="22"/>
              </w:rPr>
            </w:pPr>
            <w:r w:rsidRPr="002945DA">
              <w:rPr>
                <w:sz w:val="22"/>
                <w:szCs w:val="22"/>
              </w:rPr>
              <w:t>Poliklinik Seksiyon Odası</w:t>
            </w:r>
          </w:p>
          <w:p w14:paraId="7A7C97DE" w14:textId="77777777" w:rsidR="000B0073" w:rsidRPr="002945DA" w:rsidRDefault="000B0073" w:rsidP="005A4065">
            <w:pPr>
              <w:rPr>
                <w:sz w:val="22"/>
                <w:szCs w:val="22"/>
              </w:rPr>
            </w:pPr>
            <w:r w:rsidRPr="002945DA">
              <w:rPr>
                <w:sz w:val="22"/>
                <w:szCs w:val="22"/>
              </w:rPr>
              <w:t>Ameliyathane</w:t>
            </w:r>
          </w:p>
        </w:tc>
      </w:tr>
      <w:tr w:rsidR="000B0073" w:rsidRPr="002945DA" w14:paraId="2C320749" w14:textId="77777777" w:rsidTr="005A4065">
        <w:tc>
          <w:tcPr>
            <w:tcW w:w="900" w:type="dxa"/>
          </w:tcPr>
          <w:p w14:paraId="27E930D0" w14:textId="77777777" w:rsidR="000B0073" w:rsidRPr="002945DA" w:rsidRDefault="000B0073" w:rsidP="005A4065">
            <w:pPr>
              <w:jc w:val="center"/>
              <w:rPr>
                <w:sz w:val="22"/>
                <w:szCs w:val="22"/>
              </w:rPr>
            </w:pPr>
            <w:r w:rsidRPr="002945DA">
              <w:rPr>
                <w:sz w:val="22"/>
                <w:szCs w:val="22"/>
              </w:rPr>
              <w:t>4105</w:t>
            </w:r>
          </w:p>
        </w:tc>
        <w:tc>
          <w:tcPr>
            <w:tcW w:w="655" w:type="dxa"/>
          </w:tcPr>
          <w:p w14:paraId="3802515D" w14:textId="77777777" w:rsidR="000B0073" w:rsidRPr="002945DA" w:rsidRDefault="000B0073" w:rsidP="005A4065">
            <w:pPr>
              <w:jc w:val="center"/>
              <w:rPr>
                <w:sz w:val="22"/>
                <w:szCs w:val="22"/>
              </w:rPr>
            </w:pPr>
            <w:r w:rsidRPr="002945DA">
              <w:rPr>
                <w:sz w:val="22"/>
                <w:szCs w:val="22"/>
              </w:rPr>
              <w:t>2</w:t>
            </w:r>
          </w:p>
        </w:tc>
        <w:tc>
          <w:tcPr>
            <w:tcW w:w="605" w:type="dxa"/>
          </w:tcPr>
          <w:p w14:paraId="4BF8204C" w14:textId="77777777" w:rsidR="000B0073" w:rsidRPr="002945DA" w:rsidRDefault="000B0073" w:rsidP="005A4065">
            <w:pPr>
              <w:jc w:val="center"/>
              <w:rPr>
                <w:sz w:val="22"/>
                <w:szCs w:val="22"/>
              </w:rPr>
            </w:pPr>
          </w:p>
        </w:tc>
        <w:tc>
          <w:tcPr>
            <w:tcW w:w="3060" w:type="dxa"/>
          </w:tcPr>
          <w:p w14:paraId="08FBD057" w14:textId="77777777" w:rsidR="000B0073" w:rsidRPr="002945DA" w:rsidRDefault="000B0073" w:rsidP="005A4065">
            <w:pPr>
              <w:rPr>
                <w:sz w:val="22"/>
                <w:szCs w:val="22"/>
              </w:rPr>
            </w:pPr>
            <w:proofErr w:type="spellStart"/>
            <w:r w:rsidRPr="002945DA">
              <w:rPr>
                <w:sz w:val="22"/>
                <w:szCs w:val="22"/>
              </w:rPr>
              <w:t>Prof.Dr.</w:t>
            </w:r>
            <w:proofErr w:type="gramStart"/>
            <w:r w:rsidRPr="002945DA">
              <w:rPr>
                <w:sz w:val="22"/>
                <w:szCs w:val="22"/>
              </w:rPr>
              <w:t>İ.AKYOL</w:t>
            </w:r>
            <w:proofErr w:type="spellEnd"/>
            <w:proofErr w:type="gramEnd"/>
            <w:r w:rsidRPr="002945DA">
              <w:rPr>
                <w:sz w:val="22"/>
                <w:szCs w:val="22"/>
              </w:rPr>
              <w:t xml:space="preserve"> SALMAN</w:t>
            </w:r>
          </w:p>
        </w:tc>
        <w:tc>
          <w:tcPr>
            <w:tcW w:w="1080" w:type="dxa"/>
          </w:tcPr>
          <w:p w14:paraId="3F744D15" w14:textId="77777777" w:rsidR="000B0073" w:rsidRPr="002945DA" w:rsidRDefault="000B0073" w:rsidP="005A4065">
            <w:pPr>
              <w:jc w:val="both"/>
              <w:rPr>
                <w:sz w:val="22"/>
                <w:szCs w:val="22"/>
              </w:rPr>
            </w:pPr>
            <w:r w:rsidRPr="002945DA">
              <w:rPr>
                <w:sz w:val="22"/>
                <w:szCs w:val="22"/>
              </w:rPr>
              <w:t>Salı</w:t>
            </w:r>
          </w:p>
        </w:tc>
        <w:tc>
          <w:tcPr>
            <w:tcW w:w="1080" w:type="dxa"/>
          </w:tcPr>
          <w:p w14:paraId="6BBDF04C" w14:textId="77777777" w:rsidR="000B0073" w:rsidRPr="002945DA" w:rsidRDefault="000B0073" w:rsidP="005A4065">
            <w:pPr>
              <w:rPr>
                <w:sz w:val="22"/>
                <w:szCs w:val="22"/>
              </w:rPr>
            </w:pPr>
            <w:r w:rsidRPr="002945DA">
              <w:rPr>
                <w:sz w:val="22"/>
                <w:szCs w:val="22"/>
              </w:rPr>
              <w:t>08.10-13.17</w:t>
            </w:r>
          </w:p>
        </w:tc>
        <w:tc>
          <w:tcPr>
            <w:tcW w:w="1980" w:type="dxa"/>
          </w:tcPr>
          <w:p w14:paraId="70B8935C" w14:textId="77777777" w:rsidR="000B0073" w:rsidRPr="002945DA" w:rsidRDefault="000B0073" w:rsidP="005A4065">
            <w:pPr>
              <w:rPr>
                <w:sz w:val="22"/>
                <w:szCs w:val="22"/>
              </w:rPr>
            </w:pPr>
            <w:r w:rsidRPr="002945DA">
              <w:rPr>
                <w:sz w:val="22"/>
                <w:szCs w:val="22"/>
              </w:rPr>
              <w:t>Göz Seminer Salonu</w:t>
            </w:r>
          </w:p>
          <w:p w14:paraId="73FA2515" w14:textId="77777777" w:rsidR="000B0073" w:rsidRPr="002945DA" w:rsidRDefault="000B0073" w:rsidP="005A4065">
            <w:pPr>
              <w:rPr>
                <w:sz w:val="22"/>
                <w:szCs w:val="22"/>
              </w:rPr>
            </w:pPr>
            <w:r w:rsidRPr="002945DA">
              <w:rPr>
                <w:sz w:val="22"/>
                <w:szCs w:val="22"/>
              </w:rPr>
              <w:t>Poliklinik Seksiyon Odası</w:t>
            </w:r>
          </w:p>
          <w:p w14:paraId="5E6D8FC9" w14:textId="77777777" w:rsidR="000B0073" w:rsidRPr="002945DA" w:rsidRDefault="000B0073" w:rsidP="005A4065">
            <w:pPr>
              <w:rPr>
                <w:sz w:val="22"/>
                <w:szCs w:val="22"/>
              </w:rPr>
            </w:pPr>
            <w:r w:rsidRPr="002945DA">
              <w:rPr>
                <w:sz w:val="22"/>
                <w:szCs w:val="22"/>
              </w:rPr>
              <w:t>Ameliyathane</w:t>
            </w:r>
          </w:p>
        </w:tc>
      </w:tr>
      <w:tr w:rsidR="000B0073" w:rsidRPr="002945DA" w14:paraId="3A081C52" w14:textId="77777777" w:rsidTr="005A4065">
        <w:tc>
          <w:tcPr>
            <w:tcW w:w="900" w:type="dxa"/>
          </w:tcPr>
          <w:p w14:paraId="164E3943" w14:textId="77777777" w:rsidR="000B0073" w:rsidRPr="002945DA" w:rsidRDefault="000B0073" w:rsidP="005A4065">
            <w:pPr>
              <w:jc w:val="center"/>
              <w:rPr>
                <w:sz w:val="22"/>
                <w:szCs w:val="22"/>
              </w:rPr>
            </w:pPr>
            <w:r w:rsidRPr="002945DA">
              <w:rPr>
                <w:sz w:val="22"/>
                <w:szCs w:val="22"/>
              </w:rPr>
              <w:t>4105</w:t>
            </w:r>
          </w:p>
        </w:tc>
        <w:tc>
          <w:tcPr>
            <w:tcW w:w="655" w:type="dxa"/>
          </w:tcPr>
          <w:p w14:paraId="51F78C97" w14:textId="77777777" w:rsidR="000B0073" w:rsidRPr="002945DA" w:rsidRDefault="000B0073" w:rsidP="005A4065">
            <w:pPr>
              <w:jc w:val="center"/>
              <w:rPr>
                <w:sz w:val="22"/>
                <w:szCs w:val="22"/>
              </w:rPr>
            </w:pPr>
            <w:r w:rsidRPr="002945DA">
              <w:rPr>
                <w:sz w:val="22"/>
                <w:szCs w:val="22"/>
              </w:rPr>
              <w:t>2</w:t>
            </w:r>
          </w:p>
        </w:tc>
        <w:tc>
          <w:tcPr>
            <w:tcW w:w="605" w:type="dxa"/>
          </w:tcPr>
          <w:p w14:paraId="20D9611D" w14:textId="77777777" w:rsidR="000B0073" w:rsidRPr="002945DA" w:rsidRDefault="000B0073" w:rsidP="005A4065">
            <w:pPr>
              <w:jc w:val="center"/>
              <w:rPr>
                <w:sz w:val="22"/>
                <w:szCs w:val="22"/>
              </w:rPr>
            </w:pPr>
          </w:p>
        </w:tc>
        <w:tc>
          <w:tcPr>
            <w:tcW w:w="3060" w:type="dxa"/>
          </w:tcPr>
          <w:p w14:paraId="4E6F4A5C" w14:textId="77777777" w:rsidR="000B0073" w:rsidRPr="002945DA" w:rsidRDefault="000B0073" w:rsidP="005A4065">
            <w:pPr>
              <w:rPr>
                <w:sz w:val="22"/>
                <w:szCs w:val="22"/>
              </w:rPr>
            </w:pPr>
            <w:proofErr w:type="spellStart"/>
            <w:r w:rsidRPr="002945DA">
              <w:rPr>
                <w:sz w:val="22"/>
                <w:szCs w:val="22"/>
              </w:rPr>
              <w:t>Doç.Dr.</w:t>
            </w:r>
            <w:proofErr w:type="gramStart"/>
            <w:r w:rsidRPr="002945DA">
              <w:rPr>
                <w:sz w:val="22"/>
                <w:szCs w:val="22"/>
              </w:rPr>
              <w:t>E.ÇİNİCİ</w:t>
            </w:r>
            <w:proofErr w:type="spellEnd"/>
            <w:proofErr w:type="gramEnd"/>
          </w:p>
        </w:tc>
        <w:tc>
          <w:tcPr>
            <w:tcW w:w="1080" w:type="dxa"/>
          </w:tcPr>
          <w:p w14:paraId="1E848770" w14:textId="77777777" w:rsidR="000B0073" w:rsidRPr="002945DA" w:rsidRDefault="000B0073" w:rsidP="005A4065">
            <w:pPr>
              <w:jc w:val="both"/>
              <w:rPr>
                <w:sz w:val="22"/>
                <w:szCs w:val="22"/>
              </w:rPr>
            </w:pPr>
            <w:proofErr w:type="spellStart"/>
            <w:r w:rsidRPr="002945DA">
              <w:rPr>
                <w:sz w:val="22"/>
                <w:szCs w:val="22"/>
              </w:rPr>
              <w:t>Çarşam</w:t>
            </w:r>
            <w:proofErr w:type="spellEnd"/>
            <w:r w:rsidRPr="002945DA">
              <w:rPr>
                <w:sz w:val="22"/>
                <w:szCs w:val="22"/>
              </w:rPr>
              <w:t>.</w:t>
            </w:r>
          </w:p>
        </w:tc>
        <w:tc>
          <w:tcPr>
            <w:tcW w:w="1080" w:type="dxa"/>
          </w:tcPr>
          <w:p w14:paraId="5D4C8943" w14:textId="77777777" w:rsidR="000B0073" w:rsidRPr="002945DA" w:rsidRDefault="000B0073" w:rsidP="005A4065">
            <w:pPr>
              <w:rPr>
                <w:sz w:val="22"/>
                <w:szCs w:val="22"/>
              </w:rPr>
            </w:pPr>
            <w:r w:rsidRPr="002945DA">
              <w:rPr>
                <w:sz w:val="22"/>
                <w:szCs w:val="22"/>
              </w:rPr>
              <w:t>08.10-13.17</w:t>
            </w:r>
          </w:p>
        </w:tc>
        <w:tc>
          <w:tcPr>
            <w:tcW w:w="1980" w:type="dxa"/>
          </w:tcPr>
          <w:p w14:paraId="5C3AA44F" w14:textId="77777777" w:rsidR="000B0073" w:rsidRPr="002945DA" w:rsidRDefault="000B0073" w:rsidP="005A4065">
            <w:pPr>
              <w:rPr>
                <w:sz w:val="22"/>
                <w:szCs w:val="22"/>
              </w:rPr>
            </w:pPr>
            <w:r w:rsidRPr="002945DA">
              <w:rPr>
                <w:sz w:val="22"/>
                <w:szCs w:val="22"/>
              </w:rPr>
              <w:t>Göz Seminer Salonu</w:t>
            </w:r>
          </w:p>
          <w:p w14:paraId="50BE43CA" w14:textId="77777777" w:rsidR="000B0073" w:rsidRPr="002945DA" w:rsidRDefault="000B0073" w:rsidP="005A4065">
            <w:pPr>
              <w:rPr>
                <w:sz w:val="22"/>
                <w:szCs w:val="22"/>
              </w:rPr>
            </w:pPr>
            <w:r w:rsidRPr="002945DA">
              <w:rPr>
                <w:sz w:val="22"/>
                <w:szCs w:val="22"/>
              </w:rPr>
              <w:t>Poliklinik Seksiyon Odası</w:t>
            </w:r>
          </w:p>
          <w:p w14:paraId="2E3B7519" w14:textId="77777777" w:rsidR="000B0073" w:rsidRPr="002945DA" w:rsidRDefault="000B0073" w:rsidP="005A4065">
            <w:pPr>
              <w:rPr>
                <w:sz w:val="22"/>
                <w:szCs w:val="22"/>
              </w:rPr>
            </w:pPr>
            <w:r w:rsidRPr="002945DA">
              <w:rPr>
                <w:sz w:val="22"/>
                <w:szCs w:val="22"/>
              </w:rPr>
              <w:t>Ameliyathane</w:t>
            </w:r>
          </w:p>
        </w:tc>
      </w:tr>
      <w:tr w:rsidR="000B0073" w:rsidRPr="002945DA" w14:paraId="31853AC3" w14:textId="77777777" w:rsidTr="005A4065">
        <w:tc>
          <w:tcPr>
            <w:tcW w:w="900" w:type="dxa"/>
          </w:tcPr>
          <w:p w14:paraId="64334044" w14:textId="77777777" w:rsidR="000B0073" w:rsidRPr="002945DA" w:rsidRDefault="000B0073" w:rsidP="005A4065">
            <w:pPr>
              <w:jc w:val="center"/>
              <w:rPr>
                <w:sz w:val="22"/>
                <w:szCs w:val="22"/>
              </w:rPr>
            </w:pPr>
            <w:r w:rsidRPr="002945DA">
              <w:rPr>
                <w:sz w:val="22"/>
                <w:szCs w:val="22"/>
              </w:rPr>
              <w:t>4105</w:t>
            </w:r>
          </w:p>
          <w:p w14:paraId="1D355FAD" w14:textId="77777777" w:rsidR="000B0073" w:rsidRPr="002945DA" w:rsidRDefault="000B0073" w:rsidP="005A4065">
            <w:pPr>
              <w:rPr>
                <w:sz w:val="22"/>
                <w:szCs w:val="22"/>
              </w:rPr>
            </w:pPr>
          </w:p>
        </w:tc>
        <w:tc>
          <w:tcPr>
            <w:tcW w:w="655" w:type="dxa"/>
          </w:tcPr>
          <w:p w14:paraId="23A423B3" w14:textId="77777777" w:rsidR="000B0073" w:rsidRPr="002945DA" w:rsidRDefault="000B0073" w:rsidP="005A4065">
            <w:pPr>
              <w:jc w:val="center"/>
              <w:rPr>
                <w:sz w:val="22"/>
                <w:szCs w:val="22"/>
              </w:rPr>
            </w:pPr>
            <w:r w:rsidRPr="002945DA">
              <w:rPr>
                <w:sz w:val="22"/>
                <w:szCs w:val="22"/>
              </w:rPr>
              <w:t>2</w:t>
            </w:r>
          </w:p>
        </w:tc>
        <w:tc>
          <w:tcPr>
            <w:tcW w:w="605" w:type="dxa"/>
          </w:tcPr>
          <w:p w14:paraId="6AFA582D" w14:textId="77777777" w:rsidR="000B0073" w:rsidRPr="002945DA" w:rsidRDefault="000B0073" w:rsidP="005A4065">
            <w:pPr>
              <w:jc w:val="center"/>
              <w:rPr>
                <w:sz w:val="22"/>
                <w:szCs w:val="22"/>
              </w:rPr>
            </w:pPr>
          </w:p>
        </w:tc>
        <w:tc>
          <w:tcPr>
            <w:tcW w:w="3060" w:type="dxa"/>
          </w:tcPr>
          <w:p w14:paraId="2115A17F" w14:textId="77777777" w:rsidR="000B0073" w:rsidRPr="002945DA" w:rsidRDefault="000B0073" w:rsidP="005A4065">
            <w:pPr>
              <w:rPr>
                <w:sz w:val="22"/>
                <w:szCs w:val="22"/>
              </w:rPr>
            </w:pPr>
            <w:proofErr w:type="spellStart"/>
            <w:proofErr w:type="gramStart"/>
            <w:r w:rsidRPr="002945DA">
              <w:rPr>
                <w:sz w:val="22"/>
                <w:szCs w:val="22"/>
              </w:rPr>
              <w:t>Dr.Öğr.Üyesi</w:t>
            </w:r>
            <w:proofErr w:type="spellEnd"/>
            <w:proofErr w:type="gramEnd"/>
          </w:p>
          <w:p w14:paraId="55E15562" w14:textId="77777777" w:rsidR="000B0073" w:rsidRPr="002945DA" w:rsidRDefault="000B0073" w:rsidP="005A4065">
            <w:pPr>
              <w:rPr>
                <w:sz w:val="22"/>
                <w:szCs w:val="22"/>
              </w:rPr>
            </w:pPr>
            <w:r w:rsidRPr="002945DA">
              <w:rPr>
                <w:sz w:val="22"/>
                <w:szCs w:val="22"/>
              </w:rPr>
              <w:t>M.YILDIRIM</w:t>
            </w:r>
          </w:p>
        </w:tc>
        <w:tc>
          <w:tcPr>
            <w:tcW w:w="1080" w:type="dxa"/>
          </w:tcPr>
          <w:p w14:paraId="40957F0C" w14:textId="77777777" w:rsidR="000B0073" w:rsidRPr="002945DA" w:rsidRDefault="000B0073" w:rsidP="005A4065">
            <w:pPr>
              <w:jc w:val="both"/>
              <w:rPr>
                <w:sz w:val="22"/>
                <w:szCs w:val="22"/>
              </w:rPr>
            </w:pPr>
            <w:proofErr w:type="spellStart"/>
            <w:r w:rsidRPr="002945DA">
              <w:rPr>
                <w:sz w:val="22"/>
                <w:szCs w:val="22"/>
              </w:rPr>
              <w:t>Perşem</w:t>
            </w:r>
            <w:proofErr w:type="spellEnd"/>
            <w:r w:rsidRPr="002945DA">
              <w:rPr>
                <w:sz w:val="22"/>
                <w:szCs w:val="22"/>
              </w:rPr>
              <w:t>.</w:t>
            </w:r>
          </w:p>
        </w:tc>
        <w:tc>
          <w:tcPr>
            <w:tcW w:w="1080" w:type="dxa"/>
          </w:tcPr>
          <w:p w14:paraId="4237BF28" w14:textId="77777777" w:rsidR="000B0073" w:rsidRPr="002945DA" w:rsidRDefault="000B0073" w:rsidP="005A4065">
            <w:pPr>
              <w:rPr>
                <w:sz w:val="22"/>
                <w:szCs w:val="22"/>
              </w:rPr>
            </w:pPr>
            <w:r w:rsidRPr="002945DA">
              <w:rPr>
                <w:sz w:val="22"/>
                <w:szCs w:val="22"/>
              </w:rPr>
              <w:t>08.10-13.17</w:t>
            </w:r>
          </w:p>
        </w:tc>
        <w:tc>
          <w:tcPr>
            <w:tcW w:w="1980" w:type="dxa"/>
          </w:tcPr>
          <w:p w14:paraId="6FAD4C87" w14:textId="77777777" w:rsidR="000B0073" w:rsidRPr="002945DA" w:rsidRDefault="000B0073" w:rsidP="005A4065">
            <w:pPr>
              <w:rPr>
                <w:sz w:val="22"/>
                <w:szCs w:val="22"/>
              </w:rPr>
            </w:pPr>
            <w:r w:rsidRPr="002945DA">
              <w:rPr>
                <w:sz w:val="22"/>
                <w:szCs w:val="22"/>
              </w:rPr>
              <w:t>Göz Seminer Salonu</w:t>
            </w:r>
          </w:p>
          <w:p w14:paraId="665DBF91" w14:textId="77777777" w:rsidR="000B0073" w:rsidRPr="002945DA" w:rsidRDefault="000B0073" w:rsidP="005A4065">
            <w:pPr>
              <w:rPr>
                <w:sz w:val="22"/>
                <w:szCs w:val="22"/>
              </w:rPr>
            </w:pPr>
            <w:r w:rsidRPr="002945DA">
              <w:rPr>
                <w:sz w:val="22"/>
                <w:szCs w:val="22"/>
              </w:rPr>
              <w:t>Poliklinik Seksiyon Odası</w:t>
            </w:r>
          </w:p>
          <w:p w14:paraId="358B0680" w14:textId="77777777" w:rsidR="000B0073" w:rsidRPr="002945DA" w:rsidRDefault="000B0073" w:rsidP="005A4065">
            <w:pPr>
              <w:rPr>
                <w:sz w:val="22"/>
                <w:szCs w:val="22"/>
              </w:rPr>
            </w:pPr>
            <w:r w:rsidRPr="002945DA">
              <w:rPr>
                <w:sz w:val="22"/>
                <w:szCs w:val="22"/>
              </w:rPr>
              <w:t>Ameliyathane</w:t>
            </w:r>
          </w:p>
        </w:tc>
      </w:tr>
    </w:tbl>
    <w:p w14:paraId="5F2C11A5" w14:textId="77777777" w:rsidR="000B0073" w:rsidRPr="002945DA" w:rsidRDefault="000B0073" w:rsidP="000B0073">
      <w:pPr>
        <w:jc w:val="both"/>
        <w:rPr>
          <w:sz w:val="22"/>
          <w:szCs w:val="22"/>
        </w:rPr>
      </w:pPr>
    </w:p>
    <w:p w14:paraId="38ADD9BB" w14:textId="77777777" w:rsidR="000B0073" w:rsidRPr="002945DA" w:rsidRDefault="000B0073" w:rsidP="000B0073">
      <w:pPr>
        <w:jc w:val="both"/>
        <w:rPr>
          <w:sz w:val="22"/>
          <w:szCs w:val="22"/>
        </w:rPr>
      </w:pPr>
    </w:p>
    <w:p w14:paraId="0086BF44" w14:textId="77777777" w:rsidR="000B0073" w:rsidRPr="002945DA" w:rsidRDefault="000B0073" w:rsidP="000B0073">
      <w:pPr>
        <w:rPr>
          <w:sz w:val="22"/>
          <w:szCs w:val="22"/>
        </w:rPr>
      </w:pPr>
    </w:p>
    <w:p w14:paraId="4C644F7F" w14:textId="77777777" w:rsidR="00617316" w:rsidRDefault="00617316" w:rsidP="004C1EE5">
      <w:pPr>
        <w:tabs>
          <w:tab w:val="left" w:pos="915"/>
        </w:tabs>
      </w:pPr>
    </w:p>
    <w:p w14:paraId="3F4A9307" w14:textId="77777777" w:rsidR="00617316" w:rsidRDefault="00617316" w:rsidP="004C1EE5">
      <w:pPr>
        <w:tabs>
          <w:tab w:val="left" w:pos="915"/>
        </w:tabs>
      </w:pPr>
    </w:p>
    <w:p w14:paraId="2AF75B52" w14:textId="77777777" w:rsidR="004C1EE5" w:rsidRDefault="004C1EE5" w:rsidP="004C1EE5">
      <w:pPr>
        <w:tabs>
          <w:tab w:val="left" w:pos="915"/>
        </w:tabs>
      </w:pPr>
    </w:p>
    <w:p w14:paraId="6E772237" w14:textId="5309C092" w:rsidR="00A84470" w:rsidRDefault="00A84470" w:rsidP="004C1EE5">
      <w:pPr>
        <w:tabs>
          <w:tab w:val="left" w:pos="915"/>
        </w:tabs>
      </w:pPr>
    </w:p>
    <w:p w14:paraId="382D8704" w14:textId="45A18676" w:rsidR="001401A8" w:rsidRDefault="001401A8" w:rsidP="004C1EE5">
      <w:pPr>
        <w:tabs>
          <w:tab w:val="left" w:pos="915"/>
        </w:tabs>
      </w:pPr>
    </w:p>
    <w:p w14:paraId="60B026D2" w14:textId="60CE2AD7" w:rsidR="001401A8" w:rsidRDefault="001401A8" w:rsidP="004C1EE5">
      <w:pPr>
        <w:tabs>
          <w:tab w:val="left" w:pos="915"/>
        </w:tabs>
      </w:pPr>
    </w:p>
    <w:p w14:paraId="604E712A" w14:textId="3C584A26" w:rsidR="001401A8" w:rsidRDefault="001401A8" w:rsidP="004C1EE5">
      <w:pPr>
        <w:tabs>
          <w:tab w:val="left" w:pos="915"/>
        </w:tabs>
      </w:pPr>
    </w:p>
    <w:p w14:paraId="2221713E" w14:textId="78021E67" w:rsidR="001401A8" w:rsidRDefault="001401A8" w:rsidP="004C1EE5">
      <w:pPr>
        <w:tabs>
          <w:tab w:val="left" w:pos="915"/>
        </w:tabs>
      </w:pPr>
    </w:p>
    <w:p w14:paraId="04554F2E" w14:textId="57CB51A1" w:rsidR="001401A8" w:rsidRDefault="001401A8" w:rsidP="004C1EE5">
      <w:pPr>
        <w:tabs>
          <w:tab w:val="left" w:pos="915"/>
        </w:tabs>
      </w:pPr>
    </w:p>
    <w:p w14:paraId="2E0776FD" w14:textId="6F6C9828" w:rsidR="001401A8" w:rsidRDefault="001401A8" w:rsidP="004C1EE5">
      <w:pPr>
        <w:tabs>
          <w:tab w:val="left" w:pos="915"/>
        </w:tabs>
      </w:pPr>
    </w:p>
    <w:p w14:paraId="341624FA" w14:textId="50955AC5" w:rsidR="001401A8" w:rsidRDefault="001401A8" w:rsidP="004C1EE5">
      <w:pPr>
        <w:tabs>
          <w:tab w:val="left" w:pos="915"/>
        </w:tabs>
      </w:pPr>
    </w:p>
    <w:p w14:paraId="0CC80A24" w14:textId="7139C0FF" w:rsidR="001401A8" w:rsidRDefault="001401A8" w:rsidP="004C1EE5">
      <w:pPr>
        <w:tabs>
          <w:tab w:val="left" w:pos="915"/>
        </w:tabs>
      </w:pPr>
    </w:p>
    <w:p w14:paraId="4FADE023" w14:textId="5C7C6EF6" w:rsidR="001401A8" w:rsidRDefault="001401A8" w:rsidP="004C1EE5">
      <w:pPr>
        <w:tabs>
          <w:tab w:val="left" w:pos="915"/>
        </w:tabs>
      </w:pPr>
    </w:p>
    <w:p w14:paraId="2CB9C1D0" w14:textId="6D4D185C" w:rsidR="001401A8" w:rsidRDefault="001401A8" w:rsidP="004C1EE5">
      <w:pPr>
        <w:tabs>
          <w:tab w:val="left" w:pos="915"/>
        </w:tabs>
      </w:pPr>
    </w:p>
    <w:p w14:paraId="41AC6C6B" w14:textId="0EC82D66" w:rsidR="001401A8" w:rsidRDefault="001401A8" w:rsidP="004C1EE5">
      <w:pPr>
        <w:tabs>
          <w:tab w:val="left" w:pos="915"/>
        </w:tabs>
      </w:pPr>
    </w:p>
    <w:p w14:paraId="30826471" w14:textId="15541A58" w:rsidR="001401A8" w:rsidRDefault="001401A8" w:rsidP="004C1EE5">
      <w:pPr>
        <w:tabs>
          <w:tab w:val="left" w:pos="915"/>
        </w:tabs>
      </w:pPr>
    </w:p>
    <w:p w14:paraId="56836CE5" w14:textId="0AF57F9C" w:rsidR="001401A8" w:rsidRDefault="001401A8" w:rsidP="004C1EE5">
      <w:pPr>
        <w:tabs>
          <w:tab w:val="left" w:pos="915"/>
        </w:tabs>
      </w:pPr>
    </w:p>
    <w:p w14:paraId="072D452A" w14:textId="6EC3064A" w:rsidR="001401A8" w:rsidRDefault="001401A8" w:rsidP="004C1EE5">
      <w:pPr>
        <w:tabs>
          <w:tab w:val="left" w:pos="915"/>
        </w:tabs>
      </w:pPr>
    </w:p>
    <w:p w14:paraId="4AD54143" w14:textId="72359542" w:rsidR="001401A8" w:rsidRDefault="001401A8" w:rsidP="004C1EE5">
      <w:pPr>
        <w:tabs>
          <w:tab w:val="left" w:pos="915"/>
        </w:tabs>
      </w:pPr>
    </w:p>
    <w:p w14:paraId="0CABF0BA" w14:textId="3B3ECAD7" w:rsidR="001401A8" w:rsidRDefault="001401A8" w:rsidP="004C1EE5">
      <w:pPr>
        <w:tabs>
          <w:tab w:val="left" w:pos="915"/>
        </w:tabs>
      </w:pPr>
    </w:p>
    <w:p w14:paraId="72F86794" w14:textId="3EAA91ED" w:rsidR="001401A8" w:rsidRDefault="001401A8" w:rsidP="004C1EE5">
      <w:pPr>
        <w:tabs>
          <w:tab w:val="left" w:pos="915"/>
        </w:tabs>
      </w:pPr>
    </w:p>
    <w:p w14:paraId="30AD0000" w14:textId="77E5BDBD" w:rsidR="001401A8" w:rsidRDefault="001401A8" w:rsidP="004C1EE5">
      <w:pPr>
        <w:tabs>
          <w:tab w:val="left" w:pos="915"/>
        </w:tabs>
      </w:pPr>
    </w:p>
    <w:p w14:paraId="43ACEF46" w14:textId="5C6434C2" w:rsidR="001401A8" w:rsidRDefault="001401A8" w:rsidP="004C1EE5">
      <w:pPr>
        <w:tabs>
          <w:tab w:val="left" w:pos="915"/>
        </w:tabs>
      </w:pPr>
    </w:p>
    <w:p w14:paraId="0B48D8A3" w14:textId="04AB96BF" w:rsidR="001401A8" w:rsidRDefault="001401A8" w:rsidP="004C1EE5">
      <w:pPr>
        <w:tabs>
          <w:tab w:val="left" w:pos="915"/>
        </w:tabs>
      </w:pPr>
    </w:p>
    <w:p w14:paraId="45C2D356" w14:textId="5E325BB0" w:rsidR="001401A8" w:rsidRDefault="001401A8" w:rsidP="004C1EE5">
      <w:pPr>
        <w:tabs>
          <w:tab w:val="left" w:pos="915"/>
        </w:tabs>
      </w:pPr>
    </w:p>
    <w:p w14:paraId="4CF459C9" w14:textId="55254E9B" w:rsidR="001401A8" w:rsidRDefault="001401A8" w:rsidP="004C1EE5">
      <w:pPr>
        <w:tabs>
          <w:tab w:val="left" w:pos="915"/>
        </w:tabs>
      </w:pPr>
    </w:p>
    <w:p w14:paraId="1345814E" w14:textId="6C7E3D83" w:rsidR="001401A8" w:rsidRDefault="001401A8" w:rsidP="004C1EE5">
      <w:pPr>
        <w:tabs>
          <w:tab w:val="left" w:pos="915"/>
        </w:tabs>
      </w:pPr>
    </w:p>
    <w:p w14:paraId="420AC2ED" w14:textId="31E4CD26" w:rsidR="001401A8" w:rsidRDefault="001401A8" w:rsidP="004C1EE5">
      <w:pPr>
        <w:tabs>
          <w:tab w:val="left" w:pos="915"/>
        </w:tabs>
      </w:pPr>
    </w:p>
    <w:p w14:paraId="319EF67C" w14:textId="3A62B80E" w:rsidR="001401A8" w:rsidRDefault="001401A8" w:rsidP="004C1EE5">
      <w:pPr>
        <w:tabs>
          <w:tab w:val="left" w:pos="915"/>
        </w:tabs>
      </w:pPr>
    </w:p>
    <w:p w14:paraId="783BD616" w14:textId="2A910480" w:rsidR="001401A8" w:rsidRDefault="001401A8" w:rsidP="004C1EE5">
      <w:pPr>
        <w:tabs>
          <w:tab w:val="left" w:pos="915"/>
        </w:tabs>
      </w:pPr>
    </w:p>
    <w:p w14:paraId="77698DA3" w14:textId="77777777" w:rsidR="00A84470" w:rsidRPr="001401A8" w:rsidRDefault="00A84470" w:rsidP="00A84470">
      <w:pPr>
        <w:spacing w:after="160" w:line="256" w:lineRule="auto"/>
        <w:jc w:val="both"/>
        <w:rPr>
          <w:bCs/>
        </w:rPr>
      </w:pPr>
      <w:r w:rsidRPr="001401A8">
        <w:rPr>
          <w:b/>
          <w:bCs/>
        </w:rPr>
        <w:t xml:space="preserve">KADIN HASTALIKLARI VE DOĞUM ANA BİLİM DALI </w:t>
      </w:r>
    </w:p>
    <w:tbl>
      <w:tblPr>
        <w:tblW w:w="9819" w:type="dxa"/>
        <w:tblInd w:w="-110" w:type="dxa"/>
        <w:tblCellMar>
          <w:left w:w="70" w:type="dxa"/>
          <w:right w:w="70" w:type="dxa"/>
        </w:tblCellMar>
        <w:tblLook w:val="04A0" w:firstRow="1" w:lastRow="0" w:firstColumn="1" w:lastColumn="0" w:noHBand="0" w:noVBand="1"/>
      </w:tblPr>
      <w:tblGrid>
        <w:gridCol w:w="1448"/>
        <w:gridCol w:w="2439"/>
        <w:gridCol w:w="2881"/>
        <w:gridCol w:w="3051"/>
      </w:tblGrid>
      <w:tr w:rsidR="00A84470" w14:paraId="76DE13A7" w14:textId="77777777" w:rsidTr="005A4065">
        <w:trPr>
          <w:trHeight w:val="23"/>
        </w:trPr>
        <w:tc>
          <w:tcPr>
            <w:tcW w:w="1448" w:type="dxa"/>
            <w:tcBorders>
              <w:top w:val="single" w:sz="4" w:space="0" w:color="000000"/>
              <w:left w:val="single" w:sz="4" w:space="0" w:color="000000"/>
              <w:bottom w:val="single" w:sz="4" w:space="0" w:color="000000"/>
              <w:right w:val="single" w:sz="4" w:space="0" w:color="000000"/>
            </w:tcBorders>
            <w:noWrap/>
            <w:vAlign w:val="bottom"/>
            <w:hideMark/>
          </w:tcPr>
          <w:p w14:paraId="7EB4E103" w14:textId="77777777" w:rsidR="00A84470" w:rsidRDefault="00A84470" w:rsidP="005A4065">
            <w:pPr>
              <w:spacing w:line="256" w:lineRule="auto"/>
              <w:rPr>
                <w:b/>
                <w:color w:val="000000"/>
                <w:sz w:val="16"/>
                <w:szCs w:val="16"/>
                <w:lang w:eastAsia="en-US"/>
              </w:rPr>
            </w:pPr>
            <w:r>
              <w:rPr>
                <w:b/>
                <w:color w:val="000000"/>
                <w:sz w:val="16"/>
                <w:szCs w:val="16"/>
                <w:lang w:eastAsia="en-US"/>
              </w:rPr>
              <w:t>1. YIL KOD</w:t>
            </w:r>
          </w:p>
        </w:tc>
        <w:tc>
          <w:tcPr>
            <w:tcW w:w="2439" w:type="dxa"/>
            <w:tcBorders>
              <w:top w:val="single" w:sz="4" w:space="0" w:color="000000"/>
              <w:left w:val="nil"/>
              <w:bottom w:val="single" w:sz="4" w:space="0" w:color="000000"/>
              <w:right w:val="single" w:sz="4" w:space="0" w:color="000000"/>
            </w:tcBorders>
            <w:noWrap/>
            <w:vAlign w:val="bottom"/>
            <w:hideMark/>
          </w:tcPr>
          <w:p w14:paraId="7C292640" w14:textId="77777777" w:rsidR="00A84470" w:rsidRDefault="00A84470" w:rsidP="005A4065">
            <w:pPr>
              <w:spacing w:line="256" w:lineRule="auto"/>
              <w:rPr>
                <w:b/>
                <w:color w:val="000000"/>
                <w:sz w:val="16"/>
                <w:szCs w:val="16"/>
                <w:lang w:eastAsia="en-US"/>
              </w:rPr>
            </w:pPr>
            <w:r>
              <w:rPr>
                <w:b/>
                <w:color w:val="000000"/>
                <w:sz w:val="16"/>
                <w:szCs w:val="16"/>
                <w:lang w:eastAsia="en-US"/>
              </w:rPr>
              <w:t>DERSİN ADI</w:t>
            </w:r>
          </w:p>
        </w:tc>
        <w:tc>
          <w:tcPr>
            <w:tcW w:w="2881" w:type="dxa"/>
            <w:tcBorders>
              <w:top w:val="single" w:sz="4" w:space="0" w:color="000000"/>
              <w:left w:val="nil"/>
              <w:bottom w:val="single" w:sz="4" w:space="0" w:color="000000"/>
              <w:right w:val="single" w:sz="4" w:space="0" w:color="000000"/>
            </w:tcBorders>
            <w:noWrap/>
            <w:vAlign w:val="bottom"/>
            <w:hideMark/>
          </w:tcPr>
          <w:p w14:paraId="51AD5052" w14:textId="77777777" w:rsidR="00A84470" w:rsidRDefault="00A84470" w:rsidP="005A4065">
            <w:pPr>
              <w:spacing w:line="256" w:lineRule="auto"/>
              <w:rPr>
                <w:b/>
                <w:color w:val="000000"/>
                <w:sz w:val="16"/>
                <w:szCs w:val="16"/>
                <w:lang w:eastAsia="en-US"/>
              </w:rPr>
            </w:pPr>
            <w:r>
              <w:rPr>
                <w:b/>
                <w:color w:val="000000"/>
                <w:sz w:val="16"/>
                <w:szCs w:val="16"/>
                <w:lang w:eastAsia="en-US"/>
              </w:rPr>
              <w:t>KONU</w:t>
            </w:r>
          </w:p>
        </w:tc>
        <w:tc>
          <w:tcPr>
            <w:tcW w:w="3051" w:type="dxa"/>
            <w:tcBorders>
              <w:top w:val="single" w:sz="4" w:space="0" w:color="000000"/>
              <w:left w:val="nil"/>
              <w:bottom w:val="single" w:sz="4" w:space="0" w:color="000000"/>
              <w:right w:val="single" w:sz="4" w:space="0" w:color="000000"/>
            </w:tcBorders>
            <w:noWrap/>
            <w:vAlign w:val="bottom"/>
            <w:hideMark/>
          </w:tcPr>
          <w:p w14:paraId="00EF495D" w14:textId="77777777" w:rsidR="00A84470" w:rsidRDefault="00A84470" w:rsidP="005A4065">
            <w:pPr>
              <w:spacing w:line="256" w:lineRule="auto"/>
              <w:rPr>
                <w:b/>
                <w:color w:val="000000"/>
                <w:sz w:val="16"/>
                <w:szCs w:val="16"/>
                <w:lang w:eastAsia="en-US"/>
              </w:rPr>
            </w:pPr>
            <w:r>
              <w:rPr>
                <w:b/>
                <w:color w:val="000000"/>
                <w:sz w:val="16"/>
                <w:szCs w:val="16"/>
                <w:lang w:eastAsia="en-US"/>
              </w:rPr>
              <w:t xml:space="preserve">ÖĞRETİM ÜYESİ </w:t>
            </w:r>
          </w:p>
        </w:tc>
      </w:tr>
      <w:tr w:rsidR="00A84470" w14:paraId="287D1F32" w14:textId="77777777" w:rsidTr="005A4065">
        <w:trPr>
          <w:trHeight w:val="23"/>
        </w:trPr>
        <w:tc>
          <w:tcPr>
            <w:tcW w:w="1448" w:type="dxa"/>
            <w:tcBorders>
              <w:top w:val="single" w:sz="4" w:space="0" w:color="000000"/>
              <w:left w:val="single" w:sz="4" w:space="0" w:color="000000"/>
              <w:bottom w:val="single" w:sz="4" w:space="0" w:color="000000"/>
              <w:right w:val="single" w:sz="4" w:space="0" w:color="000000"/>
            </w:tcBorders>
            <w:noWrap/>
            <w:vAlign w:val="bottom"/>
            <w:hideMark/>
          </w:tcPr>
          <w:p w14:paraId="40A4E794" w14:textId="77777777" w:rsidR="00A84470" w:rsidRDefault="00A84470" w:rsidP="005A4065">
            <w:pPr>
              <w:spacing w:line="256" w:lineRule="auto"/>
              <w:rPr>
                <w:color w:val="000000"/>
                <w:sz w:val="16"/>
                <w:szCs w:val="16"/>
                <w:lang w:eastAsia="en-US"/>
              </w:rPr>
            </w:pPr>
            <w:r>
              <w:rPr>
                <w:color w:val="000000"/>
                <w:sz w:val="16"/>
                <w:szCs w:val="16"/>
                <w:lang w:eastAsia="en-US"/>
              </w:rPr>
              <w:t>1105</w:t>
            </w:r>
          </w:p>
        </w:tc>
        <w:tc>
          <w:tcPr>
            <w:tcW w:w="2439" w:type="dxa"/>
            <w:tcBorders>
              <w:top w:val="single" w:sz="4" w:space="0" w:color="000000"/>
              <w:left w:val="nil"/>
              <w:bottom w:val="single" w:sz="4" w:space="0" w:color="000000"/>
              <w:right w:val="single" w:sz="4" w:space="0" w:color="000000"/>
            </w:tcBorders>
            <w:noWrap/>
            <w:vAlign w:val="bottom"/>
            <w:hideMark/>
          </w:tcPr>
          <w:p w14:paraId="1154EC2A"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881" w:type="dxa"/>
            <w:tcBorders>
              <w:top w:val="single" w:sz="4" w:space="0" w:color="000000"/>
              <w:left w:val="nil"/>
              <w:bottom w:val="single" w:sz="4" w:space="0" w:color="000000"/>
              <w:right w:val="single" w:sz="4" w:space="0" w:color="000000"/>
            </w:tcBorders>
            <w:noWrap/>
            <w:vAlign w:val="bottom"/>
            <w:hideMark/>
          </w:tcPr>
          <w:p w14:paraId="01F4C11B" w14:textId="77777777" w:rsidR="00A84470" w:rsidRDefault="00A84470" w:rsidP="005A4065">
            <w:pPr>
              <w:spacing w:line="256" w:lineRule="auto"/>
              <w:rPr>
                <w:color w:val="000000"/>
                <w:sz w:val="16"/>
                <w:szCs w:val="16"/>
                <w:lang w:eastAsia="en-US"/>
              </w:rPr>
            </w:pPr>
            <w:r>
              <w:rPr>
                <w:color w:val="000000"/>
                <w:sz w:val="16"/>
                <w:szCs w:val="16"/>
                <w:lang w:eastAsia="en-US"/>
              </w:rPr>
              <w:t>Normal Doğum-1</w:t>
            </w:r>
          </w:p>
        </w:tc>
        <w:tc>
          <w:tcPr>
            <w:tcW w:w="3051" w:type="dxa"/>
            <w:tcBorders>
              <w:top w:val="single" w:sz="4" w:space="0" w:color="000000"/>
              <w:left w:val="nil"/>
              <w:bottom w:val="single" w:sz="4" w:space="0" w:color="000000"/>
              <w:right w:val="single" w:sz="4" w:space="0" w:color="000000"/>
            </w:tcBorders>
            <w:noWrap/>
            <w:vAlign w:val="center"/>
            <w:hideMark/>
          </w:tcPr>
          <w:p w14:paraId="25A0E4FA" w14:textId="77777777" w:rsidR="00A84470" w:rsidRDefault="00A84470" w:rsidP="005A4065">
            <w:pPr>
              <w:spacing w:line="256" w:lineRule="auto"/>
              <w:rPr>
                <w:color w:val="000000"/>
                <w:sz w:val="16"/>
                <w:szCs w:val="16"/>
                <w:lang w:eastAsia="en-US"/>
              </w:rPr>
            </w:pPr>
            <w:proofErr w:type="gramStart"/>
            <w:r>
              <w:rPr>
                <w:color w:val="000000"/>
                <w:sz w:val="16"/>
                <w:szCs w:val="16"/>
                <w:lang w:eastAsia="en-US"/>
              </w:rPr>
              <w:t>Doç..</w:t>
            </w:r>
            <w:proofErr w:type="spellStart"/>
            <w:r>
              <w:rPr>
                <w:color w:val="000000"/>
                <w:sz w:val="16"/>
                <w:szCs w:val="16"/>
                <w:lang w:eastAsia="en-US"/>
              </w:rPr>
              <w:t>Dr</w:t>
            </w:r>
            <w:proofErr w:type="spellEnd"/>
            <w:r>
              <w:rPr>
                <w:color w:val="000000"/>
                <w:sz w:val="16"/>
                <w:szCs w:val="16"/>
                <w:lang w:eastAsia="en-US"/>
              </w:rPr>
              <w:t>.</w:t>
            </w:r>
            <w:proofErr w:type="gramEnd"/>
            <w:r>
              <w:rPr>
                <w:color w:val="000000"/>
                <w:sz w:val="16"/>
                <w:szCs w:val="16"/>
                <w:lang w:eastAsia="en-US"/>
              </w:rPr>
              <w:t xml:space="preserve"> </w:t>
            </w:r>
            <w:proofErr w:type="spellStart"/>
            <w:r>
              <w:rPr>
                <w:color w:val="000000"/>
                <w:sz w:val="16"/>
                <w:szCs w:val="16"/>
                <w:lang w:eastAsia="en-US"/>
              </w:rPr>
              <w:t>E.Pınar</w:t>
            </w:r>
            <w:proofErr w:type="spellEnd"/>
            <w:r>
              <w:rPr>
                <w:color w:val="000000"/>
                <w:sz w:val="16"/>
                <w:szCs w:val="16"/>
                <w:lang w:eastAsia="en-US"/>
              </w:rPr>
              <w:t xml:space="preserve"> T.YILMAZ</w:t>
            </w:r>
          </w:p>
        </w:tc>
      </w:tr>
      <w:tr w:rsidR="00A84470" w14:paraId="61BA3392" w14:textId="77777777" w:rsidTr="005A4065">
        <w:trPr>
          <w:trHeight w:val="23"/>
        </w:trPr>
        <w:tc>
          <w:tcPr>
            <w:tcW w:w="1448" w:type="dxa"/>
            <w:tcBorders>
              <w:top w:val="nil"/>
              <w:left w:val="single" w:sz="4" w:space="0" w:color="000000"/>
              <w:bottom w:val="single" w:sz="4" w:space="0" w:color="000000"/>
              <w:right w:val="single" w:sz="4" w:space="0" w:color="000000"/>
            </w:tcBorders>
            <w:vAlign w:val="bottom"/>
            <w:hideMark/>
          </w:tcPr>
          <w:p w14:paraId="63227982" w14:textId="77777777" w:rsidR="00A84470" w:rsidRDefault="00A84470" w:rsidP="005A4065">
            <w:pPr>
              <w:spacing w:line="256" w:lineRule="auto"/>
              <w:rPr>
                <w:color w:val="000000"/>
                <w:sz w:val="16"/>
                <w:szCs w:val="16"/>
                <w:lang w:eastAsia="en-US"/>
              </w:rPr>
            </w:pPr>
            <w:r>
              <w:rPr>
                <w:color w:val="000000"/>
                <w:sz w:val="16"/>
                <w:szCs w:val="16"/>
                <w:lang w:eastAsia="en-US"/>
              </w:rPr>
              <w:t>1105</w:t>
            </w:r>
          </w:p>
        </w:tc>
        <w:tc>
          <w:tcPr>
            <w:tcW w:w="2439" w:type="dxa"/>
            <w:tcBorders>
              <w:top w:val="nil"/>
              <w:left w:val="nil"/>
              <w:bottom w:val="single" w:sz="4" w:space="0" w:color="000000"/>
              <w:right w:val="single" w:sz="4" w:space="0" w:color="000000"/>
            </w:tcBorders>
            <w:vAlign w:val="bottom"/>
            <w:hideMark/>
          </w:tcPr>
          <w:p w14:paraId="3C9C60D8"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881" w:type="dxa"/>
            <w:tcBorders>
              <w:top w:val="nil"/>
              <w:left w:val="nil"/>
              <w:bottom w:val="single" w:sz="4" w:space="0" w:color="000000"/>
              <w:right w:val="single" w:sz="4" w:space="0" w:color="000000"/>
            </w:tcBorders>
            <w:vAlign w:val="bottom"/>
            <w:hideMark/>
          </w:tcPr>
          <w:p w14:paraId="563C1888" w14:textId="77777777" w:rsidR="00A84470" w:rsidRDefault="00A84470" w:rsidP="005A4065">
            <w:pPr>
              <w:spacing w:line="256" w:lineRule="auto"/>
              <w:rPr>
                <w:color w:val="000000"/>
                <w:sz w:val="16"/>
                <w:szCs w:val="16"/>
                <w:lang w:eastAsia="en-US"/>
              </w:rPr>
            </w:pPr>
            <w:r>
              <w:rPr>
                <w:color w:val="000000"/>
                <w:sz w:val="16"/>
                <w:szCs w:val="16"/>
                <w:lang w:eastAsia="en-US"/>
              </w:rPr>
              <w:t>Cerrahi anatomi</w:t>
            </w:r>
          </w:p>
        </w:tc>
        <w:tc>
          <w:tcPr>
            <w:tcW w:w="3051" w:type="dxa"/>
            <w:tcBorders>
              <w:top w:val="nil"/>
              <w:left w:val="nil"/>
              <w:bottom w:val="single" w:sz="4" w:space="0" w:color="000000"/>
              <w:right w:val="single" w:sz="4" w:space="0" w:color="000000"/>
            </w:tcBorders>
            <w:vAlign w:val="center"/>
            <w:hideMark/>
          </w:tcPr>
          <w:p w14:paraId="5A85FFFB" w14:textId="77777777" w:rsidR="00A84470" w:rsidRDefault="00A84470" w:rsidP="005A4065">
            <w:pPr>
              <w:spacing w:line="256" w:lineRule="auto"/>
              <w:rPr>
                <w:color w:val="000000"/>
                <w:sz w:val="16"/>
                <w:szCs w:val="16"/>
                <w:lang w:eastAsia="en-US"/>
              </w:rPr>
            </w:pPr>
            <w:proofErr w:type="gramStart"/>
            <w:r>
              <w:rPr>
                <w:color w:val="000000"/>
                <w:sz w:val="16"/>
                <w:szCs w:val="16"/>
                <w:lang w:eastAsia="en-US"/>
              </w:rPr>
              <w:t>Doç..</w:t>
            </w:r>
            <w:proofErr w:type="spellStart"/>
            <w:r>
              <w:rPr>
                <w:color w:val="000000"/>
                <w:sz w:val="16"/>
                <w:szCs w:val="16"/>
                <w:lang w:eastAsia="en-US"/>
              </w:rPr>
              <w:t>Dr</w:t>
            </w:r>
            <w:proofErr w:type="spellEnd"/>
            <w:r>
              <w:rPr>
                <w:color w:val="000000"/>
                <w:sz w:val="16"/>
                <w:szCs w:val="16"/>
                <w:lang w:eastAsia="en-US"/>
              </w:rPr>
              <w:t>.</w:t>
            </w:r>
            <w:proofErr w:type="gramEnd"/>
            <w:r>
              <w:rPr>
                <w:color w:val="000000"/>
                <w:sz w:val="16"/>
                <w:szCs w:val="16"/>
                <w:lang w:eastAsia="en-US"/>
              </w:rPr>
              <w:t xml:space="preserve"> </w:t>
            </w:r>
            <w:proofErr w:type="spellStart"/>
            <w:r>
              <w:rPr>
                <w:color w:val="000000"/>
                <w:sz w:val="16"/>
                <w:szCs w:val="16"/>
                <w:lang w:eastAsia="en-US"/>
              </w:rPr>
              <w:t>E.Pınar</w:t>
            </w:r>
            <w:proofErr w:type="spellEnd"/>
            <w:r>
              <w:rPr>
                <w:color w:val="000000"/>
                <w:sz w:val="16"/>
                <w:szCs w:val="16"/>
                <w:lang w:eastAsia="en-US"/>
              </w:rPr>
              <w:t xml:space="preserve"> T.YILMAZ</w:t>
            </w:r>
          </w:p>
        </w:tc>
      </w:tr>
      <w:tr w:rsidR="00A84470" w14:paraId="280D93A8" w14:textId="77777777" w:rsidTr="005A4065">
        <w:trPr>
          <w:trHeight w:val="23"/>
        </w:trPr>
        <w:tc>
          <w:tcPr>
            <w:tcW w:w="1448" w:type="dxa"/>
            <w:tcBorders>
              <w:top w:val="nil"/>
              <w:left w:val="single" w:sz="4" w:space="0" w:color="000000"/>
              <w:bottom w:val="single" w:sz="4" w:space="0" w:color="000000"/>
              <w:right w:val="single" w:sz="4" w:space="0" w:color="000000"/>
            </w:tcBorders>
            <w:vAlign w:val="bottom"/>
            <w:hideMark/>
          </w:tcPr>
          <w:p w14:paraId="3F595DC0" w14:textId="77777777" w:rsidR="00A84470" w:rsidRDefault="00A84470" w:rsidP="005A4065">
            <w:pPr>
              <w:spacing w:line="256" w:lineRule="auto"/>
              <w:rPr>
                <w:color w:val="000000"/>
                <w:sz w:val="16"/>
                <w:szCs w:val="16"/>
                <w:lang w:eastAsia="en-US"/>
              </w:rPr>
            </w:pPr>
            <w:r>
              <w:rPr>
                <w:color w:val="000000"/>
                <w:sz w:val="16"/>
                <w:szCs w:val="16"/>
                <w:lang w:eastAsia="en-US"/>
              </w:rPr>
              <w:t>1105</w:t>
            </w:r>
          </w:p>
        </w:tc>
        <w:tc>
          <w:tcPr>
            <w:tcW w:w="2439" w:type="dxa"/>
            <w:tcBorders>
              <w:top w:val="nil"/>
              <w:left w:val="nil"/>
              <w:bottom w:val="single" w:sz="4" w:space="0" w:color="000000"/>
              <w:right w:val="single" w:sz="4" w:space="0" w:color="000000"/>
            </w:tcBorders>
            <w:vAlign w:val="bottom"/>
            <w:hideMark/>
          </w:tcPr>
          <w:p w14:paraId="626E764D"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881" w:type="dxa"/>
            <w:tcBorders>
              <w:top w:val="nil"/>
              <w:left w:val="nil"/>
              <w:bottom w:val="single" w:sz="4" w:space="0" w:color="000000"/>
              <w:right w:val="single" w:sz="4" w:space="0" w:color="000000"/>
            </w:tcBorders>
            <w:vAlign w:val="bottom"/>
            <w:hideMark/>
          </w:tcPr>
          <w:p w14:paraId="42BD42DC"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Preoperatif</w:t>
            </w:r>
            <w:proofErr w:type="spellEnd"/>
            <w:r>
              <w:rPr>
                <w:color w:val="000000"/>
                <w:sz w:val="16"/>
                <w:szCs w:val="16"/>
                <w:lang w:eastAsia="en-US"/>
              </w:rPr>
              <w:t xml:space="preserve"> ve </w:t>
            </w:r>
            <w:proofErr w:type="spellStart"/>
            <w:r>
              <w:rPr>
                <w:color w:val="000000"/>
                <w:sz w:val="16"/>
                <w:szCs w:val="16"/>
                <w:lang w:eastAsia="en-US"/>
              </w:rPr>
              <w:t>postoperatif</w:t>
            </w:r>
            <w:proofErr w:type="spellEnd"/>
            <w:r>
              <w:rPr>
                <w:color w:val="000000"/>
                <w:sz w:val="16"/>
                <w:szCs w:val="16"/>
                <w:lang w:eastAsia="en-US"/>
              </w:rPr>
              <w:t xml:space="preserve"> bakım</w:t>
            </w:r>
          </w:p>
        </w:tc>
        <w:tc>
          <w:tcPr>
            <w:tcW w:w="3051" w:type="dxa"/>
            <w:tcBorders>
              <w:top w:val="nil"/>
              <w:left w:val="nil"/>
              <w:bottom w:val="single" w:sz="4" w:space="0" w:color="000000"/>
              <w:right w:val="single" w:sz="4" w:space="0" w:color="000000"/>
            </w:tcBorders>
            <w:vAlign w:val="center"/>
            <w:hideMark/>
          </w:tcPr>
          <w:p w14:paraId="71BAD86C" w14:textId="77777777" w:rsidR="00A84470" w:rsidRDefault="00A84470" w:rsidP="005A4065">
            <w:pPr>
              <w:spacing w:line="256" w:lineRule="auto"/>
              <w:rPr>
                <w:color w:val="000000"/>
                <w:sz w:val="16"/>
                <w:szCs w:val="16"/>
                <w:lang w:eastAsia="en-US"/>
              </w:rPr>
            </w:pPr>
            <w:proofErr w:type="spellStart"/>
            <w:proofErr w:type="gramStart"/>
            <w:r>
              <w:rPr>
                <w:color w:val="000000"/>
                <w:sz w:val="16"/>
                <w:szCs w:val="16"/>
                <w:lang w:eastAsia="en-US"/>
              </w:rPr>
              <w:t>Prof.Dr.Metin</w:t>
            </w:r>
            <w:proofErr w:type="spellEnd"/>
            <w:proofErr w:type="gramEnd"/>
            <w:r>
              <w:rPr>
                <w:color w:val="000000"/>
                <w:sz w:val="16"/>
                <w:szCs w:val="16"/>
                <w:lang w:eastAsia="en-US"/>
              </w:rPr>
              <w:t xml:space="preserve"> İNGEÇ</w:t>
            </w:r>
          </w:p>
        </w:tc>
      </w:tr>
      <w:tr w:rsidR="00A84470" w14:paraId="14420FC4" w14:textId="77777777" w:rsidTr="005A4065">
        <w:trPr>
          <w:trHeight w:val="23"/>
        </w:trPr>
        <w:tc>
          <w:tcPr>
            <w:tcW w:w="1448" w:type="dxa"/>
            <w:tcBorders>
              <w:top w:val="nil"/>
              <w:left w:val="single" w:sz="4" w:space="0" w:color="000000"/>
              <w:bottom w:val="single" w:sz="4" w:space="0" w:color="000000"/>
              <w:right w:val="single" w:sz="4" w:space="0" w:color="000000"/>
            </w:tcBorders>
            <w:vAlign w:val="bottom"/>
            <w:hideMark/>
          </w:tcPr>
          <w:p w14:paraId="2BE66794" w14:textId="77777777" w:rsidR="00A84470" w:rsidRDefault="00A84470" w:rsidP="005A4065">
            <w:pPr>
              <w:spacing w:line="256" w:lineRule="auto"/>
              <w:rPr>
                <w:color w:val="000000"/>
                <w:sz w:val="16"/>
                <w:szCs w:val="16"/>
                <w:lang w:eastAsia="en-US"/>
              </w:rPr>
            </w:pPr>
            <w:r>
              <w:rPr>
                <w:color w:val="000000"/>
                <w:sz w:val="16"/>
                <w:szCs w:val="16"/>
                <w:lang w:eastAsia="en-US"/>
              </w:rPr>
              <w:t>1105</w:t>
            </w:r>
          </w:p>
        </w:tc>
        <w:tc>
          <w:tcPr>
            <w:tcW w:w="2439" w:type="dxa"/>
            <w:tcBorders>
              <w:top w:val="nil"/>
              <w:left w:val="nil"/>
              <w:bottom w:val="single" w:sz="4" w:space="0" w:color="000000"/>
              <w:right w:val="single" w:sz="4" w:space="0" w:color="000000"/>
            </w:tcBorders>
            <w:vAlign w:val="bottom"/>
            <w:hideMark/>
          </w:tcPr>
          <w:p w14:paraId="4120608C"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881" w:type="dxa"/>
            <w:tcBorders>
              <w:top w:val="nil"/>
              <w:left w:val="nil"/>
              <w:bottom w:val="single" w:sz="4" w:space="0" w:color="000000"/>
              <w:right w:val="single" w:sz="4" w:space="0" w:color="000000"/>
            </w:tcBorders>
            <w:vAlign w:val="bottom"/>
            <w:hideMark/>
          </w:tcPr>
          <w:p w14:paraId="1224B527" w14:textId="77777777" w:rsidR="00A84470" w:rsidRDefault="00A84470" w:rsidP="005A4065">
            <w:pPr>
              <w:spacing w:line="256" w:lineRule="auto"/>
              <w:rPr>
                <w:color w:val="000000"/>
                <w:sz w:val="16"/>
                <w:szCs w:val="16"/>
                <w:lang w:eastAsia="en-US"/>
              </w:rPr>
            </w:pPr>
            <w:r>
              <w:rPr>
                <w:color w:val="000000"/>
                <w:sz w:val="16"/>
                <w:szCs w:val="16"/>
                <w:lang w:eastAsia="en-US"/>
              </w:rPr>
              <w:t>Üreme fizyolojisi</w:t>
            </w:r>
          </w:p>
        </w:tc>
        <w:tc>
          <w:tcPr>
            <w:tcW w:w="3051" w:type="dxa"/>
            <w:tcBorders>
              <w:top w:val="nil"/>
              <w:left w:val="nil"/>
              <w:bottom w:val="single" w:sz="4" w:space="0" w:color="000000"/>
              <w:right w:val="single" w:sz="4" w:space="0" w:color="000000"/>
            </w:tcBorders>
            <w:vAlign w:val="center"/>
            <w:hideMark/>
          </w:tcPr>
          <w:p w14:paraId="254647ED" w14:textId="77777777" w:rsidR="00A84470" w:rsidRDefault="00A84470" w:rsidP="005A4065">
            <w:pPr>
              <w:spacing w:line="256" w:lineRule="auto"/>
              <w:rPr>
                <w:color w:val="000000"/>
                <w:sz w:val="16"/>
                <w:szCs w:val="16"/>
                <w:lang w:eastAsia="en-US"/>
              </w:rPr>
            </w:pPr>
            <w:proofErr w:type="spellStart"/>
            <w:proofErr w:type="gramStart"/>
            <w:r>
              <w:rPr>
                <w:color w:val="000000"/>
                <w:sz w:val="16"/>
                <w:szCs w:val="16"/>
                <w:lang w:eastAsia="en-US"/>
              </w:rPr>
              <w:t>Prof.Dr.Metin</w:t>
            </w:r>
            <w:proofErr w:type="spellEnd"/>
            <w:proofErr w:type="gramEnd"/>
            <w:r>
              <w:rPr>
                <w:color w:val="000000"/>
                <w:sz w:val="16"/>
                <w:szCs w:val="16"/>
                <w:lang w:eastAsia="en-US"/>
              </w:rPr>
              <w:t xml:space="preserve"> İNGEÇ</w:t>
            </w:r>
          </w:p>
        </w:tc>
      </w:tr>
      <w:tr w:rsidR="00A84470" w14:paraId="71944AA0" w14:textId="77777777" w:rsidTr="005A4065">
        <w:trPr>
          <w:trHeight w:val="23"/>
        </w:trPr>
        <w:tc>
          <w:tcPr>
            <w:tcW w:w="1448" w:type="dxa"/>
            <w:tcBorders>
              <w:top w:val="nil"/>
              <w:left w:val="single" w:sz="4" w:space="0" w:color="000000"/>
              <w:bottom w:val="single" w:sz="4" w:space="0" w:color="000000"/>
              <w:right w:val="single" w:sz="4" w:space="0" w:color="000000"/>
            </w:tcBorders>
            <w:vAlign w:val="bottom"/>
            <w:hideMark/>
          </w:tcPr>
          <w:p w14:paraId="45637C50" w14:textId="77777777" w:rsidR="00A84470" w:rsidRDefault="00A84470" w:rsidP="005A4065">
            <w:pPr>
              <w:spacing w:line="256" w:lineRule="auto"/>
              <w:rPr>
                <w:color w:val="000000"/>
                <w:sz w:val="16"/>
                <w:szCs w:val="16"/>
                <w:lang w:eastAsia="en-US"/>
              </w:rPr>
            </w:pPr>
            <w:r>
              <w:rPr>
                <w:color w:val="000000"/>
                <w:sz w:val="16"/>
                <w:szCs w:val="16"/>
                <w:lang w:eastAsia="en-US"/>
              </w:rPr>
              <w:t>1105</w:t>
            </w:r>
          </w:p>
        </w:tc>
        <w:tc>
          <w:tcPr>
            <w:tcW w:w="2439" w:type="dxa"/>
            <w:tcBorders>
              <w:top w:val="nil"/>
              <w:left w:val="nil"/>
              <w:bottom w:val="single" w:sz="4" w:space="0" w:color="000000"/>
              <w:right w:val="single" w:sz="4" w:space="0" w:color="000000"/>
            </w:tcBorders>
            <w:vAlign w:val="bottom"/>
            <w:hideMark/>
          </w:tcPr>
          <w:p w14:paraId="14A4E60D"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881" w:type="dxa"/>
            <w:tcBorders>
              <w:top w:val="nil"/>
              <w:left w:val="nil"/>
              <w:bottom w:val="single" w:sz="4" w:space="0" w:color="000000"/>
              <w:right w:val="single" w:sz="4" w:space="0" w:color="000000"/>
            </w:tcBorders>
            <w:vAlign w:val="bottom"/>
            <w:hideMark/>
          </w:tcPr>
          <w:p w14:paraId="151A4429" w14:textId="77777777" w:rsidR="00A84470" w:rsidRDefault="00A84470" w:rsidP="005A4065">
            <w:pPr>
              <w:spacing w:line="256" w:lineRule="auto"/>
              <w:rPr>
                <w:color w:val="000000"/>
                <w:sz w:val="16"/>
                <w:szCs w:val="16"/>
                <w:lang w:eastAsia="en-US"/>
              </w:rPr>
            </w:pPr>
            <w:r>
              <w:rPr>
                <w:color w:val="000000"/>
                <w:sz w:val="16"/>
                <w:szCs w:val="16"/>
                <w:lang w:eastAsia="en-US"/>
              </w:rPr>
              <w:t>Aile planlaması</w:t>
            </w:r>
          </w:p>
        </w:tc>
        <w:tc>
          <w:tcPr>
            <w:tcW w:w="3051" w:type="dxa"/>
            <w:tcBorders>
              <w:top w:val="nil"/>
              <w:left w:val="nil"/>
              <w:bottom w:val="single" w:sz="4" w:space="0" w:color="000000"/>
              <w:right w:val="single" w:sz="4" w:space="0" w:color="000000"/>
            </w:tcBorders>
            <w:vAlign w:val="center"/>
            <w:hideMark/>
          </w:tcPr>
          <w:p w14:paraId="2BB59EA8" w14:textId="77777777" w:rsidR="00A84470" w:rsidRDefault="00A84470" w:rsidP="005A4065">
            <w:pPr>
              <w:spacing w:line="256" w:lineRule="auto"/>
              <w:rPr>
                <w:color w:val="000000"/>
                <w:sz w:val="16"/>
                <w:szCs w:val="16"/>
                <w:lang w:eastAsia="en-US"/>
              </w:rPr>
            </w:pPr>
            <w:proofErr w:type="spellStart"/>
            <w:proofErr w:type="gramStart"/>
            <w:r>
              <w:rPr>
                <w:color w:val="000000"/>
                <w:sz w:val="16"/>
                <w:szCs w:val="16"/>
                <w:lang w:eastAsia="en-US"/>
              </w:rPr>
              <w:t>Prof.Dr.Bünyamin</w:t>
            </w:r>
            <w:proofErr w:type="spellEnd"/>
            <w:proofErr w:type="gramEnd"/>
            <w:r>
              <w:rPr>
                <w:color w:val="000000"/>
                <w:sz w:val="16"/>
                <w:szCs w:val="16"/>
                <w:lang w:eastAsia="en-US"/>
              </w:rPr>
              <w:t xml:space="preserve"> BÖREKÇİ</w:t>
            </w:r>
          </w:p>
        </w:tc>
      </w:tr>
      <w:tr w:rsidR="00A84470" w14:paraId="67096369" w14:textId="77777777" w:rsidTr="005A4065">
        <w:trPr>
          <w:trHeight w:val="23"/>
        </w:trPr>
        <w:tc>
          <w:tcPr>
            <w:tcW w:w="1448" w:type="dxa"/>
            <w:tcBorders>
              <w:top w:val="nil"/>
              <w:left w:val="single" w:sz="4" w:space="0" w:color="000000"/>
              <w:bottom w:val="single" w:sz="4" w:space="0" w:color="000000"/>
              <w:right w:val="single" w:sz="4" w:space="0" w:color="000000"/>
            </w:tcBorders>
            <w:vAlign w:val="bottom"/>
            <w:hideMark/>
          </w:tcPr>
          <w:p w14:paraId="60FFD3C9" w14:textId="77777777" w:rsidR="00A84470" w:rsidRDefault="00A84470" w:rsidP="005A4065">
            <w:pPr>
              <w:spacing w:line="256" w:lineRule="auto"/>
              <w:rPr>
                <w:color w:val="000000"/>
                <w:sz w:val="16"/>
                <w:szCs w:val="16"/>
                <w:lang w:eastAsia="en-US"/>
              </w:rPr>
            </w:pPr>
            <w:r>
              <w:rPr>
                <w:color w:val="000000"/>
                <w:sz w:val="16"/>
                <w:szCs w:val="16"/>
                <w:lang w:eastAsia="en-US"/>
              </w:rPr>
              <w:t>1105</w:t>
            </w:r>
          </w:p>
        </w:tc>
        <w:tc>
          <w:tcPr>
            <w:tcW w:w="2439" w:type="dxa"/>
            <w:tcBorders>
              <w:top w:val="nil"/>
              <w:left w:val="nil"/>
              <w:bottom w:val="single" w:sz="4" w:space="0" w:color="000000"/>
              <w:right w:val="single" w:sz="4" w:space="0" w:color="000000"/>
            </w:tcBorders>
            <w:vAlign w:val="bottom"/>
            <w:hideMark/>
          </w:tcPr>
          <w:p w14:paraId="516CA301"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881" w:type="dxa"/>
            <w:tcBorders>
              <w:top w:val="nil"/>
              <w:left w:val="nil"/>
              <w:bottom w:val="single" w:sz="4" w:space="0" w:color="000000"/>
              <w:right w:val="single" w:sz="4" w:space="0" w:color="000000"/>
            </w:tcBorders>
            <w:vAlign w:val="bottom"/>
            <w:hideMark/>
          </w:tcPr>
          <w:p w14:paraId="4FB64729" w14:textId="77777777" w:rsidR="00A84470" w:rsidRDefault="00A84470" w:rsidP="005A4065">
            <w:pPr>
              <w:spacing w:line="256" w:lineRule="auto"/>
              <w:rPr>
                <w:color w:val="000000"/>
                <w:sz w:val="16"/>
                <w:szCs w:val="16"/>
                <w:lang w:eastAsia="en-US"/>
              </w:rPr>
            </w:pPr>
            <w:r>
              <w:rPr>
                <w:color w:val="000000"/>
                <w:sz w:val="16"/>
                <w:szCs w:val="16"/>
                <w:lang w:eastAsia="en-US"/>
              </w:rPr>
              <w:t>Ultrasonografi ve doppler-1</w:t>
            </w:r>
          </w:p>
        </w:tc>
        <w:tc>
          <w:tcPr>
            <w:tcW w:w="3051" w:type="dxa"/>
            <w:tcBorders>
              <w:top w:val="nil"/>
              <w:left w:val="nil"/>
              <w:bottom w:val="single" w:sz="4" w:space="0" w:color="000000"/>
              <w:right w:val="single" w:sz="4" w:space="0" w:color="000000"/>
            </w:tcBorders>
            <w:vAlign w:val="center"/>
            <w:hideMark/>
          </w:tcPr>
          <w:p w14:paraId="1ED4DC05" w14:textId="77777777" w:rsidR="00A84470" w:rsidRDefault="00A84470" w:rsidP="005A4065">
            <w:pPr>
              <w:spacing w:line="256" w:lineRule="auto"/>
              <w:rPr>
                <w:color w:val="000000"/>
                <w:sz w:val="16"/>
                <w:szCs w:val="16"/>
                <w:lang w:eastAsia="en-US"/>
              </w:rPr>
            </w:pPr>
            <w:r>
              <w:rPr>
                <w:color w:val="000000"/>
                <w:sz w:val="16"/>
                <w:szCs w:val="16"/>
                <w:lang w:eastAsia="en-US"/>
              </w:rPr>
              <w:t xml:space="preserve">Doç. Dr. </w:t>
            </w:r>
            <w:proofErr w:type="spellStart"/>
            <w:proofErr w:type="gramStart"/>
            <w:r>
              <w:rPr>
                <w:color w:val="000000"/>
                <w:sz w:val="16"/>
                <w:szCs w:val="16"/>
                <w:lang w:eastAsia="en-US"/>
              </w:rPr>
              <w:t>G.Nur</w:t>
            </w:r>
            <w:proofErr w:type="spellEnd"/>
            <w:proofErr w:type="gramEnd"/>
            <w:r>
              <w:rPr>
                <w:color w:val="000000"/>
                <w:sz w:val="16"/>
                <w:szCs w:val="16"/>
                <w:lang w:eastAsia="en-US"/>
              </w:rPr>
              <w:t xml:space="preserve"> C.ŞENOCAK</w:t>
            </w:r>
          </w:p>
        </w:tc>
      </w:tr>
      <w:tr w:rsidR="00A84470" w14:paraId="00F6A172" w14:textId="77777777" w:rsidTr="005A4065">
        <w:trPr>
          <w:trHeight w:val="23"/>
        </w:trPr>
        <w:tc>
          <w:tcPr>
            <w:tcW w:w="1448" w:type="dxa"/>
            <w:tcBorders>
              <w:top w:val="nil"/>
              <w:left w:val="single" w:sz="4" w:space="0" w:color="000000"/>
              <w:bottom w:val="single" w:sz="4" w:space="0" w:color="000000"/>
              <w:right w:val="single" w:sz="4" w:space="0" w:color="000000"/>
            </w:tcBorders>
            <w:vAlign w:val="bottom"/>
            <w:hideMark/>
          </w:tcPr>
          <w:p w14:paraId="6E37AACD" w14:textId="77777777" w:rsidR="00A84470" w:rsidRDefault="00A84470" w:rsidP="005A4065">
            <w:pPr>
              <w:spacing w:line="256" w:lineRule="auto"/>
              <w:rPr>
                <w:color w:val="000000"/>
                <w:sz w:val="16"/>
                <w:szCs w:val="16"/>
                <w:lang w:eastAsia="en-US"/>
              </w:rPr>
            </w:pPr>
            <w:r>
              <w:rPr>
                <w:color w:val="000000"/>
                <w:sz w:val="16"/>
                <w:szCs w:val="16"/>
                <w:lang w:eastAsia="en-US"/>
              </w:rPr>
              <w:t>1105</w:t>
            </w:r>
          </w:p>
        </w:tc>
        <w:tc>
          <w:tcPr>
            <w:tcW w:w="2439" w:type="dxa"/>
            <w:tcBorders>
              <w:top w:val="nil"/>
              <w:left w:val="nil"/>
              <w:bottom w:val="single" w:sz="4" w:space="0" w:color="000000"/>
              <w:right w:val="single" w:sz="4" w:space="0" w:color="000000"/>
            </w:tcBorders>
            <w:vAlign w:val="bottom"/>
            <w:hideMark/>
          </w:tcPr>
          <w:p w14:paraId="68A07DBF"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881" w:type="dxa"/>
            <w:tcBorders>
              <w:top w:val="nil"/>
              <w:left w:val="nil"/>
              <w:bottom w:val="single" w:sz="4" w:space="0" w:color="000000"/>
              <w:right w:val="single" w:sz="4" w:space="0" w:color="000000"/>
            </w:tcBorders>
            <w:vAlign w:val="bottom"/>
            <w:hideMark/>
          </w:tcPr>
          <w:p w14:paraId="7004EB37"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Puerperyum</w:t>
            </w:r>
            <w:proofErr w:type="spellEnd"/>
          </w:p>
        </w:tc>
        <w:tc>
          <w:tcPr>
            <w:tcW w:w="3051" w:type="dxa"/>
            <w:tcBorders>
              <w:top w:val="nil"/>
              <w:left w:val="nil"/>
              <w:bottom w:val="single" w:sz="4" w:space="0" w:color="000000"/>
              <w:right w:val="single" w:sz="4" w:space="0" w:color="000000"/>
            </w:tcBorders>
            <w:vAlign w:val="center"/>
            <w:hideMark/>
          </w:tcPr>
          <w:p w14:paraId="07C08D3A" w14:textId="77777777" w:rsidR="00A84470" w:rsidRDefault="00A84470" w:rsidP="005A4065">
            <w:pPr>
              <w:spacing w:line="256" w:lineRule="auto"/>
              <w:rPr>
                <w:color w:val="000000"/>
                <w:sz w:val="16"/>
                <w:szCs w:val="16"/>
                <w:lang w:eastAsia="en-US"/>
              </w:rPr>
            </w:pPr>
            <w:proofErr w:type="spellStart"/>
            <w:proofErr w:type="gramStart"/>
            <w:r>
              <w:rPr>
                <w:color w:val="000000"/>
                <w:sz w:val="16"/>
                <w:szCs w:val="16"/>
                <w:lang w:eastAsia="en-US"/>
              </w:rPr>
              <w:t>Prof.Dr.Ragıp</w:t>
            </w:r>
            <w:proofErr w:type="spellEnd"/>
            <w:proofErr w:type="gramEnd"/>
            <w:r>
              <w:rPr>
                <w:color w:val="000000"/>
                <w:sz w:val="16"/>
                <w:szCs w:val="16"/>
                <w:lang w:eastAsia="en-US"/>
              </w:rPr>
              <w:t xml:space="preserve"> Atakan AL</w:t>
            </w:r>
          </w:p>
        </w:tc>
      </w:tr>
      <w:tr w:rsidR="00A84470" w14:paraId="52834508" w14:textId="77777777" w:rsidTr="005A4065">
        <w:trPr>
          <w:trHeight w:val="23"/>
        </w:trPr>
        <w:tc>
          <w:tcPr>
            <w:tcW w:w="1448" w:type="dxa"/>
            <w:tcBorders>
              <w:top w:val="nil"/>
              <w:left w:val="single" w:sz="4" w:space="0" w:color="000000"/>
              <w:bottom w:val="single" w:sz="4" w:space="0" w:color="auto"/>
              <w:right w:val="single" w:sz="4" w:space="0" w:color="000000"/>
            </w:tcBorders>
            <w:vAlign w:val="bottom"/>
            <w:hideMark/>
          </w:tcPr>
          <w:p w14:paraId="109C4ECF" w14:textId="77777777" w:rsidR="00A84470" w:rsidRDefault="00A84470" w:rsidP="005A4065">
            <w:pPr>
              <w:spacing w:line="256" w:lineRule="auto"/>
              <w:rPr>
                <w:color w:val="000000"/>
                <w:sz w:val="16"/>
                <w:szCs w:val="16"/>
                <w:lang w:eastAsia="en-US"/>
              </w:rPr>
            </w:pPr>
            <w:r>
              <w:rPr>
                <w:color w:val="000000"/>
                <w:sz w:val="16"/>
                <w:szCs w:val="16"/>
                <w:lang w:eastAsia="en-US"/>
              </w:rPr>
              <w:t>1105</w:t>
            </w:r>
          </w:p>
        </w:tc>
        <w:tc>
          <w:tcPr>
            <w:tcW w:w="2439" w:type="dxa"/>
            <w:tcBorders>
              <w:top w:val="nil"/>
              <w:left w:val="nil"/>
              <w:bottom w:val="single" w:sz="4" w:space="0" w:color="auto"/>
              <w:right w:val="single" w:sz="4" w:space="0" w:color="000000"/>
            </w:tcBorders>
            <w:vAlign w:val="bottom"/>
            <w:hideMark/>
          </w:tcPr>
          <w:p w14:paraId="57881E1C"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881" w:type="dxa"/>
            <w:tcBorders>
              <w:top w:val="nil"/>
              <w:left w:val="nil"/>
              <w:bottom w:val="single" w:sz="4" w:space="0" w:color="auto"/>
              <w:right w:val="single" w:sz="4" w:space="0" w:color="000000"/>
            </w:tcBorders>
            <w:vAlign w:val="bottom"/>
            <w:hideMark/>
          </w:tcPr>
          <w:p w14:paraId="1BF80562" w14:textId="77777777" w:rsidR="00A84470" w:rsidRDefault="00A84470" w:rsidP="005A4065">
            <w:pPr>
              <w:spacing w:line="256" w:lineRule="auto"/>
              <w:rPr>
                <w:color w:val="000000"/>
                <w:sz w:val="16"/>
                <w:szCs w:val="16"/>
                <w:lang w:eastAsia="en-US"/>
              </w:rPr>
            </w:pPr>
            <w:r>
              <w:rPr>
                <w:color w:val="000000"/>
                <w:sz w:val="16"/>
                <w:szCs w:val="16"/>
                <w:lang w:eastAsia="en-US"/>
              </w:rPr>
              <w:t>Normal Doğum-2</w:t>
            </w:r>
          </w:p>
        </w:tc>
        <w:tc>
          <w:tcPr>
            <w:tcW w:w="3051" w:type="dxa"/>
            <w:tcBorders>
              <w:top w:val="nil"/>
              <w:left w:val="nil"/>
              <w:bottom w:val="single" w:sz="4" w:space="0" w:color="auto"/>
              <w:right w:val="single" w:sz="4" w:space="0" w:color="000000"/>
            </w:tcBorders>
            <w:vAlign w:val="center"/>
            <w:hideMark/>
          </w:tcPr>
          <w:p w14:paraId="14F33D4C" w14:textId="77777777" w:rsidR="00A84470" w:rsidRDefault="00A84470" w:rsidP="005A4065">
            <w:pPr>
              <w:spacing w:line="256" w:lineRule="auto"/>
              <w:rPr>
                <w:color w:val="000000"/>
                <w:sz w:val="16"/>
                <w:szCs w:val="16"/>
                <w:lang w:eastAsia="en-US"/>
              </w:rPr>
            </w:pPr>
            <w:proofErr w:type="spellStart"/>
            <w:proofErr w:type="gramStart"/>
            <w:r>
              <w:rPr>
                <w:color w:val="000000"/>
                <w:sz w:val="16"/>
                <w:szCs w:val="16"/>
                <w:lang w:eastAsia="en-US"/>
              </w:rPr>
              <w:t>Prof.Dr.Ragıp</w:t>
            </w:r>
            <w:proofErr w:type="spellEnd"/>
            <w:proofErr w:type="gramEnd"/>
            <w:r>
              <w:rPr>
                <w:color w:val="000000"/>
                <w:sz w:val="16"/>
                <w:szCs w:val="16"/>
                <w:lang w:eastAsia="en-US"/>
              </w:rPr>
              <w:t xml:space="preserve"> Atakan AL</w:t>
            </w:r>
          </w:p>
        </w:tc>
      </w:tr>
      <w:tr w:rsidR="00A84470" w14:paraId="733FB132" w14:textId="77777777" w:rsidTr="005A4065">
        <w:trPr>
          <w:trHeight w:val="23"/>
        </w:trPr>
        <w:tc>
          <w:tcPr>
            <w:tcW w:w="1448" w:type="dxa"/>
            <w:tcBorders>
              <w:top w:val="single" w:sz="4" w:space="0" w:color="auto"/>
              <w:left w:val="single" w:sz="4" w:space="0" w:color="auto"/>
              <w:bottom w:val="single" w:sz="4" w:space="0" w:color="auto"/>
              <w:right w:val="single" w:sz="4" w:space="0" w:color="auto"/>
            </w:tcBorders>
            <w:vAlign w:val="bottom"/>
            <w:hideMark/>
          </w:tcPr>
          <w:p w14:paraId="10FC1522" w14:textId="77777777" w:rsidR="00A84470" w:rsidRDefault="00A84470" w:rsidP="005A4065">
            <w:pPr>
              <w:spacing w:line="256" w:lineRule="auto"/>
              <w:rPr>
                <w:color w:val="000000"/>
                <w:sz w:val="16"/>
                <w:szCs w:val="16"/>
                <w:lang w:eastAsia="en-US"/>
              </w:rPr>
            </w:pPr>
            <w:r>
              <w:rPr>
                <w:color w:val="000000"/>
                <w:sz w:val="16"/>
                <w:szCs w:val="16"/>
                <w:lang w:eastAsia="en-US"/>
              </w:rPr>
              <w:t>1105</w:t>
            </w:r>
          </w:p>
        </w:tc>
        <w:tc>
          <w:tcPr>
            <w:tcW w:w="2439" w:type="dxa"/>
            <w:tcBorders>
              <w:top w:val="single" w:sz="4" w:space="0" w:color="auto"/>
              <w:left w:val="single" w:sz="4" w:space="0" w:color="auto"/>
              <w:bottom w:val="single" w:sz="4" w:space="0" w:color="auto"/>
              <w:right w:val="single" w:sz="4" w:space="0" w:color="auto"/>
            </w:tcBorders>
            <w:vAlign w:val="bottom"/>
            <w:hideMark/>
          </w:tcPr>
          <w:p w14:paraId="31C368EF"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881" w:type="dxa"/>
            <w:tcBorders>
              <w:top w:val="single" w:sz="4" w:space="0" w:color="auto"/>
              <w:left w:val="single" w:sz="4" w:space="0" w:color="auto"/>
              <w:bottom w:val="single" w:sz="4" w:space="0" w:color="auto"/>
              <w:right w:val="single" w:sz="4" w:space="0" w:color="auto"/>
            </w:tcBorders>
            <w:vAlign w:val="bottom"/>
            <w:hideMark/>
          </w:tcPr>
          <w:p w14:paraId="309D596A"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Makadi</w:t>
            </w:r>
            <w:proofErr w:type="spellEnd"/>
            <w:r>
              <w:rPr>
                <w:color w:val="000000"/>
                <w:sz w:val="16"/>
                <w:szCs w:val="16"/>
                <w:lang w:eastAsia="en-US"/>
              </w:rPr>
              <w:t xml:space="preserve"> doğum-1</w:t>
            </w:r>
          </w:p>
        </w:tc>
        <w:tc>
          <w:tcPr>
            <w:tcW w:w="3051" w:type="dxa"/>
            <w:tcBorders>
              <w:top w:val="single" w:sz="4" w:space="0" w:color="000000"/>
              <w:left w:val="nil"/>
              <w:bottom w:val="single" w:sz="4" w:space="0" w:color="000000"/>
              <w:right w:val="single" w:sz="4" w:space="0" w:color="000000"/>
            </w:tcBorders>
            <w:vAlign w:val="center"/>
            <w:hideMark/>
          </w:tcPr>
          <w:p w14:paraId="1F7C0104" w14:textId="77777777" w:rsidR="00A84470" w:rsidRDefault="00A84470" w:rsidP="005A4065">
            <w:pPr>
              <w:spacing w:line="256" w:lineRule="auto"/>
              <w:rPr>
                <w:color w:val="000000"/>
                <w:sz w:val="16"/>
                <w:szCs w:val="16"/>
                <w:lang w:eastAsia="en-US"/>
              </w:rPr>
            </w:pPr>
            <w:proofErr w:type="gramStart"/>
            <w:r>
              <w:rPr>
                <w:color w:val="000000"/>
                <w:sz w:val="16"/>
                <w:szCs w:val="16"/>
                <w:lang w:eastAsia="en-US"/>
              </w:rPr>
              <w:t>Doç..</w:t>
            </w:r>
            <w:proofErr w:type="spellStart"/>
            <w:r>
              <w:rPr>
                <w:color w:val="000000"/>
                <w:sz w:val="16"/>
                <w:szCs w:val="16"/>
                <w:lang w:eastAsia="en-US"/>
              </w:rPr>
              <w:t>Dr</w:t>
            </w:r>
            <w:proofErr w:type="spellEnd"/>
            <w:r>
              <w:rPr>
                <w:color w:val="000000"/>
                <w:sz w:val="16"/>
                <w:szCs w:val="16"/>
                <w:lang w:eastAsia="en-US"/>
              </w:rPr>
              <w:t>.</w:t>
            </w:r>
            <w:proofErr w:type="gramEnd"/>
            <w:r>
              <w:rPr>
                <w:color w:val="000000"/>
                <w:sz w:val="16"/>
                <w:szCs w:val="16"/>
                <w:lang w:eastAsia="en-US"/>
              </w:rPr>
              <w:t xml:space="preserve"> </w:t>
            </w:r>
            <w:proofErr w:type="spellStart"/>
            <w:r>
              <w:rPr>
                <w:color w:val="000000"/>
                <w:sz w:val="16"/>
                <w:szCs w:val="16"/>
                <w:lang w:eastAsia="en-US"/>
              </w:rPr>
              <w:t>E.Pınar</w:t>
            </w:r>
            <w:proofErr w:type="spellEnd"/>
            <w:r>
              <w:rPr>
                <w:color w:val="000000"/>
                <w:sz w:val="16"/>
                <w:szCs w:val="16"/>
                <w:lang w:eastAsia="en-US"/>
              </w:rPr>
              <w:t xml:space="preserve"> T.YILMAZ</w:t>
            </w:r>
          </w:p>
        </w:tc>
      </w:tr>
      <w:tr w:rsidR="00A84470" w14:paraId="1E2D225C" w14:textId="77777777" w:rsidTr="005A4065">
        <w:trPr>
          <w:trHeight w:val="23"/>
        </w:trPr>
        <w:tc>
          <w:tcPr>
            <w:tcW w:w="1448" w:type="dxa"/>
            <w:tcBorders>
              <w:top w:val="single" w:sz="4" w:space="0" w:color="auto"/>
              <w:left w:val="single" w:sz="4" w:space="0" w:color="auto"/>
              <w:bottom w:val="single" w:sz="4" w:space="0" w:color="auto"/>
              <w:right w:val="single" w:sz="4" w:space="0" w:color="auto"/>
            </w:tcBorders>
            <w:vAlign w:val="bottom"/>
            <w:hideMark/>
          </w:tcPr>
          <w:p w14:paraId="6D7DB496" w14:textId="77777777" w:rsidR="00A84470" w:rsidRDefault="00A84470" w:rsidP="005A4065">
            <w:pPr>
              <w:spacing w:line="256" w:lineRule="auto"/>
              <w:rPr>
                <w:color w:val="000000"/>
                <w:sz w:val="16"/>
                <w:szCs w:val="16"/>
                <w:lang w:eastAsia="en-US"/>
              </w:rPr>
            </w:pPr>
            <w:r>
              <w:rPr>
                <w:color w:val="000000"/>
                <w:sz w:val="16"/>
                <w:szCs w:val="16"/>
                <w:lang w:eastAsia="en-US"/>
              </w:rPr>
              <w:t>1105</w:t>
            </w:r>
          </w:p>
        </w:tc>
        <w:tc>
          <w:tcPr>
            <w:tcW w:w="2439" w:type="dxa"/>
            <w:tcBorders>
              <w:top w:val="single" w:sz="4" w:space="0" w:color="auto"/>
              <w:left w:val="single" w:sz="4" w:space="0" w:color="auto"/>
              <w:bottom w:val="single" w:sz="4" w:space="0" w:color="auto"/>
              <w:right w:val="single" w:sz="4" w:space="0" w:color="auto"/>
            </w:tcBorders>
            <w:vAlign w:val="bottom"/>
            <w:hideMark/>
          </w:tcPr>
          <w:p w14:paraId="0A85CE37"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881" w:type="dxa"/>
            <w:tcBorders>
              <w:top w:val="single" w:sz="4" w:space="0" w:color="auto"/>
              <w:left w:val="single" w:sz="4" w:space="0" w:color="auto"/>
              <w:bottom w:val="single" w:sz="4" w:space="0" w:color="auto"/>
              <w:right w:val="single" w:sz="4" w:space="0" w:color="auto"/>
            </w:tcBorders>
            <w:vAlign w:val="bottom"/>
            <w:hideMark/>
          </w:tcPr>
          <w:p w14:paraId="4A44C0DD"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Makadi</w:t>
            </w:r>
            <w:proofErr w:type="spellEnd"/>
            <w:r>
              <w:rPr>
                <w:color w:val="000000"/>
                <w:sz w:val="16"/>
                <w:szCs w:val="16"/>
                <w:lang w:eastAsia="en-US"/>
              </w:rPr>
              <w:t xml:space="preserve"> doğum-2</w:t>
            </w:r>
          </w:p>
        </w:tc>
        <w:tc>
          <w:tcPr>
            <w:tcW w:w="3051" w:type="dxa"/>
            <w:tcBorders>
              <w:top w:val="single" w:sz="4" w:space="0" w:color="000000"/>
              <w:left w:val="nil"/>
              <w:bottom w:val="single" w:sz="4" w:space="0" w:color="000000"/>
              <w:right w:val="single" w:sz="4" w:space="0" w:color="000000"/>
            </w:tcBorders>
            <w:vAlign w:val="center"/>
            <w:hideMark/>
          </w:tcPr>
          <w:p w14:paraId="4AA7B08E" w14:textId="77777777" w:rsidR="00A84470" w:rsidRDefault="00A84470" w:rsidP="005A4065">
            <w:pPr>
              <w:spacing w:line="256" w:lineRule="auto"/>
              <w:rPr>
                <w:color w:val="000000"/>
                <w:sz w:val="16"/>
                <w:szCs w:val="16"/>
                <w:lang w:eastAsia="en-US"/>
              </w:rPr>
            </w:pPr>
            <w:proofErr w:type="gramStart"/>
            <w:r>
              <w:rPr>
                <w:color w:val="000000"/>
                <w:sz w:val="16"/>
                <w:szCs w:val="16"/>
                <w:lang w:eastAsia="en-US"/>
              </w:rPr>
              <w:t>Doç..</w:t>
            </w:r>
            <w:proofErr w:type="spellStart"/>
            <w:r>
              <w:rPr>
                <w:color w:val="000000"/>
                <w:sz w:val="16"/>
                <w:szCs w:val="16"/>
                <w:lang w:eastAsia="en-US"/>
              </w:rPr>
              <w:t>Dr</w:t>
            </w:r>
            <w:proofErr w:type="spellEnd"/>
            <w:r>
              <w:rPr>
                <w:color w:val="000000"/>
                <w:sz w:val="16"/>
                <w:szCs w:val="16"/>
                <w:lang w:eastAsia="en-US"/>
              </w:rPr>
              <w:t>.</w:t>
            </w:r>
            <w:proofErr w:type="gramEnd"/>
            <w:r>
              <w:rPr>
                <w:color w:val="000000"/>
                <w:sz w:val="16"/>
                <w:szCs w:val="16"/>
                <w:lang w:eastAsia="en-US"/>
              </w:rPr>
              <w:t xml:space="preserve"> </w:t>
            </w:r>
            <w:proofErr w:type="spellStart"/>
            <w:r>
              <w:rPr>
                <w:color w:val="000000"/>
                <w:sz w:val="16"/>
                <w:szCs w:val="16"/>
                <w:lang w:eastAsia="en-US"/>
              </w:rPr>
              <w:t>E.Pınar</w:t>
            </w:r>
            <w:proofErr w:type="spellEnd"/>
            <w:r>
              <w:rPr>
                <w:color w:val="000000"/>
                <w:sz w:val="16"/>
                <w:szCs w:val="16"/>
                <w:lang w:eastAsia="en-US"/>
              </w:rPr>
              <w:t xml:space="preserve"> T.YILMAZ</w:t>
            </w:r>
          </w:p>
        </w:tc>
      </w:tr>
      <w:tr w:rsidR="00A84470" w14:paraId="553E33C5" w14:textId="77777777" w:rsidTr="005A4065">
        <w:trPr>
          <w:trHeight w:val="23"/>
        </w:trPr>
        <w:tc>
          <w:tcPr>
            <w:tcW w:w="1448" w:type="dxa"/>
            <w:tcBorders>
              <w:top w:val="single" w:sz="4" w:space="0" w:color="auto"/>
              <w:left w:val="single" w:sz="4" w:space="0" w:color="auto"/>
              <w:bottom w:val="single" w:sz="4" w:space="0" w:color="auto"/>
              <w:right w:val="single" w:sz="4" w:space="0" w:color="auto"/>
            </w:tcBorders>
            <w:vAlign w:val="bottom"/>
            <w:hideMark/>
          </w:tcPr>
          <w:p w14:paraId="448BF70B" w14:textId="77777777" w:rsidR="00A84470" w:rsidRDefault="00A84470" w:rsidP="005A4065">
            <w:pPr>
              <w:spacing w:line="256" w:lineRule="auto"/>
              <w:rPr>
                <w:color w:val="000000"/>
                <w:sz w:val="16"/>
                <w:szCs w:val="16"/>
                <w:lang w:eastAsia="en-US"/>
              </w:rPr>
            </w:pPr>
            <w:r>
              <w:rPr>
                <w:color w:val="000000"/>
                <w:sz w:val="16"/>
                <w:szCs w:val="16"/>
                <w:lang w:eastAsia="en-US"/>
              </w:rPr>
              <w:t>1105</w:t>
            </w:r>
          </w:p>
        </w:tc>
        <w:tc>
          <w:tcPr>
            <w:tcW w:w="2439" w:type="dxa"/>
            <w:tcBorders>
              <w:top w:val="single" w:sz="4" w:space="0" w:color="auto"/>
              <w:left w:val="single" w:sz="4" w:space="0" w:color="auto"/>
              <w:bottom w:val="single" w:sz="4" w:space="0" w:color="auto"/>
              <w:right w:val="single" w:sz="4" w:space="0" w:color="auto"/>
            </w:tcBorders>
            <w:vAlign w:val="bottom"/>
            <w:hideMark/>
          </w:tcPr>
          <w:p w14:paraId="48912FBF"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881" w:type="dxa"/>
            <w:tcBorders>
              <w:top w:val="single" w:sz="4" w:space="0" w:color="auto"/>
              <w:left w:val="single" w:sz="4" w:space="0" w:color="auto"/>
              <w:bottom w:val="single" w:sz="4" w:space="0" w:color="auto"/>
              <w:right w:val="single" w:sz="4" w:space="0" w:color="auto"/>
            </w:tcBorders>
            <w:vAlign w:val="bottom"/>
            <w:hideMark/>
          </w:tcPr>
          <w:p w14:paraId="04E1888F" w14:textId="77777777" w:rsidR="00A84470" w:rsidRDefault="00A84470" w:rsidP="005A4065">
            <w:pPr>
              <w:spacing w:line="256" w:lineRule="auto"/>
              <w:rPr>
                <w:color w:val="000000"/>
                <w:sz w:val="16"/>
                <w:szCs w:val="16"/>
                <w:lang w:eastAsia="en-US"/>
              </w:rPr>
            </w:pPr>
            <w:r>
              <w:rPr>
                <w:color w:val="000000"/>
                <w:sz w:val="16"/>
                <w:szCs w:val="16"/>
                <w:lang w:eastAsia="en-US"/>
              </w:rPr>
              <w:t>Tıbbi Gebelik Tahliyeleri-1</w:t>
            </w:r>
          </w:p>
        </w:tc>
        <w:tc>
          <w:tcPr>
            <w:tcW w:w="3051" w:type="dxa"/>
            <w:tcBorders>
              <w:top w:val="single" w:sz="4" w:space="0" w:color="auto"/>
              <w:left w:val="single" w:sz="4" w:space="0" w:color="auto"/>
              <w:bottom w:val="single" w:sz="4" w:space="0" w:color="auto"/>
              <w:right w:val="single" w:sz="4" w:space="0" w:color="auto"/>
            </w:tcBorders>
            <w:vAlign w:val="center"/>
            <w:hideMark/>
          </w:tcPr>
          <w:p w14:paraId="5B408514" w14:textId="77777777" w:rsidR="00A84470" w:rsidRDefault="00A84470" w:rsidP="005A4065">
            <w:pPr>
              <w:spacing w:line="256" w:lineRule="auto"/>
              <w:rPr>
                <w:color w:val="000000"/>
                <w:sz w:val="16"/>
                <w:szCs w:val="16"/>
                <w:lang w:eastAsia="en-US"/>
              </w:rPr>
            </w:pPr>
            <w:proofErr w:type="spellStart"/>
            <w:proofErr w:type="gramStart"/>
            <w:r>
              <w:rPr>
                <w:color w:val="000000"/>
                <w:sz w:val="16"/>
                <w:szCs w:val="16"/>
                <w:lang w:eastAsia="en-US"/>
              </w:rPr>
              <w:t>Prof.Dr.Ömer</w:t>
            </w:r>
            <w:proofErr w:type="spellEnd"/>
            <w:proofErr w:type="gramEnd"/>
            <w:r>
              <w:rPr>
                <w:color w:val="000000"/>
                <w:sz w:val="16"/>
                <w:szCs w:val="16"/>
                <w:lang w:eastAsia="en-US"/>
              </w:rPr>
              <w:t xml:space="preserve"> E.YAPÇA</w:t>
            </w:r>
          </w:p>
        </w:tc>
      </w:tr>
      <w:tr w:rsidR="00A84470" w14:paraId="63B67AEE" w14:textId="77777777" w:rsidTr="005A4065">
        <w:trPr>
          <w:trHeight w:val="23"/>
        </w:trPr>
        <w:tc>
          <w:tcPr>
            <w:tcW w:w="1448" w:type="dxa"/>
            <w:tcBorders>
              <w:top w:val="single" w:sz="4" w:space="0" w:color="auto"/>
              <w:left w:val="single" w:sz="4" w:space="0" w:color="auto"/>
              <w:bottom w:val="single" w:sz="4" w:space="0" w:color="auto"/>
              <w:right w:val="single" w:sz="4" w:space="0" w:color="auto"/>
            </w:tcBorders>
            <w:vAlign w:val="bottom"/>
            <w:hideMark/>
          </w:tcPr>
          <w:p w14:paraId="4E54EECC" w14:textId="77777777" w:rsidR="00A84470" w:rsidRDefault="00A84470" w:rsidP="005A4065">
            <w:pPr>
              <w:spacing w:line="256" w:lineRule="auto"/>
              <w:rPr>
                <w:color w:val="000000"/>
                <w:sz w:val="16"/>
                <w:szCs w:val="16"/>
                <w:lang w:eastAsia="en-US"/>
              </w:rPr>
            </w:pPr>
            <w:r>
              <w:rPr>
                <w:color w:val="000000"/>
                <w:sz w:val="16"/>
                <w:szCs w:val="16"/>
                <w:lang w:eastAsia="en-US"/>
              </w:rPr>
              <w:t>1105</w:t>
            </w:r>
          </w:p>
        </w:tc>
        <w:tc>
          <w:tcPr>
            <w:tcW w:w="2439" w:type="dxa"/>
            <w:tcBorders>
              <w:top w:val="single" w:sz="4" w:space="0" w:color="auto"/>
              <w:left w:val="single" w:sz="4" w:space="0" w:color="auto"/>
              <w:bottom w:val="single" w:sz="4" w:space="0" w:color="auto"/>
              <w:right w:val="single" w:sz="4" w:space="0" w:color="auto"/>
            </w:tcBorders>
            <w:vAlign w:val="bottom"/>
            <w:hideMark/>
          </w:tcPr>
          <w:p w14:paraId="2B59E6F8"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881" w:type="dxa"/>
            <w:tcBorders>
              <w:top w:val="single" w:sz="4" w:space="0" w:color="auto"/>
              <w:left w:val="single" w:sz="4" w:space="0" w:color="auto"/>
              <w:bottom w:val="single" w:sz="4" w:space="0" w:color="auto"/>
              <w:right w:val="single" w:sz="4" w:space="0" w:color="auto"/>
            </w:tcBorders>
            <w:vAlign w:val="bottom"/>
            <w:hideMark/>
          </w:tcPr>
          <w:p w14:paraId="32FE9049" w14:textId="77777777" w:rsidR="00A84470" w:rsidRDefault="00A84470" w:rsidP="005A4065">
            <w:pPr>
              <w:spacing w:line="256" w:lineRule="auto"/>
              <w:rPr>
                <w:color w:val="000000"/>
                <w:sz w:val="16"/>
                <w:szCs w:val="16"/>
                <w:lang w:eastAsia="en-US"/>
              </w:rPr>
            </w:pPr>
            <w:r>
              <w:rPr>
                <w:color w:val="000000"/>
                <w:sz w:val="16"/>
                <w:szCs w:val="16"/>
                <w:lang w:eastAsia="en-US"/>
              </w:rPr>
              <w:t>Tıbbi Gebelik Tahliyeleri-2</w:t>
            </w:r>
          </w:p>
        </w:tc>
        <w:tc>
          <w:tcPr>
            <w:tcW w:w="3051" w:type="dxa"/>
            <w:tcBorders>
              <w:top w:val="single" w:sz="4" w:space="0" w:color="auto"/>
              <w:left w:val="single" w:sz="4" w:space="0" w:color="auto"/>
              <w:bottom w:val="single" w:sz="4" w:space="0" w:color="auto"/>
              <w:right w:val="single" w:sz="4" w:space="0" w:color="auto"/>
            </w:tcBorders>
            <w:vAlign w:val="center"/>
            <w:hideMark/>
          </w:tcPr>
          <w:p w14:paraId="6AF21257" w14:textId="77777777" w:rsidR="00A84470" w:rsidRDefault="00A84470" w:rsidP="005A4065">
            <w:pPr>
              <w:spacing w:line="256" w:lineRule="auto"/>
              <w:rPr>
                <w:color w:val="000000"/>
                <w:sz w:val="16"/>
                <w:szCs w:val="16"/>
                <w:lang w:eastAsia="en-US"/>
              </w:rPr>
            </w:pPr>
            <w:r>
              <w:rPr>
                <w:color w:val="000000"/>
                <w:sz w:val="16"/>
                <w:szCs w:val="16"/>
                <w:lang w:eastAsia="en-US"/>
              </w:rPr>
              <w:t xml:space="preserve">Doç. Dr. </w:t>
            </w:r>
            <w:proofErr w:type="spellStart"/>
            <w:proofErr w:type="gramStart"/>
            <w:r>
              <w:rPr>
                <w:color w:val="000000"/>
                <w:sz w:val="16"/>
                <w:szCs w:val="16"/>
                <w:lang w:eastAsia="en-US"/>
              </w:rPr>
              <w:t>G.Nur</w:t>
            </w:r>
            <w:proofErr w:type="spellEnd"/>
            <w:proofErr w:type="gramEnd"/>
            <w:r>
              <w:rPr>
                <w:color w:val="000000"/>
                <w:sz w:val="16"/>
                <w:szCs w:val="16"/>
                <w:lang w:eastAsia="en-US"/>
              </w:rPr>
              <w:t xml:space="preserve"> C.ŞENOCAK</w:t>
            </w:r>
          </w:p>
        </w:tc>
      </w:tr>
      <w:tr w:rsidR="00A84470" w14:paraId="69A2E212" w14:textId="77777777" w:rsidTr="005A4065">
        <w:trPr>
          <w:trHeight w:val="23"/>
        </w:trPr>
        <w:tc>
          <w:tcPr>
            <w:tcW w:w="1448" w:type="dxa"/>
            <w:tcBorders>
              <w:top w:val="single" w:sz="4" w:space="0" w:color="auto"/>
              <w:left w:val="single" w:sz="4" w:space="0" w:color="auto"/>
              <w:bottom w:val="single" w:sz="4" w:space="0" w:color="auto"/>
              <w:right w:val="single" w:sz="4" w:space="0" w:color="auto"/>
            </w:tcBorders>
            <w:vAlign w:val="bottom"/>
            <w:hideMark/>
          </w:tcPr>
          <w:p w14:paraId="6A96E8E1" w14:textId="77777777" w:rsidR="00A84470" w:rsidRDefault="00A84470" w:rsidP="005A4065">
            <w:pPr>
              <w:spacing w:line="256" w:lineRule="auto"/>
              <w:rPr>
                <w:color w:val="000000"/>
                <w:sz w:val="16"/>
                <w:szCs w:val="16"/>
                <w:lang w:eastAsia="en-US"/>
              </w:rPr>
            </w:pPr>
            <w:r>
              <w:rPr>
                <w:color w:val="000000"/>
                <w:sz w:val="16"/>
                <w:szCs w:val="16"/>
                <w:lang w:eastAsia="en-US"/>
              </w:rPr>
              <w:t>1105</w:t>
            </w:r>
          </w:p>
        </w:tc>
        <w:tc>
          <w:tcPr>
            <w:tcW w:w="2439" w:type="dxa"/>
            <w:tcBorders>
              <w:top w:val="single" w:sz="4" w:space="0" w:color="auto"/>
              <w:left w:val="single" w:sz="4" w:space="0" w:color="auto"/>
              <w:bottom w:val="single" w:sz="4" w:space="0" w:color="auto"/>
              <w:right w:val="single" w:sz="4" w:space="0" w:color="auto"/>
            </w:tcBorders>
            <w:vAlign w:val="bottom"/>
            <w:hideMark/>
          </w:tcPr>
          <w:p w14:paraId="3A70F993"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881" w:type="dxa"/>
            <w:tcBorders>
              <w:top w:val="single" w:sz="4" w:space="0" w:color="auto"/>
              <w:left w:val="single" w:sz="4" w:space="0" w:color="auto"/>
              <w:bottom w:val="single" w:sz="4" w:space="0" w:color="auto"/>
              <w:right w:val="single" w:sz="4" w:space="0" w:color="auto"/>
            </w:tcBorders>
            <w:vAlign w:val="bottom"/>
            <w:hideMark/>
          </w:tcPr>
          <w:p w14:paraId="1B233D38"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Endometritler</w:t>
            </w:r>
            <w:proofErr w:type="spellEnd"/>
          </w:p>
        </w:tc>
        <w:tc>
          <w:tcPr>
            <w:tcW w:w="3051" w:type="dxa"/>
            <w:tcBorders>
              <w:top w:val="single" w:sz="4" w:space="0" w:color="auto"/>
              <w:left w:val="single" w:sz="4" w:space="0" w:color="auto"/>
              <w:bottom w:val="single" w:sz="4" w:space="0" w:color="auto"/>
              <w:right w:val="single" w:sz="4" w:space="0" w:color="auto"/>
            </w:tcBorders>
            <w:vAlign w:val="center"/>
            <w:hideMark/>
          </w:tcPr>
          <w:p w14:paraId="31F04564" w14:textId="77777777" w:rsidR="00A84470" w:rsidRDefault="00A84470" w:rsidP="005A4065">
            <w:pPr>
              <w:spacing w:line="256" w:lineRule="auto"/>
              <w:rPr>
                <w:color w:val="000000"/>
                <w:sz w:val="16"/>
                <w:szCs w:val="16"/>
                <w:lang w:eastAsia="en-US"/>
              </w:rPr>
            </w:pPr>
            <w:proofErr w:type="spellStart"/>
            <w:proofErr w:type="gramStart"/>
            <w:r>
              <w:rPr>
                <w:color w:val="000000"/>
                <w:sz w:val="16"/>
                <w:szCs w:val="16"/>
                <w:lang w:eastAsia="en-US"/>
              </w:rPr>
              <w:t>Prof.Dr.Ömer</w:t>
            </w:r>
            <w:proofErr w:type="spellEnd"/>
            <w:proofErr w:type="gramEnd"/>
            <w:r>
              <w:rPr>
                <w:color w:val="000000"/>
                <w:sz w:val="16"/>
                <w:szCs w:val="16"/>
                <w:lang w:eastAsia="en-US"/>
              </w:rPr>
              <w:t xml:space="preserve"> E.YAPÇA</w:t>
            </w:r>
          </w:p>
        </w:tc>
      </w:tr>
    </w:tbl>
    <w:p w14:paraId="28C7B717" w14:textId="77777777" w:rsidR="00A84470" w:rsidRDefault="00A84470" w:rsidP="00A84470">
      <w:pPr>
        <w:rPr>
          <w:sz w:val="16"/>
          <w:szCs w:val="16"/>
        </w:rPr>
      </w:pPr>
    </w:p>
    <w:p w14:paraId="297C20B7" w14:textId="77777777" w:rsidR="00A84470" w:rsidRDefault="00A84470" w:rsidP="00A84470">
      <w:pPr>
        <w:rPr>
          <w:sz w:val="16"/>
          <w:szCs w:val="16"/>
        </w:rPr>
      </w:pPr>
    </w:p>
    <w:tbl>
      <w:tblPr>
        <w:tblW w:w="9819" w:type="dxa"/>
        <w:tblInd w:w="-110" w:type="dxa"/>
        <w:tblCellMar>
          <w:left w:w="70" w:type="dxa"/>
          <w:right w:w="70" w:type="dxa"/>
        </w:tblCellMar>
        <w:tblLook w:val="04A0" w:firstRow="1" w:lastRow="0" w:firstColumn="1" w:lastColumn="0" w:noHBand="0" w:noVBand="1"/>
      </w:tblPr>
      <w:tblGrid>
        <w:gridCol w:w="1440"/>
        <w:gridCol w:w="2426"/>
        <w:gridCol w:w="2902"/>
        <w:gridCol w:w="3051"/>
      </w:tblGrid>
      <w:tr w:rsidR="00A84470" w14:paraId="57A16C58" w14:textId="77777777" w:rsidTr="005A4065">
        <w:trPr>
          <w:trHeight w:val="20"/>
        </w:trPr>
        <w:tc>
          <w:tcPr>
            <w:tcW w:w="1440" w:type="dxa"/>
            <w:tcBorders>
              <w:top w:val="single" w:sz="4" w:space="0" w:color="000000"/>
              <w:left w:val="single" w:sz="4" w:space="0" w:color="000000"/>
              <w:bottom w:val="single" w:sz="4" w:space="0" w:color="000000"/>
              <w:right w:val="single" w:sz="4" w:space="0" w:color="000000"/>
            </w:tcBorders>
            <w:noWrap/>
            <w:vAlign w:val="bottom"/>
            <w:hideMark/>
          </w:tcPr>
          <w:p w14:paraId="19FFC62E" w14:textId="77777777" w:rsidR="00A84470" w:rsidRDefault="00A84470" w:rsidP="005A4065">
            <w:pPr>
              <w:spacing w:line="256" w:lineRule="auto"/>
              <w:rPr>
                <w:b/>
                <w:color w:val="000000"/>
                <w:sz w:val="16"/>
                <w:szCs w:val="16"/>
                <w:lang w:eastAsia="en-US"/>
              </w:rPr>
            </w:pPr>
            <w:r>
              <w:rPr>
                <w:b/>
                <w:color w:val="000000"/>
                <w:sz w:val="16"/>
                <w:szCs w:val="16"/>
                <w:lang w:eastAsia="en-US"/>
              </w:rPr>
              <w:t>2. YIL KOD</w:t>
            </w:r>
          </w:p>
        </w:tc>
        <w:tc>
          <w:tcPr>
            <w:tcW w:w="2426" w:type="dxa"/>
            <w:tcBorders>
              <w:top w:val="single" w:sz="4" w:space="0" w:color="000000"/>
              <w:left w:val="nil"/>
              <w:bottom w:val="single" w:sz="4" w:space="0" w:color="000000"/>
              <w:right w:val="single" w:sz="4" w:space="0" w:color="000000"/>
            </w:tcBorders>
            <w:noWrap/>
            <w:vAlign w:val="bottom"/>
            <w:hideMark/>
          </w:tcPr>
          <w:p w14:paraId="046280F2" w14:textId="77777777" w:rsidR="00A84470" w:rsidRDefault="00A84470" w:rsidP="005A4065">
            <w:pPr>
              <w:spacing w:line="256" w:lineRule="auto"/>
              <w:rPr>
                <w:b/>
                <w:color w:val="000000"/>
                <w:sz w:val="16"/>
                <w:szCs w:val="16"/>
                <w:lang w:eastAsia="en-US"/>
              </w:rPr>
            </w:pPr>
            <w:r>
              <w:rPr>
                <w:b/>
                <w:color w:val="000000"/>
                <w:sz w:val="16"/>
                <w:szCs w:val="16"/>
                <w:lang w:eastAsia="en-US"/>
              </w:rPr>
              <w:t>DERSİN ADI</w:t>
            </w:r>
          </w:p>
        </w:tc>
        <w:tc>
          <w:tcPr>
            <w:tcW w:w="2902" w:type="dxa"/>
            <w:tcBorders>
              <w:top w:val="single" w:sz="4" w:space="0" w:color="000000"/>
              <w:left w:val="nil"/>
              <w:bottom w:val="single" w:sz="4" w:space="0" w:color="000000"/>
              <w:right w:val="single" w:sz="4" w:space="0" w:color="000000"/>
            </w:tcBorders>
            <w:noWrap/>
            <w:vAlign w:val="bottom"/>
            <w:hideMark/>
          </w:tcPr>
          <w:p w14:paraId="51F97A29" w14:textId="77777777" w:rsidR="00A84470" w:rsidRDefault="00A84470" w:rsidP="005A4065">
            <w:pPr>
              <w:spacing w:line="256" w:lineRule="auto"/>
              <w:rPr>
                <w:b/>
                <w:color w:val="000000"/>
                <w:sz w:val="16"/>
                <w:szCs w:val="16"/>
                <w:lang w:eastAsia="en-US"/>
              </w:rPr>
            </w:pPr>
            <w:r>
              <w:rPr>
                <w:b/>
                <w:color w:val="000000"/>
                <w:sz w:val="16"/>
                <w:szCs w:val="16"/>
                <w:lang w:eastAsia="en-US"/>
              </w:rPr>
              <w:t>KONU</w:t>
            </w:r>
          </w:p>
        </w:tc>
        <w:tc>
          <w:tcPr>
            <w:tcW w:w="3051" w:type="dxa"/>
            <w:tcBorders>
              <w:top w:val="single" w:sz="4" w:space="0" w:color="000000"/>
              <w:left w:val="nil"/>
              <w:bottom w:val="single" w:sz="4" w:space="0" w:color="000000"/>
              <w:right w:val="single" w:sz="4" w:space="0" w:color="000000"/>
            </w:tcBorders>
            <w:noWrap/>
            <w:vAlign w:val="bottom"/>
            <w:hideMark/>
          </w:tcPr>
          <w:p w14:paraId="6AD06436" w14:textId="77777777" w:rsidR="00A84470" w:rsidRDefault="00A84470" w:rsidP="005A4065">
            <w:pPr>
              <w:spacing w:line="256" w:lineRule="auto"/>
              <w:rPr>
                <w:b/>
                <w:color w:val="000000"/>
                <w:sz w:val="16"/>
                <w:szCs w:val="16"/>
                <w:lang w:eastAsia="en-US"/>
              </w:rPr>
            </w:pPr>
            <w:r>
              <w:rPr>
                <w:b/>
                <w:color w:val="000000"/>
                <w:sz w:val="16"/>
                <w:szCs w:val="16"/>
                <w:lang w:eastAsia="en-US"/>
              </w:rPr>
              <w:t xml:space="preserve">ÖĞRETİM ÜYESİ </w:t>
            </w:r>
          </w:p>
        </w:tc>
      </w:tr>
      <w:tr w:rsidR="00A84470" w14:paraId="2BC48181" w14:textId="77777777" w:rsidTr="005A4065">
        <w:trPr>
          <w:trHeight w:val="20"/>
        </w:trPr>
        <w:tc>
          <w:tcPr>
            <w:tcW w:w="1440" w:type="dxa"/>
            <w:tcBorders>
              <w:top w:val="nil"/>
              <w:left w:val="single" w:sz="4" w:space="0" w:color="000000"/>
              <w:bottom w:val="single" w:sz="4" w:space="0" w:color="000000"/>
              <w:right w:val="single" w:sz="4" w:space="0" w:color="000000"/>
            </w:tcBorders>
            <w:vAlign w:val="bottom"/>
            <w:hideMark/>
          </w:tcPr>
          <w:p w14:paraId="66C64834" w14:textId="77777777" w:rsidR="00A84470" w:rsidRDefault="00A84470" w:rsidP="005A4065">
            <w:pPr>
              <w:spacing w:line="256" w:lineRule="auto"/>
              <w:rPr>
                <w:color w:val="000000"/>
                <w:sz w:val="16"/>
                <w:szCs w:val="16"/>
                <w:lang w:eastAsia="en-US"/>
              </w:rPr>
            </w:pPr>
            <w:r>
              <w:rPr>
                <w:color w:val="000000"/>
                <w:sz w:val="16"/>
                <w:szCs w:val="16"/>
                <w:lang w:eastAsia="en-US"/>
              </w:rPr>
              <w:t>2105</w:t>
            </w:r>
          </w:p>
        </w:tc>
        <w:tc>
          <w:tcPr>
            <w:tcW w:w="2426" w:type="dxa"/>
            <w:tcBorders>
              <w:top w:val="nil"/>
              <w:left w:val="nil"/>
              <w:bottom w:val="single" w:sz="4" w:space="0" w:color="000000"/>
              <w:right w:val="single" w:sz="4" w:space="0" w:color="000000"/>
            </w:tcBorders>
            <w:vAlign w:val="bottom"/>
            <w:hideMark/>
          </w:tcPr>
          <w:p w14:paraId="5FCCE3BB"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nil"/>
              <w:left w:val="nil"/>
              <w:bottom w:val="single" w:sz="4" w:space="0" w:color="000000"/>
              <w:right w:val="single" w:sz="4" w:space="0" w:color="000000"/>
            </w:tcBorders>
            <w:vAlign w:val="center"/>
            <w:hideMark/>
          </w:tcPr>
          <w:p w14:paraId="52496BE7" w14:textId="77777777" w:rsidR="00A84470" w:rsidRDefault="00A84470" w:rsidP="005A4065">
            <w:pPr>
              <w:spacing w:line="256" w:lineRule="auto"/>
              <w:rPr>
                <w:color w:val="000000"/>
                <w:sz w:val="16"/>
                <w:szCs w:val="16"/>
                <w:lang w:eastAsia="en-US"/>
              </w:rPr>
            </w:pPr>
            <w:r>
              <w:rPr>
                <w:color w:val="000000"/>
                <w:sz w:val="16"/>
                <w:szCs w:val="16"/>
                <w:lang w:eastAsia="en-US"/>
              </w:rPr>
              <w:t>Sezaryen-1</w:t>
            </w:r>
          </w:p>
        </w:tc>
        <w:tc>
          <w:tcPr>
            <w:tcW w:w="3051" w:type="dxa"/>
            <w:tcBorders>
              <w:top w:val="nil"/>
              <w:left w:val="nil"/>
              <w:bottom w:val="single" w:sz="4" w:space="0" w:color="000000"/>
              <w:right w:val="single" w:sz="4" w:space="0" w:color="000000"/>
            </w:tcBorders>
            <w:vAlign w:val="center"/>
            <w:hideMark/>
          </w:tcPr>
          <w:p w14:paraId="65BD5721" w14:textId="77777777" w:rsidR="00A84470" w:rsidRDefault="00A84470" w:rsidP="005A4065">
            <w:pPr>
              <w:spacing w:line="256" w:lineRule="auto"/>
              <w:rPr>
                <w:sz w:val="16"/>
                <w:szCs w:val="16"/>
                <w:lang w:eastAsia="en-US"/>
              </w:rPr>
            </w:pPr>
            <w:proofErr w:type="spellStart"/>
            <w:r>
              <w:rPr>
                <w:color w:val="000000"/>
                <w:sz w:val="16"/>
                <w:szCs w:val="16"/>
                <w:lang w:eastAsia="en-US"/>
              </w:rPr>
              <w:t>Doç.Dr.</w:t>
            </w:r>
            <w:proofErr w:type="gramStart"/>
            <w:r>
              <w:rPr>
                <w:color w:val="000000"/>
                <w:sz w:val="16"/>
                <w:szCs w:val="16"/>
                <w:lang w:eastAsia="en-US"/>
              </w:rPr>
              <w:t>E.Pınar</w:t>
            </w:r>
            <w:proofErr w:type="spellEnd"/>
            <w:proofErr w:type="gramEnd"/>
            <w:r>
              <w:rPr>
                <w:color w:val="000000"/>
                <w:sz w:val="16"/>
                <w:szCs w:val="16"/>
                <w:lang w:eastAsia="en-US"/>
              </w:rPr>
              <w:t xml:space="preserve"> TOPDAĞI YILMAZ</w:t>
            </w:r>
          </w:p>
        </w:tc>
      </w:tr>
      <w:tr w:rsidR="00A84470" w14:paraId="03FFE1F8" w14:textId="77777777" w:rsidTr="005A4065">
        <w:trPr>
          <w:trHeight w:val="20"/>
        </w:trPr>
        <w:tc>
          <w:tcPr>
            <w:tcW w:w="1440" w:type="dxa"/>
            <w:tcBorders>
              <w:top w:val="nil"/>
              <w:left w:val="single" w:sz="4" w:space="0" w:color="000000"/>
              <w:bottom w:val="single" w:sz="4" w:space="0" w:color="000000"/>
              <w:right w:val="single" w:sz="4" w:space="0" w:color="000000"/>
            </w:tcBorders>
            <w:vAlign w:val="bottom"/>
            <w:hideMark/>
          </w:tcPr>
          <w:p w14:paraId="2CA8F6A6" w14:textId="77777777" w:rsidR="00A84470" w:rsidRDefault="00A84470" w:rsidP="005A4065">
            <w:pPr>
              <w:spacing w:line="256" w:lineRule="auto"/>
              <w:rPr>
                <w:color w:val="000000"/>
                <w:sz w:val="16"/>
                <w:szCs w:val="16"/>
                <w:lang w:eastAsia="en-US"/>
              </w:rPr>
            </w:pPr>
            <w:r>
              <w:rPr>
                <w:color w:val="000000"/>
                <w:sz w:val="16"/>
                <w:szCs w:val="16"/>
                <w:lang w:eastAsia="en-US"/>
              </w:rPr>
              <w:t>2105</w:t>
            </w:r>
          </w:p>
        </w:tc>
        <w:tc>
          <w:tcPr>
            <w:tcW w:w="2426" w:type="dxa"/>
            <w:tcBorders>
              <w:top w:val="nil"/>
              <w:left w:val="nil"/>
              <w:bottom w:val="single" w:sz="4" w:space="0" w:color="000000"/>
              <w:right w:val="single" w:sz="4" w:space="0" w:color="000000"/>
            </w:tcBorders>
            <w:vAlign w:val="bottom"/>
            <w:hideMark/>
          </w:tcPr>
          <w:p w14:paraId="690B0E67"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nil"/>
              <w:left w:val="nil"/>
              <w:bottom w:val="single" w:sz="4" w:space="0" w:color="000000"/>
              <w:right w:val="single" w:sz="4" w:space="0" w:color="000000"/>
            </w:tcBorders>
            <w:vAlign w:val="center"/>
            <w:hideMark/>
          </w:tcPr>
          <w:p w14:paraId="683465EC"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Menapoz</w:t>
            </w:r>
            <w:proofErr w:type="spellEnd"/>
          </w:p>
        </w:tc>
        <w:tc>
          <w:tcPr>
            <w:tcW w:w="3051" w:type="dxa"/>
            <w:tcBorders>
              <w:top w:val="nil"/>
              <w:left w:val="nil"/>
              <w:bottom w:val="single" w:sz="4" w:space="0" w:color="000000"/>
              <w:right w:val="single" w:sz="4" w:space="0" w:color="000000"/>
            </w:tcBorders>
            <w:vAlign w:val="center"/>
            <w:hideMark/>
          </w:tcPr>
          <w:p w14:paraId="3D370D24" w14:textId="77777777" w:rsidR="00A84470" w:rsidRDefault="00A84470" w:rsidP="005A4065">
            <w:pPr>
              <w:spacing w:line="256" w:lineRule="auto"/>
              <w:rPr>
                <w:sz w:val="16"/>
                <w:szCs w:val="16"/>
                <w:lang w:eastAsia="en-US"/>
              </w:rPr>
            </w:pPr>
            <w:proofErr w:type="spellStart"/>
            <w:r>
              <w:rPr>
                <w:color w:val="000000"/>
                <w:sz w:val="16"/>
                <w:szCs w:val="16"/>
                <w:lang w:eastAsia="en-US"/>
              </w:rPr>
              <w:t>Doç.Dr.</w:t>
            </w:r>
            <w:proofErr w:type="gramStart"/>
            <w:r>
              <w:rPr>
                <w:color w:val="000000"/>
                <w:sz w:val="16"/>
                <w:szCs w:val="16"/>
                <w:lang w:eastAsia="en-US"/>
              </w:rPr>
              <w:t>E.Pınar</w:t>
            </w:r>
            <w:proofErr w:type="spellEnd"/>
            <w:proofErr w:type="gramEnd"/>
            <w:r>
              <w:rPr>
                <w:color w:val="000000"/>
                <w:sz w:val="16"/>
                <w:szCs w:val="16"/>
                <w:lang w:eastAsia="en-US"/>
              </w:rPr>
              <w:t xml:space="preserve"> TOPDAĞI YILMAZ</w:t>
            </w:r>
          </w:p>
        </w:tc>
      </w:tr>
      <w:tr w:rsidR="00A84470" w14:paraId="5B147A20" w14:textId="77777777" w:rsidTr="005A4065">
        <w:trPr>
          <w:trHeight w:val="20"/>
        </w:trPr>
        <w:tc>
          <w:tcPr>
            <w:tcW w:w="1440" w:type="dxa"/>
            <w:tcBorders>
              <w:top w:val="nil"/>
              <w:left w:val="single" w:sz="4" w:space="0" w:color="000000"/>
              <w:bottom w:val="single" w:sz="4" w:space="0" w:color="000000"/>
              <w:right w:val="single" w:sz="4" w:space="0" w:color="000000"/>
            </w:tcBorders>
            <w:vAlign w:val="bottom"/>
            <w:hideMark/>
          </w:tcPr>
          <w:p w14:paraId="0A8C89F0" w14:textId="77777777" w:rsidR="00A84470" w:rsidRDefault="00A84470" w:rsidP="005A4065">
            <w:pPr>
              <w:spacing w:line="256" w:lineRule="auto"/>
              <w:rPr>
                <w:color w:val="000000"/>
                <w:sz w:val="16"/>
                <w:szCs w:val="16"/>
                <w:lang w:eastAsia="en-US"/>
              </w:rPr>
            </w:pPr>
            <w:r>
              <w:rPr>
                <w:color w:val="000000"/>
                <w:sz w:val="16"/>
                <w:szCs w:val="16"/>
                <w:lang w:eastAsia="en-US"/>
              </w:rPr>
              <w:t>2105</w:t>
            </w:r>
          </w:p>
        </w:tc>
        <w:tc>
          <w:tcPr>
            <w:tcW w:w="2426" w:type="dxa"/>
            <w:tcBorders>
              <w:top w:val="nil"/>
              <w:left w:val="nil"/>
              <w:bottom w:val="single" w:sz="4" w:space="0" w:color="000000"/>
              <w:right w:val="single" w:sz="4" w:space="0" w:color="000000"/>
            </w:tcBorders>
            <w:vAlign w:val="bottom"/>
            <w:hideMark/>
          </w:tcPr>
          <w:p w14:paraId="4C94816C"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nil"/>
              <w:left w:val="nil"/>
              <w:bottom w:val="single" w:sz="4" w:space="0" w:color="000000"/>
              <w:right w:val="single" w:sz="4" w:space="0" w:color="000000"/>
            </w:tcBorders>
            <w:vAlign w:val="center"/>
            <w:hideMark/>
          </w:tcPr>
          <w:p w14:paraId="7835DFC7" w14:textId="77777777" w:rsidR="00A84470" w:rsidRDefault="00A84470" w:rsidP="005A4065">
            <w:pPr>
              <w:spacing w:line="256" w:lineRule="auto"/>
              <w:rPr>
                <w:color w:val="000000"/>
                <w:sz w:val="16"/>
                <w:szCs w:val="16"/>
                <w:lang w:eastAsia="en-US"/>
              </w:rPr>
            </w:pPr>
            <w:r>
              <w:rPr>
                <w:color w:val="000000"/>
                <w:sz w:val="16"/>
                <w:szCs w:val="16"/>
                <w:lang w:eastAsia="en-US"/>
              </w:rPr>
              <w:t>Myomektomi-1</w:t>
            </w:r>
          </w:p>
        </w:tc>
        <w:tc>
          <w:tcPr>
            <w:tcW w:w="3051" w:type="dxa"/>
            <w:tcBorders>
              <w:top w:val="nil"/>
              <w:left w:val="nil"/>
              <w:bottom w:val="single" w:sz="4" w:space="0" w:color="000000"/>
              <w:right w:val="single" w:sz="4" w:space="0" w:color="000000"/>
            </w:tcBorders>
            <w:vAlign w:val="center"/>
            <w:hideMark/>
          </w:tcPr>
          <w:p w14:paraId="45D6C370" w14:textId="77777777" w:rsidR="00A84470" w:rsidRDefault="00A84470" w:rsidP="005A4065">
            <w:pPr>
              <w:spacing w:line="256" w:lineRule="auto"/>
              <w:rPr>
                <w:sz w:val="16"/>
                <w:szCs w:val="16"/>
                <w:lang w:eastAsia="en-US"/>
              </w:rPr>
            </w:pPr>
            <w:r>
              <w:rPr>
                <w:color w:val="000000"/>
                <w:sz w:val="16"/>
                <w:szCs w:val="16"/>
                <w:lang w:eastAsia="en-US"/>
              </w:rPr>
              <w:t xml:space="preserve">Doç. Dr. </w:t>
            </w:r>
            <w:proofErr w:type="spellStart"/>
            <w:proofErr w:type="gramStart"/>
            <w:r>
              <w:rPr>
                <w:color w:val="000000"/>
                <w:sz w:val="16"/>
                <w:szCs w:val="16"/>
                <w:lang w:eastAsia="en-US"/>
              </w:rPr>
              <w:t>G.Nur</w:t>
            </w:r>
            <w:proofErr w:type="spellEnd"/>
            <w:proofErr w:type="gramEnd"/>
            <w:r>
              <w:rPr>
                <w:color w:val="000000"/>
                <w:sz w:val="16"/>
                <w:szCs w:val="16"/>
                <w:lang w:eastAsia="en-US"/>
              </w:rPr>
              <w:t xml:space="preserve"> C.ŞENOCAK</w:t>
            </w:r>
          </w:p>
        </w:tc>
      </w:tr>
      <w:tr w:rsidR="00A84470" w14:paraId="5C83B23C" w14:textId="77777777" w:rsidTr="005A4065">
        <w:trPr>
          <w:trHeight w:val="20"/>
        </w:trPr>
        <w:tc>
          <w:tcPr>
            <w:tcW w:w="1440" w:type="dxa"/>
            <w:tcBorders>
              <w:top w:val="nil"/>
              <w:left w:val="single" w:sz="4" w:space="0" w:color="000000"/>
              <w:bottom w:val="single" w:sz="4" w:space="0" w:color="000000"/>
              <w:right w:val="single" w:sz="4" w:space="0" w:color="000000"/>
            </w:tcBorders>
            <w:vAlign w:val="bottom"/>
            <w:hideMark/>
          </w:tcPr>
          <w:p w14:paraId="3B9E00AE" w14:textId="77777777" w:rsidR="00A84470" w:rsidRDefault="00A84470" w:rsidP="005A4065">
            <w:pPr>
              <w:spacing w:line="256" w:lineRule="auto"/>
              <w:rPr>
                <w:color w:val="000000"/>
                <w:sz w:val="16"/>
                <w:szCs w:val="16"/>
                <w:lang w:eastAsia="en-US"/>
              </w:rPr>
            </w:pPr>
            <w:r>
              <w:rPr>
                <w:color w:val="000000"/>
                <w:sz w:val="16"/>
                <w:szCs w:val="16"/>
                <w:lang w:eastAsia="en-US"/>
              </w:rPr>
              <w:t>2105</w:t>
            </w:r>
          </w:p>
        </w:tc>
        <w:tc>
          <w:tcPr>
            <w:tcW w:w="2426" w:type="dxa"/>
            <w:tcBorders>
              <w:top w:val="nil"/>
              <w:left w:val="nil"/>
              <w:bottom w:val="single" w:sz="4" w:space="0" w:color="000000"/>
              <w:right w:val="single" w:sz="4" w:space="0" w:color="000000"/>
            </w:tcBorders>
            <w:vAlign w:val="bottom"/>
            <w:hideMark/>
          </w:tcPr>
          <w:p w14:paraId="378CF1FF"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nil"/>
              <w:left w:val="nil"/>
              <w:bottom w:val="single" w:sz="4" w:space="0" w:color="000000"/>
              <w:right w:val="single" w:sz="4" w:space="0" w:color="000000"/>
            </w:tcBorders>
            <w:vAlign w:val="center"/>
            <w:hideMark/>
          </w:tcPr>
          <w:p w14:paraId="352C94DC" w14:textId="77777777" w:rsidR="00A84470" w:rsidRDefault="00A84470" w:rsidP="005A4065">
            <w:pPr>
              <w:spacing w:line="256" w:lineRule="auto"/>
              <w:rPr>
                <w:color w:val="000000"/>
                <w:sz w:val="16"/>
                <w:szCs w:val="16"/>
                <w:lang w:eastAsia="en-US"/>
              </w:rPr>
            </w:pPr>
            <w:r>
              <w:rPr>
                <w:color w:val="000000"/>
                <w:sz w:val="16"/>
                <w:szCs w:val="16"/>
                <w:lang w:eastAsia="en-US"/>
              </w:rPr>
              <w:t>Normal Doğum-3</w:t>
            </w:r>
          </w:p>
        </w:tc>
        <w:tc>
          <w:tcPr>
            <w:tcW w:w="3051" w:type="dxa"/>
            <w:tcBorders>
              <w:top w:val="nil"/>
              <w:left w:val="nil"/>
              <w:bottom w:val="single" w:sz="4" w:space="0" w:color="000000"/>
              <w:right w:val="single" w:sz="4" w:space="0" w:color="000000"/>
            </w:tcBorders>
            <w:vAlign w:val="center"/>
            <w:hideMark/>
          </w:tcPr>
          <w:p w14:paraId="0A5791DE" w14:textId="77777777" w:rsidR="00A84470" w:rsidRDefault="00A84470" w:rsidP="005A4065">
            <w:pPr>
              <w:spacing w:line="256" w:lineRule="auto"/>
              <w:rPr>
                <w:sz w:val="16"/>
                <w:szCs w:val="16"/>
                <w:lang w:eastAsia="en-US"/>
              </w:rPr>
            </w:pPr>
            <w:proofErr w:type="spellStart"/>
            <w:proofErr w:type="gramStart"/>
            <w:r>
              <w:rPr>
                <w:color w:val="000000"/>
                <w:sz w:val="16"/>
                <w:szCs w:val="16"/>
                <w:lang w:eastAsia="en-US"/>
              </w:rPr>
              <w:t>Prof.Dr.Metin</w:t>
            </w:r>
            <w:proofErr w:type="spellEnd"/>
            <w:proofErr w:type="gramEnd"/>
            <w:r>
              <w:rPr>
                <w:color w:val="000000"/>
                <w:sz w:val="16"/>
                <w:szCs w:val="16"/>
                <w:lang w:eastAsia="en-US"/>
              </w:rPr>
              <w:t xml:space="preserve"> İNGEÇ</w:t>
            </w:r>
          </w:p>
        </w:tc>
      </w:tr>
      <w:tr w:rsidR="00A84470" w14:paraId="0A271043" w14:textId="77777777" w:rsidTr="005A4065">
        <w:trPr>
          <w:trHeight w:val="20"/>
        </w:trPr>
        <w:tc>
          <w:tcPr>
            <w:tcW w:w="1440" w:type="dxa"/>
            <w:tcBorders>
              <w:top w:val="nil"/>
              <w:left w:val="single" w:sz="4" w:space="0" w:color="000000"/>
              <w:bottom w:val="single" w:sz="4" w:space="0" w:color="000000"/>
              <w:right w:val="single" w:sz="4" w:space="0" w:color="000000"/>
            </w:tcBorders>
            <w:vAlign w:val="bottom"/>
            <w:hideMark/>
          </w:tcPr>
          <w:p w14:paraId="435997AA" w14:textId="77777777" w:rsidR="00A84470" w:rsidRDefault="00A84470" w:rsidP="005A4065">
            <w:pPr>
              <w:spacing w:line="256" w:lineRule="auto"/>
              <w:rPr>
                <w:color w:val="000000"/>
                <w:sz w:val="16"/>
                <w:szCs w:val="16"/>
                <w:lang w:eastAsia="en-US"/>
              </w:rPr>
            </w:pPr>
            <w:r>
              <w:rPr>
                <w:color w:val="000000"/>
                <w:sz w:val="16"/>
                <w:szCs w:val="16"/>
                <w:lang w:eastAsia="en-US"/>
              </w:rPr>
              <w:t>2105</w:t>
            </w:r>
          </w:p>
        </w:tc>
        <w:tc>
          <w:tcPr>
            <w:tcW w:w="2426" w:type="dxa"/>
            <w:tcBorders>
              <w:top w:val="nil"/>
              <w:left w:val="nil"/>
              <w:bottom w:val="single" w:sz="4" w:space="0" w:color="000000"/>
              <w:right w:val="single" w:sz="4" w:space="0" w:color="000000"/>
            </w:tcBorders>
            <w:vAlign w:val="bottom"/>
            <w:hideMark/>
          </w:tcPr>
          <w:p w14:paraId="5F1C35DD"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nil"/>
              <w:left w:val="nil"/>
              <w:bottom w:val="single" w:sz="4" w:space="0" w:color="000000"/>
              <w:right w:val="single" w:sz="4" w:space="0" w:color="000000"/>
            </w:tcBorders>
            <w:vAlign w:val="center"/>
            <w:hideMark/>
          </w:tcPr>
          <w:p w14:paraId="584B48B5" w14:textId="77777777" w:rsidR="00A84470" w:rsidRDefault="00A84470" w:rsidP="005A4065">
            <w:pPr>
              <w:spacing w:line="256" w:lineRule="auto"/>
              <w:rPr>
                <w:color w:val="000000"/>
                <w:sz w:val="16"/>
                <w:szCs w:val="16"/>
                <w:lang w:eastAsia="en-US"/>
              </w:rPr>
            </w:pPr>
            <w:r>
              <w:rPr>
                <w:color w:val="000000"/>
                <w:sz w:val="16"/>
                <w:szCs w:val="16"/>
                <w:lang w:eastAsia="en-US"/>
              </w:rPr>
              <w:t xml:space="preserve">Gebeliğin </w:t>
            </w:r>
            <w:proofErr w:type="spellStart"/>
            <w:r>
              <w:rPr>
                <w:color w:val="000000"/>
                <w:sz w:val="16"/>
                <w:szCs w:val="16"/>
                <w:lang w:eastAsia="en-US"/>
              </w:rPr>
              <w:t>hipertansif</w:t>
            </w:r>
            <w:proofErr w:type="spellEnd"/>
            <w:r>
              <w:rPr>
                <w:color w:val="000000"/>
                <w:sz w:val="16"/>
                <w:szCs w:val="16"/>
                <w:lang w:eastAsia="en-US"/>
              </w:rPr>
              <w:t xml:space="preserve"> hastalığı</w:t>
            </w:r>
          </w:p>
        </w:tc>
        <w:tc>
          <w:tcPr>
            <w:tcW w:w="3051" w:type="dxa"/>
            <w:tcBorders>
              <w:top w:val="nil"/>
              <w:left w:val="nil"/>
              <w:bottom w:val="single" w:sz="4" w:space="0" w:color="000000"/>
              <w:right w:val="single" w:sz="4" w:space="0" w:color="000000"/>
            </w:tcBorders>
            <w:vAlign w:val="center"/>
            <w:hideMark/>
          </w:tcPr>
          <w:p w14:paraId="5B313765" w14:textId="77777777" w:rsidR="00A84470" w:rsidRDefault="00A84470" w:rsidP="005A4065">
            <w:pPr>
              <w:spacing w:line="256" w:lineRule="auto"/>
              <w:rPr>
                <w:sz w:val="16"/>
                <w:szCs w:val="16"/>
                <w:lang w:eastAsia="en-US"/>
              </w:rPr>
            </w:pPr>
            <w:proofErr w:type="spellStart"/>
            <w:proofErr w:type="gramStart"/>
            <w:r>
              <w:rPr>
                <w:color w:val="000000"/>
                <w:sz w:val="16"/>
                <w:szCs w:val="16"/>
                <w:lang w:eastAsia="en-US"/>
              </w:rPr>
              <w:t>Prof.Dr.Metin</w:t>
            </w:r>
            <w:proofErr w:type="spellEnd"/>
            <w:proofErr w:type="gramEnd"/>
            <w:r>
              <w:rPr>
                <w:color w:val="000000"/>
                <w:sz w:val="16"/>
                <w:szCs w:val="16"/>
                <w:lang w:eastAsia="en-US"/>
              </w:rPr>
              <w:t xml:space="preserve"> İNGEÇ</w:t>
            </w:r>
          </w:p>
        </w:tc>
      </w:tr>
      <w:tr w:rsidR="00A84470" w14:paraId="7B793D08" w14:textId="77777777" w:rsidTr="005A4065">
        <w:trPr>
          <w:trHeight w:val="20"/>
        </w:trPr>
        <w:tc>
          <w:tcPr>
            <w:tcW w:w="1440" w:type="dxa"/>
            <w:tcBorders>
              <w:top w:val="single" w:sz="4" w:space="0" w:color="000000"/>
              <w:left w:val="single" w:sz="4" w:space="0" w:color="000000"/>
              <w:bottom w:val="single" w:sz="4" w:space="0" w:color="auto"/>
              <w:right w:val="single" w:sz="4" w:space="0" w:color="000000"/>
            </w:tcBorders>
            <w:vAlign w:val="bottom"/>
            <w:hideMark/>
          </w:tcPr>
          <w:p w14:paraId="17A78367" w14:textId="77777777" w:rsidR="00A84470" w:rsidRDefault="00A84470" w:rsidP="005A4065">
            <w:pPr>
              <w:spacing w:line="256" w:lineRule="auto"/>
              <w:rPr>
                <w:color w:val="000000"/>
                <w:sz w:val="16"/>
                <w:szCs w:val="16"/>
                <w:lang w:eastAsia="en-US"/>
              </w:rPr>
            </w:pPr>
            <w:r>
              <w:rPr>
                <w:color w:val="000000"/>
                <w:sz w:val="16"/>
                <w:szCs w:val="16"/>
                <w:lang w:eastAsia="en-US"/>
              </w:rPr>
              <w:t>2105</w:t>
            </w:r>
          </w:p>
        </w:tc>
        <w:tc>
          <w:tcPr>
            <w:tcW w:w="2426" w:type="dxa"/>
            <w:tcBorders>
              <w:top w:val="single" w:sz="4" w:space="0" w:color="000000"/>
              <w:left w:val="nil"/>
              <w:bottom w:val="single" w:sz="4" w:space="0" w:color="auto"/>
              <w:right w:val="single" w:sz="4" w:space="0" w:color="000000"/>
            </w:tcBorders>
            <w:vAlign w:val="bottom"/>
            <w:hideMark/>
          </w:tcPr>
          <w:p w14:paraId="1068CE94"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single" w:sz="4" w:space="0" w:color="000000"/>
              <w:left w:val="nil"/>
              <w:bottom w:val="single" w:sz="4" w:space="0" w:color="auto"/>
              <w:right w:val="single" w:sz="4" w:space="0" w:color="000000"/>
            </w:tcBorders>
            <w:vAlign w:val="center"/>
            <w:hideMark/>
          </w:tcPr>
          <w:p w14:paraId="1FC9B42C" w14:textId="77777777" w:rsidR="00A84470" w:rsidRDefault="00A84470" w:rsidP="005A4065">
            <w:pPr>
              <w:spacing w:line="256" w:lineRule="auto"/>
              <w:rPr>
                <w:color w:val="000000"/>
                <w:sz w:val="16"/>
                <w:szCs w:val="16"/>
                <w:lang w:eastAsia="en-US"/>
              </w:rPr>
            </w:pPr>
            <w:r>
              <w:rPr>
                <w:color w:val="000000"/>
                <w:sz w:val="16"/>
                <w:szCs w:val="16"/>
                <w:lang w:eastAsia="en-US"/>
              </w:rPr>
              <w:t>Ultrasonografi ve doppler-2</w:t>
            </w:r>
          </w:p>
        </w:tc>
        <w:tc>
          <w:tcPr>
            <w:tcW w:w="3051" w:type="dxa"/>
            <w:tcBorders>
              <w:top w:val="single" w:sz="4" w:space="0" w:color="000000"/>
              <w:left w:val="nil"/>
              <w:bottom w:val="single" w:sz="4" w:space="0" w:color="auto"/>
              <w:right w:val="single" w:sz="4" w:space="0" w:color="000000"/>
            </w:tcBorders>
            <w:vAlign w:val="center"/>
            <w:hideMark/>
          </w:tcPr>
          <w:p w14:paraId="1811BC80" w14:textId="77777777" w:rsidR="00A84470" w:rsidRDefault="00A84470" w:rsidP="005A4065">
            <w:pPr>
              <w:spacing w:line="256" w:lineRule="auto"/>
              <w:rPr>
                <w:color w:val="000000"/>
                <w:sz w:val="16"/>
                <w:szCs w:val="16"/>
                <w:lang w:eastAsia="en-US"/>
              </w:rPr>
            </w:pPr>
            <w:proofErr w:type="spellStart"/>
            <w:proofErr w:type="gramStart"/>
            <w:r>
              <w:rPr>
                <w:color w:val="000000"/>
                <w:sz w:val="16"/>
                <w:szCs w:val="16"/>
                <w:lang w:eastAsia="en-US"/>
              </w:rPr>
              <w:t>Prof.Dr.Bünyamin</w:t>
            </w:r>
            <w:proofErr w:type="spellEnd"/>
            <w:proofErr w:type="gramEnd"/>
            <w:r>
              <w:rPr>
                <w:color w:val="000000"/>
                <w:sz w:val="16"/>
                <w:szCs w:val="16"/>
                <w:lang w:eastAsia="en-US"/>
              </w:rPr>
              <w:t xml:space="preserve"> BÖREKÇİ</w:t>
            </w:r>
          </w:p>
        </w:tc>
      </w:tr>
      <w:tr w:rsidR="00A84470" w14:paraId="2569D89B" w14:textId="77777777" w:rsidTr="005A4065">
        <w:trPr>
          <w:trHeight w:val="20"/>
        </w:trPr>
        <w:tc>
          <w:tcPr>
            <w:tcW w:w="1440" w:type="dxa"/>
            <w:tcBorders>
              <w:top w:val="single" w:sz="4" w:space="0" w:color="auto"/>
              <w:left w:val="single" w:sz="4" w:space="0" w:color="000000"/>
              <w:bottom w:val="single" w:sz="4" w:space="0" w:color="auto"/>
              <w:right w:val="single" w:sz="4" w:space="0" w:color="000000"/>
            </w:tcBorders>
            <w:vAlign w:val="bottom"/>
          </w:tcPr>
          <w:p w14:paraId="7527677F" w14:textId="77777777" w:rsidR="00A84470" w:rsidRDefault="00A84470" w:rsidP="005A4065">
            <w:pPr>
              <w:spacing w:line="256" w:lineRule="auto"/>
              <w:rPr>
                <w:color w:val="000000"/>
                <w:sz w:val="16"/>
                <w:szCs w:val="16"/>
                <w:lang w:eastAsia="en-US"/>
              </w:rPr>
            </w:pPr>
            <w:r>
              <w:rPr>
                <w:color w:val="000000"/>
                <w:sz w:val="16"/>
                <w:szCs w:val="16"/>
                <w:lang w:eastAsia="en-US"/>
              </w:rPr>
              <w:t>2105</w:t>
            </w:r>
          </w:p>
          <w:p w14:paraId="03BA5C44" w14:textId="77777777" w:rsidR="00A84470" w:rsidRDefault="00A84470" w:rsidP="005A4065">
            <w:pPr>
              <w:spacing w:line="256" w:lineRule="auto"/>
              <w:rPr>
                <w:color w:val="000000"/>
                <w:sz w:val="16"/>
                <w:szCs w:val="16"/>
                <w:lang w:eastAsia="en-US"/>
              </w:rPr>
            </w:pPr>
          </w:p>
        </w:tc>
        <w:tc>
          <w:tcPr>
            <w:tcW w:w="2426" w:type="dxa"/>
            <w:tcBorders>
              <w:top w:val="single" w:sz="4" w:space="0" w:color="auto"/>
              <w:left w:val="nil"/>
              <w:bottom w:val="single" w:sz="4" w:space="0" w:color="auto"/>
              <w:right w:val="single" w:sz="4" w:space="0" w:color="000000"/>
            </w:tcBorders>
            <w:vAlign w:val="bottom"/>
          </w:tcPr>
          <w:p w14:paraId="1F724A30"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p w14:paraId="7E94D0BA" w14:textId="77777777" w:rsidR="00A84470" w:rsidRDefault="00A84470" w:rsidP="005A4065">
            <w:pPr>
              <w:spacing w:line="256" w:lineRule="auto"/>
              <w:rPr>
                <w:color w:val="000000"/>
                <w:sz w:val="16"/>
                <w:szCs w:val="16"/>
                <w:lang w:eastAsia="en-US"/>
              </w:rPr>
            </w:pPr>
          </w:p>
        </w:tc>
        <w:tc>
          <w:tcPr>
            <w:tcW w:w="2902" w:type="dxa"/>
            <w:tcBorders>
              <w:top w:val="single" w:sz="4" w:space="0" w:color="auto"/>
              <w:left w:val="nil"/>
              <w:bottom w:val="single" w:sz="4" w:space="0" w:color="auto"/>
              <w:right w:val="single" w:sz="4" w:space="0" w:color="000000"/>
            </w:tcBorders>
            <w:vAlign w:val="center"/>
            <w:hideMark/>
          </w:tcPr>
          <w:p w14:paraId="2E185FBD" w14:textId="77777777" w:rsidR="00A84470" w:rsidRDefault="00A84470" w:rsidP="005A4065">
            <w:pPr>
              <w:spacing w:line="256" w:lineRule="auto"/>
              <w:rPr>
                <w:color w:val="000000"/>
                <w:sz w:val="16"/>
                <w:szCs w:val="16"/>
                <w:lang w:eastAsia="en-US"/>
              </w:rPr>
            </w:pPr>
            <w:r>
              <w:rPr>
                <w:color w:val="000000"/>
                <w:sz w:val="16"/>
                <w:szCs w:val="16"/>
                <w:lang w:eastAsia="en-US"/>
              </w:rPr>
              <w:t xml:space="preserve">Dişi üreme organlarının </w:t>
            </w:r>
            <w:proofErr w:type="spellStart"/>
            <w:r>
              <w:rPr>
                <w:color w:val="000000"/>
                <w:sz w:val="16"/>
                <w:szCs w:val="16"/>
                <w:lang w:eastAsia="en-US"/>
              </w:rPr>
              <w:t>bening</w:t>
            </w:r>
            <w:proofErr w:type="spellEnd"/>
            <w:r>
              <w:rPr>
                <w:color w:val="000000"/>
                <w:sz w:val="16"/>
                <w:szCs w:val="16"/>
                <w:lang w:eastAsia="en-US"/>
              </w:rPr>
              <w:t xml:space="preserve"> hastalıkları-1</w:t>
            </w:r>
          </w:p>
        </w:tc>
        <w:tc>
          <w:tcPr>
            <w:tcW w:w="3051" w:type="dxa"/>
            <w:tcBorders>
              <w:top w:val="single" w:sz="4" w:space="0" w:color="auto"/>
              <w:left w:val="nil"/>
              <w:bottom w:val="single" w:sz="4" w:space="0" w:color="auto"/>
              <w:right w:val="single" w:sz="4" w:space="0" w:color="000000"/>
            </w:tcBorders>
            <w:vAlign w:val="center"/>
            <w:hideMark/>
          </w:tcPr>
          <w:p w14:paraId="781DAC59" w14:textId="77777777" w:rsidR="00A84470" w:rsidRDefault="00A84470" w:rsidP="005A4065">
            <w:pPr>
              <w:spacing w:line="256" w:lineRule="auto"/>
              <w:rPr>
                <w:color w:val="000000"/>
                <w:sz w:val="16"/>
                <w:szCs w:val="16"/>
                <w:lang w:eastAsia="en-US"/>
              </w:rPr>
            </w:pPr>
            <w:proofErr w:type="spellStart"/>
            <w:proofErr w:type="gramStart"/>
            <w:r>
              <w:rPr>
                <w:color w:val="000000"/>
                <w:sz w:val="16"/>
                <w:szCs w:val="16"/>
                <w:lang w:eastAsia="en-US"/>
              </w:rPr>
              <w:t>Prof.Dr.Ragıp</w:t>
            </w:r>
            <w:proofErr w:type="spellEnd"/>
            <w:proofErr w:type="gramEnd"/>
            <w:r>
              <w:rPr>
                <w:color w:val="000000"/>
                <w:sz w:val="16"/>
                <w:szCs w:val="16"/>
                <w:lang w:eastAsia="en-US"/>
              </w:rPr>
              <w:t xml:space="preserve"> Atakan AL</w:t>
            </w:r>
          </w:p>
        </w:tc>
      </w:tr>
      <w:tr w:rsidR="00A84470" w14:paraId="016C8522" w14:textId="77777777" w:rsidTr="005A4065">
        <w:trPr>
          <w:trHeight w:val="20"/>
        </w:trPr>
        <w:tc>
          <w:tcPr>
            <w:tcW w:w="1440" w:type="dxa"/>
            <w:tcBorders>
              <w:top w:val="single" w:sz="4" w:space="0" w:color="auto"/>
              <w:left w:val="single" w:sz="4" w:space="0" w:color="000000"/>
              <w:bottom w:val="single" w:sz="4" w:space="0" w:color="000000"/>
              <w:right w:val="single" w:sz="4" w:space="0" w:color="000000"/>
            </w:tcBorders>
            <w:vAlign w:val="bottom"/>
            <w:hideMark/>
          </w:tcPr>
          <w:p w14:paraId="68A778F7" w14:textId="77777777" w:rsidR="00A84470" w:rsidRDefault="00A84470" w:rsidP="005A4065">
            <w:pPr>
              <w:spacing w:line="256" w:lineRule="auto"/>
              <w:rPr>
                <w:color w:val="000000"/>
                <w:sz w:val="16"/>
                <w:szCs w:val="16"/>
                <w:lang w:eastAsia="en-US"/>
              </w:rPr>
            </w:pPr>
            <w:r>
              <w:rPr>
                <w:color w:val="000000"/>
                <w:sz w:val="16"/>
                <w:szCs w:val="16"/>
                <w:lang w:eastAsia="en-US"/>
              </w:rPr>
              <w:t>2105</w:t>
            </w:r>
          </w:p>
        </w:tc>
        <w:tc>
          <w:tcPr>
            <w:tcW w:w="2426" w:type="dxa"/>
            <w:tcBorders>
              <w:top w:val="single" w:sz="4" w:space="0" w:color="auto"/>
              <w:left w:val="nil"/>
              <w:bottom w:val="single" w:sz="4" w:space="0" w:color="000000"/>
              <w:right w:val="single" w:sz="4" w:space="0" w:color="000000"/>
            </w:tcBorders>
            <w:vAlign w:val="bottom"/>
            <w:hideMark/>
          </w:tcPr>
          <w:p w14:paraId="7BD88095"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single" w:sz="4" w:space="0" w:color="auto"/>
              <w:left w:val="nil"/>
              <w:bottom w:val="single" w:sz="4" w:space="0" w:color="000000"/>
              <w:right w:val="single" w:sz="4" w:space="0" w:color="000000"/>
            </w:tcBorders>
            <w:vAlign w:val="center"/>
            <w:hideMark/>
          </w:tcPr>
          <w:p w14:paraId="3BC9C0B3" w14:textId="77777777" w:rsidR="00A84470" w:rsidRDefault="00A84470" w:rsidP="005A4065">
            <w:pPr>
              <w:spacing w:line="256" w:lineRule="auto"/>
              <w:rPr>
                <w:color w:val="000000"/>
                <w:sz w:val="16"/>
                <w:szCs w:val="16"/>
                <w:lang w:eastAsia="en-US"/>
              </w:rPr>
            </w:pPr>
            <w:r>
              <w:rPr>
                <w:color w:val="000000"/>
                <w:sz w:val="16"/>
                <w:szCs w:val="16"/>
                <w:lang w:eastAsia="en-US"/>
              </w:rPr>
              <w:t>Distosi-1</w:t>
            </w:r>
          </w:p>
        </w:tc>
        <w:tc>
          <w:tcPr>
            <w:tcW w:w="3051" w:type="dxa"/>
            <w:tcBorders>
              <w:top w:val="single" w:sz="4" w:space="0" w:color="auto"/>
              <w:left w:val="nil"/>
              <w:bottom w:val="single" w:sz="4" w:space="0" w:color="000000"/>
              <w:right w:val="single" w:sz="4" w:space="0" w:color="000000"/>
            </w:tcBorders>
            <w:vAlign w:val="center"/>
            <w:hideMark/>
          </w:tcPr>
          <w:p w14:paraId="45F27482" w14:textId="77777777" w:rsidR="00A84470" w:rsidRDefault="00A84470" w:rsidP="005A4065">
            <w:pPr>
              <w:spacing w:line="256" w:lineRule="auto"/>
              <w:rPr>
                <w:color w:val="000000"/>
                <w:sz w:val="16"/>
                <w:szCs w:val="16"/>
                <w:lang w:eastAsia="en-US"/>
              </w:rPr>
            </w:pPr>
            <w:proofErr w:type="spellStart"/>
            <w:proofErr w:type="gramStart"/>
            <w:r>
              <w:rPr>
                <w:color w:val="000000"/>
                <w:sz w:val="16"/>
                <w:szCs w:val="16"/>
                <w:lang w:eastAsia="en-US"/>
              </w:rPr>
              <w:t>Prof.Dr.Ragıp</w:t>
            </w:r>
            <w:proofErr w:type="spellEnd"/>
            <w:proofErr w:type="gramEnd"/>
            <w:r>
              <w:rPr>
                <w:color w:val="000000"/>
                <w:sz w:val="16"/>
                <w:szCs w:val="16"/>
                <w:lang w:eastAsia="en-US"/>
              </w:rPr>
              <w:t xml:space="preserve"> Atakan AL</w:t>
            </w:r>
          </w:p>
        </w:tc>
      </w:tr>
      <w:tr w:rsidR="00A84470" w14:paraId="62A3E2F3" w14:textId="77777777" w:rsidTr="005A4065">
        <w:trPr>
          <w:trHeight w:val="20"/>
        </w:trPr>
        <w:tc>
          <w:tcPr>
            <w:tcW w:w="1440" w:type="dxa"/>
            <w:tcBorders>
              <w:top w:val="single" w:sz="4" w:space="0" w:color="auto"/>
              <w:left w:val="single" w:sz="4" w:space="0" w:color="auto"/>
              <w:bottom w:val="single" w:sz="4" w:space="0" w:color="auto"/>
              <w:right w:val="single" w:sz="4" w:space="0" w:color="auto"/>
            </w:tcBorders>
            <w:vAlign w:val="bottom"/>
            <w:hideMark/>
          </w:tcPr>
          <w:p w14:paraId="3B3C1E07" w14:textId="77777777" w:rsidR="00A84470" w:rsidRDefault="00A84470" w:rsidP="005A4065">
            <w:pPr>
              <w:spacing w:line="256" w:lineRule="auto"/>
              <w:rPr>
                <w:color w:val="000000"/>
                <w:sz w:val="16"/>
                <w:szCs w:val="16"/>
                <w:lang w:eastAsia="en-US"/>
              </w:rPr>
            </w:pPr>
            <w:r>
              <w:rPr>
                <w:color w:val="000000"/>
                <w:sz w:val="16"/>
                <w:szCs w:val="16"/>
                <w:lang w:eastAsia="en-US"/>
              </w:rPr>
              <w:t>2105</w:t>
            </w:r>
          </w:p>
        </w:tc>
        <w:tc>
          <w:tcPr>
            <w:tcW w:w="2426" w:type="dxa"/>
            <w:tcBorders>
              <w:top w:val="single" w:sz="4" w:space="0" w:color="auto"/>
              <w:left w:val="single" w:sz="4" w:space="0" w:color="auto"/>
              <w:bottom w:val="single" w:sz="4" w:space="0" w:color="auto"/>
              <w:right w:val="single" w:sz="4" w:space="0" w:color="auto"/>
            </w:tcBorders>
            <w:vAlign w:val="bottom"/>
            <w:hideMark/>
          </w:tcPr>
          <w:p w14:paraId="0C58C09F"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single" w:sz="4" w:space="0" w:color="auto"/>
              <w:left w:val="single" w:sz="4" w:space="0" w:color="auto"/>
              <w:bottom w:val="single" w:sz="4" w:space="0" w:color="auto"/>
              <w:right w:val="single" w:sz="4" w:space="0" w:color="auto"/>
            </w:tcBorders>
            <w:vAlign w:val="center"/>
            <w:hideMark/>
          </w:tcPr>
          <w:p w14:paraId="43E25D0B"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Over</w:t>
            </w:r>
            <w:proofErr w:type="spellEnd"/>
            <w:r>
              <w:rPr>
                <w:color w:val="000000"/>
                <w:sz w:val="16"/>
                <w:szCs w:val="16"/>
                <w:lang w:eastAsia="en-US"/>
              </w:rPr>
              <w:t xml:space="preserve"> kistleri ve tedavi</w:t>
            </w:r>
          </w:p>
        </w:tc>
        <w:tc>
          <w:tcPr>
            <w:tcW w:w="3051" w:type="dxa"/>
            <w:tcBorders>
              <w:top w:val="single" w:sz="4" w:space="0" w:color="auto"/>
              <w:left w:val="single" w:sz="4" w:space="0" w:color="auto"/>
              <w:bottom w:val="single" w:sz="4" w:space="0" w:color="auto"/>
              <w:right w:val="single" w:sz="4" w:space="0" w:color="auto"/>
            </w:tcBorders>
            <w:vAlign w:val="center"/>
            <w:hideMark/>
          </w:tcPr>
          <w:p w14:paraId="5E183B32" w14:textId="77777777" w:rsidR="00A84470" w:rsidRDefault="00A84470" w:rsidP="005A4065">
            <w:pPr>
              <w:spacing w:line="256" w:lineRule="auto"/>
              <w:rPr>
                <w:color w:val="000000"/>
                <w:sz w:val="16"/>
                <w:szCs w:val="16"/>
                <w:lang w:eastAsia="en-US"/>
              </w:rPr>
            </w:pPr>
            <w:r>
              <w:rPr>
                <w:color w:val="000000"/>
                <w:sz w:val="16"/>
                <w:szCs w:val="16"/>
                <w:lang w:eastAsia="en-US"/>
              </w:rPr>
              <w:t xml:space="preserve">Doç. Dr. </w:t>
            </w:r>
            <w:proofErr w:type="spellStart"/>
            <w:proofErr w:type="gramStart"/>
            <w:r>
              <w:rPr>
                <w:color w:val="000000"/>
                <w:sz w:val="16"/>
                <w:szCs w:val="16"/>
                <w:lang w:eastAsia="en-US"/>
              </w:rPr>
              <w:t>G.Nur</w:t>
            </w:r>
            <w:proofErr w:type="spellEnd"/>
            <w:proofErr w:type="gramEnd"/>
            <w:r>
              <w:rPr>
                <w:color w:val="000000"/>
                <w:sz w:val="16"/>
                <w:szCs w:val="16"/>
                <w:lang w:eastAsia="en-US"/>
              </w:rPr>
              <w:t xml:space="preserve"> C.ŞENOCAK</w:t>
            </w:r>
          </w:p>
        </w:tc>
      </w:tr>
      <w:tr w:rsidR="00A84470" w14:paraId="75CD6908" w14:textId="77777777" w:rsidTr="005A4065">
        <w:trPr>
          <w:trHeight w:val="20"/>
        </w:trPr>
        <w:tc>
          <w:tcPr>
            <w:tcW w:w="1440" w:type="dxa"/>
            <w:tcBorders>
              <w:top w:val="single" w:sz="4" w:space="0" w:color="auto"/>
              <w:left w:val="single" w:sz="4" w:space="0" w:color="auto"/>
              <w:bottom w:val="single" w:sz="4" w:space="0" w:color="auto"/>
              <w:right w:val="single" w:sz="4" w:space="0" w:color="auto"/>
            </w:tcBorders>
            <w:vAlign w:val="bottom"/>
            <w:hideMark/>
          </w:tcPr>
          <w:p w14:paraId="444672CC" w14:textId="77777777" w:rsidR="00A84470" w:rsidRDefault="00A84470" w:rsidP="005A4065">
            <w:pPr>
              <w:spacing w:line="256" w:lineRule="auto"/>
              <w:rPr>
                <w:color w:val="000000"/>
                <w:sz w:val="16"/>
                <w:szCs w:val="16"/>
                <w:lang w:eastAsia="en-US"/>
              </w:rPr>
            </w:pPr>
            <w:r>
              <w:rPr>
                <w:color w:val="000000"/>
                <w:sz w:val="16"/>
                <w:szCs w:val="16"/>
                <w:lang w:eastAsia="en-US"/>
              </w:rPr>
              <w:t>2105</w:t>
            </w:r>
          </w:p>
        </w:tc>
        <w:tc>
          <w:tcPr>
            <w:tcW w:w="2426" w:type="dxa"/>
            <w:tcBorders>
              <w:top w:val="single" w:sz="4" w:space="0" w:color="auto"/>
              <w:left w:val="single" w:sz="4" w:space="0" w:color="auto"/>
              <w:bottom w:val="single" w:sz="4" w:space="0" w:color="auto"/>
              <w:right w:val="single" w:sz="4" w:space="0" w:color="auto"/>
            </w:tcBorders>
            <w:vAlign w:val="bottom"/>
            <w:hideMark/>
          </w:tcPr>
          <w:p w14:paraId="5DAED2E0"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single" w:sz="4" w:space="0" w:color="auto"/>
              <w:left w:val="single" w:sz="4" w:space="0" w:color="auto"/>
              <w:bottom w:val="single" w:sz="4" w:space="0" w:color="auto"/>
              <w:right w:val="single" w:sz="4" w:space="0" w:color="auto"/>
            </w:tcBorders>
            <w:vAlign w:val="center"/>
            <w:hideMark/>
          </w:tcPr>
          <w:p w14:paraId="16DCC241"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İnfertil</w:t>
            </w:r>
            <w:proofErr w:type="spellEnd"/>
            <w:r>
              <w:rPr>
                <w:color w:val="000000"/>
                <w:sz w:val="16"/>
                <w:szCs w:val="16"/>
                <w:lang w:eastAsia="en-US"/>
              </w:rPr>
              <w:t xml:space="preserve"> hastaya yaklaşım</w:t>
            </w:r>
          </w:p>
        </w:tc>
        <w:tc>
          <w:tcPr>
            <w:tcW w:w="3051" w:type="dxa"/>
            <w:tcBorders>
              <w:top w:val="single" w:sz="4" w:space="0" w:color="auto"/>
              <w:left w:val="single" w:sz="4" w:space="0" w:color="auto"/>
              <w:bottom w:val="single" w:sz="4" w:space="0" w:color="auto"/>
              <w:right w:val="single" w:sz="4" w:space="0" w:color="auto"/>
            </w:tcBorders>
            <w:vAlign w:val="center"/>
            <w:hideMark/>
          </w:tcPr>
          <w:p w14:paraId="2E14FA27" w14:textId="77777777" w:rsidR="00A84470" w:rsidRDefault="00A84470" w:rsidP="005A4065">
            <w:pPr>
              <w:spacing w:line="256" w:lineRule="auto"/>
              <w:rPr>
                <w:color w:val="000000"/>
                <w:sz w:val="16"/>
                <w:szCs w:val="16"/>
                <w:lang w:eastAsia="en-US"/>
              </w:rPr>
            </w:pPr>
            <w:proofErr w:type="spellStart"/>
            <w:proofErr w:type="gramStart"/>
            <w:r>
              <w:rPr>
                <w:color w:val="000000"/>
                <w:sz w:val="16"/>
                <w:szCs w:val="16"/>
                <w:lang w:eastAsia="en-US"/>
              </w:rPr>
              <w:t>Prof.Dr.Bünyamin</w:t>
            </w:r>
            <w:proofErr w:type="spellEnd"/>
            <w:proofErr w:type="gramEnd"/>
            <w:r>
              <w:rPr>
                <w:color w:val="000000"/>
                <w:sz w:val="16"/>
                <w:szCs w:val="16"/>
                <w:lang w:eastAsia="en-US"/>
              </w:rPr>
              <w:t xml:space="preserve"> BÖREKÇİ</w:t>
            </w:r>
          </w:p>
        </w:tc>
      </w:tr>
      <w:tr w:rsidR="00A84470" w14:paraId="4BB743F2" w14:textId="77777777" w:rsidTr="005A4065">
        <w:trPr>
          <w:trHeight w:val="20"/>
        </w:trPr>
        <w:tc>
          <w:tcPr>
            <w:tcW w:w="1440" w:type="dxa"/>
            <w:tcBorders>
              <w:top w:val="single" w:sz="4" w:space="0" w:color="auto"/>
              <w:left w:val="single" w:sz="4" w:space="0" w:color="auto"/>
              <w:bottom w:val="single" w:sz="4" w:space="0" w:color="auto"/>
              <w:right w:val="single" w:sz="4" w:space="0" w:color="auto"/>
            </w:tcBorders>
            <w:vAlign w:val="bottom"/>
            <w:hideMark/>
          </w:tcPr>
          <w:p w14:paraId="644340F4" w14:textId="77777777" w:rsidR="00A84470" w:rsidRDefault="00A84470" w:rsidP="005A4065">
            <w:pPr>
              <w:spacing w:line="256" w:lineRule="auto"/>
              <w:rPr>
                <w:color w:val="000000"/>
                <w:sz w:val="16"/>
                <w:szCs w:val="16"/>
                <w:lang w:eastAsia="en-US"/>
              </w:rPr>
            </w:pPr>
            <w:r>
              <w:rPr>
                <w:color w:val="000000"/>
                <w:sz w:val="16"/>
                <w:szCs w:val="16"/>
                <w:lang w:eastAsia="en-US"/>
              </w:rPr>
              <w:t>2105</w:t>
            </w:r>
          </w:p>
        </w:tc>
        <w:tc>
          <w:tcPr>
            <w:tcW w:w="2426" w:type="dxa"/>
            <w:tcBorders>
              <w:top w:val="single" w:sz="4" w:space="0" w:color="auto"/>
              <w:left w:val="single" w:sz="4" w:space="0" w:color="auto"/>
              <w:bottom w:val="single" w:sz="4" w:space="0" w:color="auto"/>
              <w:right w:val="single" w:sz="4" w:space="0" w:color="auto"/>
            </w:tcBorders>
            <w:vAlign w:val="bottom"/>
            <w:hideMark/>
          </w:tcPr>
          <w:p w14:paraId="031FC3F6"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single" w:sz="4" w:space="0" w:color="auto"/>
              <w:left w:val="single" w:sz="4" w:space="0" w:color="auto"/>
              <w:bottom w:val="single" w:sz="4" w:space="0" w:color="auto"/>
              <w:right w:val="single" w:sz="4" w:space="0" w:color="auto"/>
            </w:tcBorders>
            <w:vAlign w:val="center"/>
            <w:hideMark/>
          </w:tcPr>
          <w:p w14:paraId="74AD5662"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Obstetrik</w:t>
            </w:r>
            <w:proofErr w:type="spellEnd"/>
            <w:r>
              <w:rPr>
                <w:color w:val="000000"/>
                <w:sz w:val="16"/>
                <w:szCs w:val="16"/>
                <w:lang w:eastAsia="en-US"/>
              </w:rPr>
              <w:t xml:space="preserve"> Aciller-1</w:t>
            </w:r>
          </w:p>
        </w:tc>
        <w:tc>
          <w:tcPr>
            <w:tcW w:w="3051" w:type="dxa"/>
            <w:tcBorders>
              <w:top w:val="single" w:sz="4" w:space="0" w:color="auto"/>
              <w:left w:val="single" w:sz="4" w:space="0" w:color="auto"/>
              <w:bottom w:val="single" w:sz="4" w:space="0" w:color="auto"/>
              <w:right w:val="single" w:sz="4" w:space="0" w:color="auto"/>
            </w:tcBorders>
            <w:vAlign w:val="center"/>
            <w:hideMark/>
          </w:tcPr>
          <w:p w14:paraId="38D7D947" w14:textId="77777777" w:rsidR="00A84470" w:rsidRDefault="00A84470" w:rsidP="005A4065">
            <w:pPr>
              <w:spacing w:line="256" w:lineRule="auto"/>
              <w:rPr>
                <w:color w:val="000000"/>
                <w:sz w:val="16"/>
                <w:szCs w:val="16"/>
                <w:lang w:eastAsia="en-US"/>
              </w:rPr>
            </w:pPr>
            <w:proofErr w:type="spellStart"/>
            <w:proofErr w:type="gramStart"/>
            <w:r>
              <w:rPr>
                <w:color w:val="000000"/>
                <w:sz w:val="16"/>
                <w:szCs w:val="16"/>
                <w:lang w:eastAsia="en-US"/>
              </w:rPr>
              <w:t>Prof.Dr.Ömer</w:t>
            </w:r>
            <w:proofErr w:type="spellEnd"/>
            <w:proofErr w:type="gramEnd"/>
            <w:r>
              <w:rPr>
                <w:color w:val="000000"/>
                <w:sz w:val="16"/>
                <w:szCs w:val="16"/>
                <w:lang w:eastAsia="en-US"/>
              </w:rPr>
              <w:t xml:space="preserve"> E.YAPÇA</w:t>
            </w:r>
          </w:p>
        </w:tc>
      </w:tr>
      <w:tr w:rsidR="00A84470" w14:paraId="74933351" w14:textId="77777777" w:rsidTr="005A4065">
        <w:trPr>
          <w:trHeight w:val="20"/>
        </w:trPr>
        <w:tc>
          <w:tcPr>
            <w:tcW w:w="1440" w:type="dxa"/>
            <w:tcBorders>
              <w:top w:val="single" w:sz="4" w:space="0" w:color="auto"/>
              <w:left w:val="single" w:sz="4" w:space="0" w:color="auto"/>
              <w:bottom w:val="single" w:sz="4" w:space="0" w:color="auto"/>
              <w:right w:val="single" w:sz="4" w:space="0" w:color="auto"/>
            </w:tcBorders>
            <w:vAlign w:val="bottom"/>
            <w:hideMark/>
          </w:tcPr>
          <w:p w14:paraId="50B67BDF" w14:textId="77777777" w:rsidR="00A84470" w:rsidRDefault="00A84470" w:rsidP="005A4065">
            <w:pPr>
              <w:spacing w:line="256" w:lineRule="auto"/>
              <w:rPr>
                <w:color w:val="000000"/>
                <w:sz w:val="16"/>
                <w:szCs w:val="16"/>
                <w:lang w:eastAsia="en-US"/>
              </w:rPr>
            </w:pPr>
            <w:r>
              <w:rPr>
                <w:color w:val="000000"/>
                <w:sz w:val="16"/>
                <w:szCs w:val="16"/>
                <w:lang w:eastAsia="en-US"/>
              </w:rPr>
              <w:t>2105</w:t>
            </w:r>
          </w:p>
        </w:tc>
        <w:tc>
          <w:tcPr>
            <w:tcW w:w="2426" w:type="dxa"/>
            <w:tcBorders>
              <w:top w:val="single" w:sz="4" w:space="0" w:color="auto"/>
              <w:left w:val="single" w:sz="4" w:space="0" w:color="auto"/>
              <w:bottom w:val="single" w:sz="4" w:space="0" w:color="auto"/>
              <w:right w:val="single" w:sz="4" w:space="0" w:color="auto"/>
            </w:tcBorders>
            <w:vAlign w:val="bottom"/>
            <w:hideMark/>
          </w:tcPr>
          <w:p w14:paraId="03BAF581"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single" w:sz="4" w:space="0" w:color="auto"/>
              <w:left w:val="single" w:sz="4" w:space="0" w:color="auto"/>
              <w:bottom w:val="single" w:sz="4" w:space="0" w:color="auto"/>
              <w:right w:val="single" w:sz="4" w:space="0" w:color="auto"/>
            </w:tcBorders>
            <w:vAlign w:val="center"/>
            <w:hideMark/>
          </w:tcPr>
          <w:p w14:paraId="36690106" w14:textId="77777777" w:rsidR="00A84470" w:rsidRDefault="00A84470" w:rsidP="005A4065">
            <w:pPr>
              <w:spacing w:line="256" w:lineRule="auto"/>
              <w:rPr>
                <w:color w:val="000000"/>
                <w:sz w:val="16"/>
                <w:szCs w:val="16"/>
                <w:lang w:eastAsia="en-US"/>
              </w:rPr>
            </w:pPr>
            <w:r>
              <w:rPr>
                <w:color w:val="000000"/>
                <w:sz w:val="16"/>
                <w:szCs w:val="16"/>
                <w:lang w:eastAsia="en-US"/>
              </w:rPr>
              <w:t>Jinekolojik Aciller-1</w:t>
            </w:r>
          </w:p>
        </w:tc>
        <w:tc>
          <w:tcPr>
            <w:tcW w:w="3051" w:type="dxa"/>
            <w:tcBorders>
              <w:top w:val="single" w:sz="4" w:space="0" w:color="auto"/>
              <w:left w:val="single" w:sz="4" w:space="0" w:color="auto"/>
              <w:bottom w:val="single" w:sz="4" w:space="0" w:color="auto"/>
              <w:right w:val="single" w:sz="4" w:space="0" w:color="auto"/>
            </w:tcBorders>
            <w:vAlign w:val="center"/>
            <w:hideMark/>
          </w:tcPr>
          <w:p w14:paraId="75590EA1" w14:textId="77777777" w:rsidR="00A84470" w:rsidRDefault="00A84470" w:rsidP="005A4065">
            <w:pPr>
              <w:spacing w:line="256" w:lineRule="auto"/>
              <w:rPr>
                <w:color w:val="000000"/>
                <w:sz w:val="16"/>
                <w:szCs w:val="16"/>
                <w:lang w:eastAsia="en-US"/>
              </w:rPr>
            </w:pPr>
            <w:proofErr w:type="spellStart"/>
            <w:proofErr w:type="gramStart"/>
            <w:r>
              <w:rPr>
                <w:color w:val="000000"/>
                <w:sz w:val="16"/>
                <w:szCs w:val="16"/>
                <w:lang w:eastAsia="en-US"/>
              </w:rPr>
              <w:t>Prof.Dr.Ömer</w:t>
            </w:r>
            <w:proofErr w:type="spellEnd"/>
            <w:proofErr w:type="gramEnd"/>
            <w:r>
              <w:rPr>
                <w:color w:val="000000"/>
                <w:sz w:val="16"/>
                <w:szCs w:val="16"/>
                <w:lang w:eastAsia="en-US"/>
              </w:rPr>
              <w:t xml:space="preserve"> E.YAPÇA</w:t>
            </w:r>
          </w:p>
        </w:tc>
      </w:tr>
    </w:tbl>
    <w:p w14:paraId="4E249BF1" w14:textId="77777777" w:rsidR="00A84470" w:rsidRDefault="00A84470" w:rsidP="00A84470">
      <w:pPr>
        <w:rPr>
          <w:rFonts w:ascii="Arial" w:hAnsi="Arial" w:cs="Arial"/>
          <w:sz w:val="16"/>
          <w:szCs w:val="16"/>
        </w:rPr>
      </w:pPr>
    </w:p>
    <w:tbl>
      <w:tblPr>
        <w:tblW w:w="9819" w:type="dxa"/>
        <w:tblInd w:w="-110" w:type="dxa"/>
        <w:tblCellMar>
          <w:left w:w="70" w:type="dxa"/>
          <w:right w:w="70" w:type="dxa"/>
        </w:tblCellMar>
        <w:tblLook w:val="04A0" w:firstRow="1" w:lastRow="0" w:firstColumn="1" w:lastColumn="0" w:noHBand="0" w:noVBand="1"/>
      </w:tblPr>
      <w:tblGrid>
        <w:gridCol w:w="1440"/>
        <w:gridCol w:w="2426"/>
        <w:gridCol w:w="2902"/>
        <w:gridCol w:w="3051"/>
      </w:tblGrid>
      <w:tr w:rsidR="00A84470" w14:paraId="71EC998A" w14:textId="77777777" w:rsidTr="005A4065">
        <w:trPr>
          <w:trHeight w:val="20"/>
        </w:trPr>
        <w:tc>
          <w:tcPr>
            <w:tcW w:w="1440" w:type="dxa"/>
            <w:tcBorders>
              <w:top w:val="single" w:sz="4" w:space="0" w:color="000000"/>
              <w:left w:val="single" w:sz="4" w:space="0" w:color="000000"/>
              <w:bottom w:val="single" w:sz="4" w:space="0" w:color="000000"/>
              <w:right w:val="single" w:sz="4" w:space="0" w:color="000000"/>
            </w:tcBorders>
            <w:noWrap/>
            <w:vAlign w:val="bottom"/>
            <w:hideMark/>
          </w:tcPr>
          <w:p w14:paraId="6D7F4D95" w14:textId="77777777" w:rsidR="00A84470" w:rsidRDefault="00A84470" w:rsidP="005A4065">
            <w:pPr>
              <w:spacing w:line="256" w:lineRule="auto"/>
              <w:rPr>
                <w:b/>
                <w:color w:val="000000"/>
                <w:sz w:val="16"/>
                <w:szCs w:val="16"/>
                <w:lang w:eastAsia="en-US"/>
              </w:rPr>
            </w:pPr>
            <w:r>
              <w:rPr>
                <w:b/>
                <w:color w:val="000000"/>
                <w:sz w:val="16"/>
                <w:szCs w:val="16"/>
                <w:lang w:eastAsia="en-US"/>
              </w:rPr>
              <w:t>3. YIL KOD</w:t>
            </w:r>
          </w:p>
        </w:tc>
        <w:tc>
          <w:tcPr>
            <w:tcW w:w="2426" w:type="dxa"/>
            <w:tcBorders>
              <w:top w:val="single" w:sz="4" w:space="0" w:color="000000"/>
              <w:left w:val="nil"/>
              <w:bottom w:val="single" w:sz="4" w:space="0" w:color="000000"/>
              <w:right w:val="single" w:sz="4" w:space="0" w:color="000000"/>
            </w:tcBorders>
            <w:noWrap/>
            <w:vAlign w:val="bottom"/>
            <w:hideMark/>
          </w:tcPr>
          <w:p w14:paraId="47D02F96" w14:textId="77777777" w:rsidR="00A84470" w:rsidRDefault="00A84470" w:rsidP="005A4065">
            <w:pPr>
              <w:spacing w:line="256" w:lineRule="auto"/>
              <w:rPr>
                <w:b/>
                <w:color w:val="000000"/>
                <w:sz w:val="16"/>
                <w:szCs w:val="16"/>
                <w:lang w:eastAsia="en-US"/>
              </w:rPr>
            </w:pPr>
            <w:r>
              <w:rPr>
                <w:b/>
                <w:color w:val="000000"/>
                <w:sz w:val="16"/>
                <w:szCs w:val="16"/>
                <w:lang w:eastAsia="en-US"/>
              </w:rPr>
              <w:t>DERSİN ADI</w:t>
            </w:r>
          </w:p>
        </w:tc>
        <w:tc>
          <w:tcPr>
            <w:tcW w:w="2902" w:type="dxa"/>
            <w:tcBorders>
              <w:top w:val="single" w:sz="4" w:space="0" w:color="000000"/>
              <w:left w:val="nil"/>
              <w:bottom w:val="single" w:sz="4" w:space="0" w:color="000000"/>
              <w:right w:val="single" w:sz="4" w:space="0" w:color="000000"/>
            </w:tcBorders>
            <w:noWrap/>
            <w:vAlign w:val="bottom"/>
            <w:hideMark/>
          </w:tcPr>
          <w:p w14:paraId="18BE5B0C" w14:textId="77777777" w:rsidR="00A84470" w:rsidRDefault="00A84470" w:rsidP="005A4065">
            <w:pPr>
              <w:spacing w:line="256" w:lineRule="auto"/>
              <w:rPr>
                <w:b/>
                <w:color w:val="000000"/>
                <w:sz w:val="16"/>
                <w:szCs w:val="16"/>
                <w:lang w:eastAsia="en-US"/>
              </w:rPr>
            </w:pPr>
            <w:r>
              <w:rPr>
                <w:b/>
                <w:color w:val="000000"/>
                <w:sz w:val="16"/>
                <w:szCs w:val="16"/>
                <w:lang w:eastAsia="en-US"/>
              </w:rPr>
              <w:t>KONU</w:t>
            </w:r>
          </w:p>
        </w:tc>
        <w:tc>
          <w:tcPr>
            <w:tcW w:w="3051" w:type="dxa"/>
            <w:tcBorders>
              <w:top w:val="single" w:sz="4" w:space="0" w:color="000000"/>
              <w:left w:val="nil"/>
              <w:bottom w:val="single" w:sz="4" w:space="0" w:color="000000"/>
              <w:right w:val="single" w:sz="4" w:space="0" w:color="000000"/>
            </w:tcBorders>
            <w:noWrap/>
            <w:vAlign w:val="bottom"/>
            <w:hideMark/>
          </w:tcPr>
          <w:p w14:paraId="59B78EC2" w14:textId="77777777" w:rsidR="00A84470" w:rsidRDefault="00A84470" w:rsidP="005A4065">
            <w:pPr>
              <w:spacing w:line="256" w:lineRule="auto"/>
              <w:rPr>
                <w:b/>
                <w:color w:val="000000"/>
                <w:sz w:val="16"/>
                <w:szCs w:val="16"/>
                <w:lang w:eastAsia="en-US"/>
              </w:rPr>
            </w:pPr>
            <w:r>
              <w:rPr>
                <w:b/>
                <w:color w:val="000000"/>
                <w:sz w:val="16"/>
                <w:szCs w:val="16"/>
                <w:lang w:eastAsia="en-US"/>
              </w:rPr>
              <w:t xml:space="preserve">ÖĞRETİM ÜYESİ </w:t>
            </w:r>
          </w:p>
        </w:tc>
      </w:tr>
      <w:tr w:rsidR="00A84470" w14:paraId="54E71AFD" w14:textId="77777777" w:rsidTr="005A4065">
        <w:trPr>
          <w:trHeight w:val="20"/>
        </w:trPr>
        <w:tc>
          <w:tcPr>
            <w:tcW w:w="1440" w:type="dxa"/>
            <w:tcBorders>
              <w:top w:val="nil"/>
              <w:left w:val="single" w:sz="4" w:space="0" w:color="000000"/>
              <w:bottom w:val="single" w:sz="4" w:space="0" w:color="000000"/>
              <w:right w:val="single" w:sz="4" w:space="0" w:color="000000"/>
            </w:tcBorders>
            <w:vAlign w:val="bottom"/>
            <w:hideMark/>
          </w:tcPr>
          <w:p w14:paraId="1CCB4702" w14:textId="77777777" w:rsidR="00A84470" w:rsidRDefault="00A84470" w:rsidP="005A4065">
            <w:pPr>
              <w:spacing w:line="256" w:lineRule="auto"/>
              <w:rPr>
                <w:color w:val="000000"/>
                <w:sz w:val="16"/>
                <w:szCs w:val="16"/>
                <w:lang w:eastAsia="en-US"/>
              </w:rPr>
            </w:pPr>
            <w:r>
              <w:rPr>
                <w:color w:val="000000"/>
                <w:sz w:val="16"/>
                <w:szCs w:val="16"/>
                <w:lang w:eastAsia="en-US"/>
              </w:rPr>
              <w:t>3105</w:t>
            </w:r>
          </w:p>
        </w:tc>
        <w:tc>
          <w:tcPr>
            <w:tcW w:w="2426" w:type="dxa"/>
            <w:tcBorders>
              <w:top w:val="nil"/>
              <w:left w:val="nil"/>
              <w:bottom w:val="single" w:sz="4" w:space="0" w:color="000000"/>
              <w:right w:val="single" w:sz="4" w:space="0" w:color="000000"/>
            </w:tcBorders>
            <w:vAlign w:val="bottom"/>
            <w:hideMark/>
          </w:tcPr>
          <w:p w14:paraId="3D6FE594"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nil"/>
              <w:left w:val="nil"/>
              <w:bottom w:val="single" w:sz="4" w:space="0" w:color="000000"/>
              <w:right w:val="single" w:sz="4" w:space="0" w:color="000000"/>
            </w:tcBorders>
            <w:vAlign w:val="center"/>
            <w:hideMark/>
          </w:tcPr>
          <w:p w14:paraId="08C72E0B"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Operatif</w:t>
            </w:r>
            <w:proofErr w:type="spellEnd"/>
            <w:r>
              <w:rPr>
                <w:color w:val="000000"/>
                <w:sz w:val="16"/>
                <w:szCs w:val="16"/>
                <w:lang w:eastAsia="en-US"/>
              </w:rPr>
              <w:t xml:space="preserve"> doğum-1</w:t>
            </w:r>
          </w:p>
        </w:tc>
        <w:tc>
          <w:tcPr>
            <w:tcW w:w="3051" w:type="dxa"/>
            <w:tcBorders>
              <w:top w:val="nil"/>
              <w:left w:val="nil"/>
              <w:bottom w:val="single" w:sz="4" w:space="0" w:color="000000"/>
              <w:right w:val="single" w:sz="4" w:space="0" w:color="000000"/>
            </w:tcBorders>
            <w:vAlign w:val="center"/>
            <w:hideMark/>
          </w:tcPr>
          <w:p w14:paraId="5C3E1637"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Doç.Dr.</w:t>
            </w:r>
            <w:proofErr w:type="gramStart"/>
            <w:r>
              <w:rPr>
                <w:color w:val="000000"/>
                <w:sz w:val="16"/>
                <w:szCs w:val="16"/>
                <w:lang w:eastAsia="en-US"/>
              </w:rPr>
              <w:t>E.Pınar</w:t>
            </w:r>
            <w:proofErr w:type="spellEnd"/>
            <w:proofErr w:type="gramEnd"/>
            <w:r>
              <w:rPr>
                <w:color w:val="000000"/>
                <w:sz w:val="16"/>
                <w:szCs w:val="16"/>
                <w:lang w:eastAsia="en-US"/>
              </w:rPr>
              <w:t xml:space="preserve"> TOPDAĞI YILMAZ</w:t>
            </w:r>
          </w:p>
        </w:tc>
      </w:tr>
      <w:tr w:rsidR="00A84470" w14:paraId="559D68F6" w14:textId="77777777" w:rsidTr="005A4065">
        <w:trPr>
          <w:trHeight w:val="20"/>
        </w:trPr>
        <w:tc>
          <w:tcPr>
            <w:tcW w:w="1440" w:type="dxa"/>
            <w:tcBorders>
              <w:top w:val="nil"/>
              <w:left w:val="single" w:sz="4" w:space="0" w:color="000000"/>
              <w:bottom w:val="single" w:sz="4" w:space="0" w:color="000000"/>
              <w:right w:val="single" w:sz="4" w:space="0" w:color="000000"/>
            </w:tcBorders>
            <w:vAlign w:val="bottom"/>
            <w:hideMark/>
          </w:tcPr>
          <w:p w14:paraId="4103420A" w14:textId="77777777" w:rsidR="00A84470" w:rsidRDefault="00A84470" w:rsidP="005A4065">
            <w:pPr>
              <w:spacing w:line="256" w:lineRule="auto"/>
              <w:rPr>
                <w:color w:val="000000"/>
                <w:sz w:val="16"/>
                <w:szCs w:val="16"/>
                <w:lang w:eastAsia="en-US"/>
              </w:rPr>
            </w:pPr>
            <w:r>
              <w:rPr>
                <w:color w:val="000000"/>
                <w:sz w:val="16"/>
                <w:szCs w:val="16"/>
                <w:lang w:eastAsia="en-US"/>
              </w:rPr>
              <w:t>3105</w:t>
            </w:r>
          </w:p>
        </w:tc>
        <w:tc>
          <w:tcPr>
            <w:tcW w:w="2426" w:type="dxa"/>
            <w:tcBorders>
              <w:top w:val="nil"/>
              <w:left w:val="nil"/>
              <w:bottom w:val="single" w:sz="4" w:space="0" w:color="000000"/>
              <w:right w:val="single" w:sz="4" w:space="0" w:color="000000"/>
            </w:tcBorders>
            <w:vAlign w:val="bottom"/>
            <w:hideMark/>
          </w:tcPr>
          <w:p w14:paraId="35094337"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nil"/>
              <w:left w:val="nil"/>
              <w:bottom w:val="single" w:sz="4" w:space="0" w:color="000000"/>
              <w:right w:val="single" w:sz="4" w:space="0" w:color="000000"/>
            </w:tcBorders>
            <w:vAlign w:val="center"/>
            <w:hideMark/>
          </w:tcPr>
          <w:p w14:paraId="3F6456B1"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Abdominal</w:t>
            </w:r>
            <w:proofErr w:type="spellEnd"/>
            <w:r>
              <w:rPr>
                <w:color w:val="000000"/>
                <w:sz w:val="16"/>
                <w:szCs w:val="16"/>
                <w:lang w:eastAsia="en-US"/>
              </w:rPr>
              <w:t xml:space="preserve"> histerektomi-2</w:t>
            </w:r>
          </w:p>
        </w:tc>
        <w:tc>
          <w:tcPr>
            <w:tcW w:w="3051" w:type="dxa"/>
            <w:tcBorders>
              <w:top w:val="nil"/>
              <w:left w:val="nil"/>
              <w:bottom w:val="single" w:sz="4" w:space="0" w:color="000000"/>
              <w:right w:val="single" w:sz="4" w:space="0" w:color="000000"/>
            </w:tcBorders>
            <w:vAlign w:val="center"/>
            <w:hideMark/>
          </w:tcPr>
          <w:p w14:paraId="075EA99C"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Doç.Dr.</w:t>
            </w:r>
            <w:proofErr w:type="gramStart"/>
            <w:r>
              <w:rPr>
                <w:color w:val="000000"/>
                <w:sz w:val="16"/>
                <w:szCs w:val="16"/>
                <w:lang w:eastAsia="en-US"/>
              </w:rPr>
              <w:t>E.Pınar</w:t>
            </w:r>
            <w:proofErr w:type="spellEnd"/>
            <w:proofErr w:type="gramEnd"/>
            <w:r>
              <w:rPr>
                <w:color w:val="000000"/>
                <w:sz w:val="16"/>
                <w:szCs w:val="16"/>
                <w:lang w:eastAsia="en-US"/>
              </w:rPr>
              <w:t xml:space="preserve"> TOPDAĞI YILMAZ</w:t>
            </w:r>
          </w:p>
        </w:tc>
      </w:tr>
      <w:tr w:rsidR="00A84470" w14:paraId="4C03F022" w14:textId="77777777" w:rsidTr="005A4065">
        <w:trPr>
          <w:trHeight w:val="20"/>
        </w:trPr>
        <w:tc>
          <w:tcPr>
            <w:tcW w:w="1440" w:type="dxa"/>
            <w:tcBorders>
              <w:top w:val="nil"/>
              <w:left w:val="single" w:sz="4" w:space="0" w:color="000000"/>
              <w:bottom w:val="single" w:sz="4" w:space="0" w:color="000000"/>
              <w:right w:val="single" w:sz="4" w:space="0" w:color="000000"/>
            </w:tcBorders>
            <w:vAlign w:val="bottom"/>
          </w:tcPr>
          <w:p w14:paraId="12D0946A" w14:textId="77777777" w:rsidR="00A84470" w:rsidRDefault="00A84470" w:rsidP="005A4065">
            <w:pPr>
              <w:spacing w:line="256" w:lineRule="auto"/>
              <w:rPr>
                <w:color w:val="000000"/>
                <w:sz w:val="16"/>
                <w:szCs w:val="16"/>
                <w:lang w:eastAsia="en-US"/>
              </w:rPr>
            </w:pPr>
            <w:r>
              <w:rPr>
                <w:color w:val="000000"/>
                <w:sz w:val="16"/>
                <w:szCs w:val="16"/>
                <w:lang w:eastAsia="en-US"/>
              </w:rPr>
              <w:t>3105</w:t>
            </w:r>
          </w:p>
          <w:p w14:paraId="66DA6153" w14:textId="77777777" w:rsidR="00A84470" w:rsidRDefault="00A84470" w:rsidP="005A4065">
            <w:pPr>
              <w:spacing w:line="256" w:lineRule="auto"/>
              <w:rPr>
                <w:color w:val="000000"/>
                <w:sz w:val="16"/>
                <w:szCs w:val="16"/>
                <w:lang w:eastAsia="en-US"/>
              </w:rPr>
            </w:pPr>
          </w:p>
        </w:tc>
        <w:tc>
          <w:tcPr>
            <w:tcW w:w="2426" w:type="dxa"/>
            <w:tcBorders>
              <w:top w:val="nil"/>
              <w:left w:val="nil"/>
              <w:bottom w:val="single" w:sz="4" w:space="0" w:color="000000"/>
              <w:right w:val="single" w:sz="4" w:space="0" w:color="000000"/>
            </w:tcBorders>
            <w:vAlign w:val="bottom"/>
          </w:tcPr>
          <w:p w14:paraId="62D49D8B"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p w14:paraId="11ACC905" w14:textId="77777777" w:rsidR="00A84470" w:rsidRDefault="00A84470" w:rsidP="005A4065">
            <w:pPr>
              <w:spacing w:line="256" w:lineRule="auto"/>
              <w:rPr>
                <w:color w:val="000000"/>
                <w:sz w:val="16"/>
                <w:szCs w:val="16"/>
                <w:lang w:eastAsia="en-US"/>
              </w:rPr>
            </w:pPr>
          </w:p>
        </w:tc>
        <w:tc>
          <w:tcPr>
            <w:tcW w:w="2902" w:type="dxa"/>
            <w:tcBorders>
              <w:top w:val="nil"/>
              <w:left w:val="nil"/>
              <w:bottom w:val="single" w:sz="4" w:space="0" w:color="000000"/>
              <w:right w:val="single" w:sz="4" w:space="0" w:color="000000"/>
            </w:tcBorders>
            <w:vAlign w:val="center"/>
            <w:hideMark/>
          </w:tcPr>
          <w:p w14:paraId="2CA89165" w14:textId="77777777" w:rsidR="00A84470" w:rsidRDefault="00A84470" w:rsidP="005A4065">
            <w:pPr>
              <w:spacing w:line="256" w:lineRule="auto"/>
              <w:rPr>
                <w:color w:val="000000"/>
                <w:sz w:val="16"/>
                <w:szCs w:val="16"/>
                <w:lang w:eastAsia="en-US"/>
              </w:rPr>
            </w:pPr>
            <w:r>
              <w:rPr>
                <w:color w:val="000000"/>
                <w:sz w:val="16"/>
                <w:szCs w:val="16"/>
                <w:lang w:eastAsia="en-US"/>
              </w:rPr>
              <w:t xml:space="preserve">Dişi üreme organlarının </w:t>
            </w:r>
            <w:proofErr w:type="spellStart"/>
            <w:r>
              <w:rPr>
                <w:color w:val="000000"/>
                <w:sz w:val="16"/>
                <w:szCs w:val="16"/>
                <w:lang w:eastAsia="en-US"/>
              </w:rPr>
              <w:t>bening</w:t>
            </w:r>
            <w:proofErr w:type="spellEnd"/>
            <w:r>
              <w:rPr>
                <w:color w:val="000000"/>
                <w:sz w:val="16"/>
                <w:szCs w:val="16"/>
                <w:lang w:eastAsia="en-US"/>
              </w:rPr>
              <w:t xml:space="preserve"> hastalıkları-2</w:t>
            </w:r>
          </w:p>
        </w:tc>
        <w:tc>
          <w:tcPr>
            <w:tcW w:w="3051" w:type="dxa"/>
            <w:tcBorders>
              <w:top w:val="nil"/>
              <w:left w:val="nil"/>
              <w:bottom w:val="single" w:sz="4" w:space="0" w:color="000000"/>
              <w:right w:val="single" w:sz="4" w:space="0" w:color="000000"/>
            </w:tcBorders>
            <w:vAlign w:val="center"/>
            <w:hideMark/>
          </w:tcPr>
          <w:p w14:paraId="59DE9B98" w14:textId="77777777" w:rsidR="00A84470" w:rsidRDefault="00A84470" w:rsidP="005A4065">
            <w:pPr>
              <w:spacing w:line="256" w:lineRule="auto"/>
              <w:rPr>
                <w:sz w:val="16"/>
                <w:szCs w:val="16"/>
                <w:lang w:eastAsia="en-US"/>
              </w:rPr>
            </w:pPr>
            <w:proofErr w:type="spellStart"/>
            <w:proofErr w:type="gramStart"/>
            <w:r>
              <w:rPr>
                <w:color w:val="000000"/>
                <w:sz w:val="16"/>
                <w:szCs w:val="16"/>
                <w:lang w:eastAsia="en-US"/>
              </w:rPr>
              <w:t>Prof.Dr.Metin</w:t>
            </w:r>
            <w:proofErr w:type="spellEnd"/>
            <w:proofErr w:type="gramEnd"/>
            <w:r>
              <w:rPr>
                <w:color w:val="000000"/>
                <w:sz w:val="16"/>
                <w:szCs w:val="16"/>
                <w:lang w:eastAsia="en-US"/>
              </w:rPr>
              <w:t xml:space="preserve"> İNGEÇ</w:t>
            </w:r>
          </w:p>
        </w:tc>
      </w:tr>
      <w:tr w:rsidR="00A84470" w14:paraId="62E479CC" w14:textId="77777777" w:rsidTr="005A4065">
        <w:trPr>
          <w:trHeight w:val="20"/>
        </w:trPr>
        <w:tc>
          <w:tcPr>
            <w:tcW w:w="1440" w:type="dxa"/>
            <w:tcBorders>
              <w:top w:val="nil"/>
              <w:left w:val="single" w:sz="4" w:space="0" w:color="000000"/>
              <w:bottom w:val="single" w:sz="4" w:space="0" w:color="000000"/>
              <w:right w:val="single" w:sz="4" w:space="0" w:color="000000"/>
            </w:tcBorders>
            <w:vAlign w:val="bottom"/>
            <w:hideMark/>
          </w:tcPr>
          <w:p w14:paraId="4E2020FE" w14:textId="77777777" w:rsidR="00A84470" w:rsidRDefault="00A84470" w:rsidP="005A4065">
            <w:pPr>
              <w:spacing w:line="256" w:lineRule="auto"/>
              <w:rPr>
                <w:color w:val="000000"/>
                <w:sz w:val="16"/>
                <w:szCs w:val="16"/>
                <w:lang w:eastAsia="en-US"/>
              </w:rPr>
            </w:pPr>
            <w:r>
              <w:rPr>
                <w:color w:val="000000"/>
                <w:sz w:val="16"/>
                <w:szCs w:val="16"/>
                <w:lang w:eastAsia="en-US"/>
              </w:rPr>
              <w:t>3105</w:t>
            </w:r>
          </w:p>
        </w:tc>
        <w:tc>
          <w:tcPr>
            <w:tcW w:w="2426" w:type="dxa"/>
            <w:tcBorders>
              <w:top w:val="nil"/>
              <w:left w:val="nil"/>
              <w:bottom w:val="single" w:sz="4" w:space="0" w:color="000000"/>
              <w:right w:val="single" w:sz="4" w:space="0" w:color="000000"/>
            </w:tcBorders>
            <w:vAlign w:val="bottom"/>
            <w:hideMark/>
          </w:tcPr>
          <w:p w14:paraId="419E858B"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nil"/>
              <w:left w:val="nil"/>
              <w:bottom w:val="single" w:sz="4" w:space="0" w:color="000000"/>
              <w:right w:val="single" w:sz="4" w:space="0" w:color="000000"/>
            </w:tcBorders>
            <w:vAlign w:val="center"/>
            <w:hideMark/>
          </w:tcPr>
          <w:p w14:paraId="7975F418" w14:textId="77777777" w:rsidR="00A84470" w:rsidRDefault="00A84470" w:rsidP="005A4065">
            <w:pPr>
              <w:spacing w:line="256" w:lineRule="auto"/>
              <w:rPr>
                <w:color w:val="000000"/>
                <w:sz w:val="16"/>
                <w:szCs w:val="16"/>
                <w:lang w:eastAsia="en-US"/>
              </w:rPr>
            </w:pPr>
            <w:r>
              <w:rPr>
                <w:color w:val="000000"/>
                <w:sz w:val="16"/>
                <w:szCs w:val="16"/>
                <w:lang w:eastAsia="en-US"/>
              </w:rPr>
              <w:t>Dış gebelik-1</w:t>
            </w:r>
          </w:p>
        </w:tc>
        <w:tc>
          <w:tcPr>
            <w:tcW w:w="3051" w:type="dxa"/>
            <w:tcBorders>
              <w:top w:val="nil"/>
              <w:left w:val="nil"/>
              <w:bottom w:val="single" w:sz="4" w:space="0" w:color="000000"/>
              <w:right w:val="single" w:sz="4" w:space="0" w:color="000000"/>
            </w:tcBorders>
            <w:vAlign w:val="center"/>
            <w:hideMark/>
          </w:tcPr>
          <w:p w14:paraId="3D222B50" w14:textId="77777777" w:rsidR="00A84470" w:rsidRDefault="00A84470" w:rsidP="005A4065">
            <w:pPr>
              <w:spacing w:line="256" w:lineRule="auto"/>
              <w:rPr>
                <w:sz w:val="16"/>
                <w:szCs w:val="16"/>
                <w:lang w:eastAsia="en-US"/>
              </w:rPr>
            </w:pPr>
            <w:r>
              <w:rPr>
                <w:color w:val="000000"/>
                <w:sz w:val="16"/>
                <w:szCs w:val="16"/>
                <w:lang w:eastAsia="en-US"/>
              </w:rPr>
              <w:t xml:space="preserve">Doç. Dr. </w:t>
            </w:r>
            <w:proofErr w:type="spellStart"/>
            <w:proofErr w:type="gramStart"/>
            <w:r>
              <w:rPr>
                <w:color w:val="000000"/>
                <w:sz w:val="16"/>
                <w:szCs w:val="16"/>
                <w:lang w:eastAsia="en-US"/>
              </w:rPr>
              <w:t>G.Nur</w:t>
            </w:r>
            <w:proofErr w:type="spellEnd"/>
            <w:proofErr w:type="gramEnd"/>
            <w:r>
              <w:rPr>
                <w:color w:val="000000"/>
                <w:sz w:val="16"/>
                <w:szCs w:val="16"/>
                <w:lang w:eastAsia="en-US"/>
              </w:rPr>
              <w:t xml:space="preserve"> C.ŞENOCAK</w:t>
            </w:r>
          </w:p>
        </w:tc>
      </w:tr>
      <w:tr w:rsidR="00A84470" w14:paraId="1E80C0E3" w14:textId="77777777" w:rsidTr="005A4065">
        <w:trPr>
          <w:trHeight w:val="20"/>
        </w:trPr>
        <w:tc>
          <w:tcPr>
            <w:tcW w:w="1440" w:type="dxa"/>
            <w:tcBorders>
              <w:top w:val="nil"/>
              <w:left w:val="single" w:sz="4" w:space="0" w:color="000000"/>
              <w:bottom w:val="single" w:sz="4" w:space="0" w:color="000000"/>
              <w:right w:val="single" w:sz="4" w:space="0" w:color="000000"/>
            </w:tcBorders>
            <w:vAlign w:val="bottom"/>
            <w:hideMark/>
          </w:tcPr>
          <w:p w14:paraId="722169DD" w14:textId="77777777" w:rsidR="00A84470" w:rsidRDefault="00A84470" w:rsidP="005A4065">
            <w:pPr>
              <w:spacing w:line="256" w:lineRule="auto"/>
              <w:rPr>
                <w:color w:val="000000"/>
                <w:sz w:val="16"/>
                <w:szCs w:val="16"/>
                <w:lang w:eastAsia="en-US"/>
              </w:rPr>
            </w:pPr>
            <w:r>
              <w:rPr>
                <w:color w:val="000000"/>
                <w:sz w:val="16"/>
                <w:szCs w:val="16"/>
                <w:lang w:eastAsia="en-US"/>
              </w:rPr>
              <w:t>3105</w:t>
            </w:r>
          </w:p>
        </w:tc>
        <w:tc>
          <w:tcPr>
            <w:tcW w:w="2426" w:type="dxa"/>
            <w:tcBorders>
              <w:top w:val="nil"/>
              <w:left w:val="nil"/>
              <w:bottom w:val="single" w:sz="4" w:space="0" w:color="000000"/>
              <w:right w:val="single" w:sz="4" w:space="0" w:color="000000"/>
            </w:tcBorders>
            <w:vAlign w:val="bottom"/>
            <w:hideMark/>
          </w:tcPr>
          <w:p w14:paraId="06E72C90"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nil"/>
              <w:left w:val="nil"/>
              <w:bottom w:val="single" w:sz="4" w:space="0" w:color="000000"/>
              <w:right w:val="single" w:sz="4" w:space="0" w:color="000000"/>
            </w:tcBorders>
            <w:vAlign w:val="center"/>
            <w:hideMark/>
          </w:tcPr>
          <w:p w14:paraId="6DA54BBA" w14:textId="77777777" w:rsidR="00A84470" w:rsidRDefault="00A84470" w:rsidP="005A4065">
            <w:pPr>
              <w:spacing w:line="256" w:lineRule="auto"/>
              <w:rPr>
                <w:color w:val="000000"/>
                <w:sz w:val="16"/>
                <w:szCs w:val="16"/>
                <w:lang w:eastAsia="en-US"/>
              </w:rPr>
            </w:pPr>
            <w:r>
              <w:rPr>
                <w:color w:val="000000"/>
                <w:sz w:val="16"/>
                <w:szCs w:val="16"/>
                <w:lang w:eastAsia="en-US"/>
              </w:rPr>
              <w:t>Ultrasonografi ve doppler-3</w:t>
            </w:r>
          </w:p>
        </w:tc>
        <w:tc>
          <w:tcPr>
            <w:tcW w:w="3051" w:type="dxa"/>
            <w:tcBorders>
              <w:top w:val="nil"/>
              <w:left w:val="nil"/>
              <w:bottom w:val="single" w:sz="4" w:space="0" w:color="000000"/>
              <w:right w:val="single" w:sz="4" w:space="0" w:color="000000"/>
            </w:tcBorders>
            <w:vAlign w:val="center"/>
            <w:hideMark/>
          </w:tcPr>
          <w:p w14:paraId="79572058" w14:textId="77777777" w:rsidR="00A84470" w:rsidRDefault="00A84470" w:rsidP="005A4065">
            <w:pPr>
              <w:spacing w:line="256" w:lineRule="auto"/>
              <w:rPr>
                <w:sz w:val="16"/>
                <w:szCs w:val="16"/>
                <w:lang w:eastAsia="en-US"/>
              </w:rPr>
            </w:pPr>
            <w:proofErr w:type="spellStart"/>
            <w:proofErr w:type="gramStart"/>
            <w:r>
              <w:rPr>
                <w:color w:val="000000"/>
                <w:sz w:val="16"/>
                <w:szCs w:val="16"/>
                <w:lang w:eastAsia="en-US"/>
              </w:rPr>
              <w:t>Prof.Dr.Metin</w:t>
            </w:r>
            <w:proofErr w:type="spellEnd"/>
            <w:proofErr w:type="gramEnd"/>
            <w:r>
              <w:rPr>
                <w:color w:val="000000"/>
                <w:sz w:val="16"/>
                <w:szCs w:val="16"/>
                <w:lang w:eastAsia="en-US"/>
              </w:rPr>
              <w:t xml:space="preserve"> İNGEÇ</w:t>
            </w:r>
          </w:p>
        </w:tc>
      </w:tr>
      <w:tr w:rsidR="00A84470" w14:paraId="32888433" w14:textId="77777777" w:rsidTr="005A4065">
        <w:trPr>
          <w:trHeight w:val="20"/>
        </w:trPr>
        <w:tc>
          <w:tcPr>
            <w:tcW w:w="1440" w:type="dxa"/>
            <w:tcBorders>
              <w:top w:val="nil"/>
              <w:left w:val="single" w:sz="4" w:space="0" w:color="000000"/>
              <w:bottom w:val="single" w:sz="4" w:space="0" w:color="000000"/>
              <w:right w:val="single" w:sz="4" w:space="0" w:color="000000"/>
            </w:tcBorders>
            <w:vAlign w:val="bottom"/>
            <w:hideMark/>
          </w:tcPr>
          <w:p w14:paraId="4C74941D" w14:textId="77777777" w:rsidR="00A84470" w:rsidRDefault="00A84470" w:rsidP="005A4065">
            <w:pPr>
              <w:spacing w:line="256" w:lineRule="auto"/>
              <w:rPr>
                <w:color w:val="000000"/>
                <w:sz w:val="16"/>
                <w:szCs w:val="16"/>
                <w:lang w:eastAsia="en-US"/>
              </w:rPr>
            </w:pPr>
            <w:r>
              <w:rPr>
                <w:color w:val="000000"/>
                <w:sz w:val="16"/>
                <w:szCs w:val="16"/>
                <w:lang w:eastAsia="en-US"/>
              </w:rPr>
              <w:t>3105</w:t>
            </w:r>
          </w:p>
        </w:tc>
        <w:tc>
          <w:tcPr>
            <w:tcW w:w="2426" w:type="dxa"/>
            <w:tcBorders>
              <w:top w:val="nil"/>
              <w:left w:val="nil"/>
              <w:bottom w:val="single" w:sz="4" w:space="0" w:color="000000"/>
              <w:right w:val="single" w:sz="4" w:space="0" w:color="000000"/>
            </w:tcBorders>
            <w:vAlign w:val="bottom"/>
            <w:hideMark/>
          </w:tcPr>
          <w:p w14:paraId="2F62F999"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nil"/>
              <w:left w:val="nil"/>
              <w:bottom w:val="single" w:sz="4" w:space="0" w:color="000000"/>
              <w:right w:val="single" w:sz="4" w:space="0" w:color="000000"/>
            </w:tcBorders>
            <w:vAlign w:val="center"/>
            <w:hideMark/>
          </w:tcPr>
          <w:p w14:paraId="030E2CFD" w14:textId="77777777" w:rsidR="00A84470" w:rsidRDefault="00A84470" w:rsidP="005A4065">
            <w:pPr>
              <w:spacing w:line="256" w:lineRule="auto"/>
              <w:rPr>
                <w:color w:val="000000"/>
                <w:sz w:val="16"/>
                <w:szCs w:val="16"/>
                <w:lang w:eastAsia="en-US"/>
              </w:rPr>
            </w:pPr>
            <w:r>
              <w:rPr>
                <w:color w:val="000000"/>
                <w:sz w:val="16"/>
                <w:szCs w:val="16"/>
                <w:lang w:eastAsia="en-US"/>
              </w:rPr>
              <w:t>Sezaryen-2</w:t>
            </w:r>
          </w:p>
        </w:tc>
        <w:tc>
          <w:tcPr>
            <w:tcW w:w="3051" w:type="dxa"/>
            <w:tcBorders>
              <w:top w:val="nil"/>
              <w:left w:val="nil"/>
              <w:bottom w:val="single" w:sz="4" w:space="0" w:color="000000"/>
              <w:right w:val="single" w:sz="4" w:space="0" w:color="000000"/>
            </w:tcBorders>
            <w:vAlign w:val="center"/>
            <w:hideMark/>
          </w:tcPr>
          <w:p w14:paraId="51E0A78C" w14:textId="77777777" w:rsidR="00A84470" w:rsidRDefault="00A84470" w:rsidP="005A4065">
            <w:pPr>
              <w:spacing w:line="256" w:lineRule="auto"/>
              <w:rPr>
                <w:color w:val="000000"/>
                <w:sz w:val="16"/>
                <w:szCs w:val="16"/>
                <w:lang w:eastAsia="en-US"/>
              </w:rPr>
            </w:pPr>
            <w:proofErr w:type="spellStart"/>
            <w:proofErr w:type="gramStart"/>
            <w:r>
              <w:rPr>
                <w:color w:val="000000"/>
                <w:sz w:val="16"/>
                <w:szCs w:val="16"/>
                <w:lang w:eastAsia="en-US"/>
              </w:rPr>
              <w:t>Prof.Dr.Bünyamin</w:t>
            </w:r>
            <w:proofErr w:type="spellEnd"/>
            <w:proofErr w:type="gramEnd"/>
            <w:r>
              <w:rPr>
                <w:color w:val="000000"/>
                <w:sz w:val="16"/>
                <w:szCs w:val="16"/>
                <w:lang w:eastAsia="en-US"/>
              </w:rPr>
              <w:t xml:space="preserve"> BÖREKÇİ </w:t>
            </w:r>
          </w:p>
        </w:tc>
      </w:tr>
      <w:tr w:rsidR="00A84470" w14:paraId="0D087643" w14:textId="77777777" w:rsidTr="005A4065">
        <w:trPr>
          <w:trHeight w:val="20"/>
        </w:trPr>
        <w:tc>
          <w:tcPr>
            <w:tcW w:w="1440" w:type="dxa"/>
            <w:tcBorders>
              <w:top w:val="nil"/>
              <w:left w:val="single" w:sz="4" w:space="0" w:color="000000"/>
              <w:bottom w:val="single" w:sz="4" w:space="0" w:color="auto"/>
              <w:right w:val="single" w:sz="4" w:space="0" w:color="000000"/>
            </w:tcBorders>
            <w:vAlign w:val="bottom"/>
            <w:hideMark/>
          </w:tcPr>
          <w:p w14:paraId="3A4456F1" w14:textId="77777777" w:rsidR="00A84470" w:rsidRDefault="00A84470" w:rsidP="005A4065">
            <w:pPr>
              <w:spacing w:line="256" w:lineRule="auto"/>
              <w:rPr>
                <w:color w:val="000000"/>
                <w:sz w:val="16"/>
                <w:szCs w:val="16"/>
                <w:lang w:eastAsia="en-US"/>
              </w:rPr>
            </w:pPr>
            <w:r>
              <w:rPr>
                <w:color w:val="000000"/>
                <w:sz w:val="16"/>
                <w:szCs w:val="16"/>
                <w:lang w:eastAsia="en-US"/>
              </w:rPr>
              <w:t>3105</w:t>
            </w:r>
          </w:p>
        </w:tc>
        <w:tc>
          <w:tcPr>
            <w:tcW w:w="2426" w:type="dxa"/>
            <w:tcBorders>
              <w:top w:val="nil"/>
              <w:left w:val="nil"/>
              <w:bottom w:val="single" w:sz="4" w:space="0" w:color="auto"/>
              <w:right w:val="single" w:sz="4" w:space="0" w:color="000000"/>
            </w:tcBorders>
            <w:vAlign w:val="bottom"/>
            <w:hideMark/>
          </w:tcPr>
          <w:p w14:paraId="6AC84127"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nil"/>
              <w:left w:val="nil"/>
              <w:bottom w:val="single" w:sz="4" w:space="0" w:color="auto"/>
              <w:right w:val="single" w:sz="4" w:space="0" w:color="000000"/>
            </w:tcBorders>
            <w:vAlign w:val="center"/>
            <w:hideMark/>
          </w:tcPr>
          <w:p w14:paraId="1F785AB3" w14:textId="77777777" w:rsidR="00A84470" w:rsidRDefault="00A84470" w:rsidP="005A4065">
            <w:pPr>
              <w:spacing w:line="256" w:lineRule="auto"/>
              <w:rPr>
                <w:color w:val="000000"/>
                <w:sz w:val="16"/>
                <w:szCs w:val="16"/>
                <w:lang w:eastAsia="en-US"/>
              </w:rPr>
            </w:pPr>
            <w:r>
              <w:rPr>
                <w:color w:val="000000"/>
                <w:sz w:val="16"/>
                <w:szCs w:val="16"/>
                <w:lang w:eastAsia="en-US"/>
              </w:rPr>
              <w:t>Distosi-2</w:t>
            </w:r>
          </w:p>
        </w:tc>
        <w:tc>
          <w:tcPr>
            <w:tcW w:w="3051" w:type="dxa"/>
            <w:tcBorders>
              <w:top w:val="nil"/>
              <w:left w:val="nil"/>
              <w:bottom w:val="single" w:sz="4" w:space="0" w:color="auto"/>
              <w:right w:val="single" w:sz="4" w:space="0" w:color="000000"/>
            </w:tcBorders>
            <w:vAlign w:val="center"/>
            <w:hideMark/>
          </w:tcPr>
          <w:p w14:paraId="673C3D4C" w14:textId="77777777" w:rsidR="00A84470" w:rsidRDefault="00A84470" w:rsidP="005A4065">
            <w:pPr>
              <w:spacing w:line="256" w:lineRule="auto"/>
              <w:rPr>
                <w:color w:val="000000"/>
                <w:sz w:val="16"/>
                <w:szCs w:val="16"/>
                <w:lang w:eastAsia="en-US"/>
              </w:rPr>
            </w:pPr>
            <w:proofErr w:type="spellStart"/>
            <w:proofErr w:type="gramStart"/>
            <w:r>
              <w:rPr>
                <w:color w:val="000000"/>
                <w:sz w:val="16"/>
                <w:szCs w:val="16"/>
                <w:lang w:eastAsia="en-US"/>
              </w:rPr>
              <w:t>Prof.Dr.Bünyamin</w:t>
            </w:r>
            <w:proofErr w:type="spellEnd"/>
            <w:proofErr w:type="gramEnd"/>
            <w:r>
              <w:rPr>
                <w:color w:val="000000"/>
                <w:sz w:val="16"/>
                <w:szCs w:val="16"/>
                <w:lang w:eastAsia="en-US"/>
              </w:rPr>
              <w:t xml:space="preserve"> BÖREKÇİ</w:t>
            </w:r>
          </w:p>
        </w:tc>
      </w:tr>
      <w:tr w:rsidR="00A84470" w14:paraId="1AD266BB" w14:textId="77777777" w:rsidTr="005A4065">
        <w:trPr>
          <w:trHeight w:val="20"/>
        </w:trPr>
        <w:tc>
          <w:tcPr>
            <w:tcW w:w="1440" w:type="dxa"/>
            <w:tcBorders>
              <w:top w:val="single" w:sz="4" w:space="0" w:color="auto"/>
              <w:left w:val="single" w:sz="4" w:space="0" w:color="000000"/>
              <w:bottom w:val="single" w:sz="4" w:space="0" w:color="auto"/>
              <w:right w:val="single" w:sz="4" w:space="0" w:color="000000"/>
            </w:tcBorders>
            <w:vAlign w:val="bottom"/>
            <w:hideMark/>
          </w:tcPr>
          <w:p w14:paraId="18ADA02A" w14:textId="77777777" w:rsidR="00A84470" w:rsidRDefault="00A84470" w:rsidP="005A4065">
            <w:pPr>
              <w:spacing w:line="256" w:lineRule="auto"/>
              <w:rPr>
                <w:color w:val="000000"/>
                <w:sz w:val="16"/>
                <w:szCs w:val="16"/>
                <w:lang w:eastAsia="en-US"/>
              </w:rPr>
            </w:pPr>
            <w:r>
              <w:rPr>
                <w:color w:val="000000"/>
                <w:sz w:val="16"/>
                <w:szCs w:val="16"/>
                <w:lang w:eastAsia="en-US"/>
              </w:rPr>
              <w:t>3105</w:t>
            </w:r>
          </w:p>
        </w:tc>
        <w:tc>
          <w:tcPr>
            <w:tcW w:w="2426" w:type="dxa"/>
            <w:tcBorders>
              <w:top w:val="single" w:sz="4" w:space="0" w:color="auto"/>
              <w:left w:val="nil"/>
              <w:bottom w:val="single" w:sz="4" w:space="0" w:color="auto"/>
              <w:right w:val="single" w:sz="4" w:space="0" w:color="000000"/>
            </w:tcBorders>
            <w:vAlign w:val="bottom"/>
            <w:hideMark/>
          </w:tcPr>
          <w:p w14:paraId="57E62B18"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single" w:sz="4" w:space="0" w:color="auto"/>
              <w:left w:val="nil"/>
              <w:bottom w:val="single" w:sz="4" w:space="0" w:color="auto"/>
              <w:right w:val="single" w:sz="4" w:space="0" w:color="000000"/>
            </w:tcBorders>
            <w:vAlign w:val="center"/>
            <w:hideMark/>
          </w:tcPr>
          <w:p w14:paraId="34102EA2"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Amenore</w:t>
            </w:r>
            <w:proofErr w:type="spellEnd"/>
          </w:p>
        </w:tc>
        <w:tc>
          <w:tcPr>
            <w:tcW w:w="3051" w:type="dxa"/>
            <w:tcBorders>
              <w:top w:val="single" w:sz="4" w:space="0" w:color="auto"/>
              <w:left w:val="nil"/>
              <w:bottom w:val="single" w:sz="4" w:space="0" w:color="auto"/>
              <w:right w:val="single" w:sz="4" w:space="0" w:color="000000"/>
            </w:tcBorders>
            <w:vAlign w:val="center"/>
            <w:hideMark/>
          </w:tcPr>
          <w:p w14:paraId="6BD9BA71" w14:textId="77777777" w:rsidR="00A84470" w:rsidRDefault="00A84470" w:rsidP="005A4065">
            <w:pPr>
              <w:spacing w:line="256" w:lineRule="auto"/>
              <w:rPr>
                <w:color w:val="000000"/>
                <w:sz w:val="16"/>
                <w:szCs w:val="16"/>
                <w:lang w:eastAsia="en-US"/>
              </w:rPr>
            </w:pPr>
            <w:proofErr w:type="spellStart"/>
            <w:proofErr w:type="gramStart"/>
            <w:r>
              <w:rPr>
                <w:color w:val="000000"/>
                <w:sz w:val="16"/>
                <w:szCs w:val="16"/>
                <w:lang w:eastAsia="en-US"/>
              </w:rPr>
              <w:t>Prof.Dr.Bünyamin</w:t>
            </w:r>
            <w:proofErr w:type="spellEnd"/>
            <w:proofErr w:type="gramEnd"/>
            <w:r>
              <w:rPr>
                <w:color w:val="000000"/>
                <w:sz w:val="16"/>
                <w:szCs w:val="16"/>
                <w:lang w:eastAsia="en-US"/>
              </w:rPr>
              <w:t xml:space="preserve"> BÖREKÇİ</w:t>
            </w:r>
          </w:p>
        </w:tc>
      </w:tr>
      <w:tr w:rsidR="00A84470" w14:paraId="0D8FACAC" w14:textId="77777777" w:rsidTr="005A4065">
        <w:trPr>
          <w:trHeight w:val="20"/>
        </w:trPr>
        <w:tc>
          <w:tcPr>
            <w:tcW w:w="1440" w:type="dxa"/>
            <w:tcBorders>
              <w:top w:val="single" w:sz="4" w:space="0" w:color="auto"/>
              <w:left w:val="single" w:sz="4" w:space="0" w:color="000000"/>
              <w:bottom w:val="single" w:sz="4" w:space="0" w:color="auto"/>
              <w:right w:val="single" w:sz="4" w:space="0" w:color="000000"/>
            </w:tcBorders>
            <w:vAlign w:val="bottom"/>
            <w:hideMark/>
          </w:tcPr>
          <w:p w14:paraId="14BBDA25" w14:textId="77777777" w:rsidR="00A84470" w:rsidRDefault="00A84470" w:rsidP="005A4065">
            <w:pPr>
              <w:spacing w:line="256" w:lineRule="auto"/>
              <w:rPr>
                <w:color w:val="000000"/>
                <w:sz w:val="16"/>
                <w:szCs w:val="16"/>
                <w:lang w:eastAsia="en-US"/>
              </w:rPr>
            </w:pPr>
            <w:r>
              <w:rPr>
                <w:color w:val="000000"/>
                <w:sz w:val="16"/>
                <w:szCs w:val="16"/>
                <w:lang w:eastAsia="en-US"/>
              </w:rPr>
              <w:t>3105</w:t>
            </w:r>
          </w:p>
        </w:tc>
        <w:tc>
          <w:tcPr>
            <w:tcW w:w="2426" w:type="dxa"/>
            <w:tcBorders>
              <w:top w:val="single" w:sz="4" w:space="0" w:color="auto"/>
              <w:left w:val="nil"/>
              <w:bottom w:val="single" w:sz="4" w:space="0" w:color="auto"/>
              <w:right w:val="single" w:sz="4" w:space="0" w:color="000000"/>
            </w:tcBorders>
            <w:vAlign w:val="bottom"/>
            <w:hideMark/>
          </w:tcPr>
          <w:p w14:paraId="05AC787D"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single" w:sz="4" w:space="0" w:color="auto"/>
              <w:left w:val="nil"/>
              <w:bottom w:val="single" w:sz="4" w:space="0" w:color="auto"/>
              <w:right w:val="single" w:sz="4" w:space="0" w:color="000000"/>
            </w:tcBorders>
            <w:vAlign w:val="center"/>
            <w:hideMark/>
          </w:tcPr>
          <w:p w14:paraId="44970BFB"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Gestasyonel</w:t>
            </w:r>
            <w:proofErr w:type="spellEnd"/>
            <w:r>
              <w:rPr>
                <w:color w:val="000000"/>
                <w:sz w:val="16"/>
                <w:szCs w:val="16"/>
                <w:lang w:eastAsia="en-US"/>
              </w:rPr>
              <w:t xml:space="preserve"> </w:t>
            </w:r>
            <w:proofErr w:type="spellStart"/>
            <w:r>
              <w:rPr>
                <w:color w:val="000000"/>
                <w:sz w:val="16"/>
                <w:szCs w:val="16"/>
                <w:lang w:eastAsia="en-US"/>
              </w:rPr>
              <w:t>trofoblastik</w:t>
            </w:r>
            <w:proofErr w:type="spellEnd"/>
            <w:r>
              <w:rPr>
                <w:color w:val="000000"/>
                <w:sz w:val="16"/>
                <w:szCs w:val="16"/>
                <w:lang w:eastAsia="en-US"/>
              </w:rPr>
              <w:t xml:space="preserve"> hastalıklar</w:t>
            </w:r>
          </w:p>
        </w:tc>
        <w:tc>
          <w:tcPr>
            <w:tcW w:w="3051" w:type="dxa"/>
            <w:tcBorders>
              <w:top w:val="single" w:sz="4" w:space="0" w:color="auto"/>
              <w:left w:val="nil"/>
              <w:bottom w:val="single" w:sz="4" w:space="0" w:color="auto"/>
              <w:right w:val="single" w:sz="4" w:space="0" w:color="000000"/>
            </w:tcBorders>
            <w:vAlign w:val="center"/>
            <w:hideMark/>
          </w:tcPr>
          <w:p w14:paraId="71B37B57" w14:textId="77777777" w:rsidR="00A84470" w:rsidRDefault="00A84470" w:rsidP="005A4065">
            <w:pPr>
              <w:spacing w:line="256" w:lineRule="auto"/>
              <w:rPr>
                <w:color w:val="000000"/>
                <w:sz w:val="16"/>
                <w:szCs w:val="16"/>
                <w:lang w:eastAsia="en-US"/>
              </w:rPr>
            </w:pPr>
            <w:proofErr w:type="spellStart"/>
            <w:proofErr w:type="gramStart"/>
            <w:r>
              <w:rPr>
                <w:color w:val="000000"/>
                <w:sz w:val="16"/>
                <w:szCs w:val="16"/>
                <w:lang w:eastAsia="en-US"/>
              </w:rPr>
              <w:t>Prof.Dr.Bünyamin</w:t>
            </w:r>
            <w:proofErr w:type="spellEnd"/>
            <w:proofErr w:type="gramEnd"/>
            <w:r>
              <w:rPr>
                <w:color w:val="000000"/>
                <w:sz w:val="16"/>
                <w:szCs w:val="16"/>
                <w:lang w:eastAsia="en-US"/>
              </w:rPr>
              <w:t xml:space="preserve"> BÖREKÇİ</w:t>
            </w:r>
          </w:p>
        </w:tc>
      </w:tr>
      <w:tr w:rsidR="00A84470" w14:paraId="5A6B89FF" w14:textId="77777777" w:rsidTr="005A4065">
        <w:trPr>
          <w:trHeight w:val="20"/>
        </w:trPr>
        <w:tc>
          <w:tcPr>
            <w:tcW w:w="1440" w:type="dxa"/>
            <w:tcBorders>
              <w:top w:val="single" w:sz="4" w:space="0" w:color="auto"/>
              <w:left w:val="single" w:sz="4" w:space="0" w:color="000000"/>
              <w:bottom w:val="single" w:sz="4" w:space="0" w:color="auto"/>
              <w:right w:val="single" w:sz="4" w:space="0" w:color="000000"/>
            </w:tcBorders>
            <w:vAlign w:val="bottom"/>
          </w:tcPr>
          <w:p w14:paraId="5BE003E5" w14:textId="77777777" w:rsidR="00A84470" w:rsidRDefault="00A84470" w:rsidP="005A4065">
            <w:pPr>
              <w:spacing w:line="256" w:lineRule="auto"/>
              <w:rPr>
                <w:color w:val="000000"/>
                <w:sz w:val="16"/>
                <w:szCs w:val="16"/>
                <w:lang w:eastAsia="en-US"/>
              </w:rPr>
            </w:pPr>
            <w:r>
              <w:rPr>
                <w:color w:val="000000"/>
                <w:sz w:val="16"/>
                <w:szCs w:val="16"/>
                <w:lang w:eastAsia="en-US"/>
              </w:rPr>
              <w:t>3105</w:t>
            </w:r>
          </w:p>
          <w:p w14:paraId="3C0257FC" w14:textId="77777777" w:rsidR="00A84470" w:rsidRDefault="00A84470" w:rsidP="005A4065">
            <w:pPr>
              <w:spacing w:line="256" w:lineRule="auto"/>
              <w:rPr>
                <w:color w:val="000000"/>
                <w:sz w:val="16"/>
                <w:szCs w:val="16"/>
                <w:lang w:eastAsia="en-US"/>
              </w:rPr>
            </w:pPr>
          </w:p>
        </w:tc>
        <w:tc>
          <w:tcPr>
            <w:tcW w:w="2426" w:type="dxa"/>
            <w:tcBorders>
              <w:top w:val="single" w:sz="4" w:space="0" w:color="auto"/>
              <w:left w:val="nil"/>
              <w:bottom w:val="single" w:sz="4" w:space="0" w:color="auto"/>
              <w:right w:val="single" w:sz="4" w:space="0" w:color="000000"/>
            </w:tcBorders>
            <w:vAlign w:val="bottom"/>
          </w:tcPr>
          <w:p w14:paraId="40F638B0"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p w14:paraId="40E97F1F" w14:textId="77777777" w:rsidR="00A84470" w:rsidRDefault="00A84470" w:rsidP="005A4065">
            <w:pPr>
              <w:spacing w:line="256" w:lineRule="auto"/>
              <w:rPr>
                <w:color w:val="000000"/>
                <w:sz w:val="16"/>
                <w:szCs w:val="16"/>
                <w:lang w:eastAsia="en-US"/>
              </w:rPr>
            </w:pPr>
          </w:p>
        </w:tc>
        <w:tc>
          <w:tcPr>
            <w:tcW w:w="2902" w:type="dxa"/>
            <w:tcBorders>
              <w:top w:val="single" w:sz="4" w:space="0" w:color="auto"/>
              <w:left w:val="nil"/>
              <w:bottom w:val="single" w:sz="4" w:space="0" w:color="auto"/>
              <w:right w:val="single" w:sz="4" w:space="0" w:color="000000"/>
            </w:tcBorders>
            <w:vAlign w:val="center"/>
            <w:hideMark/>
          </w:tcPr>
          <w:p w14:paraId="58BE912A"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Overin</w:t>
            </w:r>
            <w:proofErr w:type="spellEnd"/>
            <w:r>
              <w:rPr>
                <w:color w:val="000000"/>
                <w:sz w:val="16"/>
                <w:szCs w:val="16"/>
                <w:lang w:eastAsia="en-US"/>
              </w:rPr>
              <w:t xml:space="preserve"> </w:t>
            </w:r>
            <w:proofErr w:type="spellStart"/>
            <w:r>
              <w:rPr>
                <w:color w:val="000000"/>
                <w:sz w:val="16"/>
                <w:szCs w:val="16"/>
                <w:lang w:eastAsia="en-US"/>
              </w:rPr>
              <w:t>bening</w:t>
            </w:r>
            <w:proofErr w:type="spellEnd"/>
            <w:r>
              <w:rPr>
                <w:color w:val="000000"/>
                <w:sz w:val="16"/>
                <w:szCs w:val="16"/>
                <w:lang w:eastAsia="en-US"/>
              </w:rPr>
              <w:t xml:space="preserve"> hastalıkları için cerrahi-1</w:t>
            </w:r>
          </w:p>
        </w:tc>
        <w:tc>
          <w:tcPr>
            <w:tcW w:w="3051" w:type="dxa"/>
            <w:tcBorders>
              <w:top w:val="single" w:sz="4" w:space="0" w:color="auto"/>
              <w:left w:val="nil"/>
              <w:bottom w:val="single" w:sz="4" w:space="0" w:color="auto"/>
              <w:right w:val="single" w:sz="4" w:space="0" w:color="000000"/>
            </w:tcBorders>
            <w:vAlign w:val="center"/>
            <w:hideMark/>
          </w:tcPr>
          <w:p w14:paraId="21D3EE59" w14:textId="77777777" w:rsidR="00A84470" w:rsidRDefault="00A84470" w:rsidP="005A4065">
            <w:pPr>
              <w:spacing w:line="256" w:lineRule="auto"/>
              <w:rPr>
                <w:color w:val="000000"/>
                <w:sz w:val="16"/>
                <w:szCs w:val="16"/>
                <w:lang w:eastAsia="en-US"/>
              </w:rPr>
            </w:pPr>
            <w:proofErr w:type="spellStart"/>
            <w:proofErr w:type="gramStart"/>
            <w:r>
              <w:rPr>
                <w:color w:val="000000"/>
                <w:sz w:val="16"/>
                <w:szCs w:val="16"/>
                <w:lang w:eastAsia="en-US"/>
              </w:rPr>
              <w:t>Prof.Dr.Ragıp</w:t>
            </w:r>
            <w:proofErr w:type="spellEnd"/>
            <w:proofErr w:type="gramEnd"/>
            <w:r>
              <w:rPr>
                <w:color w:val="000000"/>
                <w:sz w:val="16"/>
                <w:szCs w:val="16"/>
                <w:lang w:eastAsia="en-US"/>
              </w:rPr>
              <w:t xml:space="preserve"> Atakan AL</w:t>
            </w:r>
          </w:p>
        </w:tc>
      </w:tr>
      <w:tr w:rsidR="00A84470" w14:paraId="68C2D6EA" w14:textId="77777777" w:rsidTr="005A4065">
        <w:trPr>
          <w:trHeight w:val="20"/>
        </w:trPr>
        <w:tc>
          <w:tcPr>
            <w:tcW w:w="1440" w:type="dxa"/>
            <w:tcBorders>
              <w:top w:val="single" w:sz="4" w:space="0" w:color="auto"/>
              <w:left w:val="single" w:sz="4" w:space="0" w:color="000000"/>
              <w:bottom w:val="single" w:sz="4" w:space="0" w:color="auto"/>
              <w:right w:val="single" w:sz="4" w:space="0" w:color="000000"/>
            </w:tcBorders>
            <w:vAlign w:val="bottom"/>
            <w:hideMark/>
          </w:tcPr>
          <w:p w14:paraId="6A99E848" w14:textId="77777777" w:rsidR="00A84470" w:rsidRDefault="00A84470" w:rsidP="005A4065">
            <w:pPr>
              <w:spacing w:line="256" w:lineRule="auto"/>
              <w:rPr>
                <w:color w:val="000000"/>
                <w:sz w:val="16"/>
                <w:szCs w:val="16"/>
                <w:lang w:eastAsia="en-US"/>
              </w:rPr>
            </w:pPr>
            <w:r>
              <w:rPr>
                <w:color w:val="000000"/>
                <w:sz w:val="16"/>
                <w:szCs w:val="16"/>
                <w:lang w:eastAsia="en-US"/>
              </w:rPr>
              <w:t>3105</w:t>
            </w:r>
          </w:p>
        </w:tc>
        <w:tc>
          <w:tcPr>
            <w:tcW w:w="2426" w:type="dxa"/>
            <w:tcBorders>
              <w:top w:val="single" w:sz="4" w:space="0" w:color="auto"/>
              <w:left w:val="nil"/>
              <w:bottom w:val="single" w:sz="4" w:space="0" w:color="auto"/>
              <w:right w:val="single" w:sz="4" w:space="0" w:color="000000"/>
            </w:tcBorders>
            <w:vAlign w:val="bottom"/>
            <w:hideMark/>
          </w:tcPr>
          <w:p w14:paraId="2D70FA88"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single" w:sz="4" w:space="0" w:color="auto"/>
              <w:left w:val="nil"/>
              <w:bottom w:val="single" w:sz="4" w:space="0" w:color="auto"/>
              <w:right w:val="single" w:sz="4" w:space="0" w:color="000000"/>
            </w:tcBorders>
            <w:vAlign w:val="center"/>
            <w:hideMark/>
          </w:tcPr>
          <w:p w14:paraId="62480E38"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Abortusun</w:t>
            </w:r>
            <w:proofErr w:type="spellEnd"/>
            <w:r>
              <w:rPr>
                <w:color w:val="000000"/>
                <w:sz w:val="16"/>
                <w:szCs w:val="16"/>
                <w:lang w:eastAsia="en-US"/>
              </w:rPr>
              <w:t xml:space="preserve"> yönetimi</w:t>
            </w:r>
          </w:p>
        </w:tc>
        <w:tc>
          <w:tcPr>
            <w:tcW w:w="3051" w:type="dxa"/>
            <w:tcBorders>
              <w:top w:val="single" w:sz="4" w:space="0" w:color="auto"/>
              <w:left w:val="nil"/>
              <w:bottom w:val="single" w:sz="4" w:space="0" w:color="auto"/>
              <w:right w:val="single" w:sz="4" w:space="0" w:color="000000"/>
            </w:tcBorders>
            <w:vAlign w:val="center"/>
            <w:hideMark/>
          </w:tcPr>
          <w:p w14:paraId="015659E2" w14:textId="77777777" w:rsidR="00A84470" w:rsidRDefault="00A84470" w:rsidP="005A4065">
            <w:pPr>
              <w:spacing w:line="256" w:lineRule="auto"/>
              <w:rPr>
                <w:color w:val="000000"/>
                <w:sz w:val="16"/>
                <w:szCs w:val="16"/>
                <w:lang w:eastAsia="en-US"/>
              </w:rPr>
            </w:pPr>
            <w:proofErr w:type="spellStart"/>
            <w:proofErr w:type="gramStart"/>
            <w:r>
              <w:rPr>
                <w:color w:val="000000"/>
                <w:sz w:val="16"/>
                <w:szCs w:val="16"/>
                <w:lang w:eastAsia="en-US"/>
              </w:rPr>
              <w:t>Prof.Dr.Ragıp</w:t>
            </w:r>
            <w:proofErr w:type="spellEnd"/>
            <w:proofErr w:type="gramEnd"/>
            <w:r>
              <w:rPr>
                <w:color w:val="000000"/>
                <w:sz w:val="16"/>
                <w:szCs w:val="16"/>
                <w:lang w:eastAsia="en-US"/>
              </w:rPr>
              <w:t xml:space="preserve"> Atakan AL </w:t>
            </w:r>
          </w:p>
        </w:tc>
      </w:tr>
      <w:tr w:rsidR="00A84470" w14:paraId="24D76BAD" w14:textId="77777777" w:rsidTr="005A4065">
        <w:trPr>
          <w:trHeight w:val="20"/>
        </w:trPr>
        <w:tc>
          <w:tcPr>
            <w:tcW w:w="1440" w:type="dxa"/>
            <w:tcBorders>
              <w:top w:val="single" w:sz="4" w:space="0" w:color="auto"/>
              <w:left w:val="single" w:sz="4" w:space="0" w:color="000000"/>
              <w:bottom w:val="single" w:sz="4" w:space="0" w:color="000000"/>
              <w:right w:val="single" w:sz="4" w:space="0" w:color="000000"/>
            </w:tcBorders>
            <w:vAlign w:val="bottom"/>
            <w:hideMark/>
          </w:tcPr>
          <w:p w14:paraId="15BBC878" w14:textId="77777777" w:rsidR="00A84470" w:rsidRDefault="00A84470" w:rsidP="005A4065">
            <w:pPr>
              <w:spacing w:line="256" w:lineRule="auto"/>
              <w:rPr>
                <w:color w:val="000000"/>
                <w:sz w:val="16"/>
                <w:szCs w:val="16"/>
                <w:lang w:eastAsia="en-US"/>
              </w:rPr>
            </w:pPr>
            <w:r>
              <w:rPr>
                <w:color w:val="000000"/>
                <w:sz w:val="16"/>
                <w:szCs w:val="16"/>
                <w:lang w:eastAsia="en-US"/>
              </w:rPr>
              <w:t>3105</w:t>
            </w:r>
          </w:p>
        </w:tc>
        <w:tc>
          <w:tcPr>
            <w:tcW w:w="2426" w:type="dxa"/>
            <w:tcBorders>
              <w:top w:val="single" w:sz="4" w:space="0" w:color="auto"/>
              <w:left w:val="nil"/>
              <w:bottom w:val="single" w:sz="4" w:space="0" w:color="000000"/>
              <w:right w:val="single" w:sz="4" w:space="0" w:color="000000"/>
            </w:tcBorders>
            <w:vAlign w:val="bottom"/>
            <w:hideMark/>
          </w:tcPr>
          <w:p w14:paraId="60067364"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single" w:sz="4" w:space="0" w:color="auto"/>
              <w:left w:val="nil"/>
              <w:bottom w:val="single" w:sz="4" w:space="0" w:color="000000"/>
              <w:right w:val="single" w:sz="4" w:space="0" w:color="000000"/>
            </w:tcBorders>
            <w:vAlign w:val="center"/>
            <w:hideMark/>
          </w:tcPr>
          <w:p w14:paraId="7285AE53"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Fetal</w:t>
            </w:r>
            <w:proofErr w:type="spellEnd"/>
            <w:r>
              <w:rPr>
                <w:color w:val="000000"/>
                <w:sz w:val="16"/>
                <w:szCs w:val="16"/>
                <w:lang w:eastAsia="en-US"/>
              </w:rPr>
              <w:t xml:space="preserve"> büyüme bozuklukları-1</w:t>
            </w:r>
          </w:p>
        </w:tc>
        <w:tc>
          <w:tcPr>
            <w:tcW w:w="3051" w:type="dxa"/>
            <w:tcBorders>
              <w:top w:val="single" w:sz="4" w:space="0" w:color="auto"/>
              <w:left w:val="nil"/>
              <w:bottom w:val="single" w:sz="4" w:space="0" w:color="000000"/>
              <w:right w:val="single" w:sz="4" w:space="0" w:color="000000"/>
            </w:tcBorders>
            <w:vAlign w:val="center"/>
            <w:hideMark/>
          </w:tcPr>
          <w:p w14:paraId="0D7D8EAE" w14:textId="77777777" w:rsidR="00A84470" w:rsidRDefault="00A84470" w:rsidP="005A4065">
            <w:pPr>
              <w:spacing w:line="256" w:lineRule="auto"/>
              <w:rPr>
                <w:color w:val="000000"/>
                <w:sz w:val="16"/>
                <w:szCs w:val="16"/>
                <w:lang w:eastAsia="en-US"/>
              </w:rPr>
            </w:pPr>
            <w:proofErr w:type="spellStart"/>
            <w:proofErr w:type="gramStart"/>
            <w:r>
              <w:rPr>
                <w:color w:val="000000"/>
                <w:sz w:val="16"/>
                <w:szCs w:val="16"/>
                <w:lang w:eastAsia="en-US"/>
              </w:rPr>
              <w:t>Prof.Dr.Ragıp</w:t>
            </w:r>
            <w:proofErr w:type="spellEnd"/>
            <w:proofErr w:type="gramEnd"/>
            <w:r>
              <w:rPr>
                <w:color w:val="000000"/>
                <w:sz w:val="16"/>
                <w:szCs w:val="16"/>
                <w:lang w:eastAsia="en-US"/>
              </w:rPr>
              <w:t xml:space="preserve"> Atakan AL  </w:t>
            </w:r>
          </w:p>
        </w:tc>
      </w:tr>
      <w:tr w:rsidR="00A84470" w14:paraId="4E98BE9F" w14:textId="77777777" w:rsidTr="005A4065">
        <w:trPr>
          <w:trHeight w:val="20"/>
        </w:trPr>
        <w:tc>
          <w:tcPr>
            <w:tcW w:w="1440" w:type="dxa"/>
            <w:tcBorders>
              <w:top w:val="single" w:sz="4" w:space="0" w:color="auto"/>
              <w:left w:val="single" w:sz="4" w:space="0" w:color="000000"/>
              <w:bottom w:val="single" w:sz="4" w:space="0" w:color="000000"/>
              <w:right w:val="single" w:sz="4" w:space="0" w:color="000000"/>
            </w:tcBorders>
            <w:vAlign w:val="bottom"/>
            <w:hideMark/>
          </w:tcPr>
          <w:p w14:paraId="774A83BE" w14:textId="77777777" w:rsidR="00A84470" w:rsidRDefault="00A84470" w:rsidP="005A4065">
            <w:pPr>
              <w:spacing w:line="256" w:lineRule="auto"/>
              <w:rPr>
                <w:color w:val="000000"/>
                <w:sz w:val="16"/>
                <w:szCs w:val="16"/>
                <w:lang w:eastAsia="en-US"/>
              </w:rPr>
            </w:pPr>
            <w:r>
              <w:rPr>
                <w:color w:val="000000"/>
                <w:sz w:val="16"/>
                <w:szCs w:val="16"/>
                <w:lang w:eastAsia="en-US"/>
              </w:rPr>
              <w:t>3105</w:t>
            </w:r>
          </w:p>
        </w:tc>
        <w:tc>
          <w:tcPr>
            <w:tcW w:w="2426" w:type="dxa"/>
            <w:tcBorders>
              <w:top w:val="single" w:sz="4" w:space="0" w:color="auto"/>
              <w:left w:val="nil"/>
              <w:bottom w:val="single" w:sz="4" w:space="0" w:color="000000"/>
              <w:right w:val="single" w:sz="4" w:space="0" w:color="000000"/>
            </w:tcBorders>
            <w:vAlign w:val="bottom"/>
            <w:hideMark/>
          </w:tcPr>
          <w:p w14:paraId="00ACFD33"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single" w:sz="4" w:space="0" w:color="auto"/>
              <w:left w:val="nil"/>
              <w:bottom w:val="single" w:sz="4" w:space="0" w:color="000000"/>
              <w:right w:val="single" w:sz="4" w:space="0" w:color="000000"/>
            </w:tcBorders>
            <w:vAlign w:val="center"/>
            <w:hideMark/>
          </w:tcPr>
          <w:p w14:paraId="077A33AB"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Üriner</w:t>
            </w:r>
            <w:proofErr w:type="spellEnd"/>
            <w:r>
              <w:rPr>
                <w:color w:val="000000"/>
                <w:sz w:val="16"/>
                <w:szCs w:val="16"/>
                <w:lang w:eastAsia="en-US"/>
              </w:rPr>
              <w:t xml:space="preserve"> </w:t>
            </w:r>
            <w:proofErr w:type="spellStart"/>
            <w:r>
              <w:rPr>
                <w:color w:val="000000"/>
                <w:sz w:val="16"/>
                <w:szCs w:val="16"/>
                <w:lang w:eastAsia="en-US"/>
              </w:rPr>
              <w:t>inkontinanslı</w:t>
            </w:r>
            <w:proofErr w:type="spellEnd"/>
            <w:r>
              <w:rPr>
                <w:color w:val="000000"/>
                <w:sz w:val="16"/>
                <w:szCs w:val="16"/>
                <w:lang w:eastAsia="en-US"/>
              </w:rPr>
              <w:t xml:space="preserve"> hastaya yaklaşım</w:t>
            </w:r>
          </w:p>
        </w:tc>
        <w:tc>
          <w:tcPr>
            <w:tcW w:w="3051" w:type="dxa"/>
            <w:tcBorders>
              <w:top w:val="single" w:sz="4" w:space="0" w:color="auto"/>
              <w:left w:val="nil"/>
              <w:bottom w:val="single" w:sz="4" w:space="0" w:color="000000"/>
              <w:right w:val="single" w:sz="4" w:space="0" w:color="000000"/>
            </w:tcBorders>
            <w:hideMark/>
          </w:tcPr>
          <w:p w14:paraId="761CEC0E" w14:textId="77777777" w:rsidR="00A84470" w:rsidRDefault="00A84470" w:rsidP="005A4065">
            <w:pPr>
              <w:spacing w:line="256" w:lineRule="auto"/>
              <w:rPr>
                <w:lang w:eastAsia="en-US"/>
              </w:rPr>
            </w:pPr>
            <w:r>
              <w:rPr>
                <w:color w:val="000000"/>
                <w:sz w:val="16"/>
                <w:szCs w:val="16"/>
                <w:lang w:eastAsia="en-US"/>
              </w:rPr>
              <w:t xml:space="preserve">Doç. Dr. </w:t>
            </w:r>
            <w:proofErr w:type="spellStart"/>
            <w:proofErr w:type="gramStart"/>
            <w:r>
              <w:rPr>
                <w:color w:val="000000"/>
                <w:sz w:val="16"/>
                <w:szCs w:val="16"/>
                <w:lang w:eastAsia="en-US"/>
              </w:rPr>
              <w:t>G.Nur</w:t>
            </w:r>
            <w:proofErr w:type="spellEnd"/>
            <w:proofErr w:type="gramEnd"/>
            <w:r>
              <w:rPr>
                <w:color w:val="000000"/>
                <w:sz w:val="16"/>
                <w:szCs w:val="16"/>
                <w:lang w:eastAsia="en-US"/>
              </w:rPr>
              <w:t xml:space="preserve"> C.ŞENOCAK</w:t>
            </w:r>
          </w:p>
        </w:tc>
      </w:tr>
      <w:tr w:rsidR="00A84470" w14:paraId="1CE2F65F" w14:textId="77777777" w:rsidTr="005A4065">
        <w:trPr>
          <w:trHeight w:val="20"/>
        </w:trPr>
        <w:tc>
          <w:tcPr>
            <w:tcW w:w="1440" w:type="dxa"/>
            <w:tcBorders>
              <w:top w:val="single" w:sz="4" w:space="0" w:color="auto"/>
              <w:left w:val="single" w:sz="4" w:space="0" w:color="000000"/>
              <w:bottom w:val="single" w:sz="4" w:space="0" w:color="auto"/>
              <w:right w:val="single" w:sz="4" w:space="0" w:color="000000"/>
            </w:tcBorders>
            <w:vAlign w:val="bottom"/>
            <w:hideMark/>
          </w:tcPr>
          <w:p w14:paraId="54D5C0CA" w14:textId="77777777" w:rsidR="00A84470" w:rsidRDefault="00A84470" w:rsidP="005A4065">
            <w:pPr>
              <w:spacing w:line="256" w:lineRule="auto"/>
              <w:rPr>
                <w:color w:val="000000"/>
                <w:sz w:val="16"/>
                <w:szCs w:val="16"/>
                <w:lang w:eastAsia="en-US"/>
              </w:rPr>
            </w:pPr>
            <w:r>
              <w:rPr>
                <w:color w:val="000000"/>
                <w:sz w:val="16"/>
                <w:szCs w:val="16"/>
                <w:lang w:eastAsia="en-US"/>
              </w:rPr>
              <w:t>3105</w:t>
            </w:r>
          </w:p>
        </w:tc>
        <w:tc>
          <w:tcPr>
            <w:tcW w:w="2426" w:type="dxa"/>
            <w:tcBorders>
              <w:top w:val="single" w:sz="4" w:space="0" w:color="auto"/>
              <w:left w:val="nil"/>
              <w:bottom w:val="single" w:sz="4" w:space="0" w:color="auto"/>
              <w:right w:val="single" w:sz="4" w:space="0" w:color="000000"/>
            </w:tcBorders>
            <w:vAlign w:val="bottom"/>
            <w:hideMark/>
          </w:tcPr>
          <w:p w14:paraId="2751D5DC"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single" w:sz="4" w:space="0" w:color="auto"/>
              <w:left w:val="nil"/>
              <w:bottom w:val="single" w:sz="4" w:space="0" w:color="auto"/>
              <w:right w:val="single" w:sz="4" w:space="0" w:color="000000"/>
            </w:tcBorders>
            <w:vAlign w:val="center"/>
            <w:hideMark/>
          </w:tcPr>
          <w:p w14:paraId="09860F8C"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Üriner</w:t>
            </w:r>
            <w:proofErr w:type="spellEnd"/>
            <w:r>
              <w:rPr>
                <w:color w:val="000000"/>
                <w:sz w:val="16"/>
                <w:szCs w:val="16"/>
                <w:lang w:eastAsia="en-US"/>
              </w:rPr>
              <w:t xml:space="preserve"> </w:t>
            </w:r>
            <w:proofErr w:type="spellStart"/>
            <w:r>
              <w:rPr>
                <w:color w:val="000000"/>
                <w:sz w:val="16"/>
                <w:szCs w:val="16"/>
                <w:lang w:eastAsia="en-US"/>
              </w:rPr>
              <w:t>inktontinans</w:t>
            </w:r>
            <w:proofErr w:type="spellEnd"/>
            <w:r>
              <w:rPr>
                <w:color w:val="000000"/>
                <w:sz w:val="16"/>
                <w:szCs w:val="16"/>
                <w:lang w:eastAsia="en-US"/>
              </w:rPr>
              <w:t xml:space="preserve"> cerrahisi</w:t>
            </w:r>
          </w:p>
        </w:tc>
        <w:tc>
          <w:tcPr>
            <w:tcW w:w="3051" w:type="dxa"/>
            <w:tcBorders>
              <w:top w:val="single" w:sz="4" w:space="0" w:color="auto"/>
              <w:left w:val="nil"/>
              <w:bottom w:val="single" w:sz="4" w:space="0" w:color="auto"/>
              <w:right w:val="single" w:sz="4" w:space="0" w:color="000000"/>
            </w:tcBorders>
            <w:hideMark/>
          </w:tcPr>
          <w:p w14:paraId="770F314B" w14:textId="77777777" w:rsidR="00A84470" w:rsidRDefault="00A84470" w:rsidP="005A4065">
            <w:pPr>
              <w:spacing w:line="256" w:lineRule="auto"/>
              <w:rPr>
                <w:lang w:eastAsia="en-US"/>
              </w:rPr>
            </w:pPr>
            <w:r>
              <w:rPr>
                <w:color w:val="000000"/>
                <w:sz w:val="16"/>
                <w:szCs w:val="16"/>
                <w:lang w:eastAsia="en-US"/>
              </w:rPr>
              <w:t xml:space="preserve">Doç. Dr. </w:t>
            </w:r>
            <w:proofErr w:type="spellStart"/>
            <w:proofErr w:type="gramStart"/>
            <w:r>
              <w:rPr>
                <w:color w:val="000000"/>
                <w:sz w:val="16"/>
                <w:szCs w:val="16"/>
                <w:lang w:eastAsia="en-US"/>
              </w:rPr>
              <w:t>G.Nur</w:t>
            </w:r>
            <w:proofErr w:type="spellEnd"/>
            <w:proofErr w:type="gramEnd"/>
            <w:r>
              <w:rPr>
                <w:color w:val="000000"/>
                <w:sz w:val="16"/>
                <w:szCs w:val="16"/>
                <w:lang w:eastAsia="en-US"/>
              </w:rPr>
              <w:t xml:space="preserve"> C.ŞENOCAK</w:t>
            </w:r>
          </w:p>
        </w:tc>
      </w:tr>
      <w:tr w:rsidR="00A84470" w14:paraId="5FF5E1E9" w14:textId="77777777" w:rsidTr="005A4065">
        <w:trPr>
          <w:trHeight w:val="20"/>
        </w:trPr>
        <w:tc>
          <w:tcPr>
            <w:tcW w:w="1440" w:type="dxa"/>
            <w:tcBorders>
              <w:top w:val="single" w:sz="4" w:space="0" w:color="auto"/>
              <w:left w:val="single" w:sz="4" w:space="0" w:color="000000"/>
              <w:bottom w:val="single" w:sz="4" w:space="0" w:color="auto"/>
              <w:right w:val="single" w:sz="4" w:space="0" w:color="000000"/>
            </w:tcBorders>
            <w:vAlign w:val="bottom"/>
            <w:hideMark/>
          </w:tcPr>
          <w:p w14:paraId="4A12522F" w14:textId="77777777" w:rsidR="00A84470" w:rsidRDefault="00A84470" w:rsidP="005A4065">
            <w:pPr>
              <w:spacing w:line="256" w:lineRule="auto"/>
              <w:rPr>
                <w:color w:val="000000"/>
                <w:sz w:val="16"/>
                <w:szCs w:val="16"/>
                <w:lang w:eastAsia="en-US"/>
              </w:rPr>
            </w:pPr>
            <w:r>
              <w:rPr>
                <w:color w:val="000000"/>
                <w:sz w:val="16"/>
                <w:szCs w:val="16"/>
                <w:lang w:eastAsia="en-US"/>
              </w:rPr>
              <w:t>3105</w:t>
            </w:r>
          </w:p>
        </w:tc>
        <w:tc>
          <w:tcPr>
            <w:tcW w:w="2426" w:type="dxa"/>
            <w:tcBorders>
              <w:top w:val="single" w:sz="4" w:space="0" w:color="auto"/>
              <w:left w:val="nil"/>
              <w:bottom w:val="single" w:sz="4" w:space="0" w:color="auto"/>
              <w:right w:val="single" w:sz="4" w:space="0" w:color="000000"/>
            </w:tcBorders>
            <w:vAlign w:val="bottom"/>
            <w:hideMark/>
          </w:tcPr>
          <w:p w14:paraId="3BE7AD57"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single" w:sz="4" w:space="0" w:color="auto"/>
              <w:left w:val="nil"/>
              <w:bottom w:val="single" w:sz="4" w:space="0" w:color="auto"/>
              <w:right w:val="single" w:sz="4" w:space="0" w:color="000000"/>
            </w:tcBorders>
            <w:vAlign w:val="center"/>
            <w:hideMark/>
          </w:tcPr>
          <w:p w14:paraId="41F1BB65"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Obstetrik</w:t>
            </w:r>
            <w:proofErr w:type="spellEnd"/>
            <w:r>
              <w:rPr>
                <w:color w:val="000000"/>
                <w:sz w:val="16"/>
                <w:szCs w:val="16"/>
                <w:lang w:eastAsia="en-US"/>
              </w:rPr>
              <w:t xml:space="preserve"> Aciller-2</w:t>
            </w:r>
          </w:p>
        </w:tc>
        <w:tc>
          <w:tcPr>
            <w:tcW w:w="3051" w:type="dxa"/>
            <w:tcBorders>
              <w:top w:val="single" w:sz="4" w:space="0" w:color="auto"/>
              <w:left w:val="nil"/>
              <w:bottom w:val="single" w:sz="4" w:space="0" w:color="auto"/>
              <w:right w:val="single" w:sz="4" w:space="0" w:color="000000"/>
            </w:tcBorders>
            <w:vAlign w:val="center"/>
            <w:hideMark/>
          </w:tcPr>
          <w:p w14:paraId="71AEF4E5" w14:textId="77777777" w:rsidR="00A84470" w:rsidRDefault="00A84470" w:rsidP="005A4065">
            <w:pPr>
              <w:spacing w:line="256" w:lineRule="auto"/>
              <w:rPr>
                <w:color w:val="000000"/>
                <w:sz w:val="16"/>
                <w:szCs w:val="16"/>
                <w:lang w:eastAsia="en-US"/>
              </w:rPr>
            </w:pPr>
            <w:proofErr w:type="spellStart"/>
            <w:proofErr w:type="gramStart"/>
            <w:r>
              <w:rPr>
                <w:color w:val="000000"/>
                <w:sz w:val="16"/>
                <w:szCs w:val="16"/>
                <w:lang w:eastAsia="en-US"/>
              </w:rPr>
              <w:t>Prof.Dr.Ömer</w:t>
            </w:r>
            <w:proofErr w:type="spellEnd"/>
            <w:proofErr w:type="gramEnd"/>
            <w:r>
              <w:rPr>
                <w:color w:val="000000"/>
                <w:sz w:val="16"/>
                <w:szCs w:val="16"/>
                <w:lang w:eastAsia="en-US"/>
              </w:rPr>
              <w:t xml:space="preserve"> E.YAPÇA</w:t>
            </w:r>
          </w:p>
        </w:tc>
      </w:tr>
      <w:tr w:rsidR="00A84470" w14:paraId="1F3E0723" w14:textId="77777777" w:rsidTr="005A4065">
        <w:trPr>
          <w:trHeight w:val="20"/>
        </w:trPr>
        <w:tc>
          <w:tcPr>
            <w:tcW w:w="1440" w:type="dxa"/>
            <w:tcBorders>
              <w:top w:val="single" w:sz="4" w:space="0" w:color="auto"/>
              <w:left w:val="single" w:sz="4" w:space="0" w:color="000000"/>
              <w:bottom w:val="single" w:sz="4" w:space="0" w:color="auto"/>
              <w:right w:val="single" w:sz="4" w:space="0" w:color="000000"/>
            </w:tcBorders>
            <w:vAlign w:val="bottom"/>
            <w:hideMark/>
          </w:tcPr>
          <w:p w14:paraId="76E8970F" w14:textId="77777777" w:rsidR="00A84470" w:rsidRDefault="00A84470" w:rsidP="005A4065">
            <w:pPr>
              <w:spacing w:line="256" w:lineRule="auto"/>
              <w:rPr>
                <w:color w:val="000000"/>
                <w:sz w:val="16"/>
                <w:szCs w:val="16"/>
                <w:lang w:eastAsia="en-US"/>
              </w:rPr>
            </w:pPr>
            <w:r>
              <w:rPr>
                <w:color w:val="000000"/>
                <w:sz w:val="16"/>
                <w:szCs w:val="16"/>
                <w:lang w:eastAsia="en-US"/>
              </w:rPr>
              <w:t>3105</w:t>
            </w:r>
          </w:p>
        </w:tc>
        <w:tc>
          <w:tcPr>
            <w:tcW w:w="2426" w:type="dxa"/>
            <w:tcBorders>
              <w:top w:val="single" w:sz="4" w:space="0" w:color="auto"/>
              <w:left w:val="nil"/>
              <w:bottom w:val="single" w:sz="4" w:space="0" w:color="auto"/>
              <w:right w:val="single" w:sz="4" w:space="0" w:color="000000"/>
            </w:tcBorders>
            <w:vAlign w:val="bottom"/>
            <w:hideMark/>
          </w:tcPr>
          <w:p w14:paraId="53F81E79"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single" w:sz="4" w:space="0" w:color="auto"/>
              <w:left w:val="nil"/>
              <w:bottom w:val="single" w:sz="4" w:space="0" w:color="auto"/>
              <w:right w:val="single" w:sz="4" w:space="0" w:color="000000"/>
            </w:tcBorders>
            <w:vAlign w:val="center"/>
            <w:hideMark/>
          </w:tcPr>
          <w:p w14:paraId="70B5E3E4" w14:textId="77777777" w:rsidR="00A84470" w:rsidRDefault="00A84470" w:rsidP="005A4065">
            <w:pPr>
              <w:spacing w:line="256" w:lineRule="auto"/>
              <w:rPr>
                <w:color w:val="000000"/>
                <w:sz w:val="16"/>
                <w:szCs w:val="16"/>
                <w:lang w:eastAsia="en-US"/>
              </w:rPr>
            </w:pPr>
            <w:r>
              <w:rPr>
                <w:color w:val="000000"/>
                <w:sz w:val="16"/>
                <w:szCs w:val="16"/>
                <w:lang w:eastAsia="en-US"/>
              </w:rPr>
              <w:t>Jinekolojik Aciller-2</w:t>
            </w:r>
          </w:p>
        </w:tc>
        <w:tc>
          <w:tcPr>
            <w:tcW w:w="3051" w:type="dxa"/>
            <w:tcBorders>
              <w:top w:val="single" w:sz="4" w:space="0" w:color="auto"/>
              <w:left w:val="nil"/>
              <w:bottom w:val="single" w:sz="4" w:space="0" w:color="auto"/>
              <w:right w:val="single" w:sz="4" w:space="0" w:color="000000"/>
            </w:tcBorders>
            <w:vAlign w:val="center"/>
            <w:hideMark/>
          </w:tcPr>
          <w:p w14:paraId="0CF49D2A" w14:textId="77777777" w:rsidR="00A84470" w:rsidRDefault="00A84470" w:rsidP="005A4065">
            <w:pPr>
              <w:spacing w:line="256" w:lineRule="auto"/>
              <w:rPr>
                <w:color w:val="000000"/>
                <w:sz w:val="16"/>
                <w:szCs w:val="16"/>
                <w:lang w:eastAsia="en-US"/>
              </w:rPr>
            </w:pPr>
            <w:proofErr w:type="spellStart"/>
            <w:proofErr w:type="gramStart"/>
            <w:r>
              <w:rPr>
                <w:color w:val="000000"/>
                <w:sz w:val="16"/>
                <w:szCs w:val="16"/>
                <w:lang w:eastAsia="en-US"/>
              </w:rPr>
              <w:t>Prof.Dr.Ömer</w:t>
            </w:r>
            <w:proofErr w:type="spellEnd"/>
            <w:proofErr w:type="gramEnd"/>
            <w:r>
              <w:rPr>
                <w:color w:val="000000"/>
                <w:sz w:val="16"/>
                <w:szCs w:val="16"/>
                <w:lang w:eastAsia="en-US"/>
              </w:rPr>
              <w:t xml:space="preserve"> E.YAPÇA</w:t>
            </w:r>
          </w:p>
        </w:tc>
      </w:tr>
      <w:tr w:rsidR="00A84470" w14:paraId="120D16E1" w14:textId="77777777" w:rsidTr="005A4065">
        <w:trPr>
          <w:trHeight w:val="248"/>
        </w:trPr>
        <w:tc>
          <w:tcPr>
            <w:tcW w:w="1440" w:type="dxa"/>
            <w:tcBorders>
              <w:top w:val="single" w:sz="4" w:space="0" w:color="auto"/>
              <w:left w:val="single" w:sz="4" w:space="0" w:color="000000"/>
              <w:bottom w:val="single" w:sz="4" w:space="0" w:color="auto"/>
              <w:right w:val="single" w:sz="4" w:space="0" w:color="000000"/>
            </w:tcBorders>
            <w:vAlign w:val="bottom"/>
            <w:hideMark/>
          </w:tcPr>
          <w:p w14:paraId="29A48A01" w14:textId="77777777" w:rsidR="00A84470" w:rsidRDefault="00A84470" w:rsidP="005A4065">
            <w:pPr>
              <w:spacing w:line="256" w:lineRule="auto"/>
              <w:rPr>
                <w:color w:val="000000"/>
                <w:sz w:val="16"/>
                <w:szCs w:val="16"/>
                <w:lang w:eastAsia="en-US"/>
              </w:rPr>
            </w:pPr>
            <w:r>
              <w:rPr>
                <w:color w:val="000000"/>
                <w:sz w:val="16"/>
                <w:szCs w:val="16"/>
                <w:lang w:eastAsia="en-US"/>
              </w:rPr>
              <w:t>3105</w:t>
            </w:r>
          </w:p>
        </w:tc>
        <w:tc>
          <w:tcPr>
            <w:tcW w:w="2426" w:type="dxa"/>
            <w:tcBorders>
              <w:top w:val="single" w:sz="4" w:space="0" w:color="auto"/>
              <w:left w:val="nil"/>
              <w:bottom w:val="single" w:sz="4" w:space="0" w:color="auto"/>
              <w:right w:val="single" w:sz="4" w:space="0" w:color="000000"/>
            </w:tcBorders>
            <w:vAlign w:val="bottom"/>
            <w:hideMark/>
          </w:tcPr>
          <w:p w14:paraId="284F1C5C"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single" w:sz="4" w:space="0" w:color="auto"/>
              <w:left w:val="nil"/>
              <w:bottom w:val="single" w:sz="4" w:space="0" w:color="auto"/>
              <w:right w:val="single" w:sz="4" w:space="0" w:color="000000"/>
            </w:tcBorders>
            <w:vAlign w:val="center"/>
            <w:hideMark/>
          </w:tcPr>
          <w:p w14:paraId="7DFFC0A5"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Fetal</w:t>
            </w:r>
            <w:proofErr w:type="spellEnd"/>
            <w:r>
              <w:rPr>
                <w:color w:val="000000"/>
                <w:sz w:val="16"/>
                <w:szCs w:val="16"/>
                <w:lang w:eastAsia="en-US"/>
              </w:rPr>
              <w:t xml:space="preserve"> Büyüme Bozuklukları-2</w:t>
            </w:r>
          </w:p>
        </w:tc>
        <w:tc>
          <w:tcPr>
            <w:tcW w:w="3051" w:type="dxa"/>
            <w:tcBorders>
              <w:top w:val="single" w:sz="4" w:space="0" w:color="auto"/>
              <w:left w:val="nil"/>
              <w:bottom w:val="single" w:sz="4" w:space="0" w:color="auto"/>
              <w:right w:val="single" w:sz="4" w:space="0" w:color="000000"/>
            </w:tcBorders>
            <w:vAlign w:val="center"/>
            <w:hideMark/>
          </w:tcPr>
          <w:p w14:paraId="578E883B" w14:textId="77777777" w:rsidR="00A84470" w:rsidRDefault="00A84470" w:rsidP="005A4065">
            <w:pPr>
              <w:spacing w:line="256" w:lineRule="auto"/>
              <w:rPr>
                <w:color w:val="000000"/>
                <w:sz w:val="16"/>
                <w:szCs w:val="16"/>
                <w:lang w:eastAsia="en-US"/>
              </w:rPr>
            </w:pPr>
            <w:r>
              <w:rPr>
                <w:color w:val="000000"/>
                <w:sz w:val="16"/>
                <w:szCs w:val="16"/>
                <w:lang w:eastAsia="en-US"/>
              </w:rPr>
              <w:t xml:space="preserve">Doç. Dr. </w:t>
            </w:r>
            <w:proofErr w:type="spellStart"/>
            <w:proofErr w:type="gramStart"/>
            <w:r>
              <w:rPr>
                <w:color w:val="000000"/>
                <w:sz w:val="16"/>
                <w:szCs w:val="16"/>
                <w:lang w:eastAsia="en-US"/>
              </w:rPr>
              <w:t>G.Nur</w:t>
            </w:r>
            <w:proofErr w:type="spellEnd"/>
            <w:proofErr w:type="gramEnd"/>
            <w:r>
              <w:rPr>
                <w:color w:val="000000"/>
                <w:sz w:val="16"/>
                <w:szCs w:val="16"/>
                <w:lang w:eastAsia="en-US"/>
              </w:rPr>
              <w:t xml:space="preserve"> C.ŞENOCAK</w:t>
            </w:r>
          </w:p>
        </w:tc>
      </w:tr>
    </w:tbl>
    <w:p w14:paraId="1B33683E" w14:textId="77777777" w:rsidR="00A84470" w:rsidRDefault="00A84470" w:rsidP="00A84470">
      <w:pPr>
        <w:rPr>
          <w:sz w:val="16"/>
          <w:szCs w:val="16"/>
        </w:rPr>
      </w:pPr>
    </w:p>
    <w:p w14:paraId="1E32D656" w14:textId="77777777" w:rsidR="00A84470" w:rsidRDefault="00A84470" w:rsidP="00A84470">
      <w:pPr>
        <w:rPr>
          <w:sz w:val="16"/>
          <w:szCs w:val="16"/>
        </w:rPr>
      </w:pPr>
    </w:p>
    <w:p w14:paraId="1F55637B" w14:textId="77777777" w:rsidR="00A84470" w:rsidRDefault="00A84470" w:rsidP="00A84470">
      <w:pPr>
        <w:rPr>
          <w:sz w:val="16"/>
          <w:szCs w:val="16"/>
        </w:rPr>
      </w:pPr>
    </w:p>
    <w:p w14:paraId="29D62F0A" w14:textId="77777777" w:rsidR="00A84470" w:rsidRDefault="00A84470" w:rsidP="00A84470">
      <w:pPr>
        <w:rPr>
          <w:sz w:val="16"/>
          <w:szCs w:val="16"/>
        </w:rPr>
      </w:pPr>
    </w:p>
    <w:tbl>
      <w:tblPr>
        <w:tblW w:w="9819" w:type="dxa"/>
        <w:tblInd w:w="-110" w:type="dxa"/>
        <w:tblCellMar>
          <w:left w:w="70" w:type="dxa"/>
          <w:right w:w="70" w:type="dxa"/>
        </w:tblCellMar>
        <w:tblLook w:val="04A0" w:firstRow="1" w:lastRow="0" w:firstColumn="1" w:lastColumn="0" w:noHBand="0" w:noVBand="1"/>
      </w:tblPr>
      <w:tblGrid>
        <w:gridCol w:w="1440"/>
        <w:gridCol w:w="2426"/>
        <w:gridCol w:w="2902"/>
        <w:gridCol w:w="3051"/>
      </w:tblGrid>
      <w:tr w:rsidR="00A84470" w14:paraId="6A8DACA4" w14:textId="77777777" w:rsidTr="005A4065">
        <w:trPr>
          <w:trHeight w:val="20"/>
        </w:trPr>
        <w:tc>
          <w:tcPr>
            <w:tcW w:w="1440" w:type="dxa"/>
            <w:tcBorders>
              <w:top w:val="single" w:sz="4" w:space="0" w:color="000000"/>
              <w:left w:val="single" w:sz="4" w:space="0" w:color="000000"/>
              <w:bottom w:val="single" w:sz="4" w:space="0" w:color="000000"/>
              <w:right w:val="single" w:sz="4" w:space="0" w:color="000000"/>
            </w:tcBorders>
            <w:noWrap/>
            <w:vAlign w:val="bottom"/>
            <w:hideMark/>
          </w:tcPr>
          <w:p w14:paraId="18D765CE" w14:textId="77777777" w:rsidR="00A84470" w:rsidRDefault="00A84470" w:rsidP="005A4065">
            <w:pPr>
              <w:spacing w:line="256" w:lineRule="auto"/>
              <w:rPr>
                <w:b/>
                <w:color w:val="000000"/>
                <w:sz w:val="16"/>
                <w:szCs w:val="16"/>
                <w:lang w:eastAsia="en-US"/>
              </w:rPr>
            </w:pPr>
            <w:r>
              <w:rPr>
                <w:b/>
                <w:color w:val="000000"/>
                <w:sz w:val="16"/>
                <w:szCs w:val="16"/>
                <w:lang w:eastAsia="en-US"/>
              </w:rPr>
              <w:t>4. YIL KOD</w:t>
            </w:r>
          </w:p>
        </w:tc>
        <w:tc>
          <w:tcPr>
            <w:tcW w:w="2426" w:type="dxa"/>
            <w:tcBorders>
              <w:top w:val="single" w:sz="4" w:space="0" w:color="000000"/>
              <w:left w:val="nil"/>
              <w:bottom w:val="single" w:sz="4" w:space="0" w:color="000000"/>
              <w:right w:val="single" w:sz="4" w:space="0" w:color="000000"/>
            </w:tcBorders>
            <w:noWrap/>
            <w:vAlign w:val="bottom"/>
            <w:hideMark/>
          </w:tcPr>
          <w:p w14:paraId="1A695B24" w14:textId="77777777" w:rsidR="00A84470" w:rsidRDefault="00A84470" w:rsidP="005A4065">
            <w:pPr>
              <w:spacing w:line="256" w:lineRule="auto"/>
              <w:rPr>
                <w:b/>
                <w:color w:val="000000"/>
                <w:sz w:val="16"/>
                <w:szCs w:val="16"/>
                <w:lang w:eastAsia="en-US"/>
              </w:rPr>
            </w:pPr>
            <w:r>
              <w:rPr>
                <w:b/>
                <w:color w:val="000000"/>
                <w:sz w:val="16"/>
                <w:szCs w:val="16"/>
                <w:lang w:eastAsia="en-US"/>
              </w:rPr>
              <w:t>DERSİN ADI</w:t>
            </w:r>
          </w:p>
        </w:tc>
        <w:tc>
          <w:tcPr>
            <w:tcW w:w="2902" w:type="dxa"/>
            <w:tcBorders>
              <w:top w:val="single" w:sz="4" w:space="0" w:color="000000"/>
              <w:left w:val="nil"/>
              <w:bottom w:val="single" w:sz="4" w:space="0" w:color="000000"/>
              <w:right w:val="single" w:sz="4" w:space="0" w:color="000000"/>
            </w:tcBorders>
            <w:noWrap/>
            <w:vAlign w:val="bottom"/>
            <w:hideMark/>
          </w:tcPr>
          <w:p w14:paraId="56DA3C9C" w14:textId="77777777" w:rsidR="00A84470" w:rsidRDefault="00A84470" w:rsidP="005A4065">
            <w:pPr>
              <w:spacing w:line="256" w:lineRule="auto"/>
              <w:rPr>
                <w:b/>
                <w:color w:val="000000"/>
                <w:sz w:val="16"/>
                <w:szCs w:val="16"/>
                <w:lang w:eastAsia="en-US"/>
              </w:rPr>
            </w:pPr>
            <w:r>
              <w:rPr>
                <w:b/>
                <w:color w:val="000000"/>
                <w:sz w:val="16"/>
                <w:szCs w:val="16"/>
                <w:lang w:eastAsia="en-US"/>
              </w:rPr>
              <w:t>KONU</w:t>
            </w:r>
          </w:p>
        </w:tc>
        <w:tc>
          <w:tcPr>
            <w:tcW w:w="3051" w:type="dxa"/>
            <w:tcBorders>
              <w:top w:val="single" w:sz="4" w:space="0" w:color="000000"/>
              <w:left w:val="nil"/>
              <w:bottom w:val="single" w:sz="4" w:space="0" w:color="000000"/>
              <w:right w:val="single" w:sz="4" w:space="0" w:color="000000"/>
            </w:tcBorders>
            <w:noWrap/>
            <w:vAlign w:val="bottom"/>
            <w:hideMark/>
          </w:tcPr>
          <w:p w14:paraId="0D53FFEC" w14:textId="77777777" w:rsidR="00A84470" w:rsidRDefault="00A84470" w:rsidP="005A4065">
            <w:pPr>
              <w:spacing w:line="256" w:lineRule="auto"/>
              <w:rPr>
                <w:b/>
                <w:color w:val="000000"/>
                <w:sz w:val="16"/>
                <w:szCs w:val="16"/>
                <w:lang w:eastAsia="en-US"/>
              </w:rPr>
            </w:pPr>
            <w:r>
              <w:rPr>
                <w:b/>
                <w:color w:val="000000"/>
                <w:sz w:val="16"/>
                <w:szCs w:val="16"/>
                <w:lang w:eastAsia="en-US"/>
              </w:rPr>
              <w:t xml:space="preserve">ÖĞRETİM ÜYESİ </w:t>
            </w:r>
          </w:p>
        </w:tc>
      </w:tr>
      <w:tr w:rsidR="00A84470" w14:paraId="353F0D73" w14:textId="77777777" w:rsidTr="005A4065">
        <w:trPr>
          <w:trHeight w:val="20"/>
        </w:trPr>
        <w:tc>
          <w:tcPr>
            <w:tcW w:w="1440" w:type="dxa"/>
            <w:tcBorders>
              <w:top w:val="nil"/>
              <w:left w:val="single" w:sz="4" w:space="0" w:color="000000"/>
              <w:bottom w:val="single" w:sz="4" w:space="0" w:color="000000"/>
              <w:right w:val="single" w:sz="4" w:space="0" w:color="000000"/>
            </w:tcBorders>
            <w:vAlign w:val="bottom"/>
            <w:hideMark/>
          </w:tcPr>
          <w:p w14:paraId="5824FA5A" w14:textId="77777777" w:rsidR="00A84470" w:rsidRDefault="00A84470" w:rsidP="005A4065">
            <w:pPr>
              <w:spacing w:line="256" w:lineRule="auto"/>
              <w:rPr>
                <w:color w:val="000000"/>
                <w:sz w:val="16"/>
                <w:szCs w:val="16"/>
                <w:lang w:eastAsia="en-US"/>
              </w:rPr>
            </w:pPr>
            <w:r>
              <w:rPr>
                <w:color w:val="000000"/>
                <w:sz w:val="16"/>
                <w:szCs w:val="16"/>
                <w:lang w:eastAsia="en-US"/>
              </w:rPr>
              <w:t>4105</w:t>
            </w:r>
          </w:p>
        </w:tc>
        <w:tc>
          <w:tcPr>
            <w:tcW w:w="2426" w:type="dxa"/>
            <w:tcBorders>
              <w:top w:val="nil"/>
              <w:left w:val="nil"/>
              <w:bottom w:val="single" w:sz="4" w:space="0" w:color="000000"/>
              <w:right w:val="single" w:sz="4" w:space="0" w:color="000000"/>
            </w:tcBorders>
            <w:vAlign w:val="bottom"/>
            <w:hideMark/>
          </w:tcPr>
          <w:p w14:paraId="1DA52251"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nil"/>
              <w:left w:val="nil"/>
              <w:bottom w:val="single" w:sz="4" w:space="0" w:color="000000"/>
              <w:right w:val="single" w:sz="4" w:space="0" w:color="000000"/>
            </w:tcBorders>
            <w:vAlign w:val="center"/>
            <w:hideMark/>
          </w:tcPr>
          <w:p w14:paraId="63224C2C" w14:textId="77777777" w:rsidR="00A84470" w:rsidRDefault="00A84470" w:rsidP="005A4065">
            <w:pPr>
              <w:spacing w:line="256" w:lineRule="auto"/>
              <w:rPr>
                <w:color w:val="000000"/>
                <w:sz w:val="16"/>
                <w:szCs w:val="16"/>
                <w:lang w:eastAsia="en-US"/>
              </w:rPr>
            </w:pPr>
            <w:r>
              <w:rPr>
                <w:color w:val="000000"/>
                <w:sz w:val="16"/>
                <w:szCs w:val="16"/>
                <w:lang w:eastAsia="en-US"/>
              </w:rPr>
              <w:t xml:space="preserve">Vajinal </w:t>
            </w:r>
            <w:proofErr w:type="spellStart"/>
            <w:r>
              <w:rPr>
                <w:color w:val="000000"/>
                <w:sz w:val="16"/>
                <w:szCs w:val="16"/>
                <w:lang w:eastAsia="en-US"/>
              </w:rPr>
              <w:t>histerektomi</w:t>
            </w:r>
            <w:proofErr w:type="spellEnd"/>
            <w:r>
              <w:rPr>
                <w:color w:val="000000"/>
                <w:sz w:val="16"/>
                <w:szCs w:val="16"/>
                <w:lang w:eastAsia="en-US"/>
              </w:rPr>
              <w:t xml:space="preserve"> 1-2</w:t>
            </w:r>
          </w:p>
        </w:tc>
        <w:tc>
          <w:tcPr>
            <w:tcW w:w="3051" w:type="dxa"/>
            <w:tcBorders>
              <w:top w:val="nil"/>
              <w:left w:val="nil"/>
              <w:bottom w:val="single" w:sz="4" w:space="0" w:color="000000"/>
              <w:right w:val="single" w:sz="4" w:space="0" w:color="000000"/>
            </w:tcBorders>
            <w:vAlign w:val="center"/>
            <w:hideMark/>
          </w:tcPr>
          <w:p w14:paraId="35D13084"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Doç.Dr.</w:t>
            </w:r>
            <w:proofErr w:type="gramStart"/>
            <w:r>
              <w:rPr>
                <w:color w:val="000000"/>
                <w:sz w:val="16"/>
                <w:szCs w:val="16"/>
                <w:lang w:eastAsia="en-US"/>
              </w:rPr>
              <w:t>E.Pınar</w:t>
            </w:r>
            <w:proofErr w:type="spellEnd"/>
            <w:proofErr w:type="gramEnd"/>
            <w:r>
              <w:rPr>
                <w:color w:val="000000"/>
                <w:sz w:val="16"/>
                <w:szCs w:val="16"/>
                <w:lang w:eastAsia="en-US"/>
              </w:rPr>
              <w:t xml:space="preserve"> TOPDAĞI YILMAZ</w:t>
            </w:r>
          </w:p>
        </w:tc>
      </w:tr>
      <w:tr w:rsidR="00A84470" w14:paraId="35A5191B" w14:textId="77777777" w:rsidTr="005A4065">
        <w:trPr>
          <w:trHeight w:val="20"/>
        </w:trPr>
        <w:tc>
          <w:tcPr>
            <w:tcW w:w="1440" w:type="dxa"/>
            <w:tcBorders>
              <w:top w:val="nil"/>
              <w:left w:val="single" w:sz="4" w:space="0" w:color="000000"/>
              <w:bottom w:val="single" w:sz="4" w:space="0" w:color="000000"/>
              <w:right w:val="single" w:sz="4" w:space="0" w:color="000000"/>
            </w:tcBorders>
            <w:vAlign w:val="bottom"/>
            <w:hideMark/>
          </w:tcPr>
          <w:p w14:paraId="4EF3B1EB" w14:textId="77777777" w:rsidR="00A84470" w:rsidRDefault="00A84470" w:rsidP="005A4065">
            <w:pPr>
              <w:spacing w:line="256" w:lineRule="auto"/>
              <w:rPr>
                <w:color w:val="000000"/>
                <w:sz w:val="16"/>
                <w:szCs w:val="16"/>
                <w:lang w:eastAsia="en-US"/>
              </w:rPr>
            </w:pPr>
            <w:r>
              <w:rPr>
                <w:color w:val="000000"/>
                <w:sz w:val="16"/>
                <w:szCs w:val="16"/>
                <w:lang w:eastAsia="en-US"/>
              </w:rPr>
              <w:t>4105</w:t>
            </w:r>
          </w:p>
        </w:tc>
        <w:tc>
          <w:tcPr>
            <w:tcW w:w="2426" w:type="dxa"/>
            <w:tcBorders>
              <w:top w:val="nil"/>
              <w:left w:val="nil"/>
              <w:bottom w:val="single" w:sz="4" w:space="0" w:color="000000"/>
              <w:right w:val="single" w:sz="4" w:space="0" w:color="000000"/>
            </w:tcBorders>
            <w:vAlign w:val="bottom"/>
            <w:hideMark/>
          </w:tcPr>
          <w:p w14:paraId="75FD6699"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nil"/>
              <w:left w:val="nil"/>
              <w:bottom w:val="single" w:sz="4" w:space="0" w:color="000000"/>
              <w:right w:val="single" w:sz="4" w:space="0" w:color="000000"/>
            </w:tcBorders>
            <w:vAlign w:val="center"/>
            <w:hideMark/>
          </w:tcPr>
          <w:p w14:paraId="155600CF" w14:textId="77777777" w:rsidR="00A84470" w:rsidRDefault="00A84470" w:rsidP="005A4065">
            <w:pPr>
              <w:spacing w:line="256" w:lineRule="auto"/>
              <w:rPr>
                <w:color w:val="000000"/>
                <w:sz w:val="16"/>
                <w:szCs w:val="16"/>
                <w:lang w:eastAsia="en-US"/>
              </w:rPr>
            </w:pPr>
            <w:r>
              <w:rPr>
                <w:color w:val="000000"/>
                <w:sz w:val="16"/>
                <w:szCs w:val="16"/>
                <w:lang w:eastAsia="en-US"/>
              </w:rPr>
              <w:t>Ofis histereskopi-1</w:t>
            </w:r>
          </w:p>
        </w:tc>
        <w:tc>
          <w:tcPr>
            <w:tcW w:w="3051" w:type="dxa"/>
            <w:tcBorders>
              <w:top w:val="nil"/>
              <w:left w:val="nil"/>
              <w:bottom w:val="single" w:sz="4" w:space="0" w:color="000000"/>
              <w:right w:val="single" w:sz="4" w:space="0" w:color="000000"/>
            </w:tcBorders>
            <w:vAlign w:val="center"/>
            <w:hideMark/>
          </w:tcPr>
          <w:p w14:paraId="1F69B72E"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Doç.Dr.</w:t>
            </w:r>
            <w:proofErr w:type="gramStart"/>
            <w:r>
              <w:rPr>
                <w:color w:val="000000"/>
                <w:sz w:val="16"/>
                <w:szCs w:val="16"/>
                <w:lang w:eastAsia="en-US"/>
              </w:rPr>
              <w:t>E.Pınar</w:t>
            </w:r>
            <w:proofErr w:type="spellEnd"/>
            <w:proofErr w:type="gramEnd"/>
            <w:r>
              <w:rPr>
                <w:color w:val="000000"/>
                <w:sz w:val="16"/>
                <w:szCs w:val="16"/>
                <w:lang w:eastAsia="en-US"/>
              </w:rPr>
              <w:t xml:space="preserve"> TOPDAĞI YILMAZ</w:t>
            </w:r>
          </w:p>
        </w:tc>
      </w:tr>
      <w:tr w:rsidR="00A84470" w14:paraId="53749E33" w14:textId="77777777" w:rsidTr="005A4065">
        <w:trPr>
          <w:trHeight w:val="20"/>
        </w:trPr>
        <w:tc>
          <w:tcPr>
            <w:tcW w:w="1440" w:type="dxa"/>
            <w:tcBorders>
              <w:top w:val="nil"/>
              <w:left w:val="single" w:sz="4" w:space="0" w:color="000000"/>
              <w:bottom w:val="single" w:sz="4" w:space="0" w:color="000000"/>
              <w:right w:val="single" w:sz="4" w:space="0" w:color="000000"/>
            </w:tcBorders>
            <w:vAlign w:val="bottom"/>
            <w:hideMark/>
          </w:tcPr>
          <w:p w14:paraId="19C0FFE5" w14:textId="77777777" w:rsidR="00A84470" w:rsidRDefault="00A84470" w:rsidP="005A4065">
            <w:pPr>
              <w:spacing w:line="256" w:lineRule="auto"/>
              <w:rPr>
                <w:color w:val="000000"/>
                <w:sz w:val="16"/>
                <w:szCs w:val="16"/>
                <w:lang w:eastAsia="en-US"/>
              </w:rPr>
            </w:pPr>
            <w:r>
              <w:rPr>
                <w:color w:val="000000"/>
                <w:sz w:val="16"/>
                <w:szCs w:val="16"/>
                <w:lang w:eastAsia="en-US"/>
              </w:rPr>
              <w:t>4105</w:t>
            </w:r>
          </w:p>
        </w:tc>
        <w:tc>
          <w:tcPr>
            <w:tcW w:w="2426" w:type="dxa"/>
            <w:tcBorders>
              <w:top w:val="nil"/>
              <w:left w:val="nil"/>
              <w:bottom w:val="single" w:sz="4" w:space="0" w:color="000000"/>
              <w:right w:val="single" w:sz="4" w:space="0" w:color="000000"/>
            </w:tcBorders>
            <w:vAlign w:val="bottom"/>
            <w:hideMark/>
          </w:tcPr>
          <w:p w14:paraId="1C25BAED"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nil"/>
              <w:left w:val="nil"/>
              <w:bottom w:val="single" w:sz="4" w:space="0" w:color="000000"/>
              <w:right w:val="single" w:sz="4" w:space="0" w:color="000000"/>
            </w:tcBorders>
            <w:vAlign w:val="center"/>
            <w:hideMark/>
          </w:tcPr>
          <w:p w14:paraId="6E80DB8E" w14:textId="77777777" w:rsidR="00A84470" w:rsidRDefault="00A84470" w:rsidP="005A4065">
            <w:pPr>
              <w:spacing w:line="256" w:lineRule="auto"/>
              <w:rPr>
                <w:color w:val="000000"/>
                <w:sz w:val="16"/>
                <w:szCs w:val="16"/>
                <w:lang w:eastAsia="en-US"/>
              </w:rPr>
            </w:pPr>
            <w:r>
              <w:rPr>
                <w:color w:val="000000"/>
                <w:sz w:val="16"/>
                <w:szCs w:val="16"/>
                <w:lang w:eastAsia="en-US"/>
              </w:rPr>
              <w:t xml:space="preserve">Jinekolojik </w:t>
            </w:r>
            <w:proofErr w:type="spellStart"/>
            <w:r>
              <w:rPr>
                <w:color w:val="000000"/>
                <w:sz w:val="16"/>
                <w:szCs w:val="16"/>
                <w:lang w:eastAsia="en-US"/>
              </w:rPr>
              <w:t>Malign</w:t>
            </w:r>
            <w:proofErr w:type="spellEnd"/>
            <w:r>
              <w:rPr>
                <w:color w:val="000000"/>
                <w:sz w:val="16"/>
                <w:szCs w:val="16"/>
                <w:lang w:eastAsia="en-US"/>
              </w:rPr>
              <w:t xml:space="preserve"> Hastalıklar</w:t>
            </w:r>
          </w:p>
        </w:tc>
        <w:tc>
          <w:tcPr>
            <w:tcW w:w="3051" w:type="dxa"/>
            <w:tcBorders>
              <w:top w:val="nil"/>
              <w:left w:val="nil"/>
              <w:bottom w:val="single" w:sz="4" w:space="0" w:color="000000"/>
              <w:right w:val="single" w:sz="4" w:space="0" w:color="000000"/>
            </w:tcBorders>
            <w:vAlign w:val="center"/>
            <w:hideMark/>
          </w:tcPr>
          <w:p w14:paraId="6073BF09" w14:textId="77777777" w:rsidR="00A84470" w:rsidRDefault="00A84470" w:rsidP="005A4065">
            <w:pPr>
              <w:spacing w:line="256" w:lineRule="auto"/>
              <w:rPr>
                <w:color w:val="000000"/>
                <w:sz w:val="16"/>
                <w:szCs w:val="16"/>
                <w:lang w:eastAsia="en-US"/>
              </w:rPr>
            </w:pPr>
            <w:r>
              <w:rPr>
                <w:color w:val="000000"/>
                <w:sz w:val="16"/>
                <w:szCs w:val="16"/>
                <w:lang w:eastAsia="en-US"/>
              </w:rPr>
              <w:t xml:space="preserve">Doç. Dr. </w:t>
            </w:r>
            <w:proofErr w:type="spellStart"/>
            <w:proofErr w:type="gramStart"/>
            <w:r>
              <w:rPr>
                <w:color w:val="000000"/>
                <w:sz w:val="16"/>
                <w:szCs w:val="16"/>
                <w:lang w:eastAsia="en-US"/>
              </w:rPr>
              <w:t>G.Nur</w:t>
            </w:r>
            <w:proofErr w:type="spellEnd"/>
            <w:proofErr w:type="gramEnd"/>
            <w:r>
              <w:rPr>
                <w:color w:val="000000"/>
                <w:sz w:val="16"/>
                <w:szCs w:val="16"/>
                <w:lang w:eastAsia="en-US"/>
              </w:rPr>
              <w:t xml:space="preserve"> C.ŞENOCAK</w:t>
            </w:r>
          </w:p>
        </w:tc>
      </w:tr>
      <w:tr w:rsidR="00A84470" w14:paraId="6CB3B6E5" w14:textId="77777777" w:rsidTr="005A4065">
        <w:trPr>
          <w:trHeight w:val="20"/>
        </w:trPr>
        <w:tc>
          <w:tcPr>
            <w:tcW w:w="1440" w:type="dxa"/>
            <w:tcBorders>
              <w:top w:val="nil"/>
              <w:left w:val="single" w:sz="4" w:space="0" w:color="000000"/>
              <w:bottom w:val="single" w:sz="4" w:space="0" w:color="000000"/>
              <w:right w:val="single" w:sz="4" w:space="0" w:color="000000"/>
            </w:tcBorders>
            <w:vAlign w:val="bottom"/>
            <w:hideMark/>
          </w:tcPr>
          <w:p w14:paraId="3BE5F3E1" w14:textId="77777777" w:rsidR="00A84470" w:rsidRDefault="00A84470" w:rsidP="005A4065">
            <w:pPr>
              <w:spacing w:line="256" w:lineRule="auto"/>
              <w:rPr>
                <w:color w:val="000000"/>
                <w:sz w:val="16"/>
                <w:szCs w:val="16"/>
                <w:lang w:eastAsia="en-US"/>
              </w:rPr>
            </w:pPr>
            <w:r>
              <w:rPr>
                <w:color w:val="000000"/>
                <w:sz w:val="16"/>
                <w:szCs w:val="16"/>
                <w:lang w:eastAsia="en-US"/>
              </w:rPr>
              <w:t>4105</w:t>
            </w:r>
          </w:p>
        </w:tc>
        <w:tc>
          <w:tcPr>
            <w:tcW w:w="2426" w:type="dxa"/>
            <w:tcBorders>
              <w:top w:val="nil"/>
              <w:left w:val="nil"/>
              <w:bottom w:val="single" w:sz="4" w:space="0" w:color="000000"/>
              <w:right w:val="single" w:sz="4" w:space="0" w:color="000000"/>
            </w:tcBorders>
            <w:vAlign w:val="bottom"/>
            <w:hideMark/>
          </w:tcPr>
          <w:p w14:paraId="7FC9C10C"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nil"/>
              <w:left w:val="nil"/>
              <w:bottom w:val="single" w:sz="4" w:space="0" w:color="000000"/>
              <w:right w:val="single" w:sz="4" w:space="0" w:color="000000"/>
            </w:tcBorders>
            <w:vAlign w:val="center"/>
            <w:hideMark/>
          </w:tcPr>
          <w:p w14:paraId="79FFE00B" w14:textId="77777777" w:rsidR="00A84470" w:rsidRDefault="00A84470" w:rsidP="005A4065">
            <w:pPr>
              <w:spacing w:line="256" w:lineRule="auto"/>
              <w:rPr>
                <w:color w:val="000000"/>
                <w:sz w:val="16"/>
                <w:szCs w:val="16"/>
                <w:lang w:eastAsia="en-US"/>
              </w:rPr>
            </w:pPr>
            <w:r>
              <w:rPr>
                <w:color w:val="000000"/>
                <w:sz w:val="16"/>
                <w:szCs w:val="16"/>
                <w:lang w:eastAsia="en-US"/>
              </w:rPr>
              <w:t xml:space="preserve">Tanısal ve </w:t>
            </w:r>
            <w:proofErr w:type="spellStart"/>
            <w:r>
              <w:rPr>
                <w:color w:val="000000"/>
                <w:sz w:val="16"/>
                <w:szCs w:val="16"/>
                <w:lang w:eastAsia="en-US"/>
              </w:rPr>
              <w:t>operatif</w:t>
            </w:r>
            <w:proofErr w:type="spellEnd"/>
            <w:r>
              <w:rPr>
                <w:color w:val="000000"/>
                <w:sz w:val="16"/>
                <w:szCs w:val="16"/>
                <w:lang w:eastAsia="en-US"/>
              </w:rPr>
              <w:t xml:space="preserve"> laparaskopi-1</w:t>
            </w:r>
          </w:p>
        </w:tc>
        <w:tc>
          <w:tcPr>
            <w:tcW w:w="3051" w:type="dxa"/>
            <w:tcBorders>
              <w:top w:val="nil"/>
              <w:left w:val="nil"/>
              <w:bottom w:val="single" w:sz="4" w:space="0" w:color="000000"/>
              <w:right w:val="single" w:sz="4" w:space="0" w:color="000000"/>
            </w:tcBorders>
            <w:vAlign w:val="center"/>
            <w:hideMark/>
          </w:tcPr>
          <w:p w14:paraId="6842FB68" w14:textId="77777777" w:rsidR="00A84470" w:rsidRDefault="00A84470" w:rsidP="005A4065">
            <w:pPr>
              <w:spacing w:line="256" w:lineRule="auto"/>
              <w:rPr>
                <w:sz w:val="16"/>
                <w:szCs w:val="16"/>
                <w:lang w:eastAsia="en-US"/>
              </w:rPr>
            </w:pPr>
            <w:proofErr w:type="spellStart"/>
            <w:proofErr w:type="gramStart"/>
            <w:r>
              <w:rPr>
                <w:color w:val="000000"/>
                <w:sz w:val="16"/>
                <w:szCs w:val="16"/>
                <w:lang w:eastAsia="en-US"/>
              </w:rPr>
              <w:t>Prof.Dr.Metin</w:t>
            </w:r>
            <w:proofErr w:type="spellEnd"/>
            <w:proofErr w:type="gramEnd"/>
            <w:r>
              <w:rPr>
                <w:color w:val="000000"/>
                <w:sz w:val="16"/>
                <w:szCs w:val="16"/>
                <w:lang w:eastAsia="en-US"/>
              </w:rPr>
              <w:t xml:space="preserve"> İNGEÇ</w:t>
            </w:r>
          </w:p>
        </w:tc>
      </w:tr>
      <w:tr w:rsidR="00A84470" w14:paraId="3F39E04C" w14:textId="77777777" w:rsidTr="005A4065">
        <w:trPr>
          <w:trHeight w:val="20"/>
        </w:trPr>
        <w:tc>
          <w:tcPr>
            <w:tcW w:w="1440" w:type="dxa"/>
            <w:tcBorders>
              <w:top w:val="nil"/>
              <w:left w:val="single" w:sz="4" w:space="0" w:color="000000"/>
              <w:bottom w:val="single" w:sz="4" w:space="0" w:color="000000"/>
              <w:right w:val="single" w:sz="4" w:space="0" w:color="000000"/>
            </w:tcBorders>
            <w:vAlign w:val="bottom"/>
            <w:hideMark/>
          </w:tcPr>
          <w:p w14:paraId="457C6188" w14:textId="77777777" w:rsidR="00A84470" w:rsidRDefault="00A84470" w:rsidP="005A4065">
            <w:pPr>
              <w:spacing w:line="256" w:lineRule="auto"/>
              <w:rPr>
                <w:color w:val="000000"/>
                <w:sz w:val="16"/>
                <w:szCs w:val="16"/>
                <w:lang w:eastAsia="en-US"/>
              </w:rPr>
            </w:pPr>
            <w:r>
              <w:rPr>
                <w:color w:val="000000"/>
                <w:sz w:val="16"/>
                <w:szCs w:val="16"/>
                <w:lang w:eastAsia="en-US"/>
              </w:rPr>
              <w:t>4105</w:t>
            </w:r>
          </w:p>
        </w:tc>
        <w:tc>
          <w:tcPr>
            <w:tcW w:w="2426" w:type="dxa"/>
            <w:tcBorders>
              <w:top w:val="nil"/>
              <w:left w:val="nil"/>
              <w:bottom w:val="single" w:sz="4" w:space="0" w:color="000000"/>
              <w:right w:val="single" w:sz="4" w:space="0" w:color="000000"/>
            </w:tcBorders>
            <w:vAlign w:val="bottom"/>
            <w:hideMark/>
          </w:tcPr>
          <w:p w14:paraId="4FB67F70"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nil"/>
              <w:left w:val="nil"/>
              <w:bottom w:val="single" w:sz="4" w:space="0" w:color="000000"/>
              <w:right w:val="single" w:sz="4" w:space="0" w:color="000000"/>
            </w:tcBorders>
            <w:vAlign w:val="center"/>
            <w:hideMark/>
          </w:tcPr>
          <w:p w14:paraId="2743CE25"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Abdominal</w:t>
            </w:r>
            <w:proofErr w:type="spellEnd"/>
            <w:r>
              <w:rPr>
                <w:color w:val="000000"/>
                <w:sz w:val="16"/>
                <w:szCs w:val="16"/>
                <w:lang w:eastAsia="en-US"/>
              </w:rPr>
              <w:t xml:space="preserve"> histerektomi-1</w:t>
            </w:r>
          </w:p>
        </w:tc>
        <w:tc>
          <w:tcPr>
            <w:tcW w:w="3051" w:type="dxa"/>
            <w:tcBorders>
              <w:top w:val="nil"/>
              <w:left w:val="nil"/>
              <w:bottom w:val="single" w:sz="4" w:space="0" w:color="000000"/>
              <w:right w:val="single" w:sz="4" w:space="0" w:color="000000"/>
            </w:tcBorders>
            <w:vAlign w:val="center"/>
            <w:hideMark/>
          </w:tcPr>
          <w:p w14:paraId="6F482ED7" w14:textId="77777777" w:rsidR="00A84470" w:rsidRDefault="00A84470" w:rsidP="005A4065">
            <w:pPr>
              <w:spacing w:line="256" w:lineRule="auto"/>
              <w:rPr>
                <w:sz w:val="16"/>
                <w:szCs w:val="16"/>
                <w:lang w:eastAsia="en-US"/>
              </w:rPr>
            </w:pPr>
            <w:proofErr w:type="spellStart"/>
            <w:proofErr w:type="gramStart"/>
            <w:r>
              <w:rPr>
                <w:color w:val="000000"/>
                <w:sz w:val="16"/>
                <w:szCs w:val="16"/>
                <w:lang w:eastAsia="en-US"/>
              </w:rPr>
              <w:t>Prof.Dr.Metin</w:t>
            </w:r>
            <w:proofErr w:type="spellEnd"/>
            <w:proofErr w:type="gramEnd"/>
            <w:r>
              <w:rPr>
                <w:color w:val="000000"/>
                <w:sz w:val="16"/>
                <w:szCs w:val="16"/>
                <w:lang w:eastAsia="en-US"/>
              </w:rPr>
              <w:t xml:space="preserve"> İNGEÇ</w:t>
            </w:r>
          </w:p>
        </w:tc>
      </w:tr>
      <w:tr w:rsidR="00A84470" w14:paraId="6447CA44" w14:textId="77777777" w:rsidTr="005A4065">
        <w:trPr>
          <w:trHeight w:val="20"/>
        </w:trPr>
        <w:tc>
          <w:tcPr>
            <w:tcW w:w="1440" w:type="dxa"/>
            <w:tcBorders>
              <w:top w:val="nil"/>
              <w:left w:val="single" w:sz="4" w:space="0" w:color="000000"/>
              <w:bottom w:val="single" w:sz="4" w:space="0" w:color="000000"/>
              <w:right w:val="single" w:sz="4" w:space="0" w:color="000000"/>
            </w:tcBorders>
            <w:vAlign w:val="bottom"/>
          </w:tcPr>
          <w:p w14:paraId="2A5E968F" w14:textId="77777777" w:rsidR="00A84470" w:rsidRDefault="00A84470" w:rsidP="005A4065">
            <w:pPr>
              <w:spacing w:line="256" w:lineRule="auto"/>
              <w:rPr>
                <w:color w:val="000000"/>
                <w:sz w:val="16"/>
                <w:szCs w:val="16"/>
                <w:lang w:eastAsia="en-US"/>
              </w:rPr>
            </w:pPr>
            <w:r>
              <w:rPr>
                <w:color w:val="000000"/>
                <w:sz w:val="16"/>
                <w:szCs w:val="16"/>
                <w:lang w:eastAsia="en-US"/>
              </w:rPr>
              <w:t>4105</w:t>
            </w:r>
          </w:p>
          <w:p w14:paraId="09C2A25A" w14:textId="77777777" w:rsidR="00A84470" w:rsidRDefault="00A84470" w:rsidP="005A4065">
            <w:pPr>
              <w:spacing w:line="256" w:lineRule="auto"/>
              <w:rPr>
                <w:color w:val="000000"/>
                <w:sz w:val="16"/>
                <w:szCs w:val="16"/>
                <w:lang w:eastAsia="en-US"/>
              </w:rPr>
            </w:pPr>
          </w:p>
        </w:tc>
        <w:tc>
          <w:tcPr>
            <w:tcW w:w="2426" w:type="dxa"/>
            <w:tcBorders>
              <w:top w:val="nil"/>
              <w:left w:val="nil"/>
              <w:bottom w:val="single" w:sz="4" w:space="0" w:color="000000"/>
              <w:right w:val="single" w:sz="4" w:space="0" w:color="000000"/>
            </w:tcBorders>
            <w:vAlign w:val="bottom"/>
          </w:tcPr>
          <w:p w14:paraId="0ADB053B"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p w14:paraId="0F645432" w14:textId="77777777" w:rsidR="00A84470" w:rsidRDefault="00A84470" w:rsidP="005A4065">
            <w:pPr>
              <w:spacing w:line="256" w:lineRule="auto"/>
              <w:rPr>
                <w:color w:val="000000"/>
                <w:sz w:val="16"/>
                <w:szCs w:val="16"/>
                <w:lang w:eastAsia="en-US"/>
              </w:rPr>
            </w:pPr>
          </w:p>
        </w:tc>
        <w:tc>
          <w:tcPr>
            <w:tcW w:w="2902" w:type="dxa"/>
            <w:tcBorders>
              <w:top w:val="nil"/>
              <w:left w:val="nil"/>
              <w:bottom w:val="single" w:sz="4" w:space="0" w:color="000000"/>
              <w:right w:val="single" w:sz="4" w:space="0" w:color="000000"/>
            </w:tcBorders>
            <w:vAlign w:val="center"/>
            <w:hideMark/>
          </w:tcPr>
          <w:p w14:paraId="16FEB8A4"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Overin</w:t>
            </w:r>
            <w:proofErr w:type="spellEnd"/>
            <w:r>
              <w:rPr>
                <w:color w:val="000000"/>
                <w:sz w:val="16"/>
                <w:szCs w:val="16"/>
                <w:lang w:eastAsia="en-US"/>
              </w:rPr>
              <w:t xml:space="preserve"> </w:t>
            </w:r>
            <w:proofErr w:type="spellStart"/>
            <w:r>
              <w:rPr>
                <w:color w:val="000000"/>
                <w:sz w:val="16"/>
                <w:szCs w:val="16"/>
                <w:lang w:eastAsia="en-US"/>
              </w:rPr>
              <w:t>bening</w:t>
            </w:r>
            <w:proofErr w:type="spellEnd"/>
            <w:r>
              <w:rPr>
                <w:color w:val="000000"/>
                <w:sz w:val="16"/>
                <w:szCs w:val="16"/>
                <w:lang w:eastAsia="en-US"/>
              </w:rPr>
              <w:t xml:space="preserve"> hastalıkları için cerrahi-2</w:t>
            </w:r>
          </w:p>
        </w:tc>
        <w:tc>
          <w:tcPr>
            <w:tcW w:w="3051" w:type="dxa"/>
            <w:tcBorders>
              <w:top w:val="nil"/>
              <w:left w:val="nil"/>
              <w:bottom w:val="single" w:sz="4" w:space="0" w:color="000000"/>
              <w:right w:val="single" w:sz="4" w:space="0" w:color="000000"/>
            </w:tcBorders>
            <w:vAlign w:val="center"/>
            <w:hideMark/>
          </w:tcPr>
          <w:p w14:paraId="44FE2114" w14:textId="77777777" w:rsidR="00A84470" w:rsidRDefault="00A84470" w:rsidP="005A4065">
            <w:pPr>
              <w:spacing w:line="256" w:lineRule="auto"/>
              <w:rPr>
                <w:sz w:val="16"/>
                <w:szCs w:val="16"/>
                <w:lang w:eastAsia="en-US"/>
              </w:rPr>
            </w:pPr>
            <w:proofErr w:type="spellStart"/>
            <w:proofErr w:type="gramStart"/>
            <w:r>
              <w:rPr>
                <w:color w:val="000000"/>
                <w:sz w:val="16"/>
                <w:szCs w:val="16"/>
                <w:lang w:eastAsia="en-US"/>
              </w:rPr>
              <w:t>Prof.Dr.Metin</w:t>
            </w:r>
            <w:proofErr w:type="spellEnd"/>
            <w:proofErr w:type="gramEnd"/>
            <w:r>
              <w:rPr>
                <w:color w:val="000000"/>
                <w:sz w:val="16"/>
                <w:szCs w:val="16"/>
                <w:lang w:eastAsia="en-US"/>
              </w:rPr>
              <w:t xml:space="preserve"> İNGEÇ</w:t>
            </w:r>
          </w:p>
        </w:tc>
      </w:tr>
      <w:tr w:rsidR="00A84470" w14:paraId="2755B4C9" w14:textId="77777777" w:rsidTr="005A4065">
        <w:trPr>
          <w:trHeight w:val="20"/>
        </w:trPr>
        <w:tc>
          <w:tcPr>
            <w:tcW w:w="1440" w:type="dxa"/>
            <w:tcBorders>
              <w:top w:val="nil"/>
              <w:left w:val="single" w:sz="4" w:space="0" w:color="000000"/>
              <w:bottom w:val="single" w:sz="4" w:space="0" w:color="auto"/>
              <w:right w:val="single" w:sz="4" w:space="0" w:color="000000"/>
            </w:tcBorders>
            <w:vAlign w:val="bottom"/>
            <w:hideMark/>
          </w:tcPr>
          <w:p w14:paraId="31276FEA" w14:textId="77777777" w:rsidR="00A84470" w:rsidRDefault="00A84470" w:rsidP="005A4065">
            <w:pPr>
              <w:spacing w:line="256" w:lineRule="auto"/>
              <w:rPr>
                <w:color w:val="000000"/>
                <w:sz w:val="16"/>
                <w:szCs w:val="16"/>
                <w:lang w:eastAsia="en-US"/>
              </w:rPr>
            </w:pPr>
            <w:r>
              <w:rPr>
                <w:color w:val="000000"/>
                <w:sz w:val="16"/>
                <w:szCs w:val="16"/>
                <w:lang w:eastAsia="en-US"/>
              </w:rPr>
              <w:t>4105</w:t>
            </w:r>
          </w:p>
        </w:tc>
        <w:tc>
          <w:tcPr>
            <w:tcW w:w="2426" w:type="dxa"/>
            <w:tcBorders>
              <w:top w:val="nil"/>
              <w:left w:val="nil"/>
              <w:bottom w:val="single" w:sz="4" w:space="0" w:color="auto"/>
              <w:right w:val="single" w:sz="4" w:space="0" w:color="000000"/>
            </w:tcBorders>
            <w:vAlign w:val="bottom"/>
            <w:hideMark/>
          </w:tcPr>
          <w:p w14:paraId="50FD3C59"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nil"/>
              <w:left w:val="nil"/>
              <w:bottom w:val="single" w:sz="4" w:space="0" w:color="auto"/>
              <w:right w:val="single" w:sz="4" w:space="0" w:color="000000"/>
            </w:tcBorders>
            <w:vAlign w:val="center"/>
            <w:hideMark/>
          </w:tcPr>
          <w:p w14:paraId="1E010218" w14:textId="77777777" w:rsidR="00A84470" w:rsidRDefault="00A84470" w:rsidP="005A4065">
            <w:pPr>
              <w:spacing w:line="256" w:lineRule="auto"/>
              <w:rPr>
                <w:color w:val="000000"/>
                <w:sz w:val="16"/>
                <w:szCs w:val="16"/>
                <w:lang w:eastAsia="en-US"/>
              </w:rPr>
            </w:pPr>
            <w:r>
              <w:rPr>
                <w:color w:val="000000"/>
                <w:sz w:val="16"/>
                <w:szCs w:val="16"/>
                <w:lang w:eastAsia="en-US"/>
              </w:rPr>
              <w:t>Myomektomi-2</w:t>
            </w:r>
          </w:p>
        </w:tc>
        <w:tc>
          <w:tcPr>
            <w:tcW w:w="3051" w:type="dxa"/>
            <w:tcBorders>
              <w:top w:val="nil"/>
              <w:left w:val="nil"/>
              <w:bottom w:val="single" w:sz="4" w:space="0" w:color="auto"/>
              <w:right w:val="single" w:sz="4" w:space="0" w:color="000000"/>
            </w:tcBorders>
            <w:vAlign w:val="center"/>
            <w:hideMark/>
          </w:tcPr>
          <w:p w14:paraId="27BA0B71" w14:textId="77777777" w:rsidR="00A84470" w:rsidRDefault="00A84470" w:rsidP="005A4065">
            <w:pPr>
              <w:spacing w:line="256" w:lineRule="auto"/>
              <w:rPr>
                <w:color w:val="000000"/>
                <w:sz w:val="16"/>
                <w:szCs w:val="16"/>
                <w:lang w:eastAsia="en-US"/>
              </w:rPr>
            </w:pPr>
            <w:proofErr w:type="spellStart"/>
            <w:proofErr w:type="gramStart"/>
            <w:r>
              <w:rPr>
                <w:color w:val="000000"/>
                <w:sz w:val="16"/>
                <w:szCs w:val="16"/>
                <w:lang w:eastAsia="en-US"/>
              </w:rPr>
              <w:t>Prof.Dr.Bünyamin</w:t>
            </w:r>
            <w:proofErr w:type="spellEnd"/>
            <w:proofErr w:type="gramEnd"/>
            <w:r>
              <w:rPr>
                <w:color w:val="000000"/>
                <w:sz w:val="16"/>
                <w:szCs w:val="16"/>
                <w:lang w:eastAsia="en-US"/>
              </w:rPr>
              <w:t xml:space="preserve"> BÖREKÇİ</w:t>
            </w:r>
          </w:p>
        </w:tc>
      </w:tr>
      <w:tr w:rsidR="00A84470" w14:paraId="69ACCDF0" w14:textId="77777777" w:rsidTr="005A4065">
        <w:trPr>
          <w:trHeight w:val="20"/>
        </w:trPr>
        <w:tc>
          <w:tcPr>
            <w:tcW w:w="1440" w:type="dxa"/>
            <w:tcBorders>
              <w:top w:val="single" w:sz="4" w:space="0" w:color="auto"/>
              <w:left w:val="single" w:sz="4" w:space="0" w:color="000000"/>
              <w:bottom w:val="single" w:sz="4" w:space="0" w:color="auto"/>
              <w:right w:val="single" w:sz="4" w:space="0" w:color="000000"/>
            </w:tcBorders>
            <w:vAlign w:val="bottom"/>
            <w:hideMark/>
          </w:tcPr>
          <w:p w14:paraId="1E05487B" w14:textId="77777777" w:rsidR="00A84470" w:rsidRDefault="00A84470" w:rsidP="005A4065">
            <w:pPr>
              <w:spacing w:line="256" w:lineRule="auto"/>
              <w:rPr>
                <w:color w:val="000000"/>
                <w:sz w:val="16"/>
                <w:szCs w:val="16"/>
                <w:lang w:eastAsia="en-US"/>
              </w:rPr>
            </w:pPr>
            <w:r>
              <w:rPr>
                <w:color w:val="000000"/>
                <w:sz w:val="16"/>
                <w:szCs w:val="16"/>
                <w:lang w:eastAsia="en-US"/>
              </w:rPr>
              <w:t>4105</w:t>
            </w:r>
          </w:p>
        </w:tc>
        <w:tc>
          <w:tcPr>
            <w:tcW w:w="2426" w:type="dxa"/>
            <w:tcBorders>
              <w:top w:val="single" w:sz="4" w:space="0" w:color="auto"/>
              <w:left w:val="nil"/>
              <w:bottom w:val="single" w:sz="4" w:space="0" w:color="auto"/>
              <w:right w:val="single" w:sz="4" w:space="0" w:color="000000"/>
            </w:tcBorders>
            <w:vAlign w:val="bottom"/>
            <w:hideMark/>
          </w:tcPr>
          <w:p w14:paraId="4BBA58C5"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single" w:sz="4" w:space="0" w:color="auto"/>
              <w:left w:val="nil"/>
              <w:bottom w:val="single" w:sz="4" w:space="0" w:color="auto"/>
              <w:right w:val="single" w:sz="4" w:space="0" w:color="000000"/>
            </w:tcBorders>
            <w:vAlign w:val="center"/>
            <w:hideMark/>
          </w:tcPr>
          <w:p w14:paraId="46EC5F59" w14:textId="77777777" w:rsidR="00A84470" w:rsidRDefault="00A84470" w:rsidP="005A4065">
            <w:pPr>
              <w:spacing w:line="256" w:lineRule="auto"/>
              <w:rPr>
                <w:color w:val="000000"/>
                <w:sz w:val="16"/>
                <w:szCs w:val="16"/>
                <w:lang w:eastAsia="en-US"/>
              </w:rPr>
            </w:pPr>
            <w:r>
              <w:rPr>
                <w:color w:val="000000"/>
                <w:sz w:val="16"/>
                <w:szCs w:val="16"/>
                <w:lang w:eastAsia="en-US"/>
              </w:rPr>
              <w:t>Çoğul gebelikler</w:t>
            </w:r>
          </w:p>
        </w:tc>
        <w:tc>
          <w:tcPr>
            <w:tcW w:w="3051" w:type="dxa"/>
            <w:tcBorders>
              <w:top w:val="single" w:sz="4" w:space="0" w:color="auto"/>
              <w:left w:val="nil"/>
              <w:bottom w:val="single" w:sz="4" w:space="0" w:color="auto"/>
              <w:right w:val="single" w:sz="4" w:space="0" w:color="000000"/>
            </w:tcBorders>
            <w:vAlign w:val="center"/>
            <w:hideMark/>
          </w:tcPr>
          <w:p w14:paraId="7512B4BE" w14:textId="77777777" w:rsidR="00A84470" w:rsidRDefault="00A84470" w:rsidP="005A4065">
            <w:pPr>
              <w:spacing w:line="256" w:lineRule="auto"/>
              <w:rPr>
                <w:color w:val="000000"/>
                <w:sz w:val="16"/>
                <w:szCs w:val="16"/>
                <w:lang w:eastAsia="en-US"/>
              </w:rPr>
            </w:pPr>
            <w:proofErr w:type="spellStart"/>
            <w:proofErr w:type="gramStart"/>
            <w:r>
              <w:rPr>
                <w:color w:val="000000"/>
                <w:sz w:val="16"/>
                <w:szCs w:val="16"/>
                <w:lang w:eastAsia="en-US"/>
              </w:rPr>
              <w:t>Prof.Dr.Bünyamin</w:t>
            </w:r>
            <w:proofErr w:type="spellEnd"/>
            <w:proofErr w:type="gramEnd"/>
            <w:r>
              <w:rPr>
                <w:color w:val="000000"/>
                <w:sz w:val="16"/>
                <w:szCs w:val="16"/>
                <w:lang w:eastAsia="en-US"/>
              </w:rPr>
              <w:t xml:space="preserve"> BÖREKÇİ</w:t>
            </w:r>
          </w:p>
        </w:tc>
      </w:tr>
      <w:tr w:rsidR="00A84470" w14:paraId="6EFA2D01" w14:textId="77777777" w:rsidTr="005A4065">
        <w:trPr>
          <w:trHeight w:val="20"/>
        </w:trPr>
        <w:tc>
          <w:tcPr>
            <w:tcW w:w="1440" w:type="dxa"/>
            <w:tcBorders>
              <w:top w:val="single" w:sz="4" w:space="0" w:color="auto"/>
              <w:left w:val="single" w:sz="4" w:space="0" w:color="000000"/>
              <w:bottom w:val="single" w:sz="4" w:space="0" w:color="auto"/>
              <w:right w:val="single" w:sz="4" w:space="0" w:color="000000"/>
            </w:tcBorders>
            <w:vAlign w:val="bottom"/>
          </w:tcPr>
          <w:p w14:paraId="25656634" w14:textId="77777777" w:rsidR="00A84470" w:rsidRDefault="00A84470" w:rsidP="005A4065">
            <w:pPr>
              <w:spacing w:line="256" w:lineRule="auto"/>
              <w:rPr>
                <w:color w:val="000000"/>
                <w:sz w:val="16"/>
                <w:szCs w:val="16"/>
                <w:lang w:eastAsia="en-US"/>
              </w:rPr>
            </w:pPr>
            <w:r>
              <w:rPr>
                <w:color w:val="000000"/>
                <w:sz w:val="16"/>
                <w:szCs w:val="16"/>
                <w:lang w:eastAsia="en-US"/>
              </w:rPr>
              <w:t>4105</w:t>
            </w:r>
          </w:p>
          <w:p w14:paraId="3E0E8F97" w14:textId="77777777" w:rsidR="00A84470" w:rsidRDefault="00A84470" w:rsidP="005A4065">
            <w:pPr>
              <w:spacing w:line="256" w:lineRule="auto"/>
              <w:rPr>
                <w:color w:val="000000"/>
                <w:sz w:val="16"/>
                <w:szCs w:val="16"/>
                <w:lang w:eastAsia="en-US"/>
              </w:rPr>
            </w:pPr>
          </w:p>
        </w:tc>
        <w:tc>
          <w:tcPr>
            <w:tcW w:w="2426" w:type="dxa"/>
            <w:tcBorders>
              <w:top w:val="single" w:sz="4" w:space="0" w:color="auto"/>
              <w:left w:val="nil"/>
              <w:bottom w:val="single" w:sz="4" w:space="0" w:color="auto"/>
              <w:right w:val="single" w:sz="4" w:space="0" w:color="000000"/>
            </w:tcBorders>
            <w:vAlign w:val="bottom"/>
          </w:tcPr>
          <w:p w14:paraId="4FA75E42"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p w14:paraId="62D7F1FA" w14:textId="77777777" w:rsidR="00A84470" w:rsidRDefault="00A84470" w:rsidP="005A4065">
            <w:pPr>
              <w:spacing w:line="256" w:lineRule="auto"/>
              <w:rPr>
                <w:color w:val="000000"/>
                <w:sz w:val="16"/>
                <w:szCs w:val="16"/>
                <w:lang w:eastAsia="en-US"/>
              </w:rPr>
            </w:pPr>
          </w:p>
        </w:tc>
        <w:tc>
          <w:tcPr>
            <w:tcW w:w="2902" w:type="dxa"/>
            <w:tcBorders>
              <w:top w:val="single" w:sz="4" w:space="0" w:color="auto"/>
              <w:left w:val="nil"/>
              <w:bottom w:val="single" w:sz="4" w:space="0" w:color="auto"/>
              <w:right w:val="single" w:sz="4" w:space="0" w:color="000000"/>
            </w:tcBorders>
            <w:vAlign w:val="center"/>
            <w:hideMark/>
          </w:tcPr>
          <w:p w14:paraId="116AE228"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Servikal</w:t>
            </w:r>
            <w:proofErr w:type="spellEnd"/>
            <w:r>
              <w:rPr>
                <w:color w:val="000000"/>
                <w:sz w:val="16"/>
                <w:szCs w:val="16"/>
                <w:lang w:eastAsia="en-US"/>
              </w:rPr>
              <w:t xml:space="preserve">, </w:t>
            </w:r>
            <w:proofErr w:type="spellStart"/>
            <w:r>
              <w:rPr>
                <w:color w:val="000000"/>
                <w:sz w:val="16"/>
                <w:szCs w:val="16"/>
                <w:lang w:eastAsia="en-US"/>
              </w:rPr>
              <w:t>vulvar</w:t>
            </w:r>
            <w:proofErr w:type="spellEnd"/>
            <w:r>
              <w:rPr>
                <w:color w:val="000000"/>
                <w:sz w:val="16"/>
                <w:szCs w:val="16"/>
                <w:lang w:eastAsia="en-US"/>
              </w:rPr>
              <w:t xml:space="preserve">, vajinal </w:t>
            </w:r>
            <w:proofErr w:type="spellStart"/>
            <w:r>
              <w:rPr>
                <w:color w:val="000000"/>
                <w:sz w:val="16"/>
                <w:szCs w:val="16"/>
                <w:lang w:eastAsia="en-US"/>
              </w:rPr>
              <w:t>preinvazif</w:t>
            </w:r>
            <w:proofErr w:type="spellEnd"/>
            <w:r>
              <w:rPr>
                <w:color w:val="000000"/>
                <w:sz w:val="16"/>
                <w:szCs w:val="16"/>
                <w:lang w:eastAsia="en-US"/>
              </w:rPr>
              <w:t xml:space="preserve"> lezyonlar ve </w:t>
            </w:r>
            <w:proofErr w:type="spellStart"/>
            <w:r>
              <w:rPr>
                <w:color w:val="000000"/>
                <w:sz w:val="16"/>
                <w:szCs w:val="16"/>
                <w:lang w:eastAsia="en-US"/>
              </w:rPr>
              <w:t>kolposkopi</w:t>
            </w:r>
            <w:proofErr w:type="spellEnd"/>
          </w:p>
        </w:tc>
        <w:tc>
          <w:tcPr>
            <w:tcW w:w="3051" w:type="dxa"/>
            <w:tcBorders>
              <w:top w:val="single" w:sz="4" w:space="0" w:color="auto"/>
              <w:left w:val="nil"/>
              <w:bottom w:val="single" w:sz="4" w:space="0" w:color="auto"/>
              <w:right w:val="single" w:sz="4" w:space="0" w:color="000000"/>
            </w:tcBorders>
            <w:vAlign w:val="center"/>
            <w:hideMark/>
          </w:tcPr>
          <w:p w14:paraId="4C72E64E" w14:textId="77777777" w:rsidR="00A84470" w:rsidRDefault="00A84470" w:rsidP="005A4065">
            <w:pPr>
              <w:spacing w:line="256" w:lineRule="auto"/>
              <w:rPr>
                <w:color w:val="000000"/>
                <w:sz w:val="16"/>
                <w:szCs w:val="16"/>
                <w:lang w:eastAsia="en-US"/>
              </w:rPr>
            </w:pPr>
            <w:proofErr w:type="spellStart"/>
            <w:proofErr w:type="gramStart"/>
            <w:r>
              <w:rPr>
                <w:color w:val="000000"/>
                <w:sz w:val="16"/>
                <w:szCs w:val="16"/>
                <w:lang w:eastAsia="en-US"/>
              </w:rPr>
              <w:t>Prof.Dr.Bünyamin</w:t>
            </w:r>
            <w:proofErr w:type="spellEnd"/>
            <w:proofErr w:type="gramEnd"/>
            <w:r>
              <w:rPr>
                <w:color w:val="000000"/>
                <w:sz w:val="16"/>
                <w:szCs w:val="16"/>
                <w:lang w:eastAsia="en-US"/>
              </w:rPr>
              <w:t xml:space="preserve"> BÖREKÇİ</w:t>
            </w:r>
          </w:p>
        </w:tc>
      </w:tr>
      <w:tr w:rsidR="00A84470" w14:paraId="3F480AA8" w14:textId="77777777" w:rsidTr="005A4065">
        <w:trPr>
          <w:trHeight w:val="20"/>
        </w:trPr>
        <w:tc>
          <w:tcPr>
            <w:tcW w:w="1440" w:type="dxa"/>
            <w:tcBorders>
              <w:top w:val="single" w:sz="4" w:space="0" w:color="auto"/>
              <w:left w:val="single" w:sz="4" w:space="0" w:color="000000"/>
              <w:bottom w:val="single" w:sz="4" w:space="0" w:color="auto"/>
              <w:right w:val="single" w:sz="4" w:space="0" w:color="000000"/>
            </w:tcBorders>
            <w:vAlign w:val="bottom"/>
            <w:hideMark/>
          </w:tcPr>
          <w:p w14:paraId="0E9D6412" w14:textId="77777777" w:rsidR="00A84470" w:rsidRDefault="00A84470" w:rsidP="005A4065">
            <w:pPr>
              <w:spacing w:line="256" w:lineRule="auto"/>
              <w:rPr>
                <w:color w:val="000000"/>
                <w:sz w:val="16"/>
                <w:szCs w:val="16"/>
                <w:lang w:eastAsia="en-US"/>
              </w:rPr>
            </w:pPr>
            <w:r>
              <w:rPr>
                <w:color w:val="000000"/>
                <w:sz w:val="16"/>
                <w:szCs w:val="16"/>
                <w:lang w:eastAsia="en-US"/>
              </w:rPr>
              <w:t>4105</w:t>
            </w:r>
          </w:p>
        </w:tc>
        <w:tc>
          <w:tcPr>
            <w:tcW w:w="2426" w:type="dxa"/>
            <w:tcBorders>
              <w:top w:val="single" w:sz="4" w:space="0" w:color="auto"/>
              <w:left w:val="nil"/>
              <w:bottom w:val="single" w:sz="4" w:space="0" w:color="auto"/>
              <w:right w:val="single" w:sz="4" w:space="0" w:color="000000"/>
            </w:tcBorders>
            <w:vAlign w:val="bottom"/>
            <w:hideMark/>
          </w:tcPr>
          <w:p w14:paraId="4714BECF"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single" w:sz="4" w:space="0" w:color="auto"/>
              <w:left w:val="nil"/>
              <w:bottom w:val="single" w:sz="4" w:space="0" w:color="auto"/>
              <w:right w:val="single" w:sz="4" w:space="0" w:color="000000"/>
            </w:tcBorders>
            <w:vAlign w:val="center"/>
            <w:hideMark/>
          </w:tcPr>
          <w:p w14:paraId="01E8F4DA" w14:textId="77777777" w:rsidR="00A84470" w:rsidRDefault="00A84470" w:rsidP="005A4065">
            <w:pPr>
              <w:spacing w:line="256" w:lineRule="auto"/>
              <w:rPr>
                <w:color w:val="000000"/>
                <w:sz w:val="16"/>
                <w:szCs w:val="16"/>
                <w:lang w:eastAsia="en-US"/>
              </w:rPr>
            </w:pPr>
            <w:r>
              <w:rPr>
                <w:color w:val="000000"/>
                <w:sz w:val="16"/>
                <w:szCs w:val="16"/>
                <w:lang w:eastAsia="en-US"/>
              </w:rPr>
              <w:t>Ofis histereskopi-2</w:t>
            </w:r>
          </w:p>
        </w:tc>
        <w:tc>
          <w:tcPr>
            <w:tcW w:w="3051" w:type="dxa"/>
            <w:tcBorders>
              <w:top w:val="single" w:sz="4" w:space="0" w:color="auto"/>
              <w:left w:val="nil"/>
              <w:bottom w:val="single" w:sz="4" w:space="0" w:color="auto"/>
              <w:right w:val="single" w:sz="4" w:space="0" w:color="000000"/>
            </w:tcBorders>
            <w:vAlign w:val="center"/>
            <w:hideMark/>
          </w:tcPr>
          <w:p w14:paraId="61060704" w14:textId="77777777" w:rsidR="00A84470" w:rsidRDefault="00A84470" w:rsidP="005A4065">
            <w:pPr>
              <w:spacing w:line="256" w:lineRule="auto"/>
              <w:rPr>
                <w:color w:val="000000"/>
                <w:sz w:val="16"/>
                <w:szCs w:val="16"/>
                <w:lang w:eastAsia="en-US"/>
              </w:rPr>
            </w:pPr>
            <w:r>
              <w:rPr>
                <w:color w:val="000000"/>
                <w:sz w:val="16"/>
                <w:szCs w:val="16"/>
                <w:lang w:eastAsia="en-US"/>
              </w:rPr>
              <w:t xml:space="preserve">Doç. Dr. </w:t>
            </w:r>
            <w:proofErr w:type="spellStart"/>
            <w:proofErr w:type="gramStart"/>
            <w:r>
              <w:rPr>
                <w:color w:val="000000"/>
                <w:sz w:val="16"/>
                <w:szCs w:val="16"/>
                <w:lang w:eastAsia="en-US"/>
              </w:rPr>
              <w:t>G.Nur</w:t>
            </w:r>
            <w:proofErr w:type="spellEnd"/>
            <w:proofErr w:type="gramEnd"/>
            <w:r>
              <w:rPr>
                <w:color w:val="000000"/>
                <w:sz w:val="16"/>
                <w:szCs w:val="16"/>
                <w:lang w:eastAsia="en-US"/>
              </w:rPr>
              <w:t xml:space="preserve"> C.ŞENOCAK</w:t>
            </w:r>
          </w:p>
        </w:tc>
      </w:tr>
      <w:tr w:rsidR="00A84470" w14:paraId="5086DA48" w14:textId="77777777" w:rsidTr="005A4065">
        <w:trPr>
          <w:trHeight w:val="20"/>
        </w:trPr>
        <w:tc>
          <w:tcPr>
            <w:tcW w:w="1440" w:type="dxa"/>
            <w:tcBorders>
              <w:top w:val="single" w:sz="4" w:space="0" w:color="auto"/>
              <w:left w:val="single" w:sz="4" w:space="0" w:color="000000"/>
              <w:bottom w:val="single" w:sz="4" w:space="0" w:color="auto"/>
              <w:right w:val="single" w:sz="4" w:space="0" w:color="000000"/>
            </w:tcBorders>
            <w:vAlign w:val="bottom"/>
            <w:hideMark/>
          </w:tcPr>
          <w:p w14:paraId="49CDB695" w14:textId="77777777" w:rsidR="00A84470" w:rsidRDefault="00A84470" w:rsidP="005A4065">
            <w:pPr>
              <w:spacing w:line="256" w:lineRule="auto"/>
              <w:rPr>
                <w:color w:val="000000"/>
                <w:sz w:val="16"/>
                <w:szCs w:val="16"/>
                <w:lang w:eastAsia="en-US"/>
              </w:rPr>
            </w:pPr>
            <w:r>
              <w:rPr>
                <w:color w:val="000000"/>
                <w:sz w:val="16"/>
                <w:szCs w:val="16"/>
                <w:lang w:eastAsia="en-US"/>
              </w:rPr>
              <w:t>4105</w:t>
            </w:r>
          </w:p>
        </w:tc>
        <w:tc>
          <w:tcPr>
            <w:tcW w:w="2426" w:type="dxa"/>
            <w:tcBorders>
              <w:top w:val="single" w:sz="4" w:space="0" w:color="auto"/>
              <w:left w:val="nil"/>
              <w:bottom w:val="single" w:sz="4" w:space="0" w:color="auto"/>
              <w:right w:val="single" w:sz="4" w:space="0" w:color="000000"/>
            </w:tcBorders>
            <w:vAlign w:val="bottom"/>
            <w:hideMark/>
          </w:tcPr>
          <w:p w14:paraId="73E24D04"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single" w:sz="4" w:space="0" w:color="auto"/>
              <w:left w:val="nil"/>
              <w:bottom w:val="single" w:sz="4" w:space="0" w:color="auto"/>
              <w:right w:val="single" w:sz="4" w:space="0" w:color="000000"/>
            </w:tcBorders>
            <w:vAlign w:val="center"/>
            <w:hideMark/>
          </w:tcPr>
          <w:p w14:paraId="4BB178F4"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Obstetrik</w:t>
            </w:r>
            <w:proofErr w:type="spellEnd"/>
            <w:r>
              <w:rPr>
                <w:color w:val="000000"/>
                <w:sz w:val="16"/>
                <w:szCs w:val="16"/>
                <w:lang w:eastAsia="en-US"/>
              </w:rPr>
              <w:t xml:space="preserve"> kanama</w:t>
            </w:r>
          </w:p>
        </w:tc>
        <w:tc>
          <w:tcPr>
            <w:tcW w:w="3051" w:type="dxa"/>
            <w:tcBorders>
              <w:top w:val="single" w:sz="4" w:space="0" w:color="auto"/>
              <w:left w:val="nil"/>
              <w:bottom w:val="single" w:sz="4" w:space="0" w:color="auto"/>
              <w:right w:val="single" w:sz="4" w:space="0" w:color="000000"/>
            </w:tcBorders>
            <w:vAlign w:val="center"/>
            <w:hideMark/>
          </w:tcPr>
          <w:p w14:paraId="727A150F" w14:textId="77777777" w:rsidR="00A84470" w:rsidRDefault="00A84470" w:rsidP="005A4065">
            <w:pPr>
              <w:spacing w:line="256" w:lineRule="auto"/>
              <w:rPr>
                <w:color w:val="000000"/>
                <w:sz w:val="16"/>
                <w:szCs w:val="16"/>
                <w:lang w:eastAsia="en-US"/>
              </w:rPr>
            </w:pPr>
            <w:proofErr w:type="spellStart"/>
            <w:proofErr w:type="gramStart"/>
            <w:r>
              <w:rPr>
                <w:color w:val="000000"/>
                <w:sz w:val="16"/>
                <w:szCs w:val="16"/>
                <w:lang w:eastAsia="en-US"/>
              </w:rPr>
              <w:t>Prof.Dr.Ragıp</w:t>
            </w:r>
            <w:proofErr w:type="spellEnd"/>
            <w:proofErr w:type="gramEnd"/>
            <w:r>
              <w:rPr>
                <w:color w:val="000000"/>
                <w:sz w:val="16"/>
                <w:szCs w:val="16"/>
                <w:lang w:eastAsia="en-US"/>
              </w:rPr>
              <w:t xml:space="preserve"> Atakan AL </w:t>
            </w:r>
          </w:p>
        </w:tc>
      </w:tr>
      <w:tr w:rsidR="00A84470" w14:paraId="13040B4E" w14:textId="77777777" w:rsidTr="005A4065">
        <w:trPr>
          <w:trHeight w:val="20"/>
        </w:trPr>
        <w:tc>
          <w:tcPr>
            <w:tcW w:w="1440" w:type="dxa"/>
            <w:tcBorders>
              <w:top w:val="single" w:sz="4" w:space="0" w:color="auto"/>
              <w:left w:val="single" w:sz="4" w:space="0" w:color="000000"/>
              <w:bottom w:val="single" w:sz="4" w:space="0" w:color="000000"/>
              <w:right w:val="single" w:sz="4" w:space="0" w:color="000000"/>
            </w:tcBorders>
            <w:vAlign w:val="bottom"/>
            <w:hideMark/>
          </w:tcPr>
          <w:p w14:paraId="6070E37B" w14:textId="77777777" w:rsidR="00A84470" w:rsidRDefault="00A84470" w:rsidP="005A4065">
            <w:pPr>
              <w:spacing w:line="256" w:lineRule="auto"/>
              <w:rPr>
                <w:color w:val="000000"/>
                <w:sz w:val="16"/>
                <w:szCs w:val="16"/>
                <w:lang w:eastAsia="en-US"/>
              </w:rPr>
            </w:pPr>
            <w:r>
              <w:rPr>
                <w:color w:val="000000"/>
                <w:sz w:val="16"/>
                <w:szCs w:val="16"/>
                <w:lang w:eastAsia="en-US"/>
              </w:rPr>
              <w:t>4105</w:t>
            </w:r>
          </w:p>
        </w:tc>
        <w:tc>
          <w:tcPr>
            <w:tcW w:w="2426" w:type="dxa"/>
            <w:tcBorders>
              <w:top w:val="single" w:sz="4" w:space="0" w:color="auto"/>
              <w:left w:val="nil"/>
              <w:bottom w:val="single" w:sz="4" w:space="0" w:color="000000"/>
              <w:right w:val="single" w:sz="4" w:space="0" w:color="000000"/>
            </w:tcBorders>
            <w:vAlign w:val="bottom"/>
            <w:hideMark/>
          </w:tcPr>
          <w:p w14:paraId="65D3D207"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single" w:sz="4" w:space="0" w:color="auto"/>
              <w:left w:val="nil"/>
              <w:bottom w:val="single" w:sz="4" w:space="0" w:color="000000"/>
              <w:right w:val="single" w:sz="4" w:space="0" w:color="000000"/>
            </w:tcBorders>
            <w:vAlign w:val="center"/>
            <w:hideMark/>
          </w:tcPr>
          <w:p w14:paraId="0A2D4969"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Operatif</w:t>
            </w:r>
            <w:proofErr w:type="spellEnd"/>
            <w:r>
              <w:rPr>
                <w:color w:val="000000"/>
                <w:sz w:val="16"/>
                <w:szCs w:val="16"/>
                <w:lang w:eastAsia="en-US"/>
              </w:rPr>
              <w:t xml:space="preserve"> doğum-2</w:t>
            </w:r>
          </w:p>
        </w:tc>
        <w:tc>
          <w:tcPr>
            <w:tcW w:w="3051" w:type="dxa"/>
            <w:tcBorders>
              <w:top w:val="single" w:sz="4" w:space="0" w:color="auto"/>
              <w:left w:val="nil"/>
              <w:bottom w:val="single" w:sz="4" w:space="0" w:color="000000"/>
              <w:right w:val="single" w:sz="4" w:space="0" w:color="000000"/>
            </w:tcBorders>
            <w:vAlign w:val="center"/>
            <w:hideMark/>
          </w:tcPr>
          <w:p w14:paraId="06660615" w14:textId="77777777" w:rsidR="00A84470" w:rsidRDefault="00A84470" w:rsidP="005A4065">
            <w:pPr>
              <w:spacing w:line="256" w:lineRule="auto"/>
              <w:rPr>
                <w:color w:val="000000"/>
                <w:sz w:val="16"/>
                <w:szCs w:val="16"/>
                <w:lang w:eastAsia="en-US"/>
              </w:rPr>
            </w:pPr>
            <w:proofErr w:type="spellStart"/>
            <w:proofErr w:type="gramStart"/>
            <w:r>
              <w:rPr>
                <w:color w:val="000000"/>
                <w:sz w:val="16"/>
                <w:szCs w:val="16"/>
                <w:lang w:eastAsia="en-US"/>
              </w:rPr>
              <w:t>Prof.Dr.Ragıp</w:t>
            </w:r>
            <w:proofErr w:type="spellEnd"/>
            <w:proofErr w:type="gramEnd"/>
            <w:r>
              <w:rPr>
                <w:color w:val="000000"/>
                <w:sz w:val="16"/>
                <w:szCs w:val="16"/>
                <w:lang w:eastAsia="en-US"/>
              </w:rPr>
              <w:t xml:space="preserve"> Atakan AL </w:t>
            </w:r>
          </w:p>
        </w:tc>
      </w:tr>
      <w:tr w:rsidR="00A84470" w14:paraId="7306FFC2" w14:textId="77777777" w:rsidTr="005A4065">
        <w:trPr>
          <w:trHeight w:val="20"/>
        </w:trPr>
        <w:tc>
          <w:tcPr>
            <w:tcW w:w="1440" w:type="dxa"/>
            <w:tcBorders>
              <w:top w:val="single" w:sz="4" w:space="0" w:color="auto"/>
              <w:left w:val="single" w:sz="4" w:space="0" w:color="000000"/>
              <w:bottom w:val="single" w:sz="4" w:space="0" w:color="000000"/>
              <w:right w:val="single" w:sz="4" w:space="0" w:color="000000"/>
            </w:tcBorders>
            <w:vAlign w:val="bottom"/>
            <w:hideMark/>
          </w:tcPr>
          <w:p w14:paraId="1D32613E" w14:textId="77777777" w:rsidR="00A84470" w:rsidRDefault="00A84470" w:rsidP="005A4065">
            <w:pPr>
              <w:spacing w:line="256" w:lineRule="auto"/>
              <w:rPr>
                <w:color w:val="000000"/>
                <w:sz w:val="16"/>
                <w:szCs w:val="16"/>
                <w:lang w:eastAsia="en-US"/>
              </w:rPr>
            </w:pPr>
            <w:r>
              <w:rPr>
                <w:color w:val="000000"/>
                <w:sz w:val="16"/>
                <w:szCs w:val="16"/>
                <w:lang w:eastAsia="en-US"/>
              </w:rPr>
              <w:t>4105</w:t>
            </w:r>
          </w:p>
        </w:tc>
        <w:tc>
          <w:tcPr>
            <w:tcW w:w="2426" w:type="dxa"/>
            <w:tcBorders>
              <w:top w:val="single" w:sz="4" w:space="0" w:color="auto"/>
              <w:left w:val="nil"/>
              <w:bottom w:val="single" w:sz="4" w:space="0" w:color="000000"/>
              <w:right w:val="single" w:sz="4" w:space="0" w:color="000000"/>
            </w:tcBorders>
            <w:vAlign w:val="bottom"/>
            <w:hideMark/>
          </w:tcPr>
          <w:p w14:paraId="30C939F4"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single" w:sz="4" w:space="0" w:color="auto"/>
              <w:left w:val="nil"/>
              <w:bottom w:val="single" w:sz="4" w:space="0" w:color="000000"/>
              <w:right w:val="single" w:sz="4" w:space="0" w:color="000000"/>
            </w:tcBorders>
            <w:vAlign w:val="center"/>
            <w:hideMark/>
          </w:tcPr>
          <w:p w14:paraId="32C1027C" w14:textId="77777777" w:rsidR="00A84470" w:rsidRDefault="00A84470" w:rsidP="005A4065">
            <w:pPr>
              <w:spacing w:line="256" w:lineRule="auto"/>
              <w:rPr>
                <w:color w:val="000000"/>
                <w:sz w:val="16"/>
                <w:szCs w:val="16"/>
                <w:lang w:eastAsia="en-US"/>
              </w:rPr>
            </w:pPr>
            <w:r>
              <w:rPr>
                <w:color w:val="000000"/>
                <w:sz w:val="16"/>
                <w:szCs w:val="16"/>
                <w:lang w:eastAsia="en-US"/>
              </w:rPr>
              <w:t xml:space="preserve">Tanısal </w:t>
            </w:r>
            <w:proofErr w:type="spellStart"/>
            <w:r>
              <w:rPr>
                <w:color w:val="000000"/>
                <w:sz w:val="16"/>
                <w:szCs w:val="16"/>
                <w:lang w:eastAsia="en-US"/>
              </w:rPr>
              <w:t>histeroskopi</w:t>
            </w:r>
            <w:proofErr w:type="spellEnd"/>
          </w:p>
        </w:tc>
        <w:tc>
          <w:tcPr>
            <w:tcW w:w="3051" w:type="dxa"/>
            <w:tcBorders>
              <w:top w:val="single" w:sz="4" w:space="0" w:color="auto"/>
              <w:left w:val="nil"/>
              <w:bottom w:val="single" w:sz="4" w:space="0" w:color="000000"/>
              <w:right w:val="single" w:sz="4" w:space="0" w:color="000000"/>
            </w:tcBorders>
            <w:vAlign w:val="center"/>
            <w:hideMark/>
          </w:tcPr>
          <w:p w14:paraId="31891568" w14:textId="77777777" w:rsidR="00A84470" w:rsidRDefault="00A84470" w:rsidP="005A4065">
            <w:pPr>
              <w:spacing w:line="256" w:lineRule="auto"/>
              <w:rPr>
                <w:color w:val="000000"/>
                <w:sz w:val="16"/>
                <w:szCs w:val="16"/>
                <w:lang w:eastAsia="en-US"/>
              </w:rPr>
            </w:pPr>
            <w:proofErr w:type="spellStart"/>
            <w:proofErr w:type="gramStart"/>
            <w:r>
              <w:rPr>
                <w:color w:val="000000"/>
                <w:sz w:val="16"/>
                <w:szCs w:val="16"/>
                <w:lang w:eastAsia="en-US"/>
              </w:rPr>
              <w:t>Prof.Dr.Metin</w:t>
            </w:r>
            <w:proofErr w:type="spellEnd"/>
            <w:proofErr w:type="gramEnd"/>
            <w:r>
              <w:rPr>
                <w:color w:val="000000"/>
                <w:sz w:val="16"/>
                <w:szCs w:val="16"/>
                <w:lang w:eastAsia="en-US"/>
              </w:rPr>
              <w:t xml:space="preserve"> İNGEÇ</w:t>
            </w:r>
          </w:p>
        </w:tc>
      </w:tr>
      <w:tr w:rsidR="00A84470" w14:paraId="05E1E839" w14:textId="77777777" w:rsidTr="005A4065">
        <w:trPr>
          <w:trHeight w:val="20"/>
        </w:trPr>
        <w:tc>
          <w:tcPr>
            <w:tcW w:w="1440" w:type="dxa"/>
            <w:tcBorders>
              <w:top w:val="single" w:sz="4" w:space="0" w:color="auto"/>
              <w:left w:val="single" w:sz="4" w:space="0" w:color="000000"/>
              <w:bottom w:val="single" w:sz="4" w:space="0" w:color="auto"/>
              <w:right w:val="single" w:sz="4" w:space="0" w:color="000000"/>
            </w:tcBorders>
            <w:vAlign w:val="bottom"/>
            <w:hideMark/>
          </w:tcPr>
          <w:p w14:paraId="6E8EB288" w14:textId="77777777" w:rsidR="00A84470" w:rsidRDefault="00A84470" w:rsidP="005A4065">
            <w:pPr>
              <w:spacing w:line="256" w:lineRule="auto"/>
              <w:rPr>
                <w:color w:val="000000"/>
                <w:sz w:val="16"/>
                <w:szCs w:val="16"/>
                <w:lang w:eastAsia="en-US"/>
              </w:rPr>
            </w:pPr>
            <w:r>
              <w:rPr>
                <w:color w:val="000000"/>
                <w:sz w:val="16"/>
                <w:szCs w:val="16"/>
                <w:lang w:eastAsia="en-US"/>
              </w:rPr>
              <w:t>4105</w:t>
            </w:r>
          </w:p>
        </w:tc>
        <w:tc>
          <w:tcPr>
            <w:tcW w:w="2426" w:type="dxa"/>
            <w:tcBorders>
              <w:top w:val="single" w:sz="4" w:space="0" w:color="auto"/>
              <w:left w:val="nil"/>
              <w:bottom w:val="single" w:sz="4" w:space="0" w:color="auto"/>
              <w:right w:val="single" w:sz="4" w:space="0" w:color="000000"/>
            </w:tcBorders>
            <w:vAlign w:val="bottom"/>
            <w:hideMark/>
          </w:tcPr>
          <w:p w14:paraId="7363EB63"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single" w:sz="4" w:space="0" w:color="auto"/>
              <w:left w:val="nil"/>
              <w:bottom w:val="single" w:sz="4" w:space="0" w:color="auto"/>
              <w:right w:val="single" w:sz="4" w:space="0" w:color="000000"/>
            </w:tcBorders>
            <w:vAlign w:val="center"/>
            <w:hideMark/>
          </w:tcPr>
          <w:p w14:paraId="5B4A2907"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Operatif</w:t>
            </w:r>
            <w:proofErr w:type="spellEnd"/>
            <w:r>
              <w:rPr>
                <w:color w:val="000000"/>
                <w:sz w:val="16"/>
                <w:szCs w:val="16"/>
                <w:lang w:eastAsia="en-US"/>
              </w:rPr>
              <w:t xml:space="preserve"> </w:t>
            </w:r>
            <w:proofErr w:type="spellStart"/>
            <w:r>
              <w:rPr>
                <w:color w:val="000000"/>
                <w:sz w:val="16"/>
                <w:szCs w:val="16"/>
                <w:lang w:eastAsia="en-US"/>
              </w:rPr>
              <w:t>histereskopi</w:t>
            </w:r>
            <w:proofErr w:type="spellEnd"/>
          </w:p>
        </w:tc>
        <w:tc>
          <w:tcPr>
            <w:tcW w:w="3051" w:type="dxa"/>
            <w:tcBorders>
              <w:top w:val="single" w:sz="4" w:space="0" w:color="auto"/>
              <w:left w:val="nil"/>
              <w:bottom w:val="single" w:sz="4" w:space="0" w:color="auto"/>
              <w:right w:val="single" w:sz="4" w:space="0" w:color="000000"/>
            </w:tcBorders>
            <w:vAlign w:val="center"/>
            <w:hideMark/>
          </w:tcPr>
          <w:p w14:paraId="4714D952" w14:textId="77777777" w:rsidR="00A84470" w:rsidRDefault="00A84470" w:rsidP="005A4065">
            <w:pPr>
              <w:spacing w:line="256" w:lineRule="auto"/>
              <w:rPr>
                <w:color w:val="000000"/>
                <w:sz w:val="16"/>
                <w:szCs w:val="16"/>
                <w:lang w:eastAsia="en-US"/>
              </w:rPr>
            </w:pPr>
            <w:proofErr w:type="spellStart"/>
            <w:proofErr w:type="gramStart"/>
            <w:r>
              <w:rPr>
                <w:color w:val="000000"/>
                <w:sz w:val="16"/>
                <w:szCs w:val="16"/>
                <w:lang w:eastAsia="en-US"/>
              </w:rPr>
              <w:t>Prof.Dr.Ömer</w:t>
            </w:r>
            <w:proofErr w:type="spellEnd"/>
            <w:proofErr w:type="gramEnd"/>
            <w:r>
              <w:rPr>
                <w:color w:val="000000"/>
                <w:sz w:val="16"/>
                <w:szCs w:val="16"/>
                <w:lang w:eastAsia="en-US"/>
              </w:rPr>
              <w:t xml:space="preserve"> E.YAPÇA</w:t>
            </w:r>
          </w:p>
        </w:tc>
      </w:tr>
      <w:tr w:rsidR="00A84470" w14:paraId="3118218C" w14:textId="77777777" w:rsidTr="005A4065">
        <w:trPr>
          <w:trHeight w:val="20"/>
        </w:trPr>
        <w:tc>
          <w:tcPr>
            <w:tcW w:w="1440" w:type="dxa"/>
            <w:tcBorders>
              <w:top w:val="single" w:sz="4" w:space="0" w:color="auto"/>
              <w:left w:val="single" w:sz="4" w:space="0" w:color="000000"/>
              <w:bottom w:val="single" w:sz="4" w:space="0" w:color="auto"/>
              <w:right w:val="single" w:sz="4" w:space="0" w:color="000000"/>
            </w:tcBorders>
            <w:vAlign w:val="bottom"/>
            <w:hideMark/>
          </w:tcPr>
          <w:p w14:paraId="4696867B" w14:textId="77777777" w:rsidR="00A84470" w:rsidRDefault="00A84470" w:rsidP="005A4065">
            <w:pPr>
              <w:spacing w:line="256" w:lineRule="auto"/>
              <w:rPr>
                <w:color w:val="000000"/>
                <w:sz w:val="16"/>
                <w:szCs w:val="16"/>
                <w:lang w:eastAsia="en-US"/>
              </w:rPr>
            </w:pPr>
            <w:r>
              <w:rPr>
                <w:color w:val="000000"/>
                <w:sz w:val="16"/>
                <w:szCs w:val="16"/>
                <w:lang w:eastAsia="en-US"/>
              </w:rPr>
              <w:t>4105</w:t>
            </w:r>
          </w:p>
        </w:tc>
        <w:tc>
          <w:tcPr>
            <w:tcW w:w="2426" w:type="dxa"/>
            <w:tcBorders>
              <w:top w:val="single" w:sz="4" w:space="0" w:color="auto"/>
              <w:left w:val="nil"/>
              <w:bottom w:val="single" w:sz="4" w:space="0" w:color="auto"/>
              <w:right w:val="single" w:sz="4" w:space="0" w:color="000000"/>
            </w:tcBorders>
            <w:vAlign w:val="bottom"/>
            <w:hideMark/>
          </w:tcPr>
          <w:p w14:paraId="17B20A3B"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single" w:sz="4" w:space="0" w:color="auto"/>
              <w:left w:val="nil"/>
              <w:bottom w:val="single" w:sz="4" w:space="0" w:color="auto"/>
              <w:right w:val="single" w:sz="4" w:space="0" w:color="000000"/>
            </w:tcBorders>
            <w:vAlign w:val="center"/>
            <w:hideMark/>
          </w:tcPr>
          <w:p w14:paraId="243F4257" w14:textId="77777777" w:rsidR="00A84470" w:rsidRDefault="00A84470" w:rsidP="005A4065">
            <w:pPr>
              <w:spacing w:line="256" w:lineRule="auto"/>
              <w:rPr>
                <w:color w:val="000000"/>
                <w:sz w:val="16"/>
                <w:szCs w:val="16"/>
                <w:lang w:eastAsia="en-US"/>
              </w:rPr>
            </w:pPr>
            <w:r>
              <w:rPr>
                <w:color w:val="000000"/>
                <w:sz w:val="16"/>
                <w:szCs w:val="16"/>
                <w:lang w:eastAsia="en-US"/>
              </w:rPr>
              <w:t xml:space="preserve">Tanısal ve </w:t>
            </w:r>
            <w:proofErr w:type="spellStart"/>
            <w:r>
              <w:rPr>
                <w:color w:val="000000"/>
                <w:sz w:val="16"/>
                <w:szCs w:val="16"/>
                <w:lang w:eastAsia="en-US"/>
              </w:rPr>
              <w:t>Operatif</w:t>
            </w:r>
            <w:proofErr w:type="spellEnd"/>
            <w:r>
              <w:rPr>
                <w:color w:val="000000"/>
                <w:sz w:val="16"/>
                <w:szCs w:val="16"/>
                <w:lang w:eastAsia="en-US"/>
              </w:rPr>
              <w:t xml:space="preserve"> Laparaskopi-2</w:t>
            </w:r>
          </w:p>
        </w:tc>
        <w:tc>
          <w:tcPr>
            <w:tcW w:w="3051" w:type="dxa"/>
            <w:tcBorders>
              <w:top w:val="single" w:sz="4" w:space="0" w:color="auto"/>
              <w:left w:val="nil"/>
              <w:bottom w:val="single" w:sz="4" w:space="0" w:color="auto"/>
              <w:right w:val="single" w:sz="4" w:space="0" w:color="000000"/>
            </w:tcBorders>
            <w:vAlign w:val="center"/>
            <w:hideMark/>
          </w:tcPr>
          <w:p w14:paraId="29E0D355" w14:textId="77777777" w:rsidR="00A84470" w:rsidRDefault="00A84470" w:rsidP="005A4065">
            <w:pPr>
              <w:spacing w:line="256" w:lineRule="auto"/>
              <w:rPr>
                <w:color w:val="000000"/>
                <w:sz w:val="16"/>
                <w:szCs w:val="16"/>
                <w:lang w:eastAsia="en-US"/>
              </w:rPr>
            </w:pPr>
            <w:proofErr w:type="spellStart"/>
            <w:proofErr w:type="gramStart"/>
            <w:r>
              <w:rPr>
                <w:color w:val="000000"/>
                <w:sz w:val="16"/>
                <w:szCs w:val="16"/>
                <w:lang w:eastAsia="en-US"/>
              </w:rPr>
              <w:t>Prof.Dr.Ömer</w:t>
            </w:r>
            <w:proofErr w:type="spellEnd"/>
            <w:proofErr w:type="gramEnd"/>
            <w:r>
              <w:rPr>
                <w:color w:val="000000"/>
                <w:sz w:val="16"/>
                <w:szCs w:val="16"/>
                <w:lang w:eastAsia="en-US"/>
              </w:rPr>
              <w:t xml:space="preserve"> E.YAPÇA</w:t>
            </w:r>
          </w:p>
        </w:tc>
      </w:tr>
      <w:tr w:rsidR="00A84470" w14:paraId="72FDF386" w14:textId="77777777" w:rsidTr="005A4065">
        <w:trPr>
          <w:trHeight w:val="20"/>
        </w:trPr>
        <w:tc>
          <w:tcPr>
            <w:tcW w:w="1440" w:type="dxa"/>
            <w:tcBorders>
              <w:top w:val="single" w:sz="4" w:space="0" w:color="auto"/>
              <w:left w:val="single" w:sz="4" w:space="0" w:color="000000"/>
              <w:bottom w:val="single" w:sz="4" w:space="0" w:color="auto"/>
              <w:right w:val="single" w:sz="4" w:space="0" w:color="000000"/>
            </w:tcBorders>
            <w:vAlign w:val="bottom"/>
            <w:hideMark/>
          </w:tcPr>
          <w:p w14:paraId="05CBBE25" w14:textId="77777777" w:rsidR="00A84470" w:rsidRDefault="00A84470" w:rsidP="005A4065">
            <w:pPr>
              <w:spacing w:line="256" w:lineRule="auto"/>
              <w:rPr>
                <w:color w:val="000000"/>
                <w:sz w:val="16"/>
                <w:szCs w:val="16"/>
                <w:lang w:eastAsia="en-US"/>
              </w:rPr>
            </w:pPr>
            <w:r>
              <w:rPr>
                <w:color w:val="000000"/>
                <w:sz w:val="16"/>
                <w:szCs w:val="16"/>
                <w:lang w:eastAsia="en-US"/>
              </w:rPr>
              <w:t>4105</w:t>
            </w:r>
          </w:p>
        </w:tc>
        <w:tc>
          <w:tcPr>
            <w:tcW w:w="2426" w:type="dxa"/>
            <w:tcBorders>
              <w:top w:val="single" w:sz="4" w:space="0" w:color="auto"/>
              <w:left w:val="nil"/>
              <w:bottom w:val="single" w:sz="4" w:space="0" w:color="auto"/>
              <w:right w:val="single" w:sz="4" w:space="0" w:color="000000"/>
            </w:tcBorders>
            <w:vAlign w:val="bottom"/>
            <w:hideMark/>
          </w:tcPr>
          <w:p w14:paraId="744A5373"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single" w:sz="4" w:space="0" w:color="auto"/>
              <w:left w:val="nil"/>
              <w:bottom w:val="single" w:sz="4" w:space="0" w:color="auto"/>
              <w:right w:val="single" w:sz="4" w:space="0" w:color="000000"/>
            </w:tcBorders>
            <w:vAlign w:val="center"/>
            <w:hideMark/>
          </w:tcPr>
          <w:p w14:paraId="627063F4"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Laparaskopik</w:t>
            </w:r>
            <w:proofErr w:type="spellEnd"/>
            <w:r>
              <w:rPr>
                <w:color w:val="000000"/>
                <w:sz w:val="16"/>
                <w:szCs w:val="16"/>
                <w:lang w:eastAsia="en-US"/>
              </w:rPr>
              <w:t xml:space="preserve"> </w:t>
            </w:r>
            <w:proofErr w:type="spellStart"/>
            <w:r>
              <w:rPr>
                <w:color w:val="000000"/>
                <w:sz w:val="16"/>
                <w:szCs w:val="16"/>
                <w:lang w:eastAsia="en-US"/>
              </w:rPr>
              <w:t>Histerektomi</w:t>
            </w:r>
            <w:proofErr w:type="spellEnd"/>
          </w:p>
        </w:tc>
        <w:tc>
          <w:tcPr>
            <w:tcW w:w="3051" w:type="dxa"/>
            <w:tcBorders>
              <w:top w:val="single" w:sz="4" w:space="0" w:color="auto"/>
              <w:left w:val="nil"/>
              <w:bottom w:val="single" w:sz="4" w:space="0" w:color="auto"/>
              <w:right w:val="single" w:sz="4" w:space="0" w:color="000000"/>
            </w:tcBorders>
            <w:vAlign w:val="center"/>
            <w:hideMark/>
          </w:tcPr>
          <w:p w14:paraId="0CB7672D" w14:textId="77777777" w:rsidR="00A84470" w:rsidRDefault="00A84470" w:rsidP="005A4065">
            <w:pPr>
              <w:spacing w:line="256" w:lineRule="auto"/>
              <w:rPr>
                <w:color w:val="000000"/>
                <w:sz w:val="16"/>
                <w:szCs w:val="16"/>
                <w:lang w:eastAsia="en-US"/>
              </w:rPr>
            </w:pPr>
            <w:proofErr w:type="spellStart"/>
            <w:proofErr w:type="gramStart"/>
            <w:r>
              <w:rPr>
                <w:color w:val="000000"/>
                <w:sz w:val="16"/>
                <w:szCs w:val="16"/>
                <w:lang w:eastAsia="en-US"/>
              </w:rPr>
              <w:t>Prof.Dr.Ömer</w:t>
            </w:r>
            <w:proofErr w:type="spellEnd"/>
            <w:proofErr w:type="gramEnd"/>
            <w:r>
              <w:rPr>
                <w:color w:val="000000"/>
                <w:sz w:val="16"/>
                <w:szCs w:val="16"/>
                <w:lang w:eastAsia="en-US"/>
              </w:rPr>
              <w:t xml:space="preserve"> E.YAPÇA</w:t>
            </w:r>
          </w:p>
        </w:tc>
      </w:tr>
      <w:tr w:rsidR="00A84470" w14:paraId="1F4BD933" w14:textId="77777777" w:rsidTr="005A4065">
        <w:trPr>
          <w:trHeight w:val="20"/>
        </w:trPr>
        <w:tc>
          <w:tcPr>
            <w:tcW w:w="1440" w:type="dxa"/>
            <w:tcBorders>
              <w:top w:val="single" w:sz="4" w:space="0" w:color="auto"/>
              <w:left w:val="single" w:sz="4" w:space="0" w:color="000000"/>
              <w:bottom w:val="single" w:sz="4" w:space="0" w:color="auto"/>
              <w:right w:val="single" w:sz="4" w:space="0" w:color="000000"/>
            </w:tcBorders>
            <w:vAlign w:val="bottom"/>
            <w:hideMark/>
          </w:tcPr>
          <w:p w14:paraId="13745524" w14:textId="77777777" w:rsidR="00A84470" w:rsidRDefault="00A84470" w:rsidP="005A4065">
            <w:pPr>
              <w:spacing w:line="256" w:lineRule="auto"/>
              <w:rPr>
                <w:color w:val="000000"/>
                <w:sz w:val="16"/>
                <w:szCs w:val="16"/>
                <w:lang w:eastAsia="en-US"/>
              </w:rPr>
            </w:pPr>
            <w:r>
              <w:rPr>
                <w:color w:val="000000"/>
                <w:sz w:val="16"/>
                <w:szCs w:val="16"/>
                <w:lang w:eastAsia="en-US"/>
              </w:rPr>
              <w:t>4105</w:t>
            </w:r>
          </w:p>
        </w:tc>
        <w:tc>
          <w:tcPr>
            <w:tcW w:w="2426" w:type="dxa"/>
            <w:tcBorders>
              <w:top w:val="single" w:sz="4" w:space="0" w:color="auto"/>
              <w:left w:val="nil"/>
              <w:bottom w:val="single" w:sz="4" w:space="0" w:color="auto"/>
              <w:right w:val="single" w:sz="4" w:space="0" w:color="000000"/>
            </w:tcBorders>
            <w:vAlign w:val="bottom"/>
            <w:hideMark/>
          </w:tcPr>
          <w:p w14:paraId="70F30A7C" w14:textId="77777777" w:rsidR="00A84470" w:rsidRDefault="00A84470" w:rsidP="005A4065">
            <w:pPr>
              <w:spacing w:line="256" w:lineRule="auto"/>
              <w:rPr>
                <w:color w:val="000000"/>
                <w:sz w:val="16"/>
                <w:szCs w:val="16"/>
                <w:lang w:eastAsia="en-US"/>
              </w:rPr>
            </w:pPr>
            <w:r>
              <w:rPr>
                <w:color w:val="000000"/>
                <w:sz w:val="16"/>
                <w:szCs w:val="16"/>
                <w:lang w:eastAsia="en-US"/>
              </w:rPr>
              <w:t>Kadın hastalıkları ve doğum</w:t>
            </w:r>
          </w:p>
        </w:tc>
        <w:tc>
          <w:tcPr>
            <w:tcW w:w="2902" w:type="dxa"/>
            <w:tcBorders>
              <w:top w:val="single" w:sz="4" w:space="0" w:color="auto"/>
              <w:left w:val="nil"/>
              <w:bottom w:val="single" w:sz="4" w:space="0" w:color="auto"/>
              <w:right w:val="single" w:sz="4" w:space="0" w:color="000000"/>
            </w:tcBorders>
            <w:vAlign w:val="center"/>
            <w:hideMark/>
          </w:tcPr>
          <w:p w14:paraId="36E63108" w14:textId="77777777" w:rsidR="00A84470" w:rsidRDefault="00A84470" w:rsidP="005A4065">
            <w:pPr>
              <w:spacing w:line="256" w:lineRule="auto"/>
              <w:rPr>
                <w:color w:val="000000"/>
                <w:sz w:val="16"/>
                <w:szCs w:val="16"/>
                <w:lang w:eastAsia="en-US"/>
              </w:rPr>
            </w:pPr>
            <w:r>
              <w:rPr>
                <w:color w:val="000000"/>
                <w:sz w:val="16"/>
                <w:szCs w:val="16"/>
                <w:lang w:eastAsia="en-US"/>
              </w:rPr>
              <w:t>Dış Gebelik-2</w:t>
            </w:r>
          </w:p>
        </w:tc>
        <w:tc>
          <w:tcPr>
            <w:tcW w:w="3051" w:type="dxa"/>
            <w:tcBorders>
              <w:top w:val="single" w:sz="4" w:space="0" w:color="auto"/>
              <w:left w:val="nil"/>
              <w:bottom w:val="single" w:sz="4" w:space="0" w:color="auto"/>
              <w:right w:val="single" w:sz="4" w:space="0" w:color="000000"/>
            </w:tcBorders>
            <w:vAlign w:val="center"/>
            <w:hideMark/>
          </w:tcPr>
          <w:p w14:paraId="37F3CEA8" w14:textId="77777777" w:rsidR="00A84470" w:rsidRDefault="00A84470" w:rsidP="005A4065">
            <w:pPr>
              <w:spacing w:line="256" w:lineRule="auto"/>
              <w:rPr>
                <w:color w:val="000000"/>
                <w:sz w:val="16"/>
                <w:szCs w:val="16"/>
                <w:lang w:eastAsia="en-US"/>
              </w:rPr>
            </w:pPr>
            <w:proofErr w:type="spellStart"/>
            <w:proofErr w:type="gramStart"/>
            <w:r>
              <w:rPr>
                <w:color w:val="000000"/>
                <w:sz w:val="16"/>
                <w:szCs w:val="16"/>
                <w:lang w:eastAsia="en-US"/>
              </w:rPr>
              <w:t>Prof.Dr.Ömer</w:t>
            </w:r>
            <w:proofErr w:type="spellEnd"/>
            <w:proofErr w:type="gramEnd"/>
            <w:r>
              <w:rPr>
                <w:color w:val="000000"/>
                <w:sz w:val="16"/>
                <w:szCs w:val="16"/>
                <w:lang w:eastAsia="en-US"/>
              </w:rPr>
              <w:t xml:space="preserve"> E.YAPÇA</w:t>
            </w:r>
          </w:p>
        </w:tc>
      </w:tr>
    </w:tbl>
    <w:p w14:paraId="3BD84F05" w14:textId="77777777" w:rsidR="00A84470" w:rsidRDefault="00A84470" w:rsidP="00A84470">
      <w:pPr>
        <w:spacing w:after="200" w:line="276" w:lineRule="auto"/>
        <w:jc w:val="center"/>
        <w:rPr>
          <w:b/>
          <w:sz w:val="16"/>
          <w:szCs w:val="16"/>
        </w:rPr>
      </w:pPr>
    </w:p>
    <w:p w14:paraId="745C5651" w14:textId="77777777" w:rsidR="00A84470" w:rsidRDefault="00A84470" w:rsidP="00A84470">
      <w:pPr>
        <w:spacing w:after="200" w:line="276" w:lineRule="auto"/>
        <w:rPr>
          <w:b/>
          <w:sz w:val="16"/>
          <w:szCs w:val="16"/>
        </w:rPr>
      </w:pPr>
    </w:p>
    <w:p w14:paraId="15686A06" w14:textId="77777777" w:rsidR="00A84470" w:rsidRDefault="00A84470" w:rsidP="00A84470">
      <w:pPr>
        <w:spacing w:after="200" w:line="276" w:lineRule="auto"/>
        <w:jc w:val="center"/>
        <w:rPr>
          <w:b/>
          <w:sz w:val="16"/>
          <w:szCs w:val="16"/>
        </w:rPr>
      </w:pPr>
      <w:r>
        <w:rPr>
          <w:b/>
          <w:sz w:val="16"/>
          <w:szCs w:val="16"/>
        </w:rPr>
        <w:t>1.YIL</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
        <w:gridCol w:w="589"/>
        <w:gridCol w:w="540"/>
        <w:gridCol w:w="2841"/>
        <w:gridCol w:w="992"/>
        <w:gridCol w:w="1277"/>
        <w:gridCol w:w="2127"/>
      </w:tblGrid>
      <w:tr w:rsidR="00A84470" w14:paraId="405D965C" w14:textId="77777777" w:rsidTr="005A4065">
        <w:trPr>
          <w:trHeight w:val="251"/>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61B820C0" w14:textId="77777777" w:rsidR="00A84470" w:rsidRDefault="00A84470" w:rsidP="005A4065">
            <w:pPr>
              <w:spacing w:line="256" w:lineRule="auto"/>
              <w:rPr>
                <w:b/>
                <w:sz w:val="16"/>
                <w:szCs w:val="16"/>
                <w:lang w:eastAsia="en-US"/>
              </w:rPr>
            </w:pPr>
            <w:r>
              <w:rPr>
                <w:b/>
                <w:sz w:val="16"/>
                <w:szCs w:val="16"/>
                <w:lang w:eastAsia="en-US"/>
              </w:rPr>
              <w:t>Dersin Kodu</w:t>
            </w:r>
          </w:p>
        </w:tc>
        <w:tc>
          <w:tcPr>
            <w:tcW w:w="1129" w:type="dxa"/>
            <w:gridSpan w:val="2"/>
            <w:tcBorders>
              <w:top w:val="single" w:sz="4" w:space="0" w:color="auto"/>
              <w:left w:val="single" w:sz="4" w:space="0" w:color="auto"/>
              <w:bottom w:val="single" w:sz="4" w:space="0" w:color="auto"/>
              <w:right w:val="single" w:sz="4" w:space="0" w:color="auto"/>
            </w:tcBorders>
            <w:vAlign w:val="center"/>
            <w:hideMark/>
          </w:tcPr>
          <w:p w14:paraId="6FCD44E8" w14:textId="77777777" w:rsidR="00A84470" w:rsidRDefault="00A84470" w:rsidP="005A4065">
            <w:pPr>
              <w:spacing w:line="256" w:lineRule="auto"/>
              <w:rPr>
                <w:b/>
                <w:sz w:val="16"/>
                <w:szCs w:val="16"/>
                <w:lang w:eastAsia="en-US"/>
              </w:rPr>
            </w:pPr>
            <w:r>
              <w:rPr>
                <w:b/>
                <w:sz w:val="16"/>
                <w:szCs w:val="16"/>
                <w:lang w:eastAsia="en-US"/>
              </w:rPr>
              <w:t>Ders Saati</w:t>
            </w:r>
          </w:p>
        </w:tc>
        <w:tc>
          <w:tcPr>
            <w:tcW w:w="2840" w:type="dxa"/>
            <w:vMerge w:val="restart"/>
            <w:tcBorders>
              <w:top w:val="single" w:sz="4" w:space="0" w:color="auto"/>
              <w:left w:val="single" w:sz="4" w:space="0" w:color="auto"/>
              <w:bottom w:val="single" w:sz="4" w:space="0" w:color="auto"/>
              <w:right w:val="single" w:sz="4" w:space="0" w:color="auto"/>
            </w:tcBorders>
            <w:vAlign w:val="center"/>
            <w:hideMark/>
          </w:tcPr>
          <w:p w14:paraId="30D96C59" w14:textId="77777777" w:rsidR="00A84470" w:rsidRDefault="00A84470" w:rsidP="005A4065">
            <w:pPr>
              <w:spacing w:line="256" w:lineRule="auto"/>
              <w:rPr>
                <w:b/>
                <w:sz w:val="16"/>
                <w:szCs w:val="16"/>
                <w:lang w:eastAsia="en-US"/>
              </w:rPr>
            </w:pPr>
            <w:r>
              <w:rPr>
                <w:b/>
                <w:sz w:val="16"/>
                <w:szCs w:val="16"/>
                <w:lang w:eastAsia="en-US"/>
              </w:rPr>
              <w:t>Öğretim Üyesi</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01E53BF" w14:textId="77777777" w:rsidR="00A84470" w:rsidRDefault="00A84470" w:rsidP="005A4065">
            <w:pPr>
              <w:spacing w:line="256" w:lineRule="auto"/>
              <w:rPr>
                <w:b/>
                <w:sz w:val="16"/>
                <w:szCs w:val="16"/>
                <w:lang w:eastAsia="en-US"/>
              </w:rPr>
            </w:pPr>
            <w:r>
              <w:rPr>
                <w:b/>
                <w:sz w:val="16"/>
                <w:szCs w:val="16"/>
                <w:lang w:eastAsia="en-US"/>
              </w:rPr>
              <w:t>Ders Günü</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467F8FD1" w14:textId="77777777" w:rsidR="00A84470" w:rsidRDefault="00A84470" w:rsidP="005A4065">
            <w:pPr>
              <w:spacing w:line="256" w:lineRule="auto"/>
              <w:rPr>
                <w:b/>
                <w:sz w:val="16"/>
                <w:szCs w:val="16"/>
                <w:lang w:eastAsia="en-US"/>
              </w:rPr>
            </w:pPr>
            <w:r>
              <w:rPr>
                <w:b/>
                <w:sz w:val="16"/>
                <w:szCs w:val="16"/>
                <w:lang w:eastAsia="en-US"/>
              </w:rPr>
              <w:t>Ders Saati</w:t>
            </w:r>
          </w:p>
        </w:tc>
        <w:tc>
          <w:tcPr>
            <w:tcW w:w="2126" w:type="dxa"/>
            <w:tcBorders>
              <w:top w:val="single" w:sz="4" w:space="0" w:color="auto"/>
              <w:left w:val="single" w:sz="4" w:space="0" w:color="auto"/>
              <w:bottom w:val="nil"/>
              <w:right w:val="single" w:sz="4" w:space="0" w:color="auto"/>
            </w:tcBorders>
            <w:vAlign w:val="center"/>
            <w:hideMark/>
          </w:tcPr>
          <w:p w14:paraId="26BD1F11" w14:textId="77777777" w:rsidR="00A84470" w:rsidRDefault="00A84470" w:rsidP="005A4065">
            <w:pPr>
              <w:spacing w:line="256" w:lineRule="auto"/>
              <w:rPr>
                <w:b/>
                <w:sz w:val="16"/>
                <w:szCs w:val="16"/>
                <w:lang w:eastAsia="en-US"/>
              </w:rPr>
            </w:pPr>
            <w:r>
              <w:rPr>
                <w:b/>
                <w:sz w:val="16"/>
                <w:szCs w:val="16"/>
                <w:lang w:eastAsia="en-US"/>
              </w:rPr>
              <w:t>Ders Yeri</w:t>
            </w:r>
          </w:p>
        </w:tc>
      </w:tr>
      <w:tr w:rsidR="00A84470" w14:paraId="5EC3976E" w14:textId="77777777" w:rsidTr="005A4065">
        <w:trPr>
          <w:trHeight w:val="255"/>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615E1053" w14:textId="77777777" w:rsidR="00A84470" w:rsidRDefault="00A84470" w:rsidP="005A4065">
            <w:pPr>
              <w:spacing w:line="256" w:lineRule="auto"/>
              <w:rPr>
                <w:b/>
                <w:sz w:val="16"/>
                <w:szCs w:val="16"/>
                <w:lang w:eastAsia="en-US"/>
              </w:rPr>
            </w:pPr>
          </w:p>
        </w:tc>
        <w:tc>
          <w:tcPr>
            <w:tcW w:w="589" w:type="dxa"/>
            <w:tcBorders>
              <w:top w:val="single" w:sz="4" w:space="0" w:color="auto"/>
              <w:left w:val="single" w:sz="4" w:space="0" w:color="auto"/>
              <w:bottom w:val="single" w:sz="4" w:space="0" w:color="auto"/>
              <w:right w:val="single" w:sz="4" w:space="0" w:color="auto"/>
            </w:tcBorders>
            <w:vAlign w:val="center"/>
            <w:hideMark/>
          </w:tcPr>
          <w:p w14:paraId="70A5363D" w14:textId="77777777" w:rsidR="00A84470" w:rsidRDefault="00A84470" w:rsidP="005A4065">
            <w:pPr>
              <w:spacing w:line="256" w:lineRule="auto"/>
              <w:rPr>
                <w:b/>
                <w:sz w:val="16"/>
                <w:szCs w:val="16"/>
                <w:lang w:eastAsia="en-US"/>
              </w:rPr>
            </w:pPr>
            <w:proofErr w:type="spellStart"/>
            <w:r>
              <w:rPr>
                <w:b/>
                <w:sz w:val="16"/>
                <w:szCs w:val="16"/>
                <w:lang w:eastAsia="en-US"/>
              </w:rPr>
              <w:t>Teo</w:t>
            </w:r>
            <w:proofErr w:type="spellEnd"/>
          </w:p>
        </w:tc>
        <w:tc>
          <w:tcPr>
            <w:tcW w:w="540" w:type="dxa"/>
            <w:tcBorders>
              <w:top w:val="single" w:sz="4" w:space="0" w:color="auto"/>
              <w:left w:val="single" w:sz="4" w:space="0" w:color="auto"/>
              <w:bottom w:val="single" w:sz="4" w:space="0" w:color="auto"/>
              <w:right w:val="single" w:sz="4" w:space="0" w:color="auto"/>
            </w:tcBorders>
            <w:vAlign w:val="center"/>
            <w:hideMark/>
          </w:tcPr>
          <w:p w14:paraId="0D1EA631" w14:textId="77777777" w:rsidR="00A84470" w:rsidRDefault="00A84470" w:rsidP="005A4065">
            <w:pPr>
              <w:spacing w:line="256" w:lineRule="auto"/>
              <w:rPr>
                <w:b/>
                <w:sz w:val="16"/>
                <w:szCs w:val="16"/>
                <w:lang w:eastAsia="en-US"/>
              </w:rPr>
            </w:pPr>
            <w:r>
              <w:rPr>
                <w:b/>
                <w:sz w:val="16"/>
                <w:szCs w:val="16"/>
                <w:lang w:eastAsia="en-US"/>
              </w:rPr>
              <w:t>DF</w:t>
            </w: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6BDA6C28" w14:textId="77777777" w:rsidR="00A84470" w:rsidRDefault="00A84470" w:rsidP="005A4065">
            <w:pPr>
              <w:spacing w:line="256" w:lineRule="auto"/>
              <w:rPr>
                <w:b/>
                <w:sz w:val="16"/>
                <w:szCs w:val="16"/>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57429E0" w14:textId="77777777" w:rsidR="00A84470" w:rsidRDefault="00A84470" w:rsidP="005A4065">
            <w:pPr>
              <w:spacing w:line="256" w:lineRule="auto"/>
              <w:rPr>
                <w:b/>
                <w:sz w:val="16"/>
                <w:szCs w:val="16"/>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4774D38" w14:textId="77777777" w:rsidR="00A84470" w:rsidRDefault="00A84470" w:rsidP="005A4065">
            <w:pPr>
              <w:spacing w:line="256" w:lineRule="auto"/>
              <w:rPr>
                <w:b/>
                <w:sz w:val="16"/>
                <w:szCs w:val="16"/>
                <w:lang w:eastAsia="en-US"/>
              </w:rPr>
            </w:pPr>
          </w:p>
        </w:tc>
        <w:tc>
          <w:tcPr>
            <w:tcW w:w="2126" w:type="dxa"/>
            <w:tcBorders>
              <w:top w:val="nil"/>
              <w:left w:val="single" w:sz="4" w:space="0" w:color="auto"/>
              <w:bottom w:val="single" w:sz="4" w:space="0" w:color="auto"/>
              <w:right w:val="single" w:sz="4" w:space="0" w:color="auto"/>
            </w:tcBorders>
            <w:vAlign w:val="center"/>
          </w:tcPr>
          <w:p w14:paraId="2FDA24D4" w14:textId="77777777" w:rsidR="00A84470" w:rsidRDefault="00A84470" w:rsidP="005A4065">
            <w:pPr>
              <w:spacing w:line="256" w:lineRule="auto"/>
              <w:rPr>
                <w:sz w:val="16"/>
                <w:szCs w:val="16"/>
                <w:lang w:eastAsia="en-US"/>
              </w:rPr>
            </w:pPr>
          </w:p>
        </w:tc>
      </w:tr>
      <w:tr w:rsidR="00A84470" w14:paraId="5CFD5340" w14:textId="77777777" w:rsidTr="005A4065">
        <w:trPr>
          <w:trHeight w:val="132"/>
        </w:trPr>
        <w:tc>
          <w:tcPr>
            <w:tcW w:w="993" w:type="dxa"/>
            <w:vMerge w:val="restart"/>
            <w:tcBorders>
              <w:top w:val="single" w:sz="4" w:space="0" w:color="auto"/>
              <w:left w:val="single" w:sz="4" w:space="0" w:color="auto"/>
              <w:bottom w:val="single" w:sz="4" w:space="0" w:color="auto"/>
              <w:right w:val="single" w:sz="4" w:space="0" w:color="auto"/>
            </w:tcBorders>
            <w:vAlign w:val="center"/>
          </w:tcPr>
          <w:p w14:paraId="10953C91" w14:textId="77777777" w:rsidR="00A84470" w:rsidRDefault="00A84470" w:rsidP="005A4065">
            <w:pPr>
              <w:spacing w:line="256" w:lineRule="auto"/>
              <w:rPr>
                <w:sz w:val="16"/>
                <w:szCs w:val="16"/>
                <w:lang w:eastAsia="en-US"/>
              </w:rPr>
            </w:pPr>
            <w:r>
              <w:rPr>
                <w:sz w:val="16"/>
                <w:szCs w:val="16"/>
                <w:lang w:eastAsia="en-US"/>
              </w:rPr>
              <w:t>UZM1105</w:t>
            </w:r>
          </w:p>
          <w:p w14:paraId="484145D7" w14:textId="77777777" w:rsidR="00A84470" w:rsidRDefault="00A84470" w:rsidP="005A4065">
            <w:pPr>
              <w:spacing w:line="256" w:lineRule="auto"/>
              <w:rPr>
                <w:sz w:val="16"/>
                <w:szCs w:val="16"/>
                <w:lang w:eastAsia="en-US"/>
              </w:rPr>
            </w:pPr>
          </w:p>
        </w:tc>
        <w:tc>
          <w:tcPr>
            <w:tcW w:w="589" w:type="dxa"/>
            <w:vMerge w:val="restart"/>
            <w:tcBorders>
              <w:top w:val="single" w:sz="4" w:space="0" w:color="auto"/>
              <w:left w:val="single" w:sz="4" w:space="0" w:color="auto"/>
              <w:bottom w:val="single" w:sz="4" w:space="0" w:color="auto"/>
              <w:right w:val="single" w:sz="4" w:space="0" w:color="auto"/>
            </w:tcBorders>
            <w:vAlign w:val="center"/>
          </w:tcPr>
          <w:p w14:paraId="0B2127AB" w14:textId="77777777" w:rsidR="00A84470" w:rsidRDefault="00A84470" w:rsidP="005A4065">
            <w:pPr>
              <w:spacing w:line="256" w:lineRule="auto"/>
              <w:rPr>
                <w:sz w:val="16"/>
                <w:szCs w:val="16"/>
                <w:lang w:eastAsia="en-US"/>
              </w:rPr>
            </w:pPr>
            <w:r>
              <w:rPr>
                <w:sz w:val="16"/>
                <w:szCs w:val="16"/>
                <w:lang w:eastAsia="en-US"/>
              </w:rPr>
              <w:t>4</w:t>
            </w:r>
          </w:p>
          <w:p w14:paraId="11FB8771" w14:textId="77777777" w:rsidR="00A84470" w:rsidRDefault="00A84470" w:rsidP="005A4065">
            <w:pPr>
              <w:spacing w:line="256" w:lineRule="auto"/>
              <w:rPr>
                <w:sz w:val="16"/>
                <w:szCs w:val="16"/>
                <w:lang w:eastAsia="en-US"/>
              </w:rPr>
            </w:pPr>
          </w:p>
        </w:tc>
        <w:tc>
          <w:tcPr>
            <w:tcW w:w="540" w:type="dxa"/>
            <w:vMerge w:val="restart"/>
            <w:tcBorders>
              <w:top w:val="single" w:sz="4" w:space="0" w:color="auto"/>
              <w:left w:val="single" w:sz="4" w:space="0" w:color="auto"/>
              <w:bottom w:val="single" w:sz="4" w:space="0" w:color="auto"/>
              <w:right w:val="single" w:sz="4" w:space="0" w:color="auto"/>
            </w:tcBorders>
            <w:vAlign w:val="center"/>
          </w:tcPr>
          <w:p w14:paraId="7987B5FD" w14:textId="77777777" w:rsidR="00A84470" w:rsidRDefault="00A84470" w:rsidP="005A4065">
            <w:pPr>
              <w:spacing w:line="256" w:lineRule="auto"/>
              <w:rPr>
                <w:sz w:val="16"/>
                <w:szCs w:val="16"/>
                <w:lang w:eastAsia="en-US"/>
              </w:rPr>
            </w:pPr>
            <w:r>
              <w:rPr>
                <w:sz w:val="16"/>
                <w:szCs w:val="16"/>
                <w:lang w:eastAsia="en-US"/>
              </w:rPr>
              <w:t>3</w:t>
            </w:r>
          </w:p>
          <w:p w14:paraId="665DB719" w14:textId="77777777" w:rsidR="00A84470" w:rsidRDefault="00A84470" w:rsidP="005A4065">
            <w:pPr>
              <w:spacing w:line="256" w:lineRule="auto"/>
              <w:rPr>
                <w:sz w:val="16"/>
                <w:szCs w:val="16"/>
                <w:lang w:eastAsia="en-US"/>
              </w:rPr>
            </w:pPr>
          </w:p>
        </w:tc>
        <w:tc>
          <w:tcPr>
            <w:tcW w:w="2840" w:type="dxa"/>
            <w:vMerge w:val="restart"/>
            <w:tcBorders>
              <w:top w:val="single" w:sz="4" w:space="0" w:color="auto"/>
              <w:left w:val="single" w:sz="4" w:space="0" w:color="auto"/>
              <w:bottom w:val="single" w:sz="4" w:space="0" w:color="auto"/>
              <w:right w:val="single" w:sz="4" w:space="0" w:color="auto"/>
            </w:tcBorders>
            <w:vAlign w:val="center"/>
            <w:hideMark/>
          </w:tcPr>
          <w:p w14:paraId="34463497"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Doç.Dr</w:t>
            </w:r>
            <w:proofErr w:type="spellEnd"/>
            <w:r>
              <w:rPr>
                <w:color w:val="000000"/>
                <w:sz w:val="16"/>
                <w:szCs w:val="16"/>
                <w:lang w:eastAsia="en-US"/>
              </w:rPr>
              <w:t xml:space="preserve">. Gamze Nur </w:t>
            </w:r>
            <w:proofErr w:type="gramStart"/>
            <w:r>
              <w:rPr>
                <w:color w:val="000000"/>
                <w:sz w:val="16"/>
                <w:szCs w:val="16"/>
                <w:lang w:eastAsia="en-US"/>
              </w:rPr>
              <w:t>C.ŞENOCAK</w:t>
            </w:r>
            <w:proofErr w:type="gramEnd"/>
            <w:r>
              <w:rPr>
                <w:color w:val="000000"/>
                <w:sz w:val="16"/>
                <w:szCs w:val="16"/>
                <w:lang w:eastAsia="en-US"/>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45C5E06" w14:textId="77777777" w:rsidR="00A84470" w:rsidRDefault="00A84470" w:rsidP="005A4065">
            <w:pPr>
              <w:spacing w:line="256" w:lineRule="auto"/>
              <w:rPr>
                <w:sz w:val="16"/>
                <w:szCs w:val="16"/>
                <w:lang w:eastAsia="en-US"/>
              </w:rPr>
            </w:pPr>
            <w:r>
              <w:rPr>
                <w:sz w:val="16"/>
                <w:szCs w:val="16"/>
                <w:lang w:eastAsia="en-US"/>
              </w:rPr>
              <w:t>Pazartesi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8FC57F" w14:textId="77777777" w:rsidR="00A84470" w:rsidRDefault="00A84470" w:rsidP="005A4065">
            <w:pPr>
              <w:spacing w:line="256" w:lineRule="auto"/>
              <w:rPr>
                <w:sz w:val="16"/>
                <w:szCs w:val="16"/>
                <w:lang w:eastAsia="en-US"/>
              </w:rPr>
            </w:pPr>
            <w:r>
              <w:rPr>
                <w:sz w:val="16"/>
                <w:szCs w:val="16"/>
                <w:lang w:eastAsia="en-US"/>
              </w:rPr>
              <w:t>08.00-12.00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498979E" w14:textId="77777777" w:rsidR="00A84470" w:rsidRDefault="00A84470" w:rsidP="005A4065">
            <w:pPr>
              <w:spacing w:line="256" w:lineRule="auto"/>
              <w:rPr>
                <w:sz w:val="16"/>
                <w:szCs w:val="16"/>
                <w:lang w:eastAsia="en-US"/>
              </w:rPr>
            </w:pPr>
            <w:r>
              <w:rPr>
                <w:sz w:val="16"/>
                <w:szCs w:val="16"/>
                <w:lang w:eastAsia="en-US"/>
              </w:rPr>
              <w:t>Öğretim Üyesi Odası</w:t>
            </w:r>
          </w:p>
        </w:tc>
      </w:tr>
      <w:tr w:rsidR="00A84470" w14:paraId="6C972A04" w14:textId="77777777" w:rsidTr="005A4065">
        <w:trPr>
          <w:trHeight w:val="233"/>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7D6FA9B2" w14:textId="77777777" w:rsidR="00A84470" w:rsidRDefault="00A84470" w:rsidP="005A4065">
            <w:pPr>
              <w:spacing w:line="256" w:lineRule="auto"/>
              <w:rPr>
                <w:sz w:val="16"/>
                <w:szCs w:val="16"/>
                <w:lang w:eastAsia="en-US"/>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3FCDFDA3" w14:textId="77777777" w:rsidR="00A84470" w:rsidRDefault="00A84470" w:rsidP="005A4065">
            <w:pPr>
              <w:spacing w:line="256" w:lineRule="auto"/>
              <w:rPr>
                <w:sz w:val="16"/>
                <w:szCs w:val="16"/>
                <w:lang w:eastAsia="en-US"/>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5C882650" w14:textId="77777777" w:rsidR="00A84470" w:rsidRDefault="00A84470" w:rsidP="005A4065">
            <w:pPr>
              <w:spacing w:line="256" w:lineRule="auto"/>
              <w:rPr>
                <w:sz w:val="16"/>
                <w:szCs w:val="16"/>
                <w:lang w:eastAsia="en-US"/>
              </w:rPr>
            </w:pP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6E32AB91" w14:textId="77777777" w:rsidR="00A84470" w:rsidRDefault="00A84470" w:rsidP="005A4065">
            <w:pPr>
              <w:spacing w:line="256" w:lineRule="auto"/>
              <w:rPr>
                <w:color w:val="000000"/>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8ECD815" w14:textId="77777777" w:rsidR="00A84470" w:rsidRDefault="00A84470" w:rsidP="005A4065">
            <w:pPr>
              <w:spacing w:line="256" w:lineRule="auto"/>
              <w:rPr>
                <w:sz w:val="16"/>
                <w:szCs w:val="16"/>
                <w:lang w:eastAsia="en-US"/>
              </w:rPr>
            </w:pPr>
            <w:r>
              <w:rPr>
                <w:sz w:val="16"/>
                <w:szCs w:val="16"/>
                <w:lang w:eastAsia="en-US"/>
              </w:rPr>
              <w:t>Pazartesi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2A6197" w14:textId="77777777" w:rsidR="00A84470" w:rsidRDefault="00A84470" w:rsidP="005A4065">
            <w:pPr>
              <w:spacing w:line="256" w:lineRule="auto"/>
              <w:rPr>
                <w:sz w:val="16"/>
                <w:szCs w:val="16"/>
                <w:lang w:eastAsia="en-US"/>
              </w:rPr>
            </w:pPr>
            <w:r>
              <w:rPr>
                <w:sz w:val="16"/>
                <w:szCs w:val="16"/>
                <w:lang w:eastAsia="en-US"/>
              </w:rPr>
              <w:t>13.00-16.00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1EEAE07" w14:textId="77777777" w:rsidR="00A84470" w:rsidRDefault="00A84470" w:rsidP="005A4065">
            <w:pPr>
              <w:spacing w:line="256" w:lineRule="auto"/>
              <w:rPr>
                <w:sz w:val="16"/>
                <w:szCs w:val="16"/>
                <w:lang w:eastAsia="en-US"/>
              </w:rPr>
            </w:pPr>
            <w:r>
              <w:rPr>
                <w:sz w:val="16"/>
                <w:szCs w:val="16"/>
                <w:lang w:eastAsia="en-US"/>
              </w:rPr>
              <w:t>Servis/Ameliyathane</w:t>
            </w:r>
          </w:p>
        </w:tc>
      </w:tr>
      <w:tr w:rsidR="00A84470" w14:paraId="12D10A83" w14:textId="77777777" w:rsidTr="005A4065">
        <w:trPr>
          <w:trHeight w:val="265"/>
        </w:trPr>
        <w:tc>
          <w:tcPr>
            <w:tcW w:w="993" w:type="dxa"/>
            <w:vMerge w:val="restart"/>
            <w:tcBorders>
              <w:top w:val="single" w:sz="4" w:space="0" w:color="auto"/>
              <w:left w:val="single" w:sz="4" w:space="0" w:color="auto"/>
              <w:bottom w:val="single" w:sz="4" w:space="0" w:color="auto"/>
              <w:right w:val="single" w:sz="4" w:space="0" w:color="auto"/>
            </w:tcBorders>
            <w:vAlign w:val="center"/>
          </w:tcPr>
          <w:p w14:paraId="7E33D5CF" w14:textId="77777777" w:rsidR="00A84470" w:rsidRDefault="00A84470" w:rsidP="005A4065">
            <w:pPr>
              <w:spacing w:line="256" w:lineRule="auto"/>
              <w:rPr>
                <w:sz w:val="16"/>
                <w:szCs w:val="16"/>
                <w:lang w:eastAsia="en-US"/>
              </w:rPr>
            </w:pPr>
            <w:r>
              <w:rPr>
                <w:sz w:val="16"/>
                <w:szCs w:val="16"/>
                <w:lang w:eastAsia="en-US"/>
              </w:rPr>
              <w:t>UZM1105</w:t>
            </w:r>
          </w:p>
          <w:p w14:paraId="259E57DE" w14:textId="77777777" w:rsidR="00A84470" w:rsidRDefault="00A84470" w:rsidP="005A4065">
            <w:pPr>
              <w:spacing w:line="256" w:lineRule="auto"/>
              <w:rPr>
                <w:sz w:val="16"/>
                <w:szCs w:val="16"/>
                <w:lang w:eastAsia="en-US"/>
              </w:rPr>
            </w:pPr>
          </w:p>
          <w:p w14:paraId="469DA841" w14:textId="77777777" w:rsidR="00A84470" w:rsidRDefault="00A84470" w:rsidP="005A4065">
            <w:pPr>
              <w:spacing w:line="256" w:lineRule="auto"/>
              <w:rPr>
                <w:sz w:val="16"/>
                <w:szCs w:val="16"/>
                <w:lang w:eastAsia="en-US"/>
              </w:rPr>
            </w:pPr>
          </w:p>
        </w:tc>
        <w:tc>
          <w:tcPr>
            <w:tcW w:w="589" w:type="dxa"/>
            <w:vMerge w:val="restart"/>
            <w:tcBorders>
              <w:top w:val="single" w:sz="4" w:space="0" w:color="auto"/>
              <w:left w:val="single" w:sz="4" w:space="0" w:color="auto"/>
              <w:bottom w:val="single" w:sz="4" w:space="0" w:color="auto"/>
              <w:right w:val="single" w:sz="4" w:space="0" w:color="auto"/>
            </w:tcBorders>
            <w:vAlign w:val="center"/>
          </w:tcPr>
          <w:p w14:paraId="294C9FD4" w14:textId="77777777" w:rsidR="00A84470" w:rsidRDefault="00A84470" w:rsidP="005A4065">
            <w:pPr>
              <w:spacing w:line="256" w:lineRule="auto"/>
              <w:rPr>
                <w:sz w:val="16"/>
                <w:szCs w:val="16"/>
                <w:lang w:eastAsia="en-US"/>
              </w:rPr>
            </w:pPr>
            <w:r>
              <w:rPr>
                <w:sz w:val="16"/>
                <w:szCs w:val="16"/>
                <w:lang w:eastAsia="en-US"/>
              </w:rPr>
              <w:t>4</w:t>
            </w:r>
          </w:p>
          <w:p w14:paraId="7B9C562A" w14:textId="77777777" w:rsidR="00A84470" w:rsidRDefault="00A84470" w:rsidP="005A4065">
            <w:pPr>
              <w:spacing w:line="256" w:lineRule="auto"/>
              <w:rPr>
                <w:sz w:val="16"/>
                <w:szCs w:val="16"/>
                <w:lang w:eastAsia="en-US"/>
              </w:rPr>
            </w:pPr>
          </w:p>
          <w:p w14:paraId="37A27468" w14:textId="77777777" w:rsidR="00A84470" w:rsidRDefault="00A84470" w:rsidP="005A4065">
            <w:pPr>
              <w:spacing w:line="256" w:lineRule="auto"/>
              <w:rPr>
                <w:sz w:val="16"/>
                <w:szCs w:val="16"/>
                <w:lang w:eastAsia="en-US"/>
              </w:rPr>
            </w:pPr>
          </w:p>
        </w:tc>
        <w:tc>
          <w:tcPr>
            <w:tcW w:w="540" w:type="dxa"/>
            <w:vMerge w:val="restart"/>
            <w:tcBorders>
              <w:top w:val="single" w:sz="4" w:space="0" w:color="auto"/>
              <w:left w:val="single" w:sz="4" w:space="0" w:color="auto"/>
              <w:bottom w:val="single" w:sz="4" w:space="0" w:color="auto"/>
              <w:right w:val="single" w:sz="4" w:space="0" w:color="auto"/>
            </w:tcBorders>
            <w:vAlign w:val="center"/>
          </w:tcPr>
          <w:p w14:paraId="6E588A07" w14:textId="77777777" w:rsidR="00A84470" w:rsidRDefault="00A84470" w:rsidP="005A4065">
            <w:pPr>
              <w:spacing w:line="256" w:lineRule="auto"/>
              <w:rPr>
                <w:sz w:val="16"/>
                <w:szCs w:val="16"/>
                <w:lang w:eastAsia="en-US"/>
              </w:rPr>
            </w:pPr>
            <w:r>
              <w:rPr>
                <w:sz w:val="16"/>
                <w:szCs w:val="16"/>
                <w:lang w:eastAsia="en-US"/>
              </w:rPr>
              <w:t>3</w:t>
            </w:r>
          </w:p>
          <w:p w14:paraId="55B41CFC" w14:textId="77777777" w:rsidR="00A84470" w:rsidRDefault="00A84470" w:rsidP="005A4065">
            <w:pPr>
              <w:spacing w:line="256" w:lineRule="auto"/>
              <w:rPr>
                <w:sz w:val="16"/>
                <w:szCs w:val="16"/>
                <w:lang w:eastAsia="en-US"/>
              </w:rPr>
            </w:pPr>
          </w:p>
          <w:p w14:paraId="79C8E5DB" w14:textId="77777777" w:rsidR="00A84470" w:rsidRDefault="00A84470" w:rsidP="005A4065">
            <w:pPr>
              <w:spacing w:line="256" w:lineRule="auto"/>
              <w:rPr>
                <w:sz w:val="16"/>
                <w:szCs w:val="16"/>
                <w:lang w:eastAsia="en-US"/>
              </w:rPr>
            </w:pPr>
          </w:p>
        </w:tc>
        <w:tc>
          <w:tcPr>
            <w:tcW w:w="2840" w:type="dxa"/>
            <w:vMerge w:val="restart"/>
            <w:tcBorders>
              <w:top w:val="single" w:sz="4" w:space="0" w:color="auto"/>
              <w:left w:val="single" w:sz="4" w:space="0" w:color="auto"/>
              <w:bottom w:val="single" w:sz="4" w:space="0" w:color="auto"/>
              <w:right w:val="single" w:sz="4" w:space="0" w:color="auto"/>
            </w:tcBorders>
            <w:vAlign w:val="center"/>
            <w:hideMark/>
          </w:tcPr>
          <w:p w14:paraId="2B26FB7F" w14:textId="77777777" w:rsidR="00A84470" w:rsidRDefault="00A84470" w:rsidP="005A4065">
            <w:pPr>
              <w:spacing w:line="256" w:lineRule="auto"/>
              <w:rPr>
                <w:sz w:val="16"/>
                <w:szCs w:val="16"/>
                <w:lang w:eastAsia="en-US"/>
              </w:rPr>
            </w:pPr>
            <w:proofErr w:type="spellStart"/>
            <w:proofErr w:type="gramStart"/>
            <w:r>
              <w:rPr>
                <w:sz w:val="16"/>
                <w:szCs w:val="16"/>
                <w:lang w:eastAsia="en-US"/>
              </w:rPr>
              <w:t>Prof.Dr.Metin</w:t>
            </w:r>
            <w:proofErr w:type="spellEnd"/>
            <w:proofErr w:type="gramEnd"/>
            <w:r>
              <w:rPr>
                <w:sz w:val="16"/>
                <w:szCs w:val="16"/>
                <w:lang w:eastAsia="en-US"/>
              </w:rPr>
              <w:t xml:space="preserve"> İNGEÇ</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8AF136" w14:textId="77777777" w:rsidR="00A84470" w:rsidRDefault="00A84470" w:rsidP="005A4065">
            <w:pPr>
              <w:spacing w:line="256" w:lineRule="auto"/>
              <w:rPr>
                <w:sz w:val="16"/>
                <w:szCs w:val="16"/>
                <w:lang w:eastAsia="en-US"/>
              </w:rPr>
            </w:pPr>
            <w:r>
              <w:rPr>
                <w:sz w:val="16"/>
                <w:szCs w:val="16"/>
                <w:lang w:eastAsia="en-US"/>
              </w:rPr>
              <w:t>Cuma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544F54" w14:textId="77777777" w:rsidR="00A84470" w:rsidRDefault="00A84470" w:rsidP="005A4065">
            <w:pPr>
              <w:spacing w:line="256" w:lineRule="auto"/>
              <w:rPr>
                <w:sz w:val="16"/>
                <w:szCs w:val="16"/>
                <w:lang w:eastAsia="en-US"/>
              </w:rPr>
            </w:pPr>
            <w:r>
              <w:rPr>
                <w:sz w:val="16"/>
                <w:szCs w:val="16"/>
                <w:lang w:eastAsia="en-US"/>
              </w:rPr>
              <w:t>08.00-12.00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F741186" w14:textId="77777777" w:rsidR="00A84470" w:rsidRDefault="00A84470" w:rsidP="005A4065">
            <w:pPr>
              <w:spacing w:line="256" w:lineRule="auto"/>
              <w:rPr>
                <w:sz w:val="16"/>
                <w:szCs w:val="16"/>
                <w:lang w:eastAsia="en-US"/>
              </w:rPr>
            </w:pPr>
            <w:r>
              <w:rPr>
                <w:sz w:val="16"/>
                <w:szCs w:val="16"/>
                <w:lang w:eastAsia="en-US"/>
              </w:rPr>
              <w:t>Öğretim Üyesi Odası</w:t>
            </w:r>
          </w:p>
        </w:tc>
      </w:tr>
      <w:tr w:rsidR="00A84470" w14:paraId="556F0CC6" w14:textId="77777777" w:rsidTr="005A4065">
        <w:trPr>
          <w:trHeight w:val="276"/>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788D0C58" w14:textId="77777777" w:rsidR="00A84470" w:rsidRDefault="00A84470" w:rsidP="005A4065">
            <w:pPr>
              <w:spacing w:line="256" w:lineRule="auto"/>
              <w:rPr>
                <w:sz w:val="16"/>
                <w:szCs w:val="16"/>
                <w:lang w:eastAsia="en-US"/>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561F741E" w14:textId="77777777" w:rsidR="00A84470" w:rsidRDefault="00A84470" w:rsidP="005A4065">
            <w:pPr>
              <w:spacing w:line="256" w:lineRule="auto"/>
              <w:rPr>
                <w:sz w:val="16"/>
                <w:szCs w:val="16"/>
                <w:lang w:eastAsia="en-US"/>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0FB68F53" w14:textId="77777777" w:rsidR="00A84470" w:rsidRDefault="00A84470" w:rsidP="005A4065">
            <w:pPr>
              <w:spacing w:line="256" w:lineRule="auto"/>
              <w:rPr>
                <w:sz w:val="16"/>
                <w:szCs w:val="16"/>
                <w:lang w:eastAsia="en-US"/>
              </w:rPr>
            </w:pP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69A51042" w14:textId="77777777" w:rsidR="00A84470" w:rsidRDefault="00A84470" w:rsidP="005A4065">
            <w:pPr>
              <w:spacing w:line="256" w:lineRule="auto"/>
              <w:rPr>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C6D9B26" w14:textId="77777777" w:rsidR="00A84470" w:rsidRDefault="00A84470" w:rsidP="005A4065">
            <w:pPr>
              <w:spacing w:line="256" w:lineRule="auto"/>
              <w:rPr>
                <w:sz w:val="16"/>
                <w:szCs w:val="16"/>
                <w:lang w:eastAsia="en-US"/>
              </w:rPr>
            </w:pPr>
            <w:r>
              <w:rPr>
                <w:sz w:val="16"/>
                <w:szCs w:val="16"/>
                <w:lang w:eastAsia="en-US"/>
              </w:rPr>
              <w:t>Cuma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E60595" w14:textId="77777777" w:rsidR="00A84470" w:rsidRDefault="00A84470" w:rsidP="005A4065">
            <w:pPr>
              <w:spacing w:line="256" w:lineRule="auto"/>
              <w:rPr>
                <w:sz w:val="16"/>
                <w:szCs w:val="16"/>
                <w:lang w:eastAsia="en-US"/>
              </w:rPr>
            </w:pPr>
            <w:r>
              <w:rPr>
                <w:sz w:val="16"/>
                <w:szCs w:val="16"/>
                <w:lang w:eastAsia="en-US"/>
              </w:rPr>
              <w:t>13.00-16.00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A70D382" w14:textId="77777777" w:rsidR="00A84470" w:rsidRDefault="00A84470" w:rsidP="005A4065">
            <w:pPr>
              <w:spacing w:line="256" w:lineRule="auto"/>
              <w:rPr>
                <w:sz w:val="16"/>
                <w:szCs w:val="16"/>
                <w:lang w:eastAsia="en-US"/>
              </w:rPr>
            </w:pPr>
            <w:r>
              <w:rPr>
                <w:sz w:val="16"/>
                <w:szCs w:val="16"/>
                <w:lang w:eastAsia="en-US"/>
              </w:rPr>
              <w:t>Servis/Ameliyathane</w:t>
            </w:r>
          </w:p>
        </w:tc>
      </w:tr>
      <w:tr w:rsidR="00A84470" w14:paraId="5F33A176" w14:textId="77777777" w:rsidTr="005A4065">
        <w:trPr>
          <w:trHeight w:val="265"/>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2049ED29" w14:textId="77777777" w:rsidR="00A84470" w:rsidRDefault="00A84470" w:rsidP="005A4065">
            <w:pPr>
              <w:spacing w:line="256" w:lineRule="auto"/>
              <w:rPr>
                <w:sz w:val="16"/>
                <w:szCs w:val="16"/>
                <w:lang w:eastAsia="en-US"/>
              </w:rPr>
            </w:pPr>
            <w:r>
              <w:rPr>
                <w:sz w:val="16"/>
                <w:szCs w:val="16"/>
                <w:lang w:eastAsia="en-US"/>
              </w:rPr>
              <w:t>UZM1105</w:t>
            </w:r>
          </w:p>
        </w:tc>
        <w:tc>
          <w:tcPr>
            <w:tcW w:w="589" w:type="dxa"/>
            <w:vMerge w:val="restart"/>
            <w:tcBorders>
              <w:top w:val="single" w:sz="4" w:space="0" w:color="auto"/>
              <w:left w:val="single" w:sz="4" w:space="0" w:color="auto"/>
              <w:bottom w:val="single" w:sz="4" w:space="0" w:color="auto"/>
              <w:right w:val="single" w:sz="4" w:space="0" w:color="auto"/>
            </w:tcBorders>
            <w:vAlign w:val="center"/>
            <w:hideMark/>
          </w:tcPr>
          <w:p w14:paraId="4F1C0095" w14:textId="77777777" w:rsidR="00A84470" w:rsidRDefault="00A84470" w:rsidP="005A4065">
            <w:pPr>
              <w:spacing w:line="256" w:lineRule="auto"/>
              <w:rPr>
                <w:sz w:val="16"/>
                <w:szCs w:val="16"/>
                <w:lang w:eastAsia="en-US"/>
              </w:rPr>
            </w:pPr>
            <w:r>
              <w:rPr>
                <w:sz w:val="16"/>
                <w:szCs w:val="16"/>
                <w:lang w:eastAsia="en-US"/>
              </w:rPr>
              <w:t>4</w:t>
            </w:r>
          </w:p>
        </w:tc>
        <w:tc>
          <w:tcPr>
            <w:tcW w:w="540" w:type="dxa"/>
            <w:vMerge w:val="restart"/>
            <w:tcBorders>
              <w:top w:val="single" w:sz="4" w:space="0" w:color="auto"/>
              <w:left w:val="single" w:sz="4" w:space="0" w:color="auto"/>
              <w:bottom w:val="single" w:sz="4" w:space="0" w:color="auto"/>
              <w:right w:val="single" w:sz="4" w:space="0" w:color="auto"/>
            </w:tcBorders>
            <w:vAlign w:val="center"/>
            <w:hideMark/>
          </w:tcPr>
          <w:p w14:paraId="004F20EF" w14:textId="77777777" w:rsidR="00A84470" w:rsidRDefault="00A84470" w:rsidP="005A4065">
            <w:pPr>
              <w:spacing w:line="256" w:lineRule="auto"/>
              <w:rPr>
                <w:sz w:val="16"/>
                <w:szCs w:val="16"/>
                <w:lang w:eastAsia="en-US"/>
              </w:rPr>
            </w:pPr>
            <w:r>
              <w:rPr>
                <w:sz w:val="16"/>
                <w:szCs w:val="16"/>
                <w:lang w:eastAsia="en-US"/>
              </w:rPr>
              <w:t>3</w:t>
            </w:r>
          </w:p>
        </w:tc>
        <w:tc>
          <w:tcPr>
            <w:tcW w:w="2840" w:type="dxa"/>
            <w:vMerge w:val="restart"/>
            <w:tcBorders>
              <w:top w:val="single" w:sz="4" w:space="0" w:color="auto"/>
              <w:left w:val="single" w:sz="4" w:space="0" w:color="auto"/>
              <w:bottom w:val="single" w:sz="4" w:space="0" w:color="auto"/>
              <w:right w:val="single" w:sz="4" w:space="0" w:color="auto"/>
            </w:tcBorders>
            <w:vAlign w:val="center"/>
          </w:tcPr>
          <w:p w14:paraId="76AF2B44" w14:textId="77777777" w:rsidR="00A84470" w:rsidRDefault="00A84470" w:rsidP="005A4065">
            <w:pPr>
              <w:spacing w:line="256" w:lineRule="auto"/>
              <w:rPr>
                <w:sz w:val="16"/>
                <w:szCs w:val="16"/>
                <w:lang w:eastAsia="en-US"/>
              </w:rPr>
            </w:pPr>
            <w:proofErr w:type="spellStart"/>
            <w:proofErr w:type="gramStart"/>
            <w:r>
              <w:rPr>
                <w:sz w:val="16"/>
                <w:szCs w:val="16"/>
                <w:lang w:eastAsia="en-US"/>
              </w:rPr>
              <w:t>Prof.Dr.Bünyamin</w:t>
            </w:r>
            <w:proofErr w:type="spellEnd"/>
            <w:proofErr w:type="gramEnd"/>
            <w:r>
              <w:rPr>
                <w:sz w:val="16"/>
                <w:szCs w:val="16"/>
                <w:lang w:eastAsia="en-US"/>
              </w:rPr>
              <w:t xml:space="preserve"> BÖREKÇİ</w:t>
            </w:r>
          </w:p>
          <w:p w14:paraId="391BC39F" w14:textId="77777777" w:rsidR="00A84470" w:rsidRDefault="00A84470" w:rsidP="005A4065">
            <w:pPr>
              <w:spacing w:line="256" w:lineRule="auto"/>
              <w:rPr>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92C6C9F" w14:textId="77777777" w:rsidR="00A84470" w:rsidRDefault="00A84470" w:rsidP="005A4065">
            <w:pPr>
              <w:spacing w:line="256" w:lineRule="auto"/>
              <w:rPr>
                <w:sz w:val="16"/>
                <w:szCs w:val="16"/>
                <w:lang w:eastAsia="en-US"/>
              </w:rPr>
            </w:pPr>
            <w:r>
              <w:rPr>
                <w:sz w:val="16"/>
                <w:szCs w:val="16"/>
                <w:lang w:eastAsia="en-US"/>
              </w:rPr>
              <w:t>Çarşamba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500301" w14:textId="77777777" w:rsidR="00A84470" w:rsidRDefault="00A84470" w:rsidP="005A4065">
            <w:pPr>
              <w:spacing w:line="256" w:lineRule="auto"/>
              <w:rPr>
                <w:sz w:val="16"/>
                <w:szCs w:val="16"/>
                <w:lang w:eastAsia="en-US"/>
              </w:rPr>
            </w:pPr>
            <w:r>
              <w:rPr>
                <w:sz w:val="16"/>
                <w:szCs w:val="16"/>
                <w:lang w:eastAsia="en-US"/>
              </w:rPr>
              <w:t>08.00-12.00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08FFEEC" w14:textId="77777777" w:rsidR="00A84470" w:rsidRDefault="00A84470" w:rsidP="005A4065">
            <w:pPr>
              <w:spacing w:line="256" w:lineRule="auto"/>
              <w:rPr>
                <w:sz w:val="16"/>
                <w:szCs w:val="16"/>
                <w:lang w:eastAsia="en-US"/>
              </w:rPr>
            </w:pPr>
            <w:r>
              <w:rPr>
                <w:sz w:val="16"/>
                <w:szCs w:val="16"/>
                <w:lang w:eastAsia="en-US"/>
              </w:rPr>
              <w:t>Öğretim Üyesi Odası</w:t>
            </w:r>
          </w:p>
        </w:tc>
      </w:tr>
      <w:tr w:rsidR="00A84470" w14:paraId="670E0753" w14:textId="77777777" w:rsidTr="005A4065">
        <w:trPr>
          <w:trHeight w:val="327"/>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5AC62447" w14:textId="77777777" w:rsidR="00A84470" w:rsidRDefault="00A84470" w:rsidP="005A4065">
            <w:pPr>
              <w:spacing w:line="256" w:lineRule="auto"/>
              <w:rPr>
                <w:sz w:val="16"/>
                <w:szCs w:val="16"/>
                <w:lang w:eastAsia="en-US"/>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7E6A8DA8" w14:textId="77777777" w:rsidR="00A84470" w:rsidRDefault="00A84470" w:rsidP="005A4065">
            <w:pPr>
              <w:spacing w:line="256" w:lineRule="auto"/>
              <w:rPr>
                <w:sz w:val="16"/>
                <w:szCs w:val="16"/>
                <w:lang w:eastAsia="en-US"/>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58C96C60" w14:textId="77777777" w:rsidR="00A84470" w:rsidRDefault="00A84470" w:rsidP="005A4065">
            <w:pPr>
              <w:spacing w:line="256" w:lineRule="auto"/>
              <w:rPr>
                <w:sz w:val="16"/>
                <w:szCs w:val="16"/>
                <w:lang w:eastAsia="en-US"/>
              </w:rPr>
            </w:pP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424F92F0" w14:textId="77777777" w:rsidR="00A84470" w:rsidRDefault="00A84470" w:rsidP="005A4065">
            <w:pPr>
              <w:spacing w:line="256" w:lineRule="auto"/>
              <w:rPr>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1C4E8E4" w14:textId="77777777" w:rsidR="00A84470" w:rsidRDefault="00A84470" w:rsidP="005A4065">
            <w:pPr>
              <w:spacing w:line="256" w:lineRule="auto"/>
              <w:rPr>
                <w:sz w:val="16"/>
                <w:szCs w:val="16"/>
                <w:lang w:eastAsia="en-US"/>
              </w:rPr>
            </w:pPr>
            <w:r>
              <w:rPr>
                <w:sz w:val="16"/>
                <w:szCs w:val="16"/>
                <w:lang w:eastAsia="en-US"/>
              </w:rPr>
              <w:t>Çarşamba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273549" w14:textId="77777777" w:rsidR="00A84470" w:rsidRDefault="00A84470" w:rsidP="005A4065">
            <w:pPr>
              <w:spacing w:line="256" w:lineRule="auto"/>
              <w:rPr>
                <w:sz w:val="16"/>
                <w:szCs w:val="16"/>
                <w:lang w:eastAsia="en-US"/>
              </w:rPr>
            </w:pPr>
            <w:r>
              <w:rPr>
                <w:sz w:val="16"/>
                <w:szCs w:val="16"/>
                <w:lang w:eastAsia="en-US"/>
              </w:rPr>
              <w:t>13.00-16.00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D343625" w14:textId="77777777" w:rsidR="00A84470" w:rsidRDefault="00A84470" w:rsidP="005A4065">
            <w:pPr>
              <w:spacing w:line="256" w:lineRule="auto"/>
              <w:rPr>
                <w:sz w:val="16"/>
                <w:szCs w:val="16"/>
                <w:lang w:eastAsia="en-US"/>
              </w:rPr>
            </w:pPr>
            <w:r>
              <w:rPr>
                <w:sz w:val="16"/>
                <w:szCs w:val="16"/>
                <w:lang w:eastAsia="en-US"/>
              </w:rPr>
              <w:t>Servis/Ameliyathane</w:t>
            </w:r>
          </w:p>
        </w:tc>
      </w:tr>
      <w:tr w:rsidR="00A84470" w14:paraId="10400DCB" w14:textId="77777777" w:rsidTr="005A4065">
        <w:trPr>
          <w:trHeight w:val="275"/>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203BEBD9" w14:textId="77777777" w:rsidR="00A84470" w:rsidRDefault="00A84470" w:rsidP="005A4065">
            <w:pPr>
              <w:spacing w:line="256" w:lineRule="auto"/>
              <w:rPr>
                <w:sz w:val="16"/>
                <w:szCs w:val="16"/>
                <w:lang w:eastAsia="en-US"/>
              </w:rPr>
            </w:pPr>
            <w:r>
              <w:rPr>
                <w:sz w:val="16"/>
                <w:szCs w:val="16"/>
                <w:lang w:eastAsia="en-US"/>
              </w:rPr>
              <w:t>UZM1105</w:t>
            </w:r>
          </w:p>
        </w:tc>
        <w:tc>
          <w:tcPr>
            <w:tcW w:w="589" w:type="dxa"/>
            <w:vMerge w:val="restart"/>
            <w:tcBorders>
              <w:top w:val="single" w:sz="4" w:space="0" w:color="auto"/>
              <w:left w:val="single" w:sz="4" w:space="0" w:color="auto"/>
              <w:bottom w:val="single" w:sz="4" w:space="0" w:color="auto"/>
              <w:right w:val="single" w:sz="4" w:space="0" w:color="auto"/>
            </w:tcBorders>
            <w:vAlign w:val="center"/>
            <w:hideMark/>
          </w:tcPr>
          <w:p w14:paraId="35D39E80" w14:textId="77777777" w:rsidR="00A84470" w:rsidRDefault="00A84470" w:rsidP="005A4065">
            <w:pPr>
              <w:spacing w:line="256" w:lineRule="auto"/>
              <w:rPr>
                <w:sz w:val="16"/>
                <w:szCs w:val="16"/>
                <w:lang w:eastAsia="en-US"/>
              </w:rPr>
            </w:pPr>
            <w:r>
              <w:rPr>
                <w:sz w:val="16"/>
                <w:szCs w:val="16"/>
                <w:lang w:eastAsia="en-US"/>
              </w:rPr>
              <w:t>4</w:t>
            </w:r>
          </w:p>
        </w:tc>
        <w:tc>
          <w:tcPr>
            <w:tcW w:w="540" w:type="dxa"/>
            <w:vMerge w:val="restart"/>
            <w:tcBorders>
              <w:top w:val="single" w:sz="4" w:space="0" w:color="auto"/>
              <w:left w:val="single" w:sz="4" w:space="0" w:color="auto"/>
              <w:bottom w:val="single" w:sz="4" w:space="0" w:color="auto"/>
              <w:right w:val="single" w:sz="4" w:space="0" w:color="auto"/>
            </w:tcBorders>
            <w:vAlign w:val="center"/>
            <w:hideMark/>
          </w:tcPr>
          <w:p w14:paraId="127476F5" w14:textId="77777777" w:rsidR="00A84470" w:rsidRDefault="00A84470" w:rsidP="005A4065">
            <w:pPr>
              <w:spacing w:line="256" w:lineRule="auto"/>
              <w:rPr>
                <w:sz w:val="16"/>
                <w:szCs w:val="16"/>
                <w:lang w:eastAsia="en-US"/>
              </w:rPr>
            </w:pPr>
            <w:r>
              <w:rPr>
                <w:sz w:val="16"/>
                <w:szCs w:val="16"/>
                <w:lang w:eastAsia="en-US"/>
              </w:rPr>
              <w:t>3</w:t>
            </w:r>
          </w:p>
        </w:tc>
        <w:tc>
          <w:tcPr>
            <w:tcW w:w="2840" w:type="dxa"/>
            <w:vMerge w:val="restart"/>
            <w:tcBorders>
              <w:top w:val="single" w:sz="4" w:space="0" w:color="auto"/>
              <w:left w:val="single" w:sz="4" w:space="0" w:color="auto"/>
              <w:bottom w:val="single" w:sz="4" w:space="0" w:color="auto"/>
              <w:right w:val="single" w:sz="4" w:space="0" w:color="auto"/>
            </w:tcBorders>
            <w:vAlign w:val="center"/>
            <w:hideMark/>
          </w:tcPr>
          <w:p w14:paraId="19046268" w14:textId="77777777" w:rsidR="00A84470" w:rsidRDefault="00A84470" w:rsidP="005A4065">
            <w:pPr>
              <w:spacing w:line="256" w:lineRule="auto"/>
              <w:rPr>
                <w:sz w:val="16"/>
                <w:szCs w:val="16"/>
                <w:lang w:eastAsia="en-US"/>
              </w:rPr>
            </w:pPr>
            <w:r>
              <w:rPr>
                <w:sz w:val="16"/>
                <w:szCs w:val="16"/>
                <w:lang w:eastAsia="en-US"/>
              </w:rPr>
              <w:t xml:space="preserve">Prof. </w:t>
            </w:r>
            <w:proofErr w:type="spellStart"/>
            <w:proofErr w:type="gramStart"/>
            <w:r>
              <w:rPr>
                <w:sz w:val="16"/>
                <w:szCs w:val="16"/>
                <w:lang w:eastAsia="en-US"/>
              </w:rPr>
              <w:t>Dr</w:t>
            </w:r>
            <w:proofErr w:type="spellEnd"/>
            <w:r>
              <w:rPr>
                <w:sz w:val="16"/>
                <w:szCs w:val="16"/>
                <w:lang w:eastAsia="en-US"/>
              </w:rPr>
              <w:t xml:space="preserve"> .Ragıp</w:t>
            </w:r>
            <w:proofErr w:type="gramEnd"/>
            <w:r>
              <w:rPr>
                <w:sz w:val="16"/>
                <w:szCs w:val="16"/>
                <w:lang w:eastAsia="en-US"/>
              </w:rPr>
              <w:t xml:space="preserve"> Atakan 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3FFB9C" w14:textId="77777777" w:rsidR="00A84470" w:rsidRDefault="00A84470" w:rsidP="005A4065">
            <w:pPr>
              <w:spacing w:line="256" w:lineRule="auto"/>
              <w:rPr>
                <w:sz w:val="16"/>
                <w:szCs w:val="16"/>
                <w:lang w:eastAsia="en-US"/>
              </w:rPr>
            </w:pPr>
            <w:r>
              <w:rPr>
                <w:sz w:val="16"/>
                <w:szCs w:val="16"/>
                <w:lang w:eastAsia="en-US"/>
              </w:rPr>
              <w:t>Perşembe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A4629F" w14:textId="77777777" w:rsidR="00A84470" w:rsidRDefault="00A84470" w:rsidP="005A4065">
            <w:pPr>
              <w:spacing w:line="256" w:lineRule="auto"/>
              <w:rPr>
                <w:sz w:val="16"/>
                <w:szCs w:val="16"/>
                <w:lang w:eastAsia="en-US"/>
              </w:rPr>
            </w:pPr>
            <w:r>
              <w:rPr>
                <w:sz w:val="16"/>
                <w:szCs w:val="16"/>
                <w:lang w:eastAsia="en-US"/>
              </w:rPr>
              <w:t>08.00-12.00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2682429" w14:textId="77777777" w:rsidR="00A84470" w:rsidRDefault="00A84470" w:rsidP="005A4065">
            <w:pPr>
              <w:spacing w:line="256" w:lineRule="auto"/>
              <w:rPr>
                <w:sz w:val="16"/>
                <w:szCs w:val="16"/>
                <w:lang w:eastAsia="en-US"/>
              </w:rPr>
            </w:pPr>
            <w:r>
              <w:rPr>
                <w:sz w:val="16"/>
                <w:szCs w:val="16"/>
                <w:lang w:eastAsia="en-US"/>
              </w:rPr>
              <w:t>Öğretim Üyesi Odası</w:t>
            </w:r>
          </w:p>
        </w:tc>
      </w:tr>
      <w:tr w:rsidR="00A84470" w14:paraId="358DEE01" w14:textId="77777777" w:rsidTr="005A4065">
        <w:trPr>
          <w:trHeight w:val="181"/>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045DD082" w14:textId="77777777" w:rsidR="00A84470" w:rsidRDefault="00A84470" w:rsidP="005A4065">
            <w:pPr>
              <w:spacing w:line="256" w:lineRule="auto"/>
              <w:rPr>
                <w:sz w:val="16"/>
                <w:szCs w:val="16"/>
                <w:lang w:eastAsia="en-US"/>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1E14C1B4" w14:textId="77777777" w:rsidR="00A84470" w:rsidRDefault="00A84470" w:rsidP="005A4065">
            <w:pPr>
              <w:spacing w:line="256" w:lineRule="auto"/>
              <w:rPr>
                <w:sz w:val="16"/>
                <w:szCs w:val="16"/>
                <w:lang w:eastAsia="en-US"/>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1D57CBE4" w14:textId="77777777" w:rsidR="00A84470" w:rsidRDefault="00A84470" w:rsidP="005A4065">
            <w:pPr>
              <w:spacing w:line="256" w:lineRule="auto"/>
              <w:rPr>
                <w:sz w:val="16"/>
                <w:szCs w:val="16"/>
                <w:lang w:eastAsia="en-US"/>
              </w:rPr>
            </w:pP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4C35B7D4" w14:textId="77777777" w:rsidR="00A84470" w:rsidRDefault="00A84470" w:rsidP="005A4065">
            <w:pPr>
              <w:spacing w:line="256" w:lineRule="auto"/>
              <w:rPr>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3DA1D3A" w14:textId="77777777" w:rsidR="00A84470" w:rsidRDefault="00A84470" w:rsidP="005A4065">
            <w:pPr>
              <w:spacing w:line="256" w:lineRule="auto"/>
              <w:rPr>
                <w:sz w:val="16"/>
                <w:szCs w:val="16"/>
                <w:lang w:eastAsia="en-US"/>
              </w:rPr>
            </w:pPr>
            <w:r>
              <w:rPr>
                <w:sz w:val="16"/>
                <w:szCs w:val="16"/>
                <w:lang w:eastAsia="en-US"/>
              </w:rPr>
              <w:t>Perşembe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A0126A" w14:textId="77777777" w:rsidR="00A84470" w:rsidRDefault="00A84470" w:rsidP="005A4065">
            <w:pPr>
              <w:spacing w:line="256" w:lineRule="auto"/>
              <w:rPr>
                <w:sz w:val="16"/>
                <w:szCs w:val="16"/>
                <w:lang w:eastAsia="en-US"/>
              </w:rPr>
            </w:pPr>
            <w:r>
              <w:rPr>
                <w:sz w:val="16"/>
                <w:szCs w:val="16"/>
                <w:lang w:eastAsia="en-US"/>
              </w:rPr>
              <w:t>13.00-16.00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4EF25E8" w14:textId="77777777" w:rsidR="00A84470" w:rsidRDefault="00A84470" w:rsidP="005A4065">
            <w:pPr>
              <w:spacing w:line="256" w:lineRule="auto"/>
              <w:rPr>
                <w:sz w:val="16"/>
                <w:szCs w:val="16"/>
                <w:lang w:eastAsia="en-US"/>
              </w:rPr>
            </w:pPr>
            <w:r>
              <w:rPr>
                <w:sz w:val="16"/>
                <w:szCs w:val="16"/>
                <w:lang w:eastAsia="en-US"/>
              </w:rPr>
              <w:t>Servis/Ameliyathane</w:t>
            </w:r>
          </w:p>
        </w:tc>
      </w:tr>
      <w:tr w:rsidR="00A84470" w14:paraId="6B86AC47" w14:textId="77777777" w:rsidTr="005A4065">
        <w:trPr>
          <w:trHeight w:val="275"/>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20F06319" w14:textId="77777777" w:rsidR="00A84470" w:rsidRDefault="00A84470" w:rsidP="005A4065">
            <w:pPr>
              <w:spacing w:line="256" w:lineRule="auto"/>
              <w:rPr>
                <w:sz w:val="16"/>
                <w:szCs w:val="16"/>
                <w:lang w:eastAsia="en-US"/>
              </w:rPr>
            </w:pPr>
            <w:r>
              <w:rPr>
                <w:sz w:val="16"/>
                <w:szCs w:val="16"/>
                <w:lang w:eastAsia="en-US"/>
              </w:rPr>
              <w:t>UZM1105</w:t>
            </w:r>
          </w:p>
        </w:tc>
        <w:tc>
          <w:tcPr>
            <w:tcW w:w="589" w:type="dxa"/>
            <w:vMerge w:val="restart"/>
            <w:tcBorders>
              <w:top w:val="single" w:sz="4" w:space="0" w:color="auto"/>
              <w:left w:val="single" w:sz="4" w:space="0" w:color="auto"/>
              <w:bottom w:val="single" w:sz="4" w:space="0" w:color="auto"/>
              <w:right w:val="single" w:sz="4" w:space="0" w:color="auto"/>
            </w:tcBorders>
            <w:vAlign w:val="center"/>
            <w:hideMark/>
          </w:tcPr>
          <w:p w14:paraId="41167B8A" w14:textId="77777777" w:rsidR="00A84470" w:rsidRDefault="00A84470" w:rsidP="005A4065">
            <w:pPr>
              <w:spacing w:line="256" w:lineRule="auto"/>
              <w:rPr>
                <w:sz w:val="16"/>
                <w:szCs w:val="16"/>
                <w:lang w:eastAsia="en-US"/>
              </w:rPr>
            </w:pPr>
            <w:r>
              <w:rPr>
                <w:sz w:val="16"/>
                <w:szCs w:val="16"/>
                <w:lang w:eastAsia="en-US"/>
              </w:rPr>
              <w:t>4</w:t>
            </w:r>
          </w:p>
        </w:tc>
        <w:tc>
          <w:tcPr>
            <w:tcW w:w="540" w:type="dxa"/>
            <w:vMerge w:val="restart"/>
            <w:tcBorders>
              <w:top w:val="single" w:sz="4" w:space="0" w:color="auto"/>
              <w:left w:val="single" w:sz="4" w:space="0" w:color="auto"/>
              <w:bottom w:val="single" w:sz="4" w:space="0" w:color="auto"/>
              <w:right w:val="single" w:sz="4" w:space="0" w:color="auto"/>
            </w:tcBorders>
            <w:vAlign w:val="center"/>
            <w:hideMark/>
          </w:tcPr>
          <w:p w14:paraId="168E4596" w14:textId="77777777" w:rsidR="00A84470" w:rsidRDefault="00A84470" w:rsidP="005A4065">
            <w:pPr>
              <w:spacing w:line="256" w:lineRule="auto"/>
              <w:rPr>
                <w:sz w:val="16"/>
                <w:szCs w:val="16"/>
                <w:lang w:eastAsia="en-US"/>
              </w:rPr>
            </w:pPr>
            <w:r>
              <w:rPr>
                <w:sz w:val="16"/>
                <w:szCs w:val="16"/>
                <w:lang w:eastAsia="en-US"/>
              </w:rPr>
              <w:t>3</w:t>
            </w:r>
          </w:p>
        </w:tc>
        <w:tc>
          <w:tcPr>
            <w:tcW w:w="2840" w:type="dxa"/>
            <w:vMerge w:val="restart"/>
            <w:tcBorders>
              <w:top w:val="single" w:sz="4" w:space="0" w:color="auto"/>
              <w:left w:val="single" w:sz="4" w:space="0" w:color="auto"/>
              <w:bottom w:val="single" w:sz="4" w:space="0" w:color="auto"/>
              <w:right w:val="single" w:sz="4" w:space="0" w:color="auto"/>
            </w:tcBorders>
            <w:vAlign w:val="center"/>
            <w:hideMark/>
          </w:tcPr>
          <w:p w14:paraId="6B1046E8" w14:textId="77777777" w:rsidR="00A84470" w:rsidRDefault="00A84470" w:rsidP="005A4065">
            <w:pPr>
              <w:spacing w:line="256" w:lineRule="auto"/>
              <w:rPr>
                <w:sz w:val="16"/>
                <w:szCs w:val="16"/>
                <w:lang w:eastAsia="en-US"/>
              </w:rPr>
            </w:pPr>
            <w:proofErr w:type="spellStart"/>
            <w:r>
              <w:rPr>
                <w:color w:val="000000"/>
                <w:sz w:val="16"/>
                <w:szCs w:val="16"/>
                <w:lang w:eastAsia="en-US"/>
              </w:rPr>
              <w:t>Doç.Dr</w:t>
            </w:r>
            <w:proofErr w:type="spellEnd"/>
            <w:r>
              <w:rPr>
                <w:color w:val="000000"/>
                <w:sz w:val="16"/>
                <w:szCs w:val="16"/>
                <w:lang w:eastAsia="en-US"/>
              </w:rPr>
              <w:t xml:space="preserve">. </w:t>
            </w:r>
            <w:proofErr w:type="spellStart"/>
            <w:proofErr w:type="gramStart"/>
            <w:r>
              <w:rPr>
                <w:color w:val="000000"/>
                <w:sz w:val="16"/>
                <w:szCs w:val="16"/>
                <w:lang w:eastAsia="en-US"/>
              </w:rPr>
              <w:t>E.PınarT.YILMAZ</w:t>
            </w:r>
            <w:proofErr w:type="spellEnd"/>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14:paraId="6A7D340E" w14:textId="77777777" w:rsidR="00A84470" w:rsidRDefault="00A84470" w:rsidP="005A4065">
            <w:pPr>
              <w:spacing w:line="256" w:lineRule="auto"/>
              <w:rPr>
                <w:sz w:val="16"/>
                <w:szCs w:val="16"/>
                <w:lang w:eastAsia="en-US"/>
              </w:rPr>
            </w:pPr>
            <w:r>
              <w:rPr>
                <w:sz w:val="16"/>
                <w:szCs w:val="16"/>
                <w:lang w:eastAsia="en-US"/>
              </w:rPr>
              <w:t>Salı</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42EE00" w14:textId="77777777" w:rsidR="00A84470" w:rsidRDefault="00A84470" w:rsidP="005A4065">
            <w:pPr>
              <w:spacing w:line="256" w:lineRule="auto"/>
              <w:rPr>
                <w:sz w:val="16"/>
                <w:szCs w:val="16"/>
                <w:lang w:eastAsia="en-US"/>
              </w:rPr>
            </w:pPr>
            <w:r>
              <w:rPr>
                <w:sz w:val="16"/>
                <w:szCs w:val="16"/>
                <w:lang w:eastAsia="en-US"/>
              </w:rPr>
              <w:t>08.00-12.00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2B16BF1" w14:textId="77777777" w:rsidR="00A84470" w:rsidRDefault="00A84470" w:rsidP="005A4065">
            <w:pPr>
              <w:spacing w:line="256" w:lineRule="auto"/>
              <w:rPr>
                <w:sz w:val="16"/>
                <w:szCs w:val="16"/>
                <w:lang w:eastAsia="en-US"/>
              </w:rPr>
            </w:pPr>
            <w:r>
              <w:rPr>
                <w:sz w:val="16"/>
                <w:szCs w:val="16"/>
                <w:lang w:eastAsia="en-US"/>
              </w:rPr>
              <w:t>Öğretim Üyesi Odası</w:t>
            </w:r>
          </w:p>
        </w:tc>
      </w:tr>
      <w:tr w:rsidR="00A84470" w14:paraId="13D2FEB7" w14:textId="77777777" w:rsidTr="005A4065">
        <w:trPr>
          <w:trHeight w:val="137"/>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288C14AF" w14:textId="77777777" w:rsidR="00A84470" w:rsidRDefault="00A84470" w:rsidP="005A4065">
            <w:pPr>
              <w:spacing w:line="256" w:lineRule="auto"/>
              <w:rPr>
                <w:sz w:val="16"/>
                <w:szCs w:val="16"/>
                <w:lang w:eastAsia="en-US"/>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210255EB" w14:textId="77777777" w:rsidR="00A84470" w:rsidRDefault="00A84470" w:rsidP="005A4065">
            <w:pPr>
              <w:spacing w:line="256" w:lineRule="auto"/>
              <w:rPr>
                <w:sz w:val="16"/>
                <w:szCs w:val="16"/>
                <w:lang w:eastAsia="en-US"/>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71A6D1C3" w14:textId="77777777" w:rsidR="00A84470" w:rsidRDefault="00A84470" w:rsidP="005A4065">
            <w:pPr>
              <w:spacing w:line="256" w:lineRule="auto"/>
              <w:rPr>
                <w:sz w:val="16"/>
                <w:szCs w:val="16"/>
                <w:lang w:eastAsia="en-US"/>
              </w:rPr>
            </w:pP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27CA2B4A" w14:textId="77777777" w:rsidR="00A84470" w:rsidRDefault="00A84470" w:rsidP="005A4065">
            <w:pPr>
              <w:spacing w:line="256" w:lineRule="auto"/>
              <w:rPr>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1EB7CB1" w14:textId="77777777" w:rsidR="00A84470" w:rsidRDefault="00A84470" w:rsidP="005A4065">
            <w:pPr>
              <w:spacing w:line="256" w:lineRule="auto"/>
              <w:rPr>
                <w:sz w:val="16"/>
                <w:szCs w:val="16"/>
                <w:lang w:eastAsia="en-US"/>
              </w:rPr>
            </w:pPr>
            <w:r>
              <w:rPr>
                <w:sz w:val="16"/>
                <w:szCs w:val="16"/>
                <w:lang w:eastAsia="en-US"/>
              </w:rPr>
              <w:t>Salı</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1B5EBB" w14:textId="77777777" w:rsidR="00A84470" w:rsidRDefault="00A84470" w:rsidP="005A4065">
            <w:pPr>
              <w:spacing w:line="256" w:lineRule="auto"/>
              <w:rPr>
                <w:sz w:val="16"/>
                <w:szCs w:val="16"/>
                <w:lang w:eastAsia="en-US"/>
              </w:rPr>
            </w:pPr>
            <w:r>
              <w:rPr>
                <w:sz w:val="16"/>
                <w:szCs w:val="16"/>
                <w:lang w:eastAsia="en-US"/>
              </w:rPr>
              <w:t>13.00-16.00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F0DE9E6" w14:textId="77777777" w:rsidR="00A84470" w:rsidRDefault="00A84470" w:rsidP="005A4065">
            <w:pPr>
              <w:spacing w:line="256" w:lineRule="auto"/>
              <w:rPr>
                <w:sz w:val="16"/>
                <w:szCs w:val="16"/>
                <w:lang w:eastAsia="en-US"/>
              </w:rPr>
            </w:pPr>
            <w:r>
              <w:rPr>
                <w:sz w:val="16"/>
                <w:szCs w:val="16"/>
                <w:lang w:eastAsia="en-US"/>
              </w:rPr>
              <w:t>Servis/Ameliyathane</w:t>
            </w:r>
          </w:p>
        </w:tc>
      </w:tr>
      <w:tr w:rsidR="00A84470" w14:paraId="3C4D90B0" w14:textId="77777777" w:rsidTr="005A4065">
        <w:trPr>
          <w:trHeight w:val="337"/>
        </w:trPr>
        <w:tc>
          <w:tcPr>
            <w:tcW w:w="993" w:type="dxa"/>
            <w:tcBorders>
              <w:top w:val="single" w:sz="4" w:space="0" w:color="auto"/>
              <w:left w:val="single" w:sz="4" w:space="0" w:color="auto"/>
              <w:bottom w:val="single" w:sz="4" w:space="0" w:color="auto"/>
              <w:right w:val="single" w:sz="4" w:space="0" w:color="auto"/>
            </w:tcBorders>
            <w:vAlign w:val="center"/>
            <w:hideMark/>
          </w:tcPr>
          <w:p w14:paraId="20826403" w14:textId="77777777" w:rsidR="00A84470" w:rsidRDefault="00A84470" w:rsidP="005A4065">
            <w:pPr>
              <w:spacing w:line="256" w:lineRule="auto"/>
              <w:rPr>
                <w:sz w:val="16"/>
                <w:szCs w:val="16"/>
                <w:lang w:eastAsia="en-US"/>
              </w:rPr>
            </w:pPr>
            <w:r>
              <w:rPr>
                <w:sz w:val="16"/>
                <w:szCs w:val="16"/>
                <w:lang w:eastAsia="en-US"/>
              </w:rPr>
              <w:t>UZM1105</w:t>
            </w:r>
          </w:p>
        </w:tc>
        <w:tc>
          <w:tcPr>
            <w:tcW w:w="589" w:type="dxa"/>
            <w:tcBorders>
              <w:top w:val="single" w:sz="4" w:space="0" w:color="auto"/>
              <w:left w:val="single" w:sz="4" w:space="0" w:color="auto"/>
              <w:bottom w:val="single" w:sz="4" w:space="0" w:color="auto"/>
              <w:right w:val="single" w:sz="4" w:space="0" w:color="auto"/>
            </w:tcBorders>
            <w:vAlign w:val="center"/>
            <w:hideMark/>
          </w:tcPr>
          <w:p w14:paraId="45437D0A" w14:textId="77777777" w:rsidR="00A84470" w:rsidRDefault="00A84470" w:rsidP="005A4065">
            <w:pPr>
              <w:spacing w:line="256" w:lineRule="auto"/>
              <w:rPr>
                <w:sz w:val="16"/>
                <w:szCs w:val="16"/>
                <w:lang w:eastAsia="en-US"/>
              </w:rPr>
            </w:pPr>
            <w:r>
              <w:rPr>
                <w:sz w:val="16"/>
                <w:szCs w:val="16"/>
                <w:lang w:eastAsia="en-US"/>
              </w:rPr>
              <w:t>4</w:t>
            </w:r>
          </w:p>
        </w:tc>
        <w:tc>
          <w:tcPr>
            <w:tcW w:w="540" w:type="dxa"/>
            <w:tcBorders>
              <w:top w:val="single" w:sz="4" w:space="0" w:color="auto"/>
              <w:left w:val="single" w:sz="4" w:space="0" w:color="auto"/>
              <w:bottom w:val="single" w:sz="4" w:space="0" w:color="auto"/>
              <w:right w:val="single" w:sz="4" w:space="0" w:color="auto"/>
            </w:tcBorders>
            <w:vAlign w:val="center"/>
            <w:hideMark/>
          </w:tcPr>
          <w:p w14:paraId="4920BA14" w14:textId="77777777" w:rsidR="00A84470" w:rsidRDefault="00A84470" w:rsidP="005A4065">
            <w:pPr>
              <w:spacing w:line="256" w:lineRule="auto"/>
              <w:rPr>
                <w:sz w:val="16"/>
                <w:szCs w:val="16"/>
                <w:lang w:eastAsia="en-US"/>
              </w:rPr>
            </w:pPr>
            <w:r>
              <w:rPr>
                <w:sz w:val="16"/>
                <w:szCs w:val="16"/>
                <w:lang w:eastAsia="en-US"/>
              </w:rPr>
              <w:t>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78F7C1E" w14:textId="77777777" w:rsidR="00A84470" w:rsidRDefault="00A84470" w:rsidP="005A4065">
            <w:pPr>
              <w:spacing w:line="256" w:lineRule="auto"/>
              <w:rPr>
                <w:sz w:val="16"/>
                <w:szCs w:val="16"/>
                <w:lang w:eastAsia="en-US"/>
              </w:rPr>
            </w:pPr>
            <w:r>
              <w:rPr>
                <w:sz w:val="16"/>
                <w:szCs w:val="16"/>
                <w:lang w:eastAsia="en-US"/>
              </w:rPr>
              <w:t xml:space="preserve">Prof. </w:t>
            </w:r>
            <w:proofErr w:type="spellStart"/>
            <w:proofErr w:type="gramStart"/>
            <w:r>
              <w:rPr>
                <w:sz w:val="16"/>
                <w:szCs w:val="16"/>
                <w:lang w:eastAsia="en-US"/>
              </w:rPr>
              <w:t>Dr.Ömer</w:t>
            </w:r>
            <w:proofErr w:type="spellEnd"/>
            <w:proofErr w:type="gramEnd"/>
            <w:r>
              <w:rPr>
                <w:sz w:val="16"/>
                <w:szCs w:val="16"/>
                <w:lang w:eastAsia="en-US"/>
              </w:rPr>
              <w:t xml:space="preserve"> Erkan YAPÇA</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993F20" w14:textId="77777777" w:rsidR="00A84470" w:rsidRDefault="00A84470" w:rsidP="005A4065">
            <w:pPr>
              <w:spacing w:line="256" w:lineRule="auto"/>
              <w:rPr>
                <w:sz w:val="16"/>
                <w:szCs w:val="16"/>
                <w:lang w:eastAsia="en-US"/>
              </w:rPr>
            </w:pPr>
            <w:r>
              <w:rPr>
                <w:sz w:val="16"/>
                <w:szCs w:val="16"/>
                <w:lang w:eastAsia="en-US"/>
              </w:rPr>
              <w:t>Perşembe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177940" w14:textId="77777777" w:rsidR="00A84470" w:rsidRDefault="00A84470" w:rsidP="005A4065">
            <w:pPr>
              <w:spacing w:line="256" w:lineRule="auto"/>
              <w:rPr>
                <w:sz w:val="16"/>
                <w:szCs w:val="16"/>
                <w:lang w:eastAsia="en-US"/>
              </w:rPr>
            </w:pPr>
            <w:r>
              <w:rPr>
                <w:sz w:val="16"/>
                <w:szCs w:val="16"/>
                <w:lang w:eastAsia="en-US"/>
              </w:rPr>
              <w:t>08.00-12.00</w:t>
            </w:r>
          </w:p>
          <w:p w14:paraId="7F938927" w14:textId="77777777" w:rsidR="00A84470" w:rsidRDefault="00A84470" w:rsidP="005A4065">
            <w:pPr>
              <w:spacing w:line="256" w:lineRule="auto"/>
              <w:rPr>
                <w:sz w:val="16"/>
                <w:szCs w:val="16"/>
                <w:lang w:eastAsia="en-US"/>
              </w:rPr>
            </w:pPr>
            <w:r>
              <w:rPr>
                <w:sz w:val="16"/>
                <w:szCs w:val="16"/>
                <w:lang w:eastAsia="en-US"/>
              </w:rPr>
              <w:t>13.00-16.00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A019580" w14:textId="77777777" w:rsidR="00A84470" w:rsidRDefault="00A84470" w:rsidP="005A4065">
            <w:pPr>
              <w:spacing w:line="256" w:lineRule="auto"/>
              <w:rPr>
                <w:sz w:val="16"/>
                <w:szCs w:val="16"/>
                <w:lang w:eastAsia="en-US"/>
              </w:rPr>
            </w:pPr>
            <w:r>
              <w:rPr>
                <w:sz w:val="16"/>
                <w:szCs w:val="16"/>
                <w:lang w:eastAsia="en-US"/>
              </w:rPr>
              <w:t>Öğretim Üyesi Odası</w:t>
            </w:r>
          </w:p>
          <w:p w14:paraId="09D144EB" w14:textId="77777777" w:rsidR="00A84470" w:rsidRDefault="00A84470" w:rsidP="005A4065">
            <w:pPr>
              <w:spacing w:line="256" w:lineRule="auto"/>
              <w:rPr>
                <w:sz w:val="16"/>
                <w:szCs w:val="16"/>
                <w:lang w:eastAsia="en-US"/>
              </w:rPr>
            </w:pPr>
            <w:r>
              <w:rPr>
                <w:sz w:val="16"/>
                <w:szCs w:val="16"/>
                <w:lang w:eastAsia="en-US"/>
              </w:rPr>
              <w:t>Servis/Ameliyathane</w:t>
            </w:r>
          </w:p>
        </w:tc>
      </w:tr>
    </w:tbl>
    <w:p w14:paraId="06B474F3" w14:textId="77777777" w:rsidR="00A84470" w:rsidRDefault="00A84470" w:rsidP="00A84470">
      <w:pPr>
        <w:jc w:val="center"/>
        <w:rPr>
          <w:b/>
          <w:sz w:val="16"/>
          <w:szCs w:val="16"/>
        </w:rPr>
      </w:pPr>
    </w:p>
    <w:p w14:paraId="53F74CEB" w14:textId="77777777" w:rsidR="00A84470" w:rsidRDefault="00A84470" w:rsidP="00A84470">
      <w:pPr>
        <w:jc w:val="center"/>
        <w:rPr>
          <w:b/>
          <w:sz w:val="16"/>
          <w:szCs w:val="16"/>
        </w:rPr>
      </w:pPr>
      <w:r>
        <w:rPr>
          <w:b/>
          <w:sz w:val="16"/>
          <w:szCs w:val="16"/>
        </w:rPr>
        <w:t>2.YIL</w:t>
      </w:r>
    </w:p>
    <w:tbl>
      <w:tblPr>
        <w:tblW w:w="9443" w:type="dxa"/>
        <w:tblInd w:w="-72" w:type="dxa"/>
        <w:tblCellMar>
          <w:left w:w="70" w:type="dxa"/>
          <w:right w:w="70" w:type="dxa"/>
        </w:tblCellMar>
        <w:tblLook w:val="04A0" w:firstRow="1" w:lastRow="0" w:firstColumn="1" w:lastColumn="0" w:noHBand="0" w:noVBand="1"/>
      </w:tblPr>
      <w:tblGrid>
        <w:gridCol w:w="1003"/>
        <w:gridCol w:w="489"/>
        <w:gridCol w:w="146"/>
        <w:gridCol w:w="429"/>
        <w:gridCol w:w="2867"/>
        <w:gridCol w:w="940"/>
        <w:gridCol w:w="146"/>
        <w:gridCol w:w="1277"/>
        <w:gridCol w:w="2146"/>
      </w:tblGrid>
      <w:tr w:rsidR="00A84470" w14:paraId="0422C6C9" w14:textId="77777777" w:rsidTr="005A4065">
        <w:trPr>
          <w:trHeight w:val="158"/>
        </w:trPr>
        <w:tc>
          <w:tcPr>
            <w:tcW w:w="1002"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514EA784" w14:textId="77777777" w:rsidR="00A84470" w:rsidRDefault="00A84470" w:rsidP="005A4065">
            <w:pPr>
              <w:spacing w:line="256" w:lineRule="auto"/>
              <w:rPr>
                <w:b/>
                <w:sz w:val="16"/>
                <w:szCs w:val="16"/>
                <w:lang w:eastAsia="en-US"/>
              </w:rPr>
            </w:pPr>
            <w:r>
              <w:rPr>
                <w:b/>
                <w:sz w:val="16"/>
                <w:szCs w:val="16"/>
                <w:lang w:eastAsia="en-US"/>
              </w:rPr>
              <w:t>Dersin Kodu</w:t>
            </w:r>
          </w:p>
        </w:tc>
        <w:tc>
          <w:tcPr>
            <w:tcW w:w="1139" w:type="dxa"/>
            <w:gridSpan w:val="3"/>
            <w:tcBorders>
              <w:top w:val="single" w:sz="4" w:space="0" w:color="000000"/>
              <w:left w:val="single" w:sz="4" w:space="0" w:color="000000"/>
              <w:bottom w:val="single" w:sz="4" w:space="0" w:color="000000"/>
              <w:right w:val="single" w:sz="4" w:space="0" w:color="000000"/>
            </w:tcBorders>
            <w:vAlign w:val="center"/>
            <w:hideMark/>
          </w:tcPr>
          <w:p w14:paraId="517D4C1E" w14:textId="77777777" w:rsidR="00A84470" w:rsidRDefault="00A84470" w:rsidP="005A4065">
            <w:pPr>
              <w:spacing w:line="256" w:lineRule="auto"/>
              <w:rPr>
                <w:b/>
                <w:sz w:val="16"/>
                <w:szCs w:val="16"/>
                <w:lang w:eastAsia="en-US"/>
              </w:rPr>
            </w:pPr>
            <w:r>
              <w:rPr>
                <w:b/>
                <w:sz w:val="16"/>
                <w:szCs w:val="16"/>
                <w:lang w:eastAsia="en-US"/>
              </w:rPr>
              <w:t>Ders Saati</w:t>
            </w:r>
          </w:p>
        </w:tc>
        <w:tc>
          <w:tcPr>
            <w:tcW w:w="2867" w:type="dxa"/>
            <w:vMerge w:val="restart"/>
            <w:tcBorders>
              <w:top w:val="single" w:sz="4" w:space="0" w:color="000000"/>
              <w:left w:val="single" w:sz="4" w:space="0" w:color="000000"/>
              <w:bottom w:val="nil"/>
              <w:right w:val="single" w:sz="4" w:space="0" w:color="000000"/>
            </w:tcBorders>
            <w:noWrap/>
            <w:vAlign w:val="center"/>
            <w:hideMark/>
          </w:tcPr>
          <w:p w14:paraId="4EDDFA95" w14:textId="77777777" w:rsidR="00A84470" w:rsidRDefault="00A84470" w:rsidP="005A4065">
            <w:pPr>
              <w:spacing w:line="256" w:lineRule="auto"/>
              <w:rPr>
                <w:b/>
                <w:sz w:val="16"/>
                <w:szCs w:val="16"/>
                <w:lang w:eastAsia="en-US"/>
              </w:rPr>
            </w:pPr>
            <w:r>
              <w:rPr>
                <w:b/>
                <w:sz w:val="16"/>
                <w:szCs w:val="16"/>
                <w:lang w:eastAsia="en-US"/>
              </w:rPr>
              <w:t>Öğretim Üyesi</w:t>
            </w:r>
          </w:p>
        </w:tc>
        <w:tc>
          <w:tcPr>
            <w:tcW w:w="1012" w:type="dxa"/>
            <w:gridSpan w:val="2"/>
            <w:vMerge w:val="restart"/>
            <w:tcBorders>
              <w:top w:val="single" w:sz="4" w:space="0" w:color="000000"/>
              <w:left w:val="single" w:sz="4" w:space="0" w:color="000000"/>
              <w:bottom w:val="single" w:sz="4" w:space="0" w:color="000000"/>
              <w:right w:val="single" w:sz="4" w:space="0" w:color="000000"/>
            </w:tcBorders>
            <w:noWrap/>
            <w:vAlign w:val="center"/>
            <w:hideMark/>
          </w:tcPr>
          <w:p w14:paraId="34E2FE3F" w14:textId="77777777" w:rsidR="00A84470" w:rsidRDefault="00A84470" w:rsidP="005A4065">
            <w:pPr>
              <w:spacing w:line="256" w:lineRule="auto"/>
              <w:rPr>
                <w:b/>
                <w:sz w:val="16"/>
                <w:szCs w:val="16"/>
                <w:lang w:eastAsia="en-US"/>
              </w:rPr>
            </w:pPr>
            <w:r>
              <w:rPr>
                <w:b/>
                <w:sz w:val="16"/>
                <w:szCs w:val="16"/>
                <w:lang w:eastAsia="en-US"/>
              </w:rPr>
              <w:t>Ders Günü</w:t>
            </w:r>
          </w:p>
        </w:tc>
        <w:tc>
          <w:tcPr>
            <w:tcW w:w="1277"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034081BE" w14:textId="77777777" w:rsidR="00A84470" w:rsidRDefault="00A84470" w:rsidP="005A4065">
            <w:pPr>
              <w:spacing w:line="256" w:lineRule="auto"/>
              <w:rPr>
                <w:b/>
                <w:sz w:val="16"/>
                <w:szCs w:val="16"/>
                <w:lang w:eastAsia="en-US"/>
              </w:rPr>
            </w:pPr>
            <w:r>
              <w:rPr>
                <w:b/>
                <w:sz w:val="16"/>
                <w:szCs w:val="16"/>
                <w:lang w:eastAsia="en-US"/>
              </w:rPr>
              <w:t>Ders Saati</w:t>
            </w:r>
          </w:p>
        </w:tc>
        <w:tc>
          <w:tcPr>
            <w:tcW w:w="2146" w:type="dxa"/>
            <w:vMerge w:val="restart"/>
            <w:tcBorders>
              <w:top w:val="single" w:sz="4" w:space="0" w:color="000000"/>
              <w:left w:val="single" w:sz="4" w:space="0" w:color="000000"/>
              <w:bottom w:val="nil"/>
              <w:right w:val="single" w:sz="4" w:space="0" w:color="auto"/>
            </w:tcBorders>
            <w:noWrap/>
            <w:vAlign w:val="center"/>
            <w:hideMark/>
          </w:tcPr>
          <w:p w14:paraId="5CBE1B1B" w14:textId="77777777" w:rsidR="00A84470" w:rsidRDefault="00A84470" w:rsidP="005A4065">
            <w:pPr>
              <w:spacing w:line="256" w:lineRule="auto"/>
              <w:rPr>
                <w:b/>
                <w:sz w:val="16"/>
                <w:szCs w:val="16"/>
                <w:lang w:eastAsia="en-US"/>
              </w:rPr>
            </w:pPr>
            <w:r>
              <w:rPr>
                <w:b/>
                <w:sz w:val="16"/>
                <w:szCs w:val="16"/>
                <w:lang w:eastAsia="en-US"/>
              </w:rPr>
              <w:t>Ders Yeri</w:t>
            </w:r>
          </w:p>
        </w:tc>
      </w:tr>
      <w:tr w:rsidR="00A84470" w14:paraId="4A3EEE28" w14:textId="77777777" w:rsidTr="005A4065">
        <w:trPr>
          <w:trHeight w:val="10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30CDAF" w14:textId="77777777" w:rsidR="00A84470" w:rsidRDefault="00A84470" w:rsidP="005A4065">
            <w:pPr>
              <w:spacing w:line="256" w:lineRule="auto"/>
              <w:rPr>
                <w:b/>
                <w:sz w:val="16"/>
                <w:szCs w:val="16"/>
                <w:lang w:eastAsia="en-US"/>
              </w:rPr>
            </w:pPr>
          </w:p>
        </w:tc>
        <w:tc>
          <w:tcPr>
            <w:tcW w:w="570" w:type="dxa"/>
            <w:tcBorders>
              <w:top w:val="single" w:sz="4" w:space="0" w:color="000000"/>
              <w:left w:val="single" w:sz="4" w:space="0" w:color="000000"/>
              <w:bottom w:val="nil"/>
              <w:right w:val="nil"/>
            </w:tcBorders>
            <w:vAlign w:val="center"/>
            <w:hideMark/>
          </w:tcPr>
          <w:p w14:paraId="7C4F830B" w14:textId="77777777" w:rsidR="00A84470" w:rsidRDefault="00A84470" w:rsidP="005A4065">
            <w:pPr>
              <w:spacing w:line="256" w:lineRule="auto"/>
              <w:rPr>
                <w:b/>
                <w:sz w:val="16"/>
                <w:szCs w:val="16"/>
                <w:lang w:eastAsia="en-US"/>
              </w:rPr>
            </w:pPr>
            <w:proofErr w:type="spellStart"/>
            <w:r>
              <w:rPr>
                <w:b/>
                <w:sz w:val="16"/>
                <w:szCs w:val="16"/>
                <w:lang w:eastAsia="en-US"/>
              </w:rPr>
              <w:t>Teo</w:t>
            </w:r>
            <w:proofErr w:type="spellEnd"/>
          </w:p>
        </w:tc>
        <w:tc>
          <w:tcPr>
            <w:tcW w:w="569" w:type="dxa"/>
            <w:gridSpan w:val="2"/>
            <w:tcBorders>
              <w:top w:val="single" w:sz="4" w:space="0" w:color="000000"/>
              <w:left w:val="single" w:sz="4" w:space="0" w:color="000000"/>
              <w:bottom w:val="nil"/>
              <w:right w:val="single" w:sz="4" w:space="0" w:color="000000"/>
            </w:tcBorders>
            <w:vAlign w:val="center"/>
            <w:hideMark/>
          </w:tcPr>
          <w:p w14:paraId="11634059" w14:textId="77777777" w:rsidR="00A84470" w:rsidRDefault="00A84470" w:rsidP="005A4065">
            <w:pPr>
              <w:spacing w:line="256" w:lineRule="auto"/>
              <w:rPr>
                <w:b/>
                <w:sz w:val="16"/>
                <w:szCs w:val="16"/>
                <w:lang w:eastAsia="en-US"/>
              </w:rPr>
            </w:pPr>
            <w:r>
              <w:rPr>
                <w:b/>
                <w:sz w:val="16"/>
                <w:szCs w:val="16"/>
                <w:lang w:eastAsia="en-US"/>
              </w:rPr>
              <w:t>DF</w:t>
            </w:r>
          </w:p>
        </w:tc>
        <w:tc>
          <w:tcPr>
            <w:tcW w:w="0" w:type="auto"/>
            <w:vMerge/>
            <w:tcBorders>
              <w:top w:val="single" w:sz="4" w:space="0" w:color="000000"/>
              <w:left w:val="single" w:sz="4" w:space="0" w:color="000000"/>
              <w:bottom w:val="nil"/>
              <w:right w:val="single" w:sz="4" w:space="0" w:color="000000"/>
            </w:tcBorders>
            <w:vAlign w:val="center"/>
            <w:hideMark/>
          </w:tcPr>
          <w:p w14:paraId="27A859D8" w14:textId="77777777" w:rsidR="00A84470" w:rsidRDefault="00A84470" w:rsidP="005A4065">
            <w:pPr>
              <w:spacing w:line="256" w:lineRule="auto"/>
              <w:rPr>
                <w:b/>
                <w:sz w:val="16"/>
                <w:szCs w:val="16"/>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08B8033" w14:textId="77777777" w:rsidR="00A84470" w:rsidRDefault="00A84470" w:rsidP="005A4065">
            <w:pPr>
              <w:spacing w:line="256" w:lineRule="auto"/>
              <w:rPr>
                <w:b/>
                <w:sz w:val="16"/>
                <w:szCs w:val="16"/>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C1D802" w14:textId="77777777" w:rsidR="00A84470" w:rsidRDefault="00A84470" w:rsidP="005A4065">
            <w:pPr>
              <w:spacing w:line="256" w:lineRule="auto"/>
              <w:rPr>
                <w:b/>
                <w:sz w:val="16"/>
                <w:szCs w:val="16"/>
                <w:lang w:eastAsia="en-US"/>
              </w:rPr>
            </w:pPr>
          </w:p>
        </w:tc>
        <w:tc>
          <w:tcPr>
            <w:tcW w:w="0" w:type="auto"/>
            <w:vMerge/>
            <w:tcBorders>
              <w:top w:val="single" w:sz="4" w:space="0" w:color="000000"/>
              <w:left w:val="single" w:sz="4" w:space="0" w:color="000000"/>
              <w:bottom w:val="nil"/>
              <w:right w:val="single" w:sz="4" w:space="0" w:color="auto"/>
            </w:tcBorders>
            <w:vAlign w:val="center"/>
            <w:hideMark/>
          </w:tcPr>
          <w:p w14:paraId="61887009" w14:textId="77777777" w:rsidR="00A84470" w:rsidRDefault="00A84470" w:rsidP="005A4065">
            <w:pPr>
              <w:spacing w:line="256" w:lineRule="auto"/>
              <w:rPr>
                <w:b/>
                <w:sz w:val="16"/>
                <w:szCs w:val="16"/>
                <w:lang w:eastAsia="en-US"/>
              </w:rPr>
            </w:pPr>
          </w:p>
        </w:tc>
      </w:tr>
      <w:tr w:rsidR="00A84470" w14:paraId="5B65042E" w14:textId="77777777" w:rsidTr="005A4065">
        <w:trPr>
          <w:trHeight w:val="270"/>
        </w:trPr>
        <w:tc>
          <w:tcPr>
            <w:tcW w:w="1002" w:type="dxa"/>
            <w:vMerge w:val="restart"/>
            <w:tcBorders>
              <w:top w:val="single" w:sz="4" w:space="0" w:color="000000"/>
              <w:left w:val="single" w:sz="4" w:space="0" w:color="000000"/>
              <w:bottom w:val="single" w:sz="4" w:space="0" w:color="000000"/>
              <w:right w:val="nil"/>
            </w:tcBorders>
            <w:noWrap/>
            <w:vAlign w:val="center"/>
          </w:tcPr>
          <w:p w14:paraId="6B4360CD" w14:textId="77777777" w:rsidR="00A84470" w:rsidRDefault="00A84470" w:rsidP="005A4065">
            <w:pPr>
              <w:spacing w:line="256" w:lineRule="auto"/>
              <w:rPr>
                <w:sz w:val="16"/>
                <w:szCs w:val="16"/>
                <w:lang w:eastAsia="en-US"/>
              </w:rPr>
            </w:pPr>
            <w:r>
              <w:rPr>
                <w:sz w:val="16"/>
                <w:szCs w:val="16"/>
                <w:lang w:eastAsia="en-US"/>
              </w:rPr>
              <w:t>UZM 2205</w:t>
            </w:r>
          </w:p>
          <w:p w14:paraId="12E5845F" w14:textId="77777777" w:rsidR="00A84470" w:rsidRDefault="00A84470" w:rsidP="005A4065">
            <w:pPr>
              <w:spacing w:line="256" w:lineRule="auto"/>
              <w:rPr>
                <w:sz w:val="16"/>
                <w:szCs w:val="16"/>
                <w:lang w:eastAsia="en-US"/>
              </w:rPr>
            </w:pPr>
          </w:p>
        </w:tc>
        <w:tc>
          <w:tcPr>
            <w:tcW w:w="570" w:type="dxa"/>
            <w:vMerge w:val="restart"/>
            <w:tcBorders>
              <w:top w:val="single" w:sz="4" w:space="0" w:color="000000"/>
              <w:left w:val="single" w:sz="4" w:space="0" w:color="000000"/>
              <w:bottom w:val="nil"/>
              <w:right w:val="single" w:sz="4" w:space="0" w:color="000000"/>
            </w:tcBorders>
            <w:vAlign w:val="center"/>
            <w:hideMark/>
          </w:tcPr>
          <w:p w14:paraId="0A13F992" w14:textId="77777777" w:rsidR="00A84470" w:rsidRDefault="00A84470" w:rsidP="005A4065">
            <w:pPr>
              <w:spacing w:line="256" w:lineRule="auto"/>
              <w:rPr>
                <w:sz w:val="16"/>
                <w:szCs w:val="16"/>
                <w:lang w:eastAsia="en-US"/>
              </w:rPr>
            </w:pPr>
            <w:r>
              <w:rPr>
                <w:sz w:val="16"/>
                <w:szCs w:val="16"/>
                <w:lang w:eastAsia="en-US"/>
              </w:rPr>
              <w:t>4</w:t>
            </w:r>
          </w:p>
        </w:tc>
        <w:tc>
          <w:tcPr>
            <w:tcW w:w="569" w:type="dxa"/>
            <w:gridSpan w:val="2"/>
            <w:vMerge w:val="restart"/>
            <w:tcBorders>
              <w:top w:val="single" w:sz="4" w:space="0" w:color="000000"/>
              <w:left w:val="single" w:sz="4" w:space="0" w:color="000000"/>
              <w:bottom w:val="nil"/>
              <w:right w:val="single" w:sz="4" w:space="0" w:color="000000"/>
            </w:tcBorders>
            <w:vAlign w:val="center"/>
            <w:hideMark/>
          </w:tcPr>
          <w:p w14:paraId="3B5A0D56" w14:textId="77777777" w:rsidR="00A84470" w:rsidRDefault="00A84470" w:rsidP="005A4065">
            <w:pPr>
              <w:spacing w:line="256" w:lineRule="auto"/>
              <w:rPr>
                <w:sz w:val="16"/>
                <w:szCs w:val="16"/>
                <w:lang w:eastAsia="en-US"/>
              </w:rPr>
            </w:pPr>
            <w:r>
              <w:rPr>
                <w:sz w:val="16"/>
                <w:szCs w:val="16"/>
                <w:lang w:eastAsia="en-US"/>
              </w:rPr>
              <w:t>3</w:t>
            </w:r>
          </w:p>
        </w:tc>
        <w:tc>
          <w:tcPr>
            <w:tcW w:w="2867" w:type="dxa"/>
            <w:vMerge w:val="restart"/>
            <w:tcBorders>
              <w:top w:val="single" w:sz="4" w:space="0" w:color="000000"/>
              <w:left w:val="single" w:sz="4" w:space="0" w:color="000000"/>
              <w:bottom w:val="nil"/>
              <w:right w:val="nil"/>
            </w:tcBorders>
            <w:noWrap/>
            <w:vAlign w:val="center"/>
            <w:hideMark/>
          </w:tcPr>
          <w:p w14:paraId="08BE7808" w14:textId="77777777" w:rsidR="00A84470" w:rsidRDefault="00A84470" w:rsidP="005A4065">
            <w:pPr>
              <w:spacing w:line="256" w:lineRule="auto"/>
              <w:rPr>
                <w:sz w:val="16"/>
                <w:szCs w:val="16"/>
                <w:lang w:eastAsia="en-US"/>
              </w:rPr>
            </w:pPr>
            <w:proofErr w:type="spellStart"/>
            <w:r>
              <w:rPr>
                <w:color w:val="000000"/>
                <w:sz w:val="16"/>
                <w:szCs w:val="16"/>
                <w:lang w:eastAsia="en-US"/>
              </w:rPr>
              <w:t>Doç.Dr</w:t>
            </w:r>
            <w:proofErr w:type="spellEnd"/>
            <w:r>
              <w:rPr>
                <w:color w:val="000000"/>
                <w:sz w:val="16"/>
                <w:szCs w:val="16"/>
                <w:lang w:eastAsia="en-US"/>
              </w:rPr>
              <w:t xml:space="preserve">. </w:t>
            </w:r>
            <w:proofErr w:type="spellStart"/>
            <w:proofErr w:type="gramStart"/>
            <w:r>
              <w:rPr>
                <w:color w:val="000000"/>
                <w:sz w:val="16"/>
                <w:szCs w:val="16"/>
                <w:lang w:eastAsia="en-US"/>
              </w:rPr>
              <w:t>E.PınarT.YILMAZ</w:t>
            </w:r>
            <w:proofErr w:type="spellEnd"/>
            <w:proofErr w:type="gramEnd"/>
          </w:p>
        </w:tc>
        <w:tc>
          <w:tcPr>
            <w:tcW w:w="1012" w:type="dxa"/>
            <w:gridSpan w:val="2"/>
            <w:tcBorders>
              <w:top w:val="single" w:sz="4" w:space="0" w:color="000000"/>
              <w:left w:val="single" w:sz="4" w:space="0" w:color="000000"/>
              <w:bottom w:val="nil"/>
              <w:right w:val="nil"/>
            </w:tcBorders>
            <w:noWrap/>
            <w:vAlign w:val="center"/>
            <w:hideMark/>
          </w:tcPr>
          <w:p w14:paraId="0E0F91F1" w14:textId="77777777" w:rsidR="00A84470" w:rsidRDefault="00A84470" w:rsidP="005A4065">
            <w:pPr>
              <w:spacing w:line="256" w:lineRule="auto"/>
              <w:rPr>
                <w:sz w:val="16"/>
                <w:szCs w:val="16"/>
                <w:lang w:eastAsia="en-US"/>
              </w:rPr>
            </w:pPr>
            <w:r>
              <w:rPr>
                <w:sz w:val="16"/>
                <w:szCs w:val="16"/>
                <w:lang w:eastAsia="en-US"/>
              </w:rPr>
              <w:t>Salı</w:t>
            </w:r>
          </w:p>
        </w:tc>
        <w:tc>
          <w:tcPr>
            <w:tcW w:w="1277" w:type="dxa"/>
            <w:tcBorders>
              <w:top w:val="single" w:sz="4" w:space="0" w:color="000000"/>
              <w:left w:val="single" w:sz="4" w:space="0" w:color="000000"/>
              <w:bottom w:val="nil"/>
              <w:right w:val="nil"/>
            </w:tcBorders>
            <w:noWrap/>
            <w:vAlign w:val="center"/>
          </w:tcPr>
          <w:p w14:paraId="065E8586" w14:textId="77777777" w:rsidR="00A84470" w:rsidRDefault="00A84470" w:rsidP="005A4065">
            <w:pPr>
              <w:spacing w:line="256" w:lineRule="auto"/>
              <w:rPr>
                <w:sz w:val="16"/>
                <w:szCs w:val="16"/>
                <w:lang w:eastAsia="en-US"/>
              </w:rPr>
            </w:pPr>
            <w:r>
              <w:rPr>
                <w:sz w:val="16"/>
                <w:szCs w:val="16"/>
                <w:lang w:eastAsia="en-US"/>
              </w:rPr>
              <w:t>08.00-12.00</w:t>
            </w:r>
          </w:p>
          <w:p w14:paraId="73351748" w14:textId="77777777" w:rsidR="00A84470" w:rsidRDefault="00A84470" w:rsidP="005A4065">
            <w:pPr>
              <w:spacing w:line="256" w:lineRule="auto"/>
              <w:rPr>
                <w:sz w:val="16"/>
                <w:szCs w:val="16"/>
                <w:lang w:eastAsia="en-US"/>
              </w:rPr>
            </w:pPr>
          </w:p>
        </w:tc>
        <w:tc>
          <w:tcPr>
            <w:tcW w:w="2146" w:type="dxa"/>
            <w:tcBorders>
              <w:top w:val="single" w:sz="4" w:space="0" w:color="000000"/>
              <w:left w:val="single" w:sz="4" w:space="0" w:color="000000"/>
              <w:bottom w:val="nil"/>
              <w:right w:val="single" w:sz="4" w:space="0" w:color="auto"/>
            </w:tcBorders>
            <w:noWrap/>
            <w:vAlign w:val="center"/>
          </w:tcPr>
          <w:p w14:paraId="56CB086F" w14:textId="77777777" w:rsidR="00A84470" w:rsidRDefault="00A84470" w:rsidP="005A4065">
            <w:pPr>
              <w:spacing w:line="256" w:lineRule="auto"/>
              <w:rPr>
                <w:sz w:val="16"/>
                <w:szCs w:val="16"/>
                <w:lang w:eastAsia="en-US"/>
              </w:rPr>
            </w:pPr>
            <w:r>
              <w:rPr>
                <w:sz w:val="16"/>
                <w:szCs w:val="16"/>
                <w:lang w:eastAsia="en-US"/>
              </w:rPr>
              <w:t>Öğretim Üyesi Odası</w:t>
            </w:r>
          </w:p>
          <w:p w14:paraId="460F7E17" w14:textId="77777777" w:rsidR="00A84470" w:rsidRDefault="00A84470" w:rsidP="005A4065">
            <w:pPr>
              <w:spacing w:line="256" w:lineRule="auto"/>
              <w:rPr>
                <w:sz w:val="16"/>
                <w:szCs w:val="16"/>
                <w:lang w:eastAsia="en-US"/>
              </w:rPr>
            </w:pPr>
          </w:p>
        </w:tc>
      </w:tr>
      <w:tr w:rsidR="00A84470" w14:paraId="457B89AD" w14:textId="77777777" w:rsidTr="005A4065">
        <w:trPr>
          <w:trHeight w:val="210"/>
        </w:trPr>
        <w:tc>
          <w:tcPr>
            <w:tcW w:w="0" w:type="auto"/>
            <w:vMerge/>
            <w:tcBorders>
              <w:top w:val="single" w:sz="4" w:space="0" w:color="000000"/>
              <w:left w:val="single" w:sz="4" w:space="0" w:color="000000"/>
              <w:bottom w:val="single" w:sz="4" w:space="0" w:color="000000"/>
              <w:right w:val="nil"/>
            </w:tcBorders>
            <w:vAlign w:val="center"/>
            <w:hideMark/>
          </w:tcPr>
          <w:p w14:paraId="4D5E5205" w14:textId="77777777" w:rsidR="00A84470" w:rsidRDefault="00A84470" w:rsidP="005A4065">
            <w:pPr>
              <w:spacing w:line="256" w:lineRule="auto"/>
              <w:rPr>
                <w:sz w:val="16"/>
                <w:szCs w:val="16"/>
                <w:lang w:eastAsia="en-US"/>
              </w:rPr>
            </w:pPr>
          </w:p>
        </w:tc>
        <w:tc>
          <w:tcPr>
            <w:tcW w:w="0" w:type="auto"/>
            <w:vMerge/>
            <w:tcBorders>
              <w:top w:val="single" w:sz="4" w:space="0" w:color="000000"/>
              <w:left w:val="single" w:sz="4" w:space="0" w:color="000000"/>
              <w:bottom w:val="nil"/>
              <w:right w:val="single" w:sz="4" w:space="0" w:color="000000"/>
            </w:tcBorders>
            <w:vAlign w:val="center"/>
            <w:hideMark/>
          </w:tcPr>
          <w:p w14:paraId="367D6694" w14:textId="77777777" w:rsidR="00A84470" w:rsidRDefault="00A84470" w:rsidP="005A4065">
            <w:pPr>
              <w:spacing w:line="256" w:lineRule="auto"/>
              <w:rPr>
                <w:sz w:val="16"/>
                <w:szCs w:val="16"/>
                <w:lang w:eastAsia="en-US"/>
              </w:rPr>
            </w:pPr>
          </w:p>
        </w:tc>
        <w:tc>
          <w:tcPr>
            <w:tcW w:w="0" w:type="auto"/>
            <w:gridSpan w:val="2"/>
            <w:vMerge/>
            <w:tcBorders>
              <w:top w:val="single" w:sz="4" w:space="0" w:color="000000"/>
              <w:left w:val="single" w:sz="4" w:space="0" w:color="000000"/>
              <w:bottom w:val="nil"/>
              <w:right w:val="single" w:sz="4" w:space="0" w:color="000000"/>
            </w:tcBorders>
            <w:vAlign w:val="center"/>
            <w:hideMark/>
          </w:tcPr>
          <w:p w14:paraId="03D510AA" w14:textId="77777777" w:rsidR="00A84470" w:rsidRDefault="00A84470" w:rsidP="005A4065">
            <w:pPr>
              <w:spacing w:line="256" w:lineRule="auto"/>
              <w:rPr>
                <w:sz w:val="16"/>
                <w:szCs w:val="16"/>
                <w:lang w:eastAsia="en-US"/>
              </w:rPr>
            </w:pPr>
          </w:p>
        </w:tc>
        <w:tc>
          <w:tcPr>
            <w:tcW w:w="0" w:type="auto"/>
            <w:vMerge/>
            <w:tcBorders>
              <w:top w:val="single" w:sz="4" w:space="0" w:color="000000"/>
              <w:left w:val="single" w:sz="4" w:space="0" w:color="000000"/>
              <w:bottom w:val="nil"/>
              <w:right w:val="nil"/>
            </w:tcBorders>
            <w:vAlign w:val="center"/>
            <w:hideMark/>
          </w:tcPr>
          <w:p w14:paraId="1FECF585" w14:textId="77777777" w:rsidR="00A84470" w:rsidRDefault="00A84470" w:rsidP="005A4065">
            <w:pPr>
              <w:spacing w:line="256" w:lineRule="auto"/>
              <w:rPr>
                <w:sz w:val="16"/>
                <w:szCs w:val="16"/>
                <w:lang w:eastAsia="en-US"/>
              </w:rPr>
            </w:pPr>
          </w:p>
        </w:tc>
        <w:tc>
          <w:tcPr>
            <w:tcW w:w="1012" w:type="dxa"/>
            <w:gridSpan w:val="2"/>
            <w:tcBorders>
              <w:top w:val="single" w:sz="4" w:space="0" w:color="000000"/>
              <w:left w:val="single" w:sz="4" w:space="0" w:color="000000"/>
              <w:bottom w:val="nil"/>
              <w:right w:val="nil"/>
            </w:tcBorders>
            <w:noWrap/>
            <w:vAlign w:val="center"/>
            <w:hideMark/>
          </w:tcPr>
          <w:p w14:paraId="6093A5CA" w14:textId="77777777" w:rsidR="00A84470" w:rsidRDefault="00A84470" w:rsidP="005A4065">
            <w:pPr>
              <w:spacing w:line="256" w:lineRule="auto"/>
              <w:rPr>
                <w:sz w:val="16"/>
                <w:szCs w:val="16"/>
                <w:lang w:eastAsia="en-US"/>
              </w:rPr>
            </w:pPr>
            <w:r>
              <w:rPr>
                <w:sz w:val="16"/>
                <w:szCs w:val="16"/>
                <w:lang w:eastAsia="en-US"/>
              </w:rPr>
              <w:t>Salı</w:t>
            </w:r>
          </w:p>
        </w:tc>
        <w:tc>
          <w:tcPr>
            <w:tcW w:w="1277" w:type="dxa"/>
            <w:tcBorders>
              <w:top w:val="single" w:sz="4" w:space="0" w:color="000000"/>
              <w:left w:val="single" w:sz="4" w:space="0" w:color="000000"/>
              <w:bottom w:val="nil"/>
              <w:right w:val="nil"/>
            </w:tcBorders>
            <w:noWrap/>
            <w:vAlign w:val="center"/>
            <w:hideMark/>
          </w:tcPr>
          <w:p w14:paraId="1B4C123F" w14:textId="77777777" w:rsidR="00A84470" w:rsidRDefault="00A84470" w:rsidP="005A4065">
            <w:pPr>
              <w:spacing w:line="256" w:lineRule="auto"/>
              <w:rPr>
                <w:sz w:val="16"/>
                <w:szCs w:val="16"/>
                <w:lang w:eastAsia="en-US"/>
              </w:rPr>
            </w:pPr>
            <w:r>
              <w:rPr>
                <w:sz w:val="16"/>
                <w:szCs w:val="16"/>
                <w:lang w:eastAsia="en-US"/>
              </w:rPr>
              <w:t>13.00-16.00</w:t>
            </w:r>
          </w:p>
        </w:tc>
        <w:tc>
          <w:tcPr>
            <w:tcW w:w="2146" w:type="dxa"/>
            <w:tcBorders>
              <w:top w:val="single" w:sz="4" w:space="0" w:color="000000"/>
              <w:left w:val="single" w:sz="4" w:space="0" w:color="000000"/>
              <w:bottom w:val="nil"/>
              <w:right w:val="single" w:sz="4" w:space="0" w:color="auto"/>
            </w:tcBorders>
            <w:noWrap/>
            <w:vAlign w:val="center"/>
            <w:hideMark/>
          </w:tcPr>
          <w:p w14:paraId="5064C8E3" w14:textId="77777777" w:rsidR="00A84470" w:rsidRDefault="00A84470" w:rsidP="005A4065">
            <w:pPr>
              <w:spacing w:line="256" w:lineRule="auto"/>
              <w:rPr>
                <w:sz w:val="16"/>
                <w:szCs w:val="16"/>
                <w:lang w:eastAsia="en-US"/>
              </w:rPr>
            </w:pPr>
            <w:r>
              <w:rPr>
                <w:sz w:val="16"/>
                <w:szCs w:val="16"/>
                <w:lang w:eastAsia="en-US"/>
              </w:rPr>
              <w:t>Servis/Ameliyathane</w:t>
            </w:r>
          </w:p>
        </w:tc>
      </w:tr>
      <w:tr w:rsidR="00A84470" w14:paraId="29397608" w14:textId="77777777" w:rsidTr="005A4065">
        <w:trPr>
          <w:trHeight w:val="213"/>
        </w:trPr>
        <w:tc>
          <w:tcPr>
            <w:tcW w:w="1002" w:type="dxa"/>
            <w:vMerge w:val="restart"/>
            <w:tcBorders>
              <w:top w:val="nil"/>
              <w:left w:val="single" w:sz="4" w:space="0" w:color="000000"/>
              <w:bottom w:val="single" w:sz="4" w:space="0" w:color="000000"/>
              <w:right w:val="nil"/>
            </w:tcBorders>
            <w:noWrap/>
            <w:vAlign w:val="center"/>
          </w:tcPr>
          <w:p w14:paraId="2F5D8A31" w14:textId="77777777" w:rsidR="00A84470" w:rsidRDefault="00A84470" w:rsidP="005A4065">
            <w:pPr>
              <w:spacing w:line="256" w:lineRule="auto"/>
              <w:rPr>
                <w:sz w:val="16"/>
                <w:szCs w:val="16"/>
                <w:lang w:eastAsia="en-US"/>
              </w:rPr>
            </w:pPr>
            <w:r>
              <w:rPr>
                <w:sz w:val="16"/>
                <w:szCs w:val="16"/>
                <w:lang w:eastAsia="en-US"/>
              </w:rPr>
              <w:t>UZM 2205</w:t>
            </w:r>
          </w:p>
          <w:p w14:paraId="328B3332" w14:textId="77777777" w:rsidR="00A84470" w:rsidRDefault="00A84470" w:rsidP="005A4065">
            <w:pPr>
              <w:spacing w:line="256" w:lineRule="auto"/>
              <w:rPr>
                <w:sz w:val="16"/>
                <w:szCs w:val="16"/>
                <w:lang w:eastAsia="en-US"/>
              </w:rPr>
            </w:pPr>
          </w:p>
        </w:tc>
        <w:tc>
          <w:tcPr>
            <w:tcW w:w="570" w:type="dxa"/>
            <w:vMerge w:val="restart"/>
            <w:tcBorders>
              <w:top w:val="single" w:sz="4" w:space="0" w:color="000000"/>
              <w:left w:val="single" w:sz="4" w:space="0" w:color="000000"/>
              <w:bottom w:val="nil"/>
              <w:right w:val="single" w:sz="4" w:space="0" w:color="auto"/>
            </w:tcBorders>
            <w:vAlign w:val="center"/>
            <w:hideMark/>
          </w:tcPr>
          <w:p w14:paraId="2137E440" w14:textId="77777777" w:rsidR="00A84470" w:rsidRDefault="00A84470" w:rsidP="005A4065">
            <w:pPr>
              <w:spacing w:line="256" w:lineRule="auto"/>
              <w:rPr>
                <w:sz w:val="16"/>
                <w:szCs w:val="16"/>
                <w:lang w:eastAsia="en-US"/>
              </w:rPr>
            </w:pPr>
            <w:r>
              <w:rPr>
                <w:sz w:val="16"/>
                <w:szCs w:val="16"/>
                <w:lang w:eastAsia="en-US"/>
              </w:rPr>
              <w:t>4</w:t>
            </w:r>
          </w:p>
        </w:tc>
        <w:tc>
          <w:tcPr>
            <w:tcW w:w="569" w:type="dxa"/>
            <w:gridSpan w:val="2"/>
            <w:vMerge w:val="restart"/>
            <w:tcBorders>
              <w:top w:val="single" w:sz="4" w:space="0" w:color="000000"/>
              <w:left w:val="single" w:sz="4" w:space="0" w:color="auto"/>
              <w:bottom w:val="nil"/>
              <w:right w:val="single" w:sz="4" w:space="0" w:color="000000"/>
            </w:tcBorders>
            <w:vAlign w:val="center"/>
            <w:hideMark/>
          </w:tcPr>
          <w:p w14:paraId="783C31FB" w14:textId="77777777" w:rsidR="00A84470" w:rsidRDefault="00A84470" w:rsidP="005A4065">
            <w:pPr>
              <w:spacing w:line="256" w:lineRule="auto"/>
              <w:rPr>
                <w:sz w:val="16"/>
                <w:szCs w:val="16"/>
                <w:lang w:eastAsia="en-US"/>
              </w:rPr>
            </w:pPr>
            <w:r>
              <w:rPr>
                <w:sz w:val="16"/>
                <w:szCs w:val="16"/>
                <w:lang w:eastAsia="en-US"/>
              </w:rPr>
              <w:t>3</w:t>
            </w:r>
          </w:p>
        </w:tc>
        <w:tc>
          <w:tcPr>
            <w:tcW w:w="2867" w:type="dxa"/>
            <w:vMerge w:val="restart"/>
            <w:tcBorders>
              <w:top w:val="single" w:sz="4" w:space="0" w:color="000000"/>
              <w:left w:val="single" w:sz="4" w:space="0" w:color="000000"/>
              <w:bottom w:val="nil"/>
              <w:right w:val="nil"/>
            </w:tcBorders>
            <w:noWrap/>
            <w:vAlign w:val="center"/>
            <w:hideMark/>
          </w:tcPr>
          <w:p w14:paraId="38565602" w14:textId="77777777" w:rsidR="00A84470" w:rsidRDefault="00A84470" w:rsidP="005A4065">
            <w:pPr>
              <w:spacing w:line="256" w:lineRule="auto"/>
              <w:rPr>
                <w:sz w:val="16"/>
                <w:szCs w:val="16"/>
                <w:lang w:eastAsia="en-US"/>
              </w:rPr>
            </w:pPr>
            <w:proofErr w:type="spellStart"/>
            <w:proofErr w:type="gramStart"/>
            <w:r>
              <w:rPr>
                <w:sz w:val="16"/>
                <w:szCs w:val="16"/>
                <w:lang w:eastAsia="en-US"/>
              </w:rPr>
              <w:t>Prof.Dr.Metin</w:t>
            </w:r>
            <w:proofErr w:type="spellEnd"/>
            <w:proofErr w:type="gramEnd"/>
            <w:r>
              <w:rPr>
                <w:sz w:val="16"/>
                <w:szCs w:val="16"/>
                <w:lang w:eastAsia="en-US"/>
              </w:rPr>
              <w:t xml:space="preserve"> İNGEÇ</w:t>
            </w:r>
          </w:p>
          <w:p w14:paraId="632E4CE3" w14:textId="77777777" w:rsidR="00A84470" w:rsidRDefault="00A84470" w:rsidP="005A4065">
            <w:pPr>
              <w:spacing w:line="256" w:lineRule="auto"/>
              <w:rPr>
                <w:sz w:val="16"/>
                <w:szCs w:val="16"/>
                <w:lang w:eastAsia="en-US"/>
              </w:rPr>
            </w:pPr>
            <w:r>
              <w:rPr>
                <w:sz w:val="16"/>
                <w:szCs w:val="16"/>
                <w:lang w:eastAsia="en-US"/>
              </w:rPr>
              <w:t> </w:t>
            </w:r>
          </w:p>
        </w:tc>
        <w:tc>
          <w:tcPr>
            <w:tcW w:w="1012" w:type="dxa"/>
            <w:gridSpan w:val="2"/>
            <w:tcBorders>
              <w:top w:val="single" w:sz="4" w:space="0" w:color="000000"/>
              <w:left w:val="single" w:sz="4" w:space="0" w:color="000000"/>
              <w:bottom w:val="nil"/>
              <w:right w:val="nil"/>
            </w:tcBorders>
            <w:noWrap/>
            <w:vAlign w:val="center"/>
            <w:hideMark/>
          </w:tcPr>
          <w:p w14:paraId="02488938" w14:textId="77777777" w:rsidR="00A84470" w:rsidRDefault="00A84470" w:rsidP="005A4065">
            <w:pPr>
              <w:spacing w:line="256" w:lineRule="auto"/>
              <w:rPr>
                <w:sz w:val="16"/>
                <w:szCs w:val="16"/>
                <w:lang w:eastAsia="en-US"/>
              </w:rPr>
            </w:pPr>
            <w:r>
              <w:rPr>
                <w:sz w:val="16"/>
                <w:szCs w:val="16"/>
                <w:lang w:eastAsia="en-US"/>
              </w:rPr>
              <w:t>Çarşamba</w:t>
            </w:r>
          </w:p>
        </w:tc>
        <w:tc>
          <w:tcPr>
            <w:tcW w:w="1277" w:type="dxa"/>
            <w:tcBorders>
              <w:top w:val="single" w:sz="4" w:space="0" w:color="000000"/>
              <w:left w:val="single" w:sz="4" w:space="0" w:color="000000"/>
              <w:bottom w:val="nil"/>
              <w:right w:val="nil"/>
            </w:tcBorders>
            <w:noWrap/>
            <w:vAlign w:val="center"/>
          </w:tcPr>
          <w:p w14:paraId="33C4DA46" w14:textId="77777777" w:rsidR="00A84470" w:rsidRDefault="00A84470" w:rsidP="005A4065">
            <w:pPr>
              <w:spacing w:line="256" w:lineRule="auto"/>
              <w:rPr>
                <w:sz w:val="16"/>
                <w:szCs w:val="16"/>
                <w:lang w:eastAsia="en-US"/>
              </w:rPr>
            </w:pPr>
            <w:r>
              <w:rPr>
                <w:sz w:val="16"/>
                <w:szCs w:val="16"/>
                <w:lang w:eastAsia="en-US"/>
              </w:rPr>
              <w:t>08.00-12.00</w:t>
            </w:r>
          </w:p>
          <w:p w14:paraId="21F67A5D" w14:textId="77777777" w:rsidR="00A84470" w:rsidRDefault="00A84470" w:rsidP="005A4065">
            <w:pPr>
              <w:spacing w:line="256" w:lineRule="auto"/>
              <w:rPr>
                <w:sz w:val="16"/>
                <w:szCs w:val="16"/>
                <w:lang w:eastAsia="en-US"/>
              </w:rPr>
            </w:pPr>
          </w:p>
        </w:tc>
        <w:tc>
          <w:tcPr>
            <w:tcW w:w="2146" w:type="dxa"/>
            <w:tcBorders>
              <w:top w:val="single" w:sz="4" w:space="0" w:color="000000"/>
              <w:left w:val="single" w:sz="4" w:space="0" w:color="000000"/>
              <w:bottom w:val="nil"/>
              <w:right w:val="single" w:sz="4" w:space="0" w:color="auto"/>
            </w:tcBorders>
            <w:noWrap/>
            <w:vAlign w:val="center"/>
          </w:tcPr>
          <w:p w14:paraId="07C0FE7B" w14:textId="77777777" w:rsidR="00A84470" w:rsidRDefault="00A84470" w:rsidP="005A4065">
            <w:pPr>
              <w:spacing w:line="256" w:lineRule="auto"/>
              <w:rPr>
                <w:sz w:val="16"/>
                <w:szCs w:val="16"/>
                <w:lang w:eastAsia="en-US"/>
              </w:rPr>
            </w:pPr>
            <w:r>
              <w:rPr>
                <w:sz w:val="16"/>
                <w:szCs w:val="16"/>
                <w:lang w:eastAsia="en-US"/>
              </w:rPr>
              <w:t>Öğretim Üyesi Odası</w:t>
            </w:r>
          </w:p>
          <w:p w14:paraId="11EF6D1C" w14:textId="77777777" w:rsidR="00A84470" w:rsidRDefault="00A84470" w:rsidP="005A4065">
            <w:pPr>
              <w:spacing w:line="256" w:lineRule="auto"/>
              <w:rPr>
                <w:sz w:val="16"/>
                <w:szCs w:val="16"/>
                <w:lang w:eastAsia="en-US"/>
              </w:rPr>
            </w:pPr>
          </w:p>
        </w:tc>
      </w:tr>
      <w:tr w:rsidR="00A84470" w14:paraId="0E0FFFD1" w14:textId="77777777" w:rsidTr="005A4065">
        <w:trPr>
          <w:trHeight w:val="239"/>
        </w:trPr>
        <w:tc>
          <w:tcPr>
            <w:tcW w:w="0" w:type="auto"/>
            <w:vMerge/>
            <w:tcBorders>
              <w:top w:val="nil"/>
              <w:left w:val="single" w:sz="4" w:space="0" w:color="000000"/>
              <w:bottom w:val="single" w:sz="4" w:space="0" w:color="000000"/>
              <w:right w:val="nil"/>
            </w:tcBorders>
            <w:vAlign w:val="center"/>
            <w:hideMark/>
          </w:tcPr>
          <w:p w14:paraId="1C71E6DA" w14:textId="77777777" w:rsidR="00A84470" w:rsidRDefault="00A84470" w:rsidP="005A4065">
            <w:pPr>
              <w:spacing w:line="256" w:lineRule="auto"/>
              <w:rPr>
                <w:sz w:val="16"/>
                <w:szCs w:val="16"/>
                <w:lang w:eastAsia="en-US"/>
              </w:rPr>
            </w:pPr>
          </w:p>
        </w:tc>
        <w:tc>
          <w:tcPr>
            <w:tcW w:w="0" w:type="auto"/>
            <w:vMerge/>
            <w:tcBorders>
              <w:top w:val="single" w:sz="4" w:space="0" w:color="000000"/>
              <w:left w:val="single" w:sz="4" w:space="0" w:color="000000"/>
              <w:bottom w:val="nil"/>
              <w:right w:val="single" w:sz="4" w:space="0" w:color="auto"/>
            </w:tcBorders>
            <w:vAlign w:val="center"/>
            <w:hideMark/>
          </w:tcPr>
          <w:p w14:paraId="58B1F9C8" w14:textId="77777777" w:rsidR="00A84470" w:rsidRDefault="00A84470" w:rsidP="005A4065">
            <w:pPr>
              <w:spacing w:line="256" w:lineRule="auto"/>
              <w:rPr>
                <w:sz w:val="16"/>
                <w:szCs w:val="16"/>
                <w:lang w:eastAsia="en-US"/>
              </w:rPr>
            </w:pPr>
          </w:p>
        </w:tc>
        <w:tc>
          <w:tcPr>
            <w:tcW w:w="0" w:type="auto"/>
            <w:gridSpan w:val="2"/>
            <w:vMerge/>
            <w:tcBorders>
              <w:top w:val="single" w:sz="4" w:space="0" w:color="000000"/>
              <w:left w:val="single" w:sz="4" w:space="0" w:color="auto"/>
              <w:bottom w:val="nil"/>
              <w:right w:val="single" w:sz="4" w:space="0" w:color="000000"/>
            </w:tcBorders>
            <w:vAlign w:val="center"/>
            <w:hideMark/>
          </w:tcPr>
          <w:p w14:paraId="3EC85D86" w14:textId="77777777" w:rsidR="00A84470" w:rsidRDefault="00A84470" w:rsidP="005A4065">
            <w:pPr>
              <w:spacing w:line="256" w:lineRule="auto"/>
              <w:rPr>
                <w:sz w:val="16"/>
                <w:szCs w:val="16"/>
                <w:lang w:eastAsia="en-US"/>
              </w:rPr>
            </w:pPr>
          </w:p>
        </w:tc>
        <w:tc>
          <w:tcPr>
            <w:tcW w:w="0" w:type="auto"/>
            <w:vMerge/>
            <w:tcBorders>
              <w:top w:val="single" w:sz="4" w:space="0" w:color="000000"/>
              <w:left w:val="single" w:sz="4" w:space="0" w:color="000000"/>
              <w:bottom w:val="nil"/>
              <w:right w:val="nil"/>
            </w:tcBorders>
            <w:vAlign w:val="center"/>
            <w:hideMark/>
          </w:tcPr>
          <w:p w14:paraId="27B8BECA" w14:textId="77777777" w:rsidR="00A84470" w:rsidRDefault="00A84470" w:rsidP="005A4065">
            <w:pPr>
              <w:spacing w:line="256" w:lineRule="auto"/>
              <w:rPr>
                <w:sz w:val="16"/>
                <w:szCs w:val="16"/>
                <w:lang w:eastAsia="en-US"/>
              </w:rPr>
            </w:pPr>
          </w:p>
        </w:tc>
        <w:tc>
          <w:tcPr>
            <w:tcW w:w="1012" w:type="dxa"/>
            <w:gridSpan w:val="2"/>
            <w:tcBorders>
              <w:top w:val="single" w:sz="4" w:space="0" w:color="000000"/>
              <w:left w:val="single" w:sz="4" w:space="0" w:color="000000"/>
              <w:bottom w:val="nil"/>
              <w:right w:val="nil"/>
            </w:tcBorders>
            <w:noWrap/>
            <w:vAlign w:val="center"/>
            <w:hideMark/>
          </w:tcPr>
          <w:p w14:paraId="757C0E71" w14:textId="77777777" w:rsidR="00A84470" w:rsidRDefault="00A84470" w:rsidP="005A4065">
            <w:pPr>
              <w:spacing w:line="256" w:lineRule="auto"/>
              <w:rPr>
                <w:sz w:val="16"/>
                <w:szCs w:val="16"/>
                <w:lang w:eastAsia="en-US"/>
              </w:rPr>
            </w:pPr>
            <w:r>
              <w:rPr>
                <w:sz w:val="16"/>
                <w:szCs w:val="16"/>
                <w:lang w:eastAsia="en-US"/>
              </w:rPr>
              <w:t>Çarşamba</w:t>
            </w:r>
          </w:p>
        </w:tc>
        <w:tc>
          <w:tcPr>
            <w:tcW w:w="1277" w:type="dxa"/>
            <w:tcBorders>
              <w:top w:val="single" w:sz="4" w:space="0" w:color="000000"/>
              <w:left w:val="single" w:sz="4" w:space="0" w:color="000000"/>
              <w:bottom w:val="nil"/>
              <w:right w:val="nil"/>
            </w:tcBorders>
            <w:noWrap/>
            <w:vAlign w:val="center"/>
            <w:hideMark/>
          </w:tcPr>
          <w:p w14:paraId="3342F4B2" w14:textId="77777777" w:rsidR="00A84470" w:rsidRDefault="00A84470" w:rsidP="005A4065">
            <w:pPr>
              <w:spacing w:line="256" w:lineRule="auto"/>
              <w:rPr>
                <w:sz w:val="16"/>
                <w:szCs w:val="16"/>
                <w:lang w:eastAsia="en-US"/>
              </w:rPr>
            </w:pPr>
            <w:r>
              <w:rPr>
                <w:sz w:val="16"/>
                <w:szCs w:val="16"/>
                <w:lang w:eastAsia="en-US"/>
              </w:rPr>
              <w:t>13.00-16.00</w:t>
            </w:r>
          </w:p>
        </w:tc>
        <w:tc>
          <w:tcPr>
            <w:tcW w:w="2146" w:type="dxa"/>
            <w:tcBorders>
              <w:top w:val="single" w:sz="4" w:space="0" w:color="000000"/>
              <w:left w:val="single" w:sz="4" w:space="0" w:color="000000"/>
              <w:bottom w:val="nil"/>
              <w:right w:val="single" w:sz="4" w:space="0" w:color="auto"/>
            </w:tcBorders>
            <w:noWrap/>
            <w:vAlign w:val="center"/>
            <w:hideMark/>
          </w:tcPr>
          <w:p w14:paraId="2AB21D05" w14:textId="77777777" w:rsidR="00A84470" w:rsidRDefault="00A84470" w:rsidP="005A4065">
            <w:pPr>
              <w:spacing w:line="256" w:lineRule="auto"/>
              <w:rPr>
                <w:sz w:val="16"/>
                <w:szCs w:val="16"/>
                <w:lang w:eastAsia="en-US"/>
              </w:rPr>
            </w:pPr>
            <w:r>
              <w:rPr>
                <w:sz w:val="16"/>
                <w:szCs w:val="16"/>
                <w:lang w:eastAsia="en-US"/>
              </w:rPr>
              <w:t>Servis/Ameliyathane</w:t>
            </w:r>
          </w:p>
        </w:tc>
      </w:tr>
      <w:tr w:rsidR="00A84470" w14:paraId="64E64394" w14:textId="77777777" w:rsidTr="005A4065">
        <w:trPr>
          <w:trHeight w:val="210"/>
        </w:trPr>
        <w:tc>
          <w:tcPr>
            <w:tcW w:w="1002" w:type="dxa"/>
            <w:vMerge w:val="restart"/>
            <w:tcBorders>
              <w:top w:val="nil"/>
              <w:left w:val="single" w:sz="4" w:space="0" w:color="000000"/>
              <w:bottom w:val="single" w:sz="4" w:space="0" w:color="000000"/>
              <w:right w:val="nil"/>
            </w:tcBorders>
            <w:noWrap/>
            <w:vAlign w:val="center"/>
          </w:tcPr>
          <w:p w14:paraId="16D5B4D8" w14:textId="77777777" w:rsidR="00A84470" w:rsidRDefault="00A84470" w:rsidP="005A4065">
            <w:pPr>
              <w:spacing w:line="256" w:lineRule="auto"/>
              <w:rPr>
                <w:sz w:val="16"/>
                <w:szCs w:val="16"/>
                <w:lang w:eastAsia="en-US"/>
              </w:rPr>
            </w:pPr>
            <w:r>
              <w:rPr>
                <w:sz w:val="16"/>
                <w:szCs w:val="16"/>
                <w:lang w:eastAsia="en-US"/>
              </w:rPr>
              <w:t>UZM 2205</w:t>
            </w:r>
          </w:p>
          <w:p w14:paraId="1F8773A0" w14:textId="77777777" w:rsidR="00A84470" w:rsidRDefault="00A84470" w:rsidP="005A4065">
            <w:pPr>
              <w:spacing w:line="256" w:lineRule="auto"/>
              <w:rPr>
                <w:sz w:val="16"/>
                <w:szCs w:val="16"/>
                <w:lang w:eastAsia="en-US"/>
              </w:rPr>
            </w:pPr>
          </w:p>
        </w:tc>
        <w:tc>
          <w:tcPr>
            <w:tcW w:w="570" w:type="dxa"/>
            <w:vMerge w:val="restart"/>
            <w:tcBorders>
              <w:top w:val="single" w:sz="4" w:space="0" w:color="000000"/>
              <w:left w:val="single" w:sz="4" w:space="0" w:color="000000"/>
              <w:bottom w:val="nil"/>
              <w:right w:val="single" w:sz="4" w:space="0" w:color="auto"/>
            </w:tcBorders>
            <w:vAlign w:val="center"/>
            <w:hideMark/>
          </w:tcPr>
          <w:p w14:paraId="2A6B7A99" w14:textId="77777777" w:rsidR="00A84470" w:rsidRDefault="00A84470" w:rsidP="005A4065">
            <w:pPr>
              <w:spacing w:line="256" w:lineRule="auto"/>
              <w:rPr>
                <w:sz w:val="16"/>
                <w:szCs w:val="16"/>
                <w:lang w:eastAsia="en-US"/>
              </w:rPr>
            </w:pPr>
            <w:r>
              <w:rPr>
                <w:sz w:val="16"/>
                <w:szCs w:val="16"/>
                <w:lang w:eastAsia="en-US"/>
              </w:rPr>
              <w:t>4</w:t>
            </w:r>
          </w:p>
        </w:tc>
        <w:tc>
          <w:tcPr>
            <w:tcW w:w="569" w:type="dxa"/>
            <w:gridSpan w:val="2"/>
            <w:vMerge w:val="restart"/>
            <w:tcBorders>
              <w:top w:val="single" w:sz="4" w:space="0" w:color="000000"/>
              <w:left w:val="single" w:sz="4" w:space="0" w:color="auto"/>
              <w:bottom w:val="nil"/>
              <w:right w:val="single" w:sz="4" w:space="0" w:color="000000"/>
            </w:tcBorders>
            <w:vAlign w:val="center"/>
            <w:hideMark/>
          </w:tcPr>
          <w:p w14:paraId="784AFF45" w14:textId="77777777" w:rsidR="00A84470" w:rsidRDefault="00A84470" w:rsidP="005A4065">
            <w:pPr>
              <w:spacing w:line="256" w:lineRule="auto"/>
              <w:rPr>
                <w:sz w:val="16"/>
                <w:szCs w:val="16"/>
                <w:lang w:eastAsia="en-US"/>
              </w:rPr>
            </w:pPr>
            <w:r>
              <w:rPr>
                <w:sz w:val="16"/>
                <w:szCs w:val="16"/>
                <w:lang w:eastAsia="en-US"/>
              </w:rPr>
              <w:t>3</w:t>
            </w:r>
          </w:p>
        </w:tc>
        <w:tc>
          <w:tcPr>
            <w:tcW w:w="2867" w:type="dxa"/>
            <w:vMerge w:val="restart"/>
            <w:tcBorders>
              <w:top w:val="single" w:sz="4" w:space="0" w:color="000000"/>
              <w:left w:val="single" w:sz="4" w:space="0" w:color="000000"/>
              <w:bottom w:val="nil"/>
              <w:right w:val="nil"/>
            </w:tcBorders>
            <w:noWrap/>
            <w:vAlign w:val="center"/>
            <w:hideMark/>
          </w:tcPr>
          <w:p w14:paraId="702FE30A" w14:textId="77777777" w:rsidR="00A84470" w:rsidRDefault="00A84470" w:rsidP="005A4065">
            <w:pPr>
              <w:spacing w:line="256" w:lineRule="auto"/>
              <w:rPr>
                <w:sz w:val="16"/>
                <w:szCs w:val="16"/>
                <w:lang w:eastAsia="en-US"/>
              </w:rPr>
            </w:pPr>
            <w:proofErr w:type="spellStart"/>
            <w:proofErr w:type="gramStart"/>
            <w:r>
              <w:rPr>
                <w:sz w:val="16"/>
                <w:szCs w:val="16"/>
                <w:lang w:eastAsia="en-US"/>
              </w:rPr>
              <w:t>Prof.Dr.Bünyamin</w:t>
            </w:r>
            <w:proofErr w:type="spellEnd"/>
            <w:proofErr w:type="gramEnd"/>
            <w:r>
              <w:rPr>
                <w:sz w:val="16"/>
                <w:szCs w:val="16"/>
                <w:lang w:eastAsia="en-US"/>
              </w:rPr>
              <w:t xml:space="preserve"> BÖREKÇİ</w:t>
            </w:r>
          </w:p>
        </w:tc>
        <w:tc>
          <w:tcPr>
            <w:tcW w:w="1012" w:type="dxa"/>
            <w:gridSpan w:val="2"/>
            <w:tcBorders>
              <w:top w:val="single" w:sz="4" w:space="0" w:color="000000"/>
              <w:left w:val="single" w:sz="4" w:space="0" w:color="000000"/>
              <w:bottom w:val="nil"/>
              <w:right w:val="nil"/>
            </w:tcBorders>
            <w:noWrap/>
            <w:vAlign w:val="center"/>
            <w:hideMark/>
          </w:tcPr>
          <w:p w14:paraId="7825E2E7" w14:textId="77777777" w:rsidR="00A84470" w:rsidRDefault="00A84470" w:rsidP="005A4065">
            <w:pPr>
              <w:spacing w:line="256" w:lineRule="auto"/>
              <w:rPr>
                <w:sz w:val="16"/>
                <w:szCs w:val="16"/>
                <w:lang w:eastAsia="en-US"/>
              </w:rPr>
            </w:pPr>
            <w:r>
              <w:rPr>
                <w:sz w:val="16"/>
                <w:szCs w:val="16"/>
                <w:lang w:eastAsia="en-US"/>
              </w:rPr>
              <w:t>Perşembe</w:t>
            </w:r>
          </w:p>
        </w:tc>
        <w:tc>
          <w:tcPr>
            <w:tcW w:w="1277" w:type="dxa"/>
            <w:tcBorders>
              <w:top w:val="single" w:sz="4" w:space="0" w:color="000000"/>
              <w:left w:val="single" w:sz="4" w:space="0" w:color="000000"/>
              <w:bottom w:val="nil"/>
              <w:right w:val="nil"/>
            </w:tcBorders>
            <w:noWrap/>
            <w:vAlign w:val="center"/>
          </w:tcPr>
          <w:p w14:paraId="607EA3E3" w14:textId="77777777" w:rsidR="00A84470" w:rsidRDefault="00A84470" w:rsidP="005A4065">
            <w:pPr>
              <w:spacing w:line="256" w:lineRule="auto"/>
              <w:rPr>
                <w:sz w:val="16"/>
                <w:szCs w:val="16"/>
                <w:lang w:eastAsia="en-US"/>
              </w:rPr>
            </w:pPr>
            <w:r>
              <w:rPr>
                <w:sz w:val="16"/>
                <w:szCs w:val="16"/>
                <w:lang w:eastAsia="en-US"/>
              </w:rPr>
              <w:t>08.00-12.00</w:t>
            </w:r>
          </w:p>
          <w:p w14:paraId="756231EC" w14:textId="77777777" w:rsidR="00A84470" w:rsidRDefault="00A84470" w:rsidP="005A4065">
            <w:pPr>
              <w:spacing w:line="256" w:lineRule="auto"/>
              <w:rPr>
                <w:sz w:val="16"/>
                <w:szCs w:val="16"/>
                <w:lang w:eastAsia="en-US"/>
              </w:rPr>
            </w:pPr>
          </w:p>
        </w:tc>
        <w:tc>
          <w:tcPr>
            <w:tcW w:w="2146" w:type="dxa"/>
            <w:tcBorders>
              <w:top w:val="single" w:sz="4" w:space="0" w:color="000000"/>
              <w:left w:val="single" w:sz="4" w:space="0" w:color="000000"/>
              <w:bottom w:val="nil"/>
              <w:right w:val="single" w:sz="4" w:space="0" w:color="auto"/>
            </w:tcBorders>
            <w:noWrap/>
            <w:vAlign w:val="center"/>
          </w:tcPr>
          <w:p w14:paraId="5322319B" w14:textId="77777777" w:rsidR="00A84470" w:rsidRDefault="00A84470" w:rsidP="005A4065">
            <w:pPr>
              <w:spacing w:line="256" w:lineRule="auto"/>
              <w:rPr>
                <w:sz w:val="16"/>
                <w:szCs w:val="16"/>
                <w:lang w:eastAsia="en-US"/>
              </w:rPr>
            </w:pPr>
            <w:r>
              <w:rPr>
                <w:sz w:val="16"/>
                <w:szCs w:val="16"/>
                <w:lang w:eastAsia="en-US"/>
              </w:rPr>
              <w:t>Öğretim Üyesi Odası</w:t>
            </w:r>
          </w:p>
          <w:p w14:paraId="61D5DF59" w14:textId="77777777" w:rsidR="00A84470" w:rsidRDefault="00A84470" w:rsidP="005A4065">
            <w:pPr>
              <w:spacing w:line="256" w:lineRule="auto"/>
              <w:rPr>
                <w:sz w:val="16"/>
                <w:szCs w:val="16"/>
                <w:lang w:eastAsia="en-US"/>
              </w:rPr>
            </w:pPr>
          </w:p>
        </w:tc>
      </w:tr>
      <w:tr w:rsidR="00A84470" w14:paraId="13C2A8D3" w14:textId="77777777" w:rsidTr="005A4065">
        <w:trPr>
          <w:trHeight w:val="139"/>
        </w:trPr>
        <w:tc>
          <w:tcPr>
            <w:tcW w:w="0" w:type="auto"/>
            <w:vMerge/>
            <w:tcBorders>
              <w:top w:val="nil"/>
              <w:left w:val="single" w:sz="4" w:space="0" w:color="000000"/>
              <w:bottom w:val="single" w:sz="4" w:space="0" w:color="000000"/>
              <w:right w:val="nil"/>
            </w:tcBorders>
            <w:vAlign w:val="center"/>
            <w:hideMark/>
          </w:tcPr>
          <w:p w14:paraId="70BB7455" w14:textId="77777777" w:rsidR="00A84470" w:rsidRDefault="00A84470" w:rsidP="005A4065">
            <w:pPr>
              <w:spacing w:line="256" w:lineRule="auto"/>
              <w:rPr>
                <w:sz w:val="16"/>
                <w:szCs w:val="16"/>
                <w:lang w:eastAsia="en-US"/>
              </w:rPr>
            </w:pPr>
          </w:p>
        </w:tc>
        <w:tc>
          <w:tcPr>
            <w:tcW w:w="0" w:type="auto"/>
            <w:vMerge/>
            <w:tcBorders>
              <w:top w:val="single" w:sz="4" w:space="0" w:color="000000"/>
              <w:left w:val="single" w:sz="4" w:space="0" w:color="000000"/>
              <w:bottom w:val="nil"/>
              <w:right w:val="single" w:sz="4" w:space="0" w:color="auto"/>
            </w:tcBorders>
            <w:vAlign w:val="center"/>
            <w:hideMark/>
          </w:tcPr>
          <w:p w14:paraId="626ACC79" w14:textId="77777777" w:rsidR="00A84470" w:rsidRDefault="00A84470" w:rsidP="005A4065">
            <w:pPr>
              <w:spacing w:line="256" w:lineRule="auto"/>
              <w:rPr>
                <w:sz w:val="16"/>
                <w:szCs w:val="16"/>
                <w:lang w:eastAsia="en-US"/>
              </w:rPr>
            </w:pPr>
          </w:p>
        </w:tc>
        <w:tc>
          <w:tcPr>
            <w:tcW w:w="0" w:type="auto"/>
            <w:gridSpan w:val="2"/>
            <w:vMerge/>
            <w:tcBorders>
              <w:top w:val="single" w:sz="4" w:space="0" w:color="000000"/>
              <w:left w:val="single" w:sz="4" w:space="0" w:color="auto"/>
              <w:bottom w:val="nil"/>
              <w:right w:val="single" w:sz="4" w:space="0" w:color="000000"/>
            </w:tcBorders>
            <w:vAlign w:val="center"/>
            <w:hideMark/>
          </w:tcPr>
          <w:p w14:paraId="363337DE" w14:textId="77777777" w:rsidR="00A84470" w:rsidRDefault="00A84470" w:rsidP="005A4065">
            <w:pPr>
              <w:spacing w:line="256" w:lineRule="auto"/>
              <w:rPr>
                <w:sz w:val="16"/>
                <w:szCs w:val="16"/>
                <w:lang w:eastAsia="en-US"/>
              </w:rPr>
            </w:pPr>
          </w:p>
        </w:tc>
        <w:tc>
          <w:tcPr>
            <w:tcW w:w="0" w:type="auto"/>
            <w:vMerge/>
            <w:tcBorders>
              <w:top w:val="single" w:sz="4" w:space="0" w:color="000000"/>
              <w:left w:val="single" w:sz="4" w:space="0" w:color="000000"/>
              <w:bottom w:val="nil"/>
              <w:right w:val="nil"/>
            </w:tcBorders>
            <w:vAlign w:val="center"/>
            <w:hideMark/>
          </w:tcPr>
          <w:p w14:paraId="65F3076E" w14:textId="77777777" w:rsidR="00A84470" w:rsidRDefault="00A84470" w:rsidP="005A4065">
            <w:pPr>
              <w:spacing w:line="256" w:lineRule="auto"/>
              <w:rPr>
                <w:sz w:val="16"/>
                <w:szCs w:val="16"/>
                <w:lang w:eastAsia="en-US"/>
              </w:rPr>
            </w:pPr>
          </w:p>
        </w:tc>
        <w:tc>
          <w:tcPr>
            <w:tcW w:w="1012" w:type="dxa"/>
            <w:gridSpan w:val="2"/>
            <w:tcBorders>
              <w:top w:val="single" w:sz="4" w:space="0" w:color="000000"/>
              <w:left w:val="single" w:sz="4" w:space="0" w:color="000000"/>
              <w:bottom w:val="nil"/>
              <w:right w:val="nil"/>
            </w:tcBorders>
            <w:noWrap/>
            <w:vAlign w:val="center"/>
            <w:hideMark/>
          </w:tcPr>
          <w:p w14:paraId="3770E140" w14:textId="77777777" w:rsidR="00A84470" w:rsidRDefault="00A84470" w:rsidP="005A4065">
            <w:pPr>
              <w:spacing w:line="256" w:lineRule="auto"/>
              <w:rPr>
                <w:sz w:val="16"/>
                <w:szCs w:val="16"/>
                <w:lang w:eastAsia="en-US"/>
              </w:rPr>
            </w:pPr>
            <w:r>
              <w:rPr>
                <w:sz w:val="16"/>
                <w:szCs w:val="16"/>
                <w:lang w:eastAsia="en-US"/>
              </w:rPr>
              <w:t>Perşembe</w:t>
            </w:r>
          </w:p>
        </w:tc>
        <w:tc>
          <w:tcPr>
            <w:tcW w:w="1277" w:type="dxa"/>
            <w:tcBorders>
              <w:top w:val="single" w:sz="4" w:space="0" w:color="000000"/>
              <w:left w:val="single" w:sz="4" w:space="0" w:color="000000"/>
              <w:bottom w:val="nil"/>
              <w:right w:val="nil"/>
            </w:tcBorders>
            <w:noWrap/>
            <w:vAlign w:val="center"/>
            <w:hideMark/>
          </w:tcPr>
          <w:p w14:paraId="007E295F" w14:textId="77777777" w:rsidR="00A84470" w:rsidRDefault="00A84470" w:rsidP="005A4065">
            <w:pPr>
              <w:spacing w:line="256" w:lineRule="auto"/>
              <w:rPr>
                <w:sz w:val="16"/>
                <w:szCs w:val="16"/>
                <w:lang w:eastAsia="en-US"/>
              </w:rPr>
            </w:pPr>
            <w:r>
              <w:rPr>
                <w:sz w:val="16"/>
                <w:szCs w:val="16"/>
                <w:lang w:eastAsia="en-US"/>
              </w:rPr>
              <w:t>13.00-16.00</w:t>
            </w:r>
          </w:p>
        </w:tc>
        <w:tc>
          <w:tcPr>
            <w:tcW w:w="2146" w:type="dxa"/>
            <w:tcBorders>
              <w:top w:val="single" w:sz="4" w:space="0" w:color="000000"/>
              <w:left w:val="single" w:sz="4" w:space="0" w:color="000000"/>
              <w:bottom w:val="nil"/>
              <w:right w:val="single" w:sz="4" w:space="0" w:color="auto"/>
            </w:tcBorders>
            <w:noWrap/>
            <w:vAlign w:val="center"/>
            <w:hideMark/>
          </w:tcPr>
          <w:p w14:paraId="0305E22E" w14:textId="77777777" w:rsidR="00A84470" w:rsidRDefault="00A84470" w:rsidP="005A4065">
            <w:pPr>
              <w:spacing w:line="256" w:lineRule="auto"/>
              <w:rPr>
                <w:sz w:val="16"/>
                <w:szCs w:val="16"/>
                <w:lang w:eastAsia="en-US"/>
              </w:rPr>
            </w:pPr>
            <w:r>
              <w:rPr>
                <w:sz w:val="16"/>
                <w:szCs w:val="16"/>
                <w:lang w:eastAsia="en-US"/>
              </w:rPr>
              <w:t>Servis/Ameliyathane</w:t>
            </w:r>
          </w:p>
        </w:tc>
      </w:tr>
      <w:tr w:rsidR="00A84470" w14:paraId="22D2D033" w14:textId="77777777" w:rsidTr="005A4065">
        <w:trPr>
          <w:trHeight w:val="216"/>
        </w:trPr>
        <w:tc>
          <w:tcPr>
            <w:tcW w:w="1002" w:type="dxa"/>
            <w:vMerge w:val="restart"/>
            <w:tcBorders>
              <w:top w:val="nil"/>
              <w:left w:val="single" w:sz="4" w:space="0" w:color="000000"/>
              <w:bottom w:val="single" w:sz="4" w:space="0" w:color="000000"/>
              <w:right w:val="nil"/>
            </w:tcBorders>
            <w:noWrap/>
            <w:vAlign w:val="center"/>
            <w:hideMark/>
          </w:tcPr>
          <w:p w14:paraId="2DD368C7" w14:textId="77777777" w:rsidR="00A84470" w:rsidRDefault="00A84470" w:rsidP="005A4065">
            <w:pPr>
              <w:spacing w:line="256" w:lineRule="auto"/>
              <w:rPr>
                <w:sz w:val="16"/>
                <w:szCs w:val="16"/>
                <w:lang w:eastAsia="en-US"/>
              </w:rPr>
            </w:pPr>
            <w:r>
              <w:rPr>
                <w:sz w:val="16"/>
                <w:szCs w:val="16"/>
                <w:lang w:eastAsia="en-US"/>
              </w:rPr>
              <w:t>UZM 2205</w:t>
            </w:r>
          </w:p>
        </w:tc>
        <w:tc>
          <w:tcPr>
            <w:tcW w:w="570" w:type="dxa"/>
            <w:vMerge w:val="restart"/>
            <w:tcBorders>
              <w:top w:val="single" w:sz="4" w:space="0" w:color="000000"/>
              <w:left w:val="single" w:sz="4" w:space="0" w:color="000000"/>
              <w:bottom w:val="single" w:sz="4" w:space="0" w:color="000000"/>
              <w:right w:val="single" w:sz="4" w:space="0" w:color="auto"/>
            </w:tcBorders>
            <w:vAlign w:val="center"/>
            <w:hideMark/>
          </w:tcPr>
          <w:p w14:paraId="22675560" w14:textId="77777777" w:rsidR="00A84470" w:rsidRDefault="00A84470" w:rsidP="005A4065">
            <w:pPr>
              <w:spacing w:line="256" w:lineRule="auto"/>
              <w:rPr>
                <w:sz w:val="16"/>
                <w:szCs w:val="16"/>
                <w:lang w:eastAsia="en-US"/>
              </w:rPr>
            </w:pPr>
            <w:r>
              <w:rPr>
                <w:sz w:val="16"/>
                <w:szCs w:val="16"/>
                <w:lang w:eastAsia="en-US"/>
              </w:rPr>
              <w:t>4</w:t>
            </w:r>
          </w:p>
        </w:tc>
        <w:tc>
          <w:tcPr>
            <w:tcW w:w="569" w:type="dxa"/>
            <w:gridSpan w:val="2"/>
            <w:vMerge w:val="restart"/>
            <w:tcBorders>
              <w:top w:val="single" w:sz="4" w:space="0" w:color="000000"/>
              <w:left w:val="single" w:sz="4" w:space="0" w:color="auto"/>
              <w:bottom w:val="single" w:sz="4" w:space="0" w:color="000000"/>
              <w:right w:val="single" w:sz="4" w:space="0" w:color="000000"/>
            </w:tcBorders>
            <w:vAlign w:val="center"/>
            <w:hideMark/>
          </w:tcPr>
          <w:p w14:paraId="7143131C" w14:textId="77777777" w:rsidR="00A84470" w:rsidRDefault="00A84470" w:rsidP="005A4065">
            <w:pPr>
              <w:spacing w:line="256" w:lineRule="auto"/>
              <w:rPr>
                <w:sz w:val="16"/>
                <w:szCs w:val="16"/>
                <w:lang w:eastAsia="en-US"/>
              </w:rPr>
            </w:pPr>
            <w:r>
              <w:rPr>
                <w:sz w:val="16"/>
                <w:szCs w:val="16"/>
                <w:lang w:eastAsia="en-US"/>
              </w:rPr>
              <w:t>3</w:t>
            </w:r>
          </w:p>
        </w:tc>
        <w:tc>
          <w:tcPr>
            <w:tcW w:w="2867" w:type="dxa"/>
            <w:vMerge w:val="restart"/>
            <w:tcBorders>
              <w:top w:val="single" w:sz="4" w:space="0" w:color="000000"/>
              <w:left w:val="single" w:sz="4" w:space="0" w:color="000000"/>
              <w:bottom w:val="single" w:sz="4" w:space="0" w:color="000000"/>
              <w:right w:val="nil"/>
            </w:tcBorders>
            <w:noWrap/>
            <w:vAlign w:val="center"/>
            <w:hideMark/>
          </w:tcPr>
          <w:p w14:paraId="35410974" w14:textId="77777777" w:rsidR="00A84470" w:rsidRDefault="00A84470" w:rsidP="005A4065">
            <w:pPr>
              <w:spacing w:line="256" w:lineRule="auto"/>
              <w:rPr>
                <w:sz w:val="16"/>
                <w:szCs w:val="16"/>
                <w:lang w:eastAsia="en-US"/>
              </w:rPr>
            </w:pPr>
            <w:proofErr w:type="spellStart"/>
            <w:proofErr w:type="gramStart"/>
            <w:r>
              <w:rPr>
                <w:sz w:val="16"/>
                <w:szCs w:val="16"/>
                <w:lang w:eastAsia="en-US"/>
              </w:rPr>
              <w:t>Prof.Dr.Ragıp</w:t>
            </w:r>
            <w:proofErr w:type="spellEnd"/>
            <w:proofErr w:type="gramEnd"/>
            <w:r>
              <w:rPr>
                <w:sz w:val="16"/>
                <w:szCs w:val="16"/>
                <w:lang w:eastAsia="en-US"/>
              </w:rPr>
              <w:t xml:space="preserve"> Atakan AL</w:t>
            </w:r>
          </w:p>
        </w:tc>
        <w:tc>
          <w:tcPr>
            <w:tcW w:w="1012" w:type="dxa"/>
            <w:gridSpan w:val="2"/>
            <w:tcBorders>
              <w:top w:val="single" w:sz="4" w:space="0" w:color="000000"/>
              <w:left w:val="single" w:sz="4" w:space="0" w:color="000000"/>
              <w:bottom w:val="single" w:sz="4" w:space="0" w:color="000000"/>
              <w:right w:val="nil"/>
            </w:tcBorders>
            <w:noWrap/>
            <w:vAlign w:val="center"/>
            <w:hideMark/>
          </w:tcPr>
          <w:p w14:paraId="1B147525" w14:textId="77777777" w:rsidR="00A84470" w:rsidRDefault="00A84470" w:rsidP="005A4065">
            <w:pPr>
              <w:spacing w:line="256" w:lineRule="auto"/>
              <w:rPr>
                <w:sz w:val="16"/>
                <w:szCs w:val="16"/>
                <w:lang w:eastAsia="en-US"/>
              </w:rPr>
            </w:pPr>
            <w:r>
              <w:rPr>
                <w:sz w:val="16"/>
                <w:szCs w:val="16"/>
                <w:lang w:eastAsia="en-US"/>
              </w:rPr>
              <w:t>Cuma</w:t>
            </w:r>
          </w:p>
        </w:tc>
        <w:tc>
          <w:tcPr>
            <w:tcW w:w="1277" w:type="dxa"/>
            <w:tcBorders>
              <w:top w:val="single" w:sz="4" w:space="0" w:color="000000"/>
              <w:left w:val="single" w:sz="4" w:space="0" w:color="000000"/>
              <w:bottom w:val="single" w:sz="4" w:space="0" w:color="000000"/>
              <w:right w:val="nil"/>
            </w:tcBorders>
            <w:noWrap/>
            <w:vAlign w:val="center"/>
          </w:tcPr>
          <w:p w14:paraId="7ADEC349" w14:textId="77777777" w:rsidR="00A84470" w:rsidRDefault="00A84470" w:rsidP="005A4065">
            <w:pPr>
              <w:spacing w:line="256" w:lineRule="auto"/>
              <w:rPr>
                <w:sz w:val="16"/>
                <w:szCs w:val="16"/>
                <w:lang w:eastAsia="en-US"/>
              </w:rPr>
            </w:pPr>
            <w:r>
              <w:rPr>
                <w:sz w:val="16"/>
                <w:szCs w:val="16"/>
                <w:lang w:eastAsia="en-US"/>
              </w:rPr>
              <w:t>08.00-12.00</w:t>
            </w:r>
          </w:p>
          <w:p w14:paraId="4EF6C639" w14:textId="77777777" w:rsidR="00A84470" w:rsidRDefault="00A84470" w:rsidP="005A4065">
            <w:pPr>
              <w:spacing w:line="256" w:lineRule="auto"/>
              <w:rPr>
                <w:sz w:val="16"/>
                <w:szCs w:val="16"/>
                <w:lang w:eastAsia="en-US"/>
              </w:rPr>
            </w:pPr>
          </w:p>
        </w:tc>
        <w:tc>
          <w:tcPr>
            <w:tcW w:w="2146" w:type="dxa"/>
            <w:tcBorders>
              <w:top w:val="single" w:sz="4" w:space="0" w:color="000000"/>
              <w:left w:val="single" w:sz="4" w:space="0" w:color="000000"/>
              <w:bottom w:val="single" w:sz="4" w:space="0" w:color="000000"/>
              <w:right w:val="single" w:sz="4" w:space="0" w:color="auto"/>
            </w:tcBorders>
            <w:noWrap/>
            <w:vAlign w:val="center"/>
          </w:tcPr>
          <w:p w14:paraId="6C1F588A" w14:textId="77777777" w:rsidR="00A84470" w:rsidRDefault="00A84470" w:rsidP="005A4065">
            <w:pPr>
              <w:spacing w:line="256" w:lineRule="auto"/>
              <w:rPr>
                <w:sz w:val="16"/>
                <w:szCs w:val="16"/>
                <w:lang w:eastAsia="en-US"/>
              </w:rPr>
            </w:pPr>
            <w:r>
              <w:rPr>
                <w:sz w:val="16"/>
                <w:szCs w:val="16"/>
                <w:lang w:eastAsia="en-US"/>
              </w:rPr>
              <w:t>Öğretim Üyesi Odası</w:t>
            </w:r>
          </w:p>
          <w:p w14:paraId="09948C30" w14:textId="77777777" w:rsidR="00A84470" w:rsidRDefault="00A84470" w:rsidP="005A4065">
            <w:pPr>
              <w:spacing w:line="256" w:lineRule="auto"/>
              <w:rPr>
                <w:sz w:val="16"/>
                <w:szCs w:val="16"/>
                <w:lang w:eastAsia="en-US"/>
              </w:rPr>
            </w:pPr>
          </w:p>
        </w:tc>
      </w:tr>
      <w:tr w:rsidR="00A84470" w14:paraId="78BCA658" w14:textId="77777777" w:rsidTr="005A4065">
        <w:trPr>
          <w:trHeight w:val="134"/>
        </w:trPr>
        <w:tc>
          <w:tcPr>
            <w:tcW w:w="0" w:type="auto"/>
            <w:vMerge/>
            <w:tcBorders>
              <w:top w:val="nil"/>
              <w:left w:val="single" w:sz="4" w:space="0" w:color="000000"/>
              <w:bottom w:val="single" w:sz="4" w:space="0" w:color="000000"/>
              <w:right w:val="nil"/>
            </w:tcBorders>
            <w:vAlign w:val="center"/>
            <w:hideMark/>
          </w:tcPr>
          <w:p w14:paraId="0C8A084D" w14:textId="77777777" w:rsidR="00A84470" w:rsidRDefault="00A84470" w:rsidP="005A4065">
            <w:pPr>
              <w:spacing w:line="256" w:lineRule="auto"/>
              <w:rPr>
                <w:sz w:val="16"/>
                <w:szCs w:val="16"/>
                <w:lang w:eastAsia="en-US"/>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14:paraId="266D284C" w14:textId="77777777" w:rsidR="00A84470" w:rsidRDefault="00A84470" w:rsidP="005A4065">
            <w:pPr>
              <w:spacing w:line="256" w:lineRule="auto"/>
              <w:rPr>
                <w:sz w:val="16"/>
                <w:szCs w:val="16"/>
                <w:lang w:eastAsia="en-US"/>
              </w:rPr>
            </w:pPr>
          </w:p>
        </w:tc>
        <w:tc>
          <w:tcPr>
            <w:tcW w:w="0" w:type="auto"/>
            <w:gridSpan w:val="2"/>
            <w:vMerge/>
            <w:tcBorders>
              <w:top w:val="single" w:sz="4" w:space="0" w:color="000000"/>
              <w:left w:val="single" w:sz="4" w:space="0" w:color="auto"/>
              <w:bottom w:val="single" w:sz="4" w:space="0" w:color="000000"/>
              <w:right w:val="single" w:sz="4" w:space="0" w:color="000000"/>
            </w:tcBorders>
            <w:vAlign w:val="center"/>
            <w:hideMark/>
          </w:tcPr>
          <w:p w14:paraId="44AFB989" w14:textId="77777777" w:rsidR="00A84470" w:rsidRDefault="00A84470" w:rsidP="005A4065">
            <w:pPr>
              <w:spacing w:line="256" w:lineRule="auto"/>
              <w:rPr>
                <w:sz w:val="16"/>
                <w:szCs w:val="16"/>
                <w:lang w:eastAsia="en-US"/>
              </w:rPr>
            </w:pPr>
          </w:p>
        </w:tc>
        <w:tc>
          <w:tcPr>
            <w:tcW w:w="0" w:type="auto"/>
            <w:vMerge/>
            <w:tcBorders>
              <w:top w:val="single" w:sz="4" w:space="0" w:color="000000"/>
              <w:left w:val="single" w:sz="4" w:space="0" w:color="000000"/>
              <w:bottom w:val="single" w:sz="4" w:space="0" w:color="000000"/>
              <w:right w:val="nil"/>
            </w:tcBorders>
            <w:vAlign w:val="center"/>
            <w:hideMark/>
          </w:tcPr>
          <w:p w14:paraId="246D9304" w14:textId="77777777" w:rsidR="00A84470" w:rsidRDefault="00A84470" w:rsidP="005A4065">
            <w:pPr>
              <w:spacing w:line="256" w:lineRule="auto"/>
              <w:rPr>
                <w:sz w:val="16"/>
                <w:szCs w:val="16"/>
                <w:lang w:eastAsia="en-US"/>
              </w:rPr>
            </w:pPr>
          </w:p>
        </w:tc>
        <w:tc>
          <w:tcPr>
            <w:tcW w:w="1012" w:type="dxa"/>
            <w:gridSpan w:val="2"/>
            <w:tcBorders>
              <w:top w:val="single" w:sz="4" w:space="0" w:color="000000"/>
              <w:left w:val="single" w:sz="4" w:space="0" w:color="000000"/>
              <w:bottom w:val="single" w:sz="4" w:space="0" w:color="000000"/>
              <w:right w:val="nil"/>
            </w:tcBorders>
            <w:noWrap/>
            <w:vAlign w:val="center"/>
            <w:hideMark/>
          </w:tcPr>
          <w:p w14:paraId="1AADB68E" w14:textId="77777777" w:rsidR="00A84470" w:rsidRDefault="00A84470" w:rsidP="005A4065">
            <w:pPr>
              <w:spacing w:line="256" w:lineRule="auto"/>
              <w:rPr>
                <w:sz w:val="16"/>
                <w:szCs w:val="16"/>
                <w:lang w:eastAsia="en-US"/>
              </w:rPr>
            </w:pPr>
            <w:r>
              <w:rPr>
                <w:sz w:val="16"/>
                <w:szCs w:val="16"/>
                <w:lang w:eastAsia="en-US"/>
              </w:rPr>
              <w:t>Cuma</w:t>
            </w:r>
          </w:p>
        </w:tc>
        <w:tc>
          <w:tcPr>
            <w:tcW w:w="1277" w:type="dxa"/>
            <w:tcBorders>
              <w:top w:val="single" w:sz="4" w:space="0" w:color="000000"/>
              <w:left w:val="single" w:sz="4" w:space="0" w:color="000000"/>
              <w:bottom w:val="single" w:sz="4" w:space="0" w:color="000000"/>
              <w:right w:val="nil"/>
            </w:tcBorders>
            <w:noWrap/>
            <w:vAlign w:val="center"/>
            <w:hideMark/>
          </w:tcPr>
          <w:p w14:paraId="15411E9C" w14:textId="77777777" w:rsidR="00A84470" w:rsidRDefault="00A84470" w:rsidP="005A4065">
            <w:pPr>
              <w:spacing w:line="256" w:lineRule="auto"/>
              <w:rPr>
                <w:sz w:val="16"/>
                <w:szCs w:val="16"/>
                <w:lang w:eastAsia="en-US"/>
              </w:rPr>
            </w:pPr>
            <w:r>
              <w:rPr>
                <w:sz w:val="16"/>
                <w:szCs w:val="16"/>
                <w:lang w:eastAsia="en-US"/>
              </w:rPr>
              <w:t>13.00-16.00</w:t>
            </w:r>
          </w:p>
        </w:tc>
        <w:tc>
          <w:tcPr>
            <w:tcW w:w="2146" w:type="dxa"/>
            <w:tcBorders>
              <w:top w:val="single" w:sz="4" w:space="0" w:color="000000"/>
              <w:left w:val="single" w:sz="4" w:space="0" w:color="000000"/>
              <w:bottom w:val="single" w:sz="4" w:space="0" w:color="000000"/>
              <w:right w:val="single" w:sz="4" w:space="0" w:color="auto"/>
            </w:tcBorders>
            <w:noWrap/>
            <w:vAlign w:val="center"/>
            <w:hideMark/>
          </w:tcPr>
          <w:p w14:paraId="7E4002E9" w14:textId="77777777" w:rsidR="00A84470" w:rsidRDefault="00A84470" w:rsidP="005A4065">
            <w:pPr>
              <w:spacing w:line="256" w:lineRule="auto"/>
              <w:rPr>
                <w:sz w:val="16"/>
                <w:szCs w:val="16"/>
                <w:lang w:eastAsia="en-US"/>
              </w:rPr>
            </w:pPr>
            <w:r>
              <w:rPr>
                <w:sz w:val="16"/>
                <w:szCs w:val="16"/>
                <w:lang w:eastAsia="en-US"/>
              </w:rPr>
              <w:t>Servis/Ameliyathane</w:t>
            </w:r>
          </w:p>
        </w:tc>
      </w:tr>
      <w:tr w:rsidR="00A84470" w14:paraId="138D5DBD" w14:textId="77777777" w:rsidTr="005A4065">
        <w:trPr>
          <w:trHeight w:val="309"/>
        </w:trPr>
        <w:tc>
          <w:tcPr>
            <w:tcW w:w="100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4667FD" w14:textId="77777777" w:rsidR="00A84470" w:rsidRDefault="00A84470" w:rsidP="005A4065">
            <w:pPr>
              <w:spacing w:line="256" w:lineRule="auto"/>
              <w:rPr>
                <w:sz w:val="16"/>
                <w:szCs w:val="16"/>
                <w:lang w:eastAsia="en-US"/>
              </w:rPr>
            </w:pPr>
            <w:r>
              <w:rPr>
                <w:sz w:val="16"/>
                <w:szCs w:val="16"/>
                <w:lang w:eastAsia="en-US"/>
              </w:rPr>
              <w:t>UZM 2205</w:t>
            </w:r>
          </w:p>
        </w:tc>
        <w:tc>
          <w:tcPr>
            <w:tcW w:w="592"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105603" w14:textId="77777777" w:rsidR="00A84470" w:rsidRDefault="00A84470" w:rsidP="005A4065">
            <w:pPr>
              <w:spacing w:line="256" w:lineRule="auto"/>
              <w:rPr>
                <w:sz w:val="16"/>
                <w:szCs w:val="16"/>
                <w:lang w:eastAsia="en-US"/>
              </w:rPr>
            </w:pPr>
            <w:r>
              <w:rPr>
                <w:sz w:val="16"/>
                <w:szCs w:val="16"/>
                <w:lang w:eastAsia="en-US"/>
              </w:rPr>
              <w:t>4</w:t>
            </w:r>
          </w:p>
        </w:tc>
        <w:tc>
          <w:tcPr>
            <w:tcW w:w="54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C089BB" w14:textId="77777777" w:rsidR="00A84470" w:rsidRDefault="00A84470" w:rsidP="005A4065">
            <w:pPr>
              <w:spacing w:line="256" w:lineRule="auto"/>
              <w:rPr>
                <w:sz w:val="16"/>
                <w:szCs w:val="16"/>
                <w:lang w:eastAsia="en-US"/>
              </w:rPr>
            </w:pPr>
            <w:r>
              <w:rPr>
                <w:sz w:val="16"/>
                <w:szCs w:val="16"/>
                <w:lang w:eastAsia="en-US"/>
              </w:rPr>
              <w:t>3</w:t>
            </w:r>
          </w:p>
        </w:tc>
        <w:tc>
          <w:tcPr>
            <w:tcW w:w="286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E70A033"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Doç.Dr</w:t>
            </w:r>
            <w:proofErr w:type="spellEnd"/>
            <w:r>
              <w:rPr>
                <w:color w:val="000000"/>
                <w:sz w:val="16"/>
                <w:szCs w:val="16"/>
                <w:lang w:eastAsia="en-US"/>
              </w:rPr>
              <w:t xml:space="preserve">. Gamze Nur </w:t>
            </w:r>
            <w:proofErr w:type="gramStart"/>
            <w:r>
              <w:rPr>
                <w:color w:val="000000"/>
                <w:sz w:val="16"/>
                <w:szCs w:val="16"/>
                <w:lang w:eastAsia="en-US"/>
              </w:rPr>
              <w:t>C.ŞENOCAK</w:t>
            </w:r>
            <w:proofErr w:type="gramEnd"/>
            <w:r>
              <w:rPr>
                <w:color w:val="000000"/>
                <w:sz w:val="16"/>
                <w:szCs w:val="16"/>
                <w:lang w:eastAsia="en-US"/>
              </w:rPr>
              <w:t xml:space="preserve"> </w:t>
            </w:r>
          </w:p>
        </w:tc>
        <w:tc>
          <w:tcPr>
            <w:tcW w:w="10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BEB97D" w14:textId="77777777" w:rsidR="00A84470" w:rsidRDefault="00A84470" w:rsidP="005A4065">
            <w:pPr>
              <w:spacing w:line="256" w:lineRule="auto"/>
              <w:rPr>
                <w:sz w:val="16"/>
                <w:szCs w:val="16"/>
                <w:lang w:eastAsia="en-US"/>
              </w:rPr>
            </w:pPr>
            <w:r>
              <w:rPr>
                <w:sz w:val="16"/>
                <w:szCs w:val="16"/>
                <w:lang w:eastAsia="en-US"/>
              </w:rPr>
              <w:t>Pazartesi</w:t>
            </w:r>
          </w:p>
        </w:tc>
        <w:tc>
          <w:tcPr>
            <w:tcW w:w="128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DEDF14" w14:textId="77777777" w:rsidR="00A84470" w:rsidRDefault="00A84470" w:rsidP="005A4065">
            <w:pPr>
              <w:spacing w:line="256" w:lineRule="auto"/>
              <w:rPr>
                <w:sz w:val="16"/>
                <w:szCs w:val="16"/>
                <w:lang w:eastAsia="en-US"/>
              </w:rPr>
            </w:pPr>
            <w:r>
              <w:rPr>
                <w:sz w:val="16"/>
                <w:szCs w:val="16"/>
                <w:lang w:eastAsia="en-US"/>
              </w:rPr>
              <w:t>08.00-12.00</w:t>
            </w:r>
          </w:p>
          <w:p w14:paraId="4D20E70B" w14:textId="77777777" w:rsidR="00A84470" w:rsidRDefault="00A84470" w:rsidP="005A4065">
            <w:pPr>
              <w:spacing w:line="256" w:lineRule="auto"/>
              <w:rPr>
                <w:sz w:val="16"/>
                <w:szCs w:val="16"/>
                <w:lang w:eastAsia="en-US"/>
              </w:rPr>
            </w:pPr>
          </w:p>
        </w:tc>
        <w:tc>
          <w:tcPr>
            <w:tcW w:w="2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4C769A" w14:textId="77777777" w:rsidR="00A84470" w:rsidRDefault="00A84470" w:rsidP="005A4065">
            <w:pPr>
              <w:spacing w:line="256" w:lineRule="auto"/>
              <w:rPr>
                <w:sz w:val="16"/>
                <w:szCs w:val="16"/>
                <w:lang w:eastAsia="en-US"/>
              </w:rPr>
            </w:pPr>
            <w:r>
              <w:rPr>
                <w:sz w:val="16"/>
                <w:szCs w:val="16"/>
                <w:lang w:eastAsia="en-US"/>
              </w:rPr>
              <w:t>Öğretim Üyesi Odası</w:t>
            </w:r>
          </w:p>
          <w:p w14:paraId="4A6EB11C" w14:textId="77777777" w:rsidR="00A84470" w:rsidRDefault="00A84470" w:rsidP="005A4065">
            <w:pPr>
              <w:spacing w:line="256" w:lineRule="auto"/>
              <w:rPr>
                <w:sz w:val="16"/>
                <w:szCs w:val="16"/>
                <w:lang w:eastAsia="en-US"/>
              </w:rPr>
            </w:pPr>
          </w:p>
        </w:tc>
      </w:tr>
      <w:tr w:rsidR="00A84470" w14:paraId="71DC7906" w14:textId="77777777" w:rsidTr="005A4065">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51C89E" w14:textId="77777777" w:rsidR="00A84470" w:rsidRDefault="00A84470" w:rsidP="005A4065">
            <w:pPr>
              <w:spacing w:line="256" w:lineRule="auto"/>
              <w:rPr>
                <w:sz w:val="16"/>
                <w:szCs w:val="16"/>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98A2EA4" w14:textId="77777777" w:rsidR="00A84470" w:rsidRDefault="00A84470" w:rsidP="005A4065">
            <w:pPr>
              <w:spacing w:line="256" w:lineRule="auto"/>
              <w:rPr>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2C09DE" w14:textId="77777777" w:rsidR="00A84470" w:rsidRDefault="00A84470" w:rsidP="005A4065">
            <w:pPr>
              <w:spacing w:line="256" w:lineRule="auto"/>
              <w:rPr>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835DA4" w14:textId="77777777" w:rsidR="00A84470" w:rsidRDefault="00A84470" w:rsidP="005A4065">
            <w:pPr>
              <w:spacing w:line="256" w:lineRule="auto"/>
              <w:rPr>
                <w:color w:val="000000"/>
                <w:sz w:val="16"/>
                <w:szCs w:val="16"/>
                <w:lang w:eastAsia="en-US"/>
              </w:rPr>
            </w:pPr>
          </w:p>
        </w:tc>
        <w:tc>
          <w:tcPr>
            <w:tcW w:w="10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AC4E2B" w14:textId="77777777" w:rsidR="00A84470" w:rsidRDefault="00A84470" w:rsidP="005A4065">
            <w:pPr>
              <w:spacing w:line="256" w:lineRule="auto"/>
              <w:rPr>
                <w:sz w:val="16"/>
                <w:szCs w:val="16"/>
                <w:lang w:eastAsia="en-US"/>
              </w:rPr>
            </w:pPr>
            <w:r>
              <w:rPr>
                <w:sz w:val="16"/>
                <w:szCs w:val="16"/>
                <w:lang w:eastAsia="en-US"/>
              </w:rPr>
              <w:t>Pazartesi</w:t>
            </w:r>
          </w:p>
        </w:tc>
        <w:tc>
          <w:tcPr>
            <w:tcW w:w="128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3FAF8C" w14:textId="77777777" w:rsidR="00A84470" w:rsidRDefault="00A84470" w:rsidP="005A4065">
            <w:pPr>
              <w:spacing w:line="256" w:lineRule="auto"/>
              <w:rPr>
                <w:sz w:val="16"/>
                <w:szCs w:val="16"/>
                <w:lang w:eastAsia="en-US"/>
              </w:rPr>
            </w:pPr>
            <w:r>
              <w:rPr>
                <w:sz w:val="16"/>
                <w:szCs w:val="16"/>
                <w:lang w:eastAsia="en-US"/>
              </w:rPr>
              <w:t>13.00-16.00</w:t>
            </w:r>
          </w:p>
          <w:p w14:paraId="223E653A" w14:textId="77777777" w:rsidR="00A84470" w:rsidRDefault="00A84470" w:rsidP="005A4065">
            <w:pPr>
              <w:spacing w:line="256" w:lineRule="auto"/>
              <w:rPr>
                <w:sz w:val="16"/>
                <w:szCs w:val="16"/>
                <w:lang w:eastAsia="en-US"/>
              </w:rPr>
            </w:pPr>
          </w:p>
        </w:tc>
        <w:tc>
          <w:tcPr>
            <w:tcW w:w="2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BE33F7" w14:textId="77777777" w:rsidR="00A84470" w:rsidRDefault="00A84470" w:rsidP="005A4065">
            <w:pPr>
              <w:spacing w:line="256" w:lineRule="auto"/>
              <w:rPr>
                <w:sz w:val="16"/>
                <w:szCs w:val="16"/>
                <w:lang w:eastAsia="en-US"/>
              </w:rPr>
            </w:pPr>
            <w:r>
              <w:rPr>
                <w:sz w:val="16"/>
                <w:szCs w:val="16"/>
                <w:lang w:eastAsia="en-US"/>
              </w:rPr>
              <w:t>Servis/Ameliyathane</w:t>
            </w:r>
          </w:p>
        </w:tc>
      </w:tr>
      <w:tr w:rsidR="00A84470" w14:paraId="7CDDB468" w14:textId="77777777" w:rsidTr="005A4065">
        <w:trPr>
          <w:trHeight w:val="451"/>
        </w:trPr>
        <w:tc>
          <w:tcPr>
            <w:tcW w:w="10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1BC368" w14:textId="77777777" w:rsidR="00A84470" w:rsidRDefault="00A84470" w:rsidP="005A4065">
            <w:pPr>
              <w:spacing w:line="256" w:lineRule="auto"/>
              <w:rPr>
                <w:sz w:val="16"/>
                <w:szCs w:val="16"/>
                <w:lang w:eastAsia="en-US"/>
              </w:rPr>
            </w:pPr>
            <w:r>
              <w:rPr>
                <w:sz w:val="16"/>
                <w:szCs w:val="16"/>
                <w:lang w:eastAsia="en-US"/>
              </w:rPr>
              <w:t>UZM 2205</w:t>
            </w:r>
          </w:p>
        </w:tc>
        <w:tc>
          <w:tcPr>
            <w:tcW w:w="59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E2439BB" w14:textId="77777777" w:rsidR="00A84470" w:rsidRDefault="00A84470" w:rsidP="005A4065">
            <w:pPr>
              <w:spacing w:line="256" w:lineRule="auto"/>
              <w:rPr>
                <w:sz w:val="16"/>
                <w:szCs w:val="16"/>
                <w:lang w:eastAsia="en-US"/>
              </w:rPr>
            </w:pPr>
            <w:r>
              <w:rPr>
                <w:sz w:val="16"/>
                <w:szCs w:val="16"/>
                <w:lang w:eastAsia="en-US"/>
              </w:rPr>
              <w:t>4</w:t>
            </w:r>
          </w:p>
        </w:tc>
        <w:tc>
          <w:tcPr>
            <w:tcW w:w="5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C7A9AD" w14:textId="77777777" w:rsidR="00A84470" w:rsidRDefault="00A84470" w:rsidP="005A4065">
            <w:pPr>
              <w:spacing w:line="256" w:lineRule="auto"/>
              <w:rPr>
                <w:sz w:val="16"/>
                <w:szCs w:val="16"/>
                <w:lang w:eastAsia="en-US"/>
              </w:rPr>
            </w:pPr>
            <w:r>
              <w:rPr>
                <w:sz w:val="16"/>
                <w:szCs w:val="16"/>
                <w:lang w:eastAsia="en-US"/>
              </w:rPr>
              <w:t>3</w:t>
            </w:r>
          </w:p>
        </w:tc>
        <w:tc>
          <w:tcPr>
            <w:tcW w:w="28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C53DAB" w14:textId="77777777" w:rsidR="00A84470" w:rsidRDefault="00A84470" w:rsidP="005A4065">
            <w:pPr>
              <w:spacing w:line="256" w:lineRule="auto"/>
              <w:rPr>
                <w:sz w:val="16"/>
                <w:szCs w:val="16"/>
                <w:lang w:eastAsia="en-US"/>
              </w:rPr>
            </w:pPr>
            <w:r>
              <w:rPr>
                <w:sz w:val="16"/>
                <w:szCs w:val="16"/>
                <w:lang w:eastAsia="en-US"/>
              </w:rPr>
              <w:t xml:space="preserve">Prof. </w:t>
            </w:r>
            <w:proofErr w:type="spellStart"/>
            <w:proofErr w:type="gramStart"/>
            <w:r>
              <w:rPr>
                <w:sz w:val="16"/>
                <w:szCs w:val="16"/>
                <w:lang w:eastAsia="en-US"/>
              </w:rPr>
              <w:t>Dr.Ömer</w:t>
            </w:r>
            <w:proofErr w:type="spellEnd"/>
            <w:proofErr w:type="gramEnd"/>
            <w:r>
              <w:rPr>
                <w:sz w:val="16"/>
                <w:szCs w:val="16"/>
                <w:lang w:eastAsia="en-US"/>
              </w:rPr>
              <w:t xml:space="preserve"> Erkan YAPÇA</w:t>
            </w:r>
          </w:p>
        </w:tc>
        <w:tc>
          <w:tcPr>
            <w:tcW w:w="10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DBB1A5" w14:textId="77777777" w:rsidR="00A84470" w:rsidRDefault="00A84470" w:rsidP="005A4065">
            <w:pPr>
              <w:spacing w:line="256" w:lineRule="auto"/>
              <w:rPr>
                <w:sz w:val="16"/>
                <w:szCs w:val="16"/>
                <w:lang w:eastAsia="en-US"/>
              </w:rPr>
            </w:pPr>
            <w:r>
              <w:rPr>
                <w:sz w:val="16"/>
                <w:szCs w:val="16"/>
                <w:lang w:eastAsia="en-US"/>
              </w:rPr>
              <w:t>Salı</w:t>
            </w:r>
          </w:p>
        </w:tc>
        <w:tc>
          <w:tcPr>
            <w:tcW w:w="128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3AEFB2" w14:textId="77777777" w:rsidR="00A84470" w:rsidRDefault="00A84470" w:rsidP="005A4065">
            <w:pPr>
              <w:spacing w:line="256" w:lineRule="auto"/>
              <w:rPr>
                <w:sz w:val="16"/>
                <w:szCs w:val="16"/>
                <w:lang w:eastAsia="en-US"/>
              </w:rPr>
            </w:pPr>
            <w:r>
              <w:rPr>
                <w:sz w:val="16"/>
                <w:szCs w:val="16"/>
                <w:lang w:eastAsia="en-US"/>
              </w:rPr>
              <w:t>08.00-12.00</w:t>
            </w:r>
          </w:p>
          <w:p w14:paraId="280A3098" w14:textId="77777777" w:rsidR="00A84470" w:rsidRDefault="00A84470" w:rsidP="005A4065">
            <w:pPr>
              <w:spacing w:line="256" w:lineRule="auto"/>
              <w:rPr>
                <w:sz w:val="16"/>
                <w:szCs w:val="16"/>
                <w:lang w:eastAsia="en-US"/>
              </w:rPr>
            </w:pPr>
            <w:r>
              <w:rPr>
                <w:sz w:val="16"/>
                <w:szCs w:val="16"/>
                <w:lang w:eastAsia="en-US"/>
              </w:rPr>
              <w:t>13.00-16.00</w:t>
            </w:r>
          </w:p>
        </w:tc>
        <w:tc>
          <w:tcPr>
            <w:tcW w:w="2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F70226" w14:textId="77777777" w:rsidR="00A84470" w:rsidRDefault="00A84470" w:rsidP="005A4065">
            <w:pPr>
              <w:spacing w:line="256" w:lineRule="auto"/>
              <w:rPr>
                <w:sz w:val="16"/>
                <w:szCs w:val="16"/>
                <w:lang w:eastAsia="en-US"/>
              </w:rPr>
            </w:pPr>
            <w:r>
              <w:rPr>
                <w:sz w:val="16"/>
                <w:szCs w:val="16"/>
                <w:lang w:eastAsia="en-US"/>
              </w:rPr>
              <w:t>Öğretim Üyesi Odası</w:t>
            </w:r>
          </w:p>
          <w:p w14:paraId="041A37DC" w14:textId="77777777" w:rsidR="00A84470" w:rsidRDefault="00A84470" w:rsidP="005A4065">
            <w:pPr>
              <w:spacing w:line="256" w:lineRule="auto"/>
              <w:rPr>
                <w:sz w:val="16"/>
                <w:szCs w:val="16"/>
                <w:lang w:eastAsia="en-US"/>
              </w:rPr>
            </w:pPr>
            <w:r>
              <w:rPr>
                <w:sz w:val="16"/>
                <w:szCs w:val="16"/>
                <w:lang w:eastAsia="en-US"/>
              </w:rPr>
              <w:t>Servis/Ameliyathane</w:t>
            </w:r>
          </w:p>
        </w:tc>
      </w:tr>
      <w:tr w:rsidR="00A84470" w14:paraId="69EE46C4" w14:textId="77777777" w:rsidTr="005A4065">
        <w:tc>
          <w:tcPr>
            <w:tcW w:w="1005" w:type="dxa"/>
            <w:tcBorders>
              <w:top w:val="nil"/>
              <w:left w:val="nil"/>
              <w:bottom w:val="nil"/>
              <w:right w:val="nil"/>
            </w:tcBorders>
            <w:vAlign w:val="center"/>
            <w:hideMark/>
          </w:tcPr>
          <w:p w14:paraId="605EF08A" w14:textId="77777777" w:rsidR="00A84470" w:rsidRDefault="00A84470" w:rsidP="005A4065">
            <w:pPr>
              <w:rPr>
                <w:sz w:val="16"/>
                <w:szCs w:val="16"/>
                <w:lang w:eastAsia="en-US"/>
              </w:rPr>
            </w:pPr>
          </w:p>
        </w:tc>
        <w:tc>
          <w:tcPr>
            <w:tcW w:w="570" w:type="dxa"/>
            <w:tcBorders>
              <w:top w:val="nil"/>
              <w:left w:val="nil"/>
              <w:bottom w:val="nil"/>
              <w:right w:val="nil"/>
            </w:tcBorders>
            <w:vAlign w:val="center"/>
            <w:hideMark/>
          </w:tcPr>
          <w:p w14:paraId="353EDA97" w14:textId="77777777" w:rsidR="00A84470" w:rsidRPr="004C1EE5" w:rsidRDefault="00A84470" w:rsidP="005A4065">
            <w:pPr>
              <w:spacing w:line="256" w:lineRule="auto"/>
              <w:rPr>
                <w:rFonts w:ascii="Calibri" w:eastAsia="Calibri" w:hAnsi="Calibri"/>
                <w:sz w:val="20"/>
                <w:szCs w:val="20"/>
              </w:rPr>
            </w:pPr>
          </w:p>
        </w:tc>
        <w:tc>
          <w:tcPr>
            <w:tcW w:w="15" w:type="dxa"/>
            <w:tcBorders>
              <w:top w:val="nil"/>
              <w:left w:val="nil"/>
              <w:bottom w:val="nil"/>
              <w:right w:val="nil"/>
            </w:tcBorders>
            <w:vAlign w:val="center"/>
            <w:hideMark/>
          </w:tcPr>
          <w:p w14:paraId="4754A161" w14:textId="77777777" w:rsidR="00A84470" w:rsidRPr="004C1EE5" w:rsidRDefault="00A84470" w:rsidP="005A4065">
            <w:pPr>
              <w:spacing w:line="256" w:lineRule="auto"/>
              <w:rPr>
                <w:rFonts w:ascii="Calibri" w:eastAsia="Calibri" w:hAnsi="Calibri"/>
                <w:sz w:val="20"/>
                <w:szCs w:val="20"/>
              </w:rPr>
            </w:pPr>
          </w:p>
        </w:tc>
        <w:tc>
          <w:tcPr>
            <w:tcW w:w="540" w:type="dxa"/>
            <w:tcBorders>
              <w:top w:val="nil"/>
              <w:left w:val="nil"/>
              <w:bottom w:val="nil"/>
              <w:right w:val="nil"/>
            </w:tcBorders>
            <w:vAlign w:val="center"/>
            <w:hideMark/>
          </w:tcPr>
          <w:p w14:paraId="14BFEDDE" w14:textId="77777777" w:rsidR="00A84470" w:rsidRPr="004C1EE5" w:rsidRDefault="00A84470" w:rsidP="005A4065">
            <w:pPr>
              <w:spacing w:line="256" w:lineRule="auto"/>
              <w:rPr>
                <w:rFonts w:ascii="Calibri" w:eastAsia="Calibri" w:hAnsi="Calibri"/>
                <w:sz w:val="20"/>
                <w:szCs w:val="20"/>
              </w:rPr>
            </w:pPr>
          </w:p>
        </w:tc>
        <w:tc>
          <w:tcPr>
            <w:tcW w:w="2865" w:type="dxa"/>
            <w:tcBorders>
              <w:top w:val="nil"/>
              <w:left w:val="nil"/>
              <w:bottom w:val="nil"/>
              <w:right w:val="nil"/>
            </w:tcBorders>
            <w:vAlign w:val="center"/>
            <w:hideMark/>
          </w:tcPr>
          <w:p w14:paraId="22151925" w14:textId="77777777" w:rsidR="00A84470" w:rsidRPr="004C1EE5" w:rsidRDefault="00A84470" w:rsidP="005A4065">
            <w:pPr>
              <w:spacing w:line="256" w:lineRule="auto"/>
              <w:rPr>
                <w:rFonts w:ascii="Calibri" w:eastAsia="Calibri" w:hAnsi="Calibri"/>
                <w:sz w:val="20"/>
                <w:szCs w:val="20"/>
              </w:rPr>
            </w:pPr>
          </w:p>
        </w:tc>
        <w:tc>
          <w:tcPr>
            <w:tcW w:w="1005" w:type="dxa"/>
            <w:tcBorders>
              <w:top w:val="nil"/>
              <w:left w:val="nil"/>
              <w:bottom w:val="nil"/>
              <w:right w:val="nil"/>
            </w:tcBorders>
            <w:vAlign w:val="center"/>
            <w:hideMark/>
          </w:tcPr>
          <w:p w14:paraId="1E725C76" w14:textId="77777777" w:rsidR="00A84470" w:rsidRPr="004C1EE5" w:rsidRDefault="00A84470" w:rsidP="005A4065">
            <w:pPr>
              <w:spacing w:line="256" w:lineRule="auto"/>
              <w:rPr>
                <w:rFonts w:ascii="Calibri" w:eastAsia="Calibri" w:hAnsi="Calibri"/>
                <w:sz w:val="20"/>
                <w:szCs w:val="20"/>
              </w:rPr>
            </w:pPr>
          </w:p>
        </w:tc>
        <w:tc>
          <w:tcPr>
            <w:tcW w:w="15" w:type="dxa"/>
            <w:tcBorders>
              <w:top w:val="nil"/>
              <w:left w:val="nil"/>
              <w:bottom w:val="nil"/>
              <w:right w:val="nil"/>
            </w:tcBorders>
            <w:vAlign w:val="center"/>
            <w:hideMark/>
          </w:tcPr>
          <w:p w14:paraId="2451E14D" w14:textId="77777777" w:rsidR="00A84470" w:rsidRPr="004C1EE5" w:rsidRDefault="00A84470" w:rsidP="005A4065">
            <w:pPr>
              <w:spacing w:line="256" w:lineRule="auto"/>
              <w:rPr>
                <w:rFonts w:ascii="Calibri" w:eastAsia="Calibri" w:hAnsi="Calibri"/>
                <w:sz w:val="20"/>
                <w:szCs w:val="20"/>
              </w:rPr>
            </w:pPr>
          </w:p>
        </w:tc>
        <w:tc>
          <w:tcPr>
            <w:tcW w:w="1275" w:type="dxa"/>
            <w:tcBorders>
              <w:top w:val="nil"/>
              <w:left w:val="nil"/>
              <w:bottom w:val="nil"/>
              <w:right w:val="nil"/>
            </w:tcBorders>
            <w:vAlign w:val="center"/>
            <w:hideMark/>
          </w:tcPr>
          <w:p w14:paraId="743D16EB" w14:textId="77777777" w:rsidR="00A84470" w:rsidRPr="004C1EE5" w:rsidRDefault="00A84470" w:rsidP="005A4065">
            <w:pPr>
              <w:spacing w:line="256" w:lineRule="auto"/>
              <w:rPr>
                <w:rFonts w:ascii="Calibri" w:eastAsia="Calibri" w:hAnsi="Calibri"/>
                <w:sz w:val="20"/>
                <w:szCs w:val="20"/>
              </w:rPr>
            </w:pPr>
          </w:p>
        </w:tc>
        <w:tc>
          <w:tcPr>
            <w:tcW w:w="2145" w:type="dxa"/>
            <w:tcBorders>
              <w:top w:val="nil"/>
              <w:left w:val="nil"/>
              <w:bottom w:val="nil"/>
              <w:right w:val="nil"/>
            </w:tcBorders>
            <w:vAlign w:val="center"/>
            <w:hideMark/>
          </w:tcPr>
          <w:p w14:paraId="66A52E4E" w14:textId="77777777" w:rsidR="00A84470" w:rsidRPr="004C1EE5" w:rsidRDefault="00A84470" w:rsidP="005A4065">
            <w:pPr>
              <w:spacing w:line="256" w:lineRule="auto"/>
              <w:rPr>
                <w:rFonts w:ascii="Calibri" w:eastAsia="Calibri" w:hAnsi="Calibri"/>
                <w:sz w:val="20"/>
                <w:szCs w:val="20"/>
              </w:rPr>
            </w:pPr>
          </w:p>
        </w:tc>
      </w:tr>
    </w:tbl>
    <w:p w14:paraId="751DC4A3" w14:textId="77777777" w:rsidR="00A84470" w:rsidRDefault="00A84470" w:rsidP="00A84470">
      <w:pPr>
        <w:jc w:val="center"/>
        <w:rPr>
          <w:b/>
          <w:sz w:val="16"/>
          <w:szCs w:val="16"/>
        </w:rPr>
      </w:pPr>
    </w:p>
    <w:p w14:paraId="120D8F96" w14:textId="77777777" w:rsidR="00A84470" w:rsidRDefault="00A84470" w:rsidP="00A84470">
      <w:pPr>
        <w:jc w:val="center"/>
        <w:rPr>
          <w:b/>
          <w:sz w:val="16"/>
          <w:szCs w:val="16"/>
        </w:rPr>
      </w:pPr>
      <w:r>
        <w:rPr>
          <w:b/>
          <w:sz w:val="16"/>
          <w:szCs w:val="16"/>
        </w:rPr>
        <w:t>3.YIL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5"/>
        <w:gridCol w:w="555"/>
        <w:gridCol w:w="160"/>
        <w:gridCol w:w="403"/>
        <w:gridCol w:w="2873"/>
        <w:gridCol w:w="963"/>
        <w:gridCol w:w="160"/>
        <w:gridCol w:w="1223"/>
        <w:gridCol w:w="2058"/>
      </w:tblGrid>
      <w:tr w:rsidR="00A84470" w14:paraId="14E06CA4" w14:textId="77777777" w:rsidTr="005A4065">
        <w:trPr>
          <w:trHeight w:val="191"/>
        </w:trPr>
        <w:tc>
          <w:tcPr>
            <w:tcW w:w="993" w:type="dxa"/>
            <w:vMerge w:val="restart"/>
            <w:tcBorders>
              <w:top w:val="single" w:sz="4" w:space="0" w:color="auto"/>
              <w:left w:val="single" w:sz="4" w:space="0" w:color="auto"/>
              <w:bottom w:val="single" w:sz="4" w:space="0" w:color="auto"/>
              <w:right w:val="single" w:sz="4" w:space="0" w:color="auto"/>
            </w:tcBorders>
            <w:noWrap/>
            <w:vAlign w:val="center"/>
            <w:hideMark/>
          </w:tcPr>
          <w:p w14:paraId="2D4A3666" w14:textId="77777777" w:rsidR="00A84470" w:rsidRDefault="00A84470" w:rsidP="005A4065">
            <w:pPr>
              <w:spacing w:line="256" w:lineRule="auto"/>
              <w:rPr>
                <w:b/>
                <w:sz w:val="16"/>
                <w:szCs w:val="16"/>
                <w:lang w:eastAsia="en-US"/>
              </w:rPr>
            </w:pPr>
            <w:r>
              <w:rPr>
                <w:b/>
                <w:sz w:val="16"/>
                <w:szCs w:val="16"/>
                <w:lang w:eastAsia="en-US"/>
              </w:rPr>
              <w:t>Dersin Kodu</w:t>
            </w:r>
          </w:p>
        </w:tc>
        <w:tc>
          <w:tcPr>
            <w:tcW w:w="992" w:type="dxa"/>
            <w:gridSpan w:val="3"/>
            <w:tcBorders>
              <w:top w:val="single" w:sz="4" w:space="0" w:color="auto"/>
              <w:left w:val="single" w:sz="4" w:space="0" w:color="auto"/>
              <w:bottom w:val="single" w:sz="4" w:space="0" w:color="auto"/>
              <w:right w:val="single" w:sz="4" w:space="0" w:color="auto"/>
            </w:tcBorders>
            <w:vAlign w:val="center"/>
            <w:hideMark/>
          </w:tcPr>
          <w:p w14:paraId="1315B6C8" w14:textId="77777777" w:rsidR="00A84470" w:rsidRDefault="00A84470" w:rsidP="005A4065">
            <w:pPr>
              <w:spacing w:line="256" w:lineRule="auto"/>
              <w:rPr>
                <w:b/>
                <w:sz w:val="16"/>
                <w:szCs w:val="16"/>
                <w:lang w:eastAsia="en-US"/>
              </w:rPr>
            </w:pPr>
            <w:r>
              <w:rPr>
                <w:b/>
                <w:sz w:val="16"/>
                <w:szCs w:val="16"/>
                <w:lang w:eastAsia="en-US"/>
              </w:rPr>
              <w:t>Ders Saati</w:t>
            </w:r>
          </w:p>
        </w:tc>
        <w:tc>
          <w:tcPr>
            <w:tcW w:w="2977" w:type="dxa"/>
            <w:vMerge w:val="restart"/>
            <w:tcBorders>
              <w:top w:val="single" w:sz="4" w:space="0" w:color="auto"/>
              <w:left w:val="single" w:sz="4" w:space="0" w:color="auto"/>
              <w:bottom w:val="single" w:sz="4" w:space="0" w:color="auto"/>
              <w:right w:val="single" w:sz="4" w:space="0" w:color="auto"/>
            </w:tcBorders>
            <w:noWrap/>
            <w:vAlign w:val="center"/>
            <w:hideMark/>
          </w:tcPr>
          <w:p w14:paraId="4311D453" w14:textId="77777777" w:rsidR="00A84470" w:rsidRDefault="00A84470" w:rsidP="005A4065">
            <w:pPr>
              <w:spacing w:line="256" w:lineRule="auto"/>
              <w:rPr>
                <w:b/>
                <w:sz w:val="16"/>
                <w:szCs w:val="16"/>
                <w:lang w:eastAsia="en-US"/>
              </w:rPr>
            </w:pPr>
            <w:r>
              <w:rPr>
                <w:b/>
                <w:sz w:val="16"/>
                <w:szCs w:val="16"/>
                <w:lang w:eastAsia="en-US"/>
              </w:rPr>
              <w:t>Öğretim Üyesi</w:t>
            </w:r>
          </w:p>
        </w:tc>
        <w:tc>
          <w:tcPr>
            <w:tcW w:w="100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1E0B3A70" w14:textId="77777777" w:rsidR="00A84470" w:rsidRDefault="00A84470" w:rsidP="005A4065">
            <w:pPr>
              <w:spacing w:line="256" w:lineRule="auto"/>
              <w:rPr>
                <w:b/>
                <w:sz w:val="16"/>
                <w:szCs w:val="16"/>
                <w:lang w:eastAsia="en-US"/>
              </w:rPr>
            </w:pPr>
            <w:r>
              <w:rPr>
                <w:b/>
                <w:sz w:val="16"/>
                <w:szCs w:val="16"/>
                <w:lang w:eastAsia="en-US"/>
              </w:rPr>
              <w:t>Ders Günü</w:t>
            </w:r>
          </w:p>
        </w:tc>
        <w:tc>
          <w:tcPr>
            <w:tcW w:w="1265" w:type="dxa"/>
            <w:vMerge w:val="restart"/>
            <w:tcBorders>
              <w:top w:val="single" w:sz="4" w:space="0" w:color="auto"/>
              <w:left w:val="single" w:sz="4" w:space="0" w:color="auto"/>
              <w:bottom w:val="single" w:sz="4" w:space="0" w:color="auto"/>
              <w:right w:val="single" w:sz="4" w:space="0" w:color="auto"/>
            </w:tcBorders>
            <w:noWrap/>
            <w:vAlign w:val="center"/>
            <w:hideMark/>
          </w:tcPr>
          <w:p w14:paraId="2FCD9CB3" w14:textId="77777777" w:rsidR="00A84470" w:rsidRDefault="00A84470" w:rsidP="005A4065">
            <w:pPr>
              <w:spacing w:line="256" w:lineRule="auto"/>
              <w:rPr>
                <w:b/>
                <w:sz w:val="16"/>
                <w:szCs w:val="16"/>
                <w:lang w:eastAsia="en-US"/>
              </w:rPr>
            </w:pPr>
            <w:r>
              <w:rPr>
                <w:b/>
                <w:sz w:val="16"/>
                <w:szCs w:val="16"/>
                <w:lang w:eastAsia="en-US"/>
              </w:rPr>
              <w:t>Ders Saati</w:t>
            </w:r>
          </w:p>
        </w:tc>
        <w:tc>
          <w:tcPr>
            <w:tcW w:w="2126" w:type="dxa"/>
            <w:vMerge w:val="restart"/>
            <w:tcBorders>
              <w:top w:val="single" w:sz="4" w:space="0" w:color="auto"/>
              <w:left w:val="single" w:sz="4" w:space="0" w:color="auto"/>
              <w:bottom w:val="single" w:sz="4" w:space="0" w:color="auto"/>
              <w:right w:val="single" w:sz="4" w:space="0" w:color="auto"/>
            </w:tcBorders>
            <w:noWrap/>
            <w:vAlign w:val="center"/>
            <w:hideMark/>
          </w:tcPr>
          <w:p w14:paraId="7E0159D6" w14:textId="77777777" w:rsidR="00A84470" w:rsidRDefault="00A84470" w:rsidP="005A4065">
            <w:pPr>
              <w:spacing w:line="256" w:lineRule="auto"/>
              <w:rPr>
                <w:b/>
                <w:sz w:val="16"/>
                <w:szCs w:val="16"/>
                <w:lang w:eastAsia="en-US"/>
              </w:rPr>
            </w:pPr>
            <w:r>
              <w:rPr>
                <w:b/>
                <w:sz w:val="16"/>
                <w:szCs w:val="16"/>
                <w:lang w:eastAsia="en-US"/>
              </w:rPr>
              <w:t>Ders Yeri</w:t>
            </w:r>
          </w:p>
        </w:tc>
      </w:tr>
      <w:tr w:rsidR="00A84470" w14:paraId="23AB3A07" w14:textId="77777777" w:rsidTr="005A4065">
        <w:trPr>
          <w:trHeight w:val="279"/>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00B499D6" w14:textId="77777777" w:rsidR="00A84470" w:rsidRDefault="00A84470" w:rsidP="005A4065">
            <w:pPr>
              <w:spacing w:line="256" w:lineRule="auto"/>
              <w:rPr>
                <w:b/>
                <w:sz w:val="16"/>
                <w:szCs w:val="16"/>
                <w:lang w:eastAsia="en-US"/>
              </w:rPr>
            </w:pPr>
          </w:p>
        </w:tc>
        <w:tc>
          <w:tcPr>
            <w:tcW w:w="565" w:type="dxa"/>
            <w:tcBorders>
              <w:top w:val="single" w:sz="4" w:space="0" w:color="auto"/>
              <w:left w:val="single" w:sz="4" w:space="0" w:color="auto"/>
              <w:bottom w:val="single" w:sz="4" w:space="0" w:color="auto"/>
              <w:right w:val="single" w:sz="4" w:space="0" w:color="auto"/>
            </w:tcBorders>
            <w:vAlign w:val="center"/>
            <w:hideMark/>
          </w:tcPr>
          <w:p w14:paraId="2B7E5A72" w14:textId="77777777" w:rsidR="00A84470" w:rsidRDefault="00A84470" w:rsidP="005A4065">
            <w:pPr>
              <w:spacing w:line="256" w:lineRule="auto"/>
              <w:rPr>
                <w:b/>
                <w:sz w:val="16"/>
                <w:szCs w:val="16"/>
                <w:lang w:eastAsia="en-US"/>
              </w:rPr>
            </w:pPr>
            <w:proofErr w:type="spellStart"/>
            <w:r>
              <w:rPr>
                <w:b/>
                <w:sz w:val="16"/>
                <w:szCs w:val="16"/>
                <w:lang w:eastAsia="en-US"/>
              </w:rPr>
              <w:t>Teo</w:t>
            </w:r>
            <w:proofErr w:type="spellEnd"/>
          </w:p>
        </w:tc>
        <w:tc>
          <w:tcPr>
            <w:tcW w:w="427" w:type="dxa"/>
            <w:gridSpan w:val="2"/>
            <w:tcBorders>
              <w:top w:val="single" w:sz="4" w:space="0" w:color="auto"/>
              <w:left w:val="single" w:sz="4" w:space="0" w:color="auto"/>
              <w:bottom w:val="single" w:sz="4" w:space="0" w:color="auto"/>
              <w:right w:val="single" w:sz="4" w:space="0" w:color="auto"/>
            </w:tcBorders>
            <w:vAlign w:val="center"/>
            <w:hideMark/>
          </w:tcPr>
          <w:p w14:paraId="296087A1" w14:textId="77777777" w:rsidR="00A84470" w:rsidRDefault="00A84470" w:rsidP="005A4065">
            <w:pPr>
              <w:spacing w:line="256" w:lineRule="auto"/>
              <w:rPr>
                <w:b/>
                <w:sz w:val="16"/>
                <w:szCs w:val="16"/>
                <w:lang w:eastAsia="en-US"/>
              </w:rPr>
            </w:pPr>
            <w:r>
              <w:rPr>
                <w:b/>
                <w:sz w:val="16"/>
                <w:szCs w:val="16"/>
                <w:lang w:eastAsia="en-US"/>
              </w:rPr>
              <w:t>DF</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77400403" w14:textId="77777777" w:rsidR="00A84470" w:rsidRDefault="00A84470" w:rsidP="005A4065">
            <w:pPr>
              <w:spacing w:line="256" w:lineRule="auto"/>
              <w:rPr>
                <w:b/>
                <w:sz w:val="16"/>
                <w:szCs w:val="16"/>
                <w:lang w:eastAsia="en-US"/>
              </w:rPr>
            </w:pPr>
          </w:p>
        </w:tc>
        <w:tc>
          <w:tcPr>
            <w:tcW w:w="2279" w:type="dxa"/>
            <w:gridSpan w:val="2"/>
            <w:vMerge/>
            <w:tcBorders>
              <w:top w:val="single" w:sz="4" w:space="0" w:color="auto"/>
              <w:left w:val="single" w:sz="4" w:space="0" w:color="auto"/>
              <w:bottom w:val="single" w:sz="4" w:space="0" w:color="auto"/>
              <w:right w:val="single" w:sz="4" w:space="0" w:color="auto"/>
            </w:tcBorders>
            <w:vAlign w:val="center"/>
            <w:hideMark/>
          </w:tcPr>
          <w:p w14:paraId="6DE6EB73" w14:textId="77777777" w:rsidR="00A84470" w:rsidRDefault="00A84470" w:rsidP="005A4065">
            <w:pPr>
              <w:spacing w:line="256" w:lineRule="auto"/>
              <w:rPr>
                <w:b/>
                <w:sz w:val="16"/>
                <w:szCs w:val="16"/>
                <w:lang w:eastAsia="en-US"/>
              </w:rPr>
            </w:pPr>
          </w:p>
        </w:tc>
        <w:tc>
          <w:tcPr>
            <w:tcW w:w="1265" w:type="dxa"/>
            <w:vMerge/>
            <w:tcBorders>
              <w:top w:val="single" w:sz="4" w:space="0" w:color="auto"/>
              <w:left w:val="single" w:sz="4" w:space="0" w:color="auto"/>
              <w:bottom w:val="single" w:sz="4" w:space="0" w:color="auto"/>
              <w:right w:val="single" w:sz="4" w:space="0" w:color="auto"/>
            </w:tcBorders>
            <w:vAlign w:val="center"/>
            <w:hideMark/>
          </w:tcPr>
          <w:p w14:paraId="4EE382DA" w14:textId="77777777" w:rsidR="00A84470" w:rsidRDefault="00A84470" w:rsidP="005A4065">
            <w:pPr>
              <w:spacing w:line="256" w:lineRule="auto"/>
              <w:rPr>
                <w:b/>
                <w:sz w:val="16"/>
                <w:szCs w:val="16"/>
                <w:lang w:eastAsia="en-US"/>
              </w:rPr>
            </w:pPr>
          </w:p>
        </w:tc>
        <w:tc>
          <w:tcPr>
            <w:tcW w:w="2130" w:type="dxa"/>
            <w:vMerge/>
            <w:tcBorders>
              <w:top w:val="single" w:sz="4" w:space="0" w:color="auto"/>
              <w:left w:val="single" w:sz="4" w:space="0" w:color="auto"/>
              <w:bottom w:val="single" w:sz="4" w:space="0" w:color="auto"/>
              <w:right w:val="single" w:sz="4" w:space="0" w:color="auto"/>
            </w:tcBorders>
            <w:vAlign w:val="center"/>
            <w:hideMark/>
          </w:tcPr>
          <w:p w14:paraId="091FCA94" w14:textId="77777777" w:rsidR="00A84470" w:rsidRDefault="00A84470" w:rsidP="005A4065">
            <w:pPr>
              <w:spacing w:line="256" w:lineRule="auto"/>
              <w:rPr>
                <w:b/>
                <w:sz w:val="16"/>
                <w:szCs w:val="16"/>
                <w:lang w:eastAsia="en-US"/>
              </w:rPr>
            </w:pPr>
          </w:p>
        </w:tc>
      </w:tr>
      <w:tr w:rsidR="00A84470" w14:paraId="0DF94F5C" w14:textId="77777777" w:rsidTr="005A4065">
        <w:trPr>
          <w:trHeight w:val="283"/>
        </w:trPr>
        <w:tc>
          <w:tcPr>
            <w:tcW w:w="993" w:type="dxa"/>
            <w:vMerge w:val="restart"/>
            <w:tcBorders>
              <w:top w:val="single" w:sz="4" w:space="0" w:color="auto"/>
              <w:left w:val="single" w:sz="4" w:space="0" w:color="auto"/>
              <w:bottom w:val="single" w:sz="4" w:space="0" w:color="auto"/>
              <w:right w:val="single" w:sz="4" w:space="0" w:color="auto"/>
            </w:tcBorders>
            <w:noWrap/>
            <w:vAlign w:val="center"/>
            <w:hideMark/>
          </w:tcPr>
          <w:p w14:paraId="7ADDE319" w14:textId="77777777" w:rsidR="00A84470" w:rsidRDefault="00A84470" w:rsidP="005A4065">
            <w:pPr>
              <w:spacing w:line="256" w:lineRule="auto"/>
              <w:rPr>
                <w:sz w:val="16"/>
                <w:szCs w:val="16"/>
                <w:lang w:eastAsia="en-US"/>
              </w:rPr>
            </w:pPr>
            <w:r>
              <w:rPr>
                <w:sz w:val="16"/>
                <w:szCs w:val="16"/>
                <w:lang w:eastAsia="en-US"/>
              </w:rPr>
              <w:t>UZM 3205</w:t>
            </w:r>
          </w:p>
        </w:tc>
        <w:tc>
          <w:tcPr>
            <w:tcW w:w="565" w:type="dxa"/>
            <w:vMerge w:val="restart"/>
            <w:tcBorders>
              <w:top w:val="single" w:sz="4" w:space="0" w:color="auto"/>
              <w:left w:val="single" w:sz="4" w:space="0" w:color="auto"/>
              <w:bottom w:val="single" w:sz="4" w:space="0" w:color="auto"/>
              <w:right w:val="single" w:sz="4" w:space="0" w:color="auto"/>
            </w:tcBorders>
            <w:vAlign w:val="center"/>
            <w:hideMark/>
          </w:tcPr>
          <w:p w14:paraId="2D5E3E01" w14:textId="77777777" w:rsidR="00A84470" w:rsidRDefault="00A84470" w:rsidP="005A4065">
            <w:pPr>
              <w:spacing w:line="256" w:lineRule="auto"/>
              <w:rPr>
                <w:sz w:val="16"/>
                <w:szCs w:val="16"/>
                <w:lang w:eastAsia="en-US"/>
              </w:rPr>
            </w:pPr>
            <w:r>
              <w:rPr>
                <w:sz w:val="16"/>
                <w:szCs w:val="16"/>
                <w:lang w:eastAsia="en-US"/>
              </w:rPr>
              <w:t>4</w:t>
            </w:r>
          </w:p>
        </w:tc>
        <w:tc>
          <w:tcPr>
            <w:tcW w:w="42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37D7306" w14:textId="77777777" w:rsidR="00A84470" w:rsidRDefault="00A84470" w:rsidP="005A4065">
            <w:pPr>
              <w:spacing w:line="256" w:lineRule="auto"/>
              <w:rPr>
                <w:sz w:val="16"/>
                <w:szCs w:val="16"/>
                <w:lang w:eastAsia="en-US"/>
              </w:rPr>
            </w:pPr>
            <w:r>
              <w:rPr>
                <w:sz w:val="16"/>
                <w:szCs w:val="16"/>
                <w:lang w:eastAsia="en-US"/>
              </w:rPr>
              <w:t>3</w:t>
            </w:r>
          </w:p>
        </w:tc>
        <w:tc>
          <w:tcPr>
            <w:tcW w:w="2977" w:type="dxa"/>
            <w:vMerge w:val="restart"/>
            <w:tcBorders>
              <w:top w:val="single" w:sz="4" w:space="0" w:color="auto"/>
              <w:left w:val="single" w:sz="4" w:space="0" w:color="auto"/>
              <w:bottom w:val="single" w:sz="4" w:space="0" w:color="auto"/>
              <w:right w:val="single" w:sz="4" w:space="0" w:color="auto"/>
            </w:tcBorders>
            <w:noWrap/>
            <w:vAlign w:val="center"/>
            <w:hideMark/>
          </w:tcPr>
          <w:p w14:paraId="4EB26BAB"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Doç.Dr</w:t>
            </w:r>
            <w:proofErr w:type="spellEnd"/>
            <w:r>
              <w:rPr>
                <w:color w:val="000000"/>
                <w:sz w:val="16"/>
                <w:szCs w:val="16"/>
                <w:lang w:eastAsia="en-US"/>
              </w:rPr>
              <w:t xml:space="preserve">. Gamze Nur </w:t>
            </w:r>
            <w:proofErr w:type="gramStart"/>
            <w:r>
              <w:rPr>
                <w:color w:val="000000"/>
                <w:sz w:val="16"/>
                <w:szCs w:val="16"/>
                <w:lang w:eastAsia="en-US"/>
              </w:rPr>
              <w:t>C.ŞENOCAK</w:t>
            </w:r>
            <w:proofErr w:type="gramEnd"/>
            <w:r>
              <w:rPr>
                <w:color w:val="000000"/>
                <w:sz w:val="16"/>
                <w:szCs w:val="16"/>
                <w:lang w:eastAsia="en-US"/>
              </w:rPr>
              <w:t xml:space="preserve"> </w:t>
            </w:r>
          </w:p>
        </w:tc>
        <w:tc>
          <w:tcPr>
            <w:tcW w:w="1003" w:type="dxa"/>
            <w:gridSpan w:val="2"/>
            <w:tcBorders>
              <w:top w:val="single" w:sz="4" w:space="0" w:color="auto"/>
              <w:left w:val="single" w:sz="4" w:space="0" w:color="auto"/>
              <w:bottom w:val="single" w:sz="4" w:space="0" w:color="auto"/>
              <w:right w:val="single" w:sz="4" w:space="0" w:color="auto"/>
            </w:tcBorders>
            <w:noWrap/>
            <w:vAlign w:val="center"/>
            <w:hideMark/>
          </w:tcPr>
          <w:p w14:paraId="2DD96BB2" w14:textId="77777777" w:rsidR="00A84470" w:rsidRDefault="00A84470" w:rsidP="005A4065">
            <w:pPr>
              <w:spacing w:line="256" w:lineRule="auto"/>
              <w:rPr>
                <w:sz w:val="16"/>
                <w:szCs w:val="16"/>
                <w:lang w:eastAsia="en-US"/>
              </w:rPr>
            </w:pPr>
            <w:r>
              <w:rPr>
                <w:sz w:val="16"/>
                <w:szCs w:val="16"/>
                <w:lang w:eastAsia="en-US"/>
              </w:rPr>
              <w:t>Cuma</w:t>
            </w:r>
          </w:p>
        </w:tc>
        <w:tc>
          <w:tcPr>
            <w:tcW w:w="1265" w:type="dxa"/>
            <w:tcBorders>
              <w:top w:val="single" w:sz="4" w:space="0" w:color="auto"/>
              <w:left w:val="single" w:sz="4" w:space="0" w:color="auto"/>
              <w:bottom w:val="single" w:sz="4" w:space="0" w:color="auto"/>
              <w:right w:val="single" w:sz="4" w:space="0" w:color="auto"/>
            </w:tcBorders>
            <w:noWrap/>
            <w:vAlign w:val="center"/>
          </w:tcPr>
          <w:p w14:paraId="090546B6" w14:textId="77777777" w:rsidR="00A84470" w:rsidRDefault="00A84470" w:rsidP="005A4065">
            <w:pPr>
              <w:spacing w:line="256" w:lineRule="auto"/>
              <w:rPr>
                <w:sz w:val="16"/>
                <w:szCs w:val="16"/>
                <w:lang w:eastAsia="en-US"/>
              </w:rPr>
            </w:pPr>
            <w:r>
              <w:rPr>
                <w:sz w:val="16"/>
                <w:szCs w:val="16"/>
                <w:lang w:eastAsia="en-US"/>
              </w:rPr>
              <w:t>08.00-12.00</w:t>
            </w:r>
          </w:p>
          <w:p w14:paraId="2A766CB1" w14:textId="77777777" w:rsidR="00A84470" w:rsidRDefault="00A84470" w:rsidP="005A4065">
            <w:pPr>
              <w:spacing w:line="256" w:lineRule="auto"/>
              <w:rPr>
                <w:sz w:val="16"/>
                <w:szCs w:val="16"/>
                <w:lang w:eastAsia="en-US"/>
              </w:rPr>
            </w:pPr>
          </w:p>
        </w:tc>
        <w:tc>
          <w:tcPr>
            <w:tcW w:w="2126" w:type="dxa"/>
            <w:tcBorders>
              <w:top w:val="single" w:sz="4" w:space="0" w:color="auto"/>
              <w:left w:val="single" w:sz="4" w:space="0" w:color="auto"/>
              <w:bottom w:val="single" w:sz="4" w:space="0" w:color="auto"/>
              <w:right w:val="single" w:sz="4" w:space="0" w:color="auto"/>
            </w:tcBorders>
            <w:noWrap/>
            <w:vAlign w:val="center"/>
          </w:tcPr>
          <w:p w14:paraId="1C347B19" w14:textId="77777777" w:rsidR="00A84470" w:rsidRDefault="00A84470" w:rsidP="005A4065">
            <w:pPr>
              <w:spacing w:line="256" w:lineRule="auto"/>
              <w:rPr>
                <w:sz w:val="16"/>
                <w:szCs w:val="16"/>
                <w:lang w:eastAsia="en-US"/>
              </w:rPr>
            </w:pPr>
            <w:r>
              <w:rPr>
                <w:sz w:val="16"/>
                <w:szCs w:val="16"/>
                <w:lang w:eastAsia="en-US"/>
              </w:rPr>
              <w:t>Öğretim Üyesi Odası</w:t>
            </w:r>
          </w:p>
          <w:p w14:paraId="24633BC9" w14:textId="77777777" w:rsidR="00A84470" w:rsidRDefault="00A84470" w:rsidP="005A4065">
            <w:pPr>
              <w:spacing w:line="256" w:lineRule="auto"/>
              <w:rPr>
                <w:sz w:val="16"/>
                <w:szCs w:val="16"/>
                <w:lang w:eastAsia="en-US"/>
              </w:rPr>
            </w:pPr>
          </w:p>
        </w:tc>
      </w:tr>
      <w:tr w:rsidR="00A84470" w14:paraId="36A277A8" w14:textId="77777777" w:rsidTr="005A4065">
        <w:trPr>
          <w:trHeight w:val="176"/>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30663EE2" w14:textId="77777777" w:rsidR="00A84470" w:rsidRDefault="00A84470" w:rsidP="005A4065">
            <w:pPr>
              <w:spacing w:line="256" w:lineRule="auto"/>
              <w:rPr>
                <w:sz w:val="16"/>
                <w:szCs w:val="16"/>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D87425C" w14:textId="77777777" w:rsidR="00A84470" w:rsidRDefault="00A84470" w:rsidP="005A4065">
            <w:pPr>
              <w:spacing w:line="256" w:lineRule="auto"/>
              <w:rPr>
                <w:sz w:val="16"/>
                <w:szCs w:val="16"/>
                <w:lang w:eastAsia="en-US"/>
              </w:rPr>
            </w:pPr>
          </w:p>
        </w:tc>
        <w:tc>
          <w:tcPr>
            <w:tcW w:w="832" w:type="dxa"/>
            <w:gridSpan w:val="2"/>
            <w:vMerge/>
            <w:tcBorders>
              <w:top w:val="single" w:sz="4" w:space="0" w:color="auto"/>
              <w:left w:val="single" w:sz="4" w:space="0" w:color="auto"/>
              <w:bottom w:val="single" w:sz="4" w:space="0" w:color="auto"/>
              <w:right w:val="single" w:sz="4" w:space="0" w:color="auto"/>
            </w:tcBorders>
            <w:vAlign w:val="center"/>
            <w:hideMark/>
          </w:tcPr>
          <w:p w14:paraId="2909B098" w14:textId="77777777" w:rsidR="00A84470" w:rsidRDefault="00A84470" w:rsidP="005A4065">
            <w:pPr>
              <w:spacing w:line="256" w:lineRule="auto"/>
              <w:rPr>
                <w:sz w:val="16"/>
                <w:szCs w:val="16"/>
                <w:lang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73C883A5" w14:textId="77777777" w:rsidR="00A84470" w:rsidRDefault="00A84470" w:rsidP="005A4065">
            <w:pPr>
              <w:spacing w:line="256" w:lineRule="auto"/>
              <w:rPr>
                <w:color w:val="000000"/>
                <w:sz w:val="16"/>
                <w:szCs w:val="16"/>
                <w:lang w:eastAsia="en-US"/>
              </w:rPr>
            </w:pPr>
          </w:p>
        </w:tc>
        <w:tc>
          <w:tcPr>
            <w:tcW w:w="1003" w:type="dxa"/>
            <w:gridSpan w:val="2"/>
            <w:tcBorders>
              <w:top w:val="single" w:sz="4" w:space="0" w:color="auto"/>
              <w:left w:val="single" w:sz="4" w:space="0" w:color="auto"/>
              <w:bottom w:val="single" w:sz="4" w:space="0" w:color="auto"/>
              <w:right w:val="single" w:sz="4" w:space="0" w:color="auto"/>
            </w:tcBorders>
            <w:noWrap/>
            <w:vAlign w:val="center"/>
            <w:hideMark/>
          </w:tcPr>
          <w:p w14:paraId="6E6F3545" w14:textId="77777777" w:rsidR="00A84470" w:rsidRDefault="00A84470" w:rsidP="005A4065">
            <w:pPr>
              <w:spacing w:line="256" w:lineRule="auto"/>
              <w:rPr>
                <w:sz w:val="16"/>
                <w:szCs w:val="16"/>
                <w:lang w:eastAsia="en-US"/>
              </w:rPr>
            </w:pPr>
            <w:r>
              <w:rPr>
                <w:sz w:val="16"/>
                <w:szCs w:val="16"/>
                <w:lang w:eastAsia="en-US"/>
              </w:rPr>
              <w:t>Cuma</w:t>
            </w:r>
          </w:p>
        </w:tc>
        <w:tc>
          <w:tcPr>
            <w:tcW w:w="1265" w:type="dxa"/>
            <w:tcBorders>
              <w:top w:val="single" w:sz="4" w:space="0" w:color="auto"/>
              <w:left w:val="single" w:sz="4" w:space="0" w:color="auto"/>
              <w:bottom w:val="single" w:sz="4" w:space="0" w:color="auto"/>
              <w:right w:val="single" w:sz="4" w:space="0" w:color="auto"/>
            </w:tcBorders>
            <w:noWrap/>
            <w:vAlign w:val="center"/>
            <w:hideMark/>
          </w:tcPr>
          <w:p w14:paraId="3B5B7A4C" w14:textId="77777777" w:rsidR="00A84470" w:rsidRDefault="00A84470" w:rsidP="005A4065">
            <w:pPr>
              <w:spacing w:line="256" w:lineRule="auto"/>
              <w:rPr>
                <w:sz w:val="16"/>
                <w:szCs w:val="16"/>
                <w:lang w:eastAsia="en-US"/>
              </w:rPr>
            </w:pPr>
            <w:r>
              <w:rPr>
                <w:sz w:val="16"/>
                <w:szCs w:val="16"/>
                <w:lang w:eastAsia="en-US"/>
              </w:rPr>
              <w:t>13.00-16.00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3F6F948B" w14:textId="77777777" w:rsidR="00A84470" w:rsidRDefault="00A84470" w:rsidP="005A4065">
            <w:pPr>
              <w:spacing w:line="256" w:lineRule="auto"/>
              <w:rPr>
                <w:sz w:val="16"/>
                <w:szCs w:val="16"/>
                <w:lang w:eastAsia="en-US"/>
              </w:rPr>
            </w:pPr>
            <w:r>
              <w:rPr>
                <w:sz w:val="16"/>
                <w:szCs w:val="16"/>
                <w:lang w:eastAsia="en-US"/>
              </w:rPr>
              <w:t>Servis/Ameliyathane</w:t>
            </w:r>
          </w:p>
        </w:tc>
      </w:tr>
      <w:tr w:rsidR="00A84470" w14:paraId="4B86DEBA" w14:textId="77777777" w:rsidTr="005A4065">
        <w:trPr>
          <w:trHeight w:val="277"/>
        </w:trPr>
        <w:tc>
          <w:tcPr>
            <w:tcW w:w="993" w:type="dxa"/>
            <w:vMerge w:val="restart"/>
            <w:tcBorders>
              <w:top w:val="single" w:sz="4" w:space="0" w:color="auto"/>
              <w:left w:val="single" w:sz="4" w:space="0" w:color="auto"/>
              <w:bottom w:val="single" w:sz="4" w:space="0" w:color="auto"/>
              <w:right w:val="single" w:sz="4" w:space="0" w:color="auto"/>
            </w:tcBorders>
            <w:noWrap/>
            <w:vAlign w:val="center"/>
            <w:hideMark/>
          </w:tcPr>
          <w:p w14:paraId="11D535BC" w14:textId="77777777" w:rsidR="00A84470" w:rsidRDefault="00A84470" w:rsidP="005A4065">
            <w:pPr>
              <w:spacing w:line="256" w:lineRule="auto"/>
              <w:rPr>
                <w:sz w:val="16"/>
                <w:szCs w:val="16"/>
                <w:lang w:eastAsia="en-US"/>
              </w:rPr>
            </w:pPr>
            <w:r>
              <w:rPr>
                <w:sz w:val="16"/>
                <w:szCs w:val="16"/>
                <w:lang w:eastAsia="en-US"/>
              </w:rPr>
              <w:t>UZM 3205</w:t>
            </w:r>
          </w:p>
        </w:tc>
        <w:tc>
          <w:tcPr>
            <w:tcW w:w="565" w:type="dxa"/>
            <w:vMerge w:val="restart"/>
            <w:tcBorders>
              <w:top w:val="single" w:sz="4" w:space="0" w:color="auto"/>
              <w:left w:val="single" w:sz="4" w:space="0" w:color="auto"/>
              <w:bottom w:val="single" w:sz="4" w:space="0" w:color="auto"/>
              <w:right w:val="single" w:sz="4" w:space="0" w:color="auto"/>
            </w:tcBorders>
            <w:vAlign w:val="center"/>
            <w:hideMark/>
          </w:tcPr>
          <w:p w14:paraId="3B7B2EA3" w14:textId="77777777" w:rsidR="00A84470" w:rsidRDefault="00A84470" w:rsidP="005A4065">
            <w:pPr>
              <w:spacing w:line="256" w:lineRule="auto"/>
              <w:rPr>
                <w:sz w:val="16"/>
                <w:szCs w:val="16"/>
                <w:lang w:eastAsia="en-US"/>
              </w:rPr>
            </w:pPr>
            <w:r>
              <w:rPr>
                <w:sz w:val="16"/>
                <w:szCs w:val="16"/>
                <w:lang w:eastAsia="en-US"/>
              </w:rPr>
              <w:t>4</w:t>
            </w:r>
          </w:p>
        </w:tc>
        <w:tc>
          <w:tcPr>
            <w:tcW w:w="42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FB8E5AC" w14:textId="77777777" w:rsidR="00A84470" w:rsidRDefault="00A84470" w:rsidP="005A4065">
            <w:pPr>
              <w:spacing w:line="256" w:lineRule="auto"/>
              <w:rPr>
                <w:sz w:val="16"/>
                <w:szCs w:val="16"/>
                <w:lang w:eastAsia="en-US"/>
              </w:rPr>
            </w:pPr>
            <w:r>
              <w:rPr>
                <w:sz w:val="16"/>
                <w:szCs w:val="16"/>
                <w:lang w:eastAsia="en-US"/>
              </w:rPr>
              <w:t>3</w:t>
            </w:r>
          </w:p>
        </w:tc>
        <w:tc>
          <w:tcPr>
            <w:tcW w:w="2977" w:type="dxa"/>
            <w:vMerge w:val="restart"/>
            <w:tcBorders>
              <w:top w:val="single" w:sz="4" w:space="0" w:color="auto"/>
              <w:left w:val="single" w:sz="4" w:space="0" w:color="auto"/>
              <w:bottom w:val="single" w:sz="4" w:space="0" w:color="auto"/>
              <w:right w:val="single" w:sz="4" w:space="0" w:color="auto"/>
            </w:tcBorders>
            <w:noWrap/>
            <w:vAlign w:val="center"/>
            <w:hideMark/>
          </w:tcPr>
          <w:p w14:paraId="734FFC1B" w14:textId="77777777" w:rsidR="00A84470" w:rsidRDefault="00A84470" w:rsidP="005A4065">
            <w:pPr>
              <w:spacing w:line="256" w:lineRule="auto"/>
              <w:rPr>
                <w:sz w:val="16"/>
                <w:szCs w:val="16"/>
                <w:lang w:eastAsia="en-US"/>
              </w:rPr>
            </w:pPr>
            <w:proofErr w:type="spellStart"/>
            <w:proofErr w:type="gramStart"/>
            <w:r>
              <w:rPr>
                <w:sz w:val="16"/>
                <w:szCs w:val="16"/>
                <w:lang w:eastAsia="en-US"/>
              </w:rPr>
              <w:t>Prof.Dr.Metin</w:t>
            </w:r>
            <w:proofErr w:type="spellEnd"/>
            <w:proofErr w:type="gramEnd"/>
            <w:r>
              <w:rPr>
                <w:sz w:val="16"/>
                <w:szCs w:val="16"/>
                <w:lang w:eastAsia="en-US"/>
              </w:rPr>
              <w:t xml:space="preserve"> İNGEÇ </w:t>
            </w:r>
          </w:p>
        </w:tc>
        <w:tc>
          <w:tcPr>
            <w:tcW w:w="1003" w:type="dxa"/>
            <w:gridSpan w:val="2"/>
            <w:tcBorders>
              <w:top w:val="single" w:sz="4" w:space="0" w:color="auto"/>
              <w:left w:val="single" w:sz="4" w:space="0" w:color="auto"/>
              <w:bottom w:val="single" w:sz="4" w:space="0" w:color="auto"/>
              <w:right w:val="single" w:sz="4" w:space="0" w:color="auto"/>
            </w:tcBorders>
            <w:noWrap/>
            <w:vAlign w:val="center"/>
            <w:hideMark/>
          </w:tcPr>
          <w:p w14:paraId="5E878521" w14:textId="77777777" w:rsidR="00A84470" w:rsidRDefault="00A84470" w:rsidP="005A4065">
            <w:pPr>
              <w:spacing w:line="256" w:lineRule="auto"/>
              <w:rPr>
                <w:sz w:val="16"/>
                <w:szCs w:val="16"/>
                <w:lang w:eastAsia="en-US"/>
              </w:rPr>
            </w:pPr>
            <w:r>
              <w:rPr>
                <w:sz w:val="16"/>
                <w:szCs w:val="16"/>
                <w:lang w:eastAsia="en-US"/>
              </w:rPr>
              <w:t>Perşembe</w:t>
            </w:r>
          </w:p>
        </w:tc>
        <w:tc>
          <w:tcPr>
            <w:tcW w:w="1265" w:type="dxa"/>
            <w:tcBorders>
              <w:top w:val="single" w:sz="4" w:space="0" w:color="auto"/>
              <w:left w:val="single" w:sz="4" w:space="0" w:color="auto"/>
              <w:bottom w:val="single" w:sz="4" w:space="0" w:color="auto"/>
              <w:right w:val="single" w:sz="4" w:space="0" w:color="auto"/>
            </w:tcBorders>
            <w:noWrap/>
            <w:vAlign w:val="center"/>
          </w:tcPr>
          <w:p w14:paraId="100B1D6E" w14:textId="77777777" w:rsidR="00A84470" w:rsidRDefault="00A84470" w:rsidP="005A4065">
            <w:pPr>
              <w:spacing w:line="256" w:lineRule="auto"/>
              <w:rPr>
                <w:sz w:val="16"/>
                <w:szCs w:val="16"/>
                <w:lang w:eastAsia="en-US"/>
              </w:rPr>
            </w:pPr>
            <w:r>
              <w:rPr>
                <w:sz w:val="16"/>
                <w:szCs w:val="16"/>
                <w:lang w:eastAsia="en-US"/>
              </w:rPr>
              <w:t>08.00-12.00</w:t>
            </w:r>
          </w:p>
          <w:p w14:paraId="1574C1A8" w14:textId="77777777" w:rsidR="00A84470" w:rsidRDefault="00A84470" w:rsidP="005A4065">
            <w:pPr>
              <w:spacing w:line="256" w:lineRule="auto"/>
              <w:rPr>
                <w:sz w:val="16"/>
                <w:szCs w:val="16"/>
                <w:lang w:eastAsia="en-US"/>
              </w:rPr>
            </w:pPr>
          </w:p>
        </w:tc>
        <w:tc>
          <w:tcPr>
            <w:tcW w:w="2126" w:type="dxa"/>
            <w:tcBorders>
              <w:top w:val="single" w:sz="4" w:space="0" w:color="auto"/>
              <w:left w:val="single" w:sz="4" w:space="0" w:color="auto"/>
              <w:bottom w:val="single" w:sz="4" w:space="0" w:color="auto"/>
              <w:right w:val="single" w:sz="4" w:space="0" w:color="auto"/>
            </w:tcBorders>
            <w:noWrap/>
            <w:vAlign w:val="center"/>
          </w:tcPr>
          <w:p w14:paraId="3B360274" w14:textId="77777777" w:rsidR="00A84470" w:rsidRDefault="00A84470" w:rsidP="005A4065">
            <w:pPr>
              <w:spacing w:line="256" w:lineRule="auto"/>
              <w:rPr>
                <w:sz w:val="16"/>
                <w:szCs w:val="16"/>
                <w:lang w:eastAsia="en-US"/>
              </w:rPr>
            </w:pPr>
            <w:r>
              <w:rPr>
                <w:sz w:val="16"/>
                <w:szCs w:val="16"/>
                <w:lang w:eastAsia="en-US"/>
              </w:rPr>
              <w:t>Öğretim Üyesi Odası</w:t>
            </w:r>
          </w:p>
          <w:p w14:paraId="2208ED5D" w14:textId="77777777" w:rsidR="00A84470" w:rsidRDefault="00A84470" w:rsidP="005A4065">
            <w:pPr>
              <w:spacing w:line="256" w:lineRule="auto"/>
              <w:rPr>
                <w:sz w:val="16"/>
                <w:szCs w:val="16"/>
                <w:lang w:eastAsia="en-US"/>
              </w:rPr>
            </w:pPr>
          </w:p>
        </w:tc>
      </w:tr>
      <w:tr w:rsidR="00A84470" w14:paraId="73D79D8F" w14:textId="77777777" w:rsidTr="005A4065">
        <w:trPr>
          <w:trHeight w:val="169"/>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101B6C86" w14:textId="77777777" w:rsidR="00A84470" w:rsidRDefault="00A84470" w:rsidP="005A4065">
            <w:pPr>
              <w:spacing w:line="256" w:lineRule="auto"/>
              <w:rPr>
                <w:sz w:val="16"/>
                <w:szCs w:val="16"/>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71F1A30" w14:textId="77777777" w:rsidR="00A84470" w:rsidRDefault="00A84470" w:rsidP="005A4065">
            <w:pPr>
              <w:spacing w:line="256" w:lineRule="auto"/>
              <w:rPr>
                <w:sz w:val="16"/>
                <w:szCs w:val="16"/>
                <w:lang w:eastAsia="en-US"/>
              </w:rPr>
            </w:pPr>
          </w:p>
        </w:tc>
        <w:tc>
          <w:tcPr>
            <w:tcW w:w="832" w:type="dxa"/>
            <w:gridSpan w:val="2"/>
            <w:vMerge/>
            <w:tcBorders>
              <w:top w:val="single" w:sz="4" w:space="0" w:color="auto"/>
              <w:left w:val="single" w:sz="4" w:space="0" w:color="auto"/>
              <w:bottom w:val="single" w:sz="4" w:space="0" w:color="auto"/>
              <w:right w:val="single" w:sz="4" w:space="0" w:color="auto"/>
            </w:tcBorders>
            <w:vAlign w:val="center"/>
            <w:hideMark/>
          </w:tcPr>
          <w:p w14:paraId="4F3C5E2E" w14:textId="77777777" w:rsidR="00A84470" w:rsidRDefault="00A84470" w:rsidP="005A4065">
            <w:pPr>
              <w:spacing w:line="256" w:lineRule="auto"/>
              <w:rPr>
                <w:sz w:val="16"/>
                <w:szCs w:val="16"/>
                <w:lang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59F5F422" w14:textId="77777777" w:rsidR="00A84470" w:rsidRDefault="00A84470" w:rsidP="005A4065">
            <w:pPr>
              <w:spacing w:line="256" w:lineRule="auto"/>
              <w:rPr>
                <w:sz w:val="16"/>
                <w:szCs w:val="16"/>
                <w:lang w:eastAsia="en-US"/>
              </w:rPr>
            </w:pPr>
          </w:p>
        </w:tc>
        <w:tc>
          <w:tcPr>
            <w:tcW w:w="1003" w:type="dxa"/>
            <w:gridSpan w:val="2"/>
            <w:tcBorders>
              <w:top w:val="single" w:sz="4" w:space="0" w:color="auto"/>
              <w:left w:val="single" w:sz="4" w:space="0" w:color="auto"/>
              <w:bottom w:val="single" w:sz="4" w:space="0" w:color="auto"/>
              <w:right w:val="single" w:sz="4" w:space="0" w:color="auto"/>
            </w:tcBorders>
            <w:noWrap/>
            <w:vAlign w:val="center"/>
            <w:hideMark/>
          </w:tcPr>
          <w:p w14:paraId="4BA3ABFF" w14:textId="77777777" w:rsidR="00A84470" w:rsidRDefault="00A84470" w:rsidP="005A4065">
            <w:pPr>
              <w:spacing w:line="256" w:lineRule="auto"/>
              <w:rPr>
                <w:sz w:val="16"/>
                <w:szCs w:val="16"/>
                <w:lang w:eastAsia="en-US"/>
              </w:rPr>
            </w:pPr>
            <w:r>
              <w:rPr>
                <w:sz w:val="16"/>
                <w:szCs w:val="16"/>
                <w:lang w:eastAsia="en-US"/>
              </w:rPr>
              <w:t>Perşembe</w:t>
            </w:r>
          </w:p>
        </w:tc>
        <w:tc>
          <w:tcPr>
            <w:tcW w:w="1265" w:type="dxa"/>
            <w:tcBorders>
              <w:top w:val="single" w:sz="4" w:space="0" w:color="auto"/>
              <w:left w:val="single" w:sz="4" w:space="0" w:color="auto"/>
              <w:bottom w:val="single" w:sz="4" w:space="0" w:color="auto"/>
              <w:right w:val="single" w:sz="4" w:space="0" w:color="auto"/>
            </w:tcBorders>
            <w:noWrap/>
            <w:vAlign w:val="center"/>
            <w:hideMark/>
          </w:tcPr>
          <w:p w14:paraId="610A21D6" w14:textId="77777777" w:rsidR="00A84470" w:rsidRDefault="00A84470" w:rsidP="005A4065">
            <w:pPr>
              <w:spacing w:line="256" w:lineRule="auto"/>
              <w:rPr>
                <w:sz w:val="16"/>
                <w:szCs w:val="16"/>
                <w:lang w:eastAsia="en-US"/>
              </w:rPr>
            </w:pPr>
            <w:r>
              <w:rPr>
                <w:sz w:val="16"/>
                <w:szCs w:val="16"/>
                <w:lang w:eastAsia="en-US"/>
              </w:rPr>
              <w:t>13.00-16.00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5CC10487" w14:textId="77777777" w:rsidR="00A84470" w:rsidRDefault="00A84470" w:rsidP="005A4065">
            <w:pPr>
              <w:spacing w:line="256" w:lineRule="auto"/>
              <w:rPr>
                <w:sz w:val="16"/>
                <w:szCs w:val="16"/>
                <w:lang w:eastAsia="en-US"/>
              </w:rPr>
            </w:pPr>
            <w:r>
              <w:rPr>
                <w:sz w:val="16"/>
                <w:szCs w:val="16"/>
                <w:lang w:eastAsia="en-US"/>
              </w:rPr>
              <w:t>Servis/Ameliyathane</w:t>
            </w:r>
          </w:p>
        </w:tc>
      </w:tr>
      <w:tr w:rsidR="00A84470" w14:paraId="07AAB979" w14:textId="77777777" w:rsidTr="005A4065">
        <w:trPr>
          <w:trHeight w:val="257"/>
        </w:trPr>
        <w:tc>
          <w:tcPr>
            <w:tcW w:w="993" w:type="dxa"/>
            <w:vMerge w:val="restart"/>
            <w:tcBorders>
              <w:top w:val="single" w:sz="4" w:space="0" w:color="auto"/>
              <w:left w:val="single" w:sz="4" w:space="0" w:color="auto"/>
              <w:bottom w:val="single" w:sz="4" w:space="0" w:color="auto"/>
              <w:right w:val="single" w:sz="4" w:space="0" w:color="auto"/>
            </w:tcBorders>
            <w:noWrap/>
            <w:vAlign w:val="center"/>
            <w:hideMark/>
          </w:tcPr>
          <w:p w14:paraId="31C47415" w14:textId="77777777" w:rsidR="00A84470" w:rsidRDefault="00A84470" w:rsidP="005A4065">
            <w:pPr>
              <w:spacing w:line="256" w:lineRule="auto"/>
              <w:rPr>
                <w:sz w:val="16"/>
                <w:szCs w:val="16"/>
                <w:lang w:eastAsia="en-US"/>
              </w:rPr>
            </w:pPr>
            <w:r>
              <w:rPr>
                <w:sz w:val="16"/>
                <w:szCs w:val="16"/>
                <w:lang w:eastAsia="en-US"/>
              </w:rPr>
              <w:t>UZM 3205</w:t>
            </w:r>
          </w:p>
        </w:tc>
        <w:tc>
          <w:tcPr>
            <w:tcW w:w="565" w:type="dxa"/>
            <w:vMerge w:val="restart"/>
            <w:tcBorders>
              <w:top w:val="single" w:sz="4" w:space="0" w:color="auto"/>
              <w:left w:val="single" w:sz="4" w:space="0" w:color="auto"/>
              <w:bottom w:val="single" w:sz="4" w:space="0" w:color="auto"/>
              <w:right w:val="single" w:sz="4" w:space="0" w:color="auto"/>
            </w:tcBorders>
            <w:vAlign w:val="center"/>
            <w:hideMark/>
          </w:tcPr>
          <w:p w14:paraId="58A60A4A" w14:textId="77777777" w:rsidR="00A84470" w:rsidRDefault="00A84470" w:rsidP="005A4065">
            <w:pPr>
              <w:spacing w:line="256" w:lineRule="auto"/>
              <w:rPr>
                <w:sz w:val="16"/>
                <w:szCs w:val="16"/>
                <w:lang w:eastAsia="en-US"/>
              </w:rPr>
            </w:pPr>
            <w:r>
              <w:rPr>
                <w:sz w:val="16"/>
                <w:szCs w:val="16"/>
                <w:lang w:eastAsia="en-US"/>
              </w:rPr>
              <w:t>4</w:t>
            </w:r>
          </w:p>
        </w:tc>
        <w:tc>
          <w:tcPr>
            <w:tcW w:w="42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4E5AFB7" w14:textId="77777777" w:rsidR="00A84470" w:rsidRDefault="00A84470" w:rsidP="005A4065">
            <w:pPr>
              <w:spacing w:line="256" w:lineRule="auto"/>
              <w:rPr>
                <w:sz w:val="16"/>
                <w:szCs w:val="16"/>
                <w:lang w:eastAsia="en-US"/>
              </w:rPr>
            </w:pPr>
            <w:r>
              <w:rPr>
                <w:sz w:val="16"/>
                <w:szCs w:val="16"/>
                <w:lang w:eastAsia="en-US"/>
              </w:rPr>
              <w:t>3</w:t>
            </w:r>
          </w:p>
        </w:tc>
        <w:tc>
          <w:tcPr>
            <w:tcW w:w="2977" w:type="dxa"/>
            <w:vMerge w:val="restart"/>
            <w:tcBorders>
              <w:top w:val="single" w:sz="4" w:space="0" w:color="auto"/>
              <w:left w:val="single" w:sz="4" w:space="0" w:color="auto"/>
              <w:bottom w:val="single" w:sz="4" w:space="0" w:color="auto"/>
              <w:right w:val="single" w:sz="4" w:space="0" w:color="auto"/>
            </w:tcBorders>
            <w:noWrap/>
            <w:vAlign w:val="center"/>
            <w:hideMark/>
          </w:tcPr>
          <w:p w14:paraId="2A9302D5" w14:textId="77777777" w:rsidR="00A84470" w:rsidRDefault="00A84470" w:rsidP="005A4065">
            <w:pPr>
              <w:spacing w:line="256" w:lineRule="auto"/>
              <w:rPr>
                <w:sz w:val="16"/>
                <w:szCs w:val="16"/>
                <w:lang w:eastAsia="en-US"/>
              </w:rPr>
            </w:pPr>
            <w:proofErr w:type="spellStart"/>
            <w:proofErr w:type="gramStart"/>
            <w:r>
              <w:rPr>
                <w:sz w:val="16"/>
                <w:szCs w:val="16"/>
                <w:lang w:eastAsia="en-US"/>
              </w:rPr>
              <w:t>Prof.Dr.Bünyamin</w:t>
            </w:r>
            <w:proofErr w:type="spellEnd"/>
            <w:proofErr w:type="gramEnd"/>
            <w:r>
              <w:rPr>
                <w:sz w:val="16"/>
                <w:szCs w:val="16"/>
                <w:lang w:eastAsia="en-US"/>
              </w:rPr>
              <w:t xml:space="preserve"> BÖREKÇİ </w:t>
            </w:r>
          </w:p>
        </w:tc>
        <w:tc>
          <w:tcPr>
            <w:tcW w:w="1003" w:type="dxa"/>
            <w:gridSpan w:val="2"/>
            <w:tcBorders>
              <w:top w:val="single" w:sz="4" w:space="0" w:color="auto"/>
              <w:left w:val="single" w:sz="4" w:space="0" w:color="auto"/>
              <w:bottom w:val="single" w:sz="4" w:space="0" w:color="auto"/>
              <w:right w:val="single" w:sz="4" w:space="0" w:color="auto"/>
            </w:tcBorders>
            <w:noWrap/>
            <w:vAlign w:val="center"/>
            <w:hideMark/>
          </w:tcPr>
          <w:p w14:paraId="64E068E3" w14:textId="77777777" w:rsidR="00A84470" w:rsidRDefault="00A84470" w:rsidP="005A4065">
            <w:pPr>
              <w:spacing w:line="256" w:lineRule="auto"/>
              <w:rPr>
                <w:sz w:val="16"/>
                <w:szCs w:val="16"/>
                <w:lang w:eastAsia="en-US"/>
              </w:rPr>
            </w:pPr>
            <w:r>
              <w:rPr>
                <w:sz w:val="16"/>
                <w:szCs w:val="16"/>
                <w:lang w:eastAsia="en-US"/>
              </w:rPr>
              <w:t>Pazartesi</w:t>
            </w:r>
          </w:p>
        </w:tc>
        <w:tc>
          <w:tcPr>
            <w:tcW w:w="1265" w:type="dxa"/>
            <w:tcBorders>
              <w:top w:val="single" w:sz="4" w:space="0" w:color="auto"/>
              <w:left w:val="single" w:sz="4" w:space="0" w:color="auto"/>
              <w:bottom w:val="single" w:sz="4" w:space="0" w:color="auto"/>
              <w:right w:val="single" w:sz="4" w:space="0" w:color="auto"/>
            </w:tcBorders>
            <w:noWrap/>
            <w:vAlign w:val="center"/>
          </w:tcPr>
          <w:p w14:paraId="1024BF8F" w14:textId="77777777" w:rsidR="00A84470" w:rsidRDefault="00A84470" w:rsidP="005A4065">
            <w:pPr>
              <w:spacing w:line="256" w:lineRule="auto"/>
              <w:rPr>
                <w:sz w:val="16"/>
                <w:szCs w:val="16"/>
                <w:lang w:eastAsia="en-US"/>
              </w:rPr>
            </w:pPr>
            <w:r>
              <w:rPr>
                <w:sz w:val="16"/>
                <w:szCs w:val="16"/>
                <w:lang w:eastAsia="en-US"/>
              </w:rPr>
              <w:t>08.00-12.00</w:t>
            </w:r>
          </w:p>
          <w:p w14:paraId="6CD5846C" w14:textId="77777777" w:rsidR="00A84470" w:rsidRDefault="00A84470" w:rsidP="005A4065">
            <w:pPr>
              <w:spacing w:line="256" w:lineRule="auto"/>
              <w:rPr>
                <w:sz w:val="16"/>
                <w:szCs w:val="16"/>
                <w:lang w:eastAsia="en-US"/>
              </w:rPr>
            </w:pPr>
          </w:p>
        </w:tc>
        <w:tc>
          <w:tcPr>
            <w:tcW w:w="2126" w:type="dxa"/>
            <w:tcBorders>
              <w:top w:val="single" w:sz="4" w:space="0" w:color="auto"/>
              <w:left w:val="single" w:sz="4" w:space="0" w:color="auto"/>
              <w:bottom w:val="single" w:sz="4" w:space="0" w:color="auto"/>
              <w:right w:val="single" w:sz="4" w:space="0" w:color="auto"/>
            </w:tcBorders>
            <w:noWrap/>
            <w:vAlign w:val="center"/>
          </w:tcPr>
          <w:p w14:paraId="56461B45" w14:textId="77777777" w:rsidR="00A84470" w:rsidRDefault="00A84470" w:rsidP="005A4065">
            <w:pPr>
              <w:spacing w:line="256" w:lineRule="auto"/>
              <w:rPr>
                <w:sz w:val="16"/>
                <w:szCs w:val="16"/>
                <w:lang w:eastAsia="en-US"/>
              </w:rPr>
            </w:pPr>
            <w:r>
              <w:rPr>
                <w:sz w:val="16"/>
                <w:szCs w:val="16"/>
                <w:lang w:eastAsia="en-US"/>
              </w:rPr>
              <w:t>Öğretim Üyesi Odası</w:t>
            </w:r>
          </w:p>
          <w:p w14:paraId="5A90FF9B" w14:textId="77777777" w:rsidR="00A84470" w:rsidRDefault="00A84470" w:rsidP="005A4065">
            <w:pPr>
              <w:spacing w:line="256" w:lineRule="auto"/>
              <w:rPr>
                <w:sz w:val="16"/>
                <w:szCs w:val="16"/>
                <w:lang w:eastAsia="en-US"/>
              </w:rPr>
            </w:pPr>
          </w:p>
        </w:tc>
      </w:tr>
      <w:tr w:rsidR="00A84470" w14:paraId="0AFE778A" w14:textId="77777777" w:rsidTr="005A4065">
        <w:trPr>
          <w:trHeight w:val="319"/>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3B9A1A78" w14:textId="77777777" w:rsidR="00A84470" w:rsidRDefault="00A84470" w:rsidP="005A4065">
            <w:pPr>
              <w:spacing w:line="256" w:lineRule="auto"/>
              <w:rPr>
                <w:sz w:val="16"/>
                <w:szCs w:val="16"/>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1F63A53" w14:textId="77777777" w:rsidR="00A84470" w:rsidRDefault="00A84470" w:rsidP="005A4065">
            <w:pPr>
              <w:spacing w:line="256" w:lineRule="auto"/>
              <w:rPr>
                <w:sz w:val="16"/>
                <w:szCs w:val="16"/>
                <w:lang w:eastAsia="en-US"/>
              </w:rPr>
            </w:pPr>
          </w:p>
        </w:tc>
        <w:tc>
          <w:tcPr>
            <w:tcW w:w="832" w:type="dxa"/>
            <w:gridSpan w:val="2"/>
            <w:vMerge/>
            <w:tcBorders>
              <w:top w:val="single" w:sz="4" w:space="0" w:color="auto"/>
              <w:left w:val="single" w:sz="4" w:space="0" w:color="auto"/>
              <w:bottom w:val="single" w:sz="4" w:space="0" w:color="auto"/>
              <w:right w:val="single" w:sz="4" w:space="0" w:color="auto"/>
            </w:tcBorders>
            <w:vAlign w:val="center"/>
            <w:hideMark/>
          </w:tcPr>
          <w:p w14:paraId="7E2835A0" w14:textId="77777777" w:rsidR="00A84470" w:rsidRDefault="00A84470" w:rsidP="005A4065">
            <w:pPr>
              <w:spacing w:line="256" w:lineRule="auto"/>
              <w:rPr>
                <w:sz w:val="16"/>
                <w:szCs w:val="16"/>
                <w:lang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79E3328" w14:textId="77777777" w:rsidR="00A84470" w:rsidRDefault="00A84470" w:rsidP="005A4065">
            <w:pPr>
              <w:spacing w:line="256" w:lineRule="auto"/>
              <w:rPr>
                <w:sz w:val="16"/>
                <w:szCs w:val="16"/>
                <w:lang w:eastAsia="en-US"/>
              </w:rPr>
            </w:pPr>
          </w:p>
        </w:tc>
        <w:tc>
          <w:tcPr>
            <w:tcW w:w="1003" w:type="dxa"/>
            <w:gridSpan w:val="2"/>
            <w:tcBorders>
              <w:top w:val="single" w:sz="4" w:space="0" w:color="auto"/>
              <w:left w:val="single" w:sz="4" w:space="0" w:color="auto"/>
              <w:bottom w:val="single" w:sz="4" w:space="0" w:color="auto"/>
              <w:right w:val="single" w:sz="4" w:space="0" w:color="auto"/>
            </w:tcBorders>
            <w:noWrap/>
            <w:vAlign w:val="center"/>
            <w:hideMark/>
          </w:tcPr>
          <w:p w14:paraId="3B1D856F" w14:textId="77777777" w:rsidR="00A84470" w:rsidRDefault="00A84470" w:rsidP="005A4065">
            <w:pPr>
              <w:spacing w:line="256" w:lineRule="auto"/>
              <w:rPr>
                <w:sz w:val="16"/>
                <w:szCs w:val="16"/>
                <w:lang w:eastAsia="en-US"/>
              </w:rPr>
            </w:pPr>
            <w:r>
              <w:rPr>
                <w:sz w:val="16"/>
                <w:szCs w:val="16"/>
                <w:lang w:eastAsia="en-US"/>
              </w:rPr>
              <w:t>Pazartesi</w:t>
            </w:r>
          </w:p>
        </w:tc>
        <w:tc>
          <w:tcPr>
            <w:tcW w:w="1265" w:type="dxa"/>
            <w:tcBorders>
              <w:top w:val="single" w:sz="4" w:space="0" w:color="auto"/>
              <w:left w:val="single" w:sz="4" w:space="0" w:color="auto"/>
              <w:bottom w:val="single" w:sz="4" w:space="0" w:color="auto"/>
              <w:right w:val="single" w:sz="4" w:space="0" w:color="auto"/>
            </w:tcBorders>
            <w:noWrap/>
            <w:vAlign w:val="center"/>
            <w:hideMark/>
          </w:tcPr>
          <w:p w14:paraId="7694CF7C" w14:textId="77777777" w:rsidR="00A84470" w:rsidRDefault="00A84470" w:rsidP="005A4065">
            <w:pPr>
              <w:spacing w:line="256" w:lineRule="auto"/>
              <w:rPr>
                <w:sz w:val="16"/>
                <w:szCs w:val="16"/>
                <w:lang w:eastAsia="en-US"/>
              </w:rPr>
            </w:pPr>
            <w:r>
              <w:rPr>
                <w:sz w:val="16"/>
                <w:szCs w:val="16"/>
                <w:lang w:eastAsia="en-US"/>
              </w:rPr>
              <w:t>13.00-16.00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45E8B1EC" w14:textId="77777777" w:rsidR="00A84470" w:rsidRDefault="00A84470" w:rsidP="005A4065">
            <w:pPr>
              <w:spacing w:line="256" w:lineRule="auto"/>
              <w:rPr>
                <w:sz w:val="16"/>
                <w:szCs w:val="16"/>
                <w:lang w:eastAsia="en-US"/>
              </w:rPr>
            </w:pPr>
            <w:r>
              <w:rPr>
                <w:sz w:val="16"/>
                <w:szCs w:val="16"/>
                <w:lang w:eastAsia="en-US"/>
              </w:rPr>
              <w:t>Servis/Ameliyathane</w:t>
            </w:r>
          </w:p>
        </w:tc>
      </w:tr>
      <w:tr w:rsidR="00A84470" w14:paraId="1E40B510" w14:textId="77777777" w:rsidTr="005A4065">
        <w:trPr>
          <w:trHeight w:val="267"/>
        </w:trPr>
        <w:tc>
          <w:tcPr>
            <w:tcW w:w="993" w:type="dxa"/>
            <w:vMerge w:val="restart"/>
            <w:tcBorders>
              <w:top w:val="single" w:sz="4" w:space="0" w:color="auto"/>
              <w:left w:val="single" w:sz="4" w:space="0" w:color="auto"/>
              <w:bottom w:val="single" w:sz="4" w:space="0" w:color="auto"/>
              <w:right w:val="single" w:sz="4" w:space="0" w:color="auto"/>
            </w:tcBorders>
            <w:noWrap/>
            <w:vAlign w:val="center"/>
            <w:hideMark/>
          </w:tcPr>
          <w:p w14:paraId="5F3CA393" w14:textId="77777777" w:rsidR="00A84470" w:rsidRDefault="00A84470" w:rsidP="005A4065">
            <w:pPr>
              <w:spacing w:line="256" w:lineRule="auto"/>
              <w:rPr>
                <w:sz w:val="16"/>
                <w:szCs w:val="16"/>
                <w:lang w:eastAsia="en-US"/>
              </w:rPr>
            </w:pPr>
            <w:r>
              <w:rPr>
                <w:sz w:val="16"/>
                <w:szCs w:val="16"/>
                <w:lang w:eastAsia="en-US"/>
              </w:rPr>
              <w:t>UZM 3205</w:t>
            </w:r>
          </w:p>
        </w:tc>
        <w:tc>
          <w:tcPr>
            <w:tcW w:w="565" w:type="dxa"/>
            <w:vMerge w:val="restart"/>
            <w:tcBorders>
              <w:top w:val="single" w:sz="4" w:space="0" w:color="auto"/>
              <w:left w:val="single" w:sz="4" w:space="0" w:color="auto"/>
              <w:bottom w:val="single" w:sz="4" w:space="0" w:color="auto"/>
              <w:right w:val="single" w:sz="4" w:space="0" w:color="auto"/>
            </w:tcBorders>
            <w:vAlign w:val="center"/>
            <w:hideMark/>
          </w:tcPr>
          <w:p w14:paraId="345C3251" w14:textId="77777777" w:rsidR="00A84470" w:rsidRDefault="00A84470" w:rsidP="005A4065">
            <w:pPr>
              <w:spacing w:line="256" w:lineRule="auto"/>
              <w:rPr>
                <w:sz w:val="16"/>
                <w:szCs w:val="16"/>
                <w:lang w:eastAsia="en-US"/>
              </w:rPr>
            </w:pPr>
            <w:r>
              <w:rPr>
                <w:sz w:val="16"/>
                <w:szCs w:val="16"/>
                <w:lang w:eastAsia="en-US"/>
              </w:rPr>
              <w:t>4</w:t>
            </w:r>
          </w:p>
        </w:tc>
        <w:tc>
          <w:tcPr>
            <w:tcW w:w="42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0032730" w14:textId="77777777" w:rsidR="00A84470" w:rsidRDefault="00A84470" w:rsidP="005A4065">
            <w:pPr>
              <w:spacing w:line="256" w:lineRule="auto"/>
              <w:rPr>
                <w:sz w:val="16"/>
                <w:szCs w:val="16"/>
                <w:lang w:eastAsia="en-US"/>
              </w:rPr>
            </w:pPr>
            <w:r>
              <w:rPr>
                <w:sz w:val="16"/>
                <w:szCs w:val="16"/>
                <w:lang w:eastAsia="en-US"/>
              </w:rPr>
              <w:t>3</w:t>
            </w:r>
          </w:p>
        </w:tc>
        <w:tc>
          <w:tcPr>
            <w:tcW w:w="2977" w:type="dxa"/>
            <w:vMerge w:val="restart"/>
            <w:tcBorders>
              <w:top w:val="single" w:sz="4" w:space="0" w:color="auto"/>
              <w:left w:val="single" w:sz="4" w:space="0" w:color="auto"/>
              <w:bottom w:val="single" w:sz="4" w:space="0" w:color="auto"/>
              <w:right w:val="single" w:sz="4" w:space="0" w:color="auto"/>
            </w:tcBorders>
            <w:noWrap/>
            <w:vAlign w:val="center"/>
            <w:hideMark/>
          </w:tcPr>
          <w:p w14:paraId="24034D82" w14:textId="77777777" w:rsidR="00A84470" w:rsidRDefault="00A84470" w:rsidP="005A4065">
            <w:pPr>
              <w:spacing w:line="256" w:lineRule="auto"/>
              <w:rPr>
                <w:sz w:val="16"/>
                <w:szCs w:val="16"/>
                <w:lang w:eastAsia="en-US"/>
              </w:rPr>
            </w:pPr>
            <w:proofErr w:type="spellStart"/>
            <w:proofErr w:type="gramStart"/>
            <w:r>
              <w:rPr>
                <w:sz w:val="16"/>
                <w:szCs w:val="16"/>
                <w:lang w:eastAsia="en-US"/>
              </w:rPr>
              <w:t>Prof.Dr.Ragıp</w:t>
            </w:r>
            <w:proofErr w:type="spellEnd"/>
            <w:proofErr w:type="gramEnd"/>
            <w:r>
              <w:rPr>
                <w:sz w:val="16"/>
                <w:szCs w:val="16"/>
                <w:lang w:eastAsia="en-US"/>
              </w:rPr>
              <w:t xml:space="preserve"> Atakan AL </w:t>
            </w:r>
          </w:p>
        </w:tc>
        <w:tc>
          <w:tcPr>
            <w:tcW w:w="1003" w:type="dxa"/>
            <w:gridSpan w:val="2"/>
            <w:tcBorders>
              <w:top w:val="single" w:sz="4" w:space="0" w:color="auto"/>
              <w:left w:val="single" w:sz="4" w:space="0" w:color="auto"/>
              <w:bottom w:val="single" w:sz="4" w:space="0" w:color="auto"/>
              <w:right w:val="single" w:sz="4" w:space="0" w:color="auto"/>
            </w:tcBorders>
            <w:noWrap/>
            <w:vAlign w:val="center"/>
            <w:hideMark/>
          </w:tcPr>
          <w:p w14:paraId="2DC12B60" w14:textId="77777777" w:rsidR="00A84470" w:rsidRDefault="00A84470" w:rsidP="005A4065">
            <w:pPr>
              <w:spacing w:line="256" w:lineRule="auto"/>
              <w:rPr>
                <w:sz w:val="16"/>
                <w:szCs w:val="16"/>
                <w:lang w:eastAsia="en-US"/>
              </w:rPr>
            </w:pPr>
            <w:r>
              <w:rPr>
                <w:sz w:val="16"/>
                <w:szCs w:val="16"/>
                <w:lang w:eastAsia="en-US"/>
              </w:rPr>
              <w:t>Salı</w:t>
            </w:r>
          </w:p>
        </w:tc>
        <w:tc>
          <w:tcPr>
            <w:tcW w:w="1265" w:type="dxa"/>
            <w:tcBorders>
              <w:top w:val="single" w:sz="4" w:space="0" w:color="auto"/>
              <w:left w:val="single" w:sz="4" w:space="0" w:color="auto"/>
              <w:bottom w:val="single" w:sz="4" w:space="0" w:color="auto"/>
              <w:right w:val="single" w:sz="4" w:space="0" w:color="auto"/>
            </w:tcBorders>
            <w:noWrap/>
            <w:vAlign w:val="center"/>
          </w:tcPr>
          <w:p w14:paraId="66A9CFB9" w14:textId="77777777" w:rsidR="00A84470" w:rsidRDefault="00A84470" w:rsidP="005A4065">
            <w:pPr>
              <w:spacing w:line="256" w:lineRule="auto"/>
              <w:rPr>
                <w:sz w:val="16"/>
                <w:szCs w:val="16"/>
                <w:lang w:eastAsia="en-US"/>
              </w:rPr>
            </w:pPr>
            <w:r>
              <w:rPr>
                <w:sz w:val="16"/>
                <w:szCs w:val="16"/>
                <w:lang w:eastAsia="en-US"/>
              </w:rPr>
              <w:t>08.00-12.00</w:t>
            </w:r>
          </w:p>
          <w:p w14:paraId="1B92E1D9" w14:textId="77777777" w:rsidR="00A84470" w:rsidRDefault="00A84470" w:rsidP="005A4065">
            <w:pPr>
              <w:spacing w:line="256" w:lineRule="auto"/>
              <w:rPr>
                <w:sz w:val="16"/>
                <w:szCs w:val="16"/>
                <w:lang w:eastAsia="en-US"/>
              </w:rPr>
            </w:pPr>
          </w:p>
        </w:tc>
        <w:tc>
          <w:tcPr>
            <w:tcW w:w="2126" w:type="dxa"/>
            <w:tcBorders>
              <w:top w:val="single" w:sz="4" w:space="0" w:color="auto"/>
              <w:left w:val="single" w:sz="4" w:space="0" w:color="auto"/>
              <w:bottom w:val="single" w:sz="4" w:space="0" w:color="auto"/>
              <w:right w:val="single" w:sz="4" w:space="0" w:color="auto"/>
            </w:tcBorders>
            <w:noWrap/>
            <w:vAlign w:val="center"/>
          </w:tcPr>
          <w:p w14:paraId="6CEEFC0D" w14:textId="77777777" w:rsidR="00A84470" w:rsidRDefault="00A84470" w:rsidP="005A4065">
            <w:pPr>
              <w:spacing w:line="256" w:lineRule="auto"/>
              <w:rPr>
                <w:sz w:val="16"/>
                <w:szCs w:val="16"/>
                <w:lang w:eastAsia="en-US"/>
              </w:rPr>
            </w:pPr>
            <w:r>
              <w:rPr>
                <w:sz w:val="16"/>
                <w:szCs w:val="16"/>
                <w:lang w:eastAsia="en-US"/>
              </w:rPr>
              <w:t>Öğretim Üyesi Odası</w:t>
            </w:r>
          </w:p>
          <w:p w14:paraId="27485DBC" w14:textId="77777777" w:rsidR="00A84470" w:rsidRDefault="00A84470" w:rsidP="005A4065">
            <w:pPr>
              <w:spacing w:line="256" w:lineRule="auto"/>
              <w:rPr>
                <w:sz w:val="16"/>
                <w:szCs w:val="16"/>
                <w:lang w:eastAsia="en-US"/>
              </w:rPr>
            </w:pPr>
          </w:p>
        </w:tc>
      </w:tr>
      <w:tr w:rsidR="00A84470" w14:paraId="48C18012" w14:textId="77777777" w:rsidTr="005A4065">
        <w:trPr>
          <w:trHeight w:val="173"/>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336EF065" w14:textId="77777777" w:rsidR="00A84470" w:rsidRDefault="00A84470" w:rsidP="005A4065">
            <w:pPr>
              <w:spacing w:line="256" w:lineRule="auto"/>
              <w:rPr>
                <w:sz w:val="16"/>
                <w:szCs w:val="16"/>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2091467" w14:textId="77777777" w:rsidR="00A84470" w:rsidRDefault="00A84470" w:rsidP="005A4065">
            <w:pPr>
              <w:spacing w:line="256" w:lineRule="auto"/>
              <w:rPr>
                <w:sz w:val="16"/>
                <w:szCs w:val="16"/>
                <w:lang w:eastAsia="en-US"/>
              </w:rPr>
            </w:pPr>
          </w:p>
        </w:tc>
        <w:tc>
          <w:tcPr>
            <w:tcW w:w="832" w:type="dxa"/>
            <w:gridSpan w:val="2"/>
            <w:vMerge/>
            <w:tcBorders>
              <w:top w:val="single" w:sz="4" w:space="0" w:color="auto"/>
              <w:left w:val="single" w:sz="4" w:space="0" w:color="auto"/>
              <w:bottom w:val="single" w:sz="4" w:space="0" w:color="auto"/>
              <w:right w:val="single" w:sz="4" w:space="0" w:color="auto"/>
            </w:tcBorders>
            <w:vAlign w:val="center"/>
            <w:hideMark/>
          </w:tcPr>
          <w:p w14:paraId="716098B8" w14:textId="77777777" w:rsidR="00A84470" w:rsidRDefault="00A84470" w:rsidP="005A4065">
            <w:pPr>
              <w:spacing w:line="256" w:lineRule="auto"/>
              <w:rPr>
                <w:sz w:val="16"/>
                <w:szCs w:val="16"/>
                <w:lang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21CFBADD" w14:textId="77777777" w:rsidR="00A84470" w:rsidRDefault="00A84470" w:rsidP="005A4065">
            <w:pPr>
              <w:spacing w:line="256" w:lineRule="auto"/>
              <w:rPr>
                <w:sz w:val="16"/>
                <w:szCs w:val="16"/>
                <w:lang w:eastAsia="en-US"/>
              </w:rPr>
            </w:pPr>
          </w:p>
        </w:tc>
        <w:tc>
          <w:tcPr>
            <w:tcW w:w="1003" w:type="dxa"/>
            <w:gridSpan w:val="2"/>
            <w:tcBorders>
              <w:top w:val="single" w:sz="4" w:space="0" w:color="auto"/>
              <w:left w:val="single" w:sz="4" w:space="0" w:color="auto"/>
              <w:bottom w:val="single" w:sz="4" w:space="0" w:color="auto"/>
              <w:right w:val="single" w:sz="4" w:space="0" w:color="auto"/>
            </w:tcBorders>
            <w:noWrap/>
            <w:vAlign w:val="center"/>
            <w:hideMark/>
          </w:tcPr>
          <w:p w14:paraId="3940790B" w14:textId="77777777" w:rsidR="00A84470" w:rsidRDefault="00A84470" w:rsidP="005A4065">
            <w:pPr>
              <w:spacing w:line="256" w:lineRule="auto"/>
              <w:rPr>
                <w:sz w:val="16"/>
                <w:szCs w:val="16"/>
                <w:lang w:eastAsia="en-US"/>
              </w:rPr>
            </w:pPr>
            <w:r>
              <w:rPr>
                <w:sz w:val="16"/>
                <w:szCs w:val="16"/>
                <w:lang w:eastAsia="en-US"/>
              </w:rPr>
              <w:t>Salı</w:t>
            </w:r>
          </w:p>
        </w:tc>
        <w:tc>
          <w:tcPr>
            <w:tcW w:w="1265" w:type="dxa"/>
            <w:tcBorders>
              <w:top w:val="single" w:sz="4" w:space="0" w:color="auto"/>
              <w:left w:val="single" w:sz="4" w:space="0" w:color="auto"/>
              <w:bottom w:val="single" w:sz="4" w:space="0" w:color="auto"/>
              <w:right w:val="single" w:sz="4" w:space="0" w:color="auto"/>
            </w:tcBorders>
            <w:noWrap/>
            <w:vAlign w:val="center"/>
            <w:hideMark/>
          </w:tcPr>
          <w:p w14:paraId="79705CC8" w14:textId="77777777" w:rsidR="00A84470" w:rsidRDefault="00A84470" w:rsidP="005A4065">
            <w:pPr>
              <w:spacing w:line="256" w:lineRule="auto"/>
              <w:rPr>
                <w:sz w:val="16"/>
                <w:szCs w:val="16"/>
                <w:lang w:eastAsia="en-US"/>
              </w:rPr>
            </w:pPr>
            <w:r>
              <w:rPr>
                <w:sz w:val="16"/>
                <w:szCs w:val="16"/>
                <w:lang w:eastAsia="en-US"/>
              </w:rPr>
              <w:t>13.00-16.00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66A450ED" w14:textId="77777777" w:rsidR="00A84470" w:rsidRDefault="00A84470" w:rsidP="005A4065">
            <w:pPr>
              <w:spacing w:line="256" w:lineRule="auto"/>
              <w:rPr>
                <w:sz w:val="16"/>
                <w:szCs w:val="16"/>
                <w:lang w:eastAsia="en-US"/>
              </w:rPr>
            </w:pPr>
            <w:r>
              <w:rPr>
                <w:sz w:val="16"/>
                <w:szCs w:val="16"/>
                <w:lang w:eastAsia="en-US"/>
              </w:rPr>
              <w:t>Servis/Ameliyathane</w:t>
            </w:r>
          </w:p>
        </w:tc>
      </w:tr>
      <w:tr w:rsidR="00A84470" w14:paraId="345E55C3" w14:textId="77777777" w:rsidTr="005A4065">
        <w:trPr>
          <w:trHeight w:val="261"/>
        </w:trPr>
        <w:tc>
          <w:tcPr>
            <w:tcW w:w="99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5B0290" w14:textId="77777777" w:rsidR="00A84470" w:rsidRDefault="00A84470" w:rsidP="005A4065">
            <w:pPr>
              <w:spacing w:line="256" w:lineRule="auto"/>
              <w:rPr>
                <w:sz w:val="16"/>
                <w:szCs w:val="16"/>
                <w:lang w:eastAsia="en-US"/>
              </w:rPr>
            </w:pPr>
            <w:r>
              <w:rPr>
                <w:sz w:val="16"/>
                <w:szCs w:val="16"/>
                <w:lang w:eastAsia="en-US"/>
              </w:rPr>
              <w:t>UZM 3205</w:t>
            </w:r>
          </w:p>
        </w:tc>
        <w:tc>
          <w:tcPr>
            <w:tcW w:w="587"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7E27DA" w14:textId="77777777" w:rsidR="00A84470" w:rsidRDefault="00A84470" w:rsidP="005A4065">
            <w:pPr>
              <w:spacing w:line="256" w:lineRule="auto"/>
              <w:rPr>
                <w:sz w:val="16"/>
                <w:szCs w:val="16"/>
                <w:lang w:eastAsia="en-US"/>
              </w:rPr>
            </w:pPr>
            <w:r>
              <w:rPr>
                <w:sz w:val="16"/>
                <w:szCs w:val="16"/>
                <w:lang w:eastAsia="en-US"/>
              </w:rPr>
              <w:t>4</w:t>
            </w:r>
          </w:p>
        </w:tc>
        <w:tc>
          <w:tcPr>
            <w:tcW w:w="40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CBB25B" w14:textId="77777777" w:rsidR="00A84470" w:rsidRDefault="00A84470" w:rsidP="005A4065">
            <w:pPr>
              <w:spacing w:line="256" w:lineRule="auto"/>
              <w:rPr>
                <w:sz w:val="16"/>
                <w:szCs w:val="16"/>
                <w:lang w:eastAsia="en-US"/>
              </w:rPr>
            </w:pPr>
            <w:r>
              <w:rPr>
                <w:sz w:val="16"/>
                <w:szCs w:val="16"/>
                <w:lang w:eastAsia="en-US"/>
              </w:rPr>
              <w:t>3</w:t>
            </w:r>
          </w:p>
        </w:tc>
        <w:tc>
          <w:tcPr>
            <w:tcW w:w="297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8636EE" w14:textId="77777777" w:rsidR="00A84470" w:rsidRDefault="00A84470" w:rsidP="005A4065">
            <w:pPr>
              <w:spacing w:line="256" w:lineRule="auto"/>
              <w:rPr>
                <w:sz w:val="16"/>
                <w:szCs w:val="16"/>
                <w:lang w:eastAsia="en-US"/>
              </w:rPr>
            </w:pPr>
            <w:proofErr w:type="spellStart"/>
            <w:r>
              <w:rPr>
                <w:color w:val="000000"/>
                <w:sz w:val="16"/>
                <w:szCs w:val="16"/>
                <w:lang w:eastAsia="en-US"/>
              </w:rPr>
              <w:t>Doç.Dr</w:t>
            </w:r>
            <w:proofErr w:type="spellEnd"/>
            <w:r>
              <w:rPr>
                <w:color w:val="000000"/>
                <w:sz w:val="16"/>
                <w:szCs w:val="16"/>
                <w:lang w:eastAsia="en-US"/>
              </w:rPr>
              <w:t xml:space="preserve">. </w:t>
            </w:r>
            <w:proofErr w:type="spellStart"/>
            <w:proofErr w:type="gramStart"/>
            <w:r>
              <w:rPr>
                <w:color w:val="000000"/>
                <w:sz w:val="16"/>
                <w:szCs w:val="16"/>
                <w:lang w:eastAsia="en-US"/>
              </w:rPr>
              <w:t>E.PınarT.YILMAZ</w:t>
            </w:r>
            <w:proofErr w:type="spellEnd"/>
            <w:proofErr w:type="gramEnd"/>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F63B8D" w14:textId="77777777" w:rsidR="00A84470" w:rsidRDefault="00A84470" w:rsidP="005A4065">
            <w:pPr>
              <w:spacing w:line="256" w:lineRule="auto"/>
              <w:rPr>
                <w:sz w:val="16"/>
                <w:szCs w:val="16"/>
                <w:lang w:eastAsia="en-US"/>
              </w:rPr>
            </w:pPr>
            <w:r>
              <w:rPr>
                <w:sz w:val="16"/>
                <w:szCs w:val="16"/>
                <w:lang w:eastAsia="en-US"/>
              </w:rPr>
              <w:t>Çarşamba</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576A10" w14:textId="77777777" w:rsidR="00A84470" w:rsidRDefault="00A84470" w:rsidP="005A4065">
            <w:pPr>
              <w:spacing w:line="256" w:lineRule="auto"/>
              <w:rPr>
                <w:sz w:val="16"/>
                <w:szCs w:val="16"/>
                <w:lang w:eastAsia="en-US"/>
              </w:rPr>
            </w:pPr>
            <w:r>
              <w:rPr>
                <w:sz w:val="16"/>
                <w:szCs w:val="16"/>
                <w:lang w:eastAsia="en-US"/>
              </w:rPr>
              <w:t>08.00-12.00</w:t>
            </w:r>
          </w:p>
          <w:p w14:paraId="5F8CB97C" w14:textId="77777777" w:rsidR="00A84470" w:rsidRDefault="00A84470" w:rsidP="005A4065">
            <w:pPr>
              <w:spacing w:line="256" w:lineRule="auto"/>
              <w:rPr>
                <w:sz w:val="16"/>
                <w:szCs w:val="16"/>
                <w:lang w:eastAsia="en-US"/>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B4A370" w14:textId="77777777" w:rsidR="00A84470" w:rsidRDefault="00A84470" w:rsidP="005A4065">
            <w:pPr>
              <w:spacing w:line="256" w:lineRule="auto"/>
              <w:rPr>
                <w:sz w:val="16"/>
                <w:szCs w:val="16"/>
                <w:lang w:eastAsia="en-US"/>
              </w:rPr>
            </w:pPr>
            <w:r>
              <w:rPr>
                <w:sz w:val="16"/>
                <w:szCs w:val="16"/>
                <w:lang w:eastAsia="en-US"/>
              </w:rPr>
              <w:t>Öğretim Üyesi Odası</w:t>
            </w:r>
          </w:p>
          <w:p w14:paraId="10EECDEA" w14:textId="77777777" w:rsidR="00A84470" w:rsidRDefault="00A84470" w:rsidP="005A4065">
            <w:pPr>
              <w:spacing w:line="256" w:lineRule="auto"/>
              <w:rPr>
                <w:sz w:val="16"/>
                <w:szCs w:val="16"/>
                <w:lang w:eastAsia="en-US"/>
              </w:rPr>
            </w:pPr>
          </w:p>
        </w:tc>
      </w:tr>
      <w:tr w:rsidR="00A84470" w14:paraId="626D2E25" w14:textId="77777777" w:rsidTr="005A4065">
        <w:trPr>
          <w:trHeight w:val="295"/>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220CE5D2" w14:textId="77777777" w:rsidR="00A84470" w:rsidRDefault="00A84470" w:rsidP="005A4065">
            <w:pPr>
              <w:spacing w:line="256" w:lineRule="auto"/>
              <w:rPr>
                <w:sz w:val="16"/>
                <w:szCs w:val="16"/>
                <w:lang w:eastAsia="en-US"/>
              </w:rPr>
            </w:pPr>
          </w:p>
        </w:tc>
        <w:tc>
          <w:tcPr>
            <w:tcW w:w="1419" w:type="dxa"/>
            <w:gridSpan w:val="2"/>
            <w:vMerge/>
            <w:tcBorders>
              <w:top w:val="single" w:sz="4" w:space="0" w:color="auto"/>
              <w:left w:val="single" w:sz="4" w:space="0" w:color="auto"/>
              <w:bottom w:val="single" w:sz="4" w:space="0" w:color="auto"/>
              <w:right w:val="single" w:sz="4" w:space="0" w:color="auto"/>
            </w:tcBorders>
            <w:vAlign w:val="center"/>
            <w:hideMark/>
          </w:tcPr>
          <w:p w14:paraId="63D963CE" w14:textId="77777777" w:rsidR="00A84470" w:rsidRDefault="00A84470" w:rsidP="005A4065">
            <w:pPr>
              <w:spacing w:line="256" w:lineRule="auto"/>
              <w:rPr>
                <w:sz w:val="16"/>
                <w:szCs w:val="16"/>
                <w:lang w:eastAsia="en-US"/>
              </w:rPr>
            </w:pPr>
          </w:p>
        </w:tc>
        <w:tc>
          <w:tcPr>
            <w:tcW w:w="405" w:type="dxa"/>
            <w:vMerge/>
            <w:tcBorders>
              <w:top w:val="single" w:sz="4" w:space="0" w:color="auto"/>
              <w:left w:val="single" w:sz="4" w:space="0" w:color="auto"/>
              <w:bottom w:val="single" w:sz="4" w:space="0" w:color="auto"/>
              <w:right w:val="single" w:sz="4" w:space="0" w:color="auto"/>
            </w:tcBorders>
            <w:vAlign w:val="center"/>
            <w:hideMark/>
          </w:tcPr>
          <w:p w14:paraId="25D6D0B8" w14:textId="77777777" w:rsidR="00A84470" w:rsidRDefault="00A84470" w:rsidP="005A4065">
            <w:pPr>
              <w:spacing w:line="256" w:lineRule="auto"/>
              <w:rPr>
                <w:sz w:val="16"/>
                <w:szCs w:val="16"/>
                <w:lang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D11F87D" w14:textId="77777777" w:rsidR="00A84470" w:rsidRDefault="00A84470" w:rsidP="005A4065">
            <w:pPr>
              <w:spacing w:line="256" w:lineRule="auto"/>
              <w:rPr>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769E7C" w14:textId="77777777" w:rsidR="00A84470" w:rsidRDefault="00A84470" w:rsidP="005A4065">
            <w:pPr>
              <w:spacing w:line="256" w:lineRule="auto"/>
              <w:rPr>
                <w:sz w:val="16"/>
                <w:szCs w:val="16"/>
                <w:lang w:eastAsia="en-US"/>
              </w:rPr>
            </w:pPr>
            <w:r>
              <w:rPr>
                <w:sz w:val="16"/>
                <w:szCs w:val="16"/>
                <w:lang w:eastAsia="en-US"/>
              </w:rPr>
              <w:t>Çarşamba</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AAFB66" w14:textId="77777777" w:rsidR="00A84470" w:rsidRDefault="00A84470" w:rsidP="005A4065">
            <w:pPr>
              <w:spacing w:line="256" w:lineRule="auto"/>
              <w:rPr>
                <w:sz w:val="16"/>
                <w:szCs w:val="16"/>
                <w:lang w:eastAsia="en-US"/>
              </w:rPr>
            </w:pPr>
          </w:p>
          <w:p w14:paraId="547B57BD" w14:textId="77777777" w:rsidR="00A84470" w:rsidRDefault="00A84470" w:rsidP="005A4065">
            <w:pPr>
              <w:spacing w:line="256" w:lineRule="auto"/>
              <w:rPr>
                <w:sz w:val="16"/>
                <w:szCs w:val="16"/>
                <w:lang w:eastAsia="en-US"/>
              </w:rPr>
            </w:pPr>
            <w:r>
              <w:rPr>
                <w:sz w:val="16"/>
                <w:szCs w:val="16"/>
                <w:lang w:eastAsia="en-US"/>
              </w:rPr>
              <w:t>13.00-16.00</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E1C5C7" w14:textId="77777777" w:rsidR="00A84470" w:rsidRDefault="00A84470" w:rsidP="005A4065">
            <w:pPr>
              <w:spacing w:line="256" w:lineRule="auto"/>
              <w:rPr>
                <w:sz w:val="16"/>
                <w:szCs w:val="16"/>
                <w:lang w:eastAsia="en-US"/>
              </w:rPr>
            </w:pPr>
            <w:r>
              <w:rPr>
                <w:sz w:val="16"/>
                <w:szCs w:val="16"/>
                <w:lang w:eastAsia="en-US"/>
              </w:rPr>
              <w:t>Servis/Ameliyathane</w:t>
            </w:r>
          </w:p>
        </w:tc>
      </w:tr>
      <w:tr w:rsidR="00A84470" w14:paraId="21A27CE0" w14:textId="77777777" w:rsidTr="005A4065">
        <w:trPr>
          <w:trHeight w:val="357"/>
        </w:trPr>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902CE4" w14:textId="77777777" w:rsidR="00A84470" w:rsidRDefault="00A84470" w:rsidP="005A4065">
            <w:pPr>
              <w:spacing w:line="256" w:lineRule="auto"/>
              <w:rPr>
                <w:sz w:val="16"/>
                <w:szCs w:val="16"/>
                <w:lang w:eastAsia="en-US"/>
              </w:rPr>
            </w:pPr>
            <w:r>
              <w:rPr>
                <w:sz w:val="16"/>
                <w:szCs w:val="16"/>
                <w:lang w:eastAsia="en-US"/>
              </w:rPr>
              <w:t>UZM 3205</w:t>
            </w:r>
          </w:p>
        </w:tc>
        <w:tc>
          <w:tcPr>
            <w:tcW w:w="58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16EC6F" w14:textId="77777777" w:rsidR="00A84470" w:rsidRDefault="00A84470" w:rsidP="005A4065">
            <w:pPr>
              <w:spacing w:line="256" w:lineRule="auto"/>
              <w:rPr>
                <w:sz w:val="16"/>
                <w:szCs w:val="16"/>
                <w:lang w:eastAsia="en-US"/>
              </w:rPr>
            </w:pPr>
            <w:r>
              <w:rPr>
                <w:sz w:val="16"/>
                <w:szCs w:val="16"/>
                <w:lang w:eastAsia="en-US"/>
              </w:rPr>
              <w:t>4</w:t>
            </w:r>
          </w:p>
        </w:tc>
        <w:tc>
          <w:tcPr>
            <w:tcW w:w="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7954B7" w14:textId="77777777" w:rsidR="00A84470" w:rsidRDefault="00A84470" w:rsidP="005A4065">
            <w:pPr>
              <w:spacing w:line="256" w:lineRule="auto"/>
              <w:rPr>
                <w:sz w:val="16"/>
                <w:szCs w:val="16"/>
                <w:lang w:eastAsia="en-US"/>
              </w:rPr>
            </w:pPr>
            <w:r>
              <w:rPr>
                <w:sz w:val="16"/>
                <w:szCs w:val="16"/>
                <w:lang w:eastAsia="en-US"/>
              </w:rPr>
              <w:t>3</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B3A3A9" w14:textId="77777777" w:rsidR="00A84470" w:rsidRDefault="00A84470" w:rsidP="005A4065">
            <w:pPr>
              <w:spacing w:line="256" w:lineRule="auto"/>
              <w:rPr>
                <w:sz w:val="16"/>
                <w:szCs w:val="16"/>
                <w:lang w:eastAsia="en-US"/>
              </w:rPr>
            </w:pPr>
            <w:r>
              <w:rPr>
                <w:sz w:val="16"/>
                <w:szCs w:val="16"/>
                <w:lang w:eastAsia="en-US"/>
              </w:rPr>
              <w:t xml:space="preserve">Prof. </w:t>
            </w:r>
            <w:proofErr w:type="spellStart"/>
            <w:proofErr w:type="gramStart"/>
            <w:r>
              <w:rPr>
                <w:sz w:val="16"/>
                <w:szCs w:val="16"/>
                <w:lang w:eastAsia="en-US"/>
              </w:rPr>
              <w:t>Dr.Ömer</w:t>
            </w:r>
            <w:proofErr w:type="spellEnd"/>
            <w:proofErr w:type="gramEnd"/>
            <w:r>
              <w:rPr>
                <w:sz w:val="16"/>
                <w:szCs w:val="16"/>
                <w:lang w:eastAsia="en-US"/>
              </w:rPr>
              <w:t xml:space="preserve"> Erkan YAPÇA</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9A4031" w14:textId="77777777" w:rsidR="00A84470" w:rsidRDefault="00A84470" w:rsidP="005A4065">
            <w:pPr>
              <w:spacing w:line="256" w:lineRule="auto"/>
              <w:rPr>
                <w:sz w:val="16"/>
                <w:szCs w:val="16"/>
                <w:lang w:eastAsia="en-US"/>
              </w:rPr>
            </w:pPr>
            <w:r>
              <w:rPr>
                <w:sz w:val="16"/>
                <w:szCs w:val="16"/>
                <w:lang w:eastAsia="en-US"/>
              </w:rPr>
              <w:t>Cuma</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9D8D2D" w14:textId="77777777" w:rsidR="00A84470" w:rsidRDefault="00A84470" w:rsidP="005A4065">
            <w:pPr>
              <w:spacing w:line="256" w:lineRule="auto"/>
              <w:rPr>
                <w:sz w:val="16"/>
                <w:szCs w:val="16"/>
                <w:lang w:eastAsia="en-US"/>
              </w:rPr>
            </w:pPr>
            <w:r>
              <w:rPr>
                <w:sz w:val="16"/>
                <w:szCs w:val="16"/>
                <w:lang w:eastAsia="en-US"/>
              </w:rPr>
              <w:t>08.00-12.00</w:t>
            </w:r>
          </w:p>
          <w:p w14:paraId="033DD2C4" w14:textId="77777777" w:rsidR="00A84470" w:rsidRDefault="00A84470" w:rsidP="005A4065">
            <w:pPr>
              <w:spacing w:line="256" w:lineRule="auto"/>
              <w:rPr>
                <w:sz w:val="16"/>
                <w:szCs w:val="16"/>
                <w:lang w:eastAsia="en-US"/>
              </w:rPr>
            </w:pPr>
            <w:r>
              <w:rPr>
                <w:sz w:val="16"/>
                <w:szCs w:val="16"/>
                <w:lang w:eastAsia="en-US"/>
              </w:rPr>
              <w:t>13.00-16.00</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CB4D64" w14:textId="77777777" w:rsidR="00A84470" w:rsidRDefault="00A84470" w:rsidP="005A4065">
            <w:pPr>
              <w:spacing w:line="256" w:lineRule="auto"/>
              <w:rPr>
                <w:sz w:val="16"/>
                <w:szCs w:val="16"/>
                <w:lang w:eastAsia="en-US"/>
              </w:rPr>
            </w:pPr>
            <w:r>
              <w:rPr>
                <w:sz w:val="16"/>
                <w:szCs w:val="16"/>
                <w:lang w:eastAsia="en-US"/>
              </w:rPr>
              <w:t>Öğretim Üyesi Odası</w:t>
            </w:r>
          </w:p>
          <w:p w14:paraId="1364EB45" w14:textId="77777777" w:rsidR="00A84470" w:rsidRDefault="00A84470" w:rsidP="005A4065">
            <w:pPr>
              <w:spacing w:line="256" w:lineRule="auto"/>
              <w:rPr>
                <w:sz w:val="16"/>
                <w:szCs w:val="16"/>
                <w:lang w:eastAsia="en-US"/>
              </w:rPr>
            </w:pPr>
            <w:r>
              <w:rPr>
                <w:sz w:val="16"/>
                <w:szCs w:val="16"/>
                <w:lang w:eastAsia="en-US"/>
              </w:rPr>
              <w:t>Servis/Ameliyathane</w:t>
            </w:r>
          </w:p>
        </w:tc>
      </w:tr>
      <w:tr w:rsidR="00A84470" w14:paraId="26CCA62D" w14:textId="77777777" w:rsidTr="005A4065">
        <w:tc>
          <w:tcPr>
            <w:tcW w:w="990" w:type="dxa"/>
            <w:tcBorders>
              <w:top w:val="nil"/>
              <w:left w:val="nil"/>
              <w:bottom w:val="nil"/>
              <w:right w:val="nil"/>
            </w:tcBorders>
            <w:vAlign w:val="center"/>
            <w:hideMark/>
          </w:tcPr>
          <w:p w14:paraId="719D69CD" w14:textId="77777777" w:rsidR="00A84470" w:rsidRDefault="00A84470" w:rsidP="005A4065">
            <w:pPr>
              <w:rPr>
                <w:sz w:val="16"/>
                <w:szCs w:val="16"/>
                <w:lang w:eastAsia="en-US"/>
              </w:rPr>
            </w:pPr>
          </w:p>
        </w:tc>
        <w:tc>
          <w:tcPr>
            <w:tcW w:w="570" w:type="dxa"/>
            <w:tcBorders>
              <w:top w:val="nil"/>
              <w:left w:val="nil"/>
              <w:bottom w:val="nil"/>
              <w:right w:val="nil"/>
            </w:tcBorders>
            <w:vAlign w:val="center"/>
            <w:hideMark/>
          </w:tcPr>
          <w:p w14:paraId="3EF0C1CD" w14:textId="77777777" w:rsidR="00A84470" w:rsidRPr="004C1EE5" w:rsidRDefault="00A84470" w:rsidP="005A4065">
            <w:pPr>
              <w:spacing w:line="256" w:lineRule="auto"/>
              <w:rPr>
                <w:rFonts w:ascii="Calibri" w:eastAsia="Calibri" w:hAnsi="Calibri"/>
                <w:sz w:val="20"/>
                <w:szCs w:val="20"/>
              </w:rPr>
            </w:pPr>
          </w:p>
        </w:tc>
        <w:tc>
          <w:tcPr>
            <w:tcW w:w="15" w:type="dxa"/>
            <w:tcBorders>
              <w:top w:val="nil"/>
              <w:left w:val="nil"/>
              <w:bottom w:val="nil"/>
              <w:right w:val="nil"/>
            </w:tcBorders>
            <w:vAlign w:val="center"/>
            <w:hideMark/>
          </w:tcPr>
          <w:p w14:paraId="3547B7B4" w14:textId="77777777" w:rsidR="00A84470" w:rsidRPr="004C1EE5" w:rsidRDefault="00A84470" w:rsidP="005A4065">
            <w:pPr>
              <w:spacing w:line="256" w:lineRule="auto"/>
              <w:rPr>
                <w:rFonts w:ascii="Calibri" w:eastAsia="Calibri" w:hAnsi="Calibri"/>
                <w:sz w:val="20"/>
                <w:szCs w:val="20"/>
              </w:rPr>
            </w:pPr>
          </w:p>
        </w:tc>
        <w:tc>
          <w:tcPr>
            <w:tcW w:w="405" w:type="dxa"/>
            <w:tcBorders>
              <w:top w:val="nil"/>
              <w:left w:val="nil"/>
              <w:bottom w:val="nil"/>
              <w:right w:val="nil"/>
            </w:tcBorders>
            <w:vAlign w:val="center"/>
            <w:hideMark/>
          </w:tcPr>
          <w:p w14:paraId="1B5F5341" w14:textId="77777777" w:rsidR="00A84470" w:rsidRPr="004C1EE5" w:rsidRDefault="00A84470" w:rsidP="005A4065">
            <w:pPr>
              <w:spacing w:line="256" w:lineRule="auto"/>
              <w:rPr>
                <w:rFonts w:ascii="Calibri" w:eastAsia="Calibri" w:hAnsi="Calibri"/>
                <w:sz w:val="20"/>
                <w:szCs w:val="20"/>
              </w:rPr>
            </w:pPr>
          </w:p>
        </w:tc>
        <w:tc>
          <w:tcPr>
            <w:tcW w:w="2970" w:type="dxa"/>
            <w:tcBorders>
              <w:top w:val="nil"/>
              <w:left w:val="nil"/>
              <w:bottom w:val="nil"/>
              <w:right w:val="nil"/>
            </w:tcBorders>
            <w:vAlign w:val="center"/>
            <w:hideMark/>
          </w:tcPr>
          <w:p w14:paraId="33099671" w14:textId="77777777" w:rsidR="00A84470" w:rsidRPr="004C1EE5" w:rsidRDefault="00A84470" w:rsidP="005A4065">
            <w:pPr>
              <w:spacing w:line="256" w:lineRule="auto"/>
              <w:rPr>
                <w:rFonts w:ascii="Calibri" w:eastAsia="Calibri" w:hAnsi="Calibri"/>
                <w:sz w:val="20"/>
                <w:szCs w:val="20"/>
              </w:rPr>
            </w:pPr>
          </w:p>
        </w:tc>
        <w:tc>
          <w:tcPr>
            <w:tcW w:w="990" w:type="dxa"/>
            <w:tcBorders>
              <w:top w:val="nil"/>
              <w:left w:val="nil"/>
              <w:bottom w:val="nil"/>
              <w:right w:val="nil"/>
            </w:tcBorders>
            <w:vAlign w:val="center"/>
            <w:hideMark/>
          </w:tcPr>
          <w:p w14:paraId="11DD3EE0" w14:textId="77777777" w:rsidR="00A84470" w:rsidRPr="004C1EE5" w:rsidRDefault="00A84470" w:rsidP="005A4065">
            <w:pPr>
              <w:spacing w:line="256" w:lineRule="auto"/>
              <w:rPr>
                <w:rFonts w:ascii="Calibri" w:eastAsia="Calibri" w:hAnsi="Calibri"/>
                <w:sz w:val="20"/>
                <w:szCs w:val="20"/>
              </w:rPr>
            </w:pPr>
          </w:p>
        </w:tc>
        <w:tc>
          <w:tcPr>
            <w:tcW w:w="15" w:type="dxa"/>
            <w:tcBorders>
              <w:top w:val="nil"/>
              <w:left w:val="nil"/>
              <w:bottom w:val="nil"/>
              <w:right w:val="nil"/>
            </w:tcBorders>
            <w:vAlign w:val="center"/>
            <w:hideMark/>
          </w:tcPr>
          <w:p w14:paraId="6FC1D856" w14:textId="77777777" w:rsidR="00A84470" w:rsidRPr="004C1EE5" w:rsidRDefault="00A84470" w:rsidP="005A4065">
            <w:pPr>
              <w:spacing w:line="256" w:lineRule="auto"/>
              <w:rPr>
                <w:rFonts w:ascii="Calibri" w:eastAsia="Calibri" w:hAnsi="Calibri"/>
                <w:sz w:val="20"/>
                <w:szCs w:val="20"/>
              </w:rPr>
            </w:pPr>
          </w:p>
        </w:tc>
        <w:tc>
          <w:tcPr>
            <w:tcW w:w="1260" w:type="dxa"/>
            <w:tcBorders>
              <w:top w:val="nil"/>
              <w:left w:val="nil"/>
              <w:bottom w:val="nil"/>
              <w:right w:val="nil"/>
            </w:tcBorders>
            <w:vAlign w:val="center"/>
            <w:hideMark/>
          </w:tcPr>
          <w:p w14:paraId="7A954796" w14:textId="77777777" w:rsidR="00A84470" w:rsidRPr="004C1EE5" w:rsidRDefault="00A84470" w:rsidP="005A4065">
            <w:pPr>
              <w:spacing w:line="256" w:lineRule="auto"/>
              <w:rPr>
                <w:rFonts w:ascii="Calibri" w:eastAsia="Calibri" w:hAnsi="Calibri"/>
                <w:sz w:val="20"/>
                <w:szCs w:val="20"/>
              </w:rPr>
            </w:pPr>
          </w:p>
        </w:tc>
        <w:tc>
          <w:tcPr>
            <w:tcW w:w="2130" w:type="dxa"/>
            <w:tcBorders>
              <w:top w:val="nil"/>
              <w:left w:val="nil"/>
              <w:bottom w:val="nil"/>
              <w:right w:val="nil"/>
            </w:tcBorders>
            <w:vAlign w:val="center"/>
            <w:hideMark/>
          </w:tcPr>
          <w:p w14:paraId="4BE83882" w14:textId="77777777" w:rsidR="00A84470" w:rsidRPr="004C1EE5" w:rsidRDefault="00A84470" w:rsidP="005A4065">
            <w:pPr>
              <w:spacing w:line="256" w:lineRule="auto"/>
              <w:rPr>
                <w:rFonts w:ascii="Calibri" w:eastAsia="Calibri" w:hAnsi="Calibri"/>
                <w:sz w:val="20"/>
                <w:szCs w:val="20"/>
              </w:rPr>
            </w:pPr>
          </w:p>
        </w:tc>
      </w:tr>
    </w:tbl>
    <w:p w14:paraId="140FC2C0" w14:textId="77777777" w:rsidR="00A84470" w:rsidRDefault="00A84470" w:rsidP="00A84470">
      <w:pPr>
        <w:rPr>
          <w:b/>
          <w:sz w:val="16"/>
          <w:szCs w:val="16"/>
        </w:rPr>
      </w:pPr>
    </w:p>
    <w:p w14:paraId="3BAEEE48" w14:textId="77777777" w:rsidR="00A84470" w:rsidRDefault="00A84470" w:rsidP="00A84470">
      <w:pPr>
        <w:jc w:val="center"/>
        <w:rPr>
          <w:b/>
          <w:sz w:val="16"/>
          <w:szCs w:val="16"/>
        </w:rPr>
      </w:pPr>
    </w:p>
    <w:p w14:paraId="40F81247" w14:textId="2EA5E850" w:rsidR="00A84470" w:rsidRDefault="00A84470" w:rsidP="00A84470">
      <w:pPr>
        <w:jc w:val="center"/>
        <w:rPr>
          <w:b/>
          <w:sz w:val="16"/>
          <w:szCs w:val="16"/>
        </w:rPr>
      </w:pPr>
    </w:p>
    <w:p w14:paraId="2DCE190F" w14:textId="56A41FAD" w:rsidR="001401A8" w:rsidRDefault="001401A8" w:rsidP="00A84470">
      <w:pPr>
        <w:jc w:val="center"/>
        <w:rPr>
          <w:b/>
          <w:sz w:val="16"/>
          <w:szCs w:val="16"/>
        </w:rPr>
      </w:pPr>
    </w:p>
    <w:p w14:paraId="716017C5" w14:textId="0E7CDE4D" w:rsidR="001401A8" w:rsidRDefault="001401A8" w:rsidP="00A84470">
      <w:pPr>
        <w:jc w:val="center"/>
        <w:rPr>
          <w:b/>
          <w:sz w:val="16"/>
          <w:szCs w:val="16"/>
        </w:rPr>
      </w:pPr>
    </w:p>
    <w:p w14:paraId="6768DBA7" w14:textId="3CBF91E6" w:rsidR="001401A8" w:rsidRDefault="001401A8" w:rsidP="00A84470">
      <w:pPr>
        <w:jc w:val="center"/>
        <w:rPr>
          <w:b/>
          <w:sz w:val="16"/>
          <w:szCs w:val="16"/>
        </w:rPr>
      </w:pPr>
    </w:p>
    <w:p w14:paraId="1C4D048A" w14:textId="51B3EFC2" w:rsidR="001401A8" w:rsidRDefault="001401A8" w:rsidP="00A84470">
      <w:pPr>
        <w:jc w:val="center"/>
        <w:rPr>
          <w:b/>
          <w:sz w:val="16"/>
          <w:szCs w:val="16"/>
        </w:rPr>
      </w:pPr>
    </w:p>
    <w:p w14:paraId="7F01C635" w14:textId="021DCC34" w:rsidR="001401A8" w:rsidRDefault="001401A8" w:rsidP="00A84470">
      <w:pPr>
        <w:jc w:val="center"/>
        <w:rPr>
          <w:b/>
          <w:sz w:val="16"/>
          <w:szCs w:val="16"/>
        </w:rPr>
      </w:pPr>
    </w:p>
    <w:p w14:paraId="4C2F9E90" w14:textId="59E2D294" w:rsidR="001401A8" w:rsidRDefault="001401A8" w:rsidP="00A84470">
      <w:pPr>
        <w:jc w:val="center"/>
        <w:rPr>
          <w:b/>
          <w:sz w:val="16"/>
          <w:szCs w:val="16"/>
        </w:rPr>
      </w:pPr>
    </w:p>
    <w:p w14:paraId="6DB5678E" w14:textId="6352B316" w:rsidR="001401A8" w:rsidRDefault="001401A8" w:rsidP="00A84470">
      <w:pPr>
        <w:jc w:val="center"/>
        <w:rPr>
          <w:b/>
          <w:sz w:val="16"/>
          <w:szCs w:val="16"/>
        </w:rPr>
      </w:pPr>
    </w:p>
    <w:p w14:paraId="76AD409C" w14:textId="6F9496E8" w:rsidR="001401A8" w:rsidRDefault="001401A8" w:rsidP="00A84470">
      <w:pPr>
        <w:jc w:val="center"/>
        <w:rPr>
          <w:b/>
          <w:sz w:val="16"/>
          <w:szCs w:val="16"/>
        </w:rPr>
      </w:pPr>
    </w:p>
    <w:p w14:paraId="07E20AA2" w14:textId="48DCF91B" w:rsidR="00A84470" w:rsidRDefault="00A84470" w:rsidP="00A84470">
      <w:pPr>
        <w:jc w:val="center"/>
        <w:rPr>
          <w:b/>
          <w:sz w:val="16"/>
          <w:szCs w:val="16"/>
        </w:rPr>
      </w:pPr>
    </w:p>
    <w:p w14:paraId="604D68A8" w14:textId="14B4EBCC" w:rsidR="001401A8" w:rsidRDefault="001401A8" w:rsidP="00A84470">
      <w:pPr>
        <w:jc w:val="center"/>
        <w:rPr>
          <w:b/>
          <w:sz w:val="16"/>
          <w:szCs w:val="16"/>
        </w:rPr>
      </w:pPr>
    </w:p>
    <w:p w14:paraId="7BC6A0C3" w14:textId="0E1246C3" w:rsidR="001401A8" w:rsidRDefault="001401A8" w:rsidP="00A84470">
      <w:pPr>
        <w:jc w:val="center"/>
        <w:rPr>
          <w:b/>
          <w:sz w:val="16"/>
          <w:szCs w:val="16"/>
        </w:rPr>
      </w:pPr>
    </w:p>
    <w:p w14:paraId="6E316C4C" w14:textId="7914880E" w:rsidR="001401A8" w:rsidRDefault="001401A8" w:rsidP="00A84470">
      <w:pPr>
        <w:jc w:val="center"/>
        <w:rPr>
          <w:b/>
          <w:sz w:val="16"/>
          <w:szCs w:val="16"/>
        </w:rPr>
      </w:pPr>
    </w:p>
    <w:p w14:paraId="23B48962" w14:textId="600737A9" w:rsidR="001401A8" w:rsidRDefault="001401A8" w:rsidP="00A84470">
      <w:pPr>
        <w:jc w:val="center"/>
        <w:rPr>
          <w:b/>
          <w:sz w:val="16"/>
          <w:szCs w:val="16"/>
        </w:rPr>
      </w:pPr>
    </w:p>
    <w:p w14:paraId="2A191C23" w14:textId="77777777" w:rsidR="001401A8" w:rsidRDefault="001401A8" w:rsidP="00A84470">
      <w:pPr>
        <w:jc w:val="center"/>
        <w:rPr>
          <w:b/>
          <w:sz w:val="16"/>
          <w:szCs w:val="16"/>
        </w:rPr>
      </w:pPr>
    </w:p>
    <w:p w14:paraId="05BE9E5B" w14:textId="77777777" w:rsidR="00A84470" w:rsidRDefault="00A84470" w:rsidP="00A84470">
      <w:pPr>
        <w:jc w:val="center"/>
        <w:rPr>
          <w:b/>
          <w:sz w:val="16"/>
          <w:szCs w:val="16"/>
        </w:rPr>
      </w:pPr>
      <w:r>
        <w:rPr>
          <w:b/>
          <w:sz w:val="16"/>
          <w:szCs w:val="16"/>
        </w:rPr>
        <w:t>4.YIL</w:t>
      </w:r>
    </w:p>
    <w:tbl>
      <w:tblPr>
        <w:tblW w:w="9440" w:type="dxa"/>
        <w:tblInd w:w="-72" w:type="dxa"/>
        <w:tblCellMar>
          <w:left w:w="70" w:type="dxa"/>
          <w:right w:w="70" w:type="dxa"/>
        </w:tblCellMar>
        <w:tblLook w:val="04A0" w:firstRow="1" w:lastRow="0" w:firstColumn="1" w:lastColumn="0" w:noHBand="0" w:noVBand="1"/>
      </w:tblPr>
      <w:tblGrid>
        <w:gridCol w:w="1002"/>
        <w:gridCol w:w="572"/>
        <w:gridCol w:w="572"/>
        <w:gridCol w:w="2861"/>
        <w:gridCol w:w="1012"/>
        <w:gridCol w:w="1276"/>
        <w:gridCol w:w="2145"/>
      </w:tblGrid>
      <w:tr w:rsidR="00A84470" w14:paraId="1F0AE351" w14:textId="77777777" w:rsidTr="005A4065">
        <w:trPr>
          <w:trHeight w:val="219"/>
        </w:trPr>
        <w:tc>
          <w:tcPr>
            <w:tcW w:w="1002" w:type="dxa"/>
            <w:vMerge w:val="restart"/>
            <w:tcBorders>
              <w:top w:val="single" w:sz="4" w:space="0" w:color="auto"/>
              <w:left w:val="single" w:sz="4" w:space="0" w:color="auto"/>
              <w:bottom w:val="single" w:sz="4" w:space="0" w:color="auto"/>
              <w:right w:val="single" w:sz="4" w:space="0" w:color="auto"/>
            </w:tcBorders>
            <w:noWrap/>
            <w:vAlign w:val="center"/>
            <w:hideMark/>
          </w:tcPr>
          <w:p w14:paraId="7CCDB0B1" w14:textId="77777777" w:rsidR="00A84470" w:rsidRDefault="00A84470" w:rsidP="005A4065">
            <w:pPr>
              <w:spacing w:line="256" w:lineRule="auto"/>
              <w:rPr>
                <w:b/>
                <w:sz w:val="16"/>
                <w:szCs w:val="16"/>
                <w:lang w:eastAsia="en-US"/>
              </w:rPr>
            </w:pPr>
            <w:r>
              <w:rPr>
                <w:b/>
                <w:sz w:val="16"/>
                <w:szCs w:val="16"/>
                <w:lang w:eastAsia="en-US"/>
              </w:rPr>
              <w:t>Dersin Kodu</w:t>
            </w:r>
          </w:p>
        </w:tc>
        <w:tc>
          <w:tcPr>
            <w:tcW w:w="1144" w:type="dxa"/>
            <w:gridSpan w:val="2"/>
            <w:tcBorders>
              <w:top w:val="single" w:sz="4" w:space="0" w:color="auto"/>
              <w:left w:val="single" w:sz="4" w:space="0" w:color="auto"/>
              <w:bottom w:val="nil"/>
              <w:right w:val="single" w:sz="4" w:space="0" w:color="auto"/>
            </w:tcBorders>
            <w:vAlign w:val="center"/>
            <w:hideMark/>
          </w:tcPr>
          <w:p w14:paraId="7A0079DF" w14:textId="77777777" w:rsidR="00A84470" w:rsidRDefault="00A84470" w:rsidP="005A4065">
            <w:pPr>
              <w:spacing w:line="256" w:lineRule="auto"/>
              <w:rPr>
                <w:b/>
                <w:sz w:val="16"/>
                <w:szCs w:val="16"/>
                <w:lang w:eastAsia="en-US"/>
              </w:rPr>
            </w:pPr>
            <w:r>
              <w:rPr>
                <w:b/>
                <w:sz w:val="16"/>
                <w:szCs w:val="16"/>
                <w:lang w:eastAsia="en-US"/>
              </w:rPr>
              <w:t>Ders Saati</w:t>
            </w:r>
          </w:p>
        </w:tc>
        <w:tc>
          <w:tcPr>
            <w:tcW w:w="2861" w:type="dxa"/>
            <w:vMerge w:val="restart"/>
            <w:tcBorders>
              <w:top w:val="single" w:sz="4" w:space="0" w:color="auto"/>
              <w:left w:val="single" w:sz="4" w:space="0" w:color="auto"/>
              <w:bottom w:val="single" w:sz="4" w:space="0" w:color="auto"/>
              <w:right w:val="single" w:sz="4" w:space="0" w:color="auto"/>
            </w:tcBorders>
            <w:noWrap/>
            <w:vAlign w:val="center"/>
            <w:hideMark/>
          </w:tcPr>
          <w:p w14:paraId="7F505EB6" w14:textId="77777777" w:rsidR="00A84470" w:rsidRDefault="00A84470" w:rsidP="005A4065">
            <w:pPr>
              <w:spacing w:line="256" w:lineRule="auto"/>
              <w:rPr>
                <w:b/>
                <w:sz w:val="16"/>
                <w:szCs w:val="16"/>
                <w:lang w:eastAsia="en-US"/>
              </w:rPr>
            </w:pPr>
            <w:r>
              <w:rPr>
                <w:b/>
                <w:sz w:val="16"/>
                <w:szCs w:val="16"/>
                <w:lang w:eastAsia="en-US"/>
              </w:rPr>
              <w:t>Öğretim Üyesi</w:t>
            </w:r>
          </w:p>
        </w:tc>
        <w:tc>
          <w:tcPr>
            <w:tcW w:w="1012" w:type="dxa"/>
            <w:vMerge w:val="restart"/>
            <w:tcBorders>
              <w:top w:val="single" w:sz="4" w:space="0" w:color="auto"/>
              <w:left w:val="single" w:sz="4" w:space="0" w:color="auto"/>
              <w:bottom w:val="single" w:sz="4" w:space="0" w:color="auto"/>
              <w:right w:val="single" w:sz="4" w:space="0" w:color="auto"/>
            </w:tcBorders>
            <w:noWrap/>
            <w:vAlign w:val="center"/>
            <w:hideMark/>
          </w:tcPr>
          <w:p w14:paraId="494E7250" w14:textId="77777777" w:rsidR="00A84470" w:rsidRDefault="00A84470" w:rsidP="005A4065">
            <w:pPr>
              <w:spacing w:line="256" w:lineRule="auto"/>
              <w:rPr>
                <w:b/>
                <w:sz w:val="16"/>
                <w:szCs w:val="16"/>
                <w:lang w:eastAsia="en-US"/>
              </w:rPr>
            </w:pPr>
            <w:r>
              <w:rPr>
                <w:b/>
                <w:sz w:val="16"/>
                <w:szCs w:val="16"/>
                <w:lang w:eastAsia="en-US"/>
              </w:rPr>
              <w:t>Ders Günü</w:t>
            </w:r>
          </w:p>
        </w:tc>
        <w:tc>
          <w:tcPr>
            <w:tcW w:w="1276" w:type="dxa"/>
            <w:vMerge w:val="restart"/>
            <w:tcBorders>
              <w:top w:val="single" w:sz="4" w:space="0" w:color="auto"/>
              <w:left w:val="single" w:sz="4" w:space="0" w:color="auto"/>
              <w:bottom w:val="single" w:sz="4" w:space="0" w:color="auto"/>
              <w:right w:val="single" w:sz="4" w:space="0" w:color="auto"/>
            </w:tcBorders>
            <w:noWrap/>
            <w:vAlign w:val="center"/>
            <w:hideMark/>
          </w:tcPr>
          <w:p w14:paraId="61844D30" w14:textId="77777777" w:rsidR="00A84470" w:rsidRDefault="00A84470" w:rsidP="005A4065">
            <w:pPr>
              <w:spacing w:line="256" w:lineRule="auto"/>
              <w:rPr>
                <w:b/>
                <w:sz w:val="16"/>
                <w:szCs w:val="16"/>
                <w:lang w:eastAsia="en-US"/>
              </w:rPr>
            </w:pPr>
            <w:r>
              <w:rPr>
                <w:b/>
                <w:sz w:val="16"/>
                <w:szCs w:val="16"/>
                <w:lang w:eastAsia="en-US"/>
              </w:rPr>
              <w:t>Ders Saati</w:t>
            </w:r>
          </w:p>
        </w:tc>
        <w:tc>
          <w:tcPr>
            <w:tcW w:w="2145" w:type="dxa"/>
            <w:vMerge w:val="restart"/>
            <w:tcBorders>
              <w:top w:val="single" w:sz="4" w:space="0" w:color="auto"/>
              <w:left w:val="single" w:sz="4" w:space="0" w:color="auto"/>
              <w:bottom w:val="single" w:sz="4" w:space="0" w:color="auto"/>
              <w:right w:val="single" w:sz="4" w:space="0" w:color="auto"/>
            </w:tcBorders>
            <w:noWrap/>
            <w:vAlign w:val="center"/>
            <w:hideMark/>
          </w:tcPr>
          <w:p w14:paraId="2B921A62" w14:textId="77777777" w:rsidR="00A84470" w:rsidRDefault="00A84470" w:rsidP="005A4065">
            <w:pPr>
              <w:spacing w:line="256" w:lineRule="auto"/>
              <w:rPr>
                <w:b/>
                <w:sz w:val="16"/>
                <w:szCs w:val="16"/>
                <w:lang w:eastAsia="en-US"/>
              </w:rPr>
            </w:pPr>
            <w:r>
              <w:rPr>
                <w:b/>
                <w:sz w:val="16"/>
                <w:szCs w:val="16"/>
                <w:lang w:eastAsia="en-US"/>
              </w:rPr>
              <w:t>Ders Yeri</w:t>
            </w:r>
          </w:p>
        </w:tc>
      </w:tr>
      <w:tr w:rsidR="00A84470" w14:paraId="7B914DDD" w14:textId="77777777" w:rsidTr="005A4065">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BF595D" w14:textId="77777777" w:rsidR="00A84470" w:rsidRDefault="00A84470" w:rsidP="005A4065">
            <w:pPr>
              <w:spacing w:line="256" w:lineRule="auto"/>
              <w:rPr>
                <w:b/>
                <w:sz w:val="16"/>
                <w:szCs w:val="16"/>
                <w:lang w:eastAsia="en-US"/>
              </w:rPr>
            </w:pPr>
          </w:p>
        </w:tc>
        <w:tc>
          <w:tcPr>
            <w:tcW w:w="572" w:type="dxa"/>
            <w:tcBorders>
              <w:top w:val="single" w:sz="4" w:space="0" w:color="auto"/>
              <w:left w:val="single" w:sz="4" w:space="0" w:color="auto"/>
              <w:bottom w:val="nil"/>
              <w:right w:val="single" w:sz="4" w:space="0" w:color="auto"/>
            </w:tcBorders>
            <w:vAlign w:val="center"/>
            <w:hideMark/>
          </w:tcPr>
          <w:p w14:paraId="6AD434CD" w14:textId="77777777" w:rsidR="00A84470" w:rsidRDefault="00A84470" w:rsidP="005A4065">
            <w:pPr>
              <w:spacing w:line="256" w:lineRule="auto"/>
              <w:rPr>
                <w:b/>
                <w:sz w:val="16"/>
                <w:szCs w:val="16"/>
                <w:lang w:eastAsia="en-US"/>
              </w:rPr>
            </w:pPr>
            <w:proofErr w:type="spellStart"/>
            <w:r>
              <w:rPr>
                <w:b/>
                <w:sz w:val="16"/>
                <w:szCs w:val="16"/>
                <w:lang w:eastAsia="en-US"/>
              </w:rPr>
              <w:t>Teo</w:t>
            </w:r>
            <w:proofErr w:type="spellEnd"/>
          </w:p>
        </w:tc>
        <w:tc>
          <w:tcPr>
            <w:tcW w:w="572" w:type="dxa"/>
            <w:tcBorders>
              <w:top w:val="single" w:sz="4" w:space="0" w:color="auto"/>
              <w:left w:val="single" w:sz="4" w:space="0" w:color="auto"/>
              <w:bottom w:val="nil"/>
              <w:right w:val="single" w:sz="4" w:space="0" w:color="auto"/>
            </w:tcBorders>
            <w:vAlign w:val="center"/>
            <w:hideMark/>
          </w:tcPr>
          <w:p w14:paraId="69FA8B97" w14:textId="77777777" w:rsidR="00A84470" w:rsidRDefault="00A84470" w:rsidP="005A4065">
            <w:pPr>
              <w:spacing w:line="256" w:lineRule="auto"/>
              <w:rPr>
                <w:b/>
                <w:sz w:val="16"/>
                <w:szCs w:val="16"/>
                <w:lang w:eastAsia="en-US"/>
              </w:rPr>
            </w:pPr>
            <w:r>
              <w:rPr>
                <w:b/>
                <w:sz w:val="16"/>
                <w:szCs w:val="16"/>
                <w:lang w:eastAsia="en-US"/>
              </w:rPr>
              <w:t>DF</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CA0815" w14:textId="77777777" w:rsidR="00A84470" w:rsidRDefault="00A84470" w:rsidP="005A4065">
            <w:pPr>
              <w:spacing w:line="256" w:lineRule="auto"/>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A4DA82" w14:textId="77777777" w:rsidR="00A84470" w:rsidRDefault="00A84470" w:rsidP="005A4065">
            <w:pPr>
              <w:spacing w:line="256" w:lineRule="auto"/>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5F6EA3" w14:textId="77777777" w:rsidR="00A84470" w:rsidRDefault="00A84470" w:rsidP="005A4065">
            <w:pPr>
              <w:spacing w:line="256" w:lineRule="auto"/>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245302" w14:textId="77777777" w:rsidR="00A84470" w:rsidRDefault="00A84470" w:rsidP="005A4065">
            <w:pPr>
              <w:spacing w:line="256" w:lineRule="auto"/>
              <w:rPr>
                <w:b/>
                <w:sz w:val="16"/>
                <w:szCs w:val="16"/>
                <w:lang w:eastAsia="en-US"/>
              </w:rPr>
            </w:pPr>
          </w:p>
        </w:tc>
      </w:tr>
      <w:tr w:rsidR="00A84470" w14:paraId="6F001C2D" w14:textId="77777777" w:rsidTr="005A4065">
        <w:trPr>
          <w:trHeight w:val="411"/>
        </w:trPr>
        <w:tc>
          <w:tcPr>
            <w:tcW w:w="1002" w:type="dxa"/>
            <w:vMerge w:val="restart"/>
            <w:tcBorders>
              <w:top w:val="single" w:sz="4" w:space="0" w:color="auto"/>
              <w:left w:val="single" w:sz="4" w:space="0" w:color="auto"/>
              <w:bottom w:val="single" w:sz="4" w:space="0" w:color="auto"/>
              <w:right w:val="single" w:sz="4" w:space="0" w:color="auto"/>
            </w:tcBorders>
            <w:noWrap/>
            <w:vAlign w:val="center"/>
            <w:hideMark/>
          </w:tcPr>
          <w:p w14:paraId="106504D5" w14:textId="77777777" w:rsidR="00A84470" w:rsidRDefault="00A84470" w:rsidP="005A4065">
            <w:pPr>
              <w:spacing w:line="256" w:lineRule="auto"/>
              <w:rPr>
                <w:sz w:val="16"/>
                <w:szCs w:val="16"/>
                <w:lang w:eastAsia="en-US"/>
              </w:rPr>
            </w:pPr>
            <w:r>
              <w:rPr>
                <w:sz w:val="16"/>
                <w:szCs w:val="16"/>
                <w:lang w:eastAsia="en-US"/>
              </w:rPr>
              <w:t>UZM 4205</w:t>
            </w:r>
          </w:p>
        </w:tc>
        <w:tc>
          <w:tcPr>
            <w:tcW w:w="572" w:type="dxa"/>
            <w:vMerge w:val="restart"/>
            <w:tcBorders>
              <w:top w:val="single" w:sz="4" w:space="0" w:color="000000"/>
              <w:left w:val="single" w:sz="4" w:space="0" w:color="auto"/>
              <w:bottom w:val="nil"/>
              <w:right w:val="single" w:sz="4" w:space="0" w:color="auto"/>
            </w:tcBorders>
            <w:vAlign w:val="center"/>
            <w:hideMark/>
          </w:tcPr>
          <w:p w14:paraId="0E772870" w14:textId="77777777" w:rsidR="00A84470" w:rsidRDefault="00A84470" w:rsidP="005A4065">
            <w:pPr>
              <w:spacing w:line="256" w:lineRule="auto"/>
              <w:rPr>
                <w:sz w:val="16"/>
                <w:szCs w:val="16"/>
                <w:lang w:eastAsia="en-US"/>
              </w:rPr>
            </w:pPr>
            <w:r>
              <w:rPr>
                <w:sz w:val="16"/>
                <w:szCs w:val="16"/>
                <w:lang w:eastAsia="en-US"/>
              </w:rPr>
              <w:t>4</w:t>
            </w:r>
          </w:p>
        </w:tc>
        <w:tc>
          <w:tcPr>
            <w:tcW w:w="572" w:type="dxa"/>
            <w:vMerge w:val="restart"/>
            <w:tcBorders>
              <w:top w:val="single" w:sz="4" w:space="0" w:color="000000"/>
              <w:left w:val="single" w:sz="4" w:space="0" w:color="auto"/>
              <w:bottom w:val="nil"/>
              <w:right w:val="single" w:sz="4" w:space="0" w:color="000000"/>
            </w:tcBorders>
            <w:vAlign w:val="center"/>
            <w:hideMark/>
          </w:tcPr>
          <w:p w14:paraId="0C5707FD" w14:textId="77777777" w:rsidR="00A84470" w:rsidRDefault="00A84470" w:rsidP="005A4065">
            <w:pPr>
              <w:spacing w:line="256" w:lineRule="auto"/>
              <w:rPr>
                <w:sz w:val="16"/>
                <w:szCs w:val="16"/>
                <w:lang w:eastAsia="en-US"/>
              </w:rPr>
            </w:pPr>
            <w:r>
              <w:rPr>
                <w:sz w:val="16"/>
                <w:szCs w:val="16"/>
                <w:lang w:eastAsia="en-US"/>
              </w:rPr>
              <w:t>3</w:t>
            </w:r>
          </w:p>
        </w:tc>
        <w:tc>
          <w:tcPr>
            <w:tcW w:w="2861" w:type="dxa"/>
            <w:vMerge w:val="restart"/>
            <w:tcBorders>
              <w:top w:val="single" w:sz="4" w:space="0" w:color="000000"/>
              <w:left w:val="single" w:sz="4" w:space="0" w:color="000000"/>
              <w:bottom w:val="nil"/>
              <w:right w:val="nil"/>
            </w:tcBorders>
            <w:noWrap/>
            <w:vAlign w:val="center"/>
            <w:hideMark/>
          </w:tcPr>
          <w:p w14:paraId="01DA2A57" w14:textId="77777777" w:rsidR="00A84470" w:rsidRDefault="00A84470" w:rsidP="005A4065">
            <w:pPr>
              <w:spacing w:line="256" w:lineRule="auto"/>
              <w:rPr>
                <w:sz w:val="16"/>
                <w:szCs w:val="16"/>
                <w:lang w:eastAsia="en-US"/>
              </w:rPr>
            </w:pPr>
            <w:proofErr w:type="spellStart"/>
            <w:proofErr w:type="gramStart"/>
            <w:r>
              <w:rPr>
                <w:color w:val="000000"/>
                <w:sz w:val="16"/>
                <w:szCs w:val="16"/>
                <w:lang w:eastAsia="en-US"/>
              </w:rPr>
              <w:t>Dr.Öğr.Üyesi</w:t>
            </w:r>
            <w:proofErr w:type="spellEnd"/>
            <w:proofErr w:type="gramEnd"/>
            <w:r>
              <w:rPr>
                <w:color w:val="000000"/>
                <w:sz w:val="16"/>
                <w:szCs w:val="16"/>
                <w:lang w:eastAsia="en-US"/>
              </w:rPr>
              <w:t xml:space="preserve"> </w:t>
            </w:r>
            <w:proofErr w:type="spellStart"/>
            <w:r>
              <w:rPr>
                <w:color w:val="000000"/>
                <w:sz w:val="16"/>
                <w:szCs w:val="16"/>
                <w:lang w:eastAsia="en-US"/>
              </w:rPr>
              <w:t>E.PınarT.YILMAZ</w:t>
            </w:r>
            <w:proofErr w:type="spellEnd"/>
          </w:p>
        </w:tc>
        <w:tc>
          <w:tcPr>
            <w:tcW w:w="1012" w:type="dxa"/>
            <w:tcBorders>
              <w:top w:val="single" w:sz="4" w:space="0" w:color="000000"/>
              <w:left w:val="single" w:sz="4" w:space="0" w:color="000000"/>
              <w:bottom w:val="nil"/>
              <w:right w:val="nil"/>
            </w:tcBorders>
            <w:noWrap/>
            <w:vAlign w:val="center"/>
            <w:hideMark/>
          </w:tcPr>
          <w:p w14:paraId="2996EC47" w14:textId="77777777" w:rsidR="00A84470" w:rsidRDefault="00A84470" w:rsidP="005A4065">
            <w:pPr>
              <w:spacing w:line="256" w:lineRule="auto"/>
              <w:rPr>
                <w:sz w:val="16"/>
                <w:szCs w:val="16"/>
                <w:lang w:eastAsia="en-US"/>
              </w:rPr>
            </w:pPr>
            <w:r>
              <w:rPr>
                <w:sz w:val="16"/>
                <w:szCs w:val="16"/>
                <w:lang w:eastAsia="en-US"/>
              </w:rPr>
              <w:t>Perşembe</w:t>
            </w:r>
          </w:p>
        </w:tc>
        <w:tc>
          <w:tcPr>
            <w:tcW w:w="1276" w:type="dxa"/>
            <w:tcBorders>
              <w:top w:val="single" w:sz="4" w:space="0" w:color="000000"/>
              <w:left w:val="single" w:sz="4" w:space="0" w:color="000000"/>
              <w:bottom w:val="nil"/>
              <w:right w:val="nil"/>
            </w:tcBorders>
            <w:noWrap/>
            <w:vAlign w:val="center"/>
          </w:tcPr>
          <w:p w14:paraId="1DF31AC4" w14:textId="77777777" w:rsidR="00A84470" w:rsidRDefault="00A84470" w:rsidP="005A4065">
            <w:pPr>
              <w:spacing w:line="256" w:lineRule="auto"/>
              <w:rPr>
                <w:sz w:val="16"/>
                <w:szCs w:val="16"/>
                <w:lang w:eastAsia="en-US"/>
              </w:rPr>
            </w:pPr>
            <w:r>
              <w:rPr>
                <w:sz w:val="16"/>
                <w:szCs w:val="16"/>
                <w:lang w:eastAsia="en-US"/>
              </w:rPr>
              <w:t>08.00-12.00</w:t>
            </w:r>
          </w:p>
          <w:p w14:paraId="125699D0" w14:textId="77777777" w:rsidR="00A84470" w:rsidRDefault="00A84470" w:rsidP="005A4065">
            <w:pPr>
              <w:spacing w:line="256" w:lineRule="auto"/>
              <w:rPr>
                <w:sz w:val="16"/>
                <w:szCs w:val="16"/>
                <w:lang w:eastAsia="en-US"/>
              </w:rPr>
            </w:pPr>
          </w:p>
        </w:tc>
        <w:tc>
          <w:tcPr>
            <w:tcW w:w="2145" w:type="dxa"/>
            <w:tcBorders>
              <w:top w:val="single" w:sz="4" w:space="0" w:color="000000"/>
              <w:left w:val="single" w:sz="4" w:space="0" w:color="000000"/>
              <w:bottom w:val="nil"/>
              <w:right w:val="single" w:sz="4" w:space="0" w:color="auto"/>
            </w:tcBorders>
            <w:noWrap/>
            <w:vAlign w:val="center"/>
          </w:tcPr>
          <w:p w14:paraId="1F57746A" w14:textId="77777777" w:rsidR="00A84470" w:rsidRDefault="00A84470" w:rsidP="005A4065">
            <w:pPr>
              <w:spacing w:line="256" w:lineRule="auto"/>
              <w:rPr>
                <w:sz w:val="16"/>
                <w:szCs w:val="16"/>
                <w:lang w:eastAsia="en-US"/>
              </w:rPr>
            </w:pPr>
            <w:r>
              <w:rPr>
                <w:sz w:val="16"/>
                <w:szCs w:val="16"/>
                <w:lang w:eastAsia="en-US"/>
              </w:rPr>
              <w:t>Öğretim Üyesi Odası</w:t>
            </w:r>
          </w:p>
          <w:p w14:paraId="7919D4A8" w14:textId="77777777" w:rsidR="00A84470" w:rsidRDefault="00A84470" w:rsidP="005A4065">
            <w:pPr>
              <w:spacing w:line="256" w:lineRule="auto"/>
              <w:rPr>
                <w:sz w:val="16"/>
                <w:szCs w:val="16"/>
                <w:lang w:eastAsia="en-US"/>
              </w:rPr>
            </w:pPr>
          </w:p>
        </w:tc>
      </w:tr>
      <w:tr w:rsidR="00A84470" w14:paraId="6AD63230" w14:textId="77777777" w:rsidTr="005A4065">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45E0F5" w14:textId="77777777" w:rsidR="00A84470" w:rsidRDefault="00A84470" w:rsidP="005A4065">
            <w:pPr>
              <w:spacing w:line="256" w:lineRule="auto"/>
              <w:rPr>
                <w:sz w:val="16"/>
                <w:szCs w:val="16"/>
                <w:lang w:eastAsia="en-US"/>
              </w:rPr>
            </w:pPr>
          </w:p>
        </w:tc>
        <w:tc>
          <w:tcPr>
            <w:tcW w:w="0" w:type="auto"/>
            <w:vMerge/>
            <w:tcBorders>
              <w:top w:val="single" w:sz="4" w:space="0" w:color="000000"/>
              <w:left w:val="single" w:sz="4" w:space="0" w:color="auto"/>
              <w:bottom w:val="nil"/>
              <w:right w:val="single" w:sz="4" w:space="0" w:color="auto"/>
            </w:tcBorders>
            <w:vAlign w:val="center"/>
            <w:hideMark/>
          </w:tcPr>
          <w:p w14:paraId="7DD40585" w14:textId="77777777" w:rsidR="00A84470" w:rsidRDefault="00A84470" w:rsidP="005A4065">
            <w:pPr>
              <w:spacing w:line="256" w:lineRule="auto"/>
              <w:rPr>
                <w:sz w:val="16"/>
                <w:szCs w:val="16"/>
                <w:lang w:eastAsia="en-US"/>
              </w:rPr>
            </w:pPr>
          </w:p>
        </w:tc>
        <w:tc>
          <w:tcPr>
            <w:tcW w:w="0" w:type="auto"/>
            <w:vMerge/>
            <w:tcBorders>
              <w:top w:val="single" w:sz="4" w:space="0" w:color="000000"/>
              <w:left w:val="single" w:sz="4" w:space="0" w:color="auto"/>
              <w:bottom w:val="nil"/>
              <w:right w:val="single" w:sz="4" w:space="0" w:color="000000"/>
            </w:tcBorders>
            <w:vAlign w:val="center"/>
            <w:hideMark/>
          </w:tcPr>
          <w:p w14:paraId="49E4BC85" w14:textId="77777777" w:rsidR="00A84470" w:rsidRDefault="00A84470" w:rsidP="005A4065">
            <w:pPr>
              <w:spacing w:line="256" w:lineRule="auto"/>
              <w:rPr>
                <w:sz w:val="16"/>
                <w:szCs w:val="16"/>
                <w:lang w:eastAsia="en-US"/>
              </w:rPr>
            </w:pPr>
          </w:p>
        </w:tc>
        <w:tc>
          <w:tcPr>
            <w:tcW w:w="0" w:type="auto"/>
            <w:vMerge/>
            <w:tcBorders>
              <w:top w:val="single" w:sz="4" w:space="0" w:color="000000"/>
              <w:left w:val="single" w:sz="4" w:space="0" w:color="000000"/>
              <w:bottom w:val="nil"/>
              <w:right w:val="nil"/>
            </w:tcBorders>
            <w:vAlign w:val="center"/>
            <w:hideMark/>
          </w:tcPr>
          <w:p w14:paraId="6721283C" w14:textId="77777777" w:rsidR="00A84470" w:rsidRDefault="00A84470" w:rsidP="005A4065">
            <w:pPr>
              <w:spacing w:line="256" w:lineRule="auto"/>
              <w:rPr>
                <w:sz w:val="16"/>
                <w:szCs w:val="16"/>
                <w:lang w:eastAsia="en-US"/>
              </w:rPr>
            </w:pPr>
          </w:p>
        </w:tc>
        <w:tc>
          <w:tcPr>
            <w:tcW w:w="1012" w:type="dxa"/>
            <w:tcBorders>
              <w:top w:val="single" w:sz="4" w:space="0" w:color="000000"/>
              <w:left w:val="single" w:sz="4" w:space="0" w:color="000000"/>
              <w:bottom w:val="nil"/>
              <w:right w:val="nil"/>
            </w:tcBorders>
            <w:noWrap/>
            <w:vAlign w:val="center"/>
            <w:hideMark/>
          </w:tcPr>
          <w:p w14:paraId="7E11718A" w14:textId="77777777" w:rsidR="00A84470" w:rsidRDefault="00A84470" w:rsidP="005A4065">
            <w:pPr>
              <w:spacing w:line="256" w:lineRule="auto"/>
              <w:rPr>
                <w:sz w:val="16"/>
                <w:szCs w:val="16"/>
                <w:lang w:eastAsia="en-US"/>
              </w:rPr>
            </w:pPr>
            <w:r>
              <w:rPr>
                <w:sz w:val="16"/>
                <w:szCs w:val="16"/>
                <w:lang w:eastAsia="en-US"/>
              </w:rPr>
              <w:t>Perşembe</w:t>
            </w:r>
          </w:p>
        </w:tc>
        <w:tc>
          <w:tcPr>
            <w:tcW w:w="1276" w:type="dxa"/>
            <w:tcBorders>
              <w:top w:val="single" w:sz="4" w:space="0" w:color="000000"/>
              <w:left w:val="single" w:sz="4" w:space="0" w:color="000000"/>
              <w:bottom w:val="nil"/>
              <w:right w:val="nil"/>
            </w:tcBorders>
            <w:noWrap/>
            <w:vAlign w:val="center"/>
            <w:hideMark/>
          </w:tcPr>
          <w:p w14:paraId="7E3DC2F9" w14:textId="77777777" w:rsidR="00A84470" w:rsidRDefault="00A84470" w:rsidP="005A4065">
            <w:pPr>
              <w:spacing w:line="256" w:lineRule="auto"/>
              <w:rPr>
                <w:sz w:val="16"/>
                <w:szCs w:val="16"/>
                <w:lang w:eastAsia="en-US"/>
              </w:rPr>
            </w:pPr>
            <w:r>
              <w:rPr>
                <w:sz w:val="16"/>
                <w:szCs w:val="16"/>
                <w:lang w:eastAsia="en-US"/>
              </w:rPr>
              <w:t>13.00-16.00</w:t>
            </w:r>
          </w:p>
        </w:tc>
        <w:tc>
          <w:tcPr>
            <w:tcW w:w="2145" w:type="dxa"/>
            <w:tcBorders>
              <w:top w:val="single" w:sz="4" w:space="0" w:color="000000"/>
              <w:left w:val="single" w:sz="4" w:space="0" w:color="000000"/>
              <w:bottom w:val="nil"/>
              <w:right w:val="single" w:sz="4" w:space="0" w:color="auto"/>
            </w:tcBorders>
            <w:noWrap/>
            <w:vAlign w:val="center"/>
            <w:hideMark/>
          </w:tcPr>
          <w:p w14:paraId="226DD6CD" w14:textId="77777777" w:rsidR="00A84470" w:rsidRDefault="00A84470" w:rsidP="005A4065">
            <w:pPr>
              <w:spacing w:line="256" w:lineRule="auto"/>
              <w:rPr>
                <w:sz w:val="16"/>
                <w:szCs w:val="16"/>
                <w:lang w:eastAsia="en-US"/>
              </w:rPr>
            </w:pPr>
            <w:r>
              <w:rPr>
                <w:sz w:val="16"/>
                <w:szCs w:val="16"/>
                <w:lang w:eastAsia="en-US"/>
              </w:rPr>
              <w:t>Servis/Ameliyathane</w:t>
            </w:r>
          </w:p>
        </w:tc>
      </w:tr>
      <w:tr w:rsidR="00A84470" w14:paraId="5DAFCDC6" w14:textId="77777777" w:rsidTr="005A4065">
        <w:trPr>
          <w:trHeight w:val="407"/>
        </w:trPr>
        <w:tc>
          <w:tcPr>
            <w:tcW w:w="1002" w:type="dxa"/>
            <w:vMerge w:val="restart"/>
            <w:tcBorders>
              <w:top w:val="single" w:sz="4" w:space="0" w:color="auto"/>
              <w:left w:val="single" w:sz="4" w:space="0" w:color="000000"/>
              <w:bottom w:val="single" w:sz="4" w:space="0" w:color="auto"/>
              <w:right w:val="nil"/>
            </w:tcBorders>
            <w:noWrap/>
            <w:vAlign w:val="center"/>
            <w:hideMark/>
          </w:tcPr>
          <w:p w14:paraId="365052B9" w14:textId="77777777" w:rsidR="00A84470" w:rsidRDefault="00A84470" w:rsidP="005A4065">
            <w:pPr>
              <w:spacing w:line="256" w:lineRule="auto"/>
              <w:rPr>
                <w:sz w:val="16"/>
                <w:szCs w:val="16"/>
                <w:lang w:eastAsia="en-US"/>
              </w:rPr>
            </w:pPr>
            <w:r>
              <w:rPr>
                <w:sz w:val="16"/>
                <w:szCs w:val="16"/>
                <w:lang w:eastAsia="en-US"/>
              </w:rPr>
              <w:t>UZM 4205</w:t>
            </w:r>
          </w:p>
        </w:tc>
        <w:tc>
          <w:tcPr>
            <w:tcW w:w="572" w:type="dxa"/>
            <w:vMerge w:val="restart"/>
            <w:tcBorders>
              <w:top w:val="single" w:sz="4" w:space="0" w:color="000000"/>
              <w:left w:val="single" w:sz="4" w:space="0" w:color="000000"/>
              <w:bottom w:val="nil"/>
              <w:right w:val="single" w:sz="4" w:space="0" w:color="auto"/>
            </w:tcBorders>
            <w:vAlign w:val="center"/>
            <w:hideMark/>
          </w:tcPr>
          <w:p w14:paraId="428263A4" w14:textId="77777777" w:rsidR="00A84470" w:rsidRDefault="00A84470" w:rsidP="005A4065">
            <w:pPr>
              <w:spacing w:line="256" w:lineRule="auto"/>
              <w:rPr>
                <w:sz w:val="16"/>
                <w:szCs w:val="16"/>
                <w:lang w:eastAsia="en-US"/>
              </w:rPr>
            </w:pPr>
            <w:r>
              <w:rPr>
                <w:sz w:val="16"/>
                <w:szCs w:val="16"/>
                <w:lang w:eastAsia="en-US"/>
              </w:rPr>
              <w:t>4</w:t>
            </w:r>
          </w:p>
        </w:tc>
        <w:tc>
          <w:tcPr>
            <w:tcW w:w="572" w:type="dxa"/>
            <w:vMerge w:val="restart"/>
            <w:tcBorders>
              <w:top w:val="single" w:sz="4" w:space="0" w:color="000000"/>
              <w:left w:val="single" w:sz="4" w:space="0" w:color="auto"/>
              <w:bottom w:val="nil"/>
              <w:right w:val="single" w:sz="4" w:space="0" w:color="000000"/>
            </w:tcBorders>
            <w:vAlign w:val="center"/>
            <w:hideMark/>
          </w:tcPr>
          <w:p w14:paraId="1F355BA7" w14:textId="77777777" w:rsidR="00A84470" w:rsidRDefault="00A84470" w:rsidP="005A4065">
            <w:pPr>
              <w:spacing w:line="256" w:lineRule="auto"/>
              <w:rPr>
                <w:sz w:val="16"/>
                <w:szCs w:val="16"/>
                <w:lang w:eastAsia="en-US"/>
              </w:rPr>
            </w:pPr>
            <w:r>
              <w:rPr>
                <w:sz w:val="16"/>
                <w:szCs w:val="16"/>
                <w:lang w:eastAsia="en-US"/>
              </w:rPr>
              <w:t>3</w:t>
            </w:r>
          </w:p>
        </w:tc>
        <w:tc>
          <w:tcPr>
            <w:tcW w:w="2861" w:type="dxa"/>
            <w:vMerge w:val="restart"/>
            <w:tcBorders>
              <w:top w:val="single" w:sz="4" w:space="0" w:color="000000"/>
              <w:left w:val="single" w:sz="4" w:space="0" w:color="000000"/>
              <w:bottom w:val="nil"/>
              <w:right w:val="nil"/>
            </w:tcBorders>
            <w:noWrap/>
            <w:vAlign w:val="center"/>
            <w:hideMark/>
          </w:tcPr>
          <w:p w14:paraId="5D09DDAC" w14:textId="77777777" w:rsidR="00A84470" w:rsidRDefault="00A84470" w:rsidP="005A4065">
            <w:pPr>
              <w:spacing w:line="256" w:lineRule="auto"/>
              <w:rPr>
                <w:sz w:val="16"/>
                <w:szCs w:val="16"/>
                <w:lang w:eastAsia="en-US"/>
              </w:rPr>
            </w:pPr>
            <w:proofErr w:type="spellStart"/>
            <w:proofErr w:type="gramStart"/>
            <w:r>
              <w:rPr>
                <w:sz w:val="16"/>
                <w:szCs w:val="16"/>
                <w:lang w:eastAsia="en-US"/>
              </w:rPr>
              <w:t>Prof.Dr.Metin</w:t>
            </w:r>
            <w:proofErr w:type="spellEnd"/>
            <w:proofErr w:type="gramEnd"/>
            <w:r>
              <w:rPr>
                <w:sz w:val="16"/>
                <w:szCs w:val="16"/>
                <w:lang w:eastAsia="en-US"/>
              </w:rPr>
              <w:t xml:space="preserve"> İNGEÇ</w:t>
            </w:r>
          </w:p>
        </w:tc>
        <w:tc>
          <w:tcPr>
            <w:tcW w:w="1012" w:type="dxa"/>
            <w:tcBorders>
              <w:top w:val="single" w:sz="4" w:space="0" w:color="000000"/>
              <w:left w:val="single" w:sz="4" w:space="0" w:color="000000"/>
              <w:bottom w:val="nil"/>
              <w:right w:val="nil"/>
            </w:tcBorders>
            <w:noWrap/>
            <w:vAlign w:val="center"/>
          </w:tcPr>
          <w:p w14:paraId="5E89FEAD" w14:textId="77777777" w:rsidR="00A84470" w:rsidRDefault="00A84470" w:rsidP="005A4065">
            <w:pPr>
              <w:spacing w:line="256" w:lineRule="auto"/>
              <w:rPr>
                <w:sz w:val="16"/>
                <w:szCs w:val="16"/>
                <w:lang w:eastAsia="en-US"/>
              </w:rPr>
            </w:pPr>
            <w:r>
              <w:rPr>
                <w:sz w:val="16"/>
                <w:szCs w:val="16"/>
                <w:lang w:eastAsia="en-US"/>
              </w:rPr>
              <w:t>Pazartesi</w:t>
            </w:r>
          </w:p>
          <w:p w14:paraId="6EFC21F7" w14:textId="77777777" w:rsidR="00A84470" w:rsidRDefault="00A84470" w:rsidP="005A4065">
            <w:pPr>
              <w:spacing w:line="256" w:lineRule="auto"/>
              <w:rPr>
                <w:sz w:val="16"/>
                <w:szCs w:val="16"/>
                <w:lang w:eastAsia="en-US"/>
              </w:rPr>
            </w:pPr>
          </w:p>
        </w:tc>
        <w:tc>
          <w:tcPr>
            <w:tcW w:w="1276" w:type="dxa"/>
            <w:tcBorders>
              <w:top w:val="single" w:sz="4" w:space="0" w:color="000000"/>
              <w:left w:val="single" w:sz="4" w:space="0" w:color="000000"/>
              <w:bottom w:val="nil"/>
              <w:right w:val="nil"/>
            </w:tcBorders>
            <w:noWrap/>
            <w:vAlign w:val="center"/>
          </w:tcPr>
          <w:p w14:paraId="59AFE8E1" w14:textId="77777777" w:rsidR="00A84470" w:rsidRDefault="00A84470" w:rsidP="005A4065">
            <w:pPr>
              <w:spacing w:line="256" w:lineRule="auto"/>
              <w:rPr>
                <w:sz w:val="16"/>
                <w:szCs w:val="16"/>
                <w:lang w:eastAsia="en-US"/>
              </w:rPr>
            </w:pPr>
            <w:r>
              <w:rPr>
                <w:sz w:val="16"/>
                <w:szCs w:val="16"/>
                <w:lang w:eastAsia="en-US"/>
              </w:rPr>
              <w:t>08.00-12.00</w:t>
            </w:r>
          </w:p>
          <w:p w14:paraId="4C85EC29" w14:textId="77777777" w:rsidR="00A84470" w:rsidRDefault="00A84470" w:rsidP="005A4065">
            <w:pPr>
              <w:spacing w:line="256" w:lineRule="auto"/>
              <w:rPr>
                <w:sz w:val="16"/>
                <w:szCs w:val="16"/>
                <w:lang w:eastAsia="en-US"/>
              </w:rPr>
            </w:pPr>
          </w:p>
        </w:tc>
        <w:tc>
          <w:tcPr>
            <w:tcW w:w="2145" w:type="dxa"/>
            <w:tcBorders>
              <w:top w:val="single" w:sz="4" w:space="0" w:color="000000"/>
              <w:left w:val="single" w:sz="4" w:space="0" w:color="000000"/>
              <w:bottom w:val="nil"/>
              <w:right w:val="single" w:sz="4" w:space="0" w:color="auto"/>
            </w:tcBorders>
            <w:noWrap/>
            <w:vAlign w:val="center"/>
          </w:tcPr>
          <w:p w14:paraId="48C1B45D" w14:textId="77777777" w:rsidR="00A84470" w:rsidRDefault="00A84470" w:rsidP="005A4065">
            <w:pPr>
              <w:spacing w:line="256" w:lineRule="auto"/>
              <w:rPr>
                <w:sz w:val="16"/>
                <w:szCs w:val="16"/>
                <w:lang w:eastAsia="en-US"/>
              </w:rPr>
            </w:pPr>
            <w:r>
              <w:rPr>
                <w:sz w:val="16"/>
                <w:szCs w:val="16"/>
                <w:lang w:eastAsia="en-US"/>
              </w:rPr>
              <w:t>Öğretim Üyesi Odası</w:t>
            </w:r>
          </w:p>
          <w:p w14:paraId="4A313AF6" w14:textId="77777777" w:rsidR="00A84470" w:rsidRDefault="00A84470" w:rsidP="005A4065">
            <w:pPr>
              <w:spacing w:line="256" w:lineRule="auto"/>
              <w:rPr>
                <w:sz w:val="16"/>
                <w:szCs w:val="16"/>
                <w:lang w:eastAsia="en-US"/>
              </w:rPr>
            </w:pPr>
          </w:p>
        </w:tc>
      </w:tr>
      <w:tr w:rsidR="00A84470" w14:paraId="31D1C48E" w14:textId="77777777" w:rsidTr="005A4065">
        <w:trPr>
          <w:trHeight w:val="271"/>
        </w:trPr>
        <w:tc>
          <w:tcPr>
            <w:tcW w:w="0" w:type="auto"/>
            <w:vMerge/>
            <w:tcBorders>
              <w:top w:val="single" w:sz="4" w:space="0" w:color="auto"/>
              <w:left w:val="single" w:sz="4" w:space="0" w:color="000000"/>
              <w:bottom w:val="single" w:sz="4" w:space="0" w:color="auto"/>
              <w:right w:val="nil"/>
            </w:tcBorders>
            <w:vAlign w:val="center"/>
            <w:hideMark/>
          </w:tcPr>
          <w:p w14:paraId="3C76200A" w14:textId="77777777" w:rsidR="00A84470" w:rsidRDefault="00A84470" w:rsidP="005A4065">
            <w:pPr>
              <w:spacing w:line="256" w:lineRule="auto"/>
              <w:rPr>
                <w:sz w:val="16"/>
                <w:szCs w:val="16"/>
                <w:lang w:eastAsia="en-US"/>
              </w:rPr>
            </w:pPr>
          </w:p>
        </w:tc>
        <w:tc>
          <w:tcPr>
            <w:tcW w:w="0" w:type="auto"/>
            <w:vMerge/>
            <w:tcBorders>
              <w:top w:val="single" w:sz="4" w:space="0" w:color="000000"/>
              <w:left w:val="single" w:sz="4" w:space="0" w:color="000000"/>
              <w:bottom w:val="nil"/>
              <w:right w:val="single" w:sz="4" w:space="0" w:color="auto"/>
            </w:tcBorders>
            <w:vAlign w:val="center"/>
            <w:hideMark/>
          </w:tcPr>
          <w:p w14:paraId="1AB7E3D2" w14:textId="77777777" w:rsidR="00A84470" w:rsidRDefault="00A84470" w:rsidP="005A4065">
            <w:pPr>
              <w:spacing w:line="256" w:lineRule="auto"/>
              <w:rPr>
                <w:sz w:val="16"/>
                <w:szCs w:val="16"/>
                <w:lang w:eastAsia="en-US"/>
              </w:rPr>
            </w:pPr>
          </w:p>
        </w:tc>
        <w:tc>
          <w:tcPr>
            <w:tcW w:w="0" w:type="auto"/>
            <w:vMerge/>
            <w:tcBorders>
              <w:top w:val="single" w:sz="4" w:space="0" w:color="000000"/>
              <w:left w:val="single" w:sz="4" w:space="0" w:color="auto"/>
              <w:bottom w:val="nil"/>
              <w:right w:val="single" w:sz="4" w:space="0" w:color="000000"/>
            </w:tcBorders>
            <w:vAlign w:val="center"/>
            <w:hideMark/>
          </w:tcPr>
          <w:p w14:paraId="1BABAE02" w14:textId="77777777" w:rsidR="00A84470" w:rsidRDefault="00A84470" w:rsidP="005A4065">
            <w:pPr>
              <w:spacing w:line="256" w:lineRule="auto"/>
              <w:rPr>
                <w:sz w:val="16"/>
                <w:szCs w:val="16"/>
                <w:lang w:eastAsia="en-US"/>
              </w:rPr>
            </w:pPr>
          </w:p>
        </w:tc>
        <w:tc>
          <w:tcPr>
            <w:tcW w:w="0" w:type="auto"/>
            <w:vMerge/>
            <w:tcBorders>
              <w:top w:val="single" w:sz="4" w:space="0" w:color="000000"/>
              <w:left w:val="single" w:sz="4" w:space="0" w:color="000000"/>
              <w:bottom w:val="nil"/>
              <w:right w:val="nil"/>
            </w:tcBorders>
            <w:vAlign w:val="center"/>
            <w:hideMark/>
          </w:tcPr>
          <w:p w14:paraId="243F377A" w14:textId="77777777" w:rsidR="00A84470" w:rsidRDefault="00A84470" w:rsidP="005A4065">
            <w:pPr>
              <w:spacing w:line="256" w:lineRule="auto"/>
              <w:rPr>
                <w:sz w:val="16"/>
                <w:szCs w:val="16"/>
                <w:lang w:eastAsia="en-US"/>
              </w:rPr>
            </w:pPr>
          </w:p>
        </w:tc>
        <w:tc>
          <w:tcPr>
            <w:tcW w:w="1012" w:type="dxa"/>
            <w:tcBorders>
              <w:top w:val="single" w:sz="4" w:space="0" w:color="000000"/>
              <w:left w:val="single" w:sz="4" w:space="0" w:color="000000"/>
              <w:bottom w:val="nil"/>
              <w:right w:val="nil"/>
            </w:tcBorders>
            <w:noWrap/>
            <w:vAlign w:val="center"/>
            <w:hideMark/>
          </w:tcPr>
          <w:p w14:paraId="2840185E" w14:textId="77777777" w:rsidR="00A84470" w:rsidRDefault="00A84470" w:rsidP="005A4065">
            <w:pPr>
              <w:spacing w:line="256" w:lineRule="auto"/>
              <w:rPr>
                <w:sz w:val="16"/>
                <w:szCs w:val="16"/>
                <w:lang w:eastAsia="en-US"/>
              </w:rPr>
            </w:pPr>
            <w:r>
              <w:rPr>
                <w:sz w:val="16"/>
                <w:szCs w:val="16"/>
                <w:lang w:eastAsia="en-US"/>
              </w:rPr>
              <w:t xml:space="preserve">Pazartesi </w:t>
            </w:r>
          </w:p>
        </w:tc>
        <w:tc>
          <w:tcPr>
            <w:tcW w:w="1276" w:type="dxa"/>
            <w:tcBorders>
              <w:top w:val="single" w:sz="4" w:space="0" w:color="000000"/>
              <w:left w:val="single" w:sz="4" w:space="0" w:color="000000"/>
              <w:bottom w:val="nil"/>
              <w:right w:val="nil"/>
            </w:tcBorders>
            <w:noWrap/>
            <w:vAlign w:val="center"/>
            <w:hideMark/>
          </w:tcPr>
          <w:p w14:paraId="3DF387D8" w14:textId="77777777" w:rsidR="00A84470" w:rsidRDefault="00A84470" w:rsidP="005A4065">
            <w:pPr>
              <w:spacing w:line="256" w:lineRule="auto"/>
              <w:rPr>
                <w:sz w:val="16"/>
                <w:szCs w:val="16"/>
                <w:lang w:eastAsia="en-US"/>
              </w:rPr>
            </w:pPr>
            <w:r>
              <w:rPr>
                <w:sz w:val="16"/>
                <w:szCs w:val="16"/>
                <w:lang w:eastAsia="en-US"/>
              </w:rPr>
              <w:t>14.00-17.00</w:t>
            </w:r>
          </w:p>
        </w:tc>
        <w:tc>
          <w:tcPr>
            <w:tcW w:w="2145" w:type="dxa"/>
            <w:tcBorders>
              <w:top w:val="single" w:sz="4" w:space="0" w:color="000000"/>
              <w:left w:val="single" w:sz="4" w:space="0" w:color="000000"/>
              <w:bottom w:val="nil"/>
              <w:right w:val="single" w:sz="4" w:space="0" w:color="auto"/>
            </w:tcBorders>
            <w:noWrap/>
            <w:vAlign w:val="center"/>
          </w:tcPr>
          <w:p w14:paraId="42AF3E10" w14:textId="77777777" w:rsidR="00A84470" w:rsidRDefault="00A84470" w:rsidP="005A4065">
            <w:pPr>
              <w:spacing w:line="256" w:lineRule="auto"/>
              <w:rPr>
                <w:sz w:val="16"/>
                <w:szCs w:val="16"/>
                <w:lang w:eastAsia="en-US"/>
              </w:rPr>
            </w:pPr>
            <w:r>
              <w:rPr>
                <w:sz w:val="16"/>
                <w:szCs w:val="16"/>
                <w:lang w:eastAsia="en-US"/>
              </w:rPr>
              <w:t>Öğretim Üyesi Odası</w:t>
            </w:r>
          </w:p>
          <w:p w14:paraId="57ECC86C" w14:textId="77777777" w:rsidR="00A84470" w:rsidRDefault="00A84470" w:rsidP="005A4065">
            <w:pPr>
              <w:spacing w:line="256" w:lineRule="auto"/>
              <w:rPr>
                <w:sz w:val="16"/>
                <w:szCs w:val="16"/>
                <w:lang w:eastAsia="en-US"/>
              </w:rPr>
            </w:pPr>
          </w:p>
        </w:tc>
      </w:tr>
      <w:tr w:rsidR="00A84470" w14:paraId="1860A47B" w14:textId="77777777" w:rsidTr="005A4065">
        <w:trPr>
          <w:trHeight w:val="191"/>
        </w:trPr>
        <w:tc>
          <w:tcPr>
            <w:tcW w:w="1002" w:type="dxa"/>
            <w:vMerge w:val="restart"/>
            <w:tcBorders>
              <w:top w:val="single" w:sz="4" w:space="0" w:color="auto"/>
              <w:left w:val="single" w:sz="4" w:space="0" w:color="auto"/>
              <w:bottom w:val="single" w:sz="4" w:space="0" w:color="auto"/>
              <w:right w:val="single" w:sz="4" w:space="0" w:color="auto"/>
            </w:tcBorders>
            <w:noWrap/>
            <w:vAlign w:val="center"/>
          </w:tcPr>
          <w:p w14:paraId="576E55F3" w14:textId="77777777" w:rsidR="00A84470" w:rsidRDefault="00A84470" w:rsidP="005A4065">
            <w:pPr>
              <w:spacing w:line="256" w:lineRule="auto"/>
              <w:rPr>
                <w:sz w:val="16"/>
                <w:szCs w:val="16"/>
                <w:lang w:eastAsia="en-US"/>
              </w:rPr>
            </w:pPr>
            <w:r>
              <w:rPr>
                <w:sz w:val="16"/>
                <w:szCs w:val="16"/>
                <w:lang w:eastAsia="en-US"/>
              </w:rPr>
              <w:t>UZM 4205</w:t>
            </w:r>
          </w:p>
          <w:p w14:paraId="3EE4275D" w14:textId="77777777" w:rsidR="00A84470" w:rsidRDefault="00A84470" w:rsidP="005A4065">
            <w:pPr>
              <w:spacing w:line="256" w:lineRule="auto"/>
              <w:rPr>
                <w:sz w:val="16"/>
                <w:szCs w:val="16"/>
                <w:lang w:eastAsia="en-US"/>
              </w:rPr>
            </w:pPr>
          </w:p>
        </w:tc>
        <w:tc>
          <w:tcPr>
            <w:tcW w:w="572" w:type="dxa"/>
            <w:vMerge w:val="restart"/>
            <w:tcBorders>
              <w:top w:val="single" w:sz="4" w:space="0" w:color="000000"/>
              <w:left w:val="single" w:sz="4" w:space="0" w:color="auto"/>
              <w:bottom w:val="nil"/>
              <w:right w:val="single" w:sz="4" w:space="0" w:color="auto"/>
            </w:tcBorders>
            <w:vAlign w:val="center"/>
            <w:hideMark/>
          </w:tcPr>
          <w:p w14:paraId="51C6FDB1" w14:textId="77777777" w:rsidR="00A84470" w:rsidRDefault="00A84470" w:rsidP="005A4065">
            <w:pPr>
              <w:spacing w:line="256" w:lineRule="auto"/>
              <w:rPr>
                <w:sz w:val="16"/>
                <w:szCs w:val="16"/>
                <w:lang w:eastAsia="en-US"/>
              </w:rPr>
            </w:pPr>
            <w:r>
              <w:rPr>
                <w:sz w:val="16"/>
                <w:szCs w:val="16"/>
                <w:lang w:eastAsia="en-US"/>
              </w:rPr>
              <w:t>4</w:t>
            </w:r>
          </w:p>
        </w:tc>
        <w:tc>
          <w:tcPr>
            <w:tcW w:w="572" w:type="dxa"/>
            <w:vMerge w:val="restart"/>
            <w:tcBorders>
              <w:top w:val="single" w:sz="4" w:space="0" w:color="000000"/>
              <w:left w:val="single" w:sz="4" w:space="0" w:color="auto"/>
              <w:bottom w:val="nil"/>
              <w:right w:val="single" w:sz="4" w:space="0" w:color="000000"/>
            </w:tcBorders>
            <w:vAlign w:val="center"/>
            <w:hideMark/>
          </w:tcPr>
          <w:p w14:paraId="59FF4026" w14:textId="77777777" w:rsidR="00A84470" w:rsidRDefault="00A84470" w:rsidP="005A4065">
            <w:pPr>
              <w:spacing w:line="256" w:lineRule="auto"/>
              <w:rPr>
                <w:sz w:val="16"/>
                <w:szCs w:val="16"/>
                <w:lang w:eastAsia="en-US"/>
              </w:rPr>
            </w:pPr>
            <w:r>
              <w:rPr>
                <w:sz w:val="16"/>
                <w:szCs w:val="16"/>
                <w:lang w:eastAsia="en-US"/>
              </w:rPr>
              <w:t>3</w:t>
            </w:r>
          </w:p>
        </w:tc>
        <w:tc>
          <w:tcPr>
            <w:tcW w:w="2861" w:type="dxa"/>
            <w:vMerge w:val="restart"/>
            <w:tcBorders>
              <w:top w:val="single" w:sz="4" w:space="0" w:color="000000"/>
              <w:left w:val="single" w:sz="4" w:space="0" w:color="000000"/>
              <w:bottom w:val="nil"/>
              <w:right w:val="nil"/>
            </w:tcBorders>
            <w:noWrap/>
            <w:vAlign w:val="center"/>
            <w:hideMark/>
          </w:tcPr>
          <w:p w14:paraId="304CCB45" w14:textId="77777777" w:rsidR="00A84470" w:rsidRDefault="00A84470" w:rsidP="005A4065">
            <w:pPr>
              <w:spacing w:line="256" w:lineRule="auto"/>
              <w:rPr>
                <w:sz w:val="16"/>
                <w:szCs w:val="16"/>
                <w:lang w:eastAsia="en-US"/>
              </w:rPr>
            </w:pPr>
            <w:proofErr w:type="spellStart"/>
            <w:proofErr w:type="gramStart"/>
            <w:r>
              <w:rPr>
                <w:sz w:val="16"/>
                <w:szCs w:val="16"/>
                <w:lang w:eastAsia="en-US"/>
              </w:rPr>
              <w:t>Prof.Dr.Bünyamin</w:t>
            </w:r>
            <w:proofErr w:type="spellEnd"/>
            <w:proofErr w:type="gramEnd"/>
            <w:r>
              <w:rPr>
                <w:sz w:val="16"/>
                <w:szCs w:val="16"/>
                <w:lang w:eastAsia="en-US"/>
              </w:rPr>
              <w:t xml:space="preserve"> BÖREKÇİ </w:t>
            </w:r>
          </w:p>
        </w:tc>
        <w:tc>
          <w:tcPr>
            <w:tcW w:w="1012" w:type="dxa"/>
            <w:tcBorders>
              <w:top w:val="single" w:sz="4" w:space="0" w:color="000000"/>
              <w:left w:val="single" w:sz="4" w:space="0" w:color="000000"/>
              <w:bottom w:val="nil"/>
              <w:right w:val="nil"/>
            </w:tcBorders>
            <w:noWrap/>
            <w:vAlign w:val="center"/>
            <w:hideMark/>
          </w:tcPr>
          <w:p w14:paraId="0D1EEB43" w14:textId="77777777" w:rsidR="00A84470" w:rsidRDefault="00A84470" w:rsidP="005A4065">
            <w:pPr>
              <w:spacing w:line="256" w:lineRule="auto"/>
              <w:rPr>
                <w:sz w:val="16"/>
                <w:szCs w:val="16"/>
                <w:lang w:eastAsia="en-US"/>
              </w:rPr>
            </w:pPr>
            <w:r>
              <w:rPr>
                <w:sz w:val="16"/>
                <w:szCs w:val="16"/>
                <w:lang w:eastAsia="en-US"/>
              </w:rPr>
              <w:t>Salı</w:t>
            </w:r>
          </w:p>
        </w:tc>
        <w:tc>
          <w:tcPr>
            <w:tcW w:w="1276" w:type="dxa"/>
            <w:tcBorders>
              <w:top w:val="single" w:sz="4" w:space="0" w:color="000000"/>
              <w:left w:val="single" w:sz="4" w:space="0" w:color="000000"/>
              <w:bottom w:val="nil"/>
              <w:right w:val="nil"/>
            </w:tcBorders>
            <w:noWrap/>
            <w:vAlign w:val="center"/>
          </w:tcPr>
          <w:p w14:paraId="763430F8" w14:textId="77777777" w:rsidR="00A84470" w:rsidRDefault="00A84470" w:rsidP="005A4065">
            <w:pPr>
              <w:spacing w:line="256" w:lineRule="auto"/>
              <w:rPr>
                <w:sz w:val="16"/>
                <w:szCs w:val="16"/>
                <w:lang w:eastAsia="en-US"/>
              </w:rPr>
            </w:pPr>
            <w:r>
              <w:rPr>
                <w:sz w:val="16"/>
                <w:szCs w:val="16"/>
                <w:lang w:eastAsia="en-US"/>
              </w:rPr>
              <w:t>08.00-12.00</w:t>
            </w:r>
          </w:p>
          <w:p w14:paraId="4B478CCF" w14:textId="77777777" w:rsidR="00A84470" w:rsidRDefault="00A84470" w:rsidP="005A4065">
            <w:pPr>
              <w:spacing w:line="256" w:lineRule="auto"/>
              <w:rPr>
                <w:sz w:val="16"/>
                <w:szCs w:val="16"/>
                <w:lang w:eastAsia="en-US"/>
              </w:rPr>
            </w:pPr>
          </w:p>
        </w:tc>
        <w:tc>
          <w:tcPr>
            <w:tcW w:w="2145" w:type="dxa"/>
            <w:tcBorders>
              <w:top w:val="single" w:sz="4" w:space="0" w:color="000000"/>
              <w:left w:val="single" w:sz="4" w:space="0" w:color="000000"/>
              <w:bottom w:val="nil"/>
              <w:right w:val="single" w:sz="4" w:space="0" w:color="auto"/>
            </w:tcBorders>
            <w:noWrap/>
            <w:vAlign w:val="center"/>
          </w:tcPr>
          <w:p w14:paraId="12F1BEA3" w14:textId="77777777" w:rsidR="00A84470" w:rsidRDefault="00A84470" w:rsidP="005A4065">
            <w:pPr>
              <w:spacing w:line="256" w:lineRule="auto"/>
              <w:rPr>
                <w:sz w:val="16"/>
                <w:szCs w:val="16"/>
                <w:lang w:eastAsia="en-US"/>
              </w:rPr>
            </w:pPr>
            <w:r>
              <w:rPr>
                <w:sz w:val="16"/>
                <w:szCs w:val="16"/>
                <w:lang w:eastAsia="en-US"/>
              </w:rPr>
              <w:t>Öğretim Üyesi Odası</w:t>
            </w:r>
          </w:p>
          <w:p w14:paraId="5F2B3A18" w14:textId="77777777" w:rsidR="00A84470" w:rsidRDefault="00A84470" w:rsidP="005A4065">
            <w:pPr>
              <w:spacing w:line="256" w:lineRule="auto"/>
              <w:rPr>
                <w:sz w:val="16"/>
                <w:szCs w:val="16"/>
                <w:lang w:eastAsia="en-US"/>
              </w:rPr>
            </w:pPr>
          </w:p>
        </w:tc>
      </w:tr>
      <w:tr w:rsidR="00A84470" w14:paraId="3125DEF9" w14:textId="77777777" w:rsidTr="005A4065">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92BC87" w14:textId="77777777" w:rsidR="00A84470" w:rsidRDefault="00A84470" w:rsidP="005A4065">
            <w:pPr>
              <w:spacing w:line="256" w:lineRule="auto"/>
              <w:rPr>
                <w:sz w:val="16"/>
                <w:szCs w:val="16"/>
                <w:lang w:eastAsia="en-US"/>
              </w:rPr>
            </w:pPr>
          </w:p>
        </w:tc>
        <w:tc>
          <w:tcPr>
            <w:tcW w:w="0" w:type="auto"/>
            <w:vMerge/>
            <w:tcBorders>
              <w:top w:val="single" w:sz="4" w:space="0" w:color="000000"/>
              <w:left w:val="single" w:sz="4" w:space="0" w:color="auto"/>
              <w:bottom w:val="nil"/>
              <w:right w:val="single" w:sz="4" w:space="0" w:color="auto"/>
            </w:tcBorders>
            <w:vAlign w:val="center"/>
            <w:hideMark/>
          </w:tcPr>
          <w:p w14:paraId="6E576992" w14:textId="77777777" w:rsidR="00A84470" w:rsidRDefault="00A84470" w:rsidP="005A4065">
            <w:pPr>
              <w:spacing w:line="256" w:lineRule="auto"/>
              <w:rPr>
                <w:sz w:val="16"/>
                <w:szCs w:val="16"/>
                <w:lang w:eastAsia="en-US"/>
              </w:rPr>
            </w:pPr>
          </w:p>
        </w:tc>
        <w:tc>
          <w:tcPr>
            <w:tcW w:w="0" w:type="auto"/>
            <w:vMerge/>
            <w:tcBorders>
              <w:top w:val="single" w:sz="4" w:space="0" w:color="000000"/>
              <w:left w:val="single" w:sz="4" w:space="0" w:color="auto"/>
              <w:bottom w:val="nil"/>
              <w:right w:val="single" w:sz="4" w:space="0" w:color="000000"/>
            </w:tcBorders>
            <w:vAlign w:val="center"/>
            <w:hideMark/>
          </w:tcPr>
          <w:p w14:paraId="2A7A00C6" w14:textId="77777777" w:rsidR="00A84470" w:rsidRDefault="00A84470" w:rsidP="005A4065">
            <w:pPr>
              <w:spacing w:line="256" w:lineRule="auto"/>
              <w:rPr>
                <w:sz w:val="16"/>
                <w:szCs w:val="16"/>
                <w:lang w:eastAsia="en-US"/>
              </w:rPr>
            </w:pPr>
          </w:p>
        </w:tc>
        <w:tc>
          <w:tcPr>
            <w:tcW w:w="0" w:type="auto"/>
            <w:vMerge/>
            <w:tcBorders>
              <w:top w:val="single" w:sz="4" w:space="0" w:color="000000"/>
              <w:left w:val="single" w:sz="4" w:space="0" w:color="000000"/>
              <w:bottom w:val="nil"/>
              <w:right w:val="nil"/>
            </w:tcBorders>
            <w:vAlign w:val="center"/>
            <w:hideMark/>
          </w:tcPr>
          <w:p w14:paraId="257C73CA" w14:textId="77777777" w:rsidR="00A84470" w:rsidRDefault="00A84470" w:rsidP="005A4065">
            <w:pPr>
              <w:spacing w:line="256" w:lineRule="auto"/>
              <w:rPr>
                <w:sz w:val="16"/>
                <w:szCs w:val="16"/>
                <w:lang w:eastAsia="en-US"/>
              </w:rPr>
            </w:pPr>
          </w:p>
        </w:tc>
        <w:tc>
          <w:tcPr>
            <w:tcW w:w="1012" w:type="dxa"/>
            <w:tcBorders>
              <w:top w:val="single" w:sz="4" w:space="0" w:color="000000"/>
              <w:left w:val="single" w:sz="4" w:space="0" w:color="000000"/>
              <w:bottom w:val="nil"/>
              <w:right w:val="nil"/>
            </w:tcBorders>
            <w:noWrap/>
            <w:vAlign w:val="center"/>
            <w:hideMark/>
          </w:tcPr>
          <w:p w14:paraId="3272C747" w14:textId="77777777" w:rsidR="00A84470" w:rsidRDefault="00A84470" w:rsidP="005A4065">
            <w:pPr>
              <w:spacing w:line="256" w:lineRule="auto"/>
              <w:rPr>
                <w:sz w:val="16"/>
                <w:szCs w:val="16"/>
                <w:lang w:eastAsia="en-US"/>
              </w:rPr>
            </w:pPr>
            <w:r>
              <w:rPr>
                <w:sz w:val="16"/>
                <w:szCs w:val="16"/>
                <w:lang w:eastAsia="en-US"/>
              </w:rPr>
              <w:t>Salı</w:t>
            </w:r>
          </w:p>
        </w:tc>
        <w:tc>
          <w:tcPr>
            <w:tcW w:w="1276" w:type="dxa"/>
            <w:tcBorders>
              <w:top w:val="single" w:sz="4" w:space="0" w:color="000000"/>
              <w:left w:val="single" w:sz="4" w:space="0" w:color="000000"/>
              <w:bottom w:val="nil"/>
              <w:right w:val="nil"/>
            </w:tcBorders>
            <w:noWrap/>
            <w:vAlign w:val="center"/>
            <w:hideMark/>
          </w:tcPr>
          <w:p w14:paraId="7853BFCA" w14:textId="77777777" w:rsidR="00A84470" w:rsidRDefault="00A84470" w:rsidP="005A4065">
            <w:pPr>
              <w:spacing w:line="256" w:lineRule="auto"/>
              <w:rPr>
                <w:sz w:val="16"/>
                <w:szCs w:val="16"/>
                <w:lang w:eastAsia="en-US"/>
              </w:rPr>
            </w:pPr>
            <w:r>
              <w:rPr>
                <w:sz w:val="16"/>
                <w:szCs w:val="16"/>
                <w:lang w:eastAsia="en-US"/>
              </w:rPr>
              <w:t>13.00-16.00</w:t>
            </w:r>
          </w:p>
        </w:tc>
        <w:tc>
          <w:tcPr>
            <w:tcW w:w="2145" w:type="dxa"/>
            <w:tcBorders>
              <w:top w:val="single" w:sz="4" w:space="0" w:color="000000"/>
              <w:left w:val="single" w:sz="4" w:space="0" w:color="000000"/>
              <w:bottom w:val="nil"/>
              <w:right w:val="single" w:sz="4" w:space="0" w:color="auto"/>
            </w:tcBorders>
            <w:noWrap/>
            <w:vAlign w:val="center"/>
            <w:hideMark/>
          </w:tcPr>
          <w:p w14:paraId="3FF18FC9" w14:textId="77777777" w:rsidR="00A84470" w:rsidRDefault="00A84470" w:rsidP="005A4065">
            <w:pPr>
              <w:spacing w:line="256" w:lineRule="auto"/>
              <w:rPr>
                <w:sz w:val="16"/>
                <w:szCs w:val="16"/>
                <w:lang w:eastAsia="en-US"/>
              </w:rPr>
            </w:pPr>
            <w:r>
              <w:rPr>
                <w:sz w:val="16"/>
                <w:szCs w:val="16"/>
                <w:lang w:eastAsia="en-US"/>
              </w:rPr>
              <w:t>Servis/Ameliyathane</w:t>
            </w:r>
          </w:p>
        </w:tc>
      </w:tr>
      <w:tr w:rsidR="00A84470" w14:paraId="32DFBBD0" w14:textId="77777777" w:rsidTr="005A4065">
        <w:trPr>
          <w:trHeight w:val="285"/>
        </w:trPr>
        <w:tc>
          <w:tcPr>
            <w:tcW w:w="1002" w:type="dxa"/>
            <w:vMerge w:val="restart"/>
            <w:tcBorders>
              <w:top w:val="single" w:sz="4" w:space="0" w:color="auto"/>
              <w:left w:val="single" w:sz="4" w:space="0" w:color="000000"/>
              <w:bottom w:val="single" w:sz="4" w:space="0" w:color="auto"/>
              <w:right w:val="nil"/>
            </w:tcBorders>
            <w:noWrap/>
            <w:vAlign w:val="center"/>
            <w:hideMark/>
          </w:tcPr>
          <w:p w14:paraId="14E7BED7" w14:textId="77777777" w:rsidR="00A84470" w:rsidRDefault="00A84470" w:rsidP="005A4065">
            <w:pPr>
              <w:spacing w:line="256" w:lineRule="auto"/>
              <w:rPr>
                <w:sz w:val="16"/>
                <w:szCs w:val="16"/>
                <w:lang w:eastAsia="en-US"/>
              </w:rPr>
            </w:pPr>
            <w:r>
              <w:rPr>
                <w:sz w:val="16"/>
                <w:szCs w:val="16"/>
                <w:lang w:eastAsia="en-US"/>
              </w:rPr>
              <w:t>UZM 4205</w:t>
            </w:r>
          </w:p>
        </w:tc>
        <w:tc>
          <w:tcPr>
            <w:tcW w:w="572" w:type="dxa"/>
            <w:vMerge w:val="restart"/>
            <w:tcBorders>
              <w:top w:val="single" w:sz="4" w:space="0" w:color="000000"/>
              <w:left w:val="single" w:sz="4" w:space="0" w:color="000000"/>
              <w:bottom w:val="single" w:sz="4" w:space="0" w:color="auto"/>
              <w:right w:val="single" w:sz="4" w:space="0" w:color="auto"/>
            </w:tcBorders>
            <w:vAlign w:val="center"/>
            <w:hideMark/>
          </w:tcPr>
          <w:p w14:paraId="1991036B" w14:textId="77777777" w:rsidR="00A84470" w:rsidRDefault="00A84470" w:rsidP="005A4065">
            <w:pPr>
              <w:spacing w:line="256" w:lineRule="auto"/>
              <w:rPr>
                <w:sz w:val="16"/>
                <w:szCs w:val="16"/>
                <w:lang w:eastAsia="en-US"/>
              </w:rPr>
            </w:pPr>
            <w:r>
              <w:rPr>
                <w:sz w:val="16"/>
                <w:szCs w:val="16"/>
                <w:lang w:eastAsia="en-US"/>
              </w:rPr>
              <w:t>4</w:t>
            </w:r>
          </w:p>
        </w:tc>
        <w:tc>
          <w:tcPr>
            <w:tcW w:w="572" w:type="dxa"/>
            <w:vMerge w:val="restart"/>
            <w:tcBorders>
              <w:top w:val="single" w:sz="4" w:space="0" w:color="000000"/>
              <w:left w:val="single" w:sz="4" w:space="0" w:color="auto"/>
              <w:bottom w:val="single" w:sz="4" w:space="0" w:color="auto"/>
              <w:right w:val="single" w:sz="4" w:space="0" w:color="000000"/>
            </w:tcBorders>
            <w:vAlign w:val="center"/>
            <w:hideMark/>
          </w:tcPr>
          <w:p w14:paraId="6B3CD405" w14:textId="77777777" w:rsidR="00A84470" w:rsidRDefault="00A84470" w:rsidP="005A4065">
            <w:pPr>
              <w:spacing w:line="256" w:lineRule="auto"/>
              <w:rPr>
                <w:sz w:val="16"/>
                <w:szCs w:val="16"/>
                <w:lang w:eastAsia="en-US"/>
              </w:rPr>
            </w:pPr>
            <w:r>
              <w:rPr>
                <w:sz w:val="16"/>
                <w:szCs w:val="16"/>
                <w:lang w:eastAsia="en-US"/>
              </w:rPr>
              <w:t>3</w:t>
            </w:r>
          </w:p>
        </w:tc>
        <w:tc>
          <w:tcPr>
            <w:tcW w:w="2861" w:type="dxa"/>
            <w:vMerge w:val="restart"/>
            <w:tcBorders>
              <w:top w:val="single" w:sz="4" w:space="0" w:color="000000"/>
              <w:left w:val="single" w:sz="4" w:space="0" w:color="000000"/>
              <w:bottom w:val="single" w:sz="4" w:space="0" w:color="auto"/>
              <w:right w:val="nil"/>
            </w:tcBorders>
            <w:noWrap/>
            <w:vAlign w:val="center"/>
            <w:hideMark/>
          </w:tcPr>
          <w:p w14:paraId="179EADD8" w14:textId="77777777" w:rsidR="00A84470" w:rsidRDefault="00A84470" w:rsidP="005A4065">
            <w:pPr>
              <w:spacing w:line="256" w:lineRule="auto"/>
              <w:rPr>
                <w:sz w:val="16"/>
                <w:szCs w:val="16"/>
                <w:lang w:eastAsia="en-US"/>
              </w:rPr>
            </w:pPr>
            <w:proofErr w:type="spellStart"/>
            <w:proofErr w:type="gramStart"/>
            <w:r>
              <w:rPr>
                <w:sz w:val="16"/>
                <w:szCs w:val="16"/>
                <w:lang w:eastAsia="en-US"/>
              </w:rPr>
              <w:t>Prof.Dr.Ragıp</w:t>
            </w:r>
            <w:proofErr w:type="spellEnd"/>
            <w:proofErr w:type="gramEnd"/>
            <w:r>
              <w:rPr>
                <w:sz w:val="16"/>
                <w:szCs w:val="16"/>
                <w:lang w:eastAsia="en-US"/>
              </w:rPr>
              <w:t xml:space="preserve"> Atakan AL</w:t>
            </w:r>
          </w:p>
        </w:tc>
        <w:tc>
          <w:tcPr>
            <w:tcW w:w="1012" w:type="dxa"/>
            <w:tcBorders>
              <w:top w:val="single" w:sz="4" w:space="0" w:color="000000"/>
              <w:left w:val="single" w:sz="4" w:space="0" w:color="000000"/>
              <w:bottom w:val="single" w:sz="4" w:space="0" w:color="000000"/>
              <w:right w:val="nil"/>
            </w:tcBorders>
            <w:noWrap/>
            <w:vAlign w:val="center"/>
            <w:hideMark/>
          </w:tcPr>
          <w:p w14:paraId="3D7FEBD8" w14:textId="77777777" w:rsidR="00A84470" w:rsidRDefault="00A84470" w:rsidP="005A4065">
            <w:pPr>
              <w:spacing w:line="256" w:lineRule="auto"/>
              <w:rPr>
                <w:sz w:val="16"/>
                <w:szCs w:val="16"/>
                <w:lang w:eastAsia="en-US"/>
              </w:rPr>
            </w:pPr>
            <w:r>
              <w:rPr>
                <w:sz w:val="16"/>
                <w:szCs w:val="16"/>
                <w:lang w:eastAsia="en-US"/>
              </w:rPr>
              <w:t>Çarşamba</w:t>
            </w:r>
          </w:p>
        </w:tc>
        <w:tc>
          <w:tcPr>
            <w:tcW w:w="1276" w:type="dxa"/>
            <w:tcBorders>
              <w:top w:val="single" w:sz="4" w:space="0" w:color="000000"/>
              <w:left w:val="single" w:sz="4" w:space="0" w:color="000000"/>
              <w:bottom w:val="single" w:sz="4" w:space="0" w:color="000000"/>
              <w:right w:val="nil"/>
            </w:tcBorders>
            <w:noWrap/>
            <w:vAlign w:val="center"/>
          </w:tcPr>
          <w:p w14:paraId="6F879608" w14:textId="77777777" w:rsidR="00A84470" w:rsidRDefault="00A84470" w:rsidP="005A4065">
            <w:pPr>
              <w:spacing w:line="256" w:lineRule="auto"/>
              <w:rPr>
                <w:sz w:val="16"/>
                <w:szCs w:val="16"/>
                <w:lang w:eastAsia="en-US"/>
              </w:rPr>
            </w:pPr>
            <w:r>
              <w:rPr>
                <w:sz w:val="16"/>
                <w:szCs w:val="16"/>
                <w:lang w:eastAsia="en-US"/>
              </w:rPr>
              <w:t>08.00-12.00</w:t>
            </w:r>
          </w:p>
          <w:p w14:paraId="3F93A592" w14:textId="77777777" w:rsidR="00A84470" w:rsidRDefault="00A84470" w:rsidP="005A4065">
            <w:pPr>
              <w:spacing w:line="256" w:lineRule="auto"/>
              <w:rPr>
                <w:sz w:val="16"/>
                <w:szCs w:val="16"/>
                <w:lang w:eastAsia="en-US"/>
              </w:rPr>
            </w:pPr>
          </w:p>
        </w:tc>
        <w:tc>
          <w:tcPr>
            <w:tcW w:w="2145" w:type="dxa"/>
            <w:tcBorders>
              <w:top w:val="single" w:sz="4" w:space="0" w:color="000000"/>
              <w:left w:val="single" w:sz="4" w:space="0" w:color="000000"/>
              <w:bottom w:val="single" w:sz="4" w:space="0" w:color="000000"/>
              <w:right w:val="single" w:sz="4" w:space="0" w:color="auto"/>
            </w:tcBorders>
            <w:noWrap/>
            <w:vAlign w:val="center"/>
          </w:tcPr>
          <w:p w14:paraId="1E43A4D6" w14:textId="77777777" w:rsidR="00A84470" w:rsidRDefault="00A84470" w:rsidP="005A4065">
            <w:pPr>
              <w:spacing w:line="256" w:lineRule="auto"/>
              <w:rPr>
                <w:sz w:val="16"/>
                <w:szCs w:val="16"/>
                <w:lang w:eastAsia="en-US"/>
              </w:rPr>
            </w:pPr>
            <w:r>
              <w:rPr>
                <w:sz w:val="16"/>
                <w:szCs w:val="16"/>
                <w:lang w:eastAsia="en-US"/>
              </w:rPr>
              <w:t>Öğretim Üyesi Odası</w:t>
            </w:r>
          </w:p>
          <w:p w14:paraId="24177492" w14:textId="77777777" w:rsidR="00A84470" w:rsidRDefault="00A84470" w:rsidP="005A4065">
            <w:pPr>
              <w:spacing w:line="256" w:lineRule="auto"/>
              <w:rPr>
                <w:sz w:val="16"/>
                <w:szCs w:val="16"/>
                <w:lang w:eastAsia="en-US"/>
              </w:rPr>
            </w:pPr>
          </w:p>
        </w:tc>
      </w:tr>
      <w:tr w:rsidR="00A84470" w14:paraId="0907770C" w14:textId="77777777" w:rsidTr="005A4065">
        <w:trPr>
          <w:trHeight w:val="333"/>
        </w:trPr>
        <w:tc>
          <w:tcPr>
            <w:tcW w:w="0" w:type="auto"/>
            <w:vMerge/>
            <w:tcBorders>
              <w:top w:val="single" w:sz="4" w:space="0" w:color="auto"/>
              <w:left w:val="single" w:sz="4" w:space="0" w:color="000000"/>
              <w:bottom w:val="single" w:sz="4" w:space="0" w:color="auto"/>
              <w:right w:val="nil"/>
            </w:tcBorders>
            <w:vAlign w:val="center"/>
            <w:hideMark/>
          </w:tcPr>
          <w:p w14:paraId="4C34EBEF" w14:textId="77777777" w:rsidR="00A84470" w:rsidRDefault="00A84470" w:rsidP="005A4065">
            <w:pPr>
              <w:spacing w:line="256" w:lineRule="auto"/>
              <w:rPr>
                <w:sz w:val="16"/>
                <w:szCs w:val="16"/>
                <w:lang w:eastAsia="en-US"/>
              </w:rPr>
            </w:pPr>
          </w:p>
        </w:tc>
        <w:tc>
          <w:tcPr>
            <w:tcW w:w="0" w:type="auto"/>
            <w:vMerge/>
            <w:tcBorders>
              <w:top w:val="single" w:sz="4" w:space="0" w:color="000000"/>
              <w:left w:val="single" w:sz="4" w:space="0" w:color="000000"/>
              <w:bottom w:val="single" w:sz="4" w:space="0" w:color="auto"/>
              <w:right w:val="single" w:sz="4" w:space="0" w:color="auto"/>
            </w:tcBorders>
            <w:vAlign w:val="center"/>
            <w:hideMark/>
          </w:tcPr>
          <w:p w14:paraId="254C13B5" w14:textId="77777777" w:rsidR="00A84470" w:rsidRDefault="00A84470" w:rsidP="005A4065">
            <w:pPr>
              <w:spacing w:line="256" w:lineRule="auto"/>
              <w:rPr>
                <w:sz w:val="16"/>
                <w:szCs w:val="16"/>
                <w:lang w:eastAsia="en-US"/>
              </w:rPr>
            </w:pPr>
          </w:p>
        </w:tc>
        <w:tc>
          <w:tcPr>
            <w:tcW w:w="0" w:type="auto"/>
            <w:vMerge/>
            <w:tcBorders>
              <w:top w:val="single" w:sz="4" w:space="0" w:color="000000"/>
              <w:left w:val="single" w:sz="4" w:space="0" w:color="auto"/>
              <w:bottom w:val="single" w:sz="4" w:space="0" w:color="auto"/>
              <w:right w:val="single" w:sz="4" w:space="0" w:color="000000"/>
            </w:tcBorders>
            <w:vAlign w:val="center"/>
            <w:hideMark/>
          </w:tcPr>
          <w:p w14:paraId="729CBF19" w14:textId="77777777" w:rsidR="00A84470" w:rsidRDefault="00A84470" w:rsidP="005A4065">
            <w:pPr>
              <w:spacing w:line="256" w:lineRule="auto"/>
              <w:rPr>
                <w:sz w:val="16"/>
                <w:szCs w:val="16"/>
                <w:lang w:eastAsia="en-US"/>
              </w:rPr>
            </w:pPr>
          </w:p>
        </w:tc>
        <w:tc>
          <w:tcPr>
            <w:tcW w:w="0" w:type="auto"/>
            <w:vMerge/>
            <w:tcBorders>
              <w:top w:val="single" w:sz="4" w:space="0" w:color="000000"/>
              <w:left w:val="single" w:sz="4" w:space="0" w:color="000000"/>
              <w:bottom w:val="single" w:sz="4" w:space="0" w:color="auto"/>
              <w:right w:val="nil"/>
            </w:tcBorders>
            <w:vAlign w:val="center"/>
            <w:hideMark/>
          </w:tcPr>
          <w:p w14:paraId="025C12B4" w14:textId="77777777" w:rsidR="00A84470" w:rsidRDefault="00A84470" w:rsidP="005A4065">
            <w:pPr>
              <w:spacing w:line="256" w:lineRule="auto"/>
              <w:rPr>
                <w:sz w:val="16"/>
                <w:szCs w:val="16"/>
                <w:lang w:eastAsia="en-US"/>
              </w:rPr>
            </w:pPr>
          </w:p>
        </w:tc>
        <w:tc>
          <w:tcPr>
            <w:tcW w:w="1012" w:type="dxa"/>
            <w:tcBorders>
              <w:top w:val="single" w:sz="4" w:space="0" w:color="000000"/>
              <w:left w:val="single" w:sz="4" w:space="0" w:color="000000"/>
              <w:bottom w:val="single" w:sz="4" w:space="0" w:color="auto"/>
              <w:right w:val="nil"/>
            </w:tcBorders>
            <w:noWrap/>
            <w:vAlign w:val="center"/>
            <w:hideMark/>
          </w:tcPr>
          <w:p w14:paraId="2146372B" w14:textId="77777777" w:rsidR="00A84470" w:rsidRDefault="00A84470" w:rsidP="005A4065">
            <w:pPr>
              <w:spacing w:line="256" w:lineRule="auto"/>
              <w:rPr>
                <w:sz w:val="16"/>
                <w:szCs w:val="16"/>
                <w:lang w:eastAsia="en-US"/>
              </w:rPr>
            </w:pPr>
            <w:r>
              <w:rPr>
                <w:sz w:val="16"/>
                <w:szCs w:val="16"/>
                <w:lang w:eastAsia="en-US"/>
              </w:rPr>
              <w:t>Çarşamba</w:t>
            </w:r>
          </w:p>
        </w:tc>
        <w:tc>
          <w:tcPr>
            <w:tcW w:w="1276" w:type="dxa"/>
            <w:tcBorders>
              <w:top w:val="single" w:sz="4" w:space="0" w:color="000000"/>
              <w:left w:val="single" w:sz="4" w:space="0" w:color="000000"/>
              <w:bottom w:val="single" w:sz="4" w:space="0" w:color="auto"/>
              <w:right w:val="nil"/>
            </w:tcBorders>
            <w:noWrap/>
            <w:vAlign w:val="center"/>
            <w:hideMark/>
          </w:tcPr>
          <w:p w14:paraId="1DBF33CF" w14:textId="77777777" w:rsidR="00A84470" w:rsidRDefault="00A84470" w:rsidP="005A4065">
            <w:pPr>
              <w:spacing w:line="256" w:lineRule="auto"/>
              <w:rPr>
                <w:sz w:val="16"/>
                <w:szCs w:val="16"/>
                <w:lang w:eastAsia="en-US"/>
              </w:rPr>
            </w:pPr>
            <w:r>
              <w:rPr>
                <w:sz w:val="16"/>
                <w:szCs w:val="16"/>
                <w:lang w:eastAsia="en-US"/>
              </w:rPr>
              <w:t>13.00-16.00</w:t>
            </w:r>
          </w:p>
        </w:tc>
        <w:tc>
          <w:tcPr>
            <w:tcW w:w="2145" w:type="dxa"/>
            <w:tcBorders>
              <w:top w:val="single" w:sz="4" w:space="0" w:color="000000"/>
              <w:left w:val="single" w:sz="4" w:space="0" w:color="000000"/>
              <w:bottom w:val="single" w:sz="4" w:space="0" w:color="auto"/>
              <w:right w:val="single" w:sz="4" w:space="0" w:color="auto"/>
            </w:tcBorders>
            <w:noWrap/>
            <w:vAlign w:val="center"/>
            <w:hideMark/>
          </w:tcPr>
          <w:p w14:paraId="4B3345BE" w14:textId="77777777" w:rsidR="00A84470" w:rsidRDefault="00A84470" w:rsidP="005A4065">
            <w:pPr>
              <w:spacing w:line="256" w:lineRule="auto"/>
              <w:rPr>
                <w:sz w:val="16"/>
                <w:szCs w:val="16"/>
                <w:lang w:eastAsia="en-US"/>
              </w:rPr>
            </w:pPr>
            <w:r>
              <w:rPr>
                <w:sz w:val="16"/>
                <w:szCs w:val="16"/>
                <w:lang w:eastAsia="en-US"/>
              </w:rPr>
              <w:t>Servis/Ameliyathane</w:t>
            </w:r>
          </w:p>
        </w:tc>
      </w:tr>
      <w:tr w:rsidR="00A84470" w14:paraId="5777C668" w14:textId="77777777" w:rsidTr="005A4065">
        <w:trPr>
          <w:trHeight w:val="267"/>
        </w:trPr>
        <w:tc>
          <w:tcPr>
            <w:tcW w:w="1002" w:type="dxa"/>
            <w:vMerge w:val="restart"/>
            <w:tcBorders>
              <w:top w:val="single" w:sz="4" w:space="0" w:color="auto"/>
              <w:left w:val="single" w:sz="4" w:space="0" w:color="000000"/>
              <w:bottom w:val="single" w:sz="4" w:space="0" w:color="auto"/>
              <w:right w:val="nil"/>
            </w:tcBorders>
            <w:noWrap/>
            <w:vAlign w:val="center"/>
            <w:hideMark/>
          </w:tcPr>
          <w:p w14:paraId="7E6EC5D9" w14:textId="77777777" w:rsidR="00A84470" w:rsidRDefault="00A84470" w:rsidP="005A4065">
            <w:pPr>
              <w:spacing w:line="256" w:lineRule="auto"/>
              <w:rPr>
                <w:sz w:val="16"/>
                <w:szCs w:val="16"/>
                <w:lang w:eastAsia="en-US"/>
              </w:rPr>
            </w:pPr>
            <w:r>
              <w:rPr>
                <w:sz w:val="16"/>
                <w:szCs w:val="16"/>
                <w:lang w:eastAsia="en-US"/>
              </w:rPr>
              <w:t>UZM 4205</w:t>
            </w:r>
          </w:p>
        </w:tc>
        <w:tc>
          <w:tcPr>
            <w:tcW w:w="572" w:type="dxa"/>
            <w:vMerge w:val="restart"/>
            <w:tcBorders>
              <w:top w:val="single" w:sz="4" w:space="0" w:color="auto"/>
              <w:left w:val="single" w:sz="4" w:space="0" w:color="000000"/>
              <w:bottom w:val="single" w:sz="4" w:space="0" w:color="auto"/>
              <w:right w:val="single" w:sz="4" w:space="0" w:color="auto"/>
            </w:tcBorders>
            <w:vAlign w:val="center"/>
            <w:hideMark/>
          </w:tcPr>
          <w:p w14:paraId="7AA90266" w14:textId="77777777" w:rsidR="00A84470" w:rsidRDefault="00A84470" w:rsidP="005A4065">
            <w:pPr>
              <w:spacing w:line="256" w:lineRule="auto"/>
              <w:rPr>
                <w:sz w:val="16"/>
                <w:szCs w:val="16"/>
                <w:lang w:eastAsia="en-US"/>
              </w:rPr>
            </w:pPr>
            <w:r>
              <w:rPr>
                <w:sz w:val="16"/>
                <w:szCs w:val="16"/>
                <w:lang w:eastAsia="en-US"/>
              </w:rPr>
              <w:t>4</w:t>
            </w:r>
          </w:p>
        </w:tc>
        <w:tc>
          <w:tcPr>
            <w:tcW w:w="572" w:type="dxa"/>
            <w:vMerge w:val="restart"/>
            <w:tcBorders>
              <w:top w:val="single" w:sz="4" w:space="0" w:color="auto"/>
              <w:left w:val="single" w:sz="4" w:space="0" w:color="auto"/>
              <w:bottom w:val="single" w:sz="4" w:space="0" w:color="auto"/>
              <w:right w:val="single" w:sz="4" w:space="0" w:color="000000"/>
            </w:tcBorders>
            <w:vAlign w:val="center"/>
            <w:hideMark/>
          </w:tcPr>
          <w:p w14:paraId="40CE0AE6" w14:textId="77777777" w:rsidR="00A84470" w:rsidRDefault="00A84470" w:rsidP="005A4065">
            <w:pPr>
              <w:spacing w:line="256" w:lineRule="auto"/>
              <w:rPr>
                <w:sz w:val="16"/>
                <w:szCs w:val="16"/>
                <w:lang w:eastAsia="en-US"/>
              </w:rPr>
            </w:pPr>
            <w:r>
              <w:rPr>
                <w:sz w:val="16"/>
                <w:szCs w:val="16"/>
                <w:lang w:eastAsia="en-US"/>
              </w:rPr>
              <w:t>3</w:t>
            </w:r>
          </w:p>
        </w:tc>
        <w:tc>
          <w:tcPr>
            <w:tcW w:w="2861" w:type="dxa"/>
            <w:vMerge w:val="restart"/>
            <w:tcBorders>
              <w:top w:val="single" w:sz="4" w:space="0" w:color="auto"/>
              <w:left w:val="single" w:sz="4" w:space="0" w:color="000000"/>
              <w:bottom w:val="single" w:sz="4" w:space="0" w:color="auto"/>
              <w:right w:val="nil"/>
            </w:tcBorders>
            <w:noWrap/>
            <w:vAlign w:val="center"/>
            <w:hideMark/>
          </w:tcPr>
          <w:p w14:paraId="3B84FF88" w14:textId="77777777" w:rsidR="00A84470" w:rsidRDefault="00A84470" w:rsidP="005A4065">
            <w:pPr>
              <w:spacing w:line="256" w:lineRule="auto"/>
              <w:rPr>
                <w:color w:val="000000"/>
                <w:sz w:val="16"/>
                <w:szCs w:val="16"/>
                <w:lang w:eastAsia="en-US"/>
              </w:rPr>
            </w:pPr>
            <w:proofErr w:type="spellStart"/>
            <w:r>
              <w:rPr>
                <w:color w:val="000000"/>
                <w:sz w:val="16"/>
                <w:szCs w:val="16"/>
                <w:lang w:eastAsia="en-US"/>
              </w:rPr>
              <w:t>Doç.Dr</w:t>
            </w:r>
            <w:proofErr w:type="spellEnd"/>
            <w:r>
              <w:rPr>
                <w:color w:val="000000"/>
                <w:sz w:val="16"/>
                <w:szCs w:val="16"/>
                <w:lang w:eastAsia="en-US"/>
              </w:rPr>
              <w:t xml:space="preserve">. Gamze Nur </w:t>
            </w:r>
            <w:proofErr w:type="gramStart"/>
            <w:r>
              <w:rPr>
                <w:color w:val="000000"/>
                <w:sz w:val="16"/>
                <w:szCs w:val="16"/>
                <w:lang w:eastAsia="en-US"/>
              </w:rPr>
              <w:t>C.ŞENOCAK</w:t>
            </w:r>
            <w:proofErr w:type="gramEnd"/>
            <w:r>
              <w:rPr>
                <w:color w:val="000000"/>
                <w:sz w:val="16"/>
                <w:szCs w:val="16"/>
                <w:lang w:eastAsia="en-US"/>
              </w:rPr>
              <w:t xml:space="preserve"> </w:t>
            </w:r>
          </w:p>
        </w:tc>
        <w:tc>
          <w:tcPr>
            <w:tcW w:w="1012" w:type="dxa"/>
            <w:tcBorders>
              <w:top w:val="single" w:sz="4" w:space="0" w:color="000000"/>
              <w:left w:val="single" w:sz="4" w:space="0" w:color="000000"/>
              <w:bottom w:val="single" w:sz="4" w:space="0" w:color="auto"/>
              <w:right w:val="nil"/>
            </w:tcBorders>
            <w:noWrap/>
            <w:vAlign w:val="center"/>
            <w:hideMark/>
          </w:tcPr>
          <w:p w14:paraId="784BE669" w14:textId="77777777" w:rsidR="00A84470" w:rsidRDefault="00A84470" w:rsidP="005A4065">
            <w:pPr>
              <w:spacing w:line="256" w:lineRule="auto"/>
              <w:rPr>
                <w:sz w:val="16"/>
                <w:szCs w:val="16"/>
                <w:lang w:eastAsia="en-US"/>
              </w:rPr>
            </w:pPr>
            <w:r>
              <w:rPr>
                <w:sz w:val="16"/>
                <w:szCs w:val="16"/>
                <w:lang w:eastAsia="en-US"/>
              </w:rPr>
              <w:t>Cuma</w:t>
            </w:r>
          </w:p>
        </w:tc>
        <w:tc>
          <w:tcPr>
            <w:tcW w:w="1276" w:type="dxa"/>
            <w:tcBorders>
              <w:top w:val="single" w:sz="4" w:space="0" w:color="000000"/>
              <w:left w:val="single" w:sz="4" w:space="0" w:color="000000"/>
              <w:bottom w:val="single" w:sz="4" w:space="0" w:color="auto"/>
              <w:right w:val="nil"/>
            </w:tcBorders>
            <w:noWrap/>
            <w:vAlign w:val="center"/>
          </w:tcPr>
          <w:p w14:paraId="12D33A77" w14:textId="77777777" w:rsidR="00A84470" w:rsidRDefault="00A84470" w:rsidP="005A4065">
            <w:pPr>
              <w:spacing w:line="256" w:lineRule="auto"/>
              <w:rPr>
                <w:sz w:val="16"/>
                <w:szCs w:val="16"/>
                <w:lang w:eastAsia="en-US"/>
              </w:rPr>
            </w:pPr>
            <w:r>
              <w:rPr>
                <w:sz w:val="16"/>
                <w:szCs w:val="16"/>
                <w:lang w:eastAsia="en-US"/>
              </w:rPr>
              <w:t>08.00-12.00</w:t>
            </w:r>
          </w:p>
          <w:p w14:paraId="4C76A57F" w14:textId="77777777" w:rsidR="00A84470" w:rsidRDefault="00A84470" w:rsidP="005A4065">
            <w:pPr>
              <w:spacing w:line="256" w:lineRule="auto"/>
              <w:rPr>
                <w:sz w:val="16"/>
                <w:szCs w:val="16"/>
                <w:lang w:eastAsia="en-US"/>
              </w:rPr>
            </w:pPr>
          </w:p>
        </w:tc>
        <w:tc>
          <w:tcPr>
            <w:tcW w:w="2145" w:type="dxa"/>
            <w:tcBorders>
              <w:top w:val="single" w:sz="4" w:space="0" w:color="000000"/>
              <w:left w:val="single" w:sz="4" w:space="0" w:color="000000"/>
              <w:bottom w:val="single" w:sz="4" w:space="0" w:color="auto"/>
              <w:right w:val="single" w:sz="4" w:space="0" w:color="auto"/>
            </w:tcBorders>
            <w:noWrap/>
            <w:vAlign w:val="center"/>
          </w:tcPr>
          <w:p w14:paraId="7EB7D0CD" w14:textId="77777777" w:rsidR="00A84470" w:rsidRDefault="00A84470" w:rsidP="005A4065">
            <w:pPr>
              <w:spacing w:line="256" w:lineRule="auto"/>
              <w:rPr>
                <w:sz w:val="16"/>
                <w:szCs w:val="16"/>
                <w:lang w:eastAsia="en-US"/>
              </w:rPr>
            </w:pPr>
            <w:r>
              <w:rPr>
                <w:sz w:val="16"/>
                <w:szCs w:val="16"/>
                <w:lang w:eastAsia="en-US"/>
              </w:rPr>
              <w:t>Öğretim Üyesi Odası</w:t>
            </w:r>
          </w:p>
          <w:p w14:paraId="6CD2363D" w14:textId="77777777" w:rsidR="00A84470" w:rsidRDefault="00A84470" w:rsidP="005A4065">
            <w:pPr>
              <w:spacing w:line="256" w:lineRule="auto"/>
              <w:rPr>
                <w:sz w:val="16"/>
                <w:szCs w:val="16"/>
                <w:lang w:eastAsia="en-US"/>
              </w:rPr>
            </w:pPr>
          </w:p>
        </w:tc>
      </w:tr>
      <w:tr w:rsidR="00A84470" w14:paraId="40579EEB" w14:textId="77777777" w:rsidTr="005A4065">
        <w:trPr>
          <w:trHeight w:val="173"/>
        </w:trPr>
        <w:tc>
          <w:tcPr>
            <w:tcW w:w="0" w:type="auto"/>
            <w:vMerge/>
            <w:tcBorders>
              <w:top w:val="single" w:sz="4" w:space="0" w:color="auto"/>
              <w:left w:val="single" w:sz="4" w:space="0" w:color="000000"/>
              <w:bottom w:val="single" w:sz="4" w:space="0" w:color="auto"/>
              <w:right w:val="nil"/>
            </w:tcBorders>
            <w:vAlign w:val="center"/>
            <w:hideMark/>
          </w:tcPr>
          <w:p w14:paraId="2903748D" w14:textId="77777777" w:rsidR="00A84470" w:rsidRDefault="00A84470" w:rsidP="005A4065">
            <w:pPr>
              <w:spacing w:line="256" w:lineRule="auto"/>
              <w:rPr>
                <w:sz w:val="16"/>
                <w:szCs w:val="16"/>
                <w:lang w:eastAsia="en-US"/>
              </w:rPr>
            </w:pP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049B06DD" w14:textId="77777777" w:rsidR="00A84470" w:rsidRDefault="00A84470" w:rsidP="005A4065">
            <w:pPr>
              <w:spacing w:line="256" w:lineRule="auto"/>
              <w:rPr>
                <w:sz w:val="16"/>
                <w:szCs w:val="16"/>
                <w:lang w:eastAsia="en-US"/>
              </w:rPr>
            </w:pPr>
          </w:p>
        </w:tc>
        <w:tc>
          <w:tcPr>
            <w:tcW w:w="0" w:type="auto"/>
            <w:vMerge/>
            <w:tcBorders>
              <w:top w:val="single" w:sz="4" w:space="0" w:color="auto"/>
              <w:left w:val="single" w:sz="4" w:space="0" w:color="auto"/>
              <w:bottom w:val="single" w:sz="4" w:space="0" w:color="auto"/>
              <w:right w:val="single" w:sz="4" w:space="0" w:color="000000"/>
            </w:tcBorders>
            <w:vAlign w:val="center"/>
            <w:hideMark/>
          </w:tcPr>
          <w:p w14:paraId="4A630442" w14:textId="77777777" w:rsidR="00A84470" w:rsidRDefault="00A84470" w:rsidP="005A4065">
            <w:pPr>
              <w:spacing w:line="256" w:lineRule="auto"/>
              <w:rPr>
                <w:sz w:val="16"/>
                <w:szCs w:val="16"/>
                <w:lang w:eastAsia="en-US"/>
              </w:rPr>
            </w:pPr>
          </w:p>
        </w:tc>
        <w:tc>
          <w:tcPr>
            <w:tcW w:w="0" w:type="auto"/>
            <w:vMerge/>
            <w:tcBorders>
              <w:top w:val="single" w:sz="4" w:space="0" w:color="auto"/>
              <w:left w:val="single" w:sz="4" w:space="0" w:color="000000"/>
              <w:bottom w:val="single" w:sz="4" w:space="0" w:color="auto"/>
              <w:right w:val="nil"/>
            </w:tcBorders>
            <w:vAlign w:val="center"/>
            <w:hideMark/>
          </w:tcPr>
          <w:p w14:paraId="53A725C0" w14:textId="77777777" w:rsidR="00A84470" w:rsidRDefault="00A84470" w:rsidP="005A4065">
            <w:pPr>
              <w:spacing w:line="256" w:lineRule="auto"/>
              <w:rPr>
                <w:color w:val="000000"/>
                <w:sz w:val="16"/>
                <w:szCs w:val="16"/>
                <w:lang w:eastAsia="en-US"/>
              </w:rPr>
            </w:pPr>
          </w:p>
        </w:tc>
        <w:tc>
          <w:tcPr>
            <w:tcW w:w="1012" w:type="dxa"/>
            <w:tcBorders>
              <w:top w:val="single" w:sz="4" w:space="0" w:color="000000"/>
              <w:left w:val="single" w:sz="4" w:space="0" w:color="000000"/>
              <w:bottom w:val="single" w:sz="4" w:space="0" w:color="000000"/>
              <w:right w:val="nil"/>
            </w:tcBorders>
            <w:noWrap/>
            <w:vAlign w:val="center"/>
            <w:hideMark/>
          </w:tcPr>
          <w:p w14:paraId="4E60256B" w14:textId="77777777" w:rsidR="00A84470" w:rsidRDefault="00A84470" w:rsidP="005A4065">
            <w:pPr>
              <w:spacing w:line="256" w:lineRule="auto"/>
              <w:rPr>
                <w:sz w:val="16"/>
                <w:szCs w:val="16"/>
                <w:lang w:eastAsia="en-US"/>
              </w:rPr>
            </w:pPr>
            <w:r>
              <w:rPr>
                <w:sz w:val="16"/>
                <w:szCs w:val="16"/>
                <w:lang w:eastAsia="en-US"/>
              </w:rPr>
              <w:t>Cuma</w:t>
            </w:r>
          </w:p>
        </w:tc>
        <w:tc>
          <w:tcPr>
            <w:tcW w:w="1276" w:type="dxa"/>
            <w:tcBorders>
              <w:top w:val="single" w:sz="4" w:space="0" w:color="000000"/>
              <w:left w:val="single" w:sz="4" w:space="0" w:color="000000"/>
              <w:bottom w:val="single" w:sz="4" w:space="0" w:color="000000"/>
              <w:right w:val="nil"/>
            </w:tcBorders>
            <w:noWrap/>
            <w:vAlign w:val="center"/>
            <w:hideMark/>
          </w:tcPr>
          <w:p w14:paraId="59885E93" w14:textId="77777777" w:rsidR="00A84470" w:rsidRDefault="00A84470" w:rsidP="005A4065">
            <w:pPr>
              <w:spacing w:line="256" w:lineRule="auto"/>
              <w:rPr>
                <w:sz w:val="16"/>
                <w:szCs w:val="16"/>
                <w:lang w:eastAsia="en-US"/>
              </w:rPr>
            </w:pPr>
            <w:r>
              <w:rPr>
                <w:sz w:val="16"/>
                <w:szCs w:val="16"/>
                <w:lang w:eastAsia="en-US"/>
              </w:rPr>
              <w:t>13.00-16.00</w:t>
            </w:r>
          </w:p>
        </w:tc>
        <w:tc>
          <w:tcPr>
            <w:tcW w:w="2145" w:type="dxa"/>
            <w:tcBorders>
              <w:top w:val="single" w:sz="4" w:space="0" w:color="000000"/>
              <w:left w:val="single" w:sz="4" w:space="0" w:color="000000"/>
              <w:bottom w:val="single" w:sz="4" w:space="0" w:color="000000"/>
              <w:right w:val="single" w:sz="4" w:space="0" w:color="auto"/>
            </w:tcBorders>
            <w:noWrap/>
            <w:vAlign w:val="center"/>
            <w:hideMark/>
          </w:tcPr>
          <w:p w14:paraId="5FA10C09" w14:textId="77777777" w:rsidR="00A84470" w:rsidRDefault="00A84470" w:rsidP="005A4065">
            <w:pPr>
              <w:spacing w:line="256" w:lineRule="auto"/>
              <w:rPr>
                <w:sz w:val="16"/>
                <w:szCs w:val="16"/>
                <w:lang w:eastAsia="en-US"/>
              </w:rPr>
            </w:pPr>
            <w:r>
              <w:rPr>
                <w:sz w:val="16"/>
                <w:szCs w:val="16"/>
                <w:lang w:eastAsia="en-US"/>
              </w:rPr>
              <w:t>Servis/Ameliyathane</w:t>
            </w:r>
          </w:p>
        </w:tc>
      </w:tr>
      <w:tr w:rsidR="00A84470" w14:paraId="6E27F667" w14:textId="77777777" w:rsidTr="005A4065">
        <w:trPr>
          <w:trHeight w:val="767"/>
        </w:trPr>
        <w:tc>
          <w:tcPr>
            <w:tcW w:w="1002" w:type="dxa"/>
            <w:tcBorders>
              <w:top w:val="single" w:sz="4" w:space="0" w:color="auto"/>
              <w:left w:val="single" w:sz="4" w:space="0" w:color="000000"/>
              <w:bottom w:val="single" w:sz="4" w:space="0" w:color="auto"/>
              <w:right w:val="nil"/>
            </w:tcBorders>
            <w:noWrap/>
            <w:vAlign w:val="center"/>
            <w:hideMark/>
          </w:tcPr>
          <w:p w14:paraId="7C787B8D" w14:textId="77777777" w:rsidR="00A84470" w:rsidRDefault="00A84470" w:rsidP="005A4065">
            <w:pPr>
              <w:spacing w:line="256" w:lineRule="auto"/>
              <w:rPr>
                <w:sz w:val="16"/>
                <w:szCs w:val="16"/>
                <w:lang w:eastAsia="en-US"/>
              </w:rPr>
            </w:pPr>
            <w:r>
              <w:rPr>
                <w:sz w:val="16"/>
                <w:szCs w:val="16"/>
                <w:lang w:eastAsia="en-US"/>
              </w:rPr>
              <w:t>UZM 4205</w:t>
            </w:r>
          </w:p>
        </w:tc>
        <w:tc>
          <w:tcPr>
            <w:tcW w:w="572" w:type="dxa"/>
            <w:tcBorders>
              <w:top w:val="single" w:sz="4" w:space="0" w:color="auto"/>
              <w:left w:val="single" w:sz="4" w:space="0" w:color="000000"/>
              <w:bottom w:val="single" w:sz="4" w:space="0" w:color="auto"/>
              <w:right w:val="single" w:sz="4" w:space="0" w:color="auto"/>
            </w:tcBorders>
            <w:vAlign w:val="center"/>
          </w:tcPr>
          <w:p w14:paraId="3528DCCA" w14:textId="77777777" w:rsidR="00A84470" w:rsidRDefault="00A84470" w:rsidP="005A4065">
            <w:pPr>
              <w:spacing w:line="256" w:lineRule="auto"/>
              <w:rPr>
                <w:sz w:val="16"/>
                <w:szCs w:val="16"/>
                <w:lang w:eastAsia="en-US"/>
              </w:rPr>
            </w:pPr>
          </w:p>
          <w:p w14:paraId="7BAB01ED" w14:textId="77777777" w:rsidR="00A84470" w:rsidRDefault="00A84470" w:rsidP="005A4065">
            <w:pPr>
              <w:spacing w:line="256" w:lineRule="auto"/>
              <w:rPr>
                <w:sz w:val="16"/>
                <w:szCs w:val="16"/>
                <w:lang w:eastAsia="en-US"/>
              </w:rPr>
            </w:pPr>
            <w:r>
              <w:rPr>
                <w:sz w:val="16"/>
                <w:szCs w:val="16"/>
                <w:lang w:eastAsia="en-US"/>
              </w:rPr>
              <w:t>4</w:t>
            </w:r>
          </w:p>
        </w:tc>
        <w:tc>
          <w:tcPr>
            <w:tcW w:w="572" w:type="dxa"/>
            <w:tcBorders>
              <w:top w:val="single" w:sz="4" w:space="0" w:color="auto"/>
              <w:left w:val="single" w:sz="4" w:space="0" w:color="auto"/>
              <w:bottom w:val="single" w:sz="4" w:space="0" w:color="auto"/>
              <w:right w:val="single" w:sz="4" w:space="0" w:color="000000"/>
            </w:tcBorders>
            <w:vAlign w:val="center"/>
          </w:tcPr>
          <w:p w14:paraId="6A75EB6A" w14:textId="77777777" w:rsidR="00A84470" w:rsidRDefault="00A84470" w:rsidP="005A4065">
            <w:pPr>
              <w:spacing w:line="256" w:lineRule="auto"/>
              <w:rPr>
                <w:sz w:val="16"/>
                <w:szCs w:val="16"/>
                <w:lang w:eastAsia="en-US"/>
              </w:rPr>
            </w:pPr>
          </w:p>
          <w:p w14:paraId="48D52756" w14:textId="77777777" w:rsidR="00A84470" w:rsidRDefault="00A84470" w:rsidP="005A4065">
            <w:pPr>
              <w:spacing w:line="256" w:lineRule="auto"/>
              <w:rPr>
                <w:sz w:val="16"/>
                <w:szCs w:val="16"/>
                <w:lang w:eastAsia="en-US"/>
              </w:rPr>
            </w:pPr>
            <w:r>
              <w:rPr>
                <w:sz w:val="16"/>
                <w:szCs w:val="16"/>
                <w:lang w:eastAsia="en-US"/>
              </w:rPr>
              <w:t>3</w:t>
            </w:r>
          </w:p>
        </w:tc>
        <w:tc>
          <w:tcPr>
            <w:tcW w:w="2861" w:type="dxa"/>
            <w:tcBorders>
              <w:top w:val="single" w:sz="4" w:space="0" w:color="auto"/>
              <w:left w:val="single" w:sz="4" w:space="0" w:color="000000"/>
              <w:bottom w:val="single" w:sz="4" w:space="0" w:color="auto"/>
              <w:right w:val="nil"/>
            </w:tcBorders>
            <w:noWrap/>
            <w:vAlign w:val="center"/>
            <w:hideMark/>
          </w:tcPr>
          <w:p w14:paraId="3452E250" w14:textId="77777777" w:rsidR="00A84470" w:rsidRDefault="00A84470" w:rsidP="005A4065">
            <w:pPr>
              <w:spacing w:line="256" w:lineRule="auto"/>
              <w:rPr>
                <w:color w:val="000000"/>
                <w:sz w:val="16"/>
                <w:szCs w:val="16"/>
                <w:lang w:eastAsia="en-US"/>
              </w:rPr>
            </w:pPr>
            <w:r>
              <w:rPr>
                <w:sz w:val="16"/>
                <w:szCs w:val="16"/>
                <w:lang w:eastAsia="en-US"/>
              </w:rPr>
              <w:t xml:space="preserve">Prof. </w:t>
            </w:r>
            <w:proofErr w:type="spellStart"/>
            <w:proofErr w:type="gramStart"/>
            <w:r>
              <w:rPr>
                <w:sz w:val="16"/>
                <w:szCs w:val="16"/>
                <w:lang w:eastAsia="en-US"/>
              </w:rPr>
              <w:t>Dr.Ömer</w:t>
            </w:r>
            <w:proofErr w:type="spellEnd"/>
            <w:proofErr w:type="gramEnd"/>
            <w:r>
              <w:rPr>
                <w:sz w:val="16"/>
                <w:szCs w:val="16"/>
                <w:lang w:eastAsia="en-US"/>
              </w:rPr>
              <w:t xml:space="preserve"> Erkan YAPÇA</w:t>
            </w:r>
            <w:r>
              <w:rPr>
                <w:color w:val="000000"/>
                <w:sz w:val="16"/>
                <w:szCs w:val="16"/>
                <w:lang w:eastAsia="en-US"/>
              </w:rPr>
              <w:t xml:space="preserve"> </w:t>
            </w:r>
          </w:p>
        </w:tc>
        <w:tc>
          <w:tcPr>
            <w:tcW w:w="1012" w:type="dxa"/>
            <w:tcBorders>
              <w:top w:val="single" w:sz="4" w:space="0" w:color="000000"/>
              <w:left w:val="single" w:sz="4" w:space="0" w:color="000000"/>
              <w:bottom w:val="single" w:sz="4" w:space="0" w:color="000000"/>
              <w:right w:val="nil"/>
            </w:tcBorders>
            <w:noWrap/>
            <w:vAlign w:val="center"/>
            <w:hideMark/>
          </w:tcPr>
          <w:p w14:paraId="6AC0E942" w14:textId="77777777" w:rsidR="00A84470" w:rsidRDefault="00A84470" w:rsidP="005A4065">
            <w:pPr>
              <w:spacing w:line="256" w:lineRule="auto"/>
              <w:rPr>
                <w:sz w:val="16"/>
                <w:szCs w:val="16"/>
                <w:lang w:eastAsia="en-US"/>
              </w:rPr>
            </w:pPr>
            <w:r>
              <w:rPr>
                <w:sz w:val="16"/>
                <w:szCs w:val="16"/>
                <w:lang w:eastAsia="en-US"/>
              </w:rPr>
              <w:t>Çarşamba</w:t>
            </w:r>
          </w:p>
        </w:tc>
        <w:tc>
          <w:tcPr>
            <w:tcW w:w="1276" w:type="dxa"/>
            <w:tcBorders>
              <w:top w:val="single" w:sz="4" w:space="0" w:color="000000"/>
              <w:left w:val="single" w:sz="4" w:space="0" w:color="000000"/>
              <w:bottom w:val="single" w:sz="4" w:space="0" w:color="000000"/>
              <w:right w:val="nil"/>
            </w:tcBorders>
            <w:noWrap/>
            <w:vAlign w:val="center"/>
            <w:hideMark/>
          </w:tcPr>
          <w:p w14:paraId="05C16CC9" w14:textId="77777777" w:rsidR="00A84470" w:rsidRDefault="00A84470" w:rsidP="005A4065">
            <w:pPr>
              <w:spacing w:line="256" w:lineRule="auto"/>
              <w:rPr>
                <w:sz w:val="16"/>
                <w:szCs w:val="16"/>
                <w:lang w:eastAsia="en-US"/>
              </w:rPr>
            </w:pPr>
            <w:r>
              <w:rPr>
                <w:sz w:val="16"/>
                <w:szCs w:val="16"/>
                <w:lang w:eastAsia="en-US"/>
              </w:rPr>
              <w:t>08.00-12.00</w:t>
            </w:r>
          </w:p>
          <w:p w14:paraId="68770C65" w14:textId="77777777" w:rsidR="00A84470" w:rsidRDefault="00A84470" w:rsidP="005A4065">
            <w:pPr>
              <w:spacing w:line="256" w:lineRule="auto"/>
              <w:rPr>
                <w:sz w:val="16"/>
                <w:szCs w:val="16"/>
                <w:lang w:eastAsia="en-US"/>
              </w:rPr>
            </w:pPr>
            <w:r>
              <w:rPr>
                <w:sz w:val="16"/>
                <w:szCs w:val="16"/>
                <w:lang w:eastAsia="en-US"/>
              </w:rPr>
              <w:t>13.00-16.00</w:t>
            </w:r>
          </w:p>
        </w:tc>
        <w:tc>
          <w:tcPr>
            <w:tcW w:w="2145" w:type="dxa"/>
            <w:tcBorders>
              <w:top w:val="single" w:sz="4" w:space="0" w:color="000000"/>
              <w:left w:val="single" w:sz="4" w:space="0" w:color="000000"/>
              <w:bottom w:val="single" w:sz="4" w:space="0" w:color="000000"/>
              <w:right w:val="single" w:sz="4" w:space="0" w:color="auto"/>
            </w:tcBorders>
            <w:noWrap/>
            <w:vAlign w:val="center"/>
            <w:hideMark/>
          </w:tcPr>
          <w:p w14:paraId="3A23736E" w14:textId="77777777" w:rsidR="00A84470" w:rsidRDefault="00A84470" w:rsidP="005A4065">
            <w:pPr>
              <w:spacing w:line="256" w:lineRule="auto"/>
              <w:rPr>
                <w:sz w:val="16"/>
                <w:szCs w:val="16"/>
                <w:lang w:eastAsia="en-US"/>
              </w:rPr>
            </w:pPr>
            <w:r>
              <w:rPr>
                <w:sz w:val="16"/>
                <w:szCs w:val="16"/>
                <w:lang w:eastAsia="en-US"/>
              </w:rPr>
              <w:t>Öğretim Üyesi Odası</w:t>
            </w:r>
          </w:p>
          <w:p w14:paraId="7D101CA6" w14:textId="77777777" w:rsidR="00A84470" w:rsidRDefault="00A84470" w:rsidP="005A4065">
            <w:pPr>
              <w:spacing w:line="256" w:lineRule="auto"/>
              <w:rPr>
                <w:sz w:val="16"/>
                <w:szCs w:val="16"/>
                <w:lang w:eastAsia="en-US"/>
              </w:rPr>
            </w:pPr>
            <w:r>
              <w:rPr>
                <w:sz w:val="16"/>
                <w:szCs w:val="16"/>
                <w:lang w:eastAsia="en-US"/>
              </w:rPr>
              <w:t>Servis/Ameliyathane</w:t>
            </w:r>
          </w:p>
        </w:tc>
      </w:tr>
    </w:tbl>
    <w:p w14:paraId="0E24AF0E" w14:textId="77777777" w:rsidR="00A84470" w:rsidRDefault="00A84470" w:rsidP="00A84470">
      <w:pPr>
        <w:rPr>
          <w:sz w:val="16"/>
          <w:szCs w:val="16"/>
        </w:rPr>
      </w:pPr>
    </w:p>
    <w:p w14:paraId="305C5346" w14:textId="77777777" w:rsidR="00A84470" w:rsidRDefault="00A84470" w:rsidP="00A84470">
      <w:pPr>
        <w:rPr>
          <w:b/>
          <w:bCs/>
          <w:color w:val="FF0000"/>
          <w:sz w:val="20"/>
          <w:szCs w:val="20"/>
        </w:rPr>
      </w:pPr>
    </w:p>
    <w:p w14:paraId="60F37E31" w14:textId="77777777" w:rsidR="00A84470" w:rsidRDefault="00A84470" w:rsidP="00A84470">
      <w:pPr>
        <w:rPr>
          <w:b/>
          <w:sz w:val="20"/>
          <w:szCs w:val="20"/>
        </w:rPr>
      </w:pPr>
      <w:r>
        <w:rPr>
          <w:b/>
          <w:sz w:val="20"/>
          <w:szCs w:val="20"/>
        </w:rPr>
        <w:br w:type="page"/>
      </w:r>
    </w:p>
    <w:p w14:paraId="783D0EDD" w14:textId="77777777" w:rsidR="00A84470" w:rsidRDefault="00A84470" w:rsidP="00A84470"/>
    <w:p w14:paraId="59703828" w14:textId="77777777" w:rsidR="00A84470" w:rsidRPr="009D7401" w:rsidRDefault="00A84470" w:rsidP="00A84470">
      <w:pPr>
        <w:rPr>
          <w:b/>
          <w:sz w:val="22"/>
          <w:szCs w:val="22"/>
        </w:rPr>
      </w:pPr>
      <w:r w:rsidRPr="009D7401">
        <w:rPr>
          <w:b/>
          <w:sz w:val="22"/>
          <w:szCs w:val="22"/>
        </w:rPr>
        <w:t>KALP DAMAR CERRAHİSİ ANA</w:t>
      </w:r>
      <w:r>
        <w:rPr>
          <w:b/>
          <w:sz w:val="22"/>
          <w:szCs w:val="22"/>
        </w:rPr>
        <w:t xml:space="preserve"> </w:t>
      </w:r>
      <w:r w:rsidRPr="009D7401">
        <w:rPr>
          <w:b/>
          <w:sz w:val="22"/>
          <w:szCs w:val="22"/>
        </w:rPr>
        <w:t>BİLİM DALI</w:t>
      </w:r>
    </w:p>
    <w:p w14:paraId="41274ABF" w14:textId="77777777" w:rsidR="00A84470" w:rsidRPr="009D7401" w:rsidRDefault="00A84470" w:rsidP="00A84470">
      <w:pPr>
        <w:rPr>
          <w:b/>
          <w:sz w:val="22"/>
          <w:szCs w:val="22"/>
        </w:rPr>
      </w:pPr>
    </w:p>
    <w:tbl>
      <w:tblPr>
        <w:tblW w:w="101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284"/>
        <w:gridCol w:w="3402"/>
        <w:gridCol w:w="3240"/>
      </w:tblGrid>
      <w:tr w:rsidR="00A84470" w:rsidRPr="009D7401" w14:paraId="02578006" w14:textId="77777777" w:rsidTr="001401A8">
        <w:tc>
          <w:tcPr>
            <w:tcW w:w="1260" w:type="dxa"/>
            <w:tcBorders>
              <w:top w:val="single" w:sz="4" w:space="0" w:color="auto"/>
              <w:left w:val="single" w:sz="4" w:space="0" w:color="auto"/>
              <w:bottom w:val="single" w:sz="4" w:space="0" w:color="auto"/>
              <w:right w:val="single" w:sz="4" w:space="0" w:color="auto"/>
            </w:tcBorders>
          </w:tcPr>
          <w:p w14:paraId="1B6B50AA" w14:textId="77777777" w:rsidR="00A84470" w:rsidRPr="009D7401" w:rsidRDefault="00A84470" w:rsidP="005A4065">
            <w:pPr>
              <w:rPr>
                <w:b/>
                <w:sz w:val="22"/>
                <w:szCs w:val="22"/>
              </w:rPr>
            </w:pPr>
            <w:r w:rsidRPr="009D7401">
              <w:rPr>
                <w:b/>
                <w:sz w:val="22"/>
                <w:szCs w:val="22"/>
              </w:rPr>
              <w:t>1.YIL KOD</w:t>
            </w:r>
          </w:p>
        </w:tc>
        <w:tc>
          <w:tcPr>
            <w:tcW w:w="2284" w:type="dxa"/>
            <w:tcBorders>
              <w:top w:val="single" w:sz="4" w:space="0" w:color="auto"/>
              <w:left w:val="single" w:sz="4" w:space="0" w:color="auto"/>
              <w:bottom w:val="single" w:sz="4" w:space="0" w:color="auto"/>
              <w:right w:val="single" w:sz="4" w:space="0" w:color="auto"/>
            </w:tcBorders>
          </w:tcPr>
          <w:p w14:paraId="7F0243F9" w14:textId="77777777" w:rsidR="00A84470" w:rsidRPr="009D7401" w:rsidRDefault="00A84470" w:rsidP="005A4065">
            <w:pPr>
              <w:rPr>
                <w:b/>
                <w:sz w:val="22"/>
                <w:szCs w:val="22"/>
              </w:rPr>
            </w:pPr>
            <w:r w:rsidRPr="009D7401">
              <w:rPr>
                <w:b/>
                <w:sz w:val="22"/>
                <w:szCs w:val="22"/>
              </w:rPr>
              <w:t>DERSİN ADI</w:t>
            </w:r>
          </w:p>
        </w:tc>
        <w:tc>
          <w:tcPr>
            <w:tcW w:w="3402" w:type="dxa"/>
            <w:tcBorders>
              <w:top w:val="single" w:sz="4" w:space="0" w:color="auto"/>
              <w:left w:val="single" w:sz="4" w:space="0" w:color="auto"/>
              <w:bottom w:val="single" w:sz="4" w:space="0" w:color="auto"/>
              <w:right w:val="single" w:sz="4" w:space="0" w:color="auto"/>
            </w:tcBorders>
          </w:tcPr>
          <w:p w14:paraId="14F6ACD5" w14:textId="77777777" w:rsidR="00A84470" w:rsidRPr="009D7401" w:rsidRDefault="00A84470" w:rsidP="005A4065">
            <w:pPr>
              <w:rPr>
                <w:b/>
                <w:sz w:val="22"/>
                <w:szCs w:val="22"/>
              </w:rPr>
            </w:pPr>
            <w:r w:rsidRPr="009D7401">
              <w:rPr>
                <w:b/>
                <w:sz w:val="22"/>
                <w:szCs w:val="22"/>
              </w:rPr>
              <w:t>KONU</w:t>
            </w:r>
          </w:p>
        </w:tc>
        <w:tc>
          <w:tcPr>
            <w:tcW w:w="3240" w:type="dxa"/>
            <w:tcBorders>
              <w:top w:val="single" w:sz="4" w:space="0" w:color="auto"/>
              <w:left w:val="single" w:sz="4" w:space="0" w:color="auto"/>
              <w:bottom w:val="single" w:sz="4" w:space="0" w:color="auto"/>
              <w:right w:val="single" w:sz="4" w:space="0" w:color="auto"/>
            </w:tcBorders>
          </w:tcPr>
          <w:p w14:paraId="56512724" w14:textId="77777777" w:rsidR="00A84470" w:rsidRPr="009D7401" w:rsidRDefault="00A84470" w:rsidP="005A4065">
            <w:pPr>
              <w:rPr>
                <w:b/>
                <w:sz w:val="22"/>
                <w:szCs w:val="22"/>
              </w:rPr>
            </w:pPr>
            <w:r w:rsidRPr="009D7401">
              <w:rPr>
                <w:b/>
                <w:sz w:val="22"/>
                <w:szCs w:val="22"/>
              </w:rPr>
              <w:t>ÖĞRETİM ÜYESİ</w:t>
            </w:r>
          </w:p>
        </w:tc>
      </w:tr>
      <w:tr w:rsidR="00A84470" w:rsidRPr="009D7401" w14:paraId="7D5A1749" w14:textId="77777777" w:rsidTr="001401A8">
        <w:tc>
          <w:tcPr>
            <w:tcW w:w="1260" w:type="dxa"/>
            <w:tcBorders>
              <w:top w:val="single" w:sz="4" w:space="0" w:color="auto"/>
              <w:left w:val="single" w:sz="4" w:space="0" w:color="auto"/>
              <w:bottom w:val="single" w:sz="4" w:space="0" w:color="auto"/>
              <w:right w:val="single" w:sz="4" w:space="0" w:color="auto"/>
            </w:tcBorders>
          </w:tcPr>
          <w:p w14:paraId="71D727E4" w14:textId="77777777" w:rsidR="00A84470" w:rsidRPr="009D7401" w:rsidRDefault="00A84470" w:rsidP="005A4065">
            <w:pPr>
              <w:rPr>
                <w:b/>
                <w:sz w:val="22"/>
                <w:szCs w:val="22"/>
              </w:rPr>
            </w:pPr>
            <w:r w:rsidRPr="009D7401">
              <w:rPr>
                <w:sz w:val="22"/>
                <w:szCs w:val="22"/>
              </w:rPr>
              <w:t>1107</w:t>
            </w:r>
          </w:p>
        </w:tc>
        <w:tc>
          <w:tcPr>
            <w:tcW w:w="2284" w:type="dxa"/>
            <w:tcBorders>
              <w:top w:val="single" w:sz="4" w:space="0" w:color="auto"/>
              <w:left w:val="single" w:sz="4" w:space="0" w:color="auto"/>
              <w:bottom w:val="single" w:sz="4" w:space="0" w:color="auto"/>
              <w:right w:val="single" w:sz="4" w:space="0" w:color="auto"/>
            </w:tcBorders>
          </w:tcPr>
          <w:p w14:paraId="66223B22" w14:textId="77777777" w:rsidR="00A84470" w:rsidRPr="009D7401" w:rsidRDefault="00A84470" w:rsidP="005A4065">
            <w:pPr>
              <w:rPr>
                <w:sz w:val="22"/>
                <w:szCs w:val="22"/>
              </w:rPr>
            </w:pPr>
            <w:r w:rsidRPr="009D7401">
              <w:rPr>
                <w:sz w:val="22"/>
                <w:szCs w:val="22"/>
              </w:rPr>
              <w:t>Kalp-Damar Cerrahisi</w:t>
            </w:r>
          </w:p>
        </w:tc>
        <w:tc>
          <w:tcPr>
            <w:tcW w:w="3402" w:type="dxa"/>
            <w:tcBorders>
              <w:top w:val="single" w:sz="4" w:space="0" w:color="auto"/>
              <w:left w:val="single" w:sz="4" w:space="0" w:color="auto"/>
              <w:bottom w:val="single" w:sz="4" w:space="0" w:color="auto"/>
              <w:right w:val="single" w:sz="4" w:space="0" w:color="auto"/>
            </w:tcBorders>
          </w:tcPr>
          <w:p w14:paraId="4A436815" w14:textId="77777777" w:rsidR="00A84470" w:rsidRPr="009D7401" w:rsidRDefault="00A84470" w:rsidP="005A4065">
            <w:pPr>
              <w:rPr>
                <w:sz w:val="22"/>
                <w:szCs w:val="22"/>
              </w:rPr>
            </w:pPr>
            <w:r w:rsidRPr="009D7401">
              <w:rPr>
                <w:sz w:val="22"/>
                <w:szCs w:val="22"/>
              </w:rPr>
              <w:t>Koroner Hastalıklar</w:t>
            </w:r>
          </w:p>
        </w:tc>
        <w:tc>
          <w:tcPr>
            <w:tcW w:w="3240" w:type="dxa"/>
            <w:tcBorders>
              <w:top w:val="single" w:sz="4" w:space="0" w:color="auto"/>
              <w:left w:val="single" w:sz="4" w:space="0" w:color="auto"/>
              <w:bottom w:val="single" w:sz="4" w:space="0" w:color="auto"/>
              <w:right w:val="single" w:sz="4" w:space="0" w:color="auto"/>
            </w:tcBorders>
          </w:tcPr>
          <w:p w14:paraId="16FCDA94" w14:textId="77777777" w:rsidR="00A84470" w:rsidRPr="009D7401" w:rsidRDefault="00A84470" w:rsidP="005A4065">
            <w:pPr>
              <w:rPr>
                <w:sz w:val="22"/>
                <w:szCs w:val="22"/>
              </w:rPr>
            </w:pPr>
            <w:r w:rsidRPr="009D7401">
              <w:rPr>
                <w:sz w:val="22"/>
                <w:szCs w:val="22"/>
              </w:rPr>
              <w:t>Prof. Dr. Yahya Ünlü</w:t>
            </w:r>
          </w:p>
        </w:tc>
      </w:tr>
      <w:tr w:rsidR="00A84470" w:rsidRPr="009D7401" w14:paraId="27976A5A" w14:textId="77777777" w:rsidTr="001401A8">
        <w:tc>
          <w:tcPr>
            <w:tcW w:w="1260" w:type="dxa"/>
            <w:tcBorders>
              <w:top w:val="single" w:sz="4" w:space="0" w:color="auto"/>
              <w:left w:val="single" w:sz="4" w:space="0" w:color="auto"/>
              <w:bottom w:val="single" w:sz="4" w:space="0" w:color="auto"/>
              <w:right w:val="single" w:sz="4" w:space="0" w:color="auto"/>
            </w:tcBorders>
          </w:tcPr>
          <w:p w14:paraId="043C3C37" w14:textId="77777777" w:rsidR="00A84470" w:rsidRPr="009D7401" w:rsidRDefault="00A84470" w:rsidP="005A4065">
            <w:pPr>
              <w:rPr>
                <w:b/>
                <w:sz w:val="22"/>
                <w:szCs w:val="22"/>
              </w:rPr>
            </w:pPr>
            <w:r w:rsidRPr="009D7401">
              <w:rPr>
                <w:sz w:val="22"/>
                <w:szCs w:val="22"/>
              </w:rPr>
              <w:t>1107</w:t>
            </w:r>
          </w:p>
        </w:tc>
        <w:tc>
          <w:tcPr>
            <w:tcW w:w="2284" w:type="dxa"/>
            <w:tcBorders>
              <w:top w:val="single" w:sz="4" w:space="0" w:color="auto"/>
              <w:left w:val="single" w:sz="4" w:space="0" w:color="auto"/>
              <w:bottom w:val="single" w:sz="4" w:space="0" w:color="auto"/>
              <w:right w:val="single" w:sz="4" w:space="0" w:color="auto"/>
            </w:tcBorders>
          </w:tcPr>
          <w:p w14:paraId="15DEC4A7" w14:textId="77777777" w:rsidR="00A84470" w:rsidRPr="009D7401" w:rsidRDefault="00A84470" w:rsidP="005A4065">
            <w:pPr>
              <w:rPr>
                <w:sz w:val="22"/>
                <w:szCs w:val="22"/>
              </w:rPr>
            </w:pPr>
            <w:r w:rsidRPr="009D7401">
              <w:rPr>
                <w:sz w:val="22"/>
                <w:szCs w:val="22"/>
              </w:rPr>
              <w:t>Kalp-Damar Cerrahisi</w:t>
            </w:r>
          </w:p>
        </w:tc>
        <w:tc>
          <w:tcPr>
            <w:tcW w:w="3402" w:type="dxa"/>
            <w:tcBorders>
              <w:top w:val="single" w:sz="4" w:space="0" w:color="auto"/>
              <w:left w:val="single" w:sz="4" w:space="0" w:color="auto"/>
              <w:bottom w:val="single" w:sz="4" w:space="0" w:color="auto"/>
              <w:right w:val="single" w:sz="4" w:space="0" w:color="auto"/>
            </w:tcBorders>
          </w:tcPr>
          <w:p w14:paraId="1E2AF6C3" w14:textId="77777777" w:rsidR="00A84470" w:rsidRPr="009D7401" w:rsidRDefault="00A84470" w:rsidP="005A4065">
            <w:pPr>
              <w:rPr>
                <w:sz w:val="22"/>
                <w:szCs w:val="22"/>
              </w:rPr>
            </w:pPr>
            <w:r w:rsidRPr="009D7401">
              <w:rPr>
                <w:sz w:val="22"/>
                <w:szCs w:val="22"/>
              </w:rPr>
              <w:t>Kalp-Damar Cerrahisi Acilleri</w:t>
            </w:r>
          </w:p>
        </w:tc>
        <w:tc>
          <w:tcPr>
            <w:tcW w:w="3240" w:type="dxa"/>
            <w:tcBorders>
              <w:top w:val="single" w:sz="4" w:space="0" w:color="auto"/>
              <w:left w:val="single" w:sz="4" w:space="0" w:color="auto"/>
              <w:bottom w:val="single" w:sz="4" w:space="0" w:color="auto"/>
              <w:right w:val="single" w:sz="4" w:space="0" w:color="auto"/>
            </w:tcBorders>
          </w:tcPr>
          <w:p w14:paraId="7149643D" w14:textId="77777777" w:rsidR="00A84470" w:rsidRPr="009D7401" w:rsidRDefault="00A84470" w:rsidP="005A4065">
            <w:pPr>
              <w:rPr>
                <w:sz w:val="22"/>
                <w:szCs w:val="22"/>
              </w:rPr>
            </w:pPr>
            <w:r w:rsidRPr="009D7401">
              <w:rPr>
                <w:sz w:val="22"/>
                <w:szCs w:val="22"/>
              </w:rPr>
              <w:t>Prof. Dr. Bilgehan Erkut</w:t>
            </w:r>
          </w:p>
        </w:tc>
      </w:tr>
      <w:tr w:rsidR="00A84470" w:rsidRPr="009D7401" w14:paraId="270AA362" w14:textId="77777777" w:rsidTr="001401A8">
        <w:tc>
          <w:tcPr>
            <w:tcW w:w="1260" w:type="dxa"/>
            <w:tcBorders>
              <w:top w:val="single" w:sz="4" w:space="0" w:color="auto"/>
              <w:left w:val="single" w:sz="4" w:space="0" w:color="auto"/>
              <w:bottom w:val="single" w:sz="4" w:space="0" w:color="auto"/>
              <w:right w:val="single" w:sz="4" w:space="0" w:color="auto"/>
            </w:tcBorders>
          </w:tcPr>
          <w:p w14:paraId="76D7D1A3" w14:textId="77777777" w:rsidR="00A84470" w:rsidRPr="009D7401" w:rsidRDefault="00A84470" w:rsidP="005A4065">
            <w:pPr>
              <w:rPr>
                <w:b/>
                <w:sz w:val="22"/>
                <w:szCs w:val="22"/>
              </w:rPr>
            </w:pPr>
            <w:r w:rsidRPr="009D7401">
              <w:rPr>
                <w:sz w:val="22"/>
                <w:szCs w:val="22"/>
              </w:rPr>
              <w:t>1107</w:t>
            </w:r>
          </w:p>
        </w:tc>
        <w:tc>
          <w:tcPr>
            <w:tcW w:w="2284" w:type="dxa"/>
            <w:tcBorders>
              <w:top w:val="single" w:sz="4" w:space="0" w:color="auto"/>
              <w:left w:val="single" w:sz="4" w:space="0" w:color="auto"/>
              <w:bottom w:val="single" w:sz="4" w:space="0" w:color="auto"/>
              <w:right w:val="single" w:sz="4" w:space="0" w:color="auto"/>
            </w:tcBorders>
          </w:tcPr>
          <w:p w14:paraId="50925D57" w14:textId="77777777" w:rsidR="00A84470" w:rsidRPr="009D7401" w:rsidRDefault="00A84470" w:rsidP="005A4065">
            <w:pPr>
              <w:rPr>
                <w:sz w:val="22"/>
                <w:szCs w:val="22"/>
              </w:rPr>
            </w:pPr>
            <w:r w:rsidRPr="009D7401">
              <w:rPr>
                <w:sz w:val="22"/>
                <w:szCs w:val="22"/>
              </w:rPr>
              <w:t>Kalp-Damar Cerrahisi</w:t>
            </w:r>
          </w:p>
        </w:tc>
        <w:tc>
          <w:tcPr>
            <w:tcW w:w="3402" w:type="dxa"/>
            <w:tcBorders>
              <w:top w:val="single" w:sz="4" w:space="0" w:color="auto"/>
              <w:left w:val="single" w:sz="4" w:space="0" w:color="auto"/>
              <w:bottom w:val="single" w:sz="4" w:space="0" w:color="auto"/>
              <w:right w:val="single" w:sz="4" w:space="0" w:color="auto"/>
            </w:tcBorders>
          </w:tcPr>
          <w:p w14:paraId="1A13A7A7" w14:textId="77777777" w:rsidR="00A84470" w:rsidRPr="009D7401" w:rsidRDefault="00A84470" w:rsidP="005A4065">
            <w:pPr>
              <w:rPr>
                <w:sz w:val="22"/>
                <w:szCs w:val="22"/>
              </w:rPr>
            </w:pPr>
            <w:r w:rsidRPr="009D7401">
              <w:rPr>
                <w:sz w:val="22"/>
                <w:szCs w:val="22"/>
              </w:rPr>
              <w:t>Yara Bakımı</w:t>
            </w:r>
          </w:p>
        </w:tc>
        <w:tc>
          <w:tcPr>
            <w:tcW w:w="3240" w:type="dxa"/>
            <w:tcBorders>
              <w:top w:val="single" w:sz="4" w:space="0" w:color="auto"/>
              <w:left w:val="single" w:sz="4" w:space="0" w:color="auto"/>
              <w:bottom w:val="single" w:sz="4" w:space="0" w:color="auto"/>
              <w:right w:val="single" w:sz="4" w:space="0" w:color="auto"/>
            </w:tcBorders>
          </w:tcPr>
          <w:p w14:paraId="7F136B5C" w14:textId="77777777" w:rsidR="00A84470" w:rsidRPr="009D7401" w:rsidRDefault="00A84470" w:rsidP="005A4065">
            <w:pPr>
              <w:rPr>
                <w:sz w:val="22"/>
                <w:szCs w:val="22"/>
              </w:rPr>
            </w:pPr>
            <w:r w:rsidRPr="009D7401">
              <w:rPr>
                <w:sz w:val="22"/>
                <w:szCs w:val="22"/>
              </w:rPr>
              <w:t>Doç. Dr. Ümit Arslan</w:t>
            </w:r>
          </w:p>
        </w:tc>
      </w:tr>
      <w:tr w:rsidR="00A84470" w:rsidRPr="009D7401" w14:paraId="4D7A1D32" w14:textId="77777777" w:rsidTr="001401A8">
        <w:tc>
          <w:tcPr>
            <w:tcW w:w="1260" w:type="dxa"/>
            <w:tcBorders>
              <w:top w:val="single" w:sz="4" w:space="0" w:color="auto"/>
              <w:left w:val="single" w:sz="4" w:space="0" w:color="auto"/>
              <w:bottom w:val="single" w:sz="4" w:space="0" w:color="auto"/>
              <w:right w:val="single" w:sz="4" w:space="0" w:color="auto"/>
            </w:tcBorders>
          </w:tcPr>
          <w:p w14:paraId="5E2A9CEC" w14:textId="77777777" w:rsidR="00A84470" w:rsidRPr="009D7401" w:rsidRDefault="00A84470" w:rsidP="005A4065">
            <w:pPr>
              <w:rPr>
                <w:b/>
                <w:sz w:val="22"/>
                <w:szCs w:val="22"/>
              </w:rPr>
            </w:pPr>
            <w:r w:rsidRPr="009D7401">
              <w:rPr>
                <w:sz w:val="22"/>
                <w:szCs w:val="22"/>
              </w:rPr>
              <w:t>1107</w:t>
            </w:r>
          </w:p>
        </w:tc>
        <w:tc>
          <w:tcPr>
            <w:tcW w:w="2284" w:type="dxa"/>
            <w:tcBorders>
              <w:top w:val="single" w:sz="4" w:space="0" w:color="auto"/>
              <w:left w:val="single" w:sz="4" w:space="0" w:color="auto"/>
              <w:bottom w:val="single" w:sz="4" w:space="0" w:color="auto"/>
              <w:right w:val="single" w:sz="4" w:space="0" w:color="auto"/>
            </w:tcBorders>
          </w:tcPr>
          <w:p w14:paraId="23D2FE06" w14:textId="77777777" w:rsidR="00A84470" w:rsidRPr="009D7401" w:rsidRDefault="00A84470" w:rsidP="005A4065">
            <w:pPr>
              <w:rPr>
                <w:sz w:val="22"/>
                <w:szCs w:val="22"/>
              </w:rPr>
            </w:pPr>
            <w:r w:rsidRPr="009D7401">
              <w:rPr>
                <w:sz w:val="22"/>
                <w:szCs w:val="22"/>
              </w:rPr>
              <w:t>Kalp-Damar Cerrahisi</w:t>
            </w:r>
          </w:p>
        </w:tc>
        <w:tc>
          <w:tcPr>
            <w:tcW w:w="3402" w:type="dxa"/>
            <w:tcBorders>
              <w:top w:val="single" w:sz="4" w:space="0" w:color="auto"/>
              <w:left w:val="single" w:sz="4" w:space="0" w:color="auto"/>
              <w:bottom w:val="single" w:sz="4" w:space="0" w:color="auto"/>
              <w:right w:val="single" w:sz="4" w:space="0" w:color="auto"/>
            </w:tcBorders>
          </w:tcPr>
          <w:p w14:paraId="7068026B" w14:textId="77777777" w:rsidR="00A84470" w:rsidRPr="009D7401" w:rsidRDefault="00A84470" w:rsidP="005A4065">
            <w:pPr>
              <w:rPr>
                <w:sz w:val="22"/>
                <w:szCs w:val="22"/>
              </w:rPr>
            </w:pPr>
            <w:proofErr w:type="spellStart"/>
            <w:r w:rsidRPr="009D7401">
              <w:rPr>
                <w:sz w:val="22"/>
                <w:szCs w:val="22"/>
              </w:rPr>
              <w:t>Preoperatif</w:t>
            </w:r>
            <w:proofErr w:type="spellEnd"/>
            <w:r w:rsidRPr="009D7401">
              <w:rPr>
                <w:sz w:val="22"/>
                <w:szCs w:val="22"/>
              </w:rPr>
              <w:t xml:space="preserve"> Değerlendirme</w:t>
            </w:r>
          </w:p>
        </w:tc>
        <w:tc>
          <w:tcPr>
            <w:tcW w:w="3240" w:type="dxa"/>
            <w:tcBorders>
              <w:top w:val="single" w:sz="4" w:space="0" w:color="auto"/>
              <w:left w:val="single" w:sz="4" w:space="0" w:color="auto"/>
              <w:bottom w:val="single" w:sz="4" w:space="0" w:color="auto"/>
              <w:right w:val="single" w:sz="4" w:space="0" w:color="auto"/>
            </w:tcBorders>
          </w:tcPr>
          <w:p w14:paraId="6131C5B2" w14:textId="77777777" w:rsidR="00A84470" w:rsidRPr="009D7401" w:rsidRDefault="00A84470" w:rsidP="005A4065">
            <w:pPr>
              <w:rPr>
                <w:sz w:val="22"/>
                <w:szCs w:val="22"/>
              </w:rPr>
            </w:pPr>
            <w:r w:rsidRPr="009D7401">
              <w:rPr>
                <w:sz w:val="22"/>
                <w:szCs w:val="22"/>
              </w:rPr>
              <w:t xml:space="preserve">Doç. Dr. </w:t>
            </w:r>
            <w:proofErr w:type="spellStart"/>
            <w:r w:rsidRPr="009D7401">
              <w:rPr>
                <w:sz w:val="22"/>
                <w:szCs w:val="22"/>
              </w:rPr>
              <w:t>Eyüpserhat</w:t>
            </w:r>
            <w:proofErr w:type="spellEnd"/>
            <w:r w:rsidRPr="009D7401">
              <w:rPr>
                <w:sz w:val="22"/>
                <w:szCs w:val="22"/>
              </w:rPr>
              <w:t xml:space="preserve"> Çalık</w:t>
            </w:r>
          </w:p>
        </w:tc>
      </w:tr>
      <w:tr w:rsidR="00A84470" w:rsidRPr="009D7401" w14:paraId="79B05051" w14:textId="77777777" w:rsidTr="001401A8">
        <w:tc>
          <w:tcPr>
            <w:tcW w:w="1260" w:type="dxa"/>
            <w:tcBorders>
              <w:top w:val="single" w:sz="4" w:space="0" w:color="auto"/>
              <w:left w:val="single" w:sz="4" w:space="0" w:color="auto"/>
              <w:bottom w:val="single" w:sz="4" w:space="0" w:color="auto"/>
              <w:right w:val="single" w:sz="4" w:space="0" w:color="auto"/>
            </w:tcBorders>
          </w:tcPr>
          <w:p w14:paraId="60BEF7B4" w14:textId="77777777" w:rsidR="00A84470" w:rsidRPr="009D7401" w:rsidRDefault="00A84470" w:rsidP="005A4065">
            <w:pPr>
              <w:rPr>
                <w:b/>
                <w:sz w:val="22"/>
                <w:szCs w:val="22"/>
              </w:rPr>
            </w:pPr>
            <w:r w:rsidRPr="009D7401">
              <w:rPr>
                <w:sz w:val="22"/>
                <w:szCs w:val="22"/>
              </w:rPr>
              <w:t>1107</w:t>
            </w:r>
          </w:p>
        </w:tc>
        <w:tc>
          <w:tcPr>
            <w:tcW w:w="2284" w:type="dxa"/>
            <w:tcBorders>
              <w:top w:val="single" w:sz="4" w:space="0" w:color="auto"/>
              <w:left w:val="single" w:sz="4" w:space="0" w:color="auto"/>
              <w:bottom w:val="single" w:sz="4" w:space="0" w:color="auto"/>
              <w:right w:val="single" w:sz="4" w:space="0" w:color="auto"/>
            </w:tcBorders>
          </w:tcPr>
          <w:p w14:paraId="1931ADDA" w14:textId="77777777" w:rsidR="00A84470" w:rsidRPr="009D7401" w:rsidRDefault="00A84470" w:rsidP="005A4065">
            <w:pPr>
              <w:rPr>
                <w:sz w:val="22"/>
                <w:szCs w:val="22"/>
              </w:rPr>
            </w:pPr>
            <w:r w:rsidRPr="009D7401">
              <w:rPr>
                <w:sz w:val="22"/>
                <w:szCs w:val="22"/>
              </w:rPr>
              <w:t>Kalp-Damar Cerrahisi</w:t>
            </w:r>
          </w:p>
        </w:tc>
        <w:tc>
          <w:tcPr>
            <w:tcW w:w="3402" w:type="dxa"/>
            <w:tcBorders>
              <w:top w:val="single" w:sz="4" w:space="0" w:color="auto"/>
              <w:left w:val="single" w:sz="4" w:space="0" w:color="auto"/>
              <w:bottom w:val="single" w:sz="4" w:space="0" w:color="auto"/>
              <w:right w:val="single" w:sz="4" w:space="0" w:color="auto"/>
            </w:tcBorders>
          </w:tcPr>
          <w:p w14:paraId="21E74888" w14:textId="77777777" w:rsidR="00A84470" w:rsidRPr="009D7401" w:rsidRDefault="00A84470" w:rsidP="005A4065">
            <w:pPr>
              <w:rPr>
                <w:sz w:val="22"/>
                <w:szCs w:val="22"/>
              </w:rPr>
            </w:pPr>
            <w:r w:rsidRPr="009D7401">
              <w:rPr>
                <w:sz w:val="22"/>
                <w:szCs w:val="22"/>
              </w:rPr>
              <w:t xml:space="preserve">Tüp </w:t>
            </w:r>
            <w:proofErr w:type="spellStart"/>
            <w:r w:rsidRPr="009D7401">
              <w:rPr>
                <w:sz w:val="22"/>
                <w:szCs w:val="22"/>
              </w:rPr>
              <w:t>Torakostomi</w:t>
            </w:r>
            <w:proofErr w:type="spellEnd"/>
            <w:r w:rsidRPr="009D7401">
              <w:rPr>
                <w:sz w:val="22"/>
                <w:szCs w:val="22"/>
              </w:rPr>
              <w:t xml:space="preserve"> Uygulanması</w:t>
            </w:r>
          </w:p>
        </w:tc>
        <w:tc>
          <w:tcPr>
            <w:tcW w:w="3240" w:type="dxa"/>
            <w:tcBorders>
              <w:top w:val="single" w:sz="4" w:space="0" w:color="auto"/>
              <w:left w:val="single" w:sz="4" w:space="0" w:color="auto"/>
              <w:bottom w:val="single" w:sz="4" w:space="0" w:color="auto"/>
              <w:right w:val="single" w:sz="4" w:space="0" w:color="auto"/>
            </w:tcBorders>
          </w:tcPr>
          <w:p w14:paraId="40D6560F" w14:textId="77777777" w:rsidR="00A84470" w:rsidRPr="009D7401" w:rsidRDefault="00A84470" w:rsidP="005A4065">
            <w:pPr>
              <w:rPr>
                <w:sz w:val="22"/>
                <w:szCs w:val="22"/>
              </w:rPr>
            </w:pPr>
            <w:r w:rsidRPr="009D7401">
              <w:rPr>
                <w:sz w:val="22"/>
                <w:szCs w:val="22"/>
              </w:rPr>
              <w:t>Prof. Dr. Bilgehan Erkut</w:t>
            </w:r>
          </w:p>
        </w:tc>
      </w:tr>
      <w:tr w:rsidR="00A84470" w:rsidRPr="009D7401" w14:paraId="486F884F" w14:textId="77777777" w:rsidTr="001401A8">
        <w:tc>
          <w:tcPr>
            <w:tcW w:w="1260" w:type="dxa"/>
            <w:tcBorders>
              <w:top w:val="single" w:sz="4" w:space="0" w:color="auto"/>
              <w:left w:val="single" w:sz="4" w:space="0" w:color="auto"/>
              <w:bottom w:val="single" w:sz="4" w:space="0" w:color="auto"/>
              <w:right w:val="single" w:sz="4" w:space="0" w:color="auto"/>
            </w:tcBorders>
          </w:tcPr>
          <w:p w14:paraId="7C062F94" w14:textId="77777777" w:rsidR="00A84470" w:rsidRPr="009D7401" w:rsidRDefault="00A84470" w:rsidP="005A4065">
            <w:pPr>
              <w:rPr>
                <w:sz w:val="22"/>
                <w:szCs w:val="22"/>
              </w:rPr>
            </w:pPr>
            <w:r w:rsidRPr="009D7401">
              <w:rPr>
                <w:sz w:val="22"/>
                <w:szCs w:val="22"/>
              </w:rPr>
              <w:t>1107</w:t>
            </w:r>
          </w:p>
        </w:tc>
        <w:tc>
          <w:tcPr>
            <w:tcW w:w="2284" w:type="dxa"/>
            <w:tcBorders>
              <w:top w:val="single" w:sz="4" w:space="0" w:color="auto"/>
              <w:left w:val="single" w:sz="4" w:space="0" w:color="auto"/>
              <w:bottom w:val="single" w:sz="4" w:space="0" w:color="auto"/>
              <w:right w:val="single" w:sz="4" w:space="0" w:color="auto"/>
            </w:tcBorders>
          </w:tcPr>
          <w:p w14:paraId="145C4039" w14:textId="77777777" w:rsidR="00A84470" w:rsidRPr="009D7401" w:rsidRDefault="00A84470" w:rsidP="005A4065">
            <w:pPr>
              <w:rPr>
                <w:sz w:val="22"/>
                <w:szCs w:val="22"/>
              </w:rPr>
            </w:pPr>
            <w:r w:rsidRPr="009D7401">
              <w:rPr>
                <w:sz w:val="22"/>
                <w:szCs w:val="22"/>
              </w:rPr>
              <w:t>Kalp-Damar Cerrahisi</w:t>
            </w:r>
          </w:p>
        </w:tc>
        <w:tc>
          <w:tcPr>
            <w:tcW w:w="3402" w:type="dxa"/>
            <w:tcBorders>
              <w:top w:val="single" w:sz="4" w:space="0" w:color="auto"/>
              <w:left w:val="single" w:sz="4" w:space="0" w:color="auto"/>
              <w:bottom w:val="single" w:sz="4" w:space="0" w:color="auto"/>
              <w:right w:val="single" w:sz="4" w:space="0" w:color="auto"/>
            </w:tcBorders>
          </w:tcPr>
          <w:p w14:paraId="32187D23" w14:textId="77777777" w:rsidR="00A84470" w:rsidRPr="009D7401" w:rsidRDefault="00A84470" w:rsidP="005A4065">
            <w:pPr>
              <w:rPr>
                <w:sz w:val="22"/>
                <w:szCs w:val="22"/>
              </w:rPr>
            </w:pPr>
            <w:r w:rsidRPr="009D7401">
              <w:rPr>
                <w:sz w:val="22"/>
                <w:szCs w:val="22"/>
              </w:rPr>
              <w:t xml:space="preserve">Cerrahi </w:t>
            </w:r>
            <w:proofErr w:type="spellStart"/>
            <w:r w:rsidRPr="009D7401">
              <w:rPr>
                <w:sz w:val="22"/>
                <w:szCs w:val="22"/>
              </w:rPr>
              <w:t>İnsizyonlar</w:t>
            </w:r>
            <w:proofErr w:type="spellEnd"/>
          </w:p>
        </w:tc>
        <w:tc>
          <w:tcPr>
            <w:tcW w:w="3240" w:type="dxa"/>
            <w:tcBorders>
              <w:top w:val="single" w:sz="4" w:space="0" w:color="auto"/>
              <w:left w:val="single" w:sz="4" w:space="0" w:color="auto"/>
              <w:bottom w:val="single" w:sz="4" w:space="0" w:color="auto"/>
              <w:right w:val="single" w:sz="4" w:space="0" w:color="auto"/>
            </w:tcBorders>
          </w:tcPr>
          <w:p w14:paraId="7085648E" w14:textId="77777777" w:rsidR="00A84470" w:rsidRPr="009D7401" w:rsidRDefault="00A84470" w:rsidP="005A4065">
            <w:pPr>
              <w:rPr>
                <w:sz w:val="22"/>
                <w:szCs w:val="22"/>
              </w:rPr>
            </w:pPr>
            <w:r w:rsidRPr="009D7401">
              <w:rPr>
                <w:sz w:val="22"/>
                <w:szCs w:val="22"/>
              </w:rPr>
              <w:t xml:space="preserve">Doç. Dr. </w:t>
            </w:r>
            <w:proofErr w:type="spellStart"/>
            <w:r w:rsidRPr="009D7401">
              <w:rPr>
                <w:sz w:val="22"/>
                <w:szCs w:val="22"/>
              </w:rPr>
              <w:t>Eyüpserhat</w:t>
            </w:r>
            <w:proofErr w:type="spellEnd"/>
            <w:r w:rsidRPr="009D7401">
              <w:rPr>
                <w:sz w:val="22"/>
                <w:szCs w:val="22"/>
              </w:rPr>
              <w:t xml:space="preserve"> Çalık</w:t>
            </w:r>
          </w:p>
        </w:tc>
      </w:tr>
      <w:tr w:rsidR="00A84470" w:rsidRPr="009D7401" w14:paraId="6BB53E7C" w14:textId="77777777" w:rsidTr="001401A8">
        <w:tc>
          <w:tcPr>
            <w:tcW w:w="1260" w:type="dxa"/>
            <w:tcBorders>
              <w:top w:val="single" w:sz="4" w:space="0" w:color="auto"/>
              <w:left w:val="single" w:sz="4" w:space="0" w:color="auto"/>
              <w:bottom w:val="single" w:sz="4" w:space="0" w:color="auto"/>
              <w:right w:val="single" w:sz="4" w:space="0" w:color="auto"/>
            </w:tcBorders>
          </w:tcPr>
          <w:p w14:paraId="79CD07C0" w14:textId="77777777" w:rsidR="00A84470" w:rsidRPr="009D7401" w:rsidRDefault="00A84470" w:rsidP="005A4065">
            <w:pPr>
              <w:rPr>
                <w:sz w:val="22"/>
                <w:szCs w:val="22"/>
              </w:rPr>
            </w:pPr>
            <w:r w:rsidRPr="009D7401">
              <w:rPr>
                <w:sz w:val="22"/>
                <w:szCs w:val="22"/>
              </w:rPr>
              <w:t>1107</w:t>
            </w:r>
          </w:p>
        </w:tc>
        <w:tc>
          <w:tcPr>
            <w:tcW w:w="2284" w:type="dxa"/>
            <w:tcBorders>
              <w:top w:val="single" w:sz="4" w:space="0" w:color="auto"/>
              <w:left w:val="single" w:sz="4" w:space="0" w:color="auto"/>
              <w:bottom w:val="single" w:sz="4" w:space="0" w:color="auto"/>
              <w:right w:val="single" w:sz="4" w:space="0" w:color="auto"/>
            </w:tcBorders>
          </w:tcPr>
          <w:p w14:paraId="49AF54C6" w14:textId="77777777" w:rsidR="00A84470" w:rsidRPr="009D7401" w:rsidRDefault="00A84470" w:rsidP="005A4065">
            <w:pPr>
              <w:rPr>
                <w:sz w:val="22"/>
                <w:szCs w:val="22"/>
              </w:rPr>
            </w:pPr>
            <w:r w:rsidRPr="009D7401">
              <w:rPr>
                <w:sz w:val="22"/>
                <w:szCs w:val="22"/>
              </w:rPr>
              <w:t>Kalp-Damar Cerrahisi</w:t>
            </w:r>
          </w:p>
        </w:tc>
        <w:tc>
          <w:tcPr>
            <w:tcW w:w="3402" w:type="dxa"/>
            <w:tcBorders>
              <w:top w:val="single" w:sz="4" w:space="0" w:color="auto"/>
              <w:left w:val="single" w:sz="4" w:space="0" w:color="auto"/>
              <w:bottom w:val="single" w:sz="4" w:space="0" w:color="auto"/>
              <w:right w:val="single" w:sz="4" w:space="0" w:color="auto"/>
            </w:tcBorders>
          </w:tcPr>
          <w:p w14:paraId="66540BDD" w14:textId="77777777" w:rsidR="00A84470" w:rsidRPr="009D7401" w:rsidRDefault="00A84470" w:rsidP="005A4065">
            <w:pPr>
              <w:rPr>
                <w:sz w:val="22"/>
                <w:szCs w:val="22"/>
              </w:rPr>
            </w:pPr>
            <w:proofErr w:type="spellStart"/>
            <w:r w:rsidRPr="009D7401">
              <w:rPr>
                <w:sz w:val="22"/>
                <w:szCs w:val="22"/>
              </w:rPr>
              <w:t>Postoperatif</w:t>
            </w:r>
            <w:proofErr w:type="spellEnd"/>
            <w:r w:rsidRPr="009D7401">
              <w:rPr>
                <w:sz w:val="22"/>
                <w:szCs w:val="22"/>
              </w:rPr>
              <w:t xml:space="preserve"> Bakım</w:t>
            </w:r>
          </w:p>
        </w:tc>
        <w:tc>
          <w:tcPr>
            <w:tcW w:w="3240" w:type="dxa"/>
            <w:tcBorders>
              <w:top w:val="single" w:sz="4" w:space="0" w:color="auto"/>
              <w:left w:val="single" w:sz="4" w:space="0" w:color="auto"/>
              <w:bottom w:val="single" w:sz="4" w:space="0" w:color="auto"/>
              <w:right w:val="single" w:sz="4" w:space="0" w:color="auto"/>
            </w:tcBorders>
          </w:tcPr>
          <w:p w14:paraId="4158189E" w14:textId="77777777" w:rsidR="00A84470" w:rsidRPr="009D7401" w:rsidRDefault="00A84470" w:rsidP="005A4065">
            <w:pPr>
              <w:rPr>
                <w:sz w:val="22"/>
                <w:szCs w:val="22"/>
              </w:rPr>
            </w:pPr>
            <w:r w:rsidRPr="009D7401">
              <w:rPr>
                <w:sz w:val="22"/>
                <w:szCs w:val="22"/>
              </w:rPr>
              <w:t xml:space="preserve">Prof. Dr. </w:t>
            </w:r>
            <w:proofErr w:type="spellStart"/>
            <w:r w:rsidRPr="009D7401">
              <w:rPr>
                <w:sz w:val="22"/>
                <w:szCs w:val="22"/>
              </w:rPr>
              <w:t>Abdurrahim</w:t>
            </w:r>
            <w:proofErr w:type="spellEnd"/>
            <w:r w:rsidRPr="009D7401">
              <w:rPr>
                <w:sz w:val="22"/>
                <w:szCs w:val="22"/>
              </w:rPr>
              <w:t xml:space="preserve"> Çolak</w:t>
            </w:r>
          </w:p>
        </w:tc>
      </w:tr>
      <w:tr w:rsidR="00A84470" w:rsidRPr="009D7401" w14:paraId="530FAF69" w14:textId="77777777" w:rsidTr="001401A8">
        <w:tc>
          <w:tcPr>
            <w:tcW w:w="1260" w:type="dxa"/>
            <w:tcBorders>
              <w:top w:val="single" w:sz="4" w:space="0" w:color="auto"/>
              <w:left w:val="single" w:sz="4" w:space="0" w:color="auto"/>
              <w:bottom w:val="single" w:sz="4" w:space="0" w:color="auto"/>
              <w:right w:val="single" w:sz="4" w:space="0" w:color="auto"/>
            </w:tcBorders>
          </w:tcPr>
          <w:p w14:paraId="232B1A21" w14:textId="77777777" w:rsidR="00A84470" w:rsidRPr="009D7401" w:rsidRDefault="00A84470" w:rsidP="005A4065">
            <w:pPr>
              <w:rPr>
                <w:sz w:val="22"/>
                <w:szCs w:val="22"/>
              </w:rPr>
            </w:pPr>
            <w:r w:rsidRPr="009D7401">
              <w:rPr>
                <w:sz w:val="22"/>
                <w:szCs w:val="22"/>
              </w:rPr>
              <w:t>1107</w:t>
            </w:r>
          </w:p>
        </w:tc>
        <w:tc>
          <w:tcPr>
            <w:tcW w:w="2284" w:type="dxa"/>
            <w:tcBorders>
              <w:top w:val="single" w:sz="4" w:space="0" w:color="auto"/>
              <w:left w:val="single" w:sz="4" w:space="0" w:color="auto"/>
              <w:bottom w:val="single" w:sz="4" w:space="0" w:color="auto"/>
              <w:right w:val="single" w:sz="4" w:space="0" w:color="auto"/>
            </w:tcBorders>
          </w:tcPr>
          <w:p w14:paraId="479619DD" w14:textId="77777777" w:rsidR="00A84470" w:rsidRPr="009D7401" w:rsidRDefault="00A84470" w:rsidP="005A4065">
            <w:pPr>
              <w:rPr>
                <w:sz w:val="22"/>
                <w:szCs w:val="22"/>
              </w:rPr>
            </w:pPr>
            <w:r w:rsidRPr="009D7401">
              <w:rPr>
                <w:sz w:val="22"/>
                <w:szCs w:val="22"/>
              </w:rPr>
              <w:t>Kalp-Damar Cerrahisi</w:t>
            </w:r>
          </w:p>
        </w:tc>
        <w:tc>
          <w:tcPr>
            <w:tcW w:w="3402" w:type="dxa"/>
            <w:tcBorders>
              <w:top w:val="single" w:sz="4" w:space="0" w:color="auto"/>
              <w:left w:val="single" w:sz="4" w:space="0" w:color="auto"/>
              <w:bottom w:val="single" w:sz="4" w:space="0" w:color="auto"/>
              <w:right w:val="single" w:sz="4" w:space="0" w:color="auto"/>
            </w:tcBorders>
          </w:tcPr>
          <w:p w14:paraId="646AFDC3" w14:textId="77777777" w:rsidR="00A84470" w:rsidRPr="009D7401" w:rsidRDefault="00A84470" w:rsidP="005A4065">
            <w:pPr>
              <w:rPr>
                <w:sz w:val="22"/>
                <w:szCs w:val="22"/>
              </w:rPr>
            </w:pPr>
            <w:proofErr w:type="spellStart"/>
            <w:r w:rsidRPr="009D7401">
              <w:rPr>
                <w:sz w:val="22"/>
                <w:szCs w:val="22"/>
              </w:rPr>
              <w:t>Kardiyotorasik</w:t>
            </w:r>
            <w:proofErr w:type="spellEnd"/>
            <w:r w:rsidRPr="009D7401">
              <w:rPr>
                <w:sz w:val="22"/>
                <w:szCs w:val="22"/>
              </w:rPr>
              <w:t xml:space="preserve"> Aciller</w:t>
            </w:r>
          </w:p>
        </w:tc>
        <w:tc>
          <w:tcPr>
            <w:tcW w:w="3240" w:type="dxa"/>
            <w:tcBorders>
              <w:top w:val="single" w:sz="4" w:space="0" w:color="auto"/>
              <w:left w:val="single" w:sz="4" w:space="0" w:color="auto"/>
              <w:bottom w:val="single" w:sz="4" w:space="0" w:color="auto"/>
              <w:right w:val="single" w:sz="4" w:space="0" w:color="auto"/>
            </w:tcBorders>
          </w:tcPr>
          <w:p w14:paraId="779610CE" w14:textId="77777777" w:rsidR="00A84470" w:rsidRPr="009D7401" w:rsidRDefault="00A84470" w:rsidP="005A4065">
            <w:pPr>
              <w:rPr>
                <w:sz w:val="22"/>
                <w:szCs w:val="22"/>
              </w:rPr>
            </w:pPr>
            <w:r>
              <w:rPr>
                <w:sz w:val="22"/>
                <w:szCs w:val="22"/>
              </w:rPr>
              <w:t xml:space="preserve">Prof. </w:t>
            </w:r>
            <w:r w:rsidRPr="009D7401">
              <w:rPr>
                <w:sz w:val="22"/>
                <w:szCs w:val="22"/>
              </w:rPr>
              <w:t>Dr. Uğur K</w:t>
            </w:r>
            <w:r>
              <w:rPr>
                <w:sz w:val="22"/>
                <w:szCs w:val="22"/>
              </w:rPr>
              <w:t>aya</w:t>
            </w:r>
          </w:p>
        </w:tc>
      </w:tr>
      <w:tr w:rsidR="00A84470" w:rsidRPr="009D7401" w14:paraId="3437A7CC" w14:textId="77777777" w:rsidTr="001401A8">
        <w:tc>
          <w:tcPr>
            <w:tcW w:w="1260" w:type="dxa"/>
            <w:tcBorders>
              <w:top w:val="single" w:sz="4" w:space="0" w:color="auto"/>
              <w:left w:val="single" w:sz="4" w:space="0" w:color="auto"/>
              <w:bottom w:val="single" w:sz="4" w:space="0" w:color="auto"/>
              <w:right w:val="single" w:sz="4" w:space="0" w:color="auto"/>
            </w:tcBorders>
          </w:tcPr>
          <w:p w14:paraId="1BC943A9" w14:textId="77777777" w:rsidR="00A84470" w:rsidRPr="009D7401" w:rsidRDefault="00A84470" w:rsidP="005A4065">
            <w:pPr>
              <w:rPr>
                <w:sz w:val="22"/>
                <w:szCs w:val="22"/>
              </w:rPr>
            </w:pPr>
            <w:r w:rsidRPr="009D7401">
              <w:rPr>
                <w:sz w:val="22"/>
                <w:szCs w:val="22"/>
              </w:rPr>
              <w:t>1107</w:t>
            </w:r>
          </w:p>
        </w:tc>
        <w:tc>
          <w:tcPr>
            <w:tcW w:w="2284" w:type="dxa"/>
            <w:tcBorders>
              <w:top w:val="single" w:sz="4" w:space="0" w:color="auto"/>
              <w:left w:val="single" w:sz="4" w:space="0" w:color="auto"/>
              <w:bottom w:val="single" w:sz="4" w:space="0" w:color="auto"/>
              <w:right w:val="single" w:sz="4" w:space="0" w:color="auto"/>
            </w:tcBorders>
          </w:tcPr>
          <w:p w14:paraId="13356F2F" w14:textId="77777777" w:rsidR="00A84470" w:rsidRPr="009D7401" w:rsidRDefault="00A84470" w:rsidP="005A4065">
            <w:pPr>
              <w:rPr>
                <w:sz w:val="22"/>
                <w:szCs w:val="22"/>
              </w:rPr>
            </w:pPr>
            <w:r w:rsidRPr="009D7401">
              <w:rPr>
                <w:sz w:val="22"/>
                <w:szCs w:val="22"/>
              </w:rPr>
              <w:t>Kalp-Damar Cerrahisi</w:t>
            </w:r>
          </w:p>
        </w:tc>
        <w:tc>
          <w:tcPr>
            <w:tcW w:w="3402" w:type="dxa"/>
            <w:tcBorders>
              <w:top w:val="single" w:sz="4" w:space="0" w:color="auto"/>
              <w:left w:val="single" w:sz="4" w:space="0" w:color="auto"/>
              <w:bottom w:val="single" w:sz="4" w:space="0" w:color="auto"/>
              <w:right w:val="single" w:sz="4" w:space="0" w:color="auto"/>
            </w:tcBorders>
          </w:tcPr>
          <w:p w14:paraId="03F707D0" w14:textId="77777777" w:rsidR="00A84470" w:rsidRPr="009D7401" w:rsidRDefault="00A84470" w:rsidP="005A4065">
            <w:pPr>
              <w:rPr>
                <w:sz w:val="22"/>
                <w:szCs w:val="22"/>
              </w:rPr>
            </w:pPr>
            <w:r w:rsidRPr="009D7401">
              <w:rPr>
                <w:sz w:val="22"/>
                <w:szCs w:val="22"/>
              </w:rPr>
              <w:t xml:space="preserve">Sterilizasyon ve dezenfeksiyon </w:t>
            </w:r>
          </w:p>
        </w:tc>
        <w:tc>
          <w:tcPr>
            <w:tcW w:w="3240" w:type="dxa"/>
            <w:tcBorders>
              <w:top w:val="single" w:sz="4" w:space="0" w:color="auto"/>
              <w:left w:val="single" w:sz="4" w:space="0" w:color="auto"/>
              <w:bottom w:val="single" w:sz="4" w:space="0" w:color="auto"/>
              <w:right w:val="single" w:sz="4" w:space="0" w:color="auto"/>
            </w:tcBorders>
          </w:tcPr>
          <w:p w14:paraId="36F370B5" w14:textId="77777777" w:rsidR="00A84470" w:rsidRPr="009D7401" w:rsidRDefault="00A84470" w:rsidP="005A4065">
            <w:pPr>
              <w:rPr>
                <w:sz w:val="22"/>
                <w:szCs w:val="22"/>
              </w:rPr>
            </w:pPr>
            <w:r w:rsidRPr="009D7401">
              <w:rPr>
                <w:sz w:val="22"/>
                <w:szCs w:val="22"/>
              </w:rPr>
              <w:t xml:space="preserve">Doç. Dr. </w:t>
            </w:r>
            <w:proofErr w:type="spellStart"/>
            <w:r w:rsidRPr="009D7401">
              <w:rPr>
                <w:sz w:val="22"/>
                <w:szCs w:val="22"/>
              </w:rPr>
              <w:t>Eyüpserhat</w:t>
            </w:r>
            <w:proofErr w:type="spellEnd"/>
            <w:r w:rsidRPr="009D7401">
              <w:rPr>
                <w:sz w:val="22"/>
                <w:szCs w:val="22"/>
              </w:rPr>
              <w:t xml:space="preserve"> Çalık</w:t>
            </w:r>
          </w:p>
        </w:tc>
      </w:tr>
    </w:tbl>
    <w:p w14:paraId="562D00FE" w14:textId="77777777" w:rsidR="00A84470" w:rsidRPr="009D7401" w:rsidRDefault="00A84470" w:rsidP="00A84470">
      <w:pPr>
        <w:jc w:val="center"/>
        <w:rPr>
          <w:b/>
          <w:sz w:val="22"/>
          <w:szCs w:val="22"/>
        </w:rPr>
      </w:pPr>
    </w:p>
    <w:p w14:paraId="178BFFD8" w14:textId="453C16C8" w:rsidR="00A84470" w:rsidRDefault="00A84470" w:rsidP="00A84470">
      <w:pPr>
        <w:jc w:val="center"/>
        <w:rPr>
          <w:b/>
          <w:sz w:val="22"/>
          <w:szCs w:val="22"/>
        </w:rPr>
      </w:pPr>
    </w:p>
    <w:p w14:paraId="2D42DCEF" w14:textId="79229456" w:rsidR="001401A8" w:rsidRDefault="001401A8" w:rsidP="00A84470">
      <w:pPr>
        <w:jc w:val="center"/>
        <w:rPr>
          <w:b/>
          <w:sz w:val="22"/>
          <w:szCs w:val="22"/>
        </w:rPr>
      </w:pPr>
    </w:p>
    <w:p w14:paraId="3EA1AD70" w14:textId="77777777" w:rsidR="001401A8" w:rsidRPr="009D7401" w:rsidRDefault="001401A8" w:rsidP="00A84470">
      <w:pPr>
        <w:jc w:val="center"/>
        <w:rPr>
          <w:b/>
          <w:sz w:val="22"/>
          <w:szCs w:val="22"/>
        </w:rPr>
      </w:pPr>
    </w:p>
    <w:tbl>
      <w:tblPr>
        <w:tblW w:w="101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284"/>
        <w:gridCol w:w="3544"/>
        <w:gridCol w:w="3098"/>
      </w:tblGrid>
      <w:tr w:rsidR="00A84470" w:rsidRPr="009D7401" w14:paraId="58A5329C" w14:textId="77777777" w:rsidTr="001401A8">
        <w:tc>
          <w:tcPr>
            <w:tcW w:w="1260" w:type="dxa"/>
            <w:tcBorders>
              <w:top w:val="single" w:sz="4" w:space="0" w:color="auto"/>
              <w:left w:val="single" w:sz="4" w:space="0" w:color="auto"/>
              <w:bottom w:val="single" w:sz="4" w:space="0" w:color="auto"/>
              <w:right w:val="single" w:sz="4" w:space="0" w:color="auto"/>
            </w:tcBorders>
          </w:tcPr>
          <w:p w14:paraId="70E2C6B3" w14:textId="77777777" w:rsidR="00A84470" w:rsidRPr="009D7401" w:rsidRDefault="00A84470" w:rsidP="005A4065">
            <w:pPr>
              <w:rPr>
                <w:b/>
                <w:sz w:val="22"/>
                <w:szCs w:val="22"/>
              </w:rPr>
            </w:pPr>
            <w:r w:rsidRPr="009D7401">
              <w:rPr>
                <w:b/>
                <w:sz w:val="22"/>
                <w:szCs w:val="22"/>
              </w:rPr>
              <w:t>2.YIL KOD</w:t>
            </w:r>
          </w:p>
        </w:tc>
        <w:tc>
          <w:tcPr>
            <w:tcW w:w="2284" w:type="dxa"/>
            <w:tcBorders>
              <w:top w:val="single" w:sz="4" w:space="0" w:color="auto"/>
              <w:left w:val="single" w:sz="4" w:space="0" w:color="auto"/>
              <w:bottom w:val="single" w:sz="4" w:space="0" w:color="auto"/>
              <w:right w:val="single" w:sz="4" w:space="0" w:color="auto"/>
            </w:tcBorders>
          </w:tcPr>
          <w:p w14:paraId="46EDBAF0" w14:textId="77777777" w:rsidR="00A84470" w:rsidRPr="009D7401" w:rsidRDefault="00A84470" w:rsidP="005A4065">
            <w:pPr>
              <w:rPr>
                <w:b/>
                <w:sz w:val="22"/>
                <w:szCs w:val="22"/>
              </w:rPr>
            </w:pPr>
            <w:r w:rsidRPr="009D7401">
              <w:rPr>
                <w:b/>
                <w:sz w:val="22"/>
                <w:szCs w:val="22"/>
              </w:rPr>
              <w:t>DERSİN ADI</w:t>
            </w:r>
          </w:p>
        </w:tc>
        <w:tc>
          <w:tcPr>
            <w:tcW w:w="3544" w:type="dxa"/>
            <w:tcBorders>
              <w:top w:val="single" w:sz="4" w:space="0" w:color="auto"/>
              <w:left w:val="single" w:sz="4" w:space="0" w:color="auto"/>
              <w:bottom w:val="single" w:sz="4" w:space="0" w:color="auto"/>
              <w:right w:val="single" w:sz="4" w:space="0" w:color="auto"/>
            </w:tcBorders>
          </w:tcPr>
          <w:p w14:paraId="2929510C" w14:textId="77777777" w:rsidR="00A84470" w:rsidRPr="009D7401" w:rsidRDefault="00A84470" w:rsidP="005A4065">
            <w:pPr>
              <w:rPr>
                <w:b/>
                <w:sz w:val="22"/>
                <w:szCs w:val="22"/>
              </w:rPr>
            </w:pPr>
            <w:r w:rsidRPr="009D7401">
              <w:rPr>
                <w:b/>
                <w:sz w:val="22"/>
                <w:szCs w:val="22"/>
              </w:rPr>
              <w:t>KONU</w:t>
            </w:r>
          </w:p>
        </w:tc>
        <w:tc>
          <w:tcPr>
            <w:tcW w:w="3098" w:type="dxa"/>
            <w:tcBorders>
              <w:top w:val="single" w:sz="4" w:space="0" w:color="auto"/>
              <w:left w:val="single" w:sz="4" w:space="0" w:color="auto"/>
              <w:bottom w:val="single" w:sz="4" w:space="0" w:color="auto"/>
              <w:right w:val="single" w:sz="4" w:space="0" w:color="auto"/>
            </w:tcBorders>
          </w:tcPr>
          <w:p w14:paraId="3116F441" w14:textId="77777777" w:rsidR="00A84470" w:rsidRPr="009D7401" w:rsidRDefault="00A84470" w:rsidP="005A4065">
            <w:pPr>
              <w:rPr>
                <w:b/>
                <w:sz w:val="22"/>
                <w:szCs w:val="22"/>
              </w:rPr>
            </w:pPr>
            <w:r w:rsidRPr="009D7401">
              <w:rPr>
                <w:b/>
                <w:sz w:val="22"/>
                <w:szCs w:val="22"/>
              </w:rPr>
              <w:t>ÖĞRETİM ÜYESİ</w:t>
            </w:r>
          </w:p>
        </w:tc>
      </w:tr>
      <w:tr w:rsidR="00A84470" w:rsidRPr="009D7401" w14:paraId="43B2586F" w14:textId="77777777" w:rsidTr="001401A8">
        <w:tc>
          <w:tcPr>
            <w:tcW w:w="1260" w:type="dxa"/>
            <w:tcBorders>
              <w:top w:val="single" w:sz="4" w:space="0" w:color="auto"/>
              <w:left w:val="single" w:sz="4" w:space="0" w:color="auto"/>
              <w:bottom w:val="single" w:sz="4" w:space="0" w:color="auto"/>
              <w:right w:val="single" w:sz="4" w:space="0" w:color="auto"/>
            </w:tcBorders>
          </w:tcPr>
          <w:p w14:paraId="54937212" w14:textId="77777777" w:rsidR="00A84470" w:rsidRPr="009D7401" w:rsidRDefault="00A84470" w:rsidP="005A4065">
            <w:pPr>
              <w:rPr>
                <w:b/>
                <w:sz w:val="22"/>
                <w:szCs w:val="22"/>
              </w:rPr>
            </w:pPr>
            <w:r w:rsidRPr="009D7401">
              <w:rPr>
                <w:sz w:val="22"/>
                <w:szCs w:val="22"/>
              </w:rPr>
              <w:t>2107</w:t>
            </w:r>
          </w:p>
        </w:tc>
        <w:tc>
          <w:tcPr>
            <w:tcW w:w="2284" w:type="dxa"/>
            <w:tcBorders>
              <w:top w:val="single" w:sz="4" w:space="0" w:color="auto"/>
              <w:left w:val="single" w:sz="4" w:space="0" w:color="auto"/>
              <w:bottom w:val="single" w:sz="4" w:space="0" w:color="auto"/>
              <w:right w:val="single" w:sz="4" w:space="0" w:color="auto"/>
            </w:tcBorders>
          </w:tcPr>
          <w:p w14:paraId="378C0FDB" w14:textId="77777777" w:rsidR="00A84470" w:rsidRPr="009D7401" w:rsidRDefault="00A84470" w:rsidP="005A4065">
            <w:pPr>
              <w:rPr>
                <w:sz w:val="22"/>
                <w:szCs w:val="22"/>
              </w:rPr>
            </w:pPr>
            <w:r w:rsidRPr="009D7401">
              <w:rPr>
                <w:sz w:val="22"/>
                <w:szCs w:val="22"/>
              </w:rPr>
              <w:t>Kalp-Damar Cerrahisi</w:t>
            </w:r>
          </w:p>
        </w:tc>
        <w:tc>
          <w:tcPr>
            <w:tcW w:w="3544" w:type="dxa"/>
            <w:tcBorders>
              <w:top w:val="single" w:sz="4" w:space="0" w:color="auto"/>
              <w:left w:val="single" w:sz="4" w:space="0" w:color="auto"/>
              <w:bottom w:val="single" w:sz="4" w:space="0" w:color="auto"/>
              <w:right w:val="single" w:sz="4" w:space="0" w:color="auto"/>
            </w:tcBorders>
          </w:tcPr>
          <w:p w14:paraId="13490CF1" w14:textId="77777777" w:rsidR="00A84470" w:rsidRPr="009D7401" w:rsidRDefault="00A84470" w:rsidP="005A4065">
            <w:pPr>
              <w:rPr>
                <w:sz w:val="22"/>
                <w:szCs w:val="22"/>
              </w:rPr>
            </w:pPr>
            <w:r w:rsidRPr="009D7401">
              <w:rPr>
                <w:sz w:val="22"/>
                <w:szCs w:val="22"/>
              </w:rPr>
              <w:t xml:space="preserve">Aort </w:t>
            </w:r>
            <w:proofErr w:type="spellStart"/>
            <w:r w:rsidRPr="009D7401">
              <w:rPr>
                <w:sz w:val="22"/>
                <w:szCs w:val="22"/>
              </w:rPr>
              <w:t>Diseksiyonu</w:t>
            </w:r>
            <w:proofErr w:type="spellEnd"/>
          </w:p>
        </w:tc>
        <w:tc>
          <w:tcPr>
            <w:tcW w:w="3098" w:type="dxa"/>
            <w:tcBorders>
              <w:top w:val="single" w:sz="4" w:space="0" w:color="auto"/>
              <w:left w:val="single" w:sz="4" w:space="0" w:color="auto"/>
              <w:bottom w:val="single" w:sz="4" w:space="0" w:color="auto"/>
              <w:right w:val="single" w:sz="4" w:space="0" w:color="auto"/>
            </w:tcBorders>
          </w:tcPr>
          <w:p w14:paraId="74823EDB" w14:textId="77777777" w:rsidR="00A84470" w:rsidRPr="009D7401" w:rsidRDefault="00A84470" w:rsidP="005A4065">
            <w:pPr>
              <w:rPr>
                <w:sz w:val="22"/>
                <w:szCs w:val="22"/>
              </w:rPr>
            </w:pPr>
            <w:r w:rsidRPr="009D7401">
              <w:rPr>
                <w:sz w:val="22"/>
                <w:szCs w:val="22"/>
              </w:rPr>
              <w:t xml:space="preserve">Doç. Dr. </w:t>
            </w:r>
            <w:proofErr w:type="spellStart"/>
            <w:r w:rsidRPr="009D7401">
              <w:rPr>
                <w:sz w:val="22"/>
                <w:szCs w:val="22"/>
              </w:rPr>
              <w:t>Eyüpserhat</w:t>
            </w:r>
            <w:proofErr w:type="spellEnd"/>
            <w:r w:rsidRPr="009D7401">
              <w:rPr>
                <w:sz w:val="22"/>
                <w:szCs w:val="22"/>
              </w:rPr>
              <w:t xml:space="preserve"> Çalık</w:t>
            </w:r>
          </w:p>
        </w:tc>
      </w:tr>
      <w:tr w:rsidR="00A84470" w:rsidRPr="009D7401" w14:paraId="370CC2B1" w14:textId="77777777" w:rsidTr="001401A8">
        <w:trPr>
          <w:trHeight w:val="366"/>
        </w:trPr>
        <w:tc>
          <w:tcPr>
            <w:tcW w:w="1260" w:type="dxa"/>
            <w:tcBorders>
              <w:top w:val="single" w:sz="4" w:space="0" w:color="auto"/>
              <w:left w:val="single" w:sz="4" w:space="0" w:color="auto"/>
              <w:bottom w:val="single" w:sz="4" w:space="0" w:color="auto"/>
              <w:right w:val="single" w:sz="4" w:space="0" w:color="auto"/>
            </w:tcBorders>
          </w:tcPr>
          <w:p w14:paraId="2BF78459" w14:textId="77777777" w:rsidR="00A84470" w:rsidRPr="009D7401" w:rsidRDefault="00A84470" w:rsidP="005A4065">
            <w:pPr>
              <w:rPr>
                <w:b/>
                <w:sz w:val="22"/>
                <w:szCs w:val="22"/>
              </w:rPr>
            </w:pPr>
            <w:r w:rsidRPr="009D7401">
              <w:rPr>
                <w:sz w:val="22"/>
                <w:szCs w:val="22"/>
              </w:rPr>
              <w:t>2107</w:t>
            </w:r>
          </w:p>
        </w:tc>
        <w:tc>
          <w:tcPr>
            <w:tcW w:w="2284" w:type="dxa"/>
            <w:tcBorders>
              <w:top w:val="single" w:sz="4" w:space="0" w:color="auto"/>
              <w:left w:val="single" w:sz="4" w:space="0" w:color="auto"/>
              <w:bottom w:val="single" w:sz="4" w:space="0" w:color="auto"/>
              <w:right w:val="single" w:sz="4" w:space="0" w:color="auto"/>
            </w:tcBorders>
          </w:tcPr>
          <w:p w14:paraId="519D24FF" w14:textId="77777777" w:rsidR="00A84470" w:rsidRPr="009D7401" w:rsidRDefault="00A84470" w:rsidP="005A4065">
            <w:pPr>
              <w:rPr>
                <w:sz w:val="22"/>
                <w:szCs w:val="22"/>
              </w:rPr>
            </w:pPr>
            <w:r w:rsidRPr="009D7401">
              <w:rPr>
                <w:sz w:val="22"/>
                <w:szCs w:val="22"/>
              </w:rPr>
              <w:t>Kalp-Damar Cerrahisi</w:t>
            </w:r>
          </w:p>
        </w:tc>
        <w:tc>
          <w:tcPr>
            <w:tcW w:w="3544" w:type="dxa"/>
            <w:tcBorders>
              <w:top w:val="single" w:sz="4" w:space="0" w:color="auto"/>
              <w:left w:val="single" w:sz="4" w:space="0" w:color="auto"/>
              <w:bottom w:val="single" w:sz="4" w:space="0" w:color="auto"/>
              <w:right w:val="single" w:sz="4" w:space="0" w:color="auto"/>
            </w:tcBorders>
          </w:tcPr>
          <w:p w14:paraId="14A11C3D" w14:textId="77777777" w:rsidR="00A84470" w:rsidRPr="009D7401" w:rsidRDefault="00A84470" w:rsidP="005A4065">
            <w:pPr>
              <w:rPr>
                <w:sz w:val="22"/>
                <w:szCs w:val="22"/>
              </w:rPr>
            </w:pPr>
            <w:r w:rsidRPr="009D7401">
              <w:rPr>
                <w:sz w:val="22"/>
                <w:szCs w:val="22"/>
              </w:rPr>
              <w:t>Kalp-Damar Cerrahisi Acilleri</w:t>
            </w:r>
          </w:p>
        </w:tc>
        <w:tc>
          <w:tcPr>
            <w:tcW w:w="3098" w:type="dxa"/>
            <w:tcBorders>
              <w:top w:val="single" w:sz="4" w:space="0" w:color="auto"/>
              <w:left w:val="single" w:sz="4" w:space="0" w:color="auto"/>
              <w:bottom w:val="single" w:sz="4" w:space="0" w:color="auto"/>
              <w:right w:val="single" w:sz="4" w:space="0" w:color="auto"/>
            </w:tcBorders>
          </w:tcPr>
          <w:p w14:paraId="03C4FC39" w14:textId="77777777" w:rsidR="00A84470" w:rsidRPr="009D7401" w:rsidRDefault="00A84470" w:rsidP="005A4065">
            <w:pPr>
              <w:rPr>
                <w:sz w:val="22"/>
                <w:szCs w:val="22"/>
              </w:rPr>
            </w:pPr>
            <w:r>
              <w:rPr>
                <w:sz w:val="22"/>
                <w:szCs w:val="22"/>
              </w:rPr>
              <w:t>Prof</w:t>
            </w:r>
            <w:r w:rsidRPr="009D7401">
              <w:rPr>
                <w:sz w:val="22"/>
                <w:szCs w:val="22"/>
              </w:rPr>
              <w:t xml:space="preserve">. Dr.  </w:t>
            </w:r>
            <w:proofErr w:type="spellStart"/>
            <w:r w:rsidRPr="009D7401">
              <w:rPr>
                <w:sz w:val="22"/>
                <w:szCs w:val="22"/>
              </w:rPr>
              <w:t>Abdurrahim</w:t>
            </w:r>
            <w:proofErr w:type="spellEnd"/>
            <w:r w:rsidRPr="009D7401">
              <w:rPr>
                <w:sz w:val="22"/>
                <w:szCs w:val="22"/>
              </w:rPr>
              <w:t xml:space="preserve"> Çolak</w:t>
            </w:r>
          </w:p>
        </w:tc>
      </w:tr>
      <w:tr w:rsidR="00A84470" w:rsidRPr="009D7401" w14:paraId="39F3EDC3" w14:textId="77777777" w:rsidTr="001401A8">
        <w:tc>
          <w:tcPr>
            <w:tcW w:w="1260" w:type="dxa"/>
            <w:tcBorders>
              <w:top w:val="single" w:sz="4" w:space="0" w:color="auto"/>
              <w:left w:val="single" w:sz="4" w:space="0" w:color="auto"/>
              <w:bottom w:val="single" w:sz="4" w:space="0" w:color="auto"/>
              <w:right w:val="single" w:sz="4" w:space="0" w:color="auto"/>
            </w:tcBorders>
          </w:tcPr>
          <w:p w14:paraId="7F95CBAD" w14:textId="77777777" w:rsidR="00A84470" w:rsidRPr="009D7401" w:rsidRDefault="00A84470" w:rsidP="005A4065">
            <w:pPr>
              <w:rPr>
                <w:b/>
                <w:sz w:val="22"/>
                <w:szCs w:val="22"/>
              </w:rPr>
            </w:pPr>
            <w:r w:rsidRPr="009D7401">
              <w:rPr>
                <w:sz w:val="22"/>
                <w:szCs w:val="22"/>
              </w:rPr>
              <w:t>2107</w:t>
            </w:r>
          </w:p>
        </w:tc>
        <w:tc>
          <w:tcPr>
            <w:tcW w:w="2284" w:type="dxa"/>
            <w:tcBorders>
              <w:top w:val="single" w:sz="4" w:space="0" w:color="auto"/>
              <w:left w:val="single" w:sz="4" w:space="0" w:color="auto"/>
              <w:bottom w:val="single" w:sz="4" w:space="0" w:color="auto"/>
              <w:right w:val="single" w:sz="4" w:space="0" w:color="auto"/>
            </w:tcBorders>
          </w:tcPr>
          <w:p w14:paraId="30B3A1B6" w14:textId="77777777" w:rsidR="00A84470" w:rsidRPr="009D7401" w:rsidRDefault="00A84470" w:rsidP="005A4065">
            <w:pPr>
              <w:rPr>
                <w:sz w:val="22"/>
                <w:szCs w:val="22"/>
              </w:rPr>
            </w:pPr>
            <w:r w:rsidRPr="009D7401">
              <w:rPr>
                <w:sz w:val="22"/>
                <w:szCs w:val="22"/>
              </w:rPr>
              <w:t>Kalp-Damar Cerrahisi</w:t>
            </w:r>
          </w:p>
        </w:tc>
        <w:tc>
          <w:tcPr>
            <w:tcW w:w="3544" w:type="dxa"/>
            <w:tcBorders>
              <w:top w:val="single" w:sz="4" w:space="0" w:color="auto"/>
              <w:left w:val="single" w:sz="4" w:space="0" w:color="auto"/>
              <w:bottom w:val="single" w:sz="4" w:space="0" w:color="auto"/>
              <w:right w:val="single" w:sz="4" w:space="0" w:color="auto"/>
            </w:tcBorders>
          </w:tcPr>
          <w:p w14:paraId="764F9250" w14:textId="77777777" w:rsidR="00A84470" w:rsidRPr="009D7401" w:rsidRDefault="00A84470" w:rsidP="005A4065">
            <w:pPr>
              <w:rPr>
                <w:sz w:val="22"/>
                <w:szCs w:val="22"/>
              </w:rPr>
            </w:pPr>
            <w:proofErr w:type="spellStart"/>
            <w:r w:rsidRPr="009D7401">
              <w:rPr>
                <w:sz w:val="22"/>
                <w:szCs w:val="22"/>
              </w:rPr>
              <w:t>Vasküler</w:t>
            </w:r>
            <w:proofErr w:type="spellEnd"/>
            <w:r w:rsidRPr="009D7401">
              <w:rPr>
                <w:sz w:val="22"/>
                <w:szCs w:val="22"/>
              </w:rPr>
              <w:t xml:space="preserve"> Sistem </w:t>
            </w:r>
            <w:proofErr w:type="spellStart"/>
            <w:r w:rsidRPr="009D7401">
              <w:rPr>
                <w:sz w:val="22"/>
                <w:szCs w:val="22"/>
              </w:rPr>
              <w:t>Muyenesi</w:t>
            </w:r>
            <w:proofErr w:type="spellEnd"/>
          </w:p>
        </w:tc>
        <w:tc>
          <w:tcPr>
            <w:tcW w:w="3098" w:type="dxa"/>
            <w:tcBorders>
              <w:top w:val="single" w:sz="4" w:space="0" w:color="auto"/>
              <w:left w:val="single" w:sz="4" w:space="0" w:color="auto"/>
              <w:bottom w:val="single" w:sz="4" w:space="0" w:color="auto"/>
              <w:right w:val="single" w:sz="4" w:space="0" w:color="auto"/>
            </w:tcBorders>
          </w:tcPr>
          <w:p w14:paraId="65AD070A" w14:textId="77777777" w:rsidR="00A84470" w:rsidRPr="009D7401" w:rsidRDefault="00A84470" w:rsidP="005A4065">
            <w:pPr>
              <w:rPr>
                <w:sz w:val="22"/>
                <w:szCs w:val="22"/>
              </w:rPr>
            </w:pPr>
            <w:r w:rsidRPr="009D7401">
              <w:rPr>
                <w:sz w:val="22"/>
                <w:szCs w:val="22"/>
              </w:rPr>
              <w:t>Doç. Dr. Ümit Arslan</w:t>
            </w:r>
          </w:p>
        </w:tc>
      </w:tr>
      <w:tr w:rsidR="00A84470" w:rsidRPr="009D7401" w14:paraId="34B5BD6D" w14:textId="77777777" w:rsidTr="001401A8">
        <w:tc>
          <w:tcPr>
            <w:tcW w:w="1260" w:type="dxa"/>
            <w:tcBorders>
              <w:top w:val="single" w:sz="4" w:space="0" w:color="auto"/>
              <w:left w:val="single" w:sz="4" w:space="0" w:color="auto"/>
              <w:bottom w:val="single" w:sz="4" w:space="0" w:color="auto"/>
              <w:right w:val="single" w:sz="4" w:space="0" w:color="auto"/>
            </w:tcBorders>
          </w:tcPr>
          <w:p w14:paraId="5DF53797" w14:textId="77777777" w:rsidR="00A84470" w:rsidRPr="009D7401" w:rsidRDefault="00A84470" w:rsidP="005A4065">
            <w:pPr>
              <w:rPr>
                <w:b/>
                <w:sz w:val="22"/>
                <w:szCs w:val="22"/>
              </w:rPr>
            </w:pPr>
            <w:r w:rsidRPr="009D7401">
              <w:rPr>
                <w:sz w:val="22"/>
                <w:szCs w:val="22"/>
              </w:rPr>
              <w:t>2107</w:t>
            </w:r>
          </w:p>
        </w:tc>
        <w:tc>
          <w:tcPr>
            <w:tcW w:w="2284" w:type="dxa"/>
            <w:tcBorders>
              <w:top w:val="single" w:sz="4" w:space="0" w:color="auto"/>
              <w:left w:val="single" w:sz="4" w:space="0" w:color="auto"/>
              <w:bottom w:val="single" w:sz="4" w:space="0" w:color="auto"/>
              <w:right w:val="single" w:sz="4" w:space="0" w:color="auto"/>
            </w:tcBorders>
          </w:tcPr>
          <w:p w14:paraId="23628F52" w14:textId="77777777" w:rsidR="00A84470" w:rsidRPr="009D7401" w:rsidRDefault="00A84470" w:rsidP="005A4065">
            <w:pPr>
              <w:rPr>
                <w:sz w:val="22"/>
                <w:szCs w:val="22"/>
              </w:rPr>
            </w:pPr>
            <w:r w:rsidRPr="009D7401">
              <w:rPr>
                <w:sz w:val="22"/>
                <w:szCs w:val="22"/>
              </w:rPr>
              <w:t>Kalp-Damar Cerrahisi</w:t>
            </w:r>
          </w:p>
        </w:tc>
        <w:tc>
          <w:tcPr>
            <w:tcW w:w="3544" w:type="dxa"/>
            <w:tcBorders>
              <w:top w:val="single" w:sz="4" w:space="0" w:color="auto"/>
              <w:left w:val="single" w:sz="4" w:space="0" w:color="auto"/>
              <w:bottom w:val="single" w:sz="4" w:space="0" w:color="auto"/>
              <w:right w:val="single" w:sz="4" w:space="0" w:color="auto"/>
            </w:tcBorders>
          </w:tcPr>
          <w:p w14:paraId="1721131C" w14:textId="77777777" w:rsidR="00A84470" w:rsidRPr="009D7401" w:rsidRDefault="00A84470" w:rsidP="005A4065">
            <w:pPr>
              <w:rPr>
                <w:sz w:val="22"/>
                <w:szCs w:val="22"/>
              </w:rPr>
            </w:pPr>
            <w:proofErr w:type="spellStart"/>
            <w:r w:rsidRPr="009D7401">
              <w:rPr>
                <w:sz w:val="22"/>
                <w:szCs w:val="22"/>
              </w:rPr>
              <w:t>Preoperatif</w:t>
            </w:r>
            <w:proofErr w:type="spellEnd"/>
            <w:r w:rsidRPr="009D7401">
              <w:rPr>
                <w:sz w:val="22"/>
                <w:szCs w:val="22"/>
              </w:rPr>
              <w:t xml:space="preserve"> Değerlendirme</w:t>
            </w:r>
          </w:p>
        </w:tc>
        <w:tc>
          <w:tcPr>
            <w:tcW w:w="3098" w:type="dxa"/>
            <w:tcBorders>
              <w:top w:val="single" w:sz="4" w:space="0" w:color="auto"/>
              <w:left w:val="single" w:sz="4" w:space="0" w:color="auto"/>
              <w:bottom w:val="single" w:sz="4" w:space="0" w:color="auto"/>
              <w:right w:val="single" w:sz="4" w:space="0" w:color="auto"/>
            </w:tcBorders>
          </w:tcPr>
          <w:p w14:paraId="6AE6D63C" w14:textId="77777777" w:rsidR="00A84470" w:rsidRPr="009D7401" w:rsidRDefault="00A84470" w:rsidP="005A4065">
            <w:pPr>
              <w:rPr>
                <w:sz w:val="22"/>
                <w:szCs w:val="22"/>
              </w:rPr>
            </w:pPr>
            <w:r w:rsidRPr="009D7401">
              <w:rPr>
                <w:sz w:val="22"/>
                <w:szCs w:val="22"/>
              </w:rPr>
              <w:t>Prof. Dr. Yahya Ünlü</w:t>
            </w:r>
          </w:p>
        </w:tc>
      </w:tr>
      <w:tr w:rsidR="00A84470" w:rsidRPr="009D7401" w14:paraId="5483A6F7" w14:textId="77777777" w:rsidTr="001401A8">
        <w:tc>
          <w:tcPr>
            <w:tcW w:w="1260" w:type="dxa"/>
            <w:tcBorders>
              <w:top w:val="single" w:sz="4" w:space="0" w:color="auto"/>
              <w:left w:val="single" w:sz="4" w:space="0" w:color="auto"/>
              <w:bottom w:val="single" w:sz="4" w:space="0" w:color="auto"/>
              <w:right w:val="single" w:sz="4" w:space="0" w:color="auto"/>
            </w:tcBorders>
          </w:tcPr>
          <w:p w14:paraId="3B30BB5D" w14:textId="77777777" w:rsidR="00A84470" w:rsidRPr="009D7401" w:rsidRDefault="00A84470" w:rsidP="005A4065">
            <w:pPr>
              <w:rPr>
                <w:b/>
                <w:sz w:val="22"/>
                <w:szCs w:val="22"/>
              </w:rPr>
            </w:pPr>
            <w:r w:rsidRPr="009D7401">
              <w:rPr>
                <w:sz w:val="22"/>
                <w:szCs w:val="22"/>
              </w:rPr>
              <w:t>2107</w:t>
            </w:r>
          </w:p>
        </w:tc>
        <w:tc>
          <w:tcPr>
            <w:tcW w:w="2284" w:type="dxa"/>
            <w:tcBorders>
              <w:top w:val="single" w:sz="4" w:space="0" w:color="auto"/>
              <w:left w:val="single" w:sz="4" w:space="0" w:color="auto"/>
              <w:bottom w:val="single" w:sz="4" w:space="0" w:color="auto"/>
              <w:right w:val="single" w:sz="4" w:space="0" w:color="auto"/>
            </w:tcBorders>
          </w:tcPr>
          <w:p w14:paraId="5790C489" w14:textId="77777777" w:rsidR="00A84470" w:rsidRPr="009D7401" w:rsidRDefault="00A84470" w:rsidP="005A4065">
            <w:pPr>
              <w:rPr>
                <w:sz w:val="22"/>
                <w:szCs w:val="22"/>
              </w:rPr>
            </w:pPr>
            <w:r w:rsidRPr="009D7401">
              <w:rPr>
                <w:sz w:val="22"/>
                <w:szCs w:val="22"/>
              </w:rPr>
              <w:t>Kalp-Damar Cerrahisi</w:t>
            </w:r>
          </w:p>
        </w:tc>
        <w:tc>
          <w:tcPr>
            <w:tcW w:w="3544" w:type="dxa"/>
            <w:tcBorders>
              <w:top w:val="single" w:sz="4" w:space="0" w:color="auto"/>
              <w:left w:val="single" w:sz="4" w:space="0" w:color="auto"/>
              <w:bottom w:val="single" w:sz="4" w:space="0" w:color="auto"/>
              <w:right w:val="single" w:sz="4" w:space="0" w:color="auto"/>
            </w:tcBorders>
          </w:tcPr>
          <w:p w14:paraId="67D0AF3B" w14:textId="77777777" w:rsidR="00A84470" w:rsidRPr="009D7401" w:rsidRDefault="00A84470" w:rsidP="005A4065">
            <w:pPr>
              <w:rPr>
                <w:sz w:val="22"/>
                <w:szCs w:val="22"/>
              </w:rPr>
            </w:pPr>
            <w:r w:rsidRPr="009D7401">
              <w:rPr>
                <w:sz w:val="22"/>
                <w:szCs w:val="22"/>
              </w:rPr>
              <w:t>Yara Bakımı</w:t>
            </w:r>
          </w:p>
        </w:tc>
        <w:tc>
          <w:tcPr>
            <w:tcW w:w="3098" w:type="dxa"/>
            <w:tcBorders>
              <w:top w:val="single" w:sz="4" w:space="0" w:color="auto"/>
              <w:left w:val="single" w:sz="4" w:space="0" w:color="auto"/>
              <w:bottom w:val="single" w:sz="4" w:space="0" w:color="auto"/>
              <w:right w:val="single" w:sz="4" w:space="0" w:color="auto"/>
            </w:tcBorders>
          </w:tcPr>
          <w:p w14:paraId="4BDF671D" w14:textId="77777777" w:rsidR="00A84470" w:rsidRPr="009D7401" w:rsidRDefault="00A84470" w:rsidP="005A4065">
            <w:pPr>
              <w:rPr>
                <w:sz w:val="22"/>
                <w:szCs w:val="22"/>
              </w:rPr>
            </w:pPr>
            <w:r w:rsidRPr="009D7401">
              <w:rPr>
                <w:sz w:val="22"/>
                <w:szCs w:val="22"/>
              </w:rPr>
              <w:t>Prof. Dr. Bilgehan Erkut</w:t>
            </w:r>
          </w:p>
        </w:tc>
      </w:tr>
      <w:tr w:rsidR="00A84470" w:rsidRPr="009D7401" w14:paraId="4D289AE7" w14:textId="77777777" w:rsidTr="001401A8">
        <w:tc>
          <w:tcPr>
            <w:tcW w:w="1260" w:type="dxa"/>
            <w:tcBorders>
              <w:top w:val="single" w:sz="4" w:space="0" w:color="auto"/>
              <w:left w:val="single" w:sz="4" w:space="0" w:color="auto"/>
              <w:bottom w:val="single" w:sz="4" w:space="0" w:color="auto"/>
              <w:right w:val="single" w:sz="4" w:space="0" w:color="auto"/>
            </w:tcBorders>
          </w:tcPr>
          <w:p w14:paraId="59A92CFE" w14:textId="77777777" w:rsidR="00A84470" w:rsidRPr="009D7401" w:rsidRDefault="00A84470" w:rsidP="005A4065">
            <w:pPr>
              <w:rPr>
                <w:sz w:val="22"/>
                <w:szCs w:val="22"/>
              </w:rPr>
            </w:pPr>
            <w:r w:rsidRPr="009D7401">
              <w:rPr>
                <w:sz w:val="22"/>
                <w:szCs w:val="22"/>
              </w:rPr>
              <w:t>2107</w:t>
            </w:r>
          </w:p>
        </w:tc>
        <w:tc>
          <w:tcPr>
            <w:tcW w:w="2284" w:type="dxa"/>
            <w:tcBorders>
              <w:top w:val="single" w:sz="4" w:space="0" w:color="auto"/>
              <w:left w:val="single" w:sz="4" w:space="0" w:color="auto"/>
              <w:bottom w:val="single" w:sz="4" w:space="0" w:color="auto"/>
              <w:right w:val="single" w:sz="4" w:space="0" w:color="auto"/>
            </w:tcBorders>
          </w:tcPr>
          <w:p w14:paraId="4A2FEF41" w14:textId="77777777" w:rsidR="00A84470" w:rsidRPr="009D7401" w:rsidRDefault="00A84470" w:rsidP="005A4065">
            <w:pPr>
              <w:rPr>
                <w:sz w:val="22"/>
                <w:szCs w:val="22"/>
              </w:rPr>
            </w:pPr>
            <w:r w:rsidRPr="009D7401">
              <w:rPr>
                <w:sz w:val="22"/>
                <w:szCs w:val="22"/>
              </w:rPr>
              <w:t>Kalp-Damar Cerrahisi</w:t>
            </w:r>
          </w:p>
        </w:tc>
        <w:tc>
          <w:tcPr>
            <w:tcW w:w="3544" w:type="dxa"/>
            <w:tcBorders>
              <w:top w:val="single" w:sz="4" w:space="0" w:color="auto"/>
              <w:left w:val="single" w:sz="4" w:space="0" w:color="auto"/>
              <w:bottom w:val="single" w:sz="4" w:space="0" w:color="auto"/>
              <w:right w:val="single" w:sz="4" w:space="0" w:color="auto"/>
            </w:tcBorders>
          </w:tcPr>
          <w:p w14:paraId="2BFA686E" w14:textId="77777777" w:rsidR="00A84470" w:rsidRPr="009D7401" w:rsidRDefault="00A84470" w:rsidP="005A4065">
            <w:pPr>
              <w:rPr>
                <w:sz w:val="22"/>
                <w:szCs w:val="22"/>
              </w:rPr>
            </w:pPr>
            <w:r w:rsidRPr="009D7401">
              <w:rPr>
                <w:sz w:val="22"/>
                <w:szCs w:val="22"/>
              </w:rPr>
              <w:t xml:space="preserve">Cerrahi Yapılan Hastalık Değerlendirilmesi </w:t>
            </w:r>
          </w:p>
        </w:tc>
        <w:tc>
          <w:tcPr>
            <w:tcW w:w="3098" w:type="dxa"/>
            <w:tcBorders>
              <w:top w:val="single" w:sz="4" w:space="0" w:color="auto"/>
              <w:left w:val="single" w:sz="4" w:space="0" w:color="auto"/>
              <w:bottom w:val="single" w:sz="4" w:space="0" w:color="auto"/>
              <w:right w:val="single" w:sz="4" w:space="0" w:color="auto"/>
            </w:tcBorders>
          </w:tcPr>
          <w:p w14:paraId="4085194E" w14:textId="77777777" w:rsidR="00A84470" w:rsidRPr="009D7401" w:rsidRDefault="00A84470" w:rsidP="005A4065">
            <w:pPr>
              <w:rPr>
                <w:sz w:val="22"/>
                <w:szCs w:val="22"/>
              </w:rPr>
            </w:pPr>
            <w:r w:rsidRPr="009D7401">
              <w:rPr>
                <w:sz w:val="22"/>
                <w:szCs w:val="22"/>
              </w:rPr>
              <w:t>Prof. Dr. Bilgehan Erkut</w:t>
            </w:r>
          </w:p>
        </w:tc>
      </w:tr>
      <w:tr w:rsidR="00A84470" w:rsidRPr="009D7401" w14:paraId="1FB057DF" w14:textId="77777777" w:rsidTr="001401A8">
        <w:tc>
          <w:tcPr>
            <w:tcW w:w="1260" w:type="dxa"/>
            <w:tcBorders>
              <w:top w:val="single" w:sz="4" w:space="0" w:color="auto"/>
              <w:left w:val="single" w:sz="4" w:space="0" w:color="auto"/>
              <w:bottom w:val="single" w:sz="4" w:space="0" w:color="auto"/>
              <w:right w:val="single" w:sz="4" w:space="0" w:color="auto"/>
            </w:tcBorders>
          </w:tcPr>
          <w:p w14:paraId="29CB7A65" w14:textId="77777777" w:rsidR="00A84470" w:rsidRPr="009D7401" w:rsidRDefault="00A84470" w:rsidP="005A4065">
            <w:pPr>
              <w:rPr>
                <w:sz w:val="22"/>
                <w:szCs w:val="22"/>
              </w:rPr>
            </w:pPr>
            <w:r w:rsidRPr="009D7401">
              <w:rPr>
                <w:sz w:val="22"/>
                <w:szCs w:val="22"/>
              </w:rPr>
              <w:t>2107</w:t>
            </w:r>
          </w:p>
        </w:tc>
        <w:tc>
          <w:tcPr>
            <w:tcW w:w="2284" w:type="dxa"/>
            <w:tcBorders>
              <w:top w:val="single" w:sz="4" w:space="0" w:color="auto"/>
              <w:left w:val="single" w:sz="4" w:space="0" w:color="auto"/>
              <w:bottom w:val="single" w:sz="4" w:space="0" w:color="auto"/>
              <w:right w:val="single" w:sz="4" w:space="0" w:color="auto"/>
            </w:tcBorders>
          </w:tcPr>
          <w:p w14:paraId="7E232C6F" w14:textId="77777777" w:rsidR="00A84470" w:rsidRPr="009D7401" w:rsidRDefault="00A84470" w:rsidP="005A4065">
            <w:pPr>
              <w:rPr>
                <w:sz w:val="22"/>
                <w:szCs w:val="22"/>
              </w:rPr>
            </w:pPr>
            <w:r w:rsidRPr="009D7401">
              <w:rPr>
                <w:sz w:val="22"/>
                <w:szCs w:val="22"/>
              </w:rPr>
              <w:t>Kalp-Damar Cerrahisi</w:t>
            </w:r>
          </w:p>
        </w:tc>
        <w:tc>
          <w:tcPr>
            <w:tcW w:w="3544" w:type="dxa"/>
            <w:tcBorders>
              <w:top w:val="single" w:sz="4" w:space="0" w:color="auto"/>
              <w:left w:val="single" w:sz="4" w:space="0" w:color="auto"/>
              <w:bottom w:val="single" w:sz="4" w:space="0" w:color="auto"/>
              <w:right w:val="single" w:sz="4" w:space="0" w:color="auto"/>
            </w:tcBorders>
          </w:tcPr>
          <w:p w14:paraId="266CA3EC" w14:textId="77777777" w:rsidR="00A84470" w:rsidRPr="009D7401" w:rsidRDefault="00A84470" w:rsidP="005A4065">
            <w:pPr>
              <w:rPr>
                <w:sz w:val="22"/>
                <w:szCs w:val="22"/>
              </w:rPr>
            </w:pPr>
            <w:r w:rsidRPr="009D7401">
              <w:rPr>
                <w:sz w:val="22"/>
                <w:szCs w:val="22"/>
              </w:rPr>
              <w:t>Fistül Bakımı</w:t>
            </w:r>
          </w:p>
        </w:tc>
        <w:tc>
          <w:tcPr>
            <w:tcW w:w="3098" w:type="dxa"/>
            <w:tcBorders>
              <w:top w:val="single" w:sz="4" w:space="0" w:color="auto"/>
              <w:left w:val="single" w:sz="4" w:space="0" w:color="auto"/>
              <w:bottom w:val="single" w:sz="4" w:space="0" w:color="auto"/>
              <w:right w:val="single" w:sz="4" w:space="0" w:color="auto"/>
            </w:tcBorders>
          </w:tcPr>
          <w:p w14:paraId="30D9697B" w14:textId="77777777" w:rsidR="00A84470" w:rsidRPr="009D7401" w:rsidRDefault="00A84470" w:rsidP="005A4065">
            <w:pPr>
              <w:rPr>
                <w:sz w:val="22"/>
                <w:szCs w:val="22"/>
              </w:rPr>
            </w:pPr>
            <w:r w:rsidRPr="009D7401">
              <w:rPr>
                <w:sz w:val="22"/>
                <w:szCs w:val="22"/>
              </w:rPr>
              <w:t xml:space="preserve">Prof. </w:t>
            </w:r>
            <w:r>
              <w:rPr>
                <w:sz w:val="22"/>
                <w:szCs w:val="22"/>
              </w:rPr>
              <w:t>Dr.</w:t>
            </w:r>
            <w:r w:rsidRPr="009D7401">
              <w:rPr>
                <w:sz w:val="22"/>
                <w:szCs w:val="22"/>
              </w:rPr>
              <w:t xml:space="preserve"> </w:t>
            </w:r>
            <w:proofErr w:type="spellStart"/>
            <w:r w:rsidRPr="009D7401">
              <w:rPr>
                <w:sz w:val="22"/>
                <w:szCs w:val="22"/>
              </w:rPr>
              <w:t>Abdurrahim</w:t>
            </w:r>
            <w:proofErr w:type="spellEnd"/>
            <w:r w:rsidRPr="009D7401">
              <w:rPr>
                <w:sz w:val="22"/>
                <w:szCs w:val="22"/>
              </w:rPr>
              <w:t xml:space="preserve"> Çolak</w:t>
            </w:r>
          </w:p>
        </w:tc>
      </w:tr>
      <w:tr w:rsidR="00A84470" w:rsidRPr="009D7401" w14:paraId="7FC23A18" w14:textId="77777777" w:rsidTr="001401A8">
        <w:tc>
          <w:tcPr>
            <w:tcW w:w="1260" w:type="dxa"/>
            <w:tcBorders>
              <w:top w:val="single" w:sz="4" w:space="0" w:color="auto"/>
              <w:left w:val="single" w:sz="4" w:space="0" w:color="auto"/>
              <w:bottom w:val="single" w:sz="4" w:space="0" w:color="auto"/>
              <w:right w:val="single" w:sz="4" w:space="0" w:color="auto"/>
            </w:tcBorders>
          </w:tcPr>
          <w:p w14:paraId="4B27C4BA" w14:textId="77777777" w:rsidR="00A84470" w:rsidRPr="009D7401" w:rsidRDefault="00A84470" w:rsidP="005A4065">
            <w:pPr>
              <w:rPr>
                <w:sz w:val="22"/>
                <w:szCs w:val="22"/>
              </w:rPr>
            </w:pPr>
            <w:r w:rsidRPr="009D7401">
              <w:rPr>
                <w:sz w:val="22"/>
                <w:szCs w:val="22"/>
              </w:rPr>
              <w:t>2107</w:t>
            </w:r>
          </w:p>
        </w:tc>
        <w:tc>
          <w:tcPr>
            <w:tcW w:w="2284" w:type="dxa"/>
            <w:tcBorders>
              <w:top w:val="single" w:sz="4" w:space="0" w:color="auto"/>
              <w:left w:val="single" w:sz="4" w:space="0" w:color="auto"/>
              <w:bottom w:val="single" w:sz="4" w:space="0" w:color="auto"/>
              <w:right w:val="single" w:sz="4" w:space="0" w:color="auto"/>
            </w:tcBorders>
          </w:tcPr>
          <w:p w14:paraId="4FB2EEAF" w14:textId="77777777" w:rsidR="00A84470" w:rsidRPr="009D7401" w:rsidRDefault="00A84470" w:rsidP="005A4065">
            <w:pPr>
              <w:rPr>
                <w:sz w:val="22"/>
                <w:szCs w:val="22"/>
              </w:rPr>
            </w:pPr>
            <w:r w:rsidRPr="009D7401">
              <w:rPr>
                <w:sz w:val="22"/>
                <w:szCs w:val="22"/>
              </w:rPr>
              <w:t>Kalp-Damar Cerrahisi</w:t>
            </w:r>
          </w:p>
        </w:tc>
        <w:tc>
          <w:tcPr>
            <w:tcW w:w="3544" w:type="dxa"/>
            <w:tcBorders>
              <w:top w:val="single" w:sz="4" w:space="0" w:color="auto"/>
              <w:left w:val="single" w:sz="4" w:space="0" w:color="auto"/>
              <w:bottom w:val="single" w:sz="4" w:space="0" w:color="auto"/>
              <w:right w:val="single" w:sz="4" w:space="0" w:color="auto"/>
            </w:tcBorders>
          </w:tcPr>
          <w:p w14:paraId="1E7B849F" w14:textId="77777777" w:rsidR="00A84470" w:rsidRPr="009D7401" w:rsidRDefault="00A84470" w:rsidP="005A4065">
            <w:pPr>
              <w:rPr>
                <w:sz w:val="22"/>
                <w:szCs w:val="22"/>
              </w:rPr>
            </w:pPr>
            <w:proofErr w:type="spellStart"/>
            <w:r w:rsidRPr="009D7401">
              <w:rPr>
                <w:sz w:val="22"/>
                <w:szCs w:val="22"/>
              </w:rPr>
              <w:t>Torasik</w:t>
            </w:r>
            <w:proofErr w:type="spellEnd"/>
            <w:r w:rsidRPr="009D7401">
              <w:rPr>
                <w:sz w:val="22"/>
                <w:szCs w:val="22"/>
              </w:rPr>
              <w:t xml:space="preserve"> aorta hastalıkları ve cerrahisi</w:t>
            </w:r>
          </w:p>
        </w:tc>
        <w:tc>
          <w:tcPr>
            <w:tcW w:w="3098" w:type="dxa"/>
            <w:tcBorders>
              <w:top w:val="single" w:sz="4" w:space="0" w:color="auto"/>
              <w:left w:val="single" w:sz="4" w:space="0" w:color="auto"/>
              <w:bottom w:val="single" w:sz="4" w:space="0" w:color="auto"/>
              <w:right w:val="single" w:sz="4" w:space="0" w:color="auto"/>
            </w:tcBorders>
          </w:tcPr>
          <w:p w14:paraId="039B8176" w14:textId="77777777" w:rsidR="00A84470" w:rsidRPr="009D7401" w:rsidRDefault="00A84470" w:rsidP="005A4065">
            <w:pPr>
              <w:rPr>
                <w:sz w:val="22"/>
                <w:szCs w:val="22"/>
              </w:rPr>
            </w:pPr>
            <w:r w:rsidRPr="009D7401">
              <w:rPr>
                <w:sz w:val="22"/>
                <w:szCs w:val="22"/>
              </w:rPr>
              <w:t xml:space="preserve">Prof. </w:t>
            </w:r>
            <w:r>
              <w:rPr>
                <w:sz w:val="22"/>
                <w:szCs w:val="22"/>
              </w:rPr>
              <w:t>Dr.</w:t>
            </w:r>
            <w:r w:rsidRPr="009D7401">
              <w:rPr>
                <w:sz w:val="22"/>
                <w:szCs w:val="22"/>
              </w:rPr>
              <w:t xml:space="preserve"> Uğur K</w:t>
            </w:r>
            <w:r>
              <w:rPr>
                <w:sz w:val="22"/>
                <w:szCs w:val="22"/>
              </w:rPr>
              <w:t>aya</w:t>
            </w:r>
          </w:p>
        </w:tc>
      </w:tr>
      <w:tr w:rsidR="00A84470" w:rsidRPr="009D7401" w14:paraId="648EEE05" w14:textId="77777777" w:rsidTr="001401A8">
        <w:tc>
          <w:tcPr>
            <w:tcW w:w="1260" w:type="dxa"/>
            <w:tcBorders>
              <w:top w:val="single" w:sz="4" w:space="0" w:color="auto"/>
              <w:left w:val="single" w:sz="4" w:space="0" w:color="auto"/>
              <w:bottom w:val="single" w:sz="4" w:space="0" w:color="auto"/>
              <w:right w:val="single" w:sz="4" w:space="0" w:color="auto"/>
            </w:tcBorders>
          </w:tcPr>
          <w:p w14:paraId="593BADB1" w14:textId="77777777" w:rsidR="00A84470" w:rsidRPr="009D7401" w:rsidRDefault="00A84470" w:rsidP="005A4065">
            <w:pPr>
              <w:rPr>
                <w:sz w:val="22"/>
                <w:szCs w:val="22"/>
              </w:rPr>
            </w:pPr>
            <w:r w:rsidRPr="009D7401">
              <w:rPr>
                <w:sz w:val="22"/>
                <w:szCs w:val="22"/>
              </w:rPr>
              <w:t>2107</w:t>
            </w:r>
          </w:p>
        </w:tc>
        <w:tc>
          <w:tcPr>
            <w:tcW w:w="2284" w:type="dxa"/>
            <w:tcBorders>
              <w:top w:val="single" w:sz="4" w:space="0" w:color="auto"/>
              <w:left w:val="single" w:sz="4" w:space="0" w:color="auto"/>
              <w:bottom w:val="single" w:sz="4" w:space="0" w:color="auto"/>
              <w:right w:val="single" w:sz="4" w:space="0" w:color="auto"/>
            </w:tcBorders>
          </w:tcPr>
          <w:p w14:paraId="61834C9F" w14:textId="77777777" w:rsidR="00A84470" w:rsidRPr="009D7401" w:rsidRDefault="00A84470" w:rsidP="005A4065">
            <w:pPr>
              <w:rPr>
                <w:sz w:val="22"/>
                <w:szCs w:val="22"/>
              </w:rPr>
            </w:pPr>
            <w:r w:rsidRPr="009D7401">
              <w:rPr>
                <w:sz w:val="22"/>
                <w:szCs w:val="22"/>
              </w:rPr>
              <w:t>Kalp-Damar Cerrahisi</w:t>
            </w:r>
          </w:p>
        </w:tc>
        <w:tc>
          <w:tcPr>
            <w:tcW w:w="3544" w:type="dxa"/>
            <w:tcBorders>
              <w:top w:val="single" w:sz="4" w:space="0" w:color="auto"/>
              <w:left w:val="single" w:sz="4" w:space="0" w:color="auto"/>
              <w:bottom w:val="single" w:sz="4" w:space="0" w:color="auto"/>
              <w:right w:val="single" w:sz="4" w:space="0" w:color="auto"/>
            </w:tcBorders>
          </w:tcPr>
          <w:p w14:paraId="051F4A21" w14:textId="77777777" w:rsidR="00A84470" w:rsidRPr="009D7401" w:rsidRDefault="00A84470" w:rsidP="005A4065">
            <w:pPr>
              <w:rPr>
                <w:sz w:val="22"/>
                <w:szCs w:val="22"/>
              </w:rPr>
            </w:pPr>
            <w:r w:rsidRPr="009D7401">
              <w:rPr>
                <w:sz w:val="22"/>
                <w:szCs w:val="22"/>
              </w:rPr>
              <w:t xml:space="preserve">Tüp </w:t>
            </w:r>
            <w:proofErr w:type="spellStart"/>
            <w:r w:rsidRPr="009D7401">
              <w:rPr>
                <w:sz w:val="22"/>
                <w:szCs w:val="22"/>
              </w:rPr>
              <w:t>Torakostomi</w:t>
            </w:r>
            <w:proofErr w:type="spellEnd"/>
            <w:r w:rsidRPr="009D7401">
              <w:rPr>
                <w:sz w:val="22"/>
                <w:szCs w:val="22"/>
              </w:rPr>
              <w:t xml:space="preserve"> Uygulanması</w:t>
            </w:r>
          </w:p>
        </w:tc>
        <w:tc>
          <w:tcPr>
            <w:tcW w:w="3098" w:type="dxa"/>
            <w:tcBorders>
              <w:top w:val="single" w:sz="4" w:space="0" w:color="auto"/>
              <w:left w:val="single" w:sz="4" w:space="0" w:color="auto"/>
              <w:bottom w:val="single" w:sz="4" w:space="0" w:color="auto"/>
              <w:right w:val="single" w:sz="4" w:space="0" w:color="auto"/>
            </w:tcBorders>
          </w:tcPr>
          <w:p w14:paraId="1C6B89B7" w14:textId="77777777" w:rsidR="00A84470" w:rsidRPr="009D7401" w:rsidRDefault="00A84470" w:rsidP="005A4065">
            <w:pPr>
              <w:rPr>
                <w:sz w:val="22"/>
                <w:szCs w:val="22"/>
              </w:rPr>
            </w:pPr>
            <w:r w:rsidRPr="009D7401">
              <w:rPr>
                <w:sz w:val="22"/>
                <w:szCs w:val="22"/>
              </w:rPr>
              <w:t xml:space="preserve">Doç. Dr. </w:t>
            </w:r>
            <w:proofErr w:type="spellStart"/>
            <w:r w:rsidRPr="009D7401">
              <w:rPr>
                <w:sz w:val="22"/>
                <w:szCs w:val="22"/>
              </w:rPr>
              <w:t>Eyüpserhat</w:t>
            </w:r>
            <w:proofErr w:type="spellEnd"/>
            <w:r w:rsidRPr="009D7401">
              <w:rPr>
                <w:sz w:val="22"/>
                <w:szCs w:val="22"/>
              </w:rPr>
              <w:t xml:space="preserve"> Çalık</w:t>
            </w:r>
          </w:p>
        </w:tc>
      </w:tr>
    </w:tbl>
    <w:p w14:paraId="5A4E2D07" w14:textId="77777777" w:rsidR="00A84470" w:rsidRPr="009D7401" w:rsidRDefault="00A84470" w:rsidP="00A84470">
      <w:pPr>
        <w:jc w:val="center"/>
        <w:rPr>
          <w:b/>
          <w:sz w:val="22"/>
          <w:szCs w:val="22"/>
        </w:rPr>
      </w:pPr>
    </w:p>
    <w:p w14:paraId="04223F03" w14:textId="181CB72F" w:rsidR="00A84470" w:rsidRDefault="00A84470" w:rsidP="00A84470">
      <w:pPr>
        <w:jc w:val="center"/>
        <w:rPr>
          <w:b/>
          <w:sz w:val="22"/>
          <w:szCs w:val="22"/>
        </w:rPr>
      </w:pPr>
    </w:p>
    <w:p w14:paraId="20AC34E8" w14:textId="09766FEB" w:rsidR="001401A8" w:rsidRDefault="001401A8" w:rsidP="00A84470">
      <w:pPr>
        <w:jc w:val="center"/>
        <w:rPr>
          <w:b/>
          <w:sz w:val="22"/>
          <w:szCs w:val="22"/>
        </w:rPr>
      </w:pPr>
    </w:p>
    <w:p w14:paraId="1FB0305D" w14:textId="77777777" w:rsidR="001401A8" w:rsidRPr="009D7401" w:rsidRDefault="001401A8" w:rsidP="00A84470">
      <w:pPr>
        <w:jc w:val="center"/>
        <w:rPr>
          <w:b/>
          <w:sz w:val="22"/>
          <w:szCs w:val="22"/>
        </w:rPr>
      </w:pPr>
    </w:p>
    <w:tbl>
      <w:tblPr>
        <w:tblW w:w="103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284"/>
        <w:gridCol w:w="3686"/>
        <w:gridCol w:w="3098"/>
      </w:tblGrid>
      <w:tr w:rsidR="00A84470" w:rsidRPr="009D7401" w14:paraId="64394C59" w14:textId="77777777" w:rsidTr="001401A8">
        <w:tc>
          <w:tcPr>
            <w:tcW w:w="1260" w:type="dxa"/>
            <w:tcBorders>
              <w:top w:val="single" w:sz="4" w:space="0" w:color="auto"/>
              <w:left w:val="single" w:sz="4" w:space="0" w:color="auto"/>
              <w:bottom w:val="single" w:sz="4" w:space="0" w:color="auto"/>
              <w:right w:val="single" w:sz="4" w:space="0" w:color="auto"/>
            </w:tcBorders>
          </w:tcPr>
          <w:p w14:paraId="30D804EC" w14:textId="77777777" w:rsidR="00A84470" w:rsidRPr="009D7401" w:rsidRDefault="00A84470" w:rsidP="005A4065">
            <w:pPr>
              <w:rPr>
                <w:b/>
                <w:sz w:val="22"/>
                <w:szCs w:val="22"/>
              </w:rPr>
            </w:pPr>
            <w:r w:rsidRPr="009D7401">
              <w:rPr>
                <w:b/>
                <w:sz w:val="22"/>
                <w:szCs w:val="22"/>
              </w:rPr>
              <w:t>3.YIL KOD</w:t>
            </w:r>
          </w:p>
        </w:tc>
        <w:tc>
          <w:tcPr>
            <w:tcW w:w="2284" w:type="dxa"/>
            <w:tcBorders>
              <w:top w:val="single" w:sz="4" w:space="0" w:color="auto"/>
              <w:left w:val="single" w:sz="4" w:space="0" w:color="auto"/>
              <w:bottom w:val="single" w:sz="4" w:space="0" w:color="auto"/>
              <w:right w:val="single" w:sz="4" w:space="0" w:color="auto"/>
            </w:tcBorders>
          </w:tcPr>
          <w:p w14:paraId="6A41995D" w14:textId="77777777" w:rsidR="00A84470" w:rsidRPr="009D7401" w:rsidRDefault="00A84470" w:rsidP="005A4065">
            <w:pPr>
              <w:rPr>
                <w:b/>
                <w:sz w:val="22"/>
                <w:szCs w:val="22"/>
              </w:rPr>
            </w:pPr>
            <w:r w:rsidRPr="009D7401">
              <w:rPr>
                <w:b/>
                <w:sz w:val="22"/>
                <w:szCs w:val="22"/>
              </w:rPr>
              <w:t>DERSİN ADI</w:t>
            </w:r>
          </w:p>
        </w:tc>
        <w:tc>
          <w:tcPr>
            <w:tcW w:w="3686" w:type="dxa"/>
            <w:tcBorders>
              <w:top w:val="single" w:sz="4" w:space="0" w:color="auto"/>
              <w:left w:val="single" w:sz="4" w:space="0" w:color="auto"/>
              <w:bottom w:val="single" w:sz="4" w:space="0" w:color="auto"/>
              <w:right w:val="single" w:sz="4" w:space="0" w:color="auto"/>
            </w:tcBorders>
          </w:tcPr>
          <w:p w14:paraId="71A5777F" w14:textId="77777777" w:rsidR="00A84470" w:rsidRPr="009D7401" w:rsidRDefault="00A84470" w:rsidP="005A4065">
            <w:pPr>
              <w:rPr>
                <w:b/>
                <w:sz w:val="22"/>
                <w:szCs w:val="22"/>
              </w:rPr>
            </w:pPr>
            <w:r w:rsidRPr="009D7401">
              <w:rPr>
                <w:b/>
                <w:sz w:val="22"/>
                <w:szCs w:val="22"/>
              </w:rPr>
              <w:t>KONU</w:t>
            </w:r>
          </w:p>
        </w:tc>
        <w:tc>
          <w:tcPr>
            <w:tcW w:w="3098" w:type="dxa"/>
            <w:tcBorders>
              <w:top w:val="single" w:sz="4" w:space="0" w:color="auto"/>
              <w:left w:val="single" w:sz="4" w:space="0" w:color="auto"/>
              <w:bottom w:val="single" w:sz="4" w:space="0" w:color="auto"/>
              <w:right w:val="single" w:sz="4" w:space="0" w:color="auto"/>
            </w:tcBorders>
          </w:tcPr>
          <w:p w14:paraId="73E646DC" w14:textId="77777777" w:rsidR="00A84470" w:rsidRPr="009D7401" w:rsidRDefault="00A84470" w:rsidP="005A4065">
            <w:pPr>
              <w:rPr>
                <w:b/>
                <w:sz w:val="22"/>
                <w:szCs w:val="22"/>
              </w:rPr>
            </w:pPr>
            <w:r w:rsidRPr="009D7401">
              <w:rPr>
                <w:b/>
                <w:sz w:val="22"/>
                <w:szCs w:val="22"/>
              </w:rPr>
              <w:t>ÖĞRETİM ÜYESİ</w:t>
            </w:r>
          </w:p>
        </w:tc>
      </w:tr>
      <w:tr w:rsidR="00A84470" w:rsidRPr="009D7401" w14:paraId="1475F030" w14:textId="77777777" w:rsidTr="001401A8">
        <w:tc>
          <w:tcPr>
            <w:tcW w:w="1260" w:type="dxa"/>
            <w:tcBorders>
              <w:top w:val="single" w:sz="4" w:space="0" w:color="auto"/>
              <w:left w:val="single" w:sz="4" w:space="0" w:color="auto"/>
              <w:bottom w:val="single" w:sz="4" w:space="0" w:color="auto"/>
              <w:right w:val="single" w:sz="4" w:space="0" w:color="auto"/>
            </w:tcBorders>
          </w:tcPr>
          <w:p w14:paraId="0532D7DD" w14:textId="77777777" w:rsidR="00A84470" w:rsidRPr="009D7401" w:rsidRDefault="00A84470" w:rsidP="005A4065">
            <w:pPr>
              <w:rPr>
                <w:b/>
                <w:sz w:val="22"/>
                <w:szCs w:val="22"/>
              </w:rPr>
            </w:pPr>
            <w:r w:rsidRPr="009D7401">
              <w:rPr>
                <w:sz w:val="22"/>
                <w:szCs w:val="22"/>
              </w:rPr>
              <w:t>3107</w:t>
            </w:r>
          </w:p>
        </w:tc>
        <w:tc>
          <w:tcPr>
            <w:tcW w:w="2284" w:type="dxa"/>
            <w:tcBorders>
              <w:top w:val="single" w:sz="4" w:space="0" w:color="auto"/>
              <w:left w:val="single" w:sz="4" w:space="0" w:color="auto"/>
              <w:bottom w:val="single" w:sz="4" w:space="0" w:color="auto"/>
              <w:right w:val="single" w:sz="4" w:space="0" w:color="auto"/>
            </w:tcBorders>
          </w:tcPr>
          <w:p w14:paraId="0A8FF17C" w14:textId="77777777" w:rsidR="00A84470" w:rsidRPr="009D7401" w:rsidRDefault="00A84470" w:rsidP="005A4065">
            <w:pPr>
              <w:rPr>
                <w:sz w:val="22"/>
                <w:szCs w:val="22"/>
              </w:rPr>
            </w:pPr>
            <w:r w:rsidRPr="009D7401">
              <w:rPr>
                <w:sz w:val="22"/>
                <w:szCs w:val="22"/>
              </w:rPr>
              <w:t>Kalp-Damar Cerrahisi</w:t>
            </w:r>
          </w:p>
        </w:tc>
        <w:tc>
          <w:tcPr>
            <w:tcW w:w="3686" w:type="dxa"/>
            <w:tcBorders>
              <w:top w:val="single" w:sz="4" w:space="0" w:color="auto"/>
              <w:left w:val="single" w:sz="4" w:space="0" w:color="auto"/>
              <w:bottom w:val="single" w:sz="4" w:space="0" w:color="auto"/>
              <w:right w:val="single" w:sz="4" w:space="0" w:color="auto"/>
            </w:tcBorders>
          </w:tcPr>
          <w:p w14:paraId="4F2FDE5D" w14:textId="77777777" w:rsidR="00A84470" w:rsidRPr="009D7401" w:rsidRDefault="00A84470" w:rsidP="005A4065">
            <w:pPr>
              <w:rPr>
                <w:sz w:val="22"/>
                <w:szCs w:val="22"/>
              </w:rPr>
            </w:pPr>
            <w:proofErr w:type="spellStart"/>
            <w:r w:rsidRPr="009D7401">
              <w:rPr>
                <w:sz w:val="22"/>
                <w:szCs w:val="22"/>
              </w:rPr>
              <w:t>Embolektomiler</w:t>
            </w:r>
            <w:proofErr w:type="spellEnd"/>
          </w:p>
        </w:tc>
        <w:tc>
          <w:tcPr>
            <w:tcW w:w="3098" w:type="dxa"/>
            <w:tcBorders>
              <w:top w:val="single" w:sz="4" w:space="0" w:color="auto"/>
              <w:left w:val="single" w:sz="4" w:space="0" w:color="auto"/>
              <w:bottom w:val="single" w:sz="4" w:space="0" w:color="auto"/>
              <w:right w:val="single" w:sz="4" w:space="0" w:color="auto"/>
            </w:tcBorders>
          </w:tcPr>
          <w:p w14:paraId="7A727816" w14:textId="77777777" w:rsidR="00A84470" w:rsidRPr="009D7401" w:rsidRDefault="00A84470" w:rsidP="005A4065">
            <w:pPr>
              <w:rPr>
                <w:sz w:val="22"/>
                <w:szCs w:val="22"/>
              </w:rPr>
            </w:pPr>
            <w:r w:rsidRPr="009D7401">
              <w:rPr>
                <w:sz w:val="22"/>
                <w:szCs w:val="22"/>
              </w:rPr>
              <w:t xml:space="preserve">Doç. Dr. </w:t>
            </w:r>
            <w:proofErr w:type="spellStart"/>
            <w:r w:rsidRPr="009D7401">
              <w:rPr>
                <w:sz w:val="22"/>
                <w:szCs w:val="22"/>
              </w:rPr>
              <w:t>Eyüpserhat</w:t>
            </w:r>
            <w:proofErr w:type="spellEnd"/>
            <w:r w:rsidRPr="009D7401">
              <w:rPr>
                <w:sz w:val="22"/>
                <w:szCs w:val="22"/>
              </w:rPr>
              <w:t xml:space="preserve"> Çalık</w:t>
            </w:r>
          </w:p>
        </w:tc>
      </w:tr>
      <w:tr w:rsidR="00A84470" w:rsidRPr="009D7401" w14:paraId="749B97B1" w14:textId="77777777" w:rsidTr="001401A8">
        <w:tc>
          <w:tcPr>
            <w:tcW w:w="1260" w:type="dxa"/>
            <w:tcBorders>
              <w:top w:val="single" w:sz="4" w:space="0" w:color="auto"/>
              <w:left w:val="single" w:sz="4" w:space="0" w:color="auto"/>
              <w:bottom w:val="single" w:sz="4" w:space="0" w:color="auto"/>
              <w:right w:val="single" w:sz="4" w:space="0" w:color="auto"/>
            </w:tcBorders>
          </w:tcPr>
          <w:p w14:paraId="0B8C0F39" w14:textId="77777777" w:rsidR="00A84470" w:rsidRPr="009D7401" w:rsidRDefault="00A84470" w:rsidP="005A4065">
            <w:pPr>
              <w:rPr>
                <w:b/>
                <w:sz w:val="22"/>
                <w:szCs w:val="22"/>
              </w:rPr>
            </w:pPr>
            <w:r w:rsidRPr="009D7401">
              <w:rPr>
                <w:sz w:val="22"/>
                <w:szCs w:val="22"/>
              </w:rPr>
              <w:t>3107</w:t>
            </w:r>
          </w:p>
        </w:tc>
        <w:tc>
          <w:tcPr>
            <w:tcW w:w="2284" w:type="dxa"/>
            <w:tcBorders>
              <w:top w:val="single" w:sz="4" w:space="0" w:color="auto"/>
              <w:left w:val="single" w:sz="4" w:space="0" w:color="auto"/>
              <w:bottom w:val="single" w:sz="4" w:space="0" w:color="auto"/>
              <w:right w:val="single" w:sz="4" w:space="0" w:color="auto"/>
            </w:tcBorders>
          </w:tcPr>
          <w:p w14:paraId="1730B083" w14:textId="77777777" w:rsidR="00A84470" w:rsidRPr="009D7401" w:rsidRDefault="00A84470" w:rsidP="005A4065">
            <w:pPr>
              <w:rPr>
                <w:sz w:val="22"/>
                <w:szCs w:val="22"/>
              </w:rPr>
            </w:pPr>
            <w:r w:rsidRPr="009D7401">
              <w:rPr>
                <w:sz w:val="22"/>
                <w:szCs w:val="22"/>
              </w:rPr>
              <w:t>Kalp-Damar Cerrahisi</w:t>
            </w:r>
          </w:p>
        </w:tc>
        <w:tc>
          <w:tcPr>
            <w:tcW w:w="3686" w:type="dxa"/>
            <w:tcBorders>
              <w:top w:val="single" w:sz="4" w:space="0" w:color="auto"/>
              <w:left w:val="single" w:sz="4" w:space="0" w:color="auto"/>
              <w:bottom w:val="single" w:sz="4" w:space="0" w:color="auto"/>
              <w:right w:val="single" w:sz="4" w:space="0" w:color="auto"/>
            </w:tcBorders>
          </w:tcPr>
          <w:p w14:paraId="41F04AE9" w14:textId="77777777" w:rsidR="00A84470" w:rsidRPr="009D7401" w:rsidRDefault="00A84470" w:rsidP="005A4065">
            <w:pPr>
              <w:rPr>
                <w:sz w:val="22"/>
                <w:szCs w:val="22"/>
              </w:rPr>
            </w:pPr>
            <w:r w:rsidRPr="009D7401">
              <w:rPr>
                <w:sz w:val="22"/>
                <w:szCs w:val="22"/>
              </w:rPr>
              <w:t xml:space="preserve">Cerrahi </w:t>
            </w:r>
            <w:proofErr w:type="spellStart"/>
            <w:r w:rsidRPr="009D7401">
              <w:rPr>
                <w:sz w:val="22"/>
                <w:szCs w:val="22"/>
              </w:rPr>
              <w:t>İnsizyonlar</w:t>
            </w:r>
            <w:proofErr w:type="spellEnd"/>
          </w:p>
        </w:tc>
        <w:tc>
          <w:tcPr>
            <w:tcW w:w="3098" w:type="dxa"/>
            <w:tcBorders>
              <w:top w:val="single" w:sz="4" w:space="0" w:color="auto"/>
              <w:left w:val="single" w:sz="4" w:space="0" w:color="auto"/>
              <w:bottom w:val="single" w:sz="4" w:space="0" w:color="auto"/>
              <w:right w:val="single" w:sz="4" w:space="0" w:color="auto"/>
            </w:tcBorders>
          </w:tcPr>
          <w:p w14:paraId="3A76A4C3" w14:textId="77777777" w:rsidR="00A84470" w:rsidRPr="009D7401" w:rsidRDefault="00A84470" w:rsidP="005A4065">
            <w:pPr>
              <w:rPr>
                <w:sz w:val="22"/>
                <w:szCs w:val="22"/>
              </w:rPr>
            </w:pPr>
            <w:r w:rsidRPr="009D7401">
              <w:rPr>
                <w:sz w:val="22"/>
                <w:szCs w:val="22"/>
              </w:rPr>
              <w:t>Prof. Dr. Bilgehan Erkut</w:t>
            </w:r>
          </w:p>
        </w:tc>
      </w:tr>
      <w:tr w:rsidR="00A84470" w:rsidRPr="009D7401" w14:paraId="0ED56736" w14:textId="77777777" w:rsidTr="001401A8">
        <w:tc>
          <w:tcPr>
            <w:tcW w:w="1260" w:type="dxa"/>
            <w:tcBorders>
              <w:top w:val="single" w:sz="4" w:space="0" w:color="auto"/>
              <w:left w:val="single" w:sz="4" w:space="0" w:color="auto"/>
              <w:bottom w:val="single" w:sz="4" w:space="0" w:color="auto"/>
              <w:right w:val="single" w:sz="4" w:space="0" w:color="auto"/>
            </w:tcBorders>
          </w:tcPr>
          <w:p w14:paraId="10174CC0" w14:textId="77777777" w:rsidR="00A84470" w:rsidRPr="009D7401" w:rsidRDefault="00A84470" w:rsidP="005A4065">
            <w:pPr>
              <w:rPr>
                <w:b/>
                <w:sz w:val="22"/>
                <w:szCs w:val="22"/>
              </w:rPr>
            </w:pPr>
            <w:r w:rsidRPr="009D7401">
              <w:rPr>
                <w:sz w:val="22"/>
                <w:szCs w:val="22"/>
              </w:rPr>
              <w:t>3107</w:t>
            </w:r>
          </w:p>
        </w:tc>
        <w:tc>
          <w:tcPr>
            <w:tcW w:w="2284" w:type="dxa"/>
            <w:tcBorders>
              <w:top w:val="single" w:sz="4" w:space="0" w:color="auto"/>
              <w:left w:val="single" w:sz="4" w:space="0" w:color="auto"/>
              <w:bottom w:val="single" w:sz="4" w:space="0" w:color="auto"/>
              <w:right w:val="single" w:sz="4" w:space="0" w:color="auto"/>
            </w:tcBorders>
          </w:tcPr>
          <w:p w14:paraId="68E82782" w14:textId="77777777" w:rsidR="00A84470" w:rsidRPr="009D7401" w:rsidRDefault="00A84470" w:rsidP="005A4065">
            <w:pPr>
              <w:rPr>
                <w:sz w:val="22"/>
                <w:szCs w:val="22"/>
              </w:rPr>
            </w:pPr>
            <w:r w:rsidRPr="009D7401">
              <w:rPr>
                <w:sz w:val="22"/>
                <w:szCs w:val="22"/>
              </w:rPr>
              <w:t>Kalp-Damar Cerrahisi</w:t>
            </w:r>
          </w:p>
        </w:tc>
        <w:tc>
          <w:tcPr>
            <w:tcW w:w="3686" w:type="dxa"/>
            <w:tcBorders>
              <w:top w:val="single" w:sz="4" w:space="0" w:color="auto"/>
              <w:left w:val="single" w:sz="4" w:space="0" w:color="auto"/>
              <w:bottom w:val="single" w:sz="4" w:space="0" w:color="auto"/>
              <w:right w:val="single" w:sz="4" w:space="0" w:color="auto"/>
            </w:tcBorders>
          </w:tcPr>
          <w:p w14:paraId="2D408430" w14:textId="77777777" w:rsidR="00A84470" w:rsidRPr="009D7401" w:rsidRDefault="00A84470" w:rsidP="005A4065">
            <w:pPr>
              <w:rPr>
                <w:sz w:val="22"/>
                <w:szCs w:val="22"/>
              </w:rPr>
            </w:pPr>
            <w:proofErr w:type="spellStart"/>
            <w:r w:rsidRPr="009D7401">
              <w:rPr>
                <w:sz w:val="22"/>
                <w:szCs w:val="22"/>
              </w:rPr>
              <w:t>Periferik</w:t>
            </w:r>
            <w:proofErr w:type="spellEnd"/>
            <w:r w:rsidRPr="009D7401">
              <w:rPr>
                <w:sz w:val="22"/>
                <w:szCs w:val="22"/>
              </w:rPr>
              <w:t xml:space="preserve"> arter hastalıkları</w:t>
            </w:r>
          </w:p>
        </w:tc>
        <w:tc>
          <w:tcPr>
            <w:tcW w:w="3098" w:type="dxa"/>
            <w:tcBorders>
              <w:top w:val="single" w:sz="4" w:space="0" w:color="auto"/>
              <w:left w:val="single" w:sz="4" w:space="0" w:color="auto"/>
              <w:bottom w:val="single" w:sz="4" w:space="0" w:color="auto"/>
              <w:right w:val="single" w:sz="4" w:space="0" w:color="auto"/>
            </w:tcBorders>
          </w:tcPr>
          <w:p w14:paraId="1F1BF6BD" w14:textId="77777777" w:rsidR="00A84470" w:rsidRPr="009D7401" w:rsidRDefault="00A84470" w:rsidP="005A4065">
            <w:pPr>
              <w:rPr>
                <w:sz w:val="22"/>
                <w:szCs w:val="22"/>
              </w:rPr>
            </w:pPr>
            <w:r w:rsidRPr="009D7401">
              <w:rPr>
                <w:sz w:val="22"/>
                <w:szCs w:val="22"/>
              </w:rPr>
              <w:t>Doç. Dr. Ümit Arslan</w:t>
            </w:r>
          </w:p>
        </w:tc>
      </w:tr>
      <w:tr w:rsidR="00A84470" w:rsidRPr="009D7401" w14:paraId="599E1492" w14:textId="77777777" w:rsidTr="001401A8">
        <w:tc>
          <w:tcPr>
            <w:tcW w:w="1260" w:type="dxa"/>
            <w:tcBorders>
              <w:top w:val="single" w:sz="4" w:space="0" w:color="auto"/>
              <w:left w:val="single" w:sz="4" w:space="0" w:color="auto"/>
              <w:bottom w:val="single" w:sz="4" w:space="0" w:color="auto"/>
              <w:right w:val="single" w:sz="4" w:space="0" w:color="auto"/>
            </w:tcBorders>
          </w:tcPr>
          <w:p w14:paraId="2BE53F16" w14:textId="77777777" w:rsidR="00A84470" w:rsidRPr="009D7401" w:rsidRDefault="00A84470" w:rsidP="005A4065">
            <w:pPr>
              <w:rPr>
                <w:b/>
                <w:sz w:val="22"/>
                <w:szCs w:val="22"/>
              </w:rPr>
            </w:pPr>
            <w:r w:rsidRPr="009D7401">
              <w:rPr>
                <w:sz w:val="22"/>
                <w:szCs w:val="22"/>
              </w:rPr>
              <w:t>3107</w:t>
            </w:r>
          </w:p>
        </w:tc>
        <w:tc>
          <w:tcPr>
            <w:tcW w:w="2284" w:type="dxa"/>
            <w:tcBorders>
              <w:top w:val="single" w:sz="4" w:space="0" w:color="auto"/>
              <w:left w:val="single" w:sz="4" w:space="0" w:color="auto"/>
              <w:bottom w:val="single" w:sz="4" w:space="0" w:color="auto"/>
              <w:right w:val="single" w:sz="4" w:space="0" w:color="auto"/>
            </w:tcBorders>
          </w:tcPr>
          <w:p w14:paraId="14B1F8E0" w14:textId="77777777" w:rsidR="00A84470" w:rsidRPr="009D7401" w:rsidRDefault="00A84470" w:rsidP="005A4065">
            <w:pPr>
              <w:rPr>
                <w:sz w:val="22"/>
                <w:szCs w:val="22"/>
              </w:rPr>
            </w:pPr>
            <w:r w:rsidRPr="009D7401">
              <w:rPr>
                <w:sz w:val="22"/>
                <w:szCs w:val="22"/>
              </w:rPr>
              <w:t>Kalp-Damar Cerrahisi</w:t>
            </w:r>
          </w:p>
        </w:tc>
        <w:tc>
          <w:tcPr>
            <w:tcW w:w="3686" w:type="dxa"/>
            <w:tcBorders>
              <w:top w:val="single" w:sz="4" w:space="0" w:color="auto"/>
              <w:left w:val="single" w:sz="4" w:space="0" w:color="auto"/>
              <w:bottom w:val="single" w:sz="4" w:space="0" w:color="auto"/>
              <w:right w:val="single" w:sz="4" w:space="0" w:color="auto"/>
            </w:tcBorders>
          </w:tcPr>
          <w:p w14:paraId="0AA5609A" w14:textId="77777777" w:rsidR="00A84470" w:rsidRPr="009D7401" w:rsidRDefault="00A84470" w:rsidP="005A4065">
            <w:pPr>
              <w:rPr>
                <w:sz w:val="22"/>
                <w:szCs w:val="22"/>
              </w:rPr>
            </w:pPr>
            <w:proofErr w:type="spellStart"/>
            <w:r w:rsidRPr="009D7401">
              <w:rPr>
                <w:sz w:val="22"/>
                <w:szCs w:val="22"/>
              </w:rPr>
              <w:t>Venöz</w:t>
            </w:r>
            <w:proofErr w:type="spellEnd"/>
            <w:r w:rsidRPr="009D7401">
              <w:rPr>
                <w:sz w:val="22"/>
                <w:szCs w:val="22"/>
              </w:rPr>
              <w:t xml:space="preserve"> sistem anatomisi, hastalıkları</w:t>
            </w:r>
          </w:p>
        </w:tc>
        <w:tc>
          <w:tcPr>
            <w:tcW w:w="3098" w:type="dxa"/>
            <w:tcBorders>
              <w:top w:val="single" w:sz="4" w:space="0" w:color="auto"/>
              <w:left w:val="single" w:sz="4" w:space="0" w:color="auto"/>
              <w:bottom w:val="single" w:sz="4" w:space="0" w:color="auto"/>
              <w:right w:val="single" w:sz="4" w:space="0" w:color="auto"/>
            </w:tcBorders>
          </w:tcPr>
          <w:p w14:paraId="0577A268" w14:textId="77777777" w:rsidR="00A84470" w:rsidRPr="009D7401" w:rsidRDefault="00A84470" w:rsidP="005A4065">
            <w:pPr>
              <w:rPr>
                <w:sz w:val="22"/>
                <w:szCs w:val="22"/>
              </w:rPr>
            </w:pPr>
            <w:proofErr w:type="spellStart"/>
            <w:r w:rsidRPr="009D7401">
              <w:rPr>
                <w:sz w:val="22"/>
                <w:szCs w:val="22"/>
              </w:rPr>
              <w:t>Prof.Dr</w:t>
            </w:r>
            <w:proofErr w:type="spellEnd"/>
            <w:r w:rsidRPr="009D7401">
              <w:rPr>
                <w:sz w:val="22"/>
                <w:szCs w:val="22"/>
              </w:rPr>
              <w:t>. Yahya Ünlü</w:t>
            </w:r>
          </w:p>
        </w:tc>
      </w:tr>
      <w:tr w:rsidR="00A84470" w:rsidRPr="009D7401" w14:paraId="4137D772" w14:textId="77777777" w:rsidTr="001401A8">
        <w:tc>
          <w:tcPr>
            <w:tcW w:w="1260" w:type="dxa"/>
            <w:tcBorders>
              <w:top w:val="single" w:sz="4" w:space="0" w:color="auto"/>
              <w:left w:val="single" w:sz="4" w:space="0" w:color="auto"/>
              <w:bottom w:val="single" w:sz="4" w:space="0" w:color="auto"/>
              <w:right w:val="single" w:sz="4" w:space="0" w:color="auto"/>
            </w:tcBorders>
          </w:tcPr>
          <w:p w14:paraId="20880600" w14:textId="77777777" w:rsidR="00A84470" w:rsidRPr="009D7401" w:rsidRDefault="00A84470" w:rsidP="005A4065">
            <w:pPr>
              <w:rPr>
                <w:b/>
                <w:sz w:val="22"/>
                <w:szCs w:val="22"/>
              </w:rPr>
            </w:pPr>
            <w:r w:rsidRPr="009D7401">
              <w:rPr>
                <w:sz w:val="22"/>
                <w:szCs w:val="22"/>
              </w:rPr>
              <w:t>3107</w:t>
            </w:r>
          </w:p>
        </w:tc>
        <w:tc>
          <w:tcPr>
            <w:tcW w:w="2284" w:type="dxa"/>
            <w:tcBorders>
              <w:top w:val="single" w:sz="4" w:space="0" w:color="auto"/>
              <w:left w:val="single" w:sz="4" w:space="0" w:color="auto"/>
              <w:bottom w:val="single" w:sz="4" w:space="0" w:color="auto"/>
              <w:right w:val="single" w:sz="4" w:space="0" w:color="auto"/>
            </w:tcBorders>
          </w:tcPr>
          <w:p w14:paraId="1D5AE320" w14:textId="77777777" w:rsidR="00A84470" w:rsidRPr="009D7401" w:rsidRDefault="00A84470" w:rsidP="005A4065">
            <w:pPr>
              <w:rPr>
                <w:sz w:val="22"/>
                <w:szCs w:val="22"/>
              </w:rPr>
            </w:pPr>
            <w:r w:rsidRPr="009D7401">
              <w:rPr>
                <w:sz w:val="22"/>
                <w:szCs w:val="22"/>
              </w:rPr>
              <w:t>Kalp-Damar Cerrahisi</w:t>
            </w:r>
          </w:p>
        </w:tc>
        <w:tc>
          <w:tcPr>
            <w:tcW w:w="3686" w:type="dxa"/>
            <w:tcBorders>
              <w:top w:val="single" w:sz="4" w:space="0" w:color="auto"/>
              <w:left w:val="single" w:sz="4" w:space="0" w:color="auto"/>
              <w:bottom w:val="single" w:sz="4" w:space="0" w:color="auto"/>
              <w:right w:val="single" w:sz="4" w:space="0" w:color="auto"/>
            </w:tcBorders>
          </w:tcPr>
          <w:p w14:paraId="42C81426" w14:textId="77777777" w:rsidR="00A84470" w:rsidRPr="009D7401" w:rsidRDefault="00A84470" w:rsidP="005A4065">
            <w:pPr>
              <w:rPr>
                <w:sz w:val="22"/>
                <w:szCs w:val="22"/>
              </w:rPr>
            </w:pPr>
            <w:proofErr w:type="spellStart"/>
            <w:r w:rsidRPr="009D7401">
              <w:rPr>
                <w:sz w:val="22"/>
                <w:szCs w:val="22"/>
              </w:rPr>
              <w:t>Greft</w:t>
            </w:r>
            <w:proofErr w:type="spellEnd"/>
            <w:r w:rsidRPr="009D7401">
              <w:rPr>
                <w:sz w:val="22"/>
                <w:szCs w:val="22"/>
              </w:rPr>
              <w:t xml:space="preserve"> Çıkarılması</w:t>
            </w:r>
          </w:p>
        </w:tc>
        <w:tc>
          <w:tcPr>
            <w:tcW w:w="3098" w:type="dxa"/>
            <w:tcBorders>
              <w:top w:val="single" w:sz="4" w:space="0" w:color="auto"/>
              <w:left w:val="single" w:sz="4" w:space="0" w:color="auto"/>
              <w:bottom w:val="single" w:sz="4" w:space="0" w:color="auto"/>
              <w:right w:val="single" w:sz="4" w:space="0" w:color="auto"/>
            </w:tcBorders>
          </w:tcPr>
          <w:p w14:paraId="10B9C143" w14:textId="77777777" w:rsidR="00A84470" w:rsidRPr="009D7401" w:rsidRDefault="00A84470" w:rsidP="005A4065">
            <w:pPr>
              <w:rPr>
                <w:sz w:val="22"/>
                <w:szCs w:val="22"/>
              </w:rPr>
            </w:pPr>
            <w:r w:rsidRPr="009D7401">
              <w:rPr>
                <w:sz w:val="22"/>
                <w:szCs w:val="22"/>
              </w:rPr>
              <w:t>Prof. Dr. Bilgehan Erkut</w:t>
            </w:r>
          </w:p>
        </w:tc>
      </w:tr>
      <w:tr w:rsidR="00A84470" w:rsidRPr="009D7401" w14:paraId="53D741B4" w14:textId="77777777" w:rsidTr="001401A8">
        <w:tc>
          <w:tcPr>
            <w:tcW w:w="1260" w:type="dxa"/>
            <w:tcBorders>
              <w:top w:val="single" w:sz="4" w:space="0" w:color="auto"/>
              <w:left w:val="single" w:sz="4" w:space="0" w:color="auto"/>
              <w:bottom w:val="single" w:sz="4" w:space="0" w:color="auto"/>
              <w:right w:val="single" w:sz="4" w:space="0" w:color="auto"/>
            </w:tcBorders>
          </w:tcPr>
          <w:p w14:paraId="1650FB6C" w14:textId="77777777" w:rsidR="00A84470" w:rsidRPr="009D7401" w:rsidRDefault="00A84470" w:rsidP="005A4065">
            <w:pPr>
              <w:rPr>
                <w:sz w:val="22"/>
                <w:szCs w:val="22"/>
              </w:rPr>
            </w:pPr>
            <w:r w:rsidRPr="009D7401">
              <w:rPr>
                <w:sz w:val="22"/>
                <w:szCs w:val="22"/>
              </w:rPr>
              <w:t>3107</w:t>
            </w:r>
          </w:p>
        </w:tc>
        <w:tc>
          <w:tcPr>
            <w:tcW w:w="2284" w:type="dxa"/>
            <w:tcBorders>
              <w:top w:val="single" w:sz="4" w:space="0" w:color="auto"/>
              <w:left w:val="single" w:sz="4" w:space="0" w:color="auto"/>
              <w:bottom w:val="single" w:sz="4" w:space="0" w:color="auto"/>
              <w:right w:val="single" w:sz="4" w:space="0" w:color="auto"/>
            </w:tcBorders>
          </w:tcPr>
          <w:p w14:paraId="3BCA0AE4" w14:textId="77777777" w:rsidR="00A84470" w:rsidRPr="009D7401" w:rsidRDefault="00A84470" w:rsidP="005A4065">
            <w:pPr>
              <w:rPr>
                <w:sz w:val="22"/>
                <w:szCs w:val="22"/>
              </w:rPr>
            </w:pPr>
            <w:r w:rsidRPr="009D7401">
              <w:rPr>
                <w:sz w:val="22"/>
                <w:szCs w:val="22"/>
              </w:rPr>
              <w:t>Kalp-Damar Cerrahisi</w:t>
            </w:r>
          </w:p>
        </w:tc>
        <w:tc>
          <w:tcPr>
            <w:tcW w:w="3686" w:type="dxa"/>
            <w:tcBorders>
              <w:top w:val="single" w:sz="4" w:space="0" w:color="auto"/>
              <w:left w:val="single" w:sz="4" w:space="0" w:color="auto"/>
              <w:bottom w:val="single" w:sz="4" w:space="0" w:color="auto"/>
              <w:right w:val="single" w:sz="4" w:space="0" w:color="auto"/>
            </w:tcBorders>
          </w:tcPr>
          <w:p w14:paraId="5110B08F" w14:textId="77777777" w:rsidR="00A84470" w:rsidRPr="009D7401" w:rsidRDefault="00A84470" w:rsidP="005A4065">
            <w:pPr>
              <w:rPr>
                <w:sz w:val="22"/>
                <w:szCs w:val="22"/>
              </w:rPr>
            </w:pPr>
            <w:r w:rsidRPr="009D7401">
              <w:rPr>
                <w:sz w:val="22"/>
                <w:szCs w:val="22"/>
              </w:rPr>
              <w:t xml:space="preserve">Kardiyak </w:t>
            </w:r>
            <w:proofErr w:type="spellStart"/>
            <w:r w:rsidRPr="009D7401">
              <w:rPr>
                <w:sz w:val="22"/>
                <w:szCs w:val="22"/>
              </w:rPr>
              <w:t>Tamponat</w:t>
            </w:r>
            <w:proofErr w:type="spellEnd"/>
            <w:r w:rsidRPr="009D7401">
              <w:rPr>
                <w:sz w:val="22"/>
                <w:szCs w:val="22"/>
              </w:rPr>
              <w:t xml:space="preserve"> Cerrahisi  </w:t>
            </w:r>
          </w:p>
        </w:tc>
        <w:tc>
          <w:tcPr>
            <w:tcW w:w="3098" w:type="dxa"/>
            <w:tcBorders>
              <w:top w:val="single" w:sz="4" w:space="0" w:color="auto"/>
              <w:left w:val="single" w:sz="4" w:space="0" w:color="auto"/>
              <w:bottom w:val="single" w:sz="4" w:space="0" w:color="auto"/>
              <w:right w:val="single" w:sz="4" w:space="0" w:color="auto"/>
            </w:tcBorders>
          </w:tcPr>
          <w:p w14:paraId="08522EBA" w14:textId="77777777" w:rsidR="00A84470" w:rsidRPr="009D7401" w:rsidRDefault="00A84470" w:rsidP="005A4065">
            <w:pPr>
              <w:rPr>
                <w:sz w:val="22"/>
                <w:szCs w:val="22"/>
              </w:rPr>
            </w:pPr>
            <w:r w:rsidRPr="009D7401">
              <w:rPr>
                <w:sz w:val="22"/>
                <w:szCs w:val="22"/>
              </w:rPr>
              <w:t>Prof. Dr. Bilgehan ERKUT</w:t>
            </w:r>
          </w:p>
        </w:tc>
      </w:tr>
      <w:tr w:rsidR="00A84470" w:rsidRPr="009D7401" w14:paraId="1051C849" w14:textId="77777777" w:rsidTr="001401A8">
        <w:tc>
          <w:tcPr>
            <w:tcW w:w="1260" w:type="dxa"/>
            <w:tcBorders>
              <w:top w:val="single" w:sz="4" w:space="0" w:color="auto"/>
              <w:left w:val="single" w:sz="4" w:space="0" w:color="auto"/>
              <w:bottom w:val="single" w:sz="4" w:space="0" w:color="auto"/>
              <w:right w:val="single" w:sz="4" w:space="0" w:color="auto"/>
            </w:tcBorders>
          </w:tcPr>
          <w:p w14:paraId="04006FB6" w14:textId="77777777" w:rsidR="00A84470" w:rsidRPr="009D7401" w:rsidRDefault="00A84470" w:rsidP="005A4065">
            <w:pPr>
              <w:rPr>
                <w:sz w:val="22"/>
                <w:szCs w:val="22"/>
              </w:rPr>
            </w:pPr>
            <w:r w:rsidRPr="009D7401">
              <w:rPr>
                <w:sz w:val="22"/>
                <w:szCs w:val="22"/>
              </w:rPr>
              <w:t>3107</w:t>
            </w:r>
          </w:p>
        </w:tc>
        <w:tc>
          <w:tcPr>
            <w:tcW w:w="2284" w:type="dxa"/>
            <w:tcBorders>
              <w:top w:val="single" w:sz="4" w:space="0" w:color="auto"/>
              <w:left w:val="single" w:sz="4" w:space="0" w:color="auto"/>
              <w:bottom w:val="single" w:sz="4" w:space="0" w:color="auto"/>
              <w:right w:val="single" w:sz="4" w:space="0" w:color="auto"/>
            </w:tcBorders>
          </w:tcPr>
          <w:p w14:paraId="1FCA3A03" w14:textId="77777777" w:rsidR="00A84470" w:rsidRPr="009D7401" w:rsidRDefault="00A84470" w:rsidP="005A4065">
            <w:pPr>
              <w:rPr>
                <w:sz w:val="22"/>
                <w:szCs w:val="22"/>
              </w:rPr>
            </w:pPr>
            <w:r w:rsidRPr="009D7401">
              <w:rPr>
                <w:sz w:val="22"/>
                <w:szCs w:val="22"/>
              </w:rPr>
              <w:t>Kalp-Damar Cerrahisi</w:t>
            </w:r>
          </w:p>
        </w:tc>
        <w:tc>
          <w:tcPr>
            <w:tcW w:w="3686" w:type="dxa"/>
            <w:tcBorders>
              <w:top w:val="single" w:sz="4" w:space="0" w:color="auto"/>
              <w:left w:val="single" w:sz="4" w:space="0" w:color="auto"/>
              <w:bottom w:val="single" w:sz="4" w:space="0" w:color="auto"/>
              <w:right w:val="single" w:sz="4" w:space="0" w:color="auto"/>
            </w:tcBorders>
          </w:tcPr>
          <w:p w14:paraId="2C2054F7" w14:textId="77777777" w:rsidR="00A84470" w:rsidRPr="009D7401" w:rsidRDefault="00A84470" w:rsidP="005A4065">
            <w:pPr>
              <w:rPr>
                <w:sz w:val="22"/>
                <w:szCs w:val="22"/>
              </w:rPr>
            </w:pPr>
            <w:r w:rsidRPr="009D7401">
              <w:rPr>
                <w:sz w:val="22"/>
                <w:szCs w:val="22"/>
              </w:rPr>
              <w:t>Lenfatik sistem anatomisi, hastalıkları</w:t>
            </w:r>
          </w:p>
        </w:tc>
        <w:tc>
          <w:tcPr>
            <w:tcW w:w="3098" w:type="dxa"/>
            <w:tcBorders>
              <w:top w:val="single" w:sz="4" w:space="0" w:color="auto"/>
              <w:left w:val="single" w:sz="4" w:space="0" w:color="auto"/>
              <w:bottom w:val="single" w:sz="4" w:space="0" w:color="auto"/>
              <w:right w:val="single" w:sz="4" w:space="0" w:color="auto"/>
            </w:tcBorders>
          </w:tcPr>
          <w:p w14:paraId="6F685355" w14:textId="77777777" w:rsidR="00A84470" w:rsidRPr="009D7401" w:rsidRDefault="00A84470" w:rsidP="005A4065">
            <w:pPr>
              <w:rPr>
                <w:sz w:val="22"/>
                <w:szCs w:val="22"/>
              </w:rPr>
            </w:pPr>
            <w:r w:rsidRPr="009D7401">
              <w:rPr>
                <w:sz w:val="22"/>
                <w:szCs w:val="22"/>
              </w:rPr>
              <w:t xml:space="preserve">Prof. Dr. </w:t>
            </w:r>
            <w:proofErr w:type="spellStart"/>
            <w:r w:rsidRPr="009D7401">
              <w:rPr>
                <w:sz w:val="22"/>
                <w:szCs w:val="22"/>
              </w:rPr>
              <w:t>Abdurrahim</w:t>
            </w:r>
            <w:proofErr w:type="spellEnd"/>
            <w:r w:rsidRPr="009D7401">
              <w:rPr>
                <w:sz w:val="22"/>
                <w:szCs w:val="22"/>
              </w:rPr>
              <w:t xml:space="preserve"> Çolak</w:t>
            </w:r>
          </w:p>
        </w:tc>
      </w:tr>
      <w:tr w:rsidR="00A84470" w:rsidRPr="009D7401" w14:paraId="0BBE9229" w14:textId="77777777" w:rsidTr="001401A8">
        <w:tc>
          <w:tcPr>
            <w:tcW w:w="1260" w:type="dxa"/>
            <w:tcBorders>
              <w:top w:val="single" w:sz="4" w:space="0" w:color="auto"/>
              <w:left w:val="single" w:sz="4" w:space="0" w:color="auto"/>
              <w:bottom w:val="single" w:sz="4" w:space="0" w:color="auto"/>
              <w:right w:val="single" w:sz="4" w:space="0" w:color="auto"/>
            </w:tcBorders>
          </w:tcPr>
          <w:p w14:paraId="2C7D5B48" w14:textId="77777777" w:rsidR="00A84470" w:rsidRPr="009D7401" w:rsidRDefault="00A84470" w:rsidP="005A4065">
            <w:pPr>
              <w:rPr>
                <w:sz w:val="22"/>
                <w:szCs w:val="22"/>
              </w:rPr>
            </w:pPr>
            <w:r w:rsidRPr="009D7401">
              <w:rPr>
                <w:sz w:val="22"/>
                <w:szCs w:val="22"/>
              </w:rPr>
              <w:t>3107</w:t>
            </w:r>
          </w:p>
        </w:tc>
        <w:tc>
          <w:tcPr>
            <w:tcW w:w="2284" w:type="dxa"/>
            <w:tcBorders>
              <w:top w:val="single" w:sz="4" w:space="0" w:color="auto"/>
              <w:left w:val="single" w:sz="4" w:space="0" w:color="auto"/>
              <w:bottom w:val="single" w:sz="4" w:space="0" w:color="auto"/>
              <w:right w:val="single" w:sz="4" w:space="0" w:color="auto"/>
            </w:tcBorders>
          </w:tcPr>
          <w:p w14:paraId="6023ACED" w14:textId="77777777" w:rsidR="00A84470" w:rsidRPr="009D7401" w:rsidRDefault="00A84470" w:rsidP="005A4065">
            <w:pPr>
              <w:rPr>
                <w:sz w:val="22"/>
                <w:szCs w:val="22"/>
              </w:rPr>
            </w:pPr>
            <w:r w:rsidRPr="009D7401">
              <w:rPr>
                <w:sz w:val="22"/>
                <w:szCs w:val="22"/>
              </w:rPr>
              <w:t>Kalp-Damar Cerrahisi</w:t>
            </w:r>
          </w:p>
        </w:tc>
        <w:tc>
          <w:tcPr>
            <w:tcW w:w="3686" w:type="dxa"/>
            <w:tcBorders>
              <w:top w:val="single" w:sz="4" w:space="0" w:color="auto"/>
              <w:left w:val="single" w:sz="4" w:space="0" w:color="auto"/>
              <w:bottom w:val="single" w:sz="4" w:space="0" w:color="auto"/>
              <w:right w:val="single" w:sz="4" w:space="0" w:color="auto"/>
            </w:tcBorders>
          </w:tcPr>
          <w:p w14:paraId="53ADDCC8" w14:textId="77777777" w:rsidR="00A84470" w:rsidRPr="009D7401" w:rsidRDefault="00A84470" w:rsidP="005A4065">
            <w:pPr>
              <w:rPr>
                <w:sz w:val="22"/>
                <w:szCs w:val="22"/>
              </w:rPr>
            </w:pPr>
            <w:r w:rsidRPr="009D7401">
              <w:rPr>
                <w:sz w:val="22"/>
                <w:szCs w:val="22"/>
              </w:rPr>
              <w:t>Kalp Transplantasyonu</w:t>
            </w:r>
          </w:p>
        </w:tc>
        <w:tc>
          <w:tcPr>
            <w:tcW w:w="3098" w:type="dxa"/>
            <w:tcBorders>
              <w:top w:val="single" w:sz="4" w:space="0" w:color="auto"/>
              <w:left w:val="single" w:sz="4" w:space="0" w:color="auto"/>
              <w:bottom w:val="single" w:sz="4" w:space="0" w:color="auto"/>
              <w:right w:val="single" w:sz="4" w:space="0" w:color="auto"/>
            </w:tcBorders>
          </w:tcPr>
          <w:p w14:paraId="4FFBD8F2" w14:textId="77777777" w:rsidR="00A84470" w:rsidRPr="009D7401" w:rsidRDefault="00A84470" w:rsidP="005A4065">
            <w:pPr>
              <w:rPr>
                <w:sz w:val="22"/>
                <w:szCs w:val="22"/>
              </w:rPr>
            </w:pPr>
            <w:r w:rsidRPr="009D7401">
              <w:rPr>
                <w:sz w:val="22"/>
                <w:szCs w:val="22"/>
              </w:rPr>
              <w:t>Prof. Dr. Uğur K</w:t>
            </w:r>
            <w:r>
              <w:rPr>
                <w:sz w:val="22"/>
                <w:szCs w:val="22"/>
              </w:rPr>
              <w:t>aya</w:t>
            </w:r>
          </w:p>
        </w:tc>
      </w:tr>
      <w:tr w:rsidR="00A84470" w:rsidRPr="009D7401" w14:paraId="69C7C92B" w14:textId="77777777" w:rsidTr="001401A8">
        <w:tc>
          <w:tcPr>
            <w:tcW w:w="1260" w:type="dxa"/>
            <w:tcBorders>
              <w:top w:val="single" w:sz="4" w:space="0" w:color="auto"/>
              <w:left w:val="single" w:sz="4" w:space="0" w:color="auto"/>
              <w:bottom w:val="single" w:sz="4" w:space="0" w:color="auto"/>
              <w:right w:val="single" w:sz="4" w:space="0" w:color="auto"/>
            </w:tcBorders>
          </w:tcPr>
          <w:p w14:paraId="28F9E4FF" w14:textId="77777777" w:rsidR="00A84470" w:rsidRPr="009D7401" w:rsidRDefault="00A84470" w:rsidP="005A4065">
            <w:pPr>
              <w:rPr>
                <w:sz w:val="22"/>
                <w:szCs w:val="22"/>
              </w:rPr>
            </w:pPr>
            <w:r w:rsidRPr="009D7401">
              <w:rPr>
                <w:sz w:val="22"/>
                <w:szCs w:val="22"/>
              </w:rPr>
              <w:t>3107</w:t>
            </w:r>
          </w:p>
        </w:tc>
        <w:tc>
          <w:tcPr>
            <w:tcW w:w="2284" w:type="dxa"/>
            <w:tcBorders>
              <w:top w:val="single" w:sz="4" w:space="0" w:color="auto"/>
              <w:left w:val="single" w:sz="4" w:space="0" w:color="auto"/>
              <w:bottom w:val="single" w:sz="4" w:space="0" w:color="auto"/>
              <w:right w:val="single" w:sz="4" w:space="0" w:color="auto"/>
            </w:tcBorders>
          </w:tcPr>
          <w:p w14:paraId="15D2C3A9" w14:textId="77777777" w:rsidR="00A84470" w:rsidRPr="009D7401" w:rsidRDefault="00A84470" w:rsidP="005A4065">
            <w:pPr>
              <w:rPr>
                <w:sz w:val="22"/>
                <w:szCs w:val="22"/>
              </w:rPr>
            </w:pPr>
            <w:r w:rsidRPr="009D7401">
              <w:rPr>
                <w:sz w:val="22"/>
                <w:szCs w:val="22"/>
              </w:rPr>
              <w:t>Kalp-Damar Cerrahisi</w:t>
            </w:r>
          </w:p>
        </w:tc>
        <w:tc>
          <w:tcPr>
            <w:tcW w:w="3686" w:type="dxa"/>
            <w:tcBorders>
              <w:top w:val="single" w:sz="4" w:space="0" w:color="auto"/>
              <w:left w:val="single" w:sz="4" w:space="0" w:color="auto"/>
              <w:bottom w:val="single" w:sz="4" w:space="0" w:color="auto"/>
              <w:right w:val="single" w:sz="4" w:space="0" w:color="auto"/>
            </w:tcBorders>
          </w:tcPr>
          <w:p w14:paraId="51A8E6A3" w14:textId="77777777" w:rsidR="00A84470" w:rsidRPr="009D7401" w:rsidRDefault="00A84470" w:rsidP="005A4065">
            <w:pPr>
              <w:rPr>
                <w:sz w:val="22"/>
                <w:szCs w:val="22"/>
              </w:rPr>
            </w:pPr>
            <w:proofErr w:type="spellStart"/>
            <w:r w:rsidRPr="009D7401">
              <w:rPr>
                <w:sz w:val="22"/>
                <w:szCs w:val="22"/>
              </w:rPr>
              <w:t>Venöz</w:t>
            </w:r>
            <w:proofErr w:type="spellEnd"/>
            <w:r w:rsidRPr="009D7401">
              <w:rPr>
                <w:sz w:val="22"/>
                <w:szCs w:val="22"/>
              </w:rPr>
              <w:t xml:space="preserve"> Hastalıkları Cerrahisi</w:t>
            </w:r>
          </w:p>
        </w:tc>
        <w:tc>
          <w:tcPr>
            <w:tcW w:w="3098" w:type="dxa"/>
            <w:tcBorders>
              <w:top w:val="single" w:sz="4" w:space="0" w:color="auto"/>
              <w:left w:val="single" w:sz="4" w:space="0" w:color="auto"/>
              <w:bottom w:val="single" w:sz="4" w:space="0" w:color="auto"/>
              <w:right w:val="single" w:sz="4" w:space="0" w:color="auto"/>
            </w:tcBorders>
          </w:tcPr>
          <w:p w14:paraId="57A4D68D" w14:textId="77777777" w:rsidR="00A84470" w:rsidRPr="009D7401" w:rsidRDefault="00A84470" w:rsidP="005A4065">
            <w:pPr>
              <w:rPr>
                <w:sz w:val="22"/>
                <w:szCs w:val="22"/>
              </w:rPr>
            </w:pPr>
            <w:r w:rsidRPr="009D7401">
              <w:rPr>
                <w:sz w:val="22"/>
                <w:szCs w:val="22"/>
              </w:rPr>
              <w:t xml:space="preserve">Doç. Dr. </w:t>
            </w:r>
            <w:proofErr w:type="spellStart"/>
            <w:r w:rsidRPr="009D7401">
              <w:rPr>
                <w:sz w:val="22"/>
                <w:szCs w:val="22"/>
              </w:rPr>
              <w:t>Eyüpserhat</w:t>
            </w:r>
            <w:proofErr w:type="spellEnd"/>
            <w:r w:rsidRPr="009D7401">
              <w:rPr>
                <w:sz w:val="22"/>
                <w:szCs w:val="22"/>
              </w:rPr>
              <w:t xml:space="preserve"> Çalık</w:t>
            </w:r>
          </w:p>
        </w:tc>
      </w:tr>
    </w:tbl>
    <w:p w14:paraId="307D70AE" w14:textId="5B8787D0" w:rsidR="00A84470" w:rsidRDefault="00A84470" w:rsidP="00A84470">
      <w:pPr>
        <w:jc w:val="center"/>
        <w:rPr>
          <w:b/>
          <w:sz w:val="22"/>
          <w:szCs w:val="22"/>
        </w:rPr>
      </w:pPr>
    </w:p>
    <w:p w14:paraId="79722681" w14:textId="2B3C0AF1" w:rsidR="001401A8" w:rsidRDefault="001401A8" w:rsidP="00A84470">
      <w:pPr>
        <w:jc w:val="center"/>
        <w:rPr>
          <w:b/>
          <w:sz w:val="22"/>
          <w:szCs w:val="22"/>
        </w:rPr>
      </w:pPr>
    </w:p>
    <w:p w14:paraId="397C7E91" w14:textId="7810514C" w:rsidR="001401A8" w:rsidRDefault="001401A8" w:rsidP="00A84470">
      <w:pPr>
        <w:jc w:val="center"/>
        <w:rPr>
          <w:b/>
          <w:sz w:val="22"/>
          <w:szCs w:val="22"/>
        </w:rPr>
      </w:pPr>
    </w:p>
    <w:p w14:paraId="250BBB89" w14:textId="4E26320A" w:rsidR="001401A8" w:rsidRDefault="001401A8" w:rsidP="00A84470">
      <w:pPr>
        <w:jc w:val="center"/>
        <w:rPr>
          <w:b/>
          <w:sz w:val="22"/>
          <w:szCs w:val="22"/>
        </w:rPr>
      </w:pPr>
    </w:p>
    <w:p w14:paraId="2A5A771C" w14:textId="6B983FF7" w:rsidR="001401A8" w:rsidRDefault="001401A8" w:rsidP="00A84470">
      <w:pPr>
        <w:jc w:val="center"/>
        <w:rPr>
          <w:b/>
          <w:sz w:val="22"/>
          <w:szCs w:val="22"/>
        </w:rPr>
      </w:pPr>
    </w:p>
    <w:p w14:paraId="4ADADBEB" w14:textId="4933A382" w:rsidR="001401A8" w:rsidRDefault="001401A8" w:rsidP="00A84470">
      <w:pPr>
        <w:jc w:val="center"/>
        <w:rPr>
          <w:b/>
          <w:sz w:val="22"/>
          <w:szCs w:val="22"/>
        </w:rPr>
      </w:pPr>
    </w:p>
    <w:p w14:paraId="5D148399" w14:textId="77096875" w:rsidR="001401A8" w:rsidRDefault="001401A8" w:rsidP="00A84470">
      <w:pPr>
        <w:jc w:val="center"/>
        <w:rPr>
          <w:b/>
          <w:sz w:val="22"/>
          <w:szCs w:val="22"/>
        </w:rPr>
      </w:pPr>
    </w:p>
    <w:p w14:paraId="3EF95594" w14:textId="7E54D904" w:rsidR="001401A8" w:rsidRDefault="001401A8" w:rsidP="00A84470">
      <w:pPr>
        <w:jc w:val="center"/>
        <w:rPr>
          <w:b/>
          <w:sz w:val="22"/>
          <w:szCs w:val="22"/>
        </w:rPr>
      </w:pPr>
    </w:p>
    <w:p w14:paraId="18166EE2" w14:textId="2FA89477" w:rsidR="001401A8" w:rsidRDefault="001401A8" w:rsidP="00A84470">
      <w:pPr>
        <w:jc w:val="center"/>
        <w:rPr>
          <w:b/>
          <w:sz w:val="22"/>
          <w:szCs w:val="22"/>
        </w:rPr>
      </w:pPr>
    </w:p>
    <w:p w14:paraId="71547431" w14:textId="4FFA6945" w:rsidR="001401A8" w:rsidRDefault="001401A8" w:rsidP="00A84470">
      <w:pPr>
        <w:jc w:val="center"/>
        <w:rPr>
          <w:b/>
          <w:sz w:val="22"/>
          <w:szCs w:val="22"/>
        </w:rPr>
      </w:pPr>
    </w:p>
    <w:p w14:paraId="54A56471" w14:textId="680B1DDD" w:rsidR="001401A8" w:rsidRDefault="001401A8" w:rsidP="00A84470">
      <w:pPr>
        <w:jc w:val="center"/>
        <w:rPr>
          <w:b/>
          <w:sz w:val="22"/>
          <w:szCs w:val="22"/>
        </w:rPr>
      </w:pPr>
    </w:p>
    <w:p w14:paraId="0D8586D2" w14:textId="5691F078" w:rsidR="001401A8" w:rsidRDefault="001401A8" w:rsidP="00A84470">
      <w:pPr>
        <w:jc w:val="center"/>
        <w:rPr>
          <w:b/>
          <w:sz w:val="22"/>
          <w:szCs w:val="22"/>
        </w:rPr>
      </w:pPr>
    </w:p>
    <w:p w14:paraId="37C2FEB1" w14:textId="4EB190A3" w:rsidR="001401A8" w:rsidRDefault="001401A8" w:rsidP="00A84470">
      <w:pPr>
        <w:jc w:val="center"/>
        <w:rPr>
          <w:b/>
          <w:sz w:val="22"/>
          <w:szCs w:val="22"/>
        </w:rPr>
      </w:pPr>
    </w:p>
    <w:p w14:paraId="0D0689DF" w14:textId="4EE3DC85" w:rsidR="001401A8" w:rsidRDefault="001401A8" w:rsidP="00A84470">
      <w:pPr>
        <w:jc w:val="center"/>
        <w:rPr>
          <w:b/>
          <w:sz w:val="22"/>
          <w:szCs w:val="22"/>
        </w:rPr>
      </w:pPr>
    </w:p>
    <w:p w14:paraId="168FB01D" w14:textId="77777777" w:rsidR="001401A8" w:rsidRPr="009D7401" w:rsidRDefault="001401A8" w:rsidP="00A84470">
      <w:pPr>
        <w:jc w:val="center"/>
        <w:rPr>
          <w:b/>
          <w:sz w:val="22"/>
          <w:szCs w:val="22"/>
        </w:rPr>
      </w:pPr>
    </w:p>
    <w:p w14:paraId="575898EE" w14:textId="2C9A368C" w:rsidR="00A84470" w:rsidRDefault="00A84470" w:rsidP="00A84470">
      <w:pPr>
        <w:jc w:val="center"/>
        <w:rPr>
          <w:b/>
          <w:sz w:val="22"/>
          <w:szCs w:val="22"/>
        </w:rPr>
      </w:pPr>
    </w:p>
    <w:p w14:paraId="332B74F3" w14:textId="25324AD2" w:rsidR="001401A8" w:rsidRDefault="001401A8" w:rsidP="00A84470">
      <w:pPr>
        <w:jc w:val="center"/>
        <w:rPr>
          <w:b/>
          <w:sz w:val="22"/>
          <w:szCs w:val="22"/>
        </w:rPr>
      </w:pPr>
    </w:p>
    <w:p w14:paraId="156D2B24" w14:textId="77777777" w:rsidR="001401A8" w:rsidRPr="009D7401" w:rsidRDefault="001401A8" w:rsidP="00A84470">
      <w:pPr>
        <w:jc w:val="center"/>
        <w:rPr>
          <w:b/>
          <w:sz w:val="22"/>
          <w:szCs w:val="22"/>
        </w:rPr>
      </w:pPr>
    </w:p>
    <w:tbl>
      <w:tblPr>
        <w:tblW w:w="103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4"/>
        <w:gridCol w:w="2270"/>
        <w:gridCol w:w="3686"/>
        <w:gridCol w:w="3093"/>
      </w:tblGrid>
      <w:tr w:rsidR="00A84470" w:rsidRPr="009D7401" w14:paraId="282559F8" w14:textId="77777777" w:rsidTr="001401A8">
        <w:tc>
          <w:tcPr>
            <w:tcW w:w="1274" w:type="dxa"/>
            <w:tcBorders>
              <w:top w:val="single" w:sz="4" w:space="0" w:color="auto"/>
              <w:left w:val="single" w:sz="4" w:space="0" w:color="auto"/>
              <w:bottom w:val="single" w:sz="4" w:space="0" w:color="auto"/>
              <w:right w:val="single" w:sz="4" w:space="0" w:color="auto"/>
            </w:tcBorders>
          </w:tcPr>
          <w:p w14:paraId="7CEFB481" w14:textId="77777777" w:rsidR="00A84470" w:rsidRPr="009D7401" w:rsidRDefault="00A84470" w:rsidP="005A4065">
            <w:pPr>
              <w:rPr>
                <w:b/>
                <w:sz w:val="22"/>
                <w:szCs w:val="22"/>
              </w:rPr>
            </w:pPr>
            <w:r w:rsidRPr="009D7401">
              <w:rPr>
                <w:b/>
                <w:sz w:val="22"/>
                <w:szCs w:val="22"/>
              </w:rPr>
              <w:t>4.YILKOD</w:t>
            </w:r>
          </w:p>
        </w:tc>
        <w:tc>
          <w:tcPr>
            <w:tcW w:w="2270" w:type="dxa"/>
            <w:tcBorders>
              <w:top w:val="single" w:sz="4" w:space="0" w:color="auto"/>
              <w:left w:val="single" w:sz="4" w:space="0" w:color="auto"/>
              <w:bottom w:val="single" w:sz="4" w:space="0" w:color="auto"/>
              <w:right w:val="single" w:sz="4" w:space="0" w:color="auto"/>
            </w:tcBorders>
          </w:tcPr>
          <w:p w14:paraId="12ECB519" w14:textId="77777777" w:rsidR="00A84470" w:rsidRPr="009D7401" w:rsidRDefault="00A84470" w:rsidP="005A4065">
            <w:pPr>
              <w:rPr>
                <w:b/>
                <w:sz w:val="22"/>
                <w:szCs w:val="22"/>
              </w:rPr>
            </w:pPr>
            <w:r w:rsidRPr="009D7401">
              <w:rPr>
                <w:b/>
                <w:sz w:val="22"/>
                <w:szCs w:val="22"/>
              </w:rPr>
              <w:t>DERSİN ADI</w:t>
            </w:r>
          </w:p>
        </w:tc>
        <w:tc>
          <w:tcPr>
            <w:tcW w:w="3686" w:type="dxa"/>
            <w:tcBorders>
              <w:top w:val="single" w:sz="4" w:space="0" w:color="auto"/>
              <w:left w:val="single" w:sz="4" w:space="0" w:color="auto"/>
              <w:bottom w:val="single" w:sz="4" w:space="0" w:color="auto"/>
              <w:right w:val="single" w:sz="4" w:space="0" w:color="auto"/>
            </w:tcBorders>
          </w:tcPr>
          <w:p w14:paraId="1DEC39DB" w14:textId="77777777" w:rsidR="00A84470" w:rsidRPr="009D7401" w:rsidRDefault="00A84470" w:rsidP="005A4065">
            <w:pPr>
              <w:rPr>
                <w:b/>
                <w:sz w:val="22"/>
                <w:szCs w:val="22"/>
              </w:rPr>
            </w:pPr>
            <w:r w:rsidRPr="009D7401">
              <w:rPr>
                <w:b/>
                <w:sz w:val="22"/>
                <w:szCs w:val="22"/>
              </w:rPr>
              <w:t>KONU</w:t>
            </w:r>
          </w:p>
        </w:tc>
        <w:tc>
          <w:tcPr>
            <w:tcW w:w="3093" w:type="dxa"/>
            <w:tcBorders>
              <w:top w:val="single" w:sz="4" w:space="0" w:color="auto"/>
              <w:left w:val="single" w:sz="4" w:space="0" w:color="auto"/>
              <w:bottom w:val="single" w:sz="4" w:space="0" w:color="auto"/>
              <w:right w:val="single" w:sz="4" w:space="0" w:color="auto"/>
            </w:tcBorders>
          </w:tcPr>
          <w:p w14:paraId="0A743BC3" w14:textId="77777777" w:rsidR="00A84470" w:rsidRPr="009D7401" w:rsidRDefault="00A84470" w:rsidP="005A4065">
            <w:pPr>
              <w:rPr>
                <w:b/>
                <w:sz w:val="22"/>
                <w:szCs w:val="22"/>
              </w:rPr>
            </w:pPr>
            <w:r w:rsidRPr="009D7401">
              <w:rPr>
                <w:b/>
                <w:sz w:val="22"/>
                <w:szCs w:val="22"/>
              </w:rPr>
              <w:t>ÖĞRETİM ÜYESİ</w:t>
            </w:r>
          </w:p>
        </w:tc>
      </w:tr>
      <w:tr w:rsidR="00A84470" w:rsidRPr="009D7401" w14:paraId="01DE46AE" w14:textId="77777777" w:rsidTr="001401A8">
        <w:tc>
          <w:tcPr>
            <w:tcW w:w="1274" w:type="dxa"/>
            <w:tcBorders>
              <w:top w:val="single" w:sz="4" w:space="0" w:color="auto"/>
              <w:left w:val="single" w:sz="4" w:space="0" w:color="auto"/>
              <w:bottom w:val="single" w:sz="4" w:space="0" w:color="auto"/>
              <w:right w:val="single" w:sz="4" w:space="0" w:color="auto"/>
            </w:tcBorders>
          </w:tcPr>
          <w:p w14:paraId="3BF9466D" w14:textId="77777777" w:rsidR="00A84470" w:rsidRPr="009D7401" w:rsidRDefault="00A84470" w:rsidP="005A4065">
            <w:pPr>
              <w:rPr>
                <w:b/>
                <w:sz w:val="22"/>
                <w:szCs w:val="22"/>
              </w:rPr>
            </w:pPr>
            <w:r w:rsidRPr="009D7401">
              <w:rPr>
                <w:sz w:val="22"/>
                <w:szCs w:val="22"/>
              </w:rPr>
              <w:t>4107</w:t>
            </w:r>
          </w:p>
        </w:tc>
        <w:tc>
          <w:tcPr>
            <w:tcW w:w="2270" w:type="dxa"/>
            <w:tcBorders>
              <w:top w:val="single" w:sz="4" w:space="0" w:color="auto"/>
              <w:left w:val="single" w:sz="4" w:space="0" w:color="auto"/>
              <w:bottom w:val="single" w:sz="4" w:space="0" w:color="auto"/>
              <w:right w:val="single" w:sz="4" w:space="0" w:color="auto"/>
            </w:tcBorders>
          </w:tcPr>
          <w:p w14:paraId="650F9A70" w14:textId="77777777" w:rsidR="00A84470" w:rsidRPr="009D7401" w:rsidRDefault="00A84470" w:rsidP="005A4065">
            <w:pPr>
              <w:rPr>
                <w:sz w:val="22"/>
                <w:szCs w:val="22"/>
              </w:rPr>
            </w:pPr>
            <w:r w:rsidRPr="009D7401">
              <w:rPr>
                <w:sz w:val="22"/>
                <w:szCs w:val="22"/>
              </w:rPr>
              <w:t>Kalp-Damar Cerrahisi</w:t>
            </w:r>
          </w:p>
        </w:tc>
        <w:tc>
          <w:tcPr>
            <w:tcW w:w="3686" w:type="dxa"/>
            <w:tcBorders>
              <w:top w:val="single" w:sz="4" w:space="0" w:color="auto"/>
              <w:left w:val="single" w:sz="4" w:space="0" w:color="auto"/>
              <w:bottom w:val="single" w:sz="4" w:space="0" w:color="auto"/>
              <w:right w:val="single" w:sz="4" w:space="0" w:color="auto"/>
            </w:tcBorders>
          </w:tcPr>
          <w:p w14:paraId="22A4A889" w14:textId="77777777" w:rsidR="00A84470" w:rsidRPr="009D7401" w:rsidRDefault="00A84470" w:rsidP="005A4065">
            <w:pPr>
              <w:rPr>
                <w:sz w:val="22"/>
                <w:szCs w:val="22"/>
              </w:rPr>
            </w:pPr>
            <w:r w:rsidRPr="009D7401">
              <w:rPr>
                <w:sz w:val="22"/>
                <w:szCs w:val="22"/>
              </w:rPr>
              <w:t>Kapak Hastalıkları</w:t>
            </w:r>
          </w:p>
        </w:tc>
        <w:tc>
          <w:tcPr>
            <w:tcW w:w="3093" w:type="dxa"/>
            <w:tcBorders>
              <w:top w:val="single" w:sz="4" w:space="0" w:color="auto"/>
              <w:left w:val="single" w:sz="4" w:space="0" w:color="auto"/>
              <w:bottom w:val="single" w:sz="4" w:space="0" w:color="auto"/>
              <w:right w:val="single" w:sz="4" w:space="0" w:color="auto"/>
            </w:tcBorders>
          </w:tcPr>
          <w:p w14:paraId="21E24E30" w14:textId="77777777" w:rsidR="00A84470" w:rsidRPr="009D7401" w:rsidRDefault="00A84470" w:rsidP="005A4065">
            <w:pPr>
              <w:rPr>
                <w:sz w:val="22"/>
                <w:szCs w:val="22"/>
              </w:rPr>
            </w:pPr>
            <w:r w:rsidRPr="009D7401">
              <w:rPr>
                <w:sz w:val="22"/>
                <w:szCs w:val="22"/>
              </w:rPr>
              <w:t xml:space="preserve">Doç. Dr. </w:t>
            </w:r>
            <w:proofErr w:type="spellStart"/>
            <w:r w:rsidRPr="009D7401">
              <w:rPr>
                <w:sz w:val="22"/>
                <w:szCs w:val="22"/>
              </w:rPr>
              <w:t>Eyüpserhat</w:t>
            </w:r>
            <w:proofErr w:type="spellEnd"/>
            <w:r w:rsidRPr="009D7401">
              <w:rPr>
                <w:sz w:val="22"/>
                <w:szCs w:val="22"/>
              </w:rPr>
              <w:t xml:space="preserve"> Çalık</w:t>
            </w:r>
          </w:p>
        </w:tc>
      </w:tr>
      <w:tr w:rsidR="00A84470" w:rsidRPr="009D7401" w14:paraId="65905C61" w14:textId="77777777" w:rsidTr="001401A8">
        <w:tc>
          <w:tcPr>
            <w:tcW w:w="1274" w:type="dxa"/>
            <w:tcBorders>
              <w:top w:val="single" w:sz="4" w:space="0" w:color="auto"/>
              <w:left w:val="single" w:sz="4" w:space="0" w:color="auto"/>
              <w:bottom w:val="single" w:sz="4" w:space="0" w:color="auto"/>
              <w:right w:val="single" w:sz="4" w:space="0" w:color="auto"/>
            </w:tcBorders>
          </w:tcPr>
          <w:p w14:paraId="474A4060" w14:textId="77777777" w:rsidR="00A84470" w:rsidRPr="009D7401" w:rsidRDefault="00A84470" w:rsidP="005A4065">
            <w:pPr>
              <w:rPr>
                <w:b/>
                <w:sz w:val="22"/>
                <w:szCs w:val="22"/>
              </w:rPr>
            </w:pPr>
            <w:r w:rsidRPr="009D7401">
              <w:rPr>
                <w:sz w:val="22"/>
                <w:szCs w:val="22"/>
              </w:rPr>
              <w:t>4107</w:t>
            </w:r>
          </w:p>
        </w:tc>
        <w:tc>
          <w:tcPr>
            <w:tcW w:w="2270" w:type="dxa"/>
            <w:tcBorders>
              <w:top w:val="single" w:sz="4" w:space="0" w:color="auto"/>
              <w:left w:val="single" w:sz="4" w:space="0" w:color="auto"/>
              <w:bottom w:val="single" w:sz="4" w:space="0" w:color="auto"/>
              <w:right w:val="single" w:sz="4" w:space="0" w:color="auto"/>
            </w:tcBorders>
          </w:tcPr>
          <w:p w14:paraId="06948171" w14:textId="77777777" w:rsidR="00A84470" w:rsidRPr="009D7401" w:rsidRDefault="00A84470" w:rsidP="005A4065">
            <w:pPr>
              <w:rPr>
                <w:sz w:val="22"/>
                <w:szCs w:val="22"/>
              </w:rPr>
            </w:pPr>
            <w:r w:rsidRPr="009D7401">
              <w:rPr>
                <w:sz w:val="22"/>
                <w:szCs w:val="22"/>
              </w:rPr>
              <w:t>Kalp-Damar Cerrahisi</w:t>
            </w:r>
          </w:p>
        </w:tc>
        <w:tc>
          <w:tcPr>
            <w:tcW w:w="3686" w:type="dxa"/>
            <w:tcBorders>
              <w:top w:val="single" w:sz="4" w:space="0" w:color="auto"/>
              <w:left w:val="single" w:sz="4" w:space="0" w:color="auto"/>
              <w:bottom w:val="single" w:sz="4" w:space="0" w:color="auto"/>
              <w:right w:val="single" w:sz="4" w:space="0" w:color="auto"/>
            </w:tcBorders>
          </w:tcPr>
          <w:p w14:paraId="0A367903" w14:textId="77777777" w:rsidR="00A84470" w:rsidRPr="009D7401" w:rsidRDefault="00A84470" w:rsidP="005A4065">
            <w:pPr>
              <w:rPr>
                <w:sz w:val="22"/>
                <w:szCs w:val="22"/>
              </w:rPr>
            </w:pPr>
            <w:proofErr w:type="spellStart"/>
            <w:r w:rsidRPr="009D7401">
              <w:rPr>
                <w:sz w:val="22"/>
                <w:szCs w:val="22"/>
              </w:rPr>
              <w:t>Kateterizasyon</w:t>
            </w:r>
            <w:proofErr w:type="spellEnd"/>
            <w:r w:rsidRPr="009D7401">
              <w:rPr>
                <w:sz w:val="22"/>
                <w:szCs w:val="22"/>
              </w:rPr>
              <w:t xml:space="preserve"> +</w:t>
            </w:r>
            <w:proofErr w:type="spellStart"/>
            <w:r w:rsidRPr="009D7401">
              <w:rPr>
                <w:sz w:val="22"/>
                <w:szCs w:val="22"/>
              </w:rPr>
              <w:t>Periferik</w:t>
            </w:r>
            <w:proofErr w:type="spellEnd"/>
            <w:r w:rsidRPr="009D7401">
              <w:rPr>
                <w:sz w:val="22"/>
                <w:szCs w:val="22"/>
              </w:rPr>
              <w:t xml:space="preserve"> PTCA</w:t>
            </w:r>
          </w:p>
        </w:tc>
        <w:tc>
          <w:tcPr>
            <w:tcW w:w="3093" w:type="dxa"/>
            <w:tcBorders>
              <w:top w:val="single" w:sz="4" w:space="0" w:color="auto"/>
              <w:left w:val="single" w:sz="4" w:space="0" w:color="auto"/>
              <w:bottom w:val="single" w:sz="4" w:space="0" w:color="auto"/>
              <w:right w:val="single" w:sz="4" w:space="0" w:color="auto"/>
            </w:tcBorders>
          </w:tcPr>
          <w:p w14:paraId="66CD1AF7" w14:textId="77777777" w:rsidR="00A84470" w:rsidRPr="009D7401" w:rsidRDefault="00A84470" w:rsidP="005A4065">
            <w:pPr>
              <w:rPr>
                <w:sz w:val="22"/>
                <w:szCs w:val="22"/>
              </w:rPr>
            </w:pPr>
            <w:r w:rsidRPr="009D7401">
              <w:rPr>
                <w:sz w:val="22"/>
                <w:szCs w:val="22"/>
              </w:rPr>
              <w:t xml:space="preserve">Doç. Dr. </w:t>
            </w:r>
            <w:proofErr w:type="spellStart"/>
            <w:r w:rsidRPr="009D7401">
              <w:rPr>
                <w:sz w:val="22"/>
                <w:szCs w:val="22"/>
              </w:rPr>
              <w:t>Eyüpserhat</w:t>
            </w:r>
            <w:proofErr w:type="spellEnd"/>
            <w:r w:rsidRPr="009D7401">
              <w:rPr>
                <w:sz w:val="22"/>
                <w:szCs w:val="22"/>
              </w:rPr>
              <w:t xml:space="preserve"> Çalık</w:t>
            </w:r>
          </w:p>
        </w:tc>
      </w:tr>
      <w:tr w:rsidR="00A84470" w:rsidRPr="009D7401" w14:paraId="61F2680A" w14:textId="77777777" w:rsidTr="001401A8">
        <w:tc>
          <w:tcPr>
            <w:tcW w:w="1274" w:type="dxa"/>
            <w:tcBorders>
              <w:top w:val="single" w:sz="4" w:space="0" w:color="auto"/>
              <w:left w:val="single" w:sz="4" w:space="0" w:color="auto"/>
              <w:bottom w:val="single" w:sz="4" w:space="0" w:color="auto"/>
              <w:right w:val="single" w:sz="4" w:space="0" w:color="auto"/>
            </w:tcBorders>
          </w:tcPr>
          <w:p w14:paraId="6E34EF98" w14:textId="77777777" w:rsidR="00A84470" w:rsidRPr="009D7401" w:rsidRDefault="00A84470" w:rsidP="005A4065">
            <w:pPr>
              <w:rPr>
                <w:b/>
                <w:sz w:val="22"/>
                <w:szCs w:val="22"/>
              </w:rPr>
            </w:pPr>
            <w:r w:rsidRPr="009D7401">
              <w:rPr>
                <w:sz w:val="22"/>
                <w:szCs w:val="22"/>
              </w:rPr>
              <w:t>4107</w:t>
            </w:r>
          </w:p>
        </w:tc>
        <w:tc>
          <w:tcPr>
            <w:tcW w:w="2270" w:type="dxa"/>
            <w:tcBorders>
              <w:top w:val="single" w:sz="4" w:space="0" w:color="auto"/>
              <w:left w:val="single" w:sz="4" w:space="0" w:color="auto"/>
              <w:bottom w:val="single" w:sz="4" w:space="0" w:color="auto"/>
              <w:right w:val="single" w:sz="4" w:space="0" w:color="auto"/>
            </w:tcBorders>
          </w:tcPr>
          <w:p w14:paraId="7FD88BCE" w14:textId="77777777" w:rsidR="00A84470" w:rsidRPr="009D7401" w:rsidRDefault="00A84470" w:rsidP="005A4065">
            <w:pPr>
              <w:rPr>
                <w:sz w:val="22"/>
                <w:szCs w:val="22"/>
              </w:rPr>
            </w:pPr>
            <w:r w:rsidRPr="009D7401">
              <w:rPr>
                <w:sz w:val="22"/>
                <w:szCs w:val="22"/>
              </w:rPr>
              <w:t>Kalp-Damar Cerrahisi</w:t>
            </w:r>
          </w:p>
        </w:tc>
        <w:tc>
          <w:tcPr>
            <w:tcW w:w="3686" w:type="dxa"/>
            <w:tcBorders>
              <w:top w:val="single" w:sz="4" w:space="0" w:color="auto"/>
              <w:left w:val="single" w:sz="4" w:space="0" w:color="auto"/>
              <w:bottom w:val="single" w:sz="4" w:space="0" w:color="auto"/>
              <w:right w:val="single" w:sz="4" w:space="0" w:color="auto"/>
            </w:tcBorders>
          </w:tcPr>
          <w:p w14:paraId="31786C20" w14:textId="77777777" w:rsidR="00A84470" w:rsidRPr="009D7401" w:rsidRDefault="00A84470" w:rsidP="005A4065">
            <w:pPr>
              <w:tabs>
                <w:tab w:val="right" w:pos="3611"/>
              </w:tabs>
              <w:rPr>
                <w:sz w:val="22"/>
                <w:szCs w:val="22"/>
              </w:rPr>
            </w:pPr>
            <w:proofErr w:type="spellStart"/>
            <w:r w:rsidRPr="009D7401">
              <w:rPr>
                <w:sz w:val="22"/>
                <w:szCs w:val="22"/>
              </w:rPr>
              <w:t>Abd</w:t>
            </w:r>
            <w:proofErr w:type="spellEnd"/>
            <w:r w:rsidRPr="009D7401">
              <w:rPr>
                <w:sz w:val="22"/>
                <w:szCs w:val="22"/>
              </w:rPr>
              <w:t xml:space="preserve">. </w:t>
            </w:r>
            <w:proofErr w:type="gramStart"/>
            <w:r w:rsidRPr="009D7401">
              <w:rPr>
                <w:sz w:val="22"/>
                <w:szCs w:val="22"/>
              </w:rPr>
              <w:t>aorta</w:t>
            </w:r>
            <w:proofErr w:type="gramEnd"/>
            <w:r w:rsidRPr="009D7401">
              <w:rPr>
                <w:sz w:val="22"/>
                <w:szCs w:val="22"/>
              </w:rPr>
              <w:t xml:space="preserve"> hastalıkları ve cerrahisi</w:t>
            </w:r>
            <w:r w:rsidRPr="009D7401">
              <w:rPr>
                <w:sz w:val="22"/>
                <w:szCs w:val="22"/>
              </w:rPr>
              <w:tab/>
              <w:t xml:space="preserve"> </w:t>
            </w:r>
          </w:p>
        </w:tc>
        <w:tc>
          <w:tcPr>
            <w:tcW w:w="3093" w:type="dxa"/>
            <w:tcBorders>
              <w:top w:val="single" w:sz="4" w:space="0" w:color="auto"/>
              <w:left w:val="single" w:sz="4" w:space="0" w:color="auto"/>
              <w:bottom w:val="single" w:sz="4" w:space="0" w:color="auto"/>
              <w:right w:val="single" w:sz="4" w:space="0" w:color="auto"/>
            </w:tcBorders>
          </w:tcPr>
          <w:p w14:paraId="73D8DF10" w14:textId="77777777" w:rsidR="00A84470" w:rsidRPr="009D7401" w:rsidRDefault="00A84470" w:rsidP="005A4065">
            <w:pPr>
              <w:rPr>
                <w:sz w:val="22"/>
                <w:szCs w:val="22"/>
              </w:rPr>
            </w:pPr>
            <w:r w:rsidRPr="009D7401">
              <w:rPr>
                <w:sz w:val="22"/>
                <w:szCs w:val="22"/>
              </w:rPr>
              <w:t>Doç. Dr. Ümit Arslan</w:t>
            </w:r>
          </w:p>
        </w:tc>
      </w:tr>
      <w:tr w:rsidR="00A84470" w:rsidRPr="009D7401" w14:paraId="54AE66A9" w14:textId="77777777" w:rsidTr="001401A8">
        <w:tc>
          <w:tcPr>
            <w:tcW w:w="1274" w:type="dxa"/>
            <w:tcBorders>
              <w:top w:val="single" w:sz="4" w:space="0" w:color="auto"/>
              <w:left w:val="single" w:sz="4" w:space="0" w:color="auto"/>
              <w:bottom w:val="single" w:sz="4" w:space="0" w:color="auto"/>
              <w:right w:val="single" w:sz="4" w:space="0" w:color="auto"/>
            </w:tcBorders>
          </w:tcPr>
          <w:p w14:paraId="2B8E31F5" w14:textId="77777777" w:rsidR="00A84470" w:rsidRPr="009D7401" w:rsidRDefault="00A84470" w:rsidP="005A4065">
            <w:pPr>
              <w:rPr>
                <w:b/>
                <w:sz w:val="22"/>
                <w:szCs w:val="22"/>
              </w:rPr>
            </w:pPr>
            <w:r w:rsidRPr="009D7401">
              <w:rPr>
                <w:sz w:val="22"/>
                <w:szCs w:val="22"/>
              </w:rPr>
              <w:t>4107</w:t>
            </w:r>
          </w:p>
        </w:tc>
        <w:tc>
          <w:tcPr>
            <w:tcW w:w="2270" w:type="dxa"/>
            <w:tcBorders>
              <w:top w:val="single" w:sz="4" w:space="0" w:color="auto"/>
              <w:left w:val="single" w:sz="4" w:space="0" w:color="auto"/>
              <w:bottom w:val="single" w:sz="4" w:space="0" w:color="auto"/>
              <w:right w:val="single" w:sz="4" w:space="0" w:color="auto"/>
            </w:tcBorders>
          </w:tcPr>
          <w:p w14:paraId="091F542E" w14:textId="77777777" w:rsidR="00A84470" w:rsidRPr="009D7401" w:rsidRDefault="00A84470" w:rsidP="005A4065">
            <w:pPr>
              <w:rPr>
                <w:sz w:val="22"/>
                <w:szCs w:val="22"/>
              </w:rPr>
            </w:pPr>
            <w:r w:rsidRPr="009D7401">
              <w:rPr>
                <w:sz w:val="22"/>
                <w:szCs w:val="22"/>
              </w:rPr>
              <w:t>Kalp-Damar Cerrahisi</w:t>
            </w:r>
          </w:p>
        </w:tc>
        <w:tc>
          <w:tcPr>
            <w:tcW w:w="3686" w:type="dxa"/>
            <w:tcBorders>
              <w:top w:val="single" w:sz="4" w:space="0" w:color="auto"/>
              <w:left w:val="single" w:sz="4" w:space="0" w:color="auto"/>
              <w:bottom w:val="single" w:sz="4" w:space="0" w:color="auto"/>
              <w:right w:val="single" w:sz="4" w:space="0" w:color="auto"/>
            </w:tcBorders>
          </w:tcPr>
          <w:p w14:paraId="11ED29D4" w14:textId="77777777" w:rsidR="00A84470" w:rsidRPr="009D7401" w:rsidRDefault="00A84470" w:rsidP="005A4065">
            <w:pPr>
              <w:rPr>
                <w:sz w:val="22"/>
                <w:szCs w:val="22"/>
              </w:rPr>
            </w:pPr>
            <w:proofErr w:type="spellStart"/>
            <w:r w:rsidRPr="009D7401">
              <w:rPr>
                <w:sz w:val="22"/>
                <w:szCs w:val="22"/>
              </w:rPr>
              <w:t>Karotis</w:t>
            </w:r>
            <w:proofErr w:type="spellEnd"/>
            <w:r w:rsidRPr="009D7401">
              <w:rPr>
                <w:sz w:val="22"/>
                <w:szCs w:val="22"/>
              </w:rPr>
              <w:t xml:space="preserve"> arter hastalıkları ve cerrahisi</w:t>
            </w:r>
          </w:p>
        </w:tc>
        <w:tc>
          <w:tcPr>
            <w:tcW w:w="3093" w:type="dxa"/>
            <w:tcBorders>
              <w:top w:val="single" w:sz="4" w:space="0" w:color="auto"/>
              <w:left w:val="single" w:sz="4" w:space="0" w:color="auto"/>
              <w:bottom w:val="single" w:sz="4" w:space="0" w:color="auto"/>
              <w:right w:val="single" w:sz="4" w:space="0" w:color="auto"/>
            </w:tcBorders>
          </w:tcPr>
          <w:p w14:paraId="526A5792" w14:textId="77777777" w:rsidR="00A84470" w:rsidRPr="009D7401" w:rsidRDefault="00A84470" w:rsidP="005A4065">
            <w:pPr>
              <w:rPr>
                <w:sz w:val="22"/>
                <w:szCs w:val="22"/>
              </w:rPr>
            </w:pPr>
            <w:proofErr w:type="spellStart"/>
            <w:r w:rsidRPr="009D7401">
              <w:rPr>
                <w:sz w:val="22"/>
                <w:szCs w:val="22"/>
              </w:rPr>
              <w:t>Prof.Dr</w:t>
            </w:r>
            <w:proofErr w:type="spellEnd"/>
            <w:r w:rsidRPr="009D7401">
              <w:rPr>
                <w:sz w:val="22"/>
                <w:szCs w:val="22"/>
              </w:rPr>
              <w:t>. Yahya Ünlü</w:t>
            </w:r>
          </w:p>
        </w:tc>
      </w:tr>
      <w:tr w:rsidR="00A84470" w:rsidRPr="009D7401" w14:paraId="233B3D5A" w14:textId="77777777" w:rsidTr="001401A8">
        <w:tc>
          <w:tcPr>
            <w:tcW w:w="1274" w:type="dxa"/>
            <w:tcBorders>
              <w:top w:val="single" w:sz="4" w:space="0" w:color="auto"/>
              <w:left w:val="single" w:sz="4" w:space="0" w:color="auto"/>
              <w:bottom w:val="single" w:sz="4" w:space="0" w:color="auto"/>
              <w:right w:val="single" w:sz="4" w:space="0" w:color="auto"/>
            </w:tcBorders>
          </w:tcPr>
          <w:p w14:paraId="41A54D71" w14:textId="77777777" w:rsidR="00A84470" w:rsidRPr="009D7401" w:rsidRDefault="00A84470" w:rsidP="005A4065">
            <w:pPr>
              <w:rPr>
                <w:b/>
                <w:sz w:val="22"/>
                <w:szCs w:val="22"/>
              </w:rPr>
            </w:pPr>
            <w:r w:rsidRPr="009D7401">
              <w:rPr>
                <w:sz w:val="22"/>
                <w:szCs w:val="22"/>
              </w:rPr>
              <w:t>4107</w:t>
            </w:r>
          </w:p>
        </w:tc>
        <w:tc>
          <w:tcPr>
            <w:tcW w:w="2270" w:type="dxa"/>
            <w:tcBorders>
              <w:top w:val="single" w:sz="4" w:space="0" w:color="auto"/>
              <w:left w:val="single" w:sz="4" w:space="0" w:color="auto"/>
              <w:bottom w:val="single" w:sz="4" w:space="0" w:color="auto"/>
              <w:right w:val="single" w:sz="4" w:space="0" w:color="auto"/>
            </w:tcBorders>
          </w:tcPr>
          <w:p w14:paraId="7D98BF0A" w14:textId="77777777" w:rsidR="00A84470" w:rsidRPr="009D7401" w:rsidRDefault="00A84470" w:rsidP="005A4065">
            <w:pPr>
              <w:rPr>
                <w:sz w:val="22"/>
                <w:szCs w:val="22"/>
              </w:rPr>
            </w:pPr>
            <w:r w:rsidRPr="009D7401">
              <w:rPr>
                <w:sz w:val="22"/>
                <w:szCs w:val="22"/>
              </w:rPr>
              <w:t>Kalp-Damar Cerrahisi</w:t>
            </w:r>
          </w:p>
        </w:tc>
        <w:tc>
          <w:tcPr>
            <w:tcW w:w="3686" w:type="dxa"/>
            <w:tcBorders>
              <w:top w:val="single" w:sz="4" w:space="0" w:color="auto"/>
              <w:left w:val="single" w:sz="4" w:space="0" w:color="auto"/>
              <w:bottom w:val="single" w:sz="4" w:space="0" w:color="auto"/>
              <w:right w:val="single" w:sz="4" w:space="0" w:color="auto"/>
            </w:tcBorders>
          </w:tcPr>
          <w:p w14:paraId="67E5DE6A" w14:textId="77777777" w:rsidR="00A84470" w:rsidRPr="009D7401" w:rsidRDefault="00A84470" w:rsidP="005A4065">
            <w:pPr>
              <w:rPr>
                <w:sz w:val="22"/>
                <w:szCs w:val="22"/>
              </w:rPr>
            </w:pPr>
            <w:proofErr w:type="spellStart"/>
            <w:r w:rsidRPr="009D7401">
              <w:rPr>
                <w:sz w:val="22"/>
                <w:szCs w:val="22"/>
              </w:rPr>
              <w:t>Mediastinal</w:t>
            </w:r>
            <w:proofErr w:type="spellEnd"/>
            <w:r w:rsidRPr="009D7401">
              <w:rPr>
                <w:sz w:val="22"/>
                <w:szCs w:val="22"/>
              </w:rPr>
              <w:t xml:space="preserve"> Patolojiler</w:t>
            </w:r>
          </w:p>
        </w:tc>
        <w:tc>
          <w:tcPr>
            <w:tcW w:w="3093" w:type="dxa"/>
            <w:tcBorders>
              <w:top w:val="single" w:sz="4" w:space="0" w:color="auto"/>
              <w:left w:val="single" w:sz="4" w:space="0" w:color="auto"/>
              <w:bottom w:val="single" w:sz="4" w:space="0" w:color="auto"/>
              <w:right w:val="single" w:sz="4" w:space="0" w:color="auto"/>
            </w:tcBorders>
          </w:tcPr>
          <w:p w14:paraId="7892650B" w14:textId="77777777" w:rsidR="00A84470" w:rsidRPr="009D7401" w:rsidRDefault="00A84470" w:rsidP="005A4065">
            <w:pPr>
              <w:rPr>
                <w:sz w:val="22"/>
                <w:szCs w:val="22"/>
              </w:rPr>
            </w:pPr>
            <w:r w:rsidRPr="009D7401">
              <w:rPr>
                <w:sz w:val="22"/>
                <w:szCs w:val="22"/>
              </w:rPr>
              <w:t>Prof. Dr. Bilgehan Erkut</w:t>
            </w:r>
          </w:p>
        </w:tc>
      </w:tr>
      <w:tr w:rsidR="00A84470" w:rsidRPr="009D7401" w14:paraId="4270A73C" w14:textId="77777777" w:rsidTr="001401A8">
        <w:tc>
          <w:tcPr>
            <w:tcW w:w="1274" w:type="dxa"/>
            <w:tcBorders>
              <w:top w:val="single" w:sz="4" w:space="0" w:color="auto"/>
              <w:left w:val="single" w:sz="4" w:space="0" w:color="auto"/>
              <w:bottom w:val="single" w:sz="4" w:space="0" w:color="auto"/>
              <w:right w:val="single" w:sz="4" w:space="0" w:color="auto"/>
            </w:tcBorders>
          </w:tcPr>
          <w:p w14:paraId="32AD5DF8" w14:textId="77777777" w:rsidR="00A84470" w:rsidRPr="009D7401" w:rsidRDefault="00A84470" w:rsidP="005A4065">
            <w:pPr>
              <w:rPr>
                <w:sz w:val="22"/>
                <w:szCs w:val="22"/>
              </w:rPr>
            </w:pPr>
            <w:r w:rsidRPr="009D7401">
              <w:rPr>
                <w:sz w:val="22"/>
                <w:szCs w:val="22"/>
              </w:rPr>
              <w:t>4107</w:t>
            </w:r>
          </w:p>
        </w:tc>
        <w:tc>
          <w:tcPr>
            <w:tcW w:w="2270" w:type="dxa"/>
            <w:tcBorders>
              <w:top w:val="single" w:sz="4" w:space="0" w:color="auto"/>
              <w:left w:val="single" w:sz="4" w:space="0" w:color="auto"/>
              <w:bottom w:val="single" w:sz="4" w:space="0" w:color="auto"/>
              <w:right w:val="single" w:sz="4" w:space="0" w:color="auto"/>
            </w:tcBorders>
          </w:tcPr>
          <w:p w14:paraId="3FFAB661" w14:textId="77777777" w:rsidR="00A84470" w:rsidRPr="009D7401" w:rsidRDefault="00A84470" w:rsidP="005A4065">
            <w:pPr>
              <w:rPr>
                <w:sz w:val="22"/>
                <w:szCs w:val="22"/>
              </w:rPr>
            </w:pPr>
            <w:r w:rsidRPr="009D7401">
              <w:rPr>
                <w:sz w:val="22"/>
                <w:szCs w:val="22"/>
              </w:rPr>
              <w:t>Kalp-Damar Cerrahisi</w:t>
            </w:r>
          </w:p>
        </w:tc>
        <w:tc>
          <w:tcPr>
            <w:tcW w:w="3686" w:type="dxa"/>
            <w:tcBorders>
              <w:top w:val="single" w:sz="4" w:space="0" w:color="auto"/>
              <w:left w:val="single" w:sz="4" w:space="0" w:color="auto"/>
              <w:bottom w:val="single" w:sz="4" w:space="0" w:color="auto"/>
              <w:right w:val="single" w:sz="4" w:space="0" w:color="auto"/>
            </w:tcBorders>
          </w:tcPr>
          <w:p w14:paraId="1033856D" w14:textId="77777777" w:rsidR="00A84470" w:rsidRPr="009D7401" w:rsidRDefault="00A84470" w:rsidP="005A4065">
            <w:pPr>
              <w:rPr>
                <w:sz w:val="22"/>
                <w:szCs w:val="22"/>
              </w:rPr>
            </w:pPr>
            <w:r w:rsidRPr="009D7401">
              <w:rPr>
                <w:sz w:val="22"/>
                <w:szCs w:val="22"/>
              </w:rPr>
              <w:t>EVAR- TEVAR</w:t>
            </w:r>
          </w:p>
        </w:tc>
        <w:tc>
          <w:tcPr>
            <w:tcW w:w="3093" w:type="dxa"/>
            <w:tcBorders>
              <w:top w:val="single" w:sz="4" w:space="0" w:color="auto"/>
              <w:left w:val="single" w:sz="4" w:space="0" w:color="auto"/>
              <w:bottom w:val="single" w:sz="4" w:space="0" w:color="auto"/>
              <w:right w:val="single" w:sz="4" w:space="0" w:color="auto"/>
            </w:tcBorders>
          </w:tcPr>
          <w:p w14:paraId="23926670" w14:textId="77777777" w:rsidR="00A84470" w:rsidRPr="009D7401" w:rsidRDefault="00A84470" w:rsidP="005A4065">
            <w:pPr>
              <w:rPr>
                <w:sz w:val="22"/>
                <w:szCs w:val="22"/>
              </w:rPr>
            </w:pPr>
            <w:r w:rsidRPr="009D7401">
              <w:rPr>
                <w:sz w:val="22"/>
                <w:szCs w:val="22"/>
              </w:rPr>
              <w:t>Prof. Dr. Bilgehan ERKUT</w:t>
            </w:r>
          </w:p>
        </w:tc>
      </w:tr>
      <w:tr w:rsidR="00A84470" w:rsidRPr="009D7401" w14:paraId="40D2877A" w14:textId="77777777" w:rsidTr="001401A8">
        <w:tc>
          <w:tcPr>
            <w:tcW w:w="1274" w:type="dxa"/>
            <w:tcBorders>
              <w:top w:val="single" w:sz="4" w:space="0" w:color="auto"/>
              <w:left w:val="single" w:sz="4" w:space="0" w:color="auto"/>
              <w:bottom w:val="single" w:sz="4" w:space="0" w:color="auto"/>
              <w:right w:val="single" w:sz="4" w:space="0" w:color="auto"/>
            </w:tcBorders>
          </w:tcPr>
          <w:p w14:paraId="76CC8CC0" w14:textId="77777777" w:rsidR="00A84470" w:rsidRPr="009D7401" w:rsidRDefault="00A84470" w:rsidP="005A4065">
            <w:pPr>
              <w:rPr>
                <w:sz w:val="22"/>
                <w:szCs w:val="22"/>
              </w:rPr>
            </w:pPr>
            <w:r w:rsidRPr="009D7401">
              <w:rPr>
                <w:sz w:val="22"/>
                <w:szCs w:val="22"/>
              </w:rPr>
              <w:t>4107</w:t>
            </w:r>
          </w:p>
        </w:tc>
        <w:tc>
          <w:tcPr>
            <w:tcW w:w="2270" w:type="dxa"/>
            <w:tcBorders>
              <w:top w:val="single" w:sz="4" w:space="0" w:color="auto"/>
              <w:left w:val="single" w:sz="4" w:space="0" w:color="auto"/>
              <w:bottom w:val="single" w:sz="4" w:space="0" w:color="auto"/>
              <w:right w:val="single" w:sz="4" w:space="0" w:color="auto"/>
            </w:tcBorders>
          </w:tcPr>
          <w:p w14:paraId="2040876E" w14:textId="77777777" w:rsidR="00A84470" w:rsidRPr="009D7401" w:rsidRDefault="00A84470" w:rsidP="005A4065">
            <w:pPr>
              <w:rPr>
                <w:sz w:val="22"/>
                <w:szCs w:val="22"/>
              </w:rPr>
            </w:pPr>
            <w:r w:rsidRPr="009D7401">
              <w:rPr>
                <w:sz w:val="22"/>
                <w:szCs w:val="22"/>
              </w:rPr>
              <w:t>Kalp-Damar Cerrahisi</w:t>
            </w:r>
          </w:p>
        </w:tc>
        <w:tc>
          <w:tcPr>
            <w:tcW w:w="3686" w:type="dxa"/>
            <w:tcBorders>
              <w:top w:val="single" w:sz="4" w:space="0" w:color="auto"/>
              <w:left w:val="single" w:sz="4" w:space="0" w:color="auto"/>
              <w:bottom w:val="single" w:sz="4" w:space="0" w:color="auto"/>
              <w:right w:val="single" w:sz="4" w:space="0" w:color="auto"/>
            </w:tcBorders>
          </w:tcPr>
          <w:p w14:paraId="66984D2B" w14:textId="77777777" w:rsidR="00A84470" w:rsidRPr="009D7401" w:rsidRDefault="00A84470" w:rsidP="005A4065">
            <w:pPr>
              <w:rPr>
                <w:sz w:val="22"/>
                <w:szCs w:val="22"/>
              </w:rPr>
            </w:pPr>
            <w:proofErr w:type="spellStart"/>
            <w:r w:rsidRPr="009D7401">
              <w:rPr>
                <w:sz w:val="22"/>
                <w:szCs w:val="22"/>
              </w:rPr>
              <w:t>Periferik</w:t>
            </w:r>
            <w:proofErr w:type="spellEnd"/>
            <w:r w:rsidRPr="009D7401">
              <w:rPr>
                <w:sz w:val="22"/>
                <w:szCs w:val="22"/>
              </w:rPr>
              <w:t xml:space="preserve"> Arter Hastalıkları</w:t>
            </w:r>
          </w:p>
        </w:tc>
        <w:tc>
          <w:tcPr>
            <w:tcW w:w="3093" w:type="dxa"/>
            <w:tcBorders>
              <w:top w:val="single" w:sz="4" w:space="0" w:color="auto"/>
              <w:left w:val="single" w:sz="4" w:space="0" w:color="auto"/>
              <w:bottom w:val="single" w:sz="4" w:space="0" w:color="auto"/>
              <w:right w:val="single" w:sz="4" w:space="0" w:color="auto"/>
            </w:tcBorders>
          </w:tcPr>
          <w:p w14:paraId="7BD54C06" w14:textId="77777777" w:rsidR="00A84470" w:rsidRPr="009D7401" w:rsidRDefault="00A84470" w:rsidP="005A4065">
            <w:pPr>
              <w:rPr>
                <w:sz w:val="22"/>
                <w:szCs w:val="22"/>
              </w:rPr>
            </w:pPr>
            <w:r w:rsidRPr="009D7401">
              <w:rPr>
                <w:sz w:val="22"/>
                <w:szCs w:val="22"/>
              </w:rPr>
              <w:t xml:space="preserve">Prof. Dr. </w:t>
            </w:r>
            <w:proofErr w:type="spellStart"/>
            <w:r w:rsidRPr="009D7401">
              <w:rPr>
                <w:sz w:val="22"/>
                <w:szCs w:val="22"/>
              </w:rPr>
              <w:t>Abdurrahim</w:t>
            </w:r>
            <w:proofErr w:type="spellEnd"/>
            <w:r w:rsidRPr="009D7401">
              <w:rPr>
                <w:sz w:val="22"/>
                <w:szCs w:val="22"/>
              </w:rPr>
              <w:t xml:space="preserve"> Çolak</w:t>
            </w:r>
          </w:p>
        </w:tc>
      </w:tr>
      <w:tr w:rsidR="00A84470" w:rsidRPr="009D7401" w14:paraId="3A653EBD" w14:textId="77777777" w:rsidTr="001401A8">
        <w:tc>
          <w:tcPr>
            <w:tcW w:w="1274" w:type="dxa"/>
            <w:tcBorders>
              <w:top w:val="single" w:sz="4" w:space="0" w:color="auto"/>
              <w:left w:val="single" w:sz="4" w:space="0" w:color="auto"/>
              <w:bottom w:val="single" w:sz="4" w:space="0" w:color="auto"/>
              <w:right w:val="single" w:sz="4" w:space="0" w:color="auto"/>
            </w:tcBorders>
          </w:tcPr>
          <w:p w14:paraId="67A4328D" w14:textId="77777777" w:rsidR="00A84470" w:rsidRPr="009D7401" w:rsidRDefault="00A84470" w:rsidP="005A4065">
            <w:pPr>
              <w:rPr>
                <w:sz w:val="22"/>
                <w:szCs w:val="22"/>
              </w:rPr>
            </w:pPr>
            <w:r w:rsidRPr="009D7401">
              <w:rPr>
                <w:sz w:val="22"/>
                <w:szCs w:val="22"/>
              </w:rPr>
              <w:t>4107</w:t>
            </w:r>
          </w:p>
        </w:tc>
        <w:tc>
          <w:tcPr>
            <w:tcW w:w="2270" w:type="dxa"/>
            <w:tcBorders>
              <w:top w:val="single" w:sz="4" w:space="0" w:color="auto"/>
              <w:left w:val="single" w:sz="4" w:space="0" w:color="auto"/>
              <w:bottom w:val="single" w:sz="4" w:space="0" w:color="auto"/>
              <w:right w:val="single" w:sz="4" w:space="0" w:color="auto"/>
            </w:tcBorders>
          </w:tcPr>
          <w:p w14:paraId="21344642" w14:textId="77777777" w:rsidR="00A84470" w:rsidRPr="009D7401" w:rsidRDefault="00A84470" w:rsidP="005A4065">
            <w:pPr>
              <w:rPr>
                <w:sz w:val="22"/>
                <w:szCs w:val="22"/>
              </w:rPr>
            </w:pPr>
            <w:r w:rsidRPr="009D7401">
              <w:rPr>
                <w:sz w:val="22"/>
                <w:szCs w:val="22"/>
              </w:rPr>
              <w:t>Kalp-Damar Cerrahisi</w:t>
            </w:r>
          </w:p>
        </w:tc>
        <w:tc>
          <w:tcPr>
            <w:tcW w:w="3686" w:type="dxa"/>
            <w:tcBorders>
              <w:top w:val="single" w:sz="4" w:space="0" w:color="auto"/>
              <w:left w:val="single" w:sz="4" w:space="0" w:color="auto"/>
              <w:bottom w:val="single" w:sz="4" w:space="0" w:color="auto"/>
              <w:right w:val="single" w:sz="4" w:space="0" w:color="auto"/>
            </w:tcBorders>
          </w:tcPr>
          <w:p w14:paraId="6D780F31" w14:textId="77777777" w:rsidR="00A84470" w:rsidRPr="009D7401" w:rsidRDefault="00A84470" w:rsidP="005A4065">
            <w:pPr>
              <w:rPr>
                <w:sz w:val="22"/>
                <w:szCs w:val="22"/>
              </w:rPr>
            </w:pPr>
            <w:proofErr w:type="spellStart"/>
            <w:r w:rsidRPr="009D7401">
              <w:rPr>
                <w:sz w:val="22"/>
                <w:szCs w:val="22"/>
              </w:rPr>
              <w:t>Siyanotik</w:t>
            </w:r>
            <w:proofErr w:type="spellEnd"/>
            <w:r w:rsidRPr="009D7401">
              <w:rPr>
                <w:sz w:val="22"/>
                <w:szCs w:val="22"/>
              </w:rPr>
              <w:t xml:space="preserve"> </w:t>
            </w:r>
            <w:proofErr w:type="spellStart"/>
            <w:r w:rsidRPr="009D7401">
              <w:rPr>
                <w:sz w:val="22"/>
                <w:szCs w:val="22"/>
              </w:rPr>
              <w:t>kongenital</w:t>
            </w:r>
            <w:proofErr w:type="spellEnd"/>
            <w:r w:rsidRPr="009D7401">
              <w:rPr>
                <w:sz w:val="22"/>
                <w:szCs w:val="22"/>
              </w:rPr>
              <w:t xml:space="preserve"> kalp hastalıkları</w:t>
            </w:r>
          </w:p>
        </w:tc>
        <w:tc>
          <w:tcPr>
            <w:tcW w:w="3093" w:type="dxa"/>
            <w:tcBorders>
              <w:top w:val="single" w:sz="4" w:space="0" w:color="auto"/>
              <w:left w:val="single" w:sz="4" w:space="0" w:color="auto"/>
              <w:bottom w:val="single" w:sz="4" w:space="0" w:color="auto"/>
              <w:right w:val="single" w:sz="4" w:space="0" w:color="auto"/>
            </w:tcBorders>
          </w:tcPr>
          <w:p w14:paraId="31EBB400" w14:textId="77777777" w:rsidR="00A84470" w:rsidRPr="009D7401" w:rsidRDefault="00A84470" w:rsidP="005A4065">
            <w:pPr>
              <w:rPr>
                <w:sz w:val="22"/>
                <w:szCs w:val="22"/>
              </w:rPr>
            </w:pPr>
            <w:r w:rsidRPr="009D7401">
              <w:rPr>
                <w:sz w:val="22"/>
                <w:szCs w:val="22"/>
              </w:rPr>
              <w:t>Prof. Dr. Uğur K</w:t>
            </w:r>
            <w:r>
              <w:rPr>
                <w:sz w:val="22"/>
                <w:szCs w:val="22"/>
              </w:rPr>
              <w:t>aya</w:t>
            </w:r>
          </w:p>
        </w:tc>
      </w:tr>
      <w:tr w:rsidR="00A84470" w:rsidRPr="009D7401" w14:paraId="4A6D3BED" w14:textId="77777777" w:rsidTr="001401A8">
        <w:tc>
          <w:tcPr>
            <w:tcW w:w="1274" w:type="dxa"/>
            <w:tcBorders>
              <w:top w:val="single" w:sz="4" w:space="0" w:color="auto"/>
              <w:left w:val="single" w:sz="4" w:space="0" w:color="auto"/>
              <w:bottom w:val="single" w:sz="4" w:space="0" w:color="auto"/>
              <w:right w:val="single" w:sz="4" w:space="0" w:color="auto"/>
            </w:tcBorders>
          </w:tcPr>
          <w:p w14:paraId="5924B139" w14:textId="77777777" w:rsidR="00A84470" w:rsidRPr="009D7401" w:rsidRDefault="00A84470" w:rsidP="005A4065">
            <w:pPr>
              <w:rPr>
                <w:sz w:val="22"/>
                <w:szCs w:val="22"/>
              </w:rPr>
            </w:pPr>
            <w:r w:rsidRPr="009D7401">
              <w:rPr>
                <w:sz w:val="22"/>
                <w:szCs w:val="22"/>
              </w:rPr>
              <w:t>4107</w:t>
            </w:r>
          </w:p>
        </w:tc>
        <w:tc>
          <w:tcPr>
            <w:tcW w:w="2270" w:type="dxa"/>
            <w:tcBorders>
              <w:top w:val="single" w:sz="4" w:space="0" w:color="auto"/>
              <w:left w:val="single" w:sz="4" w:space="0" w:color="auto"/>
              <w:bottom w:val="single" w:sz="4" w:space="0" w:color="auto"/>
              <w:right w:val="single" w:sz="4" w:space="0" w:color="auto"/>
            </w:tcBorders>
          </w:tcPr>
          <w:p w14:paraId="6FAFCC5E" w14:textId="77777777" w:rsidR="00A84470" w:rsidRPr="009D7401" w:rsidRDefault="00A84470" w:rsidP="005A4065">
            <w:pPr>
              <w:rPr>
                <w:sz w:val="22"/>
                <w:szCs w:val="22"/>
              </w:rPr>
            </w:pPr>
            <w:r w:rsidRPr="009D7401">
              <w:rPr>
                <w:sz w:val="22"/>
                <w:szCs w:val="22"/>
              </w:rPr>
              <w:t>Kalp-Damar Cerrahisi</w:t>
            </w:r>
          </w:p>
        </w:tc>
        <w:tc>
          <w:tcPr>
            <w:tcW w:w="3686" w:type="dxa"/>
            <w:tcBorders>
              <w:top w:val="single" w:sz="4" w:space="0" w:color="auto"/>
              <w:left w:val="single" w:sz="4" w:space="0" w:color="auto"/>
              <w:bottom w:val="single" w:sz="4" w:space="0" w:color="auto"/>
              <w:right w:val="single" w:sz="4" w:space="0" w:color="auto"/>
            </w:tcBorders>
          </w:tcPr>
          <w:p w14:paraId="46402B3C" w14:textId="77777777" w:rsidR="00A84470" w:rsidRPr="009D7401" w:rsidRDefault="00A84470" w:rsidP="005A4065">
            <w:pPr>
              <w:rPr>
                <w:sz w:val="22"/>
                <w:szCs w:val="22"/>
              </w:rPr>
            </w:pPr>
            <w:r w:rsidRPr="009D7401">
              <w:rPr>
                <w:sz w:val="22"/>
                <w:szCs w:val="22"/>
              </w:rPr>
              <w:t>TOS ve cerrahisi</w:t>
            </w:r>
          </w:p>
        </w:tc>
        <w:tc>
          <w:tcPr>
            <w:tcW w:w="3093" w:type="dxa"/>
            <w:tcBorders>
              <w:top w:val="single" w:sz="4" w:space="0" w:color="auto"/>
              <w:left w:val="single" w:sz="4" w:space="0" w:color="auto"/>
              <w:bottom w:val="single" w:sz="4" w:space="0" w:color="auto"/>
              <w:right w:val="single" w:sz="4" w:space="0" w:color="auto"/>
            </w:tcBorders>
          </w:tcPr>
          <w:p w14:paraId="26C764A8" w14:textId="77777777" w:rsidR="00A84470" w:rsidRPr="009D7401" w:rsidRDefault="00A84470" w:rsidP="005A4065">
            <w:pPr>
              <w:rPr>
                <w:sz w:val="22"/>
                <w:szCs w:val="22"/>
              </w:rPr>
            </w:pPr>
            <w:r w:rsidRPr="009D7401">
              <w:rPr>
                <w:sz w:val="22"/>
                <w:szCs w:val="22"/>
              </w:rPr>
              <w:t xml:space="preserve">Doç. Dr. </w:t>
            </w:r>
            <w:proofErr w:type="spellStart"/>
            <w:r w:rsidRPr="009D7401">
              <w:rPr>
                <w:sz w:val="22"/>
                <w:szCs w:val="22"/>
              </w:rPr>
              <w:t>Eyüpserhat</w:t>
            </w:r>
            <w:proofErr w:type="spellEnd"/>
            <w:r w:rsidRPr="009D7401">
              <w:rPr>
                <w:sz w:val="22"/>
                <w:szCs w:val="22"/>
              </w:rPr>
              <w:t xml:space="preserve"> Çalık</w:t>
            </w:r>
          </w:p>
        </w:tc>
      </w:tr>
    </w:tbl>
    <w:p w14:paraId="5BA0C418" w14:textId="77777777" w:rsidR="00A84470" w:rsidRPr="009D7401" w:rsidRDefault="00A84470" w:rsidP="00A84470">
      <w:pPr>
        <w:jc w:val="center"/>
        <w:rPr>
          <w:b/>
          <w:sz w:val="22"/>
          <w:szCs w:val="22"/>
        </w:rPr>
      </w:pPr>
    </w:p>
    <w:p w14:paraId="418FB41F" w14:textId="77777777" w:rsidR="00A84470" w:rsidRPr="009D7401" w:rsidRDefault="00A84470" w:rsidP="00A84470">
      <w:pPr>
        <w:jc w:val="center"/>
        <w:rPr>
          <w:b/>
          <w:sz w:val="22"/>
          <w:szCs w:val="22"/>
        </w:rPr>
      </w:pPr>
    </w:p>
    <w:tbl>
      <w:tblPr>
        <w:tblW w:w="104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284"/>
        <w:gridCol w:w="3827"/>
        <w:gridCol w:w="3098"/>
      </w:tblGrid>
      <w:tr w:rsidR="00A84470" w:rsidRPr="009D7401" w14:paraId="42297975" w14:textId="77777777" w:rsidTr="001401A8">
        <w:tc>
          <w:tcPr>
            <w:tcW w:w="1260" w:type="dxa"/>
            <w:tcBorders>
              <w:top w:val="single" w:sz="4" w:space="0" w:color="auto"/>
              <w:left w:val="single" w:sz="4" w:space="0" w:color="auto"/>
              <w:bottom w:val="single" w:sz="4" w:space="0" w:color="auto"/>
              <w:right w:val="single" w:sz="4" w:space="0" w:color="auto"/>
            </w:tcBorders>
          </w:tcPr>
          <w:p w14:paraId="40FDD637" w14:textId="77777777" w:rsidR="00A84470" w:rsidRPr="009D7401" w:rsidRDefault="00A84470" w:rsidP="005A4065">
            <w:pPr>
              <w:rPr>
                <w:b/>
                <w:sz w:val="22"/>
                <w:szCs w:val="22"/>
              </w:rPr>
            </w:pPr>
            <w:r w:rsidRPr="009D7401">
              <w:rPr>
                <w:b/>
                <w:sz w:val="22"/>
                <w:szCs w:val="22"/>
              </w:rPr>
              <w:t>5.YIL KOD</w:t>
            </w:r>
          </w:p>
        </w:tc>
        <w:tc>
          <w:tcPr>
            <w:tcW w:w="2284" w:type="dxa"/>
            <w:tcBorders>
              <w:top w:val="single" w:sz="4" w:space="0" w:color="auto"/>
              <w:left w:val="single" w:sz="4" w:space="0" w:color="auto"/>
              <w:bottom w:val="single" w:sz="4" w:space="0" w:color="auto"/>
              <w:right w:val="single" w:sz="4" w:space="0" w:color="auto"/>
            </w:tcBorders>
          </w:tcPr>
          <w:p w14:paraId="650FC45C" w14:textId="77777777" w:rsidR="00A84470" w:rsidRPr="009D7401" w:rsidRDefault="00A84470" w:rsidP="005A4065">
            <w:pPr>
              <w:rPr>
                <w:b/>
                <w:sz w:val="22"/>
                <w:szCs w:val="22"/>
              </w:rPr>
            </w:pPr>
            <w:r w:rsidRPr="009D7401">
              <w:rPr>
                <w:b/>
                <w:sz w:val="22"/>
                <w:szCs w:val="22"/>
              </w:rPr>
              <w:t>DERSİN ADI</w:t>
            </w:r>
          </w:p>
        </w:tc>
        <w:tc>
          <w:tcPr>
            <w:tcW w:w="3827" w:type="dxa"/>
            <w:tcBorders>
              <w:top w:val="single" w:sz="4" w:space="0" w:color="auto"/>
              <w:left w:val="single" w:sz="4" w:space="0" w:color="auto"/>
              <w:bottom w:val="single" w:sz="4" w:space="0" w:color="auto"/>
              <w:right w:val="single" w:sz="4" w:space="0" w:color="auto"/>
            </w:tcBorders>
          </w:tcPr>
          <w:p w14:paraId="28ECE918" w14:textId="77777777" w:rsidR="00A84470" w:rsidRPr="009D7401" w:rsidRDefault="00A84470" w:rsidP="005A4065">
            <w:pPr>
              <w:rPr>
                <w:b/>
                <w:sz w:val="22"/>
                <w:szCs w:val="22"/>
              </w:rPr>
            </w:pPr>
            <w:r w:rsidRPr="009D7401">
              <w:rPr>
                <w:b/>
                <w:sz w:val="22"/>
                <w:szCs w:val="22"/>
              </w:rPr>
              <w:t>KONU</w:t>
            </w:r>
          </w:p>
        </w:tc>
        <w:tc>
          <w:tcPr>
            <w:tcW w:w="3098" w:type="dxa"/>
            <w:tcBorders>
              <w:top w:val="single" w:sz="4" w:space="0" w:color="auto"/>
              <w:left w:val="single" w:sz="4" w:space="0" w:color="auto"/>
              <w:bottom w:val="single" w:sz="4" w:space="0" w:color="auto"/>
              <w:right w:val="single" w:sz="4" w:space="0" w:color="auto"/>
            </w:tcBorders>
          </w:tcPr>
          <w:p w14:paraId="23B7183C" w14:textId="77777777" w:rsidR="00A84470" w:rsidRPr="009D7401" w:rsidRDefault="00A84470" w:rsidP="005A4065">
            <w:pPr>
              <w:rPr>
                <w:b/>
                <w:sz w:val="22"/>
                <w:szCs w:val="22"/>
              </w:rPr>
            </w:pPr>
            <w:r w:rsidRPr="009D7401">
              <w:rPr>
                <w:b/>
                <w:sz w:val="22"/>
                <w:szCs w:val="22"/>
              </w:rPr>
              <w:t>ÖĞRETİM ÜYESİ</w:t>
            </w:r>
          </w:p>
        </w:tc>
      </w:tr>
      <w:tr w:rsidR="00A84470" w:rsidRPr="009D7401" w14:paraId="70DE4699" w14:textId="77777777" w:rsidTr="001401A8">
        <w:tc>
          <w:tcPr>
            <w:tcW w:w="1260" w:type="dxa"/>
            <w:tcBorders>
              <w:top w:val="single" w:sz="4" w:space="0" w:color="auto"/>
              <w:left w:val="single" w:sz="4" w:space="0" w:color="auto"/>
              <w:bottom w:val="single" w:sz="4" w:space="0" w:color="auto"/>
              <w:right w:val="single" w:sz="4" w:space="0" w:color="auto"/>
            </w:tcBorders>
          </w:tcPr>
          <w:p w14:paraId="4C25582B" w14:textId="77777777" w:rsidR="00A84470" w:rsidRPr="009D7401" w:rsidRDefault="00A84470" w:rsidP="005A4065">
            <w:pPr>
              <w:rPr>
                <w:b/>
                <w:sz w:val="22"/>
                <w:szCs w:val="22"/>
              </w:rPr>
            </w:pPr>
            <w:r w:rsidRPr="009D7401">
              <w:rPr>
                <w:sz w:val="22"/>
                <w:szCs w:val="22"/>
              </w:rPr>
              <w:t>5107</w:t>
            </w:r>
          </w:p>
        </w:tc>
        <w:tc>
          <w:tcPr>
            <w:tcW w:w="2284" w:type="dxa"/>
            <w:tcBorders>
              <w:top w:val="single" w:sz="4" w:space="0" w:color="auto"/>
              <w:left w:val="single" w:sz="4" w:space="0" w:color="auto"/>
              <w:bottom w:val="single" w:sz="4" w:space="0" w:color="auto"/>
              <w:right w:val="single" w:sz="4" w:space="0" w:color="auto"/>
            </w:tcBorders>
          </w:tcPr>
          <w:p w14:paraId="4FB43B38" w14:textId="77777777" w:rsidR="00A84470" w:rsidRPr="009D7401" w:rsidRDefault="00A84470" w:rsidP="005A4065">
            <w:pPr>
              <w:rPr>
                <w:sz w:val="22"/>
                <w:szCs w:val="22"/>
              </w:rPr>
            </w:pPr>
            <w:r w:rsidRPr="009D7401">
              <w:rPr>
                <w:sz w:val="22"/>
                <w:szCs w:val="22"/>
              </w:rPr>
              <w:t>Kalp-Damar Cerrahisi</w:t>
            </w:r>
          </w:p>
        </w:tc>
        <w:tc>
          <w:tcPr>
            <w:tcW w:w="3827" w:type="dxa"/>
            <w:tcBorders>
              <w:top w:val="single" w:sz="4" w:space="0" w:color="auto"/>
              <w:left w:val="single" w:sz="4" w:space="0" w:color="auto"/>
              <w:bottom w:val="single" w:sz="4" w:space="0" w:color="auto"/>
              <w:right w:val="single" w:sz="4" w:space="0" w:color="auto"/>
            </w:tcBorders>
          </w:tcPr>
          <w:p w14:paraId="5050A5C4" w14:textId="77777777" w:rsidR="00A84470" w:rsidRPr="009D7401" w:rsidRDefault="00A84470" w:rsidP="005A4065">
            <w:pPr>
              <w:rPr>
                <w:sz w:val="22"/>
                <w:szCs w:val="22"/>
              </w:rPr>
            </w:pPr>
            <w:proofErr w:type="spellStart"/>
            <w:r w:rsidRPr="009D7401">
              <w:rPr>
                <w:sz w:val="22"/>
                <w:szCs w:val="22"/>
              </w:rPr>
              <w:t>Kardiyopulmoner</w:t>
            </w:r>
            <w:proofErr w:type="spellEnd"/>
            <w:r w:rsidRPr="009D7401">
              <w:rPr>
                <w:sz w:val="22"/>
                <w:szCs w:val="22"/>
              </w:rPr>
              <w:t xml:space="preserve"> </w:t>
            </w:r>
            <w:proofErr w:type="spellStart"/>
            <w:r w:rsidRPr="009D7401">
              <w:rPr>
                <w:sz w:val="22"/>
                <w:szCs w:val="22"/>
              </w:rPr>
              <w:t>By-pass</w:t>
            </w:r>
            <w:proofErr w:type="spellEnd"/>
          </w:p>
        </w:tc>
        <w:tc>
          <w:tcPr>
            <w:tcW w:w="3098" w:type="dxa"/>
            <w:tcBorders>
              <w:top w:val="single" w:sz="4" w:space="0" w:color="auto"/>
              <w:left w:val="single" w:sz="4" w:space="0" w:color="auto"/>
              <w:bottom w:val="single" w:sz="4" w:space="0" w:color="auto"/>
              <w:right w:val="single" w:sz="4" w:space="0" w:color="auto"/>
            </w:tcBorders>
          </w:tcPr>
          <w:p w14:paraId="40F4228D" w14:textId="77777777" w:rsidR="00A84470" w:rsidRPr="009D7401" w:rsidRDefault="00A84470" w:rsidP="005A4065">
            <w:pPr>
              <w:rPr>
                <w:sz w:val="22"/>
                <w:szCs w:val="22"/>
              </w:rPr>
            </w:pPr>
            <w:r w:rsidRPr="009D7401">
              <w:rPr>
                <w:sz w:val="22"/>
                <w:szCs w:val="22"/>
              </w:rPr>
              <w:t xml:space="preserve">Doç. Dr. </w:t>
            </w:r>
            <w:proofErr w:type="spellStart"/>
            <w:r w:rsidRPr="009D7401">
              <w:rPr>
                <w:sz w:val="22"/>
                <w:szCs w:val="22"/>
              </w:rPr>
              <w:t>Eyüpserhat</w:t>
            </w:r>
            <w:proofErr w:type="spellEnd"/>
            <w:r w:rsidRPr="009D7401">
              <w:rPr>
                <w:sz w:val="22"/>
                <w:szCs w:val="22"/>
              </w:rPr>
              <w:t xml:space="preserve"> Çalık</w:t>
            </w:r>
          </w:p>
        </w:tc>
      </w:tr>
      <w:tr w:rsidR="00A84470" w:rsidRPr="009D7401" w14:paraId="70BC5413" w14:textId="77777777" w:rsidTr="001401A8">
        <w:tc>
          <w:tcPr>
            <w:tcW w:w="1260" w:type="dxa"/>
            <w:tcBorders>
              <w:top w:val="single" w:sz="4" w:space="0" w:color="auto"/>
              <w:left w:val="single" w:sz="4" w:space="0" w:color="auto"/>
              <w:bottom w:val="single" w:sz="4" w:space="0" w:color="auto"/>
              <w:right w:val="single" w:sz="4" w:space="0" w:color="auto"/>
            </w:tcBorders>
          </w:tcPr>
          <w:p w14:paraId="1A475172" w14:textId="77777777" w:rsidR="00A84470" w:rsidRPr="009D7401" w:rsidRDefault="00A84470" w:rsidP="005A4065">
            <w:pPr>
              <w:rPr>
                <w:b/>
                <w:sz w:val="22"/>
                <w:szCs w:val="22"/>
              </w:rPr>
            </w:pPr>
            <w:r w:rsidRPr="009D7401">
              <w:rPr>
                <w:sz w:val="22"/>
                <w:szCs w:val="22"/>
              </w:rPr>
              <w:t>5107</w:t>
            </w:r>
          </w:p>
        </w:tc>
        <w:tc>
          <w:tcPr>
            <w:tcW w:w="2284" w:type="dxa"/>
            <w:tcBorders>
              <w:top w:val="single" w:sz="4" w:space="0" w:color="auto"/>
              <w:left w:val="single" w:sz="4" w:space="0" w:color="auto"/>
              <w:bottom w:val="single" w:sz="4" w:space="0" w:color="auto"/>
              <w:right w:val="single" w:sz="4" w:space="0" w:color="auto"/>
            </w:tcBorders>
          </w:tcPr>
          <w:p w14:paraId="3D0C519D" w14:textId="77777777" w:rsidR="00A84470" w:rsidRPr="009D7401" w:rsidRDefault="00A84470" w:rsidP="005A4065">
            <w:pPr>
              <w:rPr>
                <w:sz w:val="22"/>
                <w:szCs w:val="22"/>
              </w:rPr>
            </w:pPr>
            <w:r w:rsidRPr="009D7401">
              <w:rPr>
                <w:sz w:val="22"/>
                <w:szCs w:val="22"/>
              </w:rPr>
              <w:t>Kalp-Damar Cerrahisi</w:t>
            </w:r>
          </w:p>
        </w:tc>
        <w:tc>
          <w:tcPr>
            <w:tcW w:w="3827" w:type="dxa"/>
            <w:tcBorders>
              <w:top w:val="single" w:sz="4" w:space="0" w:color="auto"/>
              <w:left w:val="single" w:sz="4" w:space="0" w:color="auto"/>
              <w:bottom w:val="single" w:sz="4" w:space="0" w:color="auto"/>
              <w:right w:val="single" w:sz="4" w:space="0" w:color="auto"/>
            </w:tcBorders>
          </w:tcPr>
          <w:p w14:paraId="1CA3CDA7" w14:textId="77777777" w:rsidR="00A84470" w:rsidRPr="009D7401" w:rsidRDefault="00A84470" w:rsidP="005A4065">
            <w:pPr>
              <w:rPr>
                <w:sz w:val="22"/>
                <w:szCs w:val="22"/>
              </w:rPr>
            </w:pPr>
            <w:proofErr w:type="spellStart"/>
            <w:r w:rsidRPr="009D7401">
              <w:rPr>
                <w:sz w:val="22"/>
                <w:szCs w:val="22"/>
              </w:rPr>
              <w:t>Perikard</w:t>
            </w:r>
            <w:proofErr w:type="spellEnd"/>
            <w:r w:rsidRPr="009D7401">
              <w:rPr>
                <w:sz w:val="22"/>
                <w:szCs w:val="22"/>
              </w:rPr>
              <w:t xml:space="preserve"> hastalıkları ve cerrahisi</w:t>
            </w:r>
          </w:p>
        </w:tc>
        <w:tc>
          <w:tcPr>
            <w:tcW w:w="3098" w:type="dxa"/>
            <w:tcBorders>
              <w:top w:val="single" w:sz="4" w:space="0" w:color="auto"/>
              <w:left w:val="single" w:sz="4" w:space="0" w:color="auto"/>
              <w:bottom w:val="single" w:sz="4" w:space="0" w:color="auto"/>
              <w:right w:val="single" w:sz="4" w:space="0" w:color="auto"/>
            </w:tcBorders>
          </w:tcPr>
          <w:p w14:paraId="53153C6F" w14:textId="77777777" w:rsidR="00A84470" w:rsidRPr="009D7401" w:rsidRDefault="00A84470" w:rsidP="005A4065">
            <w:pPr>
              <w:rPr>
                <w:sz w:val="22"/>
                <w:szCs w:val="22"/>
              </w:rPr>
            </w:pPr>
            <w:r w:rsidRPr="009D7401">
              <w:rPr>
                <w:sz w:val="22"/>
                <w:szCs w:val="22"/>
              </w:rPr>
              <w:t xml:space="preserve">Prof. Dr. </w:t>
            </w:r>
            <w:proofErr w:type="spellStart"/>
            <w:r w:rsidRPr="009D7401">
              <w:rPr>
                <w:sz w:val="22"/>
                <w:szCs w:val="22"/>
              </w:rPr>
              <w:t>Abdurrahim</w:t>
            </w:r>
            <w:proofErr w:type="spellEnd"/>
            <w:r w:rsidRPr="009D7401">
              <w:rPr>
                <w:sz w:val="22"/>
                <w:szCs w:val="22"/>
              </w:rPr>
              <w:t xml:space="preserve"> Çolak</w:t>
            </w:r>
          </w:p>
        </w:tc>
      </w:tr>
      <w:tr w:rsidR="00A84470" w:rsidRPr="009D7401" w14:paraId="32059138" w14:textId="77777777" w:rsidTr="001401A8">
        <w:tc>
          <w:tcPr>
            <w:tcW w:w="1260" w:type="dxa"/>
            <w:tcBorders>
              <w:top w:val="single" w:sz="4" w:space="0" w:color="auto"/>
              <w:left w:val="single" w:sz="4" w:space="0" w:color="auto"/>
              <w:bottom w:val="single" w:sz="4" w:space="0" w:color="auto"/>
              <w:right w:val="single" w:sz="4" w:space="0" w:color="auto"/>
            </w:tcBorders>
          </w:tcPr>
          <w:p w14:paraId="03F2505F" w14:textId="77777777" w:rsidR="00A84470" w:rsidRPr="009D7401" w:rsidRDefault="00A84470" w:rsidP="005A4065">
            <w:pPr>
              <w:rPr>
                <w:b/>
                <w:sz w:val="22"/>
                <w:szCs w:val="22"/>
              </w:rPr>
            </w:pPr>
            <w:r w:rsidRPr="009D7401">
              <w:rPr>
                <w:sz w:val="22"/>
                <w:szCs w:val="22"/>
              </w:rPr>
              <w:t>5107</w:t>
            </w:r>
          </w:p>
        </w:tc>
        <w:tc>
          <w:tcPr>
            <w:tcW w:w="2284" w:type="dxa"/>
            <w:tcBorders>
              <w:top w:val="single" w:sz="4" w:space="0" w:color="auto"/>
              <w:left w:val="single" w:sz="4" w:space="0" w:color="auto"/>
              <w:bottom w:val="single" w:sz="4" w:space="0" w:color="auto"/>
              <w:right w:val="single" w:sz="4" w:space="0" w:color="auto"/>
            </w:tcBorders>
          </w:tcPr>
          <w:p w14:paraId="0201FC8B" w14:textId="77777777" w:rsidR="00A84470" w:rsidRPr="009D7401" w:rsidRDefault="00A84470" w:rsidP="005A4065">
            <w:pPr>
              <w:rPr>
                <w:sz w:val="22"/>
                <w:szCs w:val="22"/>
              </w:rPr>
            </w:pPr>
            <w:r w:rsidRPr="009D7401">
              <w:rPr>
                <w:sz w:val="22"/>
                <w:szCs w:val="22"/>
              </w:rPr>
              <w:t>Kalp-Damar Cerrahisi</w:t>
            </w:r>
          </w:p>
        </w:tc>
        <w:tc>
          <w:tcPr>
            <w:tcW w:w="3827" w:type="dxa"/>
            <w:tcBorders>
              <w:top w:val="single" w:sz="4" w:space="0" w:color="auto"/>
              <w:left w:val="single" w:sz="4" w:space="0" w:color="auto"/>
              <w:bottom w:val="single" w:sz="4" w:space="0" w:color="auto"/>
              <w:right w:val="single" w:sz="4" w:space="0" w:color="auto"/>
            </w:tcBorders>
          </w:tcPr>
          <w:p w14:paraId="21422488" w14:textId="77777777" w:rsidR="00A84470" w:rsidRPr="009D7401" w:rsidRDefault="00A84470" w:rsidP="005A4065">
            <w:pPr>
              <w:rPr>
                <w:sz w:val="22"/>
                <w:szCs w:val="22"/>
              </w:rPr>
            </w:pPr>
            <w:r w:rsidRPr="009D7401">
              <w:rPr>
                <w:sz w:val="22"/>
                <w:szCs w:val="22"/>
              </w:rPr>
              <w:t>Mitral kapak hastalıkları ve cerrahisi</w:t>
            </w:r>
          </w:p>
        </w:tc>
        <w:tc>
          <w:tcPr>
            <w:tcW w:w="3098" w:type="dxa"/>
            <w:tcBorders>
              <w:top w:val="single" w:sz="4" w:space="0" w:color="auto"/>
              <w:left w:val="single" w:sz="4" w:space="0" w:color="auto"/>
              <w:bottom w:val="single" w:sz="4" w:space="0" w:color="auto"/>
              <w:right w:val="single" w:sz="4" w:space="0" w:color="auto"/>
            </w:tcBorders>
          </w:tcPr>
          <w:p w14:paraId="01804C8E" w14:textId="77777777" w:rsidR="00A84470" w:rsidRPr="009D7401" w:rsidRDefault="00A84470" w:rsidP="005A4065">
            <w:pPr>
              <w:rPr>
                <w:sz w:val="22"/>
                <w:szCs w:val="22"/>
              </w:rPr>
            </w:pPr>
            <w:r w:rsidRPr="009D7401">
              <w:rPr>
                <w:sz w:val="22"/>
                <w:szCs w:val="22"/>
              </w:rPr>
              <w:t>Doç. Dr. Ümit Arslan</w:t>
            </w:r>
          </w:p>
        </w:tc>
      </w:tr>
      <w:tr w:rsidR="00A84470" w:rsidRPr="009D7401" w14:paraId="2F72435A" w14:textId="77777777" w:rsidTr="001401A8">
        <w:tc>
          <w:tcPr>
            <w:tcW w:w="1260" w:type="dxa"/>
            <w:tcBorders>
              <w:top w:val="single" w:sz="4" w:space="0" w:color="auto"/>
              <w:left w:val="single" w:sz="4" w:space="0" w:color="auto"/>
              <w:bottom w:val="single" w:sz="4" w:space="0" w:color="auto"/>
              <w:right w:val="single" w:sz="4" w:space="0" w:color="auto"/>
            </w:tcBorders>
          </w:tcPr>
          <w:p w14:paraId="1AA0DC93" w14:textId="77777777" w:rsidR="00A84470" w:rsidRPr="009D7401" w:rsidRDefault="00A84470" w:rsidP="005A4065">
            <w:pPr>
              <w:rPr>
                <w:b/>
                <w:sz w:val="22"/>
                <w:szCs w:val="22"/>
              </w:rPr>
            </w:pPr>
            <w:r w:rsidRPr="009D7401">
              <w:rPr>
                <w:sz w:val="22"/>
                <w:szCs w:val="22"/>
              </w:rPr>
              <w:t>5107</w:t>
            </w:r>
          </w:p>
        </w:tc>
        <w:tc>
          <w:tcPr>
            <w:tcW w:w="2284" w:type="dxa"/>
            <w:tcBorders>
              <w:top w:val="single" w:sz="4" w:space="0" w:color="auto"/>
              <w:left w:val="single" w:sz="4" w:space="0" w:color="auto"/>
              <w:bottom w:val="single" w:sz="4" w:space="0" w:color="auto"/>
              <w:right w:val="single" w:sz="4" w:space="0" w:color="auto"/>
            </w:tcBorders>
          </w:tcPr>
          <w:p w14:paraId="283AC078" w14:textId="77777777" w:rsidR="00A84470" w:rsidRPr="009D7401" w:rsidRDefault="00A84470" w:rsidP="005A4065">
            <w:pPr>
              <w:rPr>
                <w:sz w:val="22"/>
                <w:szCs w:val="22"/>
              </w:rPr>
            </w:pPr>
            <w:r w:rsidRPr="009D7401">
              <w:rPr>
                <w:sz w:val="22"/>
                <w:szCs w:val="22"/>
              </w:rPr>
              <w:t>Kalp-Damar Cerrahisi</w:t>
            </w:r>
          </w:p>
        </w:tc>
        <w:tc>
          <w:tcPr>
            <w:tcW w:w="3827" w:type="dxa"/>
            <w:tcBorders>
              <w:top w:val="single" w:sz="4" w:space="0" w:color="auto"/>
              <w:left w:val="single" w:sz="4" w:space="0" w:color="auto"/>
              <w:bottom w:val="single" w:sz="4" w:space="0" w:color="auto"/>
              <w:right w:val="single" w:sz="4" w:space="0" w:color="auto"/>
            </w:tcBorders>
          </w:tcPr>
          <w:p w14:paraId="70F67B3E" w14:textId="77777777" w:rsidR="00A84470" w:rsidRPr="009D7401" w:rsidRDefault="00A84470" w:rsidP="005A4065">
            <w:pPr>
              <w:rPr>
                <w:sz w:val="22"/>
                <w:szCs w:val="22"/>
              </w:rPr>
            </w:pPr>
            <w:r w:rsidRPr="009D7401">
              <w:rPr>
                <w:sz w:val="22"/>
                <w:szCs w:val="22"/>
              </w:rPr>
              <w:t>Aort kapak hastalıkları ve cerrahisi</w:t>
            </w:r>
          </w:p>
        </w:tc>
        <w:tc>
          <w:tcPr>
            <w:tcW w:w="3098" w:type="dxa"/>
            <w:tcBorders>
              <w:top w:val="single" w:sz="4" w:space="0" w:color="auto"/>
              <w:left w:val="single" w:sz="4" w:space="0" w:color="auto"/>
              <w:bottom w:val="single" w:sz="4" w:space="0" w:color="auto"/>
              <w:right w:val="single" w:sz="4" w:space="0" w:color="auto"/>
            </w:tcBorders>
          </w:tcPr>
          <w:p w14:paraId="3AE2F232" w14:textId="77777777" w:rsidR="00A84470" w:rsidRPr="009D7401" w:rsidRDefault="00A84470" w:rsidP="005A4065">
            <w:pPr>
              <w:rPr>
                <w:sz w:val="22"/>
                <w:szCs w:val="22"/>
              </w:rPr>
            </w:pPr>
            <w:proofErr w:type="spellStart"/>
            <w:r w:rsidRPr="009D7401">
              <w:rPr>
                <w:sz w:val="22"/>
                <w:szCs w:val="22"/>
              </w:rPr>
              <w:t>Prof.Dr</w:t>
            </w:r>
            <w:proofErr w:type="spellEnd"/>
            <w:r w:rsidRPr="009D7401">
              <w:rPr>
                <w:sz w:val="22"/>
                <w:szCs w:val="22"/>
              </w:rPr>
              <w:t>. Yahya Ünlü</w:t>
            </w:r>
          </w:p>
        </w:tc>
      </w:tr>
      <w:tr w:rsidR="00A84470" w:rsidRPr="009D7401" w14:paraId="67803FFC" w14:textId="77777777" w:rsidTr="001401A8">
        <w:tc>
          <w:tcPr>
            <w:tcW w:w="1260" w:type="dxa"/>
            <w:tcBorders>
              <w:top w:val="single" w:sz="4" w:space="0" w:color="auto"/>
              <w:left w:val="single" w:sz="4" w:space="0" w:color="auto"/>
              <w:bottom w:val="single" w:sz="4" w:space="0" w:color="auto"/>
              <w:right w:val="single" w:sz="4" w:space="0" w:color="auto"/>
            </w:tcBorders>
          </w:tcPr>
          <w:p w14:paraId="4D8EAFB5" w14:textId="77777777" w:rsidR="00A84470" w:rsidRPr="009D7401" w:rsidRDefault="00A84470" w:rsidP="005A4065">
            <w:pPr>
              <w:rPr>
                <w:b/>
                <w:sz w:val="22"/>
                <w:szCs w:val="22"/>
              </w:rPr>
            </w:pPr>
            <w:r w:rsidRPr="009D7401">
              <w:rPr>
                <w:sz w:val="22"/>
                <w:szCs w:val="22"/>
              </w:rPr>
              <w:t>5107</w:t>
            </w:r>
          </w:p>
        </w:tc>
        <w:tc>
          <w:tcPr>
            <w:tcW w:w="2284" w:type="dxa"/>
            <w:tcBorders>
              <w:top w:val="single" w:sz="4" w:space="0" w:color="auto"/>
              <w:left w:val="single" w:sz="4" w:space="0" w:color="auto"/>
              <w:bottom w:val="single" w:sz="4" w:space="0" w:color="auto"/>
              <w:right w:val="single" w:sz="4" w:space="0" w:color="auto"/>
            </w:tcBorders>
          </w:tcPr>
          <w:p w14:paraId="75F78EB0" w14:textId="77777777" w:rsidR="00A84470" w:rsidRPr="009D7401" w:rsidRDefault="00A84470" w:rsidP="005A4065">
            <w:pPr>
              <w:rPr>
                <w:sz w:val="22"/>
                <w:szCs w:val="22"/>
              </w:rPr>
            </w:pPr>
            <w:r w:rsidRPr="009D7401">
              <w:rPr>
                <w:sz w:val="22"/>
                <w:szCs w:val="22"/>
              </w:rPr>
              <w:t>Kalp-Damar Cerrahisi</w:t>
            </w:r>
          </w:p>
        </w:tc>
        <w:tc>
          <w:tcPr>
            <w:tcW w:w="3827" w:type="dxa"/>
            <w:tcBorders>
              <w:top w:val="single" w:sz="4" w:space="0" w:color="auto"/>
              <w:left w:val="single" w:sz="4" w:space="0" w:color="auto"/>
              <w:bottom w:val="single" w:sz="4" w:space="0" w:color="auto"/>
              <w:right w:val="single" w:sz="4" w:space="0" w:color="auto"/>
            </w:tcBorders>
          </w:tcPr>
          <w:p w14:paraId="3529F145" w14:textId="77777777" w:rsidR="00A84470" w:rsidRPr="009D7401" w:rsidRDefault="00A84470" w:rsidP="005A4065">
            <w:pPr>
              <w:rPr>
                <w:sz w:val="22"/>
                <w:szCs w:val="22"/>
              </w:rPr>
            </w:pPr>
            <w:r w:rsidRPr="009D7401">
              <w:rPr>
                <w:sz w:val="22"/>
                <w:szCs w:val="22"/>
              </w:rPr>
              <w:t>Koroner arter hastalıkları ve cerrahisi</w:t>
            </w:r>
          </w:p>
        </w:tc>
        <w:tc>
          <w:tcPr>
            <w:tcW w:w="3098" w:type="dxa"/>
            <w:tcBorders>
              <w:top w:val="single" w:sz="4" w:space="0" w:color="auto"/>
              <w:left w:val="single" w:sz="4" w:space="0" w:color="auto"/>
              <w:bottom w:val="single" w:sz="4" w:space="0" w:color="auto"/>
              <w:right w:val="single" w:sz="4" w:space="0" w:color="auto"/>
            </w:tcBorders>
          </w:tcPr>
          <w:p w14:paraId="2519BD4F" w14:textId="77777777" w:rsidR="00A84470" w:rsidRPr="009D7401" w:rsidRDefault="00A84470" w:rsidP="005A4065">
            <w:pPr>
              <w:rPr>
                <w:sz w:val="22"/>
                <w:szCs w:val="22"/>
              </w:rPr>
            </w:pPr>
            <w:r w:rsidRPr="009D7401">
              <w:rPr>
                <w:sz w:val="22"/>
                <w:szCs w:val="22"/>
              </w:rPr>
              <w:t>Prof. Dr. Bilgehan Erkut</w:t>
            </w:r>
          </w:p>
        </w:tc>
      </w:tr>
      <w:tr w:rsidR="00A84470" w:rsidRPr="009D7401" w14:paraId="6687F28A" w14:textId="77777777" w:rsidTr="001401A8">
        <w:tc>
          <w:tcPr>
            <w:tcW w:w="1260" w:type="dxa"/>
            <w:tcBorders>
              <w:top w:val="single" w:sz="4" w:space="0" w:color="auto"/>
              <w:left w:val="single" w:sz="4" w:space="0" w:color="auto"/>
              <w:bottom w:val="single" w:sz="4" w:space="0" w:color="auto"/>
              <w:right w:val="single" w:sz="4" w:space="0" w:color="auto"/>
            </w:tcBorders>
          </w:tcPr>
          <w:p w14:paraId="3E23A0E8" w14:textId="77777777" w:rsidR="00A84470" w:rsidRPr="009D7401" w:rsidRDefault="00A84470" w:rsidP="005A4065">
            <w:pPr>
              <w:rPr>
                <w:sz w:val="22"/>
                <w:szCs w:val="22"/>
              </w:rPr>
            </w:pPr>
            <w:r w:rsidRPr="009D7401">
              <w:rPr>
                <w:sz w:val="22"/>
                <w:szCs w:val="22"/>
              </w:rPr>
              <w:t>5107</w:t>
            </w:r>
          </w:p>
        </w:tc>
        <w:tc>
          <w:tcPr>
            <w:tcW w:w="2284" w:type="dxa"/>
            <w:tcBorders>
              <w:top w:val="single" w:sz="4" w:space="0" w:color="auto"/>
              <w:left w:val="single" w:sz="4" w:space="0" w:color="auto"/>
              <w:bottom w:val="single" w:sz="4" w:space="0" w:color="auto"/>
              <w:right w:val="single" w:sz="4" w:space="0" w:color="auto"/>
            </w:tcBorders>
          </w:tcPr>
          <w:p w14:paraId="77E0AF82" w14:textId="77777777" w:rsidR="00A84470" w:rsidRPr="009D7401" w:rsidRDefault="00A84470" w:rsidP="005A4065">
            <w:pPr>
              <w:rPr>
                <w:sz w:val="22"/>
                <w:szCs w:val="22"/>
              </w:rPr>
            </w:pPr>
            <w:r w:rsidRPr="009D7401">
              <w:rPr>
                <w:sz w:val="22"/>
                <w:szCs w:val="22"/>
              </w:rPr>
              <w:t>Kalp-Damar Cerrahisi</w:t>
            </w:r>
          </w:p>
        </w:tc>
        <w:tc>
          <w:tcPr>
            <w:tcW w:w="3827" w:type="dxa"/>
            <w:tcBorders>
              <w:top w:val="single" w:sz="4" w:space="0" w:color="auto"/>
              <w:left w:val="single" w:sz="4" w:space="0" w:color="auto"/>
              <w:bottom w:val="single" w:sz="4" w:space="0" w:color="auto"/>
              <w:right w:val="single" w:sz="4" w:space="0" w:color="auto"/>
            </w:tcBorders>
          </w:tcPr>
          <w:p w14:paraId="01B9F628" w14:textId="77777777" w:rsidR="00A84470" w:rsidRPr="009D7401" w:rsidRDefault="00A84470" w:rsidP="005A4065">
            <w:pPr>
              <w:rPr>
                <w:sz w:val="22"/>
                <w:szCs w:val="22"/>
              </w:rPr>
            </w:pPr>
            <w:proofErr w:type="spellStart"/>
            <w:r w:rsidRPr="009D7401">
              <w:rPr>
                <w:sz w:val="22"/>
                <w:szCs w:val="22"/>
              </w:rPr>
              <w:t>Siyanotik</w:t>
            </w:r>
            <w:proofErr w:type="spellEnd"/>
            <w:r w:rsidRPr="009D7401">
              <w:rPr>
                <w:sz w:val="22"/>
                <w:szCs w:val="22"/>
              </w:rPr>
              <w:t xml:space="preserve"> Kalp Hastalıkları</w:t>
            </w:r>
          </w:p>
        </w:tc>
        <w:tc>
          <w:tcPr>
            <w:tcW w:w="3098" w:type="dxa"/>
            <w:tcBorders>
              <w:top w:val="single" w:sz="4" w:space="0" w:color="auto"/>
              <w:left w:val="single" w:sz="4" w:space="0" w:color="auto"/>
              <w:bottom w:val="single" w:sz="4" w:space="0" w:color="auto"/>
              <w:right w:val="single" w:sz="4" w:space="0" w:color="auto"/>
            </w:tcBorders>
          </w:tcPr>
          <w:p w14:paraId="56250D9C" w14:textId="77777777" w:rsidR="00A84470" w:rsidRPr="009D7401" w:rsidRDefault="00A84470" w:rsidP="005A4065">
            <w:pPr>
              <w:rPr>
                <w:sz w:val="22"/>
                <w:szCs w:val="22"/>
              </w:rPr>
            </w:pPr>
            <w:r w:rsidRPr="009D7401">
              <w:rPr>
                <w:sz w:val="22"/>
                <w:szCs w:val="22"/>
              </w:rPr>
              <w:t>Prof. Dr. Bilgehan Erkut</w:t>
            </w:r>
          </w:p>
        </w:tc>
      </w:tr>
      <w:tr w:rsidR="00A84470" w:rsidRPr="009D7401" w14:paraId="2BC779DB" w14:textId="77777777" w:rsidTr="001401A8">
        <w:tc>
          <w:tcPr>
            <w:tcW w:w="1260" w:type="dxa"/>
            <w:tcBorders>
              <w:top w:val="single" w:sz="4" w:space="0" w:color="auto"/>
              <w:left w:val="single" w:sz="4" w:space="0" w:color="auto"/>
              <w:bottom w:val="single" w:sz="4" w:space="0" w:color="auto"/>
              <w:right w:val="single" w:sz="4" w:space="0" w:color="auto"/>
            </w:tcBorders>
          </w:tcPr>
          <w:p w14:paraId="087072F3" w14:textId="77777777" w:rsidR="00A84470" w:rsidRPr="009D7401" w:rsidRDefault="00A84470" w:rsidP="005A4065">
            <w:pPr>
              <w:rPr>
                <w:sz w:val="22"/>
                <w:szCs w:val="22"/>
              </w:rPr>
            </w:pPr>
            <w:r w:rsidRPr="009D7401">
              <w:rPr>
                <w:sz w:val="22"/>
                <w:szCs w:val="22"/>
              </w:rPr>
              <w:t>5107</w:t>
            </w:r>
          </w:p>
        </w:tc>
        <w:tc>
          <w:tcPr>
            <w:tcW w:w="2284" w:type="dxa"/>
            <w:tcBorders>
              <w:top w:val="single" w:sz="4" w:space="0" w:color="auto"/>
              <w:left w:val="single" w:sz="4" w:space="0" w:color="auto"/>
              <w:bottom w:val="single" w:sz="4" w:space="0" w:color="auto"/>
              <w:right w:val="single" w:sz="4" w:space="0" w:color="auto"/>
            </w:tcBorders>
          </w:tcPr>
          <w:p w14:paraId="5CF68D72" w14:textId="77777777" w:rsidR="00A84470" w:rsidRPr="009D7401" w:rsidRDefault="00A84470" w:rsidP="005A4065">
            <w:pPr>
              <w:rPr>
                <w:sz w:val="22"/>
                <w:szCs w:val="22"/>
              </w:rPr>
            </w:pPr>
            <w:r w:rsidRPr="009D7401">
              <w:rPr>
                <w:sz w:val="22"/>
                <w:szCs w:val="22"/>
              </w:rPr>
              <w:t>Kalp-Damar Cerrahisi</w:t>
            </w:r>
          </w:p>
        </w:tc>
        <w:tc>
          <w:tcPr>
            <w:tcW w:w="3827" w:type="dxa"/>
            <w:tcBorders>
              <w:top w:val="single" w:sz="4" w:space="0" w:color="auto"/>
              <w:left w:val="single" w:sz="4" w:space="0" w:color="auto"/>
              <w:bottom w:val="single" w:sz="4" w:space="0" w:color="auto"/>
              <w:right w:val="single" w:sz="4" w:space="0" w:color="auto"/>
            </w:tcBorders>
          </w:tcPr>
          <w:p w14:paraId="799D3EF4" w14:textId="77777777" w:rsidR="00A84470" w:rsidRPr="009D7401" w:rsidRDefault="00A84470" w:rsidP="005A4065">
            <w:pPr>
              <w:rPr>
                <w:sz w:val="22"/>
                <w:szCs w:val="22"/>
              </w:rPr>
            </w:pPr>
            <w:proofErr w:type="spellStart"/>
            <w:r w:rsidRPr="009D7401">
              <w:rPr>
                <w:sz w:val="22"/>
                <w:szCs w:val="22"/>
              </w:rPr>
              <w:t>Periferik</w:t>
            </w:r>
            <w:proofErr w:type="spellEnd"/>
            <w:r w:rsidRPr="009D7401">
              <w:rPr>
                <w:sz w:val="22"/>
                <w:szCs w:val="22"/>
              </w:rPr>
              <w:t xml:space="preserve"> </w:t>
            </w:r>
            <w:proofErr w:type="spellStart"/>
            <w:r w:rsidRPr="009D7401">
              <w:rPr>
                <w:sz w:val="22"/>
                <w:szCs w:val="22"/>
              </w:rPr>
              <w:t>Embolektomiler</w:t>
            </w:r>
            <w:proofErr w:type="spellEnd"/>
          </w:p>
        </w:tc>
        <w:tc>
          <w:tcPr>
            <w:tcW w:w="3098" w:type="dxa"/>
            <w:tcBorders>
              <w:top w:val="single" w:sz="4" w:space="0" w:color="auto"/>
              <w:left w:val="single" w:sz="4" w:space="0" w:color="auto"/>
              <w:bottom w:val="single" w:sz="4" w:space="0" w:color="auto"/>
              <w:right w:val="single" w:sz="4" w:space="0" w:color="auto"/>
            </w:tcBorders>
          </w:tcPr>
          <w:p w14:paraId="2085101A" w14:textId="77777777" w:rsidR="00A84470" w:rsidRPr="009D7401" w:rsidRDefault="00A84470" w:rsidP="005A4065">
            <w:pPr>
              <w:rPr>
                <w:sz w:val="22"/>
                <w:szCs w:val="22"/>
              </w:rPr>
            </w:pPr>
            <w:r w:rsidRPr="009D7401">
              <w:rPr>
                <w:sz w:val="22"/>
                <w:szCs w:val="22"/>
              </w:rPr>
              <w:t xml:space="preserve">Prof. Dr. </w:t>
            </w:r>
            <w:proofErr w:type="spellStart"/>
            <w:r w:rsidRPr="009D7401">
              <w:rPr>
                <w:sz w:val="22"/>
                <w:szCs w:val="22"/>
              </w:rPr>
              <w:t>Abdurrahim</w:t>
            </w:r>
            <w:proofErr w:type="spellEnd"/>
            <w:r w:rsidRPr="009D7401">
              <w:rPr>
                <w:sz w:val="22"/>
                <w:szCs w:val="22"/>
              </w:rPr>
              <w:t xml:space="preserve"> Çolak</w:t>
            </w:r>
          </w:p>
        </w:tc>
      </w:tr>
      <w:tr w:rsidR="00A84470" w:rsidRPr="009D7401" w14:paraId="7CB4786B" w14:textId="77777777" w:rsidTr="001401A8">
        <w:tc>
          <w:tcPr>
            <w:tcW w:w="1260" w:type="dxa"/>
            <w:tcBorders>
              <w:top w:val="single" w:sz="4" w:space="0" w:color="auto"/>
              <w:left w:val="single" w:sz="4" w:space="0" w:color="auto"/>
              <w:bottom w:val="single" w:sz="4" w:space="0" w:color="auto"/>
              <w:right w:val="single" w:sz="4" w:space="0" w:color="auto"/>
            </w:tcBorders>
          </w:tcPr>
          <w:p w14:paraId="1E9A9A2E" w14:textId="77777777" w:rsidR="00A84470" w:rsidRPr="009D7401" w:rsidRDefault="00A84470" w:rsidP="005A4065">
            <w:pPr>
              <w:rPr>
                <w:sz w:val="22"/>
                <w:szCs w:val="22"/>
              </w:rPr>
            </w:pPr>
            <w:r w:rsidRPr="009D7401">
              <w:rPr>
                <w:sz w:val="22"/>
                <w:szCs w:val="22"/>
              </w:rPr>
              <w:t>5107</w:t>
            </w:r>
          </w:p>
        </w:tc>
        <w:tc>
          <w:tcPr>
            <w:tcW w:w="2284" w:type="dxa"/>
            <w:tcBorders>
              <w:top w:val="single" w:sz="4" w:space="0" w:color="auto"/>
              <w:left w:val="single" w:sz="4" w:space="0" w:color="auto"/>
              <w:bottom w:val="single" w:sz="4" w:space="0" w:color="auto"/>
              <w:right w:val="single" w:sz="4" w:space="0" w:color="auto"/>
            </w:tcBorders>
          </w:tcPr>
          <w:p w14:paraId="2C19A576" w14:textId="77777777" w:rsidR="00A84470" w:rsidRPr="009D7401" w:rsidRDefault="00A84470" w:rsidP="005A4065">
            <w:pPr>
              <w:rPr>
                <w:sz w:val="22"/>
                <w:szCs w:val="22"/>
              </w:rPr>
            </w:pPr>
            <w:r w:rsidRPr="009D7401">
              <w:rPr>
                <w:sz w:val="22"/>
                <w:szCs w:val="22"/>
              </w:rPr>
              <w:t>Kalp-Damar Cerrahisi</w:t>
            </w:r>
          </w:p>
        </w:tc>
        <w:tc>
          <w:tcPr>
            <w:tcW w:w="3827" w:type="dxa"/>
            <w:tcBorders>
              <w:top w:val="single" w:sz="4" w:space="0" w:color="auto"/>
              <w:left w:val="single" w:sz="4" w:space="0" w:color="auto"/>
              <w:bottom w:val="single" w:sz="4" w:space="0" w:color="auto"/>
              <w:right w:val="single" w:sz="4" w:space="0" w:color="auto"/>
            </w:tcBorders>
          </w:tcPr>
          <w:p w14:paraId="6EED7608" w14:textId="77777777" w:rsidR="00A84470" w:rsidRPr="009D7401" w:rsidRDefault="00A84470" w:rsidP="005A4065">
            <w:pPr>
              <w:rPr>
                <w:sz w:val="22"/>
                <w:szCs w:val="22"/>
              </w:rPr>
            </w:pPr>
            <w:proofErr w:type="spellStart"/>
            <w:r w:rsidRPr="009D7401">
              <w:rPr>
                <w:sz w:val="22"/>
                <w:szCs w:val="22"/>
              </w:rPr>
              <w:t>Asiyanotik</w:t>
            </w:r>
            <w:proofErr w:type="spellEnd"/>
            <w:r w:rsidRPr="009D7401">
              <w:rPr>
                <w:sz w:val="22"/>
                <w:szCs w:val="22"/>
              </w:rPr>
              <w:t xml:space="preserve"> </w:t>
            </w:r>
            <w:proofErr w:type="spellStart"/>
            <w:r w:rsidRPr="009D7401">
              <w:rPr>
                <w:sz w:val="22"/>
                <w:szCs w:val="22"/>
              </w:rPr>
              <w:t>kongenital</w:t>
            </w:r>
            <w:proofErr w:type="spellEnd"/>
            <w:r w:rsidRPr="009D7401">
              <w:rPr>
                <w:sz w:val="22"/>
                <w:szCs w:val="22"/>
              </w:rPr>
              <w:t xml:space="preserve"> kalp hastalıklar</w:t>
            </w:r>
          </w:p>
        </w:tc>
        <w:tc>
          <w:tcPr>
            <w:tcW w:w="3098" w:type="dxa"/>
            <w:tcBorders>
              <w:top w:val="single" w:sz="4" w:space="0" w:color="auto"/>
              <w:left w:val="single" w:sz="4" w:space="0" w:color="auto"/>
              <w:bottom w:val="single" w:sz="4" w:space="0" w:color="auto"/>
              <w:right w:val="single" w:sz="4" w:space="0" w:color="auto"/>
            </w:tcBorders>
          </w:tcPr>
          <w:p w14:paraId="26D60CC4" w14:textId="77777777" w:rsidR="00A84470" w:rsidRPr="009D7401" w:rsidRDefault="00A84470" w:rsidP="005A4065">
            <w:pPr>
              <w:rPr>
                <w:sz w:val="22"/>
                <w:szCs w:val="22"/>
              </w:rPr>
            </w:pPr>
            <w:r w:rsidRPr="009D7401">
              <w:rPr>
                <w:sz w:val="22"/>
                <w:szCs w:val="22"/>
              </w:rPr>
              <w:t>Prof. Dr. Uğur K</w:t>
            </w:r>
            <w:r>
              <w:rPr>
                <w:sz w:val="22"/>
                <w:szCs w:val="22"/>
              </w:rPr>
              <w:t>aya</w:t>
            </w:r>
          </w:p>
        </w:tc>
      </w:tr>
      <w:tr w:rsidR="00A84470" w:rsidRPr="009D7401" w14:paraId="7DE5EDAA" w14:textId="77777777" w:rsidTr="001401A8">
        <w:tc>
          <w:tcPr>
            <w:tcW w:w="1260" w:type="dxa"/>
            <w:tcBorders>
              <w:top w:val="single" w:sz="4" w:space="0" w:color="auto"/>
              <w:left w:val="single" w:sz="4" w:space="0" w:color="auto"/>
              <w:bottom w:val="single" w:sz="4" w:space="0" w:color="auto"/>
              <w:right w:val="single" w:sz="4" w:space="0" w:color="auto"/>
            </w:tcBorders>
          </w:tcPr>
          <w:p w14:paraId="327C8A12" w14:textId="77777777" w:rsidR="00A84470" w:rsidRPr="009D7401" w:rsidRDefault="00A84470" w:rsidP="005A4065">
            <w:pPr>
              <w:rPr>
                <w:sz w:val="22"/>
                <w:szCs w:val="22"/>
              </w:rPr>
            </w:pPr>
            <w:r w:rsidRPr="009D7401">
              <w:rPr>
                <w:sz w:val="22"/>
                <w:szCs w:val="22"/>
              </w:rPr>
              <w:t>5107</w:t>
            </w:r>
          </w:p>
        </w:tc>
        <w:tc>
          <w:tcPr>
            <w:tcW w:w="2284" w:type="dxa"/>
            <w:tcBorders>
              <w:top w:val="single" w:sz="4" w:space="0" w:color="auto"/>
              <w:left w:val="single" w:sz="4" w:space="0" w:color="auto"/>
              <w:bottom w:val="single" w:sz="4" w:space="0" w:color="auto"/>
              <w:right w:val="single" w:sz="4" w:space="0" w:color="auto"/>
            </w:tcBorders>
          </w:tcPr>
          <w:p w14:paraId="6EC9AF46" w14:textId="77777777" w:rsidR="00A84470" w:rsidRPr="009D7401" w:rsidRDefault="00A84470" w:rsidP="005A4065">
            <w:pPr>
              <w:rPr>
                <w:sz w:val="22"/>
                <w:szCs w:val="22"/>
              </w:rPr>
            </w:pPr>
            <w:r w:rsidRPr="009D7401">
              <w:rPr>
                <w:sz w:val="22"/>
                <w:szCs w:val="22"/>
              </w:rPr>
              <w:t>Kalp-Damar Cerrahisi</w:t>
            </w:r>
          </w:p>
        </w:tc>
        <w:tc>
          <w:tcPr>
            <w:tcW w:w="3827" w:type="dxa"/>
            <w:tcBorders>
              <w:top w:val="single" w:sz="4" w:space="0" w:color="auto"/>
              <w:left w:val="single" w:sz="4" w:space="0" w:color="auto"/>
              <w:bottom w:val="single" w:sz="4" w:space="0" w:color="auto"/>
              <w:right w:val="single" w:sz="4" w:space="0" w:color="auto"/>
            </w:tcBorders>
          </w:tcPr>
          <w:p w14:paraId="4A560F5C" w14:textId="77777777" w:rsidR="00A84470" w:rsidRPr="009D7401" w:rsidRDefault="00A84470" w:rsidP="005A4065">
            <w:pPr>
              <w:rPr>
                <w:sz w:val="22"/>
                <w:szCs w:val="22"/>
              </w:rPr>
            </w:pPr>
            <w:r w:rsidRPr="009D7401">
              <w:rPr>
                <w:sz w:val="22"/>
                <w:szCs w:val="22"/>
              </w:rPr>
              <w:t xml:space="preserve">Kalp ve Akciğer </w:t>
            </w:r>
            <w:proofErr w:type="spellStart"/>
            <w:r w:rsidRPr="009D7401">
              <w:rPr>
                <w:sz w:val="22"/>
                <w:szCs w:val="22"/>
              </w:rPr>
              <w:t>Trasplantasyon</w:t>
            </w:r>
            <w:proofErr w:type="spellEnd"/>
          </w:p>
        </w:tc>
        <w:tc>
          <w:tcPr>
            <w:tcW w:w="3098" w:type="dxa"/>
            <w:tcBorders>
              <w:top w:val="single" w:sz="4" w:space="0" w:color="auto"/>
              <w:left w:val="single" w:sz="4" w:space="0" w:color="auto"/>
              <w:bottom w:val="single" w:sz="4" w:space="0" w:color="auto"/>
              <w:right w:val="single" w:sz="4" w:space="0" w:color="auto"/>
            </w:tcBorders>
          </w:tcPr>
          <w:p w14:paraId="62980ADF" w14:textId="77777777" w:rsidR="00A84470" w:rsidRPr="009D7401" w:rsidRDefault="00A84470" w:rsidP="005A4065">
            <w:pPr>
              <w:rPr>
                <w:sz w:val="22"/>
                <w:szCs w:val="22"/>
              </w:rPr>
            </w:pPr>
            <w:r w:rsidRPr="009D7401">
              <w:rPr>
                <w:sz w:val="22"/>
                <w:szCs w:val="22"/>
              </w:rPr>
              <w:t xml:space="preserve">Prof. Dr. </w:t>
            </w:r>
            <w:proofErr w:type="spellStart"/>
            <w:r w:rsidRPr="009D7401">
              <w:rPr>
                <w:sz w:val="22"/>
                <w:szCs w:val="22"/>
              </w:rPr>
              <w:t>Abdurrahim</w:t>
            </w:r>
            <w:proofErr w:type="spellEnd"/>
            <w:r w:rsidRPr="009D7401">
              <w:rPr>
                <w:sz w:val="22"/>
                <w:szCs w:val="22"/>
              </w:rPr>
              <w:t xml:space="preserve"> Çolak</w:t>
            </w:r>
          </w:p>
        </w:tc>
      </w:tr>
      <w:tr w:rsidR="00A84470" w:rsidRPr="009D7401" w14:paraId="30D34768" w14:textId="77777777" w:rsidTr="001401A8">
        <w:tc>
          <w:tcPr>
            <w:tcW w:w="1260" w:type="dxa"/>
            <w:tcBorders>
              <w:top w:val="single" w:sz="4" w:space="0" w:color="auto"/>
              <w:left w:val="single" w:sz="4" w:space="0" w:color="auto"/>
              <w:bottom w:val="single" w:sz="4" w:space="0" w:color="auto"/>
              <w:right w:val="single" w:sz="4" w:space="0" w:color="auto"/>
            </w:tcBorders>
          </w:tcPr>
          <w:p w14:paraId="78DB9F18" w14:textId="77777777" w:rsidR="00A84470" w:rsidRPr="009D7401" w:rsidRDefault="00A84470" w:rsidP="005A4065">
            <w:pPr>
              <w:rPr>
                <w:sz w:val="22"/>
                <w:szCs w:val="22"/>
              </w:rPr>
            </w:pPr>
            <w:r w:rsidRPr="009D7401">
              <w:rPr>
                <w:sz w:val="22"/>
                <w:szCs w:val="22"/>
              </w:rPr>
              <w:t>5107</w:t>
            </w:r>
          </w:p>
        </w:tc>
        <w:tc>
          <w:tcPr>
            <w:tcW w:w="2284" w:type="dxa"/>
            <w:tcBorders>
              <w:top w:val="single" w:sz="4" w:space="0" w:color="auto"/>
              <w:left w:val="single" w:sz="4" w:space="0" w:color="auto"/>
              <w:bottom w:val="single" w:sz="4" w:space="0" w:color="auto"/>
              <w:right w:val="single" w:sz="4" w:space="0" w:color="auto"/>
            </w:tcBorders>
          </w:tcPr>
          <w:p w14:paraId="1C73642A" w14:textId="77777777" w:rsidR="00A84470" w:rsidRPr="009D7401" w:rsidRDefault="00A84470" w:rsidP="005A4065">
            <w:pPr>
              <w:rPr>
                <w:sz w:val="22"/>
                <w:szCs w:val="22"/>
              </w:rPr>
            </w:pPr>
            <w:r w:rsidRPr="009D7401">
              <w:rPr>
                <w:sz w:val="22"/>
                <w:szCs w:val="22"/>
              </w:rPr>
              <w:t>Kalp-Damar Cerrahisi</w:t>
            </w:r>
          </w:p>
        </w:tc>
        <w:tc>
          <w:tcPr>
            <w:tcW w:w="3827" w:type="dxa"/>
            <w:tcBorders>
              <w:top w:val="single" w:sz="4" w:space="0" w:color="auto"/>
              <w:left w:val="single" w:sz="4" w:space="0" w:color="auto"/>
              <w:bottom w:val="single" w:sz="4" w:space="0" w:color="auto"/>
              <w:right w:val="single" w:sz="4" w:space="0" w:color="auto"/>
            </w:tcBorders>
          </w:tcPr>
          <w:p w14:paraId="11D67042" w14:textId="77777777" w:rsidR="00A84470" w:rsidRPr="009D7401" w:rsidRDefault="00A84470" w:rsidP="005A4065">
            <w:pPr>
              <w:rPr>
                <w:sz w:val="22"/>
                <w:szCs w:val="22"/>
              </w:rPr>
            </w:pPr>
            <w:proofErr w:type="spellStart"/>
            <w:r w:rsidRPr="009D7401">
              <w:rPr>
                <w:sz w:val="22"/>
                <w:szCs w:val="22"/>
              </w:rPr>
              <w:t>Preoperatif</w:t>
            </w:r>
            <w:proofErr w:type="spellEnd"/>
            <w:r w:rsidRPr="009D7401">
              <w:rPr>
                <w:sz w:val="22"/>
                <w:szCs w:val="22"/>
              </w:rPr>
              <w:t xml:space="preserve"> Hazırlık</w:t>
            </w:r>
          </w:p>
        </w:tc>
        <w:tc>
          <w:tcPr>
            <w:tcW w:w="3098" w:type="dxa"/>
            <w:tcBorders>
              <w:top w:val="single" w:sz="4" w:space="0" w:color="auto"/>
              <w:left w:val="single" w:sz="4" w:space="0" w:color="auto"/>
              <w:bottom w:val="single" w:sz="4" w:space="0" w:color="auto"/>
              <w:right w:val="single" w:sz="4" w:space="0" w:color="auto"/>
            </w:tcBorders>
          </w:tcPr>
          <w:p w14:paraId="6A9D5503" w14:textId="77777777" w:rsidR="00A84470" w:rsidRPr="009D7401" w:rsidRDefault="00A84470" w:rsidP="005A4065">
            <w:pPr>
              <w:rPr>
                <w:sz w:val="22"/>
                <w:szCs w:val="22"/>
              </w:rPr>
            </w:pPr>
            <w:r w:rsidRPr="009D7401">
              <w:rPr>
                <w:sz w:val="22"/>
                <w:szCs w:val="22"/>
              </w:rPr>
              <w:t xml:space="preserve">Doç. Dr. </w:t>
            </w:r>
            <w:proofErr w:type="spellStart"/>
            <w:r w:rsidRPr="009D7401">
              <w:rPr>
                <w:sz w:val="22"/>
                <w:szCs w:val="22"/>
              </w:rPr>
              <w:t>Eyüpserhat</w:t>
            </w:r>
            <w:proofErr w:type="spellEnd"/>
            <w:r w:rsidRPr="009D7401">
              <w:rPr>
                <w:sz w:val="22"/>
                <w:szCs w:val="22"/>
              </w:rPr>
              <w:t xml:space="preserve"> Çalık</w:t>
            </w:r>
          </w:p>
        </w:tc>
      </w:tr>
    </w:tbl>
    <w:p w14:paraId="3467292A" w14:textId="77777777" w:rsidR="00A84470" w:rsidRPr="009D7401" w:rsidRDefault="00A84470" w:rsidP="00A84470">
      <w:pPr>
        <w:jc w:val="center"/>
        <w:rPr>
          <w:b/>
          <w:sz w:val="22"/>
          <w:szCs w:val="22"/>
        </w:rPr>
      </w:pPr>
    </w:p>
    <w:p w14:paraId="74A2F590" w14:textId="77777777" w:rsidR="00A84470" w:rsidRPr="009D7401" w:rsidRDefault="00A84470" w:rsidP="00A84470">
      <w:pPr>
        <w:jc w:val="center"/>
        <w:rPr>
          <w:b/>
          <w:sz w:val="22"/>
          <w:szCs w:val="22"/>
        </w:rPr>
      </w:pPr>
    </w:p>
    <w:p w14:paraId="2AB39631" w14:textId="77777777" w:rsidR="00A84470" w:rsidRPr="009D7401" w:rsidRDefault="00A84470" w:rsidP="00A84470">
      <w:pPr>
        <w:jc w:val="center"/>
        <w:rPr>
          <w:b/>
          <w:sz w:val="22"/>
          <w:szCs w:val="22"/>
        </w:rPr>
      </w:pPr>
    </w:p>
    <w:p w14:paraId="46959976" w14:textId="77777777" w:rsidR="00A84470" w:rsidRPr="009D7401" w:rsidRDefault="00A84470" w:rsidP="00A84470">
      <w:pPr>
        <w:jc w:val="center"/>
        <w:rPr>
          <w:b/>
          <w:sz w:val="22"/>
          <w:szCs w:val="22"/>
        </w:rPr>
      </w:pPr>
    </w:p>
    <w:p w14:paraId="01F91902" w14:textId="0F2F5E54" w:rsidR="00A84470" w:rsidRPr="009D7401" w:rsidRDefault="00A84470" w:rsidP="00A84470">
      <w:pPr>
        <w:jc w:val="center"/>
        <w:rPr>
          <w:b/>
          <w:sz w:val="22"/>
          <w:szCs w:val="22"/>
        </w:rPr>
      </w:pPr>
      <w:r w:rsidRPr="009D7401">
        <w:rPr>
          <w:b/>
          <w:sz w:val="22"/>
          <w:szCs w:val="22"/>
        </w:rPr>
        <w:br w:type="page"/>
        <w:t>1.YIL</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661"/>
        <w:gridCol w:w="529"/>
        <w:gridCol w:w="2643"/>
        <w:gridCol w:w="1128"/>
        <w:gridCol w:w="1175"/>
        <w:gridCol w:w="2936"/>
      </w:tblGrid>
      <w:tr w:rsidR="00A84470" w:rsidRPr="00390AF2" w14:paraId="42B5AF39" w14:textId="77777777" w:rsidTr="001401A8">
        <w:trPr>
          <w:trHeight w:val="234"/>
        </w:trPr>
        <w:tc>
          <w:tcPr>
            <w:tcW w:w="1276" w:type="dxa"/>
            <w:vMerge w:val="restart"/>
            <w:tcBorders>
              <w:top w:val="single" w:sz="4" w:space="0" w:color="auto"/>
              <w:left w:val="single" w:sz="4" w:space="0" w:color="auto"/>
              <w:bottom w:val="single" w:sz="4" w:space="0" w:color="auto"/>
              <w:right w:val="single" w:sz="4" w:space="0" w:color="auto"/>
            </w:tcBorders>
          </w:tcPr>
          <w:p w14:paraId="4C410DDC" w14:textId="77777777" w:rsidR="00A84470" w:rsidRPr="00390AF2" w:rsidRDefault="00A84470" w:rsidP="005A4065">
            <w:pPr>
              <w:rPr>
                <w:b/>
                <w:sz w:val="20"/>
                <w:szCs w:val="20"/>
              </w:rPr>
            </w:pPr>
            <w:r w:rsidRPr="00390AF2">
              <w:rPr>
                <w:b/>
                <w:sz w:val="20"/>
                <w:szCs w:val="20"/>
              </w:rPr>
              <w:t>Dersin</w:t>
            </w:r>
          </w:p>
          <w:p w14:paraId="76BD8A3C" w14:textId="77777777" w:rsidR="00A84470" w:rsidRPr="00390AF2" w:rsidRDefault="00A84470" w:rsidP="005A4065">
            <w:pPr>
              <w:rPr>
                <w:b/>
                <w:sz w:val="20"/>
                <w:szCs w:val="20"/>
              </w:rPr>
            </w:pPr>
            <w:r w:rsidRPr="00390AF2">
              <w:rPr>
                <w:b/>
                <w:sz w:val="20"/>
                <w:szCs w:val="20"/>
              </w:rPr>
              <w:t>Kodu</w:t>
            </w:r>
          </w:p>
        </w:tc>
        <w:tc>
          <w:tcPr>
            <w:tcW w:w="1190" w:type="dxa"/>
            <w:gridSpan w:val="2"/>
            <w:tcBorders>
              <w:top w:val="single" w:sz="4" w:space="0" w:color="auto"/>
              <w:left w:val="single" w:sz="4" w:space="0" w:color="auto"/>
              <w:bottom w:val="single" w:sz="4" w:space="0" w:color="auto"/>
              <w:right w:val="single" w:sz="4" w:space="0" w:color="auto"/>
            </w:tcBorders>
          </w:tcPr>
          <w:p w14:paraId="606D246B" w14:textId="77777777" w:rsidR="00A84470" w:rsidRPr="00390AF2" w:rsidRDefault="00A84470" w:rsidP="005A4065">
            <w:pPr>
              <w:jc w:val="center"/>
              <w:rPr>
                <w:b/>
                <w:sz w:val="20"/>
                <w:szCs w:val="20"/>
              </w:rPr>
            </w:pPr>
            <w:r w:rsidRPr="00390AF2">
              <w:rPr>
                <w:b/>
                <w:sz w:val="20"/>
                <w:szCs w:val="20"/>
              </w:rPr>
              <w:t>Ders Saati</w:t>
            </w:r>
          </w:p>
        </w:tc>
        <w:tc>
          <w:tcPr>
            <w:tcW w:w="2643" w:type="dxa"/>
            <w:vMerge w:val="restart"/>
            <w:tcBorders>
              <w:top w:val="single" w:sz="4" w:space="0" w:color="auto"/>
              <w:left w:val="single" w:sz="4" w:space="0" w:color="auto"/>
              <w:bottom w:val="single" w:sz="4" w:space="0" w:color="auto"/>
              <w:right w:val="single" w:sz="4" w:space="0" w:color="auto"/>
            </w:tcBorders>
          </w:tcPr>
          <w:p w14:paraId="561B0A31" w14:textId="77777777" w:rsidR="00A84470" w:rsidRPr="00390AF2" w:rsidRDefault="00A84470" w:rsidP="005A4065">
            <w:pPr>
              <w:jc w:val="center"/>
              <w:rPr>
                <w:b/>
                <w:sz w:val="20"/>
                <w:szCs w:val="20"/>
              </w:rPr>
            </w:pPr>
            <w:r w:rsidRPr="00390AF2">
              <w:rPr>
                <w:b/>
                <w:sz w:val="20"/>
                <w:szCs w:val="20"/>
              </w:rPr>
              <w:t>Öğretim Üyesi</w:t>
            </w:r>
          </w:p>
        </w:tc>
        <w:tc>
          <w:tcPr>
            <w:tcW w:w="1128" w:type="dxa"/>
            <w:vMerge w:val="restart"/>
            <w:tcBorders>
              <w:top w:val="single" w:sz="4" w:space="0" w:color="auto"/>
              <w:left w:val="single" w:sz="4" w:space="0" w:color="auto"/>
              <w:bottom w:val="single" w:sz="4" w:space="0" w:color="auto"/>
              <w:right w:val="single" w:sz="4" w:space="0" w:color="auto"/>
            </w:tcBorders>
          </w:tcPr>
          <w:p w14:paraId="6662D42A" w14:textId="77777777" w:rsidR="00A84470" w:rsidRPr="00390AF2" w:rsidRDefault="00A84470" w:rsidP="005A4065">
            <w:pPr>
              <w:jc w:val="center"/>
              <w:rPr>
                <w:b/>
                <w:sz w:val="20"/>
                <w:szCs w:val="20"/>
              </w:rPr>
            </w:pPr>
            <w:r w:rsidRPr="00390AF2">
              <w:rPr>
                <w:b/>
                <w:sz w:val="20"/>
                <w:szCs w:val="20"/>
              </w:rPr>
              <w:t>Ders Günü</w:t>
            </w:r>
          </w:p>
        </w:tc>
        <w:tc>
          <w:tcPr>
            <w:tcW w:w="1175" w:type="dxa"/>
            <w:vMerge w:val="restart"/>
            <w:tcBorders>
              <w:top w:val="single" w:sz="4" w:space="0" w:color="auto"/>
              <w:left w:val="single" w:sz="4" w:space="0" w:color="auto"/>
              <w:bottom w:val="single" w:sz="4" w:space="0" w:color="auto"/>
              <w:right w:val="single" w:sz="4" w:space="0" w:color="auto"/>
            </w:tcBorders>
          </w:tcPr>
          <w:p w14:paraId="78722B57" w14:textId="77777777" w:rsidR="00A84470" w:rsidRPr="00390AF2" w:rsidRDefault="00A84470" w:rsidP="005A4065">
            <w:pPr>
              <w:jc w:val="center"/>
              <w:rPr>
                <w:b/>
                <w:sz w:val="20"/>
                <w:szCs w:val="20"/>
              </w:rPr>
            </w:pPr>
            <w:r w:rsidRPr="00390AF2">
              <w:rPr>
                <w:b/>
                <w:sz w:val="20"/>
                <w:szCs w:val="20"/>
              </w:rPr>
              <w:t>Ders Saati</w:t>
            </w:r>
          </w:p>
        </w:tc>
        <w:tc>
          <w:tcPr>
            <w:tcW w:w="2936" w:type="dxa"/>
            <w:vMerge w:val="restart"/>
            <w:tcBorders>
              <w:top w:val="single" w:sz="4" w:space="0" w:color="auto"/>
              <w:left w:val="single" w:sz="4" w:space="0" w:color="auto"/>
              <w:bottom w:val="single" w:sz="4" w:space="0" w:color="auto"/>
              <w:right w:val="single" w:sz="4" w:space="0" w:color="auto"/>
            </w:tcBorders>
          </w:tcPr>
          <w:p w14:paraId="4EF5B1E0" w14:textId="77777777" w:rsidR="00A84470" w:rsidRPr="00390AF2" w:rsidRDefault="00A84470" w:rsidP="005A4065">
            <w:pPr>
              <w:jc w:val="center"/>
              <w:rPr>
                <w:b/>
                <w:sz w:val="20"/>
                <w:szCs w:val="20"/>
              </w:rPr>
            </w:pPr>
            <w:r w:rsidRPr="00390AF2">
              <w:rPr>
                <w:b/>
                <w:sz w:val="20"/>
                <w:szCs w:val="20"/>
              </w:rPr>
              <w:t>Ders Yeri</w:t>
            </w:r>
          </w:p>
        </w:tc>
      </w:tr>
      <w:tr w:rsidR="00A84470" w:rsidRPr="00390AF2" w14:paraId="01A19F7B" w14:textId="77777777" w:rsidTr="001401A8">
        <w:trPr>
          <w:trHeight w:val="135"/>
        </w:trPr>
        <w:tc>
          <w:tcPr>
            <w:tcW w:w="1276" w:type="dxa"/>
            <w:vMerge/>
            <w:tcBorders>
              <w:top w:val="single" w:sz="4" w:space="0" w:color="auto"/>
              <w:left w:val="single" w:sz="4" w:space="0" w:color="auto"/>
              <w:bottom w:val="single" w:sz="4" w:space="0" w:color="auto"/>
              <w:right w:val="single" w:sz="4" w:space="0" w:color="auto"/>
            </w:tcBorders>
            <w:vAlign w:val="center"/>
          </w:tcPr>
          <w:p w14:paraId="4F0FF72C" w14:textId="77777777" w:rsidR="00A84470" w:rsidRPr="00390AF2" w:rsidRDefault="00A84470" w:rsidP="005A4065">
            <w:pPr>
              <w:rPr>
                <w:b/>
                <w:sz w:val="20"/>
                <w:szCs w:val="20"/>
              </w:rPr>
            </w:pPr>
          </w:p>
        </w:tc>
        <w:tc>
          <w:tcPr>
            <w:tcW w:w="661" w:type="dxa"/>
            <w:tcBorders>
              <w:top w:val="single" w:sz="4" w:space="0" w:color="auto"/>
              <w:left w:val="single" w:sz="4" w:space="0" w:color="auto"/>
              <w:bottom w:val="single" w:sz="4" w:space="0" w:color="auto"/>
              <w:right w:val="single" w:sz="4" w:space="0" w:color="auto"/>
            </w:tcBorders>
          </w:tcPr>
          <w:p w14:paraId="328A282E" w14:textId="77777777" w:rsidR="00A84470" w:rsidRPr="00390AF2" w:rsidRDefault="00A84470" w:rsidP="005A4065">
            <w:pPr>
              <w:rPr>
                <w:b/>
                <w:sz w:val="20"/>
                <w:szCs w:val="20"/>
              </w:rPr>
            </w:pPr>
            <w:proofErr w:type="spellStart"/>
            <w:r w:rsidRPr="00390AF2">
              <w:rPr>
                <w:b/>
                <w:sz w:val="20"/>
                <w:szCs w:val="20"/>
              </w:rPr>
              <w:t>Teo</w:t>
            </w:r>
            <w:proofErr w:type="spellEnd"/>
          </w:p>
        </w:tc>
        <w:tc>
          <w:tcPr>
            <w:tcW w:w="529" w:type="dxa"/>
            <w:tcBorders>
              <w:top w:val="single" w:sz="4" w:space="0" w:color="auto"/>
              <w:left w:val="single" w:sz="4" w:space="0" w:color="auto"/>
              <w:bottom w:val="single" w:sz="4" w:space="0" w:color="auto"/>
              <w:right w:val="single" w:sz="4" w:space="0" w:color="auto"/>
            </w:tcBorders>
          </w:tcPr>
          <w:p w14:paraId="79343457" w14:textId="77777777" w:rsidR="00A84470" w:rsidRPr="00390AF2" w:rsidRDefault="00A84470" w:rsidP="005A4065">
            <w:pPr>
              <w:rPr>
                <w:b/>
                <w:sz w:val="20"/>
                <w:szCs w:val="20"/>
              </w:rPr>
            </w:pPr>
            <w:r w:rsidRPr="00390AF2">
              <w:rPr>
                <w:b/>
                <w:sz w:val="20"/>
                <w:szCs w:val="20"/>
              </w:rPr>
              <w:t>DF</w:t>
            </w:r>
          </w:p>
        </w:tc>
        <w:tc>
          <w:tcPr>
            <w:tcW w:w="2643" w:type="dxa"/>
            <w:vMerge/>
            <w:tcBorders>
              <w:top w:val="single" w:sz="4" w:space="0" w:color="auto"/>
              <w:left w:val="single" w:sz="4" w:space="0" w:color="auto"/>
              <w:bottom w:val="single" w:sz="4" w:space="0" w:color="auto"/>
              <w:right w:val="single" w:sz="4" w:space="0" w:color="auto"/>
            </w:tcBorders>
            <w:vAlign w:val="center"/>
          </w:tcPr>
          <w:p w14:paraId="62C8E052" w14:textId="77777777" w:rsidR="00A84470" w:rsidRPr="00390AF2" w:rsidRDefault="00A84470" w:rsidP="005A4065">
            <w:pPr>
              <w:rPr>
                <w:b/>
                <w:sz w:val="20"/>
                <w:szCs w:val="20"/>
              </w:rPr>
            </w:pPr>
          </w:p>
        </w:tc>
        <w:tc>
          <w:tcPr>
            <w:tcW w:w="1128" w:type="dxa"/>
            <w:vMerge/>
            <w:tcBorders>
              <w:top w:val="single" w:sz="4" w:space="0" w:color="auto"/>
              <w:left w:val="single" w:sz="4" w:space="0" w:color="auto"/>
              <w:bottom w:val="single" w:sz="4" w:space="0" w:color="auto"/>
              <w:right w:val="single" w:sz="4" w:space="0" w:color="auto"/>
            </w:tcBorders>
            <w:vAlign w:val="center"/>
          </w:tcPr>
          <w:p w14:paraId="4F528739" w14:textId="77777777" w:rsidR="00A84470" w:rsidRPr="00390AF2" w:rsidRDefault="00A84470" w:rsidP="005A4065">
            <w:pPr>
              <w:rPr>
                <w:b/>
                <w:sz w:val="20"/>
                <w:szCs w:val="20"/>
              </w:rPr>
            </w:pPr>
          </w:p>
        </w:tc>
        <w:tc>
          <w:tcPr>
            <w:tcW w:w="1175" w:type="dxa"/>
            <w:vMerge/>
            <w:tcBorders>
              <w:top w:val="single" w:sz="4" w:space="0" w:color="auto"/>
              <w:left w:val="single" w:sz="4" w:space="0" w:color="auto"/>
              <w:bottom w:val="single" w:sz="4" w:space="0" w:color="auto"/>
              <w:right w:val="single" w:sz="4" w:space="0" w:color="auto"/>
            </w:tcBorders>
            <w:vAlign w:val="center"/>
          </w:tcPr>
          <w:p w14:paraId="2C1A82F4" w14:textId="77777777" w:rsidR="00A84470" w:rsidRPr="00390AF2" w:rsidRDefault="00A84470" w:rsidP="005A4065">
            <w:pPr>
              <w:rPr>
                <w:b/>
                <w:sz w:val="20"/>
                <w:szCs w:val="20"/>
              </w:rPr>
            </w:pPr>
          </w:p>
        </w:tc>
        <w:tc>
          <w:tcPr>
            <w:tcW w:w="2936" w:type="dxa"/>
            <w:vMerge/>
            <w:tcBorders>
              <w:top w:val="single" w:sz="4" w:space="0" w:color="auto"/>
              <w:left w:val="single" w:sz="4" w:space="0" w:color="auto"/>
              <w:bottom w:val="single" w:sz="4" w:space="0" w:color="auto"/>
              <w:right w:val="single" w:sz="4" w:space="0" w:color="auto"/>
            </w:tcBorders>
            <w:vAlign w:val="center"/>
          </w:tcPr>
          <w:p w14:paraId="101E9E0A" w14:textId="77777777" w:rsidR="00A84470" w:rsidRPr="00390AF2" w:rsidRDefault="00A84470" w:rsidP="005A4065">
            <w:pPr>
              <w:rPr>
                <w:b/>
                <w:sz w:val="20"/>
                <w:szCs w:val="20"/>
              </w:rPr>
            </w:pPr>
          </w:p>
        </w:tc>
      </w:tr>
      <w:tr w:rsidR="00A84470" w:rsidRPr="00390AF2" w14:paraId="54F9B7A4" w14:textId="77777777" w:rsidTr="001401A8">
        <w:trPr>
          <w:trHeight w:val="422"/>
        </w:trPr>
        <w:tc>
          <w:tcPr>
            <w:tcW w:w="1276" w:type="dxa"/>
            <w:tcBorders>
              <w:top w:val="single" w:sz="4" w:space="0" w:color="auto"/>
              <w:left w:val="single" w:sz="4" w:space="0" w:color="auto"/>
              <w:bottom w:val="single" w:sz="4" w:space="0" w:color="auto"/>
              <w:right w:val="single" w:sz="4" w:space="0" w:color="auto"/>
            </w:tcBorders>
          </w:tcPr>
          <w:p w14:paraId="306FEDDA" w14:textId="77777777" w:rsidR="00A84470" w:rsidRPr="00390AF2" w:rsidRDefault="00A84470" w:rsidP="005A4065">
            <w:pPr>
              <w:rPr>
                <w:sz w:val="20"/>
                <w:szCs w:val="20"/>
              </w:rPr>
            </w:pPr>
            <w:r w:rsidRPr="00390AF2">
              <w:rPr>
                <w:sz w:val="20"/>
                <w:szCs w:val="20"/>
              </w:rPr>
              <w:t>UZM1107</w:t>
            </w:r>
          </w:p>
        </w:tc>
        <w:tc>
          <w:tcPr>
            <w:tcW w:w="661" w:type="dxa"/>
            <w:tcBorders>
              <w:top w:val="single" w:sz="4" w:space="0" w:color="auto"/>
              <w:left w:val="single" w:sz="4" w:space="0" w:color="auto"/>
              <w:bottom w:val="single" w:sz="4" w:space="0" w:color="auto"/>
              <w:right w:val="single" w:sz="4" w:space="0" w:color="auto"/>
            </w:tcBorders>
          </w:tcPr>
          <w:p w14:paraId="51049891" w14:textId="77777777" w:rsidR="00A84470" w:rsidRPr="00390AF2" w:rsidRDefault="00A84470" w:rsidP="005A4065">
            <w:pPr>
              <w:rPr>
                <w:sz w:val="20"/>
                <w:szCs w:val="20"/>
              </w:rPr>
            </w:pPr>
            <w:r w:rsidRPr="00390AF2">
              <w:rPr>
                <w:sz w:val="20"/>
                <w:szCs w:val="20"/>
              </w:rPr>
              <w:t>4</w:t>
            </w:r>
          </w:p>
        </w:tc>
        <w:tc>
          <w:tcPr>
            <w:tcW w:w="529" w:type="dxa"/>
            <w:tcBorders>
              <w:top w:val="single" w:sz="4" w:space="0" w:color="auto"/>
              <w:left w:val="single" w:sz="4" w:space="0" w:color="auto"/>
              <w:bottom w:val="single" w:sz="4" w:space="0" w:color="auto"/>
              <w:right w:val="single" w:sz="4" w:space="0" w:color="auto"/>
            </w:tcBorders>
          </w:tcPr>
          <w:p w14:paraId="385DC5E2" w14:textId="77777777" w:rsidR="00A84470" w:rsidRPr="00390AF2" w:rsidRDefault="00A84470" w:rsidP="005A4065">
            <w:pPr>
              <w:rPr>
                <w:sz w:val="20"/>
                <w:szCs w:val="20"/>
              </w:rPr>
            </w:pPr>
            <w:r w:rsidRPr="00390AF2">
              <w:rPr>
                <w:sz w:val="20"/>
                <w:szCs w:val="20"/>
              </w:rPr>
              <w:t>3</w:t>
            </w:r>
          </w:p>
        </w:tc>
        <w:tc>
          <w:tcPr>
            <w:tcW w:w="2643" w:type="dxa"/>
            <w:tcBorders>
              <w:top w:val="single" w:sz="4" w:space="0" w:color="auto"/>
              <w:left w:val="single" w:sz="4" w:space="0" w:color="auto"/>
              <w:bottom w:val="single" w:sz="4" w:space="0" w:color="auto"/>
              <w:right w:val="single" w:sz="4" w:space="0" w:color="auto"/>
            </w:tcBorders>
          </w:tcPr>
          <w:p w14:paraId="007D511D" w14:textId="77777777" w:rsidR="00A84470" w:rsidRPr="00390AF2" w:rsidRDefault="00A84470" w:rsidP="005A4065">
            <w:pPr>
              <w:rPr>
                <w:sz w:val="20"/>
                <w:szCs w:val="20"/>
              </w:rPr>
            </w:pPr>
            <w:r w:rsidRPr="00390AF2">
              <w:rPr>
                <w:sz w:val="20"/>
                <w:szCs w:val="20"/>
              </w:rPr>
              <w:t>Prof. Dr. Yahya Ünlü</w:t>
            </w:r>
          </w:p>
          <w:p w14:paraId="629D6920" w14:textId="77777777" w:rsidR="00A84470" w:rsidRPr="00390AF2" w:rsidRDefault="00A84470" w:rsidP="005A4065">
            <w:pPr>
              <w:rPr>
                <w:sz w:val="20"/>
                <w:szCs w:val="20"/>
              </w:rPr>
            </w:pPr>
            <w:r w:rsidRPr="00390AF2">
              <w:rPr>
                <w:sz w:val="20"/>
                <w:szCs w:val="20"/>
              </w:rPr>
              <w:t xml:space="preserve">Doç. Dr. </w:t>
            </w:r>
            <w:proofErr w:type="spellStart"/>
            <w:r w:rsidRPr="00390AF2">
              <w:rPr>
                <w:sz w:val="20"/>
                <w:szCs w:val="20"/>
              </w:rPr>
              <w:t>Eyüpserhat</w:t>
            </w:r>
            <w:proofErr w:type="spellEnd"/>
            <w:r w:rsidRPr="00390AF2">
              <w:rPr>
                <w:sz w:val="20"/>
                <w:szCs w:val="20"/>
              </w:rPr>
              <w:t xml:space="preserve"> Çalık</w:t>
            </w:r>
          </w:p>
        </w:tc>
        <w:tc>
          <w:tcPr>
            <w:tcW w:w="1128" w:type="dxa"/>
            <w:tcBorders>
              <w:top w:val="single" w:sz="4" w:space="0" w:color="auto"/>
              <w:left w:val="single" w:sz="4" w:space="0" w:color="auto"/>
              <w:bottom w:val="single" w:sz="4" w:space="0" w:color="auto"/>
              <w:right w:val="single" w:sz="4" w:space="0" w:color="auto"/>
            </w:tcBorders>
          </w:tcPr>
          <w:p w14:paraId="4BD6D52E" w14:textId="77777777" w:rsidR="00A84470" w:rsidRPr="00390AF2" w:rsidRDefault="00A84470" w:rsidP="005A4065">
            <w:pPr>
              <w:rPr>
                <w:sz w:val="20"/>
                <w:szCs w:val="20"/>
              </w:rPr>
            </w:pPr>
            <w:r w:rsidRPr="00390AF2">
              <w:rPr>
                <w:sz w:val="20"/>
                <w:szCs w:val="20"/>
              </w:rPr>
              <w:t>Pazartesi</w:t>
            </w:r>
          </w:p>
        </w:tc>
        <w:tc>
          <w:tcPr>
            <w:tcW w:w="1175" w:type="dxa"/>
            <w:tcBorders>
              <w:top w:val="single" w:sz="4" w:space="0" w:color="auto"/>
              <w:left w:val="single" w:sz="4" w:space="0" w:color="auto"/>
              <w:bottom w:val="single" w:sz="4" w:space="0" w:color="auto"/>
              <w:right w:val="single" w:sz="4" w:space="0" w:color="auto"/>
            </w:tcBorders>
          </w:tcPr>
          <w:p w14:paraId="0BBD21E0" w14:textId="77777777" w:rsidR="00A84470" w:rsidRPr="00390AF2" w:rsidRDefault="00A84470" w:rsidP="005A4065">
            <w:pPr>
              <w:rPr>
                <w:sz w:val="20"/>
                <w:szCs w:val="20"/>
              </w:rPr>
            </w:pPr>
            <w:r w:rsidRPr="00390AF2">
              <w:rPr>
                <w:sz w:val="20"/>
                <w:szCs w:val="20"/>
              </w:rPr>
              <w:t xml:space="preserve">08.00–12.00 </w:t>
            </w:r>
          </w:p>
          <w:p w14:paraId="71C951E2" w14:textId="77777777" w:rsidR="00A84470" w:rsidRPr="00390AF2" w:rsidRDefault="00A84470" w:rsidP="005A4065">
            <w:pPr>
              <w:rPr>
                <w:sz w:val="20"/>
                <w:szCs w:val="20"/>
              </w:rPr>
            </w:pPr>
            <w:r w:rsidRPr="00390AF2">
              <w:rPr>
                <w:sz w:val="20"/>
                <w:szCs w:val="20"/>
              </w:rPr>
              <w:t>13.00–16.00</w:t>
            </w:r>
          </w:p>
        </w:tc>
        <w:tc>
          <w:tcPr>
            <w:tcW w:w="2936" w:type="dxa"/>
            <w:tcBorders>
              <w:top w:val="single" w:sz="4" w:space="0" w:color="auto"/>
              <w:left w:val="single" w:sz="4" w:space="0" w:color="auto"/>
              <w:bottom w:val="single" w:sz="4" w:space="0" w:color="auto"/>
              <w:right w:val="single" w:sz="4" w:space="0" w:color="auto"/>
            </w:tcBorders>
          </w:tcPr>
          <w:p w14:paraId="53573E31" w14:textId="77777777" w:rsidR="00A84470" w:rsidRPr="00390AF2" w:rsidRDefault="00A84470" w:rsidP="005A4065">
            <w:pPr>
              <w:rPr>
                <w:sz w:val="20"/>
                <w:szCs w:val="20"/>
              </w:rPr>
            </w:pPr>
            <w:r w:rsidRPr="00390AF2">
              <w:rPr>
                <w:sz w:val="20"/>
                <w:szCs w:val="20"/>
              </w:rPr>
              <w:t xml:space="preserve">Ameliyathane, Kalp-Damar Cerrahisi Öğretim Üyeleri S Blok Seminer Odası </w:t>
            </w:r>
          </w:p>
        </w:tc>
      </w:tr>
      <w:tr w:rsidR="00A84470" w:rsidRPr="00390AF2" w14:paraId="05C328FA" w14:textId="77777777" w:rsidTr="001401A8">
        <w:trPr>
          <w:trHeight w:val="433"/>
        </w:trPr>
        <w:tc>
          <w:tcPr>
            <w:tcW w:w="1276" w:type="dxa"/>
            <w:tcBorders>
              <w:top w:val="single" w:sz="4" w:space="0" w:color="auto"/>
              <w:left w:val="single" w:sz="4" w:space="0" w:color="auto"/>
              <w:bottom w:val="single" w:sz="4" w:space="0" w:color="auto"/>
              <w:right w:val="single" w:sz="4" w:space="0" w:color="auto"/>
            </w:tcBorders>
          </w:tcPr>
          <w:p w14:paraId="0B06E041" w14:textId="77777777" w:rsidR="00A84470" w:rsidRPr="00390AF2" w:rsidRDefault="00A84470" w:rsidP="005A4065">
            <w:pPr>
              <w:rPr>
                <w:sz w:val="20"/>
                <w:szCs w:val="20"/>
              </w:rPr>
            </w:pPr>
            <w:r w:rsidRPr="00390AF2">
              <w:rPr>
                <w:sz w:val="20"/>
                <w:szCs w:val="20"/>
              </w:rPr>
              <w:t>UZM1107</w:t>
            </w:r>
          </w:p>
        </w:tc>
        <w:tc>
          <w:tcPr>
            <w:tcW w:w="661" w:type="dxa"/>
            <w:tcBorders>
              <w:top w:val="single" w:sz="4" w:space="0" w:color="auto"/>
              <w:left w:val="single" w:sz="4" w:space="0" w:color="auto"/>
              <w:bottom w:val="single" w:sz="4" w:space="0" w:color="auto"/>
              <w:right w:val="single" w:sz="4" w:space="0" w:color="auto"/>
            </w:tcBorders>
          </w:tcPr>
          <w:p w14:paraId="21D5D0A4" w14:textId="77777777" w:rsidR="00A84470" w:rsidRPr="00390AF2" w:rsidRDefault="00A84470" w:rsidP="005A4065">
            <w:pPr>
              <w:rPr>
                <w:sz w:val="20"/>
                <w:szCs w:val="20"/>
              </w:rPr>
            </w:pPr>
            <w:r w:rsidRPr="00390AF2">
              <w:rPr>
                <w:sz w:val="20"/>
                <w:szCs w:val="20"/>
              </w:rPr>
              <w:t>4</w:t>
            </w:r>
          </w:p>
        </w:tc>
        <w:tc>
          <w:tcPr>
            <w:tcW w:w="529" w:type="dxa"/>
            <w:tcBorders>
              <w:top w:val="single" w:sz="4" w:space="0" w:color="auto"/>
              <w:left w:val="single" w:sz="4" w:space="0" w:color="auto"/>
              <w:bottom w:val="single" w:sz="4" w:space="0" w:color="auto"/>
              <w:right w:val="single" w:sz="4" w:space="0" w:color="auto"/>
            </w:tcBorders>
          </w:tcPr>
          <w:p w14:paraId="22B1F1CE" w14:textId="77777777" w:rsidR="00A84470" w:rsidRPr="00390AF2" w:rsidRDefault="00A84470" w:rsidP="005A4065">
            <w:pPr>
              <w:rPr>
                <w:sz w:val="20"/>
                <w:szCs w:val="20"/>
              </w:rPr>
            </w:pPr>
            <w:r w:rsidRPr="00390AF2">
              <w:rPr>
                <w:sz w:val="20"/>
                <w:szCs w:val="20"/>
              </w:rPr>
              <w:t>3</w:t>
            </w:r>
          </w:p>
        </w:tc>
        <w:tc>
          <w:tcPr>
            <w:tcW w:w="2643" w:type="dxa"/>
            <w:tcBorders>
              <w:top w:val="single" w:sz="4" w:space="0" w:color="auto"/>
              <w:left w:val="single" w:sz="4" w:space="0" w:color="auto"/>
              <w:bottom w:val="single" w:sz="4" w:space="0" w:color="auto"/>
              <w:right w:val="single" w:sz="4" w:space="0" w:color="auto"/>
            </w:tcBorders>
          </w:tcPr>
          <w:p w14:paraId="1F963797" w14:textId="77777777" w:rsidR="00A84470" w:rsidRPr="00390AF2" w:rsidRDefault="00A84470" w:rsidP="005A4065">
            <w:pPr>
              <w:rPr>
                <w:sz w:val="20"/>
                <w:szCs w:val="20"/>
              </w:rPr>
            </w:pPr>
            <w:r w:rsidRPr="00390AF2">
              <w:rPr>
                <w:sz w:val="20"/>
                <w:szCs w:val="20"/>
              </w:rPr>
              <w:t xml:space="preserve">Doç. Dr. </w:t>
            </w:r>
            <w:proofErr w:type="spellStart"/>
            <w:r w:rsidRPr="00390AF2">
              <w:rPr>
                <w:sz w:val="20"/>
                <w:szCs w:val="20"/>
              </w:rPr>
              <w:t>Eyüpserhat</w:t>
            </w:r>
            <w:proofErr w:type="spellEnd"/>
            <w:r w:rsidRPr="00390AF2">
              <w:rPr>
                <w:sz w:val="20"/>
                <w:szCs w:val="20"/>
              </w:rPr>
              <w:t xml:space="preserve"> Çalık Prof. Dr. Uğur Kaya</w:t>
            </w:r>
          </w:p>
        </w:tc>
        <w:tc>
          <w:tcPr>
            <w:tcW w:w="1128" w:type="dxa"/>
            <w:tcBorders>
              <w:top w:val="single" w:sz="4" w:space="0" w:color="auto"/>
              <w:left w:val="single" w:sz="4" w:space="0" w:color="auto"/>
              <w:bottom w:val="single" w:sz="4" w:space="0" w:color="auto"/>
              <w:right w:val="single" w:sz="4" w:space="0" w:color="auto"/>
            </w:tcBorders>
          </w:tcPr>
          <w:p w14:paraId="60DF67D5" w14:textId="77777777" w:rsidR="00A84470" w:rsidRPr="00390AF2" w:rsidRDefault="00A84470" w:rsidP="005A4065">
            <w:pPr>
              <w:rPr>
                <w:sz w:val="20"/>
                <w:szCs w:val="20"/>
              </w:rPr>
            </w:pPr>
            <w:r w:rsidRPr="00390AF2">
              <w:rPr>
                <w:sz w:val="20"/>
                <w:szCs w:val="20"/>
              </w:rPr>
              <w:t>Salı</w:t>
            </w:r>
          </w:p>
        </w:tc>
        <w:tc>
          <w:tcPr>
            <w:tcW w:w="1175" w:type="dxa"/>
            <w:tcBorders>
              <w:top w:val="single" w:sz="4" w:space="0" w:color="auto"/>
              <w:left w:val="single" w:sz="4" w:space="0" w:color="auto"/>
              <w:bottom w:val="single" w:sz="4" w:space="0" w:color="auto"/>
              <w:right w:val="single" w:sz="4" w:space="0" w:color="auto"/>
            </w:tcBorders>
          </w:tcPr>
          <w:p w14:paraId="759F3742" w14:textId="77777777" w:rsidR="00A84470" w:rsidRPr="00390AF2" w:rsidRDefault="00A84470" w:rsidP="005A4065">
            <w:pPr>
              <w:rPr>
                <w:sz w:val="20"/>
                <w:szCs w:val="20"/>
              </w:rPr>
            </w:pPr>
            <w:r w:rsidRPr="00390AF2">
              <w:rPr>
                <w:sz w:val="20"/>
                <w:szCs w:val="20"/>
              </w:rPr>
              <w:t>08.00–12.00</w:t>
            </w:r>
          </w:p>
          <w:p w14:paraId="7817D9DB" w14:textId="77777777" w:rsidR="00A84470" w:rsidRPr="00390AF2" w:rsidRDefault="00A84470" w:rsidP="005A4065">
            <w:pPr>
              <w:rPr>
                <w:sz w:val="20"/>
                <w:szCs w:val="20"/>
              </w:rPr>
            </w:pPr>
            <w:r w:rsidRPr="00390AF2">
              <w:rPr>
                <w:sz w:val="20"/>
                <w:szCs w:val="20"/>
              </w:rPr>
              <w:t>13.00–16.00</w:t>
            </w:r>
          </w:p>
        </w:tc>
        <w:tc>
          <w:tcPr>
            <w:tcW w:w="2936" w:type="dxa"/>
            <w:tcBorders>
              <w:top w:val="single" w:sz="4" w:space="0" w:color="auto"/>
              <w:left w:val="single" w:sz="4" w:space="0" w:color="auto"/>
              <w:bottom w:val="single" w:sz="4" w:space="0" w:color="auto"/>
              <w:right w:val="single" w:sz="4" w:space="0" w:color="auto"/>
            </w:tcBorders>
          </w:tcPr>
          <w:p w14:paraId="460DA291" w14:textId="77777777" w:rsidR="00A84470" w:rsidRPr="00390AF2" w:rsidRDefault="00A84470" w:rsidP="005A4065">
            <w:pPr>
              <w:rPr>
                <w:sz w:val="20"/>
                <w:szCs w:val="20"/>
              </w:rPr>
            </w:pPr>
            <w:r w:rsidRPr="00390AF2">
              <w:rPr>
                <w:sz w:val="20"/>
                <w:szCs w:val="20"/>
              </w:rPr>
              <w:t xml:space="preserve">Ameliyathane </w:t>
            </w:r>
          </w:p>
          <w:p w14:paraId="14225FD5" w14:textId="77777777" w:rsidR="00A84470" w:rsidRPr="00390AF2" w:rsidRDefault="00A84470" w:rsidP="005A4065">
            <w:pPr>
              <w:rPr>
                <w:sz w:val="20"/>
                <w:szCs w:val="20"/>
              </w:rPr>
            </w:pPr>
            <w:r w:rsidRPr="00390AF2">
              <w:rPr>
                <w:sz w:val="20"/>
                <w:szCs w:val="20"/>
              </w:rPr>
              <w:t>Yoğun Bakım</w:t>
            </w:r>
          </w:p>
        </w:tc>
      </w:tr>
      <w:tr w:rsidR="00A84470" w:rsidRPr="00390AF2" w14:paraId="2F9D304A" w14:textId="77777777" w:rsidTr="001401A8">
        <w:trPr>
          <w:trHeight w:val="433"/>
        </w:trPr>
        <w:tc>
          <w:tcPr>
            <w:tcW w:w="1276" w:type="dxa"/>
            <w:tcBorders>
              <w:top w:val="single" w:sz="4" w:space="0" w:color="auto"/>
              <w:left w:val="single" w:sz="4" w:space="0" w:color="auto"/>
              <w:bottom w:val="single" w:sz="4" w:space="0" w:color="auto"/>
              <w:right w:val="single" w:sz="4" w:space="0" w:color="auto"/>
            </w:tcBorders>
          </w:tcPr>
          <w:p w14:paraId="2B07B3F2" w14:textId="77777777" w:rsidR="00A84470" w:rsidRPr="00390AF2" w:rsidRDefault="00A84470" w:rsidP="005A4065">
            <w:pPr>
              <w:rPr>
                <w:sz w:val="20"/>
                <w:szCs w:val="20"/>
              </w:rPr>
            </w:pPr>
            <w:r w:rsidRPr="00390AF2">
              <w:rPr>
                <w:sz w:val="20"/>
                <w:szCs w:val="20"/>
              </w:rPr>
              <w:t>UZM1107</w:t>
            </w:r>
          </w:p>
        </w:tc>
        <w:tc>
          <w:tcPr>
            <w:tcW w:w="661" w:type="dxa"/>
            <w:tcBorders>
              <w:top w:val="single" w:sz="4" w:space="0" w:color="auto"/>
              <w:left w:val="single" w:sz="4" w:space="0" w:color="auto"/>
              <w:bottom w:val="single" w:sz="4" w:space="0" w:color="auto"/>
              <w:right w:val="single" w:sz="4" w:space="0" w:color="auto"/>
            </w:tcBorders>
          </w:tcPr>
          <w:p w14:paraId="618F1C6F" w14:textId="77777777" w:rsidR="00A84470" w:rsidRPr="00390AF2" w:rsidRDefault="00A84470" w:rsidP="005A4065">
            <w:pPr>
              <w:rPr>
                <w:sz w:val="20"/>
                <w:szCs w:val="20"/>
              </w:rPr>
            </w:pPr>
            <w:r w:rsidRPr="00390AF2">
              <w:rPr>
                <w:sz w:val="20"/>
                <w:szCs w:val="20"/>
              </w:rPr>
              <w:t>4</w:t>
            </w:r>
          </w:p>
        </w:tc>
        <w:tc>
          <w:tcPr>
            <w:tcW w:w="529" w:type="dxa"/>
            <w:tcBorders>
              <w:top w:val="single" w:sz="4" w:space="0" w:color="auto"/>
              <w:left w:val="single" w:sz="4" w:space="0" w:color="auto"/>
              <w:bottom w:val="single" w:sz="4" w:space="0" w:color="auto"/>
              <w:right w:val="single" w:sz="4" w:space="0" w:color="auto"/>
            </w:tcBorders>
          </w:tcPr>
          <w:p w14:paraId="4A42C024" w14:textId="77777777" w:rsidR="00A84470" w:rsidRPr="00390AF2" w:rsidRDefault="00A84470" w:rsidP="005A4065">
            <w:pPr>
              <w:rPr>
                <w:sz w:val="20"/>
                <w:szCs w:val="20"/>
              </w:rPr>
            </w:pPr>
            <w:r w:rsidRPr="00390AF2">
              <w:rPr>
                <w:sz w:val="20"/>
                <w:szCs w:val="20"/>
              </w:rPr>
              <w:t>3</w:t>
            </w:r>
          </w:p>
        </w:tc>
        <w:tc>
          <w:tcPr>
            <w:tcW w:w="2643" w:type="dxa"/>
            <w:tcBorders>
              <w:top w:val="single" w:sz="4" w:space="0" w:color="auto"/>
              <w:left w:val="single" w:sz="4" w:space="0" w:color="auto"/>
              <w:bottom w:val="single" w:sz="4" w:space="0" w:color="auto"/>
              <w:right w:val="single" w:sz="4" w:space="0" w:color="auto"/>
            </w:tcBorders>
          </w:tcPr>
          <w:p w14:paraId="7DD1FB8B" w14:textId="77777777" w:rsidR="00A84470" w:rsidRPr="00390AF2" w:rsidRDefault="00A84470" w:rsidP="005A4065">
            <w:pPr>
              <w:rPr>
                <w:sz w:val="20"/>
                <w:szCs w:val="20"/>
              </w:rPr>
            </w:pPr>
            <w:r w:rsidRPr="00390AF2">
              <w:rPr>
                <w:sz w:val="20"/>
                <w:szCs w:val="20"/>
              </w:rPr>
              <w:t>Prof. Dr. Yahya Ünlü</w:t>
            </w:r>
          </w:p>
          <w:p w14:paraId="7BABF4DC" w14:textId="77777777" w:rsidR="00A84470" w:rsidRPr="00390AF2" w:rsidRDefault="00A84470" w:rsidP="005A4065">
            <w:pPr>
              <w:rPr>
                <w:sz w:val="20"/>
                <w:szCs w:val="20"/>
              </w:rPr>
            </w:pPr>
            <w:r w:rsidRPr="00390AF2">
              <w:rPr>
                <w:sz w:val="20"/>
                <w:szCs w:val="20"/>
              </w:rPr>
              <w:t>Prof. Dr. Bilgehan Erkut</w:t>
            </w:r>
          </w:p>
        </w:tc>
        <w:tc>
          <w:tcPr>
            <w:tcW w:w="1128" w:type="dxa"/>
            <w:tcBorders>
              <w:top w:val="single" w:sz="4" w:space="0" w:color="auto"/>
              <w:left w:val="single" w:sz="4" w:space="0" w:color="auto"/>
              <w:bottom w:val="single" w:sz="4" w:space="0" w:color="auto"/>
              <w:right w:val="single" w:sz="4" w:space="0" w:color="auto"/>
            </w:tcBorders>
          </w:tcPr>
          <w:p w14:paraId="0EDD9562" w14:textId="77777777" w:rsidR="00A84470" w:rsidRPr="00390AF2" w:rsidRDefault="00A84470" w:rsidP="005A4065">
            <w:pPr>
              <w:rPr>
                <w:sz w:val="20"/>
                <w:szCs w:val="20"/>
              </w:rPr>
            </w:pPr>
            <w:r w:rsidRPr="00390AF2">
              <w:rPr>
                <w:sz w:val="20"/>
                <w:szCs w:val="20"/>
              </w:rPr>
              <w:t>Çarşamba</w:t>
            </w:r>
          </w:p>
        </w:tc>
        <w:tc>
          <w:tcPr>
            <w:tcW w:w="1175" w:type="dxa"/>
            <w:tcBorders>
              <w:top w:val="single" w:sz="4" w:space="0" w:color="auto"/>
              <w:left w:val="single" w:sz="4" w:space="0" w:color="auto"/>
              <w:bottom w:val="single" w:sz="4" w:space="0" w:color="auto"/>
              <w:right w:val="single" w:sz="4" w:space="0" w:color="auto"/>
            </w:tcBorders>
          </w:tcPr>
          <w:p w14:paraId="65B89502" w14:textId="77777777" w:rsidR="00A84470" w:rsidRPr="00390AF2" w:rsidRDefault="00A84470" w:rsidP="005A4065">
            <w:pPr>
              <w:rPr>
                <w:sz w:val="20"/>
                <w:szCs w:val="20"/>
              </w:rPr>
            </w:pPr>
            <w:r w:rsidRPr="00390AF2">
              <w:rPr>
                <w:sz w:val="20"/>
                <w:szCs w:val="20"/>
              </w:rPr>
              <w:t>08.00–12.00</w:t>
            </w:r>
          </w:p>
          <w:p w14:paraId="753967B5" w14:textId="77777777" w:rsidR="00A84470" w:rsidRPr="00390AF2" w:rsidRDefault="00A84470" w:rsidP="005A4065">
            <w:pPr>
              <w:rPr>
                <w:sz w:val="20"/>
                <w:szCs w:val="20"/>
              </w:rPr>
            </w:pPr>
            <w:r w:rsidRPr="00390AF2">
              <w:rPr>
                <w:sz w:val="20"/>
                <w:szCs w:val="20"/>
              </w:rPr>
              <w:t>13.00–16.00</w:t>
            </w:r>
          </w:p>
        </w:tc>
        <w:tc>
          <w:tcPr>
            <w:tcW w:w="2936" w:type="dxa"/>
            <w:tcBorders>
              <w:top w:val="single" w:sz="4" w:space="0" w:color="auto"/>
              <w:left w:val="single" w:sz="4" w:space="0" w:color="auto"/>
              <w:bottom w:val="single" w:sz="4" w:space="0" w:color="auto"/>
              <w:right w:val="single" w:sz="4" w:space="0" w:color="auto"/>
            </w:tcBorders>
          </w:tcPr>
          <w:p w14:paraId="364C7FDE" w14:textId="77777777" w:rsidR="00A84470" w:rsidRPr="00390AF2" w:rsidRDefault="00A84470" w:rsidP="005A4065">
            <w:pPr>
              <w:rPr>
                <w:sz w:val="20"/>
                <w:szCs w:val="20"/>
              </w:rPr>
            </w:pPr>
            <w:r w:rsidRPr="00390AF2">
              <w:rPr>
                <w:sz w:val="20"/>
                <w:szCs w:val="20"/>
              </w:rPr>
              <w:t>Kalp-Damar Cerrahisi Klinik</w:t>
            </w:r>
          </w:p>
          <w:p w14:paraId="2FD23DE4" w14:textId="77777777" w:rsidR="00A84470" w:rsidRPr="00390AF2" w:rsidRDefault="00A84470" w:rsidP="005A4065">
            <w:pPr>
              <w:rPr>
                <w:sz w:val="20"/>
                <w:szCs w:val="20"/>
              </w:rPr>
            </w:pPr>
            <w:r w:rsidRPr="00390AF2">
              <w:rPr>
                <w:sz w:val="20"/>
                <w:szCs w:val="20"/>
              </w:rPr>
              <w:t>Seminer Odası</w:t>
            </w:r>
          </w:p>
        </w:tc>
      </w:tr>
      <w:tr w:rsidR="00A84470" w:rsidRPr="00390AF2" w14:paraId="4D018230" w14:textId="77777777" w:rsidTr="001401A8">
        <w:trPr>
          <w:trHeight w:val="422"/>
        </w:trPr>
        <w:tc>
          <w:tcPr>
            <w:tcW w:w="1276" w:type="dxa"/>
            <w:tcBorders>
              <w:top w:val="single" w:sz="4" w:space="0" w:color="auto"/>
              <w:left w:val="single" w:sz="4" w:space="0" w:color="auto"/>
              <w:bottom w:val="single" w:sz="4" w:space="0" w:color="auto"/>
              <w:right w:val="single" w:sz="4" w:space="0" w:color="auto"/>
            </w:tcBorders>
          </w:tcPr>
          <w:p w14:paraId="3C526644" w14:textId="77777777" w:rsidR="00A84470" w:rsidRPr="00390AF2" w:rsidRDefault="00A84470" w:rsidP="005A4065">
            <w:pPr>
              <w:rPr>
                <w:sz w:val="20"/>
                <w:szCs w:val="20"/>
              </w:rPr>
            </w:pPr>
            <w:r w:rsidRPr="00390AF2">
              <w:rPr>
                <w:sz w:val="20"/>
                <w:szCs w:val="20"/>
              </w:rPr>
              <w:t>UZM1107</w:t>
            </w:r>
          </w:p>
        </w:tc>
        <w:tc>
          <w:tcPr>
            <w:tcW w:w="661" w:type="dxa"/>
            <w:tcBorders>
              <w:top w:val="single" w:sz="4" w:space="0" w:color="auto"/>
              <w:left w:val="single" w:sz="4" w:space="0" w:color="auto"/>
              <w:bottom w:val="single" w:sz="4" w:space="0" w:color="auto"/>
              <w:right w:val="single" w:sz="4" w:space="0" w:color="auto"/>
            </w:tcBorders>
          </w:tcPr>
          <w:p w14:paraId="402A214F" w14:textId="77777777" w:rsidR="00A84470" w:rsidRPr="00390AF2" w:rsidRDefault="00A84470" w:rsidP="005A4065">
            <w:pPr>
              <w:rPr>
                <w:sz w:val="20"/>
                <w:szCs w:val="20"/>
              </w:rPr>
            </w:pPr>
            <w:r w:rsidRPr="00390AF2">
              <w:rPr>
                <w:sz w:val="20"/>
                <w:szCs w:val="20"/>
              </w:rPr>
              <w:t>4</w:t>
            </w:r>
          </w:p>
        </w:tc>
        <w:tc>
          <w:tcPr>
            <w:tcW w:w="529" w:type="dxa"/>
            <w:tcBorders>
              <w:top w:val="single" w:sz="4" w:space="0" w:color="auto"/>
              <w:left w:val="single" w:sz="4" w:space="0" w:color="auto"/>
              <w:bottom w:val="single" w:sz="4" w:space="0" w:color="auto"/>
              <w:right w:val="single" w:sz="4" w:space="0" w:color="auto"/>
            </w:tcBorders>
          </w:tcPr>
          <w:p w14:paraId="2B4CAF0A" w14:textId="77777777" w:rsidR="00A84470" w:rsidRPr="00390AF2" w:rsidRDefault="00A84470" w:rsidP="005A4065">
            <w:pPr>
              <w:rPr>
                <w:sz w:val="20"/>
                <w:szCs w:val="20"/>
              </w:rPr>
            </w:pPr>
            <w:r w:rsidRPr="00390AF2">
              <w:rPr>
                <w:sz w:val="20"/>
                <w:szCs w:val="20"/>
              </w:rPr>
              <w:t>3</w:t>
            </w:r>
          </w:p>
        </w:tc>
        <w:tc>
          <w:tcPr>
            <w:tcW w:w="2643" w:type="dxa"/>
            <w:tcBorders>
              <w:top w:val="single" w:sz="4" w:space="0" w:color="auto"/>
              <w:left w:val="single" w:sz="4" w:space="0" w:color="auto"/>
              <w:bottom w:val="single" w:sz="4" w:space="0" w:color="auto"/>
              <w:right w:val="single" w:sz="4" w:space="0" w:color="auto"/>
            </w:tcBorders>
          </w:tcPr>
          <w:p w14:paraId="37E3D638" w14:textId="77777777" w:rsidR="00A84470" w:rsidRPr="00390AF2" w:rsidRDefault="00A84470" w:rsidP="005A4065">
            <w:pPr>
              <w:rPr>
                <w:sz w:val="20"/>
                <w:szCs w:val="20"/>
              </w:rPr>
            </w:pPr>
            <w:r w:rsidRPr="00390AF2">
              <w:rPr>
                <w:sz w:val="20"/>
                <w:szCs w:val="20"/>
              </w:rPr>
              <w:t xml:space="preserve">Doç. Dr. </w:t>
            </w:r>
            <w:proofErr w:type="spellStart"/>
            <w:r w:rsidRPr="00390AF2">
              <w:rPr>
                <w:sz w:val="20"/>
                <w:szCs w:val="20"/>
              </w:rPr>
              <w:t>Eyüpserhat</w:t>
            </w:r>
            <w:proofErr w:type="spellEnd"/>
            <w:r w:rsidRPr="00390AF2">
              <w:rPr>
                <w:sz w:val="20"/>
                <w:szCs w:val="20"/>
              </w:rPr>
              <w:t xml:space="preserve"> Çalık Prof. Dr. </w:t>
            </w:r>
            <w:proofErr w:type="spellStart"/>
            <w:r w:rsidRPr="00390AF2">
              <w:rPr>
                <w:sz w:val="20"/>
                <w:szCs w:val="20"/>
              </w:rPr>
              <w:t>Abdurrahim</w:t>
            </w:r>
            <w:proofErr w:type="spellEnd"/>
            <w:r w:rsidRPr="00390AF2">
              <w:rPr>
                <w:sz w:val="20"/>
                <w:szCs w:val="20"/>
              </w:rPr>
              <w:t xml:space="preserve"> Çolak  </w:t>
            </w:r>
          </w:p>
        </w:tc>
        <w:tc>
          <w:tcPr>
            <w:tcW w:w="1128" w:type="dxa"/>
            <w:tcBorders>
              <w:top w:val="single" w:sz="4" w:space="0" w:color="auto"/>
              <w:left w:val="single" w:sz="4" w:space="0" w:color="auto"/>
              <w:bottom w:val="single" w:sz="4" w:space="0" w:color="auto"/>
              <w:right w:val="single" w:sz="4" w:space="0" w:color="auto"/>
            </w:tcBorders>
          </w:tcPr>
          <w:p w14:paraId="3A9DF60A" w14:textId="77777777" w:rsidR="00A84470" w:rsidRPr="00390AF2" w:rsidRDefault="00A84470" w:rsidP="005A4065">
            <w:pPr>
              <w:rPr>
                <w:sz w:val="20"/>
                <w:szCs w:val="20"/>
              </w:rPr>
            </w:pPr>
            <w:r w:rsidRPr="00390AF2">
              <w:rPr>
                <w:sz w:val="20"/>
                <w:szCs w:val="20"/>
              </w:rPr>
              <w:t>Perşembe</w:t>
            </w:r>
          </w:p>
        </w:tc>
        <w:tc>
          <w:tcPr>
            <w:tcW w:w="1175" w:type="dxa"/>
            <w:tcBorders>
              <w:top w:val="single" w:sz="4" w:space="0" w:color="auto"/>
              <w:left w:val="single" w:sz="4" w:space="0" w:color="auto"/>
              <w:bottom w:val="single" w:sz="4" w:space="0" w:color="auto"/>
              <w:right w:val="single" w:sz="4" w:space="0" w:color="auto"/>
            </w:tcBorders>
          </w:tcPr>
          <w:p w14:paraId="58F4B359" w14:textId="77777777" w:rsidR="00A84470" w:rsidRPr="00390AF2" w:rsidRDefault="00A84470" w:rsidP="005A4065">
            <w:pPr>
              <w:rPr>
                <w:sz w:val="20"/>
                <w:szCs w:val="20"/>
              </w:rPr>
            </w:pPr>
            <w:r w:rsidRPr="00390AF2">
              <w:rPr>
                <w:sz w:val="20"/>
                <w:szCs w:val="20"/>
              </w:rPr>
              <w:t>08.00–12.00</w:t>
            </w:r>
          </w:p>
          <w:p w14:paraId="3E9155BE" w14:textId="77777777" w:rsidR="00A84470" w:rsidRPr="00390AF2" w:rsidRDefault="00A84470" w:rsidP="005A4065">
            <w:pPr>
              <w:rPr>
                <w:sz w:val="20"/>
                <w:szCs w:val="20"/>
              </w:rPr>
            </w:pPr>
            <w:r w:rsidRPr="00390AF2">
              <w:rPr>
                <w:sz w:val="20"/>
                <w:szCs w:val="20"/>
              </w:rPr>
              <w:t>13.00–16.00</w:t>
            </w:r>
          </w:p>
        </w:tc>
        <w:tc>
          <w:tcPr>
            <w:tcW w:w="2936" w:type="dxa"/>
            <w:tcBorders>
              <w:top w:val="single" w:sz="4" w:space="0" w:color="auto"/>
              <w:left w:val="single" w:sz="4" w:space="0" w:color="auto"/>
              <w:bottom w:val="single" w:sz="4" w:space="0" w:color="auto"/>
              <w:right w:val="single" w:sz="4" w:space="0" w:color="auto"/>
            </w:tcBorders>
          </w:tcPr>
          <w:p w14:paraId="68932FE4" w14:textId="77777777" w:rsidR="00A84470" w:rsidRPr="00390AF2" w:rsidRDefault="00A84470" w:rsidP="005A4065">
            <w:pPr>
              <w:rPr>
                <w:sz w:val="20"/>
                <w:szCs w:val="20"/>
              </w:rPr>
            </w:pPr>
            <w:r w:rsidRPr="00390AF2">
              <w:rPr>
                <w:sz w:val="20"/>
                <w:szCs w:val="20"/>
              </w:rPr>
              <w:t xml:space="preserve">Öğretim Üyesi Odası </w:t>
            </w:r>
          </w:p>
          <w:p w14:paraId="71A11DCF" w14:textId="77777777" w:rsidR="00A84470" w:rsidRPr="00390AF2" w:rsidRDefault="00A84470" w:rsidP="005A4065">
            <w:pPr>
              <w:rPr>
                <w:sz w:val="20"/>
                <w:szCs w:val="20"/>
              </w:rPr>
            </w:pPr>
            <w:r w:rsidRPr="00390AF2">
              <w:rPr>
                <w:sz w:val="20"/>
                <w:szCs w:val="20"/>
              </w:rPr>
              <w:t>Yoğun Bakım</w:t>
            </w:r>
          </w:p>
        </w:tc>
      </w:tr>
      <w:tr w:rsidR="00A84470" w:rsidRPr="00390AF2" w14:paraId="5CF9C372" w14:textId="77777777" w:rsidTr="001401A8">
        <w:trPr>
          <w:trHeight w:val="456"/>
        </w:trPr>
        <w:tc>
          <w:tcPr>
            <w:tcW w:w="1276" w:type="dxa"/>
            <w:tcBorders>
              <w:top w:val="single" w:sz="4" w:space="0" w:color="auto"/>
              <w:left w:val="single" w:sz="4" w:space="0" w:color="auto"/>
              <w:bottom w:val="single" w:sz="4" w:space="0" w:color="auto"/>
              <w:right w:val="single" w:sz="4" w:space="0" w:color="auto"/>
            </w:tcBorders>
          </w:tcPr>
          <w:p w14:paraId="4DEC4C2B" w14:textId="77777777" w:rsidR="00A84470" w:rsidRPr="00390AF2" w:rsidRDefault="00A84470" w:rsidP="005A4065">
            <w:pPr>
              <w:rPr>
                <w:sz w:val="20"/>
                <w:szCs w:val="20"/>
              </w:rPr>
            </w:pPr>
            <w:r w:rsidRPr="00390AF2">
              <w:rPr>
                <w:sz w:val="20"/>
                <w:szCs w:val="20"/>
              </w:rPr>
              <w:t>UZM1107</w:t>
            </w:r>
          </w:p>
        </w:tc>
        <w:tc>
          <w:tcPr>
            <w:tcW w:w="661" w:type="dxa"/>
            <w:tcBorders>
              <w:top w:val="single" w:sz="4" w:space="0" w:color="auto"/>
              <w:left w:val="single" w:sz="4" w:space="0" w:color="auto"/>
              <w:bottom w:val="single" w:sz="4" w:space="0" w:color="auto"/>
              <w:right w:val="single" w:sz="4" w:space="0" w:color="auto"/>
            </w:tcBorders>
          </w:tcPr>
          <w:p w14:paraId="7D32FA90" w14:textId="77777777" w:rsidR="00A84470" w:rsidRPr="00390AF2" w:rsidRDefault="00A84470" w:rsidP="005A4065">
            <w:pPr>
              <w:rPr>
                <w:sz w:val="20"/>
                <w:szCs w:val="20"/>
              </w:rPr>
            </w:pPr>
            <w:r w:rsidRPr="00390AF2">
              <w:rPr>
                <w:sz w:val="20"/>
                <w:szCs w:val="20"/>
              </w:rPr>
              <w:t>4</w:t>
            </w:r>
          </w:p>
        </w:tc>
        <w:tc>
          <w:tcPr>
            <w:tcW w:w="529" w:type="dxa"/>
            <w:tcBorders>
              <w:top w:val="single" w:sz="4" w:space="0" w:color="auto"/>
              <w:left w:val="single" w:sz="4" w:space="0" w:color="auto"/>
              <w:bottom w:val="single" w:sz="4" w:space="0" w:color="auto"/>
              <w:right w:val="single" w:sz="4" w:space="0" w:color="auto"/>
            </w:tcBorders>
          </w:tcPr>
          <w:p w14:paraId="27C36A90" w14:textId="77777777" w:rsidR="00A84470" w:rsidRPr="00390AF2" w:rsidRDefault="00A84470" w:rsidP="005A4065">
            <w:pPr>
              <w:rPr>
                <w:sz w:val="20"/>
                <w:szCs w:val="20"/>
              </w:rPr>
            </w:pPr>
            <w:r w:rsidRPr="00390AF2">
              <w:rPr>
                <w:sz w:val="20"/>
                <w:szCs w:val="20"/>
              </w:rPr>
              <w:t>3</w:t>
            </w:r>
          </w:p>
        </w:tc>
        <w:tc>
          <w:tcPr>
            <w:tcW w:w="2643" w:type="dxa"/>
            <w:tcBorders>
              <w:top w:val="single" w:sz="4" w:space="0" w:color="auto"/>
              <w:left w:val="single" w:sz="4" w:space="0" w:color="auto"/>
              <w:bottom w:val="single" w:sz="4" w:space="0" w:color="auto"/>
              <w:right w:val="single" w:sz="4" w:space="0" w:color="auto"/>
            </w:tcBorders>
          </w:tcPr>
          <w:p w14:paraId="0EDBE0B8" w14:textId="77777777" w:rsidR="00A84470" w:rsidRPr="00390AF2" w:rsidRDefault="00A84470" w:rsidP="005A4065">
            <w:pPr>
              <w:rPr>
                <w:sz w:val="20"/>
                <w:szCs w:val="20"/>
              </w:rPr>
            </w:pPr>
            <w:r w:rsidRPr="00390AF2">
              <w:rPr>
                <w:sz w:val="20"/>
                <w:szCs w:val="20"/>
              </w:rPr>
              <w:t>Prof. Dr. Bilgehan Erkut</w:t>
            </w:r>
          </w:p>
          <w:p w14:paraId="2448B47C" w14:textId="77777777" w:rsidR="00A84470" w:rsidRPr="00390AF2" w:rsidRDefault="00A84470" w:rsidP="005A4065">
            <w:pPr>
              <w:rPr>
                <w:sz w:val="20"/>
                <w:szCs w:val="20"/>
              </w:rPr>
            </w:pPr>
            <w:r w:rsidRPr="00390AF2">
              <w:rPr>
                <w:sz w:val="20"/>
                <w:szCs w:val="20"/>
              </w:rPr>
              <w:t xml:space="preserve">Doç. Dr. Ümit Arslan </w:t>
            </w:r>
          </w:p>
          <w:p w14:paraId="1440B105" w14:textId="77777777" w:rsidR="00A84470" w:rsidRPr="00390AF2" w:rsidRDefault="00A84470" w:rsidP="005A4065">
            <w:pPr>
              <w:rPr>
                <w:sz w:val="20"/>
                <w:szCs w:val="20"/>
              </w:rPr>
            </w:pPr>
          </w:p>
        </w:tc>
        <w:tc>
          <w:tcPr>
            <w:tcW w:w="1128" w:type="dxa"/>
            <w:tcBorders>
              <w:top w:val="single" w:sz="4" w:space="0" w:color="auto"/>
              <w:left w:val="single" w:sz="4" w:space="0" w:color="auto"/>
              <w:bottom w:val="single" w:sz="4" w:space="0" w:color="auto"/>
              <w:right w:val="single" w:sz="4" w:space="0" w:color="auto"/>
            </w:tcBorders>
          </w:tcPr>
          <w:p w14:paraId="10D3DA98" w14:textId="77777777" w:rsidR="00A84470" w:rsidRPr="00390AF2" w:rsidRDefault="00A84470" w:rsidP="005A4065">
            <w:pPr>
              <w:rPr>
                <w:sz w:val="20"/>
                <w:szCs w:val="20"/>
              </w:rPr>
            </w:pPr>
            <w:r w:rsidRPr="00390AF2">
              <w:rPr>
                <w:sz w:val="20"/>
                <w:szCs w:val="20"/>
              </w:rPr>
              <w:t>Cuma</w:t>
            </w:r>
          </w:p>
        </w:tc>
        <w:tc>
          <w:tcPr>
            <w:tcW w:w="1175" w:type="dxa"/>
            <w:tcBorders>
              <w:top w:val="single" w:sz="4" w:space="0" w:color="auto"/>
              <w:left w:val="single" w:sz="4" w:space="0" w:color="auto"/>
              <w:bottom w:val="single" w:sz="4" w:space="0" w:color="auto"/>
              <w:right w:val="single" w:sz="4" w:space="0" w:color="auto"/>
            </w:tcBorders>
          </w:tcPr>
          <w:p w14:paraId="2A75C187" w14:textId="77777777" w:rsidR="00A84470" w:rsidRPr="00390AF2" w:rsidRDefault="00A84470" w:rsidP="005A4065">
            <w:pPr>
              <w:rPr>
                <w:sz w:val="20"/>
                <w:szCs w:val="20"/>
              </w:rPr>
            </w:pPr>
            <w:r w:rsidRPr="00390AF2">
              <w:rPr>
                <w:sz w:val="20"/>
                <w:szCs w:val="20"/>
              </w:rPr>
              <w:t>08.00–12.00</w:t>
            </w:r>
          </w:p>
          <w:p w14:paraId="028E1663" w14:textId="77777777" w:rsidR="00A84470" w:rsidRPr="00390AF2" w:rsidRDefault="00A84470" w:rsidP="005A4065">
            <w:pPr>
              <w:rPr>
                <w:sz w:val="20"/>
                <w:szCs w:val="20"/>
              </w:rPr>
            </w:pPr>
            <w:r w:rsidRPr="00390AF2">
              <w:rPr>
                <w:sz w:val="20"/>
                <w:szCs w:val="20"/>
              </w:rPr>
              <w:t>13.00–16.00</w:t>
            </w:r>
          </w:p>
        </w:tc>
        <w:tc>
          <w:tcPr>
            <w:tcW w:w="2936" w:type="dxa"/>
            <w:tcBorders>
              <w:top w:val="single" w:sz="4" w:space="0" w:color="auto"/>
              <w:left w:val="single" w:sz="4" w:space="0" w:color="auto"/>
              <w:bottom w:val="single" w:sz="4" w:space="0" w:color="auto"/>
              <w:right w:val="single" w:sz="4" w:space="0" w:color="auto"/>
            </w:tcBorders>
          </w:tcPr>
          <w:p w14:paraId="1FFD8C3D" w14:textId="1830A831" w:rsidR="00A84470" w:rsidRPr="00390AF2" w:rsidRDefault="00A84470" w:rsidP="005A4065">
            <w:pPr>
              <w:rPr>
                <w:sz w:val="20"/>
                <w:szCs w:val="20"/>
              </w:rPr>
            </w:pPr>
            <w:r w:rsidRPr="00390AF2">
              <w:rPr>
                <w:sz w:val="20"/>
                <w:szCs w:val="20"/>
              </w:rPr>
              <w:t xml:space="preserve">Kalp-Damar Cerrahisi Öğretim Üyeleri S Blok Seminer Odası, Klinik, </w:t>
            </w:r>
            <w:r w:rsidR="00390AF2" w:rsidRPr="00390AF2">
              <w:rPr>
                <w:sz w:val="20"/>
                <w:szCs w:val="20"/>
              </w:rPr>
              <w:br/>
            </w:r>
            <w:r w:rsidRPr="00390AF2">
              <w:rPr>
                <w:sz w:val="20"/>
                <w:szCs w:val="20"/>
              </w:rPr>
              <w:t xml:space="preserve">Yoğun Bakım </w:t>
            </w:r>
          </w:p>
        </w:tc>
      </w:tr>
    </w:tbl>
    <w:p w14:paraId="65152D13" w14:textId="77777777" w:rsidR="00A84470" w:rsidRPr="009D7401" w:rsidRDefault="00A84470" w:rsidP="00A84470">
      <w:pPr>
        <w:jc w:val="center"/>
        <w:rPr>
          <w:b/>
          <w:sz w:val="22"/>
          <w:szCs w:val="22"/>
        </w:rPr>
      </w:pPr>
      <w:r w:rsidRPr="009D7401">
        <w:rPr>
          <w:b/>
          <w:sz w:val="22"/>
          <w:szCs w:val="22"/>
        </w:rPr>
        <w:t>2.YIL</w:t>
      </w:r>
    </w:p>
    <w:tbl>
      <w:tblPr>
        <w:tblW w:w="10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708"/>
        <w:gridCol w:w="567"/>
        <w:gridCol w:w="2552"/>
        <w:gridCol w:w="1134"/>
        <w:gridCol w:w="1134"/>
        <w:gridCol w:w="3118"/>
      </w:tblGrid>
      <w:tr w:rsidR="00A84470" w:rsidRPr="00390AF2" w14:paraId="53F5A81A" w14:textId="77777777" w:rsidTr="001401A8">
        <w:trPr>
          <w:trHeight w:val="243"/>
        </w:trPr>
        <w:tc>
          <w:tcPr>
            <w:tcW w:w="1276" w:type="dxa"/>
            <w:vMerge w:val="restart"/>
            <w:tcBorders>
              <w:top w:val="single" w:sz="4" w:space="0" w:color="auto"/>
              <w:left w:val="single" w:sz="4" w:space="0" w:color="auto"/>
              <w:bottom w:val="single" w:sz="4" w:space="0" w:color="auto"/>
              <w:right w:val="single" w:sz="4" w:space="0" w:color="auto"/>
            </w:tcBorders>
          </w:tcPr>
          <w:p w14:paraId="786F1CBF" w14:textId="77777777" w:rsidR="00A84470" w:rsidRPr="00390AF2" w:rsidRDefault="00A84470" w:rsidP="005A4065">
            <w:pPr>
              <w:rPr>
                <w:b/>
                <w:sz w:val="20"/>
                <w:szCs w:val="20"/>
              </w:rPr>
            </w:pPr>
            <w:r w:rsidRPr="00390AF2">
              <w:rPr>
                <w:b/>
                <w:sz w:val="20"/>
                <w:szCs w:val="20"/>
              </w:rPr>
              <w:t>Dersin Kodu</w:t>
            </w:r>
          </w:p>
        </w:tc>
        <w:tc>
          <w:tcPr>
            <w:tcW w:w="1275" w:type="dxa"/>
            <w:gridSpan w:val="2"/>
            <w:tcBorders>
              <w:top w:val="single" w:sz="4" w:space="0" w:color="auto"/>
              <w:left w:val="single" w:sz="4" w:space="0" w:color="auto"/>
              <w:bottom w:val="single" w:sz="4" w:space="0" w:color="auto"/>
              <w:right w:val="single" w:sz="4" w:space="0" w:color="auto"/>
            </w:tcBorders>
          </w:tcPr>
          <w:p w14:paraId="59AECC56" w14:textId="77777777" w:rsidR="00A84470" w:rsidRPr="00390AF2" w:rsidRDefault="00A84470" w:rsidP="005A4065">
            <w:pPr>
              <w:jc w:val="center"/>
              <w:rPr>
                <w:b/>
                <w:sz w:val="20"/>
                <w:szCs w:val="20"/>
              </w:rPr>
            </w:pPr>
            <w:r w:rsidRPr="00390AF2">
              <w:rPr>
                <w:b/>
                <w:sz w:val="20"/>
                <w:szCs w:val="20"/>
              </w:rPr>
              <w:t>Ders Saati</w:t>
            </w:r>
          </w:p>
        </w:tc>
        <w:tc>
          <w:tcPr>
            <w:tcW w:w="2552" w:type="dxa"/>
            <w:vMerge w:val="restart"/>
            <w:tcBorders>
              <w:top w:val="single" w:sz="4" w:space="0" w:color="auto"/>
              <w:left w:val="single" w:sz="4" w:space="0" w:color="auto"/>
              <w:bottom w:val="single" w:sz="4" w:space="0" w:color="auto"/>
              <w:right w:val="single" w:sz="4" w:space="0" w:color="auto"/>
            </w:tcBorders>
          </w:tcPr>
          <w:p w14:paraId="21E1F050" w14:textId="77777777" w:rsidR="00A84470" w:rsidRPr="00390AF2" w:rsidRDefault="00A84470" w:rsidP="005A4065">
            <w:pPr>
              <w:jc w:val="center"/>
              <w:rPr>
                <w:b/>
                <w:sz w:val="20"/>
                <w:szCs w:val="20"/>
              </w:rPr>
            </w:pPr>
            <w:r w:rsidRPr="00390AF2">
              <w:rPr>
                <w:b/>
                <w:sz w:val="20"/>
                <w:szCs w:val="20"/>
              </w:rPr>
              <w:t>Öğretim Üyesi</w:t>
            </w:r>
          </w:p>
        </w:tc>
        <w:tc>
          <w:tcPr>
            <w:tcW w:w="1134" w:type="dxa"/>
            <w:vMerge w:val="restart"/>
            <w:tcBorders>
              <w:top w:val="single" w:sz="4" w:space="0" w:color="auto"/>
              <w:left w:val="single" w:sz="4" w:space="0" w:color="auto"/>
              <w:bottom w:val="single" w:sz="4" w:space="0" w:color="auto"/>
              <w:right w:val="single" w:sz="4" w:space="0" w:color="auto"/>
            </w:tcBorders>
          </w:tcPr>
          <w:p w14:paraId="73CCE435" w14:textId="77777777" w:rsidR="00A84470" w:rsidRPr="00390AF2" w:rsidRDefault="00A84470" w:rsidP="005A4065">
            <w:pPr>
              <w:jc w:val="center"/>
              <w:rPr>
                <w:b/>
                <w:sz w:val="20"/>
                <w:szCs w:val="20"/>
              </w:rPr>
            </w:pPr>
            <w:r w:rsidRPr="00390AF2">
              <w:rPr>
                <w:b/>
                <w:sz w:val="20"/>
                <w:szCs w:val="20"/>
              </w:rPr>
              <w:t>Ders Günü</w:t>
            </w:r>
          </w:p>
        </w:tc>
        <w:tc>
          <w:tcPr>
            <w:tcW w:w="1134" w:type="dxa"/>
            <w:vMerge w:val="restart"/>
            <w:tcBorders>
              <w:top w:val="single" w:sz="4" w:space="0" w:color="auto"/>
              <w:left w:val="single" w:sz="4" w:space="0" w:color="auto"/>
              <w:bottom w:val="single" w:sz="4" w:space="0" w:color="auto"/>
              <w:right w:val="single" w:sz="4" w:space="0" w:color="auto"/>
            </w:tcBorders>
          </w:tcPr>
          <w:p w14:paraId="165BB978" w14:textId="77777777" w:rsidR="00A84470" w:rsidRPr="00390AF2" w:rsidRDefault="00A84470" w:rsidP="005A4065">
            <w:pPr>
              <w:jc w:val="center"/>
              <w:rPr>
                <w:b/>
                <w:sz w:val="20"/>
                <w:szCs w:val="20"/>
              </w:rPr>
            </w:pPr>
            <w:r w:rsidRPr="00390AF2">
              <w:rPr>
                <w:b/>
                <w:sz w:val="20"/>
                <w:szCs w:val="20"/>
              </w:rPr>
              <w:t>Ders Saati</w:t>
            </w:r>
          </w:p>
        </w:tc>
        <w:tc>
          <w:tcPr>
            <w:tcW w:w="3118" w:type="dxa"/>
            <w:vMerge w:val="restart"/>
            <w:tcBorders>
              <w:top w:val="single" w:sz="4" w:space="0" w:color="auto"/>
              <w:left w:val="single" w:sz="4" w:space="0" w:color="auto"/>
              <w:bottom w:val="single" w:sz="4" w:space="0" w:color="auto"/>
              <w:right w:val="single" w:sz="4" w:space="0" w:color="auto"/>
            </w:tcBorders>
          </w:tcPr>
          <w:p w14:paraId="57E6FFF1" w14:textId="77777777" w:rsidR="00A84470" w:rsidRPr="00390AF2" w:rsidRDefault="00A84470" w:rsidP="005A4065">
            <w:pPr>
              <w:jc w:val="center"/>
              <w:rPr>
                <w:b/>
                <w:sz w:val="20"/>
                <w:szCs w:val="20"/>
              </w:rPr>
            </w:pPr>
            <w:r w:rsidRPr="00390AF2">
              <w:rPr>
                <w:b/>
                <w:sz w:val="20"/>
                <w:szCs w:val="20"/>
              </w:rPr>
              <w:t>Ders Yeri</w:t>
            </w:r>
          </w:p>
        </w:tc>
      </w:tr>
      <w:tr w:rsidR="00A84470" w:rsidRPr="00390AF2" w14:paraId="28F18252" w14:textId="77777777" w:rsidTr="001401A8">
        <w:trPr>
          <w:trHeight w:val="140"/>
        </w:trPr>
        <w:tc>
          <w:tcPr>
            <w:tcW w:w="1276" w:type="dxa"/>
            <w:vMerge/>
            <w:tcBorders>
              <w:top w:val="single" w:sz="4" w:space="0" w:color="auto"/>
              <w:left w:val="single" w:sz="4" w:space="0" w:color="auto"/>
              <w:bottom w:val="single" w:sz="4" w:space="0" w:color="auto"/>
              <w:right w:val="single" w:sz="4" w:space="0" w:color="auto"/>
            </w:tcBorders>
            <w:vAlign w:val="center"/>
          </w:tcPr>
          <w:p w14:paraId="123EC856" w14:textId="77777777" w:rsidR="00A84470" w:rsidRPr="00390AF2" w:rsidRDefault="00A84470" w:rsidP="005A4065">
            <w:pPr>
              <w:rPr>
                <w:b/>
                <w:sz w:val="20"/>
                <w:szCs w:val="20"/>
              </w:rPr>
            </w:pPr>
          </w:p>
        </w:tc>
        <w:tc>
          <w:tcPr>
            <w:tcW w:w="708" w:type="dxa"/>
            <w:tcBorders>
              <w:top w:val="single" w:sz="4" w:space="0" w:color="auto"/>
              <w:left w:val="single" w:sz="4" w:space="0" w:color="auto"/>
              <w:bottom w:val="single" w:sz="4" w:space="0" w:color="auto"/>
              <w:right w:val="single" w:sz="4" w:space="0" w:color="auto"/>
            </w:tcBorders>
          </w:tcPr>
          <w:p w14:paraId="0D984B62" w14:textId="77777777" w:rsidR="00A84470" w:rsidRPr="00390AF2" w:rsidRDefault="00A84470" w:rsidP="005A4065">
            <w:pPr>
              <w:rPr>
                <w:b/>
                <w:sz w:val="20"/>
                <w:szCs w:val="20"/>
              </w:rPr>
            </w:pPr>
            <w:proofErr w:type="spellStart"/>
            <w:r w:rsidRPr="00390AF2">
              <w:rPr>
                <w:b/>
                <w:sz w:val="20"/>
                <w:szCs w:val="20"/>
              </w:rPr>
              <w:t>Teo</w:t>
            </w:r>
            <w:proofErr w:type="spellEnd"/>
          </w:p>
        </w:tc>
        <w:tc>
          <w:tcPr>
            <w:tcW w:w="567" w:type="dxa"/>
            <w:tcBorders>
              <w:top w:val="single" w:sz="4" w:space="0" w:color="auto"/>
              <w:left w:val="single" w:sz="4" w:space="0" w:color="auto"/>
              <w:bottom w:val="single" w:sz="4" w:space="0" w:color="auto"/>
              <w:right w:val="single" w:sz="4" w:space="0" w:color="auto"/>
            </w:tcBorders>
          </w:tcPr>
          <w:p w14:paraId="2690B4A9" w14:textId="77777777" w:rsidR="00A84470" w:rsidRPr="00390AF2" w:rsidRDefault="00A84470" w:rsidP="005A4065">
            <w:pPr>
              <w:rPr>
                <w:b/>
                <w:sz w:val="20"/>
                <w:szCs w:val="20"/>
              </w:rPr>
            </w:pPr>
            <w:r w:rsidRPr="00390AF2">
              <w:rPr>
                <w:b/>
                <w:sz w:val="20"/>
                <w:szCs w:val="20"/>
              </w:rPr>
              <w:t>DF</w:t>
            </w:r>
          </w:p>
        </w:tc>
        <w:tc>
          <w:tcPr>
            <w:tcW w:w="2552" w:type="dxa"/>
            <w:vMerge/>
            <w:tcBorders>
              <w:top w:val="single" w:sz="4" w:space="0" w:color="auto"/>
              <w:left w:val="single" w:sz="4" w:space="0" w:color="auto"/>
              <w:bottom w:val="single" w:sz="4" w:space="0" w:color="auto"/>
              <w:right w:val="single" w:sz="4" w:space="0" w:color="auto"/>
            </w:tcBorders>
            <w:vAlign w:val="center"/>
          </w:tcPr>
          <w:p w14:paraId="186F8ADE" w14:textId="77777777" w:rsidR="00A84470" w:rsidRPr="00390AF2" w:rsidRDefault="00A84470" w:rsidP="005A4065">
            <w:pPr>
              <w:rPr>
                <w:b/>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0A2F2777" w14:textId="77777777" w:rsidR="00A84470" w:rsidRPr="00390AF2" w:rsidRDefault="00A84470" w:rsidP="005A4065">
            <w:pPr>
              <w:rPr>
                <w:b/>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4E09B847" w14:textId="77777777" w:rsidR="00A84470" w:rsidRPr="00390AF2" w:rsidRDefault="00A84470" w:rsidP="005A4065">
            <w:pPr>
              <w:rPr>
                <w:b/>
                <w:sz w:val="20"/>
                <w:szCs w:val="20"/>
              </w:rPr>
            </w:pPr>
          </w:p>
        </w:tc>
        <w:tc>
          <w:tcPr>
            <w:tcW w:w="3118" w:type="dxa"/>
            <w:vMerge/>
            <w:tcBorders>
              <w:top w:val="single" w:sz="4" w:space="0" w:color="auto"/>
              <w:left w:val="single" w:sz="4" w:space="0" w:color="auto"/>
              <w:bottom w:val="single" w:sz="4" w:space="0" w:color="auto"/>
              <w:right w:val="single" w:sz="4" w:space="0" w:color="auto"/>
            </w:tcBorders>
            <w:vAlign w:val="center"/>
          </w:tcPr>
          <w:p w14:paraId="65EF5089" w14:textId="77777777" w:rsidR="00A84470" w:rsidRPr="00390AF2" w:rsidRDefault="00A84470" w:rsidP="005A4065">
            <w:pPr>
              <w:rPr>
                <w:b/>
                <w:sz w:val="20"/>
                <w:szCs w:val="20"/>
              </w:rPr>
            </w:pPr>
          </w:p>
        </w:tc>
      </w:tr>
      <w:tr w:rsidR="00A84470" w:rsidRPr="00390AF2" w14:paraId="74DC8031" w14:textId="77777777" w:rsidTr="001401A8">
        <w:trPr>
          <w:trHeight w:val="365"/>
        </w:trPr>
        <w:tc>
          <w:tcPr>
            <w:tcW w:w="1276" w:type="dxa"/>
            <w:tcBorders>
              <w:top w:val="single" w:sz="4" w:space="0" w:color="auto"/>
              <w:left w:val="single" w:sz="4" w:space="0" w:color="auto"/>
              <w:bottom w:val="single" w:sz="4" w:space="0" w:color="auto"/>
              <w:right w:val="single" w:sz="4" w:space="0" w:color="auto"/>
            </w:tcBorders>
          </w:tcPr>
          <w:p w14:paraId="54214281" w14:textId="77777777" w:rsidR="00A84470" w:rsidRPr="00390AF2" w:rsidRDefault="00A84470" w:rsidP="005A4065">
            <w:pPr>
              <w:rPr>
                <w:sz w:val="20"/>
                <w:szCs w:val="20"/>
              </w:rPr>
            </w:pPr>
            <w:r w:rsidRPr="00390AF2">
              <w:rPr>
                <w:sz w:val="20"/>
                <w:szCs w:val="20"/>
              </w:rPr>
              <w:t>UZM2107</w:t>
            </w:r>
          </w:p>
        </w:tc>
        <w:tc>
          <w:tcPr>
            <w:tcW w:w="708" w:type="dxa"/>
            <w:tcBorders>
              <w:top w:val="single" w:sz="4" w:space="0" w:color="auto"/>
              <w:left w:val="single" w:sz="4" w:space="0" w:color="auto"/>
              <w:bottom w:val="single" w:sz="4" w:space="0" w:color="auto"/>
              <w:right w:val="single" w:sz="4" w:space="0" w:color="auto"/>
            </w:tcBorders>
          </w:tcPr>
          <w:p w14:paraId="1B0129FB" w14:textId="77777777" w:rsidR="00A84470" w:rsidRPr="00390AF2" w:rsidRDefault="00A84470" w:rsidP="005A4065">
            <w:pPr>
              <w:rPr>
                <w:sz w:val="20"/>
                <w:szCs w:val="20"/>
              </w:rPr>
            </w:pPr>
            <w:r w:rsidRPr="00390AF2">
              <w:rPr>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16B430DE" w14:textId="77777777" w:rsidR="00A84470" w:rsidRPr="00390AF2" w:rsidRDefault="00A84470" w:rsidP="005A4065">
            <w:pPr>
              <w:rPr>
                <w:sz w:val="20"/>
                <w:szCs w:val="20"/>
              </w:rPr>
            </w:pPr>
            <w:r w:rsidRPr="00390AF2">
              <w:rPr>
                <w:sz w:val="20"/>
                <w:szCs w:val="20"/>
              </w:rPr>
              <w:t>3</w:t>
            </w:r>
          </w:p>
        </w:tc>
        <w:tc>
          <w:tcPr>
            <w:tcW w:w="2552" w:type="dxa"/>
            <w:tcBorders>
              <w:top w:val="single" w:sz="4" w:space="0" w:color="auto"/>
              <w:left w:val="single" w:sz="4" w:space="0" w:color="auto"/>
              <w:bottom w:val="single" w:sz="4" w:space="0" w:color="auto"/>
              <w:right w:val="single" w:sz="4" w:space="0" w:color="auto"/>
            </w:tcBorders>
          </w:tcPr>
          <w:p w14:paraId="19C36E59" w14:textId="77777777" w:rsidR="00A84470" w:rsidRPr="00390AF2" w:rsidRDefault="00A84470" w:rsidP="005A4065">
            <w:pPr>
              <w:rPr>
                <w:sz w:val="20"/>
                <w:szCs w:val="20"/>
              </w:rPr>
            </w:pPr>
            <w:r w:rsidRPr="00390AF2">
              <w:rPr>
                <w:sz w:val="20"/>
                <w:szCs w:val="20"/>
              </w:rPr>
              <w:t xml:space="preserve">Prof. Dr. Yahya Ünlü </w:t>
            </w:r>
          </w:p>
          <w:p w14:paraId="796CFA8F" w14:textId="77777777" w:rsidR="00A84470" w:rsidRPr="00390AF2" w:rsidRDefault="00A84470" w:rsidP="005A4065">
            <w:pPr>
              <w:rPr>
                <w:sz w:val="20"/>
                <w:szCs w:val="20"/>
              </w:rPr>
            </w:pPr>
            <w:r w:rsidRPr="00390AF2">
              <w:rPr>
                <w:sz w:val="20"/>
                <w:szCs w:val="20"/>
              </w:rPr>
              <w:t xml:space="preserve">Doç. Dr. </w:t>
            </w:r>
            <w:proofErr w:type="spellStart"/>
            <w:r w:rsidRPr="00390AF2">
              <w:rPr>
                <w:sz w:val="20"/>
                <w:szCs w:val="20"/>
              </w:rPr>
              <w:t>Eyüpserhat</w:t>
            </w:r>
            <w:proofErr w:type="spellEnd"/>
            <w:r w:rsidRPr="00390AF2">
              <w:rPr>
                <w:sz w:val="20"/>
                <w:szCs w:val="20"/>
              </w:rPr>
              <w:t xml:space="preserve"> Çalık</w:t>
            </w:r>
          </w:p>
        </w:tc>
        <w:tc>
          <w:tcPr>
            <w:tcW w:w="1134" w:type="dxa"/>
            <w:tcBorders>
              <w:top w:val="single" w:sz="4" w:space="0" w:color="auto"/>
              <w:left w:val="single" w:sz="4" w:space="0" w:color="auto"/>
              <w:bottom w:val="single" w:sz="4" w:space="0" w:color="auto"/>
              <w:right w:val="single" w:sz="4" w:space="0" w:color="auto"/>
            </w:tcBorders>
          </w:tcPr>
          <w:p w14:paraId="64D542EC" w14:textId="77777777" w:rsidR="00A84470" w:rsidRPr="00390AF2" w:rsidRDefault="00A84470" w:rsidP="005A4065">
            <w:pPr>
              <w:rPr>
                <w:sz w:val="20"/>
                <w:szCs w:val="20"/>
              </w:rPr>
            </w:pPr>
            <w:r w:rsidRPr="00390AF2">
              <w:rPr>
                <w:sz w:val="20"/>
                <w:szCs w:val="20"/>
              </w:rPr>
              <w:t>Pazartesi</w:t>
            </w:r>
          </w:p>
        </w:tc>
        <w:tc>
          <w:tcPr>
            <w:tcW w:w="1134" w:type="dxa"/>
            <w:tcBorders>
              <w:top w:val="single" w:sz="4" w:space="0" w:color="auto"/>
              <w:left w:val="single" w:sz="4" w:space="0" w:color="auto"/>
              <w:bottom w:val="single" w:sz="4" w:space="0" w:color="auto"/>
              <w:right w:val="single" w:sz="4" w:space="0" w:color="auto"/>
            </w:tcBorders>
          </w:tcPr>
          <w:p w14:paraId="6475450E" w14:textId="77777777" w:rsidR="00A84470" w:rsidRPr="00390AF2" w:rsidRDefault="00A84470" w:rsidP="005A4065">
            <w:pPr>
              <w:rPr>
                <w:sz w:val="20"/>
                <w:szCs w:val="20"/>
              </w:rPr>
            </w:pPr>
            <w:r w:rsidRPr="00390AF2">
              <w:rPr>
                <w:sz w:val="20"/>
                <w:szCs w:val="20"/>
              </w:rPr>
              <w:t>08.00–12.00</w:t>
            </w:r>
          </w:p>
          <w:p w14:paraId="01E70474" w14:textId="77777777" w:rsidR="00A84470" w:rsidRPr="00390AF2" w:rsidRDefault="00A84470" w:rsidP="005A4065">
            <w:pPr>
              <w:rPr>
                <w:sz w:val="20"/>
                <w:szCs w:val="20"/>
              </w:rPr>
            </w:pPr>
            <w:r w:rsidRPr="00390AF2">
              <w:rPr>
                <w:sz w:val="20"/>
                <w:szCs w:val="20"/>
              </w:rPr>
              <w:t>13.00–16.00</w:t>
            </w:r>
          </w:p>
        </w:tc>
        <w:tc>
          <w:tcPr>
            <w:tcW w:w="3118" w:type="dxa"/>
            <w:tcBorders>
              <w:top w:val="single" w:sz="4" w:space="0" w:color="auto"/>
              <w:left w:val="single" w:sz="4" w:space="0" w:color="auto"/>
              <w:bottom w:val="single" w:sz="4" w:space="0" w:color="auto"/>
              <w:right w:val="single" w:sz="4" w:space="0" w:color="auto"/>
            </w:tcBorders>
          </w:tcPr>
          <w:p w14:paraId="16A28BDE" w14:textId="77777777" w:rsidR="00A84470" w:rsidRPr="00390AF2" w:rsidRDefault="00A84470" w:rsidP="005A4065">
            <w:pPr>
              <w:rPr>
                <w:sz w:val="20"/>
                <w:szCs w:val="20"/>
              </w:rPr>
            </w:pPr>
            <w:r w:rsidRPr="00390AF2">
              <w:rPr>
                <w:sz w:val="20"/>
                <w:szCs w:val="20"/>
              </w:rPr>
              <w:t>Öğretim Üyesi Odası, Kalp-Damar Cerrahisi Seminer Odası</w:t>
            </w:r>
          </w:p>
        </w:tc>
      </w:tr>
      <w:tr w:rsidR="00A84470" w:rsidRPr="00390AF2" w14:paraId="5D5492DB" w14:textId="77777777" w:rsidTr="001401A8">
        <w:trPr>
          <w:trHeight w:val="315"/>
        </w:trPr>
        <w:tc>
          <w:tcPr>
            <w:tcW w:w="1276" w:type="dxa"/>
            <w:tcBorders>
              <w:top w:val="single" w:sz="4" w:space="0" w:color="auto"/>
              <w:left w:val="single" w:sz="4" w:space="0" w:color="auto"/>
              <w:bottom w:val="single" w:sz="4" w:space="0" w:color="auto"/>
              <w:right w:val="single" w:sz="4" w:space="0" w:color="auto"/>
            </w:tcBorders>
          </w:tcPr>
          <w:p w14:paraId="4A2EBFA7" w14:textId="77777777" w:rsidR="00A84470" w:rsidRPr="00390AF2" w:rsidRDefault="00A84470" w:rsidP="005A4065">
            <w:pPr>
              <w:rPr>
                <w:sz w:val="20"/>
                <w:szCs w:val="20"/>
              </w:rPr>
            </w:pPr>
            <w:r w:rsidRPr="00390AF2">
              <w:rPr>
                <w:sz w:val="20"/>
                <w:szCs w:val="20"/>
              </w:rPr>
              <w:t>UZM2107</w:t>
            </w:r>
          </w:p>
        </w:tc>
        <w:tc>
          <w:tcPr>
            <w:tcW w:w="708" w:type="dxa"/>
            <w:tcBorders>
              <w:top w:val="single" w:sz="4" w:space="0" w:color="auto"/>
              <w:left w:val="single" w:sz="4" w:space="0" w:color="auto"/>
              <w:bottom w:val="single" w:sz="4" w:space="0" w:color="auto"/>
              <w:right w:val="single" w:sz="4" w:space="0" w:color="auto"/>
            </w:tcBorders>
          </w:tcPr>
          <w:p w14:paraId="7E7B3A36" w14:textId="77777777" w:rsidR="00A84470" w:rsidRPr="00390AF2" w:rsidRDefault="00A84470" w:rsidP="005A4065">
            <w:pPr>
              <w:rPr>
                <w:sz w:val="20"/>
                <w:szCs w:val="20"/>
              </w:rPr>
            </w:pPr>
            <w:r w:rsidRPr="00390AF2">
              <w:rPr>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587533EF" w14:textId="77777777" w:rsidR="00A84470" w:rsidRPr="00390AF2" w:rsidRDefault="00A84470" w:rsidP="005A4065">
            <w:pPr>
              <w:rPr>
                <w:sz w:val="20"/>
                <w:szCs w:val="20"/>
              </w:rPr>
            </w:pPr>
            <w:r w:rsidRPr="00390AF2">
              <w:rPr>
                <w:sz w:val="20"/>
                <w:szCs w:val="20"/>
              </w:rPr>
              <w:t>3</w:t>
            </w:r>
          </w:p>
        </w:tc>
        <w:tc>
          <w:tcPr>
            <w:tcW w:w="2552" w:type="dxa"/>
            <w:tcBorders>
              <w:top w:val="single" w:sz="4" w:space="0" w:color="auto"/>
              <w:left w:val="single" w:sz="4" w:space="0" w:color="auto"/>
              <w:bottom w:val="single" w:sz="4" w:space="0" w:color="auto"/>
              <w:right w:val="single" w:sz="4" w:space="0" w:color="auto"/>
            </w:tcBorders>
          </w:tcPr>
          <w:p w14:paraId="23563DA7" w14:textId="77777777" w:rsidR="00A84470" w:rsidRPr="00390AF2" w:rsidRDefault="00A84470" w:rsidP="005A4065">
            <w:pPr>
              <w:rPr>
                <w:sz w:val="20"/>
                <w:szCs w:val="20"/>
              </w:rPr>
            </w:pPr>
            <w:r w:rsidRPr="00390AF2">
              <w:rPr>
                <w:sz w:val="20"/>
                <w:szCs w:val="20"/>
              </w:rPr>
              <w:t xml:space="preserve">Doç. Dr. Ümit Arslan </w:t>
            </w:r>
          </w:p>
          <w:p w14:paraId="3E8803BD" w14:textId="77777777" w:rsidR="00A84470" w:rsidRPr="00390AF2" w:rsidRDefault="00A84470" w:rsidP="005A4065">
            <w:pPr>
              <w:rPr>
                <w:sz w:val="20"/>
                <w:szCs w:val="20"/>
              </w:rPr>
            </w:pPr>
            <w:r w:rsidRPr="00390AF2">
              <w:rPr>
                <w:sz w:val="20"/>
                <w:szCs w:val="20"/>
              </w:rPr>
              <w:t>Prof. Dr. Bilgehan Erkut</w:t>
            </w:r>
          </w:p>
        </w:tc>
        <w:tc>
          <w:tcPr>
            <w:tcW w:w="1134" w:type="dxa"/>
            <w:tcBorders>
              <w:top w:val="single" w:sz="4" w:space="0" w:color="auto"/>
              <w:left w:val="single" w:sz="4" w:space="0" w:color="auto"/>
              <w:bottom w:val="single" w:sz="4" w:space="0" w:color="auto"/>
              <w:right w:val="single" w:sz="4" w:space="0" w:color="auto"/>
            </w:tcBorders>
          </w:tcPr>
          <w:p w14:paraId="03043BDC" w14:textId="77777777" w:rsidR="00A84470" w:rsidRPr="00390AF2" w:rsidRDefault="00A84470" w:rsidP="005A4065">
            <w:pPr>
              <w:rPr>
                <w:sz w:val="20"/>
                <w:szCs w:val="20"/>
              </w:rPr>
            </w:pPr>
            <w:r w:rsidRPr="00390AF2">
              <w:rPr>
                <w:sz w:val="20"/>
                <w:szCs w:val="20"/>
              </w:rPr>
              <w:t>Salı</w:t>
            </w:r>
          </w:p>
        </w:tc>
        <w:tc>
          <w:tcPr>
            <w:tcW w:w="1134" w:type="dxa"/>
            <w:tcBorders>
              <w:top w:val="single" w:sz="4" w:space="0" w:color="auto"/>
              <w:left w:val="single" w:sz="4" w:space="0" w:color="auto"/>
              <w:bottom w:val="single" w:sz="4" w:space="0" w:color="auto"/>
              <w:right w:val="single" w:sz="4" w:space="0" w:color="auto"/>
            </w:tcBorders>
          </w:tcPr>
          <w:p w14:paraId="5479245D" w14:textId="77777777" w:rsidR="00A84470" w:rsidRPr="00390AF2" w:rsidRDefault="00A84470" w:rsidP="005A4065">
            <w:pPr>
              <w:rPr>
                <w:sz w:val="20"/>
                <w:szCs w:val="20"/>
              </w:rPr>
            </w:pPr>
            <w:r w:rsidRPr="00390AF2">
              <w:rPr>
                <w:sz w:val="20"/>
                <w:szCs w:val="20"/>
              </w:rPr>
              <w:t>08.00–12.00</w:t>
            </w:r>
          </w:p>
          <w:p w14:paraId="4674DB87" w14:textId="77777777" w:rsidR="00A84470" w:rsidRPr="00390AF2" w:rsidRDefault="00A84470" w:rsidP="005A4065">
            <w:pPr>
              <w:rPr>
                <w:sz w:val="20"/>
                <w:szCs w:val="20"/>
              </w:rPr>
            </w:pPr>
            <w:r w:rsidRPr="00390AF2">
              <w:rPr>
                <w:sz w:val="20"/>
                <w:szCs w:val="20"/>
              </w:rPr>
              <w:t>13.00–16.00</w:t>
            </w:r>
          </w:p>
        </w:tc>
        <w:tc>
          <w:tcPr>
            <w:tcW w:w="3118" w:type="dxa"/>
            <w:tcBorders>
              <w:top w:val="single" w:sz="4" w:space="0" w:color="auto"/>
              <w:left w:val="single" w:sz="4" w:space="0" w:color="auto"/>
              <w:bottom w:val="single" w:sz="4" w:space="0" w:color="auto"/>
              <w:right w:val="single" w:sz="4" w:space="0" w:color="auto"/>
            </w:tcBorders>
          </w:tcPr>
          <w:p w14:paraId="0C16AF6D" w14:textId="77777777" w:rsidR="00A84470" w:rsidRPr="00390AF2" w:rsidRDefault="00A84470" w:rsidP="005A4065">
            <w:pPr>
              <w:rPr>
                <w:sz w:val="20"/>
                <w:szCs w:val="20"/>
              </w:rPr>
            </w:pPr>
            <w:r w:rsidRPr="00390AF2">
              <w:rPr>
                <w:sz w:val="20"/>
                <w:szCs w:val="20"/>
              </w:rPr>
              <w:t>Öğretim Üyeleri S Blok Seminer Odası, Yoğun Bakım</w:t>
            </w:r>
          </w:p>
        </w:tc>
      </w:tr>
      <w:tr w:rsidR="00A84470" w:rsidRPr="00390AF2" w14:paraId="10FD0560" w14:textId="77777777" w:rsidTr="001401A8">
        <w:trPr>
          <w:trHeight w:val="353"/>
        </w:trPr>
        <w:tc>
          <w:tcPr>
            <w:tcW w:w="1276" w:type="dxa"/>
            <w:tcBorders>
              <w:top w:val="single" w:sz="4" w:space="0" w:color="auto"/>
              <w:left w:val="single" w:sz="4" w:space="0" w:color="auto"/>
              <w:bottom w:val="single" w:sz="4" w:space="0" w:color="auto"/>
              <w:right w:val="single" w:sz="4" w:space="0" w:color="auto"/>
            </w:tcBorders>
          </w:tcPr>
          <w:p w14:paraId="1092C67C" w14:textId="77777777" w:rsidR="00A84470" w:rsidRPr="00390AF2" w:rsidRDefault="00A84470" w:rsidP="005A4065">
            <w:pPr>
              <w:rPr>
                <w:sz w:val="20"/>
                <w:szCs w:val="20"/>
              </w:rPr>
            </w:pPr>
            <w:r w:rsidRPr="00390AF2">
              <w:rPr>
                <w:sz w:val="20"/>
                <w:szCs w:val="20"/>
              </w:rPr>
              <w:t>UZM2107</w:t>
            </w:r>
          </w:p>
        </w:tc>
        <w:tc>
          <w:tcPr>
            <w:tcW w:w="708" w:type="dxa"/>
            <w:tcBorders>
              <w:top w:val="single" w:sz="4" w:space="0" w:color="auto"/>
              <w:left w:val="single" w:sz="4" w:space="0" w:color="auto"/>
              <w:bottom w:val="single" w:sz="4" w:space="0" w:color="auto"/>
              <w:right w:val="single" w:sz="4" w:space="0" w:color="auto"/>
            </w:tcBorders>
          </w:tcPr>
          <w:p w14:paraId="69D53E3D" w14:textId="77777777" w:rsidR="00A84470" w:rsidRPr="00390AF2" w:rsidRDefault="00A84470" w:rsidP="005A4065">
            <w:pPr>
              <w:rPr>
                <w:sz w:val="20"/>
                <w:szCs w:val="20"/>
              </w:rPr>
            </w:pPr>
            <w:r w:rsidRPr="00390AF2">
              <w:rPr>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34C19708" w14:textId="77777777" w:rsidR="00A84470" w:rsidRPr="00390AF2" w:rsidRDefault="00A84470" w:rsidP="005A4065">
            <w:pPr>
              <w:rPr>
                <w:sz w:val="20"/>
                <w:szCs w:val="20"/>
              </w:rPr>
            </w:pPr>
            <w:r w:rsidRPr="00390AF2">
              <w:rPr>
                <w:sz w:val="20"/>
                <w:szCs w:val="20"/>
              </w:rPr>
              <w:t>3</w:t>
            </w:r>
          </w:p>
        </w:tc>
        <w:tc>
          <w:tcPr>
            <w:tcW w:w="2552" w:type="dxa"/>
            <w:tcBorders>
              <w:top w:val="single" w:sz="4" w:space="0" w:color="auto"/>
              <w:left w:val="single" w:sz="4" w:space="0" w:color="auto"/>
              <w:bottom w:val="single" w:sz="4" w:space="0" w:color="auto"/>
              <w:right w:val="single" w:sz="4" w:space="0" w:color="auto"/>
            </w:tcBorders>
          </w:tcPr>
          <w:p w14:paraId="01CBE4D4" w14:textId="77777777" w:rsidR="00A84470" w:rsidRPr="00390AF2" w:rsidRDefault="00A84470" w:rsidP="005A4065">
            <w:pPr>
              <w:rPr>
                <w:sz w:val="20"/>
                <w:szCs w:val="20"/>
              </w:rPr>
            </w:pPr>
            <w:r w:rsidRPr="00390AF2">
              <w:rPr>
                <w:sz w:val="20"/>
                <w:szCs w:val="20"/>
              </w:rPr>
              <w:t xml:space="preserve">Prof. Dr. Uğur Kaya </w:t>
            </w:r>
          </w:p>
          <w:p w14:paraId="0616411B" w14:textId="77777777" w:rsidR="00A84470" w:rsidRPr="00390AF2" w:rsidRDefault="00A84470" w:rsidP="005A4065">
            <w:pPr>
              <w:rPr>
                <w:sz w:val="20"/>
                <w:szCs w:val="20"/>
              </w:rPr>
            </w:pPr>
            <w:r w:rsidRPr="00390AF2">
              <w:rPr>
                <w:sz w:val="20"/>
                <w:szCs w:val="20"/>
              </w:rPr>
              <w:t xml:space="preserve">Prof. Dr. </w:t>
            </w:r>
            <w:proofErr w:type="spellStart"/>
            <w:r w:rsidRPr="00390AF2">
              <w:rPr>
                <w:sz w:val="20"/>
                <w:szCs w:val="20"/>
              </w:rPr>
              <w:t>Abdurrahim</w:t>
            </w:r>
            <w:proofErr w:type="spellEnd"/>
            <w:r w:rsidRPr="00390AF2">
              <w:rPr>
                <w:sz w:val="20"/>
                <w:szCs w:val="20"/>
              </w:rPr>
              <w:t xml:space="preserve"> Çolak</w:t>
            </w:r>
          </w:p>
        </w:tc>
        <w:tc>
          <w:tcPr>
            <w:tcW w:w="1134" w:type="dxa"/>
            <w:tcBorders>
              <w:top w:val="single" w:sz="4" w:space="0" w:color="auto"/>
              <w:left w:val="single" w:sz="4" w:space="0" w:color="auto"/>
              <w:bottom w:val="single" w:sz="4" w:space="0" w:color="auto"/>
              <w:right w:val="single" w:sz="4" w:space="0" w:color="auto"/>
            </w:tcBorders>
          </w:tcPr>
          <w:p w14:paraId="1ECC631C" w14:textId="77777777" w:rsidR="00A84470" w:rsidRPr="00390AF2" w:rsidRDefault="00A84470" w:rsidP="005A4065">
            <w:pPr>
              <w:rPr>
                <w:sz w:val="20"/>
                <w:szCs w:val="20"/>
              </w:rPr>
            </w:pPr>
            <w:r w:rsidRPr="00390AF2">
              <w:rPr>
                <w:sz w:val="20"/>
                <w:szCs w:val="20"/>
              </w:rPr>
              <w:t>Çarşamba</w:t>
            </w:r>
          </w:p>
        </w:tc>
        <w:tc>
          <w:tcPr>
            <w:tcW w:w="1134" w:type="dxa"/>
            <w:tcBorders>
              <w:top w:val="single" w:sz="4" w:space="0" w:color="auto"/>
              <w:left w:val="single" w:sz="4" w:space="0" w:color="auto"/>
              <w:bottom w:val="single" w:sz="4" w:space="0" w:color="auto"/>
              <w:right w:val="single" w:sz="4" w:space="0" w:color="auto"/>
            </w:tcBorders>
          </w:tcPr>
          <w:p w14:paraId="2202D96B" w14:textId="77777777" w:rsidR="00A84470" w:rsidRPr="00390AF2" w:rsidRDefault="00A84470" w:rsidP="005A4065">
            <w:pPr>
              <w:rPr>
                <w:sz w:val="20"/>
                <w:szCs w:val="20"/>
              </w:rPr>
            </w:pPr>
            <w:r w:rsidRPr="00390AF2">
              <w:rPr>
                <w:sz w:val="20"/>
                <w:szCs w:val="20"/>
              </w:rPr>
              <w:t>08.00–12.00</w:t>
            </w:r>
          </w:p>
          <w:p w14:paraId="625BA790" w14:textId="77777777" w:rsidR="00A84470" w:rsidRPr="00390AF2" w:rsidRDefault="00A84470" w:rsidP="005A4065">
            <w:pPr>
              <w:rPr>
                <w:sz w:val="20"/>
                <w:szCs w:val="20"/>
              </w:rPr>
            </w:pPr>
            <w:r w:rsidRPr="00390AF2">
              <w:rPr>
                <w:sz w:val="20"/>
                <w:szCs w:val="20"/>
              </w:rPr>
              <w:t>13.00–16.00</w:t>
            </w:r>
          </w:p>
        </w:tc>
        <w:tc>
          <w:tcPr>
            <w:tcW w:w="3118" w:type="dxa"/>
            <w:tcBorders>
              <w:top w:val="single" w:sz="4" w:space="0" w:color="auto"/>
              <w:left w:val="single" w:sz="4" w:space="0" w:color="auto"/>
              <w:bottom w:val="single" w:sz="4" w:space="0" w:color="auto"/>
              <w:right w:val="single" w:sz="4" w:space="0" w:color="auto"/>
            </w:tcBorders>
          </w:tcPr>
          <w:p w14:paraId="71381EA8" w14:textId="77777777" w:rsidR="00A84470" w:rsidRPr="00390AF2" w:rsidRDefault="00A84470" w:rsidP="005A4065">
            <w:pPr>
              <w:rPr>
                <w:sz w:val="20"/>
                <w:szCs w:val="20"/>
              </w:rPr>
            </w:pPr>
            <w:r w:rsidRPr="00390AF2">
              <w:rPr>
                <w:sz w:val="20"/>
                <w:szCs w:val="20"/>
              </w:rPr>
              <w:t xml:space="preserve">Öğretim Üyeleri S Blok Seminer Odası, Klinik, Yoğun Bakım </w:t>
            </w:r>
          </w:p>
        </w:tc>
      </w:tr>
      <w:tr w:rsidR="00A84470" w:rsidRPr="00390AF2" w14:paraId="7D203465" w14:textId="77777777" w:rsidTr="001401A8">
        <w:trPr>
          <w:trHeight w:val="353"/>
        </w:trPr>
        <w:tc>
          <w:tcPr>
            <w:tcW w:w="1276" w:type="dxa"/>
            <w:tcBorders>
              <w:top w:val="single" w:sz="4" w:space="0" w:color="auto"/>
              <w:left w:val="single" w:sz="4" w:space="0" w:color="auto"/>
              <w:bottom w:val="single" w:sz="4" w:space="0" w:color="auto"/>
              <w:right w:val="single" w:sz="4" w:space="0" w:color="auto"/>
            </w:tcBorders>
          </w:tcPr>
          <w:p w14:paraId="55C3EE8B" w14:textId="77777777" w:rsidR="00A84470" w:rsidRPr="00390AF2" w:rsidRDefault="00A84470" w:rsidP="005A4065">
            <w:pPr>
              <w:rPr>
                <w:sz w:val="20"/>
                <w:szCs w:val="20"/>
              </w:rPr>
            </w:pPr>
            <w:r w:rsidRPr="00390AF2">
              <w:rPr>
                <w:sz w:val="20"/>
                <w:szCs w:val="20"/>
              </w:rPr>
              <w:t>UZM2107</w:t>
            </w:r>
          </w:p>
        </w:tc>
        <w:tc>
          <w:tcPr>
            <w:tcW w:w="708" w:type="dxa"/>
            <w:tcBorders>
              <w:top w:val="single" w:sz="4" w:space="0" w:color="auto"/>
              <w:left w:val="single" w:sz="4" w:space="0" w:color="auto"/>
              <w:bottom w:val="single" w:sz="4" w:space="0" w:color="auto"/>
              <w:right w:val="single" w:sz="4" w:space="0" w:color="auto"/>
            </w:tcBorders>
          </w:tcPr>
          <w:p w14:paraId="58A32CF3" w14:textId="77777777" w:rsidR="00A84470" w:rsidRPr="00390AF2" w:rsidRDefault="00A84470" w:rsidP="005A4065">
            <w:pPr>
              <w:rPr>
                <w:sz w:val="20"/>
                <w:szCs w:val="20"/>
              </w:rPr>
            </w:pPr>
            <w:r w:rsidRPr="00390AF2">
              <w:rPr>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07005A0C" w14:textId="77777777" w:rsidR="00A84470" w:rsidRPr="00390AF2" w:rsidRDefault="00A84470" w:rsidP="005A4065">
            <w:pPr>
              <w:rPr>
                <w:sz w:val="20"/>
                <w:szCs w:val="20"/>
              </w:rPr>
            </w:pPr>
            <w:r w:rsidRPr="00390AF2">
              <w:rPr>
                <w:sz w:val="20"/>
                <w:szCs w:val="20"/>
              </w:rPr>
              <w:t>3</w:t>
            </w:r>
          </w:p>
        </w:tc>
        <w:tc>
          <w:tcPr>
            <w:tcW w:w="2552" w:type="dxa"/>
            <w:tcBorders>
              <w:top w:val="single" w:sz="4" w:space="0" w:color="auto"/>
              <w:left w:val="single" w:sz="4" w:space="0" w:color="auto"/>
              <w:bottom w:val="single" w:sz="4" w:space="0" w:color="auto"/>
              <w:right w:val="single" w:sz="4" w:space="0" w:color="auto"/>
            </w:tcBorders>
          </w:tcPr>
          <w:p w14:paraId="338B23D3" w14:textId="77777777" w:rsidR="00A84470" w:rsidRPr="00390AF2" w:rsidRDefault="00A84470" w:rsidP="005A4065">
            <w:pPr>
              <w:rPr>
                <w:sz w:val="20"/>
                <w:szCs w:val="20"/>
              </w:rPr>
            </w:pPr>
            <w:r w:rsidRPr="00390AF2">
              <w:rPr>
                <w:sz w:val="20"/>
                <w:szCs w:val="20"/>
              </w:rPr>
              <w:t xml:space="preserve">Doç. Dr. </w:t>
            </w:r>
            <w:proofErr w:type="spellStart"/>
            <w:r w:rsidRPr="00390AF2">
              <w:rPr>
                <w:sz w:val="20"/>
                <w:szCs w:val="20"/>
              </w:rPr>
              <w:t>Eyüpserhat</w:t>
            </w:r>
            <w:proofErr w:type="spellEnd"/>
            <w:r w:rsidRPr="00390AF2">
              <w:rPr>
                <w:sz w:val="20"/>
                <w:szCs w:val="20"/>
              </w:rPr>
              <w:t xml:space="preserve"> Çalık Prof. Dr. Uğur Kaya</w:t>
            </w:r>
          </w:p>
        </w:tc>
        <w:tc>
          <w:tcPr>
            <w:tcW w:w="1134" w:type="dxa"/>
            <w:tcBorders>
              <w:top w:val="single" w:sz="4" w:space="0" w:color="auto"/>
              <w:left w:val="single" w:sz="4" w:space="0" w:color="auto"/>
              <w:bottom w:val="single" w:sz="4" w:space="0" w:color="auto"/>
              <w:right w:val="single" w:sz="4" w:space="0" w:color="auto"/>
            </w:tcBorders>
          </w:tcPr>
          <w:p w14:paraId="7BEA2898" w14:textId="77777777" w:rsidR="00A84470" w:rsidRPr="00390AF2" w:rsidRDefault="00A84470" w:rsidP="005A4065">
            <w:pPr>
              <w:rPr>
                <w:sz w:val="20"/>
                <w:szCs w:val="20"/>
              </w:rPr>
            </w:pPr>
            <w:r w:rsidRPr="00390AF2">
              <w:rPr>
                <w:sz w:val="20"/>
                <w:szCs w:val="20"/>
              </w:rPr>
              <w:t>Perşembe</w:t>
            </w:r>
          </w:p>
        </w:tc>
        <w:tc>
          <w:tcPr>
            <w:tcW w:w="1134" w:type="dxa"/>
            <w:tcBorders>
              <w:top w:val="single" w:sz="4" w:space="0" w:color="auto"/>
              <w:left w:val="single" w:sz="4" w:space="0" w:color="auto"/>
              <w:bottom w:val="single" w:sz="4" w:space="0" w:color="auto"/>
              <w:right w:val="single" w:sz="4" w:space="0" w:color="auto"/>
            </w:tcBorders>
          </w:tcPr>
          <w:p w14:paraId="61245257" w14:textId="77777777" w:rsidR="00A84470" w:rsidRPr="00390AF2" w:rsidRDefault="00A84470" w:rsidP="005A4065">
            <w:pPr>
              <w:rPr>
                <w:sz w:val="20"/>
                <w:szCs w:val="20"/>
              </w:rPr>
            </w:pPr>
            <w:r w:rsidRPr="00390AF2">
              <w:rPr>
                <w:sz w:val="20"/>
                <w:szCs w:val="20"/>
              </w:rPr>
              <w:t>08.00–12.00</w:t>
            </w:r>
          </w:p>
          <w:p w14:paraId="4977CF03" w14:textId="77777777" w:rsidR="00A84470" w:rsidRPr="00390AF2" w:rsidRDefault="00A84470" w:rsidP="005A4065">
            <w:pPr>
              <w:rPr>
                <w:sz w:val="20"/>
                <w:szCs w:val="20"/>
              </w:rPr>
            </w:pPr>
            <w:r w:rsidRPr="00390AF2">
              <w:rPr>
                <w:sz w:val="20"/>
                <w:szCs w:val="20"/>
              </w:rPr>
              <w:t>13.00–16.00</w:t>
            </w:r>
          </w:p>
        </w:tc>
        <w:tc>
          <w:tcPr>
            <w:tcW w:w="3118" w:type="dxa"/>
            <w:tcBorders>
              <w:top w:val="single" w:sz="4" w:space="0" w:color="auto"/>
              <w:left w:val="single" w:sz="4" w:space="0" w:color="auto"/>
              <w:bottom w:val="single" w:sz="4" w:space="0" w:color="auto"/>
              <w:right w:val="single" w:sz="4" w:space="0" w:color="auto"/>
            </w:tcBorders>
          </w:tcPr>
          <w:p w14:paraId="144D8627" w14:textId="77777777" w:rsidR="00A84470" w:rsidRPr="00390AF2" w:rsidRDefault="00A84470" w:rsidP="005A4065">
            <w:pPr>
              <w:rPr>
                <w:sz w:val="20"/>
                <w:szCs w:val="20"/>
              </w:rPr>
            </w:pPr>
            <w:r w:rsidRPr="00390AF2">
              <w:rPr>
                <w:sz w:val="20"/>
                <w:szCs w:val="20"/>
              </w:rPr>
              <w:t>Öğretim Üyeleri S Blok Seminer Odası</w:t>
            </w:r>
          </w:p>
        </w:tc>
      </w:tr>
      <w:tr w:rsidR="00A84470" w:rsidRPr="00390AF2" w14:paraId="3DEB6721" w14:textId="77777777" w:rsidTr="001401A8">
        <w:trPr>
          <w:trHeight w:val="365"/>
        </w:trPr>
        <w:tc>
          <w:tcPr>
            <w:tcW w:w="1276" w:type="dxa"/>
            <w:tcBorders>
              <w:top w:val="single" w:sz="4" w:space="0" w:color="auto"/>
              <w:left w:val="single" w:sz="4" w:space="0" w:color="auto"/>
              <w:bottom w:val="single" w:sz="4" w:space="0" w:color="auto"/>
              <w:right w:val="single" w:sz="4" w:space="0" w:color="auto"/>
            </w:tcBorders>
          </w:tcPr>
          <w:p w14:paraId="578709AA" w14:textId="77777777" w:rsidR="00A84470" w:rsidRPr="00390AF2" w:rsidRDefault="00A84470" w:rsidP="005A4065">
            <w:pPr>
              <w:rPr>
                <w:sz w:val="20"/>
                <w:szCs w:val="20"/>
              </w:rPr>
            </w:pPr>
            <w:r w:rsidRPr="00390AF2">
              <w:rPr>
                <w:sz w:val="20"/>
                <w:szCs w:val="20"/>
              </w:rPr>
              <w:t>UZM217</w:t>
            </w:r>
          </w:p>
        </w:tc>
        <w:tc>
          <w:tcPr>
            <w:tcW w:w="708" w:type="dxa"/>
            <w:tcBorders>
              <w:top w:val="single" w:sz="4" w:space="0" w:color="auto"/>
              <w:left w:val="single" w:sz="4" w:space="0" w:color="auto"/>
              <w:bottom w:val="single" w:sz="4" w:space="0" w:color="auto"/>
              <w:right w:val="single" w:sz="4" w:space="0" w:color="auto"/>
            </w:tcBorders>
          </w:tcPr>
          <w:p w14:paraId="728AAC13" w14:textId="77777777" w:rsidR="00A84470" w:rsidRPr="00390AF2" w:rsidRDefault="00A84470" w:rsidP="005A4065">
            <w:pPr>
              <w:rPr>
                <w:sz w:val="20"/>
                <w:szCs w:val="20"/>
              </w:rPr>
            </w:pPr>
            <w:r w:rsidRPr="00390AF2">
              <w:rPr>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4CF855A1" w14:textId="77777777" w:rsidR="00A84470" w:rsidRPr="00390AF2" w:rsidRDefault="00A84470" w:rsidP="005A4065">
            <w:pPr>
              <w:rPr>
                <w:sz w:val="20"/>
                <w:szCs w:val="20"/>
              </w:rPr>
            </w:pPr>
            <w:r w:rsidRPr="00390AF2">
              <w:rPr>
                <w:sz w:val="20"/>
                <w:szCs w:val="20"/>
              </w:rPr>
              <w:t>3</w:t>
            </w:r>
          </w:p>
        </w:tc>
        <w:tc>
          <w:tcPr>
            <w:tcW w:w="2552" w:type="dxa"/>
            <w:tcBorders>
              <w:top w:val="single" w:sz="4" w:space="0" w:color="auto"/>
              <w:left w:val="single" w:sz="4" w:space="0" w:color="auto"/>
              <w:bottom w:val="single" w:sz="4" w:space="0" w:color="auto"/>
              <w:right w:val="single" w:sz="4" w:space="0" w:color="auto"/>
            </w:tcBorders>
          </w:tcPr>
          <w:p w14:paraId="6DF9DDB9" w14:textId="77777777" w:rsidR="00A84470" w:rsidRPr="00390AF2" w:rsidRDefault="00A84470" w:rsidP="005A4065">
            <w:pPr>
              <w:rPr>
                <w:sz w:val="20"/>
                <w:szCs w:val="20"/>
              </w:rPr>
            </w:pPr>
            <w:r w:rsidRPr="00390AF2">
              <w:rPr>
                <w:sz w:val="20"/>
                <w:szCs w:val="20"/>
              </w:rPr>
              <w:t>Prof. Dr. Bilgehan Erkut</w:t>
            </w:r>
          </w:p>
          <w:p w14:paraId="25BBF30D" w14:textId="77777777" w:rsidR="00A84470" w:rsidRPr="00390AF2" w:rsidRDefault="00A84470" w:rsidP="005A4065">
            <w:pPr>
              <w:rPr>
                <w:sz w:val="20"/>
                <w:szCs w:val="20"/>
              </w:rPr>
            </w:pPr>
            <w:r w:rsidRPr="00390AF2">
              <w:rPr>
                <w:sz w:val="20"/>
                <w:szCs w:val="20"/>
              </w:rPr>
              <w:t xml:space="preserve">Prof. Dr. Uğur Kaya </w:t>
            </w:r>
          </w:p>
        </w:tc>
        <w:tc>
          <w:tcPr>
            <w:tcW w:w="1134" w:type="dxa"/>
            <w:tcBorders>
              <w:top w:val="single" w:sz="4" w:space="0" w:color="auto"/>
              <w:left w:val="single" w:sz="4" w:space="0" w:color="auto"/>
              <w:bottom w:val="single" w:sz="4" w:space="0" w:color="auto"/>
              <w:right w:val="single" w:sz="4" w:space="0" w:color="auto"/>
            </w:tcBorders>
          </w:tcPr>
          <w:p w14:paraId="3668027B" w14:textId="77777777" w:rsidR="00A84470" w:rsidRPr="00390AF2" w:rsidRDefault="00A84470" w:rsidP="005A4065">
            <w:pPr>
              <w:rPr>
                <w:sz w:val="20"/>
                <w:szCs w:val="20"/>
              </w:rPr>
            </w:pPr>
            <w:r w:rsidRPr="00390AF2">
              <w:rPr>
                <w:sz w:val="20"/>
                <w:szCs w:val="20"/>
              </w:rPr>
              <w:t>Cuma</w:t>
            </w:r>
          </w:p>
        </w:tc>
        <w:tc>
          <w:tcPr>
            <w:tcW w:w="1134" w:type="dxa"/>
            <w:tcBorders>
              <w:top w:val="single" w:sz="4" w:space="0" w:color="auto"/>
              <w:left w:val="single" w:sz="4" w:space="0" w:color="auto"/>
              <w:bottom w:val="single" w:sz="4" w:space="0" w:color="auto"/>
              <w:right w:val="single" w:sz="4" w:space="0" w:color="auto"/>
            </w:tcBorders>
          </w:tcPr>
          <w:p w14:paraId="4F33EA78" w14:textId="77777777" w:rsidR="00A84470" w:rsidRPr="00390AF2" w:rsidRDefault="00A84470" w:rsidP="005A4065">
            <w:pPr>
              <w:rPr>
                <w:sz w:val="20"/>
                <w:szCs w:val="20"/>
              </w:rPr>
            </w:pPr>
            <w:r w:rsidRPr="00390AF2">
              <w:rPr>
                <w:sz w:val="20"/>
                <w:szCs w:val="20"/>
              </w:rPr>
              <w:t>08.00–12.00</w:t>
            </w:r>
          </w:p>
          <w:p w14:paraId="15B6E9DE" w14:textId="77777777" w:rsidR="00A84470" w:rsidRPr="00390AF2" w:rsidRDefault="00A84470" w:rsidP="005A4065">
            <w:pPr>
              <w:rPr>
                <w:sz w:val="20"/>
                <w:szCs w:val="20"/>
              </w:rPr>
            </w:pPr>
            <w:r w:rsidRPr="00390AF2">
              <w:rPr>
                <w:sz w:val="20"/>
                <w:szCs w:val="20"/>
              </w:rPr>
              <w:t>13.00–16.00</w:t>
            </w:r>
          </w:p>
        </w:tc>
        <w:tc>
          <w:tcPr>
            <w:tcW w:w="3118" w:type="dxa"/>
            <w:tcBorders>
              <w:top w:val="single" w:sz="4" w:space="0" w:color="auto"/>
              <w:left w:val="single" w:sz="4" w:space="0" w:color="auto"/>
              <w:bottom w:val="single" w:sz="4" w:space="0" w:color="auto"/>
              <w:right w:val="single" w:sz="4" w:space="0" w:color="auto"/>
            </w:tcBorders>
          </w:tcPr>
          <w:p w14:paraId="2536AF2F" w14:textId="77777777" w:rsidR="00A84470" w:rsidRPr="00390AF2" w:rsidRDefault="00A84470" w:rsidP="005A4065">
            <w:pPr>
              <w:rPr>
                <w:sz w:val="20"/>
                <w:szCs w:val="20"/>
              </w:rPr>
            </w:pPr>
            <w:r w:rsidRPr="00390AF2">
              <w:rPr>
                <w:sz w:val="20"/>
                <w:szCs w:val="20"/>
              </w:rPr>
              <w:t>Ameliyathane, Kalp-Damar Cerrahisi Klinik, Yoğun Bakım</w:t>
            </w:r>
          </w:p>
        </w:tc>
      </w:tr>
    </w:tbl>
    <w:p w14:paraId="6C8D35C0" w14:textId="77777777" w:rsidR="00A84470" w:rsidRPr="009D7401" w:rsidRDefault="00A84470" w:rsidP="00A84470">
      <w:pPr>
        <w:jc w:val="center"/>
        <w:rPr>
          <w:sz w:val="22"/>
          <w:szCs w:val="22"/>
        </w:rPr>
      </w:pPr>
      <w:r w:rsidRPr="009D7401">
        <w:rPr>
          <w:b/>
          <w:sz w:val="22"/>
          <w:szCs w:val="22"/>
        </w:rPr>
        <w:t>3.YIL</w:t>
      </w:r>
    </w:p>
    <w:tbl>
      <w:tblPr>
        <w:tblW w:w="10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708"/>
        <w:gridCol w:w="567"/>
        <w:gridCol w:w="2552"/>
        <w:gridCol w:w="1134"/>
        <w:gridCol w:w="1134"/>
        <w:gridCol w:w="3153"/>
      </w:tblGrid>
      <w:tr w:rsidR="00A84470" w:rsidRPr="00390AF2" w14:paraId="32AF2047" w14:textId="77777777" w:rsidTr="001401A8">
        <w:trPr>
          <w:trHeight w:val="240"/>
        </w:trPr>
        <w:tc>
          <w:tcPr>
            <w:tcW w:w="1276" w:type="dxa"/>
            <w:vMerge w:val="restart"/>
            <w:tcBorders>
              <w:top w:val="single" w:sz="4" w:space="0" w:color="auto"/>
              <w:left w:val="single" w:sz="4" w:space="0" w:color="auto"/>
              <w:bottom w:val="single" w:sz="4" w:space="0" w:color="auto"/>
              <w:right w:val="single" w:sz="4" w:space="0" w:color="auto"/>
            </w:tcBorders>
          </w:tcPr>
          <w:p w14:paraId="0053E816" w14:textId="77777777" w:rsidR="00A84470" w:rsidRPr="00390AF2" w:rsidRDefault="00A84470" w:rsidP="005A4065">
            <w:pPr>
              <w:rPr>
                <w:b/>
                <w:sz w:val="20"/>
                <w:szCs w:val="20"/>
              </w:rPr>
            </w:pPr>
            <w:r w:rsidRPr="00390AF2">
              <w:rPr>
                <w:b/>
                <w:sz w:val="20"/>
                <w:szCs w:val="20"/>
              </w:rPr>
              <w:t>Dersin Kodu</w:t>
            </w:r>
          </w:p>
        </w:tc>
        <w:tc>
          <w:tcPr>
            <w:tcW w:w="1275" w:type="dxa"/>
            <w:gridSpan w:val="2"/>
            <w:tcBorders>
              <w:top w:val="single" w:sz="4" w:space="0" w:color="auto"/>
              <w:left w:val="single" w:sz="4" w:space="0" w:color="auto"/>
              <w:bottom w:val="single" w:sz="4" w:space="0" w:color="auto"/>
              <w:right w:val="single" w:sz="4" w:space="0" w:color="auto"/>
            </w:tcBorders>
          </w:tcPr>
          <w:p w14:paraId="2DFB45AC" w14:textId="77777777" w:rsidR="00A84470" w:rsidRPr="00390AF2" w:rsidRDefault="00A84470" w:rsidP="005A4065">
            <w:pPr>
              <w:jc w:val="center"/>
              <w:rPr>
                <w:b/>
                <w:sz w:val="20"/>
                <w:szCs w:val="20"/>
              </w:rPr>
            </w:pPr>
            <w:r w:rsidRPr="00390AF2">
              <w:rPr>
                <w:b/>
                <w:sz w:val="20"/>
                <w:szCs w:val="20"/>
              </w:rPr>
              <w:t>Ders Saati</w:t>
            </w:r>
          </w:p>
        </w:tc>
        <w:tc>
          <w:tcPr>
            <w:tcW w:w="2552" w:type="dxa"/>
            <w:vMerge w:val="restart"/>
            <w:tcBorders>
              <w:top w:val="single" w:sz="4" w:space="0" w:color="auto"/>
              <w:left w:val="single" w:sz="4" w:space="0" w:color="auto"/>
              <w:bottom w:val="single" w:sz="4" w:space="0" w:color="auto"/>
              <w:right w:val="single" w:sz="4" w:space="0" w:color="auto"/>
            </w:tcBorders>
          </w:tcPr>
          <w:p w14:paraId="1BAC9B60" w14:textId="77777777" w:rsidR="00A84470" w:rsidRPr="00390AF2" w:rsidRDefault="00A84470" w:rsidP="005A4065">
            <w:pPr>
              <w:jc w:val="center"/>
              <w:rPr>
                <w:b/>
                <w:sz w:val="20"/>
                <w:szCs w:val="20"/>
              </w:rPr>
            </w:pPr>
            <w:r w:rsidRPr="00390AF2">
              <w:rPr>
                <w:b/>
                <w:sz w:val="20"/>
                <w:szCs w:val="20"/>
              </w:rPr>
              <w:t>Öğretim Üyesi</w:t>
            </w:r>
          </w:p>
        </w:tc>
        <w:tc>
          <w:tcPr>
            <w:tcW w:w="1134" w:type="dxa"/>
            <w:vMerge w:val="restart"/>
            <w:tcBorders>
              <w:top w:val="single" w:sz="4" w:space="0" w:color="auto"/>
              <w:left w:val="single" w:sz="4" w:space="0" w:color="auto"/>
              <w:bottom w:val="single" w:sz="4" w:space="0" w:color="auto"/>
              <w:right w:val="single" w:sz="4" w:space="0" w:color="auto"/>
            </w:tcBorders>
          </w:tcPr>
          <w:p w14:paraId="47D1631A" w14:textId="77777777" w:rsidR="00A84470" w:rsidRPr="00390AF2" w:rsidRDefault="00A84470" w:rsidP="005A4065">
            <w:pPr>
              <w:jc w:val="center"/>
              <w:rPr>
                <w:b/>
                <w:sz w:val="20"/>
                <w:szCs w:val="20"/>
              </w:rPr>
            </w:pPr>
            <w:r w:rsidRPr="00390AF2">
              <w:rPr>
                <w:b/>
                <w:sz w:val="20"/>
                <w:szCs w:val="20"/>
              </w:rPr>
              <w:t>Ders Günü</w:t>
            </w:r>
          </w:p>
        </w:tc>
        <w:tc>
          <w:tcPr>
            <w:tcW w:w="1134" w:type="dxa"/>
            <w:vMerge w:val="restart"/>
            <w:tcBorders>
              <w:top w:val="single" w:sz="4" w:space="0" w:color="auto"/>
              <w:left w:val="single" w:sz="4" w:space="0" w:color="auto"/>
              <w:bottom w:val="single" w:sz="4" w:space="0" w:color="auto"/>
              <w:right w:val="single" w:sz="4" w:space="0" w:color="auto"/>
            </w:tcBorders>
          </w:tcPr>
          <w:p w14:paraId="46D3C33F" w14:textId="77777777" w:rsidR="00A84470" w:rsidRPr="00390AF2" w:rsidRDefault="00A84470" w:rsidP="005A4065">
            <w:pPr>
              <w:jc w:val="center"/>
              <w:rPr>
                <w:b/>
                <w:sz w:val="20"/>
                <w:szCs w:val="20"/>
              </w:rPr>
            </w:pPr>
            <w:r w:rsidRPr="00390AF2">
              <w:rPr>
                <w:b/>
                <w:sz w:val="20"/>
                <w:szCs w:val="20"/>
              </w:rPr>
              <w:t>Ders Saati</w:t>
            </w:r>
          </w:p>
        </w:tc>
        <w:tc>
          <w:tcPr>
            <w:tcW w:w="3153" w:type="dxa"/>
            <w:vMerge w:val="restart"/>
            <w:tcBorders>
              <w:top w:val="single" w:sz="4" w:space="0" w:color="auto"/>
              <w:left w:val="single" w:sz="4" w:space="0" w:color="auto"/>
              <w:bottom w:val="single" w:sz="4" w:space="0" w:color="auto"/>
              <w:right w:val="single" w:sz="4" w:space="0" w:color="auto"/>
            </w:tcBorders>
          </w:tcPr>
          <w:p w14:paraId="44F629D1" w14:textId="77777777" w:rsidR="00A84470" w:rsidRPr="00390AF2" w:rsidRDefault="00A84470" w:rsidP="005A4065">
            <w:pPr>
              <w:jc w:val="center"/>
              <w:rPr>
                <w:b/>
                <w:sz w:val="20"/>
                <w:szCs w:val="20"/>
              </w:rPr>
            </w:pPr>
            <w:r w:rsidRPr="00390AF2">
              <w:rPr>
                <w:b/>
                <w:sz w:val="20"/>
                <w:szCs w:val="20"/>
              </w:rPr>
              <w:t>Ders Yeri</w:t>
            </w:r>
          </w:p>
        </w:tc>
      </w:tr>
      <w:tr w:rsidR="00A84470" w:rsidRPr="00390AF2" w14:paraId="478B7FD7" w14:textId="77777777" w:rsidTr="001401A8">
        <w:trPr>
          <w:trHeight w:val="138"/>
        </w:trPr>
        <w:tc>
          <w:tcPr>
            <w:tcW w:w="1276" w:type="dxa"/>
            <w:vMerge/>
            <w:tcBorders>
              <w:top w:val="single" w:sz="4" w:space="0" w:color="auto"/>
              <w:left w:val="single" w:sz="4" w:space="0" w:color="auto"/>
              <w:bottom w:val="single" w:sz="4" w:space="0" w:color="auto"/>
              <w:right w:val="single" w:sz="4" w:space="0" w:color="auto"/>
            </w:tcBorders>
            <w:vAlign w:val="center"/>
          </w:tcPr>
          <w:p w14:paraId="0376061C" w14:textId="77777777" w:rsidR="00A84470" w:rsidRPr="00390AF2" w:rsidRDefault="00A84470" w:rsidP="005A4065">
            <w:pPr>
              <w:rPr>
                <w:b/>
                <w:sz w:val="20"/>
                <w:szCs w:val="20"/>
              </w:rPr>
            </w:pPr>
          </w:p>
        </w:tc>
        <w:tc>
          <w:tcPr>
            <w:tcW w:w="708" w:type="dxa"/>
            <w:tcBorders>
              <w:top w:val="single" w:sz="4" w:space="0" w:color="auto"/>
              <w:left w:val="single" w:sz="4" w:space="0" w:color="auto"/>
              <w:bottom w:val="single" w:sz="4" w:space="0" w:color="auto"/>
              <w:right w:val="single" w:sz="4" w:space="0" w:color="auto"/>
            </w:tcBorders>
          </w:tcPr>
          <w:p w14:paraId="61D50A21" w14:textId="77777777" w:rsidR="00A84470" w:rsidRPr="00390AF2" w:rsidRDefault="00A84470" w:rsidP="005A4065">
            <w:pPr>
              <w:rPr>
                <w:b/>
                <w:sz w:val="20"/>
                <w:szCs w:val="20"/>
              </w:rPr>
            </w:pPr>
            <w:proofErr w:type="spellStart"/>
            <w:r w:rsidRPr="00390AF2">
              <w:rPr>
                <w:b/>
                <w:sz w:val="20"/>
                <w:szCs w:val="20"/>
              </w:rPr>
              <w:t>Teo</w:t>
            </w:r>
            <w:proofErr w:type="spellEnd"/>
          </w:p>
        </w:tc>
        <w:tc>
          <w:tcPr>
            <w:tcW w:w="567" w:type="dxa"/>
            <w:tcBorders>
              <w:top w:val="single" w:sz="4" w:space="0" w:color="auto"/>
              <w:left w:val="single" w:sz="4" w:space="0" w:color="auto"/>
              <w:bottom w:val="single" w:sz="4" w:space="0" w:color="auto"/>
              <w:right w:val="single" w:sz="4" w:space="0" w:color="auto"/>
            </w:tcBorders>
          </w:tcPr>
          <w:p w14:paraId="44F28967" w14:textId="77777777" w:rsidR="00A84470" w:rsidRPr="00390AF2" w:rsidRDefault="00A84470" w:rsidP="005A4065">
            <w:pPr>
              <w:rPr>
                <w:b/>
                <w:sz w:val="20"/>
                <w:szCs w:val="20"/>
              </w:rPr>
            </w:pPr>
            <w:r w:rsidRPr="00390AF2">
              <w:rPr>
                <w:b/>
                <w:sz w:val="20"/>
                <w:szCs w:val="20"/>
              </w:rPr>
              <w:t>DF</w:t>
            </w:r>
          </w:p>
        </w:tc>
        <w:tc>
          <w:tcPr>
            <w:tcW w:w="2552" w:type="dxa"/>
            <w:vMerge/>
            <w:tcBorders>
              <w:top w:val="single" w:sz="4" w:space="0" w:color="auto"/>
              <w:left w:val="single" w:sz="4" w:space="0" w:color="auto"/>
              <w:bottom w:val="single" w:sz="4" w:space="0" w:color="auto"/>
              <w:right w:val="single" w:sz="4" w:space="0" w:color="auto"/>
            </w:tcBorders>
            <w:vAlign w:val="center"/>
          </w:tcPr>
          <w:p w14:paraId="278E0019" w14:textId="77777777" w:rsidR="00A84470" w:rsidRPr="00390AF2" w:rsidRDefault="00A84470" w:rsidP="005A4065">
            <w:pPr>
              <w:rPr>
                <w:b/>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0DA68418" w14:textId="77777777" w:rsidR="00A84470" w:rsidRPr="00390AF2" w:rsidRDefault="00A84470" w:rsidP="005A4065">
            <w:pPr>
              <w:rPr>
                <w:b/>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48264B5C" w14:textId="77777777" w:rsidR="00A84470" w:rsidRPr="00390AF2" w:rsidRDefault="00A84470" w:rsidP="005A4065">
            <w:pPr>
              <w:rPr>
                <w:b/>
                <w:sz w:val="20"/>
                <w:szCs w:val="20"/>
              </w:rPr>
            </w:pPr>
          </w:p>
        </w:tc>
        <w:tc>
          <w:tcPr>
            <w:tcW w:w="3153" w:type="dxa"/>
            <w:vMerge/>
            <w:tcBorders>
              <w:top w:val="single" w:sz="4" w:space="0" w:color="auto"/>
              <w:left w:val="single" w:sz="4" w:space="0" w:color="auto"/>
              <w:bottom w:val="single" w:sz="4" w:space="0" w:color="auto"/>
              <w:right w:val="single" w:sz="4" w:space="0" w:color="auto"/>
            </w:tcBorders>
            <w:vAlign w:val="center"/>
          </w:tcPr>
          <w:p w14:paraId="0025DC92" w14:textId="77777777" w:rsidR="00A84470" w:rsidRPr="00390AF2" w:rsidRDefault="00A84470" w:rsidP="005A4065">
            <w:pPr>
              <w:rPr>
                <w:b/>
                <w:sz w:val="20"/>
                <w:szCs w:val="20"/>
              </w:rPr>
            </w:pPr>
          </w:p>
        </w:tc>
      </w:tr>
      <w:tr w:rsidR="00A84470" w:rsidRPr="00390AF2" w14:paraId="2F16851B" w14:textId="77777777" w:rsidTr="001401A8">
        <w:trPr>
          <w:trHeight w:val="484"/>
        </w:trPr>
        <w:tc>
          <w:tcPr>
            <w:tcW w:w="1276" w:type="dxa"/>
            <w:tcBorders>
              <w:top w:val="single" w:sz="4" w:space="0" w:color="auto"/>
              <w:left w:val="single" w:sz="4" w:space="0" w:color="auto"/>
              <w:bottom w:val="single" w:sz="4" w:space="0" w:color="auto"/>
              <w:right w:val="single" w:sz="4" w:space="0" w:color="auto"/>
            </w:tcBorders>
          </w:tcPr>
          <w:p w14:paraId="4DB43ACA" w14:textId="77777777" w:rsidR="00A84470" w:rsidRPr="00390AF2" w:rsidRDefault="00A84470" w:rsidP="005A4065">
            <w:pPr>
              <w:rPr>
                <w:sz w:val="20"/>
                <w:szCs w:val="20"/>
              </w:rPr>
            </w:pPr>
            <w:r w:rsidRPr="00390AF2">
              <w:rPr>
                <w:sz w:val="20"/>
                <w:szCs w:val="20"/>
              </w:rPr>
              <w:t>UZM3107</w:t>
            </w:r>
          </w:p>
        </w:tc>
        <w:tc>
          <w:tcPr>
            <w:tcW w:w="708" w:type="dxa"/>
            <w:tcBorders>
              <w:top w:val="single" w:sz="4" w:space="0" w:color="auto"/>
              <w:left w:val="single" w:sz="4" w:space="0" w:color="auto"/>
              <w:bottom w:val="single" w:sz="4" w:space="0" w:color="auto"/>
              <w:right w:val="single" w:sz="4" w:space="0" w:color="auto"/>
            </w:tcBorders>
          </w:tcPr>
          <w:p w14:paraId="16403DE3" w14:textId="77777777" w:rsidR="00A84470" w:rsidRPr="00390AF2" w:rsidRDefault="00A84470" w:rsidP="005A4065">
            <w:pPr>
              <w:rPr>
                <w:sz w:val="20"/>
                <w:szCs w:val="20"/>
              </w:rPr>
            </w:pPr>
            <w:r w:rsidRPr="00390AF2">
              <w:rPr>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3992F386" w14:textId="77777777" w:rsidR="00A84470" w:rsidRPr="00390AF2" w:rsidRDefault="00A84470" w:rsidP="005A4065">
            <w:pPr>
              <w:rPr>
                <w:sz w:val="20"/>
                <w:szCs w:val="20"/>
              </w:rPr>
            </w:pPr>
            <w:r w:rsidRPr="00390AF2">
              <w:rPr>
                <w:sz w:val="20"/>
                <w:szCs w:val="20"/>
              </w:rPr>
              <w:t>3</w:t>
            </w:r>
          </w:p>
        </w:tc>
        <w:tc>
          <w:tcPr>
            <w:tcW w:w="2552" w:type="dxa"/>
            <w:tcBorders>
              <w:top w:val="single" w:sz="4" w:space="0" w:color="auto"/>
              <w:left w:val="single" w:sz="4" w:space="0" w:color="auto"/>
              <w:bottom w:val="single" w:sz="4" w:space="0" w:color="auto"/>
              <w:right w:val="single" w:sz="4" w:space="0" w:color="auto"/>
            </w:tcBorders>
          </w:tcPr>
          <w:p w14:paraId="55952F26" w14:textId="77777777" w:rsidR="00A84470" w:rsidRPr="00390AF2" w:rsidRDefault="00A84470" w:rsidP="005A4065">
            <w:pPr>
              <w:rPr>
                <w:sz w:val="20"/>
                <w:szCs w:val="20"/>
              </w:rPr>
            </w:pPr>
            <w:r w:rsidRPr="00390AF2">
              <w:rPr>
                <w:sz w:val="20"/>
                <w:szCs w:val="20"/>
              </w:rPr>
              <w:t xml:space="preserve">Prof. Dr. Yahya Ünlü </w:t>
            </w:r>
          </w:p>
          <w:p w14:paraId="573EABFB" w14:textId="77777777" w:rsidR="00A84470" w:rsidRPr="00390AF2" w:rsidRDefault="00A84470" w:rsidP="005A4065">
            <w:pPr>
              <w:rPr>
                <w:sz w:val="20"/>
                <w:szCs w:val="20"/>
              </w:rPr>
            </w:pPr>
            <w:r w:rsidRPr="00390AF2">
              <w:rPr>
                <w:sz w:val="20"/>
                <w:szCs w:val="20"/>
              </w:rPr>
              <w:t>Prof. Dr. Bilgehan Erkut</w:t>
            </w:r>
          </w:p>
        </w:tc>
        <w:tc>
          <w:tcPr>
            <w:tcW w:w="1134" w:type="dxa"/>
            <w:tcBorders>
              <w:top w:val="single" w:sz="4" w:space="0" w:color="auto"/>
              <w:left w:val="single" w:sz="4" w:space="0" w:color="auto"/>
              <w:bottom w:val="single" w:sz="4" w:space="0" w:color="auto"/>
              <w:right w:val="single" w:sz="4" w:space="0" w:color="auto"/>
            </w:tcBorders>
          </w:tcPr>
          <w:p w14:paraId="1A589A99" w14:textId="77777777" w:rsidR="00A84470" w:rsidRPr="00390AF2" w:rsidRDefault="00A84470" w:rsidP="005A4065">
            <w:pPr>
              <w:rPr>
                <w:sz w:val="20"/>
                <w:szCs w:val="20"/>
              </w:rPr>
            </w:pPr>
            <w:r w:rsidRPr="00390AF2">
              <w:rPr>
                <w:sz w:val="20"/>
                <w:szCs w:val="20"/>
              </w:rPr>
              <w:t>Pazartesi</w:t>
            </w:r>
          </w:p>
        </w:tc>
        <w:tc>
          <w:tcPr>
            <w:tcW w:w="1134" w:type="dxa"/>
            <w:tcBorders>
              <w:top w:val="single" w:sz="4" w:space="0" w:color="auto"/>
              <w:left w:val="single" w:sz="4" w:space="0" w:color="auto"/>
              <w:bottom w:val="single" w:sz="4" w:space="0" w:color="auto"/>
              <w:right w:val="single" w:sz="4" w:space="0" w:color="auto"/>
            </w:tcBorders>
          </w:tcPr>
          <w:p w14:paraId="542F8DF6" w14:textId="77777777" w:rsidR="00A84470" w:rsidRPr="00390AF2" w:rsidRDefault="00A84470" w:rsidP="005A4065">
            <w:pPr>
              <w:rPr>
                <w:sz w:val="20"/>
                <w:szCs w:val="20"/>
              </w:rPr>
            </w:pPr>
            <w:r w:rsidRPr="00390AF2">
              <w:rPr>
                <w:sz w:val="20"/>
                <w:szCs w:val="20"/>
              </w:rPr>
              <w:t>08.00–12.00</w:t>
            </w:r>
          </w:p>
          <w:p w14:paraId="3F6600EA" w14:textId="77777777" w:rsidR="00A84470" w:rsidRPr="00390AF2" w:rsidRDefault="00A84470" w:rsidP="005A4065">
            <w:pPr>
              <w:rPr>
                <w:sz w:val="20"/>
                <w:szCs w:val="20"/>
              </w:rPr>
            </w:pPr>
            <w:r w:rsidRPr="00390AF2">
              <w:rPr>
                <w:sz w:val="20"/>
                <w:szCs w:val="20"/>
              </w:rPr>
              <w:t>13.00–16.00</w:t>
            </w:r>
          </w:p>
        </w:tc>
        <w:tc>
          <w:tcPr>
            <w:tcW w:w="3153" w:type="dxa"/>
            <w:tcBorders>
              <w:top w:val="single" w:sz="4" w:space="0" w:color="auto"/>
              <w:left w:val="single" w:sz="4" w:space="0" w:color="auto"/>
              <w:bottom w:val="single" w:sz="4" w:space="0" w:color="auto"/>
              <w:right w:val="single" w:sz="4" w:space="0" w:color="auto"/>
            </w:tcBorders>
          </w:tcPr>
          <w:p w14:paraId="473DF616" w14:textId="77777777" w:rsidR="00A84470" w:rsidRPr="00390AF2" w:rsidRDefault="00A84470" w:rsidP="005A4065">
            <w:pPr>
              <w:rPr>
                <w:sz w:val="20"/>
                <w:szCs w:val="20"/>
              </w:rPr>
            </w:pPr>
            <w:r w:rsidRPr="00390AF2">
              <w:rPr>
                <w:sz w:val="20"/>
                <w:szCs w:val="20"/>
              </w:rPr>
              <w:t>Öğretim Üyeleri S Blok Seminer Odası, Yoğun Bakım</w:t>
            </w:r>
          </w:p>
        </w:tc>
      </w:tr>
      <w:tr w:rsidR="00A84470" w:rsidRPr="00390AF2" w14:paraId="281706C5" w14:textId="77777777" w:rsidTr="001401A8">
        <w:trPr>
          <w:trHeight w:val="348"/>
        </w:trPr>
        <w:tc>
          <w:tcPr>
            <w:tcW w:w="1276" w:type="dxa"/>
            <w:tcBorders>
              <w:top w:val="single" w:sz="4" w:space="0" w:color="auto"/>
              <w:left w:val="single" w:sz="4" w:space="0" w:color="auto"/>
              <w:bottom w:val="single" w:sz="4" w:space="0" w:color="auto"/>
              <w:right w:val="single" w:sz="4" w:space="0" w:color="auto"/>
            </w:tcBorders>
          </w:tcPr>
          <w:p w14:paraId="0DFD31DB" w14:textId="77777777" w:rsidR="00A84470" w:rsidRPr="00390AF2" w:rsidRDefault="00A84470" w:rsidP="005A4065">
            <w:pPr>
              <w:rPr>
                <w:sz w:val="20"/>
                <w:szCs w:val="20"/>
              </w:rPr>
            </w:pPr>
            <w:r w:rsidRPr="00390AF2">
              <w:rPr>
                <w:sz w:val="20"/>
                <w:szCs w:val="20"/>
              </w:rPr>
              <w:t>UZM3107</w:t>
            </w:r>
          </w:p>
        </w:tc>
        <w:tc>
          <w:tcPr>
            <w:tcW w:w="708" w:type="dxa"/>
            <w:tcBorders>
              <w:top w:val="single" w:sz="4" w:space="0" w:color="auto"/>
              <w:left w:val="single" w:sz="4" w:space="0" w:color="auto"/>
              <w:bottom w:val="single" w:sz="4" w:space="0" w:color="auto"/>
              <w:right w:val="single" w:sz="4" w:space="0" w:color="auto"/>
            </w:tcBorders>
          </w:tcPr>
          <w:p w14:paraId="456E5841" w14:textId="77777777" w:rsidR="00A84470" w:rsidRPr="00390AF2" w:rsidRDefault="00A84470" w:rsidP="005A4065">
            <w:pPr>
              <w:rPr>
                <w:sz w:val="20"/>
                <w:szCs w:val="20"/>
              </w:rPr>
            </w:pPr>
            <w:r w:rsidRPr="00390AF2">
              <w:rPr>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353C8A35" w14:textId="77777777" w:rsidR="00A84470" w:rsidRPr="00390AF2" w:rsidRDefault="00A84470" w:rsidP="005A4065">
            <w:pPr>
              <w:rPr>
                <w:sz w:val="20"/>
                <w:szCs w:val="20"/>
              </w:rPr>
            </w:pPr>
            <w:r w:rsidRPr="00390AF2">
              <w:rPr>
                <w:sz w:val="20"/>
                <w:szCs w:val="20"/>
              </w:rPr>
              <w:t>3</w:t>
            </w:r>
          </w:p>
        </w:tc>
        <w:tc>
          <w:tcPr>
            <w:tcW w:w="2552" w:type="dxa"/>
            <w:tcBorders>
              <w:top w:val="single" w:sz="4" w:space="0" w:color="auto"/>
              <w:left w:val="single" w:sz="4" w:space="0" w:color="auto"/>
              <w:bottom w:val="single" w:sz="4" w:space="0" w:color="auto"/>
              <w:right w:val="single" w:sz="4" w:space="0" w:color="auto"/>
            </w:tcBorders>
          </w:tcPr>
          <w:p w14:paraId="6E8EEFDD" w14:textId="77777777" w:rsidR="00A84470" w:rsidRPr="00390AF2" w:rsidRDefault="00A84470" w:rsidP="005A4065">
            <w:pPr>
              <w:rPr>
                <w:sz w:val="20"/>
                <w:szCs w:val="20"/>
              </w:rPr>
            </w:pPr>
            <w:r w:rsidRPr="00390AF2">
              <w:rPr>
                <w:sz w:val="20"/>
                <w:szCs w:val="20"/>
              </w:rPr>
              <w:t>Prof. Dr. Bilgehan Erkut</w:t>
            </w:r>
          </w:p>
          <w:p w14:paraId="7C94DE9A" w14:textId="77777777" w:rsidR="00A84470" w:rsidRPr="00390AF2" w:rsidRDefault="00A84470" w:rsidP="005A4065">
            <w:pPr>
              <w:rPr>
                <w:sz w:val="20"/>
                <w:szCs w:val="20"/>
              </w:rPr>
            </w:pPr>
            <w:r w:rsidRPr="00390AF2">
              <w:rPr>
                <w:sz w:val="20"/>
                <w:szCs w:val="20"/>
              </w:rPr>
              <w:t xml:space="preserve">Doç. Dr. </w:t>
            </w:r>
            <w:proofErr w:type="spellStart"/>
            <w:r w:rsidRPr="00390AF2">
              <w:rPr>
                <w:sz w:val="20"/>
                <w:szCs w:val="20"/>
              </w:rPr>
              <w:t>Abdurrahim</w:t>
            </w:r>
            <w:proofErr w:type="spellEnd"/>
            <w:r w:rsidRPr="00390AF2">
              <w:rPr>
                <w:sz w:val="20"/>
                <w:szCs w:val="20"/>
              </w:rPr>
              <w:t xml:space="preserve"> Çolak</w:t>
            </w:r>
          </w:p>
        </w:tc>
        <w:tc>
          <w:tcPr>
            <w:tcW w:w="1134" w:type="dxa"/>
            <w:tcBorders>
              <w:top w:val="single" w:sz="4" w:space="0" w:color="auto"/>
              <w:left w:val="single" w:sz="4" w:space="0" w:color="auto"/>
              <w:bottom w:val="single" w:sz="4" w:space="0" w:color="auto"/>
              <w:right w:val="single" w:sz="4" w:space="0" w:color="auto"/>
            </w:tcBorders>
          </w:tcPr>
          <w:p w14:paraId="762CBABE" w14:textId="77777777" w:rsidR="00A84470" w:rsidRPr="00390AF2" w:rsidRDefault="00A84470" w:rsidP="005A4065">
            <w:pPr>
              <w:rPr>
                <w:sz w:val="20"/>
                <w:szCs w:val="20"/>
              </w:rPr>
            </w:pPr>
            <w:r w:rsidRPr="00390AF2">
              <w:rPr>
                <w:sz w:val="20"/>
                <w:szCs w:val="20"/>
              </w:rPr>
              <w:t>Salı</w:t>
            </w:r>
          </w:p>
        </w:tc>
        <w:tc>
          <w:tcPr>
            <w:tcW w:w="1134" w:type="dxa"/>
            <w:tcBorders>
              <w:top w:val="single" w:sz="4" w:space="0" w:color="auto"/>
              <w:left w:val="single" w:sz="4" w:space="0" w:color="auto"/>
              <w:bottom w:val="single" w:sz="4" w:space="0" w:color="auto"/>
              <w:right w:val="single" w:sz="4" w:space="0" w:color="auto"/>
            </w:tcBorders>
          </w:tcPr>
          <w:p w14:paraId="2D051485" w14:textId="77777777" w:rsidR="00A84470" w:rsidRPr="00390AF2" w:rsidRDefault="00A84470" w:rsidP="005A4065">
            <w:pPr>
              <w:rPr>
                <w:sz w:val="20"/>
                <w:szCs w:val="20"/>
              </w:rPr>
            </w:pPr>
            <w:r w:rsidRPr="00390AF2">
              <w:rPr>
                <w:sz w:val="20"/>
                <w:szCs w:val="20"/>
              </w:rPr>
              <w:t>08.00–12.00</w:t>
            </w:r>
          </w:p>
          <w:p w14:paraId="36F0F1C8" w14:textId="77777777" w:rsidR="00A84470" w:rsidRPr="00390AF2" w:rsidRDefault="00A84470" w:rsidP="005A4065">
            <w:pPr>
              <w:rPr>
                <w:sz w:val="20"/>
                <w:szCs w:val="20"/>
              </w:rPr>
            </w:pPr>
            <w:r w:rsidRPr="00390AF2">
              <w:rPr>
                <w:sz w:val="20"/>
                <w:szCs w:val="20"/>
              </w:rPr>
              <w:t>13.00–16.00</w:t>
            </w:r>
          </w:p>
        </w:tc>
        <w:tc>
          <w:tcPr>
            <w:tcW w:w="3153" w:type="dxa"/>
            <w:tcBorders>
              <w:top w:val="single" w:sz="4" w:space="0" w:color="auto"/>
              <w:left w:val="single" w:sz="4" w:space="0" w:color="auto"/>
              <w:bottom w:val="single" w:sz="4" w:space="0" w:color="auto"/>
              <w:right w:val="single" w:sz="4" w:space="0" w:color="auto"/>
            </w:tcBorders>
          </w:tcPr>
          <w:p w14:paraId="547859BA" w14:textId="77777777" w:rsidR="00A84470" w:rsidRPr="00390AF2" w:rsidRDefault="00A84470" w:rsidP="005A4065">
            <w:pPr>
              <w:rPr>
                <w:sz w:val="20"/>
                <w:szCs w:val="20"/>
              </w:rPr>
            </w:pPr>
            <w:r w:rsidRPr="00390AF2">
              <w:rPr>
                <w:sz w:val="20"/>
                <w:szCs w:val="20"/>
              </w:rPr>
              <w:t>Öğretim Üyeleri S Blok Seminer Odası, Klinik, Yoğun Bakım</w:t>
            </w:r>
          </w:p>
        </w:tc>
      </w:tr>
      <w:tr w:rsidR="00A84470" w:rsidRPr="00390AF2" w14:paraId="0C353C10" w14:textId="77777777" w:rsidTr="001401A8">
        <w:trPr>
          <w:trHeight w:val="348"/>
        </w:trPr>
        <w:tc>
          <w:tcPr>
            <w:tcW w:w="1276" w:type="dxa"/>
            <w:tcBorders>
              <w:top w:val="single" w:sz="4" w:space="0" w:color="auto"/>
              <w:left w:val="single" w:sz="4" w:space="0" w:color="auto"/>
              <w:bottom w:val="single" w:sz="4" w:space="0" w:color="auto"/>
              <w:right w:val="single" w:sz="4" w:space="0" w:color="auto"/>
            </w:tcBorders>
          </w:tcPr>
          <w:p w14:paraId="166B7103" w14:textId="77777777" w:rsidR="00A84470" w:rsidRPr="00390AF2" w:rsidRDefault="00A84470" w:rsidP="005A4065">
            <w:pPr>
              <w:rPr>
                <w:sz w:val="20"/>
                <w:szCs w:val="20"/>
              </w:rPr>
            </w:pPr>
            <w:r w:rsidRPr="00390AF2">
              <w:rPr>
                <w:sz w:val="20"/>
                <w:szCs w:val="20"/>
              </w:rPr>
              <w:t>UZM3107</w:t>
            </w:r>
          </w:p>
        </w:tc>
        <w:tc>
          <w:tcPr>
            <w:tcW w:w="708" w:type="dxa"/>
            <w:tcBorders>
              <w:top w:val="single" w:sz="4" w:space="0" w:color="auto"/>
              <w:left w:val="single" w:sz="4" w:space="0" w:color="auto"/>
              <w:bottom w:val="single" w:sz="4" w:space="0" w:color="auto"/>
              <w:right w:val="single" w:sz="4" w:space="0" w:color="auto"/>
            </w:tcBorders>
          </w:tcPr>
          <w:p w14:paraId="32DB3178" w14:textId="77777777" w:rsidR="00A84470" w:rsidRPr="00390AF2" w:rsidRDefault="00A84470" w:rsidP="005A4065">
            <w:pPr>
              <w:rPr>
                <w:sz w:val="20"/>
                <w:szCs w:val="20"/>
              </w:rPr>
            </w:pPr>
            <w:r w:rsidRPr="00390AF2">
              <w:rPr>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1E0596F9" w14:textId="77777777" w:rsidR="00A84470" w:rsidRPr="00390AF2" w:rsidRDefault="00A84470" w:rsidP="005A4065">
            <w:pPr>
              <w:rPr>
                <w:sz w:val="20"/>
                <w:szCs w:val="20"/>
              </w:rPr>
            </w:pPr>
            <w:r w:rsidRPr="00390AF2">
              <w:rPr>
                <w:sz w:val="20"/>
                <w:szCs w:val="20"/>
              </w:rPr>
              <w:t>3</w:t>
            </w:r>
          </w:p>
        </w:tc>
        <w:tc>
          <w:tcPr>
            <w:tcW w:w="2552" w:type="dxa"/>
            <w:tcBorders>
              <w:top w:val="single" w:sz="4" w:space="0" w:color="auto"/>
              <w:left w:val="single" w:sz="4" w:space="0" w:color="auto"/>
              <w:bottom w:val="single" w:sz="4" w:space="0" w:color="auto"/>
              <w:right w:val="single" w:sz="4" w:space="0" w:color="auto"/>
            </w:tcBorders>
          </w:tcPr>
          <w:p w14:paraId="577D81C8" w14:textId="77777777" w:rsidR="00A84470" w:rsidRPr="00390AF2" w:rsidRDefault="00A84470" w:rsidP="005A4065">
            <w:pPr>
              <w:rPr>
                <w:sz w:val="20"/>
                <w:szCs w:val="20"/>
              </w:rPr>
            </w:pPr>
            <w:r w:rsidRPr="00390AF2">
              <w:rPr>
                <w:sz w:val="20"/>
                <w:szCs w:val="20"/>
              </w:rPr>
              <w:t>Prof. Dr. Bilgehan Erkut</w:t>
            </w:r>
          </w:p>
          <w:p w14:paraId="04E8BFC2" w14:textId="77777777" w:rsidR="00A84470" w:rsidRPr="00390AF2" w:rsidRDefault="00A84470" w:rsidP="005A4065">
            <w:pPr>
              <w:rPr>
                <w:sz w:val="20"/>
                <w:szCs w:val="20"/>
              </w:rPr>
            </w:pPr>
            <w:r w:rsidRPr="00390AF2">
              <w:rPr>
                <w:sz w:val="20"/>
                <w:szCs w:val="20"/>
              </w:rPr>
              <w:t xml:space="preserve">Doç. Dr. </w:t>
            </w:r>
            <w:proofErr w:type="spellStart"/>
            <w:r w:rsidRPr="00390AF2">
              <w:rPr>
                <w:sz w:val="20"/>
                <w:szCs w:val="20"/>
              </w:rPr>
              <w:t>Eyüpserhat</w:t>
            </w:r>
            <w:proofErr w:type="spellEnd"/>
            <w:r w:rsidRPr="00390AF2">
              <w:rPr>
                <w:sz w:val="20"/>
                <w:szCs w:val="20"/>
              </w:rPr>
              <w:t xml:space="preserve"> Çalık</w:t>
            </w:r>
          </w:p>
        </w:tc>
        <w:tc>
          <w:tcPr>
            <w:tcW w:w="1134" w:type="dxa"/>
            <w:tcBorders>
              <w:top w:val="single" w:sz="4" w:space="0" w:color="auto"/>
              <w:left w:val="single" w:sz="4" w:space="0" w:color="auto"/>
              <w:bottom w:val="single" w:sz="4" w:space="0" w:color="auto"/>
              <w:right w:val="single" w:sz="4" w:space="0" w:color="auto"/>
            </w:tcBorders>
          </w:tcPr>
          <w:p w14:paraId="701130BE" w14:textId="77777777" w:rsidR="00A84470" w:rsidRPr="00390AF2" w:rsidRDefault="00A84470" w:rsidP="005A4065">
            <w:pPr>
              <w:rPr>
                <w:sz w:val="20"/>
                <w:szCs w:val="20"/>
              </w:rPr>
            </w:pPr>
            <w:r w:rsidRPr="00390AF2">
              <w:rPr>
                <w:sz w:val="20"/>
                <w:szCs w:val="20"/>
              </w:rPr>
              <w:t>Çarşamba</w:t>
            </w:r>
          </w:p>
        </w:tc>
        <w:tc>
          <w:tcPr>
            <w:tcW w:w="1134" w:type="dxa"/>
            <w:tcBorders>
              <w:top w:val="single" w:sz="4" w:space="0" w:color="auto"/>
              <w:left w:val="single" w:sz="4" w:space="0" w:color="auto"/>
              <w:bottom w:val="single" w:sz="4" w:space="0" w:color="auto"/>
              <w:right w:val="single" w:sz="4" w:space="0" w:color="auto"/>
            </w:tcBorders>
          </w:tcPr>
          <w:p w14:paraId="5E87DCDC" w14:textId="77777777" w:rsidR="00A84470" w:rsidRPr="00390AF2" w:rsidRDefault="00A84470" w:rsidP="005A4065">
            <w:pPr>
              <w:rPr>
                <w:sz w:val="20"/>
                <w:szCs w:val="20"/>
              </w:rPr>
            </w:pPr>
            <w:r w:rsidRPr="00390AF2">
              <w:rPr>
                <w:sz w:val="20"/>
                <w:szCs w:val="20"/>
              </w:rPr>
              <w:t>08.00–12.00</w:t>
            </w:r>
          </w:p>
          <w:p w14:paraId="1D30DD3C" w14:textId="77777777" w:rsidR="00A84470" w:rsidRPr="00390AF2" w:rsidRDefault="00A84470" w:rsidP="005A4065">
            <w:pPr>
              <w:rPr>
                <w:sz w:val="20"/>
                <w:szCs w:val="20"/>
              </w:rPr>
            </w:pPr>
            <w:r w:rsidRPr="00390AF2">
              <w:rPr>
                <w:sz w:val="20"/>
                <w:szCs w:val="20"/>
              </w:rPr>
              <w:t>13.00–16.00</w:t>
            </w:r>
          </w:p>
        </w:tc>
        <w:tc>
          <w:tcPr>
            <w:tcW w:w="3153" w:type="dxa"/>
            <w:tcBorders>
              <w:top w:val="single" w:sz="4" w:space="0" w:color="auto"/>
              <w:left w:val="single" w:sz="4" w:space="0" w:color="auto"/>
              <w:bottom w:val="single" w:sz="4" w:space="0" w:color="auto"/>
              <w:right w:val="single" w:sz="4" w:space="0" w:color="auto"/>
            </w:tcBorders>
          </w:tcPr>
          <w:p w14:paraId="76A3FD31" w14:textId="77777777" w:rsidR="00A84470" w:rsidRPr="00390AF2" w:rsidRDefault="00A84470" w:rsidP="005A4065">
            <w:pPr>
              <w:rPr>
                <w:sz w:val="20"/>
                <w:szCs w:val="20"/>
              </w:rPr>
            </w:pPr>
            <w:r w:rsidRPr="00390AF2">
              <w:rPr>
                <w:sz w:val="20"/>
                <w:szCs w:val="20"/>
              </w:rPr>
              <w:t>Öğretim Üyeleri S Blok Seminer Odası, Klinik, Yoğun Bakım</w:t>
            </w:r>
          </w:p>
        </w:tc>
      </w:tr>
      <w:tr w:rsidR="00A84470" w:rsidRPr="00390AF2" w14:paraId="4365C151" w14:textId="77777777" w:rsidTr="001401A8">
        <w:trPr>
          <w:trHeight w:val="348"/>
        </w:trPr>
        <w:tc>
          <w:tcPr>
            <w:tcW w:w="1276" w:type="dxa"/>
            <w:tcBorders>
              <w:top w:val="single" w:sz="4" w:space="0" w:color="auto"/>
              <w:left w:val="single" w:sz="4" w:space="0" w:color="auto"/>
              <w:bottom w:val="single" w:sz="4" w:space="0" w:color="auto"/>
              <w:right w:val="single" w:sz="4" w:space="0" w:color="auto"/>
            </w:tcBorders>
          </w:tcPr>
          <w:p w14:paraId="714DDDA5" w14:textId="77777777" w:rsidR="00A84470" w:rsidRPr="00390AF2" w:rsidRDefault="00A84470" w:rsidP="005A4065">
            <w:pPr>
              <w:rPr>
                <w:sz w:val="20"/>
                <w:szCs w:val="20"/>
              </w:rPr>
            </w:pPr>
            <w:r w:rsidRPr="00390AF2">
              <w:rPr>
                <w:sz w:val="20"/>
                <w:szCs w:val="20"/>
              </w:rPr>
              <w:t>UZM3107</w:t>
            </w:r>
          </w:p>
        </w:tc>
        <w:tc>
          <w:tcPr>
            <w:tcW w:w="708" w:type="dxa"/>
            <w:tcBorders>
              <w:top w:val="single" w:sz="4" w:space="0" w:color="auto"/>
              <w:left w:val="single" w:sz="4" w:space="0" w:color="auto"/>
              <w:bottom w:val="single" w:sz="4" w:space="0" w:color="auto"/>
              <w:right w:val="single" w:sz="4" w:space="0" w:color="auto"/>
            </w:tcBorders>
          </w:tcPr>
          <w:p w14:paraId="533CE6BF" w14:textId="77777777" w:rsidR="00A84470" w:rsidRPr="00390AF2" w:rsidRDefault="00A84470" w:rsidP="005A4065">
            <w:pPr>
              <w:rPr>
                <w:sz w:val="20"/>
                <w:szCs w:val="20"/>
              </w:rPr>
            </w:pPr>
            <w:r w:rsidRPr="00390AF2">
              <w:rPr>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626D0520" w14:textId="77777777" w:rsidR="00A84470" w:rsidRPr="00390AF2" w:rsidRDefault="00A84470" w:rsidP="005A4065">
            <w:pPr>
              <w:rPr>
                <w:sz w:val="20"/>
                <w:szCs w:val="20"/>
              </w:rPr>
            </w:pPr>
            <w:r w:rsidRPr="00390AF2">
              <w:rPr>
                <w:sz w:val="20"/>
                <w:szCs w:val="20"/>
              </w:rPr>
              <w:t>3</w:t>
            </w:r>
          </w:p>
        </w:tc>
        <w:tc>
          <w:tcPr>
            <w:tcW w:w="2552" w:type="dxa"/>
            <w:tcBorders>
              <w:top w:val="single" w:sz="4" w:space="0" w:color="auto"/>
              <w:left w:val="single" w:sz="4" w:space="0" w:color="auto"/>
              <w:bottom w:val="single" w:sz="4" w:space="0" w:color="auto"/>
              <w:right w:val="single" w:sz="4" w:space="0" w:color="auto"/>
            </w:tcBorders>
          </w:tcPr>
          <w:p w14:paraId="0B6A915E" w14:textId="77777777" w:rsidR="00A84470" w:rsidRPr="00390AF2" w:rsidRDefault="00A84470" w:rsidP="005A4065">
            <w:pPr>
              <w:rPr>
                <w:sz w:val="20"/>
                <w:szCs w:val="20"/>
              </w:rPr>
            </w:pPr>
            <w:r w:rsidRPr="00390AF2">
              <w:rPr>
                <w:sz w:val="20"/>
                <w:szCs w:val="20"/>
              </w:rPr>
              <w:t xml:space="preserve">Doç. Dr. Ümit Arslan </w:t>
            </w:r>
          </w:p>
          <w:p w14:paraId="1257767A" w14:textId="77777777" w:rsidR="00A84470" w:rsidRPr="00390AF2" w:rsidRDefault="00A84470" w:rsidP="005A4065">
            <w:pPr>
              <w:rPr>
                <w:sz w:val="20"/>
                <w:szCs w:val="20"/>
              </w:rPr>
            </w:pPr>
            <w:r w:rsidRPr="00390AF2">
              <w:rPr>
                <w:sz w:val="20"/>
                <w:szCs w:val="20"/>
              </w:rPr>
              <w:t>Prof. Dr. Uğur Kaya</w:t>
            </w:r>
          </w:p>
        </w:tc>
        <w:tc>
          <w:tcPr>
            <w:tcW w:w="1134" w:type="dxa"/>
            <w:tcBorders>
              <w:top w:val="single" w:sz="4" w:space="0" w:color="auto"/>
              <w:left w:val="single" w:sz="4" w:space="0" w:color="auto"/>
              <w:bottom w:val="single" w:sz="4" w:space="0" w:color="auto"/>
              <w:right w:val="single" w:sz="4" w:space="0" w:color="auto"/>
            </w:tcBorders>
          </w:tcPr>
          <w:p w14:paraId="4068EA0E" w14:textId="77777777" w:rsidR="00A84470" w:rsidRPr="00390AF2" w:rsidRDefault="00A84470" w:rsidP="005A4065">
            <w:pPr>
              <w:rPr>
                <w:sz w:val="20"/>
                <w:szCs w:val="20"/>
              </w:rPr>
            </w:pPr>
            <w:r w:rsidRPr="00390AF2">
              <w:rPr>
                <w:sz w:val="20"/>
                <w:szCs w:val="20"/>
              </w:rPr>
              <w:t>Perşembe</w:t>
            </w:r>
          </w:p>
        </w:tc>
        <w:tc>
          <w:tcPr>
            <w:tcW w:w="1134" w:type="dxa"/>
            <w:tcBorders>
              <w:top w:val="single" w:sz="4" w:space="0" w:color="auto"/>
              <w:left w:val="single" w:sz="4" w:space="0" w:color="auto"/>
              <w:bottom w:val="single" w:sz="4" w:space="0" w:color="auto"/>
              <w:right w:val="single" w:sz="4" w:space="0" w:color="auto"/>
            </w:tcBorders>
          </w:tcPr>
          <w:p w14:paraId="13E7FCB8" w14:textId="77777777" w:rsidR="00A84470" w:rsidRPr="00390AF2" w:rsidRDefault="00A84470" w:rsidP="005A4065">
            <w:pPr>
              <w:rPr>
                <w:sz w:val="20"/>
                <w:szCs w:val="20"/>
              </w:rPr>
            </w:pPr>
            <w:r w:rsidRPr="00390AF2">
              <w:rPr>
                <w:sz w:val="20"/>
                <w:szCs w:val="20"/>
              </w:rPr>
              <w:t>08.00–12.00</w:t>
            </w:r>
          </w:p>
          <w:p w14:paraId="45D6EC52" w14:textId="77777777" w:rsidR="00A84470" w:rsidRPr="00390AF2" w:rsidRDefault="00A84470" w:rsidP="005A4065">
            <w:pPr>
              <w:rPr>
                <w:sz w:val="20"/>
                <w:szCs w:val="20"/>
              </w:rPr>
            </w:pPr>
            <w:r w:rsidRPr="00390AF2">
              <w:rPr>
                <w:sz w:val="20"/>
                <w:szCs w:val="20"/>
              </w:rPr>
              <w:t>13.00–16.00</w:t>
            </w:r>
          </w:p>
        </w:tc>
        <w:tc>
          <w:tcPr>
            <w:tcW w:w="3153" w:type="dxa"/>
            <w:tcBorders>
              <w:top w:val="single" w:sz="4" w:space="0" w:color="auto"/>
              <w:left w:val="single" w:sz="4" w:space="0" w:color="auto"/>
              <w:bottom w:val="single" w:sz="4" w:space="0" w:color="auto"/>
              <w:right w:val="single" w:sz="4" w:space="0" w:color="auto"/>
            </w:tcBorders>
          </w:tcPr>
          <w:p w14:paraId="6134D895" w14:textId="77777777" w:rsidR="00A84470" w:rsidRPr="00390AF2" w:rsidRDefault="00A84470" w:rsidP="005A4065">
            <w:pPr>
              <w:rPr>
                <w:sz w:val="20"/>
                <w:szCs w:val="20"/>
              </w:rPr>
            </w:pPr>
            <w:r w:rsidRPr="00390AF2">
              <w:rPr>
                <w:sz w:val="20"/>
                <w:szCs w:val="20"/>
              </w:rPr>
              <w:t>Ameliyathane, Öğretim Üyeleri S Blok Seminer Odası</w:t>
            </w:r>
          </w:p>
        </w:tc>
      </w:tr>
      <w:tr w:rsidR="00A84470" w:rsidRPr="00390AF2" w14:paraId="0F1FDF64" w14:textId="77777777" w:rsidTr="001401A8">
        <w:trPr>
          <w:trHeight w:val="360"/>
        </w:trPr>
        <w:tc>
          <w:tcPr>
            <w:tcW w:w="1276" w:type="dxa"/>
            <w:tcBorders>
              <w:top w:val="single" w:sz="4" w:space="0" w:color="auto"/>
              <w:left w:val="single" w:sz="4" w:space="0" w:color="auto"/>
              <w:bottom w:val="single" w:sz="4" w:space="0" w:color="auto"/>
              <w:right w:val="single" w:sz="4" w:space="0" w:color="auto"/>
            </w:tcBorders>
          </w:tcPr>
          <w:p w14:paraId="31B61D90" w14:textId="77777777" w:rsidR="00A84470" w:rsidRPr="00390AF2" w:rsidRDefault="00A84470" w:rsidP="005A4065">
            <w:pPr>
              <w:rPr>
                <w:sz w:val="20"/>
                <w:szCs w:val="20"/>
              </w:rPr>
            </w:pPr>
            <w:r w:rsidRPr="00390AF2">
              <w:rPr>
                <w:sz w:val="20"/>
                <w:szCs w:val="20"/>
              </w:rPr>
              <w:t>UZM3107</w:t>
            </w:r>
          </w:p>
        </w:tc>
        <w:tc>
          <w:tcPr>
            <w:tcW w:w="708" w:type="dxa"/>
            <w:tcBorders>
              <w:top w:val="single" w:sz="4" w:space="0" w:color="auto"/>
              <w:left w:val="single" w:sz="4" w:space="0" w:color="auto"/>
              <w:bottom w:val="single" w:sz="4" w:space="0" w:color="auto"/>
              <w:right w:val="single" w:sz="4" w:space="0" w:color="auto"/>
            </w:tcBorders>
          </w:tcPr>
          <w:p w14:paraId="3298EEB0" w14:textId="77777777" w:rsidR="00A84470" w:rsidRPr="00390AF2" w:rsidRDefault="00A84470" w:rsidP="005A4065">
            <w:pPr>
              <w:rPr>
                <w:sz w:val="20"/>
                <w:szCs w:val="20"/>
              </w:rPr>
            </w:pPr>
            <w:r w:rsidRPr="00390AF2">
              <w:rPr>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30099374" w14:textId="77777777" w:rsidR="00A84470" w:rsidRPr="00390AF2" w:rsidRDefault="00A84470" w:rsidP="005A4065">
            <w:pPr>
              <w:rPr>
                <w:sz w:val="20"/>
                <w:szCs w:val="20"/>
              </w:rPr>
            </w:pPr>
            <w:r w:rsidRPr="00390AF2">
              <w:rPr>
                <w:sz w:val="20"/>
                <w:szCs w:val="20"/>
              </w:rPr>
              <w:t>3</w:t>
            </w:r>
          </w:p>
        </w:tc>
        <w:tc>
          <w:tcPr>
            <w:tcW w:w="2552" w:type="dxa"/>
            <w:tcBorders>
              <w:top w:val="single" w:sz="4" w:space="0" w:color="auto"/>
              <w:left w:val="single" w:sz="4" w:space="0" w:color="auto"/>
              <w:bottom w:val="single" w:sz="4" w:space="0" w:color="auto"/>
              <w:right w:val="single" w:sz="4" w:space="0" w:color="auto"/>
            </w:tcBorders>
          </w:tcPr>
          <w:p w14:paraId="7A6AA7D9" w14:textId="77777777" w:rsidR="00A84470" w:rsidRPr="00390AF2" w:rsidRDefault="00A84470" w:rsidP="005A4065">
            <w:pPr>
              <w:rPr>
                <w:sz w:val="20"/>
                <w:szCs w:val="20"/>
              </w:rPr>
            </w:pPr>
            <w:r w:rsidRPr="00390AF2">
              <w:rPr>
                <w:sz w:val="20"/>
                <w:szCs w:val="20"/>
              </w:rPr>
              <w:t>Prof. Dr. Bilgehan Erkut</w:t>
            </w:r>
          </w:p>
          <w:p w14:paraId="68B62072" w14:textId="77777777" w:rsidR="00A84470" w:rsidRPr="00390AF2" w:rsidRDefault="00A84470" w:rsidP="005A4065">
            <w:pPr>
              <w:rPr>
                <w:sz w:val="20"/>
                <w:szCs w:val="20"/>
              </w:rPr>
            </w:pPr>
            <w:r w:rsidRPr="00390AF2">
              <w:rPr>
                <w:sz w:val="20"/>
                <w:szCs w:val="20"/>
              </w:rPr>
              <w:t xml:space="preserve">Doç. Dr. Ümit Arslan </w:t>
            </w:r>
          </w:p>
          <w:p w14:paraId="2E07B5EB" w14:textId="77777777" w:rsidR="00A84470" w:rsidRPr="00390AF2" w:rsidRDefault="00A84470" w:rsidP="005A4065">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8DABF8D" w14:textId="77777777" w:rsidR="00A84470" w:rsidRPr="00390AF2" w:rsidRDefault="00A84470" w:rsidP="005A4065">
            <w:pPr>
              <w:rPr>
                <w:sz w:val="20"/>
                <w:szCs w:val="20"/>
              </w:rPr>
            </w:pPr>
            <w:r w:rsidRPr="00390AF2">
              <w:rPr>
                <w:sz w:val="20"/>
                <w:szCs w:val="20"/>
              </w:rPr>
              <w:t>Cuma</w:t>
            </w:r>
          </w:p>
        </w:tc>
        <w:tc>
          <w:tcPr>
            <w:tcW w:w="1134" w:type="dxa"/>
            <w:tcBorders>
              <w:top w:val="single" w:sz="4" w:space="0" w:color="auto"/>
              <w:left w:val="single" w:sz="4" w:space="0" w:color="auto"/>
              <w:bottom w:val="single" w:sz="4" w:space="0" w:color="auto"/>
              <w:right w:val="single" w:sz="4" w:space="0" w:color="auto"/>
            </w:tcBorders>
          </w:tcPr>
          <w:p w14:paraId="7AF3737D" w14:textId="77777777" w:rsidR="00A84470" w:rsidRPr="00390AF2" w:rsidRDefault="00A84470" w:rsidP="005A4065">
            <w:pPr>
              <w:rPr>
                <w:sz w:val="20"/>
                <w:szCs w:val="20"/>
              </w:rPr>
            </w:pPr>
            <w:r w:rsidRPr="00390AF2">
              <w:rPr>
                <w:sz w:val="20"/>
                <w:szCs w:val="20"/>
              </w:rPr>
              <w:t>08.00–12.00</w:t>
            </w:r>
          </w:p>
          <w:p w14:paraId="68A27892" w14:textId="77777777" w:rsidR="00A84470" w:rsidRPr="00390AF2" w:rsidRDefault="00A84470" w:rsidP="005A4065">
            <w:pPr>
              <w:rPr>
                <w:sz w:val="20"/>
                <w:szCs w:val="20"/>
              </w:rPr>
            </w:pPr>
            <w:r w:rsidRPr="00390AF2">
              <w:rPr>
                <w:sz w:val="20"/>
                <w:szCs w:val="20"/>
              </w:rPr>
              <w:t>13.00–16.00</w:t>
            </w:r>
          </w:p>
        </w:tc>
        <w:tc>
          <w:tcPr>
            <w:tcW w:w="3153" w:type="dxa"/>
            <w:tcBorders>
              <w:top w:val="single" w:sz="4" w:space="0" w:color="auto"/>
              <w:left w:val="single" w:sz="4" w:space="0" w:color="auto"/>
              <w:bottom w:val="single" w:sz="4" w:space="0" w:color="auto"/>
              <w:right w:val="single" w:sz="4" w:space="0" w:color="auto"/>
            </w:tcBorders>
          </w:tcPr>
          <w:p w14:paraId="3BF8641D" w14:textId="77777777" w:rsidR="00A84470" w:rsidRPr="00390AF2" w:rsidRDefault="00A84470" w:rsidP="005A4065">
            <w:pPr>
              <w:rPr>
                <w:sz w:val="20"/>
                <w:szCs w:val="20"/>
              </w:rPr>
            </w:pPr>
            <w:r w:rsidRPr="00390AF2">
              <w:rPr>
                <w:sz w:val="20"/>
                <w:szCs w:val="20"/>
              </w:rPr>
              <w:t xml:space="preserve">Ameliyathane, Klinik, </w:t>
            </w:r>
          </w:p>
          <w:p w14:paraId="432575AA" w14:textId="77777777" w:rsidR="00A84470" w:rsidRPr="00390AF2" w:rsidRDefault="00A84470" w:rsidP="005A4065">
            <w:pPr>
              <w:rPr>
                <w:sz w:val="20"/>
                <w:szCs w:val="20"/>
              </w:rPr>
            </w:pPr>
            <w:r w:rsidRPr="00390AF2">
              <w:rPr>
                <w:sz w:val="20"/>
                <w:szCs w:val="20"/>
              </w:rPr>
              <w:t>Yoğun Bakım</w:t>
            </w:r>
          </w:p>
        </w:tc>
      </w:tr>
    </w:tbl>
    <w:p w14:paraId="54C9B0A1" w14:textId="77777777" w:rsidR="00A84470" w:rsidRPr="009D7401" w:rsidRDefault="00A84470" w:rsidP="00A84470">
      <w:pPr>
        <w:rPr>
          <w:sz w:val="22"/>
          <w:szCs w:val="22"/>
        </w:rPr>
      </w:pPr>
    </w:p>
    <w:p w14:paraId="5889FE42" w14:textId="77777777" w:rsidR="00A84470" w:rsidRPr="009D7401" w:rsidRDefault="00A84470" w:rsidP="00A84470">
      <w:pPr>
        <w:rPr>
          <w:sz w:val="22"/>
          <w:szCs w:val="22"/>
        </w:rPr>
      </w:pPr>
    </w:p>
    <w:p w14:paraId="40EC07C9" w14:textId="77777777" w:rsidR="00A84470" w:rsidRPr="009D7401" w:rsidRDefault="00A84470" w:rsidP="00A84470">
      <w:pPr>
        <w:jc w:val="center"/>
        <w:rPr>
          <w:sz w:val="22"/>
          <w:szCs w:val="22"/>
        </w:rPr>
      </w:pPr>
      <w:r w:rsidRPr="009D7401">
        <w:rPr>
          <w:b/>
          <w:sz w:val="22"/>
          <w:szCs w:val="22"/>
        </w:rPr>
        <w:t>4.YIL</w:t>
      </w:r>
    </w:p>
    <w:tbl>
      <w:tblPr>
        <w:tblW w:w="10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08"/>
        <w:gridCol w:w="567"/>
        <w:gridCol w:w="2552"/>
        <w:gridCol w:w="1134"/>
        <w:gridCol w:w="1134"/>
        <w:gridCol w:w="3126"/>
      </w:tblGrid>
      <w:tr w:rsidR="00A84470" w:rsidRPr="00390AF2" w14:paraId="6E3BA96B" w14:textId="77777777" w:rsidTr="00390AF2">
        <w:trPr>
          <w:trHeight w:val="240"/>
        </w:trPr>
        <w:tc>
          <w:tcPr>
            <w:tcW w:w="1134" w:type="dxa"/>
            <w:vMerge w:val="restart"/>
            <w:tcBorders>
              <w:top w:val="single" w:sz="4" w:space="0" w:color="auto"/>
              <w:left w:val="single" w:sz="4" w:space="0" w:color="auto"/>
              <w:bottom w:val="single" w:sz="4" w:space="0" w:color="auto"/>
              <w:right w:val="single" w:sz="4" w:space="0" w:color="auto"/>
            </w:tcBorders>
          </w:tcPr>
          <w:p w14:paraId="39F393BE" w14:textId="77777777" w:rsidR="00A84470" w:rsidRPr="00390AF2" w:rsidRDefault="00A84470" w:rsidP="005A4065">
            <w:pPr>
              <w:rPr>
                <w:b/>
                <w:sz w:val="20"/>
                <w:szCs w:val="20"/>
              </w:rPr>
            </w:pPr>
            <w:r w:rsidRPr="00390AF2">
              <w:rPr>
                <w:b/>
                <w:sz w:val="20"/>
                <w:szCs w:val="20"/>
              </w:rPr>
              <w:t>Dersin Kodu</w:t>
            </w:r>
          </w:p>
        </w:tc>
        <w:tc>
          <w:tcPr>
            <w:tcW w:w="1275" w:type="dxa"/>
            <w:gridSpan w:val="2"/>
            <w:tcBorders>
              <w:top w:val="single" w:sz="4" w:space="0" w:color="auto"/>
              <w:left w:val="single" w:sz="4" w:space="0" w:color="auto"/>
              <w:bottom w:val="single" w:sz="4" w:space="0" w:color="auto"/>
              <w:right w:val="single" w:sz="4" w:space="0" w:color="auto"/>
            </w:tcBorders>
          </w:tcPr>
          <w:p w14:paraId="5077C52D" w14:textId="77777777" w:rsidR="00A84470" w:rsidRPr="00390AF2" w:rsidRDefault="00A84470" w:rsidP="005A4065">
            <w:pPr>
              <w:jc w:val="center"/>
              <w:rPr>
                <w:b/>
                <w:sz w:val="20"/>
                <w:szCs w:val="20"/>
              </w:rPr>
            </w:pPr>
            <w:r w:rsidRPr="00390AF2">
              <w:rPr>
                <w:b/>
                <w:sz w:val="20"/>
                <w:szCs w:val="20"/>
              </w:rPr>
              <w:t>Ders Saati</w:t>
            </w:r>
          </w:p>
        </w:tc>
        <w:tc>
          <w:tcPr>
            <w:tcW w:w="2552" w:type="dxa"/>
            <w:vMerge w:val="restart"/>
            <w:tcBorders>
              <w:top w:val="single" w:sz="4" w:space="0" w:color="auto"/>
              <w:left w:val="single" w:sz="4" w:space="0" w:color="auto"/>
              <w:bottom w:val="single" w:sz="4" w:space="0" w:color="auto"/>
              <w:right w:val="single" w:sz="4" w:space="0" w:color="auto"/>
            </w:tcBorders>
          </w:tcPr>
          <w:p w14:paraId="1DD4316E" w14:textId="77777777" w:rsidR="00A84470" w:rsidRPr="00390AF2" w:rsidRDefault="00A84470" w:rsidP="005A4065">
            <w:pPr>
              <w:jc w:val="center"/>
              <w:rPr>
                <w:b/>
                <w:sz w:val="20"/>
                <w:szCs w:val="20"/>
              </w:rPr>
            </w:pPr>
            <w:r w:rsidRPr="00390AF2">
              <w:rPr>
                <w:b/>
                <w:sz w:val="20"/>
                <w:szCs w:val="20"/>
              </w:rPr>
              <w:t>Öğretim Üyesi</w:t>
            </w:r>
          </w:p>
        </w:tc>
        <w:tc>
          <w:tcPr>
            <w:tcW w:w="1134" w:type="dxa"/>
            <w:vMerge w:val="restart"/>
            <w:tcBorders>
              <w:top w:val="single" w:sz="4" w:space="0" w:color="auto"/>
              <w:left w:val="single" w:sz="4" w:space="0" w:color="auto"/>
              <w:bottom w:val="single" w:sz="4" w:space="0" w:color="auto"/>
              <w:right w:val="single" w:sz="4" w:space="0" w:color="auto"/>
            </w:tcBorders>
          </w:tcPr>
          <w:p w14:paraId="707919E2" w14:textId="77777777" w:rsidR="00A84470" w:rsidRPr="00390AF2" w:rsidRDefault="00A84470" w:rsidP="005A4065">
            <w:pPr>
              <w:jc w:val="center"/>
              <w:rPr>
                <w:b/>
                <w:sz w:val="20"/>
                <w:szCs w:val="20"/>
              </w:rPr>
            </w:pPr>
            <w:r w:rsidRPr="00390AF2">
              <w:rPr>
                <w:b/>
                <w:sz w:val="20"/>
                <w:szCs w:val="20"/>
              </w:rPr>
              <w:t>Ders Günü</w:t>
            </w:r>
          </w:p>
        </w:tc>
        <w:tc>
          <w:tcPr>
            <w:tcW w:w="1134" w:type="dxa"/>
            <w:vMerge w:val="restart"/>
            <w:tcBorders>
              <w:top w:val="single" w:sz="4" w:space="0" w:color="auto"/>
              <w:left w:val="single" w:sz="4" w:space="0" w:color="auto"/>
              <w:bottom w:val="single" w:sz="4" w:space="0" w:color="auto"/>
              <w:right w:val="single" w:sz="4" w:space="0" w:color="auto"/>
            </w:tcBorders>
          </w:tcPr>
          <w:p w14:paraId="70E2D388" w14:textId="77777777" w:rsidR="00A84470" w:rsidRPr="00390AF2" w:rsidRDefault="00A84470" w:rsidP="005A4065">
            <w:pPr>
              <w:jc w:val="center"/>
              <w:rPr>
                <w:b/>
                <w:sz w:val="20"/>
                <w:szCs w:val="20"/>
              </w:rPr>
            </w:pPr>
            <w:r w:rsidRPr="00390AF2">
              <w:rPr>
                <w:b/>
                <w:sz w:val="20"/>
                <w:szCs w:val="20"/>
              </w:rPr>
              <w:t>Ders Saati</w:t>
            </w:r>
          </w:p>
        </w:tc>
        <w:tc>
          <w:tcPr>
            <w:tcW w:w="3126" w:type="dxa"/>
            <w:vMerge w:val="restart"/>
            <w:tcBorders>
              <w:top w:val="single" w:sz="4" w:space="0" w:color="auto"/>
              <w:left w:val="single" w:sz="4" w:space="0" w:color="auto"/>
              <w:bottom w:val="single" w:sz="4" w:space="0" w:color="auto"/>
              <w:right w:val="single" w:sz="4" w:space="0" w:color="auto"/>
            </w:tcBorders>
          </w:tcPr>
          <w:p w14:paraId="48D9FFEB" w14:textId="77777777" w:rsidR="00A84470" w:rsidRPr="00390AF2" w:rsidRDefault="00A84470" w:rsidP="005A4065">
            <w:pPr>
              <w:jc w:val="center"/>
              <w:rPr>
                <w:b/>
                <w:sz w:val="20"/>
                <w:szCs w:val="20"/>
              </w:rPr>
            </w:pPr>
            <w:r w:rsidRPr="00390AF2">
              <w:rPr>
                <w:b/>
                <w:sz w:val="20"/>
                <w:szCs w:val="20"/>
              </w:rPr>
              <w:t>Ders Yeri</w:t>
            </w:r>
          </w:p>
        </w:tc>
      </w:tr>
      <w:tr w:rsidR="00A84470" w:rsidRPr="00390AF2" w14:paraId="0DD60576" w14:textId="77777777" w:rsidTr="00390AF2">
        <w:trPr>
          <w:trHeight w:val="138"/>
        </w:trPr>
        <w:tc>
          <w:tcPr>
            <w:tcW w:w="1134" w:type="dxa"/>
            <w:vMerge/>
            <w:tcBorders>
              <w:top w:val="single" w:sz="4" w:space="0" w:color="auto"/>
              <w:left w:val="single" w:sz="4" w:space="0" w:color="auto"/>
              <w:bottom w:val="single" w:sz="4" w:space="0" w:color="auto"/>
              <w:right w:val="single" w:sz="4" w:space="0" w:color="auto"/>
            </w:tcBorders>
            <w:vAlign w:val="center"/>
          </w:tcPr>
          <w:p w14:paraId="01DF5FEB" w14:textId="77777777" w:rsidR="00A84470" w:rsidRPr="00390AF2" w:rsidRDefault="00A84470" w:rsidP="005A4065">
            <w:pPr>
              <w:rPr>
                <w:b/>
                <w:sz w:val="20"/>
                <w:szCs w:val="20"/>
              </w:rPr>
            </w:pPr>
          </w:p>
        </w:tc>
        <w:tc>
          <w:tcPr>
            <w:tcW w:w="708" w:type="dxa"/>
            <w:tcBorders>
              <w:top w:val="single" w:sz="4" w:space="0" w:color="auto"/>
              <w:left w:val="single" w:sz="4" w:space="0" w:color="auto"/>
              <w:bottom w:val="single" w:sz="4" w:space="0" w:color="auto"/>
              <w:right w:val="single" w:sz="4" w:space="0" w:color="auto"/>
            </w:tcBorders>
          </w:tcPr>
          <w:p w14:paraId="716F592A" w14:textId="77777777" w:rsidR="00A84470" w:rsidRPr="00390AF2" w:rsidRDefault="00A84470" w:rsidP="005A4065">
            <w:pPr>
              <w:rPr>
                <w:b/>
                <w:sz w:val="20"/>
                <w:szCs w:val="20"/>
              </w:rPr>
            </w:pPr>
            <w:proofErr w:type="spellStart"/>
            <w:r w:rsidRPr="00390AF2">
              <w:rPr>
                <w:b/>
                <w:sz w:val="20"/>
                <w:szCs w:val="20"/>
              </w:rPr>
              <w:t>Teo</w:t>
            </w:r>
            <w:proofErr w:type="spellEnd"/>
          </w:p>
        </w:tc>
        <w:tc>
          <w:tcPr>
            <w:tcW w:w="567" w:type="dxa"/>
            <w:tcBorders>
              <w:top w:val="single" w:sz="4" w:space="0" w:color="auto"/>
              <w:left w:val="single" w:sz="4" w:space="0" w:color="auto"/>
              <w:bottom w:val="single" w:sz="4" w:space="0" w:color="auto"/>
              <w:right w:val="single" w:sz="4" w:space="0" w:color="auto"/>
            </w:tcBorders>
          </w:tcPr>
          <w:p w14:paraId="57BC9333" w14:textId="77777777" w:rsidR="00A84470" w:rsidRPr="00390AF2" w:rsidRDefault="00A84470" w:rsidP="005A4065">
            <w:pPr>
              <w:ind w:left="-438" w:firstLine="438"/>
              <w:rPr>
                <w:b/>
                <w:sz w:val="20"/>
                <w:szCs w:val="20"/>
              </w:rPr>
            </w:pPr>
            <w:r w:rsidRPr="00390AF2">
              <w:rPr>
                <w:b/>
                <w:sz w:val="20"/>
                <w:szCs w:val="20"/>
              </w:rPr>
              <w:t>DF</w:t>
            </w:r>
          </w:p>
        </w:tc>
        <w:tc>
          <w:tcPr>
            <w:tcW w:w="2552" w:type="dxa"/>
            <w:vMerge/>
            <w:tcBorders>
              <w:top w:val="single" w:sz="4" w:space="0" w:color="auto"/>
              <w:left w:val="single" w:sz="4" w:space="0" w:color="auto"/>
              <w:bottom w:val="single" w:sz="4" w:space="0" w:color="auto"/>
              <w:right w:val="single" w:sz="4" w:space="0" w:color="auto"/>
            </w:tcBorders>
            <w:vAlign w:val="center"/>
          </w:tcPr>
          <w:p w14:paraId="7867EE81" w14:textId="77777777" w:rsidR="00A84470" w:rsidRPr="00390AF2" w:rsidRDefault="00A84470" w:rsidP="005A4065">
            <w:pPr>
              <w:rPr>
                <w:b/>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4635C90B" w14:textId="77777777" w:rsidR="00A84470" w:rsidRPr="00390AF2" w:rsidRDefault="00A84470" w:rsidP="005A4065">
            <w:pPr>
              <w:rPr>
                <w:b/>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186E8058" w14:textId="77777777" w:rsidR="00A84470" w:rsidRPr="00390AF2" w:rsidRDefault="00A84470" w:rsidP="005A4065">
            <w:pPr>
              <w:rPr>
                <w:b/>
                <w:sz w:val="20"/>
                <w:szCs w:val="20"/>
              </w:rPr>
            </w:pPr>
          </w:p>
        </w:tc>
        <w:tc>
          <w:tcPr>
            <w:tcW w:w="3126" w:type="dxa"/>
            <w:vMerge/>
            <w:tcBorders>
              <w:top w:val="single" w:sz="4" w:space="0" w:color="auto"/>
              <w:left w:val="single" w:sz="4" w:space="0" w:color="auto"/>
              <w:bottom w:val="single" w:sz="4" w:space="0" w:color="auto"/>
              <w:right w:val="single" w:sz="4" w:space="0" w:color="auto"/>
            </w:tcBorders>
            <w:vAlign w:val="center"/>
          </w:tcPr>
          <w:p w14:paraId="623E5F2C" w14:textId="77777777" w:rsidR="00A84470" w:rsidRPr="00390AF2" w:rsidRDefault="00A84470" w:rsidP="005A4065">
            <w:pPr>
              <w:rPr>
                <w:b/>
                <w:sz w:val="20"/>
                <w:szCs w:val="20"/>
              </w:rPr>
            </w:pPr>
          </w:p>
        </w:tc>
      </w:tr>
      <w:tr w:rsidR="00A84470" w:rsidRPr="00390AF2" w14:paraId="2E2501AD" w14:textId="77777777" w:rsidTr="00390AF2">
        <w:trPr>
          <w:trHeight w:val="348"/>
        </w:trPr>
        <w:tc>
          <w:tcPr>
            <w:tcW w:w="1134" w:type="dxa"/>
            <w:tcBorders>
              <w:top w:val="single" w:sz="4" w:space="0" w:color="auto"/>
              <w:left w:val="single" w:sz="4" w:space="0" w:color="auto"/>
              <w:bottom w:val="single" w:sz="4" w:space="0" w:color="auto"/>
              <w:right w:val="single" w:sz="4" w:space="0" w:color="auto"/>
            </w:tcBorders>
          </w:tcPr>
          <w:p w14:paraId="669C379D" w14:textId="77777777" w:rsidR="00A84470" w:rsidRPr="00390AF2" w:rsidRDefault="00A84470" w:rsidP="005A4065">
            <w:pPr>
              <w:rPr>
                <w:sz w:val="20"/>
                <w:szCs w:val="20"/>
              </w:rPr>
            </w:pPr>
            <w:r w:rsidRPr="00390AF2">
              <w:rPr>
                <w:sz w:val="20"/>
                <w:szCs w:val="20"/>
              </w:rPr>
              <w:t>UZM4107</w:t>
            </w:r>
          </w:p>
        </w:tc>
        <w:tc>
          <w:tcPr>
            <w:tcW w:w="708" w:type="dxa"/>
            <w:tcBorders>
              <w:top w:val="single" w:sz="4" w:space="0" w:color="auto"/>
              <w:left w:val="single" w:sz="4" w:space="0" w:color="auto"/>
              <w:bottom w:val="single" w:sz="4" w:space="0" w:color="auto"/>
              <w:right w:val="single" w:sz="4" w:space="0" w:color="auto"/>
            </w:tcBorders>
          </w:tcPr>
          <w:p w14:paraId="120E6146" w14:textId="77777777" w:rsidR="00A84470" w:rsidRPr="00390AF2" w:rsidRDefault="00A84470" w:rsidP="005A4065">
            <w:pPr>
              <w:rPr>
                <w:sz w:val="20"/>
                <w:szCs w:val="20"/>
              </w:rPr>
            </w:pPr>
            <w:r w:rsidRPr="00390AF2">
              <w:rPr>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4CB668BC" w14:textId="77777777" w:rsidR="00A84470" w:rsidRPr="00390AF2" w:rsidRDefault="00A84470" w:rsidP="005A4065">
            <w:pPr>
              <w:rPr>
                <w:sz w:val="20"/>
                <w:szCs w:val="20"/>
              </w:rPr>
            </w:pPr>
            <w:r w:rsidRPr="00390AF2">
              <w:rPr>
                <w:sz w:val="20"/>
                <w:szCs w:val="20"/>
              </w:rPr>
              <w:t>3</w:t>
            </w:r>
          </w:p>
        </w:tc>
        <w:tc>
          <w:tcPr>
            <w:tcW w:w="2552" w:type="dxa"/>
            <w:tcBorders>
              <w:top w:val="single" w:sz="4" w:space="0" w:color="auto"/>
              <w:left w:val="single" w:sz="4" w:space="0" w:color="auto"/>
              <w:bottom w:val="single" w:sz="4" w:space="0" w:color="auto"/>
              <w:right w:val="single" w:sz="4" w:space="0" w:color="auto"/>
            </w:tcBorders>
          </w:tcPr>
          <w:p w14:paraId="0CDCD7E1" w14:textId="77777777" w:rsidR="00A84470" w:rsidRPr="00390AF2" w:rsidRDefault="00A84470" w:rsidP="005A4065">
            <w:pPr>
              <w:rPr>
                <w:sz w:val="20"/>
                <w:szCs w:val="20"/>
              </w:rPr>
            </w:pPr>
            <w:r w:rsidRPr="00390AF2">
              <w:rPr>
                <w:sz w:val="20"/>
                <w:szCs w:val="20"/>
              </w:rPr>
              <w:t>Prof. Dr. Yahya Ünlü</w:t>
            </w:r>
          </w:p>
          <w:p w14:paraId="0F529594" w14:textId="77777777" w:rsidR="00A84470" w:rsidRPr="00390AF2" w:rsidRDefault="00A84470" w:rsidP="005A4065">
            <w:pPr>
              <w:rPr>
                <w:sz w:val="20"/>
                <w:szCs w:val="20"/>
              </w:rPr>
            </w:pPr>
            <w:r w:rsidRPr="00390AF2">
              <w:rPr>
                <w:sz w:val="20"/>
                <w:szCs w:val="20"/>
              </w:rPr>
              <w:t xml:space="preserve">Doç. Dr. </w:t>
            </w:r>
            <w:proofErr w:type="spellStart"/>
            <w:r w:rsidRPr="00390AF2">
              <w:rPr>
                <w:sz w:val="20"/>
                <w:szCs w:val="20"/>
              </w:rPr>
              <w:t>Eyüpserhat</w:t>
            </w:r>
            <w:proofErr w:type="spellEnd"/>
            <w:r w:rsidRPr="00390AF2">
              <w:rPr>
                <w:sz w:val="20"/>
                <w:szCs w:val="20"/>
              </w:rPr>
              <w:t xml:space="preserve"> Çalık</w:t>
            </w:r>
          </w:p>
        </w:tc>
        <w:tc>
          <w:tcPr>
            <w:tcW w:w="1134" w:type="dxa"/>
            <w:tcBorders>
              <w:top w:val="single" w:sz="4" w:space="0" w:color="auto"/>
              <w:left w:val="single" w:sz="4" w:space="0" w:color="auto"/>
              <w:bottom w:val="single" w:sz="4" w:space="0" w:color="auto"/>
              <w:right w:val="single" w:sz="4" w:space="0" w:color="auto"/>
            </w:tcBorders>
          </w:tcPr>
          <w:p w14:paraId="6E410323" w14:textId="77777777" w:rsidR="00A84470" w:rsidRPr="00390AF2" w:rsidRDefault="00A84470" w:rsidP="005A4065">
            <w:pPr>
              <w:rPr>
                <w:sz w:val="20"/>
                <w:szCs w:val="20"/>
              </w:rPr>
            </w:pPr>
            <w:r w:rsidRPr="00390AF2">
              <w:rPr>
                <w:sz w:val="20"/>
                <w:szCs w:val="20"/>
              </w:rPr>
              <w:t>Pazartesi</w:t>
            </w:r>
          </w:p>
        </w:tc>
        <w:tc>
          <w:tcPr>
            <w:tcW w:w="1134" w:type="dxa"/>
            <w:tcBorders>
              <w:top w:val="single" w:sz="4" w:space="0" w:color="auto"/>
              <w:left w:val="single" w:sz="4" w:space="0" w:color="auto"/>
              <w:bottom w:val="single" w:sz="4" w:space="0" w:color="auto"/>
              <w:right w:val="single" w:sz="4" w:space="0" w:color="auto"/>
            </w:tcBorders>
          </w:tcPr>
          <w:p w14:paraId="4F2254A5" w14:textId="77777777" w:rsidR="00A84470" w:rsidRPr="00390AF2" w:rsidRDefault="00A84470" w:rsidP="005A4065">
            <w:pPr>
              <w:rPr>
                <w:sz w:val="20"/>
                <w:szCs w:val="20"/>
              </w:rPr>
            </w:pPr>
            <w:r w:rsidRPr="00390AF2">
              <w:rPr>
                <w:sz w:val="20"/>
                <w:szCs w:val="20"/>
              </w:rPr>
              <w:t>08.00–12.00</w:t>
            </w:r>
          </w:p>
          <w:p w14:paraId="73160C63" w14:textId="77777777" w:rsidR="00A84470" w:rsidRPr="00390AF2" w:rsidRDefault="00A84470" w:rsidP="005A4065">
            <w:pPr>
              <w:rPr>
                <w:sz w:val="20"/>
                <w:szCs w:val="20"/>
              </w:rPr>
            </w:pPr>
            <w:r w:rsidRPr="00390AF2">
              <w:rPr>
                <w:sz w:val="20"/>
                <w:szCs w:val="20"/>
              </w:rPr>
              <w:t>13.00–16.00</w:t>
            </w:r>
          </w:p>
        </w:tc>
        <w:tc>
          <w:tcPr>
            <w:tcW w:w="3126" w:type="dxa"/>
            <w:tcBorders>
              <w:top w:val="single" w:sz="4" w:space="0" w:color="auto"/>
              <w:left w:val="single" w:sz="4" w:space="0" w:color="auto"/>
              <w:bottom w:val="single" w:sz="4" w:space="0" w:color="auto"/>
              <w:right w:val="single" w:sz="4" w:space="0" w:color="auto"/>
            </w:tcBorders>
          </w:tcPr>
          <w:p w14:paraId="2FE638FD" w14:textId="77777777" w:rsidR="00A84470" w:rsidRPr="00390AF2" w:rsidRDefault="00A84470" w:rsidP="005A4065">
            <w:pPr>
              <w:rPr>
                <w:sz w:val="20"/>
                <w:szCs w:val="20"/>
              </w:rPr>
            </w:pPr>
            <w:r w:rsidRPr="00390AF2">
              <w:rPr>
                <w:sz w:val="20"/>
                <w:szCs w:val="20"/>
              </w:rPr>
              <w:t>Öğretim Üyeleri S Blok Seminer Odası, Ameliyathane</w:t>
            </w:r>
          </w:p>
        </w:tc>
      </w:tr>
      <w:tr w:rsidR="00A84470" w:rsidRPr="00390AF2" w14:paraId="34517490" w14:textId="77777777" w:rsidTr="00390AF2">
        <w:trPr>
          <w:trHeight w:val="360"/>
        </w:trPr>
        <w:tc>
          <w:tcPr>
            <w:tcW w:w="1134" w:type="dxa"/>
            <w:tcBorders>
              <w:top w:val="single" w:sz="4" w:space="0" w:color="auto"/>
              <w:left w:val="single" w:sz="4" w:space="0" w:color="auto"/>
              <w:bottom w:val="single" w:sz="4" w:space="0" w:color="auto"/>
              <w:right w:val="single" w:sz="4" w:space="0" w:color="auto"/>
            </w:tcBorders>
          </w:tcPr>
          <w:p w14:paraId="5CBE136D" w14:textId="77777777" w:rsidR="00A84470" w:rsidRPr="00390AF2" w:rsidRDefault="00A84470" w:rsidP="005A4065">
            <w:pPr>
              <w:rPr>
                <w:sz w:val="20"/>
                <w:szCs w:val="20"/>
              </w:rPr>
            </w:pPr>
            <w:r w:rsidRPr="00390AF2">
              <w:rPr>
                <w:sz w:val="20"/>
                <w:szCs w:val="20"/>
              </w:rPr>
              <w:t>UZM4107</w:t>
            </w:r>
          </w:p>
        </w:tc>
        <w:tc>
          <w:tcPr>
            <w:tcW w:w="708" w:type="dxa"/>
            <w:tcBorders>
              <w:top w:val="single" w:sz="4" w:space="0" w:color="auto"/>
              <w:left w:val="single" w:sz="4" w:space="0" w:color="auto"/>
              <w:bottom w:val="single" w:sz="4" w:space="0" w:color="auto"/>
              <w:right w:val="single" w:sz="4" w:space="0" w:color="auto"/>
            </w:tcBorders>
          </w:tcPr>
          <w:p w14:paraId="02FC24AD" w14:textId="77777777" w:rsidR="00A84470" w:rsidRPr="00390AF2" w:rsidRDefault="00A84470" w:rsidP="005A4065">
            <w:pPr>
              <w:rPr>
                <w:sz w:val="20"/>
                <w:szCs w:val="20"/>
              </w:rPr>
            </w:pPr>
            <w:r w:rsidRPr="00390AF2">
              <w:rPr>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1E17BFCA" w14:textId="77777777" w:rsidR="00A84470" w:rsidRPr="00390AF2" w:rsidRDefault="00A84470" w:rsidP="005A4065">
            <w:pPr>
              <w:rPr>
                <w:sz w:val="20"/>
                <w:szCs w:val="20"/>
              </w:rPr>
            </w:pPr>
            <w:r w:rsidRPr="00390AF2">
              <w:rPr>
                <w:sz w:val="20"/>
                <w:szCs w:val="20"/>
              </w:rPr>
              <w:t>3</w:t>
            </w:r>
          </w:p>
        </w:tc>
        <w:tc>
          <w:tcPr>
            <w:tcW w:w="2552" w:type="dxa"/>
            <w:tcBorders>
              <w:top w:val="single" w:sz="4" w:space="0" w:color="auto"/>
              <w:left w:val="single" w:sz="4" w:space="0" w:color="auto"/>
              <w:bottom w:val="single" w:sz="4" w:space="0" w:color="auto"/>
              <w:right w:val="single" w:sz="4" w:space="0" w:color="auto"/>
            </w:tcBorders>
          </w:tcPr>
          <w:p w14:paraId="1025720B" w14:textId="77777777" w:rsidR="00A84470" w:rsidRPr="00390AF2" w:rsidRDefault="00A84470" w:rsidP="005A4065">
            <w:pPr>
              <w:rPr>
                <w:sz w:val="20"/>
                <w:szCs w:val="20"/>
              </w:rPr>
            </w:pPr>
            <w:r w:rsidRPr="00390AF2">
              <w:rPr>
                <w:sz w:val="20"/>
                <w:szCs w:val="20"/>
              </w:rPr>
              <w:t xml:space="preserve">Prof. Dr. </w:t>
            </w:r>
            <w:proofErr w:type="spellStart"/>
            <w:r w:rsidRPr="00390AF2">
              <w:rPr>
                <w:sz w:val="20"/>
                <w:szCs w:val="20"/>
              </w:rPr>
              <w:t>Abdurrahim</w:t>
            </w:r>
            <w:proofErr w:type="spellEnd"/>
            <w:r w:rsidRPr="00390AF2">
              <w:rPr>
                <w:sz w:val="20"/>
                <w:szCs w:val="20"/>
              </w:rPr>
              <w:t xml:space="preserve"> Çolak</w:t>
            </w:r>
          </w:p>
          <w:p w14:paraId="0794C952" w14:textId="77777777" w:rsidR="00A84470" w:rsidRPr="00390AF2" w:rsidRDefault="00A84470" w:rsidP="005A4065">
            <w:pPr>
              <w:rPr>
                <w:sz w:val="20"/>
                <w:szCs w:val="20"/>
              </w:rPr>
            </w:pPr>
            <w:r w:rsidRPr="00390AF2">
              <w:rPr>
                <w:sz w:val="20"/>
                <w:szCs w:val="20"/>
              </w:rPr>
              <w:t xml:space="preserve"> Doç. Dr. Ümit Arslan</w:t>
            </w:r>
          </w:p>
        </w:tc>
        <w:tc>
          <w:tcPr>
            <w:tcW w:w="1134" w:type="dxa"/>
            <w:tcBorders>
              <w:top w:val="single" w:sz="4" w:space="0" w:color="auto"/>
              <w:left w:val="single" w:sz="4" w:space="0" w:color="auto"/>
              <w:bottom w:val="single" w:sz="4" w:space="0" w:color="auto"/>
              <w:right w:val="single" w:sz="4" w:space="0" w:color="auto"/>
            </w:tcBorders>
          </w:tcPr>
          <w:p w14:paraId="71FC008A" w14:textId="77777777" w:rsidR="00A84470" w:rsidRPr="00390AF2" w:rsidRDefault="00A84470" w:rsidP="005A4065">
            <w:pPr>
              <w:rPr>
                <w:sz w:val="20"/>
                <w:szCs w:val="20"/>
              </w:rPr>
            </w:pPr>
            <w:r w:rsidRPr="00390AF2">
              <w:rPr>
                <w:sz w:val="20"/>
                <w:szCs w:val="20"/>
              </w:rPr>
              <w:t>Salı</w:t>
            </w:r>
          </w:p>
        </w:tc>
        <w:tc>
          <w:tcPr>
            <w:tcW w:w="1134" w:type="dxa"/>
            <w:tcBorders>
              <w:top w:val="single" w:sz="4" w:space="0" w:color="auto"/>
              <w:left w:val="single" w:sz="4" w:space="0" w:color="auto"/>
              <w:bottom w:val="single" w:sz="4" w:space="0" w:color="auto"/>
              <w:right w:val="single" w:sz="4" w:space="0" w:color="auto"/>
            </w:tcBorders>
          </w:tcPr>
          <w:p w14:paraId="6BAD9F59" w14:textId="77777777" w:rsidR="00A84470" w:rsidRPr="00390AF2" w:rsidRDefault="00A84470" w:rsidP="005A4065">
            <w:pPr>
              <w:rPr>
                <w:sz w:val="20"/>
                <w:szCs w:val="20"/>
              </w:rPr>
            </w:pPr>
            <w:r w:rsidRPr="00390AF2">
              <w:rPr>
                <w:sz w:val="20"/>
                <w:szCs w:val="20"/>
              </w:rPr>
              <w:t>08.00–12.00</w:t>
            </w:r>
          </w:p>
          <w:p w14:paraId="7EC704DA" w14:textId="77777777" w:rsidR="00A84470" w:rsidRPr="00390AF2" w:rsidRDefault="00A84470" w:rsidP="005A4065">
            <w:pPr>
              <w:rPr>
                <w:sz w:val="20"/>
                <w:szCs w:val="20"/>
              </w:rPr>
            </w:pPr>
            <w:r w:rsidRPr="00390AF2">
              <w:rPr>
                <w:sz w:val="20"/>
                <w:szCs w:val="20"/>
              </w:rPr>
              <w:t>13.00–16.00</w:t>
            </w:r>
          </w:p>
        </w:tc>
        <w:tc>
          <w:tcPr>
            <w:tcW w:w="3126" w:type="dxa"/>
            <w:tcBorders>
              <w:top w:val="single" w:sz="4" w:space="0" w:color="auto"/>
              <w:left w:val="single" w:sz="4" w:space="0" w:color="auto"/>
              <w:bottom w:val="single" w:sz="4" w:space="0" w:color="auto"/>
              <w:right w:val="single" w:sz="4" w:space="0" w:color="auto"/>
            </w:tcBorders>
          </w:tcPr>
          <w:p w14:paraId="34121236" w14:textId="77777777" w:rsidR="00A84470" w:rsidRPr="00390AF2" w:rsidRDefault="00A84470" w:rsidP="005A4065">
            <w:pPr>
              <w:rPr>
                <w:sz w:val="20"/>
                <w:szCs w:val="20"/>
              </w:rPr>
            </w:pPr>
            <w:r w:rsidRPr="00390AF2">
              <w:rPr>
                <w:sz w:val="20"/>
                <w:szCs w:val="20"/>
              </w:rPr>
              <w:t>Öğretim Üyeleri S Blok Seminer Odası, Klinik</w:t>
            </w:r>
          </w:p>
        </w:tc>
      </w:tr>
      <w:tr w:rsidR="00A84470" w:rsidRPr="00390AF2" w14:paraId="04430044" w14:textId="77777777" w:rsidTr="00390AF2">
        <w:trPr>
          <w:trHeight w:val="348"/>
        </w:trPr>
        <w:tc>
          <w:tcPr>
            <w:tcW w:w="1134" w:type="dxa"/>
            <w:tcBorders>
              <w:top w:val="single" w:sz="4" w:space="0" w:color="auto"/>
              <w:left w:val="single" w:sz="4" w:space="0" w:color="auto"/>
              <w:bottom w:val="single" w:sz="4" w:space="0" w:color="auto"/>
              <w:right w:val="single" w:sz="4" w:space="0" w:color="auto"/>
            </w:tcBorders>
          </w:tcPr>
          <w:p w14:paraId="33F19513" w14:textId="77777777" w:rsidR="00A84470" w:rsidRPr="00390AF2" w:rsidRDefault="00A84470" w:rsidP="005A4065">
            <w:pPr>
              <w:rPr>
                <w:sz w:val="20"/>
                <w:szCs w:val="20"/>
              </w:rPr>
            </w:pPr>
            <w:r w:rsidRPr="00390AF2">
              <w:rPr>
                <w:sz w:val="20"/>
                <w:szCs w:val="20"/>
              </w:rPr>
              <w:t>UZM4107</w:t>
            </w:r>
          </w:p>
        </w:tc>
        <w:tc>
          <w:tcPr>
            <w:tcW w:w="708" w:type="dxa"/>
            <w:tcBorders>
              <w:top w:val="single" w:sz="4" w:space="0" w:color="auto"/>
              <w:left w:val="single" w:sz="4" w:space="0" w:color="auto"/>
              <w:bottom w:val="single" w:sz="4" w:space="0" w:color="auto"/>
              <w:right w:val="single" w:sz="4" w:space="0" w:color="auto"/>
            </w:tcBorders>
          </w:tcPr>
          <w:p w14:paraId="55F0CECC" w14:textId="77777777" w:rsidR="00A84470" w:rsidRPr="00390AF2" w:rsidRDefault="00A84470" w:rsidP="005A4065">
            <w:pPr>
              <w:rPr>
                <w:sz w:val="20"/>
                <w:szCs w:val="20"/>
              </w:rPr>
            </w:pPr>
            <w:r w:rsidRPr="00390AF2">
              <w:rPr>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123A3A3C" w14:textId="77777777" w:rsidR="00A84470" w:rsidRPr="00390AF2" w:rsidRDefault="00A84470" w:rsidP="005A4065">
            <w:pPr>
              <w:rPr>
                <w:sz w:val="20"/>
                <w:szCs w:val="20"/>
              </w:rPr>
            </w:pPr>
            <w:r w:rsidRPr="00390AF2">
              <w:rPr>
                <w:sz w:val="20"/>
                <w:szCs w:val="20"/>
              </w:rPr>
              <w:t>3</w:t>
            </w:r>
          </w:p>
        </w:tc>
        <w:tc>
          <w:tcPr>
            <w:tcW w:w="2552" w:type="dxa"/>
            <w:tcBorders>
              <w:top w:val="single" w:sz="4" w:space="0" w:color="auto"/>
              <w:left w:val="single" w:sz="4" w:space="0" w:color="auto"/>
              <w:bottom w:val="single" w:sz="4" w:space="0" w:color="auto"/>
              <w:right w:val="single" w:sz="4" w:space="0" w:color="auto"/>
            </w:tcBorders>
          </w:tcPr>
          <w:p w14:paraId="5ED8C645" w14:textId="77777777" w:rsidR="00A84470" w:rsidRPr="00390AF2" w:rsidRDefault="00A84470" w:rsidP="005A4065">
            <w:pPr>
              <w:rPr>
                <w:sz w:val="20"/>
                <w:szCs w:val="20"/>
              </w:rPr>
            </w:pPr>
            <w:r w:rsidRPr="00390AF2">
              <w:rPr>
                <w:sz w:val="20"/>
                <w:szCs w:val="20"/>
              </w:rPr>
              <w:t>Prof. Dr. Bilgehan Erkut</w:t>
            </w:r>
          </w:p>
          <w:p w14:paraId="3D3B20EE" w14:textId="77777777" w:rsidR="00A84470" w:rsidRPr="00390AF2" w:rsidRDefault="00A84470" w:rsidP="005A4065">
            <w:pPr>
              <w:rPr>
                <w:sz w:val="20"/>
                <w:szCs w:val="20"/>
              </w:rPr>
            </w:pPr>
            <w:r w:rsidRPr="00390AF2">
              <w:rPr>
                <w:sz w:val="20"/>
                <w:szCs w:val="20"/>
              </w:rPr>
              <w:t>Prof. Dr. Bilgehan Erkut</w:t>
            </w:r>
          </w:p>
        </w:tc>
        <w:tc>
          <w:tcPr>
            <w:tcW w:w="1134" w:type="dxa"/>
            <w:tcBorders>
              <w:top w:val="single" w:sz="4" w:space="0" w:color="auto"/>
              <w:left w:val="single" w:sz="4" w:space="0" w:color="auto"/>
              <w:bottom w:val="single" w:sz="4" w:space="0" w:color="auto"/>
              <w:right w:val="single" w:sz="4" w:space="0" w:color="auto"/>
            </w:tcBorders>
          </w:tcPr>
          <w:p w14:paraId="206B1877" w14:textId="77777777" w:rsidR="00A84470" w:rsidRPr="00390AF2" w:rsidRDefault="00A84470" w:rsidP="005A4065">
            <w:pPr>
              <w:rPr>
                <w:sz w:val="20"/>
                <w:szCs w:val="20"/>
              </w:rPr>
            </w:pPr>
            <w:r w:rsidRPr="00390AF2">
              <w:rPr>
                <w:sz w:val="20"/>
                <w:szCs w:val="20"/>
              </w:rPr>
              <w:t>Çarşamba</w:t>
            </w:r>
          </w:p>
        </w:tc>
        <w:tc>
          <w:tcPr>
            <w:tcW w:w="1134" w:type="dxa"/>
            <w:tcBorders>
              <w:top w:val="single" w:sz="4" w:space="0" w:color="auto"/>
              <w:left w:val="single" w:sz="4" w:space="0" w:color="auto"/>
              <w:bottom w:val="single" w:sz="4" w:space="0" w:color="auto"/>
              <w:right w:val="single" w:sz="4" w:space="0" w:color="auto"/>
            </w:tcBorders>
          </w:tcPr>
          <w:p w14:paraId="47964414" w14:textId="77777777" w:rsidR="00A84470" w:rsidRPr="00390AF2" w:rsidRDefault="00A84470" w:rsidP="005A4065">
            <w:pPr>
              <w:rPr>
                <w:sz w:val="20"/>
                <w:szCs w:val="20"/>
              </w:rPr>
            </w:pPr>
            <w:r w:rsidRPr="00390AF2">
              <w:rPr>
                <w:sz w:val="20"/>
                <w:szCs w:val="20"/>
              </w:rPr>
              <w:t>08.00–12.00</w:t>
            </w:r>
          </w:p>
          <w:p w14:paraId="6ABE8B9B" w14:textId="77777777" w:rsidR="00A84470" w:rsidRPr="00390AF2" w:rsidRDefault="00A84470" w:rsidP="005A4065">
            <w:pPr>
              <w:rPr>
                <w:sz w:val="20"/>
                <w:szCs w:val="20"/>
              </w:rPr>
            </w:pPr>
            <w:r w:rsidRPr="00390AF2">
              <w:rPr>
                <w:sz w:val="20"/>
                <w:szCs w:val="20"/>
              </w:rPr>
              <w:t>13.00–16.00</w:t>
            </w:r>
          </w:p>
        </w:tc>
        <w:tc>
          <w:tcPr>
            <w:tcW w:w="3126" w:type="dxa"/>
            <w:tcBorders>
              <w:top w:val="single" w:sz="4" w:space="0" w:color="auto"/>
              <w:left w:val="single" w:sz="4" w:space="0" w:color="auto"/>
              <w:bottom w:val="single" w:sz="4" w:space="0" w:color="auto"/>
              <w:right w:val="single" w:sz="4" w:space="0" w:color="auto"/>
            </w:tcBorders>
          </w:tcPr>
          <w:p w14:paraId="2AFE9912" w14:textId="77777777" w:rsidR="00A84470" w:rsidRPr="00390AF2" w:rsidRDefault="00A84470" w:rsidP="005A4065">
            <w:pPr>
              <w:rPr>
                <w:sz w:val="20"/>
                <w:szCs w:val="20"/>
              </w:rPr>
            </w:pPr>
            <w:r w:rsidRPr="00390AF2">
              <w:rPr>
                <w:sz w:val="20"/>
                <w:szCs w:val="20"/>
              </w:rPr>
              <w:t>Öğretim Üyeleri S Blok Seminer Odası, Yoğun Bakım</w:t>
            </w:r>
          </w:p>
        </w:tc>
      </w:tr>
      <w:tr w:rsidR="00A84470" w:rsidRPr="00390AF2" w14:paraId="346998CD" w14:textId="77777777" w:rsidTr="00390AF2">
        <w:trPr>
          <w:trHeight w:val="348"/>
        </w:trPr>
        <w:tc>
          <w:tcPr>
            <w:tcW w:w="1134" w:type="dxa"/>
            <w:tcBorders>
              <w:top w:val="single" w:sz="4" w:space="0" w:color="auto"/>
              <w:left w:val="single" w:sz="4" w:space="0" w:color="auto"/>
              <w:bottom w:val="single" w:sz="4" w:space="0" w:color="auto"/>
              <w:right w:val="single" w:sz="4" w:space="0" w:color="auto"/>
            </w:tcBorders>
          </w:tcPr>
          <w:p w14:paraId="196DD113" w14:textId="77777777" w:rsidR="00A84470" w:rsidRPr="00390AF2" w:rsidRDefault="00A84470" w:rsidP="005A4065">
            <w:pPr>
              <w:rPr>
                <w:sz w:val="20"/>
                <w:szCs w:val="20"/>
              </w:rPr>
            </w:pPr>
            <w:r w:rsidRPr="00390AF2">
              <w:rPr>
                <w:sz w:val="20"/>
                <w:szCs w:val="20"/>
              </w:rPr>
              <w:t>UZM4107</w:t>
            </w:r>
          </w:p>
        </w:tc>
        <w:tc>
          <w:tcPr>
            <w:tcW w:w="708" w:type="dxa"/>
            <w:tcBorders>
              <w:top w:val="single" w:sz="4" w:space="0" w:color="auto"/>
              <w:left w:val="single" w:sz="4" w:space="0" w:color="auto"/>
              <w:bottom w:val="single" w:sz="4" w:space="0" w:color="auto"/>
              <w:right w:val="single" w:sz="4" w:space="0" w:color="auto"/>
            </w:tcBorders>
          </w:tcPr>
          <w:p w14:paraId="24FA8B5D" w14:textId="77777777" w:rsidR="00A84470" w:rsidRPr="00390AF2" w:rsidRDefault="00A84470" w:rsidP="005A4065">
            <w:pPr>
              <w:rPr>
                <w:sz w:val="20"/>
                <w:szCs w:val="20"/>
              </w:rPr>
            </w:pPr>
            <w:r w:rsidRPr="00390AF2">
              <w:rPr>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3AC130DF" w14:textId="77777777" w:rsidR="00A84470" w:rsidRPr="00390AF2" w:rsidRDefault="00A84470" w:rsidP="005A4065">
            <w:pPr>
              <w:rPr>
                <w:sz w:val="20"/>
                <w:szCs w:val="20"/>
              </w:rPr>
            </w:pPr>
            <w:r w:rsidRPr="00390AF2">
              <w:rPr>
                <w:sz w:val="20"/>
                <w:szCs w:val="20"/>
              </w:rPr>
              <w:t>3</w:t>
            </w:r>
          </w:p>
        </w:tc>
        <w:tc>
          <w:tcPr>
            <w:tcW w:w="2552" w:type="dxa"/>
            <w:tcBorders>
              <w:top w:val="single" w:sz="4" w:space="0" w:color="auto"/>
              <w:left w:val="single" w:sz="4" w:space="0" w:color="auto"/>
              <w:bottom w:val="single" w:sz="4" w:space="0" w:color="auto"/>
              <w:right w:val="single" w:sz="4" w:space="0" w:color="auto"/>
            </w:tcBorders>
          </w:tcPr>
          <w:p w14:paraId="207CBCCC" w14:textId="77777777" w:rsidR="00A84470" w:rsidRPr="00390AF2" w:rsidRDefault="00A84470" w:rsidP="005A4065">
            <w:pPr>
              <w:rPr>
                <w:sz w:val="20"/>
                <w:szCs w:val="20"/>
              </w:rPr>
            </w:pPr>
            <w:r w:rsidRPr="00390AF2">
              <w:rPr>
                <w:sz w:val="20"/>
                <w:szCs w:val="20"/>
              </w:rPr>
              <w:t xml:space="preserve">Doç. Dr. </w:t>
            </w:r>
            <w:proofErr w:type="spellStart"/>
            <w:r w:rsidRPr="00390AF2">
              <w:rPr>
                <w:sz w:val="20"/>
                <w:szCs w:val="20"/>
              </w:rPr>
              <w:t>Eyüpserhat</w:t>
            </w:r>
            <w:proofErr w:type="spellEnd"/>
            <w:r w:rsidRPr="00390AF2">
              <w:rPr>
                <w:sz w:val="20"/>
                <w:szCs w:val="20"/>
              </w:rPr>
              <w:t xml:space="preserve"> Çalık Prof. Dr. </w:t>
            </w:r>
            <w:proofErr w:type="spellStart"/>
            <w:r w:rsidRPr="00390AF2">
              <w:rPr>
                <w:sz w:val="20"/>
                <w:szCs w:val="20"/>
              </w:rPr>
              <w:t>Abdurrahim</w:t>
            </w:r>
            <w:proofErr w:type="spellEnd"/>
            <w:r w:rsidRPr="00390AF2">
              <w:rPr>
                <w:sz w:val="20"/>
                <w:szCs w:val="20"/>
              </w:rPr>
              <w:t xml:space="preserve"> Çolak</w:t>
            </w:r>
          </w:p>
        </w:tc>
        <w:tc>
          <w:tcPr>
            <w:tcW w:w="1134" w:type="dxa"/>
            <w:tcBorders>
              <w:top w:val="single" w:sz="4" w:space="0" w:color="auto"/>
              <w:left w:val="single" w:sz="4" w:space="0" w:color="auto"/>
              <w:bottom w:val="single" w:sz="4" w:space="0" w:color="auto"/>
              <w:right w:val="single" w:sz="4" w:space="0" w:color="auto"/>
            </w:tcBorders>
          </w:tcPr>
          <w:p w14:paraId="6C639328" w14:textId="77777777" w:rsidR="00A84470" w:rsidRPr="00390AF2" w:rsidRDefault="00A84470" w:rsidP="005A4065">
            <w:pPr>
              <w:rPr>
                <w:sz w:val="20"/>
                <w:szCs w:val="20"/>
              </w:rPr>
            </w:pPr>
            <w:r w:rsidRPr="00390AF2">
              <w:rPr>
                <w:sz w:val="20"/>
                <w:szCs w:val="20"/>
              </w:rPr>
              <w:t>Perşembe</w:t>
            </w:r>
          </w:p>
        </w:tc>
        <w:tc>
          <w:tcPr>
            <w:tcW w:w="1134" w:type="dxa"/>
            <w:tcBorders>
              <w:top w:val="single" w:sz="4" w:space="0" w:color="auto"/>
              <w:left w:val="single" w:sz="4" w:space="0" w:color="auto"/>
              <w:bottom w:val="single" w:sz="4" w:space="0" w:color="auto"/>
              <w:right w:val="single" w:sz="4" w:space="0" w:color="auto"/>
            </w:tcBorders>
          </w:tcPr>
          <w:p w14:paraId="43115673" w14:textId="77777777" w:rsidR="00A84470" w:rsidRPr="00390AF2" w:rsidRDefault="00A84470" w:rsidP="005A4065">
            <w:pPr>
              <w:rPr>
                <w:sz w:val="20"/>
                <w:szCs w:val="20"/>
              </w:rPr>
            </w:pPr>
            <w:r w:rsidRPr="00390AF2">
              <w:rPr>
                <w:sz w:val="20"/>
                <w:szCs w:val="20"/>
              </w:rPr>
              <w:t>08.00–12.00</w:t>
            </w:r>
          </w:p>
          <w:p w14:paraId="0B2E496E" w14:textId="77777777" w:rsidR="00A84470" w:rsidRPr="00390AF2" w:rsidRDefault="00A84470" w:rsidP="005A4065">
            <w:pPr>
              <w:rPr>
                <w:sz w:val="20"/>
                <w:szCs w:val="20"/>
              </w:rPr>
            </w:pPr>
            <w:r w:rsidRPr="00390AF2">
              <w:rPr>
                <w:sz w:val="20"/>
                <w:szCs w:val="20"/>
              </w:rPr>
              <w:t>13.00–16.00</w:t>
            </w:r>
          </w:p>
        </w:tc>
        <w:tc>
          <w:tcPr>
            <w:tcW w:w="3126" w:type="dxa"/>
            <w:tcBorders>
              <w:top w:val="single" w:sz="4" w:space="0" w:color="auto"/>
              <w:left w:val="single" w:sz="4" w:space="0" w:color="auto"/>
              <w:bottom w:val="single" w:sz="4" w:space="0" w:color="auto"/>
              <w:right w:val="single" w:sz="4" w:space="0" w:color="auto"/>
            </w:tcBorders>
          </w:tcPr>
          <w:p w14:paraId="09C3B7AA" w14:textId="77777777" w:rsidR="00A84470" w:rsidRPr="00390AF2" w:rsidRDefault="00A84470" w:rsidP="005A4065">
            <w:pPr>
              <w:rPr>
                <w:sz w:val="20"/>
                <w:szCs w:val="20"/>
              </w:rPr>
            </w:pPr>
            <w:r w:rsidRPr="00390AF2">
              <w:rPr>
                <w:sz w:val="20"/>
                <w:szCs w:val="20"/>
              </w:rPr>
              <w:t>Öğretim Üyeleri S Blok Seminer Odası, Klinik, Yoğun Bakım</w:t>
            </w:r>
          </w:p>
        </w:tc>
      </w:tr>
      <w:tr w:rsidR="00A84470" w:rsidRPr="00390AF2" w14:paraId="5922207D" w14:textId="77777777" w:rsidTr="00390AF2">
        <w:trPr>
          <w:trHeight w:val="360"/>
        </w:trPr>
        <w:tc>
          <w:tcPr>
            <w:tcW w:w="1134" w:type="dxa"/>
            <w:tcBorders>
              <w:top w:val="single" w:sz="4" w:space="0" w:color="auto"/>
              <w:left w:val="single" w:sz="4" w:space="0" w:color="auto"/>
              <w:bottom w:val="single" w:sz="4" w:space="0" w:color="auto"/>
              <w:right w:val="single" w:sz="4" w:space="0" w:color="auto"/>
            </w:tcBorders>
          </w:tcPr>
          <w:p w14:paraId="5217B21C" w14:textId="77777777" w:rsidR="00A84470" w:rsidRPr="00390AF2" w:rsidRDefault="00A84470" w:rsidP="005A4065">
            <w:pPr>
              <w:rPr>
                <w:sz w:val="20"/>
                <w:szCs w:val="20"/>
              </w:rPr>
            </w:pPr>
            <w:r w:rsidRPr="00390AF2">
              <w:rPr>
                <w:sz w:val="20"/>
                <w:szCs w:val="20"/>
              </w:rPr>
              <w:t>UZM4107</w:t>
            </w:r>
          </w:p>
        </w:tc>
        <w:tc>
          <w:tcPr>
            <w:tcW w:w="708" w:type="dxa"/>
            <w:tcBorders>
              <w:top w:val="single" w:sz="4" w:space="0" w:color="auto"/>
              <w:left w:val="single" w:sz="4" w:space="0" w:color="auto"/>
              <w:bottom w:val="single" w:sz="4" w:space="0" w:color="auto"/>
              <w:right w:val="single" w:sz="4" w:space="0" w:color="auto"/>
            </w:tcBorders>
          </w:tcPr>
          <w:p w14:paraId="7218BA81" w14:textId="77777777" w:rsidR="00A84470" w:rsidRPr="00390AF2" w:rsidRDefault="00A84470" w:rsidP="005A4065">
            <w:pPr>
              <w:rPr>
                <w:sz w:val="20"/>
                <w:szCs w:val="20"/>
              </w:rPr>
            </w:pPr>
            <w:r w:rsidRPr="00390AF2">
              <w:rPr>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39B7DB01" w14:textId="77777777" w:rsidR="00A84470" w:rsidRPr="00390AF2" w:rsidRDefault="00A84470" w:rsidP="005A4065">
            <w:pPr>
              <w:rPr>
                <w:sz w:val="20"/>
                <w:szCs w:val="20"/>
              </w:rPr>
            </w:pPr>
            <w:r w:rsidRPr="00390AF2">
              <w:rPr>
                <w:sz w:val="20"/>
                <w:szCs w:val="20"/>
              </w:rPr>
              <w:t>3</w:t>
            </w:r>
          </w:p>
        </w:tc>
        <w:tc>
          <w:tcPr>
            <w:tcW w:w="2552" w:type="dxa"/>
            <w:tcBorders>
              <w:top w:val="single" w:sz="4" w:space="0" w:color="auto"/>
              <w:left w:val="single" w:sz="4" w:space="0" w:color="auto"/>
              <w:bottom w:val="single" w:sz="4" w:space="0" w:color="auto"/>
              <w:right w:val="single" w:sz="4" w:space="0" w:color="auto"/>
            </w:tcBorders>
          </w:tcPr>
          <w:p w14:paraId="5D597DD1" w14:textId="77777777" w:rsidR="00A84470" w:rsidRPr="00390AF2" w:rsidRDefault="00A84470" w:rsidP="005A4065">
            <w:pPr>
              <w:rPr>
                <w:sz w:val="20"/>
                <w:szCs w:val="20"/>
              </w:rPr>
            </w:pPr>
            <w:r w:rsidRPr="00390AF2">
              <w:rPr>
                <w:sz w:val="20"/>
                <w:szCs w:val="20"/>
              </w:rPr>
              <w:t xml:space="preserve">Doç. Dr. Ümit Arslan </w:t>
            </w:r>
          </w:p>
          <w:p w14:paraId="4D3CAD91" w14:textId="77777777" w:rsidR="00A84470" w:rsidRPr="00390AF2" w:rsidRDefault="00A84470" w:rsidP="005A4065">
            <w:pPr>
              <w:rPr>
                <w:sz w:val="20"/>
                <w:szCs w:val="20"/>
              </w:rPr>
            </w:pPr>
            <w:r w:rsidRPr="00390AF2">
              <w:rPr>
                <w:sz w:val="20"/>
                <w:szCs w:val="20"/>
              </w:rPr>
              <w:t>Prof. Dr. Uğur Kaya</w:t>
            </w:r>
          </w:p>
        </w:tc>
        <w:tc>
          <w:tcPr>
            <w:tcW w:w="1134" w:type="dxa"/>
            <w:tcBorders>
              <w:top w:val="single" w:sz="4" w:space="0" w:color="auto"/>
              <w:left w:val="single" w:sz="4" w:space="0" w:color="auto"/>
              <w:bottom w:val="single" w:sz="4" w:space="0" w:color="auto"/>
              <w:right w:val="single" w:sz="4" w:space="0" w:color="auto"/>
            </w:tcBorders>
          </w:tcPr>
          <w:p w14:paraId="2BDB6A12" w14:textId="77777777" w:rsidR="00A84470" w:rsidRPr="00390AF2" w:rsidRDefault="00A84470" w:rsidP="005A4065">
            <w:pPr>
              <w:rPr>
                <w:sz w:val="20"/>
                <w:szCs w:val="20"/>
              </w:rPr>
            </w:pPr>
            <w:r w:rsidRPr="00390AF2">
              <w:rPr>
                <w:sz w:val="20"/>
                <w:szCs w:val="20"/>
              </w:rPr>
              <w:t>Cuma</w:t>
            </w:r>
          </w:p>
        </w:tc>
        <w:tc>
          <w:tcPr>
            <w:tcW w:w="1134" w:type="dxa"/>
            <w:tcBorders>
              <w:top w:val="single" w:sz="4" w:space="0" w:color="auto"/>
              <w:left w:val="single" w:sz="4" w:space="0" w:color="auto"/>
              <w:bottom w:val="single" w:sz="4" w:space="0" w:color="auto"/>
              <w:right w:val="single" w:sz="4" w:space="0" w:color="auto"/>
            </w:tcBorders>
          </w:tcPr>
          <w:p w14:paraId="1B80F894" w14:textId="77777777" w:rsidR="00A84470" w:rsidRPr="00390AF2" w:rsidRDefault="00A84470" w:rsidP="005A4065">
            <w:pPr>
              <w:rPr>
                <w:sz w:val="20"/>
                <w:szCs w:val="20"/>
              </w:rPr>
            </w:pPr>
            <w:r w:rsidRPr="00390AF2">
              <w:rPr>
                <w:sz w:val="20"/>
                <w:szCs w:val="20"/>
              </w:rPr>
              <w:t>08.00–12.00</w:t>
            </w:r>
          </w:p>
          <w:p w14:paraId="3DCCF68B" w14:textId="77777777" w:rsidR="00A84470" w:rsidRPr="00390AF2" w:rsidRDefault="00A84470" w:rsidP="005A4065">
            <w:pPr>
              <w:rPr>
                <w:sz w:val="20"/>
                <w:szCs w:val="20"/>
              </w:rPr>
            </w:pPr>
            <w:r w:rsidRPr="00390AF2">
              <w:rPr>
                <w:sz w:val="20"/>
                <w:szCs w:val="20"/>
              </w:rPr>
              <w:t>13.00–16.00</w:t>
            </w:r>
          </w:p>
        </w:tc>
        <w:tc>
          <w:tcPr>
            <w:tcW w:w="3126" w:type="dxa"/>
            <w:tcBorders>
              <w:top w:val="single" w:sz="4" w:space="0" w:color="auto"/>
              <w:left w:val="single" w:sz="4" w:space="0" w:color="auto"/>
              <w:bottom w:val="single" w:sz="4" w:space="0" w:color="auto"/>
              <w:right w:val="single" w:sz="4" w:space="0" w:color="auto"/>
            </w:tcBorders>
          </w:tcPr>
          <w:p w14:paraId="7B1B15D9" w14:textId="77777777" w:rsidR="00A84470" w:rsidRPr="00390AF2" w:rsidRDefault="00A84470" w:rsidP="005A4065">
            <w:pPr>
              <w:rPr>
                <w:sz w:val="20"/>
                <w:szCs w:val="20"/>
              </w:rPr>
            </w:pPr>
            <w:r w:rsidRPr="00390AF2">
              <w:rPr>
                <w:sz w:val="20"/>
                <w:szCs w:val="20"/>
              </w:rPr>
              <w:t>Öğretim Üyeleri S Blok Seminer Odası, Ameliyathane, Klinik, Yoğun Bakım</w:t>
            </w:r>
          </w:p>
        </w:tc>
      </w:tr>
    </w:tbl>
    <w:p w14:paraId="0D454297" w14:textId="77777777" w:rsidR="00A84470" w:rsidRPr="009D7401" w:rsidRDefault="00A84470" w:rsidP="00A84470">
      <w:pPr>
        <w:rPr>
          <w:sz w:val="22"/>
          <w:szCs w:val="22"/>
        </w:rPr>
      </w:pPr>
    </w:p>
    <w:p w14:paraId="351852E7" w14:textId="77777777" w:rsidR="00A84470" w:rsidRPr="009D7401" w:rsidRDefault="00A84470" w:rsidP="00A84470">
      <w:pPr>
        <w:jc w:val="center"/>
        <w:rPr>
          <w:sz w:val="22"/>
          <w:szCs w:val="22"/>
        </w:rPr>
      </w:pPr>
      <w:r w:rsidRPr="009D7401">
        <w:rPr>
          <w:b/>
          <w:sz w:val="22"/>
          <w:szCs w:val="22"/>
        </w:rPr>
        <w:t>5.YIL</w:t>
      </w:r>
    </w:p>
    <w:tbl>
      <w:tblPr>
        <w:tblW w:w="103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08"/>
        <w:gridCol w:w="561"/>
        <w:gridCol w:w="2558"/>
        <w:gridCol w:w="1134"/>
        <w:gridCol w:w="1134"/>
        <w:gridCol w:w="3137"/>
      </w:tblGrid>
      <w:tr w:rsidR="00A84470" w:rsidRPr="00390AF2" w14:paraId="57F2F8C9" w14:textId="77777777" w:rsidTr="00390AF2">
        <w:trPr>
          <w:trHeight w:val="244"/>
        </w:trPr>
        <w:tc>
          <w:tcPr>
            <w:tcW w:w="1134" w:type="dxa"/>
            <w:vMerge w:val="restart"/>
            <w:tcBorders>
              <w:top w:val="single" w:sz="4" w:space="0" w:color="auto"/>
              <w:left w:val="single" w:sz="4" w:space="0" w:color="auto"/>
              <w:bottom w:val="single" w:sz="4" w:space="0" w:color="auto"/>
              <w:right w:val="single" w:sz="4" w:space="0" w:color="auto"/>
            </w:tcBorders>
          </w:tcPr>
          <w:p w14:paraId="01313CAB" w14:textId="77777777" w:rsidR="00A84470" w:rsidRPr="00390AF2" w:rsidRDefault="00A84470" w:rsidP="005A4065">
            <w:pPr>
              <w:rPr>
                <w:b/>
                <w:sz w:val="20"/>
                <w:szCs w:val="20"/>
              </w:rPr>
            </w:pPr>
            <w:r w:rsidRPr="00390AF2">
              <w:rPr>
                <w:b/>
                <w:sz w:val="20"/>
                <w:szCs w:val="20"/>
              </w:rPr>
              <w:t>Dersin Kodu</w:t>
            </w:r>
          </w:p>
        </w:tc>
        <w:tc>
          <w:tcPr>
            <w:tcW w:w="1269" w:type="dxa"/>
            <w:gridSpan w:val="2"/>
            <w:tcBorders>
              <w:top w:val="single" w:sz="4" w:space="0" w:color="auto"/>
              <w:left w:val="single" w:sz="4" w:space="0" w:color="auto"/>
              <w:bottom w:val="single" w:sz="4" w:space="0" w:color="auto"/>
              <w:right w:val="single" w:sz="4" w:space="0" w:color="auto"/>
            </w:tcBorders>
          </w:tcPr>
          <w:p w14:paraId="58F109F1" w14:textId="77777777" w:rsidR="00A84470" w:rsidRPr="00390AF2" w:rsidRDefault="00A84470" w:rsidP="005A4065">
            <w:pPr>
              <w:jc w:val="center"/>
              <w:rPr>
                <w:b/>
                <w:sz w:val="20"/>
                <w:szCs w:val="20"/>
              </w:rPr>
            </w:pPr>
            <w:r w:rsidRPr="00390AF2">
              <w:rPr>
                <w:b/>
                <w:sz w:val="20"/>
                <w:szCs w:val="20"/>
              </w:rPr>
              <w:t>Ders Saati</w:t>
            </w:r>
          </w:p>
        </w:tc>
        <w:tc>
          <w:tcPr>
            <w:tcW w:w="2558" w:type="dxa"/>
            <w:vMerge w:val="restart"/>
            <w:tcBorders>
              <w:top w:val="single" w:sz="4" w:space="0" w:color="auto"/>
              <w:left w:val="single" w:sz="4" w:space="0" w:color="auto"/>
              <w:bottom w:val="single" w:sz="4" w:space="0" w:color="auto"/>
              <w:right w:val="single" w:sz="4" w:space="0" w:color="auto"/>
            </w:tcBorders>
          </w:tcPr>
          <w:p w14:paraId="321747A2" w14:textId="77777777" w:rsidR="00A84470" w:rsidRPr="00390AF2" w:rsidRDefault="00A84470" w:rsidP="005A4065">
            <w:pPr>
              <w:jc w:val="center"/>
              <w:rPr>
                <w:b/>
                <w:sz w:val="20"/>
                <w:szCs w:val="20"/>
              </w:rPr>
            </w:pPr>
            <w:r w:rsidRPr="00390AF2">
              <w:rPr>
                <w:b/>
                <w:sz w:val="20"/>
                <w:szCs w:val="20"/>
              </w:rPr>
              <w:t>Öğretim Üyesi</w:t>
            </w:r>
          </w:p>
        </w:tc>
        <w:tc>
          <w:tcPr>
            <w:tcW w:w="1134" w:type="dxa"/>
            <w:vMerge w:val="restart"/>
            <w:tcBorders>
              <w:top w:val="single" w:sz="4" w:space="0" w:color="auto"/>
              <w:left w:val="single" w:sz="4" w:space="0" w:color="auto"/>
              <w:bottom w:val="single" w:sz="4" w:space="0" w:color="auto"/>
              <w:right w:val="single" w:sz="4" w:space="0" w:color="auto"/>
            </w:tcBorders>
          </w:tcPr>
          <w:p w14:paraId="4223D211" w14:textId="77777777" w:rsidR="00A84470" w:rsidRPr="00390AF2" w:rsidRDefault="00A84470" w:rsidP="005A4065">
            <w:pPr>
              <w:jc w:val="center"/>
              <w:rPr>
                <w:b/>
                <w:sz w:val="20"/>
                <w:szCs w:val="20"/>
              </w:rPr>
            </w:pPr>
            <w:r w:rsidRPr="00390AF2">
              <w:rPr>
                <w:b/>
                <w:sz w:val="20"/>
                <w:szCs w:val="20"/>
              </w:rPr>
              <w:t>Ders Günü</w:t>
            </w:r>
          </w:p>
        </w:tc>
        <w:tc>
          <w:tcPr>
            <w:tcW w:w="1134" w:type="dxa"/>
            <w:vMerge w:val="restart"/>
            <w:tcBorders>
              <w:top w:val="single" w:sz="4" w:space="0" w:color="auto"/>
              <w:left w:val="single" w:sz="4" w:space="0" w:color="auto"/>
              <w:bottom w:val="single" w:sz="4" w:space="0" w:color="auto"/>
              <w:right w:val="single" w:sz="4" w:space="0" w:color="auto"/>
            </w:tcBorders>
          </w:tcPr>
          <w:p w14:paraId="733EA333" w14:textId="77777777" w:rsidR="00A84470" w:rsidRPr="00390AF2" w:rsidRDefault="00A84470" w:rsidP="005A4065">
            <w:pPr>
              <w:jc w:val="center"/>
              <w:rPr>
                <w:b/>
                <w:sz w:val="20"/>
                <w:szCs w:val="20"/>
              </w:rPr>
            </w:pPr>
            <w:r w:rsidRPr="00390AF2">
              <w:rPr>
                <w:b/>
                <w:sz w:val="20"/>
                <w:szCs w:val="20"/>
              </w:rPr>
              <w:t>Ders Saati</w:t>
            </w:r>
          </w:p>
        </w:tc>
        <w:tc>
          <w:tcPr>
            <w:tcW w:w="3137" w:type="dxa"/>
            <w:vMerge w:val="restart"/>
            <w:tcBorders>
              <w:top w:val="single" w:sz="4" w:space="0" w:color="auto"/>
              <w:left w:val="single" w:sz="4" w:space="0" w:color="auto"/>
              <w:bottom w:val="single" w:sz="4" w:space="0" w:color="auto"/>
              <w:right w:val="single" w:sz="4" w:space="0" w:color="auto"/>
            </w:tcBorders>
          </w:tcPr>
          <w:p w14:paraId="4507D13D" w14:textId="77777777" w:rsidR="00A84470" w:rsidRPr="00390AF2" w:rsidRDefault="00A84470" w:rsidP="005A4065">
            <w:pPr>
              <w:jc w:val="center"/>
              <w:rPr>
                <w:b/>
                <w:sz w:val="20"/>
                <w:szCs w:val="20"/>
              </w:rPr>
            </w:pPr>
            <w:r w:rsidRPr="00390AF2">
              <w:rPr>
                <w:b/>
                <w:sz w:val="20"/>
                <w:szCs w:val="20"/>
              </w:rPr>
              <w:t>Ders Yeri</w:t>
            </w:r>
          </w:p>
        </w:tc>
      </w:tr>
      <w:tr w:rsidR="00A84470" w:rsidRPr="00390AF2" w14:paraId="69E09A18" w14:textId="77777777" w:rsidTr="00390AF2">
        <w:trPr>
          <w:trHeight w:val="140"/>
        </w:trPr>
        <w:tc>
          <w:tcPr>
            <w:tcW w:w="1134" w:type="dxa"/>
            <w:vMerge/>
            <w:tcBorders>
              <w:top w:val="single" w:sz="4" w:space="0" w:color="auto"/>
              <w:left w:val="single" w:sz="4" w:space="0" w:color="auto"/>
              <w:bottom w:val="single" w:sz="4" w:space="0" w:color="auto"/>
              <w:right w:val="single" w:sz="4" w:space="0" w:color="auto"/>
            </w:tcBorders>
            <w:vAlign w:val="center"/>
          </w:tcPr>
          <w:p w14:paraId="1F3F18E1" w14:textId="77777777" w:rsidR="00A84470" w:rsidRPr="00390AF2" w:rsidRDefault="00A84470" w:rsidP="005A4065">
            <w:pPr>
              <w:rPr>
                <w:b/>
                <w:sz w:val="20"/>
                <w:szCs w:val="20"/>
              </w:rPr>
            </w:pPr>
          </w:p>
        </w:tc>
        <w:tc>
          <w:tcPr>
            <w:tcW w:w="708" w:type="dxa"/>
            <w:tcBorders>
              <w:top w:val="single" w:sz="4" w:space="0" w:color="auto"/>
              <w:left w:val="single" w:sz="4" w:space="0" w:color="auto"/>
              <w:bottom w:val="single" w:sz="4" w:space="0" w:color="auto"/>
              <w:right w:val="single" w:sz="4" w:space="0" w:color="auto"/>
            </w:tcBorders>
          </w:tcPr>
          <w:p w14:paraId="52AA2BC1" w14:textId="77777777" w:rsidR="00A84470" w:rsidRPr="00390AF2" w:rsidRDefault="00A84470" w:rsidP="005A4065">
            <w:pPr>
              <w:rPr>
                <w:b/>
                <w:sz w:val="20"/>
                <w:szCs w:val="20"/>
              </w:rPr>
            </w:pPr>
            <w:proofErr w:type="spellStart"/>
            <w:r w:rsidRPr="00390AF2">
              <w:rPr>
                <w:b/>
                <w:sz w:val="20"/>
                <w:szCs w:val="20"/>
              </w:rPr>
              <w:t>Teo</w:t>
            </w:r>
            <w:proofErr w:type="spellEnd"/>
          </w:p>
        </w:tc>
        <w:tc>
          <w:tcPr>
            <w:tcW w:w="561" w:type="dxa"/>
            <w:tcBorders>
              <w:top w:val="single" w:sz="4" w:space="0" w:color="auto"/>
              <w:left w:val="single" w:sz="4" w:space="0" w:color="auto"/>
              <w:bottom w:val="single" w:sz="4" w:space="0" w:color="auto"/>
              <w:right w:val="single" w:sz="4" w:space="0" w:color="auto"/>
            </w:tcBorders>
          </w:tcPr>
          <w:p w14:paraId="655D77E8" w14:textId="77777777" w:rsidR="00A84470" w:rsidRPr="00390AF2" w:rsidRDefault="00A84470" w:rsidP="005A4065">
            <w:pPr>
              <w:rPr>
                <w:b/>
                <w:sz w:val="20"/>
                <w:szCs w:val="20"/>
              </w:rPr>
            </w:pPr>
            <w:r w:rsidRPr="00390AF2">
              <w:rPr>
                <w:b/>
                <w:sz w:val="20"/>
                <w:szCs w:val="20"/>
              </w:rPr>
              <w:t>DF</w:t>
            </w:r>
          </w:p>
        </w:tc>
        <w:tc>
          <w:tcPr>
            <w:tcW w:w="2558" w:type="dxa"/>
            <w:vMerge/>
            <w:tcBorders>
              <w:top w:val="single" w:sz="4" w:space="0" w:color="auto"/>
              <w:left w:val="single" w:sz="4" w:space="0" w:color="auto"/>
              <w:bottom w:val="single" w:sz="4" w:space="0" w:color="auto"/>
              <w:right w:val="single" w:sz="4" w:space="0" w:color="auto"/>
            </w:tcBorders>
            <w:vAlign w:val="center"/>
          </w:tcPr>
          <w:p w14:paraId="4DCDF598" w14:textId="77777777" w:rsidR="00A84470" w:rsidRPr="00390AF2" w:rsidRDefault="00A84470" w:rsidP="005A4065">
            <w:pPr>
              <w:rPr>
                <w:b/>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71539AC9" w14:textId="77777777" w:rsidR="00A84470" w:rsidRPr="00390AF2" w:rsidRDefault="00A84470" w:rsidP="005A4065">
            <w:pPr>
              <w:rPr>
                <w:b/>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2F6617AB" w14:textId="77777777" w:rsidR="00A84470" w:rsidRPr="00390AF2" w:rsidRDefault="00A84470" w:rsidP="005A4065">
            <w:pPr>
              <w:rPr>
                <w:b/>
                <w:sz w:val="20"/>
                <w:szCs w:val="20"/>
              </w:rPr>
            </w:pPr>
          </w:p>
        </w:tc>
        <w:tc>
          <w:tcPr>
            <w:tcW w:w="3137" w:type="dxa"/>
            <w:vMerge/>
            <w:tcBorders>
              <w:top w:val="single" w:sz="4" w:space="0" w:color="auto"/>
              <w:left w:val="single" w:sz="4" w:space="0" w:color="auto"/>
              <w:bottom w:val="single" w:sz="4" w:space="0" w:color="auto"/>
              <w:right w:val="single" w:sz="4" w:space="0" w:color="auto"/>
            </w:tcBorders>
            <w:vAlign w:val="center"/>
          </w:tcPr>
          <w:p w14:paraId="7AA6BE54" w14:textId="77777777" w:rsidR="00A84470" w:rsidRPr="00390AF2" w:rsidRDefault="00A84470" w:rsidP="005A4065">
            <w:pPr>
              <w:rPr>
                <w:b/>
                <w:sz w:val="20"/>
                <w:szCs w:val="20"/>
              </w:rPr>
            </w:pPr>
          </w:p>
        </w:tc>
      </w:tr>
      <w:tr w:rsidR="00A84470" w:rsidRPr="00390AF2" w14:paraId="14B325E2" w14:textId="77777777" w:rsidTr="00390AF2">
        <w:trPr>
          <w:trHeight w:val="451"/>
        </w:trPr>
        <w:tc>
          <w:tcPr>
            <w:tcW w:w="1134" w:type="dxa"/>
            <w:tcBorders>
              <w:top w:val="single" w:sz="4" w:space="0" w:color="auto"/>
              <w:left w:val="single" w:sz="4" w:space="0" w:color="auto"/>
              <w:bottom w:val="single" w:sz="4" w:space="0" w:color="auto"/>
              <w:right w:val="single" w:sz="4" w:space="0" w:color="auto"/>
            </w:tcBorders>
          </w:tcPr>
          <w:p w14:paraId="6884750A" w14:textId="77777777" w:rsidR="00A84470" w:rsidRPr="00390AF2" w:rsidRDefault="00A84470" w:rsidP="005A4065">
            <w:pPr>
              <w:rPr>
                <w:sz w:val="20"/>
                <w:szCs w:val="20"/>
              </w:rPr>
            </w:pPr>
            <w:r w:rsidRPr="00390AF2">
              <w:rPr>
                <w:sz w:val="20"/>
                <w:szCs w:val="20"/>
              </w:rPr>
              <w:t>UZM5107</w:t>
            </w:r>
          </w:p>
        </w:tc>
        <w:tc>
          <w:tcPr>
            <w:tcW w:w="708" w:type="dxa"/>
            <w:tcBorders>
              <w:top w:val="single" w:sz="4" w:space="0" w:color="auto"/>
              <w:left w:val="single" w:sz="4" w:space="0" w:color="auto"/>
              <w:bottom w:val="single" w:sz="4" w:space="0" w:color="auto"/>
              <w:right w:val="single" w:sz="4" w:space="0" w:color="auto"/>
            </w:tcBorders>
          </w:tcPr>
          <w:p w14:paraId="3C8AF72B" w14:textId="77777777" w:rsidR="00A84470" w:rsidRPr="00390AF2" w:rsidRDefault="00A84470" w:rsidP="005A4065">
            <w:pPr>
              <w:rPr>
                <w:sz w:val="20"/>
                <w:szCs w:val="20"/>
              </w:rPr>
            </w:pPr>
            <w:r w:rsidRPr="00390AF2">
              <w:rPr>
                <w:sz w:val="20"/>
                <w:szCs w:val="20"/>
              </w:rPr>
              <w:t>4</w:t>
            </w:r>
          </w:p>
        </w:tc>
        <w:tc>
          <w:tcPr>
            <w:tcW w:w="561" w:type="dxa"/>
            <w:tcBorders>
              <w:top w:val="single" w:sz="4" w:space="0" w:color="auto"/>
              <w:left w:val="single" w:sz="4" w:space="0" w:color="auto"/>
              <w:bottom w:val="single" w:sz="4" w:space="0" w:color="auto"/>
              <w:right w:val="single" w:sz="4" w:space="0" w:color="auto"/>
            </w:tcBorders>
          </w:tcPr>
          <w:p w14:paraId="3A391419" w14:textId="77777777" w:rsidR="00A84470" w:rsidRPr="00390AF2" w:rsidRDefault="00A84470" w:rsidP="005A4065">
            <w:pPr>
              <w:rPr>
                <w:sz w:val="20"/>
                <w:szCs w:val="20"/>
              </w:rPr>
            </w:pPr>
            <w:r w:rsidRPr="00390AF2">
              <w:rPr>
                <w:sz w:val="20"/>
                <w:szCs w:val="20"/>
              </w:rPr>
              <w:t>3</w:t>
            </w:r>
          </w:p>
        </w:tc>
        <w:tc>
          <w:tcPr>
            <w:tcW w:w="2558" w:type="dxa"/>
            <w:tcBorders>
              <w:top w:val="single" w:sz="4" w:space="0" w:color="auto"/>
              <w:left w:val="single" w:sz="4" w:space="0" w:color="auto"/>
              <w:bottom w:val="single" w:sz="4" w:space="0" w:color="auto"/>
              <w:right w:val="single" w:sz="4" w:space="0" w:color="auto"/>
            </w:tcBorders>
          </w:tcPr>
          <w:p w14:paraId="3AC4D701" w14:textId="77777777" w:rsidR="00A84470" w:rsidRPr="00390AF2" w:rsidRDefault="00A84470" w:rsidP="005A4065">
            <w:pPr>
              <w:rPr>
                <w:sz w:val="20"/>
                <w:szCs w:val="20"/>
              </w:rPr>
            </w:pPr>
            <w:r w:rsidRPr="00390AF2">
              <w:rPr>
                <w:sz w:val="20"/>
                <w:szCs w:val="20"/>
              </w:rPr>
              <w:t xml:space="preserve">Doç. Dr. </w:t>
            </w:r>
            <w:proofErr w:type="spellStart"/>
            <w:r w:rsidRPr="00390AF2">
              <w:rPr>
                <w:sz w:val="20"/>
                <w:szCs w:val="20"/>
              </w:rPr>
              <w:t>Eyüpserhat</w:t>
            </w:r>
            <w:proofErr w:type="spellEnd"/>
            <w:r w:rsidRPr="00390AF2">
              <w:rPr>
                <w:sz w:val="20"/>
                <w:szCs w:val="20"/>
              </w:rPr>
              <w:t xml:space="preserve"> Çalık Prof. Dr. </w:t>
            </w:r>
            <w:proofErr w:type="spellStart"/>
            <w:r w:rsidRPr="00390AF2">
              <w:rPr>
                <w:sz w:val="20"/>
                <w:szCs w:val="20"/>
              </w:rPr>
              <w:t>Abdurrahim</w:t>
            </w:r>
            <w:proofErr w:type="spellEnd"/>
            <w:r w:rsidRPr="00390AF2">
              <w:rPr>
                <w:sz w:val="20"/>
                <w:szCs w:val="20"/>
              </w:rPr>
              <w:t xml:space="preserve"> Çolak</w:t>
            </w:r>
          </w:p>
        </w:tc>
        <w:tc>
          <w:tcPr>
            <w:tcW w:w="1134" w:type="dxa"/>
            <w:tcBorders>
              <w:top w:val="single" w:sz="4" w:space="0" w:color="auto"/>
              <w:left w:val="single" w:sz="4" w:space="0" w:color="auto"/>
              <w:bottom w:val="single" w:sz="4" w:space="0" w:color="auto"/>
              <w:right w:val="single" w:sz="4" w:space="0" w:color="auto"/>
            </w:tcBorders>
          </w:tcPr>
          <w:p w14:paraId="2C7905A0" w14:textId="77777777" w:rsidR="00A84470" w:rsidRPr="00390AF2" w:rsidRDefault="00A84470" w:rsidP="005A4065">
            <w:pPr>
              <w:rPr>
                <w:sz w:val="20"/>
                <w:szCs w:val="20"/>
              </w:rPr>
            </w:pPr>
            <w:r w:rsidRPr="00390AF2">
              <w:rPr>
                <w:sz w:val="20"/>
                <w:szCs w:val="20"/>
              </w:rPr>
              <w:t>Pazartesi</w:t>
            </w:r>
          </w:p>
        </w:tc>
        <w:tc>
          <w:tcPr>
            <w:tcW w:w="1134" w:type="dxa"/>
            <w:tcBorders>
              <w:top w:val="single" w:sz="4" w:space="0" w:color="auto"/>
              <w:left w:val="single" w:sz="4" w:space="0" w:color="auto"/>
              <w:bottom w:val="single" w:sz="4" w:space="0" w:color="auto"/>
              <w:right w:val="single" w:sz="4" w:space="0" w:color="auto"/>
            </w:tcBorders>
          </w:tcPr>
          <w:p w14:paraId="39D990CF" w14:textId="77777777" w:rsidR="00A84470" w:rsidRPr="00390AF2" w:rsidRDefault="00A84470" w:rsidP="005A4065">
            <w:pPr>
              <w:rPr>
                <w:sz w:val="20"/>
                <w:szCs w:val="20"/>
              </w:rPr>
            </w:pPr>
            <w:r w:rsidRPr="00390AF2">
              <w:rPr>
                <w:sz w:val="20"/>
                <w:szCs w:val="20"/>
              </w:rPr>
              <w:t>08.00–12.00</w:t>
            </w:r>
          </w:p>
          <w:p w14:paraId="6A952C30" w14:textId="77777777" w:rsidR="00A84470" w:rsidRPr="00390AF2" w:rsidRDefault="00A84470" w:rsidP="005A4065">
            <w:pPr>
              <w:rPr>
                <w:sz w:val="20"/>
                <w:szCs w:val="20"/>
              </w:rPr>
            </w:pPr>
            <w:r w:rsidRPr="00390AF2">
              <w:rPr>
                <w:sz w:val="20"/>
                <w:szCs w:val="20"/>
              </w:rPr>
              <w:t>13.00–16.00</w:t>
            </w:r>
          </w:p>
        </w:tc>
        <w:tc>
          <w:tcPr>
            <w:tcW w:w="3137" w:type="dxa"/>
            <w:tcBorders>
              <w:top w:val="single" w:sz="4" w:space="0" w:color="auto"/>
              <w:left w:val="single" w:sz="4" w:space="0" w:color="auto"/>
              <w:bottom w:val="single" w:sz="4" w:space="0" w:color="auto"/>
              <w:right w:val="single" w:sz="4" w:space="0" w:color="auto"/>
            </w:tcBorders>
          </w:tcPr>
          <w:p w14:paraId="77CD2937" w14:textId="77777777" w:rsidR="00A84470" w:rsidRPr="00390AF2" w:rsidRDefault="00A84470" w:rsidP="005A4065">
            <w:pPr>
              <w:rPr>
                <w:sz w:val="20"/>
                <w:szCs w:val="20"/>
              </w:rPr>
            </w:pPr>
            <w:r w:rsidRPr="00390AF2">
              <w:rPr>
                <w:sz w:val="20"/>
                <w:szCs w:val="20"/>
              </w:rPr>
              <w:t>Öğretim Üyeleri S Blok Seminer Odası, Klinik, Yoğun Bakım</w:t>
            </w:r>
          </w:p>
        </w:tc>
      </w:tr>
      <w:tr w:rsidR="00A84470" w:rsidRPr="00390AF2" w14:paraId="0F225E0E" w14:textId="77777777" w:rsidTr="00390AF2">
        <w:trPr>
          <w:trHeight w:val="439"/>
        </w:trPr>
        <w:tc>
          <w:tcPr>
            <w:tcW w:w="1134" w:type="dxa"/>
            <w:tcBorders>
              <w:top w:val="single" w:sz="4" w:space="0" w:color="auto"/>
              <w:left w:val="single" w:sz="4" w:space="0" w:color="auto"/>
              <w:bottom w:val="single" w:sz="4" w:space="0" w:color="auto"/>
              <w:right w:val="single" w:sz="4" w:space="0" w:color="auto"/>
            </w:tcBorders>
          </w:tcPr>
          <w:p w14:paraId="37C10F2B" w14:textId="77777777" w:rsidR="00A84470" w:rsidRPr="00390AF2" w:rsidRDefault="00A84470" w:rsidP="005A4065">
            <w:pPr>
              <w:rPr>
                <w:sz w:val="20"/>
                <w:szCs w:val="20"/>
              </w:rPr>
            </w:pPr>
            <w:r w:rsidRPr="00390AF2">
              <w:rPr>
                <w:sz w:val="20"/>
                <w:szCs w:val="20"/>
              </w:rPr>
              <w:t>UZM5107</w:t>
            </w:r>
          </w:p>
        </w:tc>
        <w:tc>
          <w:tcPr>
            <w:tcW w:w="708" w:type="dxa"/>
            <w:tcBorders>
              <w:top w:val="single" w:sz="4" w:space="0" w:color="auto"/>
              <w:left w:val="single" w:sz="4" w:space="0" w:color="auto"/>
              <w:bottom w:val="single" w:sz="4" w:space="0" w:color="auto"/>
              <w:right w:val="single" w:sz="4" w:space="0" w:color="auto"/>
            </w:tcBorders>
          </w:tcPr>
          <w:p w14:paraId="046FA3B7" w14:textId="77777777" w:rsidR="00A84470" w:rsidRPr="00390AF2" w:rsidRDefault="00A84470" w:rsidP="005A4065">
            <w:pPr>
              <w:rPr>
                <w:sz w:val="20"/>
                <w:szCs w:val="20"/>
              </w:rPr>
            </w:pPr>
            <w:r w:rsidRPr="00390AF2">
              <w:rPr>
                <w:sz w:val="20"/>
                <w:szCs w:val="20"/>
              </w:rPr>
              <w:t>4</w:t>
            </w:r>
          </w:p>
        </w:tc>
        <w:tc>
          <w:tcPr>
            <w:tcW w:w="561" w:type="dxa"/>
            <w:tcBorders>
              <w:top w:val="single" w:sz="4" w:space="0" w:color="auto"/>
              <w:left w:val="single" w:sz="4" w:space="0" w:color="auto"/>
              <w:bottom w:val="single" w:sz="4" w:space="0" w:color="auto"/>
              <w:right w:val="single" w:sz="4" w:space="0" w:color="auto"/>
            </w:tcBorders>
          </w:tcPr>
          <w:p w14:paraId="49E854B5" w14:textId="77777777" w:rsidR="00A84470" w:rsidRPr="00390AF2" w:rsidRDefault="00A84470" w:rsidP="005A4065">
            <w:pPr>
              <w:rPr>
                <w:sz w:val="20"/>
                <w:szCs w:val="20"/>
              </w:rPr>
            </w:pPr>
            <w:r w:rsidRPr="00390AF2">
              <w:rPr>
                <w:sz w:val="20"/>
                <w:szCs w:val="20"/>
              </w:rPr>
              <w:t>3</w:t>
            </w:r>
          </w:p>
        </w:tc>
        <w:tc>
          <w:tcPr>
            <w:tcW w:w="2558" w:type="dxa"/>
            <w:tcBorders>
              <w:top w:val="single" w:sz="4" w:space="0" w:color="auto"/>
              <w:left w:val="single" w:sz="4" w:space="0" w:color="auto"/>
              <w:bottom w:val="single" w:sz="4" w:space="0" w:color="auto"/>
              <w:right w:val="single" w:sz="4" w:space="0" w:color="auto"/>
            </w:tcBorders>
          </w:tcPr>
          <w:p w14:paraId="71068A8E" w14:textId="77777777" w:rsidR="00A84470" w:rsidRPr="00390AF2" w:rsidRDefault="00A84470" w:rsidP="005A4065">
            <w:pPr>
              <w:rPr>
                <w:sz w:val="20"/>
                <w:szCs w:val="20"/>
              </w:rPr>
            </w:pPr>
            <w:r w:rsidRPr="00390AF2">
              <w:rPr>
                <w:sz w:val="20"/>
                <w:szCs w:val="20"/>
              </w:rPr>
              <w:t>Prof. Dr. Yahya Ünlü</w:t>
            </w:r>
          </w:p>
          <w:p w14:paraId="22FE4B85" w14:textId="77777777" w:rsidR="00A84470" w:rsidRPr="00390AF2" w:rsidRDefault="00A84470" w:rsidP="005A4065">
            <w:pPr>
              <w:rPr>
                <w:sz w:val="20"/>
                <w:szCs w:val="20"/>
              </w:rPr>
            </w:pPr>
            <w:r w:rsidRPr="00390AF2">
              <w:rPr>
                <w:sz w:val="20"/>
                <w:szCs w:val="20"/>
              </w:rPr>
              <w:t>Doç. Dr. Ümit Arslan</w:t>
            </w:r>
          </w:p>
        </w:tc>
        <w:tc>
          <w:tcPr>
            <w:tcW w:w="1134" w:type="dxa"/>
            <w:tcBorders>
              <w:top w:val="single" w:sz="4" w:space="0" w:color="auto"/>
              <w:left w:val="single" w:sz="4" w:space="0" w:color="auto"/>
              <w:bottom w:val="single" w:sz="4" w:space="0" w:color="auto"/>
              <w:right w:val="single" w:sz="4" w:space="0" w:color="auto"/>
            </w:tcBorders>
          </w:tcPr>
          <w:p w14:paraId="10A3F061" w14:textId="77777777" w:rsidR="00A84470" w:rsidRPr="00390AF2" w:rsidRDefault="00A84470" w:rsidP="005A4065">
            <w:pPr>
              <w:rPr>
                <w:sz w:val="20"/>
                <w:szCs w:val="20"/>
              </w:rPr>
            </w:pPr>
            <w:r w:rsidRPr="00390AF2">
              <w:rPr>
                <w:sz w:val="20"/>
                <w:szCs w:val="20"/>
              </w:rPr>
              <w:t>Salı</w:t>
            </w:r>
          </w:p>
        </w:tc>
        <w:tc>
          <w:tcPr>
            <w:tcW w:w="1134" w:type="dxa"/>
            <w:tcBorders>
              <w:top w:val="single" w:sz="4" w:space="0" w:color="auto"/>
              <w:left w:val="single" w:sz="4" w:space="0" w:color="auto"/>
              <w:bottom w:val="single" w:sz="4" w:space="0" w:color="auto"/>
              <w:right w:val="single" w:sz="4" w:space="0" w:color="auto"/>
            </w:tcBorders>
          </w:tcPr>
          <w:p w14:paraId="7C498284" w14:textId="77777777" w:rsidR="00A84470" w:rsidRPr="00390AF2" w:rsidRDefault="00A84470" w:rsidP="005A4065">
            <w:pPr>
              <w:rPr>
                <w:sz w:val="20"/>
                <w:szCs w:val="20"/>
              </w:rPr>
            </w:pPr>
            <w:r w:rsidRPr="00390AF2">
              <w:rPr>
                <w:sz w:val="20"/>
                <w:szCs w:val="20"/>
              </w:rPr>
              <w:t>08.00–12.00</w:t>
            </w:r>
          </w:p>
          <w:p w14:paraId="2B20F485" w14:textId="77777777" w:rsidR="00A84470" w:rsidRPr="00390AF2" w:rsidRDefault="00A84470" w:rsidP="005A4065">
            <w:pPr>
              <w:rPr>
                <w:sz w:val="20"/>
                <w:szCs w:val="20"/>
              </w:rPr>
            </w:pPr>
            <w:r w:rsidRPr="00390AF2">
              <w:rPr>
                <w:sz w:val="20"/>
                <w:szCs w:val="20"/>
              </w:rPr>
              <w:t>13.00–16.00</w:t>
            </w:r>
          </w:p>
        </w:tc>
        <w:tc>
          <w:tcPr>
            <w:tcW w:w="3137" w:type="dxa"/>
            <w:tcBorders>
              <w:top w:val="single" w:sz="4" w:space="0" w:color="auto"/>
              <w:left w:val="single" w:sz="4" w:space="0" w:color="auto"/>
              <w:bottom w:val="single" w:sz="4" w:space="0" w:color="auto"/>
              <w:right w:val="single" w:sz="4" w:space="0" w:color="auto"/>
            </w:tcBorders>
          </w:tcPr>
          <w:p w14:paraId="2A5161D1" w14:textId="77777777" w:rsidR="00A84470" w:rsidRPr="00390AF2" w:rsidRDefault="00A84470" w:rsidP="005A4065">
            <w:pPr>
              <w:rPr>
                <w:sz w:val="20"/>
                <w:szCs w:val="20"/>
              </w:rPr>
            </w:pPr>
            <w:r w:rsidRPr="00390AF2">
              <w:rPr>
                <w:sz w:val="20"/>
                <w:szCs w:val="20"/>
              </w:rPr>
              <w:t>Öğretim Üyeleri S Blok Seminer Odası, Ameliyathane</w:t>
            </w:r>
          </w:p>
        </w:tc>
      </w:tr>
      <w:tr w:rsidR="00A84470" w:rsidRPr="00390AF2" w14:paraId="3316B457" w14:textId="77777777" w:rsidTr="00390AF2">
        <w:trPr>
          <w:trHeight w:val="451"/>
        </w:trPr>
        <w:tc>
          <w:tcPr>
            <w:tcW w:w="1134" w:type="dxa"/>
            <w:tcBorders>
              <w:top w:val="single" w:sz="4" w:space="0" w:color="auto"/>
              <w:left w:val="single" w:sz="4" w:space="0" w:color="auto"/>
              <w:bottom w:val="single" w:sz="4" w:space="0" w:color="auto"/>
              <w:right w:val="single" w:sz="4" w:space="0" w:color="auto"/>
            </w:tcBorders>
          </w:tcPr>
          <w:p w14:paraId="347EEB5F" w14:textId="77777777" w:rsidR="00A84470" w:rsidRPr="00390AF2" w:rsidRDefault="00A84470" w:rsidP="005A4065">
            <w:pPr>
              <w:rPr>
                <w:sz w:val="20"/>
                <w:szCs w:val="20"/>
              </w:rPr>
            </w:pPr>
            <w:r w:rsidRPr="00390AF2">
              <w:rPr>
                <w:sz w:val="20"/>
                <w:szCs w:val="20"/>
              </w:rPr>
              <w:t>UZM5107</w:t>
            </w:r>
          </w:p>
        </w:tc>
        <w:tc>
          <w:tcPr>
            <w:tcW w:w="708" w:type="dxa"/>
            <w:tcBorders>
              <w:top w:val="single" w:sz="4" w:space="0" w:color="auto"/>
              <w:left w:val="single" w:sz="4" w:space="0" w:color="auto"/>
              <w:bottom w:val="single" w:sz="4" w:space="0" w:color="auto"/>
              <w:right w:val="single" w:sz="4" w:space="0" w:color="auto"/>
            </w:tcBorders>
          </w:tcPr>
          <w:p w14:paraId="04185C67" w14:textId="77777777" w:rsidR="00A84470" w:rsidRPr="00390AF2" w:rsidRDefault="00A84470" w:rsidP="005A4065">
            <w:pPr>
              <w:rPr>
                <w:sz w:val="20"/>
                <w:szCs w:val="20"/>
              </w:rPr>
            </w:pPr>
            <w:r w:rsidRPr="00390AF2">
              <w:rPr>
                <w:sz w:val="20"/>
                <w:szCs w:val="20"/>
              </w:rPr>
              <w:t>4</w:t>
            </w:r>
          </w:p>
        </w:tc>
        <w:tc>
          <w:tcPr>
            <w:tcW w:w="561" w:type="dxa"/>
            <w:tcBorders>
              <w:top w:val="single" w:sz="4" w:space="0" w:color="auto"/>
              <w:left w:val="single" w:sz="4" w:space="0" w:color="auto"/>
              <w:bottom w:val="single" w:sz="4" w:space="0" w:color="auto"/>
              <w:right w:val="single" w:sz="4" w:space="0" w:color="auto"/>
            </w:tcBorders>
          </w:tcPr>
          <w:p w14:paraId="359D9A6F" w14:textId="77777777" w:rsidR="00A84470" w:rsidRPr="00390AF2" w:rsidRDefault="00A84470" w:rsidP="005A4065">
            <w:pPr>
              <w:rPr>
                <w:sz w:val="20"/>
                <w:szCs w:val="20"/>
              </w:rPr>
            </w:pPr>
            <w:r w:rsidRPr="00390AF2">
              <w:rPr>
                <w:sz w:val="20"/>
                <w:szCs w:val="20"/>
              </w:rPr>
              <w:t>3</w:t>
            </w:r>
          </w:p>
        </w:tc>
        <w:tc>
          <w:tcPr>
            <w:tcW w:w="2558" w:type="dxa"/>
            <w:tcBorders>
              <w:top w:val="single" w:sz="4" w:space="0" w:color="auto"/>
              <w:left w:val="single" w:sz="4" w:space="0" w:color="auto"/>
              <w:bottom w:val="single" w:sz="4" w:space="0" w:color="auto"/>
              <w:right w:val="single" w:sz="4" w:space="0" w:color="auto"/>
            </w:tcBorders>
          </w:tcPr>
          <w:p w14:paraId="7A3A64F2" w14:textId="77777777" w:rsidR="00A84470" w:rsidRPr="00390AF2" w:rsidRDefault="00A84470" w:rsidP="005A4065">
            <w:pPr>
              <w:rPr>
                <w:sz w:val="20"/>
                <w:szCs w:val="20"/>
              </w:rPr>
            </w:pPr>
            <w:r w:rsidRPr="00390AF2">
              <w:rPr>
                <w:sz w:val="20"/>
                <w:szCs w:val="20"/>
              </w:rPr>
              <w:t xml:space="preserve">Prof. Dr. Bilgehan Erkut Prof. Dr. </w:t>
            </w:r>
            <w:proofErr w:type="spellStart"/>
            <w:r w:rsidRPr="00390AF2">
              <w:rPr>
                <w:sz w:val="20"/>
                <w:szCs w:val="20"/>
              </w:rPr>
              <w:t>Abdurrahim</w:t>
            </w:r>
            <w:proofErr w:type="spellEnd"/>
            <w:r w:rsidRPr="00390AF2">
              <w:rPr>
                <w:sz w:val="20"/>
                <w:szCs w:val="20"/>
              </w:rPr>
              <w:t xml:space="preserve"> Çolak</w:t>
            </w:r>
          </w:p>
        </w:tc>
        <w:tc>
          <w:tcPr>
            <w:tcW w:w="1134" w:type="dxa"/>
            <w:tcBorders>
              <w:top w:val="single" w:sz="4" w:space="0" w:color="auto"/>
              <w:left w:val="single" w:sz="4" w:space="0" w:color="auto"/>
              <w:bottom w:val="single" w:sz="4" w:space="0" w:color="auto"/>
              <w:right w:val="single" w:sz="4" w:space="0" w:color="auto"/>
            </w:tcBorders>
          </w:tcPr>
          <w:p w14:paraId="2D3F82D7" w14:textId="77777777" w:rsidR="00A84470" w:rsidRPr="00390AF2" w:rsidRDefault="00A84470" w:rsidP="005A4065">
            <w:pPr>
              <w:rPr>
                <w:sz w:val="20"/>
                <w:szCs w:val="20"/>
              </w:rPr>
            </w:pPr>
            <w:r w:rsidRPr="00390AF2">
              <w:rPr>
                <w:sz w:val="20"/>
                <w:szCs w:val="20"/>
              </w:rPr>
              <w:t>Çarşamba</w:t>
            </w:r>
          </w:p>
        </w:tc>
        <w:tc>
          <w:tcPr>
            <w:tcW w:w="1134" w:type="dxa"/>
            <w:tcBorders>
              <w:top w:val="single" w:sz="4" w:space="0" w:color="auto"/>
              <w:left w:val="single" w:sz="4" w:space="0" w:color="auto"/>
              <w:bottom w:val="single" w:sz="4" w:space="0" w:color="auto"/>
              <w:right w:val="single" w:sz="4" w:space="0" w:color="auto"/>
            </w:tcBorders>
          </w:tcPr>
          <w:p w14:paraId="788B2D5F" w14:textId="77777777" w:rsidR="00A84470" w:rsidRPr="00390AF2" w:rsidRDefault="00A84470" w:rsidP="005A4065">
            <w:pPr>
              <w:rPr>
                <w:sz w:val="20"/>
                <w:szCs w:val="20"/>
              </w:rPr>
            </w:pPr>
            <w:r w:rsidRPr="00390AF2">
              <w:rPr>
                <w:sz w:val="20"/>
                <w:szCs w:val="20"/>
              </w:rPr>
              <w:t>08.00–12.00</w:t>
            </w:r>
          </w:p>
          <w:p w14:paraId="0E58895B" w14:textId="77777777" w:rsidR="00A84470" w:rsidRPr="00390AF2" w:rsidRDefault="00A84470" w:rsidP="005A4065">
            <w:pPr>
              <w:rPr>
                <w:sz w:val="20"/>
                <w:szCs w:val="20"/>
              </w:rPr>
            </w:pPr>
            <w:r w:rsidRPr="00390AF2">
              <w:rPr>
                <w:sz w:val="20"/>
                <w:szCs w:val="20"/>
              </w:rPr>
              <w:t>13.00–16.00</w:t>
            </w:r>
          </w:p>
        </w:tc>
        <w:tc>
          <w:tcPr>
            <w:tcW w:w="3137" w:type="dxa"/>
            <w:tcBorders>
              <w:top w:val="single" w:sz="4" w:space="0" w:color="auto"/>
              <w:left w:val="single" w:sz="4" w:space="0" w:color="auto"/>
              <w:bottom w:val="single" w:sz="4" w:space="0" w:color="auto"/>
              <w:right w:val="single" w:sz="4" w:space="0" w:color="auto"/>
            </w:tcBorders>
          </w:tcPr>
          <w:p w14:paraId="759A14A3" w14:textId="77777777" w:rsidR="00A84470" w:rsidRPr="00390AF2" w:rsidRDefault="00A84470" w:rsidP="005A4065">
            <w:pPr>
              <w:rPr>
                <w:sz w:val="20"/>
                <w:szCs w:val="20"/>
              </w:rPr>
            </w:pPr>
            <w:r w:rsidRPr="00390AF2">
              <w:rPr>
                <w:sz w:val="20"/>
                <w:szCs w:val="20"/>
              </w:rPr>
              <w:t xml:space="preserve">Öğretim Üyeleri S Blok Seminer </w:t>
            </w:r>
            <w:proofErr w:type="gramStart"/>
            <w:r w:rsidRPr="00390AF2">
              <w:rPr>
                <w:sz w:val="20"/>
                <w:szCs w:val="20"/>
              </w:rPr>
              <w:t>Odası ,</w:t>
            </w:r>
            <w:proofErr w:type="gramEnd"/>
            <w:r w:rsidRPr="00390AF2">
              <w:rPr>
                <w:sz w:val="20"/>
                <w:szCs w:val="20"/>
              </w:rPr>
              <w:t xml:space="preserve"> Ameliyathane</w:t>
            </w:r>
          </w:p>
        </w:tc>
      </w:tr>
      <w:tr w:rsidR="00A84470" w:rsidRPr="00390AF2" w14:paraId="6B818911" w14:textId="77777777" w:rsidTr="00390AF2">
        <w:trPr>
          <w:trHeight w:val="464"/>
        </w:trPr>
        <w:tc>
          <w:tcPr>
            <w:tcW w:w="1134" w:type="dxa"/>
            <w:tcBorders>
              <w:top w:val="single" w:sz="4" w:space="0" w:color="auto"/>
              <w:left w:val="single" w:sz="4" w:space="0" w:color="auto"/>
              <w:bottom w:val="single" w:sz="4" w:space="0" w:color="auto"/>
              <w:right w:val="single" w:sz="4" w:space="0" w:color="auto"/>
            </w:tcBorders>
          </w:tcPr>
          <w:p w14:paraId="091142A7" w14:textId="77777777" w:rsidR="00A84470" w:rsidRPr="00390AF2" w:rsidRDefault="00A84470" w:rsidP="005A4065">
            <w:pPr>
              <w:rPr>
                <w:sz w:val="20"/>
                <w:szCs w:val="20"/>
              </w:rPr>
            </w:pPr>
            <w:r w:rsidRPr="00390AF2">
              <w:rPr>
                <w:sz w:val="20"/>
                <w:szCs w:val="20"/>
              </w:rPr>
              <w:t>UZM5107</w:t>
            </w:r>
          </w:p>
        </w:tc>
        <w:tc>
          <w:tcPr>
            <w:tcW w:w="708" w:type="dxa"/>
            <w:tcBorders>
              <w:top w:val="single" w:sz="4" w:space="0" w:color="auto"/>
              <w:left w:val="single" w:sz="4" w:space="0" w:color="auto"/>
              <w:bottom w:val="single" w:sz="4" w:space="0" w:color="auto"/>
              <w:right w:val="single" w:sz="4" w:space="0" w:color="auto"/>
            </w:tcBorders>
          </w:tcPr>
          <w:p w14:paraId="7636BA5C" w14:textId="77777777" w:rsidR="00A84470" w:rsidRPr="00390AF2" w:rsidRDefault="00A84470" w:rsidP="005A4065">
            <w:pPr>
              <w:rPr>
                <w:sz w:val="20"/>
                <w:szCs w:val="20"/>
              </w:rPr>
            </w:pPr>
            <w:r w:rsidRPr="00390AF2">
              <w:rPr>
                <w:sz w:val="20"/>
                <w:szCs w:val="20"/>
              </w:rPr>
              <w:t>4</w:t>
            </w:r>
          </w:p>
        </w:tc>
        <w:tc>
          <w:tcPr>
            <w:tcW w:w="561" w:type="dxa"/>
            <w:tcBorders>
              <w:top w:val="single" w:sz="4" w:space="0" w:color="auto"/>
              <w:left w:val="single" w:sz="4" w:space="0" w:color="auto"/>
              <w:bottom w:val="single" w:sz="4" w:space="0" w:color="auto"/>
              <w:right w:val="single" w:sz="4" w:space="0" w:color="auto"/>
            </w:tcBorders>
          </w:tcPr>
          <w:p w14:paraId="2C985661" w14:textId="77777777" w:rsidR="00A84470" w:rsidRPr="00390AF2" w:rsidRDefault="00A84470" w:rsidP="005A4065">
            <w:pPr>
              <w:rPr>
                <w:sz w:val="20"/>
                <w:szCs w:val="20"/>
              </w:rPr>
            </w:pPr>
            <w:r w:rsidRPr="00390AF2">
              <w:rPr>
                <w:sz w:val="20"/>
                <w:szCs w:val="20"/>
              </w:rPr>
              <w:t>3</w:t>
            </w:r>
          </w:p>
        </w:tc>
        <w:tc>
          <w:tcPr>
            <w:tcW w:w="2558" w:type="dxa"/>
            <w:tcBorders>
              <w:top w:val="single" w:sz="4" w:space="0" w:color="auto"/>
              <w:left w:val="single" w:sz="4" w:space="0" w:color="auto"/>
              <w:bottom w:val="single" w:sz="4" w:space="0" w:color="auto"/>
              <w:right w:val="single" w:sz="4" w:space="0" w:color="auto"/>
            </w:tcBorders>
          </w:tcPr>
          <w:p w14:paraId="6B36A3EC" w14:textId="77777777" w:rsidR="00A84470" w:rsidRPr="00390AF2" w:rsidRDefault="00A84470" w:rsidP="005A4065">
            <w:pPr>
              <w:rPr>
                <w:sz w:val="20"/>
                <w:szCs w:val="20"/>
              </w:rPr>
            </w:pPr>
            <w:r w:rsidRPr="00390AF2">
              <w:rPr>
                <w:sz w:val="20"/>
                <w:szCs w:val="20"/>
              </w:rPr>
              <w:t>Prof. Dr. Bilgehan Erkut</w:t>
            </w:r>
          </w:p>
          <w:p w14:paraId="2A3B8906" w14:textId="77777777" w:rsidR="00A84470" w:rsidRPr="00390AF2" w:rsidRDefault="00A84470" w:rsidP="005A4065">
            <w:pPr>
              <w:rPr>
                <w:sz w:val="20"/>
                <w:szCs w:val="20"/>
              </w:rPr>
            </w:pPr>
            <w:r w:rsidRPr="00390AF2">
              <w:rPr>
                <w:sz w:val="20"/>
                <w:szCs w:val="20"/>
              </w:rPr>
              <w:t>Prof. Dr. Uğur Kaya</w:t>
            </w:r>
          </w:p>
        </w:tc>
        <w:tc>
          <w:tcPr>
            <w:tcW w:w="1134" w:type="dxa"/>
            <w:tcBorders>
              <w:top w:val="single" w:sz="4" w:space="0" w:color="auto"/>
              <w:left w:val="single" w:sz="4" w:space="0" w:color="auto"/>
              <w:bottom w:val="single" w:sz="4" w:space="0" w:color="auto"/>
              <w:right w:val="single" w:sz="4" w:space="0" w:color="auto"/>
            </w:tcBorders>
          </w:tcPr>
          <w:p w14:paraId="4904816C" w14:textId="77777777" w:rsidR="00A84470" w:rsidRPr="00390AF2" w:rsidRDefault="00A84470" w:rsidP="005A4065">
            <w:pPr>
              <w:rPr>
                <w:sz w:val="20"/>
                <w:szCs w:val="20"/>
              </w:rPr>
            </w:pPr>
            <w:r w:rsidRPr="00390AF2">
              <w:rPr>
                <w:sz w:val="20"/>
                <w:szCs w:val="20"/>
              </w:rPr>
              <w:t>Perşembe</w:t>
            </w:r>
          </w:p>
        </w:tc>
        <w:tc>
          <w:tcPr>
            <w:tcW w:w="1134" w:type="dxa"/>
            <w:tcBorders>
              <w:top w:val="single" w:sz="4" w:space="0" w:color="auto"/>
              <w:left w:val="single" w:sz="4" w:space="0" w:color="auto"/>
              <w:bottom w:val="single" w:sz="4" w:space="0" w:color="auto"/>
              <w:right w:val="single" w:sz="4" w:space="0" w:color="auto"/>
            </w:tcBorders>
          </w:tcPr>
          <w:p w14:paraId="4CE5E8B2" w14:textId="77777777" w:rsidR="00A84470" w:rsidRPr="00390AF2" w:rsidRDefault="00A84470" w:rsidP="005A4065">
            <w:pPr>
              <w:rPr>
                <w:sz w:val="20"/>
                <w:szCs w:val="20"/>
              </w:rPr>
            </w:pPr>
            <w:r w:rsidRPr="00390AF2">
              <w:rPr>
                <w:sz w:val="20"/>
                <w:szCs w:val="20"/>
              </w:rPr>
              <w:t>08.00–12.00</w:t>
            </w:r>
          </w:p>
          <w:p w14:paraId="2B1CD40D" w14:textId="77777777" w:rsidR="00A84470" w:rsidRPr="00390AF2" w:rsidRDefault="00A84470" w:rsidP="005A4065">
            <w:pPr>
              <w:rPr>
                <w:sz w:val="20"/>
                <w:szCs w:val="20"/>
              </w:rPr>
            </w:pPr>
            <w:r w:rsidRPr="00390AF2">
              <w:rPr>
                <w:sz w:val="20"/>
                <w:szCs w:val="20"/>
              </w:rPr>
              <w:t>13.00–16.00</w:t>
            </w:r>
          </w:p>
        </w:tc>
        <w:tc>
          <w:tcPr>
            <w:tcW w:w="3137" w:type="dxa"/>
            <w:tcBorders>
              <w:top w:val="single" w:sz="4" w:space="0" w:color="auto"/>
              <w:left w:val="single" w:sz="4" w:space="0" w:color="auto"/>
              <w:bottom w:val="single" w:sz="4" w:space="0" w:color="auto"/>
              <w:right w:val="single" w:sz="4" w:space="0" w:color="auto"/>
            </w:tcBorders>
          </w:tcPr>
          <w:p w14:paraId="0BFFB2F8" w14:textId="77777777" w:rsidR="00A84470" w:rsidRPr="00390AF2" w:rsidRDefault="00A84470" w:rsidP="005A4065">
            <w:pPr>
              <w:rPr>
                <w:sz w:val="20"/>
                <w:szCs w:val="20"/>
              </w:rPr>
            </w:pPr>
            <w:r w:rsidRPr="00390AF2">
              <w:rPr>
                <w:sz w:val="20"/>
                <w:szCs w:val="20"/>
              </w:rPr>
              <w:t>Öğretim Üyeleri S Blok Seminer Odası, Klinik, Yoğun Bakım</w:t>
            </w:r>
          </w:p>
        </w:tc>
      </w:tr>
      <w:tr w:rsidR="00A84470" w:rsidRPr="00390AF2" w14:paraId="125AE781" w14:textId="77777777" w:rsidTr="00390AF2">
        <w:trPr>
          <w:trHeight w:val="500"/>
        </w:trPr>
        <w:tc>
          <w:tcPr>
            <w:tcW w:w="1134" w:type="dxa"/>
            <w:tcBorders>
              <w:top w:val="single" w:sz="4" w:space="0" w:color="auto"/>
              <w:left w:val="single" w:sz="4" w:space="0" w:color="auto"/>
              <w:bottom w:val="single" w:sz="4" w:space="0" w:color="auto"/>
              <w:right w:val="single" w:sz="4" w:space="0" w:color="auto"/>
            </w:tcBorders>
          </w:tcPr>
          <w:p w14:paraId="63743B1F" w14:textId="77777777" w:rsidR="00A84470" w:rsidRPr="00390AF2" w:rsidRDefault="00A84470" w:rsidP="005A4065">
            <w:pPr>
              <w:rPr>
                <w:sz w:val="20"/>
                <w:szCs w:val="20"/>
              </w:rPr>
            </w:pPr>
            <w:r w:rsidRPr="00390AF2">
              <w:rPr>
                <w:sz w:val="20"/>
                <w:szCs w:val="20"/>
              </w:rPr>
              <w:t>UZM5107</w:t>
            </w:r>
          </w:p>
        </w:tc>
        <w:tc>
          <w:tcPr>
            <w:tcW w:w="708" w:type="dxa"/>
            <w:tcBorders>
              <w:top w:val="single" w:sz="4" w:space="0" w:color="auto"/>
              <w:left w:val="single" w:sz="4" w:space="0" w:color="auto"/>
              <w:bottom w:val="single" w:sz="4" w:space="0" w:color="auto"/>
              <w:right w:val="single" w:sz="4" w:space="0" w:color="auto"/>
            </w:tcBorders>
          </w:tcPr>
          <w:p w14:paraId="7D0D0E77" w14:textId="77777777" w:rsidR="00A84470" w:rsidRPr="00390AF2" w:rsidRDefault="00A84470" w:rsidP="005A4065">
            <w:pPr>
              <w:rPr>
                <w:sz w:val="20"/>
                <w:szCs w:val="20"/>
              </w:rPr>
            </w:pPr>
            <w:r w:rsidRPr="00390AF2">
              <w:rPr>
                <w:sz w:val="20"/>
                <w:szCs w:val="20"/>
              </w:rPr>
              <w:t>4</w:t>
            </w:r>
          </w:p>
        </w:tc>
        <w:tc>
          <w:tcPr>
            <w:tcW w:w="561" w:type="dxa"/>
            <w:tcBorders>
              <w:top w:val="single" w:sz="4" w:space="0" w:color="auto"/>
              <w:left w:val="single" w:sz="4" w:space="0" w:color="auto"/>
              <w:bottom w:val="single" w:sz="4" w:space="0" w:color="auto"/>
              <w:right w:val="single" w:sz="4" w:space="0" w:color="auto"/>
            </w:tcBorders>
          </w:tcPr>
          <w:p w14:paraId="78F0F53F" w14:textId="77777777" w:rsidR="00A84470" w:rsidRPr="00390AF2" w:rsidRDefault="00A84470" w:rsidP="005A4065">
            <w:pPr>
              <w:rPr>
                <w:sz w:val="20"/>
                <w:szCs w:val="20"/>
              </w:rPr>
            </w:pPr>
            <w:r w:rsidRPr="00390AF2">
              <w:rPr>
                <w:sz w:val="20"/>
                <w:szCs w:val="20"/>
              </w:rPr>
              <w:t>3</w:t>
            </w:r>
          </w:p>
        </w:tc>
        <w:tc>
          <w:tcPr>
            <w:tcW w:w="2558" w:type="dxa"/>
            <w:tcBorders>
              <w:top w:val="single" w:sz="4" w:space="0" w:color="auto"/>
              <w:left w:val="single" w:sz="4" w:space="0" w:color="auto"/>
              <w:bottom w:val="single" w:sz="4" w:space="0" w:color="auto"/>
              <w:right w:val="single" w:sz="4" w:space="0" w:color="auto"/>
            </w:tcBorders>
          </w:tcPr>
          <w:p w14:paraId="4EFD6234" w14:textId="77777777" w:rsidR="00A84470" w:rsidRPr="00390AF2" w:rsidRDefault="00A84470" w:rsidP="005A4065">
            <w:pPr>
              <w:rPr>
                <w:sz w:val="20"/>
                <w:szCs w:val="20"/>
              </w:rPr>
            </w:pPr>
            <w:r w:rsidRPr="00390AF2">
              <w:rPr>
                <w:sz w:val="20"/>
                <w:szCs w:val="20"/>
              </w:rPr>
              <w:t xml:space="preserve">Doç. Dr. </w:t>
            </w:r>
            <w:proofErr w:type="spellStart"/>
            <w:r w:rsidRPr="00390AF2">
              <w:rPr>
                <w:sz w:val="20"/>
                <w:szCs w:val="20"/>
              </w:rPr>
              <w:t>Eyüpserhat</w:t>
            </w:r>
            <w:proofErr w:type="spellEnd"/>
            <w:r w:rsidRPr="00390AF2">
              <w:rPr>
                <w:sz w:val="20"/>
                <w:szCs w:val="20"/>
              </w:rPr>
              <w:t xml:space="preserve"> Çalık Doç. Dr. </w:t>
            </w:r>
            <w:proofErr w:type="spellStart"/>
            <w:r w:rsidRPr="00390AF2">
              <w:rPr>
                <w:sz w:val="20"/>
                <w:szCs w:val="20"/>
              </w:rPr>
              <w:t>Eyüpserhat</w:t>
            </w:r>
            <w:proofErr w:type="spellEnd"/>
            <w:r w:rsidRPr="00390AF2">
              <w:rPr>
                <w:sz w:val="20"/>
                <w:szCs w:val="20"/>
              </w:rPr>
              <w:t xml:space="preserve"> Çalık</w:t>
            </w:r>
          </w:p>
        </w:tc>
        <w:tc>
          <w:tcPr>
            <w:tcW w:w="1134" w:type="dxa"/>
            <w:tcBorders>
              <w:top w:val="single" w:sz="4" w:space="0" w:color="auto"/>
              <w:left w:val="single" w:sz="4" w:space="0" w:color="auto"/>
              <w:bottom w:val="single" w:sz="4" w:space="0" w:color="auto"/>
              <w:right w:val="single" w:sz="4" w:space="0" w:color="auto"/>
            </w:tcBorders>
          </w:tcPr>
          <w:p w14:paraId="69AD4984" w14:textId="77777777" w:rsidR="00A84470" w:rsidRPr="00390AF2" w:rsidRDefault="00A84470" w:rsidP="005A4065">
            <w:pPr>
              <w:rPr>
                <w:sz w:val="20"/>
                <w:szCs w:val="20"/>
              </w:rPr>
            </w:pPr>
            <w:r w:rsidRPr="00390AF2">
              <w:rPr>
                <w:sz w:val="20"/>
                <w:szCs w:val="20"/>
              </w:rPr>
              <w:t>Cuma</w:t>
            </w:r>
          </w:p>
        </w:tc>
        <w:tc>
          <w:tcPr>
            <w:tcW w:w="1134" w:type="dxa"/>
            <w:tcBorders>
              <w:top w:val="single" w:sz="4" w:space="0" w:color="auto"/>
              <w:left w:val="single" w:sz="4" w:space="0" w:color="auto"/>
              <w:bottom w:val="single" w:sz="4" w:space="0" w:color="auto"/>
              <w:right w:val="single" w:sz="4" w:space="0" w:color="auto"/>
            </w:tcBorders>
          </w:tcPr>
          <w:p w14:paraId="37EA4AFC" w14:textId="77777777" w:rsidR="00A84470" w:rsidRPr="00390AF2" w:rsidRDefault="00A84470" w:rsidP="005A4065">
            <w:pPr>
              <w:rPr>
                <w:sz w:val="20"/>
                <w:szCs w:val="20"/>
              </w:rPr>
            </w:pPr>
            <w:r w:rsidRPr="00390AF2">
              <w:rPr>
                <w:sz w:val="20"/>
                <w:szCs w:val="20"/>
              </w:rPr>
              <w:t>08.00–12.00</w:t>
            </w:r>
          </w:p>
          <w:p w14:paraId="324B6CF4" w14:textId="77777777" w:rsidR="00A84470" w:rsidRPr="00390AF2" w:rsidRDefault="00A84470" w:rsidP="005A4065">
            <w:pPr>
              <w:rPr>
                <w:sz w:val="20"/>
                <w:szCs w:val="20"/>
              </w:rPr>
            </w:pPr>
            <w:r w:rsidRPr="00390AF2">
              <w:rPr>
                <w:sz w:val="20"/>
                <w:szCs w:val="20"/>
              </w:rPr>
              <w:t>13.00–16.00</w:t>
            </w:r>
          </w:p>
        </w:tc>
        <w:tc>
          <w:tcPr>
            <w:tcW w:w="3137" w:type="dxa"/>
            <w:tcBorders>
              <w:top w:val="single" w:sz="4" w:space="0" w:color="auto"/>
              <w:left w:val="single" w:sz="4" w:space="0" w:color="auto"/>
              <w:bottom w:val="single" w:sz="4" w:space="0" w:color="auto"/>
              <w:right w:val="single" w:sz="4" w:space="0" w:color="auto"/>
            </w:tcBorders>
          </w:tcPr>
          <w:p w14:paraId="129FAA74" w14:textId="77777777" w:rsidR="00A84470" w:rsidRPr="00390AF2" w:rsidRDefault="00A84470" w:rsidP="005A4065">
            <w:pPr>
              <w:rPr>
                <w:sz w:val="20"/>
                <w:szCs w:val="20"/>
              </w:rPr>
            </w:pPr>
            <w:r w:rsidRPr="00390AF2">
              <w:rPr>
                <w:sz w:val="20"/>
                <w:szCs w:val="20"/>
              </w:rPr>
              <w:t>Öğretim Üyeleri S Blok Seminer Odası, Ameliyathane, Klinik, Yoğun Bakım</w:t>
            </w:r>
          </w:p>
        </w:tc>
      </w:tr>
    </w:tbl>
    <w:p w14:paraId="446FFEA7" w14:textId="77777777" w:rsidR="00A84470" w:rsidRPr="009D7401" w:rsidRDefault="00A84470" w:rsidP="00A84470">
      <w:pPr>
        <w:rPr>
          <w:sz w:val="22"/>
          <w:szCs w:val="22"/>
        </w:rPr>
      </w:pPr>
    </w:p>
    <w:p w14:paraId="17892EC0" w14:textId="77777777" w:rsidR="00A84470" w:rsidRPr="009D7401" w:rsidRDefault="00A84470" w:rsidP="00A84470">
      <w:pPr>
        <w:rPr>
          <w:sz w:val="22"/>
          <w:szCs w:val="22"/>
        </w:rPr>
      </w:pPr>
    </w:p>
    <w:p w14:paraId="04D34CAD" w14:textId="77777777" w:rsidR="00A84470" w:rsidRDefault="00A84470" w:rsidP="004C1EE5">
      <w:pPr>
        <w:tabs>
          <w:tab w:val="left" w:pos="915"/>
        </w:tabs>
      </w:pPr>
    </w:p>
    <w:p w14:paraId="393142EB" w14:textId="6F823D72" w:rsidR="004C1EE5" w:rsidRDefault="004C1EE5" w:rsidP="004C1EE5">
      <w:pPr>
        <w:tabs>
          <w:tab w:val="left" w:pos="915"/>
        </w:tabs>
        <w:rPr>
          <w:b/>
          <w:sz w:val="22"/>
          <w:szCs w:val="22"/>
        </w:rPr>
      </w:pPr>
    </w:p>
    <w:p w14:paraId="727C2DC1" w14:textId="20F44252" w:rsidR="00390AF2" w:rsidRDefault="00390AF2" w:rsidP="004C1EE5">
      <w:pPr>
        <w:tabs>
          <w:tab w:val="left" w:pos="915"/>
        </w:tabs>
        <w:rPr>
          <w:b/>
          <w:sz w:val="22"/>
          <w:szCs w:val="22"/>
        </w:rPr>
      </w:pPr>
    </w:p>
    <w:p w14:paraId="55A10B58" w14:textId="1E3D1AB8" w:rsidR="00390AF2" w:rsidRDefault="00390AF2" w:rsidP="004C1EE5">
      <w:pPr>
        <w:tabs>
          <w:tab w:val="left" w:pos="915"/>
        </w:tabs>
        <w:rPr>
          <w:b/>
          <w:sz w:val="22"/>
          <w:szCs w:val="22"/>
        </w:rPr>
      </w:pPr>
    </w:p>
    <w:p w14:paraId="2936BFF7" w14:textId="346F2645" w:rsidR="00390AF2" w:rsidRDefault="00390AF2" w:rsidP="004C1EE5">
      <w:pPr>
        <w:tabs>
          <w:tab w:val="left" w:pos="915"/>
        </w:tabs>
        <w:rPr>
          <w:b/>
          <w:sz w:val="22"/>
          <w:szCs w:val="22"/>
        </w:rPr>
      </w:pPr>
    </w:p>
    <w:p w14:paraId="271C001B" w14:textId="783CD9E1" w:rsidR="00390AF2" w:rsidRDefault="00390AF2" w:rsidP="004C1EE5">
      <w:pPr>
        <w:tabs>
          <w:tab w:val="left" w:pos="915"/>
        </w:tabs>
        <w:rPr>
          <w:b/>
          <w:sz w:val="22"/>
          <w:szCs w:val="22"/>
        </w:rPr>
      </w:pPr>
    </w:p>
    <w:p w14:paraId="517F9748" w14:textId="26DB7974" w:rsidR="00390AF2" w:rsidRDefault="00390AF2" w:rsidP="004C1EE5">
      <w:pPr>
        <w:tabs>
          <w:tab w:val="left" w:pos="915"/>
        </w:tabs>
        <w:rPr>
          <w:b/>
          <w:sz w:val="22"/>
          <w:szCs w:val="22"/>
        </w:rPr>
      </w:pPr>
    </w:p>
    <w:p w14:paraId="4CCF17E1" w14:textId="3FD3EA2E" w:rsidR="00390AF2" w:rsidRDefault="00390AF2" w:rsidP="004C1EE5">
      <w:pPr>
        <w:tabs>
          <w:tab w:val="left" w:pos="915"/>
        </w:tabs>
        <w:rPr>
          <w:b/>
          <w:sz w:val="22"/>
          <w:szCs w:val="22"/>
        </w:rPr>
      </w:pPr>
    </w:p>
    <w:p w14:paraId="3FCBBF94" w14:textId="06815494" w:rsidR="00390AF2" w:rsidRDefault="00390AF2" w:rsidP="004C1EE5">
      <w:pPr>
        <w:tabs>
          <w:tab w:val="left" w:pos="915"/>
        </w:tabs>
        <w:rPr>
          <w:b/>
          <w:sz w:val="22"/>
          <w:szCs w:val="22"/>
        </w:rPr>
      </w:pPr>
    </w:p>
    <w:p w14:paraId="2A967401" w14:textId="68ED13B7" w:rsidR="00390AF2" w:rsidRDefault="00390AF2" w:rsidP="004C1EE5">
      <w:pPr>
        <w:tabs>
          <w:tab w:val="left" w:pos="915"/>
        </w:tabs>
        <w:rPr>
          <w:b/>
          <w:sz w:val="22"/>
          <w:szCs w:val="22"/>
        </w:rPr>
      </w:pPr>
    </w:p>
    <w:p w14:paraId="6A1A4D03" w14:textId="0E095DC2" w:rsidR="00390AF2" w:rsidRDefault="00390AF2" w:rsidP="004C1EE5">
      <w:pPr>
        <w:tabs>
          <w:tab w:val="left" w:pos="915"/>
        </w:tabs>
        <w:rPr>
          <w:b/>
          <w:sz w:val="22"/>
          <w:szCs w:val="22"/>
        </w:rPr>
      </w:pPr>
    </w:p>
    <w:p w14:paraId="185EA403" w14:textId="01C6B3FA" w:rsidR="00390AF2" w:rsidRDefault="00390AF2" w:rsidP="004C1EE5">
      <w:pPr>
        <w:tabs>
          <w:tab w:val="left" w:pos="915"/>
        </w:tabs>
        <w:rPr>
          <w:b/>
          <w:sz w:val="22"/>
          <w:szCs w:val="22"/>
        </w:rPr>
      </w:pPr>
    </w:p>
    <w:p w14:paraId="3EF329BB" w14:textId="1194AF59" w:rsidR="00390AF2" w:rsidRDefault="00390AF2" w:rsidP="004C1EE5">
      <w:pPr>
        <w:tabs>
          <w:tab w:val="left" w:pos="915"/>
        </w:tabs>
        <w:rPr>
          <w:b/>
          <w:sz w:val="22"/>
          <w:szCs w:val="22"/>
        </w:rPr>
      </w:pPr>
    </w:p>
    <w:p w14:paraId="1017AD98" w14:textId="77777777" w:rsidR="00390AF2" w:rsidRDefault="00390AF2" w:rsidP="004C1EE5">
      <w:pPr>
        <w:tabs>
          <w:tab w:val="left" w:pos="915"/>
        </w:tabs>
        <w:rPr>
          <w:b/>
          <w:sz w:val="22"/>
          <w:szCs w:val="22"/>
        </w:rPr>
      </w:pPr>
    </w:p>
    <w:p w14:paraId="31E10272" w14:textId="77777777" w:rsidR="00007D91" w:rsidRDefault="00007D91" w:rsidP="004C1EE5">
      <w:pPr>
        <w:tabs>
          <w:tab w:val="left" w:pos="915"/>
        </w:tabs>
        <w:rPr>
          <w:b/>
          <w:sz w:val="22"/>
          <w:szCs w:val="22"/>
        </w:rPr>
      </w:pPr>
    </w:p>
    <w:p w14:paraId="2027976C" w14:textId="77777777" w:rsidR="00007D91" w:rsidRDefault="00007D91" w:rsidP="004C1EE5">
      <w:pPr>
        <w:tabs>
          <w:tab w:val="left" w:pos="915"/>
        </w:tabs>
        <w:rPr>
          <w:b/>
          <w:sz w:val="22"/>
          <w:szCs w:val="22"/>
        </w:rPr>
      </w:pPr>
    </w:p>
    <w:p w14:paraId="29E8D311" w14:textId="77777777" w:rsidR="00007D91" w:rsidRPr="00CA4E5B" w:rsidRDefault="00007D91" w:rsidP="00007D91">
      <w:pPr>
        <w:rPr>
          <w:b/>
          <w:sz w:val="28"/>
          <w:szCs w:val="28"/>
        </w:rPr>
      </w:pPr>
      <w:r>
        <w:rPr>
          <w:b/>
          <w:sz w:val="28"/>
          <w:szCs w:val="28"/>
        </w:rPr>
        <w:t>KULAK, BURUN VE BOĞAZ HASTALIKLARI ANA BİLİM DALI</w:t>
      </w:r>
    </w:p>
    <w:p w14:paraId="63F5FBEE" w14:textId="77777777" w:rsidR="00007D91" w:rsidRPr="00390AF2" w:rsidRDefault="00007D91" w:rsidP="00007D91">
      <w:pPr>
        <w:rPr>
          <w:b/>
          <w:sz w:val="20"/>
          <w:szCs w:val="20"/>
        </w:rPr>
      </w:pPr>
    </w:p>
    <w:tbl>
      <w:tblPr>
        <w:tblW w:w="9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1"/>
        <w:gridCol w:w="1823"/>
        <w:gridCol w:w="4987"/>
        <w:gridCol w:w="2275"/>
      </w:tblGrid>
      <w:tr w:rsidR="00007D91" w:rsidRPr="00390AF2" w14:paraId="699FC4ED" w14:textId="77777777" w:rsidTr="00390AF2">
        <w:tc>
          <w:tcPr>
            <w:tcW w:w="811" w:type="dxa"/>
          </w:tcPr>
          <w:p w14:paraId="6ECEC19C" w14:textId="77777777" w:rsidR="00007D91" w:rsidRPr="00390AF2" w:rsidRDefault="00007D91" w:rsidP="005A4065">
            <w:pPr>
              <w:rPr>
                <w:b/>
                <w:sz w:val="20"/>
                <w:szCs w:val="20"/>
              </w:rPr>
            </w:pPr>
            <w:r w:rsidRPr="00390AF2">
              <w:rPr>
                <w:b/>
                <w:sz w:val="20"/>
                <w:szCs w:val="20"/>
              </w:rPr>
              <w:t>1. Yıl Kod</w:t>
            </w:r>
          </w:p>
        </w:tc>
        <w:tc>
          <w:tcPr>
            <w:tcW w:w="1823" w:type="dxa"/>
          </w:tcPr>
          <w:p w14:paraId="0CE669F2" w14:textId="77777777" w:rsidR="00007D91" w:rsidRPr="00390AF2" w:rsidRDefault="00007D91" w:rsidP="005A4065">
            <w:pPr>
              <w:rPr>
                <w:b/>
                <w:sz w:val="20"/>
                <w:szCs w:val="20"/>
              </w:rPr>
            </w:pPr>
            <w:r w:rsidRPr="00390AF2">
              <w:rPr>
                <w:b/>
                <w:sz w:val="20"/>
                <w:szCs w:val="20"/>
              </w:rPr>
              <w:t>DERSİN ADI</w:t>
            </w:r>
          </w:p>
        </w:tc>
        <w:tc>
          <w:tcPr>
            <w:tcW w:w="4987" w:type="dxa"/>
          </w:tcPr>
          <w:p w14:paraId="7E7B2E85" w14:textId="77777777" w:rsidR="00007D91" w:rsidRPr="00390AF2" w:rsidRDefault="00007D91" w:rsidP="005A4065">
            <w:pPr>
              <w:rPr>
                <w:b/>
                <w:sz w:val="20"/>
                <w:szCs w:val="20"/>
              </w:rPr>
            </w:pPr>
            <w:r w:rsidRPr="00390AF2">
              <w:rPr>
                <w:b/>
                <w:sz w:val="20"/>
                <w:szCs w:val="20"/>
              </w:rPr>
              <w:t>KONU</w:t>
            </w:r>
          </w:p>
        </w:tc>
        <w:tc>
          <w:tcPr>
            <w:tcW w:w="2275" w:type="dxa"/>
          </w:tcPr>
          <w:p w14:paraId="56B49AB4" w14:textId="77777777" w:rsidR="00007D91" w:rsidRPr="00390AF2" w:rsidRDefault="00007D91" w:rsidP="005A4065">
            <w:pPr>
              <w:rPr>
                <w:b/>
                <w:sz w:val="20"/>
                <w:szCs w:val="20"/>
              </w:rPr>
            </w:pPr>
            <w:r w:rsidRPr="00390AF2">
              <w:rPr>
                <w:b/>
                <w:sz w:val="20"/>
                <w:szCs w:val="20"/>
              </w:rPr>
              <w:t>ÖĞRETİM ÜYESİ</w:t>
            </w:r>
          </w:p>
        </w:tc>
      </w:tr>
      <w:tr w:rsidR="00007D91" w:rsidRPr="00390AF2" w14:paraId="24704672" w14:textId="77777777" w:rsidTr="00390AF2">
        <w:tc>
          <w:tcPr>
            <w:tcW w:w="811" w:type="dxa"/>
          </w:tcPr>
          <w:p w14:paraId="3152BAA0" w14:textId="77777777" w:rsidR="00007D91" w:rsidRPr="00390AF2" w:rsidRDefault="00007D91" w:rsidP="005A4065">
            <w:pPr>
              <w:rPr>
                <w:sz w:val="20"/>
                <w:szCs w:val="20"/>
              </w:rPr>
            </w:pPr>
            <w:r w:rsidRPr="00390AF2">
              <w:rPr>
                <w:sz w:val="20"/>
                <w:szCs w:val="20"/>
              </w:rPr>
              <w:t>1108</w:t>
            </w:r>
          </w:p>
        </w:tc>
        <w:tc>
          <w:tcPr>
            <w:tcW w:w="1823" w:type="dxa"/>
          </w:tcPr>
          <w:p w14:paraId="4DCE4FA3" w14:textId="77777777" w:rsidR="00007D91" w:rsidRPr="00390AF2" w:rsidRDefault="00007D91" w:rsidP="005A4065">
            <w:pPr>
              <w:rPr>
                <w:sz w:val="20"/>
                <w:szCs w:val="20"/>
              </w:rPr>
            </w:pPr>
            <w:r w:rsidRPr="00390AF2">
              <w:rPr>
                <w:sz w:val="20"/>
                <w:szCs w:val="20"/>
              </w:rPr>
              <w:t>KBB Hastalıkları</w:t>
            </w:r>
          </w:p>
        </w:tc>
        <w:tc>
          <w:tcPr>
            <w:tcW w:w="4987" w:type="dxa"/>
          </w:tcPr>
          <w:p w14:paraId="7ED1ECF0" w14:textId="77777777" w:rsidR="00007D91" w:rsidRPr="00390AF2" w:rsidRDefault="00007D91" w:rsidP="005A4065">
            <w:pPr>
              <w:rPr>
                <w:sz w:val="20"/>
                <w:szCs w:val="20"/>
              </w:rPr>
            </w:pPr>
            <w:r w:rsidRPr="00390AF2">
              <w:rPr>
                <w:sz w:val="20"/>
                <w:szCs w:val="20"/>
              </w:rPr>
              <w:t>-Kulak embriyolojisi, Anatomisi ve fizyolojisi</w:t>
            </w:r>
          </w:p>
          <w:p w14:paraId="567BB364" w14:textId="77777777" w:rsidR="00007D91" w:rsidRPr="00390AF2" w:rsidRDefault="00007D91" w:rsidP="005A4065">
            <w:pPr>
              <w:rPr>
                <w:sz w:val="20"/>
                <w:szCs w:val="20"/>
              </w:rPr>
            </w:pPr>
            <w:r w:rsidRPr="00390AF2">
              <w:rPr>
                <w:sz w:val="20"/>
                <w:szCs w:val="20"/>
              </w:rPr>
              <w:t>-İşitme Kayıpları</w:t>
            </w:r>
          </w:p>
          <w:p w14:paraId="629DD513" w14:textId="77777777" w:rsidR="00007D91" w:rsidRPr="00390AF2" w:rsidRDefault="00007D91" w:rsidP="005A4065">
            <w:pPr>
              <w:rPr>
                <w:sz w:val="20"/>
                <w:szCs w:val="20"/>
              </w:rPr>
            </w:pPr>
            <w:r w:rsidRPr="00390AF2">
              <w:rPr>
                <w:sz w:val="20"/>
                <w:szCs w:val="20"/>
              </w:rPr>
              <w:t>-</w:t>
            </w:r>
            <w:proofErr w:type="spellStart"/>
            <w:r w:rsidRPr="00390AF2">
              <w:rPr>
                <w:sz w:val="20"/>
                <w:szCs w:val="20"/>
              </w:rPr>
              <w:t>Rinitler</w:t>
            </w:r>
            <w:proofErr w:type="spellEnd"/>
          </w:p>
        </w:tc>
        <w:tc>
          <w:tcPr>
            <w:tcW w:w="2275" w:type="dxa"/>
          </w:tcPr>
          <w:p w14:paraId="5C041A42" w14:textId="77777777" w:rsidR="00007D91" w:rsidRPr="00390AF2" w:rsidRDefault="00007D91" w:rsidP="005A4065">
            <w:pPr>
              <w:rPr>
                <w:sz w:val="20"/>
                <w:szCs w:val="20"/>
              </w:rPr>
            </w:pPr>
            <w:r w:rsidRPr="00390AF2">
              <w:rPr>
                <w:sz w:val="20"/>
                <w:szCs w:val="20"/>
              </w:rPr>
              <w:t>Prof. Dr. Bülent AKTAN</w:t>
            </w:r>
          </w:p>
        </w:tc>
      </w:tr>
      <w:tr w:rsidR="00007D91" w:rsidRPr="00390AF2" w14:paraId="5867C5BA" w14:textId="77777777" w:rsidTr="00390AF2">
        <w:tc>
          <w:tcPr>
            <w:tcW w:w="811" w:type="dxa"/>
          </w:tcPr>
          <w:p w14:paraId="024B4F8C" w14:textId="77777777" w:rsidR="00007D91" w:rsidRPr="00390AF2" w:rsidRDefault="00007D91" w:rsidP="005A4065">
            <w:pPr>
              <w:rPr>
                <w:sz w:val="20"/>
                <w:szCs w:val="20"/>
              </w:rPr>
            </w:pPr>
            <w:r w:rsidRPr="00390AF2">
              <w:rPr>
                <w:sz w:val="20"/>
                <w:szCs w:val="20"/>
              </w:rPr>
              <w:t>1108</w:t>
            </w:r>
          </w:p>
        </w:tc>
        <w:tc>
          <w:tcPr>
            <w:tcW w:w="1823" w:type="dxa"/>
          </w:tcPr>
          <w:p w14:paraId="1E374FF4" w14:textId="77777777" w:rsidR="00007D91" w:rsidRPr="00390AF2" w:rsidRDefault="00007D91" w:rsidP="005A4065">
            <w:pPr>
              <w:rPr>
                <w:sz w:val="20"/>
                <w:szCs w:val="20"/>
              </w:rPr>
            </w:pPr>
            <w:r w:rsidRPr="00390AF2">
              <w:rPr>
                <w:sz w:val="20"/>
                <w:szCs w:val="20"/>
              </w:rPr>
              <w:t>KBB Hastalıkları</w:t>
            </w:r>
          </w:p>
        </w:tc>
        <w:tc>
          <w:tcPr>
            <w:tcW w:w="4987" w:type="dxa"/>
          </w:tcPr>
          <w:p w14:paraId="4B030FEB" w14:textId="77777777" w:rsidR="00007D91" w:rsidRPr="00390AF2" w:rsidRDefault="00007D91" w:rsidP="005A4065">
            <w:pPr>
              <w:rPr>
                <w:sz w:val="20"/>
                <w:szCs w:val="20"/>
              </w:rPr>
            </w:pPr>
            <w:r w:rsidRPr="00390AF2">
              <w:rPr>
                <w:sz w:val="20"/>
                <w:szCs w:val="20"/>
              </w:rPr>
              <w:t>-</w:t>
            </w:r>
            <w:proofErr w:type="spellStart"/>
            <w:r w:rsidRPr="00390AF2">
              <w:rPr>
                <w:sz w:val="20"/>
                <w:szCs w:val="20"/>
              </w:rPr>
              <w:t>Odyolojik</w:t>
            </w:r>
            <w:proofErr w:type="spellEnd"/>
            <w:r w:rsidRPr="00390AF2">
              <w:rPr>
                <w:sz w:val="20"/>
                <w:szCs w:val="20"/>
              </w:rPr>
              <w:t xml:space="preserve"> tetkikler ve Tanı Yöntemleri</w:t>
            </w:r>
          </w:p>
          <w:p w14:paraId="4F8697C4" w14:textId="77777777" w:rsidR="00007D91" w:rsidRPr="00390AF2" w:rsidRDefault="00007D91" w:rsidP="005A4065">
            <w:pPr>
              <w:rPr>
                <w:sz w:val="20"/>
                <w:szCs w:val="20"/>
              </w:rPr>
            </w:pPr>
            <w:r w:rsidRPr="00390AF2">
              <w:rPr>
                <w:sz w:val="20"/>
                <w:szCs w:val="20"/>
              </w:rPr>
              <w:t>-Üst Solunum Yolları Tanısal ve Girişimsel Endoskopisi</w:t>
            </w:r>
          </w:p>
          <w:p w14:paraId="79791B88" w14:textId="77777777" w:rsidR="00007D91" w:rsidRPr="00390AF2" w:rsidRDefault="00007D91" w:rsidP="005A4065">
            <w:pPr>
              <w:rPr>
                <w:sz w:val="20"/>
                <w:szCs w:val="20"/>
              </w:rPr>
            </w:pPr>
            <w:r w:rsidRPr="00390AF2">
              <w:rPr>
                <w:sz w:val="20"/>
                <w:szCs w:val="20"/>
              </w:rPr>
              <w:t xml:space="preserve">-Dış Kulağın </w:t>
            </w:r>
            <w:proofErr w:type="spellStart"/>
            <w:r w:rsidRPr="00390AF2">
              <w:rPr>
                <w:sz w:val="20"/>
                <w:szCs w:val="20"/>
              </w:rPr>
              <w:t>Edinsel</w:t>
            </w:r>
            <w:proofErr w:type="spellEnd"/>
            <w:r w:rsidRPr="00390AF2">
              <w:rPr>
                <w:sz w:val="20"/>
                <w:szCs w:val="20"/>
              </w:rPr>
              <w:t xml:space="preserve"> Hastalıkları ve enfeksiyonları</w:t>
            </w:r>
          </w:p>
        </w:tc>
        <w:tc>
          <w:tcPr>
            <w:tcW w:w="2275" w:type="dxa"/>
          </w:tcPr>
          <w:p w14:paraId="36222EBC" w14:textId="77777777" w:rsidR="00007D91" w:rsidRPr="00390AF2" w:rsidRDefault="00007D91" w:rsidP="005A4065">
            <w:pPr>
              <w:rPr>
                <w:sz w:val="20"/>
                <w:szCs w:val="20"/>
              </w:rPr>
            </w:pPr>
            <w:r w:rsidRPr="00390AF2">
              <w:rPr>
                <w:sz w:val="20"/>
                <w:szCs w:val="20"/>
              </w:rPr>
              <w:t>Prof. Dr. Muhammed Sedat SAKAT</w:t>
            </w:r>
          </w:p>
        </w:tc>
      </w:tr>
      <w:tr w:rsidR="00007D91" w:rsidRPr="00390AF2" w14:paraId="401E4953" w14:textId="77777777" w:rsidTr="00390AF2">
        <w:tc>
          <w:tcPr>
            <w:tcW w:w="811" w:type="dxa"/>
          </w:tcPr>
          <w:p w14:paraId="20194BD6" w14:textId="77777777" w:rsidR="00007D91" w:rsidRPr="00390AF2" w:rsidRDefault="00007D91" w:rsidP="005A4065">
            <w:pPr>
              <w:rPr>
                <w:sz w:val="20"/>
                <w:szCs w:val="20"/>
              </w:rPr>
            </w:pPr>
            <w:r w:rsidRPr="00390AF2">
              <w:rPr>
                <w:sz w:val="20"/>
                <w:szCs w:val="20"/>
              </w:rPr>
              <w:t>1108</w:t>
            </w:r>
          </w:p>
        </w:tc>
        <w:tc>
          <w:tcPr>
            <w:tcW w:w="1823" w:type="dxa"/>
          </w:tcPr>
          <w:p w14:paraId="057F0D5D" w14:textId="77777777" w:rsidR="00007D91" w:rsidRPr="00390AF2" w:rsidRDefault="00007D91" w:rsidP="005A4065">
            <w:pPr>
              <w:rPr>
                <w:sz w:val="20"/>
                <w:szCs w:val="20"/>
              </w:rPr>
            </w:pPr>
            <w:r w:rsidRPr="00390AF2">
              <w:rPr>
                <w:sz w:val="20"/>
                <w:szCs w:val="20"/>
              </w:rPr>
              <w:t>KBB Hastalıkları</w:t>
            </w:r>
          </w:p>
        </w:tc>
        <w:tc>
          <w:tcPr>
            <w:tcW w:w="4987" w:type="dxa"/>
          </w:tcPr>
          <w:p w14:paraId="76305A3C" w14:textId="77777777" w:rsidR="00007D91" w:rsidRPr="00390AF2" w:rsidRDefault="00007D91" w:rsidP="005A4065">
            <w:pPr>
              <w:rPr>
                <w:sz w:val="20"/>
                <w:szCs w:val="20"/>
              </w:rPr>
            </w:pPr>
            <w:r w:rsidRPr="00390AF2">
              <w:rPr>
                <w:sz w:val="20"/>
                <w:szCs w:val="20"/>
              </w:rPr>
              <w:t>-</w:t>
            </w:r>
            <w:proofErr w:type="spellStart"/>
            <w:r w:rsidRPr="00390AF2">
              <w:rPr>
                <w:sz w:val="20"/>
                <w:szCs w:val="20"/>
              </w:rPr>
              <w:t>Temporal</w:t>
            </w:r>
            <w:proofErr w:type="spellEnd"/>
            <w:r w:rsidRPr="00390AF2">
              <w:rPr>
                <w:sz w:val="20"/>
                <w:szCs w:val="20"/>
              </w:rPr>
              <w:t xml:space="preserve"> Kemik </w:t>
            </w:r>
            <w:proofErr w:type="spellStart"/>
            <w:r w:rsidRPr="00390AF2">
              <w:rPr>
                <w:sz w:val="20"/>
                <w:szCs w:val="20"/>
              </w:rPr>
              <w:t>Fraktürleri</w:t>
            </w:r>
            <w:proofErr w:type="spellEnd"/>
          </w:p>
          <w:p w14:paraId="3802AB81" w14:textId="77777777" w:rsidR="00007D91" w:rsidRPr="00390AF2" w:rsidRDefault="00007D91" w:rsidP="005A4065">
            <w:pPr>
              <w:rPr>
                <w:sz w:val="20"/>
                <w:szCs w:val="20"/>
              </w:rPr>
            </w:pPr>
            <w:r w:rsidRPr="00390AF2">
              <w:rPr>
                <w:sz w:val="20"/>
                <w:szCs w:val="20"/>
              </w:rPr>
              <w:t xml:space="preserve">-Akut </w:t>
            </w:r>
            <w:proofErr w:type="spellStart"/>
            <w:r w:rsidRPr="00390AF2">
              <w:rPr>
                <w:sz w:val="20"/>
                <w:szCs w:val="20"/>
              </w:rPr>
              <w:t>Otitis</w:t>
            </w:r>
            <w:proofErr w:type="spellEnd"/>
            <w:r w:rsidRPr="00390AF2">
              <w:rPr>
                <w:sz w:val="20"/>
                <w:szCs w:val="20"/>
              </w:rPr>
              <w:t xml:space="preserve"> Media ve Tedavisi</w:t>
            </w:r>
          </w:p>
          <w:p w14:paraId="597A4981" w14:textId="77777777" w:rsidR="00007D91" w:rsidRPr="00390AF2" w:rsidRDefault="00007D91" w:rsidP="005A4065">
            <w:pPr>
              <w:rPr>
                <w:sz w:val="20"/>
                <w:szCs w:val="20"/>
              </w:rPr>
            </w:pPr>
            <w:r w:rsidRPr="00390AF2">
              <w:rPr>
                <w:sz w:val="20"/>
                <w:szCs w:val="20"/>
              </w:rPr>
              <w:t>-</w:t>
            </w:r>
            <w:proofErr w:type="spellStart"/>
            <w:r w:rsidRPr="00390AF2">
              <w:rPr>
                <w:sz w:val="20"/>
                <w:szCs w:val="20"/>
              </w:rPr>
              <w:t>Effüzyonlu</w:t>
            </w:r>
            <w:proofErr w:type="spellEnd"/>
            <w:r w:rsidRPr="00390AF2">
              <w:rPr>
                <w:sz w:val="20"/>
                <w:szCs w:val="20"/>
              </w:rPr>
              <w:t xml:space="preserve"> </w:t>
            </w:r>
            <w:proofErr w:type="spellStart"/>
            <w:r w:rsidRPr="00390AF2">
              <w:rPr>
                <w:sz w:val="20"/>
                <w:szCs w:val="20"/>
              </w:rPr>
              <w:t>otitis</w:t>
            </w:r>
            <w:proofErr w:type="spellEnd"/>
            <w:r w:rsidRPr="00390AF2">
              <w:rPr>
                <w:sz w:val="20"/>
                <w:szCs w:val="20"/>
              </w:rPr>
              <w:t xml:space="preserve"> </w:t>
            </w:r>
            <w:proofErr w:type="spellStart"/>
            <w:r w:rsidRPr="00390AF2">
              <w:rPr>
                <w:sz w:val="20"/>
                <w:szCs w:val="20"/>
              </w:rPr>
              <w:t>media</w:t>
            </w:r>
            <w:proofErr w:type="spellEnd"/>
          </w:p>
        </w:tc>
        <w:tc>
          <w:tcPr>
            <w:tcW w:w="2275" w:type="dxa"/>
          </w:tcPr>
          <w:p w14:paraId="4362CB4E" w14:textId="77777777" w:rsidR="00007D91" w:rsidRPr="00390AF2" w:rsidRDefault="00007D91" w:rsidP="005A4065">
            <w:pPr>
              <w:rPr>
                <w:sz w:val="20"/>
                <w:szCs w:val="20"/>
              </w:rPr>
            </w:pPr>
            <w:r w:rsidRPr="00390AF2">
              <w:rPr>
                <w:sz w:val="20"/>
                <w:szCs w:val="20"/>
              </w:rPr>
              <w:t>Prof. Dr. Özgür YÖRÜK</w:t>
            </w:r>
          </w:p>
        </w:tc>
      </w:tr>
      <w:tr w:rsidR="00007D91" w:rsidRPr="00390AF2" w14:paraId="56A06AF1" w14:textId="77777777" w:rsidTr="00390AF2">
        <w:tc>
          <w:tcPr>
            <w:tcW w:w="811" w:type="dxa"/>
          </w:tcPr>
          <w:p w14:paraId="64EFD4C2" w14:textId="77777777" w:rsidR="00007D91" w:rsidRPr="00390AF2" w:rsidRDefault="00007D91" w:rsidP="005A4065">
            <w:pPr>
              <w:rPr>
                <w:sz w:val="20"/>
                <w:szCs w:val="20"/>
              </w:rPr>
            </w:pPr>
            <w:r w:rsidRPr="00390AF2">
              <w:rPr>
                <w:sz w:val="20"/>
                <w:szCs w:val="20"/>
              </w:rPr>
              <w:t>1108</w:t>
            </w:r>
          </w:p>
        </w:tc>
        <w:tc>
          <w:tcPr>
            <w:tcW w:w="1823" w:type="dxa"/>
          </w:tcPr>
          <w:p w14:paraId="5FC20DFC" w14:textId="77777777" w:rsidR="00007D91" w:rsidRPr="00390AF2" w:rsidRDefault="00007D91" w:rsidP="005A4065">
            <w:pPr>
              <w:rPr>
                <w:sz w:val="20"/>
                <w:szCs w:val="20"/>
              </w:rPr>
            </w:pPr>
            <w:r w:rsidRPr="00390AF2">
              <w:rPr>
                <w:sz w:val="20"/>
                <w:szCs w:val="20"/>
              </w:rPr>
              <w:t>KBB Hastalıkları</w:t>
            </w:r>
          </w:p>
        </w:tc>
        <w:tc>
          <w:tcPr>
            <w:tcW w:w="4987" w:type="dxa"/>
          </w:tcPr>
          <w:p w14:paraId="329F71E3" w14:textId="77777777" w:rsidR="00007D91" w:rsidRPr="00390AF2" w:rsidRDefault="00007D91" w:rsidP="005A4065">
            <w:pPr>
              <w:rPr>
                <w:sz w:val="20"/>
                <w:szCs w:val="20"/>
              </w:rPr>
            </w:pPr>
            <w:r w:rsidRPr="00390AF2">
              <w:rPr>
                <w:sz w:val="20"/>
                <w:szCs w:val="20"/>
              </w:rPr>
              <w:t>-</w:t>
            </w:r>
            <w:proofErr w:type="spellStart"/>
            <w:r w:rsidRPr="00390AF2">
              <w:rPr>
                <w:sz w:val="20"/>
                <w:szCs w:val="20"/>
              </w:rPr>
              <w:t>Trakeotomi</w:t>
            </w:r>
            <w:proofErr w:type="spellEnd"/>
          </w:p>
          <w:p w14:paraId="29E0D62D" w14:textId="77777777" w:rsidR="00007D91" w:rsidRPr="00390AF2" w:rsidRDefault="00007D91" w:rsidP="005A4065">
            <w:pPr>
              <w:rPr>
                <w:sz w:val="20"/>
                <w:szCs w:val="20"/>
              </w:rPr>
            </w:pPr>
            <w:r w:rsidRPr="00390AF2">
              <w:rPr>
                <w:sz w:val="20"/>
                <w:szCs w:val="20"/>
              </w:rPr>
              <w:t>-Burun ve sinüsleri etkileyen sistemik hastalıklar</w:t>
            </w:r>
          </w:p>
          <w:p w14:paraId="3185457B" w14:textId="77777777" w:rsidR="00007D91" w:rsidRPr="00390AF2" w:rsidRDefault="00007D91" w:rsidP="005A4065">
            <w:pPr>
              <w:rPr>
                <w:sz w:val="20"/>
                <w:szCs w:val="20"/>
              </w:rPr>
            </w:pPr>
            <w:r w:rsidRPr="00390AF2">
              <w:rPr>
                <w:sz w:val="20"/>
                <w:szCs w:val="20"/>
              </w:rPr>
              <w:t>-</w:t>
            </w:r>
            <w:proofErr w:type="spellStart"/>
            <w:r w:rsidRPr="00390AF2">
              <w:rPr>
                <w:sz w:val="20"/>
                <w:szCs w:val="20"/>
              </w:rPr>
              <w:t>Vertigo</w:t>
            </w:r>
            <w:proofErr w:type="spellEnd"/>
          </w:p>
        </w:tc>
        <w:tc>
          <w:tcPr>
            <w:tcW w:w="2275" w:type="dxa"/>
          </w:tcPr>
          <w:p w14:paraId="60C73DF3" w14:textId="77777777" w:rsidR="00007D91" w:rsidRPr="00390AF2" w:rsidRDefault="00007D91" w:rsidP="005A4065">
            <w:pPr>
              <w:rPr>
                <w:sz w:val="20"/>
                <w:szCs w:val="20"/>
              </w:rPr>
            </w:pPr>
            <w:r w:rsidRPr="00390AF2">
              <w:rPr>
                <w:sz w:val="20"/>
                <w:szCs w:val="20"/>
              </w:rPr>
              <w:t>Doç. Dr. Vahit MUTLU</w:t>
            </w:r>
          </w:p>
        </w:tc>
      </w:tr>
      <w:tr w:rsidR="00007D91" w:rsidRPr="00390AF2" w14:paraId="52FECC19" w14:textId="77777777" w:rsidTr="00390AF2">
        <w:tc>
          <w:tcPr>
            <w:tcW w:w="811" w:type="dxa"/>
          </w:tcPr>
          <w:p w14:paraId="63338D52" w14:textId="77777777" w:rsidR="00007D91" w:rsidRPr="00390AF2" w:rsidRDefault="00007D91" w:rsidP="005A4065">
            <w:pPr>
              <w:rPr>
                <w:sz w:val="20"/>
                <w:szCs w:val="20"/>
              </w:rPr>
            </w:pPr>
            <w:r w:rsidRPr="00390AF2">
              <w:rPr>
                <w:sz w:val="20"/>
                <w:szCs w:val="20"/>
              </w:rPr>
              <w:t>1108</w:t>
            </w:r>
          </w:p>
        </w:tc>
        <w:tc>
          <w:tcPr>
            <w:tcW w:w="1823" w:type="dxa"/>
          </w:tcPr>
          <w:p w14:paraId="4BC16099" w14:textId="77777777" w:rsidR="00007D91" w:rsidRPr="00390AF2" w:rsidRDefault="00007D91" w:rsidP="005A4065">
            <w:pPr>
              <w:rPr>
                <w:sz w:val="20"/>
                <w:szCs w:val="20"/>
              </w:rPr>
            </w:pPr>
            <w:r w:rsidRPr="00390AF2">
              <w:rPr>
                <w:sz w:val="20"/>
                <w:szCs w:val="20"/>
              </w:rPr>
              <w:t>KBB Hastalıkları</w:t>
            </w:r>
          </w:p>
        </w:tc>
        <w:tc>
          <w:tcPr>
            <w:tcW w:w="4987" w:type="dxa"/>
          </w:tcPr>
          <w:p w14:paraId="54A3B74E" w14:textId="77777777" w:rsidR="00007D91" w:rsidRPr="00390AF2" w:rsidRDefault="00007D91" w:rsidP="005A4065">
            <w:pPr>
              <w:rPr>
                <w:sz w:val="20"/>
                <w:szCs w:val="20"/>
              </w:rPr>
            </w:pPr>
            <w:r w:rsidRPr="00390AF2">
              <w:rPr>
                <w:sz w:val="20"/>
                <w:szCs w:val="20"/>
              </w:rPr>
              <w:t>-Üst Solunum Yolları Embriyolojisi, Anatomisi ve Fizyolojisi</w:t>
            </w:r>
          </w:p>
          <w:p w14:paraId="27BC107E" w14:textId="77777777" w:rsidR="00007D91" w:rsidRPr="00390AF2" w:rsidRDefault="00007D91" w:rsidP="005A4065">
            <w:pPr>
              <w:rPr>
                <w:sz w:val="20"/>
                <w:szCs w:val="20"/>
              </w:rPr>
            </w:pPr>
            <w:r w:rsidRPr="00390AF2">
              <w:rPr>
                <w:sz w:val="20"/>
                <w:szCs w:val="20"/>
              </w:rPr>
              <w:t>-</w:t>
            </w:r>
            <w:proofErr w:type="spellStart"/>
            <w:r w:rsidRPr="00390AF2">
              <w:rPr>
                <w:sz w:val="20"/>
                <w:szCs w:val="20"/>
              </w:rPr>
              <w:t>Retrokoklear</w:t>
            </w:r>
            <w:proofErr w:type="spellEnd"/>
            <w:r w:rsidRPr="00390AF2">
              <w:rPr>
                <w:sz w:val="20"/>
                <w:szCs w:val="20"/>
              </w:rPr>
              <w:t xml:space="preserve"> patolojiler</w:t>
            </w:r>
          </w:p>
          <w:p w14:paraId="74D16D7D" w14:textId="77777777" w:rsidR="00007D91" w:rsidRPr="00390AF2" w:rsidRDefault="00007D91" w:rsidP="005A4065">
            <w:pPr>
              <w:rPr>
                <w:b/>
                <w:sz w:val="20"/>
                <w:szCs w:val="20"/>
              </w:rPr>
            </w:pPr>
            <w:r w:rsidRPr="00390AF2">
              <w:rPr>
                <w:sz w:val="20"/>
                <w:szCs w:val="20"/>
              </w:rPr>
              <w:t xml:space="preserve">-Nazal </w:t>
            </w:r>
            <w:proofErr w:type="spellStart"/>
            <w:r w:rsidRPr="00390AF2">
              <w:rPr>
                <w:sz w:val="20"/>
                <w:szCs w:val="20"/>
              </w:rPr>
              <w:t>kavite</w:t>
            </w:r>
            <w:proofErr w:type="spellEnd"/>
            <w:r w:rsidRPr="00390AF2">
              <w:rPr>
                <w:sz w:val="20"/>
                <w:szCs w:val="20"/>
              </w:rPr>
              <w:t xml:space="preserve"> ve </w:t>
            </w:r>
            <w:proofErr w:type="spellStart"/>
            <w:r w:rsidRPr="00390AF2">
              <w:rPr>
                <w:sz w:val="20"/>
                <w:szCs w:val="20"/>
              </w:rPr>
              <w:t>paranazal</w:t>
            </w:r>
            <w:proofErr w:type="spellEnd"/>
            <w:r w:rsidRPr="00390AF2">
              <w:rPr>
                <w:sz w:val="20"/>
                <w:szCs w:val="20"/>
              </w:rPr>
              <w:t xml:space="preserve"> sinüs tümörleri</w:t>
            </w:r>
          </w:p>
        </w:tc>
        <w:tc>
          <w:tcPr>
            <w:tcW w:w="2275" w:type="dxa"/>
          </w:tcPr>
          <w:p w14:paraId="21624BB3" w14:textId="77777777" w:rsidR="00007D91" w:rsidRPr="00390AF2" w:rsidRDefault="00007D91" w:rsidP="005A4065">
            <w:pPr>
              <w:rPr>
                <w:sz w:val="20"/>
                <w:szCs w:val="20"/>
              </w:rPr>
            </w:pPr>
            <w:r w:rsidRPr="00390AF2">
              <w:rPr>
                <w:sz w:val="20"/>
                <w:szCs w:val="20"/>
              </w:rPr>
              <w:t>Prof. Dr. Arzu TATAR</w:t>
            </w:r>
          </w:p>
        </w:tc>
      </w:tr>
      <w:tr w:rsidR="00007D91" w:rsidRPr="00390AF2" w14:paraId="6CF30B1C" w14:textId="77777777" w:rsidTr="00390AF2">
        <w:tc>
          <w:tcPr>
            <w:tcW w:w="811" w:type="dxa"/>
          </w:tcPr>
          <w:p w14:paraId="13E8AC28" w14:textId="77777777" w:rsidR="00007D91" w:rsidRPr="00390AF2" w:rsidRDefault="00007D91" w:rsidP="005A4065">
            <w:pPr>
              <w:rPr>
                <w:sz w:val="20"/>
                <w:szCs w:val="20"/>
              </w:rPr>
            </w:pPr>
            <w:r w:rsidRPr="00390AF2">
              <w:rPr>
                <w:sz w:val="20"/>
                <w:szCs w:val="20"/>
              </w:rPr>
              <w:t>1108</w:t>
            </w:r>
          </w:p>
        </w:tc>
        <w:tc>
          <w:tcPr>
            <w:tcW w:w="1823" w:type="dxa"/>
          </w:tcPr>
          <w:p w14:paraId="60214289" w14:textId="77777777" w:rsidR="00007D91" w:rsidRPr="00390AF2" w:rsidRDefault="00007D91" w:rsidP="005A4065">
            <w:pPr>
              <w:rPr>
                <w:sz w:val="20"/>
                <w:szCs w:val="20"/>
              </w:rPr>
            </w:pPr>
            <w:r w:rsidRPr="00390AF2">
              <w:rPr>
                <w:sz w:val="20"/>
                <w:szCs w:val="20"/>
              </w:rPr>
              <w:t>KBB Hastalıkları</w:t>
            </w:r>
          </w:p>
        </w:tc>
        <w:tc>
          <w:tcPr>
            <w:tcW w:w="4987" w:type="dxa"/>
          </w:tcPr>
          <w:p w14:paraId="770270F6" w14:textId="77777777" w:rsidR="00007D91" w:rsidRPr="00390AF2" w:rsidRDefault="00007D91" w:rsidP="005A4065">
            <w:pPr>
              <w:rPr>
                <w:sz w:val="20"/>
                <w:szCs w:val="20"/>
              </w:rPr>
            </w:pPr>
            <w:r w:rsidRPr="00390AF2">
              <w:rPr>
                <w:sz w:val="20"/>
                <w:szCs w:val="20"/>
              </w:rPr>
              <w:t xml:space="preserve">- Burun ve </w:t>
            </w:r>
            <w:proofErr w:type="spellStart"/>
            <w:r w:rsidRPr="00390AF2">
              <w:rPr>
                <w:sz w:val="20"/>
                <w:szCs w:val="20"/>
              </w:rPr>
              <w:t>Paranasal</w:t>
            </w:r>
            <w:proofErr w:type="spellEnd"/>
            <w:r w:rsidRPr="00390AF2">
              <w:rPr>
                <w:sz w:val="20"/>
                <w:szCs w:val="20"/>
              </w:rPr>
              <w:t xml:space="preserve"> Sinüslerin Embriyolojisi, Anatomisi ve fizyolojisi</w:t>
            </w:r>
          </w:p>
          <w:p w14:paraId="33B47C7D"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Otitis</w:t>
            </w:r>
            <w:proofErr w:type="spellEnd"/>
            <w:r w:rsidRPr="00390AF2">
              <w:rPr>
                <w:sz w:val="20"/>
                <w:szCs w:val="20"/>
              </w:rPr>
              <w:t xml:space="preserve"> </w:t>
            </w:r>
            <w:proofErr w:type="spellStart"/>
            <w:r w:rsidRPr="00390AF2">
              <w:rPr>
                <w:sz w:val="20"/>
                <w:szCs w:val="20"/>
              </w:rPr>
              <w:t>media</w:t>
            </w:r>
            <w:proofErr w:type="spellEnd"/>
            <w:r w:rsidRPr="00390AF2">
              <w:rPr>
                <w:sz w:val="20"/>
                <w:szCs w:val="20"/>
              </w:rPr>
              <w:t xml:space="preserve"> Komplikasyonları</w:t>
            </w:r>
          </w:p>
          <w:p w14:paraId="2E188946" w14:textId="77777777" w:rsidR="00007D91" w:rsidRPr="00390AF2" w:rsidRDefault="00007D91" w:rsidP="005A4065">
            <w:pPr>
              <w:rPr>
                <w:sz w:val="20"/>
                <w:szCs w:val="20"/>
              </w:rPr>
            </w:pPr>
            <w:r w:rsidRPr="00390AF2">
              <w:rPr>
                <w:sz w:val="20"/>
                <w:szCs w:val="20"/>
              </w:rPr>
              <w:t>- Solunum Yolu Yabancı Cisimleri Tanı ve Tedavisi</w:t>
            </w:r>
          </w:p>
        </w:tc>
        <w:tc>
          <w:tcPr>
            <w:tcW w:w="2275" w:type="dxa"/>
          </w:tcPr>
          <w:p w14:paraId="7E570F4D" w14:textId="77777777" w:rsidR="00007D91" w:rsidRPr="00390AF2" w:rsidRDefault="00007D91" w:rsidP="005A4065">
            <w:pPr>
              <w:rPr>
                <w:sz w:val="20"/>
                <w:szCs w:val="20"/>
              </w:rPr>
            </w:pPr>
            <w:r w:rsidRPr="00390AF2">
              <w:rPr>
                <w:sz w:val="20"/>
                <w:szCs w:val="20"/>
              </w:rPr>
              <w:t>Doç. Dr. Korhan KILIÇ</w:t>
            </w:r>
          </w:p>
        </w:tc>
      </w:tr>
      <w:tr w:rsidR="00007D91" w:rsidRPr="00390AF2" w14:paraId="5E5E7BDB" w14:textId="77777777" w:rsidTr="00390AF2">
        <w:tc>
          <w:tcPr>
            <w:tcW w:w="811" w:type="dxa"/>
          </w:tcPr>
          <w:p w14:paraId="42FE210A" w14:textId="77777777" w:rsidR="00007D91" w:rsidRPr="00390AF2" w:rsidRDefault="00007D91" w:rsidP="005A4065">
            <w:pPr>
              <w:rPr>
                <w:sz w:val="20"/>
                <w:szCs w:val="20"/>
              </w:rPr>
            </w:pPr>
            <w:r w:rsidRPr="00390AF2">
              <w:rPr>
                <w:sz w:val="20"/>
                <w:szCs w:val="20"/>
              </w:rPr>
              <w:t>1108</w:t>
            </w:r>
          </w:p>
        </w:tc>
        <w:tc>
          <w:tcPr>
            <w:tcW w:w="1823" w:type="dxa"/>
          </w:tcPr>
          <w:p w14:paraId="2A465DD1" w14:textId="77777777" w:rsidR="00007D91" w:rsidRPr="00390AF2" w:rsidRDefault="00007D91" w:rsidP="005A4065">
            <w:pPr>
              <w:rPr>
                <w:sz w:val="20"/>
                <w:szCs w:val="20"/>
              </w:rPr>
            </w:pPr>
            <w:r w:rsidRPr="00390AF2">
              <w:rPr>
                <w:sz w:val="20"/>
                <w:szCs w:val="20"/>
              </w:rPr>
              <w:t>KBB Hastalıkları</w:t>
            </w:r>
          </w:p>
        </w:tc>
        <w:tc>
          <w:tcPr>
            <w:tcW w:w="4987" w:type="dxa"/>
          </w:tcPr>
          <w:p w14:paraId="6889E4F4" w14:textId="77777777" w:rsidR="00007D91" w:rsidRPr="00390AF2" w:rsidRDefault="00007D91" w:rsidP="005A4065">
            <w:pPr>
              <w:rPr>
                <w:sz w:val="20"/>
                <w:szCs w:val="20"/>
              </w:rPr>
            </w:pPr>
            <w:r w:rsidRPr="00390AF2">
              <w:rPr>
                <w:sz w:val="20"/>
                <w:szCs w:val="20"/>
              </w:rPr>
              <w:t>- Baş ve Boynun Embriyolojisi, Anatomisi ve fizyolojisi</w:t>
            </w:r>
          </w:p>
          <w:p w14:paraId="0D21502B"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Laringofarengeal</w:t>
            </w:r>
            <w:proofErr w:type="spellEnd"/>
            <w:r w:rsidRPr="00390AF2">
              <w:rPr>
                <w:sz w:val="20"/>
                <w:szCs w:val="20"/>
              </w:rPr>
              <w:t xml:space="preserve"> </w:t>
            </w:r>
            <w:proofErr w:type="spellStart"/>
            <w:r w:rsidRPr="00390AF2">
              <w:rPr>
                <w:sz w:val="20"/>
                <w:szCs w:val="20"/>
              </w:rPr>
              <w:t>Reflü</w:t>
            </w:r>
            <w:proofErr w:type="spellEnd"/>
          </w:p>
          <w:p w14:paraId="520D27D5" w14:textId="77777777" w:rsidR="00007D91" w:rsidRPr="00390AF2" w:rsidRDefault="00007D91" w:rsidP="005A4065">
            <w:pPr>
              <w:rPr>
                <w:sz w:val="20"/>
                <w:szCs w:val="20"/>
              </w:rPr>
            </w:pPr>
            <w:r w:rsidRPr="00390AF2">
              <w:rPr>
                <w:sz w:val="20"/>
                <w:szCs w:val="20"/>
              </w:rPr>
              <w:t>- KBB-BBC Radyolojisi</w:t>
            </w:r>
          </w:p>
        </w:tc>
        <w:tc>
          <w:tcPr>
            <w:tcW w:w="2275" w:type="dxa"/>
          </w:tcPr>
          <w:p w14:paraId="5DBE08A5" w14:textId="77777777" w:rsidR="00007D91" w:rsidRPr="00390AF2" w:rsidRDefault="00007D91" w:rsidP="005A4065">
            <w:pPr>
              <w:rPr>
                <w:sz w:val="20"/>
                <w:szCs w:val="20"/>
              </w:rPr>
            </w:pPr>
            <w:r w:rsidRPr="00390AF2">
              <w:rPr>
                <w:sz w:val="20"/>
                <w:szCs w:val="20"/>
              </w:rPr>
              <w:t xml:space="preserve">Doç. Dr. </w:t>
            </w:r>
            <w:proofErr w:type="spellStart"/>
            <w:r w:rsidRPr="00390AF2">
              <w:rPr>
                <w:sz w:val="20"/>
                <w:szCs w:val="20"/>
              </w:rPr>
              <w:t>Zülküf</w:t>
            </w:r>
            <w:proofErr w:type="spellEnd"/>
            <w:r w:rsidRPr="00390AF2">
              <w:rPr>
                <w:sz w:val="20"/>
                <w:szCs w:val="20"/>
              </w:rPr>
              <w:t xml:space="preserve"> KAYA</w:t>
            </w:r>
          </w:p>
        </w:tc>
      </w:tr>
      <w:tr w:rsidR="00007D91" w:rsidRPr="00390AF2" w14:paraId="76F2B9BB" w14:textId="77777777" w:rsidTr="00390AF2">
        <w:tc>
          <w:tcPr>
            <w:tcW w:w="811" w:type="dxa"/>
          </w:tcPr>
          <w:p w14:paraId="69C25932" w14:textId="77777777" w:rsidR="00007D91" w:rsidRPr="00390AF2" w:rsidRDefault="00007D91" w:rsidP="005A4065">
            <w:pPr>
              <w:rPr>
                <w:sz w:val="20"/>
                <w:szCs w:val="20"/>
              </w:rPr>
            </w:pPr>
            <w:r w:rsidRPr="00390AF2">
              <w:rPr>
                <w:sz w:val="20"/>
                <w:szCs w:val="20"/>
              </w:rPr>
              <w:t>1108</w:t>
            </w:r>
          </w:p>
        </w:tc>
        <w:tc>
          <w:tcPr>
            <w:tcW w:w="1823" w:type="dxa"/>
          </w:tcPr>
          <w:p w14:paraId="5FE4CECB" w14:textId="77777777" w:rsidR="00007D91" w:rsidRPr="00390AF2" w:rsidRDefault="00007D91" w:rsidP="005A4065">
            <w:pPr>
              <w:rPr>
                <w:sz w:val="20"/>
                <w:szCs w:val="20"/>
              </w:rPr>
            </w:pPr>
            <w:r w:rsidRPr="00390AF2">
              <w:rPr>
                <w:sz w:val="20"/>
                <w:szCs w:val="20"/>
              </w:rPr>
              <w:t>KBB Hastalıkları</w:t>
            </w:r>
          </w:p>
        </w:tc>
        <w:tc>
          <w:tcPr>
            <w:tcW w:w="4987" w:type="dxa"/>
          </w:tcPr>
          <w:p w14:paraId="67DE36B5" w14:textId="77777777" w:rsidR="00007D91" w:rsidRPr="00390AF2" w:rsidRDefault="00007D91" w:rsidP="005A4065">
            <w:pPr>
              <w:rPr>
                <w:sz w:val="20"/>
                <w:szCs w:val="20"/>
              </w:rPr>
            </w:pPr>
            <w:r w:rsidRPr="00390AF2">
              <w:rPr>
                <w:sz w:val="20"/>
                <w:szCs w:val="20"/>
              </w:rPr>
              <w:t>- Tükürük Bezleri Embriyolojisi, Anatomisi ve Fizyolojisi</w:t>
            </w:r>
          </w:p>
          <w:p w14:paraId="52E5AC59"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Meniere</w:t>
            </w:r>
            <w:proofErr w:type="spellEnd"/>
            <w:r w:rsidRPr="00390AF2">
              <w:rPr>
                <w:sz w:val="20"/>
                <w:szCs w:val="20"/>
              </w:rPr>
              <w:t xml:space="preserve"> hastalığı</w:t>
            </w:r>
          </w:p>
          <w:p w14:paraId="5011B011" w14:textId="77777777" w:rsidR="00007D91" w:rsidRPr="00390AF2" w:rsidRDefault="00007D91" w:rsidP="005A4065">
            <w:pPr>
              <w:rPr>
                <w:sz w:val="20"/>
                <w:szCs w:val="20"/>
              </w:rPr>
            </w:pPr>
            <w:r w:rsidRPr="00390AF2">
              <w:rPr>
                <w:sz w:val="20"/>
                <w:szCs w:val="20"/>
              </w:rPr>
              <w:t xml:space="preserve">- Dudak, ağız boşluğu, </w:t>
            </w:r>
            <w:proofErr w:type="spellStart"/>
            <w:r w:rsidRPr="00390AF2">
              <w:rPr>
                <w:sz w:val="20"/>
                <w:szCs w:val="20"/>
              </w:rPr>
              <w:t>farenks</w:t>
            </w:r>
            <w:proofErr w:type="spellEnd"/>
            <w:r w:rsidRPr="00390AF2">
              <w:rPr>
                <w:sz w:val="20"/>
                <w:szCs w:val="20"/>
              </w:rPr>
              <w:t xml:space="preserve">, </w:t>
            </w:r>
            <w:proofErr w:type="spellStart"/>
            <w:r w:rsidRPr="00390AF2">
              <w:rPr>
                <w:sz w:val="20"/>
                <w:szCs w:val="20"/>
              </w:rPr>
              <w:t>özofagus</w:t>
            </w:r>
            <w:proofErr w:type="spellEnd"/>
            <w:r w:rsidRPr="00390AF2">
              <w:rPr>
                <w:sz w:val="20"/>
                <w:szCs w:val="20"/>
              </w:rPr>
              <w:t xml:space="preserve"> embriyolojisi, anatomisi ve fizyolojisi</w:t>
            </w:r>
          </w:p>
        </w:tc>
        <w:tc>
          <w:tcPr>
            <w:tcW w:w="2275" w:type="dxa"/>
          </w:tcPr>
          <w:p w14:paraId="519C5EEE" w14:textId="77777777" w:rsidR="00007D91" w:rsidRPr="00390AF2" w:rsidRDefault="00007D91" w:rsidP="005A4065">
            <w:pPr>
              <w:rPr>
                <w:sz w:val="20"/>
                <w:szCs w:val="20"/>
              </w:rPr>
            </w:pPr>
            <w:r w:rsidRPr="00390AF2">
              <w:rPr>
                <w:sz w:val="20"/>
                <w:szCs w:val="20"/>
              </w:rPr>
              <w:t>Doç. Dr. Abdulkadir ŞAHİN</w:t>
            </w:r>
          </w:p>
        </w:tc>
      </w:tr>
    </w:tbl>
    <w:p w14:paraId="58CC4301" w14:textId="77777777" w:rsidR="00007D91" w:rsidRPr="00390AF2" w:rsidRDefault="00007D91" w:rsidP="00007D91">
      <w:pPr>
        <w:rPr>
          <w:b/>
          <w:sz w:val="20"/>
          <w:szCs w:val="20"/>
        </w:rPr>
      </w:pPr>
    </w:p>
    <w:p w14:paraId="5497D995" w14:textId="77777777" w:rsidR="00007D91" w:rsidRPr="00390AF2" w:rsidRDefault="00007D91" w:rsidP="00390AF2">
      <w:pPr>
        <w:jc w:val="center"/>
        <w:rPr>
          <w:b/>
        </w:rPr>
      </w:pPr>
      <w:r w:rsidRPr="00390AF2">
        <w:rPr>
          <w:b/>
        </w:rPr>
        <w:t>İkinci yıl araştırma görevlileri için</w:t>
      </w:r>
    </w:p>
    <w:p w14:paraId="60830EE1" w14:textId="77777777" w:rsidR="00007D91" w:rsidRPr="00390AF2" w:rsidRDefault="00007D91" w:rsidP="00007D91">
      <w:pPr>
        <w:rPr>
          <w:b/>
          <w:sz w:val="20"/>
          <w:szCs w:val="20"/>
        </w:rPr>
      </w:pPr>
    </w:p>
    <w:tbl>
      <w:tblPr>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2"/>
        <w:gridCol w:w="1824"/>
        <w:gridCol w:w="4985"/>
        <w:gridCol w:w="2276"/>
      </w:tblGrid>
      <w:tr w:rsidR="00007D91" w:rsidRPr="00390AF2" w14:paraId="60E762B9" w14:textId="77777777" w:rsidTr="00390AF2">
        <w:tc>
          <w:tcPr>
            <w:tcW w:w="812" w:type="dxa"/>
          </w:tcPr>
          <w:p w14:paraId="1EDEC135" w14:textId="77777777" w:rsidR="00007D91" w:rsidRPr="00390AF2" w:rsidRDefault="00007D91" w:rsidP="005A4065">
            <w:pPr>
              <w:rPr>
                <w:b/>
                <w:sz w:val="20"/>
                <w:szCs w:val="20"/>
              </w:rPr>
            </w:pPr>
            <w:r w:rsidRPr="00390AF2">
              <w:rPr>
                <w:b/>
                <w:sz w:val="20"/>
                <w:szCs w:val="20"/>
              </w:rPr>
              <w:t>2. Yıl Kod</w:t>
            </w:r>
          </w:p>
        </w:tc>
        <w:tc>
          <w:tcPr>
            <w:tcW w:w="1824" w:type="dxa"/>
          </w:tcPr>
          <w:p w14:paraId="62A6BE35" w14:textId="77777777" w:rsidR="00007D91" w:rsidRPr="00390AF2" w:rsidRDefault="00007D91" w:rsidP="005A4065">
            <w:pPr>
              <w:rPr>
                <w:b/>
                <w:sz w:val="20"/>
                <w:szCs w:val="20"/>
              </w:rPr>
            </w:pPr>
            <w:r w:rsidRPr="00390AF2">
              <w:rPr>
                <w:b/>
                <w:sz w:val="20"/>
                <w:szCs w:val="20"/>
              </w:rPr>
              <w:t>DERSİN ADI</w:t>
            </w:r>
          </w:p>
        </w:tc>
        <w:tc>
          <w:tcPr>
            <w:tcW w:w="4985" w:type="dxa"/>
          </w:tcPr>
          <w:p w14:paraId="31DBDAAF" w14:textId="77777777" w:rsidR="00007D91" w:rsidRPr="00390AF2" w:rsidRDefault="00007D91" w:rsidP="005A4065">
            <w:pPr>
              <w:rPr>
                <w:b/>
                <w:sz w:val="20"/>
                <w:szCs w:val="20"/>
              </w:rPr>
            </w:pPr>
            <w:r w:rsidRPr="00390AF2">
              <w:rPr>
                <w:b/>
                <w:sz w:val="20"/>
                <w:szCs w:val="20"/>
              </w:rPr>
              <w:t>KONU</w:t>
            </w:r>
          </w:p>
        </w:tc>
        <w:tc>
          <w:tcPr>
            <w:tcW w:w="2276" w:type="dxa"/>
          </w:tcPr>
          <w:p w14:paraId="5A6146D6" w14:textId="77777777" w:rsidR="00007D91" w:rsidRPr="00390AF2" w:rsidRDefault="00007D91" w:rsidP="005A4065">
            <w:pPr>
              <w:rPr>
                <w:b/>
                <w:sz w:val="20"/>
                <w:szCs w:val="20"/>
              </w:rPr>
            </w:pPr>
            <w:r w:rsidRPr="00390AF2">
              <w:rPr>
                <w:b/>
                <w:sz w:val="20"/>
                <w:szCs w:val="20"/>
              </w:rPr>
              <w:t>ÖĞRETİM ÜYESİ</w:t>
            </w:r>
          </w:p>
        </w:tc>
      </w:tr>
      <w:tr w:rsidR="00007D91" w:rsidRPr="00390AF2" w14:paraId="1E87EA40" w14:textId="77777777" w:rsidTr="00390AF2">
        <w:tc>
          <w:tcPr>
            <w:tcW w:w="812" w:type="dxa"/>
          </w:tcPr>
          <w:p w14:paraId="27C32B06" w14:textId="77777777" w:rsidR="00007D91" w:rsidRPr="00390AF2" w:rsidRDefault="00007D91" w:rsidP="005A4065">
            <w:pPr>
              <w:rPr>
                <w:sz w:val="20"/>
                <w:szCs w:val="20"/>
              </w:rPr>
            </w:pPr>
            <w:r w:rsidRPr="00390AF2">
              <w:rPr>
                <w:sz w:val="20"/>
                <w:szCs w:val="20"/>
              </w:rPr>
              <w:t>2108</w:t>
            </w:r>
          </w:p>
        </w:tc>
        <w:tc>
          <w:tcPr>
            <w:tcW w:w="1824" w:type="dxa"/>
          </w:tcPr>
          <w:p w14:paraId="05565A87" w14:textId="77777777" w:rsidR="00007D91" w:rsidRPr="00390AF2" w:rsidRDefault="00007D91" w:rsidP="005A4065">
            <w:pPr>
              <w:rPr>
                <w:sz w:val="20"/>
                <w:szCs w:val="20"/>
              </w:rPr>
            </w:pPr>
            <w:r w:rsidRPr="00390AF2">
              <w:rPr>
                <w:sz w:val="20"/>
                <w:szCs w:val="20"/>
              </w:rPr>
              <w:t>KBB Hastalıkları</w:t>
            </w:r>
          </w:p>
        </w:tc>
        <w:tc>
          <w:tcPr>
            <w:tcW w:w="4985" w:type="dxa"/>
          </w:tcPr>
          <w:p w14:paraId="5CDB9C3F"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Temporal</w:t>
            </w:r>
            <w:proofErr w:type="spellEnd"/>
            <w:r w:rsidRPr="00390AF2">
              <w:rPr>
                <w:sz w:val="20"/>
                <w:szCs w:val="20"/>
              </w:rPr>
              <w:t xml:space="preserve"> Kemik Cerrahi Anatomisi</w:t>
            </w:r>
          </w:p>
          <w:p w14:paraId="7006075B"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Kongenital</w:t>
            </w:r>
            <w:proofErr w:type="spellEnd"/>
            <w:r w:rsidRPr="00390AF2">
              <w:rPr>
                <w:sz w:val="20"/>
                <w:szCs w:val="20"/>
              </w:rPr>
              <w:t xml:space="preserve"> </w:t>
            </w:r>
            <w:proofErr w:type="spellStart"/>
            <w:r w:rsidRPr="00390AF2">
              <w:rPr>
                <w:sz w:val="20"/>
                <w:szCs w:val="20"/>
              </w:rPr>
              <w:t>Sinonazal</w:t>
            </w:r>
            <w:proofErr w:type="spellEnd"/>
            <w:r w:rsidRPr="00390AF2">
              <w:rPr>
                <w:sz w:val="20"/>
                <w:szCs w:val="20"/>
              </w:rPr>
              <w:t xml:space="preserve"> Anomaliler</w:t>
            </w:r>
          </w:p>
          <w:p w14:paraId="32553288" w14:textId="77777777" w:rsidR="00007D91" w:rsidRPr="00390AF2" w:rsidRDefault="00007D91" w:rsidP="005A4065">
            <w:pPr>
              <w:rPr>
                <w:sz w:val="20"/>
                <w:szCs w:val="20"/>
              </w:rPr>
            </w:pPr>
            <w:r w:rsidRPr="00390AF2">
              <w:rPr>
                <w:sz w:val="20"/>
                <w:szCs w:val="20"/>
              </w:rPr>
              <w:t>-</w:t>
            </w:r>
            <w:proofErr w:type="spellStart"/>
            <w:r w:rsidRPr="00390AF2">
              <w:rPr>
                <w:sz w:val="20"/>
                <w:szCs w:val="20"/>
              </w:rPr>
              <w:t>Tinnitus</w:t>
            </w:r>
            <w:proofErr w:type="spellEnd"/>
          </w:p>
        </w:tc>
        <w:tc>
          <w:tcPr>
            <w:tcW w:w="2276" w:type="dxa"/>
          </w:tcPr>
          <w:p w14:paraId="09806AA5" w14:textId="77777777" w:rsidR="00007D91" w:rsidRPr="00390AF2" w:rsidRDefault="00007D91" w:rsidP="005A4065">
            <w:pPr>
              <w:rPr>
                <w:sz w:val="20"/>
                <w:szCs w:val="20"/>
              </w:rPr>
            </w:pPr>
            <w:r w:rsidRPr="00390AF2">
              <w:rPr>
                <w:sz w:val="20"/>
                <w:szCs w:val="20"/>
              </w:rPr>
              <w:t>Prof. Dr. Bülent AKTAN</w:t>
            </w:r>
          </w:p>
        </w:tc>
      </w:tr>
      <w:tr w:rsidR="00007D91" w:rsidRPr="00390AF2" w14:paraId="6B3F3A7D" w14:textId="77777777" w:rsidTr="00390AF2">
        <w:tc>
          <w:tcPr>
            <w:tcW w:w="812" w:type="dxa"/>
          </w:tcPr>
          <w:p w14:paraId="5F325677" w14:textId="77777777" w:rsidR="00007D91" w:rsidRPr="00390AF2" w:rsidRDefault="00007D91" w:rsidP="005A4065">
            <w:pPr>
              <w:rPr>
                <w:sz w:val="20"/>
                <w:szCs w:val="20"/>
              </w:rPr>
            </w:pPr>
            <w:r w:rsidRPr="00390AF2">
              <w:rPr>
                <w:sz w:val="20"/>
                <w:szCs w:val="20"/>
              </w:rPr>
              <w:t>2108</w:t>
            </w:r>
          </w:p>
        </w:tc>
        <w:tc>
          <w:tcPr>
            <w:tcW w:w="1824" w:type="dxa"/>
          </w:tcPr>
          <w:p w14:paraId="292BFC6E" w14:textId="77777777" w:rsidR="00007D91" w:rsidRPr="00390AF2" w:rsidRDefault="00007D91" w:rsidP="005A4065">
            <w:pPr>
              <w:rPr>
                <w:sz w:val="20"/>
                <w:szCs w:val="20"/>
              </w:rPr>
            </w:pPr>
            <w:r w:rsidRPr="00390AF2">
              <w:rPr>
                <w:sz w:val="20"/>
                <w:szCs w:val="20"/>
              </w:rPr>
              <w:t>KBB Hastalıkları</w:t>
            </w:r>
          </w:p>
        </w:tc>
        <w:tc>
          <w:tcPr>
            <w:tcW w:w="4985" w:type="dxa"/>
          </w:tcPr>
          <w:p w14:paraId="177FE2B4" w14:textId="77777777" w:rsidR="00007D91" w:rsidRPr="00390AF2" w:rsidRDefault="00007D91" w:rsidP="005A4065">
            <w:pPr>
              <w:rPr>
                <w:sz w:val="20"/>
                <w:szCs w:val="20"/>
              </w:rPr>
            </w:pPr>
            <w:r w:rsidRPr="00390AF2">
              <w:rPr>
                <w:sz w:val="20"/>
                <w:szCs w:val="20"/>
              </w:rPr>
              <w:t xml:space="preserve">- Nazal </w:t>
            </w:r>
            <w:proofErr w:type="spellStart"/>
            <w:r w:rsidRPr="00390AF2">
              <w:rPr>
                <w:sz w:val="20"/>
                <w:szCs w:val="20"/>
              </w:rPr>
              <w:t>Polipozis</w:t>
            </w:r>
            <w:proofErr w:type="spellEnd"/>
          </w:p>
          <w:p w14:paraId="2028C598"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Larenksin</w:t>
            </w:r>
            <w:proofErr w:type="spellEnd"/>
            <w:r w:rsidRPr="00390AF2">
              <w:rPr>
                <w:sz w:val="20"/>
                <w:szCs w:val="20"/>
              </w:rPr>
              <w:t xml:space="preserve"> Enfeksiyonları ve               </w:t>
            </w:r>
            <w:proofErr w:type="spellStart"/>
            <w:r w:rsidRPr="00390AF2">
              <w:rPr>
                <w:sz w:val="20"/>
                <w:szCs w:val="20"/>
              </w:rPr>
              <w:t>Enflamatuar</w:t>
            </w:r>
            <w:proofErr w:type="spellEnd"/>
            <w:r w:rsidRPr="00390AF2">
              <w:rPr>
                <w:sz w:val="20"/>
                <w:szCs w:val="20"/>
              </w:rPr>
              <w:t xml:space="preserve"> Hastalıkları</w:t>
            </w:r>
          </w:p>
          <w:p w14:paraId="57312685"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Larenks</w:t>
            </w:r>
            <w:proofErr w:type="spellEnd"/>
            <w:r w:rsidRPr="00390AF2">
              <w:rPr>
                <w:sz w:val="20"/>
                <w:szCs w:val="20"/>
              </w:rPr>
              <w:t xml:space="preserve"> Tümörleri</w:t>
            </w:r>
          </w:p>
        </w:tc>
        <w:tc>
          <w:tcPr>
            <w:tcW w:w="2276" w:type="dxa"/>
          </w:tcPr>
          <w:p w14:paraId="139F8F0A" w14:textId="77777777" w:rsidR="00007D91" w:rsidRPr="00390AF2" w:rsidRDefault="00007D91" w:rsidP="005A4065">
            <w:pPr>
              <w:rPr>
                <w:sz w:val="20"/>
                <w:szCs w:val="20"/>
              </w:rPr>
            </w:pPr>
            <w:r w:rsidRPr="00390AF2">
              <w:rPr>
                <w:sz w:val="20"/>
                <w:szCs w:val="20"/>
              </w:rPr>
              <w:t>Prof. Dr. Muhammed Sedat SAKAT</w:t>
            </w:r>
          </w:p>
        </w:tc>
      </w:tr>
      <w:tr w:rsidR="00007D91" w:rsidRPr="00390AF2" w14:paraId="6185BDB2" w14:textId="77777777" w:rsidTr="00390AF2">
        <w:tc>
          <w:tcPr>
            <w:tcW w:w="812" w:type="dxa"/>
          </w:tcPr>
          <w:p w14:paraId="73B3AEAA" w14:textId="77777777" w:rsidR="00007D91" w:rsidRPr="00390AF2" w:rsidRDefault="00007D91" w:rsidP="005A4065">
            <w:pPr>
              <w:rPr>
                <w:sz w:val="20"/>
                <w:szCs w:val="20"/>
              </w:rPr>
            </w:pPr>
            <w:r w:rsidRPr="00390AF2">
              <w:rPr>
                <w:sz w:val="20"/>
                <w:szCs w:val="20"/>
              </w:rPr>
              <w:t>2108</w:t>
            </w:r>
          </w:p>
        </w:tc>
        <w:tc>
          <w:tcPr>
            <w:tcW w:w="1824" w:type="dxa"/>
          </w:tcPr>
          <w:p w14:paraId="4F40A745" w14:textId="77777777" w:rsidR="00007D91" w:rsidRPr="00390AF2" w:rsidRDefault="00007D91" w:rsidP="005A4065">
            <w:pPr>
              <w:rPr>
                <w:sz w:val="20"/>
                <w:szCs w:val="20"/>
              </w:rPr>
            </w:pPr>
            <w:r w:rsidRPr="00390AF2">
              <w:rPr>
                <w:sz w:val="20"/>
                <w:szCs w:val="20"/>
              </w:rPr>
              <w:t>KBB Hastalıkları</w:t>
            </w:r>
          </w:p>
        </w:tc>
        <w:tc>
          <w:tcPr>
            <w:tcW w:w="4985" w:type="dxa"/>
          </w:tcPr>
          <w:p w14:paraId="7E5DD11D"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Ototoksisite</w:t>
            </w:r>
            <w:proofErr w:type="spellEnd"/>
          </w:p>
          <w:p w14:paraId="702C3793" w14:textId="77777777" w:rsidR="00007D91" w:rsidRPr="00390AF2" w:rsidRDefault="00007D91" w:rsidP="005A4065">
            <w:pPr>
              <w:rPr>
                <w:sz w:val="20"/>
                <w:szCs w:val="20"/>
              </w:rPr>
            </w:pPr>
            <w:r w:rsidRPr="00390AF2">
              <w:rPr>
                <w:sz w:val="20"/>
                <w:szCs w:val="20"/>
              </w:rPr>
              <w:t>- Boyun Kitleleri</w:t>
            </w:r>
          </w:p>
          <w:p w14:paraId="6B5CEDEC"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Epistaksis</w:t>
            </w:r>
            <w:proofErr w:type="spellEnd"/>
          </w:p>
        </w:tc>
        <w:tc>
          <w:tcPr>
            <w:tcW w:w="2276" w:type="dxa"/>
          </w:tcPr>
          <w:p w14:paraId="672069BF" w14:textId="77777777" w:rsidR="00007D91" w:rsidRPr="00390AF2" w:rsidRDefault="00007D91" w:rsidP="005A4065">
            <w:pPr>
              <w:rPr>
                <w:sz w:val="20"/>
                <w:szCs w:val="20"/>
              </w:rPr>
            </w:pPr>
            <w:r w:rsidRPr="00390AF2">
              <w:rPr>
                <w:sz w:val="20"/>
                <w:szCs w:val="20"/>
              </w:rPr>
              <w:t>Prof. Dr. Özgür YÖRÜK</w:t>
            </w:r>
          </w:p>
        </w:tc>
      </w:tr>
      <w:tr w:rsidR="00007D91" w:rsidRPr="00390AF2" w14:paraId="2271C1DF" w14:textId="77777777" w:rsidTr="00390AF2">
        <w:tc>
          <w:tcPr>
            <w:tcW w:w="812" w:type="dxa"/>
          </w:tcPr>
          <w:p w14:paraId="62CB326C" w14:textId="77777777" w:rsidR="00007D91" w:rsidRPr="00390AF2" w:rsidRDefault="00007D91" w:rsidP="005A4065">
            <w:pPr>
              <w:rPr>
                <w:sz w:val="20"/>
                <w:szCs w:val="20"/>
              </w:rPr>
            </w:pPr>
            <w:r w:rsidRPr="00390AF2">
              <w:rPr>
                <w:sz w:val="20"/>
                <w:szCs w:val="20"/>
              </w:rPr>
              <w:t>2108</w:t>
            </w:r>
          </w:p>
        </w:tc>
        <w:tc>
          <w:tcPr>
            <w:tcW w:w="1824" w:type="dxa"/>
          </w:tcPr>
          <w:p w14:paraId="285A547E" w14:textId="77777777" w:rsidR="00007D91" w:rsidRPr="00390AF2" w:rsidRDefault="00007D91" w:rsidP="005A4065">
            <w:pPr>
              <w:rPr>
                <w:sz w:val="20"/>
                <w:szCs w:val="20"/>
              </w:rPr>
            </w:pPr>
            <w:r w:rsidRPr="00390AF2">
              <w:rPr>
                <w:sz w:val="20"/>
                <w:szCs w:val="20"/>
              </w:rPr>
              <w:t>KBB Hastalıkları</w:t>
            </w:r>
          </w:p>
        </w:tc>
        <w:tc>
          <w:tcPr>
            <w:tcW w:w="4985" w:type="dxa"/>
          </w:tcPr>
          <w:p w14:paraId="2C6837E5"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Tonsil</w:t>
            </w:r>
            <w:proofErr w:type="spellEnd"/>
            <w:r w:rsidRPr="00390AF2">
              <w:rPr>
                <w:sz w:val="20"/>
                <w:szCs w:val="20"/>
              </w:rPr>
              <w:t xml:space="preserve"> ve </w:t>
            </w:r>
            <w:proofErr w:type="spellStart"/>
            <w:r w:rsidRPr="00390AF2">
              <w:rPr>
                <w:sz w:val="20"/>
                <w:szCs w:val="20"/>
              </w:rPr>
              <w:t>Adenoid</w:t>
            </w:r>
            <w:proofErr w:type="spellEnd"/>
            <w:r w:rsidRPr="00390AF2">
              <w:rPr>
                <w:sz w:val="20"/>
                <w:szCs w:val="20"/>
              </w:rPr>
              <w:t xml:space="preserve"> Hastalıkları</w:t>
            </w:r>
          </w:p>
          <w:p w14:paraId="35352907" w14:textId="77777777" w:rsidR="00007D91" w:rsidRPr="00390AF2" w:rsidRDefault="00007D91" w:rsidP="005A4065">
            <w:pPr>
              <w:rPr>
                <w:sz w:val="20"/>
                <w:szCs w:val="20"/>
              </w:rPr>
            </w:pPr>
            <w:r w:rsidRPr="00390AF2">
              <w:rPr>
                <w:sz w:val="20"/>
                <w:szCs w:val="20"/>
              </w:rPr>
              <w:t xml:space="preserve">- Horlama ve Uyku </w:t>
            </w:r>
            <w:proofErr w:type="spellStart"/>
            <w:r w:rsidRPr="00390AF2">
              <w:rPr>
                <w:sz w:val="20"/>
                <w:szCs w:val="20"/>
              </w:rPr>
              <w:t>Apne</w:t>
            </w:r>
            <w:proofErr w:type="spellEnd"/>
            <w:r w:rsidRPr="00390AF2">
              <w:rPr>
                <w:sz w:val="20"/>
                <w:szCs w:val="20"/>
              </w:rPr>
              <w:t xml:space="preserve"> Sendromu</w:t>
            </w:r>
          </w:p>
          <w:p w14:paraId="5373CD67" w14:textId="77777777" w:rsidR="00007D91" w:rsidRPr="00390AF2" w:rsidRDefault="00007D91" w:rsidP="005A4065">
            <w:pPr>
              <w:rPr>
                <w:b/>
                <w:sz w:val="20"/>
                <w:szCs w:val="20"/>
              </w:rPr>
            </w:pPr>
            <w:r w:rsidRPr="00390AF2">
              <w:rPr>
                <w:sz w:val="20"/>
                <w:szCs w:val="20"/>
              </w:rPr>
              <w:t>-Nazal obstrüksiyon yapan Hastalıklar</w:t>
            </w:r>
          </w:p>
        </w:tc>
        <w:tc>
          <w:tcPr>
            <w:tcW w:w="2276" w:type="dxa"/>
          </w:tcPr>
          <w:p w14:paraId="1C9BDCC9" w14:textId="77777777" w:rsidR="00007D91" w:rsidRPr="00390AF2" w:rsidRDefault="00007D91" w:rsidP="005A4065">
            <w:pPr>
              <w:rPr>
                <w:sz w:val="20"/>
                <w:szCs w:val="20"/>
              </w:rPr>
            </w:pPr>
            <w:r w:rsidRPr="00390AF2">
              <w:rPr>
                <w:sz w:val="20"/>
                <w:szCs w:val="20"/>
              </w:rPr>
              <w:t>Doç. Dr. Vahit MUTLU</w:t>
            </w:r>
          </w:p>
        </w:tc>
      </w:tr>
      <w:tr w:rsidR="00007D91" w:rsidRPr="00390AF2" w14:paraId="07EB5364" w14:textId="77777777" w:rsidTr="00390AF2">
        <w:tc>
          <w:tcPr>
            <w:tcW w:w="812" w:type="dxa"/>
          </w:tcPr>
          <w:p w14:paraId="012739FE" w14:textId="77777777" w:rsidR="00007D91" w:rsidRPr="00390AF2" w:rsidRDefault="00007D91" w:rsidP="005A4065">
            <w:pPr>
              <w:rPr>
                <w:sz w:val="20"/>
                <w:szCs w:val="20"/>
              </w:rPr>
            </w:pPr>
            <w:r w:rsidRPr="00390AF2">
              <w:rPr>
                <w:sz w:val="20"/>
                <w:szCs w:val="20"/>
              </w:rPr>
              <w:t>2108</w:t>
            </w:r>
          </w:p>
        </w:tc>
        <w:tc>
          <w:tcPr>
            <w:tcW w:w="1824" w:type="dxa"/>
          </w:tcPr>
          <w:p w14:paraId="58E87EAB" w14:textId="77777777" w:rsidR="00007D91" w:rsidRPr="00390AF2" w:rsidRDefault="00007D91" w:rsidP="005A4065">
            <w:pPr>
              <w:rPr>
                <w:sz w:val="20"/>
                <w:szCs w:val="20"/>
              </w:rPr>
            </w:pPr>
            <w:r w:rsidRPr="00390AF2">
              <w:rPr>
                <w:sz w:val="20"/>
                <w:szCs w:val="20"/>
              </w:rPr>
              <w:t>KBB Hastalıkları</w:t>
            </w:r>
          </w:p>
        </w:tc>
        <w:tc>
          <w:tcPr>
            <w:tcW w:w="4985" w:type="dxa"/>
          </w:tcPr>
          <w:p w14:paraId="6A504534"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Tiroid</w:t>
            </w:r>
            <w:proofErr w:type="spellEnd"/>
            <w:r w:rsidRPr="00390AF2">
              <w:rPr>
                <w:sz w:val="20"/>
                <w:szCs w:val="20"/>
              </w:rPr>
              <w:t xml:space="preserve"> Kanserleri</w:t>
            </w:r>
          </w:p>
          <w:p w14:paraId="247BD474" w14:textId="77777777" w:rsidR="00007D91" w:rsidRPr="00390AF2" w:rsidRDefault="00007D91" w:rsidP="005A4065">
            <w:pPr>
              <w:rPr>
                <w:sz w:val="20"/>
                <w:szCs w:val="20"/>
              </w:rPr>
            </w:pPr>
            <w:r w:rsidRPr="00390AF2">
              <w:rPr>
                <w:sz w:val="20"/>
                <w:szCs w:val="20"/>
              </w:rPr>
              <w:t>- KBB Acilleri</w:t>
            </w:r>
          </w:p>
          <w:p w14:paraId="3D922395" w14:textId="77777777" w:rsidR="00007D91" w:rsidRPr="00390AF2" w:rsidRDefault="00007D91" w:rsidP="005A4065">
            <w:pPr>
              <w:rPr>
                <w:b/>
                <w:sz w:val="20"/>
                <w:szCs w:val="20"/>
              </w:rPr>
            </w:pPr>
            <w:r w:rsidRPr="00390AF2">
              <w:rPr>
                <w:sz w:val="20"/>
                <w:szCs w:val="20"/>
              </w:rPr>
              <w:t>-</w:t>
            </w:r>
            <w:proofErr w:type="spellStart"/>
            <w:r w:rsidRPr="00390AF2">
              <w:rPr>
                <w:sz w:val="20"/>
                <w:szCs w:val="20"/>
              </w:rPr>
              <w:t>Hipofarenks</w:t>
            </w:r>
            <w:proofErr w:type="spellEnd"/>
            <w:r w:rsidRPr="00390AF2">
              <w:rPr>
                <w:sz w:val="20"/>
                <w:szCs w:val="20"/>
              </w:rPr>
              <w:t xml:space="preserve"> Hastalıkları ve Tümörleri</w:t>
            </w:r>
          </w:p>
        </w:tc>
        <w:tc>
          <w:tcPr>
            <w:tcW w:w="2276" w:type="dxa"/>
          </w:tcPr>
          <w:p w14:paraId="2A6BE2DF" w14:textId="77777777" w:rsidR="00007D91" w:rsidRPr="00390AF2" w:rsidRDefault="00007D91" w:rsidP="005A4065">
            <w:pPr>
              <w:rPr>
                <w:sz w:val="20"/>
                <w:szCs w:val="20"/>
              </w:rPr>
            </w:pPr>
            <w:r w:rsidRPr="00390AF2">
              <w:rPr>
                <w:sz w:val="20"/>
                <w:szCs w:val="20"/>
              </w:rPr>
              <w:t>Prof. Dr. Arzu TATAR</w:t>
            </w:r>
          </w:p>
        </w:tc>
      </w:tr>
      <w:tr w:rsidR="00007D91" w:rsidRPr="00390AF2" w14:paraId="20723242" w14:textId="77777777" w:rsidTr="00390AF2">
        <w:tc>
          <w:tcPr>
            <w:tcW w:w="812" w:type="dxa"/>
          </w:tcPr>
          <w:p w14:paraId="69EAD6A7" w14:textId="77777777" w:rsidR="00007D91" w:rsidRPr="00390AF2" w:rsidRDefault="00007D91" w:rsidP="005A4065">
            <w:pPr>
              <w:rPr>
                <w:sz w:val="20"/>
                <w:szCs w:val="20"/>
              </w:rPr>
            </w:pPr>
            <w:r w:rsidRPr="00390AF2">
              <w:rPr>
                <w:sz w:val="20"/>
                <w:szCs w:val="20"/>
              </w:rPr>
              <w:t>2108</w:t>
            </w:r>
          </w:p>
        </w:tc>
        <w:tc>
          <w:tcPr>
            <w:tcW w:w="1824" w:type="dxa"/>
          </w:tcPr>
          <w:p w14:paraId="7139AEC4" w14:textId="77777777" w:rsidR="00007D91" w:rsidRPr="00390AF2" w:rsidRDefault="00007D91" w:rsidP="005A4065">
            <w:pPr>
              <w:rPr>
                <w:sz w:val="20"/>
                <w:szCs w:val="20"/>
              </w:rPr>
            </w:pPr>
            <w:r w:rsidRPr="00390AF2">
              <w:rPr>
                <w:sz w:val="20"/>
                <w:szCs w:val="20"/>
              </w:rPr>
              <w:t>KBB Hastalıkları</w:t>
            </w:r>
          </w:p>
        </w:tc>
        <w:tc>
          <w:tcPr>
            <w:tcW w:w="4985" w:type="dxa"/>
          </w:tcPr>
          <w:p w14:paraId="4CF276D6" w14:textId="77777777" w:rsidR="00007D91" w:rsidRPr="00390AF2" w:rsidRDefault="00007D91" w:rsidP="005A4065">
            <w:pPr>
              <w:rPr>
                <w:sz w:val="20"/>
                <w:szCs w:val="20"/>
              </w:rPr>
            </w:pPr>
            <w:r w:rsidRPr="00390AF2">
              <w:rPr>
                <w:sz w:val="20"/>
                <w:szCs w:val="20"/>
              </w:rPr>
              <w:t xml:space="preserve">- Baş ve Boyun Cildi </w:t>
            </w:r>
            <w:proofErr w:type="spellStart"/>
            <w:r w:rsidRPr="00390AF2">
              <w:rPr>
                <w:sz w:val="20"/>
                <w:szCs w:val="20"/>
              </w:rPr>
              <w:t>Maligniteleri</w:t>
            </w:r>
            <w:proofErr w:type="spellEnd"/>
          </w:p>
          <w:p w14:paraId="0CC5BD4C"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Auricula</w:t>
            </w:r>
            <w:proofErr w:type="spellEnd"/>
            <w:r w:rsidRPr="00390AF2">
              <w:rPr>
                <w:sz w:val="20"/>
                <w:szCs w:val="20"/>
              </w:rPr>
              <w:t xml:space="preserve"> ve </w:t>
            </w:r>
            <w:proofErr w:type="spellStart"/>
            <w:r w:rsidRPr="00390AF2">
              <w:rPr>
                <w:sz w:val="20"/>
                <w:szCs w:val="20"/>
              </w:rPr>
              <w:t>Temporal</w:t>
            </w:r>
            <w:proofErr w:type="spellEnd"/>
            <w:r w:rsidRPr="00390AF2">
              <w:rPr>
                <w:sz w:val="20"/>
                <w:szCs w:val="20"/>
              </w:rPr>
              <w:t xml:space="preserve"> Kemik </w:t>
            </w:r>
            <w:proofErr w:type="spellStart"/>
            <w:r w:rsidRPr="00390AF2">
              <w:rPr>
                <w:sz w:val="20"/>
                <w:szCs w:val="20"/>
              </w:rPr>
              <w:t>Benign</w:t>
            </w:r>
            <w:proofErr w:type="spellEnd"/>
            <w:r w:rsidRPr="00390AF2">
              <w:rPr>
                <w:sz w:val="20"/>
                <w:szCs w:val="20"/>
              </w:rPr>
              <w:t xml:space="preserve"> Tümörleri</w:t>
            </w:r>
          </w:p>
          <w:p w14:paraId="18FBC003" w14:textId="77777777" w:rsidR="00007D91" w:rsidRPr="00390AF2" w:rsidRDefault="00007D91" w:rsidP="005A4065">
            <w:pPr>
              <w:rPr>
                <w:sz w:val="20"/>
                <w:szCs w:val="20"/>
              </w:rPr>
            </w:pPr>
            <w:r w:rsidRPr="00390AF2">
              <w:rPr>
                <w:sz w:val="20"/>
                <w:szCs w:val="20"/>
              </w:rPr>
              <w:t xml:space="preserve">- Burnun Doğumsal ve </w:t>
            </w:r>
            <w:proofErr w:type="spellStart"/>
            <w:r w:rsidRPr="00390AF2">
              <w:rPr>
                <w:sz w:val="20"/>
                <w:szCs w:val="20"/>
              </w:rPr>
              <w:t>Edinsel</w:t>
            </w:r>
            <w:proofErr w:type="spellEnd"/>
            <w:r w:rsidRPr="00390AF2">
              <w:rPr>
                <w:sz w:val="20"/>
                <w:szCs w:val="20"/>
              </w:rPr>
              <w:t xml:space="preserve"> Yapı Bozuklukları</w:t>
            </w:r>
          </w:p>
        </w:tc>
        <w:tc>
          <w:tcPr>
            <w:tcW w:w="2276" w:type="dxa"/>
          </w:tcPr>
          <w:p w14:paraId="0D01FDCC" w14:textId="77777777" w:rsidR="00007D91" w:rsidRPr="00390AF2" w:rsidRDefault="00007D91" w:rsidP="005A4065">
            <w:pPr>
              <w:rPr>
                <w:sz w:val="20"/>
                <w:szCs w:val="20"/>
              </w:rPr>
            </w:pPr>
            <w:r w:rsidRPr="00390AF2">
              <w:rPr>
                <w:sz w:val="20"/>
                <w:szCs w:val="20"/>
              </w:rPr>
              <w:t>Doç. Dr. Korhan KILIÇ</w:t>
            </w:r>
          </w:p>
        </w:tc>
      </w:tr>
      <w:tr w:rsidR="00007D91" w:rsidRPr="00390AF2" w14:paraId="6EAE6E67" w14:textId="77777777" w:rsidTr="00390AF2">
        <w:tc>
          <w:tcPr>
            <w:tcW w:w="812" w:type="dxa"/>
          </w:tcPr>
          <w:p w14:paraId="57FEDBD3" w14:textId="77777777" w:rsidR="00007D91" w:rsidRPr="00390AF2" w:rsidRDefault="00007D91" w:rsidP="005A4065">
            <w:pPr>
              <w:rPr>
                <w:sz w:val="20"/>
                <w:szCs w:val="20"/>
              </w:rPr>
            </w:pPr>
            <w:r w:rsidRPr="00390AF2">
              <w:rPr>
                <w:sz w:val="20"/>
                <w:szCs w:val="20"/>
              </w:rPr>
              <w:t>2108</w:t>
            </w:r>
          </w:p>
        </w:tc>
        <w:tc>
          <w:tcPr>
            <w:tcW w:w="1824" w:type="dxa"/>
          </w:tcPr>
          <w:p w14:paraId="6744234A" w14:textId="77777777" w:rsidR="00007D91" w:rsidRPr="00390AF2" w:rsidRDefault="00007D91" w:rsidP="005A4065">
            <w:pPr>
              <w:rPr>
                <w:sz w:val="20"/>
                <w:szCs w:val="20"/>
              </w:rPr>
            </w:pPr>
            <w:r w:rsidRPr="00390AF2">
              <w:rPr>
                <w:sz w:val="20"/>
                <w:szCs w:val="20"/>
              </w:rPr>
              <w:t>KBB Hastalıkları</w:t>
            </w:r>
          </w:p>
        </w:tc>
        <w:tc>
          <w:tcPr>
            <w:tcW w:w="4985" w:type="dxa"/>
          </w:tcPr>
          <w:p w14:paraId="3C0AAE77" w14:textId="77777777" w:rsidR="00007D91" w:rsidRPr="00390AF2" w:rsidRDefault="00007D91" w:rsidP="005A4065">
            <w:pPr>
              <w:rPr>
                <w:sz w:val="20"/>
                <w:szCs w:val="20"/>
              </w:rPr>
            </w:pPr>
            <w:r w:rsidRPr="00390AF2">
              <w:rPr>
                <w:sz w:val="20"/>
                <w:szCs w:val="20"/>
              </w:rPr>
              <w:t>- Nazal Fonksiyonların Objektif Değerlendirme Yöntemleri</w:t>
            </w:r>
          </w:p>
          <w:p w14:paraId="00D3EA3E"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Larinksi</w:t>
            </w:r>
            <w:proofErr w:type="spellEnd"/>
            <w:r w:rsidRPr="00390AF2">
              <w:rPr>
                <w:sz w:val="20"/>
                <w:szCs w:val="20"/>
              </w:rPr>
              <w:t xml:space="preserve"> Etkileyen Sistemik Hastalıklar</w:t>
            </w:r>
          </w:p>
          <w:p w14:paraId="5CCE0C49"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Tonsil</w:t>
            </w:r>
            <w:proofErr w:type="spellEnd"/>
            <w:r w:rsidRPr="00390AF2">
              <w:rPr>
                <w:sz w:val="20"/>
                <w:szCs w:val="20"/>
              </w:rPr>
              <w:t xml:space="preserve"> ve </w:t>
            </w:r>
            <w:proofErr w:type="spellStart"/>
            <w:r w:rsidRPr="00390AF2">
              <w:rPr>
                <w:sz w:val="20"/>
                <w:szCs w:val="20"/>
              </w:rPr>
              <w:t>Adenoid</w:t>
            </w:r>
            <w:proofErr w:type="spellEnd"/>
            <w:r w:rsidRPr="00390AF2">
              <w:rPr>
                <w:sz w:val="20"/>
                <w:szCs w:val="20"/>
              </w:rPr>
              <w:t xml:space="preserve"> cerrahisi</w:t>
            </w:r>
          </w:p>
        </w:tc>
        <w:tc>
          <w:tcPr>
            <w:tcW w:w="2276" w:type="dxa"/>
          </w:tcPr>
          <w:p w14:paraId="67BA3C76" w14:textId="77777777" w:rsidR="00007D91" w:rsidRPr="00390AF2" w:rsidRDefault="00007D91" w:rsidP="005A4065">
            <w:pPr>
              <w:rPr>
                <w:sz w:val="20"/>
                <w:szCs w:val="20"/>
              </w:rPr>
            </w:pPr>
            <w:r w:rsidRPr="00390AF2">
              <w:rPr>
                <w:sz w:val="20"/>
                <w:szCs w:val="20"/>
              </w:rPr>
              <w:t xml:space="preserve">Doç. Dr. </w:t>
            </w:r>
            <w:proofErr w:type="spellStart"/>
            <w:r w:rsidRPr="00390AF2">
              <w:rPr>
                <w:sz w:val="20"/>
                <w:szCs w:val="20"/>
              </w:rPr>
              <w:t>Zülküf</w:t>
            </w:r>
            <w:proofErr w:type="spellEnd"/>
            <w:r w:rsidRPr="00390AF2">
              <w:rPr>
                <w:sz w:val="20"/>
                <w:szCs w:val="20"/>
              </w:rPr>
              <w:t xml:space="preserve"> KAYA</w:t>
            </w:r>
          </w:p>
        </w:tc>
      </w:tr>
      <w:tr w:rsidR="00007D91" w:rsidRPr="00390AF2" w14:paraId="6C47EEC8" w14:textId="77777777" w:rsidTr="00390AF2">
        <w:tc>
          <w:tcPr>
            <w:tcW w:w="812" w:type="dxa"/>
          </w:tcPr>
          <w:p w14:paraId="34CE6911" w14:textId="77777777" w:rsidR="00007D91" w:rsidRPr="00390AF2" w:rsidRDefault="00007D91" w:rsidP="005A4065">
            <w:pPr>
              <w:rPr>
                <w:sz w:val="20"/>
                <w:szCs w:val="20"/>
              </w:rPr>
            </w:pPr>
            <w:r w:rsidRPr="00390AF2">
              <w:rPr>
                <w:sz w:val="20"/>
                <w:szCs w:val="20"/>
              </w:rPr>
              <w:t>2108</w:t>
            </w:r>
          </w:p>
        </w:tc>
        <w:tc>
          <w:tcPr>
            <w:tcW w:w="1824" w:type="dxa"/>
          </w:tcPr>
          <w:p w14:paraId="6DA1908F" w14:textId="77777777" w:rsidR="00007D91" w:rsidRPr="00390AF2" w:rsidRDefault="00007D91" w:rsidP="005A4065">
            <w:pPr>
              <w:rPr>
                <w:sz w:val="20"/>
                <w:szCs w:val="20"/>
              </w:rPr>
            </w:pPr>
            <w:r w:rsidRPr="00390AF2">
              <w:rPr>
                <w:sz w:val="20"/>
                <w:szCs w:val="20"/>
              </w:rPr>
              <w:t>KBB Hastalıkları</w:t>
            </w:r>
          </w:p>
        </w:tc>
        <w:tc>
          <w:tcPr>
            <w:tcW w:w="4985" w:type="dxa"/>
          </w:tcPr>
          <w:p w14:paraId="6A33A08D" w14:textId="77777777" w:rsidR="00007D91" w:rsidRPr="00390AF2" w:rsidRDefault="00007D91" w:rsidP="005A4065">
            <w:pPr>
              <w:rPr>
                <w:sz w:val="20"/>
                <w:szCs w:val="20"/>
              </w:rPr>
            </w:pPr>
            <w:r w:rsidRPr="00390AF2">
              <w:rPr>
                <w:sz w:val="20"/>
                <w:szCs w:val="20"/>
              </w:rPr>
              <w:t>- İşitme cihazları</w:t>
            </w:r>
          </w:p>
          <w:p w14:paraId="59A342EC" w14:textId="77777777" w:rsidR="00007D91" w:rsidRPr="00390AF2" w:rsidRDefault="00007D91" w:rsidP="005A4065">
            <w:pPr>
              <w:rPr>
                <w:sz w:val="20"/>
                <w:szCs w:val="20"/>
              </w:rPr>
            </w:pPr>
            <w:r w:rsidRPr="00390AF2">
              <w:rPr>
                <w:sz w:val="20"/>
                <w:szCs w:val="20"/>
              </w:rPr>
              <w:t xml:space="preserve">- Oral </w:t>
            </w:r>
            <w:proofErr w:type="spellStart"/>
            <w:r w:rsidRPr="00390AF2">
              <w:rPr>
                <w:sz w:val="20"/>
                <w:szCs w:val="20"/>
              </w:rPr>
              <w:t>kavite</w:t>
            </w:r>
            <w:proofErr w:type="spellEnd"/>
            <w:r w:rsidRPr="00390AF2">
              <w:rPr>
                <w:sz w:val="20"/>
                <w:szCs w:val="20"/>
              </w:rPr>
              <w:t xml:space="preserve"> ve </w:t>
            </w:r>
            <w:proofErr w:type="spellStart"/>
            <w:r w:rsidRPr="00390AF2">
              <w:rPr>
                <w:sz w:val="20"/>
                <w:szCs w:val="20"/>
              </w:rPr>
              <w:t>orofarenks</w:t>
            </w:r>
            <w:proofErr w:type="spellEnd"/>
            <w:r w:rsidRPr="00390AF2">
              <w:rPr>
                <w:sz w:val="20"/>
                <w:szCs w:val="20"/>
              </w:rPr>
              <w:t xml:space="preserve"> tümörleri</w:t>
            </w:r>
          </w:p>
          <w:p w14:paraId="674B41AE" w14:textId="77777777" w:rsidR="00007D91" w:rsidRPr="00390AF2" w:rsidRDefault="00007D91" w:rsidP="005A4065">
            <w:pPr>
              <w:rPr>
                <w:sz w:val="20"/>
                <w:szCs w:val="20"/>
              </w:rPr>
            </w:pPr>
            <w:r w:rsidRPr="00390AF2">
              <w:rPr>
                <w:sz w:val="20"/>
                <w:szCs w:val="20"/>
              </w:rPr>
              <w:t>- Solunum fizyolojisi ve solunum fonksiyon testleri</w:t>
            </w:r>
          </w:p>
        </w:tc>
        <w:tc>
          <w:tcPr>
            <w:tcW w:w="2276" w:type="dxa"/>
          </w:tcPr>
          <w:p w14:paraId="4D23AA45" w14:textId="77777777" w:rsidR="00007D91" w:rsidRPr="00390AF2" w:rsidRDefault="00007D91" w:rsidP="005A4065">
            <w:pPr>
              <w:rPr>
                <w:sz w:val="20"/>
                <w:szCs w:val="20"/>
              </w:rPr>
            </w:pPr>
            <w:r w:rsidRPr="00390AF2">
              <w:rPr>
                <w:sz w:val="20"/>
                <w:szCs w:val="20"/>
              </w:rPr>
              <w:t>Doç. Dr. Abdulkadir ŞAHİN</w:t>
            </w:r>
          </w:p>
        </w:tc>
      </w:tr>
    </w:tbl>
    <w:p w14:paraId="1EA06712" w14:textId="77777777" w:rsidR="00007D91" w:rsidRPr="00390AF2" w:rsidRDefault="00007D91" w:rsidP="00007D91">
      <w:pPr>
        <w:rPr>
          <w:b/>
          <w:sz w:val="20"/>
          <w:szCs w:val="20"/>
        </w:rPr>
      </w:pPr>
    </w:p>
    <w:p w14:paraId="22486EBC" w14:textId="3004AF61" w:rsidR="00007D91" w:rsidRPr="00390AF2" w:rsidRDefault="00390AF2" w:rsidP="00390AF2">
      <w:pPr>
        <w:jc w:val="center"/>
        <w:rPr>
          <w:b/>
        </w:rPr>
      </w:pPr>
      <w:r>
        <w:rPr>
          <w:b/>
        </w:rPr>
        <w:br w:type="page"/>
      </w:r>
      <w:r w:rsidR="00007D91" w:rsidRPr="00390AF2">
        <w:rPr>
          <w:b/>
        </w:rPr>
        <w:t>Üçüncü yıl araştırma görevlileri için</w:t>
      </w:r>
    </w:p>
    <w:p w14:paraId="4FCCEA74" w14:textId="77777777" w:rsidR="00007D91" w:rsidRPr="00390AF2" w:rsidRDefault="00007D91" w:rsidP="00007D91">
      <w:pPr>
        <w:rPr>
          <w:b/>
          <w:sz w:val="20"/>
          <w:szCs w:val="20"/>
        </w:rPr>
      </w:pPr>
    </w:p>
    <w:p w14:paraId="034B3AE9" w14:textId="77777777" w:rsidR="00007D91" w:rsidRPr="00390AF2" w:rsidRDefault="00007D91" w:rsidP="00007D91">
      <w:pPr>
        <w:rPr>
          <w:b/>
          <w:sz w:val="20"/>
          <w:szCs w:val="20"/>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2"/>
        <w:gridCol w:w="1822"/>
        <w:gridCol w:w="4987"/>
        <w:gridCol w:w="2274"/>
      </w:tblGrid>
      <w:tr w:rsidR="00007D91" w:rsidRPr="00390AF2" w14:paraId="1B7C3969" w14:textId="77777777" w:rsidTr="00390AF2">
        <w:tc>
          <w:tcPr>
            <w:tcW w:w="812" w:type="dxa"/>
          </w:tcPr>
          <w:p w14:paraId="781FBD28" w14:textId="77777777" w:rsidR="00007D91" w:rsidRPr="00390AF2" w:rsidRDefault="00007D91" w:rsidP="005A4065">
            <w:pPr>
              <w:rPr>
                <w:b/>
                <w:sz w:val="20"/>
                <w:szCs w:val="20"/>
              </w:rPr>
            </w:pPr>
            <w:r w:rsidRPr="00390AF2">
              <w:rPr>
                <w:b/>
                <w:sz w:val="20"/>
                <w:szCs w:val="20"/>
              </w:rPr>
              <w:t>3. Yıl Kod</w:t>
            </w:r>
          </w:p>
        </w:tc>
        <w:tc>
          <w:tcPr>
            <w:tcW w:w="1822" w:type="dxa"/>
          </w:tcPr>
          <w:p w14:paraId="74A8906E" w14:textId="77777777" w:rsidR="00007D91" w:rsidRPr="00390AF2" w:rsidRDefault="00007D91" w:rsidP="005A4065">
            <w:pPr>
              <w:rPr>
                <w:b/>
                <w:sz w:val="20"/>
                <w:szCs w:val="20"/>
              </w:rPr>
            </w:pPr>
            <w:r w:rsidRPr="00390AF2">
              <w:rPr>
                <w:b/>
                <w:sz w:val="20"/>
                <w:szCs w:val="20"/>
              </w:rPr>
              <w:t>DERSİN ADI</w:t>
            </w:r>
          </w:p>
        </w:tc>
        <w:tc>
          <w:tcPr>
            <w:tcW w:w="4987" w:type="dxa"/>
          </w:tcPr>
          <w:p w14:paraId="01B9C845" w14:textId="77777777" w:rsidR="00007D91" w:rsidRPr="00390AF2" w:rsidRDefault="00007D91" w:rsidP="005A4065">
            <w:pPr>
              <w:rPr>
                <w:b/>
                <w:sz w:val="20"/>
                <w:szCs w:val="20"/>
              </w:rPr>
            </w:pPr>
            <w:r w:rsidRPr="00390AF2">
              <w:rPr>
                <w:b/>
                <w:sz w:val="20"/>
                <w:szCs w:val="20"/>
              </w:rPr>
              <w:t>KONU</w:t>
            </w:r>
          </w:p>
        </w:tc>
        <w:tc>
          <w:tcPr>
            <w:tcW w:w="2274" w:type="dxa"/>
          </w:tcPr>
          <w:p w14:paraId="4F44BFBB" w14:textId="77777777" w:rsidR="00007D91" w:rsidRPr="00390AF2" w:rsidRDefault="00007D91" w:rsidP="005A4065">
            <w:pPr>
              <w:rPr>
                <w:b/>
                <w:sz w:val="20"/>
                <w:szCs w:val="20"/>
              </w:rPr>
            </w:pPr>
            <w:r w:rsidRPr="00390AF2">
              <w:rPr>
                <w:b/>
                <w:sz w:val="20"/>
                <w:szCs w:val="20"/>
              </w:rPr>
              <w:t>ÖĞRETİM ÜYESİ</w:t>
            </w:r>
          </w:p>
        </w:tc>
      </w:tr>
      <w:tr w:rsidR="00007D91" w:rsidRPr="00390AF2" w14:paraId="3E68BE1D" w14:textId="77777777" w:rsidTr="00390AF2">
        <w:tc>
          <w:tcPr>
            <w:tcW w:w="812" w:type="dxa"/>
          </w:tcPr>
          <w:p w14:paraId="07B33EC6" w14:textId="77777777" w:rsidR="00007D91" w:rsidRPr="00390AF2" w:rsidRDefault="00007D91" w:rsidP="005A4065">
            <w:pPr>
              <w:rPr>
                <w:sz w:val="20"/>
                <w:szCs w:val="20"/>
              </w:rPr>
            </w:pPr>
            <w:r w:rsidRPr="00390AF2">
              <w:rPr>
                <w:sz w:val="20"/>
                <w:szCs w:val="20"/>
              </w:rPr>
              <w:t>3108</w:t>
            </w:r>
          </w:p>
        </w:tc>
        <w:tc>
          <w:tcPr>
            <w:tcW w:w="1822" w:type="dxa"/>
          </w:tcPr>
          <w:p w14:paraId="027BEC4E" w14:textId="77777777" w:rsidR="00007D91" w:rsidRPr="00390AF2" w:rsidRDefault="00007D91" w:rsidP="005A4065">
            <w:pPr>
              <w:rPr>
                <w:sz w:val="20"/>
                <w:szCs w:val="20"/>
              </w:rPr>
            </w:pPr>
            <w:r w:rsidRPr="00390AF2">
              <w:rPr>
                <w:sz w:val="20"/>
                <w:szCs w:val="20"/>
              </w:rPr>
              <w:t>KBB Hastalıkları</w:t>
            </w:r>
          </w:p>
        </w:tc>
        <w:tc>
          <w:tcPr>
            <w:tcW w:w="4987" w:type="dxa"/>
          </w:tcPr>
          <w:p w14:paraId="67250C8E"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Otoskleroz</w:t>
            </w:r>
            <w:proofErr w:type="spellEnd"/>
          </w:p>
          <w:p w14:paraId="135F817A" w14:textId="77777777" w:rsidR="00007D91" w:rsidRPr="00390AF2" w:rsidRDefault="00007D91" w:rsidP="005A4065">
            <w:pPr>
              <w:rPr>
                <w:sz w:val="20"/>
                <w:szCs w:val="20"/>
              </w:rPr>
            </w:pPr>
            <w:r w:rsidRPr="00390AF2">
              <w:rPr>
                <w:sz w:val="20"/>
                <w:szCs w:val="20"/>
              </w:rPr>
              <w:t>- Endoskopik Sinüs Cerrahisi</w:t>
            </w:r>
          </w:p>
          <w:p w14:paraId="51F6E04A"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Servikal</w:t>
            </w:r>
            <w:proofErr w:type="spellEnd"/>
            <w:r w:rsidRPr="00390AF2">
              <w:rPr>
                <w:sz w:val="20"/>
                <w:szCs w:val="20"/>
              </w:rPr>
              <w:t xml:space="preserve"> Lenf bezleri</w:t>
            </w:r>
          </w:p>
        </w:tc>
        <w:tc>
          <w:tcPr>
            <w:tcW w:w="2274" w:type="dxa"/>
          </w:tcPr>
          <w:p w14:paraId="07074EDA" w14:textId="77777777" w:rsidR="00007D91" w:rsidRPr="00390AF2" w:rsidRDefault="00007D91" w:rsidP="005A4065">
            <w:pPr>
              <w:rPr>
                <w:sz w:val="20"/>
                <w:szCs w:val="20"/>
              </w:rPr>
            </w:pPr>
            <w:r w:rsidRPr="00390AF2">
              <w:rPr>
                <w:sz w:val="20"/>
                <w:szCs w:val="20"/>
              </w:rPr>
              <w:t>Prof. Dr. Bülent AKTAN</w:t>
            </w:r>
          </w:p>
        </w:tc>
      </w:tr>
      <w:tr w:rsidR="00007D91" w:rsidRPr="00390AF2" w14:paraId="0A45B0B9" w14:textId="77777777" w:rsidTr="00390AF2">
        <w:tc>
          <w:tcPr>
            <w:tcW w:w="812" w:type="dxa"/>
          </w:tcPr>
          <w:p w14:paraId="53522BDC" w14:textId="77777777" w:rsidR="00007D91" w:rsidRPr="00390AF2" w:rsidRDefault="00007D91" w:rsidP="005A4065">
            <w:pPr>
              <w:rPr>
                <w:sz w:val="20"/>
                <w:szCs w:val="20"/>
              </w:rPr>
            </w:pPr>
            <w:r w:rsidRPr="00390AF2">
              <w:rPr>
                <w:sz w:val="20"/>
                <w:szCs w:val="20"/>
              </w:rPr>
              <w:t>3108</w:t>
            </w:r>
          </w:p>
        </w:tc>
        <w:tc>
          <w:tcPr>
            <w:tcW w:w="1822" w:type="dxa"/>
          </w:tcPr>
          <w:p w14:paraId="12698226" w14:textId="77777777" w:rsidR="00007D91" w:rsidRPr="00390AF2" w:rsidRDefault="00007D91" w:rsidP="005A4065">
            <w:pPr>
              <w:rPr>
                <w:sz w:val="20"/>
                <w:szCs w:val="20"/>
              </w:rPr>
            </w:pPr>
            <w:r w:rsidRPr="00390AF2">
              <w:rPr>
                <w:sz w:val="20"/>
                <w:szCs w:val="20"/>
              </w:rPr>
              <w:t>KBB Hastalıkları</w:t>
            </w:r>
          </w:p>
        </w:tc>
        <w:tc>
          <w:tcPr>
            <w:tcW w:w="4987" w:type="dxa"/>
          </w:tcPr>
          <w:p w14:paraId="74B29C81" w14:textId="77777777" w:rsidR="00007D91" w:rsidRPr="00390AF2" w:rsidRDefault="00007D91" w:rsidP="005A4065">
            <w:pPr>
              <w:rPr>
                <w:sz w:val="20"/>
                <w:szCs w:val="20"/>
              </w:rPr>
            </w:pPr>
            <w:r w:rsidRPr="00390AF2">
              <w:rPr>
                <w:sz w:val="20"/>
                <w:szCs w:val="20"/>
              </w:rPr>
              <w:t>- Ses ve Konuşma Bozuklukları</w:t>
            </w:r>
          </w:p>
          <w:p w14:paraId="032B039E"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Fasiyal</w:t>
            </w:r>
            <w:proofErr w:type="spellEnd"/>
            <w:r w:rsidRPr="00390AF2">
              <w:rPr>
                <w:sz w:val="20"/>
                <w:szCs w:val="20"/>
              </w:rPr>
              <w:t xml:space="preserve"> Paralizi</w:t>
            </w:r>
          </w:p>
          <w:p w14:paraId="24367687" w14:textId="77777777" w:rsidR="00007D91" w:rsidRPr="00390AF2" w:rsidRDefault="00007D91" w:rsidP="005A4065">
            <w:pPr>
              <w:rPr>
                <w:sz w:val="20"/>
                <w:szCs w:val="20"/>
              </w:rPr>
            </w:pPr>
            <w:r w:rsidRPr="00390AF2">
              <w:rPr>
                <w:sz w:val="20"/>
                <w:szCs w:val="20"/>
              </w:rPr>
              <w:t>- Uyku Fizyolojisi ve hastalıkları</w:t>
            </w:r>
          </w:p>
        </w:tc>
        <w:tc>
          <w:tcPr>
            <w:tcW w:w="2274" w:type="dxa"/>
          </w:tcPr>
          <w:p w14:paraId="586DE060" w14:textId="77777777" w:rsidR="00007D91" w:rsidRPr="00390AF2" w:rsidRDefault="00007D91" w:rsidP="005A4065">
            <w:pPr>
              <w:rPr>
                <w:sz w:val="20"/>
                <w:szCs w:val="20"/>
              </w:rPr>
            </w:pPr>
            <w:r w:rsidRPr="00390AF2">
              <w:rPr>
                <w:sz w:val="20"/>
                <w:szCs w:val="20"/>
              </w:rPr>
              <w:t>Prof. Dr. Muhammed Sedat SAKAT</w:t>
            </w:r>
          </w:p>
        </w:tc>
      </w:tr>
      <w:tr w:rsidR="00007D91" w:rsidRPr="00390AF2" w14:paraId="20DBDBE3" w14:textId="77777777" w:rsidTr="00390AF2">
        <w:tc>
          <w:tcPr>
            <w:tcW w:w="812" w:type="dxa"/>
          </w:tcPr>
          <w:p w14:paraId="2E9967A0" w14:textId="77777777" w:rsidR="00007D91" w:rsidRPr="00390AF2" w:rsidRDefault="00007D91" w:rsidP="005A4065">
            <w:pPr>
              <w:rPr>
                <w:sz w:val="20"/>
                <w:szCs w:val="20"/>
              </w:rPr>
            </w:pPr>
            <w:r w:rsidRPr="00390AF2">
              <w:rPr>
                <w:sz w:val="20"/>
                <w:szCs w:val="20"/>
              </w:rPr>
              <w:t>3108</w:t>
            </w:r>
          </w:p>
        </w:tc>
        <w:tc>
          <w:tcPr>
            <w:tcW w:w="1822" w:type="dxa"/>
          </w:tcPr>
          <w:p w14:paraId="4E29245D" w14:textId="77777777" w:rsidR="00007D91" w:rsidRPr="00390AF2" w:rsidRDefault="00007D91" w:rsidP="005A4065">
            <w:pPr>
              <w:rPr>
                <w:sz w:val="20"/>
                <w:szCs w:val="20"/>
              </w:rPr>
            </w:pPr>
            <w:r w:rsidRPr="00390AF2">
              <w:rPr>
                <w:sz w:val="20"/>
                <w:szCs w:val="20"/>
              </w:rPr>
              <w:t>KBB Hastalıkları</w:t>
            </w:r>
          </w:p>
        </w:tc>
        <w:tc>
          <w:tcPr>
            <w:tcW w:w="4987" w:type="dxa"/>
          </w:tcPr>
          <w:p w14:paraId="1B64E951"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Larengotrakeal</w:t>
            </w:r>
            <w:proofErr w:type="spellEnd"/>
            <w:r w:rsidRPr="00390AF2">
              <w:rPr>
                <w:sz w:val="20"/>
                <w:szCs w:val="20"/>
              </w:rPr>
              <w:t xml:space="preserve"> </w:t>
            </w:r>
            <w:proofErr w:type="spellStart"/>
            <w:r w:rsidRPr="00390AF2">
              <w:rPr>
                <w:sz w:val="20"/>
                <w:szCs w:val="20"/>
              </w:rPr>
              <w:t>Stenozlar</w:t>
            </w:r>
            <w:proofErr w:type="spellEnd"/>
          </w:p>
          <w:p w14:paraId="095780A0" w14:textId="77777777" w:rsidR="00007D91" w:rsidRPr="00390AF2" w:rsidRDefault="00007D91" w:rsidP="005A4065">
            <w:pPr>
              <w:rPr>
                <w:sz w:val="20"/>
                <w:szCs w:val="20"/>
              </w:rPr>
            </w:pPr>
            <w:r w:rsidRPr="00390AF2">
              <w:rPr>
                <w:sz w:val="20"/>
                <w:szCs w:val="20"/>
              </w:rPr>
              <w:t>-</w:t>
            </w:r>
            <w:proofErr w:type="spellStart"/>
            <w:r w:rsidRPr="00390AF2">
              <w:rPr>
                <w:sz w:val="20"/>
                <w:szCs w:val="20"/>
              </w:rPr>
              <w:t>Tiroid</w:t>
            </w:r>
            <w:proofErr w:type="spellEnd"/>
            <w:r w:rsidRPr="00390AF2">
              <w:rPr>
                <w:sz w:val="20"/>
                <w:szCs w:val="20"/>
              </w:rPr>
              <w:t xml:space="preserve"> ve </w:t>
            </w:r>
            <w:proofErr w:type="spellStart"/>
            <w:r w:rsidRPr="00390AF2">
              <w:rPr>
                <w:sz w:val="20"/>
                <w:szCs w:val="20"/>
              </w:rPr>
              <w:t>paratiroid</w:t>
            </w:r>
            <w:proofErr w:type="spellEnd"/>
            <w:r w:rsidRPr="00390AF2">
              <w:rPr>
                <w:sz w:val="20"/>
                <w:szCs w:val="20"/>
              </w:rPr>
              <w:t xml:space="preserve"> bezlerinin hastalıkları</w:t>
            </w:r>
          </w:p>
          <w:p w14:paraId="7CEE3670"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Allerjik</w:t>
            </w:r>
            <w:proofErr w:type="spellEnd"/>
            <w:r w:rsidRPr="00390AF2">
              <w:rPr>
                <w:sz w:val="20"/>
                <w:szCs w:val="20"/>
              </w:rPr>
              <w:t xml:space="preserve"> </w:t>
            </w:r>
            <w:proofErr w:type="spellStart"/>
            <w:r w:rsidRPr="00390AF2">
              <w:rPr>
                <w:sz w:val="20"/>
                <w:szCs w:val="20"/>
              </w:rPr>
              <w:t>Rinit</w:t>
            </w:r>
            <w:proofErr w:type="spellEnd"/>
          </w:p>
        </w:tc>
        <w:tc>
          <w:tcPr>
            <w:tcW w:w="2274" w:type="dxa"/>
          </w:tcPr>
          <w:p w14:paraId="59AB6F5B" w14:textId="77777777" w:rsidR="00007D91" w:rsidRPr="00390AF2" w:rsidRDefault="00007D91" w:rsidP="005A4065">
            <w:pPr>
              <w:rPr>
                <w:sz w:val="20"/>
                <w:szCs w:val="20"/>
              </w:rPr>
            </w:pPr>
            <w:r w:rsidRPr="00390AF2">
              <w:rPr>
                <w:sz w:val="20"/>
                <w:szCs w:val="20"/>
              </w:rPr>
              <w:t>Prof. Dr. Özgür YÖRÜK</w:t>
            </w:r>
          </w:p>
        </w:tc>
      </w:tr>
      <w:tr w:rsidR="00007D91" w:rsidRPr="00390AF2" w14:paraId="13EC48F9" w14:textId="77777777" w:rsidTr="00390AF2">
        <w:tc>
          <w:tcPr>
            <w:tcW w:w="812" w:type="dxa"/>
          </w:tcPr>
          <w:p w14:paraId="2D8F6789" w14:textId="77777777" w:rsidR="00007D91" w:rsidRPr="00390AF2" w:rsidRDefault="00007D91" w:rsidP="005A4065">
            <w:pPr>
              <w:rPr>
                <w:sz w:val="20"/>
                <w:szCs w:val="20"/>
              </w:rPr>
            </w:pPr>
            <w:r w:rsidRPr="00390AF2">
              <w:rPr>
                <w:sz w:val="20"/>
                <w:szCs w:val="20"/>
              </w:rPr>
              <w:t>3108</w:t>
            </w:r>
          </w:p>
        </w:tc>
        <w:tc>
          <w:tcPr>
            <w:tcW w:w="1822" w:type="dxa"/>
          </w:tcPr>
          <w:p w14:paraId="7183C4F7" w14:textId="77777777" w:rsidR="00007D91" w:rsidRPr="00390AF2" w:rsidRDefault="00007D91" w:rsidP="005A4065">
            <w:pPr>
              <w:rPr>
                <w:sz w:val="20"/>
                <w:szCs w:val="20"/>
              </w:rPr>
            </w:pPr>
            <w:r w:rsidRPr="00390AF2">
              <w:rPr>
                <w:sz w:val="20"/>
                <w:szCs w:val="20"/>
              </w:rPr>
              <w:t>KBB Hastalıkları</w:t>
            </w:r>
          </w:p>
        </w:tc>
        <w:tc>
          <w:tcPr>
            <w:tcW w:w="4987" w:type="dxa"/>
          </w:tcPr>
          <w:p w14:paraId="67281B88" w14:textId="77777777" w:rsidR="00007D91" w:rsidRPr="00390AF2" w:rsidRDefault="00007D91" w:rsidP="005A4065">
            <w:pPr>
              <w:rPr>
                <w:sz w:val="20"/>
                <w:szCs w:val="20"/>
              </w:rPr>
            </w:pPr>
            <w:r w:rsidRPr="00390AF2">
              <w:rPr>
                <w:sz w:val="20"/>
                <w:szCs w:val="20"/>
              </w:rPr>
              <w:t>- Boyun Cerrahi Anatomisi</w:t>
            </w:r>
          </w:p>
          <w:p w14:paraId="08B52E84" w14:textId="77777777" w:rsidR="00007D91" w:rsidRPr="00390AF2" w:rsidRDefault="00007D91" w:rsidP="005A4065">
            <w:pPr>
              <w:rPr>
                <w:sz w:val="20"/>
                <w:szCs w:val="20"/>
              </w:rPr>
            </w:pPr>
            <w:r w:rsidRPr="00390AF2">
              <w:rPr>
                <w:sz w:val="20"/>
                <w:szCs w:val="20"/>
              </w:rPr>
              <w:t xml:space="preserve">- Total </w:t>
            </w:r>
            <w:proofErr w:type="spellStart"/>
            <w:r w:rsidRPr="00390AF2">
              <w:rPr>
                <w:sz w:val="20"/>
                <w:szCs w:val="20"/>
              </w:rPr>
              <w:t>Paranteral</w:t>
            </w:r>
            <w:proofErr w:type="spellEnd"/>
            <w:r w:rsidRPr="00390AF2">
              <w:rPr>
                <w:sz w:val="20"/>
                <w:szCs w:val="20"/>
              </w:rPr>
              <w:t xml:space="preserve"> Beslenme</w:t>
            </w:r>
          </w:p>
          <w:p w14:paraId="29C625F7" w14:textId="77777777" w:rsidR="00007D91" w:rsidRPr="00390AF2" w:rsidRDefault="00007D91" w:rsidP="005A4065">
            <w:pPr>
              <w:rPr>
                <w:b/>
                <w:sz w:val="20"/>
                <w:szCs w:val="20"/>
              </w:rPr>
            </w:pPr>
            <w:r w:rsidRPr="00390AF2">
              <w:rPr>
                <w:sz w:val="20"/>
                <w:szCs w:val="20"/>
              </w:rPr>
              <w:t xml:space="preserve">- Kronik </w:t>
            </w:r>
            <w:proofErr w:type="spellStart"/>
            <w:r w:rsidRPr="00390AF2">
              <w:rPr>
                <w:sz w:val="20"/>
                <w:szCs w:val="20"/>
              </w:rPr>
              <w:t>Otitis</w:t>
            </w:r>
            <w:proofErr w:type="spellEnd"/>
            <w:r w:rsidRPr="00390AF2">
              <w:rPr>
                <w:sz w:val="20"/>
                <w:szCs w:val="20"/>
              </w:rPr>
              <w:t xml:space="preserve"> Media ve Tedavisi</w:t>
            </w:r>
          </w:p>
        </w:tc>
        <w:tc>
          <w:tcPr>
            <w:tcW w:w="2274" w:type="dxa"/>
          </w:tcPr>
          <w:p w14:paraId="31AB4E6C" w14:textId="77777777" w:rsidR="00007D91" w:rsidRPr="00390AF2" w:rsidRDefault="00007D91" w:rsidP="005A4065">
            <w:pPr>
              <w:rPr>
                <w:sz w:val="20"/>
                <w:szCs w:val="20"/>
              </w:rPr>
            </w:pPr>
            <w:r w:rsidRPr="00390AF2">
              <w:rPr>
                <w:sz w:val="20"/>
                <w:szCs w:val="20"/>
              </w:rPr>
              <w:t>Doç. Dr. Vahit MUTLU</w:t>
            </w:r>
          </w:p>
        </w:tc>
      </w:tr>
      <w:tr w:rsidR="00007D91" w:rsidRPr="00390AF2" w14:paraId="031A92A7" w14:textId="77777777" w:rsidTr="00390AF2">
        <w:tc>
          <w:tcPr>
            <w:tcW w:w="812" w:type="dxa"/>
          </w:tcPr>
          <w:p w14:paraId="6AB833B9" w14:textId="77777777" w:rsidR="00007D91" w:rsidRPr="00390AF2" w:rsidRDefault="00007D91" w:rsidP="005A4065">
            <w:pPr>
              <w:rPr>
                <w:sz w:val="20"/>
                <w:szCs w:val="20"/>
              </w:rPr>
            </w:pPr>
            <w:r w:rsidRPr="00390AF2">
              <w:rPr>
                <w:sz w:val="20"/>
                <w:szCs w:val="20"/>
              </w:rPr>
              <w:t>3108</w:t>
            </w:r>
          </w:p>
        </w:tc>
        <w:tc>
          <w:tcPr>
            <w:tcW w:w="1822" w:type="dxa"/>
          </w:tcPr>
          <w:p w14:paraId="37A5340C" w14:textId="77777777" w:rsidR="00007D91" w:rsidRPr="00390AF2" w:rsidRDefault="00007D91" w:rsidP="005A4065">
            <w:pPr>
              <w:rPr>
                <w:sz w:val="20"/>
                <w:szCs w:val="20"/>
              </w:rPr>
            </w:pPr>
            <w:r w:rsidRPr="00390AF2">
              <w:rPr>
                <w:sz w:val="20"/>
                <w:szCs w:val="20"/>
              </w:rPr>
              <w:t>KBB Hastalıkları</w:t>
            </w:r>
          </w:p>
        </w:tc>
        <w:tc>
          <w:tcPr>
            <w:tcW w:w="4987" w:type="dxa"/>
          </w:tcPr>
          <w:p w14:paraId="57CA8327" w14:textId="77777777" w:rsidR="00007D91" w:rsidRPr="00390AF2" w:rsidRDefault="00007D91" w:rsidP="005A4065">
            <w:pPr>
              <w:rPr>
                <w:sz w:val="20"/>
                <w:szCs w:val="20"/>
              </w:rPr>
            </w:pPr>
            <w:r w:rsidRPr="00390AF2">
              <w:rPr>
                <w:sz w:val="20"/>
                <w:szCs w:val="20"/>
              </w:rPr>
              <w:t>- Boyun Cerrahisi Komplikasyonları</w:t>
            </w:r>
          </w:p>
          <w:p w14:paraId="0F16645C"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Maksillofasiyal</w:t>
            </w:r>
            <w:proofErr w:type="spellEnd"/>
            <w:r w:rsidRPr="00390AF2">
              <w:rPr>
                <w:sz w:val="20"/>
                <w:szCs w:val="20"/>
              </w:rPr>
              <w:t xml:space="preserve"> Travmalı Hastaya Yaklaşım</w:t>
            </w:r>
          </w:p>
          <w:p w14:paraId="6914D431" w14:textId="77777777" w:rsidR="00007D91" w:rsidRPr="00390AF2" w:rsidRDefault="00007D91" w:rsidP="005A4065">
            <w:pPr>
              <w:rPr>
                <w:b/>
                <w:sz w:val="20"/>
                <w:szCs w:val="20"/>
              </w:rPr>
            </w:pPr>
            <w:r w:rsidRPr="00390AF2">
              <w:rPr>
                <w:sz w:val="20"/>
                <w:szCs w:val="20"/>
              </w:rPr>
              <w:t xml:space="preserve">- </w:t>
            </w:r>
            <w:proofErr w:type="spellStart"/>
            <w:r w:rsidRPr="00390AF2">
              <w:rPr>
                <w:sz w:val="20"/>
                <w:szCs w:val="20"/>
              </w:rPr>
              <w:t>Tiroid</w:t>
            </w:r>
            <w:proofErr w:type="spellEnd"/>
            <w:r w:rsidRPr="00390AF2">
              <w:rPr>
                <w:sz w:val="20"/>
                <w:szCs w:val="20"/>
              </w:rPr>
              <w:t xml:space="preserve"> ve </w:t>
            </w:r>
            <w:proofErr w:type="spellStart"/>
            <w:r w:rsidRPr="00390AF2">
              <w:rPr>
                <w:sz w:val="20"/>
                <w:szCs w:val="20"/>
              </w:rPr>
              <w:t>Paratiroid</w:t>
            </w:r>
            <w:proofErr w:type="spellEnd"/>
            <w:r w:rsidRPr="00390AF2">
              <w:rPr>
                <w:sz w:val="20"/>
                <w:szCs w:val="20"/>
              </w:rPr>
              <w:t xml:space="preserve"> Embriyolojisi, Anatomisi ve Fizyolojisi</w:t>
            </w:r>
          </w:p>
        </w:tc>
        <w:tc>
          <w:tcPr>
            <w:tcW w:w="2274" w:type="dxa"/>
          </w:tcPr>
          <w:p w14:paraId="5F1D5389" w14:textId="77777777" w:rsidR="00007D91" w:rsidRPr="00390AF2" w:rsidRDefault="00007D91" w:rsidP="005A4065">
            <w:pPr>
              <w:rPr>
                <w:sz w:val="20"/>
                <w:szCs w:val="20"/>
              </w:rPr>
            </w:pPr>
            <w:r w:rsidRPr="00390AF2">
              <w:rPr>
                <w:sz w:val="20"/>
                <w:szCs w:val="20"/>
              </w:rPr>
              <w:t>Prof. Dr. Arzu TATAR</w:t>
            </w:r>
          </w:p>
        </w:tc>
      </w:tr>
      <w:tr w:rsidR="00007D91" w:rsidRPr="00390AF2" w14:paraId="525C502E" w14:textId="77777777" w:rsidTr="00390AF2">
        <w:tc>
          <w:tcPr>
            <w:tcW w:w="812" w:type="dxa"/>
          </w:tcPr>
          <w:p w14:paraId="2D78C904" w14:textId="77777777" w:rsidR="00007D91" w:rsidRPr="00390AF2" w:rsidRDefault="00007D91" w:rsidP="005A4065">
            <w:pPr>
              <w:rPr>
                <w:sz w:val="20"/>
                <w:szCs w:val="20"/>
              </w:rPr>
            </w:pPr>
            <w:r w:rsidRPr="00390AF2">
              <w:rPr>
                <w:sz w:val="20"/>
                <w:szCs w:val="20"/>
              </w:rPr>
              <w:t>3108</w:t>
            </w:r>
          </w:p>
        </w:tc>
        <w:tc>
          <w:tcPr>
            <w:tcW w:w="1822" w:type="dxa"/>
          </w:tcPr>
          <w:p w14:paraId="0DC468B6" w14:textId="77777777" w:rsidR="00007D91" w:rsidRPr="00390AF2" w:rsidRDefault="00007D91" w:rsidP="005A4065">
            <w:pPr>
              <w:rPr>
                <w:sz w:val="20"/>
                <w:szCs w:val="20"/>
              </w:rPr>
            </w:pPr>
            <w:r w:rsidRPr="00390AF2">
              <w:rPr>
                <w:sz w:val="20"/>
                <w:szCs w:val="20"/>
              </w:rPr>
              <w:t>KBB Hastalıkları</w:t>
            </w:r>
          </w:p>
        </w:tc>
        <w:tc>
          <w:tcPr>
            <w:tcW w:w="4987" w:type="dxa"/>
          </w:tcPr>
          <w:p w14:paraId="42F1D8D2"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Rinosinüzitler</w:t>
            </w:r>
            <w:proofErr w:type="spellEnd"/>
          </w:p>
          <w:p w14:paraId="5317CDCC" w14:textId="77777777" w:rsidR="00007D91" w:rsidRPr="00390AF2" w:rsidRDefault="00007D91" w:rsidP="005A4065">
            <w:pPr>
              <w:rPr>
                <w:sz w:val="20"/>
                <w:szCs w:val="20"/>
              </w:rPr>
            </w:pPr>
            <w:r w:rsidRPr="00390AF2">
              <w:rPr>
                <w:sz w:val="20"/>
                <w:szCs w:val="20"/>
              </w:rPr>
              <w:t>- Çocukluk Dönemi İşitme Kayıpları ve Rehabilitasyonu</w:t>
            </w:r>
          </w:p>
          <w:p w14:paraId="533EFF53" w14:textId="77777777" w:rsidR="00007D91" w:rsidRPr="00390AF2" w:rsidRDefault="00007D91" w:rsidP="005A4065">
            <w:pPr>
              <w:rPr>
                <w:sz w:val="20"/>
                <w:szCs w:val="20"/>
              </w:rPr>
            </w:pPr>
            <w:r w:rsidRPr="00390AF2">
              <w:rPr>
                <w:sz w:val="20"/>
                <w:szCs w:val="20"/>
              </w:rPr>
              <w:t>- Dudak Kanserleri ve Cerrahi Tedavisi</w:t>
            </w:r>
          </w:p>
        </w:tc>
        <w:tc>
          <w:tcPr>
            <w:tcW w:w="2274" w:type="dxa"/>
          </w:tcPr>
          <w:p w14:paraId="32D5E26D" w14:textId="77777777" w:rsidR="00007D91" w:rsidRPr="00390AF2" w:rsidRDefault="00007D91" w:rsidP="005A4065">
            <w:pPr>
              <w:rPr>
                <w:sz w:val="20"/>
                <w:szCs w:val="20"/>
              </w:rPr>
            </w:pPr>
            <w:r w:rsidRPr="00390AF2">
              <w:rPr>
                <w:sz w:val="20"/>
                <w:szCs w:val="20"/>
              </w:rPr>
              <w:t>Doç. Dr. Korhan KILIÇ</w:t>
            </w:r>
          </w:p>
        </w:tc>
      </w:tr>
      <w:tr w:rsidR="00007D91" w:rsidRPr="00390AF2" w14:paraId="0FF4F891" w14:textId="77777777" w:rsidTr="00390AF2">
        <w:tc>
          <w:tcPr>
            <w:tcW w:w="812" w:type="dxa"/>
          </w:tcPr>
          <w:p w14:paraId="3A7CD3B8" w14:textId="77777777" w:rsidR="00007D91" w:rsidRPr="00390AF2" w:rsidRDefault="00007D91" w:rsidP="005A4065">
            <w:pPr>
              <w:rPr>
                <w:sz w:val="20"/>
                <w:szCs w:val="20"/>
              </w:rPr>
            </w:pPr>
            <w:r w:rsidRPr="00390AF2">
              <w:rPr>
                <w:sz w:val="20"/>
                <w:szCs w:val="20"/>
              </w:rPr>
              <w:t>3108</w:t>
            </w:r>
          </w:p>
        </w:tc>
        <w:tc>
          <w:tcPr>
            <w:tcW w:w="1822" w:type="dxa"/>
          </w:tcPr>
          <w:p w14:paraId="61D31FF8" w14:textId="77777777" w:rsidR="00007D91" w:rsidRPr="00390AF2" w:rsidRDefault="00007D91" w:rsidP="005A4065">
            <w:pPr>
              <w:rPr>
                <w:sz w:val="20"/>
                <w:szCs w:val="20"/>
              </w:rPr>
            </w:pPr>
            <w:r w:rsidRPr="00390AF2">
              <w:rPr>
                <w:sz w:val="20"/>
                <w:szCs w:val="20"/>
              </w:rPr>
              <w:t>KBB Hastalıkları</w:t>
            </w:r>
          </w:p>
        </w:tc>
        <w:tc>
          <w:tcPr>
            <w:tcW w:w="4987" w:type="dxa"/>
          </w:tcPr>
          <w:p w14:paraId="7B7E5D09" w14:textId="77777777" w:rsidR="00007D91" w:rsidRPr="00390AF2" w:rsidRDefault="00007D91" w:rsidP="005A4065">
            <w:pPr>
              <w:rPr>
                <w:sz w:val="20"/>
                <w:szCs w:val="20"/>
              </w:rPr>
            </w:pPr>
            <w:r w:rsidRPr="00390AF2">
              <w:rPr>
                <w:sz w:val="20"/>
                <w:szCs w:val="20"/>
              </w:rPr>
              <w:t xml:space="preserve">- Baş ve Boynun </w:t>
            </w:r>
            <w:proofErr w:type="spellStart"/>
            <w:r w:rsidRPr="00390AF2">
              <w:rPr>
                <w:sz w:val="20"/>
                <w:szCs w:val="20"/>
              </w:rPr>
              <w:t>Vasküler</w:t>
            </w:r>
            <w:proofErr w:type="spellEnd"/>
            <w:r w:rsidRPr="00390AF2">
              <w:rPr>
                <w:sz w:val="20"/>
                <w:szCs w:val="20"/>
              </w:rPr>
              <w:t xml:space="preserve"> </w:t>
            </w:r>
            <w:proofErr w:type="spellStart"/>
            <w:r w:rsidRPr="00390AF2">
              <w:rPr>
                <w:sz w:val="20"/>
                <w:szCs w:val="20"/>
              </w:rPr>
              <w:t>Malformasyonları</w:t>
            </w:r>
            <w:proofErr w:type="spellEnd"/>
          </w:p>
          <w:p w14:paraId="39C40A58"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Labirentit</w:t>
            </w:r>
            <w:proofErr w:type="spellEnd"/>
          </w:p>
          <w:p w14:paraId="30CDB759" w14:textId="77777777" w:rsidR="00007D91" w:rsidRPr="00390AF2" w:rsidRDefault="00007D91" w:rsidP="005A4065">
            <w:pPr>
              <w:rPr>
                <w:sz w:val="20"/>
                <w:szCs w:val="20"/>
              </w:rPr>
            </w:pPr>
            <w:r w:rsidRPr="00390AF2">
              <w:rPr>
                <w:sz w:val="20"/>
                <w:szCs w:val="20"/>
              </w:rPr>
              <w:t xml:space="preserve">- Oral </w:t>
            </w:r>
            <w:proofErr w:type="spellStart"/>
            <w:r w:rsidRPr="00390AF2">
              <w:rPr>
                <w:sz w:val="20"/>
                <w:szCs w:val="20"/>
              </w:rPr>
              <w:t>kavite</w:t>
            </w:r>
            <w:proofErr w:type="spellEnd"/>
            <w:r w:rsidRPr="00390AF2">
              <w:rPr>
                <w:sz w:val="20"/>
                <w:szCs w:val="20"/>
              </w:rPr>
              <w:t xml:space="preserve"> ve </w:t>
            </w:r>
            <w:proofErr w:type="spellStart"/>
            <w:r w:rsidRPr="00390AF2">
              <w:rPr>
                <w:sz w:val="20"/>
                <w:szCs w:val="20"/>
              </w:rPr>
              <w:t>larenksin</w:t>
            </w:r>
            <w:proofErr w:type="spellEnd"/>
            <w:r w:rsidRPr="00390AF2">
              <w:rPr>
                <w:sz w:val="20"/>
                <w:szCs w:val="20"/>
              </w:rPr>
              <w:t xml:space="preserve"> </w:t>
            </w:r>
            <w:proofErr w:type="spellStart"/>
            <w:r w:rsidRPr="00390AF2">
              <w:rPr>
                <w:sz w:val="20"/>
                <w:szCs w:val="20"/>
              </w:rPr>
              <w:t>prekanseröz</w:t>
            </w:r>
            <w:proofErr w:type="spellEnd"/>
            <w:r w:rsidRPr="00390AF2">
              <w:rPr>
                <w:sz w:val="20"/>
                <w:szCs w:val="20"/>
              </w:rPr>
              <w:t xml:space="preserve"> lezyonları</w:t>
            </w:r>
          </w:p>
        </w:tc>
        <w:tc>
          <w:tcPr>
            <w:tcW w:w="2274" w:type="dxa"/>
          </w:tcPr>
          <w:p w14:paraId="5EFFA1F4" w14:textId="77777777" w:rsidR="00007D91" w:rsidRPr="00390AF2" w:rsidRDefault="00007D91" w:rsidP="005A4065">
            <w:pPr>
              <w:rPr>
                <w:sz w:val="20"/>
                <w:szCs w:val="20"/>
              </w:rPr>
            </w:pPr>
            <w:r w:rsidRPr="00390AF2">
              <w:rPr>
                <w:sz w:val="20"/>
                <w:szCs w:val="20"/>
              </w:rPr>
              <w:t xml:space="preserve">Doç. Dr. </w:t>
            </w:r>
            <w:proofErr w:type="spellStart"/>
            <w:r w:rsidRPr="00390AF2">
              <w:rPr>
                <w:sz w:val="20"/>
                <w:szCs w:val="20"/>
              </w:rPr>
              <w:t>Zülküf</w:t>
            </w:r>
            <w:proofErr w:type="spellEnd"/>
            <w:r w:rsidRPr="00390AF2">
              <w:rPr>
                <w:sz w:val="20"/>
                <w:szCs w:val="20"/>
              </w:rPr>
              <w:t xml:space="preserve"> KAYA</w:t>
            </w:r>
          </w:p>
        </w:tc>
      </w:tr>
      <w:tr w:rsidR="00007D91" w:rsidRPr="00390AF2" w14:paraId="75328BDA" w14:textId="77777777" w:rsidTr="00390AF2">
        <w:tc>
          <w:tcPr>
            <w:tcW w:w="812" w:type="dxa"/>
          </w:tcPr>
          <w:p w14:paraId="43F08DDF" w14:textId="77777777" w:rsidR="00007D91" w:rsidRPr="00390AF2" w:rsidRDefault="00007D91" w:rsidP="005A4065">
            <w:pPr>
              <w:rPr>
                <w:sz w:val="20"/>
                <w:szCs w:val="20"/>
              </w:rPr>
            </w:pPr>
            <w:r w:rsidRPr="00390AF2">
              <w:rPr>
                <w:sz w:val="20"/>
                <w:szCs w:val="20"/>
              </w:rPr>
              <w:t>3108</w:t>
            </w:r>
          </w:p>
        </w:tc>
        <w:tc>
          <w:tcPr>
            <w:tcW w:w="1822" w:type="dxa"/>
          </w:tcPr>
          <w:p w14:paraId="7E7F6A84" w14:textId="77777777" w:rsidR="00007D91" w:rsidRPr="00390AF2" w:rsidRDefault="00007D91" w:rsidP="005A4065">
            <w:pPr>
              <w:rPr>
                <w:sz w:val="20"/>
                <w:szCs w:val="20"/>
              </w:rPr>
            </w:pPr>
            <w:r w:rsidRPr="00390AF2">
              <w:rPr>
                <w:sz w:val="20"/>
                <w:szCs w:val="20"/>
              </w:rPr>
              <w:t>KBB Hastalıkları</w:t>
            </w:r>
          </w:p>
        </w:tc>
        <w:tc>
          <w:tcPr>
            <w:tcW w:w="4987" w:type="dxa"/>
          </w:tcPr>
          <w:p w14:paraId="7926473B"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Parafaringeal</w:t>
            </w:r>
            <w:proofErr w:type="spellEnd"/>
            <w:r w:rsidRPr="00390AF2">
              <w:rPr>
                <w:sz w:val="20"/>
                <w:szCs w:val="20"/>
              </w:rPr>
              <w:t xml:space="preserve"> Bölge ve Hastalıkları</w:t>
            </w:r>
          </w:p>
          <w:p w14:paraId="4C87973F" w14:textId="77777777" w:rsidR="00007D91" w:rsidRPr="00390AF2" w:rsidRDefault="00007D91" w:rsidP="005A4065">
            <w:pPr>
              <w:rPr>
                <w:sz w:val="20"/>
                <w:szCs w:val="20"/>
              </w:rPr>
            </w:pPr>
            <w:r w:rsidRPr="00390AF2">
              <w:rPr>
                <w:sz w:val="20"/>
                <w:szCs w:val="20"/>
              </w:rPr>
              <w:t>- Baş ve boyun tümörlerine yaklaşım</w:t>
            </w:r>
          </w:p>
          <w:p w14:paraId="08C22C9F" w14:textId="77777777" w:rsidR="00007D91" w:rsidRPr="00390AF2" w:rsidRDefault="00007D91" w:rsidP="005A4065">
            <w:pPr>
              <w:rPr>
                <w:sz w:val="20"/>
                <w:szCs w:val="20"/>
              </w:rPr>
            </w:pPr>
            <w:r w:rsidRPr="00390AF2">
              <w:rPr>
                <w:sz w:val="20"/>
                <w:szCs w:val="20"/>
              </w:rPr>
              <w:t>- Adli, resmi ve heyet raporu düzenleme</w:t>
            </w:r>
          </w:p>
        </w:tc>
        <w:tc>
          <w:tcPr>
            <w:tcW w:w="2274" w:type="dxa"/>
          </w:tcPr>
          <w:p w14:paraId="1C369659" w14:textId="77777777" w:rsidR="00007D91" w:rsidRPr="00390AF2" w:rsidRDefault="00007D91" w:rsidP="005A4065">
            <w:pPr>
              <w:rPr>
                <w:sz w:val="20"/>
                <w:szCs w:val="20"/>
              </w:rPr>
            </w:pPr>
            <w:r w:rsidRPr="00390AF2">
              <w:rPr>
                <w:sz w:val="20"/>
                <w:szCs w:val="20"/>
              </w:rPr>
              <w:t>Doç. Dr. Abdulkadir ŞAHİN</w:t>
            </w:r>
          </w:p>
        </w:tc>
      </w:tr>
    </w:tbl>
    <w:p w14:paraId="2F2C1AE4" w14:textId="77777777" w:rsidR="00007D91" w:rsidRPr="00390AF2" w:rsidRDefault="00007D91" w:rsidP="00007D91">
      <w:pPr>
        <w:rPr>
          <w:b/>
          <w:sz w:val="20"/>
          <w:szCs w:val="20"/>
        </w:rPr>
      </w:pPr>
    </w:p>
    <w:p w14:paraId="6113161F" w14:textId="77777777" w:rsidR="00007D91" w:rsidRPr="00390AF2" w:rsidRDefault="00007D91" w:rsidP="00390AF2">
      <w:pPr>
        <w:jc w:val="center"/>
        <w:rPr>
          <w:b/>
        </w:rPr>
      </w:pPr>
      <w:r w:rsidRPr="00390AF2">
        <w:rPr>
          <w:b/>
        </w:rPr>
        <w:t>Dördüncü yıl araştırma görevlileri için</w:t>
      </w:r>
    </w:p>
    <w:p w14:paraId="34449EE5" w14:textId="77777777" w:rsidR="00007D91" w:rsidRPr="00390AF2" w:rsidRDefault="00007D91" w:rsidP="00007D91">
      <w:pPr>
        <w:rPr>
          <w:b/>
          <w:sz w:val="20"/>
          <w:szCs w:val="20"/>
        </w:rPr>
      </w:pP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8"/>
        <w:gridCol w:w="2014"/>
        <w:gridCol w:w="4709"/>
        <w:gridCol w:w="2390"/>
      </w:tblGrid>
      <w:tr w:rsidR="00007D91" w:rsidRPr="00390AF2" w14:paraId="3A76BCE2" w14:textId="77777777" w:rsidTr="00390AF2">
        <w:trPr>
          <w:trHeight w:val="437"/>
        </w:trPr>
        <w:tc>
          <w:tcPr>
            <w:tcW w:w="898" w:type="dxa"/>
          </w:tcPr>
          <w:p w14:paraId="479085CB" w14:textId="77777777" w:rsidR="00007D91" w:rsidRPr="00390AF2" w:rsidRDefault="00007D91" w:rsidP="005A4065">
            <w:pPr>
              <w:rPr>
                <w:b/>
                <w:sz w:val="20"/>
                <w:szCs w:val="20"/>
              </w:rPr>
            </w:pPr>
            <w:r w:rsidRPr="00390AF2">
              <w:rPr>
                <w:b/>
                <w:sz w:val="20"/>
                <w:szCs w:val="20"/>
              </w:rPr>
              <w:t>4. Yıl Kod</w:t>
            </w:r>
          </w:p>
        </w:tc>
        <w:tc>
          <w:tcPr>
            <w:tcW w:w="2014" w:type="dxa"/>
          </w:tcPr>
          <w:p w14:paraId="0E6984FB" w14:textId="77777777" w:rsidR="00007D91" w:rsidRPr="00390AF2" w:rsidRDefault="00007D91" w:rsidP="005A4065">
            <w:pPr>
              <w:rPr>
                <w:b/>
                <w:sz w:val="20"/>
                <w:szCs w:val="20"/>
              </w:rPr>
            </w:pPr>
            <w:r w:rsidRPr="00390AF2">
              <w:rPr>
                <w:b/>
                <w:sz w:val="20"/>
                <w:szCs w:val="20"/>
              </w:rPr>
              <w:t>DERSİN ADI</w:t>
            </w:r>
          </w:p>
        </w:tc>
        <w:tc>
          <w:tcPr>
            <w:tcW w:w="4709" w:type="dxa"/>
          </w:tcPr>
          <w:p w14:paraId="011F488F" w14:textId="77777777" w:rsidR="00007D91" w:rsidRPr="00390AF2" w:rsidRDefault="00007D91" w:rsidP="005A4065">
            <w:pPr>
              <w:rPr>
                <w:b/>
                <w:sz w:val="20"/>
                <w:szCs w:val="20"/>
              </w:rPr>
            </w:pPr>
            <w:r w:rsidRPr="00390AF2">
              <w:rPr>
                <w:b/>
                <w:sz w:val="20"/>
                <w:szCs w:val="20"/>
              </w:rPr>
              <w:t>KONU</w:t>
            </w:r>
          </w:p>
        </w:tc>
        <w:tc>
          <w:tcPr>
            <w:tcW w:w="2390" w:type="dxa"/>
          </w:tcPr>
          <w:p w14:paraId="282F5258" w14:textId="77777777" w:rsidR="00007D91" w:rsidRPr="00390AF2" w:rsidRDefault="00007D91" w:rsidP="005A4065">
            <w:pPr>
              <w:rPr>
                <w:b/>
                <w:sz w:val="20"/>
                <w:szCs w:val="20"/>
              </w:rPr>
            </w:pPr>
            <w:r w:rsidRPr="00390AF2">
              <w:rPr>
                <w:b/>
                <w:sz w:val="20"/>
                <w:szCs w:val="20"/>
              </w:rPr>
              <w:t>ÖĞRETİM ÜYESİ</w:t>
            </w:r>
          </w:p>
        </w:tc>
      </w:tr>
      <w:tr w:rsidR="00007D91" w:rsidRPr="00390AF2" w14:paraId="5CCF80E9" w14:textId="77777777" w:rsidTr="00390AF2">
        <w:trPr>
          <w:trHeight w:val="862"/>
        </w:trPr>
        <w:tc>
          <w:tcPr>
            <w:tcW w:w="898" w:type="dxa"/>
          </w:tcPr>
          <w:p w14:paraId="7838F0F1" w14:textId="77777777" w:rsidR="00007D91" w:rsidRPr="00390AF2" w:rsidRDefault="00007D91" w:rsidP="005A4065">
            <w:pPr>
              <w:rPr>
                <w:sz w:val="20"/>
                <w:szCs w:val="20"/>
              </w:rPr>
            </w:pPr>
            <w:r w:rsidRPr="00390AF2">
              <w:rPr>
                <w:sz w:val="20"/>
                <w:szCs w:val="20"/>
              </w:rPr>
              <w:t>4108</w:t>
            </w:r>
          </w:p>
        </w:tc>
        <w:tc>
          <w:tcPr>
            <w:tcW w:w="2014" w:type="dxa"/>
          </w:tcPr>
          <w:p w14:paraId="3B8056F8" w14:textId="77777777" w:rsidR="00007D91" w:rsidRPr="00390AF2" w:rsidRDefault="00007D91" w:rsidP="005A4065">
            <w:pPr>
              <w:rPr>
                <w:sz w:val="20"/>
                <w:szCs w:val="20"/>
              </w:rPr>
            </w:pPr>
            <w:r w:rsidRPr="00390AF2">
              <w:rPr>
                <w:sz w:val="20"/>
                <w:szCs w:val="20"/>
              </w:rPr>
              <w:t>KBB Hastalıkları</w:t>
            </w:r>
          </w:p>
        </w:tc>
        <w:tc>
          <w:tcPr>
            <w:tcW w:w="4709" w:type="dxa"/>
          </w:tcPr>
          <w:p w14:paraId="45954707" w14:textId="77777777" w:rsidR="00007D91" w:rsidRPr="00390AF2" w:rsidRDefault="00007D91" w:rsidP="005A4065">
            <w:pPr>
              <w:rPr>
                <w:sz w:val="20"/>
                <w:szCs w:val="20"/>
              </w:rPr>
            </w:pPr>
            <w:r w:rsidRPr="00390AF2">
              <w:rPr>
                <w:sz w:val="20"/>
                <w:szCs w:val="20"/>
              </w:rPr>
              <w:t xml:space="preserve">- Vokal </w:t>
            </w:r>
            <w:proofErr w:type="spellStart"/>
            <w:r w:rsidRPr="00390AF2">
              <w:rPr>
                <w:sz w:val="20"/>
                <w:szCs w:val="20"/>
              </w:rPr>
              <w:t>Kord</w:t>
            </w:r>
            <w:proofErr w:type="spellEnd"/>
            <w:r w:rsidRPr="00390AF2">
              <w:rPr>
                <w:sz w:val="20"/>
                <w:szCs w:val="20"/>
              </w:rPr>
              <w:t xml:space="preserve"> Paralizilerinin </w:t>
            </w:r>
            <w:proofErr w:type="spellStart"/>
            <w:r w:rsidRPr="00390AF2">
              <w:rPr>
                <w:sz w:val="20"/>
                <w:szCs w:val="20"/>
              </w:rPr>
              <w:t>Etyolojisi</w:t>
            </w:r>
            <w:proofErr w:type="spellEnd"/>
            <w:r w:rsidRPr="00390AF2">
              <w:rPr>
                <w:sz w:val="20"/>
                <w:szCs w:val="20"/>
              </w:rPr>
              <w:t>, Tanısı ve tedavisi</w:t>
            </w:r>
          </w:p>
          <w:p w14:paraId="0AD2B6B5"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Nazofarenks</w:t>
            </w:r>
            <w:proofErr w:type="spellEnd"/>
            <w:r w:rsidRPr="00390AF2">
              <w:rPr>
                <w:sz w:val="20"/>
                <w:szCs w:val="20"/>
              </w:rPr>
              <w:t xml:space="preserve"> Tümörleri</w:t>
            </w:r>
          </w:p>
          <w:p w14:paraId="50B7E517" w14:textId="77777777" w:rsidR="00007D91" w:rsidRPr="00390AF2" w:rsidRDefault="00007D91" w:rsidP="005A4065">
            <w:pPr>
              <w:rPr>
                <w:sz w:val="20"/>
                <w:szCs w:val="20"/>
              </w:rPr>
            </w:pPr>
            <w:r w:rsidRPr="00390AF2">
              <w:rPr>
                <w:sz w:val="20"/>
                <w:szCs w:val="20"/>
              </w:rPr>
              <w:t xml:space="preserve">- Sistemik Hastalıkların </w:t>
            </w:r>
            <w:proofErr w:type="spellStart"/>
            <w:r w:rsidRPr="00390AF2">
              <w:rPr>
                <w:sz w:val="20"/>
                <w:szCs w:val="20"/>
              </w:rPr>
              <w:t>Otolojik</w:t>
            </w:r>
            <w:proofErr w:type="spellEnd"/>
            <w:r w:rsidRPr="00390AF2">
              <w:rPr>
                <w:sz w:val="20"/>
                <w:szCs w:val="20"/>
              </w:rPr>
              <w:t xml:space="preserve"> Belirtileri</w:t>
            </w:r>
          </w:p>
        </w:tc>
        <w:tc>
          <w:tcPr>
            <w:tcW w:w="2390" w:type="dxa"/>
          </w:tcPr>
          <w:p w14:paraId="39DC8B0F" w14:textId="77777777" w:rsidR="00007D91" w:rsidRPr="00390AF2" w:rsidRDefault="00007D91" w:rsidP="005A4065">
            <w:pPr>
              <w:rPr>
                <w:sz w:val="20"/>
                <w:szCs w:val="20"/>
              </w:rPr>
            </w:pPr>
            <w:r w:rsidRPr="00390AF2">
              <w:rPr>
                <w:sz w:val="20"/>
                <w:szCs w:val="20"/>
              </w:rPr>
              <w:t>Prof. Dr. Bülent AKTAN</w:t>
            </w:r>
          </w:p>
        </w:tc>
      </w:tr>
      <w:tr w:rsidR="00007D91" w:rsidRPr="00390AF2" w14:paraId="0AE18136" w14:textId="77777777" w:rsidTr="00390AF2">
        <w:trPr>
          <w:trHeight w:val="656"/>
        </w:trPr>
        <w:tc>
          <w:tcPr>
            <w:tcW w:w="898" w:type="dxa"/>
          </w:tcPr>
          <w:p w14:paraId="1F9148E8" w14:textId="77777777" w:rsidR="00007D91" w:rsidRPr="00390AF2" w:rsidRDefault="00007D91" w:rsidP="005A4065">
            <w:pPr>
              <w:rPr>
                <w:sz w:val="20"/>
                <w:szCs w:val="20"/>
              </w:rPr>
            </w:pPr>
            <w:r w:rsidRPr="00390AF2">
              <w:rPr>
                <w:sz w:val="20"/>
                <w:szCs w:val="20"/>
              </w:rPr>
              <w:t>4108</w:t>
            </w:r>
          </w:p>
        </w:tc>
        <w:tc>
          <w:tcPr>
            <w:tcW w:w="2014" w:type="dxa"/>
          </w:tcPr>
          <w:p w14:paraId="23A6B317" w14:textId="77777777" w:rsidR="00007D91" w:rsidRPr="00390AF2" w:rsidRDefault="00007D91" w:rsidP="005A4065">
            <w:pPr>
              <w:rPr>
                <w:sz w:val="20"/>
                <w:szCs w:val="20"/>
              </w:rPr>
            </w:pPr>
            <w:r w:rsidRPr="00390AF2">
              <w:rPr>
                <w:sz w:val="20"/>
                <w:szCs w:val="20"/>
              </w:rPr>
              <w:t>KBB Hastalıkları</w:t>
            </w:r>
          </w:p>
        </w:tc>
        <w:tc>
          <w:tcPr>
            <w:tcW w:w="4709" w:type="dxa"/>
          </w:tcPr>
          <w:p w14:paraId="4D3145C8" w14:textId="77777777" w:rsidR="00007D91" w:rsidRPr="00390AF2" w:rsidRDefault="00007D91" w:rsidP="005A4065">
            <w:pPr>
              <w:rPr>
                <w:sz w:val="20"/>
                <w:szCs w:val="20"/>
              </w:rPr>
            </w:pPr>
            <w:r w:rsidRPr="00390AF2">
              <w:rPr>
                <w:sz w:val="20"/>
                <w:szCs w:val="20"/>
              </w:rPr>
              <w:t>- Derin Boyun Enfeksiyonları</w:t>
            </w:r>
          </w:p>
          <w:p w14:paraId="764EEDFB" w14:textId="77777777" w:rsidR="00007D91" w:rsidRPr="00390AF2" w:rsidRDefault="00007D91" w:rsidP="005A4065">
            <w:pPr>
              <w:rPr>
                <w:sz w:val="20"/>
                <w:szCs w:val="20"/>
              </w:rPr>
            </w:pPr>
            <w:r w:rsidRPr="00390AF2">
              <w:rPr>
                <w:sz w:val="20"/>
                <w:szCs w:val="20"/>
              </w:rPr>
              <w:t xml:space="preserve">- Burun ve </w:t>
            </w:r>
            <w:proofErr w:type="spellStart"/>
            <w:r w:rsidRPr="00390AF2">
              <w:rPr>
                <w:sz w:val="20"/>
                <w:szCs w:val="20"/>
              </w:rPr>
              <w:t>Paranazal</w:t>
            </w:r>
            <w:proofErr w:type="spellEnd"/>
            <w:r w:rsidRPr="00390AF2">
              <w:rPr>
                <w:sz w:val="20"/>
                <w:szCs w:val="20"/>
              </w:rPr>
              <w:t xml:space="preserve"> sinüs Tümörleri</w:t>
            </w:r>
          </w:p>
          <w:p w14:paraId="4D0CBEB4" w14:textId="77777777" w:rsidR="00007D91" w:rsidRPr="00390AF2" w:rsidRDefault="00007D91" w:rsidP="005A4065">
            <w:pPr>
              <w:rPr>
                <w:sz w:val="20"/>
                <w:szCs w:val="20"/>
              </w:rPr>
            </w:pPr>
            <w:r w:rsidRPr="00390AF2">
              <w:rPr>
                <w:sz w:val="20"/>
                <w:szCs w:val="20"/>
              </w:rPr>
              <w:t>-Baş ve Boyun kanserlerinde radyoterapi</w:t>
            </w:r>
          </w:p>
        </w:tc>
        <w:tc>
          <w:tcPr>
            <w:tcW w:w="2390" w:type="dxa"/>
          </w:tcPr>
          <w:p w14:paraId="7CFCD76E" w14:textId="77777777" w:rsidR="00007D91" w:rsidRPr="00390AF2" w:rsidRDefault="00007D91" w:rsidP="005A4065">
            <w:pPr>
              <w:rPr>
                <w:sz w:val="20"/>
                <w:szCs w:val="20"/>
              </w:rPr>
            </w:pPr>
            <w:r w:rsidRPr="00390AF2">
              <w:rPr>
                <w:sz w:val="20"/>
                <w:szCs w:val="20"/>
              </w:rPr>
              <w:t>Prof. Dr. Muhammed Sedat SAKAT</w:t>
            </w:r>
          </w:p>
        </w:tc>
      </w:tr>
      <w:tr w:rsidR="00007D91" w:rsidRPr="00390AF2" w14:paraId="38501FB1" w14:textId="77777777" w:rsidTr="00390AF2">
        <w:trPr>
          <w:trHeight w:val="643"/>
        </w:trPr>
        <w:tc>
          <w:tcPr>
            <w:tcW w:w="898" w:type="dxa"/>
          </w:tcPr>
          <w:p w14:paraId="0826BDFA" w14:textId="77777777" w:rsidR="00007D91" w:rsidRPr="00390AF2" w:rsidRDefault="00007D91" w:rsidP="005A4065">
            <w:pPr>
              <w:rPr>
                <w:sz w:val="20"/>
                <w:szCs w:val="20"/>
              </w:rPr>
            </w:pPr>
            <w:r w:rsidRPr="00390AF2">
              <w:rPr>
                <w:sz w:val="20"/>
                <w:szCs w:val="20"/>
              </w:rPr>
              <w:t>4108</w:t>
            </w:r>
          </w:p>
        </w:tc>
        <w:tc>
          <w:tcPr>
            <w:tcW w:w="2014" w:type="dxa"/>
          </w:tcPr>
          <w:p w14:paraId="5152CCA0" w14:textId="77777777" w:rsidR="00007D91" w:rsidRPr="00390AF2" w:rsidRDefault="00007D91" w:rsidP="005A4065">
            <w:pPr>
              <w:rPr>
                <w:sz w:val="20"/>
                <w:szCs w:val="20"/>
              </w:rPr>
            </w:pPr>
            <w:r w:rsidRPr="00390AF2">
              <w:rPr>
                <w:sz w:val="20"/>
                <w:szCs w:val="20"/>
              </w:rPr>
              <w:t>KBB Hastalıkları</w:t>
            </w:r>
          </w:p>
        </w:tc>
        <w:tc>
          <w:tcPr>
            <w:tcW w:w="4709" w:type="dxa"/>
          </w:tcPr>
          <w:p w14:paraId="708107CA"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Mastoidektomi</w:t>
            </w:r>
            <w:proofErr w:type="spellEnd"/>
            <w:r w:rsidRPr="00390AF2">
              <w:rPr>
                <w:sz w:val="20"/>
                <w:szCs w:val="20"/>
              </w:rPr>
              <w:t xml:space="preserve"> ve </w:t>
            </w:r>
            <w:proofErr w:type="spellStart"/>
            <w:r w:rsidRPr="00390AF2">
              <w:rPr>
                <w:sz w:val="20"/>
                <w:szCs w:val="20"/>
              </w:rPr>
              <w:t>Timpanoplasti</w:t>
            </w:r>
            <w:proofErr w:type="spellEnd"/>
            <w:r w:rsidRPr="00390AF2">
              <w:rPr>
                <w:sz w:val="20"/>
                <w:szCs w:val="20"/>
              </w:rPr>
              <w:t xml:space="preserve"> Teknikleri</w:t>
            </w:r>
          </w:p>
          <w:p w14:paraId="2114BF47" w14:textId="77777777" w:rsidR="00007D91" w:rsidRPr="00390AF2" w:rsidRDefault="00007D91" w:rsidP="005A4065">
            <w:pPr>
              <w:rPr>
                <w:sz w:val="20"/>
                <w:szCs w:val="20"/>
              </w:rPr>
            </w:pPr>
            <w:r w:rsidRPr="00390AF2">
              <w:rPr>
                <w:sz w:val="20"/>
                <w:szCs w:val="20"/>
              </w:rPr>
              <w:t>- Sistemik Hastalıkların Oral Belirtileri</w:t>
            </w:r>
          </w:p>
          <w:p w14:paraId="33FADA0A" w14:textId="77777777" w:rsidR="00007D91" w:rsidRPr="00390AF2" w:rsidRDefault="00007D91" w:rsidP="005A4065">
            <w:pPr>
              <w:rPr>
                <w:sz w:val="20"/>
                <w:szCs w:val="20"/>
              </w:rPr>
            </w:pPr>
            <w:r w:rsidRPr="00390AF2">
              <w:rPr>
                <w:sz w:val="20"/>
                <w:szCs w:val="20"/>
              </w:rPr>
              <w:t>-Baş ve Boyun kanserlerinde kemoterapi</w:t>
            </w:r>
          </w:p>
        </w:tc>
        <w:tc>
          <w:tcPr>
            <w:tcW w:w="2390" w:type="dxa"/>
          </w:tcPr>
          <w:p w14:paraId="398B83E8" w14:textId="77777777" w:rsidR="00007D91" w:rsidRPr="00390AF2" w:rsidRDefault="00007D91" w:rsidP="005A4065">
            <w:pPr>
              <w:rPr>
                <w:sz w:val="20"/>
                <w:szCs w:val="20"/>
              </w:rPr>
            </w:pPr>
            <w:r w:rsidRPr="00390AF2">
              <w:rPr>
                <w:sz w:val="20"/>
                <w:szCs w:val="20"/>
              </w:rPr>
              <w:t>Prof. Dr. Özgür YÖRÜK</w:t>
            </w:r>
          </w:p>
        </w:tc>
      </w:tr>
      <w:tr w:rsidR="00007D91" w:rsidRPr="00390AF2" w14:paraId="6A86C14F" w14:textId="77777777" w:rsidTr="00390AF2">
        <w:trPr>
          <w:trHeight w:val="656"/>
        </w:trPr>
        <w:tc>
          <w:tcPr>
            <w:tcW w:w="898" w:type="dxa"/>
          </w:tcPr>
          <w:p w14:paraId="74DC9CEB" w14:textId="77777777" w:rsidR="00007D91" w:rsidRPr="00390AF2" w:rsidRDefault="00007D91" w:rsidP="005A4065">
            <w:pPr>
              <w:rPr>
                <w:sz w:val="20"/>
                <w:szCs w:val="20"/>
              </w:rPr>
            </w:pPr>
            <w:r w:rsidRPr="00390AF2">
              <w:rPr>
                <w:sz w:val="20"/>
                <w:szCs w:val="20"/>
              </w:rPr>
              <w:t>4108</w:t>
            </w:r>
          </w:p>
        </w:tc>
        <w:tc>
          <w:tcPr>
            <w:tcW w:w="2014" w:type="dxa"/>
          </w:tcPr>
          <w:p w14:paraId="4E7CD87C" w14:textId="77777777" w:rsidR="00007D91" w:rsidRPr="00390AF2" w:rsidRDefault="00007D91" w:rsidP="005A4065">
            <w:pPr>
              <w:rPr>
                <w:sz w:val="20"/>
                <w:szCs w:val="20"/>
              </w:rPr>
            </w:pPr>
            <w:r w:rsidRPr="00390AF2">
              <w:rPr>
                <w:sz w:val="20"/>
                <w:szCs w:val="20"/>
              </w:rPr>
              <w:t>KBB Hastalıkları</w:t>
            </w:r>
          </w:p>
        </w:tc>
        <w:tc>
          <w:tcPr>
            <w:tcW w:w="4709" w:type="dxa"/>
          </w:tcPr>
          <w:p w14:paraId="2689E34B" w14:textId="77777777" w:rsidR="00007D91" w:rsidRPr="00390AF2" w:rsidRDefault="00007D91" w:rsidP="005A4065">
            <w:pPr>
              <w:rPr>
                <w:sz w:val="20"/>
                <w:szCs w:val="20"/>
              </w:rPr>
            </w:pPr>
            <w:r w:rsidRPr="00390AF2">
              <w:rPr>
                <w:sz w:val="20"/>
                <w:szCs w:val="20"/>
              </w:rPr>
              <w:t>- Tükürük Bezi Tümörleri</w:t>
            </w:r>
          </w:p>
          <w:p w14:paraId="12E16A59" w14:textId="77777777" w:rsidR="00007D91" w:rsidRPr="00390AF2" w:rsidRDefault="00007D91" w:rsidP="005A4065">
            <w:pPr>
              <w:rPr>
                <w:sz w:val="20"/>
                <w:szCs w:val="20"/>
              </w:rPr>
            </w:pPr>
            <w:r w:rsidRPr="00390AF2">
              <w:rPr>
                <w:sz w:val="20"/>
                <w:szCs w:val="20"/>
              </w:rPr>
              <w:t xml:space="preserve">- Tükürük Bezlerinin </w:t>
            </w:r>
            <w:proofErr w:type="spellStart"/>
            <w:r w:rsidRPr="00390AF2">
              <w:rPr>
                <w:sz w:val="20"/>
                <w:szCs w:val="20"/>
              </w:rPr>
              <w:t>nonneoplastik</w:t>
            </w:r>
            <w:proofErr w:type="spellEnd"/>
            <w:r w:rsidRPr="00390AF2">
              <w:rPr>
                <w:sz w:val="20"/>
                <w:szCs w:val="20"/>
              </w:rPr>
              <w:t xml:space="preserve"> hastalıkları</w:t>
            </w:r>
          </w:p>
          <w:p w14:paraId="6CB9915A" w14:textId="77777777" w:rsidR="00007D91" w:rsidRPr="00390AF2" w:rsidRDefault="00007D91" w:rsidP="005A4065">
            <w:pPr>
              <w:rPr>
                <w:sz w:val="20"/>
                <w:szCs w:val="20"/>
              </w:rPr>
            </w:pPr>
            <w:r w:rsidRPr="00390AF2">
              <w:rPr>
                <w:sz w:val="20"/>
                <w:szCs w:val="20"/>
              </w:rPr>
              <w:t xml:space="preserve">- Boyun </w:t>
            </w:r>
            <w:proofErr w:type="spellStart"/>
            <w:r w:rsidRPr="00390AF2">
              <w:rPr>
                <w:sz w:val="20"/>
                <w:szCs w:val="20"/>
              </w:rPr>
              <w:t>Diseksiyonu</w:t>
            </w:r>
            <w:proofErr w:type="spellEnd"/>
            <w:r w:rsidRPr="00390AF2">
              <w:rPr>
                <w:sz w:val="20"/>
                <w:szCs w:val="20"/>
              </w:rPr>
              <w:t xml:space="preserve"> ve Tipleri</w:t>
            </w:r>
          </w:p>
        </w:tc>
        <w:tc>
          <w:tcPr>
            <w:tcW w:w="2390" w:type="dxa"/>
          </w:tcPr>
          <w:p w14:paraId="260A0C4E" w14:textId="77777777" w:rsidR="00007D91" w:rsidRPr="00390AF2" w:rsidRDefault="00007D91" w:rsidP="005A4065">
            <w:pPr>
              <w:rPr>
                <w:sz w:val="20"/>
                <w:szCs w:val="20"/>
              </w:rPr>
            </w:pPr>
            <w:r w:rsidRPr="00390AF2">
              <w:rPr>
                <w:sz w:val="20"/>
                <w:szCs w:val="20"/>
              </w:rPr>
              <w:t>Doç. Dr. Vahit MUTLU</w:t>
            </w:r>
          </w:p>
        </w:tc>
      </w:tr>
      <w:tr w:rsidR="00007D91" w:rsidRPr="00390AF2" w14:paraId="41689BEE" w14:textId="77777777" w:rsidTr="00390AF2">
        <w:trPr>
          <w:trHeight w:val="862"/>
        </w:trPr>
        <w:tc>
          <w:tcPr>
            <w:tcW w:w="898" w:type="dxa"/>
          </w:tcPr>
          <w:p w14:paraId="4EB2DDA6" w14:textId="77777777" w:rsidR="00007D91" w:rsidRPr="00390AF2" w:rsidRDefault="00007D91" w:rsidP="005A4065">
            <w:pPr>
              <w:rPr>
                <w:sz w:val="20"/>
                <w:szCs w:val="20"/>
              </w:rPr>
            </w:pPr>
            <w:r w:rsidRPr="00390AF2">
              <w:rPr>
                <w:sz w:val="20"/>
                <w:szCs w:val="20"/>
              </w:rPr>
              <w:t>4108</w:t>
            </w:r>
          </w:p>
        </w:tc>
        <w:tc>
          <w:tcPr>
            <w:tcW w:w="2014" w:type="dxa"/>
          </w:tcPr>
          <w:p w14:paraId="3EEDFD00" w14:textId="77777777" w:rsidR="00007D91" w:rsidRPr="00390AF2" w:rsidRDefault="00007D91" w:rsidP="005A4065">
            <w:pPr>
              <w:rPr>
                <w:sz w:val="20"/>
                <w:szCs w:val="20"/>
              </w:rPr>
            </w:pPr>
            <w:r w:rsidRPr="00390AF2">
              <w:rPr>
                <w:sz w:val="20"/>
                <w:szCs w:val="20"/>
              </w:rPr>
              <w:t>KBB Hastalıkları</w:t>
            </w:r>
          </w:p>
        </w:tc>
        <w:tc>
          <w:tcPr>
            <w:tcW w:w="4709" w:type="dxa"/>
          </w:tcPr>
          <w:p w14:paraId="4B0FBEB8"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Larenks</w:t>
            </w:r>
            <w:proofErr w:type="spellEnd"/>
            <w:r w:rsidRPr="00390AF2">
              <w:rPr>
                <w:sz w:val="20"/>
                <w:szCs w:val="20"/>
              </w:rPr>
              <w:t xml:space="preserve"> Kanserlerinin Tedavisi</w:t>
            </w:r>
          </w:p>
          <w:p w14:paraId="36146AE4" w14:textId="77777777" w:rsidR="00007D91" w:rsidRPr="00390AF2" w:rsidRDefault="00007D91" w:rsidP="005A4065">
            <w:pPr>
              <w:rPr>
                <w:sz w:val="20"/>
                <w:szCs w:val="20"/>
              </w:rPr>
            </w:pPr>
            <w:r w:rsidRPr="00390AF2">
              <w:rPr>
                <w:sz w:val="20"/>
                <w:szCs w:val="20"/>
              </w:rPr>
              <w:t xml:space="preserve">-KBB hastalıklarında </w:t>
            </w:r>
            <w:proofErr w:type="spellStart"/>
            <w:r w:rsidRPr="00390AF2">
              <w:rPr>
                <w:sz w:val="20"/>
                <w:szCs w:val="20"/>
              </w:rPr>
              <w:t>antimikrobiyal</w:t>
            </w:r>
            <w:proofErr w:type="spellEnd"/>
            <w:r w:rsidRPr="00390AF2">
              <w:rPr>
                <w:sz w:val="20"/>
                <w:szCs w:val="20"/>
              </w:rPr>
              <w:t xml:space="preserve"> tedavi ve antibiyotik kullanma prensipleri</w:t>
            </w:r>
          </w:p>
          <w:p w14:paraId="485582B2" w14:textId="77777777" w:rsidR="00007D91" w:rsidRPr="00390AF2" w:rsidRDefault="00007D91" w:rsidP="005A4065">
            <w:pPr>
              <w:rPr>
                <w:b/>
                <w:sz w:val="20"/>
                <w:szCs w:val="20"/>
              </w:rPr>
            </w:pPr>
            <w:r w:rsidRPr="00390AF2">
              <w:rPr>
                <w:sz w:val="20"/>
                <w:szCs w:val="20"/>
              </w:rPr>
              <w:t>- İşitme cihazları</w:t>
            </w:r>
          </w:p>
        </w:tc>
        <w:tc>
          <w:tcPr>
            <w:tcW w:w="2390" w:type="dxa"/>
          </w:tcPr>
          <w:p w14:paraId="1383C6A6" w14:textId="77777777" w:rsidR="00007D91" w:rsidRPr="00390AF2" w:rsidRDefault="00007D91" w:rsidP="005A4065">
            <w:pPr>
              <w:rPr>
                <w:sz w:val="20"/>
                <w:szCs w:val="20"/>
              </w:rPr>
            </w:pPr>
            <w:r w:rsidRPr="00390AF2">
              <w:rPr>
                <w:sz w:val="20"/>
                <w:szCs w:val="20"/>
              </w:rPr>
              <w:t>Prof. Dr. Arzu TATAR</w:t>
            </w:r>
          </w:p>
        </w:tc>
      </w:tr>
      <w:tr w:rsidR="00007D91" w:rsidRPr="00390AF2" w14:paraId="3B3A992E" w14:textId="77777777" w:rsidTr="00390AF2">
        <w:trPr>
          <w:trHeight w:val="875"/>
        </w:trPr>
        <w:tc>
          <w:tcPr>
            <w:tcW w:w="898" w:type="dxa"/>
          </w:tcPr>
          <w:p w14:paraId="6532DA31" w14:textId="77777777" w:rsidR="00007D91" w:rsidRPr="00390AF2" w:rsidRDefault="00007D91" w:rsidP="005A4065">
            <w:pPr>
              <w:rPr>
                <w:sz w:val="20"/>
                <w:szCs w:val="20"/>
              </w:rPr>
            </w:pPr>
            <w:r w:rsidRPr="00390AF2">
              <w:rPr>
                <w:sz w:val="20"/>
                <w:szCs w:val="20"/>
              </w:rPr>
              <w:t>4108</w:t>
            </w:r>
          </w:p>
        </w:tc>
        <w:tc>
          <w:tcPr>
            <w:tcW w:w="2014" w:type="dxa"/>
          </w:tcPr>
          <w:p w14:paraId="6AE976BF" w14:textId="77777777" w:rsidR="00007D91" w:rsidRPr="00390AF2" w:rsidRDefault="00007D91" w:rsidP="005A4065">
            <w:pPr>
              <w:rPr>
                <w:sz w:val="20"/>
                <w:szCs w:val="20"/>
              </w:rPr>
            </w:pPr>
            <w:r w:rsidRPr="00390AF2">
              <w:rPr>
                <w:sz w:val="20"/>
                <w:szCs w:val="20"/>
              </w:rPr>
              <w:t>KBB Hastalıkları</w:t>
            </w:r>
          </w:p>
        </w:tc>
        <w:tc>
          <w:tcPr>
            <w:tcW w:w="4709" w:type="dxa"/>
          </w:tcPr>
          <w:p w14:paraId="197D5B46" w14:textId="77777777" w:rsidR="00007D91" w:rsidRPr="00390AF2" w:rsidRDefault="00007D91" w:rsidP="005A4065">
            <w:pPr>
              <w:rPr>
                <w:sz w:val="20"/>
                <w:szCs w:val="20"/>
              </w:rPr>
            </w:pPr>
            <w:r w:rsidRPr="00390AF2">
              <w:rPr>
                <w:sz w:val="20"/>
                <w:szCs w:val="20"/>
              </w:rPr>
              <w:t>- Yutma Bozuklukları</w:t>
            </w:r>
          </w:p>
          <w:p w14:paraId="792356D5" w14:textId="77777777" w:rsidR="00007D91" w:rsidRPr="00390AF2" w:rsidRDefault="00007D91" w:rsidP="005A4065">
            <w:pPr>
              <w:rPr>
                <w:sz w:val="20"/>
                <w:szCs w:val="20"/>
              </w:rPr>
            </w:pPr>
            <w:r w:rsidRPr="00390AF2">
              <w:rPr>
                <w:sz w:val="20"/>
                <w:szCs w:val="20"/>
              </w:rPr>
              <w:t xml:space="preserve">- Ağız boşluğu </w:t>
            </w:r>
            <w:proofErr w:type="spellStart"/>
            <w:r w:rsidRPr="00390AF2">
              <w:rPr>
                <w:sz w:val="20"/>
                <w:szCs w:val="20"/>
              </w:rPr>
              <w:t>mukozal</w:t>
            </w:r>
            <w:proofErr w:type="spellEnd"/>
            <w:r w:rsidRPr="00390AF2">
              <w:rPr>
                <w:sz w:val="20"/>
                <w:szCs w:val="20"/>
              </w:rPr>
              <w:t xml:space="preserve"> lezyonları</w:t>
            </w:r>
          </w:p>
          <w:p w14:paraId="5BC71161"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Radyofrekans</w:t>
            </w:r>
            <w:proofErr w:type="spellEnd"/>
            <w:r w:rsidRPr="00390AF2">
              <w:rPr>
                <w:sz w:val="20"/>
                <w:szCs w:val="20"/>
              </w:rPr>
              <w:t xml:space="preserve"> ve diğer enerji kaynaklarının KBB-BBC uygulamaları</w:t>
            </w:r>
          </w:p>
        </w:tc>
        <w:tc>
          <w:tcPr>
            <w:tcW w:w="2390" w:type="dxa"/>
          </w:tcPr>
          <w:p w14:paraId="7EF29492" w14:textId="77777777" w:rsidR="00007D91" w:rsidRPr="00390AF2" w:rsidRDefault="00007D91" w:rsidP="005A4065">
            <w:pPr>
              <w:rPr>
                <w:sz w:val="20"/>
                <w:szCs w:val="20"/>
              </w:rPr>
            </w:pPr>
            <w:r w:rsidRPr="00390AF2">
              <w:rPr>
                <w:sz w:val="20"/>
                <w:szCs w:val="20"/>
              </w:rPr>
              <w:t>Doç. Dr. Korhan KILIÇ</w:t>
            </w:r>
          </w:p>
        </w:tc>
      </w:tr>
      <w:tr w:rsidR="00007D91" w:rsidRPr="00390AF2" w14:paraId="1D0B9D2F" w14:textId="77777777" w:rsidTr="00390AF2">
        <w:trPr>
          <w:trHeight w:val="643"/>
        </w:trPr>
        <w:tc>
          <w:tcPr>
            <w:tcW w:w="898" w:type="dxa"/>
          </w:tcPr>
          <w:p w14:paraId="5213422A" w14:textId="77777777" w:rsidR="00007D91" w:rsidRPr="00390AF2" w:rsidRDefault="00007D91" w:rsidP="005A4065">
            <w:pPr>
              <w:rPr>
                <w:sz w:val="20"/>
                <w:szCs w:val="20"/>
              </w:rPr>
            </w:pPr>
            <w:r w:rsidRPr="00390AF2">
              <w:rPr>
                <w:sz w:val="20"/>
                <w:szCs w:val="20"/>
              </w:rPr>
              <w:t>4108</w:t>
            </w:r>
          </w:p>
        </w:tc>
        <w:tc>
          <w:tcPr>
            <w:tcW w:w="2014" w:type="dxa"/>
          </w:tcPr>
          <w:p w14:paraId="47DE37E6" w14:textId="77777777" w:rsidR="00007D91" w:rsidRPr="00390AF2" w:rsidRDefault="00007D91" w:rsidP="005A4065">
            <w:pPr>
              <w:rPr>
                <w:sz w:val="20"/>
                <w:szCs w:val="20"/>
              </w:rPr>
            </w:pPr>
            <w:r w:rsidRPr="00390AF2">
              <w:rPr>
                <w:sz w:val="20"/>
                <w:szCs w:val="20"/>
              </w:rPr>
              <w:t>KBB Hastalıkları</w:t>
            </w:r>
          </w:p>
        </w:tc>
        <w:tc>
          <w:tcPr>
            <w:tcW w:w="4709" w:type="dxa"/>
          </w:tcPr>
          <w:p w14:paraId="331348F3" w14:textId="77777777" w:rsidR="00007D91" w:rsidRPr="00390AF2" w:rsidRDefault="00007D91" w:rsidP="005A4065">
            <w:pPr>
              <w:rPr>
                <w:sz w:val="20"/>
                <w:szCs w:val="20"/>
              </w:rPr>
            </w:pPr>
            <w:r w:rsidRPr="00390AF2">
              <w:rPr>
                <w:sz w:val="20"/>
                <w:szCs w:val="20"/>
              </w:rPr>
              <w:t>- Koku Bozuklukları</w:t>
            </w:r>
          </w:p>
          <w:p w14:paraId="05E25651" w14:textId="77777777" w:rsidR="00007D91" w:rsidRPr="00390AF2" w:rsidRDefault="00007D91" w:rsidP="005A4065">
            <w:pPr>
              <w:rPr>
                <w:sz w:val="20"/>
                <w:szCs w:val="20"/>
              </w:rPr>
            </w:pPr>
            <w:r w:rsidRPr="00390AF2">
              <w:rPr>
                <w:sz w:val="20"/>
                <w:szCs w:val="20"/>
              </w:rPr>
              <w:t xml:space="preserve">- Total ve </w:t>
            </w:r>
            <w:proofErr w:type="spellStart"/>
            <w:r w:rsidRPr="00390AF2">
              <w:rPr>
                <w:sz w:val="20"/>
                <w:szCs w:val="20"/>
              </w:rPr>
              <w:t>Parsiyel</w:t>
            </w:r>
            <w:proofErr w:type="spellEnd"/>
            <w:r w:rsidRPr="00390AF2">
              <w:rPr>
                <w:sz w:val="20"/>
                <w:szCs w:val="20"/>
              </w:rPr>
              <w:t xml:space="preserve"> </w:t>
            </w:r>
            <w:proofErr w:type="spellStart"/>
            <w:r w:rsidRPr="00390AF2">
              <w:rPr>
                <w:sz w:val="20"/>
                <w:szCs w:val="20"/>
              </w:rPr>
              <w:t>Larenjektomiler</w:t>
            </w:r>
            <w:proofErr w:type="spellEnd"/>
          </w:p>
          <w:p w14:paraId="57161234" w14:textId="77777777" w:rsidR="00007D91" w:rsidRPr="00390AF2" w:rsidRDefault="00007D91" w:rsidP="005A4065">
            <w:pPr>
              <w:rPr>
                <w:sz w:val="20"/>
                <w:szCs w:val="20"/>
              </w:rPr>
            </w:pPr>
            <w:r w:rsidRPr="00390AF2">
              <w:rPr>
                <w:sz w:val="20"/>
                <w:szCs w:val="20"/>
              </w:rPr>
              <w:t>- Boyun Travmaları</w:t>
            </w:r>
          </w:p>
        </w:tc>
        <w:tc>
          <w:tcPr>
            <w:tcW w:w="2390" w:type="dxa"/>
          </w:tcPr>
          <w:p w14:paraId="04C53840" w14:textId="77777777" w:rsidR="00007D91" w:rsidRPr="00390AF2" w:rsidRDefault="00007D91" w:rsidP="005A4065">
            <w:pPr>
              <w:rPr>
                <w:sz w:val="20"/>
                <w:szCs w:val="20"/>
              </w:rPr>
            </w:pPr>
            <w:r w:rsidRPr="00390AF2">
              <w:rPr>
                <w:sz w:val="20"/>
                <w:szCs w:val="20"/>
              </w:rPr>
              <w:t xml:space="preserve">Doç. Dr. </w:t>
            </w:r>
            <w:proofErr w:type="spellStart"/>
            <w:r w:rsidRPr="00390AF2">
              <w:rPr>
                <w:sz w:val="20"/>
                <w:szCs w:val="20"/>
              </w:rPr>
              <w:t>Zülküf</w:t>
            </w:r>
            <w:proofErr w:type="spellEnd"/>
            <w:r w:rsidRPr="00390AF2">
              <w:rPr>
                <w:sz w:val="20"/>
                <w:szCs w:val="20"/>
              </w:rPr>
              <w:t xml:space="preserve"> KAYA</w:t>
            </w:r>
          </w:p>
        </w:tc>
      </w:tr>
      <w:tr w:rsidR="00007D91" w:rsidRPr="00390AF2" w14:paraId="4793F05B" w14:textId="77777777" w:rsidTr="00390AF2">
        <w:trPr>
          <w:trHeight w:val="643"/>
        </w:trPr>
        <w:tc>
          <w:tcPr>
            <w:tcW w:w="898" w:type="dxa"/>
          </w:tcPr>
          <w:p w14:paraId="6199D4CF" w14:textId="77777777" w:rsidR="00007D91" w:rsidRPr="00390AF2" w:rsidRDefault="00007D91" w:rsidP="005A4065">
            <w:pPr>
              <w:rPr>
                <w:sz w:val="20"/>
                <w:szCs w:val="20"/>
              </w:rPr>
            </w:pPr>
            <w:r w:rsidRPr="00390AF2">
              <w:rPr>
                <w:sz w:val="20"/>
                <w:szCs w:val="20"/>
              </w:rPr>
              <w:t>4108</w:t>
            </w:r>
          </w:p>
        </w:tc>
        <w:tc>
          <w:tcPr>
            <w:tcW w:w="2014" w:type="dxa"/>
          </w:tcPr>
          <w:p w14:paraId="65860700" w14:textId="77777777" w:rsidR="00007D91" w:rsidRPr="00390AF2" w:rsidRDefault="00007D91" w:rsidP="005A4065">
            <w:pPr>
              <w:rPr>
                <w:sz w:val="20"/>
                <w:szCs w:val="20"/>
              </w:rPr>
            </w:pPr>
            <w:r w:rsidRPr="00390AF2">
              <w:rPr>
                <w:sz w:val="20"/>
                <w:szCs w:val="20"/>
              </w:rPr>
              <w:t>KBB Hastalıkları</w:t>
            </w:r>
          </w:p>
        </w:tc>
        <w:tc>
          <w:tcPr>
            <w:tcW w:w="4709" w:type="dxa"/>
          </w:tcPr>
          <w:p w14:paraId="61C78A3A"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Tiroid</w:t>
            </w:r>
            <w:proofErr w:type="spellEnd"/>
            <w:r w:rsidRPr="00390AF2">
              <w:rPr>
                <w:sz w:val="20"/>
                <w:szCs w:val="20"/>
              </w:rPr>
              <w:t xml:space="preserve"> ve </w:t>
            </w:r>
            <w:proofErr w:type="spellStart"/>
            <w:r w:rsidRPr="00390AF2">
              <w:rPr>
                <w:sz w:val="20"/>
                <w:szCs w:val="20"/>
              </w:rPr>
              <w:t>Paratiroid</w:t>
            </w:r>
            <w:proofErr w:type="spellEnd"/>
            <w:r w:rsidRPr="00390AF2">
              <w:rPr>
                <w:sz w:val="20"/>
                <w:szCs w:val="20"/>
              </w:rPr>
              <w:t xml:space="preserve"> Cerrahisi</w:t>
            </w:r>
          </w:p>
          <w:p w14:paraId="3F0EBD3E"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Larinks</w:t>
            </w:r>
            <w:proofErr w:type="spellEnd"/>
            <w:r w:rsidRPr="00390AF2">
              <w:rPr>
                <w:sz w:val="20"/>
                <w:szCs w:val="20"/>
              </w:rPr>
              <w:t xml:space="preserve"> Travmaları</w:t>
            </w:r>
          </w:p>
          <w:p w14:paraId="337EDC20" w14:textId="77777777" w:rsidR="00007D91" w:rsidRPr="00390AF2" w:rsidRDefault="00007D91" w:rsidP="005A4065">
            <w:pPr>
              <w:rPr>
                <w:sz w:val="20"/>
                <w:szCs w:val="20"/>
              </w:rPr>
            </w:pPr>
            <w:r w:rsidRPr="00390AF2">
              <w:rPr>
                <w:sz w:val="20"/>
                <w:szCs w:val="20"/>
              </w:rPr>
              <w:t>- Otoplasti</w:t>
            </w:r>
          </w:p>
        </w:tc>
        <w:tc>
          <w:tcPr>
            <w:tcW w:w="2390" w:type="dxa"/>
          </w:tcPr>
          <w:p w14:paraId="24CF80FB" w14:textId="77777777" w:rsidR="00007D91" w:rsidRPr="00390AF2" w:rsidRDefault="00007D91" w:rsidP="005A4065">
            <w:pPr>
              <w:rPr>
                <w:sz w:val="20"/>
                <w:szCs w:val="20"/>
              </w:rPr>
            </w:pPr>
            <w:r w:rsidRPr="00390AF2">
              <w:rPr>
                <w:sz w:val="20"/>
                <w:szCs w:val="20"/>
              </w:rPr>
              <w:t>Doç. Dr. Abdulkadir ŞAHİN</w:t>
            </w:r>
          </w:p>
        </w:tc>
      </w:tr>
    </w:tbl>
    <w:p w14:paraId="11789E5D" w14:textId="77777777" w:rsidR="00007D91" w:rsidRPr="00390AF2" w:rsidRDefault="00007D91" w:rsidP="00007D91">
      <w:pPr>
        <w:rPr>
          <w:b/>
          <w:sz w:val="20"/>
          <w:szCs w:val="20"/>
        </w:rPr>
      </w:pPr>
    </w:p>
    <w:p w14:paraId="5B601E50" w14:textId="77777777" w:rsidR="00007D91" w:rsidRPr="00390AF2" w:rsidRDefault="00007D91" w:rsidP="00007D91">
      <w:pPr>
        <w:rPr>
          <w:b/>
          <w:sz w:val="20"/>
          <w:szCs w:val="20"/>
        </w:rPr>
      </w:pPr>
    </w:p>
    <w:p w14:paraId="1177DCAD" w14:textId="77777777" w:rsidR="00007D91" w:rsidRPr="00390AF2" w:rsidRDefault="00007D91" w:rsidP="00007D91">
      <w:pPr>
        <w:rPr>
          <w:b/>
          <w:sz w:val="20"/>
          <w:szCs w:val="20"/>
        </w:rPr>
      </w:pPr>
    </w:p>
    <w:p w14:paraId="3E5984C2" w14:textId="77777777" w:rsidR="00007D91" w:rsidRPr="00390AF2" w:rsidRDefault="00007D91" w:rsidP="00007D91">
      <w:pPr>
        <w:rPr>
          <w:b/>
          <w:sz w:val="20"/>
          <w:szCs w:val="20"/>
        </w:rPr>
      </w:pPr>
    </w:p>
    <w:p w14:paraId="0B46CAE4" w14:textId="77777777" w:rsidR="00007D91" w:rsidRPr="00390AF2" w:rsidRDefault="00007D91" w:rsidP="00007D91">
      <w:pPr>
        <w:rPr>
          <w:b/>
          <w:sz w:val="20"/>
          <w:szCs w:val="20"/>
        </w:rPr>
      </w:pPr>
    </w:p>
    <w:p w14:paraId="35E23A16" w14:textId="77777777" w:rsidR="00007D91" w:rsidRPr="00390AF2" w:rsidRDefault="00007D91" w:rsidP="00007D91">
      <w:pPr>
        <w:rPr>
          <w:b/>
          <w:sz w:val="20"/>
          <w:szCs w:val="20"/>
        </w:rPr>
      </w:pPr>
    </w:p>
    <w:p w14:paraId="42DB2CBE" w14:textId="77777777" w:rsidR="00007D91" w:rsidRPr="00390AF2" w:rsidRDefault="00007D91" w:rsidP="00007D91">
      <w:pPr>
        <w:rPr>
          <w:b/>
          <w:sz w:val="20"/>
          <w:szCs w:val="20"/>
        </w:rPr>
      </w:pPr>
    </w:p>
    <w:p w14:paraId="6D504B30" w14:textId="77777777" w:rsidR="00007D91" w:rsidRPr="00390AF2" w:rsidRDefault="00007D91" w:rsidP="00390AF2">
      <w:pPr>
        <w:jc w:val="center"/>
        <w:rPr>
          <w:b/>
        </w:rPr>
      </w:pPr>
      <w:r w:rsidRPr="00390AF2">
        <w:rPr>
          <w:b/>
        </w:rPr>
        <w:t>Beşinci yıl araştırma görevlileri için</w:t>
      </w:r>
    </w:p>
    <w:p w14:paraId="3C616C4B" w14:textId="77777777" w:rsidR="00007D91" w:rsidRPr="00390AF2" w:rsidRDefault="00007D91" w:rsidP="00007D91">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2"/>
        <w:gridCol w:w="1822"/>
        <w:gridCol w:w="4154"/>
        <w:gridCol w:w="2274"/>
      </w:tblGrid>
      <w:tr w:rsidR="00007D91" w:rsidRPr="00390AF2" w14:paraId="26F4E796" w14:textId="77777777" w:rsidTr="005A4065">
        <w:tc>
          <w:tcPr>
            <w:tcW w:w="812" w:type="dxa"/>
          </w:tcPr>
          <w:p w14:paraId="00845CD4" w14:textId="77777777" w:rsidR="00007D91" w:rsidRPr="00390AF2" w:rsidRDefault="00007D91" w:rsidP="005A4065">
            <w:pPr>
              <w:rPr>
                <w:b/>
                <w:sz w:val="20"/>
                <w:szCs w:val="20"/>
              </w:rPr>
            </w:pPr>
            <w:r w:rsidRPr="00390AF2">
              <w:rPr>
                <w:b/>
                <w:sz w:val="20"/>
                <w:szCs w:val="20"/>
              </w:rPr>
              <w:t>5. Yıl Kod</w:t>
            </w:r>
          </w:p>
        </w:tc>
        <w:tc>
          <w:tcPr>
            <w:tcW w:w="1822" w:type="dxa"/>
          </w:tcPr>
          <w:p w14:paraId="70E9F3D9" w14:textId="77777777" w:rsidR="00007D91" w:rsidRPr="00390AF2" w:rsidRDefault="00007D91" w:rsidP="005A4065">
            <w:pPr>
              <w:rPr>
                <w:b/>
                <w:sz w:val="20"/>
                <w:szCs w:val="20"/>
              </w:rPr>
            </w:pPr>
            <w:r w:rsidRPr="00390AF2">
              <w:rPr>
                <w:b/>
                <w:sz w:val="20"/>
                <w:szCs w:val="20"/>
              </w:rPr>
              <w:t>DERSİN ADI</w:t>
            </w:r>
          </w:p>
        </w:tc>
        <w:tc>
          <w:tcPr>
            <w:tcW w:w="4154" w:type="dxa"/>
          </w:tcPr>
          <w:p w14:paraId="5A3CCCEF" w14:textId="77777777" w:rsidR="00007D91" w:rsidRPr="00390AF2" w:rsidRDefault="00007D91" w:rsidP="005A4065">
            <w:pPr>
              <w:rPr>
                <w:b/>
                <w:sz w:val="20"/>
                <w:szCs w:val="20"/>
              </w:rPr>
            </w:pPr>
            <w:r w:rsidRPr="00390AF2">
              <w:rPr>
                <w:b/>
                <w:sz w:val="20"/>
                <w:szCs w:val="20"/>
              </w:rPr>
              <w:t>KONU</w:t>
            </w:r>
          </w:p>
        </w:tc>
        <w:tc>
          <w:tcPr>
            <w:tcW w:w="2274" w:type="dxa"/>
          </w:tcPr>
          <w:p w14:paraId="698ED100" w14:textId="77777777" w:rsidR="00007D91" w:rsidRPr="00390AF2" w:rsidRDefault="00007D91" w:rsidP="005A4065">
            <w:pPr>
              <w:rPr>
                <w:b/>
                <w:sz w:val="20"/>
                <w:szCs w:val="20"/>
              </w:rPr>
            </w:pPr>
            <w:r w:rsidRPr="00390AF2">
              <w:rPr>
                <w:b/>
                <w:sz w:val="20"/>
                <w:szCs w:val="20"/>
              </w:rPr>
              <w:t>ÖĞRETİM ÜYESİ</w:t>
            </w:r>
          </w:p>
        </w:tc>
      </w:tr>
      <w:tr w:rsidR="00007D91" w:rsidRPr="00390AF2" w14:paraId="0335BF89" w14:textId="77777777" w:rsidTr="005A4065">
        <w:tc>
          <w:tcPr>
            <w:tcW w:w="812" w:type="dxa"/>
          </w:tcPr>
          <w:p w14:paraId="1C651F44" w14:textId="77777777" w:rsidR="00007D91" w:rsidRPr="00390AF2" w:rsidRDefault="00007D91" w:rsidP="005A4065">
            <w:pPr>
              <w:rPr>
                <w:sz w:val="20"/>
                <w:szCs w:val="20"/>
              </w:rPr>
            </w:pPr>
            <w:r w:rsidRPr="00390AF2">
              <w:rPr>
                <w:sz w:val="20"/>
                <w:szCs w:val="20"/>
              </w:rPr>
              <w:t>5108</w:t>
            </w:r>
          </w:p>
        </w:tc>
        <w:tc>
          <w:tcPr>
            <w:tcW w:w="1822" w:type="dxa"/>
          </w:tcPr>
          <w:p w14:paraId="6E6D28E6" w14:textId="77777777" w:rsidR="00007D91" w:rsidRPr="00390AF2" w:rsidRDefault="00007D91" w:rsidP="005A4065">
            <w:pPr>
              <w:rPr>
                <w:sz w:val="20"/>
                <w:szCs w:val="20"/>
              </w:rPr>
            </w:pPr>
            <w:r w:rsidRPr="00390AF2">
              <w:rPr>
                <w:sz w:val="20"/>
                <w:szCs w:val="20"/>
              </w:rPr>
              <w:t>KBB Hastalıkları</w:t>
            </w:r>
          </w:p>
        </w:tc>
        <w:tc>
          <w:tcPr>
            <w:tcW w:w="4154" w:type="dxa"/>
          </w:tcPr>
          <w:p w14:paraId="6CC6FE68" w14:textId="77777777" w:rsidR="00007D91" w:rsidRPr="00390AF2" w:rsidRDefault="00007D91" w:rsidP="005A4065">
            <w:pPr>
              <w:rPr>
                <w:sz w:val="20"/>
                <w:szCs w:val="20"/>
              </w:rPr>
            </w:pPr>
            <w:r w:rsidRPr="00390AF2">
              <w:rPr>
                <w:sz w:val="20"/>
                <w:szCs w:val="20"/>
              </w:rPr>
              <w:t>- Kulak anomalileri ve cerrahisi</w:t>
            </w:r>
          </w:p>
          <w:p w14:paraId="291AC98E" w14:textId="77777777" w:rsidR="00007D91" w:rsidRPr="00390AF2" w:rsidRDefault="00007D91" w:rsidP="005A4065">
            <w:pPr>
              <w:rPr>
                <w:sz w:val="20"/>
                <w:szCs w:val="20"/>
              </w:rPr>
            </w:pPr>
            <w:r w:rsidRPr="00390AF2">
              <w:rPr>
                <w:sz w:val="20"/>
                <w:szCs w:val="20"/>
              </w:rPr>
              <w:t>- Denge Bozukluklarına Neden Olan Hastalıklar</w:t>
            </w:r>
          </w:p>
          <w:p w14:paraId="03B3041D" w14:textId="77777777" w:rsidR="00007D91" w:rsidRPr="00390AF2" w:rsidRDefault="00007D91" w:rsidP="005A4065">
            <w:pPr>
              <w:rPr>
                <w:sz w:val="20"/>
                <w:szCs w:val="20"/>
              </w:rPr>
            </w:pPr>
            <w:r w:rsidRPr="00390AF2">
              <w:rPr>
                <w:sz w:val="20"/>
                <w:szCs w:val="20"/>
              </w:rPr>
              <w:t>-</w:t>
            </w:r>
            <w:proofErr w:type="spellStart"/>
            <w:r w:rsidRPr="00390AF2">
              <w:rPr>
                <w:sz w:val="20"/>
                <w:szCs w:val="20"/>
              </w:rPr>
              <w:t>Rinoplasti</w:t>
            </w:r>
            <w:proofErr w:type="spellEnd"/>
          </w:p>
        </w:tc>
        <w:tc>
          <w:tcPr>
            <w:tcW w:w="2274" w:type="dxa"/>
          </w:tcPr>
          <w:p w14:paraId="05B17081" w14:textId="77777777" w:rsidR="00007D91" w:rsidRPr="00390AF2" w:rsidRDefault="00007D91" w:rsidP="005A4065">
            <w:pPr>
              <w:rPr>
                <w:sz w:val="20"/>
                <w:szCs w:val="20"/>
              </w:rPr>
            </w:pPr>
            <w:r w:rsidRPr="00390AF2">
              <w:rPr>
                <w:sz w:val="20"/>
                <w:szCs w:val="20"/>
              </w:rPr>
              <w:t>Prof. Dr. Bülent AKTAN</w:t>
            </w:r>
          </w:p>
        </w:tc>
      </w:tr>
      <w:tr w:rsidR="00007D91" w:rsidRPr="00390AF2" w14:paraId="647E4471" w14:textId="77777777" w:rsidTr="005A4065">
        <w:tc>
          <w:tcPr>
            <w:tcW w:w="812" w:type="dxa"/>
          </w:tcPr>
          <w:p w14:paraId="4001A6DD" w14:textId="77777777" w:rsidR="00007D91" w:rsidRPr="00390AF2" w:rsidRDefault="00007D91" w:rsidP="005A4065">
            <w:pPr>
              <w:rPr>
                <w:sz w:val="20"/>
                <w:szCs w:val="20"/>
              </w:rPr>
            </w:pPr>
            <w:r w:rsidRPr="00390AF2">
              <w:rPr>
                <w:sz w:val="20"/>
                <w:szCs w:val="20"/>
              </w:rPr>
              <w:t>5108</w:t>
            </w:r>
          </w:p>
        </w:tc>
        <w:tc>
          <w:tcPr>
            <w:tcW w:w="1822" w:type="dxa"/>
          </w:tcPr>
          <w:p w14:paraId="1A6B39B1" w14:textId="77777777" w:rsidR="00007D91" w:rsidRPr="00390AF2" w:rsidRDefault="00007D91" w:rsidP="005A4065">
            <w:pPr>
              <w:rPr>
                <w:sz w:val="20"/>
                <w:szCs w:val="20"/>
              </w:rPr>
            </w:pPr>
            <w:r w:rsidRPr="00390AF2">
              <w:rPr>
                <w:sz w:val="20"/>
                <w:szCs w:val="20"/>
              </w:rPr>
              <w:t>KBB Hastalıkları</w:t>
            </w:r>
          </w:p>
        </w:tc>
        <w:tc>
          <w:tcPr>
            <w:tcW w:w="4154" w:type="dxa"/>
          </w:tcPr>
          <w:p w14:paraId="1E90F7C5" w14:textId="77777777" w:rsidR="00007D91" w:rsidRPr="00390AF2" w:rsidRDefault="00007D91" w:rsidP="005A4065">
            <w:pPr>
              <w:rPr>
                <w:sz w:val="20"/>
                <w:szCs w:val="20"/>
              </w:rPr>
            </w:pPr>
            <w:r w:rsidRPr="00390AF2">
              <w:rPr>
                <w:sz w:val="20"/>
                <w:szCs w:val="20"/>
              </w:rPr>
              <w:t>-</w:t>
            </w:r>
            <w:proofErr w:type="spellStart"/>
            <w:r w:rsidRPr="00390AF2">
              <w:rPr>
                <w:sz w:val="20"/>
                <w:szCs w:val="20"/>
              </w:rPr>
              <w:t>Koklear</w:t>
            </w:r>
            <w:proofErr w:type="spellEnd"/>
            <w:r w:rsidRPr="00390AF2">
              <w:rPr>
                <w:sz w:val="20"/>
                <w:szCs w:val="20"/>
              </w:rPr>
              <w:t xml:space="preserve"> </w:t>
            </w:r>
            <w:proofErr w:type="spellStart"/>
            <w:r w:rsidRPr="00390AF2">
              <w:rPr>
                <w:sz w:val="20"/>
                <w:szCs w:val="20"/>
              </w:rPr>
              <w:t>implant</w:t>
            </w:r>
            <w:proofErr w:type="spellEnd"/>
          </w:p>
          <w:p w14:paraId="3A7E0A72" w14:textId="77777777" w:rsidR="00007D91" w:rsidRPr="00390AF2" w:rsidRDefault="00007D91" w:rsidP="005A4065">
            <w:pPr>
              <w:rPr>
                <w:sz w:val="20"/>
                <w:szCs w:val="20"/>
              </w:rPr>
            </w:pPr>
            <w:r w:rsidRPr="00390AF2">
              <w:rPr>
                <w:sz w:val="20"/>
                <w:szCs w:val="20"/>
              </w:rPr>
              <w:t>-Baş ve boyun tümörlerinde boyna yaklaşım</w:t>
            </w:r>
          </w:p>
          <w:p w14:paraId="10639501" w14:textId="77777777" w:rsidR="00007D91" w:rsidRPr="00390AF2" w:rsidRDefault="00007D91" w:rsidP="005A4065">
            <w:pPr>
              <w:rPr>
                <w:sz w:val="20"/>
                <w:szCs w:val="20"/>
              </w:rPr>
            </w:pPr>
            <w:r w:rsidRPr="00390AF2">
              <w:rPr>
                <w:sz w:val="20"/>
                <w:szCs w:val="20"/>
              </w:rPr>
              <w:t>- Araştırma planlama, yürütme, bilimsel sunum ve iletişim becerileri</w:t>
            </w:r>
          </w:p>
        </w:tc>
        <w:tc>
          <w:tcPr>
            <w:tcW w:w="2274" w:type="dxa"/>
          </w:tcPr>
          <w:p w14:paraId="5757F5D1" w14:textId="77777777" w:rsidR="00007D91" w:rsidRPr="00390AF2" w:rsidRDefault="00007D91" w:rsidP="005A4065">
            <w:pPr>
              <w:rPr>
                <w:sz w:val="20"/>
                <w:szCs w:val="20"/>
              </w:rPr>
            </w:pPr>
            <w:r w:rsidRPr="00390AF2">
              <w:rPr>
                <w:sz w:val="20"/>
                <w:szCs w:val="20"/>
              </w:rPr>
              <w:t>Prof. Dr. Muhammed Sedat SAKAT</w:t>
            </w:r>
          </w:p>
        </w:tc>
      </w:tr>
      <w:tr w:rsidR="00007D91" w:rsidRPr="00390AF2" w14:paraId="757988EC" w14:textId="77777777" w:rsidTr="005A4065">
        <w:tc>
          <w:tcPr>
            <w:tcW w:w="812" w:type="dxa"/>
          </w:tcPr>
          <w:p w14:paraId="5B148402" w14:textId="77777777" w:rsidR="00007D91" w:rsidRPr="00390AF2" w:rsidRDefault="00007D91" w:rsidP="005A4065">
            <w:pPr>
              <w:rPr>
                <w:sz w:val="20"/>
                <w:szCs w:val="20"/>
              </w:rPr>
            </w:pPr>
            <w:r w:rsidRPr="00390AF2">
              <w:rPr>
                <w:sz w:val="20"/>
                <w:szCs w:val="20"/>
              </w:rPr>
              <w:t>5108</w:t>
            </w:r>
          </w:p>
        </w:tc>
        <w:tc>
          <w:tcPr>
            <w:tcW w:w="1822" w:type="dxa"/>
          </w:tcPr>
          <w:p w14:paraId="3D191C37" w14:textId="77777777" w:rsidR="00007D91" w:rsidRPr="00390AF2" w:rsidRDefault="00007D91" w:rsidP="005A4065">
            <w:pPr>
              <w:rPr>
                <w:sz w:val="20"/>
                <w:szCs w:val="20"/>
              </w:rPr>
            </w:pPr>
            <w:r w:rsidRPr="00390AF2">
              <w:rPr>
                <w:sz w:val="20"/>
                <w:szCs w:val="20"/>
              </w:rPr>
              <w:t>KBB Hastalıkları</w:t>
            </w:r>
          </w:p>
        </w:tc>
        <w:tc>
          <w:tcPr>
            <w:tcW w:w="4154" w:type="dxa"/>
          </w:tcPr>
          <w:p w14:paraId="075C3B82"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Foniatrik</w:t>
            </w:r>
            <w:proofErr w:type="spellEnd"/>
            <w:r w:rsidRPr="00390AF2">
              <w:rPr>
                <w:sz w:val="20"/>
                <w:szCs w:val="20"/>
              </w:rPr>
              <w:t xml:space="preserve"> Tedavi Yöntemleri</w:t>
            </w:r>
          </w:p>
          <w:p w14:paraId="78638F50"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Paragangliomalar</w:t>
            </w:r>
            <w:proofErr w:type="spellEnd"/>
          </w:p>
          <w:p w14:paraId="1E7DECE5"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Fasial</w:t>
            </w:r>
            <w:proofErr w:type="spellEnd"/>
            <w:r w:rsidRPr="00390AF2">
              <w:rPr>
                <w:sz w:val="20"/>
                <w:szCs w:val="20"/>
              </w:rPr>
              <w:t xml:space="preserve"> paralizide re-animasyon</w:t>
            </w:r>
          </w:p>
        </w:tc>
        <w:tc>
          <w:tcPr>
            <w:tcW w:w="2274" w:type="dxa"/>
          </w:tcPr>
          <w:p w14:paraId="5FF5D858" w14:textId="77777777" w:rsidR="00007D91" w:rsidRPr="00390AF2" w:rsidRDefault="00007D91" w:rsidP="005A4065">
            <w:pPr>
              <w:rPr>
                <w:sz w:val="20"/>
                <w:szCs w:val="20"/>
              </w:rPr>
            </w:pPr>
            <w:r w:rsidRPr="00390AF2">
              <w:rPr>
                <w:sz w:val="20"/>
                <w:szCs w:val="20"/>
              </w:rPr>
              <w:t>Prof. Dr. Özgür YÖRÜK</w:t>
            </w:r>
          </w:p>
        </w:tc>
      </w:tr>
      <w:tr w:rsidR="00007D91" w:rsidRPr="00390AF2" w14:paraId="1BF48CE1" w14:textId="77777777" w:rsidTr="005A4065">
        <w:tc>
          <w:tcPr>
            <w:tcW w:w="812" w:type="dxa"/>
          </w:tcPr>
          <w:p w14:paraId="5286C796" w14:textId="77777777" w:rsidR="00007D91" w:rsidRPr="00390AF2" w:rsidRDefault="00007D91" w:rsidP="005A4065">
            <w:pPr>
              <w:rPr>
                <w:sz w:val="20"/>
                <w:szCs w:val="20"/>
              </w:rPr>
            </w:pPr>
            <w:r w:rsidRPr="00390AF2">
              <w:rPr>
                <w:sz w:val="20"/>
                <w:szCs w:val="20"/>
              </w:rPr>
              <w:t>5108</w:t>
            </w:r>
          </w:p>
        </w:tc>
        <w:tc>
          <w:tcPr>
            <w:tcW w:w="1822" w:type="dxa"/>
          </w:tcPr>
          <w:p w14:paraId="17A39718" w14:textId="77777777" w:rsidR="00007D91" w:rsidRPr="00390AF2" w:rsidRDefault="00007D91" w:rsidP="005A4065">
            <w:pPr>
              <w:rPr>
                <w:sz w:val="20"/>
                <w:szCs w:val="20"/>
              </w:rPr>
            </w:pPr>
            <w:r w:rsidRPr="00390AF2">
              <w:rPr>
                <w:sz w:val="20"/>
                <w:szCs w:val="20"/>
              </w:rPr>
              <w:t>KBB Hastalıkları</w:t>
            </w:r>
          </w:p>
        </w:tc>
        <w:tc>
          <w:tcPr>
            <w:tcW w:w="4154" w:type="dxa"/>
          </w:tcPr>
          <w:p w14:paraId="79E81FC6" w14:textId="77777777" w:rsidR="00007D91" w:rsidRPr="00390AF2" w:rsidRDefault="00007D91" w:rsidP="005A4065">
            <w:pPr>
              <w:rPr>
                <w:sz w:val="20"/>
                <w:szCs w:val="20"/>
              </w:rPr>
            </w:pPr>
            <w:r w:rsidRPr="00390AF2">
              <w:rPr>
                <w:sz w:val="20"/>
                <w:szCs w:val="20"/>
              </w:rPr>
              <w:t>- Burun Rekonstrüksiyonu</w:t>
            </w:r>
          </w:p>
          <w:p w14:paraId="5917E7A3" w14:textId="77777777" w:rsidR="00007D91" w:rsidRPr="00390AF2" w:rsidRDefault="00007D91" w:rsidP="005A4065">
            <w:pPr>
              <w:rPr>
                <w:sz w:val="20"/>
                <w:szCs w:val="20"/>
              </w:rPr>
            </w:pPr>
            <w:r w:rsidRPr="00390AF2">
              <w:rPr>
                <w:sz w:val="20"/>
                <w:szCs w:val="20"/>
              </w:rPr>
              <w:t>- Yarık Damak ve Dudak</w:t>
            </w:r>
          </w:p>
          <w:p w14:paraId="051E4A09"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İnternal</w:t>
            </w:r>
            <w:proofErr w:type="spellEnd"/>
            <w:r w:rsidRPr="00390AF2">
              <w:rPr>
                <w:sz w:val="20"/>
                <w:szCs w:val="20"/>
              </w:rPr>
              <w:t xml:space="preserve"> ve </w:t>
            </w:r>
            <w:proofErr w:type="spellStart"/>
            <w:r w:rsidRPr="00390AF2">
              <w:rPr>
                <w:sz w:val="20"/>
                <w:szCs w:val="20"/>
              </w:rPr>
              <w:t>Eksternal</w:t>
            </w:r>
            <w:proofErr w:type="spellEnd"/>
            <w:r w:rsidRPr="00390AF2">
              <w:rPr>
                <w:sz w:val="20"/>
                <w:szCs w:val="20"/>
              </w:rPr>
              <w:t xml:space="preserve"> nazal Cerrahi Teknikler</w:t>
            </w:r>
          </w:p>
        </w:tc>
        <w:tc>
          <w:tcPr>
            <w:tcW w:w="2274" w:type="dxa"/>
          </w:tcPr>
          <w:p w14:paraId="760AEB5F" w14:textId="77777777" w:rsidR="00007D91" w:rsidRPr="00390AF2" w:rsidRDefault="00007D91" w:rsidP="005A4065">
            <w:pPr>
              <w:rPr>
                <w:sz w:val="20"/>
                <w:szCs w:val="20"/>
              </w:rPr>
            </w:pPr>
            <w:r w:rsidRPr="00390AF2">
              <w:rPr>
                <w:sz w:val="20"/>
                <w:szCs w:val="20"/>
              </w:rPr>
              <w:t>Doç. Dr. Vahit MUTLU</w:t>
            </w:r>
          </w:p>
        </w:tc>
      </w:tr>
      <w:tr w:rsidR="00007D91" w:rsidRPr="00390AF2" w14:paraId="38836DCC" w14:textId="77777777" w:rsidTr="005A4065">
        <w:tc>
          <w:tcPr>
            <w:tcW w:w="812" w:type="dxa"/>
          </w:tcPr>
          <w:p w14:paraId="0FCD66D6" w14:textId="77777777" w:rsidR="00007D91" w:rsidRPr="00390AF2" w:rsidRDefault="00007D91" w:rsidP="005A4065">
            <w:pPr>
              <w:rPr>
                <w:sz w:val="20"/>
                <w:szCs w:val="20"/>
              </w:rPr>
            </w:pPr>
            <w:r w:rsidRPr="00390AF2">
              <w:rPr>
                <w:sz w:val="20"/>
                <w:szCs w:val="20"/>
              </w:rPr>
              <w:t>5108</w:t>
            </w:r>
          </w:p>
        </w:tc>
        <w:tc>
          <w:tcPr>
            <w:tcW w:w="1822" w:type="dxa"/>
          </w:tcPr>
          <w:p w14:paraId="55EEE413" w14:textId="77777777" w:rsidR="00007D91" w:rsidRPr="00390AF2" w:rsidRDefault="00007D91" w:rsidP="005A4065">
            <w:pPr>
              <w:rPr>
                <w:sz w:val="20"/>
                <w:szCs w:val="20"/>
              </w:rPr>
            </w:pPr>
            <w:r w:rsidRPr="00390AF2">
              <w:rPr>
                <w:sz w:val="20"/>
                <w:szCs w:val="20"/>
              </w:rPr>
              <w:t>KBB Hastalıkları</w:t>
            </w:r>
          </w:p>
        </w:tc>
        <w:tc>
          <w:tcPr>
            <w:tcW w:w="4154" w:type="dxa"/>
          </w:tcPr>
          <w:p w14:paraId="48B09FEB"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Temporal</w:t>
            </w:r>
            <w:proofErr w:type="spellEnd"/>
            <w:r w:rsidRPr="00390AF2">
              <w:rPr>
                <w:sz w:val="20"/>
                <w:szCs w:val="20"/>
              </w:rPr>
              <w:t xml:space="preserve"> Kemik Tümörleri ve Kafa Tabanı Cerrahisi</w:t>
            </w:r>
          </w:p>
          <w:p w14:paraId="3AF3CD3E" w14:textId="77777777" w:rsidR="00007D91" w:rsidRPr="00390AF2" w:rsidRDefault="00007D91" w:rsidP="005A4065">
            <w:pPr>
              <w:rPr>
                <w:sz w:val="20"/>
                <w:szCs w:val="20"/>
              </w:rPr>
            </w:pPr>
            <w:r w:rsidRPr="00390AF2">
              <w:rPr>
                <w:sz w:val="20"/>
                <w:szCs w:val="20"/>
              </w:rPr>
              <w:t>- KBB-BBC Patolojisi</w:t>
            </w:r>
          </w:p>
          <w:p w14:paraId="36159951"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Polisomnografi</w:t>
            </w:r>
            <w:proofErr w:type="spellEnd"/>
          </w:p>
        </w:tc>
        <w:tc>
          <w:tcPr>
            <w:tcW w:w="2274" w:type="dxa"/>
          </w:tcPr>
          <w:p w14:paraId="75A79170" w14:textId="77777777" w:rsidR="00007D91" w:rsidRPr="00390AF2" w:rsidRDefault="00007D91" w:rsidP="005A4065">
            <w:pPr>
              <w:rPr>
                <w:sz w:val="20"/>
                <w:szCs w:val="20"/>
              </w:rPr>
            </w:pPr>
            <w:r w:rsidRPr="00390AF2">
              <w:rPr>
                <w:sz w:val="20"/>
                <w:szCs w:val="20"/>
              </w:rPr>
              <w:t>Prof. Dr. Arzu TATAR</w:t>
            </w:r>
          </w:p>
        </w:tc>
      </w:tr>
      <w:tr w:rsidR="00007D91" w:rsidRPr="00390AF2" w14:paraId="5494E170" w14:textId="77777777" w:rsidTr="005A4065">
        <w:tc>
          <w:tcPr>
            <w:tcW w:w="812" w:type="dxa"/>
          </w:tcPr>
          <w:p w14:paraId="25180B8B" w14:textId="77777777" w:rsidR="00007D91" w:rsidRPr="00390AF2" w:rsidRDefault="00007D91" w:rsidP="005A4065">
            <w:pPr>
              <w:rPr>
                <w:sz w:val="20"/>
                <w:szCs w:val="20"/>
              </w:rPr>
            </w:pPr>
            <w:r w:rsidRPr="00390AF2">
              <w:rPr>
                <w:sz w:val="20"/>
                <w:szCs w:val="20"/>
              </w:rPr>
              <w:t>5108</w:t>
            </w:r>
          </w:p>
        </w:tc>
        <w:tc>
          <w:tcPr>
            <w:tcW w:w="1822" w:type="dxa"/>
          </w:tcPr>
          <w:p w14:paraId="267FA492" w14:textId="77777777" w:rsidR="00007D91" w:rsidRPr="00390AF2" w:rsidRDefault="00007D91" w:rsidP="005A4065">
            <w:pPr>
              <w:rPr>
                <w:sz w:val="20"/>
                <w:szCs w:val="20"/>
              </w:rPr>
            </w:pPr>
            <w:r w:rsidRPr="00390AF2">
              <w:rPr>
                <w:sz w:val="20"/>
                <w:szCs w:val="20"/>
              </w:rPr>
              <w:t>KBB Hastalıkları</w:t>
            </w:r>
          </w:p>
        </w:tc>
        <w:tc>
          <w:tcPr>
            <w:tcW w:w="4154" w:type="dxa"/>
          </w:tcPr>
          <w:p w14:paraId="09D93D0C" w14:textId="77777777" w:rsidR="00007D91" w:rsidRPr="00390AF2" w:rsidRDefault="00007D91" w:rsidP="005A4065">
            <w:pPr>
              <w:rPr>
                <w:sz w:val="20"/>
                <w:szCs w:val="20"/>
              </w:rPr>
            </w:pPr>
            <w:r w:rsidRPr="00390AF2">
              <w:rPr>
                <w:sz w:val="20"/>
                <w:szCs w:val="20"/>
              </w:rPr>
              <w:t>- Tükürük Bezi Cerrahisi</w:t>
            </w:r>
          </w:p>
          <w:p w14:paraId="6E07BE30"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Kolestatoma</w:t>
            </w:r>
            <w:proofErr w:type="spellEnd"/>
          </w:p>
          <w:p w14:paraId="3A18268F" w14:textId="77777777" w:rsidR="00007D91" w:rsidRPr="00390AF2" w:rsidRDefault="00007D91" w:rsidP="005A4065">
            <w:pPr>
              <w:rPr>
                <w:sz w:val="20"/>
                <w:szCs w:val="20"/>
              </w:rPr>
            </w:pPr>
            <w:r w:rsidRPr="00390AF2">
              <w:rPr>
                <w:sz w:val="20"/>
                <w:szCs w:val="20"/>
              </w:rPr>
              <w:t xml:space="preserve">- Temel </w:t>
            </w:r>
            <w:proofErr w:type="spellStart"/>
            <w:r w:rsidRPr="00390AF2">
              <w:rPr>
                <w:sz w:val="20"/>
                <w:szCs w:val="20"/>
              </w:rPr>
              <w:t>biyoistatistik</w:t>
            </w:r>
            <w:proofErr w:type="spellEnd"/>
            <w:r w:rsidRPr="00390AF2">
              <w:rPr>
                <w:sz w:val="20"/>
                <w:szCs w:val="20"/>
              </w:rPr>
              <w:t xml:space="preserve"> bilgileri</w:t>
            </w:r>
          </w:p>
        </w:tc>
        <w:tc>
          <w:tcPr>
            <w:tcW w:w="2274" w:type="dxa"/>
          </w:tcPr>
          <w:p w14:paraId="4B8BFDD0" w14:textId="77777777" w:rsidR="00007D91" w:rsidRPr="00390AF2" w:rsidRDefault="00007D91" w:rsidP="005A4065">
            <w:pPr>
              <w:rPr>
                <w:sz w:val="20"/>
                <w:szCs w:val="20"/>
              </w:rPr>
            </w:pPr>
            <w:r w:rsidRPr="00390AF2">
              <w:rPr>
                <w:sz w:val="20"/>
                <w:szCs w:val="20"/>
              </w:rPr>
              <w:t>Doç. Dr. Korhan KILIÇ</w:t>
            </w:r>
          </w:p>
        </w:tc>
      </w:tr>
      <w:tr w:rsidR="00007D91" w:rsidRPr="00390AF2" w14:paraId="152E7CF1" w14:textId="77777777" w:rsidTr="005A4065">
        <w:tc>
          <w:tcPr>
            <w:tcW w:w="812" w:type="dxa"/>
          </w:tcPr>
          <w:p w14:paraId="6E996D76" w14:textId="77777777" w:rsidR="00007D91" w:rsidRPr="00390AF2" w:rsidRDefault="00007D91" w:rsidP="005A4065">
            <w:pPr>
              <w:rPr>
                <w:sz w:val="20"/>
                <w:szCs w:val="20"/>
              </w:rPr>
            </w:pPr>
            <w:r w:rsidRPr="00390AF2">
              <w:rPr>
                <w:sz w:val="20"/>
                <w:szCs w:val="20"/>
              </w:rPr>
              <w:t>5108</w:t>
            </w:r>
          </w:p>
        </w:tc>
        <w:tc>
          <w:tcPr>
            <w:tcW w:w="1822" w:type="dxa"/>
          </w:tcPr>
          <w:p w14:paraId="0F0937AA" w14:textId="77777777" w:rsidR="00007D91" w:rsidRPr="00390AF2" w:rsidRDefault="00007D91" w:rsidP="005A4065">
            <w:pPr>
              <w:rPr>
                <w:sz w:val="20"/>
                <w:szCs w:val="20"/>
              </w:rPr>
            </w:pPr>
            <w:r w:rsidRPr="00390AF2">
              <w:rPr>
                <w:sz w:val="20"/>
                <w:szCs w:val="20"/>
              </w:rPr>
              <w:t>KBB Hastalıkları</w:t>
            </w:r>
          </w:p>
        </w:tc>
        <w:tc>
          <w:tcPr>
            <w:tcW w:w="4154" w:type="dxa"/>
          </w:tcPr>
          <w:p w14:paraId="6FA92888" w14:textId="77777777" w:rsidR="00007D91" w:rsidRPr="00390AF2" w:rsidRDefault="00007D91" w:rsidP="005A4065">
            <w:pPr>
              <w:rPr>
                <w:sz w:val="20"/>
                <w:szCs w:val="20"/>
              </w:rPr>
            </w:pPr>
            <w:r w:rsidRPr="00390AF2">
              <w:rPr>
                <w:sz w:val="20"/>
                <w:szCs w:val="20"/>
              </w:rPr>
              <w:t>- Lakrimal Drenaj ve Lakrimal Kese Hastalıkları</w:t>
            </w:r>
          </w:p>
          <w:p w14:paraId="4784D6F4" w14:textId="77777777" w:rsidR="00007D91" w:rsidRPr="00390AF2" w:rsidRDefault="00007D91" w:rsidP="005A4065">
            <w:pPr>
              <w:rPr>
                <w:sz w:val="20"/>
                <w:szCs w:val="20"/>
              </w:rPr>
            </w:pPr>
            <w:r w:rsidRPr="00390AF2">
              <w:rPr>
                <w:sz w:val="20"/>
                <w:szCs w:val="20"/>
              </w:rPr>
              <w:t>- Cerrahi Dikiş Teknikleri ve Materyaller</w:t>
            </w:r>
          </w:p>
          <w:p w14:paraId="4E3717B2" w14:textId="77777777" w:rsidR="00007D91" w:rsidRPr="00390AF2" w:rsidRDefault="00007D91" w:rsidP="005A4065">
            <w:pPr>
              <w:rPr>
                <w:sz w:val="20"/>
                <w:szCs w:val="20"/>
              </w:rPr>
            </w:pPr>
            <w:r w:rsidRPr="00390AF2">
              <w:rPr>
                <w:sz w:val="20"/>
                <w:szCs w:val="20"/>
              </w:rPr>
              <w:t>- Mesleki etik, yasal sorumluluklar ve hasta-hekim ilişkileri</w:t>
            </w:r>
          </w:p>
        </w:tc>
        <w:tc>
          <w:tcPr>
            <w:tcW w:w="2274" w:type="dxa"/>
          </w:tcPr>
          <w:p w14:paraId="3294E553" w14:textId="77777777" w:rsidR="00007D91" w:rsidRPr="00390AF2" w:rsidRDefault="00007D91" w:rsidP="005A4065">
            <w:pPr>
              <w:rPr>
                <w:sz w:val="20"/>
                <w:szCs w:val="20"/>
              </w:rPr>
            </w:pPr>
            <w:r w:rsidRPr="00390AF2">
              <w:rPr>
                <w:sz w:val="20"/>
                <w:szCs w:val="20"/>
              </w:rPr>
              <w:t xml:space="preserve">Doç. Dr. </w:t>
            </w:r>
            <w:proofErr w:type="spellStart"/>
            <w:r w:rsidRPr="00390AF2">
              <w:rPr>
                <w:sz w:val="20"/>
                <w:szCs w:val="20"/>
              </w:rPr>
              <w:t>Zülküf</w:t>
            </w:r>
            <w:proofErr w:type="spellEnd"/>
            <w:r w:rsidRPr="00390AF2">
              <w:rPr>
                <w:sz w:val="20"/>
                <w:szCs w:val="20"/>
              </w:rPr>
              <w:t xml:space="preserve"> KAYA</w:t>
            </w:r>
          </w:p>
        </w:tc>
      </w:tr>
      <w:tr w:rsidR="00007D91" w:rsidRPr="00390AF2" w14:paraId="3B4C363E" w14:textId="77777777" w:rsidTr="005A4065">
        <w:tc>
          <w:tcPr>
            <w:tcW w:w="812" w:type="dxa"/>
          </w:tcPr>
          <w:p w14:paraId="337BF095" w14:textId="77777777" w:rsidR="00007D91" w:rsidRPr="00390AF2" w:rsidRDefault="00007D91" w:rsidP="005A4065">
            <w:pPr>
              <w:rPr>
                <w:sz w:val="20"/>
                <w:szCs w:val="20"/>
              </w:rPr>
            </w:pPr>
            <w:r w:rsidRPr="00390AF2">
              <w:rPr>
                <w:sz w:val="20"/>
                <w:szCs w:val="20"/>
              </w:rPr>
              <w:t>5108</w:t>
            </w:r>
          </w:p>
        </w:tc>
        <w:tc>
          <w:tcPr>
            <w:tcW w:w="1822" w:type="dxa"/>
          </w:tcPr>
          <w:p w14:paraId="34C96576" w14:textId="77777777" w:rsidR="00007D91" w:rsidRPr="00390AF2" w:rsidRDefault="00007D91" w:rsidP="005A4065">
            <w:pPr>
              <w:rPr>
                <w:sz w:val="20"/>
                <w:szCs w:val="20"/>
              </w:rPr>
            </w:pPr>
            <w:r w:rsidRPr="00390AF2">
              <w:rPr>
                <w:sz w:val="20"/>
                <w:szCs w:val="20"/>
              </w:rPr>
              <w:t>KBB Hastalıkları</w:t>
            </w:r>
          </w:p>
        </w:tc>
        <w:tc>
          <w:tcPr>
            <w:tcW w:w="4154" w:type="dxa"/>
          </w:tcPr>
          <w:p w14:paraId="2D4637D6" w14:textId="77777777" w:rsidR="00007D91" w:rsidRPr="00390AF2" w:rsidRDefault="00007D91" w:rsidP="005A4065">
            <w:pPr>
              <w:rPr>
                <w:sz w:val="20"/>
                <w:szCs w:val="20"/>
              </w:rPr>
            </w:pPr>
            <w:r w:rsidRPr="00390AF2">
              <w:rPr>
                <w:sz w:val="20"/>
                <w:szCs w:val="20"/>
              </w:rPr>
              <w:t xml:space="preserve">-Baş ve boyun cerrahisinde kullanılan </w:t>
            </w:r>
            <w:proofErr w:type="spellStart"/>
            <w:r w:rsidRPr="00390AF2">
              <w:rPr>
                <w:sz w:val="20"/>
                <w:szCs w:val="20"/>
              </w:rPr>
              <w:t>flepler</w:t>
            </w:r>
            <w:proofErr w:type="spellEnd"/>
            <w:r w:rsidRPr="00390AF2">
              <w:rPr>
                <w:sz w:val="20"/>
                <w:szCs w:val="20"/>
              </w:rPr>
              <w:t xml:space="preserve"> ve </w:t>
            </w:r>
            <w:proofErr w:type="spellStart"/>
            <w:r w:rsidRPr="00390AF2">
              <w:rPr>
                <w:sz w:val="20"/>
                <w:szCs w:val="20"/>
              </w:rPr>
              <w:t>greftler</w:t>
            </w:r>
            <w:proofErr w:type="spellEnd"/>
          </w:p>
          <w:p w14:paraId="79D8C9A8" w14:textId="77777777" w:rsidR="00007D91" w:rsidRPr="00390AF2" w:rsidRDefault="00007D91" w:rsidP="005A4065">
            <w:pPr>
              <w:rPr>
                <w:sz w:val="20"/>
                <w:szCs w:val="20"/>
              </w:rPr>
            </w:pPr>
            <w:r w:rsidRPr="00390AF2">
              <w:rPr>
                <w:sz w:val="20"/>
                <w:szCs w:val="20"/>
              </w:rPr>
              <w:t xml:space="preserve">- </w:t>
            </w:r>
            <w:proofErr w:type="spellStart"/>
            <w:r w:rsidRPr="00390AF2">
              <w:rPr>
                <w:sz w:val="20"/>
                <w:szCs w:val="20"/>
              </w:rPr>
              <w:t>Fasial</w:t>
            </w:r>
            <w:proofErr w:type="spellEnd"/>
            <w:r w:rsidRPr="00390AF2">
              <w:rPr>
                <w:sz w:val="20"/>
                <w:szCs w:val="20"/>
              </w:rPr>
              <w:t xml:space="preserve"> Estetik Cerrahi</w:t>
            </w:r>
          </w:p>
          <w:p w14:paraId="0CBD25B9" w14:textId="77777777" w:rsidR="00007D91" w:rsidRPr="00390AF2" w:rsidRDefault="00007D91" w:rsidP="005A4065">
            <w:pPr>
              <w:rPr>
                <w:sz w:val="20"/>
                <w:szCs w:val="20"/>
              </w:rPr>
            </w:pPr>
            <w:r w:rsidRPr="00390AF2">
              <w:rPr>
                <w:sz w:val="20"/>
                <w:szCs w:val="20"/>
              </w:rPr>
              <w:t>- Yara İyileşmesi</w:t>
            </w:r>
          </w:p>
        </w:tc>
        <w:tc>
          <w:tcPr>
            <w:tcW w:w="2274" w:type="dxa"/>
          </w:tcPr>
          <w:p w14:paraId="4F5CEF11" w14:textId="77777777" w:rsidR="00007D91" w:rsidRPr="00390AF2" w:rsidRDefault="00007D91" w:rsidP="005A4065">
            <w:pPr>
              <w:rPr>
                <w:sz w:val="20"/>
                <w:szCs w:val="20"/>
              </w:rPr>
            </w:pPr>
            <w:r w:rsidRPr="00390AF2">
              <w:rPr>
                <w:sz w:val="20"/>
                <w:szCs w:val="20"/>
              </w:rPr>
              <w:t>Doç. Dr. Abdulkadir ŞAHİN</w:t>
            </w:r>
          </w:p>
        </w:tc>
      </w:tr>
    </w:tbl>
    <w:p w14:paraId="75C9C4E8" w14:textId="77777777" w:rsidR="00007D91" w:rsidRPr="00390AF2" w:rsidRDefault="00007D91" w:rsidP="00007D91">
      <w:pPr>
        <w:rPr>
          <w:b/>
          <w:sz w:val="20"/>
          <w:szCs w:val="20"/>
        </w:rPr>
      </w:pPr>
    </w:p>
    <w:p w14:paraId="5893F70F" w14:textId="77777777" w:rsidR="00007D91" w:rsidRPr="00390AF2" w:rsidRDefault="00007D91" w:rsidP="00007D91">
      <w:pPr>
        <w:tabs>
          <w:tab w:val="left" w:pos="915"/>
        </w:tabs>
        <w:rPr>
          <w:sz w:val="20"/>
          <w:szCs w:val="20"/>
        </w:rPr>
      </w:pPr>
    </w:p>
    <w:p w14:paraId="520CC96B" w14:textId="77777777" w:rsidR="00007D91" w:rsidRPr="00390AF2" w:rsidRDefault="00007D91" w:rsidP="00007D91">
      <w:pPr>
        <w:jc w:val="center"/>
        <w:rPr>
          <w:b/>
          <w:bCs/>
          <w:sz w:val="20"/>
          <w:szCs w:val="20"/>
        </w:rPr>
      </w:pPr>
      <w:r w:rsidRPr="00390AF2">
        <w:rPr>
          <w:b/>
          <w:bCs/>
          <w:sz w:val="20"/>
          <w:szCs w:val="20"/>
        </w:rPr>
        <w:t>1.YIL</w:t>
      </w:r>
    </w:p>
    <w:p w14:paraId="4F97FE0A" w14:textId="77777777" w:rsidR="00007D91" w:rsidRPr="00390AF2" w:rsidRDefault="00007D91" w:rsidP="00007D91">
      <w:pPr>
        <w:jc w:val="center"/>
        <w:rPr>
          <w:sz w:val="20"/>
          <w:szCs w:val="20"/>
        </w:rPr>
      </w:pPr>
    </w:p>
    <w:tbl>
      <w:tblPr>
        <w:tblW w:w="110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
        <w:gridCol w:w="750"/>
        <w:gridCol w:w="1181"/>
        <w:gridCol w:w="3400"/>
        <w:gridCol w:w="1206"/>
        <w:gridCol w:w="1620"/>
        <w:gridCol w:w="2340"/>
      </w:tblGrid>
      <w:tr w:rsidR="00007D91" w:rsidRPr="00390AF2" w14:paraId="25EA62D1" w14:textId="77777777" w:rsidTr="005A4065">
        <w:tc>
          <w:tcPr>
            <w:tcW w:w="510" w:type="dxa"/>
          </w:tcPr>
          <w:p w14:paraId="14F99C41" w14:textId="77777777" w:rsidR="00007D91" w:rsidRPr="00390AF2" w:rsidRDefault="00007D91" w:rsidP="005A4065">
            <w:pPr>
              <w:jc w:val="center"/>
              <w:rPr>
                <w:sz w:val="20"/>
                <w:szCs w:val="20"/>
              </w:rPr>
            </w:pPr>
            <w:r w:rsidRPr="00390AF2">
              <w:rPr>
                <w:sz w:val="20"/>
                <w:szCs w:val="20"/>
              </w:rPr>
              <w:t>No</w:t>
            </w:r>
          </w:p>
        </w:tc>
        <w:tc>
          <w:tcPr>
            <w:tcW w:w="750" w:type="dxa"/>
          </w:tcPr>
          <w:p w14:paraId="46EC1C31" w14:textId="77777777" w:rsidR="00007D91" w:rsidRPr="00390AF2" w:rsidRDefault="00007D91" w:rsidP="005A4065">
            <w:pPr>
              <w:jc w:val="center"/>
              <w:rPr>
                <w:sz w:val="20"/>
                <w:szCs w:val="20"/>
              </w:rPr>
            </w:pPr>
            <w:r w:rsidRPr="00390AF2">
              <w:rPr>
                <w:sz w:val="20"/>
                <w:szCs w:val="20"/>
              </w:rPr>
              <w:t xml:space="preserve">Ders </w:t>
            </w:r>
          </w:p>
          <w:p w14:paraId="6B024E94" w14:textId="77777777" w:rsidR="00007D91" w:rsidRPr="00390AF2" w:rsidRDefault="00007D91" w:rsidP="005A4065">
            <w:pPr>
              <w:jc w:val="center"/>
              <w:rPr>
                <w:sz w:val="20"/>
                <w:szCs w:val="20"/>
              </w:rPr>
            </w:pPr>
            <w:r w:rsidRPr="00390AF2">
              <w:rPr>
                <w:sz w:val="20"/>
                <w:szCs w:val="20"/>
              </w:rPr>
              <w:t>Kodu</w:t>
            </w:r>
          </w:p>
        </w:tc>
        <w:tc>
          <w:tcPr>
            <w:tcW w:w="1181" w:type="dxa"/>
          </w:tcPr>
          <w:p w14:paraId="528D683E" w14:textId="77777777" w:rsidR="00007D91" w:rsidRPr="00390AF2" w:rsidRDefault="00007D91" w:rsidP="005A4065">
            <w:pPr>
              <w:jc w:val="center"/>
              <w:rPr>
                <w:sz w:val="20"/>
                <w:szCs w:val="20"/>
              </w:rPr>
            </w:pPr>
            <w:r w:rsidRPr="00390AF2">
              <w:rPr>
                <w:sz w:val="20"/>
                <w:szCs w:val="20"/>
              </w:rPr>
              <w:t>Ders Saati</w:t>
            </w:r>
          </w:p>
          <w:p w14:paraId="15E502B2" w14:textId="77777777" w:rsidR="00007D91" w:rsidRPr="00390AF2" w:rsidRDefault="00007D91" w:rsidP="005A4065">
            <w:pPr>
              <w:jc w:val="center"/>
              <w:rPr>
                <w:sz w:val="20"/>
                <w:szCs w:val="20"/>
              </w:rPr>
            </w:pPr>
            <w:proofErr w:type="spellStart"/>
            <w:r w:rsidRPr="00390AF2">
              <w:rPr>
                <w:sz w:val="20"/>
                <w:szCs w:val="20"/>
              </w:rPr>
              <w:t>Teo</w:t>
            </w:r>
            <w:proofErr w:type="spellEnd"/>
            <w:r w:rsidRPr="00390AF2">
              <w:rPr>
                <w:sz w:val="20"/>
                <w:szCs w:val="20"/>
              </w:rPr>
              <w:t xml:space="preserve">    DF</w:t>
            </w:r>
          </w:p>
        </w:tc>
        <w:tc>
          <w:tcPr>
            <w:tcW w:w="3400" w:type="dxa"/>
          </w:tcPr>
          <w:p w14:paraId="0DA516EC" w14:textId="77777777" w:rsidR="00007D91" w:rsidRPr="00390AF2" w:rsidRDefault="00007D91" w:rsidP="005A4065">
            <w:pPr>
              <w:jc w:val="center"/>
              <w:rPr>
                <w:sz w:val="20"/>
                <w:szCs w:val="20"/>
              </w:rPr>
            </w:pPr>
            <w:r w:rsidRPr="00390AF2">
              <w:rPr>
                <w:sz w:val="20"/>
                <w:szCs w:val="20"/>
              </w:rPr>
              <w:t xml:space="preserve">Öğretim </w:t>
            </w:r>
          </w:p>
          <w:p w14:paraId="116D0E50" w14:textId="77777777" w:rsidR="00007D91" w:rsidRPr="00390AF2" w:rsidRDefault="00007D91" w:rsidP="005A4065">
            <w:pPr>
              <w:jc w:val="center"/>
              <w:rPr>
                <w:sz w:val="20"/>
                <w:szCs w:val="20"/>
              </w:rPr>
            </w:pPr>
            <w:r w:rsidRPr="00390AF2">
              <w:rPr>
                <w:sz w:val="20"/>
                <w:szCs w:val="20"/>
              </w:rPr>
              <w:t>Üyesi</w:t>
            </w:r>
          </w:p>
        </w:tc>
        <w:tc>
          <w:tcPr>
            <w:tcW w:w="1206" w:type="dxa"/>
          </w:tcPr>
          <w:p w14:paraId="1FCADDD8" w14:textId="77777777" w:rsidR="00007D91" w:rsidRPr="00390AF2" w:rsidRDefault="00007D91" w:rsidP="005A4065">
            <w:pPr>
              <w:jc w:val="center"/>
              <w:rPr>
                <w:sz w:val="20"/>
                <w:szCs w:val="20"/>
              </w:rPr>
            </w:pPr>
            <w:r w:rsidRPr="00390AF2">
              <w:rPr>
                <w:sz w:val="20"/>
                <w:szCs w:val="20"/>
              </w:rPr>
              <w:t>Ders</w:t>
            </w:r>
          </w:p>
          <w:p w14:paraId="44AD6596" w14:textId="77777777" w:rsidR="00007D91" w:rsidRPr="00390AF2" w:rsidRDefault="00007D91" w:rsidP="005A4065">
            <w:pPr>
              <w:jc w:val="center"/>
              <w:rPr>
                <w:sz w:val="20"/>
                <w:szCs w:val="20"/>
              </w:rPr>
            </w:pPr>
            <w:r w:rsidRPr="00390AF2">
              <w:rPr>
                <w:sz w:val="20"/>
                <w:szCs w:val="20"/>
              </w:rPr>
              <w:t>Günü</w:t>
            </w:r>
          </w:p>
        </w:tc>
        <w:tc>
          <w:tcPr>
            <w:tcW w:w="1620" w:type="dxa"/>
          </w:tcPr>
          <w:p w14:paraId="4B1EF539" w14:textId="77777777" w:rsidR="00007D91" w:rsidRPr="00390AF2" w:rsidRDefault="00007D91" w:rsidP="005A4065">
            <w:pPr>
              <w:jc w:val="center"/>
              <w:rPr>
                <w:sz w:val="20"/>
                <w:szCs w:val="20"/>
              </w:rPr>
            </w:pPr>
            <w:r w:rsidRPr="00390AF2">
              <w:rPr>
                <w:sz w:val="20"/>
                <w:szCs w:val="20"/>
              </w:rPr>
              <w:t>Ders</w:t>
            </w:r>
          </w:p>
          <w:p w14:paraId="7DB25B5A" w14:textId="77777777" w:rsidR="00007D91" w:rsidRPr="00390AF2" w:rsidRDefault="00007D91" w:rsidP="005A4065">
            <w:pPr>
              <w:jc w:val="center"/>
              <w:rPr>
                <w:sz w:val="20"/>
                <w:szCs w:val="20"/>
              </w:rPr>
            </w:pPr>
            <w:r w:rsidRPr="00390AF2">
              <w:rPr>
                <w:sz w:val="20"/>
                <w:szCs w:val="20"/>
              </w:rPr>
              <w:t>Saati</w:t>
            </w:r>
          </w:p>
        </w:tc>
        <w:tc>
          <w:tcPr>
            <w:tcW w:w="2340" w:type="dxa"/>
          </w:tcPr>
          <w:p w14:paraId="3E678F1F" w14:textId="77777777" w:rsidR="00007D91" w:rsidRPr="00390AF2" w:rsidRDefault="00007D91" w:rsidP="005A4065">
            <w:pPr>
              <w:jc w:val="center"/>
              <w:rPr>
                <w:sz w:val="20"/>
                <w:szCs w:val="20"/>
              </w:rPr>
            </w:pPr>
            <w:r w:rsidRPr="00390AF2">
              <w:rPr>
                <w:sz w:val="20"/>
                <w:szCs w:val="20"/>
              </w:rPr>
              <w:t>Dersin Yeri</w:t>
            </w:r>
          </w:p>
        </w:tc>
      </w:tr>
      <w:tr w:rsidR="00007D91" w:rsidRPr="00390AF2" w14:paraId="0DAC504D" w14:textId="77777777" w:rsidTr="005A4065">
        <w:trPr>
          <w:trHeight w:val="1200"/>
        </w:trPr>
        <w:tc>
          <w:tcPr>
            <w:tcW w:w="510" w:type="dxa"/>
          </w:tcPr>
          <w:p w14:paraId="2BDDBB80" w14:textId="77777777" w:rsidR="00007D91" w:rsidRPr="00390AF2" w:rsidRDefault="00007D91" w:rsidP="005A4065">
            <w:pPr>
              <w:jc w:val="center"/>
              <w:rPr>
                <w:sz w:val="20"/>
                <w:szCs w:val="20"/>
              </w:rPr>
            </w:pPr>
          </w:p>
        </w:tc>
        <w:tc>
          <w:tcPr>
            <w:tcW w:w="750" w:type="dxa"/>
          </w:tcPr>
          <w:p w14:paraId="746EF397" w14:textId="77777777" w:rsidR="00007D91" w:rsidRPr="00390AF2" w:rsidRDefault="00007D91" w:rsidP="005A4065">
            <w:pPr>
              <w:jc w:val="center"/>
              <w:rPr>
                <w:sz w:val="20"/>
                <w:szCs w:val="20"/>
              </w:rPr>
            </w:pPr>
            <w:r w:rsidRPr="00390AF2">
              <w:rPr>
                <w:sz w:val="20"/>
                <w:szCs w:val="20"/>
              </w:rPr>
              <w:t>1108</w:t>
            </w:r>
          </w:p>
        </w:tc>
        <w:tc>
          <w:tcPr>
            <w:tcW w:w="1181" w:type="dxa"/>
          </w:tcPr>
          <w:p w14:paraId="5F83DCBE" w14:textId="77777777" w:rsidR="00007D91" w:rsidRPr="00390AF2" w:rsidRDefault="00007D91" w:rsidP="005A4065">
            <w:pPr>
              <w:rPr>
                <w:sz w:val="20"/>
                <w:szCs w:val="20"/>
              </w:rPr>
            </w:pPr>
            <w:r w:rsidRPr="00390AF2">
              <w:rPr>
                <w:sz w:val="20"/>
                <w:szCs w:val="20"/>
              </w:rPr>
              <w:t xml:space="preserve">              1         </w:t>
            </w:r>
          </w:p>
          <w:p w14:paraId="60B84CA6" w14:textId="77777777" w:rsidR="00007D91" w:rsidRPr="00390AF2" w:rsidRDefault="00007D91" w:rsidP="005A4065">
            <w:pPr>
              <w:rPr>
                <w:sz w:val="20"/>
                <w:szCs w:val="20"/>
              </w:rPr>
            </w:pPr>
            <w:r w:rsidRPr="00390AF2">
              <w:rPr>
                <w:sz w:val="20"/>
                <w:szCs w:val="20"/>
              </w:rPr>
              <w:t xml:space="preserve">              1</w:t>
            </w:r>
          </w:p>
          <w:p w14:paraId="19615E2A" w14:textId="77777777" w:rsidR="00007D91" w:rsidRPr="00390AF2" w:rsidRDefault="00007D91" w:rsidP="005A4065">
            <w:pPr>
              <w:rPr>
                <w:sz w:val="20"/>
                <w:szCs w:val="20"/>
              </w:rPr>
            </w:pPr>
            <w:r w:rsidRPr="00390AF2">
              <w:rPr>
                <w:sz w:val="20"/>
                <w:szCs w:val="20"/>
              </w:rPr>
              <w:t xml:space="preserve">  2</w:t>
            </w:r>
          </w:p>
          <w:p w14:paraId="47662D46" w14:textId="77777777" w:rsidR="00007D91" w:rsidRPr="00390AF2" w:rsidRDefault="00007D91" w:rsidP="005A4065">
            <w:pPr>
              <w:rPr>
                <w:sz w:val="20"/>
                <w:szCs w:val="20"/>
              </w:rPr>
            </w:pPr>
            <w:r w:rsidRPr="00390AF2">
              <w:rPr>
                <w:sz w:val="20"/>
                <w:szCs w:val="20"/>
              </w:rPr>
              <w:t xml:space="preserve">              1</w:t>
            </w:r>
          </w:p>
          <w:p w14:paraId="35E3C33A" w14:textId="77777777" w:rsidR="00007D91" w:rsidRPr="00390AF2" w:rsidRDefault="00007D91" w:rsidP="005A4065">
            <w:pPr>
              <w:rPr>
                <w:sz w:val="20"/>
                <w:szCs w:val="20"/>
              </w:rPr>
            </w:pPr>
            <w:r w:rsidRPr="00390AF2">
              <w:rPr>
                <w:sz w:val="20"/>
                <w:szCs w:val="20"/>
              </w:rPr>
              <w:t xml:space="preserve">              1</w:t>
            </w:r>
          </w:p>
          <w:p w14:paraId="7DC55804" w14:textId="77777777" w:rsidR="00007D91" w:rsidRPr="00390AF2" w:rsidRDefault="00007D91" w:rsidP="005A4065">
            <w:pPr>
              <w:rPr>
                <w:sz w:val="20"/>
                <w:szCs w:val="20"/>
              </w:rPr>
            </w:pPr>
            <w:r w:rsidRPr="00390AF2">
              <w:rPr>
                <w:sz w:val="20"/>
                <w:szCs w:val="20"/>
              </w:rPr>
              <w:t xml:space="preserve">  1</w:t>
            </w:r>
          </w:p>
          <w:p w14:paraId="16CE8A64" w14:textId="77777777" w:rsidR="00007D91" w:rsidRPr="00390AF2" w:rsidRDefault="00007D91" w:rsidP="005A4065">
            <w:pPr>
              <w:rPr>
                <w:sz w:val="20"/>
                <w:szCs w:val="20"/>
              </w:rPr>
            </w:pPr>
            <w:r w:rsidRPr="00390AF2">
              <w:rPr>
                <w:sz w:val="20"/>
                <w:szCs w:val="20"/>
              </w:rPr>
              <w:t xml:space="preserve">  1</w:t>
            </w:r>
          </w:p>
        </w:tc>
        <w:tc>
          <w:tcPr>
            <w:tcW w:w="3400" w:type="dxa"/>
          </w:tcPr>
          <w:p w14:paraId="0C9FD867" w14:textId="77777777" w:rsidR="00007D91" w:rsidRPr="00390AF2" w:rsidRDefault="00007D91" w:rsidP="005A4065">
            <w:pPr>
              <w:rPr>
                <w:sz w:val="20"/>
                <w:szCs w:val="20"/>
              </w:rPr>
            </w:pPr>
            <w:r w:rsidRPr="00390AF2">
              <w:rPr>
                <w:sz w:val="20"/>
                <w:szCs w:val="20"/>
              </w:rPr>
              <w:t>Doç. Dr. Korhan KILIÇ</w:t>
            </w:r>
          </w:p>
          <w:p w14:paraId="6B3D9220" w14:textId="77777777" w:rsidR="00007D91" w:rsidRPr="00390AF2" w:rsidRDefault="00007D91" w:rsidP="005A4065">
            <w:pPr>
              <w:rPr>
                <w:sz w:val="20"/>
                <w:szCs w:val="20"/>
              </w:rPr>
            </w:pPr>
            <w:r w:rsidRPr="00390AF2">
              <w:rPr>
                <w:sz w:val="20"/>
                <w:szCs w:val="20"/>
              </w:rPr>
              <w:t>Prof. Dr. Bülent AKTAN</w:t>
            </w:r>
          </w:p>
          <w:p w14:paraId="341BC3FF" w14:textId="77777777" w:rsidR="00007D91" w:rsidRPr="00390AF2" w:rsidRDefault="00007D91" w:rsidP="005A4065">
            <w:pPr>
              <w:rPr>
                <w:sz w:val="20"/>
                <w:szCs w:val="20"/>
              </w:rPr>
            </w:pPr>
            <w:r w:rsidRPr="00390AF2">
              <w:rPr>
                <w:sz w:val="20"/>
                <w:szCs w:val="20"/>
              </w:rPr>
              <w:t xml:space="preserve">Doç. Dr. </w:t>
            </w:r>
            <w:proofErr w:type="spellStart"/>
            <w:r w:rsidRPr="00390AF2">
              <w:rPr>
                <w:sz w:val="20"/>
                <w:szCs w:val="20"/>
              </w:rPr>
              <w:t>Zülküf</w:t>
            </w:r>
            <w:proofErr w:type="spellEnd"/>
            <w:r w:rsidRPr="00390AF2">
              <w:rPr>
                <w:sz w:val="20"/>
                <w:szCs w:val="20"/>
              </w:rPr>
              <w:t xml:space="preserve"> KAYA</w:t>
            </w:r>
          </w:p>
          <w:p w14:paraId="283AD68B" w14:textId="77777777" w:rsidR="00007D91" w:rsidRPr="00390AF2" w:rsidRDefault="00007D91" w:rsidP="005A4065">
            <w:pPr>
              <w:rPr>
                <w:sz w:val="20"/>
                <w:szCs w:val="20"/>
              </w:rPr>
            </w:pPr>
            <w:r w:rsidRPr="00390AF2">
              <w:rPr>
                <w:sz w:val="20"/>
                <w:szCs w:val="20"/>
              </w:rPr>
              <w:t>Prof. Dr. Bülent AKTAN</w:t>
            </w:r>
          </w:p>
          <w:p w14:paraId="74456238" w14:textId="77777777" w:rsidR="00007D91" w:rsidRPr="00390AF2" w:rsidRDefault="00007D91" w:rsidP="005A4065">
            <w:pPr>
              <w:rPr>
                <w:sz w:val="20"/>
                <w:szCs w:val="20"/>
              </w:rPr>
            </w:pPr>
            <w:r w:rsidRPr="00390AF2">
              <w:rPr>
                <w:sz w:val="20"/>
                <w:szCs w:val="20"/>
              </w:rPr>
              <w:t>Doç. Dr. Korhan KILIÇ</w:t>
            </w:r>
          </w:p>
          <w:p w14:paraId="24D5E260" w14:textId="77777777" w:rsidR="00007D91" w:rsidRPr="00390AF2" w:rsidRDefault="00007D91" w:rsidP="005A4065">
            <w:pPr>
              <w:rPr>
                <w:sz w:val="20"/>
                <w:szCs w:val="20"/>
              </w:rPr>
            </w:pPr>
            <w:r w:rsidRPr="00390AF2">
              <w:rPr>
                <w:sz w:val="20"/>
                <w:szCs w:val="20"/>
              </w:rPr>
              <w:t>Doç. Dr. Abdulkadir ŞAHİN</w:t>
            </w:r>
          </w:p>
          <w:p w14:paraId="3C5A433C" w14:textId="77777777" w:rsidR="00007D91" w:rsidRPr="00390AF2" w:rsidRDefault="00007D91" w:rsidP="005A4065">
            <w:pPr>
              <w:rPr>
                <w:sz w:val="20"/>
                <w:szCs w:val="20"/>
              </w:rPr>
            </w:pPr>
            <w:r w:rsidRPr="00390AF2">
              <w:rPr>
                <w:sz w:val="20"/>
                <w:szCs w:val="20"/>
              </w:rPr>
              <w:t>Prof. Dr. Özgür YÖRÜK</w:t>
            </w:r>
          </w:p>
        </w:tc>
        <w:tc>
          <w:tcPr>
            <w:tcW w:w="1206" w:type="dxa"/>
          </w:tcPr>
          <w:p w14:paraId="6DD21DC6" w14:textId="77777777" w:rsidR="00007D91" w:rsidRPr="00390AF2" w:rsidRDefault="00007D91" w:rsidP="005A4065">
            <w:pPr>
              <w:jc w:val="center"/>
              <w:rPr>
                <w:sz w:val="20"/>
                <w:szCs w:val="20"/>
              </w:rPr>
            </w:pPr>
            <w:r w:rsidRPr="00390AF2">
              <w:rPr>
                <w:sz w:val="20"/>
                <w:szCs w:val="20"/>
              </w:rPr>
              <w:t>Pazartesi</w:t>
            </w:r>
          </w:p>
        </w:tc>
        <w:tc>
          <w:tcPr>
            <w:tcW w:w="1620" w:type="dxa"/>
          </w:tcPr>
          <w:p w14:paraId="30CD31FC" w14:textId="77777777" w:rsidR="00007D91" w:rsidRPr="00390AF2" w:rsidRDefault="00007D91" w:rsidP="005A4065">
            <w:pPr>
              <w:jc w:val="center"/>
              <w:rPr>
                <w:sz w:val="20"/>
                <w:szCs w:val="20"/>
              </w:rPr>
            </w:pPr>
            <w:r w:rsidRPr="00390AF2">
              <w:rPr>
                <w:sz w:val="20"/>
                <w:szCs w:val="20"/>
              </w:rPr>
              <w:t>08:00-09:00</w:t>
            </w:r>
          </w:p>
          <w:p w14:paraId="4B037088" w14:textId="77777777" w:rsidR="00007D91" w:rsidRPr="00390AF2" w:rsidRDefault="00007D91" w:rsidP="005A4065">
            <w:pPr>
              <w:jc w:val="center"/>
              <w:rPr>
                <w:sz w:val="20"/>
                <w:szCs w:val="20"/>
              </w:rPr>
            </w:pPr>
            <w:r w:rsidRPr="00390AF2">
              <w:rPr>
                <w:sz w:val="20"/>
                <w:szCs w:val="20"/>
              </w:rPr>
              <w:t>09:00-10:00</w:t>
            </w:r>
          </w:p>
          <w:p w14:paraId="5E00DF08" w14:textId="77777777" w:rsidR="00007D91" w:rsidRPr="00390AF2" w:rsidRDefault="00007D91" w:rsidP="005A4065">
            <w:pPr>
              <w:jc w:val="center"/>
              <w:rPr>
                <w:sz w:val="20"/>
                <w:szCs w:val="20"/>
              </w:rPr>
            </w:pPr>
            <w:r w:rsidRPr="00390AF2">
              <w:rPr>
                <w:sz w:val="20"/>
                <w:szCs w:val="20"/>
              </w:rPr>
              <w:t>10:00-12:00</w:t>
            </w:r>
          </w:p>
          <w:p w14:paraId="627916A3" w14:textId="77777777" w:rsidR="00007D91" w:rsidRPr="00390AF2" w:rsidRDefault="00007D91" w:rsidP="005A4065">
            <w:pPr>
              <w:rPr>
                <w:sz w:val="20"/>
                <w:szCs w:val="20"/>
              </w:rPr>
            </w:pPr>
            <w:r w:rsidRPr="00390AF2">
              <w:rPr>
                <w:sz w:val="20"/>
                <w:szCs w:val="20"/>
              </w:rPr>
              <w:t xml:space="preserve">  13:00-14:00</w:t>
            </w:r>
          </w:p>
          <w:p w14:paraId="5A665829" w14:textId="77777777" w:rsidR="00007D91" w:rsidRPr="00390AF2" w:rsidRDefault="00007D91" w:rsidP="005A4065">
            <w:pPr>
              <w:jc w:val="center"/>
              <w:rPr>
                <w:sz w:val="20"/>
                <w:szCs w:val="20"/>
              </w:rPr>
            </w:pPr>
            <w:r w:rsidRPr="00390AF2">
              <w:rPr>
                <w:sz w:val="20"/>
                <w:szCs w:val="20"/>
              </w:rPr>
              <w:t>14:00-15:00</w:t>
            </w:r>
          </w:p>
          <w:p w14:paraId="2350FAC8" w14:textId="77777777" w:rsidR="00007D91" w:rsidRPr="00390AF2" w:rsidRDefault="00007D91" w:rsidP="005A4065">
            <w:pPr>
              <w:jc w:val="center"/>
              <w:rPr>
                <w:sz w:val="20"/>
                <w:szCs w:val="20"/>
              </w:rPr>
            </w:pPr>
            <w:r w:rsidRPr="00390AF2">
              <w:rPr>
                <w:sz w:val="20"/>
                <w:szCs w:val="20"/>
              </w:rPr>
              <w:t>15:00-16:00</w:t>
            </w:r>
          </w:p>
          <w:p w14:paraId="74B194FB" w14:textId="77777777" w:rsidR="00007D91" w:rsidRPr="00390AF2" w:rsidRDefault="00007D91" w:rsidP="005A4065">
            <w:pPr>
              <w:jc w:val="center"/>
              <w:rPr>
                <w:sz w:val="20"/>
                <w:szCs w:val="20"/>
              </w:rPr>
            </w:pPr>
            <w:r w:rsidRPr="00390AF2">
              <w:rPr>
                <w:sz w:val="20"/>
                <w:szCs w:val="20"/>
              </w:rPr>
              <w:t>16:00-17:00</w:t>
            </w:r>
          </w:p>
        </w:tc>
        <w:tc>
          <w:tcPr>
            <w:tcW w:w="2340" w:type="dxa"/>
          </w:tcPr>
          <w:p w14:paraId="5BAD6894" w14:textId="77777777" w:rsidR="00007D91" w:rsidRPr="00390AF2" w:rsidRDefault="00007D91" w:rsidP="005A4065">
            <w:pPr>
              <w:jc w:val="both"/>
              <w:rPr>
                <w:sz w:val="20"/>
                <w:szCs w:val="20"/>
              </w:rPr>
            </w:pPr>
            <w:r w:rsidRPr="00390AF2">
              <w:rPr>
                <w:sz w:val="20"/>
                <w:szCs w:val="20"/>
              </w:rPr>
              <w:t>Poliklinik</w:t>
            </w:r>
          </w:p>
          <w:p w14:paraId="2691D84C" w14:textId="77777777" w:rsidR="00007D91" w:rsidRPr="00390AF2" w:rsidRDefault="00007D91" w:rsidP="005A4065">
            <w:pPr>
              <w:jc w:val="both"/>
              <w:rPr>
                <w:sz w:val="20"/>
                <w:szCs w:val="20"/>
              </w:rPr>
            </w:pPr>
            <w:r w:rsidRPr="00390AF2">
              <w:rPr>
                <w:sz w:val="20"/>
                <w:szCs w:val="20"/>
              </w:rPr>
              <w:t>Klinik muayene odası</w:t>
            </w:r>
          </w:p>
          <w:p w14:paraId="4423AFFB" w14:textId="77777777" w:rsidR="00007D91" w:rsidRPr="00390AF2" w:rsidRDefault="00007D91" w:rsidP="005A4065">
            <w:pPr>
              <w:jc w:val="both"/>
              <w:rPr>
                <w:sz w:val="20"/>
                <w:szCs w:val="20"/>
              </w:rPr>
            </w:pPr>
            <w:r w:rsidRPr="00390AF2">
              <w:rPr>
                <w:sz w:val="20"/>
                <w:szCs w:val="20"/>
              </w:rPr>
              <w:t>Öğretim üyesi odası</w:t>
            </w:r>
          </w:p>
          <w:p w14:paraId="2822F7E4" w14:textId="77777777" w:rsidR="00007D91" w:rsidRPr="00390AF2" w:rsidRDefault="00007D91" w:rsidP="005A4065">
            <w:pPr>
              <w:jc w:val="both"/>
              <w:rPr>
                <w:sz w:val="20"/>
                <w:szCs w:val="20"/>
              </w:rPr>
            </w:pPr>
            <w:r w:rsidRPr="00390AF2">
              <w:rPr>
                <w:sz w:val="20"/>
                <w:szCs w:val="20"/>
              </w:rPr>
              <w:t>Poliklinik</w:t>
            </w:r>
          </w:p>
          <w:p w14:paraId="608CB926" w14:textId="77777777" w:rsidR="00007D91" w:rsidRPr="00390AF2" w:rsidRDefault="00007D91" w:rsidP="005A4065">
            <w:pPr>
              <w:jc w:val="both"/>
              <w:rPr>
                <w:sz w:val="20"/>
                <w:szCs w:val="20"/>
              </w:rPr>
            </w:pPr>
            <w:r w:rsidRPr="00390AF2">
              <w:rPr>
                <w:sz w:val="20"/>
                <w:szCs w:val="20"/>
              </w:rPr>
              <w:t>Klinik muayene odası</w:t>
            </w:r>
          </w:p>
          <w:p w14:paraId="11A7C00C" w14:textId="77777777" w:rsidR="00007D91" w:rsidRPr="00390AF2" w:rsidRDefault="00007D91" w:rsidP="005A4065">
            <w:pPr>
              <w:jc w:val="both"/>
              <w:rPr>
                <w:sz w:val="20"/>
                <w:szCs w:val="20"/>
              </w:rPr>
            </w:pPr>
            <w:r w:rsidRPr="00390AF2">
              <w:rPr>
                <w:sz w:val="20"/>
                <w:szCs w:val="20"/>
              </w:rPr>
              <w:t>Seminer Odası</w:t>
            </w:r>
          </w:p>
          <w:p w14:paraId="6B7F4CA5" w14:textId="77777777" w:rsidR="00007D91" w:rsidRPr="00390AF2" w:rsidRDefault="00007D91" w:rsidP="005A4065">
            <w:pPr>
              <w:jc w:val="both"/>
              <w:rPr>
                <w:sz w:val="20"/>
                <w:szCs w:val="20"/>
              </w:rPr>
            </w:pPr>
            <w:r w:rsidRPr="00390AF2">
              <w:rPr>
                <w:sz w:val="20"/>
                <w:szCs w:val="20"/>
              </w:rPr>
              <w:t>Öğretim üyesi odası</w:t>
            </w:r>
          </w:p>
        </w:tc>
      </w:tr>
      <w:tr w:rsidR="00007D91" w:rsidRPr="00390AF2" w14:paraId="17492C3D" w14:textId="77777777" w:rsidTr="005A4065">
        <w:tc>
          <w:tcPr>
            <w:tcW w:w="510" w:type="dxa"/>
          </w:tcPr>
          <w:p w14:paraId="26916547" w14:textId="77777777" w:rsidR="00007D91" w:rsidRPr="00390AF2" w:rsidRDefault="00007D91" w:rsidP="005A4065">
            <w:pPr>
              <w:jc w:val="center"/>
              <w:rPr>
                <w:sz w:val="20"/>
                <w:szCs w:val="20"/>
              </w:rPr>
            </w:pPr>
          </w:p>
        </w:tc>
        <w:tc>
          <w:tcPr>
            <w:tcW w:w="750" w:type="dxa"/>
          </w:tcPr>
          <w:p w14:paraId="32E71D53" w14:textId="77777777" w:rsidR="00007D91" w:rsidRPr="00390AF2" w:rsidRDefault="00007D91" w:rsidP="005A4065">
            <w:pPr>
              <w:jc w:val="center"/>
              <w:rPr>
                <w:sz w:val="20"/>
                <w:szCs w:val="20"/>
              </w:rPr>
            </w:pPr>
            <w:r w:rsidRPr="00390AF2">
              <w:rPr>
                <w:sz w:val="20"/>
                <w:szCs w:val="20"/>
              </w:rPr>
              <w:t>1108</w:t>
            </w:r>
          </w:p>
        </w:tc>
        <w:tc>
          <w:tcPr>
            <w:tcW w:w="1181" w:type="dxa"/>
          </w:tcPr>
          <w:p w14:paraId="675CCC65" w14:textId="77777777" w:rsidR="00007D91" w:rsidRPr="00390AF2" w:rsidRDefault="00007D91" w:rsidP="005A4065">
            <w:pPr>
              <w:rPr>
                <w:sz w:val="20"/>
                <w:szCs w:val="20"/>
              </w:rPr>
            </w:pPr>
            <w:r w:rsidRPr="00390AF2">
              <w:rPr>
                <w:sz w:val="20"/>
                <w:szCs w:val="20"/>
              </w:rPr>
              <w:t xml:space="preserve">              2</w:t>
            </w:r>
          </w:p>
          <w:p w14:paraId="6E1A3753" w14:textId="77777777" w:rsidR="00007D91" w:rsidRPr="00390AF2" w:rsidRDefault="00007D91" w:rsidP="005A4065">
            <w:pPr>
              <w:rPr>
                <w:sz w:val="20"/>
                <w:szCs w:val="20"/>
              </w:rPr>
            </w:pPr>
            <w:r w:rsidRPr="00390AF2">
              <w:rPr>
                <w:sz w:val="20"/>
                <w:szCs w:val="20"/>
              </w:rPr>
              <w:t xml:space="preserve">  1</w:t>
            </w:r>
          </w:p>
          <w:p w14:paraId="7EC955EC" w14:textId="77777777" w:rsidR="00007D91" w:rsidRPr="00390AF2" w:rsidRDefault="00007D91" w:rsidP="005A4065">
            <w:pPr>
              <w:rPr>
                <w:sz w:val="20"/>
                <w:szCs w:val="20"/>
              </w:rPr>
            </w:pPr>
            <w:r w:rsidRPr="00390AF2">
              <w:rPr>
                <w:sz w:val="20"/>
                <w:szCs w:val="20"/>
              </w:rPr>
              <w:t xml:space="preserve">  1</w:t>
            </w:r>
          </w:p>
          <w:p w14:paraId="0CF238CC" w14:textId="77777777" w:rsidR="00007D91" w:rsidRPr="00390AF2" w:rsidRDefault="00007D91" w:rsidP="005A4065">
            <w:pPr>
              <w:rPr>
                <w:sz w:val="20"/>
                <w:szCs w:val="20"/>
              </w:rPr>
            </w:pPr>
            <w:r w:rsidRPr="00390AF2">
              <w:rPr>
                <w:sz w:val="20"/>
                <w:szCs w:val="20"/>
              </w:rPr>
              <w:t xml:space="preserve">             2</w:t>
            </w:r>
          </w:p>
          <w:p w14:paraId="4379998A" w14:textId="77777777" w:rsidR="00007D91" w:rsidRPr="00390AF2" w:rsidRDefault="00007D91" w:rsidP="005A4065">
            <w:pPr>
              <w:rPr>
                <w:sz w:val="20"/>
                <w:szCs w:val="20"/>
              </w:rPr>
            </w:pPr>
            <w:r w:rsidRPr="00390AF2">
              <w:rPr>
                <w:sz w:val="20"/>
                <w:szCs w:val="20"/>
              </w:rPr>
              <w:t xml:space="preserve">  2             </w:t>
            </w:r>
          </w:p>
        </w:tc>
        <w:tc>
          <w:tcPr>
            <w:tcW w:w="3400" w:type="dxa"/>
          </w:tcPr>
          <w:p w14:paraId="2B041C26" w14:textId="77777777" w:rsidR="00007D91" w:rsidRPr="00390AF2" w:rsidRDefault="00007D91" w:rsidP="005A4065">
            <w:pPr>
              <w:rPr>
                <w:sz w:val="20"/>
                <w:szCs w:val="20"/>
              </w:rPr>
            </w:pPr>
            <w:r w:rsidRPr="00390AF2">
              <w:rPr>
                <w:sz w:val="20"/>
                <w:szCs w:val="20"/>
              </w:rPr>
              <w:t>Doç. Dr. Vahit MUTLU</w:t>
            </w:r>
          </w:p>
          <w:p w14:paraId="57B8AF8D" w14:textId="77777777" w:rsidR="00007D91" w:rsidRPr="00390AF2" w:rsidRDefault="00007D91" w:rsidP="005A4065">
            <w:pPr>
              <w:rPr>
                <w:sz w:val="20"/>
                <w:szCs w:val="20"/>
              </w:rPr>
            </w:pPr>
            <w:r w:rsidRPr="00390AF2">
              <w:rPr>
                <w:sz w:val="20"/>
                <w:szCs w:val="20"/>
              </w:rPr>
              <w:t xml:space="preserve">Prof. Dr. Özgür YÖRÜK </w:t>
            </w:r>
          </w:p>
          <w:p w14:paraId="63339494" w14:textId="77777777" w:rsidR="00007D91" w:rsidRPr="00390AF2" w:rsidRDefault="00007D91" w:rsidP="005A4065">
            <w:pPr>
              <w:rPr>
                <w:sz w:val="20"/>
                <w:szCs w:val="20"/>
              </w:rPr>
            </w:pPr>
            <w:r w:rsidRPr="00390AF2">
              <w:rPr>
                <w:sz w:val="20"/>
                <w:szCs w:val="20"/>
              </w:rPr>
              <w:t xml:space="preserve">Doç. Dr. </w:t>
            </w:r>
            <w:proofErr w:type="spellStart"/>
            <w:r w:rsidRPr="00390AF2">
              <w:rPr>
                <w:sz w:val="20"/>
                <w:szCs w:val="20"/>
              </w:rPr>
              <w:t>Zülküf</w:t>
            </w:r>
            <w:proofErr w:type="spellEnd"/>
            <w:r w:rsidRPr="00390AF2">
              <w:rPr>
                <w:sz w:val="20"/>
                <w:szCs w:val="20"/>
              </w:rPr>
              <w:t xml:space="preserve"> KAYA</w:t>
            </w:r>
          </w:p>
          <w:p w14:paraId="4CD7E23C" w14:textId="77777777" w:rsidR="00007D91" w:rsidRPr="00390AF2" w:rsidRDefault="00007D91" w:rsidP="005A4065">
            <w:pPr>
              <w:rPr>
                <w:sz w:val="20"/>
                <w:szCs w:val="20"/>
              </w:rPr>
            </w:pPr>
            <w:r w:rsidRPr="00390AF2">
              <w:rPr>
                <w:sz w:val="20"/>
                <w:szCs w:val="20"/>
              </w:rPr>
              <w:t>Prof. Dr. Arzu TATAR</w:t>
            </w:r>
          </w:p>
          <w:p w14:paraId="110EE3ED" w14:textId="77777777" w:rsidR="00007D91" w:rsidRPr="00390AF2" w:rsidRDefault="00007D91" w:rsidP="005A4065">
            <w:pPr>
              <w:rPr>
                <w:sz w:val="20"/>
                <w:szCs w:val="20"/>
              </w:rPr>
            </w:pPr>
            <w:r w:rsidRPr="00390AF2">
              <w:rPr>
                <w:sz w:val="20"/>
                <w:szCs w:val="20"/>
              </w:rPr>
              <w:t>Prof. Dr. M. Sedat SAKAT</w:t>
            </w:r>
          </w:p>
        </w:tc>
        <w:tc>
          <w:tcPr>
            <w:tcW w:w="1206" w:type="dxa"/>
          </w:tcPr>
          <w:p w14:paraId="034AC38F" w14:textId="77777777" w:rsidR="00007D91" w:rsidRPr="00390AF2" w:rsidRDefault="00007D91" w:rsidP="005A4065">
            <w:pPr>
              <w:jc w:val="center"/>
              <w:rPr>
                <w:sz w:val="20"/>
                <w:szCs w:val="20"/>
              </w:rPr>
            </w:pPr>
            <w:r w:rsidRPr="00390AF2">
              <w:rPr>
                <w:sz w:val="20"/>
                <w:szCs w:val="20"/>
              </w:rPr>
              <w:t>Salı</w:t>
            </w:r>
          </w:p>
        </w:tc>
        <w:tc>
          <w:tcPr>
            <w:tcW w:w="1620" w:type="dxa"/>
          </w:tcPr>
          <w:p w14:paraId="663CEADC" w14:textId="77777777" w:rsidR="00007D91" w:rsidRPr="00390AF2" w:rsidRDefault="00007D91" w:rsidP="005A4065">
            <w:pPr>
              <w:jc w:val="center"/>
              <w:rPr>
                <w:sz w:val="20"/>
                <w:szCs w:val="20"/>
              </w:rPr>
            </w:pPr>
            <w:r w:rsidRPr="00390AF2">
              <w:rPr>
                <w:sz w:val="20"/>
                <w:szCs w:val="20"/>
              </w:rPr>
              <w:t>08:00-10:00</w:t>
            </w:r>
          </w:p>
          <w:p w14:paraId="4A0AF6AE" w14:textId="77777777" w:rsidR="00007D91" w:rsidRPr="00390AF2" w:rsidRDefault="00007D91" w:rsidP="005A4065">
            <w:pPr>
              <w:jc w:val="center"/>
              <w:rPr>
                <w:sz w:val="20"/>
                <w:szCs w:val="20"/>
              </w:rPr>
            </w:pPr>
            <w:r w:rsidRPr="00390AF2">
              <w:rPr>
                <w:sz w:val="20"/>
                <w:szCs w:val="20"/>
              </w:rPr>
              <w:t>10:00-11:00</w:t>
            </w:r>
          </w:p>
          <w:p w14:paraId="21A64C40" w14:textId="77777777" w:rsidR="00007D91" w:rsidRPr="00390AF2" w:rsidRDefault="00007D91" w:rsidP="005A4065">
            <w:pPr>
              <w:jc w:val="center"/>
              <w:rPr>
                <w:sz w:val="20"/>
                <w:szCs w:val="20"/>
              </w:rPr>
            </w:pPr>
            <w:r w:rsidRPr="00390AF2">
              <w:rPr>
                <w:sz w:val="20"/>
                <w:szCs w:val="20"/>
              </w:rPr>
              <w:t>11:00-12:00</w:t>
            </w:r>
          </w:p>
          <w:p w14:paraId="03C80154" w14:textId="77777777" w:rsidR="00007D91" w:rsidRPr="00390AF2" w:rsidRDefault="00007D91" w:rsidP="005A4065">
            <w:pPr>
              <w:rPr>
                <w:sz w:val="20"/>
                <w:szCs w:val="20"/>
              </w:rPr>
            </w:pPr>
            <w:r w:rsidRPr="00390AF2">
              <w:rPr>
                <w:sz w:val="20"/>
                <w:szCs w:val="20"/>
              </w:rPr>
              <w:t xml:space="preserve">  13:00-15:00</w:t>
            </w:r>
          </w:p>
          <w:p w14:paraId="2AE7B155" w14:textId="77777777" w:rsidR="00007D91" w:rsidRPr="00390AF2" w:rsidRDefault="00007D91" w:rsidP="005A4065">
            <w:pPr>
              <w:jc w:val="center"/>
              <w:rPr>
                <w:sz w:val="20"/>
                <w:szCs w:val="20"/>
              </w:rPr>
            </w:pPr>
            <w:r w:rsidRPr="00390AF2">
              <w:rPr>
                <w:sz w:val="20"/>
                <w:szCs w:val="20"/>
              </w:rPr>
              <w:t>15:00-17:00</w:t>
            </w:r>
          </w:p>
        </w:tc>
        <w:tc>
          <w:tcPr>
            <w:tcW w:w="2340" w:type="dxa"/>
          </w:tcPr>
          <w:p w14:paraId="158ADE1A" w14:textId="77777777" w:rsidR="00007D91" w:rsidRPr="00390AF2" w:rsidRDefault="00007D91" w:rsidP="005A4065">
            <w:pPr>
              <w:rPr>
                <w:sz w:val="20"/>
                <w:szCs w:val="20"/>
              </w:rPr>
            </w:pPr>
            <w:r w:rsidRPr="00390AF2">
              <w:rPr>
                <w:sz w:val="20"/>
                <w:szCs w:val="20"/>
              </w:rPr>
              <w:t>Klinik muayene odası</w:t>
            </w:r>
          </w:p>
          <w:p w14:paraId="0B774538" w14:textId="77777777" w:rsidR="00007D91" w:rsidRPr="00390AF2" w:rsidRDefault="00007D91" w:rsidP="005A4065">
            <w:pPr>
              <w:rPr>
                <w:sz w:val="20"/>
                <w:szCs w:val="20"/>
              </w:rPr>
            </w:pPr>
            <w:r w:rsidRPr="00390AF2">
              <w:rPr>
                <w:sz w:val="20"/>
                <w:szCs w:val="20"/>
              </w:rPr>
              <w:t>Öğretim üyesi odası</w:t>
            </w:r>
          </w:p>
          <w:p w14:paraId="79A72A8A" w14:textId="77777777" w:rsidR="00007D91" w:rsidRPr="00390AF2" w:rsidRDefault="00007D91" w:rsidP="005A4065">
            <w:pPr>
              <w:rPr>
                <w:sz w:val="20"/>
                <w:szCs w:val="20"/>
              </w:rPr>
            </w:pPr>
            <w:r w:rsidRPr="00390AF2">
              <w:rPr>
                <w:sz w:val="20"/>
                <w:szCs w:val="20"/>
              </w:rPr>
              <w:t>Poliklinik</w:t>
            </w:r>
          </w:p>
          <w:p w14:paraId="1D17EEFD" w14:textId="77777777" w:rsidR="00007D91" w:rsidRPr="00390AF2" w:rsidRDefault="00007D91" w:rsidP="005A4065">
            <w:pPr>
              <w:jc w:val="both"/>
              <w:rPr>
                <w:sz w:val="20"/>
                <w:szCs w:val="20"/>
              </w:rPr>
            </w:pPr>
            <w:r w:rsidRPr="00390AF2">
              <w:rPr>
                <w:sz w:val="20"/>
                <w:szCs w:val="20"/>
              </w:rPr>
              <w:t>Klinik muayene odası</w:t>
            </w:r>
          </w:p>
          <w:p w14:paraId="3A382751" w14:textId="77777777" w:rsidR="00007D91" w:rsidRPr="00390AF2" w:rsidRDefault="00007D91" w:rsidP="005A4065">
            <w:pPr>
              <w:rPr>
                <w:sz w:val="20"/>
                <w:szCs w:val="20"/>
              </w:rPr>
            </w:pPr>
            <w:r w:rsidRPr="00390AF2">
              <w:rPr>
                <w:sz w:val="20"/>
                <w:szCs w:val="20"/>
              </w:rPr>
              <w:t>Öğretim üyesi odası</w:t>
            </w:r>
          </w:p>
        </w:tc>
      </w:tr>
      <w:tr w:rsidR="00007D91" w:rsidRPr="00390AF2" w14:paraId="29BFAF17" w14:textId="77777777" w:rsidTr="005A4065">
        <w:tc>
          <w:tcPr>
            <w:tcW w:w="510" w:type="dxa"/>
          </w:tcPr>
          <w:p w14:paraId="6D32E385" w14:textId="77777777" w:rsidR="00007D91" w:rsidRPr="00390AF2" w:rsidRDefault="00007D91" w:rsidP="005A4065">
            <w:pPr>
              <w:jc w:val="center"/>
              <w:rPr>
                <w:sz w:val="20"/>
                <w:szCs w:val="20"/>
              </w:rPr>
            </w:pPr>
          </w:p>
        </w:tc>
        <w:tc>
          <w:tcPr>
            <w:tcW w:w="750" w:type="dxa"/>
          </w:tcPr>
          <w:p w14:paraId="544F4A78" w14:textId="77777777" w:rsidR="00007D91" w:rsidRPr="00390AF2" w:rsidRDefault="00007D91" w:rsidP="005A4065">
            <w:pPr>
              <w:jc w:val="center"/>
              <w:rPr>
                <w:sz w:val="20"/>
                <w:szCs w:val="20"/>
              </w:rPr>
            </w:pPr>
            <w:r w:rsidRPr="00390AF2">
              <w:rPr>
                <w:sz w:val="20"/>
                <w:szCs w:val="20"/>
              </w:rPr>
              <w:t>1108</w:t>
            </w:r>
          </w:p>
        </w:tc>
        <w:tc>
          <w:tcPr>
            <w:tcW w:w="1181" w:type="dxa"/>
          </w:tcPr>
          <w:p w14:paraId="00E8BFD4" w14:textId="77777777" w:rsidR="00007D91" w:rsidRPr="00390AF2" w:rsidRDefault="00007D91" w:rsidP="005A4065">
            <w:pPr>
              <w:rPr>
                <w:sz w:val="20"/>
                <w:szCs w:val="20"/>
              </w:rPr>
            </w:pPr>
            <w:r w:rsidRPr="00390AF2">
              <w:rPr>
                <w:sz w:val="20"/>
                <w:szCs w:val="20"/>
              </w:rPr>
              <w:t xml:space="preserve">  1</w:t>
            </w:r>
          </w:p>
          <w:p w14:paraId="7C13E082" w14:textId="77777777" w:rsidR="00007D91" w:rsidRPr="00390AF2" w:rsidRDefault="00007D91" w:rsidP="005A4065">
            <w:pPr>
              <w:rPr>
                <w:sz w:val="20"/>
                <w:szCs w:val="20"/>
              </w:rPr>
            </w:pPr>
            <w:r w:rsidRPr="00390AF2">
              <w:rPr>
                <w:sz w:val="20"/>
                <w:szCs w:val="20"/>
              </w:rPr>
              <w:t xml:space="preserve">              1             </w:t>
            </w:r>
          </w:p>
          <w:p w14:paraId="2198D9C9" w14:textId="77777777" w:rsidR="00007D91" w:rsidRPr="00390AF2" w:rsidRDefault="00007D91" w:rsidP="005A4065">
            <w:pPr>
              <w:rPr>
                <w:sz w:val="20"/>
                <w:szCs w:val="20"/>
              </w:rPr>
            </w:pPr>
            <w:r w:rsidRPr="00390AF2">
              <w:rPr>
                <w:sz w:val="20"/>
                <w:szCs w:val="20"/>
              </w:rPr>
              <w:t xml:space="preserve">  1</w:t>
            </w:r>
          </w:p>
          <w:p w14:paraId="7FE7AB17" w14:textId="77777777" w:rsidR="00007D91" w:rsidRPr="00390AF2" w:rsidRDefault="00007D91" w:rsidP="005A4065">
            <w:pPr>
              <w:rPr>
                <w:sz w:val="20"/>
                <w:szCs w:val="20"/>
              </w:rPr>
            </w:pPr>
            <w:r w:rsidRPr="00390AF2">
              <w:rPr>
                <w:sz w:val="20"/>
                <w:szCs w:val="20"/>
              </w:rPr>
              <w:t xml:space="preserve">  1 </w:t>
            </w:r>
          </w:p>
          <w:p w14:paraId="759B7E99" w14:textId="77777777" w:rsidR="00007D91" w:rsidRPr="00390AF2" w:rsidRDefault="00007D91" w:rsidP="005A4065">
            <w:pPr>
              <w:rPr>
                <w:sz w:val="20"/>
                <w:szCs w:val="20"/>
              </w:rPr>
            </w:pPr>
            <w:r w:rsidRPr="00390AF2">
              <w:rPr>
                <w:sz w:val="20"/>
                <w:szCs w:val="20"/>
              </w:rPr>
              <w:t xml:space="preserve">              1</w:t>
            </w:r>
          </w:p>
          <w:p w14:paraId="6954AD7D" w14:textId="77777777" w:rsidR="00007D91" w:rsidRPr="00390AF2" w:rsidRDefault="00007D91" w:rsidP="005A4065">
            <w:pPr>
              <w:rPr>
                <w:sz w:val="20"/>
                <w:szCs w:val="20"/>
              </w:rPr>
            </w:pPr>
            <w:r w:rsidRPr="00390AF2">
              <w:rPr>
                <w:sz w:val="20"/>
                <w:szCs w:val="20"/>
              </w:rPr>
              <w:t xml:space="preserve">  1</w:t>
            </w:r>
          </w:p>
          <w:p w14:paraId="709082A1" w14:textId="77777777" w:rsidR="00007D91" w:rsidRPr="00390AF2" w:rsidRDefault="00007D91" w:rsidP="005A4065">
            <w:pPr>
              <w:rPr>
                <w:sz w:val="20"/>
                <w:szCs w:val="20"/>
              </w:rPr>
            </w:pPr>
            <w:r w:rsidRPr="00390AF2">
              <w:rPr>
                <w:sz w:val="20"/>
                <w:szCs w:val="20"/>
              </w:rPr>
              <w:t xml:space="preserve">              1</w:t>
            </w:r>
          </w:p>
          <w:p w14:paraId="72F03BBE" w14:textId="77777777" w:rsidR="00007D91" w:rsidRPr="00390AF2" w:rsidRDefault="00007D91" w:rsidP="005A4065">
            <w:pPr>
              <w:rPr>
                <w:sz w:val="20"/>
                <w:szCs w:val="20"/>
              </w:rPr>
            </w:pPr>
            <w:r w:rsidRPr="00390AF2">
              <w:rPr>
                <w:sz w:val="20"/>
                <w:szCs w:val="20"/>
              </w:rPr>
              <w:t xml:space="preserve">  1</w:t>
            </w:r>
          </w:p>
        </w:tc>
        <w:tc>
          <w:tcPr>
            <w:tcW w:w="3400" w:type="dxa"/>
          </w:tcPr>
          <w:p w14:paraId="0530DF8A" w14:textId="77777777" w:rsidR="00007D91" w:rsidRPr="00390AF2" w:rsidRDefault="00007D91" w:rsidP="005A4065">
            <w:pPr>
              <w:jc w:val="both"/>
              <w:rPr>
                <w:sz w:val="20"/>
                <w:szCs w:val="20"/>
              </w:rPr>
            </w:pPr>
            <w:r w:rsidRPr="00390AF2">
              <w:rPr>
                <w:sz w:val="20"/>
                <w:szCs w:val="20"/>
              </w:rPr>
              <w:t>Doç. Dr. Abdulkadir ŞAHİN</w:t>
            </w:r>
          </w:p>
          <w:p w14:paraId="3EFC59D2" w14:textId="77777777" w:rsidR="00007D91" w:rsidRPr="00390AF2" w:rsidRDefault="00007D91" w:rsidP="005A4065">
            <w:pPr>
              <w:jc w:val="both"/>
              <w:rPr>
                <w:sz w:val="20"/>
                <w:szCs w:val="20"/>
              </w:rPr>
            </w:pPr>
            <w:r w:rsidRPr="00390AF2">
              <w:rPr>
                <w:sz w:val="20"/>
                <w:szCs w:val="20"/>
              </w:rPr>
              <w:t xml:space="preserve">Prof. Dr. Özgür YÖRÜK </w:t>
            </w:r>
          </w:p>
          <w:p w14:paraId="720E98F7" w14:textId="77777777" w:rsidR="00007D91" w:rsidRPr="00390AF2" w:rsidRDefault="00007D91" w:rsidP="005A4065">
            <w:pPr>
              <w:rPr>
                <w:sz w:val="20"/>
                <w:szCs w:val="20"/>
              </w:rPr>
            </w:pPr>
            <w:r w:rsidRPr="00390AF2">
              <w:rPr>
                <w:sz w:val="20"/>
                <w:szCs w:val="20"/>
              </w:rPr>
              <w:t>Doç. Dr. Abdulkadir ŞAHİN</w:t>
            </w:r>
          </w:p>
          <w:p w14:paraId="350F271B" w14:textId="77777777" w:rsidR="00007D91" w:rsidRPr="00390AF2" w:rsidRDefault="00007D91" w:rsidP="005A4065">
            <w:pPr>
              <w:rPr>
                <w:sz w:val="20"/>
                <w:szCs w:val="20"/>
              </w:rPr>
            </w:pPr>
            <w:r w:rsidRPr="00390AF2">
              <w:rPr>
                <w:sz w:val="20"/>
                <w:szCs w:val="20"/>
              </w:rPr>
              <w:t>Prof. Dr. Arzu TATAR</w:t>
            </w:r>
          </w:p>
          <w:p w14:paraId="215BF587" w14:textId="77777777" w:rsidR="00007D91" w:rsidRPr="00390AF2" w:rsidRDefault="00007D91" w:rsidP="005A4065">
            <w:pPr>
              <w:jc w:val="both"/>
              <w:rPr>
                <w:sz w:val="20"/>
                <w:szCs w:val="20"/>
              </w:rPr>
            </w:pPr>
            <w:r w:rsidRPr="00390AF2">
              <w:rPr>
                <w:sz w:val="20"/>
                <w:szCs w:val="20"/>
              </w:rPr>
              <w:t>Doç. Dr. Abdulkadir ŞAHİN</w:t>
            </w:r>
          </w:p>
          <w:p w14:paraId="5FE6F0CA" w14:textId="77777777" w:rsidR="00007D91" w:rsidRPr="00390AF2" w:rsidRDefault="00007D91" w:rsidP="005A4065">
            <w:pPr>
              <w:jc w:val="both"/>
              <w:rPr>
                <w:sz w:val="20"/>
                <w:szCs w:val="20"/>
              </w:rPr>
            </w:pPr>
            <w:r w:rsidRPr="00390AF2">
              <w:rPr>
                <w:sz w:val="20"/>
                <w:szCs w:val="20"/>
              </w:rPr>
              <w:t>Prof. Dr. M. Sedat SAKAT</w:t>
            </w:r>
          </w:p>
          <w:p w14:paraId="39B070CA" w14:textId="77777777" w:rsidR="00007D91" w:rsidRPr="00390AF2" w:rsidRDefault="00007D91" w:rsidP="005A4065">
            <w:pPr>
              <w:jc w:val="both"/>
              <w:rPr>
                <w:sz w:val="20"/>
                <w:szCs w:val="20"/>
              </w:rPr>
            </w:pPr>
            <w:r w:rsidRPr="00390AF2">
              <w:rPr>
                <w:sz w:val="20"/>
                <w:szCs w:val="20"/>
              </w:rPr>
              <w:t>Doç. Dr. Abdulkadir ŞAHİN</w:t>
            </w:r>
          </w:p>
          <w:p w14:paraId="40E3D571" w14:textId="77777777" w:rsidR="00007D91" w:rsidRPr="00390AF2" w:rsidRDefault="00007D91" w:rsidP="005A4065">
            <w:pPr>
              <w:jc w:val="both"/>
              <w:rPr>
                <w:sz w:val="20"/>
                <w:szCs w:val="20"/>
              </w:rPr>
            </w:pPr>
            <w:r w:rsidRPr="00390AF2">
              <w:rPr>
                <w:sz w:val="20"/>
                <w:szCs w:val="20"/>
              </w:rPr>
              <w:t>Prof. Dr. Özgür YÖRÜK</w:t>
            </w:r>
          </w:p>
        </w:tc>
        <w:tc>
          <w:tcPr>
            <w:tcW w:w="1206" w:type="dxa"/>
          </w:tcPr>
          <w:p w14:paraId="7F8024A4" w14:textId="77777777" w:rsidR="00007D91" w:rsidRPr="00390AF2" w:rsidRDefault="00007D91" w:rsidP="005A4065">
            <w:pPr>
              <w:jc w:val="center"/>
              <w:rPr>
                <w:sz w:val="20"/>
                <w:szCs w:val="20"/>
              </w:rPr>
            </w:pPr>
            <w:r w:rsidRPr="00390AF2">
              <w:rPr>
                <w:sz w:val="20"/>
                <w:szCs w:val="20"/>
              </w:rPr>
              <w:t>Çarşamba</w:t>
            </w:r>
          </w:p>
        </w:tc>
        <w:tc>
          <w:tcPr>
            <w:tcW w:w="1620" w:type="dxa"/>
          </w:tcPr>
          <w:p w14:paraId="720AAA8D" w14:textId="77777777" w:rsidR="00007D91" w:rsidRPr="00390AF2" w:rsidRDefault="00007D91" w:rsidP="005A4065">
            <w:pPr>
              <w:jc w:val="center"/>
              <w:rPr>
                <w:sz w:val="20"/>
                <w:szCs w:val="20"/>
              </w:rPr>
            </w:pPr>
            <w:r w:rsidRPr="00390AF2">
              <w:rPr>
                <w:sz w:val="20"/>
                <w:szCs w:val="20"/>
              </w:rPr>
              <w:t>08:00-09:00</w:t>
            </w:r>
          </w:p>
          <w:p w14:paraId="1E3DD08C" w14:textId="77777777" w:rsidR="00007D91" w:rsidRPr="00390AF2" w:rsidRDefault="00007D91" w:rsidP="005A4065">
            <w:pPr>
              <w:jc w:val="center"/>
              <w:rPr>
                <w:sz w:val="20"/>
                <w:szCs w:val="20"/>
              </w:rPr>
            </w:pPr>
            <w:r w:rsidRPr="00390AF2">
              <w:rPr>
                <w:sz w:val="20"/>
                <w:szCs w:val="20"/>
              </w:rPr>
              <w:t>09:00-10:00</w:t>
            </w:r>
          </w:p>
          <w:p w14:paraId="44763EEF" w14:textId="77777777" w:rsidR="00007D91" w:rsidRPr="00390AF2" w:rsidRDefault="00007D91" w:rsidP="005A4065">
            <w:pPr>
              <w:jc w:val="center"/>
              <w:rPr>
                <w:sz w:val="20"/>
                <w:szCs w:val="20"/>
              </w:rPr>
            </w:pPr>
            <w:r w:rsidRPr="00390AF2">
              <w:rPr>
                <w:sz w:val="20"/>
                <w:szCs w:val="20"/>
              </w:rPr>
              <w:t>10:00-11:00</w:t>
            </w:r>
          </w:p>
          <w:p w14:paraId="075939E2" w14:textId="77777777" w:rsidR="00007D91" w:rsidRPr="00390AF2" w:rsidRDefault="00007D91" w:rsidP="005A4065">
            <w:pPr>
              <w:jc w:val="center"/>
              <w:rPr>
                <w:sz w:val="20"/>
                <w:szCs w:val="20"/>
              </w:rPr>
            </w:pPr>
            <w:r w:rsidRPr="00390AF2">
              <w:rPr>
                <w:sz w:val="20"/>
                <w:szCs w:val="20"/>
              </w:rPr>
              <w:t>11:00-12:00</w:t>
            </w:r>
          </w:p>
          <w:p w14:paraId="050E4B87" w14:textId="77777777" w:rsidR="00007D91" w:rsidRPr="00390AF2" w:rsidRDefault="00007D91" w:rsidP="005A4065">
            <w:pPr>
              <w:jc w:val="center"/>
              <w:rPr>
                <w:sz w:val="20"/>
                <w:szCs w:val="20"/>
              </w:rPr>
            </w:pPr>
            <w:r w:rsidRPr="00390AF2">
              <w:rPr>
                <w:sz w:val="20"/>
                <w:szCs w:val="20"/>
              </w:rPr>
              <w:t>13:00-14:00</w:t>
            </w:r>
          </w:p>
          <w:p w14:paraId="107424E8" w14:textId="77777777" w:rsidR="00007D91" w:rsidRPr="00390AF2" w:rsidRDefault="00007D91" w:rsidP="005A4065">
            <w:pPr>
              <w:jc w:val="center"/>
              <w:rPr>
                <w:sz w:val="20"/>
                <w:szCs w:val="20"/>
              </w:rPr>
            </w:pPr>
            <w:r w:rsidRPr="00390AF2">
              <w:rPr>
                <w:sz w:val="20"/>
                <w:szCs w:val="20"/>
              </w:rPr>
              <w:t>14:00-15:00</w:t>
            </w:r>
          </w:p>
          <w:p w14:paraId="52B887DC" w14:textId="77777777" w:rsidR="00007D91" w:rsidRPr="00390AF2" w:rsidRDefault="00007D91" w:rsidP="005A4065">
            <w:pPr>
              <w:jc w:val="center"/>
              <w:rPr>
                <w:sz w:val="20"/>
                <w:szCs w:val="20"/>
              </w:rPr>
            </w:pPr>
            <w:r w:rsidRPr="00390AF2">
              <w:rPr>
                <w:sz w:val="20"/>
                <w:szCs w:val="20"/>
              </w:rPr>
              <w:t>15:00-16:00</w:t>
            </w:r>
          </w:p>
          <w:p w14:paraId="0C40E9E0" w14:textId="77777777" w:rsidR="00007D91" w:rsidRPr="00390AF2" w:rsidRDefault="00007D91" w:rsidP="005A4065">
            <w:pPr>
              <w:jc w:val="center"/>
              <w:rPr>
                <w:sz w:val="20"/>
                <w:szCs w:val="20"/>
              </w:rPr>
            </w:pPr>
            <w:r w:rsidRPr="00390AF2">
              <w:rPr>
                <w:sz w:val="20"/>
                <w:szCs w:val="20"/>
              </w:rPr>
              <w:t>16:00-17:00</w:t>
            </w:r>
          </w:p>
        </w:tc>
        <w:tc>
          <w:tcPr>
            <w:tcW w:w="2340" w:type="dxa"/>
          </w:tcPr>
          <w:p w14:paraId="3158FFE2" w14:textId="77777777" w:rsidR="00007D91" w:rsidRPr="00390AF2" w:rsidRDefault="00007D91" w:rsidP="005A4065">
            <w:pPr>
              <w:rPr>
                <w:sz w:val="20"/>
                <w:szCs w:val="20"/>
              </w:rPr>
            </w:pPr>
            <w:r w:rsidRPr="00390AF2">
              <w:rPr>
                <w:sz w:val="20"/>
                <w:szCs w:val="20"/>
              </w:rPr>
              <w:t>Öğretim üyesi odası</w:t>
            </w:r>
          </w:p>
          <w:p w14:paraId="3E5D3BD9" w14:textId="77777777" w:rsidR="00007D91" w:rsidRPr="00390AF2" w:rsidRDefault="00007D91" w:rsidP="005A4065">
            <w:pPr>
              <w:rPr>
                <w:sz w:val="20"/>
                <w:szCs w:val="20"/>
              </w:rPr>
            </w:pPr>
            <w:r w:rsidRPr="00390AF2">
              <w:rPr>
                <w:sz w:val="20"/>
                <w:szCs w:val="20"/>
              </w:rPr>
              <w:t>Poliklinik</w:t>
            </w:r>
          </w:p>
          <w:p w14:paraId="19CDB6E5" w14:textId="77777777" w:rsidR="00007D91" w:rsidRPr="00390AF2" w:rsidRDefault="00007D91" w:rsidP="005A4065">
            <w:pPr>
              <w:rPr>
                <w:sz w:val="20"/>
                <w:szCs w:val="20"/>
              </w:rPr>
            </w:pPr>
            <w:r w:rsidRPr="00390AF2">
              <w:rPr>
                <w:sz w:val="20"/>
                <w:szCs w:val="20"/>
              </w:rPr>
              <w:t>Seminer Odası</w:t>
            </w:r>
          </w:p>
          <w:p w14:paraId="03EE387A" w14:textId="77777777" w:rsidR="00007D91" w:rsidRPr="00390AF2" w:rsidRDefault="00007D91" w:rsidP="005A4065">
            <w:pPr>
              <w:rPr>
                <w:sz w:val="20"/>
                <w:szCs w:val="20"/>
              </w:rPr>
            </w:pPr>
            <w:r w:rsidRPr="00390AF2">
              <w:rPr>
                <w:sz w:val="20"/>
                <w:szCs w:val="20"/>
              </w:rPr>
              <w:t>Poliklinik</w:t>
            </w:r>
          </w:p>
          <w:p w14:paraId="64F94628" w14:textId="77777777" w:rsidR="00007D91" w:rsidRPr="00390AF2" w:rsidRDefault="00007D91" w:rsidP="005A4065">
            <w:pPr>
              <w:rPr>
                <w:sz w:val="20"/>
                <w:szCs w:val="20"/>
              </w:rPr>
            </w:pPr>
            <w:r w:rsidRPr="00390AF2">
              <w:rPr>
                <w:sz w:val="20"/>
                <w:szCs w:val="20"/>
              </w:rPr>
              <w:t>Poliklinik</w:t>
            </w:r>
          </w:p>
          <w:p w14:paraId="4A056251" w14:textId="77777777" w:rsidR="00007D91" w:rsidRPr="00390AF2" w:rsidRDefault="00007D91" w:rsidP="005A4065">
            <w:pPr>
              <w:rPr>
                <w:sz w:val="20"/>
                <w:szCs w:val="20"/>
              </w:rPr>
            </w:pPr>
            <w:r w:rsidRPr="00390AF2">
              <w:rPr>
                <w:sz w:val="20"/>
                <w:szCs w:val="20"/>
              </w:rPr>
              <w:t>Öğretim Üyesi Odası</w:t>
            </w:r>
          </w:p>
          <w:p w14:paraId="4B99ABF2" w14:textId="77777777" w:rsidR="00007D91" w:rsidRPr="00390AF2" w:rsidRDefault="00007D91" w:rsidP="005A4065">
            <w:pPr>
              <w:rPr>
                <w:sz w:val="20"/>
                <w:szCs w:val="20"/>
              </w:rPr>
            </w:pPr>
            <w:r w:rsidRPr="00390AF2">
              <w:rPr>
                <w:sz w:val="20"/>
                <w:szCs w:val="20"/>
              </w:rPr>
              <w:t>Poliklinik</w:t>
            </w:r>
          </w:p>
          <w:p w14:paraId="616639AE" w14:textId="77777777" w:rsidR="00007D91" w:rsidRPr="00390AF2" w:rsidRDefault="00007D91" w:rsidP="005A4065">
            <w:pPr>
              <w:rPr>
                <w:sz w:val="20"/>
                <w:szCs w:val="20"/>
              </w:rPr>
            </w:pPr>
            <w:r w:rsidRPr="00390AF2">
              <w:rPr>
                <w:sz w:val="20"/>
                <w:szCs w:val="20"/>
              </w:rPr>
              <w:t>Klinik muayene odası</w:t>
            </w:r>
          </w:p>
        </w:tc>
      </w:tr>
      <w:tr w:rsidR="00007D91" w:rsidRPr="00390AF2" w14:paraId="6D20252F" w14:textId="77777777" w:rsidTr="005A4065">
        <w:tc>
          <w:tcPr>
            <w:tcW w:w="510" w:type="dxa"/>
          </w:tcPr>
          <w:p w14:paraId="39ACC7E4" w14:textId="77777777" w:rsidR="00007D91" w:rsidRPr="00390AF2" w:rsidRDefault="00007D91" w:rsidP="005A4065">
            <w:pPr>
              <w:jc w:val="center"/>
              <w:rPr>
                <w:sz w:val="20"/>
                <w:szCs w:val="20"/>
              </w:rPr>
            </w:pPr>
          </w:p>
        </w:tc>
        <w:tc>
          <w:tcPr>
            <w:tcW w:w="750" w:type="dxa"/>
          </w:tcPr>
          <w:p w14:paraId="347D5B0F" w14:textId="77777777" w:rsidR="00007D91" w:rsidRPr="00390AF2" w:rsidRDefault="00007D91" w:rsidP="005A4065">
            <w:pPr>
              <w:jc w:val="center"/>
              <w:rPr>
                <w:sz w:val="20"/>
                <w:szCs w:val="20"/>
              </w:rPr>
            </w:pPr>
            <w:r w:rsidRPr="00390AF2">
              <w:rPr>
                <w:sz w:val="20"/>
                <w:szCs w:val="20"/>
              </w:rPr>
              <w:t>1108</w:t>
            </w:r>
          </w:p>
        </w:tc>
        <w:tc>
          <w:tcPr>
            <w:tcW w:w="1181" w:type="dxa"/>
          </w:tcPr>
          <w:p w14:paraId="481B1123" w14:textId="77777777" w:rsidR="00007D91" w:rsidRPr="00390AF2" w:rsidRDefault="00007D91" w:rsidP="005A4065">
            <w:pPr>
              <w:rPr>
                <w:sz w:val="20"/>
                <w:szCs w:val="20"/>
              </w:rPr>
            </w:pPr>
            <w:r w:rsidRPr="00390AF2">
              <w:rPr>
                <w:sz w:val="20"/>
                <w:szCs w:val="20"/>
              </w:rPr>
              <w:t xml:space="preserve">  3 </w:t>
            </w:r>
          </w:p>
          <w:p w14:paraId="516D3884" w14:textId="77777777" w:rsidR="00007D91" w:rsidRPr="00390AF2" w:rsidRDefault="00007D91" w:rsidP="005A4065">
            <w:pPr>
              <w:rPr>
                <w:sz w:val="20"/>
                <w:szCs w:val="20"/>
              </w:rPr>
            </w:pPr>
            <w:r w:rsidRPr="00390AF2">
              <w:rPr>
                <w:sz w:val="20"/>
                <w:szCs w:val="20"/>
              </w:rPr>
              <w:t xml:space="preserve">              1</w:t>
            </w:r>
          </w:p>
          <w:p w14:paraId="661E00C2" w14:textId="77777777" w:rsidR="00007D91" w:rsidRPr="00390AF2" w:rsidRDefault="00007D91" w:rsidP="005A4065">
            <w:pPr>
              <w:rPr>
                <w:sz w:val="20"/>
                <w:szCs w:val="20"/>
              </w:rPr>
            </w:pPr>
            <w:r w:rsidRPr="00390AF2">
              <w:rPr>
                <w:sz w:val="20"/>
                <w:szCs w:val="20"/>
              </w:rPr>
              <w:t xml:space="preserve">  2</w:t>
            </w:r>
          </w:p>
          <w:p w14:paraId="28100664" w14:textId="77777777" w:rsidR="00007D91" w:rsidRPr="00390AF2" w:rsidRDefault="00007D91" w:rsidP="005A4065">
            <w:pPr>
              <w:rPr>
                <w:sz w:val="20"/>
                <w:szCs w:val="20"/>
              </w:rPr>
            </w:pPr>
            <w:r w:rsidRPr="00390AF2">
              <w:rPr>
                <w:sz w:val="20"/>
                <w:szCs w:val="20"/>
              </w:rPr>
              <w:t xml:space="preserve">  1</w:t>
            </w:r>
          </w:p>
          <w:p w14:paraId="09D20419" w14:textId="77777777" w:rsidR="00007D91" w:rsidRPr="00390AF2" w:rsidRDefault="00007D91" w:rsidP="005A4065">
            <w:pPr>
              <w:rPr>
                <w:sz w:val="20"/>
                <w:szCs w:val="20"/>
              </w:rPr>
            </w:pPr>
            <w:r w:rsidRPr="00390AF2">
              <w:rPr>
                <w:sz w:val="20"/>
                <w:szCs w:val="20"/>
              </w:rPr>
              <w:t xml:space="preserve">  1</w:t>
            </w:r>
          </w:p>
        </w:tc>
        <w:tc>
          <w:tcPr>
            <w:tcW w:w="3400" w:type="dxa"/>
          </w:tcPr>
          <w:p w14:paraId="58F3D76C" w14:textId="77777777" w:rsidR="00007D91" w:rsidRPr="00390AF2" w:rsidRDefault="00007D91" w:rsidP="005A4065">
            <w:pPr>
              <w:rPr>
                <w:sz w:val="20"/>
                <w:szCs w:val="20"/>
              </w:rPr>
            </w:pPr>
            <w:r w:rsidRPr="00390AF2">
              <w:rPr>
                <w:sz w:val="20"/>
                <w:szCs w:val="20"/>
              </w:rPr>
              <w:t>Prof. Dr. Bülent AKTAN</w:t>
            </w:r>
          </w:p>
          <w:p w14:paraId="1D9C27BF" w14:textId="77777777" w:rsidR="00007D91" w:rsidRPr="00390AF2" w:rsidRDefault="00007D91" w:rsidP="005A4065">
            <w:pPr>
              <w:rPr>
                <w:sz w:val="20"/>
                <w:szCs w:val="20"/>
              </w:rPr>
            </w:pPr>
            <w:r w:rsidRPr="00390AF2">
              <w:rPr>
                <w:sz w:val="20"/>
                <w:szCs w:val="20"/>
              </w:rPr>
              <w:t xml:space="preserve">Prof. Dr. Özgür YÖRÜK </w:t>
            </w:r>
          </w:p>
          <w:p w14:paraId="0AAD983E" w14:textId="77777777" w:rsidR="00007D91" w:rsidRPr="00390AF2" w:rsidRDefault="00007D91" w:rsidP="005A4065">
            <w:pPr>
              <w:rPr>
                <w:sz w:val="20"/>
                <w:szCs w:val="20"/>
              </w:rPr>
            </w:pPr>
            <w:r w:rsidRPr="00390AF2">
              <w:rPr>
                <w:sz w:val="20"/>
                <w:szCs w:val="20"/>
              </w:rPr>
              <w:t>Doç. Dr. Vahit MUTLU</w:t>
            </w:r>
          </w:p>
          <w:p w14:paraId="40B62B6F" w14:textId="77777777" w:rsidR="00007D91" w:rsidRPr="00390AF2" w:rsidRDefault="00007D91" w:rsidP="005A4065">
            <w:pPr>
              <w:rPr>
                <w:sz w:val="20"/>
                <w:szCs w:val="20"/>
              </w:rPr>
            </w:pPr>
            <w:r w:rsidRPr="00390AF2">
              <w:rPr>
                <w:sz w:val="20"/>
                <w:szCs w:val="20"/>
              </w:rPr>
              <w:t>Doç. Dr. Korhan KILIÇ</w:t>
            </w:r>
          </w:p>
          <w:p w14:paraId="27AD21E9" w14:textId="77777777" w:rsidR="00007D91" w:rsidRPr="00390AF2" w:rsidRDefault="00007D91" w:rsidP="005A4065">
            <w:pPr>
              <w:rPr>
                <w:sz w:val="20"/>
                <w:szCs w:val="20"/>
              </w:rPr>
            </w:pPr>
            <w:r w:rsidRPr="00390AF2">
              <w:rPr>
                <w:sz w:val="20"/>
                <w:szCs w:val="20"/>
              </w:rPr>
              <w:t>Doç. Dr. Vahit MUTLU</w:t>
            </w:r>
          </w:p>
        </w:tc>
        <w:tc>
          <w:tcPr>
            <w:tcW w:w="1206" w:type="dxa"/>
          </w:tcPr>
          <w:p w14:paraId="37FAA04B" w14:textId="77777777" w:rsidR="00007D91" w:rsidRPr="00390AF2" w:rsidRDefault="00007D91" w:rsidP="005A4065">
            <w:pPr>
              <w:jc w:val="center"/>
              <w:rPr>
                <w:sz w:val="20"/>
                <w:szCs w:val="20"/>
              </w:rPr>
            </w:pPr>
            <w:r w:rsidRPr="00390AF2">
              <w:rPr>
                <w:sz w:val="20"/>
                <w:szCs w:val="20"/>
              </w:rPr>
              <w:t>Perşembe</w:t>
            </w:r>
          </w:p>
          <w:p w14:paraId="24E41D03" w14:textId="77777777" w:rsidR="00007D91" w:rsidRPr="00390AF2" w:rsidRDefault="00007D91" w:rsidP="005A4065">
            <w:pPr>
              <w:jc w:val="center"/>
              <w:rPr>
                <w:sz w:val="20"/>
                <w:szCs w:val="20"/>
              </w:rPr>
            </w:pPr>
          </w:p>
          <w:p w14:paraId="5E39C5AB" w14:textId="77777777" w:rsidR="00007D91" w:rsidRPr="00390AF2" w:rsidRDefault="00007D91" w:rsidP="005A4065">
            <w:pPr>
              <w:jc w:val="center"/>
              <w:rPr>
                <w:sz w:val="20"/>
                <w:szCs w:val="20"/>
              </w:rPr>
            </w:pPr>
          </w:p>
          <w:p w14:paraId="69611932" w14:textId="77777777" w:rsidR="00007D91" w:rsidRPr="00390AF2" w:rsidRDefault="00007D91" w:rsidP="005A4065">
            <w:pPr>
              <w:jc w:val="center"/>
              <w:rPr>
                <w:sz w:val="20"/>
                <w:szCs w:val="20"/>
              </w:rPr>
            </w:pPr>
          </w:p>
        </w:tc>
        <w:tc>
          <w:tcPr>
            <w:tcW w:w="1620" w:type="dxa"/>
          </w:tcPr>
          <w:p w14:paraId="4D107877" w14:textId="77777777" w:rsidR="00007D91" w:rsidRPr="00390AF2" w:rsidRDefault="00007D91" w:rsidP="005A4065">
            <w:pPr>
              <w:jc w:val="center"/>
              <w:rPr>
                <w:sz w:val="20"/>
                <w:szCs w:val="20"/>
              </w:rPr>
            </w:pPr>
            <w:r w:rsidRPr="00390AF2">
              <w:rPr>
                <w:sz w:val="20"/>
                <w:szCs w:val="20"/>
              </w:rPr>
              <w:t>08:00-11:00</w:t>
            </w:r>
          </w:p>
          <w:p w14:paraId="0BEA5D40" w14:textId="77777777" w:rsidR="00007D91" w:rsidRPr="00390AF2" w:rsidRDefault="00007D91" w:rsidP="005A4065">
            <w:pPr>
              <w:jc w:val="center"/>
              <w:rPr>
                <w:sz w:val="20"/>
                <w:szCs w:val="20"/>
              </w:rPr>
            </w:pPr>
            <w:r w:rsidRPr="00390AF2">
              <w:rPr>
                <w:sz w:val="20"/>
                <w:szCs w:val="20"/>
              </w:rPr>
              <w:t>11:00-12:00</w:t>
            </w:r>
          </w:p>
          <w:p w14:paraId="390828EE" w14:textId="77777777" w:rsidR="00007D91" w:rsidRPr="00390AF2" w:rsidRDefault="00007D91" w:rsidP="005A4065">
            <w:pPr>
              <w:jc w:val="center"/>
              <w:rPr>
                <w:sz w:val="20"/>
                <w:szCs w:val="20"/>
              </w:rPr>
            </w:pPr>
            <w:r w:rsidRPr="00390AF2">
              <w:rPr>
                <w:sz w:val="20"/>
                <w:szCs w:val="20"/>
              </w:rPr>
              <w:t>13:00-15:00</w:t>
            </w:r>
          </w:p>
          <w:p w14:paraId="091713A6" w14:textId="77777777" w:rsidR="00007D91" w:rsidRPr="00390AF2" w:rsidRDefault="00007D91" w:rsidP="005A4065">
            <w:pPr>
              <w:jc w:val="center"/>
              <w:rPr>
                <w:sz w:val="20"/>
                <w:szCs w:val="20"/>
              </w:rPr>
            </w:pPr>
            <w:r w:rsidRPr="00390AF2">
              <w:rPr>
                <w:sz w:val="20"/>
                <w:szCs w:val="20"/>
              </w:rPr>
              <w:t>15:00-16:00</w:t>
            </w:r>
          </w:p>
          <w:p w14:paraId="55596AF8" w14:textId="77777777" w:rsidR="00007D91" w:rsidRPr="00390AF2" w:rsidRDefault="00007D91" w:rsidP="005A4065">
            <w:pPr>
              <w:jc w:val="center"/>
              <w:rPr>
                <w:sz w:val="20"/>
                <w:szCs w:val="20"/>
              </w:rPr>
            </w:pPr>
            <w:r w:rsidRPr="00390AF2">
              <w:rPr>
                <w:sz w:val="20"/>
                <w:szCs w:val="20"/>
              </w:rPr>
              <w:t>16:00-17:00</w:t>
            </w:r>
          </w:p>
        </w:tc>
        <w:tc>
          <w:tcPr>
            <w:tcW w:w="2340" w:type="dxa"/>
          </w:tcPr>
          <w:p w14:paraId="6269979D" w14:textId="77777777" w:rsidR="00007D91" w:rsidRPr="00390AF2" w:rsidRDefault="00007D91" w:rsidP="005A4065">
            <w:pPr>
              <w:rPr>
                <w:sz w:val="20"/>
                <w:szCs w:val="20"/>
              </w:rPr>
            </w:pPr>
            <w:r w:rsidRPr="00390AF2">
              <w:rPr>
                <w:sz w:val="20"/>
                <w:szCs w:val="20"/>
              </w:rPr>
              <w:t>Öğretim üyesi odası</w:t>
            </w:r>
          </w:p>
          <w:p w14:paraId="07EA54FB" w14:textId="77777777" w:rsidR="00007D91" w:rsidRPr="00390AF2" w:rsidRDefault="00007D91" w:rsidP="005A4065">
            <w:pPr>
              <w:rPr>
                <w:sz w:val="20"/>
                <w:szCs w:val="20"/>
              </w:rPr>
            </w:pPr>
            <w:r w:rsidRPr="00390AF2">
              <w:rPr>
                <w:sz w:val="20"/>
                <w:szCs w:val="20"/>
              </w:rPr>
              <w:t>Ameliyathane</w:t>
            </w:r>
          </w:p>
          <w:p w14:paraId="43CAC6B9" w14:textId="77777777" w:rsidR="00007D91" w:rsidRPr="00390AF2" w:rsidRDefault="00007D91" w:rsidP="005A4065">
            <w:pPr>
              <w:rPr>
                <w:sz w:val="20"/>
                <w:szCs w:val="20"/>
              </w:rPr>
            </w:pPr>
            <w:r w:rsidRPr="00390AF2">
              <w:rPr>
                <w:sz w:val="20"/>
                <w:szCs w:val="20"/>
              </w:rPr>
              <w:t>Öğretim üyesi odası</w:t>
            </w:r>
          </w:p>
          <w:p w14:paraId="5536811F" w14:textId="77777777" w:rsidR="00007D91" w:rsidRPr="00390AF2" w:rsidRDefault="00007D91" w:rsidP="005A4065">
            <w:pPr>
              <w:rPr>
                <w:sz w:val="20"/>
                <w:szCs w:val="20"/>
              </w:rPr>
            </w:pPr>
            <w:r w:rsidRPr="00390AF2">
              <w:rPr>
                <w:sz w:val="20"/>
                <w:szCs w:val="20"/>
              </w:rPr>
              <w:t>Klinik muayene odası</w:t>
            </w:r>
          </w:p>
          <w:p w14:paraId="27045AE7" w14:textId="77777777" w:rsidR="00007D91" w:rsidRPr="00390AF2" w:rsidRDefault="00007D91" w:rsidP="005A4065">
            <w:pPr>
              <w:rPr>
                <w:sz w:val="20"/>
                <w:szCs w:val="20"/>
              </w:rPr>
            </w:pPr>
            <w:r w:rsidRPr="00390AF2">
              <w:rPr>
                <w:sz w:val="20"/>
                <w:szCs w:val="20"/>
              </w:rPr>
              <w:t>Öğretim üyesi odası</w:t>
            </w:r>
          </w:p>
        </w:tc>
      </w:tr>
      <w:tr w:rsidR="00007D91" w:rsidRPr="00390AF2" w14:paraId="47D4DDE9" w14:textId="77777777" w:rsidTr="005A4065">
        <w:tc>
          <w:tcPr>
            <w:tcW w:w="510" w:type="dxa"/>
          </w:tcPr>
          <w:p w14:paraId="053F710B" w14:textId="77777777" w:rsidR="00007D91" w:rsidRPr="00390AF2" w:rsidRDefault="00007D91" w:rsidP="005A4065">
            <w:pPr>
              <w:jc w:val="center"/>
              <w:rPr>
                <w:sz w:val="20"/>
                <w:szCs w:val="20"/>
              </w:rPr>
            </w:pPr>
          </w:p>
        </w:tc>
        <w:tc>
          <w:tcPr>
            <w:tcW w:w="750" w:type="dxa"/>
          </w:tcPr>
          <w:p w14:paraId="6DE054F0" w14:textId="77777777" w:rsidR="00007D91" w:rsidRPr="00390AF2" w:rsidRDefault="00007D91" w:rsidP="005A4065">
            <w:pPr>
              <w:jc w:val="center"/>
              <w:rPr>
                <w:sz w:val="20"/>
                <w:szCs w:val="20"/>
              </w:rPr>
            </w:pPr>
            <w:r w:rsidRPr="00390AF2">
              <w:rPr>
                <w:sz w:val="20"/>
                <w:szCs w:val="20"/>
              </w:rPr>
              <w:t>1108</w:t>
            </w:r>
          </w:p>
        </w:tc>
        <w:tc>
          <w:tcPr>
            <w:tcW w:w="1181" w:type="dxa"/>
          </w:tcPr>
          <w:p w14:paraId="52275FE4" w14:textId="77777777" w:rsidR="00007D91" w:rsidRPr="00390AF2" w:rsidRDefault="00007D91" w:rsidP="005A4065">
            <w:pPr>
              <w:rPr>
                <w:sz w:val="20"/>
                <w:szCs w:val="20"/>
              </w:rPr>
            </w:pPr>
            <w:r w:rsidRPr="00390AF2">
              <w:rPr>
                <w:sz w:val="20"/>
                <w:szCs w:val="20"/>
              </w:rPr>
              <w:t xml:space="preserve">  2</w:t>
            </w:r>
          </w:p>
          <w:p w14:paraId="4B968C76" w14:textId="77777777" w:rsidR="00007D91" w:rsidRPr="00390AF2" w:rsidRDefault="00007D91" w:rsidP="005A4065">
            <w:pPr>
              <w:rPr>
                <w:sz w:val="20"/>
                <w:szCs w:val="20"/>
              </w:rPr>
            </w:pPr>
            <w:r w:rsidRPr="00390AF2">
              <w:rPr>
                <w:sz w:val="20"/>
                <w:szCs w:val="20"/>
              </w:rPr>
              <w:t xml:space="preserve">              2</w:t>
            </w:r>
          </w:p>
          <w:p w14:paraId="69977484" w14:textId="77777777" w:rsidR="00007D91" w:rsidRPr="00390AF2" w:rsidRDefault="00007D91" w:rsidP="005A4065">
            <w:pPr>
              <w:rPr>
                <w:sz w:val="20"/>
                <w:szCs w:val="20"/>
              </w:rPr>
            </w:pPr>
            <w:r w:rsidRPr="00390AF2">
              <w:rPr>
                <w:sz w:val="20"/>
                <w:szCs w:val="20"/>
              </w:rPr>
              <w:t xml:space="preserve">  2</w:t>
            </w:r>
          </w:p>
          <w:p w14:paraId="725DCA23" w14:textId="77777777" w:rsidR="00007D91" w:rsidRPr="00390AF2" w:rsidRDefault="00007D91" w:rsidP="005A4065">
            <w:pPr>
              <w:tabs>
                <w:tab w:val="left" w:pos="870"/>
              </w:tabs>
              <w:rPr>
                <w:sz w:val="20"/>
                <w:szCs w:val="20"/>
              </w:rPr>
            </w:pPr>
            <w:r w:rsidRPr="00390AF2">
              <w:rPr>
                <w:sz w:val="20"/>
                <w:szCs w:val="20"/>
              </w:rPr>
              <w:t xml:space="preserve">              2</w:t>
            </w:r>
          </w:p>
        </w:tc>
        <w:tc>
          <w:tcPr>
            <w:tcW w:w="3400" w:type="dxa"/>
          </w:tcPr>
          <w:p w14:paraId="132086EC" w14:textId="77777777" w:rsidR="00007D91" w:rsidRPr="00390AF2" w:rsidRDefault="00007D91" w:rsidP="005A4065">
            <w:pPr>
              <w:jc w:val="both"/>
              <w:rPr>
                <w:sz w:val="20"/>
                <w:szCs w:val="20"/>
              </w:rPr>
            </w:pPr>
            <w:r w:rsidRPr="00390AF2">
              <w:rPr>
                <w:sz w:val="20"/>
                <w:szCs w:val="20"/>
              </w:rPr>
              <w:t>Prof. Dr. Arzu TATAR</w:t>
            </w:r>
          </w:p>
          <w:p w14:paraId="61E4B5EB" w14:textId="77777777" w:rsidR="00007D91" w:rsidRPr="00390AF2" w:rsidRDefault="00007D91" w:rsidP="005A4065">
            <w:pPr>
              <w:jc w:val="both"/>
              <w:rPr>
                <w:sz w:val="20"/>
                <w:szCs w:val="20"/>
              </w:rPr>
            </w:pPr>
            <w:r w:rsidRPr="00390AF2">
              <w:rPr>
                <w:sz w:val="20"/>
                <w:szCs w:val="20"/>
              </w:rPr>
              <w:t>Prof. Dr. M. Sedat SAKAT</w:t>
            </w:r>
          </w:p>
          <w:p w14:paraId="1E23DC54" w14:textId="77777777" w:rsidR="00007D91" w:rsidRPr="00390AF2" w:rsidRDefault="00007D91" w:rsidP="005A4065">
            <w:pPr>
              <w:jc w:val="both"/>
              <w:rPr>
                <w:sz w:val="20"/>
                <w:szCs w:val="20"/>
              </w:rPr>
            </w:pPr>
            <w:r w:rsidRPr="00390AF2">
              <w:rPr>
                <w:sz w:val="20"/>
                <w:szCs w:val="20"/>
              </w:rPr>
              <w:t>Doç. Dr. Korhan KILIÇ</w:t>
            </w:r>
          </w:p>
          <w:p w14:paraId="60C841D4" w14:textId="77777777" w:rsidR="00007D91" w:rsidRPr="00390AF2" w:rsidRDefault="00007D91" w:rsidP="005A4065">
            <w:pPr>
              <w:jc w:val="both"/>
              <w:rPr>
                <w:sz w:val="20"/>
                <w:szCs w:val="20"/>
              </w:rPr>
            </w:pPr>
            <w:r w:rsidRPr="00390AF2">
              <w:rPr>
                <w:sz w:val="20"/>
                <w:szCs w:val="20"/>
              </w:rPr>
              <w:t xml:space="preserve">Doç. Dr. </w:t>
            </w:r>
            <w:proofErr w:type="spellStart"/>
            <w:r w:rsidRPr="00390AF2">
              <w:rPr>
                <w:sz w:val="20"/>
                <w:szCs w:val="20"/>
              </w:rPr>
              <w:t>Zülküf</w:t>
            </w:r>
            <w:proofErr w:type="spellEnd"/>
            <w:r w:rsidRPr="00390AF2">
              <w:rPr>
                <w:sz w:val="20"/>
                <w:szCs w:val="20"/>
              </w:rPr>
              <w:t xml:space="preserve"> KAYA</w:t>
            </w:r>
          </w:p>
        </w:tc>
        <w:tc>
          <w:tcPr>
            <w:tcW w:w="1206" w:type="dxa"/>
          </w:tcPr>
          <w:p w14:paraId="7D924E82" w14:textId="77777777" w:rsidR="00007D91" w:rsidRPr="00390AF2" w:rsidRDefault="00007D91" w:rsidP="005A4065">
            <w:pPr>
              <w:jc w:val="center"/>
              <w:rPr>
                <w:sz w:val="20"/>
                <w:szCs w:val="20"/>
              </w:rPr>
            </w:pPr>
            <w:r w:rsidRPr="00390AF2">
              <w:rPr>
                <w:sz w:val="20"/>
                <w:szCs w:val="20"/>
              </w:rPr>
              <w:t>Cuma</w:t>
            </w:r>
          </w:p>
          <w:p w14:paraId="70DAD207" w14:textId="77777777" w:rsidR="00007D91" w:rsidRPr="00390AF2" w:rsidRDefault="00007D91" w:rsidP="005A4065">
            <w:pPr>
              <w:jc w:val="center"/>
              <w:rPr>
                <w:sz w:val="20"/>
                <w:szCs w:val="20"/>
              </w:rPr>
            </w:pPr>
          </w:p>
        </w:tc>
        <w:tc>
          <w:tcPr>
            <w:tcW w:w="1620" w:type="dxa"/>
          </w:tcPr>
          <w:p w14:paraId="15B839AD" w14:textId="77777777" w:rsidR="00007D91" w:rsidRPr="00390AF2" w:rsidRDefault="00007D91" w:rsidP="005A4065">
            <w:pPr>
              <w:jc w:val="center"/>
              <w:rPr>
                <w:sz w:val="20"/>
                <w:szCs w:val="20"/>
              </w:rPr>
            </w:pPr>
            <w:r w:rsidRPr="00390AF2">
              <w:rPr>
                <w:sz w:val="20"/>
                <w:szCs w:val="20"/>
              </w:rPr>
              <w:t>08:00-10:00</w:t>
            </w:r>
          </w:p>
          <w:p w14:paraId="57896150" w14:textId="77777777" w:rsidR="00007D91" w:rsidRPr="00390AF2" w:rsidRDefault="00007D91" w:rsidP="005A4065">
            <w:pPr>
              <w:jc w:val="center"/>
              <w:rPr>
                <w:sz w:val="20"/>
                <w:szCs w:val="20"/>
              </w:rPr>
            </w:pPr>
            <w:r w:rsidRPr="00390AF2">
              <w:rPr>
                <w:sz w:val="20"/>
                <w:szCs w:val="20"/>
              </w:rPr>
              <w:t>10:00-12:00</w:t>
            </w:r>
          </w:p>
          <w:p w14:paraId="4C670E22" w14:textId="77777777" w:rsidR="00007D91" w:rsidRPr="00390AF2" w:rsidRDefault="00007D91" w:rsidP="005A4065">
            <w:pPr>
              <w:jc w:val="center"/>
              <w:rPr>
                <w:sz w:val="20"/>
                <w:szCs w:val="20"/>
              </w:rPr>
            </w:pPr>
            <w:r w:rsidRPr="00390AF2">
              <w:rPr>
                <w:sz w:val="20"/>
                <w:szCs w:val="20"/>
              </w:rPr>
              <w:t>13:00-15:00</w:t>
            </w:r>
          </w:p>
          <w:p w14:paraId="2896008D" w14:textId="77777777" w:rsidR="00007D91" w:rsidRPr="00390AF2" w:rsidRDefault="00007D91" w:rsidP="005A4065">
            <w:pPr>
              <w:jc w:val="center"/>
              <w:rPr>
                <w:sz w:val="20"/>
                <w:szCs w:val="20"/>
              </w:rPr>
            </w:pPr>
            <w:r w:rsidRPr="00390AF2">
              <w:rPr>
                <w:sz w:val="20"/>
                <w:szCs w:val="20"/>
              </w:rPr>
              <w:t>15:00-17:00</w:t>
            </w:r>
          </w:p>
        </w:tc>
        <w:tc>
          <w:tcPr>
            <w:tcW w:w="2340" w:type="dxa"/>
          </w:tcPr>
          <w:p w14:paraId="1D9FDEAB" w14:textId="77777777" w:rsidR="00007D91" w:rsidRPr="00390AF2" w:rsidRDefault="00007D91" w:rsidP="005A4065">
            <w:pPr>
              <w:rPr>
                <w:sz w:val="20"/>
                <w:szCs w:val="20"/>
              </w:rPr>
            </w:pPr>
            <w:r w:rsidRPr="00390AF2">
              <w:rPr>
                <w:sz w:val="20"/>
                <w:szCs w:val="20"/>
              </w:rPr>
              <w:t>Öğretim üyesi odası</w:t>
            </w:r>
          </w:p>
          <w:p w14:paraId="192DF780" w14:textId="77777777" w:rsidR="00007D91" w:rsidRPr="00390AF2" w:rsidRDefault="00007D91" w:rsidP="005A4065">
            <w:pPr>
              <w:rPr>
                <w:sz w:val="20"/>
                <w:szCs w:val="20"/>
              </w:rPr>
            </w:pPr>
            <w:r w:rsidRPr="00390AF2">
              <w:rPr>
                <w:sz w:val="20"/>
                <w:szCs w:val="20"/>
              </w:rPr>
              <w:t>Klinik muayene odası</w:t>
            </w:r>
          </w:p>
          <w:p w14:paraId="137CB7E1" w14:textId="77777777" w:rsidR="00007D91" w:rsidRPr="00390AF2" w:rsidRDefault="00007D91" w:rsidP="005A4065">
            <w:pPr>
              <w:rPr>
                <w:sz w:val="20"/>
                <w:szCs w:val="20"/>
              </w:rPr>
            </w:pPr>
            <w:r w:rsidRPr="00390AF2">
              <w:rPr>
                <w:sz w:val="20"/>
                <w:szCs w:val="20"/>
              </w:rPr>
              <w:t>Öğretim üyesi odası</w:t>
            </w:r>
          </w:p>
          <w:p w14:paraId="32A6E611" w14:textId="77777777" w:rsidR="00007D91" w:rsidRPr="00390AF2" w:rsidRDefault="00007D91" w:rsidP="005A4065">
            <w:pPr>
              <w:rPr>
                <w:sz w:val="20"/>
                <w:szCs w:val="20"/>
              </w:rPr>
            </w:pPr>
            <w:r w:rsidRPr="00390AF2">
              <w:rPr>
                <w:sz w:val="20"/>
                <w:szCs w:val="20"/>
              </w:rPr>
              <w:t>Poliklinik</w:t>
            </w:r>
          </w:p>
        </w:tc>
      </w:tr>
    </w:tbl>
    <w:p w14:paraId="4C521547" w14:textId="77777777" w:rsidR="00007D91" w:rsidRPr="00390AF2" w:rsidRDefault="00007D91" w:rsidP="00007D91">
      <w:pPr>
        <w:jc w:val="center"/>
        <w:rPr>
          <w:sz w:val="20"/>
          <w:szCs w:val="20"/>
        </w:rPr>
      </w:pPr>
    </w:p>
    <w:p w14:paraId="04071246" w14:textId="77777777" w:rsidR="00007D91" w:rsidRPr="00390AF2" w:rsidRDefault="00007D91" w:rsidP="00007D91">
      <w:pPr>
        <w:jc w:val="center"/>
        <w:rPr>
          <w:sz w:val="20"/>
          <w:szCs w:val="20"/>
        </w:rPr>
      </w:pPr>
      <w:r w:rsidRPr="00390AF2">
        <w:rPr>
          <w:sz w:val="20"/>
          <w:szCs w:val="20"/>
        </w:rPr>
        <w:t>NOT: Yukarıda belirtilen ders saatleri, acil müdahaleler ve operasyonlarla çakışması durumunda değiştirilebilir.</w:t>
      </w:r>
    </w:p>
    <w:p w14:paraId="1CA5296C" w14:textId="77777777" w:rsidR="00007D91" w:rsidRPr="00390AF2" w:rsidRDefault="00007D91" w:rsidP="00007D91">
      <w:pPr>
        <w:jc w:val="center"/>
        <w:rPr>
          <w:b/>
          <w:bCs/>
          <w:sz w:val="20"/>
          <w:szCs w:val="20"/>
        </w:rPr>
      </w:pPr>
      <w:r w:rsidRPr="00390AF2">
        <w:rPr>
          <w:b/>
          <w:bCs/>
          <w:sz w:val="20"/>
          <w:szCs w:val="20"/>
        </w:rPr>
        <w:t>2.YIL</w:t>
      </w:r>
    </w:p>
    <w:tbl>
      <w:tblPr>
        <w:tblW w:w="110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851"/>
        <w:gridCol w:w="1129"/>
        <w:gridCol w:w="3420"/>
        <w:gridCol w:w="1260"/>
        <w:gridCol w:w="1440"/>
        <w:gridCol w:w="2340"/>
      </w:tblGrid>
      <w:tr w:rsidR="00007D91" w:rsidRPr="00390AF2" w14:paraId="129A8433" w14:textId="77777777" w:rsidTr="005A4065">
        <w:tc>
          <w:tcPr>
            <w:tcW w:w="567" w:type="dxa"/>
          </w:tcPr>
          <w:p w14:paraId="42DF3A62" w14:textId="77777777" w:rsidR="00007D91" w:rsidRPr="00390AF2" w:rsidRDefault="00007D91" w:rsidP="005A4065">
            <w:pPr>
              <w:jc w:val="center"/>
              <w:rPr>
                <w:sz w:val="20"/>
                <w:szCs w:val="20"/>
              </w:rPr>
            </w:pPr>
            <w:r w:rsidRPr="00390AF2">
              <w:rPr>
                <w:sz w:val="20"/>
                <w:szCs w:val="20"/>
              </w:rPr>
              <w:t>No</w:t>
            </w:r>
          </w:p>
          <w:p w14:paraId="08CF9BAB" w14:textId="77777777" w:rsidR="00007D91" w:rsidRPr="00390AF2" w:rsidRDefault="00007D91" w:rsidP="005A4065">
            <w:pPr>
              <w:jc w:val="center"/>
              <w:rPr>
                <w:sz w:val="20"/>
                <w:szCs w:val="20"/>
              </w:rPr>
            </w:pPr>
          </w:p>
        </w:tc>
        <w:tc>
          <w:tcPr>
            <w:tcW w:w="851" w:type="dxa"/>
          </w:tcPr>
          <w:p w14:paraId="1F93AF56" w14:textId="77777777" w:rsidR="00007D91" w:rsidRPr="00390AF2" w:rsidRDefault="00007D91" w:rsidP="005A4065">
            <w:pPr>
              <w:jc w:val="center"/>
              <w:rPr>
                <w:sz w:val="20"/>
                <w:szCs w:val="20"/>
              </w:rPr>
            </w:pPr>
            <w:r w:rsidRPr="00390AF2">
              <w:rPr>
                <w:sz w:val="20"/>
                <w:szCs w:val="20"/>
              </w:rPr>
              <w:t xml:space="preserve">Ders </w:t>
            </w:r>
          </w:p>
          <w:p w14:paraId="7FBA4344" w14:textId="77777777" w:rsidR="00007D91" w:rsidRPr="00390AF2" w:rsidRDefault="00007D91" w:rsidP="005A4065">
            <w:pPr>
              <w:jc w:val="center"/>
              <w:rPr>
                <w:sz w:val="20"/>
                <w:szCs w:val="20"/>
              </w:rPr>
            </w:pPr>
            <w:r w:rsidRPr="00390AF2">
              <w:rPr>
                <w:sz w:val="20"/>
                <w:szCs w:val="20"/>
              </w:rPr>
              <w:t>Kodu</w:t>
            </w:r>
          </w:p>
        </w:tc>
        <w:tc>
          <w:tcPr>
            <w:tcW w:w="1129" w:type="dxa"/>
          </w:tcPr>
          <w:p w14:paraId="27B37D6B" w14:textId="77777777" w:rsidR="00007D91" w:rsidRPr="00390AF2" w:rsidRDefault="00007D91" w:rsidP="005A4065">
            <w:pPr>
              <w:jc w:val="center"/>
              <w:rPr>
                <w:sz w:val="20"/>
                <w:szCs w:val="20"/>
              </w:rPr>
            </w:pPr>
            <w:r w:rsidRPr="00390AF2">
              <w:rPr>
                <w:sz w:val="20"/>
                <w:szCs w:val="20"/>
              </w:rPr>
              <w:t>Ders Saati</w:t>
            </w:r>
          </w:p>
          <w:p w14:paraId="2BDF3323" w14:textId="77777777" w:rsidR="00007D91" w:rsidRPr="00390AF2" w:rsidRDefault="00007D91" w:rsidP="005A4065">
            <w:pPr>
              <w:jc w:val="center"/>
              <w:rPr>
                <w:sz w:val="20"/>
                <w:szCs w:val="20"/>
              </w:rPr>
            </w:pPr>
            <w:proofErr w:type="spellStart"/>
            <w:r w:rsidRPr="00390AF2">
              <w:rPr>
                <w:sz w:val="20"/>
                <w:szCs w:val="20"/>
              </w:rPr>
              <w:t>Teo</w:t>
            </w:r>
            <w:proofErr w:type="spellEnd"/>
            <w:r w:rsidRPr="00390AF2">
              <w:rPr>
                <w:sz w:val="20"/>
                <w:szCs w:val="20"/>
              </w:rPr>
              <w:t xml:space="preserve">   DF</w:t>
            </w:r>
          </w:p>
        </w:tc>
        <w:tc>
          <w:tcPr>
            <w:tcW w:w="3420" w:type="dxa"/>
          </w:tcPr>
          <w:p w14:paraId="2CB98136" w14:textId="77777777" w:rsidR="00007D91" w:rsidRPr="00390AF2" w:rsidRDefault="00007D91" w:rsidP="005A4065">
            <w:pPr>
              <w:jc w:val="center"/>
              <w:rPr>
                <w:sz w:val="20"/>
                <w:szCs w:val="20"/>
              </w:rPr>
            </w:pPr>
            <w:r w:rsidRPr="00390AF2">
              <w:rPr>
                <w:sz w:val="20"/>
                <w:szCs w:val="20"/>
              </w:rPr>
              <w:t xml:space="preserve">Öğretim </w:t>
            </w:r>
          </w:p>
          <w:p w14:paraId="639EB0A2" w14:textId="77777777" w:rsidR="00007D91" w:rsidRPr="00390AF2" w:rsidRDefault="00007D91" w:rsidP="005A4065">
            <w:pPr>
              <w:jc w:val="center"/>
              <w:rPr>
                <w:sz w:val="20"/>
                <w:szCs w:val="20"/>
              </w:rPr>
            </w:pPr>
            <w:r w:rsidRPr="00390AF2">
              <w:rPr>
                <w:sz w:val="20"/>
                <w:szCs w:val="20"/>
              </w:rPr>
              <w:t>Üyesi</w:t>
            </w:r>
          </w:p>
        </w:tc>
        <w:tc>
          <w:tcPr>
            <w:tcW w:w="1260" w:type="dxa"/>
          </w:tcPr>
          <w:p w14:paraId="59EB23A5" w14:textId="77777777" w:rsidR="00007D91" w:rsidRPr="00390AF2" w:rsidRDefault="00007D91" w:rsidP="005A4065">
            <w:pPr>
              <w:jc w:val="center"/>
              <w:rPr>
                <w:sz w:val="20"/>
                <w:szCs w:val="20"/>
              </w:rPr>
            </w:pPr>
            <w:r w:rsidRPr="00390AF2">
              <w:rPr>
                <w:sz w:val="20"/>
                <w:szCs w:val="20"/>
              </w:rPr>
              <w:t>Ders</w:t>
            </w:r>
          </w:p>
          <w:p w14:paraId="2CC36741" w14:textId="77777777" w:rsidR="00007D91" w:rsidRPr="00390AF2" w:rsidRDefault="00007D91" w:rsidP="005A4065">
            <w:pPr>
              <w:jc w:val="center"/>
              <w:rPr>
                <w:sz w:val="20"/>
                <w:szCs w:val="20"/>
              </w:rPr>
            </w:pPr>
            <w:r w:rsidRPr="00390AF2">
              <w:rPr>
                <w:sz w:val="20"/>
                <w:szCs w:val="20"/>
              </w:rPr>
              <w:t>Günü</w:t>
            </w:r>
          </w:p>
        </w:tc>
        <w:tc>
          <w:tcPr>
            <w:tcW w:w="1440" w:type="dxa"/>
          </w:tcPr>
          <w:p w14:paraId="5F5CFB2F" w14:textId="77777777" w:rsidR="00007D91" w:rsidRPr="00390AF2" w:rsidRDefault="00007D91" w:rsidP="005A4065">
            <w:pPr>
              <w:jc w:val="center"/>
              <w:rPr>
                <w:sz w:val="20"/>
                <w:szCs w:val="20"/>
              </w:rPr>
            </w:pPr>
            <w:r w:rsidRPr="00390AF2">
              <w:rPr>
                <w:sz w:val="20"/>
                <w:szCs w:val="20"/>
              </w:rPr>
              <w:t>Ders</w:t>
            </w:r>
          </w:p>
          <w:p w14:paraId="0D1D1A5C" w14:textId="77777777" w:rsidR="00007D91" w:rsidRPr="00390AF2" w:rsidRDefault="00007D91" w:rsidP="005A4065">
            <w:pPr>
              <w:jc w:val="center"/>
              <w:rPr>
                <w:sz w:val="20"/>
                <w:szCs w:val="20"/>
              </w:rPr>
            </w:pPr>
            <w:r w:rsidRPr="00390AF2">
              <w:rPr>
                <w:sz w:val="20"/>
                <w:szCs w:val="20"/>
              </w:rPr>
              <w:t>Saati</w:t>
            </w:r>
          </w:p>
        </w:tc>
        <w:tc>
          <w:tcPr>
            <w:tcW w:w="2340" w:type="dxa"/>
          </w:tcPr>
          <w:p w14:paraId="3088FE8F" w14:textId="77777777" w:rsidR="00007D91" w:rsidRPr="00390AF2" w:rsidRDefault="00007D91" w:rsidP="005A4065">
            <w:pPr>
              <w:jc w:val="center"/>
              <w:rPr>
                <w:sz w:val="20"/>
                <w:szCs w:val="20"/>
              </w:rPr>
            </w:pPr>
            <w:r w:rsidRPr="00390AF2">
              <w:rPr>
                <w:sz w:val="20"/>
                <w:szCs w:val="20"/>
              </w:rPr>
              <w:t>Dersin Yeri</w:t>
            </w:r>
          </w:p>
        </w:tc>
      </w:tr>
      <w:tr w:rsidR="00007D91" w:rsidRPr="00390AF2" w14:paraId="5BD1583B" w14:textId="77777777" w:rsidTr="005A4065">
        <w:trPr>
          <w:trHeight w:val="1200"/>
        </w:trPr>
        <w:tc>
          <w:tcPr>
            <w:tcW w:w="567" w:type="dxa"/>
          </w:tcPr>
          <w:p w14:paraId="4CCE609C" w14:textId="77777777" w:rsidR="00007D91" w:rsidRPr="00390AF2" w:rsidRDefault="00007D91" w:rsidP="005A4065">
            <w:pPr>
              <w:jc w:val="center"/>
              <w:rPr>
                <w:sz w:val="20"/>
                <w:szCs w:val="20"/>
              </w:rPr>
            </w:pPr>
          </w:p>
        </w:tc>
        <w:tc>
          <w:tcPr>
            <w:tcW w:w="851" w:type="dxa"/>
          </w:tcPr>
          <w:p w14:paraId="245D1079" w14:textId="77777777" w:rsidR="00007D91" w:rsidRPr="00390AF2" w:rsidRDefault="00007D91" w:rsidP="005A4065">
            <w:pPr>
              <w:jc w:val="center"/>
              <w:rPr>
                <w:sz w:val="20"/>
                <w:szCs w:val="20"/>
              </w:rPr>
            </w:pPr>
            <w:r w:rsidRPr="00390AF2">
              <w:rPr>
                <w:sz w:val="20"/>
                <w:szCs w:val="20"/>
              </w:rPr>
              <w:t>2108</w:t>
            </w:r>
          </w:p>
        </w:tc>
        <w:tc>
          <w:tcPr>
            <w:tcW w:w="1129" w:type="dxa"/>
          </w:tcPr>
          <w:p w14:paraId="214DB698" w14:textId="77777777" w:rsidR="00007D91" w:rsidRPr="00390AF2" w:rsidRDefault="00007D91" w:rsidP="005A4065">
            <w:pPr>
              <w:rPr>
                <w:sz w:val="20"/>
                <w:szCs w:val="20"/>
              </w:rPr>
            </w:pPr>
            <w:r w:rsidRPr="00390AF2">
              <w:rPr>
                <w:sz w:val="20"/>
                <w:szCs w:val="20"/>
              </w:rPr>
              <w:t xml:space="preserve">             2     </w:t>
            </w:r>
          </w:p>
          <w:p w14:paraId="3D62A762" w14:textId="77777777" w:rsidR="00007D91" w:rsidRPr="00390AF2" w:rsidRDefault="00007D91" w:rsidP="005A4065">
            <w:pPr>
              <w:rPr>
                <w:sz w:val="20"/>
                <w:szCs w:val="20"/>
              </w:rPr>
            </w:pPr>
            <w:r w:rsidRPr="00390AF2">
              <w:rPr>
                <w:sz w:val="20"/>
                <w:szCs w:val="20"/>
              </w:rPr>
              <w:t xml:space="preserve">  2   </w:t>
            </w:r>
          </w:p>
          <w:p w14:paraId="0CBC1CFE" w14:textId="77777777" w:rsidR="00007D91" w:rsidRPr="00390AF2" w:rsidRDefault="00007D91" w:rsidP="005A4065">
            <w:pPr>
              <w:rPr>
                <w:sz w:val="20"/>
                <w:szCs w:val="20"/>
              </w:rPr>
            </w:pPr>
            <w:r w:rsidRPr="00390AF2">
              <w:rPr>
                <w:sz w:val="20"/>
                <w:szCs w:val="20"/>
              </w:rPr>
              <w:t xml:space="preserve">  2</w:t>
            </w:r>
          </w:p>
          <w:p w14:paraId="27B0ED34" w14:textId="77777777" w:rsidR="00007D91" w:rsidRPr="00390AF2" w:rsidRDefault="00007D91" w:rsidP="005A4065">
            <w:pPr>
              <w:rPr>
                <w:sz w:val="20"/>
                <w:szCs w:val="20"/>
              </w:rPr>
            </w:pPr>
            <w:r w:rsidRPr="00390AF2">
              <w:rPr>
                <w:sz w:val="20"/>
                <w:szCs w:val="20"/>
              </w:rPr>
              <w:t xml:space="preserve">  1</w:t>
            </w:r>
          </w:p>
          <w:p w14:paraId="4988AED2" w14:textId="77777777" w:rsidR="00007D91" w:rsidRPr="00390AF2" w:rsidRDefault="00007D91" w:rsidP="005A4065">
            <w:pPr>
              <w:rPr>
                <w:sz w:val="20"/>
                <w:szCs w:val="20"/>
              </w:rPr>
            </w:pPr>
            <w:r w:rsidRPr="00390AF2">
              <w:rPr>
                <w:sz w:val="20"/>
                <w:szCs w:val="20"/>
              </w:rPr>
              <w:t xml:space="preserve">  1  </w:t>
            </w:r>
          </w:p>
        </w:tc>
        <w:tc>
          <w:tcPr>
            <w:tcW w:w="3420" w:type="dxa"/>
          </w:tcPr>
          <w:p w14:paraId="1BA77A58" w14:textId="77777777" w:rsidR="00007D91" w:rsidRPr="00390AF2" w:rsidRDefault="00007D91" w:rsidP="005A4065">
            <w:pPr>
              <w:rPr>
                <w:sz w:val="20"/>
                <w:szCs w:val="20"/>
              </w:rPr>
            </w:pPr>
            <w:r w:rsidRPr="00390AF2">
              <w:rPr>
                <w:sz w:val="20"/>
                <w:szCs w:val="20"/>
              </w:rPr>
              <w:t xml:space="preserve">Doç. Dr. </w:t>
            </w:r>
            <w:proofErr w:type="spellStart"/>
            <w:r w:rsidRPr="00390AF2">
              <w:rPr>
                <w:sz w:val="20"/>
                <w:szCs w:val="20"/>
              </w:rPr>
              <w:t>Zülküf</w:t>
            </w:r>
            <w:proofErr w:type="spellEnd"/>
            <w:r w:rsidRPr="00390AF2">
              <w:rPr>
                <w:sz w:val="20"/>
                <w:szCs w:val="20"/>
              </w:rPr>
              <w:t xml:space="preserve"> KAYA</w:t>
            </w:r>
          </w:p>
          <w:p w14:paraId="030D4376" w14:textId="77777777" w:rsidR="00007D91" w:rsidRPr="00390AF2" w:rsidRDefault="00007D91" w:rsidP="005A4065">
            <w:pPr>
              <w:rPr>
                <w:sz w:val="20"/>
                <w:szCs w:val="20"/>
              </w:rPr>
            </w:pPr>
            <w:r w:rsidRPr="00390AF2">
              <w:rPr>
                <w:sz w:val="20"/>
                <w:szCs w:val="20"/>
              </w:rPr>
              <w:t>Prof. Dr. Bülent AKTAN</w:t>
            </w:r>
          </w:p>
          <w:p w14:paraId="2EE1AFE7" w14:textId="77777777" w:rsidR="00007D91" w:rsidRPr="00390AF2" w:rsidRDefault="00007D91" w:rsidP="005A4065">
            <w:pPr>
              <w:rPr>
                <w:sz w:val="20"/>
                <w:szCs w:val="20"/>
              </w:rPr>
            </w:pPr>
            <w:r w:rsidRPr="00390AF2">
              <w:rPr>
                <w:sz w:val="20"/>
                <w:szCs w:val="20"/>
              </w:rPr>
              <w:t>Prof. Dr. M. Sedat SAKAT</w:t>
            </w:r>
          </w:p>
          <w:p w14:paraId="232606F1" w14:textId="77777777" w:rsidR="00007D91" w:rsidRPr="00390AF2" w:rsidRDefault="00007D91" w:rsidP="005A4065">
            <w:pPr>
              <w:rPr>
                <w:sz w:val="20"/>
                <w:szCs w:val="20"/>
              </w:rPr>
            </w:pPr>
            <w:r w:rsidRPr="00390AF2">
              <w:rPr>
                <w:sz w:val="20"/>
                <w:szCs w:val="20"/>
              </w:rPr>
              <w:t>Prof. Dr. Özgür YÖRÜK</w:t>
            </w:r>
          </w:p>
          <w:p w14:paraId="04E503C0" w14:textId="77777777" w:rsidR="00007D91" w:rsidRPr="00390AF2" w:rsidRDefault="00007D91" w:rsidP="005A4065">
            <w:pPr>
              <w:rPr>
                <w:sz w:val="20"/>
                <w:szCs w:val="20"/>
              </w:rPr>
            </w:pPr>
            <w:r w:rsidRPr="00390AF2">
              <w:rPr>
                <w:sz w:val="20"/>
                <w:szCs w:val="20"/>
              </w:rPr>
              <w:t>Doç. Dr. Vahit MUTLU</w:t>
            </w:r>
          </w:p>
        </w:tc>
        <w:tc>
          <w:tcPr>
            <w:tcW w:w="1260" w:type="dxa"/>
          </w:tcPr>
          <w:p w14:paraId="60CD9911" w14:textId="77777777" w:rsidR="00007D91" w:rsidRPr="00390AF2" w:rsidRDefault="00007D91" w:rsidP="005A4065">
            <w:pPr>
              <w:jc w:val="center"/>
              <w:rPr>
                <w:sz w:val="20"/>
                <w:szCs w:val="20"/>
              </w:rPr>
            </w:pPr>
            <w:r w:rsidRPr="00390AF2">
              <w:rPr>
                <w:sz w:val="20"/>
                <w:szCs w:val="20"/>
              </w:rPr>
              <w:t>Pazartesi</w:t>
            </w:r>
          </w:p>
        </w:tc>
        <w:tc>
          <w:tcPr>
            <w:tcW w:w="1440" w:type="dxa"/>
          </w:tcPr>
          <w:p w14:paraId="4A76037B" w14:textId="77777777" w:rsidR="00007D91" w:rsidRPr="00390AF2" w:rsidRDefault="00007D91" w:rsidP="005A4065">
            <w:pPr>
              <w:jc w:val="center"/>
              <w:rPr>
                <w:sz w:val="20"/>
                <w:szCs w:val="20"/>
              </w:rPr>
            </w:pPr>
            <w:r w:rsidRPr="00390AF2">
              <w:rPr>
                <w:sz w:val="20"/>
                <w:szCs w:val="20"/>
              </w:rPr>
              <w:t>08:00-10:00</w:t>
            </w:r>
          </w:p>
          <w:p w14:paraId="2C706B83" w14:textId="77777777" w:rsidR="00007D91" w:rsidRPr="00390AF2" w:rsidRDefault="00007D91" w:rsidP="005A4065">
            <w:pPr>
              <w:jc w:val="center"/>
              <w:rPr>
                <w:sz w:val="20"/>
                <w:szCs w:val="20"/>
              </w:rPr>
            </w:pPr>
            <w:r w:rsidRPr="00390AF2">
              <w:rPr>
                <w:sz w:val="20"/>
                <w:szCs w:val="20"/>
              </w:rPr>
              <w:t>10:00-12:00</w:t>
            </w:r>
          </w:p>
          <w:p w14:paraId="6FD954A8" w14:textId="77777777" w:rsidR="00007D91" w:rsidRPr="00390AF2" w:rsidRDefault="00007D91" w:rsidP="00390AF2">
            <w:pPr>
              <w:jc w:val="center"/>
              <w:rPr>
                <w:sz w:val="20"/>
                <w:szCs w:val="20"/>
              </w:rPr>
            </w:pPr>
            <w:r w:rsidRPr="00390AF2">
              <w:rPr>
                <w:sz w:val="20"/>
                <w:szCs w:val="20"/>
              </w:rPr>
              <w:t>13:00-15:00</w:t>
            </w:r>
          </w:p>
          <w:p w14:paraId="7F91A996" w14:textId="77777777" w:rsidR="00007D91" w:rsidRPr="00390AF2" w:rsidRDefault="00007D91" w:rsidP="005A4065">
            <w:pPr>
              <w:jc w:val="center"/>
              <w:rPr>
                <w:sz w:val="20"/>
                <w:szCs w:val="20"/>
              </w:rPr>
            </w:pPr>
            <w:r w:rsidRPr="00390AF2">
              <w:rPr>
                <w:sz w:val="20"/>
                <w:szCs w:val="20"/>
              </w:rPr>
              <w:t>15:00-16:00</w:t>
            </w:r>
          </w:p>
          <w:p w14:paraId="1223E9BD" w14:textId="77777777" w:rsidR="00007D91" w:rsidRPr="00390AF2" w:rsidRDefault="00007D91" w:rsidP="005A4065">
            <w:pPr>
              <w:jc w:val="center"/>
              <w:rPr>
                <w:sz w:val="20"/>
                <w:szCs w:val="20"/>
              </w:rPr>
            </w:pPr>
            <w:r w:rsidRPr="00390AF2">
              <w:rPr>
                <w:sz w:val="20"/>
                <w:szCs w:val="20"/>
              </w:rPr>
              <w:t>16:00-17:00</w:t>
            </w:r>
          </w:p>
        </w:tc>
        <w:tc>
          <w:tcPr>
            <w:tcW w:w="2340" w:type="dxa"/>
          </w:tcPr>
          <w:p w14:paraId="06CAB016" w14:textId="77777777" w:rsidR="00007D91" w:rsidRPr="00390AF2" w:rsidRDefault="00007D91" w:rsidP="005A4065">
            <w:pPr>
              <w:jc w:val="both"/>
              <w:rPr>
                <w:sz w:val="20"/>
                <w:szCs w:val="20"/>
              </w:rPr>
            </w:pPr>
            <w:r w:rsidRPr="00390AF2">
              <w:rPr>
                <w:sz w:val="20"/>
                <w:szCs w:val="20"/>
              </w:rPr>
              <w:t>Poliklinik</w:t>
            </w:r>
          </w:p>
          <w:p w14:paraId="28D1E6DA" w14:textId="77777777" w:rsidR="00007D91" w:rsidRPr="00390AF2" w:rsidRDefault="00007D91" w:rsidP="005A4065">
            <w:pPr>
              <w:jc w:val="both"/>
              <w:rPr>
                <w:sz w:val="20"/>
                <w:szCs w:val="20"/>
              </w:rPr>
            </w:pPr>
            <w:r w:rsidRPr="00390AF2">
              <w:rPr>
                <w:sz w:val="20"/>
                <w:szCs w:val="20"/>
              </w:rPr>
              <w:t>Öğretim üyesi odası</w:t>
            </w:r>
          </w:p>
          <w:p w14:paraId="17920F24" w14:textId="77777777" w:rsidR="00007D91" w:rsidRPr="00390AF2" w:rsidRDefault="00007D91" w:rsidP="005A4065">
            <w:pPr>
              <w:jc w:val="both"/>
              <w:rPr>
                <w:sz w:val="20"/>
                <w:szCs w:val="20"/>
              </w:rPr>
            </w:pPr>
            <w:r w:rsidRPr="00390AF2">
              <w:rPr>
                <w:sz w:val="20"/>
                <w:szCs w:val="20"/>
              </w:rPr>
              <w:t>Seminer odası</w:t>
            </w:r>
          </w:p>
          <w:p w14:paraId="595B98AA" w14:textId="77777777" w:rsidR="00007D91" w:rsidRPr="00390AF2" w:rsidRDefault="00007D91" w:rsidP="005A4065">
            <w:pPr>
              <w:jc w:val="both"/>
              <w:rPr>
                <w:sz w:val="20"/>
                <w:szCs w:val="20"/>
              </w:rPr>
            </w:pPr>
            <w:r w:rsidRPr="00390AF2">
              <w:rPr>
                <w:sz w:val="20"/>
                <w:szCs w:val="20"/>
              </w:rPr>
              <w:t>Öğretim üyesi odası</w:t>
            </w:r>
          </w:p>
          <w:p w14:paraId="29FCA1A1" w14:textId="77777777" w:rsidR="00007D91" w:rsidRPr="00390AF2" w:rsidRDefault="00007D91" w:rsidP="005A4065">
            <w:pPr>
              <w:jc w:val="both"/>
              <w:rPr>
                <w:sz w:val="20"/>
                <w:szCs w:val="20"/>
              </w:rPr>
            </w:pPr>
            <w:r w:rsidRPr="00390AF2">
              <w:rPr>
                <w:sz w:val="20"/>
                <w:szCs w:val="20"/>
              </w:rPr>
              <w:t>Öğretim üyesi odası</w:t>
            </w:r>
          </w:p>
        </w:tc>
      </w:tr>
      <w:tr w:rsidR="00007D91" w:rsidRPr="00390AF2" w14:paraId="22702868" w14:textId="77777777" w:rsidTr="005A4065">
        <w:tc>
          <w:tcPr>
            <w:tcW w:w="567" w:type="dxa"/>
          </w:tcPr>
          <w:p w14:paraId="0932B8DD" w14:textId="77777777" w:rsidR="00007D91" w:rsidRPr="00390AF2" w:rsidRDefault="00007D91" w:rsidP="005A4065">
            <w:pPr>
              <w:jc w:val="center"/>
              <w:rPr>
                <w:sz w:val="20"/>
                <w:szCs w:val="20"/>
              </w:rPr>
            </w:pPr>
          </w:p>
        </w:tc>
        <w:tc>
          <w:tcPr>
            <w:tcW w:w="851" w:type="dxa"/>
          </w:tcPr>
          <w:p w14:paraId="79EA9933" w14:textId="77777777" w:rsidR="00007D91" w:rsidRPr="00390AF2" w:rsidRDefault="00007D91" w:rsidP="005A4065">
            <w:pPr>
              <w:jc w:val="center"/>
              <w:rPr>
                <w:sz w:val="20"/>
                <w:szCs w:val="20"/>
              </w:rPr>
            </w:pPr>
            <w:r w:rsidRPr="00390AF2">
              <w:rPr>
                <w:sz w:val="20"/>
                <w:szCs w:val="20"/>
              </w:rPr>
              <w:t>2108</w:t>
            </w:r>
          </w:p>
        </w:tc>
        <w:tc>
          <w:tcPr>
            <w:tcW w:w="1129" w:type="dxa"/>
          </w:tcPr>
          <w:p w14:paraId="38042C18" w14:textId="77777777" w:rsidR="00007D91" w:rsidRPr="00390AF2" w:rsidRDefault="00007D91" w:rsidP="005A4065">
            <w:pPr>
              <w:rPr>
                <w:sz w:val="20"/>
                <w:szCs w:val="20"/>
              </w:rPr>
            </w:pPr>
            <w:r w:rsidRPr="00390AF2">
              <w:rPr>
                <w:sz w:val="20"/>
                <w:szCs w:val="20"/>
              </w:rPr>
              <w:t xml:space="preserve">  1 </w:t>
            </w:r>
          </w:p>
          <w:p w14:paraId="131C6439" w14:textId="77777777" w:rsidR="00007D91" w:rsidRPr="00390AF2" w:rsidRDefault="00007D91" w:rsidP="005A4065">
            <w:pPr>
              <w:rPr>
                <w:sz w:val="20"/>
                <w:szCs w:val="20"/>
              </w:rPr>
            </w:pPr>
            <w:r w:rsidRPr="00390AF2">
              <w:rPr>
                <w:sz w:val="20"/>
                <w:szCs w:val="20"/>
              </w:rPr>
              <w:t xml:space="preserve">  1</w:t>
            </w:r>
          </w:p>
          <w:p w14:paraId="433D8778" w14:textId="77777777" w:rsidR="00007D91" w:rsidRPr="00390AF2" w:rsidRDefault="00007D91" w:rsidP="005A4065">
            <w:pPr>
              <w:rPr>
                <w:sz w:val="20"/>
                <w:szCs w:val="20"/>
              </w:rPr>
            </w:pPr>
            <w:r w:rsidRPr="00390AF2">
              <w:rPr>
                <w:sz w:val="20"/>
                <w:szCs w:val="20"/>
              </w:rPr>
              <w:t xml:space="preserve">  1             </w:t>
            </w:r>
          </w:p>
          <w:p w14:paraId="2A82D93E" w14:textId="77777777" w:rsidR="00007D91" w:rsidRPr="00390AF2" w:rsidRDefault="00007D91" w:rsidP="005A4065">
            <w:pPr>
              <w:rPr>
                <w:sz w:val="20"/>
                <w:szCs w:val="20"/>
              </w:rPr>
            </w:pPr>
            <w:r w:rsidRPr="00390AF2">
              <w:rPr>
                <w:sz w:val="20"/>
                <w:szCs w:val="20"/>
              </w:rPr>
              <w:t xml:space="preserve">  1</w:t>
            </w:r>
          </w:p>
          <w:p w14:paraId="78D4E068" w14:textId="77777777" w:rsidR="00007D91" w:rsidRPr="00390AF2" w:rsidRDefault="00007D91" w:rsidP="005A4065">
            <w:pPr>
              <w:rPr>
                <w:sz w:val="20"/>
                <w:szCs w:val="20"/>
              </w:rPr>
            </w:pPr>
            <w:r w:rsidRPr="00390AF2">
              <w:rPr>
                <w:sz w:val="20"/>
                <w:szCs w:val="20"/>
              </w:rPr>
              <w:t xml:space="preserve">             2</w:t>
            </w:r>
          </w:p>
          <w:p w14:paraId="19B20186" w14:textId="77777777" w:rsidR="00007D91" w:rsidRPr="00390AF2" w:rsidRDefault="00007D91" w:rsidP="005A4065">
            <w:pPr>
              <w:rPr>
                <w:sz w:val="20"/>
                <w:szCs w:val="20"/>
              </w:rPr>
            </w:pPr>
            <w:r w:rsidRPr="00390AF2">
              <w:rPr>
                <w:sz w:val="20"/>
                <w:szCs w:val="20"/>
              </w:rPr>
              <w:t xml:space="preserve">  1</w:t>
            </w:r>
          </w:p>
          <w:p w14:paraId="5CF14260" w14:textId="77777777" w:rsidR="00007D91" w:rsidRPr="00390AF2" w:rsidRDefault="00007D91" w:rsidP="005A4065">
            <w:pPr>
              <w:rPr>
                <w:sz w:val="20"/>
                <w:szCs w:val="20"/>
              </w:rPr>
            </w:pPr>
            <w:r w:rsidRPr="00390AF2">
              <w:rPr>
                <w:sz w:val="20"/>
                <w:szCs w:val="20"/>
              </w:rPr>
              <w:t xml:space="preserve">  1</w:t>
            </w:r>
          </w:p>
        </w:tc>
        <w:tc>
          <w:tcPr>
            <w:tcW w:w="3420" w:type="dxa"/>
          </w:tcPr>
          <w:p w14:paraId="2E8C4EC4" w14:textId="77777777" w:rsidR="00007D91" w:rsidRPr="00390AF2" w:rsidRDefault="00007D91" w:rsidP="005A4065">
            <w:pPr>
              <w:rPr>
                <w:sz w:val="20"/>
                <w:szCs w:val="20"/>
              </w:rPr>
            </w:pPr>
            <w:r w:rsidRPr="00390AF2">
              <w:rPr>
                <w:sz w:val="20"/>
                <w:szCs w:val="20"/>
              </w:rPr>
              <w:t xml:space="preserve">Prof. Dr. Özgür YÖRÜK </w:t>
            </w:r>
          </w:p>
          <w:p w14:paraId="57B692A3" w14:textId="77777777" w:rsidR="00007D91" w:rsidRPr="00390AF2" w:rsidRDefault="00007D91" w:rsidP="005A4065">
            <w:pPr>
              <w:rPr>
                <w:sz w:val="20"/>
                <w:szCs w:val="20"/>
              </w:rPr>
            </w:pPr>
            <w:r w:rsidRPr="00390AF2">
              <w:rPr>
                <w:sz w:val="20"/>
                <w:szCs w:val="20"/>
              </w:rPr>
              <w:t xml:space="preserve">Doç. Dr. </w:t>
            </w:r>
            <w:proofErr w:type="spellStart"/>
            <w:r w:rsidRPr="00390AF2">
              <w:rPr>
                <w:sz w:val="20"/>
                <w:szCs w:val="20"/>
              </w:rPr>
              <w:t>Zülküf</w:t>
            </w:r>
            <w:proofErr w:type="spellEnd"/>
            <w:r w:rsidRPr="00390AF2">
              <w:rPr>
                <w:sz w:val="20"/>
                <w:szCs w:val="20"/>
              </w:rPr>
              <w:t xml:space="preserve"> KAYA</w:t>
            </w:r>
          </w:p>
          <w:p w14:paraId="12246477" w14:textId="77777777" w:rsidR="00007D91" w:rsidRPr="00390AF2" w:rsidRDefault="00007D91" w:rsidP="005A4065">
            <w:pPr>
              <w:jc w:val="both"/>
              <w:rPr>
                <w:sz w:val="20"/>
                <w:szCs w:val="20"/>
              </w:rPr>
            </w:pPr>
            <w:r w:rsidRPr="00390AF2">
              <w:rPr>
                <w:sz w:val="20"/>
                <w:szCs w:val="20"/>
              </w:rPr>
              <w:t>Doç. Dr. Korhan KILIÇ</w:t>
            </w:r>
          </w:p>
          <w:p w14:paraId="192ED644" w14:textId="77777777" w:rsidR="00007D91" w:rsidRPr="00390AF2" w:rsidRDefault="00007D91" w:rsidP="005A4065">
            <w:pPr>
              <w:rPr>
                <w:sz w:val="20"/>
                <w:szCs w:val="20"/>
              </w:rPr>
            </w:pPr>
            <w:r w:rsidRPr="00390AF2">
              <w:rPr>
                <w:sz w:val="20"/>
                <w:szCs w:val="20"/>
              </w:rPr>
              <w:t>Prof. Dr. Arzu TATAR</w:t>
            </w:r>
          </w:p>
          <w:p w14:paraId="34DEA88C" w14:textId="77777777" w:rsidR="00007D91" w:rsidRPr="00390AF2" w:rsidRDefault="00007D91" w:rsidP="005A4065">
            <w:pPr>
              <w:rPr>
                <w:sz w:val="20"/>
                <w:szCs w:val="20"/>
              </w:rPr>
            </w:pPr>
            <w:r w:rsidRPr="00390AF2">
              <w:rPr>
                <w:sz w:val="20"/>
                <w:szCs w:val="20"/>
              </w:rPr>
              <w:t>Prof. Dr. M. Sedat SAKAT</w:t>
            </w:r>
          </w:p>
          <w:p w14:paraId="5CF4E563" w14:textId="77777777" w:rsidR="00007D91" w:rsidRPr="00390AF2" w:rsidRDefault="00007D91" w:rsidP="005A4065">
            <w:pPr>
              <w:rPr>
                <w:sz w:val="20"/>
                <w:szCs w:val="20"/>
              </w:rPr>
            </w:pPr>
            <w:r w:rsidRPr="00390AF2">
              <w:rPr>
                <w:sz w:val="20"/>
                <w:szCs w:val="20"/>
              </w:rPr>
              <w:t>Prof. Dr. Arzu TATAR</w:t>
            </w:r>
          </w:p>
          <w:p w14:paraId="3A1101B3" w14:textId="77777777" w:rsidR="00007D91" w:rsidRPr="00390AF2" w:rsidRDefault="00007D91" w:rsidP="005A4065">
            <w:pPr>
              <w:rPr>
                <w:sz w:val="20"/>
                <w:szCs w:val="20"/>
              </w:rPr>
            </w:pPr>
            <w:r w:rsidRPr="00390AF2">
              <w:rPr>
                <w:sz w:val="20"/>
                <w:szCs w:val="20"/>
              </w:rPr>
              <w:t>Doç. Dr. Korhan KILIÇ</w:t>
            </w:r>
          </w:p>
        </w:tc>
        <w:tc>
          <w:tcPr>
            <w:tcW w:w="1260" w:type="dxa"/>
          </w:tcPr>
          <w:p w14:paraId="397AF7BC" w14:textId="77777777" w:rsidR="00007D91" w:rsidRPr="00390AF2" w:rsidRDefault="00007D91" w:rsidP="005A4065">
            <w:pPr>
              <w:jc w:val="center"/>
              <w:rPr>
                <w:sz w:val="20"/>
                <w:szCs w:val="20"/>
              </w:rPr>
            </w:pPr>
            <w:r w:rsidRPr="00390AF2">
              <w:rPr>
                <w:sz w:val="20"/>
                <w:szCs w:val="20"/>
              </w:rPr>
              <w:t>Salı</w:t>
            </w:r>
          </w:p>
        </w:tc>
        <w:tc>
          <w:tcPr>
            <w:tcW w:w="1440" w:type="dxa"/>
          </w:tcPr>
          <w:p w14:paraId="3D7EBA9E" w14:textId="77777777" w:rsidR="00007D91" w:rsidRPr="00390AF2" w:rsidRDefault="00007D91" w:rsidP="005A4065">
            <w:pPr>
              <w:jc w:val="center"/>
              <w:rPr>
                <w:sz w:val="20"/>
                <w:szCs w:val="20"/>
              </w:rPr>
            </w:pPr>
            <w:r w:rsidRPr="00390AF2">
              <w:rPr>
                <w:sz w:val="20"/>
                <w:szCs w:val="20"/>
              </w:rPr>
              <w:t>08:00-09:00</w:t>
            </w:r>
          </w:p>
          <w:p w14:paraId="41CA18A3" w14:textId="77777777" w:rsidR="00007D91" w:rsidRPr="00390AF2" w:rsidRDefault="00007D91" w:rsidP="005A4065">
            <w:pPr>
              <w:rPr>
                <w:sz w:val="20"/>
                <w:szCs w:val="20"/>
              </w:rPr>
            </w:pPr>
            <w:r w:rsidRPr="00390AF2">
              <w:rPr>
                <w:sz w:val="20"/>
                <w:szCs w:val="20"/>
              </w:rPr>
              <w:t>09:00-10:00</w:t>
            </w:r>
          </w:p>
          <w:p w14:paraId="01200BDF" w14:textId="77777777" w:rsidR="00007D91" w:rsidRPr="00390AF2" w:rsidRDefault="00007D91" w:rsidP="005A4065">
            <w:pPr>
              <w:rPr>
                <w:sz w:val="20"/>
                <w:szCs w:val="20"/>
              </w:rPr>
            </w:pPr>
            <w:r w:rsidRPr="00390AF2">
              <w:rPr>
                <w:sz w:val="20"/>
                <w:szCs w:val="20"/>
              </w:rPr>
              <w:t>10:00-11:00</w:t>
            </w:r>
          </w:p>
          <w:p w14:paraId="457417A5" w14:textId="77777777" w:rsidR="00007D91" w:rsidRPr="00390AF2" w:rsidRDefault="00007D91" w:rsidP="005A4065">
            <w:pPr>
              <w:rPr>
                <w:sz w:val="20"/>
                <w:szCs w:val="20"/>
              </w:rPr>
            </w:pPr>
            <w:r w:rsidRPr="00390AF2">
              <w:rPr>
                <w:sz w:val="20"/>
                <w:szCs w:val="20"/>
              </w:rPr>
              <w:t>11:00-12:00</w:t>
            </w:r>
          </w:p>
          <w:p w14:paraId="11BBE02C" w14:textId="77777777" w:rsidR="00007D91" w:rsidRPr="00390AF2" w:rsidRDefault="00007D91" w:rsidP="005A4065">
            <w:pPr>
              <w:rPr>
                <w:sz w:val="20"/>
                <w:szCs w:val="20"/>
              </w:rPr>
            </w:pPr>
            <w:r w:rsidRPr="00390AF2">
              <w:rPr>
                <w:sz w:val="20"/>
                <w:szCs w:val="20"/>
              </w:rPr>
              <w:t>13:00-15:00</w:t>
            </w:r>
          </w:p>
          <w:p w14:paraId="6F93C502" w14:textId="77777777" w:rsidR="00007D91" w:rsidRPr="00390AF2" w:rsidRDefault="00007D91" w:rsidP="005A4065">
            <w:pPr>
              <w:rPr>
                <w:sz w:val="20"/>
                <w:szCs w:val="20"/>
              </w:rPr>
            </w:pPr>
            <w:r w:rsidRPr="00390AF2">
              <w:rPr>
                <w:sz w:val="20"/>
                <w:szCs w:val="20"/>
              </w:rPr>
              <w:t>15:00-16:00</w:t>
            </w:r>
          </w:p>
          <w:p w14:paraId="12F9D371" w14:textId="77777777" w:rsidR="00007D91" w:rsidRPr="00390AF2" w:rsidRDefault="00007D91" w:rsidP="005A4065">
            <w:pPr>
              <w:rPr>
                <w:sz w:val="20"/>
                <w:szCs w:val="20"/>
              </w:rPr>
            </w:pPr>
            <w:r w:rsidRPr="00390AF2">
              <w:rPr>
                <w:sz w:val="20"/>
                <w:szCs w:val="20"/>
              </w:rPr>
              <w:t>16:00-17:00</w:t>
            </w:r>
          </w:p>
        </w:tc>
        <w:tc>
          <w:tcPr>
            <w:tcW w:w="2340" w:type="dxa"/>
          </w:tcPr>
          <w:p w14:paraId="15315751" w14:textId="77777777" w:rsidR="00007D91" w:rsidRPr="00390AF2" w:rsidRDefault="00007D91" w:rsidP="005A4065">
            <w:pPr>
              <w:jc w:val="both"/>
              <w:rPr>
                <w:sz w:val="20"/>
                <w:szCs w:val="20"/>
              </w:rPr>
            </w:pPr>
            <w:r w:rsidRPr="00390AF2">
              <w:rPr>
                <w:sz w:val="20"/>
                <w:szCs w:val="20"/>
              </w:rPr>
              <w:t>Seminer odası</w:t>
            </w:r>
          </w:p>
          <w:p w14:paraId="20EF79EC" w14:textId="77777777" w:rsidR="00007D91" w:rsidRPr="00390AF2" w:rsidRDefault="00007D91" w:rsidP="005A4065">
            <w:pPr>
              <w:rPr>
                <w:sz w:val="20"/>
                <w:szCs w:val="20"/>
              </w:rPr>
            </w:pPr>
            <w:r w:rsidRPr="00390AF2">
              <w:rPr>
                <w:sz w:val="20"/>
                <w:szCs w:val="20"/>
              </w:rPr>
              <w:t>Öğretim üyesi odası</w:t>
            </w:r>
          </w:p>
          <w:p w14:paraId="1E250EC1" w14:textId="77777777" w:rsidR="00007D91" w:rsidRPr="00390AF2" w:rsidRDefault="00007D91" w:rsidP="005A4065">
            <w:pPr>
              <w:rPr>
                <w:sz w:val="20"/>
                <w:szCs w:val="20"/>
              </w:rPr>
            </w:pPr>
            <w:r w:rsidRPr="00390AF2">
              <w:rPr>
                <w:sz w:val="20"/>
                <w:szCs w:val="20"/>
              </w:rPr>
              <w:t>Öğretim üyesi odası</w:t>
            </w:r>
          </w:p>
          <w:p w14:paraId="0EB3C88D" w14:textId="77777777" w:rsidR="00007D91" w:rsidRPr="00390AF2" w:rsidRDefault="00007D91" w:rsidP="005A4065">
            <w:pPr>
              <w:jc w:val="both"/>
              <w:rPr>
                <w:sz w:val="20"/>
                <w:szCs w:val="20"/>
              </w:rPr>
            </w:pPr>
            <w:r w:rsidRPr="00390AF2">
              <w:rPr>
                <w:sz w:val="20"/>
                <w:szCs w:val="20"/>
              </w:rPr>
              <w:t>Seminer odası</w:t>
            </w:r>
          </w:p>
          <w:p w14:paraId="222172CF" w14:textId="77777777" w:rsidR="00007D91" w:rsidRPr="00390AF2" w:rsidRDefault="00007D91" w:rsidP="005A4065">
            <w:pPr>
              <w:rPr>
                <w:sz w:val="20"/>
                <w:szCs w:val="20"/>
              </w:rPr>
            </w:pPr>
            <w:r w:rsidRPr="00390AF2">
              <w:rPr>
                <w:sz w:val="20"/>
                <w:szCs w:val="20"/>
              </w:rPr>
              <w:t xml:space="preserve">Klinik muayene odası </w:t>
            </w:r>
          </w:p>
          <w:p w14:paraId="783E41C4" w14:textId="77777777" w:rsidR="00007D91" w:rsidRPr="00390AF2" w:rsidRDefault="00007D91" w:rsidP="005A4065">
            <w:pPr>
              <w:rPr>
                <w:sz w:val="20"/>
                <w:szCs w:val="20"/>
              </w:rPr>
            </w:pPr>
            <w:r w:rsidRPr="00390AF2">
              <w:rPr>
                <w:sz w:val="20"/>
                <w:szCs w:val="20"/>
              </w:rPr>
              <w:t>Poliklinik</w:t>
            </w:r>
          </w:p>
          <w:p w14:paraId="076E02DA" w14:textId="77777777" w:rsidR="00007D91" w:rsidRPr="00390AF2" w:rsidRDefault="00007D91" w:rsidP="005A4065">
            <w:pPr>
              <w:rPr>
                <w:sz w:val="20"/>
                <w:szCs w:val="20"/>
              </w:rPr>
            </w:pPr>
            <w:r w:rsidRPr="00390AF2">
              <w:rPr>
                <w:sz w:val="20"/>
                <w:szCs w:val="20"/>
              </w:rPr>
              <w:t>Öğretim üyesi odası</w:t>
            </w:r>
          </w:p>
        </w:tc>
      </w:tr>
      <w:tr w:rsidR="00007D91" w:rsidRPr="00390AF2" w14:paraId="336CBE76" w14:textId="77777777" w:rsidTr="005A4065">
        <w:tc>
          <w:tcPr>
            <w:tcW w:w="567" w:type="dxa"/>
          </w:tcPr>
          <w:p w14:paraId="43CAF4FF" w14:textId="77777777" w:rsidR="00007D91" w:rsidRPr="00390AF2" w:rsidRDefault="00007D91" w:rsidP="005A4065">
            <w:pPr>
              <w:jc w:val="center"/>
              <w:rPr>
                <w:sz w:val="20"/>
                <w:szCs w:val="20"/>
              </w:rPr>
            </w:pPr>
          </w:p>
        </w:tc>
        <w:tc>
          <w:tcPr>
            <w:tcW w:w="851" w:type="dxa"/>
          </w:tcPr>
          <w:p w14:paraId="5C25C4F5" w14:textId="77777777" w:rsidR="00007D91" w:rsidRPr="00390AF2" w:rsidRDefault="00007D91" w:rsidP="005A4065">
            <w:pPr>
              <w:jc w:val="center"/>
              <w:rPr>
                <w:sz w:val="20"/>
                <w:szCs w:val="20"/>
              </w:rPr>
            </w:pPr>
            <w:r w:rsidRPr="00390AF2">
              <w:rPr>
                <w:sz w:val="20"/>
                <w:szCs w:val="20"/>
              </w:rPr>
              <w:t>2108</w:t>
            </w:r>
          </w:p>
        </w:tc>
        <w:tc>
          <w:tcPr>
            <w:tcW w:w="1129" w:type="dxa"/>
          </w:tcPr>
          <w:p w14:paraId="3001E18B" w14:textId="77777777" w:rsidR="00007D91" w:rsidRPr="00390AF2" w:rsidRDefault="00007D91" w:rsidP="005A4065">
            <w:pPr>
              <w:rPr>
                <w:sz w:val="20"/>
                <w:szCs w:val="20"/>
              </w:rPr>
            </w:pPr>
            <w:r w:rsidRPr="00390AF2">
              <w:rPr>
                <w:sz w:val="20"/>
                <w:szCs w:val="20"/>
              </w:rPr>
              <w:t xml:space="preserve">  1        </w:t>
            </w:r>
          </w:p>
          <w:p w14:paraId="5336529C" w14:textId="77777777" w:rsidR="00007D91" w:rsidRPr="00390AF2" w:rsidRDefault="00007D91" w:rsidP="005A4065">
            <w:pPr>
              <w:rPr>
                <w:sz w:val="20"/>
                <w:szCs w:val="20"/>
              </w:rPr>
            </w:pPr>
            <w:r w:rsidRPr="00390AF2">
              <w:rPr>
                <w:sz w:val="20"/>
                <w:szCs w:val="20"/>
              </w:rPr>
              <w:t xml:space="preserve">  2                        </w:t>
            </w:r>
          </w:p>
          <w:p w14:paraId="660BFE97" w14:textId="77777777" w:rsidR="00007D91" w:rsidRPr="00390AF2" w:rsidRDefault="00007D91" w:rsidP="005A4065">
            <w:pPr>
              <w:rPr>
                <w:sz w:val="20"/>
                <w:szCs w:val="20"/>
              </w:rPr>
            </w:pPr>
            <w:r w:rsidRPr="00390AF2">
              <w:rPr>
                <w:sz w:val="20"/>
                <w:szCs w:val="20"/>
              </w:rPr>
              <w:t xml:space="preserve">  1 </w:t>
            </w:r>
          </w:p>
          <w:p w14:paraId="7532D17A" w14:textId="77777777" w:rsidR="00007D91" w:rsidRPr="00390AF2" w:rsidRDefault="00007D91" w:rsidP="005A4065">
            <w:pPr>
              <w:rPr>
                <w:sz w:val="20"/>
                <w:szCs w:val="20"/>
              </w:rPr>
            </w:pPr>
            <w:r w:rsidRPr="00390AF2">
              <w:rPr>
                <w:sz w:val="20"/>
                <w:szCs w:val="20"/>
              </w:rPr>
              <w:t xml:space="preserve">  1</w:t>
            </w:r>
          </w:p>
          <w:p w14:paraId="399B215E" w14:textId="77777777" w:rsidR="00007D91" w:rsidRPr="00390AF2" w:rsidRDefault="00007D91" w:rsidP="005A4065">
            <w:pPr>
              <w:rPr>
                <w:sz w:val="20"/>
                <w:szCs w:val="20"/>
              </w:rPr>
            </w:pPr>
            <w:r w:rsidRPr="00390AF2">
              <w:rPr>
                <w:sz w:val="20"/>
                <w:szCs w:val="20"/>
              </w:rPr>
              <w:t xml:space="preserve">             1           </w:t>
            </w:r>
          </w:p>
          <w:p w14:paraId="0F5BEA4B" w14:textId="77777777" w:rsidR="00007D91" w:rsidRPr="00390AF2" w:rsidRDefault="00007D91" w:rsidP="005A4065">
            <w:pPr>
              <w:rPr>
                <w:sz w:val="20"/>
                <w:szCs w:val="20"/>
              </w:rPr>
            </w:pPr>
            <w:r w:rsidRPr="00390AF2">
              <w:rPr>
                <w:sz w:val="20"/>
                <w:szCs w:val="20"/>
              </w:rPr>
              <w:t xml:space="preserve">  1</w:t>
            </w:r>
          </w:p>
          <w:p w14:paraId="5437FC3D" w14:textId="77777777" w:rsidR="00007D91" w:rsidRPr="00390AF2" w:rsidRDefault="00007D91" w:rsidP="005A4065">
            <w:pPr>
              <w:rPr>
                <w:sz w:val="20"/>
                <w:szCs w:val="20"/>
              </w:rPr>
            </w:pPr>
            <w:r w:rsidRPr="00390AF2">
              <w:rPr>
                <w:sz w:val="20"/>
                <w:szCs w:val="20"/>
              </w:rPr>
              <w:t xml:space="preserve">             1</w:t>
            </w:r>
          </w:p>
        </w:tc>
        <w:tc>
          <w:tcPr>
            <w:tcW w:w="3420" w:type="dxa"/>
          </w:tcPr>
          <w:p w14:paraId="02D48475" w14:textId="77777777" w:rsidR="00007D91" w:rsidRPr="00390AF2" w:rsidRDefault="00007D91" w:rsidP="005A4065">
            <w:pPr>
              <w:rPr>
                <w:sz w:val="20"/>
                <w:szCs w:val="20"/>
              </w:rPr>
            </w:pPr>
            <w:r w:rsidRPr="00390AF2">
              <w:rPr>
                <w:sz w:val="20"/>
                <w:szCs w:val="20"/>
              </w:rPr>
              <w:t xml:space="preserve">Doç. Dr. </w:t>
            </w:r>
            <w:proofErr w:type="spellStart"/>
            <w:r w:rsidRPr="00390AF2">
              <w:rPr>
                <w:sz w:val="20"/>
                <w:szCs w:val="20"/>
              </w:rPr>
              <w:t>Zülküf</w:t>
            </w:r>
            <w:proofErr w:type="spellEnd"/>
            <w:r w:rsidRPr="00390AF2">
              <w:rPr>
                <w:sz w:val="20"/>
                <w:szCs w:val="20"/>
              </w:rPr>
              <w:t xml:space="preserve"> KAYA</w:t>
            </w:r>
          </w:p>
          <w:p w14:paraId="2DEA3D3E" w14:textId="77777777" w:rsidR="00007D91" w:rsidRPr="00390AF2" w:rsidRDefault="00007D91" w:rsidP="005A4065">
            <w:pPr>
              <w:rPr>
                <w:sz w:val="20"/>
                <w:szCs w:val="20"/>
              </w:rPr>
            </w:pPr>
            <w:r w:rsidRPr="00390AF2">
              <w:rPr>
                <w:sz w:val="20"/>
                <w:szCs w:val="20"/>
              </w:rPr>
              <w:t>Doç. Dr. Vahit MUTLU</w:t>
            </w:r>
          </w:p>
          <w:p w14:paraId="0E3C4AF8" w14:textId="77777777" w:rsidR="00007D91" w:rsidRPr="00390AF2" w:rsidRDefault="00007D91" w:rsidP="005A4065">
            <w:pPr>
              <w:rPr>
                <w:sz w:val="20"/>
                <w:szCs w:val="20"/>
              </w:rPr>
            </w:pPr>
            <w:r w:rsidRPr="00390AF2">
              <w:rPr>
                <w:sz w:val="20"/>
                <w:szCs w:val="20"/>
              </w:rPr>
              <w:t xml:space="preserve">Doç. Dr. </w:t>
            </w:r>
            <w:proofErr w:type="spellStart"/>
            <w:r w:rsidRPr="00390AF2">
              <w:rPr>
                <w:sz w:val="20"/>
                <w:szCs w:val="20"/>
              </w:rPr>
              <w:t>Zülküf</w:t>
            </w:r>
            <w:proofErr w:type="spellEnd"/>
            <w:r w:rsidRPr="00390AF2">
              <w:rPr>
                <w:sz w:val="20"/>
                <w:szCs w:val="20"/>
              </w:rPr>
              <w:t xml:space="preserve"> KAYA</w:t>
            </w:r>
          </w:p>
          <w:p w14:paraId="3A14D599" w14:textId="77777777" w:rsidR="00007D91" w:rsidRPr="00390AF2" w:rsidRDefault="00007D91" w:rsidP="005A4065">
            <w:pPr>
              <w:jc w:val="both"/>
              <w:rPr>
                <w:sz w:val="20"/>
                <w:szCs w:val="20"/>
              </w:rPr>
            </w:pPr>
            <w:r w:rsidRPr="00390AF2">
              <w:rPr>
                <w:sz w:val="20"/>
                <w:szCs w:val="20"/>
              </w:rPr>
              <w:t>Prof. Dr. M. Sedat SAKAT</w:t>
            </w:r>
          </w:p>
          <w:p w14:paraId="4C532FB0" w14:textId="77777777" w:rsidR="00007D91" w:rsidRPr="00390AF2" w:rsidRDefault="00007D91" w:rsidP="005A4065">
            <w:pPr>
              <w:jc w:val="both"/>
              <w:rPr>
                <w:sz w:val="20"/>
                <w:szCs w:val="20"/>
              </w:rPr>
            </w:pPr>
            <w:r w:rsidRPr="00390AF2">
              <w:rPr>
                <w:sz w:val="20"/>
                <w:szCs w:val="20"/>
              </w:rPr>
              <w:t>Doç. Dr. Korhan KILIÇ</w:t>
            </w:r>
          </w:p>
          <w:p w14:paraId="2E595C5D" w14:textId="77777777" w:rsidR="00007D91" w:rsidRPr="00390AF2" w:rsidRDefault="00007D91" w:rsidP="005A4065">
            <w:pPr>
              <w:rPr>
                <w:sz w:val="20"/>
                <w:szCs w:val="20"/>
              </w:rPr>
            </w:pPr>
            <w:r w:rsidRPr="00390AF2">
              <w:rPr>
                <w:sz w:val="20"/>
                <w:szCs w:val="20"/>
              </w:rPr>
              <w:t>Prof. Dr. Arzu TATAR</w:t>
            </w:r>
          </w:p>
          <w:p w14:paraId="35392511" w14:textId="77777777" w:rsidR="00007D91" w:rsidRPr="00390AF2" w:rsidRDefault="00007D91" w:rsidP="005A4065">
            <w:pPr>
              <w:jc w:val="both"/>
              <w:rPr>
                <w:sz w:val="20"/>
                <w:szCs w:val="20"/>
              </w:rPr>
            </w:pPr>
            <w:r w:rsidRPr="00390AF2">
              <w:rPr>
                <w:sz w:val="20"/>
                <w:szCs w:val="20"/>
              </w:rPr>
              <w:t>Prof. Dr. Bülent AKTAN</w:t>
            </w:r>
          </w:p>
        </w:tc>
        <w:tc>
          <w:tcPr>
            <w:tcW w:w="1260" w:type="dxa"/>
          </w:tcPr>
          <w:p w14:paraId="6C4FC960" w14:textId="77777777" w:rsidR="00007D91" w:rsidRPr="00390AF2" w:rsidRDefault="00007D91" w:rsidP="005A4065">
            <w:pPr>
              <w:jc w:val="center"/>
              <w:rPr>
                <w:sz w:val="20"/>
                <w:szCs w:val="20"/>
              </w:rPr>
            </w:pPr>
            <w:r w:rsidRPr="00390AF2">
              <w:rPr>
                <w:sz w:val="20"/>
                <w:szCs w:val="20"/>
              </w:rPr>
              <w:t>Çarşamba</w:t>
            </w:r>
          </w:p>
        </w:tc>
        <w:tc>
          <w:tcPr>
            <w:tcW w:w="1440" w:type="dxa"/>
          </w:tcPr>
          <w:p w14:paraId="4BED5DA9" w14:textId="77777777" w:rsidR="00007D91" w:rsidRPr="00390AF2" w:rsidRDefault="00007D91" w:rsidP="005A4065">
            <w:pPr>
              <w:jc w:val="center"/>
              <w:rPr>
                <w:sz w:val="20"/>
                <w:szCs w:val="20"/>
              </w:rPr>
            </w:pPr>
            <w:r w:rsidRPr="00390AF2">
              <w:rPr>
                <w:sz w:val="20"/>
                <w:szCs w:val="20"/>
              </w:rPr>
              <w:t>08:00-09:00</w:t>
            </w:r>
          </w:p>
          <w:p w14:paraId="6C2F0AE9" w14:textId="77777777" w:rsidR="00007D91" w:rsidRPr="00390AF2" w:rsidRDefault="00007D91" w:rsidP="005A4065">
            <w:pPr>
              <w:jc w:val="center"/>
              <w:rPr>
                <w:sz w:val="20"/>
                <w:szCs w:val="20"/>
              </w:rPr>
            </w:pPr>
            <w:r w:rsidRPr="00390AF2">
              <w:rPr>
                <w:sz w:val="20"/>
                <w:szCs w:val="20"/>
              </w:rPr>
              <w:t>09:00-11:00</w:t>
            </w:r>
          </w:p>
          <w:p w14:paraId="63C289C6" w14:textId="77777777" w:rsidR="00007D91" w:rsidRPr="00390AF2" w:rsidRDefault="00007D91" w:rsidP="005A4065">
            <w:pPr>
              <w:jc w:val="center"/>
              <w:rPr>
                <w:sz w:val="20"/>
                <w:szCs w:val="20"/>
              </w:rPr>
            </w:pPr>
            <w:r w:rsidRPr="00390AF2">
              <w:rPr>
                <w:sz w:val="20"/>
                <w:szCs w:val="20"/>
              </w:rPr>
              <w:t>11:00-12:00</w:t>
            </w:r>
          </w:p>
          <w:p w14:paraId="392C57F5" w14:textId="77777777" w:rsidR="00007D91" w:rsidRPr="00390AF2" w:rsidRDefault="00007D91" w:rsidP="00390AF2">
            <w:pPr>
              <w:jc w:val="center"/>
              <w:rPr>
                <w:sz w:val="20"/>
                <w:szCs w:val="20"/>
              </w:rPr>
            </w:pPr>
            <w:r w:rsidRPr="00390AF2">
              <w:rPr>
                <w:sz w:val="20"/>
                <w:szCs w:val="20"/>
              </w:rPr>
              <w:t>13:00-14:00</w:t>
            </w:r>
          </w:p>
          <w:p w14:paraId="75372279" w14:textId="77777777" w:rsidR="00007D91" w:rsidRPr="00390AF2" w:rsidRDefault="00007D91" w:rsidP="005A4065">
            <w:pPr>
              <w:jc w:val="center"/>
              <w:rPr>
                <w:sz w:val="20"/>
                <w:szCs w:val="20"/>
              </w:rPr>
            </w:pPr>
            <w:r w:rsidRPr="00390AF2">
              <w:rPr>
                <w:sz w:val="20"/>
                <w:szCs w:val="20"/>
              </w:rPr>
              <w:t>14:00-15:00</w:t>
            </w:r>
          </w:p>
          <w:p w14:paraId="5F327F4E" w14:textId="77777777" w:rsidR="00007D91" w:rsidRPr="00390AF2" w:rsidRDefault="00007D91" w:rsidP="005A4065">
            <w:pPr>
              <w:jc w:val="center"/>
              <w:rPr>
                <w:sz w:val="20"/>
                <w:szCs w:val="20"/>
              </w:rPr>
            </w:pPr>
            <w:r w:rsidRPr="00390AF2">
              <w:rPr>
                <w:sz w:val="20"/>
                <w:szCs w:val="20"/>
              </w:rPr>
              <w:t>15:00-16:00</w:t>
            </w:r>
          </w:p>
          <w:p w14:paraId="2F4ABD36" w14:textId="77777777" w:rsidR="00007D91" w:rsidRPr="00390AF2" w:rsidRDefault="00007D91" w:rsidP="005A4065">
            <w:pPr>
              <w:jc w:val="center"/>
              <w:rPr>
                <w:sz w:val="20"/>
                <w:szCs w:val="20"/>
              </w:rPr>
            </w:pPr>
            <w:r w:rsidRPr="00390AF2">
              <w:rPr>
                <w:sz w:val="20"/>
                <w:szCs w:val="20"/>
              </w:rPr>
              <w:t>16:00-17:00</w:t>
            </w:r>
          </w:p>
        </w:tc>
        <w:tc>
          <w:tcPr>
            <w:tcW w:w="2340" w:type="dxa"/>
          </w:tcPr>
          <w:p w14:paraId="61498D58" w14:textId="77777777" w:rsidR="00007D91" w:rsidRPr="00390AF2" w:rsidRDefault="00007D91" w:rsidP="005A4065">
            <w:pPr>
              <w:jc w:val="both"/>
              <w:rPr>
                <w:sz w:val="20"/>
                <w:szCs w:val="20"/>
              </w:rPr>
            </w:pPr>
            <w:r w:rsidRPr="00390AF2">
              <w:rPr>
                <w:sz w:val="20"/>
                <w:szCs w:val="20"/>
              </w:rPr>
              <w:t>Seminer odası</w:t>
            </w:r>
          </w:p>
          <w:p w14:paraId="5DC042CE" w14:textId="77777777" w:rsidR="00007D91" w:rsidRPr="00390AF2" w:rsidRDefault="00007D91" w:rsidP="005A4065">
            <w:pPr>
              <w:rPr>
                <w:sz w:val="20"/>
                <w:szCs w:val="20"/>
              </w:rPr>
            </w:pPr>
            <w:r w:rsidRPr="00390AF2">
              <w:rPr>
                <w:sz w:val="20"/>
                <w:szCs w:val="20"/>
              </w:rPr>
              <w:t>Öğretim üyesi odası</w:t>
            </w:r>
          </w:p>
          <w:p w14:paraId="33CFD0DF" w14:textId="77777777" w:rsidR="00007D91" w:rsidRPr="00390AF2" w:rsidRDefault="00007D91" w:rsidP="005A4065">
            <w:pPr>
              <w:rPr>
                <w:sz w:val="20"/>
                <w:szCs w:val="20"/>
              </w:rPr>
            </w:pPr>
            <w:r w:rsidRPr="00390AF2">
              <w:rPr>
                <w:sz w:val="20"/>
                <w:szCs w:val="20"/>
              </w:rPr>
              <w:t>Öğretim üyesi odası</w:t>
            </w:r>
          </w:p>
          <w:p w14:paraId="468CD467" w14:textId="77777777" w:rsidR="00007D91" w:rsidRPr="00390AF2" w:rsidRDefault="00007D91" w:rsidP="005A4065">
            <w:pPr>
              <w:rPr>
                <w:sz w:val="20"/>
                <w:szCs w:val="20"/>
              </w:rPr>
            </w:pPr>
            <w:r w:rsidRPr="00390AF2">
              <w:rPr>
                <w:sz w:val="20"/>
                <w:szCs w:val="20"/>
              </w:rPr>
              <w:t>Poliklinik</w:t>
            </w:r>
          </w:p>
          <w:p w14:paraId="23BD41A5" w14:textId="77777777" w:rsidR="00007D91" w:rsidRPr="00390AF2" w:rsidRDefault="00007D91" w:rsidP="005A4065">
            <w:pPr>
              <w:rPr>
                <w:sz w:val="20"/>
                <w:szCs w:val="20"/>
              </w:rPr>
            </w:pPr>
            <w:r w:rsidRPr="00390AF2">
              <w:rPr>
                <w:sz w:val="20"/>
                <w:szCs w:val="20"/>
              </w:rPr>
              <w:t>Klinik muayene odası</w:t>
            </w:r>
          </w:p>
          <w:p w14:paraId="2E8C22B2" w14:textId="77777777" w:rsidR="00007D91" w:rsidRPr="00390AF2" w:rsidRDefault="00007D91" w:rsidP="005A4065">
            <w:pPr>
              <w:jc w:val="both"/>
              <w:rPr>
                <w:sz w:val="20"/>
                <w:szCs w:val="20"/>
              </w:rPr>
            </w:pPr>
            <w:r w:rsidRPr="00390AF2">
              <w:rPr>
                <w:sz w:val="20"/>
                <w:szCs w:val="20"/>
              </w:rPr>
              <w:t>Öğretim üyesi odası</w:t>
            </w:r>
          </w:p>
          <w:p w14:paraId="511BD2A4" w14:textId="77777777" w:rsidR="00007D91" w:rsidRPr="00390AF2" w:rsidRDefault="00007D91" w:rsidP="005A4065">
            <w:pPr>
              <w:rPr>
                <w:sz w:val="20"/>
                <w:szCs w:val="20"/>
              </w:rPr>
            </w:pPr>
            <w:r w:rsidRPr="00390AF2">
              <w:rPr>
                <w:sz w:val="20"/>
                <w:szCs w:val="20"/>
              </w:rPr>
              <w:t>Öğretim üyesi odası</w:t>
            </w:r>
          </w:p>
        </w:tc>
      </w:tr>
      <w:tr w:rsidR="00007D91" w:rsidRPr="00390AF2" w14:paraId="6CF37783" w14:textId="77777777" w:rsidTr="005A4065">
        <w:tc>
          <w:tcPr>
            <w:tcW w:w="567" w:type="dxa"/>
          </w:tcPr>
          <w:p w14:paraId="6DD38962" w14:textId="77777777" w:rsidR="00007D91" w:rsidRPr="00390AF2" w:rsidRDefault="00007D91" w:rsidP="005A4065">
            <w:pPr>
              <w:jc w:val="center"/>
              <w:rPr>
                <w:sz w:val="20"/>
                <w:szCs w:val="20"/>
              </w:rPr>
            </w:pPr>
          </w:p>
        </w:tc>
        <w:tc>
          <w:tcPr>
            <w:tcW w:w="851" w:type="dxa"/>
          </w:tcPr>
          <w:p w14:paraId="674A709B" w14:textId="77777777" w:rsidR="00007D91" w:rsidRPr="00390AF2" w:rsidRDefault="00007D91" w:rsidP="005A4065">
            <w:pPr>
              <w:jc w:val="center"/>
              <w:rPr>
                <w:sz w:val="20"/>
                <w:szCs w:val="20"/>
              </w:rPr>
            </w:pPr>
            <w:r w:rsidRPr="00390AF2">
              <w:rPr>
                <w:sz w:val="20"/>
                <w:szCs w:val="20"/>
              </w:rPr>
              <w:t>2108</w:t>
            </w:r>
          </w:p>
        </w:tc>
        <w:tc>
          <w:tcPr>
            <w:tcW w:w="1129" w:type="dxa"/>
          </w:tcPr>
          <w:p w14:paraId="2DCEDBD4" w14:textId="77777777" w:rsidR="00007D91" w:rsidRPr="00390AF2" w:rsidRDefault="00007D91" w:rsidP="005A4065">
            <w:pPr>
              <w:rPr>
                <w:sz w:val="20"/>
                <w:szCs w:val="20"/>
              </w:rPr>
            </w:pPr>
            <w:r w:rsidRPr="00390AF2">
              <w:rPr>
                <w:sz w:val="20"/>
                <w:szCs w:val="20"/>
              </w:rPr>
              <w:t xml:space="preserve">  1           </w:t>
            </w:r>
          </w:p>
          <w:p w14:paraId="73D40E9B" w14:textId="77777777" w:rsidR="00007D91" w:rsidRPr="00390AF2" w:rsidRDefault="00007D91" w:rsidP="005A4065">
            <w:pPr>
              <w:rPr>
                <w:sz w:val="20"/>
                <w:szCs w:val="20"/>
              </w:rPr>
            </w:pPr>
            <w:r w:rsidRPr="00390AF2">
              <w:rPr>
                <w:sz w:val="20"/>
                <w:szCs w:val="20"/>
              </w:rPr>
              <w:t xml:space="preserve">             1</w:t>
            </w:r>
          </w:p>
          <w:p w14:paraId="29415229" w14:textId="77777777" w:rsidR="00007D91" w:rsidRPr="00390AF2" w:rsidRDefault="00007D91" w:rsidP="005A4065">
            <w:pPr>
              <w:rPr>
                <w:sz w:val="20"/>
                <w:szCs w:val="20"/>
              </w:rPr>
            </w:pPr>
            <w:r w:rsidRPr="00390AF2">
              <w:rPr>
                <w:sz w:val="20"/>
                <w:szCs w:val="20"/>
              </w:rPr>
              <w:t xml:space="preserve">             2</w:t>
            </w:r>
          </w:p>
          <w:p w14:paraId="49F9C07E" w14:textId="77777777" w:rsidR="00007D91" w:rsidRPr="00390AF2" w:rsidRDefault="00007D91" w:rsidP="005A4065">
            <w:pPr>
              <w:rPr>
                <w:sz w:val="20"/>
                <w:szCs w:val="20"/>
              </w:rPr>
            </w:pPr>
            <w:r w:rsidRPr="00390AF2">
              <w:rPr>
                <w:sz w:val="20"/>
                <w:szCs w:val="20"/>
              </w:rPr>
              <w:t xml:space="preserve">  2</w:t>
            </w:r>
          </w:p>
          <w:p w14:paraId="0D5A7433" w14:textId="77777777" w:rsidR="00007D91" w:rsidRPr="00390AF2" w:rsidRDefault="00007D91" w:rsidP="005A4065">
            <w:pPr>
              <w:rPr>
                <w:sz w:val="20"/>
                <w:szCs w:val="20"/>
              </w:rPr>
            </w:pPr>
            <w:r w:rsidRPr="00390AF2">
              <w:rPr>
                <w:sz w:val="20"/>
                <w:szCs w:val="20"/>
              </w:rPr>
              <w:t xml:space="preserve">             2            </w:t>
            </w:r>
          </w:p>
        </w:tc>
        <w:tc>
          <w:tcPr>
            <w:tcW w:w="3420" w:type="dxa"/>
          </w:tcPr>
          <w:p w14:paraId="62287482" w14:textId="77777777" w:rsidR="00007D91" w:rsidRPr="00390AF2" w:rsidRDefault="00007D91" w:rsidP="005A4065">
            <w:pPr>
              <w:rPr>
                <w:sz w:val="20"/>
                <w:szCs w:val="20"/>
              </w:rPr>
            </w:pPr>
            <w:r w:rsidRPr="00390AF2">
              <w:rPr>
                <w:sz w:val="20"/>
                <w:szCs w:val="20"/>
              </w:rPr>
              <w:t>Doç. Dr. Abdulkadir ŞAHİN</w:t>
            </w:r>
          </w:p>
          <w:p w14:paraId="450A90F8" w14:textId="77777777" w:rsidR="00007D91" w:rsidRPr="00390AF2" w:rsidRDefault="00007D91" w:rsidP="005A4065">
            <w:pPr>
              <w:rPr>
                <w:sz w:val="20"/>
                <w:szCs w:val="20"/>
              </w:rPr>
            </w:pPr>
            <w:r w:rsidRPr="00390AF2">
              <w:rPr>
                <w:sz w:val="20"/>
                <w:szCs w:val="20"/>
              </w:rPr>
              <w:t xml:space="preserve">Prof. Dr. Özgür YÖRÜK </w:t>
            </w:r>
          </w:p>
          <w:p w14:paraId="41684998" w14:textId="77777777" w:rsidR="00007D91" w:rsidRPr="00390AF2" w:rsidRDefault="00007D91" w:rsidP="005A4065">
            <w:pPr>
              <w:rPr>
                <w:sz w:val="20"/>
                <w:szCs w:val="20"/>
              </w:rPr>
            </w:pPr>
            <w:r w:rsidRPr="00390AF2">
              <w:rPr>
                <w:sz w:val="20"/>
                <w:szCs w:val="20"/>
              </w:rPr>
              <w:t>Doç. Dr. Vahit MUTLU</w:t>
            </w:r>
          </w:p>
          <w:p w14:paraId="58DC1B58" w14:textId="77777777" w:rsidR="00007D91" w:rsidRPr="00390AF2" w:rsidRDefault="00007D91" w:rsidP="005A4065">
            <w:pPr>
              <w:rPr>
                <w:sz w:val="20"/>
                <w:szCs w:val="20"/>
              </w:rPr>
            </w:pPr>
            <w:r w:rsidRPr="00390AF2">
              <w:rPr>
                <w:sz w:val="20"/>
                <w:szCs w:val="20"/>
              </w:rPr>
              <w:t>Doç. Dr. Abdulkadir ŞAHİN</w:t>
            </w:r>
          </w:p>
          <w:p w14:paraId="0F11D19E" w14:textId="77777777" w:rsidR="00007D91" w:rsidRPr="00390AF2" w:rsidRDefault="00007D91" w:rsidP="005A4065">
            <w:pPr>
              <w:rPr>
                <w:sz w:val="20"/>
                <w:szCs w:val="20"/>
              </w:rPr>
            </w:pPr>
            <w:r w:rsidRPr="00390AF2">
              <w:rPr>
                <w:sz w:val="20"/>
                <w:szCs w:val="20"/>
              </w:rPr>
              <w:t>Prof. Dr. Arzu TATAR</w:t>
            </w:r>
          </w:p>
        </w:tc>
        <w:tc>
          <w:tcPr>
            <w:tcW w:w="1260" w:type="dxa"/>
          </w:tcPr>
          <w:p w14:paraId="39A35B49" w14:textId="77777777" w:rsidR="00007D91" w:rsidRPr="00390AF2" w:rsidRDefault="00007D91" w:rsidP="005A4065">
            <w:pPr>
              <w:jc w:val="center"/>
              <w:rPr>
                <w:sz w:val="20"/>
                <w:szCs w:val="20"/>
              </w:rPr>
            </w:pPr>
            <w:r w:rsidRPr="00390AF2">
              <w:rPr>
                <w:sz w:val="20"/>
                <w:szCs w:val="20"/>
              </w:rPr>
              <w:t>Perşembe</w:t>
            </w:r>
          </w:p>
          <w:p w14:paraId="4AF1E4E6" w14:textId="77777777" w:rsidR="00007D91" w:rsidRPr="00390AF2" w:rsidRDefault="00007D91" w:rsidP="005A4065">
            <w:pPr>
              <w:jc w:val="center"/>
              <w:rPr>
                <w:sz w:val="20"/>
                <w:szCs w:val="20"/>
              </w:rPr>
            </w:pPr>
          </w:p>
          <w:p w14:paraId="3CE71C2E" w14:textId="77777777" w:rsidR="00007D91" w:rsidRPr="00390AF2" w:rsidRDefault="00007D91" w:rsidP="005A4065">
            <w:pPr>
              <w:jc w:val="center"/>
              <w:rPr>
                <w:sz w:val="20"/>
                <w:szCs w:val="20"/>
              </w:rPr>
            </w:pPr>
          </w:p>
          <w:p w14:paraId="0930D546" w14:textId="77777777" w:rsidR="00007D91" w:rsidRPr="00390AF2" w:rsidRDefault="00007D91" w:rsidP="005A4065">
            <w:pPr>
              <w:jc w:val="center"/>
              <w:rPr>
                <w:sz w:val="20"/>
                <w:szCs w:val="20"/>
              </w:rPr>
            </w:pPr>
          </w:p>
        </w:tc>
        <w:tc>
          <w:tcPr>
            <w:tcW w:w="1440" w:type="dxa"/>
          </w:tcPr>
          <w:p w14:paraId="317299A0" w14:textId="77777777" w:rsidR="00007D91" w:rsidRPr="00390AF2" w:rsidRDefault="00007D91" w:rsidP="005A4065">
            <w:pPr>
              <w:jc w:val="center"/>
              <w:rPr>
                <w:sz w:val="20"/>
                <w:szCs w:val="20"/>
              </w:rPr>
            </w:pPr>
            <w:r w:rsidRPr="00390AF2">
              <w:rPr>
                <w:sz w:val="20"/>
                <w:szCs w:val="20"/>
              </w:rPr>
              <w:t>08:00-09:00</w:t>
            </w:r>
          </w:p>
          <w:p w14:paraId="147C55A3" w14:textId="77777777" w:rsidR="00007D91" w:rsidRPr="00390AF2" w:rsidRDefault="00007D91" w:rsidP="005A4065">
            <w:pPr>
              <w:jc w:val="center"/>
              <w:rPr>
                <w:sz w:val="20"/>
                <w:szCs w:val="20"/>
              </w:rPr>
            </w:pPr>
            <w:r w:rsidRPr="00390AF2">
              <w:rPr>
                <w:sz w:val="20"/>
                <w:szCs w:val="20"/>
              </w:rPr>
              <w:t>09:00-10:00</w:t>
            </w:r>
          </w:p>
          <w:p w14:paraId="00EDFEC6" w14:textId="77777777" w:rsidR="00007D91" w:rsidRPr="00390AF2" w:rsidRDefault="00007D91" w:rsidP="005A4065">
            <w:pPr>
              <w:jc w:val="center"/>
              <w:rPr>
                <w:sz w:val="20"/>
                <w:szCs w:val="20"/>
              </w:rPr>
            </w:pPr>
            <w:r w:rsidRPr="00390AF2">
              <w:rPr>
                <w:sz w:val="20"/>
                <w:szCs w:val="20"/>
              </w:rPr>
              <w:t>10:00-12:00</w:t>
            </w:r>
          </w:p>
          <w:p w14:paraId="45539A04" w14:textId="77777777" w:rsidR="00007D91" w:rsidRPr="00390AF2" w:rsidRDefault="00007D91" w:rsidP="005A4065">
            <w:pPr>
              <w:jc w:val="center"/>
              <w:rPr>
                <w:sz w:val="20"/>
                <w:szCs w:val="20"/>
              </w:rPr>
            </w:pPr>
            <w:r w:rsidRPr="00390AF2">
              <w:rPr>
                <w:sz w:val="20"/>
                <w:szCs w:val="20"/>
              </w:rPr>
              <w:t>13:00-15:00</w:t>
            </w:r>
          </w:p>
          <w:p w14:paraId="33486C1D" w14:textId="77777777" w:rsidR="00007D91" w:rsidRPr="00390AF2" w:rsidRDefault="00007D91" w:rsidP="005A4065">
            <w:pPr>
              <w:jc w:val="center"/>
              <w:rPr>
                <w:sz w:val="20"/>
                <w:szCs w:val="20"/>
              </w:rPr>
            </w:pPr>
            <w:r w:rsidRPr="00390AF2">
              <w:rPr>
                <w:sz w:val="20"/>
                <w:szCs w:val="20"/>
              </w:rPr>
              <w:t>15:00-17:00</w:t>
            </w:r>
          </w:p>
        </w:tc>
        <w:tc>
          <w:tcPr>
            <w:tcW w:w="2340" w:type="dxa"/>
          </w:tcPr>
          <w:p w14:paraId="7C685F9C" w14:textId="77777777" w:rsidR="00007D91" w:rsidRPr="00390AF2" w:rsidRDefault="00007D91" w:rsidP="005A4065">
            <w:pPr>
              <w:rPr>
                <w:sz w:val="20"/>
                <w:szCs w:val="20"/>
              </w:rPr>
            </w:pPr>
            <w:r w:rsidRPr="00390AF2">
              <w:rPr>
                <w:sz w:val="20"/>
                <w:szCs w:val="20"/>
              </w:rPr>
              <w:t>Seminer Odası</w:t>
            </w:r>
          </w:p>
          <w:p w14:paraId="4B28E406" w14:textId="77777777" w:rsidR="00007D91" w:rsidRPr="00390AF2" w:rsidRDefault="00007D91" w:rsidP="005A4065">
            <w:pPr>
              <w:rPr>
                <w:sz w:val="20"/>
                <w:szCs w:val="20"/>
              </w:rPr>
            </w:pPr>
            <w:r w:rsidRPr="00390AF2">
              <w:rPr>
                <w:sz w:val="20"/>
                <w:szCs w:val="20"/>
              </w:rPr>
              <w:t>Poliklinik</w:t>
            </w:r>
          </w:p>
          <w:p w14:paraId="7AC099DC" w14:textId="77777777" w:rsidR="00007D91" w:rsidRPr="00390AF2" w:rsidRDefault="00007D91" w:rsidP="005A4065">
            <w:pPr>
              <w:rPr>
                <w:sz w:val="20"/>
                <w:szCs w:val="20"/>
              </w:rPr>
            </w:pPr>
            <w:r w:rsidRPr="00390AF2">
              <w:rPr>
                <w:sz w:val="20"/>
                <w:szCs w:val="20"/>
              </w:rPr>
              <w:t>Ameliyathane</w:t>
            </w:r>
          </w:p>
          <w:p w14:paraId="49DB8B67" w14:textId="77777777" w:rsidR="00007D91" w:rsidRPr="00390AF2" w:rsidRDefault="00007D91" w:rsidP="005A4065">
            <w:pPr>
              <w:rPr>
                <w:sz w:val="20"/>
                <w:szCs w:val="20"/>
              </w:rPr>
            </w:pPr>
            <w:r w:rsidRPr="00390AF2">
              <w:rPr>
                <w:sz w:val="20"/>
                <w:szCs w:val="20"/>
              </w:rPr>
              <w:t>Öğretim üyesi odası</w:t>
            </w:r>
          </w:p>
          <w:p w14:paraId="067FB946" w14:textId="77777777" w:rsidR="00007D91" w:rsidRPr="00390AF2" w:rsidRDefault="00007D91" w:rsidP="005A4065">
            <w:pPr>
              <w:rPr>
                <w:sz w:val="20"/>
                <w:szCs w:val="20"/>
              </w:rPr>
            </w:pPr>
            <w:r w:rsidRPr="00390AF2">
              <w:rPr>
                <w:sz w:val="20"/>
                <w:szCs w:val="20"/>
              </w:rPr>
              <w:t>Poliklinik</w:t>
            </w:r>
          </w:p>
        </w:tc>
      </w:tr>
      <w:tr w:rsidR="00007D91" w:rsidRPr="00390AF2" w14:paraId="15056EEC" w14:textId="77777777" w:rsidTr="005A4065">
        <w:tc>
          <w:tcPr>
            <w:tcW w:w="567" w:type="dxa"/>
          </w:tcPr>
          <w:p w14:paraId="533CC890" w14:textId="77777777" w:rsidR="00007D91" w:rsidRPr="00390AF2" w:rsidRDefault="00007D91" w:rsidP="005A4065">
            <w:pPr>
              <w:jc w:val="center"/>
              <w:rPr>
                <w:sz w:val="20"/>
                <w:szCs w:val="20"/>
              </w:rPr>
            </w:pPr>
          </w:p>
        </w:tc>
        <w:tc>
          <w:tcPr>
            <w:tcW w:w="851" w:type="dxa"/>
          </w:tcPr>
          <w:p w14:paraId="5DE70C69" w14:textId="77777777" w:rsidR="00007D91" w:rsidRPr="00390AF2" w:rsidRDefault="00007D91" w:rsidP="005A4065">
            <w:pPr>
              <w:jc w:val="center"/>
              <w:rPr>
                <w:sz w:val="20"/>
                <w:szCs w:val="20"/>
              </w:rPr>
            </w:pPr>
            <w:r w:rsidRPr="00390AF2">
              <w:rPr>
                <w:sz w:val="20"/>
                <w:szCs w:val="20"/>
              </w:rPr>
              <w:t>2108</w:t>
            </w:r>
          </w:p>
        </w:tc>
        <w:tc>
          <w:tcPr>
            <w:tcW w:w="1129" w:type="dxa"/>
          </w:tcPr>
          <w:p w14:paraId="03D3F8A8" w14:textId="77777777" w:rsidR="00007D91" w:rsidRPr="00390AF2" w:rsidRDefault="00007D91" w:rsidP="005A4065">
            <w:pPr>
              <w:rPr>
                <w:sz w:val="20"/>
                <w:szCs w:val="20"/>
              </w:rPr>
            </w:pPr>
            <w:r w:rsidRPr="00390AF2">
              <w:rPr>
                <w:sz w:val="20"/>
                <w:szCs w:val="20"/>
              </w:rPr>
              <w:t xml:space="preserve">             1</w:t>
            </w:r>
          </w:p>
          <w:p w14:paraId="75F6F6B5" w14:textId="77777777" w:rsidR="00007D91" w:rsidRPr="00390AF2" w:rsidRDefault="00007D91" w:rsidP="005A4065">
            <w:pPr>
              <w:rPr>
                <w:sz w:val="20"/>
                <w:szCs w:val="20"/>
              </w:rPr>
            </w:pPr>
            <w:r w:rsidRPr="00390AF2">
              <w:rPr>
                <w:sz w:val="20"/>
                <w:szCs w:val="20"/>
              </w:rPr>
              <w:t xml:space="preserve">             1         </w:t>
            </w:r>
          </w:p>
          <w:p w14:paraId="1E636801" w14:textId="77777777" w:rsidR="00007D91" w:rsidRPr="00390AF2" w:rsidRDefault="00007D91" w:rsidP="005A4065">
            <w:pPr>
              <w:rPr>
                <w:sz w:val="20"/>
                <w:szCs w:val="20"/>
              </w:rPr>
            </w:pPr>
            <w:r w:rsidRPr="00390AF2">
              <w:rPr>
                <w:sz w:val="20"/>
                <w:szCs w:val="20"/>
              </w:rPr>
              <w:t xml:space="preserve">  1           </w:t>
            </w:r>
          </w:p>
          <w:p w14:paraId="6699B7B7" w14:textId="77777777" w:rsidR="00007D91" w:rsidRPr="00390AF2" w:rsidRDefault="00007D91" w:rsidP="005A4065">
            <w:pPr>
              <w:rPr>
                <w:sz w:val="20"/>
                <w:szCs w:val="20"/>
              </w:rPr>
            </w:pPr>
            <w:r w:rsidRPr="00390AF2">
              <w:rPr>
                <w:sz w:val="20"/>
                <w:szCs w:val="20"/>
              </w:rPr>
              <w:t xml:space="preserve">  1 </w:t>
            </w:r>
          </w:p>
          <w:p w14:paraId="3229E104" w14:textId="77777777" w:rsidR="00007D91" w:rsidRPr="00390AF2" w:rsidRDefault="00007D91" w:rsidP="005A4065">
            <w:pPr>
              <w:rPr>
                <w:sz w:val="20"/>
                <w:szCs w:val="20"/>
              </w:rPr>
            </w:pPr>
            <w:r w:rsidRPr="00390AF2">
              <w:rPr>
                <w:sz w:val="20"/>
                <w:szCs w:val="20"/>
              </w:rPr>
              <w:t xml:space="preserve">             1</w:t>
            </w:r>
          </w:p>
          <w:p w14:paraId="0BAA21C2" w14:textId="77777777" w:rsidR="00007D91" w:rsidRPr="00390AF2" w:rsidRDefault="00007D91" w:rsidP="005A4065">
            <w:pPr>
              <w:rPr>
                <w:sz w:val="20"/>
                <w:szCs w:val="20"/>
              </w:rPr>
            </w:pPr>
            <w:r w:rsidRPr="00390AF2">
              <w:rPr>
                <w:sz w:val="20"/>
                <w:szCs w:val="20"/>
              </w:rPr>
              <w:t xml:space="preserve">  1</w:t>
            </w:r>
          </w:p>
          <w:p w14:paraId="18DDD803" w14:textId="77777777" w:rsidR="00007D91" w:rsidRPr="00390AF2" w:rsidRDefault="00007D91" w:rsidP="005A4065">
            <w:pPr>
              <w:rPr>
                <w:sz w:val="20"/>
                <w:szCs w:val="20"/>
              </w:rPr>
            </w:pPr>
            <w:r w:rsidRPr="00390AF2">
              <w:rPr>
                <w:sz w:val="20"/>
                <w:szCs w:val="20"/>
              </w:rPr>
              <w:t xml:space="preserve">             1</w:t>
            </w:r>
          </w:p>
          <w:p w14:paraId="11B497FA" w14:textId="77777777" w:rsidR="00007D91" w:rsidRPr="00390AF2" w:rsidRDefault="00007D91" w:rsidP="005A4065">
            <w:pPr>
              <w:rPr>
                <w:sz w:val="20"/>
                <w:szCs w:val="20"/>
              </w:rPr>
            </w:pPr>
            <w:r w:rsidRPr="00390AF2">
              <w:rPr>
                <w:sz w:val="20"/>
                <w:szCs w:val="20"/>
              </w:rPr>
              <w:t xml:space="preserve">             1                 </w:t>
            </w:r>
          </w:p>
        </w:tc>
        <w:tc>
          <w:tcPr>
            <w:tcW w:w="3420" w:type="dxa"/>
          </w:tcPr>
          <w:p w14:paraId="5836FDBA" w14:textId="77777777" w:rsidR="00007D91" w:rsidRPr="00390AF2" w:rsidRDefault="00007D91" w:rsidP="005A4065">
            <w:pPr>
              <w:jc w:val="both"/>
              <w:rPr>
                <w:sz w:val="20"/>
                <w:szCs w:val="20"/>
              </w:rPr>
            </w:pPr>
            <w:r w:rsidRPr="00390AF2">
              <w:rPr>
                <w:sz w:val="20"/>
                <w:szCs w:val="20"/>
              </w:rPr>
              <w:t>Doç. Dr. Abdulkadir ŞAHİN</w:t>
            </w:r>
          </w:p>
          <w:p w14:paraId="50B0B358" w14:textId="77777777" w:rsidR="00007D91" w:rsidRPr="00390AF2" w:rsidRDefault="00007D91" w:rsidP="005A4065">
            <w:pPr>
              <w:jc w:val="both"/>
              <w:rPr>
                <w:sz w:val="20"/>
                <w:szCs w:val="20"/>
              </w:rPr>
            </w:pPr>
            <w:r w:rsidRPr="00390AF2">
              <w:rPr>
                <w:sz w:val="20"/>
                <w:szCs w:val="20"/>
              </w:rPr>
              <w:t xml:space="preserve">Prof. Dr. Özgür YÖRÜK </w:t>
            </w:r>
          </w:p>
          <w:p w14:paraId="25DD0A97" w14:textId="77777777" w:rsidR="00007D91" w:rsidRPr="00390AF2" w:rsidRDefault="00007D91" w:rsidP="005A4065">
            <w:pPr>
              <w:jc w:val="both"/>
              <w:rPr>
                <w:sz w:val="20"/>
                <w:szCs w:val="20"/>
              </w:rPr>
            </w:pPr>
            <w:r w:rsidRPr="00390AF2">
              <w:rPr>
                <w:sz w:val="20"/>
                <w:szCs w:val="20"/>
              </w:rPr>
              <w:t>Doç. Dr. Korhan KILIÇ</w:t>
            </w:r>
          </w:p>
          <w:p w14:paraId="2BEC119B" w14:textId="77777777" w:rsidR="00007D91" w:rsidRPr="00390AF2" w:rsidRDefault="00007D91" w:rsidP="005A4065">
            <w:pPr>
              <w:jc w:val="both"/>
              <w:rPr>
                <w:sz w:val="20"/>
                <w:szCs w:val="20"/>
              </w:rPr>
            </w:pPr>
            <w:r w:rsidRPr="00390AF2">
              <w:rPr>
                <w:sz w:val="20"/>
                <w:szCs w:val="20"/>
              </w:rPr>
              <w:t>Prof. Dr. Bülent AKTAN</w:t>
            </w:r>
          </w:p>
          <w:p w14:paraId="1A6C3D7B" w14:textId="77777777" w:rsidR="00007D91" w:rsidRPr="00390AF2" w:rsidRDefault="00007D91" w:rsidP="005A4065">
            <w:pPr>
              <w:jc w:val="both"/>
              <w:rPr>
                <w:sz w:val="20"/>
                <w:szCs w:val="20"/>
              </w:rPr>
            </w:pPr>
            <w:r w:rsidRPr="00390AF2">
              <w:rPr>
                <w:sz w:val="20"/>
                <w:szCs w:val="20"/>
              </w:rPr>
              <w:t>Doç. Dr. Abdulkadir ŞAHİN</w:t>
            </w:r>
          </w:p>
          <w:p w14:paraId="457F46D0" w14:textId="77777777" w:rsidR="00007D91" w:rsidRPr="00390AF2" w:rsidRDefault="00007D91" w:rsidP="005A4065">
            <w:pPr>
              <w:jc w:val="both"/>
              <w:rPr>
                <w:sz w:val="20"/>
                <w:szCs w:val="20"/>
              </w:rPr>
            </w:pPr>
            <w:r w:rsidRPr="00390AF2">
              <w:rPr>
                <w:sz w:val="20"/>
                <w:szCs w:val="20"/>
              </w:rPr>
              <w:t xml:space="preserve">Prof. Dr. Özgür YÖRÜK </w:t>
            </w:r>
          </w:p>
          <w:p w14:paraId="3ECC7D11" w14:textId="77777777" w:rsidR="00007D91" w:rsidRPr="00390AF2" w:rsidRDefault="00007D91" w:rsidP="005A4065">
            <w:pPr>
              <w:jc w:val="both"/>
              <w:rPr>
                <w:sz w:val="20"/>
                <w:szCs w:val="20"/>
              </w:rPr>
            </w:pPr>
            <w:r w:rsidRPr="00390AF2">
              <w:rPr>
                <w:sz w:val="20"/>
                <w:szCs w:val="20"/>
              </w:rPr>
              <w:t>Prof. Dr. Bülent AKTAN</w:t>
            </w:r>
          </w:p>
          <w:p w14:paraId="45E6D768" w14:textId="77777777" w:rsidR="00007D91" w:rsidRPr="00390AF2" w:rsidRDefault="00007D91" w:rsidP="005A4065">
            <w:pPr>
              <w:jc w:val="both"/>
              <w:rPr>
                <w:sz w:val="20"/>
                <w:szCs w:val="20"/>
              </w:rPr>
            </w:pPr>
            <w:r w:rsidRPr="00390AF2">
              <w:rPr>
                <w:sz w:val="20"/>
                <w:szCs w:val="20"/>
              </w:rPr>
              <w:t>Doç. Dr. Korhan KILIÇ</w:t>
            </w:r>
          </w:p>
        </w:tc>
        <w:tc>
          <w:tcPr>
            <w:tcW w:w="1260" w:type="dxa"/>
          </w:tcPr>
          <w:p w14:paraId="43E28FA4" w14:textId="77777777" w:rsidR="00007D91" w:rsidRPr="00390AF2" w:rsidRDefault="00007D91" w:rsidP="005A4065">
            <w:pPr>
              <w:jc w:val="center"/>
              <w:rPr>
                <w:sz w:val="20"/>
                <w:szCs w:val="20"/>
              </w:rPr>
            </w:pPr>
            <w:r w:rsidRPr="00390AF2">
              <w:rPr>
                <w:sz w:val="20"/>
                <w:szCs w:val="20"/>
              </w:rPr>
              <w:t>Cuma</w:t>
            </w:r>
          </w:p>
          <w:p w14:paraId="65AD5EC4" w14:textId="77777777" w:rsidR="00007D91" w:rsidRPr="00390AF2" w:rsidRDefault="00007D91" w:rsidP="005A4065">
            <w:pPr>
              <w:jc w:val="center"/>
              <w:rPr>
                <w:sz w:val="20"/>
                <w:szCs w:val="20"/>
              </w:rPr>
            </w:pPr>
          </w:p>
        </w:tc>
        <w:tc>
          <w:tcPr>
            <w:tcW w:w="1440" w:type="dxa"/>
          </w:tcPr>
          <w:p w14:paraId="47197D63" w14:textId="77777777" w:rsidR="00007D91" w:rsidRPr="00390AF2" w:rsidRDefault="00007D91" w:rsidP="005A4065">
            <w:pPr>
              <w:jc w:val="center"/>
              <w:rPr>
                <w:sz w:val="20"/>
                <w:szCs w:val="20"/>
              </w:rPr>
            </w:pPr>
            <w:r w:rsidRPr="00390AF2">
              <w:rPr>
                <w:sz w:val="20"/>
                <w:szCs w:val="20"/>
              </w:rPr>
              <w:t>08:00-09:00</w:t>
            </w:r>
          </w:p>
          <w:p w14:paraId="37EC264B" w14:textId="77777777" w:rsidR="00007D91" w:rsidRPr="00390AF2" w:rsidRDefault="00007D91" w:rsidP="005A4065">
            <w:pPr>
              <w:jc w:val="center"/>
              <w:rPr>
                <w:sz w:val="20"/>
                <w:szCs w:val="20"/>
              </w:rPr>
            </w:pPr>
            <w:r w:rsidRPr="00390AF2">
              <w:rPr>
                <w:sz w:val="20"/>
                <w:szCs w:val="20"/>
              </w:rPr>
              <w:t>09:00-10:00</w:t>
            </w:r>
          </w:p>
          <w:p w14:paraId="7985D13A" w14:textId="77777777" w:rsidR="00007D91" w:rsidRPr="00390AF2" w:rsidRDefault="00007D91" w:rsidP="005A4065">
            <w:pPr>
              <w:jc w:val="center"/>
              <w:rPr>
                <w:sz w:val="20"/>
                <w:szCs w:val="20"/>
              </w:rPr>
            </w:pPr>
            <w:r w:rsidRPr="00390AF2">
              <w:rPr>
                <w:sz w:val="20"/>
                <w:szCs w:val="20"/>
              </w:rPr>
              <w:t>10:00-11:00</w:t>
            </w:r>
          </w:p>
          <w:p w14:paraId="1DB890F0" w14:textId="77777777" w:rsidR="00007D91" w:rsidRPr="00390AF2" w:rsidRDefault="00007D91" w:rsidP="005A4065">
            <w:pPr>
              <w:jc w:val="center"/>
              <w:rPr>
                <w:sz w:val="20"/>
                <w:szCs w:val="20"/>
              </w:rPr>
            </w:pPr>
            <w:r w:rsidRPr="00390AF2">
              <w:rPr>
                <w:sz w:val="20"/>
                <w:szCs w:val="20"/>
              </w:rPr>
              <w:t>11:00-12:00</w:t>
            </w:r>
          </w:p>
          <w:p w14:paraId="4C9D0C32" w14:textId="77777777" w:rsidR="00007D91" w:rsidRPr="00390AF2" w:rsidRDefault="00007D91" w:rsidP="005A4065">
            <w:pPr>
              <w:jc w:val="center"/>
              <w:rPr>
                <w:sz w:val="20"/>
                <w:szCs w:val="20"/>
              </w:rPr>
            </w:pPr>
            <w:r w:rsidRPr="00390AF2">
              <w:rPr>
                <w:sz w:val="20"/>
                <w:szCs w:val="20"/>
              </w:rPr>
              <w:t>13:00-14:00</w:t>
            </w:r>
          </w:p>
          <w:p w14:paraId="3FE9BF2B" w14:textId="77777777" w:rsidR="00007D91" w:rsidRPr="00390AF2" w:rsidRDefault="00007D91" w:rsidP="005A4065">
            <w:pPr>
              <w:jc w:val="center"/>
              <w:rPr>
                <w:sz w:val="20"/>
                <w:szCs w:val="20"/>
              </w:rPr>
            </w:pPr>
            <w:r w:rsidRPr="00390AF2">
              <w:rPr>
                <w:sz w:val="20"/>
                <w:szCs w:val="20"/>
              </w:rPr>
              <w:t>14:00-15:00</w:t>
            </w:r>
          </w:p>
          <w:p w14:paraId="0557A8C5" w14:textId="77777777" w:rsidR="00007D91" w:rsidRPr="00390AF2" w:rsidRDefault="00007D91" w:rsidP="005A4065">
            <w:pPr>
              <w:jc w:val="center"/>
              <w:rPr>
                <w:sz w:val="20"/>
                <w:szCs w:val="20"/>
              </w:rPr>
            </w:pPr>
            <w:r w:rsidRPr="00390AF2">
              <w:rPr>
                <w:sz w:val="20"/>
                <w:szCs w:val="20"/>
              </w:rPr>
              <w:t xml:space="preserve">15:00-16:00 </w:t>
            </w:r>
          </w:p>
          <w:p w14:paraId="0EF2405F" w14:textId="77777777" w:rsidR="00007D91" w:rsidRPr="00390AF2" w:rsidRDefault="00007D91" w:rsidP="005A4065">
            <w:pPr>
              <w:jc w:val="center"/>
              <w:rPr>
                <w:sz w:val="20"/>
                <w:szCs w:val="20"/>
              </w:rPr>
            </w:pPr>
            <w:r w:rsidRPr="00390AF2">
              <w:rPr>
                <w:sz w:val="20"/>
                <w:szCs w:val="20"/>
              </w:rPr>
              <w:t xml:space="preserve">16:00-17:00                                                                                      </w:t>
            </w:r>
          </w:p>
        </w:tc>
        <w:tc>
          <w:tcPr>
            <w:tcW w:w="2340" w:type="dxa"/>
          </w:tcPr>
          <w:p w14:paraId="7E9C35D4" w14:textId="77777777" w:rsidR="00007D91" w:rsidRPr="00390AF2" w:rsidRDefault="00007D91" w:rsidP="005A4065">
            <w:pPr>
              <w:rPr>
                <w:sz w:val="20"/>
                <w:szCs w:val="20"/>
              </w:rPr>
            </w:pPr>
            <w:r w:rsidRPr="00390AF2">
              <w:rPr>
                <w:sz w:val="20"/>
                <w:szCs w:val="20"/>
              </w:rPr>
              <w:t>Ameliyathane</w:t>
            </w:r>
          </w:p>
          <w:p w14:paraId="49CA047F" w14:textId="77777777" w:rsidR="00007D91" w:rsidRPr="00390AF2" w:rsidRDefault="00007D91" w:rsidP="005A4065">
            <w:pPr>
              <w:rPr>
                <w:sz w:val="20"/>
                <w:szCs w:val="20"/>
              </w:rPr>
            </w:pPr>
            <w:r w:rsidRPr="00390AF2">
              <w:rPr>
                <w:sz w:val="20"/>
                <w:szCs w:val="20"/>
              </w:rPr>
              <w:t>Ameliyathane</w:t>
            </w:r>
          </w:p>
          <w:p w14:paraId="661B46FD" w14:textId="77777777" w:rsidR="00007D91" w:rsidRPr="00390AF2" w:rsidRDefault="00007D91" w:rsidP="005A4065">
            <w:pPr>
              <w:rPr>
                <w:sz w:val="20"/>
                <w:szCs w:val="20"/>
              </w:rPr>
            </w:pPr>
            <w:r w:rsidRPr="00390AF2">
              <w:rPr>
                <w:sz w:val="20"/>
                <w:szCs w:val="20"/>
              </w:rPr>
              <w:t>Seminer odası</w:t>
            </w:r>
          </w:p>
          <w:p w14:paraId="3F7F435C" w14:textId="77777777" w:rsidR="00007D91" w:rsidRPr="00390AF2" w:rsidRDefault="00007D91" w:rsidP="005A4065">
            <w:pPr>
              <w:rPr>
                <w:sz w:val="20"/>
                <w:szCs w:val="20"/>
              </w:rPr>
            </w:pPr>
            <w:r w:rsidRPr="00390AF2">
              <w:rPr>
                <w:sz w:val="20"/>
                <w:szCs w:val="20"/>
              </w:rPr>
              <w:t>Poliklinik</w:t>
            </w:r>
          </w:p>
          <w:p w14:paraId="1047E609" w14:textId="77777777" w:rsidR="00007D91" w:rsidRPr="00390AF2" w:rsidRDefault="00007D91" w:rsidP="005A4065">
            <w:pPr>
              <w:rPr>
                <w:sz w:val="20"/>
                <w:szCs w:val="20"/>
              </w:rPr>
            </w:pPr>
            <w:r w:rsidRPr="00390AF2">
              <w:rPr>
                <w:sz w:val="20"/>
                <w:szCs w:val="20"/>
              </w:rPr>
              <w:t>Poliklinik</w:t>
            </w:r>
          </w:p>
          <w:p w14:paraId="315090EE" w14:textId="77777777" w:rsidR="00007D91" w:rsidRPr="00390AF2" w:rsidRDefault="00007D91" w:rsidP="005A4065">
            <w:pPr>
              <w:rPr>
                <w:sz w:val="20"/>
                <w:szCs w:val="20"/>
              </w:rPr>
            </w:pPr>
            <w:r w:rsidRPr="00390AF2">
              <w:rPr>
                <w:sz w:val="20"/>
                <w:szCs w:val="20"/>
              </w:rPr>
              <w:t>Öğretim üyesi odası</w:t>
            </w:r>
          </w:p>
          <w:p w14:paraId="7AD4D3FF" w14:textId="77777777" w:rsidR="00007D91" w:rsidRPr="00390AF2" w:rsidRDefault="00007D91" w:rsidP="005A4065">
            <w:pPr>
              <w:rPr>
                <w:sz w:val="20"/>
                <w:szCs w:val="20"/>
              </w:rPr>
            </w:pPr>
            <w:r w:rsidRPr="00390AF2">
              <w:rPr>
                <w:sz w:val="20"/>
                <w:szCs w:val="20"/>
              </w:rPr>
              <w:t>Klinik muayene odası</w:t>
            </w:r>
          </w:p>
          <w:p w14:paraId="51D5E029" w14:textId="77777777" w:rsidR="00007D91" w:rsidRPr="00390AF2" w:rsidRDefault="00007D91" w:rsidP="005A4065">
            <w:pPr>
              <w:rPr>
                <w:sz w:val="20"/>
                <w:szCs w:val="20"/>
              </w:rPr>
            </w:pPr>
            <w:r w:rsidRPr="00390AF2">
              <w:rPr>
                <w:sz w:val="20"/>
                <w:szCs w:val="20"/>
              </w:rPr>
              <w:t>Poliklinik</w:t>
            </w:r>
          </w:p>
        </w:tc>
      </w:tr>
    </w:tbl>
    <w:p w14:paraId="33AA12DE" w14:textId="77777777" w:rsidR="00007D91" w:rsidRPr="00390AF2" w:rsidRDefault="00007D91" w:rsidP="00390AF2">
      <w:pPr>
        <w:rPr>
          <w:sz w:val="18"/>
          <w:szCs w:val="18"/>
        </w:rPr>
      </w:pPr>
      <w:r w:rsidRPr="00390AF2">
        <w:rPr>
          <w:sz w:val="18"/>
          <w:szCs w:val="18"/>
        </w:rPr>
        <w:t>NOT: Yukarıda belirtilen ders saatleri, acil müdahaleler ve operasyonlarla çakışması durumunda değiştirilebilir.</w:t>
      </w:r>
    </w:p>
    <w:p w14:paraId="0AD6DE4C" w14:textId="77777777" w:rsidR="00007D91" w:rsidRPr="00390AF2" w:rsidRDefault="00007D91" w:rsidP="00007D91">
      <w:pPr>
        <w:jc w:val="center"/>
        <w:rPr>
          <w:b/>
          <w:bCs/>
          <w:sz w:val="20"/>
          <w:szCs w:val="20"/>
        </w:rPr>
      </w:pPr>
      <w:r w:rsidRPr="00390AF2">
        <w:rPr>
          <w:b/>
          <w:bCs/>
          <w:sz w:val="20"/>
          <w:szCs w:val="20"/>
        </w:rPr>
        <w:t>3.YIL</w:t>
      </w:r>
    </w:p>
    <w:tbl>
      <w:tblPr>
        <w:tblW w:w="110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851"/>
        <w:gridCol w:w="1129"/>
        <w:gridCol w:w="3420"/>
        <w:gridCol w:w="1260"/>
        <w:gridCol w:w="1440"/>
        <w:gridCol w:w="2340"/>
      </w:tblGrid>
      <w:tr w:rsidR="00007D91" w:rsidRPr="00390AF2" w14:paraId="23804398" w14:textId="77777777" w:rsidTr="005A4065">
        <w:tc>
          <w:tcPr>
            <w:tcW w:w="567" w:type="dxa"/>
          </w:tcPr>
          <w:p w14:paraId="4CCF06EC" w14:textId="77777777" w:rsidR="00007D91" w:rsidRPr="00390AF2" w:rsidRDefault="00007D91" w:rsidP="005A4065">
            <w:pPr>
              <w:jc w:val="center"/>
              <w:rPr>
                <w:sz w:val="19"/>
                <w:szCs w:val="19"/>
              </w:rPr>
            </w:pPr>
            <w:r w:rsidRPr="00390AF2">
              <w:rPr>
                <w:sz w:val="19"/>
                <w:szCs w:val="19"/>
              </w:rPr>
              <w:t>No</w:t>
            </w:r>
          </w:p>
        </w:tc>
        <w:tc>
          <w:tcPr>
            <w:tcW w:w="851" w:type="dxa"/>
          </w:tcPr>
          <w:p w14:paraId="3D496D5E" w14:textId="77777777" w:rsidR="00007D91" w:rsidRPr="00390AF2" w:rsidRDefault="00007D91" w:rsidP="005A4065">
            <w:pPr>
              <w:jc w:val="center"/>
              <w:rPr>
                <w:sz w:val="19"/>
                <w:szCs w:val="19"/>
              </w:rPr>
            </w:pPr>
            <w:r w:rsidRPr="00390AF2">
              <w:rPr>
                <w:sz w:val="19"/>
                <w:szCs w:val="19"/>
              </w:rPr>
              <w:t xml:space="preserve">Ders </w:t>
            </w:r>
          </w:p>
          <w:p w14:paraId="44F57CA0" w14:textId="77777777" w:rsidR="00007D91" w:rsidRPr="00390AF2" w:rsidRDefault="00007D91" w:rsidP="005A4065">
            <w:pPr>
              <w:jc w:val="center"/>
              <w:rPr>
                <w:sz w:val="19"/>
                <w:szCs w:val="19"/>
              </w:rPr>
            </w:pPr>
            <w:r w:rsidRPr="00390AF2">
              <w:rPr>
                <w:sz w:val="19"/>
                <w:szCs w:val="19"/>
              </w:rPr>
              <w:t>Kodu</w:t>
            </w:r>
          </w:p>
        </w:tc>
        <w:tc>
          <w:tcPr>
            <w:tcW w:w="1129" w:type="dxa"/>
          </w:tcPr>
          <w:p w14:paraId="18BAD8EC" w14:textId="77777777" w:rsidR="00007D91" w:rsidRPr="00390AF2" w:rsidRDefault="00007D91" w:rsidP="005A4065">
            <w:pPr>
              <w:jc w:val="center"/>
              <w:rPr>
                <w:sz w:val="19"/>
                <w:szCs w:val="19"/>
              </w:rPr>
            </w:pPr>
            <w:r w:rsidRPr="00390AF2">
              <w:rPr>
                <w:sz w:val="19"/>
                <w:szCs w:val="19"/>
              </w:rPr>
              <w:t>Ders Saati</w:t>
            </w:r>
          </w:p>
          <w:p w14:paraId="5320A48F" w14:textId="77777777" w:rsidR="00007D91" w:rsidRPr="00390AF2" w:rsidRDefault="00007D91" w:rsidP="005A4065">
            <w:pPr>
              <w:jc w:val="center"/>
              <w:rPr>
                <w:sz w:val="19"/>
                <w:szCs w:val="19"/>
              </w:rPr>
            </w:pPr>
            <w:proofErr w:type="spellStart"/>
            <w:r w:rsidRPr="00390AF2">
              <w:rPr>
                <w:sz w:val="19"/>
                <w:szCs w:val="19"/>
              </w:rPr>
              <w:t>Teo</w:t>
            </w:r>
            <w:proofErr w:type="spellEnd"/>
            <w:r w:rsidRPr="00390AF2">
              <w:rPr>
                <w:sz w:val="19"/>
                <w:szCs w:val="19"/>
              </w:rPr>
              <w:t xml:space="preserve">   DF</w:t>
            </w:r>
          </w:p>
        </w:tc>
        <w:tc>
          <w:tcPr>
            <w:tcW w:w="3420" w:type="dxa"/>
          </w:tcPr>
          <w:p w14:paraId="2655DF16" w14:textId="77777777" w:rsidR="00007D91" w:rsidRPr="00390AF2" w:rsidRDefault="00007D91" w:rsidP="005A4065">
            <w:pPr>
              <w:jc w:val="center"/>
              <w:rPr>
                <w:sz w:val="19"/>
                <w:szCs w:val="19"/>
              </w:rPr>
            </w:pPr>
            <w:r w:rsidRPr="00390AF2">
              <w:rPr>
                <w:sz w:val="19"/>
                <w:szCs w:val="19"/>
              </w:rPr>
              <w:t xml:space="preserve">Öğretim </w:t>
            </w:r>
          </w:p>
          <w:p w14:paraId="475C205D" w14:textId="77777777" w:rsidR="00007D91" w:rsidRPr="00390AF2" w:rsidRDefault="00007D91" w:rsidP="005A4065">
            <w:pPr>
              <w:jc w:val="center"/>
              <w:rPr>
                <w:sz w:val="19"/>
                <w:szCs w:val="19"/>
              </w:rPr>
            </w:pPr>
            <w:r w:rsidRPr="00390AF2">
              <w:rPr>
                <w:sz w:val="19"/>
                <w:szCs w:val="19"/>
              </w:rPr>
              <w:t>Üyesi</w:t>
            </w:r>
          </w:p>
        </w:tc>
        <w:tc>
          <w:tcPr>
            <w:tcW w:w="1260" w:type="dxa"/>
          </w:tcPr>
          <w:p w14:paraId="345273AA" w14:textId="77777777" w:rsidR="00007D91" w:rsidRPr="00390AF2" w:rsidRDefault="00007D91" w:rsidP="005A4065">
            <w:pPr>
              <w:jc w:val="center"/>
              <w:rPr>
                <w:sz w:val="19"/>
                <w:szCs w:val="19"/>
              </w:rPr>
            </w:pPr>
            <w:r w:rsidRPr="00390AF2">
              <w:rPr>
                <w:sz w:val="19"/>
                <w:szCs w:val="19"/>
              </w:rPr>
              <w:t>Ders</w:t>
            </w:r>
          </w:p>
          <w:p w14:paraId="5A2C1F77" w14:textId="77777777" w:rsidR="00007D91" w:rsidRPr="00390AF2" w:rsidRDefault="00007D91" w:rsidP="005A4065">
            <w:pPr>
              <w:jc w:val="center"/>
              <w:rPr>
                <w:sz w:val="19"/>
                <w:szCs w:val="19"/>
              </w:rPr>
            </w:pPr>
            <w:r w:rsidRPr="00390AF2">
              <w:rPr>
                <w:sz w:val="19"/>
                <w:szCs w:val="19"/>
              </w:rPr>
              <w:t>Günü</w:t>
            </w:r>
          </w:p>
        </w:tc>
        <w:tc>
          <w:tcPr>
            <w:tcW w:w="1440" w:type="dxa"/>
          </w:tcPr>
          <w:p w14:paraId="69C008D8" w14:textId="77777777" w:rsidR="00007D91" w:rsidRPr="00390AF2" w:rsidRDefault="00007D91" w:rsidP="005A4065">
            <w:pPr>
              <w:jc w:val="center"/>
              <w:rPr>
                <w:sz w:val="19"/>
                <w:szCs w:val="19"/>
              </w:rPr>
            </w:pPr>
            <w:r w:rsidRPr="00390AF2">
              <w:rPr>
                <w:sz w:val="19"/>
                <w:szCs w:val="19"/>
              </w:rPr>
              <w:t>Ders</w:t>
            </w:r>
          </w:p>
          <w:p w14:paraId="072046E6" w14:textId="77777777" w:rsidR="00007D91" w:rsidRPr="00390AF2" w:rsidRDefault="00007D91" w:rsidP="005A4065">
            <w:pPr>
              <w:jc w:val="center"/>
              <w:rPr>
                <w:sz w:val="19"/>
                <w:szCs w:val="19"/>
              </w:rPr>
            </w:pPr>
            <w:r w:rsidRPr="00390AF2">
              <w:rPr>
                <w:sz w:val="19"/>
                <w:szCs w:val="19"/>
              </w:rPr>
              <w:t>Saati</w:t>
            </w:r>
          </w:p>
        </w:tc>
        <w:tc>
          <w:tcPr>
            <w:tcW w:w="2340" w:type="dxa"/>
          </w:tcPr>
          <w:p w14:paraId="7C4CA5C4" w14:textId="77777777" w:rsidR="00007D91" w:rsidRPr="00390AF2" w:rsidRDefault="00007D91" w:rsidP="005A4065">
            <w:pPr>
              <w:jc w:val="center"/>
              <w:rPr>
                <w:sz w:val="19"/>
                <w:szCs w:val="19"/>
              </w:rPr>
            </w:pPr>
            <w:r w:rsidRPr="00390AF2">
              <w:rPr>
                <w:sz w:val="19"/>
                <w:szCs w:val="19"/>
              </w:rPr>
              <w:t>Dersin Yeri</w:t>
            </w:r>
          </w:p>
        </w:tc>
      </w:tr>
      <w:tr w:rsidR="00007D91" w:rsidRPr="00390AF2" w14:paraId="6984BC95" w14:textId="77777777" w:rsidTr="005A4065">
        <w:trPr>
          <w:trHeight w:val="1200"/>
        </w:trPr>
        <w:tc>
          <w:tcPr>
            <w:tcW w:w="567" w:type="dxa"/>
          </w:tcPr>
          <w:p w14:paraId="0AADED92" w14:textId="77777777" w:rsidR="00007D91" w:rsidRPr="00390AF2" w:rsidRDefault="00007D91" w:rsidP="005A4065">
            <w:pPr>
              <w:jc w:val="center"/>
              <w:rPr>
                <w:sz w:val="19"/>
                <w:szCs w:val="19"/>
              </w:rPr>
            </w:pPr>
          </w:p>
        </w:tc>
        <w:tc>
          <w:tcPr>
            <w:tcW w:w="851" w:type="dxa"/>
          </w:tcPr>
          <w:p w14:paraId="4D7FBB3A" w14:textId="77777777" w:rsidR="00007D91" w:rsidRPr="00390AF2" w:rsidRDefault="00007D91" w:rsidP="005A4065">
            <w:pPr>
              <w:jc w:val="center"/>
              <w:rPr>
                <w:sz w:val="19"/>
                <w:szCs w:val="19"/>
              </w:rPr>
            </w:pPr>
            <w:r w:rsidRPr="00390AF2">
              <w:rPr>
                <w:sz w:val="19"/>
                <w:szCs w:val="19"/>
              </w:rPr>
              <w:t>3108</w:t>
            </w:r>
          </w:p>
        </w:tc>
        <w:tc>
          <w:tcPr>
            <w:tcW w:w="1129" w:type="dxa"/>
          </w:tcPr>
          <w:p w14:paraId="383E7AF6" w14:textId="77777777" w:rsidR="00007D91" w:rsidRPr="00390AF2" w:rsidRDefault="00007D91" w:rsidP="005A4065">
            <w:pPr>
              <w:rPr>
                <w:sz w:val="19"/>
                <w:szCs w:val="19"/>
              </w:rPr>
            </w:pPr>
            <w:r w:rsidRPr="00390AF2">
              <w:rPr>
                <w:sz w:val="19"/>
                <w:szCs w:val="19"/>
              </w:rPr>
              <w:t xml:space="preserve">  1</w:t>
            </w:r>
          </w:p>
          <w:p w14:paraId="4FFFEF81" w14:textId="77777777" w:rsidR="00007D91" w:rsidRPr="00390AF2" w:rsidRDefault="00007D91" w:rsidP="005A4065">
            <w:pPr>
              <w:rPr>
                <w:sz w:val="19"/>
                <w:szCs w:val="19"/>
              </w:rPr>
            </w:pPr>
            <w:r w:rsidRPr="00390AF2">
              <w:rPr>
                <w:sz w:val="19"/>
                <w:szCs w:val="19"/>
              </w:rPr>
              <w:t xml:space="preserve">  1              </w:t>
            </w:r>
          </w:p>
          <w:p w14:paraId="28941449" w14:textId="77777777" w:rsidR="00007D91" w:rsidRPr="00390AF2" w:rsidRDefault="00007D91" w:rsidP="005A4065">
            <w:pPr>
              <w:rPr>
                <w:sz w:val="19"/>
                <w:szCs w:val="19"/>
              </w:rPr>
            </w:pPr>
            <w:r w:rsidRPr="00390AF2">
              <w:rPr>
                <w:sz w:val="19"/>
                <w:szCs w:val="19"/>
              </w:rPr>
              <w:t xml:space="preserve">  2</w:t>
            </w:r>
          </w:p>
          <w:p w14:paraId="53DB07FD" w14:textId="77777777" w:rsidR="00007D91" w:rsidRPr="00390AF2" w:rsidRDefault="00007D91" w:rsidP="005A4065">
            <w:pPr>
              <w:rPr>
                <w:sz w:val="19"/>
                <w:szCs w:val="19"/>
              </w:rPr>
            </w:pPr>
            <w:r w:rsidRPr="00390AF2">
              <w:rPr>
                <w:sz w:val="19"/>
                <w:szCs w:val="19"/>
              </w:rPr>
              <w:t xml:space="preserve">  1</w:t>
            </w:r>
          </w:p>
          <w:p w14:paraId="14CE5C17" w14:textId="77777777" w:rsidR="00007D91" w:rsidRPr="00390AF2" w:rsidRDefault="00007D91" w:rsidP="005A4065">
            <w:pPr>
              <w:rPr>
                <w:sz w:val="19"/>
                <w:szCs w:val="19"/>
              </w:rPr>
            </w:pPr>
            <w:r w:rsidRPr="00390AF2">
              <w:rPr>
                <w:sz w:val="19"/>
                <w:szCs w:val="19"/>
              </w:rPr>
              <w:t xml:space="preserve">  1             </w:t>
            </w:r>
          </w:p>
          <w:p w14:paraId="4BAF9667" w14:textId="77777777" w:rsidR="00007D91" w:rsidRPr="00390AF2" w:rsidRDefault="00007D91" w:rsidP="005A4065">
            <w:pPr>
              <w:rPr>
                <w:sz w:val="19"/>
                <w:szCs w:val="19"/>
              </w:rPr>
            </w:pPr>
            <w:r w:rsidRPr="00390AF2">
              <w:rPr>
                <w:sz w:val="19"/>
                <w:szCs w:val="19"/>
              </w:rPr>
              <w:t xml:space="preserve">  2          </w:t>
            </w:r>
          </w:p>
        </w:tc>
        <w:tc>
          <w:tcPr>
            <w:tcW w:w="3420" w:type="dxa"/>
          </w:tcPr>
          <w:p w14:paraId="2A29C22A" w14:textId="77777777" w:rsidR="00007D91" w:rsidRPr="00390AF2" w:rsidRDefault="00007D91" w:rsidP="005A4065">
            <w:pPr>
              <w:jc w:val="both"/>
              <w:rPr>
                <w:sz w:val="19"/>
                <w:szCs w:val="19"/>
              </w:rPr>
            </w:pPr>
            <w:r w:rsidRPr="00390AF2">
              <w:rPr>
                <w:sz w:val="19"/>
                <w:szCs w:val="19"/>
              </w:rPr>
              <w:t>Prof. Dr. Bülent AKTAN</w:t>
            </w:r>
          </w:p>
          <w:p w14:paraId="1F0A8972" w14:textId="77777777" w:rsidR="00007D91" w:rsidRPr="00390AF2" w:rsidRDefault="00007D91" w:rsidP="005A4065">
            <w:pPr>
              <w:rPr>
                <w:sz w:val="19"/>
                <w:szCs w:val="19"/>
              </w:rPr>
            </w:pPr>
            <w:r w:rsidRPr="00390AF2">
              <w:rPr>
                <w:sz w:val="19"/>
                <w:szCs w:val="19"/>
              </w:rPr>
              <w:t>Doç. Dr. Vahit MUTLU</w:t>
            </w:r>
          </w:p>
          <w:p w14:paraId="72479920" w14:textId="77777777" w:rsidR="00007D91" w:rsidRPr="00390AF2" w:rsidRDefault="00007D91" w:rsidP="005A4065">
            <w:pPr>
              <w:jc w:val="both"/>
              <w:rPr>
                <w:sz w:val="19"/>
                <w:szCs w:val="19"/>
              </w:rPr>
            </w:pPr>
            <w:r w:rsidRPr="00390AF2">
              <w:rPr>
                <w:sz w:val="19"/>
                <w:szCs w:val="19"/>
              </w:rPr>
              <w:t>Doç. Dr. Abdulkadir ŞAHİN</w:t>
            </w:r>
          </w:p>
          <w:p w14:paraId="3FCA621A" w14:textId="77777777" w:rsidR="00007D91" w:rsidRPr="00390AF2" w:rsidRDefault="00007D91" w:rsidP="005A4065">
            <w:pPr>
              <w:jc w:val="both"/>
              <w:rPr>
                <w:sz w:val="19"/>
                <w:szCs w:val="19"/>
              </w:rPr>
            </w:pPr>
            <w:r w:rsidRPr="00390AF2">
              <w:rPr>
                <w:sz w:val="19"/>
                <w:szCs w:val="19"/>
              </w:rPr>
              <w:t>Doç. Dr. Vahit MUTLU</w:t>
            </w:r>
          </w:p>
          <w:p w14:paraId="5222547D" w14:textId="77777777" w:rsidR="00007D91" w:rsidRPr="00390AF2" w:rsidRDefault="00007D91" w:rsidP="005A4065">
            <w:pPr>
              <w:jc w:val="both"/>
              <w:rPr>
                <w:sz w:val="19"/>
                <w:szCs w:val="19"/>
              </w:rPr>
            </w:pPr>
            <w:r w:rsidRPr="00390AF2">
              <w:rPr>
                <w:sz w:val="19"/>
                <w:szCs w:val="19"/>
              </w:rPr>
              <w:t>Prof. Dr. Bülent AKTAN</w:t>
            </w:r>
          </w:p>
          <w:p w14:paraId="0A101F79" w14:textId="77777777" w:rsidR="00007D91" w:rsidRPr="00390AF2" w:rsidRDefault="00007D91" w:rsidP="005A4065">
            <w:pPr>
              <w:jc w:val="both"/>
              <w:rPr>
                <w:sz w:val="19"/>
                <w:szCs w:val="19"/>
              </w:rPr>
            </w:pPr>
            <w:r w:rsidRPr="00390AF2">
              <w:rPr>
                <w:sz w:val="19"/>
                <w:szCs w:val="19"/>
              </w:rPr>
              <w:t xml:space="preserve">Doç. Dr. </w:t>
            </w:r>
            <w:proofErr w:type="spellStart"/>
            <w:r w:rsidRPr="00390AF2">
              <w:rPr>
                <w:sz w:val="19"/>
                <w:szCs w:val="19"/>
              </w:rPr>
              <w:t>Zülküf</w:t>
            </w:r>
            <w:proofErr w:type="spellEnd"/>
            <w:r w:rsidRPr="00390AF2">
              <w:rPr>
                <w:sz w:val="19"/>
                <w:szCs w:val="19"/>
              </w:rPr>
              <w:t xml:space="preserve"> KAYA</w:t>
            </w:r>
          </w:p>
        </w:tc>
        <w:tc>
          <w:tcPr>
            <w:tcW w:w="1260" w:type="dxa"/>
          </w:tcPr>
          <w:p w14:paraId="27941331" w14:textId="77777777" w:rsidR="00007D91" w:rsidRPr="00390AF2" w:rsidRDefault="00007D91" w:rsidP="005A4065">
            <w:pPr>
              <w:jc w:val="center"/>
              <w:rPr>
                <w:sz w:val="19"/>
                <w:szCs w:val="19"/>
              </w:rPr>
            </w:pPr>
            <w:r w:rsidRPr="00390AF2">
              <w:rPr>
                <w:sz w:val="19"/>
                <w:szCs w:val="19"/>
              </w:rPr>
              <w:t>Pazartesi</w:t>
            </w:r>
          </w:p>
        </w:tc>
        <w:tc>
          <w:tcPr>
            <w:tcW w:w="1440" w:type="dxa"/>
          </w:tcPr>
          <w:p w14:paraId="76B0F50C" w14:textId="77777777" w:rsidR="00007D91" w:rsidRPr="00390AF2" w:rsidRDefault="00007D91" w:rsidP="005A4065">
            <w:pPr>
              <w:jc w:val="center"/>
              <w:rPr>
                <w:sz w:val="19"/>
                <w:szCs w:val="19"/>
              </w:rPr>
            </w:pPr>
            <w:r w:rsidRPr="00390AF2">
              <w:rPr>
                <w:sz w:val="19"/>
                <w:szCs w:val="19"/>
              </w:rPr>
              <w:t>08:00-09:00</w:t>
            </w:r>
          </w:p>
          <w:p w14:paraId="7DB5BAAD" w14:textId="77777777" w:rsidR="00007D91" w:rsidRPr="00390AF2" w:rsidRDefault="00007D91" w:rsidP="005A4065">
            <w:pPr>
              <w:rPr>
                <w:sz w:val="19"/>
                <w:szCs w:val="19"/>
              </w:rPr>
            </w:pPr>
            <w:r w:rsidRPr="00390AF2">
              <w:rPr>
                <w:sz w:val="19"/>
                <w:szCs w:val="19"/>
              </w:rPr>
              <w:t>09:00-10:00</w:t>
            </w:r>
          </w:p>
          <w:p w14:paraId="3FC77FA6" w14:textId="77777777" w:rsidR="00007D91" w:rsidRPr="00390AF2" w:rsidRDefault="00007D91" w:rsidP="005A4065">
            <w:pPr>
              <w:rPr>
                <w:sz w:val="19"/>
                <w:szCs w:val="19"/>
              </w:rPr>
            </w:pPr>
            <w:r w:rsidRPr="00390AF2">
              <w:rPr>
                <w:sz w:val="19"/>
                <w:szCs w:val="19"/>
              </w:rPr>
              <w:t>10:00-12:00</w:t>
            </w:r>
          </w:p>
          <w:p w14:paraId="6378E66F" w14:textId="77777777" w:rsidR="00007D91" w:rsidRPr="00390AF2" w:rsidRDefault="00007D91" w:rsidP="005A4065">
            <w:pPr>
              <w:rPr>
                <w:sz w:val="19"/>
                <w:szCs w:val="19"/>
              </w:rPr>
            </w:pPr>
            <w:r w:rsidRPr="00390AF2">
              <w:rPr>
                <w:sz w:val="19"/>
                <w:szCs w:val="19"/>
              </w:rPr>
              <w:t>13:00-14:00</w:t>
            </w:r>
          </w:p>
          <w:p w14:paraId="302D1614" w14:textId="77777777" w:rsidR="00007D91" w:rsidRPr="00390AF2" w:rsidRDefault="00007D91" w:rsidP="005A4065">
            <w:pPr>
              <w:jc w:val="center"/>
              <w:rPr>
                <w:sz w:val="19"/>
                <w:szCs w:val="19"/>
              </w:rPr>
            </w:pPr>
            <w:r w:rsidRPr="00390AF2">
              <w:rPr>
                <w:sz w:val="19"/>
                <w:szCs w:val="19"/>
              </w:rPr>
              <w:t>14:00-15:00</w:t>
            </w:r>
          </w:p>
          <w:p w14:paraId="4CB4CA5E" w14:textId="77777777" w:rsidR="00007D91" w:rsidRPr="00390AF2" w:rsidRDefault="00007D91" w:rsidP="005A4065">
            <w:pPr>
              <w:jc w:val="center"/>
              <w:rPr>
                <w:sz w:val="19"/>
                <w:szCs w:val="19"/>
              </w:rPr>
            </w:pPr>
            <w:r w:rsidRPr="00390AF2">
              <w:rPr>
                <w:sz w:val="19"/>
                <w:szCs w:val="19"/>
              </w:rPr>
              <w:t>15:00-17:00</w:t>
            </w:r>
          </w:p>
        </w:tc>
        <w:tc>
          <w:tcPr>
            <w:tcW w:w="2340" w:type="dxa"/>
          </w:tcPr>
          <w:p w14:paraId="4EC44E77" w14:textId="77777777" w:rsidR="00007D91" w:rsidRPr="00390AF2" w:rsidRDefault="00007D91" w:rsidP="005A4065">
            <w:pPr>
              <w:jc w:val="both"/>
              <w:rPr>
                <w:sz w:val="19"/>
                <w:szCs w:val="19"/>
              </w:rPr>
            </w:pPr>
            <w:r w:rsidRPr="00390AF2">
              <w:rPr>
                <w:sz w:val="19"/>
                <w:szCs w:val="19"/>
              </w:rPr>
              <w:t>Seminer odası</w:t>
            </w:r>
          </w:p>
          <w:p w14:paraId="5C030EA9" w14:textId="77777777" w:rsidR="00007D91" w:rsidRPr="00390AF2" w:rsidRDefault="00007D91" w:rsidP="005A4065">
            <w:pPr>
              <w:jc w:val="both"/>
              <w:rPr>
                <w:sz w:val="19"/>
                <w:szCs w:val="19"/>
              </w:rPr>
            </w:pPr>
            <w:r w:rsidRPr="00390AF2">
              <w:rPr>
                <w:sz w:val="19"/>
                <w:szCs w:val="19"/>
              </w:rPr>
              <w:t>Öğretim üyesi odası</w:t>
            </w:r>
          </w:p>
          <w:p w14:paraId="7C5644A7" w14:textId="77777777" w:rsidR="00007D91" w:rsidRPr="00390AF2" w:rsidRDefault="00007D91" w:rsidP="005A4065">
            <w:pPr>
              <w:jc w:val="both"/>
              <w:rPr>
                <w:sz w:val="19"/>
                <w:szCs w:val="19"/>
              </w:rPr>
            </w:pPr>
            <w:r w:rsidRPr="00390AF2">
              <w:rPr>
                <w:sz w:val="19"/>
                <w:szCs w:val="19"/>
              </w:rPr>
              <w:t>Klinik muayene odası</w:t>
            </w:r>
          </w:p>
          <w:p w14:paraId="1494C404" w14:textId="77777777" w:rsidR="00007D91" w:rsidRPr="00390AF2" w:rsidRDefault="00007D91" w:rsidP="005A4065">
            <w:pPr>
              <w:rPr>
                <w:sz w:val="19"/>
                <w:szCs w:val="19"/>
              </w:rPr>
            </w:pPr>
            <w:r w:rsidRPr="00390AF2">
              <w:rPr>
                <w:sz w:val="19"/>
                <w:szCs w:val="19"/>
              </w:rPr>
              <w:t>Öğretim üyesi odası</w:t>
            </w:r>
          </w:p>
          <w:p w14:paraId="2A307EFB" w14:textId="77777777" w:rsidR="00007D91" w:rsidRPr="00390AF2" w:rsidRDefault="00007D91" w:rsidP="005A4065">
            <w:pPr>
              <w:jc w:val="both"/>
              <w:rPr>
                <w:sz w:val="19"/>
                <w:szCs w:val="19"/>
              </w:rPr>
            </w:pPr>
            <w:r w:rsidRPr="00390AF2">
              <w:rPr>
                <w:sz w:val="19"/>
                <w:szCs w:val="19"/>
              </w:rPr>
              <w:t>Poliklinik</w:t>
            </w:r>
          </w:p>
          <w:p w14:paraId="21843F7F" w14:textId="77777777" w:rsidR="00007D91" w:rsidRPr="00390AF2" w:rsidRDefault="00007D91" w:rsidP="005A4065">
            <w:pPr>
              <w:jc w:val="both"/>
              <w:rPr>
                <w:sz w:val="19"/>
                <w:szCs w:val="19"/>
              </w:rPr>
            </w:pPr>
            <w:r w:rsidRPr="00390AF2">
              <w:rPr>
                <w:sz w:val="19"/>
                <w:szCs w:val="19"/>
              </w:rPr>
              <w:t>Seminer odası</w:t>
            </w:r>
          </w:p>
        </w:tc>
      </w:tr>
      <w:tr w:rsidR="00007D91" w:rsidRPr="00390AF2" w14:paraId="2EC13A87" w14:textId="77777777" w:rsidTr="005A4065">
        <w:tc>
          <w:tcPr>
            <w:tcW w:w="567" w:type="dxa"/>
          </w:tcPr>
          <w:p w14:paraId="24438AFB" w14:textId="77777777" w:rsidR="00007D91" w:rsidRPr="00390AF2" w:rsidRDefault="00007D91" w:rsidP="005A4065">
            <w:pPr>
              <w:jc w:val="center"/>
              <w:rPr>
                <w:sz w:val="19"/>
                <w:szCs w:val="19"/>
              </w:rPr>
            </w:pPr>
          </w:p>
        </w:tc>
        <w:tc>
          <w:tcPr>
            <w:tcW w:w="851" w:type="dxa"/>
          </w:tcPr>
          <w:p w14:paraId="4E377368" w14:textId="77777777" w:rsidR="00007D91" w:rsidRPr="00390AF2" w:rsidRDefault="00007D91" w:rsidP="005A4065">
            <w:pPr>
              <w:jc w:val="center"/>
              <w:rPr>
                <w:sz w:val="19"/>
                <w:szCs w:val="19"/>
              </w:rPr>
            </w:pPr>
            <w:r w:rsidRPr="00390AF2">
              <w:rPr>
                <w:sz w:val="19"/>
                <w:szCs w:val="19"/>
              </w:rPr>
              <w:t>3108</w:t>
            </w:r>
          </w:p>
        </w:tc>
        <w:tc>
          <w:tcPr>
            <w:tcW w:w="1129" w:type="dxa"/>
          </w:tcPr>
          <w:p w14:paraId="40534DC6" w14:textId="77777777" w:rsidR="00007D91" w:rsidRPr="00390AF2" w:rsidRDefault="00007D91" w:rsidP="005A4065">
            <w:pPr>
              <w:rPr>
                <w:sz w:val="19"/>
                <w:szCs w:val="19"/>
              </w:rPr>
            </w:pPr>
            <w:r w:rsidRPr="00390AF2">
              <w:rPr>
                <w:sz w:val="19"/>
                <w:szCs w:val="19"/>
              </w:rPr>
              <w:t xml:space="preserve">  2</w:t>
            </w:r>
          </w:p>
          <w:p w14:paraId="56DB7B79" w14:textId="77777777" w:rsidR="00007D91" w:rsidRPr="00390AF2" w:rsidRDefault="00007D91" w:rsidP="005A4065">
            <w:pPr>
              <w:rPr>
                <w:sz w:val="19"/>
                <w:szCs w:val="19"/>
              </w:rPr>
            </w:pPr>
            <w:r w:rsidRPr="00390AF2">
              <w:rPr>
                <w:sz w:val="19"/>
                <w:szCs w:val="19"/>
              </w:rPr>
              <w:t xml:space="preserve">             2           </w:t>
            </w:r>
          </w:p>
          <w:p w14:paraId="3D1CA2EE" w14:textId="77777777" w:rsidR="00007D91" w:rsidRPr="00390AF2" w:rsidRDefault="00007D91" w:rsidP="005A4065">
            <w:pPr>
              <w:rPr>
                <w:sz w:val="19"/>
                <w:szCs w:val="19"/>
              </w:rPr>
            </w:pPr>
            <w:r w:rsidRPr="00390AF2">
              <w:rPr>
                <w:sz w:val="19"/>
                <w:szCs w:val="19"/>
              </w:rPr>
              <w:t xml:space="preserve">  2</w:t>
            </w:r>
          </w:p>
          <w:p w14:paraId="0EA3535D" w14:textId="77777777" w:rsidR="00007D91" w:rsidRPr="00390AF2" w:rsidRDefault="00007D91" w:rsidP="005A4065">
            <w:pPr>
              <w:rPr>
                <w:sz w:val="19"/>
                <w:szCs w:val="19"/>
              </w:rPr>
            </w:pPr>
            <w:r w:rsidRPr="00390AF2">
              <w:rPr>
                <w:sz w:val="19"/>
                <w:szCs w:val="19"/>
              </w:rPr>
              <w:t xml:space="preserve">             2</w:t>
            </w:r>
          </w:p>
        </w:tc>
        <w:tc>
          <w:tcPr>
            <w:tcW w:w="3420" w:type="dxa"/>
          </w:tcPr>
          <w:p w14:paraId="2AC1D487" w14:textId="77777777" w:rsidR="00007D91" w:rsidRPr="00390AF2" w:rsidRDefault="00007D91" w:rsidP="005A4065">
            <w:pPr>
              <w:rPr>
                <w:sz w:val="19"/>
                <w:szCs w:val="19"/>
              </w:rPr>
            </w:pPr>
            <w:r w:rsidRPr="00390AF2">
              <w:rPr>
                <w:sz w:val="19"/>
                <w:szCs w:val="19"/>
              </w:rPr>
              <w:t>Prof. Dr. Arzu TATAR</w:t>
            </w:r>
          </w:p>
          <w:p w14:paraId="69030C4B" w14:textId="77777777" w:rsidR="00007D91" w:rsidRPr="00390AF2" w:rsidRDefault="00007D91" w:rsidP="005A4065">
            <w:pPr>
              <w:rPr>
                <w:sz w:val="19"/>
                <w:szCs w:val="19"/>
              </w:rPr>
            </w:pPr>
            <w:r w:rsidRPr="00390AF2">
              <w:rPr>
                <w:sz w:val="19"/>
                <w:szCs w:val="19"/>
              </w:rPr>
              <w:t>Prof. Dr. M. Sedat SAKAT</w:t>
            </w:r>
          </w:p>
          <w:p w14:paraId="34FB7D80" w14:textId="77777777" w:rsidR="00007D91" w:rsidRPr="00390AF2" w:rsidRDefault="00007D91" w:rsidP="005A4065">
            <w:pPr>
              <w:rPr>
                <w:sz w:val="19"/>
                <w:szCs w:val="19"/>
              </w:rPr>
            </w:pPr>
            <w:r w:rsidRPr="00390AF2">
              <w:rPr>
                <w:sz w:val="19"/>
                <w:szCs w:val="19"/>
              </w:rPr>
              <w:t xml:space="preserve">Doç. Dr. Korhan KILIÇ </w:t>
            </w:r>
          </w:p>
          <w:p w14:paraId="2F0A72B0" w14:textId="77777777" w:rsidR="00007D91" w:rsidRPr="00390AF2" w:rsidRDefault="00007D91" w:rsidP="005A4065">
            <w:pPr>
              <w:rPr>
                <w:sz w:val="19"/>
                <w:szCs w:val="19"/>
              </w:rPr>
            </w:pPr>
            <w:r w:rsidRPr="00390AF2">
              <w:rPr>
                <w:sz w:val="19"/>
                <w:szCs w:val="19"/>
              </w:rPr>
              <w:t xml:space="preserve">Doç. Dr. </w:t>
            </w:r>
            <w:proofErr w:type="spellStart"/>
            <w:r w:rsidRPr="00390AF2">
              <w:rPr>
                <w:sz w:val="19"/>
                <w:szCs w:val="19"/>
              </w:rPr>
              <w:t>Zülküf</w:t>
            </w:r>
            <w:proofErr w:type="spellEnd"/>
            <w:r w:rsidRPr="00390AF2">
              <w:rPr>
                <w:sz w:val="19"/>
                <w:szCs w:val="19"/>
              </w:rPr>
              <w:t xml:space="preserve"> KAYA</w:t>
            </w:r>
          </w:p>
        </w:tc>
        <w:tc>
          <w:tcPr>
            <w:tcW w:w="1260" w:type="dxa"/>
          </w:tcPr>
          <w:p w14:paraId="3EDEA5F3" w14:textId="77777777" w:rsidR="00007D91" w:rsidRPr="00390AF2" w:rsidRDefault="00007D91" w:rsidP="005A4065">
            <w:pPr>
              <w:jc w:val="center"/>
              <w:rPr>
                <w:sz w:val="19"/>
                <w:szCs w:val="19"/>
              </w:rPr>
            </w:pPr>
            <w:r w:rsidRPr="00390AF2">
              <w:rPr>
                <w:sz w:val="19"/>
                <w:szCs w:val="19"/>
              </w:rPr>
              <w:t>Salı</w:t>
            </w:r>
          </w:p>
        </w:tc>
        <w:tc>
          <w:tcPr>
            <w:tcW w:w="1440" w:type="dxa"/>
          </w:tcPr>
          <w:p w14:paraId="7E913736" w14:textId="77777777" w:rsidR="00007D91" w:rsidRPr="00390AF2" w:rsidRDefault="00007D91" w:rsidP="005A4065">
            <w:pPr>
              <w:jc w:val="center"/>
              <w:rPr>
                <w:sz w:val="19"/>
                <w:szCs w:val="19"/>
              </w:rPr>
            </w:pPr>
            <w:r w:rsidRPr="00390AF2">
              <w:rPr>
                <w:sz w:val="19"/>
                <w:szCs w:val="19"/>
              </w:rPr>
              <w:t>08:00-10:00</w:t>
            </w:r>
          </w:p>
          <w:p w14:paraId="24000DF4" w14:textId="77777777" w:rsidR="00007D91" w:rsidRPr="00390AF2" w:rsidRDefault="00007D91" w:rsidP="005A4065">
            <w:pPr>
              <w:jc w:val="center"/>
              <w:rPr>
                <w:sz w:val="19"/>
                <w:szCs w:val="19"/>
              </w:rPr>
            </w:pPr>
            <w:r w:rsidRPr="00390AF2">
              <w:rPr>
                <w:sz w:val="19"/>
                <w:szCs w:val="19"/>
              </w:rPr>
              <w:t>10:00-12:00</w:t>
            </w:r>
          </w:p>
          <w:p w14:paraId="3123FC85" w14:textId="77777777" w:rsidR="00007D91" w:rsidRPr="00390AF2" w:rsidRDefault="00007D91" w:rsidP="005A4065">
            <w:pPr>
              <w:rPr>
                <w:sz w:val="19"/>
                <w:szCs w:val="19"/>
              </w:rPr>
            </w:pPr>
            <w:r w:rsidRPr="00390AF2">
              <w:rPr>
                <w:sz w:val="19"/>
                <w:szCs w:val="19"/>
              </w:rPr>
              <w:t>13:00-15:00</w:t>
            </w:r>
          </w:p>
          <w:p w14:paraId="4C9B3A9B" w14:textId="77777777" w:rsidR="00007D91" w:rsidRPr="00390AF2" w:rsidRDefault="00007D91" w:rsidP="005A4065">
            <w:pPr>
              <w:rPr>
                <w:sz w:val="19"/>
                <w:szCs w:val="19"/>
              </w:rPr>
            </w:pPr>
            <w:r w:rsidRPr="00390AF2">
              <w:rPr>
                <w:sz w:val="19"/>
                <w:szCs w:val="19"/>
              </w:rPr>
              <w:t>15:00-17:00</w:t>
            </w:r>
          </w:p>
        </w:tc>
        <w:tc>
          <w:tcPr>
            <w:tcW w:w="2340" w:type="dxa"/>
          </w:tcPr>
          <w:p w14:paraId="7A24204D" w14:textId="77777777" w:rsidR="00007D91" w:rsidRPr="00390AF2" w:rsidRDefault="00007D91" w:rsidP="005A4065">
            <w:pPr>
              <w:rPr>
                <w:sz w:val="19"/>
                <w:szCs w:val="19"/>
              </w:rPr>
            </w:pPr>
            <w:r w:rsidRPr="00390AF2">
              <w:rPr>
                <w:sz w:val="19"/>
                <w:szCs w:val="19"/>
              </w:rPr>
              <w:t>Öğretim üyesi odası</w:t>
            </w:r>
          </w:p>
          <w:p w14:paraId="56F81B90" w14:textId="77777777" w:rsidR="00007D91" w:rsidRPr="00390AF2" w:rsidRDefault="00007D91" w:rsidP="005A4065">
            <w:pPr>
              <w:rPr>
                <w:sz w:val="19"/>
                <w:szCs w:val="19"/>
              </w:rPr>
            </w:pPr>
            <w:r w:rsidRPr="00390AF2">
              <w:rPr>
                <w:sz w:val="19"/>
                <w:szCs w:val="19"/>
              </w:rPr>
              <w:t>Poliklinik</w:t>
            </w:r>
          </w:p>
          <w:p w14:paraId="07464B3E" w14:textId="77777777" w:rsidR="00007D91" w:rsidRPr="00390AF2" w:rsidRDefault="00007D91" w:rsidP="005A4065">
            <w:pPr>
              <w:rPr>
                <w:sz w:val="19"/>
                <w:szCs w:val="19"/>
              </w:rPr>
            </w:pPr>
            <w:r w:rsidRPr="00390AF2">
              <w:rPr>
                <w:sz w:val="19"/>
                <w:szCs w:val="19"/>
              </w:rPr>
              <w:t>Öğretim üyesi odası Ameliyathane</w:t>
            </w:r>
          </w:p>
        </w:tc>
      </w:tr>
      <w:tr w:rsidR="00007D91" w:rsidRPr="00390AF2" w14:paraId="2A4FBB76" w14:textId="77777777" w:rsidTr="005A4065">
        <w:tc>
          <w:tcPr>
            <w:tcW w:w="567" w:type="dxa"/>
          </w:tcPr>
          <w:p w14:paraId="45EF1EF1" w14:textId="77777777" w:rsidR="00007D91" w:rsidRPr="00390AF2" w:rsidRDefault="00007D91" w:rsidP="005A4065">
            <w:pPr>
              <w:jc w:val="center"/>
              <w:rPr>
                <w:sz w:val="19"/>
                <w:szCs w:val="19"/>
              </w:rPr>
            </w:pPr>
          </w:p>
        </w:tc>
        <w:tc>
          <w:tcPr>
            <w:tcW w:w="851" w:type="dxa"/>
          </w:tcPr>
          <w:p w14:paraId="0182CB7C" w14:textId="77777777" w:rsidR="00007D91" w:rsidRPr="00390AF2" w:rsidRDefault="00007D91" w:rsidP="005A4065">
            <w:pPr>
              <w:jc w:val="center"/>
              <w:rPr>
                <w:sz w:val="19"/>
                <w:szCs w:val="19"/>
              </w:rPr>
            </w:pPr>
            <w:r w:rsidRPr="00390AF2">
              <w:rPr>
                <w:sz w:val="19"/>
                <w:szCs w:val="19"/>
              </w:rPr>
              <w:t>3108</w:t>
            </w:r>
          </w:p>
        </w:tc>
        <w:tc>
          <w:tcPr>
            <w:tcW w:w="1129" w:type="dxa"/>
          </w:tcPr>
          <w:p w14:paraId="11C515E9" w14:textId="77777777" w:rsidR="00007D91" w:rsidRPr="00390AF2" w:rsidRDefault="00007D91" w:rsidP="005A4065">
            <w:pPr>
              <w:rPr>
                <w:sz w:val="19"/>
                <w:szCs w:val="19"/>
              </w:rPr>
            </w:pPr>
            <w:r w:rsidRPr="00390AF2">
              <w:rPr>
                <w:sz w:val="19"/>
                <w:szCs w:val="19"/>
              </w:rPr>
              <w:t xml:space="preserve">  1           </w:t>
            </w:r>
          </w:p>
          <w:p w14:paraId="50E65885" w14:textId="77777777" w:rsidR="00007D91" w:rsidRPr="00390AF2" w:rsidRDefault="00007D91" w:rsidP="005A4065">
            <w:pPr>
              <w:rPr>
                <w:sz w:val="19"/>
                <w:szCs w:val="19"/>
              </w:rPr>
            </w:pPr>
            <w:r w:rsidRPr="00390AF2">
              <w:rPr>
                <w:sz w:val="19"/>
                <w:szCs w:val="19"/>
              </w:rPr>
              <w:t xml:space="preserve">  1                                  </w:t>
            </w:r>
          </w:p>
          <w:p w14:paraId="2FDED998" w14:textId="77777777" w:rsidR="00007D91" w:rsidRPr="00390AF2" w:rsidRDefault="00007D91" w:rsidP="005A4065">
            <w:pPr>
              <w:rPr>
                <w:sz w:val="19"/>
                <w:szCs w:val="19"/>
              </w:rPr>
            </w:pPr>
            <w:r w:rsidRPr="00390AF2">
              <w:rPr>
                <w:sz w:val="19"/>
                <w:szCs w:val="19"/>
              </w:rPr>
              <w:t xml:space="preserve">  1    </w:t>
            </w:r>
          </w:p>
          <w:p w14:paraId="134E7456" w14:textId="77777777" w:rsidR="00007D91" w:rsidRPr="00390AF2" w:rsidRDefault="00007D91" w:rsidP="005A4065">
            <w:pPr>
              <w:rPr>
                <w:sz w:val="19"/>
                <w:szCs w:val="19"/>
              </w:rPr>
            </w:pPr>
            <w:r w:rsidRPr="00390AF2">
              <w:rPr>
                <w:sz w:val="19"/>
                <w:szCs w:val="19"/>
              </w:rPr>
              <w:t xml:space="preserve">  1         </w:t>
            </w:r>
          </w:p>
          <w:p w14:paraId="43D1D218" w14:textId="77777777" w:rsidR="00007D91" w:rsidRPr="00390AF2" w:rsidRDefault="00007D91" w:rsidP="005A4065">
            <w:pPr>
              <w:rPr>
                <w:sz w:val="19"/>
                <w:szCs w:val="19"/>
              </w:rPr>
            </w:pPr>
            <w:r w:rsidRPr="00390AF2">
              <w:rPr>
                <w:sz w:val="19"/>
                <w:szCs w:val="19"/>
              </w:rPr>
              <w:t xml:space="preserve">             1</w:t>
            </w:r>
          </w:p>
          <w:p w14:paraId="6375CE2A" w14:textId="77777777" w:rsidR="00007D91" w:rsidRPr="00390AF2" w:rsidRDefault="00007D91" w:rsidP="005A4065">
            <w:pPr>
              <w:rPr>
                <w:sz w:val="19"/>
                <w:szCs w:val="19"/>
              </w:rPr>
            </w:pPr>
            <w:r w:rsidRPr="00390AF2">
              <w:rPr>
                <w:sz w:val="19"/>
                <w:szCs w:val="19"/>
              </w:rPr>
              <w:t xml:space="preserve">             1</w:t>
            </w:r>
          </w:p>
          <w:p w14:paraId="39730D3B" w14:textId="77777777" w:rsidR="00007D91" w:rsidRPr="00390AF2" w:rsidRDefault="00007D91" w:rsidP="005A4065">
            <w:pPr>
              <w:rPr>
                <w:sz w:val="19"/>
                <w:szCs w:val="19"/>
              </w:rPr>
            </w:pPr>
            <w:r w:rsidRPr="00390AF2">
              <w:rPr>
                <w:sz w:val="19"/>
                <w:szCs w:val="19"/>
              </w:rPr>
              <w:t xml:space="preserve">  1</w:t>
            </w:r>
          </w:p>
          <w:p w14:paraId="0DCF6076" w14:textId="77777777" w:rsidR="00007D91" w:rsidRPr="00390AF2" w:rsidRDefault="00007D91" w:rsidP="005A4065">
            <w:pPr>
              <w:rPr>
                <w:sz w:val="19"/>
                <w:szCs w:val="19"/>
              </w:rPr>
            </w:pPr>
            <w:r w:rsidRPr="00390AF2">
              <w:rPr>
                <w:sz w:val="19"/>
                <w:szCs w:val="19"/>
              </w:rPr>
              <w:t xml:space="preserve">  1  </w:t>
            </w:r>
          </w:p>
        </w:tc>
        <w:tc>
          <w:tcPr>
            <w:tcW w:w="3420" w:type="dxa"/>
          </w:tcPr>
          <w:p w14:paraId="67B4420B" w14:textId="77777777" w:rsidR="00007D91" w:rsidRPr="00390AF2" w:rsidRDefault="00007D91" w:rsidP="005A4065">
            <w:pPr>
              <w:rPr>
                <w:sz w:val="19"/>
                <w:szCs w:val="19"/>
              </w:rPr>
            </w:pPr>
            <w:r w:rsidRPr="00390AF2">
              <w:rPr>
                <w:sz w:val="19"/>
                <w:szCs w:val="19"/>
              </w:rPr>
              <w:t>Prof. Dr. Arzu TATAR</w:t>
            </w:r>
          </w:p>
          <w:p w14:paraId="09567C29" w14:textId="77777777" w:rsidR="00007D91" w:rsidRPr="00390AF2" w:rsidRDefault="00007D91" w:rsidP="005A4065">
            <w:pPr>
              <w:jc w:val="both"/>
              <w:rPr>
                <w:sz w:val="19"/>
                <w:szCs w:val="19"/>
              </w:rPr>
            </w:pPr>
            <w:r w:rsidRPr="00390AF2">
              <w:rPr>
                <w:sz w:val="19"/>
                <w:szCs w:val="19"/>
              </w:rPr>
              <w:t>Doç. Dr. Abdulkadir ŞAHİN</w:t>
            </w:r>
          </w:p>
          <w:p w14:paraId="55E5F467" w14:textId="77777777" w:rsidR="00007D91" w:rsidRPr="00390AF2" w:rsidRDefault="00007D91" w:rsidP="005A4065">
            <w:pPr>
              <w:jc w:val="both"/>
              <w:rPr>
                <w:sz w:val="19"/>
                <w:szCs w:val="19"/>
              </w:rPr>
            </w:pPr>
            <w:r w:rsidRPr="00390AF2">
              <w:rPr>
                <w:sz w:val="19"/>
                <w:szCs w:val="19"/>
              </w:rPr>
              <w:t>Prof. Dr. Bülent AKTAN</w:t>
            </w:r>
          </w:p>
          <w:p w14:paraId="71DE0681" w14:textId="77777777" w:rsidR="00007D91" w:rsidRPr="00390AF2" w:rsidRDefault="00007D91" w:rsidP="005A4065">
            <w:pPr>
              <w:rPr>
                <w:sz w:val="19"/>
                <w:szCs w:val="19"/>
              </w:rPr>
            </w:pPr>
            <w:r w:rsidRPr="00390AF2">
              <w:rPr>
                <w:sz w:val="19"/>
                <w:szCs w:val="19"/>
              </w:rPr>
              <w:t xml:space="preserve">Prof. Dr. M. Sedat SAKAT </w:t>
            </w:r>
          </w:p>
          <w:p w14:paraId="6DAC8310" w14:textId="77777777" w:rsidR="00007D91" w:rsidRPr="00390AF2" w:rsidRDefault="00007D91" w:rsidP="005A4065">
            <w:pPr>
              <w:jc w:val="both"/>
              <w:rPr>
                <w:sz w:val="19"/>
                <w:szCs w:val="19"/>
              </w:rPr>
            </w:pPr>
            <w:r w:rsidRPr="00390AF2">
              <w:rPr>
                <w:sz w:val="19"/>
                <w:szCs w:val="19"/>
              </w:rPr>
              <w:t xml:space="preserve">Prof. Dr. Özgür YÖRÜK </w:t>
            </w:r>
          </w:p>
          <w:p w14:paraId="0E2CF4ED" w14:textId="77777777" w:rsidR="00007D91" w:rsidRPr="00390AF2" w:rsidRDefault="00007D91" w:rsidP="005A4065">
            <w:pPr>
              <w:jc w:val="both"/>
              <w:rPr>
                <w:sz w:val="19"/>
                <w:szCs w:val="19"/>
              </w:rPr>
            </w:pPr>
            <w:r w:rsidRPr="00390AF2">
              <w:rPr>
                <w:sz w:val="19"/>
                <w:szCs w:val="19"/>
              </w:rPr>
              <w:t>Doç. Dr. Abdulkadir ŞAHİN</w:t>
            </w:r>
          </w:p>
          <w:p w14:paraId="6DBCE22A" w14:textId="77777777" w:rsidR="00007D91" w:rsidRPr="00390AF2" w:rsidRDefault="00007D91" w:rsidP="005A4065">
            <w:pPr>
              <w:jc w:val="both"/>
              <w:rPr>
                <w:sz w:val="19"/>
                <w:szCs w:val="19"/>
              </w:rPr>
            </w:pPr>
            <w:r w:rsidRPr="00390AF2">
              <w:rPr>
                <w:sz w:val="19"/>
                <w:szCs w:val="19"/>
              </w:rPr>
              <w:t>Doç. Dr. Vahit MUTLU</w:t>
            </w:r>
          </w:p>
          <w:p w14:paraId="023D5CB3" w14:textId="77777777" w:rsidR="00007D91" w:rsidRPr="00390AF2" w:rsidRDefault="00007D91" w:rsidP="005A4065">
            <w:pPr>
              <w:jc w:val="both"/>
              <w:rPr>
                <w:sz w:val="19"/>
                <w:szCs w:val="19"/>
              </w:rPr>
            </w:pPr>
            <w:r w:rsidRPr="00390AF2">
              <w:rPr>
                <w:sz w:val="19"/>
                <w:szCs w:val="19"/>
              </w:rPr>
              <w:t>Prof. Dr. M. Sedat SAKAT</w:t>
            </w:r>
          </w:p>
        </w:tc>
        <w:tc>
          <w:tcPr>
            <w:tcW w:w="1260" w:type="dxa"/>
          </w:tcPr>
          <w:p w14:paraId="0719E0D3" w14:textId="77777777" w:rsidR="00007D91" w:rsidRPr="00390AF2" w:rsidRDefault="00007D91" w:rsidP="005A4065">
            <w:pPr>
              <w:jc w:val="center"/>
              <w:rPr>
                <w:sz w:val="19"/>
                <w:szCs w:val="19"/>
              </w:rPr>
            </w:pPr>
            <w:r w:rsidRPr="00390AF2">
              <w:rPr>
                <w:sz w:val="19"/>
                <w:szCs w:val="19"/>
              </w:rPr>
              <w:t>Çarşamba</w:t>
            </w:r>
          </w:p>
        </w:tc>
        <w:tc>
          <w:tcPr>
            <w:tcW w:w="1440" w:type="dxa"/>
          </w:tcPr>
          <w:p w14:paraId="06D2AF10" w14:textId="77777777" w:rsidR="00007D91" w:rsidRPr="00390AF2" w:rsidRDefault="00007D91" w:rsidP="005A4065">
            <w:pPr>
              <w:jc w:val="center"/>
              <w:rPr>
                <w:sz w:val="19"/>
                <w:szCs w:val="19"/>
              </w:rPr>
            </w:pPr>
            <w:r w:rsidRPr="00390AF2">
              <w:rPr>
                <w:sz w:val="19"/>
                <w:szCs w:val="19"/>
              </w:rPr>
              <w:t>08:00-09:00</w:t>
            </w:r>
          </w:p>
          <w:p w14:paraId="5B92A9F4" w14:textId="77777777" w:rsidR="00007D91" w:rsidRPr="00390AF2" w:rsidRDefault="00007D91" w:rsidP="005A4065">
            <w:pPr>
              <w:jc w:val="center"/>
              <w:rPr>
                <w:sz w:val="19"/>
                <w:szCs w:val="19"/>
              </w:rPr>
            </w:pPr>
            <w:r w:rsidRPr="00390AF2">
              <w:rPr>
                <w:sz w:val="19"/>
                <w:szCs w:val="19"/>
              </w:rPr>
              <w:t>09:00-10:00</w:t>
            </w:r>
          </w:p>
          <w:p w14:paraId="248EEC95" w14:textId="77777777" w:rsidR="00007D91" w:rsidRPr="00390AF2" w:rsidRDefault="00007D91" w:rsidP="005A4065">
            <w:pPr>
              <w:jc w:val="center"/>
              <w:rPr>
                <w:sz w:val="19"/>
                <w:szCs w:val="19"/>
              </w:rPr>
            </w:pPr>
            <w:r w:rsidRPr="00390AF2">
              <w:rPr>
                <w:sz w:val="19"/>
                <w:szCs w:val="19"/>
              </w:rPr>
              <w:t>10:00-11:00</w:t>
            </w:r>
          </w:p>
          <w:p w14:paraId="1A16D524" w14:textId="77777777" w:rsidR="00007D91" w:rsidRPr="00390AF2" w:rsidRDefault="00007D91" w:rsidP="005A4065">
            <w:pPr>
              <w:jc w:val="center"/>
              <w:rPr>
                <w:sz w:val="19"/>
                <w:szCs w:val="19"/>
              </w:rPr>
            </w:pPr>
            <w:r w:rsidRPr="00390AF2">
              <w:rPr>
                <w:sz w:val="19"/>
                <w:szCs w:val="19"/>
              </w:rPr>
              <w:t>11:00-12:00</w:t>
            </w:r>
          </w:p>
          <w:p w14:paraId="78FB84B7" w14:textId="77777777" w:rsidR="00007D91" w:rsidRPr="00390AF2" w:rsidRDefault="00007D91" w:rsidP="005A4065">
            <w:pPr>
              <w:jc w:val="center"/>
              <w:rPr>
                <w:sz w:val="19"/>
                <w:szCs w:val="19"/>
              </w:rPr>
            </w:pPr>
            <w:r w:rsidRPr="00390AF2">
              <w:rPr>
                <w:sz w:val="19"/>
                <w:szCs w:val="19"/>
              </w:rPr>
              <w:t>13:00-14:00</w:t>
            </w:r>
          </w:p>
          <w:p w14:paraId="641F5AFD" w14:textId="77777777" w:rsidR="00007D91" w:rsidRPr="00390AF2" w:rsidRDefault="00007D91" w:rsidP="005A4065">
            <w:pPr>
              <w:jc w:val="center"/>
              <w:rPr>
                <w:sz w:val="19"/>
                <w:szCs w:val="19"/>
              </w:rPr>
            </w:pPr>
            <w:r w:rsidRPr="00390AF2">
              <w:rPr>
                <w:sz w:val="19"/>
                <w:szCs w:val="19"/>
              </w:rPr>
              <w:t>14:00-15:00</w:t>
            </w:r>
          </w:p>
          <w:p w14:paraId="21F27527" w14:textId="77777777" w:rsidR="00007D91" w:rsidRPr="00390AF2" w:rsidRDefault="00007D91" w:rsidP="005A4065">
            <w:pPr>
              <w:jc w:val="center"/>
              <w:rPr>
                <w:sz w:val="19"/>
                <w:szCs w:val="19"/>
              </w:rPr>
            </w:pPr>
            <w:r w:rsidRPr="00390AF2">
              <w:rPr>
                <w:sz w:val="19"/>
                <w:szCs w:val="19"/>
              </w:rPr>
              <w:t>15:00-16:00</w:t>
            </w:r>
          </w:p>
          <w:p w14:paraId="6D851974" w14:textId="77777777" w:rsidR="00007D91" w:rsidRPr="00390AF2" w:rsidRDefault="00007D91" w:rsidP="005A4065">
            <w:pPr>
              <w:jc w:val="center"/>
              <w:rPr>
                <w:sz w:val="19"/>
                <w:szCs w:val="19"/>
              </w:rPr>
            </w:pPr>
            <w:r w:rsidRPr="00390AF2">
              <w:rPr>
                <w:sz w:val="19"/>
                <w:szCs w:val="19"/>
              </w:rPr>
              <w:t>16:00-17:00</w:t>
            </w:r>
          </w:p>
        </w:tc>
        <w:tc>
          <w:tcPr>
            <w:tcW w:w="2340" w:type="dxa"/>
          </w:tcPr>
          <w:p w14:paraId="262E7180" w14:textId="77777777" w:rsidR="00007D91" w:rsidRPr="00390AF2" w:rsidRDefault="00007D91" w:rsidP="005A4065">
            <w:pPr>
              <w:rPr>
                <w:sz w:val="19"/>
                <w:szCs w:val="19"/>
              </w:rPr>
            </w:pPr>
            <w:r w:rsidRPr="00390AF2">
              <w:rPr>
                <w:sz w:val="19"/>
                <w:szCs w:val="19"/>
              </w:rPr>
              <w:t>Öğretim üyesi odası</w:t>
            </w:r>
          </w:p>
          <w:p w14:paraId="5EC506CD" w14:textId="77777777" w:rsidR="00007D91" w:rsidRPr="00390AF2" w:rsidRDefault="00007D91" w:rsidP="005A4065">
            <w:pPr>
              <w:rPr>
                <w:sz w:val="19"/>
                <w:szCs w:val="19"/>
              </w:rPr>
            </w:pPr>
            <w:r w:rsidRPr="00390AF2">
              <w:rPr>
                <w:sz w:val="19"/>
                <w:szCs w:val="19"/>
              </w:rPr>
              <w:t>Seminer Odası</w:t>
            </w:r>
          </w:p>
          <w:p w14:paraId="47A2D55E" w14:textId="77777777" w:rsidR="00007D91" w:rsidRPr="00390AF2" w:rsidRDefault="00007D91" w:rsidP="005A4065">
            <w:pPr>
              <w:rPr>
                <w:sz w:val="19"/>
                <w:szCs w:val="19"/>
              </w:rPr>
            </w:pPr>
            <w:r w:rsidRPr="00390AF2">
              <w:rPr>
                <w:sz w:val="19"/>
                <w:szCs w:val="19"/>
              </w:rPr>
              <w:t>Poliklinik</w:t>
            </w:r>
          </w:p>
          <w:p w14:paraId="4CE04A65" w14:textId="77777777" w:rsidR="00007D91" w:rsidRPr="00390AF2" w:rsidRDefault="00007D91" w:rsidP="005A4065">
            <w:pPr>
              <w:rPr>
                <w:sz w:val="19"/>
                <w:szCs w:val="19"/>
              </w:rPr>
            </w:pPr>
            <w:r w:rsidRPr="00390AF2">
              <w:rPr>
                <w:sz w:val="19"/>
                <w:szCs w:val="19"/>
              </w:rPr>
              <w:t>Öğretim üyesi odası</w:t>
            </w:r>
          </w:p>
          <w:p w14:paraId="5392D6F6" w14:textId="77777777" w:rsidR="00007D91" w:rsidRPr="00390AF2" w:rsidRDefault="00007D91" w:rsidP="005A4065">
            <w:pPr>
              <w:rPr>
                <w:sz w:val="19"/>
                <w:szCs w:val="19"/>
              </w:rPr>
            </w:pPr>
            <w:r w:rsidRPr="00390AF2">
              <w:rPr>
                <w:sz w:val="19"/>
                <w:szCs w:val="19"/>
              </w:rPr>
              <w:t>Poliklinik</w:t>
            </w:r>
          </w:p>
          <w:p w14:paraId="434D8624" w14:textId="77777777" w:rsidR="00007D91" w:rsidRPr="00390AF2" w:rsidRDefault="00007D91" w:rsidP="005A4065">
            <w:pPr>
              <w:rPr>
                <w:sz w:val="19"/>
                <w:szCs w:val="19"/>
              </w:rPr>
            </w:pPr>
            <w:r w:rsidRPr="00390AF2">
              <w:rPr>
                <w:sz w:val="19"/>
                <w:szCs w:val="19"/>
              </w:rPr>
              <w:t>Ameliyathane</w:t>
            </w:r>
          </w:p>
          <w:p w14:paraId="101FE6B4" w14:textId="77777777" w:rsidR="00007D91" w:rsidRPr="00390AF2" w:rsidRDefault="00007D91" w:rsidP="005A4065">
            <w:pPr>
              <w:rPr>
                <w:sz w:val="19"/>
                <w:szCs w:val="19"/>
              </w:rPr>
            </w:pPr>
            <w:r w:rsidRPr="00390AF2">
              <w:rPr>
                <w:sz w:val="19"/>
                <w:szCs w:val="19"/>
              </w:rPr>
              <w:t>Seminer Odası</w:t>
            </w:r>
          </w:p>
          <w:p w14:paraId="32E22FC7" w14:textId="77777777" w:rsidR="00007D91" w:rsidRPr="00390AF2" w:rsidRDefault="00007D91" w:rsidP="005A4065">
            <w:pPr>
              <w:rPr>
                <w:sz w:val="19"/>
                <w:szCs w:val="19"/>
              </w:rPr>
            </w:pPr>
            <w:r w:rsidRPr="00390AF2">
              <w:rPr>
                <w:sz w:val="19"/>
                <w:szCs w:val="19"/>
              </w:rPr>
              <w:t>Öğretim üyesi odası</w:t>
            </w:r>
          </w:p>
        </w:tc>
      </w:tr>
      <w:tr w:rsidR="00007D91" w:rsidRPr="00390AF2" w14:paraId="24B1B51F" w14:textId="77777777" w:rsidTr="005A4065">
        <w:tc>
          <w:tcPr>
            <w:tcW w:w="567" w:type="dxa"/>
          </w:tcPr>
          <w:p w14:paraId="4FD7735C" w14:textId="77777777" w:rsidR="00007D91" w:rsidRPr="00390AF2" w:rsidRDefault="00007D91" w:rsidP="005A4065">
            <w:pPr>
              <w:jc w:val="center"/>
              <w:rPr>
                <w:sz w:val="19"/>
                <w:szCs w:val="19"/>
              </w:rPr>
            </w:pPr>
          </w:p>
        </w:tc>
        <w:tc>
          <w:tcPr>
            <w:tcW w:w="851" w:type="dxa"/>
          </w:tcPr>
          <w:p w14:paraId="177173EE" w14:textId="77777777" w:rsidR="00007D91" w:rsidRPr="00390AF2" w:rsidRDefault="00007D91" w:rsidP="005A4065">
            <w:pPr>
              <w:jc w:val="center"/>
              <w:rPr>
                <w:sz w:val="19"/>
                <w:szCs w:val="19"/>
              </w:rPr>
            </w:pPr>
            <w:r w:rsidRPr="00390AF2">
              <w:rPr>
                <w:sz w:val="19"/>
                <w:szCs w:val="19"/>
              </w:rPr>
              <w:t>3108</w:t>
            </w:r>
          </w:p>
        </w:tc>
        <w:tc>
          <w:tcPr>
            <w:tcW w:w="1129" w:type="dxa"/>
          </w:tcPr>
          <w:p w14:paraId="76792D53" w14:textId="77777777" w:rsidR="00007D91" w:rsidRPr="00390AF2" w:rsidRDefault="00007D91" w:rsidP="005A4065">
            <w:pPr>
              <w:rPr>
                <w:sz w:val="19"/>
                <w:szCs w:val="19"/>
              </w:rPr>
            </w:pPr>
            <w:r w:rsidRPr="00390AF2">
              <w:rPr>
                <w:sz w:val="19"/>
                <w:szCs w:val="19"/>
              </w:rPr>
              <w:t xml:space="preserve">             2             </w:t>
            </w:r>
          </w:p>
          <w:p w14:paraId="21CCCE61" w14:textId="77777777" w:rsidR="00007D91" w:rsidRPr="00390AF2" w:rsidRDefault="00007D91" w:rsidP="005A4065">
            <w:pPr>
              <w:rPr>
                <w:sz w:val="19"/>
                <w:szCs w:val="19"/>
              </w:rPr>
            </w:pPr>
            <w:r w:rsidRPr="00390AF2">
              <w:rPr>
                <w:sz w:val="19"/>
                <w:szCs w:val="19"/>
              </w:rPr>
              <w:t xml:space="preserve">  1          </w:t>
            </w:r>
          </w:p>
          <w:p w14:paraId="49161137" w14:textId="77777777" w:rsidR="00007D91" w:rsidRPr="00390AF2" w:rsidRDefault="00007D91" w:rsidP="005A4065">
            <w:pPr>
              <w:rPr>
                <w:sz w:val="19"/>
                <w:szCs w:val="19"/>
              </w:rPr>
            </w:pPr>
            <w:r w:rsidRPr="00390AF2">
              <w:rPr>
                <w:sz w:val="19"/>
                <w:szCs w:val="19"/>
              </w:rPr>
              <w:t xml:space="preserve">  1                  </w:t>
            </w:r>
          </w:p>
          <w:p w14:paraId="6E9F4ABC" w14:textId="77777777" w:rsidR="00007D91" w:rsidRPr="00390AF2" w:rsidRDefault="00007D91" w:rsidP="005A4065">
            <w:pPr>
              <w:rPr>
                <w:sz w:val="19"/>
                <w:szCs w:val="19"/>
              </w:rPr>
            </w:pPr>
            <w:r w:rsidRPr="00390AF2">
              <w:rPr>
                <w:sz w:val="19"/>
                <w:szCs w:val="19"/>
              </w:rPr>
              <w:t xml:space="preserve">             2</w:t>
            </w:r>
          </w:p>
          <w:p w14:paraId="700313BE" w14:textId="77777777" w:rsidR="00007D91" w:rsidRPr="00390AF2" w:rsidRDefault="00007D91" w:rsidP="005A4065">
            <w:pPr>
              <w:rPr>
                <w:sz w:val="19"/>
                <w:szCs w:val="19"/>
              </w:rPr>
            </w:pPr>
            <w:r w:rsidRPr="00390AF2">
              <w:rPr>
                <w:sz w:val="19"/>
                <w:szCs w:val="19"/>
              </w:rPr>
              <w:t xml:space="preserve">  1</w:t>
            </w:r>
          </w:p>
          <w:p w14:paraId="41194D32" w14:textId="77777777" w:rsidR="00007D91" w:rsidRPr="00390AF2" w:rsidRDefault="00007D91" w:rsidP="005A4065">
            <w:pPr>
              <w:rPr>
                <w:sz w:val="19"/>
                <w:szCs w:val="19"/>
              </w:rPr>
            </w:pPr>
            <w:r w:rsidRPr="00390AF2">
              <w:rPr>
                <w:sz w:val="19"/>
                <w:szCs w:val="19"/>
              </w:rPr>
              <w:t xml:space="preserve">             1</w:t>
            </w:r>
          </w:p>
        </w:tc>
        <w:tc>
          <w:tcPr>
            <w:tcW w:w="3420" w:type="dxa"/>
          </w:tcPr>
          <w:p w14:paraId="02B343AB" w14:textId="77777777" w:rsidR="00007D91" w:rsidRPr="00390AF2" w:rsidRDefault="00007D91" w:rsidP="005A4065">
            <w:pPr>
              <w:jc w:val="both"/>
              <w:rPr>
                <w:sz w:val="19"/>
                <w:szCs w:val="19"/>
              </w:rPr>
            </w:pPr>
            <w:r w:rsidRPr="00390AF2">
              <w:rPr>
                <w:sz w:val="19"/>
                <w:szCs w:val="19"/>
              </w:rPr>
              <w:t>Doç. Dr. Vahit MUTLU</w:t>
            </w:r>
          </w:p>
          <w:p w14:paraId="3237BC0E" w14:textId="77777777" w:rsidR="00007D91" w:rsidRPr="00390AF2" w:rsidRDefault="00007D91" w:rsidP="005A4065">
            <w:pPr>
              <w:jc w:val="both"/>
              <w:rPr>
                <w:sz w:val="19"/>
                <w:szCs w:val="19"/>
              </w:rPr>
            </w:pPr>
            <w:r w:rsidRPr="00390AF2">
              <w:rPr>
                <w:sz w:val="19"/>
                <w:szCs w:val="19"/>
              </w:rPr>
              <w:t xml:space="preserve">Prof. Dr. Özgür YÖRÜK </w:t>
            </w:r>
          </w:p>
          <w:p w14:paraId="1F364320" w14:textId="77777777" w:rsidR="00007D91" w:rsidRPr="00390AF2" w:rsidRDefault="00007D91" w:rsidP="005A4065">
            <w:pPr>
              <w:jc w:val="both"/>
              <w:rPr>
                <w:sz w:val="19"/>
                <w:szCs w:val="19"/>
              </w:rPr>
            </w:pPr>
            <w:r w:rsidRPr="00390AF2">
              <w:rPr>
                <w:sz w:val="19"/>
                <w:szCs w:val="19"/>
              </w:rPr>
              <w:t>Doç. Dr. Korhan KILIÇ</w:t>
            </w:r>
          </w:p>
          <w:p w14:paraId="7FB9EB87" w14:textId="77777777" w:rsidR="00007D91" w:rsidRPr="00390AF2" w:rsidRDefault="00007D91" w:rsidP="005A4065">
            <w:pPr>
              <w:rPr>
                <w:sz w:val="19"/>
                <w:szCs w:val="19"/>
              </w:rPr>
            </w:pPr>
            <w:r w:rsidRPr="00390AF2">
              <w:rPr>
                <w:sz w:val="19"/>
                <w:szCs w:val="19"/>
              </w:rPr>
              <w:t>Prof. Dr. Arzu TATAR</w:t>
            </w:r>
          </w:p>
          <w:p w14:paraId="1A8D9022" w14:textId="77777777" w:rsidR="00007D91" w:rsidRPr="00390AF2" w:rsidRDefault="00007D91" w:rsidP="005A4065">
            <w:pPr>
              <w:jc w:val="both"/>
              <w:rPr>
                <w:sz w:val="19"/>
                <w:szCs w:val="19"/>
              </w:rPr>
            </w:pPr>
            <w:r w:rsidRPr="00390AF2">
              <w:rPr>
                <w:sz w:val="19"/>
                <w:szCs w:val="19"/>
              </w:rPr>
              <w:t xml:space="preserve">Prof. Dr. Özgür YÖRÜK </w:t>
            </w:r>
          </w:p>
          <w:p w14:paraId="43DF2605" w14:textId="77777777" w:rsidR="00007D91" w:rsidRPr="00390AF2" w:rsidRDefault="00007D91" w:rsidP="005A4065">
            <w:pPr>
              <w:jc w:val="both"/>
              <w:rPr>
                <w:sz w:val="19"/>
                <w:szCs w:val="19"/>
              </w:rPr>
            </w:pPr>
            <w:r w:rsidRPr="00390AF2">
              <w:rPr>
                <w:sz w:val="19"/>
                <w:szCs w:val="19"/>
              </w:rPr>
              <w:t>Doç. Dr. Abdulkadir ŞAHİN</w:t>
            </w:r>
          </w:p>
        </w:tc>
        <w:tc>
          <w:tcPr>
            <w:tcW w:w="1260" w:type="dxa"/>
          </w:tcPr>
          <w:p w14:paraId="62C25419" w14:textId="77777777" w:rsidR="00007D91" w:rsidRPr="00390AF2" w:rsidRDefault="00007D91" w:rsidP="005A4065">
            <w:pPr>
              <w:jc w:val="center"/>
              <w:rPr>
                <w:sz w:val="19"/>
                <w:szCs w:val="19"/>
              </w:rPr>
            </w:pPr>
            <w:r w:rsidRPr="00390AF2">
              <w:rPr>
                <w:sz w:val="19"/>
                <w:szCs w:val="19"/>
              </w:rPr>
              <w:t>Perşembe</w:t>
            </w:r>
          </w:p>
          <w:p w14:paraId="54212B75" w14:textId="77777777" w:rsidR="00007D91" w:rsidRPr="00390AF2" w:rsidRDefault="00007D91" w:rsidP="005A4065">
            <w:pPr>
              <w:jc w:val="center"/>
              <w:rPr>
                <w:sz w:val="19"/>
                <w:szCs w:val="19"/>
              </w:rPr>
            </w:pPr>
          </w:p>
          <w:p w14:paraId="178D0252" w14:textId="77777777" w:rsidR="00007D91" w:rsidRPr="00390AF2" w:rsidRDefault="00007D91" w:rsidP="005A4065">
            <w:pPr>
              <w:jc w:val="center"/>
              <w:rPr>
                <w:sz w:val="19"/>
                <w:szCs w:val="19"/>
              </w:rPr>
            </w:pPr>
          </w:p>
          <w:p w14:paraId="179EBCF6" w14:textId="77777777" w:rsidR="00007D91" w:rsidRPr="00390AF2" w:rsidRDefault="00007D91" w:rsidP="005A4065">
            <w:pPr>
              <w:jc w:val="center"/>
              <w:rPr>
                <w:sz w:val="19"/>
                <w:szCs w:val="19"/>
              </w:rPr>
            </w:pPr>
          </w:p>
        </w:tc>
        <w:tc>
          <w:tcPr>
            <w:tcW w:w="1440" w:type="dxa"/>
          </w:tcPr>
          <w:p w14:paraId="3FC3F38C" w14:textId="77777777" w:rsidR="00007D91" w:rsidRPr="00390AF2" w:rsidRDefault="00007D91" w:rsidP="005A4065">
            <w:pPr>
              <w:jc w:val="center"/>
              <w:rPr>
                <w:sz w:val="19"/>
                <w:szCs w:val="19"/>
              </w:rPr>
            </w:pPr>
            <w:r w:rsidRPr="00390AF2">
              <w:rPr>
                <w:sz w:val="19"/>
                <w:szCs w:val="19"/>
              </w:rPr>
              <w:t>08:00-10:00</w:t>
            </w:r>
          </w:p>
          <w:p w14:paraId="5B6314F4" w14:textId="77777777" w:rsidR="00007D91" w:rsidRPr="00390AF2" w:rsidRDefault="00007D91" w:rsidP="005A4065">
            <w:pPr>
              <w:jc w:val="center"/>
              <w:rPr>
                <w:sz w:val="19"/>
                <w:szCs w:val="19"/>
              </w:rPr>
            </w:pPr>
            <w:r w:rsidRPr="00390AF2">
              <w:rPr>
                <w:sz w:val="19"/>
                <w:szCs w:val="19"/>
              </w:rPr>
              <w:t>10:00-11:00</w:t>
            </w:r>
          </w:p>
          <w:p w14:paraId="0327BF58" w14:textId="77777777" w:rsidR="00007D91" w:rsidRPr="00390AF2" w:rsidRDefault="00007D91" w:rsidP="005A4065">
            <w:pPr>
              <w:jc w:val="center"/>
              <w:rPr>
                <w:sz w:val="19"/>
                <w:szCs w:val="19"/>
              </w:rPr>
            </w:pPr>
            <w:r w:rsidRPr="00390AF2">
              <w:rPr>
                <w:sz w:val="19"/>
                <w:szCs w:val="19"/>
              </w:rPr>
              <w:t>11:00-12:00</w:t>
            </w:r>
          </w:p>
          <w:p w14:paraId="26E43942" w14:textId="77777777" w:rsidR="00007D91" w:rsidRPr="00390AF2" w:rsidRDefault="00007D91" w:rsidP="005A4065">
            <w:pPr>
              <w:jc w:val="center"/>
              <w:rPr>
                <w:sz w:val="19"/>
                <w:szCs w:val="19"/>
              </w:rPr>
            </w:pPr>
            <w:r w:rsidRPr="00390AF2">
              <w:rPr>
                <w:sz w:val="19"/>
                <w:szCs w:val="19"/>
              </w:rPr>
              <w:t>13:00-15:00</w:t>
            </w:r>
          </w:p>
          <w:p w14:paraId="1C756BDA" w14:textId="77777777" w:rsidR="00007D91" w:rsidRPr="00390AF2" w:rsidRDefault="00007D91" w:rsidP="005A4065">
            <w:pPr>
              <w:rPr>
                <w:sz w:val="19"/>
                <w:szCs w:val="19"/>
              </w:rPr>
            </w:pPr>
            <w:r w:rsidRPr="00390AF2">
              <w:rPr>
                <w:sz w:val="19"/>
                <w:szCs w:val="19"/>
              </w:rPr>
              <w:t>15:00-16:00</w:t>
            </w:r>
          </w:p>
          <w:p w14:paraId="5FB750A0" w14:textId="77777777" w:rsidR="00007D91" w:rsidRPr="00390AF2" w:rsidRDefault="00007D91" w:rsidP="005A4065">
            <w:pPr>
              <w:rPr>
                <w:sz w:val="19"/>
                <w:szCs w:val="19"/>
              </w:rPr>
            </w:pPr>
            <w:r w:rsidRPr="00390AF2">
              <w:rPr>
                <w:sz w:val="19"/>
                <w:szCs w:val="19"/>
              </w:rPr>
              <w:t>16:00-17:00</w:t>
            </w:r>
          </w:p>
        </w:tc>
        <w:tc>
          <w:tcPr>
            <w:tcW w:w="2340" w:type="dxa"/>
          </w:tcPr>
          <w:p w14:paraId="169D0071" w14:textId="77777777" w:rsidR="00007D91" w:rsidRPr="00390AF2" w:rsidRDefault="00007D91" w:rsidP="005A4065">
            <w:pPr>
              <w:rPr>
                <w:sz w:val="19"/>
                <w:szCs w:val="19"/>
              </w:rPr>
            </w:pPr>
            <w:r w:rsidRPr="00390AF2">
              <w:rPr>
                <w:sz w:val="19"/>
                <w:szCs w:val="19"/>
              </w:rPr>
              <w:t>Poliklinik</w:t>
            </w:r>
          </w:p>
          <w:p w14:paraId="20269B43" w14:textId="77777777" w:rsidR="00007D91" w:rsidRPr="00390AF2" w:rsidRDefault="00007D91" w:rsidP="005A4065">
            <w:pPr>
              <w:rPr>
                <w:sz w:val="19"/>
                <w:szCs w:val="19"/>
              </w:rPr>
            </w:pPr>
            <w:r w:rsidRPr="00390AF2">
              <w:rPr>
                <w:sz w:val="19"/>
                <w:szCs w:val="19"/>
              </w:rPr>
              <w:t>Öğretim üyesi odası Seminer Odası</w:t>
            </w:r>
          </w:p>
          <w:p w14:paraId="041F1343" w14:textId="77777777" w:rsidR="00007D91" w:rsidRPr="00390AF2" w:rsidRDefault="00007D91" w:rsidP="005A4065">
            <w:pPr>
              <w:rPr>
                <w:sz w:val="19"/>
                <w:szCs w:val="19"/>
              </w:rPr>
            </w:pPr>
            <w:r w:rsidRPr="00390AF2">
              <w:rPr>
                <w:sz w:val="19"/>
                <w:szCs w:val="19"/>
              </w:rPr>
              <w:t xml:space="preserve">Poliklinik </w:t>
            </w:r>
          </w:p>
          <w:p w14:paraId="3732B47A" w14:textId="77777777" w:rsidR="00007D91" w:rsidRPr="00390AF2" w:rsidRDefault="00007D91" w:rsidP="005A4065">
            <w:pPr>
              <w:rPr>
                <w:sz w:val="19"/>
                <w:szCs w:val="19"/>
              </w:rPr>
            </w:pPr>
            <w:r w:rsidRPr="00390AF2">
              <w:rPr>
                <w:sz w:val="19"/>
                <w:szCs w:val="19"/>
              </w:rPr>
              <w:t>Öğretim üyesi odası</w:t>
            </w:r>
          </w:p>
          <w:p w14:paraId="2F427C92" w14:textId="77777777" w:rsidR="00007D91" w:rsidRPr="00390AF2" w:rsidRDefault="00007D91" w:rsidP="005A4065">
            <w:pPr>
              <w:rPr>
                <w:sz w:val="19"/>
                <w:szCs w:val="19"/>
              </w:rPr>
            </w:pPr>
            <w:r w:rsidRPr="00390AF2">
              <w:rPr>
                <w:sz w:val="19"/>
                <w:szCs w:val="19"/>
              </w:rPr>
              <w:t>Ameliyathane</w:t>
            </w:r>
          </w:p>
        </w:tc>
      </w:tr>
      <w:tr w:rsidR="00007D91" w:rsidRPr="00390AF2" w14:paraId="11885685" w14:textId="77777777" w:rsidTr="005A4065">
        <w:tc>
          <w:tcPr>
            <w:tcW w:w="567" w:type="dxa"/>
          </w:tcPr>
          <w:p w14:paraId="507E360F" w14:textId="77777777" w:rsidR="00007D91" w:rsidRPr="00390AF2" w:rsidRDefault="00007D91" w:rsidP="005A4065">
            <w:pPr>
              <w:jc w:val="center"/>
              <w:rPr>
                <w:sz w:val="19"/>
                <w:szCs w:val="19"/>
              </w:rPr>
            </w:pPr>
          </w:p>
        </w:tc>
        <w:tc>
          <w:tcPr>
            <w:tcW w:w="851" w:type="dxa"/>
          </w:tcPr>
          <w:p w14:paraId="14ECC873" w14:textId="77777777" w:rsidR="00007D91" w:rsidRPr="00390AF2" w:rsidRDefault="00007D91" w:rsidP="005A4065">
            <w:pPr>
              <w:jc w:val="center"/>
              <w:rPr>
                <w:sz w:val="19"/>
                <w:szCs w:val="19"/>
              </w:rPr>
            </w:pPr>
            <w:r w:rsidRPr="00390AF2">
              <w:rPr>
                <w:sz w:val="19"/>
                <w:szCs w:val="19"/>
              </w:rPr>
              <w:t>3108</w:t>
            </w:r>
          </w:p>
        </w:tc>
        <w:tc>
          <w:tcPr>
            <w:tcW w:w="1129" w:type="dxa"/>
          </w:tcPr>
          <w:p w14:paraId="5AD2A5F0" w14:textId="77777777" w:rsidR="00007D91" w:rsidRPr="00390AF2" w:rsidRDefault="00007D91" w:rsidP="005A4065">
            <w:pPr>
              <w:rPr>
                <w:sz w:val="19"/>
                <w:szCs w:val="19"/>
              </w:rPr>
            </w:pPr>
            <w:r w:rsidRPr="00390AF2">
              <w:rPr>
                <w:sz w:val="19"/>
                <w:szCs w:val="19"/>
              </w:rPr>
              <w:t xml:space="preserve">             2            </w:t>
            </w:r>
          </w:p>
          <w:p w14:paraId="5E34D0F0" w14:textId="77777777" w:rsidR="00007D91" w:rsidRPr="00390AF2" w:rsidRDefault="00007D91" w:rsidP="005A4065">
            <w:pPr>
              <w:rPr>
                <w:sz w:val="19"/>
                <w:szCs w:val="19"/>
              </w:rPr>
            </w:pPr>
            <w:r w:rsidRPr="00390AF2">
              <w:rPr>
                <w:sz w:val="19"/>
                <w:szCs w:val="19"/>
              </w:rPr>
              <w:t xml:space="preserve">  1</w:t>
            </w:r>
          </w:p>
          <w:p w14:paraId="2B405E7B" w14:textId="77777777" w:rsidR="00007D91" w:rsidRPr="00390AF2" w:rsidRDefault="00007D91" w:rsidP="005A4065">
            <w:pPr>
              <w:rPr>
                <w:sz w:val="19"/>
                <w:szCs w:val="19"/>
              </w:rPr>
            </w:pPr>
            <w:r w:rsidRPr="00390AF2">
              <w:rPr>
                <w:sz w:val="19"/>
                <w:szCs w:val="19"/>
              </w:rPr>
              <w:t xml:space="preserve">             1                      </w:t>
            </w:r>
          </w:p>
          <w:p w14:paraId="5F755F9C" w14:textId="77777777" w:rsidR="00007D91" w:rsidRPr="00390AF2" w:rsidRDefault="00007D91" w:rsidP="005A4065">
            <w:pPr>
              <w:rPr>
                <w:sz w:val="19"/>
                <w:szCs w:val="19"/>
              </w:rPr>
            </w:pPr>
            <w:r w:rsidRPr="00390AF2">
              <w:rPr>
                <w:sz w:val="19"/>
                <w:szCs w:val="19"/>
              </w:rPr>
              <w:t xml:space="preserve">             2</w:t>
            </w:r>
          </w:p>
          <w:p w14:paraId="34E1D617" w14:textId="77777777" w:rsidR="00007D91" w:rsidRPr="00390AF2" w:rsidRDefault="00007D91" w:rsidP="005A4065">
            <w:pPr>
              <w:rPr>
                <w:sz w:val="19"/>
                <w:szCs w:val="19"/>
              </w:rPr>
            </w:pPr>
            <w:r w:rsidRPr="00390AF2">
              <w:rPr>
                <w:sz w:val="19"/>
                <w:szCs w:val="19"/>
              </w:rPr>
              <w:t xml:space="preserve">  1 </w:t>
            </w:r>
          </w:p>
          <w:p w14:paraId="56DEF1D7" w14:textId="77777777" w:rsidR="00007D91" w:rsidRPr="00390AF2" w:rsidRDefault="00007D91" w:rsidP="005A4065">
            <w:pPr>
              <w:rPr>
                <w:sz w:val="19"/>
                <w:szCs w:val="19"/>
              </w:rPr>
            </w:pPr>
            <w:r w:rsidRPr="00390AF2">
              <w:rPr>
                <w:sz w:val="19"/>
                <w:szCs w:val="19"/>
              </w:rPr>
              <w:t xml:space="preserve">  1</w:t>
            </w:r>
          </w:p>
        </w:tc>
        <w:tc>
          <w:tcPr>
            <w:tcW w:w="3420" w:type="dxa"/>
          </w:tcPr>
          <w:p w14:paraId="41F0BBDE" w14:textId="77777777" w:rsidR="00007D91" w:rsidRPr="00390AF2" w:rsidRDefault="00007D91" w:rsidP="005A4065">
            <w:pPr>
              <w:jc w:val="both"/>
              <w:rPr>
                <w:sz w:val="19"/>
                <w:szCs w:val="19"/>
              </w:rPr>
            </w:pPr>
            <w:r w:rsidRPr="00390AF2">
              <w:rPr>
                <w:sz w:val="19"/>
                <w:szCs w:val="19"/>
              </w:rPr>
              <w:t>Doç. Dr. Korhan KILIÇ</w:t>
            </w:r>
          </w:p>
          <w:p w14:paraId="4B6409AA" w14:textId="77777777" w:rsidR="00007D91" w:rsidRPr="00390AF2" w:rsidRDefault="00007D91" w:rsidP="005A4065">
            <w:pPr>
              <w:jc w:val="both"/>
              <w:rPr>
                <w:sz w:val="19"/>
                <w:szCs w:val="19"/>
              </w:rPr>
            </w:pPr>
            <w:r w:rsidRPr="00390AF2">
              <w:rPr>
                <w:sz w:val="19"/>
                <w:szCs w:val="19"/>
              </w:rPr>
              <w:t xml:space="preserve">Doç. Dr. </w:t>
            </w:r>
            <w:proofErr w:type="spellStart"/>
            <w:r w:rsidRPr="00390AF2">
              <w:rPr>
                <w:sz w:val="19"/>
                <w:szCs w:val="19"/>
              </w:rPr>
              <w:t>Zülküf</w:t>
            </w:r>
            <w:proofErr w:type="spellEnd"/>
            <w:r w:rsidRPr="00390AF2">
              <w:rPr>
                <w:sz w:val="19"/>
                <w:szCs w:val="19"/>
              </w:rPr>
              <w:t xml:space="preserve"> KAYA</w:t>
            </w:r>
          </w:p>
          <w:p w14:paraId="57D3ACAD" w14:textId="77777777" w:rsidR="00007D91" w:rsidRPr="00390AF2" w:rsidRDefault="00007D91" w:rsidP="005A4065">
            <w:pPr>
              <w:jc w:val="both"/>
              <w:rPr>
                <w:sz w:val="19"/>
                <w:szCs w:val="19"/>
              </w:rPr>
            </w:pPr>
            <w:r w:rsidRPr="00390AF2">
              <w:rPr>
                <w:sz w:val="19"/>
                <w:szCs w:val="19"/>
              </w:rPr>
              <w:t>Prof. Dr. Özgür YÖRÜK</w:t>
            </w:r>
          </w:p>
          <w:p w14:paraId="6E945498" w14:textId="77777777" w:rsidR="00007D91" w:rsidRPr="00390AF2" w:rsidRDefault="00007D91" w:rsidP="005A4065">
            <w:pPr>
              <w:jc w:val="both"/>
              <w:rPr>
                <w:sz w:val="19"/>
                <w:szCs w:val="19"/>
              </w:rPr>
            </w:pPr>
            <w:r w:rsidRPr="00390AF2">
              <w:rPr>
                <w:sz w:val="19"/>
                <w:szCs w:val="19"/>
              </w:rPr>
              <w:t>Prof. Dr. Bülent AKTAN</w:t>
            </w:r>
          </w:p>
          <w:p w14:paraId="4B7E2CB3" w14:textId="77777777" w:rsidR="00007D91" w:rsidRPr="00390AF2" w:rsidRDefault="00007D91" w:rsidP="005A4065">
            <w:pPr>
              <w:rPr>
                <w:sz w:val="19"/>
                <w:szCs w:val="19"/>
              </w:rPr>
            </w:pPr>
            <w:r w:rsidRPr="00390AF2">
              <w:rPr>
                <w:sz w:val="19"/>
                <w:szCs w:val="19"/>
              </w:rPr>
              <w:t>Prof. Dr. M. Sedat SAKAT</w:t>
            </w:r>
          </w:p>
          <w:p w14:paraId="4285B501" w14:textId="77777777" w:rsidR="00007D91" w:rsidRPr="00390AF2" w:rsidRDefault="00007D91" w:rsidP="005A4065">
            <w:pPr>
              <w:jc w:val="both"/>
              <w:rPr>
                <w:sz w:val="19"/>
                <w:szCs w:val="19"/>
              </w:rPr>
            </w:pPr>
            <w:r w:rsidRPr="00390AF2">
              <w:rPr>
                <w:sz w:val="19"/>
                <w:szCs w:val="19"/>
              </w:rPr>
              <w:t>Prof. Dr. Özgür YÖRÜK</w:t>
            </w:r>
          </w:p>
        </w:tc>
        <w:tc>
          <w:tcPr>
            <w:tcW w:w="1260" w:type="dxa"/>
          </w:tcPr>
          <w:p w14:paraId="1E7DC95F" w14:textId="77777777" w:rsidR="00007D91" w:rsidRPr="00390AF2" w:rsidRDefault="00007D91" w:rsidP="005A4065">
            <w:pPr>
              <w:jc w:val="center"/>
              <w:rPr>
                <w:sz w:val="19"/>
                <w:szCs w:val="19"/>
              </w:rPr>
            </w:pPr>
            <w:r w:rsidRPr="00390AF2">
              <w:rPr>
                <w:sz w:val="19"/>
                <w:szCs w:val="19"/>
              </w:rPr>
              <w:t>Cuma</w:t>
            </w:r>
          </w:p>
          <w:p w14:paraId="5AA30B77" w14:textId="77777777" w:rsidR="00007D91" w:rsidRPr="00390AF2" w:rsidRDefault="00007D91" w:rsidP="005A4065">
            <w:pPr>
              <w:jc w:val="center"/>
              <w:rPr>
                <w:sz w:val="19"/>
                <w:szCs w:val="19"/>
              </w:rPr>
            </w:pPr>
          </w:p>
        </w:tc>
        <w:tc>
          <w:tcPr>
            <w:tcW w:w="1440" w:type="dxa"/>
          </w:tcPr>
          <w:p w14:paraId="3BFBB8C9" w14:textId="77777777" w:rsidR="00007D91" w:rsidRPr="00390AF2" w:rsidRDefault="00007D91" w:rsidP="005A4065">
            <w:pPr>
              <w:jc w:val="center"/>
              <w:rPr>
                <w:sz w:val="19"/>
                <w:szCs w:val="19"/>
              </w:rPr>
            </w:pPr>
            <w:r w:rsidRPr="00390AF2">
              <w:rPr>
                <w:sz w:val="19"/>
                <w:szCs w:val="19"/>
              </w:rPr>
              <w:t>08:00-10:00</w:t>
            </w:r>
          </w:p>
          <w:p w14:paraId="42ECC7B8" w14:textId="77777777" w:rsidR="00007D91" w:rsidRPr="00390AF2" w:rsidRDefault="00007D91" w:rsidP="005A4065">
            <w:pPr>
              <w:jc w:val="center"/>
              <w:rPr>
                <w:sz w:val="19"/>
                <w:szCs w:val="19"/>
              </w:rPr>
            </w:pPr>
            <w:r w:rsidRPr="00390AF2">
              <w:rPr>
                <w:sz w:val="19"/>
                <w:szCs w:val="19"/>
              </w:rPr>
              <w:t>10:00-11:00</w:t>
            </w:r>
          </w:p>
          <w:p w14:paraId="10B6A960" w14:textId="77777777" w:rsidR="00007D91" w:rsidRPr="00390AF2" w:rsidRDefault="00007D91" w:rsidP="005A4065">
            <w:pPr>
              <w:jc w:val="center"/>
              <w:rPr>
                <w:sz w:val="19"/>
                <w:szCs w:val="19"/>
              </w:rPr>
            </w:pPr>
            <w:r w:rsidRPr="00390AF2">
              <w:rPr>
                <w:sz w:val="19"/>
                <w:szCs w:val="19"/>
              </w:rPr>
              <w:t>11:00-12:00</w:t>
            </w:r>
          </w:p>
          <w:p w14:paraId="4A8C7EF2" w14:textId="77777777" w:rsidR="00007D91" w:rsidRPr="00390AF2" w:rsidRDefault="00007D91" w:rsidP="005A4065">
            <w:pPr>
              <w:jc w:val="center"/>
              <w:rPr>
                <w:sz w:val="19"/>
                <w:szCs w:val="19"/>
              </w:rPr>
            </w:pPr>
            <w:r w:rsidRPr="00390AF2">
              <w:rPr>
                <w:sz w:val="19"/>
                <w:szCs w:val="19"/>
              </w:rPr>
              <w:t>13:00-15:00</w:t>
            </w:r>
          </w:p>
          <w:p w14:paraId="0AEEF72A" w14:textId="77777777" w:rsidR="00007D91" w:rsidRPr="00390AF2" w:rsidRDefault="00007D91" w:rsidP="005A4065">
            <w:pPr>
              <w:jc w:val="center"/>
              <w:rPr>
                <w:sz w:val="19"/>
                <w:szCs w:val="19"/>
              </w:rPr>
            </w:pPr>
            <w:r w:rsidRPr="00390AF2">
              <w:rPr>
                <w:sz w:val="19"/>
                <w:szCs w:val="19"/>
              </w:rPr>
              <w:t>15:00-16:00</w:t>
            </w:r>
          </w:p>
          <w:p w14:paraId="0C8CB34B" w14:textId="77777777" w:rsidR="00007D91" w:rsidRPr="00390AF2" w:rsidRDefault="00007D91" w:rsidP="005A4065">
            <w:pPr>
              <w:jc w:val="center"/>
              <w:rPr>
                <w:sz w:val="19"/>
                <w:szCs w:val="19"/>
              </w:rPr>
            </w:pPr>
            <w:r w:rsidRPr="00390AF2">
              <w:rPr>
                <w:sz w:val="19"/>
                <w:szCs w:val="19"/>
              </w:rPr>
              <w:t>16:00-17:00</w:t>
            </w:r>
          </w:p>
        </w:tc>
        <w:tc>
          <w:tcPr>
            <w:tcW w:w="2340" w:type="dxa"/>
          </w:tcPr>
          <w:p w14:paraId="0CC6FE18" w14:textId="77777777" w:rsidR="00007D91" w:rsidRPr="00390AF2" w:rsidRDefault="00007D91" w:rsidP="005A4065">
            <w:pPr>
              <w:rPr>
                <w:sz w:val="19"/>
                <w:szCs w:val="19"/>
              </w:rPr>
            </w:pPr>
            <w:r w:rsidRPr="00390AF2">
              <w:rPr>
                <w:sz w:val="19"/>
                <w:szCs w:val="19"/>
              </w:rPr>
              <w:t>Poliklinik</w:t>
            </w:r>
          </w:p>
          <w:p w14:paraId="490E9AE3" w14:textId="77777777" w:rsidR="00007D91" w:rsidRPr="00390AF2" w:rsidRDefault="00007D91" w:rsidP="005A4065">
            <w:pPr>
              <w:rPr>
                <w:sz w:val="19"/>
                <w:szCs w:val="19"/>
              </w:rPr>
            </w:pPr>
            <w:r w:rsidRPr="00390AF2">
              <w:rPr>
                <w:sz w:val="19"/>
                <w:szCs w:val="19"/>
              </w:rPr>
              <w:t xml:space="preserve">Öğretim üyesi odası </w:t>
            </w:r>
          </w:p>
          <w:p w14:paraId="5058CAD5" w14:textId="77777777" w:rsidR="00007D91" w:rsidRPr="00390AF2" w:rsidRDefault="00007D91" w:rsidP="005A4065">
            <w:pPr>
              <w:rPr>
                <w:sz w:val="19"/>
                <w:szCs w:val="19"/>
              </w:rPr>
            </w:pPr>
            <w:r w:rsidRPr="00390AF2">
              <w:rPr>
                <w:sz w:val="19"/>
                <w:szCs w:val="19"/>
              </w:rPr>
              <w:t>Poliklinik</w:t>
            </w:r>
          </w:p>
          <w:p w14:paraId="796A3B72" w14:textId="77777777" w:rsidR="00007D91" w:rsidRPr="00390AF2" w:rsidRDefault="00007D91" w:rsidP="005A4065">
            <w:pPr>
              <w:rPr>
                <w:sz w:val="19"/>
                <w:szCs w:val="19"/>
              </w:rPr>
            </w:pPr>
            <w:r w:rsidRPr="00390AF2">
              <w:rPr>
                <w:sz w:val="19"/>
                <w:szCs w:val="19"/>
              </w:rPr>
              <w:t>Ameliyathane</w:t>
            </w:r>
          </w:p>
          <w:p w14:paraId="7B777E18" w14:textId="77777777" w:rsidR="00007D91" w:rsidRPr="00390AF2" w:rsidRDefault="00007D91" w:rsidP="005A4065">
            <w:pPr>
              <w:rPr>
                <w:sz w:val="19"/>
                <w:szCs w:val="19"/>
              </w:rPr>
            </w:pPr>
            <w:r w:rsidRPr="00390AF2">
              <w:rPr>
                <w:sz w:val="19"/>
                <w:szCs w:val="19"/>
              </w:rPr>
              <w:t>Öğretim üyesi odası</w:t>
            </w:r>
          </w:p>
          <w:p w14:paraId="322D5E53" w14:textId="77777777" w:rsidR="00007D91" w:rsidRPr="00390AF2" w:rsidRDefault="00007D91" w:rsidP="005A4065">
            <w:pPr>
              <w:rPr>
                <w:sz w:val="19"/>
                <w:szCs w:val="19"/>
              </w:rPr>
            </w:pPr>
            <w:r w:rsidRPr="00390AF2">
              <w:rPr>
                <w:sz w:val="19"/>
                <w:szCs w:val="19"/>
              </w:rPr>
              <w:t>Seminer odası</w:t>
            </w:r>
          </w:p>
        </w:tc>
      </w:tr>
    </w:tbl>
    <w:p w14:paraId="63A05E7A" w14:textId="77777777" w:rsidR="00007D91" w:rsidRPr="00390AF2" w:rsidRDefault="00007D91" w:rsidP="00007D91">
      <w:pPr>
        <w:jc w:val="center"/>
        <w:rPr>
          <w:sz w:val="18"/>
          <w:szCs w:val="18"/>
        </w:rPr>
      </w:pPr>
      <w:r w:rsidRPr="00390AF2">
        <w:rPr>
          <w:sz w:val="18"/>
          <w:szCs w:val="18"/>
        </w:rPr>
        <w:t>NOT: Yukarıda belirtilen ders saatleri, acil müdahaleler ve operasyonlarla çakışması durumunda değiştirilebilir.</w:t>
      </w:r>
    </w:p>
    <w:p w14:paraId="1A5556A0" w14:textId="77777777" w:rsidR="00007D91" w:rsidRPr="00390AF2" w:rsidRDefault="00007D91" w:rsidP="00007D91">
      <w:pPr>
        <w:jc w:val="center"/>
        <w:rPr>
          <w:sz w:val="20"/>
          <w:szCs w:val="20"/>
        </w:rPr>
      </w:pPr>
    </w:p>
    <w:p w14:paraId="69444FE7" w14:textId="77777777" w:rsidR="00007D91" w:rsidRPr="00390AF2" w:rsidRDefault="00007D91" w:rsidP="00007D91">
      <w:pPr>
        <w:jc w:val="center"/>
        <w:rPr>
          <w:sz w:val="20"/>
          <w:szCs w:val="20"/>
        </w:rPr>
      </w:pPr>
      <w:r w:rsidRPr="00390AF2">
        <w:rPr>
          <w:sz w:val="20"/>
          <w:szCs w:val="20"/>
        </w:rPr>
        <w:t>4.YIL</w:t>
      </w:r>
    </w:p>
    <w:p w14:paraId="7CBA420E" w14:textId="77777777" w:rsidR="00007D91" w:rsidRPr="00390AF2" w:rsidRDefault="00007D91" w:rsidP="00007D91">
      <w:pPr>
        <w:jc w:val="center"/>
        <w:rPr>
          <w:sz w:val="20"/>
          <w:szCs w:val="20"/>
        </w:rPr>
      </w:pPr>
    </w:p>
    <w:tbl>
      <w:tblPr>
        <w:tblW w:w="110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851"/>
        <w:gridCol w:w="1129"/>
        <w:gridCol w:w="3420"/>
        <w:gridCol w:w="1260"/>
        <w:gridCol w:w="1440"/>
        <w:gridCol w:w="2340"/>
      </w:tblGrid>
      <w:tr w:rsidR="00007D91" w:rsidRPr="00390AF2" w14:paraId="711A03F3" w14:textId="77777777" w:rsidTr="005A4065">
        <w:tc>
          <w:tcPr>
            <w:tcW w:w="567" w:type="dxa"/>
          </w:tcPr>
          <w:p w14:paraId="10851DEE" w14:textId="77777777" w:rsidR="00007D91" w:rsidRPr="00390AF2" w:rsidRDefault="00007D91" w:rsidP="005A4065">
            <w:pPr>
              <w:jc w:val="center"/>
              <w:rPr>
                <w:sz w:val="20"/>
                <w:szCs w:val="20"/>
              </w:rPr>
            </w:pPr>
            <w:r w:rsidRPr="00390AF2">
              <w:rPr>
                <w:sz w:val="20"/>
                <w:szCs w:val="20"/>
              </w:rPr>
              <w:t>No</w:t>
            </w:r>
          </w:p>
        </w:tc>
        <w:tc>
          <w:tcPr>
            <w:tcW w:w="851" w:type="dxa"/>
          </w:tcPr>
          <w:p w14:paraId="5DD9FD44" w14:textId="77777777" w:rsidR="00007D91" w:rsidRPr="00390AF2" w:rsidRDefault="00007D91" w:rsidP="005A4065">
            <w:pPr>
              <w:jc w:val="center"/>
              <w:rPr>
                <w:sz w:val="20"/>
                <w:szCs w:val="20"/>
              </w:rPr>
            </w:pPr>
            <w:r w:rsidRPr="00390AF2">
              <w:rPr>
                <w:sz w:val="20"/>
                <w:szCs w:val="20"/>
              </w:rPr>
              <w:t xml:space="preserve">Ders </w:t>
            </w:r>
          </w:p>
          <w:p w14:paraId="0ED5F053" w14:textId="77777777" w:rsidR="00007D91" w:rsidRPr="00390AF2" w:rsidRDefault="00007D91" w:rsidP="005A4065">
            <w:pPr>
              <w:jc w:val="center"/>
              <w:rPr>
                <w:sz w:val="20"/>
                <w:szCs w:val="20"/>
              </w:rPr>
            </w:pPr>
            <w:r w:rsidRPr="00390AF2">
              <w:rPr>
                <w:sz w:val="20"/>
                <w:szCs w:val="20"/>
              </w:rPr>
              <w:t>Kodu</w:t>
            </w:r>
          </w:p>
        </w:tc>
        <w:tc>
          <w:tcPr>
            <w:tcW w:w="1129" w:type="dxa"/>
          </w:tcPr>
          <w:p w14:paraId="407152BB" w14:textId="77777777" w:rsidR="00007D91" w:rsidRPr="00390AF2" w:rsidRDefault="00007D91" w:rsidP="005A4065">
            <w:pPr>
              <w:jc w:val="center"/>
              <w:rPr>
                <w:sz w:val="20"/>
                <w:szCs w:val="20"/>
              </w:rPr>
            </w:pPr>
            <w:r w:rsidRPr="00390AF2">
              <w:rPr>
                <w:sz w:val="20"/>
                <w:szCs w:val="20"/>
              </w:rPr>
              <w:t>Ders Saati</w:t>
            </w:r>
          </w:p>
          <w:p w14:paraId="567F9AB6" w14:textId="77777777" w:rsidR="00007D91" w:rsidRPr="00390AF2" w:rsidRDefault="00007D91" w:rsidP="005A4065">
            <w:pPr>
              <w:jc w:val="center"/>
              <w:rPr>
                <w:sz w:val="20"/>
                <w:szCs w:val="20"/>
              </w:rPr>
            </w:pPr>
            <w:proofErr w:type="spellStart"/>
            <w:r w:rsidRPr="00390AF2">
              <w:rPr>
                <w:sz w:val="20"/>
                <w:szCs w:val="20"/>
              </w:rPr>
              <w:t>Teo</w:t>
            </w:r>
            <w:proofErr w:type="spellEnd"/>
            <w:r w:rsidRPr="00390AF2">
              <w:rPr>
                <w:sz w:val="20"/>
                <w:szCs w:val="20"/>
              </w:rPr>
              <w:t xml:space="preserve">   DF</w:t>
            </w:r>
          </w:p>
        </w:tc>
        <w:tc>
          <w:tcPr>
            <w:tcW w:w="3420" w:type="dxa"/>
          </w:tcPr>
          <w:p w14:paraId="785F1C98" w14:textId="77777777" w:rsidR="00007D91" w:rsidRPr="00390AF2" w:rsidRDefault="00007D91" w:rsidP="005A4065">
            <w:pPr>
              <w:jc w:val="center"/>
              <w:rPr>
                <w:sz w:val="20"/>
                <w:szCs w:val="20"/>
              </w:rPr>
            </w:pPr>
            <w:r w:rsidRPr="00390AF2">
              <w:rPr>
                <w:sz w:val="20"/>
                <w:szCs w:val="20"/>
              </w:rPr>
              <w:t xml:space="preserve">Öğretim </w:t>
            </w:r>
          </w:p>
          <w:p w14:paraId="73D8E34F" w14:textId="77777777" w:rsidR="00007D91" w:rsidRPr="00390AF2" w:rsidRDefault="00007D91" w:rsidP="005A4065">
            <w:pPr>
              <w:jc w:val="center"/>
              <w:rPr>
                <w:sz w:val="20"/>
                <w:szCs w:val="20"/>
              </w:rPr>
            </w:pPr>
            <w:r w:rsidRPr="00390AF2">
              <w:rPr>
                <w:sz w:val="20"/>
                <w:szCs w:val="20"/>
              </w:rPr>
              <w:t>Üyesi</w:t>
            </w:r>
          </w:p>
        </w:tc>
        <w:tc>
          <w:tcPr>
            <w:tcW w:w="1260" w:type="dxa"/>
          </w:tcPr>
          <w:p w14:paraId="629543B6" w14:textId="77777777" w:rsidR="00007D91" w:rsidRPr="00390AF2" w:rsidRDefault="00007D91" w:rsidP="005A4065">
            <w:pPr>
              <w:jc w:val="center"/>
              <w:rPr>
                <w:sz w:val="20"/>
                <w:szCs w:val="20"/>
              </w:rPr>
            </w:pPr>
            <w:r w:rsidRPr="00390AF2">
              <w:rPr>
                <w:sz w:val="20"/>
                <w:szCs w:val="20"/>
              </w:rPr>
              <w:t>Ders</w:t>
            </w:r>
          </w:p>
          <w:p w14:paraId="13537A42" w14:textId="77777777" w:rsidR="00007D91" w:rsidRPr="00390AF2" w:rsidRDefault="00007D91" w:rsidP="005A4065">
            <w:pPr>
              <w:jc w:val="center"/>
              <w:rPr>
                <w:sz w:val="20"/>
                <w:szCs w:val="20"/>
              </w:rPr>
            </w:pPr>
            <w:r w:rsidRPr="00390AF2">
              <w:rPr>
                <w:sz w:val="20"/>
                <w:szCs w:val="20"/>
              </w:rPr>
              <w:t>Günü</w:t>
            </w:r>
          </w:p>
        </w:tc>
        <w:tc>
          <w:tcPr>
            <w:tcW w:w="1440" w:type="dxa"/>
          </w:tcPr>
          <w:p w14:paraId="0485E0FD" w14:textId="77777777" w:rsidR="00007D91" w:rsidRPr="00390AF2" w:rsidRDefault="00007D91" w:rsidP="005A4065">
            <w:pPr>
              <w:jc w:val="center"/>
              <w:rPr>
                <w:sz w:val="20"/>
                <w:szCs w:val="20"/>
              </w:rPr>
            </w:pPr>
            <w:r w:rsidRPr="00390AF2">
              <w:rPr>
                <w:sz w:val="20"/>
                <w:szCs w:val="20"/>
              </w:rPr>
              <w:t>Ders</w:t>
            </w:r>
          </w:p>
          <w:p w14:paraId="1F15076E" w14:textId="77777777" w:rsidR="00007D91" w:rsidRPr="00390AF2" w:rsidRDefault="00007D91" w:rsidP="005A4065">
            <w:pPr>
              <w:jc w:val="center"/>
              <w:rPr>
                <w:sz w:val="20"/>
                <w:szCs w:val="20"/>
              </w:rPr>
            </w:pPr>
            <w:r w:rsidRPr="00390AF2">
              <w:rPr>
                <w:sz w:val="20"/>
                <w:szCs w:val="20"/>
              </w:rPr>
              <w:t>Saati</w:t>
            </w:r>
          </w:p>
        </w:tc>
        <w:tc>
          <w:tcPr>
            <w:tcW w:w="2340" w:type="dxa"/>
          </w:tcPr>
          <w:p w14:paraId="04CABF50" w14:textId="77777777" w:rsidR="00007D91" w:rsidRPr="00390AF2" w:rsidRDefault="00007D91" w:rsidP="005A4065">
            <w:pPr>
              <w:jc w:val="center"/>
              <w:rPr>
                <w:sz w:val="20"/>
                <w:szCs w:val="20"/>
              </w:rPr>
            </w:pPr>
            <w:r w:rsidRPr="00390AF2">
              <w:rPr>
                <w:sz w:val="20"/>
                <w:szCs w:val="20"/>
              </w:rPr>
              <w:t>Dersin Yeri</w:t>
            </w:r>
          </w:p>
        </w:tc>
      </w:tr>
      <w:tr w:rsidR="00007D91" w:rsidRPr="00390AF2" w14:paraId="0149BB4E" w14:textId="77777777" w:rsidTr="005A4065">
        <w:trPr>
          <w:trHeight w:val="1123"/>
        </w:trPr>
        <w:tc>
          <w:tcPr>
            <w:tcW w:w="567" w:type="dxa"/>
          </w:tcPr>
          <w:p w14:paraId="0E1681B5" w14:textId="77777777" w:rsidR="00007D91" w:rsidRPr="00390AF2" w:rsidRDefault="00007D91" w:rsidP="005A4065">
            <w:pPr>
              <w:jc w:val="center"/>
              <w:rPr>
                <w:sz w:val="20"/>
                <w:szCs w:val="20"/>
              </w:rPr>
            </w:pPr>
          </w:p>
        </w:tc>
        <w:tc>
          <w:tcPr>
            <w:tcW w:w="851" w:type="dxa"/>
          </w:tcPr>
          <w:p w14:paraId="107ABD1F" w14:textId="77777777" w:rsidR="00007D91" w:rsidRPr="00390AF2" w:rsidRDefault="00007D91" w:rsidP="005A4065">
            <w:pPr>
              <w:jc w:val="center"/>
              <w:rPr>
                <w:sz w:val="20"/>
                <w:szCs w:val="20"/>
              </w:rPr>
            </w:pPr>
            <w:r w:rsidRPr="00390AF2">
              <w:rPr>
                <w:sz w:val="20"/>
                <w:szCs w:val="20"/>
              </w:rPr>
              <w:t>4108</w:t>
            </w:r>
          </w:p>
        </w:tc>
        <w:tc>
          <w:tcPr>
            <w:tcW w:w="1129" w:type="dxa"/>
          </w:tcPr>
          <w:p w14:paraId="4FB602DC" w14:textId="77777777" w:rsidR="00007D91" w:rsidRPr="00390AF2" w:rsidRDefault="00007D91" w:rsidP="005A4065">
            <w:pPr>
              <w:rPr>
                <w:sz w:val="20"/>
                <w:szCs w:val="20"/>
              </w:rPr>
            </w:pPr>
            <w:r w:rsidRPr="00390AF2">
              <w:rPr>
                <w:sz w:val="20"/>
                <w:szCs w:val="20"/>
              </w:rPr>
              <w:t xml:space="preserve">  1</w:t>
            </w:r>
          </w:p>
          <w:p w14:paraId="14989F65" w14:textId="77777777" w:rsidR="00007D91" w:rsidRPr="00390AF2" w:rsidRDefault="00007D91" w:rsidP="005A4065">
            <w:pPr>
              <w:rPr>
                <w:sz w:val="20"/>
                <w:szCs w:val="20"/>
              </w:rPr>
            </w:pPr>
            <w:r w:rsidRPr="00390AF2">
              <w:rPr>
                <w:sz w:val="20"/>
                <w:szCs w:val="20"/>
              </w:rPr>
              <w:t xml:space="preserve">  1</w:t>
            </w:r>
          </w:p>
          <w:p w14:paraId="3E27A7A1" w14:textId="77777777" w:rsidR="00007D91" w:rsidRPr="00390AF2" w:rsidRDefault="00007D91" w:rsidP="005A4065">
            <w:pPr>
              <w:rPr>
                <w:sz w:val="20"/>
                <w:szCs w:val="20"/>
              </w:rPr>
            </w:pPr>
            <w:r w:rsidRPr="00390AF2">
              <w:rPr>
                <w:sz w:val="20"/>
                <w:szCs w:val="20"/>
              </w:rPr>
              <w:t xml:space="preserve">             2</w:t>
            </w:r>
          </w:p>
          <w:p w14:paraId="12569F56" w14:textId="77777777" w:rsidR="00007D91" w:rsidRPr="00390AF2" w:rsidRDefault="00007D91" w:rsidP="005A4065">
            <w:pPr>
              <w:rPr>
                <w:sz w:val="20"/>
                <w:szCs w:val="20"/>
              </w:rPr>
            </w:pPr>
            <w:r w:rsidRPr="00390AF2">
              <w:rPr>
                <w:sz w:val="20"/>
                <w:szCs w:val="20"/>
              </w:rPr>
              <w:t xml:space="preserve">  1</w:t>
            </w:r>
          </w:p>
          <w:p w14:paraId="202B6389" w14:textId="77777777" w:rsidR="00007D91" w:rsidRPr="00390AF2" w:rsidRDefault="00007D91" w:rsidP="005A4065">
            <w:pPr>
              <w:rPr>
                <w:sz w:val="20"/>
                <w:szCs w:val="20"/>
              </w:rPr>
            </w:pPr>
            <w:r w:rsidRPr="00390AF2">
              <w:rPr>
                <w:sz w:val="20"/>
                <w:szCs w:val="20"/>
              </w:rPr>
              <w:t xml:space="preserve">  1</w:t>
            </w:r>
          </w:p>
          <w:p w14:paraId="3B964893" w14:textId="77777777" w:rsidR="00007D91" w:rsidRPr="00390AF2" w:rsidRDefault="00007D91" w:rsidP="005A4065">
            <w:pPr>
              <w:rPr>
                <w:sz w:val="20"/>
                <w:szCs w:val="20"/>
              </w:rPr>
            </w:pPr>
            <w:r w:rsidRPr="00390AF2">
              <w:rPr>
                <w:sz w:val="20"/>
                <w:szCs w:val="20"/>
              </w:rPr>
              <w:t xml:space="preserve">             2</w:t>
            </w:r>
          </w:p>
        </w:tc>
        <w:tc>
          <w:tcPr>
            <w:tcW w:w="3420" w:type="dxa"/>
          </w:tcPr>
          <w:p w14:paraId="0F6B0606" w14:textId="77777777" w:rsidR="00007D91" w:rsidRPr="00390AF2" w:rsidRDefault="00007D91" w:rsidP="005A4065">
            <w:pPr>
              <w:rPr>
                <w:sz w:val="20"/>
                <w:szCs w:val="20"/>
              </w:rPr>
            </w:pPr>
            <w:r w:rsidRPr="00390AF2">
              <w:rPr>
                <w:sz w:val="20"/>
                <w:szCs w:val="20"/>
              </w:rPr>
              <w:t xml:space="preserve">Prof. Dr. Arzu TATAR </w:t>
            </w:r>
          </w:p>
          <w:p w14:paraId="17D2C6C2" w14:textId="77777777" w:rsidR="00007D91" w:rsidRPr="00390AF2" w:rsidRDefault="00007D91" w:rsidP="005A4065">
            <w:pPr>
              <w:rPr>
                <w:sz w:val="20"/>
                <w:szCs w:val="20"/>
              </w:rPr>
            </w:pPr>
            <w:r w:rsidRPr="00390AF2">
              <w:rPr>
                <w:sz w:val="20"/>
                <w:szCs w:val="20"/>
              </w:rPr>
              <w:t>Doç. Dr. Abdulkadir ŞAHİN</w:t>
            </w:r>
          </w:p>
          <w:p w14:paraId="0C1FCB42" w14:textId="77777777" w:rsidR="00007D91" w:rsidRPr="00390AF2" w:rsidRDefault="00007D91" w:rsidP="005A4065">
            <w:pPr>
              <w:rPr>
                <w:sz w:val="20"/>
                <w:szCs w:val="20"/>
              </w:rPr>
            </w:pPr>
            <w:r w:rsidRPr="00390AF2">
              <w:rPr>
                <w:sz w:val="20"/>
                <w:szCs w:val="20"/>
              </w:rPr>
              <w:t>Doç. Dr. Vahit MUTLU</w:t>
            </w:r>
          </w:p>
          <w:p w14:paraId="3AC56118" w14:textId="77777777" w:rsidR="00007D91" w:rsidRPr="00390AF2" w:rsidRDefault="00007D91" w:rsidP="005A4065">
            <w:pPr>
              <w:jc w:val="both"/>
              <w:rPr>
                <w:sz w:val="20"/>
                <w:szCs w:val="20"/>
              </w:rPr>
            </w:pPr>
            <w:r w:rsidRPr="00390AF2">
              <w:rPr>
                <w:sz w:val="20"/>
                <w:szCs w:val="20"/>
              </w:rPr>
              <w:t>Doç. Dr. Korhan KILIÇ</w:t>
            </w:r>
          </w:p>
          <w:p w14:paraId="412A9F73" w14:textId="77777777" w:rsidR="00007D91" w:rsidRPr="00390AF2" w:rsidRDefault="00007D91" w:rsidP="005A4065">
            <w:pPr>
              <w:jc w:val="both"/>
              <w:rPr>
                <w:sz w:val="20"/>
                <w:szCs w:val="20"/>
              </w:rPr>
            </w:pPr>
            <w:r w:rsidRPr="00390AF2">
              <w:rPr>
                <w:sz w:val="20"/>
                <w:szCs w:val="20"/>
              </w:rPr>
              <w:t xml:space="preserve">Prof. Dr. Özgür YÖRÜK </w:t>
            </w:r>
          </w:p>
          <w:p w14:paraId="1B33CE6E" w14:textId="77777777" w:rsidR="00007D91" w:rsidRPr="00390AF2" w:rsidRDefault="00007D91" w:rsidP="005A4065">
            <w:pPr>
              <w:jc w:val="both"/>
              <w:rPr>
                <w:sz w:val="20"/>
                <w:szCs w:val="20"/>
              </w:rPr>
            </w:pPr>
            <w:r w:rsidRPr="00390AF2">
              <w:rPr>
                <w:sz w:val="20"/>
                <w:szCs w:val="20"/>
              </w:rPr>
              <w:t>Prof. Dr. Arzu TATAR</w:t>
            </w:r>
          </w:p>
        </w:tc>
        <w:tc>
          <w:tcPr>
            <w:tcW w:w="1260" w:type="dxa"/>
          </w:tcPr>
          <w:p w14:paraId="2D8308A9" w14:textId="77777777" w:rsidR="00007D91" w:rsidRPr="00390AF2" w:rsidRDefault="00007D91" w:rsidP="005A4065">
            <w:pPr>
              <w:jc w:val="center"/>
              <w:rPr>
                <w:sz w:val="20"/>
                <w:szCs w:val="20"/>
              </w:rPr>
            </w:pPr>
            <w:r w:rsidRPr="00390AF2">
              <w:rPr>
                <w:sz w:val="20"/>
                <w:szCs w:val="20"/>
              </w:rPr>
              <w:t>Pazartesi</w:t>
            </w:r>
          </w:p>
        </w:tc>
        <w:tc>
          <w:tcPr>
            <w:tcW w:w="1440" w:type="dxa"/>
          </w:tcPr>
          <w:p w14:paraId="16F005CD" w14:textId="77777777" w:rsidR="00007D91" w:rsidRPr="00390AF2" w:rsidRDefault="00007D91" w:rsidP="005A4065">
            <w:pPr>
              <w:jc w:val="center"/>
              <w:rPr>
                <w:sz w:val="20"/>
                <w:szCs w:val="20"/>
              </w:rPr>
            </w:pPr>
            <w:r w:rsidRPr="00390AF2">
              <w:rPr>
                <w:sz w:val="20"/>
                <w:szCs w:val="20"/>
              </w:rPr>
              <w:t>08:00-09:00</w:t>
            </w:r>
          </w:p>
          <w:p w14:paraId="111B4B1D" w14:textId="77777777" w:rsidR="00007D91" w:rsidRPr="00390AF2" w:rsidRDefault="00007D91" w:rsidP="005A4065">
            <w:pPr>
              <w:jc w:val="center"/>
              <w:rPr>
                <w:sz w:val="20"/>
                <w:szCs w:val="20"/>
              </w:rPr>
            </w:pPr>
            <w:r w:rsidRPr="00390AF2">
              <w:rPr>
                <w:sz w:val="20"/>
                <w:szCs w:val="20"/>
              </w:rPr>
              <w:t>09:00-10:00</w:t>
            </w:r>
          </w:p>
          <w:p w14:paraId="5F1D4F81" w14:textId="77777777" w:rsidR="00007D91" w:rsidRPr="00390AF2" w:rsidRDefault="00007D91" w:rsidP="005A4065">
            <w:pPr>
              <w:rPr>
                <w:sz w:val="20"/>
                <w:szCs w:val="20"/>
              </w:rPr>
            </w:pPr>
            <w:r w:rsidRPr="00390AF2">
              <w:rPr>
                <w:sz w:val="20"/>
                <w:szCs w:val="20"/>
              </w:rPr>
              <w:t>10:00-12:00</w:t>
            </w:r>
          </w:p>
          <w:p w14:paraId="027FFC02" w14:textId="77777777" w:rsidR="00007D91" w:rsidRPr="00390AF2" w:rsidRDefault="00007D91" w:rsidP="005A4065">
            <w:pPr>
              <w:rPr>
                <w:sz w:val="20"/>
                <w:szCs w:val="20"/>
              </w:rPr>
            </w:pPr>
            <w:r w:rsidRPr="00390AF2">
              <w:rPr>
                <w:sz w:val="20"/>
                <w:szCs w:val="20"/>
              </w:rPr>
              <w:t>13:00-14:00</w:t>
            </w:r>
          </w:p>
          <w:p w14:paraId="02F37AAC" w14:textId="77777777" w:rsidR="00007D91" w:rsidRPr="00390AF2" w:rsidRDefault="00007D91" w:rsidP="005A4065">
            <w:pPr>
              <w:jc w:val="center"/>
              <w:rPr>
                <w:sz w:val="20"/>
                <w:szCs w:val="20"/>
              </w:rPr>
            </w:pPr>
            <w:r w:rsidRPr="00390AF2">
              <w:rPr>
                <w:sz w:val="20"/>
                <w:szCs w:val="20"/>
              </w:rPr>
              <w:t>14:00-15:00</w:t>
            </w:r>
          </w:p>
          <w:p w14:paraId="51B5D6D4" w14:textId="77777777" w:rsidR="00007D91" w:rsidRPr="00390AF2" w:rsidRDefault="00007D91" w:rsidP="005A4065">
            <w:pPr>
              <w:rPr>
                <w:sz w:val="20"/>
                <w:szCs w:val="20"/>
              </w:rPr>
            </w:pPr>
            <w:r w:rsidRPr="00390AF2">
              <w:rPr>
                <w:sz w:val="20"/>
                <w:szCs w:val="20"/>
              </w:rPr>
              <w:t>15:00-17:00</w:t>
            </w:r>
          </w:p>
        </w:tc>
        <w:tc>
          <w:tcPr>
            <w:tcW w:w="2340" w:type="dxa"/>
          </w:tcPr>
          <w:p w14:paraId="47FF5249" w14:textId="77777777" w:rsidR="00007D91" w:rsidRPr="00390AF2" w:rsidRDefault="00007D91" w:rsidP="005A4065">
            <w:pPr>
              <w:jc w:val="both"/>
              <w:rPr>
                <w:sz w:val="20"/>
                <w:szCs w:val="20"/>
              </w:rPr>
            </w:pPr>
            <w:r w:rsidRPr="00390AF2">
              <w:rPr>
                <w:sz w:val="20"/>
                <w:szCs w:val="20"/>
              </w:rPr>
              <w:t>Öğretim üyesi odası</w:t>
            </w:r>
          </w:p>
          <w:p w14:paraId="29049376" w14:textId="77777777" w:rsidR="00007D91" w:rsidRPr="00390AF2" w:rsidRDefault="00007D91" w:rsidP="005A4065">
            <w:pPr>
              <w:jc w:val="both"/>
              <w:rPr>
                <w:sz w:val="20"/>
                <w:szCs w:val="20"/>
              </w:rPr>
            </w:pPr>
            <w:r w:rsidRPr="00390AF2">
              <w:rPr>
                <w:sz w:val="20"/>
                <w:szCs w:val="20"/>
              </w:rPr>
              <w:t>Öğretim üyesi odası</w:t>
            </w:r>
          </w:p>
          <w:p w14:paraId="2F99E0A6" w14:textId="77777777" w:rsidR="00007D91" w:rsidRPr="00390AF2" w:rsidRDefault="00007D91" w:rsidP="005A4065">
            <w:pPr>
              <w:jc w:val="both"/>
              <w:rPr>
                <w:sz w:val="20"/>
                <w:szCs w:val="20"/>
              </w:rPr>
            </w:pPr>
            <w:r w:rsidRPr="00390AF2">
              <w:rPr>
                <w:sz w:val="20"/>
                <w:szCs w:val="20"/>
              </w:rPr>
              <w:t>Ameliyathane</w:t>
            </w:r>
          </w:p>
          <w:p w14:paraId="3D4BFE6C" w14:textId="77777777" w:rsidR="00007D91" w:rsidRPr="00390AF2" w:rsidRDefault="00007D91" w:rsidP="005A4065">
            <w:pPr>
              <w:jc w:val="both"/>
              <w:rPr>
                <w:sz w:val="20"/>
                <w:szCs w:val="20"/>
              </w:rPr>
            </w:pPr>
            <w:r w:rsidRPr="00390AF2">
              <w:rPr>
                <w:sz w:val="20"/>
                <w:szCs w:val="20"/>
              </w:rPr>
              <w:t>Seminer Odası</w:t>
            </w:r>
          </w:p>
          <w:p w14:paraId="276C3EF7" w14:textId="77777777" w:rsidR="00007D91" w:rsidRPr="00390AF2" w:rsidRDefault="00007D91" w:rsidP="005A4065">
            <w:pPr>
              <w:jc w:val="both"/>
              <w:rPr>
                <w:sz w:val="20"/>
                <w:szCs w:val="20"/>
              </w:rPr>
            </w:pPr>
            <w:r w:rsidRPr="00390AF2">
              <w:rPr>
                <w:sz w:val="20"/>
                <w:szCs w:val="20"/>
              </w:rPr>
              <w:t>Öğretim üyesi odası</w:t>
            </w:r>
          </w:p>
          <w:p w14:paraId="7EB85960" w14:textId="77777777" w:rsidR="00007D91" w:rsidRPr="00390AF2" w:rsidRDefault="00007D91" w:rsidP="005A4065">
            <w:pPr>
              <w:jc w:val="both"/>
              <w:rPr>
                <w:sz w:val="20"/>
                <w:szCs w:val="20"/>
              </w:rPr>
            </w:pPr>
            <w:r w:rsidRPr="00390AF2">
              <w:rPr>
                <w:sz w:val="20"/>
                <w:szCs w:val="20"/>
              </w:rPr>
              <w:t>Poliklinik</w:t>
            </w:r>
          </w:p>
        </w:tc>
      </w:tr>
      <w:tr w:rsidR="00007D91" w:rsidRPr="00390AF2" w14:paraId="44D8DCB3" w14:textId="77777777" w:rsidTr="005A4065">
        <w:tc>
          <w:tcPr>
            <w:tcW w:w="567" w:type="dxa"/>
          </w:tcPr>
          <w:p w14:paraId="04A34388" w14:textId="77777777" w:rsidR="00007D91" w:rsidRPr="00390AF2" w:rsidRDefault="00007D91" w:rsidP="005A4065">
            <w:pPr>
              <w:jc w:val="center"/>
              <w:rPr>
                <w:sz w:val="20"/>
                <w:szCs w:val="20"/>
              </w:rPr>
            </w:pPr>
          </w:p>
        </w:tc>
        <w:tc>
          <w:tcPr>
            <w:tcW w:w="851" w:type="dxa"/>
          </w:tcPr>
          <w:p w14:paraId="0662619F" w14:textId="77777777" w:rsidR="00007D91" w:rsidRPr="00390AF2" w:rsidRDefault="00007D91" w:rsidP="005A4065">
            <w:pPr>
              <w:jc w:val="center"/>
              <w:rPr>
                <w:sz w:val="20"/>
                <w:szCs w:val="20"/>
              </w:rPr>
            </w:pPr>
            <w:r w:rsidRPr="00390AF2">
              <w:rPr>
                <w:sz w:val="20"/>
                <w:szCs w:val="20"/>
              </w:rPr>
              <w:t>4108</w:t>
            </w:r>
          </w:p>
        </w:tc>
        <w:tc>
          <w:tcPr>
            <w:tcW w:w="1129" w:type="dxa"/>
          </w:tcPr>
          <w:p w14:paraId="0747CBFE" w14:textId="77777777" w:rsidR="00007D91" w:rsidRPr="00390AF2" w:rsidRDefault="00007D91" w:rsidP="005A4065">
            <w:pPr>
              <w:rPr>
                <w:sz w:val="20"/>
                <w:szCs w:val="20"/>
              </w:rPr>
            </w:pPr>
            <w:r w:rsidRPr="00390AF2">
              <w:rPr>
                <w:sz w:val="20"/>
                <w:szCs w:val="20"/>
              </w:rPr>
              <w:t xml:space="preserve">  2</w:t>
            </w:r>
          </w:p>
          <w:p w14:paraId="68697E74" w14:textId="77777777" w:rsidR="00007D91" w:rsidRPr="00390AF2" w:rsidRDefault="00007D91" w:rsidP="005A4065">
            <w:pPr>
              <w:rPr>
                <w:sz w:val="20"/>
                <w:szCs w:val="20"/>
              </w:rPr>
            </w:pPr>
            <w:r w:rsidRPr="00390AF2">
              <w:rPr>
                <w:sz w:val="20"/>
                <w:szCs w:val="20"/>
              </w:rPr>
              <w:t xml:space="preserve">             1</w:t>
            </w:r>
          </w:p>
          <w:p w14:paraId="322512D7" w14:textId="77777777" w:rsidR="00007D91" w:rsidRPr="00390AF2" w:rsidRDefault="00007D91" w:rsidP="005A4065">
            <w:pPr>
              <w:rPr>
                <w:sz w:val="20"/>
                <w:szCs w:val="20"/>
              </w:rPr>
            </w:pPr>
            <w:r w:rsidRPr="00390AF2">
              <w:rPr>
                <w:sz w:val="20"/>
                <w:szCs w:val="20"/>
              </w:rPr>
              <w:t xml:space="preserve">             1</w:t>
            </w:r>
          </w:p>
          <w:p w14:paraId="53508EC2" w14:textId="77777777" w:rsidR="00007D91" w:rsidRPr="00390AF2" w:rsidRDefault="00007D91" w:rsidP="005A4065">
            <w:pPr>
              <w:rPr>
                <w:sz w:val="20"/>
                <w:szCs w:val="20"/>
              </w:rPr>
            </w:pPr>
            <w:r w:rsidRPr="00390AF2">
              <w:rPr>
                <w:sz w:val="20"/>
                <w:szCs w:val="20"/>
              </w:rPr>
              <w:t xml:space="preserve">  2</w:t>
            </w:r>
          </w:p>
          <w:p w14:paraId="54817B59" w14:textId="77777777" w:rsidR="00007D91" w:rsidRPr="00390AF2" w:rsidRDefault="00007D91" w:rsidP="005A4065">
            <w:pPr>
              <w:rPr>
                <w:sz w:val="20"/>
                <w:szCs w:val="20"/>
              </w:rPr>
            </w:pPr>
            <w:r w:rsidRPr="00390AF2">
              <w:rPr>
                <w:sz w:val="20"/>
                <w:szCs w:val="20"/>
              </w:rPr>
              <w:t xml:space="preserve">             1</w:t>
            </w:r>
          </w:p>
          <w:p w14:paraId="0665DB21" w14:textId="77777777" w:rsidR="00007D91" w:rsidRPr="00390AF2" w:rsidRDefault="00007D91" w:rsidP="005A4065">
            <w:pPr>
              <w:rPr>
                <w:sz w:val="20"/>
                <w:szCs w:val="20"/>
              </w:rPr>
            </w:pPr>
            <w:r w:rsidRPr="00390AF2">
              <w:rPr>
                <w:sz w:val="20"/>
                <w:szCs w:val="20"/>
              </w:rPr>
              <w:t xml:space="preserve">             1           </w:t>
            </w:r>
          </w:p>
        </w:tc>
        <w:tc>
          <w:tcPr>
            <w:tcW w:w="3420" w:type="dxa"/>
          </w:tcPr>
          <w:p w14:paraId="0C9433A5" w14:textId="77777777" w:rsidR="00007D91" w:rsidRPr="00390AF2" w:rsidRDefault="00007D91" w:rsidP="005A4065">
            <w:pPr>
              <w:rPr>
                <w:sz w:val="20"/>
                <w:szCs w:val="20"/>
              </w:rPr>
            </w:pPr>
            <w:r w:rsidRPr="00390AF2">
              <w:rPr>
                <w:sz w:val="20"/>
                <w:szCs w:val="20"/>
              </w:rPr>
              <w:t xml:space="preserve">Prof. Dr. M. Sedat SAKAT </w:t>
            </w:r>
          </w:p>
          <w:p w14:paraId="2C8DEC54" w14:textId="77777777" w:rsidR="00007D91" w:rsidRPr="00390AF2" w:rsidRDefault="00007D91" w:rsidP="005A4065">
            <w:pPr>
              <w:rPr>
                <w:sz w:val="20"/>
                <w:szCs w:val="20"/>
              </w:rPr>
            </w:pPr>
            <w:r w:rsidRPr="00390AF2">
              <w:rPr>
                <w:sz w:val="20"/>
                <w:szCs w:val="20"/>
              </w:rPr>
              <w:t>Prof. Dr. Bülent AKTAN</w:t>
            </w:r>
          </w:p>
          <w:p w14:paraId="5BB00C82" w14:textId="77777777" w:rsidR="00007D91" w:rsidRPr="00390AF2" w:rsidRDefault="00007D91" w:rsidP="005A4065">
            <w:pPr>
              <w:jc w:val="both"/>
              <w:rPr>
                <w:sz w:val="20"/>
                <w:szCs w:val="20"/>
              </w:rPr>
            </w:pPr>
            <w:r w:rsidRPr="00390AF2">
              <w:rPr>
                <w:sz w:val="20"/>
                <w:szCs w:val="20"/>
              </w:rPr>
              <w:t>Doç. Dr. Korhan KILIÇ</w:t>
            </w:r>
          </w:p>
          <w:p w14:paraId="0BDCC7B3" w14:textId="77777777" w:rsidR="00007D91" w:rsidRPr="00390AF2" w:rsidRDefault="00007D91" w:rsidP="005A4065">
            <w:pPr>
              <w:jc w:val="both"/>
              <w:rPr>
                <w:sz w:val="20"/>
                <w:szCs w:val="20"/>
              </w:rPr>
            </w:pPr>
            <w:r w:rsidRPr="00390AF2">
              <w:rPr>
                <w:sz w:val="20"/>
                <w:szCs w:val="20"/>
              </w:rPr>
              <w:t xml:space="preserve">Doç. Dr. </w:t>
            </w:r>
            <w:proofErr w:type="spellStart"/>
            <w:r w:rsidRPr="00390AF2">
              <w:rPr>
                <w:sz w:val="20"/>
                <w:szCs w:val="20"/>
              </w:rPr>
              <w:t>Zülküf</w:t>
            </w:r>
            <w:proofErr w:type="spellEnd"/>
            <w:r w:rsidRPr="00390AF2">
              <w:rPr>
                <w:sz w:val="20"/>
                <w:szCs w:val="20"/>
              </w:rPr>
              <w:t xml:space="preserve"> KAYA</w:t>
            </w:r>
          </w:p>
          <w:p w14:paraId="2FE5C3CB" w14:textId="77777777" w:rsidR="00007D91" w:rsidRPr="00390AF2" w:rsidRDefault="00007D91" w:rsidP="005A4065">
            <w:pPr>
              <w:rPr>
                <w:sz w:val="20"/>
                <w:szCs w:val="20"/>
              </w:rPr>
            </w:pPr>
            <w:r w:rsidRPr="00390AF2">
              <w:rPr>
                <w:sz w:val="20"/>
                <w:szCs w:val="20"/>
              </w:rPr>
              <w:t>Doç. Dr. Korhan KILIÇ</w:t>
            </w:r>
          </w:p>
          <w:p w14:paraId="1C950B34" w14:textId="77777777" w:rsidR="00007D91" w:rsidRPr="00390AF2" w:rsidRDefault="00007D91" w:rsidP="005A4065">
            <w:pPr>
              <w:jc w:val="both"/>
              <w:rPr>
                <w:sz w:val="20"/>
                <w:szCs w:val="20"/>
              </w:rPr>
            </w:pPr>
            <w:r w:rsidRPr="00390AF2">
              <w:rPr>
                <w:sz w:val="20"/>
                <w:szCs w:val="20"/>
              </w:rPr>
              <w:t>Prof. Dr. Bülent AKTAN</w:t>
            </w:r>
          </w:p>
        </w:tc>
        <w:tc>
          <w:tcPr>
            <w:tcW w:w="1260" w:type="dxa"/>
          </w:tcPr>
          <w:p w14:paraId="1CDB962C" w14:textId="77777777" w:rsidR="00007D91" w:rsidRPr="00390AF2" w:rsidRDefault="00007D91" w:rsidP="005A4065">
            <w:pPr>
              <w:jc w:val="center"/>
              <w:rPr>
                <w:sz w:val="20"/>
                <w:szCs w:val="20"/>
              </w:rPr>
            </w:pPr>
            <w:r w:rsidRPr="00390AF2">
              <w:rPr>
                <w:sz w:val="20"/>
                <w:szCs w:val="20"/>
              </w:rPr>
              <w:t>Salı</w:t>
            </w:r>
          </w:p>
        </w:tc>
        <w:tc>
          <w:tcPr>
            <w:tcW w:w="1440" w:type="dxa"/>
          </w:tcPr>
          <w:p w14:paraId="2F1CC604" w14:textId="77777777" w:rsidR="00007D91" w:rsidRPr="00390AF2" w:rsidRDefault="00007D91" w:rsidP="005A4065">
            <w:pPr>
              <w:jc w:val="center"/>
              <w:rPr>
                <w:sz w:val="20"/>
                <w:szCs w:val="20"/>
              </w:rPr>
            </w:pPr>
            <w:r w:rsidRPr="00390AF2">
              <w:rPr>
                <w:sz w:val="20"/>
                <w:szCs w:val="20"/>
              </w:rPr>
              <w:t>08:00-10:00</w:t>
            </w:r>
          </w:p>
          <w:p w14:paraId="7DE54B7C" w14:textId="77777777" w:rsidR="00007D91" w:rsidRPr="00390AF2" w:rsidRDefault="00007D91" w:rsidP="005A4065">
            <w:pPr>
              <w:jc w:val="center"/>
              <w:rPr>
                <w:sz w:val="20"/>
                <w:szCs w:val="20"/>
              </w:rPr>
            </w:pPr>
            <w:r w:rsidRPr="00390AF2">
              <w:rPr>
                <w:sz w:val="20"/>
                <w:szCs w:val="20"/>
              </w:rPr>
              <w:t>10:00-11:00</w:t>
            </w:r>
          </w:p>
          <w:p w14:paraId="608DD18D" w14:textId="77777777" w:rsidR="00007D91" w:rsidRPr="00390AF2" w:rsidRDefault="00007D91" w:rsidP="005A4065">
            <w:pPr>
              <w:rPr>
                <w:sz w:val="20"/>
                <w:szCs w:val="20"/>
              </w:rPr>
            </w:pPr>
            <w:r w:rsidRPr="00390AF2">
              <w:rPr>
                <w:sz w:val="20"/>
                <w:szCs w:val="20"/>
              </w:rPr>
              <w:t>11:00-12:00</w:t>
            </w:r>
          </w:p>
          <w:p w14:paraId="3BACF1A7" w14:textId="77777777" w:rsidR="00007D91" w:rsidRPr="00390AF2" w:rsidRDefault="00007D91" w:rsidP="005A4065">
            <w:pPr>
              <w:rPr>
                <w:sz w:val="20"/>
                <w:szCs w:val="20"/>
              </w:rPr>
            </w:pPr>
            <w:r w:rsidRPr="00390AF2">
              <w:rPr>
                <w:sz w:val="20"/>
                <w:szCs w:val="20"/>
              </w:rPr>
              <w:t>13:00-15:00</w:t>
            </w:r>
          </w:p>
          <w:p w14:paraId="74BF6EEE" w14:textId="77777777" w:rsidR="00007D91" w:rsidRPr="00390AF2" w:rsidRDefault="00007D91" w:rsidP="005A4065">
            <w:pPr>
              <w:rPr>
                <w:sz w:val="20"/>
                <w:szCs w:val="20"/>
              </w:rPr>
            </w:pPr>
            <w:r w:rsidRPr="00390AF2">
              <w:rPr>
                <w:sz w:val="20"/>
                <w:szCs w:val="20"/>
              </w:rPr>
              <w:t>15:00-16:00</w:t>
            </w:r>
          </w:p>
          <w:p w14:paraId="6F0F8370" w14:textId="77777777" w:rsidR="00007D91" w:rsidRPr="00390AF2" w:rsidRDefault="00007D91" w:rsidP="005A4065">
            <w:pPr>
              <w:rPr>
                <w:sz w:val="20"/>
                <w:szCs w:val="20"/>
              </w:rPr>
            </w:pPr>
            <w:r w:rsidRPr="00390AF2">
              <w:rPr>
                <w:sz w:val="20"/>
                <w:szCs w:val="20"/>
              </w:rPr>
              <w:t>16:00-17:00</w:t>
            </w:r>
          </w:p>
        </w:tc>
        <w:tc>
          <w:tcPr>
            <w:tcW w:w="2340" w:type="dxa"/>
          </w:tcPr>
          <w:p w14:paraId="41325DF1" w14:textId="77777777" w:rsidR="00007D91" w:rsidRPr="00390AF2" w:rsidRDefault="00007D91" w:rsidP="005A4065">
            <w:pPr>
              <w:rPr>
                <w:sz w:val="20"/>
                <w:szCs w:val="20"/>
              </w:rPr>
            </w:pPr>
            <w:r w:rsidRPr="00390AF2">
              <w:rPr>
                <w:sz w:val="20"/>
                <w:szCs w:val="20"/>
              </w:rPr>
              <w:t>Seminer odası</w:t>
            </w:r>
          </w:p>
          <w:p w14:paraId="444AC2F0" w14:textId="77777777" w:rsidR="00007D91" w:rsidRPr="00390AF2" w:rsidRDefault="00007D91" w:rsidP="005A4065">
            <w:pPr>
              <w:rPr>
                <w:sz w:val="20"/>
                <w:szCs w:val="20"/>
              </w:rPr>
            </w:pPr>
            <w:r w:rsidRPr="00390AF2">
              <w:rPr>
                <w:sz w:val="20"/>
                <w:szCs w:val="20"/>
              </w:rPr>
              <w:t>Ameliyathane</w:t>
            </w:r>
          </w:p>
          <w:p w14:paraId="0325499B" w14:textId="77777777" w:rsidR="00007D91" w:rsidRPr="00390AF2" w:rsidRDefault="00007D91" w:rsidP="005A4065">
            <w:pPr>
              <w:rPr>
                <w:sz w:val="20"/>
                <w:szCs w:val="20"/>
              </w:rPr>
            </w:pPr>
            <w:r w:rsidRPr="00390AF2">
              <w:rPr>
                <w:sz w:val="20"/>
                <w:szCs w:val="20"/>
              </w:rPr>
              <w:t>Poliklinik</w:t>
            </w:r>
          </w:p>
          <w:p w14:paraId="48857FAC" w14:textId="77777777" w:rsidR="00007D91" w:rsidRPr="00390AF2" w:rsidRDefault="00007D91" w:rsidP="005A4065">
            <w:pPr>
              <w:rPr>
                <w:sz w:val="20"/>
                <w:szCs w:val="20"/>
              </w:rPr>
            </w:pPr>
            <w:r w:rsidRPr="00390AF2">
              <w:rPr>
                <w:sz w:val="20"/>
                <w:szCs w:val="20"/>
              </w:rPr>
              <w:t>Öğretim üyesi odası</w:t>
            </w:r>
          </w:p>
          <w:p w14:paraId="447FC473" w14:textId="77777777" w:rsidR="00007D91" w:rsidRPr="00390AF2" w:rsidRDefault="00007D91" w:rsidP="005A4065">
            <w:pPr>
              <w:rPr>
                <w:sz w:val="20"/>
                <w:szCs w:val="20"/>
              </w:rPr>
            </w:pPr>
            <w:r w:rsidRPr="00390AF2">
              <w:rPr>
                <w:sz w:val="20"/>
                <w:szCs w:val="20"/>
              </w:rPr>
              <w:t>Poliklinik</w:t>
            </w:r>
          </w:p>
          <w:p w14:paraId="74A04DE2" w14:textId="77777777" w:rsidR="00007D91" w:rsidRPr="00390AF2" w:rsidRDefault="00007D91" w:rsidP="005A4065">
            <w:pPr>
              <w:rPr>
                <w:sz w:val="20"/>
                <w:szCs w:val="20"/>
              </w:rPr>
            </w:pPr>
            <w:r w:rsidRPr="00390AF2">
              <w:rPr>
                <w:sz w:val="20"/>
                <w:szCs w:val="20"/>
              </w:rPr>
              <w:t>Ameliyathane</w:t>
            </w:r>
          </w:p>
        </w:tc>
      </w:tr>
      <w:tr w:rsidR="00007D91" w:rsidRPr="00390AF2" w14:paraId="148A1D51" w14:textId="77777777" w:rsidTr="005A4065">
        <w:tc>
          <w:tcPr>
            <w:tcW w:w="567" w:type="dxa"/>
          </w:tcPr>
          <w:p w14:paraId="4E9793C5" w14:textId="77777777" w:rsidR="00007D91" w:rsidRPr="00390AF2" w:rsidRDefault="00007D91" w:rsidP="005A4065">
            <w:pPr>
              <w:jc w:val="center"/>
              <w:rPr>
                <w:sz w:val="20"/>
                <w:szCs w:val="20"/>
              </w:rPr>
            </w:pPr>
          </w:p>
        </w:tc>
        <w:tc>
          <w:tcPr>
            <w:tcW w:w="851" w:type="dxa"/>
          </w:tcPr>
          <w:p w14:paraId="280CD71E" w14:textId="77777777" w:rsidR="00007D91" w:rsidRPr="00390AF2" w:rsidRDefault="00007D91" w:rsidP="005A4065">
            <w:pPr>
              <w:jc w:val="center"/>
              <w:rPr>
                <w:sz w:val="20"/>
                <w:szCs w:val="20"/>
              </w:rPr>
            </w:pPr>
            <w:r w:rsidRPr="00390AF2">
              <w:rPr>
                <w:sz w:val="20"/>
                <w:szCs w:val="20"/>
              </w:rPr>
              <w:t>4108</w:t>
            </w:r>
          </w:p>
        </w:tc>
        <w:tc>
          <w:tcPr>
            <w:tcW w:w="1129" w:type="dxa"/>
          </w:tcPr>
          <w:p w14:paraId="0FA5589E" w14:textId="77777777" w:rsidR="00007D91" w:rsidRPr="00390AF2" w:rsidRDefault="00007D91" w:rsidP="005A4065">
            <w:pPr>
              <w:rPr>
                <w:sz w:val="20"/>
                <w:szCs w:val="20"/>
              </w:rPr>
            </w:pPr>
            <w:r w:rsidRPr="00390AF2">
              <w:rPr>
                <w:sz w:val="20"/>
                <w:szCs w:val="20"/>
              </w:rPr>
              <w:t xml:space="preserve">             1                 </w:t>
            </w:r>
          </w:p>
          <w:p w14:paraId="55455A26" w14:textId="77777777" w:rsidR="00007D91" w:rsidRPr="00390AF2" w:rsidRDefault="00007D91" w:rsidP="005A4065">
            <w:pPr>
              <w:rPr>
                <w:sz w:val="20"/>
                <w:szCs w:val="20"/>
              </w:rPr>
            </w:pPr>
            <w:r w:rsidRPr="00390AF2">
              <w:rPr>
                <w:sz w:val="20"/>
                <w:szCs w:val="20"/>
              </w:rPr>
              <w:t xml:space="preserve">  1                     </w:t>
            </w:r>
          </w:p>
          <w:p w14:paraId="60A038D9" w14:textId="77777777" w:rsidR="00007D91" w:rsidRPr="00390AF2" w:rsidRDefault="00007D91" w:rsidP="005A4065">
            <w:pPr>
              <w:rPr>
                <w:sz w:val="20"/>
                <w:szCs w:val="20"/>
              </w:rPr>
            </w:pPr>
            <w:r w:rsidRPr="00390AF2">
              <w:rPr>
                <w:sz w:val="20"/>
                <w:szCs w:val="20"/>
              </w:rPr>
              <w:t xml:space="preserve">  1                 </w:t>
            </w:r>
          </w:p>
          <w:p w14:paraId="7DB1BCE3" w14:textId="77777777" w:rsidR="00007D91" w:rsidRPr="00390AF2" w:rsidRDefault="00007D91" w:rsidP="005A4065">
            <w:pPr>
              <w:rPr>
                <w:sz w:val="20"/>
                <w:szCs w:val="20"/>
              </w:rPr>
            </w:pPr>
            <w:r w:rsidRPr="00390AF2">
              <w:rPr>
                <w:sz w:val="20"/>
                <w:szCs w:val="20"/>
              </w:rPr>
              <w:t xml:space="preserve">  1</w:t>
            </w:r>
          </w:p>
          <w:p w14:paraId="26A84B6D" w14:textId="77777777" w:rsidR="00007D91" w:rsidRPr="00390AF2" w:rsidRDefault="00007D91" w:rsidP="005A4065">
            <w:pPr>
              <w:rPr>
                <w:sz w:val="20"/>
                <w:szCs w:val="20"/>
              </w:rPr>
            </w:pPr>
            <w:r w:rsidRPr="00390AF2">
              <w:rPr>
                <w:sz w:val="20"/>
                <w:szCs w:val="20"/>
              </w:rPr>
              <w:t xml:space="preserve">  1</w:t>
            </w:r>
          </w:p>
          <w:p w14:paraId="21624AEC" w14:textId="77777777" w:rsidR="00007D91" w:rsidRPr="00390AF2" w:rsidRDefault="00007D91" w:rsidP="005A4065">
            <w:pPr>
              <w:rPr>
                <w:sz w:val="20"/>
                <w:szCs w:val="20"/>
              </w:rPr>
            </w:pPr>
            <w:r w:rsidRPr="00390AF2">
              <w:rPr>
                <w:sz w:val="20"/>
                <w:szCs w:val="20"/>
              </w:rPr>
              <w:t xml:space="preserve">  2</w:t>
            </w:r>
          </w:p>
          <w:p w14:paraId="52E10DA9" w14:textId="77777777" w:rsidR="00007D91" w:rsidRPr="00390AF2" w:rsidRDefault="00007D91" w:rsidP="005A4065">
            <w:pPr>
              <w:rPr>
                <w:sz w:val="20"/>
                <w:szCs w:val="20"/>
              </w:rPr>
            </w:pPr>
            <w:r w:rsidRPr="00390AF2">
              <w:rPr>
                <w:sz w:val="20"/>
                <w:szCs w:val="20"/>
              </w:rPr>
              <w:t xml:space="preserve">  1         </w:t>
            </w:r>
          </w:p>
        </w:tc>
        <w:tc>
          <w:tcPr>
            <w:tcW w:w="3420" w:type="dxa"/>
          </w:tcPr>
          <w:p w14:paraId="1ED5E2A4" w14:textId="77777777" w:rsidR="00007D91" w:rsidRPr="00390AF2" w:rsidRDefault="00007D91" w:rsidP="005A4065">
            <w:pPr>
              <w:jc w:val="both"/>
              <w:rPr>
                <w:sz w:val="20"/>
                <w:szCs w:val="20"/>
              </w:rPr>
            </w:pPr>
            <w:r w:rsidRPr="00390AF2">
              <w:rPr>
                <w:sz w:val="20"/>
                <w:szCs w:val="20"/>
              </w:rPr>
              <w:t xml:space="preserve">Prof. Dr. Özgür YÖRÜK </w:t>
            </w:r>
          </w:p>
          <w:p w14:paraId="0E6463AE" w14:textId="77777777" w:rsidR="00007D91" w:rsidRPr="00390AF2" w:rsidRDefault="00007D91" w:rsidP="005A4065">
            <w:pPr>
              <w:jc w:val="both"/>
              <w:rPr>
                <w:sz w:val="20"/>
                <w:szCs w:val="20"/>
              </w:rPr>
            </w:pPr>
            <w:r w:rsidRPr="00390AF2">
              <w:rPr>
                <w:sz w:val="20"/>
                <w:szCs w:val="20"/>
              </w:rPr>
              <w:t>Prof. Dr. Arzu TATAR</w:t>
            </w:r>
          </w:p>
          <w:p w14:paraId="3C50C33B" w14:textId="77777777" w:rsidR="00007D91" w:rsidRPr="00390AF2" w:rsidRDefault="00007D91" w:rsidP="005A4065">
            <w:pPr>
              <w:jc w:val="both"/>
              <w:rPr>
                <w:sz w:val="20"/>
                <w:szCs w:val="20"/>
              </w:rPr>
            </w:pPr>
            <w:r w:rsidRPr="00390AF2">
              <w:rPr>
                <w:sz w:val="20"/>
                <w:szCs w:val="20"/>
              </w:rPr>
              <w:t xml:space="preserve">Prof. Dr. Özgür YÖRÜK </w:t>
            </w:r>
          </w:p>
          <w:p w14:paraId="015E910B" w14:textId="77777777" w:rsidR="00007D91" w:rsidRPr="00390AF2" w:rsidRDefault="00007D91" w:rsidP="005A4065">
            <w:pPr>
              <w:jc w:val="both"/>
              <w:rPr>
                <w:sz w:val="20"/>
                <w:szCs w:val="20"/>
              </w:rPr>
            </w:pPr>
            <w:r w:rsidRPr="00390AF2">
              <w:rPr>
                <w:sz w:val="20"/>
                <w:szCs w:val="20"/>
              </w:rPr>
              <w:t>Doç. Dr. Korhan KILIÇ</w:t>
            </w:r>
          </w:p>
          <w:p w14:paraId="23EF07F9" w14:textId="77777777" w:rsidR="00007D91" w:rsidRPr="00390AF2" w:rsidRDefault="00007D91" w:rsidP="005A4065">
            <w:pPr>
              <w:jc w:val="both"/>
              <w:rPr>
                <w:sz w:val="20"/>
                <w:szCs w:val="20"/>
              </w:rPr>
            </w:pPr>
            <w:r w:rsidRPr="00390AF2">
              <w:rPr>
                <w:sz w:val="20"/>
                <w:szCs w:val="20"/>
              </w:rPr>
              <w:t xml:space="preserve">Doç. Dr. </w:t>
            </w:r>
            <w:proofErr w:type="spellStart"/>
            <w:r w:rsidRPr="00390AF2">
              <w:rPr>
                <w:sz w:val="20"/>
                <w:szCs w:val="20"/>
              </w:rPr>
              <w:t>Zülküf</w:t>
            </w:r>
            <w:proofErr w:type="spellEnd"/>
            <w:r w:rsidRPr="00390AF2">
              <w:rPr>
                <w:sz w:val="20"/>
                <w:szCs w:val="20"/>
              </w:rPr>
              <w:t xml:space="preserve"> KAYA</w:t>
            </w:r>
          </w:p>
          <w:p w14:paraId="24119F0C" w14:textId="77777777" w:rsidR="00007D91" w:rsidRPr="00390AF2" w:rsidRDefault="00007D91" w:rsidP="005A4065">
            <w:pPr>
              <w:jc w:val="both"/>
              <w:rPr>
                <w:sz w:val="20"/>
                <w:szCs w:val="20"/>
              </w:rPr>
            </w:pPr>
            <w:r w:rsidRPr="00390AF2">
              <w:rPr>
                <w:sz w:val="20"/>
                <w:szCs w:val="20"/>
              </w:rPr>
              <w:t>Prof. Dr. Bülent AKTAN</w:t>
            </w:r>
          </w:p>
          <w:p w14:paraId="530F4831" w14:textId="77777777" w:rsidR="00007D91" w:rsidRPr="00390AF2" w:rsidRDefault="00007D91" w:rsidP="005A4065">
            <w:pPr>
              <w:jc w:val="both"/>
              <w:rPr>
                <w:sz w:val="20"/>
                <w:szCs w:val="20"/>
              </w:rPr>
            </w:pPr>
            <w:r w:rsidRPr="00390AF2">
              <w:rPr>
                <w:sz w:val="20"/>
                <w:szCs w:val="20"/>
              </w:rPr>
              <w:t>Doç. Dr. Vahit MUTLU</w:t>
            </w:r>
          </w:p>
        </w:tc>
        <w:tc>
          <w:tcPr>
            <w:tcW w:w="1260" w:type="dxa"/>
          </w:tcPr>
          <w:p w14:paraId="0C51642C" w14:textId="77777777" w:rsidR="00007D91" w:rsidRPr="00390AF2" w:rsidRDefault="00007D91" w:rsidP="005A4065">
            <w:pPr>
              <w:jc w:val="center"/>
              <w:rPr>
                <w:sz w:val="20"/>
                <w:szCs w:val="20"/>
              </w:rPr>
            </w:pPr>
            <w:r w:rsidRPr="00390AF2">
              <w:rPr>
                <w:sz w:val="20"/>
                <w:szCs w:val="20"/>
              </w:rPr>
              <w:t>Çarşamba</w:t>
            </w:r>
          </w:p>
        </w:tc>
        <w:tc>
          <w:tcPr>
            <w:tcW w:w="1440" w:type="dxa"/>
          </w:tcPr>
          <w:p w14:paraId="297C980B" w14:textId="77777777" w:rsidR="00007D91" w:rsidRPr="00390AF2" w:rsidRDefault="00007D91" w:rsidP="005A4065">
            <w:pPr>
              <w:jc w:val="center"/>
              <w:rPr>
                <w:sz w:val="20"/>
                <w:szCs w:val="20"/>
              </w:rPr>
            </w:pPr>
            <w:r w:rsidRPr="00390AF2">
              <w:rPr>
                <w:sz w:val="20"/>
                <w:szCs w:val="20"/>
              </w:rPr>
              <w:t>08:00-09:00</w:t>
            </w:r>
          </w:p>
          <w:p w14:paraId="2BE1B058" w14:textId="77777777" w:rsidR="00007D91" w:rsidRPr="00390AF2" w:rsidRDefault="00007D91" w:rsidP="005A4065">
            <w:pPr>
              <w:jc w:val="center"/>
              <w:rPr>
                <w:sz w:val="20"/>
                <w:szCs w:val="20"/>
              </w:rPr>
            </w:pPr>
            <w:r w:rsidRPr="00390AF2">
              <w:rPr>
                <w:sz w:val="20"/>
                <w:szCs w:val="20"/>
              </w:rPr>
              <w:t>09:00-10:00</w:t>
            </w:r>
          </w:p>
          <w:p w14:paraId="0C36EB5A" w14:textId="77777777" w:rsidR="00007D91" w:rsidRPr="00390AF2" w:rsidRDefault="00007D91" w:rsidP="005A4065">
            <w:pPr>
              <w:jc w:val="center"/>
              <w:rPr>
                <w:sz w:val="20"/>
                <w:szCs w:val="20"/>
              </w:rPr>
            </w:pPr>
            <w:r w:rsidRPr="00390AF2">
              <w:rPr>
                <w:sz w:val="20"/>
                <w:szCs w:val="20"/>
              </w:rPr>
              <w:t>10:00-11:00</w:t>
            </w:r>
          </w:p>
          <w:p w14:paraId="31EF84D5" w14:textId="77777777" w:rsidR="00007D91" w:rsidRPr="00390AF2" w:rsidRDefault="00007D91" w:rsidP="005A4065">
            <w:pPr>
              <w:jc w:val="center"/>
              <w:rPr>
                <w:sz w:val="20"/>
                <w:szCs w:val="20"/>
              </w:rPr>
            </w:pPr>
            <w:r w:rsidRPr="00390AF2">
              <w:rPr>
                <w:sz w:val="20"/>
                <w:szCs w:val="20"/>
              </w:rPr>
              <w:t>11:00-12:00</w:t>
            </w:r>
          </w:p>
          <w:p w14:paraId="4CC7AE81" w14:textId="77777777" w:rsidR="00007D91" w:rsidRPr="00390AF2" w:rsidRDefault="00007D91" w:rsidP="005A4065">
            <w:pPr>
              <w:jc w:val="center"/>
              <w:rPr>
                <w:sz w:val="20"/>
                <w:szCs w:val="20"/>
              </w:rPr>
            </w:pPr>
            <w:r w:rsidRPr="00390AF2">
              <w:rPr>
                <w:sz w:val="20"/>
                <w:szCs w:val="20"/>
              </w:rPr>
              <w:t>13:00-14:00</w:t>
            </w:r>
          </w:p>
          <w:p w14:paraId="237E5D83" w14:textId="77777777" w:rsidR="00007D91" w:rsidRPr="00390AF2" w:rsidRDefault="00007D91" w:rsidP="005A4065">
            <w:pPr>
              <w:jc w:val="center"/>
              <w:rPr>
                <w:sz w:val="20"/>
                <w:szCs w:val="20"/>
              </w:rPr>
            </w:pPr>
            <w:r w:rsidRPr="00390AF2">
              <w:rPr>
                <w:sz w:val="20"/>
                <w:szCs w:val="20"/>
              </w:rPr>
              <w:t>14:00-16:00</w:t>
            </w:r>
          </w:p>
          <w:p w14:paraId="41D62B7A" w14:textId="77777777" w:rsidR="00007D91" w:rsidRPr="00390AF2" w:rsidRDefault="00007D91" w:rsidP="005A4065">
            <w:pPr>
              <w:jc w:val="center"/>
              <w:rPr>
                <w:sz w:val="20"/>
                <w:szCs w:val="20"/>
              </w:rPr>
            </w:pPr>
            <w:r w:rsidRPr="00390AF2">
              <w:rPr>
                <w:sz w:val="20"/>
                <w:szCs w:val="20"/>
              </w:rPr>
              <w:t>16:00-17:00</w:t>
            </w:r>
          </w:p>
        </w:tc>
        <w:tc>
          <w:tcPr>
            <w:tcW w:w="2340" w:type="dxa"/>
          </w:tcPr>
          <w:p w14:paraId="504ECCB3" w14:textId="77777777" w:rsidR="00007D91" w:rsidRPr="00390AF2" w:rsidRDefault="00007D91" w:rsidP="005A4065">
            <w:pPr>
              <w:rPr>
                <w:sz w:val="20"/>
                <w:szCs w:val="20"/>
              </w:rPr>
            </w:pPr>
            <w:r w:rsidRPr="00390AF2">
              <w:rPr>
                <w:sz w:val="20"/>
                <w:szCs w:val="20"/>
              </w:rPr>
              <w:t>Poliklinik</w:t>
            </w:r>
          </w:p>
          <w:p w14:paraId="7A0FBFA6" w14:textId="77777777" w:rsidR="00007D91" w:rsidRPr="00390AF2" w:rsidRDefault="00007D91" w:rsidP="005A4065">
            <w:pPr>
              <w:rPr>
                <w:sz w:val="20"/>
                <w:szCs w:val="20"/>
              </w:rPr>
            </w:pPr>
            <w:r w:rsidRPr="00390AF2">
              <w:rPr>
                <w:sz w:val="20"/>
                <w:szCs w:val="20"/>
              </w:rPr>
              <w:t>Öğretim üyesi odası Seminer odası</w:t>
            </w:r>
          </w:p>
          <w:p w14:paraId="49382E3A" w14:textId="77777777" w:rsidR="00007D91" w:rsidRPr="00390AF2" w:rsidRDefault="00007D91" w:rsidP="005A4065">
            <w:pPr>
              <w:rPr>
                <w:sz w:val="20"/>
                <w:szCs w:val="20"/>
              </w:rPr>
            </w:pPr>
            <w:r w:rsidRPr="00390AF2">
              <w:rPr>
                <w:sz w:val="20"/>
                <w:szCs w:val="20"/>
              </w:rPr>
              <w:t>Öğretim üyesi odası</w:t>
            </w:r>
          </w:p>
          <w:p w14:paraId="0B5248B5" w14:textId="77777777" w:rsidR="00007D91" w:rsidRPr="00390AF2" w:rsidRDefault="00007D91" w:rsidP="005A4065">
            <w:pPr>
              <w:rPr>
                <w:sz w:val="20"/>
                <w:szCs w:val="20"/>
              </w:rPr>
            </w:pPr>
            <w:r w:rsidRPr="00390AF2">
              <w:rPr>
                <w:sz w:val="20"/>
                <w:szCs w:val="20"/>
              </w:rPr>
              <w:t xml:space="preserve">Klinik muayene odası </w:t>
            </w:r>
          </w:p>
          <w:p w14:paraId="6EBBEEDD" w14:textId="77777777" w:rsidR="00007D91" w:rsidRPr="00390AF2" w:rsidRDefault="00007D91" w:rsidP="005A4065">
            <w:pPr>
              <w:jc w:val="both"/>
              <w:rPr>
                <w:sz w:val="20"/>
                <w:szCs w:val="20"/>
              </w:rPr>
            </w:pPr>
            <w:r w:rsidRPr="00390AF2">
              <w:rPr>
                <w:sz w:val="20"/>
                <w:szCs w:val="20"/>
              </w:rPr>
              <w:t>Öğretim üyesi odası</w:t>
            </w:r>
          </w:p>
          <w:p w14:paraId="3AC78D72" w14:textId="77777777" w:rsidR="00007D91" w:rsidRPr="00390AF2" w:rsidRDefault="00007D91" w:rsidP="005A4065">
            <w:pPr>
              <w:rPr>
                <w:sz w:val="20"/>
                <w:szCs w:val="20"/>
              </w:rPr>
            </w:pPr>
            <w:r w:rsidRPr="00390AF2">
              <w:rPr>
                <w:sz w:val="20"/>
                <w:szCs w:val="20"/>
              </w:rPr>
              <w:t>Öğretim üyesi odası</w:t>
            </w:r>
          </w:p>
        </w:tc>
      </w:tr>
      <w:tr w:rsidR="00007D91" w:rsidRPr="00390AF2" w14:paraId="17F3952B" w14:textId="77777777" w:rsidTr="005A4065">
        <w:tc>
          <w:tcPr>
            <w:tcW w:w="567" w:type="dxa"/>
          </w:tcPr>
          <w:p w14:paraId="11936A2B" w14:textId="77777777" w:rsidR="00007D91" w:rsidRPr="00390AF2" w:rsidRDefault="00007D91" w:rsidP="005A4065">
            <w:pPr>
              <w:jc w:val="center"/>
              <w:rPr>
                <w:sz w:val="20"/>
                <w:szCs w:val="20"/>
              </w:rPr>
            </w:pPr>
          </w:p>
        </w:tc>
        <w:tc>
          <w:tcPr>
            <w:tcW w:w="851" w:type="dxa"/>
          </w:tcPr>
          <w:p w14:paraId="5F5CC0DF" w14:textId="77777777" w:rsidR="00007D91" w:rsidRPr="00390AF2" w:rsidRDefault="00007D91" w:rsidP="005A4065">
            <w:pPr>
              <w:jc w:val="center"/>
              <w:rPr>
                <w:sz w:val="20"/>
                <w:szCs w:val="20"/>
              </w:rPr>
            </w:pPr>
            <w:r w:rsidRPr="00390AF2">
              <w:rPr>
                <w:sz w:val="20"/>
                <w:szCs w:val="20"/>
              </w:rPr>
              <w:t>4108</w:t>
            </w:r>
          </w:p>
        </w:tc>
        <w:tc>
          <w:tcPr>
            <w:tcW w:w="1129" w:type="dxa"/>
          </w:tcPr>
          <w:p w14:paraId="04600F45" w14:textId="77777777" w:rsidR="00007D91" w:rsidRPr="00390AF2" w:rsidRDefault="00007D91" w:rsidP="005A4065">
            <w:pPr>
              <w:rPr>
                <w:sz w:val="20"/>
                <w:szCs w:val="20"/>
              </w:rPr>
            </w:pPr>
            <w:r w:rsidRPr="00390AF2">
              <w:rPr>
                <w:sz w:val="20"/>
                <w:szCs w:val="20"/>
              </w:rPr>
              <w:t xml:space="preserve">  1</w:t>
            </w:r>
          </w:p>
          <w:p w14:paraId="74367EE3" w14:textId="77777777" w:rsidR="00007D91" w:rsidRPr="00390AF2" w:rsidRDefault="00007D91" w:rsidP="005A4065">
            <w:pPr>
              <w:rPr>
                <w:sz w:val="20"/>
                <w:szCs w:val="20"/>
              </w:rPr>
            </w:pPr>
            <w:r w:rsidRPr="00390AF2">
              <w:rPr>
                <w:sz w:val="20"/>
                <w:szCs w:val="20"/>
              </w:rPr>
              <w:t xml:space="preserve">  1</w:t>
            </w:r>
          </w:p>
          <w:p w14:paraId="69AECCD6" w14:textId="77777777" w:rsidR="00007D91" w:rsidRPr="00390AF2" w:rsidRDefault="00007D91" w:rsidP="005A4065">
            <w:pPr>
              <w:rPr>
                <w:sz w:val="20"/>
                <w:szCs w:val="20"/>
              </w:rPr>
            </w:pPr>
            <w:r w:rsidRPr="00390AF2">
              <w:rPr>
                <w:sz w:val="20"/>
                <w:szCs w:val="20"/>
              </w:rPr>
              <w:t xml:space="preserve">  1</w:t>
            </w:r>
          </w:p>
          <w:p w14:paraId="71F5300A" w14:textId="77777777" w:rsidR="00007D91" w:rsidRPr="00390AF2" w:rsidRDefault="00007D91" w:rsidP="005A4065">
            <w:pPr>
              <w:rPr>
                <w:sz w:val="20"/>
                <w:szCs w:val="20"/>
              </w:rPr>
            </w:pPr>
            <w:r w:rsidRPr="00390AF2">
              <w:rPr>
                <w:sz w:val="20"/>
                <w:szCs w:val="20"/>
              </w:rPr>
              <w:t xml:space="preserve">  1</w:t>
            </w:r>
          </w:p>
          <w:p w14:paraId="6640EAF6" w14:textId="77777777" w:rsidR="00007D91" w:rsidRPr="00390AF2" w:rsidRDefault="00007D91" w:rsidP="005A4065">
            <w:pPr>
              <w:rPr>
                <w:sz w:val="20"/>
                <w:szCs w:val="20"/>
              </w:rPr>
            </w:pPr>
            <w:r w:rsidRPr="00390AF2">
              <w:rPr>
                <w:sz w:val="20"/>
                <w:szCs w:val="20"/>
              </w:rPr>
              <w:t xml:space="preserve">             2            </w:t>
            </w:r>
          </w:p>
          <w:p w14:paraId="6382DEF8" w14:textId="77777777" w:rsidR="00007D91" w:rsidRPr="00390AF2" w:rsidRDefault="00007D91" w:rsidP="005A4065">
            <w:pPr>
              <w:rPr>
                <w:sz w:val="20"/>
                <w:szCs w:val="20"/>
              </w:rPr>
            </w:pPr>
            <w:r w:rsidRPr="00390AF2">
              <w:rPr>
                <w:sz w:val="20"/>
                <w:szCs w:val="20"/>
              </w:rPr>
              <w:t xml:space="preserve">  1</w:t>
            </w:r>
          </w:p>
          <w:p w14:paraId="2EB0B6BF" w14:textId="77777777" w:rsidR="00007D91" w:rsidRPr="00390AF2" w:rsidRDefault="00007D91" w:rsidP="005A4065">
            <w:pPr>
              <w:rPr>
                <w:sz w:val="20"/>
                <w:szCs w:val="20"/>
              </w:rPr>
            </w:pPr>
            <w:r w:rsidRPr="00390AF2">
              <w:rPr>
                <w:sz w:val="20"/>
                <w:szCs w:val="20"/>
              </w:rPr>
              <w:t xml:space="preserve">  1        </w:t>
            </w:r>
          </w:p>
        </w:tc>
        <w:tc>
          <w:tcPr>
            <w:tcW w:w="3420" w:type="dxa"/>
          </w:tcPr>
          <w:p w14:paraId="4C5F9162" w14:textId="77777777" w:rsidR="00007D91" w:rsidRPr="00390AF2" w:rsidRDefault="00007D91" w:rsidP="005A4065">
            <w:pPr>
              <w:rPr>
                <w:sz w:val="20"/>
                <w:szCs w:val="20"/>
              </w:rPr>
            </w:pPr>
            <w:r w:rsidRPr="00390AF2">
              <w:rPr>
                <w:sz w:val="20"/>
                <w:szCs w:val="20"/>
              </w:rPr>
              <w:t xml:space="preserve">Prof. Dr. M. Sedat SAKAT </w:t>
            </w:r>
          </w:p>
          <w:p w14:paraId="095927D5" w14:textId="77777777" w:rsidR="00007D91" w:rsidRPr="00390AF2" w:rsidRDefault="00007D91" w:rsidP="005A4065">
            <w:pPr>
              <w:rPr>
                <w:sz w:val="20"/>
                <w:szCs w:val="20"/>
              </w:rPr>
            </w:pPr>
            <w:r w:rsidRPr="00390AF2">
              <w:rPr>
                <w:sz w:val="20"/>
                <w:szCs w:val="20"/>
              </w:rPr>
              <w:t>Doç. Dr. Korhan KILIÇ</w:t>
            </w:r>
          </w:p>
          <w:p w14:paraId="3C59D7F1" w14:textId="77777777" w:rsidR="00007D91" w:rsidRPr="00390AF2" w:rsidRDefault="00007D91" w:rsidP="005A4065">
            <w:pPr>
              <w:rPr>
                <w:sz w:val="20"/>
                <w:szCs w:val="20"/>
              </w:rPr>
            </w:pPr>
            <w:r w:rsidRPr="00390AF2">
              <w:rPr>
                <w:sz w:val="20"/>
                <w:szCs w:val="20"/>
              </w:rPr>
              <w:t>Prof. Dr. Arzu TATAR</w:t>
            </w:r>
          </w:p>
          <w:p w14:paraId="5DBE0FEA" w14:textId="77777777" w:rsidR="00007D91" w:rsidRPr="00390AF2" w:rsidRDefault="00007D91" w:rsidP="005A4065">
            <w:pPr>
              <w:rPr>
                <w:sz w:val="20"/>
                <w:szCs w:val="20"/>
              </w:rPr>
            </w:pPr>
            <w:r w:rsidRPr="00390AF2">
              <w:rPr>
                <w:sz w:val="20"/>
                <w:szCs w:val="20"/>
              </w:rPr>
              <w:t>Doç. Dr. Abdulkadir ŞAHİN</w:t>
            </w:r>
          </w:p>
          <w:p w14:paraId="5F757C44" w14:textId="77777777" w:rsidR="00007D91" w:rsidRPr="00390AF2" w:rsidRDefault="00007D91" w:rsidP="005A4065">
            <w:pPr>
              <w:rPr>
                <w:sz w:val="20"/>
                <w:szCs w:val="20"/>
              </w:rPr>
            </w:pPr>
            <w:r w:rsidRPr="00390AF2">
              <w:rPr>
                <w:sz w:val="20"/>
                <w:szCs w:val="20"/>
              </w:rPr>
              <w:t xml:space="preserve">Prof. Dr. M. Sedat SAKAT </w:t>
            </w:r>
          </w:p>
          <w:p w14:paraId="392D2B00" w14:textId="77777777" w:rsidR="00007D91" w:rsidRPr="00390AF2" w:rsidRDefault="00007D91" w:rsidP="005A4065">
            <w:pPr>
              <w:rPr>
                <w:sz w:val="20"/>
                <w:szCs w:val="20"/>
              </w:rPr>
            </w:pPr>
            <w:r w:rsidRPr="00390AF2">
              <w:rPr>
                <w:sz w:val="20"/>
                <w:szCs w:val="20"/>
              </w:rPr>
              <w:t>Doç. Dr. Abdulkadir ŞAHİN</w:t>
            </w:r>
          </w:p>
          <w:p w14:paraId="14D760DD" w14:textId="77777777" w:rsidR="00007D91" w:rsidRPr="00390AF2" w:rsidRDefault="00007D91" w:rsidP="005A4065">
            <w:pPr>
              <w:rPr>
                <w:sz w:val="20"/>
                <w:szCs w:val="20"/>
              </w:rPr>
            </w:pPr>
            <w:r w:rsidRPr="00390AF2">
              <w:rPr>
                <w:sz w:val="20"/>
                <w:szCs w:val="20"/>
              </w:rPr>
              <w:t>Prof. Dr. Özgür YÖRÜK</w:t>
            </w:r>
          </w:p>
        </w:tc>
        <w:tc>
          <w:tcPr>
            <w:tcW w:w="1260" w:type="dxa"/>
          </w:tcPr>
          <w:p w14:paraId="25ABCB2A" w14:textId="77777777" w:rsidR="00007D91" w:rsidRPr="00390AF2" w:rsidRDefault="00007D91" w:rsidP="005A4065">
            <w:pPr>
              <w:jc w:val="center"/>
              <w:rPr>
                <w:sz w:val="20"/>
                <w:szCs w:val="20"/>
              </w:rPr>
            </w:pPr>
            <w:r w:rsidRPr="00390AF2">
              <w:rPr>
                <w:sz w:val="20"/>
                <w:szCs w:val="20"/>
              </w:rPr>
              <w:t>Perşembe</w:t>
            </w:r>
          </w:p>
          <w:p w14:paraId="4A9DCBAB" w14:textId="77777777" w:rsidR="00007D91" w:rsidRPr="00390AF2" w:rsidRDefault="00007D91" w:rsidP="005A4065">
            <w:pPr>
              <w:jc w:val="center"/>
              <w:rPr>
                <w:sz w:val="20"/>
                <w:szCs w:val="20"/>
              </w:rPr>
            </w:pPr>
          </w:p>
          <w:p w14:paraId="229B4EEB" w14:textId="77777777" w:rsidR="00007D91" w:rsidRPr="00390AF2" w:rsidRDefault="00007D91" w:rsidP="005A4065">
            <w:pPr>
              <w:jc w:val="center"/>
              <w:rPr>
                <w:sz w:val="20"/>
                <w:szCs w:val="20"/>
              </w:rPr>
            </w:pPr>
          </w:p>
          <w:p w14:paraId="3B2F4126" w14:textId="77777777" w:rsidR="00007D91" w:rsidRPr="00390AF2" w:rsidRDefault="00007D91" w:rsidP="005A4065">
            <w:pPr>
              <w:jc w:val="center"/>
              <w:rPr>
                <w:sz w:val="20"/>
                <w:szCs w:val="20"/>
              </w:rPr>
            </w:pPr>
          </w:p>
        </w:tc>
        <w:tc>
          <w:tcPr>
            <w:tcW w:w="1440" w:type="dxa"/>
          </w:tcPr>
          <w:p w14:paraId="1EE315FD" w14:textId="77777777" w:rsidR="00007D91" w:rsidRPr="00390AF2" w:rsidRDefault="00007D91" w:rsidP="005A4065">
            <w:pPr>
              <w:jc w:val="center"/>
              <w:rPr>
                <w:sz w:val="20"/>
                <w:szCs w:val="20"/>
              </w:rPr>
            </w:pPr>
            <w:r w:rsidRPr="00390AF2">
              <w:rPr>
                <w:sz w:val="20"/>
                <w:szCs w:val="20"/>
              </w:rPr>
              <w:t>08:00-09:00</w:t>
            </w:r>
          </w:p>
          <w:p w14:paraId="08CF53D2" w14:textId="77777777" w:rsidR="00007D91" w:rsidRPr="00390AF2" w:rsidRDefault="00007D91" w:rsidP="005A4065">
            <w:pPr>
              <w:jc w:val="center"/>
              <w:rPr>
                <w:sz w:val="20"/>
                <w:szCs w:val="20"/>
              </w:rPr>
            </w:pPr>
            <w:r w:rsidRPr="00390AF2">
              <w:rPr>
                <w:sz w:val="20"/>
                <w:szCs w:val="20"/>
              </w:rPr>
              <w:t>09:00-10:00</w:t>
            </w:r>
          </w:p>
          <w:p w14:paraId="14CF48A7" w14:textId="77777777" w:rsidR="00007D91" w:rsidRPr="00390AF2" w:rsidRDefault="00007D91" w:rsidP="005A4065">
            <w:pPr>
              <w:jc w:val="center"/>
              <w:rPr>
                <w:sz w:val="20"/>
                <w:szCs w:val="20"/>
              </w:rPr>
            </w:pPr>
            <w:r w:rsidRPr="00390AF2">
              <w:rPr>
                <w:sz w:val="20"/>
                <w:szCs w:val="20"/>
              </w:rPr>
              <w:t>10:00-11:00</w:t>
            </w:r>
          </w:p>
          <w:p w14:paraId="6F22EC55" w14:textId="77777777" w:rsidR="00007D91" w:rsidRPr="00390AF2" w:rsidRDefault="00007D91" w:rsidP="005A4065">
            <w:pPr>
              <w:jc w:val="center"/>
              <w:rPr>
                <w:sz w:val="20"/>
                <w:szCs w:val="20"/>
              </w:rPr>
            </w:pPr>
            <w:r w:rsidRPr="00390AF2">
              <w:rPr>
                <w:sz w:val="20"/>
                <w:szCs w:val="20"/>
              </w:rPr>
              <w:t>11:00-12:00</w:t>
            </w:r>
          </w:p>
          <w:p w14:paraId="29D16587" w14:textId="77777777" w:rsidR="00007D91" w:rsidRPr="00390AF2" w:rsidRDefault="00007D91" w:rsidP="005A4065">
            <w:pPr>
              <w:jc w:val="center"/>
              <w:rPr>
                <w:sz w:val="20"/>
                <w:szCs w:val="20"/>
              </w:rPr>
            </w:pPr>
            <w:r w:rsidRPr="00390AF2">
              <w:rPr>
                <w:sz w:val="20"/>
                <w:szCs w:val="20"/>
              </w:rPr>
              <w:t>13:00-15:00</w:t>
            </w:r>
          </w:p>
          <w:p w14:paraId="6130AE34" w14:textId="77777777" w:rsidR="00007D91" w:rsidRPr="00390AF2" w:rsidRDefault="00007D91" w:rsidP="005A4065">
            <w:pPr>
              <w:rPr>
                <w:sz w:val="20"/>
                <w:szCs w:val="20"/>
              </w:rPr>
            </w:pPr>
            <w:r w:rsidRPr="00390AF2">
              <w:rPr>
                <w:sz w:val="20"/>
                <w:szCs w:val="20"/>
              </w:rPr>
              <w:t>15:00-16:00</w:t>
            </w:r>
          </w:p>
          <w:p w14:paraId="2397E9A4" w14:textId="77777777" w:rsidR="00007D91" w:rsidRPr="00390AF2" w:rsidRDefault="00007D91" w:rsidP="005A4065">
            <w:pPr>
              <w:rPr>
                <w:sz w:val="20"/>
                <w:szCs w:val="20"/>
              </w:rPr>
            </w:pPr>
            <w:r w:rsidRPr="00390AF2">
              <w:rPr>
                <w:sz w:val="20"/>
                <w:szCs w:val="20"/>
              </w:rPr>
              <w:t>16:00-17:00</w:t>
            </w:r>
          </w:p>
        </w:tc>
        <w:tc>
          <w:tcPr>
            <w:tcW w:w="2340" w:type="dxa"/>
          </w:tcPr>
          <w:p w14:paraId="15EB0FDF" w14:textId="77777777" w:rsidR="00007D91" w:rsidRPr="00390AF2" w:rsidRDefault="00007D91" w:rsidP="005A4065">
            <w:pPr>
              <w:rPr>
                <w:sz w:val="20"/>
                <w:szCs w:val="20"/>
              </w:rPr>
            </w:pPr>
            <w:r w:rsidRPr="00390AF2">
              <w:rPr>
                <w:sz w:val="20"/>
                <w:szCs w:val="20"/>
              </w:rPr>
              <w:t>Seminer odası</w:t>
            </w:r>
          </w:p>
          <w:p w14:paraId="75CCA8F0" w14:textId="77777777" w:rsidR="00007D91" w:rsidRPr="00390AF2" w:rsidRDefault="00007D91" w:rsidP="005A4065">
            <w:pPr>
              <w:rPr>
                <w:sz w:val="20"/>
                <w:szCs w:val="20"/>
              </w:rPr>
            </w:pPr>
            <w:r w:rsidRPr="00390AF2">
              <w:rPr>
                <w:sz w:val="20"/>
                <w:szCs w:val="20"/>
              </w:rPr>
              <w:t>Öğretim üyesi odası</w:t>
            </w:r>
          </w:p>
          <w:p w14:paraId="4779F19A" w14:textId="77777777" w:rsidR="00007D91" w:rsidRPr="00390AF2" w:rsidRDefault="00007D91" w:rsidP="005A4065">
            <w:pPr>
              <w:rPr>
                <w:sz w:val="20"/>
                <w:szCs w:val="20"/>
              </w:rPr>
            </w:pPr>
            <w:r w:rsidRPr="00390AF2">
              <w:rPr>
                <w:sz w:val="20"/>
                <w:szCs w:val="20"/>
              </w:rPr>
              <w:t>Seminer odası</w:t>
            </w:r>
          </w:p>
          <w:p w14:paraId="2C3688DF" w14:textId="77777777" w:rsidR="00007D91" w:rsidRPr="00390AF2" w:rsidRDefault="00007D91" w:rsidP="005A4065">
            <w:pPr>
              <w:rPr>
                <w:sz w:val="20"/>
                <w:szCs w:val="20"/>
              </w:rPr>
            </w:pPr>
            <w:r w:rsidRPr="00390AF2">
              <w:rPr>
                <w:sz w:val="20"/>
                <w:szCs w:val="20"/>
              </w:rPr>
              <w:t>Poliklinik</w:t>
            </w:r>
          </w:p>
          <w:p w14:paraId="432DAA61" w14:textId="77777777" w:rsidR="00007D91" w:rsidRPr="00390AF2" w:rsidRDefault="00007D91" w:rsidP="005A4065">
            <w:pPr>
              <w:rPr>
                <w:sz w:val="20"/>
                <w:szCs w:val="20"/>
              </w:rPr>
            </w:pPr>
            <w:r w:rsidRPr="00390AF2">
              <w:rPr>
                <w:sz w:val="20"/>
                <w:szCs w:val="20"/>
              </w:rPr>
              <w:t>Klinik muayene odası</w:t>
            </w:r>
          </w:p>
          <w:p w14:paraId="49EE1D22" w14:textId="77777777" w:rsidR="00007D91" w:rsidRPr="00390AF2" w:rsidRDefault="00007D91" w:rsidP="005A4065">
            <w:pPr>
              <w:rPr>
                <w:sz w:val="20"/>
                <w:szCs w:val="20"/>
              </w:rPr>
            </w:pPr>
            <w:r w:rsidRPr="00390AF2">
              <w:rPr>
                <w:sz w:val="20"/>
                <w:szCs w:val="20"/>
              </w:rPr>
              <w:t>Klinik muayene odası</w:t>
            </w:r>
          </w:p>
          <w:p w14:paraId="4EE08FA5" w14:textId="77777777" w:rsidR="00007D91" w:rsidRPr="00390AF2" w:rsidRDefault="00007D91" w:rsidP="005A4065">
            <w:pPr>
              <w:rPr>
                <w:sz w:val="20"/>
                <w:szCs w:val="20"/>
              </w:rPr>
            </w:pPr>
            <w:r w:rsidRPr="00390AF2">
              <w:rPr>
                <w:sz w:val="20"/>
                <w:szCs w:val="20"/>
              </w:rPr>
              <w:t>Öğretim üyesi odası</w:t>
            </w:r>
          </w:p>
        </w:tc>
      </w:tr>
      <w:tr w:rsidR="00007D91" w:rsidRPr="00390AF2" w14:paraId="3FCAA982" w14:textId="77777777" w:rsidTr="005A4065">
        <w:trPr>
          <w:trHeight w:val="1408"/>
        </w:trPr>
        <w:tc>
          <w:tcPr>
            <w:tcW w:w="567" w:type="dxa"/>
          </w:tcPr>
          <w:p w14:paraId="76AE5F7F" w14:textId="77777777" w:rsidR="00007D91" w:rsidRPr="00390AF2" w:rsidRDefault="00007D91" w:rsidP="005A4065">
            <w:pPr>
              <w:jc w:val="center"/>
              <w:rPr>
                <w:sz w:val="20"/>
                <w:szCs w:val="20"/>
              </w:rPr>
            </w:pPr>
          </w:p>
        </w:tc>
        <w:tc>
          <w:tcPr>
            <w:tcW w:w="851" w:type="dxa"/>
          </w:tcPr>
          <w:p w14:paraId="1A9272EA" w14:textId="77777777" w:rsidR="00007D91" w:rsidRPr="00390AF2" w:rsidRDefault="00007D91" w:rsidP="005A4065">
            <w:pPr>
              <w:jc w:val="center"/>
              <w:rPr>
                <w:sz w:val="20"/>
                <w:szCs w:val="20"/>
              </w:rPr>
            </w:pPr>
            <w:r w:rsidRPr="00390AF2">
              <w:rPr>
                <w:sz w:val="20"/>
                <w:szCs w:val="20"/>
              </w:rPr>
              <w:t>4108</w:t>
            </w:r>
          </w:p>
        </w:tc>
        <w:tc>
          <w:tcPr>
            <w:tcW w:w="1129" w:type="dxa"/>
          </w:tcPr>
          <w:p w14:paraId="7F4F4482" w14:textId="77777777" w:rsidR="00007D91" w:rsidRPr="00390AF2" w:rsidRDefault="00007D91" w:rsidP="005A4065">
            <w:pPr>
              <w:rPr>
                <w:sz w:val="20"/>
                <w:szCs w:val="20"/>
              </w:rPr>
            </w:pPr>
            <w:r w:rsidRPr="00390AF2">
              <w:rPr>
                <w:sz w:val="20"/>
                <w:szCs w:val="20"/>
              </w:rPr>
              <w:t xml:space="preserve">             2</w:t>
            </w:r>
          </w:p>
          <w:p w14:paraId="1F0436B3" w14:textId="77777777" w:rsidR="00007D91" w:rsidRPr="00390AF2" w:rsidRDefault="00007D91" w:rsidP="005A4065">
            <w:pPr>
              <w:rPr>
                <w:sz w:val="20"/>
                <w:szCs w:val="20"/>
              </w:rPr>
            </w:pPr>
            <w:r w:rsidRPr="00390AF2">
              <w:rPr>
                <w:sz w:val="20"/>
                <w:szCs w:val="20"/>
              </w:rPr>
              <w:t xml:space="preserve">             1</w:t>
            </w:r>
          </w:p>
          <w:p w14:paraId="7FB33416" w14:textId="77777777" w:rsidR="00007D91" w:rsidRPr="00390AF2" w:rsidRDefault="00007D91" w:rsidP="005A4065">
            <w:pPr>
              <w:rPr>
                <w:sz w:val="20"/>
                <w:szCs w:val="20"/>
              </w:rPr>
            </w:pPr>
            <w:r w:rsidRPr="00390AF2">
              <w:rPr>
                <w:sz w:val="20"/>
                <w:szCs w:val="20"/>
              </w:rPr>
              <w:t xml:space="preserve">  1</w:t>
            </w:r>
          </w:p>
          <w:p w14:paraId="18E21FA3" w14:textId="77777777" w:rsidR="00007D91" w:rsidRPr="00390AF2" w:rsidRDefault="00007D91" w:rsidP="005A4065">
            <w:pPr>
              <w:rPr>
                <w:sz w:val="20"/>
                <w:szCs w:val="20"/>
              </w:rPr>
            </w:pPr>
            <w:r w:rsidRPr="00390AF2">
              <w:rPr>
                <w:sz w:val="20"/>
                <w:szCs w:val="20"/>
              </w:rPr>
              <w:t xml:space="preserve">             1             </w:t>
            </w:r>
          </w:p>
          <w:p w14:paraId="35E47C91" w14:textId="77777777" w:rsidR="00007D91" w:rsidRPr="00390AF2" w:rsidRDefault="00007D91" w:rsidP="005A4065">
            <w:pPr>
              <w:rPr>
                <w:sz w:val="20"/>
                <w:szCs w:val="20"/>
              </w:rPr>
            </w:pPr>
            <w:r w:rsidRPr="00390AF2">
              <w:rPr>
                <w:sz w:val="20"/>
                <w:szCs w:val="20"/>
              </w:rPr>
              <w:t xml:space="preserve">  1</w:t>
            </w:r>
          </w:p>
          <w:p w14:paraId="198BA40A" w14:textId="77777777" w:rsidR="00007D91" w:rsidRPr="00390AF2" w:rsidRDefault="00007D91" w:rsidP="005A4065">
            <w:pPr>
              <w:rPr>
                <w:sz w:val="20"/>
                <w:szCs w:val="20"/>
              </w:rPr>
            </w:pPr>
            <w:r w:rsidRPr="00390AF2">
              <w:rPr>
                <w:sz w:val="20"/>
                <w:szCs w:val="20"/>
              </w:rPr>
              <w:t xml:space="preserve">             1</w:t>
            </w:r>
          </w:p>
          <w:p w14:paraId="1D20D38D" w14:textId="77777777" w:rsidR="00007D91" w:rsidRPr="00390AF2" w:rsidRDefault="00007D91" w:rsidP="005A4065">
            <w:pPr>
              <w:rPr>
                <w:sz w:val="20"/>
                <w:szCs w:val="20"/>
              </w:rPr>
            </w:pPr>
            <w:r w:rsidRPr="00390AF2">
              <w:rPr>
                <w:sz w:val="20"/>
                <w:szCs w:val="20"/>
              </w:rPr>
              <w:t xml:space="preserve">  1</w:t>
            </w:r>
          </w:p>
        </w:tc>
        <w:tc>
          <w:tcPr>
            <w:tcW w:w="3420" w:type="dxa"/>
          </w:tcPr>
          <w:p w14:paraId="0F607961" w14:textId="77777777" w:rsidR="00007D91" w:rsidRPr="00390AF2" w:rsidRDefault="00007D91" w:rsidP="005A4065">
            <w:pPr>
              <w:jc w:val="both"/>
              <w:rPr>
                <w:sz w:val="20"/>
                <w:szCs w:val="20"/>
              </w:rPr>
            </w:pPr>
            <w:r w:rsidRPr="00390AF2">
              <w:rPr>
                <w:sz w:val="20"/>
                <w:szCs w:val="20"/>
              </w:rPr>
              <w:t xml:space="preserve">Doç. Dr. </w:t>
            </w:r>
            <w:proofErr w:type="spellStart"/>
            <w:r w:rsidRPr="00390AF2">
              <w:rPr>
                <w:sz w:val="20"/>
                <w:szCs w:val="20"/>
              </w:rPr>
              <w:t>Zülküf</w:t>
            </w:r>
            <w:proofErr w:type="spellEnd"/>
            <w:r w:rsidRPr="00390AF2">
              <w:rPr>
                <w:sz w:val="20"/>
                <w:szCs w:val="20"/>
              </w:rPr>
              <w:t xml:space="preserve"> KAYA</w:t>
            </w:r>
          </w:p>
          <w:p w14:paraId="031D37B6" w14:textId="77777777" w:rsidR="00007D91" w:rsidRPr="00390AF2" w:rsidRDefault="00007D91" w:rsidP="005A4065">
            <w:pPr>
              <w:jc w:val="both"/>
              <w:rPr>
                <w:sz w:val="20"/>
                <w:szCs w:val="20"/>
              </w:rPr>
            </w:pPr>
            <w:r w:rsidRPr="00390AF2">
              <w:rPr>
                <w:sz w:val="20"/>
                <w:szCs w:val="20"/>
              </w:rPr>
              <w:t>Doç. Dr. Abdulkadir ŞAHİN</w:t>
            </w:r>
          </w:p>
          <w:p w14:paraId="12EF00CF" w14:textId="77777777" w:rsidR="00007D91" w:rsidRPr="00390AF2" w:rsidRDefault="00007D91" w:rsidP="005A4065">
            <w:pPr>
              <w:jc w:val="both"/>
              <w:rPr>
                <w:sz w:val="20"/>
                <w:szCs w:val="20"/>
              </w:rPr>
            </w:pPr>
            <w:r w:rsidRPr="00390AF2">
              <w:rPr>
                <w:sz w:val="20"/>
                <w:szCs w:val="20"/>
              </w:rPr>
              <w:t>Doç. Dr. Vahit MUTLU</w:t>
            </w:r>
          </w:p>
          <w:p w14:paraId="75FEC7CF" w14:textId="77777777" w:rsidR="00007D91" w:rsidRPr="00390AF2" w:rsidRDefault="00007D91" w:rsidP="005A4065">
            <w:pPr>
              <w:jc w:val="both"/>
              <w:rPr>
                <w:sz w:val="20"/>
                <w:szCs w:val="20"/>
              </w:rPr>
            </w:pPr>
            <w:r w:rsidRPr="00390AF2">
              <w:rPr>
                <w:sz w:val="20"/>
                <w:szCs w:val="20"/>
              </w:rPr>
              <w:t>Prof. Dr. Özgür YÖRÜK</w:t>
            </w:r>
          </w:p>
          <w:p w14:paraId="4A445366" w14:textId="77777777" w:rsidR="00007D91" w:rsidRPr="00390AF2" w:rsidRDefault="00007D91" w:rsidP="005A4065">
            <w:pPr>
              <w:jc w:val="both"/>
              <w:rPr>
                <w:sz w:val="20"/>
                <w:szCs w:val="20"/>
              </w:rPr>
            </w:pPr>
            <w:r w:rsidRPr="00390AF2">
              <w:rPr>
                <w:sz w:val="20"/>
                <w:szCs w:val="20"/>
              </w:rPr>
              <w:t>Doç. Dr. Vahit MUTLU</w:t>
            </w:r>
          </w:p>
          <w:p w14:paraId="3A404BFE" w14:textId="77777777" w:rsidR="00007D91" w:rsidRPr="00390AF2" w:rsidRDefault="00007D91" w:rsidP="005A4065">
            <w:pPr>
              <w:jc w:val="both"/>
              <w:rPr>
                <w:sz w:val="20"/>
                <w:szCs w:val="20"/>
              </w:rPr>
            </w:pPr>
            <w:r w:rsidRPr="00390AF2">
              <w:rPr>
                <w:sz w:val="20"/>
                <w:szCs w:val="20"/>
              </w:rPr>
              <w:t>Doç. Dr. Abdulkadir ŞAHİN</w:t>
            </w:r>
          </w:p>
          <w:p w14:paraId="4FB0243E" w14:textId="77777777" w:rsidR="00007D91" w:rsidRPr="00390AF2" w:rsidRDefault="00007D91" w:rsidP="005A4065">
            <w:pPr>
              <w:jc w:val="both"/>
              <w:rPr>
                <w:sz w:val="20"/>
                <w:szCs w:val="20"/>
              </w:rPr>
            </w:pPr>
            <w:r w:rsidRPr="00390AF2">
              <w:rPr>
                <w:sz w:val="20"/>
                <w:szCs w:val="20"/>
              </w:rPr>
              <w:t>Prof. Dr. Bülent AKTAN</w:t>
            </w:r>
          </w:p>
        </w:tc>
        <w:tc>
          <w:tcPr>
            <w:tcW w:w="1260" w:type="dxa"/>
          </w:tcPr>
          <w:p w14:paraId="336B379D" w14:textId="77777777" w:rsidR="00007D91" w:rsidRPr="00390AF2" w:rsidRDefault="00007D91" w:rsidP="005A4065">
            <w:pPr>
              <w:jc w:val="center"/>
              <w:rPr>
                <w:sz w:val="20"/>
                <w:szCs w:val="20"/>
              </w:rPr>
            </w:pPr>
            <w:r w:rsidRPr="00390AF2">
              <w:rPr>
                <w:sz w:val="20"/>
                <w:szCs w:val="20"/>
              </w:rPr>
              <w:t>Cuma</w:t>
            </w:r>
          </w:p>
          <w:p w14:paraId="33415AC0" w14:textId="77777777" w:rsidR="00007D91" w:rsidRPr="00390AF2" w:rsidRDefault="00007D91" w:rsidP="005A4065">
            <w:pPr>
              <w:jc w:val="center"/>
              <w:rPr>
                <w:sz w:val="20"/>
                <w:szCs w:val="20"/>
              </w:rPr>
            </w:pPr>
          </w:p>
        </w:tc>
        <w:tc>
          <w:tcPr>
            <w:tcW w:w="1440" w:type="dxa"/>
          </w:tcPr>
          <w:p w14:paraId="6D4353FC" w14:textId="77777777" w:rsidR="00007D91" w:rsidRPr="00390AF2" w:rsidRDefault="00007D91" w:rsidP="005A4065">
            <w:pPr>
              <w:jc w:val="center"/>
              <w:rPr>
                <w:sz w:val="20"/>
                <w:szCs w:val="20"/>
              </w:rPr>
            </w:pPr>
            <w:r w:rsidRPr="00390AF2">
              <w:rPr>
                <w:sz w:val="20"/>
                <w:szCs w:val="20"/>
              </w:rPr>
              <w:t>08:00-10:00</w:t>
            </w:r>
          </w:p>
          <w:p w14:paraId="4AF9DB63" w14:textId="77777777" w:rsidR="00007D91" w:rsidRPr="00390AF2" w:rsidRDefault="00007D91" w:rsidP="005A4065">
            <w:pPr>
              <w:jc w:val="center"/>
              <w:rPr>
                <w:sz w:val="20"/>
                <w:szCs w:val="20"/>
              </w:rPr>
            </w:pPr>
            <w:r w:rsidRPr="00390AF2">
              <w:rPr>
                <w:sz w:val="20"/>
                <w:szCs w:val="20"/>
              </w:rPr>
              <w:t>10:00-11:00</w:t>
            </w:r>
          </w:p>
          <w:p w14:paraId="6E625415" w14:textId="77777777" w:rsidR="00007D91" w:rsidRPr="00390AF2" w:rsidRDefault="00007D91" w:rsidP="005A4065">
            <w:pPr>
              <w:jc w:val="center"/>
              <w:rPr>
                <w:sz w:val="20"/>
                <w:szCs w:val="20"/>
              </w:rPr>
            </w:pPr>
            <w:r w:rsidRPr="00390AF2">
              <w:rPr>
                <w:sz w:val="20"/>
                <w:szCs w:val="20"/>
              </w:rPr>
              <w:t>11:00-12:00</w:t>
            </w:r>
          </w:p>
          <w:p w14:paraId="4D4091C7" w14:textId="77777777" w:rsidR="00007D91" w:rsidRPr="00390AF2" w:rsidRDefault="00007D91" w:rsidP="005A4065">
            <w:pPr>
              <w:jc w:val="center"/>
              <w:rPr>
                <w:sz w:val="20"/>
                <w:szCs w:val="20"/>
              </w:rPr>
            </w:pPr>
            <w:r w:rsidRPr="00390AF2">
              <w:rPr>
                <w:sz w:val="20"/>
                <w:szCs w:val="20"/>
              </w:rPr>
              <w:t>13:00-14:00</w:t>
            </w:r>
          </w:p>
          <w:p w14:paraId="41256BB7" w14:textId="77777777" w:rsidR="00007D91" w:rsidRPr="00390AF2" w:rsidRDefault="00007D91" w:rsidP="005A4065">
            <w:pPr>
              <w:jc w:val="center"/>
              <w:rPr>
                <w:sz w:val="20"/>
                <w:szCs w:val="20"/>
              </w:rPr>
            </w:pPr>
            <w:r w:rsidRPr="00390AF2">
              <w:rPr>
                <w:sz w:val="20"/>
                <w:szCs w:val="20"/>
              </w:rPr>
              <w:t>14:00-15:00</w:t>
            </w:r>
          </w:p>
          <w:p w14:paraId="53A21EF3" w14:textId="77777777" w:rsidR="00007D91" w:rsidRPr="00390AF2" w:rsidRDefault="00007D91" w:rsidP="005A4065">
            <w:pPr>
              <w:jc w:val="center"/>
              <w:rPr>
                <w:sz w:val="20"/>
                <w:szCs w:val="20"/>
              </w:rPr>
            </w:pPr>
            <w:r w:rsidRPr="00390AF2">
              <w:rPr>
                <w:sz w:val="20"/>
                <w:szCs w:val="20"/>
              </w:rPr>
              <w:t>15:00-16:00</w:t>
            </w:r>
          </w:p>
          <w:p w14:paraId="0D8A3775" w14:textId="77777777" w:rsidR="00007D91" w:rsidRPr="00390AF2" w:rsidRDefault="00007D91" w:rsidP="005A4065">
            <w:pPr>
              <w:jc w:val="center"/>
              <w:rPr>
                <w:sz w:val="20"/>
                <w:szCs w:val="20"/>
              </w:rPr>
            </w:pPr>
            <w:r w:rsidRPr="00390AF2">
              <w:rPr>
                <w:sz w:val="20"/>
                <w:szCs w:val="20"/>
              </w:rPr>
              <w:t xml:space="preserve">16:00-17:00                                                                                       </w:t>
            </w:r>
          </w:p>
        </w:tc>
        <w:tc>
          <w:tcPr>
            <w:tcW w:w="2340" w:type="dxa"/>
          </w:tcPr>
          <w:p w14:paraId="0A7E3B8E" w14:textId="77777777" w:rsidR="00007D91" w:rsidRPr="00390AF2" w:rsidRDefault="00007D91" w:rsidP="005A4065">
            <w:pPr>
              <w:rPr>
                <w:sz w:val="20"/>
                <w:szCs w:val="20"/>
              </w:rPr>
            </w:pPr>
            <w:r w:rsidRPr="00390AF2">
              <w:rPr>
                <w:sz w:val="20"/>
                <w:szCs w:val="20"/>
              </w:rPr>
              <w:t>Ameliyathane</w:t>
            </w:r>
          </w:p>
          <w:p w14:paraId="27BF64F8" w14:textId="77777777" w:rsidR="00007D91" w:rsidRPr="00390AF2" w:rsidRDefault="00007D91" w:rsidP="005A4065">
            <w:pPr>
              <w:rPr>
                <w:sz w:val="20"/>
                <w:szCs w:val="20"/>
              </w:rPr>
            </w:pPr>
            <w:r w:rsidRPr="00390AF2">
              <w:rPr>
                <w:sz w:val="20"/>
                <w:szCs w:val="20"/>
              </w:rPr>
              <w:t>Poliklinik</w:t>
            </w:r>
          </w:p>
          <w:p w14:paraId="74914247" w14:textId="77777777" w:rsidR="00007D91" w:rsidRPr="00390AF2" w:rsidRDefault="00007D91" w:rsidP="005A4065">
            <w:pPr>
              <w:rPr>
                <w:sz w:val="20"/>
                <w:szCs w:val="20"/>
              </w:rPr>
            </w:pPr>
            <w:r w:rsidRPr="00390AF2">
              <w:rPr>
                <w:sz w:val="20"/>
                <w:szCs w:val="20"/>
              </w:rPr>
              <w:t>Öğretim üyesi odası</w:t>
            </w:r>
          </w:p>
          <w:p w14:paraId="03A882E0" w14:textId="77777777" w:rsidR="00007D91" w:rsidRPr="00390AF2" w:rsidRDefault="00007D91" w:rsidP="005A4065">
            <w:pPr>
              <w:rPr>
                <w:sz w:val="20"/>
                <w:szCs w:val="20"/>
              </w:rPr>
            </w:pPr>
            <w:r w:rsidRPr="00390AF2">
              <w:rPr>
                <w:sz w:val="20"/>
                <w:szCs w:val="20"/>
              </w:rPr>
              <w:t>Ameliyathane</w:t>
            </w:r>
          </w:p>
          <w:p w14:paraId="72B18032" w14:textId="77777777" w:rsidR="00007D91" w:rsidRPr="00390AF2" w:rsidRDefault="00007D91" w:rsidP="005A4065">
            <w:pPr>
              <w:rPr>
                <w:sz w:val="20"/>
                <w:szCs w:val="20"/>
              </w:rPr>
            </w:pPr>
            <w:r w:rsidRPr="00390AF2">
              <w:rPr>
                <w:sz w:val="20"/>
                <w:szCs w:val="20"/>
              </w:rPr>
              <w:t>Öğretim üyesi odası</w:t>
            </w:r>
          </w:p>
          <w:p w14:paraId="1E90008B" w14:textId="77777777" w:rsidR="00007D91" w:rsidRPr="00390AF2" w:rsidRDefault="00007D91" w:rsidP="005A4065">
            <w:pPr>
              <w:rPr>
                <w:sz w:val="20"/>
                <w:szCs w:val="20"/>
              </w:rPr>
            </w:pPr>
            <w:r w:rsidRPr="00390AF2">
              <w:rPr>
                <w:sz w:val="20"/>
                <w:szCs w:val="20"/>
              </w:rPr>
              <w:t>Ameliyathane</w:t>
            </w:r>
          </w:p>
          <w:p w14:paraId="15718A13" w14:textId="77777777" w:rsidR="00007D91" w:rsidRPr="00390AF2" w:rsidRDefault="00007D91" w:rsidP="005A4065">
            <w:pPr>
              <w:rPr>
                <w:sz w:val="20"/>
                <w:szCs w:val="20"/>
              </w:rPr>
            </w:pPr>
            <w:r w:rsidRPr="00390AF2">
              <w:rPr>
                <w:sz w:val="20"/>
                <w:szCs w:val="20"/>
              </w:rPr>
              <w:t>Öğretim üyesi odası</w:t>
            </w:r>
          </w:p>
        </w:tc>
      </w:tr>
    </w:tbl>
    <w:p w14:paraId="0E333125" w14:textId="77777777" w:rsidR="00007D91" w:rsidRPr="00390AF2" w:rsidRDefault="00007D91" w:rsidP="00007D91">
      <w:pPr>
        <w:jc w:val="center"/>
        <w:rPr>
          <w:sz w:val="20"/>
          <w:szCs w:val="20"/>
        </w:rPr>
      </w:pPr>
      <w:r w:rsidRPr="00390AF2">
        <w:rPr>
          <w:sz w:val="20"/>
          <w:szCs w:val="20"/>
        </w:rPr>
        <w:t>NOT: Yukarıda belirtilen ders saatleri, acil müdahaleler ve operasyonlarla çakışması durumunda değiştirilebilir.</w:t>
      </w:r>
    </w:p>
    <w:p w14:paraId="386D15AE" w14:textId="7802CF28" w:rsidR="00007D91" w:rsidRPr="00390AF2" w:rsidRDefault="00390AF2" w:rsidP="00007D91">
      <w:pPr>
        <w:jc w:val="center"/>
        <w:rPr>
          <w:b/>
          <w:bCs/>
          <w:sz w:val="20"/>
          <w:szCs w:val="20"/>
        </w:rPr>
      </w:pPr>
      <w:r>
        <w:rPr>
          <w:b/>
          <w:bCs/>
          <w:sz w:val="20"/>
          <w:szCs w:val="20"/>
        </w:rPr>
        <w:br w:type="page"/>
      </w:r>
      <w:r w:rsidR="00007D91" w:rsidRPr="00390AF2">
        <w:rPr>
          <w:b/>
          <w:bCs/>
          <w:sz w:val="20"/>
          <w:szCs w:val="20"/>
        </w:rPr>
        <w:t>5.YIL</w:t>
      </w:r>
    </w:p>
    <w:tbl>
      <w:tblPr>
        <w:tblW w:w="110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851"/>
        <w:gridCol w:w="1129"/>
        <w:gridCol w:w="3420"/>
        <w:gridCol w:w="1260"/>
        <w:gridCol w:w="1440"/>
        <w:gridCol w:w="2340"/>
      </w:tblGrid>
      <w:tr w:rsidR="00007D91" w:rsidRPr="00390AF2" w14:paraId="7401641E" w14:textId="77777777" w:rsidTr="005A4065">
        <w:tc>
          <w:tcPr>
            <w:tcW w:w="567" w:type="dxa"/>
          </w:tcPr>
          <w:p w14:paraId="4BE5825C" w14:textId="77777777" w:rsidR="00007D91" w:rsidRPr="00390AF2" w:rsidRDefault="00007D91" w:rsidP="005A4065">
            <w:pPr>
              <w:jc w:val="center"/>
              <w:rPr>
                <w:sz w:val="20"/>
                <w:szCs w:val="20"/>
              </w:rPr>
            </w:pPr>
            <w:r w:rsidRPr="00390AF2">
              <w:rPr>
                <w:sz w:val="20"/>
                <w:szCs w:val="20"/>
              </w:rPr>
              <w:t>No</w:t>
            </w:r>
          </w:p>
        </w:tc>
        <w:tc>
          <w:tcPr>
            <w:tcW w:w="851" w:type="dxa"/>
          </w:tcPr>
          <w:p w14:paraId="3EC6EE92" w14:textId="77777777" w:rsidR="00007D91" w:rsidRPr="00390AF2" w:rsidRDefault="00007D91" w:rsidP="005A4065">
            <w:pPr>
              <w:jc w:val="center"/>
              <w:rPr>
                <w:sz w:val="20"/>
                <w:szCs w:val="20"/>
              </w:rPr>
            </w:pPr>
            <w:r w:rsidRPr="00390AF2">
              <w:rPr>
                <w:sz w:val="20"/>
                <w:szCs w:val="20"/>
              </w:rPr>
              <w:t xml:space="preserve">Ders </w:t>
            </w:r>
          </w:p>
          <w:p w14:paraId="70BB2722" w14:textId="77777777" w:rsidR="00007D91" w:rsidRPr="00390AF2" w:rsidRDefault="00007D91" w:rsidP="005A4065">
            <w:pPr>
              <w:jc w:val="center"/>
              <w:rPr>
                <w:sz w:val="20"/>
                <w:szCs w:val="20"/>
              </w:rPr>
            </w:pPr>
            <w:r w:rsidRPr="00390AF2">
              <w:rPr>
                <w:sz w:val="20"/>
                <w:szCs w:val="20"/>
              </w:rPr>
              <w:t>Kodu</w:t>
            </w:r>
          </w:p>
        </w:tc>
        <w:tc>
          <w:tcPr>
            <w:tcW w:w="1129" w:type="dxa"/>
          </w:tcPr>
          <w:p w14:paraId="56D94A39" w14:textId="77777777" w:rsidR="00007D91" w:rsidRPr="00390AF2" w:rsidRDefault="00007D91" w:rsidP="005A4065">
            <w:pPr>
              <w:jc w:val="center"/>
              <w:rPr>
                <w:sz w:val="20"/>
                <w:szCs w:val="20"/>
              </w:rPr>
            </w:pPr>
            <w:r w:rsidRPr="00390AF2">
              <w:rPr>
                <w:sz w:val="20"/>
                <w:szCs w:val="20"/>
              </w:rPr>
              <w:t>Ders Saati</w:t>
            </w:r>
          </w:p>
          <w:p w14:paraId="690144BF" w14:textId="77777777" w:rsidR="00007D91" w:rsidRPr="00390AF2" w:rsidRDefault="00007D91" w:rsidP="005A4065">
            <w:pPr>
              <w:jc w:val="center"/>
              <w:rPr>
                <w:sz w:val="20"/>
                <w:szCs w:val="20"/>
              </w:rPr>
            </w:pPr>
            <w:proofErr w:type="spellStart"/>
            <w:r w:rsidRPr="00390AF2">
              <w:rPr>
                <w:sz w:val="20"/>
                <w:szCs w:val="20"/>
              </w:rPr>
              <w:t>Teo</w:t>
            </w:r>
            <w:proofErr w:type="spellEnd"/>
            <w:r w:rsidRPr="00390AF2">
              <w:rPr>
                <w:sz w:val="20"/>
                <w:szCs w:val="20"/>
              </w:rPr>
              <w:t xml:space="preserve">   DF</w:t>
            </w:r>
          </w:p>
        </w:tc>
        <w:tc>
          <w:tcPr>
            <w:tcW w:w="3420" w:type="dxa"/>
          </w:tcPr>
          <w:p w14:paraId="70B73DA2" w14:textId="77777777" w:rsidR="00007D91" w:rsidRPr="00390AF2" w:rsidRDefault="00007D91" w:rsidP="005A4065">
            <w:pPr>
              <w:jc w:val="center"/>
              <w:rPr>
                <w:sz w:val="20"/>
                <w:szCs w:val="20"/>
              </w:rPr>
            </w:pPr>
            <w:r w:rsidRPr="00390AF2">
              <w:rPr>
                <w:sz w:val="20"/>
                <w:szCs w:val="20"/>
              </w:rPr>
              <w:t xml:space="preserve">Öğretim </w:t>
            </w:r>
          </w:p>
          <w:p w14:paraId="40C45F6C" w14:textId="77777777" w:rsidR="00007D91" w:rsidRPr="00390AF2" w:rsidRDefault="00007D91" w:rsidP="005A4065">
            <w:pPr>
              <w:jc w:val="center"/>
              <w:rPr>
                <w:sz w:val="20"/>
                <w:szCs w:val="20"/>
              </w:rPr>
            </w:pPr>
            <w:r w:rsidRPr="00390AF2">
              <w:rPr>
                <w:sz w:val="20"/>
                <w:szCs w:val="20"/>
              </w:rPr>
              <w:t>Üyesi</w:t>
            </w:r>
          </w:p>
        </w:tc>
        <w:tc>
          <w:tcPr>
            <w:tcW w:w="1260" w:type="dxa"/>
          </w:tcPr>
          <w:p w14:paraId="488D778B" w14:textId="77777777" w:rsidR="00007D91" w:rsidRPr="00390AF2" w:rsidRDefault="00007D91" w:rsidP="005A4065">
            <w:pPr>
              <w:jc w:val="center"/>
              <w:rPr>
                <w:sz w:val="20"/>
                <w:szCs w:val="20"/>
              </w:rPr>
            </w:pPr>
            <w:r w:rsidRPr="00390AF2">
              <w:rPr>
                <w:sz w:val="20"/>
                <w:szCs w:val="20"/>
              </w:rPr>
              <w:t>Ders</w:t>
            </w:r>
          </w:p>
          <w:p w14:paraId="762FEA02" w14:textId="77777777" w:rsidR="00007D91" w:rsidRPr="00390AF2" w:rsidRDefault="00007D91" w:rsidP="005A4065">
            <w:pPr>
              <w:jc w:val="center"/>
              <w:rPr>
                <w:sz w:val="20"/>
                <w:szCs w:val="20"/>
              </w:rPr>
            </w:pPr>
            <w:r w:rsidRPr="00390AF2">
              <w:rPr>
                <w:sz w:val="20"/>
                <w:szCs w:val="20"/>
              </w:rPr>
              <w:t>Günü</w:t>
            </w:r>
          </w:p>
        </w:tc>
        <w:tc>
          <w:tcPr>
            <w:tcW w:w="1440" w:type="dxa"/>
          </w:tcPr>
          <w:p w14:paraId="273138C0" w14:textId="77777777" w:rsidR="00007D91" w:rsidRPr="00390AF2" w:rsidRDefault="00007D91" w:rsidP="005A4065">
            <w:pPr>
              <w:jc w:val="center"/>
              <w:rPr>
                <w:sz w:val="20"/>
                <w:szCs w:val="20"/>
              </w:rPr>
            </w:pPr>
            <w:r w:rsidRPr="00390AF2">
              <w:rPr>
                <w:sz w:val="20"/>
                <w:szCs w:val="20"/>
              </w:rPr>
              <w:t>Ders</w:t>
            </w:r>
          </w:p>
          <w:p w14:paraId="265AF87D" w14:textId="77777777" w:rsidR="00007D91" w:rsidRPr="00390AF2" w:rsidRDefault="00007D91" w:rsidP="005A4065">
            <w:pPr>
              <w:jc w:val="center"/>
              <w:rPr>
                <w:sz w:val="20"/>
                <w:szCs w:val="20"/>
              </w:rPr>
            </w:pPr>
            <w:r w:rsidRPr="00390AF2">
              <w:rPr>
                <w:sz w:val="20"/>
                <w:szCs w:val="20"/>
              </w:rPr>
              <w:t>Saati</w:t>
            </w:r>
          </w:p>
        </w:tc>
        <w:tc>
          <w:tcPr>
            <w:tcW w:w="2340" w:type="dxa"/>
          </w:tcPr>
          <w:p w14:paraId="0AFBABFB" w14:textId="77777777" w:rsidR="00007D91" w:rsidRPr="00390AF2" w:rsidRDefault="00007D91" w:rsidP="005A4065">
            <w:pPr>
              <w:jc w:val="center"/>
              <w:rPr>
                <w:sz w:val="20"/>
                <w:szCs w:val="20"/>
              </w:rPr>
            </w:pPr>
            <w:r w:rsidRPr="00390AF2">
              <w:rPr>
                <w:sz w:val="20"/>
                <w:szCs w:val="20"/>
              </w:rPr>
              <w:t>Dersin Yeri</w:t>
            </w:r>
          </w:p>
        </w:tc>
      </w:tr>
      <w:tr w:rsidR="00007D91" w:rsidRPr="00390AF2" w14:paraId="6EEFCD06" w14:textId="77777777" w:rsidTr="005A4065">
        <w:trPr>
          <w:trHeight w:val="1123"/>
        </w:trPr>
        <w:tc>
          <w:tcPr>
            <w:tcW w:w="567" w:type="dxa"/>
          </w:tcPr>
          <w:p w14:paraId="746ACBFB" w14:textId="77777777" w:rsidR="00007D91" w:rsidRPr="00390AF2" w:rsidRDefault="00007D91" w:rsidP="005A4065">
            <w:pPr>
              <w:jc w:val="center"/>
              <w:rPr>
                <w:sz w:val="20"/>
                <w:szCs w:val="20"/>
              </w:rPr>
            </w:pPr>
          </w:p>
        </w:tc>
        <w:tc>
          <w:tcPr>
            <w:tcW w:w="851" w:type="dxa"/>
          </w:tcPr>
          <w:p w14:paraId="40204A67" w14:textId="77777777" w:rsidR="00007D91" w:rsidRPr="00390AF2" w:rsidRDefault="00007D91" w:rsidP="005A4065">
            <w:pPr>
              <w:jc w:val="center"/>
              <w:rPr>
                <w:sz w:val="20"/>
                <w:szCs w:val="20"/>
              </w:rPr>
            </w:pPr>
            <w:r w:rsidRPr="00390AF2">
              <w:rPr>
                <w:sz w:val="20"/>
                <w:szCs w:val="20"/>
              </w:rPr>
              <w:t>5108</w:t>
            </w:r>
          </w:p>
        </w:tc>
        <w:tc>
          <w:tcPr>
            <w:tcW w:w="1129" w:type="dxa"/>
          </w:tcPr>
          <w:p w14:paraId="31D332C0" w14:textId="77777777" w:rsidR="00007D91" w:rsidRPr="00390AF2" w:rsidRDefault="00007D91" w:rsidP="005A4065">
            <w:pPr>
              <w:rPr>
                <w:sz w:val="20"/>
                <w:szCs w:val="20"/>
              </w:rPr>
            </w:pPr>
            <w:r w:rsidRPr="00390AF2">
              <w:rPr>
                <w:sz w:val="20"/>
                <w:szCs w:val="20"/>
              </w:rPr>
              <w:t xml:space="preserve"> 1                 </w:t>
            </w:r>
          </w:p>
          <w:p w14:paraId="0E4EC7B8" w14:textId="77777777" w:rsidR="00007D91" w:rsidRPr="00390AF2" w:rsidRDefault="00007D91" w:rsidP="005A4065">
            <w:pPr>
              <w:rPr>
                <w:sz w:val="20"/>
                <w:szCs w:val="20"/>
              </w:rPr>
            </w:pPr>
            <w:r w:rsidRPr="00390AF2">
              <w:rPr>
                <w:sz w:val="20"/>
                <w:szCs w:val="20"/>
              </w:rPr>
              <w:t xml:space="preserve">             1                     </w:t>
            </w:r>
          </w:p>
          <w:p w14:paraId="7F509AC2" w14:textId="77777777" w:rsidR="00007D91" w:rsidRPr="00390AF2" w:rsidRDefault="00007D91" w:rsidP="005A4065">
            <w:pPr>
              <w:rPr>
                <w:sz w:val="20"/>
                <w:szCs w:val="20"/>
              </w:rPr>
            </w:pPr>
            <w:r w:rsidRPr="00390AF2">
              <w:rPr>
                <w:sz w:val="20"/>
                <w:szCs w:val="20"/>
              </w:rPr>
              <w:t xml:space="preserve"> 1                 </w:t>
            </w:r>
          </w:p>
          <w:p w14:paraId="524DF82A" w14:textId="77777777" w:rsidR="00007D91" w:rsidRPr="00390AF2" w:rsidRDefault="00007D91" w:rsidP="005A4065">
            <w:pPr>
              <w:rPr>
                <w:sz w:val="20"/>
                <w:szCs w:val="20"/>
              </w:rPr>
            </w:pPr>
            <w:r w:rsidRPr="00390AF2">
              <w:rPr>
                <w:sz w:val="20"/>
                <w:szCs w:val="20"/>
              </w:rPr>
              <w:t xml:space="preserve">             1</w:t>
            </w:r>
          </w:p>
          <w:p w14:paraId="14364E7C" w14:textId="77777777" w:rsidR="00007D91" w:rsidRPr="00390AF2" w:rsidRDefault="00007D91" w:rsidP="005A4065">
            <w:pPr>
              <w:rPr>
                <w:sz w:val="20"/>
                <w:szCs w:val="20"/>
              </w:rPr>
            </w:pPr>
            <w:r w:rsidRPr="00390AF2">
              <w:rPr>
                <w:sz w:val="20"/>
                <w:szCs w:val="20"/>
              </w:rPr>
              <w:t xml:space="preserve"> 1</w:t>
            </w:r>
          </w:p>
          <w:p w14:paraId="026D9BC1" w14:textId="77777777" w:rsidR="00007D91" w:rsidRPr="00390AF2" w:rsidRDefault="00007D91" w:rsidP="005A4065">
            <w:pPr>
              <w:rPr>
                <w:sz w:val="20"/>
                <w:szCs w:val="20"/>
              </w:rPr>
            </w:pPr>
            <w:r w:rsidRPr="00390AF2">
              <w:rPr>
                <w:sz w:val="20"/>
                <w:szCs w:val="20"/>
              </w:rPr>
              <w:t xml:space="preserve">             1</w:t>
            </w:r>
          </w:p>
          <w:p w14:paraId="41FCF123" w14:textId="77777777" w:rsidR="00007D91" w:rsidRPr="00390AF2" w:rsidRDefault="00007D91" w:rsidP="005A4065">
            <w:pPr>
              <w:rPr>
                <w:sz w:val="20"/>
                <w:szCs w:val="20"/>
              </w:rPr>
            </w:pPr>
            <w:r w:rsidRPr="00390AF2">
              <w:rPr>
                <w:sz w:val="20"/>
                <w:szCs w:val="20"/>
              </w:rPr>
              <w:t xml:space="preserve">             2       </w:t>
            </w:r>
          </w:p>
        </w:tc>
        <w:tc>
          <w:tcPr>
            <w:tcW w:w="3420" w:type="dxa"/>
          </w:tcPr>
          <w:p w14:paraId="1FBBA423" w14:textId="77777777" w:rsidR="00007D91" w:rsidRPr="00390AF2" w:rsidRDefault="00007D91" w:rsidP="005A4065">
            <w:pPr>
              <w:jc w:val="both"/>
              <w:rPr>
                <w:sz w:val="20"/>
                <w:szCs w:val="20"/>
              </w:rPr>
            </w:pPr>
            <w:r w:rsidRPr="00390AF2">
              <w:rPr>
                <w:sz w:val="20"/>
                <w:szCs w:val="20"/>
              </w:rPr>
              <w:t>Doç. Dr. Vahit MUTLU</w:t>
            </w:r>
          </w:p>
          <w:p w14:paraId="7C9483B7" w14:textId="77777777" w:rsidR="00007D91" w:rsidRPr="00390AF2" w:rsidRDefault="00007D91" w:rsidP="005A4065">
            <w:pPr>
              <w:jc w:val="both"/>
              <w:rPr>
                <w:sz w:val="20"/>
                <w:szCs w:val="20"/>
              </w:rPr>
            </w:pPr>
            <w:r w:rsidRPr="00390AF2">
              <w:rPr>
                <w:sz w:val="20"/>
                <w:szCs w:val="20"/>
              </w:rPr>
              <w:t>Prof. Dr. Arzu TATAR</w:t>
            </w:r>
          </w:p>
          <w:p w14:paraId="688DFBBD" w14:textId="77777777" w:rsidR="00007D91" w:rsidRPr="00390AF2" w:rsidRDefault="00007D91" w:rsidP="005A4065">
            <w:pPr>
              <w:jc w:val="both"/>
              <w:rPr>
                <w:sz w:val="20"/>
                <w:szCs w:val="20"/>
              </w:rPr>
            </w:pPr>
            <w:r w:rsidRPr="00390AF2">
              <w:rPr>
                <w:sz w:val="20"/>
                <w:szCs w:val="20"/>
              </w:rPr>
              <w:t xml:space="preserve">Prof. Dr. M. Sedat SAKAT </w:t>
            </w:r>
          </w:p>
          <w:p w14:paraId="29FF7008" w14:textId="77777777" w:rsidR="00007D91" w:rsidRPr="00390AF2" w:rsidRDefault="00007D91" w:rsidP="005A4065">
            <w:pPr>
              <w:jc w:val="both"/>
              <w:rPr>
                <w:sz w:val="20"/>
                <w:szCs w:val="20"/>
              </w:rPr>
            </w:pPr>
            <w:r w:rsidRPr="00390AF2">
              <w:rPr>
                <w:sz w:val="20"/>
                <w:szCs w:val="20"/>
              </w:rPr>
              <w:t>Doç. Dr. Korhan KILIÇ</w:t>
            </w:r>
          </w:p>
          <w:p w14:paraId="4779ABBD" w14:textId="77777777" w:rsidR="00007D91" w:rsidRPr="00390AF2" w:rsidRDefault="00007D91" w:rsidP="005A4065">
            <w:pPr>
              <w:jc w:val="both"/>
              <w:rPr>
                <w:sz w:val="20"/>
                <w:szCs w:val="20"/>
              </w:rPr>
            </w:pPr>
            <w:r w:rsidRPr="00390AF2">
              <w:rPr>
                <w:sz w:val="20"/>
                <w:szCs w:val="20"/>
              </w:rPr>
              <w:t xml:space="preserve">Doç. Dr. </w:t>
            </w:r>
            <w:proofErr w:type="spellStart"/>
            <w:r w:rsidRPr="00390AF2">
              <w:rPr>
                <w:sz w:val="20"/>
                <w:szCs w:val="20"/>
              </w:rPr>
              <w:t>Zülküf</w:t>
            </w:r>
            <w:proofErr w:type="spellEnd"/>
            <w:r w:rsidRPr="00390AF2">
              <w:rPr>
                <w:sz w:val="20"/>
                <w:szCs w:val="20"/>
              </w:rPr>
              <w:t xml:space="preserve"> KAYA</w:t>
            </w:r>
          </w:p>
          <w:p w14:paraId="21BE3A6B" w14:textId="77777777" w:rsidR="00007D91" w:rsidRPr="00390AF2" w:rsidRDefault="00007D91" w:rsidP="005A4065">
            <w:pPr>
              <w:jc w:val="both"/>
              <w:rPr>
                <w:sz w:val="20"/>
                <w:szCs w:val="20"/>
              </w:rPr>
            </w:pPr>
            <w:r w:rsidRPr="00390AF2">
              <w:rPr>
                <w:sz w:val="20"/>
                <w:szCs w:val="20"/>
              </w:rPr>
              <w:t>Doç. Dr. Abdulkadir ŞAHİN</w:t>
            </w:r>
          </w:p>
          <w:p w14:paraId="19D3DCA9" w14:textId="77777777" w:rsidR="00007D91" w:rsidRPr="00390AF2" w:rsidRDefault="00007D91" w:rsidP="005A4065">
            <w:pPr>
              <w:jc w:val="both"/>
              <w:rPr>
                <w:sz w:val="20"/>
                <w:szCs w:val="20"/>
              </w:rPr>
            </w:pPr>
            <w:r w:rsidRPr="00390AF2">
              <w:rPr>
                <w:sz w:val="20"/>
                <w:szCs w:val="20"/>
              </w:rPr>
              <w:t>Prof. Dr. Bülent AKTAN</w:t>
            </w:r>
          </w:p>
        </w:tc>
        <w:tc>
          <w:tcPr>
            <w:tcW w:w="1260" w:type="dxa"/>
          </w:tcPr>
          <w:p w14:paraId="6FC5054D" w14:textId="77777777" w:rsidR="00007D91" w:rsidRPr="00390AF2" w:rsidRDefault="00007D91" w:rsidP="005A4065">
            <w:pPr>
              <w:jc w:val="center"/>
              <w:rPr>
                <w:sz w:val="20"/>
                <w:szCs w:val="20"/>
              </w:rPr>
            </w:pPr>
            <w:r w:rsidRPr="00390AF2">
              <w:rPr>
                <w:sz w:val="20"/>
                <w:szCs w:val="20"/>
              </w:rPr>
              <w:t>Pazartesi</w:t>
            </w:r>
          </w:p>
        </w:tc>
        <w:tc>
          <w:tcPr>
            <w:tcW w:w="1440" w:type="dxa"/>
          </w:tcPr>
          <w:p w14:paraId="746946DE" w14:textId="77777777" w:rsidR="00007D91" w:rsidRPr="00390AF2" w:rsidRDefault="00007D91" w:rsidP="005A4065">
            <w:pPr>
              <w:jc w:val="center"/>
              <w:rPr>
                <w:sz w:val="20"/>
                <w:szCs w:val="20"/>
              </w:rPr>
            </w:pPr>
            <w:r w:rsidRPr="00390AF2">
              <w:rPr>
                <w:sz w:val="20"/>
                <w:szCs w:val="20"/>
              </w:rPr>
              <w:t>08:00-09:00</w:t>
            </w:r>
          </w:p>
          <w:p w14:paraId="05D0A212" w14:textId="77777777" w:rsidR="00007D91" w:rsidRPr="00390AF2" w:rsidRDefault="00007D91" w:rsidP="005A4065">
            <w:pPr>
              <w:jc w:val="center"/>
              <w:rPr>
                <w:sz w:val="20"/>
                <w:szCs w:val="20"/>
              </w:rPr>
            </w:pPr>
            <w:r w:rsidRPr="00390AF2">
              <w:rPr>
                <w:sz w:val="20"/>
                <w:szCs w:val="20"/>
              </w:rPr>
              <w:t>09:00-10:00</w:t>
            </w:r>
          </w:p>
          <w:p w14:paraId="2FE643EA" w14:textId="77777777" w:rsidR="00007D91" w:rsidRPr="00390AF2" w:rsidRDefault="00007D91" w:rsidP="005A4065">
            <w:pPr>
              <w:jc w:val="center"/>
              <w:rPr>
                <w:sz w:val="20"/>
                <w:szCs w:val="20"/>
              </w:rPr>
            </w:pPr>
            <w:r w:rsidRPr="00390AF2">
              <w:rPr>
                <w:sz w:val="20"/>
                <w:szCs w:val="20"/>
              </w:rPr>
              <w:t>10:00-11:00</w:t>
            </w:r>
          </w:p>
          <w:p w14:paraId="2FC82467" w14:textId="77777777" w:rsidR="00007D91" w:rsidRPr="00390AF2" w:rsidRDefault="00007D91" w:rsidP="005A4065">
            <w:pPr>
              <w:jc w:val="center"/>
              <w:rPr>
                <w:sz w:val="20"/>
                <w:szCs w:val="20"/>
              </w:rPr>
            </w:pPr>
            <w:r w:rsidRPr="00390AF2">
              <w:rPr>
                <w:sz w:val="20"/>
                <w:szCs w:val="20"/>
              </w:rPr>
              <w:t>11:00-12:00</w:t>
            </w:r>
          </w:p>
          <w:p w14:paraId="2C294655" w14:textId="77777777" w:rsidR="00007D91" w:rsidRPr="00390AF2" w:rsidRDefault="00007D91" w:rsidP="005A4065">
            <w:pPr>
              <w:jc w:val="center"/>
              <w:rPr>
                <w:sz w:val="20"/>
                <w:szCs w:val="20"/>
              </w:rPr>
            </w:pPr>
            <w:r w:rsidRPr="00390AF2">
              <w:rPr>
                <w:sz w:val="20"/>
                <w:szCs w:val="20"/>
              </w:rPr>
              <w:t>13:00-14:00</w:t>
            </w:r>
          </w:p>
          <w:p w14:paraId="467BE639" w14:textId="77777777" w:rsidR="00007D91" w:rsidRPr="00390AF2" w:rsidRDefault="00007D91" w:rsidP="005A4065">
            <w:pPr>
              <w:jc w:val="center"/>
              <w:rPr>
                <w:sz w:val="20"/>
                <w:szCs w:val="20"/>
              </w:rPr>
            </w:pPr>
            <w:r w:rsidRPr="00390AF2">
              <w:rPr>
                <w:sz w:val="20"/>
                <w:szCs w:val="20"/>
              </w:rPr>
              <w:t>14:00-15:00</w:t>
            </w:r>
          </w:p>
          <w:p w14:paraId="1A3BED27" w14:textId="77777777" w:rsidR="00007D91" w:rsidRPr="00390AF2" w:rsidRDefault="00007D91" w:rsidP="005A4065">
            <w:pPr>
              <w:jc w:val="center"/>
              <w:rPr>
                <w:sz w:val="20"/>
                <w:szCs w:val="20"/>
              </w:rPr>
            </w:pPr>
            <w:r w:rsidRPr="00390AF2">
              <w:rPr>
                <w:sz w:val="20"/>
                <w:szCs w:val="20"/>
              </w:rPr>
              <w:t>15:00-17:00</w:t>
            </w:r>
          </w:p>
        </w:tc>
        <w:tc>
          <w:tcPr>
            <w:tcW w:w="2340" w:type="dxa"/>
          </w:tcPr>
          <w:p w14:paraId="0805BFD9" w14:textId="77777777" w:rsidR="00007D91" w:rsidRPr="00390AF2" w:rsidRDefault="00007D91" w:rsidP="005A4065">
            <w:pPr>
              <w:rPr>
                <w:sz w:val="20"/>
                <w:szCs w:val="20"/>
              </w:rPr>
            </w:pPr>
            <w:r w:rsidRPr="00390AF2">
              <w:rPr>
                <w:sz w:val="20"/>
                <w:szCs w:val="20"/>
              </w:rPr>
              <w:t>Öğretim üyesi odası</w:t>
            </w:r>
          </w:p>
          <w:p w14:paraId="5F9D90AB" w14:textId="77777777" w:rsidR="00007D91" w:rsidRPr="00390AF2" w:rsidRDefault="00007D91" w:rsidP="005A4065">
            <w:pPr>
              <w:rPr>
                <w:sz w:val="20"/>
                <w:szCs w:val="20"/>
              </w:rPr>
            </w:pPr>
            <w:r w:rsidRPr="00390AF2">
              <w:rPr>
                <w:sz w:val="20"/>
                <w:szCs w:val="20"/>
              </w:rPr>
              <w:t>Ameliyathane</w:t>
            </w:r>
          </w:p>
          <w:p w14:paraId="3AC3C9BC" w14:textId="77777777" w:rsidR="00007D91" w:rsidRPr="00390AF2" w:rsidRDefault="00007D91" w:rsidP="005A4065">
            <w:pPr>
              <w:rPr>
                <w:sz w:val="20"/>
                <w:szCs w:val="20"/>
              </w:rPr>
            </w:pPr>
            <w:r w:rsidRPr="00390AF2">
              <w:rPr>
                <w:sz w:val="20"/>
                <w:szCs w:val="20"/>
              </w:rPr>
              <w:t>Öğretim üyesi odası</w:t>
            </w:r>
          </w:p>
          <w:p w14:paraId="041F146E" w14:textId="77777777" w:rsidR="00007D91" w:rsidRPr="00390AF2" w:rsidRDefault="00007D91" w:rsidP="005A4065">
            <w:pPr>
              <w:rPr>
                <w:sz w:val="20"/>
                <w:szCs w:val="20"/>
              </w:rPr>
            </w:pPr>
            <w:r w:rsidRPr="00390AF2">
              <w:rPr>
                <w:sz w:val="20"/>
                <w:szCs w:val="20"/>
              </w:rPr>
              <w:t>Klinik muayene odası</w:t>
            </w:r>
          </w:p>
          <w:p w14:paraId="375F7F5A" w14:textId="77777777" w:rsidR="00007D91" w:rsidRPr="00390AF2" w:rsidRDefault="00007D91" w:rsidP="005A4065">
            <w:pPr>
              <w:rPr>
                <w:sz w:val="20"/>
                <w:szCs w:val="20"/>
              </w:rPr>
            </w:pPr>
            <w:r w:rsidRPr="00390AF2">
              <w:rPr>
                <w:sz w:val="20"/>
                <w:szCs w:val="20"/>
              </w:rPr>
              <w:t>Seminer odası</w:t>
            </w:r>
          </w:p>
          <w:p w14:paraId="65A56CCB" w14:textId="77777777" w:rsidR="00007D91" w:rsidRPr="00390AF2" w:rsidRDefault="00007D91" w:rsidP="005A4065">
            <w:pPr>
              <w:jc w:val="both"/>
              <w:rPr>
                <w:sz w:val="20"/>
                <w:szCs w:val="20"/>
              </w:rPr>
            </w:pPr>
            <w:r w:rsidRPr="00390AF2">
              <w:rPr>
                <w:sz w:val="20"/>
                <w:szCs w:val="20"/>
              </w:rPr>
              <w:t>Ameliyathane</w:t>
            </w:r>
          </w:p>
          <w:p w14:paraId="164BA46E" w14:textId="77777777" w:rsidR="00007D91" w:rsidRPr="00390AF2" w:rsidRDefault="00007D91" w:rsidP="005A4065">
            <w:pPr>
              <w:rPr>
                <w:sz w:val="20"/>
                <w:szCs w:val="20"/>
              </w:rPr>
            </w:pPr>
            <w:r w:rsidRPr="00390AF2">
              <w:rPr>
                <w:sz w:val="20"/>
                <w:szCs w:val="20"/>
              </w:rPr>
              <w:t>Poliklinik</w:t>
            </w:r>
          </w:p>
        </w:tc>
      </w:tr>
      <w:tr w:rsidR="00007D91" w:rsidRPr="00390AF2" w14:paraId="24F3A315" w14:textId="77777777" w:rsidTr="005A4065">
        <w:tc>
          <w:tcPr>
            <w:tcW w:w="567" w:type="dxa"/>
          </w:tcPr>
          <w:p w14:paraId="009960CF" w14:textId="77777777" w:rsidR="00007D91" w:rsidRPr="00390AF2" w:rsidRDefault="00007D91" w:rsidP="005A4065">
            <w:pPr>
              <w:jc w:val="center"/>
              <w:rPr>
                <w:sz w:val="20"/>
                <w:szCs w:val="20"/>
              </w:rPr>
            </w:pPr>
          </w:p>
        </w:tc>
        <w:tc>
          <w:tcPr>
            <w:tcW w:w="851" w:type="dxa"/>
          </w:tcPr>
          <w:p w14:paraId="1723A1F8" w14:textId="77777777" w:rsidR="00007D91" w:rsidRPr="00390AF2" w:rsidRDefault="00007D91" w:rsidP="005A4065">
            <w:pPr>
              <w:jc w:val="center"/>
              <w:rPr>
                <w:sz w:val="20"/>
                <w:szCs w:val="20"/>
              </w:rPr>
            </w:pPr>
            <w:r w:rsidRPr="00390AF2">
              <w:rPr>
                <w:sz w:val="20"/>
                <w:szCs w:val="20"/>
              </w:rPr>
              <w:t>5108</w:t>
            </w:r>
          </w:p>
        </w:tc>
        <w:tc>
          <w:tcPr>
            <w:tcW w:w="1129" w:type="dxa"/>
          </w:tcPr>
          <w:p w14:paraId="4D09667C" w14:textId="77777777" w:rsidR="00007D91" w:rsidRPr="00390AF2" w:rsidRDefault="00007D91" w:rsidP="005A4065">
            <w:pPr>
              <w:rPr>
                <w:sz w:val="20"/>
                <w:szCs w:val="20"/>
              </w:rPr>
            </w:pPr>
            <w:r w:rsidRPr="00390AF2">
              <w:rPr>
                <w:sz w:val="20"/>
                <w:szCs w:val="20"/>
              </w:rPr>
              <w:t>1</w:t>
            </w:r>
          </w:p>
          <w:p w14:paraId="7CAD7BA5" w14:textId="77777777" w:rsidR="00007D91" w:rsidRPr="00390AF2" w:rsidRDefault="00007D91" w:rsidP="005A4065">
            <w:pPr>
              <w:rPr>
                <w:sz w:val="20"/>
                <w:szCs w:val="20"/>
              </w:rPr>
            </w:pPr>
            <w:r w:rsidRPr="00390AF2">
              <w:rPr>
                <w:sz w:val="20"/>
                <w:szCs w:val="20"/>
              </w:rPr>
              <w:t>1</w:t>
            </w:r>
          </w:p>
          <w:p w14:paraId="266D744F" w14:textId="77777777" w:rsidR="00007D91" w:rsidRPr="00390AF2" w:rsidRDefault="00007D91" w:rsidP="005A4065">
            <w:pPr>
              <w:rPr>
                <w:sz w:val="20"/>
                <w:szCs w:val="20"/>
              </w:rPr>
            </w:pPr>
            <w:r w:rsidRPr="00390AF2">
              <w:rPr>
                <w:sz w:val="20"/>
                <w:szCs w:val="20"/>
              </w:rPr>
              <w:t>1</w:t>
            </w:r>
          </w:p>
          <w:p w14:paraId="5013CED8" w14:textId="77777777" w:rsidR="00007D91" w:rsidRPr="00390AF2" w:rsidRDefault="00007D91" w:rsidP="005A4065">
            <w:pPr>
              <w:rPr>
                <w:sz w:val="20"/>
                <w:szCs w:val="20"/>
              </w:rPr>
            </w:pPr>
            <w:r w:rsidRPr="00390AF2">
              <w:rPr>
                <w:sz w:val="20"/>
                <w:szCs w:val="20"/>
              </w:rPr>
              <w:t xml:space="preserve">             1 1</w:t>
            </w:r>
          </w:p>
          <w:p w14:paraId="22F30DA3" w14:textId="77777777" w:rsidR="00007D91" w:rsidRPr="00390AF2" w:rsidRDefault="00007D91" w:rsidP="005A4065">
            <w:pPr>
              <w:rPr>
                <w:sz w:val="20"/>
                <w:szCs w:val="20"/>
              </w:rPr>
            </w:pPr>
            <w:r w:rsidRPr="00390AF2">
              <w:rPr>
                <w:sz w:val="20"/>
                <w:szCs w:val="20"/>
              </w:rPr>
              <w:t xml:space="preserve">2         </w:t>
            </w:r>
          </w:p>
          <w:p w14:paraId="615EDF89" w14:textId="77777777" w:rsidR="00007D91" w:rsidRPr="00390AF2" w:rsidRDefault="00007D91" w:rsidP="005A4065">
            <w:pPr>
              <w:rPr>
                <w:sz w:val="20"/>
                <w:szCs w:val="20"/>
              </w:rPr>
            </w:pPr>
            <w:r w:rsidRPr="00390AF2">
              <w:rPr>
                <w:sz w:val="20"/>
                <w:szCs w:val="20"/>
              </w:rPr>
              <w:t xml:space="preserve">1  </w:t>
            </w:r>
          </w:p>
        </w:tc>
        <w:tc>
          <w:tcPr>
            <w:tcW w:w="3420" w:type="dxa"/>
          </w:tcPr>
          <w:p w14:paraId="0FB262E3" w14:textId="77777777" w:rsidR="00007D91" w:rsidRPr="00390AF2" w:rsidRDefault="00007D91" w:rsidP="005A4065">
            <w:pPr>
              <w:jc w:val="both"/>
              <w:rPr>
                <w:sz w:val="20"/>
                <w:szCs w:val="20"/>
              </w:rPr>
            </w:pPr>
            <w:r w:rsidRPr="00390AF2">
              <w:rPr>
                <w:sz w:val="20"/>
                <w:szCs w:val="20"/>
              </w:rPr>
              <w:t xml:space="preserve">Doç. Dr. </w:t>
            </w:r>
            <w:proofErr w:type="spellStart"/>
            <w:r w:rsidRPr="00390AF2">
              <w:rPr>
                <w:sz w:val="20"/>
                <w:szCs w:val="20"/>
              </w:rPr>
              <w:t>Zülküf</w:t>
            </w:r>
            <w:proofErr w:type="spellEnd"/>
            <w:r w:rsidRPr="00390AF2">
              <w:rPr>
                <w:sz w:val="20"/>
                <w:szCs w:val="20"/>
              </w:rPr>
              <w:t xml:space="preserve"> KAYA</w:t>
            </w:r>
          </w:p>
          <w:p w14:paraId="49886951" w14:textId="77777777" w:rsidR="00007D91" w:rsidRPr="00390AF2" w:rsidRDefault="00007D91" w:rsidP="005A4065">
            <w:pPr>
              <w:jc w:val="both"/>
              <w:rPr>
                <w:sz w:val="20"/>
                <w:szCs w:val="20"/>
              </w:rPr>
            </w:pPr>
            <w:r w:rsidRPr="00390AF2">
              <w:rPr>
                <w:sz w:val="20"/>
                <w:szCs w:val="20"/>
              </w:rPr>
              <w:t>Doç. Dr. Korhan KILIÇ</w:t>
            </w:r>
          </w:p>
          <w:p w14:paraId="113D33E0" w14:textId="77777777" w:rsidR="00007D91" w:rsidRPr="00390AF2" w:rsidRDefault="00007D91" w:rsidP="005A4065">
            <w:pPr>
              <w:rPr>
                <w:sz w:val="20"/>
                <w:szCs w:val="20"/>
              </w:rPr>
            </w:pPr>
            <w:r w:rsidRPr="00390AF2">
              <w:rPr>
                <w:sz w:val="20"/>
                <w:szCs w:val="20"/>
              </w:rPr>
              <w:t>Prof. Dr. Arzu TATAR</w:t>
            </w:r>
          </w:p>
          <w:p w14:paraId="73FBDDFB" w14:textId="77777777" w:rsidR="00007D91" w:rsidRPr="00390AF2" w:rsidRDefault="00007D91" w:rsidP="005A4065">
            <w:pPr>
              <w:jc w:val="both"/>
              <w:rPr>
                <w:sz w:val="20"/>
                <w:szCs w:val="20"/>
              </w:rPr>
            </w:pPr>
            <w:r w:rsidRPr="00390AF2">
              <w:rPr>
                <w:sz w:val="20"/>
                <w:szCs w:val="20"/>
              </w:rPr>
              <w:t>Doç. Dr. Vahit MUTLU</w:t>
            </w:r>
          </w:p>
          <w:p w14:paraId="207FDC93" w14:textId="77777777" w:rsidR="00007D91" w:rsidRPr="00390AF2" w:rsidRDefault="00007D91" w:rsidP="005A4065">
            <w:pPr>
              <w:jc w:val="both"/>
              <w:rPr>
                <w:sz w:val="20"/>
                <w:szCs w:val="20"/>
              </w:rPr>
            </w:pPr>
            <w:r w:rsidRPr="00390AF2">
              <w:rPr>
                <w:sz w:val="20"/>
                <w:szCs w:val="20"/>
              </w:rPr>
              <w:t>Doç. Dr. Vahit MUTLU</w:t>
            </w:r>
          </w:p>
          <w:p w14:paraId="643DA694" w14:textId="77777777" w:rsidR="00007D91" w:rsidRPr="00390AF2" w:rsidRDefault="00007D91" w:rsidP="005A4065">
            <w:pPr>
              <w:rPr>
                <w:sz w:val="20"/>
                <w:szCs w:val="20"/>
              </w:rPr>
            </w:pPr>
            <w:r w:rsidRPr="00390AF2">
              <w:rPr>
                <w:sz w:val="20"/>
                <w:szCs w:val="20"/>
              </w:rPr>
              <w:t xml:space="preserve">Prof. Dr. Özgür YÖRÜK </w:t>
            </w:r>
          </w:p>
          <w:p w14:paraId="2C2C57EE" w14:textId="77777777" w:rsidR="00007D91" w:rsidRPr="00390AF2" w:rsidRDefault="00007D91" w:rsidP="005A4065">
            <w:pPr>
              <w:rPr>
                <w:sz w:val="20"/>
                <w:szCs w:val="20"/>
              </w:rPr>
            </w:pPr>
            <w:r w:rsidRPr="00390AF2">
              <w:rPr>
                <w:sz w:val="20"/>
                <w:szCs w:val="20"/>
              </w:rPr>
              <w:t>Prof. Dr. Arzu TATAR</w:t>
            </w:r>
          </w:p>
        </w:tc>
        <w:tc>
          <w:tcPr>
            <w:tcW w:w="1260" w:type="dxa"/>
          </w:tcPr>
          <w:p w14:paraId="3C3608F9" w14:textId="77777777" w:rsidR="00007D91" w:rsidRPr="00390AF2" w:rsidRDefault="00007D91" w:rsidP="005A4065">
            <w:pPr>
              <w:jc w:val="center"/>
              <w:rPr>
                <w:sz w:val="20"/>
                <w:szCs w:val="20"/>
              </w:rPr>
            </w:pPr>
            <w:r w:rsidRPr="00390AF2">
              <w:rPr>
                <w:sz w:val="20"/>
                <w:szCs w:val="20"/>
              </w:rPr>
              <w:t>Salı</w:t>
            </w:r>
          </w:p>
        </w:tc>
        <w:tc>
          <w:tcPr>
            <w:tcW w:w="1440" w:type="dxa"/>
          </w:tcPr>
          <w:p w14:paraId="00030530" w14:textId="77777777" w:rsidR="00007D91" w:rsidRPr="00390AF2" w:rsidRDefault="00007D91" w:rsidP="005A4065">
            <w:pPr>
              <w:jc w:val="center"/>
              <w:rPr>
                <w:sz w:val="20"/>
                <w:szCs w:val="20"/>
              </w:rPr>
            </w:pPr>
            <w:r w:rsidRPr="00390AF2">
              <w:rPr>
                <w:sz w:val="20"/>
                <w:szCs w:val="20"/>
              </w:rPr>
              <w:t>08:00-09:00</w:t>
            </w:r>
          </w:p>
          <w:p w14:paraId="0EEAB5EB" w14:textId="77777777" w:rsidR="00007D91" w:rsidRPr="00390AF2" w:rsidRDefault="00007D91" w:rsidP="005A4065">
            <w:pPr>
              <w:jc w:val="center"/>
              <w:rPr>
                <w:sz w:val="20"/>
                <w:szCs w:val="20"/>
              </w:rPr>
            </w:pPr>
            <w:r w:rsidRPr="00390AF2">
              <w:rPr>
                <w:sz w:val="20"/>
                <w:szCs w:val="20"/>
              </w:rPr>
              <w:t>09:00-10:00</w:t>
            </w:r>
          </w:p>
          <w:p w14:paraId="5D51A3AE" w14:textId="77777777" w:rsidR="00007D91" w:rsidRPr="00390AF2" w:rsidRDefault="00007D91" w:rsidP="005A4065">
            <w:pPr>
              <w:jc w:val="center"/>
              <w:rPr>
                <w:sz w:val="20"/>
                <w:szCs w:val="20"/>
              </w:rPr>
            </w:pPr>
            <w:r w:rsidRPr="00390AF2">
              <w:rPr>
                <w:sz w:val="20"/>
                <w:szCs w:val="20"/>
              </w:rPr>
              <w:t>10:00-11:00</w:t>
            </w:r>
          </w:p>
          <w:p w14:paraId="2001316D" w14:textId="77777777" w:rsidR="00007D91" w:rsidRPr="00390AF2" w:rsidRDefault="00007D91" w:rsidP="005A4065">
            <w:pPr>
              <w:rPr>
                <w:sz w:val="20"/>
                <w:szCs w:val="20"/>
              </w:rPr>
            </w:pPr>
            <w:r w:rsidRPr="00390AF2">
              <w:rPr>
                <w:sz w:val="20"/>
                <w:szCs w:val="20"/>
              </w:rPr>
              <w:t>11:00-12:00</w:t>
            </w:r>
          </w:p>
          <w:p w14:paraId="68D1F145" w14:textId="77777777" w:rsidR="00007D91" w:rsidRPr="00390AF2" w:rsidRDefault="00007D91" w:rsidP="005A4065">
            <w:pPr>
              <w:rPr>
                <w:sz w:val="20"/>
                <w:szCs w:val="20"/>
              </w:rPr>
            </w:pPr>
            <w:r w:rsidRPr="00390AF2">
              <w:rPr>
                <w:sz w:val="20"/>
                <w:szCs w:val="20"/>
              </w:rPr>
              <w:t>13:00-14:00</w:t>
            </w:r>
          </w:p>
          <w:p w14:paraId="5921D9A1" w14:textId="77777777" w:rsidR="00007D91" w:rsidRPr="00390AF2" w:rsidRDefault="00007D91" w:rsidP="005A4065">
            <w:pPr>
              <w:rPr>
                <w:sz w:val="20"/>
                <w:szCs w:val="20"/>
              </w:rPr>
            </w:pPr>
            <w:r w:rsidRPr="00390AF2">
              <w:rPr>
                <w:sz w:val="20"/>
                <w:szCs w:val="20"/>
              </w:rPr>
              <w:t>14:00-16:00</w:t>
            </w:r>
          </w:p>
          <w:p w14:paraId="02A6CF1B" w14:textId="77777777" w:rsidR="00007D91" w:rsidRPr="00390AF2" w:rsidRDefault="00007D91" w:rsidP="005A4065">
            <w:pPr>
              <w:rPr>
                <w:sz w:val="20"/>
                <w:szCs w:val="20"/>
              </w:rPr>
            </w:pPr>
            <w:r w:rsidRPr="00390AF2">
              <w:rPr>
                <w:sz w:val="20"/>
                <w:szCs w:val="20"/>
              </w:rPr>
              <w:t>16:00-17:00</w:t>
            </w:r>
          </w:p>
        </w:tc>
        <w:tc>
          <w:tcPr>
            <w:tcW w:w="2340" w:type="dxa"/>
          </w:tcPr>
          <w:p w14:paraId="5463FB93" w14:textId="77777777" w:rsidR="00007D91" w:rsidRPr="00390AF2" w:rsidRDefault="00007D91" w:rsidP="005A4065">
            <w:pPr>
              <w:rPr>
                <w:sz w:val="20"/>
                <w:szCs w:val="20"/>
              </w:rPr>
            </w:pPr>
            <w:r w:rsidRPr="00390AF2">
              <w:rPr>
                <w:sz w:val="20"/>
                <w:szCs w:val="20"/>
              </w:rPr>
              <w:t>Seminer odası</w:t>
            </w:r>
          </w:p>
          <w:p w14:paraId="1AB71C29" w14:textId="77777777" w:rsidR="00007D91" w:rsidRPr="00390AF2" w:rsidRDefault="00007D91" w:rsidP="005A4065">
            <w:pPr>
              <w:rPr>
                <w:sz w:val="20"/>
                <w:szCs w:val="20"/>
              </w:rPr>
            </w:pPr>
            <w:r w:rsidRPr="00390AF2">
              <w:rPr>
                <w:sz w:val="20"/>
                <w:szCs w:val="20"/>
              </w:rPr>
              <w:t>Öğretim üyesi odası</w:t>
            </w:r>
          </w:p>
          <w:p w14:paraId="7DC00EA2" w14:textId="77777777" w:rsidR="00007D91" w:rsidRPr="00390AF2" w:rsidRDefault="00007D91" w:rsidP="005A4065">
            <w:pPr>
              <w:rPr>
                <w:sz w:val="20"/>
                <w:szCs w:val="20"/>
              </w:rPr>
            </w:pPr>
            <w:r w:rsidRPr="00390AF2">
              <w:rPr>
                <w:sz w:val="20"/>
                <w:szCs w:val="20"/>
              </w:rPr>
              <w:t>Öğretim üyesi odası</w:t>
            </w:r>
          </w:p>
          <w:p w14:paraId="4BFE5077" w14:textId="77777777" w:rsidR="00007D91" w:rsidRPr="00390AF2" w:rsidRDefault="00007D91" w:rsidP="005A4065">
            <w:pPr>
              <w:rPr>
                <w:sz w:val="20"/>
                <w:szCs w:val="20"/>
              </w:rPr>
            </w:pPr>
            <w:r w:rsidRPr="00390AF2">
              <w:rPr>
                <w:sz w:val="20"/>
                <w:szCs w:val="20"/>
              </w:rPr>
              <w:t>Ameliyathane</w:t>
            </w:r>
          </w:p>
          <w:p w14:paraId="7661C98E" w14:textId="77777777" w:rsidR="00007D91" w:rsidRPr="00390AF2" w:rsidRDefault="00007D91" w:rsidP="005A4065">
            <w:pPr>
              <w:rPr>
                <w:sz w:val="20"/>
                <w:szCs w:val="20"/>
              </w:rPr>
            </w:pPr>
            <w:r w:rsidRPr="00390AF2">
              <w:rPr>
                <w:sz w:val="20"/>
                <w:szCs w:val="20"/>
              </w:rPr>
              <w:t>Öğretim üyesi odası</w:t>
            </w:r>
          </w:p>
          <w:p w14:paraId="207E551C" w14:textId="77777777" w:rsidR="00007D91" w:rsidRPr="00390AF2" w:rsidRDefault="00007D91" w:rsidP="005A4065">
            <w:pPr>
              <w:rPr>
                <w:sz w:val="20"/>
                <w:szCs w:val="20"/>
              </w:rPr>
            </w:pPr>
            <w:r w:rsidRPr="00390AF2">
              <w:rPr>
                <w:sz w:val="20"/>
                <w:szCs w:val="20"/>
              </w:rPr>
              <w:t>Öğretim üyesi odası</w:t>
            </w:r>
          </w:p>
          <w:p w14:paraId="2993C4DA" w14:textId="77777777" w:rsidR="00007D91" w:rsidRPr="00390AF2" w:rsidRDefault="00007D91" w:rsidP="005A4065">
            <w:pPr>
              <w:rPr>
                <w:sz w:val="20"/>
                <w:szCs w:val="20"/>
              </w:rPr>
            </w:pPr>
            <w:r w:rsidRPr="00390AF2">
              <w:rPr>
                <w:sz w:val="20"/>
                <w:szCs w:val="20"/>
              </w:rPr>
              <w:t>Seminer odası</w:t>
            </w:r>
          </w:p>
        </w:tc>
      </w:tr>
      <w:tr w:rsidR="00007D91" w:rsidRPr="00390AF2" w14:paraId="2D206994" w14:textId="77777777" w:rsidTr="005A4065">
        <w:tc>
          <w:tcPr>
            <w:tcW w:w="567" w:type="dxa"/>
          </w:tcPr>
          <w:p w14:paraId="31C425D6" w14:textId="77777777" w:rsidR="00007D91" w:rsidRPr="00390AF2" w:rsidRDefault="00007D91" w:rsidP="005A4065">
            <w:pPr>
              <w:jc w:val="center"/>
              <w:rPr>
                <w:sz w:val="20"/>
                <w:szCs w:val="20"/>
              </w:rPr>
            </w:pPr>
          </w:p>
        </w:tc>
        <w:tc>
          <w:tcPr>
            <w:tcW w:w="851" w:type="dxa"/>
          </w:tcPr>
          <w:p w14:paraId="4CEC47FA" w14:textId="77777777" w:rsidR="00007D91" w:rsidRPr="00390AF2" w:rsidRDefault="00007D91" w:rsidP="005A4065">
            <w:pPr>
              <w:jc w:val="center"/>
              <w:rPr>
                <w:sz w:val="20"/>
                <w:szCs w:val="20"/>
              </w:rPr>
            </w:pPr>
            <w:r w:rsidRPr="00390AF2">
              <w:rPr>
                <w:sz w:val="20"/>
                <w:szCs w:val="20"/>
              </w:rPr>
              <w:t>5108</w:t>
            </w:r>
          </w:p>
        </w:tc>
        <w:tc>
          <w:tcPr>
            <w:tcW w:w="1129" w:type="dxa"/>
          </w:tcPr>
          <w:p w14:paraId="1F92155E" w14:textId="77777777" w:rsidR="00007D91" w:rsidRPr="00390AF2" w:rsidRDefault="00007D91" w:rsidP="005A4065">
            <w:pPr>
              <w:rPr>
                <w:sz w:val="20"/>
                <w:szCs w:val="20"/>
              </w:rPr>
            </w:pPr>
            <w:r w:rsidRPr="00390AF2">
              <w:rPr>
                <w:sz w:val="20"/>
                <w:szCs w:val="20"/>
              </w:rPr>
              <w:t xml:space="preserve">             1                 </w:t>
            </w:r>
          </w:p>
          <w:p w14:paraId="424A7EEE" w14:textId="77777777" w:rsidR="00007D91" w:rsidRPr="00390AF2" w:rsidRDefault="00007D91" w:rsidP="005A4065">
            <w:pPr>
              <w:rPr>
                <w:sz w:val="20"/>
                <w:szCs w:val="20"/>
              </w:rPr>
            </w:pPr>
            <w:r w:rsidRPr="00390AF2">
              <w:rPr>
                <w:sz w:val="20"/>
                <w:szCs w:val="20"/>
              </w:rPr>
              <w:t xml:space="preserve">             1                     </w:t>
            </w:r>
          </w:p>
          <w:p w14:paraId="3EF44AC0" w14:textId="77777777" w:rsidR="00007D91" w:rsidRPr="00390AF2" w:rsidRDefault="00007D91" w:rsidP="005A4065">
            <w:pPr>
              <w:rPr>
                <w:sz w:val="20"/>
                <w:szCs w:val="20"/>
              </w:rPr>
            </w:pPr>
            <w:r w:rsidRPr="00390AF2">
              <w:rPr>
                <w:sz w:val="20"/>
                <w:szCs w:val="20"/>
              </w:rPr>
              <w:t xml:space="preserve">             1                 </w:t>
            </w:r>
          </w:p>
          <w:p w14:paraId="3CE47CDE" w14:textId="77777777" w:rsidR="00007D91" w:rsidRPr="00390AF2" w:rsidRDefault="00007D91" w:rsidP="005A4065">
            <w:pPr>
              <w:rPr>
                <w:sz w:val="20"/>
                <w:szCs w:val="20"/>
              </w:rPr>
            </w:pPr>
            <w:r w:rsidRPr="00390AF2">
              <w:rPr>
                <w:sz w:val="20"/>
                <w:szCs w:val="20"/>
              </w:rPr>
              <w:t xml:space="preserve">             1</w:t>
            </w:r>
          </w:p>
          <w:p w14:paraId="249737AD" w14:textId="77777777" w:rsidR="00007D91" w:rsidRPr="00390AF2" w:rsidRDefault="00007D91" w:rsidP="005A4065">
            <w:pPr>
              <w:rPr>
                <w:sz w:val="20"/>
                <w:szCs w:val="20"/>
              </w:rPr>
            </w:pPr>
            <w:r w:rsidRPr="00390AF2">
              <w:rPr>
                <w:sz w:val="20"/>
                <w:szCs w:val="20"/>
              </w:rPr>
              <w:t xml:space="preserve">  1</w:t>
            </w:r>
          </w:p>
          <w:p w14:paraId="583FB852" w14:textId="77777777" w:rsidR="00007D91" w:rsidRPr="00390AF2" w:rsidRDefault="00007D91" w:rsidP="005A4065">
            <w:pPr>
              <w:rPr>
                <w:sz w:val="20"/>
                <w:szCs w:val="20"/>
              </w:rPr>
            </w:pPr>
            <w:r w:rsidRPr="00390AF2">
              <w:rPr>
                <w:sz w:val="20"/>
                <w:szCs w:val="20"/>
              </w:rPr>
              <w:t xml:space="preserve">             1</w:t>
            </w:r>
          </w:p>
          <w:p w14:paraId="1F8EFEC7" w14:textId="77777777" w:rsidR="00007D91" w:rsidRPr="00390AF2" w:rsidRDefault="00007D91" w:rsidP="005A4065">
            <w:pPr>
              <w:rPr>
                <w:sz w:val="20"/>
                <w:szCs w:val="20"/>
              </w:rPr>
            </w:pPr>
            <w:r w:rsidRPr="00390AF2">
              <w:rPr>
                <w:sz w:val="20"/>
                <w:szCs w:val="20"/>
              </w:rPr>
              <w:t xml:space="preserve">  1</w:t>
            </w:r>
          </w:p>
          <w:p w14:paraId="4BD0DBBA" w14:textId="77777777" w:rsidR="00007D91" w:rsidRPr="00390AF2" w:rsidRDefault="00007D91" w:rsidP="005A4065">
            <w:pPr>
              <w:rPr>
                <w:sz w:val="20"/>
                <w:szCs w:val="20"/>
              </w:rPr>
            </w:pPr>
            <w:r w:rsidRPr="00390AF2">
              <w:rPr>
                <w:sz w:val="20"/>
                <w:szCs w:val="20"/>
              </w:rPr>
              <w:t xml:space="preserve">  1         </w:t>
            </w:r>
          </w:p>
        </w:tc>
        <w:tc>
          <w:tcPr>
            <w:tcW w:w="3420" w:type="dxa"/>
          </w:tcPr>
          <w:p w14:paraId="268A5AB2" w14:textId="77777777" w:rsidR="00007D91" w:rsidRPr="00390AF2" w:rsidRDefault="00007D91" w:rsidP="005A4065">
            <w:pPr>
              <w:jc w:val="both"/>
              <w:rPr>
                <w:sz w:val="20"/>
                <w:szCs w:val="20"/>
              </w:rPr>
            </w:pPr>
            <w:r w:rsidRPr="00390AF2">
              <w:rPr>
                <w:sz w:val="20"/>
                <w:szCs w:val="20"/>
              </w:rPr>
              <w:t>Prof. Dr. M. Sedat SAKAT</w:t>
            </w:r>
          </w:p>
          <w:p w14:paraId="24C61643" w14:textId="77777777" w:rsidR="00007D91" w:rsidRPr="00390AF2" w:rsidRDefault="00007D91" w:rsidP="005A4065">
            <w:pPr>
              <w:jc w:val="both"/>
              <w:rPr>
                <w:sz w:val="20"/>
                <w:szCs w:val="20"/>
              </w:rPr>
            </w:pPr>
            <w:r w:rsidRPr="00390AF2">
              <w:rPr>
                <w:sz w:val="20"/>
                <w:szCs w:val="20"/>
              </w:rPr>
              <w:t>Doç. Dr. Korhan KILIÇ</w:t>
            </w:r>
          </w:p>
          <w:p w14:paraId="5E50D9A3" w14:textId="77777777" w:rsidR="00007D91" w:rsidRPr="00390AF2" w:rsidRDefault="00007D91" w:rsidP="005A4065">
            <w:pPr>
              <w:jc w:val="both"/>
              <w:rPr>
                <w:sz w:val="20"/>
                <w:szCs w:val="20"/>
              </w:rPr>
            </w:pPr>
            <w:r w:rsidRPr="00390AF2">
              <w:rPr>
                <w:sz w:val="20"/>
                <w:szCs w:val="20"/>
              </w:rPr>
              <w:t xml:space="preserve">Doç. Dr. </w:t>
            </w:r>
            <w:proofErr w:type="spellStart"/>
            <w:r w:rsidRPr="00390AF2">
              <w:rPr>
                <w:sz w:val="20"/>
                <w:szCs w:val="20"/>
              </w:rPr>
              <w:t>Zülküf</w:t>
            </w:r>
            <w:proofErr w:type="spellEnd"/>
            <w:r w:rsidRPr="00390AF2">
              <w:rPr>
                <w:sz w:val="20"/>
                <w:szCs w:val="20"/>
              </w:rPr>
              <w:t xml:space="preserve"> KAYA</w:t>
            </w:r>
          </w:p>
          <w:p w14:paraId="5EBA1F20" w14:textId="77777777" w:rsidR="00007D91" w:rsidRPr="00390AF2" w:rsidRDefault="00007D91" w:rsidP="005A4065">
            <w:pPr>
              <w:jc w:val="both"/>
              <w:rPr>
                <w:sz w:val="20"/>
                <w:szCs w:val="20"/>
              </w:rPr>
            </w:pPr>
            <w:r w:rsidRPr="00390AF2">
              <w:rPr>
                <w:sz w:val="20"/>
                <w:szCs w:val="20"/>
              </w:rPr>
              <w:t xml:space="preserve">Doç. Dr. Vahit MUTLU </w:t>
            </w:r>
          </w:p>
          <w:p w14:paraId="2548F175" w14:textId="77777777" w:rsidR="00007D91" w:rsidRPr="00390AF2" w:rsidRDefault="00007D91" w:rsidP="005A4065">
            <w:pPr>
              <w:jc w:val="both"/>
              <w:rPr>
                <w:sz w:val="20"/>
                <w:szCs w:val="20"/>
              </w:rPr>
            </w:pPr>
            <w:r w:rsidRPr="00390AF2">
              <w:rPr>
                <w:sz w:val="20"/>
                <w:szCs w:val="20"/>
              </w:rPr>
              <w:t>Prof. Dr. Bülent AKTAN</w:t>
            </w:r>
          </w:p>
          <w:p w14:paraId="7A63DF61" w14:textId="77777777" w:rsidR="00007D91" w:rsidRPr="00390AF2" w:rsidRDefault="00007D91" w:rsidP="005A4065">
            <w:pPr>
              <w:jc w:val="both"/>
              <w:rPr>
                <w:sz w:val="20"/>
                <w:szCs w:val="20"/>
              </w:rPr>
            </w:pPr>
            <w:r w:rsidRPr="00390AF2">
              <w:rPr>
                <w:sz w:val="20"/>
                <w:szCs w:val="20"/>
              </w:rPr>
              <w:t>Prof. Dr. Özgür YÖRÜK</w:t>
            </w:r>
          </w:p>
          <w:p w14:paraId="647D902F" w14:textId="77777777" w:rsidR="00007D91" w:rsidRPr="00390AF2" w:rsidRDefault="00007D91" w:rsidP="005A4065">
            <w:pPr>
              <w:jc w:val="both"/>
              <w:rPr>
                <w:sz w:val="20"/>
                <w:szCs w:val="20"/>
              </w:rPr>
            </w:pPr>
            <w:r w:rsidRPr="00390AF2">
              <w:rPr>
                <w:sz w:val="20"/>
                <w:szCs w:val="20"/>
              </w:rPr>
              <w:t>Prof. Dr. M. Sedat SAKAT</w:t>
            </w:r>
          </w:p>
          <w:p w14:paraId="40115655" w14:textId="77777777" w:rsidR="00007D91" w:rsidRPr="00390AF2" w:rsidRDefault="00007D91" w:rsidP="005A4065">
            <w:pPr>
              <w:jc w:val="both"/>
              <w:rPr>
                <w:sz w:val="20"/>
                <w:szCs w:val="20"/>
              </w:rPr>
            </w:pPr>
            <w:r w:rsidRPr="00390AF2">
              <w:rPr>
                <w:sz w:val="20"/>
                <w:szCs w:val="20"/>
              </w:rPr>
              <w:t>Prof. Dr. Arzu TATAR</w:t>
            </w:r>
          </w:p>
        </w:tc>
        <w:tc>
          <w:tcPr>
            <w:tcW w:w="1260" w:type="dxa"/>
          </w:tcPr>
          <w:p w14:paraId="7429CCFF" w14:textId="77777777" w:rsidR="00007D91" w:rsidRPr="00390AF2" w:rsidRDefault="00007D91" w:rsidP="005A4065">
            <w:pPr>
              <w:jc w:val="center"/>
              <w:rPr>
                <w:sz w:val="20"/>
                <w:szCs w:val="20"/>
              </w:rPr>
            </w:pPr>
            <w:r w:rsidRPr="00390AF2">
              <w:rPr>
                <w:sz w:val="20"/>
                <w:szCs w:val="20"/>
              </w:rPr>
              <w:t>Çarşamba</w:t>
            </w:r>
          </w:p>
        </w:tc>
        <w:tc>
          <w:tcPr>
            <w:tcW w:w="1440" w:type="dxa"/>
          </w:tcPr>
          <w:p w14:paraId="02AA55D7" w14:textId="77777777" w:rsidR="00007D91" w:rsidRPr="00390AF2" w:rsidRDefault="00007D91" w:rsidP="005A4065">
            <w:pPr>
              <w:jc w:val="center"/>
              <w:rPr>
                <w:sz w:val="20"/>
                <w:szCs w:val="20"/>
              </w:rPr>
            </w:pPr>
            <w:r w:rsidRPr="00390AF2">
              <w:rPr>
                <w:sz w:val="20"/>
                <w:szCs w:val="20"/>
              </w:rPr>
              <w:t>08:00-09:00</w:t>
            </w:r>
          </w:p>
          <w:p w14:paraId="5BABCEAE" w14:textId="77777777" w:rsidR="00007D91" w:rsidRPr="00390AF2" w:rsidRDefault="00007D91" w:rsidP="005A4065">
            <w:pPr>
              <w:jc w:val="center"/>
              <w:rPr>
                <w:sz w:val="20"/>
                <w:szCs w:val="20"/>
              </w:rPr>
            </w:pPr>
            <w:r w:rsidRPr="00390AF2">
              <w:rPr>
                <w:sz w:val="20"/>
                <w:szCs w:val="20"/>
              </w:rPr>
              <w:t>09:00-10:00</w:t>
            </w:r>
          </w:p>
          <w:p w14:paraId="6924BE2E" w14:textId="77777777" w:rsidR="00007D91" w:rsidRPr="00390AF2" w:rsidRDefault="00007D91" w:rsidP="005A4065">
            <w:pPr>
              <w:jc w:val="center"/>
              <w:rPr>
                <w:sz w:val="20"/>
                <w:szCs w:val="20"/>
              </w:rPr>
            </w:pPr>
            <w:r w:rsidRPr="00390AF2">
              <w:rPr>
                <w:sz w:val="20"/>
                <w:szCs w:val="20"/>
              </w:rPr>
              <w:t>10:00-11:00</w:t>
            </w:r>
          </w:p>
          <w:p w14:paraId="41A0DACE" w14:textId="77777777" w:rsidR="00007D91" w:rsidRPr="00390AF2" w:rsidRDefault="00007D91" w:rsidP="005A4065">
            <w:pPr>
              <w:jc w:val="center"/>
              <w:rPr>
                <w:sz w:val="20"/>
                <w:szCs w:val="20"/>
              </w:rPr>
            </w:pPr>
            <w:r w:rsidRPr="00390AF2">
              <w:rPr>
                <w:sz w:val="20"/>
                <w:szCs w:val="20"/>
              </w:rPr>
              <w:t>11:00-12:00</w:t>
            </w:r>
          </w:p>
          <w:p w14:paraId="52F6E07C" w14:textId="77777777" w:rsidR="00007D91" w:rsidRPr="00390AF2" w:rsidRDefault="00007D91" w:rsidP="005A4065">
            <w:pPr>
              <w:jc w:val="center"/>
              <w:rPr>
                <w:sz w:val="20"/>
                <w:szCs w:val="20"/>
              </w:rPr>
            </w:pPr>
            <w:r w:rsidRPr="00390AF2">
              <w:rPr>
                <w:sz w:val="20"/>
                <w:szCs w:val="20"/>
              </w:rPr>
              <w:t>13:00-14:00</w:t>
            </w:r>
          </w:p>
          <w:p w14:paraId="640ED21B" w14:textId="77777777" w:rsidR="00007D91" w:rsidRPr="00390AF2" w:rsidRDefault="00007D91" w:rsidP="005A4065">
            <w:pPr>
              <w:jc w:val="center"/>
              <w:rPr>
                <w:sz w:val="20"/>
                <w:szCs w:val="20"/>
              </w:rPr>
            </w:pPr>
            <w:r w:rsidRPr="00390AF2">
              <w:rPr>
                <w:sz w:val="20"/>
                <w:szCs w:val="20"/>
              </w:rPr>
              <w:t>14:00-15:00</w:t>
            </w:r>
          </w:p>
          <w:p w14:paraId="279F4694" w14:textId="77777777" w:rsidR="00007D91" w:rsidRPr="00390AF2" w:rsidRDefault="00007D91" w:rsidP="005A4065">
            <w:pPr>
              <w:jc w:val="center"/>
              <w:rPr>
                <w:sz w:val="20"/>
                <w:szCs w:val="20"/>
              </w:rPr>
            </w:pPr>
            <w:r w:rsidRPr="00390AF2">
              <w:rPr>
                <w:sz w:val="20"/>
                <w:szCs w:val="20"/>
              </w:rPr>
              <w:t>15:00-16:00</w:t>
            </w:r>
          </w:p>
          <w:p w14:paraId="24635D68" w14:textId="77777777" w:rsidR="00007D91" w:rsidRPr="00390AF2" w:rsidRDefault="00007D91" w:rsidP="005A4065">
            <w:pPr>
              <w:jc w:val="center"/>
              <w:rPr>
                <w:sz w:val="20"/>
                <w:szCs w:val="20"/>
              </w:rPr>
            </w:pPr>
            <w:r w:rsidRPr="00390AF2">
              <w:rPr>
                <w:sz w:val="20"/>
                <w:szCs w:val="20"/>
              </w:rPr>
              <w:t>16:00-17:00</w:t>
            </w:r>
          </w:p>
        </w:tc>
        <w:tc>
          <w:tcPr>
            <w:tcW w:w="2340" w:type="dxa"/>
          </w:tcPr>
          <w:p w14:paraId="130316C1" w14:textId="77777777" w:rsidR="00007D91" w:rsidRPr="00390AF2" w:rsidRDefault="00007D91" w:rsidP="005A4065">
            <w:pPr>
              <w:rPr>
                <w:sz w:val="20"/>
                <w:szCs w:val="20"/>
              </w:rPr>
            </w:pPr>
            <w:r w:rsidRPr="00390AF2">
              <w:rPr>
                <w:sz w:val="20"/>
                <w:szCs w:val="20"/>
              </w:rPr>
              <w:t>Poliklinik</w:t>
            </w:r>
          </w:p>
          <w:p w14:paraId="788CB7E3" w14:textId="77777777" w:rsidR="00007D91" w:rsidRPr="00390AF2" w:rsidRDefault="00007D91" w:rsidP="005A4065">
            <w:pPr>
              <w:rPr>
                <w:sz w:val="20"/>
                <w:szCs w:val="20"/>
              </w:rPr>
            </w:pPr>
            <w:r w:rsidRPr="00390AF2">
              <w:rPr>
                <w:sz w:val="20"/>
                <w:szCs w:val="20"/>
              </w:rPr>
              <w:t>Ameliyathane Poliklinik</w:t>
            </w:r>
          </w:p>
          <w:p w14:paraId="49776E22" w14:textId="77777777" w:rsidR="00007D91" w:rsidRPr="00390AF2" w:rsidRDefault="00007D91" w:rsidP="005A4065">
            <w:pPr>
              <w:rPr>
                <w:sz w:val="20"/>
                <w:szCs w:val="20"/>
              </w:rPr>
            </w:pPr>
            <w:r w:rsidRPr="00390AF2">
              <w:rPr>
                <w:sz w:val="20"/>
                <w:szCs w:val="20"/>
              </w:rPr>
              <w:t>Poliklinik</w:t>
            </w:r>
          </w:p>
          <w:p w14:paraId="05C8F322" w14:textId="77777777" w:rsidR="00007D91" w:rsidRPr="00390AF2" w:rsidRDefault="00007D91" w:rsidP="005A4065">
            <w:pPr>
              <w:rPr>
                <w:sz w:val="20"/>
                <w:szCs w:val="20"/>
              </w:rPr>
            </w:pPr>
            <w:r w:rsidRPr="00390AF2">
              <w:rPr>
                <w:sz w:val="20"/>
                <w:szCs w:val="20"/>
              </w:rPr>
              <w:t xml:space="preserve">Klinik muayene odası </w:t>
            </w:r>
          </w:p>
          <w:p w14:paraId="09241E98" w14:textId="77777777" w:rsidR="00007D91" w:rsidRPr="00390AF2" w:rsidRDefault="00007D91" w:rsidP="005A4065">
            <w:pPr>
              <w:rPr>
                <w:sz w:val="20"/>
                <w:szCs w:val="20"/>
              </w:rPr>
            </w:pPr>
            <w:r w:rsidRPr="00390AF2">
              <w:rPr>
                <w:sz w:val="20"/>
                <w:szCs w:val="20"/>
              </w:rPr>
              <w:t>Ameliyathane</w:t>
            </w:r>
          </w:p>
          <w:p w14:paraId="49B66C62" w14:textId="77777777" w:rsidR="00007D91" w:rsidRPr="00390AF2" w:rsidRDefault="00007D91" w:rsidP="005A4065">
            <w:pPr>
              <w:rPr>
                <w:sz w:val="20"/>
                <w:szCs w:val="20"/>
              </w:rPr>
            </w:pPr>
            <w:r w:rsidRPr="00390AF2">
              <w:rPr>
                <w:sz w:val="20"/>
                <w:szCs w:val="20"/>
              </w:rPr>
              <w:t>Seminer odası</w:t>
            </w:r>
          </w:p>
          <w:p w14:paraId="7668CA28" w14:textId="77777777" w:rsidR="00007D91" w:rsidRPr="00390AF2" w:rsidRDefault="00007D91" w:rsidP="005A4065">
            <w:pPr>
              <w:rPr>
                <w:sz w:val="20"/>
                <w:szCs w:val="20"/>
              </w:rPr>
            </w:pPr>
            <w:r w:rsidRPr="00390AF2">
              <w:rPr>
                <w:sz w:val="20"/>
                <w:szCs w:val="20"/>
              </w:rPr>
              <w:t>Öğretim üyesi odası</w:t>
            </w:r>
          </w:p>
        </w:tc>
      </w:tr>
      <w:tr w:rsidR="00007D91" w:rsidRPr="00390AF2" w14:paraId="08AF375E" w14:textId="77777777" w:rsidTr="005A4065">
        <w:tc>
          <w:tcPr>
            <w:tcW w:w="567" w:type="dxa"/>
          </w:tcPr>
          <w:p w14:paraId="4F7F0EC8" w14:textId="77777777" w:rsidR="00007D91" w:rsidRPr="00390AF2" w:rsidRDefault="00007D91" w:rsidP="005A4065">
            <w:pPr>
              <w:jc w:val="center"/>
              <w:rPr>
                <w:sz w:val="20"/>
                <w:szCs w:val="20"/>
              </w:rPr>
            </w:pPr>
          </w:p>
        </w:tc>
        <w:tc>
          <w:tcPr>
            <w:tcW w:w="851" w:type="dxa"/>
          </w:tcPr>
          <w:p w14:paraId="5866FB73" w14:textId="77777777" w:rsidR="00007D91" w:rsidRPr="00390AF2" w:rsidRDefault="00007D91" w:rsidP="005A4065">
            <w:pPr>
              <w:jc w:val="center"/>
              <w:rPr>
                <w:sz w:val="20"/>
                <w:szCs w:val="20"/>
              </w:rPr>
            </w:pPr>
            <w:r w:rsidRPr="00390AF2">
              <w:rPr>
                <w:sz w:val="20"/>
                <w:szCs w:val="20"/>
              </w:rPr>
              <w:t>5108</w:t>
            </w:r>
          </w:p>
        </w:tc>
        <w:tc>
          <w:tcPr>
            <w:tcW w:w="1129" w:type="dxa"/>
          </w:tcPr>
          <w:p w14:paraId="01C96118" w14:textId="77777777" w:rsidR="00007D91" w:rsidRPr="00390AF2" w:rsidRDefault="00007D91" w:rsidP="005A4065">
            <w:pPr>
              <w:rPr>
                <w:sz w:val="20"/>
                <w:szCs w:val="20"/>
              </w:rPr>
            </w:pPr>
            <w:r w:rsidRPr="00390AF2">
              <w:rPr>
                <w:sz w:val="20"/>
                <w:szCs w:val="20"/>
              </w:rPr>
              <w:t xml:space="preserve">  1</w:t>
            </w:r>
          </w:p>
          <w:p w14:paraId="259E81EE" w14:textId="77777777" w:rsidR="00007D91" w:rsidRPr="00390AF2" w:rsidRDefault="00007D91" w:rsidP="005A4065">
            <w:pPr>
              <w:rPr>
                <w:sz w:val="20"/>
                <w:szCs w:val="20"/>
              </w:rPr>
            </w:pPr>
            <w:r w:rsidRPr="00390AF2">
              <w:rPr>
                <w:sz w:val="20"/>
                <w:szCs w:val="20"/>
              </w:rPr>
              <w:t xml:space="preserve">             1</w:t>
            </w:r>
          </w:p>
          <w:p w14:paraId="4CEB4162" w14:textId="77777777" w:rsidR="00007D91" w:rsidRPr="00390AF2" w:rsidRDefault="00007D91" w:rsidP="005A4065">
            <w:pPr>
              <w:rPr>
                <w:sz w:val="20"/>
                <w:szCs w:val="20"/>
              </w:rPr>
            </w:pPr>
            <w:r w:rsidRPr="00390AF2">
              <w:rPr>
                <w:sz w:val="20"/>
                <w:szCs w:val="20"/>
              </w:rPr>
              <w:t xml:space="preserve">  1</w:t>
            </w:r>
          </w:p>
          <w:p w14:paraId="783826BD" w14:textId="77777777" w:rsidR="00007D91" w:rsidRPr="00390AF2" w:rsidRDefault="00007D91" w:rsidP="005A4065">
            <w:pPr>
              <w:rPr>
                <w:sz w:val="20"/>
                <w:szCs w:val="20"/>
              </w:rPr>
            </w:pPr>
            <w:r w:rsidRPr="00390AF2">
              <w:rPr>
                <w:sz w:val="20"/>
                <w:szCs w:val="20"/>
              </w:rPr>
              <w:t xml:space="preserve">  1</w:t>
            </w:r>
          </w:p>
          <w:p w14:paraId="1D330E35" w14:textId="77777777" w:rsidR="00007D91" w:rsidRPr="00390AF2" w:rsidRDefault="00007D91" w:rsidP="005A4065">
            <w:pPr>
              <w:rPr>
                <w:sz w:val="20"/>
                <w:szCs w:val="20"/>
              </w:rPr>
            </w:pPr>
            <w:r w:rsidRPr="00390AF2">
              <w:rPr>
                <w:sz w:val="20"/>
                <w:szCs w:val="20"/>
              </w:rPr>
              <w:t xml:space="preserve">  1</w:t>
            </w:r>
          </w:p>
          <w:p w14:paraId="4AB4D04F" w14:textId="77777777" w:rsidR="00007D91" w:rsidRPr="00390AF2" w:rsidRDefault="00007D91" w:rsidP="005A4065">
            <w:pPr>
              <w:rPr>
                <w:sz w:val="20"/>
                <w:szCs w:val="20"/>
              </w:rPr>
            </w:pPr>
            <w:r w:rsidRPr="00390AF2">
              <w:rPr>
                <w:sz w:val="20"/>
                <w:szCs w:val="20"/>
              </w:rPr>
              <w:t xml:space="preserve">  1            </w:t>
            </w:r>
          </w:p>
          <w:p w14:paraId="15A8445D" w14:textId="77777777" w:rsidR="00007D91" w:rsidRPr="00390AF2" w:rsidRDefault="00007D91" w:rsidP="005A4065">
            <w:pPr>
              <w:rPr>
                <w:sz w:val="20"/>
                <w:szCs w:val="20"/>
              </w:rPr>
            </w:pPr>
            <w:r w:rsidRPr="00390AF2">
              <w:rPr>
                <w:sz w:val="20"/>
                <w:szCs w:val="20"/>
              </w:rPr>
              <w:t xml:space="preserve">  1     </w:t>
            </w:r>
          </w:p>
          <w:p w14:paraId="73535935" w14:textId="77777777" w:rsidR="00007D91" w:rsidRPr="00390AF2" w:rsidRDefault="00007D91" w:rsidP="005A4065">
            <w:pPr>
              <w:rPr>
                <w:sz w:val="20"/>
                <w:szCs w:val="20"/>
              </w:rPr>
            </w:pPr>
            <w:r w:rsidRPr="00390AF2">
              <w:rPr>
                <w:sz w:val="20"/>
                <w:szCs w:val="20"/>
              </w:rPr>
              <w:t xml:space="preserve">             1   </w:t>
            </w:r>
          </w:p>
        </w:tc>
        <w:tc>
          <w:tcPr>
            <w:tcW w:w="3420" w:type="dxa"/>
          </w:tcPr>
          <w:p w14:paraId="5F9233A6" w14:textId="77777777" w:rsidR="00007D91" w:rsidRPr="00390AF2" w:rsidRDefault="00007D91" w:rsidP="005A4065">
            <w:pPr>
              <w:rPr>
                <w:sz w:val="20"/>
                <w:szCs w:val="20"/>
              </w:rPr>
            </w:pPr>
            <w:r w:rsidRPr="00390AF2">
              <w:rPr>
                <w:sz w:val="20"/>
                <w:szCs w:val="20"/>
              </w:rPr>
              <w:t xml:space="preserve">Doç. Dr. Korhan KILIÇ </w:t>
            </w:r>
          </w:p>
          <w:p w14:paraId="06D448A4" w14:textId="77777777" w:rsidR="00007D91" w:rsidRPr="00390AF2" w:rsidRDefault="00007D91" w:rsidP="005A4065">
            <w:pPr>
              <w:rPr>
                <w:sz w:val="20"/>
                <w:szCs w:val="20"/>
              </w:rPr>
            </w:pPr>
            <w:r w:rsidRPr="00390AF2">
              <w:rPr>
                <w:sz w:val="20"/>
                <w:szCs w:val="20"/>
              </w:rPr>
              <w:t>Doç. Dr. Abdulkadir ŞAHİN</w:t>
            </w:r>
          </w:p>
          <w:p w14:paraId="18F36D2F" w14:textId="77777777" w:rsidR="00007D91" w:rsidRPr="00390AF2" w:rsidRDefault="00007D91" w:rsidP="005A4065">
            <w:pPr>
              <w:rPr>
                <w:sz w:val="20"/>
                <w:szCs w:val="20"/>
              </w:rPr>
            </w:pPr>
            <w:r w:rsidRPr="00390AF2">
              <w:rPr>
                <w:sz w:val="20"/>
                <w:szCs w:val="20"/>
              </w:rPr>
              <w:t xml:space="preserve">Doç. Dr. </w:t>
            </w:r>
            <w:proofErr w:type="spellStart"/>
            <w:r w:rsidRPr="00390AF2">
              <w:rPr>
                <w:sz w:val="20"/>
                <w:szCs w:val="20"/>
              </w:rPr>
              <w:t>Zülküf</w:t>
            </w:r>
            <w:proofErr w:type="spellEnd"/>
            <w:r w:rsidRPr="00390AF2">
              <w:rPr>
                <w:sz w:val="20"/>
                <w:szCs w:val="20"/>
              </w:rPr>
              <w:t xml:space="preserve"> KAYA</w:t>
            </w:r>
          </w:p>
          <w:p w14:paraId="4DB060FE" w14:textId="77777777" w:rsidR="00007D91" w:rsidRPr="00390AF2" w:rsidRDefault="00007D91" w:rsidP="005A4065">
            <w:pPr>
              <w:rPr>
                <w:sz w:val="20"/>
                <w:szCs w:val="20"/>
              </w:rPr>
            </w:pPr>
            <w:r w:rsidRPr="00390AF2">
              <w:rPr>
                <w:sz w:val="20"/>
                <w:szCs w:val="20"/>
              </w:rPr>
              <w:t>Prof. Dr. Bülent AKTAN</w:t>
            </w:r>
          </w:p>
          <w:p w14:paraId="0285BD9A" w14:textId="77777777" w:rsidR="00007D91" w:rsidRPr="00390AF2" w:rsidRDefault="00007D91" w:rsidP="005A4065">
            <w:pPr>
              <w:rPr>
                <w:sz w:val="20"/>
                <w:szCs w:val="20"/>
              </w:rPr>
            </w:pPr>
            <w:r w:rsidRPr="00390AF2">
              <w:rPr>
                <w:sz w:val="20"/>
                <w:szCs w:val="20"/>
              </w:rPr>
              <w:t>Prof. Dr. Bülent AKTAN</w:t>
            </w:r>
          </w:p>
          <w:p w14:paraId="5FC781CE" w14:textId="77777777" w:rsidR="00007D91" w:rsidRPr="00390AF2" w:rsidRDefault="00007D91" w:rsidP="005A4065">
            <w:pPr>
              <w:rPr>
                <w:sz w:val="20"/>
                <w:szCs w:val="20"/>
              </w:rPr>
            </w:pPr>
            <w:r w:rsidRPr="00390AF2">
              <w:rPr>
                <w:sz w:val="20"/>
                <w:szCs w:val="20"/>
              </w:rPr>
              <w:t>Prof. Dr. Özgür YÖRÜK</w:t>
            </w:r>
          </w:p>
          <w:p w14:paraId="03CB92E9" w14:textId="77777777" w:rsidR="00007D91" w:rsidRPr="00390AF2" w:rsidRDefault="00007D91" w:rsidP="005A4065">
            <w:pPr>
              <w:jc w:val="both"/>
              <w:rPr>
                <w:sz w:val="20"/>
                <w:szCs w:val="20"/>
              </w:rPr>
            </w:pPr>
            <w:r w:rsidRPr="00390AF2">
              <w:rPr>
                <w:sz w:val="20"/>
                <w:szCs w:val="20"/>
              </w:rPr>
              <w:t>Doç. Dr. Vahit MUTLU</w:t>
            </w:r>
          </w:p>
          <w:p w14:paraId="33CF9B4F" w14:textId="77777777" w:rsidR="00007D91" w:rsidRPr="00390AF2" w:rsidRDefault="00007D91" w:rsidP="005A4065">
            <w:pPr>
              <w:jc w:val="both"/>
              <w:rPr>
                <w:sz w:val="20"/>
                <w:szCs w:val="20"/>
              </w:rPr>
            </w:pPr>
            <w:r w:rsidRPr="00390AF2">
              <w:rPr>
                <w:sz w:val="20"/>
                <w:szCs w:val="20"/>
              </w:rPr>
              <w:t>Prof. Dr. M. Sedat SAKAT</w:t>
            </w:r>
          </w:p>
        </w:tc>
        <w:tc>
          <w:tcPr>
            <w:tcW w:w="1260" w:type="dxa"/>
          </w:tcPr>
          <w:p w14:paraId="3E85F50C" w14:textId="77777777" w:rsidR="00007D91" w:rsidRPr="00390AF2" w:rsidRDefault="00007D91" w:rsidP="005A4065">
            <w:pPr>
              <w:jc w:val="center"/>
              <w:rPr>
                <w:sz w:val="20"/>
                <w:szCs w:val="20"/>
              </w:rPr>
            </w:pPr>
            <w:r w:rsidRPr="00390AF2">
              <w:rPr>
                <w:sz w:val="20"/>
                <w:szCs w:val="20"/>
              </w:rPr>
              <w:t>Perşembe</w:t>
            </w:r>
          </w:p>
          <w:p w14:paraId="3416B4E9" w14:textId="77777777" w:rsidR="00007D91" w:rsidRPr="00390AF2" w:rsidRDefault="00007D91" w:rsidP="005A4065">
            <w:pPr>
              <w:jc w:val="center"/>
              <w:rPr>
                <w:sz w:val="20"/>
                <w:szCs w:val="20"/>
              </w:rPr>
            </w:pPr>
          </w:p>
          <w:p w14:paraId="66272988" w14:textId="77777777" w:rsidR="00007D91" w:rsidRPr="00390AF2" w:rsidRDefault="00007D91" w:rsidP="005A4065">
            <w:pPr>
              <w:jc w:val="center"/>
              <w:rPr>
                <w:sz w:val="20"/>
                <w:szCs w:val="20"/>
              </w:rPr>
            </w:pPr>
          </w:p>
          <w:p w14:paraId="07712CE9" w14:textId="77777777" w:rsidR="00007D91" w:rsidRPr="00390AF2" w:rsidRDefault="00007D91" w:rsidP="005A4065">
            <w:pPr>
              <w:jc w:val="center"/>
              <w:rPr>
                <w:sz w:val="20"/>
                <w:szCs w:val="20"/>
              </w:rPr>
            </w:pPr>
          </w:p>
        </w:tc>
        <w:tc>
          <w:tcPr>
            <w:tcW w:w="1440" w:type="dxa"/>
          </w:tcPr>
          <w:p w14:paraId="1BD4ACB4" w14:textId="77777777" w:rsidR="00007D91" w:rsidRPr="00390AF2" w:rsidRDefault="00007D91" w:rsidP="005A4065">
            <w:pPr>
              <w:jc w:val="center"/>
              <w:rPr>
                <w:sz w:val="20"/>
                <w:szCs w:val="20"/>
              </w:rPr>
            </w:pPr>
            <w:r w:rsidRPr="00390AF2">
              <w:rPr>
                <w:sz w:val="20"/>
                <w:szCs w:val="20"/>
              </w:rPr>
              <w:t>08:00-09:00</w:t>
            </w:r>
          </w:p>
          <w:p w14:paraId="48F248DC" w14:textId="77777777" w:rsidR="00007D91" w:rsidRPr="00390AF2" w:rsidRDefault="00007D91" w:rsidP="005A4065">
            <w:pPr>
              <w:jc w:val="center"/>
              <w:rPr>
                <w:sz w:val="20"/>
                <w:szCs w:val="20"/>
              </w:rPr>
            </w:pPr>
            <w:r w:rsidRPr="00390AF2">
              <w:rPr>
                <w:sz w:val="20"/>
                <w:szCs w:val="20"/>
              </w:rPr>
              <w:t>09:00-10:00</w:t>
            </w:r>
          </w:p>
          <w:p w14:paraId="11E2071A" w14:textId="77777777" w:rsidR="00007D91" w:rsidRPr="00390AF2" w:rsidRDefault="00007D91" w:rsidP="005A4065">
            <w:pPr>
              <w:jc w:val="center"/>
              <w:rPr>
                <w:sz w:val="20"/>
                <w:szCs w:val="20"/>
              </w:rPr>
            </w:pPr>
            <w:r w:rsidRPr="00390AF2">
              <w:rPr>
                <w:sz w:val="20"/>
                <w:szCs w:val="20"/>
              </w:rPr>
              <w:t>10:00-11:00</w:t>
            </w:r>
          </w:p>
          <w:p w14:paraId="2737287E" w14:textId="77777777" w:rsidR="00007D91" w:rsidRPr="00390AF2" w:rsidRDefault="00007D91" w:rsidP="005A4065">
            <w:pPr>
              <w:jc w:val="center"/>
              <w:rPr>
                <w:sz w:val="20"/>
                <w:szCs w:val="20"/>
              </w:rPr>
            </w:pPr>
            <w:r w:rsidRPr="00390AF2">
              <w:rPr>
                <w:sz w:val="20"/>
                <w:szCs w:val="20"/>
              </w:rPr>
              <w:t>11:00-12:00</w:t>
            </w:r>
          </w:p>
          <w:p w14:paraId="0A193E85" w14:textId="77777777" w:rsidR="00007D91" w:rsidRPr="00390AF2" w:rsidRDefault="00007D91" w:rsidP="005A4065">
            <w:pPr>
              <w:jc w:val="center"/>
              <w:rPr>
                <w:sz w:val="20"/>
                <w:szCs w:val="20"/>
              </w:rPr>
            </w:pPr>
            <w:r w:rsidRPr="00390AF2">
              <w:rPr>
                <w:sz w:val="20"/>
                <w:szCs w:val="20"/>
              </w:rPr>
              <w:t>13:00-14:00</w:t>
            </w:r>
          </w:p>
          <w:p w14:paraId="05803881" w14:textId="77777777" w:rsidR="00007D91" w:rsidRPr="00390AF2" w:rsidRDefault="00007D91" w:rsidP="005A4065">
            <w:pPr>
              <w:jc w:val="center"/>
              <w:rPr>
                <w:sz w:val="20"/>
                <w:szCs w:val="20"/>
              </w:rPr>
            </w:pPr>
            <w:r w:rsidRPr="00390AF2">
              <w:rPr>
                <w:sz w:val="20"/>
                <w:szCs w:val="20"/>
              </w:rPr>
              <w:t>14:00-15:00</w:t>
            </w:r>
          </w:p>
          <w:p w14:paraId="23046B95" w14:textId="77777777" w:rsidR="00007D91" w:rsidRPr="00390AF2" w:rsidRDefault="00007D91" w:rsidP="005A4065">
            <w:pPr>
              <w:rPr>
                <w:sz w:val="20"/>
                <w:szCs w:val="20"/>
              </w:rPr>
            </w:pPr>
            <w:r w:rsidRPr="00390AF2">
              <w:rPr>
                <w:sz w:val="20"/>
                <w:szCs w:val="20"/>
              </w:rPr>
              <w:t>15:00-16:00</w:t>
            </w:r>
          </w:p>
          <w:p w14:paraId="7B9FE7E0" w14:textId="77777777" w:rsidR="00007D91" w:rsidRPr="00390AF2" w:rsidRDefault="00007D91" w:rsidP="005A4065">
            <w:pPr>
              <w:rPr>
                <w:sz w:val="20"/>
                <w:szCs w:val="20"/>
              </w:rPr>
            </w:pPr>
            <w:r w:rsidRPr="00390AF2">
              <w:rPr>
                <w:sz w:val="20"/>
                <w:szCs w:val="20"/>
              </w:rPr>
              <w:t>16:00-17:00</w:t>
            </w:r>
          </w:p>
        </w:tc>
        <w:tc>
          <w:tcPr>
            <w:tcW w:w="2340" w:type="dxa"/>
          </w:tcPr>
          <w:p w14:paraId="408F77C8" w14:textId="77777777" w:rsidR="00007D91" w:rsidRPr="00390AF2" w:rsidRDefault="00007D91" w:rsidP="005A4065">
            <w:pPr>
              <w:rPr>
                <w:sz w:val="20"/>
                <w:szCs w:val="20"/>
              </w:rPr>
            </w:pPr>
            <w:r w:rsidRPr="00390AF2">
              <w:rPr>
                <w:sz w:val="20"/>
                <w:szCs w:val="20"/>
              </w:rPr>
              <w:t>Öğretim üyesi odası</w:t>
            </w:r>
          </w:p>
          <w:p w14:paraId="5AF313CA" w14:textId="77777777" w:rsidR="00007D91" w:rsidRPr="00390AF2" w:rsidRDefault="00007D91" w:rsidP="005A4065">
            <w:pPr>
              <w:rPr>
                <w:sz w:val="20"/>
                <w:szCs w:val="20"/>
              </w:rPr>
            </w:pPr>
            <w:r w:rsidRPr="00390AF2">
              <w:rPr>
                <w:sz w:val="20"/>
                <w:szCs w:val="20"/>
              </w:rPr>
              <w:t>Ameliyathane</w:t>
            </w:r>
          </w:p>
          <w:p w14:paraId="3A4B07F2" w14:textId="77777777" w:rsidR="00007D91" w:rsidRPr="00390AF2" w:rsidRDefault="00007D91" w:rsidP="005A4065">
            <w:pPr>
              <w:rPr>
                <w:sz w:val="20"/>
                <w:szCs w:val="20"/>
              </w:rPr>
            </w:pPr>
            <w:r w:rsidRPr="00390AF2">
              <w:rPr>
                <w:sz w:val="20"/>
                <w:szCs w:val="20"/>
              </w:rPr>
              <w:t>Seminer odası</w:t>
            </w:r>
          </w:p>
          <w:p w14:paraId="6B7CA767" w14:textId="77777777" w:rsidR="00007D91" w:rsidRPr="00390AF2" w:rsidRDefault="00007D91" w:rsidP="005A4065">
            <w:pPr>
              <w:rPr>
                <w:sz w:val="20"/>
                <w:szCs w:val="20"/>
              </w:rPr>
            </w:pPr>
            <w:r w:rsidRPr="00390AF2">
              <w:rPr>
                <w:sz w:val="20"/>
                <w:szCs w:val="20"/>
              </w:rPr>
              <w:t>Öğretim üyesi odası</w:t>
            </w:r>
          </w:p>
          <w:p w14:paraId="282F081D" w14:textId="77777777" w:rsidR="00007D91" w:rsidRPr="00390AF2" w:rsidRDefault="00007D91" w:rsidP="005A4065">
            <w:pPr>
              <w:rPr>
                <w:sz w:val="20"/>
                <w:szCs w:val="20"/>
              </w:rPr>
            </w:pPr>
            <w:r w:rsidRPr="00390AF2">
              <w:rPr>
                <w:sz w:val="20"/>
                <w:szCs w:val="20"/>
              </w:rPr>
              <w:t>Klinik muayene odası</w:t>
            </w:r>
          </w:p>
          <w:p w14:paraId="2F571761" w14:textId="77777777" w:rsidR="00007D91" w:rsidRPr="00390AF2" w:rsidRDefault="00007D91" w:rsidP="005A4065">
            <w:pPr>
              <w:rPr>
                <w:sz w:val="20"/>
                <w:szCs w:val="20"/>
              </w:rPr>
            </w:pPr>
            <w:r w:rsidRPr="00390AF2">
              <w:rPr>
                <w:sz w:val="20"/>
                <w:szCs w:val="20"/>
              </w:rPr>
              <w:t>Seminer odası</w:t>
            </w:r>
          </w:p>
          <w:p w14:paraId="3B28ABB8" w14:textId="77777777" w:rsidR="00007D91" w:rsidRPr="00390AF2" w:rsidRDefault="00007D91" w:rsidP="005A4065">
            <w:pPr>
              <w:rPr>
                <w:sz w:val="20"/>
                <w:szCs w:val="20"/>
              </w:rPr>
            </w:pPr>
            <w:r w:rsidRPr="00390AF2">
              <w:rPr>
                <w:sz w:val="20"/>
                <w:szCs w:val="20"/>
              </w:rPr>
              <w:t>Seminer odası</w:t>
            </w:r>
          </w:p>
          <w:p w14:paraId="225096A0" w14:textId="77777777" w:rsidR="00007D91" w:rsidRPr="00390AF2" w:rsidRDefault="00007D91" w:rsidP="005A4065">
            <w:pPr>
              <w:rPr>
                <w:sz w:val="20"/>
                <w:szCs w:val="20"/>
              </w:rPr>
            </w:pPr>
            <w:r w:rsidRPr="00390AF2">
              <w:rPr>
                <w:sz w:val="20"/>
                <w:szCs w:val="20"/>
              </w:rPr>
              <w:t>Poliklinik</w:t>
            </w:r>
          </w:p>
        </w:tc>
      </w:tr>
      <w:tr w:rsidR="00007D91" w:rsidRPr="00390AF2" w14:paraId="1042AF2F" w14:textId="77777777" w:rsidTr="005A4065">
        <w:trPr>
          <w:trHeight w:val="1408"/>
        </w:trPr>
        <w:tc>
          <w:tcPr>
            <w:tcW w:w="567" w:type="dxa"/>
          </w:tcPr>
          <w:p w14:paraId="44EBD050" w14:textId="77777777" w:rsidR="00007D91" w:rsidRPr="00390AF2" w:rsidRDefault="00007D91" w:rsidP="005A4065">
            <w:pPr>
              <w:jc w:val="center"/>
              <w:rPr>
                <w:sz w:val="20"/>
                <w:szCs w:val="20"/>
              </w:rPr>
            </w:pPr>
          </w:p>
        </w:tc>
        <w:tc>
          <w:tcPr>
            <w:tcW w:w="851" w:type="dxa"/>
          </w:tcPr>
          <w:p w14:paraId="25A36BA0" w14:textId="77777777" w:rsidR="00007D91" w:rsidRPr="00390AF2" w:rsidRDefault="00007D91" w:rsidP="005A4065">
            <w:pPr>
              <w:jc w:val="center"/>
              <w:rPr>
                <w:sz w:val="20"/>
                <w:szCs w:val="20"/>
              </w:rPr>
            </w:pPr>
            <w:r w:rsidRPr="00390AF2">
              <w:rPr>
                <w:sz w:val="20"/>
                <w:szCs w:val="20"/>
              </w:rPr>
              <w:t>5108</w:t>
            </w:r>
          </w:p>
        </w:tc>
        <w:tc>
          <w:tcPr>
            <w:tcW w:w="1129" w:type="dxa"/>
          </w:tcPr>
          <w:p w14:paraId="09649572" w14:textId="77777777" w:rsidR="00007D91" w:rsidRPr="00390AF2" w:rsidRDefault="00007D91" w:rsidP="005A4065">
            <w:pPr>
              <w:rPr>
                <w:sz w:val="20"/>
                <w:szCs w:val="20"/>
              </w:rPr>
            </w:pPr>
            <w:r w:rsidRPr="00390AF2">
              <w:rPr>
                <w:sz w:val="20"/>
                <w:szCs w:val="20"/>
              </w:rPr>
              <w:t xml:space="preserve">  1</w:t>
            </w:r>
          </w:p>
          <w:p w14:paraId="72C5F25B" w14:textId="77777777" w:rsidR="00007D91" w:rsidRPr="00390AF2" w:rsidRDefault="00007D91" w:rsidP="005A4065">
            <w:pPr>
              <w:rPr>
                <w:sz w:val="20"/>
                <w:szCs w:val="20"/>
              </w:rPr>
            </w:pPr>
            <w:r w:rsidRPr="00390AF2">
              <w:rPr>
                <w:sz w:val="20"/>
                <w:szCs w:val="20"/>
              </w:rPr>
              <w:t xml:space="preserve">  1</w:t>
            </w:r>
          </w:p>
          <w:p w14:paraId="2EEF72E3" w14:textId="77777777" w:rsidR="00007D91" w:rsidRPr="00390AF2" w:rsidRDefault="00007D91" w:rsidP="005A4065">
            <w:pPr>
              <w:rPr>
                <w:sz w:val="20"/>
                <w:szCs w:val="20"/>
              </w:rPr>
            </w:pPr>
            <w:r w:rsidRPr="00390AF2">
              <w:rPr>
                <w:sz w:val="20"/>
                <w:szCs w:val="20"/>
              </w:rPr>
              <w:t xml:space="preserve">             1</w:t>
            </w:r>
          </w:p>
          <w:p w14:paraId="3317429C" w14:textId="77777777" w:rsidR="00007D91" w:rsidRPr="00390AF2" w:rsidRDefault="00007D91" w:rsidP="005A4065">
            <w:pPr>
              <w:rPr>
                <w:sz w:val="20"/>
                <w:szCs w:val="20"/>
              </w:rPr>
            </w:pPr>
            <w:r w:rsidRPr="00390AF2">
              <w:rPr>
                <w:sz w:val="20"/>
                <w:szCs w:val="20"/>
              </w:rPr>
              <w:t xml:space="preserve">  1      </w:t>
            </w:r>
          </w:p>
          <w:p w14:paraId="1E6333D7" w14:textId="77777777" w:rsidR="00007D91" w:rsidRPr="00390AF2" w:rsidRDefault="00007D91" w:rsidP="005A4065">
            <w:pPr>
              <w:rPr>
                <w:sz w:val="20"/>
                <w:szCs w:val="20"/>
              </w:rPr>
            </w:pPr>
            <w:r w:rsidRPr="00390AF2">
              <w:rPr>
                <w:sz w:val="20"/>
                <w:szCs w:val="20"/>
              </w:rPr>
              <w:t xml:space="preserve">             1   </w:t>
            </w:r>
          </w:p>
          <w:p w14:paraId="5EC8786D" w14:textId="77777777" w:rsidR="00007D91" w:rsidRPr="00390AF2" w:rsidRDefault="00007D91" w:rsidP="005A4065">
            <w:pPr>
              <w:rPr>
                <w:sz w:val="20"/>
                <w:szCs w:val="20"/>
              </w:rPr>
            </w:pPr>
            <w:r w:rsidRPr="00390AF2">
              <w:rPr>
                <w:sz w:val="20"/>
                <w:szCs w:val="20"/>
              </w:rPr>
              <w:t xml:space="preserve">  1</w:t>
            </w:r>
          </w:p>
          <w:p w14:paraId="4BC0C5B7" w14:textId="77777777" w:rsidR="00007D91" w:rsidRPr="00390AF2" w:rsidRDefault="00007D91" w:rsidP="005A4065">
            <w:pPr>
              <w:rPr>
                <w:sz w:val="20"/>
                <w:szCs w:val="20"/>
              </w:rPr>
            </w:pPr>
            <w:r w:rsidRPr="00390AF2">
              <w:rPr>
                <w:sz w:val="20"/>
                <w:szCs w:val="20"/>
              </w:rPr>
              <w:t xml:space="preserve">  1</w:t>
            </w:r>
          </w:p>
          <w:p w14:paraId="3D6DC856" w14:textId="77777777" w:rsidR="00007D91" w:rsidRPr="00390AF2" w:rsidRDefault="00007D91" w:rsidP="005A4065">
            <w:pPr>
              <w:rPr>
                <w:sz w:val="20"/>
                <w:szCs w:val="20"/>
              </w:rPr>
            </w:pPr>
            <w:r w:rsidRPr="00390AF2">
              <w:rPr>
                <w:sz w:val="20"/>
                <w:szCs w:val="20"/>
              </w:rPr>
              <w:t xml:space="preserve">             1</w:t>
            </w:r>
          </w:p>
        </w:tc>
        <w:tc>
          <w:tcPr>
            <w:tcW w:w="3420" w:type="dxa"/>
          </w:tcPr>
          <w:p w14:paraId="37AB5054" w14:textId="77777777" w:rsidR="00007D91" w:rsidRPr="00390AF2" w:rsidRDefault="00007D91" w:rsidP="005A4065">
            <w:pPr>
              <w:jc w:val="both"/>
              <w:rPr>
                <w:sz w:val="20"/>
                <w:szCs w:val="20"/>
              </w:rPr>
            </w:pPr>
            <w:r w:rsidRPr="00390AF2">
              <w:rPr>
                <w:sz w:val="20"/>
                <w:szCs w:val="20"/>
              </w:rPr>
              <w:t xml:space="preserve">Prof. Dr. M. Sedat SAKAT </w:t>
            </w:r>
          </w:p>
          <w:p w14:paraId="42356C20" w14:textId="77777777" w:rsidR="00007D91" w:rsidRPr="00390AF2" w:rsidRDefault="00007D91" w:rsidP="005A4065">
            <w:pPr>
              <w:jc w:val="both"/>
              <w:rPr>
                <w:sz w:val="20"/>
                <w:szCs w:val="20"/>
              </w:rPr>
            </w:pPr>
            <w:r w:rsidRPr="00390AF2">
              <w:rPr>
                <w:sz w:val="20"/>
                <w:szCs w:val="20"/>
              </w:rPr>
              <w:t>Doç. Dr. Abdulkadir ŞAHİN</w:t>
            </w:r>
          </w:p>
          <w:p w14:paraId="1681D7A7" w14:textId="77777777" w:rsidR="00007D91" w:rsidRPr="00390AF2" w:rsidRDefault="00007D91" w:rsidP="005A4065">
            <w:pPr>
              <w:jc w:val="both"/>
              <w:rPr>
                <w:sz w:val="20"/>
                <w:szCs w:val="20"/>
              </w:rPr>
            </w:pPr>
            <w:r w:rsidRPr="00390AF2">
              <w:rPr>
                <w:sz w:val="20"/>
                <w:szCs w:val="20"/>
              </w:rPr>
              <w:t>Prof. Dr. Özgür YÖRÜK</w:t>
            </w:r>
          </w:p>
          <w:p w14:paraId="0E3AD4D9" w14:textId="77777777" w:rsidR="00007D91" w:rsidRPr="00390AF2" w:rsidRDefault="00007D91" w:rsidP="005A4065">
            <w:pPr>
              <w:rPr>
                <w:sz w:val="20"/>
                <w:szCs w:val="20"/>
              </w:rPr>
            </w:pPr>
            <w:r w:rsidRPr="00390AF2">
              <w:rPr>
                <w:sz w:val="20"/>
                <w:szCs w:val="20"/>
              </w:rPr>
              <w:t>Doç. Dr. Abdulkadir ŞAHİN</w:t>
            </w:r>
          </w:p>
          <w:p w14:paraId="02043EA2" w14:textId="77777777" w:rsidR="00007D91" w:rsidRPr="00390AF2" w:rsidRDefault="00007D91" w:rsidP="005A4065">
            <w:pPr>
              <w:rPr>
                <w:sz w:val="20"/>
                <w:szCs w:val="20"/>
              </w:rPr>
            </w:pPr>
            <w:r w:rsidRPr="00390AF2">
              <w:rPr>
                <w:sz w:val="20"/>
                <w:szCs w:val="20"/>
              </w:rPr>
              <w:t xml:space="preserve">Doç. Dr. </w:t>
            </w:r>
            <w:proofErr w:type="spellStart"/>
            <w:r w:rsidRPr="00390AF2">
              <w:rPr>
                <w:sz w:val="20"/>
                <w:szCs w:val="20"/>
              </w:rPr>
              <w:t>Zülküf</w:t>
            </w:r>
            <w:proofErr w:type="spellEnd"/>
            <w:r w:rsidRPr="00390AF2">
              <w:rPr>
                <w:sz w:val="20"/>
                <w:szCs w:val="20"/>
              </w:rPr>
              <w:t xml:space="preserve"> KAYA</w:t>
            </w:r>
          </w:p>
          <w:p w14:paraId="77E3905C" w14:textId="77777777" w:rsidR="00007D91" w:rsidRPr="00390AF2" w:rsidRDefault="00007D91" w:rsidP="005A4065">
            <w:pPr>
              <w:jc w:val="both"/>
              <w:rPr>
                <w:sz w:val="20"/>
                <w:szCs w:val="20"/>
              </w:rPr>
            </w:pPr>
            <w:r w:rsidRPr="00390AF2">
              <w:rPr>
                <w:sz w:val="20"/>
                <w:szCs w:val="20"/>
              </w:rPr>
              <w:t>Doç. Dr. Abdulkadir ŞAHİN</w:t>
            </w:r>
          </w:p>
          <w:p w14:paraId="70260C83" w14:textId="77777777" w:rsidR="00007D91" w:rsidRPr="00390AF2" w:rsidRDefault="00007D91" w:rsidP="005A4065">
            <w:pPr>
              <w:jc w:val="both"/>
              <w:rPr>
                <w:sz w:val="20"/>
                <w:szCs w:val="20"/>
              </w:rPr>
            </w:pPr>
            <w:r w:rsidRPr="00390AF2">
              <w:rPr>
                <w:sz w:val="20"/>
                <w:szCs w:val="20"/>
              </w:rPr>
              <w:t>Doç. Dr. Korhan KILIÇ</w:t>
            </w:r>
          </w:p>
          <w:p w14:paraId="7EBAEE81" w14:textId="77777777" w:rsidR="00007D91" w:rsidRPr="00390AF2" w:rsidRDefault="00007D91" w:rsidP="005A4065">
            <w:pPr>
              <w:jc w:val="both"/>
              <w:rPr>
                <w:sz w:val="20"/>
                <w:szCs w:val="20"/>
              </w:rPr>
            </w:pPr>
            <w:r w:rsidRPr="00390AF2">
              <w:rPr>
                <w:sz w:val="20"/>
                <w:szCs w:val="20"/>
              </w:rPr>
              <w:t>Prof. Dr. Arzu TATAR</w:t>
            </w:r>
          </w:p>
        </w:tc>
        <w:tc>
          <w:tcPr>
            <w:tcW w:w="1260" w:type="dxa"/>
          </w:tcPr>
          <w:p w14:paraId="645CC0E0" w14:textId="77777777" w:rsidR="00007D91" w:rsidRPr="00390AF2" w:rsidRDefault="00007D91" w:rsidP="005A4065">
            <w:pPr>
              <w:jc w:val="center"/>
              <w:rPr>
                <w:sz w:val="20"/>
                <w:szCs w:val="20"/>
              </w:rPr>
            </w:pPr>
            <w:r w:rsidRPr="00390AF2">
              <w:rPr>
                <w:sz w:val="20"/>
                <w:szCs w:val="20"/>
              </w:rPr>
              <w:t>Cuma</w:t>
            </w:r>
          </w:p>
          <w:p w14:paraId="55602E83" w14:textId="77777777" w:rsidR="00007D91" w:rsidRPr="00390AF2" w:rsidRDefault="00007D91" w:rsidP="005A4065">
            <w:pPr>
              <w:jc w:val="center"/>
              <w:rPr>
                <w:sz w:val="20"/>
                <w:szCs w:val="20"/>
              </w:rPr>
            </w:pPr>
          </w:p>
        </w:tc>
        <w:tc>
          <w:tcPr>
            <w:tcW w:w="1440" w:type="dxa"/>
          </w:tcPr>
          <w:p w14:paraId="65E528F6" w14:textId="77777777" w:rsidR="00007D91" w:rsidRPr="00390AF2" w:rsidRDefault="00007D91" w:rsidP="005A4065">
            <w:pPr>
              <w:jc w:val="center"/>
              <w:rPr>
                <w:sz w:val="20"/>
                <w:szCs w:val="20"/>
              </w:rPr>
            </w:pPr>
            <w:r w:rsidRPr="00390AF2">
              <w:rPr>
                <w:sz w:val="20"/>
                <w:szCs w:val="20"/>
              </w:rPr>
              <w:t>08:00-09:00</w:t>
            </w:r>
          </w:p>
          <w:p w14:paraId="23614940" w14:textId="77777777" w:rsidR="00007D91" w:rsidRPr="00390AF2" w:rsidRDefault="00007D91" w:rsidP="005A4065">
            <w:pPr>
              <w:jc w:val="center"/>
              <w:rPr>
                <w:sz w:val="20"/>
                <w:szCs w:val="20"/>
              </w:rPr>
            </w:pPr>
            <w:r w:rsidRPr="00390AF2">
              <w:rPr>
                <w:sz w:val="20"/>
                <w:szCs w:val="20"/>
              </w:rPr>
              <w:t>09:00-10:00</w:t>
            </w:r>
          </w:p>
          <w:p w14:paraId="6643D498" w14:textId="77777777" w:rsidR="00007D91" w:rsidRPr="00390AF2" w:rsidRDefault="00007D91" w:rsidP="005A4065">
            <w:pPr>
              <w:jc w:val="center"/>
              <w:rPr>
                <w:sz w:val="20"/>
                <w:szCs w:val="20"/>
              </w:rPr>
            </w:pPr>
            <w:r w:rsidRPr="00390AF2">
              <w:rPr>
                <w:sz w:val="20"/>
                <w:szCs w:val="20"/>
              </w:rPr>
              <w:t>10:00-11:00</w:t>
            </w:r>
          </w:p>
          <w:p w14:paraId="533FBBD6" w14:textId="77777777" w:rsidR="00007D91" w:rsidRPr="00390AF2" w:rsidRDefault="00007D91" w:rsidP="005A4065">
            <w:pPr>
              <w:jc w:val="center"/>
              <w:rPr>
                <w:sz w:val="20"/>
                <w:szCs w:val="20"/>
              </w:rPr>
            </w:pPr>
            <w:r w:rsidRPr="00390AF2">
              <w:rPr>
                <w:sz w:val="20"/>
                <w:szCs w:val="20"/>
              </w:rPr>
              <w:t>11:00-12:00</w:t>
            </w:r>
          </w:p>
          <w:p w14:paraId="4F15DACE" w14:textId="77777777" w:rsidR="00007D91" w:rsidRPr="00390AF2" w:rsidRDefault="00007D91" w:rsidP="005A4065">
            <w:pPr>
              <w:jc w:val="center"/>
              <w:rPr>
                <w:sz w:val="20"/>
                <w:szCs w:val="20"/>
              </w:rPr>
            </w:pPr>
            <w:r w:rsidRPr="00390AF2">
              <w:rPr>
                <w:sz w:val="20"/>
                <w:szCs w:val="20"/>
              </w:rPr>
              <w:t>13:00-14:00</w:t>
            </w:r>
          </w:p>
          <w:p w14:paraId="1477F76A" w14:textId="77777777" w:rsidR="00007D91" w:rsidRPr="00390AF2" w:rsidRDefault="00007D91" w:rsidP="005A4065">
            <w:pPr>
              <w:jc w:val="center"/>
              <w:rPr>
                <w:sz w:val="20"/>
                <w:szCs w:val="20"/>
              </w:rPr>
            </w:pPr>
            <w:r w:rsidRPr="00390AF2">
              <w:rPr>
                <w:sz w:val="20"/>
                <w:szCs w:val="20"/>
              </w:rPr>
              <w:t>14:00-15:00</w:t>
            </w:r>
          </w:p>
          <w:p w14:paraId="595B6A88" w14:textId="77777777" w:rsidR="00007D91" w:rsidRPr="00390AF2" w:rsidRDefault="00007D91" w:rsidP="005A4065">
            <w:pPr>
              <w:jc w:val="center"/>
              <w:rPr>
                <w:sz w:val="20"/>
                <w:szCs w:val="20"/>
              </w:rPr>
            </w:pPr>
            <w:r w:rsidRPr="00390AF2">
              <w:rPr>
                <w:sz w:val="20"/>
                <w:szCs w:val="20"/>
              </w:rPr>
              <w:t>15:00-16:00</w:t>
            </w:r>
          </w:p>
          <w:p w14:paraId="2312D91F" w14:textId="77777777" w:rsidR="00007D91" w:rsidRPr="00390AF2" w:rsidRDefault="00007D91" w:rsidP="005A4065">
            <w:pPr>
              <w:jc w:val="center"/>
              <w:rPr>
                <w:sz w:val="20"/>
                <w:szCs w:val="20"/>
              </w:rPr>
            </w:pPr>
            <w:r w:rsidRPr="00390AF2">
              <w:rPr>
                <w:sz w:val="20"/>
                <w:szCs w:val="20"/>
              </w:rPr>
              <w:t xml:space="preserve">16:00-17:00                                                                                       </w:t>
            </w:r>
          </w:p>
        </w:tc>
        <w:tc>
          <w:tcPr>
            <w:tcW w:w="2340" w:type="dxa"/>
          </w:tcPr>
          <w:p w14:paraId="25203B74" w14:textId="77777777" w:rsidR="00007D91" w:rsidRPr="00390AF2" w:rsidRDefault="00007D91" w:rsidP="005A4065">
            <w:pPr>
              <w:rPr>
                <w:sz w:val="20"/>
                <w:szCs w:val="20"/>
              </w:rPr>
            </w:pPr>
            <w:r w:rsidRPr="00390AF2">
              <w:rPr>
                <w:sz w:val="20"/>
                <w:szCs w:val="20"/>
              </w:rPr>
              <w:t>Seminer odası</w:t>
            </w:r>
          </w:p>
          <w:p w14:paraId="609585AA" w14:textId="77777777" w:rsidR="00007D91" w:rsidRPr="00390AF2" w:rsidRDefault="00007D91" w:rsidP="005A4065">
            <w:pPr>
              <w:rPr>
                <w:sz w:val="20"/>
                <w:szCs w:val="20"/>
              </w:rPr>
            </w:pPr>
            <w:r w:rsidRPr="00390AF2">
              <w:rPr>
                <w:sz w:val="20"/>
                <w:szCs w:val="20"/>
              </w:rPr>
              <w:t>Öğretim üyesi odası</w:t>
            </w:r>
          </w:p>
          <w:p w14:paraId="6335B142" w14:textId="77777777" w:rsidR="00007D91" w:rsidRPr="00390AF2" w:rsidRDefault="00007D91" w:rsidP="005A4065">
            <w:pPr>
              <w:rPr>
                <w:sz w:val="20"/>
                <w:szCs w:val="20"/>
              </w:rPr>
            </w:pPr>
            <w:r w:rsidRPr="00390AF2">
              <w:rPr>
                <w:sz w:val="20"/>
                <w:szCs w:val="20"/>
              </w:rPr>
              <w:t>Ameliyathane</w:t>
            </w:r>
          </w:p>
          <w:p w14:paraId="1DDE1D66" w14:textId="77777777" w:rsidR="00007D91" w:rsidRPr="00390AF2" w:rsidRDefault="00007D91" w:rsidP="005A4065">
            <w:pPr>
              <w:rPr>
                <w:sz w:val="20"/>
                <w:szCs w:val="20"/>
              </w:rPr>
            </w:pPr>
            <w:r w:rsidRPr="00390AF2">
              <w:rPr>
                <w:sz w:val="20"/>
                <w:szCs w:val="20"/>
              </w:rPr>
              <w:t>Öğretim üyesi odası</w:t>
            </w:r>
          </w:p>
          <w:p w14:paraId="6D1AA586" w14:textId="77777777" w:rsidR="00007D91" w:rsidRPr="00390AF2" w:rsidRDefault="00007D91" w:rsidP="005A4065">
            <w:pPr>
              <w:rPr>
                <w:sz w:val="20"/>
                <w:szCs w:val="20"/>
              </w:rPr>
            </w:pPr>
            <w:r w:rsidRPr="00390AF2">
              <w:rPr>
                <w:sz w:val="20"/>
                <w:szCs w:val="20"/>
              </w:rPr>
              <w:t xml:space="preserve">Poliklinik </w:t>
            </w:r>
          </w:p>
          <w:p w14:paraId="324CECDB" w14:textId="77777777" w:rsidR="00007D91" w:rsidRPr="00390AF2" w:rsidRDefault="00007D91" w:rsidP="005A4065">
            <w:pPr>
              <w:rPr>
                <w:sz w:val="20"/>
                <w:szCs w:val="20"/>
              </w:rPr>
            </w:pPr>
            <w:r w:rsidRPr="00390AF2">
              <w:rPr>
                <w:sz w:val="20"/>
                <w:szCs w:val="20"/>
              </w:rPr>
              <w:t xml:space="preserve">Öğretim üyesi odası </w:t>
            </w:r>
          </w:p>
          <w:p w14:paraId="4C276C0B" w14:textId="77777777" w:rsidR="00007D91" w:rsidRPr="00390AF2" w:rsidRDefault="00007D91" w:rsidP="005A4065">
            <w:pPr>
              <w:rPr>
                <w:sz w:val="20"/>
                <w:szCs w:val="20"/>
              </w:rPr>
            </w:pPr>
            <w:r w:rsidRPr="00390AF2">
              <w:rPr>
                <w:sz w:val="20"/>
                <w:szCs w:val="20"/>
              </w:rPr>
              <w:t xml:space="preserve">Öğretim üyesi odası </w:t>
            </w:r>
          </w:p>
          <w:p w14:paraId="1F68BDB6" w14:textId="77777777" w:rsidR="00007D91" w:rsidRPr="00390AF2" w:rsidRDefault="00007D91" w:rsidP="005A4065">
            <w:pPr>
              <w:rPr>
                <w:sz w:val="20"/>
                <w:szCs w:val="20"/>
              </w:rPr>
            </w:pPr>
            <w:r w:rsidRPr="00390AF2">
              <w:rPr>
                <w:sz w:val="20"/>
                <w:szCs w:val="20"/>
              </w:rPr>
              <w:t>Ameliyathane</w:t>
            </w:r>
          </w:p>
        </w:tc>
      </w:tr>
    </w:tbl>
    <w:p w14:paraId="69475D29" w14:textId="77777777" w:rsidR="00007D91" w:rsidRPr="00390AF2" w:rsidRDefault="00007D91" w:rsidP="00007D91">
      <w:pPr>
        <w:rPr>
          <w:sz w:val="20"/>
          <w:szCs w:val="20"/>
        </w:rPr>
      </w:pPr>
    </w:p>
    <w:p w14:paraId="71CDEBD9" w14:textId="77777777" w:rsidR="00007D91" w:rsidRPr="00390AF2" w:rsidRDefault="00007D91" w:rsidP="00007D91">
      <w:pPr>
        <w:jc w:val="center"/>
        <w:rPr>
          <w:sz w:val="20"/>
          <w:szCs w:val="20"/>
        </w:rPr>
      </w:pPr>
      <w:r w:rsidRPr="00390AF2">
        <w:rPr>
          <w:sz w:val="20"/>
          <w:szCs w:val="20"/>
        </w:rPr>
        <w:t>NOT: Yukarıda belirtilen ders saatleri, acil müdahaleler ve operasyonlarla çakışması durumunda değiştirilebilir.</w:t>
      </w:r>
    </w:p>
    <w:p w14:paraId="03DDCAA3" w14:textId="77777777" w:rsidR="00007D91" w:rsidRPr="00390AF2" w:rsidRDefault="00007D91" w:rsidP="00007D91">
      <w:pPr>
        <w:tabs>
          <w:tab w:val="left" w:pos="915"/>
        </w:tabs>
        <w:rPr>
          <w:sz w:val="20"/>
          <w:szCs w:val="20"/>
        </w:rPr>
      </w:pPr>
    </w:p>
    <w:p w14:paraId="6EB38AC8" w14:textId="77777777" w:rsidR="00007D91" w:rsidRPr="00390AF2" w:rsidRDefault="00007D91" w:rsidP="00007D91">
      <w:pPr>
        <w:tabs>
          <w:tab w:val="left" w:pos="915"/>
        </w:tabs>
        <w:rPr>
          <w:sz w:val="20"/>
          <w:szCs w:val="20"/>
        </w:rPr>
      </w:pPr>
    </w:p>
    <w:p w14:paraId="78E00401" w14:textId="77777777" w:rsidR="00007D91" w:rsidRPr="00390AF2" w:rsidRDefault="00007D91" w:rsidP="00007D91">
      <w:pPr>
        <w:tabs>
          <w:tab w:val="left" w:pos="915"/>
        </w:tabs>
        <w:rPr>
          <w:sz w:val="20"/>
          <w:szCs w:val="20"/>
        </w:rPr>
      </w:pPr>
    </w:p>
    <w:p w14:paraId="45068330" w14:textId="77777777" w:rsidR="00007D91" w:rsidRPr="00390AF2" w:rsidRDefault="00007D91" w:rsidP="00007D91">
      <w:pPr>
        <w:tabs>
          <w:tab w:val="left" w:pos="915"/>
        </w:tabs>
        <w:rPr>
          <w:sz w:val="20"/>
          <w:szCs w:val="20"/>
        </w:rPr>
      </w:pPr>
    </w:p>
    <w:p w14:paraId="25E3A6C6" w14:textId="77777777" w:rsidR="00007D91" w:rsidRDefault="00007D91" w:rsidP="00007D91">
      <w:pPr>
        <w:tabs>
          <w:tab w:val="left" w:pos="915"/>
        </w:tabs>
      </w:pPr>
    </w:p>
    <w:p w14:paraId="2981C7B5" w14:textId="77777777" w:rsidR="00007D91" w:rsidRDefault="00007D91" w:rsidP="00007D91">
      <w:pPr>
        <w:tabs>
          <w:tab w:val="left" w:pos="915"/>
        </w:tabs>
      </w:pPr>
    </w:p>
    <w:p w14:paraId="72D7330F" w14:textId="77777777" w:rsidR="00007D91" w:rsidRDefault="00007D91" w:rsidP="00007D91">
      <w:pPr>
        <w:tabs>
          <w:tab w:val="left" w:pos="915"/>
        </w:tabs>
      </w:pPr>
    </w:p>
    <w:p w14:paraId="44CEAB27" w14:textId="77777777" w:rsidR="00007D91" w:rsidRDefault="00007D91" w:rsidP="00007D91">
      <w:pPr>
        <w:tabs>
          <w:tab w:val="left" w:pos="915"/>
        </w:tabs>
      </w:pPr>
    </w:p>
    <w:p w14:paraId="4788D5CD" w14:textId="77777777" w:rsidR="00007D91" w:rsidRDefault="00007D91" w:rsidP="00007D91">
      <w:pPr>
        <w:tabs>
          <w:tab w:val="left" w:pos="915"/>
        </w:tabs>
      </w:pPr>
    </w:p>
    <w:p w14:paraId="677F031F" w14:textId="77777777" w:rsidR="00007D91" w:rsidRDefault="00007D91" w:rsidP="00007D91">
      <w:pPr>
        <w:tabs>
          <w:tab w:val="left" w:pos="915"/>
        </w:tabs>
      </w:pPr>
    </w:p>
    <w:p w14:paraId="0EA79A73" w14:textId="77777777" w:rsidR="00007D91" w:rsidRDefault="00007D91" w:rsidP="00007D91">
      <w:pPr>
        <w:tabs>
          <w:tab w:val="left" w:pos="915"/>
        </w:tabs>
      </w:pPr>
    </w:p>
    <w:p w14:paraId="4EDCED9E" w14:textId="77777777" w:rsidR="00007D91" w:rsidRDefault="00007D91" w:rsidP="00007D91">
      <w:pPr>
        <w:tabs>
          <w:tab w:val="left" w:pos="915"/>
        </w:tabs>
      </w:pPr>
    </w:p>
    <w:p w14:paraId="0C9496F3" w14:textId="77777777" w:rsidR="00007D91" w:rsidRDefault="00007D91" w:rsidP="00007D91">
      <w:pPr>
        <w:tabs>
          <w:tab w:val="left" w:pos="915"/>
        </w:tabs>
      </w:pPr>
    </w:p>
    <w:p w14:paraId="3B6FA5DE" w14:textId="77777777" w:rsidR="00007D91" w:rsidRDefault="00007D91" w:rsidP="00007D91">
      <w:pPr>
        <w:tabs>
          <w:tab w:val="left" w:pos="915"/>
        </w:tabs>
      </w:pPr>
    </w:p>
    <w:p w14:paraId="453B1B53" w14:textId="77777777" w:rsidR="00007D91" w:rsidRDefault="00007D91" w:rsidP="00007D91">
      <w:pPr>
        <w:tabs>
          <w:tab w:val="left" w:pos="915"/>
        </w:tabs>
      </w:pPr>
    </w:p>
    <w:p w14:paraId="07942BA7" w14:textId="77777777" w:rsidR="00007D91" w:rsidRDefault="00007D91" w:rsidP="00007D91">
      <w:pPr>
        <w:tabs>
          <w:tab w:val="left" w:pos="915"/>
        </w:tabs>
      </w:pPr>
    </w:p>
    <w:p w14:paraId="5A5B59BE" w14:textId="77777777" w:rsidR="00A249E5" w:rsidRDefault="00A249E5" w:rsidP="00007D91">
      <w:pPr>
        <w:tabs>
          <w:tab w:val="left" w:pos="915"/>
        </w:tabs>
      </w:pPr>
    </w:p>
    <w:p w14:paraId="7D8EB113" w14:textId="77777777" w:rsidR="00A249E5" w:rsidRDefault="00A249E5" w:rsidP="00007D91">
      <w:pPr>
        <w:tabs>
          <w:tab w:val="left" w:pos="915"/>
        </w:tabs>
      </w:pPr>
    </w:p>
    <w:p w14:paraId="662C2B0C" w14:textId="77777777" w:rsidR="00A249E5" w:rsidRDefault="00A249E5" w:rsidP="00007D91">
      <w:pPr>
        <w:tabs>
          <w:tab w:val="left" w:pos="915"/>
        </w:tabs>
      </w:pPr>
    </w:p>
    <w:p w14:paraId="477C6305" w14:textId="77777777" w:rsidR="00A249E5" w:rsidRDefault="00A249E5" w:rsidP="00007D91">
      <w:pPr>
        <w:tabs>
          <w:tab w:val="left" w:pos="915"/>
        </w:tabs>
      </w:pPr>
    </w:p>
    <w:p w14:paraId="09EF93BB" w14:textId="1ED22EF7" w:rsidR="00007D91" w:rsidRPr="000730FF" w:rsidRDefault="00390AF2" w:rsidP="00007D91">
      <w:pPr>
        <w:spacing w:after="200" w:line="276" w:lineRule="auto"/>
        <w:rPr>
          <w:b/>
          <w:sz w:val="20"/>
          <w:szCs w:val="20"/>
        </w:rPr>
      </w:pPr>
      <w:r>
        <w:rPr>
          <w:b/>
          <w:sz w:val="20"/>
          <w:szCs w:val="20"/>
        </w:rPr>
        <w:br w:type="page"/>
      </w:r>
      <w:r w:rsidR="00007D91">
        <w:rPr>
          <w:b/>
          <w:sz w:val="20"/>
          <w:szCs w:val="20"/>
        </w:rPr>
        <w:t>ORTOPEDİ VE</w:t>
      </w:r>
      <w:r w:rsidR="00A249E5">
        <w:rPr>
          <w:b/>
          <w:sz w:val="20"/>
          <w:szCs w:val="20"/>
        </w:rPr>
        <w:t xml:space="preserve"> </w:t>
      </w:r>
      <w:r w:rsidR="00007D91">
        <w:rPr>
          <w:b/>
          <w:sz w:val="20"/>
          <w:szCs w:val="20"/>
        </w:rPr>
        <w:t>TRAVMATOLOJİ</w:t>
      </w:r>
      <w:r w:rsidR="00007D91" w:rsidRPr="004C65BB">
        <w:rPr>
          <w:b/>
          <w:sz w:val="20"/>
          <w:szCs w:val="20"/>
        </w:rPr>
        <w:t xml:space="preserve"> ANA</w:t>
      </w:r>
      <w:r w:rsidR="00007D91">
        <w:rPr>
          <w:b/>
          <w:sz w:val="20"/>
          <w:szCs w:val="20"/>
        </w:rPr>
        <w:t xml:space="preserve"> </w:t>
      </w:r>
      <w:r w:rsidR="00007D91" w:rsidRPr="004C65BB">
        <w:rPr>
          <w:b/>
          <w:sz w:val="20"/>
          <w:szCs w:val="20"/>
        </w:rPr>
        <w:t>BİLİM DALI</w:t>
      </w:r>
    </w:p>
    <w:tbl>
      <w:tblPr>
        <w:tblW w:w="1013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
        <w:gridCol w:w="2658"/>
        <w:gridCol w:w="3590"/>
        <w:gridCol w:w="2927"/>
      </w:tblGrid>
      <w:tr w:rsidR="00007D91" w:rsidRPr="001335A6" w14:paraId="10F0F7B4" w14:textId="77777777" w:rsidTr="005A4065">
        <w:tc>
          <w:tcPr>
            <w:tcW w:w="963" w:type="dxa"/>
          </w:tcPr>
          <w:p w14:paraId="47032967" w14:textId="77777777" w:rsidR="00007D91" w:rsidRPr="00B306ED" w:rsidRDefault="00007D91" w:rsidP="005A4065">
            <w:pPr>
              <w:rPr>
                <w:b/>
                <w:sz w:val="16"/>
                <w:szCs w:val="16"/>
              </w:rPr>
            </w:pPr>
            <w:proofErr w:type="gramStart"/>
            <w:r w:rsidRPr="00B306ED">
              <w:rPr>
                <w:b/>
                <w:sz w:val="20"/>
                <w:szCs w:val="20"/>
              </w:rPr>
              <w:t>1.YIL</w:t>
            </w:r>
            <w:r w:rsidRPr="00B306ED">
              <w:rPr>
                <w:b/>
                <w:sz w:val="16"/>
                <w:szCs w:val="16"/>
              </w:rPr>
              <w:t xml:space="preserve">  1.</w:t>
            </w:r>
            <w:proofErr w:type="gramEnd"/>
            <w:r w:rsidRPr="00B306ED">
              <w:rPr>
                <w:b/>
                <w:sz w:val="16"/>
                <w:szCs w:val="16"/>
              </w:rPr>
              <w:t xml:space="preserve">Dönem </w:t>
            </w:r>
          </w:p>
        </w:tc>
        <w:tc>
          <w:tcPr>
            <w:tcW w:w="2658" w:type="dxa"/>
          </w:tcPr>
          <w:p w14:paraId="5F581E4C" w14:textId="77777777" w:rsidR="00007D91" w:rsidRPr="001335A6" w:rsidRDefault="00007D91" w:rsidP="005A4065">
            <w:pPr>
              <w:rPr>
                <w:b/>
                <w:sz w:val="20"/>
                <w:szCs w:val="20"/>
              </w:rPr>
            </w:pPr>
            <w:r w:rsidRPr="001335A6">
              <w:rPr>
                <w:b/>
                <w:sz w:val="20"/>
                <w:szCs w:val="20"/>
              </w:rPr>
              <w:t>DERSİN ADI</w:t>
            </w:r>
          </w:p>
        </w:tc>
        <w:tc>
          <w:tcPr>
            <w:tcW w:w="3590" w:type="dxa"/>
          </w:tcPr>
          <w:p w14:paraId="528F2732" w14:textId="77777777" w:rsidR="00007D91" w:rsidRPr="001335A6" w:rsidRDefault="00007D91" w:rsidP="005A4065">
            <w:pPr>
              <w:rPr>
                <w:b/>
                <w:sz w:val="20"/>
                <w:szCs w:val="20"/>
              </w:rPr>
            </w:pPr>
            <w:r w:rsidRPr="001335A6">
              <w:rPr>
                <w:b/>
                <w:sz w:val="20"/>
                <w:szCs w:val="20"/>
              </w:rPr>
              <w:t>KONU</w:t>
            </w:r>
          </w:p>
        </w:tc>
        <w:tc>
          <w:tcPr>
            <w:tcW w:w="2927" w:type="dxa"/>
          </w:tcPr>
          <w:p w14:paraId="58DF7DFB" w14:textId="77777777" w:rsidR="00007D91" w:rsidRPr="001335A6" w:rsidRDefault="00007D91" w:rsidP="005A4065">
            <w:pPr>
              <w:rPr>
                <w:b/>
                <w:sz w:val="20"/>
                <w:szCs w:val="20"/>
              </w:rPr>
            </w:pPr>
            <w:r w:rsidRPr="001335A6">
              <w:rPr>
                <w:b/>
                <w:sz w:val="20"/>
                <w:szCs w:val="20"/>
              </w:rPr>
              <w:t>ÖĞRETİM ÜYESİ</w:t>
            </w:r>
          </w:p>
        </w:tc>
      </w:tr>
      <w:tr w:rsidR="00007D91" w:rsidRPr="001335A6" w14:paraId="192E58FF" w14:textId="77777777" w:rsidTr="005A4065">
        <w:tc>
          <w:tcPr>
            <w:tcW w:w="963" w:type="dxa"/>
          </w:tcPr>
          <w:p w14:paraId="075B6EFD" w14:textId="77777777" w:rsidR="00007D91" w:rsidRPr="001D54D1" w:rsidRDefault="00007D91" w:rsidP="005A4065">
            <w:pPr>
              <w:rPr>
                <w:sz w:val="19"/>
                <w:szCs w:val="19"/>
              </w:rPr>
            </w:pPr>
            <w:r w:rsidRPr="001D54D1">
              <w:rPr>
                <w:sz w:val="19"/>
                <w:szCs w:val="19"/>
              </w:rPr>
              <w:t>1110</w:t>
            </w:r>
          </w:p>
        </w:tc>
        <w:tc>
          <w:tcPr>
            <w:tcW w:w="2658" w:type="dxa"/>
          </w:tcPr>
          <w:p w14:paraId="59BD9508" w14:textId="77777777" w:rsidR="00007D91" w:rsidRPr="001D54D1" w:rsidRDefault="00007D91" w:rsidP="005A4065">
            <w:pPr>
              <w:rPr>
                <w:sz w:val="19"/>
                <w:szCs w:val="19"/>
              </w:rPr>
            </w:pPr>
            <w:r w:rsidRPr="001D54D1">
              <w:rPr>
                <w:sz w:val="19"/>
                <w:szCs w:val="19"/>
              </w:rPr>
              <w:t>Ortopedi ve Travmatoloji</w:t>
            </w:r>
          </w:p>
        </w:tc>
        <w:tc>
          <w:tcPr>
            <w:tcW w:w="3590" w:type="dxa"/>
          </w:tcPr>
          <w:p w14:paraId="590B4BCA" w14:textId="77777777" w:rsidR="00007D91" w:rsidRPr="001D54D1" w:rsidRDefault="00007D91" w:rsidP="005A4065">
            <w:pPr>
              <w:rPr>
                <w:sz w:val="19"/>
                <w:szCs w:val="19"/>
              </w:rPr>
            </w:pPr>
            <w:proofErr w:type="spellStart"/>
            <w:r w:rsidRPr="001D54D1">
              <w:rPr>
                <w:sz w:val="19"/>
                <w:szCs w:val="19"/>
              </w:rPr>
              <w:t>Anamnez</w:t>
            </w:r>
            <w:proofErr w:type="spellEnd"/>
            <w:r w:rsidRPr="001D54D1">
              <w:rPr>
                <w:sz w:val="19"/>
                <w:szCs w:val="19"/>
              </w:rPr>
              <w:t xml:space="preserve"> Alma</w:t>
            </w:r>
          </w:p>
        </w:tc>
        <w:tc>
          <w:tcPr>
            <w:tcW w:w="2927" w:type="dxa"/>
          </w:tcPr>
          <w:p w14:paraId="21677633" w14:textId="77777777" w:rsidR="00007D91" w:rsidRPr="001D54D1" w:rsidRDefault="00007D91" w:rsidP="005A4065">
            <w:pPr>
              <w:rPr>
                <w:sz w:val="19"/>
                <w:szCs w:val="19"/>
              </w:rPr>
            </w:pPr>
            <w:r w:rsidRPr="001D54D1">
              <w:rPr>
                <w:sz w:val="19"/>
                <w:szCs w:val="19"/>
              </w:rPr>
              <w:t>Prof. Dr. Orhan KARSAN</w:t>
            </w:r>
          </w:p>
        </w:tc>
      </w:tr>
      <w:tr w:rsidR="00007D91" w:rsidRPr="001335A6" w14:paraId="2506BD3E" w14:textId="77777777" w:rsidTr="005A4065">
        <w:tc>
          <w:tcPr>
            <w:tcW w:w="963" w:type="dxa"/>
          </w:tcPr>
          <w:p w14:paraId="2218F9A4" w14:textId="77777777" w:rsidR="00007D91" w:rsidRPr="001D54D1" w:rsidRDefault="00007D91" w:rsidP="005A4065">
            <w:pPr>
              <w:rPr>
                <w:b/>
                <w:sz w:val="19"/>
                <w:szCs w:val="19"/>
              </w:rPr>
            </w:pPr>
            <w:r w:rsidRPr="001D54D1">
              <w:rPr>
                <w:sz w:val="19"/>
                <w:szCs w:val="19"/>
              </w:rPr>
              <w:t>1110</w:t>
            </w:r>
          </w:p>
        </w:tc>
        <w:tc>
          <w:tcPr>
            <w:tcW w:w="2658" w:type="dxa"/>
          </w:tcPr>
          <w:p w14:paraId="332DDB9A" w14:textId="77777777" w:rsidR="00007D91" w:rsidRPr="001D54D1" w:rsidRDefault="00007D91" w:rsidP="005A4065">
            <w:pPr>
              <w:rPr>
                <w:sz w:val="19"/>
                <w:szCs w:val="19"/>
              </w:rPr>
            </w:pPr>
            <w:r w:rsidRPr="001D54D1">
              <w:rPr>
                <w:sz w:val="19"/>
                <w:szCs w:val="19"/>
              </w:rPr>
              <w:t>Ortopedi ve Travmatoloji</w:t>
            </w:r>
          </w:p>
        </w:tc>
        <w:tc>
          <w:tcPr>
            <w:tcW w:w="3590" w:type="dxa"/>
          </w:tcPr>
          <w:p w14:paraId="014E6051" w14:textId="77777777" w:rsidR="00007D91" w:rsidRPr="001D54D1" w:rsidRDefault="00007D91" w:rsidP="005A4065">
            <w:pPr>
              <w:rPr>
                <w:sz w:val="19"/>
                <w:szCs w:val="19"/>
              </w:rPr>
            </w:pPr>
            <w:r w:rsidRPr="001D54D1">
              <w:rPr>
                <w:sz w:val="19"/>
                <w:szCs w:val="19"/>
              </w:rPr>
              <w:t>Ortopedik Anatomi</w:t>
            </w:r>
          </w:p>
        </w:tc>
        <w:tc>
          <w:tcPr>
            <w:tcW w:w="2927" w:type="dxa"/>
          </w:tcPr>
          <w:p w14:paraId="36D1ADD6" w14:textId="77777777" w:rsidR="00007D91" w:rsidRPr="001D54D1" w:rsidRDefault="00007D91" w:rsidP="005A4065">
            <w:pPr>
              <w:rPr>
                <w:sz w:val="19"/>
                <w:szCs w:val="19"/>
              </w:rPr>
            </w:pPr>
            <w:r w:rsidRPr="001D54D1">
              <w:rPr>
                <w:sz w:val="19"/>
                <w:szCs w:val="19"/>
              </w:rPr>
              <w:t>Prof. Dr. Ömer Selim YILDIRIM</w:t>
            </w:r>
          </w:p>
        </w:tc>
      </w:tr>
      <w:tr w:rsidR="00007D91" w:rsidRPr="001335A6" w14:paraId="4E3E7992" w14:textId="77777777" w:rsidTr="005A4065">
        <w:tc>
          <w:tcPr>
            <w:tcW w:w="963" w:type="dxa"/>
          </w:tcPr>
          <w:p w14:paraId="0E96B1F1" w14:textId="77777777" w:rsidR="00007D91" w:rsidRPr="001D54D1" w:rsidRDefault="00007D91" w:rsidP="005A4065">
            <w:pPr>
              <w:rPr>
                <w:b/>
                <w:sz w:val="19"/>
                <w:szCs w:val="19"/>
              </w:rPr>
            </w:pPr>
            <w:r w:rsidRPr="001D54D1">
              <w:rPr>
                <w:sz w:val="19"/>
                <w:szCs w:val="19"/>
              </w:rPr>
              <w:t>1110</w:t>
            </w:r>
          </w:p>
        </w:tc>
        <w:tc>
          <w:tcPr>
            <w:tcW w:w="2658" w:type="dxa"/>
          </w:tcPr>
          <w:p w14:paraId="463529CA" w14:textId="77777777" w:rsidR="00007D91" w:rsidRPr="001D54D1" w:rsidRDefault="00007D91" w:rsidP="005A4065">
            <w:pPr>
              <w:rPr>
                <w:sz w:val="19"/>
                <w:szCs w:val="19"/>
              </w:rPr>
            </w:pPr>
            <w:r w:rsidRPr="001D54D1">
              <w:rPr>
                <w:sz w:val="19"/>
                <w:szCs w:val="19"/>
              </w:rPr>
              <w:t>Ortopedi ve Travmatoloji</w:t>
            </w:r>
          </w:p>
        </w:tc>
        <w:tc>
          <w:tcPr>
            <w:tcW w:w="3590" w:type="dxa"/>
          </w:tcPr>
          <w:p w14:paraId="00910FEA" w14:textId="77777777" w:rsidR="00007D91" w:rsidRPr="001D54D1" w:rsidRDefault="00007D91" w:rsidP="005A4065">
            <w:pPr>
              <w:rPr>
                <w:sz w:val="19"/>
                <w:szCs w:val="19"/>
              </w:rPr>
            </w:pPr>
            <w:r w:rsidRPr="001D54D1">
              <w:rPr>
                <w:sz w:val="19"/>
                <w:szCs w:val="19"/>
              </w:rPr>
              <w:t>Ortopedik Muayene</w:t>
            </w:r>
          </w:p>
        </w:tc>
        <w:tc>
          <w:tcPr>
            <w:tcW w:w="2927" w:type="dxa"/>
          </w:tcPr>
          <w:p w14:paraId="581C3C34" w14:textId="77777777" w:rsidR="00007D91" w:rsidRPr="001D54D1" w:rsidRDefault="00007D91" w:rsidP="005A4065">
            <w:pPr>
              <w:rPr>
                <w:sz w:val="19"/>
                <w:szCs w:val="19"/>
              </w:rPr>
            </w:pPr>
            <w:r w:rsidRPr="001D54D1">
              <w:rPr>
                <w:sz w:val="19"/>
                <w:szCs w:val="19"/>
              </w:rPr>
              <w:t>Prof. Dr. Naci EZİRMİK</w:t>
            </w:r>
          </w:p>
        </w:tc>
      </w:tr>
      <w:tr w:rsidR="00007D91" w:rsidRPr="001335A6" w14:paraId="1754146A" w14:textId="77777777" w:rsidTr="005A4065">
        <w:tc>
          <w:tcPr>
            <w:tcW w:w="963" w:type="dxa"/>
          </w:tcPr>
          <w:p w14:paraId="4DCAC3CF" w14:textId="77777777" w:rsidR="00007D91" w:rsidRPr="001D54D1" w:rsidRDefault="00007D91" w:rsidP="005A4065">
            <w:pPr>
              <w:rPr>
                <w:sz w:val="19"/>
                <w:szCs w:val="19"/>
              </w:rPr>
            </w:pPr>
            <w:r w:rsidRPr="001D54D1">
              <w:rPr>
                <w:sz w:val="19"/>
                <w:szCs w:val="19"/>
              </w:rPr>
              <w:t>1110</w:t>
            </w:r>
          </w:p>
        </w:tc>
        <w:tc>
          <w:tcPr>
            <w:tcW w:w="2658" w:type="dxa"/>
          </w:tcPr>
          <w:p w14:paraId="76C6BA02" w14:textId="77777777" w:rsidR="00007D91" w:rsidRPr="001D54D1" w:rsidRDefault="00007D91" w:rsidP="005A4065">
            <w:pPr>
              <w:rPr>
                <w:sz w:val="19"/>
                <w:szCs w:val="19"/>
              </w:rPr>
            </w:pPr>
            <w:r w:rsidRPr="001D54D1">
              <w:rPr>
                <w:sz w:val="19"/>
                <w:szCs w:val="19"/>
              </w:rPr>
              <w:t>Ortopedi ve Travmatoloji</w:t>
            </w:r>
          </w:p>
        </w:tc>
        <w:tc>
          <w:tcPr>
            <w:tcW w:w="3590" w:type="dxa"/>
          </w:tcPr>
          <w:p w14:paraId="40DAC873" w14:textId="77777777" w:rsidR="00007D91" w:rsidRPr="001D54D1" w:rsidRDefault="00007D91" w:rsidP="005A4065">
            <w:pPr>
              <w:rPr>
                <w:sz w:val="19"/>
                <w:szCs w:val="19"/>
              </w:rPr>
            </w:pPr>
            <w:r w:rsidRPr="001D54D1">
              <w:rPr>
                <w:sz w:val="19"/>
                <w:szCs w:val="19"/>
              </w:rPr>
              <w:t>Ortopedik Radyoloji</w:t>
            </w:r>
          </w:p>
        </w:tc>
        <w:tc>
          <w:tcPr>
            <w:tcW w:w="2927" w:type="dxa"/>
          </w:tcPr>
          <w:p w14:paraId="2448C902" w14:textId="77777777" w:rsidR="00007D91" w:rsidRPr="001D54D1" w:rsidRDefault="00007D91" w:rsidP="005A4065">
            <w:pPr>
              <w:rPr>
                <w:sz w:val="19"/>
                <w:szCs w:val="19"/>
              </w:rPr>
            </w:pPr>
            <w:proofErr w:type="gramStart"/>
            <w:r w:rsidRPr="001D54D1">
              <w:rPr>
                <w:sz w:val="19"/>
                <w:szCs w:val="19"/>
              </w:rPr>
              <w:t>Prof..</w:t>
            </w:r>
            <w:proofErr w:type="gramEnd"/>
            <w:r w:rsidRPr="001D54D1">
              <w:rPr>
                <w:sz w:val="19"/>
                <w:szCs w:val="19"/>
              </w:rPr>
              <w:t xml:space="preserve"> Dr. Ali AYDIN</w:t>
            </w:r>
          </w:p>
        </w:tc>
      </w:tr>
      <w:tr w:rsidR="00007D91" w:rsidRPr="001335A6" w14:paraId="50660427" w14:textId="77777777" w:rsidTr="005A4065">
        <w:tc>
          <w:tcPr>
            <w:tcW w:w="963" w:type="dxa"/>
          </w:tcPr>
          <w:p w14:paraId="0F9FF350" w14:textId="77777777" w:rsidR="00007D91" w:rsidRPr="001D54D1" w:rsidRDefault="00007D91" w:rsidP="005A4065">
            <w:pPr>
              <w:rPr>
                <w:b/>
                <w:sz w:val="19"/>
                <w:szCs w:val="19"/>
              </w:rPr>
            </w:pPr>
            <w:r w:rsidRPr="001D54D1">
              <w:rPr>
                <w:sz w:val="19"/>
                <w:szCs w:val="19"/>
              </w:rPr>
              <w:t>1110</w:t>
            </w:r>
          </w:p>
        </w:tc>
        <w:tc>
          <w:tcPr>
            <w:tcW w:w="2658" w:type="dxa"/>
          </w:tcPr>
          <w:p w14:paraId="0645FE83" w14:textId="77777777" w:rsidR="00007D91" w:rsidRPr="001D54D1" w:rsidRDefault="00007D91" w:rsidP="005A4065">
            <w:pPr>
              <w:rPr>
                <w:sz w:val="19"/>
                <w:szCs w:val="19"/>
              </w:rPr>
            </w:pPr>
            <w:r w:rsidRPr="001D54D1">
              <w:rPr>
                <w:sz w:val="19"/>
                <w:szCs w:val="19"/>
              </w:rPr>
              <w:t>Ortopedi ve Travmatoloji</w:t>
            </w:r>
          </w:p>
        </w:tc>
        <w:tc>
          <w:tcPr>
            <w:tcW w:w="3590" w:type="dxa"/>
          </w:tcPr>
          <w:p w14:paraId="46418EC7" w14:textId="77777777" w:rsidR="00007D91" w:rsidRPr="001D54D1" w:rsidRDefault="00007D91" w:rsidP="005A4065">
            <w:pPr>
              <w:rPr>
                <w:sz w:val="19"/>
                <w:szCs w:val="19"/>
              </w:rPr>
            </w:pPr>
            <w:r w:rsidRPr="001D54D1">
              <w:rPr>
                <w:sz w:val="19"/>
                <w:szCs w:val="19"/>
              </w:rPr>
              <w:t>Ortopedide Konservatif Tedavi Yöntemleri</w:t>
            </w:r>
          </w:p>
        </w:tc>
        <w:tc>
          <w:tcPr>
            <w:tcW w:w="2927" w:type="dxa"/>
          </w:tcPr>
          <w:p w14:paraId="5C0F420E" w14:textId="77777777" w:rsidR="00007D91" w:rsidRPr="001D54D1" w:rsidRDefault="00007D91" w:rsidP="005A4065">
            <w:pPr>
              <w:rPr>
                <w:sz w:val="19"/>
                <w:szCs w:val="19"/>
              </w:rPr>
            </w:pPr>
            <w:proofErr w:type="spellStart"/>
            <w:proofErr w:type="gramStart"/>
            <w:r>
              <w:rPr>
                <w:sz w:val="19"/>
                <w:szCs w:val="19"/>
              </w:rPr>
              <w:t>Doç.Dr.Sinan</w:t>
            </w:r>
            <w:proofErr w:type="spellEnd"/>
            <w:proofErr w:type="gramEnd"/>
            <w:r>
              <w:rPr>
                <w:sz w:val="19"/>
                <w:szCs w:val="19"/>
              </w:rPr>
              <w:t xml:space="preserve"> YILAR</w:t>
            </w:r>
          </w:p>
        </w:tc>
      </w:tr>
      <w:tr w:rsidR="00007D91" w:rsidRPr="001335A6" w14:paraId="75E7C773" w14:textId="77777777" w:rsidTr="005A4065">
        <w:tc>
          <w:tcPr>
            <w:tcW w:w="963" w:type="dxa"/>
          </w:tcPr>
          <w:p w14:paraId="74BA29AD" w14:textId="77777777" w:rsidR="00007D91" w:rsidRPr="001D54D1" w:rsidRDefault="00007D91" w:rsidP="005A4065">
            <w:pPr>
              <w:rPr>
                <w:sz w:val="19"/>
                <w:szCs w:val="19"/>
              </w:rPr>
            </w:pPr>
            <w:r w:rsidRPr="001D54D1">
              <w:rPr>
                <w:sz w:val="19"/>
                <w:szCs w:val="19"/>
              </w:rPr>
              <w:t>1110</w:t>
            </w:r>
          </w:p>
        </w:tc>
        <w:tc>
          <w:tcPr>
            <w:tcW w:w="2658" w:type="dxa"/>
          </w:tcPr>
          <w:p w14:paraId="24DDC610" w14:textId="77777777" w:rsidR="00007D91" w:rsidRPr="001D54D1" w:rsidRDefault="00007D91" w:rsidP="005A4065">
            <w:pPr>
              <w:rPr>
                <w:sz w:val="19"/>
                <w:szCs w:val="19"/>
              </w:rPr>
            </w:pPr>
            <w:r w:rsidRPr="001D54D1">
              <w:rPr>
                <w:sz w:val="19"/>
                <w:szCs w:val="19"/>
              </w:rPr>
              <w:t>Ortopedi ve Travmatoloji</w:t>
            </w:r>
          </w:p>
        </w:tc>
        <w:tc>
          <w:tcPr>
            <w:tcW w:w="3590" w:type="dxa"/>
          </w:tcPr>
          <w:p w14:paraId="6B042329" w14:textId="77777777" w:rsidR="00007D91" w:rsidRPr="001D54D1" w:rsidRDefault="00007D91" w:rsidP="005A4065">
            <w:pPr>
              <w:rPr>
                <w:sz w:val="19"/>
                <w:szCs w:val="19"/>
              </w:rPr>
            </w:pPr>
            <w:r w:rsidRPr="001D54D1">
              <w:rPr>
                <w:sz w:val="19"/>
                <w:szCs w:val="19"/>
              </w:rPr>
              <w:t>Deontoloji</w:t>
            </w:r>
          </w:p>
        </w:tc>
        <w:tc>
          <w:tcPr>
            <w:tcW w:w="2927" w:type="dxa"/>
          </w:tcPr>
          <w:p w14:paraId="18C5C373" w14:textId="77777777" w:rsidR="00007D91" w:rsidRPr="001D54D1" w:rsidRDefault="00007D91" w:rsidP="005A4065">
            <w:pPr>
              <w:rPr>
                <w:sz w:val="19"/>
                <w:szCs w:val="19"/>
              </w:rPr>
            </w:pPr>
            <w:r w:rsidRPr="001D54D1">
              <w:rPr>
                <w:sz w:val="19"/>
                <w:szCs w:val="19"/>
              </w:rPr>
              <w:t>Prof. Dr. Ömer Selim YILDIRIM</w:t>
            </w:r>
          </w:p>
        </w:tc>
      </w:tr>
      <w:tr w:rsidR="00007D91" w:rsidRPr="001335A6" w14:paraId="08B10A18" w14:textId="77777777" w:rsidTr="005A4065">
        <w:trPr>
          <w:trHeight w:val="264"/>
        </w:trPr>
        <w:tc>
          <w:tcPr>
            <w:tcW w:w="963" w:type="dxa"/>
          </w:tcPr>
          <w:p w14:paraId="57DB7B37" w14:textId="77777777" w:rsidR="00007D91" w:rsidRPr="001D54D1" w:rsidRDefault="00007D91" w:rsidP="005A4065">
            <w:pPr>
              <w:rPr>
                <w:sz w:val="19"/>
                <w:szCs w:val="19"/>
              </w:rPr>
            </w:pPr>
            <w:r w:rsidRPr="001D54D1">
              <w:rPr>
                <w:sz w:val="19"/>
                <w:szCs w:val="19"/>
              </w:rPr>
              <w:t>1110</w:t>
            </w:r>
          </w:p>
        </w:tc>
        <w:tc>
          <w:tcPr>
            <w:tcW w:w="2658" w:type="dxa"/>
          </w:tcPr>
          <w:p w14:paraId="1A12D150" w14:textId="77777777" w:rsidR="00007D91" w:rsidRPr="001D54D1" w:rsidRDefault="00007D91" w:rsidP="005A4065">
            <w:pPr>
              <w:rPr>
                <w:sz w:val="19"/>
                <w:szCs w:val="19"/>
              </w:rPr>
            </w:pPr>
            <w:r w:rsidRPr="001D54D1">
              <w:rPr>
                <w:sz w:val="19"/>
                <w:szCs w:val="19"/>
              </w:rPr>
              <w:t>Ortopedi ve Travmatoloji</w:t>
            </w:r>
          </w:p>
        </w:tc>
        <w:tc>
          <w:tcPr>
            <w:tcW w:w="3590" w:type="dxa"/>
          </w:tcPr>
          <w:p w14:paraId="5EF4A5DB" w14:textId="77777777" w:rsidR="00007D91" w:rsidRPr="001D54D1" w:rsidRDefault="00007D91" w:rsidP="005A4065">
            <w:pPr>
              <w:rPr>
                <w:sz w:val="19"/>
                <w:szCs w:val="19"/>
              </w:rPr>
            </w:pPr>
            <w:r w:rsidRPr="001D54D1">
              <w:rPr>
                <w:sz w:val="19"/>
                <w:szCs w:val="19"/>
              </w:rPr>
              <w:t>Poliklinikte Hasta Değerlendirme</w:t>
            </w:r>
          </w:p>
        </w:tc>
        <w:tc>
          <w:tcPr>
            <w:tcW w:w="2927" w:type="dxa"/>
          </w:tcPr>
          <w:p w14:paraId="6A8B9A72" w14:textId="77777777" w:rsidR="00007D91" w:rsidRPr="001D54D1" w:rsidRDefault="00007D91" w:rsidP="005A4065">
            <w:pPr>
              <w:rPr>
                <w:sz w:val="19"/>
                <w:szCs w:val="19"/>
              </w:rPr>
            </w:pPr>
            <w:r w:rsidRPr="001D54D1">
              <w:rPr>
                <w:sz w:val="19"/>
                <w:szCs w:val="19"/>
              </w:rPr>
              <w:t>Prof. Dr. Naci EZİRMİK</w:t>
            </w:r>
          </w:p>
        </w:tc>
      </w:tr>
      <w:tr w:rsidR="00007D91" w:rsidRPr="001335A6" w14:paraId="0B6AAA32" w14:textId="77777777" w:rsidTr="005A4065">
        <w:trPr>
          <w:trHeight w:val="181"/>
        </w:trPr>
        <w:tc>
          <w:tcPr>
            <w:tcW w:w="963" w:type="dxa"/>
          </w:tcPr>
          <w:p w14:paraId="0ADCE5CE" w14:textId="77777777" w:rsidR="00007D91" w:rsidRPr="001D54D1" w:rsidRDefault="00007D91" w:rsidP="005A4065">
            <w:pPr>
              <w:rPr>
                <w:sz w:val="19"/>
                <w:szCs w:val="19"/>
              </w:rPr>
            </w:pPr>
            <w:r w:rsidRPr="001D54D1">
              <w:rPr>
                <w:sz w:val="19"/>
                <w:szCs w:val="19"/>
              </w:rPr>
              <w:t>1110</w:t>
            </w:r>
          </w:p>
        </w:tc>
        <w:tc>
          <w:tcPr>
            <w:tcW w:w="2658" w:type="dxa"/>
          </w:tcPr>
          <w:p w14:paraId="5768D452" w14:textId="77777777" w:rsidR="00007D91" w:rsidRPr="001D54D1" w:rsidRDefault="00007D91" w:rsidP="005A4065">
            <w:pPr>
              <w:rPr>
                <w:sz w:val="19"/>
                <w:szCs w:val="19"/>
              </w:rPr>
            </w:pPr>
            <w:r w:rsidRPr="001D54D1">
              <w:rPr>
                <w:sz w:val="19"/>
                <w:szCs w:val="19"/>
              </w:rPr>
              <w:t>Ortopedi ve Travmatoloji</w:t>
            </w:r>
          </w:p>
        </w:tc>
        <w:tc>
          <w:tcPr>
            <w:tcW w:w="3590" w:type="dxa"/>
          </w:tcPr>
          <w:p w14:paraId="6BA62860" w14:textId="77777777" w:rsidR="00007D91" w:rsidRPr="001D54D1" w:rsidRDefault="00007D91" w:rsidP="005A4065">
            <w:pPr>
              <w:rPr>
                <w:sz w:val="19"/>
                <w:szCs w:val="19"/>
              </w:rPr>
            </w:pPr>
            <w:r w:rsidRPr="001D54D1">
              <w:rPr>
                <w:sz w:val="19"/>
                <w:szCs w:val="19"/>
              </w:rPr>
              <w:t>Ortopedik Biyoloji</w:t>
            </w:r>
          </w:p>
        </w:tc>
        <w:tc>
          <w:tcPr>
            <w:tcW w:w="2927" w:type="dxa"/>
          </w:tcPr>
          <w:p w14:paraId="6067DBDD" w14:textId="77777777" w:rsidR="00007D91" w:rsidRPr="001D54D1" w:rsidRDefault="00007D91" w:rsidP="005A4065">
            <w:pPr>
              <w:rPr>
                <w:sz w:val="19"/>
                <w:szCs w:val="19"/>
              </w:rPr>
            </w:pPr>
            <w:proofErr w:type="spellStart"/>
            <w:r w:rsidRPr="001D54D1">
              <w:rPr>
                <w:sz w:val="19"/>
                <w:szCs w:val="19"/>
              </w:rPr>
              <w:t>D</w:t>
            </w:r>
            <w:r>
              <w:rPr>
                <w:sz w:val="19"/>
                <w:szCs w:val="19"/>
              </w:rPr>
              <w:t>oç.Dr.</w:t>
            </w:r>
            <w:proofErr w:type="gramStart"/>
            <w:r w:rsidRPr="001D54D1">
              <w:rPr>
                <w:sz w:val="19"/>
                <w:szCs w:val="19"/>
              </w:rPr>
              <w:t>M</w:t>
            </w:r>
            <w:r>
              <w:rPr>
                <w:sz w:val="19"/>
                <w:szCs w:val="19"/>
              </w:rPr>
              <w:t>.</w:t>
            </w:r>
            <w:r w:rsidRPr="001D54D1">
              <w:rPr>
                <w:sz w:val="19"/>
                <w:szCs w:val="19"/>
              </w:rPr>
              <w:t>Çağatay</w:t>
            </w:r>
            <w:proofErr w:type="spellEnd"/>
            <w:proofErr w:type="gramEnd"/>
            <w:r w:rsidRPr="001D54D1">
              <w:rPr>
                <w:sz w:val="19"/>
                <w:szCs w:val="19"/>
              </w:rPr>
              <w:t xml:space="preserve"> ENGİN</w:t>
            </w:r>
          </w:p>
        </w:tc>
      </w:tr>
    </w:tbl>
    <w:p w14:paraId="160FEBC6" w14:textId="77777777" w:rsidR="00007D91" w:rsidRPr="001335A6" w:rsidRDefault="00007D91" w:rsidP="00007D91">
      <w:pPr>
        <w:rPr>
          <w:sz w:val="20"/>
          <w:szCs w:val="20"/>
        </w:rPr>
      </w:pPr>
    </w:p>
    <w:tbl>
      <w:tblPr>
        <w:tblW w:w="1013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
        <w:gridCol w:w="2658"/>
        <w:gridCol w:w="3648"/>
        <w:gridCol w:w="2869"/>
      </w:tblGrid>
      <w:tr w:rsidR="00007D91" w:rsidRPr="001335A6" w14:paraId="0C9382A9" w14:textId="77777777" w:rsidTr="005A4065">
        <w:tc>
          <w:tcPr>
            <w:tcW w:w="963" w:type="dxa"/>
          </w:tcPr>
          <w:p w14:paraId="7BD4D9D3" w14:textId="77777777" w:rsidR="00007D91" w:rsidRPr="001335A6" w:rsidRDefault="00007D91" w:rsidP="005A4065">
            <w:pPr>
              <w:rPr>
                <w:b/>
                <w:sz w:val="20"/>
                <w:szCs w:val="20"/>
              </w:rPr>
            </w:pPr>
            <w:proofErr w:type="gramStart"/>
            <w:r w:rsidRPr="001335A6">
              <w:rPr>
                <w:b/>
                <w:sz w:val="20"/>
                <w:szCs w:val="20"/>
              </w:rPr>
              <w:t xml:space="preserve">1.YIL  </w:t>
            </w:r>
            <w:r w:rsidRPr="00B306ED">
              <w:rPr>
                <w:b/>
                <w:sz w:val="16"/>
                <w:szCs w:val="16"/>
              </w:rPr>
              <w:t>2.</w:t>
            </w:r>
            <w:proofErr w:type="gramEnd"/>
            <w:r w:rsidRPr="00B306ED">
              <w:rPr>
                <w:b/>
                <w:sz w:val="16"/>
                <w:szCs w:val="16"/>
              </w:rPr>
              <w:t xml:space="preserve">Dönem </w:t>
            </w:r>
          </w:p>
        </w:tc>
        <w:tc>
          <w:tcPr>
            <w:tcW w:w="2658" w:type="dxa"/>
          </w:tcPr>
          <w:p w14:paraId="2FB57E1F" w14:textId="77777777" w:rsidR="00007D91" w:rsidRPr="001335A6" w:rsidRDefault="00007D91" w:rsidP="005A4065">
            <w:pPr>
              <w:rPr>
                <w:b/>
                <w:sz w:val="20"/>
                <w:szCs w:val="20"/>
              </w:rPr>
            </w:pPr>
            <w:r w:rsidRPr="001335A6">
              <w:rPr>
                <w:b/>
                <w:sz w:val="20"/>
                <w:szCs w:val="20"/>
              </w:rPr>
              <w:t>DERSİN ADI</w:t>
            </w:r>
          </w:p>
        </w:tc>
        <w:tc>
          <w:tcPr>
            <w:tcW w:w="3648" w:type="dxa"/>
          </w:tcPr>
          <w:p w14:paraId="60B43883" w14:textId="77777777" w:rsidR="00007D91" w:rsidRPr="001335A6" w:rsidRDefault="00007D91" w:rsidP="005A4065">
            <w:pPr>
              <w:rPr>
                <w:b/>
                <w:sz w:val="20"/>
                <w:szCs w:val="20"/>
              </w:rPr>
            </w:pPr>
            <w:r w:rsidRPr="001335A6">
              <w:rPr>
                <w:b/>
                <w:sz w:val="20"/>
                <w:szCs w:val="20"/>
              </w:rPr>
              <w:t>KONU</w:t>
            </w:r>
          </w:p>
        </w:tc>
        <w:tc>
          <w:tcPr>
            <w:tcW w:w="2869" w:type="dxa"/>
          </w:tcPr>
          <w:p w14:paraId="7CE8DDD7" w14:textId="77777777" w:rsidR="00007D91" w:rsidRPr="001335A6" w:rsidRDefault="00007D91" w:rsidP="005A4065">
            <w:pPr>
              <w:rPr>
                <w:b/>
                <w:sz w:val="20"/>
                <w:szCs w:val="20"/>
              </w:rPr>
            </w:pPr>
            <w:r w:rsidRPr="001335A6">
              <w:rPr>
                <w:b/>
                <w:sz w:val="20"/>
                <w:szCs w:val="20"/>
              </w:rPr>
              <w:t>ÖĞRETİM ÜYESİ</w:t>
            </w:r>
          </w:p>
        </w:tc>
      </w:tr>
      <w:tr w:rsidR="00007D91" w:rsidRPr="001335A6" w14:paraId="65643AD3" w14:textId="77777777" w:rsidTr="005A4065">
        <w:tc>
          <w:tcPr>
            <w:tcW w:w="963" w:type="dxa"/>
          </w:tcPr>
          <w:p w14:paraId="1208431F" w14:textId="77777777" w:rsidR="00007D91" w:rsidRPr="001D54D1" w:rsidRDefault="00007D91" w:rsidP="005A4065">
            <w:pPr>
              <w:rPr>
                <w:sz w:val="19"/>
                <w:szCs w:val="19"/>
              </w:rPr>
            </w:pPr>
            <w:r w:rsidRPr="001D54D1">
              <w:rPr>
                <w:sz w:val="19"/>
                <w:szCs w:val="19"/>
              </w:rPr>
              <w:t>1210</w:t>
            </w:r>
          </w:p>
        </w:tc>
        <w:tc>
          <w:tcPr>
            <w:tcW w:w="2658" w:type="dxa"/>
          </w:tcPr>
          <w:p w14:paraId="6203B8CD" w14:textId="77777777" w:rsidR="00007D91" w:rsidRPr="001D54D1" w:rsidRDefault="00007D91" w:rsidP="005A4065">
            <w:pPr>
              <w:rPr>
                <w:sz w:val="19"/>
                <w:szCs w:val="19"/>
              </w:rPr>
            </w:pPr>
            <w:r w:rsidRPr="001D54D1">
              <w:rPr>
                <w:sz w:val="19"/>
                <w:szCs w:val="19"/>
              </w:rPr>
              <w:t>Ortopedi ve Travmatoloji</w:t>
            </w:r>
          </w:p>
        </w:tc>
        <w:tc>
          <w:tcPr>
            <w:tcW w:w="3648" w:type="dxa"/>
          </w:tcPr>
          <w:p w14:paraId="43D587AF" w14:textId="77777777" w:rsidR="00007D91" w:rsidRPr="001D54D1" w:rsidRDefault="00007D91" w:rsidP="005A4065">
            <w:pPr>
              <w:rPr>
                <w:sz w:val="19"/>
                <w:szCs w:val="19"/>
              </w:rPr>
            </w:pPr>
            <w:r w:rsidRPr="001D54D1">
              <w:rPr>
                <w:sz w:val="19"/>
                <w:szCs w:val="19"/>
              </w:rPr>
              <w:t xml:space="preserve">Spor </w:t>
            </w:r>
            <w:proofErr w:type="gramStart"/>
            <w:r w:rsidRPr="001D54D1">
              <w:rPr>
                <w:sz w:val="19"/>
                <w:szCs w:val="19"/>
              </w:rPr>
              <w:t>cerrahisi  diz</w:t>
            </w:r>
            <w:proofErr w:type="gramEnd"/>
            <w:r w:rsidRPr="001D54D1">
              <w:rPr>
                <w:sz w:val="19"/>
                <w:szCs w:val="19"/>
              </w:rPr>
              <w:t xml:space="preserve"> </w:t>
            </w:r>
          </w:p>
        </w:tc>
        <w:tc>
          <w:tcPr>
            <w:tcW w:w="2869" w:type="dxa"/>
          </w:tcPr>
          <w:p w14:paraId="71C31E09" w14:textId="77777777" w:rsidR="00007D91" w:rsidRPr="001D54D1" w:rsidRDefault="00007D91" w:rsidP="005A4065">
            <w:pPr>
              <w:rPr>
                <w:sz w:val="19"/>
                <w:szCs w:val="19"/>
              </w:rPr>
            </w:pPr>
            <w:proofErr w:type="spellStart"/>
            <w:proofErr w:type="gramStart"/>
            <w:r w:rsidRPr="001D54D1">
              <w:rPr>
                <w:sz w:val="19"/>
                <w:szCs w:val="19"/>
              </w:rPr>
              <w:t>D</w:t>
            </w:r>
            <w:r>
              <w:rPr>
                <w:sz w:val="19"/>
                <w:szCs w:val="19"/>
              </w:rPr>
              <w:t>oç.Dr.Ahmet</w:t>
            </w:r>
            <w:proofErr w:type="spellEnd"/>
            <w:proofErr w:type="gramEnd"/>
            <w:r w:rsidRPr="001D54D1">
              <w:rPr>
                <w:sz w:val="19"/>
                <w:szCs w:val="19"/>
              </w:rPr>
              <w:t xml:space="preserve"> Emre PAKSOY</w:t>
            </w:r>
          </w:p>
        </w:tc>
      </w:tr>
      <w:tr w:rsidR="00007D91" w:rsidRPr="001335A6" w14:paraId="34E51711" w14:textId="77777777" w:rsidTr="005A4065">
        <w:tc>
          <w:tcPr>
            <w:tcW w:w="963" w:type="dxa"/>
          </w:tcPr>
          <w:p w14:paraId="51319EB9" w14:textId="77777777" w:rsidR="00007D91" w:rsidRPr="001D54D1" w:rsidRDefault="00007D91" w:rsidP="005A4065">
            <w:pPr>
              <w:rPr>
                <w:b/>
                <w:sz w:val="19"/>
                <w:szCs w:val="19"/>
              </w:rPr>
            </w:pPr>
            <w:r w:rsidRPr="001D54D1">
              <w:rPr>
                <w:sz w:val="19"/>
                <w:szCs w:val="19"/>
              </w:rPr>
              <w:t>1210</w:t>
            </w:r>
          </w:p>
        </w:tc>
        <w:tc>
          <w:tcPr>
            <w:tcW w:w="2658" w:type="dxa"/>
          </w:tcPr>
          <w:p w14:paraId="77A2F286" w14:textId="77777777" w:rsidR="00007D91" w:rsidRPr="001D54D1" w:rsidRDefault="00007D91" w:rsidP="005A4065">
            <w:pPr>
              <w:rPr>
                <w:sz w:val="19"/>
                <w:szCs w:val="19"/>
              </w:rPr>
            </w:pPr>
            <w:r w:rsidRPr="001D54D1">
              <w:rPr>
                <w:sz w:val="19"/>
                <w:szCs w:val="19"/>
              </w:rPr>
              <w:t>Ortopedi ve Travmatoloji</w:t>
            </w:r>
          </w:p>
        </w:tc>
        <w:tc>
          <w:tcPr>
            <w:tcW w:w="3648" w:type="dxa"/>
          </w:tcPr>
          <w:p w14:paraId="413EFE48" w14:textId="77777777" w:rsidR="00007D91" w:rsidRPr="001D54D1" w:rsidRDefault="00007D91" w:rsidP="005A4065">
            <w:pPr>
              <w:rPr>
                <w:sz w:val="19"/>
                <w:szCs w:val="19"/>
              </w:rPr>
            </w:pPr>
            <w:r w:rsidRPr="001D54D1">
              <w:rPr>
                <w:sz w:val="19"/>
                <w:szCs w:val="19"/>
              </w:rPr>
              <w:t xml:space="preserve">Spor cerrahisi </w:t>
            </w:r>
            <w:proofErr w:type="gramStart"/>
            <w:r w:rsidRPr="001D54D1">
              <w:rPr>
                <w:sz w:val="19"/>
                <w:szCs w:val="19"/>
              </w:rPr>
              <w:t>diz  uygulamaları</w:t>
            </w:r>
            <w:proofErr w:type="gramEnd"/>
          </w:p>
        </w:tc>
        <w:tc>
          <w:tcPr>
            <w:tcW w:w="2869" w:type="dxa"/>
          </w:tcPr>
          <w:p w14:paraId="28ADF6E2" w14:textId="77777777" w:rsidR="00007D91" w:rsidRPr="001D54D1" w:rsidRDefault="00007D91" w:rsidP="005A4065">
            <w:pPr>
              <w:rPr>
                <w:sz w:val="19"/>
                <w:szCs w:val="19"/>
              </w:rPr>
            </w:pPr>
            <w:proofErr w:type="spellStart"/>
            <w:proofErr w:type="gramStart"/>
            <w:r>
              <w:rPr>
                <w:sz w:val="19"/>
                <w:szCs w:val="19"/>
              </w:rPr>
              <w:t>Doç.Dr.Ahmet</w:t>
            </w:r>
            <w:proofErr w:type="spellEnd"/>
            <w:proofErr w:type="gramEnd"/>
            <w:r w:rsidRPr="001D54D1">
              <w:rPr>
                <w:sz w:val="19"/>
                <w:szCs w:val="19"/>
              </w:rPr>
              <w:t xml:space="preserve"> Emre PAKSOY</w:t>
            </w:r>
          </w:p>
        </w:tc>
      </w:tr>
      <w:tr w:rsidR="00007D91" w:rsidRPr="001335A6" w14:paraId="6A5A2CDD" w14:textId="77777777" w:rsidTr="005A4065">
        <w:tc>
          <w:tcPr>
            <w:tcW w:w="963" w:type="dxa"/>
          </w:tcPr>
          <w:p w14:paraId="53B2AE48" w14:textId="77777777" w:rsidR="00007D91" w:rsidRPr="001D54D1" w:rsidRDefault="00007D91" w:rsidP="005A4065">
            <w:pPr>
              <w:rPr>
                <w:b/>
                <w:sz w:val="19"/>
                <w:szCs w:val="19"/>
              </w:rPr>
            </w:pPr>
            <w:r w:rsidRPr="001D54D1">
              <w:rPr>
                <w:sz w:val="19"/>
                <w:szCs w:val="19"/>
              </w:rPr>
              <w:t>1210</w:t>
            </w:r>
          </w:p>
        </w:tc>
        <w:tc>
          <w:tcPr>
            <w:tcW w:w="2658" w:type="dxa"/>
          </w:tcPr>
          <w:p w14:paraId="08D4E876" w14:textId="77777777" w:rsidR="00007D91" w:rsidRPr="001D54D1" w:rsidRDefault="00007D91" w:rsidP="005A4065">
            <w:pPr>
              <w:rPr>
                <w:sz w:val="19"/>
                <w:szCs w:val="19"/>
              </w:rPr>
            </w:pPr>
            <w:r w:rsidRPr="001D54D1">
              <w:rPr>
                <w:sz w:val="19"/>
                <w:szCs w:val="19"/>
              </w:rPr>
              <w:t>Ortopedi ve Travmatoloji</w:t>
            </w:r>
          </w:p>
        </w:tc>
        <w:tc>
          <w:tcPr>
            <w:tcW w:w="3648" w:type="dxa"/>
          </w:tcPr>
          <w:p w14:paraId="6AE6A459" w14:textId="77777777" w:rsidR="00007D91" w:rsidRPr="001D54D1" w:rsidRDefault="00007D91" w:rsidP="005A4065">
            <w:pPr>
              <w:rPr>
                <w:sz w:val="19"/>
                <w:szCs w:val="19"/>
              </w:rPr>
            </w:pPr>
            <w:r w:rsidRPr="001D54D1">
              <w:rPr>
                <w:sz w:val="19"/>
                <w:szCs w:val="19"/>
              </w:rPr>
              <w:t>Spor çeşitlerine göre yaralanmalar ve tedavileri</w:t>
            </w:r>
          </w:p>
        </w:tc>
        <w:tc>
          <w:tcPr>
            <w:tcW w:w="2869" w:type="dxa"/>
          </w:tcPr>
          <w:p w14:paraId="2D3BCDFD" w14:textId="77777777" w:rsidR="00007D91" w:rsidRPr="001D54D1" w:rsidRDefault="00007D91" w:rsidP="005A4065">
            <w:pPr>
              <w:rPr>
                <w:sz w:val="19"/>
                <w:szCs w:val="19"/>
              </w:rPr>
            </w:pPr>
            <w:r w:rsidRPr="001D54D1">
              <w:rPr>
                <w:sz w:val="19"/>
                <w:szCs w:val="19"/>
              </w:rPr>
              <w:t xml:space="preserve">Prof. </w:t>
            </w:r>
            <w:proofErr w:type="spellStart"/>
            <w:proofErr w:type="gramStart"/>
            <w:r w:rsidRPr="001D54D1">
              <w:rPr>
                <w:sz w:val="19"/>
                <w:szCs w:val="19"/>
              </w:rPr>
              <w:t>Dr.Orhan</w:t>
            </w:r>
            <w:proofErr w:type="spellEnd"/>
            <w:proofErr w:type="gramEnd"/>
            <w:r w:rsidRPr="001D54D1">
              <w:rPr>
                <w:sz w:val="19"/>
                <w:szCs w:val="19"/>
              </w:rPr>
              <w:t xml:space="preserve"> KARSAN</w:t>
            </w:r>
          </w:p>
        </w:tc>
      </w:tr>
    </w:tbl>
    <w:p w14:paraId="2077FED7" w14:textId="77777777" w:rsidR="00007D91" w:rsidRPr="001335A6" w:rsidRDefault="00007D91" w:rsidP="00007D91">
      <w:pPr>
        <w:rPr>
          <w:sz w:val="20"/>
          <w:szCs w:val="20"/>
        </w:rPr>
      </w:pPr>
    </w:p>
    <w:tbl>
      <w:tblPr>
        <w:tblW w:w="1019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2693"/>
        <w:gridCol w:w="3685"/>
        <w:gridCol w:w="2884"/>
      </w:tblGrid>
      <w:tr w:rsidR="00007D91" w:rsidRPr="001335A6" w14:paraId="028FD641" w14:textId="77777777" w:rsidTr="005A4065">
        <w:tc>
          <w:tcPr>
            <w:tcW w:w="928" w:type="dxa"/>
          </w:tcPr>
          <w:p w14:paraId="36784ECE" w14:textId="77777777" w:rsidR="00007D91" w:rsidRPr="001335A6" w:rsidRDefault="00007D91" w:rsidP="005A4065">
            <w:pPr>
              <w:rPr>
                <w:b/>
                <w:sz w:val="20"/>
                <w:szCs w:val="20"/>
              </w:rPr>
            </w:pPr>
            <w:r w:rsidRPr="001335A6">
              <w:rPr>
                <w:b/>
                <w:sz w:val="20"/>
                <w:szCs w:val="20"/>
              </w:rPr>
              <w:t xml:space="preserve">2.YIL </w:t>
            </w:r>
            <w:r w:rsidRPr="00B306ED">
              <w:rPr>
                <w:b/>
                <w:sz w:val="16"/>
                <w:szCs w:val="16"/>
              </w:rPr>
              <w:t xml:space="preserve">1.Dönem </w:t>
            </w:r>
          </w:p>
        </w:tc>
        <w:tc>
          <w:tcPr>
            <w:tcW w:w="2693" w:type="dxa"/>
          </w:tcPr>
          <w:p w14:paraId="4074005D" w14:textId="77777777" w:rsidR="00007D91" w:rsidRPr="001335A6" w:rsidRDefault="00007D91" w:rsidP="005A4065">
            <w:pPr>
              <w:rPr>
                <w:b/>
                <w:sz w:val="20"/>
                <w:szCs w:val="20"/>
              </w:rPr>
            </w:pPr>
            <w:r w:rsidRPr="001335A6">
              <w:rPr>
                <w:b/>
                <w:sz w:val="20"/>
                <w:szCs w:val="20"/>
              </w:rPr>
              <w:t>DERSİN ADI</w:t>
            </w:r>
          </w:p>
        </w:tc>
        <w:tc>
          <w:tcPr>
            <w:tcW w:w="3685" w:type="dxa"/>
          </w:tcPr>
          <w:p w14:paraId="3D3ECD39" w14:textId="77777777" w:rsidR="00007D91" w:rsidRPr="001335A6" w:rsidRDefault="00007D91" w:rsidP="005A4065">
            <w:pPr>
              <w:rPr>
                <w:b/>
                <w:sz w:val="20"/>
                <w:szCs w:val="20"/>
              </w:rPr>
            </w:pPr>
            <w:r w:rsidRPr="001335A6">
              <w:rPr>
                <w:b/>
                <w:sz w:val="20"/>
                <w:szCs w:val="20"/>
              </w:rPr>
              <w:t>KONU</w:t>
            </w:r>
          </w:p>
        </w:tc>
        <w:tc>
          <w:tcPr>
            <w:tcW w:w="2884" w:type="dxa"/>
          </w:tcPr>
          <w:p w14:paraId="2D53CA97" w14:textId="77777777" w:rsidR="00007D91" w:rsidRPr="001335A6" w:rsidRDefault="00007D91" w:rsidP="005A4065">
            <w:pPr>
              <w:rPr>
                <w:b/>
                <w:sz w:val="20"/>
                <w:szCs w:val="20"/>
              </w:rPr>
            </w:pPr>
            <w:r w:rsidRPr="001335A6">
              <w:rPr>
                <w:b/>
                <w:sz w:val="20"/>
                <w:szCs w:val="20"/>
              </w:rPr>
              <w:t>ÖĞRETİM ÜYESİ</w:t>
            </w:r>
          </w:p>
        </w:tc>
      </w:tr>
      <w:tr w:rsidR="00007D91" w:rsidRPr="001335A6" w14:paraId="01B08047" w14:textId="77777777" w:rsidTr="005A4065">
        <w:tc>
          <w:tcPr>
            <w:tcW w:w="928" w:type="dxa"/>
          </w:tcPr>
          <w:p w14:paraId="631B3575" w14:textId="77777777" w:rsidR="00007D91" w:rsidRPr="001D54D1" w:rsidRDefault="00007D91" w:rsidP="005A4065">
            <w:pPr>
              <w:rPr>
                <w:b/>
                <w:sz w:val="19"/>
                <w:szCs w:val="19"/>
              </w:rPr>
            </w:pPr>
            <w:r w:rsidRPr="001D54D1">
              <w:rPr>
                <w:sz w:val="19"/>
                <w:szCs w:val="19"/>
              </w:rPr>
              <w:t>2110</w:t>
            </w:r>
          </w:p>
        </w:tc>
        <w:tc>
          <w:tcPr>
            <w:tcW w:w="2693" w:type="dxa"/>
          </w:tcPr>
          <w:p w14:paraId="25DEAC0A" w14:textId="77777777" w:rsidR="00007D91" w:rsidRPr="001D54D1" w:rsidRDefault="00007D91" w:rsidP="005A4065">
            <w:pPr>
              <w:rPr>
                <w:sz w:val="19"/>
                <w:szCs w:val="19"/>
              </w:rPr>
            </w:pPr>
            <w:r w:rsidRPr="001D54D1">
              <w:rPr>
                <w:sz w:val="19"/>
                <w:szCs w:val="19"/>
              </w:rPr>
              <w:t>Ortopedi ve Travmatoloji</w:t>
            </w:r>
          </w:p>
        </w:tc>
        <w:tc>
          <w:tcPr>
            <w:tcW w:w="3685" w:type="dxa"/>
          </w:tcPr>
          <w:p w14:paraId="6A7AC0A4" w14:textId="77777777" w:rsidR="00007D91" w:rsidRPr="001D54D1" w:rsidRDefault="00007D91" w:rsidP="005A4065">
            <w:pPr>
              <w:rPr>
                <w:sz w:val="19"/>
                <w:szCs w:val="19"/>
              </w:rPr>
            </w:pPr>
            <w:r w:rsidRPr="001D54D1">
              <w:rPr>
                <w:sz w:val="19"/>
                <w:szCs w:val="19"/>
              </w:rPr>
              <w:t>Ortopedik Tanı Girişimleri</w:t>
            </w:r>
          </w:p>
        </w:tc>
        <w:tc>
          <w:tcPr>
            <w:tcW w:w="2884" w:type="dxa"/>
          </w:tcPr>
          <w:p w14:paraId="023D3896" w14:textId="77777777" w:rsidR="00007D91" w:rsidRPr="001D54D1" w:rsidRDefault="00007D91" w:rsidP="005A4065">
            <w:pPr>
              <w:rPr>
                <w:sz w:val="19"/>
                <w:szCs w:val="19"/>
              </w:rPr>
            </w:pPr>
            <w:r w:rsidRPr="001D54D1">
              <w:rPr>
                <w:sz w:val="19"/>
                <w:szCs w:val="19"/>
              </w:rPr>
              <w:t>Prof. Dr. Orhan KARSAN</w:t>
            </w:r>
          </w:p>
        </w:tc>
      </w:tr>
      <w:tr w:rsidR="00007D91" w:rsidRPr="001335A6" w14:paraId="6C8D47DF" w14:textId="77777777" w:rsidTr="005A4065">
        <w:tc>
          <w:tcPr>
            <w:tcW w:w="928" w:type="dxa"/>
          </w:tcPr>
          <w:p w14:paraId="6B35D698" w14:textId="77777777" w:rsidR="00007D91" w:rsidRPr="001D54D1" w:rsidRDefault="00007D91" w:rsidP="005A4065">
            <w:pPr>
              <w:rPr>
                <w:b/>
                <w:sz w:val="19"/>
                <w:szCs w:val="19"/>
              </w:rPr>
            </w:pPr>
            <w:r w:rsidRPr="001D54D1">
              <w:rPr>
                <w:sz w:val="19"/>
                <w:szCs w:val="19"/>
              </w:rPr>
              <w:t>2110</w:t>
            </w:r>
          </w:p>
        </w:tc>
        <w:tc>
          <w:tcPr>
            <w:tcW w:w="2693" w:type="dxa"/>
          </w:tcPr>
          <w:p w14:paraId="0B767BE7" w14:textId="77777777" w:rsidR="00007D91" w:rsidRPr="001D54D1" w:rsidRDefault="00007D91" w:rsidP="005A4065">
            <w:pPr>
              <w:rPr>
                <w:sz w:val="19"/>
                <w:szCs w:val="19"/>
              </w:rPr>
            </w:pPr>
            <w:r w:rsidRPr="001D54D1">
              <w:rPr>
                <w:sz w:val="19"/>
                <w:szCs w:val="19"/>
              </w:rPr>
              <w:t>Ortopedi ve Travmatoloji</w:t>
            </w:r>
          </w:p>
        </w:tc>
        <w:tc>
          <w:tcPr>
            <w:tcW w:w="3685" w:type="dxa"/>
          </w:tcPr>
          <w:p w14:paraId="5B7C1479" w14:textId="77777777" w:rsidR="00007D91" w:rsidRPr="001D54D1" w:rsidRDefault="00007D91" w:rsidP="005A4065">
            <w:pPr>
              <w:rPr>
                <w:sz w:val="19"/>
                <w:szCs w:val="19"/>
              </w:rPr>
            </w:pPr>
            <w:r w:rsidRPr="001D54D1">
              <w:rPr>
                <w:sz w:val="19"/>
                <w:szCs w:val="19"/>
              </w:rPr>
              <w:t xml:space="preserve">Ortopedik </w:t>
            </w:r>
            <w:proofErr w:type="spellStart"/>
            <w:r w:rsidRPr="001D54D1">
              <w:rPr>
                <w:sz w:val="19"/>
                <w:szCs w:val="19"/>
              </w:rPr>
              <w:t>İnsizyonlar</w:t>
            </w:r>
            <w:proofErr w:type="spellEnd"/>
          </w:p>
        </w:tc>
        <w:tc>
          <w:tcPr>
            <w:tcW w:w="2884" w:type="dxa"/>
          </w:tcPr>
          <w:p w14:paraId="422A51B4" w14:textId="77777777" w:rsidR="00007D91" w:rsidRPr="001D54D1" w:rsidRDefault="00007D91" w:rsidP="005A4065">
            <w:pPr>
              <w:rPr>
                <w:sz w:val="19"/>
                <w:szCs w:val="19"/>
              </w:rPr>
            </w:pPr>
            <w:r w:rsidRPr="001D54D1">
              <w:rPr>
                <w:sz w:val="19"/>
                <w:szCs w:val="19"/>
              </w:rPr>
              <w:t>Prof. Dr. Ömer Selim YILDIRIM</w:t>
            </w:r>
          </w:p>
        </w:tc>
      </w:tr>
      <w:tr w:rsidR="00007D91" w:rsidRPr="001335A6" w14:paraId="1696E062" w14:textId="77777777" w:rsidTr="005A4065">
        <w:tc>
          <w:tcPr>
            <w:tcW w:w="928" w:type="dxa"/>
          </w:tcPr>
          <w:p w14:paraId="030B1BEB" w14:textId="77777777" w:rsidR="00007D91" w:rsidRPr="001D54D1" w:rsidRDefault="00007D91" w:rsidP="005A4065">
            <w:pPr>
              <w:rPr>
                <w:b/>
                <w:sz w:val="19"/>
                <w:szCs w:val="19"/>
              </w:rPr>
            </w:pPr>
            <w:r w:rsidRPr="001D54D1">
              <w:rPr>
                <w:sz w:val="19"/>
                <w:szCs w:val="19"/>
              </w:rPr>
              <w:t>2110</w:t>
            </w:r>
          </w:p>
        </w:tc>
        <w:tc>
          <w:tcPr>
            <w:tcW w:w="2693" w:type="dxa"/>
          </w:tcPr>
          <w:p w14:paraId="5C3ABB0B" w14:textId="77777777" w:rsidR="00007D91" w:rsidRPr="001D54D1" w:rsidRDefault="00007D91" w:rsidP="005A4065">
            <w:pPr>
              <w:rPr>
                <w:sz w:val="19"/>
                <w:szCs w:val="19"/>
              </w:rPr>
            </w:pPr>
            <w:r w:rsidRPr="001D54D1">
              <w:rPr>
                <w:sz w:val="19"/>
                <w:szCs w:val="19"/>
              </w:rPr>
              <w:t>Ortopedi ve Travmatoloji</w:t>
            </w:r>
          </w:p>
        </w:tc>
        <w:tc>
          <w:tcPr>
            <w:tcW w:w="3685" w:type="dxa"/>
          </w:tcPr>
          <w:p w14:paraId="54268970" w14:textId="77777777" w:rsidR="00007D91" w:rsidRPr="001D54D1" w:rsidRDefault="00007D91" w:rsidP="005A4065">
            <w:pPr>
              <w:rPr>
                <w:sz w:val="19"/>
                <w:szCs w:val="19"/>
              </w:rPr>
            </w:pPr>
            <w:r w:rsidRPr="001D54D1">
              <w:rPr>
                <w:sz w:val="19"/>
                <w:szCs w:val="19"/>
              </w:rPr>
              <w:t>Ortopedik Aciller</w:t>
            </w:r>
          </w:p>
        </w:tc>
        <w:tc>
          <w:tcPr>
            <w:tcW w:w="2884" w:type="dxa"/>
          </w:tcPr>
          <w:p w14:paraId="65736281" w14:textId="77777777" w:rsidR="00007D91" w:rsidRPr="001D54D1" w:rsidRDefault="00007D91" w:rsidP="005A4065">
            <w:pPr>
              <w:rPr>
                <w:sz w:val="19"/>
                <w:szCs w:val="19"/>
              </w:rPr>
            </w:pPr>
            <w:r w:rsidRPr="001D54D1">
              <w:rPr>
                <w:sz w:val="19"/>
                <w:szCs w:val="19"/>
              </w:rPr>
              <w:t>Prof. Dr. Naci EZİRMİK</w:t>
            </w:r>
          </w:p>
        </w:tc>
      </w:tr>
      <w:tr w:rsidR="00007D91" w:rsidRPr="001335A6" w14:paraId="7EEA8A14" w14:textId="77777777" w:rsidTr="005A4065">
        <w:trPr>
          <w:trHeight w:val="348"/>
        </w:trPr>
        <w:tc>
          <w:tcPr>
            <w:tcW w:w="928" w:type="dxa"/>
          </w:tcPr>
          <w:p w14:paraId="352ACA32" w14:textId="77777777" w:rsidR="00007D91" w:rsidRPr="001D54D1" w:rsidRDefault="00007D91" w:rsidP="005A4065">
            <w:pPr>
              <w:rPr>
                <w:sz w:val="19"/>
                <w:szCs w:val="19"/>
              </w:rPr>
            </w:pPr>
            <w:r w:rsidRPr="001D54D1">
              <w:rPr>
                <w:sz w:val="19"/>
                <w:szCs w:val="19"/>
              </w:rPr>
              <w:t>2110</w:t>
            </w:r>
          </w:p>
        </w:tc>
        <w:tc>
          <w:tcPr>
            <w:tcW w:w="2693" w:type="dxa"/>
          </w:tcPr>
          <w:p w14:paraId="459BBBA7" w14:textId="77777777" w:rsidR="00007D91" w:rsidRPr="001D54D1" w:rsidRDefault="00007D91" w:rsidP="005A4065">
            <w:pPr>
              <w:rPr>
                <w:sz w:val="19"/>
                <w:szCs w:val="19"/>
              </w:rPr>
            </w:pPr>
            <w:r w:rsidRPr="001D54D1">
              <w:rPr>
                <w:sz w:val="19"/>
                <w:szCs w:val="19"/>
              </w:rPr>
              <w:t>Ortopedi ve Travmatoloji</w:t>
            </w:r>
          </w:p>
        </w:tc>
        <w:tc>
          <w:tcPr>
            <w:tcW w:w="3685" w:type="dxa"/>
          </w:tcPr>
          <w:p w14:paraId="027AC732" w14:textId="77777777" w:rsidR="00007D91" w:rsidRPr="001D54D1" w:rsidRDefault="00007D91" w:rsidP="005A4065">
            <w:pPr>
              <w:rPr>
                <w:sz w:val="19"/>
                <w:szCs w:val="19"/>
              </w:rPr>
            </w:pPr>
            <w:r w:rsidRPr="001D54D1">
              <w:rPr>
                <w:sz w:val="19"/>
                <w:szCs w:val="19"/>
              </w:rPr>
              <w:t>Yara Bakımı</w:t>
            </w:r>
          </w:p>
        </w:tc>
        <w:tc>
          <w:tcPr>
            <w:tcW w:w="2884" w:type="dxa"/>
          </w:tcPr>
          <w:p w14:paraId="3B386E41" w14:textId="77777777" w:rsidR="00007D91" w:rsidRPr="001D54D1" w:rsidRDefault="00007D91" w:rsidP="005A4065">
            <w:pPr>
              <w:rPr>
                <w:sz w:val="19"/>
                <w:szCs w:val="19"/>
              </w:rPr>
            </w:pPr>
            <w:proofErr w:type="spellStart"/>
            <w:proofErr w:type="gramStart"/>
            <w:r>
              <w:rPr>
                <w:sz w:val="19"/>
                <w:szCs w:val="19"/>
              </w:rPr>
              <w:t>Doç.Dr.Sinan</w:t>
            </w:r>
            <w:proofErr w:type="spellEnd"/>
            <w:proofErr w:type="gramEnd"/>
            <w:r>
              <w:rPr>
                <w:sz w:val="19"/>
                <w:szCs w:val="19"/>
              </w:rPr>
              <w:t xml:space="preserve"> YILAR</w:t>
            </w:r>
          </w:p>
        </w:tc>
      </w:tr>
      <w:tr w:rsidR="00007D91" w:rsidRPr="001335A6" w14:paraId="6E229CE2" w14:textId="77777777" w:rsidTr="005A4065">
        <w:tc>
          <w:tcPr>
            <w:tcW w:w="928" w:type="dxa"/>
          </w:tcPr>
          <w:p w14:paraId="06C029A4" w14:textId="77777777" w:rsidR="00007D91" w:rsidRPr="001D54D1" w:rsidRDefault="00007D91" w:rsidP="005A4065">
            <w:pPr>
              <w:rPr>
                <w:b/>
                <w:sz w:val="19"/>
                <w:szCs w:val="19"/>
              </w:rPr>
            </w:pPr>
            <w:r w:rsidRPr="001D54D1">
              <w:rPr>
                <w:sz w:val="19"/>
                <w:szCs w:val="19"/>
              </w:rPr>
              <w:t>2110</w:t>
            </w:r>
          </w:p>
        </w:tc>
        <w:tc>
          <w:tcPr>
            <w:tcW w:w="2693" w:type="dxa"/>
          </w:tcPr>
          <w:p w14:paraId="150A1C2C" w14:textId="77777777" w:rsidR="00007D91" w:rsidRPr="001D54D1" w:rsidRDefault="00007D91" w:rsidP="005A4065">
            <w:pPr>
              <w:rPr>
                <w:sz w:val="19"/>
                <w:szCs w:val="19"/>
              </w:rPr>
            </w:pPr>
            <w:r w:rsidRPr="001D54D1">
              <w:rPr>
                <w:sz w:val="19"/>
                <w:szCs w:val="19"/>
              </w:rPr>
              <w:t>Ortopedi ve Travmatoloji</w:t>
            </w:r>
          </w:p>
        </w:tc>
        <w:tc>
          <w:tcPr>
            <w:tcW w:w="3685" w:type="dxa"/>
          </w:tcPr>
          <w:p w14:paraId="3FE7822D" w14:textId="77777777" w:rsidR="00007D91" w:rsidRPr="001D54D1" w:rsidRDefault="00007D91" w:rsidP="005A4065">
            <w:pPr>
              <w:rPr>
                <w:sz w:val="19"/>
                <w:szCs w:val="19"/>
              </w:rPr>
            </w:pPr>
            <w:proofErr w:type="spellStart"/>
            <w:r w:rsidRPr="001D54D1">
              <w:rPr>
                <w:sz w:val="19"/>
                <w:szCs w:val="19"/>
              </w:rPr>
              <w:t>Pelvis</w:t>
            </w:r>
            <w:proofErr w:type="spellEnd"/>
            <w:r w:rsidRPr="001D54D1">
              <w:rPr>
                <w:sz w:val="19"/>
                <w:szCs w:val="19"/>
              </w:rPr>
              <w:t xml:space="preserve"> Cerrahisi</w:t>
            </w:r>
          </w:p>
        </w:tc>
        <w:tc>
          <w:tcPr>
            <w:tcW w:w="2884" w:type="dxa"/>
          </w:tcPr>
          <w:p w14:paraId="2F79C90C" w14:textId="77777777" w:rsidR="00007D91" w:rsidRPr="001D54D1" w:rsidRDefault="00007D91" w:rsidP="005A4065">
            <w:pPr>
              <w:rPr>
                <w:sz w:val="19"/>
                <w:szCs w:val="19"/>
              </w:rPr>
            </w:pPr>
            <w:proofErr w:type="spellStart"/>
            <w:proofErr w:type="gramStart"/>
            <w:r w:rsidRPr="001D54D1">
              <w:rPr>
                <w:sz w:val="19"/>
                <w:szCs w:val="19"/>
              </w:rPr>
              <w:t>Prof.Dr.Ali</w:t>
            </w:r>
            <w:proofErr w:type="spellEnd"/>
            <w:proofErr w:type="gramEnd"/>
            <w:r w:rsidRPr="001D54D1">
              <w:rPr>
                <w:sz w:val="19"/>
                <w:szCs w:val="19"/>
              </w:rPr>
              <w:t xml:space="preserve"> AYDIN</w:t>
            </w:r>
          </w:p>
        </w:tc>
      </w:tr>
      <w:tr w:rsidR="00007D91" w:rsidRPr="001335A6" w14:paraId="17D84C4B" w14:textId="77777777" w:rsidTr="005A4065">
        <w:tc>
          <w:tcPr>
            <w:tcW w:w="928" w:type="dxa"/>
          </w:tcPr>
          <w:p w14:paraId="40E98DE7" w14:textId="77777777" w:rsidR="00007D91" w:rsidRPr="001D54D1" w:rsidRDefault="00007D91" w:rsidP="005A4065">
            <w:pPr>
              <w:rPr>
                <w:sz w:val="19"/>
                <w:szCs w:val="19"/>
              </w:rPr>
            </w:pPr>
            <w:r w:rsidRPr="001D54D1">
              <w:rPr>
                <w:sz w:val="19"/>
                <w:szCs w:val="19"/>
              </w:rPr>
              <w:t>2110</w:t>
            </w:r>
          </w:p>
        </w:tc>
        <w:tc>
          <w:tcPr>
            <w:tcW w:w="2693" w:type="dxa"/>
          </w:tcPr>
          <w:p w14:paraId="5AF59DE0" w14:textId="77777777" w:rsidR="00007D91" w:rsidRPr="001D54D1" w:rsidRDefault="00007D91" w:rsidP="005A4065">
            <w:pPr>
              <w:rPr>
                <w:sz w:val="19"/>
                <w:szCs w:val="19"/>
              </w:rPr>
            </w:pPr>
            <w:r w:rsidRPr="001D54D1">
              <w:rPr>
                <w:sz w:val="19"/>
                <w:szCs w:val="19"/>
              </w:rPr>
              <w:t>Ortopedi ve Travmatoloji</w:t>
            </w:r>
          </w:p>
        </w:tc>
        <w:tc>
          <w:tcPr>
            <w:tcW w:w="3685" w:type="dxa"/>
          </w:tcPr>
          <w:p w14:paraId="1BB674BE" w14:textId="77777777" w:rsidR="00007D91" w:rsidRPr="001D54D1" w:rsidRDefault="00007D91" w:rsidP="005A4065">
            <w:pPr>
              <w:rPr>
                <w:sz w:val="19"/>
                <w:szCs w:val="19"/>
              </w:rPr>
            </w:pPr>
            <w:r w:rsidRPr="001D54D1">
              <w:rPr>
                <w:sz w:val="19"/>
                <w:szCs w:val="19"/>
              </w:rPr>
              <w:t>Kemik-Yumuşak Doku Enfeksiyonları</w:t>
            </w:r>
          </w:p>
        </w:tc>
        <w:tc>
          <w:tcPr>
            <w:tcW w:w="2884" w:type="dxa"/>
          </w:tcPr>
          <w:p w14:paraId="41A952BF" w14:textId="77777777" w:rsidR="00007D91" w:rsidRPr="001D54D1" w:rsidRDefault="00007D91" w:rsidP="005A4065">
            <w:pPr>
              <w:rPr>
                <w:sz w:val="19"/>
                <w:szCs w:val="19"/>
              </w:rPr>
            </w:pPr>
            <w:proofErr w:type="spellStart"/>
            <w:r w:rsidRPr="001D54D1">
              <w:rPr>
                <w:sz w:val="19"/>
                <w:szCs w:val="19"/>
              </w:rPr>
              <w:t>Dr.Öğr</w:t>
            </w:r>
            <w:proofErr w:type="spellEnd"/>
            <w:r w:rsidRPr="001D54D1">
              <w:rPr>
                <w:sz w:val="19"/>
                <w:szCs w:val="19"/>
              </w:rPr>
              <w:t>. Üyesi M</w:t>
            </w:r>
            <w:r>
              <w:rPr>
                <w:sz w:val="19"/>
                <w:szCs w:val="19"/>
              </w:rPr>
              <w:t>ehmet Cenk TURGUT</w:t>
            </w:r>
          </w:p>
        </w:tc>
      </w:tr>
      <w:tr w:rsidR="00007D91" w:rsidRPr="001335A6" w14:paraId="65B26961" w14:textId="77777777" w:rsidTr="005A4065">
        <w:tc>
          <w:tcPr>
            <w:tcW w:w="928" w:type="dxa"/>
          </w:tcPr>
          <w:p w14:paraId="5FF3AA18" w14:textId="77777777" w:rsidR="00007D91" w:rsidRPr="001D54D1" w:rsidRDefault="00007D91" w:rsidP="005A4065">
            <w:pPr>
              <w:rPr>
                <w:sz w:val="19"/>
                <w:szCs w:val="19"/>
              </w:rPr>
            </w:pPr>
            <w:r w:rsidRPr="001D54D1">
              <w:rPr>
                <w:sz w:val="19"/>
                <w:szCs w:val="19"/>
              </w:rPr>
              <w:t>2110</w:t>
            </w:r>
          </w:p>
        </w:tc>
        <w:tc>
          <w:tcPr>
            <w:tcW w:w="2693" w:type="dxa"/>
          </w:tcPr>
          <w:p w14:paraId="21D1342F" w14:textId="77777777" w:rsidR="00007D91" w:rsidRPr="001D54D1" w:rsidRDefault="00007D91" w:rsidP="005A4065">
            <w:pPr>
              <w:rPr>
                <w:sz w:val="19"/>
                <w:szCs w:val="19"/>
              </w:rPr>
            </w:pPr>
            <w:r w:rsidRPr="001D54D1">
              <w:rPr>
                <w:sz w:val="19"/>
                <w:szCs w:val="19"/>
              </w:rPr>
              <w:t>Ortopedi ve Travmatoloji</w:t>
            </w:r>
          </w:p>
        </w:tc>
        <w:tc>
          <w:tcPr>
            <w:tcW w:w="3685" w:type="dxa"/>
          </w:tcPr>
          <w:p w14:paraId="71CBC444" w14:textId="77777777" w:rsidR="00007D91" w:rsidRPr="001D54D1" w:rsidRDefault="00007D91" w:rsidP="005A4065">
            <w:pPr>
              <w:rPr>
                <w:sz w:val="19"/>
                <w:szCs w:val="19"/>
              </w:rPr>
            </w:pPr>
            <w:r w:rsidRPr="001D54D1">
              <w:rPr>
                <w:sz w:val="19"/>
                <w:szCs w:val="19"/>
              </w:rPr>
              <w:t>Genel Bilgiler ve Tedavi Yöntemleri</w:t>
            </w:r>
          </w:p>
        </w:tc>
        <w:tc>
          <w:tcPr>
            <w:tcW w:w="2884" w:type="dxa"/>
          </w:tcPr>
          <w:p w14:paraId="313552B3" w14:textId="77777777" w:rsidR="00007D91" w:rsidRPr="001D54D1" w:rsidRDefault="00007D91" w:rsidP="005A4065">
            <w:pPr>
              <w:rPr>
                <w:sz w:val="19"/>
                <w:szCs w:val="19"/>
              </w:rPr>
            </w:pPr>
            <w:proofErr w:type="spellStart"/>
            <w:proofErr w:type="gramStart"/>
            <w:r>
              <w:rPr>
                <w:sz w:val="19"/>
                <w:szCs w:val="19"/>
              </w:rPr>
              <w:t>Doç.Dr.Ahmet</w:t>
            </w:r>
            <w:proofErr w:type="spellEnd"/>
            <w:proofErr w:type="gramEnd"/>
            <w:r w:rsidRPr="001D54D1">
              <w:rPr>
                <w:sz w:val="19"/>
                <w:szCs w:val="19"/>
              </w:rPr>
              <w:t xml:space="preserve"> Emre PAKSOY</w:t>
            </w:r>
          </w:p>
        </w:tc>
      </w:tr>
      <w:tr w:rsidR="00007D91" w:rsidRPr="001335A6" w14:paraId="53DBFD5E" w14:textId="77777777" w:rsidTr="005A4065">
        <w:tc>
          <w:tcPr>
            <w:tcW w:w="928" w:type="dxa"/>
          </w:tcPr>
          <w:p w14:paraId="08818B9A" w14:textId="77777777" w:rsidR="00007D91" w:rsidRPr="001D54D1" w:rsidRDefault="00007D91" w:rsidP="005A4065">
            <w:pPr>
              <w:rPr>
                <w:sz w:val="19"/>
                <w:szCs w:val="19"/>
              </w:rPr>
            </w:pPr>
            <w:r w:rsidRPr="001D54D1">
              <w:rPr>
                <w:sz w:val="19"/>
                <w:szCs w:val="19"/>
              </w:rPr>
              <w:t>2110</w:t>
            </w:r>
          </w:p>
        </w:tc>
        <w:tc>
          <w:tcPr>
            <w:tcW w:w="2693" w:type="dxa"/>
          </w:tcPr>
          <w:p w14:paraId="6CD552DB" w14:textId="77777777" w:rsidR="00007D91" w:rsidRPr="001D54D1" w:rsidRDefault="00007D91" w:rsidP="005A4065">
            <w:pPr>
              <w:rPr>
                <w:sz w:val="19"/>
                <w:szCs w:val="19"/>
              </w:rPr>
            </w:pPr>
            <w:r w:rsidRPr="001D54D1">
              <w:rPr>
                <w:sz w:val="19"/>
                <w:szCs w:val="19"/>
              </w:rPr>
              <w:t>Ortopedi ve Travmatoloji</w:t>
            </w:r>
          </w:p>
        </w:tc>
        <w:tc>
          <w:tcPr>
            <w:tcW w:w="3685" w:type="dxa"/>
          </w:tcPr>
          <w:p w14:paraId="4ED89970" w14:textId="77777777" w:rsidR="00007D91" w:rsidRPr="001D54D1" w:rsidRDefault="00007D91" w:rsidP="005A4065">
            <w:pPr>
              <w:rPr>
                <w:sz w:val="19"/>
                <w:szCs w:val="19"/>
              </w:rPr>
            </w:pPr>
            <w:r w:rsidRPr="001D54D1">
              <w:rPr>
                <w:sz w:val="19"/>
                <w:szCs w:val="19"/>
              </w:rPr>
              <w:t>Travmalı Hastaya Yaklaşım</w:t>
            </w:r>
          </w:p>
        </w:tc>
        <w:tc>
          <w:tcPr>
            <w:tcW w:w="2884" w:type="dxa"/>
          </w:tcPr>
          <w:p w14:paraId="66833D85" w14:textId="77777777" w:rsidR="00007D91" w:rsidRPr="001D54D1" w:rsidRDefault="00007D91" w:rsidP="005A4065">
            <w:pPr>
              <w:rPr>
                <w:sz w:val="19"/>
                <w:szCs w:val="19"/>
              </w:rPr>
            </w:pPr>
            <w:proofErr w:type="spellStart"/>
            <w:r>
              <w:rPr>
                <w:sz w:val="19"/>
                <w:szCs w:val="19"/>
              </w:rPr>
              <w:t>Doç.Dr</w:t>
            </w:r>
            <w:proofErr w:type="spellEnd"/>
            <w:r>
              <w:rPr>
                <w:sz w:val="19"/>
                <w:szCs w:val="19"/>
              </w:rPr>
              <w:t>.</w:t>
            </w:r>
            <w:r w:rsidRPr="001D54D1">
              <w:rPr>
                <w:sz w:val="19"/>
                <w:szCs w:val="19"/>
              </w:rPr>
              <w:t xml:space="preserve"> </w:t>
            </w:r>
            <w:proofErr w:type="spellStart"/>
            <w:proofErr w:type="gramStart"/>
            <w:r w:rsidRPr="001D54D1">
              <w:rPr>
                <w:sz w:val="19"/>
                <w:szCs w:val="19"/>
              </w:rPr>
              <w:t>M</w:t>
            </w:r>
            <w:r>
              <w:rPr>
                <w:sz w:val="19"/>
                <w:szCs w:val="19"/>
              </w:rPr>
              <w:t>.</w:t>
            </w:r>
            <w:r w:rsidRPr="001D54D1">
              <w:rPr>
                <w:sz w:val="19"/>
                <w:szCs w:val="19"/>
              </w:rPr>
              <w:t>Çağatay</w:t>
            </w:r>
            <w:proofErr w:type="spellEnd"/>
            <w:proofErr w:type="gramEnd"/>
            <w:r w:rsidRPr="001D54D1">
              <w:rPr>
                <w:sz w:val="19"/>
                <w:szCs w:val="19"/>
              </w:rPr>
              <w:t xml:space="preserve"> ENGİN</w:t>
            </w:r>
          </w:p>
        </w:tc>
      </w:tr>
    </w:tbl>
    <w:p w14:paraId="3993E820" w14:textId="77777777" w:rsidR="00007D91" w:rsidRPr="001335A6" w:rsidRDefault="00007D91" w:rsidP="00007D91">
      <w:pPr>
        <w:rPr>
          <w:sz w:val="20"/>
          <w:szCs w:val="20"/>
        </w:rPr>
      </w:pPr>
    </w:p>
    <w:tbl>
      <w:tblPr>
        <w:tblW w:w="1019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7"/>
        <w:gridCol w:w="2694"/>
        <w:gridCol w:w="3685"/>
        <w:gridCol w:w="2884"/>
      </w:tblGrid>
      <w:tr w:rsidR="00007D91" w:rsidRPr="001335A6" w14:paraId="64ADB85B" w14:textId="77777777" w:rsidTr="005A4065">
        <w:tc>
          <w:tcPr>
            <w:tcW w:w="927" w:type="dxa"/>
          </w:tcPr>
          <w:p w14:paraId="7A3CD974" w14:textId="77777777" w:rsidR="00007D91" w:rsidRDefault="00007D91" w:rsidP="005A4065">
            <w:pPr>
              <w:rPr>
                <w:b/>
                <w:sz w:val="20"/>
                <w:szCs w:val="20"/>
              </w:rPr>
            </w:pPr>
            <w:r w:rsidRPr="001335A6">
              <w:rPr>
                <w:b/>
                <w:sz w:val="20"/>
                <w:szCs w:val="20"/>
              </w:rPr>
              <w:t>2.YIL</w:t>
            </w:r>
          </w:p>
          <w:p w14:paraId="0B6F4270" w14:textId="77777777" w:rsidR="00007D91" w:rsidRPr="00B306ED" w:rsidRDefault="00007D91" w:rsidP="005A4065">
            <w:pPr>
              <w:rPr>
                <w:b/>
                <w:sz w:val="15"/>
                <w:szCs w:val="15"/>
              </w:rPr>
            </w:pPr>
            <w:r>
              <w:rPr>
                <w:b/>
                <w:sz w:val="16"/>
                <w:szCs w:val="16"/>
              </w:rPr>
              <w:t>2</w:t>
            </w:r>
            <w:r w:rsidRPr="00B306ED">
              <w:rPr>
                <w:b/>
                <w:sz w:val="16"/>
                <w:szCs w:val="16"/>
              </w:rPr>
              <w:t>.Dönem</w:t>
            </w:r>
          </w:p>
        </w:tc>
        <w:tc>
          <w:tcPr>
            <w:tcW w:w="2694" w:type="dxa"/>
          </w:tcPr>
          <w:p w14:paraId="46546993" w14:textId="77777777" w:rsidR="00007D91" w:rsidRPr="001335A6" w:rsidRDefault="00007D91" w:rsidP="005A4065">
            <w:pPr>
              <w:rPr>
                <w:b/>
                <w:sz w:val="20"/>
                <w:szCs w:val="20"/>
              </w:rPr>
            </w:pPr>
            <w:r w:rsidRPr="001335A6">
              <w:rPr>
                <w:b/>
                <w:sz w:val="20"/>
                <w:szCs w:val="20"/>
              </w:rPr>
              <w:t>DERSİN ADI</w:t>
            </w:r>
          </w:p>
        </w:tc>
        <w:tc>
          <w:tcPr>
            <w:tcW w:w="3685" w:type="dxa"/>
          </w:tcPr>
          <w:p w14:paraId="2F6310A8" w14:textId="77777777" w:rsidR="00007D91" w:rsidRPr="001335A6" w:rsidRDefault="00007D91" w:rsidP="005A4065">
            <w:pPr>
              <w:rPr>
                <w:b/>
                <w:sz w:val="20"/>
                <w:szCs w:val="20"/>
              </w:rPr>
            </w:pPr>
            <w:r w:rsidRPr="001335A6">
              <w:rPr>
                <w:b/>
                <w:sz w:val="20"/>
                <w:szCs w:val="20"/>
              </w:rPr>
              <w:t>KONU</w:t>
            </w:r>
          </w:p>
        </w:tc>
        <w:tc>
          <w:tcPr>
            <w:tcW w:w="2884" w:type="dxa"/>
          </w:tcPr>
          <w:p w14:paraId="0682D839" w14:textId="77777777" w:rsidR="00007D91" w:rsidRPr="001335A6" w:rsidRDefault="00007D91" w:rsidP="005A4065">
            <w:pPr>
              <w:rPr>
                <w:b/>
                <w:sz w:val="20"/>
                <w:szCs w:val="20"/>
              </w:rPr>
            </w:pPr>
            <w:r w:rsidRPr="001335A6">
              <w:rPr>
                <w:b/>
                <w:sz w:val="20"/>
                <w:szCs w:val="20"/>
              </w:rPr>
              <w:t>ÖĞRETİM ÜYESİ</w:t>
            </w:r>
          </w:p>
        </w:tc>
      </w:tr>
      <w:tr w:rsidR="00007D91" w:rsidRPr="001335A6" w14:paraId="770F6A74" w14:textId="77777777" w:rsidTr="005A4065">
        <w:tc>
          <w:tcPr>
            <w:tcW w:w="927" w:type="dxa"/>
          </w:tcPr>
          <w:p w14:paraId="778656FE" w14:textId="77777777" w:rsidR="00007D91" w:rsidRPr="001D54D1" w:rsidRDefault="00007D91" w:rsidP="005A4065">
            <w:pPr>
              <w:rPr>
                <w:b/>
                <w:sz w:val="19"/>
                <w:szCs w:val="19"/>
              </w:rPr>
            </w:pPr>
            <w:r w:rsidRPr="001D54D1">
              <w:rPr>
                <w:sz w:val="19"/>
                <w:szCs w:val="19"/>
              </w:rPr>
              <w:t>2210</w:t>
            </w:r>
          </w:p>
        </w:tc>
        <w:tc>
          <w:tcPr>
            <w:tcW w:w="2694" w:type="dxa"/>
          </w:tcPr>
          <w:p w14:paraId="77C4499A" w14:textId="77777777" w:rsidR="00007D91" w:rsidRPr="001D54D1" w:rsidRDefault="00007D91" w:rsidP="005A4065">
            <w:pPr>
              <w:rPr>
                <w:sz w:val="19"/>
                <w:szCs w:val="19"/>
              </w:rPr>
            </w:pPr>
            <w:r w:rsidRPr="001D54D1">
              <w:rPr>
                <w:sz w:val="19"/>
                <w:szCs w:val="19"/>
              </w:rPr>
              <w:t>Ortopedi ve Travmatoloji</w:t>
            </w:r>
          </w:p>
        </w:tc>
        <w:tc>
          <w:tcPr>
            <w:tcW w:w="3685" w:type="dxa"/>
          </w:tcPr>
          <w:p w14:paraId="4048988C" w14:textId="77777777" w:rsidR="00007D91" w:rsidRPr="001D54D1" w:rsidRDefault="00007D91" w:rsidP="005A4065">
            <w:pPr>
              <w:rPr>
                <w:sz w:val="19"/>
                <w:szCs w:val="19"/>
              </w:rPr>
            </w:pPr>
            <w:r w:rsidRPr="001D54D1">
              <w:rPr>
                <w:sz w:val="19"/>
                <w:szCs w:val="19"/>
              </w:rPr>
              <w:t xml:space="preserve">Spor </w:t>
            </w:r>
            <w:proofErr w:type="gramStart"/>
            <w:r w:rsidRPr="001D54D1">
              <w:rPr>
                <w:sz w:val="19"/>
                <w:szCs w:val="19"/>
              </w:rPr>
              <w:t>cerrahisi  omuz</w:t>
            </w:r>
            <w:proofErr w:type="gramEnd"/>
          </w:p>
        </w:tc>
        <w:tc>
          <w:tcPr>
            <w:tcW w:w="2884" w:type="dxa"/>
          </w:tcPr>
          <w:p w14:paraId="3C111996" w14:textId="77777777" w:rsidR="00007D91" w:rsidRPr="001D54D1" w:rsidRDefault="00007D91" w:rsidP="005A4065">
            <w:pPr>
              <w:rPr>
                <w:sz w:val="19"/>
                <w:szCs w:val="19"/>
              </w:rPr>
            </w:pPr>
            <w:proofErr w:type="spellStart"/>
            <w:proofErr w:type="gramStart"/>
            <w:r>
              <w:rPr>
                <w:sz w:val="19"/>
                <w:szCs w:val="19"/>
              </w:rPr>
              <w:t>Doç.Dr.Ahmet</w:t>
            </w:r>
            <w:proofErr w:type="spellEnd"/>
            <w:proofErr w:type="gramEnd"/>
            <w:r w:rsidRPr="001D54D1">
              <w:rPr>
                <w:sz w:val="19"/>
                <w:szCs w:val="19"/>
              </w:rPr>
              <w:t xml:space="preserve"> Emre PAKSOY</w:t>
            </w:r>
          </w:p>
        </w:tc>
      </w:tr>
      <w:tr w:rsidR="00007D91" w:rsidRPr="001335A6" w14:paraId="560B207F" w14:textId="77777777" w:rsidTr="005A4065">
        <w:tc>
          <w:tcPr>
            <w:tcW w:w="927" w:type="dxa"/>
          </w:tcPr>
          <w:p w14:paraId="2573D19D" w14:textId="77777777" w:rsidR="00007D91" w:rsidRPr="001D54D1" w:rsidRDefault="00007D91" w:rsidP="005A4065">
            <w:pPr>
              <w:rPr>
                <w:b/>
                <w:sz w:val="19"/>
                <w:szCs w:val="19"/>
              </w:rPr>
            </w:pPr>
            <w:r w:rsidRPr="001D54D1">
              <w:rPr>
                <w:sz w:val="19"/>
                <w:szCs w:val="19"/>
              </w:rPr>
              <w:t>2210</w:t>
            </w:r>
          </w:p>
        </w:tc>
        <w:tc>
          <w:tcPr>
            <w:tcW w:w="2694" w:type="dxa"/>
          </w:tcPr>
          <w:p w14:paraId="673D360B" w14:textId="77777777" w:rsidR="00007D91" w:rsidRPr="001D54D1" w:rsidRDefault="00007D91" w:rsidP="005A4065">
            <w:pPr>
              <w:rPr>
                <w:sz w:val="19"/>
                <w:szCs w:val="19"/>
              </w:rPr>
            </w:pPr>
            <w:r w:rsidRPr="001D54D1">
              <w:rPr>
                <w:sz w:val="19"/>
                <w:szCs w:val="19"/>
              </w:rPr>
              <w:t>Ortopedi ve Travmatoloji</w:t>
            </w:r>
          </w:p>
        </w:tc>
        <w:tc>
          <w:tcPr>
            <w:tcW w:w="3685" w:type="dxa"/>
          </w:tcPr>
          <w:p w14:paraId="324F452C" w14:textId="77777777" w:rsidR="00007D91" w:rsidRPr="001D54D1" w:rsidRDefault="00007D91" w:rsidP="005A4065">
            <w:pPr>
              <w:rPr>
                <w:sz w:val="19"/>
                <w:szCs w:val="19"/>
              </w:rPr>
            </w:pPr>
            <w:r w:rsidRPr="001D54D1">
              <w:rPr>
                <w:sz w:val="19"/>
                <w:szCs w:val="19"/>
              </w:rPr>
              <w:t>Spor cerrahisi omuz uygulama</w:t>
            </w:r>
          </w:p>
        </w:tc>
        <w:tc>
          <w:tcPr>
            <w:tcW w:w="2884" w:type="dxa"/>
          </w:tcPr>
          <w:p w14:paraId="261D8885" w14:textId="77777777" w:rsidR="00007D91" w:rsidRPr="001D54D1" w:rsidRDefault="00007D91" w:rsidP="005A4065">
            <w:pPr>
              <w:rPr>
                <w:sz w:val="19"/>
                <w:szCs w:val="19"/>
              </w:rPr>
            </w:pPr>
            <w:proofErr w:type="spellStart"/>
            <w:proofErr w:type="gramStart"/>
            <w:r>
              <w:rPr>
                <w:sz w:val="19"/>
                <w:szCs w:val="19"/>
              </w:rPr>
              <w:t>Doç.Dr.Ahmet</w:t>
            </w:r>
            <w:proofErr w:type="spellEnd"/>
            <w:proofErr w:type="gramEnd"/>
            <w:r w:rsidRPr="001D54D1">
              <w:rPr>
                <w:sz w:val="19"/>
                <w:szCs w:val="19"/>
              </w:rPr>
              <w:t xml:space="preserve"> Emre PAKSOY</w:t>
            </w:r>
          </w:p>
        </w:tc>
      </w:tr>
    </w:tbl>
    <w:p w14:paraId="03EA7B3C" w14:textId="77777777" w:rsidR="00007D91" w:rsidRPr="001335A6" w:rsidRDefault="00007D91" w:rsidP="00007D91">
      <w:pPr>
        <w:rPr>
          <w:sz w:val="20"/>
          <w:szCs w:val="20"/>
        </w:rPr>
      </w:pPr>
    </w:p>
    <w:tbl>
      <w:tblPr>
        <w:tblW w:w="1019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2776"/>
        <w:gridCol w:w="3564"/>
        <w:gridCol w:w="3024"/>
      </w:tblGrid>
      <w:tr w:rsidR="00007D91" w:rsidRPr="001335A6" w14:paraId="10EB4BC3" w14:textId="77777777" w:rsidTr="005A4065">
        <w:tc>
          <w:tcPr>
            <w:tcW w:w="823" w:type="dxa"/>
          </w:tcPr>
          <w:p w14:paraId="55867121" w14:textId="77777777" w:rsidR="00007D91" w:rsidRDefault="00007D91" w:rsidP="005A4065">
            <w:pPr>
              <w:rPr>
                <w:b/>
                <w:sz w:val="20"/>
                <w:szCs w:val="20"/>
              </w:rPr>
            </w:pPr>
            <w:r w:rsidRPr="001335A6">
              <w:rPr>
                <w:b/>
                <w:sz w:val="20"/>
                <w:szCs w:val="20"/>
              </w:rPr>
              <w:t>3.YIL</w:t>
            </w:r>
          </w:p>
          <w:p w14:paraId="21AEF201" w14:textId="77777777" w:rsidR="00007D91" w:rsidRPr="00B306ED" w:rsidRDefault="00007D91" w:rsidP="005A4065">
            <w:pPr>
              <w:rPr>
                <w:b/>
                <w:sz w:val="16"/>
                <w:szCs w:val="16"/>
              </w:rPr>
            </w:pPr>
            <w:r w:rsidRPr="00B306ED">
              <w:rPr>
                <w:b/>
                <w:sz w:val="16"/>
                <w:szCs w:val="16"/>
              </w:rPr>
              <w:t xml:space="preserve">1.Dönem </w:t>
            </w:r>
          </w:p>
        </w:tc>
        <w:tc>
          <w:tcPr>
            <w:tcW w:w="2777" w:type="dxa"/>
          </w:tcPr>
          <w:p w14:paraId="4F86E33C" w14:textId="77777777" w:rsidR="00007D91" w:rsidRPr="001335A6" w:rsidRDefault="00007D91" w:rsidP="005A4065">
            <w:pPr>
              <w:rPr>
                <w:b/>
                <w:sz w:val="20"/>
                <w:szCs w:val="20"/>
              </w:rPr>
            </w:pPr>
            <w:r w:rsidRPr="001335A6">
              <w:rPr>
                <w:b/>
                <w:sz w:val="20"/>
                <w:szCs w:val="20"/>
              </w:rPr>
              <w:t>DERSİN ADI</w:t>
            </w:r>
          </w:p>
        </w:tc>
        <w:tc>
          <w:tcPr>
            <w:tcW w:w="3565" w:type="dxa"/>
          </w:tcPr>
          <w:p w14:paraId="04C84A98" w14:textId="77777777" w:rsidR="00007D91" w:rsidRPr="001335A6" w:rsidRDefault="00007D91" w:rsidP="005A4065">
            <w:pPr>
              <w:rPr>
                <w:b/>
                <w:sz w:val="20"/>
                <w:szCs w:val="20"/>
              </w:rPr>
            </w:pPr>
            <w:r w:rsidRPr="001335A6">
              <w:rPr>
                <w:b/>
                <w:sz w:val="20"/>
                <w:szCs w:val="20"/>
              </w:rPr>
              <w:t>KONU</w:t>
            </w:r>
          </w:p>
        </w:tc>
        <w:tc>
          <w:tcPr>
            <w:tcW w:w="3025" w:type="dxa"/>
          </w:tcPr>
          <w:p w14:paraId="12E25BE0" w14:textId="77777777" w:rsidR="00007D91" w:rsidRPr="001335A6" w:rsidRDefault="00007D91" w:rsidP="005A4065">
            <w:pPr>
              <w:rPr>
                <w:b/>
                <w:sz w:val="20"/>
                <w:szCs w:val="20"/>
              </w:rPr>
            </w:pPr>
            <w:r w:rsidRPr="001335A6">
              <w:rPr>
                <w:b/>
                <w:sz w:val="20"/>
                <w:szCs w:val="20"/>
              </w:rPr>
              <w:t>ÖĞRETİM ÜYESİ</w:t>
            </w:r>
          </w:p>
        </w:tc>
      </w:tr>
      <w:tr w:rsidR="00007D91" w:rsidRPr="001335A6" w14:paraId="25D47402" w14:textId="77777777" w:rsidTr="005A4065">
        <w:tc>
          <w:tcPr>
            <w:tcW w:w="823" w:type="dxa"/>
          </w:tcPr>
          <w:p w14:paraId="2DC631D6" w14:textId="77777777" w:rsidR="00007D91" w:rsidRPr="001D54D1" w:rsidRDefault="00007D91" w:rsidP="005A4065">
            <w:pPr>
              <w:rPr>
                <w:sz w:val="19"/>
                <w:szCs w:val="19"/>
              </w:rPr>
            </w:pPr>
            <w:r w:rsidRPr="001D54D1">
              <w:rPr>
                <w:sz w:val="19"/>
                <w:szCs w:val="19"/>
              </w:rPr>
              <w:t>3110</w:t>
            </w:r>
          </w:p>
        </w:tc>
        <w:tc>
          <w:tcPr>
            <w:tcW w:w="2777" w:type="dxa"/>
          </w:tcPr>
          <w:p w14:paraId="2772A8D9" w14:textId="77777777" w:rsidR="00007D91" w:rsidRPr="001D54D1" w:rsidRDefault="00007D91" w:rsidP="005A4065">
            <w:pPr>
              <w:rPr>
                <w:sz w:val="19"/>
                <w:szCs w:val="19"/>
              </w:rPr>
            </w:pPr>
            <w:r w:rsidRPr="001D54D1">
              <w:rPr>
                <w:sz w:val="19"/>
                <w:szCs w:val="19"/>
              </w:rPr>
              <w:t>Ortopedi ve Travmatoloji</w:t>
            </w:r>
          </w:p>
        </w:tc>
        <w:tc>
          <w:tcPr>
            <w:tcW w:w="3565" w:type="dxa"/>
          </w:tcPr>
          <w:p w14:paraId="74C458F5" w14:textId="77777777" w:rsidR="00007D91" w:rsidRPr="001D54D1" w:rsidRDefault="00007D91" w:rsidP="005A4065">
            <w:pPr>
              <w:rPr>
                <w:sz w:val="19"/>
                <w:szCs w:val="19"/>
              </w:rPr>
            </w:pPr>
            <w:proofErr w:type="spellStart"/>
            <w:r w:rsidRPr="001D54D1">
              <w:rPr>
                <w:sz w:val="19"/>
                <w:szCs w:val="19"/>
              </w:rPr>
              <w:t>Preoperatif</w:t>
            </w:r>
            <w:proofErr w:type="spellEnd"/>
            <w:r w:rsidRPr="001D54D1">
              <w:rPr>
                <w:sz w:val="19"/>
                <w:szCs w:val="19"/>
              </w:rPr>
              <w:t xml:space="preserve"> Değerlendirme</w:t>
            </w:r>
          </w:p>
        </w:tc>
        <w:tc>
          <w:tcPr>
            <w:tcW w:w="3025" w:type="dxa"/>
          </w:tcPr>
          <w:p w14:paraId="2B959DD3" w14:textId="77777777" w:rsidR="00007D91" w:rsidRPr="001D54D1" w:rsidRDefault="00007D91" w:rsidP="005A4065">
            <w:pPr>
              <w:rPr>
                <w:sz w:val="19"/>
                <w:szCs w:val="19"/>
              </w:rPr>
            </w:pPr>
            <w:r w:rsidRPr="001D54D1">
              <w:rPr>
                <w:sz w:val="19"/>
                <w:szCs w:val="19"/>
              </w:rPr>
              <w:t>Prof. Dr. Orhan KARSAN</w:t>
            </w:r>
          </w:p>
        </w:tc>
      </w:tr>
      <w:tr w:rsidR="00007D91" w:rsidRPr="001335A6" w14:paraId="0BED537F" w14:textId="77777777" w:rsidTr="005A4065">
        <w:tc>
          <w:tcPr>
            <w:tcW w:w="823" w:type="dxa"/>
          </w:tcPr>
          <w:p w14:paraId="627327B9" w14:textId="77777777" w:rsidR="00007D91" w:rsidRPr="001D54D1" w:rsidRDefault="00007D91" w:rsidP="005A4065">
            <w:pPr>
              <w:rPr>
                <w:b/>
                <w:sz w:val="19"/>
                <w:szCs w:val="19"/>
              </w:rPr>
            </w:pPr>
            <w:r w:rsidRPr="001D54D1">
              <w:rPr>
                <w:sz w:val="19"/>
                <w:szCs w:val="19"/>
              </w:rPr>
              <w:t>3110</w:t>
            </w:r>
          </w:p>
        </w:tc>
        <w:tc>
          <w:tcPr>
            <w:tcW w:w="2777" w:type="dxa"/>
          </w:tcPr>
          <w:p w14:paraId="76C7CA7B" w14:textId="77777777" w:rsidR="00007D91" w:rsidRPr="001D54D1" w:rsidRDefault="00007D91" w:rsidP="005A4065">
            <w:pPr>
              <w:rPr>
                <w:sz w:val="19"/>
                <w:szCs w:val="19"/>
              </w:rPr>
            </w:pPr>
            <w:r w:rsidRPr="001D54D1">
              <w:rPr>
                <w:sz w:val="19"/>
                <w:szCs w:val="19"/>
              </w:rPr>
              <w:t>Ortopedi ve Travmatoloji</w:t>
            </w:r>
          </w:p>
        </w:tc>
        <w:tc>
          <w:tcPr>
            <w:tcW w:w="3565" w:type="dxa"/>
          </w:tcPr>
          <w:p w14:paraId="69AFCE90" w14:textId="77777777" w:rsidR="00007D91" w:rsidRPr="001D54D1" w:rsidRDefault="00007D91" w:rsidP="005A4065">
            <w:pPr>
              <w:rPr>
                <w:sz w:val="19"/>
                <w:szCs w:val="19"/>
              </w:rPr>
            </w:pPr>
            <w:r w:rsidRPr="001D54D1">
              <w:rPr>
                <w:sz w:val="19"/>
                <w:szCs w:val="19"/>
              </w:rPr>
              <w:t>Pediatrik Hastalıklar</w:t>
            </w:r>
          </w:p>
        </w:tc>
        <w:tc>
          <w:tcPr>
            <w:tcW w:w="3025" w:type="dxa"/>
          </w:tcPr>
          <w:p w14:paraId="18944A26" w14:textId="77777777" w:rsidR="00007D91" w:rsidRPr="001D54D1" w:rsidRDefault="00007D91" w:rsidP="005A4065">
            <w:pPr>
              <w:rPr>
                <w:sz w:val="19"/>
                <w:szCs w:val="19"/>
              </w:rPr>
            </w:pPr>
            <w:r w:rsidRPr="001D54D1">
              <w:rPr>
                <w:sz w:val="19"/>
                <w:szCs w:val="19"/>
              </w:rPr>
              <w:t xml:space="preserve">Prof. Dr. </w:t>
            </w:r>
            <w:r>
              <w:rPr>
                <w:sz w:val="19"/>
                <w:szCs w:val="19"/>
              </w:rPr>
              <w:t>Naci EZİRMİK</w:t>
            </w:r>
          </w:p>
        </w:tc>
      </w:tr>
      <w:tr w:rsidR="00007D91" w:rsidRPr="001335A6" w14:paraId="7C6C6C68" w14:textId="77777777" w:rsidTr="005A4065">
        <w:tc>
          <w:tcPr>
            <w:tcW w:w="823" w:type="dxa"/>
          </w:tcPr>
          <w:p w14:paraId="2AA8F1C0" w14:textId="77777777" w:rsidR="00007D91" w:rsidRPr="001D54D1" w:rsidRDefault="00007D91" w:rsidP="005A4065">
            <w:pPr>
              <w:rPr>
                <w:b/>
                <w:sz w:val="19"/>
                <w:szCs w:val="19"/>
              </w:rPr>
            </w:pPr>
            <w:r w:rsidRPr="001D54D1">
              <w:rPr>
                <w:sz w:val="19"/>
                <w:szCs w:val="19"/>
              </w:rPr>
              <w:t>3110</w:t>
            </w:r>
          </w:p>
        </w:tc>
        <w:tc>
          <w:tcPr>
            <w:tcW w:w="2777" w:type="dxa"/>
          </w:tcPr>
          <w:p w14:paraId="2E4F1896" w14:textId="77777777" w:rsidR="00007D91" w:rsidRPr="001D54D1" w:rsidRDefault="00007D91" w:rsidP="005A4065">
            <w:pPr>
              <w:rPr>
                <w:sz w:val="19"/>
                <w:szCs w:val="19"/>
              </w:rPr>
            </w:pPr>
            <w:r w:rsidRPr="001D54D1">
              <w:rPr>
                <w:sz w:val="19"/>
                <w:szCs w:val="19"/>
              </w:rPr>
              <w:t>Ortopedi ve Travmatoloji</w:t>
            </w:r>
          </w:p>
        </w:tc>
        <w:tc>
          <w:tcPr>
            <w:tcW w:w="3565" w:type="dxa"/>
          </w:tcPr>
          <w:p w14:paraId="2B6EF10F" w14:textId="77777777" w:rsidR="00007D91" w:rsidRPr="001D54D1" w:rsidRDefault="00007D91" w:rsidP="005A4065">
            <w:pPr>
              <w:rPr>
                <w:sz w:val="19"/>
                <w:szCs w:val="19"/>
              </w:rPr>
            </w:pPr>
            <w:r w:rsidRPr="001D54D1">
              <w:rPr>
                <w:sz w:val="19"/>
                <w:szCs w:val="19"/>
              </w:rPr>
              <w:t>Ortopedik Anestezi</w:t>
            </w:r>
          </w:p>
        </w:tc>
        <w:tc>
          <w:tcPr>
            <w:tcW w:w="3025" w:type="dxa"/>
          </w:tcPr>
          <w:p w14:paraId="5A2299A0" w14:textId="77777777" w:rsidR="00007D91" w:rsidRPr="001D54D1" w:rsidRDefault="00007D91" w:rsidP="005A4065">
            <w:pPr>
              <w:rPr>
                <w:sz w:val="19"/>
                <w:szCs w:val="19"/>
              </w:rPr>
            </w:pPr>
            <w:r w:rsidRPr="001D54D1">
              <w:rPr>
                <w:sz w:val="19"/>
                <w:szCs w:val="19"/>
              </w:rPr>
              <w:t>Prof. Dr. Naci EZİRMİK</w:t>
            </w:r>
          </w:p>
        </w:tc>
      </w:tr>
      <w:tr w:rsidR="00007D91" w:rsidRPr="001335A6" w14:paraId="3C108B5F" w14:textId="77777777" w:rsidTr="005A4065">
        <w:tc>
          <w:tcPr>
            <w:tcW w:w="823" w:type="dxa"/>
          </w:tcPr>
          <w:p w14:paraId="6687D774" w14:textId="77777777" w:rsidR="00007D91" w:rsidRPr="001D54D1" w:rsidRDefault="00007D91" w:rsidP="005A4065">
            <w:pPr>
              <w:rPr>
                <w:sz w:val="19"/>
                <w:szCs w:val="19"/>
              </w:rPr>
            </w:pPr>
            <w:r w:rsidRPr="001D54D1">
              <w:rPr>
                <w:sz w:val="19"/>
                <w:szCs w:val="19"/>
              </w:rPr>
              <w:t>3110</w:t>
            </w:r>
          </w:p>
        </w:tc>
        <w:tc>
          <w:tcPr>
            <w:tcW w:w="2777" w:type="dxa"/>
          </w:tcPr>
          <w:p w14:paraId="046158C8" w14:textId="77777777" w:rsidR="00007D91" w:rsidRPr="001D54D1" w:rsidRDefault="00007D91" w:rsidP="005A4065">
            <w:pPr>
              <w:rPr>
                <w:sz w:val="19"/>
                <w:szCs w:val="19"/>
              </w:rPr>
            </w:pPr>
            <w:r w:rsidRPr="001D54D1">
              <w:rPr>
                <w:sz w:val="19"/>
                <w:szCs w:val="19"/>
              </w:rPr>
              <w:t>Ortopedi ve Travmatoloji</w:t>
            </w:r>
          </w:p>
        </w:tc>
        <w:tc>
          <w:tcPr>
            <w:tcW w:w="3565" w:type="dxa"/>
          </w:tcPr>
          <w:p w14:paraId="2597A9C1" w14:textId="77777777" w:rsidR="00007D91" w:rsidRPr="001D54D1" w:rsidRDefault="00007D91" w:rsidP="005A4065">
            <w:pPr>
              <w:rPr>
                <w:sz w:val="19"/>
                <w:szCs w:val="19"/>
              </w:rPr>
            </w:pPr>
            <w:r w:rsidRPr="001D54D1">
              <w:rPr>
                <w:sz w:val="19"/>
                <w:szCs w:val="19"/>
              </w:rPr>
              <w:t>Ayak- Ayak Bileği Hastalıkları</w:t>
            </w:r>
          </w:p>
        </w:tc>
        <w:tc>
          <w:tcPr>
            <w:tcW w:w="3025" w:type="dxa"/>
          </w:tcPr>
          <w:p w14:paraId="46581453" w14:textId="77777777" w:rsidR="00007D91" w:rsidRPr="001D54D1" w:rsidRDefault="00007D91" w:rsidP="005A4065">
            <w:pPr>
              <w:rPr>
                <w:sz w:val="19"/>
                <w:szCs w:val="19"/>
              </w:rPr>
            </w:pPr>
            <w:proofErr w:type="gramStart"/>
            <w:r w:rsidRPr="001D54D1">
              <w:rPr>
                <w:sz w:val="19"/>
                <w:szCs w:val="19"/>
              </w:rPr>
              <w:t>Prof..</w:t>
            </w:r>
            <w:proofErr w:type="gramEnd"/>
            <w:r w:rsidRPr="001D54D1">
              <w:rPr>
                <w:sz w:val="19"/>
                <w:szCs w:val="19"/>
              </w:rPr>
              <w:t xml:space="preserve"> Dr. Ali AYDIN</w:t>
            </w:r>
          </w:p>
        </w:tc>
      </w:tr>
      <w:tr w:rsidR="00007D91" w:rsidRPr="001335A6" w14:paraId="3B9ECB6E" w14:textId="77777777" w:rsidTr="005A4065">
        <w:trPr>
          <w:trHeight w:val="264"/>
        </w:trPr>
        <w:tc>
          <w:tcPr>
            <w:tcW w:w="823" w:type="dxa"/>
          </w:tcPr>
          <w:p w14:paraId="61BF7F78" w14:textId="77777777" w:rsidR="00007D91" w:rsidRPr="001D54D1" w:rsidRDefault="00007D91" w:rsidP="005A4065">
            <w:pPr>
              <w:rPr>
                <w:b/>
                <w:sz w:val="19"/>
                <w:szCs w:val="19"/>
              </w:rPr>
            </w:pPr>
            <w:r w:rsidRPr="001D54D1">
              <w:rPr>
                <w:sz w:val="19"/>
                <w:szCs w:val="19"/>
              </w:rPr>
              <w:t>3110</w:t>
            </w:r>
          </w:p>
        </w:tc>
        <w:tc>
          <w:tcPr>
            <w:tcW w:w="2777" w:type="dxa"/>
          </w:tcPr>
          <w:p w14:paraId="0A8A1522" w14:textId="77777777" w:rsidR="00007D91" w:rsidRPr="001D54D1" w:rsidRDefault="00007D91" w:rsidP="005A4065">
            <w:pPr>
              <w:rPr>
                <w:sz w:val="19"/>
                <w:szCs w:val="19"/>
              </w:rPr>
            </w:pPr>
            <w:r w:rsidRPr="001D54D1">
              <w:rPr>
                <w:sz w:val="19"/>
                <w:szCs w:val="19"/>
              </w:rPr>
              <w:t>Ortopedi ve Travmatoloji</w:t>
            </w:r>
          </w:p>
        </w:tc>
        <w:tc>
          <w:tcPr>
            <w:tcW w:w="3565" w:type="dxa"/>
          </w:tcPr>
          <w:p w14:paraId="6E597A76" w14:textId="77777777" w:rsidR="00007D91" w:rsidRPr="001D54D1" w:rsidRDefault="00007D91" w:rsidP="005A4065">
            <w:pPr>
              <w:rPr>
                <w:sz w:val="19"/>
                <w:szCs w:val="19"/>
              </w:rPr>
            </w:pPr>
            <w:r w:rsidRPr="001D54D1">
              <w:rPr>
                <w:sz w:val="19"/>
                <w:szCs w:val="19"/>
              </w:rPr>
              <w:t>Kalça ve Diz Eklemi Hastalıkları</w:t>
            </w:r>
          </w:p>
        </w:tc>
        <w:tc>
          <w:tcPr>
            <w:tcW w:w="3025" w:type="dxa"/>
          </w:tcPr>
          <w:p w14:paraId="79BBFB26" w14:textId="77777777" w:rsidR="00007D91" w:rsidRPr="001D54D1" w:rsidRDefault="00007D91" w:rsidP="005A4065">
            <w:pPr>
              <w:rPr>
                <w:sz w:val="19"/>
                <w:szCs w:val="19"/>
              </w:rPr>
            </w:pPr>
            <w:proofErr w:type="spellStart"/>
            <w:proofErr w:type="gramStart"/>
            <w:r>
              <w:rPr>
                <w:sz w:val="19"/>
                <w:szCs w:val="19"/>
              </w:rPr>
              <w:t>Dr.Öğr.Üyesi</w:t>
            </w:r>
            <w:proofErr w:type="spellEnd"/>
            <w:proofErr w:type="gramEnd"/>
            <w:r>
              <w:rPr>
                <w:sz w:val="19"/>
                <w:szCs w:val="19"/>
              </w:rPr>
              <w:t xml:space="preserve"> Eyüp ŞENOCAK</w:t>
            </w:r>
          </w:p>
        </w:tc>
      </w:tr>
      <w:tr w:rsidR="00007D91" w:rsidRPr="001335A6" w14:paraId="41A14E2C" w14:textId="77777777" w:rsidTr="005A4065">
        <w:tc>
          <w:tcPr>
            <w:tcW w:w="823" w:type="dxa"/>
          </w:tcPr>
          <w:p w14:paraId="55EF00B8" w14:textId="77777777" w:rsidR="00007D91" w:rsidRPr="001D54D1" w:rsidRDefault="00007D91" w:rsidP="005A4065">
            <w:pPr>
              <w:rPr>
                <w:sz w:val="19"/>
                <w:szCs w:val="19"/>
              </w:rPr>
            </w:pPr>
            <w:r w:rsidRPr="001D54D1">
              <w:rPr>
                <w:sz w:val="19"/>
                <w:szCs w:val="19"/>
              </w:rPr>
              <w:t>3110</w:t>
            </w:r>
          </w:p>
        </w:tc>
        <w:tc>
          <w:tcPr>
            <w:tcW w:w="2777" w:type="dxa"/>
          </w:tcPr>
          <w:p w14:paraId="4CFB70CE" w14:textId="77777777" w:rsidR="00007D91" w:rsidRPr="001D54D1" w:rsidRDefault="00007D91" w:rsidP="005A4065">
            <w:pPr>
              <w:rPr>
                <w:sz w:val="19"/>
                <w:szCs w:val="19"/>
              </w:rPr>
            </w:pPr>
            <w:r w:rsidRPr="001D54D1">
              <w:rPr>
                <w:sz w:val="19"/>
                <w:szCs w:val="19"/>
              </w:rPr>
              <w:t>Ortopedi ve Travmatoloji</w:t>
            </w:r>
          </w:p>
        </w:tc>
        <w:tc>
          <w:tcPr>
            <w:tcW w:w="3565" w:type="dxa"/>
          </w:tcPr>
          <w:p w14:paraId="65236022" w14:textId="77777777" w:rsidR="00007D91" w:rsidRPr="001D54D1" w:rsidRDefault="00007D91" w:rsidP="005A4065">
            <w:pPr>
              <w:rPr>
                <w:sz w:val="19"/>
                <w:szCs w:val="19"/>
              </w:rPr>
            </w:pPr>
            <w:r w:rsidRPr="001D54D1">
              <w:rPr>
                <w:sz w:val="19"/>
                <w:szCs w:val="19"/>
              </w:rPr>
              <w:t>Çocuk Kırıkları</w:t>
            </w:r>
          </w:p>
        </w:tc>
        <w:tc>
          <w:tcPr>
            <w:tcW w:w="3025" w:type="dxa"/>
          </w:tcPr>
          <w:p w14:paraId="192BD544" w14:textId="77777777" w:rsidR="00007D91" w:rsidRPr="001D54D1" w:rsidRDefault="00007D91" w:rsidP="005A4065">
            <w:pPr>
              <w:rPr>
                <w:sz w:val="19"/>
                <w:szCs w:val="19"/>
              </w:rPr>
            </w:pPr>
            <w:proofErr w:type="spellStart"/>
            <w:r>
              <w:rPr>
                <w:sz w:val="19"/>
                <w:szCs w:val="19"/>
              </w:rPr>
              <w:t>Doç.Dr</w:t>
            </w:r>
            <w:proofErr w:type="spellEnd"/>
            <w:r>
              <w:rPr>
                <w:sz w:val="19"/>
                <w:szCs w:val="19"/>
              </w:rPr>
              <w:t>. Muhammed Çağatay ENGİN</w:t>
            </w:r>
          </w:p>
        </w:tc>
      </w:tr>
      <w:tr w:rsidR="00007D91" w:rsidRPr="001335A6" w14:paraId="31AA255D" w14:textId="77777777" w:rsidTr="005A4065">
        <w:trPr>
          <w:trHeight w:val="264"/>
        </w:trPr>
        <w:tc>
          <w:tcPr>
            <w:tcW w:w="823" w:type="dxa"/>
          </w:tcPr>
          <w:p w14:paraId="6440B7DD" w14:textId="77777777" w:rsidR="00007D91" w:rsidRPr="001D54D1" w:rsidRDefault="00007D91" w:rsidP="005A4065">
            <w:pPr>
              <w:rPr>
                <w:sz w:val="19"/>
                <w:szCs w:val="19"/>
              </w:rPr>
            </w:pPr>
            <w:r w:rsidRPr="001D54D1">
              <w:rPr>
                <w:sz w:val="19"/>
                <w:szCs w:val="19"/>
              </w:rPr>
              <w:t>3110</w:t>
            </w:r>
          </w:p>
        </w:tc>
        <w:tc>
          <w:tcPr>
            <w:tcW w:w="2777" w:type="dxa"/>
          </w:tcPr>
          <w:p w14:paraId="21DA76DF" w14:textId="77777777" w:rsidR="00007D91" w:rsidRPr="001D54D1" w:rsidRDefault="00007D91" w:rsidP="005A4065">
            <w:pPr>
              <w:rPr>
                <w:sz w:val="19"/>
                <w:szCs w:val="19"/>
              </w:rPr>
            </w:pPr>
            <w:r w:rsidRPr="001D54D1">
              <w:rPr>
                <w:sz w:val="19"/>
                <w:szCs w:val="19"/>
              </w:rPr>
              <w:t>Ortopedi ve Travmatoloji</w:t>
            </w:r>
          </w:p>
        </w:tc>
        <w:tc>
          <w:tcPr>
            <w:tcW w:w="3565" w:type="dxa"/>
          </w:tcPr>
          <w:p w14:paraId="550F1DD4" w14:textId="77777777" w:rsidR="00007D91" w:rsidRPr="001D54D1" w:rsidRDefault="00007D91" w:rsidP="005A4065">
            <w:pPr>
              <w:rPr>
                <w:sz w:val="19"/>
                <w:szCs w:val="19"/>
              </w:rPr>
            </w:pPr>
            <w:proofErr w:type="spellStart"/>
            <w:r w:rsidRPr="001D54D1">
              <w:rPr>
                <w:sz w:val="19"/>
                <w:szCs w:val="19"/>
              </w:rPr>
              <w:t>Benign</w:t>
            </w:r>
            <w:proofErr w:type="spellEnd"/>
            <w:r w:rsidRPr="001D54D1">
              <w:rPr>
                <w:sz w:val="19"/>
                <w:szCs w:val="19"/>
              </w:rPr>
              <w:t xml:space="preserve"> Kemik Tümörleri</w:t>
            </w:r>
          </w:p>
        </w:tc>
        <w:tc>
          <w:tcPr>
            <w:tcW w:w="3025" w:type="dxa"/>
          </w:tcPr>
          <w:p w14:paraId="3FF83F88" w14:textId="77777777" w:rsidR="00007D91" w:rsidRPr="001D54D1" w:rsidRDefault="00007D91" w:rsidP="005A4065">
            <w:pPr>
              <w:rPr>
                <w:sz w:val="19"/>
                <w:szCs w:val="19"/>
              </w:rPr>
            </w:pPr>
            <w:proofErr w:type="spellStart"/>
            <w:proofErr w:type="gramStart"/>
            <w:r>
              <w:rPr>
                <w:sz w:val="19"/>
                <w:szCs w:val="19"/>
              </w:rPr>
              <w:t>Dr.Öğr.Üyesi</w:t>
            </w:r>
            <w:proofErr w:type="spellEnd"/>
            <w:proofErr w:type="gramEnd"/>
            <w:r>
              <w:rPr>
                <w:sz w:val="19"/>
                <w:szCs w:val="19"/>
              </w:rPr>
              <w:t xml:space="preserve"> Eyüp ŞENOCAK</w:t>
            </w:r>
          </w:p>
        </w:tc>
      </w:tr>
      <w:tr w:rsidR="00007D91" w:rsidRPr="001335A6" w14:paraId="31D50D71" w14:textId="77777777" w:rsidTr="005A4065">
        <w:trPr>
          <w:trHeight w:val="180"/>
        </w:trPr>
        <w:tc>
          <w:tcPr>
            <w:tcW w:w="823" w:type="dxa"/>
          </w:tcPr>
          <w:p w14:paraId="67683C45" w14:textId="77777777" w:rsidR="00007D91" w:rsidRPr="001D54D1" w:rsidRDefault="00007D91" w:rsidP="005A4065">
            <w:pPr>
              <w:rPr>
                <w:sz w:val="19"/>
                <w:szCs w:val="19"/>
              </w:rPr>
            </w:pPr>
            <w:r w:rsidRPr="001D54D1">
              <w:rPr>
                <w:sz w:val="19"/>
                <w:szCs w:val="19"/>
              </w:rPr>
              <w:t>3110</w:t>
            </w:r>
          </w:p>
        </w:tc>
        <w:tc>
          <w:tcPr>
            <w:tcW w:w="2777" w:type="dxa"/>
          </w:tcPr>
          <w:p w14:paraId="24DD1AF4" w14:textId="77777777" w:rsidR="00007D91" w:rsidRPr="001D54D1" w:rsidRDefault="00007D91" w:rsidP="005A4065">
            <w:pPr>
              <w:rPr>
                <w:sz w:val="19"/>
                <w:szCs w:val="19"/>
              </w:rPr>
            </w:pPr>
            <w:r w:rsidRPr="001D54D1">
              <w:rPr>
                <w:sz w:val="19"/>
                <w:szCs w:val="19"/>
              </w:rPr>
              <w:t>Ortopedi ve Travmatoloji</w:t>
            </w:r>
          </w:p>
        </w:tc>
        <w:tc>
          <w:tcPr>
            <w:tcW w:w="3565" w:type="dxa"/>
          </w:tcPr>
          <w:p w14:paraId="515FCE18" w14:textId="77777777" w:rsidR="00007D91" w:rsidRPr="001D54D1" w:rsidRDefault="00007D91" w:rsidP="005A4065">
            <w:pPr>
              <w:rPr>
                <w:sz w:val="19"/>
                <w:szCs w:val="19"/>
              </w:rPr>
            </w:pPr>
            <w:proofErr w:type="spellStart"/>
            <w:r w:rsidRPr="001D54D1">
              <w:rPr>
                <w:sz w:val="19"/>
                <w:szCs w:val="19"/>
              </w:rPr>
              <w:t>Biyomateryaller</w:t>
            </w:r>
            <w:proofErr w:type="spellEnd"/>
            <w:r w:rsidRPr="001D54D1">
              <w:rPr>
                <w:sz w:val="19"/>
                <w:szCs w:val="19"/>
              </w:rPr>
              <w:t xml:space="preserve"> ve Biyomekanik</w:t>
            </w:r>
          </w:p>
        </w:tc>
        <w:tc>
          <w:tcPr>
            <w:tcW w:w="3025" w:type="dxa"/>
          </w:tcPr>
          <w:p w14:paraId="6372452F" w14:textId="77777777" w:rsidR="00007D91" w:rsidRPr="001D54D1" w:rsidRDefault="00007D91" w:rsidP="005A4065">
            <w:pPr>
              <w:rPr>
                <w:sz w:val="19"/>
                <w:szCs w:val="19"/>
              </w:rPr>
            </w:pPr>
            <w:proofErr w:type="spellStart"/>
            <w:r w:rsidRPr="001D54D1">
              <w:rPr>
                <w:sz w:val="19"/>
                <w:szCs w:val="19"/>
              </w:rPr>
              <w:t>Dr.Öğr</w:t>
            </w:r>
            <w:proofErr w:type="spellEnd"/>
            <w:r w:rsidRPr="001D54D1">
              <w:rPr>
                <w:sz w:val="19"/>
                <w:szCs w:val="19"/>
              </w:rPr>
              <w:t>. Üyesi M</w:t>
            </w:r>
            <w:r>
              <w:rPr>
                <w:sz w:val="19"/>
                <w:szCs w:val="19"/>
              </w:rPr>
              <w:t>ehmet Cenk TURGUT</w:t>
            </w:r>
          </w:p>
        </w:tc>
      </w:tr>
    </w:tbl>
    <w:p w14:paraId="55717B12" w14:textId="77777777" w:rsidR="00007D91" w:rsidRPr="001335A6" w:rsidRDefault="00007D91" w:rsidP="00007D91">
      <w:pPr>
        <w:rPr>
          <w:sz w:val="20"/>
          <w:szCs w:val="20"/>
        </w:rPr>
      </w:pPr>
    </w:p>
    <w:tbl>
      <w:tblPr>
        <w:tblW w:w="1019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2701"/>
        <w:gridCol w:w="3450"/>
        <w:gridCol w:w="2934"/>
      </w:tblGrid>
      <w:tr w:rsidR="00007D91" w:rsidRPr="001335A6" w14:paraId="1FFFB061" w14:textId="77777777" w:rsidTr="005A4065">
        <w:tc>
          <w:tcPr>
            <w:tcW w:w="1105" w:type="dxa"/>
          </w:tcPr>
          <w:p w14:paraId="7D8B4544" w14:textId="77777777" w:rsidR="00007D91" w:rsidRPr="001335A6" w:rsidRDefault="00007D91" w:rsidP="005A4065">
            <w:pPr>
              <w:rPr>
                <w:b/>
                <w:sz w:val="20"/>
                <w:szCs w:val="20"/>
              </w:rPr>
            </w:pPr>
            <w:r w:rsidRPr="001335A6">
              <w:rPr>
                <w:b/>
                <w:sz w:val="20"/>
                <w:szCs w:val="20"/>
              </w:rPr>
              <w:t xml:space="preserve">3.YIL </w:t>
            </w:r>
            <w:r w:rsidRPr="00B306ED">
              <w:rPr>
                <w:b/>
                <w:sz w:val="16"/>
                <w:szCs w:val="16"/>
              </w:rPr>
              <w:t xml:space="preserve">2.Dönem </w:t>
            </w:r>
          </w:p>
        </w:tc>
        <w:tc>
          <w:tcPr>
            <w:tcW w:w="2701" w:type="dxa"/>
          </w:tcPr>
          <w:p w14:paraId="62ED38D6" w14:textId="77777777" w:rsidR="00007D91" w:rsidRPr="001335A6" w:rsidRDefault="00007D91" w:rsidP="005A4065">
            <w:pPr>
              <w:rPr>
                <w:b/>
                <w:sz w:val="20"/>
                <w:szCs w:val="20"/>
              </w:rPr>
            </w:pPr>
            <w:r w:rsidRPr="001335A6">
              <w:rPr>
                <w:b/>
                <w:sz w:val="20"/>
                <w:szCs w:val="20"/>
              </w:rPr>
              <w:t>DERSİN ADI</w:t>
            </w:r>
          </w:p>
        </w:tc>
        <w:tc>
          <w:tcPr>
            <w:tcW w:w="3450" w:type="dxa"/>
          </w:tcPr>
          <w:p w14:paraId="41AA62C0" w14:textId="77777777" w:rsidR="00007D91" w:rsidRPr="001335A6" w:rsidRDefault="00007D91" w:rsidP="005A4065">
            <w:pPr>
              <w:rPr>
                <w:b/>
                <w:sz w:val="20"/>
                <w:szCs w:val="20"/>
              </w:rPr>
            </w:pPr>
            <w:r w:rsidRPr="001335A6">
              <w:rPr>
                <w:b/>
                <w:sz w:val="20"/>
                <w:szCs w:val="20"/>
              </w:rPr>
              <w:t>KONU</w:t>
            </w:r>
          </w:p>
        </w:tc>
        <w:tc>
          <w:tcPr>
            <w:tcW w:w="2934" w:type="dxa"/>
          </w:tcPr>
          <w:p w14:paraId="409B4700" w14:textId="77777777" w:rsidR="00007D91" w:rsidRPr="001335A6" w:rsidRDefault="00007D91" w:rsidP="005A4065">
            <w:pPr>
              <w:rPr>
                <w:b/>
                <w:sz w:val="20"/>
                <w:szCs w:val="20"/>
              </w:rPr>
            </w:pPr>
            <w:r w:rsidRPr="001335A6">
              <w:rPr>
                <w:b/>
                <w:sz w:val="20"/>
                <w:szCs w:val="20"/>
              </w:rPr>
              <w:t>ÖĞRETİM ÜYESİ</w:t>
            </w:r>
          </w:p>
        </w:tc>
      </w:tr>
      <w:tr w:rsidR="00007D91" w:rsidRPr="001335A6" w14:paraId="68BBB3A3" w14:textId="77777777" w:rsidTr="005A4065">
        <w:tc>
          <w:tcPr>
            <w:tcW w:w="1105" w:type="dxa"/>
          </w:tcPr>
          <w:p w14:paraId="2F1E49DD" w14:textId="77777777" w:rsidR="00007D91" w:rsidRPr="001D54D1" w:rsidRDefault="00007D91" w:rsidP="005A4065">
            <w:pPr>
              <w:rPr>
                <w:sz w:val="19"/>
                <w:szCs w:val="19"/>
              </w:rPr>
            </w:pPr>
            <w:r w:rsidRPr="001D54D1">
              <w:rPr>
                <w:sz w:val="19"/>
                <w:szCs w:val="19"/>
              </w:rPr>
              <w:t>3210</w:t>
            </w:r>
          </w:p>
        </w:tc>
        <w:tc>
          <w:tcPr>
            <w:tcW w:w="2701" w:type="dxa"/>
          </w:tcPr>
          <w:p w14:paraId="380467D8" w14:textId="77777777" w:rsidR="00007D91" w:rsidRPr="001D54D1" w:rsidRDefault="00007D91" w:rsidP="005A4065">
            <w:pPr>
              <w:rPr>
                <w:sz w:val="19"/>
                <w:szCs w:val="19"/>
              </w:rPr>
            </w:pPr>
            <w:r w:rsidRPr="001D54D1">
              <w:rPr>
                <w:sz w:val="19"/>
                <w:szCs w:val="19"/>
              </w:rPr>
              <w:t>Ortopedi ve Travmatoloji</w:t>
            </w:r>
          </w:p>
        </w:tc>
        <w:tc>
          <w:tcPr>
            <w:tcW w:w="3450" w:type="dxa"/>
          </w:tcPr>
          <w:p w14:paraId="1C10AB07" w14:textId="77777777" w:rsidR="00007D91" w:rsidRPr="001D54D1" w:rsidRDefault="00007D91" w:rsidP="005A4065">
            <w:pPr>
              <w:rPr>
                <w:sz w:val="19"/>
                <w:szCs w:val="19"/>
              </w:rPr>
            </w:pPr>
            <w:r w:rsidRPr="001D54D1">
              <w:rPr>
                <w:sz w:val="19"/>
                <w:szCs w:val="19"/>
              </w:rPr>
              <w:t xml:space="preserve">Spor cerrahisi </w:t>
            </w:r>
            <w:proofErr w:type="spellStart"/>
            <w:r w:rsidRPr="001D54D1">
              <w:rPr>
                <w:sz w:val="19"/>
                <w:szCs w:val="19"/>
              </w:rPr>
              <w:t>ayakbileği</w:t>
            </w:r>
            <w:proofErr w:type="spellEnd"/>
          </w:p>
        </w:tc>
        <w:tc>
          <w:tcPr>
            <w:tcW w:w="2934" w:type="dxa"/>
          </w:tcPr>
          <w:p w14:paraId="467DF20D" w14:textId="77777777" w:rsidR="00007D91" w:rsidRPr="001D54D1" w:rsidRDefault="00007D91" w:rsidP="005A4065">
            <w:pPr>
              <w:rPr>
                <w:sz w:val="19"/>
                <w:szCs w:val="19"/>
              </w:rPr>
            </w:pPr>
            <w:proofErr w:type="spellStart"/>
            <w:proofErr w:type="gramStart"/>
            <w:r>
              <w:rPr>
                <w:sz w:val="19"/>
                <w:szCs w:val="19"/>
              </w:rPr>
              <w:t>Doç.Dr.Ahmet</w:t>
            </w:r>
            <w:proofErr w:type="spellEnd"/>
            <w:proofErr w:type="gramEnd"/>
            <w:r w:rsidRPr="001D54D1">
              <w:rPr>
                <w:sz w:val="19"/>
                <w:szCs w:val="19"/>
              </w:rPr>
              <w:t xml:space="preserve"> Emre PAKSOY</w:t>
            </w:r>
          </w:p>
        </w:tc>
      </w:tr>
      <w:tr w:rsidR="00007D91" w:rsidRPr="001335A6" w14:paraId="4B8186F7" w14:textId="77777777" w:rsidTr="005A4065">
        <w:tc>
          <w:tcPr>
            <w:tcW w:w="1105" w:type="dxa"/>
          </w:tcPr>
          <w:p w14:paraId="03E76908" w14:textId="77777777" w:rsidR="00007D91" w:rsidRPr="001D54D1" w:rsidRDefault="00007D91" w:rsidP="005A4065">
            <w:pPr>
              <w:rPr>
                <w:b/>
                <w:sz w:val="19"/>
                <w:szCs w:val="19"/>
              </w:rPr>
            </w:pPr>
            <w:r w:rsidRPr="001D54D1">
              <w:rPr>
                <w:sz w:val="19"/>
                <w:szCs w:val="19"/>
              </w:rPr>
              <w:t>3210</w:t>
            </w:r>
          </w:p>
        </w:tc>
        <w:tc>
          <w:tcPr>
            <w:tcW w:w="2701" w:type="dxa"/>
          </w:tcPr>
          <w:p w14:paraId="5FB51233" w14:textId="77777777" w:rsidR="00007D91" w:rsidRPr="001D54D1" w:rsidRDefault="00007D91" w:rsidP="005A4065">
            <w:pPr>
              <w:rPr>
                <w:sz w:val="19"/>
                <w:szCs w:val="19"/>
              </w:rPr>
            </w:pPr>
            <w:r w:rsidRPr="001D54D1">
              <w:rPr>
                <w:sz w:val="19"/>
                <w:szCs w:val="19"/>
              </w:rPr>
              <w:t>Ortopedi ve Travmatoloji</w:t>
            </w:r>
          </w:p>
        </w:tc>
        <w:tc>
          <w:tcPr>
            <w:tcW w:w="3450" w:type="dxa"/>
          </w:tcPr>
          <w:p w14:paraId="40881481" w14:textId="77777777" w:rsidR="00007D91" w:rsidRPr="001D54D1" w:rsidRDefault="00007D91" w:rsidP="005A4065">
            <w:pPr>
              <w:rPr>
                <w:sz w:val="19"/>
                <w:szCs w:val="19"/>
              </w:rPr>
            </w:pPr>
            <w:r w:rsidRPr="001D54D1">
              <w:rPr>
                <w:sz w:val="19"/>
                <w:szCs w:val="19"/>
              </w:rPr>
              <w:t xml:space="preserve">Spor cerrahisi </w:t>
            </w:r>
            <w:proofErr w:type="spellStart"/>
            <w:r w:rsidRPr="001D54D1">
              <w:rPr>
                <w:sz w:val="19"/>
                <w:szCs w:val="19"/>
              </w:rPr>
              <w:t>ayakbileği</w:t>
            </w:r>
            <w:proofErr w:type="spellEnd"/>
            <w:r w:rsidRPr="001D54D1">
              <w:rPr>
                <w:sz w:val="19"/>
                <w:szCs w:val="19"/>
              </w:rPr>
              <w:t xml:space="preserve"> uygulama</w:t>
            </w:r>
          </w:p>
        </w:tc>
        <w:tc>
          <w:tcPr>
            <w:tcW w:w="2934" w:type="dxa"/>
          </w:tcPr>
          <w:p w14:paraId="3F877ADF" w14:textId="77777777" w:rsidR="00007D91" w:rsidRPr="001D54D1" w:rsidRDefault="00007D91" w:rsidP="005A4065">
            <w:pPr>
              <w:rPr>
                <w:sz w:val="19"/>
                <w:szCs w:val="19"/>
              </w:rPr>
            </w:pPr>
            <w:proofErr w:type="spellStart"/>
            <w:proofErr w:type="gramStart"/>
            <w:r>
              <w:rPr>
                <w:sz w:val="19"/>
                <w:szCs w:val="19"/>
              </w:rPr>
              <w:t>Doç.Dr.Ahmet</w:t>
            </w:r>
            <w:proofErr w:type="spellEnd"/>
            <w:proofErr w:type="gramEnd"/>
            <w:r w:rsidRPr="001D54D1">
              <w:rPr>
                <w:sz w:val="19"/>
                <w:szCs w:val="19"/>
              </w:rPr>
              <w:t xml:space="preserve"> Emre PAKSOY</w:t>
            </w:r>
          </w:p>
        </w:tc>
      </w:tr>
      <w:tr w:rsidR="00007D91" w:rsidRPr="001335A6" w14:paraId="5C994CA8" w14:textId="77777777" w:rsidTr="005A4065">
        <w:tc>
          <w:tcPr>
            <w:tcW w:w="1105" w:type="dxa"/>
          </w:tcPr>
          <w:p w14:paraId="43239649" w14:textId="77777777" w:rsidR="00007D91" w:rsidRPr="001D54D1" w:rsidRDefault="00007D91" w:rsidP="005A4065">
            <w:pPr>
              <w:rPr>
                <w:b/>
                <w:sz w:val="19"/>
                <w:szCs w:val="19"/>
              </w:rPr>
            </w:pPr>
            <w:r w:rsidRPr="001D54D1">
              <w:rPr>
                <w:sz w:val="19"/>
                <w:szCs w:val="19"/>
              </w:rPr>
              <w:t>3210</w:t>
            </w:r>
          </w:p>
        </w:tc>
        <w:tc>
          <w:tcPr>
            <w:tcW w:w="2701" w:type="dxa"/>
          </w:tcPr>
          <w:p w14:paraId="47493F38" w14:textId="77777777" w:rsidR="00007D91" w:rsidRPr="001D54D1" w:rsidRDefault="00007D91" w:rsidP="005A4065">
            <w:pPr>
              <w:rPr>
                <w:sz w:val="19"/>
                <w:szCs w:val="19"/>
              </w:rPr>
            </w:pPr>
            <w:r w:rsidRPr="001D54D1">
              <w:rPr>
                <w:sz w:val="19"/>
                <w:szCs w:val="19"/>
              </w:rPr>
              <w:t>Ortopedi ve Travmatoloji</w:t>
            </w:r>
          </w:p>
        </w:tc>
        <w:tc>
          <w:tcPr>
            <w:tcW w:w="3450" w:type="dxa"/>
          </w:tcPr>
          <w:p w14:paraId="600B12DF" w14:textId="77777777" w:rsidR="00007D91" w:rsidRPr="001D54D1" w:rsidRDefault="00007D91" w:rsidP="005A4065">
            <w:pPr>
              <w:rPr>
                <w:sz w:val="19"/>
                <w:szCs w:val="19"/>
              </w:rPr>
            </w:pPr>
            <w:r w:rsidRPr="001D54D1">
              <w:rPr>
                <w:sz w:val="19"/>
                <w:szCs w:val="19"/>
              </w:rPr>
              <w:t>Cerrahi sonrası spora dönüş programlama</w:t>
            </w:r>
          </w:p>
        </w:tc>
        <w:tc>
          <w:tcPr>
            <w:tcW w:w="2934" w:type="dxa"/>
          </w:tcPr>
          <w:p w14:paraId="23DFD273" w14:textId="77777777" w:rsidR="00007D91" w:rsidRPr="001D54D1" w:rsidRDefault="00007D91" w:rsidP="005A4065">
            <w:pPr>
              <w:rPr>
                <w:sz w:val="19"/>
                <w:szCs w:val="19"/>
              </w:rPr>
            </w:pPr>
            <w:proofErr w:type="spellStart"/>
            <w:proofErr w:type="gramStart"/>
            <w:r>
              <w:rPr>
                <w:sz w:val="19"/>
                <w:szCs w:val="19"/>
              </w:rPr>
              <w:t>Doç.Dr.Ahmet</w:t>
            </w:r>
            <w:proofErr w:type="spellEnd"/>
            <w:proofErr w:type="gramEnd"/>
            <w:r w:rsidRPr="001D54D1">
              <w:rPr>
                <w:sz w:val="19"/>
                <w:szCs w:val="19"/>
              </w:rPr>
              <w:t xml:space="preserve"> Emre PAKSOY</w:t>
            </w:r>
          </w:p>
        </w:tc>
      </w:tr>
    </w:tbl>
    <w:p w14:paraId="001EC2CB" w14:textId="77777777" w:rsidR="00007D91" w:rsidRPr="001335A6" w:rsidRDefault="00007D91" w:rsidP="00007D91">
      <w:pPr>
        <w:rPr>
          <w:sz w:val="20"/>
          <w:szCs w:val="20"/>
        </w:rPr>
      </w:pPr>
    </w:p>
    <w:p w14:paraId="37239F97" w14:textId="77777777" w:rsidR="00007D91" w:rsidRPr="001335A6" w:rsidRDefault="00007D91" w:rsidP="00007D91">
      <w:pPr>
        <w:jc w:val="center"/>
        <w:rPr>
          <w:sz w:val="20"/>
          <w:szCs w:val="20"/>
        </w:rPr>
      </w:pPr>
    </w:p>
    <w:tbl>
      <w:tblPr>
        <w:tblW w:w="1013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2834"/>
        <w:gridCol w:w="3438"/>
        <w:gridCol w:w="2938"/>
      </w:tblGrid>
      <w:tr w:rsidR="00007D91" w:rsidRPr="001335A6" w14:paraId="4CCCAD3C" w14:textId="77777777" w:rsidTr="005A4065">
        <w:tc>
          <w:tcPr>
            <w:tcW w:w="928" w:type="dxa"/>
          </w:tcPr>
          <w:p w14:paraId="6CAE4663" w14:textId="77777777" w:rsidR="00007D91" w:rsidRDefault="00007D91" w:rsidP="005A4065">
            <w:pPr>
              <w:rPr>
                <w:b/>
                <w:sz w:val="20"/>
                <w:szCs w:val="20"/>
              </w:rPr>
            </w:pPr>
            <w:r w:rsidRPr="001335A6">
              <w:rPr>
                <w:b/>
                <w:sz w:val="20"/>
                <w:szCs w:val="20"/>
              </w:rPr>
              <w:t>4.YIL</w:t>
            </w:r>
          </w:p>
          <w:p w14:paraId="74CF26B8" w14:textId="77777777" w:rsidR="00007D91" w:rsidRPr="00B306ED" w:rsidRDefault="00007D91" w:rsidP="005A4065">
            <w:pPr>
              <w:rPr>
                <w:b/>
                <w:sz w:val="16"/>
                <w:szCs w:val="16"/>
              </w:rPr>
            </w:pPr>
            <w:r w:rsidRPr="00B306ED">
              <w:rPr>
                <w:b/>
                <w:sz w:val="16"/>
                <w:szCs w:val="16"/>
              </w:rPr>
              <w:t xml:space="preserve">1.Dönem </w:t>
            </w:r>
          </w:p>
        </w:tc>
        <w:tc>
          <w:tcPr>
            <w:tcW w:w="2834" w:type="dxa"/>
          </w:tcPr>
          <w:p w14:paraId="4A0D4A44" w14:textId="77777777" w:rsidR="00007D91" w:rsidRPr="001335A6" w:rsidRDefault="00007D91" w:rsidP="005A4065">
            <w:pPr>
              <w:rPr>
                <w:b/>
                <w:sz w:val="20"/>
                <w:szCs w:val="20"/>
              </w:rPr>
            </w:pPr>
            <w:r w:rsidRPr="001335A6">
              <w:rPr>
                <w:b/>
                <w:sz w:val="20"/>
                <w:szCs w:val="20"/>
              </w:rPr>
              <w:t>DERSİN ADI</w:t>
            </w:r>
          </w:p>
        </w:tc>
        <w:tc>
          <w:tcPr>
            <w:tcW w:w="3438" w:type="dxa"/>
          </w:tcPr>
          <w:p w14:paraId="7AE7026B" w14:textId="77777777" w:rsidR="00007D91" w:rsidRPr="001335A6" w:rsidRDefault="00007D91" w:rsidP="005A4065">
            <w:pPr>
              <w:rPr>
                <w:b/>
                <w:sz w:val="20"/>
                <w:szCs w:val="20"/>
              </w:rPr>
            </w:pPr>
            <w:r w:rsidRPr="001335A6">
              <w:rPr>
                <w:b/>
                <w:sz w:val="20"/>
                <w:szCs w:val="20"/>
              </w:rPr>
              <w:t>KONU</w:t>
            </w:r>
          </w:p>
        </w:tc>
        <w:tc>
          <w:tcPr>
            <w:tcW w:w="2938" w:type="dxa"/>
          </w:tcPr>
          <w:p w14:paraId="0B54BC69" w14:textId="77777777" w:rsidR="00007D91" w:rsidRPr="001335A6" w:rsidRDefault="00007D91" w:rsidP="005A4065">
            <w:pPr>
              <w:rPr>
                <w:b/>
                <w:sz w:val="20"/>
                <w:szCs w:val="20"/>
              </w:rPr>
            </w:pPr>
            <w:r w:rsidRPr="001335A6">
              <w:rPr>
                <w:b/>
                <w:sz w:val="20"/>
                <w:szCs w:val="20"/>
              </w:rPr>
              <w:t>ÖĞRETİM ÜYESİ</w:t>
            </w:r>
          </w:p>
        </w:tc>
      </w:tr>
      <w:tr w:rsidR="00007D91" w:rsidRPr="001335A6" w14:paraId="690E3D2A" w14:textId="77777777" w:rsidTr="005A4065">
        <w:tc>
          <w:tcPr>
            <w:tcW w:w="928" w:type="dxa"/>
          </w:tcPr>
          <w:p w14:paraId="631EAD43" w14:textId="77777777" w:rsidR="00007D91" w:rsidRPr="001D54D1" w:rsidRDefault="00007D91" w:rsidP="005A4065">
            <w:pPr>
              <w:rPr>
                <w:sz w:val="19"/>
                <w:szCs w:val="19"/>
              </w:rPr>
            </w:pPr>
            <w:r w:rsidRPr="001D54D1">
              <w:rPr>
                <w:sz w:val="19"/>
                <w:szCs w:val="19"/>
              </w:rPr>
              <w:t>4110</w:t>
            </w:r>
          </w:p>
        </w:tc>
        <w:tc>
          <w:tcPr>
            <w:tcW w:w="2834" w:type="dxa"/>
          </w:tcPr>
          <w:p w14:paraId="2AE9D4B5" w14:textId="77777777" w:rsidR="00007D91" w:rsidRPr="001D54D1" w:rsidRDefault="00007D91" w:rsidP="005A4065">
            <w:pPr>
              <w:rPr>
                <w:sz w:val="19"/>
                <w:szCs w:val="19"/>
              </w:rPr>
            </w:pPr>
            <w:r w:rsidRPr="001D54D1">
              <w:rPr>
                <w:sz w:val="19"/>
                <w:szCs w:val="19"/>
              </w:rPr>
              <w:t>Ortopedi ve Travmatoloji</w:t>
            </w:r>
          </w:p>
        </w:tc>
        <w:tc>
          <w:tcPr>
            <w:tcW w:w="3438" w:type="dxa"/>
          </w:tcPr>
          <w:p w14:paraId="6791F6C6" w14:textId="77777777" w:rsidR="00007D91" w:rsidRPr="001D54D1" w:rsidRDefault="00007D91" w:rsidP="005A4065">
            <w:pPr>
              <w:jc w:val="both"/>
              <w:rPr>
                <w:sz w:val="19"/>
                <w:szCs w:val="19"/>
              </w:rPr>
            </w:pPr>
            <w:r w:rsidRPr="001D54D1">
              <w:rPr>
                <w:sz w:val="19"/>
                <w:szCs w:val="19"/>
              </w:rPr>
              <w:t>El ve Mikro cerrahi</w:t>
            </w:r>
          </w:p>
        </w:tc>
        <w:tc>
          <w:tcPr>
            <w:tcW w:w="2938" w:type="dxa"/>
          </w:tcPr>
          <w:p w14:paraId="65B4EDA8" w14:textId="77777777" w:rsidR="00007D91" w:rsidRPr="001D54D1" w:rsidRDefault="00007D91" w:rsidP="005A4065">
            <w:pPr>
              <w:rPr>
                <w:sz w:val="19"/>
                <w:szCs w:val="19"/>
              </w:rPr>
            </w:pPr>
            <w:r w:rsidRPr="001D54D1">
              <w:rPr>
                <w:sz w:val="19"/>
                <w:szCs w:val="19"/>
              </w:rPr>
              <w:t>Prof. Dr. Orhan KARSAN</w:t>
            </w:r>
          </w:p>
        </w:tc>
      </w:tr>
      <w:tr w:rsidR="00007D91" w:rsidRPr="001335A6" w14:paraId="5B996ADF" w14:textId="77777777" w:rsidTr="005A4065">
        <w:trPr>
          <w:trHeight w:val="189"/>
        </w:trPr>
        <w:tc>
          <w:tcPr>
            <w:tcW w:w="928" w:type="dxa"/>
          </w:tcPr>
          <w:p w14:paraId="624D6D1E" w14:textId="77777777" w:rsidR="00007D91" w:rsidRPr="001D54D1" w:rsidRDefault="00007D91" w:rsidP="005A4065">
            <w:pPr>
              <w:rPr>
                <w:b/>
                <w:sz w:val="19"/>
                <w:szCs w:val="19"/>
              </w:rPr>
            </w:pPr>
            <w:r w:rsidRPr="001D54D1">
              <w:rPr>
                <w:sz w:val="19"/>
                <w:szCs w:val="19"/>
              </w:rPr>
              <w:t>4110</w:t>
            </w:r>
          </w:p>
        </w:tc>
        <w:tc>
          <w:tcPr>
            <w:tcW w:w="2834" w:type="dxa"/>
          </w:tcPr>
          <w:p w14:paraId="4F5FF136" w14:textId="77777777" w:rsidR="00007D91" w:rsidRPr="001D54D1" w:rsidRDefault="00007D91" w:rsidP="005A4065">
            <w:pPr>
              <w:rPr>
                <w:sz w:val="19"/>
                <w:szCs w:val="19"/>
              </w:rPr>
            </w:pPr>
            <w:r w:rsidRPr="001D54D1">
              <w:rPr>
                <w:sz w:val="19"/>
                <w:szCs w:val="19"/>
              </w:rPr>
              <w:t>Ortopedi ve Travmatoloji</w:t>
            </w:r>
          </w:p>
        </w:tc>
        <w:tc>
          <w:tcPr>
            <w:tcW w:w="3438" w:type="dxa"/>
          </w:tcPr>
          <w:p w14:paraId="2EB5923D" w14:textId="77777777" w:rsidR="00007D91" w:rsidRPr="001D54D1" w:rsidRDefault="00007D91" w:rsidP="005A4065">
            <w:pPr>
              <w:rPr>
                <w:sz w:val="19"/>
                <w:szCs w:val="19"/>
              </w:rPr>
            </w:pPr>
            <w:r w:rsidRPr="001D54D1">
              <w:rPr>
                <w:sz w:val="19"/>
                <w:szCs w:val="19"/>
              </w:rPr>
              <w:t xml:space="preserve">Protez, </w:t>
            </w:r>
            <w:proofErr w:type="spellStart"/>
            <w:r w:rsidRPr="001D54D1">
              <w:rPr>
                <w:sz w:val="19"/>
                <w:szCs w:val="19"/>
              </w:rPr>
              <w:t>Ortez</w:t>
            </w:r>
            <w:proofErr w:type="spellEnd"/>
            <w:r w:rsidRPr="001D54D1">
              <w:rPr>
                <w:sz w:val="19"/>
                <w:szCs w:val="19"/>
              </w:rPr>
              <w:t xml:space="preserve"> ve Rehabilitasyon</w:t>
            </w:r>
          </w:p>
        </w:tc>
        <w:tc>
          <w:tcPr>
            <w:tcW w:w="2938" w:type="dxa"/>
          </w:tcPr>
          <w:p w14:paraId="06B7FE0A" w14:textId="77777777" w:rsidR="00007D91" w:rsidRPr="001D54D1" w:rsidRDefault="00007D91" w:rsidP="005A4065">
            <w:pPr>
              <w:rPr>
                <w:sz w:val="19"/>
                <w:szCs w:val="19"/>
              </w:rPr>
            </w:pPr>
            <w:r w:rsidRPr="001D54D1">
              <w:rPr>
                <w:sz w:val="19"/>
                <w:szCs w:val="19"/>
              </w:rPr>
              <w:t>Prof. Dr. Ömer Selim YILDIRIM</w:t>
            </w:r>
          </w:p>
        </w:tc>
      </w:tr>
      <w:tr w:rsidR="00007D91" w:rsidRPr="001335A6" w14:paraId="1083FBB5" w14:textId="77777777" w:rsidTr="005A4065">
        <w:tc>
          <w:tcPr>
            <w:tcW w:w="928" w:type="dxa"/>
          </w:tcPr>
          <w:p w14:paraId="27A5D16B" w14:textId="77777777" w:rsidR="00007D91" w:rsidRPr="001D54D1" w:rsidRDefault="00007D91" w:rsidP="005A4065">
            <w:pPr>
              <w:rPr>
                <w:b/>
                <w:sz w:val="19"/>
                <w:szCs w:val="19"/>
              </w:rPr>
            </w:pPr>
            <w:r w:rsidRPr="001D54D1">
              <w:rPr>
                <w:sz w:val="19"/>
                <w:szCs w:val="19"/>
              </w:rPr>
              <w:t>4110</w:t>
            </w:r>
          </w:p>
        </w:tc>
        <w:tc>
          <w:tcPr>
            <w:tcW w:w="2834" w:type="dxa"/>
          </w:tcPr>
          <w:p w14:paraId="1F5FB8A2" w14:textId="77777777" w:rsidR="00007D91" w:rsidRPr="001D54D1" w:rsidRDefault="00007D91" w:rsidP="005A4065">
            <w:pPr>
              <w:rPr>
                <w:sz w:val="19"/>
                <w:szCs w:val="19"/>
              </w:rPr>
            </w:pPr>
            <w:r w:rsidRPr="001D54D1">
              <w:rPr>
                <w:sz w:val="19"/>
                <w:szCs w:val="19"/>
              </w:rPr>
              <w:t>Ortopedi ve Travmatoloji</w:t>
            </w:r>
          </w:p>
        </w:tc>
        <w:tc>
          <w:tcPr>
            <w:tcW w:w="3438" w:type="dxa"/>
          </w:tcPr>
          <w:p w14:paraId="363AF29F" w14:textId="77777777" w:rsidR="00007D91" w:rsidRPr="001D54D1" w:rsidRDefault="00007D91" w:rsidP="005A4065">
            <w:pPr>
              <w:rPr>
                <w:sz w:val="19"/>
                <w:szCs w:val="19"/>
              </w:rPr>
            </w:pPr>
            <w:r w:rsidRPr="001D54D1">
              <w:rPr>
                <w:sz w:val="19"/>
                <w:szCs w:val="19"/>
              </w:rPr>
              <w:t xml:space="preserve">Ortopedide </w:t>
            </w:r>
            <w:proofErr w:type="spellStart"/>
            <w:r w:rsidRPr="001D54D1">
              <w:rPr>
                <w:sz w:val="19"/>
                <w:szCs w:val="19"/>
              </w:rPr>
              <w:t>Perioperatif</w:t>
            </w:r>
            <w:proofErr w:type="spellEnd"/>
            <w:r w:rsidRPr="001D54D1">
              <w:rPr>
                <w:sz w:val="19"/>
                <w:szCs w:val="19"/>
              </w:rPr>
              <w:t xml:space="preserve"> Sorunlar</w:t>
            </w:r>
          </w:p>
        </w:tc>
        <w:tc>
          <w:tcPr>
            <w:tcW w:w="2938" w:type="dxa"/>
          </w:tcPr>
          <w:p w14:paraId="0E7A9A74" w14:textId="77777777" w:rsidR="00007D91" w:rsidRPr="001D54D1" w:rsidRDefault="00007D91" w:rsidP="005A4065">
            <w:pPr>
              <w:rPr>
                <w:sz w:val="19"/>
                <w:szCs w:val="19"/>
              </w:rPr>
            </w:pPr>
            <w:r w:rsidRPr="001D54D1">
              <w:rPr>
                <w:sz w:val="19"/>
                <w:szCs w:val="19"/>
              </w:rPr>
              <w:t>Prof. Dr. Naci EZİRMİK</w:t>
            </w:r>
          </w:p>
        </w:tc>
      </w:tr>
      <w:tr w:rsidR="00007D91" w:rsidRPr="001335A6" w14:paraId="710F7C27" w14:textId="77777777" w:rsidTr="005A4065">
        <w:tc>
          <w:tcPr>
            <w:tcW w:w="928" w:type="dxa"/>
          </w:tcPr>
          <w:p w14:paraId="325BFEA2" w14:textId="77777777" w:rsidR="00007D91" w:rsidRPr="001D54D1" w:rsidRDefault="00007D91" w:rsidP="005A4065">
            <w:pPr>
              <w:rPr>
                <w:sz w:val="19"/>
                <w:szCs w:val="19"/>
              </w:rPr>
            </w:pPr>
            <w:r w:rsidRPr="001D54D1">
              <w:rPr>
                <w:sz w:val="19"/>
                <w:szCs w:val="19"/>
              </w:rPr>
              <w:t>4110</w:t>
            </w:r>
          </w:p>
        </w:tc>
        <w:tc>
          <w:tcPr>
            <w:tcW w:w="2834" w:type="dxa"/>
          </w:tcPr>
          <w:p w14:paraId="0E446951" w14:textId="77777777" w:rsidR="00007D91" w:rsidRPr="001D54D1" w:rsidRDefault="00007D91" w:rsidP="005A4065">
            <w:pPr>
              <w:rPr>
                <w:sz w:val="19"/>
                <w:szCs w:val="19"/>
              </w:rPr>
            </w:pPr>
            <w:r w:rsidRPr="001D54D1">
              <w:rPr>
                <w:sz w:val="19"/>
                <w:szCs w:val="19"/>
              </w:rPr>
              <w:t>Ortopedi ve Travmatoloji</w:t>
            </w:r>
          </w:p>
        </w:tc>
        <w:tc>
          <w:tcPr>
            <w:tcW w:w="3438" w:type="dxa"/>
          </w:tcPr>
          <w:p w14:paraId="71890172" w14:textId="77777777" w:rsidR="00007D91" w:rsidRPr="001D54D1" w:rsidRDefault="00007D91" w:rsidP="005A4065">
            <w:pPr>
              <w:rPr>
                <w:sz w:val="19"/>
                <w:szCs w:val="19"/>
              </w:rPr>
            </w:pPr>
            <w:r w:rsidRPr="001D54D1">
              <w:rPr>
                <w:sz w:val="19"/>
                <w:szCs w:val="19"/>
              </w:rPr>
              <w:t>Travma</w:t>
            </w:r>
          </w:p>
        </w:tc>
        <w:tc>
          <w:tcPr>
            <w:tcW w:w="2938" w:type="dxa"/>
          </w:tcPr>
          <w:p w14:paraId="30095505" w14:textId="77777777" w:rsidR="00007D91" w:rsidRPr="001D54D1" w:rsidRDefault="00007D91" w:rsidP="005A4065">
            <w:pPr>
              <w:rPr>
                <w:sz w:val="19"/>
                <w:szCs w:val="19"/>
              </w:rPr>
            </w:pPr>
            <w:proofErr w:type="gramStart"/>
            <w:r w:rsidRPr="001D54D1">
              <w:rPr>
                <w:sz w:val="19"/>
                <w:szCs w:val="19"/>
              </w:rPr>
              <w:t>Prof..</w:t>
            </w:r>
            <w:proofErr w:type="gramEnd"/>
            <w:r w:rsidRPr="001D54D1">
              <w:rPr>
                <w:sz w:val="19"/>
                <w:szCs w:val="19"/>
              </w:rPr>
              <w:t xml:space="preserve"> Dr. Ali AYDIN</w:t>
            </w:r>
          </w:p>
        </w:tc>
      </w:tr>
      <w:tr w:rsidR="00007D91" w:rsidRPr="001335A6" w14:paraId="09D306D6" w14:textId="77777777" w:rsidTr="005A4065">
        <w:tc>
          <w:tcPr>
            <w:tcW w:w="928" w:type="dxa"/>
          </w:tcPr>
          <w:p w14:paraId="7A1ACE1D" w14:textId="77777777" w:rsidR="00007D91" w:rsidRPr="001D54D1" w:rsidRDefault="00007D91" w:rsidP="005A4065">
            <w:pPr>
              <w:rPr>
                <w:b/>
                <w:sz w:val="19"/>
                <w:szCs w:val="19"/>
              </w:rPr>
            </w:pPr>
            <w:r w:rsidRPr="001D54D1">
              <w:rPr>
                <w:sz w:val="19"/>
                <w:szCs w:val="19"/>
              </w:rPr>
              <w:t>4110</w:t>
            </w:r>
          </w:p>
        </w:tc>
        <w:tc>
          <w:tcPr>
            <w:tcW w:w="2834" w:type="dxa"/>
          </w:tcPr>
          <w:p w14:paraId="716228BE" w14:textId="77777777" w:rsidR="00007D91" w:rsidRPr="001D54D1" w:rsidRDefault="00007D91" w:rsidP="005A4065">
            <w:pPr>
              <w:rPr>
                <w:sz w:val="19"/>
                <w:szCs w:val="19"/>
              </w:rPr>
            </w:pPr>
            <w:r w:rsidRPr="001D54D1">
              <w:rPr>
                <w:sz w:val="19"/>
                <w:szCs w:val="19"/>
              </w:rPr>
              <w:t>Ortopedi ve Travmatoloji</w:t>
            </w:r>
          </w:p>
        </w:tc>
        <w:tc>
          <w:tcPr>
            <w:tcW w:w="3438" w:type="dxa"/>
          </w:tcPr>
          <w:p w14:paraId="5DC1E4C0" w14:textId="77777777" w:rsidR="00007D91" w:rsidRPr="001D54D1" w:rsidRDefault="00007D91" w:rsidP="005A4065">
            <w:pPr>
              <w:rPr>
                <w:sz w:val="19"/>
                <w:szCs w:val="19"/>
              </w:rPr>
            </w:pPr>
            <w:r w:rsidRPr="001D54D1">
              <w:rPr>
                <w:sz w:val="19"/>
                <w:szCs w:val="19"/>
              </w:rPr>
              <w:t>Omurga Hastalıkları</w:t>
            </w:r>
          </w:p>
        </w:tc>
        <w:tc>
          <w:tcPr>
            <w:tcW w:w="2938" w:type="dxa"/>
          </w:tcPr>
          <w:p w14:paraId="727190F5" w14:textId="77777777" w:rsidR="00007D91" w:rsidRPr="001D54D1" w:rsidRDefault="00007D91" w:rsidP="005A4065">
            <w:pPr>
              <w:rPr>
                <w:sz w:val="19"/>
                <w:szCs w:val="19"/>
              </w:rPr>
            </w:pPr>
            <w:proofErr w:type="spellStart"/>
            <w:proofErr w:type="gramStart"/>
            <w:r>
              <w:rPr>
                <w:sz w:val="19"/>
                <w:szCs w:val="19"/>
              </w:rPr>
              <w:t>Doç.Dr.Sinan</w:t>
            </w:r>
            <w:proofErr w:type="spellEnd"/>
            <w:proofErr w:type="gramEnd"/>
            <w:r>
              <w:rPr>
                <w:sz w:val="19"/>
                <w:szCs w:val="19"/>
              </w:rPr>
              <w:t xml:space="preserve"> YILAR</w:t>
            </w:r>
          </w:p>
        </w:tc>
      </w:tr>
      <w:tr w:rsidR="00007D91" w:rsidRPr="001335A6" w14:paraId="49D9C10F" w14:textId="77777777" w:rsidTr="005A4065">
        <w:trPr>
          <w:trHeight w:val="264"/>
        </w:trPr>
        <w:tc>
          <w:tcPr>
            <w:tcW w:w="928" w:type="dxa"/>
          </w:tcPr>
          <w:p w14:paraId="7FB9EEB8" w14:textId="77777777" w:rsidR="00007D91" w:rsidRPr="001D54D1" w:rsidRDefault="00007D91" w:rsidP="005A4065">
            <w:pPr>
              <w:rPr>
                <w:sz w:val="19"/>
                <w:szCs w:val="19"/>
              </w:rPr>
            </w:pPr>
            <w:r w:rsidRPr="001D54D1">
              <w:rPr>
                <w:sz w:val="19"/>
                <w:szCs w:val="19"/>
              </w:rPr>
              <w:t>4110</w:t>
            </w:r>
          </w:p>
        </w:tc>
        <w:tc>
          <w:tcPr>
            <w:tcW w:w="2834" w:type="dxa"/>
          </w:tcPr>
          <w:p w14:paraId="1B0804C7" w14:textId="77777777" w:rsidR="00007D91" w:rsidRPr="001D54D1" w:rsidRDefault="00007D91" w:rsidP="005A4065">
            <w:pPr>
              <w:rPr>
                <w:sz w:val="19"/>
                <w:szCs w:val="19"/>
              </w:rPr>
            </w:pPr>
            <w:r w:rsidRPr="001D54D1">
              <w:rPr>
                <w:sz w:val="19"/>
                <w:szCs w:val="19"/>
              </w:rPr>
              <w:t>Ortopedi ve Travmatoloji</w:t>
            </w:r>
          </w:p>
        </w:tc>
        <w:tc>
          <w:tcPr>
            <w:tcW w:w="3438" w:type="dxa"/>
          </w:tcPr>
          <w:p w14:paraId="1DAC0A8E" w14:textId="77777777" w:rsidR="00007D91" w:rsidRPr="001D54D1" w:rsidRDefault="00007D91" w:rsidP="005A4065">
            <w:pPr>
              <w:rPr>
                <w:sz w:val="19"/>
                <w:szCs w:val="19"/>
              </w:rPr>
            </w:pPr>
            <w:r w:rsidRPr="001D54D1">
              <w:rPr>
                <w:sz w:val="19"/>
                <w:szCs w:val="19"/>
              </w:rPr>
              <w:t>Pediatrik Nörolojik Hastalıklar</w:t>
            </w:r>
          </w:p>
        </w:tc>
        <w:tc>
          <w:tcPr>
            <w:tcW w:w="2938" w:type="dxa"/>
          </w:tcPr>
          <w:p w14:paraId="6C1DAF44" w14:textId="77777777" w:rsidR="00007D91" w:rsidRPr="001D54D1" w:rsidRDefault="00007D91" w:rsidP="005A4065">
            <w:pPr>
              <w:rPr>
                <w:sz w:val="19"/>
                <w:szCs w:val="19"/>
              </w:rPr>
            </w:pPr>
            <w:proofErr w:type="spellStart"/>
            <w:proofErr w:type="gramStart"/>
            <w:r>
              <w:rPr>
                <w:sz w:val="19"/>
                <w:szCs w:val="19"/>
              </w:rPr>
              <w:t>Doç.Dr.Muhammed</w:t>
            </w:r>
            <w:proofErr w:type="spellEnd"/>
            <w:proofErr w:type="gramEnd"/>
            <w:r>
              <w:rPr>
                <w:sz w:val="19"/>
                <w:szCs w:val="19"/>
              </w:rPr>
              <w:t xml:space="preserve"> Çağatay ENGİN</w:t>
            </w:r>
          </w:p>
        </w:tc>
      </w:tr>
      <w:tr w:rsidR="00007D91" w:rsidRPr="001335A6" w14:paraId="7EFA7B94" w14:textId="77777777" w:rsidTr="005A4065">
        <w:tc>
          <w:tcPr>
            <w:tcW w:w="928" w:type="dxa"/>
          </w:tcPr>
          <w:p w14:paraId="41D031F1" w14:textId="77777777" w:rsidR="00007D91" w:rsidRPr="001D54D1" w:rsidRDefault="00007D91" w:rsidP="005A4065">
            <w:pPr>
              <w:rPr>
                <w:sz w:val="19"/>
                <w:szCs w:val="19"/>
              </w:rPr>
            </w:pPr>
            <w:r w:rsidRPr="001D54D1">
              <w:rPr>
                <w:sz w:val="19"/>
                <w:szCs w:val="19"/>
              </w:rPr>
              <w:t>4110</w:t>
            </w:r>
          </w:p>
        </w:tc>
        <w:tc>
          <w:tcPr>
            <w:tcW w:w="2834" w:type="dxa"/>
          </w:tcPr>
          <w:p w14:paraId="6B18CE0E" w14:textId="77777777" w:rsidR="00007D91" w:rsidRPr="001D54D1" w:rsidRDefault="00007D91" w:rsidP="005A4065">
            <w:pPr>
              <w:rPr>
                <w:sz w:val="19"/>
                <w:szCs w:val="19"/>
              </w:rPr>
            </w:pPr>
            <w:r w:rsidRPr="001D54D1">
              <w:rPr>
                <w:sz w:val="19"/>
                <w:szCs w:val="19"/>
              </w:rPr>
              <w:t>Ortopedi ve Travmatoloji</w:t>
            </w:r>
          </w:p>
        </w:tc>
        <w:tc>
          <w:tcPr>
            <w:tcW w:w="3438" w:type="dxa"/>
          </w:tcPr>
          <w:p w14:paraId="31A5D151" w14:textId="77777777" w:rsidR="00007D91" w:rsidRPr="001D54D1" w:rsidRDefault="00007D91" w:rsidP="005A4065">
            <w:pPr>
              <w:rPr>
                <w:sz w:val="19"/>
                <w:szCs w:val="19"/>
              </w:rPr>
            </w:pPr>
            <w:proofErr w:type="spellStart"/>
            <w:r w:rsidRPr="001D54D1">
              <w:rPr>
                <w:sz w:val="19"/>
                <w:szCs w:val="19"/>
              </w:rPr>
              <w:t>Metastatik</w:t>
            </w:r>
            <w:proofErr w:type="spellEnd"/>
            <w:r w:rsidRPr="001D54D1">
              <w:rPr>
                <w:sz w:val="19"/>
                <w:szCs w:val="19"/>
              </w:rPr>
              <w:t xml:space="preserve"> Tümörler</w:t>
            </w:r>
          </w:p>
        </w:tc>
        <w:tc>
          <w:tcPr>
            <w:tcW w:w="2938" w:type="dxa"/>
          </w:tcPr>
          <w:p w14:paraId="415BEF5C" w14:textId="77777777" w:rsidR="00007D91" w:rsidRPr="001D54D1" w:rsidRDefault="00007D91" w:rsidP="005A4065">
            <w:pPr>
              <w:rPr>
                <w:sz w:val="19"/>
                <w:szCs w:val="19"/>
              </w:rPr>
            </w:pPr>
            <w:proofErr w:type="spellStart"/>
            <w:proofErr w:type="gramStart"/>
            <w:r>
              <w:rPr>
                <w:sz w:val="19"/>
                <w:szCs w:val="19"/>
              </w:rPr>
              <w:t>Dr.Öğr.Üyesi</w:t>
            </w:r>
            <w:proofErr w:type="spellEnd"/>
            <w:proofErr w:type="gramEnd"/>
            <w:r>
              <w:rPr>
                <w:sz w:val="19"/>
                <w:szCs w:val="19"/>
              </w:rPr>
              <w:t xml:space="preserve"> Eyüp ŞENOCAK</w:t>
            </w:r>
          </w:p>
        </w:tc>
      </w:tr>
      <w:tr w:rsidR="00007D91" w:rsidRPr="001335A6" w14:paraId="56478397" w14:textId="77777777" w:rsidTr="005A4065">
        <w:tc>
          <w:tcPr>
            <w:tcW w:w="928" w:type="dxa"/>
          </w:tcPr>
          <w:p w14:paraId="6A63D0D4" w14:textId="77777777" w:rsidR="00007D91" w:rsidRPr="001D54D1" w:rsidRDefault="00007D91" w:rsidP="005A4065">
            <w:pPr>
              <w:rPr>
                <w:sz w:val="19"/>
                <w:szCs w:val="19"/>
              </w:rPr>
            </w:pPr>
            <w:r w:rsidRPr="001D54D1">
              <w:rPr>
                <w:sz w:val="19"/>
                <w:szCs w:val="19"/>
              </w:rPr>
              <w:t>4110</w:t>
            </w:r>
          </w:p>
        </w:tc>
        <w:tc>
          <w:tcPr>
            <w:tcW w:w="2834" w:type="dxa"/>
          </w:tcPr>
          <w:p w14:paraId="124F3CCB" w14:textId="77777777" w:rsidR="00007D91" w:rsidRPr="001D54D1" w:rsidRDefault="00007D91" w:rsidP="005A4065">
            <w:pPr>
              <w:rPr>
                <w:sz w:val="19"/>
                <w:szCs w:val="19"/>
              </w:rPr>
            </w:pPr>
            <w:r w:rsidRPr="001D54D1">
              <w:rPr>
                <w:sz w:val="19"/>
                <w:szCs w:val="19"/>
              </w:rPr>
              <w:t>Ortopedi ve Travmatoloji</w:t>
            </w:r>
          </w:p>
        </w:tc>
        <w:tc>
          <w:tcPr>
            <w:tcW w:w="3438" w:type="dxa"/>
          </w:tcPr>
          <w:p w14:paraId="04DC012E" w14:textId="77777777" w:rsidR="00007D91" w:rsidRPr="001D54D1" w:rsidRDefault="00007D91" w:rsidP="005A4065">
            <w:pPr>
              <w:rPr>
                <w:sz w:val="19"/>
                <w:szCs w:val="19"/>
              </w:rPr>
            </w:pPr>
            <w:r w:rsidRPr="001D54D1">
              <w:rPr>
                <w:sz w:val="19"/>
                <w:szCs w:val="19"/>
              </w:rPr>
              <w:t xml:space="preserve">Kalça ve Diz </w:t>
            </w:r>
            <w:proofErr w:type="spellStart"/>
            <w:r w:rsidRPr="001D54D1">
              <w:rPr>
                <w:sz w:val="19"/>
                <w:szCs w:val="19"/>
              </w:rPr>
              <w:t>Artroplastileri</w:t>
            </w:r>
            <w:proofErr w:type="spellEnd"/>
          </w:p>
        </w:tc>
        <w:tc>
          <w:tcPr>
            <w:tcW w:w="2938" w:type="dxa"/>
          </w:tcPr>
          <w:p w14:paraId="0725F57D" w14:textId="77777777" w:rsidR="00007D91" w:rsidRPr="001D54D1" w:rsidRDefault="00007D91" w:rsidP="005A4065">
            <w:pPr>
              <w:rPr>
                <w:sz w:val="19"/>
                <w:szCs w:val="19"/>
              </w:rPr>
            </w:pPr>
            <w:proofErr w:type="spellStart"/>
            <w:r w:rsidRPr="001D54D1">
              <w:rPr>
                <w:sz w:val="19"/>
                <w:szCs w:val="19"/>
              </w:rPr>
              <w:t>Dr.Öğr</w:t>
            </w:r>
            <w:proofErr w:type="spellEnd"/>
            <w:r w:rsidRPr="001D54D1">
              <w:rPr>
                <w:sz w:val="19"/>
                <w:szCs w:val="19"/>
              </w:rPr>
              <w:t>. Üyesi M</w:t>
            </w:r>
            <w:r>
              <w:rPr>
                <w:sz w:val="19"/>
                <w:szCs w:val="19"/>
              </w:rPr>
              <w:t>ehmet Cenk TURGUT</w:t>
            </w:r>
          </w:p>
        </w:tc>
      </w:tr>
    </w:tbl>
    <w:p w14:paraId="10902721" w14:textId="77777777" w:rsidR="00007D91" w:rsidRPr="001335A6" w:rsidRDefault="00007D91" w:rsidP="00007D91">
      <w:pPr>
        <w:rPr>
          <w:sz w:val="20"/>
          <w:szCs w:val="20"/>
        </w:rPr>
      </w:pPr>
    </w:p>
    <w:p w14:paraId="0539C65A" w14:textId="77777777" w:rsidR="00007D91" w:rsidRDefault="00007D91" w:rsidP="00007D91">
      <w:pPr>
        <w:jc w:val="center"/>
        <w:rPr>
          <w:sz w:val="20"/>
          <w:szCs w:val="20"/>
        </w:rPr>
      </w:pPr>
    </w:p>
    <w:p w14:paraId="147B285D" w14:textId="77777777" w:rsidR="00007D91" w:rsidRDefault="00007D91" w:rsidP="00007D91">
      <w:pPr>
        <w:jc w:val="center"/>
        <w:rPr>
          <w:sz w:val="20"/>
          <w:szCs w:val="20"/>
        </w:rPr>
      </w:pPr>
    </w:p>
    <w:p w14:paraId="53C83E11" w14:textId="77777777" w:rsidR="00007D91" w:rsidRDefault="00007D91" w:rsidP="00007D91">
      <w:pPr>
        <w:jc w:val="center"/>
        <w:rPr>
          <w:sz w:val="20"/>
          <w:szCs w:val="20"/>
        </w:rPr>
      </w:pPr>
    </w:p>
    <w:p w14:paraId="4401FA8D" w14:textId="77777777" w:rsidR="00007D91" w:rsidRPr="001335A6" w:rsidRDefault="00007D91" w:rsidP="00007D91">
      <w:pPr>
        <w:jc w:val="center"/>
        <w:rPr>
          <w:sz w:val="20"/>
          <w:szCs w:val="20"/>
        </w:rPr>
      </w:pPr>
    </w:p>
    <w:tbl>
      <w:tblPr>
        <w:tblW w:w="1013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7"/>
        <w:gridCol w:w="2881"/>
        <w:gridCol w:w="3444"/>
        <w:gridCol w:w="2886"/>
      </w:tblGrid>
      <w:tr w:rsidR="00007D91" w:rsidRPr="001335A6" w14:paraId="7393F299" w14:textId="77777777" w:rsidTr="005A4065">
        <w:tc>
          <w:tcPr>
            <w:tcW w:w="927" w:type="dxa"/>
          </w:tcPr>
          <w:p w14:paraId="1AF5CE0A" w14:textId="77777777" w:rsidR="00007D91" w:rsidRPr="001335A6" w:rsidRDefault="00007D91" w:rsidP="005A4065">
            <w:pPr>
              <w:rPr>
                <w:b/>
                <w:sz w:val="20"/>
                <w:szCs w:val="20"/>
              </w:rPr>
            </w:pPr>
            <w:r w:rsidRPr="001335A6">
              <w:rPr>
                <w:b/>
                <w:sz w:val="20"/>
                <w:szCs w:val="20"/>
              </w:rPr>
              <w:t xml:space="preserve">4.YIL </w:t>
            </w:r>
            <w:r w:rsidRPr="00B306ED">
              <w:rPr>
                <w:b/>
                <w:sz w:val="15"/>
                <w:szCs w:val="15"/>
              </w:rPr>
              <w:t xml:space="preserve">2.Dönem </w:t>
            </w:r>
          </w:p>
          <w:p w14:paraId="62EE0ECD" w14:textId="77777777" w:rsidR="00007D91" w:rsidRPr="001335A6" w:rsidRDefault="00007D91" w:rsidP="005A4065">
            <w:pPr>
              <w:rPr>
                <w:b/>
                <w:sz w:val="20"/>
                <w:szCs w:val="20"/>
              </w:rPr>
            </w:pPr>
          </w:p>
        </w:tc>
        <w:tc>
          <w:tcPr>
            <w:tcW w:w="2881" w:type="dxa"/>
          </w:tcPr>
          <w:p w14:paraId="61BABF03" w14:textId="77777777" w:rsidR="00007D91" w:rsidRPr="001335A6" w:rsidRDefault="00007D91" w:rsidP="005A4065">
            <w:pPr>
              <w:rPr>
                <w:b/>
                <w:sz w:val="20"/>
                <w:szCs w:val="20"/>
              </w:rPr>
            </w:pPr>
            <w:r w:rsidRPr="001335A6">
              <w:rPr>
                <w:b/>
                <w:sz w:val="20"/>
                <w:szCs w:val="20"/>
              </w:rPr>
              <w:t>DERSİN ADI</w:t>
            </w:r>
          </w:p>
        </w:tc>
        <w:tc>
          <w:tcPr>
            <w:tcW w:w="3444" w:type="dxa"/>
          </w:tcPr>
          <w:p w14:paraId="543ECF8C" w14:textId="77777777" w:rsidR="00007D91" w:rsidRPr="001335A6" w:rsidRDefault="00007D91" w:rsidP="005A4065">
            <w:pPr>
              <w:rPr>
                <w:b/>
                <w:sz w:val="20"/>
                <w:szCs w:val="20"/>
              </w:rPr>
            </w:pPr>
            <w:r w:rsidRPr="001335A6">
              <w:rPr>
                <w:b/>
                <w:sz w:val="20"/>
                <w:szCs w:val="20"/>
              </w:rPr>
              <w:t>KONU</w:t>
            </w:r>
          </w:p>
        </w:tc>
        <w:tc>
          <w:tcPr>
            <w:tcW w:w="2886" w:type="dxa"/>
          </w:tcPr>
          <w:p w14:paraId="08AD1890" w14:textId="77777777" w:rsidR="00007D91" w:rsidRPr="001335A6" w:rsidRDefault="00007D91" w:rsidP="005A4065">
            <w:pPr>
              <w:rPr>
                <w:b/>
                <w:sz w:val="20"/>
                <w:szCs w:val="20"/>
              </w:rPr>
            </w:pPr>
            <w:r w:rsidRPr="001335A6">
              <w:rPr>
                <w:b/>
                <w:sz w:val="20"/>
                <w:szCs w:val="20"/>
              </w:rPr>
              <w:t>ÖĞRETİM ÜYESİ</w:t>
            </w:r>
          </w:p>
        </w:tc>
      </w:tr>
      <w:tr w:rsidR="00007D91" w:rsidRPr="001335A6" w14:paraId="72CEBBE2" w14:textId="77777777" w:rsidTr="005A4065">
        <w:tc>
          <w:tcPr>
            <w:tcW w:w="927" w:type="dxa"/>
          </w:tcPr>
          <w:p w14:paraId="0DCED0D2" w14:textId="77777777" w:rsidR="00007D91" w:rsidRPr="001335A6" w:rsidRDefault="00007D91" w:rsidP="005A4065">
            <w:pPr>
              <w:rPr>
                <w:sz w:val="20"/>
                <w:szCs w:val="20"/>
              </w:rPr>
            </w:pPr>
            <w:r w:rsidRPr="001335A6">
              <w:rPr>
                <w:sz w:val="20"/>
                <w:szCs w:val="20"/>
              </w:rPr>
              <w:t>4210</w:t>
            </w:r>
          </w:p>
        </w:tc>
        <w:tc>
          <w:tcPr>
            <w:tcW w:w="2881" w:type="dxa"/>
          </w:tcPr>
          <w:p w14:paraId="522DB7DE" w14:textId="77777777" w:rsidR="00007D91" w:rsidRPr="001335A6" w:rsidRDefault="00007D91" w:rsidP="005A4065">
            <w:pPr>
              <w:rPr>
                <w:sz w:val="20"/>
                <w:szCs w:val="20"/>
              </w:rPr>
            </w:pPr>
            <w:r w:rsidRPr="001335A6">
              <w:rPr>
                <w:sz w:val="20"/>
                <w:szCs w:val="20"/>
              </w:rPr>
              <w:t>Ortopedi ve Travmatoloji</w:t>
            </w:r>
          </w:p>
        </w:tc>
        <w:tc>
          <w:tcPr>
            <w:tcW w:w="3444" w:type="dxa"/>
          </w:tcPr>
          <w:p w14:paraId="3EF3A69A" w14:textId="77777777" w:rsidR="00007D91" w:rsidRPr="001335A6" w:rsidRDefault="00007D91" w:rsidP="005A4065">
            <w:pPr>
              <w:jc w:val="both"/>
              <w:rPr>
                <w:sz w:val="20"/>
                <w:szCs w:val="20"/>
              </w:rPr>
            </w:pPr>
            <w:r w:rsidRPr="001335A6">
              <w:rPr>
                <w:sz w:val="20"/>
                <w:szCs w:val="20"/>
              </w:rPr>
              <w:t>Spor cerrahisi Kalça</w:t>
            </w:r>
          </w:p>
        </w:tc>
        <w:tc>
          <w:tcPr>
            <w:tcW w:w="2886" w:type="dxa"/>
          </w:tcPr>
          <w:p w14:paraId="244B2B74" w14:textId="77777777" w:rsidR="00007D91" w:rsidRPr="001335A6" w:rsidRDefault="00007D91" w:rsidP="005A4065">
            <w:pPr>
              <w:rPr>
                <w:sz w:val="20"/>
                <w:szCs w:val="20"/>
              </w:rPr>
            </w:pPr>
            <w:proofErr w:type="spellStart"/>
            <w:proofErr w:type="gramStart"/>
            <w:r>
              <w:rPr>
                <w:sz w:val="19"/>
                <w:szCs w:val="19"/>
              </w:rPr>
              <w:t>Doç.Dr.Ahmet</w:t>
            </w:r>
            <w:proofErr w:type="spellEnd"/>
            <w:proofErr w:type="gramEnd"/>
            <w:r w:rsidRPr="001335A6">
              <w:rPr>
                <w:sz w:val="20"/>
                <w:szCs w:val="20"/>
              </w:rPr>
              <w:t xml:space="preserve"> Emre PAKSOY</w:t>
            </w:r>
          </w:p>
        </w:tc>
      </w:tr>
      <w:tr w:rsidR="00007D91" w:rsidRPr="001335A6" w14:paraId="48D805DE" w14:textId="77777777" w:rsidTr="005A4065">
        <w:trPr>
          <w:trHeight w:val="215"/>
        </w:trPr>
        <w:tc>
          <w:tcPr>
            <w:tcW w:w="927" w:type="dxa"/>
          </w:tcPr>
          <w:p w14:paraId="000AB688" w14:textId="77777777" w:rsidR="00007D91" w:rsidRPr="001335A6" w:rsidRDefault="00007D91" w:rsidP="005A4065">
            <w:pPr>
              <w:rPr>
                <w:b/>
                <w:sz w:val="20"/>
                <w:szCs w:val="20"/>
              </w:rPr>
            </w:pPr>
            <w:r w:rsidRPr="001335A6">
              <w:rPr>
                <w:sz w:val="20"/>
                <w:szCs w:val="20"/>
              </w:rPr>
              <w:t>4210</w:t>
            </w:r>
          </w:p>
        </w:tc>
        <w:tc>
          <w:tcPr>
            <w:tcW w:w="2881" w:type="dxa"/>
          </w:tcPr>
          <w:p w14:paraId="36092266" w14:textId="77777777" w:rsidR="00007D91" w:rsidRPr="001335A6" w:rsidRDefault="00007D91" w:rsidP="005A4065">
            <w:pPr>
              <w:rPr>
                <w:sz w:val="20"/>
                <w:szCs w:val="20"/>
              </w:rPr>
            </w:pPr>
            <w:r w:rsidRPr="001335A6">
              <w:rPr>
                <w:sz w:val="20"/>
                <w:szCs w:val="20"/>
              </w:rPr>
              <w:t>Ortopedi ve Travmatoloji</w:t>
            </w:r>
          </w:p>
        </w:tc>
        <w:tc>
          <w:tcPr>
            <w:tcW w:w="3444" w:type="dxa"/>
          </w:tcPr>
          <w:p w14:paraId="1779763B" w14:textId="77777777" w:rsidR="00007D91" w:rsidRPr="001335A6" w:rsidRDefault="00007D91" w:rsidP="005A4065">
            <w:pPr>
              <w:rPr>
                <w:sz w:val="20"/>
                <w:szCs w:val="20"/>
              </w:rPr>
            </w:pPr>
            <w:r w:rsidRPr="001335A6">
              <w:rPr>
                <w:sz w:val="20"/>
                <w:szCs w:val="20"/>
              </w:rPr>
              <w:t xml:space="preserve">Spor </w:t>
            </w:r>
            <w:proofErr w:type="spellStart"/>
            <w:r w:rsidRPr="001335A6">
              <w:rPr>
                <w:sz w:val="20"/>
                <w:szCs w:val="20"/>
              </w:rPr>
              <w:t>cerrrahisi</w:t>
            </w:r>
            <w:proofErr w:type="spellEnd"/>
            <w:r w:rsidRPr="001335A6">
              <w:rPr>
                <w:sz w:val="20"/>
                <w:szCs w:val="20"/>
              </w:rPr>
              <w:t xml:space="preserve"> Kalça Uygulama</w:t>
            </w:r>
          </w:p>
        </w:tc>
        <w:tc>
          <w:tcPr>
            <w:tcW w:w="2886" w:type="dxa"/>
          </w:tcPr>
          <w:p w14:paraId="29B96803" w14:textId="77777777" w:rsidR="00007D91" w:rsidRPr="001335A6" w:rsidRDefault="00007D91" w:rsidP="005A4065">
            <w:pPr>
              <w:rPr>
                <w:sz w:val="20"/>
                <w:szCs w:val="20"/>
              </w:rPr>
            </w:pPr>
            <w:proofErr w:type="spellStart"/>
            <w:proofErr w:type="gramStart"/>
            <w:r>
              <w:rPr>
                <w:sz w:val="19"/>
                <w:szCs w:val="19"/>
              </w:rPr>
              <w:t>Doç.Dr.Ahmet</w:t>
            </w:r>
            <w:proofErr w:type="spellEnd"/>
            <w:proofErr w:type="gramEnd"/>
            <w:r w:rsidRPr="001335A6">
              <w:rPr>
                <w:sz w:val="20"/>
                <w:szCs w:val="20"/>
              </w:rPr>
              <w:t xml:space="preserve"> Emre PAKSOY</w:t>
            </w:r>
          </w:p>
        </w:tc>
      </w:tr>
    </w:tbl>
    <w:p w14:paraId="2265FA21" w14:textId="77777777" w:rsidR="00007D91" w:rsidRPr="001335A6" w:rsidRDefault="00007D91" w:rsidP="00007D91">
      <w:pPr>
        <w:rPr>
          <w:sz w:val="20"/>
          <w:szCs w:val="20"/>
        </w:rPr>
      </w:pPr>
    </w:p>
    <w:p w14:paraId="3D398DB8" w14:textId="77777777" w:rsidR="00007D91" w:rsidRPr="001335A6" w:rsidRDefault="00007D91" w:rsidP="00007D91">
      <w:pPr>
        <w:jc w:val="center"/>
        <w:rPr>
          <w:sz w:val="20"/>
          <w:szCs w:val="20"/>
        </w:rPr>
      </w:pPr>
    </w:p>
    <w:tbl>
      <w:tblPr>
        <w:tblW w:w="1017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2834"/>
        <w:gridCol w:w="3402"/>
        <w:gridCol w:w="3010"/>
      </w:tblGrid>
      <w:tr w:rsidR="00007D91" w:rsidRPr="001335A6" w14:paraId="27D09163" w14:textId="77777777" w:rsidTr="005A4065">
        <w:trPr>
          <w:trHeight w:val="407"/>
        </w:trPr>
        <w:tc>
          <w:tcPr>
            <w:tcW w:w="928" w:type="dxa"/>
          </w:tcPr>
          <w:p w14:paraId="63FE9B7E" w14:textId="77777777" w:rsidR="00007D91" w:rsidRPr="001335A6" w:rsidRDefault="00007D91" w:rsidP="005A4065">
            <w:pPr>
              <w:rPr>
                <w:b/>
                <w:sz w:val="20"/>
                <w:szCs w:val="20"/>
              </w:rPr>
            </w:pPr>
            <w:r w:rsidRPr="001335A6">
              <w:rPr>
                <w:b/>
                <w:sz w:val="20"/>
                <w:szCs w:val="20"/>
              </w:rPr>
              <w:t xml:space="preserve">5.YIL </w:t>
            </w:r>
            <w:r w:rsidRPr="00B306ED">
              <w:rPr>
                <w:b/>
                <w:sz w:val="16"/>
                <w:szCs w:val="16"/>
              </w:rPr>
              <w:t xml:space="preserve">1.Dönem </w:t>
            </w:r>
          </w:p>
        </w:tc>
        <w:tc>
          <w:tcPr>
            <w:tcW w:w="2834" w:type="dxa"/>
          </w:tcPr>
          <w:p w14:paraId="39A00DD6" w14:textId="77777777" w:rsidR="00007D91" w:rsidRPr="001335A6" w:rsidRDefault="00007D91" w:rsidP="005A4065">
            <w:pPr>
              <w:rPr>
                <w:b/>
                <w:sz w:val="20"/>
                <w:szCs w:val="20"/>
              </w:rPr>
            </w:pPr>
            <w:r w:rsidRPr="001335A6">
              <w:rPr>
                <w:b/>
                <w:sz w:val="20"/>
                <w:szCs w:val="20"/>
              </w:rPr>
              <w:t>DERSİN ADI</w:t>
            </w:r>
          </w:p>
        </w:tc>
        <w:tc>
          <w:tcPr>
            <w:tcW w:w="3402" w:type="dxa"/>
          </w:tcPr>
          <w:p w14:paraId="4C3F9525" w14:textId="77777777" w:rsidR="00007D91" w:rsidRPr="001335A6" w:rsidRDefault="00007D91" w:rsidP="005A4065">
            <w:pPr>
              <w:rPr>
                <w:b/>
                <w:sz w:val="20"/>
                <w:szCs w:val="20"/>
              </w:rPr>
            </w:pPr>
            <w:r w:rsidRPr="001335A6">
              <w:rPr>
                <w:b/>
                <w:sz w:val="20"/>
                <w:szCs w:val="20"/>
              </w:rPr>
              <w:t>KONU</w:t>
            </w:r>
          </w:p>
        </w:tc>
        <w:tc>
          <w:tcPr>
            <w:tcW w:w="3010" w:type="dxa"/>
          </w:tcPr>
          <w:p w14:paraId="3E499471" w14:textId="77777777" w:rsidR="00007D91" w:rsidRPr="001335A6" w:rsidRDefault="00007D91" w:rsidP="005A4065">
            <w:pPr>
              <w:rPr>
                <w:b/>
                <w:sz w:val="20"/>
                <w:szCs w:val="20"/>
              </w:rPr>
            </w:pPr>
            <w:r w:rsidRPr="001335A6">
              <w:rPr>
                <w:b/>
                <w:sz w:val="20"/>
                <w:szCs w:val="20"/>
              </w:rPr>
              <w:t>ÖĞRETİM ÜYESİ</w:t>
            </w:r>
          </w:p>
        </w:tc>
      </w:tr>
      <w:tr w:rsidR="00007D91" w:rsidRPr="001335A6" w14:paraId="7FD58277" w14:textId="77777777" w:rsidTr="005A4065">
        <w:trPr>
          <w:trHeight w:val="227"/>
        </w:trPr>
        <w:tc>
          <w:tcPr>
            <w:tcW w:w="928" w:type="dxa"/>
          </w:tcPr>
          <w:p w14:paraId="076650BF" w14:textId="77777777" w:rsidR="00007D91" w:rsidRPr="001D54D1" w:rsidRDefault="00007D91" w:rsidP="005A4065">
            <w:pPr>
              <w:rPr>
                <w:sz w:val="19"/>
                <w:szCs w:val="19"/>
              </w:rPr>
            </w:pPr>
            <w:r w:rsidRPr="001D54D1">
              <w:rPr>
                <w:sz w:val="19"/>
                <w:szCs w:val="19"/>
              </w:rPr>
              <w:t>5110</w:t>
            </w:r>
          </w:p>
        </w:tc>
        <w:tc>
          <w:tcPr>
            <w:tcW w:w="2834" w:type="dxa"/>
          </w:tcPr>
          <w:p w14:paraId="7B345153" w14:textId="77777777" w:rsidR="00007D91" w:rsidRPr="001D54D1" w:rsidRDefault="00007D91" w:rsidP="005A4065">
            <w:pPr>
              <w:rPr>
                <w:sz w:val="19"/>
                <w:szCs w:val="19"/>
              </w:rPr>
            </w:pPr>
            <w:r w:rsidRPr="001D54D1">
              <w:rPr>
                <w:sz w:val="19"/>
                <w:szCs w:val="19"/>
              </w:rPr>
              <w:t>Ortopedi ve Travmatoloji</w:t>
            </w:r>
          </w:p>
        </w:tc>
        <w:tc>
          <w:tcPr>
            <w:tcW w:w="3402" w:type="dxa"/>
          </w:tcPr>
          <w:p w14:paraId="2120E839" w14:textId="77777777" w:rsidR="00007D91" w:rsidRPr="001D54D1" w:rsidRDefault="00007D91" w:rsidP="005A4065">
            <w:pPr>
              <w:rPr>
                <w:sz w:val="19"/>
                <w:szCs w:val="19"/>
              </w:rPr>
            </w:pPr>
            <w:r w:rsidRPr="001D54D1">
              <w:rPr>
                <w:sz w:val="19"/>
                <w:szCs w:val="19"/>
              </w:rPr>
              <w:t>Spor Hekimliği</w:t>
            </w:r>
          </w:p>
        </w:tc>
        <w:tc>
          <w:tcPr>
            <w:tcW w:w="3010" w:type="dxa"/>
          </w:tcPr>
          <w:p w14:paraId="06798AFB" w14:textId="77777777" w:rsidR="00007D91" w:rsidRPr="001D54D1" w:rsidRDefault="00007D91" w:rsidP="005A4065">
            <w:pPr>
              <w:rPr>
                <w:sz w:val="19"/>
                <w:szCs w:val="19"/>
              </w:rPr>
            </w:pPr>
            <w:r w:rsidRPr="001D54D1">
              <w:rPr>
                <w:sz w:val="19"/>
                <w:szCs w:val="19"/>
              </w:rPr>
              <w:t>Prof. Dr. Orhan KARSAN</w:t>
            </w:r>
          </w:p>
        </w:tc>
      </w:tr>
      <w:tr w:rsidR="00007D91" w:rsidRPr="001335A6" w14:paraId="7D9EACEC" w14:textId="77777777" w:rsidTr="005A4065">
        <w:trPr>
          <w:trHeight w:val="256"/>
        </w:trPr>
        <w:tc>
          <w:tcPr>
            <w:tcW w:w="928" w:type="dxa"/>
          </w:tcPr>
          <w:p w14:paraId="3CFB13C7" w14:textId="77777777" w:rsidR="00007D91" w:rsidRPr="001D54D1" w:rsidRDefault="00007D91" w:rsidP="005A4065">
            <w:pPr>
              <w:rPr>
                <w:b/>
                <w:sz w:val="19"/>
                <w:szCs w:val="19"/>
              </w:rPr>
            </w:pPr>
            <w:r w:rsidRPr="001D54D1">
              <w:rPr>
                <w:sz w:val="19"/>
                <w:szCs w:val="19"/>
              </w:rPr>
              <w:t>5110</w:t>
            </w:r>
          </w:p>
        </w:tc>
        <w:tc>
          <w:tcPr>
            <w:tcW w:w="2834" w:type="dxa"/>
          </w:tcPr>
          <w:p w14:paraId="07329F93" w14:textId="77777777" w:rsidR="00007D91" w:rsidRPr="001D54D1" w:rsidRDefault="00007D91" w:rsidP="005A4065">
            <w:pPr>
              <w:rPr>
                <w:sz w:val="19"/>
                <w:szCs w:val="19"/>
              </w:rPr>
            </w:pPr>
            <w:r w:rsidRPr="001D54D1">
              <w:rPr>
                <w:sz w:val="19"/>
                <w:szCs w:val="19"/>
              </w:rPr>
              <w:t>Ortopedi ve Travmatoloji</w:t>
            </w:r>
          </w:p>
        </w:tc>
        <w:tc>
          <w:tcPr>
            <w:tcW w:w="3402" w:type="dxa"/>
          </w:tcPr>
          <w:p w14:paraId="3C207B8E" w14:textId="77777777" w:rsidR="00007D91" w:rsidRPr="001D54D1" w:rsidRDefault="00007D91" w:rsidP="005A4065">
            <w:pPr>
              <w:rPr>
                <w:sz w:val="19"/>
                <w:szCs w:val="19"/>
              </w:rPr>
            </w:pPr>
            <w:r w:rsidRPr="001D54D1">
              <w:rPr>
                <w:sz w:val="19"/>
                <w:szCs w:val="19"/>
              </w:rPr>
              <w:t>Adli Tıp</w:t>
            </w:r>
          </w:p>
        </w:tc>
        <w:tc>
          <w:tcPr>
            <w:tcW w:w="3010" w:type="dxa"/>
          </w:tcPr>
          <w:p w14:paraId="4530D66B" w14:textId="77777777" w:rsidR="00007D91" w:rsidRPr="001D54D1" w:rsidRDefault="00007D91" w:rsidP="005A4065">
            <w:pPr>
              <w:rPr>
                <w:sz w:val="19"/>
                <w:szCs w:val="19"/>
              </w:rPr>
            </w:pPr>
            <w:r w:rsidRPr="001D54D1">
              <w:rPr>
                <w:sz w:val="19"/>
                <w:szCs w:val="19"/>
              </w:rPr>
              <w:t>Prof. Dr. Ömer Selim YILDIRIM</w:t>
            </w:r>
          </w:p>
        </w:tc>
      </w:tr>
      <w:tr w:rsidR="00007D91" w:rsidRPr="001335A6" w14:paraId="35594F73" w14:textId="77777777" w:rsidTr="005A4065">
        <w:trPr>
          <w:trHeight w:val="227"/>
        </w:trPr>
        <w:tc>
          <w:tcPr>
            <w:tcW w:w="928" w:type="dxa"/>
          </w:tcPr>
          <w:p w14:paraId="4B5CC2B5" w14:textId="77777777" w:rsidR="00007D91" w:rsidRPr="001D54D1" w:rsidRDefault="00007D91" w:rsidP="005A4065">
            <w:pPr>
              <w:rPr>
                <w:b/>
                <w:sz w:val="19"/>
                <w:szCs w:val="19"/>
              </w:rPr>
            </w:pPr>
            <w:r w:rsidRPr="001D54D1">
              <w:rPr>
                <w:sz w:val="19"/>
                <w:szCs w:val="19"/>
              </w:rPr>
              <w:t>5110</w:t>
            </w:r>
          </w:p>
        </w:tc>
        <w:tc>
          <w:tcPr>
            <w:tcW w:w="2834" w:type="dxa"/>
          </w:tcPr>
          <w:p w14:paraId="40A68607" w14:textId="77777777" w:rsidR="00007D91" w:rsidRPr="001D54D1" w:rsidRDefault="00007D91" w:rsidP="005A4065">
            <w:pPr>
              <w:rPr>
                <w:sz w:val="19"/>
                <w:szCs w:val="19"/>
              </w:rPr>
            </w:pPr>
            <w:r w:rsidRPr="001D54D1">
              <w:rPr>
                <w:sz w:val="19"/>
                <w:szCs w:val="19"/>
              </w:rPr>
              <w:t>Ortopedi ve Travmatoloji</w:t>
            </w:r>
          </w:p>
        </w:tc>
        <w:tc>
          <w:tcPr>
            <w:tcW w:w="3402" w:type="dxa"/>
          </w:tcPr>
          <w:p w14:paraId="4F708013" w14:textId="77777777" w:rsidR="00007D91" w:rsidRPr="001D54D1" w:rsidRDefault="00007D91" w:rsidP="005A4065">
            <w:pPr>
              <w:rPr>
                <w:sz w:val="19"/>
                <w:szCs w:val="19"/>
              </w:rPr>
            </w:pPr>
            <w:r w:rsidRPr="001D54D1">
              <w:rPr>
                <w:sz w:val="19"/>
                <w:szCs w:val="19"/>
              </w:rPr>
              <w:t>Ortopedik Patoloji</w:t>
            </w:r>
          </w:p>
        </w:tc>
        <w:tc>
          <w:tcPr>
            <w:tcW w:w="3010" w:type="dxa"/>
          </w:tcPr>
          <w:p w14:paraId="29EE4853" w14:textId="77777777" w:rsidR="00007D91" w:rsidRPr="001D54D1" w:rsidRDefault="00007D91" w:rsidP="005A4065">
            <w:pPr>
              <w:rPr>
                <w:sz w:val="19"/>
                <w:szCs w:val="19"/>
              </w:rPr>
            </w:pPr>
            <w:proofErr w:type="spellStart"/>
            <w:proofErr w:type="gramStart"/>
            <w:r>
              <w:rPr>
                <w:sz w:val="19"/>
                <w:szCs w:val="19"/>
              </w:rPr>
              <w:t>Dr.Öğr.Üyesi</w:t>
            </w:r>
            <w:proofErr w:type="spellEnd"/>
            <w:proofErr w:type="gramEnd"/>
            <w:r>
              <w:rPr>
                <w:sz w:val="19"/>
                <w:szCs w:val="19"/>
              </w:rPr>
              <w:t xml:space="preserve"> Eyüp ŞENOCAK</w:t>
            </w:r>
          </w:p>
        </w:tc>
      </w:tr>
      <w:tr w:rsidR="00007D91" w:rsidRPr="001335A6" w14:paraId="095E894A" w14:textId="77777777" w:rsidTr="005A4065">
        <w:trPr>
          <w:trHeight w:val="227"/>
        </w:trPr>
        <w:tc>
          <w:tcPr>
            <w:tcW w:w="928" w:type="dxa"/>
          </w:tcPr>
          <w:p w14:paraId="3E49CA91" w14:textId="77777777" w:rsidR="00007D91" w:rsidRPr="001D54D1" w:rsidRDefault="00007D91" w:rsidP="005A4065">
            <w:pPr>
              <w:rPr>
                <w:sz w:val="19"/>
                <w:szCs w:val="19"/>
              </w:rPr>
            </w:pPr>
            <w:r w:rsidRPr="001D54D1">
              <w:rPr>
                <w:sz w:val="19"/>
                <w:szCs w:val="19"/>
              </w:rPr>
              <w:t>5110</w:t>
            </w:r>
          </w:p>
        </w:tc>
        <w:tc>
          <w:tcPr>
            <w:tcW w:w="2834" w:type="dxa"/>
          </w:tcPr>
          <w:p w14:paraId="2FECE3B6" w14:textId="77777777" w:rsidR="00007D91" w:rsidRPr="001D54D1" w:rsidRDefault="00007D91" w:rsidP="005A4065">
            <w:pPr>
              <w:rPr>
                <w:sz w:val="19"/>
                <w:szCs w:val="19"/>
              </w:rPr>
            </w:pPr>
            <w:r w:rsidRPr="001D54D1">
              <w:rPr>
                <w:sz w:val="19"/>
                <w:szCs w:val="19"/>
              </w:rPr>
              <w:t>Ortopedi ve Travmatoloji</w:t>
            </w:r>
          </w:p>
        </w:tc>
        <w:tc>
          <w:tcPr>
            <w:tcW w:w="3402" w:type="dxa"/>
          </w:tcPr>
          <w:p w14:paraId="2DE87816" w14:textId="77777777" w:rsidR="00007D91" w:rsidRPr="001D54D1" w:rsidRDefault="00007D91" w:rsidP="005A4065">
            <w:pPr>
              <w:rPr>
                <w:sz w:val="19"/>
                <w:szCs w:val="19"/>
              </w:rPr>
            </w:pPr>
            <w:r w:rsidRPr="001D54D1">
              <w:rPr>
                <w:sz w:val="19"/>
                <w:szCs w:val="19"/>
              </w:rPr>
              <w:t>İstatistiksel Tıp</w:t>
            </w:r>
          </w:p>
        </w:tc>
        <w:tc>
          <w:tcPr>
            <w:tcW w:w="3010" w:type="dxa"/>
          </w:tcPr>
          <w:p w14:paraId="4A53BBF5" w14:textId="77777777" w:rsidR="00007D91" w:rsidRPr="001D54D1" w:rsidRDefault="00007D91" w:rsidP="005A4065">
            <w:pPr>
              <w:rPr>
                <w:sz w:val="19"/>
                <w:szCs w:val="19"/>
              </w:rPr>
            </w:pPr>
            <w:proofErr w:type="spellStart"/>
            <w:proofErr w:type="gramStart"/>
            <w:r w:rsidRPr="001D54D1">
              <w:rPr>
                <w:sz w:val="19"/>
                <w:szCs w:val="19"/>
              </w:rPr>
              <w:t>Prof</w:t>
            </w:r>
            <w:proofErr w:type="spellEnd"/>
            <w:r w:rsidRPr="001D54D1">
              <w:rPr>
                <w:sz w:val="19"/>
                <w:szCs w:val="19"/>
              </w:rPr>
              <w:t>..Dr.</w:t>
            </w:r>
            <w:proofErr w:type="gramEnd"/>
            <w:r w:rsidRPr="001D54D1">
              <w:rPr>
                <w:sz w:val="19"/>
                <w:szCs w:val="19"/>
              </w:rPr>
              <w:t xml:space="preserve"> Ali AYDIN</w:t>
            </w:r>
          </w:p>
        </w:tc>
      </w:tr>
      <w:tr w:rsidR="00007D91" w:rsidRPr="001335A6" w14:paraId="4EDFDE42" w14:textId="77777777" w:rsidTr="005A4065">
        <w:trPr>
          <w:trHeight w:val="470"/>
        </w:trPr>
        <w:tc>
          <w:tcPr>
            <w:tcW w:w="928" w:type="dxa"/>
          </w:tcPr>
          <w:p w14:paraId="0AC582D9" w14:textId="77777777" w:rsidR="00007D91" w:rsidRPr="001D54D1" w:rsidRDefault="00007D91" w:rsidP="005A4065">
            <w:pPr>
              <w:rPr>
                <w:b/>
                <w:sz w:val="19"/>
                <w:szCs w:val="19"/>
              </w:rPr>
            </w:pPr>
            <w:r w:rsidRPr="001D54D1">
              <w:rPr>
                <w:sz w:val="19"/>
                <w:szCs w:val="19"/>
              </w:rPr>
              <w:t>5110</w:t>
            </w:r>
          </w:p>
        </w:tc>
        <w:tc>
          <w:tcPr>
            <w:tcW w:w="2834" w:type="dxa"/>
          </w:tcPr>
          <w:p w14:paraId="563983B1" w14:textId="77777777" w:rsidR="00007D91" w:rsidRPr="001D54D1" w:rsidRDefault="00007D91" w:rsidP="005A4065">
            <w:pPr>
              <w:rPr>
                <w:sz w:val="19"/>
                <w:szCs w:val="19"/>
              </w:rPr>
            </w:pPr>
            <w:r w:rsidRPr="001D54D1">
              <w:rPr>
                <w:sz w:val="19"/>
                <w:szCs w:val="19"/>
              </w:rPr>
              <w:t>Ortopedi ve Travmatoloji</w:t>
            </w:r>
          </w:p>
        </w:tc>
        <w:tc>
          <w:tcPr>
            <w:tcW w:w="3402" w:type="dxa"/>
          </w:tcPr>
          <w:p w14:paraId="777DF45D" w14:textId="77777777" w:rsidR="00007D91" w:rsidRPr="001D54D1" w:rsidRDefault="00007D91" w:rsidP="005A4065">
            <w:pPr>
              <w:rPr>
                <w:sz w:val="19"/>
                <w:szCs w:val="19"/>
              </w:rPr>
            </w:pPr>
            <w:r w:rsidRPr="001D54D1">
              <w:rPr>
                <w:sz w:val="19"/>
                <w:szCs w:val="19"/>
              </w:rPr>
              <w:t xml:space="preserve">Kemik ve Yumuşak Doku </w:t>
            </w:r>
            <w:proofErr w:type="spellStart"/>
            <w:r w:rsidRPr="001D54D1">
              <w:rPr>
                <w:sz w:val="19"/>
                <w:szCs w:val="19"/>
              </w:rPr>
              <w:t>Malign</w:t>
            </w:r>
            <w:proofErr w:type="spellEnd"/>
            <w:r w:rsidRPr="001D54D1">
              <w:rPr>
                <w:sz w:val="19"/>
                <w:szCs w:val="19"/>
              </w:rPr>
              <w:t xml:space="preserve"> Tümörleri</w:t>
            </w:r>
          </w:p>
        </w:tc>
        <w:tc>
          <w:tcPr>
            <w:tcW w:w="3010" w:type="dxa"/>
          </w:tcPr>
          <w:p w14:paraId="36149689" w14:textId="77777777" w:rsidR="00007D91" w:rsidRPr="001D54D1" w:rsidRDefault="00007D91" w:rsidP="005A4065">
            <w:pPr>
              <w:rPr>
                <w:sz w:val="19"/>
                <w:szCs w:val="19"/>
              </w:rPr>
            </w:pPr>
            <w:proofErr w:type="spellStart"/>
            <w:proofErr w:type="gramStart"/>
            <w:r>
              <w:rPr>
                <w:sz w:val="19"/>
                <w:szCs w:val="19"/>
              </w:rPr>
              <w:t>Dr.Öğr</w:t>
            </w:r>
            <w:proofErr w:type="spellEnd"/>
            <w:proofErr w:type="gramEnd"/>
            <w:r>
              <w:rPr>
                <w:sz w:val="19"/>
                <w:szCs w:val="19"/>
              </w:rPr>
              <w:t xml:space="preserve"> Üyesi Eyüp ŞENOCAK</w:t>
            </w:r>
          </w:p>
        </w:tc>
      </w:tr>
      <w:tr w:rsidR="00007D91" w:rsidRPr="001335A6" w14:paraId="39F23E00" w14:textId="77777777" w:rsidTr="005A4065">
        <w:trPr>
          <w:trHeight w:val="227"/>
        </w:trPr>
        <w:tc>
          <w:tcPr>
            <w:tcW w:w="928" w:type="dxa"/>
          </w:tcPr>
          <w:p w14:paraId="7D5E77AB" w14:textId="77777777" w:rsidR="00007D91" w:rsidRPr="001D54D1" w:rsidRDefault="00007D91" w:rsidP="005A4065">
            <w:pPr>
              <w:rPr>
                <w:sz w:val="19"/>
                <w:szCs w:val="19"/>
              </w:rPr>
            </w:pPr>
            <w:r w:rsidRPr="001D54D1">
              <w:rPr>
                <w:sz w:val="19"/>
                <w:szCs w:val="19"/>
              </w:rPr>
              <w:t>5110</w:t>
            </w:r>
          </w:p>
        </w:tc>
        <w:tc>
          <w:tcPr>
            <w:tcW w:w="2834" w:type="dxa"/>
          </w:tcPr>
          <w:p w14:paraId="2C21D854" w14:textId="77777777" w:rsidR="00007D91" w:rsidRPr="001D54D1" w:rsidRDefault="00007D91" w:rsidP="005A4065">
            <w:pPr>
              <w:rPr>
                <w:sz w:val="19"/>
                <w:szCs w:val="19"/>
              </w:rPr>
            </w:pPr>
            <w:r w:rsidRPr="001D54D1">
              <w:rPr>
                <w:sz w:val="19"/>
                <w:szCs w:val="19"/>
              </w:rPr>
              <w:t>Ortopedi ve Travmatoloji</w:t>
            </w:r>
          </w:p>
        </w:tc>
        <w:tc>
          <w:tcPr>
            <w:tcW w:w="3402" w:type="dxa"/>
          </w:tcPr>
          <w:p w14:paraId="2974D613" w14:textId="77777777" w:rsidR="00007D91" w:rsidRPr="001D54D1" w:rsidRDefault="00007D91" w:rsidP="005A4065">
            <w:pPr>
              <w:rPr>
                <w:sz w:val="19"/>
                <w:szCs w:val="19"/>
              </w:rPr>
            </w:pPr>
            <w:r w:rsidRPr="001D54D1">
              <w:rPr>
                <w:sz w:val="19"/>
                <w:szCs w:val="19"/>
              </w:rPr>
              <w:t>Osteoporoz</w:t>
            </w:r>
          </w:p>
        </w:tc>
        <w:tc>
          <w:tcPr>
            <w:tcW w:w="3010" w:type="dxa"/>
          </w:tcPr>
          <w:p w14:paraId="02455C4A" w14:textId="77777777" w:rsidR="00007D91" w:rsidRPr="001D54D1" w:rsidRDefault="00007D91" w:rsidP="005A4065">
            <w:pPr>
              <w:rPr>
                <w:sz w:val="19"/>
                <w:szCs w:val="19"/>
              </w:rPr>
            </w:pPr>
            <w:r w:rsidRPr="001D54D1">
              <w:rPr>
                <w:sz w:val="19"/>
                <w:szCs w:val="19"/>
              </w:rPr>
              <w:t>Prof. Dr. Ömer Selim YILDIRIM</w:t>
            </w:r>
          </w:p>
        </w:tc>
      </w:tr>
      <w:tr w:rsidR="00007D91" w:rsidRPr="001335A6" w14:paraId="7E518EC0" w14:textId="77777777" w:rsidTr="005A4065">
        <w:trPr>
          <w:trHeight w:val="182"/>
        </w:trPr>
        <w:tc>
          <w:tcPr>
            <w:tcW w:w="928" w:type="dxa"/>
          </w:tcPr>
          <w:p w14:paraId="1D416BE8" w14:textId="77777777" w:rsidR="00007D91" w:rsidRPr="001D54D1" w:rsidRDefault="00007D91" w:rsidP="005A4065">
            <w:pPr>
              <w:rPr>
                <w:sz w:val="19"/>
                <w:szCs w:val="19"/>
              </w:rPr>
            </w:pPr>
            <w:r w:rsidRPr="001D54D1">
              <w:rPr>
                <w:sz w:val="19"/>
                <w:szCs w:val="19"/>
              </w:rPr>
              <w:t>5110</w:t>
            </w:r>
          </w:p>
        </w:tc>
        <w:tc>
          <w:tcPr>
            <w:tcW w:w="2834" w:type="dxa"/>
          </w:tcPr>
          <w:p w14:paraId="71D56EF5" w14:textId="77777777" w:rsidR="00007D91" w:rsidRPr="001D54D1" w:rsidRDefault="00007D91" w:rsidP="005A4065">
            <w:pPr>
              <w:rPr>
                <w:sz w:val="19"/>
                <w:szCs w:val="19"/>
              </w:rPr>
            </w:pPr>
            <w:r w:rsidRPr="001D54D1">
              <w:rPr>
                <w:sz w:val="19"/>
                <w:szCs w:val="19"/>
              </w:rPr>
              <w:t>Ortopedi ve Travmatoloji</w:t>
            </w:r>
          </w:p>
        </w:tc>
        <w:tc>
          <w:tcPr>
            <w:tcW w:w="3402" w:type="dxa"/>
          </w:tcPr>
          <w:p w14:paraId="240E9861" w14:textId="77777777" w:rsidR="00007D91" w:rsidRPr="001D54D1" w:rsidRDefault="00007D91" w:rsidP="005A4065">
            <w:pPr>
              <w:rPr>
                <w:sz w:val="19"/>
                <w:szCs w:val="19"/>
              </w:rPr>
            </w:pPr>
            <w:r w:rsidRPr="001D54D1">
              <w:rPr>
                <w:sz w:val="19"/>
                <w:szCs w:val="19"/>
              </w:rPr>
              <w:t>Eklem Çevresi Kırıkları</w:t>
            </w:r>
          </w:p>
        </w:tc>
        <w:tc>
          <w:tcPr>
            <w:tcW w:w="3010" w:type="dxa"/>
          </w:tcPr>
          <w:p w14:paraId="5EF87FF4" w14:textId="77777777" w:rsidR="00007D91" w:rsidRPr="001D54D1" w:rsidRDefault="00007D91" w:rsidP="005A4065">
            <w:pPr>
              <w:rPr>
                <w:sz w:val="19"/>
                <w:szCs w:val="19"/>
              </w:rPr>
            </w:pPr>
            <w:r w:rsidRPr="001D54D1">
              <w:rPr>
                <w:sz w:val="19"/>
                <w:szCs w:val="19"/>
              </w:rPr>
              <w:t>Prof. Dr. Naci EZİRMİK</w:t>
            </w:r>
          </w:p>
        </w:tc>
      </w:tr>
      <w:tr w:rsidR="00007D91" w:rsidRPr="001335A6" w14:paraId="69731C7D" w14:textId="77777777" w:rsidTr="005A4065">
        <w:trPr>
          <w:trHeight w:val="182"/>
        </w:trPr>
        <w:tc>
          <w:tcPr>
            <w:tcW w:w="928" w:type="dxa"/>
          </w:tcPr>
          <w:p w14:paraId="19DE5729" w14:textId="77777777" w:rsidR="00007D91" w:rsidRPr="001D54D1" w:rsidRDefault="00007D91" w:rsidP="005A4065">
            <w:pPr>
              <w:rPr>
                <w:sz w:val="19"/>
                <w:szCs w:val="19"/>
              </w:rPr>
            </w:pPr>
            <w:r w:rsidRPr="001D54D1">
              <w:rPr>
                <w:sz w:val="19"/>
                <w:szCs w:val="19"/>
              </w:rPr>
              <w:t>5110</w:t>
            </w:r>
          </w:p>
        </w:tc>
        <w:tc>
          <w:tcPr>
            <w:tcW w:w="2834" w:type="dxa"/>
          </w:tcPr>
          <w:p w14:paraId="01C279AB" w14:textId="77777777" w:rsidR="00007D91" w:rsidRPr="001D54D1" w:rsidRDefault="00007D91" w:rsidP="005A4065">
            <w:pPr>
              <w:rPr>
                <w:sz w:val="19"/>
                <w:szCs w:val="19"/>
              </w:rPr>
            </w:pPr>
            <w:r w:rsidRPr="001D54D1">
              <w:rPr>
                <w:sz w:val="19"/>
                <w:szCs w:val="19"/>
              </w:rPr>
              <w:t>Ortopedi ve Travmatoloji</w:t>
            </w:r>
          </w:p>
        </w:tc>
        <w:tc>
          <w:tcPr>
            <w:tcW w:w="3402" w:type="dxa"/>
          </w:tcPr>
          <w:p w14:paraId="1CC24A53" w14:textId="77777777" w:rsidR="00007D91" w:rsidRPr="001D54D1" w:rsidRDefault="00007D91" w:rsidP="005A4065">
            <w:pPr>
              <w:rPr>
                <w:sz w:val="19"/>
                <w:szCs w:val="19"/>
              </w:rPr>
            </w:pPr>
            <w:proofErr w:type="spellStart"/>
            <w:r w:rsidRPr="001D54D1">
              <w:rPr>
                <w:sz w:val="19"/>
                <w:szCs w:val="19"/>
              </w:rPr>
              <w:t>Deformite</w:t>
            </w:r>
            <w:proofErr w:type="spellEnd"/>
            <w:r w:rsidRPr="001D54D1">
              <w:rPr>
                <w:sz w:val="19"/>
                <w:szCs w:val="19"/>
              </w:rPr>
              <w:t xml:space="preserve"> Cerrahisinde Temel Prensipler</w:t>
            </w:r>
          </w:p>
        </w:tc>
        <w:tc>
          <w:tcPr>
            <w:tcW w:w="3010" w:type="dxa"/>
          </w:tcPr>
          <w:p w14:paraId="64AA0448" w14:textId="77777777" w:rsidR="00007D91" w:rsidRPr="001D54D1" w:rsidRDefault="00007D91" w:rsidP="005A4065">
            <w:pPr>
              <w:rPr>
                <w:sz w:val="19"/>
                <w:szCs w:val="19"/>
              </w:rPr>
            </w:pPr>
            <w:proofErr w:type="spellStart"/>
            <w:r>
              <w:rPr>
                <w:sz w:val="19"/>
                <w:szCs w:val="19"/>
              </w:rPr>
              <w:t>Doç.Dr.</w:t>
            </w:r>
            <w:proofErr w:type="gramStart"/>
            <w:r w:rsidRPr="001D54D1">
              <w:rPr>
                <w:sz w:val="19"/>
                <w:szCs w:val="19"/>
              </w:rPr>
              <w:t>M</w:t>
            </w:r>
            <w:r>
              <w:rPr>
                <w:sz w:val="19"/>
                <w:szCs w:val="19"/>
              </w:rPr>
              <w:t>.</w:t>
            </w:r>
            <w:r w:rsidRPr="001D54D1">
              <w:rPr>
                <w:sz w:val="19"/>
                <w:szCs w:val="19"/>
              </w:rPr>
              <w:t>Çağatay</w:t>
            </w:r>
            <w:proofErr w:type="spellEnd"/>
            <w:proofErr w:type="gramEnd"/>
            <w:r w:rsidRPr="001D54D1">
              <w:rPr>
                <w:sz w:val="19"/>
                <w:szCs w:val="19"/>
              </w:rPr>
              <w:t xml:space="preserve"> ENGİN</w:t>
            </w:r>
          </w:p>
        </w:tc>
      </w:tr>
    </w:tbl>
    <w:p w14:paraId="0018DB8E" w14:textId="77777777" w:rsidR="00007D91" w:rsidRPr="001335A6" w:rsidRDefault="00007D91" w:rsidP="00007D91">
      <w:pPr>
        <w:spacing w:after="200" w:line="276" w:lineRule="auto"/>
        <w:jc w:val="both"/>
        <w:rPr>
          <w:b/>
          <w:sz w:val="22"/>
          <w:szCs w:val="22"/>
        </w:rPr>
      </w:pPr>
    </w:p>
    <w:tbl>
      <w:tblPr>
        <w:tblW w:w="1017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7"/>
        <w:gridCol w:w="2835"/>
        <w:gridCol w:w="3402"/>
        <w:gridCol w:w="3010"/>
      </w:tblGrid>
      <w:tr w:rsidR="00007D91" w:rsidRPr="001335A6" w14:paraId="65F6E184" w14:textId="77777777" w:rsidTr="005A4065">
        <w:trPr>
          <w:trHeight w:val="469"/>
        </w:trPr>
        <w:tc>
          <w:tcPr>
            <w:tcW w:w="927" w:type="dxa"/>
          </w:tcPr>
          <w:p w14:paraId="54AB7887" w14:textId="77777777" w:rsidR="00007D91" w:rsidRPr="001335A6" w:rsidRDefault="00007D91" w:rsidP="005A4065">
            <w:pPr>
              <w:rPr>
                <w:b/>
                <w:sz w:val="20"/>
                <w:szCs w:val="20"/>
              </w:rPr>
            </w:pPr>
            <w:r w:rsidRPr="001335A6">
              <w:rPr>
                <w:b/>
                <w:sz w:val="20"/>
                <w:szCs w:val="20"/>
              </w:rPr>
              <w:t xml:space="preserve">5.YIL </w:t>
            </w:r>
            <w:r w:rsidRPr="00B306ED">
              <w:rPr>
                <w:b/>
                <w:sz w:val="15"/>
                <w:szCs w:val="15"/>
              </w:rPr>
              <w:t xml:space="preserve">2.Dönem </w:t>
            </w:r>
          </w:p>
        </w:tc>
        <w:tc>
          <w:tcPr>
            <w:tcW w:w="2835" w:type="dxa"/>
          </w:tcPr>
          <w:p w14:paraId="513BB7BF" w14:textId="77777777" w:rsidR="00007D91" w:rsidRPr="001335A6" w:rsidRDefault="00007D91" w:rsidP="005A4065">
            <w:pPr>
              <w:rPr>
                <w:b/>
                <w:sz w:val="20"/>
                <w:szCs w:val="20"/>
              </w:rPr>
            </w:pPr>
            <w:r w:rsidRPr="001335A6">
              <w:rPr>
                <w:b/>
                <w:sz w:val="20"/>
                <w:szCs w:val="20"/>
              </w:rPr>
              <w:t>DERSİN ADI</w:t>
            </w:r>
          </w:p>
        </w:tc>
        <w:tc>
          <w:tcPr>
            <w:tcW w:w="3402" w:type="dxa"/>
          </w:tcPr>
          <w:p w14:paraId="7B0506A8" w14:textId="77777777" w:rsidR="00007D91" w:rsidRPr="001335A6" w:rsidRDefault="00007D91" w:rsidP="005A4065">
            <w:pPr>
              <w:rPr>
                <w:b/>
                <w:sz w:val="20"/>
                <w:szCs w:val="20"/>
              </w:rPr>
            </w:pPr>
            <w:r w:rsidRPr="001335A6">
              <w:rPr>
                <w:b/>
                <w:sz w:val="20"/>
                <w:szCs w:val="20"/>
              </w:rPr>
              <w:t>KONU</w:t>
            </w:r>
          </w:p>
        </w:tc>
        <w:tc>
          <w:tcPr>
            <w:tcW w:w="3010" w:type="dxa"/>
          </w:tcPr>
          <w:p w14:paraId="0ADD46EE" w14:textId="77777777" w:rsidR="00007D91" w:rsidRPr="001335A6" w:rsidRDefault="00007D91" w:rsidP="005A4065">
            <w:pPr>
              <w:rPr>
                <w:b/>
                <w:sz w:val="20"/>
                <w:szCs w:val="20"/>
              </w:rPr>
            </w:pPr>
            <w:r w:rsidRPr="001335A6">
              <w:rPr>
                <w:b/>
                <w:sz w:val="20"/>
                <w:szCs w:val="20"/>
              </w:rPr>
              <w:t>ÖĞRETİM ÜYESİ</w:t>
            </w:r>
          </w:p>
        </w:tc>
      </w:tr>
      <w:tr w:rsidR="00007D91" w:rsidRPr="001335A6" w14:paraId="00C652C1" w14:textId="77777777" w:rsidTr="005A4065">
        <w:trPr>
          <w:trHeight w:val="227"/>
        </w:trPr>
        <w:tc>
          <w:tcPr>
            <w:tcW w:w="927" w:type="dxa"/>
          </w:tcPr>
          <w:p w14:paraId="4B36629D" w14:textId="77777777" w:rsidR="00007D91" w:rsidRPr="001D54D1" w:rsidRDefault="00007D91" w:rsidP="005A4065">
            <w:pPr>
              <w:rPr>
                <w:sz w:val="19"/>
                <w:szCs w:val="19"/>
              </w:rPr>
            </w:pPr>
            <w:r w:rsidRPr="001D54D1">
              <w:rPr>
                <w:sz w:val="19"/>
                <w:szCs w:val="19"/>
              </w:rPr>
              <w:t>5210</w:t>
            </w:r>
          </w:p>
        </w:tc>
        <w:tc>
          <w:tcPr>
            <w:tcW w:w="2835" w:type="dxa"/>
          </w:tcPr>
          <w:p w14:paraId="0071FCD4" w14:textId="77777777" w:rsidR="00007D91" w:rsidRPr="001D54D1" w:rsidRDefault="00007D91" w:rsidP="005A4065">
            <w:pPr>
              <w:rPr>
                <w:sz w:val="19"/>
                <w:szCs w:val="19"/>
              </w:rPr>
            </w:pPr>
            <w:r w:rsidRPr="001D54D1">
              <w:rPr>
                <w:sz w:val="19"/>
                <w:szCs w:val="19"/>
              </w:rPr>
              <w:t>Ortopedi ve Travmatoloji</w:t>
            </w:r>
          </w:p>
        </w:tc>
        <w:tc>
          <w:tcPr>
            <w:tcW w:w="3402" w:type="dxa"/>
          </w:tcPr>
          <w:p w14:paraId="2FFCF1B0" w14:textId="77777777" w:rsidR="00007D91" w:rsidRPr="001D54D1" w:rsidRDefault="00007D91" w:rsidP="005A4065">
            <w:pPr>
              <w:rPr>
                <w:sz w:val="19"/>
                <w:szCs w:val="19"/>
              </w:rPr>
            </w:pPr>
            <w:r w:rsidRPr="001D54D1">
              <w:rPr>
                <w:sz w:val="19"/>
                <w:szCs w:val="19"/>
              </w:rPr>
              <w:t>Ortopedi cerrahi uygulamaları</w:t>
            </w:r>
          </w:p>
        </w:tc>
        <w:tc>
          <w:tcPr>
            <w:tcW w:w="3010" w:type="dxa"/>
          </w:tcPr>
          <w:p w14:paraId="15D0A7E9" w14:textId="77777777" w:rsidR="00007D91" w:rsidRPr="001D54D1" w:rsidRDefault="00007D91" w:rsidP="005A4065">
            <w:pPr>
              <w:rPr>
                <w:sz w:val="19"/>
                <w:szCs w:val="19"/>
              </w:rPr>
            </w:pPr>
            <w:r w:rsidRPr="001D54D1">
              <w:rPr>
                <w:sz w:val="19"/>
                <w:szCs w:val="19"/>
              </w:rPr>
              <w:t>Prof. Dr. Orhan KARSAN</w:t>
            </w:r>
          </w:p>
        </w:tc>
      </w:tr>
      <w:tr w:rsidR="00007D91" w:rsidRPr="001335A6" w14:paraId="3B3F7E66" w14:textId="77777777" w:rsidTr="005A4065">
        <w:trPr>
          <w:trHeight w:val="123"/>
        </w:trPr>
        <w:tc>
          <w:tcPr>
            <w:tcW w:w="927" w:type="dxa"/>
          </w:tcPr>
          <w:p w14:paraId="53615B50" w14:textId="77777777" w:rsidR="00007D91" w:rsidRPr="001D54D1" w:rsidRDefault="00007D91" w:rsidP="005A4065">
            <w:pPr>
              <w:rPr>
                <w:b/>
                <w:sz w:val="19"/>
                <w:szCs w:val="19"/>
              </w:rPr>
            </w:pPr>
            <w:r w:rsidRPr="001D54D1">
              <w:rPr>
                <w:sz w:val="19"/>
                <w:szCs w:val="19"/>
              </w:rPr>
              <w:t>5210</w:t>
            </w:r>
          </w:p>
        </w:tc>
        <w:tc>
          <w:tcPr>
            <w:tcW w:w="2835" w:type="dxa"/>
          </w:tcPr>
          <w:p w14:paraId="58F9002A" w14:textId="77777777" w:rsidR="00007D91" w:rsidRPr="001D54D1" w:rsidRDefault="00007D91" w:rsidP="005A4065">
            <w:pPr>
              <w:rPr>
                <w:sz w:val="19"/>
                <w:szCs w:val="19"/>
              </w:rPr>
            </w:pPr>
            <w:r w:rsidRPr="001D54D1">
              <w:rPr>
                <w:sz w:val="19"/>
                <w:szCs w:val="19"/>
              </w:rPr>
              <w:t>Ortopedi ve Travmatoloji</w:t>
            </w:r>
          </w:p>
        </w:tc>
        <w:tc>
          <w:tcPr>
            <w:tcW w:w="3402" w:type="dxa"/>
          </w:tcPr>
          <w:p w14:paraId="63882EC3" w14:textId="77777777" w:rsidR="00007D91" w:rsidRPr="001D54D1" w:rsidRDefault="00007D91" w:rsidP="005A4065">
            <w:pPr>
              <w:rPr>
                <w:sz w:val="19"/>
                <w:szCs w:val="19"/>
              </w:rPr>
            </w:pPr>
            <w:r w:rsidRPr="001D54D1">
              <w:rPr>
                <w:sz w:val="19"/>
                <w:szCs w:val="19"/>
              </w:rPr>
              <w:t xml:space="preserve">Ortopedi uzmanının görev ve yetkileri </w:t>
            </w:r>
          </w:p>
        </w:tc>
        <w:tc>
          <w:tcPr>
            <w:tcW w:w="3010" w:type="dxa"/>
          </w:tcPr>
          <w:p w14:paraId="7A76D111" w14:textId="77777777" w:rsidR="00007D91" w:rsidRPr="001D54D1" w:rsidRDefault="00007D91" w:rsidP="005A4065">
            <w:pPr>
              <w:rPr>
                <w:sz w:val="19"/>
                <w:szCs w:val="19"/>
              </w:rPr>
            </w:pPr>
            <w:proofErr w:type="spellStart"/>
            <w:proofErr w:type="gramStart"/>
            <w:r w:rsidRPr="001D54D1">
              <w:rPr>
                <w:sz w:val="19"/>
                <w:szCs w:val="19"/>
              </w:rPr>
              <w:t>Prof.Dr.Naci</w:t>
            </w:r>
            <w:proofErr w:type="spellEnd"/>
            <w:proofErr w:type="gramEnd"/>
            <w:r w:rsidRPr="001D54D1">
              <w:rPr>
                <w:sz w:val="19"/>
                <w:szCs w:val="19"/>
              </w:rPr>
              <w:t xml:space="preserve"> EZİRMİK</w:t>
            </w:r>
          </w:p>
        </w:tc>
      </w:tr>
      <w:tr w:rsidR="00007D91" w:rsidRPr="001335A6" w14:paraId="7535C146" w14:textId="77777777" w:rsidTr="005A4065">
        <w:trPr>
          <w:trHeight w:val="170"/>
        </w:trPr>
        <w:tc>
          <w:tcPr>
            <w:tcW w:w="927" w:type="dxa"/>
          </w:tcPr>
          <w:p w14:paraId="0DE0E766" w14:textId="77777777" w:rsidR="00007D91" w:rsidRPr="001D54D1" w:rsidRDefault="00007D91" w:rsidP="005A4065">
            <w:pPr>
              <w:rPr>
                <w:sz w:val="19"/>
                <w:szCs w:val="19"/>
              </w:rPr>
            </w:pPr>
            <w:r w:rsidRPr="001D54D1">
              <w:rPr>
                <w:sz w:val="19"/>
                <w:szCs w:val="19"/>
              </w:rPr>
              <w:t>5210</w:t>
            </w:r>
          </w:p>
        </w:tc>
        <w:tc>
          <w:tcPr>
            <w:tcW w:w="2835" w:type="dxa"/>
          </w:tcPr>
          <w:p w14:paraId="0819ED74" w14:textId="77777777" w:rsidR="00007D91" w:rsidRPr="001D54D1" w:rsidRDefault="00007D91" w:rsidP="005A4065">
            <w:pPr>
              <w:rPr>
                <w:sz w:val="19"/>
                <w:szCs w:val="19"/>
              </w:rPr>
            </w:pPr>
            <w:r w:rsidRPr="001D54D1">
              <w:rPr>
                <w:sz w:val="19"/>
                <w:szCs w:val="19"/>
              </w:rPr>
              <w:t>Ortopedi ve Travmatoloji</w:t>
            </w:r>
          </w:p>
        </w:tc>
        <w:tc>
          <w:tcPr>
            <w:tcW w:w="3402" w:type="dxa"/>
          </w:tcPr>
          <w:p w14:paraId="65B733DC" w14:textId="77777777" w:rsidR="00007D91" w:rsidRPr="001D54D1" w:rsidRDefault="00007D91" w:rsidP="005A4065">
            <w:pPr>
              <w:rPr>
                <w:sz w:val="19"/>
                <w:szCs w:val="19"/>
              </w:rPr>
            </w:pPr>
            <w:proofErr w:type="spellStart"/>
            <w:proofErr w:type="gramStart"/>
            <w:r w:rsidRPr="001D54D1">
              <w:rPr>
                <w:sz w:val="19"/>
                <w:szCs w:val="19"/>
              </w:rPr>
              <w:t>Politravma</w:t>
            </w:r>
            <w:proofErr w:type="spellEnd"/>
            <w:r w:rsidRPr="001D54D1">
              <w:rPr>
                <w:sz w:val="19"/>
                <w:szCs w:val="19"/>
              </w:rPr>
              <w:t xml:space="preserve"> -</w:t>
            </w:r>
            <w:proofErr w:type="gramEnd"/>
            <w:r w:rsidRPr="001D54D1">
              <w:rPr>
                <w:sz w:val="19"/>
                <w:szCs w:val="19"/>
              </w:rPr>
              <w:t xml:space="preserve"> </w:t>
            </w:r>
            <w:proofErr w:type="spellStart"/>
            <w:r w:rsidRPr="001D54D1">
              <w:rPr>
                <w:sz w:val="19"/>
                <w:szCs w:val="19"/>
              </w:rPr>
              <w:t>multitravma</w:t>
            </w:r>
            <w:proofErr w:type="spellEnd"/>
          </w:p>
        </w:tc>
        <w:tc>
          <w:tcPr>
            <w:tcW w:w="3010" w:type="dxa"/>
          </w:tcPr>
          <w:p w14:paraId="404D6C05" w14:textId="77777777" w:rsidR="00007D91" w:rsidRPr="001D54D1" w:rsidRDefault="00007D91" w:rsidP="005A4065">
            <w:pPr>
              <w:rPr>
                <w:sz w:val="19"/>
                <w:szCs w:val="19"/>
              </w:rPr>
            </w:pPr>
            <w:proofErr w:type="gramStart"/>
            <w:r w:rsidRPr="001D54D1">
              <w:rPr>
                <w:sz w:val="19"/>
                <w:szCs w:val="19"/>
              </w:rPr>
              <w:t>Prof..</w:t>
            </w:r>
            <w:proofErr w:type="gramEnd"/>
            <w:r w:rsidRPr="001D54D1">
              <w:rPr>
                <w:sz w:val="19"/>
                <w:szCs w:val="19"/>
              </w:rPr>
              <w:t xml:space="preserve"> Dr. Ali AYDIN</w:t>
            </w:r>
          </w:p>
        </w:tc>
      </w:tr>
      <w:tr w:rsidR="00007D91" w:rsidRPr="001335A6" w14:paraId="633BAB63" w14:textId="77777777" w:rsidTr="005A4065">
        <w:trPr>
          <w:trHeight w:val="60"/>
        </w:trPr>
        <w:tc>
          <w:tcPr>
            <w:tcW w:w="927" w:type="dxa"/>
          </w:tcPr>
          <w:p w14:paraId="2A4482E2" w14:textId="77777777" w:rsidR="00007D91" w:rsidRPr="001D54D1" w:rsidRDefault="00007D91" w:rsidP="005A4065">
            <w:pPr>
              <w:rPr>
                <w:sz w:val="19"/>
                <w:szCs w:val="19"/>
              </w:rPr>
            </w:pPr>
            <w:r w:rsidRPr="001D54D1">
              <w:rPr>
                <w:sz w:val="19"/>
                <w:szCs w:val="19"/>
              </w:rPr>
              <w:t>5210</w:t>
            </w:r>
          </w:p>
        </w:tc>
        <w:tc>
          <w:tcPr>
            <w:tcW w:w="2835" w:type="dxa"/>
          </w:tcPr>
          <w:p w14:paraId="215DD3AC" w14:textId="77777777" w:rsidR="00007D91" w:rsidRPr="001D54D1" w:rsidRDefault="00007D91" w:rsidP="005A4065">
            <w:pPr>
              <w:rPr>
                <w:sz w:val="19"/>
                <w:szCs w:val="19"/>
              </w:rPr>
            </w:pPr>
            <w:r w:rsidRPr="001D54D1">
              <w:rPr>
                <w:sz w:val="19"/>
                <w:szCs w:val="19"/>
              </w:rPr>
              <w:t>Ortopedi ve Travmatoloji</w:t>
            </w:r>
          </w:p>
        </w:tc>
        <w:tc>
          <w:tcPr>
            <w:tcW w:w="3402" w:type="dxa"/>
          </w:tcPr>
          <w:p w14:paraId="278E3079" w14:textId="77777777" w:rsidR="00007D91" w:rsidRPr="001D54D1" w:rsidRDefault="00007D91" w:rsidP="005A4065">
            <w:pPr>
              <w:rPr>
                <w:sz w:val="19"/>
                <w:szCs w:val="19"/>
              </w:rPr>
            </w:pPr>
            <w:r w:rsidRPr="001D54D1">
              <w:rPr>
                <w:sz w:val="19"/>
                <w:szCs w:val="19"/>
              </w:rPr>
              <w:t>Mecburi Hizmet ve Ortopedi Uzmanı</w:t>
            </w:r>
          </w:p>
        </w:tc>
        <w:tc>
          <w:tcPr>
            <w:tcW w:w="3010" w:type="dxa"/>
          </w:tcPr>
          <w:p w14:paraId="14E65446" w14:textId="77777777" w:rsidR="00007D91" w:rsidRPr="001D54D1" w:rsidRDefault="00007D91" w:rsidP="005A4065">
            <w:pPr>
              <w:rPr>
                <w:sz w:val="19"/>
                <w:szCs w:val="19"/>
              </w:rPr>
            </w:pPr>
            <w:proofErr w:type="spellStart"/>
            <w:r w:rsidRPr="001D54D1">
              <w:rPr>
                <w:sz w:val="19"/>
                <w:szCs w:val="19"/>
              </w:rPr>
              <w:t>Prof.Dr</w:t>
            </w:r>
            <w:proofErr w:type="spellEnd"/>
            <w:r w:rsidRPr="001D54D1">
              <w:rPr>
                <w:sz w:val="19"/>
                <w:szCs w:val="19"/>
              </w:rPr>
              <w:t xml:space="preserve"> Ömer Selim YILDIRIM</w:t>
            </w:r>
          </w:p>
        </w:tc>
      </w:tr>
    </w:tbl>
    <w:p w14:paraId="206E56EB" w14:textId="77777777" w:rsidR="00007D91" w:rsidRPr="004277AA" w:rsidRDefault="00007D91" w:rsidP="00007D91">
      <w:pPr>
        <w:jc w:val="center"/>
        <w:rPr>
          <w:b/>
          <w:color w:val="000000"/>
          <w:sz w:val="20"/>
          <w:szCs w:val="20"/>
        </w:rPr>
      </w:pPr>
      <w:r w:rsidRPr="004277AA">
        <w:rPr>
          <w:b/>
          <w:color w:val="000000"/>
          <w:sz w:val="20"/>
          <w:szCs w:val="20"/>
        </w:rPr>
        <w:t>1.YIL 1.DÖNEM</w:t>
      </w: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8"/>
        <w:gridCol w:w="567"/>
        <w:gridCol w:w="567"/>
        <w:gridCol w:w="3263"/>
        <w:gridCol w:w="992"/>
        <w:gridCol w:w="1134"/>
        <w:gridCol w:w="2410"/>
      </w:tblGrid>
      <w:tr w:rsidR="00007D91" w:rsidRPr="009F0465" w14:paraId="3A3F35DC" w14:textId="77777777" w:rsidTr="005A4065">
        <w:tc>
          <w:tcPr>
            <w:tcW w:w="1028" w:type="dxa"/>
            <w:vMerge w:val="restart"/>
          </w:tcPr>
          <w:p w14:paraId="44093A62" w14:textId="77777777" w:rsidR="00007D91" w:rsidRPr="009F0465" w:rsidRDefault="00007D91" w:rsidP="005A4065">
            <w:pPr>
              <w:jc w:val="both"/>
              <w:rPr>
                <w:b/>
                <w:sz w:val="16"/>
                <w:szCs w:val="16"/>
              </w:rPr>
            </w:pPr>
            <w:r w:rsidRPr="009F0465">
              <w:rPr>
                <w:b/>
                <w:sz w:val="16"/>
                <w:szCs w:val="16"/>
              </w:rPr>
              <w:t>Dersin Kodu</w:t>
            </w:r>
          </w:p>
        </w:tc>
        <w:tc>
          <w:tcPr>
            <w:tcW w:w="1134" w:type="dxa"/>
            <w:gridSpan w:val="2"/>
          </w:tcPr>
          <w:p w14:paraId="3111973F" w14:textId="77777777" w:rsidR="00007D91" w:rsidRPr="009F0465" w:rsidRDefault="00007D91" w:rsidP="005A4065">
            <w:pPr>
              <w:jc w:val="center"/>
              <w:rPr>
                <w:b/>
                <w:sz w:val="16"/>
                <w:szCs w:val="16"/>
              </w:rPr>
            </w:pPr>
            <w:r w:rsidRPr="009F0465">
              <w:rPr>
                <w:b/>
                <w:sz w:val="16"/>
                <w:szCs w:val="16"/>
              </w:rPr>
              <w:t>Ders Saati</w:t>
            </w:r>
          </w:p>
        </w:tc>
        <w:tc>
          <w:tcPr>
            <w:tcW w:w="3263" w:type="dxa"/>
            <w:vMerge w:val="restart"/>
          </w:tcPr>
          <w:p w14:paraId="0AE416F8" w14:textId="77777777" w:rsidR="00007D91" w:rsidRPr="009F0465" w:rsidRDefault="00007D91" w:rsidP="005A4065">
            <w:pPr>
              <w:jc w:val="both"/>
              <w:rPr>
                <w:b/>
                <w:sz w:val="16"/>
                <w:szCs w:val="16"/>
              </w:rPr>
            </w:pPr>
            <w:r w:rsidRPr="009F0465">
              <w:rPr>
                <w:b/>
                <w:sz w:val="16"/>
                <w:szCs w:val="16"/>
              </w:rPr>
              <w:t>Öğretim Üyesi</w:t>
            </w:r>
          </w:p>
        </w:tc>
        <w:tc>
          <w:tcPr>
            <w:tcW w:w="992" w:type="dxa"/>
            <w:vMerge w:val="restart"/>
          </w:tcPr>
          <w:p w14:paraId="6B51DBB8" w14:textId="77777777" w:rsidR="00007D91" w:rsidRPr="009F0465" w:rsidRDefault="00007D91" w:rsidP="005A4065">
            <w:pPr>
              <w:jc w:val="both"/>
              <w:rPr>
                <w:b/>
                <w:sz w:val="16"/>
                <w:szCs w:val="16"/>
              </w:rPr>
            </w:pPr>
            <w:r w:rsidRPr="009F0465">
              <w:rPr>
                <w:b/>
                <w:sz w:val="16"/>
                <w:szCs w:val="16"/>
              </w:rPr>
              <w:t>Ders Günü</w:t>
            </w:r>
          </w:p>
        </w:tc>
        <w:tc>
          <w:tcPr>
            <w:tcW w:w="1134" w:type="dxa"/>
            <w:vMerge w:val="restart"/>
          </w:tcPr>
          <w:p w14:paraId="3E670174" w14:textId="77777777" w:rsidR="00007D91" w:rsidRPr="009F0465" w:rsidRDefault="00007D91" w:rsidP="005A4065">
            <w:pPr>
              <w:jc w:val="both"/>
              <w:rPr>
                <w:b/>
                <w:sz w:val="16"/>
                <w:szCs w:val="16"/>
              </w:rPr>
            </w:pPr>
            <w:r w:rsidRPr="009F0465">
              <w:rPr>
                <w:b/>
                <w:sz w:val="16"/>
                <w:szCs w:val="16"/>
              </w:rPr>
              <w:t>Ders Saati</w:t>
            </w:r>
          </w:p>
        </w:tc>
        <w:tc>
          <w:tcPr>
            <w:tcW w:w="2410" w:type="dxa"/>
            <w:vMerge w:val="restart"/>
          </w:tcPr>
          <w:p w14:paraId="10AF904B" w14:textId="77777777" w:rsidR="00007D91" w:rsidRPr="009F0465" w:rsidRDefault="00007D91" w:rsidP="005A4065">
            <w:pPr>
              <w:jc w:val="both"/>
              <w:rPr>
                <w:b/>
                <w:sz w:val="16"/>
                <w:szCs w:val="16"/>
              </w:rPr>
            </w:pPr>
            <w:r w:rsidRPr="009F0465">
              <w:rPr>
                <w:b/>
                <w:sz w:val="16"/>
                <w:szCs w:val="16"/>
              </w:rPr>
              <w:t>Ders Yeri</w:t>
            </w:r>
          </w:p>
        </w:tc>
      </w:tr>
      <w:tr w:rsidR="00007D91" w:rsidRPr="009F0465" w14:paraId="09216817" w14:textId="77777777" w:rsidTr="005A4065">
        <w:trPr>
          <w:trHeight w:val="195"/>
        </w:trPr>
        <w:tc>
          <w:tcPr>
            <w:tcW w:w="1028" w:type="dxa"/>
            <w:vMerge/>
          </w:tcPr>
          <w:p w14:paraId="2601FDA2" w14:textId="77777777" w:rsidR="00007D91" w:rsidRPr="009F0465" w:rsidRDefault="00007D91" w:rsidP="005A4065">
            <w:pPr>
              <w:jc w:val="both"/>
              <w:rPr>
                <w:sz w:val="16"/>
                <w:szCs w:val="16"/>
              </w:rPr>
            </w:pPr>
          </w:p>
        </w:tc>
        <w:tc>
          <w:tcPr>
            <w:tcW w:w="567" w:type="dxa"/>
          </w:tcPr>
          <w:p w14:paraId="356BF8FC" w14:textId="77777777" w:rsidR="00007D91" w:rsidRPr="009F0465" w:rsidRDefault="00007D91" w:rsidP="005A4065">
            <w:pPr>
              <w:jc w:val="center"/>
              <w:rPr>
                <w:b/>
                <w:sz w:val="16"/>
                <w:szCs w:val="16"/>
              </w:rPr>
            </w:pPr>
            <w:proofErr w:type="spellStart"/>
            <w:r w:rsidRPr="009F0465">
              <w:rPr>
                <w:b/>
                <w:sz w:val="16"/>
                <w:szCs w:val="16"/>
              </w:rPr>
              <w:t>Teo</w:t>
            </w:r>
            <w:proofErr w:type="spellEnd"/>
          </w:p>
        </w:tc>
        <w:tc>
          <w:tcPr>
            <w:tcW w:w="567" w:type="dxa"/>
          </w:tcPr>
          <w:p w14:paraId="0A3B99D1" w14:textId="77777777" w:rsidR="00007D91" w:rsidRPr="009F0465" w:rsidRDefault="00007D91" w:rsidP="005A4065">
            <w:pPr>
              <w:jc w:val="center"/>
              <w:rPr>
                <w:b/>
                <w:sz w:val="16"/>
                <w:szCs w:val="16"/>
              </w:rPr>
            </w:pPr>
            <w:r w:rsidRPr="009F0465">
              <w:rPr>
                <w:b/>
                <w:sz w:val="16"/>
                <w:szCs w:val="16"/>
              </w:rPr>
              <w:t>DF</w:t>
            </w:r>
          </w:p>
        </w:tc>
        <w:tc>
          <w:tcPr>
            <w:tcW w:w="3263" w:type="dxa"/>
            <w:vMerge/>
          </w:tcPr>
          <w:p w14:paraId="2B88983B" w14:textId="77777777" w:rsidR="00007D91" w:rsidRPr="009F0465" w:rsidRDefault="00007D91" w:rsidP="005A4065">
            <w:pPr>
              <w:jc w:val="both"/>
              <w:rPr>
                <w:sz w:val="16"/>
                <w:szCs w:val="16"/>
              </w:rPr>
            </w:pPr>
          </w:p>
        </w:tc>
        <w:tc>
          <w:tcPr>
            <w:tcW w:w="992" w:type="dxa"/>
            <w:vMerge/>
          </w:tcPr>
          <w:p w14:paraId="3244D6D7" w14:textId="77777777" w:rsidR="00007D91" w:rsidRPr="009F0465" w:rsidRDefault="00007D91" w:rsidP="005A4065">
            <w:pPr>
              <w:jc w:val="both"/>
              <w:rPr>
                <w:sz w:val="16"/>
                <w:szCs w:val="16"/>
              </w:rPr>
            </w:pPr>
          </w:p>
        </w:tc>
        <w:tc>
          <w:tcPr>
            <w:tcW w:w="1134" w:type="dxa"/>
            <w:vMerge/>
          </w:tcPr>
          <w:p w14:paraId="15F2D3EB" w14:textId="77777777" w:rsidR="00007D91" w:rsidRPr="009F0465" w:rsidRDefault="00007D91" w:rsidP="005A4065">
            <w:pPr>
              <w:jc w:val="both"/>
              <w:rPr>
                <w:sz w:val="16"/>
                <w:szCs w:val="16"/>
              </w:rPr>
            </w:pPr>
          </w:p>
        </w:tc>
        <w:tc>
          <w:tcPr>
            <w:tcW w:w="2410" w:type="dxa"/>
            <w:vMerge/>
          </w:tcPr>
          <w:p w14:paraId="1FB8A1BC" w14:textId="77777777" w:rsidR="00007D91" w:rsidRPr="009F0465" w:rsidRDefault="00007D91" w:rsidP="005A4065">
            <w:pPr>
              <w:jc w:val="both"/>
              <w:rPr>
                <w:sz w:val="16"/>
                <w:szCs w:val="16"/>
              </w:rPr>
            </w:pPr>
          </w:p>
        </w:tc>
      </w:tr>
      <w:tr w:rsidR="00007D91" w:rsidRPr="009F0465" w14:paraId="54B72478" w14:textId="77777777" w:rsidTr="005A4065">
        <w:trPr>
          <w:trHeight w:val="654"/>
        </w:trPr>
        <w:tc>
          <w:tcPr>
            <w:tcW w:w="1028" w:type="dxa"/>
          </w:tcPr>
          <w:p w14:paraId="61A2F612" w14:textId="77777777" w:rsidR="00007D91" w:rsidRPr="009F0465" w:rsidRDefault="00007D91" w:rsidP="005A4065">
            <w:pPr>
              <w:jc w:val="both"/>
              <w:rPr>
                <w:sz w:val="16"/>
                <w:szCs w:val="16"/>
              </w:rPr>
            </w:pPr>
            <w:r w:rsidRPr="009F0465">
              <w:rPr>
                <w:sz w:val="16"/>
                <w:szCs w:val="16"/>
              </w:rPr>
              <w:t>UZM1110</w:t>
            </w:r>
          </w:p>
        </w:tc>
        <w:tc>
          <w:tcPr>
            <w:tcW w:w="567" w:type="dxa"/>
          </w:tcPr>
          <w:p w14:paraId="43C707D3" w14:textId="77777777" w:rsidR="00007D91" w:rsidRPr="009F0465" w:rsidRDefault="00007D91" w:rsidP="005A4065">
            <w:pPr>
              <w:jc w:val="center"/>
              <w:rPr>
                <w:sz w:val="16"/>
                <w:szCs w:val="16"/>
              </w:rPr>
            </w:pPr>
            <w:r w:rsidRPr="009F0465">
              <w:rPr>
                <w:sz w:val="16"/>
                <w:szCs w:val="16"/>
              </w:rPr>
              <w:t>4</w:t>
            </w:r>
          </w:p>
        </w:tc>
        <w:tc>
          <w:tcPr>
            <w:tcW w:w="567" w:type="dxa"/>
          </w:tcPr>
          <w:p w14:paraId="45840A16" w14:textId="77777777" w:rsidR="00007D91" w:rsidRPr="009F0465" w:rsidRDefault="00007D91" w:rsidP="005A4065">
            <w:pPr>
              <w:jc w:val="center"/>
              <w:rPr>
                <w:sz w:val="16"/>
                <w:szCs w:val="16"/>
              </w:rPr>
            </w:pPr>
            <w:r w:rsidRPr="009F0465">
              <w:rPr>
                <w:sz w:val="16"/>
                <w:szCs w:val="16"/>
              </w:rPr>
              <w:t>4</w:t>
            </w:r>
          </w:p>
        </w:tc>
        <w:tc>
          <w:tcPr>
            <w:tcW w:w="3263" w:type="dxa"/>
          </w:tcPr>
          <w:p w14:paraId="7583BF10" w14:textId="77777777" w:rsidR="00007D91" w:rsidRPr="009F0465" w:rsidRDefault="00007D91" w:rsidP="005A4065">
            <w:pPr>
              <w:jc w:val="both"/>
              <w:rPr>
                <w:sz w:val="16"/>
                <w:szCs w:val="16"/>
              </w:rPr>
            </w:pPr>
            <w:r w:rsidRPr="009F0465">
              <w:rPr>
                <w:sz w:val="16"/>
                <w:szCs w:val="16"/>
              </w:rPr>
              <w:t xml:space="preserve">Prof. </w:t>
            </w:r>
            <w:proofErr w:type="spellStart"/>
            <w:proofErr w:type="gramStart"/>
            <w:r w:rsidRPr="009F0465">
              <w:rPr>
                <w:sz w:val="16"/>
                <w:szCs w:val="16"/>
              </w:rPr>
              <w:t>Dr.Orhan</w:t>
            </w:r>
            <w:proofErr w:type="spellEnd"/>
            <w:proofErr w:type="gramEnd"/>
            <w:r w:rsidRPr="009F0465">
              <w:rPr>
                <w:sz w:val="16"/>
                <w:szCs w:val="16"/>
              </w:rPr>
              <w:t xml:space="preserve"> KARSAN</w:t>
            </w:r>
          </w:p>
          <w:p w14:paraId="5A45B72E" w14:textId="77777777" w:rsidR="00007D91" w:rsidRPr="009F0465" w:rsidRDefault="00007D91" w:rsidP="005A4065">
            <w:pPr>
              <w:jc w:val="both"/>
              <w:rPr>
                <w:sz w:val="16"/>
                <w:szCs w:val="16"/>
              </w:rPr>
            </w:pPr>
            <w:proofErr w:type="spellStart"/>
            <w:proofErr w:type="gramStart"/>
            <w:r>
              <w:rPr>
                <w:sz w:val="16"/>
                <w:szCs w:val="16"/>
              </w:rPr>
              <w:t>Prof.Dr.Ali</w:t>
            </w:r>
            <w:proofErr w:type="spellEnd"/>
            <w:proofErr w:type="gramEnd"/>
            <w:r>
              <w:rPr>
                <w:sz w:val="16"/>
                <w:szCs w:val="16"/>
              </w:rPr>
              <w:t xml:space="preserve"> AYDIN</w:t>
            </w:r>
          </w:p>
          <w:p w14:paraId="3F914EFB" w14:textId="77777777" w:rsidR="00007D91" w:rsidRPr="009F0465" w:rsidRDefault="00007D91" w:rsidP="005A4065">
            <w:pPr>
              <w:jc w:val="both"/>
              <w:rPr>
                <w:sz w:val="16"/>
                <w:szCs w:val="16"/>
              </w:rPr>
            </w:pPr>
            <w:r w:rsidRPr="009F0465">
              <w:rPr>
                <w:sz w:val="16"/>
                <w:szCs w:val="16"/>
              </w:rPr>
              <w:t>Prof. Dr. Orhan KARSAN</w:t>
            </w:r>
          </w:p>
          <w:p w14:paraId="448FC2E8" w14:textId="77777777" w:rsidR="00007D91" w:rsidRPr="009F0465" w:rsidRDefault="00007D91" w:rsidP="005A4065">
            <w:pPr>
              <w:jc w:val="both"/>
              <w:rPr>
                <w:sz w:val="16"/>
                <w:szCs w:val="16"/>
              </w:rPr>
            </w:pPr>
            <w:proofErr w:type="spellStart"/>
            <w:proofErr w:type="gramStart"/>
            <w:r>
              <w:rPr>
                <w:sz w:val="16"/>
                <w:szCs w:val="16"/>
              </w:rPr>
              <w:t>Prof.Dr.Ali</w:t>
            </w:r>
            <w:proofErr w:type="spellEnd"/>
            <w:proofErr w:type="gramEnd"/>
            <w:r>
              <w:rPr>
                <w:sz w:val="16"/>
                <w:szCs w:val="16"/>
              </w:rPr>
              <w:t xml:space="preserve"> AYDIN</w:t>
            </w:r>
          </w:p>
        </w:tc>
        <w:tc>
          <w:tcPr>
            <w:tcW w:w="992" w:type="dxa"/>
          </w:tcPr>
          <w:p w14:paraId="5A35224F" w14:textId="77777777" w:rsidR="00007D91" w:rsidRPr="009F0465" w:rsidRDefault="00007D91" w:rsidP="005A4065">
            <w:pPr>
              <w:rPr>
                <w:sz w:val="16"/>
                <w:szCs w:val="16"/>
              </w:rPr>
            </w:pPr>
            <w:r w:rsidRPr="009F0465">
              <w:rPr>
                <w:sz w:val="16"/>
                <w:szCs w:val="16"/>
              </w:rPr>
              <w:t>Pazartesi</w:t>
            </w:r>
          </w:p>
        </w:tc>
        <w:tc>
          <w:tcPr>
            <w:tcW w:w="1134" w:type="dxa"/>
          </w:tcPr>
          <w:p w14:paraId="43721D58" w14:textId="77777777" w:rsidR="00007D91" w:rsidRPr="009F0465" w:rsidRDefault="00007D91" w:rsidP="005A4065">
            <w:pPr>
              <w:rPr>
                <w:sz w:val="16"/>
                <w:szCs w:val="16"/>
              </w:rPr>
            </w:pPr>
            <w:r w:rsidRPr="009F0465">
              <w:rPr>
                <w:sz w:val="16"/>
                <w:szCs w:val="16"/>
              </w:rPr>
              <w:t>08.00-10.00</w:t>
            </w:r>
          </w:p>
          <w:p w14:paraId="0BDCA159" w14:textId="77777777" w:rsidR="00007D91" w:rsidRPr="009F0465" w:rsidRDefault="00007D91" w:rsidP="005A4065">
            <w:pPr>
              <w:rPr>
                <w:sz w:val="16"/>
                <w:szCs w:val="16"/>
              </w:rPr>
            </w:pPr>
            <w:r w:rsidRPr="009F0465">
              <w:rPr>
                <w:sz w:val="16"/>
                <w:szCs w:val="16"/>
              </w:rPr>
              <w:t>10.00-12.00</w:t>
            </w:r>
          </w:p>
          <w:p w14:paraId="2A2687C9" w14:textId="77777777" w:rsidR="00007D91" w:rsidRPr="009F0465" w:rsidRDefault="00007D91" w:rsidP="005A4065">
            <w:pPr>
              <w:rPr>
                <w:sz w:val="16"/>
                <w:szCs w:val="16"/>
              </w:rPr>
            </w:pPr>
            <w:r w:rsidRPr="009F0465">
              <w:rPr>
                <w:sz w:val="16"/>
                <w:szCs w:val="16"/>
              </w:rPr>
              <w:t>13:00-15:00</w:t>
            </w:r>
          </w:p>
          <w:p w14:paraId="2333E331" w14:textId="77777777" w:rsidR="00007D91" w:rsidRPr="009F0465" w:rsidRDefault="00007D91" w:rsidP="005A4065">
            <w:pPr>
              <w:rPr>
                <w:sz w:val="16"/>
                <w:szCs w:val="16"/>
              </w:rPr>
            </w:pPr>
            <w:r w:rsidRPr="009F0465">
              <w:rPr>
                <w:sz w:val="16"/>
                <w:szCs w:val="16"/>
              </w:rPr>
              <w:t>15:00-17:00</w:t>
            </w:r>
          </w:p>
        </w:tc>
        <w:tc>
          <w:tcPr>
            <w:tcW w:w="2410" w:type="dxa"/>
          </w:tcPr>
          <w:p w14:paraId="189F98FC" w14:textId="77777777" w:rsidR="00007D91" w:rsidRPr="009F0465" w:rsidRDefault="00007D91" w:rsidP="005A4065">
            <w:pPr>
              <w:rPr>
                <w:sz w:val="16"/>
                <w:szCs w:val="16"/>
              </w:rPr>
            </w:pPr>
            <w:r w:rsidRPr="009F0465">
              <w:rPr>
                <w:sz w:val="16"/>
                <w:szCs w:val="16"/>
              </w:rPr>
              <w:t xml:space="preserve">Öğretim Üyeleri Seminer Odası </w:t>
            </w:r>
          </w:p>
          <w:p w14:paraId="3DBCA848" w14:textId="77777777" w:rsidR="00007D91" w:rsidRPr="009F0465" w:rsidRDefault="00007D91" w:rsidP="005A4065">
            <w:pPr>
              <w:rPr>
                <w:sz w:val="16"/>
                <w:szCs w:val="16"/>
              </w:rPr>
            </w:pPr>
            <w:r w:rsidRPr="009F0465">
              <w:rPr>
                <w:sz w:val="16"/>
                <w:szCs w:val="16"/>
              </w:rPr>
              <w:t xml:space="preserve">Öğretim Üyeleri Seminer Odası </w:t>
            </w:r>
          </w:p>
          <w:p w14:paraId="0990967F" w14:textId="77777777" w:rsidR="00007D91" w:rsidRPr="009F0465" w:rsidRDefault="00007D91" w:rsidP="005A4065">
            <w:pPr>
              <w:rPr>
                <w:sz w:val="16"/>
                <w:szCs w:val="16"/>
              </w:rPr>
            </w:pPr>
            <w:r w:rsidRPr="009F0465">
              <w:rPr>
                <w:sz w:val="16"/>
                <w:szCs w:val="16"/>
              </w:rPr>
              <w:t xml:space="preserve">Öğretim Üyeleri Seminer Odası </w:t>
            </w:r>
          </w:p>
          <w:p w14:paraId="0AEA2C6E" w14:textId="77777777" w:rsidR="00007D91" w:rsidRPr="009F0465" w:rsidRDefault="00007D91" w:rsidP="005A4065">
            <w:pPr>
              <w:rPr>
                <w:sz w:val="16"/>
                <w:szCs w:val="16"/>
              </w:rPr>
            </w:pPr>
            <w:r w:rsidRPr="009F0465">
              <w:rPr>
                <w:sz w:val="16"/>
                <w:szCs w:val="16"/>
              </w:rPr>
              <w:t xml:space="preserve">Öğretim Üyeleri Seminer Odası </w:t>
            </w:r>
          </w:p>
        </w:tc>
      </w:tr>
      <w:tr w:rsidR="00007D91" w:rsidRPr="009F0465" w14:paraId="67C3BD43" w14:textId="77777777" w:rsidTr="005A4065">
        <w:trPr>
          <w:trHeight w:val="670"/>
        </w:trPr>
        <w:tc>
          <w:tcPr>
            <w:tcW w:w="1028" w:type="dxa"/>
          </w:tcPr>
          <w:p w14:paraId="10FEE564" w14:textId="77777777" w:rsidR="00007D91" w:rsidRPr="009F0465" w:rsidRDefault="00007D91" w:rsidP="005A4065">
            <w:pPr>
              <w:jc w:val="both"/>
              <w:rPr>
                <w:sz w:val="16"/>
                <w:szCs w:val="16"/>
              </w:rPr>
            </w:pPr>
            <w:r w:rsidRPr="009F0465">
              <w:rPr>
                <w:sz w:val="16"/>
                <w:szCs w:val="16"/>
              </w:rPr>
              <w:t>UZM1110</w:t>
            </w:r>
          </w:p>
        </w:tc>
        <w:tc>
          <w:tcPr>
            <w:tcW w:w="567" w:type="dxa"/>
          </w:tcPr>
          <w:p w14:paraId="1DB2DFFB" w14:textId="77777777" w:rsidR="00007D91" w:rsidRPr="009F0465" w:rsidRDefault="00007D91" w:rsidP="005A4065">
            <w:pPr>
              <w:jc w:val="center"/>
              <w:rPr>
                <w:sz w:val="16"/>
                <w:szCs w:val="16"/>
              </w:rPr>
            </w:pPr>
            <w:r w:rsidRPr="009F0465">
              <w:rPr>
                <w:sz w:val="16"/>
                <w:szCs w:val="16"/>
              </w:rPr>
              <w:t>4</w:t>
            </w:r>
          </w:p>
        </w:tc>
        <w:tc>
          <w:tcPr>
            <w:tcW w:w="567" w:type="dxa"/>
          </w:tcPr>
          <w:p w14:paraId="724771ED" w14:textId="77777777" w:rsidR="00007D91" w:rsidRPr="009F0465" w:rsidRDefault="00007D91" w:rsidP="005A4065">
            <w:pPr>
              <w:jc w:val="center"/>
              <w:rPr>
                <w:sz w:val="16"/>
                <w:szCs w:val="16"/>
              </w:rPr>
            </w:pPr>
            <w:r w:rsidRPr="009F0465">
              <w:rPr>
                <w:sz w:val="16"/>
                <w:szCs w:val="16"/>
              </w:rPr>
              <w:t>4</w:t>
            </w:r>
          </w:p>
        </w:tc>
        <w:tc>
          <w:tcPr>
            <w:tcW w:w="3263" w:type="dxa"/>
          </w:tcPr>
          <w:p w14:paraId="39EA97D2" w14:textId="77777777" w:rsidR="00007D91" w:rsidRPr="009F0465" w:rsidRDefault="00007D91" w:rsidP="005A4065">
            <w:pPr>
              <w:jc w:val="both"/>
              <w:rPr>
                <w:sz w:val="16"/>
                <w:szCs w:val="16"/>
              </w:rPr>
            </w:pPr>
            <w:r w:rsidRPr="009F0465">
              <w:rPr>
                <w:sz w:val="16"/>
                <w:szCs w:val="16"/>
              </w:rPr>
              <w:t>Prof. Dr. Ömer Selim YILDIRIM</w:t>
            </w:r>
          </w:p>
          <w:p w14:paraId="77CF1D8A" w14:textId="77777777" w:rsidR="00007D91" w:rsidRPr="009F0465" w:rsidRDefault="00007D91" w:rsidP="005A4065">
            <w:pPr>
              <w:jc w:val="both"/>
              <w:rPr>
                <w:sz w:val="16"/>
                <w:szCs w:val="16"/>
              </w:rPr>
            </w:pPr>
            <w:r>
              <w:rPr>
                <w:sz w:val="16"/>
                <w:szCs w:val="16"/>
              </w:rPr>
              <w:t>Dr. Öğr. Ahmet Emre PAKSOY</w:t>
            </w:r>
          </w:p>
          <w:p w14:paraId="5FAD378F" w14:textId="77777777" w:rsidR="00007D91" w:rsidRPr="009F0465" w:rsidRDefault="00007D91" w:rsidP="005A4065">
            <w:pPr>
              <w:jc w:val="both"/>
              <w:rPr>
                <w:sz w:val="16"/>
                <w:szCs w:val="16"/>
              </w:rPr>
            </w:pPr>
            <w:r w:rsidRPr="009F0465">
              <w:rPr>
                <w:sz w:val="16"/>
                <w:szCs w:val="16"/>
              </w:rPr>
              <w:t>Prof. Dr. Ömer Selim YILDIRIM</w:t>
            </w:r>
          </w:p>
          <w:p w14:paraId="13394FAE" w14:textId="77777777" w:rsidR="00007D91" w:rsidRPr="009F0465" w:rsidRDefault="00007D91" w:rsidP="005A4065">
            <w:pPr>
              <w:jc w:val="both"/>
              <w:rPr>
                <w:sz w:val="16"/>
                <w:szCs w:val="16"/>
              </w:rPr>
            </w:pPr>
            <w:r>
              <w:rPr>
                <w:sz w:val="16"/>
                <w:szCs w:val="16"/>
              </w:rPr>
              <w:t>Dr. Öğr. Ahmet Emre PAKSOY</w:t>
            </w:r>
          </w:p>
        </w:tc>
        <w:tc>
          <w:tcPr>
            <w:tcW w:w="992" w:type="dxa"/>
          </w:tcPr>
          <w:p w14:paraId="18B27AD0" w14:textId="77777777" w:rsidR="00007D91" w:rsidRPr="009F0465" w:rsidRDefault="00007D91" w:rsidP="005A4065">
            <w:pPr>
              <w:rPr>
                <w:sz w:val="16"/>
                <w:szCs w:val="16"/>
              </w:rPr>
            </w:pPr>
            <w:r w:rsidRPr="009F0465">
              <w:rPr>
                <w:sz w:val="16"/>
                <w:szCs w:val="16"/>
              </w:rPr>
              <w:t>Salı</w:t>
            </w:r>
          </w:p>
        </w:tc>
        <w:tc>
          <w:tcPr>
            <w:tcW w:w="1134" w:type="dxa"/>
          </w:tcPr>
          <w:p w14:paraId="121E44AC" w14:textId="77777777" w:rsidR="00007D91" w:rsidRPr="009F0465" w:rsidRDefault="00007D91" w:rsidP="005A4065">
            <w:pPr>
              <w:rPr>
                <w:sz w:val="16"/>
                <w:szCs w:val="16"/>
              </w:rPr>
            </w:pPr>
            <w:r w:rsidRPr="009F0465">
              <w:rPr>
                <w:sz w:val="16"/>
                <w:szCs w:val="16"/>
              </w:rPr>
              <w:t>08.00-10.00</w:t>
            </w:r>
          </w:p>
          <w:p w14:paraId="2E3D3C6C" w14:textId="77777777" w:rsidR="00007D91" w:rsidRPr="009F0465" w:rsidRDefault="00007D91" w:rsidP="005A4065">
            <w:pPr>
              <w:rPr>
                <w:sz w:val="16"/>
                <w:szCs w:val="16"/>
              </w:rPr>
            </w:pPr>
            <w:r w:rsidRPr="009F0465">
              <w:rPr>
                <w:sz w:val="16"/>
                <w:szCs w:val="16"/>
              </w:rPr>
              <w:t>10.00-12.00</w:t>
            </w:r>
          </w:p>
          <w:p w14:paraId="7E43CF13" w14:textId="77777777" w:rsidR="00007D91" w:rsidRPr="009F0465" w:rsidRDefault="00007D91" w:rsidP="005A4065">
            <w:pPr>
              <w:rPr>
                <w:sz w:val="16"/>
                <w:szCs w:val="16"/>
              </w:rPr>
            </w:pPr>
            <w:r w:rsidRPr="009F0465">
              <w:rPr>
                <w:sz w:val="16"/>
                <w:szCs w:val="16"/>
              </w:rPr>
              <w:t>13:00-15:00</w:t>
            </w:r>
          </w:p>
          <w:p w14:paraId="0A6C15ED" w14:textId="77777777" w:rsidR="00007D91" w:rsidRPr="009F0465" w:rsidRDefault="00007D91" w:rsidP="005A4065">
            <w:pPr>
              <w:rPr>
                <w:sz w:val="16"/>
                <w:szCs w:val="16"/>
              </w:rPr>
            </w:pPr>
            <w:r w:rsidRPr="009F0465">
              <w:rPr>
                <w:sz w:val="16"/>
                <w:szCs w:val="16"/>
              </w:rPr>
              <w:t>15:00-17:00</w:t>
            </w:r>
          </w:p>
        </w:tc>
        <w:tc>
          <w:tcPr>
            <w:tcW w:w="2410" w:type="dxa"/>
          </w:tcPr>
          <w:p w14:paraId="6F91C8B0" w14:textId="77777777" w:rsidR="00007D91" w:rsidRPr="009F0465" w:rsidRDefault="00007D91" w:rsidP="005A4065">
            <w:pPr>
              <w:rPr>
                <w:sz w:val="16"/>
                <w:szCs w:val="16"/>
              </w:rPr>
            </w:pPr>
            <w:r w:rsidRPr="009F0465">
              <w:rPr>
                <w:sz w:val="16"/>
                <w:szCs w:val="16"/>
              </w:rPr>
              <w:t>Ortopedi ve Travmatoloji Kliniği</w:t>
            </w:r>
          </w:p>
          <w:p w14:paraId="46CCEC7E" w14:textId="77777777" w:rsidR="00007D91" w:rsidRPr="009F0465" w:rsidRDefault="00007D91" w:rsidP="005A4065">
            <w:pPr>
              <w:rPr>
                <w:sz w:val="16"/>
                <w:szCs w:val="16"/>
              </w:rPr>
            </w:pPr>
            <w:r w:rsidRPr="009F0465">
              <w:rPr>
                <w:sz w:val="16"/>
                <w:szCs w:val="16"/>
              </w:rPr>
              <w:t>Ortopedi ve Travmatoloji Kliniği</w:t>
            </w:r>
          </w:p>
          <w:p w14:paraId="3E996E9F" w14:textId="77777777" w:rsidR="00007D91" w:rsidRPr="009F0465" w:rsidRDefault="00007D91" w:rsidP="005A4065">
            <w:pPr>
              <w:rPr>
                <w:sz w:val="16"/>
                <w:szCs w:val="16"/>
              </w:rPr>
            </w:pPr>
            <w:r w:rsidRPr="009F0465">
              <w:rPr>
                <w:sz w:val="16"/>
                <w:szCs w:val="16"/>
              </w:rPr>
              <w:t>Ortopedi ve Travmatoloji Kliniği</w:t>
            </w:r>
          </w:p>
          <w:p w14:paraId="1F35A33A" w14:textId="77777777" w:rsidR="00007D91" w:rsidRPr="009F0465" w:rsidRDefault="00007D91" w:rsidP="005A4065">
            <w:pPr>
              <w:rPr>
                <w:sz w:val="16"/>
                <w:szCs w:val="16"/>
              </w:rPr>
            </w:pPr>
            <w:r w:rsidRPr="009F0465">
              <w:rPr>
                <w:sz w:val="16"/>
                <w:szCs w:val="16"/>
              </w:rPr>
              <w:t>Ortopedi ve Travmatoloji Kliniği</w:t>
            </w:r>
          </w:p>
        </w:tc>
      </w:tr>
      <w:tr w:rsidR="00007D91" w:rsidRPr="009F0465" w14:paraId="12E77ED3" w14:textId="77777777" w:rsidTr="005A4065">
        <w:trPr>
          <w:trHeight w:val="766"/>
        </w:trPr>
        <w:tc>
          <w:tcPr>
            <w:tcW w:w="1028" w:type="dxa"/>
          </w:tcPr>
          <w:p w14:paraId="5B40A155" w14:textId="77777777" w:rsidR="00007D91" w:rsidRPr="009F0465" w:rsidRDefault="00007D91" w:rsidP="005A4065">
            <w:pPr>
              <w:jc w:val="both"/>
              <w:rPr>
                <w:sz w:val="16"/>
                <w:szCs w:val="16"/>
              </w:rPr>
            </w:pPr>
            <w:r w:rsidRPr="009F0465">
              <w:rPr>
                <w:sz w:val="16"/>
                <w:szCs w:val="16"/>
              </w:rPr>
              <w:t>UZM1110</w:t>
            </w:r>
          </w:p>
        </w:tc>
        <w:tc>
          <w:tcPr>
            <w:tcW w:w="567" w:type="dxa"/>
          </w:tcPr>
          <w:p w14:paraId="597A2C98" w14:textId="77777777" w:rsidR="00007D91" w:rsidRPr="009F0465" w:rsidRDefault="00007D91" w:rsidP="005A4065">
            <w:pPr>
              <w:jc w:val="center"/>
              <w:rPr>
                <w:sz w:val="16"/>
                <w:szCs w:val="16"/>
              </w:rPr>
            </w:pPr>
            <w:r w:rsidRPr="009F0465">
              <w:rPr>
                <w:sz w:val="16"/>
                <w:szCs w:val="16"/>
              </w:rPr>
              <w:t>4</w:t>
            </w:r>
          </w:p>
        </w:tc>
        <w:tc>
          <w:tcPr>
            <w:tcW w:w="567" w:type="dxa"/>
          </w:tcPr>
          <w:p w14:paraId="3F0DA094" w14:textId="77777777" w:rsidR="00007D91" w:rsidRPr="009F0465" w:rsidRDefault="00007D91" w:rsidP="005A4065">
            <w:pPr>
              <w:jc w:val="center"/>
              <w:rPr>
                <w:sz w:val="16"/>
                <w:szCs w:val="16"/>
              </w:rPr>
            </w:pPr>
            <w:r w:rsidRPr="009F0465">
              <w:rPr>
                <w:sz w:val="16"/>
                <w:szCs w:val="16"/>
              </w:rPr>
              <w:t>4</w:t>
            </w:r>
          </w:p>
        </w:tc>
        <w:tc>
          <w:tcPr>
            <w:tcW w:w="3263" w:type="dxa"/>
          </w:tcPr>
          <w:p w14:paraId="08D6340C" w14:textId="77777777" w:rsidR="00007D91" w:rsidRPr="009F0465" w:rsidRDefault="00007D91" w:rsidP="005A4065">
            <w:pPr>
              <w:jc w:val="both"/>
              <w:rPr>
                <w:sz w:val="16"/>
                <w:szCs w:val="16"/>
              </w:rPr>
            </w:pPr>
            <w:r w:rsidRPr="009F0465">
              <w:rPr>
                <w:sz w:val="16"/>
                <w:szCs w:val="16"/>
              </w:rPr>
              <w:t>Prof. Dr. Naci EZİRMİK</w:t>
            </w:r>
          </w:p>
          <w:p w14:paraId="1C976184" w14:textId="77777777" w:rsidR="00007D91" w:rsidRPr="009F0465" w:rsidRDefault="00007D91" w:rsidP="005A4065">
            <w:pPr>
              <w:jc w:val="both"/>
              <w:rPr>
                <w:sz w:val="16"/>
                <w:szCs w:val="16"/>
              </w:rPr>
            </w:pPr>
            <w:proofErr w:type="spellStart"/>
            <w:proofErr w:type="gramStart"/>
            <w:r>
              <w:rPr>
                <w:sz w:val="16"/>
                <w:szCs w:val="16"/>
              </w:rPr>
              <w:t>ProF.Dr.Orhan</w:t>
            </w:r>
            <w:proofErr w:type="spellEnd"/>
            <w:proofErr w:type="gramEnd"/>
            <w:r>
              <w:rPr>
                <w:sz w:val="16"/>
                <w:szCs w:val="16"/>
              </w:rPr>
              <w:t xml:space="preserve"> KARSAN</w:t>
            </w:r>
          </w:p>
          <w:p w14:paraId="7684BE6C" w14:textId="77777777" w:rsidR="00007D91" w:rsidRPr="009F0465" w:rsidRDefault="00007D91" w:rsidP="005A4065">
            <w:pPr>
              <w:jc w:val="both"/>
              <w:rPr>
                <w:sz w:val="16"/>
                <w:szCs w:val="16"/>
              </w:rPr>
            </w:pPr>
            <w:proofErr w:type="spellStart"/>
            <w:proofErr w:type="gramStart"/>
            <w:r w:rsidRPr="009F0465">
              <w:rPr>
                <w:sz w:val="16"/>
                <w:szCs w:val="16"/>
              </w:rPr>
              <w:t>Prof.Dr.Naci</w:t>
            </w:r>
            <w:proofErr w:type="spellEnd"/>
            <w:proofErr w:type="gramEnd"/>
            <w:r w:rsidRPr="009F0465">
              <w:rPr>
                <w:sz w:val="16"/>
                <w:szCs w:val="16"/>
              </w:rPr>
              <w:t xml:space="preserve"> EZİRMİK</w:t>
            </w:r>
          </w:p>
          <w:p w14:paraId="5D8A1B49" w14:textId="77777777" w:rsidR="00007D91" w:rsidRPr="009F0465" w:rsidRDefault="00007D91" w:rsidP="005A4065">
            <w:pPr>
              <w:jc w:val="both"/>
              <w:rPr>
                <w:sz w:val="16"/>
                <w:szCs w:val="16"/>
              </w:rPr>
            </w:pPr>
            <w:proofErr w:type="spellStart"/>
            <w:proofErr w:type="gramStart"/>
            <w:r>
              <w:rPr>
                <w:sz w:val="16"/>
                <w:szCs w:val="16"/>
              </w:rPr>
              <w:t>Prof.Dr.Orhan</w:t>
            </w:r>
            <w:proofErr w:type="spellEnd"/>
            <w:proofErr w:type="gramEnd"/>
            <w:r>
              <w:rPr>
                <w:sz w:val="16"/>
                <w:szCs w:val="16"/>
              </w:rPr>
              <w:t xml:space="preserve"> KARSAN </w:t>
            </w:r>
          </w:p>
        </w:tc>
        <w:tc>
          <w:tcPr>
            <w:tcW w:w="992" w:type="dxa"/>
          </w:tcPr>
          <w:p w14:paraId="1645A8A6" w14:textId="77777777" w:rsidR="00007D91" w:rsidRPr="009F0465" w:rsidRDefault="00007D91" w:rsidP="005A4065">
            <w:pPr>
              <w:rPr>
                <w:sz w:val="16"/>
                <w:szCs w:val="16"/>
              </w:rPr>
            </w:pPr>
            <w:r w:rsidRPr="009F0465">
              <w:rPr>
                <w:sz w:val="16"/>
                <w:szCs w:val="16"/>
              </w:rPr>
              <w:t>Çarşamba</w:t>
            </w:r>
          </w:p>
        </w:tc>
        <w:tc>
          <w:tcPr>
            <w:tcW w:w="1134" w:type="dxa"/>
          </w:tcPr>
          <w:p w14:paraId="096395B7" w14:textId="77777777" w:rsidR="00007D91" w:rsidRPr="009F0465" w:rsidRDefault="00007D91" w:rsidP="005A4065">
            <w:pPr>
              <w:rPr>
                <w:sz w:val="16"/>
                <w:szCs w:val="16"/>
              </w:rPr>
            </w:pPr>
            <w:r w:rsidRPr="009F0465">
              <w:rPr>
                <w:sz w:val="16"/>
                <w:szCs w:val="16"/>
              </w:rPr>
              <w:t>08.00-10.00</w:t>
            </w:r>
          </w:p>
          <w:p w14:paraId="4C7343CE" w14:textId="77777777" w:rsidR="00007D91" w:rsidRPr="009F0465" w:rsidRDefault="00007D91" w:rsidP="005A4065">
            <w:pPr>
              <w:rPr>
                <w:sz w:val="16"/>
                <w:szCs w:val="16"/>
              </w:rPr>
            </w:pPr>
            <w:r w:rsidRPr="009F0465">
              <w:rPr>
                <w:sz w:val="16"/>
                <w:szCs w:val="16"/>
              </w:rPr>
              <w:t>10.00-12.00</w:t>
            </w:r>
          </w:p>
          <w:p w14:paraId="7CFD03C2" w14:textId="77777777" w:rsidR="00007D91" w:rsidRPr="009F0465" w:rsidRDefault="00007D91" w:rsidP="005A4065">
            <w:pPr>
              <w:rPr>
                <w:sz w:val="16"/>
                <w:szCs w:val="16"/>
              </w:rPr>
            </w:pPr>
            <w:r w:rsidRPr="009F0465">
              <w:rPr>
                <w:sz w:val="16"/>
                <w:szCs w:val="16"/>
              </w:rPr>
              <w:t>13:00-15:00</w:t>
            </w:r>
          </w:p>
          <w:p w14:paraId="11862616" w14:textId="77777777" w:rsidR="00007D91" w:rsidRPr="009F0465" w:rsidRDefault="00007D91" w:rsidP="005A4065">
            <w:pPr>
              <w:rPr>
                <w:sz w:val="16"/>
                <w:szCs w:val="16"/>
              </w:rPr>
            </w:pPr>
            <w:r w:rsidRPr="009F0465">
              <w:rPr>
                <w:sz w:val="16"/>
                <w:szCs w:val="16"/>
              </w:rPr>
              <w:t>15:00-17:00</w:t>
            </w:r>
          </w:p>
        </w:tc>
        <w:tc>
          <w:tcPr>
            <w:tcW w:w="2410" w:type="dxa"/>
          </w:tcPr>
          <w:p w14:paraId="626FD02A" w14:textId="77777777" w:rsidR="00007D91" w:rsidRPr="009F0465" w:rsidRDefault="00007D91" w:rsidP="005A4065">
            <w:pPr>
              <w:rPr>
                <w:sz w:val="16"/>
                <w:szCs w:val="16"/>
              </w:rPr>
            </w:pPr>
            <w:r w:rsidRPr="009F0465">
              <w:rPr>
                <w:sz w:val="16"/>
                <w:szCs w:val="16"/>
              </w:rPr>
              <w:t>Öğretim Üyeleri Odası</w:t>
            </w:r>
          </w:p>
          <w:p w14:paraId="7691C19B" w14:textId="77777777" w:rsidR="00007D91" w:rsidRPr="009F0465" w:rsidRDefault="00007D91" w:rsidP="005A4065">
            <w:pPr>
              <w:rPr>
                <w:sz w:val="16"/>
                <w:szCs w:val="16"/>
              </w:rPr>
            </w:pPr>
            <w:r w:rsidRPr="009F0465">
              <w:rPr>
                <w:sz w:val="16"/>
                <w:szCs w:val="16"/>
              </w:rPr>
              <w:t>Öğretim Üyeleri Odası</w:t>
            </w:r>
          </w:p>
          <w:p w14:paraId="50BD5C28" w14:textId="77777777" w:rsidR="00007D91" w:rsidRPr="009F0465" w:rsidRDefault="00007D91" w:rsidP="005A4065">
            <w:pPr>
              <w:rPr>
                <w:sz w:val="16"/>
                <w:szCs w:val="16"/>
              </w:rPr>
            </w:pPr>
            <w:r w:rsidRPr="009F0465">
              <w:rPr>
                <w:sz w:val="16"/>
                <w:szCs w:val="16"/>
              </w:rPr>
              <w:t>Öğretim Üyeleri Odası</w:t>
            </w:r>
          </w:p>
          <w:p w14:paraId="0B854652" w14:textId="77777777" w:rsidR="00007D91" w:rsidRPr="009F0465" w:rsidRDefault="00007D91" w:rsidP="005A4065">
            <w:pPr>
              <w:rPr>
                <w:sz w:val="16"/>
                <w:szCs w:val="16"/>
              </w:rPr>
            </w:pPr>
            <w:r w:rsidRPr="009F0465">
              <w:rPr>
                <w:sz w:val="16"/>
                <w:szCs w:val="16"/>
              </w:rPr>
              <w:t>Öğretim Üyeleri Odası</w:t>
            </w:r>
          </w:p>
        </w:tc>
      </w:tr>
      <w:tr w:rsidR="00007D91" w:rsidRPr="009F0465" w14:paraId="6E8A0FF6" w14:textId="77777777" w:rsidTr="005A4065">
        <w:tc>
          <w:tcPr>
            <w:tcW w:w="1028" w:type="dxa"/>
          </w:tcPr>
          <w:p w14:paraId="55F91F9F" w14:textId="77777777" w:rsidR="00007D91" w:rsidRPr="009F0465" w:rsidRDefault="00007D91" w:rsidP="005A4065">
            <w:pPr>
              <w:jc w:val="both"/>
              <w:rPr>
                <w:sz w:val="16"/>
                <w:szCs w:val="16"/>
              </w:rPr>
            </w:pPr>
            <w:r w:rsidRPr="009F0465">
              <w:rPr>
                <w:sz w:val="16"/>
                <w:szCs w:val="16"/>
              </w:rPr>
              <w:t>UZM1110</w:t>
            </w:r>
          </w:p>
        </w:tc>
        <w:tc>
          <w:tcPr>
            <w:tcW w:w="567" w:type="dxa"/>
          </w:tcPr>
          <w:p w14:paraId="513EEEBA" w14:textId="77777777" w:rsidR="00007D91" w:rsidRPr="009F0465" w:rsidRDefault="00007D91" w:rsidP="005A4065">
            <w:pPr>
              <w:jc w:val="center"/>
              <w:rPr>
                <w:sz w:val="16"/>
                <w:szCs w:val="16"/>
              </w:rPr>
            </w:pPr>
            <w:r w:rsidRPr="009F0465">
              <w:rPr>
                <w:sz w:val="16"/>
                <w:szCs w:val="16"/>
              </w:rPr>
              <w:t>4</w:t>
            </w:r>
          </w:p>
        </w:tc>
        <w:tc>
          <w:tcPr>
            <w:tcW w:w="567" w:type="dxa"/>
          </w:tcPr>
          <w:p w14:paraId="765938D9" w14:textId="77777777" w:rsidR="00007D91" w:rsidRPr="009F0465" w:rsidRDefault="00007D91" w:rsidP="005A4065">
            <w:pPr>
              <w:jc w:val="center"/>
              <w:rPr>
                <w:sz w:val="16"/>
                <w:szCs w:val="16"/>
              </w:rPr>
            </w:pPr>
            <w:r w:rsidRPr="009F0465">
              <w:rPr>
                <w:sz w:val="16"/>
                <w:szCs w:val="16"/>
              </w:rPr>
              <w:t>4</w:t>
            </w:r>
          </w:p>
        </w:tc>
        <w:tc>
          <w:tcPr>
            <w:tcW w:w="3263" w:type="dxa"/>
          </w:tcPr>
          <w:p w14:paraId="57E6D085" w14:textId="77777777" w:rsidR="00007D91" w:rsidRPr="009F0465" w:rsidRDefault="00007D91" w:rsidP="005A4065">
            <w:pPr>
              <w:jc w:val="both"/>
              <w:rPr>
                <w:sz w:val="16"/>
                <w:szCs w:val="16"/>
              </w:rPr>
            </w:pPr>
            <w:proofErr w:type="gramStart"/>
            <w:r>
              <w:rPr>
                <w:sz w:val="16"/>
                <w:szCs w:val="16"/>
              </w:rPr>
              <w:t>Prof.</w:t>
            </w:r>
            <w:r w:rsidRPr="009F0465">
              <w:rPr>
                <w:sz w:val="16"/>
                <w:szCs w:val="16"/>
              </w:rPr>
              <w:t>.</w:t>
            </w:r>
            <w:proofErr w:type="gramEnd"/>
            <w:r w:rsidRPr="009F0465">
              <w:rPr>
                <w:sz w:val="16"/>
                <w:szCs w:val="16"/>
              </w:rPr>
              <w:t xml:space="preserve"> Dr. Ali AYDIN</w:t>
            </w:r>
          </w:p>
          <w:p w14:paraId="4CDA698A" w14:textId="77777777" w:rsidR="00007D91" w:rsidRPr="009F0465" w:rsidRDefault="00007D91" w:rsidP="005A4065">
            <w:pPr>
              <w:jc w:val="both"/>
              <w:rPr>
                <w:sz w:val="16"/>
                <w:szCs w:val="16"/>
              </w:rPr>
            </w:pPr>
            <w:r w:rsidRPr="009F0465">
              <w:rPr>
                <w:sz w:val="16"/>
                <w:szCs w:val="16"/>
              </w:rPr>
              <w:t xml:space="preserve">Dr. </w:t>
            </w:r>
            <w:proofErr w:type="spellStart"/>
            <w:r w:rsidRPr="009F0465">
              <w:rPr>
                <w:sz w:val="16"/>
                <w:szCs w:val="16"/>
              </w:rPr>
              <w:t>Öğr.Üyesi</w:t>
            </w:r>
            <w:proofErr w:type="spellEnd"/>
            <w:r w:rsidRPr="009F0465">
              <w:rPr>
                <w:sz w:val="16"/>
                <w:szCs w:val="16"/>
              </w:rPr>
              <w:t xml:space="preserve"> Muhammed Çağatay ENGİN</w:t>
            </w:r>
          </w:p>
          <w:p w14:paraId="720FAA32" w14:textId="77777777" w:rsidR="00007D91" w:rsidRPr="009F0465" w:rsidRDefault="00007D91" w:rsidP="005A4065">
            <w:pPr>
              <w:jc w:val="both"/>
              <w:rPr>
                <w:sz w:val="16"/>
                <w:szCs w:val="16"/>
              </w:rPr>
            </w:pPr>
            <w:proofErr w:type="gramStart"/>
            <w:r>
              <w:rPr>
                <w:sz w:val="16"/>
                <w:szCs w:val="16"/>
              </w:rPr>
              <w:t>Prof.</w:t>
            </w:r>
            <w:r w:rsidRPr="009F0465">
              <w:rPr>
                <w:sz w:val="16"/>
                <w:szCs w:val="16"/>
              </w:rPr>
              <w:t>.</w:t>
            </w:r>
            <w:proofErr w:type="gramEnd"/>
            <w:r w:rsidRPr="009F0465">
              <w:rPr>
                <w:sz w:val="16"/>
                <w:szCs w:val="16"/>
              </w:rPr>
              <w:t xml:space="preserve"> Dr. Ali AYDIN</w:t>
            </w:r>
          </w:p>
          <w:p w14:paraId="5E0142EA" w14:textId="77777777" w:rsidR="00007D91" w:rsidRPr="009F0465" w:rsidRDefault="00007D91" w:rsidP="005A4065">
            <w:pPr>
              <w:jc w:val="both"/>
              <w:rPr>
                <w:sz w:val="16"/>
                <w:szCs w:val="16"/>
              </w:rPr>
            </w:pPr>
            <w:r w:rsidRPr="009F0465">
              <w:rPr>
                <w:sz w:val="16"/>
                <w:szCs w:val="16"/>
              </w:rPr>
              <w:t xml:space="preserve">Dr. </w:t>
            </w:r>
            <w:proofErr w:type="spellStart"/>
            <w:r w:rsidRPr="009F0465">
              <w:rPr>
                <w:sz w:val="16"/>
                <w:szCs w:val="16"/>
              </w:rPr>
              <w:t>Öğr.Üyesi</w:t>
            </w:r>
            <w:proofErr w:type="spellEnd"/>
            <w:r w:rsidRPr="009F0465">
              <w:rPr>
                <w:sz w:val="16"/>
                <w:szCs w:val="16"/>
              </w:rPr>
              <w:t xml:space="preserve"> Muhammed Çağatay ENGİN</w:t>
            </w:r>
          </w:p>
        </w:tc>
        <w:tc>
          <w:tcPr>
            <w:tcW w:w="992" w:type="dxa"/>
          </w:tcPr>
          <w:p w14:paraId="7170E37F" w14:textId="77777777" w:rsidR="00007D91" w:rsidRPr="009F0465" w:rsidRDefault="00007D91" w:rsidP="005A4065">
            <w:pPr>
              <w:rPr>
                <w:sz w:val="16"/>
                <w:szCs w:val="16"/>
              </w:rPr>
            </w:pPr>
            <w:r w:rsidRPr="009F0465">
              <w:rPr>
                <w:sz w:val="16"/>
                <w:szCs w:val="16"/>
              </w:rPr>
              <w:t>Perşembe</w:t>
            </w:r>
          </w:p>
        </w:tc>
        <w:tc>
          <w:tcPr>
            <w:tcW w:w="1134" w:type="dxa"/>
          </w:tcPr>
          <w:p w14:paraId="12D46CD6" w14:textId="77777777" w:rsidR="00007D91" w:rsidRPr="009F0465" w:rsidRDefault="00007D91" w:rsidP="005A4065">
            <w:pPr>
              <w:rPr>
                <w:sz w:val="16"/>
                <w:szCs w:val="16"/>
              </w:rPr>
            </w:pPr>
            <w:r w:rsidRPr="009F0465">
              <w:rPr>
                <w:sz w:val="16"/>
                <w:szCs w:val="16"/>
              </w:rPr>
              <w:t>08.00-10.00</w:t>
            </w:r>
          </w:p>
          <w:p w14:paraId="7A5FFE38" w14:textId="77777777" w:rsidR="00007D91" w:rsidRPr="009F0465" w:rsidRDefault="00007D91" w:rsidP="005A4065">
            <w:pPr>
              <w:rPr>
                <w:sz w:val="16"/>
                <w:szCs w:val="16"/>
              </w:rPr>
            </w:pPr>
            <w:r w:rsidRPr="009F0465">
              <w:rPr>
                <w:sz w:val="16"/>
                <w:szCs w:val="16"/>
              </w:rPr>
              <w:t>10.00-12.00</w:t>
            </w:r>
          </w:p>
          <w:p w14:paraId="4FA89830" w14:textId="77777777" w:rsidR="00007D91" w:rsidRPr="009F0465" w:rsidRDefault="00007D91" w:rsidP="005A4065">
            <w:pPr>
              <w:rPr>
                <w:sz w:val="16"/>
                <w:szCs w:val="16"/>
              </w:rPr>
            </w:pPr>
            <w:r w:rsidRPr="009F0465">
              <w:rPr>
                <w:sz w:val="16"/>
                <w:szCs w:val="16"/>
              </w:rPr>
              <w:t>13:00-15:00</w:t>
            </w:r>
          </w:p>
          <w:p w14:paraId="11E34E5E" w14:textId="77777777" w:rsidR="00007D91" w:rsidRPr="009F0465" w:rsidRDefault="00007D91" w:rsidP="005A4065">
            <w:pPr>
              <w:rPr>
                <w:sz w:val="16"/>
                <w:szCs w:val="16"/>
              </w:rPr>
            </w:pPr>
            <w:r w:rsidRPr="009F0465">
              <w:rPr>
                <w:sz w:val="16"/>
                <w:szCs w:val="16"/>
              </w:rPr>
              <w:t>15:00-17:00</w:t>
            </w:r>
          </w:p>
        </w:tc>
        <w:tc>
          <w:tcPr>
            <w:tcW w:w="2410" w:type="dxa"/>
          </w:tcPr>
          <w:p w14:paraId="58423953" w14:textId="77777777" w:rsidR="00007D91" w:rsidRPr="009F0465" w:rsidRDefault="00007D91" w:rsidP="005A4065">
            <w:pPr>
              <w:rPr>
                <w:sz w:val="16"/>
                <w:szCs w:val="16"/>
              </w:rPr>
            </w:pPr>
            <w:proofErr w:type="spellStart"/>
            <w:r w:rsidRPr="009F0465">
              <w:rPr>
                <w:sz w:val="16"/>
                <w:szCs w:val="16"/>
              </w:rPr>
              <w:t>Amelyathane</w:t>
            </w:r>
            <w:proofErr w:type="spellEnd"/>
          </w:p>
          <w:p w14:paraId="7F9E026F" w14:textId="77777777" w:rsidR="00007D91" w:rsidRPr="009F0465" w:rsidRDefault="00007D91" w:rsidP="005A4065">
            <w:pPr>
              <w:rPr>
                <w:sz w:val="16"/>
                <w:szCs w:val="16"/>
              </w:rPr>
            </w:pPr>
            <w:proofErr w:type="spellStart"/>
            <w:r w:rsidRPr="009F0465">
              <w:rPr>
                <w:sz w:val="16"/>
                <w:szCs w:val="16"/>
              </w:rPr>
              <w:t>Amelyathane</w:t>
            </w:r>
            <w:proofErr w:type="spellEnd"/>
            <w:r w:rsidRPr="009F0465">
              <w:rPr>
                <w:sz w:val="16"/>
                <w:szCs w:val="16"/>
              </w:rPr>
              <w:t xml:space="preserve"> </w:t>
            </w:r>
          </w:p>
          <w:p w14:paraId="6BD061FE" w14:textId="77777777" w:rsidR="00007D91" w:rsidRPr="009F0465" w:rsidRDefault="00007D91" w:rsidP="005A4065">
            <w:pPr>
              <w:rPr>
                <w:sz w:val="16"/>
                <w:szCs w:val="16"/>
              </w:rPr>
            </w:pPr>
            <w:proofErr w:type="spellStart"/>
            <w:r w:rsidRPr="009F0465">
              <w:rPr>
                <w:sz w:val="16"/>
                <w:szCs w:val="16"/>
              </w:rPr>
              <w:t>Amelyathane</w:t>
            </w:r>
            <w:proofErr w:type="spellEnd"/>
          </w:p>
          <w:p w14:paraId="344C4F46" w14:textId="77777777" w:rsidR="00007D91" w:rsidRPr="009F0465" w:rsidRDefault="00007D91" w:rsidP="005A4065">
            <w:pPr>
              <w:rPr>
                <w:sz w:val="16"/>
                <w:szCs w:val="16"/>
              </w:rPr>
            </w:pPr>
            <w:proofErr w:type="spellStart"/>
            <w:r w:rsidRPr="009F0465">
              <w:rPr>
                <w:sz w:val="16"/>
                <w:szCs w:val="16"/>
              </w:rPr>
              <w:t>Amelyathane</w:t>
            </w:r>
            <w:proofErr w:type="spellEnd"/>
          </w:p>
        </w:tc>
      </w:tr>
      <w:tr w:rsidR="00007D91" w:rsidRPr="009F0465" w14:paraId="53A22796" w14:textId="77777777" w:rsidTr="005A4065">
        <w:trPr>
          <w:trHeight w:val="756"/>
        </w:trPr>
        <w:tc>
          <w:tcPr>
            <w:tcW w:w="1028" w:type="dxa"/>
          </w:tcPr>
          <w:p w14:paraId="419340E9" w14:textId="77777777" w:rsidR="00007D91" w:rsidRPr="009F0465" w:rsidRDefault="00007D91" w:rsidP="005A4065">
            <w:pPr>
              <w:jc w:val="both"/>
              <w:rPr>
                <w:sz w:val="16"/>
                <w:szCs w:val="16"/>
              </w:rPr>
            </w:pPr>
            <w:r w:rsidRPr="009F0465">
              <w:rPr>
                <w:sz w:val="16"/>
                <w:szCs w:val="16"/>
              </w:rPr>
              <w:t>UZM1110</w:t>
            </w:r>
          </w:p>
        </w:tc>
        <w:tc>
          <w:tcPr>
            <w:tcW w:w="567" w:type="dxa"/>
          </w:tcPr>
          <w:p w14:paraId="492DFDE4" w14:textId="77777777" w:rsidR="00007D91" w:rsidRPr="009F0465" w:rsidRDefault="00007D91" w:rsidP="005A4065">
            <w:pPr>
              <w:jc w:val="center"/>
              <w:rPr>
                <w:sz w:val="16"/>
                <w:szCs w:val="16"/>
              </w:rPr>
            </w:pPr>
            <w:r w:rsidRPr="009F0465">
              <w:rPr>
                <w:sz w:val="16"/>
                <w:szCs w:val="16"/>
              </w:rPr>
              <w:t>4</w:t>
            </w:r>
          </w:p>
        </w:tc>
        <w:tc>
          <w:tcPr>
            <w:tcW w:w="567" w:type="dxa"/>
          </w:tcPr>
          <w:p w14:paraId="0471E61A" w14:textId="77777777" w:rsidR="00007D91" w:rsidRPr="009F0465" w:rsidRDefault="00007D91" w:rsidP="005A4065">
            <w:pPr>
              <w:jc w:val="center"/>
              <w:rPr>
                <w:sz w:val="16"/>
                <w:szCs w:val="16"/>
              </w:rPr>
            </w:pPr>
            <w:r w:rsidRPr="009F0465">
              <w:rPr>
                <w:sz w:val="16"/>
                <w:szCs w:val="16"/>
              </w:rPr>
              <w:t>4</w:t>
            </w:r>
          </w:p>
        </w:tc>
        <w:tc>
          <w:tcPr>
            <w:tcW w:w="3263" w:type="dxa"/>
          </w:tcPr>
          <w:p w14:paraId="209537DB" w14:textId="77777777" w:rsidR="00007D91" w:rsidRPr="009F0465" w:rsidRDefault="00007D91" w:rsidP="005A4065">
            <w:pPr>
              <w:jc w:val="both"/>
              <w:rPr>
                <w:sz w:val="16"/>
                <w:szCs w:val="16"/>
              </w:rPr>
            </w:pPr>
            <w:proofErr w:type="spellStart"/>
            <w:r>
              <w:rPr>
                <w:sz w:val="16"/>
                <w:szCs w:val="16"/>
              </w:rPr>
              <w:t>Prof.Dr</w:t>
            </w:r>
            <w:proofErr w:type="spellEnd"/>
            <w:r>
              <w:rPr>
                <w:sz w:val="16"/>
                <w:szCs w:val="16"/>
              </w:rPr>
              <w:t>. Ali AYDIN</w:t>
            </w:r>
          </w:p>
          <w:p w14:paraId="178CA02E" w14:textId="77777777" w:rsidR="00007D91" w:rsidRPr="009F0465" w:rsidRDefault="00007D91" w:rsidP="005A4065">
            <w:pPr>
              <w:jc w:val="both"/>
              <w:rPr>
                <w:sz w:val="16"/>
                <w:szCs w:val="16"/>
              </w:rPr>
            </w:pPr>
            <w:r w:rsidRPr="009F0465">
              <w:rPr>
                <w:sz w:val="16"/>
                <w:szCs w:val="16"/>
              </w:rPr>
              <w:t>Prof. Dr. Orhan KARSAN</w:t>
            </w:r>
          </w:p>
          <w:p w14:paraId="08E9D377" w14:textId="77777777" w:rsidR="00007D91" w:rsidRPr="009F0465" w:rsidRDefault="00007D91" w:rsidP="005A4065">
            <w:pPr>
              <w:jc w:val="both"/>
              <w:rPr>
                <w:sz w:val="16"/>
                <w:szCs w:val="16"/>
              </w:rPr>
            </w:pPr>
            <w:proofErr w:type="spellStart"/>
            <w:proofErr w:type="gramStart"/>
            <w:r>
              <w:rPr>
                <w:sz w:val="16"/>
                <w:szCs w:val="16"/>
              </w:rPr>
              <w:t>Prof.Dr.Naci</w:t>
            </w:r>
            <w:proofErr w:type="spellEnd"/>
            <w:proofErr w:type="gramEnd"/>
            <w:r>
              <w:rPr>
                <w:sz w:val="16"/>
                <w:szCs w:val="16"/>
              </w:rPr>
              <w:t xml:space="preserve"> EZİRMİK</w:t>
            </w:r>
          </w:p>
          <w:p w14:paraId="0D622C0A" w14:textId="77777777" w:rsidR="00007D91" w:rsidRPr="009F0465" w:rsidRDefault="00007D91" w:rsidP="005A4065">
            <w:pPr>
              <w:jc w:val="both"/>
              <w:rPr>
                <w:sz w:val="16"/>
                <w:szCs w:val="16"/>
              </w:rPr>
            </w:pPr>
            <w:r w:rsidRPr="009F0465">
              <w:rPr>
                <w:sz w:val="16"/>
                <w:szCs w:val="16"/>
              </w:rPr>
              <w:t>Prof. Dr. Ömer Selim YILDIRIM</w:t>
            </w:r>
          </w:p>
        </w:tc>
        <w:tc>
          <w:tcPr>
            <w:tcW w:w="992" w:type="dxa"/>
          </w:tcPr>
          <w:p w14:paraId="0A402AC4" w14:textId="77777777" w:rsidR="00007D91" w:rsidRPr="009F0465" w:rsidRDefault="00007D91" w:rsidP="005A4065">
            <w:pPr>
              <w:rPr>
                <w:sz w:val="16"/>
                <w:szCs w:val="16"/>
              </w:rPr>
            </w:pPr>
            <w:r w:rsidRPr="009F0465">
              <w:rPr>
                <w:sz w:val="16"/>
                <w:szCs w:val="16"/>
              </w:rPr>
              <w:t>Cuma</w:t>
            </w:r>
          </w:p>
        </w:tc>
        <w:tc>
          <w:tcPr>
            <w:tcW w:w="1134" w:type="dxa"/>
          </w:tcPr>
          <w:p w14:paraId="5AB55E58" w14:textId="77777777" w:rsidR="00007D91" w:rsidRPr="009F0465" w:rsidRDefault="00007D91" w:rsidP="005A4065">
            <w:pPr>
              <w:rPr>
                <w:sz w:val="16"/>
                <w:szCs w:val="16"/>
              </w:rPr>
            </w:pPr>
            <w:r w:rsidRPr="009F0465">
              <w:rPr>
                <w:sz w:val="16"/>
                <w:szCs w:val="16"/>
              </w:rPr>
              <w:t>08.00-10.00</w:t>
            </w:r>
          </w:p>
          <w:p w14:paraId="7AF13832" w14:textId="77777777" w:rsidR="00007D91" w:rsidRPr="009F0465" w:rsidRDefault="00007D91" w:rsidP="005A4065">
            <w:pPr>
              <w:rPr>
                <w:sz w:val="16"/>
                <w:szCs w:val="16"/>
              </w:rPr>
            </w:pPr>
            <w:r w:rsidRPr="009F0465">
              <w:rPr>
                <w:sz w:val="16"/>
                <w:szCs w:val="16"/>
              </w:rPr>
              <w:t>10.00-12.00</w:t>
            </w:r>
          </w:p>
          <w:p w14:paraId="1305DB64" w14:textId="77777777" w:rsidR="00007D91" w:rsidRPr="009F0465" w:rsidRDefault="00007D91" w:rsidP="005A4065">
            <w:pPr>
              <w:rPr>
                <w:sz w:val="16"/>
                <w:szCs w:val="16"/>
              </w:rPr>
            </w:pPr>
            <w:r w:rsidRPr="009F0465">
              <w:rPr>
                <w:sz w:val="16"/>
                <w:szCs w:val="16"/>
              </w:rPr>
              <w:t>13:00-15:00</w:t>
            </w:r>
          </w:p>
          <w:p w14:paraId="62BE3D4E" w14:textId="77777777" w:rsidR="00007D91" w:rsidRPr="009F0465" w:rsidRDefault="00007D91" w:rsidP="005A4065">
            <w:pPr>
              <w:rPr>
                <w:sz w:val="16"/>
                <w:szCs w:val="16"/>
              </w:rPr>
            </w:pPr>
            <w:r w:rsidRPr="009F0465">
              <w:rPr>
                <w:sz w:val="16"/>
                <w:szCs w:val="16"/>
              </w:rPr>
              <w:t>15:00-17:00</w:t>
            </w:r>
          </w:p>
        </w:tc>
        <w:tc>
          <w:tcPr>
            <w:tcW w:w="2410" w:type="dxa"/>
          </w:tcPr>
          <w:p w14:paraId="3742B918" w14:textId="77777777" w:rsidR="00007D91" w:rsidRPr="009F0465" w:rsidRDefault="00007D91" w:rsidP="005A4065">
            <w:pPr>
              <w:rPr>
                <w:sz w:val="16"/>
                <w:szCs w:val="16"/>
              </w:rPr>
            </w:pPr>
            <w:r w:rsidRPr="009F0465">
              <w:rPr>
                <w:sz w:val="16"/>
                <w:szCs w:val="16"/>
              </w:rPr>
              <w:t>Ortopedi Kliniği Seminer Odası</w:t>
            </w:r>
          </w:p>
          <w:p w14:paraId="15C3ACCE" w14:textId="77777777" w:rsidR="00007D91" w:rsidRPr="009F0465" w:rsidRDefault="00007D91" w:rsidP="005A4065">
            <w:pPr>
              <w:rPr>
                <w:sz w:val="16"/>
                <w:szCs w:val="16"/>
              </w:rPr>
            </w:pPr>
            <w:r w:rsidRPr="009F0465">
              <w:rPr>
                <w:sz w:val="16"/>
                <w:szCs w:val="16"/>
              </w:rPr>
              <w:t>Ortopedi Kliniği Seminer Odası</w:t>
            </w:r>
          </w:p>
          <w:p w14:paraId="0EC92192" w14:textId="77777777" w:rsidR="00007D91" w:rsidRPr="009F0465" w:rsidRDefault="00007D91" w:rsidP="005A4065">
            <w:pPr>
              <w:rPr>
                <w:sz w:val="16"/>
                <w:szCs w:val="16"/>
              </w:rPr>
            </w:pPr>
            <w:r w:rsidRPr="009F0465">
              <w:rPr>
                <w:sz w:val="16"/>
                <w:szCs w:val="16"/>
              </w:rPr>
              <w:t>Ortopedi Kliniği Seminer Odası</w:t>
            </w:r>
          </w:p>
          <w:p w14:paraId="5519A37F" w14:textId="77777777" w:rsidR="00007D91" w:rsidRPr="009F0465" w:rsidRDefault="00007D91" w:rsidP="005A4065">
            <w:pPr>
              <w:rPr>
                <w:sz w:val="16"/>
                <w:szCs w:val="16"/>
              </w:rPr>
            </w:pPr>
            <w:r w:rsidRPr="009F0465">
              <w:rPr>
                <w:sz w:val="16"/>
                <w:szCs w:val="16"/>
              </w:rPr>
              <w:t>Ortopedi Kliniği Seminer Odası</w:t>
            </w:r>
          </w:p>
        </w:tc>
      </w:tr>
    </w:tbl>
    <w:p w14:paraId="0ED58747" w14:textId="77777777" w:rsidR="00007D91" w:rsidRPr="004277AA" w:rsidRDefault="00007D91" w:rsidP="00007D91">
      <w:pPr>
        <w:jc w:val="center"/>
        <w:rPr>
          <w:color w:val="000000"/>
        </w:rPr>
      </w:pPr>
    </w:p>
    <w:p w14:paraId="30B363D8" w14:textId="77777777" w:rsidR="00007D91" w:rsidRPr="001335A6" w:rsidRDefault="00007D91" w:rsidP="00007D91">
      <w:pPr>
        <w:jc w:val="center"/>
        <w:rPr>
          <w:b/>
          <w:sz w:val="20"/>
          <w:szCs w:val="20"/>
        </w:rPr>
      </w:pPr>
      <w:r w:rsidRPr="001335A6">
        <w:rPr>
          <w:b/>
          <w:sz w:val="20"/>
          <w:szCs w:val="20"/>
        </w:rPr>
        <w:t>1.YIL 2.</w:t>
      </w:r>
      <w:r w:rsidRPr="004277AA">
        <w:rPr>
          <w:b/>
          <w:color w:val="000000"/>
          <w:sz w:val="20"/>
          <w:szCs w:val="20"/>
        </w:rPr>
        <w:t xml:space="preserve"> </w:t>
      </w:r>
      <w:r w:rsidRPr="009E6B50">
        <w:rPr>
          <w:b/>
          <w:color w:val="000000"/>
          <w:sz w:val="20"/>
          <w:szCs w:val="20"/>
        </w:rPr>
        <w:t>DÖNEM</w:t>
      </w: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8"/>
        <w:gridCol w:w="567"/>
        <w:gridCol w:w="567"/>
        <w:gridCol w:w="3263"/>
        <w:gridCol w:w="992"/>
        <w:gridCol w:w="1134"/>
        <w:gridCol w:w="2410"/>
      </w:tblGrid>
      <w:tr w:rsidR="00007D91" w:rsidRPr="009F0465" w14:paraId="759519D7" w14:textId="77777777" w:rsidTr="005A4065">
        <w:tc>
          <w:tcPr>
            <w:tcW w:w="1028" w:type="dxa"/>
            <w:vMerge w:val="restart"/>
          </w:tcPr>
          <w:p w14:paraId="6D0A2005" w14:textId="77777777" w:rsidR="00007D91" w:rsidRPr="009F0465" w:rsidRDefault="00007D91" w:rsidP="005A4065">
            <w:pPr>
              <w:jc w:val="both"/>
              <w:rPr>
                <w:b/>
                <w:sz w:val="16"/>
                <w:szCs w:val="16"/>
              </w:rPr>
            </w:pPr>
            <w:r w:rsidRPr="009F0465">
              <w:rPr>
                <w:b/>
                <w:sz w:val="16"/>
                <w:szCs w:val="16"/>
              </w:rPr>
              <w:t>Dersin Kodu</w:t>
            </w:r>
          </w:p>
        </w:tc>
        <w:tc>
          <w:tcPr>
            <w:tcW w:w="1134" w:type="dxa"/>
            <w:gridSpan w:val="2"/>
          </w:tcPr>
          <w:p w14:paraId="387B55C1" w14:textId="77777777" w:rsidR="00007D91" w:rsidRPr="009F0465" w:rsidRDefault="00007D91" w:rsidP="005A4065">
            <w:pPr>
              <w:jc w:val="center"/>
              <w:rPr>
                <w:b/>
                <w:sz w:val="16"/>
                <w:szCs w:val="16"/>
              </w:rPr>
            </w:pPr>
            <w:r w:rsidRPr="009F0465">
              <w:rPr>
                <w:b/>
                <w:sz w:val="16"/>
                <w:szCs w:val="16"/>
              </w:rPr>
              <w:t>Ders Saati</w:t>
            </w:r>
          </w:p>
        </w:tc>
        <w:tc>
          <w:tcPr>
            <w:tcW w:w="3263" w:type="dxa"/>
            <w:vMerge w:val="restart"/>
          </w:tcPr>
          <w:p w14:paraId="6E95A35A" w14:textId="77777777" w:rsidR="00007D91" w:rsidRPr="009F0465" w:rsidRDefault="00007D91" w:rsidP="005A4065">
            <w:pPr>
              <w:jc w:val="both"/>
              <w:rPr>
                <w:b/>
                <w:sz w:val="16"/>
                <w:szCs w:val="16"/>
              </w:rPr>
            </w:pPr>
            <w:r w:rsidRPr="009F0465">
              <w:rPr>
                <w:b/>
                <w:sz w:val="16"/>
                <w:szCs w:val="16"/>
              </w:rPr>
              <w:t>Öğretim Üyesi</w:t>
            </w:r>
          </w:p>
        </w:tc>
        <w:tc>
          <w:tcPr>
            <w:tcW w:w="992" w:type="dxa"/>
            <w:vMerge w:val="restart"/>
          </w:tcPr>
          <w:p w14:paraId="7DA8B684" w14:textId="77777777" w:rsidR="00007D91" w:rsidRPr="009F0465" w:rsidRDefault="00007D91" w:rsidP="005A4065">
            <w:pPr>
              <w:jc w:val="both"/>
              <w:rPr>
                <w:b/>
                <w:sz w:val="16"/>
                <w:szCs w:val="16"/>
              </w:rPr>
            </w:pPr>
            <w:r w:rsidRPr="009F0465">
              <w:rPr>
                <w:b/>
                <w:sz w:val="16"/>
                <w:szCs w:val="16"/>
              </w:rPr>
              <w:t>Ders Günü</w:t>
            </w:r>
          </w:p>
        </w:tc>
        <w:tc>
          <w:tcPr>
            <w:tcW w:w="1134" w:type="dxa"/>
            <w:vMerge w:val="restart"/>
          </w:tcPr>
          <w:p w14:paraId="4C6EEBD9" w14:textId="77777777" w:rsidR="00007D91" w:rsidRPr="009F0465" w:rsidRDefault="00007D91" w:rsidP="005A4065">
            <w:pPr>
              <w:jc w:val="both"/>
              <w:rPr>
                <w:b/>
                <w:sz w:val="16"/>
                <w:szCs w:val="16"/>
              </w:rPr>
            </w:pPr>
            <w:r w:rsidRPr="009F0465">
              <w:rPr>
                <w:b/>
                <w:sz w:val="16"/>
                <w:szCs w:val="16"/>
              </w:rPr>
              <w:t>Ders Saati</w:t>
            </w:r>
          </w:p>
        </w:tc>
        <w:tc>
          <w:tcPr>
            <w:tcW w:w="2410" w:type="dxa"/>
            <w:vMerge w:val="restart"/>
          </w:tcPr>
          <w:p w14:paraId="565AD473" w14:textId="77777777" w:rsidR="00007D91" w:rsidRPr="009F0465" w:rsidRDefault="00007D91" w:rsidP="005A4065">
            <w:pPr>
              <w:jc w:val="both"/>
              <w:rPr>
                <w:b/>
                <w:sz w:val="16"/>
                <w:szCs w:val="16"/>
              </w:rPr>
            </w:pPr>
            <w:r w:rsidRPr="009F0465">
              <w:rPr>
                <w:b/>
                <w:sz w:val="16"/>
                <w:szCs w:val="16"/>
              </w:rPr>
              <w:t>Ders Yeri</w:t>
            </w:r>
          </w:p>
        </w:tc>
      </w:tr>
      <w:tr w:rsidR="00007D91" w:rsidRPr="009F0465" w14:paraId="33334F4A" w14:textId="77777777" w:rsidTr="005A4065">
        <w:trPr>
          <w:trHeight w:val="195"/>
        </w:trPr>
        <w:tc>
          <w:tcPr>
            <w:tcW w:w="1028" w:type="dxa"/>
            <w:vMerge/>
          </w:tcPr>
          <w:p w14:paraId="740D33AE" w14:textId="77777777" w:rsidR="00007D91" w:rsidRPr="009F0465" w:rsidRDefault="00007D91" w:rsidP="005A4065">
            <w:pPr>
              <w:jc w:val="both"/>
              <w:rPr>
                <w:sz w:val="16"/>
                <w:szCs w:val="16"/>
              </w:rPr>
            </w:pPr>
          </w:p>
        </w:tc>
        <w:tc>
          <w:tcPr>
            <w:tcW w:w="567" w:type="dxa"/>
          </w:tcPr>
          <w:p w14:paraId="39848DAD" w14:textId="77777777" w:rsidR="00007D91" w:rsidRPr="009F0465" w:rsidRDefault="00007D91" w:rsidP="005A4065">
            <w:pPr>
              <w:jc w:val="center"/>
              <w:rPr>
                <w:b/>
                <w:sz w:val="16"/>
                <w:szCs w:val="16"/>
              </w:rPr>
            </w:pPr>
            <w:proofErr w:type="spellStart"/>
            <w:r w:rsidRPr="009F0465">
              <w:rPr>
                <w:b/>
                <w:sz w:val="16"/>
                <w:szCs w:val="16"/>
              </w:rPr>
              <w:t>Teo</w:t>
            </w:r>
            <w:proofErr w:type="spellEnd"/>
          </w:p>
        </w:tc>
        <w:tc>
          <w:tcPr>
            <w:tcW w:w="567" w:type="dxa"/>
          </w:tcPr>
          <w:p w14:paraId="2D3BFC3E" w14:textId="77777777" w:rsidR="00007D91" w:rsidRPr="009F0465" w:rsidRDefault="00007D91" w:rsidP="005A4065">
            <w:pPr>
              <w:jc w:val="center"/>
              <w:rPr>
                <w:b/>
                <w:sz w:val="16"/>
                <w:szCs w:val="16"/>
              </w:rPr>
            </w:pPr>
            <w:r w:rsidRPr="009F0465">
              <w:rPr>
                <w:b/>
                <w:sz w:val="16"/>
                <w:szCs w:val="16"/>
              </w:rPr>
              <w:t>DF</w:t>
            </w:r>
          </w:p>
        </w:tc>
        <w:tc>
          <w:tcPr>
            <w:tcW w:w="3263" w:type="dxa"/>
            <w:vMerge/>
          </w:tcPr>
          <w:p w14:paraId="71489A8E" w14:textId="77777777" w:rsidR="00007D91" w:rsidRPr="009F0465" w:rsidRDefault="00007D91" w:rsidP="005A4065">
            <w:pPr>
              <w:jc w:val="both"/>
              <w:rPr>
                <w:sz w:val="16"/>
                <w:szCs w:val="16"/>
              </w:rPr>
            </w:pPr>
          </w:p>
        </w:tc>
        <w:tc>
          <w:tcPr>
            <w:tcW w:w="992" w:type="dxa"/>
            <w:vMerge/>
          </w:tcPr>
          <w:p w14:paraId="095E3718" w14:textId="77777777" w:rsidR="00007D91" w:rsidRPr="009F0465" w:rsidRDefault="00007D91" w:rsidP="005A4065">
            <w:pPr>
              <w:jc w:val="both"/>
              <w:rPr>
                <w:sz w:val="16"/>
                <w:szCs w:val="16"/>
              </w:rPr>
            </w:pPr>
          </w:p>
        </w:tc>
        <w:tc>
          <w:tcPr>
            <w:tcW w:w="1134" w:type="dxa"/>
            <w:vMerge/>
          </w:tcPr>
          <w:p w14:paraId="7E7450C8" w14:textId="77777777" w:rsidR="00007D91" w:rsidRPr="009F0465" w:rsidRDefault="00007D91" w:rsidP="005A4065">
            <w:pPr>
              <w:jc w:val="both"/>
              <w:rPr>
                <w:sz w:val="16"/>
                <w:szCs w:val="16"/>
              </w:rPr>
            </w:pPr>
          </w:p>
        </w:tc>
        <w:tc>
          <w:tcPr>
            <w:tcW w:w="2410" w:type="dxa"/>
            <w:vMerge/>
          </w:tcPr>
          <w:p w14:paraId="4F4C0A48" w14:textId="77777777" w:rsidR="00007D91" w:rsidRPr="009F0465" w:rsidRDefault="00007D91" w:rsidP="005A4065">
            <w:pPr>
              <w:jc w:val="both"/>
              <w:rPr>
                <w:sz w:val="16"/>
                <w:szCs w:val="16"/>
              </w:rPr>
            </w:pPr>
          </w:p>
        </w:tc>
      </w:tr>
      <w:tr w:rsidR="00007D91" w:rsidRPr="009F0465" w14:paraId="2BC2793F" w14:textId="77777777" w:rsidTr="005A4065">
        <w:trPr>
          <w:trHeight w:val="780"/>
        </w:trPr>
        <w:tc>
          <w:tcPr>
            <w:tcW w:w="1028" w:type="dxa"/>
          </w:tcPr>
          <w:p w14:paraId="52758945" w14:textId="77777777" w:rsidR="00007D91" w:rsidRPr="009F0465" w:rsidRDefault="00007D91" w:rsidP="005A4065">
            <w:pPr>
              <w:jc w:val="both"/>
              <w:rPr>
                <w:sz w:val="16"/>
                <w:szCs w:val="16"/>
              </w:rPr>
            </w:pPr>
            <w:r w:rsidRPr="009F0465">
              <w:rPr>
                <w:sz w:val="16"/>
                <w:szCs w:val="16"/>
              </w:rPr>
              <w:t>UZM1210</w:t>
            </w:r>
          </w:p>
        </w:tc>
        <w:tc>
          <w:tcPr>
            <w:tcW w:w="567" w:type="dxa"/>
          </w:tcPr>
          <w:p w14:paraId="02200F89" w14:textId="77777777" w:rsidR="00007D91" w:rsidRPr="009F0465" w:rsidRDefault="00007D91" w:rsidP="005A4065">
            <w:pPr>
              <w:jc w:val="center"/>
              <w:rPr>
                <w:sz w:val="16"/>
                <w:szCs w:val="16"/>
              </w:rPr>
            </w:pPr>
            <w:r w:rsidRPr="009F0465">
              <w:rPr>
                <w:sz w:val="16"/>
                <w:szCs w:val="16"/>
              </w:rPr>
              <w:t>4</w:t>
            </w:r>
          </w:p>
        </w:tc>
        <w:tc>
          <w:tcPr>
            <w:tcW w:w="567" w:type="dxa"/>
          </w:tcPr>
          <w:p w14:paraId="2300AABA" w14:textId="77777777" w:rsidR="00007D91" w:rsidRPr="009F0465" w:rsidRDefault="00007D91" w:rsidP="005A4065">
            <w:pPr>
              <w:jc w:val="center"/>
              <w:rPr>
                <w:sz w:val="16"/>
                <w:szCs w:val="16"/>
              </w:rPr>
            </w:pPr>
            <w:r w:rsidRPr="009F0465">
              <w:rPr>
                <w:sz w:val="16"/>
                <w:szCs w:val="16"/>
              </w:rPr>
              <w:t>4</w:t>
            </w:r>
          </w:p>
        </w:tc>
        <w:tc>
          <w:tcPr>
            <w:tcW w:w="3263" w:type="dxa"/>
          </w:tcPr>
          <w:p w14:paraId="6BA25EA3" w14:textId="77777777" w:rsidR="00007D91" w:rsidRPr="009F0465" w:rsidRDefault="00007D91" w:rsidP="005A4065">
            <w:pPr>
              <w:jc w:val="both"/>
              <w:rPr>
                <w:sz w:val="16"/>
                <w:szCs w:val="16"/>
              </w:rPr>
            </w:pPr>
            <w:proofErr w:type="spellStart"/>
            <w:r w:rsidRPr="009F0465">
              <w:rPr>
                <w:sz w:val="16"/>
                <w:szCs w:val="16"/>
              </w:rPr>
              <w:t>Dr.Öğr</w:t>
            </w:r>
            <w:proofErr w:type="spellEnd"/>
            <w:r w:rsidRPr="009F0465">
              <w:rPr>
                <w:sz w:val="16"/>
                <w:szCs w:val="16"/>
              </w:rPr>
              <w:t>. Üyesi Ahmet Emre PAKSOY</w:t>
            </w:r>
          </w:p>
          <w:p w14:paraId="4F15857B" w14:textId="77777777" w:rsidR="00007D91" w:rsidRPr="009F0465" w:rsidRDefault="00007D91" w:rsidP="005A4065">
            <w:pPr>
              <w:jc w:val="both"/>
              <w:rPr>
                <w:sz w:val="16"/>
                <w:szCs w:val="16"/>
              </w:rPr>
            </w:pPr>
          </w:p>
        </w:tc>
        <w:tc>
          <w:tcPr>
            <w:tcW w:w="992" w:type="dxa"/>
          </w:tcPr>
          <w:p w14:paraId="07AE99AD" w14:textId="77777777" w:rsidR="00007D91" w:rsidRPr="009F0465" w:rsidRDefault="00007D91" w:rsidP="005A4065">
            <w:pPr>
              <w:rPr>
                <w:sz w:val="16"/>
                <w:szCs w:val="16"/>
              </w:rPr>
            </w:pPr>
            <w:r w:rsidRPr="009F0465">
              <w:rPr>
                <w:sz w:val="16"/>
                <w:szCs w:val="16"/>
              </w:rPr>
              <w:t>Pazartesi</w:t>
            </w:r>
          </w:p>
        </w:tc>
        <w:tc>
          <w:tcPr>
            <w:tcW w:w="1134" w:type="dxa"/>
          </w:tcPr>
          <w:p w14:paraId="504A3B18" w14:textId="77777777" w:rsidR="00007D91" w:rsidRPr="009F0465" w:rsidRDefault="00007D91" w:rsidP="005A4065">
            <w:pPr>
              <w:rPr>
                <w:sz w:val="16"/>
                <w:szCs w:val="16"/>
              </w:rPr>
            </w:pPr>
            <w:r w:rsidRPr="009F0465">
              <w:rPr>
                <w:sz w:val="16"/>
                <w:szCs w:val="16"/>
              </w:rPr>
              <w:t>08.00-10.00</w:t>
            </w:r>
          </w:p>
          <w:p w14:paraId="4AC9D8DE" w14:textId="77777777" w:rsidR="00007D91" w:rsidRPr="009F0465" w:rsidRDefault="00007D91" w:rsidP="005A4065">
            <w:pPr>
              <w:rPr>
                <w:sz w:val="16"/>
                <w:szCs w:val="16"/>
              </w:rPr>
            </w:pPr>
            <w:r w:rsidRPr="009F0465">
              <w:rPr>
                <w:sz w:val="16"/>
                <w:szCs w:val="16"/>
              </w:rPr>
              <w:t>10.00-12.00</w:t>
            </w:r>
          </w:p>
          <w:p w14:paraId="3C918BA0" w14:textId="77777777" w:rsidR="00007D91" w:rsidRPr="009F0465" w:rsidRDefault="00007D91" w:rsidP="005A4065">
            <w:pPr>
              <w:rPr>
                <w:sz w:val="16"/>
                <w:szCs w:val="16"/>
              </w:rPr>
            </w:pPr>
            <w:r w:rsidRPr="009F0465">
              <w:rPr>
                <w:sz w:val="16"/>
                <w:szCs w:val="16"/>
              </w:rPr>
              <w:t>13:00-15:00</w:t>
            </w:r>
          </w:p>
          <w:p w14:paraId="36A63DD6" w14:textId="77777777" w:rsidR="00007D91" w:rsidRPr="009F0465" w:rsidRDefault="00007D91" w:rsidP="005A4065">
            <w:pPr>
              <w:rPr>
                <w:sz w:val="16"/>
                <w:szCs w:val="16"/>
              </w:rPr>
            </w:pPr>
            <w:r w:rsidRPr="009F0465">
              <w:rPr>
                <w:sz w:val="16"/>
                <w:szCs w:val="16"/>
              </w:rPr>
              <w:t>15:00-17:00</w:t>
            </w:r>
          </w:p>
        </w:tc>
        <w:tc>
          <w:tcPr>
            <w:tcW w:w="2410" w:type="dxa"/>
          </w:tcPr>
          <w:p w14:paraId="229F03E0" w14:textId="77777777" w:rsidR="00007D91" w:rsidRPr="009F0465" w:rsidRDefault="00007D91" w:rsidP="005A4065">
            <w:pPr>
              <w:rPr>
                <w:sz w:val="16"/>
                <w:szCs w:val="16"/>
              </w:rPr>
            </w:pPr>
            <w:r w:rsidRPr="009F0465">
              <w:rPr>
                <w:sz w:val="16"/>
                <w:szCs w:val="16"/>
              </w:rPr>
              <w:t>Poliklinik Uzman Salonu</w:t>
            </w:r>
          </w:p>
          <w:p w14:paraId="496466A4" w14:textId="77777777" w:rsidR="00007D91" w:rsidRPr="009F0465" w:rsidRDefault="00007D91" w:rsidP="005A4065">
            <w:pPr>
              <w:rPr>
                <w:sz w:val="16"/>
                <w:szCs w:val="16"/>
              </w:rPr>
            </w:pPr>
          </w:p>
        </w:tc>
      </w:tr>
      <w:tr w:rsidR="00007D91" w:rsidRPr="009F0465" w14:paraId="4D79E1D7" w14:textId="77777777" w:rsidTr="005A4065">
        <w:trPr>
          <w:trHeight w:val="596"/>
        </w:trPr>
        <w:tc>
          <w:tcPr>
            <w:tcW w:w="1028" w:type="dxa"/>
          </w:tcPr>
          <w:p w14:paraId="5EB22D4B" w14:textId="77777777" w:rsidR="00007D91" w:rsidRPr="009F0465" w:rsidRDefault="00007D91" w:rsidP="005A4065">
            <w:pPr>
              <w:jc w:val="both"/>
              <w:rPr>
                <w:sz w:val="16"/>
                <w:szCs w:val="16"/>
              </w:rPr>
            </w:pPr>
            <w:r w:rsidRPr="009F0465">
              <w:rPr>
                <w:sz w:val="16"/>
                <w:szCs w:val="16"/>
              </w:rPr>
              <w:t>UZM1210</w:t>
            </w:r>
          </w:p>
        </w:tc>
        <w:tc>
          <w:tcPr>
            <w:tcW w:w="567" w:type="dxa"/>
          </w:tcPr>
          <w:p w14:paraId="7480740E" w14:textId="77777777" w:rsidR="00007D91" w:rsidRPr="009F0465" w:rsidRDefault="00007D91" w:rsidP="005A4065">
            <w:pPr>
              <w:jc w:val="center"/>
              <w:rPr>
                <w:sz w:val="16"/>
                <w:szCs w:val="16"/>
              </w:rPr>
            </w:pPr>
            <w:r w:rsidRPr="009F0465">
              <w:rPr>
                <w:sz w:val="16"/>
                <w:szCs w:val="16"/>
              </w:rPr>
              <w:t>4</w:t>
            </w:r>
          </w:p>
        </w:tc>
        <w:tc>
          <w:tcPr>
            <w:tcW w:w="567" w:type="dxa"/>
          </w:tcPr>
          <w:p w14:paraId="7EF126CE" w14:textId="77777777" w:rsidR="00007D91" w:rsidRPr="009F0465" w:rsidRDefault="00007D91" w:rsidP="005A4065">
            <w:pPr>
              <w:jc w:val="center"/>
              <w:rPr>
                <w:sz w:val="16"/>
                <w:szCs w:val="16"/>
              </w:rPr>
            </w:pPr>
            <w:r w:rsidRPr="009F0465">
              <w:rPr>
                <w:sz w:val="16"/>
                <w:szCs w:val="16"/>
              </w:rPr>
              <w:t>4</w:t>
            </w:r>
          </w:p>
        </w:tc>
        <w:tc>
          <w:tcPr>
            <w:tcW w:w="3263" w:type="dxa"/>
          </w:tcPr>
          <w:p w14:paraId="046AB86E" w14:textId="77777777" w:rsidR="00007D91" w:rsidRPr="009F0465" w:rsidRDefault="00007D91" w:rsidP="005A4065">
            <w:pPr>
              <w:jc w:val="both"/>
              <w:rPr>
                <w:sz w:val="16"/>
                <w:szCs w:val="16"/>
              </w:rPr>
            </w:pPr>
            <w:proofErr w:type="spellStart"/>
            <w:r w:rsidRPr="009F0465">
              <w:rPr>
                <w:sz w:val="16"/>
                <w:szCs w:val="16"/>
              </w:rPr>
              <w:t>Dr.Öğr</w:t>
            </w:r>
            <w:proofErr w:type="spellEnd"/>
            <w:r w:rsidRPr="009F0465">
              <w:rPr>
                <w:sz w:val="16"/>
                <w:szCs w:val="16"/>
              </w:rPr>
              <w:t>. Üyesi Ahmet Emre PAKSOY</w:t>
            </w:r>
          </w:p>
        </w:tc>
        <w:tc>
          <w:tcPr>
            <w:tcW w:w="992" w:type="dxa"/>
          </w:tcPr>
          <w:p w14:paraId="0D3216BA" w14:textId="77777777" w:rsidR="00007D91" w:rsidRPr="009F0465" w:rsidRDefault="00007D91" w:rsidP="005A4065">
            <w:pPr>
              <w:rPr>
                <w:sz w:val="16"/>
                <w:szCs w:val="16"/>
              </w:rPr>
            </w:pPr>
            <w:r w:rsidRPr="009F0465">
              <w:rPr>
                <w:sz w:val="16"/>
                <w:szCs w:val="16"/>
              </w:rPr>
              <w:t>Salı</w:t>
            </w:r>
          </w:p>
        </w:tc>
        <w:tc>
          <w:tcPr>
            <w:tcW w:w="1134" w:type="dxa"/>
          </w:tcPr>
          <w:p w14:paraId="559E8AFA" w14:textId="77777777" w:rsidR="00007D91" w:rsidRPr="009F0465" w:rsidRDefault="00007D91" w:rsidP="005A4065">
            <w:pPr>
              <w:rPr>
                <w:sz w:val="16"/>
                <w:szCs w:val="16"/>
              </w:rPr>
            </w:pPr>
            <w:r w:rsidRPr="009F0465">
              <w:rPr>
                <w:sz w:val="16"/>
                <w:szCs w:val="16"/>
              </w:rPr>
              <w:t>08.00-10.00</w:t>
            </w:r>
          </w:p>
          <w:p w14:paraId="3E467582" w14:textId="77777777" w:rsidR="00007D91" w:rsidRPr="009F0465" w:rsidRDefault="00007D91" w:rsidP="005A4065">
            <w:pPr>
              <w:rPr>
                <w:sz w:val="16"/>
                <w:szCs w:val="16"/>
              </w:rPr>
            </w:pPr>
            <w:r w:rsidRPr="009F0465">
              <w:rPr>
                <w:sz w:val="16"/>
                <w:szCs w:val="16"/>
              </w:rPr>
              <w:t>10.00-12.00</w:t>
            </w:r>
          </w:p>
          <w:p w14:paraId="3016CA27" w14:textId="77777777" w:rsidR="00007D91" w:rsidRPr="009F0465" w:rsidRDefault="00007D91" w:rsidP="005A4065">
            <w:pPr>
              <w:rPr>
                <w:sz w:val="16"/>
                <w:szCs w:val="16"/>
              </w:rPr>
            </w:pPr>
            <w:r w:rsidRPr="009F0465">
              <w:rPr>
                <w:sz w:val="16"/>
                <w:szCs w:val="16"/>
              </w:rPr>
              <w:t>13:00-15:00</w:t>
            </w:r>
          </w:p>
          <w:p w14:paraId="75561068" w14:textId="77777777" w:rsidR="00007D91" w:rsidRPr="009F0465" w:rsidRDefault="00007D91" w:rsidP="005A4065">
            <w:pPr>
              <w:rPr>
                <w:sz w:val="16"/>
                <w:szCs w:val="16"/>
              </w:rPr>
            </w:pPr>
            <w:r w:rsidRPr="009F0465">
              <w:rPr>
                <w:sz w:val="16"/>
                <w:szCs w:val="16"/>
              </w:rPr>
              <w:t>15:00-17:00</w:t>
            </w:r>
          </w:p>
        </w:tc>
        <w:tc>
          <w:tcPr>
            <w:tcW w:w="2410" w:type="dxa"/>
          </w:tcPr>
          <w:p w14:paraId="01C0689C" w14:textId="77777777" w:rsidR="00007D91" w:rsidRPr="009F0465" w:rsidRDefault="00007D91" w:rsidP="005A4065">
            <w:pPr>
              <w:rPr>
                <w:sz w:val="16"/>
                <w:szCs w:val="16"/>
              </w:rPr>
            </w:pPr>
            <w:r w:rsidRPr="009F0465">
              <w:rPr>
                <w:sz w:val="16"/>
                <w:szCs w:val="16"/>
              </w:rPr>
              <w:t>Poliklinik Uzman Salonu</w:t>
            </w:r>
          </w:p>
        </w:tc>
      </w:tr>
      <w:tr w:rsidR="00007D91" w:rsidRPr="009F0465" w14:paraId="687850C6" w14:textId="77777777" w:rsidTr="005A4065">
        <w:trPr>
          <w:trHeight w:val="719"/>
        </w:trPr>
        <w:tc>
          <w:tcPr>
            <w:tcW w:w="1028" w:type="dxa"/>
          </w:tcPr>
          <w:p w14:paraId="57D9E5A6" w14:textId="77777777" w:rsidR="00007D91" w:rsidRPr="009F0465" w:rsidRDefault="00007D91" w:rsidP="005A4065">
            <w:pPr>
              <w:jc w:val="both"/>
              <w:rPr>
                <w:sz w:val="16"/>
                <w:szCs w:val="16"/>
              </w:rPr>
            </w:pPr>
            <w:r w:rsidRPr="009F0465">
              <w:rPr>
                <w:sz w:val="16"/>
                <w:szCs w:val="16"/>
              </w:rPr>
              <w:t>UZM1210</w:t>
            </w:r>
          </w:p>
        </w:tc>
        <w:tc>
          <w:tcPr>
            <w:tcW w:w="567" w:type="dxa"/>
          </w:tcPr>
          <w:p w14:paraId="5D4BFB67" w14:textId="77777777" w:rsidR="00007D91" w:rsidRPr="009F0465" w:rsidRDefault="00007D91" w:rsidP="005A4065">
            <w:pPr>
              <w:jc w:val="center"/>
              <w:rPr>
                <w:sz w:val="16"/>
                <w:szCs w:val="16"/>
              </w:rPr>
            </w:pPr>
            <w:r w:rsidRPr="009F0465">
              <w:rPr>
                <w:sz w:val="16"/>
                <w:szCs w:val="16"/>
              </w:rPr>
              <w:t>4</w:t>
            </w:r>
          </w:p>
        </w:tc>
        <w:tc>
          <w:tcPr>
            <w:tcW w:w="567" w:type="dxa"/>
          </w:tcPr>
          <w:p w14:paraId="46F8800D" w14:textId="77777777" w:rsidR="00007D91" w:rsidRPr="009F0465" w:rsidRDefault="00007D91" w:rsidP="005A4065">
            <w:pPr>
              <w:jc w:val="center"/>
              <w:rPr>
                <w:sz w:val="16"/>
                <w:szCs w:val="16"/>
              </w:rPr>
            </w:pPr>
            <w:r w:rsidRPr="009F0465">
              <w:rPr>
                <w:sz w:val="16"/>
                <w:szCs w:val="16"/>
              </w:rPr>
              <w:t>4</w:t>
            </w:r>
          </w:p>
        </w:tc>
        <w:tc>
          <w:tcPr>
            <w:tcW w:w="3263" w:type="dxa"/>
          </w:tcPr>
          <w:p w14:paraId="46554033" w14:textId="77777777" w:rsidR="00007D91" w:rsidRPr="009F0465" w:rsidRDefault="00007D91" w:rsidP="005A4065">
            <w:pPr>
              <w:jc w:val="both"/>
              <w:rPr>
                <w:sz w:val="16"/>
                <w:szCs w:val="16"/>
              </w:rPr>
            </w:pPr>
            <w:proofErr w:type="spellStart"/>
            <w:r w:rsidRPr="009F0465">
              <w:rPr>
                <w:sz w:val="16"/>
                <w:szCs w:val="16"/>
              </w:rPr>
              <w:t>Dr.Öğr</w:t>
            </w:r>
            <w:proofErr w:type="spellEnd"/>
            <w:r w:rsidRPr="009F0465">
              <w:rPr>
                <w:sz w:val="16"/>
                <w:szCs w:val="16"/>
              </w:rPr>
              <w:t>. Üyesi Ahmet Emre PAKSOY</w:t>
            </w:r>
          </w:p>
        </w:tc>
        <w:tc>
          <w:tcPr>
            <w:tcW w:w="992" w:type="dxa"/>
          </w:tcPr>
          <w:p w14:paraId="4F8CB753" w14:textId="77777777" w:rsidR="00007D91" w:rsidRPr="009F0465" w:rsidRDefault="00007D91" w:rsidP="005A4065">
            <w:pPr>
              <w:rPr>
                <w:sz w:val="16"/>
                <w:szCs w:val="16"/>
              </w:rPr>
            </w:pPr>
            <w:r w:rsidRPr="009F0465">
              <w:rPr>
                <w:sz w:val="16"/>
                <w:szCs w:val="16"/>
              </w:rPr>
              <w:t>Çarşamba</w:t>
            </w:r>
          </w:p>
        </w:tc>
        <w:tc>
          <w:tcPr>
            <w:tcW w:w="1134" w:type="dxa"/>
          </w:tcPr>
          <w:p w14:paraId="6461B9FA" w14:textId="77777777" w:rsidR="00007D91" w:rsidRPr="009F0465" w:rsidRDefault="00007D91" w:rsidP="005A4065">
            <w:pPr>
              <w:rPr>
                <w:sz w:val="16"/>
                <w:szCs w:val="16"/>
              </w:rPr>
            </w:pPr>
            <w:r w:rsidRPr="009F0465">
              <w:rPr>
                <w:sz w:val="16"/>
                <w:szCs w:val="16"/>
              </w:rPr>
              <w:t>08.00-10.00</w:t>
            </w:r>
          </w:p>
          <w:p w14:paraId="142888F6" w14:textId="77777777" w:rsidR="00007D91" w:rsidRPr="009F0465" w:rsidRDefault="00007D91" w:rsidP="005A4065">
            <w:pPr>
              <w:rPr>
                <w:sz w:val="16"/>
                <w:szCs w:val="16"/>
              </w:rPr>
            </w:pPr>
            <w:r w:rsidRPr="009F0465">
              <w:rPr>
                <w:sz w:val="16"/>
                <w:szCs w:val="16"/>
              </w:rPr>
              <w:t>10.00-12.00</w:t>
            </w:r>
          </w:p>
          <w:p w14:paraId="721AF060" w14:textId="77777777" w:rsidR="00007D91" w:rsidRPr="009F0465" w:rsidRDefault="00007D91" w:rsidP="005A4065">
            <w:pPr>
              <w:rPr>
                <w:sz w:val="16"/>
                <w:szCs w:val="16"/>
              </w:rPr>
            </w:pPr>
            <w:r w:rsidRPr="009F0465">
              <w:rPr>
                <w:sz w:val="16"/>
                <w:szCs w:val="16"/>
              </w:rPr>
              <w:t>13:00-15:00</w:t>
            </w:r>
          </w:p>
          <w:p w14:paraId="0E8476C2" w14:textId="77777777" w:rsidR="00007D91" w:rsidRPr="009F0465" w:rsidRDefault="00007D91" w:rsidP="005A4065">
            <w:pPr>
              <w:rPr>
                <w:sz w:val="16"/>
                <w:szCs w:val="16"/>
              </w:rPr>
            </w:pPr>
            <w:r w:rsidRPr="009F0465">
              <w:rPr>
                <w:sz w:val="16"/>
                <w:szCs w:val="16"/>
              </w:rPr>
              <w:t>15:00-17:00</w:t>
            </w:r>
          </w:p>
        </w:tc>
        <w:tc>
          <w:tcPr>
            <w:tcW w:w="2410" w:type="dxa"/>
          </w:tcPr>
          <w:p w14:paraId="0ACCA8E7" w14:textId="77777777" w:rsidR="00007D91" w:rsidRPr="009F0465" w:rsidRDefault="00007D91" w:rsidP="005A4065">
            <w:pPr>
              <w:rPr>
                <w:sz w:val="16"/>
                <w:szCs w:val="16"/>
              </w:rPr>
            </w:pPr>
            <w:r w:rsidRPr="009F0465">
              <w:rPr>
                <w:sz w:val="16"/>
                <w:szCs w:val="16"/>
              </w:rPr>
              <w:t>Ameliyathane Salon 2</w:t>
            </w:r>
          </w:p>
        </w:tc>
      </w:tr>
      <w:tr w:rsidR="00007D91" w:rsidRPr="009F0465" w14:paraId="309DA677" w14:textId="77777777" w:rsidTr="005A4065">
        <w:tc>
          <w:tcPr>
            <w:tcW w:w="1028" w:type="dxa"/>
          </w:tcPr>
          <w:p w14:paraId="6ABFB83C" w14:textId="77777777" w:rsidR="00007D91" w:rsidRPr="009F0465" w:rsidRDefault="00007D91" w:rsidP="005A4065">
            <w:pPr>
              <w:jc w:val="both"/>
              <w:rPr>
                <w:sz w:val="16"/>
                <w:szCs w:val="16"/>
              </w:rPr>
            </w:pPr>
            <w:r w:rsidRPr="009F0465">
              <w:rPr>
                <w:sz w:val="16"/>
                <w:szCs w:val="16"/>
              </w:rPr>
              <w:t>UZM1210</w:t>
            </w:r>
          </w:p>
        </w:tc>
        <w:tc>
          <w:tcPr>
            <w:tcW w:w="567" w:type="dxa"/>
          </w:tcPr>
          <w:p w14:paraId="580BBCBF" w14:textId="77777777" w:rsidR="00007D91" w:rsidRPr="009F0465" w:rsidRDefault="00007D91" w:rsidP="005A4065">
            <w:pPr>
              <w:jc w:val="center"/>
              <w:rPr>
                <w:sz w:val="16"/>
                <w:szCs w:val="16"/>
              </w:rPr>
            </w:pPr>
            <w:r w:rsidRPr="009F0465">
              <w:rPr>
                <w:sz w:val="16"/>
                <w:szCs w:val="16"/>
              </w:rPr>
              <w:t>4</w:t>
            </w:r>
          </w:p>
        </w:tc>
        <w:tc>
          <w:tcPr>
            <w:tcW w:w="567" w:type="dxa"/>
          </w:tcPr>
          <w:p w14:paraId="5554DB41" w14:textId="77777777" w:rsidR="00007D91" w:rsidRPr="009F0465" w:rsidRDefault="00007D91" w:rsidP="005A4065">
            <w:pPr>
              <w:jc w:val="center"/>
              <w:rPr>
                <w:sz w:val="16"/>
                <w:szCs w:val="16"/>
              </w:rPr>
            </w:pPr>
            <w:r w:rsidRPr="009F0465">
              <w:rPr>
                <w:sz w:val="16"/>
                <w:szCs w:val="16"/>
              </w:rPr>
              <w:t>4</w:t>
            </w:r>
          </w:p>
        </w:tc>
        <w:tc>
          <w:tcPr>
            <w:tcW w:w="3263" w:type="dxa"/>
          </w:tcPr>
          <w:p w14:paraId="336C2DB9" w14:textId="77777777" w:rsidR="00007D91" w:rsidRPr="009F0465" w:rsidRDefault="00007D91" w:rsidP="005A4065">
            <w:pPr>
              <w:jc w:val="both"/>
              <w:rPr>
                <w:sz w:val="16"/>
                <w:szCs w:val="16"/>
              </w:rPr>
            </w:pPr>
            <w:proofErr w:type="spellStart"/>
            <w:r w:rsidRPr="009F0465">
              <w:rPr>
                <w:sz w:val="16"/>
                <w:szCs w:val="16"/>
              </w:rPr>
              <w:t>Dr.Öğr</w:t>
            </w:r>
            <w:proofErr w:type="spellEnd"/>
            <w:r w:rsidRPr="009F0465">
              <w:rPr>
                <w:sz w:val="16"/>
                <w:szCs w:val="16"/>
              </w:rPr>
              <w:t>. Üyesi Ahmet Emre PAKSOY</w:t>
            </w:r>
          </w:p>
        </w:tc>
        <w:tc>
          <w:tcPr>
            <w:tcW w:w="992" w:type="dxa"/>
          </w:tcPr>
          <w:p w14:paraId="5822D544" w14:textId="77777777" w:rsidR="00007D91" w:rsidRPr="009F0465" w:rsidRDefault="00007D91" w:rsidP="005A4065">
            <w:pPr>
              <w:rPr>
                <w:sz w:val="16"/>
                <w:szCs w:val="16"/>
              </w:rPr>
            </w:pPr>
            <w:r w:rsidRPr="009F0465">
              <w:rPr>
                <w:sz w:val="16"/>
                <w:szCs w:val="16"/>
              </w:rPr>
              <w:t>Perşembe</w:t>
            </w:r>
          </w:p>
        </w:tc>
        <w:tc>
          <w:tcPr>
            <w:tcW w:w="1134" w:type="dxa"/>
          </w:tcPr>
          <w:p w14:paraId="4B5C8159" w14:textId="77777777" w:rsidR="00007D91" w:rsidRPr="009F0465" w:rsidRDefault="00007D91" w:rsidP="005A4065">
            <w:pPr>
              <w:rPr>
                <w:sz w:val="16"/>
                <w:szCs w:val="16"/>
              </w:rPr>
            </w:pPr>
            <w:r w:rsidRPr="009F0465">
              <w:rPr>
                <w:sz w:val="16"/>
                <w:szCs w:val="16"/>
              </w:rPr>
              <w:t>08.00-10.00</w:t>
            </w:r>
          </w:p>
          <w:p w14:paraId="36DAFF89" w14:textId="77777777" w:rsidR="00007D91" w:rsidRPr="009F0465" w:rsidRDefault="00007D91" w:rsidP="005A4065">
            <w:pPr>
              <w:rPr>
                <w:sz w:val="16"/>
                <w:szCs w:val="16"/>
              </w:rPr>
            </w:pPr>
            <w:r w:rsidRPr="009F0465">
              <w:rPr>
                <w:sz w:val="16"/>
                <w:szCs w:val="16"/>
              </w:rPr>
              <w:t>10.00-12.00</w:t>
            </w:r>
          </w:p>
          <w:p w14:paraId="0A89FA32" w14:textId="77777777" w:rsidR="00007D91" w:rsidRPr="009F0465" w:rsidRDefault="00007D91" w:rsidP="005A4065">
            <w:pPr>
              <w:rPr>
                <w:sz w:val="16"/>
                <w:szCs w:val="16"/>
              </w:rPr>
            </w:pPr>
            <w:r w:rsidRPr="009F0465">
              <w:rPr>
                <w:sz w:val="16"/>
                <w:szCs w:val="16"/>
              </w:rPr>
              <w:t>13:00-15:00</w:t>
            </w:r>
          </w:p>
          <w:p w14:paraId="6A501851" w14:textId="77777777" w:rsidR="00007D91" w:rsidRPr="009F0465" w:rsidRDefault="00007D91" w:rsidP="005A4065">
            <w:pPr>
              <w:rPr>
                <w:sz w:val="16"/>
                <w:szCs w:val="16"/>
              </w:rPr>
            </w:pPr>
            <w:r w:rsidRPr="009F0465">
              <w:rPr>
                <w:sz w:val="16"/>
                <w:szCs w:val="16"/>
              </w:rPr>
              <w:t>15:00-17:00</w:t>
            </w:r>
          </w:p>
        </w:tc>
        <w:tc>
          <w:tcPr>
            <w:tcW w:w="2410" w:type="dxa"/>
          </w:tcPr>
          <w:p w14:paraId="1DC1D88F" w14:textId="77777777" w:rsidR="00007D91" w:rsidRPr="009F0465" w:rsidRDefault="00007D91" w:rsidP="005A4065">
            <w:pPr>
              <w:rPr>
                <w:sz w:val="16"/>
                <w:szCs w:val="16"/>
              </w:rPr>
            </w:pPr>
            <w:r w:rsidRPr="009F0465">
              <w:rPr>
                <w:sz w:val="16"/>
                <w:szCs w:val="16"/>
              </w:rPr>
              <w:t>Ameliyathane Salon 2</w:t>
            </w:r>
          </w:p>
        </w:tc>
      </w:tr>
      <w:tr w:rsidR="00007D91" w:rsidRPr="009F0465" w14:paraId="20F21349" w14:textId="77777777" w:rsidTr="005A4065">
        <w:tc>
          <w:tcPr>
            <w:tcW w:w="1028" w:type="dxa"/>
          </w:tcPr>
          <w:p w14:paraId="2B07E5C5" w14:textId="77777777" w:rsidR="00007D91" w:rsidRPr="009F0465" w:rsidRDefault="00007D91" w:rsidP="005A4065">
            <w:pPr>
              <w:jc w:val="both"/>
              <w:rPr>
                <w:sz w:val="16"/>
                <w:szCs w:val="16"/>
              </w:rPr>
            </w:pPr>
            <w:r w:rsidRPr="009F0465">
              <w:rPr>
                <w:sz w:val="16"/>
                <w:szCs w:val="16"/>
              </w:rPr>
              <w:t>UZM1210</w:t>
            </w:r>
          </w:p>
        </w:tc>
        <w:tc>
          <w:tcPr>
            <w:tcW w:w="567" w:type="dxa"/>
          </w:tcPr>
          <w:p w14:paraId="6906756E" w14:textId="77777777" w:rsidR="00007D91" w:rsidRPr="009F0465" w:rsidRDefault="00007D91" w:rsidP="005A4065">
            <w:pPr>
              <w:jc w:val="center"/>
              <w:rPr>
                <w:sz w:val="16"/>
                <w:szCs w:val="16"/>
              </w:rPr>
            </w:pPr>
            <w:r w:rsidRPr="009F0465">
              <w:rPr>
                <w:sz w:val="16"/>
                <w:szCs w:val="16"/>
              </w:rPr>
              <w:t>4</w:t>
            </w:r>
          </w:p>
        </w:tc>
        <w:tc>
          <w:tcPr>
            <w:tcW w:w="567" w:type="dxa"/>
          </w:tcPr>
          <w:p w14:paraId="37D3E603" w14:textId="77777777" w:rsidR="00007D91" w:rsidRPr="009F0465" w:rsidRDefault="00007D91" w:rsidP="005A4065">
            <w:pPr>
              <w:jc w:val="center"/>
              <w:rPr>
                <w:sz w:val="16"/>
                <w:szCs w:val="16"/>
              </w:rPr>
            </w:pPr>
            <w:r w:rsidRPr="009F0465">
              <w:rPr>
                <w:sz w:val="16"/>
                <w:szCs w:val="16"/>
              </w:rPr>
              <w:t>4</w:t>
            </w:r>
          </w:p>
        </w:tc>
        <w:tc>
          <w:tcPr>
            <w:tcW w:w="3263" w:type="dxa"/>
          </w:tcPr>
          <w:p w14:paraId="572BCDE4" w14:textId="77777777" w:rsidR="00007D91" w:rsidRPr="009F0465" w:rsidRDefault="00007D91" w:rsidP="005A4065">
            <w:pPr>
              <w:jc w:val="both"/>
              <w:rPr>
                <w:sz w:val="16"/>
                <w:szCs w:val="16"/>
              </w:rPr>
            </w:pPr>
            <w:r w:rsidRPr="009F0465">
              <w:rPr>
                <w:sz w:val="16"/>
                <w:szCs w:val="16"/>
              </w:rPr>
              <w:t>Prof. Dr. Orhan KARSAN</w:t>
            </w:r>
          </w:p>
        </w:tc>
        <w:tc>
          <w:tcPr>
            <w:tcW w:w="992" w:type="dxa"/>
          </w:tcPr>
          <w:p w14:paraId="468684A3" w14:textId="77777777" w:rsidR="00007D91" w:rsidRPr="009F0465" w:rsidRDefault="00007D91" w:rsidP="005A4065">
            <w:pPr>
              <w:rPr>
                <w:sz w:val="16"/>
                <w:szCs w:val="16"/>
              </w:rPr>
            </w:pPr>
            <w:r w:rsidRPr="009F0465">
              <w:rPr>
                <w:sz w:val="16"/>
                <w:szCs w:val="16"/>
              </w:rPr>
              <w:t>Cuma</w:t>
            </w:r>
          </w:p>
        </w:tc>
        <w:tc>
          <w:tcPr>
            <w:tcW w:w="1134" w:type="dxa"/>
          </w:tcPr>
          <w:p w14:paraId="319B2EC4" w14:textId="77777777" w:rsidR="00007D91" w:rsidRPr="009F0465" w:rsidRDefault="00007D91" w:rsidP="005A4065">
            <w:pPr>
              <w:rPr>
                <w:sz w:val="16"/>
                <w:szCs w:val="16"/>
              </w:rPr>
            </w:pPr>
            <w:r w:rsidRPr="009F0465">
              <w:rPr>
                <w:sz w:val="16"/>
                <w:szCs w:val="16"/>
              </w:rPr>
              <w:t>08.00-10.00</w:t>
            </w:r>
          </w:p>
          <w:p w14:paraId="295DEEF8" w14:textId="77777777" w:rsidR="00007D91" w:rsidRPr="009F0465" w:rsidRDefault="00007D91" w:rsidP="005A4065">
            <w:pPr>
              <w:rPr>
                <w:sz w:val="16"/>
                <w:szCs w:val="16"/>
              </w:rPr>
            </w:pPr>
            <w:r w:rsidRPr="009F0465">
              <w:rPr>
                <w:sz w:val="16"/>
                <w:szCs w:val="16"/>
              </w:rPr>
              <w:t>10.00-12.00</w:t>
            </w:r>
          </w:p>
          <w:p w14:paraId="13A56ACD" w14:textId="77777777" w:rsidR="00007D91" w:rsidRPr="009F0465" w:rsidRDefault="00007D91" w:rsidP="005A4065">
            <w:pPr>
              <w:rPr>
                <w:sz w:val="16"/>
                <w:szCs w:val="16"/>
              </w:rPr>
            </w:pPr>
            <w:r w:rsidRPr="009F0465">
              <w:rPr>
                <w:sz w:val="16"/>
                <w:szCs w:val="16"/>
              </w:rPr>
              <w:t>13:00-15:00</w:t>
            </w:r>
          </w:p>
          <w:p w14:paraId="4BFEF19F" w14:textId="77777777" w:rsidR="00007D91" w:rsidRPr="009F0465" w:rsidRDefault="00007D91" w:rsidP="005A4065">
            <w:pPr>
              <w:rPr>
                <w:sz w:val="16"/>
                <w:szCs w:val="16"/>
              </w:rPr>
            </w:pPr>
            <w:r w:rsidRPr="009F0465">
              <w:rPr>
                <w:sz w:val="16"/>
                <w:szCs w:val="16"/>
              </w:rPr>
              <w:t>15:00-17:00</w:t>
            </w:r>
          </w:p>
        </w:tc>
        <w:tc>
          <w:tcPr>
            <w:tcW w:w="2410" w:type="dxa"/>
          </w:tcPr>
          <w:p w14:paraId="0E882E9E" w14:textId="77777777" w:rsidR="00007D91" w:rsidRPr="009F0465" w:rsidRDefault="00007D91" w:rsidP="005A4065">
            <w:pPr>
              <w:rPr>
                <w:sz w:val="16"/>
                <w:szCs w:val="16"/>
              </w:rPr>
            </w:pPr>
            <w:r w:rsidRPr="009F0465">
              <w:rPr>
                <w:sz w:val="16"/>
                <w:szCs w:val="16"/>
              </w:rPr>
              <w:t>Poliklinik Uzman Salonu</w:t>
            </w:r>
          </w:p>
          <w:p w14:paraId="19710C50" w14:textId="77777777" w:rsidR="00007D91" w:rsidRPr="009F0465" w:rsidRDefault="00007D91" w:rsidP="005A4065">
            <w:pPr>
              <w:rPr>
                <w:sz w:val="16"/>
                <w:szCs w:val="16"/>
              </w:rPr>
            </w:pPr>
          </w:p>
        </w:tc>
      </w:tr>
    </w:tbl>
    <w:p w14:paraId="01DA902B" w14:textId="77777777" w:rsidR="00007D91" w:rsidRPr="004277AA" w:rsidRDefault="00007D91" w:rsidP="00007D91">
      <w:pPr>
        <w:jc w:val="both"/>
        <w:rPr>
          <w:color w:val="000000"/>
        </w:rPr>
      </w:pPr>
    </w:p>
    <w:p w14:paraId="38D98163" w14:textId="77777777" w:rsidR="00007D91" w:rsidRDefault="00007D91" w:rsidP="00007D91">
      <w:pPr>
        <w:jc w:val="center"/>
        <w:rPr>
          <w:b/>
          <w:color w:val="000000"/>
          <w:sz w:val="20"/>
          <w:szCs w:val="20"/>
        </w:rPr>
      </w:pPr>
      <w:r w:rsidRPr="004277AA">
        <w:rPr>
          <w:b/>
          <w:color w:val="000000"/>
          <w:sz w:val="20"/>
          <w:szCs w:val="20"/>
        </w:rPr>
        <w:t xml:space="preserve">2.YIL </w:t>
      </w:r>
      <w:r w:rsidRPr="009E6B50">
        <w:rPr>
          <w:b/>
          <w:color w:val="000000"/>
          <w:sz w:val="20"/>
          <w:szCs w:val="20"/>
        </w:rPr>
        <w:t>1.DÖNEM</w:t>
      </w:r>
    </w:p>
    <w:p w14:paraId="0B457C8D" w14:textId="77777777" w:rsidR="00007D91" w:rsidRPr="004277AA" w:rsidRDefault="00007D91" w:rsidP="00007D91">
      <w:pPr>
        <w:jc w:val="center"/>
        <w:rPr>
          <w:b/>
          <w:color w:val="000000"/>
          <w:sz w:val="20"/>
          <w:szCs w:val="20"/>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540"/>
        <w:gridCol w:w="3265"/>
        <w:gridCol w:w="992"/>
        <w:gridCol w:w="1134"/>
        <w:gridCol w:w="2410"/>
      </w:tblGrid>
      <w:tr w:rsidR="00007D91" w:rsidRPr="009F0465" w14:paraId="1BB1277D" w14:textId="77777777" w:rsidTr="005A4065">
        <w:tc>
          <w:tcPr>
            <w:tcW w:w="1080" w:type="dxa"/>
            <w:vMerge w:val="restart"/>
          </w:tcPr>
          <w:p w14:paraId="03C7DF94" w14:textId="77777777" w:rsidR="00007D91" w:rsidRPr="009F0465" w:rsidRDefault="00007D91" w:rsidP="005A4065">
            <w:pPr>
              <w:jc w:val="both"/>
              <w:rPr>
                <w:b/>
                <w:sz w:val="16"/>
                <w:szCs w:val="16"/>
              </w:rPr>
            </w:pPr>
            <w:r w:rsidRPr="009F0465">
              <w:rPr>
                <w:b/>
                <w:sz w:val="16"/>
                <w:szCs w:val="16"/>
              </w:rPr>
              <w:t>Dersin Kodu</w:t>
            </w:r>
          </w:p>
        </w:tc>
        <w:tc>
          <w:tcPr>
            <w:tcW w:w="1080" w:type="dxa"/>
            <w:gridSpan w:val="2"/>
          </w:tcPr>
          <w:p w14:paraId="25D8E6A4" w14:textId="77777777" w:rsidR="00007D91" w:rsidRPr="009F0465" w:rsidRDefault="00007D91" w:rsidP="005A4065">
            <w:pPr>
              <w:jc w:val="center"/>
              <w:rPr>
                <w:b/>
                <w:sz w:val="16"/>
                <w:szCs w:val="16"/>
              </w:rPr>
            </w:pPr>
            <w:r w:rsidRPr="009F0465">
              <w:rPr>
                <w:b/>
                <w:sz w:val="16"/>
                <w:szCs w:val="16"/>
              </w:rPr>
              <w:t>Ders Saati</w:t>
            </w:r>
          </w:p>
        </w:tc>
        <w:tc>
          <w:tcPr>
            <w:tcW w:w="3265" w:type="dxa"/>
            <w:vMerge w:val="restart"/>
          </w:tcPr>
          <w:p w14:paraId="0D14EC0F" w14:textId="77777777" w:rsidR="00007D91" w:rsidRPr="009F0465" w:rsidRDefault="00007D91" w:rsidP="005A4065">
            <w:pPr>
              <w:jc w:val="both"/>
              <w:rPr>
                <w:b/>
                <w:sz w:val="16"/>
                <w:szCs w:val="16"/>
              </w:rPr>
            </w:pPr>
            <w:r w:rsidRPr="009F0465">
              <w:rPr>
                <w:b/>
                <w:sz w:val="16"/>
                <w:szCs w:val="16"/>
              </w:rPr>
              <w:t>Öğretim Üyesi</w:t>
            </w:r>
          </w:p>
        </w:tc>
        <w:tc>
          <w:tcPr>
            <w:tcW w:w="992" w:type="dxa"/>
            <w:vMerge w:val="restart"/>
          </w:tcPr>
          <w:p w14:paraId="76B0C40D" w14:textId="77777777" w:rsidR="00007D91" w:rsidRPr="009F0465" w:rsidRDefault="00007D91" w:rsidP="005A4065">
            <w:pPr>
              <w:jc w:val="both"/>
              <w:rPr>
                <w:b/>
                <w:sz w:val="16"/>
                <w:szCs w:val="16"/>
              </w:rPr>
            </w:pPr>
            <w:r w:rsidRPr="009F0465">
              <w:rPr>
                <w:b/>
                <w:sz w:val="16"/>
                <w:szCs w:val="16"/>
              </w:rPr>
              <w:t>Ders Günü</w:t>
            </w:r>
          </w:p>
        </w:tc>
        <w:tc>
          <w:tcPr>
            <w:tcW w:w="1134" w:type="dxa"/>
            <w:vMerge w:val="restart"/>
          </w:tcPr>
          <w:p w14:paraId="765E274C" w14:textId="77777777" w:rsidR="00007D91" w:rsidRPr="009F0465" w:rsidRDefault="00007D91" w:rsidP="005A4065">
            <w:pPr>
              <w:jc w:val="both"/>
              <w:rPr>
                <w:b/>
                <w:sz w:val="16"/>
                <w:szCs w:val="16"/>
              </w:rPr>
            </w:pPr>
            <w:r w:rsidRPr="009F0465">
              <w:rPr>
                <w:b/>
                <w:sz w:val="16"/>
                <w:szCs w:val="16"/>
              </w:rPr>
              <w:t>Ders Saati</w:t>
            </w:r>
          </w:p>
        </w:tc>
        <w:tc>
          <w:tcPr>
            <w:tcW w:w="2410" w:type="dxa"/>
            <w:vMerge w:val="restart"/>
          </w:tcPr>
          <w:p w14:paraId="15168320" w14:textId="77777777" w:rsidR="00007D91" w:rsidRPr="009F0465" w:rsidRDefault="00007D91" w:rsidP="005A4065">
            <w:pPr>
              <w:jc w:val="both"/>
              <w:rPr>
                <w:b/>
                <w:sz w:val="16"/>
                <w:szCs w:val="16"/>
              </w:rPr>
            </w:pPr>
            <w:r w:rsidRPr="009F0465">
              <w:rPr>
                <w:b/>
                <w:sz w:val="16"/>
                <w:szCs w:val="16"/>
              </w:rPr>
              <w:t>Ders Yeri</w:t>
            </w:r>
          </w:p>
        </w:tc>
      </w:tr>
      <w:tr w:rsidR="00007D91" w:rsidRPr="009F0465" w14:paraId="74B01EC7" w14:textId="77777777" w:rsidTr="005A4065">
        <w:tc>
          <w:tcPr>
            <w:tcW w:w="1080" w:type="dxa"/>
            <w:vMerge/>
          </w:tcPr>
          <w:p w14:paraId="7644971C" w14:textId="77777777" w:rsidR="00007D91" w:rsidRPr="009F0465" w:rsidRDefault="00007D91" w:rsidP="005A4065">
            <w:pPr>
              <w:jc w:val="both"/>
              <w:rPr>
                <w:sz w:val="16"/>
                <w:szCs w:val="16"/>
              </w:rPr>
            </w:pPr>
          </w:p>
        </w:tc>
        <w:tc>
          <w:tcPr>
            <w:tcW w:w="540" w:type="dxa"/>
          </w:tcPr>
          <w:p w14:paraId="40660FEC" w14:textId="77777777" w:rsidR="00007D91" w:rsidRPr="009F0465" w:rsidRDefault="00007D91" w:rsidP="005A4065">
            <w:pPr>
              <w:jc w:val="center"/>
              <w:rPr>
                <w:b/>
                <w:sz w:val="16"/>
                <w:szCs w:val="16"/>
              </w:rPr>
            </w:pPr>
            <w:proofErr w:type="spellStart"/>
            <w:r w:rsidRPr="009F0465">
              <w:rPr>
                <w:b/>
                <w:sz w:val="16"/>
                <w:szCs w:val="16"/>
              </w:rPr>
              <w:t>Teo</w:t>
            </w:r>
            <w:proofErr w:type="spellEnd"/>
          </w:p>
        </w:tc>
        <w:tc>
          <w:tcPr>
            <w:tcW w:w="540" w:type="dxa"/>
          </w:tcPr>
          <w:p w14:paraId="267DA93A" w14:textId="77777777" w:rsidR="00007D91" w:rsidRPr="009F0465" w:rsidRDefault="00007D91" w:rsidP="005A4065">
            <w:pPr>
              <w:jc w:val="center"/>
              <w:rPr>
                <w:b/>
                <w:sz w:val="16"/>
                <w:szCs w:val="16"/>
              </w:rPr>
            </w:pPr>
            <w:r w:rsidRPr="009F0465">
              <w:rPr>
                <w:b/>
                <w:sz w:val="16"/>
                <w:szCs w:val="16"/>
              </w:rPr>
              <w:t>DF</w:t>
            </w:r>
          </w:p>
        </w:tc>
        <w:tc>
          <w:tcPr>
            <w:tcW w:w="3265" w:type="dxa"/>
            <w:vMerge/>
          </w:tcPr>
          <w:p w14:paraId="3DD1DD67" w14:textId="77777777" w:rsidR="00007D91" w:rsidRPr="009F0465" w:rsidRDefault="00007D91" w:rsidP="005A4065">
            <w:pPr>
              <w:jc w:val="both"/>
              <w:rPr>
                <w:sz w:val="16"/>
                <w:szCs w:val="16"/>
              </w:rPr>
            </w:pPr>
          </w:p>
        </w:tc>
        <w:tc>
          <w:tcPr>
            <w:tcW w:w="992" w:type="dxa"/>
            <w:vMerge/>
          </w:tcPr>
          <w:p w14:paraId="37278F43" w14:textId="77777777" w:rsidR="00007D91" w:rsidRPr="009F0465" w:rsidRDefault="00007D91" w:rsidP="005A4065">
            <w:pPr>
              <w:jc w:val="both"/>
              <w:rPr>
                <w:sz w:val="16"/>
                <w:szCs w:val="16"/>
              </w:rPr>
            </w:pPr>
          </w:p>
        </w:tc>
        <w:tc>
          <w:tcPr>
            <w:tcW w:w="1134" w:type="dxa"/>
            <w:vMerge/>
          </w:tcPr>
          <w:p w14:paraId="03AFC4D3" w14:textId="77777777" w:rsidR="00007D91" w:rsidRPr="009F0465" w:rsidRDefault="00007D91" w:rsidP="005A4065">
            <w:pPr>
              <w:jc w:val="both"/>
              <w:rPr>
                <w:sz w:val="16"/>
                <w:szCs w:val="16"/>
              </w:rPr>
            </w:pPr>
          </w:p>
        </w:tc>
        <w:tc>
          <w:tcPr>
            <w:tcW w:w="2410" w:type="dxa"/>
            <w:vMerge/>
          </w:tcPr>
          <w:p w14:paraId="091E9112" w14:textId="77777777" w:rsidR="00007D91" w:rsidRPr="009F0465" w:rsidRDefault="00007D91" w:rsidP="005A4065">
            <w:pPr>
              <w:jc w:val="both"/>
              <w:rPr>
                <w:sz w:val="16"/>
                <w:szCs w:val="16"/>
              </w:rPr>
            </w:pPr>
          </w:p>
        </w:tc>
      </w:tr>
      <w:tr w:rsidR="00007D91" w:rsidRPr="009F0465" w14:paraId="787D84DE" w14:textId="77777777" w:rsidTr="005A4065">
        <w:tc>
          <w:tcPr>
            <w:tcW w:w="1080" w:type="dxa"/>
          </w:tcPr>
          <w:p w14:paraId="23999DD3" w14:textId="77777777" w:rsidR="00007D91" w:rsidRPr="009F0465" w:rsidRDefault="00007D91" w:rsidP="005A4065">
            <w:pPr>
              <w:jc w:val="both"/>
              <w:rPr>
                <w:sz w:val="16"/>
                <w:szCs w:val="16"/>
              </w:rPr>
            </w:pPr>
            <w:r w:rsidRPr="009F0465">
              <w:rPr>
                <w:sz w:val="16"/>
                <w:szCs w:val="16"/>
              </w:rPr>
              <w:t>UZM2110</w:t>
            </w:r>
          </w:p>
        </w:tc>
        <w:tc>
          <w:tcPr>
            <w:tcW w:w="540" w:type="dxa"/>
          </w:tcPr>
          <w:p w14:paraId="57485FEC" w14:textId="77777777" w:rsidR="00007D91" w:rsidRPr="009F0465" w:rsidRDefault="00007D91" w:rsidP="005A4065">
            <w:pPr>
              <w:jc w:val="center"/>
              <w:rPr>
                <w:sz w:val="16"/>
                <w:szCs w:val="16"/>
              </w:rPr>
            </w:pPr>
            <w:r w:rsidRPr="009F0465">
              <w:rPr>
                <w:sz w:val="16"/>
                <w:szCs w:val="16"/>
              </w:rPr>
              <w:t>4</w:t>
            </w:r>
          </w:p>
        </w:tc>
        <w:tc>
          <w:tcPr>
            <w:tcW w:w="540" w:type="dxa"/>
          </w:tcPr>
          <w:p w14:paraId="0E94CA63" w14:textId="77777777" w:rsidR="00007D91" w:rsidRPr="009F0465" w:rsidRDefault="00007D91" w:rsidP="005A4065">
            <w:pPr>
              <w:jc w:val="center"/>
              <w:rPr>
                <w:sz w:val="16"/>
                <w:szCs w:val="16"/>
              </w:rPr>
            </w:pPr>
            <w:r w:rsidRPr="009F0465">
              <w:rPr>
                <w:sz w:val="16"/>
                <w:szCs w:val="16"/>
              </w:rPr>
              <w:t>4</w:t>
            </w:r>
          </w:p>
        </w:tc>
        <w:tc>
          <w:tcPr>
            <w:tcW w:w="3265" w:type="dxa"/>
          </w:tcPr>
          <w:p w14:paraId="7D24EFC8" w14:textId="77777777" w:rsidR="00007D91" w:rsidRDefault="00007D91" w:rsidP="005A4065">
            <w:pPr>
              <w:jc w:val="both"/>
              <w:rPr>
                <w:sz w:val="16"/>
                <w:szCs w:val="16"/>
              </w:rPr>
            </w:pPr>
            <w:r w:rsidRPr="009F0465">
              <w:rPr>
                <w:sz w:val="16"/>
                <w:szCs w:val="16"/>
              </w:rPr>
              <w:t>Prof</w:t>
            </w:r>
            <w:r>
              <w:rPr>
                <w:sz w:val="16"/>
                <w:szCs w:val="16"/>
              </w:rPr>
              <w:t>. Dr. Ömer Selim YILDIRIM</w:t>
            </w:r>
          </w:p>
          <w:p w14:paraId="0D0FD83A" w14:textId="77777777" w:rsidR="00007D91" w:rsidRPr="009F0465" w:rsidRDefault="00007D91" w:rsidP="005A4065">
            <w:pPr>
              <w:jc w:val="both"/>
              <w:rPr>
                <w:sz w:val="16"/>
                <w:szCs w:val="16"/>
              </w:rPr>
            </w:pPr>
            <w:proofErr w:type="spellStart"/>
            <w:proofErr w:type="gramStart"/>
            <w:r>
              <w:rPr>
                <w:sz w:val="16"/>
                <w:szCs w:val="16"/>
              </w:rPr>
              <w:t>Prof.Dr.Orhan</w:t>
            </w:r>
            <w:proofErr w:type="spellEnd"/>
            <w:proofErr w:type="gramEnd"/>
            <w:r>
              <w:rPr>
                <w:sz w:val="16"/>
                <w:szCs w:val="16"/>
              </w:rPr>
              <w:t xml:space="preserve"> KARSAN </w:t>
            </w:r>
          </w:p>
          <w:p w14:paraId="33E6D342" w14:textId="77777777" w:rsidR="00007D91" w:rsidRPr="009F0465" w:rsidRDefault="00007D91" w:rsidP="005A4065">
            <w:pPr>
              <w:jc w:val="both"/>
              <w:rPr>
                <w:sz w:val="16"/>
                <w:szCs w:val="16"/>
              </w:rPr>
            </w:pPr>
            <w:r w:rsidRPr="009F0465">
              <w:rPr>
                <w:sz w:val="16"/>
                <w:szCs w:val="16"/>
              </w:rPr>
              <w:t>Prof. Dr. Ömer Selim YILDIRIM</w:t>
            </w:r>
          </w:p>
          <w:p w14:paraId="39434891" w14:textId="77777777" w:rsidR="00007D91" w:rsidRPr="009F0465" w:rsidRDefault="00007D91" w:rsidP="005A4065">
            <w:pPr>
              <w:jc w:val="both"/>
              <w:rPr>
                <w:sz w:val="16"/>
                <w:szCs w:val="16"/>
              </w:rPr>
            </w:pPr>
            <w:proofErr w:type="spellStart"/>
            <w:proofErr w:type="gramStart"/>
            <w:r>
              <w:rPr>
                <w:sz w:val="16"/>
                <w:szCs w:val="16"/>
              </w:rPr>
              <w:t>Prof.Dr.Orhan</w:t>
            </w:r>
            <w:proofErr w:type="spellEnd"/>
            <w:proofErr w:type="gramEnd"/>
            <w:r>
              <w:rPr>
                <w:sz w:val="16"/>
                <w:szCs w:val="16"/>
              </w:rPr>
              <w:t xml:space="preserve"> KARSAN </w:t>
            </w:r>
          </w:p>
          <w:p w14:paraId="6543C85A" w14:textId="77777777" w:rsidR="00007D91" w:rsidRPr="009F0465" w:rsidRDefault="00007D91" w:rsidP="005A4065">
            <w:pPr>
              <w:jc w:val="both"/>
              <w:rPr>
                <w:sz w:val="16"/>
                <w:szCs w:val="16"/>
              </w:rPr>
            </w:pPr>
          </w:p>
        </w:tc>
        <w:tc>
          <w:tcPr>
            <w:tcW w:w="992" w:type="dxa"/>
          </w:tcPr>
          <w:p w14:paraId="746A1130" w14:textId="77777777" w:rsidR="00007D91" w:rsidRPr="009F0465" w:rsidRDefault="00007D91" w:rsidP="005A4065">
            <w:pPr>
              <w:rPr>
                <w:sz w:val="16"/>
                <w:szCs w:val="16"/>
              </w:rPr>
            </w:pPr>
            <w:r w:rsidRPr="009F0465">
              <w:rPr>
                <w:sz w:val="16"/>
                <w:szCs w:val="16"/>
              </w:rPr>
              <w:t>Pazartesi</w:t>
            </w:r>
          </w:p>
        </w:tc>
        <w:tc>
          <w:tcPr>
            <w:tcW w:w="1134" w:type="dxa"/>
          </w:tcPr>
          <w:p w14:paraId="24225F3E" w14:textId="77777777" w:rsidR="00007D91" w:rsidRPr="009F0465" w:rsidRDefault="00007D91" w:rsidP="005A4065">
            <w:pPr>
              <w:rPr>
                <w:sz w:val="16"/>
                <w:szCs w:val="16"/>
              </w:rPr>
            </w:pPr>
            <w:r w:rsidRPr="009F0465">
              <w:rPr>
                <w:sz w:val="16"/>
                <w:szCs w:val="16"/>
              </w:rPr>
              <w:t>08.00-10.00</w:t>
            </w:r>
          </w:p>
          <w:p w14:paraId="55AC8A4A" w14:textId="77777777" w:rsidR="00007D91" w:rsidRPr="009F0465" w:rsidRDefault="00007D91" w:rsidP="005A4065">
            <w:pPr>
              <w:rPr>
                <w:sz w:val="16"/>
                <w:szCs w:val="16"/>
              </w:rPr>
            </w:pPr>
            <w:r w:rsidRPr="009F0465">
              <w:rPr>
                <w:sz w:val="16"/>
                <w:szCs w:val="16"/>
              </w:rPr>
              <w:t>10.00-12.00</w:t>
            </w:r>
          </w:p>
          <w:p w14:paraId="57421EA2" w14:textId="77777777" w:rsidR="00007D91" w:rsidRPr="009F0465" w:rsidRDefault="00007D91" w:rsidP="005A4065">
            <w:pPr>
              <w:rPr>
                <w:sz w:val="16"/>
                <w:szCs w:val="16"/>
              </w:rPr>
            </w:pPr>
            <w:r w:rsidRPr="009F0465">
              <w:rPr>
                <w:sz w:val="16"/>
                <w:szCs w:val="16"/>
              </w:rPr>
              <w:t>13:00-15:00</w:t>
            </w:r>
          </w:p>
          <w:p w14:paraId="1E9E2052" w14:textId="77777777" w:rsidR="00007D91" w:rsidRPr="009F0465" w:rsidRDefault="00007D91" w:rsidP="005A4065">
            <w:pPr>
              <w:rPr>
                <w:sz w:val="16"/>
                <w:szCs w:val="16"/>
              </w:rPr>
            </w:pPr>
            <w:r w:rsidRPr="009F0465">
              <w:rPr>
                <w:sz w:val="16"/>
                <w:szCs w:val="16"/>
              </w:rPr>
              <w:t>15:00-17:00</w:t>
            </w:r>
          </w:p>
        </w:tc>
        <w:tc>
          <w:tcPr>
            <w:tcW w:w="2410" w:type="dxa"/>
          </w:tcPr>
          <w:p w14:paraId="334A99BF" w14:textId="77777777" w:rsidR="00007D91" w:rsidRPr="009F0465" w:rsidRDefault="00007D91" w:rsidP="005A4065">
            <w:pPr>
              <w:rPr>
                <w:sz w:val="16"/>
                <w:szCs w:val="16"/>
              </w:rPr>
            </w:pPr>
            <w:r w:rsidRPr="009F0465">
              <w:rPr>
                <w:sz w:val="16"/>
                <w:szCs w:val="16"/>
              </w:rPr>
              <w:t>Ortopedi ve Travmatoloji Kliniği</w:t>
            </w:r>
          </w:p>
          <w:p w14:paraId="4FF8F174" w14:textId="77777777" w:rsidR="00007D91" w:rsidRPr="009F0465" w:rsidRDefault="00007D91" w:rsidP="005A4065">
            <w:pPr>
              <w:rPr>
                <w:sz w:val="16"/>
                <w:szCs w:val="16"/>
              </w:rPr>
            </w:pPr>
            <w:r w:rsidRPr="009F0465">
              <w:rPr>
                <w:sz w:val="16"/>
                <w:szCs w:val="16"/>
              </w:rPr>
              <w:t>Ortopedi ve Travmatoloji Kliniği</w:t>
            </w:r>
          </w:p>
          <w:p w14:paraId="1C53CA68" w14:textId="77777777" w:rsidR="00007D91" w:rsidRPr="009F0465" w:rsidRDefault="00007D91" w:rsidP="005A4065">
            <w:pPr>
              <w:rPr>
                <w:sz w:val="16"/>
                <w:szCs w:val="16"/>
              </w:rPr>
            </w:pPr>
            <w:r w:rsidRPr="009F0465">
              <w:rPr>
                <w:sz w:val="16"/>
                <w:szCs w:val="16"/>
              </w:rPr>
              <w:t>Ortopedi ve Travmatoloji Kliniği</w:t>
            </w:r>
          </w:p>
          <w:p w14:paraId="5588B466" w14:textId="77777777" w:rsidR="00007D91" w:rsidRPr="009F0465" w:rsidRDefault="00007D91" w:rsidP="005A4065">
            <w:pPr>
              <w:rPr>
                <w:sz w:val="16"/>
                <w:szCs w:val="16"/>
              </w:rPr>
            </w:pPr>
            <w:r w:rsidRPr="009F0465">
              <w:rPr>
                <w:sz w:val="16"/>
                <w:szCs w:val="16"/>
              </w:rPr>
              <w:t>O</w:t>
            </w:r>
            <w:r>
              <w:rPr>
                <w:sz w:val="16"/>
                <w:szCs w:val="16"/>
              </w:rPr>
              <w:t>rtopedi ve Travmatoloji Kliniği</w:t>
            </w:r>
          </w:p>
        </w:tc>
      </w:tr>
      <w:tr w:rsidR="00007D91" w:rsidRPr="009F0465" w14:paraId="382719F8" w14:textId="77777777" w:rsidTr="005A4065">
        <w:trPr>
          <w:trHeight w:val="767"/>
        </w:trPr>
        <w:tc>
          <w:tcPr>
            <w:tcW w:w="1080" w:type="dxa"/>
          </w:tcPr>
          <w:p w14:paraId="025F345C" w14:textId="77777777" w:rsidR="00007D91" w:rsidRPr="009F0465" w:rsidRDefault="00007D91" w:rsidP="005A4065">
            <w:pPr>
              <w:jc w:val="both"/>
              <w:rPr>
                <w:sz w:val="16"/>
                <w:szCs w:val="16"/>
              </w:rPr>
            </w:pPr>
            <w:r w:rsidRPr="009F0465">
              <w:rPr>
                <w:sz w:val="16"/>
                <w:szCs w:val="16"/>
              </w:rPr>
              <w:t>UZM2110</w:t>
            </w:r>
          </w:p>
        </w:tc>
        <w:tc>
          <w:tcPr>
            <w:tcW w:w="540" w:type="dxa"/>
          </w:tcPr>
          <w:p w14:paraId="19685CB4" w14:textId="77777777" w:rsidR="00007D91" w:rsidRPr="009F0465" w:rsidRDefault="00007D91" w:rsidP="005A4065">
            <w:pPr>
              <w:jc w:val="center"/>
              <w:rPr>
                <w:sz w:val="16"/>
                <w:szCs w:val="16"/>
              </w:rPr>
            </w:pPr>
            <w:r w:rsidRPr="009F0465">
              <w:rPr>
                <w:sz w:val="16"/>
                <w:szCs w:val="16"/>
              </w:rPr>
              <w:t>4</w:t>
            </w:r>
          </w:p>
        </w:tc>
        <w:tc>
          <w:tcPr>
            <w:tcW w:w="540" w:type="dxa"/>
          </w:tcPr>
          <w:p w14:paraId="53B93078" w14:textId="77777777" w:rsidR="00007D91" w:rsidRPr="009F0465" w:rsidRDefault="00007D91" w:rsidP="005A4065">
            <w:pPr>
              <w:jc w:val="center"/>
              <w:rPr>
                <w:sz w:val="16"/>
                <w:szCs w:val="16"/>
              </w:rPr>
            </w:pPr>
            <w:r w:rsidRPr="009F0465">
              <w:rPr>
                <w:sz w:val="16"/>
                <w:szCs w:val="16"/>
              </w:rPr>
              <w:t>4</w:t>
            </w:r>
          </w:p>
        </w:tc>
        <w:tc>
          <w:tcPr>
            <w:tcW w:w="3265" w:type="dxa"/>
          </w:tcPr>
          <w:p w14:paraId="02855C97" w14:textId="77777777" w:rsidR="00007D91" w:rsidRPr="009F0465" w:rsidRDefault="00007D91" w:rsidP="005A4065">
            <w:pPr>
              <w:jc w:val="both"/>
              <w:rPr>
                <w:sz w:val="16"/>
                <w:szCs w:val="16"/>
              </w:rPr>
            </w:pPr>
            <w:proofErr w:type="spellStart"/>
            <w:r w:rsidRPr="009F0465">
              <w:rPr>
                <w:sz w:val="16"/>
                <w:szCs w:val="16"/>
              </w:rPr>
              <w:t>Prof.Dr</w:t>
            </w:r>
            <w:proofErr w:type="spellEnd"/>
            <w:r w:rsidRPr="009F0465">
              <w:rPr>
                <w:sz w:val="16"/>
                <w:szCs w:val="16"/>
              </w:rPr>
              <w:t>. Naci EZİRMİK</w:t>
            </w:r>
          </w:p>
          <w:p w14:paraId="513DBD09" w14:textId="77777777" w:rsidR="00007D91" w:rsidRPr="009F0465" w:rsidRDefault="00007D91" w:rsidP="005A4065">
            <w:pPr>
              <w:jc w:val="both"/>
              <w:rPr>
                <w:sz w:val="16"/>
                <w:szCs w:val="16"/>
              </w:rPr>
            </w:pPr>
            <w:proofErr w:type="spellStart"/>
            <w:r w:rsidRPr="009F0465">
              <w:rPr>
                <w:sz w:val="16"/>
                <w:szCs w:val="16"/>
              </w:rPr>
              <w:t>Dr.Öğr</w:t>
            </w:r>
            <w:proofErr w:type="spellEnd"/>
            <w:r w:rsidRPr="009F0465">
              <w:rPr>
                <w:sz w:val="16"/>
                <w:szCs w:val="16"/>
              </w:rPr>
              <w:t>. Üyesi Ahmet Emre PAKSOY</w:t>
            </w:r>
          </w:p>
          <w:p w14:paraId="4889D43E" w14:textId="77777777" w:rsidR="00007D91" w:rsidRPr="009F0465" w:rsidRDefault="00007D91" w:rsidP="005A4065">
            <w:pPr>
              <w:jc w:val="both"/>
              <w:rPr>
                <w:sz w:val="16"/>
                <w:szCs w:val="16"/>
              </w:rPr>
            </w:pPr>
            <w:proofErr w:type="spellStart"/>
            <w:r w:rsidRPr="009F0465">
              <w:rPr>
                <w:sz w:val="16"/>
                <w:szCs w:val="16"/>
              </w:rPr>
              <w:t>Prof.Dr</w:t>
            </w:r>
            <w:proofErr w:type="spellEnd"/>
            <w:r w:rsidRPr="009F0465">
              <w:rPr>
                <w:sz w:val="16"/>
                <w:szCs w:val="16"/>
              </w:rPr>
              <w:t>. Naci EZİRMİK</w:t>
            </w:r>
          </w:p>
          <w:p w14:paraId="6AA0346C" w14:textId="77777777" w:rsidR="00007D91" w:rsidRPr="009F0465" w:rsidRDefault="00007D91" w:rsidP="005A4065">
            <w:pPr>
              <w:jc w:val="both"/>
              <w:rPr>
                <w:sz w:val="16"/>
                <w:szCs w:val="16"/>
              </w:rPr>
            </w:pPr>
            <w:proofErr w:type="spellStart"/>
            <w:r w:rsidRPr="009F0465">
              <w:rPr>
                <w:sz w:val="16"/>
                <w:szCs w:val="16"/>
              </w:rPr>
              <w:t>Dr.Öğr</w:t>
            </w:r>
            <w:proofErr w:type="spellEnd"/>
            <w:r w:rsidRPr="009F0465">
              <w:rPr>
                <w:sz w:val="16"/>
                <w:szCs w:val="16"/>
              </w:rPr>
              <w:t>. Üyesi Ahmet Emre PAKSOY</w:t>
            </w:r>
          </w:p>
        </w:tc>
        <w:tc>
          <w:tcPr>
            <w:tcW w:w="992" w:type="dxa"/>
          </w:tcPr>
          <w:p w14:paraId="1F0814A3" w14:textId="77777777" w:rsidR="00007D91" w:rsidRPr="009F0465" w:rsidRDefault="00007D91" w:rsidP="005A4065">
            <w:pPr>
              <w:rPr>
                <w:sz w:val="16"/>
                <w:szCs w:val="16"/>
              </w:rPr>
            </w:pPr>
            <w:r w:rsidRPr="009F0465">
              <w:rPr>
                <w:sz w:val="16"/>
                <w:szCs w:val="16"/>
              </w:rPr>
              <w:t>Salı</w:t>
            </w:r>
          </w:p>
        </w:tc>
        <w:tc>
          <w:tcPr>
            <w:tcW w:w="1134" w:type="dxa"/>
          </w:tcPr>
          <w:p w14:paraId="140C7F4B" w14:textId="77777777" w:rsidR="00007D91" w:rsidRPr="009F0465" w:rsidRDefault="00007D91" w:rsidP="005A4065">
            <w:pPr>
              <w:rPr>
                <w:sz w:val="16"/>
                <w:szCs w:val="16"/>
              </w:rPr>
            </w:pPr>
            <w:r w:rsidRPr="009F0465">
              <w:rPr>
                <w:sz w:val="16"/>
                <w:szCs w:val="16"/>
              </w:rPr>
              <w:t>08.00-10.00</w:t>
            </w:r>
          </w:p>
          <w:p w14:paraId="3E7C1E10" w14:textId="77777777" w:rsidR="00007D91" w:rsidRPr="009F0465" w:rsidRDefault="00007D91" w:rsidP="005A4065">
            <w:pPr>
              <w:rPr>
                <w:sz w:val="16"/>
                <w:szCs w:val="16"/>
              </w:rPr>
            </w:pPr>
            <w:r w:rsidRPr="009F0465">
              <w:rPr>
                <w:sz w:val="16"/>
                <w:szCs w:val="16"/>
              </w:rPr>
              <w:t>10.00-12.00</w:t>
            </w:r>
          </w:p>
          <w:p w14:paraId="3A9A2008" w14:textId="77777777" w:rsidR="00007D91" w:rsidRPr="009F0465" w:rsidRDefault="00007D91" w:rsidP="005A4065">
            <w:pPr>
              <w:rPr>
                <w:sz w:val="16"/>
                <w:szCs w:val="16"/>
              </w:rPr>
            </w:pPr>
            <w:r w:rsidRPr="009F0465">
              <w:rPr>
                <w:sz w:val="16"/>
                <w:szCs w:val="16"/>
              </w:rPr>
              <w:t>13:00-15:00</w:t>
            </w:r>
          </w:p>
          <w:p w14:paraId="45CBB30A" w14:textId="77777777" w:rsidR="00007D91" w:rsidRPr="009F0465" w:rsidRDefault="00007D91" w:rsidP="005A4065">
            <w:pPr>
              <w:rPr>
                <w:sz w:val="16"/>
                <w:szCs w:val="16"/>
              </w:rPr>
            </w:pPr>
            <w:r w:rsidRPr="009F0465">
              <w:rPr>
                <w:sz w:val="16"/>
                <w:szCs w:val="16"/>
              </w:rPr>
              <w:t>15:00-17:00</w:t>
            </w:r>
          </w:p>
        </w:tc>
        <w:tc>
          <w:tcPr>
            <w:tcW w:w="2410" w:type="dxa"/>
          </w:tcPr>
          <w:p w14:paraId="32A06232" w14:textId="77777777" w:rsidR="00007D91" w:rsidRPr="009F0465" w:rsidRDefault="00007D91" w:rsidP="005A4065">
            <w:pPr>
              <w:rPr>
                <w:sz w:val="16"/>
                <w:szCs w:val="16"/>
              </w:rPr>
            </w:pPr>
            <w:r w:rsidRPr="009F0465">
              <w:rPr>
                <w:sz w:val="16"/>
                <w:szCs w:val="16"/>
              </w:rPr>
              <w:t>Öğretim Üyeleri Odası</w:t>
            </w:r>
          </w:p>
          <w:p w14:paraId="4DE3F0A7" w14:textId="77777777" w:rsidR="00007D91" w:rsidRPr="009F0465" w:rsidRDefault="00007D91" w:rsidP="005A4065">
            <w:pPr>
              <w:rPr>
                <w:sz w:val="16"/>
                <w:szCs w:val="16"/>
              </w:rPr>
            </w:pPr>
            <w:r w:rsidRPr="009F0465">
              <w:rPr>
                <w:sz w:val="16"/>
                <w:szCs w:val="16"/>
              </w:rPr>
              <w:t>Öğretim Üyeleri Odası</w:t>
            </w:r>
          </w:p>
          <w:p w14:paraId="3C94245D" w14:textId="77777777" w:rsidR="00007D91" w:rsidRPr="009F0465" w:rsidRDefault="00007D91" w:rsidP="005A4065">
            <w:pPr>
              <w:rPr>
                <w:sz w:val="16"/>
                <w:szCs w:val="16"/>
              </w:rPr>
            </w:pPr>
            <w:r w:rsidRPr="009F0465">
              <w:rPr>
                <w:sz w:val="16"/>
                <w:szCs w:val="16"/>
              </w:rPr>
              <w:t>Öğretim Üyeleri Odası</w:t>
            </w:r>
          </w:p>
          <w:p w14:paraId="1A43DAA1" w14:textId="77777777" w:rsidR="00007D91" w:rsidRPr="009F0465" w:rsidRDefault="00007D91" w:rsidP="005A4065">
            <w:pPr>
              <w:rPr>
                <w:sz w:val="16"/>
                <w:szCs w:val="16"/>
              </w:rPr>
            </w:pPr>
            <w:r w:rsidRPr="009F0465">
              <w:rPr>
                <w:sz w:val="16"/>
                <w:szCs w:val="16"/>
              </w:rPr>
              <w:t>Öğretim Üyeleri Odası</w:t>
            </w:r>
          </w:p>
        </w:tc>
      </w:tr>
      <w:tr w:rsidR="00007D91" w:rsidRPr="009F0465" w14:paraId="1EB70062" w14:textId="77777777" w:rsidTr="005A4065">
        <w:tc>
          <w:tcPr>
            <w:tcW w:w="1080" w:type="dxa"/>
          </w:tcPr>
          <w:p w14:paraId="4F1C23DF" w14:textId="77777777" w:rsidR="00007D91" w:rsidRPr="009F0465" w:rsidRDefault="00007D91" w:rsidP="005A4065">
            <w:pPr>
              <w:jc w:val="both"/>
              <w:rPr>
                <w:sz w:val="16"/>
                <w:szCs w:val="16"/>
              </w:rPr>
            </w:pPr>
            <w:r w:rsidRPr="009F0465">
              <w:rPr>
                <w:sz w:val="16"/>
                <w:szCs w:val="16"/>
              </w:rPr>
              <w:t>UZM2110</w:t>
            </w:r>
          </w:p>
        </w:tc>
        <w:tc>
          <w:tcPr>
            <w:tcW w:w="540" w:type="dxa"/>
          </w:tcPr>
          <w:p w14:paraId="0599079E" w14:textId="77777777" w:rsidR="00007D91" w:rsidRPr="009F0465" w:rsidRDefault="00007D91" w:rsidP="005A4065">
            <w:pPr>
              <w:jc w:val="center"/>
              <w:rPr>
                <w:sz w:val="16"/>
                <w:szCs w:val="16"/>
              </w:rPr>
            </w:pPr>
            <w:r w:rsidRPr="009F0465">
              <w:rPr>
                <w:sz w:val="16"/>
                <w:szCs w:val="16"/>
              </w:rPr>
              <w:t>4</w:t>
            </w:r>
          </w:p>
        </w:tc>
        <w:tc>
          <w:tcPr>
            <w:tcW w:w="540" w:type="dxa"/>
          </w:tcPr>
          <w:p w14:paraId="5AC5F790" w14:textId="77777777" w:rsidR="00007D91" w:rsidRPr="009F0465" w:rsidRDefault="00007D91" w:rsidP="005A4065">
            <w:pPr>
              <w:jc w:val="center"/>
              <w:rPr>
                <w:sz w:val="16"/>
                <w:szCs w:val="16"/>
              </w:rPr>
            </w:pPr>
            <w:r w:rsidRPr="009F0465">
              <w:rPr>
                <w:sz w:val="16"/>
                <w:szCs w:val="16"/>
              </w:rPr>
              <w:t>4</w:t>
            </w:r>
          </w:p>
        </w:tc>
        <w:tc>
          <w:tcPr>
            <w:tcW w:w="3265" w:type="dxa"/>
          </w:tcPr>
          <w:p w14:paraId="77B72DDE" w14:textId="77777777" w:rsidR="00007D91" w:rsidRPr="009F0465" w:rsidRDefault="00007D91" w:rsidP="005A4065">
            <w:pPr>
              <w:jc w:val="both"/>
              <w:rPr>
                <w:sz w:val="16"/>
                <w:szCs w:val="16"/>
              </w:rPr>
            </w:pPr>
            <w:proofErr w:type="gramStart"/>
            <w:r>
              <w:rPr>
                <w:sz w:val="16"/>
                <w:szCs w:val="16"/>
              </w:rPr>
              <w:t>Prof.</w:t>
            </w:r>
            <w:r w:rsidRPr="009F0465">
              <w:rPr>
                <w:sz w:val="16"/>
                <w:szCs w:val="16"/>
              </w:rPr>
              <w:t>.</w:t>
            </w:r>
            <w:proofErr w:type="gramEnd"/>
            <w:r w:rsidRPr="009F0465">
              <w:rPr>
                <w:sz w:val="16"/>
                <w:szCs w:val="16"/>
              </w:rPr>
              <w:t xml:space="preserve"> Dr. Ali AYDIN</w:t>
            </w:r>
          </w:p>
          <w:p w14:paraId="4967A6B1" w14:textId="77777777" w:rsidR="00007D91" w:rsidRPr="009F0465" w:rsidRDefault="00007D91" w:rsidP="005A4065">
            <w:pPr>
              <w:jc w:val="both"/>
              <w:rPr>
                <w:sz w:val="16"/>
                <w:szCs w:val="16"/>
              </w:rPr>
            </w:pPr>
            <w:proofErr w:type="spellStart"/>
            <w:proofErr w:type="gramStart"/>
            <w:r w:rsidRPr="009F0465">
              <w:rPr>
                <w:sz w:val="16"/>
                <w:szCs w:val="16"/>
              </w:rPr>
              <w:t>Dr.Öğr.Üyesi</w:t>
            </w:r>
            <w:proofErr w:type="spellEnd"/>
            <w:proofErr w:type="gramEnd"/>
            <w:r w:rsidRPr="009F0465">
              <w:rPr>
                <w:sz w:val="16"/>
                <w:szCs w:val="16"/>
              </w:rPr>
              <w:t xml:space="preserve"> Muhammed Çağatay ENGİN</w:t>
            </w:r>
          </w:p>
          <w:p w14:paraId="2872B6AF" w14:textId="77777777" w:rsidR="00007D91" w:rsidRPr="009F0465" w:rsidRDefault="00007D91" w:rsidP="005A4065">
            <w:pPr>
              <w:jc w:val="both"/>
              <w:rPr>
                <w:sz w:val="16"/>
                <w:szCs w:val="16"/>
              </w:rPr>
            </w:pPr>
            <w:proofErr w:type="gramStart"/>
            <w:r>
              <w:rPr>
                <w:sz w:val="16"/>
                <w:szCs w:val="16"/>
              </w:rPr>
              <w:t>Prof.</w:t>
            </w:r>
            <w:r w:rsidRPr="009F0465">
              <w:rPr>
                <w:sz w:val="16"/>
                <w:szCs w:val="16"/>
              </w:rPr>
              <w:t>.</w:t>
            </w:r>
            <w:proofErr w:type="gramEnd"/>
            <w:r w:rsidRPr="009F0465">
              <w:rPr>
                <w:sz w:val="16"/>
                <w:szCs w:val="16"/>
              </w:rPr>
              <w:t xml:space="preserve"> Dr. Ali AYDIN</w:t>
            </w:r>
          </w:p>
          <w:p w14:paraId="53D71E02" w14:textId="77777777" w:rsidR="00007D91" w:rsidRPr="009F0465" w:rsidRDefault="00007D91" w:rsidP="005A4065">
            <w:pPr>
              <w:jc w:val="both"/>
              <w:rPr>
                <w:sz w:val="16"/>
                <w:szCs w:val="16"/>
              </w:rPr>
            </w:pPr>
            <w:proofErr w:type="spellStart"/>
            <w:proofErr w:type="gramStart"/>
            <w:r w:rsidRPr="009F0465">
              <w:rPr>
                <w:sz w:val="16"/>
                <w:szCs w:val="16"/>
              </w:rPr>
              <w:t>Dr.Öğr.Üyesi</w:t>
            </w:r>
            <w:proofErr w:type="spellEnd"/>
            <w:proofErr w:type="gramEnd"/>
            <w:r w:rsidRPr="009F0465">
              <w:rPr>
                <w:sz w:val="16"/>
                <w:szCs w:val="16"/>
              </w:rPr>
              <w:t xml:space="preserve"> Muhammed Çağatay ENGİN</w:t>
            </w:r>
          </w:p>
        </w:tc>
        <w:tc>
          <w:tcPr>
            <w:tcW w:w="992" w:type="dxa"/>
          </w:tcPr>
          <w:p w14:paraId="7EA702AC" w14:textId="77777777" w:rsidR="00007D91" w:rsidRPr="009F0465" w:rsidRDefault="00007D91" w:rsidP="005A4065">
            <w:pPr>
              <w:rPr>
                <w:sz w:val="16"/>
                <w:szCs w:val="16"/>
              </w:rPr>
            </w:pPr>
            <w:r w:rsidRPr="009F0465">
              <w:rPr>
                <w:sz w:val="16"/>
                <w:szCs w:val="16"/>
              </w:rPr>
              <w:t>Çarşamba</w:t>
            </w:r>
          </w:p>
        </w:tc>
        <w:tc>
          <w:tcPr>
            <w:tcW w:w="1134" w:type="dxa"/>
          </w:tcPr>
          <w:p w14:paraId="681E796B" w14:textId="77777777" w:rsidR="00007D91" w:rsidRPr="009F0465" w:rsidRDefault="00007D91" w:rsidP="005A4065">
            <w:pPr>
              <w:rPr>
                <w:sz w:val="16"/>
                <w:szCs w:val="16"/>
              </w:rPr>
            </w:pPr>
            <w:r w:rsidRPr="009F0465">
              <w:rPr>
                <w:sz w:val="16"/>
                <w:szCs w:val="16"/>
              </w:rPr>
              <w:t>08.00-10.00</w:t>
            </w:r>
          </w:p>
          <w:p w14:paraId="7424DE4D" w14:textId="77777777" w:rsidR="00007D91" w:rsidRPr="009F0465" w:rsidRDefault="00007D91" w:rsidP="005A4065">
            <w:pPr>
              <w:rPr>
                <w:sz w:val="16"/>
                <w:szCs w:val="16"/>
              </w:rPr>
            </w:pPr>
            <w:r w:rsidRPr="009F0465">
              <w:rPr>
                <w:sz w:val="16"/>
                <w:szCs w:val="16"/>
              </w:rPr>
              <w:t>10.00-12.00</w:t>
            </w:r>
          </w:p>
          <w:p w14:paraId="45712769" w14:textId="77777777" w:rsidR="00007D91" w:rsidRPr="009F0465" w:rsidRDefault="00007D91" w:rsidP="005A4065">
            <w:pPr>
              <w:rPr>
                <w:sz w:val="16"/>
                <w:szCs w:val="16"/>
              </w:rPr>
            </w:pPr>
            <w:r w:rsidRPr="009F0465">
              <w:rPr>
                <w:sz w:val="16"/>
                <w:szCs w:val="16"/>
              </w:rPr>
              <w:t>13:00-15:00</w:t>
            </w:r>
          </w:p>
          <w:p w14:paraId="2101AF4D" w14:textId="77777777" w:rsidR="00007D91" w:rsidRPr="009F0465" w:rsidRDefault="00007D91" w:rsidP="005A4065">
            <w:pPr>
              <w:rPr>
                <w:sz w:val="16"/>
                <w:szCs w:val="16"/>
              </w:rPr>
            </w:pPr>
            <w:r w:rsidRPr="009F0465">
              <w:rPr>
                <w:sz w:val="16"/>
                <w:szCs w:val="16"/>
              </w:rPr>
              <w:t>15:00-17:00</w:t>
            </w:r>
          </w:p>
        </w:tc>
        <w:tc>
          <w:tcPr>
            <w:tcW w:w="2410" w:type="dxa"/>
          </w:tcPr>
          <w:p w14:paraId="58AEF3BD" w14:textId="77777777" w:rsidR="00007D91" w:rsidRPr="009F0465" w:rsidRDefault="00007D91" w:rsidP="005A4065">
            <w:pPr>
              <w:rPr>
                <w:sz w:val="16"/>
                <w:szCs w:val="16"/>
              </w:rPr>
            </w:pPr>
            <w:proofErr w:type="spellStart"/>
            <w:r w:rsidRPr="009F0465">
              <w:rPr>
                <w:sz w:val="16"/>
                <w:szCs w:val="16"/>
              </w:rPr>
              <w:t>Amelyathane</w:t>
            </w:r>
            <w:proofErr w:type="spellEnd"/>
          </w:p>
          <w:p w14:paraId="4AC98089" w14:textId="77777777" w:rsidR="00007D91" w:rsidRPr="009F0465" w:rsidRDefault="00007D91" w:rsidP="005A4065">
            <w:pPr>
              <w:rPr>
                <w:sz w:val="16"/>
                <w:szCs w:val="16"/>
              </w:rPr>
            </w:pPr>
            <w:proofErr w:type="spellStart"/>
            <w:r w:rsidRPr="009F0465">
              <w:rPr>
                <w:sz w:val="16"/>
                <w:szCs w:val="16"/>
              </w:rPr>
              <w:t>Amelyathane</w:t>
            </w:r>
            <w:proofErr w:type="spellEnd"/>
            <w:r w:rsidRPr="009F0465">
              <w:rPr>
                <w:sz w:val="16"/>
                <w:szCs w:val="16"/>
              </w:rPr>
              <w:t xml:space="preserve"> </w:t>
            </w:r>
          </w:p>
          <w:p w14:paraId="2F54F0AC" w14:textId="77777777" w:rsidR="00007D91" w:rsidRPr="009F0465" w:rsidRDefault="00007D91" w:rsidP="005A4065">
            <w:pPr>
              <w:rPr>
                <w:sz w:val="16"/>
                <w:szCs w:val="16"/>
              </w:rPr>
            </w:pPr>
            <w:proofErr w:type="spellStart"/>
            <w:r w:rsidRPr="009F0465">
              <w:rPr>
                <w:sz w:val="16"/>
                <w:szCs w:val="16"/>
              </w:rPr>
              <w:t>Amelyathane</w:t>
            </w:r>
            <w:proofErr w:type="spellEnd"/>
          </w:p>
          <w:p w14:paraId="68A1B559" w14:textId="77777777" w:rsidR="00007D91" w:rsidRPr="009F0465" w:rsidRDefault="00007D91" w:rsidP="005A4065">
            <w:pPr>
              <w:rPr>
                <w:sz w:val="16"/>
                <w:szCs w:val="16"/>
              </w:rPr>
            </w:pPr>
            <w:proofErr w:type="spellStart"/>
            <w:r w:rsidRPr="009F0465">
              <w:rPr>
                <w:sz w:val="16"/>
                <w:szCs w:val="16"/>
              </w:rPr>
              <w:t>Amelyathane</w:t>
            </w:r>
            <w:proofErr w:type="spellEnd"/>
          </w:p>
        </w:tc>
      </w:tr>
      <w:tr w:rsidR="00007D91" w:rsidRPr="009F0465" w14:paraId="66E64643" w14:textId="77777777" w:rsidTr="005A4065">
        <w:tc>
          <w:tcPr>
            <w:tcW w:w="1080" w:type="dxa"/>
          </w:tcPr>
          <w:p w14:paraId="6D967C67" w14:textId="77777777" w:rsidR="00007D91" w:rsidRPr="009F0465" w:rsidRDefault="00007D91" w:rsidP="005A4065">
            <w:pPr>
              <w:jc w:val="both"/>
              <w:rPr>
                <w:sz w:val="16"/>
                <w:szCs w:val="16"/>
              </w:rPr>
            </w:pPr>
            <w:r w:rsidRPr="009F0465">
              <w:rPr>
                <w:sz w:val="16"/>
                <w:szCs w:val="16"/>
              </w:rPr>
              <w:t>UZM2110</w:t>
            </w:r>
          </w:p>
        </w:tc>
        <w:tc>
          <w:tcPr>
            <w:tcW w:w="540" w:type="dxa"/>
          </w:tcPr>
          <w:p w14:paraId="412F5C3A" w14:textId="77777777" w:rsidR="00007D91" w:rsidRPr="009F0465" w:rsidRDefault="00007D91" w:rsidP="005A4065">
            <w:pPr>
              <w:jc w:val="center"/>
              <w:rPr>
                <w:sz w:val="16"/>
                <w:szCs w:val="16"/>
              </w:rPr>
            </w:pPr>
            <w:r w:rsidRPr="009F0465">
              <w:rPr>
                <w:sz w:val="16"/>
                <w:szCs w:val="16"/>
              </w:rPr>
              <w:t>4</w:t>
            </w:r>
          </w:p>
        </w:tc>
        <w:tc>
          <w:tcPr>
            <w:tcW w:w="540" w:type="dxa"/>
          </w:tcPr>
          <w:p w14:paraId="50F1EA9F" w14:textId="77777777" w:rsidR="00007D91" w:rsidRPr="009F0465" w:rsidRDefault="00007D91" w:rsidP="005A4065">
            <w:pPr>
              <w:jc w:val="center"/>
              <w:rPr>
                <w:sz w:val="16"/>
                <w:szCs w:val="16"/>
              </w:rPr>
            </w:pPr>
            <w:r w:rsidRPr="009F0465">
              <w:rPr>
                <w:sz w:val="16"/>
                <w:szCs w:val="16"/>
              </w:rPr>
              <w:t>4</w:t>
            </w:r>
          </w:p>
        </w:tc>
        <w:tc>
          <w:tcPr>
            <w:tcW w:w="3265" w:type="dxa"/>
          </w:tcPr>
          <w:p w14:paraId="6BC2AF86" w14:textId="77777777" w:rsidR="00007D91" w:rsidRDefault="00007D91" w:rsidP="005A4065">
            <w:pPr>
              <w:jc w:val="both"/>
              <w:rPr>
                <w:sz w:val="16"/>
                <w:szCs w:val="16"/>
              </w:rPr>
            </w:pPr>
            <w:r w:rsidRPr="009F0465">
              <w:rPr>
                <w:sz w:val="16"/>
                <w:szCs w:val="16"/>
              </w:rPr>
              <w:t>Prof</w:t>
            </w:r>
            <w:r>
              <w:rPr>
                <w:sz w:val="16"/>
                <w:szCs w:val="16"/>
              </w:rPr>
              <w:t>. Dr. Ömer Selim YILDIRIM</w:t>
            </w:r>
          </w:p>
          <w:p w14:paraId="26D498C0" w14:textId="77777777" w:rsidR="00007D91" w:rsidRPr="009F0465" w:rsidRDefault="00007D91" w:rsidP="005A4065">
            <w:pPr>
              <w:jc w:val="both"/>
              <w:rPr>
                <w:sz w:val="16"/>
                <w:szCs w:val="16"/>
              </w:rPr>
            </w:pPr>
            <w:proofErr w:type="spellStart"/>
            <w:proofErr w:type="gramStart"/>
            <w:r>
              <w:rPr>
                <w:sz w:val="16"/>
                <w:szCs w:val="16"/>
              </w:rPr>
              <w:t>Prof</w:t>
            </w:r>
            <w:proofErr w:type="spellEnd"/>
            <w:r>
              <w:rPr>
                <w:sz w:val="16"/>
                <w:szCs w:val="16"/>
              </w:rPr>
              <w:t>.</w:t>
            </w:r>
            <w:r w:rsidRPr="009F0465">
              <w:rPr>
                <w:sz w:val="16"/>
                <w:szCs w:val="16"/>
              </w:rPr>
              <w:t>.</w:t>
            </w:r>
            <w:proofErr w:type="spellStart"/>
            <w:r w:rsidRPr="009F0465">
              <w:rPr>
                <w:sz w:val="16"/>
                <w:szCs w:val="16"/>
              </w:rPr>
              <w:t>Dr.Ali</w:t>
            </w:r>
            <w:proofErr w:type="spellEnd"/>
            <w:proofErr w:type="gramEnd"/>
            <w:r w:rsidRPr="009F0465">
              <w:rPr>
                <w:sz w:val="16"/>
                <w:szCs w:val="16"/>
              </w:rPr>
              <w:t xml:space="preserve"> AYDIN</w:t>
            </w:r>
          </w:p>
          <w:p w14:paraId="44F4B4F9" w14:textId="77777777" w:rsidR="00007D91" w:rsidRPr="009F0465" w:rsidRDefault="00007D91" w:rsidP="005A4065">
            <w:pPr>
              <w:jc w:val="both"/>
              <w:rPr>
                <w:sz w:val="16"/>
                <w:szCs w:val="16"/>
              </w:rPr>
            </w:pPr>
            <w:proofErr w:type="spellStart"/>
            <w:proofErr w:type="gramStart"/>
            <w:r w:rsidRPr="009F0465">
              <w:rPr>
                <w:sz w:val="16"/>
                <w:szCs w:val="16"/>
              </w:rPr>
              <w:t>Dr.Öğr.Üyesi</w:t>
            </w:r>
            <w:proofErr w:type="spellEnd"/>
            <w:proofErr w:type="gramEnd"/>
            <w:r w:rsidRPr="009F0465">
              <w:rPr>
                <w:sz w:val="16"/>
                <w:szCs w:val="16"/>
              </w:rPr>
              <w:t xml:space="preserve"> Muhammed Çağatay ENGİN </w:t>
            </w:r>
          </w:p>
          <w:p w14:paraId="7ACF8946" w14:textId="77777777" w:rsidR="00007D91" w:rsidRPr="009F0465" w:rsidRDefault="00007D91" w:rsidP="005A4065">
            <w:pPr>
              <w:jc w:val="both"/>
              <w:rPr>
                <w:sz w:val="16"/>
                <w:szCs w:val="16"/>
              </w:rPr>
            </w:pPr>
            <w:proofErr w:type="spellStart"/>
            <w:proofErr w:type="gramStart"/>
            <w:r>
              <w:rPr>
                <w:sz w:val="16"/>
                <w:szCs w:val="16"/>
              </w:rPr>
              <w:t>Prof</w:t>
            </w:r>
            <w:proofErr w:type="spellEnd"/>
            <w:r>
              <w:rPr>
                <w:sz w:val="16"/>
                <w:szCs w:val="16"/>
              </w:rPr>
              <w:t>.</w:t>
            </w:r>
            <w:r w:rsidRPr="009F0465">
              <w:rPr>
                <w:sz w:val="16"/>
                <w:szCs w:val="16"/>
              </w:rPr>
              <w:t>.</w:t>
            </w:r>
            <w:proofErr w:type="spellStart"/>
            <w:r w:rsidRPr="009F0465">
              <w:rPr>
                <w:sz w:val="16"/>
                <w:szCs w:val="16"/>
              </w:rPr>
              <w:t>Dr.Ali</w:t>
            </w:r>
            <w:proofErr w:type="spellEnd"/>
            <w:proofErr w:type="gramEnd"/>
            <w:r w:rsidRPr="009F0465">
              <w:rPr>
                <w:sz w:val="16"/>
                <w:szCs w:val="16"/>
              </w:rPr>
              <w:t xml:space="preserve"> AYDIN</w:t>
            </w:r>
          </w:p>
        </w:tc>
        <w:tc>
          <w:tcPr>
            <w:tcW w:w="992" w:type="dxa"/>
          </w:tcPr>
          <w:p w14:paraId="06D233F3" w14:textId="77777777" w:rsidR="00007D91" w:rsidRPr="009F0465" w:rsidRDefault="00007D91" w:rsidP="005A4065">
            <w:pPr>
              <w:rPr>
                <w:sz w:val="16"/>
                <w:szCs w:val="16"/>
              </w:rPr>
            </w:pPr>
            <w:r w:rsidRPr="009F0465">
              <w:rPr>
                <w:sz w:val="16"/>
                <w:szCs w:val="16"/>
              </w:rPr>
              <w:t>Perşembe</w:t>
            </w:r>
          </w:p>
        </w:tc>
        <w:tc>
          <w:tcPr>
            <w:tcW w:w="1134" w:type="dxa"/>
          </w:tcPr>
          <w:p w14:paraId="491FABF2" w14:textId="77777777" w:rsidR="00007D91" w:rsidRPr="009F0465" w:rsidRDefault="00007D91" w:rsidP="005A4065">
            <w:pPr>
              <w:rPr>
                <w:sz w:val="16"/>
                <w:szCs w:val="16"/>
              </w:rPr>
            </w:pPr>
            <w:r w:rsidRPr="009F0465">
              <w:rPr>
                <w:sz w:val="16"/>
                <w:szCs w:val="16"/>
              </w:rPr>
              <w:t>08.00-10.00</w:t>
            </w:r>
          </w:p>
          <w:p w14:paraId="5F14455E" w14:textId="77777777" w:rsidR="00007D91" w:rsidRPr="009F0465" w:rsidRDefault="00007D91" w:rsidP="005A4065">
            <w:pPr>
              <w:rPr>
                <w:sz w:val="16"/>
                <w:szCs w:val="16"/>
              </w:rPr>
            </w:pPr>
            <w:r w:rsidRPr="009F0465">
              <w:rPr>
                <w:sz w:val="16"/>
                <w:szCs w:val="16"/>
              </w:rPr>
              <w:t>10.00-12.00</w:t>
            </w:r>
          </w:p>
          <w:p w14:paraId="27B61AEA" w14:textId="77777777" w:rsidR="00007D91" w:rsidRPr="009F0465" w:rsidRDefault="00007D91" w:rsidP="005A4065">
            <w:pPr>
              <w:rPr>
                <w:sz w:val="16"/>
                <w:szCs w:val="16"/>
              </w:rPr>
            </w:pPr>
            <w:r w:rsidRPr="009F0465">
              <w:rPr>
                <w:sz w:val="16"/>
                <w:szCs w:val="16"/>
              </w:rPr>
              <w:t>13:00-15:00</w:t>
            </w:r>
          </w:p>
          <w:p w14:paraId="10334ED7" w14:textId="77777777" w:rsidR="00007D91" w:rsidRPr="009F0465" w:rsidRDefault="00007D91" w:rsidP="005A4065">
            <w:pPr>
              <w:rPr>
                <w:sz w:val="16"/>
                <w:szCs w:val="16"/>
              </w:rPr>
            </w:pPr>
            <w:r w:rsidRPr="009F0465">
              <w:rPr>
                <w:sz w:val="16"/>
                <w:szCs w:val="16"/>
              </w:rPr>
              <w:t>15:00-17:00</w:t>
            </w:r>
          </w:p>
        </w:tc>
        <w:tc>
          <w:tcPr>
            <w:tcW w:w="2410" w:type="dxa"/>
          </w:tcPr>
          <w:p w14:paraId="1B643AB1" w14:textId="77777777" w:rsidR="00007D91" w:rsidRPr="009F0465" w:rsidRDefault="00007D91" w:rsidP="005A4065">
            <w:pPr>
              <w:rPr>
                <w:sz w:val="16"/>
                <w:szCs w:val="16"/>
              </w:rPr>
            </w:pPr>
            <w:r w:rsidRPr="009F0465">
              <w:rPr>
                <w:sz w:val="16"/>
                <w:szCs w:val="16"/>
              </w:rPr>
              <w:t>Ortopedi Kliniği Seminer Odası</w:t>
            </w:r>
          </w:p>
          <w:p w14:paraId="6F2C4EB2" w14:textId="77777777" w:rsidR="00007D91" w:rsidRPr="009F0465" w:rsidRDefault="00007D91" w:rsidP="005A4065">
            <w:pPr>
              <w:rPr>
                <w:sz w:val="16"/>
                <w:szCs w:val="16"/>
              </w:rPr>
            </w:pPr>
            <w:r w:rsidRPr="009F0465">
              <w:rPr>
                <w:sz w:val="16"/>
                <w:szCs w:val="16"/>
              </w:rPr>
              <w:t>Ortopedi Kliniği Seminer Odası</w:t>
            </w:r>
          </w:p>
          <w:p w14:paraId="11D3FDED" w14:textId="77777777" w:rsidR="00007D91" w:rsidRPr="009F0465" w:rsidRDefault="00007D91" w:rsidP="005A4065">
            <w:pPr>
              <w:rPr>
                <w:sz w:val="16"/>
                <w:szCs w:val="16"/>
              </w:rPr>
            </w:pPr>
            <w:r w:rsidRPr="009F0465">
              <w:rPr>
                <w:sz w:val="16"/>
                <w:szCs w:val="16"/>
              </w:rPr>
              <w:t>Ortopedi Kliniği Seminer Odası</w:t>
            </w:r>
          </w:p>
          <w:p w14:paraId="0CC118EF" w14:textId="77777777" w:rsidR="00007D91" w:rsidRPr="009F0465" w:rsidRDefault="00007D91" w:rsidP="005A4065">
            <w:pPr>
              <w:rPr>
                <w:sz w:val="16"/>
                <w:szCs w:val="16"/>
              </w:rPr>
            </w:pPr>
            <w:r w:rsidRPr="009F0465">
              <w:rPr>
                <w:sz w:val="16"/>
                <w:szCs w:val="16"/>
              </w:rPr>
              <w:t>Ortopedi Kliniği Seminer Odası</w:t>
            </w:r>
          </w:p>
        </w:tc>
      </w:tr>
      <w:tr w:rsidR="00007D91" w:rsidRPr="009F0465" w14:paraId="380FEF47" w14:textId="77777777" w:rsidTr="005A4065">
        <w:tc>
          <w:tcPr>
            <w:tcW w:w="1080" w:type="dxa"/>
          </w:tcPr>
          <w:p w14:paraId="2B227672" w14:textId="77777777" w:rsidR="00007D91" w:rsidRPr="009F0465" w:rsidRDefault="00007D91" w:rsidP="005A4065">
            <w:pPr>
              <w:jc w:val="both"/>
              <w:rPr>
                <w:sz w:val="16"/>
                <w:szCs w:val="16"/>
              </w:rPr>
            </w:pPr>
            <w:r w:rsidRPr="009F0465">
              <w:rPr>
                <w:sz w:val="16"/>
                <w:szCs w:val="16"/>
              </w:rPr>
              <w:t>UZM2110</w:t>
            </w:r>
          </w:p>
        </w:tc>
        <w:tc>
          <w:tcPr>
            <w:tcW w:w="540" w:type="dxa"/>
          </w:tcPr>
          <w:p w14:paraId="6426C1CA" w14:textId="77777777" w:rsidR="00007D91" w:rsidRPr="009F0465" w:rsidRDefault="00007D91" w:rsidP="005A4065">
            <w:pPr>
              <w:jc w:val="center"/>
              <w:rPr>
                <w:sz w:val="16"/>
                <w:szCs w:val="16"/>
              </w:rPr>
            </w:pPr>
            <w:r w:rsidRPr="009F0465">
              <w:rPr>
                <w:sz w:val="16"/>
                <w:szCs w:val="16"/>
              </w:rPr>
              <w:t>4</w:t>
            </w:r>
          </w:p>
        </w:tc>
        <w:tc>
          <w:tcPr>
            <w:tcW w:w="540" w:type="dxa"/>
          </w:tcPr>
          <w:p w14:paraId="3DE53C13" w14:textId="77777777" w:rsidR="00007D91" w:rsidRPr="009F0465" w:rsidRDefault="00007D91" w:rsidP="005A4065">
            <w:pPr>
              <w:jc w:val="center"/>
              <w:rPr>
                <w:sz w:val="16"/>
                <w:szCs w:val="16"/>
              </w:rPr>
            </w:pPr>
            <w:r w:rsidRPr="009F0465">
              <w:rPr>
                <w:sz w:val="16"/>
                <w:szCs w:val="16"/>
              </w:rPr>
              <w:t>4</w:t>
            </w:r>
          </w:p>
        </w:tc>
        <w:tc>
          <w:tcPr>
            <w:tcW w:w="3265" w:type="dxa"/>
          </w:tcPr>
          <w:p w14:paraId="1E3E68A4" w14:textId="77777777" w:rsidR="00007D91" w:rsidRDefault="00007D91" w:rsidP="005A4065">
            <w:pPr>
              <w:jc w:val="both"/>
              <w:rPr>
                <w:sz w:val="16"/>
                <w:szCs w:val="16"/>
              </w:rPr>
            </w:pPr>
            <w:r w:rsidRPr="009F0465">
              <w:rPr>
                <w:sz w:val="16"/>
                <w:szCs w:val="16"/>
              </w:rPr>
              <w:t>Prof. Dr. Orhan KARSAN</w:t>
            </w:r>
          </w:p>
          <w:p w14:paraId="5B4116D8" w14:textId="77777777" w:rsidR="00007D91" w:rsidRDefault="00007D91" w:rsidP="005A4065">
            <w:pPr>
              <w:jc w:val="both"/>
              <w:rPr>
                <w:sz w:val="16"/>
                <w:szCs w:val="16"/>
              </w:rPr>
            </w:pPr>
            <w:r w:rsidRPr="009F0465">
              <w:rPr>
                <w:sz w:val="16"/>
                <w:szCs w:val="16"/>
              </w:rPr>
              <w:t>Prof</w:t>
            </w:r>
            <w:r>
              <w:rPr>
                <w:sz w:val="16"/>
                <w:szCs w:val="16"/>
              </w:rPr>
              <w:t>. Dr. Ömer Selim YILDIRIM</w:t>
            </w:r>
          </w:p>
          <w:p w14:paraId="6B16504E" w14:textId="77777777" w:rsidR="00007D91" w:rsidRPr="009F0465" w:rsidRDefault="00007D91" w:rsidP="005A4065">
            <w:pPr>
              <w:jc w:val="both"/>
              <w:rPr>
                <w:sz w:val="16"/>
                <w:szCs w:val="16"/>
              </w:rPr>
            </w:pPr>
            <w:r w:rsidRPr="009F0465">
              <w:rPr>
                <w:sz w:val="16"/>
                <w:szCs w:val="16"/>
              </w:rPr>
              <w:t>Prof. Dr. Orhan KARSAN</w:t>
            </w:r>
          </w:p>
          <w:p w14:paraId="5213B97F" w14:textId="77777777" w:rsidR="00007D91" w:rsidRDefault="00007D91" w:rsidP="005A4065">
            <w:pPr>
              <w:jc w:val="both"/>
              <w:rPr>
                <w:sz w:val="16"/>
                <w:szCs w:val="16"/>
              </w:rPr>
            </w:pPr>
            <w:r w:rsidRPr="009F0465">
              <w:rPr>
                <w:sz w:val="16"/>
                <w:szCs w:val="16"/>
              </w:rPr>
              <w:t>Prof</w:t>
            </w:r>
            <w:r>
              <w:rPr>
                <w:sz w:val="16"/>
                <w:szCs w:val="16"/>
              </w:rPr>
              <w:t>. Dr. Ömer Selim YILDIRIM</w:t>
            </w:r>
          </w:p>
          <w:p w14:paraId="59C00C09" w14:textId="77777777" w:rsidR="00007D91" w:rsidRPr="009F0465" w:rsidRDefault="00007D91" w:rsidP="005A4065">
            <w:pPr>
              <w:jc w:val="both"/>
              <w:rPr>
                <w:sz w:val="16"/>
                <w:szCs w:val="16"/>
              </w:rPr>
            </w:pPr>
          </w:p>
        </w:tc>
        <w:tc>
          <w:tcPr>
            <w:tcW w:w="992" w:type="dxa"/>
          </w:tcPr>
          <w:p w14:paraId="379A9960" w14:textId="77777777" w:rsidR="00007D91" w:rsidRPr="009F0465" w:rsidRDefault="00007D91" w:rsidP="005A4065">
            <w:pPr>
              <w:rPr>
                <w:sz w:val="16"/>
                <w:szCs w:val="16"/>
              </w:rPr>
            </w:pPr>
            <w:r w:rsidRPr="009F0465">
              <w:rPr>
                <w:sz w:val="16"/>
                <w:szCs w:val="16"/>
              </w:rPr>
              <w:t>Cuma</w:t>
            </w:r>
          </w:p>
        </w:tc>
        <w:tc>
          <w:tcPr>
            <w:tcW w:w="1134" w:type="dxa"/>
          </w:tcPr>
          <w:p w14:paraId="40FAC520" w14:textId="77777777" w:rsidR="00007D91" w:rsidRPr="009F0465" w:rsidRDefault="00007D91" w:rsidP="005A4065">
            <w:pPr>
              <w:rPr>
                <w:sz w:val="16"/>
                <w:szCs w:val="16"/>
              </w:rPr>
            </w:pPr>
            <w:r w:rsidRPr="009F0465">
              <w:rPr>
                <w:sz w:val="16"/>
                <w:szCs w:val="16"/>
              </w:rPr>
              <w:t>08.00-10.00</w:t>
            </w:r>
          </w:p>
          <w:p w14:paraId="6F6940E0" w14:textId="77777777" w:rsidR="00007D91" w:rsidRPr="009F0465" w:rsidRDefault="00007D91" w:rsidP="005A4065">
            <w:pPr>
              <w:rPr>
                <w:sz w:val="16"/>
                <w:szCs w:val="16"/>
              </w:rPr>
            </w:pPr>
            <w:r w:rsidRPr="009F0465">
              <w:rPr>
                <w:sz w:val="16"/>
                <w:szCs w:val="16"/>
              </w:rPr>
              <w:t>10.00-12.00</w:t>
            </w:r>
          </w:p>
          <w:p w14:paraId="33EAD2ED" w14:textId="77777777" w:rsidR="00007D91" w:rsidRPr="009F0465" w:rsidRDefault="00007D91" w:rsidP="005A4065">
            <w:pPr>
              <w:rPr>
                <w:sz w:val="16"/>
                <w:szCs w:val="16"/>
              </w:rPr>
            </w:pPr>
            <w:r w:rsidRPr="009F0465">
              <w:rPr>
                <w:sz w:val="16"/>
                <w:szCs w:val="16"/>
              </w:rPr>
              <w:t>13:00-15:00</w:t>
            </w:r>
          </w:p>
          <w:p w14:paraId="52AAAA2F" w14:textId="77777777" w:rsidR="00007D91" w:rsidRPr="009F0465" w:rsidRDefault="00007D91" w:rsidP="005A4065">
            <w:pPr>
              <w:rPr>
                <w:sz w:val="16"/>
                <w:szCs w:val="16"/>
              </w:rPr>
            </w:pPr>
            <w:r w:rsidRPr="009F0465">
              <w:rPr>
                <w:sz w:val="16"/>
                <w:szCs w:val="16"/>
              </w:rPr>
              <w:t>15:00-17:00</w:t>
            </w:r>
          </w:p>
        </w:tc>
        <w:tc>
          <w:tcPr>
            <w:tcW w:w="2410" w:type="dxa"/>
          </w:tcPr>
          <w:p w14:paraId="784FAFFA" w14:textId="77777777" w:rsidR="00007D91" w:rsidRPr="009F0465" w:rsidRDefault="00007D91" w:rsidP="005A4065">
            <w:pPr>
              <w:rPr>
                <w:sz w:val="16"/>
                <w:szCs w:val="16"/>
              </w:rPr>
            </w:pPr>
            <w:r w:rsidRPr="009F0465">
              <w:rPr>
                <w:sz w:val="16"/>
                <w:szCs w:val="16"/>
              </w:rPr>
              <w:t xml:space="preserve">Öğretim Üyeleri Seminer Odası </w:t>
            </w:r>
          </w:p>
          <w:p w14:paraId="241F0109" w14:textId="77777777" w:rsidR="00007D91" w:rsidRPr="009F0465" w:rsidRDefault="00007D91" w:rsidP="005A4065">
            <w:pPr>
              <w:rPr>
                <w:sz w:val="16"/>
                <w:szCs w:val="16"/>
              </w:rPr>
            </w:pPr>
            <w:r w:rsidRPr="009F0465">
              <w:rPr>
                <w:sz w:val="16"/>
                <w:szCs w:val="16"/>
              </w:rPr>
              <w:t xml:space="preserve">Öğretim Üyeleri Seminer Odası </w:t>
            </w:r>
          </w:p>
          <w:p w14:paraId="54776972" w14:textId="77777777" w:rsidR="00007D91" w:rsidRPr="009F0465" w:rsidRDefault="00007D91" w:rsidP="005A4065">
            <w:pPr>
              <w:rPr>
                <w:sz w:val="16"/>
                <w:szCs w:val="16"/>
              </w:rPr>
            </w:pPr>
            <w:r w:rsidRPr="009F0465">
              <w:rPr>
                <w:sz w:val="16"/>
                <w:szCs w:val="16"/>
              </w:rPr>
              <w:t xml:space="preserve">Öğretim Üyeleri Seminer Odası </w:t>
            </w:r>
          </w:p>
          <w:p w14:paraId="04151694" w14:textId="77777777" w:rsidR="00007D91" w:rsidRPr="009F0465" w:rsidRDefault="00007D91" w:rsidP="005A4065">
            <w:pPr>
              <w:rPr>
                <w:sz w:val="16"/>
                <w:szCs w:val="16"/>
              </w:rPr>
            </w:pPr>
            <w:r w:rsidRPr="009F0465">
              <w:rPr>
                <w:sz w:val="16"/>
                <w:szCs w:val="16"/>
              </w:rPr>
              <w:t>Öğretim Üyeleri Seminer Odası</w:t>
            </w:r>
          </w:p>
        </w:tc>
      </w:tr>
    </w:tbl>
    <w:p w14:paraId="565B4385" w14:textId="77777777" w:rsidR="00007D91" w:rsidRPr="004277AA" w:rsidRDefault="00007D91" w:rsidP="00007D91">
      <w:pPr>
        <w:jc w:val="both"/>
        <w:rPr>
          <w:color w:val="000000"/>
        </w:rPr>
      </w:pPr>
    </w:p>
    <w:p w14:paraId="063A1F29" w14:textId="77777777" w:rsidR="00007D91" w:rsidRDefault="00007D91" w:rsidP="00007D91">
      <w:pPr>
        <w:jc w:val="center"/>
        <w:rPr>
          <w:b/>
          <w:sz w:val="20"/>
          <w:szCs w:val="20"/>
        </w:rPr>
      </w:pPr>
      <w:r w:rsidRPr="001335A6">
        <w:rPr>
          <w:b/>
          <w:sz w:val="20"/>
          <w:szCs w:val="20"/>
        </w:rPr>
        <w:t>2.YIL 2</w:t>
      </w:r>
      <w:r>
        <w:rPr>
          <w:b/>
          <w:sz w:val="20"/>
          <w:szCs w:val="20"/>
        </w:rPr>
        <w:t>.DÖNEM</w:t>
      </w:r>
    </w:p>
    <w:p w14:paraId="7ECA1333" w14:textId="77777777" w:rsidR="00007D91" w:rsidRPr="001335A6" w:rsidRDefault="00007D91" w:rsidP="00007D91">
      <w:pPr>
        <w:jc w:val="center"/>
        <w:rPr>
          <w:b/>
          <w:sz w:val="20"/>
          <w:szCs w:val="20"/>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540"/>
        <w:gridCol w:w="3265"/>
        <w:gridCol w:w="992"/>
        <w:gridCol w:w="1134"/>
        <w:gridCol w:w="2410"/>
      </w:tblGrid>
      <w:tr w:rsidR="00007D91" w:rsidRPr="001335A6" w14:paraId="58305F7C" w14:textId="77777777" w:rsidTr="005A4065">
        <w:tc>
          <w:tcPr>
            <w:tcW w:w="1080" w:type="dxa"/>
            <w:vMerge w:val="restart"/>
          </w:tcPr>
          <w:p w14:paraId="294F8B48" w14:textId="77777777" w:rsidR="00007D91" w:rsidRPr="001335A6" w:rsidRDefault="00007D91" w:rsidP="005A4065">
            <w:pPr>
              <w:jc w:val="both"/>
              <w:rPr>
                <w:b/>
                <w:sz w:val="16"/>
                <w:szCs w:val="16"/>
              </w:rPr>
            </w:pPr>
            <w:r w:rsidRPr="001335A6">
              <w:rPr>
                <w:b/>
                <w:sz w:val="16"/>
                <w:szCs w:val="16"/>
              </w:rPr>
              <w:t>Dersin Kodu</w:t>
            </w:r>
          </w:p>
        </w:tc>
        <w:tc>
          <w:tcPr>
            <w:tcW w:w="1080" w:type="dxa"/>
            <w:gridSpan w:val="2"/>
          </w:tcPr>
          <w:p w14:paraId="6B9F1774" w14:textId="77777777" w:rsidR="00007D91" w:rsidRPr="001335A6" w:rsidRDefault="00007D91" w:rsidP="005A4065">
            <w:pPr>
              <w:jc w:val="center"/>
              <w:rPr>
                <w:b/>
                <w:sz w:val="16"/>
                <w:szCs w:val="16"/>
              </w:rPr>
            </w:pPr>
            <w:r w:rsidRPr="001335A6">
              <w:rPr>
                <w:b/>
                <w:sz w:val="16"/>
                <w:szCs w:val="16"/>
              </w:rPr>
              <w:t>Ders Saati</w:t>
            </w:r>
          </w:p>
        </w:tc>
        <w:tc>
          <w:tcPr>
            <w:tcW w:w="3265" w:type="dxa"/>
            <w:vMerge w:val="restart"/>
          </w:tcPr>
          <w:p w14:paraId="5153B639" w14:textId="77777777" w:rsidR="00007D91" w:rsidRPr="001335A6" w:rsidRDefault="00007D91" w:rsidP="005A4065">
            <w:pPr>
              <w:jc w:val="both"/>
              <w:rPr>
                <w:b/>
                <w:sz w:val="16"/>
                <w:szCs w:val="16"/>
              </w:rPr>
            </w:pPr>
            <w:r w:rsidRPr="001335A6">
              <w:rPr>
                <w:b/>
                <w:sz w:val="16"/>
                <w:szCs w:val="16"/>
              </w:rPr>
              <w:t>Öğretim Üyesi</w:t>
            </w:r>
          </w:p>
        </w:tc>
        <w:tc>
          <w:tcPr>
            <w:tcW w:w="992" w:type="dxa"/>
            <w:vMerge w:val="restart"/>
          </w:tcPr>
          <w:p w14:paraId="138296EE" w14:textId="77777777" w:rsidR="00007D91" w:rsidRPr="001335A6" w:rsidRDefault="00007D91" w:rsidP="005A4065">
            <w:pPr>
              <w:jc w:val="both"/>
              <w:rPr>
                <w:b/>
                <w:sz w:val="16"/>
                <w:szCs w:val="16"/>
              </w:rPr>
            </w:pPr>
            <w:r w:rsidRPr="001335A6">
              <w:rPr>
                <w:b/>
                <w:sz w:val="16"/>
                <w:szCs w:val="16"/>
              </w:rPr>
              <w:t>Ders Günü</w:t>
            </w:r>
          </w:p>
        </w:tc>
        <w:tc>
          <w:tcPr>
            <w:tcW w:w="1134" w:type="dxa"/>
            <w:vMerge w:val="restart"/>
          </w:tcPr>
          <w:p w14:paraId="13E4E35C" w14:textId="77777777" w:rsidR="00007D91" w:rsidRPr="001335A6" w:rsidRDefault="00007D91" w:rsidP="005A4065">
            <w:pPr>
              <w:jc w:val="both"/>
              <w:rPr>
                <w:b/>
                <w:sz w:val="16"/>
                <w:szCs w:val="16"/>
              </w:rPr>
            </w:pPr>
            <w:r w:rsidRPr="001335A6">
              <w:rPr>
                <w:b/>
                <w:sz w:val="16"/>
                <w:szCs w:val="16"/>
              </w:rPr>
              <w:t>Ders Saati</w:t>
            </w:r>
          </w:p>
        </w:tc>
        <w:tc>
          <w:tcPr>
            <w:tcW w:w="2410" w:type="dxa"/>
            <w:vMerge w:val="restart"/>
          </w:tcPr>
          <w:p w14:paraId="4EF2EB0E" w14:textId="77777777" w:rsidR="00007D91" w:rsidRPr="001335A6" w:rsidRDefault="00007D91" w:rsidP="005A4065">
            <w:pPr>
              <w:jc w:val="both"/>
              <w:rPr>
                <w:b/>
                <w:sz w:val="16"/>
                <w:szCs w:val="16"/>
              </w:rPr>
            </w:pPr>
            <w:r w:rsidRPr="001335A6">
              <w:rPr>
                <w:b/>
                <w:sz w:val="16"/>
                <w:szCs w:val="16"/>
              </w:rPr>
              <w:t>Ders Yeri</w:t>
            </w:r>
          </w:p>
        </w:tc>
      </w:tr>
      <w:tr w:rsidR="00007D91" w:rsidRPr="001335A6" w14:paraId="18429367" w14:textId="77777777" w:rsidTr="005A4065">
        <w:tc>
          <w:tcPr>
            <w:tcW w:w="1080" w:type="dxa"/>
            <w:vMerge/>
          </w:tcPr>
          <w:p w14:paraId="52CC0B5C" w14:textId="77777777" w:rsidR="00007D91" w:rsidRPr="001335A6" w:rsidRDefault="00007D91" w:rsidP="005A4065">
            <w:pPr>
              <w:jc w:val="both"/>
              <w:rPr>
                <w:sz w:val="16"/>
                <w:szCs w:val="16"/>
              </w:rPr>
            </w:pPr>
          </w:p>
        </w:tc>
        <w:tc>
          <w:tcPr>
            <w:tcW w:w="540" w:type="dxa"/>
          </w:tcPr>
          <w:p w14:paraId="78DCB72A" w14:textId="77777777" w:rsidR="00007D91" w:rsidRPr="001335A6" w:rsidRDefault="00007D91" w:rsidP="005A4065">
            <w:pPr>
              <w:jc w:val="center"/>
              <w:rPr>
                <w:b/>
                <w:sz w:val="16"/>
                <w:szCs w:val="16"/>
              </w:rPr>
            </w:pPr>
            <w:proofErr w:type="spellStart"/>
            <w:r w:rsidRPr="001335A6">
              <w:rPr>
                <w:b/>
                <w:sz w:val="16"/>
                <w:szCs w:val="16"/>
              </w:rPr>
              <w:t>Teo</w:t>
            </w:r>
            <w:proofErr w:type="spellEnd"/>
          </w:p>
        </w:tc>
        <w:tc>
          <w:tcPr>
            <w:tcW w:w="540" w:type="dxa"/>
          </w:tcPr>
          <w:p w14:paraId="466BB1EE" w14:textId="77777777" w:rsidR="00007D91" w:rsidRPr="001335A6" w:rsidRDefault="00007D91" w:rsidP="005A4065">
            <w:pPr>
              <w:jc w:val="center"/>
              <w:rPr>
                <w:b/>
                <w:sz w:val="16"/>
                <w:szCs w:val="16"/>
              </w:rPr>
            </w:pPr>
            <w:r w:rsidRPr="001335A6">
              <w:rPr>
                <w:b/>
                <w:sz w:val="16"/>
                <w:szCs w:val="16"/>
              </w:rPr>
              <w:t>DF</w:t>
            </w:r>
          </w:p>
        </w:tc>
        <w:tc>
          <w:tcPr>
            <w:tcW w:w="3265" w:type="dxa"/>
            <w:vMerge/>
          </w:tcPr>
          <w:p w14:paraId="2C95D20D" w14:textId="77777777" w:rsidR="00007D91" w:rsidRPr="001335A6" w:rsidRDefault="00007D91" w:rsidP="005A4065">
            <w:pPr>
              <w:jc w:val="both"/>
              <w:rPr>
                <w:sz w:val="16"/>
                <w:szCs w:val="16"/>
              </w:rPr>
            </w:pPr>
          </w:p>
        </w:tc>
        <w:tc>
          <w:tcPr>
            <w:tcW w:w="992" w:type="dxa"/>
            <w:vMerge/>
          </w:tcPr>
          <w:p w14:paraId="0AA8075B" w14:textId="77777777" w:rsidR="00007D91" w:rsidRPr="001335A6" w:rsidRDefault="00007D91" w:rsidP="005A4065">
            <w:pPr>
              <w:jc w:val="both"/>
              <w:rPr>
                <w:sz w:val="16"/>
                <w:szCs w:val="16"/>
              </w:rPr>
            </w:pPr>
          </w:p>
        </w:tc>
        <w:tc>
          <w:tcPr>
            <w:tcW w:w="1134" w:type="dxa"/>
            <w:vMerge/>
          </w:tcPr>
          <w:p w14:paraId="6B2EDE3C" w14:textId="77777777" w:rsidR="00007D91" w:rsidRPr="001335A6" w:rsidRDefault="00007D91" w:rsidP="005A4065">
            <w:pPr>
              <w:jc w:val="both"/>
              <w:rPr>
                <w:sz w:val="16"/>
                <w:szCs w:val="16"/>
              </w:rPr>
            </w:pPr>
          </w:p>
        </w:tc>
        <w:tc>
          <w:tcPr>
            <w:tcW w:w="2410" w:type="dxa"/>
            <w:vMerge/>
          </w:tcPr>
          <w:p w14:paraId="00109C23" w14:textId="77777777" w:rsidR="00007D91" w:rsidRPr="001335A6" w:rsidRDefault="00007D91" w:rsidP="005A4065">
            <w:pPr>
              <w:jc w:val="both"/>
              <w:rPr>
                <w:sz w:val="16"/>
                <w:szCs w:val="16"/>
              </w:rPr>
            </w:pPr>
          </w:p>
        </w:tc>
      </w:tr>
      <w:tr w:rsidR="00007D91" w:rsidRPr="001335A6" w14:paraId="79A205C4" w14:textId="77777777" w:rsidTr="005A4065">
        <w:tc>
          <w:tcPr>
            <w:tcW w:w="1080" w:type="dxa"/>
          </w:tcPr>
          <w:p w14:paraId="4D1DA219" w14:textId="77777777" w:rsidR="00007D91" w:rsidRPr="001335A6" w:rsidRDefault="00007D91" w:rsidP="005A4065">
            <w:pPr>
              <w:jc w:val="both"/>
              <w:rPr>
                <w:sz w:val="16"/>
                <w:szCs w:val="16"/>
              </w:rPr>
            </w:pPr>
            <w:r w:rsidRPr="001335A6">
              <w:rPr>
                <w:sz w:val="16"/>
                <w:szCs w:val="16"/>
              </w:rPr>
              <w:t>UZM2110</w:t>
            </w:r>
          </w:p>
        </w:tc>
        <w:tc>
          <w:tcPr>
            <w:tcW w:w="540" w:type="dxa"/>
          </w:tcPr>
          <w:p w14:paraId="04E06BC0" w14:textId="77777777" w:rsidR="00007D91" w:rsidRPr="001335A6" w:rsidRDefault="00007D91" w:rsidP="005A4065">
            <w:pPr>
              <w:jc w:val="center"/>
              <w:rPr>
                <w:sz w:val="16"/>
                <w:szCs w:val="16"/>
              </w:rPr>
            </w:pPr>
            <w:r w:rsidRPr="001335A6">
              <w:rPr>
                <w:sz w:val="16"/>
                <w:szCs w:val="16"/>
              </w:rPr>
              <w:t>4</w:t>
            </w:r>
          </w:p>
        </w:tc>
        <w:tc>
          <w:tcPr>
            <w:tcW w:w="540" w:type="dxa"/>
          </w:tcPr>
          <w:p w14:paraId="30925DC6" w14:textId="77777777" w:rsidR="00007D91" w:rsidRPr="001335A6" w:rsidRDefault="00007D91" w:rsidP="005A4065">
            <w:pPr>
              <w:jc w:val="center"/>
              <w:rPr>
                <w:sz w:val="16"/>
                <w:szCs w:val="16"/>
              </w:rPr>
            </w:pPr>
            <w:r w:rsidRPr="001335A6">
              <w:rPr>
                <w:sz w:val="16"/>
                <w:szCs w:val="16"/>
              </w:rPr>
              <w:t>4</w:t>
            </w:r>
          </w:p>
        </w:tc>
        <w:tc>
          <w:tcPr>
            <w:tcW w:w="3265" w:type="dxa"/>
          </w:tcPr>
          <w:p w14:paraId="7A24312B" w14:textId="77777777" w:rsidR="00007D91" w:rsidRPr="001335A6" w:rsidRDefault="00007D91" w:rsidP="005A4065">
            <w:pPr>
              <w:rPr>
                <w:sz w:val="16"/>
                <w:szCs w:val="16"/>
              </w:rPr>
            </w:pPr>
            <w:proofErr w:type="spellStart"/>
            <w:r w:rsidRPr="001335A6">
              <w:rPr>
                <w:sz w:val="16"/>
                <w:szCs w:val="16"/>
              </w:rPr>
              <w:t>Dr.Öğr</w:t>
            </w:r>
            <w:proofErr w:type="spellEnd"/>
            <w:r w:rsidRPr="001335A6">
              <w:rPr>
                <w:sz w:val="16"/>
                <w:szCs w:val="16"/>
              </w:rPr>
              <w:t>. Üyesi A. Emre PAKSOY</w:t>
            </w:r>
          </w:p>
        </w:tc>
        <w:tc>
          <w:tcPr>
            <w:tcW w:w="992" w:type="dxa"/>
          </w:tcPr>
          <w:p w14:paraId="597F4052" w14:textId="77777777" w:rsidR="00007D91" w:rsidRPr="001335A6" w:rsidRDefault="00007D91" w:rsidP="005A4065">
            <w:pPr>
              <w:rPr>
                <w:sz w:val="16"/>
                <w:szCs w:val="16"/>
              </w:rPr>
            </w:pPr>
            <w:r w:rsidRPr="001335A6">
              <w:rPr>
                <w:sz w:val="16"/>
                <w:szCs w:val="16"/>
              </w:rPr>
              <w:t>Pazartesi</w:t>
            </w:r>
          </w:p>
        </w:tc>
        <w:tc>
          <w:tcPr>
            <w:tcW w:w="1134" w:type="dxa"/>
          </w:tcPr>
          <w:p w14:paraId="01D373D1" w14:textId="77777777" w:rsidR="00007D91" w:rsidRPr="001335A6" w:rsidRDefault="00007D91" w:rsidP="005A4065">
            <w:pPr>
              <w:rPr>
                <w:sz w:val="16"/>
                <w:szCs w:val="16"/>
              </w:rPr>
            </w:pPr>
            <w:r w:rsidRPr="001335A6">
              <w:rPr>
                <w:sz w:val="16"/>
                <w:szCs w:val="16"/>
              </w:rPr>
              <w:t>08.00-10.00</w:t>
            </w:r>
          </w:p>
          <w:p w14:paraId="280ECD3A" w14:textId="77777777" w:rsidR="00007D91" w:rsidRPr="001335A6" w:rsidRDefault="00007D91" w:rsidP="005A4065">
            <w:pPr>
              <w:rPr>
                <w:sz w:val="16"/>
                <w:szCs w:val="16"/>
              </w:rPr>
            </w:pPr>
            <w:r w:rsidRPr="001335A6">
              <w:rPr>
                <w:sz w:val="16"/>
                <w:szCs w:val="16"/>
              </w:rPr>
              <w:t>10.00-12.00</w:t>
            </w:r>
          </w:p>
          <w:p w14:paraId="5AE3FBAB" w14:textId="77777777" w:rsidR="00007D91" w:rsidRPr="001335A6" w:rsidRDefault="00007D91" w:rsidP="005A4065">
            <w:pPr>
              <w:rPr>
                <w:sz w:val="16"/>
                <w:szCs w:val="16"/>
              </w:rPr>
            </w:pPr>
            <w:r w:rsidRPr="001335A6">
              <w:rPr>
                <w:sz w:val="16"/>
                <w:szCs w:val="16"/>
              </w:rPr>
              <w:t>13:00-15:00</w:t>
            </w:r>
          </w:p>
          <w:p w14:paraId="773AB88B" w14:textId="77777777" w:rsidR="00007D91" w:rsidRPr="001335A6" w:rsidRDefault="00007D91" w:rsidP="005A4065">
            <w:pPr>
              <w:rPr>
                <w:sz w:val="16"/>
                <w:szCs w:val="16"/>
              </w:rPr>
            </w:pPr>
            <w:r w:rsidRPr="001335A6">
              <w:rPr>
                <w:sz w:val="16"/>
                <w:szCs w:val="16"/>
              </w:rPr>
              <w:t>15:00-17:00</w:t>
            </w:r>
          </w:p>
        </w:tc>
        <w:tc>
          <w:tcPr>
            <w:tcW w:w="2410" w:type="dxa"/>
          </w:tcPr>
          <w:p w14:paraId="22C69C24" w14:textId="77777777" w:rsidR="00007D91" w:rsidRPr="001335A6" w:rsidRDefault="00007D91" w:rsidP="005A4065">
            <w:pPr>
              <w:rPr>
                <w:sz w:val="16"/>
                <w:szCs w:val="16"/>
              </w:rPr>
            </w:pPr>
          </w:p>
          <w:p w14:paraId="3860DD6E" w14:textId="77777777" w:rsidR="00007D91" w:rsidRPr="001335A6" w:rsidRDefault="00007D91" w:rsidP="005A4065">
            <w:pPr>
              <w:rPr>
                <w:sz w:val="16"/>
                <w:szCs w:val="16"/>
              </w:rPr>
            </w:pPr>
          </w:p>
          <w:p w14:paraId="771BA252" w14:textId="77777777" w:rsidR="00007D91" w:rsidRPr="001335A6" w:rsidRDefault="00007D91" w:rsidP="005A4065">
            <w:pPr>
              <w:rPr>
                <w:sz w:val="16"/>
                <w:szCs w:val="16"/>
              </w:rPr>
            </w:pPr>
            <w:r w:rsidRPr="001335A6">
              <w:rPr>
                <w:sz w:val="16"/>
                <w:szCs w:val="16"/>
              </w:rPr>
              <w:t>Poliklinik Uzman Salonu</w:t>
            </w:r>
          </w:p>
          <w:p w14:paraId="7A2F0A10" w14:textId="77777777" w:rsidR="00007D91" w:rsidRPr="001335A6" w:rsidRDefault="00007D91" w:rsidP="005A4065">
            <w:pPr>
              <w:rPr>
                <w:sz w:val="16"/>
                <w:szCs w:val="16"/>
              </w:rPr>
            </w:pPr>
          </w:p>
        </w:tc>
      </w:tr>
      <w:tr w:rsidR="00007D91" w:rsidRPr="001335A6" w14:paraId="5B12DF24" w14:textId="77777777" w:rsidTr="005A4065">
        <w:trPr>
          <w:trHeight w:val="767"/>
        </w:trPr>
        <w:tc>
          <w:tcPr>
            <w:tcW w:w="1080" w:type="dxa"/>
          </w:tcPr>
          <w:p w14:paraId="57C41714" w14:textId="77777777" w:rsidR="00007D91" w:rsidRPr="001335A6" w:rsidRDefault="00007D91" w:rsidP="005A4065">
            <w:pPr>
              <w:jc w:val="both"/>
              <w:rPr>
                <w:sz w:val="16"/>
                <w:szCs w:val="16"/>
              </w:rPr>
            </w:pPr>
            <w:r w:rsidRPr="001335A6">
              <w:rPr>
                <w:sz w:val="16"/>
                <w:szCs w:val="16"/>
              </w:rPr>
              <w:t>UZM2210</w:t>
            </w:r>
          </w:p>
        </w:tc>
        <w:tc>
          <w:tcPr>
            <w:tcW w:w="540" w:type="dxa"/>
          </w:tcPr>
          <w:p w14:paraId="18B6433E" w14:textId="77777777" w:rsidR="00007D91" w:rsidRPr="001335A6" w:rsidRDefault="00007D91" w:rsidP="005A4065">
            <w:pPr>
              <w:jc w:val="center"/>
              <w:rPr>
                <w:sz w:val="16"/>
                <w:szCs w:val="16"/>
              </w:rPr>
            </w:pPr>
            <w:r w:rsidRPr="001335A6">
              <w:rPr>
                <w:sz w:val="16"/>
                <w:szCs w:val="16"/>
              </w:rPr>
              <w:t>4</w:t>
            </w:r>
          </w:p>
        </w:tc>
        <w:tc>
          <w:tcPr>
            <w:tcW w:w="540" w:type="dxa"/>
          </w:tcPr>
          <w:p w14:paraId="233E675C" w14:textId="77777777" w:rsidR="00007D91" w:rsidRPr="001335A6" w:rsidRDefault="00007D91" w:rsidP="005A4065">
            <w:pPr>
              <w:jc w:val="center"/>
              <w:rPr>
                <w:sz w:val="16"/>
                <w:szCs w:val="16"/>
              </w:rPr>
            </w:pPr>
            <w:r w:rsidRPr="001335A6">
              <w:rPr>
                <w:sz w:val="16"/>
                <w:szCs w:val="16"/>
              </w:rPr>
              <w:t>4</w:t>
            </w:r>
          </w:p>
        </w:tc>
        <w:tc>
          <w:tcPr>
            <w:tcW w:w="3265" w:type="dxa"/>
          </w:tcPr>
          <w:p w14:paraId="2C0FF2FD" w14:textId="77777777" w:rsidR="00007D91" w:rsidRPr="001335A6" w:rsidRDefault="00007D91" w:rsidP="005A4065">
            <w:pPr>
              <w:rPr>
                <w:sz w:val="16"/>
                <w:szCs w:val="16"/>
              </w:rPr>
            </w:pPr>
            <w:proofErr w:type="spellStart"/>
            <w:r w:rsidRPr="001335A6">
              <w:rPr>
                <w:sz w:val="16"/>
                <w:szCs w:val="16"/>
              </w:rPr>
              <w:t>Dr.Öğr</w:t>
            </w:r>
            <w:proofErr w:type="spellEnd"/>
            <w:r w:rsidRPr="001335A6">
              <w:rPr>
                <w:sz w:val="16"/>
                <w:szCs w:val="16"/>
              </w:rPr>
              <w:t>. Üyesi A. Emre PAKSOY</w:t>
            </w:r>
          </w:p>
        </w:tc>
        <w:tc>
          <w:tcPr>
            <w:tcW w:w="992" w:type="dxa"/>
          </w:tcPr>
          <w:p w14:paraId="7AE9A115" w14:textId="77777777" w:rsidR="00007D91" w:rsidRPr="001335A6" w:rsidRDefault="00007D91" w:rsidP="005A4065">
            <w:pPr>
              <w:rPr>
                <w:sz w:val="16"/>
                <w:szCs w:val="16"/>
              </w:rPr>
            </w:pPr>
            <w:r w:rsidRPr="001335A6">
              <w:rPr>
                <w:sz w:val="16"/>
                <w:szCs w:val="16"/>
              </w:rPr>
              <w:t>Salı</w:t>
            </w:r>
          </w:p>
        </w:tc>
        <w:tc>
          <w:tcPr>
            <w:tcW w:w="1134" w:type="dxa"/>
          </w:tcPr>
          <w:p w14:paraId="6FD5A646" w14:textId="77777777" w:rsidR="00007D91" w:rsidRPr="001335A6" w:rsidRDefault="00007D91" w:rsidP="005A4065">
            <w:pPr>
              <w:rPr>
                <w:sz w:val="16"/>
                <w:szCs w:val="16"/>
              </w:rPr>
            </w:pPr>
            <w:r w:rsidRPr="001335A6">
              <w:rPr>
                <w:sz w:val="16"/>
                <w:szCs w:val="16"/>
              </w:rPr>
              <w:t>08.00-10.00</w:t>
            </w:r>
          </w:p>
          <w:p w14:paraId="7258D12D" w14:textId="77777777" w:rsidR="00007D91" w:rsidRPr="001335A6" w:rsidRDefault="00007D91" w:rsidP="005A4065">
            <w:pPr>
              <w:rPr>
                <w:sz w:val="16"/>
                <w:szCs w:val="16"/>
              </w:rPr>
            </w:pPr>
            <w:r w:rsidRPr="001335A6">
              <w:rPr>
                <w:sz w:val="16"/>
                <w:szCs w:val="16"/>
              </w:rPr>
              <w:t>10.00-12.00</w:t>
            </w:r>
          </w:p>
          <w:p w14:paraId="545D8E07" w14:textId="77777777" w:rsidR="00007D91" w:rsidRPr="001335A6" w:rsidRDefault="00007D91" w:rsidP="005A4065">
            <w:pPr>
              <w:rPr>
                <w:sz w:val="16"/>
                <w:szCs w:val="16"/>
              </w:rPr>
            </w:pPr>
            <w:r w:rsidRPr="001335A6">
              <w:rPr>
                <w:sz w:val="16"/>
                <w:szCs w:val="16"/>
              </w:rPr>
              <w:t>13:00-15:00</w:t>
            </w:r>
          </w:p>
          <w:p w14:paraId="241E84ED" w14:textId="77777777" w:rsidR="00007D91" w:rsidRPr="001335A6" w:rsidRDefault="00007D91" w:rsidP="005A4065">
            <w:pPr>
              <w:rPr>
                <w:sz w:val="16"/>
                <w:szCs w:val="16"/>
              </w:rPr>
            </w:pPr>
            <w:r w:rsidRPr="001335A6">
              <w:rPr>
                <w:sz w:val="16"/>
                <w:szCs w:val="16"/>
              </w:rPr>
              <w:t>15:00-17:00</w:t>
            </w:r>
          </w:p>
        </w:tc>
        <w:tc>
          <w:tcPr>
            <w:tcW w:w="2410" w:type="dxa"/>
          </w:tcPr>
          <w:p w14:paraId="41DE3E88" w14:textId="77777777" w:rsidR="00007D91" w:rsidRPr="001335A6" w:rsidRDefault="00007D91" w:rsidP="005A4065">
            <w:pPr>
              <w:rPr>
                <w:sz w:val="16"/>
                <w:szCs w:val="16"/>
              </w:rPr>
            </w:pPr>
          </w:p>
          <w:p w14:paraId="0611B75C" w14:textId="77777777" w:rsidR="00007D91" w:rsidRPr="001335A6" w:rsidRDefault="00007D91" w:rsidP="005A4065">
            <w:pPr>
              <w:rPr>
                <w:sz w:val="16"/>
                <w:szCs w:val="16"/>
              </w:rPr>
            </w:pPr>
          </w:p>
          <w:p w14:paraId="70B3F0A0" w14:textId="77777777" w:rsidR="00007D91" w:rsidRPr="001335A6" w:rsidRDefault="00007D91" w:rsidP="005A4065">
            <w:pPr>
              <w:rPr>
                <w:sz w:val="16"/>
                <w:szCs w:val="16"/>
              </w:rPr>
            </w:pPr>
            <w:r w:rsidRPr="001335A6">
              <w:rPr>
                <w:sz w:val="16"/>
                <w:szCs w:val="16"/>
              </w:rPr>
              <w:t>Poliklinik Uzman Salonu</w:t>
            </w:r>
          </w:p>
          <w:p w14:paraId="422330C5" w14:textId="77777777" w:rsidR="00007D91" w:rsidRPr="001335A6" w:rsidRDefault="00007D91" w:rsidP="005A4065">
            <w:pPr>
              <w:rPr>
                <w:sz w:val="16"/>
                <w:szCs w:val="16"/>
              </w:rPr>
            </w:pPr>
          </w:p>
        </w:tc>
      </w:tr>
      <w:tr w:rsidR="00007D91" w:rsidRPr="001335A6" w14:paraId="34B99344" w14:textId="77777777" w:rsidTr="005A4065">
        <w:tc>
          <w:tcPr>
            <w:tcW w:w="1080" w:type="dxa"/>
          </w:tcPr>
          <w:p w14:paraId="7E073F4B" w14:textId="77777777" w:rsidR="00007D91" w:rsidRPr="001335A6" w:rsidRDefault="00007D91" w:rsidP="005A4065">
            <w:pPr>
              <w:jc w:val="both"/>
              <w:rPr>
                <w:sz w:val="16"/>
                <w:szCs w:val="16"/>
              </w:rPr>
            </w:pPr>
            <w:r w:rsidRPr="001335A6">
              <w:rPr>
                <w:sz w:val="16"/>
                <w:szCs w:val="16"/>
              </w:rPr>
              <w:t>UZM2210</w:t>
            </w:r>
          </w:p>
        </w:tc>
        <w:tc>
          <w:tcPr>
            <w:tcW w:w="540" w:type="dxa"/>
          </w:tcPr>
          <w:p w14:paraId="77140A91" w14:textId="77777777" w:rsidR="00007D91" w:rsidRPr="001335A6" w:rsidRDefault="00007D91" w:rsidP="005A4065">
            <w:pPr>
              <w:jc w:val="center"/>
              <w:rPr>
                <w:sz w:val="16"/>
                <w:szCs w:val="16"/>
              </w:rPr>
            </w:pPr>
            <w:r w:rsidRPr="001335A6">
              <w:rPr>
                <w:sz w:val="16"/>
                <w:szCs w:val="16"/>
              </w:rPr>
              <w:t>4</w:t>
            </w:r>
          </w:p>
        </w:tc>
        <w:tc>
          <w:tcPr>
            <w:tcW w:w="540" w:type="dxa"/>
          </w:tcPr>
          <w:p w14:paraId="56E65349" w14:textId="77777777" w:rsidR="00007D91" w:rsidRPr="001335A6" w:rsidRDefault="00007D91" w:rsidP="005A4065">
            <w:pPr>
              <w:jc w:val="center"/>
              <w:rPr>
                <w:sz w:val="16"/>
                <w:szCs w:val="16"/>
              </w:rPr>
            </w:pPr>
            <w:r w:rsidRPr="001335A6">
              <w:rPr>
                <w:sz w:val="16"/>
                <w:szCs w:val="16"/>
              </w:rPr>
              <w:t>4</w:t>
            </w:r>
          </w:p>
        </w:tc>
        <w:tc>
          <w:tcPr>
            <w:tcW w:w="3265" w:type="dxa"/>
          </w:tcPr>
          <w:p w14:paraId="5D16060A" w14:textId="77777777" w:rsidR="00007D91" w:rsidRPr="001335A6" w:rsidRDefault="00007D91" w:rsidP="005A4065">
            <w:pPr>
              <w:rPr>
                <w:sz w:val="16"/>
                <w:szCs w:val="16"/>
              </w:rPr>
            </w:pPr>
            <w:proofErr w:type="spellStart"/>
            <w:r w:rsidRPr="001335A6">
              <w:rPr>
                <w:sz w:val="16"/>
                <w:szCs w:val="16"/>
              </w:rPr>
              <w:t>Dr.Öğr</w:t>
            </w:r>
            <w:proofErr w:type="spellEnd"/>
            <w:r w:rsidRPr="001335A6">
              <w:rPr>
                <w:sz w:val="16"/>
                <w:szCs w:val="16"/>
              </w:rPr>
              <w:t>. Üyesi A. Emre PAKSOY</w:t>
            </w:r>
          </w:p>
        </w:tc>
        <w:tc>
          <w:tcPr>
            <w:tcW w:w="992" w:type="dxa"/>
          </w:tcPr>
          <w:p w14:paraId="30F28467" w14:textId="77777777" w:rsidR="00007D91" w:rsidRPr="001335A6" w:rsidRDefault="00007D91" w:rsidP="005A4065">
            <w:pPr>
              <w:rPr>
                <w:sz w:val="16"/>
                <w:szCs w:val="16"/>
              </w:rPr>
            </w:pPr>
            <w:r w:rsidRPr="001335A6">
              <w:rPr>
                <w:sz w:val="16"/>
                <w:szCs w:val="16"/>
              </w:rPr>
              <w:t>Çarşamba</w:t>
            </w:r>
          </w:p>
        </w:tc>
        <w:tc>
          <w:tcPr>
            <w:tcW w:w="1134" w:type="dxa"/>
          </w:tcPr>
          <w:p w14:paraId="62CE23EE" w14:textId="77777777" w:rsidR="00007D91" w:rsidRPr="001335A6" w:rsidRDefault="00007D91" w:rsidP="005A4065">
            <w:pPr>
              <w:rPr>
                <w:sz w:val="16"/>
                <w:szCs w:val="16"/>
              </w:rPr>
            </w:pPr>
            <w:r w:rsidRPr="001335A6">
              <w:rPr>
                <w:sz w:val="16"/>
                <w:szCs w:val="16"/>
              </w:rPr>
              <w:t>08.00-10.00</w:t>
            </w:r>
          </w:p>
          <w:p w14:paraId="19454A5D" w14:textId="77777777" w:rsidR="00007D91" w:rsidRPr="001335A6" w:rsidRDefault="00007D91" w:rsidP="005A4065">
            <w:pPr>
              <w:rPr>
                <w:sz w:val="16"/>
                <w:szCs w:val="16"/>
              </w:rPr>
            </w:pPr>
            <w:r w:rsidRPr="001335A6">
              <w:rPr>
                <w:sz w:val="16"/>
                <w:szCs w:val="16"/>
              </w:rPr>
              <w:t>10.00-12.00</w:t>
            </w:r>
          </w:p>
          <w:p w14:paraId="124290A7" w14:textId="77777777" w:rsidR="00007D91" w:rsidRPr="001335A6" w:rsidRDefault="00007D91" w:rsidP="005A4065">
            <w:pPr>
              <w:rPr>
                <w:sz w:val="16"/>
                <w:szCs w:val="16"/>
              </w:rPr>
            </w:pPr>
            <w:r w:rsidRPr="001335A6">
              <w:rPr>
                <w:sz w:val="16"/>
                <w:szCs w:val="16"/>
              </w:rPr>
              <w:t>13:00-15:00</w:t>
            </w:r>
          </w:p>
          <w:p w14:paraId="1EB4195B" w14:textId="77777777" w:rsidR="00007D91" w:rsidRPr="001335A6" w:rsidRDefault="00007D91" w:rsidP="005A4065">
            <w:pPr>
              <w:rPr>
                <w:sz w:val="16"/>
                <w:szCs w:val="16"/>
              </w:rPr>
            </w:pPr>
            <w:r w:rsidRPr="001335A6">
              <w:rPr>
                <w:sz w:val="16"/>
                <w:szCs w:val="16"/>
              </w:rPr>
              <w:t>15:00-17:00</w:t>
            </w:r>
          </w:p>
        </w:tc>
        <w:tc>
          <w:tcPr>
            <w:tcW w:w="2410" w:type="dxa"/>
          </w:tcPr>
          <w:p w14:paraId="7E3D84DB" w14:textId="77777777" w:rsidR="00007D91" w:rsidRPr="001335A6" w:rsidRDefault="00007D91" w:rsidP="005A4065">
            <w:pPr>
              <w:rPr>
                <w:sz w:val="16"/>
                <w:szCs w:val="16"/>
              </w:rPr>
            </w:pPr>
          </w:p>
          <w:p w14:paraId="191ECCBB" w14:textId="77777777" w:rsidR="00007D91" w:rsidRPr="001335A6" w:rsidRDefault="00007D91" w:rsidP="005A4065">
            <w:pPr>
              <w:rPr>
                <w:sz w:val="16"/>
                <w:szCs w:val="16"/>
              </w:rPr>
            </w:pPr>
          </w:p>
          <w:p w14:paraId="4DA0EF7C" w14:textId="77777777" w:rsidR="00007D91" w:rsidRPr="001335A6" w:rsidRDefault="00007D91" w:rsidP="005A4065">
            <w:pPr>
              <w:rPr>
                <w:sz w:val="16"/>
                <w:szCs w:val="16"/>
              </w:rPr>
            </w:pPr>
            <w:r w:rsidRPr="001335A6">
              <w:rPr>
                <w:sz w:val="16"/>
                <w:szCs w:val="16"/>
              </w:rPr>
              <w:t>Ameliyathane Salon 2</w:t>
            </w:r>
          </w:p>
          <w:p w14:paraId="321041D0" w14:textId="77777777" w:rsidR="00007D91" w:rsidRPr="001335A6" w:rsidRDefault="00007D91" w:rsidP="005A4065">
            <w:pPr>
              <w:rPr>
                <w:sz w:val="16"/>
                <w:szCs w:val="16"/>
              </w:rPr>
            </w:pPr>
          </w:p>
        </w:tc>
      </w:tr>
      <w:tr w:rsidR="00007D91" w:rsidRPr="001335A6" w14:paraId="58671491" w14:textId="77777777" w:rsidTr="005A4065">
        <w:tc>
          <w:tcPr>
            <w:tcW w:w="1080" w:type="dxa"/>
          </w:tcPr>
          <w:p w14:paraId="4E537537" w14:textId="77777777" w:rsidR="00007D91" w:rsidRPr="001335A6" w:rsidRDefault="00007D91" w:rsidP="005A4065">
            <w:pPr>
              <w:jc w:val="both"/>
              <w:rPr>
                <w:sz w:val="16"/>
                <w:szCs w:val="16"/>
              </w:rPr>
            </w:pPr>
            <w:r w:rsidRPr="001335A6">
              <w:rPr>
                <w:sz w:val="16"/>
                <w:szCs w:val="16"/>
              </w:rPr>
              <w:t>UZM2210</w:t>
            </w:r>
          </w:p>
        </w:tc>
        <w:tc>
          <w:tcPr>
            <w:tcW w:w="540" w:type="dxa"/>
          </w:tcPr>
          <w:p w14:paraId="72C48CD4" w14:textId="77777777" w:rsidR="00007D91" w:rsidRPr="001335A6" w:rsidRDefault="00007D91" w:rsidP="005A4065">
            <w:pPr>
              <w:jc w:val="center"/>
              <w:rPr>
                <w:sz w:val="16"/>
                <w:szCs w:val="16"/>
              </w:rPr>
            </w:pPr>
            <w:r w:rsidRPr="001335A6">
              <w:rPr>
                <w:sz w:val="16"/>
                <w:szCs w:val="16"/>
              </w:rPr>
              <w:t>4</w:t>
            </w:r>
          </w:p>
        </w:tc>
        <w:tc>
          <w:tcPr>
            <w:tcW w:w="540" w:type="dxa"/>
          </w:tcPr>
          <w:p w14:paraId="795B96A6" w14:textId="77777777" w:rsidR="00007D91" w:rsidRPr="001335A6" w:rsidRDefault="00007D91" w:rsidP="005A4065">
            <w:pPr>
              <w:jc w:val="center"/>
              <w:rPr>
                <w:sz w:val="16"/>
                <w:szCs w:val="16"/>
              </w:rPr>
            </w:pPr>
            <w:r w:rsidRPr="001335A6">
              <w:rPr>
                <w:sz w:val="16"/>
                <w:szCs w:val="16"/>
              </w:rPr>
              <w:t>4</w:t>
            </w:r>
          </w:p>
        </w:tc>
        <w:tc>
          <w:tcPr>
            <w:tcW w:w="3265" w:type="dxa"/>
          </w:tcPr>
          <w:p w14:paraId="49AF6566" w14:textId="77777777" w:rsidR="00007D91" w:rsidRPr="001335A6" w:rsidRDefault="00007D91" w:rsidP="005A4065">
            <w:pPr>
              <w:rPr>
                <w:sz w:val="16"/>
                <w:szCs w:val="16"/>
              </w:rPr>
            </w:pPr>
            <w:proofErr w:type="spellStart"/>
            <w:r w:rsidRPr="001335A6">
              <w:rPr>
                <w:sz w:val="16"/>
                <w:szCs w:val="16"/>
              </w:rPr>
              <w:t>Dr.Öğr</w:t>
            </w:r>
            <w:proofErr w:type="spellEnd"/>
            <w:r w:rsidRPr="001335A6">
              <w:rPr>
                <w:sz w:val="16"/>
                <w:szCs w:val="16"/>
              </w:rPr>
              <w:t>. Üyesi A. Emre PAKSOY</w:t>
            </w:r>
          </w:p>
        </w:tc>
        <w:tc>
          <w:tcPr>
            <w:tcW w:w="992" w:type="dxa"/>
          </w:tcPr>
          <w:p w14:paraId="68D1E713" w14:textId="77777777" w:rsidR="00007D91" w:rsidRPr="001335A6" w:rsidRDefault="00007D91" w:rsidP="005A4065">
            <w:pPr>
              <w:rPr>
                <w:sz w:val="16"/>
                <w:szCs w:val="16"/>
              </w:rPr>
            </w:pPr>
            <w:r w:rsidRPr="001335A6">
              <w:rPr>
                <w:sz w:val="16"/>
                <w:szCs w:val="16"/>
              </w:rPr>
              <w:t>Perşembe</w:t>
            </w:r>
          </w:p>
        </w:tc>
        <w:tc>
          <w:tcPr>
            <w:tcW w:w="1134" w:type="dxa"/>
          </w:tcPr>
          <w:p w14:paraId="579AA8C1" w14:textId="77777777" w:rsidR="00007D91" w:rsidRPr="001335A6" w:rsidRDefault="00007D91" w:rsidP="005A4065">
            <w:pPr>
              <w:rPr>
                <w:sz w:val="16"/>
                <w:szCs w:val="16"/>
              </w:rPr>
            </w:pPr>
            <w:r w:rsidRPr="001335A6">
              <w:rPr>
                <w:sz w:val="16"/>
                <w:szCs w:val="16"/>
              </w:rPr>
              <w:t>08.00-10.00</w:t>
            </w:r>
          </w:p>
          <w:p w14:paraId="6348E0AF" w14:textId="77777777" w:rsidR="00007D91" w:rsidRPr="001335A6" w:rsidRDefault="00007D91" w:rsidP="005A4065">
            <w:pPr>
              <w:rPr>
                <w:sz w:val="16"/>
                <w:szCs w:val="16"/>
              </w:rPr>
            </w:pPr>
            <w:r w:rsidRPr="001335A6">
              <w:rPr>
                <w:sz w:val="16"/>
                <w:szCs w:val="16"/>
              </w:rPr>
              <w:t>10.00-12.00</w:t>
            </w:r>
          </w:p>
          <w:p w14:paraId="7DE07AFA" w14:textId="77777777" w:rsidR="00007D91" w:rsidRPr="001335A6" w:rsidRDefault="00007D91" w:rsidP="005A4065">
            <w:pPr>
              <w:rPr>
                <w:sz w:val="16"/>
                <w:szCs w:val="16"/>
              </w:rPr>
            </w:pPr>
            <w:r w:rsidRPr="001335A6">
              <w:rPr>
                <w:sz w:val="16"/>
                <w:szCs w:val="16"/>
              </w:rPr>
              <w:t>13:00-15:00</w:t>
            </w:r>
          </w:p>
          <w:p w14:paraId="27DACE1F" w14:textId="77777777" w:rsidR="00007D91" w:rsidRPr="001335A6" w:rsidRDefault="00007D91" w:rsidP="005A4065">
            <w:pPr>
              <w:rPr>
                <w:sz w:val="16"/>
                <w:szCs w:val="16"/>
              </w:rPr>
            </w:pPr>
            <w:r w:rsidRPr="001335A6">
              <w:rPr>
                <w:sz w:val="16"/>
                <w:szCs w:val="16"/>
              </w:rPr>
              <w:t>15:00-17:00</w:t>
            </w:r>
          </w:p>
        </w:tc>
        <w:tc>
          <w:tcPr>
            <w:tcW w:w="2410" w:type="dxa"/>
          </w:tcPr>
          <w:p w14:paraId="10223423" w14:textId="77777777" w:rsidR="00007D91" w:rsidRPr="001335A6" w:rsidRDefault="00007D91" w:rsidP="005A4065">
            <w:pPr>
              <w:rPr>
                <w:sz w:val="16"/>
                <w:szCs w:val="16"/>
              </w:rPr>
            </w:pPr>
          </w:p>
          <w:p w14:paraId="0B36D106" w14:textId="77777777" w:rsidR="00007D91" w:rsidRPr="001335A6" w:rsidRDefault="00007D91" w:rsidP="005A4065">
            <w:pPr>
              <w:rPr>
                <w:sz w:val="16"/>
                <w:szCs w:val="16"/>
              </w:rPr>
            </w:pPr>
          </w:p>
          <w:p w14:paraId="50FD9065" w14:textId="77777777" w:rsidR="00007D91" w:rsidRPr="001335A6" w:rsidRDefault="00007D91" w:rsidP="005A4065">
            <w:pPr>
              <w:rPr>
                <w:sz w:val="16"/>
                <w:szCs w:val="16"/>
              </w:rPr>
            </w:pPr>
            <w:r w:rsidRPr="001335A6">
              <w:rPr>
                <w:sz w:val="16"/>
                <w:szCs w:val="16"/>
              </w:rPr>
              <w:t>Ameliyathane Salon 2</w:t>
            </w:r>
          </w:p>
          <w:p w14:paraId="2A995BE4" w14:textId="77777777" w:rsidR="00007D91" w:rsidRPr="001335A6" w:rsidRDefault="00007D91" w:rsidP="005A4065">
            <w:pPr>
              <w:rPr>
                <w:sz w:val="16"/>
                <w:szCs w:val="16"/>
              </w:rPr>
            </w:pPr>
          </w:p>
        </w:tc>
      </w:tr>
      <w:tr w:rsidR="00007D91" w:rsidRPr="001335A6" w14:paraId="34562432" w14:textId="77777777" w:rsidTr="005A4065">
        <w:tc>
          <w:tcPr>
            <w:tcW w:w="1080" w:type="dxa"/>
          </w:tcPr>
          <w:p w14:paraId="058CD73F" w14:textId="77777777" w:rsidR="00007D91" w:rsidRPr="001335A6" w:rsidRDefault="00007D91" w:rsidP="005A4065">
            <w:pPr>
              <w:jc w:val="both"/>
              <w:rPr>
                <w:sz w:val="16"/>
                <w:szCs w:val="16"/>
              </w:rPr>
            </w:pPr>
            <w:r w:rsidRPr="001335A6">
              <w:rPr>
                <w:sz w:val="16"/>
                <w:szCs w:val="16"/>
              </w:rPr>
              <w:t>UZM2210</w:t>
            </w:r>
          </w:p>
        </w:tc>
        <w:tc>
          <w:tcPr>
            <w:tcW w:w="540" w:type="dxa"/>
          </w:tcPr>
          <w:p w14:paraId="072A33D4" w14:textId="77777777" w:rsidR="00007D91" w:rsidRPr="001335A6" w:rsidRDefault="00007D91" w:rsidP="005A4065">
            <w:pPr>
              <w:jc w:val="center"/>
              <w:rPr>
                <w:sz w:val="16"/>
                <w:szCs w:val="16"/>
              </w:rPr>
            </w:pPr>
            <w:r w:rsidRPr="001335A6">
              <w:rPr>
                <w:sz w:val="16"/>
                <w:szCs w:val="16"/>
              </w:rPr>
              <w:t>4</w:t>
            </w:r>
          </w:p>
        </w:tc>
        <w:tc>
          <w:tcPr>
            <w:tcW w:w="540" w:type="dxa"/>
          </w:tcPr>
          <w:p w14:paraId="7912F85F" w14:textId="77777777" w:rsidR="00007D91" w:rsidRPr="001335A6" w:rsidRDefault="00007D91" w:rsidP="005A4065">
            <w:pPr>
              <w:jc w:val="center"/>
              <w:rPr>
                <w:sz w:val="16"/>
                <w:szCs w:val="16"/>
              </w:rPr>
            </w:pPr>
            <w:r w:rsidRPr="001335A6">
              <w:rPr>
                <w:sz w:val="16"/>
                <w:szCs w:val="16"/>
              </w:rPr>
              <w:t>4</w:t>
            </w:r>
          </w:p>
        </w:tc>
        <w:tc>
          <w:tcPr>
            <w:tcW w:w="3265" w:type="dxa"/>
          </w:tcPr>
          <w:p w14:paraId="67CF42BB" w14:textId="77777777" w:rsidR="00007D91" w:rsidRPr="001335A6" w:rsidRDefault="00007D91" w:rsidP="005A4065">
            <w:pPr>
              <w:rPr>
                <w:sz w:val="16"/>
                <w:szCs w:val="16"/>
              </w:rPr>
            </w:pPr>
            <w:r w:rsidRPr="001335A6">
              <w:rPr>
                <w:sz w:val="16"/>
                <w:szCs w:val="16"/>
              </w:rPr>
              <w:t xml:space="preserve">Dr. Öğr Üyesi </w:t>
            </w:r>
            <w:proofErr w:type="spellStart"/>
            <w:proofErr w:type="gramStart"/>
            <w:r w:rsidRPr="001335A6">
              <w:rPr>
                <w:sz w:val="16"/>
                <w:szCs w:val="16"/>
              </w:rPr>
              <w:t>A.Emre</w:t>
            </w:r>
            <w:proofErr w:type="spellEnd"/>
            <w:proofErr w:type="gramEnd"/>
            <w:r w:rsidRPr="001335A6">
              <w:rPr>
                <w:sz w:val="16"/>
                <w:szCs w:val="16"/>
              </w:rPr>
              <w:t xml:space="preserve"> PAKSOY</w:t>
            </w:r>
          </w:p>
        </w:tc>
        <w:tc>
          <w:tcPr>
            <w:tcW w:w="992" w:type="dxa"/>
          </w:tcPr>
          <w:p w14:paraId="153FE145" w14:textId="77777777" w:rsidR="00007D91" w:rsidRPr="001335A6" w:rsidRDefault="00007D91" w:rsidP="005A4065">
            <w:pPr>
              <w:rPr>
                <w:sz w:val="16"/>
                <w:szCs w:val="16"/>
              </w:rPr>
            </w:pPr>
            <w:r w:rsidRPr="001335A6">
              <w:rPr>
                <w:sz w:val="16"/>
                <w:szCs w:val="16"/>
              </w:rPr>
              <w:t>Cuma</w:t>
            </w:r>
          </w:p>
        </w:tc>
        <w:tc>
          <w:tcPr>
            <w:tcW w:w="1134" w:type="dxa"/>
          </w:tcPr>
          <w:p w14:paraId="4EB1C5AB" w14:textId="77777777" w:rsidR="00007D91" w:rsidRPr="001335A6" w:rsidRDefault="00007D91" w:rsidP="005A4065">
            <w:pPr>
              <w:rPr>
                <w:sz w:val="16"/>
                <w:szCs w:val="16"/>
              </w:rPr>
            </w:pPr>
            <w:r w:rsidRPr="001335A6">
              <w:rPr>
                <w:sz w:val="16"/>
                <w:szCs w:val="16"/>
              </w:rPr>
              <w:t>08.00-10.00</w:t>
            </w:r>
          </w:p>
          <w:p w14:paraId="14F91467" w14:textId="77777777" w:rsidR="00007D91" w:rsidRPr="001335A6" w:rsidRDefault="00007D91" w:rsidP="005A4065">
            <w:pPr>
              <w:rPr>
                <w:sz w:val="16"/>
                <w:szCs w:val="16"/>
              </w:rPr>
            </w:pPr>
            <w:r w:rsidRPr="001335A6">
              <w:rPr>
                <w:sz w:val="16"/>
                <w:szCs w:val="16"/>
              </w:rPr>
              <w:t>10.00-12.00</w:t>
            </w:r>
          </w:p>
          <w:p w14:paraId="329080BF" w14:textId="77777777" w:rsidR="00007D91" w:rsidRPr="001335A6" w:rsidRDefault="00007D91" w:rsidP="005A4065">
            <w:pPr>
              <w:rPr>
                <w:sz w:val="16"/>
                <w:szCs w:val="16"/>
              </w:rPr>
            </w:pPr>
            <w:r w:rsidRPr="001335A6">
              <w:rPr>
                <w:sz w:val="16"/>
                <w:szCs w:val="16"/>
              </w:rPr>
              <w:t>13:00-15:00</w:t>
            </w:r>
          </w:p>
          <w:p w14:paraId="6CA7E43E" w14:textId="77777777" w:rsidR="00007D91" w:rsidRPr="001335A6" w:rsidRDefault="00007D91" w:rsidP="005A4065">
            <w:pPr>
              <w:rPr>
                <w:sz w:val="16"/>
                <w:szCs w:val="16"/>
              </w:rPr>
            </w:pPr>
            <w:r w:rsidRPr="001335A6">
              <w:rPr>
                <w:sz w:val="16"/>
                <w:szCs w:val="16"/>
              </w:rPr>
              <w:t>15:00-17:00</w:t>
            </w:r>
          </w:p>
        </w:tc>
        <w:tc>
          <w:tcPr>
            <w:tcW w:w="2410" w:type="dxa"/>
          </w:tcPr>
          <w:p w14:paraId="7FEC1BF3" w14:textId="77777777" w:rsidR="00007D91" w:rsidRPr="001335A6" w:rsidRDefault="00007D91" w:rsidP="005A4065">
            <w:pPr>
              <w:rPr>
                <w:sz w:val="16"/>
                <w:szCs w:val="16"/>
              </w:rPr>
            </w:pPr>
          </w:p>
          <w:p w14:paraId="1FF93C2E" w14:textId="77777777" w:rsidR="00007D91" w:rsidRPr="001335A6" w:rsidRDefault="00007D91" w:rsidP="005A4065">
            <w:pPr>
              <w:rPr>
                <w:sz w:val="16"/>
                <w:szCs w:val="16"/>
              </w:rPr>
            </w:pPr>
          </w:p>
          <w:p w14:paraId="378670C7" w14:textId="77777777" w:rsidR="00007D91" w:rsidRPr="001335A6" w:rsidRDefault="00007D91" w:rsidP="005A4065">
            <w:pPr>
              <w:rPr>
                <w:sz w:val="16"/>
                <w:szCs w:val="16"/>
              </w:rPr>
            </w:pPr>
            <w:r w:rsidRPr="001335A6">
              <w:rPr>
                <w:sz w:val="16"/>
                <w:szCs w:val="16"/>
              </w:rPr>
              <w:t>Poliklinik Uzman Salonu</w:t>
            </w:r>
          </w:p>
          <w:p w14:paraId="3BA14162" w14:textId="77777777" w:rsidR="00007D91" w:rsidRPr="001335A6" w:rsidRDefault="00007D91" w:rsidP="005A4065">
            <w:pPr>
              <w:rPr>
                <w:sz w:val="16"/>
                <w:szCs w:val="16"/>
              </w:rPr>
            </w:pPr>
          </w:p>
        </w:tc>
      </w:tr>
    </w:tbl>
    <w:p w14:paraId="67B7529A" w14:textId="77777777" w:rsidR="00007D91" w:rsidRPr="004277AA" w:rsidRDefault="00007D91" w:rsidP="00007D91">
      <w:pPr>
        <w:jc w:val="both"/>
        <w:rPr>
          <w:color w:val="000000"/>
        </w:rPr>
      </w:pPr>
    </w:p>
    <w:p w14:paraId="7EE8BFE0" w14:textId="77777777" w:rsidR="00007D91" w:rsidRDefault="00007D91" w:rsidP="00007D91">
      <w:pPr>
        <w:jc w:val="center"/>
        <w:rPr>
          <w:b/>
          <w:color w:val="000000"/>
          <w:sz w:val="20"/>
          <w:szCs w:val="20"/>
        </w:rPr>
      </w:pPr>
      <w:r w:rsidRPr="004277AA">
        <w:rPr>
          <w:b/>
          <w:color w:val="000000"/>
          <w:sz w:val="20"/>
          <w:szCs w:val="20"/>
        </w:rPr>
        <w:t xml:space="preserve">3.YIL </w:t>
      </w:r>
      <w:r w:rsidRPr="009E6B50">
        <w:rPr>
          <w:b/>
          <w:color w:val="000000"/>
          <w:sz w:val="20"/>
          <w:szCs w:val="20"/>
        </w:rPr>
        <w:t>1.DÖNEM</w:t>
      </w:r>
    </w:p>
    <w:p w14:paraId="4215DDB9" w14:textId="77777777" w:rsidR="00007D91" w:rsidRPr="004277AA" w:rsidRDefault="00007D91" w:rsidP="00007D91">
      <w:pPr>
        <w:jc w:val="center"/>
        <w:rPr>
          <w:b/>
          <w:color w:val="000000"/>
          <w:sz w:val="20"/>
          <w:szCs w:val="20"/>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540"/>
        <w:gridCol w:w="3265"/>
        <w:gridCol w:w="992"/>
        <w:gridCol w:w="1134"/>
        <w:gridCol w:w="2410"/>
      </w:tblGrid>
      <w:tr w:rsidR="00007D91" w:rsidRPr="001335A6" w14:paraId="15FFB484" w14:textId="77777777" w:rsidTr="005A4065">
        <w:tc>
          <w:tcPr>
            <w:tcW w:w="1080" w:type="dxa"/>
            <w:vMerge w:val="restart"/>
          </w:tcPr>
          <w:p w14:paraId="5BE7EB08" w14:textId="77777777" w:rsidR="00007D91" w:rsidRPr="001335A6" w:rsidRDefault="00007D91" w:rsidP="005A4065">
            <w:pPr>
              <w:jc w:val="both"/>
              <w:rPr>
                <w:b/>
                <w:sz w:val="16"/>
                <w:szCs w:val="16"/>
              </w:rPr>
            </w:pPr>
            <w:r w:rsidRPr="001335A6">
              <w:rPr>
                <w:b/>
                <w:sz w:val="16"/>
                <w:szCs w:val="16"/>
              </w:rPr>
              <w:t>Dersin Kodu</w:t>
            </w:r>
          </w:p>
        </w:tc>
        <w:tc>
          <w:tcPr>
            <w:tcW w:w="1080" w:type="dxa"/>
            <w:gridSpan w:val="2"/>
          </w:tcPr>
          <w:p w14:paraId="6B30702A" w14:textId="77777777" w:rsidR="00007D91" w:rsidRPr="001335A6" w:rsidRDefault="00007D91" w:rsidP="005A4065">
            <w:pPr>
              <w:jc w:val="center"/>
              <w:rPr>
                <w:b/>
                <w:sz w:val="16"/>
                <w:szCs w:val="16"/>
              </w:rPr>
            </w:pPr>
            <w:r w:rsidRPr="001335A6">
              <w:rPr>
                <w:b/>
                <w:sz w:val="16"/>
                <w:szCs w:val="16"/>
              </w:rPr>
              <w:t>Ders Saati</w:t>
            </w:r>
          </w:p>
        </w:tc>
        <w:tc>
          <w:tcPr>
            <w:tcW w:w="3265" w:type="dxa"/>
            <w:vMerge w:val="restart"/>
          </w:tcPr>
          <w:p w14:paraId="3C4BE86E" w14:textId="77777777" w:rsidR="00007D91" w:rsidRPr="001335A6" w:rsidRDefault="00007D91" w:rsidP="005A4065">
            <w:pPr>
              <w:jc w:val="both"/>
              <w:rPr>
                <w:b/>
                <w:sz w:val="16"/>
                <w:szCs w:val="16"/>
              </w:rPr>
            </w:pPr>
            <w:r w:rsidRPr="001335A6">
              <w:rPr>
                <w:b/>
                <w:sz w:val="16"/>
                <w:szCs w:val="16"/>
              </w:rPr>
              <w:t>Öğretim Üyesi</w:t>
            </w:r>
          </w:p>
        </w:tc>
        <w:tc>
          <w:tcPr>
            <w:tcW w:w="992" w:type="dxa"/>
            <w:vMerge w:val="restart"/>
          </w:tcPr>
          <w:p w14:paraId="47209076" w14:textId="77777777" w:rsidR="00007D91" w:rsidRPr="001335A6" w:rsidRDefault="00007D91" w:rsidP="005A4065">
            <w:pPr>
              <w:jc w:val="both"/>
              <w:rPr>
                <w:b/>
                <w:sz w:val="16"/>
                <w:szCs w:val="16"/>
              </w:rPr>
            </w:pPr>
            <w:r w:rsidRPr="001335A6">
              <w:rPr>
                <w:b/>
                <w:sz w:val="16"/>
                <w:szCs w:val="16"/>
              </w:rPr>
              <w:t>Ders Günü</w:t>
            </w:r>
          </w:p>
        </w:tc>
        <w:tc>
          <w:tcPr>
            <w:tcW w:w="1134" w:type="dxa"/>
            <w:vMerge w:val="restart"/>
          </w:tcPr>
          <w:p w14:paraId="4752EA2A" w14:textId="77777777" w:rsidR="00007D91" w:rsidRPr="001335A6" w:rsidRDefault="00007D91" w:rsidP="005A4065">
            <w:pPr>
              <w:jc w:val="both"/>
              <w:rPr>
                <w:b/>
                <w:sz w:val="16"/>
                <w:szCs w:val="16"/>
              </w:rPr>
            </w:pPr>
            <w:r w:rsidRPr="001335A6">
              <w:rPr>
                <w:b/>
                <w:sz w:val="16"/>
                <w:szCs w:val="16"/>
              </w:rPr>
              <w:t>Ders Saati</w:t>
            </w:r>
          </w:p>
        </w:tc>
        <w:tc>
          <w:tcPr>
            <w:tcW w:w="2410" w:type="dxa"/>
            <w:vMerge w:val="restart"/>
          </w:tcPr>
          <w:p w14:paraId="52EE2B4B" w14:textId="77777777" w:rsidR="00007D91" w:rsidRPr="001335A6" w:rsidRDefault="00007D91" w:rsidP="005A4065">
            <w:pPr>
              <w:jc w:val="both"/>
              <w:rPr>
                <w:b/>
                <w:sz w:val="16"/>
                <w:szCs w:val="16"/>
              </w:rPr>
            </w:pPr>
            <w:r w:rsidRPr="001335A6">
              <w:rPr>
                <w:b/>
                <w:sz w:val="16"/>
                <w:szCs w:val="16"/>
              </w:rPr>
              <w:t>Ders Yeri</w:t>
            </w:r>
          </w:p>
        </w:tc>
      </w:tr>
      <w:tr w:rsidR="00007D91" w:rsidRPr="001335A6" w14:paraId="7D85FE81" w14:textId="77777777" w:rsidTr="005A4065">
        <w:trPr>
          <w:trHeight w:val="222"/>
        </w:trPr>
        <w:tc>
          <w:tcPr>
            <w:tcW w:w="1080" w:type="dxa"/>
            <w:vMerge/>
          </w:tcPr>
          <w:p w14:paraId="0DBCDE62" w14:textId="77777777" w:rsidR="00007D91" w:rsidRPr="001335A6" w:rsidRDefault="00007D91" w:rsidP="005A4065">
            <w:pPr>
              <w:jc w:val="both"/>
              <w:rPr>
                <w:sz w:val="16"/>
                <w:szCs w:val="16"/>
              </w:rPr>
            </w:pPr>
          </w:p>
        </w:tc>
        <w:tc>
          <w:tcPr>
            <w:tcW w:w="540" w:type="dxa"/>
          </w:tcPr>
          <w:p w14:paraId="21AC1272" w14:textId="77777777" w:rsidR="00007D91" w:rsidRPr="001335A6" w:rsidRDefault="00007D91" w:rsidP="005A4065">
            <w:pPr>
              <w:jc w:val="center"/>
              <w:rPr>
                <w:b/>
                <w:sz w:val="16"/>
                <w:szCs w:val="16"/>
              </w:rPr>
            </w:pPr>
            <w:proofErr w:type="spellStart"/>
            <w:r w:rsidRPr="001335A6">
              <w:rPr>
                <w:b/>
                <w:sz w:val="16"/>
                <w:szCs w:val="16"/>
              </w:rPr>
              <w:t>Teo</w:t>
            </w:r>
            <w:proofErr w:type="spellEnd"/>
          </w:p>
        </w:tc>
        <w:tc>
          <w:tcPr>
            <w:tcW w:w="540" w:type="dxa"/>
          </w:tcPr>
          <w:p w14:paraId="614C65C5" w14:textId="77777777" w:rsidR="00007D91" w:rsidRPr="001335A6" w:rsidRDefault="00007D91" w:rsidP="005A4065">
            <w:pPr>
              <w:jc w:val="center"/>
              <w:rPr>
                <w:b/>
                <w:sz w:val="16"/>
                <w:szCs w:val="16"/>
              </w:rPr>
            </w:pPr>
            <w:r w:rsidRPr="001335A6">
              <w:rPr>
                <w:b/>
                <w:sz w:val="16"/>
                <w:szCs w:val="16"/>
              </w:rPr>
              <w:t>DF</w:t>
            </w:r>
          </w:p>
        </w:tc>
        <w:tc>
          <w:tcPr>
            <w:tcW w:w="3265" w:type="dxa"/>
            <w:vMerge/>
          </w:tcPr>
          <w:p w14:paraId="4AE925E9" w14:textId="77777777" w:rsidR="00007D91" w:rsidRPr="001335A6" w:rsidRDefault="00007D91" w:rsidP="005A4065">
            <w:pPr>
              <w:jc w:val="both"/>
              <w:rPr>
                <w:sz w:val="16"/>
                <w:szCs w:val="16"/>
              </w:rPr>
            </w:pPr>
          </w:p>
        </w:tc>
        <w:tc>
          <w:tcPr>
            <w:tcW w:w="992" w:type="dxa"/>
            <w:vMerge/>
          </w:tcPr>
          <w:p w14:paraId="6D603256" w14:textId="77777777" w:rsidR="00007D91" w:rsidRPr="001335A6" w:rsidRDefault="00007D91" w:rsidP="005A4065">
            <w:pPr>
              <w:jc w:val="both"/>
              <w:rPr>
                <w:sz w:val="16"/>
                <w:szCs w:val="16"/>
              </w:rPr>
            </w:pPr>
          </w:p>
        </w:tc>
        <w:tc>
          <w:tcPr>
            <w:tcW w:w="1134" w:type="dxa"/>
            <w:vMerge/>
          </w:tcPr>
          <w:p w14:paraId="1E77ED27" w14:textId="77777777" w:rsidR="00007D91" w:rsidRPr="001335A6" w:rsidRDefault="00007D91" w:rsidP="005A4065">
            <w:pPr>
              <w:jc w:val="both"/>
              <w:rPr>
                <w:sz w:val="16"/>
                <w:szCs w:val="16"/>
              </w:rPr>
            </w:pPr>
          </w:p>
        </w:tc>
        <w:tc>
          <w:tcPr>
            <w:tcW w:w="2410" w:type="dxa"/>
            <w:vMerge/>
          </w:tcPr>
          <w:p w14:paraId="79D1B7D2" w14:textId="77777777" w:rsidR="00007D91" w:rsidRPr="001335A6" w:rsidRDefault="00007D91" w:rsidP="005A4065">
            <w:pPr>
              <w:jc w:val="both"/>
              <w:rPr>
                <w:sz w:val="16"/>
                <w:szCs w:val="16"/>
              </w:rPr>
            </w:pPr>
          </w:p>
        </w:tc>
      </w:tr>
      <w:tr w:rsidR="00007D91" w:rsidRPr="001335A6" w14:paraId="4FCDD001" w14:textId="77777777" w:rsidTr="005A4065">
        <w:trPr>
          <w:trHeight w:val="767"/>
        </w:trPr>
        <w:tc>
          <w:tcPr>
            <w:tcW w:w="1080" w:type="dxa"/>
          </w:tcPr>
          <w:p w14:paraId="18818796" w14:textId="77777777" w:rsidR="00007D91" w:rsidRPr="001335A6" w:rsidRDefault="00007D91" w:rsidP="005A4065">
            <w:pPr>
              <w:jc w:val="both"/>
              <w:rPr>
                <w:sz w:val="16"/>
                <w:szCs w:val="16"/>
              </w:rPr>
            </w:pPr>
            <w:r w:rsidRPr="001335A6">
              <w:rPr>
                <w:sz w:val="16"/>
                <w:szCs w:val="16"/>
              </w:rPr>
              <w:t>UZM3110</w:t>
            </w:r>
          </w:p>
        </w:tc>
        <w:tc>
          <w:tcPr>
            <w:tcW w:w="540" w:type="dxa"/>
          </w:tcPr>
          <w:p w14:paraId="3C3B4E8C" w14:textId="77777777" w:rsidR="00007D91" w:rsidRPr="001335A6" w:rsidRDefault="00007D91" w:rsidP="005A4065">
            <w:pPr>
              <w:jc w:val="center"/>
              <w:rPr>
                <w:sz w:val="16"/>
                <w:szCs w:val="16"/>
              </w:rPr>
            </w:pPr>
            <w:r w:rsidRPr="001335A6">
              <w:rPr>
                <w:sz w:val="16"/>
                <w:szCs w:val="16"/>
              </w:rPr>
              <w:t>4</w:t>
            </w:r>
          </w:p>
        </w:tc>
        <w:tc>
          <w:tcPr>
            <w:tcW w:w="540" w:type="dxa"/>
          </w:tcPr>
          <w:p w14:paraId="4A412E85" w14:textId="77777777" w:rsidR="00007D91" w:rsidRPr="001335A6" w:rsidRDefault="00007D91" w:rsidP="005A4065">
            <w:pPr>
              <w:jc w:val="center"/>
              <w:rPr>
                <w:sz w:val="16"/>
                <w:szCs w:val="16"/>
              </w:rPr>
            </w:pPr>
            <w:r w:rsidRPr="001335A6">
              <w:rPr>
                <w:sz w:val="16"/>
                <w:szCs w:val="16"/>
              </w:rPr>
              <w:t>4</w:t>
            </w:r>
          </w:p>
        </w:tc>
        <w:tc>
          <w:tcPr>
            <w:tcW w:w="3265" w:type="dxa"/>
          </w:tcPr>
          <w:p w14:paraId="41A2801B" w14:textId="77777777" w:rsidR="00007D91" w:rsidRDefault="00007D91" w:rsidP="005A4065">
            <w:pPr>
              <w:jc w:val="both"/>
              <w:rPr>
                <w:sz w:val="16"/>
                <w:szCs w:val="16"/>
              </w:rPr>
            </w:pPr>
            <w:proofErr w:type="spellStart"/>
            <w:proofErr w:type="gramStart"/>
            <w:r w:rsidRPr="001335A6">
              <w:rPr>
                <w:sz w:val="16"/>
                <w:szCs w:val="16"/>
              </w:rPr>
              <w:t>Prof.Dr.Naci</w:t>
            </w:r>
            <w:proofErr w:type="spellEnd"/>
            <w:proofErr w:type="gramEnd"/>
            <w:r w:rsidRPr="001335A6">
              <w:rPr>
                <w:sz w:val="16"/>
                <w:szCs w:val="16"/>
              </w:rPr>
              <w:t xml:space="preserve"> EZİRMİK</w:t>
            </w:r>
          </w:p>
          <w:p w14:paraId="121952D8" w14:textId="77777777" w:rsidR="00007D91" w:rsidRPr="001335A6" w:rsidRDefault="00007D91" w:rsidP="005A4065">
            <w:pPr>
              <w:jc w:val="both"/>
              <w:rPr>
                <w:sz w:val="16"/>
                <w:szCs w:val="16"/>
              </w:rPr>
            </w:pPr>
            <w:proofErr w:type="spellStart"/>
            <w:r w:rsidRPr="001335A6">
              <w:rPr>
                <w:sz w:val="16"/>
                <w:szCs w:val="16"/>
              </w:rPr>
              <w:t>Dr.Öğr</w:t>
            </w:r>
            <w:proofErr w:type="spellEnd"/>
            <w:r w:rsidRPr="001335A6">
              <w:rPr>
                <w:sz w:val="16"/>
                <w:szCs w:val="16"/>
              </w:rPr>
              <w:t>. Üyesi A. Emre PAKSOY</w:t>
            </w:r>
          </w:p>
          <w:p w14:paraId="708BE36F" w14:textId="77777777" w:rsidR="00007D91" w:rsidRPr="001335A6" w:rsidRDefault="00007D91" w:rsidP="005A4065">
            <w:pPr>
              <w:jc w:val="both"/>
              <w:rPr>
                <w:sz w:val="16"/>
                <w:szCs w:val="16"/>
              </w:rPr>
            </w:pPr>
            <w:proofErr w:type="spellStart"/>
            <w:proofErr w:type="gramStart"/>
            <w:r w:rsidRPr="001335A6">
              <w:rPr>
                <w:sz w:val="16"/>
                <w:szCs w:val="16"/>
              </w:rPr>
              <w:t>Prof.Dr.Naci</w:t>
            </w:r>
            <w:proofErr w:type="spellEnd"/>
            <w:proofErr w:type="gramEnd"/>
            <w:r w:rsidRPr="001335A6">
              <w:rPr>
                <w:sz w:val="16"/>
                <w:szCs w:val="16"/>
              </w:rPr>
              <w:t xml:space="preserve"> EZİRMİK</w:t>
            </w:r>
          </w:p>
          <w:p w14:paraId="41A117A7" w14:textId="77777777" w:rsidR="00007D91" w:rsidRPr="001335A6" w:rsidRDefault="00007D91" w:rsidP="005A4065">
            <w:pPr>
              <w:jc w:val="both"/>
              <w:rPr>
                <w:sz w:val="16"/>
                <w:szCs w:val="16"/>
              </w:rPr>
            </w:pPr>
            <w:proofErr w:type="spellStart"/>
            <w:r w:rsidRPr="001335A6">
              <w:rPr>
                <w:sz w:val="16"/>
                <w:szCs w:val="16"/>
              </w:rPr>
              <w:t>Dr.Öğr</w:t>
            </w:r>
            <w:proofErr w:type="spellEnd"/>
            <w:r w:rsidRPr="001335A6">
              <w:rPr>
                <w:sz w:val="16"/>
                <w:szCs w:val="16"/>
              </w:rPr>
              <w:t>. Üyesi A. Emre PAKSOY</w:t>
            </w:r>
          </w:p>
        </w:tc>
        <w:tc>
          <w:tcPr>
            <w:tcW w:w="992" w:type="dxa"/>
          </w:tcPr>
          <w:p w14:paraId="5C154519" w14:textId="77777777" w:rsidR="00007D91" w:rsidRPr="001335A6" w:rsidRDefault="00007D91" w:rsidP="005A4065">
            <w:pPr>
              <w:rPr>
                <w:sz w:val="16"/>
                <w:szCs w:val="16"/>
              </w:rPr>
            </w:pPr>
            <w:r w:rsidRPr="001335A6">
              <w:rPr>
                <w:sz w:val="16"/>
                <w:szCs w:val="16"/>
              </w:rPr>
              <w:t>Pazartesi</w:t>
            </w:r>
          </w:p>
        </w:tc>
        <w:tc>
          <w:tcPr>
            <w:tcW w:w="1134" w:type="dxa"/>
          </w:tcPr>
          <w:p w14:paraId="3708AB58" w14:textId="77777777" w:rsidR="00007D91" w:rsidRPr="001335A6" w:rsidRDefault="00007D91" w:rsidP="005A4065">
            <w:pPr>
              <w:rPr>
                <w:sz w:val="16"/>
                <w:szCs w:val="16"/>
              </w:rPr>
            </w:pPr>
            <w:r w:rsidRPr="001335A6">
              <w:rPr>
                <w:sz w:val="16"/>
                <w:szCs w:val="16"/>
              </w:rPr>
              <w:t>08.00-10.00</w:t>
            </w:r>
          </w:p>
          <w:p w14:paraId="62A231F2" w14:textId="77777777" w:rsidR="00007D91" w:rsidRPr="001335A6" w:rsidRDefault="00007D91" w:rsidP="005A4065">
            <w:pPr>
              <w:rPr>
                <w:sz w:val="16"/>
                <w:szCs w:val="16"/>
              </w:rPr>
            </w:pPr>
            <w:r w:rsidRPr="001335A6">
              <w:rPr>
                <w:sz w:val="16"/>
                <w:szCs w:val="16"/>
              </w:rPr>
              <w:t>10.00-12.00</w:t>
            </w:r>
          </w:p>
          <w:p w14:paraId="03630F19" w14:textId="77777777" w:rsidR="00007D91" w:rsidRPr="001335A6" w:rsidRDefault="00007D91" w:rsidP="005A4065">
            <w:pPr>
              <w:rPr>
                <w:sz w:val="16"/>
                <w:szCs w:val="16"/>
              </w:rPr>
            </w:pPr>
            <w:r w:rsidRPr="001335A6">
              <w:rPr>
                <w:sz w:val="16"/>
                <w:szCs w:val="16"/>
              </w:rPr>
              <w:t>13:00-15:00</w:t>
            </w:r>
          </w:p>
          <w:p w14:paraId="0A46E111" w14:textId="77777777" w:rsidR="00007D91" w:rsidRPr="001335A6" w:rsidRDefault="00007D91" w:rsidP="005A4065">
            <w:pPr>
              <w:rPr>
                <w:sz w:val="16"/>
                <w:szCs w:val="16"/>
              </w:rPr>
            </w:pPr>
            <w:r w:rsidRPr="001335A6">
              <w:rPr>
                <w:sz w:val="16"/>
                <w:szCs w:val="16"/>
              </w:rPr>
              <w:t>15:00-17:00</w:t>
            </w:r>
          </w:p>
        </w:tc>
        <w:tc>
          <w:tcPr>
            <w:tcW w:w="2410" w:type="dxa"/>
          </w:tcPr>
          <w:p w14:paraId="5C34F861" w14:textId="77777777" w:rsidR="00007D91" w:rsidRPr="001335A6" w:rsidRDefault="00007D91" w:rsidP="005A4065">
            <w:pPr>
              <w:rPr>
                <w:sz w:val="16"/>
                <w:szCs w:val="16"/>
              </w:rPr>
            </w:pPr>
            <w:r w:rsidRPr="001335A6">
              <w:rPr>
                <w:sz w:val="16"/>
                <w:szCs w:val="16"/>
              </w:rPr>
              <w:t>Öğretim Üyeleri Odası</w:t>
            </w:r>
          </w:p>
          <w:p w14:paraId="77298BB5" w14:textId="77777777" w:rsidR="00007D91" w:rsidRPr="001335A6" w:rsidRDefault="00007D91" w:rsidP="005A4065">
            <w:pPr>
              <w:rPr>
                <w:sz w:val="16"/>
                <w:szCs w:val="16"/>
              </w:rPr>
            </w:pPr>
            <w:r w:rsidRPr="001335A6">
              <w:rPr>
                <w:sz w:val="16"/>
                <w:szCs w:val="16"/>
              </w:rPr>
              <w:t>Öğretim Üyeleri Odası</w:t>
            </w:r>
          </w:p>
          <w:p w14:paraId="0FE1A33B" w14:textId="77777777" w:rsidR="00007D91" w:rsidRPr="001335A6" w:rsidRDefault="00007D91" w:rsidP="005A4065">
            <w:pPr>
              <w:rPr>
                <w:sz w:val="16"/>
                <w:szCs w:val="16"/>
              </w:rPr>
            </w:pPr>
            <w:r w:rsidRPr="001335A6">
              <w:rPr>
                <w:sz w:val="16"/>
                <w:szCs w:val="16"/>
              </w:rPr>
              <w:t>Öğretim Üyeleri Odası</w:t>
            </w:r>
          </w:p>
          <w:p w14:paraId="5E3FC74D" w14:textId="77777777" w:rsidR="00007D91" w:rsidRPr="001335A6" w:rsidRDefault="00007D91" w:rsidP="005A4065">
            <w:pPr>
              <w:rPr>
                <w:sz w:val="16"/>
                <w:szCs w:val="16"/>
              </w:rPr>
            </w:pPr>
            <w:r w:rsidRPr="001335A6">
              <w:rPr>
                <w:sz w:val="16"/>
                <w:szCs w:val="16"/>
              </w:rPr>
              <w:t>Öğretim Üyeleri Odası</w:t>
            </w:r>
          </w:p>
        </w:tc>
      </w:tr>
      <w:tr w:rsidR="00007D91" w:rsidRPr="001335A6" w14:paraId="04EEE170" w14:textId="77777777" w:rsidTr="005A4065">
        <w:tc>
          <w:tcPr>
            <w:tcW w:w="1080" w:type="dxa"/>
          </w:tcPr>
          <w:p w14:paraId="25B199F2" w14:textId="77777777" w:rsidR="00007D91" w:rsidRPr="001335A6" w:rsidRDefault="00007D91" w:rsidP="005A4065">
            <w:pPr>
              <w:jc w:val="both"/>
              <w:rPr>
                <w:sz w:val="16"/>
                <w:szCs w:val="16"/>
              </w:rPr>
            </w:pPr>
            <w:r w:rsidRPr="001335A6">
              <w:rPr>
                <w:sz w:val="16"/>
                <w:szCs w:val="16"/>
              </w:rPr>
              <w:t>UZM3110</w:t>
            </w:r>
          </w:p>
        </w:tc>
        <w:tc>
          <w:tcPr>
            <w:tcW w:w="540" w:type="dxa"/>
          </w:tcPr>
          <w:p w14:paraId="296B9BC0" w14:textId="77777777" w:rsidR="00007D91" w:rsidRPr="001335A6" w:rsidRDefault="00007D91" w:rsidP="005A4065">
            <w:pPr>
              <w:jc w:val="center"/>
              <w:rPr>
                <w:sz w:val="16"/>
                <w:szCs w:val="16"/>
              </w:rPr>
            </w:pPr>
            <w:r w:rsidRPr="001335A6">
              <w:rPr>
                <w:sz w:val="16"/>
                <w:szCs w:val="16"/>
              </w:rPr>
              <w:t>4</w:t>
            </w:r>
          </w:p>
        </w:tc>
        <w:tc>
          <w:tcPr>
            <w:tcW w:w="540" w:type="dxa"/>
          </w:tcPr>
          <w:p w14:paraId="2042EF7E" w14:textId="77777777" w:rsidR="00007D91" w:rsidRPr="001335A6" w:rsidRDefault="00007D91" w:rsidP="005A4065">
            <w:pPr>
              <w:jc w:val="center"/>
              <w:rPr>
                <w:sz w:val="16"/>
                <w:szCs w:val="16"/>
              </w:rPr>
            </w:pPr>
            <w:r w:rsidRPr="001335A6">
              <w:rPr>
                <w:sz w:val="16"/>
                <w:szCs w:val="16"/>
              </w:rPr>
              <w:t>4</w:t>
            </w:r>
          </w:p>
        </w:tc>
        <w:tc>
          <w:tcPr>
            <w:tcW w:w="3265" w:type="dxa"/>
          </w:tcPr>
          <w:p w14:paraId="42EA66FA" w14:textId="77777777" w:rsidR="00007D91" w:rsidRPr="001335A6" w:rsidRDefault="00007D91" w:rsidP="005A4065">
            <w:pPr>
              <w:jc w:val="both"/>
              <w:rPr>
                <w:sz w:val="16"/>
                <w:szCs w:val="16"/>
              </w:rPr>
            </w:pPr>
            <w:proofErr w:type="gramStart"/>
            <w:r>
              <w:rPr>
                <w:sz w:val="16"/>
                <w:szCs w:val="16"/>
              </w:rPr>
              <w:t>Prof.</w:t>
            </w:r>
            <w:r w:rsidRPr="001335A6">
              <w:rPr>
                <w:sz w:val="16"/>
                <w:szCs w:val="16"/>
              </w:rPr>
              <w:t>.</w:t>
            </w:r>
            <w:proofErr w:type="gramEnd"/>
            <w:r w:rsidRPr="001335A6">
              <w:rPr>
                <w:sz w:val="16"/>
                <w:szCs w:val="16"/>
              </w:rPr>
              <w:t xml:space="preserve"> Dr. Ali AYDIN</w:t>
            </w:r>
          </w:p>
          <w:p w14:paraId="357D531F" w14:textId="77777777" w:rsidR="00007D91" w:rsidRPr="001335A6" w:rsidRDefault="00007D91" w:rsidP="005A4065">
            <w:pPr>
              <w:jc w:val="both"/>
              <w:rPr>
                <w:sz w:val="16"/>
                <w:szCs w:val="16"/>
              </w:rPr>
            </w:pPr>
            <w:proofErr w:type="spellStart"/>
            <w:proofErr w:type="gramStart"/>
            <w:r w:rsidRPr="001335A6">
              <w:rPr>
                <w:sz w:val="16"/>
                <w:szCs w:val="16"/>
              </w:rPr>
              <w:t>Dr.Öğr.Üyesi</w:t>
            </w:r>
            <w:proofErr w:type="spellEnd"/>
            <w:proofErr w:type="gramEnd"/>
            <w:r w:rsidRPr="001335A6">
              <w:rPr>
                <w:sz w:val="16"/>
                <w:szCs w:val="16"/>
              </w:rPr>
              <w:t xml:space="preserve"> Muhammed Çağatay ENGİN</w:t>
            </w:r>
          </w:p>
          <w:p w14:paraId="23EA9EFC" w14:textId="77777777" w:rsidR="00007D91" w:rsidRPr="001335A6" w:rsidRDefault="00007D91" w:rsidP="005A4065">
            <w:pPr>
              <w:jc w:val="both"/>
              <w:rPr>
                <w:sz w:val="16"/>
                <w:szCs w:val="16"/>
              </w:rPr>
            </w:pPr>
            <w:proofErr w:type="gramStart"/>
            <w:r>
              <w:rPr>
                <w:sz w:val="16"/>
                <w:szCs w:val="16"/>
              </w:rPr>
              <w:t>Prof.</w:t>
            </w:r>
            <w:r w:rsidRPr="001335A6">
              <w:rPr>
                <w:sz w:val="16"/>
                <w:szCs w:val="16"/>
              </w:rPr>
              <w:t>.</w:t>
            </w:r>
            <w:proofErr w:type="gramEnd"/>
            <w:r w:rsidRPr="001335A6">
              <w:rPr>
                <w:sz w:val="16"/>
                <w:szCs w:val="16"/>
              </w:rPr>
              <w:t xml:space="preserve"> Dr. Ali AYDIN</w:t>
            </w:r>
          </w:p>
          <w:p w14:paraId="7AE1F166" w14:textId="77777777" w:rsidR="00007D91" w:rsidRPr="001335A6" w:rsidRDefault="00007D91" w:rsidP="005A4065">
            <w:pPr>
              <w:jc w:val="both"/>
              <w:rPr>
                <w:sz w:val="16"/>
                <w:szCs w:val="16"/>
              </w:rPr>
            </w:pPr>
            <w:proofErr w:type="spellStart"/>
            <w:proofErr w:type="gramStart"/>
            <w:r w:rsidRPr="001335A6">
              <w:rPr>
                <w:sz w:val="16"/>
                <w:szCs w:val="16"/>
              </w:rPr>
              <w:t>Dr.Öğr.Üyesi</w:t>
            </w:r>
            <w:proofErr w:type="spellEnd"/>
            <w:proofErr w:type="gramEnd"/>
            <w:r w:rsidRPr="001335A6">
              <w:rPr>
                <w:sz w:val="16"/>
                <w:szCs w:val="16"/>
              </w:rPr>
              <w:t xml:space="preserve"> Muhammed Çağatay ENGİN</w:t>
            </w:r>
          </w:p>
        </w:tc>
        <w:tc>
          <w:tcPr>
            <w:tcW w:w="992" w:type="dxa"/>
          </w:tcPr>
          <w:p w14:paraId="48F6DDAD" w14:textId="77777777" w:rsidR="00007D91" w:rsidRPr="001335A6" w:rsidRDefault="00007D91" w:rsidP="005A4065">
            <w:pPr>
              <w:rPr>
                <w:sz w:val="16"/>
                <w:szCs w:val="16"/>
              </w:rPr>
            </w:pPr>
            <w:r w:rsidRPr="001335A6">
              <w:rPr>
                <w:sz w:val="16"/>
                <w:szCs w:val="16"/>
              </w:rPr>
              <w:t>Salı</w:t>
            </w:r>
          </w:p>
        </w:tc>
        <w:tc>
          <w:tcPr>
            <w:tcW w:w="1134" w:type="dxa"/>
          </w:tcPr>
          <w:p w14:paraId="41A306FF" w14:textId="77777777" w:rsidR="00007D91" w:rsidRPr="001335A6" w:rsidRDefault="00007D91" w:rsidP="005A4065">
            <w:pPr>
              <w:rPr>
                <w:sz w:val="16"/>
                <w:szCs w:val="16"/>
              </w:rPr>
            </w:pPr>
            <w:r w:rsidRPr="001335A6">
              <w:rPr>
                <w:sz w:val="16"/>
                <w:szCs w:val="16"/>
              </w:rPr>
              <w:t>08.00-10.00</w:t>
            </w:r>
          </w:p>
          <w:p w14:paraId="2650339D" w14:textId="77777777" w:rsidR="00007D91" w:rsidRPr="001335A6" w:rsidRDefault="00007D91" w:rsidP="005A4065">
            <w:pPr>
              <w:rPr>
                <w:sz w:val="16"/>
                <w:szCs w:val="16"/>
              </w:rPr>
            </w:pPr>
            <w:r w:rsidRPr="001335A6">
              <w:rPr>
                <w:sz w:val="16"/>
                <w:szCs w:val="16"/>
              </w:rPr>
              <w:t>10.00-12.00</w:t>
            </w:r>
          </w:p>
          <w:p w14:paraId="6DD8D2BE" w14:textId="77777777" w:rsidR="00007D91" w:rsidRPr="001335A6" w:rsidRDefault="00007D91" w:rsidP="005A4065">
            <w:pPr>
              <w:rPr>
                <w:sz w:val="16"/>
                <w:szCs w:val="16"/>
              </w:rPr>
            </w:pPr>
            <w:r w:rsidRPr="001335A6">
              <w:rPr>
                <w:sz w:val="16"/>
                <w:szCs w:val="16"/>
              </w:rPr>
              <w:t>13:00-15:00</w:t>
            </w:r>
          </w:p>
          <w:p w14:paraId="3219B285" w14:textId="77777777" w:rsidR="00007D91" w:rsidRPr="001335A6" w:rsidRDefault="00007D91" w:rsidP="005A4065">
            <w:pPr>
              <w:rPr>
                <w:sz w:val="16"/>
                <w:szCs w:val="16"/>
              </w:rPr>
            </w:pPr>
            <w:r w:rsidRPr="001335A6">
              <w:rPr>
                <w:sz w:val="16"/>
                <w:szCs w:val="16"/>
              </w:rPr>
              <w:t>15:00-17:00</w:t>
            </w:r>
          </w:p>
        </w:tc>
        <w:tc>
          <w:tcPr>
            <w:tcW w:w="2410" w:type="dxa"/>
          </w:tcPr>
          <w:p w14:paraId="1EE25696" w14:textId="77777777" w:rsidR="00007D91" w:rsidRPr="001335A6" w:rsidRDefault="00007D91" w:rsidP="005A4065">
            <w:pPr>
              <w:rPr>
                <w:sz w:val="16"/>
                <w:szCs w:val="16"/>
              </w:rPr>
            </w:pPr>
            <w:proofErr w:type="spellStart"/>
            <w:r w:rsidRPr="001335A6">
              <w:rPr>
                <w:sz w:val="16"/>
                <w:szCs w:val="16"/>
              </w:rPr>
              <w:t>Amelyathane</w:t>
            </w:r>
            <w:proofErr w:type="spellEnd"/>
          </w:p>
          <w:p w14:paraId="6C2069CB" w14:textId="77777777" w:rsidR="00007D91" w:rsidRPr="001335A6" w:rsidRDefault="00007D91" w:rsidP="005A4065">
            <w:pPr>
              <w:rPr>
                <w:sz w:val="16"/>
                <w:szCs w:val="16"/>
              </w:rPr>
            </w:pPr>
            <w:proofErr w:type="spellStart"/>
            <w:r w:rsidRPr="001335A6">
              <w:rPr>
                <w:sz w:val="16"/>
                <w:szCs w:val="16"/>
              </w:rPr>
              <w:t>Amelyathane</w:t>
            </w:r>
            <w:proofErr w:type="spellEnd"/>
            <w:r w:rsidRPr="001335A6">
              <w:rPr>
                <w:sz w:val="16"/>
                <w:szCs w:val="16"/>
              </w:rPr>
              <w:t xml:space="preserve"> </w:t>
            </w:r>
          </w:p>
          <w:p w14:paraId="32877E84" w14:textId="77777777" w:rsidR="00007D91" w:rsidRPr="001335A6" w:rsidRDefault="00007D91" w:rsidP="005A4065">
            <w:pPr>
              <w:rPr>
                <w:sz w:val="16"/>
                <w:szCs w:val="16"/>
              </w:rPr>
            </w:pPr>
            <w:proofErr w:type="spellStart"/>
            <w:r w:rsidRPr="001335A6">
              <w:rPr>
                <w:sz w:val="16"/>
                <w:szCs w:val="16"/>
              </w:rPr>
              <w:t>Amelyathane</w:t>
            </w:r>
            <w:proofErr w:type="spellEnd"/>
          </w:p>
          <w:p w14:paraId="130D6BD7" w14:textId="77777777" w:rsidR="00007D91" w:rsidRPr="001335A6" w:rsidRDefault="00007D91" w:rsidP="005A4065">
            <w:pPr>
              <w:rPr>
                <w:sz w:val="16"/>
                <w:szCs w:val="16"/>
              </w:rPr>
            </w:pPr>
            <w:proofErr w:type="spellStart"/>
            <w:r w:rsidRPr="001335A6">
              <w:rPr>
                <w:sz w:val="16"/>
                <w:szCs w:val="16"/>
              </w:rPr>
              <w:t>Amelyathane</w:t>
            </w:r>
            <w:proofErr w:type="spellEnd"/>
          </w:p>
        </w:tc>
      </w:tr>
      <w:tr w:rsidR="00007D91" w:rsidRPr="001335A6" w14:paraId="74708BE3" w14:textId="77777777" w:rsidTr="005A4065">
        <w:tc>
          <w:tcPr>
            <w:tcW w:w="1080" w:type="dxa"/>
          </w:tcPr>
          <w:p w14:paraId="5B4B405B" w14:textId="77777777" w:rsidR="00007D91" w:rsidRPr="001335A6" w:rsidRDefault="00007D91" w:rsidP="005A4065">
            <w:pPr>
              <w:jc w:val="both"/>
              <w:rPr>
                <w:sz w:val="16"/>
                <w:szCs w:val="16"/>
              </w:rPr>
            </w:pPr>
            <w:r w:rsidRPr="001335A6">
              <w:rPr>
                <w:sz w:val="16"/>
                <w:szCs w:val="16"/>
              </w:rPr>
              <w:t>UZM3110</w:t>
            </w:r>
          </w:p>
        </w:tc>
        <w:tc>
          <w:tcPr>
            <w:tcW w:w="540" w:type="dxa"/>
          </w:tcPr>
          <w:p w14:paraId="70F0C583" w14:textId="77777777" w:rsidR="00007D91" w:rsidRPr="001335A6" w:rsidRDefault="00007D91" w:rsidP="005A4065">
            <w:pPr>
              <w:jc w:val="center"/>
              <w:rPr>
                <w:sz w:val="16"/>
                <w:szCs w:val="16"/>
              </w:rPr>
            </w:pPr>
            <w:r w:rsidRPr="001335A6">
              <w:rPr>
                <w:sz w:val="16"/>
                <w:szCs w:val="16"/>
              </w:rPr>
              <w:t>4</w:t>
            </w:r>
          </w:p>
        </w:tc>
        <w:tc>
          <w:tcPr>
            <w:tcW w:w="540" w:type="dxa"/>
          </w:tcPr>
          <w:p w14:paraId="5FD6265A" w14:textId="77777777" w:rsidR="00007D91" w:rsidRPr="001335A6" w:rsidRDefault="00007D91" w:rsidP="005A4065">
            <w:pPr>
              <w:jc w:val="center"/>
              <w:rPr>
                <w:sz w:val="16"/>
                <w:szCs w:val="16"/>
              </w:rPr>
            </w:pPr>
            <w:r w:rsidRPr="001335A6">
              <w:rPr>
                <w:sz w:val="16"/>
                <w:szCs w:val="16"/>
              </w:rPr>
              <w:t>4</w:t>
            </w:r>
          </w:p>
        </w:tc>
        <w:tc>
          <w:tcPr>
            <w:tcW w:w="3265" w:type="dxa"/>
          </w:tcPr>
          <w:p w14:paraId="358A3CF6" w14:textId="77777777" w:rsidR="00007D91" w:rsidRDefault="00007D91" w:rsidP="005A4065">
            <w:pPr>
              <w:jc w:val="both"/>
              <w:rPr>
                <w:sz w:val="16"/>
                <w:szCs w:val="16"/>
              </w:rPr>
            </w:pPr>
            <w:proofErr w:type="spellStart"/>
            <w:r w:rsidRPr="001335A6">
              <w:rPr>
                <w:sz w:val="16"/>
                <w:szCs w:val="16"/>
              </w:rPr>
              <w:t>Dr.Öğr</w:t>
            </w:r>
            <w:proofErr w:type="spellEnd"/>
            <w:r w:rsidRPr="001335A6">
              <w:rPr>
                <w:sz w:val="16"/>
                <w:szCs w:val="16"/>
              </w:rPr>
              <w:t>. Üyesi A. Emre PAKSOY</w:t>
            </w:r>
          </w:p>
          <w:p w14:paraId="13518349" w14:textId="77777777" w:rsidR="00007D91" w:rsidRDefault="00007D91" w:rsidP="005A4065">
            <w:pPr>
              <w:jc w:val="both"/>
              <w:rPr>
                <w:sz w:val="16"/>
                <w:szCs w:val="16"/>
              </w:rPr>
            </w:pPr>
            <w:proofErr w:type="spellStart"/>
            <w:proofErr w:type="gramStart"/>
            <w:r w:rsidRPr="001335A6">
              <w:rPr>
                <w:sz w:val="16"/>
                <w:szCs w:val="16"/>
              </w:rPr>
              <w:t>Prof.Dr.Naci</w:t>
            </w:r>
            <w:proofErr w:type="spellEnd"/>
            <w:proofErr w:type="gramEnd"/>
            <w:r w:rsidRPr="001335A6">
              <w:rPr>
                <w:sz w:val="16"/>
                <w:szCs w:val="16"/>
              </w:rPr>
              <w:t xml:space="preserve"> EZİRMİK</w:t>
            </w:r>
          </w:p>
          <w:p w14:paraId="392639CC" w14:textId="77777777" w:rsidR="00007D91" w:rsidRPr="001335A6" w:rsidRDefault="00007D91" w:rsidP="005A4065">
            <w:pPr>
              <w:jc w:val="both"/>
              <w:rPr>
                <w:sz w:val="16"/>
                <w:szCs w:val="16"/>
              </w:rPr>
            </w:pPr>
            <w:proofErr w:type="spellStart"/>
            <w:proofErr w:type="gramStart"/>
            <w:r w:rsidRPr="001335A6">
              <w:rPr>
                <w:sz w:val="16"/>
                <w:szCs w:val="16"/>
              </w:rPr>
              <w:t>Dr.Öğr.Üyesi</w:t>
            </w:r>
            <w:proofErr w:type="spellEnd"/>
            <w:proofErr w:type="gramEnd"/>
            <w:r w:rsidRPr="001335A6">
              <w:rPr>
                <w:sz w:val="16"/>
                <w:szCs w:val="16"/>
              </w:rPr>
              <w:t xml:space="preserve"> Muhammed Çağatay ENGİN</w:t>
            </w:r>
          </w:p>
          <w:p w14:paraId="0A841C62" w14:textId="77777777" w:rsidR="00007D91" w:rsidRPr="001335A6" w:rsidRDefault="00007D91" w:rsidP="005A4065">
            <w:pPr>
              <w:jc w:val="both"/>
              <w:rPr>
                <w:sz w:val="16"/>
                <w:szCs w:val="16"/>
              </w:rPr>
            </w:pPr>
            <w:proofErr w:type="spellStart"/>
            <w:proofErr w:type="gramStart"/>
            <w:r w:rsidRPr="001335A6">
              <w:rPr>
                <w:sz w:val="16"/>
                <w:szCs w:val="16"/>
              </w:rPr>
              <w:t>Prof.Dr.Naci</w:t>
            </w:r>
            <w:proofErr w:type="spellEnd"/>
            <w:proofErr w:type="gramEnd"/>
            <w:r w:rsidRPr="001335A6">
              <w:rPr>
                <w:sz w:val="16"/>
                <w:szCs w:val="16"/>
              </w:rPr>
              <w:t xml:space="preserve"> EZİRMİK</w:t>
            </w:r>
          </w:p>
        </w:tc>
        <w:tc>
          <w:tcPr>
            <w:tcW w:w="992" w:type="dxa"/>
          </w:tcPr>
          <w:p w14:paraId="094183D7" w14:textId="77777777" w:rsidR="00007D91" w:rsidRPr="001335A6" w:rsidRDefault="00007D91" w:rsidP="005A4065">
            <w:pPr>
              <w:rPr>
                <w:sz w:val="16"/>
                <w:szCs w:val="16"/>
              </w:rPr>
            </w:pPr>
            <w:r w:rsidRPr="001335A6">
              <w:rPr>
                <w:sz w:val="16"/>
                <w:szCs w:val="16"/>
              </w:rPr>
              <w:t>Çarşamba</w:t>
            </w:r>
          </w:p>
        </w:tc>
        <w:tc>
          <w:tcPr>
            <w:tcW w:w="1134" w:type="dxa"/>
          </w:tcPr>
          <w:p w14:paraId="316B9756" w14:textId="77777777" w:rsidR="00007D91" w:rsidRPr="001335A6" w:rsidRDefault="00007D91" w:rsidP="005A4065">
            <w:pPr>
              <w:rPr>
                <w:sz w:val="16"/>
                <w:szCs w:val="16"/>
              </w:rPr>
            </w:pPr>
            <w:r w:rsidRPr="001335A6">
              <w:rPr>
                <w:sz w:val="16"/>
                <w:szCs w:val="16"/>
              </w:rPr>
              <w:t>08.00-10.00</w:t>
            </w:r>
          </w:p>
          <w:p w14:paraId="07999BFB" w14:textId="77777777" w:rsidR="00007D91" w:rsidRPr="001335A6" w:rsidRDefault="00007D91" w:rsidP="005A4065">
            <w:pPr>
              <w:rPr>
                <w:sz w:val="16"/>
                <w:szCs w:val="16"/>
              </w:rPr>
            </w:pPr>
            <w:r w:rsidRPr="001335A6">
              <w:rPr>
                <w:sz w:val="16"/>
                <w:szCs w:val="16"/>
              </w:rPr>
              <w:t>10.00-12.00</w:t>
            </w:r>
          </w:p>
          <w:p w14:paraId="2B01A894" w14:textId="77777777" w:rsidR="00007D91" w:rsidRPr="001335A6" w:rsidRDefault="00007D91" w:rsidP="005A4065">
            <w:pPr>
              <w:rPr>
                <w:sz w:val="16"/>
                <w:szCs w:val="16"/>
              </w:rPr>
            </w:pPr>
            <w:r w:rsidRPr="001335A6">
              <w:rPr>
                <w:sz w:val="16"/>
                <w:szCs w:val="16"/>
              </w:rPr>
              <w:t>13:00-15:00</w:t>
            </w:r>
          </w:p>
          <w:p w14:paraId="79ACF8AC" w14:textId="77777777" w:rsidR="00007D91" w:rsidRPr="001335A6" w:rsidRDefault="00007D91" w:rsidP="005A4065">
            <w:pPr>
              <w:rPr>
                <w:sz w:val="16"/>
                <w:szCs w:val="16"/>
              </w:rPr>
            </w:pPr>
            <w:r w:rsidRPr="001335A6">
              <w:rPr>
                <w:sz w:val="16"/>
                <w:szCs w:val="16"/>
              </w:rPr>
              <w:t>15:00-17:00</w:t>
            </w:r>
          </w:p>
        </w:tc>
        <w:tc>
          <w:tcPr>
            <w:tcW w:w="2410" w:type="dxa"/>
          </w:tcPr>
          <w:p w14:paraId="7BCCE68D" w14:textId="77777777" w:rsidR="00007D91" w:rsidRPr="001335A6" w:rsidRDefault="00007D91" w:rsidP="005A4065">
            <w:pPr>
              <w:rPr>
                <w:sz w:val="16"/>
                <w:szCs w:val="16"/>
              </w:rPr>
            </w:pPr>
            <w:r w:rsidRPr="001335A6">
              <w:rPr>
                <w:sz w:val="16"/>
                <w:szCs w:val="16"/>
              </w:rPr>
              <w:t>Ortopedi Kliniği Seminer Odası</w:t>
            </w:r>
          </w:p>
          <w:p w14:paraId="7EB5AA07" w14:textId="77777777" w:rsidR="00007D91" w:rsidRPr="001335A6" w:rsidRDefault="00007D91" w:rsidP="005A4065">
            <w:pPr>
              <w:rPr>
                <w:sz w:val="16"/>
                <w:szCs w:val="16"/>
              </w:rPr>
            </w:pPr>
            <w:r w:rsidRPr="001335A6">
              <w:rPr>
                <w:sz w:val="16"/>
                <w:szCs w:val="16"/>
              </w:rPr>
              <w:t>Ortopedi Kliniği Seminer Odası</w:t>
            </w:r>
          </w:p>
          <w:p w14:paraId="1A48C3A9" w14:textId="77777777" w:rsidR="00007D91" w:rsidRPr="001335A6" w:rsidRDefault="00007D91" w:rsidP="005A4065">
            <w:pPr>
              <w:rPr>
                <w:sz w:val="16"/>
                <w:szCs w:val="16"/>
              </w:rPr>
            </w:pPr>
            <w:r w:rsidRPr="001335A6">
              <w:rPr>
                <w:sz w:val="16"/>
                <w:szCs w:val="16"/>
              </w:rPr>
              <w:t>Ortopedi Kliniği Seminer Odası</w:t>
            </w:r>
          </w:p>
          <w:p w14:paraId="7486DA45" w14:textId="77777777" w:rsidR="00007D91" w:rsidRPr="001335A6" w:rsidRDefault="00007D91" w:rsidP="005A4065">
            <w:pPr>
              <w:rPr>
                <w:sz w:val="16"/>
                <w:szCs w:val="16"/>
              </w:rPr>
            </w:pPr>
            <w:r w:rsidRPr="001335A6">
              <w:rPr>
                <w:sz w:val="16"/>
                <w:szCs w:val="16"/>
              </w:rPr>
              <w:t>Ortopedi Kliniği Seminer Odası</w:t>
            </w:r>
          </w:p>
        </w:tc>
      </w:tr>
      <w:tr w:rsidR="00007D91" w:rsidRPr="001335A6" w14:paraId="071B85DD" w14:textId="77777777" w:rsidTr="005A4065">
        <w:tc>
          <w:tcPr>
            <w:tcW w:w="1080" w:type="dxa"/>
          </w:tcPr>
          <w:p w14:paraId="1CB3895D" w14:textId="77777777" w:rsidR="00007D91" w:rsidRPr="001335A6" w:rsidRDefault="00007D91" w:rsidP="005A4065">
            <w:pPr>
              <w:jc w:val="both"/>
              <w:rPr>
                <w:sz w:val="16"/>
                <w:szCs w:val="16"/>
              </w:rPr>
            </w:pPr>
            <w:r w:rsidRPr="001335A6">
              <w:rPr>
                <w:sz w:val="16"/>
                <w:szCs w:val="16"/>
              </w:rPr>
              <w:t>UZM3110</w:t>
            </w:r>
          </w:p>
        </w:tc>
        <w:tc>
          <w:tcPr>
            <w:tcW w:w="540" w:type="dxa"/>
          </w:tcPr>
          <w:p w14:paraId="2EA97F0A" w14:textId="77777777" w:rsidR="00007D91" w:rsidRPr="001335A6" w:rsidRDefault="00007D91" w:rsidP="005A4065">
            <w:pPr>
              <w:jc w:val="center"/>
              <w:rPr>
                <w:sz w:val="16"/>
                <w:szCs w:val="16"/>
              </w:rPr>
            </w:pPr>
            <w:r w:rsidRPr="001335A6">
              <w:rPr>
                <w:sz w:val="16"/>
                <w:szCs w:val="16"/>
              </w:rPr>
              <w:t>4</w:t>
            </w:r>
          </w:p>
        </w:tc>
        <w:tc>
          <w:tcPr>
            <w:tcW w:w="540" w:type="dxa"/>
          </w:tcPr>
          <w:p w14:paraId="377B7CB3" w14:textId="77777777" w:rsidR="00007D91" w:rsidRPr="001335A6" w:rsidRDefault="00007D91" w:rsidP="005A4065">
            <w:pPr>
              <w:jc w:val="center"/>
              <w:rPr>
                <w:sz w:val="16"/>
                <w:szCs w:val="16"/>
              </w:rPr>
            </w:pPr>
            <w:r w:rsidRPr="001335A6">
              <w:rPr>
                <w:sz w:val="16"/>
                <w:szCs w:val="16"/>
              </w:rPr>
              <w:t>4</w:t>
            </w:r>
          </w:p>
        </w:tc>
        <w:tc>
          <w:tcPr>
            <w:tcW w:w="3265" w:type="dxa"/>
          </w:tcPr>
          <w:p w14:paraId="176B9F3E" w14:textId="77777777" w:rsidR="00007D91" w:rsidRDefault="00007D91" w:rsidP="005A4065">
            <w:pPr>
              <w:jc w:val="both"/>
              <w:rPr>
                <w:sz w:val="16"/>
                <w:szCs w:val="16"/>
              </w:rPr>
            </w:pPr>
            <w:r w:rsidRPr="001335A6">
              <w:rPr>
                <w:sz w:val="16"/>
                <w:szCs w:val="16"/>
              </w:rPr>
              <w:t>Prof. Dr. Orhan KARSAN</w:t>
            </w:r>
          </w:p>
          <w:p w14:paraId="16C8DA8D" w14:textId="77777777" w:rsidR="00007D91" w:rsidRPr="001335A6" w:rsidRDefault="00007D91" w:rsidP="005A4065">
            <w:pPr>
              <w:jc w:val="both"/>
              <w:rPr>
                <w:sz w:val="16"/>
                <w:szCs w:val="16"/>
              </w:rPr>
            </w:pPr>
            <w:r w:rsidRPr="001335A6">
              <w:rPr>
                <w:sz w:val="16"/>
                <w:szCs w:val="16"/>
              </w:rPr>
              <w:t>Prof. Dr. Ömer Selim YILDIRIM</w:t>
            </w:r>
          </w:p>
          <w:p w14:paraId="32752293" w14:textId="77777777" w:rsidR="00007D91" w:rsidRPr="001335A6" w:rsidRDefault="00007D91" w:rsidP="005A4065">
            <w:pPr>
              <w:jc w:val="both"/>
              <w:rPr>
                <w:sz w:val="16"/>
                <w:szCs w:val="16"/>
              </w:rPr>
            </w:pPr>
            <w:proofErr w:type="spellStart"/>
            <w:proofErr w:type="gramStart"/>
            <w:r w:rsidRPr="001335A6">
              <w:rPr>
                <w:sz w:val="16"/>
                <w:szCs w:val="16"/>
              </w:rPr>
              <w:t>Prof.Dr.Orhan</w:t>
            </w:r>
            <w:proofErr w:type="spellEnd"/>
            <w:proofErr w:type="gramEnd"/>
            <w:r w:rsidRPr="001335A6">
              <w:rPr>
                <w:sz w:val="16"/>
                <w:szCs w:val="16"/>
              </w:rPr>
              <w:t xml:space="preserve"> KARSAN</w:t>
            </w:r>
          </w:p>
          <w:p w14:paraId="52BC2297" w14:textId="77777777" w:rsidR="00007D91" w:rsidRPr="001335A6" w:rsidRDefault="00007D91" w:rsidP="005A4065">
            <w:pPr>
              <w:jc w:val="both"/>
              <w:rPr>
                <w:sz w:val="16"/>
                <w:szCs w:val="16"/>
              </w:rPr>
            </w:pPr>
            <w:proofErr w:type="spellStart"/>
            <w:proofErr w:type="gramStart"/>
            <w:r>
              <w:rPr>
                <w:sz w:val="16"/>
                <w:szCs w:val="16"/>
              </w:rPr>
              <w:t>Prof.Dr.Naci</w:t>
            </w:r>
            <w:proofErr w:type="spellEnd"/>
            <w:proofErr w:type="gramEnd"/>
            <w:r>
              <w:rPr>
                <w:sz w:val="16"/>
                <w:szCs w:val="16"/>
              </w:rPr>
              <w:t xml:space="preserve"> EZİRMİK</w:t>
            </w:r>
          </w:p>
        </w:tc>
        <w:tc>
          <w:tcPr>
            <w:tcW w:w="992" w:type="dxa"/>
          </w:tcPr>
          <w:p w14:paraId="1687D5BF" w14:textId="77777777" w:rsidR="00007D91" w:rsidRPr="001335A6" w:rsidRDefault="00007D91" w:rsidP="005A4065">
            <w:pPr>
              <w:rPr>
                <w:sz w:val="16"/>
                <w:szCs w:val="16"/>
              </w:rPr>
            </w:pPr>
            <w:r w:rsidRPr="001335A6">
              <w:rPr>
                <w:sz w:val="16"/>
                <w:szCs w:val="16"/>
              </w:rPr>
              <w:t>Perşembe</w:t>
            </w:r>
          </w:p>
        </w:tc>
        <w:tc>
          <w:tcPr>
            <w:tcW w:w="1134" w:type="dxa"/>
          </w:tcPr>
          <w:p w14:paraId="741FC086" w14:textId="77777777" w:rsidR="00007D91" w:rsidRPr="001335A6" w:rsidRDefault="00007D91" w:rsidP="005A4065">
            <w:pPr>
              <w:rPr>
                <w:sz w:val="16"/>
                <w:szCs w:val="16"/>
              </w:rPr>
            </w:pPr>
            <w:r w:rsidRPr="001335A6">
              <w:rPr>
                <w:sz w:val="16"/>
                <w:szCs w:val="16"/>
              </w:rPr>
              <w:t>08.00-10.00</w:t>
            </w:r>
          </w:p>
          <w:p w14:paraId="0129C11B" w14:textId="77777777" w:rsidR="00007D91" w:rsidRPr="001335A6" w:rsidRDefault="00007D91" w:rsidP="005A4065">
            <w:pPr>
              <w:rPr>
                <w:sz w:val="16"/>
                <w:szCs w:val="16"/>
              </w:rPr>
            </w:pPr>
            <w:r w:rsidRPr="001335A6">
              <w:rPr>
                <w:sz w:val="16"/>
                <w:szCs w:val="16"/>
              </w:rPr>
              <w:t>10.00-12.00</w:t>
            </w:r>
          </w:p>
          <w:p w14:paraId="39E1D5FE" w14:textId="77777777" w:rsidR="00007D91" w:rsidRPr="001335A6" w:rsidRDefault="00007D91" w:rsidP="005A4065">
            <w:pPr>
              <w:rPr>
                <w:sz w:val="16"/>
                <w:szCs w:val="16"/>
              </w:rPr>
            </w:pPr>
            <w:r w:rsidRPr="001335A6">
              <w:rPr>
                <w:sz w:val="16"/>
                <w:szCs w:val="16"/>
              </w:rPr>
              <w:t>13:00-15:00</w:t>
            </w:r>
          </w:p>
          <w:p w14:paraId="27DB390F" w14:textId="77777777" w:rsidR="00007D91" w:rsidRPr="001335A6" w:rsidRDefault="00007D91" w:rsidP="005A4065">
            <w:pPr>
              <w:rPr>
                <w:sz w:val="16"/>
                <w:szCs w:val="16"/>
              </w:rPr>
            </w:pPr>
            <w:r w:rsidRPr="001335A6">
              <w:rPr>
                <w:sz w:val="16"/>
                <w:szCs w:val="16"/>
              </w:rPr>
              <w:t>15:00-17:00</w:t>
            </w:r>
          </w:p>
        </w:tc>
        <w:tc>
          <w:tcPr>
            <w:tcW w:w="2410" w:type="dxa"/>
          </w:tcPr>
          <w:p w14:paraId="2028B3D7" w14:textId="77777777" w:rsidR="00007D91" w:rsidRPr="001335A6" w:rsidRDefault="00007D91" w:rsidP="005A4065">
            <w:pPr>
              <w:rPr>
                <w:sz w:val="16"/>
                <w:szCs w:val="16"/>
              </w:rPr>
            </w:pPr>
            <w:r w:rsidRPr="001335A6">
              <w:rPr>
                <w:sz w:val="16"/>
                <w:szCs w:val="16"/>
              </w:rPr>
              <w:t xml:space="preserve">Öğretim Üyeleri Seminer Odası </w:t>
            </w:r>
          </w:p>
          <w:p w14:paraId="54880C35" w14:textId="77777777" w:rsidR="00007D91" w:rsidRPr="001335A6" w:rsidRDefault="00007D91" w:rsidP="005A4065">
            <w:pPr>
              <w:rPr>
                <w:sz w:val="16"/>
                <w:szCs w:val="16"/>
              </w:rPr>
            </w:pPr>
            <w:r w:rsidRPr="001335A6">
              <w:rPr>
                <w:sz w:val="16"/>
                <w:szCs w:val="16"/>
              </w:rPr>
              <w:t xml:space="preserve">Öğretim Üyeleri Seminer Odası </w:t>
            </w:r>
          </w:p>
          <w:p w14:paraId="02492393" w14:textId="77777777" w:rsidR="00007D91" w:rsidRPr="001335A6" w:rsidRDefault="00007D91" w:rsidP="005A4065">
            <w:pPr>
              <w:rPr>
                <w:sz w:val="16"/>
                <w:szCs w:val="16"/>
              </w:rPr>
            </w:pPr>
            <w:r w:rsidRPr="001335A6">
              <w:rPr>
                <w:sz w:val="16"/>
                <w:szCs w:val="16"/>
              </w:rPr>
              <w:t xml:space="preserve">Öğretim Üyeleri Seminer Odası </w:t>
            </w:r>
          </w:p>
          <w:p w14:paraId="4AE67B78" w14:textId="77777777" w:rsidR="00007D91" w:rsidRPr="001335A6" w:rsidRDefault="00007D91" w:rsidP="005A4065">
            <w:pPr>
              <w:rPr>
                <w:sz w:val="16"/>
                <w:szCs w:val="16"/>
              </w:rPr>
            </w:pPr>
            <w:r w:rsidRPr="001335A6">
              <w:rPr>
                <w:sz w:val="16"/>
                <w:szCs w:val="16"/>
              </w:rPr>
              <w:t>Öğretim Üyeleri Seminer Odası</w:t>
            </w:r>
          </w:p>
        </w:tc>
      </w:tr>
      <w:tr w:rsidR="00007D91" w:rsidRPr="001335A6" w14:paraId="45C5E437" w14:textId="77777777" w:rsidTr="005A4065">
        <w:tc>
          <w:tcPr>
            <w:tcW w:w="1080" w:type="dxa"/>
          </w:tcPr>
          <w:p w14:paraId="45EB1C8B" w14:textId="77777777" w:rsidR="00007D91" w:rsidRPr="001335A6" w:rsidRDefault="00007D91" w:rsidP="005A4065">
            <w:pPr>
              <w:jc w:val="both"/>
              <w:rPr>
                <w:sz w:val="16"/>
                <w:szCs w:val="16"/>
              </w:rPr>
            </w:pPr>
            <w:r w:rsidRPr="001335A6">
              <w:rPr>
                <w:sz w:val="16"/>
                <w:szCs w:val="16"/>
              </w:rPr>
              <w:t>UZM3110</w:t>
            </w:r>
          </w:p>
        </w:tc>
        <w:tc>
          <w:tcPr>
            <w:tcW w:w="540" w:type="dxa"/>
          </w:tcPr>
          <w:p w14:paraId="67B2CF3E" w14:textId="77777777" w:rsidR="00007D91" w:rsidRPr="001335A6" w:rsidRDefault="00007D91" w:rsidP="005A4065">
            <w:pPr>
              <w:jc w:val="center"/>
              <w:rPr>
                <w:sz w:val="16"/>
                <w:szCs w:val="16"/>
              </w:rPr>
            </w:pPr>
            <w:r w:rsidRPr="001335A6">
              <w:rPr>
                <w:sz w:val="16"/>
                <w:szCs w:val="16"/>
              </w:rPr>
              <w:t>4</w:t>
            </w:r>
          </w:p>
        </w:tc>
        <w:tc>
          <w:tcPr>
            <w:tcW w:w="540" w:type="dxa"/>
          </w:tcPr>
          <w:p w14:paraId="51C57A0E" w14:textId="77777777" w:rsidR="00007D91" w:rsidRPr="001335A6" w:rsidRDefault="00007D91" w:rsidP="005A4065">
            <w:pPr>
              <w:jc w:val="center"/>
              <w:rPr>
                <w:sz w:val="16"/>
                <w:szCs w:val="16"/>
              </w:rPr>
            </w:pPr>
            <w:r w:rsidRPr="001335A6">
              <w:rPr>
                <w:sz w:val="16"/>
                <w:szCs w:val="16"/>
              </w:rPr>
              <w:t>4</w:t>
            </w:r>
          </w:p>
        </w:tc>
        <w:tc>
          <w:tcPr>
            <w:tcW w:w="3265" w:type="dxa"/>
          </w:tcPr>
          <w:p w14:paraId="1FE84095" w14:textId="77777777" w:rsidR="00007D91" w:rsidRDefault="00007D91" w:rsidP="005A4065">
            <w:pPr>
              <w:jc w:val="both"/>
              <w:rPr>
                <w:sz w:val="16"/>
                <w:szCs w:val="16"/>
              </w:rPr>
            </w:pPr>
            <w:r w:rsidRPr="001335A6">
              <w:rPr>
                <w:sz w:val="16"/>
                <w:szCs w:val="16"/>
              </w:rPr>
              <w:t>Prof. Dr. Ömer Selim YILDIRIM</w:t>
            </w:r>
          </w:p>
          <w:p w14:paraId="2C025146" w14:textId="77777777" w:rsidR="00007D91" w:rsidRPr="001335A6" w:rsidRDefault="00007D91" w:rsidP="005A4065">
            <w:pPr>
              <w:jc w:val="both"/>
              <w:rPr>
                <w:sz w:val="16"/>
                <w:szCs w:val="16"/>
              </w:rPr>
            </w:pPr>
            <w:proofErr w:type="gramStart"/>
            <w:r>
              <w:rPr>
                <w:sz w:val="16"/>
                <w:szCs w:val="16"/>
              </w:rPr>
              <w:t>Prof.</w:t>
            </w:r>
            <w:r w:rsidRPr="001335A6">
              <w:rPr>
                <w:sz w:val="16"/>
                <w:szCs w:val="16"/>
              </w:rPr>
              <w:t>.</w:t>
            </w:r>
            <w:proofErr w:type="gramEnd"/>
            <w:r w:rsidRPr="001335A6">
              <w:rPr>
                <w:sz w:val="16"/>
                <w:szCs w:val="16"/>
              </w:rPr>
              <w:t xml:space="preserve"> Dr. Ali AYDIN</w:t>
            </w:r>
          </w:p>
          <w:p w14:paraId="6FF4A64B" w14:textId="77777777" w:rsidR="00007D91" w:rsidRPr="001335A6" w:rsidRDefault="00007D91" w:rsidP="005A4065">
            <w:pPr>
              <w:jc w:val="both"/>
              <w:rPr>
                <w:sz w:val="16"/>
                <w:szCs w:val="16"/>
              </w:rPr>
            </w:pPr>
            <w:r w:rsidRPr="001335A6">
              <w:rPr>
                <w:sz w:val="16"/>
                <w:szCs w:val="16"/>
              </w:rPr>
              <w:t>Prof. Dr. Ömer Selim YILDIRIM</w:t>
            </w:r>
          </w:p>
          <w:p w14:paraId="179C9079" w14:textId="77777777" w:rsidR="00007D91" w:rsidRPr="001335A6" w:rsidRDefault="00007D91" w:rsidP="005A4065">
            <w:pPr>
              <w:jc w:val="both"/>
              <w:rPr>
                <w:sz w:val="16"/>
                <w:szCs w:val="16"/>
              </w:rPr>
            </w:pPr>
            <w:r>
              <w:rPr>
                <w:sz w:val="16"/>
                <w:szCs w:val="16"/>
              </w:rPr>
              <w:t>Prof. Dr. Ali AYDIN</w:t>
            </w:r>
          </w:p>
        </w:tc>
        <w:tc>
          <w:tcPr>
            <w:tcW w:w="992" w:type="dxa"/>
          </w:tcPr>
          <w:p w14:paraId="6C5F23EF" w14:textId="77777777" w:rsidR="00007D91" w:rsidRPr="001335A6" w:rsidRDefault="00007D91" w:rsidP="005A4065">
            <w:pPr>
              <w:rPr>
                <w:sz w:val="16"/>
                <w:szCs w:val="16"/>
              </w:rPr>
            </w:pPr>
            <w:r w:rsidRPr="001335A6">
              <w:rPr>
                <w:sz w:val="16"/>
                <w:szCs w:val="16"/>
              </w:rPr>
              <w:t>Cuma</w:t>
            </w:r>
          </w:p>
        </w:tc>
        <w:tc>
          <w:tcPr>
            <w:tcW w:w="1134" w:type="dxa"/>
          </w:tcPr>
          <w:p w14:paraId="18F26796" w14:textId="77777777" w:rsidR="00007D91" w:rsidRPr="001335A6" w:rsidRDefault="00007D91" w:rsidP="005A4065">
            <w:pPr>
              <w:rPr>
                <w:sz w:val="16"/>
                <w:szCs w:val="16"/>
              </w:rPr>
            </w:pPr>
            <w:r w:rsidRPr="001335A6">
              <w:rPr>
                <w:sz w:val="16"/>
                <w:szCs w:val="16"/>
              </w:rPr>
              <w:t>08.00-10.00</w:t>
            </w:r>
          </w:p>
          <w:p w14:paraId="267C9E5D" w14:textId="77777777" w:rsidR="00007D91" w:rsidRPr="001335A6" w:rsidRDefault="00007D91" w:rsidP="005A4065">
            <w:pPr>
              <w:rPr>
                <w:sz w:val="16"/>
                <w:szCs w:val="16"/>
              </w:rPr>
            </w:pPr>
            <w:r w:rsidRPr="001335A6">
              <w:rPr>
                <w:sz w:val="16"/>
                <w:szCs w:val="16"/>
              </w:rPr>
              <w:t>10.00-12.00</w:t>
            </w:r>
          </w:p>
          <w:p w14:paraId="15D42A75" w14:textId="77777777" w:rsidR="00007D91" w:rsidRPr="001335A6" w:rsidRDefault="00007D91" w:rsidP="005A4065">
            <w:pPr>
              <w:rPr>
                <w:sz w:val="16"/>
                <w:szCs w:val="16"/>
              </w:rPr>
            </w:pPr>
            <w:r w:rsidRPr="001335A6">
              <w:rPr>
                <w:sz w:val="16"/>
                <w:szCs w:val="16"/>
              </w:rPr>
              <w:t>13:00-15:00</w:t>
            </w:r>
          </w:p>
          <w:p w14:paraId="076D87B9" w14:textId="77777777" w:rsidR="00007D91" w:rsidRPr="001335A6" w:rsidRDefault="00007D91" w:rsidP="005A4065">
            <w:pPr>
              <w:rPr>
                <w:sz w:val="16"/>
                <w:szCs w:val="16"/>
              </w:rPr>
            </w:pPr>
            <w:r w:rsidRPr="001335A6">
              <w:rPr>
                <w:sz w:val="16"/>
                <w:szCs w:val="16"/>
              </w:rPr>
              <w:t>15:00-17:00</w:t>
            </w:r>
          </w:p>
        </w:tc>
        <w:tc>
          <w:tcPr>
            <w:tcW w:w="2410" w:type="dxa"/>
          </w:tcPr>
          <w:p w14:paraId="0FFC870C" w14:textId="77777777" w:rsidR="00007D91" w:rsidRPr="001335A6" w:rsidRDefault="00007D91" w:rsidP="005A4065">
            <w:pPr>
              <w:rPr>
                <w:sz w:val="16"/>
                <w:szCs w:val="16"/>
              </w:rPr>
            </w:pPr>
            <w:r w:rsidRPr="001335A6">
              <w:rPr>
                <w:sz w:val="16"/>
                <w:szCs w:val="16"/>
              </w:rPr>
              <w:t>Ortopedi ve Travmatoloji Kliniği</w:t>
            </w:r>
          </w:p>
          <w:p w14:paraId="65D58BBB" w14:textId="77777777" w:rsidR="00007D91" w:rsidRPr="001335A6" w:rsidRDefault="00007D91" w:rsidP="005A4065">
            <w:pPr>
              <w:rPr>
                <w:sz w:val="16"/>
                <w:szCs w:val="16"/>
              </w:rPr>
            </w:pPr>
            <w:r w:rsidRPr="001335A6">
              <w:rPr>
                <w:sz w:val="16"/>
                <w:szCs w:val="16"/>
              </w:rPr>
              <w:t>Ortopedi ve Travmatoloji Kliniği</w:t>
            </w:r>
          </w:p>
          <w:p w14:paraId="4C5E83DD" w14:textId="77777777" w:rsidR="00007D91" w:rsidRPr="001335A6" w:rsidRDefault="00007D91" w:rsidP="005A4065">
            <w:pPr>
              <w:rPr>
                <w:sz w:val="16"/>
                <w:szCs w:val="16"/>
              </w:rPr>
            </w:pPr>
            <w:r w:rsidRPr="001335A6">
              <w:rPr>
                <w:sz w:val="16"/>
                <w:szCs w:val="16"/>
              </w:rPr>
              <w:t>Ortopedi ve Travmatoloji Kliniği</w:t>
            </w:r>
          </w:p>
          <w:p w14:paraId="60F58395" w14:textId="77777777" w:rsidR="00007D91" w:rsidRPr="001335A6" w:rsidRDefault="00007D91" w:rsidP="005A4065">
            <w:pPr>
              <w:rPr>
                <w:sz w:val="16"/>
                <w:szCs w:val="16"/>
              </w:rPr>
            </w:pPr>
            <w:r w:rsidRPr="001335A6">
              <w:rPr>
                <w:sz w:val="16"/>
                <w:szCs w:val="16"/>
              </w:rPr>
              <w:t>Ortopedi ve Travmatoloji Kliniği</w:t>
            </w:r>
          </w:p>
        </w:tc>
      </w:tr>
    </w:tbl>
    <w:p w14:paraId="53D0D9D6" w14:textId="77777777" w:rsidR="00007D91" w:rsidRDefault="00007D91" w:rsidP="00007D91">
      <w:pPr>
        <w:jc w:val="both"/>
        <w:rPr>
          <w:color w:val="000000"/>
        </w:rPr>
      </w:pPr>
    </w:p>
    <w:p w14:paraId="0E41C801" w14:textId="77777777" w:rsidR="00007D91" w:rsidRDefault="00007D91" w:rsidP="00007D91">
      <w:pPr>
        <w:jc w:val="both"/>
        <w:rPr>
          <w:color w:val="000000"/>
        </w:rPr>
      </w:pPr>
    </w:p>
    <w:p w14:paraId="0CA27900" w14:textId="77777777" w:rsidR="00007D91" w:rsidRDefault="00007D91" w:rsidP="00007D91">
      <w:pPr>
        <w:jc w:val="both"/>
        <w:rPr>
          <w:color w:val="000000"/>
        </w:rPr>
      </w:pPr>
    </w:p>
    <w:p w14:paraId="5008B609" w14:textId="77777777" w:rsidR="00007D91" w:rsidRPr="004277AA" w:rsidRDefault="00007D91" w:rsidP="00007D91">
      <w:pPr>
        <w:jc w:val="both"/>
        <w:rPr>
          <w:color w:val="000000"/>
        </w:rPr>
      </w:pPr>
    </w:p>
    <w:p w14:paraId="793C6A95" w14:textId="77777777" w:rsidR="00007D91" w:rsidRPr="001335A6" w:rsidRDefault="00007D91" w:rsidP="00007D91">
      <w:pPr>
        <w:jc w:val="center"/>
        <w:rPr>
          <w:b/>
          <w:sz w:val="20"/>
          <w:szCs w:val="20"/>
        </w:rPr>
      </w:pPr>
      <w:r>
        <w:rPr>
          <w:b/>
          <w:sz w:val="20"/>
          <w:szCs w:val="20"/>
        </w:rPr>
        <w:t>3.YIL 2. DÖNEM</w:t>
      </w: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540"/>
        <w:gridCol w:w="3265"/>
        <w:gridCol w:w="992"/>
        <w:gridCol w:w="1134"/>
        <w:gridCol w:w="2410"/>
      </w:tblGrid>
      <w:tr w:rsidR="00007D91" w:rsidRPr="001335A6" w14:paraId="3488A85F" w14:textId="77777777" w:rsidTr="005A4065">
        <w:tc>
          <w:tcPr>
            <w:tcW w:w="1080" w:type="dxa"/>
            <w:vMerge w:val="restart"/>
          </w:tcPr>
          <w:p w14:paraId="1DD1C4E0" w14:textId="77777777" w:rsidR="00007D91" w:rsidRPr="001335A6" w:rsidRDefault="00007D91" w:rsidP="005A4065">
            <w:pPr>
              <w:jc w:val="both"/>
              <w:rPr>
                <w:b/>
                <w:sz w:val="16"/>
                <w:szCs w:val="16"/>
              </w:rPr>
            </w:pPr>
            <w:r w:rsidRPr="001335A6">
              <w:rPr>
                <w:b/>
                <w:sz w:val="16"/>
                <w:szCs w:val="16"/>
              </w:rPr>
              <w:t>Dersin Kodu</w:t>
            </w:r>
          </w:p>
        </w:tc>
        <w:tc>
          <w:tcPr>
            <w:tcW w:w="1080" w:type="dxa"/>
            <w:gridSpan w:val="2"/>
          </w:tcPr>
          <w:p w14:paraId="137A8AD6" w14:textId="77777777" w:rsidR="00007D91" w:rsidRPr="001335A6" w:rsidRDefault="00007D91" w:rsidP="005A4065">
            <w:pPr>
              <w:jc w:val="center"/>
              <w:rPr>
                <w:b/>
                <w:sz w:val="16"/>
                <w:szCs w:val="16"/>
              </w:rPr>
            </w:pPr>
            <w:r w:rsidRPr="001335A6">
              <w:rPr>
                <w:b/>
                <w:sz w:val="16"/>
                <w:szCs w:val="16"/>
              </w:rPr>
              <w:t>Ders Saati</w:t>
            </w:r>
          </w:p>
        </w:tc>
        <w:tc>
          <w:tcPr>
            <w:tcW w:w="3265" w:type="dxa"/>
            <w:vMerge w:val="restart"/>
          </w:tcPr>
          <w:p w14:paraId="5F2CF5D4" w14:textId="77777777" w:rsidR="00007D91" w:rsidRPr="001335A6" w:rsidRDefault="00007D91" w:rsidP="005A4065">
            <w:pPr>
              <w:jc w:val="both"/>
              <w:rPr>
                <w:b/>
                <w:sz w:val="16"/>
                <w:szCs w:val="16"/>
              </w:rPr>
            </w:pPr>
            <w:r w:rsidRPr="001335A6">
              <w:rPr>
                <w:b/>
                <w:sz w:val="16"/>
                <w:szCs w:val="16"/>
              </w:rPr>
              <w:t>Öğretim Üyesi</w:t>
            </w:r>
          </w:p>
        </w:tc>
        <w:tc>
          <w:tcPr>
            <w:tcW w:w="992" w:type="dxa"/>
            <w:vMerge w:val="restart"/>
          </w:tcPr>
          <w:p w14:paraId="5ADFA7CC" w14:textId="77777777" w:rsidR="00007D91" w:rsidRPr="001335A6" w:rsidRDefault="00007D91" w:rsidP="005A4065">
            <w:pPr>
              <w:jc w:val="both"/>
              <w:rPr>
                <w:b/>
                <w:sz w:val="16"/>
                <w:szCs w:val="16"/>
              </w:rPr>
            </w:pPr>
            <w:r w:rsidRPr="001335A6">
              <w:rPr>
                <w:b/>
                <w:sz w:val="16"/>
                <w:szCs w:val="16"/>
              </w:rPr>
              <w:t>Ders Günü</w:t>
            </w:r>
          </w:p>
        </w:tc>
        <w:tc>
          <w:tcPr>
            <w:tcW w:w="1134" w:type="dxa"/>
            <w:vMerge w:val="restart"/>
          </w:tcPr>
          <w:p w14:paraId="51351885" w14:textId="77777777" w:rsidR="00007D91" w:rsidRPr="001335A6" w:rsidRDefault="00007D91" w:rsidP="005A4065">
            <w:pPr>
              <w:jc w:val="both"/>
              <w:rPr>
                <w:b/>
                <w:sz w:val="16"/>
                <w:szCs w:val="16"/>
              </w:rPr>
            </w:pPr>
            <w:r w:rsidRPr="001335A6">
              <w:rPr>
                <w:b/>
                <w:sz w:val="16"/>
                <w:szCs w:val="16"/>
              </w:rPr>
              <w:t>Ders Saati</w:t>
            </w:r>
          </w:p>
        </w:tc>
        <w:tc>
          <w:tcPr>
            <w:tcW w:w="2410" w:type="dxa"/>
            <w:vMerge w:val="restart"/>
          </w:tcPr>
          <w:p w14:paraId="7CFA973B" w14:textId="77777777" w:rsidR="00007D91" w:rsidRPr="001335A6" w:rsidRDefault="00007D91" w:rsidP="005A4065">
            <w:pPr>
              <w:jc w:val="both"/>
              <w:rPr>
                <w:b/>
                <w:sz w:val="16"/>
                <w:szCs w:val="16"/>
              </w:rPr>
            </w:pPr>
            <w:r w:rsidRPr="001335A6">
              <w:rPr>
                <w:b/>
                <w:sz w:val="16"/>
                <w:szCs w:val="16"/>
              </w:rPr>
              <w:t>Ders Yeri</w:t>
            </w:r>
          </w:p>
        </w:tc>
      </w:tr>
      <w:tr w:rsidR="00007D91" w:rsidRPr="001335A6" w14:paraId="26CA3572" w14:textId="77777777" w:rsidTr="005A4065">
        <w:trPr>
          <w:trHeight w:val="222"/>
        </w:trPr>
        <w:tc>
          <w:tcPr>
            <w:tcW w:w="1080" w:type="dxa"/>
            <w:vMerge/>
          </w:tcPr>
          <w:p w14:paraId="79B01AC0" w14:textId="77777777" w:rsidR="00007D91" w:rsidRPr="001335A6" w:rsidRDefault="00007D91" w:rsidP="005A4065">
            <w:pPr>
              <w:jc w:val="both"/>
              <w:rPr>
                <w:sz w:val="16"/>
                <w:szCs w:val="16"/>
              </w:rPr>
            </w:pPr>
          </w:p>
        </w:tc>
        <w:tc>
          <w:tcPr>
            <w:tcW w:w="540" w:type="dxa"/>
          </w:tcPr>
          <w:p w14:paraId="73FF3A92" w14:textId="77777777" w:rsidR="00007D91" w:rsidRPr="001335A6" w:rsidRDefault="00007D91" w:rsidP="005A4065">
            <w:pPr>
              <w:jc w:val="center"/>
              <w:rPr>
                <w:b/>
                <w:sz w:val="16"/>
                <w:szCs w:val="16"/>
              </w:rPr>
            </w:pPr>
            <w:proofErr w:type="spellStart"/>
            <w:r w:rsidRPr="001335A6">
              <w:rPr>
                <w:b/>
                <w:sz w:val="16"/>
                <w:szCs w:val="16"/>
              </w:rPr>
              <w:t>Teo</w:t>
            </w:r>
            <w:proofErr w:type="spellEnd"/>
          </w:p>
        </w:tc>
        <w:tc>
          <w:tcPr>
            <w:tcW w:w="540" w:type="dxa"/>
          </w:tcPr>
          <w:p w14:paraId="2176F8F0" w14:textId="77777777" w:rsidR="00007D91" w:rsidRPr="001335A6" w:rsidRDefault="00007D91" w:rsidP="005A4065">
            <w:pPr>
              <w:jc w:val="center"/>
              <w:rPr>
                <w:b/>
                <w:sz w:val="16"/>
                <w:szCs w:val="16"/>
              </w:rPr>
            </w:pPr>
            <w:r w:rsidRPr="001335A6">
              <w:rPr>
                <w:b/>
                <w:sz w:val="16"/>
                <w:szCs w:val="16"/>
              </w:rPr>
              <w:t>DF</w:t>
            </w:r>
          </w:p>
        </w:tc>
        <w:tc>
          <w:tcPr>
            <w:tcW w:w="3265" w:type="dxa"/>
            <w:vMerge/>
          </w:tcPr>
          <w:p w14:paraId="6C38D970" w14:textId="77777777" w:rsidR="00007D91" w:rsidRPr="001335A6" w:rsidRDefault="00007D91" w:rsidP="005A4065">
            <w:pPr>
              <w:jc w:val="both"/>
              <w:rPr>
                <w:sz w:val="16"/>
                <w:szCs w:val="16"/>
              </w:rPr>
            </w:pPr>
          </w:p>
        </w:tc>
        <w:tc>
          <w:tcPr>
            <w:tcW w:w="992" w:type="dxa"/>
            <w:vMerge/>
          </w:tcPr>
          <w:p w14:paraId="5BFA9E1D" w14:textId="77777777" w:rsidR="00007D91" w:rsidRPr="001335A6" w:rsidRDefault="00007D91" w:rsidP="005A4065">
            <w:pPr>
              <w:jc w:val="both"/>
              <w:rPr>
                <w:sz w:val="16"/>
                <w:szCs w:val="16"/>
              </w:rPr>
            </w:pPr>
          </w:p>
        </w:tc>
        <w:tc>
          <w:tcPr>
            <w:tcW w:w="1134" w:type="dxa"/>
            <w:vMerge/>
          </w:tcPr>
          <w:p w14:paraId="3890A543" w14:textId="77777777" w:rsidR="00007D91" w:rsidRPr="001335A6" w:rsidRDefault="00007D91" w:rsidP="005A4065">
            <w:pPr>
              <w:jc w:val="both"/>
              <w:rPr>
                <w:sz w:val="16"/>
                <w:szCs w:val="16"/>
              </w:rPr>
            </w:pPr>
          </w:p>
        </w:tc>
        <w:tc>
          <w:tcPr>
            <w:tcW w:w="2410" w:type="dxa"/>
            <w:vMerge/>
          </w:tcPr>
          <w:p w14:paraId="2020D64E" w14:textId="77777777" w:rsidR="00007D91" w:rsidRPr="001335A6" w:rsidRDefault="00007D91" w:rsidP="005A4065">
            <w:pPr>
              <w:jc w:val="both"/>
              <w:rPr>
                <w:sz w:val="16"/>
                <w:szCs w:val="16"/>
              </w:rPr>
            </w:pPr>
          </w:p>
        </w:tc>
      </w:tr>
      <w:tr w:rsidR="00007D91" w:rsidRPr="001335A6" w14:paraId="400F6F22" w14:textId="77777777" w:rsidTr="005A4065">
        <w:trPr>
          <w:trHeight w:val="767"/>
        </w:trPr>
        <w:tc>
          <w:tcPr>
            <w:tcW w:w="1080" w:type="dxa"/>
          </w:tcPr>
          <w:p w14:paraId="3671185A" w14:textId="77777777" w:rsidR="00007D91" w:rsidRPr="001335A6" w:rsidRDefault="00007D91" w:rsidP="005A4065">
            <w:pPr>
              <w:jc w:val="both"/>
              <w:rPr>
                <w:sz w:val="16"/>
                <w:szCs w:val="16"/>
              </w:rPr>
            </w:pPr>
            <w:r w:rsidRPr="001335A6">
              <w:rPr>
                <w:sz w:val="16"/>
                <w:szCs w:val="16"/>
              </w:rPr>
              <w:t>UZM3210</w:t>
            </w:r>
          </w:p>
        </w:tc>
        <w:tc>
          <w:tcPr>
            <w:tcW w:w="540" w:type="dxa"/>
          </w:tcPr>
          <w:p w14:paraId="2BC0088B" w14:textId="77777777" w:rsidR="00007D91" w:rsidRPr="001335A6" w:rsidRDefault="00007D91" w:rsidP="005A4065">
            <w:pPr>
              <w:jc w:val="center"/>
              <w:rPr>
                <w:sz w:val="16"/>
                <w:szCs w:val="16"/>
              </w:rPr>
            </w:pPr>
            <w:r w:rsidRPr="001335A6">
              <w:rPr>
                <w:sz w:val="16"/>
                <w:szCs w:val="16"/>
              </w:rPr>
              <w:t>4</w:t>
            </w:r>
          </w:p>
        </w:tc>
        <w:tc>
          <w:tcPr>
            <w:tcW w:w="540" w:type="dxa"/>
          </w:tcPr>
          <w:p w14:paraId="011479CB" w14:textId="77777777" w:rsidR="00007D91" w:rsidRPr="001335A6" w:rsidRDefault="00007D91" w:rsidP="005A4065">
            <w:pPr>
              <w:jc w:val="center"/>
              <w:rPr>
                <w:sz w:val="16"/>
                <w:szCs w:val="16"/>
              </w:rPr>
            </w:pPr>
            <w:r w:rsidRPr="001335A6">
              <w:rPr>
                <w:sz w:val="16"/>
                <w:szCs w:val="16"/>
              </w:rPr>
              <w:t>4</w:t>
            </w:r>
          </w:p>
        </w:tc>
        <w:tc>
          <w:tcPr>
            <w:tcW w:w="3265" w:type="dxa"/>
          </w:tcPr>
          <w:p w14:paraId="09910431" w14:textId="77777777" w:rsidR="00007D91" w:rsidRPr="001335A6" w:rsidRDefault="00007D91" w:rsidP="005A4065">
            <w:pPr>
              <w:jc w:val="both"/>
              <w:rPr>
                <w:sz w:val="16"/>
                <w:szCs w:val="16"/>
              </w:rPr>
            </w:pPr>
          </w:p>
          <w:p w14:paraId="1B5A7C0F" w14:textId="77777777" w:rsidR="00007D91" w:rsidRPr="001335A6" w:rsidRDefault="00007D91" w:rsidP="005A4065">
            <w:pPr>
              <w:jc w:val="both"/>
              <w:rPr>
                <w:sz w:val="16"/>
                <w:szCs w:val="16"/>
              </w:rPr>
            </w:pPr>
            <w:proofErr w:type="spellStart"/>
            <w:r w:rsidRPr="001335A6">
              <w:rPr>
                <w:sz w:val="16"/>
                <w:szCs w:val="16"/>
              </w:rPr>
              <w:t>Dr.Öğr</w:t>
            </w:r>
            <w:proofErr w:type="spellEnd"/>
            <w:r w:rsidRPr="001335A6">
              <w:rPr>
                <w:sz w:val="16"/>
                <w:szCs w:val="16"/>
              </w:rPr>
              <w:t>. Üyesi A. Emre PAKSOY</w:t>
            </w:r>
          </w:p>
        </w:tc>
        <w:tc>
          <w:tcPr>
            <w:tcW w:w="992" w:type="dxa"/>
          </w:tcPr>
          <w:p w14:paraId="79560986" w14:textId="77777777" w:rsidR="00007D91" w:rsidRPr="001335A6" w:rsidRDefault="00007D91" w:rsidP="005A4065">
            <w:pPr>
              <w:rPr>
                <w:sz w:val="16"/>
                <w:szCs w:val="16"/>
              </w:rPr>
            </w:pPr>
            <w:r w:rsidRPr="001335A6">
              <w:rPr>
                <w:sz w:val="16"/>
                <w:szCs w:val="16"/>
              </w:rPr>
              <w:t>Pazartesi</w:t>
            </w:r>
          </w:p>
        </w:tc>
        <w:tc>
          <w:tcPr>
            <w:tcW w:w="1134" w:type="dxa"/>
          </w:tcPr>
          <w:p w14:paraId="74B85978" w14:textId="77777777" w:rsidR="00007D91" w:rsidRPr="001335A6" w:rsidRDefault="00007D91" w:rsidP="005A4065">
            <w:pPr>
              <w:rPr>
                <w:sz w:val="16"/>
                <w:szCs w:val="16"/>
              </w:rPr>
            </w:pPr>
            <w:r w:rsidRPr="001335A6">
              <w:rPr>
                <w:sz w:val="16"/>
                <w:szCs w:val="16"/>
              </w:rPr>
              <w:t>08.00-10.00</w:t>
            </w:r>
          </w:p>
          <w:p w14:paraId="5F4D3585" w14:textId="77777777" w:rsidR="00007D91" w:rsidRPr="001335A6" w:rsidRDefault="00007D91" w:rsidP="005A4065">
            <w:pPr>
              <w:rPr>
                <w:sz w:val="16"/>
                <w:szCs w:val="16"/>
              </w:rPr>
            </w:pPr>
            <w:r w:rsidRPr="001335A6">
              <w:rPr>
                <w:sz w:val="16"/>
                <w:szCs w:val="16"/>
              </w:rPr>
              <w:t>10.00-12.00</w:t>
            </w:r>
          </w:p>
          <w:p w14:paraId="300B22EF" w14:textId="77777777" w:rsidR="00007D91" w:rsidRPr="001335A6" w:rsidRDefault="00007D91" w:rsidP="005A4065">
            <w:pPr>
              <w:rPr>
                <w:sz w:val="16"/>
                <w:szCs w:val="16"/>
              </w:rPr>
            </w:pPr>
            <w:r w:rsidRPr="001335A6">
              <w:rPr>
                <w:sz w:val="16"/>
                <w:szCs w:val="16"/>
              </w:rPr>
              <w:t>13:00-15:00</w:t>
            </w:r>
          </w:p>
          <w:p w14:paraId="3647E8B7" w14:textId="77777777" w:rsidR="00007D91" w:rsidRPr="001335A6" w:rsidRDefault="00007D91" w:rsidP="005A4065">
            <w:pPr>
              <w:rPr>
                <w:sz w:val="16"/>
                <w:szCs w:val="16"/>
              </w:rPr>
            </w:pPr>
            <w:r>
              <w:rPr>
                <w:sz w:val="16"/>
                <w:szCs w:val="16"/>
              </w:rPr>
              <w:t>15:00-17:00</w:t>
            </w:r>
          </w:p>
        </w:tc>
        <w:tc>
          <w:tcPr>
            <w:tcW w:w="2410" w:type="dxa"/>
          </w:tcPr>
          <w:p w14:paraId="7FB78FAA" w14:textId="77777777" w:rsidR="00007D91" w:rsidRPr="001335A6" w:rsidRDefault="00007D91" w:rsidP="005A4065">
            <w:pPr>
              <w:rPr>
                <w:sz w:val="16"/>
                <w:szCs w:val="16"/>
              </w:rPr>
            </w:pPr>
            <w:r w:rsidRPr="001335A6">
              <w:rPr>
                <w:sz w:val="16"/>
                <w:szCs w:val="16"/>
              </w:rPr>
              <w:t>Ameliyathane Salon 2</w:t>
            </w:r>
          </w:p>
        </w:tc>
      </w:tr>
      <w:tr w:rsidR="00007D91" w:rsidRPr="001335A6" w14:paraId="7C454B50" w14:textId="77777777" w:rsidTr="005A4065">
        <w:tc>
          <w:tcPr>
            <w:tcW w:w="1080" w:type="dxa"/>
          </w:tcPr>
          <w:p w14:paraId="2B27474A" w14:textId="77777777" w:rsidR="00007D91" w:rsidRPr="001335A6" w:rsidRDefault="00007D91" w:rsidP="005A4065">
            <w:pPr>
              <w:jc w:val="both"/>
              <w:rPr>
                <w:sz w:val="16"/>
                <w:szCs w:val="16"/>
              </w:rPr>
            </w:pPr>
            <w:r w:rsidRPr="001335A6">
              <w:rPr>
                <w:sz w:val="16"/>
                <w:szCs w:val="16"/>
              </w:rPr>
              <w:t>UZM3210</w:t>
            </w:r>
          </w:p>
        </w:tc>
        <w:tc>
          <w:tcPr>
            <w:tcW w:w="540" w:type="dxa"/>
          </w:tcPr>
          <w:p w14:paraId="1CE6B6DB" w14:textId="77777777" w:rsidR="00007D91" w:rsidRPr="001335A6" w:rsidRDefault="00007D91" w:rsidP="005A4065">
            <w:pPr>
              <w:jc w:val="center"/>
              <w:rPr>
                <w:sz w:val="16"/>
                <w:szCs w:val="16"/>
              </w:rPr>
            </w:pPr>
            <w:r w:rsidRPr="001335A6">
              <w:rPr>
                <w:sz w:val="16"/>
                <w:szCs w:val="16"/>
              </w:rPr>
              <w:t>4</w:t>
            </w:r>
          </w:p>
        </w:tc>
        <w:tc>
          <w:tcPr>
            <w:tcW w:w="540" w:type="dxa"/>
          </w:tcPr>
          <w:p w14:paraId="5A01A249" w14:textId="77777777" w:rsidR="00007D91" w:rsidRPr="001335A6" w:rsidRDefault="00007D91" w:rsidP="005A4065">
            <w:pPr>
              <w:jc w:val="center"/>
              <w:rPr>
                <w:sz w:val="16"/>
                <w:szCs w:val="16"/>
              </w:rPr>
            </w:pPr>
            <w:r w:rsidRPr="001335A6">
              <w:rPr>
                <w:sz w:val="16"/>
                <w:szCs w:val="16"/>
              </w:rPr>
              <w:t>4</w:t>
            </w:r>
          </w:p>
        </w:tc>
        <w:tc>
          <w:tcPr>
            <w:tcW w:w="3265" w:type="dxa"/>
          </w:tcPr>
          <w:p w14:paraId="0BBBA33D" w14:textId="77777777" w:rsidR="00007D91" w:rsidRPr="001335A6" w:rsidRDefault="00007D91" w:rsidP="005A4065">
            <w:pPr>
              <w:jc w:val="both"/>
              <w:rPr>
                <w:sz w:val="16"/>
                <w:szCs w:val="16"/>
              </w:rPr>
            </w:pPr>
          </w:p>
          <w:p w14:paraId="38721109" w14:textId="77777777" w:rsidR="00007D91" w:rsidRPr="001335A6" w:rsidRDefault="00007D91" w:rsidP="005A4065">
            <w:pPr>
              <w:jc w:val="both"/>
              <w:rPr>
                <w:sz w:val="16"/>
                <w:szCs w:val="16"/>
              </w:rPr>
            </w:pPr>
            <w:proofErr w:type="spellStart"/>
            <w:r w:rsidRPr="001335A6">
              <w:rPr>
                <w:sz w:val="16"/>
                <w:szCs w:val="16"/>
              </w:rPr>
              <w:t>Dr.Öğr</w:t>
            </w:r>
            <w:proofErr w:type="spellEnd"/>
            <w:r w:rsidRPr="001335A6">
              <w:rPr>
                <w:sz w:val="16"/>
                <w:szCs w:val="16"/>
              </w:rPr>
              <w:t>. Üyesi A. Emre PAKSOY</w:t>
            </w:r>
          </w:p>
        </w:tc>
        <w:tc>
          <w:tcPr>
            <w:tcW w:w="992" w:type="dxa"/>
          </w:tcPr>
          <w:p w14:paraId="0B0450C0" w14:textId="77777777" w:rsidR="00007D91" w:rsidRPr="001335A6" w:rsidRDefault="00007D91" w:rsidP="005A4065">
            <w:pPr>
              <w:rPr>
                <w:sz w:val="16"/>
                <w:szCs w:val="16"/>
              </w:rPr>
            </w:pPr>
            <w:r w:rsidRPr="001335A6">
              <w:rPr>
                <w:sz w:val="16"/>
                <w:szCs w:val="16"/>
              </w:rPr>
              <w:t>Salı</w:t>
            </w:r>
          </w:p>
        </w:tc>
        <w:tc>
          <w:tcPr>
            <w:tcW w:w="1134" w:type="dxa"/>
          </w:tcPr>
          <w:p w14:paraId="3F9A9E5B" w14:textId="77777777" w:rsidR="00007D91" w:rsidRPr="001335A6" w:rsidRDefault="00007D91" w:rsidP="005A4065">
            <w:pPr>
              <w:rPr>
                <w:sz w:val="16"/>
                <w:szCs w:val="16"/>
              </w:rPr>
            </w:pPr>
            <w:r w:rsidRPr="001335A6">
              <w:rPr>
                <w:sz w:val="16"/>
                <w:szCs w:val="16"/>
              </w:rPr>
              <w:t>08.00-10.00</w:t>
            </w:r>
          </w:p>
          <w:p w14:paraId="29B9E346" w14:textId="77777777" w:rsidR="00007D91" w:rsidRPr="001335A6" w:rsidRDefault="00007D91" w:rsidP="005A4065">
            <w:pPr>
              <w:rPr>
                <w:sz w:val="16"/>
                <w:szCs w:val="16"/>
              </w:rPr>
            </w:pPr>
            <w:r w:rsidRPr="001335A6">
              <w:rPr>
                <w:sz w:val="16"/>
                <w:szCs w:val="16"/>
              </w:rPr>
              <w:t>10.00-12.00</w:t>
            </w:r>
          </w:p>
          <w:p w14:paraId="5B50C294" w14:textId="77777777" w:rsidR="00007D91" w:rsidRPr="001335A6" w:rsidRDefault="00007D91" w:rsidP="005A4065">
            <w:pPr>
              <w:rPr>
                <w:sz w:val="16"/>
                <w:szCs w:val="16"/>
              </w:rPr>
            </w:pPr>
            <w:r w:rsidRPr="001335A6">
              <w:rPr>
                <w:sz w:val="16"/>
                <w:szCs w:val="16"/>
              </w:rPr>
              <w:t>13:00-15:00</w:t>
            </w:r>
          </w:p>
          <w:p w14:paraId="444592EA" w14:textId="77777777" w:rsidR="00007D91" w:rsidRPr="001335A6" w:rsidRDefault="00007D91" w:rsidP="005A4065">
            <w:pPr>
              <w:rPr>
                <w:sz w:val="16"/>
                <w:szCs w:val="16"/>
              </w:rPr>
            </w:pPr>
            <w:r w:rsidRPr="001335A6">
              <w:rPr>
                <w:sz w:val="16"/>
                <w:szCs w:val="16"/>
              </w:rPr>
              <w:t>15:00-17:00</w:t>
            </w:r>
          </w:p>
        </w:tc>
        <w:tc>
          <w:tcPr>
            <w:tcW w:w="2410" w:type="dxa"/>
          </w:tcPr>
          <w:p w14:paraId="3C21EB1B" w14:textId="77777777" w:rsidR="00007D91" w:rsidRPr="001335A6" w:rsidRDefault="00007D91" w:rsidP="005A4065">
            <w:pPr>
              <w:rPr>
                <w:sz w:val="16"/>
                <w:szCs w:val="16"/>
              </w:rPr>
            </w:pPr>
            <w:r w:rsidRPr="001335A6">
              <w:rPr>
                <w:sz w:val="16"/>
                <w:szCs w:val="16"/>
              </w:rPr>
              <w:t>Ameliyathane Salon 2</w:t>
            </w:r>
          </w:p>
        </w:tc>
      </w:tr>
      <w:tr w:rsidR="00007D91" w:rsidRPr="001335A6" w14:paraId="1E29F62F" w14:textId="77777777" w:rsidTr="005A4065">
        <w:tc>
          <w:tcPr>
            <w:tcW w:w="1080" w:type="dxa"/>
          </w:tcPr>
          <w:p w14:paraId="09673A78" w14:textId="77777777" w:rsidR="00007D91" w:rsidRPr="001335A6" w:rsidRDefault="00007D91" w:rsidP="005A4065">
            <w:pPr>
              <w:jc w:val="both"/>
              <w:rPr>
                <w:sz w:val="16"/>
                <w:szCs w:val="16"/>
              </w:rPr>
            </w:pPr>
            <w:r w:rsidRPr="001335A6">
              <w:rPr>
                <w:sz w:val="16"/>
                <w:szCs w:val="16"/>
              </w:rPr>
              <w:t>UZM3210</w:t>
            </w:r>
          </w:p>
        </w:tc>
        <w:tc>
          <w:tcPr>
            <w:tcW w:w="540" w:type="dxa"/>
          </w:tcPr>
          <w:p w14:paraId="583AD18D" w14:textId="77777777" w:rsidR="00007D91" w:rsidRPr="001335A6" w:rsidRDefault="00007D91" w:rsidP="005A4065">
            <w:pPr>
              <w:jc w:val="center"/>
              <w:rPr>
                <w:sz w:val="16"/>
                <w:szCs w:val="16"/>
              </w:rPr>
            </w:pPr>
            <w:r w:rsidRPr="001335A6">
              <w:rPr>
                <w:sz w:val="16"/>
                <w:szCs w:val="16"/>
              </w:rPr>
              <w:t>4</w:t>
            </w:r>
          </w:p>
        </w:tc>
        <w:tc>
          <w:tcPr>
            <w:tcW w:w="540" w:type="dxa"/>
          </w:tcPr>
          <w:p w14:paraId="638604C2" w14:textId="77777777" w:rsidR="00007D91" w:rsidRPr="001335A6" w:rsidRDefault="00007D91" w:rsidP="005A4065">
            <w:pPr>
              <w:jc w:val="center"/>
              <w:rPr>
                <w:sz w:val="16"/>
                <w:szCs w:val="16"/>
              </w:rPr>
            </w:pPr>
            <w:r w:rsidRPr="001335A6">
              <w:rPr>
                <w:sz w:val="16"/>
                <w:szCs w:val="16"/>
              </w:rPr>
              <w:t>4</w:t>
            </w:r>
          </w:p>
        </w:tc>
        <w:tc>
          <w:tcPr>
            <w:tcW w:w="3265" w:type="dxa"/>
          </w:tcPr>
          <w:p w14:paraId="27716DF4" w14:textId="77777777" w:rsidR="00007D91" w:rsidRPr="001335A6" w:rsidRDefault="00007D91" w:rsidP="005A4065">
            <w:pPr>
              <w:jc w:val="both"/>
              <w:rPr>
                <w:sz w:val="16"/>
                <w:szCs w:val="16"/>
              </w:rPr>
            </w:pPr>
          </w:p>
          <w:p w14:paraId="4593FD8F" w14:textId="77777777" w:rsidR="00007D91" w:rsidRPr="001335A6" w:rsidRDefault="00007D91" w:rsidP="005A4065">
            <w:pPr>
              <w:jc w:val="both"/>
              <w:rPr>
                <w:sz w:val="16"/>
                <w:szCs w:val="16"/>
              </w:rPr>
            </w:pPr>
            <w:proofErr w:type="spellStart"/>
            <w:r w:rsidRPr="001335A6">
              <w:rPr>
                <w:sz w:val="16"/>
                <w:szCs w:val="16"/>
              </w:rPr>
              <w:t>Dr.Öğr</w:t>
            </w:r>
            <w:proofErr w:type="spellEnd"/>
            <w:r w:rsidRPr="001335A6">
              <w:rPr>
                <w:sz w:val="16"/>
                <w:szCs w:val="16"/>
              </w:rPr>
              <w:t>. Üyesi A. Emre PAKSOY</w:t>
            </w:r>
          </w:p>
        </w:tc>
        <w:tc>
          <w:tcPr>
            <w:tcW w:w="992" w:type="dxa"/>
          </w:tcPr>
          <w:p w14:paraId="59734192" w14:textId="77777777" w:rsidR="00007D91" w:rsidRPr="001335A6" w:rsidRDefault="00007D91" w:rsidP="005A4065">
            <w:pPr>
              <w:rPr>
                <w:sz w:val="16"/>
                <w:szCs w:val="16"/>
              </w:rPr>
            </w:pPr>
            <w:r w:rsidRPr="001335A6">
              <w:rPr>
                <w:sz w:val="16"/>
                <w:szCs w:val="16"/>
              </w:rPr>
              <w:t>Çarşamba</w:t>
            </w:r>
          </w:p>
        </w:tc>
        <w:tc>
          <w:tcPr>
            <w:tcW w:w="1134" w:type="dxa"/>
          </w:tcPr>
          <w:p w14:paraId="35A76A16" w14:textId="77777777" w:rsidR="00007D91" w:rsidRPr="001335A6" w:rsidRDefault="00007D91" w:rsidP="005A4065">
            <w:pPr>
              <w:rPr>
                <w:sz w:val="16"/>
                <w:szCs w:val="16"/>
              </w:rPr>
            </w:pPr>
            <w:r w:rsidRPr="001335A6">
              <w:rPr>
                <w:sz w:val="16"/>
                <w:szCs w:val="16"/>
              </w:rPr>
              <w:t>08.00-10.00</w:t>
            </w:r>
          </w:p>
          <w:p w14:paraId="729DA4FB" w14:textId="77777777" w:rsidR="00007D91" w:rsidRPr="001335A6" w:rsidRDefault="00007D91" w:rsidP="005A4065">
            <w:pPr>
              <w:rPr>
                <w:sz w:val="16"/>
                <w:szCs w:val="16"/>
              </w:rPr>
            </w:pPr>
            <w:r w:rsidRPr="001335A6">
              <w:rPr>
                <w:sz w:val="16"/>
                <w:szCs w:val="16"/>
              </w:rPr>
              <w:t>10.00-12.00</w:t>
            </w:r>
          </w:p>
          <w:p w14:paraId="24CF2CF8" w14:textId="77777777" w:rsidR="00007D91" w:rsidRPr="001335A6" w:rsidRDefault="00007D91" w:rsidP="005A4065">
            <w:pPr>
              <w:rPr>
                <w:sz w:val="16"/>
                <w:szCs w:val="16"/>
              </w:rPr>
            </w:pPr>
            <w:r w:rsidRPr="001335A6">
              <w:rPr>
                <w:sz w:val="16"/>
                <w:szCs w:val="16"/>
              </w:rPr>
              <w:t>13:00-15:00</w:t>
            </w:r>
          </w:p>
          <w:p w14:paraId="3AFCDC44" w14:textId="77777777" w:rsidR="00007D91" w:rsidRPr="001335A6" w:rsidRDefault="00007D91" w:rsidP="005A4065">
            <w:pPr>
              <w:rPr>
                <w:sz w:val="16"/>
                <w:szCs w:val="16"/>
              </w:rPr>
            </w:pPr>
            <w:r w:rsidRPr="001335A6">
              <w:rPr>
                <w:sz w:val="16"/>
                <w:szCs w:val="16"/>
              </w:rPr>
              <w:t>15:00-17:00</w:t>
            </w:r>
          </w:p>
        </w:tc>
        <w:tc>
          <w:tcPr>
            <w:tcW w:w="2410" w:type="dxa"/>
          </w:tcPr>
          <w:p w14:paraId="119B030F" w14:textId="77777777" w:rsidR="00007D91" w:rsidRPr="001335A6" w:rsidRDefault="00007D91" w:rsidP="005A4065">
            <w:pPr>
              <w:rPr>
                <w:sz w:val="16"/>
                <w:szCs w:val="16"/>
              </w:rPr>
            </w:pPr>
          </w:p>
          <w:p w14:paraId="02D10E93" w14:textId="77777777" w:rsidR="00007D91" w:rsidRPr="001335A6" w:rsidRDefault="00007D91" w:rsidP="005A4065">
            <w:pPr>
              <w:rPr>
                <w:sz w:val="16"/>
                <w:szCs w:val="16"/>
              </w:rPr>
            </w:pPr>
            <w:r w:rsidRPr="001335A6">
              <w:rPr>
                <w:sz w:val="16"/>
                <w:szCs w:val="16"/>
              </w:rPr>
              <w:t>Poliklinik Uzman Salonu</w:t>
            </w:r>
          </w:p>
          <w:p w14:paraId="2928D2C1" w14:textId="77777777" w:rsidR="00007D91" w:rsidRPr="001335A6" w:rsidRDefault="00007D91" w:rsidP="005A4065">
            <w:pPr>
              <w:rPr>
                <w:sz w:val="16"/>
                <w:szCs w:val="16"/>
              </w:rPr>
            </w:pPr>
          </w:p>
        </w:tc>
      </w:tr>
      <w:tr w:rsidR="00007D91" w:rsidRPr="001335A6" w14:paraId="7BA6AF5A" w14:textId="77777777" w:rsidTr="005A4065">
        <w:tc>
          <w:tcPr>
            <w:tcW w:w="1080" w:type="dxa"/>
          </w:tcPr>
          <w:p w14:paraId="4AD618CE" w14:textId="77777777" w:rsidR="00007D91" w:rsidRPr="001335A6" w:rsidRDefault="00007D91" w:rsidP="005A4065">
            <w:pPr>
              <w:jc w:val="both"/>
              <w:rPr>
                <w:sz w:val="16"/>
                <w:szCs w:val="16"/>
              </w:rPr>
            </w:pPr>
            <w:r w:rsidRPr="001335A6">
              <w:rPr>
                <w:sz w:val="16"/>
                <w:szCs w:val="16"/>
              </w:rPr>
              <w:t>UZM3210</w:t>
            </w:r>
          </w:p>
        </w:tc>
        <w:tc>
          <w:tcPr>
            <w:tcW w:w="540" w:type="dxa"/>
          </w:tcPr>
          <w:p w14:paraId="1282655D" w14:textId="77777777" w:rsidR="00007D91" w:rsidRPr="001335A6" w:rsidRDefault="00007D91" w:rsidP="005A4065">
            <w:pPr>
              <w:jc w:val="center"/>
              <w:rPr>
                <w:sz w:val="16"/>
                <w:szCs w:val="16"/>
              </w:rPr>
            </w:pPr>
            <w:r w:rsidRPr="001335A6">
              <w:rPr>
                <w:sz w:val="16"/>
                <w:szCs w:val="16"/>
              </w:rPr>
              <w:t>4</w:t>
            </w:r>
          </w:p>
        </w:tc>
        <w:tc>
          <w:tcPr>
            <w:tcW w:w="540" w:type="dxa"/>
          </w:tcPr>
          <w:p w14:paraId="2F77620D" w14:textId="77777777" w:rsidR="00007D91" w:rsidRPr="001335A6" w:rsidRDefault="00007D91" w:rsidP="005A4065">
            <w:pPr>
              <w:jc w:val="center"/>
              <w:rPr>
                <w:sz w:val="16"/>
                <w:szCs w:val="16"/>
              </w:rPr>
            </w:pPr>
            <w:r w:rsidRPr="001335A6">
              <w:rPr>
                <w:sz w:val="16"/>
                <w:szCs w:val="16"/>
              </w:rPr>
              <w:t>4</w:t>
            </w:r>
          </w:p>
        </w:tc>
        <w:tc>
          <w:tcPr>
            <w:tcW w:w="3265" w:type="dxa"/>
          </w:tcPr>
          <w:p w14:paraId="11F94838" w14:textId="77777777" w:rsidR="00007D91" w:rsidRPr="001335A6" w:rsidRDefault="00007D91" w:rsidP="005A4065">
            <w:pPr>
              <w:jc w:val="both"/>
              <w:rPr>
                <w:sz w:val="16"/>
                <w:szCs w:val="16"/>
              </w:rPr>
            </w:pPr>
          </w:p>
          <w:p w14:paraId="2354485D" w14:textId="77777777" w:rsidR="00007D91" w:rsidRPr="001335A6" w:rsidRDefault="00007D91" w:rsidP="005A4065">
            <w:pPr>
              <w:jc w:val="both"/>
              <w:rPr>
                <w:sz w:val="16"/>
                <w:szCs w:val="16"/>
              </w:rPr>
            </w:pPr>
            <w:proofErr w:type="spellStart"/>
            <w:r w:rsidRPr="001335A6">
              <w:rPr>
                <w:sz w:val="16"/>
                <w:szCs w:val="16"/>
              </w:rPr>
              <w:t>Dr.Öğr</w:t>
            </w:r>
            <w:proofErr w:type="spellEnd"/>
            <w:r w:rsidRPr="001335A6">
              <w:rPr>
                <w:sz w:val="16"/>
                <w:szCs w:val="16"/>
              </w:rPr>
              <w:t>. Üyesi A. Emre PAKSOY</w:t>
            </w:r>
          </w:p>
        </w:tc>
        <w:tc>
          <w:tcPr>
            <w:tcW w:w="992" w:type="dxa"/>
          </w:tcPr>
          <w:p w14:paraId="7368DE37" w14:textId="77777777" w:rsidR="00007D91" w:rsidRPr="001335A6" w:rsidRDefault="00007D91" w:rsidP="005A4065">
            <w:pPr>
              <w:rPr>
                <w:sz w:val="16"/>
                <w:szCs w:val="16"/>
              </w:rPr>
            </w:pPr>
            <w:r w:rsidRPr="001335A6">
              <w:rPr>
                <w:sz w:val="16"/>
                <w:szCs w:val="16"/>
              </w:rPr>
              <w:t>Perşembe</w:t>
            </w:r>
          </w:p>
        </w:tc>
        <w:tc>
          <w:tcPr>
            <w:tcW w:w="1134" w:type="dxa"/>
          </w:tcPr>
          <w:p w14:paraId="1921DA4C" w14:textId="77777777" w:rsidR="00007D91" w:rsidRPr="001335A6" w:rsidRDefault="00007D91" w:rsidP="005A4065">
            <w:pPr>
              <w:rPr>
                <w:sz w:val="16"/>
                <w:szCs w:val="16"/>
              </w:rPr>
            </w:pPr>
            <w:r w:rsidRPr="001335A6">
              <w:rPr>
                <w:sz w:val="16"/>
                <w:szCs w:val="16"/>
              </w:rPr>
              <w:t>08.00-10.00</w:t>
            </w:r>
          </w:p>
          <w:p w14:paraId="42C041E4" w14:textId="77777777" w:rsidR="00007D91" w:rsidRPr="001335A6" w:rsidRDefault="00007D91" w:rsidP="005A4065">
            <w:pPr>
              <w:rPr>
                <w:sz w:val="16"/>
                <w:szCs w:val="16"/>
              </w:rPr>
            </w:pPr>
            <w:r w:rsidRPr="001335A6">
              <w:rPr>
                <w:sz w:val="16"/>
                <w:szCs w:val="16"/>
              </w:rPr>
              <w:t>10.00-12.00</w:t>
            </w:r>
          </w:p>
          <w:p w14:paraId="64ACAF14" w14:textId="77777777" w:rsidR="00007D91" w:rsidRPr="001335A6" w:rsidRDefault="00007D91" w:rsidP="005A4065">
            <w:pPr>
              <w:rPr>
                <w:sz w:val="16"/>
                <w:szCs w:val="16"/>
              </w:rPr>
            </w:pPr>
            <w:r w:rsidRPr="001335A6">
              <w:rPr>
                <w:sz w:val="16"/>
                <w:szCs w:val="16"/>
              </w:rPr>
              <w:t>13:00-15:00</w:t>
            </w:r>
          </w:p>
          <w:p w14:paraId="4FC577A5" w14:textId="77777777" w:rsidR="00007D91" w:rsidRPr="001335A6" w:rsidRDefault="00007D91" w:rsidP="005A4065">
            <w:pPr>
              <w:rPr>
                <w:sz w:val="16"/>
                <w:szCs w:val="16"/>
              </w:rPr>
            </w:pPr>
            <w:r w:rsidRPr="001335A6">
              <w:rPr>
                <w:sz w:val="16"/>
                <w:szCs w:val="16"/>
              </w:rPr>
              <w:t>15:00-17:00</w:t>
            </w:r>
          </w:p>
        </w:tc>
        <w:tc>
          <w:tcPr>
            <w:tcW w:w="2410" w:type="dxa"/>
          </w:tcPr>
          <w:p w14:paraId="658BC590" w14:textId="77777777" w:rsidR="00007D91" w:rsidRPr="001335A6" w:rsidRDefault="00007D91" w:rsidP="005A4065">
            <w:pPr>
              <w:rPr>
                <w:sz w:val="16"/>
                <w:szCs w:val="16"/>
              </w:rPr>
            </w:pPr>
            <w:r w:rsidRPr="001335A6">
              <w:rPr>
                <w:sz w:val="16"/>
                <w:szCs w:val="16"/>
              </w:rPr>
              <w:t>Poliklinik Uzman Salonu</w:t>
            </w:r>
          </w:p>
          <w:p w14:paraId="3E27103C" w14:textId="77777777" w:rsidR="00007D91" w:rsidRPr="001335A6" w:rsidRDefault="00007D91" w:rsidP="005A4065">
            <w:pPr>
              <w:rPr>
                <w:sz w:val="16"/>
                <w:szCs w:val="16"/>
              </w:rPr>
            </w:pPr>
          </w:p>
        </w:tc>
      </w:tr>
      <w:tr w:rsidR="00007D91" w:rsidRPr="001335A6" w14:paraId="54DF3B23" w14:textId="77777777" w:rsidTr="005A4065">
        <w:tc>
          <w:tcPr>
            <w:tcW w:w="1080" w:type="dxa"/>
          </w:tcPr>
          <w:p w14:paraId="44A1FC91" w14:textId="77777777" w:rsidR="00007D91" w:rsidRPr="001335A6" w:rsidRDefault="00007D91" w:rsidP="005A4065">
            <w:pPr>
              <w:jc w:val="both"/>
              <w:rPr>
                <w:sz w:val="16"/>
                <w:szCs w:val="16"/>
              </w:rPr>
            </w:pPr>
            <w:r w:rsidRPr="001335A6">
              <w:rPr>
                <w:sz w:val="16"/>
                <w:szCs w:val="16"/>
              </w:rPr>
              <w:t>UZM3210</w:t>
            </w:r>
          </w:p>
        </w:tc>
        <w:tc>
          <w:tcPr>
            <w:tcW w:w="540" w:type="dxa"/>
          </w:tcPr>
          <w:p w14:paraId="15631DAC" w14:textId="77777777" w:rsidR="00007D91" w:rsidRPr="001335A6" w:rsidRDefault="00007D91" w:rsidP="005A4065">
            <w:pPr>
              <w:jc w:val="center"/>
              <w:rPr>
                <w:sz w:val="16"/>
                <w:szCs w:val="16"/>
              </w:rPr>
            </w:pPr>
            <w:r w:rsidRPr="001335A6">
              <w:rPr>
                <w:sz w:val="16"/>
                <w:szCs w:val="16"/>
              </w:rPr>
              <w:t>4</w:t>
            </w:r>
          </w:p>
        </w:tc>
        <w:tc>
          <w:tcPr>
            <w:tcW w:w="540" w:type="dxa"/>
          </w:tcPr>
          <w:p w14:paraId="1675FE8B" w14:textId="77777777" w:rsidR="00007D91" w:rsidRPr="001335A6" w:rsidRDefault="00007D91" w:rsidP="005A4065">
            <w:pPr>
              <w:jc w:val="center"/>
              <w:rPr>
                <w:sz w:val="16"/>
                <w:szCs w:val="16"/>
              </w:rPr>
            </w:pPr>
            <w:r w:rsidRPr="001335A6">
              <w:rPr>
                <w:sz w:val="16"/>
                <w:szCs w:val="16"/>
              </w:rPr>
              <w:t>4</w:t>
            </w:r>
          </w:p>
        </w:tc>
        <w:tc>
          <w:tcPr>
            <w:tcW w:w="3265" w:type="dxa"/>
          </w:tcPr>
          <w:p w14:paraId="47B2D0AB" w14:textId="77777777" w:rsidR="00007D91" w:rsidRPr="001335A6" w:rsidRDefault="00007D91" w:rsidP="005A4065">
            <w:pPr>
              <w:jc w:val="both"/>
              <w:rPr>
                <w:sz w:val="16"/>
                <w:szCs w:val="16"/>
              </w:rPr>
            </w:pPr>
            <w:r>
              <w:rPr>
                <w:sz w:val="16"/>
                <w:szCs w:val="16"/>
              </w:rPr>
              <w:t xml:space="preserve">Dr. Öğr Üyesi </w:t>
            </w:r>
            <w:r w:rsidRPr="001335A6">
              <w:rPr>
                <w:sz w:val="16"/>
                <w:szCs w:val="16"/>
              </w:rPr>
              <w:t>A. Emre PAKSOY</w:t>
            </w:r>
          </w:p>
        </w:tc>
        <w:tc>
          <w:tcPr>
            <w:tcW w:w="992" w:type="dxa"/>
          </w:tcPr>
          <w:p w14:paraId="31FC1679" w14:textId="77777777" w:rsidR="00007D91" w:rsidRPr="001335A6" w:rsidRDefault="00007D91" w:rsidP="005A4065">
            <w:pPr>
              <w:rPr>
                <w:sz w:val="16"/>
                <w:szCs w:val="16"/>
              </w:rPr>
            </w:pPr>
            <w:r w:rsidRPr="001335A6">
              <w:rPr>
                <w:sz w:val="16"/>
                <w:szCs w:val="16"/>
              </w:rPr>
              <w:t>Cuma</w:t>
            </w:r>
          </w:p>
        </w:tc>
        <w:tc>
          <w:tcPr>
            <w:tcW w:w="1134" w:type="dxa"/>
          </w:tcPr>
          <w:p w14:paraId="2EF6FE71" w14:textId="77777777" w:rsidR="00007D91" w:rsidRPr="001335A6" w:rsidRDefault="00007D91" w:rsidP="005A4065">
            <w:pPr>
              <w:rPr>
                <w:sz w:val="16"/>
                <w:szCs w:val="16"/>
              </w:rPr>
            </w:pPr>
            <w:r w:rsidRPr="001335A6">
              <w:rPr>
                <w:sz w:val="16"/>
                <w:szCs w:val="16"/>
              </w:rPr>
              <w:t>08.00-10.00</w:t>
            </w:r>
          </w:p>
          <w:p w14:paraId="548C10C3" w14:textId="77777777" w:rsidR="00007D91" w:rsidRPr="001335A6" w:rsidRDefault="00007D91" w:rsidP="005A4065">
            <w:pPr>
              <w:rPr>
                <w:sz w:val="16"/>
                <w:szCs w:val="16"/>
              </w:rPr>
            </w:pPr>
            <w:r w:rsidRPr="001335A6">
              <w:rPr>
                <w:sz w:val="16"/>
                <w:szCs w:val="16"/>
              </w:rPr>
              <w:t>10.00-12.00</w:t>
            </w:r>
          </w:p>
          <w:p w14:paraId="1C6BEF45" w14:textId="77777777" w:rsidR="00007D91" w:rsidRPr="001335A6" w:rsidRDefault="00007D91" w:rsidP="005A4065">
            <w:pPr>
              <w:rPr>
                <w:sz w:val="16"/>
                <w:szCs w:val="16"/>
              </w:rPr>
            </w:pPr>
            <w:r w:rsidRPr="001335A6">
              <w:rPr>
                <w:sz w:val="16"/>
                <w:szCs w:val="16"/>
              </w:rPr>
              <w:t>13:00-15:00</w:t>
            </w:r>
          </w:p>
          <w:p w14:paraId="73C6E927" w14:textId="77777777" w:rsidR="00007D91" w:rsidRPr="001335A6" w:rsidRDefault="00007D91" w:rsidP="005A4065">
            <w:pPr>
              <w:rPr>
                <w:sz w:val="16"/>
                <w:szCs w:val="16"/>
              </w:rPr>
            </w:pPr>
            <w:r w:rsidRPr="001335A6">
              <w:rPr>
                <w:sz w:val="16"/>
                <w:szCs w:val="16"/>
              </w:rPr>
              <w:t>15:00-17:00</w:t>
            </w:r>
          </w:p>
        </w:tc>
        <w:tc>
          <w:tcPr>
            <w:tcW w:w="2410" w:type="dxa"/>
          </w:tcPr>
          <w:p w14:paraId="30EB7B20" w14:textId="77777777" w:rsidR="00007D91" w:rsidRPr="001335A6" w:rsidRDefault="00007D91" w:rsidP="005A4065">
            <w:pPr>
              <w:rPr>
                <w:sz w:val="16"/>
                <w:szCs w:val="16"/>
              </w:rPr>
            </w:pPr>
            <w:r w:rsidRPr="001335A6">
              <w:rPr>
                <w:sz w:val="16"/>
                <w:szCs w:val="16"/>
              </w:rPr>
              <w:t>Poliklinik Uzman Salonu</w:t>
            </w:r>
          </w:p>
        </w:tc>
      </w:tr>
    </w:tbl>
    <w:p w14:paraId="12EC969E" w14:textId="77777777" w:rsidR="00007D91" w:rsidRPr="004277AA" w:rsidRDefault="00007D91" w:rsidP="00007D91">
      <w:pPr>
        <w:jc w:val="both"/>
        <w:rPr>
          <w:color w:val="000000"/>
        </w:rPr>
      </w:pPr>
    </w:p>
    <w:p w14:paraId="195AEA44" w14:textId="77777777" w:rsidR="00007D91" w:rsidRPr="004277AA" w:rsidRDefault="00007D91" w:rsidP="00007D91">
      <w:pPr>
        <w:jc w:val="center"/>
        <w:rPr>
          <w:b/>
          <w:color w:val="000000"/>
          <w:sz w:val="20"/>
          <w:szCs w:val="20"/>
        </w:rPr>
      </w:pPr>
      <w:r w:rsidRPr="004277AA">
        <w:rPr>
          <w:b/>
          <w:color w:val="000000"/>
          <w:sz w:val="20"/>
          <w:szCs w:val="20"/>
        </w:rPr>
        <w:t xml:space="preserve">4.YIL </w:t>
      </w:r>
      <w:r w:rsidRPr="009E6B50">
        <w:rPr>
          <w:b/>
          <w:color w:val="000000"/>
          <w:sz w:val="20"/>
          <w:szCs w:val="20"/>
        </w:rPr>
        <w:t>1.DÖNEM</w:t>
      </w: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540"/>
        <w:gridCol w:w="3265"/>
        <w:gridCol w:w="992"/>
        <w:gridCol w:w="1134"/>
        <w:gridCol w:w="2410"/>
      </w:tblGrid>
      <w:tr w:rsidR="00007D91" w:rsidRPr="009F0465" w14:paraId="48C0AC22" w14:textId="77777777" w:rsidTr="005A4065">
        <w:tc>
          <w:tcPr>
            <w:tcW w:w="1080" w:type="dxa"/>
            <w:vMerge w:val="restart"/>
          </w:tcPr>
          <w:p w14:paraId="4FD9F563" w14:textId="77777777" w:rsidR="00007D91" w:rsidRPr="009F0465" w:rsidRDefault="00007D91" w:rsidP="005A4065">
            <w:pPr>
              <w:jc w:val="both"/>
              <w:rPr>
                <w:b/>
                <w:sz w:val="16"/>
                <w:szCs w:val="16"/>
              </w:rPr>
            </w:pPr>
            <w:r w:rsidRPr="009F0465">
              <w:rPr>
                <w:b/>
                <w:sz w:val="16"/>
                <w:szCs w:val="16"/>
              </w:rPr>
              <w:t>Dersin Kodu</w:t>
            </w:r>
          </w:p>
        </w:tc>
        <w:tc>
          <w:tcPr>
            <w:tcW w:w="1080" w:type="dxa"/>
            <w:gridSpan w:val="2"/>
          </w:tcPr>
          <w:p w14:paraId="77A7CA20" w14:textId="77777777" w:rsidR="00007D91" w:rsidRPr="009F0465" w:rsidRDefault="00007D91" w:rsidP="005A4065">
            <w:pPr>
              <w:jc w:val="center"/>
              <w:rPr>
                <w:b/>
                <w:sz w:val="16"/>
                <w:szCs w:val="16"/>
              </w:rPr>
            </w:pPr>
            <w:r w:rsidRPr="009F0465">
              <w:rPr>
                <w:b/>
                <w:sz w:val="16"/>
                <w:szCs w:val="16"/>
              </w:rPr>
              <w:t>Ders Saati</w:t>
            </w:r>
          </w:p>
        </w:tc>
        <w:tc>
          <w:tcPr>
            <w:tcW w:w="3265" w:type="dxa"/>
            <w:vMerge w:val="restart"/>
          </w:tcPr>
          <w:p w14:paraId="7B0234CB" w14:textId="77777777" w:rsidR="00007D91" w:rsidRPr="009F0465" w:rsidRDefault="00007D91" w:rsidP="005A4065">
            <w:pPr>
              <w:jc w:val="both"/>
              <w:rPr>
                <w:b/>
                <w:sz w:val="16"/>
                <w:szCs w:val="16"/>
              </w:rPr>
            </w:pPr>
            <w:r w:rsidRPr="009F0465">
              <w:rPr>
                <w:b/>
                <w:sz w:val="16"/>
                <w:szCs w:val="16"/>
              </w:rPr>
              <w:t>Öğretim Üyesi</w:t>
            </w:r>
          </w:p>
        </w:tc>
        <w:tc>
          <w:tcPr>
            <w:tcW w:w="992" w:type="dxa"/>
            <w:vMerge w:val="restart"/>
          </w:tcPr>
          <w:p w14:paraId="1EB043AA" w14:textId="77777777" w:rsidR="00007D91" w:rsidRPr="009F0465" w:rsidRDefault="00007D91" w:rsidP="005A4065">
            <w:pPr>
              <w:jc w:val="both"/>
              <w:rPr>
                <w:b/>
                <w:sz w:val="16"/>
                <w:szCs w:val="16"/>
              </w:rPr>
            </w:pPr>
            <w:r w:rsidRPr="009F0465">
              <w:rPr>
                <w:b/>
                <w:sz w:val="16"/>
                <w:szCs w:val="16"/>
              </w:rPr>
              <w:t>Ders Günü</w:t>
            </w:r>
          </w:p>
        </w:tc>
        <w:tc>
          <w:tcPr>
            <w:tcW w:w="1134" w:type="dxa"/>
            <w:vMerge w:val="restart"/>
          </w:tcPr>
          <w:p w14:paraId="6B20843B" w14:textId="77777777" w:rsidR="00007D91" w:rsidRPr="009F0465" w:rsidRDefault="00007D91" w:rsidP="005A4065">
            <w:pPr>
              <w:jc w:val="both"/>
              <w:rPr>
                <w:b/>
                <w:sz w:val="16"/>
                <w:szCs w:val="16"/>
              </w:rPr>
            </w:pPr>
            <w:r w:rsidRPr="009F0465">
              <w:rPr>
                <w:b/>
                <w:sz w:val="16"/>
                <w:szCs w:val="16"/>
              </w:rPr>
              <w:t>Ders Saati</w:t>
            </w:r>
          </w:p>
        </w:tc>
        <w:tc>
          <w:tcPr>
            <w:tcW w:w="2410" w:type="dxa"/>
            <w:vMerge w:val="restart"/>
          </w:tcPr>
          <w:p w14:paraId="597DC378" w14:textId="77777777" w:rsidR="00007D91" w:rsidRPr="009F0465" w:rsidRDefault="00007D91" w:rsidP="005A4065">
            <w:pPr>
              <w:jc w:val="both"/>
              <w:rPr>
                <w:b/>
                <w:sz w:val="16"/>
                <w:szCs w:val="16"/>
              </w:rPr>
            </w:pPr>
            <w:r w:rsidRPr="009F0465">
              <w:rPr>
                <w:b/>
                <w:sz w:val="16"/>
                <w:szCs w:val="16"/>
              </w:rPr>
              <w:t>Ders Yeri</w:t>
            </w:r>
          </w:p>
        </w:tc>
      </w:tr>
      <w:tr w:rsidR="00007D91" w:rsidRPr="009F0465" w14:paraId="42DB26FD" w14:textId="77777777" w:rsidTr="005A4065">
        <w:tc>
          <w:tcPr>
            <w:tcW w:w="1080" w:type="dxa"/>
            <w:vMerge/>
          </w:tcPr>
          <w:p w14:paraId="22987084" w14:textId="77777777" w:rsidR="00007D91" w:rsidRPr="009F0465" w:rsidRDefault="00007D91" w:rsidP="005A4065">
            <w:pPr>
              <w:jc w:val="both"/>
              <w:rPr>
                <w:sz w:val="16"/>
                <w:szCs w:val="16"/>
              </w:rPr>
            </w:pPr>
          </w:p>
        </w:tc>
        <w:tc>
          <w:tcPr>
            <w:tcW w:w="540" w:type="dxa"/>
          </w:tcPr>
          <w:p w14:paraId="4D213B77" w14:textId="77777777" w:rsidR="00007D91" w:rsidRPr="009F0465" w:rsidRDefault="00007D91" w:rsidP="005A4065">
            <w:pPr>
              <w:jc w:val="center"/>
              <w:rPr>
                <w:b/>
                <w:sz w:val="16"/>
                <w:szCs w:val="16"/>
              </w:rPr>
            </w:pPr>
            <w:proofErr w:type="spellStart"/>
            <w:r w:rsidRPr="009F0465">
              <w:rPr>
                <w:b/>
                <w:sz w:val="16"/>
                <w:szCs w:val="16"/>
              </w:rPr>
              <w:t>Teo</w:t>
            </w:r>
            <w:proofErr w:type="spellEnd"/>
          </w:p>
        </w:tc>
        <w:tc>
          <w:tcPr>
            <w:tcW w:w="540" w:type="dxa"/>
          </w:tcPr>
          <w:p w14:paraId="0EF310F6" w14:textId="77777777" w:rsidR="00007D91" w:rsidRPr="009F0465" w:rsidRDefault="00007D91" w:rsidP="005A4065">
            <w:pPr>
              <w:jc w:val="center"/>
              <w:rPr>
                <w:b/>
                <w:sz w:val="16"/>
                <w:szCs w:val="16"/>
              </w:rPr>
            </w:pPr>
            <w:r w:rsidRPr="009F0465">
              <w:rPr>
                <w:b/>
                <w:sz w:val="16"/>
                <w:szCs w:val="16"/>
              </w:rPr>
              <w:t>DF</w:t>
            </w:r>
          </w:p>
        </w:tc>
        <w:tc>
          <w:tcPr>
            <w:tcW w:w="3265" w:type="dxa"/>
            <w:vMerge/>
          </w:tcPr>
          <w:p w14:paraId="1DDE60D8" w14:textId="77777777" w:rsidR="00007D91" w:rsidRPr="009F0465" w:rsidRDefault="00007D91" w:rsidP="005A4065">
            <w:pPr>
              <w:jc w:val="both"/>
              <w:rPr>
                <w:sz w:val="16"/>
                <w:szCs w:val="16"/>
              </w:rPr>
            </w:pPr>
          </w:p>
        </w:tc>
        <w:tc>
          <w:tcPr>
            <w:tcW w:w="992" w:type="dxa"/>
            <w:vMerge/>
          </w:tcPr>
          <w:p w14:paraId="77361023" w14:textId="77777777" w:rsidR="00007D91" w:rsidRPr="009F0465" w:rsidRDefault="00007D91" w:rsidP="005A4065">
            <w:pPr>
              <w:jc w:val="both"/>
              <w:rPr>
                <w:sz w:val="16"/>
                <w:szCs w:val="16"/>
              </w:rPr>
            </w:pPr>
          </w:p>
        </w:tc>
        <w:tc>
          <w:tcPr>
            <w:tcW w:w="1134" w:type="dxa"/>
            <w:vMerge/>
          </w:tcPr>
          <w:p w14:paraId="70160E77" w14:textId="77777777" w:rsidR="00007D91" w:rsidRPr="009F0465" w:rsidRDefault="00007D91" w:rsidP="005A4065">
            <w:pPr>
              <w:jc w:val="both"/>
              <w:rPr>
                <w:sz w:val="16"/>
                <w:szCs w:val="16"/>
              </w:rPr>
            </w:pPr>
          </w:p>
        </w:tc>
        <w:tc>
          <w:tcPr>
            <w:tcW w:w="2410" w:type="dxa"/>
            <w:vMerge/>
          </w:tcPr>
          <w:p w14:paraId="1935DFE6" w14:textId="77777777" w:rsidR="00007D91" w:rsidRPr="009F0465" w:rsidRDefault="00007D91" w:rsidP="005A4065">
            <w:pPr>
              <w:jc w:val="both"/>
              <w:rPr>
                <w:sz w:val="16"/>
                <w:szCs w:val="16"/>
              </w:rPr>
            </w:pPr>
          </w:p>
        </w:tc>
      </w:tr>
      <w:tr w:rsidR="00007D91" w:rsidRPr="009F0465" w14:paraId="7AD93E0B" w14:textId="77777777" w:rsidTr="005A4065">
        <w:tc>
          <w:tcPr>
            <w:tcW w:w="1080" w:type="dxa"/>
          </w:tcPr>
          <w:p w14:paraId="6C7386BB" w14:textId="77777777" w:rsidR="00007D91" w:rsidRPr="009F0465" w:rsidRDefault="00007D91" w:rsidP="005A4065">
            <w:pPr>
              <w:jc w:val="both"/>
              <w:rPr>
                <w:sz w:val="16"/>
                <w:szCs w:val="16"/>
              </w:rPr>
            </w:pPr>
            <w:r w:rsidRPr="009F0465">
              <w:rPr>
                <w:sz w:val="16"/>
                <w:szCs w:val="16"/>
              </w:rPr>
              <w:t>UZM4110</w:t>
            </w:r>
          </w:p>
        </w:tc>
        <w:tc>
          <w:tcPr>
            <w:tcW w:w="540" w:type="dxa"/>
          </w:tcPr>
          <w:p w14:paraId="2704B76F" w14:textId="77777777" w:rsidR="00007D91" w:rsidRPr="009F0465" w:rsidRDefault="00007D91" w:rsidP="005A4065">
            <w:pPr>
              <w:jc w:val="center"/>
              <w:rPr>
                <w:sz w:val="16"/>
                <w:szCs w:val="16"/>
              </w:rPr>
            </w:pPr>
            <w:r w:rsidRPr="009F0465">
              <w:rPr>
                <w:sz w:val="16"/>
                <w:szCs w:val="16"/>
              </w:rPr>
              <w:t>4</w:t>
            </w:r>
          </w:p>
        </w:tc>
        <w:tc>
          <w:tcPr>
            <w:tcW w:w="540" w:type="dxa"/>
          </w:tcPr>
          <w:p w14:paraId="7AFDEEC5" w14:textId="77777777" w:rsidR="00007D91" w:rsidRPr="009F0465" w:rsidRDefault="00007D91" w:rsidP="005A4065">
            <w:pPr>
              <w:jc w:val="center"/>
              <w:rPr>
                <w:sz w:val="16"/>
                <w:szCs w:val="16"/>
              </w:rPr>
            </w:pPr>
            <w:r w:rsidRPr="009F0465">
              <w:rPr>
                <w:sz w:val="16"/>
                <w:szCs w:val="16"/>
              </w:rPr>
              <w:t>4</w:t>
            </w:r>
          </w:p>
        </w:tc>
        <w:tc>
          <w:tcPr>
            <w:tcW w:w="3265" w:type="dxa"/>
          </w:tcPr>
          <w:p w14:paraId="7ABDE669" w14:textId="77777777" w:rsidR="00007D91" w:rsidRPr="009F0465" w:rsidRDefault="00007D91" w:rsidP="005A4065">
            <w:pPr>
              <w:jc w:val="both"/>
              <w:rPr>
                <w:sz w:val="16"/>
                <w:szCs w:val="16"/>
              </w:rPr>
            </w:pPr>
            <w:proofErr w:type="gramStart"/>
            <w:r>
              <w:rPr>
                <w:sz w:val="16"/>
                <w:szCs w:val="16"/>
              </w:rPr>
              <w:t>Prof.</w:t>
            </w:r>
            <w:r w:rsidRPr="009F0465">
              <w:rPr>
                <w:sz w:val="16"/>
                <w:szCs w:val="16"/>
              </w:rPr>
              <w:t>.</w:t>
            </w:r>
            <w:proofErr w:type="gramEnd"/>
            <w:r w:rsidRPr="009F0465">
              <w:rPr>
                <w:sz w:val="16"/>
                <w:szCs w:val="16"/>
              </w:rPr>
              <w:t xml:space="preserve"> Dr. Ali AYDIN</w:t>
            </w:r>
          </w:p>
          <w:p w14:paraId="623D4B3F" w14:textId="77777777" w:rsidR="00007D91" w:rsidRPr="009F0465" w:rsidRDefault="00007D91" w:rsidP="005A4065">
            <w:pPr>
              <w:jc w:val="both"/>
              <w:rPr>
                <w:sz w:val="16"/>
                <w:szCs w:val="16"/>
              </w:rPr>
            </w:pPr>
            <w:proofErr w:type="spellStart"/>
            <w:proofErr w:type="gramStart"/>
            <w:r w:rsidRPr="009F0465">
              <w:rPr>
                <w:sz w:val="16"/>
                <w:szCs w:val="16"/>
              </w:rPr>
              <w:t>Dr.Öğr.Üyesi</w:t>
            </w:r>
            <w:proofErr w:type="spellEnd"/>
            <w:proofErr w:type="gramEnd"/>
            <w:r w:rsidRPr="009F0465">
              <w:rPr>
                <w:sz w:val="16"/>
                <w:szCs w:val="16"/>
              </w:rPr>
              <w:t xml:space="preserve"> Muhammed Çağatay ENGİN</w:t>
            </w:r>
          </w:p>
          <w:p w14:paraId="647C8886" w14:textId="77777777" w:rsidR="00007D91" w:rsidRPr="009F0465" w:rsidRDefault="00007D91" w:rsidP="005A4065">
            <w:pPr>
              <w:jc w:val="both"/>
              <w:rPr>
                <w:sz w:val="16"/>
                <w:szCs w:val="16"/>
              </w:rPr>
            </w:pPr>
            <w:proofErr w:type="gramStart"/>
            <w:r>
              <w:rPr>
                <w:sz w:val="16"/>
                <w:szCs w:val="16"/>
              </w:rPr>
              <w:t>Prof.</w:t>
            </w:r>
            <w:r w:rsidRPr="009F0465">
              <w:rPr>
                <w:sz w:val="16"/>
                <w:szCs w:val="16"/>
              </w:rPr>
              <w:t>.</w:t>
            </w:r>
            <w:proofErr w:type="gramEnd"/>
            <w:r w:rsidRPr="009F0465">
              <w:rPr>
                <w:sz w:val="16"/>
                <w:szCs w:val="16"/>
              </w:rPr>
              <w:t xml:space="preserve"> Dr. Ali AYDIN</w:t>
            </w:r>
          </w:p>
          <w:p w14:paraId="188E7850" w14:textId="77777777" w:rsidR="00007D91" w:rsidRPr="009F0465" w:rsidRDefault="00007D91" w:rsidP="005A4065">
            <w:pPr>
              <w:jc w:val="both"/>
              <w:rPr>
                <w:sz w:val="16"/>
                <w:szCs w:val="16"/>
              </w:rPr>
            </w:pPr>
            <w:proofErr w:type="spellStart"/>
            <w:proofErr w:type="gramStart"/>
            <w:r w:rsidRPr="009F0465">
              <w:rPr>
                <w:sz w:val="16"/>
                <w:szCs w:val="16"/>
              </w:rPr>
              <w:t>Dr.Öğr.Üyesi</w:t>
            </w:r>
            <w:proofErr w:type="spellEnd"/>
            <w:proofErr w:type="gramEnd"/>
            <w:r w:rsidRPr="009F0465">
              <w:rPr>
                <w:sz w:val="16"/>
                <w:szCs w:val="16"/>
              </w:rPr>
              <w:t xml:space="preserve"> Muhammed Çağatay ENGİN</w:t>
            </w:r>
          </w:p>
        </w:tc>
        <w:tc>
          <w:tcPr>
            <w:tcW w:w="992" w:type="dxa"/>
          </w:tcPr>
          <w:p w14:paraId="2CAA63AA" w14:textId="77777777" w:rsidR="00007D91" w:rsidRPr="009F0465" w:rsidRDefault="00007D91" w:rsidP="005A4065">
            <w:pPr>
              <w:rPr>
                <w:sz w:val="16"/>
                <w:szCs w:val="16"/>
              </w:rPr>
            </w:pPr>
            <w:r w:rsidRPr="009F0465">
              <w:rPr>
                <w:sz w:val="16"/>
                <w:szCs w:val="16"/>
              </w:rPr>
              <w:t>Pazartesi</w:t>
            </w:r>
          </w:p>
        </w:tc>
        <w:tc>
          <w:tcPr>
            <w:tcW w:w="1134" w:type="dxa"/>
          </w:tcPr>
          <w:p w14:paraId="1FBE38FE" w14:textId="77777777" w:rsidR="00007D91" w:rsidRPr="009F0465" w:rsidRDefault="00007D91" w:rsidP="005A4065">
            <w:pPr>
              <w:rPr>
                <w:sz w:val="16"/>
                <w:szCs w:val="16"/>
              </w:rPr>
            </w:pPr>
            <w:r w:rsidRPr="009F0465">
              <w:rPr>
                <w:sz w:val="16"/>
                <w:szCs w:val="16"/>
              </w:rPr>
              <w:t>08.00-10.00</w:t>
            </w:r>
          </w:p>
          <w:p w14:paraId="5F9D1FA5" w14:textId="77777777" w:rsidR="00007D91" w:rsidRPr="009F0465" w:rsidRDefault="00007D91" w:rsidP="005A4065">
            <w:pPr>
              <w:rPr>
                <w:sz w:val="16"/>
                <w:szCs w:val="16"/>
              </w:rPr>
            </w:pPr>
            <w:r w:rsidRPr="009F0465">
              <w:rPr>
                <w:sz w:val="16"/>
                <w:szCs w:val="16"/>
              </w:rPr>
              <w:t>10.00-12.00</w:t>
            </w:r>
          </w:p>
          <w:p w14:paraId="29D3DFB3" w14:textId="77777777" w:rsidR="00007D91" w:rsidRPr="009F0465" w:rsidRDefault="00007D91" w:rsidP="005A4065">
            <w:pPr>
              <w:rPr>
                <w:sz w:val="16"/>
                <w:szCs w:val="16"/>
              </w:rPr>
            </w:pPr>
            <w:r w:rsidRPr="009F0465">
              <w:rPr>
                <w:sz w:val="16"/>
                <w:szCs w:val="16"/>
              </w:rPr>
              <w:t>13:00-15:00</w:t>
            </w:r>
          </w:p>
          <w:p w14:paraId="403998F0" w14:textId="77777777" w:rsidR="00007D91" w:rsidRPr="009F0465" w:rsidRDefault="00007D91" w:rsidP="005A4065">
            <w:pPr>
              <w:rPr>
                <w:sz w:val="16"/>
                <w:szCs w:val="16"/>
              </w:rPr>
            </w:pPr>
            <w:r w:rsidRPr="009F0465">
              <w:rPr>
                <w:sz w:val="16"/>
                <w:szCs w:val="16"/>
              </w:rPr>
              <w:t>15:00-17:00</w:t>
            </w:r>
          </w:p>
        </w:tc>
        <w:tc>
          <w:tcPr>
            <w:tcW w:w="2410" w:type="dxa"/>
          </w:tcPr>
          <w:p w14:paraId="7CAD10E4" w14:textId="77777777" w:rsidR="00007D91" w:rsidRPr="009F0465" w:rsidRDefault="00007D91" w:rsidP="005A4065">
            <w:pPr>
              <w:rPr>
                <w:sz w:val="16"/>
                <w:szCs w:val="16"/>
              </w:rPr>
            </w:pPr>
            <w:proofErr w:type="spellStart"/>
            <w:r w:rsidRPr="009F0465">
              <w:rPr>
                <w:sz w:val="16"/>
                <w:szCs w:val="16"/>
              </w:rPr>
              <w:t>Amelyathane</w:t>
            </w:r>
            <w:proofErr w:type="spellEnd"/>
          </w:p>
          <w:p w14:paraId="166DF5A3" w14:textId="77777777" w:rsidR="00007D91" w:rsidRPr="009F0465" w:rsidRDefault="00007D91" w:rsidP="005A4065">
            <w:pPr>
              <w:rPr>
                <w:sz w:val="16"/>
                <w:szCs w:val="16"/>
              </w:rPr>
            </w:pPr>
            <w:proofErr w:type="spellStart"/>
            <w:r w:rsidRPr="009F0465">
              <w:rPr>
                <w:sz w:val="16"/>
                <w:szCs w:val="16"/>
              </w:rPr>
              <w:t>Amelyathane</w:t>
            </w:r>
            <w:proofErr w:type="spellEnd"/>
            <w:r w:rsidRPr="009F0465">
              <w:rPr>
                <w:sz w:val="16"/>
                <w:szCs w:val="16"/>
              </w:rPr>
              <w:t xml:space="preserve"> </w:t>
            </w:r>
          </w:p>
          <w:p w14:paraId="13753CF8" w14:textId="77777777" w:rsidR="00007D91" w:rsidRPr="009F0465" w:rsidRDefault="00007D91" w:rsidP="005A4065">
            <w:pPr>
              <w:rPr>
                <w:sz w:val="16"/>
                <w:szCs w:val="16"/>
              </w:rPr>
            </w:pPr>
            <w:proofErr w:type="spellStart"/>
            <w:r w:rsidRPr="009F0465">
              <w:rPr>
                <w:sz w:val="16"/>
                <w:szCs w:val="16"/>
              </w:rPr>
              <w:t>Amelyathane</w:t>
            </w:r>
            <w:proofErr w:type="spellEnd"/>
          </w:p>
          <w:p w14:paraId="13B0A5E7" w14:textId="77777777" w:rsidR="00007D91" w:rsidRPr="009F0465" w:rsidRDefault="00007D91" w:rsidP="005A4065">
            <w:pPr>
              <w:rPr>
                <w:sz w:val="16"/>
                <w:szCs w:val="16"/>
              </w:rPr>
            </w:pPr>
            <w:proofErr w:type="spellStart"/>
            <w:r w:rsidRPr="009F0465">
              <w:rPr>
                <w:sz w:val="16"/>
                <w:szCs w:val="16"/>
              </w:rPr>
              <w:t>Amelyathane</w:t>
            </w:r>
            <w:proofErr w:type="spellEnd"/>
          </w:p>
        </w:tc>
      </w:tr>
      <w:tr w:rsidR="00007D91" w:rsidRPr="009F0465" w14:paraId="4D10CA9D" w14:textId="77777777" w:rsidTr="005A4065">
        <w:tc>
          <w:tcPr>
            <w:tcW w:w="1080" w:type="dxa"/>
          </w:tcPr>
          <w:p w14:paraId="7B2E35DC" w14:textId="77777777" w:rsidR="00007D91" w:rsidRPr="009F0465" w:rsidRDefault="00007D91" w:rsidP="005A4065">
            <w:pPr>
              <w:jc w:val="both"/>
              <w:rPr>
                <w:sz w:val="16"/>
                <w:szCs w:val="16"/>
              </w:rPr>
            </w:pPr>
            <w:r w:rsidRPr="009F0465">
              <w:rPr>
                <w:sz w:val="16"/>
                <w:szCs w:val="16"/>
              </w:rPr>
              <w:t>UZM4110</w:t>
            </w:r>
          </w:p>
        </w:tc>
        <w:tc>
          <w:tcPr>
            <w:tcW w:w="540" w:type="dxa"/>
          </w:tcPr>
          <w:p w14:paraId="36D54184" w14:textId="77777777" w:rsidR="00007D91" w:rsidRPr="009F0465" w:rsidRDefault="00007D91" w:rsidP="005A4065">
            <w:pPr>
              <w:jc w:val="center"/>
              <w:rPr>
                <w:sz w:val="16"/>
                <w:szCs w:val="16"/>
              </w:rPr>
            </w:pPr>
            <w:r w:rsidRPr="009F0465">
              <w:rPr>
                <w:sz w:val="16"/>
                <w:szCs w:val="16"/>
              </w:rPr>
              <w:t>4</w:t>
            </w:r>
          </w:p>
        </w:tc>
        <w:tc>
          <w:tcPr>
            <w:tcW w:w="540" w:type="dxa"/>
          </w:tcPr>
          <w:p w14:paraId="2E3F43E4" w14:textId="77777777" w:rsidR="00007D91" w:rsidRPr="009F0465" w:rsidRDefault="00007D91" w:rsidP="005A4065">
            <w:pPr>
              <w:jc w:val="center"/>
              <w:rPr>
                <w:sz w:val="16"/>
                <w:szCs w:val="16"/>
              </w:rPr>
            </w:pPr>
            <w:r w:rsidRPr="009F0465">
              <w:rPr>
                <w:sz w:val="16"/>
                <w:szCs w:val="16"/>
              </w:rPr>
              <w:t>4</w:t>
            </w:r>
          </w:p>
        </w:tc>
        <w:tc>
          <w:tcPr>
            <w:tcW w:w="3265" w:type="dxa"/>
          </w:tcPr>
          <w:p w14:paraId="4C1C3AA0" w14:textId="77777777" w:rsidR="00007D91" w:rsidRDefault="00007D91" w:rsidP="005A4065">
            <w:pPr>
              <w:jc w:val="both"/>
              <w:rPr>
                <w:sz w:val="16"/>
                <w:szCs w:val="16"/>
              </w:rPr>
            </w:pPr>
            <w:proofErr w:type="spellStart"/>
            <w:r w:rsidRPr="001335A6">
              <w:rPr>
                <w:sz w:val="16"/>
                <w:szCs w:val="16"/>
              </w:rPr>
              <w:t>Dr.Öğr</w:t>
            </w:r>
            <w:proofErr w:type="spellEnd"/>
            <w:r w:rsidRPr="001335A6">
              <w:rPr>
                <w:sz w:val="16"/>
                <w:szCs w:val="16"/>
              </w:rPr>
              <w:t>. Üyesi A. Emre PAKSOY</w:t>
            </w:r>
          </w:p>
          <w:p w14:paraId="7201D9D3" w14:textId="77777777" w:rsidR="00007D91" w:rsidRPr="009F0465" w:rsidRDefault="00007D91" w:rsidP="005A4065">
            <w:pPr>
              <w:jc w:val="both"/>
              <w:rPr>
                <w:sz w:val="16"/>
                <w:szCs w:val="16"/>
              </w:rPr>
            </w:pPr>
            <w:proofErr w:type="spellStart"/>
            <w:r w:rsidRPr="009F0465">
              <w:rPr>
                <w:sz w:val="16"/>
                <w:szCs w:val="16"/>
              </w:rPr>
              <w:t>Prof.Dr</w:t>
            </w:r>
            <w:proofErr w:type="spellEnd"/>
            <w:r w:rsidRPr="009F0465">
              <w:rPr>
                <w:sz w:val="16"/>
                <w:szCs w:val="16"/>
              </w:rPr>
              <w:t>. Ömer Selim YILDIRIM</w:t>
            </w:r>
          </w:p>
          <w:p w14:paraId="4C0E5B5A" w14:textId="77777777" w:rsidR="00007D91" w:rsidRPr="009F0465" w:rsidRDefault="00007D91" w:rsidP="005A4065">
            <w:pPr>
              <w:jc w:val="both"/>
              <w:rPr>
                <w:sz w:val="16"/>
                <w:szCs w:val="16"/>
              </w:rPr>
            </w:pPr>
            <w:proofErr w:type="spellStart"/>
            <w:proofErr w:type="gramStart"/>
            <w:r w:rsidRPr="009F0465">
              <w:rPr>
                <w:sz w:val="16"/>
                <w:szCs w:val="16"/>
              </w:rPr>
              <w:t>Dr.Öğr.Üyesi</w:t>
            </w:r>
            <w:proofErr w:type="spellEnd"/>
            <w:proofErr w:type="gramEnd"/>
            <w:r w:rsidRPr="009F0465">
              <w:rPr>
                <w:sz w:val="16"/>
                <w:szCs w:val="16"/>
              </w:rPr>
              <w:t xml:space="preserve"> Muhammed Çağatay ENGİN</w:t>
            </w:r>
          </w:p>
          <w:p w14:paraId="5DD37485" w14:textId="77777777" w:rsidR="00007D91" w:rsidRPr="009F0465" w:rsidRDefault="00007D91" w:rsidP="005A4065">
            <w:pPr>
              <w:jc w:val="both"/>
              <w:rPr>
                <w:sz w:val="16"/>
                <w:szCs w:val="16"/>
              </w:rPr>
            </w:pPr>
            <w:proofErr w:type="spellStart"/>
            <w:r w:rsidRPr="009F0465">
              <w:rPr>
                <w:sz w:val="16"/>
                <w:szCs w:val="16"/>
              </w:rPr>
              <w:t>Prof.Dr</w:t>
            </w:r>
            <w:proofErr w:type="spellEnd"/>
            <w:r w:rsidRPr="009F0465">
              <w:rPr>
                <w:sz w:val="16"/>
                <w:szCs w:val="16"/>
              </w:rPr>
              <w:t>. Ömer Selim YILDIRIM</w:t>
            </w:r>
          </w:p>
        </w:tc>
        <w:tc>
          <w:tcPr>
            <w:tcW w:w="992" w:type="dxa"/>
          </w:tcPr>
          <w:p w14:paraId="1429F094" w14:textId="77777777" w:rsidR="00007D91" w:rsidRPr="009F0465" w:rsidRDefault="00007D91" w:rsidP="005A4065">
            <w:pPr>
              <w:rPr>
                <w:sz w:val="16"/>
                <w:szCs w:val="16"/>
              </w:rPr>
            </w:pPr>
            <w:r w:rsidRPr="009F0465">
              <w:rPr>
                <w:sz w:val="16"/>
                <w:szCs w:val="16"/>
              </w:rPr>
              <w:t>Salı</w:t>
            </w:r>
          </w:p>
        </w:tc>
        <w:tc>
          <w:tcPr>
            <w:tcW w:w="1134" w:type="dxa"/>
          </w:tcPr>
          <w:p w14:paraId="27FF2493" w14:textId="77777777" w:rsidR="00007D91" w:rsidRPr="009F0465" w:rsidRDefault="00007D91" w:rsidP="005A4065">
            <w:pPr>
              <w:rPr>
                <w:sz w:val="16"/>
                <w:szCs w:val="16"/>
              </w:rPr>
            </w:pPr>
            <w:r w:rsidRPr="009F0465">
              <w:rPr>
                <w:sz w:val="16"/>
                <w:szCs w:val="16"/>
              </w:rPr>
              <w:t>08.00-10.00</w:t>
            </w:r>
          </w:p>
          <w:p w14:paraId="022AE7D5" w14:textId="77777777" w:rsidR="00007D91" w:rsidRPr="009F0465" w:rsidRDefault="00007D91" w:rsidP="005A4065">
            <w:pPr>
              <w:rPr>
                <w:sz w:val="16"/>
                <w:szCs w:val="16"/>
              </w:rPr>
            </w:pPr>
            <w:r w:rsidRPr="009F0465">
              <w:rPr>
                <w:sz w:val="16"/>
                <w:szCs w:val="16"/>
              </w:rPr>
              <w:t>10.00-12.00</w:t>
            </w:r>
          </w:p>
          <w:p w14:paraId="430C9458" w14:textId="77777777" w:rsidR="00007D91" w:rsidRPr="009F0465" w:rsidRDefault="00007D91" w:rsidP="005A4065">
            <w:pPr>
              <w:rPr>
                <w:sz w:val="16"/>
                <w:szCs w:val="16"/>
              </w:rPr>
            </w:pPr>
            <w:r w:rsidRPr="009F0465">
              <w:rPr>
                <w:sz w:val="16"/>
                <w:szCs w:val="16"/>
              </w:rPr>
              <w:t>13:00-15:00</w:t>
            </w:r>
          </w:p>
          <w:p w14:paraId="54A3D620" w14:textId="77777777" w:rsidR="00007D91" w:rsidRPr="009F0465" w:rsidRDefault="00007D91" w:rsidP="005A4065">
            <w:pPr>
              <w:rPr>
                <w:sz w:val="16"/>
                <w:szCs w:val="16"/>
              </w:rPr>
            </w:pPr>
            <w:r w:rsidRPr="009F0465">
              <w:rPr>
                <w:sz w:val="16"/>
                <w:szCs w:val="16"/>
              </w:rPr>
              <w:t>15:00-17:00</w:t>
            </w:r>
          </w:p>
        </w:tc>
        <w:tc>
          <w:tcPr>
            <w:tcW w:w="2410" w:type="dxa"/>
          </w:tcPr>
          <w:p w14:paraId="2C5A7885" w14:textId="77777777" w:rsidR="00007D91" w:rsidRPr="009F0465" w:rsidRDefault="00007D91" w:rsidP="005A4065">
            <w:pPr>
              <w:rPr>
                <w:sz w:val="16"/>
                <w:szCs w:val="16"/>
              </w:rPr>
            </w:pPr>
            <w:r w:rsidRPr="009F0465">
              <w:rPr>
                <w:sz w:val="16"/>
                <w:szCs w:val="16"/>
              </w:rPr>
              <w:t>Ortopedi Kliniği Seminer Odası</w:t>
            </w:r>
          </w:p>
          <w:p w14:paraId="25CE5990" w14:textId="77777777" w:rsidR="00007D91" w:rsidRPr="009F0465" w:rsidRDefault="00007D91" w:rsidP="005A4065">
            <w:pPr>
              <w:rPr>
                <w:sz w:val="16"/>
                <w:szCs w:val="16"/>
              </w:rPr>
            </w:pPr>
            <w:r w:rsidRPr="009F0465">
              <w:rPr>
                <w:sz w:val="16"/>
                <w:szCs w:val="16"/>
              </w:rPr>
              <w:t>Ortopedi Kliniği Seminer Odası</w:t>
            </w:r>
          </w:p>
          <w:p w14:paraId="784EBB95" w14:textId="77777777" w:rsidR="00007D91" w:rsidRPr="009F0465" w:rsidRDefault="00007D91" w:rsidP="005A4065">
            <w:pPr>
              <w:rPr>
                <w:sz w:val="16"/>
                <w:szCs w:val="16"/>
              </w:rPr>
            </w:pPr>
            <w:r w:rsidRPr="009F0465">
              <w:rPr>
                <w:sz w:val="16"/>
                <w:szCs w:val="16"/>
              </w:rPr>
              <w:t>Ortopedi Kliniği Seminer Odası</w:t>
            </w:r>
          </w:p>
          <w:p w14:paraId="7F7F2DE6" w14:textId="77777777" w:rsidR="00007D91" w:rsidRPr="009F0465" w:rsidRDefault="00007D91" w:rsidP="005A4065">
            <w:pPr>
              <w:rPr>
                <w:sz w:val="16"/>
                <w:szCs w:val="16"/>
              </w:rPr>
            </w:pPr>
            <w:r w:rsidRPr="009F0465">
              <w:rPr>
                <w:sz w:val="16"/>
                <w:szCs w:val="16"/>
              </w:rPr>
              <w:t>Ortopedi Kliniği Seminer Odası</w:t>
            </w:r>
          </w:p>
        </w:tc>
      </w:tr>
      <w:tr w:rsidR="00007D91" w:rsidRPr="009F0465" w14:paraId="0B014D07" w14:textId="77777777" w:rsidTr="005A4065">
        <w:tc>
          <w:tcPr>
            <w:tcW w:w="1080" w:type="dxa"/>
          </w:tcPr>
          <w:p w14:paraId="1839BED5" w14:textId="77777777" w:rsidR="00007D91" w:rsidRPr="009F0465" w:rsidRDefault="00007D91" w:rsidP="005A4065">
            <w:pPr>
              <w:jc w:val="both"/>
              <w:rPr>
                <w:sz w:val="16"/>
                <w:szCs w:val="16"/>
              </w:rPr>
            </w:pPr>
            <w:r w:rsidRPr="009F0465">
              <w:rPr>
                <w:sz w:val="16"/>
                <w:szCs w:val="16"/>
              </w:rPr>
              <w:t>UZM4110</w:t>
            </w:r>
          </w:p>
        </w:tc>
        <w:tc>
          <w:tcPr>
            <w:tcW w:w="540" w:type="dxa"/>
          </w:tcPr>
          <w:p w14:paraId="7A5AA407" w14:textId="77777777" w:rsidR="00007D91" w:rsidRPr="009F0465" w:rsidRDefault="00007D91" w:rsidP="005A4065">
            <w:pPr>
              <w:jc w:val="center"/>
              <w:rPr>
                <w:sz w:val="16"/>
                <w:szCs w:val="16"/>
              </w:rPr>
            </w:pPr>
            <w:r w:rsidRPr="009F0465">
              <w:rPr>
                <w:sz w:val="16"/>
                <w:szCs w:val="16"/>
              </w:rPr>
              <w:t>4</w:t>
            </w:r>
          </w:p>
        </w:tc>
        <w:tc>
          <w:tcPr>
            <w:tcW w:w="540" w:type="dxa"/>
          </w:tcPr>
          <w:p w14:paraId="025398A8" w14:textId="77777777" w:rsidR="00007D91" w:rsidRPr="009F0465" w:rsidRDefault="00007D91" w:rsidP="005A4065">
            <w:pPr>
              <w:jc w:val="center"/>
              <w:rPr>
                <w:sz w:val="16"/>
                <w:szCs w:val="16"/>
              </w:rPr>
            </w:pPr>
            <w:r w:rsidRPr="009F0465">
              <w:rPr>
                <w:sz w:val="16"/>
                <w:szCs w:val="16"/>
              </w:rPr>
              <w:t>4</w:t>
            </w:r>
          </w:p>
        </w:tc>
        <w:tc>
          <w:tcPr>
            <w:tcW w:w="3265" w:type="dxa"/>
          </w:tcPr>
          <w:p w14:paraId="5C141F19" w14:textId="77777777" w:rsidR="00007D91" w:rsidRDefault="00007D91" w:rsidP="005A4065">
            <w:pPr>
              <w:jc w:val="both"/>
              <w:rPr>
                <w:sz w:val="16"/>
                <w:szCs w:val="16"/>
              </w:rPr>
            </w:pPr>
            <w:proofErr w:type="spellStart"/>
            <w:proofErr w:type="gramStart"/>
            <w:r w:rsidRPr="009F0465">
              <w:rPr>
                <w:sz w:val="16"/>
                <w:szCs w:val="16"/>
              </w:rPr>
              <w:t>Prof.Dr.Orhan</w:t>
            </w:r>
            <w:proofErr w:type="spellEnd"/>
            <w:proofErr w:type="gramEnd"/>
            <w:r w:rsidRPr="009F0465">
              <w:rPr>
                <w:sz w:val="16"/>
                <w:szCs w:val="16"/>
              </w:rPr>
              <w:t xml:space="preserve"> KARSAN</w:t>
            </w:r>
          </w:p>
          <w:p w14:paraId="0AF9F986" w14:textId="77777777" w:rsidR="00007D91" w:rsidRPr="009F0465" w:rsidRDefault="00007D91" w:rsidP="005A4065">
            <w:pPr>
              <w:jc w:val="both"/>
              <w:rPr>
                <w:sz w:val="16"/>
                <w:szCs w:val="16"/>
              </w:rPr>
            </w:pPr>
            <w:proofErr w:type="spellStart"/>
            <w:r w:rsidRPr="001335A6">
              <w:rPr>
                <w:sz w:val="16"/>
                <w:szCs w:val="16"/>
              </w:rPr>
              <w:t>Dr.Öğr</w:t>
            </w:r>
            <w:proofErr w:type="spellEnd"/>
            <w:r w:rsidRPr="001335A6">
              <w:rPr>
                <w:sz w:val="16"/>
                <w:szCs w:val="16"/>
              </w:rPr>
              <w:t>. Üyesi A. Emre PAKSOY</w:t>
            </w:r>
          </w:p>
          <w:p w14:paraId="32E64254" w14:textId="77777777" w:rsidR="00007D91" w:rsidRPr="009F0465" w:rsidRDefault="00007D91" w:rsidP="005A4065">
            <w:pPr>
              <w:jc w:val="both"/>
              <w:rPr>
                <w:sz w:val="16"/>
                <w:szCs w:val="16"/>
              </w:rPr>
            </w:pPr>
            <w:proofErr w:type="spellStart"/>
            <w:proofErr w:type="gramStart"/>
            <w:r w:rsidRPr="009F0465">
              <w:rPr>
                <w:sz w:val="16"/>
                <w:szCs w:val="16"/>
              </w:rPr>
              <w:t>Prof.Dr.Orhan</w:t>
            </w:r>
            <w:proofErr w:type="spellEnd"/>
            <w:proofErr w:type="gramEnd"/>
            <w:r w:rsidRPr="009F0465">
              <w:rPr>
                <w:sz w:val="16"/>
                <w:szCs w:val="16"/>
              </w:rPr>
              <w:t xml:space="preserve"> KARSAN</w:t>
            </w:r>
          </w:p>
          <w:p w14:paraId="468B5048" w14:textId="77777777" w:rsidR="00007D91" w:rsidRPr="009F0465" w:rsidRDefault="00007D91" w:rsidP="005A4065">
            <w:pPr>
              <w:jc w:val="both"/>
              <w:rPr>
                <w:sz w:val="16"/>
                <w:szCs w:val="16"/>
              </w:rPr>
            </w:pPr>
            <w:proofErr w:type="spellStart"/>
            <w:r w:rsidRPr="001335A6">
              <w:rPr>
                <w:sz w:val="16"/>
                <w:szCs w:val="16"/>
              </w:rPr>
              <w:t>Dr.Öğr</w:t>
            </w:r>
            <w:proofErr w:type="spellEnd"/>
            <w:r w:rsidRPr="001335A6">
              <w:rPr>
                <w:sz w:val="16"/>
                <w:szCs w:val="16"/>
              </w:rPr>
              <w:t>. Üyesi A. Emre PAKSOY</w:t>
            </w:r>
          </w:p>
        </w:tc>
        <w:tc>
          <w:tcPr>
            <w:tcW w:w="992" w:type="dxa"/>
          </w:tcPr>
          <w:p w14:paraId="6993A3BC" w14:textId="77777777" w:rsidR="00007D91" w:rsidRPr="009F0465" w:rsidRDefault="00007D91" w:rsidP="005A4065">
            <w:pPr>
              <w:rPr>
                <w:sz w:val="16"/>
                <w:szCs w:val="16"/>
              </w:rPr>
            </w:pPr>
            <w:r w:rsidRPr="009F0465">
              <w:rPr>
                <w:sz w:val="16"/>
                <w:szCs w:val="16"/>
              </w:rPr>
              <w:t>Çarşamba</w:t>
            </w:r>
          </w:p>
        </w:tc>
        <w:tc>
          <w:tcPr>
            <w:tcW w:w="1134" w:type="dxa"/>
          </w:tcPr>
          <w:p w14:paraId="5FFD4B5F" w14:textId="77777777" w:rsidR="00007D91" w:rsidRPr="009F0465" w:rsidRDefault="00007D91" w:rsidP="005A4065">
            <w:pPr>
              <w:rPr>
                <w:sz w:val="16"/>
                <w:szCs w:val="16"/>
              </w:rPr>
            </w:pPr>
            <w:r w:rsidRPr="009F0465">
              <w:rPr>
                <w:sz w:val="16"/>
                <w:szCs w:val="16"/>
              </w:rPr>
              <w:t>08.00-10.00</w:t>
            </w:r>
          </w:p>
          <w:p w14:paraId="134160D1" w14:textId="77777777" w:rsidR="00007D91" w:rsidRPr="009F0465" w:rsidRDefault="00007D91" w:rsidP="005A4065">
            <w:pPr>
              <w:rPr>
                <w:sz w:val="16"/>
                <w:szCs w:val="16"/>
              </w:rPr>
            </w:pPr>
            <w:r w:rsidRPr="009F0465">
              <w:rPr>
                <w:sz w:val="16"/>
                <w:szCs w:val="16"/>
              </w:rPr>
              <w:t>10.00-12.00</w:t>
            </w:r>
          </w:p>
          <w:p w14:paraId="4E2BFB94" w14:textId="77777777" w:rsidR="00007D91" w:rsidRPr="009F0465" w:rsidRDefault="00007D91" w:rsidP="005A4065">
            <w:pPr>
              <w:rPr>
                <w:sz w:val="16"/>
                <w:szCs w:val="16"/>
              </w:rPr>
            </w:pPr>
            <w:r w:rsidRPr="009F0465">
              <w:rPr>
                <w:sz w:val="16"/>
                <w:szCs w:val="16"/>
              </w:rPr>
              <w:t>13:00-15:00</w:t>
            </w:r>
          </w:p>
          <w:p w14:paraId="085F4BD0" w14:textId="77777777" w:rsidR="00007D91" w:rsidRPr="009F0465" w:rsidRDefault="00007D91" w:rsidP="005A4065">
            <w:pPr>
              <w:rPr>
                <w:sz w:val="16"/>
                <w:szCs w:val="16"/>
              </w:rPr>
            </w:pPr>
            <w:r w:rsidRPr="009F0465">
              <w:rPr>
                <w:sz w:val="16"/>
                <w:szCs w:val="16"/>
              </w:rPr>
              <w:t>15:00-17:00</w:t>
            </w:r>
          </w:p>
        </w:tc>
        <w:tc>
          <w:tcPr>
            <w:tcW w:w="2410" w:type="dxa"/>
          </w:tcPr>
          <w:p w14:paraId="4AEC2562" w14:textId="77777777" w:rsidR="00007D91" w:rsidRPr="009F0465" w:rsidRDefault="00007D91" w:rsidP="005A4065">
            <w:pPr>
              <w:rPr>
                <w:sz w:val="16"/>
                <w:szCs w:val="16"/>
              </w:rPr>
            </w:pPr>
            <w:r w:rsidRPr="009F0465">
              <w:rPr>
                <w:sz w:val="16"/>
                <w:szCs w:val="16"/>
              </w:rPr>
              <w:t xml:space="preserve">Öğretim Üyeleri Seminer Odası </w:t>
            </w:r>
          </w:p>
          <w:p w14:paraId="6062EAA1" w14:textId="77777777" w:rsidR="00007D91" w:rsidRPr="009F0465" w:rsidRDefault="00007D91" w:rsidP="005A4065">
            <w:pPr>
              <w:rPr>
                <w:sz w:val="16"/>
                <w:szCs w:val="16"/>
              </w:rPr>
            </w:pPr>
            <w:r w:rsidRPr="009F0465">
              <w:rPr>
                <w:sz w:val="16"/>
                <w:szCs w:val="16"/>
              </w:rPr>
              <w:t xml:space="preserve">Öğretim Üyeleri Seminer Odası </w:t>
            </w:r>
          </w:p>
          <w:p w14:paraId="4DD00E03" w14:textId="77777777" w:rsidR="00007D91" w:rsidRPr="009F0465" w:rsidRDefault="00007D91" w:rsidP="005A4065">
            <w:pPr>
              <w:rPr>
                <w:sz w:val="16"/>
                <w:szCs w:val="16"/>
              </w:rPr>
            </w:pPr>
            <w:r w:rsidRPr="009F0465">
              <w:rPr>
                <w:sz w:val="16"/>
                <w:szCs w:val="16"/>
              </w:rPr>
              <w:t xml:space="preserve">Öğretim Üyeleri Seminer Odası </w:t>
            </w:r>
          </w:p>
          <w:p w14:paraId="41B655AB" w14:textId="77777777" w:rsidR="00007D91" w:rsidRPr="009F0465" w:rsidRDefault="00007D91" w:rsidP="005A4065">
            <w:pPr>
              <w:rPr>
                <w:sz w:val="16"/>
                <w:szCs w:val="16"/>
              </w:rPr>
            </w:pPr>
            <w:r w:rsidRPr="009F0465">
              <w:rPr>
                <w:sz w:val="16"/>
                <w:szCs w:val="16"/>
              </w:rPr>
              <w:t>Öğretim Üyeleri Seminer Odası</w:t>
            </w:r>
          </w:p>
        </w:tc>
      </w:tr>
      <w:tr w:rsidR="00007D91" w:rsidRPr="009F0465" w14:paraId="138C4BB3" w14:textId="77777777" w:rsidTr="005A4065">
        <w:trPr>
          <w:trHeight w:val="809"/>
        </w:trPr>
        <w:tc>
          <w:tcPr>
            <w:tcW w:w="1080" w:type="dxa"/>
          </w:tcPr>
          <w:p w14:paraId="4BF4B918" w14:textId="77777777" w:rsidR="00007D91" w:rsidRPr="009F0465" w:rsidRDefault="00007D91" w:rsidP="005A4065">
            <w:pPr>
              <w:jc w:val="both"/>
              <w:rPr>
                <w:sz w:val="16"/>
                <w:szCs w:val="16"/>
              </w:rPr>
            </w:pPr>
            <w:r w:rsidRPr="009F0465">
              <w:rPr>
                <w:sz w:val="16"/>
                <w:szCs w:val="16"/>
              </w:rPr>
              <w:t>UZM4110</w:t>
            </w:r>
          </w:p>
        </w:tc>
        <w:tc>
          <w:tcPr>
            <w:tcW w:w="540" w:type="dxa"/>
          </w:tcPr>
          <w:p w14:paraId="066DA65D" w14:textId="77777777" w:rsidR="00007D91" w:rsidRPr="009F0465" w:rsidRDefault="00007D91" w:rsidP="005A4065">
            <w:pPr>
              <w:jc w:val="center"/>
              <w:rPr>
                <w:sz w:val="16"/>
                <w:szCs w:val="16"/>
              </w:rPr>
            </w:pPr>
            <w:r w:rsidRPr="009F0465">
              <w:rPr>
                <w:sz w:val="16"/>
                <w:szCs w:val="16"/>
              </w:rPr>
              <w:t>4</w:t>
            </w:r>
          </w:p>
        </w:tc>
        <w:tc>
          <w:tcPr>
            <w:tcW w:w="540" w:type="dxa"/>
          </w:tcPr>
          <w:p w14:paraId="3793ECB1" w14:textId="77777777" w:rsidR="00007D91" w:rsidRPr="009F0465" w:rsidRDefault="00007D91" w:rsidP="005A4065">
            <w:pPr>
              <w:jc w:val="center"/>
              <w:rPr>
                <w:sz w:val="16"/>
                <w:szCs w:val="16"/>
              </w:rPr>
            </w:pPr>
            <w:r w:rsidRPr="009F0465">
              <w:rPr>
                <w:sz w:val="16"/>
                <w:szCs w:val="16"/>
              </w:rPr>
              <w:t>4</w:t>
            </w:r>
          </w:p>
        </w:tc>
        <w:tc>
          <w:tcPr>
            <w:tcW w:w="3265" w:type="dxa"/>
          </w:tcPr>
          <w:p w14:paraId="40EC10E7" w14:textId="77777777" w:rsidR="00007D91" w:rsidRPr="009F0465" w:rsidRDefault="00007D91" w:rsidP="005A4065">
            <w:pPr>
              <w:jc w:val="both"/>
              <w:rPr>
                <w:sz w:val="16"/>
                <w:szCs w:val="16"/>
              </w:rPr>
            </w:pPr>
            <w:proofErr w:type="spellStart"/>
            <w:r w:rsidRPr="009F0465">
              <w:rPr>
                <w:sz w:val="16"/>
                <w:szCs w:val="16"/>
              </w:rPr>
              <w:t>Prof.Dr</w:t>
            </w:r>
            <w:proofErr w:type="spellEnd"/>
            <w:r w:rsidRPr="009F0465">
              <w:rPr>
                <w:sz w:val="16"/>
                <w:szCs w:val="16"/>
              </w:rPr>
              <w:t>. Ömer Selim YILDIRIM</w:t>
            </w:r>
          </w:p>
          <w:p w14:paraId="3B513626" w14:textId="77777777" w:rsidR="00007D91" w:rsidRPr="009F0465" w:rsidRDefault="00007D91" w:rsidP="005A4065">
            <w:pPr>
              <w:jc w:val="both"/>
              <w:rPr>
                <w:sz w:val="16"/>
                <w:szCs w:val="16"/>
              </w:rPr>
            </w:pPr>
            <w:proofErr w:type="gramStart"/>
            <w:r>
              <w:rPr>
                <w:sz w:val="16"/>
                <w:szCs w:val="16"/>
              </w:rPr>
              <w:t>Prof..</w:t>
            </w:r>
            <w:proofErr w:type="gramEnd"/>
            <w:r>
              <w:rPr>
                <w:sz w:val="16"/>
                <w:szCs w:val="16"/>
              </w:rPr>
              <w:t xml:space="preserve"> Dr. Ali AYDIN</w:t>
            </w:r>
          </w:p>
          <w:p w14:paraId="35972D8A" w14:textId="77777777" w:rsidR="00007D91" w:rsidRPr="009F0465" w:rsidRDefault="00007D91" w:rsidP="005A4065">
            <w:pPr>
              <w:jc w:val="both"/>
              <w:rPr>
                <w:sz w:val="16"/>
                <w:szCs w:val="16"/>
              </w:rPr>
            </w:pPr>
            <w:proofErr w:type="spellStart"/>
            <w:proofErr w:type="gramStart"/>
            <w:r w:rsidRPr="009F0465">
              <w:rPr>
                <w:sz w:val="16"/>
                <w:szCs w:val="16"/>
              </w:rPr>
              <w:t>Prof.Dr.Ömer</w:t>
            </w:r>
            <w:proofErr w:type="spellEnd"/>
            <w:proofErr w:type="gramEnd"/>
            <w:r w:rsidRPr="009F0465">
              <w:rPr>
                <w:sz w:val="16"/>
                <w:szCs w:val="16"/>
              </w:rPr>
              <w:t xml:space="preserve"> Selim YILDIRIM</w:t>
            </w:r>
          </w:p>
          <w:p w14:paraId="03BAE9E4" w14:textId="77777777" w:rsidR="00007D91" w:rsidRPr="009F0465" w:rsidRDefault="00007D91" w:rsidP="005A4065">
            <w:pPr>
              <w:jc w:val="both"/>
              <w:rPr>
                <w:sz w:val="16"/>
                <w:szCs w:val="16"/>
              </w:rPr>
            </w:pPr>
            <w:proofErr w:type="gramStart"/>
            <w:r>
              <w:rPr>
                <w:sz w:val="16"/>
                <w:szCs w:val="16"/>
              </w:rPr>
              <w:t>Prof..</w:t>
            </w:r>
            <w:proofErr w:type="gramEnd"/>
            <w:r>
              <w:rPr>
                <w:sz w:val="16"/>
                <w:szCs w:val="16"/>
              </w:rPr>
              <w:t xml:space="preserve"> Dr. Ali AYDIN</w:t>
            </w:r>
          </w:p>
        </w:tc>
        <w:tc>
          <w:tcPr>
            <w:tcW w:w="992" w:type="dxa"/>
          </w:tcPr>
          <w:p w14:paraId="34AB92BD" w14:textId="77777777" w:rsidR="00007D91" w:rsidRPr="009F0465" w:rsidRDefault="00007D91" w:rsidP="005A4065">
            <w:pPr>
              <w:rPr>
                <w:sz w:val="16"/>
                <w:szCs w:val="16"/>
              </w:rPr>
            </w:pPr>
            <w:r w:rsidRPr="009F0465">
              <w:rPr>
                <w:sz w:val="16"/>
                <w:szCs w:val="16"/>
              </w:rPr>
              <w:t>Perşembe</w:t>
            </w:r>
          </w:p>
        </w:tc>
        <w:tc>
          <w:tcPr>
            <w:tcW w:w="1134" w:type="dxa"/>
          </w:tcPr>
          <w:p w14:paraId="35293E5E" w14:textId="77777777" w:rsidR="00007D91" w:rsidRPr="009F0465" w:rsidRDefault="00007D91" w:rsidP="005A4065">
            <w:pPr>
              <w:rPr>
                <w:sz w:val="16"/>
                <w:szCs w:val="16"/>
              </w:rPr>
            </w:pPr>
            <w:r w:rsidRPr="009F0465">
              <w:rPr>
                <w:sz w:val="16"/>
                <w:szCs w:val="16"/>
              </w:rPr>
              <w:t>08.00-10.00</w:t>
            </w:r>
          </w:p>
          <w:p w14:paraId="0A4A7099" w14:textId="77777777" w:rsidR="00007D91" w:rsidRPr="009F0465" w:rsidRDefault="00007D91" w:rsidP="005A4065">
            <w:pPr>
              <w:rPr>
                <w:sz w:val="16"/>
                <w:szCs w:val="16"/>
              </w:rPr>
            </w:pPr>
            <w:r w:rsidRPr="009F0465">
              <w:rPr>
                <w:sz w:val="16"/>
                <w:szCs w:val="16"/>
              </w:rPr>
              <w:t>10.00-12.00</w:t>
            </w:r>
          </w:p>
          <w:p w14:paraId="64CE45E4" w14:textId="77777777" w:rsidR="00007D91" w:rsidRPr="009F0465" w:rsidRDefault="00007D91" w:rsidP="005A4065">
            <w:pPr>
              <w:rPr>
                <w:sz w:val="16"/>
                <w:szCs w:val="16"/>
              </w:rPr>
            </w:pPr>
            <w:r w:rsidRPr="009F0465">
              <w:rPr>
                <w:sz w:val="16"/>
                <w:szCs w:val="16"/>
              </w:rPr>
              <w:t>13:00-15:00</w:t>
            </w:r>
          </w:p>
          <w:p w14:paraId="585C3164" w14:textId="77777777" w:rsidR="00007D91" w:rsidRPr="009F0465" w:rsidRDefault="00007D91" w:rsidP="005A4065">
            <w:pPr>
              <w:rPr>
                <w:sz w:val="16"/>
                <w:szCs w:val="16"/>
              </w:rPr>
            </w:pPr>
            <w:r w:rsidRPr="009F0465">
              <w:rPr>
                <w:sz w:val="16"/>
                <w:szCs w:val="16"/>
              </w:rPr>
              <w:t>15:00-17:00</w:t>
            </w:r>
          </w:p>
        </w:tc>
        <w:tc>
          <w:tcPr>
            <w:tcW w:w="2410" w:type="dxa"/>
          </w:tcPr>
          <w:p w14:paraId="63DFA2F1" w14:textId="77777777" w:rsidR="00007D91" w:rsidRPr="009F0465" w:rsidRDefault="00007D91" w:rsidP="005A4065">
            <w:pPr>
              <w:rPr>
                <w:sz w:val="16"/>
                <w:szCs w:val="16"/>
              </w:rPr>
            </w:pPr>
            <w:r w:rsidRPr="009F0465">
              <w:rPr>
                <w:sz w:val="16"/>
                <w:szCs w:val="16"/>
              </w:rPr>
              <w:t>Ortopedi ve Travmatoloji Kliniği</w:t>
            </w:r>
          </w:p>
          <w:p w14:paraId="157ADAAF" w14:textId="77777777" w:rsidR="00007D91" w:rsidRPr="009F0465" w:rsidRDefault="00007D91" w:rsidP="005A4065">
            <w:pPr>
              <w:rPr>
                <w:sz w:val="16"/>
                <w:szCs w:val="16"/>
              </w:rPr>
            </w:pPr>
            <w:r w:rsidRPr="009F0465">
              <w:rPr>
                <w:sz w:val="16"/>
                <w:szCs w:val="16"/>
              </w:rPr>
              <w:t>Ortopedi ve Travmatoloji Kliniği</w:t>
            </w:r>
          </w:p>
          <w:p w14:paraId="25242AF7" w14:textId="77777777" w:rsidR="00007D91" w:rsidRPr="009F0465" w:rsidRDefault="00007D91" w:rsidP="005A4065">
            <w:pPr>
              <w:rPr>
                <w:sz w:val="16"/>
                <w:szCs w:val="16"/>
              </w:rPr>
            </w:pPr>
            <w:r w:rsidRPr="009F0465">
              <w:rPr>
                <w:sz w:val="16"/>
                <w:szCs w:val="16"/>
              </w:rPr>
              <w:t>Ortopedi ve Travmatoloji Kliniği</w:t>
            </w:r>
          </w:p>
          <w:p w14:paraId="779112D4" w14:textId="77777777" w:rsidR="00007D91" w:rsidRPr="009F0465" w:rsidRDefault="00007D91" w:rsidP="005A4065">
            <w:pPr>
              <w:rPr>
                <w:sz w:val="16"/>
                <w:szCs w:val="16"/>
              </w:rPr>
            </w:pPr>
            <w:r w:rsidRPr="009F0465">
              <w:rPr>
                <w:sz w:val="16"/>
                <w:szCs w:val="16"/>
              </w:rPr>
              <w:t>Ortopedi ve Travmatoloji Kliniği</w:t>
            </w:r>
          </w:p>
        </w:tc>
      </w:tr>
      <w:tr w:rsidR="00007D91" w:rsidRPr="009F0465" w14:paraId="5EDC18E2" w14:textId="77777777" w:rsidTr="005A4065">
        <w:trPr>
          <w:trHeight w:val="684"/>
        </w:trPr>
        <w:tc>
          <w:tcPr>
            <w:tcW w:w="1080" w:type="dxa"/>
          </w:tcPr>
          <w:p w14:paraId="0840CF19" w14:textId="77777777" w:rsidR="00007D91" w:rsidRPr="009F0465" w:rsidRDefault="00007D91" w:rsidP="005A4065">
            <w:pPr>
              <w:jc w:val="both"/>
              <w:rPr>
                <w:sz w:val="16"/>
                <w:szCs w:val="16"/>
              </w:rPr>
            </w:pPr>
            <w:r w:rsidRPr="009F0465">
              <w:rPr>
                <w:sz w:val="16"/>
                <w:szCs w:val="16"/>
              </w:rPr>
              <w:t>UZM4110</w:t>
            </w:r>
          </w:p>
        </w:tc>
        <w:tc>
          <w:tcPr>
            <w:tcW w:w="540" w:type="dxa"/>
          </w:tcPr>
          <w:p w14:paraId="3955A6FB" w14:textId="77777777" w:rsidR="00007D91" w:rsidRPr="009F0465" w:rsidRDefault="00007D91" w:rsidP="005A4065">
            <w:pPr>
              <w:jc w:val="center"/>
              <w:rPr>
                <w:sz w:val="16"/>
                <w:szCs w:val="16"/>
              </w:rPr>
            </w:pPr>
            <w:r w:rsidRPr="009F0465">
              <w:rPr>
                <w:sz w:val="16"/>
                <w:szCs w:val="16"/>
              </w:rPr>
              <w:t>4</w:t>
            </w:r>
          </w:p>
        </w:tc>
        <w:tc>
          <w:tcPr>
            <w:tcW w:w="540" w:type="dxa"/>
          </w:tcPr>
          <w:p w14:paraId="25F3CE2A" w14:textId="77777777" w:rsidR="00007D91" w:rsidRPr="009F0465" w:rsidRDefault="00007D91" w:rsidP="005A4065">
            <w:pPr>
              <w:jc w:val="center"/>
              <w:rPr>
                <w:sz w:val="16"/>
                <w:szCs w:val="16"/>
              </w:rPr>
            </w:pPr>
            <w:r w:rsidRPr="009F0465">
              <w:rPr>
                <w:sz w:val="16"/>
                <w:szCs w:val="16"/>
              </w:rPr>
              <w:t>4</w:t>
            </w:r>
          </w:p>
        </w:tc>
        <w:tc>
          <w:tcPr>
            <w:tcW w:w="3265" w:type="dxa"/>
          </w:tcPr>
          <w:p w14:paraId="1538F914" w14:textId="77777777" w:rsidR="00007D91" w:rsidRDefault="00007D91" w:rsidP="005A4065">
            <w:pPr>
              <w:jc w:val="both"/>
              <w:rPr>
                <w:sz w:val="16"/>
                <w:szCs w:val="16"/>
              </w:rPr>
            </w:pPr>
            <w:r w:rsidRPr="009F0465">
              <w:rPr>
                <w:sz w:val="16"/>
                <w:szCs w:val="16"/>
              </w:rPr>
              <w:t>Prof. Dr. Naci EZİRMİK</w:t>
            </w:r>
          </w:p>
          <w:p w14:paraId="45B8233F" w14:textId="77777777" w:rsidR="00007D91" w:rsidRPr="009F0465" w:rsidRDefault="00007D91" w:rsidP="005A4065">
            <w:pPr>
              <w:jc w:val="both"/>
              <w:rPr>
                <w:sz w:val="16"/>
                <w:szCs w:val="16"/>
              </w:rPr>
            </w:pPr>
            <w:proofErr w:type="spellStart"/>
            <w:proofErr w:type="gramStart"/>
            <w:r w:rsidRPr="009F0465">
              <w:rPr>
                <w:sz w:val="16"/>
                <w:szCs w:val="16"/>
              </w:rPr>
              <w:t>Dr.Ö</w:t>
            </w:r>
            <w:r>
              <w:rPr>
                <w:sz w:val="16"/>
                <w:szCs w:val="16"/>
              </w:rPr>
              <w:t>ğr.Üyesi</w:t>
            </w:r>
            <w:proofErr w:type="spellEnd"/>
            <w:proofErr w:type="gramEnd"/>
            <w:r>
              <w:rPr>
                <w:sz w:val="16"/>
                <w:szCs w:val="16"/>
              </w:rPr>
              <w:t xml:space="preserve"> Muhammed Çağatay ENGİN</w:t>
            </w:r>
          </w:p>
          <w:p w14:paraId="442CFD74" w14:textId="77777777" w:rsidR="00007D91" w:rsidRPr="009F0465" w:rsidRDefault="00007D91" w:rsidP="005A4065">
            <w:pPr>
              <w:jc w:val="both"/>
              <w:rPr>
                <w:sz w:val="16"/>
                <w:szCs w:val="16"/>
              </w:rPr>
            </w:pPr>
            <w:r w:rsidRPr="009F0465">
              <w:rPr>
                <w:sz w:val="16"/>
                <w:szCs w:val="16"/>
              </w:rPr>
              <w:t>Prof. Dr. Naci EZİRMİK</w:t>
            </w:r>
          </w:p>
          <w:p w14:paraId="0D04359E" w14:textId="77777777" w:rsidR="00007D91" w:rsidRPr="009F0465" w:rsidRDefault="00007D91" w:rsidP="005A4065">
            <w:pPr>
              <w:jc w:val="both"/>
              <w:rPr>
                <w:sz w:val="16"/>
                <w:szCs w:val="16"/>
              </w:rPr>
            </w:pPr>
            <w:proofErr w:type="spellStart"/>
            <w:proofErr w:type="gramStart"/>
            <w:r w:rsidRPr="009F0465">
              <w:rPr>
                <w:sz w:val="16"/>
                <w:szCs w:val="16"/>
              </w:rPr>
              <w:t>Dr.Öğr.Üyesi</w:t>
            </w:r>
            <w:proofErr w:type="spellEnd"/>
            <w:proofErr w:type="gramEnd"/>
            <w:r w:rsidRPr="009F0465">
              <w:rPr>
                <w:sz w:val="16"/>
                <w:szCs w:val="16"/>
              </w:rPr>
              <w:t xml:space="preserve"> Muhammed Çağatay ENGİN</w:t>
            </w:r>
          </w:p>
        </w:tc>
        <w:tc>
          <w:tcPr>
            <w:tcW w:w="992" w:type="dxa"/>
          </w:tcPr>
          <w:p w14:paraId="7589A624" w14:textId="77777777" w:rsidR="00007D91" w:rsidRPr="009F0465" w:rsidRDefault="00007D91" w:rsidP="005A4065">
            <w:pPr>
              <w:rPr>
                <w:sz w:val="16"/>
                <w:szCs w:val="16"/>
              </w:rPr>
            </w:pPr>
            <w:r w:rsidRPr="009F0465">
              <w:rPr>
                <w:sz w:val="16"/>
                <w:szCs w:val="16"/>
              </w:rPr>
              <w:t xml:space="preserve">Cuma </w:t>
            </w:r>
          </w:p>
        </w:tc>
        <w:tc>
          <w:tcPr>
            <w:tcW w:w="1134" w:type="dxa"/>
          </w:tcPr>
          <w:p w14:paraId="3CB7B8AD" w14:textId="77777777" w:rsidR="00007D91" w:rsidRPr="009F0465" w:rsidRDefault="00007D91" w:rsidP="005A4065">
            <w:pPr>
              <w:rPr>
                <w:sz w:val="16"/>
                <w:szCs w:val="16"/>
              </w:rPr>
            </w:pPr>
            <w:r w:rsidRPr="009F0465">
              <w:rPr>
                <w:sz w:val="16"/>
                <w:szCs w:val="16"/>
              </w:rPr>
              <w:t>08.00-10.00</w:t>
            </w:r>
          </w:p>
          <w:p w14:paraId="6F349997" w14:textId="77777777" w:rsidR="00007D91" w:rsidRPr="009F0465" w:rsidRDefault="00007D91" w:rsidP="005A4065">
            <w:pPr>
              <w:rPr>
                <w:sz w:val="16"/>
                <w:szCs w:val="16"/>
              </w:rPr>
            </w:pPr>
            <w:r w:rsidRPr="009F0465">
              <w:rPr>
                <w:sz w:val="16"/>
                <w:szCs w:val="16"/>
              </w:rPr>
              <w:t>10.00-12.00</w:t>
            </w:r>
          </w:p>
          <w:p w14:paraId="4FF52067" w14:textId="77777777" w:rsidR="00007D91" w:rsidRPr="009F0465" w:rsidRDefault="00007D91" w:rsidP="005A4065">
            <w:pPr>
              <w:rPr>
                <w:sz w:val="16"/>
                <w:szCs w:val="16"/>
              </w:rPr>
            </w:pPr>
            <w:r w:rsidRPr="009F0465">
              <w:rPr>
                <w:sz w:val="16"/>
                <w:szCs w:val="16"/>
              </w:rPr>
              <w:t>13:00-15:00</w:t>
            </w:r>
          </w:p>
          <w:p w14:paraId="09E8F4A6" w14:textId="77777777" w:rsidR="00007D91" w:rsidRPr="009F0465" w:rsidRDefault="00007D91" w:rsidP="005A4065">
            <w:pPr>
              <w:rPr>
                <w:sz w:val="16"/>
                <w:szCs w:val="16"/>
              </w:rPr>
            </w:pPr>
            <w:r w:rsidRPr="009F0465">
              <w:rPr>
                <w:sz w:val="16"/>
                <w:szCs w:val="16"/>
              </w:rPr>
              <w:t>15:00-17:00</w:t>
            </w:r>
          </w:p>
        </w:tc>
        <w:tc>
          <w:tcPr>
            <w:tcW w:w="2410" w:type="dxa"/>
          </w:tcPr>
          <w:p w14:paraId="48FE46FE" w14:textId="77777777" w:rsidR="00007D91" w:rsidRPr="009F0465" w:rsidRDefault="00007D91" w:rsidP="005A4065">
            <w:pPr>
              <w:rPr>
                <w:sz w:val="16"/>
                <w:szCs w:val="16"/>
              </w:rPr>
            </w:pPr>
            <w:r w:rsidRPr="009F0465">
              <w:rPr>
                <w:sz w:val="16"/>
                <w:szCs w:val="16"/>
              </w:rPr>
              <w:t>Öğretim Üyeleri Odası</w:t>
            </w:r>
          </w:p>
          <w:p w14:paraId="5DF64B13" w14:textId="77777777" w:rsidR="00007D91" w:rsidRPr="009F0465" w:rsidRDefault="00007D91" w:rsidP="005A4065">
            <w:pPr>
              <w:rPr>
                <w:sz w:val="16"/>
                <w:szCs w:val="16"/>
              </w:rPr>
            </w:pPr>
            <w:r w:rsidRPr="009F0465">
              <w:rPr>
                <w:sz w:val="16"/>
                <w:szCs w:val="16"/>
              </w:rPr>
              <w:t>Öğretim Üyeleri Odası</w:t>
            </w:r>
          </w:p>
          <w:p w14:paraId="4CAAF8B6" w14:textId="77777777" w:rsidR="00007D91" w:rsidRPr="009F0465" w:rsidRDefault="00007D91" w:rsidP="005A4065">
            <w:pPr>
              <w:rPr>
                <w:sz w:val="16"/>
                <w:szCs w:val="16"/>
              </w:rPr>
            </w:pPr>
            <w:r w:rsidRPr="009F0465">
              <w:rPr>
                <w:sz w:val="16"/>
                <w:szCs w:val="16"/>
              </w:rPr>
              <w:t>Öğretim Üyeleri Odası</w:t>
            </w:r>
          </w:p>
          <w:p w14:paraId="56142BAB" w14:textId="77777777" w:rsidR="00007D91" w:rsidRPr="009F0465" w:rsidRDefault="00007D91" w:rsidP="005A4065">
            <w:pPr>
              <w:rPr>
                <w:sz w:val="16"/>
                <w:szCs w:val="16"/>
              </w:rPr>
            </w:pPr>
            <w:r w:rsidRPr="009F0465">
              <w:rPr>
                <w:sz w:val="16"/>
                <w:szCs w:val="16"/>
              </w:rPr>
              <w:t>Öğretim Üyeleri Odası</w:t>
            </w:r>
          </w:p>
        </w:tc>
      </w:tr>
    </w:tbl>
    <w:p w14:paraId="3CB3872B" w14:textId="77777777" w:rsidR="00007D91" w:rsidRPr="004277AA" w:rsidRDefault="00007D91" w:rsidP="00007D91">
      <w:pPr>
        <w:rPr>
          <w:b/>
          <w:color w:val="000000"/>
          <w:sz w:val="20"/>
          <w:szCs w:val="20"/>
        </w:rPr>
      </w:pPr>
    </w:p>
    <w:p w14:paraId="4E555A22" w14:textId="77777777" w:rsidR="00007D91" w:rsidRPr="001335A6" w:rsidRDefault="00007D91" w:rsidP="00007D91">
      <w:pPr>
        <w:jc w:val="center"/>
        <w:rPr>
          <w:b/>
          <w:sz w:val="20"/>
          <w:szCs w:val="20"/>
        </w:rPr>
      </w:pPr>
      <w:r>
        <w:rPr>
          <w:b/>
          <w:sz w:val="20"/>
          <w:szCs w:val="20"/>
        </w:rPr>
        <w:t>4.YIL 2. DÖNEM</w:t>
      </w: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540"/>
        <w:gridCol w:w="3265"/>
        <w:gridCol w:w="992"/>
        <w:gridCol w:w="1134"/>
        <w:gridCol w:w="2410"/>
      </w:tblGrid>
      <w:tr w:rsidR="00007D91" w:rsidRPr="001335A6" w14:paraId="1B9EC852" w14:textId="77777777" w:rsidTr="005A4065">
        <w:tc>
          <w:tcPr>
            <w:tcW w:w="1080" w:type="dxa"/>
            <w:vMerge w:val="restart"/>
          </w:tcPr>
          <w:p w14:paraId="3B6F9834" w14:textId="77777777" w:rsidR="00007D91" w:rsidRPr="001335A6" w:rsidRDefault="00007D91" w:rsidP="005A4065">
            <w:pPr>
              <w:jc w:val="both"/>
              <w:rPr>
                <w:b/>
                <w:sz w:val="16"/>
                <w:szCs w:val="16"/>
              </w:rPr>
            </w:pPr>
            <w:r w:rsidRPr="001335A6">
              <w:rPr>
                <w:b/>
                <w:sz w:val="16"/>
                <w:szCs w:val="16"/>
              </w:rPr>
              <w:t>Dersin Kodu</w:t>
            </w:r>
          </w:p>
        </w:tc>
        <w:tc>
          <w:tcPr>
            <w:tcW w:w="1080" w:type="dxa"/>
            <w:gridSpan w:val="2"/>
          </w:tcPr>
          <w:p w14:paraId="432ED22A" w14:textId="77777777" w:rsidR="00007D91" w:rsidRPr="001335A6" w:rsidRDefault="00007D91" w:rsidP="005A4065">
            <w:pPr>
              <w:jc w:val="center"/>
              <w:rPr>
                <w:b/>
                <w:sz w:val="16"/>
                <w:szCs w:val="16"/>
              </w:rPr>
            </w:pPr>
            <w:r w:rsidRPr="001335A6">
              <w:rPr>
                <w:b/>
                <w:sz w:val="16"/>
                <w:szCs w:val="16"/>
              </w:rPr>
              <w:t>Ders Saati</w:t>
            </w:r>
          </w:p>
        </w:tc>
        <w:tc>
          <w:tcPr>
            <w:tcW w:w="3265" w:type="dxa"/>
            <w:vMerge w:val="restart"/>
          </w:tcPr>
          <w:p w14:paraId="764175D6" w14:textId="77777777" w:rsidR="00007D91" w:rsidRPr="001335A6" w:rsidRDefault="00007D91" w:rsidP="005A4065">
            <w:pPr>
              <w:jc w:val="both"/>
              <w:rPr>
                <w:b/>
                <w:sz w:val="16"/>
                <w:szCs w:val="16"/>
              </w:rPr>
            </w:pPr>
            <w:r w:rsidRPr="001335A6">
              <w:rPr>
                <w:b/>
                <w:sz w:val="16"/>
                <w:szCs w:val="16"/>
              </w:rPr>
              <w:t>Öğretim Üyesi</w:t>
            </w:r>
          </w:p>
        </w:tc>
        <w:tc>
          <w:tcPr>
            <w:tcW w:w="992" w:type="dxa"/>
            <w:vMerge w:val="restart"/>
          </w:tcPr>
          <w:p w14:paraId="4852981D" w14:textId="77777777" w:rsidR="00007D91" w:rsidRPr="001335A6" w:rsidRDefault="00007D91" w:rsidP="005A4065">
            <w:pPr>
              <w:jc w:val="both"/>
              <w:rPr>
                <w:b/>
                <w:sz w:val="16"/>
                <w:szCs w:val="16"/>
              </w:rPr>
            </w:pPr>
            <w:r w:rsidRPr="001335A6">
              <w:rPr>
                <w:b/>
                <w:sz w:val="16"/>
                <w:szCs w:val="16"/>
              </w:rPr>
              <w:t>Ders Günü</w:t>
            </w:r>
          </w:p>
        </w:tc>
        <w:tc>
          <w:tcPr>
            <w:tcW w:w="1134" w:type="dxa"/>
            <w:vMerge w:val="restart"/>
          </w:tcPr>
          <w:p w14:paraId="23A276AA" w14:textId="77777777" w:rsidR="00007D91" w:rsidRPr="001335A6" w:rsidRDefault="00007D91" w:rsidP="005A4065">
            <w:pPr>
              <w:jc w:val="both"/>
              <w:rPr>
                <w:b/>
                <w:sz w:val="16"/>
                <w:szCs w:val="16"/>
              </w:rPr>
            </w:pPr>
            <w:r w:rsidRPr="001335A6">
              <w:rPr>
                <w:b/>
                <w:sz w:val="16"/>
                <w:szCs w:val="16"/>
              </w:rPr>
              <w:t>Ders Saati</w:t>
            </w:r>
          </w:p>
        </w:tc>
        <w:tc>
          <w:tcPr>
            <w:tcW w:w="2410" w:type="dxa"/>
            <w:vMerge w:val="restart"/>
          </w:tcPr>
          <w:p w14:paraId="2AAF2157" w14:textId="77777777" w:rsidR="00007D91" w:rsidRPr="001335A6" w:rsidRDefault="00007D91" w:rsidP="005A4065">
            <w:pPr>
              <w:jc w:val="both"/>
              <w:rPr>
                <w:b/>
                <w:sz w:val="16"/>
                <w:szCs w:val="16"/>
              </w:rPr>
            </w:pPr>
            <w:r w:rsidRPr="001335A6">
              <w:rPr>
                <w:b/>
                <w:sz w:val="16"/>
                <w:szCs w:val="16"/>
              </w:rPr>
              <w:t>Ders Yeri</w:t>
            </w:r>
          </w:p>
        </w:tc>
      </w:tr>
      <w:tr w:rsidR="00007D91" w:rsidRPr="001335A6" w14:paraId="0B1F1139" w14:textId="77777777" w:rsidTr="005A4065">
        <w:tc>
          <w:tcPr>
            <w:tcW w:w="1080" w:type="dxa"/>
            <w:vMerge/>
          </w:tcPr>
          <w:p w14:paraId="3577B0BB" w14:textId="77777777" w:rsidR="00007D91" w:rsidRPr="001335A6" w:rsidRDefault="00007D91" w:rsidP="005A4065">
            <w:pPr>
              <w:jc w:val="both"/>
              <w:rPr>
                <w:sz w:val="16"/>
                <w:szCs w:val="16"/>
              </w:rPr>
            </w:pPr>
          </w:p>
        </w:tc>
        <w:tc>
          <w:tcPr>
            <w:tcW w:w="540" w:type="dxa"/>
          </w:tcPr>
          <w:p w14:paraId="4BC3BF96" w14:textId="77777777" w:rsidR="00007D91" w:rsidRPr="001335A6" w:rsidRDefault="00007D91" w:rsidP="005A4065">
            <w:pPr>
              <w:jc w:val="center"/>
              <w:rPr>
                <w:b/>
                <w:sz w:val="16"/>
                <w:szCs w:val="16"/>
              </w:rPr>
            </w:pPr>
            <w:proofErr w:type="spellStart"/>
            <w:r w:rsidRPr="001335A6">
              <w:rPr>
                <w:b/>
                <w:sz w:val="16"/>
                <w:szCs w:val="16"/>
              </w:rPr>
              <w:t>Teo</w:t>
            </w:r>
            <w:proofErr w:type="spellEnd"/>
          </w:p>
        </w:tc>
        <w:tc>
          <w:tcPr>
            <w:tcW w:w="540" w:type="dxa"/>
          </w:tcPr>
          <w:p w14:paraId="2F99CC8A" w14:textId="77777777" w:rsidR="00007D91" w:rsidRPr="001335A6" w:rsidRDefault="00007D91" w:rsidP="005A4065">
            <w:pPr>
              <w:jc w:val="center"/>
              <w:rPr>
                <w:b/>
                <w:sz w:val="16"/>
                <w:szCs w:val="16"/>
              </w:rPr>
            </w:pPr>
            <w:r w:rsidRPr="001335A6">
              <w:rPr>
                <w:b/>
                <w:sz w:val="16"/>
                <w:szCs w:val="16"/>
              </w:rPr>
              <w:t>DF</w:t>
            </w:r>
          </w:p>
        </w:tc>
        <w:tc>
          <w:tcPr>
            <w:tcW w:w="3265" w:type="dxa"/>
            <w:vMerge/>
          </w:tcPr>
          <w:p w14:paraId="3A4884F4" w14:textId="77777777" w:rsidR="00007D91" w:rsidRPr="001335A6" w:rsidRDefault="00007D91" w:rsidP="005A4065">
            <w:pPr>
              <w:jc w:val="both"/>
              <w:rPr>
                <w:sz w:val="16"/>
                <w:szCs w:val="16"/>
              </w:rPr>
            </w:pPr>
          </w:p>
        </w:tc>
        <w:tc>
          <w:tcPr>
            <w:tcW w:w="992" w:type="dxa"/>
            <w:vMerge/>
          </w:tcPr>
          <w:p w14:paraId="0B214EAC" w14:textId="77777777" w:rsidR="00007D91" w:rsidRPr="001335A6" w:rsidRDefault="00007D91" w:rsidP="005A4065">
            <w:pPr>
              <w:jc w:val="both"/>
              <w:rPr>
                <w:sz w:val="16"/>
                <w:szCs w:val="16"/>
              </w:rPr>
            </w:pPr>
          </w:p>
        </w:tc>
        <w:tc>
          <w:tcPr>
            <w:tcW w:w="1134" w:type="dxa"/>
            <w:vMerge/>
          </w:tcPr>
          <w:p w14:paraId="17D3E1A5" w14:textId="77777777" w:rsidR="00007D91" w:rsidRPr="001335A6" w:rsidRDefault="00007D91" w:rsidP="005A4065">
            <w:pPr>
              <w:jc w:val="both"/>
              <w:rPr>
                <w:sz w:val="16"/>
                <w:szCs w:val="16"/>
              </w:rPr>
            </w:pPr>
          </w:p>
        </w:tc>
        <w:tc>
          <w:tcPr>
            <w:tcW w:w="2410" w:type="dxa"/>
            <w:vMerge/>
          </w:tcPr>
          <w:p w14:paraId="36844385" w14:textId="77777777" w:rsidR="00007D91" w:rsidRPr="001335A6" w:rsidRDefault="00007D91" w:rsidP="005A4065">
            <w:pPr>
              <w:jc w:val="both"/>
              <w:rPr>
                <w:sz w:val="16"/>
                <w:szCs w:val="16"/>
              </w:rPr>
            </w:pPr>
          </w:p>
        </w:tc>
      </w:tr>
      <w:tr w:rsidR="00007D91" w:rsidRPr="001335A6" w14:paraId="01053B10" w14:textId="77777777" w:rsidTr="005A4065">
        <w:tc>
          <w:tcPr>
            <w:tcW w:w="1080" w:type="dxa"/>
          </w:tcPr>
          <w:p w14:paraId="41E46B42" w14:textId="77777777" w:rsidR="00007D91" w:rsidRPr="001335A6" w:rsidRDefault="00007D91" w:rsidP="005A4065">
            <w:pPr>
              <w:jc w:val="both"/>
              <w:rPr>
                <w:sz w:val="16"/>
                <w:szCs w:val="16"/>
              </w:rPr>
            </w:pPr>
            <w:r w:rsidRPr="001335A6">
              <w:rPr>
                <w:sz w:val="16"/>
                <w:szCs w:val="16"/>
              </w:rPr>
              <w:t>UZM4210</w:t>
            </w:r>
          </w:p>
        </w:tc>
        <w:tc>
          <w:tcPr>
            <w:tcW w:w="540" w:type="dxa"/>
          </w:tcPr>
          <w:p w14:paraId="72F39B9D" w14:textId="77777777" w:rsidR="00007D91" w:rsidRPr="001335A6" w:rsidRDefault="00007D91" w:rsidP="005A4065">
            <w:pPr>
              <w:jc w:val="center"/>
              <w:rPr>
                <w:sz w:val="16"/>
                <w:szCs w:val="16"/>
              </w:rPr>
            </w:pPr>
            <w:r w:rsidRPr="001335A6">
              <w:rPr>
                <w:sz w:val="16"/>
                <w:szCs w:val="16"/>
              </w:rPr>
              <w:t>4</w:t>
            </w:r>
          </w:p>
        </w:tc>
        <w:tc>
          <w:tcPr>
            <w:tcW w:w="540" w:type="dxa"/>
          </w:tcPr>
          <w:p w14:paraId="06A5D1AC" w14:textId="77777777" w:rsidR="00007D91" w:rsidRPr="001335A6" w:rsidRDefault="00007D91" w:rsidP="005A4065">
            <w:pPr>
              <w:jc w:val="center"/>
              <w:rPr>
                <w:sz w:val="16"/>
                <w:szCs w:val="16"/>
              </w:rPr>
            </w:pPr>
            <w:r w:rsidRPr="001335A6">
              <w:rPr>
                <w:sz w:val="16"/>
                <w:szCs w:val="16"/>
              </w:rPr>
              <w:t>4</w:t>
            </w:r>
          </w:p>
        </w:tc>
        <w:tc>
          <w:tcPr>
            <w:tcW w:w="3265" w:type="dxa"/>
          </w:tcPr>
          <w:p w14:paraId="22695BDF" w14:textId="77777777" w:rsidR="00007D91" w:rsidRPr="001335A6" w:rsidRDefault="00007D91" w:rsidP="005A4065">
            <w:pPr>
              <w:jc w:val="both"/>
              <w:rPr>
                <w:sz w:val="16"/>
                <w:szCs w:val="16"/>
              </w:rPr>
            </w:pPr>
            <w:proofErr w:type="spellStart"/>
            <w:r w:rsidRPr="001335A6">
              <w:rPr>
                <w:sz w:val="16"/>
                <w:szCs w:val="16"/>
              </w:rPr>
              <w:t>Dr.Öğr</w:t>
            </w:r>
            <w:proofErr w:type="spellEnd"/>
            <w:r w:rsidRPr="001335A6">
              <w:rPr>
                <w:sz w:val="16"/>
                <w:szCs w:val="16"/>
              </w:rPr>
              <w:t>. Üyesi A. Emre PAKSOY</w:t>
            </w:r>
          </w:p>
        </w:tc>
        <w:tc>
          <w:tcPr>
            <w:tcW w:w="992" w:type="dxa"/>
          </w:tcPr>
          <w:p w14:paraId="3EF6502E" w14:textId="77777777" w:rsidR="00007D91" w:rsidRPr="001335A6" w:rsidRDefault="00007D91" w:rsidP="005A4065">
            <w:pPr>
              <w:rPr>
                <w:sz w:val="16"/>
                <w:szCs w:val="16"/>
              </w:rPr>
            </w:pPr>
            <w:r w:rsidRPr="001335A6">
              <w:rPr>
                <w:sz w:val="16"/>
                <w:szCs w:val="16"/>
              </w:rPr>
              <w:t>Pazartesi</w:t>
            </w:r>
          </w:p>
        </w:tc>
        <w:tc>
          <w:tcPr>
            <w:tcW w:w="1134" w:type="dxa"/>
          </w:tcPr>
          <w:p w14:paraId="0A6ECA35" w14:textId="77777777" w:rsidR="00007D91" w:rsidRPr="001335A6" w:rsidRDefault="00007D91" w:rsidP="005A4065">
            <w:pPr>
              <w:rPr>
                <w:sz w:val="16"/>
                <w:szCs w:val="16"/>
              </w:rPr>
            </w:pPr>
            <w:r w:rsidRPr="001335A6">
              <w:rPr>
                <w:sz w:val="16"/>
                <w:szCs w:val="16"/>
              </w:rPr>
              <w:t>08.00-10.00</w:t>
            </w:r>
          </w:p>
          <w:p w14:paraId="57501065" w14:textId="77777777" w:rsidR="00007D91" w:rsidRPr="001335A6" w:rsidRDefault="00007D91" w:rsidP="005A4065">
            <w:pPr>
              <w:rPr>
                <w:sz w:val="16"/>
                <w:szCs w:val="16"/>
              </w:rPr>
            </w:pPr>
            <w:r w:rsidRPr="001335A6">
              <w:rPr>
                <w:sz w:val="16"/>
                <w:szCs w:val="16"/>
              </w:rPr>
              <w:t>10.00-12.00</w:t>
            </w:r>
          </w:p>
          <w:p w14:paraId="3591D4EC" w14:textId="77777777" w:rsidR="00007D91" w:rsidRPr="001335A6" w:rsidRDefault="00007D91" w:rsidP="005A4065">
            <w:pPr>
              <w:rPr>
                <w:sz w:val="16"/>
                <w:szCs w:val="16"/>
              </w:rPr>
            </w:pPr>
            <w:r w:rsidRPr="001335A6">
              <w:rPr>
                <w:sz w:val="16"/>
                <w:szCs w:val="16"/>
              </w:rPr>
              <w:t>13:00-15:00</w:t>
            </w:r>
          </w:p>
          <w:p w14:paraId="36A24098" w14:textId="77777777" w:rsidR="00007D91" w:rsidRPr="001335A6" w:rsidRDefault="00007D91" w:rsidP="005A4065">
            <w:pPr>
              <w:rPr>
                <w:sz w:val="16"/>
                <w:szCs w:val="16"/>
              </w:rPr>
            </w:pPr>
            <w:r w:rsidRPr="001335A6">
              <w:rPr>
                <w:sz w:val="16"/>
                <w:szCs w:val="16"/>
              </w:rPr>
              <w:t>15:00-17:00</w:t>
            </w:r>
          </w:p>
        </w:tc>
        <w:tc>
          <w:tcPr>
            <w:tcW w:w="2410" w:type="dxa"/>
          </w:tcPr>
          <w:p w14:paraId="0994DF6A" w14:textId="77777777" w:rsidR="00007D91" w:rsidRPr="001335A6" w:rsidRDefault="00007D91" w:rsidP="005A4065">
            <w:pPr>
              <w:rPr>
                <w:sz w:val="16"/>
                <w:szCs w:val="16"/>
              </w:rPr>
            </w:pPr>
          </w:p>
          <w:p w14:paraId="2F4B90F8" w14:textId="77777777" w:rsidR="00007D91" w:rsidRPr="001335A6" w:rsidRDefault="00007D91" w:rsidP="005A4065">
            <w:pPr>
              <w:rPr>
                <w:sz w:val="16"/>
                <w:szCs w:val="16"/>
              </w:rPr>
            </w:pPr>
            <w:r w:rsidRPr="001335A6">
              <w:rPr>
                <w:sz w:val="16"/>
                <w:szCs w:val="16"/>
              </w:rPr>
              <w:t>Poliklinik Uzman Salonu</w:t>
            </w:r>
          </w:p>
        </w:tc>
      </w:tr>
      <w:tr w:rsidR="00007D91" w:rsidRPr="001335A6" w14:paraId="15AD2FFA" w14:textId="77777777" w:rsidTr="005A4065">
        <w:tc>
          <w:tcPr>
            <w:tcW w:w="1080" w:type="dxa"/>
          </w:tcPr>
          <w:p w14:paraId="40B7746F" w14:textId="77777777" w:rsidR="00007D91" w:rsidRPr="001335A6" w:rsidRDefault="00007D91" w:rsidP="005A4065">
            <w:pPr>
              <w:jc w:val="both"/>
              <w:rPr>
                <w:sz w:val="16"/>
                <w:szCs w:val="16"/>
              </w:rPr>
            </w:pPr>
            <w:r w:rsidRPr="001335A6">
              <w:rPr>
                <w:sz w:val="16"/>
                <w:szCs w:val="16"/>
              </w:rPr>
              <w:t>UZM4210</w:t>
            </w:r>
          </w:p>
        </w:tc>
        <w:tc>
          <w:tcPr>
            <w:tcW w:w="540" w:type="dxa"/>
          </w:tcPr>
          <w:p w14:paraId="58FA92D3" w14:textId="77777777" w:rsidR="00007D91" w:rsidRPr="001335A6" w:rsidRDefault="00007D91" w:rsidP="005A4065">
            <w:pPr>
              <w:jc w:val="center"/>
              <w:rPr>
                <w:sz w:val="16"/>
                <w:szCs w:val="16"/>
              </w:rPr>
            </w:pPr>
            <w:r w:rsidRPr="001335A6">
              <w:rPr>
                <w:sz w:val="16"/>
                <w:szCs w:val="16"/>
              </w:rPr>
              <w:t>4</w:t>
            </w:r>
          </w:p>
        </w:tc>
        <w:tc>
          <w:tcPr>
            <w:tcW w:w="540" w:type="dxa"/>
          </w:tcPr>
          <w:p w14:paraId="1FDF9F6A" w14:textId="77777777" w:rsidR="00007D91" w:rsidRPr="001335A6" w:rsidRDefault="00007D91" w:rsidP="005A4065">
            <w:pPr>
              <w:jc w:val="center"/>
              <w:rPr>
                <w:sz w:val="16"/>
                <w:szCs w:val="16"/>
              </w:rPr>
            </w:pPr>
            <w:r w:rsidRPr="001335A6">
              <w:rPr>
                <w:sz w:val="16"/>
                <w:szCs w:val="16"/>
              </w:rPr>
              <w:t>4</w:t>
            </w:r>
          </w:p>
        </w:tc>
        <w:tc>
          <w:tcPr>
            <w:tcW w:w="3265" w:type="dxa"/>
          </w:tcPr>
          <w:p w14:paraId="60F37B86" w14:textId="77777777" w:rsidR="00007D91" w:rsidRPr="001335A6" w:rsidRDefault="00007D91" w:rsidP="005A4065">
            <w:pPr>
              <w:jc w:val="both"/>
              <w:rPr>
                <w:sz w:val="16"/>
                <w:szCs w:val="16"/>
              </w:rPr>
            </w:pPr>
            <w:proofErr w:type="spellStart"/>
            <w:r w:rsidRPr="001335A6">
              <w:rPr>
                <w:sz w:val="16"/>
                <w:szCs w:val="16"/>
              </w:rPr>
              <w:t>Dr.Öğr</w:t>
            </w:r>
            <w:proofErr w:type="spellEnd"/>
            <w:r w:rsidRPr="001335A6">
              <w:rPr>
                <w:sz w:val="16"/>
                <w:szCs w:val="16"/>
              </w:rPr>
              <w:t>. Üyesi A. Emre PAKSOY</w:t>
            </w:r>
          </w:p>
        </w:tc>
        <w:tc>
          <w:tcPr>
            <w:tcW w:w="992" w:type="dxa"/>
          </w:tcPr>
          <w:p w14:paraId="77D6B199" w14:textId="77777777" w:rsidR="00007D91" w:rsidRPr="001335A6" w:rsidRDefault="00007D91" w:rsidP="005A4065">
            <w:pPr>
              <w:rPr>
                <w:sz w:val="16"/>
                <w:szCs w:val="16"/>
              </w:rPr>
            </w:pPr>
            <w:r w:rsidRPr="001335A6">
              <w:rPr>
                <w:sz w:val="16"/>
                <w:szCs w:val="16"/>
              </w:rPr>
              <w:t>Salı</w:t>
            </w:r>
          </w:p>
        </w:tc>
        <w:tc>
          <w:tcPr>
            <w:tcW w:w="1134" w:type="dxa"/>
          </w:tcPr>
          <w:p w14:paraId="02682655" w14:textId="77777777" w:rsidR="00007D91" w:rsidRPr="001335A6" w:rsidRDefault="00007D91" w:rsidP="005A4065">
            <w:pPr>
              <w:rPr>
                <w:sz w:val="16"/>
                <w:szCs w:val="16"/>
              </w:rPr>
            </w:pPr>
            <w:r w:rsidRPr="001335A6">
              <w:rPr>
                <w:sz w:val="16"/>
                <w:szCs w:val="16"/>
              </w:rPr>
              <w:t>08.00-10.00</w:t>
            </w:r>
          </w:p>
          <w:p w14:paraId="70934625" w14:textId="77777777" w:rsidR="00007D91" w:rsidRPr="001335A6" w:rsidRDefault="00007D91" w:rsidP="005A4065">
            <w:pPr>
              <w:rPr>
                <w:sz w:val="16"/>
                <w:szCs w:val="16"/>
              </w:rPr>
            </w:pPr>
            <w:r w:rsidRPr="001335A6">
              <w:rPr>
                <w:sz w:val="16"/>
                <w:szCs w:val="16"/>
              </w:rPr>
              <w:t>10.00-12.00</w:t>
            </w:r>
          </w:p>
          <w:p w14:paraId="5CF6ED48" w14:textId="77777777" w:rsidR="00007D91" w:rsidRPr="001335A6" w:rsidRDefault="00007D91" w:rsidP="005A4065">
            <w:pPr>
              <w:rPr>
                <w:sz w:val="16"/>
                <w:szCs w:val="16"/>
              </w:rPr>
            </w:pPr>
            <w:r w:rsidRPr="001335A6">
              <w:rPr>
                <w:sz w:val="16"/>
                <w:szCs w:val="16"/>
              </w:rPr>
              <w:t>13:00-15:00</w:t>
            </w:r>
          </w:p>
          <w:p w14:paraId="07F9CD09" w14:textId="77777777" w:rsidR="00007D91" w:rsidRPr="001335A6" w:rsidRDefault="00007D91" w:rsidP="005A4065">
            <w:pPr>
              <w:rPr>
                <w:sz w:val="16"/>
                <w:szCs w:val="16"/>
              </w:rPr>
            </w:pPr>
            <w:r w:rsidRPr="001335A6">
              <w:rPr>
                <w:sz w:val="16"/>
                <w:szCs w:val="16"/>
              </w:rPr>
              <w:t>15:00-17:00</w:t>
            </w:r>
          </w:p>
        </w:tc>
        <w:tc>
          <w:tcPr>
            <w:tcW w:w="2410" w:type="dxa"/>
          </w:tcPr>
          <w:p w14:paraId="153B78A3" w14:textId="77777777" w:rsidR="00007D91" w:rsidRPr="001335A6" w:rsidRDefault="00007D91" w:rsidP="005A4065">
            <w:pPr>
              <w:rPr>
                <w:sz w:val="16"/>
                <w:szCs w:val="16"/>
              </w:rPr>
            </w:pPr>
          </w:p>
          <w:p w14:paraId="258FB8B1" w14:textId="77777777" w:rsidR="00007D91" w:rsidRPr="001335A6" w:rsidRDefault="00007D91" w:rsidP="005A4065">
            <w:pPr>
              <w:rPr>
                <w:sz w:val="16"/>
                <w:szCs w:val="16"/>
              </w:rPr>
            </w:pPr>
            <w:r w:rsidRPr="001335A6">
              <w:rPr>
                <w:sz w:val="16"/>
                <w:szCs w:val="16"/>
              </w:rPr>
              <w:t>Poliklinik Uzman Salonu</w:t>
            </w:r>
          </w:p>
        </w:tc>
      </w:tr>
      <w:tr w:rsidR="00007D91" w:rsidRPr="001335A6" w14:paraId="78FD5313" w14:textId="77777777" w:rsidTr="005A4065">
        <w:tc>
          <w:tcPr>
            <w:tcW w:w="1080" w:type="dxa"/>
          </w:tcPr>
          <w:p w14:paraId="30163CD9" w14:textId="77777777" w:rsidR="00007D91" w:rsidRPr="001335A6" w:rsidRDefault="00007D91" w:rsidP="005A4065">
            <w:pPr>
              <w:jc w:val="both"/>
              <w:rPr>
                <w:sz w:val="16"/>
                <w:szCs w:val="16"/>
              </w:rPr>
            </w:pPr>
            <w:r w:rsidRPr="001335A6">
              <w:rPr>
                <w:sz w:val="16"/>
                <w:szCs w:val="16"/>
              </w:rPr>
              <w:t>UZM4210</w:t>
            </w:r>
          </w:p>
        </w:tc>
        <w:tc>
          <w:tcPr>
            <w:tcW w:w="540" w:type="dxa"/>
          </w:tcPr>
          <w:p w14:paraId="60291F0E" w14:textId="77777777" w:rsidR="00007D91" w:rsidRPr="001335A6" w:rsidRDefault="00007D91" w:rsidP="005A4065">
            <w:pPr>
              <w:jc w:val="center"/>
              <w:rPr>
                <w:sz w:val="16"/>
                <w:szCs w:val="16"/>
              </w:rPr>
            </w:pPr>
            <w:r w:rsidRPr="001335A6">
              <w:rPr>
                <w:sz w:val="16"/>
                <w:szCs w:val="16"/>
              </w:rPr>
              <w:t>4</w:t>
            </w:r>
          </w:p>
        </w:tc>
        <w:tc>
          <w:tcPr>
            <w:tcW w:w="540" w:type="dxa"/>
          </w:tcPr>
          <w:p w14:paraId="24994E34" w14:textId="77777777" w:rsidR="00007D91" w:rsidRPr="001335A6" w:rsidRDefault="00007D91" w:rsidP="005A4065">
            <w:pPr>
              <w:jc w:val="center"/>
              <w:rPr>
                <w:sz w:val="16"/>
                <w:szCs w:val="16"/>
              </w:rPr>
            </w:pPr>
            <w:r w:rsidRPr="001335A6">
              <w:rPr>
                <w:sz w:val="16"/>
                <w:szCs w:val="16"/>
              </w:rPr>
              <w:t>4</w:t>
            </w:r>
          </w:p>
        </w:tc>
        <w:tc>
          <w:tcPr>
            <w:tcW w:w="3265" w:type="dxa"/>
          </w:tcPr>
          <w:p w14:paraId="2859ECDF" w14:textId="77777777" w:rsidR="00007D91" w:rsidRPr="001335A6" w:rsidRDefault="00007D91" w:rsidP="005A4065">
            <w:pPr>
              <w:jc w:val="both"/>
              <w:rPr>
                <w:sz w:val="16"/>
                <w:szCs w:val="16"/>
              </w:rPr>
            </w:pPr>
            <w:proofErr w:type="spellStart"/>
            <w:r w:rsidRPr="001335A6">
              <w:rPr>
                <w:sz w:val="16"/>
                <w:szCs w:val="16"/>
              </w:rPr>
              <w:t>Dr.Öğr</w:t>
            </w:r>
            <w:proofErr w:type="spellEnd"/>
            <w:r w:rsidRPr="001335A6">
              <w:rPr>
                <w:sz w:val="16"/>
                <w:szCs w:val="16"/>
              </w:rPr>
              <w:t>. Üyesi A. Emre PAKSOY</w:t>
            </w:r>
          </w:p>
        </w:tc>
        <w:tc>
          <w:tcPr>
            <w:tcW w:w="992" w:type="dxa"/>
          </w:tcPr>
          <w:p w14:paraId="1CE0E188" w14:textId="77777777" w:rsidR="00007D91" w:rsidRPr="001335A6" w:rsidRDefault="00007D91" w:rsidP="005A4065">
            <w:pPr>
              <w:rPr>
                <w:sz w:val="16"/>
                <w:szCs w:val="16"/>
              </w:rPr>
            </w:pPr>
            <w:r w:rsidRPr="001335A6">
              <w:rPr>
                <w:sz w:val="16"/>
                <w:szCs w:val="16"/>
              </w:rPr>
              <w:t>Çarşamba</w:t>
            </w:r>
          </w:p>
        </w:tc>
        <w:tc>
          <w:tcPr>
            <w:tcW w:w="1134" w:type="dxa"/>
          </w:tcPr>
          <w:p w14:paraId="7A38F2EC" w14:textId="77777777" w:rsidR="00007D91" w:rsidRPr="001335A6" w:rsidRDefault="00007D91" w:rsidP="005A4065">
            <w:pPr>
              <w:rPr>
                <w:sz w:val="16"/>
                <w:szCs w:val="16"/>
              </w:rPr>
            </w:pPr>
            <w:r w:rsidRPr="001335A6">
              <w:rPr>
                <w:sz w:val="16"/>
                <w:szCs w:val="16"/>
              </w:rPr>
              <w:t>08.00-10.00</w:t>
            </w:r>
          </w:p>
          <w:p w14:paraId="75CC43BD" w14:textId="77777777" w:rsidR="00007D91" w:rsidRPr="001335A6" w:rsidRDefault="00007D91" w:rsidP="005A4065">
            <w:pPr>
              <w:rPr>
                <w:sz w:val="16"/>
                <w:szCs w:val="16"/>
              </w:rPr>
            </w:pPr>
            <w:r w:rsidRPr="001335A6">
              <w:rPr>
                <w:sz w:val="16"/>
                <w:szCs w:val="16"/>
              </w:rPr>
              <w:t>10.00-12.00</w:t>
            </w:r>
          </w:p>
          <w:p w14:paraId="384F9B2D" w14:textId="77777777" w:rsidR="00007D91" w:rsidRPr="001335A6" w:rsidRDefault="00007D91" w:rsidP="005A4065">
            <w:pPr>
              <w:rPr>
                <w:sz w:val="16"/>
                <w:szCs w:val="16"/>
              </w:rPr>
            </w:pPr>
            <w:r w:rsidRPr="001335A6">
              <w:rPr>
                <w:sz w:val="16"/>
                <w:szCs w:val="16"/>
              </w:rPr>
              <w:t>13:00-15:00</w:t>
            </w:r>
          </w:p>
          <w:p w14:paraId="6100EE61" w14:textId="77777777" w:rsidR="00007D91" w:rsidRPr="001335A6" w:rsidRDefault="00007D91" w:rsidP="005A4065">
            <w:pPr>
              <w:rPr>
                <w:sz w:val="16"/>
                <w:szCs w:val="16"/>
              </w:rPr>
            </w:pPr>
            <w:r w:rsidRPr="001335A6">
              <w:rPr>
                <w:sz w:val="16"/>
                <w:szCs w:val="16"/>
              </w:rPr>
              <w:t>15:00-17:00</w:t>
            </w:r>
          </w:p>
        </w:tc>
        <w:tc>
          <w:tcPr>
            <w:tcW w:w="2410" w:type="dxa"/>
          </w:tcPr>
          <w:p w14:paraId="7BC5E1B1" w14:textId="77777777" w:rsidR="00007D91" w:rsidRPr="001335A6" w:rsidRDefault="00007D91" w:rsidP="005A4065">
            <w:pPr>
              <w:rPr>
                <w:sz w:val="16"/>
                <w:szCs w:val="16"/>
              </w:rPr>
            </w:pPr>
          </w:p>
          <w:p w14:paraId="71703710" w14:textId="77777777" w:rsidR="00007D91" w:rsidRPr="001335A6" w:rsidRDefault="00007D91" w:rsidP="005A4065">
            <w:pPr>
              <w:rPr>
                <w:sz w:val="16"/>
                <w:szCs w:val="16"/>
              </w:rPr>
            </w:pPr>
            <w:r w:rsidRPr="001335A6">
              <w:rPr>
                <w:sz w:val="16"/>
                <w:szCs w:val="16"/>
              </w:rPr>
              <w:t>Poliklinik Uzman Salonu</w:t>
            </w:r>
          </w:p>
        </w:tc>
      </w:tr>
      <w:tr w:rsidR="00007D91" w:rsidRPr="001335A6" w14:paraId="62862433" w14:textId="77777777" w:rsidTr="005A4065">
        <w:trPr>
          <w:trHeight w:val="809"/>
        </w:trPr>
        <w:tc>
          <w:tcPr>
            <w:tcW w:w="1080" w:type="dxa"/>
          </w:tcPr>
          <w:p w14:paraId="29690042" w14:textId="77777777" w:rsidR="00007D91" w:rsidRPr="001335A6" w:rsidRDefault="00007D91" w:rsidP="005A4065">
            <w:pPr>
              <w:jc w:val="both"/>
              <w:rPr>
                <w:sz w:val="16"/>
                <w:szCs w:val="16"/>
              </w:rPr>
            </w:pPr>
            <w:r w:rsidRPr="001335A6">
              <w:rPr>
                <w:sz w:val="16"/>
                <w:szCs w:val="16"/>
              </w:rPr>
              <w:t>UZM4210</w:t>
            </w:r>
          </w:p>
        </w:tc>
        <w:tc>
          <w:tcPr>
            <w:tcW w:w="540" w:type="dxa"/>
          </w:tcPr>
          <w:p w14:paraId="3C3B9D4C" w14:textId="77777777" w:rsidR="00007D91" w:rsidRPr="001335A6" w:rsidRDefault="00007D91" w:rsidP="005A4065">
            <w:pPr>
              <w:jc w:val="center"/>
              <w:rPr>
                <w:sz w:val="16"/>
                <w:szCs w:val="16"/>
              </w:rPr>
            </w:pPr>
            <w:r w:rsidRPr="001335A6">
              <w:rPr>
                <w:sz w:val="16"/>
                <w:szCs w:val="16"/>
              </w:rPr>
              <w:t>4</w:t>
            </w:r>
          </w:p>
        </w:tc>
        <w:tc>
          <w:tcPr>
            <w:tcW w:w="540" w:type="dxa"/>
          </w:tcPr>
          <w:p w14:paraId="560E44B9" w14:textId="77777777" w:rsidR="00007D91" w:rsidRPr="001335A6" w:rsidRDefault="00007D91" w:rsidP="005A4065">
            <w:pPr>
              <w:jc w:val="center"/>
              <w:rPr>
                <w:sz w:val="16"/>
                <w:szCs w:val="16"/>
              </w:rPr>
            </w:pPr>
            <w:r w:rsidRPr="001335A6">
              <w:rPr>
                <w:sz w:val="16"/>
                <w:szCs w:val="16"/>
              </w:rPr>
              <w:t>4</w:t>
            </w:r>
          </w:p>
        </w:tc>
        <w:tc>
          <w:tcPr>
            <w:tcW w:w="3265" w:type="dxa"/>
          </w:tcPr>
          <w:p w14:paraId="7C6F5E6C" w14:textId="77777777" w:rsidR="00007D91" w:rsidRPr="001335A6" w:rsidRDefault="00007D91" w:rsidP="005A4065">
            <w:pPr>
              <w:jc w:val="both"/>
              <w:rPr>
                <w:sz w:val="16"/>
                <w:szCs w:val="16"/>
              </w:rPr>
            </w:pPr>
            <w:proofErr w:type="spellStart"/>
            <w:r w:rsidRPr="001335A6">
              <w:rPr>
                <w:sz w:val="16"/>
                <w:szCs w:val="16"/>
              </w:rPr>
              <w:t>Dr.Öğr</w:t>
            </w:r>
            <w:proofErr w:type="spellEnd"/>
            <w:r w:rsidRPr="001335A6">
              <w:rPr>
                <w:sz w:val="16"/>
                <w:szCs w:val="16"/>
              </w:rPr>
              <w:t>. Üyesi A. Emre PAKSOY</w:t>
            </w:r>
          </w:p>
        </w:tc>
        <w:tc>
          <w:tcPr>
            <w:tcW w:w="992" w:type="dxa"/>
          </w:tcPr>
          <w:p w14:paraId="578640AE" w14:textId="77777777" w:rsidR="00007D91" w:rsidRPr="001335A6" w:rsidRDefault="00007D91" w:rsidP="005A4065">
            <w:pPr>
              <w:rPr>
                <w:sz w:val="16"/>
                <w:szCs w:val="16"/>
              </w:rPr>
            </w:pPr>
            <w:r w:rsidRPr="001335A6">
              <w:rPr>
                <w:sz w:val="16"/>
                <w:szCs w:val="16"/>
              </w:rPr>
              <w:t>Perşembe</w:t>
            </w:r>
          </w:p>
        </w:tc>
        <w:tc>
          <w:tcPr>
            <w:tcW w:w="1134" w:type="dxa"/>
          </w:tcPr>
          <w:p w14:paraId="546C3F55" w14:textId="77777777" w:rsidR="00007D91" w:rsidRPr="001335A6" w:rsidRDefault="00007D91" w:rsidP="005A4065">
            <w:pPr>
              <w:rPr>
                <w:sz w:val="16"/>
                <w:szCs w:val="16"/>
              </w:rPr>
            </w:pPr>
            <w:r w:rsidRPr="001335A6">
              <w:rPr>
                <w:sz w:val="16"/>
                <w:szCs w:val="16"/>
              </w:rPr>
              <w:t>08.00-10.00</w:t>
            </w:r>
          </w:p>
          <w:p w14:paraId="57C67DD6" w14:textId="77777777" w:rsidR="00007D91" w:rsidRPr="001335A6" w:rsidRDefault="00007D91" w:rsidP="005A4065">
            <w:pPr>
              <w:rPr>
                <w:sz w:val="16"/>
                <w:szCs w:val="16"/>
              </w:rPr>
            </w:pPr>
            <w:r w:rsidRPr="001335A6">
              <w:rPr>
                <w:sz w:val="16"/>
                <w:szCs w:val="16"/>
              </w:rPr>
              <w:t>10.00-12.00</w:t>
            </w:r>
          </w:p>
          <w:p w14:paraId="74D67266" w14:textId="77777777" w:rsidR="00007D91" w:rsidRPr="001335A6" w:rsidRDefault="00007D91" w:rsidP="005A4065">
            <w:pPr>
              <w:rPr>
                <w:sz w:val="16"/>
                <w:szCs w:val="16"/>
              </w:rPr>
            </w:pPr>
            <w:r w:rsidRPr="001335A6">
              <w:rPr>
                <w:sz w:val="16"/>
                <w:szCs w:val="16"/>
              </w:rPr>
              <w:t>13:00-15:00</w:t>
            </w:r>
          </w:p>
          <w:p w14:paraId="61EFB654" w14:textId="77777777" w:rsidR="00007D91" w:rsidRPr="001335A6" w:rsidRDefault="00007D91" w:rsidP="005A4065">
            <w:pPr>
              <w:rPr>
                <w:sz w:val="16"/>
                <w:szCs w:val="16"/>
              </w:rPr>
            </w:pPr>
            <w:r w:rsidRPr="001335A6">
              <w:rPr>
                <w:sz w:val="16"/>
                <w:szCs w:val="16"/>
              </w:rPr>
              <w:t>15:00-17:00</w:t>
            </w:r>
          </w:p>
        </w:tc>
        <w:tc>
          <w:tcPr>
            <w:tcW w:w="2410" w:type="dxa"/>
          </w:tcPr>
          <w:p w14:paraId="44329759" w14:textId="77777777" w:rsidR="00007D91" w:rsidRPr="001335A6" w:rsidRDefault="00007D91" w:rsidP="005A4065">
            <w:pPr>
              <w:rPr>
                <w:sz w:val="16"/>
                <w:szCs w:val="16"/>
              </w:rPr>
            </w:pPr>
          </w:p>
          <w:p w14:paraId="63E4FB36" w14:textId="77777777" w:rsidR="00007D91" w:rsidRPr="001335A6" w:rsidRDefault="00007D91" w:rsidP="005A4065">
            <w:pPr>
              <w:rPr>
                <w:sz w:val="16"/>
                <w:szCs w:val="16"/>
              </w:rPr>
            </w:pPr>
            <w:r w:rsidRPr="001335A6">
              <w:rPr>
                <w:sz w:val="16"/>
                <w:szCs w:val="16"/>
              </w:rPr>
              <w:t>Ameliyathane Salon 2</w:t>
            </w:r>
          </w:p>
        </w:tc>
      </w:tr>
      <w:tr w:rsidR="00007D91" w:rsidRPr="001335A6" w14:paraId="587B5C1E" w14:textId="77777777" w:rsidTr="005A4065">
        <w:tc>
          <w:tcPr>
            <w:tcW w:w="1080" w:type="dxa"/>
          </w:tcPr>
          <w:p w14:paraId="4F27B3B5" w14:textId="77777777" w:rsidR="00007D91" w:rsidRPr="001335A6" w:rsidRDefault="00007D91" w:rsidP="005A4065">
            <w:pPr>
              <w:jc w:val="both"/>
              <w:rPr>
                <w:sz w:val="16"/>
                <w:szCs w:val="16"/>
              </w:rPr>
            </w:pPr>
            <w:r w:rsidRPr="001335A6">
              <w:rPr>
                <w:sz w:val="16"/>
                <w:szCs w:val="16"/>
              </w:rPr>
              <w:t>UZM4210</w:t>
            </w:r>
          </w:p>
        </w:tc>
        <w:tc>
          <w:tcPr>
            <w:tcW w:w="540" w:type="dxa"/>
          </w:tcPr>
          <w:p w14:paraId="41261845" w14:textId="77777777" w:rsidR="00007D91" w:rsidRPr="001335A6" w:rsidRDefault="00007D91" w:rsidP="005A4065">
            <w:pPr>
              <w:jc w:val="center"/>
              <w:rPr>
                <w:sz w:val="16"/>
                <w:szCs w:val="16"/>
              </w:rPr>
            </w:pPr>
            <w:r w:rsidRPr="001335A6">
              <w:rPr>
                <w:sz w:val="16"/>
                <w:szCs w:val="16"/>
              </w:rPr>
              <w:t>4</w:t>
            </w:r>
          </w:p>
        </w:tc>
        <w:tc>
          <w:tcPr>
            <w:tcW w:w="540" w:type="dxa"/>
          </w:tcPr>
          <w:p w14:paraId="6D7DF005" w14:textId="77777777" w:rsidR="00007D91" w:rsidRPr="001335A6" w:rsidRDefault="00007D91" w:rsidP="005A4065">
            <w:pPr>
              <w:jc w:val="center"/>
              <w:rPr>
                <w:sz w:val="16"/>
                <w:szCs w:val="16"/>
              </w:rPr>
            </w:pPr>
            <w:r w:rsidRPr="001335A6">
              <w:rPr>
                <w:sz w:val="16"/>
                <w:szCs w:val="16"/>
              </w:rPr>
              <w:t>4</w:t>
            </w:r>
          </w:p>
        </w:tc>
        <w:tc>
          <w:tcPr>
            <w:tcW w:w="3265" w:type="dxa"/>
          </w:tcPr>
          <w:p w14:paraId="136DF1AC" w14:textId="77777777" w:rsidR="00007D91" w:rsidRPr="001335A6" w:rsidRDefault="00007D91" w:rsidP="005A4065">
            <w:pPr>
              <w:jc w:val="both"/>
              <w:rPr>
                <w:sz w:val="16"/>
                <w:szCs w:val="16"/>
              </w:rPr>
            </w:pPr>
            <w:proofErr w:type="spellStart"/>
            <w:r w:rsidRPr="001335A6">
              <w:rPr>
                <w:sz w:val="16"/>
                <w:szCs w:val="16"/>
              </w:rPr>
              <w:t>Dr.Öğr</w:t>
            </w:r>
            <w:proofErr w:type="spellEnd"/>
            <w:r w:rsidRPr="001335A6">
              <w:rPr>
                <w:sz w:val="16"/>
                <w:szCs w:val="16"/>
              </w:rPr>
              <w:t>. Üyesi A. Emre PAKSOY</w:t>
            </w:r>
          </w:p>
        </w:tc>
        <w:tc>
          <w:tcPr>
            <w:tcW w:w="992" w:type="dxa"/>
          </w:tcPr>
          <w:p w14:paraId="7BDCFEB7" w14:textId="77777777" w:rsidR="00007D91" w:rsidRPr="001335A6" w:rsidRDefault="00007D91" w:rsidP="005A4065">
            <w:pPr>
              <w:rPr>
                <w:sz w:val="16"/>
                <w:szCs w:val="16"/>
              </w:rPr>
            </w:pPr>
            <w:r w:rsidRPr="001335A6">
              <w:rPr>
                <w:sz w:val="16"/>
                <w:szCs w:val="16"/>
              </w:rPr>
              <w:t xml:space="preserve">Cuma </w:t>
            </w:r>
          </w:p>
        </w:tc>
        <w:tc>
          <w:tcPr>
            <w:tcW w:w="1134" w:type="dxa"/>
          </w:tcPr>
          <w:p w14:paraId="6824AB43" w14:textId="77777777" w:rsidR="00007D91" w:rsidRPr="001335A6" w:rsidRDefault="00007D91" w:rsidP="005A4065">
            <w:pPr>
              <w:rPr>
                <w:sz w:val="16"/>
                <w:szCs w:val="16"/>
              </w:rPr>
            </w:pPr>
            <w:r w:rsidRPr="001335A6">
              <w:rPr>
                <w:sz w:val="16"/>
                <w:szCs w:val="16"/>
              </w:rPr>
              <w:t>08.00-10.00</w:t>
            </w:r>
          </w:p>
          <w:p w14:paraId="61CB220C" w14:textId="77777777" w:rsidR="00007D91" w:rsidRPr="001335A6" w:rsidRDefault="00007D91" w:rsidP="005A4065">
            <w:pPr>
              <w:rPr>
                <w:sz w:val="16"/>
                <w:szCs w:val="16"/>
              </w:rPr>
            </w:pPr>
            <w:r w:rsidRPr="001335A6">
              <w:rPr>
                <w:sz w:val="16"/>
                <w:szCs w:val="16"/>
              </w:rPr>
              <w:t>10.00-12.00</w:t>
            </w:r>
          </w:p>
          <w:p w14:paraId="48E6181A" w14:textId="77777777" w:rsidR="00007D91" w:rsidRPr="001335A6" w:rsidRDefault="00007D91" w:rsidP="005A4065">
            <w:pPr>
              <w:rPr>
                <w:sz w:val="16"/>
                <w:szCs w:val="16"/>
              </w:rPr>
            </w:pPr>
            <w:r w:rsidRPr="001335A6">
              <w:rPr>
                <w:sz w:val="16"/>
                <w:szCs w:val="16"/>
              </w:rPr>
              <w:t>13:00-15:00</w:t>
            </w:r>
          </w:p>
          <w:p w14:paraId="3E376CF2" w14:textId="77777777" w:rsidR="00007D91" w:rsidRPr="001335A6" w:rsidRDefault="00007D91" w:rsidP="005A4065">
            <w:pPr>
              <w:rPr>
                <w:sz w:val="16"/>
                <w:szCs w:val="16"/>
              </w:rPr>
            </w:pPr>
            <w:r w:rsidRPr="001335A6">
              <w:rPr>
                <w:sz w:val="16"/>
                <w:szCs w:val="16"/>
              </w:rPr>
              <w:t>15:00-17:00</w:t>
            </w:r>
          </w:p>
        </w:tc>
        <w:tc>
          <w:tcPr>
            <w:tcW w:w="2410" w:type="dxa"/>
          </w:tcPr>
          <w:p w14:paraId="6F5B4F09" w14:textId="77777777" w:rsidR="00007D91" w:rsidRPr="001335A6" w:rsidRDefault="00007D91" w:rsidP="005A4065">
            <w:pPr>
              <w:rPr>
                <w:sz w:val="16"/>
                <w:szCs w:val="16"/>
              </w:rPr>
            </w:pPr>
          </w:p>
          <w:p w14:paraId="1CF40548" w14:textId="77777777" w:rsidR="00007D91" w:rsidRPr="001335A6" w:rsidRDefault="00007D91" w:rsidP="005A4065">
            <w:pPr>
              <w:rPr>
                <w:sz w:val="16"/>
                <w:szCs w:val="16"/>
              </w:rPr>
            </w:pPr>
            <w:r w:rsidRPr="001335A6">
              <w:rPr>
                <w:sz w:val="16"/>
                <w:szCs w:val="16"/>
              </w:rPr>
              <w:t>Ameliyathane Salon 2</w:t>
            </w:r>
          </w:p>
        </w:tc>
      </w:tr>
    </w:tbl>
    <w:p w14:paraId="0F89D73F" w14:textId="77777777" w:rsidR="00007D91" w:rsidRPr="004277AA" w:rsidRDefault="00007D91" w:rsidP="00007D91">
      <w:pPr>
        <w:rPr>
          <w:b/>
          <w:color w:val="000000"/>
          <w:sz w:val="20"/>
          <w:szCs w:val="20"/>
        </w:rPr>
      </w:pPr>
    </w:p>
    <w:p w14:paraId="36135864" w14:textId="77777777" w:rsidR="00007D91" w:rsidRDefault="00007D91" w:rsidP="00007D91">
      <w:pPr>
        <w:jc w:val="center"/>
        <w:rPr>
          <w:b/>
          <w:color w:val="000000"/>
          <w:sz w:val="20"/>
          <w:szCs w:val="20"/>
        </w:rPr>
      </w:pPr>
    </w:p>
    <w:p w14:paraId="1F32B944" w14:textId="77777777" w:rsidR="00007D91" w:rsidRDefault="00007D91" w:rsidP="00007D91">
      <w:pPr>
        <w:jc w:val="center"/>
        <w:rPr>
          <w:b/>
          <w:color w:val="000000"/>
          <w:sz w:val="20"/>
          <w:szCs w:val="20"/>
        </w:rPr>
      </w:pPr>
    </w:p>
    <w:p w14:paraId="77FA1D5F" w14:textId="77777777" w:rsidR="00007D91" w:rsidRDefault="00007D91" w:rsidP="00007D91">
      <w:pPr>
        <w:jc w:val="center"/>
        <w:rPr>
          <w:b/>
          <w:color w:val="000000"/>
          <w:sz w:val="20"/>
          <w:szCs w:val="20"/>
        </w:rPr>
      </w:pPr>
    </w:p>
    <w:p w14:paraId="5145C424" w14:textId="77777777" w:rsidR="00007D91" w:rsidRDefault="00007D91" w:rsidP="00007D91">
      <w:pPr>
        <w:jc w:val="center"/>
        <w:rPr>
          <w:b/>
          <w:color w:val="000000"/>
          <w:sz w:val="20"/>
          <w:szCs w:val="20"/>
        </w:rPr>
      </w:pPr>
    </w:p>
    <w:p w14:paraId="7C827204" w14:textId="77777777" w:rsidR="00007D91" w:rsidRDefault="00007D91" w:rsidP="00007D91">
      <w:pPr>
        <w:jc w:val="center"/>
        <w:rPr>
          <w:b/>
          <w:color w:val="000000"/>
          <w:sz w:val="20"/>
          <w:szCs w:val="20"/>
        </w:rPr>
      </w:pPr>
    </w:p>
    <w:p w14:paraId="335CF499" w14:textId="77777777" w:rsidR="00007D91" w:rsidRDefault="00007D91" w:rsidP="00007D91">
      <w:pPr>
        <w:jc w:val="center"/>
        <w:rPr>
          <w:b/>
          <w:color w:val="000000"/>
          <w:sz w:val="20"/>
          <w:szCs w:val="20"/>
        </w:rPr>
      </w:pPr>
    </w:p>
    <w:p w14:paraId="10204FDA" w14:textId="77777777" w:rsidR="00007D91" w:rsidRDefault="00007D91" w:rsidP="00007D91">
      <w:pPr>
        <w:jc w:val="center"/>
        <w:rPr>
          <w:b/>
          <w:color w:val="000000"/>
          <w:sz w:val="20"/>
          <w:szCs w:val="20"/>
        </w:rPr>
      </w:pPr>
    </w:p>
    <w:p w14:paraId="42A40F80" w14:textId="77777777" w:rsidR="00007D91" w:rsidRDefault="00007D91" w:rsidP="00007D91">
      <w:pPr>
        <w:jc w:val="center"/>
        <w:rPr>
          <w:b/>
          <w:color w:val="000000"/>
          <w:sz w:val="20"/>
          <w:szCs w:val="20"/>
        </w:rPr>
      </w:pPr>
    </w:p>
    <w:p w14:paraId="2AF368E9" w14:textId="77777777" w:rsidR="00007D91" w:rsidRDefault="00007D91" w:rsidP="00007D91">
      <w:pPr>
        <w:jc w:val="center"/>
        <w:rPr>
          <w:b/>
          <w:color w:val="000000"/>
          <w:sz w:val="20"/>
          <w:szCs w:val="20"/>
        </w:rPr>
      </w:pPr>
    </w:p>
    <w:p w14:paraId="570C6A17" w14:textId="77777777" w:rsidR="00007D91" w:rsidRDefault="00007D91" w:rsidP="00007D91">
      <w:pPr>
        <w:jc w:val="center"/>
        <w:rPr>
          <w:b/>
          <w:color w:val="000000"/>
          <w:sz w:val="20"/>
          <w:szCs w:val="20"/>
        </w:rPr>
      </w:pPr>
    </w:p>
    <w:p w14:paraId="124EDE15" w14:textId="77777777" w:rsidR="00007D91" w:rsidRDefault="00007D91" w:rsidP="00007D91">
      <w:pPr>
        <w:jc w:val="center"/>
        <w:rPr>
          <w:b/>
          <w:color w:val="000000"/>
          <w:sz w:val="20"/>
          <w:szCs w:val="20"/>
        </w:rPr>
      </w:pPr>
    </w:p>
    <w:p w14:paraId="76AA8A6A" w14:textId="77777777" w:rsidR="00007D91" w:rsidRPr="004277AA" w:rsidRDefault="00007D91" w:rsidP="00007D91">
      <w:pPr>
        <w:jc w:val="center"/>
        <w:rPr>
          <w:b/>
          <w:color w:val="000000"/>
          <w:sz w:val="20"/>
          <w:szCs w:val="20"/>
        </w:rPr>
      </w:pPr>
    </w:p>
    <w:p w14:paraId="078D0CF5" w14:textId="77777777" w:rsidR="00007D91" w:rsidRDefault="00007D91" w:rsidP="00007D91">
      <w:pPr>
        <w:jc w:val="center"/>
        <w:rPr>
          <w:b/>
          <w:color w:val="000000"/>
          <w:sz w:val="20"/>
          <w:szCs w:val="20"/>
        </w:rPr>
      </w:pPr>
      <w:r w:rsidRPr="004277AA">
        <w:rPr>
          <w:b/>
          <w:color w:val="000000"/>
          <w:sz w:val="20"/>
          <w:szCs w:val="20"/>
        </w:rPr>
        <w:t xml:space="preserve">5.YIL </w:t>
      </w:r>
      <w:r w:rsidRPr="009E6B50">
        <w:rPr>
          <w:b/>
          <w:color w:val="000000"/>
          <w:sz w:val="20"/>
          <w:szCs w:val="20"/>
        </w:rPr>
        <w:t>1.DÖNEM</w:t>
      </w: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540"/>
        <w:gridCol w:w="3265"/>
        <w:gridCol w:w="992"/>
        <w:gridCol w:w="1134"/>
        <w:gridCol w:w="2410"/>
      </w:tblGrid>
      <w:tr w:rsidR="00007D91" w:rsidRPr="001335A6" w14:paraId="39C6C808" w14:textId="77777777" w:rsidTr="005A4065">
        <w:tc>
          <w:tcPr>
            <w:tcW w:w="1080" w:type="dxa"/>
            <w:vMerge w:val="restart"/>
          </w:tcPr>
          <w:p w14:paraId="4936BDA3" w14:textId="77777777" w:rsidR="00007D91" w:rsidRPr="001335A6" w:rsidRDefault="00007D91" w:rsidP="005A4065">
            <w:pPr>
              <w:jc w:val="both"/>
              <w:rPr>
                <w:b/>
                <w:sz w:val="16"/>
                <w:szCs w:val="16"/>
              </w:rPr>
            </w:pPr>
            <w:r w:rsidRPr="001335A6">
              <w:rPr>
                <w:b/>
                <w:sz w:val="16"/>
                <w:szCs w:val="16"/>
              </w:rPr>
              <w:t>Dersin Kodu</w:t>
            </w:r>
          </w:p>
        </w:tc>
        <w:tc>
          <w:tcPr>
            <w:tcW w:w="1080" w:type="dxa"/>
            <w:gridSpan w:val="2"/>
          </w:tcPr>
          <w:p w14:paraId="5415FD9D" w14:textId="77777777" w:rsidR="00007D91" w:rsidRPr="001335A6" w:rsidRDefault="00007D91" w:rsidP="005A4065">
            <w:pPr>
              <w:jc w:val="center"/>
              <w:rPr>
                <w:b/>
                <w:sz w:val="16"/>
                <w:szCs w:val="16"/>
              </w:rPr>
            </w:pPr>
            <w:r w:rsidRPr="001335A6">
              <w:rPr>
                <w:b/>
                <w:sz w:val="16"/>
                <w:szCs w:val="16"/>
              </w:rPr>
              <w:t>Ders Saati</w:t>
            </w:r>
          </w:p>
        </w:tc>
        <w:tc>
          <w:tcPr>
            <w:tcW w:w="3265" w:type="dxa"/>
            <w:vMerge w:val="restart"/>
          </w:tcPr>
          <w:p w14:paraId="6AAF6359" w14:textId="77777777" w:rsidR="00007D91" w:rsidRPr="001335A6" w:rsidRDefault="00007D91" w:rsidP="005A4065">
            <w:pPr>
              <w:jc w:val="both"/>
              <w:rPr>
                <w:b/>
                <w:sz w:val="16"/>
                <w:szCs w:val="16"/>
              </w:rPr>
            </w:pPr>
            <w:r w:rsidRPr="001335A6">
              <w:rPr>
                <w:b/>
                <w:sz w:val="16"/>
                <w:szCs w:val="16"/>
              </w:rPr>
              <w:t>Öğretim Üyesi</w:t>
            </w:r>
          </w:p>
        </w:tc>
        <w:tc>
          <w:tcPr>
            <w:tcW w:w="992" w:type="dxa"/>
            <w:vMerge w:val="restart"/>
          </w:tcPr>
          <w:p w14:paraId="65833C13" w14:textId="77777777" w:rsidR="00007D91" w:rsidRPr="001335A6" w:rsidRDefault="00007D91" w:rsidP="005A4065">
            <w:pPr>
              <w:jc w:val="both"/>
              <w:rPr>
                <w:b/>
                <w:sz w:val="16"/>
                <w:szCs w:val="16"/>
              </w:rPr>
            </w:pPr>
            <w:r w:rsidRPr="001335A6">
              <w:rPr>
                <w:b/>
                <w:sz w:val="16"/>
                <w:szCs w:val="16"/>
              </w:rPr>
              <w:t>Ders Günü</w:t>
            </w:r>
          </w:p>
        </w:tc>
        <w:tc>
          <w:tcPr>
            <w:tcW w:w="1134" w:type="dxa"/>
            <w:vMerge w:val="restart"/>
          </w:tcPr>
          <w:p w14:paraId="76A49092" w14:textId="77777777" w:rsidR="00007D91" w:rsidRPr="001335A6" w:rsidRDefault="00007D91" w:rsidP="005A4065">
            <w:pPr>
              <w:jc w:val="both"/>
              <w:rPr>
                <w:b/>
                <w:sz w:val="16"/>
                <w:szCs w:val="16"/>
              </w:rPr>
            </w:pPr>
            <w:r w:rsidRPr="001335A6">
              <w:rPr>
                <w:b/>
                <w:sz w:val="16"/>
                <w:szCs w:val="16"/>
              </w:rPr>
              <w:t>Ders Saati</w:t>
            </w:r>
          </w:p>
        </w:tc>
        <w:tc>
          <w:tcPr>
            <w:tcW w:w="2410" w:type="dxa"/>
            <w:vMerge w:val="restart"/>
          </w:tcPr>
          <w:p w14:paraId="224B31EB" w14:textId="77777777" w:rsidR="00007D91" w:rsidRPr="001335A6" w:rsidRDefault="00007D91" w:rsidP="005A4065">
            <w:pPr>
              <w:jc w:val="both"/>
              <w:rPr>
                <w:b/>
                <w:sz w:val="16"/>
                <w:szCs w:val="16"/>
              </w:rPr>
            </w:pPr>
            <w:r w:rsidRPr="001335A6">
              <w:rPr>
                <w:b/>
                <w:sz w:val="16"/>
                <w:szCs w:val="16"/>
              </w:rPr>
              <w:t>Ders Yeri</w:t>
            </w:r>
          </w:p>
        </w:tc>
      </w:tr>
      <w:tr w:rsidR="00007D91" w:rsidRPr="001335A6" w14:paraId="2EF9401A" w14:textId="77777777" w:rsidTr="005A4065">
        <w:trPr>
          <w:trHeight w:val="222"/>
        </w:trPr>
        <w:tc>
          <w:tcPr>
            <w:tcW w:w="1080" w:type="dxa"/>
            <w:vMerge/>
          </w:tcPr>
          <w:p w14:paraId="19F4B592" w14:textId="77777777" w:rsidR="00007D91" w:rsidRPr="001335A6" w:rsidRDefault="00007D91" w:rsidP="005A4065">
            <w:pPr>
              <w:jc w:val="both"/>
              <w:rPr>
                <w:sz w:val="16"/>
                <w:szCs w:val="16"/>
              </w:rPr>
            </w:pPr>
          </w:p>
        </w:tc>
        <w:tc>
          <w:tcPr>
            <w:tcW w:w="540" w:type="dxa"/>
          </w:tcPr>
          <w:p w14:paraId="5BE673A2" w14:textId="77777777" w:rsidR="00007D91" w:rsidRPr="001335A6" w:rsidRDefault="00007D91" w:rsidP="005A4065">
            <w:pPr>
              <w:jc w:val="center"/>
              <w:rPr>
                <w:b/>
                <w:sz w:val="16"/>
                <w:szCs w:val="16"/>
              </w:rPr>
            </w:pPr>
            <w:proofErr w:type="spellStart"/>
            <w:r w:rsidRPr="001335A6">
              <w:rPr>
                <w:b/>
                <w:sz w:val="16"/>
                <w:szCs w:val="16"/>
              </w:rPr>
              <w:t>Teo</w:t>
            </w:r>
            <w:proofErr w:type="spellEnd"/>
          </w:p>
        </w:tc>
        <w:tc>
          <w:tcPr>
            <w:tcW w:w="540" w:type="dxa"/>
          </w:tcPr>
          <w:p w14:paraId="32EF06A3" w14:textId="77777777" w:rsidR="00007D91" w:rsidRPr="001335A6" w:rsidRDefault="00007D91" w:rsidP="005A4065">
            <w:pPr>
              <w:jc w:val="center"/>
              <w:rPr>
                <w:b/>
                <w:sz w:val="16"/>
                <w:szCs w:val="16"/>
              </w:rPr>
            </w:pPr>
            <w:r w:rsidRPr="001335A6">
              <w:rPr>
                <w:b/>
                <w:sz w:val="16"/>
                <w:szCs w:val="16"/>
              </w:rPr>
              <w:t>DF</w:t>
            </w:r>
          </w:p>
        </w:tc>
        <w:tc>
          <w:tcPr>
            <w:tcW w:w="3265" w:type="dxa"/>
            <w:vMerge/>
          </w:tcPr>
          <w:p w14:paraId="16DE6D90" w14:textId="77777777" w:rsidR="00007D91" w:rsidRPr="001335A6" w:rsidRDefault="00007D91" w:rsidP="005A4065">
            <w:pPr>
              <w:jc w:val="both"/>
              <w:rPr>
                <w:sz w:val="16"/>
                <w:szCs w:val="16"/>
              </w:rPr>
            </w:pPr>
          </w:p>
        </w:tc>
        <w:tc>
          <w:tcPr>
            <w:tcW w:w="992" w:type="dxa"/>
            <w:vMerge/>
          </w:tcPr>
          <w:p w14:paraId="6E1DF8B0" w14:textId="77777777" w:rsidR="00007D91" w:rsidRPr="001335A6" w:rsidRDefault="00007D91" w:rsidP="005A4065">
            <w:pPr>
              <w:jc w:val="both"/>
              <w:rPr>
                <w:sz w:val="16"/>
                <w:szCs w:val="16"/>
              </w:rPr>
            </w:pPr>
          </w:p>
        </w:tc>
        <w:tc>
          <w:tcPr>
            <w:tcW w:w="1134" w:type="dxa"/>
            <w:vMerge/>
          </w:tcPr>
          <w:p w14:paraId="0EDA6DCE" w14:textId="77777777" w:rsidR="00007D91" w:rsidRPr="001335A6" w:rsidRDefault="00007D91" w:rsidP="005A4065">
            <w:pPr>
              <w:jc w:val="both"/>
              <w:rPr>
                <w:sz w:val="16"/>
                <w:szCs w:val="16"/>
              </w:rPr>
            </w:pPr>
          </w:p>
        </w:tc>
        <w:tc>
          <w:tcPr>
            <w:tcW w:w="2410" w:type="dxa"/>
            <w:vMerge/>
          </w:tcPr>
          <w:p w14:paraId="6CB320AB" w14:textId="77777777" w:rsidR="00007D91" w:rsidRPr="001335A6" w:rsidRDefault="00007D91" w:rsidP="005A4065">
            <w:pPr>
              <w:jc w:val="both"/>
              <w:rPr>
                <w:sz w:val="16"/>
                <w:szCs w:val="16"/>
              </w:rPr>
            </w:pPr>
          </w:p>
        </w:tc>
      </w:tr>
      <w:tr w:rsidR="00007D91" w:rsidRPr="001335A6" w14:paraId="27812873" w14:textId="77777777" w:rsidTr="005A4065">
        <w:trPr>
          <w:trHeight w:val="753"/>
        </w:trPr>
        <w:tc>
          <w:tcPr>
            <w:tcW w:w="1080" w:type="dxa"/>
          </w:tcPr>
          <w:p w14:paraId="2B1CE237" w14:textId="77777777" w:rsidR="00007D91" w:rsidRPr="001335A6" w:rsidRDefault="00007D91" w:rsidP="005A4065">
            <w:pPr>
              <w:jc w:val="both"/>
              <w:rPr>
                <w:sz w:val="16"/>
                <w:szCs w:val="16"/>
              </w:rPr>
            </w:pPr>
            <w:r w:rsidRPr="001335A6">
              <w:rPr>
                <w:sz w:val="16"/>
                <w:szCs w:val="16"/>
              </w:rPr>
              <w:t>UZM5110</w:t>
            </w:r>
          </w:p>
        </w:tc>
        <w:tc>
          <w:tcPr>
            <w:tcW w:w="540" w:type="dxa"/>
          </w:tcPr>
          <w:p w14:paraId="0E1F1760" w14:textId="77777777" w:rsidR="00007D91" w:rsidRPr="001335A6" w:rsidRDefault="00007D91" w:rsidP="005A4065">
            <w:pPr>
              <w:jc w:val="center"/>
              <w:rPr>
                <w:sz w:val="16"/>
                <w:szCs w:val="16"/>
              </w:rPr>
            </w:pPr>
            <w:r w:rsidRPr="001335A6">
              <w:rPr>
                <w:sz w:val="16"/>
                <w:szCs w:val="16"/>
              </w:rPr>
              <w:t>4</w:t>
            </w:r>
          </w:p>
        </w:tc>
        <w:tc>
          <w:tcPr>
            <w:tcW w:w="540" w:type="dxa"/>
          </w:tcPr>
          <w:p w14:paraId="59D0649D" w14:textId="77777777" w:rsidR="00007D91" w:rsidRPr="001335A6" w:rsidRDefault="00007D91" w:rsidP="005A4065">
            <w:pPr>
              <w:jc w:val="center"/>
              <w:rPr>
                <w:sz w:val="16"/>
                <w:szCs w:val="16"/>
              </w:rPr>
            </w:pPr>
            <w:r w:rsidRPr="001335A6">
              <w:rPr>
                <w:sz w:val="16"/>
                <w:szCs w:val="16"/>
              </w:rPr>
              <w:t>4</w:t>
            </w:r>
          </w:p>
        </w:tc>
        <w:tc>
          <w:tcPr>
            <w:tcW w:w="3265" w:type="dxa"/>
          </w:tcPr>
          <w:p w14:paraId="2AB0B15B" w14:textId="77777777" w:rsidR="00007D91" w:rsidRDefault="00007D91" w:rsidP="005A4065">
            <w:pPr>
              <w:jc w:val="both"/>
              <w:rPr>
                <w:sz w:val="16"/>
                <w:szCs w:val="16"/>
              </w:rPr>
            </w:pPr>
            <w:proofErr w:type="spellStart"/>
            <w:r w:rsidRPr="001335A6">
              <w:rPr>
                <w:sz w:val="16"/>
                <w:szCs w:val="16"/>
              </w:rPr>
              <w:t>Dr.Öğr</w:t>
            </w:r>
            <w:proofErr w:type="spellEnd"/>
            <w:r w:rsidRPr="001335A6">
              <w:rPr>
                <w:sz w:val="16"/>
                <w:szCs w:val="16"/>
              </w:rPr>
              <w:t>. Üyesi A. Emre PAKSOY</w:t>
            </w:r>
          </w:p>
          <w:p w14:paraId="5790AD20" w14:textId="77777777" w:rsidR="00007D91" w:rsidRPr="001335A6" w:rsidRDefault="00007D91" w:rsidP="005A4065">
            <w:pPr>
              <w:jc w:val="both"/>
              <w:rPr>
                <w:sz w:val="16"/>
                <w:szCs w:val="16"/>
              </w:rPr>
            </w:pPr>
            <w:r w:rsidRPr="001335A6">
              <w:rPr>
                <w:sz w:val="16"/>
                <w:szCs w:val="16"/>
              </w:rPr>
              <w:t>Prof. Dr. Orhan KARSAN</w:t>
            </w:r>
          </w:p>
          <w:p w14:paraId="644E7FE3" w14:textId="77777777" w:rsidR="00007D91" w:rsidRDefault="00007D91" w:rsidP="005A4065">
            <w:pPr>
              <w:jc w:val="both"/>
              <w:rPr>
                <w:sz w:val="16"/>
                <w:szCs w:val="16"/>
              </w:rPr>
            </w:pPr>
            <w:proofErr w:type="spellStart"/>
            <w:proofErr w:type="gramStart"/>
            <w:r w:rsidRPr="009F0465">
              <w:rPr>
                <w:sz w:val="16"/>
                <w:szCs w:val="16"/>
              </w:rPr>
              <w:t>Dr.Ö</w:t>
            </w:r>
            <w:r>
              <w:rPr>
                <w:sz w:val="16"/>
                <w:szCs w:val="16"/>
              </w:rPr>
              <w:t>ğr.Üyesi</w:t>
            </w:r>
            <w:proofErr w:type="spellEnd"/>
            <w:proofErr w:type="gramEnd"/>
            <w:r>
              <w:rPr>
                <w:sz w:val="16"/>
                <w:szCs w:val="16"/>
              </w:rPr>
              <w:t xml:space="preserve"> Muhammed Çağatay ENGİN</w:t>
            </w:r>
          </w:p>
          <w:p w14:paraId="328D0A72" w14:textId="77777777" w:rsidR="00007D91" w:rsidRPr="001335A6" w:rsidRDefault="00007D91" w:rsidP="005A4065">
            <w:pPr>
              <w:jc w:val="both"/>
              <w:rPr>
                <w:sz w:val="16"/>
                <w:szCs w:val="16"/>
              </w:rPr>
            </w:pPr>
            <w:r w:rsidRPr="001335A6">
              <w:rPr>
                <w:sz w:val="16"/>
                <w:szCs w:val="16"/>
              </w:rPr>
              <w:t>Prof. Dr. Orhan KARSAN</w:t>
            </w:r>
          </w:p>
        </w:tc>
        <w:tc>
          <w:tcPr>
            <w:tcW w:w="992" w:type="dxa"/>
          </w:tcPr>
          <w:p w14:paraId="67D68F3A" w14:textId="77777777" w:rsidR="00007D91" w:rsidRPr="001335A6" w:rsidRDefault="00007D91" w:rsidP="005A4065">
            <w:pPr>
              <w:rPr>
                <w:sz w:val="16"/>
                <w:szCs w:val="16"/>
              </w:rPr>
            </w:pPr>
            <w:r w:rsidRPr="001335A6">
              <w:rPr>
                <w:sz w:val="16"/>
                <w:szCs w:val="16"/>
              </w:rPr>
              <w:t>Pazartesi</w:t>
            </w:r>
          </w:p>
        </w:tc>
        <w:tc>
          <w:tcPr>
            <w:tcW w:w="1134" w:type="dxa"/>
          </w:tcPr>
          <w:p w14:paraId="2D419FC7" w14:textId="77777777" w:rsidR="00007D91" w:rsidRPr="001335A6" w:rsidRDefault="00007D91" w:rsidP="005A4065">
            <w:pPr>
              <w:rPr>
                <w:sz w:val="16"/>
                <w:szCs w:val="16"/>
              </w:rPr>
            </w:pPr>
            <w:r w:rsidRPr="001335A6">
              <w:rPr>
                <w:sz w:val="16"/>
                <w:szCs w:val="16"/>
              </w:rPr>
              <w:t>08.00-10.00</w:t>
            </w:r>
          </w:p>
          <w:p w14:paraId="499B6ADC" w14:textId="77777777" w:rsidR="00007D91" w:rsidRPr="001335A6" w:rsidRDefault="00007D91" w:rsidP="005A4065">
            <w:pPr>
              <w:rPr>
                <w:sz w:val="16"/>
                <w:szCs w:val="16"/>
              </w:rPr>
            </w:pPr>
            <w:r w:rsidRPr="001335A6">
              <w:rPr>
                <w:sz w:val="16"/>
                <w:szCs w:val="16"/>
              </w:rPr>
              <w:t>10.00-12.00</w:t>
            </w:r>
          </w:p>
          <w:p w14:paraId="6A5F6465" w14:textId="77777777" w:rsidR="00007D91" w:rsidRPr="001335A6" w:rsidRDefault="00007D91" w:rsidP="005A4065">
            <w:pPr>
              <w:rPr>
                <w:sz w:val="16"/>
                <w:szCs w:val="16"/>
              </w:rPr>
            </w:pPr>
            <w:r w:rsidRPr="001335A6">
              <w:rPr>
                <w:sz w:val="16"/>
                <w:szCs w:val="16"/>
              </w:rPr>
              <w:t>13:00-15:00</w:t>
            </w:r>
          </w:p>
          <w:p w14:paraId="689B54CD" w14:textId="77777777" w:rsidR="00007D91" w:rsidRPr="001335A6" w:rsidRDefault="00007D91" w:rsidP="005A4065">
            <w:pPr>
              <w:rPr>
                <w:sz w:val="16"/>
                <w:szCs w:val="16"/>
              </w:rPr>
            </w:pPr>
            <w:r w:rsidRPr="001335A6">
              <w:rPr>
                <w:sz w:val="16"/>
                <w:szCs w:val="16"/>
              </w:rPr>
              <w:t>15:00-17:00</w:t>
            </w:r>
          </w:p>
        </w:tc>
        <w:tc>
          <w:tcPr>
            <w:tcW w:w="2410" w:type="dxa"/>
          </w:tcPr>
          <w:p w14:paraId="2A111BB5" w14:textId="77777777" w:rsidR="00007D91" w:rsidRPr="001335A6" w:rsidRDefault="00007D91" w:rsidP="005A4065">
            <w:pPr>
              <w:rPr>
                <w:sz w:val="16"/>
                <w:szCs w:val="16"/>
              </w:rPr>
            </w:pPr>
            <w:r w:rsidRPr="001335A6">
              <w:rPr>
                <w:sz w:val="16"/>
                <w:szCs w:val="16"/>
              </w:rPr>
              <w:t>Ortopedi Kliniği Seminer Odası</w:t>
            </w:r>
          </w:p>
          <w:p w14:paraId="6D60C36C" w14:textId="77777777" w:rsidR="00007D91" w:rsidRPr="001335A6" w:rsidRDefault="00007D91" w:rsidP="005A4065">
            <w:pPr>
              <w:rPr>
                <w:sz w:val="16"/>
                <w:szCs w:val="16"/>
              </w:rPr>
            </w:pPr>
            <w:r w:rsidRPr="001335A6">
              <w:rPr>
                <w:sz w:val="16"/>
                <w:szCs w:val="16"/>
              </w:rPr>
              <w:t>Ortopedi Kliniği Seminer Odası</w:t>
            </w:r>
          </w:p>
          <w:p w14:paraId="3435E9D1" w14:textId="77777777" w:rsidR="00007D91" w:rsidRPr="001335A6" w:rsidRDefault="00007D91" w:rsidP="005A4065">
            <w:pPr>
              <w:rPr>
                <w:sz w:val="16"/>
                <w:szCs w:val="16"/>
              </w:rPr>
            </w:pPr>
            <w:r w:rsidRPr="001335A6">
              <w:rPr>
                <w:sz w:val="16"/>
                <w:szCs w:val="16"/>
              </w:rPr>
              <w:t>Ortopedi Kliniği Seminer Odası</w:t>
            </w:r>
          </w:p>
          <w:p w14:paraId="1357B9D7" w14:textId="77777777" w:rsidR="00007D91" w:rsidRPr="001335A6" w:rsidRDefault="00007D91" w:rsidP="005A4065">
            <w:pPr>
              <w:rPr>
                <w:sz w:val="16"/>
                <w:szCs w:val="16"/>
              </w:rPr>
            </w:pPr>
            <w:r w:rsidRPr="001335A6">
              <w:rPr>
                <w:sz w:val="16"/>
                <w:szCs w:val="16"/>
              </w:rPr>
              <w:t>Ortopedi Kliniği Seminer Odası</w:t>
            </w:r>
          </w:p>
        </w:tc>
      </w:tr>
      <w:tr w:rsidR="00007D91" w:rsidRPr="001335A6" w14:paraId="585C8F70" w14:textId="77777777" w:rsidTr="005A4065">
        <w:trPr>
          <w:trHeight w:val="795"/>
        </w:trPr>
        <w:tc>
          <w:tcPr>
            <w:tcW w:w="1080" w:type="dxa"/>
          </w:tcPr>
          <w:p w14:paraId="20F99839" w14:textId="77777777" w:rsidR="00007D91" w:rsidRPr="001335A6" w:rsidRDefault="00007D91" w:rsidP="005A4065">
            <w:pPr>
              <w:jc w:val="both"/>
              <w:rPr>
                <w:sz w:val="16"/>
                <w:szCs w:val="16"/>
              </w:rPr>
            </w:pPr>
            <w:r w:rsidRPr="001335A6">
              <w:rPr>
                <w:sz w:val="16"/>
                <w:szCs w:val="16"/>
              </w:rPr>
              <w:t>UZM5110</w:t>
            </w:r>
          </w:p>
        </w:tc>
        <w:tc>
          <w:tcPr>
            <w:tcW w:w="540" w:type="dxa"/>
          </w:tcPr>
          <w:p w14:paraId="22519162" w14:textId="77777777" w:rsidR="00007D91" w:rsidRPr="001335A6" w:rsidRDefault="00007D91" w:rsidP="005A4065">
            <w:pPr>
              <w:jc w:val="center"/>
              <w:rPr>
                <w:sz w:val="16"/>
                <w:szCs w:val="16"/>
              </w:rPr>
            </w:pPr>
            <w:r w:rsidRPr="001335A6">
              <w:rPr>
                <w:sz w:val="16"/>
                <w:szCs w:val="16"/>
              </w:rPr>
              <w:t>4</w:t>
            </w:r>
          </w:p>
        </w:tc>
        <w:tc>
          <w:tcPr>
            <w:tcW w:w="540" w:type="dxa"/>
          </w:tcPr>
          <w:p w14:paraId="2E432BCD" w14:textId="77777777" w:rsidR="00007D91" w:rsidRPr="001335A6" w:rsidRDefault="00007D91" w:rsidP="005A4065">
            <w:pPr>
              <w:jc w:val="center"/>
              <w:rPr>
                <w:sz w:val="16"/>
                <w:szCs w:val="16"/>
              </w:rPr>
            </w:pPr>
            <w:r w:rsidRPr="001335A6">
              <w:rPr>
                <w:sz w:val="16"/>
                <w:szCs w:val="16"/>
              </w:rPr>
              <w:t>4</w:t>
            </w:r>
          </w:p>
        </w:tc>
        <w:tc>
          <w:tcPr>
            <w:tcW w:w="3265" w:type="dxa"/>
          </w:tcPr>
          <w:p w14:paraId="61F43116" w14:textId="77777777" w:rsidR="00007D91" w:rsidRPr="001335A6" w:rsidRDefault="00007D91" w:rsidP="005A4065">
            <w:pPr>
              <w:jc w:val="both"/>
              <w:rPr>
                <w:sz w:val="16"/>
                <w:szCs w:val="16"/>
              </w:rPr>
            </w:pPr>
            <w:proofErr w:type="spellStart"/>
            <w:r w:rsidRPr="001335A6">
              <w:rPr>
                <w:sz w:val="16"/>
                <w:szCs w:val="16"/>
              </w:rPr>
              <w:t>Prof.Dr</w:t>
            </w:r>
            <w:proofErr w:type="spellEnd"/>
            <w:r w:rsidRPr="001335A6">
              <w:rPr>
                <w:sz w:val="16"/>
                <w:szCs w:val="16"/>
              </w:rPr>
              <w:t>. Orhan KARSAN</w:t>
            </w:r>
          </w:p>
          <w:p w14:paraId="700BFC1F" w14:textId="77777777" w:rsidR="00007D91" w:rsidRPr="001335A6" w:rsidRDefault="00007D91" w:rsidP="005A4065">
            <w:pPr>
              <w:jc w:val="both"/>
              <w:rPr>
                <w:sz w:val="16"/>
                <w:szCs w:val="16"/>
              </w:rPr>
            </w:pPr>
            <w:proofErr w:type="gramStart"/>
            <w:r>
              <w:rPr>
                <w:sz w:val="16"/>
                <w:szCs w:val="16"/>
              </w:rPr>
              <w:t>Prof..</w:t>
            </w:r>
            <w:proofErr w:type="gramEnd"/>
            <w:r>
              <w:rPr>
                <w:sz w:val="16"/>
                <w:szCs w:val="16"/>
              </w:rPr>
              <w:t xml:space="preserve"> Dr. Ali AYDIN</w:t>
            </w:r>
          </w:p>
          <w:p w14:paraId="16D41704" w14:textId="77777777" w:rsidR="00007D91" w:rsidRPr="001335A6" w:rsidRDefault="00007D91" w:rsidP="005A4065">
            <w:pPr>
              <w:jc w:val="both"/>
              <w:rPr>
                <w:sz w:val="16"/>
                <w:szCs w:val="16"/>
              </w:rPr>
            </w:pPr>
            <w:r w:rsidRPr="001335A6">
              <w:rPr>
                <w:sz w:val="16"/>
                <w:szCs w:val="16"/>
              </w:rPr>
              <w:t>Prof. Dr. Orhan KARSAN</w:t>
            </w:r>
          </w:p>
          <w:p w14:paraId="6183C1B4" w14:textId="77777777" w:rsidR="00007D91" w:rsidRPr="001335A6" w:rsidRDefault="00007D91" w:rsidP="005A4065">
            <w:pPr>
              <w:jc w:val="both"/>
              <w:rPr>
                <w:sz w:val="16"/>
                <w:szCs w:val="16"/>
              </w:rPr>
            </w:pPr>
            <w:proofErr w:type="gramStart"/>
            <w:r>
              <w:rPr>
                <w:sz w:val="16"/>
                <w:szCs w:val="16"/>
              </w:rPr>
              <w:t>Prof..</w:t>
            </w:r>
            <w:proofErr w:type="gramEnd"/>
            <w:r>
              <w:rPr>
                <w:sz w:val="16"/>
                <w:szCs w:val="16"/>
              </w:rPr>
              <w:t xml:space="preserve"> Dr. Ali AYDIN</w:t>
            </w:r>
          </w:p>
        </w:tc>
        <w:tc>
          <w:tcPr>
            <w:tcW w:w="992" w:type="dxa"/>
          </w:tcPr>
          <w:p w14:paraId="16AAFAA6" w14:textId="77777777" w:rsidR="00007D91" w:rsidRPr="001335A6" w:rsidRDefault="00007D91" w:rsidP="005A4065">
            <w:pPr>
              <w:rPr>
                <w:sz w:val="16"/>
                <w:szCs w:val="16"/>
              </w:rPr>
            </w:pPr>
            <w:r w:rsidRPr="001335A6">
              <w:rPr>
                <w:sz w:val="16"/>
                <w:szCs w:val="16"/>
              </w:rPr>
              <w:t>Salı</w:t>
            </w:r>
          </w:p>
        </w:tc>
        <w:tc>
          <w:tcPr>
            <w:tcW w:w="1134" w:type="dxa"/>
          </w:tcPr>
          <w:p w14:paraId="385E6721" w14:textId="77777777" w:rsidR="00007D91" w:rsidRPr="001335A6" w:rsidRDefault="00007D91" w:rsidP="005A4065">
            <w:pPr>
              <w:rPr>
                <w:sz w:val="16"/>
                <w:szCs w:val="16"/>
              </w:rPr>
            </w:pPr>
            <w:r w:rsidRPr="001335A6">
              <w:rPr>
                <w:sz w:val="16"/>
                <w:szCs w:val="16"/>
              </w:rPr>
              <w:t>08.00-10.00</w:t>
            </w:r>
          </w:p>
          <w:p w14:paraId="18A73901" w14:textId="77777777" w:rsidR="00007D91" w:rsidRPr="001335A6" w:rsidRDefault="00007D91" w:rsidP="005A4065">
            <w:pPr>
              <w:rPr>
                <w:sz w:val="16"/>
                <w:szCs w:val="16"/>
              </w:rPr>
            </w:pPr>
            <w:r w:rsidRPr="001335A6">
              <w:rPr>
                <w:sz w:val="16"/>
                <w:szCs w:val="16"/>
              </w:rPr>
              <w:t>10.00-12.00</w:t>
            </w:r>
          </w:p>
          <w:p w14:paraId="624290EF" w14:textId="77777777" w:rsidR="00007D91" w:rsidRPr="001335A6" w:rsidRDefault="00007D91" w:rsidP="005A4065">
            <w:pPr>
              <w:rPr>
                <w:sz w:val="16"/>
                <w:szCs w:val="16"/>
              </w:rPr>
            </w:pPr>
            <w:r w:rsidRPr="001335A6">
              <w:rPr>
                <w:sz w:val="16"/>
                <w:szCs w:val="16"/>
              </w:rPr>
              <w:t>13:00-15:00</w:t>
            </w:r>
          </w:p>
          <w:p w14:paraId="2EBF1C28" w14:textId="77777777" w:rsidR="00007D91" w:rsidRPr="001335A6" w:rsidRDefault="00007D91" w:rsidP="005A4065">
            <w:pPr>
              <w:rPr>
                <w:sz w:val="16"/>
                <w:szCs w:val="16"/>
              </w:rPr>
            </w:pPr>
            <w:r w:rsidRPr="001335A6">
              <w:rPr>
                <w:sz w:val="16"/>
                <w:szCs w:val="16"/>
              </w:rPr>
              <w:t>15:00-17:00</w:t>
            </w:r>
          </w:p>
        </w:tc>
        <w:tc>
          <w:tcPr>
            <w:tcW w:w="2410" w:type="dxa"/>
          </w:tcPr>
          <w:p w14:paraId="74A8039E" w14:textId="77777777" w:rsidR="00007D91" w:rsidRPr="001335A6" w:rsidRDefault="00007D91" w:rsidP="005A4065">
            <w:pPr>
              <w:rPr>
                <w:sz w:val="16"/>
                <w:szCs w:val="16"/>
              </w:rPr>
            </w:pPr>
            <w:r w:rsidRPr="001335A6">
              <w:rPr>
                <w:sz w:val="16"/>
                <w:szCs w:val="16"/>
              </w:rPr>
              <w:t xml:space="preserve">Öğretim Üyeleri Seminer Odası </w:t>
            </w:r>
          </w:p>
          <w:p w14:paraId="6C9FC379" w14:textId="77777777" w:rsidR="00007D91" w:rsidRPr="001335A6" w:rsidRDefault="00007D91" w:rsidP="005A4065">
            <w:pPr>
              <w:rPr>
                <w:sz w:val="16"/>
                <w:szCs w:val="16"/>
              </w:rPr>
            </w:pPr>
            <w:r w:rsidRPr="001335A6">
              <w:rPr>
                <w:sz w:val="16"/>
                <w:szCs w:val="16"/>
              </w:rPr>
              <w:t xml:space="preserve">Öğretim Üyeleri Seminer Odası </w:t>
            </w:r>
          </w:p>
          <w:p w14:paraId="481AFB8F" w14:textId="77777777" w:rsidR="00007D91" w:rsidRPr="001335A6" w:rsidRDefault="00007D91" w:rsidP="005A4065">
            <w:pPr>
              <w:rPr>
                <w:sz w:val="16"/>
                <w:szCs w:val="16"/>
              </w:rPr>
            </w:pPr>
            <w:r w:rsidRPr="001335A6">
              <w:rPr>
                <w:sz w:val="16"/>
                <w:szCs w:val="16"/>
              </w:rPr>
              <w:t xml:space="preserve">Öğretim Üyeleri Seminer Odası </w:t>
            </w:r>
          </w:p>
          <w:p w14:paraId="4E316781" w14:textId="77777777" w:rsidR="00007D91" w:rsidRPr="001335A6" w:rsidRDefault="00007D91" w:rsidP="005A4065">
            <w:pPr>
              <w:rPr>
                <w:sz w:val="16"/>
                <w:szCs w:val="16"/>
              </w:rPr>
            </w:pPr>
            <w:r w:rsidRPr="001335A6">
              <w:rPr>
                <w:sz w:val="16"/>
                <w:szCs w:val="16"/>
              </w:rPr>
              <w:t>Öğretim Üyeleri Seminer Odası</w:t>
            </w:r>
          </w:p>
        </w:tc>
      </w:tr>
      <w:tr w:rsidR="00007D91" w:rsidRPr="001335A6" w14:paraId="3A4CA041" w14:textId="77777777" w:rsidTr="005A4065">
        <w:tc>
          <w:tcPr>
            <w:tcW w:w="1080" w:type="dxa"/>
          </w:tcPr>
          <w:p w14:paraId="71F791C7" w14:textId="77777777" w:rsidR="00007D91" w:rsidRPr="001335A6" w:rsidRDefault="00007D91" w:rsidP="005A4065">
            <w:pPr>
              <w:jc w:val="both"/>
              <w:rPr>
                <w:sz w:val="16"/>
                <w:szCs w:val="16"/>
              </w:rPr>
            </w:pPr>
            <w:r w:rsidRPr="001335A6">
              <w:rPr>
                <w:sz w:val="16"/>
                <w:szCs w:val="16"/>
              </w:rPr>
              <w:t>UZM5110</w:t>
            </w:r>
          </w:p>
        </w:tc>
        <w:tc>
          <w:tcPr>
            <w:tcW w:w="540" w:type="dxa"/>
          </w:tcPr>
          <w:p w14:paraId="41A0742E" w14:textId="77777777" w:rsidR="00007D91" w:rsidRPr="001335A6" w:rsidRDefault="00007D91" w:rsidP="005A4065">
            <w:pPr>
              <w:jc w:val="center"/>
              <w:rPr>
                <w:sz w:val="16"/>
                <w:szCs w:val="16"/>
              </w:rPr>
            </w:pPr>
            <w:r w:rsidRPr="001335A6">
              <w:rPr>
                <w:sz w:val="16"/>
                <w:szCs w:val="16"/>
              </w:rPr>
              <w:t>4</w:t>
            </w:r>
          </w:p>
        </w:tc>
        <w:tc>
          <w:tcPr>
            <w:tcW w:w="540" w:type="dxa"/>
          </w:tcPr>
          <w:p w14:paraId="4395F056" w14:textId="77777777" w:rsidR="00007D91" w:rsidRPr="001335A6" w:rsidRDefault="00007D91" w:rsidP="005A4065">
            <w:pPr>
              <w:jc w:val="center"/>
              <w:rPr>
                <w:sz w:val="16"/>
                <w:szCs w:val="16"/>
              </w:rPr>
            </w:pPr>
            <w:r w:rsidRPr="001335A6">
              <w:rPr>
                <w:sz w:val="16"/>
                <w:szCs w:val="16"/>
              </w:rPr>
              <w:t>4</w:t>
            </w:r>
          </w:p>
        </w:tc>
        <w:tc>
          <w:tcPr>
            <w:tcW w:w="3265" w:type="dxa"/>
          </w:tcPr>
          <w:p w14:paraId="6A31F519" w14:textId="77777777" w:rsidR="00007D91" w:rsidRDefault="00007D91" w:rsidP="005A4065">
            <w:pPr>
              <w:jc w:val="both"/>
              <w:rPr>
                <w:sz w:val="16"/>
                <w:szCs w:val="16"/>
              </w:rPr>
            </w:pPr>
            <w:proofErr w:type="spellStart"/>
            <w:proofErr w:type="gramStart"/>
            <w:r w:rsidRPr="001335A6">
              <w:rPr>
                <w:sz w:val="16"/>
                <w:szCs w:val="16"/>
              </w:rPr>
              <w:t>Prof.Dr.Ömer</w:t>
            </w:r>
            <w:proofErr w:type="spellEnd"/>
            <w:proofErr w:type="gramEnd"/>
            <w:r w:rsidRPr="001335A6">
              <w:rPr>
                <w:sz w:val="16"/>
                <w:szCs w:val="16"/>
              </w:rPr>
              <w:t xml:space="preserve"> Selim YILDIRIM</w:t>
            </w:r>
          </w:p>
          <w:p w14:paraId="1994A277" w14:textId="77777777" w:rsidR="00007D91" w:rsidRPr="001335A6" w:rsidRDefault="00007D91" w:rsidP="005A4065">
            <w:pPr>
              <w:jc w:val="both"/>
              <w:rPr>
                <w:sz w:val="16"/>
                <w:szCs w:val="16"/>
              </w:rPr>
            </w:pPr>
            <w:r>
              <w:rPr>
                <w:sz w:val="16"/>
                <w:szCs w:val="16"/>
              </w:rPr>
              <w:t>Prof. Dr. Naci EZİRMİK</w:t>
            </w:r>
          </w:p>
          <w:p w14:paraId="762975A9" w14:textId="77777777" w:rsidR="00007D91" w:rsidRPr="001335A6" w:rsidRDefault="00007D91" w:rsidP="005A4065">
            <w:pPr>
              <w:jc w:val="both"/>
              <w:rPr>
                <w:sz w:val="16"/>
                <w:szCs w:val="16"/>
              </w:rPr>
            </w:pPr>
            <w:proofErr w:type="spellStart"/>
            <w:proofErr w:type="gramStart"/>
            <w:r w:rsidRPr="001335A6">
              <w:rPr>
                <w:sz w:val="16"/>
                <w:szCs w:val="16"/>
              </w:rPr>
              <w:t>Prof.Dr.Ömer</w:t>
            </w:r>
            <w:proofErr w:type="spellEnd"/>
            <w:proofErr w:type="gramEnd"/>
            <w:r w:rsidRPr="001335A6">
              <w:rPr>
                <w:sz w:val="16"/>
                <w:szCs w:val="16"/>
              </w:rPr>
              <w:t xml:space="preserve"> Selim YILDIRIM</w:t>
            </w:r>
          </w:p>
          <w:p w14:paraId="2F93CAB5" w14:textId="77777777" w:rsidR="00007D91" w:rsidRPr="001335A6" w:rsidRDefault="00007D91" w:rsidP="005A4065">
            <w:pPr>
              <w:jc w:val="both"/>
              <w:rPr>
                <w:sz w:val="16"/>
                <w:szCs w:val="16"/>
              </w:rPr>
            </w:pPr>
            <w:proofErr w:type="gramStart"/>
            <w:r>
              <w:rPr>
                <w:sz w:val="16"/>
                <w:szCs w:val="16"/>
              </w:rPr>
              <w:t>Prof..</w:t>
            </w:r>
            <w:proofErr w:type="gramEnd"/>
            <w:r>
              <w:rPr>
                <w:sz w:val="16"/>
                <w:szCs w:val="16"/>
              </w:rPr>
              <w:t xml:space="preserve"> Dr. Ali AYDIN</w:t>
            </w:r>
          </w:p>
        </w:tc>
        <w:tc>
          <w:tcPr>
            <w:tcW w:w="992" w:type="dxa"/>
          </w:tcPr>
          <w:p w14:paraId="53D45466" w14:textId="77777777" w:rsidR="00007D91" w:rsidRPr="001335A6" w:rsidRDefault="00007D91" w:rsidP="005A4065">
            <w:pPr>
              <w:rPr>
                <w:sz w:val="16"/>
                <w:szCs w:val="16"/>
              </w:rPr>
            </w:pPr>
            <w:r w:rsidRPr="001335A6">
              <w:rPr>
                <w:sz w:val="16"/>
                <w:szCs w:val="16"/>
              </w:rPr>
              <w:t>Çarşamba</w:t>
            </w:r>
          </w:p>
        </w:tc>
        <w:tc>
          <w:tcPr>
            <w:tcW w:w="1134" w:type="dxa"/>
          </w:tcPr>
          <w:p w14:paraId="13B6B44F" w14:textId="77777777" w:rsidR="00007D91" w:rsidRPr="001335A6" w:rsidRDefault="00007D91" w:rsidP="005A4065">
            <w:pPr>
              <w:rPr>
                <w:sz w:val="16"/>
                <w:szCs w:val="16"/>
              </w:rPr>
            </w:pPr>
            <w:r w:rsidRPr="001335A6">
              <w:rPr>
                <w:sz w:val="16"/>
                <w:szCs w:val="16"/>
              </w:rPr>
              <w:t>08.00-10.00</w:t>
            </w:r>
          </w:p>
          <w:p w14:paraId="632FF9B6" w14:textId="77777777" w:rsidR="00007D91" w:rsidRPr="001335A6" w:rsidRDefault="00007D91" w:rsidP="005A4065">
            <w:pPr>
              <w:rPr>
                <w:sz w:val="16"/>
                <w:szCs w:val="16"/>
              </w:rPr>
            </w:pPr>
            <w:r w:rsidRPr="001335A6">
              <w:rPr>
                <w:sz w:val="16"/>
                <w:szCs w:val="16"/>
              </w:rPr>
              <w:t>10.00-12.00</w:t>
            </w:r>
          </w:p>
          <w:p w14:paraId="428BB21A" w14:textId="77777777" w:rsidR="00007D91" w:rsidRPr="001335A6" w:rsidRDefault="00007D91" w:rsidP="005A4065">
            <w:pPr>
              <w:rPr>
                <w:sz w:val="16"/>
                <w:szCs w:val="16"/>
              </w:rPr>
            </w:pPr>
            <w:r w:rsidRPr="001335A6">
              <w:rPr>
                <w:sz w:val="16"/>
                <w:szCs w:val="16"/>
              </w:rPr>
              <w:t>13:00-15:00</w:t>
            </w:r>
          </w:p>
          <w:p w14:paraId="043C7A5F" w14:textId="77777777" w:rsidR="00007D91" w:rsidRPr="001335A6" w:rsidRDefault="00007D91" w:rsidP="005A4065">
            <w:pPr>
              <w:rPr>
                <w:sz w:val="16"/>
                <w:szCs w:val="16"/>
              </w:rPr>
            </w:pPr>
            <w:r w:rsidRPr="001335A6">
              <w:rPr>
                <w:sz w:val="16"/>
                <w:szCs w:val="16"/>
              </w:rPr>
              <w:t>15:00-17:00</w:t>
            </w:r>
          </w:p>
        </w:tc>
        <w:tc>
          <w:tcPr>
            <w:tcW w:w="2410" w:type="dxa"/>
          </w:tcPr>
          <w:p w14:paraId="1F2F49B5" w14:textId="77777777" w:rsidR="00007D91" w:rsidRPr="001335A6" w:rsidRDefault="00007D91" w:rsidP="005A4065">
            <w:pPr>
              <w:rPr>
                <w:sz w:val="16"/>
                <w:szCs w:val="16"/>
              </w:rPr>
            </w:pPr>
            <w:r w:rsidRPr="001335A6">
              <w:rPr>
                <w:sz w:val="16"/>
                <w:szCs w:val="16"/>
              </w:rPr>
              <w:t>Ortopedi ve Travmatoloji Kliniği</w:t>
            </w:r>
          </w:p>
          <w:p w14:paraId="742B6B42" w14:textId="77777777" w:rsidR="00007D91" w:rsidRPr="001335A6" w:rsidRDefault="00007D91" w:rsidP="005A4065">
            <w:pPr>
              <w:rPr>
                <w:sz w:val="16"/>
                <w:szCs w:val="16"/>
              </w:rPr>
            </w:pPr>
            <w:r w:rsidRPr="001335A6">
              <w:rPr>
                <w:sz w:val="16"/>
                <w:szCs w:val="16"/>
              </w:rPr>
              <w:t>Ortopedi ve Travmatoloji Kliniği</w:t>
            </w:r>
          </w:p>
          <w:p w14:paraId="40BEC042" w14:textId="77777777" w:rsidR="00007D91" w:rsidRPr="001335A6" w:rsidRDefault="00007D91" w:rsidP="005A4065">
            <w:pPr>
              <w:rPr>
                <w:sz w:val="16"/>
                <w:szCs w:val="16"/>
              </w:rPr>
            </w:pPr>
            <w:r w:rsidRPr="001335A6">
              <w:rPr>
                <w:sz w:val="16"/>
                <w:szCs w:val="16"/>
              </w:rPr>
              <w:t>Ortopedi ve Travmatoloji Kliniği</w:t>
            </w:r>
          </w:p>
          <w:p w14:paraId="70E2726C" w14:textId="77777777" w:rsidR="00007D91" w:rsidRPr="001335A6" w:rsidRDefault="00007D91" w:rsidP="005A4065">
            <w:pPr>
              <w:rPr>
                <w:sz w:val="16"/>
                <w:szCs w:val="16"/>
              </w:rPr>
            </w:pPr>
            <w:r w:rsidRPr="001335A6">
              <w:rPr>
                <w:sz w:val="16"/>
                <w:szCs w:val="16"/>
              </w:rPr>
              <w:t>Ortopedi ve Travmatoloji Kliniği</w:t>
            </w:r>
          </w:p>
        </w:tc>
      </w:tr>
      <w:tr w:rsidR="00007D91" w:rsidRPr="001335A6" w14:paraId="50FA2C80" w14:textId="77777777" w:rsidTr="005A4065">
        <w:tc>
          <w:tcPr>
            <w:tcW w:w="1080" w:type="dxa"/>
          </w:tcPr>
          <w:p w14:paraId="28ACC3BE" w14:textId="77777777" w:rsidR="00007D91" w:rsidRPr="001335A6" w:rsidRDefault="00007D91" w:rsidP="005A4065">
            <w:pPr>
              <w:jc w:val="both"/>
              <w:rPr>
                <w:sz w:val="16"/>
                <w:szCs w:val="16"/>
              </w:rPr>
            </w:pPr>
            <w:r w:rsidRPr="001335A6">
              <w:rPr>
                <w:sz w:val="16"/>
                <w:szCs w:val="16"/>
              </w:rPr>
              <w:t>UZM5110</w:t>
            </w:r>
          </w:p>
        </w:tc>
        <w:tc>
          <w:tcPr>
            <w:tcW w:w="540" w:type="dxa"/>
          </w:tcPr>
          <w:p w14:paraId="06DE199B" w14:textId="77777777" w:rsidR="00007D91" w:rsidRPr="001335A6" w:rsidRDefault="00007D91" w:rsidP="005A4065">
            <w:pPr>
              <w:jc w:val="center"/>
              <w:rPr>
                <w:sz w:val="16"/>
                <w:szCs w:val="16"/>
              </w:rPr>
            </w:pPr>
            <w:r w:rsidRPr="001335A6">
              <w:rPr>
                <w:sz w:val="16"/>
                <w:szCs w:val="16"/>
              </w:rPr>
              <w:t>4</w:t>
            </w:r>
          </w:p>
        </w:tc>
        <w:tc>
          <w:tcPr>
            <w:tcW w:w="540" w:type="dxa"/>
          </w:tcPr>
          <w:p w14:paraId="11891106" w14:textId="77777777" w:rsidR="00007D91" w:rsidRPr="001335A6" w:rsidRDefault="00007D91" w:rsidP="005A4065">
            <w:pPr>
              <w:jc w:val="center"/>
              <w:rPr>
                <w:sz w:val="16"/>
                <w:szCs w:val="16"/>
              </w:rPr>
            </w:pPr>
            <w:r w:rsidRPr="001335A6">
              <w:rPr>
                <w:sz w:val="16"/>
                <w:szCs w:val="16"/>
              </w:rPr>
              <w:t>4</w:t>
            </w:r>
          </w:p>
        </w:tc>
        <w:tc>
          <w:tcPr>
            <w:tcW w:w="3265" w:type="dxa"/>
          </w:tcPr>
          <w:p w14:paraId="525ED21E" w14:textId="77777777" w:rsidR="00007D91" w:rsidRDefault="00007D91" w:rsidP="005A4065">
            <w:pPr>
              <w:jc w:val="both"/>
              <w:rPr>
                <w:sz w:val="16"/>
                <w:szCs w:val="16"/>
              </w:rPr>
            </w:pPr>
            <w:r w:rsidRPr="001335A6">
              <w:rPr>
                <w:sz w:val="16"/>
                <w:szCs w:val="16"/>
              </w:rPr>
              <w:t>Prof. Dr. Naci EZİRMİK</w:t>
            </w:r>
          </w:p>
          <w:p w14:paraId="1AAFB8EB" w14:textId="77777777" w:rsidR="00007D91" w:rsidRDefault="00007D91" w:rsidP="005A4065">
            <w:pPr>
              <w:jc w:val="both"/>
              <w:rPr>
                <w:sz w:val="16"/>
                <w:szCs w:val="16"/>
              </w:rPr>
            </w:pPr>
            <w:proofErr w:type="spellStart"/>
            <w:proofErr w:type="gramStart"/>
            <w:r w:rsidRPr="001335A6">
              <w:rPr>
                <w:sz w:val="16"/>
                <w:szCs w:val="16"/>
              </w:rPr>
              <w:t>Prof.Dr.Ömer</w:t>
            </w:r>
            <w:proofErr w:type="spellEnd"/>
            <w:proofErr w:type="gramEnd"/>
            <w:r w:rsidRPr="001335A6">
              <w:rPr>
                <w:sz w:val="16"/>
                <w:szCs w:val="16"/>
              </w:rPr>
              <w:t xml:space="preserve"> Selim YILDIRIM</w:t>
            </w:r>
          </w:p>
          <w:p w14:paraId="6255D80D" w14:textId="77777777" w:rsidR="00007D91" w:rsidRPr="001335A6" w:rsidRDefault="00007D91" w:rsidP="005A4065">
            <w:pPr>
              <w:jc w:val="both"/>
              <w:rPr>
                <w:sz w:val="16"/>
                <w:szCs w:val="16"/>
              </w:rPr>
            </w:pPr>
            <w:r w:rsidRPr="001335A6">
              <w:rPr>
                <w:sz w:val="16"/>
                <w:szCs w:val="16"/>
              </w:rPr>
              <w:t>Prof. Dr. Naci EZİRMİK</w:t>
            </w:r>
          </w:p>
          <w:p w14:paraId="124E4BE8" w14:textId="77777777" w:rsidR="00007D91" w:rsidRPr="001335A6" w:rsidRDefault="00007D91" w:rsidP="005A4065">
            <w:pPr>
              <w:jc w:val="both"/>
              <w:rPr>
                <w:sz w:val="16"/>
                <w:szCs w:val="16"/>
              </w:rPr>
            </w:pPr>
            <w:proofErr w:type="spellStart"/>
            <w:r w:rsidRPr="001335A6">
              <w:rPr>
                <w:sz w:val="16"/>
                <w:szCs w:val="16"/>
              </w:rPr>
              <w:t>Dr.Öğr</w:t>
            </w:r>
            <w:proofErr w:type="spellEnd"/>
            <w:r w:rsidRPr="001335A6">
              <w:rPr>
                <w:sz w:val="16"/>
                <w:szCs w:val="16"/>
              </w:rPr>
              <w:t>. Üyesi A. Emre PAKSOY</w:t>
            </w:r>
          </w:p>
        </w:tc>
        <w:tc>
          <w:tcPr>
            <w:tcW w:w="992" w:type="dxa"/>
          </w:tcPr>
          <w:p w14:paraId="60C2CD4F" w14:textId="77777777" w:rsidR="00007D91" w:rsidRPr="001335A6" w:rsidRDefault="00007D91" w:rsidP="005A4065">
            <w:pPr>
              <w:rPr>
                <w:sz w:val="16"/>
                <w:szCs w:val="16"/>
              </w:rPr>
            </w:pPr>
            <w:r w:rsidRPr="001335A6">
              <w:rPr>
                <w:sz w:val="16"/>
                <w:szCs w:val="16"/>
              </w:rPr>
              <w:t>Perşembe</w:t>
            </w:r>
          </w:p>
        </w:tc>
        <w:tc>
          <w:tcPr>
            <w:tcW w:w="1134" w:type="dxa"/>
          </w:tcPr>
          <w:p w14:paraId="2C4B3B39" w14:textId="77777777" w:rsidR="00007D91" w:rsidRPr="001335A6" w:rsidRDefault="00007D91" w:rsidP="005A4065">
            <w:pPr>
              <w:rPr>
                <w:sz w:val="16"/>
                <w:szCs w:val="16"/>
              </w:rPr>
            </w:pPr>
            <w:r w:rsidRPr="001335A6">
              <w:rPr>
                <w:sz w:val="16"/>
                <w:szCs w:val="16"/>
              </w:rPr>
              <w:t>08.00-10.00</w:t>
            </w:r>
          </w:p>
          <w:p w14:paraId="5D2BC648" w14:textId="77777777" w:rsidR="00007D91" w:rsidRPr="001335A6" w:rsidRDefault="00007D91" w:rsidP="005A4065">
            <w:pPr>
              <w:rPr>
                <w:sz w:val="16"/>
                <w:szCs w:val="16"/>
              </w:rPr>
            </w:pPr>
            <w:r w:rsidRPr="001335A6">
              <w:rPr>
                <w:sz w:val="16"/>
                <w:szCs w:val="16"/>
              </w:rPr>
              <w:t>10.00-12.00</w:t>
            </w:r>
          </w:p>
          <w:p w14:paraId="7362AA6B" w14:textId="77777777" w:rsidR="00007D91" w:rsidRPr="001335A6" w:rsidRDefault="00007D91" w:rsidP="005A4065">
            <w:pPr>
              <w:rPr>
                <w:sz w:val="16"/>
                <w:szCs w:val="16"/>
              </w:rPr>
            </w:pPr>
            <w:r w:rsidRPr="001335A6">
              <w:rPr>
                <w:sz w:val="16"/>
                <w:szCs w:val="16"/>
              </w:rPr>
              <w:t>13:00-15:00</w:t>
            </w:r>
          </w:p>
          <w:p w14:paraId="2B30CB26" w14:textId="77777777" w:rsidR="00007D91" w:rsidRPr="001335A6" w:rsidRDefault="00007D91" w:rsidP="005A4065">
            <w:pPr>
              <w:rPr>
                <w:sz w:val="16"/>
                <w:szCs w:val="16"/>
              </w:rPr>
            </w:pPr>
            <w:r w:rsidRPr="001335A6">
              <w:rPr>
                <w:sz w:val="16"/>
                <w:szCs w:val="16"/>
              </w:rPr>
              <w:t>15:00-17:00</w:t>
            </w:r>
          </w:p>
        </w:tc>
        <w:tc>
          <w:tcPr>
            <w:tcW w:w="2410" w:type="dxa"/>
          </w:tcPr>
          <w:p w14:paraId="09EE4973" w14:textId="77777777" w:rsidR="00007D91" w:rsidRPr="001335A6" w:rsidRDefault="00007D91" w:rsidP="005A4065">
            <w:pPr>
              <w:rPr>
                <w:sz w:val="16"/>
                <w:szCs w:val="16"/>
              </w:rPr>
            </w:pPr>
            <w:r w:rsidRPr="001335A6">
              <w:rPr>
                <w:sz w:val="16"/>
                <w:szCs w:val="16"/>
              </w:rPr>
              <w:t>Öğretim Üyeleri Odası</w:t>
            </w:r>
          </w:p>
          <w:p w14:paraId="15846FAF" w14:textId="77777777" w:rsidR="00007D91" w:rsidRPr="001335A6" w:rsidRDefault="00007D91" w:rsidP="005A4065">
            <w:pPr>
              <w:rPr>
                <w:sz w:val="16"/>
                <w:szCs w:val="16"/>
              </w:rPr>
            </w:pPr>
            <w:r w:rsidRPr="001335A6">
              <w:rPr>
                <w:sz w:val="16"/>
                <w:szCs w:val="16"/>
              </w:rPr>
              <w:t>Öğretim Üyeleri Odası</w:t>
            </w:r>
          </w:p>
          <w:p w14:paraId="14BD5B2D" w14:textId="77777777" w:rsidR="00007D91" w:rsidRPr="001335A6" w:rsidRDefault="00007D91" w:rsidP="005A4065">
            <w:pPr>
              <w:rPr>
                <w:sz w:val="16"/>
                <w:szCs w:val="16"/>
              </w:rPr>
            </w:pPr>
            <w:r w:rsidRPr="001335A6">
              <w:rPr>
                <w:sz w:val="16"/>
                <w:szCs w:val="16"/>
              </w:rPr>
              <w:t>Öğretim Üyeleri Odası</w:t>
            </w:r>
          </w:p>
          <w:p w14:paraId="3F5F9594" w14:textId="77777777" w:rsidR="00007D91" w:rsidRPr="001335A6" w:rsidRDefault="00007D91" w:rsidP="005A4065">
            <w:pPr>
              <w:rPr>
                <w:sz w:val="16"/>
                <w:szCs w:val="16"/>
              </w:rPr>
            </w:pPr>
            <w:r w:rsidRPr="001335A6">
              <w:rPr>
                <w:sz w:val="16"/>
                <w:szCs w:val="16"/>
              </w:rPr>
              <w:t>Öğretim Üyeleri Odası</w:t>
            </w:r>
          </w:p>
        </w:tc>
      </w:tr>
      <w:tr w:rsidR="00007D91" w:rsidRPr="001335A6" w14:paraId="758B658F" w14:textId="77777777" w:rsidTr="005A4065">
        <w:tc>
          <w:tcPr>
            <w:tcW w:w="1080" w:type="dxa"/>
          </w:tcPr>
          <w:p w14:paraId="288A0D42" w14:textId="77777777" w:rsidR="00007D91" w:rsidRPr="001335A6" w:rsidRDefault="00007D91" w:rsidP="005A4065">
            <w:pPr>
              <w:jc w:val="both"/>
              <w:rPr>
                <w:sz w:val="16"/>
                <w:szCs w:val="16"/>
              </w:rPr>
            </w:pPr>
            <w:r w:rsidRPr="001335A6">
              <w:rPr>
                <w:sz w:val="16"/>
                <w:szCs w:val="16"/>
              </w:rPr>
              <w:t>UZM5110</w:t>
            </w:r>
          </w:p>
        </w:tc>
        <w:tc>
          <w:tcPr>
            <w:tcW w:w="540" w:type="dxa"/>
          </w:tcPr>
          <w:p w14:paraId="532B5FE3" w14:textId="77777777" w:rsidR="00007D91" w:rsidRPr="001335A6" w:rsidRDefault="00007D91" w:rsidP="005A4065">
            <w:pPr>
              <w:jc w:val="center"/>
              <w:rPr>
                <w:sz w:val="16"/>
                <w:szCs w:val="16"/>
              </w:rPr>
            </w:pPr>
            <w:r w:rsidRPr="001335A6">
              <w:rPr>
                <w:sz w:val="16"/>
                <w:szCs w:val="16"/>
              </w:rPr>
              <w:t>4</w:t>
            </w:r>
          </w:p>
        </w:tc>
        <w:tc>
          <w:tcPr>
            <w:tcW w:w="540" w:type="dxa"/>
          </w:tcPr>
          <w:p w14:paraId="420A692C" w14:textId="77777777" w:rsidR="00007D91" w:rsidRPr="001335A6" w:rsidRDefault="00007D91" w:rsidP="005A4065">
            <w:pPr>
              <w:jc w:val="center"/>
              <w:rPr>
                <w:sz w:val="16"/>
                <w:szCs w:val="16"/>
              </w:rPr>
            </w:pPr>
            <w:r w:rsidRPr="001335A6">
              <w:rPr>
                <w:sz w:val="16"/>
                <w:szCs w:val="16"/>
              </w:rPr>
              <w:t>4</w:t>
            </w:r>
          </w:p>
        </w:tc>
        <w:tc>
          <w:tcPr>
            <w:tcW w:w="3265" w:type="dxa"/>
          </w:tcPr>
          <w:p w14:paraId="2471916E" w14:textId="77777777" w:rsidR="00007D91" w:rsidRPr="001335A6" w:rsidRDefault="00007D91" w:rsidP="005A4065">
            <w:pPr>
              <w:jc w:val="both"/>
              <w:rPr>
                <w:sz w:val="16"/>
                <w:szCs w:val="16"/>
              </w:rPr>
            </w:pPr>
            <w:proofErr w:type="gramStart"/>
            <w:r>
              <w:rPr>
                <w:sz w:val="16"/>
                <w:szCs w:val="16"/>
              </w:rPr>
              <w:t>Prof.</w:t>
            </w:r>
            <w:r w:rsidRPr="001335A6">
              <w:rPr>
                <w:sz w:val="16"/>
                <w:szCs w:val="16"/>
              </w:rPr>
              <w:t>.</w:t>
            </w:r>
            <w:proofErr w:type="gramEnd"/>
            <w:r w:rsidRPr="001335A6">
              <w:rPr>
                <w:sz w:val="16"/>
                <w:szCs w:val="16"/>
              </w:rPr>
              <w:t xml:space="preserve"> Dr. Ali AYDIN</w:t>
            </w:r>
          </w:p>
          <w:p w14:paraId="33E4F7A3" w14:textId="77777777" w:rsidR="00007D91" w:rsidRPr="001335A6" w:rsidRDefault="00007D91" w:rsidP="005A4065">
            <w:pPr>
              <w:jc w:val="both"/>
              <w:rPr>
                <w:sz w:val="16"/>
                <w:szCs w:val="16"/>
              </w:rPr>
            </w:pPr>
            <w:proofErr w:type="spellStart"/>
            <w:proofErr w:type="gramStart"/>
            <w:r w:rsidRPr="001335A6">
              <w:rPr>
                <w:sz w:val="16"/>
                <w:szCs w:val="16"/>
              </w:rPr>
              <w:t>Dr.Öğr.Üyesi</w:t>
            </w:r>
            <w:proofErr w:type="spellEnd"/>
            <w:proofErr w:type="gramEnd"/>
            <w:r w:rsidRPr="001335A6">
              <w:rPr>
                <w:sz w:val="16"/>
                <w:szCs w:val="16"/>
              </w:rPr>
              <w:t xml:space="preserve"> Muhammed Çağatay ENGİN</w:t>
            </w:r>
          </w:p>
          <w:p w14:paraId="71FCF769" w14:textId="77777777" w:rsidR="00007D91" w:rsidRPr="001335A6" w:rsidRDefault="00007D91" w:rsidP="005A4065">
            <w:pPr>
              <w:jc w:val="both"/>
              <w:rPr>
                <w:sz w:val="16"/>
                <w:szCs w:val="16"/>
              </w:rPr>
            </w:pPr>
            <w:proofErr w:type="gramStart"/>
            <w:r>
              <w:rPr>
                <w:sz w:val="16"/>
                <w:szCs w:val="16"/>
              </w:rPr>
              <w:t>Prof.</w:t>
            </w:r>
            <w:r w:rsidRPr="001335A6">
              <w:rPr>
                <w:sz w:val="16"/>
                <w:szCs w:val="16"/>
              </w:rPr>
              <w:t>.</w:t>
            </w:r>
            <w:proofErr w:type="gramEnd"/>
            <w:r w:rsidRPr="001335A6">
              <w:rPr>
                <w:sz w:val="16"/>
                <w:szCs w:val="16"/>
              </w:rPr>
              <w:t xml:space="preserve"> Dr. Ali AYDIN</w:t>
            </w:r>
          </w:p>
          <w:p w14:paraId="10AC7720" w14:textId="77777777" w:rsidR="00007D91" w:rsidRPr="001335A6" w:rsidRDefault="00007D91" w:rsidP="005A4065">
            <w:pPr>
              <w:jc w:val="both"/>
              <w:rPr>
                <w:sz w:val="16"/>
                <w:szCs w:val="16"/>
              </w:rPr>
            </w:pPr>
            <w:proofErr w:type="spellStart"/>
            <w:proofErr w:type="gramStart"/>
            <w:r w:rsidRPr="001335A6">
              <w:rPr>
                <w:sz w:val="16"/>
                <w:szCs w:val="16"/>
              </w:rPr>
              <w:t>Dr.Öğr.Üyesi</w:t>
            </w:r>
            <w:proofErr w:type="spellEnd"/>
            <w:proofErr w:type="gramEnd"/>
            <w:r w:rsidRPr="001335A6">
              <w:rPr>
                <w:sz w:val="16"/>
                <w:szCs w:val="16"/>
              </w:rPr>
              <w:t xml:space="preserve"> Muhammed Çağatay ENGİN</w:t>
            </w:r>
          </w:p>
        </w:tc>
        <w:tc>
          <w:tcPr>
            <w:tcW w:w="992" w:type="dxa"/>
          </w:tcPr>
          <w:p w14:paraId="4362C364" w14:textId="77777777" w:rsidR="00007D91" w:rsidRPr="001335A6" w:rsidRDefault="00007D91" w:rsidP="005A4065">
            <w:pPr>
              <w:rPr>
                <w:sz w:val="16"/>
                <w:szCs w:val="16"/>
              </w:rPr>
            </w:pPr>
            <w:r w:rsidRPr="001335A6">
              <w:rPr>
                <w:sz w:val="16"/>
                <w:szCs w:val="16"/>
              </w:rPr>
              <w:t xml:space="preserve">Cuma </w:t>
            </w:r>
          </w:p>
        </w:tc>
        <w:tc>
          <w:tcPr>
            <w:tcW w:w="1134" w:type="dxa"/>
          </w:tcPr>
          <w:p w14:paraId="3EEEB915" w14:textId="77777777" w:rsidR="00007D91" w:rsidRPr="001335A6" w:rsidRDefault="00007D91" w:rsidP="005A4065">
            <w:pPr>
              <w:rPr>
                <w:sz w:val="16"/>
                <w:szCs w:val="16"/>
              </w:rPr>
            </w:pPr>
            <w:r w:rsidRPr="001335A6">
              <w:rPr>
                <w:sz w:val="16"/>
                <w:szCs w:val="16"/>
              </w:rPr>
              <w:t>08.00-10.00</w:t>
            </w:r>
          </w:p>
          <w:p w14:paraId="673F27BA" w14:textId="77777777" w:rsidR="00007D91" w:rsidRPr="001335A6" w:rsidRDefault="00007D91" w:rsidP="005A4065">
            <w:pPr>
              <w:rPr>
                <w:sz w:val="16"/>
                <w:szCs w:val="16"/>
              </w:rPr>
            </w:pPr>
            <w:r w:rsidRPr="001335A6">
              <w:rPr>
                <w:sz w:val="16"/>
                <w:szCs w:val="16"/>
              </w:rPr>
              <w:t>10.00-12.00</w:t>
            </w:r>
          </w:p>
          <w:p w14:paraId="7CE4073F" w14:textId="77777777" w:rsidR="00007D91" w:rsidRPr="001335A6" w:rsidRDefault="00007D91" w:rsidP="005A4065">
            <w:pPr>
              <w:rPr>
                <w:sz w:val="16"/>
                <w:szCs w:val="16"/>
              </w:rPr>
            </w:pPr>
            <w:r w:rsidRPr="001335A6">
              <w:rPr>
                <w:sz w:val="16"/>
                <w:szCs w:val="16"/>
              </w:rPr>
              <w:t>13:00-15:00</w:t>
            </w:r>
          </w:p>
          <w:p w14:paraId="52F705AE" w14:textId="77777777" w:rsidR="00007D91" w:rsidRPr="001335A6" w:rsidRDefault="00007D91" w:rsidP="005A4065">
            <w:pPr>
              <w:rPr>
                <w:sz w:val="16"/>
                <w:szCs w:val="16"/>
              </w:rPr>
            </w:pPr>
            <w:r w:rsidRPr="001335A6">
              <w:rPr>
                <w:sz w:val="16"/>
                <w:szCs w:val="16"/>
              </w:rPr>
              <w:t>15:00-17:00</w:t>
            </w:r>
          </w:p>
        </w:tc>
        <w:tc>
          <w:tcPr>
            <w:tcW w:w="2410" w:type="dxa"/>
          </w:tcPr>
          <w:p w14:paraId="69A1BF8C" w14:textId="77777777" w:rsidR="00007D91" w:rsidRPr="001335A6" w:rsidRDefault="00007D91" w:rsidP="005A4065">
            <w:pPr>
              <w:rPr>
                <w:sz w:val="16"/>
                <w:szCs w:val="16"/>
              </w:rPr>
            </w:pPr>
            <w:proofErr w:type="spellStart"/>
            <w:r w:rsidRPr="001335A6">
              <w:rPr>
                <w:sz w:val="16"/>
                <w:szCs w:val="16"/>
              </w:rPr>
              <w:t>Amelyathane</w:t>
            </w:r>
            <w:proofErr w:type="spellEnd"/>
          </w:p>
          <w:p w14:paraId="7D3E47CE" w14:textId="77777777" w:rsidR="00007D91" w:rsidRPr="001335A6" w:rsidRDefault="00007D91" w:rsidP="005A4065">
            <w:pPr>
              <w:rPr>
                <w:sz w:val="16"/>
                <w:szCs w:val="16"/>
              </w:rPr>
            </w:pPr>
            <w:proofErr w:type="spellStart"/>
            <w:r w:rsidRPr="001335A6">
              <w:rPr>
                <w:sz w:val="16"/>
                <w:szCs w:val="16"/>
              </w:rPr>
              <w:t>Amelyathane</w:t>
            </w:r>
            <w:proofErr w:type="spellEnd"/>
            <w:r w:rsidRPr="001335A6">
              <w:rPr>
                <w:sz w:val="16"/>
                <w:szCs w:val="16"/>
              </w:rPr>
              <w:t xml:space="preserve"> </w:t>
            </w:r>
          </w:p>
          <w:p w14:paraId="5955A3E5" w14:textId="77777777" w:rsidR="00007D91" w:rsidRPr="001335A6" w:rsidRDefault="00007D91" w:rsidP="005A4065">
            <w:pPr>
              <w:rPr>
                <w:sz w:val="16"/>
                <w:szCs w:val="16"/>
              </w:rPr>
            </w:pPr>
            <w:proofErr w:type="spellStart"/>
            <w:r w:rsidRPr="001335A6">
              <w:rPr>
                <w:sz w:val="16"/>
                <w:szCs w:val="16"/>
              </w:rPr>
              <w:t>Amelyathane</w:t>
            </w:r>
            <w:proofErr w:type="spellEnd"/>
          </w:p>
          <w:p w14:paraId="457D5DFC" w14:textId="77777777" w:rsidR="00007D91" w:rsidRPr="001335A6" w:rsidRDefault="00007D91" w:rsidP="005A4065">
            <w:pPr>
              <w:rPr>
                <w:sz w:val="16"/>
                <w:szCs w:val="16"/>
              </w:rPr>
            </w:pPr>
            <w:proofErr w:type="spellStart"/>
            <w:r w:rsidRPr="001335A6">
              <w:rPr>
                <w:sz w:val="16"/>
                <w:szCs w:val="16"/>
              </w:rPr>
              <w:t>Amelyathane</w:t>
            </w:r>
            <w:proofErr w:type="spellEnd"/>
          </w:p>
        </w:tc>
      </w:tr>
    </w:tbl>
    <w:p w14:paraId="7FC4170E" w14:textId="77777777" w:rsidR="00007D91" w:rsidRPr="004277AA" w:rsidRDefault="00007D91" w:rsidP="00007D91">
      <w:pPr>
        <w:spacing w:after="200" w:line="276" w:lineRule="auto"/>
        <w:rPr>
          <w:color w:val="000000"/>
          <w:sz w:val="20"/>
          <w:szCs w:val="20"/>
        </w:rPr>
      </w:pPr>
    </w:p>
    <w:p w14:paraId="20B57AE2" w14:textId="77777777" w:rsidR="00007D91" w:rsidRDefault="00007D91" w:rsidP="00007D91">
      <w:pPr>
        <w:jc w:val="center"/>
        <w:rPr>
          <w:b/>
          <w:sz w:val="20"/>
          <w:szCs w:val="20"/>
        </w:rPr>
      </w:pPr>
      <w:r>
        <w:rPr>
          <w:b/>
          <w:sz w:val="20"/>
          <w:szCs w:val="20"/>
        </w:rPr>
        <w:t>5.YIL 2. DÖNEM</w:t>
      </w:r>
    </w:p>
    <w:p w14:paraId="6D38013F" w14:textId="77777777" w:rsidR="00007D91" w:rsidRPr="001335A6" w:rsidRDefault="00007D91" w:rsidP="00007D91">
      <w:pPr>
        <w:jc w:val="center"/>
        <w:rPr>
          <w:b/>
          <w:sz w:val="20"/>
          <w:szCs w:val="20"/>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540"/>
        <w:gridCol w:w="3265"/>
        <w:gridCol w:w="992"/>
        <w:gridCol w:w="1134"/>
        <w:gridCol w:w="2410"/>
      </w:tblGrid>
      <w:tr w:rsidR="00007D91" w:rsidRPr="00E17D3B" w14:paraId="39CC935F" w14:textId="77777777" w:rsidTr="005A4065">
        <w:tc>
          <w:tcPr>
            <w:tcW w:w="1080" w:type="dxa"/>
            <w:vMerge w:val="restart"/>
          </w:tcPr>
          <w:p w14:paraId="1894C33A" w14:textId="77777777" w:rsidR="00007D91" w:rsidRPr="00E17D3B" w:rsidRDefault="00007D91" w:rsidP="005A4065">
            <w:pPr>
              <w:jc w:val="both"/>
              <w:rPr>
                <w:b/>
                <w:sz w:val="16"/>
                <w:szCs w:val="16"/>
              </w:rPr>
            </w:pPr>
            <w:r w:rsidRPr="00E17D3B">
              <w:rPr>
                <w:b/>
                <w:sz w:val="16"/>
                <w:szCs w:val="16"/>
              </w:rPr>
              <w:t>Dersin Kodu</w:t>
            </w:r>
          </w:p>
        </w:tc>
        <w:tc>
          <w:tcPr>
            <w:tcW w:w="1080" w:type="dxa"/>
            <w:gridSpan w:val="2"/>
          </w:tcPr>
          <w:p w14:paraId="1E124CEF" w14:textId="77777777" w:rsidR="00007D91" w:rsidRPr="00E17D3B" w:rsidRDefault="00007D91" w:rsidP="005A4065">
            <w:pPr>
              <w:jc w:val="center"/>
              <w:rPr>
                <w:b/>
                <w:sz w:val="16"/>
                <w:szCs w:val="16"/>
              </w:rPr>
            </w:pPr>
            <w:r w:rsidRPr="00E17D3B">
              <w:rPr>
                <w:b/>
                <w:sz w:val="16"/>
                <w:szCs w:val="16"/>
              </w:rPr>
              <w:t>Ders Saati</w:t>
            </w:r>
          </w:p>
        </w:tc>
        <w:tc>
          <w:tcPr>
            <w:tcW w:w="3265" w:type="dxa"/>
            <w:vMerge w:val="restart"/>
          </w:tcPr>
          <w:p w14:paraId="3F1E1D87" w14:textId="77777777" w:rsidR="00007D91" w:rsidRPr="00E17D3B" w:rsidRDefault="00007D91" w:rsidP="005A4065">
            <w:pPr>
              <w:jc w:val="both"/>
              <w:rPr>
                <w:b/>
                <w:sz w:val="16"/>
                <w:szCs w:val="16"/>
              </w:rPr>
            </w:pPr>
            <w:r w:rsidRPr="00E17D3B">
              <w:rPr>
                <w:b/>
                <w:sz w:val="16"/>
                <w:szCs w:val="16"/>
              </w:rPr>
              <w:t>Öğretim Üyesi</w:t>
            </w:r>
          </w:p>
        </w:tc>
        <w:tc>
          <w:tcPr>
            <w:tcW w:w="992" w:type="dxa"/>
            <w:vMerge w:val="restart"/>
          </w:tcPr>
          <w:p w14:paraId="015FA06F" w14:textId="77777777" w:rsidR="00007D91" w:rsidRPr="00E17D3B" w:rsidRDefault="00007D91" w:rsidP="005A4065">
            <w:pPr>
              <w:jc w:val="both"/>
              <w:rPr>
                <w:b/>
                <w:sz w:val="16"/>
                <w:szCs w:val="16"/>
              </w:rPr>
            </w:pPr>
            <w:r w:rsidRPr="00E17D3B">
              <w:rPr>
                <w:b/>
                <w:sz w:val="16"/>
                <w:szCs w:val="16"/>
              </w:rPr>
              <w:t>Ders Günü</w:t>
            </w:r>
          </w:p>
        </w:tc>
        <w:tc>
          <w:tcPr>
            <w:tcW w:w="1134" w:type="dxa"/>
            <w:vMerge w:val="restart"/>
          </w:tcPr>
          <w:p w14:paraId="4C9A7460" w14:textId="77777777" w:rsidR="00007D91" w:rsidRPr="00E17D3B" w:rsidRDefault="00007D91" w:rsidP="005A4065">
            <w:pPr>
              <w:jc w:val="both"/>
              <w:rPr>
                <w:b/>
                <w:sz w:val="16"/>
                <w:szCs w:val="16"/>
              </w:rPr>
            </w:pPr>
            <w:r w:rsidRPr="00E17D3B">
              <w:rPr>
                <w:b/>
                <w:sz w:val="16"/>
                <w:szCs w:val="16"/>
              </w:rPr>
              <w:t>Ders Saati</w:t>
            </w:r>
          </w:p>
        </w:tc>
        <w:tc>
          <w:tcPr>
            <w:tcW w:w="2410" w:type="dxa"/>
            <w:vMerge w:val="restart"/>
          </w:tcPr>
          <w:p w14:paraId="5C6F6D9A" w14:textId="77777777" w:rsidR="00007D91" w:rsidRPr="00E17D3B" w:rsidRDefault="00007D91" w:rsidP="005A4065">
            <w:pPr>
              <w:jc w:val="both"/>
              <w:rPr>
                <w:b/>
                <w:sz w:val="16"/>
                <w:szCs w:val="16"/>
              </w:rPr>
            </w:pPr>
            <w:r w:rsidRPr="00E17D3B">
              <w:rPr>
                <w:b/>
                <w:sz w:val="16"/>
                <w:szCs w:val="16"/>
              </w:rPr>
              <w:t>Ders Yeri</w:t>
            </w:r>
          </w:p>
        </w:tc>
      </w:tr>
      <w:tr w:rsidR="00007D91" w:rsidRPr="00E17D3B" w14:paraId="51A331DA" w14:textId="77777777" w:rsidTr="005A4065">
        <w:trPr>
          <w:trHeight w:val="222"/>
        </w:trPr>
        <w:tc>
          <w:tcPr>
            <w:tcW w:w="1080" w:type="dxa"/>
            <w:vMerge/>
          </w:tcPr>
          <w:p w14:paraId="783E88F6" w14:textId="77777777" w:rsidR="00007D91" w:rsidRPr="00E17D3B" w:rsidRDefault="00007D91" w:rsidP="005A4065">
            <w:pPr>
              <w:jc w:val="both"/>
              <w:rPr>
                <w:sz w:val="16"/>
                <w:szCs w:val="16"/>
              </w:rPr>
            </w:pPr>
          </w:p>
        </w:tc>
        <w:tc>
          <w:tcPr>
            <w:tcW w:w="540" w:type="dxa"/>
          </w:tcPr>
          <w:p w14:paraId="12194353" w14:textId="77777777" w:rsidR="00007D91" w:rsidRPr="00E17D3B" w:rsidRDefault="00007D91" w:rsidP="005A4065">
            <w:pPr>
              <w:jc w:val="center"/>
              <w:rPr>
                <w:b/>
                <w:sz w:val="16"/>
                <w:szCs w:val="16"/>
              </w:rPr>
            </w:pPr>
            <w:proofErr w:type="spellStart"/>
            <w:r w:rsidRPr="00E17D3B">
              <w:rPr>
                <w:b/>
                <w:sz w:val="16"/>
                <w:szCs w:val="16"/>
              </w:rPr>
              <w:t>Teo</w:t>
            </w:r>
            <w:proofErr w:type="spellEnd"/>
          </w:p>
        </w:tc>
        <w:tc>
          <w:tcPr>
            <w:tcW w:w="540" w:type="dxa"/>
          </w:tcPr>
          <w:p w14:paraId="6E3887AA" w14:textId="77777777" w:rsidR="00007D91" w:rsidRPr="00E17D3B" w:rsidRDefault="00007D91" w:rsidP="005A4065">
            <w:pPr>
              <w:jc w:val="center"/>
              <w:rPr>
                <w:b/>
                <w:sz w:val="16"/>
                <w:szCs w:val="16"/>
              </w:rPr>
            </w:pPr>
            <w:r w:rsidRPr="00E17D3B">
              <w:rPr>
                <w:b/>
                <w:sz w:val="16"/>
                <w:szCs w:val="16"/>
              </w:rPr>
              <w:t>DF</w:t>
            </w:r>
          </w:p>
        </w:tc>
        <w:tc>
          <w:tcPr>
            <w:tcW w:w="3265" w:type="dxa"/>
            <w:vMerge/>
          </w:tcPr>
          <w:p w14:paraId="09B96DA9" w14:textId="77777777" w:rsidR="00007D91" w:rsidRPr="00E17D3B" w:rsidRDefault="00007D91" w:rsidP="005A4065">
            <w:pPr>
              <w:jc w:val="both"/>
              <w:rPr>
                <w:sz w:val="16"/>
                <w:szCs w:val="16"/>
              </w:rPr>
            </w:pPr>
          </w:p>
        </w:tc>
        <w:tc>
          <w:tcPr>
            <w:tcW w:w="992" w:type="dxa"/>
            <w:vMerge/>
          </w:tcPr>
          <w:p w14:paraId="29B0AB43" w14:textId="77777777" w:rsidR="00007D91" w:rsidRPr="00E17D3B" w:rsidRDefault="00007D91" w:rsidP="005A4065">
            <w:pPr>
              <w:jc w:val="both"/>
              <w:rPr>
                <w:sz w:val="16"/>
                <w:szCs w:val="16"/>
              </w:rPr>
            </w:pPr>
          </w:p>
        </w:tc>
        <w:tc>
          <w:tcPr>
            <w:tcW w:w="1134" w:type="dxa"/>
            <w:vMerge/>
          </w:tcPr>
          <w:p w14:paraId="79A6EC06" w14:textId="77777777" w:rsidR="00007D91" w:rsidRPr="00E17D3B" w:rsidRDefault="00007D91" w:rsidP="005A4065">
            <w:pPr>
              <w:jc w:val="both"/>
              <w:rPr>
                <w:sz w:val="16"/>
                <w:szCs w:val="16"/>
              </w:rPr>
            </w:pPr>
          </w:p>
        </w:tc>
        <w:tc>
          <w:tcPr>
            <w:tcW w:w="2410" w:type="dxa"/>
            <w:vMerge/>
          </w:tcPr>
          <w:p w14:paraId="13B99559" w14:textId="77777777" w:rsidR="00007D91" w:rsidRPr="00E17D3B" w:rsidRDefault="00007D91" w:rsidP="005A4065">
            <w:pPr>
              <w:jc w:val="both"/>
              <w:rPr>
                <w:sz w:val="16"/>
                <w:szCs w:val="16"/>
              </w:rPr>
            </w:pPr>
          </w:p>
        </w:tc>
      </w:tr>
      <w:tr w:rsidR="00007D91" w:rsidRPr="00E17D3B" w14:paraId="2536B1E4" w14:textId="77777777" w:rsidTr="005A4065">
        <w:trPr>
          <w:trHeight w:val="753"/>
        </w:trPr>
        <w:tc>
          <w:tcPr>
            <w:tcW w:w="1080" w:type="dxa"/>
          </w:tcPr>
          <w:p w14:paraId="7CBC4CB6" w14:textId="77777777" w:rsidR="00007D91" w:rsidRPr="00E17D3B" w:rsidRDefault="00007D91" w:rsidP="005A4065">
            <w:pPr>
              <w:jc w:val="both"/>
              <w:rPr>
                <w:sz w:val="16"/>
                <w:szCs w:val="16"/>
              </w:rPr>
            </w:pPr>
            <w:r w:rsidRPr="00E17D3B">
              <w:rPr>
                <w:sz w:val="16"/>
                <w:szCs w:val="16"/>
              </w:rPr>
              <w:t>UZM5210</w:t>
            </w:r>
          </w:p>
        </w:tc>
        <w:tc>
          <w:tcPr>
            <w:tcW w:w="540" w:type="dxa"/>
          </w:tcPr>
          <w:p w14:paraId="5ED7DE1F" w14:textId="77777777" w:rsidR="00007D91" w:rsidRPr="00E17D3B" w:rsidRDefault="00007D91" w:rsidP="005A4065">
            <w:pPr>
              <w:jc w:val="center"/>
              <w:rPr>
                <w:sz w:val="16"/>
                <w:szCs w:val="16"/>
              </w:rPr>
            </w:pPr>
            <w:r w:rsidRPr="00E17D3B">
              <w:rPr>
                <w:sz w:val="16"/>
                <w:szCs w:val="16"/>
              </w:rPr>
              <w:t>4</w:t>
            </w:r>
          </w:p>
        </w:tc>
        <w:tc>
          <w:tcPr>
            <w:tcW w:w="540" w:type="dxa"/>
          </w:tcPr>
          <w:p w14:paraId="1A713CC8" w14:textId="77777777" w:rsidR="00007D91" w:rsidRPr="00E17D3B" w:rsidRDefault="00007D91" w:rsidP="005A4065">
            <w:pPr>
              <w:jc w:val="center"/>
              <w:rPr>
                <w:sz w:val="16"/>
                <w:szCs w:val="16"/>
              </w:rPr>
            </w:pPr>
            <w:r w:rsidRPr="00E17D3B">
              <w:rPr>
                <w:sz w:val="16"/>
                <w:szCs w:val="16"/>
              </w:rPr>
              <w:t>4</w:t>
            </w:r>
          </w:p>
        </w:tc>
        <w:tc>
          <w:tcPr>
            <w:tcW w:w="3265" w:type="dxa"/>
          </w:tcPr>
          <w:p w14:paraId="05357F41" w14:textId="77777777" w:rsidR="00007D91" w:rsidRPr="00E17D3B" w:rsidRDefault="00007D91" w:rsidP="005A4065">
            <w:pPr>
              <w:jc w:val="both"/>
              <w:rPr>
                <w:sz w:val="16"/>
                <w:szCs w:val="16"/>
              </w:rPr>
            </w:pPr>
            <w:r w:rsidRPr="00E17D3B">
              <w:rPr>
                <w:sz w:val="16"/>
                <w:szCs w:val="16"/>
              </w:rPr>
              <w:t>Doç. Dr. Ali AYDIN</w:t>
            </w:r>
          </w:p>
        </w:tc>
        <w:tc>
          <w:tcPr>
            <w:tcW w:w="992" w:type="dxa"/>
          </w:tcPr>
          <w:p w14:paraId="705F95BC" w14:textId="77777777" w:rsidR="00007D91" w:rsidRPr="00E17D3B" w:rsidRDefault="00007D91" w:rsidP="005A4065">
            <w:pPr>
              <w:rPr>
                <w:sz w:val="16"/>
                <w:szCs w:val="16"/>
              </w:rPr>
            </w:pPr>
            <w:r w:rsidRPr="00E17D3B">
              <w:rPr>
                <w:sz w:val="16"/>
                <w:szCs w:val="16"/>
              </w:rPr>
              <w:t>Pazartesi</w:t>
            </w:r>
          </w:p>
        </w:tc>
        <w:tc>
          <w:tcPr>
            <w:tcW w:w="1134" w:type="dxa"/>
          </w:tcPr>
          <w:p w14:paraId="1E00452F" w14:textId="77777777" w:rsidR="00007D91" w:rsidRPr="00E17D3B" w:rsidRDefault="00007D91" w:rsidP="005A4065">
            <w:pPr>
              <w:rPr>
                <w:sz w:val="16"/>
                <w:szCs w:val="16"/>
              </w:rPr>
            </w:pPr>
            <w:r w:rsidRPr="00E17D3B">
              <w:rPr>
                <w:sz w:val="16"/>
                <w:szCs w:val="16"/>
              </w:rPr>
              <w:t>08.00-10.00</w:t>
            </w:r>
          </w:p>
          <w:p w14:paraId="0B6AE788" w14:textId="77777777" w:rsidR="00007D91" w:rsidRPr="00E17D3B" w:rsidRDefault="00007D91" w:rsidP="005A4065">
            <w:pPr>
              <w:rPr>
                <w:sz w:val="16"/>
                <w:szCs w:val="16"/>
              </w:rPr>
            </w:pPr>
            <w:r w:rsidRPr="00E17D3B">
              <w:rPr>
                <w:sz w:val="16"/>
                <w:szCs w:val="16"/>
              </w:rPr>
              <w:t>10.00-12.00</w:t>
            </w:r>
          </w:p>
          <w:p w14:paraId="1F40FC83" w14:textId="77777777" w:rsidR="00007D91" w:rsidRPr="00E17D3B" w:rsidRDefault="00007D91" w:rsidP="005A4065">
            <w:pPr>
              <w:rPr>
                <w:sz w:val="16"/>
                <w:szCs w:val="16"/>
              </w:rPr>
            </w:pPr>
            <w:r w:rsidRPr="00E17D3B">
              <w:rPr>
                <w:sz w:val="16"/>
                <w:szCs w:val="16"/>
              </w:rPr>
              <w:t>13:00-15:00</w:t>
            </w:r>
          </w:p>
          <w:p w14:paraId="1B23F898" w14:textId="77777777" w:rsidR="00007D91" w:rsidRPr="00E17D3B" w:rsidRDefault="00007D91" w:rsidP="005A4065">
            <w:pPr>
              <w:rPr>
                <w:sz w:val="16"/>
                <w:szCs w:val="16"/>
              </w:rPr>
            </w:pPr>
            <w:r w:rsidRPr="00E17D3B">
              <w:rPr>
                <w:sz w:val="16"/>
                <w:szCs w:val="16"/>
              </w:rPr>
              <w:t>15:00-17:00</w:t>
            </w:r>
          </w:p>
        </w:tc>
        <w:tc>
          <w:tcPr>
            <w:tcW w:w="2410" w:type="dxa"/>
          </w:tcPr>
          <w:p w14:paraId="4E04B23D" w14:textId="77777777" w:rsidR="00007D91" w:rsidRPr="00E17D3B" w:rsidRDefault="00007D91" w:rsidP="005A4065">
            <w:pPr>
              <w:rPr>
                <w:sz w:val="16"/>
                <w:szCs w:val="16"/>
              </w:rPr>
            </w:pPr>
            <w:r w:rsidRPr="00E17D3B">
              <w:rPr>
                <w:sz w:val="16"/>
                <w:szCs w:val="16"/>
              </w:rPr>
              <w:t>Poliklinik Uzman Salonu</w:t>
            </w:r>
          </w:p>
        </w:tc>
      </w:tr>
      <w:tr w:rsidR="00007D91" w:rsidRPr="00E17D3B" w14:paraId="42408811" w14:textId="77777777" w:rsidTr="005A4065">
        <w:trPr>
          <w:trHeight w:val="795"/>
        </w:trPr>
        <w:tc>
          <w:tcPr>
            <w:tcW w:w="1080" w:type="dxa"/>
          </w:tcPr>
          <w:p w14:paraId="3E53489A" w14:textId="77777777" w:rsidR="00007D91" w:rsidRPr="00E17D3B" w:rsidRDefault="00007D91" w:rsidP="005A4065">
            <w:pPr>
              <w:jc w:val="both"/>
              <w:rPr>
                <w:sz w:val="16"/>
                <w:szCs w:val="16"/>
              </w:rPr>
            </w:pPr>
            <w:r w:rsidRPr="00E17D3B">
              <w:rPr>
                <w:sz w:val="16"/>
                <w:szCs w:val="16"/>
              </w:rPr>
              <w:t>UZM5210</w:t>
            </w:r>
          </w:p>
        </w:tc>
        <w:tc>
          <w:tcPr>
            <w:tcW w:w="540" w:type="dxa"/>
          </w:tcPr>
          <w:p w14:paraId="1C150E72" w14:textId="77777777" w:rsidR="00007D91" w:rsidRPr="00E17D3B" w:rsidRDefault="00007D91" w:rsidP="005A4065">
            <w:pPr>
              <w:jc w:val="center"/>
              <w:rPr>
                <w:sz w:val="16"/>
                <w:szCs w:val="16"/>
              </w:rPr>
            </w:pPr>
            <w:r w:rsidRPr="00E17D3B">
              <w:rPr>
                <w:sz w:val="16"/>
                <w:szCs w:val="16"/>
              </w:rPr>
              <w:t>4</w:t>
            </w:r>
          </w:p>
        </w:tc>
        <w:tc>
          <w:tcPr>
            <w:tcW w:w="540" w:type="dxa"/>
          </w:tcPr>
          <w:p w14:paraId="6ED7DE5D" w14:textId="77777777" w:rsidR="00007D91" w:rsidRPr="00E17D3B" w:rsidRDefault="00007D91" w:rsidP="005A4065">
            <w:pPr>
              <w:jc w:val="center"/>
              <w:rPr>
                <w:sz w:val="16"/>
                <w:szCs w:val="16"/>
              </w:rPr>
            </w:pPr>
            <w:r w:rsidRPr="00E17D3B">
              <w:rPr>
                <w:sz w:val="16"/>
                <w:szCs w:val="16"/>
              </w:rPr>
              <w:t>4</w:t>
            </w:r>
          </w:p>
        </w:tc>
        <w:tc>
          <w:tcPr>
            <w:tcW w:w="3265" w:type="dxa"/>
          </w:tcPr>
          <w:p w14:paraId="6A7A8367" w14:textId="77777777" w:rsidR="00007D91" w:rsidRPr="00E17D3B" w:rsidRDefault="00007D91" w:rsidP="005A4065">
            <w:pPr>
              <w:jc w:val="both"/>
              <w:rPr>
                <w:sz w:val="16"/>
                <w:szCs w:val="16"/>
              </w:rPr>
            </w:pPr>
            <w:proofErr w:type="spellStart"/>
            <w:proofErr w:type="gramStart"/>
            <w:r>
              <w:rPr>
                <w:sz w:val="16"/>
                <w:szCs w:val="16"/>
              </w:rPr>
              <w:t>Prof.Dr.Orhan</w:t>
            </w:r>
            <w:proofErr w:type="spellEnd"/>
            <w:proofErr w:type="gramEnd"/>
            <w:r>
              <w:rPr>
                <w:sz w:val="16"/>
                <w:szCs w:val="16"/>
              </w:rPr>
              <w:t xml:space="preserve"> KARSAN</w:t>
            </w:r>
          </w:p>
        </w:tc>
        <w:tc>
          <w:tcPr>
            <w:tcW w:w="992" w:type="dxa"/>
          </w:tcPr>
          <w:p w14:paraId="790FFCBA" w14:textId="77777777" w:rsidR="00007D91" w:rsidRPr="00E17D3B" w:rsidRDefault="00007D91" w:rsidP="005A4065">
            <w:pPr>
              <w:rPr>
                <w:sz w:val="16"/>
                <w:szCs w:val="16"/>
              </w:rPr>
            </w:pPr>
            <w:r w:rsidRPr="00E17D3B">
              <w:rPr>
                <w:sz w:val="16"/>
                <w:szCs w:val="16"/>
              </w:rPr>
              <w:t>Salı</w:t>
            </w:r>
          </w:p>
        </w:tc>
        <w:tc>
          <w:tcPr>
            <w:tcW w:w="1134" w:type="dxa"/>
          </w:tcPr>
          <w:p w14:paraId="755F6480" w14:textId="77777777" w:rsidR="00007D91" w:rsidRPr="00E17D3B" w:rsidRDefault="00007D91" w:rsidP="005A4065">
            <w:pPr>
              <w:rPr>
                <w:sz w:val="16"/>
                <w:szCs w:val="16"/>
              </w:rPr>
            </w:pPr>
            <w:r w:rsidRPr="00E17D3B">
              <w:rPr>
                <w:sz w:val="16"/>
                <w:szCs w:val="16"/>
              </w:rPr>
              <w:t>08.00-10.00</w:t>
            </w:r>
          </w:p>
          <w:p w14:paraId="679F894B" w14:textId="77777777" w:rsidR="00007D91" w:rsidRPr="00E17D3B" w:rsidRDefault="00007D91" w:rsidP="005A4065">
            <w:pPr>
              <w:rPr>
                <w:sz w:val="16"/>
                <w:szCs w:val="16"/>
              </w:rPr>
            </w:pPr>
            <w:r w:rsidRPr="00E17D3B">
              <w:rPr>
                <w:sz w:val="16"/>
                <w:szCs w:val="16"/>
              </w:rPr>
              <w:t>10.00-12.00</w:t>
            </w:r>
          </w:p>
          <w:p w14:paraId="6E62F9C1" w14:textId="77777777" w:rsidR="00007D91" w:rsidRPr="00E17D3B" w:rsidRDefault="00007D91" w:rsidP="005A4065">
            <w:pPr>
              <w:rPr>
                <w:sz w:val="16"/>
                <w:szCs w:val="16"/>
              </w:rPr>
            </w:pPr>
            <w:r w:rsidRPr="00E17D3B">
              <w:rPr>
                <w:sz w:val="16"/>
                <w:szCs w:val="16"/>
              </w:rPr>
              <w:t>13:00-15:00</w:t>
            </w:r>
          </w:p>
          <w:p w14:paraId="66145673" w14:textId="77777777" w:rsidR="00007D91" w:rsidRPr="00E17D3B" w:rsidRDefault="00007D91" w:rsidP="005A4065">
            <w:pPr>
              <w:rPr>
                <w:sz w:val="16"/>
                <w:szCs w:val="16"/>
              </w:rPr>
            </w:pPr>
            <w:r w:rsidRPr="00E17D3B">
              <w:rPr>
                <w:sz w:val="16"/>
                <w:szCs w:val="16"/>
              </w:rPr>
              <w:t>15:00-17:00</w:t>
            </w:r>
          </w:p>
        </w:tc>
        <w:tc>
          <w:tcPr>
            <w:tcW w:w="2410" w:type="dxa"/>
          </w:tcPr>
          <w:p w14:paraId="35456500" w14:textId="77777777" w:rsidR="00007D91" w:rsidRPr="00E17D3B" w:rsidRDefault="00007D91" w:rsidP="005A4065">
            <w:pPr>
              <w:rPr>
                <w:sz w:val="16"/>
                <w:szCs w:val="16"/>
              </w:rPr>
            </w:pPr>
            <w:r w:rsidRPr="00E17D3B">
              <w:rPr>
                <w:sz w:val="16"/>
                <w:szCs w:val="16"/>
              </w:rPr>
              <w:t>Ameliyathane Salon 2</w:t>
            </w:r>
          </w:p>
        </w:tc>
      </w:tr>
      <w:tr w:rsidR="00007D91" w:rsidRPr="00E17D3B" w14:paraId="1BE768B0" w14:textId="77777777" w:rsidTr="005A4065">
        <w:tc>
          <w:tcPr>
            <w:tcW w:w="1080" w:type="dxa"/>
          </w:tcPr>
          <w:p w14:paraId="40B0D090" w14:textId="77777777" w:rsidR="00007D91" w:rsidRPr="00E17D3B" w:rsidRDefault="00007D91" w:rsidP="005A4065">
            <w:pPr>
              <w:jc w:val="both"/>
              <w:rPr>
                <w:sz w:val="16"/>
                <w:szCs w:val="16"/>
              </w:rPr>
            </w:pPr>
            <w:r w:rsidRPr="00E17D3B">
              <w:rPr>
                <w:sz w:val="16"/>
                <w:szCs w:val="16"/>
              </w:rPr>
              <w:t>UZM5210</w:t>
            </w:r>
          </w:p>
        </w:tc>
        <w:tc>
          <w:tcPr>
            <w:tcW w:w="540" w:type="dxa"/>
          </w:tcPr>
          <w:p w14:paraId="5A3DFCBA" w14:textId="77777777" w:rsidR="00007D91" w:rsidRPr="00E17D3B" w:rsidRDefault="00007D91" w:rsidP="005A4065">
            <w:pPr>
              <w:jc w:val="center"/>
              <w:rPr>
                <w:sz w:val="16"/>
                <w:szCs w:val="16"/>
              </w:rPr>
            </w:pPr>
            <w:r w:rsidRPr="00E17D3B">
              <w:rPr>
                <w:sz w:val="16"/>
                <w:szCs w:val="16"/>
              </w:rPr>
              <w:t>4</w:t>
            </w:r>
          </w:p>
        </w:tc>
        <w:tc>
          <w:tcPr>
            <w:tcW w:w="540" w:type="dxa"/>
          </w:tcPr>
          <w:p w14:paraId="1715524D" w14:textId="77777777" w:rsidR="00007D91" w:rsidRPr="00E17D3B" w:rsidRDefault="00007D91" w:rsidP="005A4065">
            <w:pPr>
              <w:jc w:val="center"/>
              <w:rPr>
                <w:sz w:val="16"/>
                <w:szCs w:val="16"/>
              </w:rPr>
            </w:pPr>
            <w:r w:rsidRPr="00E17D3B">
              <w:rPr>
                <w:sz w:val="16"/>
                <w:szCs w:val="16"/>
              </w:rPr>
              <w:t>4</w:t>
            </w:r>
          </w:p>
        </w:tc>
        <w:tc>
          <w:tcPr>
            <w:tcW w:w="3265" w:type="dxa"/>
          </w:tcPr>
          <w:p w14:paraId="28030893" w14:textId="77777777" w:rsidR="00007D91" w:rsidRPr="00E17D3B" w:rsidRDefault="00007D91" w:rsidP="005A4065">
            <w:pPr>
              <w:jc w:val="both"/>
              <w:rPr>
                <w:sz w:val="16"/>
                <w:szCs w:val="16"/>
              </w:rPr>
            </w:pPr>
            <w:r>
              <w:rPr>
                <w:sz w:val="16"/>
                <w:szCs w:val="16"/>
              </w:rPr>
              <w:t xml:space="preserve">Dr. Öğr Üyesi </w:t>
            </w:r>
            <w:r w:rsidRPr="001335A6">
              <w:rPr>
                <w:sz w:val="16"/>
                <w:szCs w:val="16"/>
              </w:rPr>
              <w:t>A. Emre PAKSOY</w:t>
            </w:r>
          </w:p>
        </w:tc>
        <w:tc>
          <w:tcPr>
            <w:tcW w:w="992" w:type="dxa"/>
          </w:tcPr>
          <w:p w14:paraId="176CB683" w14:textId="77777777" w:rsidR="00007D91" w:rsidRPr="00E17D3B" w:rsidRDefault="00007D91" w:rsidP="005A4065">
            <w:pPr>
              <w:rPr>
                <w:sz w:val="16"/>
                <w:szCs w:val="16"/>
              </w:rPr>
            </w:pPr>
            <w:r w:rsidRPr="00E17D3B">
              <w:rPr>
                <w:sz w:val="16"/>
                <w:szCs w:val="16"/>
              </w:rPr>
              <w:t>Çarşamba</w:t>
            </w:r>
          </w:p>
        </w:tc>
        <w:tc>
          <w:tcPr>
            <w:tcW w:w="1134" w:type="dxa"/>
          </w:tcPr>
          <w:p w14:paraId="40A28187" w14:textId="77777777" w:rsidR="00007D91" w:rsidRPr="00E17D3B" w:rsidRDefault="00007D91" w:rsidP="005A4065">
            <w:pPr>
              <w:rPr>
                <w:sz w:val="16"/>
                <w:szCs w:val="16"/>
              </w:rPr>
            </w:pPr>
            <w:r w:rsidRPr="00E17D3B">
              <w:rPr>
                <w:sz w:val="16"/>
                <w:szCs w:val="16"/>
              </w:rPr>
              <w:t>08.00-10.00</w:t>
            </w:r>
          </w:p>
          <w:p w14:paraId="354FEBE4" w14:textId="77777777" w:rsidR="00007D91" w:rsidRPr="00E17D3B" w:rsidRDefault="00007D91" w:rsidP="005A4065">
            <w:pPr>
              <w:rPr>
                <w:sz w:val="16"/>
                <w:szCs w:val="16"/>
              </w:rPr>
            </w:pPr>
            <w:r w:rsidRPr="00E17D3B">
              <w:rPr>
                <w:sz w:val="16"/>
                <w:szCs w:val="16"/>
              </w:rPr>
              <w:t>10.00-12.00</w:t>
            </w:r>
          </w:p>
          <w:p w14:paraId="5619471E" w14:textId="77777777" w:rsidR="00007D91" w:rsidRPr="00E17D3B" w:rsidRDefault="00007D91" w:rsidP="005A4065">
            <w:pPr>
              <w:rPr>
                <w:sz w:val="16"/>
                <w:szCs w:val="16"/>
              </w:rPr>
            </w:pPr>
            <w:r w:rsidRPr="00E17D3B">
              <w:rPr>
                <w:sz w:val="16"/>
                <w:szCs w:val="16"/>
              </w:rPr>
              <w:t>13:00-15:00</w:t>
            </w:r>
          </w:p>
          <w:p w14:paraId="22CA3A11" w14:textId="77777777" w:rsidR="00007D91" w:rsidRPr="00E17D3B" w:rsidRDefault="00007D91" w:rsidP="005A4065">
            <w:pPr>
              <w:rPr>
                <w:sz w:val="16"/>
                <w:szCs w:val="16"/>
              </w:rPr>
            </w:pPr>
            <w:r w:rsidRPr="00E17D3B">
              <w:rPr>
                <w:sz w:val="16"/>
                <w:szCs w:val="16"/>
              </w:rPr>
              <w:t>15:00-17:00</w:t>
            </w:r>
          </w:p>
        </w:tc>
        <w:tc>
          <w:tcPr>
            <w:tcW w:w="2410" w:type="dxa"/>
          </w:tcPr>
          <w:p w14:paraId="432274CB" w14:textId="77777777" w:rsidR="00007D91" w:rsidRPr="00E17D3B" w:rsidRDefault="00007D91" w:rsidP="005A4065">
            <w:pPr>
              <w:rPr>
                <w:sz w:val="16"/>
                <w:szCs w:val="16"/>
              </w:rPr>
            </w:pPr>
            <w:r w:rsidRPr="00E17D3B">
              <w:rPr>
                <w:sz w:val="16"/>
                <w:szCs w:val="16"/>
              </w:rPr>
              <w:t>Ameliyathane Salon 2</w:t>
            </w:r>
          </w:p>
        </w:tc>
      </w:tr>
      <w:tr w:rsidR="00007D91" w:rsidRPr="00E17D3B" w14:paraId="1218C7F8" w14:textId="77777777" w:rsidTr="005A4065">
        <w:tc>
          <w:tcPr>
            <w:tcW w:w="1080" w:type="dxa"/>
          </w:tcPr>
          <w:p w14:paraId="17A7F2B8" w14:textId="77777777" w:rsidR="00007D91" w:rsidRPr="00E17D3B" w:rsidRDefault="00007D91" w:rsidP="005A4065">
            <w:pPr>
              <w:jc w:val="both"/>
              <w:rPr>
                <w:sz w:val="16"/>
                <w:szCs w:val="16"/>
              </w:rPr>
            </w:pPr>
            <w:r w:rsidRPr="00E17D3B">
              <w:rPr>
                <w:sz w:val="16"/>
                <w:szCs w:val="16"/>
              </w:rPr>
              <w:t>UZM5210</w:t>
            </w:r>
          </w:p>
        </w:tc>
        <w:tc>
          <w:tcPr>
            <w:tcW w:w="540" w:type="dxa"/>
          </w:tcPr>
          <w:p w14:paraId="21173AF6" w14:textId="77777777" w:rsidR="00007D91" w:rsidRPr="00E17D3B" w:rsidRDefault="00007D91" w:rsidP="005A4065">
            <w:pPr>
              <w:jc w:val="center"/>
              <w:rPr>
                <w:sz w:val="16"/>
                <w:szCs w:val="16"/>
              </w:rPr>
            </w:pPr>
            <w:r w:rsidRPr="00E17D3B">
              <w:rPr>
                <w:sz w:val="16"/>
                <w:szCs w:val="16"/>
              </w:rPr>
              <w:t>4</w:t>
            </w:r>
          </w:p>
        </w:tc>
        <w:tc>
          <w:tcPr>
            <w:tcW w:w="540" w:type="dxa"/>
          </w:tcPr>
          <w:p w14:paraId="133DB91A" w14:textId="77777777" w:rsidR="00007D91" w:rsidRPr="00E17D3B" w:rsidRDefault="00007D91" w:rsidP="005A4065">
            <w:pPr>
              <w:jc w:val="center"/>
              <w:rPr>
                <w:sz w:val="16"/>
                <w:szCs w:val="16"/>
              </w:rPr>
            </w:pPr>
            <w:r w:rsidRPr="00E17D3B">
              <w:rPr>
                <w:sz w:val="16"/>
                <w:szCs w:val="16"/>
              </w:rPr>
              <w:t>4</w:t>
            </w:r>
          </w:p>
        </w:tc>
        <w:tc>
          <w:tcPr>
            <w:tcW w:w="3265" w:type="dxa"/>
          </w:tcPr>
          <w:p w14:paraId="41F2C3BB" w14:textId="77777777" w:rsidR="00007D91" w:rsidRPr="00E17D3B" w:rsidRDefault="00007D91" w:rsidP="005A4065">
            <w:pPr>
              <w:jc w:val="both"/>
              <w:rPr>
                <w:sz w:val="16"/>
                <w:szCs w:val="16"/>
              </w:rPr>
            </w:pPr>
            <w:r w:rsidRPr="00E17D3B">
              <w:rPr>
                <w:sz w:val="16"/>
                <w:szCs w:val="16"/>
              </w:rPr>
              <w:t>Prof. Dr. Naci EZİRMİK</w:t>
            </w:r>
          </w:p>
        </w:tc>
        <w:tc>
          <w:tcPr>
            <w:tcW w:w="992" w:type="dxa"/>
          </w:tcPr>
          <w:p w14:paraId="194BB9FF" w14:textId="77777777" w:rsidR="00007D91" w:rsidRPr="00E17D3B" w:rsidRDefault="00007D91" w:rsidP="005A4065">
            <w:pPr>
              <w:rPr>
                <w:sz w:val="16"/>
                <w:szCs w:val="16"/>
              </w:rPr>
            </w:pPr>
            <w:r w:rsidRPr="00E17D3B">
              <w:rPr>
                <w:sz w:val="16"/>
                <w:szCs w:val="16"/>
              </w:rPr>
              <w:t>Perşembe</w:t>
            </w:r>
          </w:p>
        </w:tc>
        <w:tc>
          <w:tcPr>
            <w:tcW w:w="1134" w:type="dxa"/>
          </w:tcPr>
          <w:p w14:paraId="092B360B" w14:textId="77777777" w:rsidR="00007D91" w:rsidRPr="00E17D3B" w:rsidRDefault="00007D91" w:rsidP="005A4065">
            <w:pPr>
              <w:rPr>
                <w:sz w:val="16"/>
                <w:szCs w:val="16"/>
              </w:rPr>
            </w:pPr>
            <w:r w:rsidRPr="00E17D3B">
              <w:rPr>
                <w:sz w:val="16"/>
                <w:szCs w:val="16"/>
              </w:rPr>
              <w:t>08.00-10.00</w:t>
            </w:r>
          </w:p>
          <w:p w14:paraId="59C505A2" w14:textId="77777777" w:rsidR="00007D91" w:rsidRPr="00E17D3B" w:rsidRDefault="00007D91" w:rsidP="005A4065">
            <w:pPr>
              <w:rPr>
                <w:sz w:val="16"/>
                <w:szCs w:val="16"/>
              </w:rPr>
            </w:pPr>
            <w:r w:rsidRPr="00E17D3B">
              <w:rPr>
                <w:sz w:val="16"/>
                <w:szCs w:val="16"/>
              </w:rPr>
              <w:t>10.00-12.00</w:t>
            </w:r>
          </w:p>
          <w:p w14:paraId="7675F62F" w14:textId="77777777" w:rsidR="00007D91" w:rsidRPr="00E17D3B" w:rsidRDefault="00007D91" w:rsidP="005A4065">
            <w:pPr>
              <w:rPr>
                <w:sz w:val="16"/>
                <w:szCs w:val="16"/>
              </w:rPr>
            </w:pPr>
            <w:r w:rsidRPr="00E17D3B">
              <w:rPr>
                <w:sz w:val="16"/>
                <w:szCs w:val="16"/>
              </w:rPr>
              <w:t>13:00-15:00</w:t>
            </w:r>
          </w:p>
          <w:p w14:paraId="26725D37" w14:textId="77777777" w:rsidR="00007D91" w:rsidRPr="00E17D3B" w:rsidRDefault="00007D91" w:rsidP="005A4065">
            <w:pPr>
              <w:rPr>
                <w:sz w:val="16"/>
                <w:szCs w:val="16"/>
              </w:rPr>
            </w:pPr>
            <w:r w:rsidRPr="00E17D3B">
              <w:rPr>
                <w:sz w:val="16"/>
                <w:szCs w:val="16"/>
              </w:rPr>
              <w:t>15:00-17:00</w:t>
            </w:r>
          </w:p>
        </w:tc>
        <w:tc>
          <w:tcPr>
            <w:tcW w:w="2410" w:type="dxa"/>
          </w:tcPr>
          <w:p w14:paraId="0C6ECF71" w14:textId="77777777" w:rsidR="00007D91" w:rsidRPr="00E17D3B" w:rsidRDefault="00007D91" w:rsidP="005A4065">
            <w:pPr>
              <w:rPr>
                <w:sz w:val="16"/>
                <w:szCs w:val="16"/>
              </w:rPr>
            </w:pPr>
            <w:r w:rsidRPr="00E17D3B">
              <w:rPr>
                <w:sz w:val="16"/>
                <w:szCs w:val="16"/>
              </w:rPr>
              <w:t>Poliklinik Uzman Salonu</w:t>
            </w:r>
          </w:p>
        </w:tc>
      </w:tr>
      <w:tr w:rsidR="00007D91" w:rsidRPr="00E17D3B" w14:paraId="27DA49EF" w14:textId="77777777" w:rsidTr="005A4065">
        <w:tc>
          <w:tcPr>
            <w:tcW w:w="1080" w:type="dxa"/>
          </w:tcPr>
          <w:p w14:paraId="5BBC251F" w14:textId="77777777" w:rsidR="00007D91" w:rsidRPr="00E17D3B" w:rsidRDefault="00007D91" w:rsidP="005A4065">
            <w:pPr>
              <w:jc w:val="both"/>
              <w:rPr>
                <w:sz w:val="16"/>
                <w:szCs w:val="16"/>
              </w:rPr>
            </w:pPr>
            <w:r w:rsidRPr="00E17D3B">
              <w:rPr>
                <w:sz w:val="16"/>
                <w:szCs w:val="16"/>
              </w:rPr>
              <w:t>UZM5210</w:t>
            </w:r>
          </w:p>
        </w:tc>
        <w:tc>
          <w:tcPr>
            <w:tcW w:w="540" w:type="dxa"/>
          </w:tcPr>
          <w:p w14:paraId="5BE900A9" w14:textId="77777777" w:rsidR="00007D91" w:rsidRPr="00E17D3B" w:rsidRDefault="00007D91" w:rsidP="005A4065">
            <w:pPr>
              <w:jc w:val="center"/>
              <w:rPr>
                <w:sz w:val="16"/>
                <w:szCs w:val="16"/>
              </w:rPr>
            </w:pPr>
            <w:r w:rsidRPr="00E17D3B">
              <w:rPr>
                <w:sz w:val="16"/>
                <w:szCs w:val="16"/>
              </w:rPr>
              <w:t>4</w:t>
            </w:r>
          </w:p>
        </w:tc>
        <w:tc>
          <w:tcPr>
            <w:tcW w:w="540" w:type="dxa"/>
          </w:tcPr>
          <w:p w14:paraId="14CB2A8A" w14:textId="77777777" w:rsidR="00007D91" w:rsidRPr="00E17D3B" w:rsidRDefault="00007D91" w:rsidP="005A4065">
            <w:pPr>
              <w:jc w:val="center"/>
              <w:rPr>
                <w:sz w:val="16"/>
                <w:szCs w:val="16"/>
              </w:rPr>
            </w:pPr>
            <w:r w:rsidRPr="00E17D3B">
              <w:rPr>
                <w:sz w:val="16"/>
                <w:szCs w:val="16"/>
              </w:rPr>
              <w:t>4</w:t>
            </w:r>
          </w:p>
        </w:tc>
        <w:tc>
          <w:tcPr>
            <w:tcW w:w="3265" w:type="dxa"/>
          </w:tcPr>
          <w:p w14:paraId="512BAD20" w14:textId="77777777" w:rsidR="00007D91" w:rsidRPr="00E17D3B" w:rsidRDefault="00007D91" w:rsidP="005A4065">
            <w:pPr>
              <w:jc w:val="both"/>
              <w:rPr>
                <w:sz w:val="16"/>
                <w:szCs w:val="16"/>
              </w:rPr>
            </w:pPr>
            <w:proofErr w:type="spellStart"/>
            <w:r>
              <w:rPr>
                <w:sz w:val="16"/>
                <w:szCs w:val="16"/>
              </w:rPr>
              <w:t>Prof</w:t>
            </w:r>
            <w:proofErr w:type="spellEnd"/>
            <w:r>
              <w:rPr>
                <w:sz w:val="16"/>
                <w:szCs w:val="16"/>
              </w:rPr>
              <w:t xml:space="preserve"> </w:t>
            </w:r>
            <w:proofErr w:type="spellStart"/>
            <w:proofErr w:type="gramStart"/>
            <w:r>
              <w:rPr>
                <w:sz w:val="16"/>
                <w:szCs w:val="16"/>
              </w:rPr>
              <w:t>Dr.Ömer</w:t>
            </w:r>
            <w:proofErr w:type="spellEnd"/>
            <w:proofErr w:type="gramEnd"/>
            <w:r>
              <w:rPr>
                <w:sz w:val="16"/>
                <w:szCs w:val="16"/>
              </w:rPr>
              <w:t xml:space="preserve"> Selim YILDIRIM</w:t>
            </w:r>
          </w:p>
        </w:tc>
        <w:tc>
          <w:tcPr>
            <w:tcW w:w="992" w:type="dxa"/>
          </w:tcPr>
          <w:p w14:paraId="139D78EC" w14:textId="77777777" w:rsidR="00007D91" w:rsidRPr="00E17D3B" w:rsidRDefault="00007D91" w:rsidP="005A4065">
            <w:pPr>
              <w:rPr>
                <w:sz w:val="16"/>
                <w:szCs w:val="16"/>
              </w:rPr>
            </w:pPr>
            <w:r w:rsidRPr="00E17D3B">
              <w:rPr>
                <w:sz w:val="16"/>
                <w:szCs w:val="16"/>
              </w:rPr>
              <w:t xml:space="preserve">Cuma </w:t>
            </w:r>
          </w:p>
        </w:tc>
        <w:tc>
          <w:tcPr>
            <w:tcW w:w="1134" w:type="dxa"/>
          </w:tcPr>
          <w:p w14:paraId="1B34B67A" w14:textId="77777777" w:rsidR="00007D91" w:rsidRPr="00E17D3B" w:rsidRDefault="00007D91" w:rsidP="005A4065">
            <w:pPr>
              <w:rPr>
                <w:sz w:val="16"/>
                <w:szCs w:val="16"/>
              </w:rPr>
            </w:pPr>
            <w:r w:rsidRPr="00E17D3B">
              <w:rPr>
                <w:sz w:val="16"/>
                <w:szCs w:val="16"/>
              </w:rPr>
              <w:t>08.00-10.00</w:t>
            </w:r>
          </w:p>
          <w:p w14:paraId="50491766" w14:textId="77777777" w:rsidR="00007D91" w:rsidRPr="00E17D3B" w:rsidRDefault="00007D91" w:rsidP="005A4065">
            <w:pPr>
              <w:rPr>
                <w:sz w:val="16"/>
                <w:szCs w:val="16"/>
              </w:rPr>
            </w:pPr>
            <w:r w:rsidRPr="00E17D3B">
              <w:rPr>
                <w:sz w:val="16"/>
                <w:szCs w:val="16"/>
              </w:rPr>
              <w:t>10.00-12.00</w:t>
            </w:r>
          </w:p>
          <w:p w14:paraId="1F137CEC" w14:textId="77777777" w:rsidR="00007D91" w:rsidRPr="00E17D3B" w:rsidRDefault="00007D91" w:rsidP="005A4065">
            <w:pPr>
              <w:rPr>
                <w:sz w:val="16"/>
                <w:szCs w:val="16"/>
              </w:rPr>
            </w:pPr>
            <w:r w:rsidRPr="00E17D3B">
              <w:rPr>
                <w:sz w:val="16"/>
                <w:szCs w:val="16"/>
              </w:rPr>
              <w:t>13:00-15:00</w:t>
            </w:r>
          </w:p>
          <w:p w14:paraId="49AC2D8B" w14:textId="77777777" w:rsidR="00007D91" w:rsidRPr="00E17D3B" w:rsidRDefault="00007D91" w:rsidP="005A4065">
            <w:pPr>
              <w:rPr>
                <w:sz w:val="16"/>
                <w:szCs w:val="16"/>
              </w:rPr>
            </w:pPr>
            <w:r w:rsidRPr="00E17D3B">
              <w:rPr>
                <w:sz w:val="16"/>
                <w:szCs w:val="16"/>
              </w:rPr>
              <w:t>15:00-17:00</w:t>
            </w:r>
          </w:p>
        </w:tc>
        <w:tc>
          <w:tcPr>
            <w:tcW w:w="2410" w:type="dxa"/>
          </w:tcPr>
          <w:p w14:paraId="6D5C1618" w14:textId="77777777" w:rsidR="00007D91" w:rsidRPr="00E17D3B" w:rsidRDefault="00007D91" w:rsidP="005A4065">
            <w:pPr>
              <w:rPr>
                <w:sz w:val="16"/>
                <w:szCs w:val="16"/>
              </w:rPr>
            </w:pPr>
          </w:p>
          <w:p w14:paraId="00C88671" w14:textId="77777777" w:rsidR="00007D91" w:rsidRPr="00E17D3B" w:rsidRDefault="00007D91" w:rsidP="005A4065">
            <w:pPr>
              <w:rPr>
                <w:sz w:val="16"/>
                <w:szCs w:val="16"/>
              </w:rPr>
            </w:pPr>
            <w:r w:rsidRPr="00E17D3B">
              <w:rPr>
                <w:sz w:val="16"/>
                <w:szCs w:val="16"/>
              </w:rPr>
              <w:t>Poliklinik Uzman Salonu</w:t>
            </w:r>
          </w:p>
        </w:tc>
      </w:tr>
    </w:tbl>
    <w:p w14:paraId="7C532818" w14:textId="77777777" w:rsidR="00007D91" w:rsidRDefault="00007D91" w:rsidP="00007D91"/>
    <w:p w14:paraId="1D3616FF" w14:textId="77777777" w:rsidR="00007D91" w:rsidRDefault="00007D91" w:rsidP="00007D91">
      <w:pPr>
        <w:spacing w:after="200" w:line="276" w:lineRule="auto"/>
        <w:rPr>
          <w:b/>
          <w:sz w:val="20"/>
          <w:szCs w:val="20"/>
        </w:rPr>
      </w:pPr>
    </w:p>
    <w:p w14:paraId="3F1CF0A8" w14:textId="77777777" w:rsidR="00007D91" w:rsidRDefault="00007D91" w:rsidP="00007D91">
      <w:pPr>
        <w:tabs>
          <w:tab w:val="left" w:pos="915"/>
        </w:tabs>
        <w:rPr>
          <w:b/>
          <w:sz w:val="22"/>
          <w:szCs w:val="22"/>
        </w:rPr>
      </w:pPr>
      <w:r w:rsidRPr="00B34BBE">
        <w:rPr>
          <w:color w:val="FF0000"/>
          <w:sz w:val="20"/>
          <w:szCs w:val="20"/>
        </w:rPr>
        <w:br w:type="page"/>
      </w:r>
    </w:p>
    <w:p w14:paraId="54492377" w14:textId="77777777" w:rsidR="00007D91" w:rsidRDefault="00007D91" w:rsidP="004C1EE5">
      <w:pPr>
        <w:tabs>
          <w:tab w:val="left" w:pos="915"/>
        </w:tabs>
        <w:rPr>
          <w:b/>
          <w:sz w:val="22"/>
          <w:szCs w:val="22"/>
        </w:rPr>
      </w:pPr>
    </w:p>
    <w:p w14:paraId="14E25C2F" w14:textId="77777777" w:rsidR="00007D91" w:rsidRDefault="00007D91" w:rsidP="004C1EE5">
      <w:pPr>
        <w:tabs>
          <w:tab w:val="left" w:pos="915"/>
        </w:tabs>
        <w:rPr>
          <w:b/>
          <w:sz w:val="22"/>
          <w:szCs w:val="22"/>
        </w:rPr>
      </w:pPr>
    </w:p>
    <w:p w14:paraId="4AF72348" w14:textId="77777777" w:rsidR="00007D91" w:rsidRDefault="00007D91" w:rsidP="004C1EE5">
      <w:pPr>
        <w:tabs>
          <w:tab w:val="left" w:pos="915"/>
        </w:tabs>
        <w:rPr>
          <w:b/>
          <w:sz w:val="22"/>
          <w:szCs w:val="22"/>
        </w:rPr>
      </w:pPr>
    </w:p>
    <w:p w14:paraId="06116171" w14:textId="77777777" w:rsidR="001F63C7" w:rsidRPr="004933EC" w:rsidRDefault="001F63C7" w:rsidP="001F63C7">
      <w:pPr>
        <w:rPr>
          <w:b/>
          <w:sz w:val="20"/>
          <w:szCs w:val="20"/>
        </w:rPr>
      </w:pPr>
      <w:r>
        <w:rPr>
          <w:b/>
          <w:sz w:val="20"/>
          <w:szCs w:val="20"/>
        </w:rPr>
        <w:t>TIBBİ PATOLOJİ</w:t>
      </w:r>
      <w:r w:rsidRPr="004933EC">
        <w:rPr>
          <w:b/>
          <w:sz w:val="20"/>
          <w:szCs w:val="20"/>
        </w:rPr>
        <w:t xml:space="preserve"> ANA</w:t>
      </w:r>
      <w:r>
        <w:rPr>
          <w:b/>
          <w:sz w:val="20"/>
          <w:szCs w:val="20"/>
        </w:rPr>
        <w:t xml:space="preserve"> </w:t>
      </w:r>
      <w:r w:rsidRPr="004933EC">
        <w:rPr>
          <w:b/>
          <w:sz w:val="20"/>
          <w:szCs w:val="20"/>
        </w:rPr>
        <w:t>BİLİM DALI</w:t>
      </w:r>
    </w:p>
    <w:p w14:paraId="63D3EF2F" w14:textId="77777777" w:rsidR="001F63C7" w:rsidRPr="0089073B" w:rsidRDefault="001F63C7" w:rsidP="001F63C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575"/>
        <w:gridCol w:w="3402"/>
        <w:gridCol w:w="2865"/>
      </w:tblGrid>
      <w:tr w:rsidR="001F63C7" w:rsidRPr="0089073B" w14:paraId="30E7A86F" w14:textId="77777777" w:rsidTr="005A4065">
        <w:tc>
          <w:tcPr>
            <w:tcW w:w="1368" w:type="dxa"/>
          </w:tcPr>
          <w:p w14:paraId="548BD4AF" w14:textId="77777777" w:rsidR="001F63C7" w:rsidRPr="0089073B" w:rsidRDefault="001F63C7" w:rsidP="005A4065">
            <w:pPr>
              <w:rPr>
                <w:b/>
                <w:sz w:val="20"/>
                <w:szCs w:val="20"/>
              </w:rPr>
            </w:pPr>
            <w:r w:rsidRPr="0089073B">
              <w:rPr>
                <w:b/>
                <w:sz w:val="20"/>
                <w:szCs w:val="20"/>
              </w:rPr>
              <w:t>1.YIL KOD</w:t>
            </w:r>
          </w:p>
        </w:tc>
        <w:tc>
          <w:tcPr>
            <w:tcW w:w="1575" w:type="dxa"/>
          </w:tcPr>
          <w:p w14:paraId="136B2C06" w14:textId="77777777" w:rsidR="001F63C7" w:rsidRPr="0089073B" w:rsidRDefault="001F63C7" w:rsidP="005A4065">
            <w:pPr>
              <w:rPr>
                <w:b/>
                <w:sz w:val="20"/>
                <w:szCs w:val="20"/>
              </w:rPr>
            </w:pPr>
            <w:r w:rsidRPr="0089073B">
              <w:rPr>
                <w:b/>
                <w:sz w:val="20"/>
                <w:szCs w:val="20"/>
              </w:rPr>
              <w:t>DERSİN ADI</w:t>
            </w:r>
          </w:p>
        </w:tc>
        <w:tc>
          <w:tcPr>
            <w:tcW w:w="3402" w:type="dxa"/>
          </w:tcPr>
          <w:p w14:paraId="11848B9E" w14:textId="77777777" w:rsidR="001F63C7" w:rsidRPr="0089073B" w:rsidRDefault="001F63C7" w:rsidP="005A4065">
            <w:pPr>
              <w:rPr>
                <w:b/>
                <w:sz w:val="20"/>
                <w:szCs w:val="20"/>
              </w:rPr>
            </w:pPr>
            <w:r w:rsidRPr="0089073B">
              <w:rPr>
                <w:b/>
                <w:sz w:val="20"/>
                <w:szCs w:val="20"/>
              </w:rPr>
              <w:t>KONU</w:t>
            </w:r>
          </w:p>
        </w:tc>
        <w:tc>
          <w:tcPr>
            <w:tcW w:w="2865" w:type="dxa"/>
          </w:tcPr>
          <w:p w14:paraId="24ECF109" w14:textId="77777777" w:rsidR="001F63C7" w:rsidRPr="0089073B" w:rsidRDefault="001F63C7" w:rsidP="005A4065">
            <w:pPr>
              <w:rPr>
                <w:b/>
                <w:sz w:val="20"/>
                <w:szCs w:val="20"/>
              </w:rPr>
            </w:pPr>
            <w:r w:rsidRPr="0089073B">
              <w:rPr>
                <w:b/>
                <w:sz w:val="20"/>
                <w:szCs w:val="20"/>
              </w:rPr>
              <w:t>ÖĞRETİM ÜYESİ</w:t>
            </w:r>
          </w:p>
        </w:tc>
      </w:tr>
      <w:tr w:rsidR="001F63C7" w:rsidRPr="0089073B" w14:paraId="25CAC891" w14:textId="77777777" w:rsidTr="005A4065">
        <w:tc>
          <w:tcPr>
            <w:tcW w:w="1368" w:type="dxa"/>
          </w:tcPr>
          <w:p w14:paraId="42356CB6" w14:textId="77777777" w:rsidR="001F63C7" w:rsidRPr="0089073B" w:rsidRDefault="001F63C7" w:rsidP="005A4065">
            <w:pPr>
              <w:rPr>
                <w:sz w:val="20"/>
                <w:szCs w:val="20"/>
              </w:rPr>
            </w:pPr>
            <w:r w:rsidRPr="0089073B">
              <w:rPr>
                <w:sz w:val="20"/>
                <w:szCs w:val="20"/>
              </w:rPr>
              <w:t>1111</w:t>
            </w:r>
          </w:p>
        </w:tc>
        <w:tc>
          <w:tcPr>
            <w:tcW w:w="1575" w:type="dxa"/>
          </w:tcPr>
          <w:p w14:paraId="16985969" w14:textId="77777777" w:rsidR="001F63C7" w:rsidRPr="0089073B" w:rsidRDefault="001F63C7" w:rsidP="005A4065">
            <w:pPr>
              <w:rPr>
                <w:sz w:val="20"/>
                <w:szCs w:val="20"/>
              </w:rPr>
            </w:pPr>
            <w:r w:rsidRPr="0089073B">
              <w:rPr>
                <w:sz w:val="20"/>
                <w:szCs w:val="20"/>
              </w:rPr>
              <w:t xml:space="preserve">Tıbbi Patoloji </w:t>
            </w:r>
          </w:p>
        </w:tc>
        <w:tc>
          <w:tcPr>
            <w:tcW w:w="3402" w:type="dxa"/>
          </w:tcPr>
          <w:p w14:paraId="6DAADC12" w14:textId="77777777" w:rsidR="001F63C7" w:rsidRPr="0089073B" w:rsidRDefault="001F63C7" w:rsidP="005A4065">
            <w:pPr>
              <w:rPr>
                <w:sz w:val="20"/>
                <w:szCs w:val="20"/>
              </w:rPr>
            </w:pPr>
            <w:proofErr w:type="spellStart"/>
            <w:r w:rsidRPr="0089073B">
              <w:rPr>
                <w:sz w:val="20"/>
                <w:szCs w:val="20"/>
              </w:rPr>
              <w:t>Sitopatoloji</w:t>
            </w:r>
            <w:proofErr w:type="spellEnd"/>
            <w:r w:rsidRPr="0089073B">
              <w:rPr>
                <w:sz w:val="20"/>
                <w:szCs w:val="20"/>
              </w:rPr>
              <w:t xml:space="preserve"> prensipler </w:t>
            </w:r>
          </w:p>
        </w:tc>
        <w:tc>
          <w:tcPr>
            <w:tcW w:w="2865" w:type="dxa"/>
          </w:tcPr>
          <w:p w14:paraId="4EC990F4" w14:textId="77777777" w:rsidR="001F63C7" w:rsidRPr="0089073B" w:rsidRDefault="001F63C7" w:rsidP="005A4065">
            <w:pPr>
              <w:rPr>
                <w:sz w:val="20"/>
                <w:szCs w:val="20"/>
              </w:rPr>
            </w:pPr>
            <w:proofErr w:type="spellStart"/>
            <w:proofErr w:type="gramStart"/>
            <w:r>
              <w:rPr>
                <w:sz w:val="20"/>
                <w:szCs w:val="20"/>
              </w:rPr>
              <w:t>Prof.Dr.Sare</w:t>
            </w:r>
            <w:proofErr w:type="spellEnd"/>
            <w:proofErr w:type="gramEnd"/>
            <w:r>
              <w:rPr>
                <w:sz w:val="20"/>
                <w:szCs w:val="20"/>
              </w:rPr>
              <w:t xml:space="preserve"> ŞİPAL</w:t>
            </w:r>
          </w:p>
        </w:tc>
      </w:tr>
      <w:tr w:rsidR="001F63C7" w:rsidRPr="0089073B" w14:paraId="4EF6792D" w14:textId="77777777" w:rsidTr="005A4065">
        <w:tc>
          <w:tcPr>
            <w:tcW w:w="1368" w:type="dxa"/>
          </w:tcPr>
          <w:p w14:paraId="6F7D3A0A" w14:textId="77777777" w:rsidR="001F63C7" w:rsidRPr="0089073B" w:rsidRDefault="001F63C7" w:rsidP="005A4065">
            <w:pPr>
              <w:rPr>
                <w:sz w:val="20"/>
                <w:szCs w:val="20"/>
              </w:rPr>
            </w:pPr>
            <w:r w:rsidRPr="0089073B">
              <w:rPr>
                <w:sz w:val="20"/>
                <w:szCs w:val="20"/>
              </w:rPr>
              <w:t>1111</w:t>
            </w:r>
          </w:p>
        </w:tc>
        <w:tc>
          <w:tcPr>
            <w:tcW w:w="1575" w:type="dxa"/>
          </w:tcPr>
          <w:p w14:paraId="322889E5" w14:textId="77777777" w:rsidR="001F63C7" w:rsidRPr="0089073B" w:rsidRDefault="001F63C7" w:rsidP="005A4065">
            <w:pPr>
              <w:rPr>
                <w:sz w:val="20"/>
                <w:szCs w:val="20"/>
              </w:rPr>
            </w:pPr>
            <w:r w:rsidRPr="0089073B">
              <w:rPr>
                <w:sz w:val="20"/>
                <w:szCs w:val="20"/>
              </w:rPr>
              <w:t xml:space="preserve">Tıbbi Patoloji </w:t>
            </w:r>
          </w:p>
        </w:tc>
        <w:tc>
          <w:tcPr>
            <w:tcW w:w="3402" w:type="dxa"/>
          </w:tcPr>
          <w:p w14:paraId="583EDE32" w14:textId="77777777" w:rsidR="001F63C7" w:rsidRPr="0089073B" w:rsidRDefault="001F63C7" w:rsidP="005A4065">
            <w:pPr>
              <w:rPr>
                <w:sz w:val="20"/>
                <w:szCs w:val="20"/>
              </w:rPr>
            </w:pPr>
            <w:r w:rsidRPr="0089073B">
              <w:rPr>
                <w:sz w:val="20"/>
                <w:szCs w:val="20"/>
              </w:rPr>
              <w:t xml:space="preserve">Patoloji </w:t>
            </w:r>
            <w:proofErr w:type="spellStart"/>
            <w:proofErr w:type="gramStart"/>
            <w:r w:rsidRPr="0089073B">
              <w:rPr>
                <w:sz w:val="20"/>
                <w:szCs w:val="20"/>
              </w:rPr>
              <w:t>laboratuar</w:t>
            </w:r>
            <w:proofErr w:type="spellEnd"/>
            <w:r w:rsidRPr="0089073B">
              <w:rPr>
                <w:sz w:val="20"/>
                <w:szCs w:val="20"/>
              </w:rPr>
              <w:t xml:space="preserve">  teknik</w:t>
            </w:r>
            <w:proofErr w:type="gramEnd"/>
            <w:r w:rsidRPr="0089073B">
              <w:rPr>
                <w:sz w:val="20"/>
                <w:szCs w:val="20"/>
              </w:rPr>
              <w:t xml:space="preserve"> ve fonksiyonları </w:t>
            </w:r>
          </w:p>
        </w:tc>
        <w:tc>
          <w:tcPr>
            <w:tcW w:w="2865" w:type="dxa"/>
          </w:tcPr>
          <w:p w14:paraId="7EDF135B" w14:textId="77777777" w:rsidR="001F63C7" w:rsidRPr="0089073B" w:rsidRDefault="001F63C7" w:rsidP="005A4065">
            <w:pPr>
              <w:rPr>
                <w:sz w:val="20"/>
                <w:szCs w:val="20"/>
              </w:rPr>
            </w:pPr>
            <w:proofErr w:type="spellStart"/>
            <w:proofErr w:type="gramStart"/>
            <w:r>
              <w:rPr>
                <w:sz w:val="20"/>
                <w:szCs w:val="20"/>
              </w:rPr>
              <w:t>Prof</w:t>
            </w:r>
            <w:r w:rsidRPr="0089073B">
              <w:rPr>
                <w:sz w:val="20"/>
                <w:szCs w:val="20"/>
              </w:rPr>
              <w:t>.Dr.Sare</w:t>
            </w:r>
            <w:proofErr w:type="spellEnd"/>
            <w:proofErr w:type="gramEnd"/>
            <w:r w:rsidRPr="0089073B">
              <w:rPr>
                <w:sz w:val="20"/>
                <w:szCs w:val="20"/>
              </w:rPr>
              <w:t xml:space="preserve"> ŞİPAL</w:t>
            </w:r>
          </w:p>
        </w:tc>
      </w:tr>
      <w:tr w:rsidR="001F63C7" w:rsidRPr="0089073B" w14:paraId="0D3A69BC" w14:textId="77777777" w:rsidTr="005A4065">
        <w:tc>
          <w:tcPr>
            <w:tcW w:w="1368" w:type="dxa"/>
          </w:tcPr>
          <w:p w14:paraId="60939B92" w14:textId="77777777" w:rsidR="001F63C7" w:rsidRPr="0089073B" w:rsidRDefault="001F63C7" w:rsidP="005A4065">
            <w:pPr>
              <w:rPr>
                <w:sz w:val="20"/>
                <w:szCs w:val="20"/>
              </w:rPr>
            </w:pPr>
            <w:r w:rsidRPr="0089073B">
              <w:rPr>
                <w:sz w:val="20"/>
                <w:szCs w:val="20"/>
              </w:rPr>
              <w:t>1111</w:t>
            </w:r>
          </w:p>
        </w:tc>
        <w:tc>
          <w:tcPr>
            <w:tcW w:w="1575" w:type="dxa"/>
          </w:tcPr>
          <w:p w14:paraId="19C42348" w14:textId="77777777" w:rsidR="001F63C7" w:rsidRPr="0089073B" w:rsidRDefault="001F63C7" w:rsidP="005A4065">
            <w:pPr>
              <w:rPr>
                <w:sz w:val="20"/>
                <w:szCs w:val="20"/>
              </w:rPr>
            </w:pPr>
            <w:r w:rsidRPr="0089073B">
              <w:rPr>
                <w:sz w:val="20"/>
                <w:szCs w:val="20"/>
              </w:rPr>
              <w:t xml:space="preserve">Tıbbi Patoloji </w:t>
            </w:r>
          </w:p>
        </w:tc>
        <w:tc>
          <w:tcPr>
            <w:tcW w:w="3402" w:type="dxa"/>
          </w:tcPr>
          <w:p w14:paraId="148A4292" w14:textId="77777777" w:rsidR="001F63C7" w:rsidRPr="0089073B" w:rsidRDefault="001F63C7" w:rsidP="005A4065">
            <w:pPr>
              <w:rPr>
                <w:sz w:val="20"/>
                <w:szCs w:val="20"/>
              </w:rPr>
            </w:pPr>
            <w:proofErr w:type="spellStart"/>
            <w:r w:rsidRPr="0089073B">
              <w:rPr>
                <w:sz w:val="20"/>
                <w:szCs w:val="20"/>
              </w:rPr>
              <w:t>Makroskopi</w:t>
            </w:r>
            <w:proofErr w:type="spellEnd"/>
            <w:r w:rsidRPr="0089073B">
              <w:rPr>
                <w:sz w:val="20"/>
                <w:szCs w:val="20"/>
              </w:rPr>
              <w:t xml:space="preserve"> yöntemleri</w:t>
            </w:r>
          </w:p>
        </w:tc>
        <w:tc>
          <w:tcPr>
            <w:tcW w:w="2865" w:type="dxa"/>
          </w:tcPr>
          <w:p w14:paraId="1728A479" w14:textId="77777777" w:rsidR="001F63C7" w:rsidRPr="0089073B" w:rsidRDefault="001F63C7" w:rsidP="005A4065">
            <w:pPr>
              <w:rPr>
                <w:sz w:val="20"/>
                <w:szCs w:val="20"/>
              </w:rPr>
            </w:pPr>
            <w:proofErr w:type="spellStart"/>
            <w:proofErr w:type="gramStart"/>
            <w:r>
              <w:rPr>
                <w:sz w:val="20"/>
                <w:szCs w:val="20"/>
              </w:rPr>
              <w:t>Prof</w:t>
            </w:r>
            <w:r w:rsidRPr="0089073B">
              <w:rPr>
                <w:sz w:val="20"/>
                <w:szCs w:val="20"/>
              </w:rPr>
              <w:t>.Dr.Elif</w:t>
            </w:r>
            <w:proofErr w:type="spellEnd"/>
            <w:proofErr w:type="gramEnd"/>
            <w:r w:rsidRPr="0089073B">
              <w:rPr>
                <w:sz w:val="20"/>
                <w:szCs w:val="20"/>
              </w:rPr>
              <w:t xml:space="preserve"> DEMİRCİ</w:t>
            </w:r>
          </w:p>
        </w:tc>
      </w:tr>
      <w:tr w:rsidR="001F63C7" w:rsidRPr="0089073B" w14:paraId="7BE82064" w14:textId="77777777" w:rsidTr="005A4065">
        <w:tc>
          <w:tcPr>
            <w:tcW w:w="1368" w:type="dxa"/>
          </w:tcPr>
          <w:p w14:paraId="14F7187B" w14:textId="77777777" w:rsidR="001F63C7" w:rsidRPr="0089073B" w:rsidRDefault="001F63C7" w:rsidP="005A4065">
            <w:pPr>
              <w:rPr>
                <w:sz w:val="20"/>
                <w:szCs w:val="20"/>
              </w:rPr>
            </w:pPr>
            <w:r w:rsidRPr="0089073B">
              <w:rPr>
                <w:sz w:val="20"/>
                <w:szCs w:val="20"/>
              </w:rPr>
              <w:t>1111</w:t>
            </w:r>
          </w:p>
        </w:tc>
        <w:tc>
          <w:tcPr>
            <w:tcW w:w="1575" w:type="dxa"/>
          </w:tcPr>
          <w:p w14:paraId="6672EF96" w14:textId="77777777" w:rsidR="001F63C7" w:rsidRPr="0089073B" w:rsidRDefault="001F63C7" w:rsidP="005A4065">
            <w:pPr>
              <w:rPr>
                <w:sz w:val="20"/>
                <w:szCs w:val="20"/>
              </w:rPr>
            </w:pPr>
            <w:r w:rsidRPr="0089073B">
              <w:rPr>
                <w:sz w:val="20"/>
                <w:szCs w:val="20"/>
              </w:rPr>
              <w:t xml:space="preserve">Tıbbi Patoloji </w:t>
            </w:r>
          </w:p>
        </w:tc>
        <w:tc>
          <w:tcPr>
            <w:tcW w:w="3402" w:type="dxa"/>
          </w:tcPr>
          <w:p w14:paraId="625E4394" w14:textId="77777777" w:rsidR="001F63C7" w:rsidRPr="0089073B" w:rsidRDefault="001F63C7" w:rsidP="005A4065">
            <w:pPr>
              <w:rPr>
                <w:sz w:val="20"/>
                <w:szCs w:val="20"/>
              </w:rPr>
            </w:pPr>
            <w:proofErr w:type="spellStart"/>
            <w:r w:rsidRPr="0089073B">
              <w:rPr>
                <w:sz w:val="20"/>
                <w:szCs w:val="20"/>
              </w:rPr>
              <w:t>İmmünohistokimya</w:t>
            </w:r>
            <w:proofErr w:type="spellEnd"/>
            <w:r w:rsidRPr="0089073B">
              <w:rPr>
                <w:sz w:val="20"/>
                <w:szCs w:val="20"/>
              </w:rPr>
              <w:t xml:space="preserve"> </w:t>
            </w:r>
          </w:p>
        </w:tc>
        <w:tc>
          <w:tcPr>
            <w:tcW w:w="2865" w:type="dxa"/>
          </w:tcPr>
          <w:p w14:paraId="555368CB" w14:textId="77777777" w:rsidR="001F63C7" w:rsidRPr="0089073B" w:rsidRDefault="001F63C7" w:rsidP="005A4065">
            <w:pPr>
              <w:rPr>
                <w:sz w:val="20"/>
                <w:szCs w:val="20"/>
              </w:rPr>
            </w:pPr>
            <w:proofErr w:type="spellStart"/>
            <w:r>
              <w:rPr>
                <w:sz w:val="20"/>
                <w:szCs w:val="20"/>
              </w:rPr>
              <w:t>Doç.Dr</w:t>
            </w:r>
            <w:proofErr w:type="spellEnd"/>
            <w:r w:rsidRPr="0089073B">
              <w:rPr>
                <w:sz w:val="20"/>
                <w:szCs w:val="20"/>
              </w:rPr>
              <w:t xml:space="preserve"> Betül GÜNDOĞDU </w:t>
            </w:r>
          </w:p>
        </w:tc>
      </w:tr>
      <w:tr w:rsidR="001F63C7" w:rsidRPr="0089073B" w14:paraId="4EAE9A98" w14:textId="77777777" w:rsidTr="005A4065">
        <w:tc>
          <w:tcPr>
            <w:tcW w:w="1368" w:type="dxa"/>
          </w:tcPr>
          <w:p w14:paraId="132F84B5" w14:textId="77777777" w:rsidR="001F63C7" w:rsidRPr="0089073B" w:rsidRDefault="001F63C7" w:rsidP="005A4065">
            <w:pPr>
              <w:rPr>
                <w:sz w:val="20"/>
                <w:szCs w:val="20"/>
              </w:rPr>
            </w:pPr>
            <w:r w:rsidRPr="0089073B">
              <w:rPr>
                <w:sz w:val="20"/>
                <w:szCs w:val="20"/>
              </w:rPr>
              <w:t>1111</w:t>
            </w:r>
          </w:p>
        </w:tc>
        <w:tc>
          <w:tcPr>
            <w:tcW w:w="1575" w:type="dxa"/>
          </w:tcPr>
          <w:p w14:paraId="2102C848" w14:textId="77777777" w:rsidR="001F63C7" w:rsidRPr="0089073B" w:rsidRDefault="001F63C7" w:rsidP="005A4065">
            <w:pPr>
              <w:rPr>
                <w:sz w:val="20"/>
                <w:szCs w:val="20"/>
              </w:rPr>
            </w:pPr>
            <w:r w:rsidRPr="0089073B">
              <w:rPr>
                <w:sz w:val="20"/>
                <w:szCs w:val="20"/>
              </w:rPr>
              <w:t xml:space="preserve">Tıbbi Patoloji </w:t>
            </w:r>
          </w:p>
        </w:tc>
        <w:tc>
          <w:tcPr>
            <w:tcW w:w="3402" w:type="dxa"/>
          </w:tcPr>
          <w:p w14:paraId="02CA324D" w14:textId="77777777" w:rsidR="001F63C7" w:rsidRPr="0089073B" w:rsidRDefault="001F63C7" w:rsidP="005A4065">
            <w:pPr>
              <w:rPr>
                <w:sz w:val="20"/>
                <w:szCs w:val="20"/>
              </w:rPr>
            </w:pPr>
            <w:r w:rsidRPr="0089073B">
              <w:rPr>
                <w:sz w:val="20"/>
                <w:szCs w:val="20"/>
              </w:rPr>
              <w:t xml:space="preserve">Moleküler patoloji teknikleri </w:t>
            </w:r>
          </w:p>
        </w:tc>
        <w:tc>
          <w:tcPr>
            <w:tcW w:w="2865" w:type="dxa"/>
          </w:tcPr>
          <w:p w14:paraId="21F853AB" w14:textId="77777777" w:rsidR="001F63C7" w:rsidRPr="0089073B" w:rsidRDefault="001F63C7" w:rsidP="005A4065">
            <w:pPr>
              <w:rPr>
                <w:sz w:val="20"/>
                <w:szCs w:val="20"/>
              </w:rPr>
            </w:pPr>
            <w:proofErr w:type="spellStart"/>
            <w:r>
              <w:rPr>
                <w:sz w:val="20"/>
                <w:szCs w:val="20"/>
              </w:rPr>
              <w:t>Doç.Dr</w:t>
            </w:r>
            <w:proofErr w:type="spellEnd"/>
            <w:r>
              <w:rPr>
                <w:sz w:val="20"/>
                <w:szCs w:val="20"/>
              </w:rPr>
              <w:t>.</w:t>
            </w:r>
            <w:r w:rsidRPr="0089073B">
              <w:rPr>
                <w:sz w:val="20"/>
                <w:szCs w:val="20"/>
              </w:rPr>
              <w:t xml:space="preserve"> Ebru ŞENER</w:t>
            </w:r>
          </w:p>
        </w:tc>
      </w:tr>
      <w:tr w:rsidR="001F63C7" w:rsidRPr="0089073B" w14:paraId="395DAFFB" w14:textId="77777777" w:rsidTr="005A4065">
        <w:tc>
          <w:tcPr>
            <w:tcW w:w="1368" w:type="dxa"/>
          </w:tcPr>
          <w:p w14:paraId="1B6D910A" w14:textId="77777777" w:rsidR="001F63C7" w:rsidRPr="0089073B" w:rsidRDefault="001F63C7" w:rsidP="005A4065">
            <w:pPr>
              <w:rPr>
                <w:sz w:val="20"/>
                <w:szCs w:val="20"/>
              </w:rPr>
            </w:pPr>
            <w:r w:rsidRPr="0089073B">
              <w:rPr>
                <w:sz w:val="20"/>
                <w:szCs w:val="20"/>
              </w:rPr>
              <w:t>1111</w:t>
            </w:r>
          </w:p>
        </w:tc>
        <w:tc>
          <w:tcPr>
            <w:tcW w:w="1575" w:type="dxa"/>
          </w:tcPr>
          <w:p w14:paraId="5561DB9D" w14:textId="77777777" w:rsidR="001F63C7" w:rsidRPr="0089073B" w:rsidRDefault="001F63C7" w:rsidP="005A4065">
            <w:pPr>
              <w:rPr>
                <w:sz w:val="20"/>
                <w:szCs w:val="20"/>
              </w:rPr>
            </w:pPr>
            <w:r w:rsidRPr="0089073B">
              <w:rPr>
                <w:sz w:val="20"/>
                <w:szCs w:val="20"/>
              </w:rPr>
              <w:t>Tıbbi Patoloji</w:t>
            </w:r>
          </w:p>
        </w:tc>
        <w:tc>
          <w:tcPr>
            <w:tcW w:w="3402" w:type="dxa"/>
          </w:tcPr>
          <w:p w14:paraId="2632EB9B" w14:textId="77777777" w:rsidR="001F63C7" w:rsidRPr="0089073B" w:rsidRDefault="001F63C7" w:rsidP="005A4065">
            <w:pPr>
              <w:rPr>
                <w:sz w:val="20"/>
                <w:szCs w:val="20"/>
              </w:rPr>
            </w:pPr>
            <w:r w:rsidRPr="0089073B">
              <w:rPr>
                <w:sz w:val="20"/>
                <w:szCs w:val="20"/>
              </w:rPr>
              <w:t xml:space="preserve">FİSH Tekniği ve Değerlendirme </w:t>
            </w:r>
            <w:proofErr w:type="spellStart"/>
            <w:r w:rsidRPr="0089073B">
              <w:rPr>
                <w:sz w:val="20"/>
                <w:szCs w:val="20"/>
              </w:rPr>
              <w:t>Metodları</w:t>
            </w:r>
            <w:proofErr w:type="spellEnd"/>
          </w:p>
        </w:tc>
        <w:tc>
          <w:tcPr>
            <w:tcW w:w="2865" w:type="dxa"/>
          </w:tcPr>
          <w:p w14:paraId="0A855D6C" w14:textId="77777777" w:rsidR="001F63C7" w:rsidRPr="0089073B" w:rsidRDefault="001F63C7" w:rsidP="005A4065">
            <w:pPr>
              <w:rPr>
                <w:sz w:val="20"/>
                <w:szCs w:val="20"/>
              </w:rPr>
            </w:pPr>
            <w:proofErr w:type="spellStart"/>
            <w:r>
              <w:rPr>
                <w:sz w:val="20"/>
                <w:szCs w:val="20"/>
              </w:rPr>
              <w:t>Doç.Dr</w:t>
            </w:r>
            <w:proofErr w:type="spellEnd"/>
            <w:r>
              <w:rPr>
                <w:sz w:val="20"/>
                <w:szCs w:val="20"/>
              </w:rPr>
              <w:t>.</w:t>
            </w:r>
            <w:r w:rsidRPr="0089073B">
              <w:rPr>
                <w:sz w:val="20"/>
                <w:szCs w:val="20"/>
              </w:rPr>
              <w:t xml:space="preserve"> Sevilay ÖZMEN </w:t>
            </w:r>
          </w:p>
        </w:tc>
      </w:tr>
      <w:tr w:rsidR="001F63C7" w:rsidRPr="0089073B" w14:paraId="4DA67A2A" w14:textId="77777777" w:rsidTr="005A4065">
        <w:tc>
          <w:tcPr>
            <w:tcW w:w="1368" w:type="dxa"/>
          </w:tcPr>
          <w:p w14:paraId="5A350F6B" w14:textId="77777777" w:rsidR="001F63C7" w:rsidRPr="0089073B" w:rsidRDefault="001F63C7" w:rsidP="005A4065">
            <w:pPr>
              <w:rPr>
                <w:sz w:val="20"/>
                <w:szCs w:val="20"/>
              </w:rPr>
            </w:pPr>
            <w:r w:rsidRPr="0089073B">
              <w:rPr>
                <w:sz w:val="20"/>
                <w:szCs w:val="20"/>
              </w:rPr>
              <w:t>1111</w:t>
            </w:r>
          </w:p>
        </w:tc>
        <w:tc>
          <w:tcPr>
            <w:tcW w:w="1575" w:type="dxa"/>
          </w:tcPr>
          <w:p w14:paraId="409D508A" w14:textId="77777777" w:rsidR="001F63C7" w:rsidRPr="0089073B" w:rsidRDefault="001F63C7" w:rsidP="005A4065">
            <w:pPr>
              <w:rPr>
                <w:sz w:val="20"/>
                <w:szCs w:val="20"/>
              </w:rPr>
            </w:pPr>
            <w:r w:rsidRPr="0089073B">
              <w:rPr>
                <w:sz w:val="20"/>
                <w:szCs w:val="20"/>
              </w:rPr>
              <w:t xml:space="preserve">Tıbbi Patoloji </w:t>
            </w:r>
          </w:p>
        </w:tc>
        <w:tc>
          <w:tcPr>
            <w:tcW w:w="3402" w:type="dxa"/>
          </w:tcPr>
          <w:p w14:paraId="6E27A1B6" w14:textId="77777777" w:rsidR="001F63C7" w:rsidRPr="0089073B" w:rsidRDefault="001F63C7" w:rsidP="005A4065">
            <w:pPr>
              <w:rPr>
                <w:sz w:val="20"/>
                <w:szCs w:val="20"/>
              </w:rPr>
            </w:pPr>
            <w:proofErr w:type="spellStart"/>
            <w:proofErr w:type="gramStart"/>
            <w:r w:rsidRPr="0089073B">
              <w:rPr>
                <w:sz w:val="20"/>
                <w:szCs w:val="20"/>
              </w:rPr>
              <w:t>İmmünofloresan</w:t>
            </w:r>
            <w:proofErr w:type="spellEnd"/>
            <w:r w:rsidRPr="0089073B">
              <w:rPr>
                <w:sz w:val="20"/>
                <w:szCs w:val="20"/>
              </w:rPr>
              <w:t xml:space="preserve">  Tekniği</w:t>
            </w:r>
            <w:proofErr w:type="gramEnd"/>
            <w:r w:rsidRPr="0089073B">
              <w:rPr>
                <w:sz w:val="20"/>
                <w:szCs w:val="20"/>
              </w:rPr>
              <w:t xml:space="preserve"> ve Değerlendirme </w:t>
            </w:r>
            <w:proofErr w:type="spellStart"/>
            <w:r w:rsidRPr="0089073B">
              <w:rPr>
                <w:sz w:val="20"/>
                <w:szCs w:val="20"/>
              </w:rPr>
              <w:t>Metodları</w:t>
            </w:r>
            <w:proofErr w:type="spellEnd"/>
          </w:p>
        </w:tc>
        <w:tc>
          <w:tcPr>
            <w:tcW w:w="2865" w:type="dxa"/>
          </w:tcPr>
          <w:p w14:paraId="0173AC52" w14:textId="77777777" w:rsidR="001F63C7" w:rsidRPr="0089073B" w:rsidRDefault="001F63C7" w:rsidP="005A4065">
            <w:pPr>
              <w:rPr>
                <w:sz w:val="20"/>
                <w:szCs w:val="20"/>
              </w:rPr>
            </w:pPr>
            <w:proofErr w:type="spellStart"/>
            <w:r>
              <w:rPr>
                <w:sz w:val="20"/>
                <w:szCs w:val="20"/>
              </w:rPr>
              <w:t>Doç.Dr</w:t>
            </w:r>
            <w:proofErr w:type="spellEnd"/>
            <w:r>
              <w:rPr>
                <w:sz w:val="20"/>
                <w:szCs w:val="20"/>
              </w:rPr>
              <w:t>.</w:t>
            </w:r>
            <w:r w:rsidRPr="0089073B">
              <w:rPr>
                <w:sz w:val="20"/>
                <w:szCs w:val="20"/>
              </w:rPr>
              <w:t xml:space="preserve"> Onur CEYLAN</w:t>
            </w:r>
          </w:p>
        </w:tc>
      </w:tr>
      <w:tr w:rsidR="001F63C7" w:rsidRPr="0089073B" w14:paraId="0F273ADD" w14:textId="77777777" w:rsidTr="005A4065">
        <w:tc>
          <w:tcPr>
            <w:tcW w:w="1368" w:type="dxa"/>
          </w:tcPr>
          <w:p w14:paraId="06A975D4" w14:textId="77777777" w:rsidR="001F63C7" w:rsidRPr="0089073B" w:rsidRDefault="001F63C7" w:rsidP="005A4065">
            <w:pPr>
              <w:rPr>
                <w:sz w:val="20"/>
                <w:szCs w:val="20"/>
              </w:rPr>
            </w:pPr>
            <w:r w:rsidRPr="0089073B">
              <w:rPr>
                <w:sz w:val="20"/>
                <w:szCs w:val="20"/>
              </w:rPr>
              <w:t>1111</w:t>
            </w:r>
          </w:p>
        </w:tc>
        <w:tc>
          <w:tcPr>
            <w:tcW w:w="1575" w:type="dxa"/>
          </w:tcPr>
          <w:p w14:paraId="2E19F96B" w14:textId="77777777" w:rsidR="001F63C7" w:rsidRPr="0089073B" w:rsidRDefault="001F63C7" w:rsidP="005A4065">
            <w:pPr>
              <w:rPr>
                <w:sz w:val="20"/>
                <w:szCs w:val="20"/>
              </w:rPr>
            </w:pPr>
            <w:r w:rsidRPr="0089073B">
              <w:rPr>
                <w:sz w:val="20"/>
                <w:szCs w:val="20"/>
              </w:rPr>
              <w:t xml:space="preserve">Tıbbi Patoloji </w:t>
            </w:r>
          </w:p>
        </w:tc>
        <w:tc>
          <w:tcPr>
            <w:tcW w:w="3402" w:type="dxa"/>
          </w:tcPr>
          <w:p w14:paraId="35824893" w14:textId="77777777" w:rsidR="001F63C7" w:rsidRPr="0089073B" w:rsidRDefault="001F63C7" w:rsidP="005A4065">
            <w:pPr>
              <w:rPr>
                <w:sz w:val="20"/>
                <w:szCs w:val="20"/>
              </w:rPr>
            </w:pPr>
            <w:r w:rsidRPr="0089073B">
              <w:rPr>
                <w:sz w:val="20"/>
                <w:szCs w:val="20"/>
              </w:rPr>
              <w:t xml:space="preserve">Genel patoloji </w:t>
            </w:r>
          </w:p>
        </w:tc>
        <w:tc>
          <w:tcPr>
            <w:tcW w:w="2865" w:type="dxa"/>
          </w:tcPr>
          <w:p w14:paraId="62270CE9" w14:textId="77777777" w:rsidR="001F63C7" w:rsidRPr="0089073B" w:rsidRDefault="001F63C7" w:rsidP="005A4065">
            <w:pPr>
              <w:rPr>
                <w:sz w:val="20"/>
                <w:szCs w:val="20"/>
              </w:rPr>
            </w:pPr>
            <w:proofErr w:type="spellStart"/>
            <w:r>
              <w:rPr>
                <w:sz w:val="20"/>
                <w:szCs w:val="20"/>
              </w:rPr>
              <w:t>Doç.Dr</w:t>
            </w:r>
            <w:proofErr w:type="spellEnd"/>
            <w:r w:rsidRPr="0089073B">
              <w:rPr>
                <w:sz w:val="20"/>
                <w:szCs w:val="20"/>
              </w:rPr>
              <w:t xml:space="preserve"> Remzi ARSLAN</w:t>
            </w:r>
          </w:p>
        </w:tc>
      </w:tr>
      <w:tr w:rsidR="001F63C7" w:rsidRPr="0089073B" w14:paraId="2B9A80C3" w14:textId="77777777" w:rsidTr="005A4065">
        <w:tc>
          <w:tcPr>
            <w:tcW w:w="1368" w:type="dxa"/>
          </w:tcPr>
          <w:p w14:paraId="6F09D932" w14:textId="77777777" w:rsidR="001F63C7" w:rsidRPr="0089073B" w:rsidRDefault="001F63C7" w:rsidP="005A4065">
            <w:pPr>
              <w:rPr>
                <w:sz w:val="20"/>
                <w:szCs w:val="20"/>
              </w:rPr>
            </w:pPr>
            <w:r w:rsidRPr="009C22F0">
              <w:rPr>
                <w:sz w:val="20"/>
                <w:szCs w:val="20"/>
              </w:rPr>
              <w:t>1111</w:t>
            </w:r>
          </w:p>
        </w:tc>
        <w:tc>
          <w:tcPr>
            <w:tcW w:w="1575" w:type="dxa"/>
          </w:tcPr>
          <w:p w14:paraId="67DE33BF" w14:textId="77777777" w:rsidR="001F63C7" w:rsidRPr="0089073B" w:rsidRDefault="001F63C7" w:rsidP="005A4065">
            <w:pPr>
              <w:rPr>
                <w:sz w:val="20"/>
                <w:szCs w:val="20"/>
              </w:rPr>
            </w:pPr>
            <w:r w:rsidRPr="009C22F0">
              <w:rPr>
                <w:sz w:val="20"/>
                <w:szCs w:val="20"/>
              </w:rPr>
              <w:t>Tıbbi Patoloji</w:t>
            </w:r>
          </w:p>
        </w:tc>
        <w:tc>
          <w:tcPr>
            <w:tcW w:w="3402" w:type="dxa"/>
          </w:tcPr>
          <w:p w14:paraId="52740578" w14:textId="77777777" w:rsidR="001F63C7" w:rsidRPr="0089073B" w:rsidRDefault="001F63C7" w:rsidP="005A4065">
            <w:pPr>
              <w:rPr>
                <w:sz w:val="20"/>
                <w:szCs w:val="20"/>
              </w:rPr>
            </w:pPr>
            <w:r w:rsidRPr="009C22F0">
              <w:rPr>
                <w:sz w:val="20"/>
                <w:szCs w:val="20"/>
              </w:rPr>
              <w:t>Genel patoloji</w:t>
            </w:r>
          </w:p>
        </w:tc>
        <w:tc>
          <w:tcPr>
            <w:tcW w:w="2865" w:type="dxa"/>
          </w:tcPr>
          <w:p w14:paraId="4802B9B0" w14:textId="77777777" w:rsidR="001F63C7" w:rsidRPr="0089073B" w:rsidRDefault="001F63C7" w:rsidP="005A4065">
            <w:pPr>
              <w:rPr>
                <w:sz w:val="20"/>
                <w:szCs w:val="20"/>
              </w:rPr>
            </w:pPr>
            <w:r w:rsidRPr="009C22F0">
              <w:rPr>
                <w:sz w:val="20"/>
                <w:szCs w:val="20"/>
              </w:rPr>
              <w:t xml:space="preserve">Dr. </w:t>
            </w:r>
            <w:proofErr w:type="spellStart"/>
            <w:r w:rsidRPr="009C22F0">
              <w:rPr>
                <w:sz w:val="20"/>
                <w:szCs w:val="20"/>
              </w:rPr>
              <w:t>Öğr.Üyesi</w:t>
            </w:r>
            <w:proofErr w:type="spellEnd"/>
            <w:r w:rsidRPr="009C22F0">
              <w:rPr>
                <w:sz w:val="20"/>
                <w:szCs w:val="20"/>
              </w:rPr>
              <w:t xml:space="preserve"> </w:t>
            </w:r>
            <w:proofErr w:type="gramStart"/>
            <w:r>
              <w:rPr>
                <w:sz w:val="20"/>
                <w:szCs w:val="20"/>
              </w:rPr>
              <w:t>Rabia  DEMİRTAŞ</w:t>
            </w:r>
            <w:proofErr w:type="gramEnd"/>
          </w:p>
        </w:tc>
      </w:tr>
    </w:tbl>
    <w:p w14:paraId="614A7AED" w14:textId="77777777" w:rsidR="001F63C7" w:rsidRPr="0089073B" w:rsidRDefault="001F63C7" w:rsidP="001F63C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6"/>
        <w:gridCol w:w="1554"/>
        <w:gridCol w:w="44"/>
        <w:gridCol w:w="3147"/>
        <w:gridCol w:w="2971"/>
      </w:tblGrid>
      <w:tr w:rsidR="001F63C7" w:rsidRPr="0089073B" w14:paraId="6E79EAEF" w14:textId="77777777" w:rsidTr="005A4065">
        <w:tc>
          <w:tcPr>
            <w:tcW w:w="1346" w:type="dxa"/>
          </w:tcPr>
          <w:p w14:paraId="015AB7E2" w14:textId="77777777" w:rsidR="001F63C7" w:rsidRPr="0089073B" w:rsidRDefault="001F63C7" w:rsidP="005A4065">
            <w:pPr>
              <w:rPr>
                <w:b/>
                <w:sz w:val="20"/>
                <w:szCs w:val="20"/>
              </w:rPr>
            </w:pPr>
            <w:r w:rsidRPr="0089073B">
              <w:rPr>
                <w:b/>
                <w:sz w:val="20"/>
                <w:szCs w:val="20"/>
              </w:rPr>
              <w:t>2.YIL KOD</w:t>
            </w:r>
          </w:p>
        </w:tc>
        <w:tc>
          <w:tcPr>
            <w:tcW w:w="1598" w:type="dxa"/>
            <w:gridSpan w:val="2"/>
          </w:tcPr>
          <w:p w14:paraId="104D0E27" w14:textId="77777777" w:rsidR="001F63C7" w:rsidRPr="0089073B" w:rsidRDefault="001F63C7" w:rsidP="005A4065">
            <w:pPr>
              <w:rPr>
                <w:b/>
                <w:sz w:val="20"/>
                <w:szCs w:val="20"/>
              </w:rPr>
            </w:pPr>
            <w:r w:rsidRPr="0089073B">
              <w:rPr>
                <w:b/>
                <w:sz w:val="20"/>
                <w:szCs w:val="20"/>
              </w:rPr>
              <w:t>DERSİN ADI</w:t>
            </w:r>
          </w:p>
        </w:tc>
        <w:tc>
          <w:tcPr>
            <w:tcW w:w="3147" w:type="dxa"/>
          </w:tcPr>
          <w:p w14:paraId="7724B8B8" w14:textId="77777777" w:rsidR="001F63C7" w:rsidRPr="0089073B" w:rsidRDefault="001F63C7" w:rsidP="005A4065">
            <w:pPr>
              <w:rPr>
                <w:b/>
                <w:sz w:val="20"/>
                <w:szCs w:val="20"/>
              </w:rPr>
            </w:pPr>
            <w:r w:rsidRPr="0089073B">
              <w:rPr>
                <w:b/>
                <w:sz w:val="20"/>
                <w:szCs w:val="20"/>
              </w:rPr>
              <w:t>KONU</w:t>
            </w:r>
          </w:p>
        </w:tc>
        <w:tc>
          <w:tcPr>
            <w:tcW w:w="2971" w:type="dxa"/>
          </w:tcPr>
          <w:p w14:paraId="56CF6C48" w14:textId="77777777" w:rsidR="001F63C7" w:rsidRPr="0089073B" w:rsidRDefault="001F63C7" w:rsidP="005A4065">
            <w:pPr>
              <w:rPr>
                <w:b/>
                <w:sz w:val="20"/>
                <w:szCs w:val="20"/>
              </w:rPr>
            </w:pPr>
            <w:r w:rsidRPr="0089073B">
              <w:rPr>
                <w:b/>
                <w:sz w:val="20"/>
                <w:szCs w:val="20"/>
              </w:rPr>
              <w:t>ÖĞRETİM ÜYESİ</w:t>
            </w:r>
          </w:p>
        </w:tc>
      </w:tr>
      <w:tr w:rsidR="001F63C7" w:rsidRPr="0089073B" w14:paraId="6D53C06B" w14:textId="77777777" w:rsidTr="005A4065">
        <w:tc>
          <w:tcPr>
            <w:tcW w:w="1346" w:type="dxa"/>
          </w:tcPr>
          <w:p w14:paraId="5636B86D" w14:textId="77777777" w:rsidR="001F63C7" w:rsidRPr="0089073B" w:rsidRDefault="001F63C7" w:rsidP="005A4065">
            <w:pPr>
              <w:rPr>
                <w:sz w:val="20"/>
                <w:szCs w:val="20"/>
              </w:rPr>
            </w:pPr>
            <w:r w:rsidRPr="0089073B">
              <w:rPr>
                <w:sz w:val="20"/>
                <w:szCs w:val="20"/>
              </w:rPr>
              <w:t>2111</w:t>
            </w:r>
          </w:p>
        </w:tc>
        <w:tc>
          <w:tcPr>
            <w:tcW w:w="1598" w:type="dxa"/>
            <w:gridSpan w:val="2"/>
          </w:tcPr>
          <w:p w14:paraId="0C4E1321" w14:textId="77777777" w:rsidR="001F63C7" w:rsidRPr="0089073B" w:rsidRDefault="001F63C7" w:rsidP="005A4065">
            <w:pPr>
              <w:rPr>
                <w:sz w:val="20"/>
                <w:szCs w:val="20"/>
              </w:rPr>
            </w:pPr>
            <w:r w:rsidRPr="0089073B">
              <w:rPr>
                <w:sz w:val="20"/>
                <w:szCs w:val="20"/>
              </w:rPr>
              <w:t xml:space="preserve">Tıbbi Patoloji </w:t>
            </w:r>
          </w:p>
        </w:tc>
        <w:tc>
          <w:tcPr>
            <w:tcW w:w="3147" w:type="dxa"/>
          </w:tcPr>
          <w:p w14:paraId="2A409130" w14:textId="77777777" w:rsidR="001F63C7" w:rsidRPr="0089073B" w:rsidRDefault="001F63C7" w:rsidP="005A4065">
            <w:pPr>
              <w:rPr>
                <w:sz w:val="20"/>
                <w:szCs w:val="20"/>
              </w:rPr>
            </w:pPr>
            <w:r w:rsidRPr="0089073B">
              <w:rPr>
                <w:sz w:val="20"/>
                <w:szCs w:val="20"/>
              </w:rPr>
              <w:t>Endokrin sistem patolojisi</w:t>
            </w:r>
          </w:p>
        </w:tc>
        <w:tc>
          <w:tcPr>
            <w:tcW w:w="2971" w:type="dxa"/>
          </w:tcPr>
          <w:p w14:paraId="0A0E9AC2" w14:textId="77777777" w:rsidR="001F63C7" w:rsidRPr="0089073B" w:rsidRDefault="001F63C7" w:rsidP="005A4065">
            <w:pPr>
              <w:rPr>
                <w:sz w:val="20"/>
                <w:szCs w:val="20"/>
              </w:rPr>
            </w:pPr>
            <w:proofErr w:type="spellStart"/>
            <w:r>
              <w:rPr>
                <w:sz w:val="20"/>
                <w:szCs w:val="20"/>
              </w:rPr>
              <w:t>Doç.Dr</w:t>
            </w:r>
            <w:proofErr w:type="spellEnd"/>
            <w:r>
              <w:rPr>
                <w:sz w:val="20"/>
                <w:szCs w:val="20"/>
              </w:rPr>
              <w:t>.</w:t>
            </w:r>
            <w:r w:rsidRPr="0089073B">
              <w:rPr>
                <w:sz w:val="20"/>
                <w:szCs w:val="20"/>
              </w:rPr>
              <w:t xml:space="preserve"> Ebru ŞENER</w:t>
            </w:r>
          </w:p>
        </w:tc>
      </w:tr>
      <w:tr w:rsidR="001F63C7" w:rsidRPr="0089073B" w14:paraId="033C4A88" w14:textId="77777777" w:rsidTr="005A4065">
        <w:tc>
          <w:tcPr>
            <w:tcW w:w="1346" w:type="dxa"/>
          </w:tcPr>
          <w:p w14:paraId="4109AEB3" w14:textId="77777777" w:rsidR="001F63C7" w:rsidRPr="0089073B" w:rsidRDefault="001F63C7" w:rsidP="005A4065">
            <w:pPr>
              <w:rPr>
                <w:sz w:val="20"/>
                <w:szCs w:val="20"/>
              </w:rPr>
            </w:pPr>
            <w:r w:rsidRPr="0089073B">
              <w:rPr>
                <w:sz w:val="20"/>
                <w:szCs w:val="20"/>
              </w:rPr>
              <w:t>2111</w:t>
            </w:r>
          </w:p>
        </w:tc>
        <w:tc>
          <w:tcPr>
            <w:tcW w:w="1598" w:type="dxa"/>
            <w:gridSpan w:val="2"/>
          </w:tcPr>
          <w:p w14:paraId="2B7FDD2C" w14:textId="77777777" w:rsidR="001F63C7" w:rsidRPr="0089073B" w:rsidRDefault="001F63C7" w:rsidP="005A4065">
            <w:pPr>
              <w:rPr>
                <w:sz w:val="20"/>
                <w:szCs w:val="20"/>
              </w:rPr>
            </w:pPr>
            <w:r w:rsidRPr="0089073B">
              <w:rPr>
                <w:sz w:val="20"/>
                <w:szCs w:val="20"/>
              </w:rPr>
              <w:t xml:space="preserve">Tıbbi Patoloji </w:t>
            </w:r>
          </w:p>
        </w:tc>
        <w:tc>
          <w:tcPr>
            <w:tcW w:w="3147" w:type="dxa"/>
          </w:tcPr>
          <w:p w14:paraId="6354BA26" w14:textId="77777777" w:rsidR="001F63C7" w:rsidRPr="0089073B" w:rsidRDefault="001F63C7" w:rsidP="005A4065">
            <w:pPr>
              <w:rPr>
                <w:sz w:val="20"/>
                <w:szCs w:val="20"/>
              </w:rPr>
            </w:pPr>
            <w:r w:rsidRPr="0089073B">
              <w:rPr>
                <w:sz w:val="20"/>
                <w:szCs w:val="20"/>
              </w:rPr>
              <w:t xml:space="preserve">Sindirim sistemi patolojisi </w:t>
            </w:r>
          </w:p>
        </w:tc>
        <w:tc>
          <w:tcPr>
            <w:tcW w:w="2971" w:type="dxa"/>
          </w:tcPr>
          <w:p w14:paraId="4476237D" w14:textId="77777777" w:rsidR="001F63C7" w:rsidRPr="0089073B" w:rsidRDefault="001F63C7" w:rsidP="005A4065">
            <w:pPr>
              <w:rPr>
                <w:sz w:val="20"/>
                <w:szCs w:val="20"/>
              </w:rPr>
            </w:pPr>
            <w:proofErr w:type="spellStart"/>
            <w:proofErr w:type="gramStart"/>
            <w:r w:rsidRPr="0089073B">
              <w:rPr>
                <w:sz w:val="20"/>
                <w:szCs w:val="20"/>
              </w:rPr>
              <w:t>Prof.Dr.</w:t>
            </w:r>
            <w:r>
              <w:rPr>
                <w:sz w:val="20"/>
                <w:szCs w:val="20"/>
              </w:rPr>
              <w:t>Elif</w:t>
            </w:r>
            <w:proofErr w:type="spellEnd"/>
            <w:proofErr w:type="gramEnd"/>
            <w:r>
              <w:rPr>
                <w:sz w:val="20"/>
                <w:szCs w:val="20"/>
              </w:rPr>
              <w:t xml:space="preserve"> DEMİRCİ</w:t>
            </w:r>
          </w:p>
        </w:tc>
      </w:tr>
      <w:tr w:rsidR="001F63C7" w:rsidRPr="0089073B" w14:paraId="74EE85D6" w14:textId="77777777" w:rsidTr="005A4065">
        <w:tc>
          <w:tcPr>
            <w:tcW w:w="1346" w:type="dxa"/>
          </w:tcPr>
          <w:p w14:paraId="3B03E7E6" w14:textId="77777777" w:rsidR="001F63C7" w:rsidRPr="0089073B" w:rsidRDefault="001F63C7" w:rsidP="005A4065">
            <w:pPr>
              <w:rPr>
                <w:sz w:val="20"/>
                <w:szCs w:val="20"/>
              </w:rPr>
            </w:pPr>
            <w:r w:rsidRPr="0089073B">
              <w:rPr>
                <w:sz w:val="20"/>
                <w:szCs w:val="20"/>
              </w:rPr>
              <w:t>2111</w:t>
            </w:r>
          </w:p>
        </w:tc>
        <w:tc>
          <w:tcPr>
            <w:tcW w:w="1598" w:type="dxa"/>
            <w:gridSpan w:val="2"/>
          </w:tcPr>
          <w:p w14:paraId="1FE427A5" w14:textId="77777777" w:rsidR="001F63C7" w:rsidRPr="0089073B" w:rsidRDefault="001F63C7" w:rsidP="005A4065">
            <w:pPr>
              <w:rPr>
                <w:sz w:val="20"/>
                <w:szCs w:val="20"/>
              </w:rPr>
            </w:pPr>
            <w:r w:rsidRPr="0089073B">
              <w:rPr>
                <w:sz w:val="20"/>
                <w:szCs w:val="20"/>
              </w:rPr>
              <w:t xml:space="preserve">Tıbbi Patoloji </w:t>
            </w:r>
          </w:p>
        </w:tc>
        <w:tc>
          <w:tcPr>
            <w:tcW w:w="3147" w:type="dxa"/>
          </w:tcPr>
          <w:p w14:paraId="0ED19B31" w14:textId="77777777" w:rsidR="001F63C7" w:rsidRPr="0089073B" w:rsidRDefault="001F63C7" w:rsidP="005A4065">
            <w:pPr>
              <w:rPr>
                <w:sz w:val="20"/>
                <w:szCs w:val="20"/>
              </w:rPr>
            </w:pPr>
            <w:r w:rsidRPr="0089073B">
              <w:rPr>
                <w:sz w:val="20"/>
                <w:szCs w:val="20"/>
              </w:rPr>
              <w:t xml:space="preserve">Enfeksiyon ve </w:t>
            </w:r>
            <w:proofErr w:type="spellStart"/>
            <w:r w:rsidRPr="0089073B">
              <w:rPr>
                <w:sz w:val="20"/>
                <w:szCs w:val="20"/>
              </w:rPr>
              <w:t>metabolik</w:t>
            </w:r>
            <w:proofErr w:type="spellEnd"/>
            <w:r w:rsidRPr="0089073B">
              <w:rPr>
                <w:sz w:val="20"/>
                <w:szCs w:val="20"/>
              </w:rPr>
              <w:t xml:space="preserve"> </w:t>
            </w:r>
            <w:proofErr w:type="spellStart"/>
            <w:r w:rsidRPr="0089073B">
              <w:rPr>
                <w:sz w:val="20"/>
                <w:szCs w:val="20"/>
              </w:rPr>
              <w:t>hast</w:t>
            </w:r>
            <w:proofErr w:type="spellEnd"/>
            <w:r w:rsidRPr="0089073B">
              <w:rPr>
                <w:sz w:val="20"/>
                <w:szCs w:val="20"/>
              </w:rPr>
              <w:t>. Patolojisi</w:t>
            </w:r>
          </w:p>
        </w:tc>
        <w:tc>
          <w:tcPr>
            <w:tcW w:w="2971" w:type="dxa"/>
          </w:tcPr>
          <w:p w14:paraId="1A3B6DC3" w14:textId="77777777" w:rsidR="001F63C7" w:rsidRPr="0089073B" w:rsidRDefault="001F63C7" w:rsidP="005A4065">
            <w:pPr>
              <w:rPr>
                <w:sz w:val="20"/>
                <w:szCs w:val="20"/>
              </w:rPr>
            </w:pPr>
            <w:proofErr w:type="spellStart"/>
            <w:r>
              <w:rPr>
                <w:sz w:val="20"/>
                <w:szCs w:val="20"/>
              </w:rPr>
              <w:t>Doç.Dr</w:t>
            </w:r>
            <w:proofErr w:type="spellEnd"/>
            <w:r>
              <w:rPr>
                <w:sz w:val="20"/>
                <w:szCs w:val="20"/>
              </w:rPr>
              <w:t>.</w:t>
            </w:r>
            <w:r w:rsidRPr="0089073B">
              <w:rPr>
                <w:sz w:val="20"/>
                <w:szCs w:val="20"/>
              </w:rPr>
              <w:t xml:space="preserve"> Sevilay ÖZMEN </w:t>
            </w:r>
          </w:p>
        </w:tc>
      </w:tr>
      <w:tr w:rsidR="001F63C7" w:rsidRPr="0089073B" w14:paraId="62816B6E" w14:textId="77777777" w:rsidTr="005A4065">
        <w:tc>
          <w:tcPr>
            <w:tcW w:w="1346" w:type="dxa"/>
          </w:tcPr>
          <w:p w14:paraId="7D916530" w14:textId="77777777" w:rsidR="001F63C7" w:rsidRPr="0089073B" w:rsidRDefault="001F63C7" w:rsidP="005A4065">
            <w:pPr>
              <w:rPr>
                <w:sz w:val="20"/>
                <w:szCs w:val="20"/>
              </w:rPr>
            </w:pPr>
            <w:r w:rsidRPr="0089073B">
              <w:rPr>
                <w:sz w:val="20"/>
                <w:szCs w:val="20"/>
              </w:rPr>
              <w:t>2111</w:t>
            </w:r>
          </w:p>
        </w:tc>
        <w:tc>
          <w:tcPr>
            <w:tcW w:w="1598" w:type="dxa"/>
            <w:gridSpan w:val="2"/>
          </w:tcPr>
          <w:p w14:paraId="4DE3EBC8" w14:textId="77777777" w:rsidR="001F63C7" w:rsidRPr="0089073B" w:rsidRDefault="001F63C7" w:rsidP="005A4065">
            <w:pPr>
              <w:rPr>
                <w:sz w:val="20"/>
                <w:szCs w:val="20"/>
              </w:rPr>
            </w:pPr>
            <w:r w:rsidRPr="0089073B">
              <w:rPr>
                <w:sz w:val="20"/>
                <w:szCs w:val="20"/>
              </w:rPr>
              <w:t xml:space="preserve">Tıbbi Patoloji </w:t>
            </w:r>
          </w:p>
        </w:tc>
        <w:tc>
          <w:tcPr>
            <w:tcW w:w="3147" w:type="dxa"/>
          </w:tcPr>
          <w:p w14:paraId="3BD92F8C" w14:textId="77777777" w:rsidR="001F63C7" w:rsidRPr="0089073B" w:rsidRDefault="001F63C7" w:rsidP="005A4065">
            <w:pPr>
              <w:rPr>
                <w:sz w:val="20"/>
                <w:szCs w:val="20"/>
              </w:rPr>
            </w:pPr>
            <w:r w:rsidRPr="0089073B">
              <w:rPr>
                <w:sz w:val="20"/>
                <w:szCs w:val="20"/>
              </w:rPr>
              <w:t xml:space="preserve">Kadın </w:t>
            </w:r>
            <w:proofErr w:type="spellStart"/>
            <w:r w:rsidRPr="0089073B">
              <w:rPr>
                <w:sz w:val="20"/>
                <w:szCs w:val="20"/>
              </w:rPr>
              <w:t>genital</w:t>
            </w:r>
            <w:proofErr w:type="spellEnd"/>
            <w:r w:rsidRPr="0089073B">
              <w:rPr>
                <w:sz w:val="20"/>
                <w:szCs w:val="20"/>
              </w:rPr>
              <w:t xml:space="preserve"> sistem patolojisi</w:t>
            </w:r>
          </w:p>
        </w:tc>
        <w:tc>
          <w:tcPr>
            <w:tcW w:w="2971" w:type="dxa"/>
          </w:tcPr>
          <w:p w14:paraId="1601EA2D" w14:textId="77777777" w:rsidR="001F63C7" w:rsidRPr="0089073B" w:rsidRDefault="001F63C7" w:rsidP="005A4065">
            <w:pPr>
              <w:rPr>
                <w:sz w:val="20"/>
                <w:szCs w:val="20"/>
              </w:rPr>
            </w:pPr>
            <w:proofErr w:type="spellStart"/>
            <w:proofErr w:type="gramStart"/>
            <w:r>
              <w:rPr>
                <w:sz w:val="20"/>
                <w:szCs w:val="20"/>
              </w:rPr>
              <w:t>Prof</w:t>
            </w:r>
            <w:proofErr w:type="spellEnd"/>
            <w:r>
              <w:rPr>
                <w:sz w:val="20"/>
                <w:szCs w:val="20"/>
              </w:rPr>
              <w:t xml:space="preserve"> </w:t>
            </w:r>
            <w:r w:rsidRPr="0089073B">
              <w:rPr>
                <w:sz w:val="20"/>
                <w:szCs w:val="20"/>
              </w:rPr>
              <w:t>.</w:t>
            </w:r>
            <w:proofErr w:type="spellStart"/>
            <w:r w:rsidRPr="0089073B">
              <w:rPr>
                <w:sz w:val="20"/>
                <w:szCs w:val="20"/>
              </w:rPr>
              <w:t>Dr</w:t>
            </w:r>
            <w:proofErr w:type="gramEnd"/>
            <w:r w:rsidRPr="0089073B">
              <w:rPr>
                <w:sz w:val="20"/>
                <w:szCs w:val="20"/>
              </w:rPr>
              <w:t>.Sare</w:t>
            </w:r>
            <w:proofErr w:type="spellEnd"/>
            <w:r w:rsidRPr="0089073B">
              <w:rPr>
                <w:sz w:val="20"/>
                <w:szCs w:val="20"/>
              </w:rPr>
              <w:t xml:space="preserve"> ŞİPAL</w:t>
            </w:r>
          </w:p>
        </w:tc>
      </w:tr>
      <w:tr w:rsidR="001F63C7" w:rsidRPr="0089073B" w14:paraId="3FEFDDD3" w14:textId="77777777" w:rsidTr="005A4065">
        <w:tc>
          <w:tcPr>
            <w:tcW w:w="1346" w:type="dxa"/>
          </w:tcPr>
          <w:p w14:paraId="1A0345D0" w14:textId="77777777" w:rsidR="001F63C7" w:rsidRPr="0089073B" w:rsidRDefault="001F63C7" w:rsidP="005A4065">
            <w:pPr>
              <w:rPr>
                <w:sz w:val="20"/>
                <w:szCs w:val="20"/>
              </w:rPr>
            </w:pPr>
            <w:r w:rsidRPr="0089073B">
              <w:rPr>
                <w:sz w:val="20"/>
                <w:szCs w:val="20"/>
              </w:rPr>
              <w:t>2111</w:t>
            </w:r>
          </w:p>
        </w:tc>
        <w:tc>
          <w:tcPr>
            <w:tcW w:w="1598" w:type="dxa"/>
            <w:gridSpan w:val="2"/>
          </w:tcPr>
          <w:p w14:paraId="0A99F0CB" w14:textId="77777777" w:rsidR="001F63C7" w:rsidRPr="0089073B" w:rsidRDefault="001F63C7" w:rsidP="005A4065">
            <w:pPr>
              <w:rPr>
                <w:sz w:val="20"/>
                <w:szCs w:val="20"/>
              </w:rPr>
            </w:pPr>
            <w:r w:rsidRPr="0089073B">
              <w:rPr>
                <w:sz w:val="20"/>
                <w:szCs w:val="20"/>
              </w:rPr>
              <w:t xml:space="preserve">Tıbbi Patoloji </w:t>
            </w:r>
          </w:p>
        </w:tc>
        <w:tc>
          <w:tcPr>
            <w:tcW w:w="3147" w:type="dxa"/>
          </w:tcPr>
          <w:p w14:paraId="4EB74003" w14:textId="77777777" w:rsidR="001F63C7" w:rsidRPr="0089073B" w:rsidRDefault="001F63C7" w:rsidP="005A4065">
            <w:pPr>
              <w:rPr>
                <w:sz w:val="20"/>
                <w:szCs w:val="20"/>
              </w:rPr>
            </w:pPr>
            <w:r w:rsidRPr="0089073B">
              <w:rPr>
                <w:sz w:val="20"/>
                <w:szCs w:val="20"/>
              </w:rPr>
              <w:t xml:space="preserve">Temel patoloji ve </w:t>
            </w:r>
            <w:proofErr w:type="spellStart"/>
            <w:r w:rsidRPr="0089073B">
              <w:rPr>
                <w:sz w:val="20"/>
                <w:szCs w:val="20"/>
              </w:rPr>
              <w:t>neoplazi</w:t>
            </w:r>
            <w:proofErr w:type="spellEnd"/>
          </w:p>
        </w:tc>
        <w:tc>
          <w:tcPr>
            <w:tcW w:w="2971" w:type="dxa"/>
          </w:tcPr>
          <w:p w14:paraId="671F89A1" w14:textId="77777777" w:rsidR="001F63C7" w:rsidRPr="0089073B" w:rsidRDefault="001F63C7" w:rsidP="005A4065">
            <w:pPr>
              <w:rPr>
                <w:sz w:val="20"/>
                <w:szCs w:val="20"/>
              </w:rPr>
            </w:pPr>
            <w:proofErr w:type="spellStart"/>
            <w:r>
              <w:rPr>
                <w:sz w:val="20"/>
                <w:szCs w:val="20"/>
              </w:rPr>
              <w:t>Doç.Dr</w:t>
            </w:r>
            <w:proofErr w:type="spellEnd"/>
            <w:r w:rsidRPr="0089073B">
              <w:rPr>
                <w:sz w:val="20"/>
                <w:szCs w:val="20"/>
              </w:rPr>
              <w:t xml:space="preserve"> Remzi ARSLAN</w:t>
            </w:r>
          </w:p>
        </w:tc>
      </w:tr>
      <w:tr w:rsidR="001F63C7" w:rsidRPr="0089073B" w14:paraId="187E24B2" w14:textId="77777777" w:rsidTr="005A4065">
        <w:tc>
          <w:tcPr>
            <w:tcW w:w="1346" w:type="dxa"/>
          </w:tcPr>
          <w:p w14:paraId="701DB68D" w14:textId="77777777" w:rsidR="001F63C7" w:rsidRPr="0089073B" w:rsidRDefault="001F63C7" w:rsidP="005A4065">
            <w:pPr>
              <w:rPr>
                <w:sz w:val="20"/>
                <w:szCs w:val="20"/>
              </w:rPr>
            </w:pPr>
            <w:r w:rsidRPr="0089073B">
              <w:rPr>
                <w:sz w:val="20"/>
                <w:szCs w:val="20"/>
              </w:rPr>
              <w:t>2111</w:t>
            </w:r>
          </w:p>
        </w:tc>
        <w:tc>
          <w:tcPr>
            <w:tcW w:w="1598" w:type="dxa"/>
            <w:gridSpan w:val="2"/>
          </w:tcPr>
          <w:p w14:paraId="3EF12354" w14:textId="77777777" w:rsidR="001F63C7" w:rsidRPr="0089073B" w:rsidRDefault="001F63C7" w:rsidP="005A4065">
            <w:pPr>
              <w:rPr>
                <w:sz w:val="20"/>
                <w:szCs w:val="20"/>
              </w:rPr>
            </w:pPr>
            <w:r w:rsidRPr="0089073B">
              <w:rPr>
                <w:sz w:val="20"/>
                <w:szCs w:val="20"/>
              </w:rPr>
              <w:t xml:space="preserve">Tıbbi Patoloji </w:t>
            </w:r>
          </w:p>
        </w:tc>
        <w:tc>
          <w:tcPr>
            <w:tcW w:w="3147" w:type="dxa"/>
          </w:tcPr>
          <w:p w14:paraId="43E51AC4" w14:textId="77777777" w:rsidR="001F63C7" w:rsidRPr="0089073B" w:rsidRDefault="001F63C7" w:rsidP="005A4065">
            <w:pPr>
              <w:rPr>
                <w:sz w:val="20"/>
                <w:szCs w:val="20"/>
              </w:rPr>
            </w:pPr>
            <w:proofErr w:type="spellStart"/>
            <w:r w:rsidRPr="0089073B">
              <w:rPr>
                <w:sz w:val="20"/>
                <w:szCs w:val="20"/>
              </w:rPr>
              <w:t>Dermatopatoloji</w:t>
            </w:r>
            <w:proofErr w:type="spellEnd"/>
          </w:p>
        </w:tc>
        <w:tc>
          <w:tcPr>
            <w:tcW w:w="2971" w:type="dxa"/>
          </w:tcPr>
          <w:p w14:paraId="4740B575" w14:textId="77777777" w:rsidR="001F63C7" w:rsidRPr="0089073B" w:rsidRDefault="001F63C7" w:rsidP="005A4065">
            <w:pPr>
              <w:rPr>
                <w:sz w:val="20"/>
                <w:szCs w:val="20"/>
              </w:rPr>
            </w:pPr>
            <w:proofErr w:type="spellStart"/>
            <w:proofErr w:type="gramStart"/>
            <w:r>
              <w:rPr>
                <w:sz w:val="20"/>
                <w:szCs w:val="20"/>
              </w:rPr>
              <w:t>Prof</w:t>
            </w:r>
            <w:r w:rsidRPr="0089073B">
              <w:rPr>
                <w:sz w:val="20"/>
                <w:szCs w:val="20"/>
              </w:rPr>
              <w:t>.Dr.Elif</w:t>
            </w:r>
            <w:proofErr w:type="spellEnd"/>
            <w:proofErr w:type="gramEnd"/>
            <w:r w:rsidRPr="0089073B">
              <w:rPr>
                <w:sz w:val="20"/>
                <w:szCs w:val="20"/>
              </w:rPr>
              <w:t xml:space="preserve"> DEMİRCİ</w:t>
            </w:r>
          </w:p>
        </w:tc>
      </w:tr>
      <w:tr w:rsidR="001F63C7" w:rsidRPr="0089073B" w14:paraId="211801CB" w14:textId="77777777" w:rsidTr="005A4065">
        <w:tc>
          <w:tcPr>
            <w:tcW w:w="1346" w:type="dxa"/>
          </w:tcPr>
          <w:p w14:paraId="3A527650" w14:textId="77777777" w:rsidR="001F63C7" w:rsidRPr="0089073B" w:rsidRDefault="001F63C7" w:rsidP="005A4065">
            <w:pPr>
              <w:rPr>
                <w:sz w:val="20"/>
                <w:szCs w:val="20"/>
              </w:rPr>
            </w:pPr>
            <w:r w:rsidRPr="0089073B">
              <w:rPr>
                <w:sz w:val="20"/>
                <w:szCs w:val="20"/>
              </w:rPr>
              <w:t>2111</w:t>
            </w:r>
          </w:p>
        </w:tc>
        <w:tc>
          <w:tcPr>
            <w:tcW w:w="1598" w:type="dxa"/>
            <w:gridSpan w:val="2"/>
          </w:tcPr>
          <w:p w14:paraId="0891B701" w14:textId="77777777" w:rsidR="001F63C7" w:rsidRPr="0089073B" w:rsidRDefault="001F63C7" w:rsidP="005A4065">
            <w:pPr>
              <w:rPr>
                <w:sz w:val="20"/>
                <w:szCs w:val="20"/>
              </w:rPr>
            </w:pPr>
            <w:r w:rsidRPr="0089073B">
              <w:rPr>
                <w:sz w:val="20"/>
                <w:szCs w:val="20"/>
              </w:rPr>
              <w:t>Tıbbi Patoloji</w:t>
            </w:r>
          </w:p>
        </w:tc>
        <w:tc>
          <w:tcPr>
            <w:tcW w:w="3147" w:type="dxa"/>
          </w:tcPr>
          <w:p w14:paraId="59264FF8" w14:textId="77777777" w:rsidR="001F63C7" w:rsidRPr="0089073B" w:rsidRDefault="001F63C7" w:rsidP="005A4065">
            <w:pPr>
              <w:rPr>
                <w:sz w:val="20"/>
                <w:szCs w:val="20"/>
              </w:rPr>
            </w:pPr>
            <w:proofErr w:type="spellStart"/>
            <w:r w:rsidRPr="0089073B">
              <w:rPr>
                <w:sz w:val="20"/>
                <w:szCs w:val="20"/>
              </w:rPr>
              <w:t>Yenidoğan</w:t>
            </w:r>
            <w:proofErr w:type="spellEnd"/>
            <w:r w:rsidRPr="0089073B">
              <w:rPr>
                <w:sz w:val="20"/>
                <w:szCs w:val="20"/>
              </w:rPr>
              <w:t xml:space="preserve"> Hastalıkları Patolojisi</w:t>
            </w:r>
          </w:p>
        </w:tc>
        <w:tc>
          <w:tcPr>
            <w:tcW w:w="2971" w:type="dxa"/>
          </w:tcPr>
          <w:p w14:paraId="2DD6B62F" w14:textId="77777777" w:rsidR="001F63C7" w:rsidRPr="0089073B" w:rsidRDefault="001F63C7" w:rsidP="005A4065">
            <w:pPr>
              <w:rPr>
                <w:sz w:val="20"/>
                <w:szCs w:val="20"/>
              </w:rPr>
            </w:pPr>
            <w:proofErr w:type="spellStart"/>
            <w:r>
              <w:rPr>
                <w:sz w:val="20"/>
                <w:szCs w:val="20"/>
              </w:rPr>
              <w:t>Doç.Dr</w:t>
            </w:r>
            <w:proofErr w:type="spellEnd"/>
            <w:r>
              <w:rPr>
                <w:sz w:val="20"/>
                <w:szCs w:val="20"/>
              </w:rPr>
              <w:t xml:space="preserve">. </w:t>
            </w:r>
            <w:r w:rsidRPr="0089073B">
              <w:rPr>
                <w:sz w:val="20"/>
                <w:szCs w:val="20"/>
              </w:rPr>
              <w:t xml:space="preserve"> Betül GÜNDOĞDU</w:t>
            </w:r>
          </w:p>
        </w:tc>
      </w:tr>
      <w:tr w:rsidR="001F63C7" w:rsidRPr="0089073B" w14:paraId="49C8940A" w14:textId="77777777" w:rsidTr="005A4065">
        <w:tc>
          <w:tcPr>
            <w:tcW w:w="1346" w:type="dxa"/>
          </w:tcPr>
          <w:p w14:paraId="31097E9F" w14:textId="77777777" w:rsidR="001F63C7" w:rsidRPr="0089073B" w:rsidRDefault="001F63C7" w:rsidP="005A4065">
            <w:pPr>
              <w:rPr>
                <w:sz w:val="20"/>
                <w:szCs w:val="20"/>
              </w:rPr>
            </w:pPr>
            <w:r w:rsidRPr="0089073B">
              <w:rPr>
                <w:sz w:val="20"/>
                <w:szCs w:val="20"/>
              </w:rPr>
              <w:t>2111</w:t>
            </w:r>
          </w:p>
        </w:tc>
        <w:tc>
          <w:tcPr>
            <w:tcW w:w="1554" w:type="dxa"/>
          </w:tcPr>
          <w:p w14:paraId="544B643D" w14:textId="77777777" w:rsidR="001F63C7" w:rsidRPr="0089073B" w:rsidRDefault="001F63C7" w:rsidP="005A4065">
            <w:pPr>
              <w:rPr>
                <w:sz w:val="20"/>
                <w:szCs w:val="20"/>
              </w:rPr>
            </w:pPr>
            <w:r w:rsidRPr="0089073B">
              <w:rPr>
                <w:sz w:val="20"/>
                <w:szCs w:val="20"/>
              </w:rPr>
              <w:t xml:space="preserve">Tıbbi Patoloji </w:t>
            </w:r>
          </w:p>
        </w:tc>
        <w:tc>
          <w:tcPr>
            <w:tcW w:w="3191" w:type="dxa"/>
            <w:gridSpan w:val="2"/>
          </w:tcPr>
          <w:p w14:paraId="6B516720" w14:textId="77777777" w:rsidR="001F63C7" w:rsidRPr="0089073B" w:rsidRDefault="001F63C7" w:rsidP="005A4065">
            <w:pPr>
              <w:rPr>
                <w:sz w:val="20"/>
                <w:szCs w:val="20"/>
              </w:rPr>
            </w:pPr>
            <w:proofErr w:type="spellStart"/>
            <w:r w:rsidRPr="0089073B">
              <w:rPr>
                <w:sz w:val="20"/>
                <w:szCs w:val="20"/>
              </w:rPr>
              <w:t>İmmunsistem</w:t>
            </w:r>
            <w:proofErr w:type="spellEnd"/>
            <w:r w:rsidRPr="0089073B">
              <w:rPr>
                <w:sz w:val="20"/>
                <w:szCs w:val="20"/>
              </w:rPr>
              <w:t xml:space="preserve"> </w:t>
            </w:r>
          </w:p>
        </w:tc>
        <w:tc>
          <w:tcPr>
            <w:tcW w:w="2971" w:type="dxa"/>
          </w:tcPr>
          <w:p w14:paraId="2CEE3734" w14:textId="77777777" w:rsidR="001F63C7" w:rsidRPr="0089073B" w:rsidRDefault="001F63C7" w:rsidP="005A4065">
            <w:pPr>
              <w:rPr>
                <w:sz w:val="20"/>
                <w:szCs w:val="20"/>
              </w:rPr>
            </w:pPr>
            <w:proofErr w:type="spellStart"/>
            <w:r>
              <w:rPr>
                <w:sz w:val="20"/>
                <w:szCs w:val="20"/>
              </w:rPr>
              <w:t>Doç.Dr</w:t>
            </w:r>
            <w:proofErr w:type="spellEnd"/>
            <w:r>
              <w:rPr>
                <w:sz w:val="20"/>
                <w:szCs w:val="20"/>
              </w:rPr>
              <w:t>.</w:t>
            </w:r>
            <w:r w:rsidRPr="0089073B">
              <w:rPr>
                <w:sz w:val="20"/>
                <w:szCs w:val="20"/>
              </w:rPr>
              <w:t xml:space="preserve"> Onur CEYLAN</w:t>
            </w:r>
          </w:p>
        </w:tc>
      </w:tr>
      <w:tr w:rsidR="001F63C7" w:rsidRPr="0089073B" w14:paraId="6F2E7AB9" w14:textId="77777777" w:rsidTr="005A4065">
        <w:tc>
          <w:tcPr>
            <w:tcW w:w="1346" w:type="dxa"/>
          </w:tcPr>
          <w:p w14:paraId="2EE42EC8" w14:textId="77777777" w:rsidR="001F63C7" w:rsidRPr="002B1F1D" w:rsidRDefault="001F63C7" w:rsidP="005A4065">
            <w:r>
              <w:t>2</w:t>
            </w:r>
            <w:r w:rsidRPr="002B1F1D">
              <w:t>111</w:t>
            </w:r>
          </w:p>
        </w:tc>
        <w:tc>
          <w:tcPr>
            <w:tcW w:w="1554" w:type="dxa"/>
          </w:tcPr>
          <w:p w14:paraId="02E37EC2" w14:textId="77777777" w:rsidR="001F63C7" w:rsidRPr="002B1F1D" w:rsidRDefault="001F63C7" w:rsidP="005A4065">
            <w:r w:rsidRPr="002B1F1D">
              <w:t>Tıbbi Patoloji</w:t>
            </w:r>
          </w:p>
        </w:tc>
        <w:tc>
          <w:tcPr>
            <w:tcW w:w="3191" w:type="dxa"/>
            <w:gridSpan w:val="2"/>
          </w:tcPr>
          <w:p w14:paraId="6C82929E" w14:textId="77777777" w:rsidR="001F63C7" w:rsidRPr="00B67E23" w:rsidRDefault="001F63C7" w:rsidP="005A4065">
            <w:pPr>
              <w:rPr>
                <w:sz w:val="20"/>
                <w:szCs w:val="20"/>
              </w:rPr>
            </w:pPr>
            <w:r w:rsidRPr="00B67E23">
              <w:rPr>
                <w:sz w:val="20"/>
                <w:szCs w:val="20"/>
              </w:rPr>
              <w:t>Genel patoloji</w:t>
            </w:r>
          </w:p>
        </w:tc>
        <w:tc>
          <w:tcPr>
            <w:tcW w:w="2971" w:type="dxa"/>
          </w:tcPr>
          <w:p w14:paraId="683FB5CD" w14:textId="77777777" w:rsidR="001F63C7" w:rsidRDefault="001F63C7" w:rsidP="005A4065">
            <w:r w:rsidRPr="002B1F1D">
              <w:t xml:space="preserve">Dr. </w:t>
            </w:r>
            <w:proofErr w:type="spellStart"/>
            <w:r w:rsidRPr="002B1F1D">
              <w:t>Öğr.Üyesi</w:t>
            </w:r>
            <w:proofErr w:type="spellEnd"/>
            <w:r w:rsidRPr="002B1F1D">
              <w:t xml:space="preserve"> Rabia DEMİRTAŞ</w:t>
            </w:r>
          </w:p>
        </w:tc>
      </w:tr>
    </w:tbl>
    <w:p w14:paraId="6526F1B5" w14:textId="77777777" w:rsidR="001F63C7" w:rsidRPr="0089073B" w:rsidRDefault="001F63C7" w:rsidP="001F63C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7"/>
        <w:gridCol w:w="1598"/>
        <w:gridCol w:w="3004"/>
        <w:gridCol w:w="3113"/>
      </w:tblGrid>
      <w:tr w:rsidR="001F63C7" w:rsidRPr="0089073B" w14:paraId="183CFC4E" w14:textId="77777777" w:rsidTr="005A4065">
        <w:tc>
          <w:tcPr>
            <w:tcW w:w="1347" w:type="dxa"/>
          </w:tcPr>
          <w:p w14:paraId="2213992D" w14:textId="77777777" w:rsidR="001F63C7" w:rsidRPr="0089073B" w:rsidRDefault="001F63C7" w:rsidP="005A4065">
            <w:pPr>
              <w:rPr>
                <w:b/>
                <w:sz w:val="20"/>
                <w:szCs w:val="20"/>
              </w:rPr>
            </w:pPr>
            <w:r w:rsidRPr="0089073B">
              <w:rPr>
                <w:b/>
                <w:sz w:val="20"/>
                <w:szCs w:val="20"/>
              </w:rPr>
              <w:t>3.YIL KOD</w:t>
            </w:r>
          </w:p>
        </w:tc>
        <w:tc>
          <w:tcPr>
            <w:tcW w:w="1598" w:type="dxa"/>
          </w:tcPr>
          <w:p w14:paraId="64E826D1" w14:textId="77777777" w:rsidR="001F63C7" w:rsidRPr="0089073B" w:rsidRDefault="001F63C7" w:rsidP="005A4065">
            <w:pPr>
              <w:rPr>
                <w:b/>
                <w:sz w:val="20"/>
                <w:szCs w:val="20"/>
              </w:rPr>
            </w:pPr>
            <w:r w:rsidRPr="0089073B">
              <w:rPr>
                <w:b/>
                <w:sz w:val="20"/>
                <w:szCs w:val="20"/>
              </w:rPr>
              <w:t>DERSİN ADI</w:t>
            </w:r>
          </w:p>
        </w:tc>
        <w:tc>
          <w:tcPr>
            <w:tcW w:w="3004" w:type="dxa"/>
          </w:tcPr>
          <w:p w14:paraId="3926071A" w14:textId="77777777" w:rsidR="001F63C7" w:rsidRPr="0089073B" w:rsidRDefault="001F63C7" w:rsidP="005A4065">
            <w:pPr>
              <w:rPr>
                <w:b/>
                <w:sz w:val="20"/>
                <w:szCs w:val="20"/>
              </w:rPr>
            </w:pPr>
            <w:r w:rsidRPr="0089073B">
              <w:rPr>
                <w:b/>
                <w:sz w:val="20"/>
                <w:szCs w:val="20"/>
              </w:rPr>
              <w:t>KONU</w:t>
            </w:r>
          </w:p>
        </w:tc>
        <w:tc>
          <w:tcPr>
            <w:tcW w:w="3113" w:type="dxa"/>
          </w:tcPr>
          <w:p w14:paraId="02EB4EDC" w14:textId="77777777" w:rsidR="001F63C7" w:rsidRPr="0089073B" w:rsidRDefault="001F63C7" w:rsidP="005A4065">
            <w:pPr>
              <w:rPr>
                <w:b/>
                <w:sz w:val="20"/>
                <w:szCs w:val="20"/>
              </w:rPr>
            </w:pPr>
            <w:r w:rsidRPr="0089073B">
              <w:rPr>
                <w:b/>
                <w:sz w:val="20"/>
                <w:szCs w:val="20"/>
              </w:rPr>
              <w:t>ÖĞRETİM ÜYESİ</w:t>
            </w:r>
          </w:p>
        </w:tc>
      </w:tr>
      <w:tr w:rsidR="001F63C7" w:rsidRPr="0089073B" w14:paraId="2D8B910C" w14:textId="77777777" w:rsidTr="005A4065">
        <w:tc>
          <w:tcPr>
            <w:tcW w:w="1347" w:type="dxa"/>
          </w:tcPr>
          <w:p w14:paraId="76A80085" w14:textId="77777777" w:rsidR="001F63C7" w:rsidRPr="0089073B" w:rsidRDefault="001F63C7" w:rsidP="005A4065">
            <w:pPr>
              <w:rPr>
                <w:sz w:val="20"/>
                <w:szCs w:val="20"/>
              </w:rPr>
            </w:pPr>
            <w:r w:rsidRPr="0089073B">
              <w:rPr>
                <w:sz w:val="20"/>
                <w:szCs w:val="20"/>
              </w:rPr>
              <w:t>3111</w:t>
            </w:r>
          </w:p>
        </w:tc>
        <w:tc>
          <w:tcPr>
            <w:tcW w:w="1598" w:type="dxa"/>
          </w:tcPr>
          <w:p w14:paraId="2628EA66" w14:textId="77777777" w:rsidR="001F63C7" w:rsidRPr="0089073B" w:rsidRDefault="001F63C7" w:rsidP="005A4065">
            <w:pPr>
              <w:rPr>
                <w:sz w:val="20"/>
                <w:szCs w:val="20"/>
              </w:rPr>
            </w:pPr>
            <w:r w:rsidRPr="0089073B">
              <w:rPr>
                <w:sz w:val="20"/>
                <w:szCs w:val="20"/>
              </w:rPr>
              <w:t xml:space="preserve">Tıbbi Patoloji </w:t>
            </w:r>
          </w:p>
        </w:tc>
        <w:tc>
          <w:tcPr>
            <w:tcW w:w="3004" w:type="dxa"/>
          </w:tcPr>
          <w:p w14:paraId="0AB51D1B" w14:textId="77777777" w:rsidR="001F63C7" w:rsidRPr="0089073B" w:rsidRDefault="001F63C7" w:rsidP="005A4065">
            <w:pPr>
              <w:rPr>
                <w:sz w:val="20"/>
                <w:szCs w:val="20"/>
              </w:rPr>
            </w:pPr>
            <w:r w:rsidRPr="0089073B">
              <w:rPr>
                <w:sz w:val="20"/>
                <w:szCs w:val="20"/>
              </w:rPr>
              <w:t xml:space="preserve">Kardiyovasküler sistem patoloji </w:t>
            </w:r>
          </w:p>
        </w:tc>
        <w:tc>
          <w:tcPr>
            <w:tcW w:w="3113" w:type="dxa"/>
          </w:tcPr>
          <w:p w14:paraId="612A4450" w14:textId="77777777" w:rsidR="001F63C7" w:rsidRPr="0089073B" w:rsidRDefault="001F63C7" w:rsidP="005A4065">
            <w:pPr>
              <w:rPr>
                <w:sz w:val="20"/>
                <w:szCs w:val="20"/>
              </w:rPr>
            </w:pPr>
            <w:proofErr w:type="spellStart"/>
            <w:proofErr w:type="gramStart"/>
            <w:r>
              <w:rPr>
                <w:sz w:val="20"/>
                <w:szCs w:val="20"/>
              </w:rPr>
              <w:t>Prof</w:t>
            </w:r>
            <w:r w:rsidRPr="0089073B">
              <w:rPr>
                <w:sz w:val="20"/>
                <w:szCs w:val="20"/>
              </w:rPr>
              <w:t>.Dr.Elif</w:t>
            </w:r>
            <w:proofErr w:type="spellEnd"/>
            <w:proofErr w:type="gramEnd"/>
            <w:r w:rsidRPr="0089073B">
              <w:rPr>
                <w:sz w:val="20"/>
                <w:szCs w:val="20"/>
              </w:rPr>
              <w:t xml:space="preserve"> DEMİRCİ</w:t>
            </w:r>
          </w:p>
        </w:tc>
      </w:tr>
      <w:tr w:rsidR="001F63C7" w:rsidRPr="0089073B" w14:paraId="42509F30" w14:textId="77777777" w:rsidTr="005A4065">
        <w:tc>
          <w:tcPr>
            <w:tcW w:w="1347" w:type="dxa"/>
          </w:tcPr>
          <w:p w14:paraId="5E4846FC" w14:textId="77777777" w:rsidR="001F63C7" w:rsidRPr="0089073B" w:rsidRDefault="001F63C7" w:rsidP="005A4065">
            <w:pPr>
              <w:rPr>
                <w:sz w:val="20"/>
                <w:szCs w:val="20"/>
              </w:rPr>
            </w:pPr>
            <w:r w:rsidRPr="0089073B">
              <w:rPr>
                <w:sz w:val="20"/>
                <w:szCs w:val="20"/>
              </w:rPr>
              <w:t>3111</w:t>
            </w:r>
          </w:p>
        </w:tc>
        <w:tc>
          <w:tcPr>
            <w:tcW w:w="1598" w:type="dxa"/>
          </w:tcPr>
          <w:p w14:paraId="15D81248" w14:textId="77777777" w:rsidR="001F63C7" w:rsidRPr="0089073B" w:rsidRDefault="001F63C7" w:rsidP="005A4065">
            <w:pPr>
              <w:rPr>
                <w:sz w:val="20"/>
                <w:szCs w:val="20"/>
              </w:rPr>
            </w:pPr>
            <w:r w:rsidRPr="0089073B">
              <w:rPr>
                <w:sz w:val="20"/>
                <w:szCs w:val="20"/>
              </w:rPr>
              <w:t xml:space="preserve">Tıbbi Patoloji </w:t>
            </w:r>
          </w:p>
        </w:tc>
        <w:tc>
          <w:tcPr>
            <w:tcW w:w="3004" w:type="dxa"/>
          </w:tcPr>
          <w:p w14:paraId="1D421ABE" w14:textId="77777777" w:rsidR="001F63C7" w:rsidRPr="0089073B" w:rsidRDefault="001F63C7" w:rsidP="005A4065">
            <w:pPr>
              <w:rPr>
                <w:sz w:val="20"/>
                <w:szCs w:val="20"/>
              </w:rPr>
            </w:pPr>
            <w:r w:rsidRPr="0089073B">
              <w:rPr>
                <w:sz w:val="20"/>
                <w:szCs w:val="20"/>
              </w:rPr>
              <w:t>Solunum sistemi patolojisi</w:t>
            </w:r>
          </w:p>
        </w:tc>
        <w:tc>
          <w:tcPr>
            <w:tcW w:w="3113" w:type="dxa"/>
          </w:tcPr>
          <w:p w14:paraId="0C08A28C" w14:textId="77777777" w:rsidR="001F63C7" w:rsidRPr="0089073B" w:rsidRDefault="001F63C7" w:rsidP="005A4065">
            <w:pPr>
              <w:rPr>
                <w:sz w:val="20"/>
                <w:szCs w:val="20"/>
              </w:rPr>
            </w:pPr>
            <w:proofErr w:type="spellStart"/>
            <w:proofErr w:type="gramStart"/>
            <w:r>
              <w:rPr>
                <w:sz w:val="20"/>
                <w:szCs w:val="20"/>
              </w:rPr>
              <w:t>Doç.Dr</w:t>
            </w:r>
            <w:proofErr w:type="spellEnd"/>
            <w:r w:rsidRPr="0089073B">
              <w:rPr>
                <w:sz w:val="20"/>
                <w:szCs w:val="20"/>
              </w:rPr>
              <w:t xml:space="preserve"> </w:t>
            </w:r>
            <w:r>
              <w:rPr>
                <w:sz w:val="20"/>
                <w:szCs w:val="20"/>
              </w:rPr>
              <w:t xml:space="preserve"> </w:t>
            </w:r>
            <w:r w:rsidRPr="0089073B">
              <w:rPr>
                <w:sz w:val="20"/>
                <w:szCs w:val="20"/>
              </w:rPr>
              <w:t>Betül</w:t>
            </w:r>
            <w:proofErr w:type="gramEnd"/>
            <w:r w:rsidRPr="0089073B">
              <w:rPr>
                <w:sz w:val="20"/>
                <w:szCs w:val="20"/>
              </w:rPr>
              <w:t xml:space="preserve"> GÜNDOĞDU </w:t>
            </w:r>
          </w:p>
        </w:tc>
      </w:tr>
      <w:tr w:rsidR="001F63C7" w:rsidRPr="0089073B" w14:paraId="28530B17" w14:textId="77777777" w:rsidTr="005A4065">
        <w:tc>
          <w:tcPr>
            <w:tcW w:w="1347" w:type="dxa"/>
          </w:tcPr>
          <w:p w14:paraId="29F7D579" w14:textId="77777777" w:rsidR="001F63C7" w:rsidRPr="0089073B" w:rsidRDefault="001F63C7" w:rsidP="005A4065">
            <w:pPr>
              <w:rPr>
                <w:sz w:val="20"/>
                <w:szCs w:val="20"/>
              </w:rPr>
            </w:pPr>
            <w:r w:rsidRPr="0089073B">
              <w:rPr>
                <w:sz w:val="20"/>
                <w:szCs w:val="20"/>
              </w:rPr>
              <w:t>3111</w:t>
            </w:r>
          </w:p>
        </w:tc>
        <w:tc>
          <w:tcPr>
            <w:tcW w:w="1598" w:type="dxa"/>
          </w:tcPr>
          <w:p w14:paraId="23C53F0D" w14:textId="77777777" w:rsidR="001F63C7" w:rsidRPr="0089073B" w:rsidRDefault="001F63C7" w:rsidP="005A4065">
            <w:pPr>
              <w:rPr>
                <w:sz w:val="20"/>
                <w:szCs w:val="20"/>
              </w:rPr>
            </w:pPr>
            <w:r w:rsidRPr="0089073B">
              <w:rPr>
                <w:sz w:val="20"/>
                <w:szCs w:val="20"/>
              </w:rPr>
              <w:t xml:space="preserve">Tıbbi Patoloji </w:t>
            </w:r>
          </w:p>
        </w:tc>
        <w:tc>
          <w:tcPr>
            <w:tcW w:w="3004" w:type="dxa"/>
          </w:tcPr>
          <w:p w14:paraId="6110A31F" w14:textId="77777777" w:rsidR="001F63C7" w:rsidRPr="0089073B" w:rsidRDefault="001F63C7" w:rsidP="005A4065">
            <w:pPr>
              <w:rPr>
                <w:sz w:val="20"/>
                <w:szCs w:val="20"/>
              </w:rPr>
            </w:pPr>
            <w:r w:rsidRPr="0089073B">
              <w:rPr>
                <w:sz w:val="20"/>
                <w:szCs w:val="20"/>
              </w:rPr>
              <w:t>Kemik patolojisi</w:t>
            </w:r>
          </w:p>
        </w:tc>
        <w:tc>
          <w:tcPr>
            <w:tcW w:w="3113" w:type="dxa"/>
          </w:tcPr>
          <w:p w14:paraId="564ECE74" w14:textId="77777777" w:rsidR="001F63C7" w:rsidRPr="0089073B" w:rsidRDefault="001F63C7" w:rsidP="005A4065">
            <w:pPr>
              <w:rPr>
                <w:sz w:val="20"/>
                <w:szCs w:val="20"/>
              </w:rPr>
            </w:pPr>
            <w:proofErr w:type="spellStart"/>
            <w:r>
              <w:rPr>
                <w:sz w:val="20"/>
                <w:szCs w:val="20"/>
              </w:rPr>
              <w:t>Doç.Dr</w:t>
            </w:r>
            <w:proofErr w:type="spellEnd"/>
            <w:r>
              <w:rPr>
                <w:sz w:val="20"/>
                <w:szCs w:val="20"/>
              </w:rPr>
              <w:t>.</w:t>
            </w:r>
            <w:r w:rsidRPr="0089073B">
              <w:rPr>
                <w:sz w:val="20"/>
                <w:szCs w:val="20"/>
              </w:rPr>
              <w:t xml:space="preserve"> Ebru ŞENER </w:t>
            </w:r>
          </w:p>
        </w:tc>
      </w:tr>
      <w:tr w:rsidR="001F63C7" w:rsidRPr="0089073B" w14:paraId="2251F9FD" w14:textId="77777777" w:rsidTr="005A4065">
        <w:tc>
          <w:tcPr>
            <w:tcW w:w="1347" w:type="dxa"/>
          </w:tcPr>
          <w:p w14:paraId="14DD27C2" w14:textId="77777777" w:rsidR="001F63C7" w:rsidRPr="0089073B" w:rsidRDefault="001F63C7" w:rsidP="005A4065">
            <w:pPr>
              <w:rPr>
                <w:sz w:val="20"/>
                <w:szCs w:val="20"/>
              </w:rPr>
            </w:pPr>
            <w:r w:rsidRPr="0089073B">
              <w:rPr>
                <w:sz w:val="20"/>
                <w:szCs w:val="20"/>
              </w:rPr>
              <w:t>3111</w:t>
            </w:r>
          </w:p>
        </w:tc>
        <w:tc>
          <w:tcPr>
            <w:tcW w:w="1598" w:type="dxa"/>
          </w:tcPr>
          <w:p w14:paraId="034AEC03" w14:textId="77777777" w:rsidR="001F63C7" w:rsidRPr="0089073B" w:rsidRDefault="001F63C7" w:rsidP="005A4065">
            <w:pPr>
              <w:rPr>
                <w:sz w:val="20"/>
                <w:szCs w:val="20"/>
              </w:rPr>
            </w:pPr>
            <w:r w:rsidRPr="0089073B">
              <w:rPr>
                <w:sz w:val="20"/>
                <w:szCs w:val="20"/>
              </w:rPr>
              <w:t xml:space="preserve">Tıbbi Patoloji </w:t>
            </w:r>
          </w:p>
        </w:tc>
        <w:tc>
          <w:tcPr>
            <w:tcW w:w="3004" w:type="dxa"/>
          </w:tcPr>
          <w:p w14:paraId="6C4CDAD8" w14:textId="77777777" w:rsidR="001F63C7" w:rsidRPr="0089073B" w:rsidRDefault="001F63C7" w:rsidP="005A4065">
            <w:pPr>
              <w:rPr>
                <w:sz w:val="20"/>
                <w:szCs w:val="20"/>
              </w:rPr>
            </w:pPr>
            <w:r w:rsidRPr="0089073B">
              <w:rPr>
                <w:sz w:val="20"/>
                <w:szCs w:val="20"/>
              </w:rPr>
              <w:t xml:space="preserve">Lenf </w:t>
            </w:r>
            <w:proofErr w:type="spellStart"/>
            <w:r w:rsidRPr="0089073B">
              <w:rPr>
                <w:sz w:val="20"/>
                <w:szCs w:val="20"/>
              </w:rPr>
              <w:t>nodu</w:t>
            </w:r>
            <w:proofErr w:type="spellEnd"/>
            <w:r w:rsidRPr="0089073B">
              <w:rPr>
                <w:sz w:val="20"/>
                <w:szCs w:val="20"/>
              </w:rPr>
              <w:t xml:space="preserve"> patolojisi</w:t>
            </w:r>
          </w:p>
        </w:tc>
        <w:tc>
          <w:tcPr>
            <w:tcW w:w="3113" w:type="dxa"/>
          </w:tcPr>
          <w:p w14:paraId="5B7493AB" w14:textId="77777777" w:rsidR="001F63C7" w:rsidRPr="0089073B" w:rsidRDefault="001F63C7" w:rsidP="005A4065">
            <w:pPr>
              <w:rPr>
                <w:sz w:val="20"/>
                <w:szCs w:val="20"/>
              </w:rPr>
            </w:pPr>
            <w:proofErr w:type="spellStart"/>
            <w:proofErr w:type="gramStart"/>
            <w:r>
              <w:rPr>
                <w:sz w:val="20"/>
                <w:szCs w:val="20"/>
              </w:rPr>
              <w:t>Prof</w:t>
            </w:r>
            <w:r w:rsidRPr="0089073B">
              <w:rPr>
                <w:sz w:val="20"/>
                <w:szCs w:val="20"/>
              </w:rPr>
              <w:t>.Dr.Sare</w:t>
            </w:r>
            <w:proofErr w:type="spellEnd"/>
            <w:proofErr w:type="gramEnd"/>
            <w:r w:rsidRPr="0089073B">
              <w:rPr>
                <w:sz w:val="20"/>
                <w:szCs w:val="20"/>
              </w:rPr>
              <w:t xml:space="preserve"> ŞİPAL</w:t>
            </w:r>
          </w:p>
        </w:tc>
      </w:tr>
      <w:tr w:rsidR="001F63C7" w:rsidRPr="0089073B" w14:paraId="16FD2B80" w14:textId="77777777" w:rsidTr="005A4065">
        <w:tc>
          <w:tcPr>
            <w:tcW w:w="1347" w:type="dxa"/>
          </w:tcPr>
          <w:p w14:paraId="3DF023D8" w14:textId="77777777" w:rsidR="001F63C7" w:rsidRPr="0089073B" w:rsidRDefault="001F63C7" w:rsidP="005A4065">
            <w:pPr>
              <w:rPr>
                <w:sz w:val="20"/>
                <w:szCs w:val="20"/>
              </w:rPr>
            </w:pPr>
            <w:r w:rsidRPr="0089073B">
              <w:rPr>
                <w:sz w:val="20"/>
                <w:szCs w:val="20"/>
              </w:rPr>
              <w:t>3111</w:t>
            </w:r>
          </w:p>
        </w:tc>
        <w:tc>
          <w:tcPr>
            <w:tcW w:w="1598" w:type="dxa"/>
          </w:tcPr>
          <w:p w14:paraId="409BF381" w14:textId="77777777" w:rsidR="001F63C7" w:rsidRPr="0089073B" w:rsidRDefault="001F63C7" w:rsidP="005A4065">
            <w:pPr>
              <w:rPr>
                <w:sz w:val="20"/>
                <w:szCs w:val="20"/>
              </w:rPr>
            </w:pPr>
            <w:r w:rsidRPr="0089073B">
              <w:rPr>
                <w:sz w:val="20"/>
                <w:szCs w:val="20"/>
              </w:rPr>
              <w:t xml:space="preserve">Tıbbi Patoloji </w:t>
            </w:r>
          </w:p>
        </w:tc>
        <w:tc>
          <w:tcPr>
            <w:tcW w:w="3004" w:type="dxa"/>
          </w:tcPr>
          <w:p w14:paraId="39D97421" w14:textId="77777777" w:rsidR="001F63C7" w:rsidRPr="0089073B" w:rsidRDefault="001F63C7" w:rsidP="005A4065">
            <w:pPr>
              <w:rPr>
                <w:sz w:val="20"/>
                <w:szCs w:val="20"/>
              </w:rPr>
            </w:pPr>
            <w:proofErr w:type="spellStart"/>
            <w:r w:rsidRPr="0089073B">
              <w:rPr>
                <w:sz w:val="20"/>
                <w:szCs w:val="20"/>
              </w:rPr>
              <w:t>Nöropatoloji</w:t>
            </w:r>
            <w:proofErr w:type="spellEnd"/>
          </w:p>
        </w:tc>
        <w:tc>
          <w:tcPr>
            <w:tcW w:w="3113" w:type="dxa"/>
          </w:tcPr>
          <w:p w14:paraId="6648EEC7" w14:textId="77777777" w:rsidR="001F63C7" w:rsidRPr="0089073B" w:rsidRDefault="001F63C7" w:rsidP="005A4065">
            <w:pPr>
              <w:rPr>
                <w:sz w:val="20"/>
                <w:szCs w:val="20"/>
              </w:rPr>
            </w:pPr>
            <w:proofErr w:type="spellStart"/>
            <w:r>
              <w:rPr>
                <w:sz w:val="20"/>
                <w:szCs w:val="20"/>
              </w:rPr>
              <w:t>Doç.Dr</w:t>
            </w:r>
            <w:proofErr w:type="spellEnd"/>
            <w:r>
              <w:rPr>
                <w:sz w:val="20"/>
                <w:szCs w:val="20"/>
              </w:rPr>
              <w:t>.</w:t>
            </w:r>
            <w:r w:rsidRPr="0089073B">
              <w:rPr>
                <w:sz w:val="20"/>
                <w:szCs w:val="20"/>
              </w:rPr>
              <w:t xml:space="preserve"> </w:t>
            </w:r>
            <w:r>
              <w:rPr>
                <w:sz w:val="20"/>
                <w:szCs w:val="20"/>
              </w:rPr>
              <w:t xml:space="preserve"> </w:t>
            </w:r>
            <w:r w:rsidRPr="0089073B">
              <w:rPr>
                <w:sz w:val="20"/>
                <w:szCs w:val="20"/>
              </w:rPr>
              <w:t>Remzi ARSLAN</w:t>
            </w:r>
          </w:p>
        </w:tc>
      </w:tr>
      <w:tr w:rsidR="001F63C7" w:rsidRPr="0089073B" w14:paraId="39D031C9" w14:textId="77777777" w:rsidTr="005A4065">
        <w:tc>
          <w:tcPr>
            <w:tcW w:w="1347" w:type="dxa"/>
          </w:tcPr>
          <w:p w14:paraId="097A93DC" w14:textId="77777777" w:rsidR="001F63C7" w:rsidRPr="0089073B" w:rsidRDefault="001F63C7" w:rsidP="005A4065">
            <w:pPr>
              <w:rPr>
                <w:sz w:val="20"/>
                <w:szCs w:val="20"/>
              </w:rPr>
            </w:pPr>
            <w:r w:rsidRPr="0089073B">
              <w:rPr>
                <w:sz w:val="20"/>
                <w:szCs w:val="20"/>
              </w:rPr>
              <w:t>3111</w:t>
            </w:r>
          </w:p>
        </w:tc>
        <w:tc>
          <w:tcPr>
            <w:tcW w:w="1598" w:type="dxa"/>
          </w:tcPr>
          <w:p w14:paraId="3E8727E7" w14:textId="77777777" w:rsidR="001F63C7" w:rsidRPr="0089073B" w:rsidRDefault="001F63C7" w:rsidP="005A4065">
            <w:pPr>
              <w:rPr>
                <w:sz w:val="20"/>
                <w:szCs w:val="20"/>
              </w:rPr>
            </w:pPr>
            <w:r w:rsidRPr="0089073B">
              <w:rPr>
                <w:sz w:val="20"/>
                <w:szCs w:val="20"/>
              </w:rPr>
              <w:t xml:space="preserve">Tıbbi Patoloji </w:t>
            </w:r>
          </w:p>
        </w:tc>
        <w:tc>
          <w:tcPr>
            <w:tcW w:w="3004" w:type="dxa"/>
          </w:tcPr>
          <w:p w14:paraId="62129F9C" w14:textId="77777777" w:rsidR="001F63C7" w:rsidRPr="0089073B" w:rsidRDefault="001F63C7" w:rsidP="005A4065">
            <w:pPr>
              <w:rPr>
                <w:sz w:val="20"/>
                <w:szCs w:val="20"/>
              </w:rPr>
            </w:pPr>
            <w:r w:rsidRPr="0089073B">
              <w:rPr>
                <w:sz w:val="20"/>
                <w:szCs w:val="20"/>
              </w:rPr>
              <w:t xml:space="preserve">Erkek </w:t>
            </w:r>
            <w:proofErr w:type="spellStart"/>
            <w:r w:rsidRPr="0089073B">
              <w:rPr>
                <w:sz w:val="20"/>
                <w:szCs w:val="20"/>
              </w:rPr>
              <w:t>genital</w:t>
            </w:r>
            <w:proofErr w:type="spellEnd"/>
            <w:r w:rsidRPr="0089073B">
              <w:rPr>
                <w:sz w:val="20"/>
                <w:szCs w:val="20"/>
              </w:rPr>
              <w:t xml:space="preserve"> sistem patolojisi</w:t>
            </w:r>
          </w:p>
        </w:tc>
        <w:tc>
          <w:tcPr>
            <w:tcW w:w="3113" w:type="dxa"/>
          </w:tcPr>
          <w:p w14:paraId="7F820394" w14:textId="77777777" w:rsidR="001F63C7" w:rsidRPr="0089073B" w:rsidRDefault="001F63C7" w:rsidP="005A4065">
            <w:pPr>
              <w:rPr>
                <w:sz w:val="20"/>
                <w:szCs w:val="20"/>
              </w:rPr>
            </w:pPr>
            <w:proofErr w:type="spellStart"/>
            <w:proofErr w:type="gramStart"/>
            <w:r>
              <w:rPr>
                <w:sz w:val="20"/>
                <w:szCs w:val="20"/>
              </w:rPr>
              <w:t>Doç.Dr.Sevilay</w:t>
            </w:r>
            <w:proofErr w:type="spellEnd"/>
            <w:proofErr w:type="gramEnd"/>
            <w:r>
              <w:rPr>
                <w:sz w:val="20"/>
                <w:szCs w:val="20"/>
              </w:rPr>
              <w:t xml:space="preserve"> ÖZMEN</w:t>
            </w:r>
          </w:p>
        </w:tc>
      </w:tr>
      <w:tr w:rsidR="001F63C7" w:rsidRPr="0089073B" w14:paraId="5231FA34" w14:textId="77777777" w:rsidTr="005A4065">
        <w:tc>
          <w:tcPr>
            <w:tcW w:w="1347" w:type="dxa"/>
          </w:tcPr>
          <w:p w14:paraId="0312D0F4" w14:textId="77777777" w:rsidR="001F63C7" w:rsidRPr="0089073B" w:rsidRDefault="001F63C7" w:rsidP="005A4065">
            <w:pPr>
              <w:rPr>
                <w:sz w:val="20"/>
                <w:szCs w:val="20"/>
              </w:rPr>
            </w:pPr>
            <w:r w:rsidRPr="0089073B">
              <w:rPr>
                <w:sz w:val="20"/>
                <w:szCs w:val="20"/>
              </w:rPr>
              <w:t>3111</w:t>
            </w:r>
          </w:p>
        </w:tc>
        <w:tc>
          <w:tcPr>
            <w:tcW w:w="1598" w:type="dxa"/>
          </w:tcPr>
          <w:p w14:paraId="03E6C775" w14:textId="77777777" w:rsidR="001F63C7" w:rsidRPr="0089073B" w:rsidRDefault="001F63C7" w:rsidP="005A4065">
            <w:pPr>
              <w:rPr>
                <w:sz w:val="20"/>
                <w:szCs w:val="20"/>
              </w:rPr>
            </w:pPr>
            <w:r w:rsidRPr="0089073B">
              <w:rPr>
                <w:sz w:val="20"/>
                <w:szCs w:val="20"/>
              </w:rPr>
              <w:t>Tıbbi Patoloji</w:t>
            </w:r>
          </w:p>
        </w:tc>
        <w:tc>
          <w:tcPr>
            <w:tcW w:w="3004" w:type="dxa"/>
          </w:tcPr>
          <w:p w14:paraId="477E8A6E" w14:textId="77777777" w:rsidR="001F63C7" w:rsidRPr="0089073B" w:rsidRDefault="001F63C7" w:rsidP="005A4065">
            <w:pPr>
              <w:rPr>
                <w:sz w:val="20"/>
                <w:szCs w:val="20"/>
              </w:rPr>
            </w:pPr>
            <w:proofErr w:type="spellStart"/>
            <w:r w:rsidRPr="0089073B">
              <w:rPr>
                <w:sz w:val="20"/>
                <w:szCs w:val="20"/>
              </w:rPr>
              <w:t>Metabolik</w:t>
            </w:r>
            <w:proofErr w:type="spellEnd"/>
            <w:r w:rsidRPr="0089073B">
              <w:rPr>
                <w:sz w:val="20"/>
                <w:szCs w:val="20"/>
              </w:rPr>
              <w:t xml:space="preserve"> Hastalıklar Patolojisi </w:t>
            </w:r>
          </w:p>
        </w:tc>
        <w:tc>
          <w:tcPr>
            <w:tcW w:w="3113" w:type="dxa"/>
          </w:tcPr>
          <w:p w14:paraId="5C916DE6" w14:textId="77777777" w:rsidR="001F63C7" w:rsidRPr="0089073B" w:rsidRDefault="001F63C7" w:rsidP="005A4065">
            <w:pPr>
              <w:rPr>
                <w:sz w:val="20"/>
                <w:szCs w:val="20"/>
              </w:rPr>
            </w:pPr>
            <w:proofErr w:type="spellStart"/>
            <w:r>
              <w:rPr>
                <w:sz w:val="20"/>
                <w:szCs w:val="20"/>
              </w:rPr>
              <w:t>Doç.Dr</w:t>
            </w:r>
            <w:proofErr w:type="spellEnd"/>
            <w:r>
              <w:rPr>
                <w:sz w:val="20"/>
                <w:szCs w:val="20"/>
              </w:rPr>
              <w:t>.</w:t>
            </w:r>
            <w:r w:rsidRPr="0089073B">
              <w:rPr>
                <w:sz w:val="20"/>
                <w:szCs w:val="20"/>
              </w:rPr>
              <w:t xml:space="preserve"> Onur CEYLAN</w:t>
            </w:r>
          </w:p>
        </w:tc>
      </w:tr>
      <w:tr w:rsidR="001F63C7" w:rsidRPr="0089073B" w14:paraId="3FA625A3" w14:textId="77777777" w:rsidTr="005A4065">
        <w:tc>
          <w:tcPr>
            <w:tcW w:w="1347" w:type="dxa"/>
          </w:tcPr>
          <w:p w14:paraId="62587B13" w14:textId="77777777" w:rsidR="001F63C7" w:rsidRPr="0089073B" w:rsidRDefault="001F63C7" w:rsidP="005A4065">
            <w:pPr>
              <w:rPr>
                <w:sz w:val="20"/>
                <w:szCs w:val="20"/>
              </w:rPr>
            </w:pPr>
            <w:r w:rsidRPr="0089073B">
              <w:rPr>
                <w:sz w:val="20"/>
                <w:szCs w:val="20"/>
              </w:rPr>
              <w:t>3111</w:t>
            </w:r>
          </w:p>
        </w:tc>
        <w:tc>
          <w:tcPr>
            <w:tcW w:w="1598" w:type="dxa"/>
          </w:tcPr>
          <w:p w14:paraId="77766E1A" w14:textId="77777777" w:rsidR="001F63C7" w:rsidRPr="0089073B" w:rsidRDefault="001F63C7" w:rsidP="005A4065">
            <w:pPr>
              <w:rPr>
                <w:sz w:val="20"/>
                <w:szCs w:val="20"/>
              </w:rPr>
            </w:pPr>
            <w:r w:rsidRPr="0089073B">
              <w:rPr>
                <w:sz w:val="20"/>
                <w:szCs w:val="20"/>
              </w:rPr>
              <w:t xml:space="preserve">Tıbbi Patoloji </w:t>
            </w:r>
          </w:p>
        </w:tc>
        <w:tc>
          <w:tcPr>
            <w:tcW w:w="3004" w:type="dxa"/>
          </w:tcPr>
          <w:p w14:paraId="156AD25C" w14:textId="77777777" w:rsidR="001F63C7" w:rsidRPr="0089073B" w:rsidRDefault="001F63C7" w:rsidP="005A4065">
            <w:pPr>
              <w:rPr>
                <w:sz w:val="20"/>
                <w:szCs w:val="20"/>
              </w:rPr>
            </w:pPr>
            <w:proofErr w:type="spellStart"/>
            <w:r w:rsidRPr="0089073B">
              <w:rPr>
                <w:sz w:val="20"/>
                <w:szCs w:val="20"/>
              </w:rPr>
              <w:t>Hepatobilier</w:t>
            </w:r>
            <w:proofErr w:type="spellEnd"/>
            <w:r w:rsidRPr="0089073B">
              <w:rPr>
                <w:sz w:val="20"/>
                <w:szCs w:val="20"/>
              </w:rPr>
              <w:t xml:space="preserve"> hastalıklar Patolojisi</w:t>
            </w:r>
          </w:p>
        </w:tc>
        <w:tc>
          <w:tcPr>
            <w:tcW w:w="3113" w:type="dxa"/>
          </w:tcPr>
          <w:p w14:paraId="3E14D117" w14:textId="77777777" w:rsidR="001F63C7" w:rsidRPr="0089073B" w:rsidRDefault="001F63C7" w:rsidP="005A4065">
            <w:pPr>
              <w:rPr>
                <w:sz w:val="20"/>
                <w:szCs w:val="20"/>
              </w:rPr>
            </w:pPr>
            <w:proofErr w:type="spellStart"/>
            <w:r>
              <w:rPr>
                <w:sz w:val="20"/>
                <w:szCs w:val="20"/>
              </w:rPr>
              <w:t>Doç.Dr</w:t>
            </w:r>
            <w:proofErr w:type="spellEnd"/>
            <w:r w:rsidRPr="0089073B">
              <w:rPr>
                <w:sz w:val="20"/>
                <w:szCs w:val="20"/>
              </w:rPr>
              <w:t xml:space="preserve"> Sevilay ÖZMEN </w:t>
            </w:r>
          </w:p>
        </w:tc>
      </w:tr>
      <w:tr w:rsidR="001F63C7" w:rsidRPr="0089073B" w14:paraId="1DF969B7" w14:textId="77777777" w:rsidTr="005A4065">
        <w:trPr>
          <w:trHeight w:val="515"/>
        </w:trPr>
        <w:tc>
          <w:tcPr>
            <w:tcW w:w="1347" w:type="dxa"/>
          </w:tcPr>
          <w:p w14:paraId="63FEC697" w14:textId="77777777" w:rsidR="001F63C7" w:rsidRPr="009B2062" w:rsidRDefault="001F63C7" w:rsidP="005A4065">
            <w:r>
              <w:t>3</w:t>
            </w:r>
            <w:r w:rsidRPr="009B2062">
              <w:t>111</w:t>
            </w:r>
          </w:p>
        </w:tc>
        <w:tc>
          <w:tcPr>
            <w:tcW w:w="1598" w:type="dxa"/>
          </w:tcPr>
          <w:p w14:paraId="401569AB" w14:textId="77777777" w:rsidR="001F63C7" w:rsidRPr="009B2062" w:rsidRDefault="001F63C7" w:rsidP="005A4065">
            <w:r w:rsidRPr="009B2062">
              <w:t>Tıbbi Patoloji</w:t>
            </w:r>
          </w:p>
        </w:tc>
        <w:tc>
          <w:tcPr>
            <w:tcW w:w="3004" w:type="dxa"/>
          </w:tcPr>
          <w:p w14:paraId="1083A4A8" w14:textId="77777777" w:rsidR="001F63C7" w:rsidRPr="00B67E23" w:rsidRDefault="001F63C7" w:rsidP="005A4065">
            <w:pPr>
              <w:rPr>
                <w:sz w:val="20"/>
                <w:szCs w:val="20"/>
              </w:rPr>
            </w:pPr>
            <w:r>
              <w:rPr>
                <w:sz w:val="20"/>
                <w:szCs w:val="20"/>
              </w:rPr>
              <w:t>Meme</w:t>
            </w:r>
            <w:r w:rsidRPr="00B67E23">
              <w:rPr>
                <w:sz w:val="20"/>
                <w:szCs w:val="20"/>
              </w:rPr>
              <w:t xml:space="preserve"> patoloji</w:t>
            </w:r>
            <w:r>
              <w:rPr>
                <w:sz w:val="20"/>
                <w:szCs w:val="20"/>
              </w:rPr>
              <w:t>si</w:t>
            </w:r>
          </w:p>
        </w:tc>
        <w:tc>
          <w:tcPr>
            <w:tcW w:w="3113" w:type="dxa"/>
          </w:tcPr>
          <w:p w14:paraId="25508B36" w14:textId="77777777" w:rsidR="001F63C7" w:rsidRPr="0003550A" w:rsidRDefault="001F63C7" w:rsidP="005A4065">
            <w:pPr>
              <w:rPr>
                <w:sz w:val="18"/>
                <w:szCs w:val="18"/>
              </w:rPr>
            </w:pPr>
            <w:proofErr w:type="spellStart"/>
            <w:r>
              <w:rPr>
                <w:sz w:val="20"/>
                <w:szCs w:val="20"/>
              </w:rPr>
              <w:t>Doç.Dr</w:t>
            </w:r>
            <w:proofErr w:type="spellEnd"/>
            <w:r>
              <w:rPr>
                <w:sz w:val="20"/>
                <w:szCs w:val="20"/>
              </w:rPr>
              <w:t>.</w:t>
            </w:r>
            <w:r w:rsidRPr="0089073B">
              <w:rPr>
                <w:sz w:val="20"/>
                <w:szCs w:val="20"/>
              </w:rPr>
              <w:t xml:space="preserve"> </w:t>
            </w:r>
            <w:r>
              <w:rPr>
                <w:sz w:val="20"/>
                <w:szCs w:val="20"/>
              </w:rPr>
              <w:t xml:space="preserve"> </w:t>
            </w:r>
            <w:r w:rsidRPr="0089073B">
              <w:rPr>
                <w:sz w:val="20"/>
                <w:szCs w:val="20"/>
              </w:rPr>
              <w:t>Remzi ARSLAN</w:t>
            </w:r>
          </w:p>
        </w:tc>
      </w:tr>
    </w:tbl>
    <w:p w14:paraId="045955D2" w14:textId="77777777" w:rsidR="001F63C7" w:rsidRPr="0089073B" w:rsidRDefault="001F63C7" w:rsidP="001F63C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1481"/>
        <w:gridCol w:w="3261"/>
        <w:gridCol w:w="2971"/>
      </w:tblGrid>
      <w:tr w:rsidR="001F63C7" w:rsidRPr="0089073B" w14:paraId="0498598E" w14:textId="77777777" w:rsidTr="005A4065">
        <w:tc>
          <w:tcPr>
            <w:tcW w:w="1349" w:type="dxa"/>
          </w:tcPr>
          <w:p w14:paraId="723DFF93" w14:textId="77777777" w:rsidR="001F63C7" w:rsidRPr="0089073B" w:rsidRDefault="001F63C7" w:rsidP="005A4065">
            <w:pPr>
              <w:rPr>
                <w:b/>
                <w:sz w:val="20"/>
                <w:szCs w:val="20"/>
              </w:rPr>
            </w:pPr>
            <w:r w:rsidRPr="0089073B">
              <w:rPr>
                <w:b/>
                <w:sz w:val="20"/>
                <w:szCs w:val="20"/>
              </w:rPr>
              <w:t>4.YIL KOD</w:t>
            </w:r>
          </w:p>
        </w:tc>
        <w:tc>
          <w:tcPr>
            <w:tcW w:w="1481" w:type="dxa"/>
          </w:tcPr>
          <w:p w14:paraId="4F82A3A3" w14:textId="77777777" w:rsidR="001F63C7" w:rsidRPr="0089073B" w:rsidRDefault="001F63C7" w:rsidP="005A4065">
            <w:pPr>
              <w:rPr>
                <w:b/>
                <w:sz w:val="20"/>
                <w:szCs w:val="20"/>
              </w:rPr>
            </w:pPr>
            <w:r w:rsidRPr="0089073B">
              <w:rPr>
                <w:b/>
                <w:sz w:val="20"/>
                <w:szCs w:val="20"/>
              </w:rPr>
              <w:t>DERSİN ADI</w:t>
            </w:r>
          </w:p>
        </w:tc>
        <w:tc>
          <w:tcPr>
            <w:tcW w:w="3261" w:type="dxa"/>
          </w:tcPr>
          <w:p w14:paraId="61CC7A28" w14:textId="77777777" w:rsidR="001F63C7" w:rsidRPr="0089073B" w:rsidRDefault="001F63C7" w:rsidP="005A4065">
            <w:pPr>
              <w:rPr>
                <w:b/>
                <w:sz w:val="20"/>
                <w:szCs w:val="20"/>
              </w:rPr>
            </w:pPr>
            <w:r w:rsidRPr="0089073B">
              <w:rPr>
                <w:b/>
                <w:sz w:val="20"/>
                <w:szCs w:val="20"/>
              </w:rPr>
              <w:t>KONU</w:t>
            </w:r>
          </w:p>
        </w:tc>
        <w:tc>
          <w:tcPr>
            <w:tcW w:w="2971" w:type="dxa"/>
          </w:tcPr>
          <w:p w14:paraId="7C77377B" w14:textId="77777777" w:rsidR="001F63C7" w:rsidRPr="0089073B" w:rsidRDefault="001F63C7" w:rsidP="005A4065">
            <w:pPr>
              <w:rPr>
                <w:b/>
                <w:sz w:val="20"/>
                <w:szCs w:val="20"/>
              </w:rPr>
            </w:pPr>
            <w:r w:rsidRPr="0089073B">
              <w:rPr>
                <w:b/>
                <w:sz w:val="20"/>
                <w:szCs w:val="20"/>
              </w:rPr>
              <w:t>ÖĞRETİM ÜYESİ</w:t>
            </w:r>
          </w:p>
        </w:tc>
      </w:tr>
      <w:tr w:rsidR="001F63C7" w:rsidRPr="0089073B" w14:paraId="07116DCC" w14:textId="77777777" w:rsidTr="005A4065">
        <w:tc>
          <w:tcPr>
            <w:tcW w:w="1349" w:type="dxa"/>
          </w:tcPr>
          <w:p w14:paraId="63B05767" w14:textId="77777777" w:rsidR="001F63C7" w:rsidRPr="0089073B" w:rsidRDefault="001F63C7" w:rsidP="005A4065">
            <w:pPr>
              <w:rPr>
                <w:sz w:val="20"/>
                <w:szCs w:val="20"/>
              </w:rPr>
            </w:pPr>
            <w:r w:rsidRPr="0089073B">
              <w:rPr>
                <w:sz w:val="20"/>
                <w:szCs w:val="20"/>
              </w:rPr>
              <w:t>4111</w:t>
            </w:r>
          </w:p>
        </w:tc>
        <w:tc>
          <w:tcPr>
            <w:tcW w:w="1481" w:type="dxa"/>
          </w:tcPr>
          <w:p w14:paraId="7F15FACF" w14:textId="77777777" w:rsidR="001F63C7" w:rsidRPr="0089073B" w:rsidRDefault="001F63C7" w:rsidP="005A4065">
            <w:pPr>
              <w:rPr>
                <w:sz w:val="20"/>
                <w:szCs w:val="20"/>
              </w:rPr>
            </w:pPr>
            <w:r w:rsidRPr="0089073B">
              <w:rPr>
                <w:sz w:val="20"/>
                <w:szCs w:val="20"/>
              </w:rPr>
              <w:t xml:space="preserve">Tıbbi Patoloji </w:t>
            </w:r>
          </w:p>
        </w:tc>
        <w:tc>
          <w:tcPr>
            <w:tcW w:w="3261" w:type="dxa"/>
          </w:tcPr>
          <w:p w14:paraId="0943C2BA" w14:textId="77777777" w:rsidR="001F63C7" w:rsidRPr="0089073B" w:rsidRDefault="001F63C7" w:rsidP="005A4065">
            <w:pPr>
              <w:rPr>
                <w:sz w:val="20"/>
                <w:szCs w:val="20"/>
              </w:rPr>
            </w:pPr>
            <w:proofErr w:type="spellStart"/>
            <w:r w:rsidRPr="0089073B">
              <w:rPr>
                <w:sz w:val="20"/>
                <w:szCs w:val="20"/>
              </w:rPr>
              <w:t>Üriner</w:t>
            </w:r>
            <w:proofErr w:type="spellEnd"/>
            <w:r w:rsidRPr="0089073B">
              <w:rPr>
                <w:sz w:val="20"/>
                <w:szCs w:val="20"/>
              </w:rPr>
              <w:t xml:space="preserve"> sistem patolojisi</w:t>
            </w:r>
          </w:p>
        </w:tc>
        <w:tc>
          <w:tcPr>
            <w:tcW w:w="2971" w:type="dxa"/>
          </w:tcPr>
          <w:p w14:paraId="0791FFDD" w14:textId="77777777" w:rsidR="001F63C7" w:rsidRPr="0003550A" w:rsidRDefault="001F63C7" w:rsidP="005A4065">
            <w:pPr>
              <w:rPr>
                <w:sz w:val="18"/>
                <w:szCs w:val="18"/>
              </w:rPr>
            </w:pPr>
            <w:proofErr w:type="spellStart"/>
            <w:proofErr w:type="gramStart"/>
            <w:r>
              <w:rPr>
                <w:sz w:val="20"/>
                <w:szCs w:val="20"/>
              </w:rPr>
              <w:t>Doç.Dr</w:t>
            </w:r>
            <w:proofErr w:type="spellEnd"/>
            <w:r w:rsidRPr="0003550A">
              <w:rPr>
                <w:sz w:val="18"/>
                <w:szCs w:val="18"/>
              </w:rPr>
              <w:t xml:space="preserve"> </w:t>
            </w:r>
            <w:r>
              <w:rPr>
                <w:sz w:val="18"/>
                <w:szCs w:val="18"/>
              </w:rPr>
              <w:t xml:space="preserve"> </w:t>
            </w:r>
            <w:r w:rsidRPr="0003550A">
              <w:rPr>
                <w:sz w:val="18"/>
                <w:szCs w:val="18"/>
              </w:rPr>
              <w:t>Betül</w:t>
            </w:r>
            <w:proofErr w:type="gramEnd"/>
            <w:r w:rsidRPr="0003550A">
              <w:rPr>
                <w:sz w:val="18"/>
                <w:szCs w:val="18"/>
              </w:rPr>
              <w:t xml:space="preserve"> GÜNDOĞDU</w:t>
            </w:r>
          </w:p>
        </w:tc>
      </w:tr>
      <w:tr w:rsidR="001F63C7" w:rsidRPr="0089073B" w14:paraId="4CA7F33C" w14:textId="77777777" w:rsidTr="005A4065">
        <w:tc>
          <w:tcPr>
            <w:tcW w:w="1349" w:type="dxa"/>
          </w:tcPr>
          <w:p w14:paraId="42ADDA8A" w14:textId="77777777" w:rsidR="001F63C7" w:rsidRPr="0089073B" w:rsidRDefault="001F63C7" w:rsidP="005A4065">
            <w:pPr>
              <w:rPr>
                <w:sz w:val="20"/>
                <w:szCs w:val="20"/>
              </w:rPr>
            </w:pPr>
            <w:r w:rsidRPr="0089073B">
              <w:rPr>
                <w:sz w:val="20"/>
                <w:szCs w:val="20"/>
              </w:rPr>
              <w:t>4111</w:t>
            </w:r>
          </w:p>
        </w:tc>
        <w:tc>
          <w:tcPr>
            <w:tcW w:w="1481" w:type="dxa"/>
          </w:tcPr>
          <w:p w14:paraId="22A5B926" w14:textId="77777777" w:rsidR="001F63C7" w:rsidRPr="0089073B" w:rsidRDefault="001F63C7" w:rsidP="005A4065">
            <w:pPr>
              <w:rPr>
                <w:sz w:val="20"/>
                <w:szCs w:val="20"/>
              </w:rPr>
            </w:pPr>
            <w:r w:rsidRPr="0089073B">
              <w:rPr>
                <w:sz w:val="20"/>
                <w:szCs w:val="20"/>
              </w:rPr>
              <w:t xml:space="preserve">Tıbbi Patoloji </w:t>
            </w:r>
          </w:p>
        </w:tc>
        <w:tc>
          <w:tcPr>
            <w:tcW w:w="3261" w:type="dxa"/>
          </w:tcPr>
          <w:p w14:paraId="4ABCB88D" w14:textId="77777777" w:rsidR="001F63C7" w:rsidRPr="0089073B" w:rsidRDefault="001F63C7" w:rsidP="005A4065">
            <w:pPr>
              <w:rPr>
                <w:sz w:val="20"/>
                <w:szCs w:val="20"/>
              </w:rPr>
            </w:pPr>
            <w:r w:rsidRPr="0089073B">
              <w:rPr>
                <w:sz w:val="20"/>
                <w:szCs w:val="20"/>
              </w:rPr>
              <w:t>Baş-boyun lezyonları patolojisi</w:t>
            </w:r>
          </w:p>
        </w:tc>
        <w:tc>
          <w:tcPr>
            <w:tcW w:w="2971" w:type="dxa"/>
          </w:tcPr>
          <w:p w14:paraId="4500D995" w14:textId="77777777" w:rsidR="001F63C7" w:rsidRPr="0089073B" w:rsidRDefault="001F63C7" w:rsidP="005A4065">
            <w:pPr>
              <w:rPr>
                <w:sz w:val="20"/>
                <w:szCs w:val="20"/>
              </w:rPr>
            </w:pPr>
            <w:proofErr w:type="spellStart"/>
            <w:r>
              <w:rPr>
                <w:sz w:val="20"/>
                <w:szCs w:val="20"/>
              </w:rPr>
              <w:t>Doç.Dr</w:t>
            </w:r>
            <w:proofErr w:type="spellEnd"/>
            <w:r w:rsidRPr="0089073B">
              <w:rPr>
                <w:sz w:val="20"/>
                <w:szCs w:val="20"/>
              </w:rPr>
              <w:t xml:space="preserve"> Sevilay ÖZMEN</w:t>
            </w:r>
          </w:p>
        </w:tc>
      </w:tr>
      <w:tr w:rsidR="001F63C7" w:rsidRPr="0089073B" w14:paraId="4FC1F252" w14:textId="77777777" w:rsidTr="005A4065">
        <w:tc>
          <w:tcPr>
            <w:tcW w:w="1349" w:type="dxa"/>
          </w:tcPr>
          <w:p w14:paraId="622B10EC" w14:textId="77777777" w:rsidR="001F63C7" w:rsidRPr="0089073B" w:rsidRDefault="001F63C7" w:rsidP="005A4065">
            <w:pPr>
              <w:rPr>
                <w:sz w:val="20"/>
                <w:szCs w:val="20"/>
              </w:rPr>
            </w:pPr>
            <w:r w:rsidRPr="0089073B">
              <w:rPr>
                <w:sz w:val="20"/>
                <w:szCs w:val="20"/>
              </w:rPr>
              <w:t>4111</w:t>
            </w:r>
          </w:p>
        </w:tc>
        <w:tc>
          <w:tcPr>
            <w:tcW w:w="1481" w:type="dxa"/>
          </w:tcPr>
          <w:p w14:paraId="29351C8E" w14:textId="77777777" w:rsidR="001F63C7" w:rsidRPr="0089073B" w:rsidRDefault="001F63C7" w:rsidP="005A4065">
            <w:pPr>
              <w:rPr>
                <w:sz w:val="20"/>
                <w:szCs w:val="20"/>
              </w:rPr>
            </w:pPr>
            <w:r w:rsidRPr="0089073B">
              <w:rPr>
                <w:sz w:val="20"/>
                <w:szCs w:val="20"/>
              </w:rPr>
              <w:t xml:space="preserve">Tıbbi Patoloji </w:t>
            </w:r>
          </w:p>
        </w:tc>
        <w:tc>
          <w:tcPr>
            <w:tcW w:w="3261" w:type="dxa"/>
          </w:tcPr>
          <w:p w14:paraId="75953FDC" w14:textId="77777777" w:rsidR="001F63C7" w:rsidRPr="0089073B" w:rsidRDefault="001F63C7" w:rsidP="005A4065">
            <w:pPr>
              <w:rPr>
                <w:sz w:val="20"/>
                <w:szCs w:val="20"/>
              </w:rPr>
            </w:pPr>
            <w:r w:rsidRPr="0089073B">
              <w:rPr>
                <w:sz w:val="20"/>
                <w:szCs w:val="20"/>
              </w:rPr>
              <w:t>Kas hastalıkları patolojisi</w:t>
            </w:r>
          </w:p>
        </w:tc>
        <w:tc>
          <w:tcPr>
            <w:tcW w:w="2971" w:type="dxa"/>
          </w:tcPr>
          <w:p w14:paraId="79BFD7AD" w14:textId="77777777" w:rsidR="001F63C7" w:rsidRPr="0089073B" w:rsidRDefault="001F63C7" w:rsidP="005A4065">
            <w:pPr>
              <w:rPr>
                <w:sz w:val="20"/>
                <w:szCs w:val="20"/>
              </w:rPr>
            </w:pPr>
            <w:proofErr w:type="spellStart"/>
            <w:r>
              <w:rPr>
                <w:sz w:val="20"/>
                <w:szCs w:val="20"/>
              </w:rPr>
              <w:t>Doç.Dr</w:t>
            </w:r>
            <w:proofErr w:type="spellEnd"/>
            <w:r>
              <w:rPr>
                <w:sz w:val="20"/>
                <w:szCs w:val="20"/>
              </w:rPr>
              <w:t>.</w:t>
            </w:r>
            <w:r w:rsidRPr="0089073B">
              <w:rPr>
                <w:sz w:val="20"/>
                <w:szCs w:val="20"/>
              </w:rPr>
              <w:t xml:space="preserve"> Remzi ARSLAN </w:t>
            </w:r>
          </w:p>
        </w:tc>
      </w:tr>
      <w:tr w:rsidR="001F63C7" w:rsidRPr="0089073B" w14:paraId="7A8601B0" w14:textId="77777777" w:rsidTr="005A4065">
        <w:tc>
          <w:tcPr>
            <w:tcW w:w="1349" w:type="dxa"/>
          </w:tcPr>
          <w:p w14:paraId="5E7A11F9" w14:textId="77777777" w:rsidR="001F63C7" w:rsidRPr="0089073B" w:rsidRDefault="001F63C7" w:rsidP="005A4065">
            <w:pPr>
              <w:rPr>
                <w:sz w:val="20"/>
                <w:szCs w:val="20"/>
              </w:rPr>
            </w:pPr>
            <w:r w:rsidRPr="0089073B">
              <w:rPr>
                <w:sz w:val="20"/>
                <w:szCs w:val="20"/>
              </w:rPr>
              <w:t>4111</w:t>
            </w:r>
          </w:p>
        </w:tc>
        <w:tc>
          <w:tcPr>
            <w:tcW w:w="1481" w:type="dxa"/>
          </w:tcPr>
          <w:p w14:paraId="0C1063AA" w14:textId="77777777" w:rsidR="001F63C7" w:rsidRPr="0089073B" w:rsidRDefault="001F63C7" w:rsidP="005A4065">
            <w:pPr>
              <w:rPr>
                <w:sz w:val="20"/>
                <w:szCs w:val="20"/>
              </w:rPr>
            </w:pPr>
            <w:r w:rsidRPr="0089073B">
              <w:rPr>
                <w:sz w:val="20"/>
                <w:szCs w:val="20"/>
              </w:rPr>
              <w:t xml:space="preserve">Tıbbi Patoloji </w:t>
            </w:r>
          </w:p>
        </w:tc>
        <w:tc>
          <w:tcPr>
            <w:tcW w:w="3261" w:type="dxa"/>
          </w:tcPr>
          <w:p w14:paraId="6BCC1AF1" w14:textId="77777777" w:rsidR="001F63C7" w:rsidRPr="0003550A" w:rsidRDefault="001F63C7" w:rsidP="005A4065">
            <w:pPr>
              <w:rPr>
                <w:sz w:val="18"/>
                <w:szCs w:val="18"/>
              </w:rPr>
            </w:pPr>
            <w:r w:rsidRPr="0003550A">
              <w:rPr>
                <w:sz w:val="18"/>
                <w:szCs w:val="18"/>
              </w:rPr>
              <w:t>Kemik iliği ve dalak hastalıkları patolojisi</w:t>
            </w:r>
          </w:p>
        </w:tc>
        <w:tc>
          <w:tcPr>
            <w:tcW w:w="2971" w:type="dxa"/>
          </w:tcPr>
          <w:p w14:paraId="10327382" w14:textId="77777777" w:rsidR="001F63C7" w:rsidRPr="0089073B" w:rsidRDefault="001F63C7" w:rsidP="005A4065">
            <w:pPr>
              <w:rPr>
                <w:sz w:val="20"/>
                <w:szCs w:val="20"/>
              </w:rPr>
            </w:pPr>
            <w:proofErr w:type="spellStart"/>
            <w:proofErr w:type="gramStart"/>
            <w:r>
              <w:rPr>
                <w:sz w:val="20"/>
                <w:szCs w:val="20"/>
              </w:rPr>
              <w:t>Prof</w:t>
            </w:r>
            <w:proofErr w:type="spellEnd"/>
            <w:r>
              <w:rPr>
                <w:sz w:val="20"/>
                <w:szCs w:val="20"/>
              </w:rPr>
              <w:t xml:space="preserve"> </w:t>
            </w:r>
            <w:r w:rsidRPr="0089073B">
              <w:rPr>
                <w:sz w:val="20"/>
                <w:szCs w:val="20"/>
              </w:rPr>
              <w:t>.</w:t>
            </w:r>
            <w:proofErr w:type="spellStart"/>
            <w:r w:rsidRPr="0089073B">
              <w:rPr>
                <w:sz w:val="20"/>
                <w:szCs w:val="20"/>
              </w:rPr>
              <w:t>Dr</w:t>
            </w:r>
            <w:proofErr w:type="gramEnd"/>
            <w:r w:rsidRPr="0089073B">
              <w:rPr>
                <w:sz w:val="20"/>
                <w:szCs w:val="20"/>
              </w:rPr>
              <w:t>.Sare</w:t>
            </w:r>
            <w:proofErr w:type="spellEnd"/>
            <w:r w:rsidRPr="0089073B">
              <w:rPr>
                <w:sz w:val="20"/>
                <w:szCs w:val="20"/>
              </w:rPr>
              <w:t xml:space="preserve"> ŞİPAL</w:t>
            </w:r>
          </w:p>
        </w:tc>
      </w:tr>
      <w:tr w:rsidR="001F63C7" w:rsidRPr="0089073B" w14:paraId="2A1D8661" w14:textId="77777777" w:rsidTr="005A4065">
        <w:tc>
          <w:tcPr>
            <w:tcW w:w="1349" w:type="dxa"/>
          </w:tcPr>
          <w:p w14:paraId="01FBB760" w14:textId="77777777" w:rsidR="001F63C7" w:rsidRPr="0089073B" w:rsidRDefault="001F63C7" w:rsidP="005A4065">
            <w:pPr>
              <w:rPr>
                <w:sz w:val="20"/>
                <w:szCs w:val="20"/>
              </w:rPr>
            </w:pPr>
            <w:r w:rsidRPr="0089073B">
              <w:rPr>
                <w:sz w:val="20"/>
                <w:szCs w:val="20"/>
              </w:rPr>
              <w:t>4111</w:t>
            </w:r>
          </w:p>
        </w:tc>
        <w:tc>
          <w:tcPr>
            <w:tcW w:w="1481" w:type="dxa"/>
          </w:tcPr>
          <w:p w14:paraId="30B689DC" w14:textId="77777777" w:rsidR="001F63C7" w:rsidRPr="0089073B" w:rsidRDefault="001F63C7" w:rsidP="005A4065">
            <w:pPr>
              <w:rPr>
                <w:sz w:val="20"/>
                <w:szCs w:val="20"/>
              </w:rPr>
            </w:pPr>
            <w:r w:rsidRPr="0089073B">
              <w:rPr>
                <w:sz w:val="20"/>
                <w:szCs w:val="20"/>
              </w:rPr>
              <w:t xml:space="preserve">Tıbbi Patoloji </w:t>
            </w:r>
          </w:p>
        </w:tc>
        <w:tc>
          <w:tcPr>
            <w:tcW w:w="3261" w:type="dxa"/>
          </w:tcPr>
          <w:p w14:paraId="65D3884D" w14:textId="77777777" w:rsidR="001F63C7" w:rsidRPr="0089073B" w:rsidRDefault="001F63C7" w:rsidP="005A4065">
            <w:pPr>
              <w:rPr>
                <w:sz w:val="20"/>
                <w:szCs w:val="20"/>
              </w:rPr>
            </w:pPr>
            <w:r w:rsidRPr="0089073B">
              <w:rPr>
                <w:sz w:val="20"/>
                <w:szCs w:val="20"/>
              </w:rPr>
              <w:t xml:space="preserve">Yumuşak doku patolojisi </w:t>
            </w:r>
          </w:p>
        </w:tc>
        <w:tc>
          <w:tcPr>
            <w:tcW w:w="2971" w:type="dxa"/>
          </w:tcPr>
          <w:p w14:paraId="7F20D879" w14:textId="77777777" w:rsidR="001F63C7" w:rsidRPr="0089073B" w:rsidRDefault="001F63C7" w:rsidP="005A4065">
            <w:pPr>
              <w:rPr>
                <w:sz w:val="20"/>
                <w:szCs w:val="20"/>
              </w:rPr>
            </w:pPr>
            <w:proofErr w:type="spellStart"/>
            <w:r>
              <w:rPr>
                <w:sz w:val="20"/>
                <w:szCs w:val="20"/>
              </w:rPr>
              <w:t>Doç.Dr</w:t>
            </w:r>
            <w:proofErr w:type="spellEnd"/>
            <w:r>
              <w:rPr>
                <w:sz w:val="20"/>
                <w:szCs w:val="20"/>
              </w:rPr>
              <w:t>.</w:t>
            </w:r>
            <w:r w:rsidRPr="0089073B">
              <w:rPr>
                <w:sz w:val="20"/>
                <w:szCs w:val="20"/>
              </w:rPr>
              <w:t xml:space="preserve"> Onur CEYLAN</w:t>
            </w:r>
          </w:p>
        </w:tc>
      </w:tr>
      <w:tr w:rsidR="001F63C7" w:rsidRPr="0089073B" w14:paraId="2603A108" w14:textId="77777777" w:rsidTr="005A4065">
        <w:tc>
          <w:tcPr>
            <w:tcW w:w="1349" w:type="dxa"/>
          </w:tcPr>
          <w:p w14:paraId="49B90AC8" w14:textId="77777777" w:rsidR="001F63C7" w:rsidRPr="0089073B" w:rsidRDefault="001F63C7" w:rsidP="005A4065">
            <w:pPr>
              <w:rPr>
                <w:sz w:val="20"/>
                <w:szCs w:val="20"/>
              </w:rPr>
            </w:pPr>
            <w:r w:rsidRPr="0089073B">
              <w:rPr>
                <w:sz w:val="20"/>
                <w:szCs w:val="20"/>
              </w:rPr>
              <w:t>4111</w:t>
            </w:r>
          </w:p>
        </w:tc>
        <w:tc>
          <w:tcPr>
            <w:tcW w:w="1481" w:type="dxa"/>
          </w:tcPr>
          <w:p w14:paraId="5ADF88CD" w14:textId="77777777" w:rsidR="001F63C7" w:rsidRPr="0089073B" w:rsidRDefault="001F63C7" w:rsidP="005A4065">
            <w:pPr>
              <w:rPr>
                <w:sz w:val="20"/>
                <w:szCs w:val="20"/>
              </w:rPr>
            </w:pPr>
            <w:r w:rsidRPr="0089073B">
              <w:rPr>
                <w:sz w:val="20"/>
                <w:szCs w:val="20"/>
              </w:rPr>
              <w:t xml:space="preserve">Tıbbi Patoloji </w:t>
            </w:r>
          </w:p>
        </w:tc>
        <w:tc>
          <w:tcPr>
            <w:tcW w:w="3261" w:type="dxa"/>
          </w:tcPr>
          <w:p w14:paraId="4C8FFAC3" w14:textId="77777777" w:rsidR="001F63C7" w:rsidRPr="0089073B" w:rsidRDefault="001F63C7" w:rsidP="005A4065">
            <w:pPr>
              <w:rPr>
                <w:sz w:val="20"/>
                <w:szCs w:val="20"/>
              </w:rPr>
            </w:pPr>
            <w:r w:rsidRPr="0089073B">
              <w:rPr>
                <w:sz w:val="20"/>
                <w:szCs w:val="20"/>
              </w:rPr>
              <w:t>Meme hastalıkları patolojisi</w:t>
            </w:r>
          </w:p>
        </w:tc>
        <w:tc>
          <w:tcPr>
            <w:tcW w:w="2971" w:type="dxa"/>
          </w:tcPr>
          <w:p w14:paraId="4A93DFF5" w14:textId="77777777" w:rsidR="001F63C7" w:rsidRPr="0089073B" w:rsidRDefault="001F63C7" w:rsidP="005A4065">
            <w:pPr>
              <w:rPr>
                <w:sz w:val="20"/>
                <w:szCs w:val="20"/>
              </w:rPr>
            </w:pPr>
            <w:proofErr w:type="spellStart"/>
            <w:proofErr w:type="gramStart"/>
            <w:r>
              <w:rPr>
                <w:sz w:val="20"/>
                <w:szCs w:val="20"/>
              </w:rPr>
              <w:t>Prof</w:t>
            </w:r>
            <w:r w:rsidRPr="0089073B">
              <w:rPr>
                <w:sz w:val="20"/>
                <w:szCs w:val="20"/>
              </w:rPr>
              <w:t>.Dr.Elif</w:t>
            </w:r>
            <w:proofErr w:type="spellEnd"/>
            <w:proofErr w:type="gramEnd"/>
            <w:r w:rsidRPr="0089073B">
              <w:rPr>
                <w:sz w:val="20"/>
                <w:szCs w:val="20"/>
              </w:rPr>
              <w:t xml:space="preserve"> DEMİRCİ</w:t>
            </w:r>
          </w:p>
        </w:tc>
      </w:tr>
      <w:tr w:rsidR="001F63C7" w:rsidRPr="0089073B" w14:paraId="38A2DD66" w14:textId="77777777" w:rsidTr="005A4065">
        <w:tc>
          <w:tcPr>
            <w:tcW w:w="1349" w:type="dxa"/>
          </w:tcPr>
          <w:p w14:paraId="74458060" w14:textId="77777777" w:rsidR="001F63C7" w:rsidRPr="0089073B" w:rsidRDefault="001F63C7" w:rsidP="005A4065">
            <w:pPr>
              <w:rPr>
                <w:sz w:val="20"/>
                <w:szCs w:val="20"/>
              </w:rPr>
            </w:pPr>
            <w:r>
              <w:rPr>
                <w:sz w:val="20"/>
                <w:szCs w:val="20"/>
              </w:rPr>
              <w:t xml:space="preserve"> </w:t>
            </w:r>
            <w:r w:rsidRPr="0089073B">
              <w:rPr>
                <w:sz w:val="20"/>
                <w:szCs w:val="20"/>
              </w:rPr>
              <w:t>4111</w:t>
            </w:r>
          </w:p>
        </w:tc>
        <w:tc>
          <w:tcPr>
            <w:tcW w:w="1481" w:type="dxa"/>
          </w:tcPr>
          <w:p w14:paraId="295AE63A" w14:textId="77777777" w:rsidR="001F63C7" w:rsidRPr="0089073B" w:rsidRDefault="001F63C7" w:rsidP="005A4065">
            <w:pPr>
              <w:rPr>
                <w:sz w:val="20"/>
                <w:szCs w:val="20"/>
              </w:rPr>
            </w:pPr>
            <w:r w:rsidRPr="0089073B">
              <w:rPr>
                <w:sz w:val="20"/>
                <w:szCs w:val="20"/>
              </w:rPr>
              <w:t>Tıbbi Patoloji</w:t>
            </w:r>
          </w:p>
        </w:tc>
        <w:tc>
          <w:tcPr>
            <w:tcW w:w="3261" w:type="dxa"/>
          </w:tcPr>
          <w:p w14:paraId="1F3F0295" w14:textId="77777777" w:rsidR="001F63C7" w:rsidRPr="0089073B" w:rsidRDefault="001F63C7" w:rsidP="005A4065">
            <w:pPr>
              <w:rPr>
                <w:sz w:val="20"/>
                <w:szCs w:val="20"/>
              </w:rPr>
            </w:pPr>
            <w:r>
              <w:rPr>
                <w:sz w:val="20"/>
                <w:szCs w:val="20"/>
              </w:rPr>
              <w:t>Moleküler Belirteçler</w:t>
            </w:r>
            <w:r w:rsidRPr="0089073B">
              <w:rPr>
                <w:sz w:val="20"/>
                <w:szCs w:val="20"/>
              </w:rPr>
              <w:t xml:space="preserve"> </w:t>
            </w:r>
          </w:p>
        </w:tc>
        <w:tc>
          <w:tcPr>
            <w:tcW w:w="2971" w:type="dxa"/>
          </w:tcPr>
          <w:p w14:paraId="4F52DADB" w14:textId="77777777" w:rsidR="001F63C7" w:rsidRPr="0089073B" w:rsidRDefault="001F63C7" w:rsidP="005A4065">
            <w:pPr>
              <w:rPr>
                <w:sz w:val="20"/>
                <w:szCs w:val="20"/>
              </w:rPr>
            </w:pPr>
            <w:proofErr w:type="spellStart"/>
            <w:r>
              <w:rPr>
                <w:sz w:val="20"/>
                <w:szCs w:val="20"/>
              </w:rPr>
              <w:t>Doç.Dr</w:t>
            </w:r>
            <w:proofErr w:type="spellEnd"/>
            <w:r w:rsidRPr="0003550A">
              <w:rPr>
                <w:sz w:val="18"/>
                <w:szCs w:val="18"/>
              </w:rPr>
              <w:t xml:space="preserve"> Betül GÜNDOĞDU</w:t>
            </w:r>
          </w:p>
        </w:tc>
      </w:tr>
      <w:tr w:rsidR="001F63C7" w:rsidRPr="0089073B" w14:paraId="480DD482" w14:textId="77777777" w:rsidTr="005A4065">
        <w:tc>
          <w:tcPr>
            <w:tcW w:w="1349" w:type="dxa"/>
          </w:tcPr>
          <w:p w14:paraId="5B1463BA" w14:textId="77777777" w:rsidR="001F63C7" w:rsidRPr="0089073B" w:rsidRDefault="001F63C7" w:rsidP="005A4065">
            <w:pPr>
              <w:rPr>
                <w:sz w:val="20"/>
                <w:szCs w:val="20"/>
              </w:rPr>
            </w:pPr>
            <w:r w:rsidRPr="0089073B">
              <w:rPr>
                <w:sz w:val="20"/>
                <w:szCs w:val="20"/>
              </w:rPr>
              <w:t>4111</w:t>
            </w:r>
          </w:p>
        </w:tc>
        <w:tc>
          <w:tcPr>
            <w:tcW w:w="1481" w:type="dxa"/>
          </w:tcPr>
          <w:p w14:paraId="3842AFF6" w14:textId="77777777" w:rsidR="001F63C7" w:rsidRPr="0089073B" w:rsidRDefault="001F63C7" w:rsidP="005A4065">
            <w:pPr>
              <w:rPr>
                <w:sz w:val="20"/>
                <w:szCs w:val="20"/>
              </w:rPr>
            </w:pPr>
            <w:r w:rsidRPr="0089073B">
              <w:rPr>
                <w:sz w:val="20"/>
                <w:szCs w:val="20"/>
              </w:rPr>
              <w:t>Tıbbi Patoloji</w:t>
            </w:r>
          </w:p>
        </w:tc>
        <w:tc>
          <w:tcPr>
            <w:tcW w:w="3261" w:type="dxa"/>
          </w:tcPr>
          <w:p w14:paraId="71653E97" w14:textId="77777777" w:rsidR="001F63C7" w:rsidRPr="0089073B" w:rsidRDefault="001F63C7" w:rsidP="005A4065">
            <w:pPr>
              <w:rPr>
                <w:sz w:val="20"/>
                <w:szCs w:val="20"/>
              </w:rPr>
            </w:pPr>
            <w:proofErr w:type="spellStart"/>
            <w:r w:rsidRPr="0089073B">
              <w:rPr>
                <w:sz w:val="20"/>
                <w:szCs w:val="20"/>
              </w:rPr>
              <w:t>Oftalmik</w:t>
            </w:r>
            <w:proofErr w:type="spellEnd"/>
            <w:r w:rsidRPr="0089073B">
              <w:rPr>
                <w:sz w:val="20"/>
                <w:szCs w:val="20"/>
              </w:rPr>
              <w:t xml:space="preserve"> patoloji</w:t>
            </w:r>
          </w:p>
        </w:tc>
        <w:tc>
          <w:tcPr>
            <w:tcW w:w="2971" w:type="dxa"/>
          </w:tcPr>
          <w:p w14:paraId="541F18F8" w14:textId="77777777" w:rsidR="001F63C7" w:rsidRPr="0089073B" w:rsidRDefault="001F63C7" w:rsidP="005A4065">
            <w:pPr>
              <w:rPr>
                <w:sz w:val="20"/>
                <w:szCs w:val="20"/>
              </w:rPr>
            </w:pPr>
            <w:proofErr w:type="spellStart"/>
            <w:r>
              <w:rPr>
                <w:sz w:val="20"/>
                <w:szCs w:val="20"/>
              </w:rPr>
              <w:t>Doç.Dr</w:t>
            </w:r>
            <w:proofErr w:type="spellEnd"/>
            <w:r>
              <w:rPr>
                <w:sz w:val="20"/>
                <w:szCs w:val="20"/>
              </w:rPr>
              <w:t>.</w:t>
            </w:r>
            <w:r w:rsidRPr="0089073B">
              <w:rPr>
                <w:sz w:val="20"/>
                <w:szCs w:val="20"/>
              </w:rPr>
              <w:t xml:space="preserve"> Ebru ŞENER </w:t>
            </w:r>
          </w:p>
        </w:tc>
      </w:tr>
      <w:tr w:rsidR="001F63C7" w:rsidRPr="0089073B" w14:paraId="568E2E94" w14:textId="77777777" w:rsidTr="005A4065">
        <w:tc>
          <w:tcPr>
            <w:tcW w:w="1349" w:type="dxa"/>
          </w:tcPr>
          <w:p w14:paraId="559E6714" w14:textId="77777777" w:rsidR="001F63C7" w:rsidRPr="00DB37D3" w:rsidRDefault="001F63C7" w:rsidP="005A4065">
            <w:r>
              <w:t>4</w:t>
            </w:r>
            <w:r w:rsidRPr="00DB37D3">
              <w:t>111</w:t>
            </w:r>
          </w:p>
        </w:tc>
        <w:tc>
          <w:tcPr>
            <w:tcW w:w="1481" w:type="dxa"/>
          </w:tcPr>
          <w:p w14:paraId="38E53AAA" w14:textId="77777777" w:rsidR="001F63C7" w:rsidRPr="00DB37D3" w:rsidRDefault="001F63C7" w:rsidP="005A4065">
            <w:r w:rsidRPr="00DB37D3">
              <w:t>Tıbbi Patoloji</w:t>
            </w:r>
          </w:p>
        </w:tc>
        <w:tc>
          <w:tcPr>
            <w:tcW w:w="3261" w:type="dxa"/>
          </w:tcPr>
          <w:p w14:paraId="4D0861C6" w14:textId="77777777" w:rsidR="001F63C7" w:rsidRPr="00B67E23" w:rsidRDefault="001F63C7" w:rsidP="005A4065">
            <w:pPr>
              <w:rPr>
                <w:sz w:val="20"/>
                <w:szCs w:val="20"/>
              </w:rPr>
            </w:pPr>
            <w:r>
              <w:rPr>
                <w:sz w:val="20"/>
                <w:szCs w:val="20"/>
              </w:rPr>
              <w:t xml:space="preserve">Kadın </w:t>
            </w:r>
            <w:proofErr w:type="spellStart"/>
            <w:r>
              <w:rPr>
                <w:sz w:val="20"/>
                <w:szCs w:val="20"/>
              </w:rPr>
              <w:t>genital</w:t>
            </w:r>
            <w:proofErr w:type="spellEnd"/>
            <w:r>
              <w:rPr>
                <w:sz w:val="20"/>
                <w:szCs w:val="20"/>
              </w:rPr>
              <w:t xml:space="preserve"> sistem</w:t>
            </w:r>
            <w:r w:rsidRPr="00B67E23">
              <w:rPr>
                <w:sz w:val="20"/>
                <w:szCs w:val="20"/>
              </w:rPr>
              <w:t xml:space="preserve"> patoloji</w:t>
            </w:r>
            <w:r>
              <w:rPr>
                <w:sz w:val="20"/>
                <w:szCs w:val="20"/>
              </w:rPr>
              <w:t>si</w:t>
            </w:r>
          </w:p>
        </w:tc>
        <w:tc>
          <w:tcPr>
            <w:tcW w:w="2971" w:type="dxa"/>
          </w:tcPr>
          <w:p w14:paraId="559BD6D9" w14:textId="77777777" w:rsidR="001F63C7" w:rsidRPr="0003550A" w:rsidRDefault="001F63C7" w:rsidP="005A4065">
            <w:pPr>
              <w:rPr>
                <w:sz w:val="18"/>
                <w:szCs w:val="18"/>
              </w:rPr>
            </w:pPr>
            <w:r w:rsidRPr="0003550A">
              <w:rPr>
                <w:sz w:val="18"/>
                <w:szCs w:val="18"/>
              </w:rPr>
              <w:t xml:space="preserve">Dr. </w:t>
            </w:r>
            <w:proofErr w:type="spellStart"/>
            <w:r w:rsidRPr="0003550A">
              <w:rPr>
                <w:sz w:val="18"/>
                <w:szCs w:val="18"/>
              </w:rPr>
              <w:t>Öğr.Üyesi</w:t>
            </w:r>
            <w:proofErr w:type="spellEnd"/>
            <w:r w:rsidRPr="0003550A">
              <w:rPr>
                <w:sz w:val="18"/>
                <w:szCs w:val="18"/>
              </w:rPr>
              <w:t xml:space="preserve"> Rabia DEMİRTAŞ</w:t>
            </w:r>
          </w:p>
        </w:tc>
      </w:tr>
    </w:tbl>
    <w:p w14:paraId="279DC540" w14:textId="77777777" w:rsidR="001F63C7" w:rsidRPr="0089073B" w:rsidRDefault="001F63C7" w:rsidP="001F63C7">
      <w:pPr>
        <w:jc w:val="center"/>
      </w:pPr>
    </w:p>
    <w:p w14:paraId="6AA4E7C9" w14:textId="77777777" w:rsidR="001F63C7" w:rsidRPr="0089073B" w:rsidRDefault="001F63C7" w:rsidP="001F63C7">
      <w:pPr>
        <w:jc w:val="center"/>
        <w:rPr>
          <w:b/>
          <w:sz w:val="20"/>
          <w:szCs w:val="20"/>
        </w:rPr>
      </w:pPr>
      <w:r w:rsidRPr="0089073B">
        <w:br w:type="page"/>
      </w:r>
      <w:r w:rsidRPr="0089073B">
        <w:rPr>
          <w:b/>
          <w:sz w:val="20"/>
          <w:szCs w:val="20"/>
        </w:rPr>
        <w:t>1.YIL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630"/>
        <w:gridCol w:w="718"/>
        <w:gridCol w:w="2439"/>
        <w:gridCol w:w="963"/>
        <w:gridCol w:w="1134"/>
        <w:gridCol w:w="1843"/>
      </w:tblGrid>
      <w:tr w:rsidR="001F63C7" w:rsidRPr="0089073B" w14:paraId="437AD3BE" w14:textId="77777777" w:rsidTr="005A4065">
        <w:trPr>
          <w:trHeight w:val="20"/>
          <w:jc w:val="center"/>
        </w:trPr>
        <w:tc>
          <w:tcPr>
            <w:tcW w:w="1170" w:type="dxa"/>
            <w:vMerge w:val="restart"/>
          </w:tcPr>
          <w:p w14:paraId="535D0B6B" w14:textId="77777777" w:rsidR="001F63C7" w:rsidRPr="0089073B" w:rsidRDefault="001F63C7" w:rsidP="005A4065">
            <w:pPr>
              <w:rPr>
                <w:b/>
                <w:sz w:val="16"/>
                <w:szCs w:val="16"/>
              </w:rPr>
            </w:pPr>
            <w:r w:rsidRPr="0089073B">
              <w:rPr>
                <w:b/>
                <w:sz w:val="16"/>
                <w:szCs w:val="16"/>
              </w:rPr>
              <w:t>Dersin</w:t>
            </w:r>
          </w:p>
          <w:p w14:paraId="338BFC50" w14:textId="77777777" w:rsidR="001F63C7" w:rsidRPr="0089073B" w:rsidRDefault="001F63C7" w:rsidP="005A4065">
            <w:pPr>
              <w:rPr>
                <w:b/>
                <w:sz w:val="16"/>
                <w:szCs w:val="16"/>
              </w:rPr>
            </w:pPr>
            <w:r w:rsidRPr="0089073B">
              <w:rPr>
                <w:b/>
                <w:sz w:val="16"/>
                <w:szCs w:val="16"/>
              </w:rPr>
              <w:t xml:space="preserve"> Kodu </w:t>
            </w:r>
          </w:p>
        </w:tc>
        <w:tc>
          <w:tcPr>
            <w:tcW w:w="1348" w:type="dxa"/>
            <w:gridSpan w:val="2"/>
          </w:tcPr>
          <w:p w14:paraId="1C5B46E1" w14:textId="77777777" w:rsidR="001F63C7" w:rsidRPr="0089073B" w:rsidRDefault="001F63C7" w:rsidP="005A4065">
            <w:pPr>
              <w:jc w:val="center"/>
              <w:rPr>
                <w:b/>
                <w:sz w:val="16"/>
                <w:szCs w:val="16"/>
              </w:rPr>
            </w:pPr>
            <w:r w:rsidRPr="0089073B">
              <w:rPr>
                <w:b/>
                <w:sz w:val="16"/>
                <w:szCs w:val="16"/>
              </w:rPr>
              <w:t>Ders Saati</w:t>
            </w:r>
          </w:p>
        </w:tc>
        <w:tc>
          <w:tcPr>
            <w:tcW w:w="2439" w:type="dxa"/>
            <w:vMerge w:val="restart"/>
          </w:tcPr>
          <w:p w14:paraId="74BAF9F4" w14:textId="77777777" w:rsidR="001F63C7" w:rsidRPr="0089073B" w:rsidRDefault="001F63C7" w:rsidP="005A4065">
            <w:pPr>
              <w:rPr>
                <w:b/>
                <w:sz w:val="16"/>
                <w:szCs w:val="16"/>
              </w:rPr>
            </w:pPr>
            <w:r w:rsidRPr="0089073B">
              <w:rPr>
                <w:b/>
                <w:sz w:val="16"/>
                <w:szCs w:val="16"/>
              </w:rPr>
              <w:t>Öğretim Üyesi</w:t>
            </w:r>
          </w:p>
        </w:tc>
        <w:tc>
          <w:tcPr>
            <w:tcW w:w="963" w:type="dxa"/>
            <w:vMerge w:val="restart"/>
          </w:tcPr>
          <w:p w14:paraId="44140C23" w14:textId="77777777" w:rsidR="001F63C7" w:rsidRPr="0089073B" w:rsidRDefault="001F63C7" w:rsidP="005A4065">
            <w:pPr>
              <w:rPr>
                <w:b/>
                <w:sz w:val="16"/>
                <w:szCs w:val="16"/>
              </w:rPr>
            </w:pPr>
            <w:r w:rsidRPr="0089073B">
              <w:rPr>
                <w:b/>
                <w:sz w:val="16"/>
                <w:szCs w:val="16"/>
              </w:rPr>
              <w:t>Ders Günü</w:t>
            </w:r>
          </w:p>
        </w:tc>
        <w:tc>
          <w:tcPr>
            <w:tcW w:w="1134" w:type="dxa"/>
            <w:vMerge w:val="restart"/>
          </w:tcPr>
          <w:p w14:paraId="5022765A" w14:textId="77777777" w:rsidR="001F63C7" w:rsidRPr="0089073B" w:rsidRDefault="001F63C7" w:rsidP="005A4065">
            <w:pPr>
              <w:rPr>
                <w:b/>
                <w:sz w:val="16"/>
                <w:szCs w:val="16"/>
              </w:rPr>
            </w:pPr>
            <w:r w:rsidRPr="0089073B">
              <w:rPr>
                <w:b/>
                <w:sz w:val="16"/>
                <w:szCs w:val="16"/>
              </w:rPr>
              <w:t>Ders Saati</w:t>
            </w:r>
          </w:p>
        </w:tc>
        <w:tc>
          <w:tcPr>
            <w:tcW w:w="1843" w:type="dxa"/>
            <w:vMerge w:val="restart"/>
          </w:tcPr>
          <w:p w14:paraId="55233A27" w14:textId="77777777" w:rsidR="001F63C7" w:rsidRPr="0089073B" w:rsidRDefault="001F63C7" w:rsidP="005A4065">
            <w:pPr>
              <w:rPr>
                <w:b/>
                <w:sz w:val="16"/>
                <w:szCs w:val="16"/>
              </w:rPr>
            </w:pPr>
            <w:r w:rsidRPr="0089073B">
              <w:rPr>
                <w:b/>
                <w:sz w:val="16"/>
                <w:szCs w:val="16"/>
              </w:rPr>
              <w:t>Ders Yeri</w:t>
            </w:r>
          </w:p>
        </w:tc>
      </w:tr>
      <w:tr w:rsidR="001F63C7" w:rsidRPr="0089073B" w14:paraId="55D48B6E" w14:textId="77777777" w:rsidTr="005A4065">
        <w:trPr>
          <w:trHeight w:val="20"/>
          <w:jc w:val="center"/>
        </w:trPr>
        <w:tc>
          <w:tcPr>
            <w:tcW w:w="1170" w:type="dxa"/>
            <w:vMerge/>
          </w:tcPr>
          <w:p w14:paraId="5A19F73D" w14:textId="77777777" w:rsidR="001F63C7" w:rsidRPr="0089073B" w:rsidRDefault="001F63C7" w:rsidP="005A4065">
            <w:pPr>
              <w:rPr>
                <w:b/>
                <w:sz w:val="16"/>
                <w:szCs w:val="16"/>
              </w:rPr>
            </w:pPr>
          </w:p>
        </w:tc>
        <w:tc>
          <w:tcPr>
            <w:tcW w:w="630" w:type="dxa"/>
          </w:tcPr>
          <w:p w14:paraId="312EC97C" w14:textId="77777777" w:rsidR="001F63C7" w:rsidRPr="0089073B" w:rsidRDefault="001F63C7" w:rsidP="005A4065">
            <w:pPr>
              <w:jc w:val="center"/>
              <w:rPr>
                <w:b/>
                <w:sz w:val="16"/>
                <w:szCs w:val="16"/>
              </w:rPr>
            </w:pPr>
            <w:proofErr w:type="spellStart"/>
            <w:r w:rsidRPr="0089073B">
              <w:rPr>
                <w:b/>
                <w:sz w:val="16"/>
                <w:szCs w:val="16"/>
              </w:rPr>
              <w:t>Teo</w:t>
            </w:r>
            <w:proofErr w:type="spellEnd"/>
          </w:p>
        </w:tc>
        <w:tc>
          <w:tcPr>
            <w:tcW w:w="718" w:type="dxa"/>
          </w:tcPr>
          <w:p w14:paraId="6AF46A38" w14:textId="77777777" w:rsidR="001F63C7" w:rsidRPr="0089073B" w:rsidRDefault="001F63C7" w:rsidP="005A4065">
            <w:pPr>
              <w:jc w:val="center"/>
              <w:rPr>
                <w:b/>
                <w:sz w:val="16"/>
                <w:szCs w:val="16"/>
              </w:rPr>
            </w:pPr>
            <w:r w:rsidRPr="0089073B">
              <w:rPr>
                <w:b/>
                <w:sz w:val="16"/>
                <w:szCs w:val="16"/>
              </w:rPr>
              <w:t>DF</w:t>
            </w:r>
          </w:p>
        </w:tc>
        <w:tc>
          <w:tcPr>
            <w:tcW w:w="2439" w:type="dxa"/>
            <w:vMerge/>
          </w:tcPr>
          <w:p w14:paraId="3D9BCDD2" w14:textId="77777777" w:rsidR="001F63C7" w:rsidRPr="0089073B" w:rsidRDefault="001F63C7" w:rsidP="005A4065">
            <w:pPr>
              <w:rPr>
                <w:b/>
                <w:sz w:val="16"/>
                <w:szCs w:val="16"/>
              </w:rPr>
            </w:pPr>
          </w:p>
        </w:tc>
        <w:tc>
          <w:tcPr>
            <w:tcW w:w="963" w:type="dxa"/>
            <w:vMerge/>
          </w:tcPr>
          <w:p w14:paraId="1D33C549" w14:textId="77777777" w:rsidR="001F63C7" w:rsidRPr="0089073B" w:rsidRDefault="001F63C7" w:rsidP="005A4065">
            <w:pPr>
              <w:rPr>
                <w:b/>
                <w:sz w:val="16"/>
                <w:szCs w:val="16"/>
              </w:rPr>
            </w:pPr>
          </w:p>
        </w:tc>
        <w:tc>
          <w:tcPr>
            <w:tcW w:w="1134" w:type="dxa"/>
            <w:vMerge/>
          </w:tcPr>
          <w:p w14:paraId="66244CBF" w14:textId="77777777" w:rsidR="001F63C7" w:rsidRPr="0089073B" w:rsidRDefault="001F63C7" w:rsidP="005A4065">
            <w:pPr>
              <w:rPr>
                <w:b/>
                <w:sz w:val="16"/>
                <w:szCs w:val="16"/>
              </w:rPr>
            </w:pPr>
          </w:p>
        </w:tc>
        <w:tc>
          <w:tcPr>
            <w:tcW w:w="1843" w:type="dxa"/>
            <w:vMerge/>
          </w:tcPr>
          <w:p w14:paraId="19A12351" w14:textId="77777777" w:rsidR="001F63C7" w:rsidRPr="0089073B" w:rsidRDefault="001F63C7" w:rsidP="005A4065">
            <w:pPr>
              <w:rPr>
                <w:b/>
                <w:sz w:val="16"/>
                <w:szCs w:val="16"/>
              </w:rPr>
            </w:pPr>
          </w:p>
        </w:tc>
      </w:tr>
      <w:tr w:rsidR="001F63C7" w:rsidRPr="0089073B" w14:paraId="38D9D045" w14:textId="77777777" w:rsidTr="005A4065">
        <w:trPr>
          <w:trHeight w:val="375"/>
          <w:jc w:val="center"/>
        </w:trPr>
        <w:tc>
          <w:tcPr>
            <w:tcW w:w="1170" w:type="dxa"/>
          </w:tcPr>
          <w:p w14:paraId="55F5CCDB" w14:textId="77777777" w:rsidR="001F63C7" w:rsidRPr="0089073B" w:rsidRDefault="001F63C7" w:rsidP="005A4065">
            <w:pPr>
              <w:rPr>
                <w:sz w:val="16"/>
                <w:szCs w:val="16"/>
              </w:rPr>
            </w:pPr>
            <w:r w:rsidRPr="0089073B">
              <w:rPr>
                <w:sz w:val="16"/>
                <w:szCs w:val="16"/>
              </w:rPr>
              <w:t>UZM1111</w:t>
            </w:r>
          </w:p>
        </w:tc>
        <w:tc>
          <w:tcPr>
            <w:tcW w:w="630" w:type="dxa"/>
          </w:tcPr>
          <w:p w14:paraId="51C0DBDA" w14:textId="77777777" w:rsidR="001F63C7" w:rsidRPr="0089073B" w:rsidRDefault="001F63C7" w:rsidP="005A4065">
            <w:pPr>
              <w:jc w:val="center"/>
              <w:rPr>
                <w:sz w:val="16"/>
                <w:szCs w:val="16"/>
              </w:rPr>
            </w:pPr>
            <w:r>
              <w:rPr>
                <w:sz w:val="16"/>
                <w:szCs w:val="16"/>
              </w:rPr>
              <w:t>1</w:t>
            </w:r>
          </w:p>
        </w:tc>
        <w:tc>
          <w:tcPr>
            <w:tcW w:w="718" w:type="dxa"/>
          </w:tcPr>
          <w:p w14:paraId="6EBF226B" w14:textId="77777777" w:rsidR="001F63C7" w:rsidRPr="0089073B" w:rsidRDefault="001F63C7" w:rsidP="005A4065">
            <w:pPr>
              <w:jc w:val="center"/>
              <w:rPr>
                <w:sz w:val="16"/>
                <w:szCs w:val="16"/>
              </w:rPr>
            </w:pPr>
            <w:r>
              <w:rPr>
                <w:sz w:val="16"/>
                <w:szCs w:val="16"/>
              </w:rPr>
              <w:t>1</w:t>
            </w:r>
          </w:p>
        </w:tc>
        <w:tc>
          <w:tcPr>
            <w:tcW w:w="2439" w:type="dxa"/>
          </w:tcPr>
          <w:p w14:paraId="3598561D" w14:textId="77777777" w:rsidR="001F63C7" w:rsidRPr="0089073B" w:rsidRDefault="001F63C7" w:rsidP="005A4065">
            <w:pPr>
              <w:rPr>
                <w:sz w:val="20"/>
                <w:szCs w:val="20"/>
              </w:rPr>
            </w:pPr>
            <w:proofErr w:type="spellStart"/>
            <w:proofErr w:type="gramStart"/>
            <w:r>
              <w:rPr>
                <w:sz w:val="20"/>
                <w:szCs w:val="20"/>
              </w:rPr>
              <w:t>Prof</w:t>
            </w:r>
            <w:r w:rsidRPr="0089073B">
              <w:rPr>
                <w:sz w:val="20"/>
                <w:szCs w:val="20"/>
              </w:rPr>
              <w:t>.Dr.Sare</w:t>
            </w:r>
            <w:proofErr w:type="spellEnd"/>
            <w:proofErr w:type="gramEnd"/>
            <w:r w:rsidRPr="0089073B">
              <w:rPr>
                <w:sz w:val="20"/>
                <w:szCs w:val="20"/>
              </w:rPr>
              <w:t xml:space="preserve"> ŞİPAL</w:t>
            </w:r>
          </w:p>
        </w:tc>
        <w:tc>
          <w:tcPr>
            <w:tcW w:w="963" w:type="dxa"/>
          </w:tcPr>
          <w:p w14:paraId="302C5819" w14:textId="77777777" w:rsidR="001F63C7" w:rsidRPr="0089073B" w:rsidRDefault="001F63C7" w:rsidP="005A4065">
            <w:pPr>
              <w:rPr>
                <w:sz w:val="16"/>
                <w:szCs w:val="16"/>
              </w:rPr>
            </w:pPr>
            <w:r w:rsidRPr="0089073B">
              <w:rPr>
                <w:sz w:val="16"/>
                <w:szCs w:val="16"/>
              </w:rPr>
              <w:t>Pazartesi</w:t>
            </w:r>
          </w:p>
        </w:tc>
        <w:tc>
          <w:tcPr>
            <w:tcW w:w="1134" w:type="dxa"/>
          </w:tcPr>
          <w:p w14:paraId="303C8E73" w14:textId="77777777" w:rsidR="001F63C7" w:rsidRPr="0089073B" w:rsidRDefault="001F63C7" w:rsidP="005A4065">
            <w:pPr>
              <w:rPr>
                <w:sz w:val="16"/>
                <w:szCs w:val="16"/>
              </w:rPr>
            </w:pPr>
            <w:proofErr w:type="gramStart"/>
            <w:r w:rsidRPr="0089073B">
              <w:rPr>
                <w:sz w:val="16"/>
                <w:szCs w:val="16"/>
              </w:rPr>
              <w:t>08</w:t>
            </w:r>
            <w:r>
              <w:rPr>
                <w:sz w:val="16"/>
                <w:szCs w:val="16"/>
              </w:rPr>
              <w:t>.10</w:t>
            </w:r>
            <w:r w:rsidRPr="0089073B">
              <w:rPr>
                <w:sz w:val="16"/>
                <w:szCs w:val="16"/>
              </w:rPr>
              <w:t xml:space="preserve"> -</w:t>
            </w:r>
            <w:proofErr w:type="gramEnd"/>
            <w:r w:rsidRPr="0089073B">
              <w:rPr>
                <w:sz w:val="16"/>
                <w:szCs w:val="16"/>
              </w:rPr>
              <w:t>1</w:t>
            </w:r>
            <w:r>
              <w:rPr>
                <w:sz w:val="16"/>
                <w:szCs w:val="16"/>
              </w:rPr>
              <w:t>0</w:t>
            </w:r>
            <w:r w:rsidRPr="0089073B">
              <w:rPr>
                <w:sz w:val="16"/>
                <w:szCs w:val="16"/>
              </w:rPr>
              <w:t>.00</w:t>
            </w:r>
          </w:p>
        </w:tc>
        <w:tc>
          <w:tcPr>
            <w:tcW w:w="1843" w:type="dxa"/>
          </w:tcPr>
          <w:p w14:paraId="1E31A3AD"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7160EBC7" w14:textId="77777777" w:rsidR="001F63C7" w:rsidRPr="0089073B" w:rsidRDefault="001F63C7" w:rsidP="005A4065">
            <w:pPr>
              <w:rPr>
                <w:sz w:val="16"/>
                <w:szCs w:val="16"/>
              </w:rPr>
            </w:pPr>
            <w:r w:rsidRPr="0089073B">
              <w:rPr>
                <w:sz w:val="16"/>
                <w:szCs w:val="16"/>
              </w:rPr>
              <w:t>Öğretim Üyesi Odası</w:t>
            </w:r>
          </w:p>
          <w:p w14:paraId="2E421985"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5ECE6776" w14:textId="77777777" w:rsidTr="005A4065">
        <w:trPr>
          <w:trHeight w:val="375"/>
          <w:jc w:val="center"/>
        </w:trPr>
        <w:tc>
          <w:tcPr>
            <w:tcW w:w="1170" w:type="dxa"/>
          </w:tcPr>
          <w:p w14:paraId="1717AF73" w14:textId="77777777" w:rsidR="001F63C7" w:rsidRPr="0089073B" w:rsidRDefault="001F63C7" w:rsidP="005A4065">
            <w:pPr>
              <w:rPr>
                <w:sz w:val="16"/>
                <w:szCs w:val="16"/>
              </w:rPr>
            </w:pPr>
            <w:r w:rsidRPr="0089073B">
              <w:rPr>
                <w:sz w:val="16"/>
                <w:szCs w:val="16"/>
              </w:rPr>
              <w:t>UZM1111</w:t>
            </w:r>
          </w:p>
        </w:tc>
        <w:tc>
          <w:tcPr>
            <w:tcW w:w="630" w:type="dxa"/>
          </w:tcPr>
          <w:p w14:paraId="02B29417" w14:textId="77777777" w:rsidR="001F63C7" w:rsidRPr="0089073B" w:rsidRDefault="001F63C7" w:rsidP="005A4065">
            <w:pPr>
              <w:jc w:val="center"/>
              <w:rPr>
                <w:sz w:val="16"/>
                <w:szCs w:val="16"/>
              </w:rPr>
            </w:pPr>
            <w:r>
              <w:rPr>
                <w:sz w:val="16"/>
                <w:szCs w:val="16"/>
              </w:rPr>
              <w:t>1</w:t>
            </w:r>
          </w:p>
        </w:tc>
        <w:tc>
          <w:tcPr>
            <w:tcW w:w="718" w:type="dxa"/>
          </w:tcPr>
          <w:p w14:paraId="17E7EA82" w14:textId="77777777" w:rsidR="001F63C7" w:rsidRPr="0089073B" w:rsidRDefault="001F63C7" w:rsidP="005A4065">
            <w:pPr>
              <w:jc w:val="center"/>
              <w:rPr>
                <w:sz w:val="16"/>
                <w:szCs w:val="16"/>
              </w:rPr>
            </w:pPr>
            <w:r>
              <w:rPr>
                <w:sz w:val="16"/>
                <w:szCs w:val="16"/>
              </w:rPr>
              <w:t>1</w:t>
            </w:r>
          </w:p>
        </w:tc>
        <w:tc>
          <w:tcPr>
            <w:tcW w:w="2439" w:type="dxa"/>
          </w:tcPr>
          <w:p w14:paraId="371C40E4" w14:textId="77777777" w:rsidR="001F63C7" w:rsidRPr="0089073B" w:rsidRDefault="001F63C7" w:rsidP="005A4065">
            <w:proofErr w:type="spellStart"/>
            <w:proofErr w:type="gramStart"/>
            <w:r>
              <w:rPr>
                <w:sz w:val="20"/>
                <w:szCs w:val="20"/>
              </w:rPr>
              <w:t>Prof</w:t>
            </w:r>
            <w:r w:rsidRPr="0089073B">
              <w:rPr>
                <w:sz w:val="20"/>
                <w:szCs w:val="20"/>
              </w:rPr>
              <w:t>.Dr.Sare</w:t>
            </w:r>
            <w:proofErr w:type="spellEnd"/>
            <w:proofErr w:type="gramEnd"/>
            <w:r w:rsidRPr="0089073B">
              <w:rPr>
                <w:sz w:val="20"/>
                <w:szCs w:val="20"/>
              </w:rPr>
              <w:t xml:space="preserve"> ŞİPAL</w:t>
            </w:r>
          </w:p>
        </w:tc>
        <w:tc>
          <w:tcPr>
            <w:tcW w:w="963" w:type="dxa"/>
          </w:tcPr>
          <w:p w14:paraId="51F23621" w14:textId="77777777" w:rsidR="001F63C7" w:rsidRPr="0089073B" w:rsidRDefault="001F63C7" w:rsidP="005A4065">
            <w:pPr>
              <w:rPr>
                <w:sz w:val="16"/>
                <w:szCs w:val="16"/>
              </w:rPr>
            </w:pPr>
            <w:r w:rsidRPr="0089073B">
              <w:rPr>
                <w:sz w:val="16"/>
                <w:szCs w:val="16"/>
              </w:rPr>
              <w:t xml:space="preserve">Salı </w:t>
            </w:r>
          </w:p>
        </w:tc>
        <w:tc>
          <w:tcPr>
            <w:tcW w:w="1134" w:type="dxa"/>
          </w:tcPr>
          <w:p w14:paraId="54137EE2" w14:textId="77777777" w:rsidR="001F63C7" w:rsidRPr="0089073B" w:rsidRDefault="001F63C7" w:rsidP="005A4065">
            <w:pPr>
              <w:rPr>
                <w:sz w:val="16"/>
                <w:szCs w:val="16"/>
              </w:rPr>
            </w:pPr>
            <w:r>
              <w:rPr>
                <w:sz w:val="16"/>
                <w:szCs w:val="16"/>
              </w:rPr>
              <w:t>10.10.- 12.00</w:t>
            </w:r>
          </w:p>
        </w:tc>
        <w:tc>
          <w:tcPr>
            <w:tcW w:w="1843" w:type="dxa"/>
          </w:tcPr>
          <w:p w14:paraId="0AF7775A"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52AA639A" w14:textId="77777777" w:rsidR="001F63C7" w:rsidRPr="0089073B" w:rsidRDefault="001F63C7" w:rsidP="005A4065">
            <w:pPr>
              <w:rPr>
                <w:sz w:val="16"/>
                <w:szCs w:val="16"/>
              </w:rPr>
            </w:pPr>
            <w:r w:rsidRPr="0089073B">
              <w:rPr>
                <w:sz w:val="16"/>
                <w:szCs w:val="16"/>
              </w:rPr>
              <w:t>Öğretim Üyesi Odası</w:t>
            </w:r>
          </w:p>
          <w:p w14:paraId="6DBBF5B7"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34AD891B" w14:textId="77777777" w:rsidTr="005A4065">
        <w:trPr>
          <w:trHeight w:val="20"/>
          <w:jc w:val="center"/>
        </w:trPr>
        <w:tc>
          <w:tcPr>
            <w:tcW w:w="1170" w:type="dxa"/>
          </w:tcPr>
          <w:p w14:paraId="2F640EFB" w14:textId="77777777" w:rsidR="001F63C7" w:rsidRPr="0089073B" w:rsidRDefault="001F63C7" w:rsidP="005A4065">
            <w:pPr>
              <w:rPr>
                <w:sz w:val="16"/>
                <w:szCs w:val="16"/>
              </w:rPr>
            </w:pPr>
            <w:r w:rsidRPr="0089073B">
              <w:rPr>
                <w:sz w:val="16"/>
                <w:szCs w:val="16"/>
              </w:rPr>
              <w:t>UZM1111</w:t>
            </w:r>
          </w:p>
        </w:tc>
        <w:tc>
          <w:tcPr>
            <w:tcW w:w="630" w:type="dxa"/>
          </w:tcPr>
          <w:p w14:paraId="2C9F895A" w14:textId="77777777" w:rsidR="001F63C7" w:rsidRPr="0089073B" w:rsidRDefault="001F63C7" w:rsidP="005A4065">
            <w:pPr>
              <w:jc w:val="center"/>
              <w:rPr>
                <w:sz w:val="16"/>
                <w:szCs w:val="16"/>
              </w:rPr>
            </w:pPr>
            <w:r w:rsidRPr="0089073B">
              <w:rPr>
                <w:sz w:val="16"/>
                <w:szCs w:val="16"/>
              </w:rPr>
              <w:t>1</w:t>
            </w:r>
          </w:p>
        </w:tc>
        <w:tc>
          <w:tcPr>
            <w:tcW w:w="718" w:type="dxa"/>
          </w:tcPr>
          <w:p w14:paraId="7F65172F" w14:textId="77777777" w:rsidR="001F63C7" w:rsidRPr="0089073B" w:rsidRDefault="001F63C7" w:rsidP="005A4065">
            <w:pPr>
              <w:jc w:val="center"/>
              <w:rPr>
                <w:sz w:val="16"/>
                <w:szCs w:val="16"/>
              </w:rPr>
            </w:pPr>
            <w:r w:rsidRPr="0089073B">
              <w:rPr>
                <w:sz w:val="16"/>
                <w:szCs w:val="16"/>
              </w:rPr>
              <w:t>1</w:t>
            </w:r>
          </w:p>
        </w:tc>
        <w:tc>
          <w:tcPr>
            <w:tcW w:w="2439" w:type="dxa"/>
          </w:tcPr>
          <w:p w14:paraId="64376FF1" w14:textId="77777777" w:rsidR="001F63C7" w:rsidRPr="0089073B" w:rsidRDefault="001F63C7" w:rsidP="005A4065">
            <w:proofErr w:type="spellStart"/>
            <w:proofErr w:type="gramStart"/>
            <w:r>
              <w:rPr>
                <w:sz w:val="20"/>
                <w:szCs w:val="20"/>
              </w:rPr>
              <w:t>Prof</w:t>
            </w:r>
            <w:r w:rsidRPr="0089073B">
              <w:rPr>
                <w:sz w:val="20"/>
                <w:szCs w:val="20"/>
              </w:rPr>
              <w:t>.Dr.Sare</w:t>
            </w:r>
            <w:proofErr w:type="spellEnd"/>
            <w:proofErr w:type="gramEnd"/>
            <w:r w:rsidRPr="0089073B">
              <w:rPr>
                <w:sz w:val="20"/>
                <w:szCs w:val="20"/>
              </w:rPr>
              <w:t xml:space="preserve"> ŞİPAL</w:t>
            </w:r>
          </w:p>
        </w:tc>
        <w:tc>
          <w:tcPr>
            <w:tcW w:w="963" w:type="dxa"/>
          </w:tcPr>
          <w:p w14:paraId="3DCE52C8" w14:textId="77777777" w:rsidR="001F63C7" w:rsidRPr="0089073B" w:rsidRDefault="001F63C7" w:rsidP="005A4065">
            <w:pPr>
              <w:rPr>
                <w:sz w:val="16"/>
                <w:szCs w:val="16"/>
              </w:rPr>
            </w:pPr>
            <w:r w:rsidRPr="0089073B">
              <w:rPr>
                <w:sz w:val="16"/>
                <w:szCs w:val="16"/>
              </w:rPr>
              <w:t xml:space="preserve">Çarşamba </w:t>
            </w:r>
          </w:p>
        </w:tc>
        <w:tc>
          <w:tcPr>
            <w:tcW w:w="1134" w:type="dxa"/>
          </w:tcPr>
          <w:p w14:paraId="2F4AA184" w14:textId="77777777" w:rsidR="001F63C7" w:rsidRPr="0089073B" w:rsidRDefault="001F63C7" w:rsidP="005A4065">
            <w:pPr>
              <w:rPr>
                <w:sz w:val="16"/>
                <w:szCs w:val="16"/>
              </w:rPr>
            </w:pPr>
            <w:r>
              <w:rPr>
                <w:sz w:val="16"/>
                <w:szCs w:val="16"/>
              </w:rPr>
              <w:t>13</w:t>
            </w:r>
            <w:r w:rsidRPr="0089073B">
              <w:rPr>
                <w:sz w:val="16"/>
                <w:szCs w:val="16"/>
              </w:rPr>
              <w:t>.00-</w:t>
            </w:r>
            <w:r>
              <w:rPr>
                <w:sz w:val="16"/>
                <w:szCs w:val="16"/>
              </w:rPr>
              <w:t>14.50</w:t>
            </w:r>
          </w:p>
        </w:tc>
        <w:tc>
          <w:tcPr>
            <w:tcW w:w="1843" w:type="dxa"/>
          </w:tcPr>
          <w:p w14:paraId="5D231D24"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2721E644" w14:textId="77777777" w:rsidR="001F63C7" w:rsidRPr="0089073B" w:rsidRDefault="001F63C7" w:rsidP="005A4065">
            <w:pPr>
              <w:rPr>
                <w:sz w:val="16"/>
                <w:szCs w:val="16"/>
              </w:rPr>
            </w:pPr>
            <w:r w:rsidRPr="0089073B">
              <w:rPr>
                <w:sz w:val="16"/>
                <w:szCs w:val="16"/>
              </w:rPr>
              <w:t>Öğretim Üyesi Odası</w:t>
            </w:r>
          </w:p>
          <w:p w14:paraId="5A8B7FAA"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2CE36445" w14:textId="77777777" w:rsidTr="005A4065">
        <w:trPr>
          <w:trHeight w:val="20"/>
          <w:jc w:val="center"/>
        </w:trPr>
        <w:tc>
          <w:tcPr>
            <w:tcW w:w="1170" w:type="dxa"/>
          </w:tcPr>
          <w:p w14:paraId="00719D51" w14:textId="77777777" w:rsidR="001F63C7" w:rsidRPr="0089073B" w:rsidRDefault="001F63C7" w:rsidP="005A4065">
            <w:pPr>
              <w:rPr>
                <w:sz w:val="16"/>
                <w:szCs w:val="16"/>
              </w:rPr>
            </w:pPr>
            <w:r w:rsidRPr="0089073B">
              <w:rPr>
                <w:sz w:val="16"/>
                <w:szCs w:val="16"/>
              </w:rPr>
              <w:t>UZM1111</w:t>
            </w:r>
          </w:p>
        </w:tc>
        <w:tc>
          <w:tcPr>
            <w:tcW w:w="630" w:type="dxa"/>
          </w:tcPr>
          <w:p w14:paraId="21ACCB00" w14:textId="77777777" w:rsidR="001F63C7" w:rsidRPr="0089073B" w:rsidRDefault="001F63C7" w:rsidP="005A4065">
            <w:pPr>
              <w:jc w:val="center"/>
              <w:rPr>
                <w:sz w:val="16"/>
                <w:szCs w:val="16"/>
              </w:rPr>
            </w:pPr>
            <w:r>
              <w:rPr>
                <w:sz w:val="16"/>
                <w:szCs w:val="16"/>
              </w:rPr>
              <w:t>1</w:t>
            </w:r>
          </w:p>
        </w:tc>
        <w:tc>
          <w:tcPr>
            <w:tcW w:w="718" w:type="dxa"/>
          </w:tcPr>
          <w:p w14:paraId="7CF476AB" w14:textId="77777777" w:rsidR="001F63C7" w:rsidRPr="0089073B" w:rsidRDefault="001F63C7" w:rsidP="005A4065">
            <w:pPr>
              <w:jc w:val="center"/>
              <w:rPr>
                <w:sz w:val="16"/>
                <w:szCs w:val="16"/>
              </w:rPr>
            </w:pPr>
            <w:r>
              <w:rPr>
                <w:sz w:val="16"/>
                <w:szCs w:val="16"/>
              </w:rPr>
              <w:t>1</w:t>
            </w:r>
          </w:p>
        </w:tc>
        <w:tc>
          <w:tcPr>
            <w:tcW w:w="2439" w:type="dxa"/>
          </w:tcPr>
          <w:p w14:paraId="49798840" w14:textId="77777777" w:rsidR="001F63C7" w:rsidRPr="0089073B" w:rsidRDefault="001F63C7" w:rsidP="005A4065">
            <w:proofErr w:type="spellStart"/>
            <w:proofErr w:type="gramStart"/>
            <w:r>
              <w:rPr>
                <w:sz w:val="20"/>
                <w:szCs w:val="20"/>
              </w:rPr>
              <w:t>Prof</w:t>
            </w:r>
            <w:r w:rsidRPr="0089073B">
              <w:rPr>
                <w:sz w:val="20"/>
                <w:szCs w:val="20"/>
              </w:rPr>
              <w:t>.Dr.Sare</w:t>
            </w:r>
            <w:proofErr w:type="spellEnd"/>
            <w:proofErr w:type="gramEnd"/>
            <w:r w:rsidRPr="0089073B">
              <w:rPr>
                <w:sz w:val="20"/>
                <w:szCs w:val="20"/>
              </w:rPr>
              <w:t xml:space="preserve"> ŞİPAL</w:t>
            </w:r>
          </w:p>
        </w:tc>
        <w:tc>
          <w:tcPr>
            <w:tcW w:w="963" w:type="dxa"/>
          </w:tcPr>
          <w:p w14:paraId="566CE6BA" w14:textId="77777777" w:rsidR="001F63C7" w:rsidRPr="0089073B" w:rsidRDefault="001F63C7" w:rsidP="005A4065">
            <w:pPr>
              <w:rPr>
                <w:sz w:val="16"/>
                <w:szCs w:val="16"/>
              </w:rPr>
            </w:pPr>
            <w:r w:rsidRPr="0089073B">
              <w:rPr>
                <w:sz w:val="16"/>
                <w:szCs w:val="16"/>
              </w:rPr>
              <w:t xml:space="preserve">Perşembe </w:t>
            </w:r>
          </w:p>
        </w:tc>
        <w:tc>
          <w:tcPr>
            <w:tcW w:w="1134" w:type="dxa"/>
          </w:tcPr>
          <w:p w14:paraId="2ADC417E" w14:textId="77777777" w:rsidR="001F63C7" w:rsidRPr="0089073B" w:rsidRDefault="001F63C7" w:rsidP="005A4065">
            <w:pPr>
              <w:rPr>
                <w:sz w:val="16"/>
                <w:szCs w:val="16"/>
              </w:rPr>
            </w:pPr>
            <w:r w:rsidRPr="0089073B">
              <w:rPr>
                <w:sz w:val="16"/>
                <w:szCs w:val="16"/>
              </w:rPr>
              <w:t>1</w:t>
            </w:r>
            <w:r>
              <w:rPr>
                <w:sz w:val="16"/>
                <w:szCs w:val="16"/>
              </w:rPr>
              <w:t>5</w:t>
            </w:r>
            <w:r w:rsidRPr="0089073B">
              <w:rPr>
                <w:sz w:val="16"/>
                <w:szCs w:val="16"/>
              </w:rPr>
              <w:t>.00-</w:t>
            </w:r>
            <w:r>
              <w:rPr>
                <w:sz w:val="16"/>
                <w:szCs w:val="16"/>
              </w:rPr>
              <w:t>16.50</w:t>
            </w:r>
          </w:p>
        </w:tc>
        <w:tc>
          <w:tcPr>
            <w:tcW w:w="1843" w:type="dxa"/>
          </w:tcPr>
          <w:p w14:paraId="5EC94308"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6A1D75F3" w14:textId="77777777" w:rsidR="001F63C7" w:rsidRPr="0089073B" w:rsidRDefault="001F63C7" w:rsidP="005A4065">
            <w:pPr>
              <w:rPr>
                <w:sz w:val="16"/>
                <w:szCs w:val="16"/>
              </w:rPr>
            </w:pPr>
            <w:r w:rsidRPr="0089073B">
              <w:rPr>
                <w:sz w:val="16"/>
                <w:szCs w:val="16"/>
              </w:rPr>
              <w:t>Öğretim Üyesi Odası</w:t>
            </w:r>
          </w:p>
          <w:p w14:paraId="0742E8A3"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10948A38" w14:textId="77777777" w:rsidTr="005A4065">
        <w:trPr>
          <w:trHeight w:val="20"/>
          <w:jc w:val="center"/>
        </w:trPr>
        <w:tc>
          <w:tcPr>
            <w:tcW w:w="1170" w:type="dxa"/>
          </w:tcPr>
          <w:p w14:paraId="2A8A879B" w14:textId="77777777" w:rsidR="001F63C7" w:rsidRPr="0089073B" w:rsidRDefault="001F63C7" w:rsidP="005A4065">
            <w:pPr>
              <w:rPr>
                <w:sz w:val="16"/>
                <w:szCs w:val="16"/>
              </w:rPr>
            </w:pPr>
            <w:r w:rsidRPr="0089073B">
              <w:rPr>
                <w:sz w:val="16"/>
                <w:szCs w:val="16"/>
              </w:rPr>
              <w:t>UZM1111</w:t>
            </w:r>
          </w:p>
        </w:tc>
        <w:tc>
          <w:tcPr>
            <w:tcW w:w="630" w:type="dxa"/>
          </w:tcPr>
          <w:p w14:paraId="1F81054D" w14:textId="77777777" w:rsidR="001F63C7" w:rsidRPr="0089073B" w:rsidRDefault="001F63C7" w:rsidP="005A4065">
            <w:pPr>
              <w:jc w:val="center"/>
              <w:rPr>
                <w:sz w:val="16"/>
                <w:szCs w:val="16"/>
              </w:rPr>
            </w:pPr>
            <w:r>
              <w:rPr>
                <w:sz w:val="16"/>
                <w:szCs w:val="16"/>
              </w:rPr>
              <w:t>1</w:t>
            </w:r>
          </w:p>
        </w:tc>
        <w:tc>
          <w:tcPr>
            <w:tcW w:w="718" w:type="dxa"/>
          </w:tcPr>
          <w:p w14:paraId="33B51318" w14:textId="77777777" w:rsidR="001F63C7" w:rsidRPr="0089073B" w:rsidRDefault="001F63C7" w:rsidP="005A4065">
            <w:pPr>
              <w:jc w:val="center"/>
              <w:rPr>
                <w:sz w:val="16"/>
                <w:szCs w:val="16"/>
              </w:rPr>
            </w:pPr>
            <w:r>
              <w:rPr>
                <w:sz w:val="16"/>
                <w:szCs w:val="16"/>
              </w:rPr>
              <w:t>1</w:t>
            </w:r>
          </w:p>
        </w:tc>
        <w:tc>
          <w:tcPr>
            <w:tcW w:w="2439" w:type="dxa"/>
          </w:tcPr>
          <w:p w14:paraId="44AA5B6E" w14:textId="77777777" w:rsidR="001F63C7" w:rsidRPr="0089073B" w:rsidRDefault="001F63C7" w:rsidP="005A4065">
            <w:proofErr w:type="spellStart"/>
            <w:proofErr w:type="gramStart"/>
            <w:r>
              <w:rPr>
                <w:sz w:val="20"/>
                <w:szCs w:val="20"/>
              </w:rPr>
              <w:t>Prof</w:t>
            </w:r>
            <w:r w:rsidRPr="0089073B">
              <w:rPr>
                <w:sz w:val="20"/>
                <w:szCs w:val="20"/>
              </w:rPr>
              <w:t>.Dr.Sare</w:t>
            </w:r>
            <w:proofErr w:type="spellEnd"/>
            <w:proofErr w:type="gramEnd"/>
            <w:r w:rsidRPr="0089073B">
              <w:rPr>
                <w:sz w:val="20"/>
                <w:szCs w:val="20"/>
              </w:rPr>
              <w:t xml:space="preserve"> ŞİPAL</w:t>
            </w:r>
          </w:p>
        </w:tc>
        <w:tc>
          <w:tcPr>
            <w:tcW w:w="963" w:type="dxa"/>
          </w:tcPr>
          <w:p w14:paraId="56827163" w14:textId="77777777" w:rsidR="001F63C7" w:rsidRPr="0089073B" w:rsidRDefault="001F63C7" w:rsidP="005A4065">
            <w:pPr>
              <w:rPr>
                <w:sz w:val="16"/>
                <w:szCs w:val="16"/>
              </w:rPr>
            </w:pPr>
            <w:r w:rsidRPr="0089073B">
              <w:rPr>
                <w:sz w:val="16"/>
                <w:szCs w:val="16"/>
              </w:rPr>
              <w:t xml:space="preserve">Cuma </w:t>
            </w:r>
          </w:p>
        </w:tc>
        <w:tc>
          <w:tcPr>
            <w:tcW w:w="1134" w:type="dxa"/>
          </w:tcPr>
          <w:p w14:paraId="6544C86A" w14:textId="77777777" w:rsidR="001F63C7" w:rsidRPr="0089073B" w:rsidRDefault="001F63C7" w:rsidP="005A4065">
            <w:pPr>
              <w:rPr>
                <w:sz w:val="16"/>
                <w:szCs w:val="16"/>
              </w:rPr>
            </w:pPr>
            <w:r w:rsidRPr="0089073B">
              <w:rPr>
                <w:sz w:val="16"/>
                <w:szCs w:val="16"/>
              </w:rPr>
              <w:t>08.</w:t>
            </w:r>
            <w:r>
              <w:rPr>
                <w:sz w:val="16"/>
                <w:szCs w:val="16"/>
              </w:rPr>
              <w:t>1</w:t>
            </w:r>
            <w:r w:rsidRPr="0089073B">
              <w:rPr>
                <w:sz w:val="16"/>
                <w:szCs w:val="16"/>
              </w:rPr>
              <w:t>0-1</w:t>
            </w:r>
            <w:r>
              <w:rPr>
                <w:sz w:val="16"/>
                <w:szCs w:val="16"/>
              </w:rPr>
              <w:t>0</w:t>
            </w:r>
            <w:r w:rsidRPr="0089073B">
              <w:rPr>
                <w:sz w:val="16"/>
                <w:szCs w:val="16"/>
              </w:rPr>
              <w:t>.00</w:t>
            </w:r>
          </w:p>
          <w:p w14:paraId="1AC98877" w14:textId="77777777" w:rsidR="001F63C7" w:rsidRPr="0089073B" w:rsidRDefault="001F63C7" w:rsidP="005A4065">
            <w:pPr>
              <w:rPr>
                <w:sz w:val="16"/>
                <w:szCs w:val="16"/>
              </w:rPr>
            </w:pPr>
          </w:p>
        </w:tc>
        <w:tc>
          <w:tcPr>
            <w:tcW w:w="1843" w:type="dxa"/>
          </w:tcPr>
          <w:p w14:paraId="4084FDAB" w14:textId="77777777" w:rsidR="001F63C7" w:rsidRPr="0089073B" w:rsidRDefault="001F63C7" w:rsidP="005A4065">
            <w:pPr>
              <w:rPr>
                <w:sz w:val="16"/>
                <w:szCs w:val="16"/>
              </w:rPr>
            </w:pPr>
            <w:r w:rsidRPr="0089073B">
              <w:rPr>
                <w:sz w:val="16"/>
                <w:szCs w:val="16"/>
              </w:rPr>
              <w:t xml:space="preserve">Rutin </w:t>
            </w:r>
            <w:proofErr w:type="spellStart"/>
            <w:r w:rsidRPr="0089073B">
              <w:rPr>
                <w:sz w:val="16"/>
                <w:szCs w:val="16"/>
              </w:rPr>
              <w:t>Laboratuarı</w:t>
            </w:r>
            <w:proofErr w:type="spellEnd"/>
            <w:r w:rsidRPr="0089073B">
              <w:rPr>
                <w:sz w:val="16"/>
                <w:szCs w:val="16"/>
              </w:rPr>
              <w:t xml:space="preserve"> </w:t>
            </w: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49046B0D" w14:textId="77777777" w:rsidR="001F63C7" w:rsidRPr="0089073B" w:rsidRDefault="001F63C7" w:rsidP="005A4065">
            <w:pPr>
              <w:rPr>
                <w:sz w:val="16"/>
                <w:szCs w:val="16"/>
              </w:rPr>
            </w:pPr>
            <w:r w:rsidRPr="0089073B">
              <w:rPr>
                <w:sz w:val="16"/>
                <w:szCs w:val="16"/>
              </w:rPr>
              <w:t>Öğretim Üyesi Odası</w:t>
            </w:r>
          </w:p>
          <w:p w14:paraId="498BBB12"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4D5C12BE" w14:textId="77777777" w:rsidTr="005A4065">
        <w:trPr>
          <w:trHeight w:val="375"/>
          <w:jc w:val="center"/>
        </w:trPr>
        <w:tc>
          <w:tcPr>
            <w:tcW w:w="1170" w:type="dxa"/>
          </w:tcPr>
          <w:p w14:paraId="2D87304E" w14:textId="77777777" w:rsidR="001F63C7" w:rsidRPr="0089073B" w:rsidRDefault="001F63C7" w:rsidP="005A4065">
            <w:pPr>
              <w:rPr>
                <w:sz w:val="16"/>
                <w:szCs w:val="16"/>
              </w:rPr>
            </w:pPr>
            <w:r w:rsidRPr="0089073B">
              <w:rPr>
                <w:sz w:val="16"/>
                <w:szCs w:val="16"/>
              </w:rPr>
              <w:t>UZM1111</w:t>
            </w:r>
          </w:p>
        </w:tc>
        <w:tc>
          <w:tcPr>
            <w:tcW w:w="630" w:type="dxa"/>
          </w:tcPr>
          <w:p w14:paraId="3654EF63" w14:textId="77777777" w:rsidR="001F63C7" w:rsidRPr="0089073B" w:rsidRDefault="001F63C7" w:rsidP="005A4065">
            <w:pPr>
              <w:jc w:val="center"/>
              <w:rPr>
                <w:sz w:val="16"/>
                <w:szCs w:val="16"/>
              </w:rPr>
            </w:pPr>
            <w:r>
              <w:rPr>
                <w:sz w:val="16"/>
                <w:szCs w:val="16"/>
              </w:rPr>
              <w:t>1</w:t>
            </w:r>
          </w:p>
        </w:tc>
        <w:tc>
          <w:tcPr>
            <w:tcW w:w="718" w:type="dxa"/>
          </w:tcPr>
          <w:p w14:paraId="737074A4" w14:textId="77777777" w:rsidR="001F63C7" w:rsidRPr="0089073B" w:rsidRDefault="001F63C7" w:rsidP="005A4065">
            <w:pPr>
              <w:jc w:val="center"/>
              <w:rPr>
                <w:sz w:val="16"/>
                <w:szCs w:val="16"/>
              </w:rPr>
            </w:pPr>
            <w:r>
              <w:rPr>
                <w:sz w:val="16"/>
                <w:szCs w:val="16"/>
              </w:rPr>
              <w:t>1</w:t>
            </w:r>
          </w:p>
        </w:tc>
        <w:tc>
          <w:tcPr>
            <w:tcW w:w="2439" w:type="dxa"/>
          </w:tcPr>
          <w:p w14:paraId="3C37A2F3" w14:textId="77777777" w:rsidR="001F63C7" w:rsidRPr="0089073B" w:rsidRDefault="001F63C7" w:rsidP="005A4065">
            <w:proofErr w:type="spellStart"/>
            <w:proofErr w:type="gramStart"/>
            <w:r>
              <w:rPr>
                <w:sz w:val="20"/>
                <w:szCs w:val="20"/>
              </w:rPr>
              <w:t>Prof</w:t>
            </w:r>
            <w:r w:rsidRPr="0089073B">
              <w:rPr>
                <w:sz w:val="20"/>
                <w:szCs w:val="20"/>
              </w:rPr>
              <w:t>.Dr.Elif</w:t>
            </w:r>
            <w:proofErr w:type="spellEnd"/>
            <w:proofErr w:type="gramEnd"/>
            <w:r w:rsidRPr="0089073B">
              <w:rPr>
                <w:sz w:val="20"/>
                <w:szCs w:val="20"/>
              </w:rPr>
              <w:t xml:space="preserve"> DEMİRCİ</w:t>
            </w:r>
          </w:p>
        </w:tc>
        <w:tc>
          <w:tcPr>
            <w:tcW w:w="963" w:type="dxa"/>
          </w:tcPr>
          <w:p w14:paraId="3D73295B" w14:textId="77777777" w:rsidR="001F63C7" w:rsidRPr="0089073B" w:rsidRDefault="001F63C7" w:rsidP="005A4065">
            <w:pPr>
              <w:rPr>
                <w:sz w:val="16"/>
                <w:szCs w:val="16"/>
              </w:rPr>
            </w:pPr>
            <w:r w:rsidRPr="0089073B">
              <w:rPr>
                <w:sz w:val="16"/>
                <w:szCs w:val="16"/>
              </w:rPr>
              <w:t>Pazartesi</w:t>
            </w:r>
          </w:p>
        </w:tc>
        <w:tc>
          <w:tcPr>
            <w:tcW w:w="1134" w:type="dxa"/>
          </w:tcPr>
          <w:p w14:paraId="0606632D" w14:textId="77777777" w:rsidR="001F63C7" w:rsidRPr="0089073B" w:rsidRDefault="001F63C7" w:rsidP="005A4065">
            <w:pPr>
              <w:rPr>
                <w:sz w:val="16"/>
                <w:szCs w:val="16"/>
              </w:rPr>
            </w:pPr>
            <w:r w:rsidRPr="0089073B">
              <w:rPr>
                <w:sz w:val="16"/>
                <w:szCs w:val="16"/>
              </w:rPr>
              <w:t>08.</w:t>
            </w:r>
            <w:r>
              <w:rPr>
                <w:sz w:val="16"/>
                <w:szCs w:val="16"/>
              </w:rPr>
              <w:t>1</w:t>
            </w:r>
            <w:r w:rsidRPr="0089073B">
              <w:rPr>
                <w:sz w:val="16"/>
                <w:szCs w:val="16"/>
              </w:rPr>
              <w:t>0-1</w:t>
            </w:r>
            <w:r>
              <w:rPr>
                <w:sz w:val="16"/>
                <w:szCs w:val="16"/>
              </w:rPr>
              <w:t>0</w:t>
            </w:r>
            <w:r w:rsidRPr="0089073B">
              <w:rPr>
                <w:sz w:val="16"/>
                <w:szCs w:val="16"/>
              </w:rPr>
              <w:t>.00</w:t>
            </w:r>
          </w:p>
        </w:tc>
        <w:tc>
          <w:tcPr>
            <w:tcW w:w="1843" w:type="dxa"/>
          </w:tcPr>
          <w:p w14:paraId="3E176407"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2265409A" w14:textId="77777777" w:rsidR="001F63C7" w:rsidRPr="0089073B" w:rsidRDefault="001F63C7" w:rsidP="005A4065">
            <w:pPr>
              <w:rPr>
                <w:sz w:val="16"/>
                <w:szCs w:val="16"/>
              </w:rPr>
            </w:pPr>
            <w:r w:rsidRPr="0089073B">
              <w:rPr>
                <w:sz w:val="16"/>
                <w:szCs w:val="16"/>
              </w:rPr>
              <w:t>Öğretim Üyesi Odası</w:t>
            </w:r>
          </w:p>
          <w:p w14:paraId="216C288B"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1FD31045" w14:textId="77777777" w:rsidTr="005A4065">
        <w:trPr>
          <w:trHeight w:val="375"/>
          <w:jc w:val="center"/>
        </w:trPr>
        <w:tc>
          <w:tcPr>
            <w:tcW w:w="1170" w:type="dxa"/>
          </w:tcPr>
          <w:p w14:paraId="6047F058" w14:textId="77777777" w:rsidR="001F63C7" w:rsidRPr="0089073B" w:rsidRDefault="001F63C7" w:rsidP="005A4065">
            <w:pPr>
              <w:rPr>
                <w:sz w:val="16"/>
                <w:szCs w:val="16"/>
              </w:rPr>
            </w:pPr>
            <w:r w:rsidRPr="0089073B">
              <w:rPr>
                <w:sz w:val="16"/>
                <w:szCs w:val="16"/>
              </w:rPr>
              <w:t>UZM1111</w:t>
            </w:r>
          </w:p>
        </w:tc>
        <w:tc>
          <w:tcPr>
            <w:tcW w:w="630" w:type="dxa"/>
          </w:tcPr>
          <w:p w14:paraId="42DC3A55" w14:textId="77777777" w:rsidR="001F63C7" w:rsidRPr="0089073B" w:rsidRDefault="001F63C7" w:rsidP="005A4065">
            <w:pPr>
              <w:jc w:val="center"/>
              <w:rPr>
                <w:sz w:val="16"/>
                <w:szCs w:val="16"/>
              </w:rPr>
            </w:pPr>
            <w:r w:rsidRPr="0089073B">
              <w:rPr>
                <w:sz w:val="16"/>
                <w:szCs w:val="16"/>
              </w:rPr>
              <w:t>1</w:t>
            </w:r>
          </w:p>
        </w:tc>
        <w:tc>
          <w:tcPr>
            <w:tcW w:w="718" w:type="dxa"/>
          </w:tcPr>
          <w:p w14:paraId="15B6AAF8" w14:textId="77777777" w:rsidR="001F63C7" w:rsidRPr="0089073B" w:rsidRDefault="001F63C7" w:rsidP="005A4065">
            <w:pPr>
              <w:jc w:val="center"/>
              <w:rPr>
                <w:sz w:val="16"/>
                <w:szCs w:val="16"/>
              </w:rPr>
            </w:pPr>
            <w:r w:rsidRPr="0089073B">
              <w:rPr>
                <w:sz w:val="16"/>
                <w:szCs w:val="16"/>
              </w:rPr>
              <w:t>1</w:t>
            </w:r>
          </w:p>
        </w:tc>
        <w:tc>
          <w:tcPr>
            <w:tcW w:w="2439" w:type="dxa"/>
          </w:tcPr>
          <w:p w14:paraId="1BC9A8A3" w14:textId="77777777" w:rsidR="001F63C7" w:rsidRPr="0089073B" w:rsidRDefault="001F63C7" w:rsidP="005A4065">
            <w:proofErr w:type="spellStart"/>
            <w:proofErr w:type="gramStart"/>
            <w:r>
              <w:rPr>
                <w:sz w:val="20"/>
                <w:szCs w:val="20"/>
              </w:rPr>
              <w:t>Prof</w:t>
            </w:r>
            <w:r w:rsidRPr="0089073B">
              <w:rPr>
                <w:sz w:val="20"/>
                <w:szCs w:val="20"/>
              </w:rPr>
              <w:t>.Dr.Elif</w:t>
            </w:r>
            <w:proofErr w:type="spellEnd"/>
            <w:proofErr w:type="gramEnd"/>
            <w:r w:rsidRPr="0089073B">
              <w:rPr>
                <w:sz w:val="20"/>
                <w:szCs w:val="20"/>
              </w:rPr>
              <w:t xml:space="preserve"> DEMİRCİ</w:t>
            </w:r>
          </w:p>
        </w:tc>
        <w:tc>
          <w:tcPr>
            <w:tcW w:w="963" w:type="dxa"/>
          </w:tcPr>
          <w:p w14:paraId="22574611" w14:textId="77777777" w:rsidR="001F63C7" w:rsidRPr="0089073B" w:rsidRDefault="001F63C7" w:rsidP="005A4065">
            <w:pPr>
              <w:rPr>
                <w:sz w:val="16"/>
                <w:szCs w:val="16"/>
              </w:rPr>
            </w:pPr>
            <w:r w:rsidRPr="0089073B">
              <w:rPr>
                <w:sz w:val="16"/>
                <w:szCs w:val="16"/>
              </w:rPr>
              <w:t xml:space="preserve">Salı </w:t>
            </w:r>
          </w:p>
        </w:tc>
        <w:tc>
          <w:tcPr>
            <w:tcW w:w="1134" w:type="dxa"/>
          </w:tcPr>
          <w:p w14:paraId="0927AD48" w14:textId="77777777" w:rsidR="001F63C7" w:rsidRPr="0089073B" w:rsidRDefault="001F63C7" w:rsidP="005A4065">
            <w:pPr>
              <w:rPr>
                <w:sz w:val="16"/>
                <w:szCs w:val="16"/>
              </w:rPr>
            </w:pPr>
            <w:r w:rsidRPr="0089073B">
              <w:rPr>
                <w:sz w:val="16"/>
                <w:szCs w:val="16"/>
              </w:rPr>
              <w:t>1</w:t>
            </w:r>
            <w:r>
              <w:rPr>
                <w:sz w:val="16"/>
                <w:szCs w:val="16"/>
              </w:rPr>
              <w:t>0</w:t>
            </w:r>
            <w:r w:rsidRPr="0089073B">
              <w:rPr>
                <w:sz w:val="16"/>
                <w:szCs w:val="16"/>
              </w:rPr>
              <w:t>.00-1</w:t>
            </w:r>
            <w:r>
              <w:rPr>
                <w:sz w:val="16"/>
                <w:szCs w:val="16"/>
              </w:rPr>
              <w:t>2</w:t>
            </w:r>
            <w:r w:rsidRPr="0089073B">
              <w:rPr>
                <w:sz w:val="16"/>
                <w:szCs w:val="16"/>
              </w:rPr>
              <w:t>.00</w:t>
            </w:r>
          </w:p>
        </w:tc>
        <w:tc>
          <w:tcPr>
            <w:tcW w:w="1843" w:type="dxa"/>
          </w:tcPr>
          <w:p w14:paraId="522F51FC"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7C691E8A" w14:textId="77777777" w:rsidR="001F63C7" w:rsidRPr="0089073B" w:rsidRDefault="001F63C7" w:rsidP="005A4065">
            <w:pPr>
              <w:rPr>
                <w:sz w:val="16"/>
                <w:szCs w:val="16"/>
              </w:rPr>
            </w:pPr>
            <w:r w:rsidRPr="0089073B">
              <w:rPr>
                <w:sz w:val="16"/>
                <w:szCs w:val="16"/>
              </w:rPr>
              <w:t>Öğretim Üyesi Odası</w:t>
            </w:r>
          </w:p>
          <w:p w14:paraId="67C586D9"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4C51887E" w14:textId="77777777" w:rsidTr="005A4065">
        <w:trPr>
          <w:trHeight w:val="20"/>
          <w:jc w:val="center"/>
        </w:trPr>
        <w:tc>
          <w:tcPr>
            <w:tcW w:w="1170" w:type="dxa"/>
          </w:tcPr>
          <w:p w14:paraId="7F23EDF2" w14:textId="77777777" w:rsidR="001F63C7" w:rsidRPr="0089073B" w:rsidRDefault="001F63C7" w:rsidP="005A4065">
            <w:pPr>
              <w:rPr>
                <w:sz w:val="16"/>
                <w:szCs w:val="16"/>
              </w:rPr>
            </w:pPr>
            <w:r w:rsidRPr="0089073B">
              <w:rPr>
                <w:sz w:val="16"/>
                <w:szCs w:val="16"/>
              </w:rPr>
              <w:t>UZM1111</w:t>
            </w:r>
          </w:p>
        </w:tc>
        <w:tc>
          <w:tcPr>
            <w:tcW w:w="630" w:type="dxa"/>
          </w:tcPr>
          <w:p w14:paraId="206C56AD" w14:textId="77777777" w:rsidR="001F63C7" w:rsidRPr="0089073B" w:rsidRDefault="001F63C7" w:rsidP="005A4065">
            <w:pPr>
              <w:jc w:val="center"/>
              <w:rPr>
                <w:sz w:val="16"/>
                <w:szCs w:val="16"/>
              </w:rPr>
            </w:pPr>
            <w:r>
              <w:rPr>
                <w:sz w:val="16"/>
                <w:szCs w:val="16"/>
              </w:rPr>
              <w:t>1</w:t>
            </w:r>
          </w:p>
        </w:tc>
        <w:tc>
          <w:tcPr>
            <w:tcW w:w="718" w:type="dxa"/>
          </w:tcPr>
          <w:p w14:paraId="7745E4C4" w14:textId="77777777" w:rsidR="001F63C7" w:rsidRPr="0089073B" w:rsidRDefault="001F63C7" w:rsidP="005A4065">
            <w:pPr>
              <w:jc w:val="center"/>
              <w:rPr>
                <w:sz w:val="16"/>
                <w:szCs w:val="16"/>
              </w:rPr>
            </w:pPr>
            <w:r>
              <w:rPr>
                <w:sz w:val="16"/>
                <w:szCs w:val="16"/>
              </w:rPr>
              <w:t>1</w:t>
            </w:r>
          </w:p>
        </w:tc>
        <w:tc>
          <w:tcPr>
            <w:tcW w:w="2439" w:type="dxa"/>
          </w:tcPr>
          <w:p w14:paraId="4F661CB4" w14:textId="77777777" w:rsidR="001F63C7" w:rsidRPr="0089073B" w:rsidRDefault="001F63C7" w:rsidP="005A4065">
            <w:proofErr w:type="spellStart"/>
            <w:proofErr w:type="gramStart"/>
            <w:r>
              <w:rPr>
                <w:sz w:val="20"/>
                <w:szCs w:val="20"/>
              </w:rPr>
              <w:t>Prof</w:t>
            </w:r>
            <w:r w:rsidRPr="0089073B">
              <w:rPr>
                <w:sz w:val="20"/>
                <w:szCs w:val="20"/>
              </w:rPr>
              <w:t>.Dr.Elif</w:t>
            </w:r>
            <w:proofErr w:type="spellEnd"/>
            <w:proofErr w:type="gramEnd"/>
            <w:r w:rsidRPr="0089073B">
              <w:rPr>
                <w:sz w:val="20"/>
                <w:szCs w:val="20"/>
              </w:rPr>
              <w:t xml:space="preserve"> DEMİRCİ</w:t>
            </w:r>
          </w:p>
        </w:tc>
        <w:tc>
          <w:tcPr>
            <w:tcW w:w="963" w:type="dxa"/>
          </w:tcPr>
          <w:p w14:paraId="1B67F5A4" w14:textId="77777777" w:rsidR="001F63C7" w:rsidRPr="0089073B" w:rsidRDefault="001F63C7" w:rsidP="005A4065">
            <w:pPr>
              <w:rPr>
                <w:sz w:val="16"/>
                <w:szCs w:val="16"/>
              </w:rPr>
            </w:pPr>
            <w:r w:rsidRPr="0089073B">
              <w:rPr>
                <w:sz w:val="16"/>
                <w:szCs w:val="16"/>
              </w:rPr>
              <w:t xml:space="preserve">Çarşamba </w:t>
            </w:r>
          </w:p>
        </w:tc>
        <w:tc>
          <w:tcPr>
            <w:tcW w:w="1134" w:type="dxa"/>
          </w:tcPr>
          <w:p w14:paraId="7E475CA8" w14:textId="77777777" w:rsidR="001F63C7" w:rsidRPr="0089073B" w:rsidRDefault="001F63C7" w:rsidP="005A4065">
            <w:pPr>
              <w:rPr>
                <w:sz w:val="16"/>
                <w:szCs w:val="16"/>
              </w:rPr>
            </w:pPr>
            <w:r>
              <w:rPr>
                <w:sz w:val="16"/>
                <w:szCs w:val="16"/>
              </w:rPr>
              <w:t>13</w:t>
            </w:r>
            <w:r w:rsidRPr="0089073B">
              <w:rPr>
                <w:sz w:val="16"/>
                <w:szCs w:val="16"/>
              </w:rPr>
              <w:t>.</w:t>
            </w:r>
            <w:r>
              <w:rPr>
                <w:sz w:val="16"/>
                <w:szCs w:val="16"/>
              </w:rPr>
              <w:t>0</w:t>
            </w:r>
            <w:r w:rsidRPr="0089073B">
              <w:rPr>
                <w:sz w:val="16"/>
                <w:szCs w:val="16"/>
              </w:rPr>
              <w:t>0-</w:t>
            </w:r>
            <w:r>
              <w:rPr>
                <w:sz w:val="16"/>
                <w:szCs w:val="16"/>
              </w:rPr>
              <w:t>14.50</w:t>
            </w:r>
          </w:p>
        </w:tc>
        <w:tc>
          <w:tcPr>
            <w:tcW w:w="1843" w:type="dxa"/>
          </w:tcPr>
          <w:p w14:paraId="12BA8F32"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1A1435E0" w14:textId="77777777" w:rsidR="001F63C7" w:rsidRPr="0089073B" w:rsidRDefault="001F63C7" w:rsidP="005A4065">
            <w:pPr>
              <w:rPr>
                <w:sz w:val="16"/>
                <w:szCs w:val="16"/>
              </w:rPr>
            </w:pPr>
            <w:r w:rsidRPr="0089073B">
              <w:rPr>
                <w:sz w:val="16"/>
                <w:szCs w:val="16"/>
              </w:rPr>
              <w:t>Öğretim Üyesi Odası</w:t>
            </w:r>
          </w:p>
          <w:p w14:paraId="14639B82"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2B337379" w14:textId="77777777" w:rsidTr="005A4065">
        <w:trPr>
          <w:trHeight w:val="20"/>
          <w:jc w:val="center"/>
        </w:trPr>
        <w:tc>
          <w:tcPr>
            <w:tcW w:w="1170" w:type="dxa"/>
          </w:tcPr>
          <w:p w14:paraId="6EEE2170" w14:textId="77777777" w:rsidR="001F63C7" w:rsidRPr="0089073B" w:rsidRDefault="001F63C7" w:rsidP="005A4065">
            <w:pPr>
              <w:rPr>
                <w:sz w:val="16"/>
                <w:szCs w:val="16"/>
              </w:rPr>
            </w:pPr>
            <w:r w:rsidRPr="0089073B">
              <w:rPr>
                <w:sz w:val="16"/>
                <w:szCs w:val="16"/>
              </w:rPr>
              <w:t>UZM1111</w:t>
            </w:r>
          </w:p>
        </w:tc>
        <w:tc>
          <w:tcPr>
            <w:tcW w:w="630" w:type="dxa"/>
          </w:tcPr>
          <w:p w14:paraId="4085B375" w14:textId="77777777" w:rsidR="001F63C7" w:rsidRPr="0089073B" w:rsidRDefault="001F63C7" w:rsidP="005A4065">
            <w:pPr>
              <w:jc w:val="center"/>
              <w:rPr>
                <w:sz w:val="16"/>
                <w:szCs w:val="16"/>
              </w:rPr>
            </w:pPr>
            <w:r>
              <w:rPr>
                <w:sz w:val="16"/>
                <w:szCs w:val="16"/>
              </w:rPr>
              <w:t>1</w:t>
            </w:r>
          </w:p>
        </w:tc>
        <w:tc>
          <w:tcPr>
            <w:tcW w:w="718" w:type="dxa"/>
          </w:tcPr>
          <w:p w14:paraId="64426D63" w14:textId="77777777" w:rsidR="001F63C7" w:rsidRPr="0089073B" w:rsidRDefault="001F63C7" w:rsidP="005A4065">
            <w:pPr>
              <w:jc w:val="center"/>
              <w:rPr>
                <w:sz w:val="16"/>
                <w:szCs w:val="16"/>
              </w:rPr>
            </w:pPr>
            <w:r>
              <w:rPr>
                <w:sz w:val="16"/>
                <w:szCs w:val="16"/>
              </w:rPr>
              <w:t>1</w:t>
            </w:r>
          </w:p>
        </w:tc>
        <w:tc>
          <w:tcPr>
            <w:tcW w:w="2439" w:type="dxa"/>
          </w:tcPr>
          <w:p w14:paraId="636B5FA8" w14:textId="77777777" w:rsidR="001F63C7" w:rsidRPr="0089073B" w:rsidRDefault="001F63C7" w:rsidP="005A4065">
            <w:proofErr w:type="spellStart"/>
            <w:proofErr w:type="gramStart"/>
            <w:r>
              <w:rPr>
                <w:sz w:val="20"/>
                <w:szCs w:val="20"/>
              </w:rPr>
              <w:t>Prof</w:t>
            </w:r>
            <w:r w:rsidRPr="0089073B">
              <w:rPr>
                <w:sz w:val="20"/>
                <w:szCs w:val="20"/>
              </w:rPr>
              <w:t>.Dr.Elif</w:t>
            </w:r>
            <w:proofErr w:type="spellEnd"/>
            <w:proofErr w:type="gramEnd"/>
            <w:r w:rsidRPr="0089073B">
              <w:rPr>
                <w:sz w:val="20"/>
                <w:szCs w:val="20"/>
              </w:rPr>
              <w:t xml:space="preserve"> DEMİRCİ</w:t>
            </w:r>
          </w:p>
        </w:tc>
        <w:tc>
          <w:tcPr>
            <w:tcW w:w="963" w:type="dxa"/>
          </w:tcPr>
          <w:p w14:paraId="29419111" w14:textId="77777777" w:rsidR="001F63C7" w:rsidRPr="0089073B" w:rsidRDefault="001F63C7" w:rsidP="005A4065">
            <w:pPr>
              <w:rPr>
                <w:sz w:val="16"/>
                <w:szCs w:val="16"/>
              </w:rPr>
            </w:pPr>
            <w:r w:rsidRPr="0089073B">
              <w:rPr>
                <w:sz w:val="16"/>
                <w:szCs w:val="16"/>
              </w:rPr>
              <w:t xml:space="preserve">Perşembe </w:t>
            </w:r>
          </w:p>
        </w:tc>
        <w:tc>
          <w:tcPr>
            <w:tcW w:w="1134" w:type="dxa"/>
          </w:tcPr>
          <w:p w14:paraId="5366F544" w14:textId="77777777" w:rsidR="001F63C7" w:rsidRPr="0089073B" w:rsidRDefault="001F63C7" w:rsidP="005A4065">
            <w:pPr>
              <w:rPr>
                <w:sz w:val="16"/>
                <w:szCs w:val="16"/>
              </w:rPr>
            </w:pPr>
            <w:r w:rsidRPr="0089073B">
              <w:rPr>
                <w:sz w:val="16"/>
                <w:szCs w:val="16"/>
              </w:rPr>
              <w:t>1</w:t>
            </w:r>
            <w:r>
              <w:rPr>
                <w:sz w:val="16"/>
                <w:szCs w:val="16"/>
              </w:rPr>
              <w:t>5</w:t>
            </w:r>
            <w:r w:rsidRPr="0089073B">
              <w:rPr>
                <w:sz w:val="16"/>
                <w:szCs w:val="16"/>
              </w:rPr>
              <w:t>.</w:t>
            </w:r>
            <w:r>
              <w:rPr>
                <w:sz w:val="16"/>
                <w:szCs w:val="16"/>
              </w:rPr>
              <w:t>00</w:t>
            </w:r>
            <w:r w:rsidRPr="0089073B">
              <w:rPr>
                <w:sz w:val="16"/>
                <w:szCs w:val="16"/>
              </w:rPr>
              <w:t>-</w:t>
            </w:r>
            <w:r>
              <w:rPr>
                <w:sz w:val="16"/>
                <w:szCs w:val="16"/>
              </w:rPr>
              <w:t>16.5</w:t>
            </w:r>
            <w:r w:rsidRPr="0089073B">
              <w:rPr>
                <w:sz w:val="16"/>
                <w:szCs w:val="16"/>
              </w:rPr>
              <w:t>0</w:t>
            </w:r>
          </w:p>
        </w:tc>
        <w:tc>
          <w:tcPr>
            <w:tcW w:w="1843" w:type="dxa"/>
          </w:tcPr>
          <w:p w14:paraId="2FDC2578"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2B96386C" w14:textId="77777777" w:rsidR="001F63C7" w:rsidRPr="0089073B" w:rsidRDefault="001F63C7" w:rsidP="005A4065">
            <w:pPr>
              <w:rPr>
                <w:sz w:val="16"/>
                <w:szCs w:val="16"/>
              </w:rPr>
            </w:pPr>
            <w:r w:rsidRPr="0089073B">
              <w:rPr>
                <w:sz w:val="16"/>
                <w:szCs w:val="16"/>
              </w:rPr>
              <w:t>Öğretim Üyesi Odası</w:t>
            </w:r>
          </w:p>
          <w:p w14:paraId="3CFF5A2E"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6E06E21A" w14:textId="77777777" w:rsidTr="005A4065">
        <w:trPr>
          <w:trHeight w:val="20"/>
          <w:jc w:val="center"/>
        </w:trPr>
        <w:tc>
          <w:tcPr>
            <w:tcW w:w="1170" w:type="dxa"/>
          </w:tcPr>
          <w:p w14:paraId="6FE1BDD9" w14:textId="77777777" w:rsidR="001F63C7" w:rsidRPr="0089073B" w:rsidRDefault="001F63C7" w:rsidP="005A4065">
            <w:pPr>
              <w:rPr>
                <w:sz w:val="16"/>
                <w:szCs w:val="16"/>
              </w:rPr>
            </w:pPr>
            <w:r w:rsidRPr="0089073B">
              <w:rPr>
                <w:sz w:val="16"/>
                <w:szCs w:val="16"/>
              </w:rPr>
              <w:t>UZM1111</w:t>
            </w:r>
          </w:p>
        </w:tc>
        <w:tc>
          <w:tcPr>
            <w:tcW w:w="630" w:type="dxa"/>
          </w:tcPr>
          <w:p w14:paraId="423D2651" w14:textId="77777777" w:rsidR="001F63C7" w:rsidRPr="0089073B" w:rsidRDefault="001F63C7" w:rsidP="005A4065">
            <w:pPr>
              <w:jc w:val="center"/>
              <w:rPr>
                <w:sz w:val="16"/>
                <w:szCs w:val="16"/>
              </w:rPr>
            </w:pPr>
            <w:r w:rsidRPr="0089073B">
              <w:rPr>
                <w:sz w:val="16"/>
                <w:szCs w:val="16"/>
              </w:rPr>
              <w:t>1</w:t>
            </w:r>
          </w:p>
        </w:tc>
        <w:tc>
          <w:tcPr>
            <w:tcW w:w="718" w:type="dxa"/>
          </w:tcPr>
          <w:p w14:paraId="3EF3CE43" w14:textId="77777777" w:rsidR="001F63C7" w:rsidRPr="0089073B" w:rsidRDefault="001F63C7" w:rsidP="005A4065">
            <w:pPr>
              <w:jc w:val="center"/>
              <w:rPr>
                <w:sz w:val="16"/>
                <w:szCs w:val="16"/>
              </w:rPr>
            </w:pPr>
            <w:r w:rsidRPr="0089073B">
              <w:rPr>
                <w:sz w:val="16"/>
                <w:szCs w:val="16"/>
              </w:rPr>
              <w:t>1</w:t>
            </w:r>
          </w:p>
        </w:tc>
        <w:tc>
          <w:tcPr>
            <w:tcW w:w="2439" w:type="dxa"/>
          </w:tcPr>
          <w:p w14:paraId="2A3CBC34" w14:textId="77777777" w:rsidR="001F63C7" w:rsidRPr="0089073B" w:rsidRDefault="001F63C7" w:rsidP="005A4065">
            <w:proofErr w:type="spellStart"/>
            <w:proofErr w:type="gramStart"/>
            <w:r>
              <w:rPr>
                <w:sz w:val="20"/>
                <w:szCs w:val="20"/>
              </w:rPr>
              <w:t>Prof</w:t>
            </w:r>
            <w:r w:rsidRPr="0089073B">
              <w:rPr>
                <w:sz w:val="20"/>
                <w:szCs w:val="20"/>
              </w:rPr>
              <w:t>.Dr.Elif</w:t>
            </w:r>
            <w:proofErr w:type="spellEnd"/>
            <w:proofErr w:type="gramEnd"/>
            <w:r w:rsidRPr="0089073B">
              <w:rPr>
                <w:sz w:val="20"/>
                <w:szCs w:val="20"/>
              </w:rPr>
              <w:t xml:space="preserve"> DEMİRCİ</w:t>
            </w:r>
          </w:p>
        </w:tc>
        <w:tc>
          <w:tcPr>
            <w:tcW w:w="963" w:type="dxa"/>
          </w:tcPr>
          <w:p w14:paraId="770CE4E3" w14:textId="77777777" w:rsidR="001F63C7" w:rsidRPr="0089073B" w:rsidRDefault="001F63C7" w:rsidP="005A4065">
            <w:pPr>
              <w:rPr>
                <w:sz w:val="16"/>
                <w:szCs w:val="16"/>
              </w:rPr>
            </w:pPr>
            <w:r w:rsidRPr="0089073B">
              <w:rPr>
                <w:sz w:val="16"/>
                <w:szCs w:val="16"/>
              </w:rPr>
              <w:t xml:space="preserve">Cuma </w:t>
            </w:r>
          </w:p>
        </w:tc>
        <w:tc>
          <w:tcPr>
            <w:tcW w:w="1134" w:type="dxa"/>
          </w:tcPr>
          <w:p w14:paraId="44B5DC0A" w14:textId="77777777" w:rsidR="001F63C7" w:rsidRPr="0089073B" w:rsidRDefault="001F63C7" w:rsidP="005A4065">
            <w:pPr>
              <w:rPr>
                <w:sz w:val="16"/>
                <w:szCs w:val="16"/>
              </w:rPr>
            </w:pPr>
            <w:r w:rsidRPr="0089073B">
              <w:rPr>
                <w:sz w:val="16"/>
                <w:szCs w:val="16"/>
              </w:rPr>
              <w:t>08.</w:t>
            </w:r>
            <w:r>
              <w:rPr>
                <w:sz w:val="16"/>
                <w:szCs w:val="16"/>
              </w:rPr>
              <w:t>1</w:t>
            </w:r>
            <w:r w:rsidRPr="0089073B">
              <w:rPr>
                <w:sz w:val="16"/>
                <w:szCs w:val="16"/>
              </w:rPr>
              <w:t>0-1</w:t>
            </w:r>
            <w:r>
              <w:rPr>
                <w:sz w:val="16"/>
                <w:szCs w:val="16"/>
              </w:rPr>
              <w:t>0</w:t>
            </w:r>
            <w:r w:rsidRPr="0089073B">
              <w:rPr>
                <w:sz w:val="16"/>
                <w:szCs w:val="16"/>
              </w:rPr>
              <w:t>.00</w:t>
            </w:r>
          </w:p>
          <w:p w14:paraId="0FC743FA" w14:textId="77777777" w:rsidR="001F63C7" w:rsidRPr="0089073B" w:rsidRDefault="001F63C7" w:rsidP="005A4065">
            <w:pPr>
              <w:rPr>
                <w:sz w:val="16"/>
                <w:szCs w:val="16"/>
              </w:rPr>
            </w:pPr>
          </w:p>
        </w:tc>
        <w:tc>
          <w:tcPr>
            <w:tcW w:w="1843" w:type="dxa"/>
          </w:tcPr>
          <w:p w14:paraId="6A878737" w14:textId="77777777" w:rsidR="001F63C7" w:rsidRPr="0089073B" w:rsidRDefault="001F63C7" w:rsidP="005A4065">
            <w:pPr>
              <w:rPr>
                <w:sz w:val="16"/>
                <w:szCs w:val="16"/>
              </w:rPr>
            </w:pPr>
            <w:r w:rsidRPr="0089073B">
              <w:rPr>
                <w:sz w:val="16"/>
                <w:szCs w:val="16"/>
              </w:rPr>
              <w:t xml:space="preserve">Rutin </w:t>
            </w:r>
            <w:proofErr w:type="spellStart"/>
            <w:r w:rsidRPr="0089073B">
              <w:rPr>
                <w:sz w:val="16"/>
                <w:szCs w:val="16"/>
              </w:rPr>
              <w:t>Laboratuarı</w:t>
            </w:r>
            <w:proofErr w:type="spellEnd"/>
            <w:r w:rsidRPr="0089073B">
              <w:rPr>
                <w:sz w:val="16"/>
                <w:szCs w:val="16"/>
              </w:rPr>
              <w:t xml:space="preserve"> </w:t>
            </w: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6C5B2810" w14:textId="77777777" w:rsidR="001F63C7" w:rsidRPr="0089073B" w:rsidRDefault="001F63C7" w:rsidP="005A4065">
            <w:pPr>
              <w:rPr>
                <w:sz w:val="16"/>
                <w:szCs w:val="16"/>
              </w:rPr>
            </w:pPr>
            <w:r w:rsidRPr="0089073B">
              <w:rPr>
                <w:sz w:val="16"/>
                <w:szCs w:val="16"/>
              </w:rPr>
              <w:t>Öğretim Üyesi Odası</w:t>
            </w:r>
          </w:p>
          <w:p w14:paraId="001CDAEA"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3633DF36" w14:textId="77777777" w:rsidTr="005A4065">
        <w:trPr>
          <w:trHeight w:val="375"/>
          <w:jc w:val="center"/>
        </w:trPr>
        <w:tc>
          <w:tcPr>
            <w:tcW w:w="1170" w:type="dxa"/>
          </w:tcPr>
          <w:p w14:paraId="191CE7E6" w14:textId="77777777" w:rsidR="001F63C7" w:rsidRPr="0089073B" w:rsidRDefault="001F63C7" w:rsidP="005A4065">
            <w:pPr>
              <w:rPr>
                <w:sz w:val="16"/>
                <w:szCs w:val="16"/>
              </w:rPr>
            </w:pPr>
            <w:r w:rsidRPr="0089073B">
              <w:rPr>
                <w:sz w:val="16"/>
                <w:szCs w:val="16"/>
              </w:rPr>
              <w:t>UZM1111</w:t>
            </w:r>
          </w:p>
        </w:tc>
        <w:tc>
          <w:tcPr>
            <w:tcW w:w="630" w:type="dxa"/>
          </w:tcPr>
          <w:p w14:paraId="04F92C5D" w14:textId="77777777" w:rsidR="001F63C7" w:rsidRPr="0089073B" w:rsidRDefault="001F63C7" w:rsidP="005A4065">
            <w:pPr>
              <w:jc w:val="center"/>
              <w:rPr>
                <w:sz w:val="16"/>
                <w:szCs w:val="16"/>
              </w:rPr>
            </w:pPr>
            <w:r>
              <w:rPr>
                <w:sz w:val="16"/>
                <w:szCs w:val="16"/>
              </w:rPr>
              <w:t>1</w:t>
            </w:r>
          </w:p>
        </w:tc>
        <w:tc>
          <w:tcPr>
            <w:tcW w:w="718" w:type="dxa"/>
          </w:tcPr>
          <w:p w14:paraId="66279C09" w14:textId="77777777" w:rsidR="001F63C7" w:rsidRPr="0089073B" w:rsidRDefault="001F63C7" w:rsidP="005A4065">
            <w:pPr>
              <w:jc w:val="center"/>
              <w:rPr>
                <w:sz w:val="16"/>
                <w:szCs w:val="16"/>
              </w:rPr>
            </w:pPr>
            <w:r>
              <w:rPr>
                <w:sz w:val="16"/>
                <w:szCs w:val="16"/>
              </w:rPr>
              <w:t>1</w:t>
            </w:r>
          </w:p>
        </w:tc>
        <w:tc>
          <w:tcPr>
            <w:tcW w:w="2439" w:type="dxa"/>
          </w:tcPr>
          <w:p w14:paraId="189A0493" w14:textId="77777777" w:rsidR="001F63C7" w:rsidRPr="0089073B" w:rsidRDefault="001F63C7" w:rsidP="005A4065">
            <w:proofErr w:type="spellStart"/>
            <w:proofErr w:type="gramStart"/>
            <w:r>
              <w:rPr>
                <w:sz w:val="20"/>
                <w:szCs w:val="20"/>
              </w:rPr>
              <w:t>Doç.Dr.Betül</w:t>
            </w:r>
            <w:proofErr w:type="spellEnd"/>
            <w:proofErr w:type="gramEnd"/>
            <w:r>
              <w:rPr>
                <w:sz w:val="20"/>
                <w:szCs w:val="20"/>
              </w:rPr>
              <w:t xml:space="preserve">  </w:t>
            </w:r>
            <w:r w:rsidRPr="00FE4AAA">
              <w:rPr>
                <w:sz w:val="18"/>
                <w:szCs w:val="18"/>
              </w:rPr>
              <w:t>GÜNDOĞDU</w:t>
            </w:r>
          </w:p>
        </w:tc>
        <w:tc>
          <w:tcPr>
            <w:tcW w:w="963" w:type="dxa"/>
          </w:tcPr>
          <w:p w14:paraId="67AE462E" w14:textId="77777777" w:rsidR="001F63C7" w:rsidRPr="0089073B" w:rsidRDefault="001F63C7" w:rsidP="005A4065">
            <w:pPr>
              <w:rPr>
                <w:sz w:val="16"/>
                <w:szCs w:val="16"/>
              </w:rPr>
            </w:pPr>
            <w:r w:rsidRPr="0089073B">
              <w:rPr>
                <w:sz w:val="16"/>
                <w:szCs w:val="16"/>
              </w:rPr>
              <w:t>Pazartesi</w:t>
            </w:r>
          </w:p>
        </w:tc>
        <w:tc>
          <w:tcPr>
            <w:tcW w:w="1134" w:type="dxa"/>
          </w:tcPr>
          <w:p w14:paraId="23C73731" w14:textId="77777777" w:rsidR="001F63C7" w:rsidRPr="0089073B" w:rsidRDefault="001F63C7" w:rsidP="005A4065">
            <w:pPr>
              <w:rPr>
                <w:sz w:val="16"/>
                <w:szCs w:val="16"/>
              </w:rPr>
            </w:pPr>
            <w:r w:rsidRPr="0089073B">
              <w:rPr>
                <w:sz w:val="16"/>
                <w:szCs w:val="16"/>
              </w:rPr>
              <w:t>1</w:t>
            </w:r>
            <w:r>
              <w:rPr>
                <w:sz w:val="16"/>
                <w:szCs w:val="16"/>
              </w:rPr>
              <w:t>0.1</w:t>
            </w:r>
            <w:r w:rsidRPr="0089073B">
              <w:rPr>
                <w:sz w:val="16"/>
                <w:szCs w:val="16"/>
              </w:rPr>
              <w:t>0</w:t>
            </w:r>
            <w:r>
              <w:rPr>
                <w:sz w:val="16"/>
                <w:szCs w:val="16"/>
              </w:rPr>
              <w:t>-12.00</w:t>
            </w:r>
          </w:p>
        </w:tc>
        <w:tc>
          <w:tcPr>
            <w:tcW w:w="1843" w:type="dxa"/>
          </w:tcPr>
          <w:p w14:paraId="2C9D1C88"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225C5D0F" w14:textId="77777777" w:rsidR="001F63C7" w:rsidRPr="0089073B" w:rsidRDefault="001F63C7" w:rsidP="005A4065">
            <w:pPr>
              <w:rPr>
                <w:sz w:val="16"/>
                <w:szCs w:val="16"/>
              </w:rPr>
            </w:pPr>
            <w:r w:rsidRPr="0089073B">
              <w:rPr>
                <w:sz w:val="16"/>
                <w:szCs w:val="16"/>
              </w:rPr>
              <w:t>Öğretim Üyesi Odası</w:t>
            </w:r>
          </w:p>
          <w:p w14:paraId="4C6ABF25"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482CD93F" w14:textId="77777777" w:rsidTr="005A4065">
        <w:trPr>
          <w:trHeight w:val="375"/>
          <w:jc w:val="center"/>
        </w:trPr>
        <w:tc>
          <w:tcPr>
            <w:tcW w:w="1170" w:type="dxa"/>
          </w:tcPr>
          <w:p w14:paraId="7F06DC40" w14:textId="77777777" w:rsidR="001F63C7" w:rsidRPr="0089073B" w:rsidRDefault="001F63C7" w:rsidP="005A4065">
            <w:pPr>
              <w:rPr>
                <w:sz w:val="16"/>
                <w:szCs w:val="16"/>
              </w:rPr>
            </w:pPr>
            <w:r w:rsidRPr="0089073B">
              <w:rPr>
                <w:sz w:val="16"/>
                <w:szCs w:val="16"/>
              </w:rPr>
              <w:t>UZM1111</w:t>
            </w:r>
          </w:p>
        </w:tc>
        <w:tc>
          <w:tcPr>
            <w:tcW w:w="630" w:type="dxa"/>
          </w:tcPr>
          <w:p w14:paraId="453C87F3" w14:textId="77777777" w:rsidR="001F63C7" w:rsidRPr="0089073B" w:rsidRDefault="001F63C7" w:rsidP="005A4065">
            <w:pPr>
              <w:jc w:val="center"/>
              <w:rPr>
                <w:sz w:val="16"/>
                <w:szCs w:val="16"/>
              </w:rPr>
            </w:pPr>
            <w:r w:rsidRPr="0089073B">
              <w:rPr>
                <w:sz w:val="16"/>
                <w:szCs w:val="16"/>
              </w:rPr>
              <w:t>1</w:t>
            </w:r>
          </w:p>
        </w:tc>
        <w:tc>
          <w:tcPr>
            <w:tcW w:w="718" w:type="dxa"/>
          </w:tcPr>
          <w:p w14:paraId="3E384321" w14:textId="77777777" w:rsidR="001F63C7" w:rsidRPr="0089073B" w:rsidRDefault="001F63C7" w:rsidP="005A4065">
            <w:pPr>
              <w:jc w:val="center"/>
              <w:rPr>
                <w:sz w:val="16"/>
                <w:szCs w:val="16"/>
              </w:rPr>
            </w:pPr>
            <w:r w:rsidRPr="0089073B">
              <w:rPr>
                <w:sz w:val="16"/>
                <w:szCs w:val="16"/>
              </w:rPr>
              <w:t>1</w:t>
            </w:r>
          </w:p>
        </w:tc>
        <w:tc>
          <w:tcPr>
            <w:tcW w:w="2439" w:type="dxa"/>
          </w:tcPr>
          <w:p w14:paraId="0F741844" w14:textId="77777777" w:rsidR="001F63C7" w:rsidRPr="0089073B" w:rsidRDefault="001F63C7" w:rsidP="005A4065">
            <w:proofErr w:type="spellStart"/>
            <w:proofErr w:type="gramStart"/>
            <w:r>
              <w:rPr>
                <w:sz w:val="20"/>
                <w:szCs w:val="20"/>
              </w:rPr>
              <w:t>Doç.Dr.Betül</w:t>
            </w:r>
            <w:proofErr w:type="spellEnd"/>
            <w:proofErr w:type="gramEnd"/>
            <w:r>
              <w:rPr>
                <w:sz w:val="20"/>
                <w:szCs w:val="20"/>
              </w:rPr>
              <w:t xml:space="preserve">  </w:t>
            </w:r>
            <w:r w:rsidRPr="00FE4AAA">
              <w:rPr>
                <w:sz w:val="18"/>
                <w:szCs w:val="18"/>
              </w:rPr>
              <w:t>GÜNDOĞDU</w:t>
            </w:r>
          </w:p>
        </w:tc>
        <w:tc>
          <w:tcPr>
            <w:tcW w:w="963" w:type="dxa"/>
          </w:tcPr>
          <w:p w14:paraId="73D3A2EB" w14:textId="77777777" w:rsidR="001F63C7" w:rsidRPr="0089073B" w:rsidRDefault="001F63C7" w:rsidP="005A4065">
            <w:pPr>
              <w:rPr>
                <w:sz w:val="16"/>
                <w:szCs w:val="16"/>
              </w:rPr>
            </w:pPr>
            <w:r w:rsidRPr="0089073B">
              <w:rPr>
                <w:sz w:val="16"/>
                <w:szCs w:val="16"/>
              </w:rPr>
              <w:t xml:space="preserve">Salı </w:t>
            </w:r>
          </w:p>
        </w:tc>
        <w:tc>
          <w:tcPr>
            <w:tcW w:w="1134" w:type="dxa"/>
          </w:tcPr>
          <w:p w14:paraId="191E16BF" w14:textId="77777777" w:rsidR="001F63C7" w:rsidRPr="0089073B" w:rsidRDefault="001F63C7" w:rsidP="005A4065">
            <w:pPr>
              <w:rPr>
                <w:sz w:val="16"/>
                <w:szCs w:val="16"/>
              </w:rPr>
            </w:pPr>
            <w:r>
              <w:rPr>
                <w:sz w:val="16"/>
                <w:szCs w:val="16"/>
              </w:rPr>
              <w:t>13.00- 14.50</w:t>
            </w:r>
          </w:p>
        </w:tc>
        <w:tc>
          <w:tcPr>
            <w:tcW w:w="1843" w:type="dxa"/>
          </w:tcPr>
          <w:p w14:paraId="325B5D27"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76116ABF" w14:textId="77777777" w:rsidR="001F63C7" w:rsidRPr="0089073B" w:rsidRDefault="001F63C7" w:rsidP="005A4065">
            <w:pPr>
              <w:rPr>
                <w:sz w:val="16"/>
                <w:szCs w:val="16"/>
              </w:rPr>
            </w:pPr>
            <w:r w:rsidRPr="0089073B">
              <w:rPr>
                <w:sz w:val="16"/>
                <w:szCs w:val="16"/>
              </w:rPr>
              <w:t>Öğretim Üyesi Odası</w:t>
            </w:r>
          </w:p>
          <w:p w14:paraId="15390977"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5FC67119" w14:textId="77777777" w:rsidTr="005A4065">
        <w:trPr>
          <w:trHeight w:val="20"/>
          <w:jc w:val="center"/>
        </w:trPr>
        <w:tc>
          <w:tcPr>
            <w:tcW w:w="1170" w:type="dxa"/>
          </w:tcPr>
          <w:p w14:paraId="7B971682" w14:textId="77777777" w:rsidR="001F63C7" w:rsidRPr="0089073B" w:rsidRDefault="001F63C7" w:rsidP="005A4065">
            <w:pPr>
              <w:rPr>
                <w:sz w:val="16"/>
                <w:szCs w:val="16"/>
              </w:rPr>
            </w:pPr>
            <w:r w:rsidRPr="0089073B">
              <w:rPr>
                <w:sz w:val="16"/>
                <w:szCs w:val="16"/>
              </w:rPr>
              <w:t>UZM1111</w:t>
            </w:r>
          </w:p>
        </w:tc>
        <w:tc>
          <w:tcPr>
            <w:tcW w:w="630" w:type="dxa"/>
          </w:tcPr>
          <w:p w14:paraId="6E476426" w14:textId="77777777" w:rsidR="001F63C7" w:rsidRPr="0089073B" w:rsidRDefault="001F63C7" w:rsidP="005A4065">
            <w:pPr>
              <w:jc w:val="center"/>
              <w:rPr>
                <w:sz w:val="16"/>
                <w:szCs w:val="16"/>
              </w:rPr>
            </w:pPr>
            <w:r>
              <w:rPr>
                <w:sz w:val="16"/>
                <w:szCs w:val="16"/>
              </w:rPr>
              <w:t>1</w:t>
            </w:r>
          </w:p>
        </w:tc>
        <w:tc>
          <w:tcPr>
            <w:tcW w:w="718" w:type="dxa"/>
          </w:tcPr>
          <w:p w14:paraId="43D9E770" w14:textId="77777777" w:rsidR="001F63C7" w:rsidRPr="0089073B" w:rsidRDefault="001F63C7" w:rsidP="005A4065">
            <w:pPr>
              <w:jc w:val="center"/>
              <w:rPr>
                <w:sz w:val="16"/>
                <w:szCs w:val="16"/>
              </w:rPr>
            </w:pPr>
            <w:r>
              <w:rPr>
                <w:sz w:val="16"/>
                <w:szCs w:val="16"/>
              </w:rPr>
              <w:t>1</w:t>
            </w:r>
          </w:p>
        </w:tc>
        <w:tc>
          <w:tcPr>
            <w:tcW w:w="2439" w:type="dxa"/>
          </w:tcPr>
          <w:p w14:paraId="1990813E" w14:textId="77777777" w:rsidR="001F63C7" w:rsidRPr="0089073B" w:rsidRDefault="001F63C7" w:rsidP="005A4065">
            <w:proofErr w:type="spellStart"/>
            <w:proofErr w:type="gramStart"/>
            <w:r>
              <w:rPr>
                <w:sz w:val="20"/>
                <w:szCs w:val="20"/>
              </w:rPr>
              <w:t>Doç.Dr.Betül</w:t>
            </w:r>
            <w:proofErr w:type="spellEnd"/>
            <w:proofErr w:type="gramEnd"/>
            <w:r>
              <w:rPr>
                <w:sz w:val="20"/>
                <w:szCs w:val="20"/>
              </w:rPr>
              <w:t xml:space="preserve">  </w:t>
            </w:r>
            <w:r w:rsidRPr="00FE4AAA">
              <w:rPr>
                <w:sz w:val="18"/>
                <w:szCs w:val="18"/>
              </w:rPr>
              <w:t>GÜNDOĞDU</w:t>
            </w:r>
          </w:p>
        </w:tc>
        <w:tc>
          <w:tcPr>
            <w:tcW w:w="963" w:type="dxa"/>
          </w:tcPr>
          <w:p w14:paraId="57BADAEC" w14:textId="77777777" w:rsidR="001F63C7" w:rsidRPr="0089073B" w:rsidRDefault="001F63C7" w:rsidP="005A4065">
            <w:pPr>
              <w:rPr>
                <w:sz w:val="16"/>
                <w:szCs w:val="16"/>
              </w:rPr>
            </w:pPr>
            <w:r w:rsidRPr="0089073B">
              <w:rPr>
                <w:sz w:val="16"/>
                <w:szCs w:val="16"/>
              </w:rPr>
              <w:t xml:space="preserve">Çarşamba </w:t>
            </w:r>
          </w:p>
        </w:tc>
        <w:tc>
          <w:tcPr>
            <w:tcW w:w="1134" w:type="dxa"/>
          </w:tcPr>
          <w:p w14:paraId="366D80CD" w14:textId="77777777" w:rsidR="001F63C7" w:rsidRPr="0089073B" w:rsidRDefault="001F63C7" w:rsidP="005A4065">
            <w:pPr>
              <w:rPr>
                <w:sz w:val="16"/>
                <w:szCs w:val="16"/>
              </w:rPr>
            </w:pPr>
            <w:r>
              <w:rPr>
                <w:sz w:val="16"/>
                <w:szCs w:val="16"/>
              </w:rPr>
              <w:t>15.00-16.50</w:t>
            </w:r>
          </w:p>
        </w:tc>
        <w:tc>
          <w:tcPr>
            <w:tcW w:w="1843" w:type="dxa"/>
          </w:tcPr>
          <w:p w14:paraId="21F315FC"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059F3267" w14:textId="77777777" w:rsidR="001F63C7" w:rsidRPr="0089073B" w:rsidRDefault="001F63C7" w:rsidP="005A4065">
            <w:pPr>
              <w:rPr>
                <w:sz w:val="16"/>
                <w:szCs w:val="16"/>
              </w:rPr>
            </w:pPr>
            <w:r w:rsidRPr="0089073B">
              <w:rPr>
                <w:sz w:val="16"/>
                <w:szCs w:val="16"/>
              </w:rPr>
              <w:t>Öğretim Üyesi Odası</w:t>
            </w:r>
          </w:p>
          <w:p w14:paraId="475D4254"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7A79C4C2" w14:textId="77777777" w:rsidTr="005A4065">
        <w:trPr>
          <w:trHeight w:val="20"/>
          <w:jc w:val="center"/>
        </w:trPr>
        <w:tc>
          <w:tcPr>
            <w:tcW w:w="1170" w:type="dxa"/>
          </w:tcPr>
          <w:p w14:paraId="5AEDAB17" w14:textId="77777777" w:rsidR="001F63C7" w:rsidRPr="0089073B" w:rsidRDefault="001F63C7" w:rsidP="005A4065">
            <w:pPr>
              <w:rPr>
                <w:sz w:val="16"/>
                <w:szCs w:val="16"/>
              </w:rPr>
            </w:pPr>
            <w:r w:rsidRPr="0089073B">
              <w:rPr>
                <w:sz w:val="16"/>
                <w:szCs w:val="16"/>
              </w:rPr>
              <w:t>UZM1111</w:t>
            </w:r>
          </w:p>
        </w:tc>
        <w:tc>
          <w:tcPr>
            <w:tcW w:w="630" w:type="dxa"/>
          </w:tcPr>
          <w:p w14:paraId="6AC9777B" w14:textId="77777777" w:rsidR="001F63C7" w:rsidRPr="0089073B" w:rsidRDefault="001F63C7" w:rsidP="005A4065">
            <w:pPr>
              <w:jc w:val="center"/>
              <w:rPr>
                <w:sz w:val="16"/>
                <w:szCs w:val="16"/>
              </w:rPr>
            </w:pPr>
            <w:r w:rsidRPr="0089073B">
              <w:rPr>
                <w:sz w:val="16"/>
                <w:szCs w:val="16"/>
              </w:rPr>
              <w:t>1</w:t>
            </w:r>
          </w:p>
        </w:tc>
        <w:tc>
          <w:tcPr>
            <w:tcW w:w="718" w:type="dxa"/>
          </w:tcPr>
          <w:p w14:paraId="4DF999A0" w14:textId="77777777" w:rsidR="001F63C7" w:rsidRPr="0089073B" w:rsidRDefault="001F63C7" w:rsidP="005A4065">
            <w:pPr>
              <w:jc w:val="center"/>
              <w:rPr>
                <w:sz w:val="16"/>
                <w:szCs w:val="16"/>
              </w:rPr>
            </w:pPr>
            <w:r>
              <w:rPr>
                <w:sz w:val="16"/>
                <w:szCs w:val="16"/>
              </w:rPr>
              <w:t>1</w:t>
            </w:r>
          </w:p>
        </w:tc>
        <w:tc>
          <w:tcPr>
            <w:tcW w:w="2439" w:type="dxa"/>
          </w:tcPr>
          <w:p w14:paraId="7B877759" w14:textId="77777777" w:rsidR="001F63C7" w:rsidRPr="0089073B" w:rsidRDefault="001F63C7" w:rsidP="005A4065">
            <w:proofErr w:type="spellStart"/>
            <w:proofErr w:type="gramStart"/>
            <w:r>
              <w:rPr>
                <w:sz w:val="20"/>
                <w:szCs w:val="20"/>
              </w:rPr>
              <w:t>Doç.Dr.Betül</w:t>
            </w:r>
            <w:proofErr w:type="spellEnd"/>
            <w:proofErr w:type="gramEnd"/>
            <w:r>
              <w:rPr>
                <w:sz w:val="20"/>
                <w:szCs w:val="20"/>
              </w:rPr>
              <w:t xml:space="preserve">  </w:t>
            </w:r>
            <w:r w:rsidRPr="00FE4AAA">
              <w:rPr>
                <w:sz w:val="18"/>
                <w:szCs w:val="18"/>
              </w:rPr>
              <w:t>GÜNDOĞDU</w:t>
            </w:r>
          </w:p>
        </w:tc>
        <w:tc>
          <w:tcPr>
            <w:tcW w:w="963" w:type="dxa"/>
          </w:tcPr>
          <w:p w14:paraId="16FA8493" w14:textId="77777777" w:rsidR="001F63C7" w:rsidRPr="0089073B" w:rsidRDefault="001F63C7" w:rsidP="005A4065">
            <w:pPr>
              <w:rPr>
                <w:sz w:val="16"/>
                <w:szCs w:val="16"/>
              </w:rPr>
            </w:pPr>
            <w:r w:rsidRPr="0089073B">
              <w:rPr>
                <w:sz w:val="16"/>
                <w:szCs w:val="16"/>
              </w:rPr>
              <w:t xml:space="preserve">Perşembe </w:t>
            </w:r>
          </w:p>
        </w:tc>
        <w:tc>
          <w:tcPr>
            <w:tcW w:w="1134" w:type="dxa"/>
          </w:tcPr>
          <w:p w14:paraId="23BCBCF7" w14:textId="77777777" w:rsidR="001F63C7" w:rsidRPr="0089073B" w:rsidRDefault="001F63C7" w:rsidP="005A4065">
            <w:pPr>
              <w:rPr>
                <w:sz w:val="16"/>
                <w:szCs w:val="16"/>
              </w:rPr>
            </w:pPr>
            <w:r>
              <w:rPr>
                <w:sz w:val="16"/>
                <w:szCs w:val="16"/>
              </w:rPr>
              <w:t>08.10.10.00</w:t>
            </w:r>
          </w:p>
        </w:tc>
        <w:tc>
          <w:tcPr>
            <w:tcW w:w="1843" w:type="dxa"/>
          </w:tcPr>
          <w:p w14:paraId="1AAA2719"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0CAABBFB" w14:textId="77777777" w:rsidR="001F63C7" w:rsidRPr="0089073B" w:rsidRDefault="001F63C7" w:rsidP="005A4065">
            <w:pPr>
              <w:rPr>
                <w:sz w:val="16"/>
                <w:szCs w:val="16"/>
              </w:rPr>
            </w:pPr>
            <w:r w:rsidRPr="0089073B">
              <w:rPr>
                <w:sz w:val="16"/>
                <w:szCs w:val="16"/>
              </w:rPr>
              <w:t>Öğretim Üyesi Odası</w:t>
            </w:r>
          </w:p>
          <w:p w14:paraId="0CFA541E"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47558761" w14:textId="77777777" w:rsidTr="005A4065">
        <w:trPr>
          <w:trHeight w:val="20"/>
          <w:jc w:val="center"/>
        </w:trPr>
        <w:tc>
          <w:tcPr>
            <w:tcW w:w="1170" w:type="dxa"/>
          </w:tcPr>
          <w:p w14:paraId="2C7E39B8" w14:textId="77777777" w:rsidR="001F63C7" w:rsidRPr="0089073B" w:rsidRDefault="001F63C7" w:rsidP="005A4065">
            <w:pPr>
              <w:rPr>
                <w:sz w:val="16"/>
                <w:szCs w:val="16"/>
              </w:rPr>
            </w:pPr>
            <w:r w:rsidRPr="0089073B">
              <w:rPr>
                <w:sz w:val="16"/>
                <w:szCs w:val="16"/>
              </w:rPr>
              <w:t>UZM1111</w:t>
            </w:r>
          </w:p>
        </w:tc>
        <w:tc>
          <w:tcPr>
            <w:tcW w:w="630" w:type="dxa"/>
          </w:tcPr>
          <w:p w14:paraId="01790969" w14:textId="77777777" w:rsidR="001F63C7" w:rsidRPr="0089073B" w:rsidRDefault="001F63C7" w:rsidP="005A4065">
            <w:pPr>
              <w:jc w:val="center"/>
              <w:rPr>
                <w:sz w:val="16"/>
                <w:szCs w:val="16"/>
              </w:rPr>
            </w:pPr>
            <w:r>
              <w:rPr>
                <w:sz w:val="16"/>
                <w:szCs w:val="16"/>
              </w:rPr>
              <w:t>1</w:t>
            </w:r>
          </w:p>
        </w:tc>
        <w:tc>
          <w:tcPr>
            <w:tcW w:w="718" w:type="dxa"/>
          </w:tcPr>
          <w:p w14:paraId="1B6AB226" w14:textId="77777777" w:rsidR="001F63C7" w:rsidRPr="0089073B" w:rsidRDefault="001F63C7" w:rsidP="005A4065">
            <w:pPr>
              <w:jc w:val="center"/>
              <w:rPr>
                <w:sz w:val="16"/>
                <w:szCs w:val="16"/>
              </w:rPr>
            </w:pPr>
            <w:r w:rsidRPr="0089073B">
              <w:rPr>
                <w:sz w:val="16"/>
                <w:szCs w:val="16"/>
              </w:rPr>
              <w:t>1</w:t>
            </w:r>
          </w:p>
        </w:tc>
        <w:tc>
          <w:tcPr>
            <w:tcW w:w="2439" w:type="dxa"/>
          </w:tcPr>
          <w:p w14:paraId="67412DB3" w14:textId="77777777" w:rsidR="001F63C7" w:rsidRPr="0089073B" w:rsidRDefault="001F63C7" w:rsidP="005A4065">
            <w:proofErr w:type="spellStart"/>
            <w:proofErr w:type="gramStart"/>
            <w:r>
              <w:rPr>
                <w:sz w:val="20"/>
                <w:szCs w:val="20"/>
              </w:rPr>
              <w:t>Doç.Dr.Betül</w:t>
            </w:r>
            <w:proofErr w:type="spellEnd"/>
            <w:proofErr w:type="gramEnd"/>
            <w:r>
              <w:rPr>
                <w:sz w:val="20"/>
                <w:szCs w:val="20"/>
              </w:rPr>
              <w:t xml:space="preserve">  </w:t>
            </w:r>
            <w:r w:rsidRPr="00FE4AAA">
              <w:rPr>
                <w:sz w:val="18"/>
                <w:szCs w:val="18"/>
              </w:rPr>
              <w:t>GÜNDOĞDU</w:t>
            </w:r>
          </w:p>
        </w:tc>
        <w:tc>
          <w:tcPr>
            <w:tcW w:w="963" w:type="dxa"/>
          </w:tcPr>
          <w:p w14:paraId="4A8325D3" w14:textId="77777777" w:rsidR="001F63C7" w:rsidRPr="0089073B" w:rsidRDefault="001F63C7" w:rsidP="005A4065">
            <w:pPr>
              <w:rPr>
                <w:sz w:val="16"/>
                <w:szCs w:val="16"/>
              </w:rPr>
            </w:pPr>
            <w:r w:rsidRPr="0089073B">
              <w:rPr>
                <w:sz w:val="16"/>
                <w:szCs w:val="16"/>
              </w:rPr>
              <w:t xml:space="preserve">Cuma </w:t>
            </w:r>
          </w:p>
        </w:tc>
        <w:tc>
          <w:tcPr>
            <w:tcW w:w="1134" w:type="dxa"/>
          </w:tcPr>
          <w:p w14:paraId="244EE021" w14:textId="77777777" w:rsidR="001F63C7" w:rsidRPr="0089073B" w:rsidRDefault="001F63C7" w:rsidP="005A4065">
            <w:pPr>
              <w:rPr>
                <w:sz w:val="16"/>
                <w:szCs w:val="16"/>
              </w:rPr>
            </w:pPr>
            <w:r>
              <w:rPr>
                <w:sz w:val="16"/>
                <w:szCs w:val="16"/>
              </w:rPr>
              <w:t>10.10-12.00</w:t>
            </w:r>
          </w:p>
          <w:p w14:paraId="00F9089D" w14:textId="77777777" w:rsidR="001F63C7" w:rsidRPr="0089073B" w:rsidRDefault="001F63C7" w:rsidP="005A4065">
            <w:pPr>
              <w:rPr>
                <w:sz w:val="16"/>
                <w:szCs w:val="16"/>
              </w:rPr>
            </w:pPr>
          </w:p>
        </w:tc>
        <w:tc>
          <w:tcPr>
            <w:tcW w:w="1843" w:type="dxa"/>
          </w:tcPr>
          <w:p w14:paraId="6CCC3278" w14:textId="77777777" w:rsidR="001F63C7" w:rsidRPr="0089073B" w:rsidRDefault="001F63C7" w:rsidP="005A4065">
            <w:pPr>
              <w:rPr>
                <w:sz w:val="16"/>
                <w:szCs w:val="16"/>
              </w:rPr>
            </w:pPr>
            <w:r w:rsidRPr="0089073B">
              <w:rPr>
                <w:sz w:val="16"/>
                <w:szCs w:val="16"/>
              </w:rPr>
              <w:t xml:space="preserve">Rutin </w:t>
            </w:r>
            <w:proofErr w:type="spellStart"/>
            <w:r w:rsidRPr="0089073B">
              <w:rPr>
                <w:sz w:val="16"/>
                <w:szCs w:val="16"/>
              </w:rPr>
              <w:t>Laboratuarı</w:t>
            </w:r>
            <w:proofErr w:type="spellEnd"/>
            <w:r w:rsidRPr="0089073B">
              <w:rPr>
                <w:sz w:val="16"/>
                <w:szCs w:val="16"/>
              </w:rPr>
              <w:t xml:space="preserve"> </w:t>
            </w: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70B911B7" w14:textId="77777777" w:rsidR="001F63C7" w:rsidRPr="0089073B" w:rsidRDefault="001F63C7" w:rsidP="005A4065">
            <w:pPr>
              <w:rPr>
                <w:sz w:val="16"/>
                <w:szCs w:val="16"/>
              </w:rPr>
            </w:pPr>
            <w:r w:rsidRPr="0089073B">
              <w:rPr>
                <w:sz w:val="16"/>
                <w:szCs w:val="16"/>
              </w:rPr>
              <w:t>Öğretim Üyesi Odası</w:t>
            </w:r>
          </w:p>
          <w:p w14:paraId="06E9830F"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6B8B01D5" w14:textId="77777777" w:rsidTr="005A4065">
        <w:trPr>
          <w:trHeight w:val="375"/>
          <w:jc w:val="center"/>
        </w:trPr>
        <w:tc>
          <w:tcPr>
            <w:tcW w:w="1170" w:type="dxa"/>
          </w:tcPr>
          <w:p w14:paraId="37375F2B" w14:textId="77777777" w:rsidR="001F63C7" w:rsidRPr="0089073B" w:rsidRDefault="001F63C7" w:rsidP="005A4065">
            <w:pPr>
              <w:rPr>
                <w:sz w:val="16"/>
                <w:szCs w:val="16"/>
              </w:rPr>
            </w:pPr>
            <w:r w:rsidRPr="0089073B">
              <w:rPr>
                <w:sz w:val="16"/>
                <w:szCs w:val="16"/>
              </w:rPr>
              <w:t>UZM1111</w:t>
            </w:r>
          </w:p>
        </w:tc>
        <w:tc>
          <w:tcPr>
            <w:tcW w:w="630" w:type="dxa"/>
          </w:tcPr>
          <w:p w14:paraId="624AC0AC" w14:textId="77777777" w:rsidR="001F63C7" w:rsidRPr="0089073B" w:rsidRDefault="001F63C7" w:rsidP="005A4065">
            <w:pPr>
              <w:jc w:val="center"/>
              <w:rPr>
                <w:sz w:val="16"/>
                <w:szCs w:val="16"/>
              </w:rPr>
            </w:pPr>
            <w:r>
              <w:rPr>
                <w:sz w:val="16"/>
                <w:szCs w:val="16"/>
              </w:rPr>
              <w:t>1</w:t>
            </w:r>
          </w:p>
        </w:tc>
        <w:tc>
          <w:tcPr>
            <w:tcW w:w="718" w:type="dxa"/>
          </w:tcPr>
          <w:p w14:paraId="68CE6E55" w14:textId="77777777" w:rsidR="001F63C7" w:rsidRPr="0089073B" w:rsidRDefault="001F63C7" w:rsidP="005A4065">
            <w:pPr>
              <w:jc w:val="center"/>
              <w:rPr>
                <w:sz w:val="16"/>
                <w:szCs w:val="16"/>
              </w:rPr>
            </w:pPr>
            <w:r>
              <w:rPr>
                <w:sz w:val="16"/>
                <w:szCs w:val="16"/>
              </w:rPr>
              <w:t>1</w:t>
            </w:r>
          </w:p>
        </w:tc>
        <w:tc>
          <w:tcPr>
            <w:tcW w:w="2439" w:type="dxa"/>
          </w:tcPr>
          <w:p w14:paraId="526BA9A4" w14:textId="77777777" w:rsidR="001F63C7" w:rsidRPr="0089073B" w:rsidRDefault="001F63C7" w:rsidP="005A4065">
            <w:proofErr w:type="spellStart"/>
            <w:r>
              <w:rPr>
                <w:sz w:val="20"/>
                <w:szCs w:val="20"/>
              </w:rPr>
              <w:t>Doç.Dr</w:t>
            </w:r>
            <w:proofErr w:type="spellEnd"/>
            <w:r>
              <w:rPr>
                <w:sz w:val="20"/>
                <w:szCs w:val="20"/>
              </w:rPr>
              <w:t xml:space="preserve">. </w:t>
            </w:r>
            <w:r w:rsidRPr="0089073B">
              <w:rPr>
                <w:sz w:val="20"/>
                <w:szCs w:val="20"/>
              </w:rPr>
              <w:t xml:space="preserve"> Ebru ŞENER</w:t>
            </w:r>
          </w:p>
        </w:tc>
        <w:tc>
          <w:tcPr>
            <w:tcW w:w="963" w:type="dxa"/>
          </w:tcPr>
          <w:p w14:paraId="0757CE99" w14:textId="77777777" w:rsidR="001F63C7" w:rsidRPr="0089073B" w:rsidRDefault="001F63C7" w:rsidP="005A4065">
            <w:pPr>
              <w:rPr>
                <w:sz w:val="16"/>
                <w:szCs w:val="16"/>
              </w:rPr>
            </w:pPr>
            <w:r w:rsidRPr="0089073B">
              <w:rPr>
                <w:sz w:val="16"/>
                <w:szCs w:val="16"/>
              </w:rPr>
              <w:t>Pazartesi</w:t>
            </w:r>
          </w:p>
        </w:tc>
        <w:tc>
          <w:tcPr>
            <w:tcW w:w="1134" w:type="dxa"/>
          </w:tcPr>
          <w:p w14:paraId="4E9D8B23" w14:textId="77777777" w:rsidR="001F63C7" w:rsidRPr="0089073B" w:rsidRDefault="001F63C7" w:rsidP="005A4065">
            <w:pPr>
              <w:rPr>
                <w:sz w:val="16"/>
                <w:szCs w:val="16"/>
              </w:rPr>
            </w:pPr>
            <w:r>
              <w:rPr>
                <w:sz w:val="16"/>
                <w:szCs w:val="16"/>
              </w:rPr>
              <w:t>10.10-12.00</w:t>
            </w:r>
          </w:p>
        </w:tc>
        <w:tc>
          <w:tcPr>
            <w:tcW w:w="1843" w:type="dxa"/>
          </w:tcPr>
          <w:p w14:paraId="0CEFA977"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6144F559" w14:textId="77777777" w:rsidR="001F63C7" w:rsidRPr="0089073B" w:rsidRDefault="001F63C7" w:rsidP="005A4065">
            <w:pPr>
              <w:rPr>
                <w:sz w:val="16"/>
                <w:szCs w:val="16"/>
              </w:rPr>
            </w:pPr>
            <w:r w:rsidRPr="0089073B">
              <w:rPr>
                <w:sz w:val="16"/>
                <w:szCs w:val="16"/>
              </w:rPr>
              <w:t>Öğretim Üyesi Odası</w:t>
            </w:r>
          </w:p>
          <w:p w14:paraId="2D853D3C"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6A2222B1" w14:textId="77777777" w:rsidTr="005A4065">
        <w:trPr>
          <w:trHeight w:val="375"/>
          <w:jc w:val="center"/>
        </w:trPr>
        <w:tc>
          <w:tcPr>
            <w:tcW w:w="1170" w:type="dxa"/>
          </w:tcPr>
          <w:p w14:paraId="4ED23CD1" w14:textId="77777777" w:rsidR="001F63C7" w:rsidRPr="0089073B" w:rsidRDefault="001F63C7" w:rsidP="005A4065">
            <w:pPr>
              <w:rPr>
                <w:sz w:val="16"/>
                <w:szCs w:val="16"/>
              </w:rPr>
            </w:pPr>
            <w:r w:rsidRPr="0089073B">
              <w:rPr>
                <w:sz w:val="16"/>
                <w:szCs w:val="16"/>
              </w:rPr>
              <w:t>UZM1111</w:t>
            </w:r>
          </w:p>
        </w:tc>
        <w:tc>
          <w:tcPr>
            <w:tcW w:w="630" w:type="dxa"/>
          </w:tcPr>
          <w:p w14:paraId="72740241" w14:textId="77777777" w:rsidR="001F63C7" w:rsidRPr="0089073B" w:rsidRDefault="001F63C7" w:rsidP="005A4065">
            <w:pPr>
              <w:jc w:val="center"/>
              <w:rPr>
                <w:sz w:val="16"/>
                <w:szCs w:val="16"/>
              </w:rPr>
            </w:pPr>
            <w:r w:rsidRPr="0089073B">
              <w:rPr>
                <w:sz w:val="16"/>
                <w:szCs w:val="16"/>
              </w:rPr>
              <w:t>1</w:t>
            </w:r>
          </w:p>
        </w:tc>
        <w:tc>
          <w:tcPr>
            <w:tcW w:w="718" w:type="dxa"/>
          </w:tcPr>
          <w:p w14:paraId="678759C4" w14:textId="77777777" w:rsidR="001F63C7" w:rsidRPr="0089073B" w:rsidRDefault="001F63C7" w:rsidP="005A4065">
            <w:pPr>
              <w:jc w:val="center"/>
              <w:rPr>
                <w:sz w:val="16"/>
                <w:szCs w:val="16"/>
              </w:rPr>
            </w:pPr>
            <w:r>
              <w:rPr>
                <w:sz w:val="16"/>
                <w:szCs w:val="16"/>
              </w:rPr>
              <w:t>1</w:t>
            </w:r>
          </w:p>
        </w:tc>
        <w:tc>
          <w:tcPr>
            <w:tcW w:w="2439" w:type="dxa"/>
          </w:tcPr>
          <w:p w14:paraId="4E8BB29B" w14:textId="77777777" w:rsidR="001F63C7" w:rsidRPr="0089073B" w:rsidRDefault="001F63C7" w:rsidP="005A4065">
            <w:proofErr w:type="spellStart"/>
            <w:r>
              <w:rPr>
                <w:sz w:val="20"/>
                <w:szCs w:val="20"/>
              </w:rPr>
              <w:t>Doç.Dr</w:t>
            </w:r>
            <w:proofErr w:type="spellEnd"/>
            <w:r>
              <w:rPr>
                <w:sz w:val="20"/>
                <w:szCs w:val="20"/>
              </w:rPr>
              <w:t xml:space="preserve">. </w:t>
            </w:r>
            <w:r w:rsidRPr="0089073B">
              <w:rPr>
                <w:sz w:val="20"/>
                <w:szCs w:val="20"/>
              </w:rPr>
              <w:t>Ebru ŞENER</w:t>
            </w:r>
          </w:p>
        </w:tc>
        <w:tc>
          <w:tcPr>
            <w:tcW w:w="963" w:type="dxa"/>
          </w:tcPr>
          <w:p w14:paraId="604FCE8E" w14:textId="77777777" w:rsidR="001F63C7" w:rsidRPr="0089073B" w:rsidRDefault="001F63C7" w:rsidP="005A4065">
            <w:pPr>
              <w:rPr>
                <w:sz w:val="16"/>
                <w:szCs w:val="16"/>
              </w:rPr>
            </w:pPr>
            <w:r w:rsidRPr="0089073B">
              <w:rPr>
                <w:sz w:val="16"/>
                <w:szCs w:val="16"/>
              </w:rPr>
              <w:t xml:space="preserve">Salı </w:t>
            </w:r>
          </w:p>
        </w:tc>
        <w:tc>
          <w:tcPr>
            <w:tcW w:w="1134" w:type="dxa"/>
          </w:tcPr>
          <w:p w14:paraId="70B40D27" w14:textId="77777777" w:rsidR="001F63C7" w:rsidRPr="0089073B" w:rsidRDefault="001F63C7" w:rsidP="005A4065">
            <w:pPr>
              <w:rPr>
                <w:sz w:val="16"/>
                <w:szCs w:val="16"/>
              </w:rPr>
            </w:pPr>
            <w:r>
              <w:rPr>
                <w:sz w:val="16"/>
                <w:szCs w:val="16"/>
              </w:rPr>
              <w:t>13.00.-14.50</w:t>
            </w:r>
          </w:p>
        </w:tc>
        <w:tc>
          <w:tcPr>
            <w:tcW w:w="1843" w:type="dxa"/>
          </w:tcPr>
          <w:p w14:paraId="46697CC4"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57E43EBF" w14:textId="77777777" w:rsidR="001F63C7" w:rsidRPr="0089073B" w:rsidRDefault="001F63C7" w:rsidP="005A4065">
            <w:pPr>
              <w:rPr>
                <w:sz w:val="16"/>
                <w:szCs w:val="16"/>
              </w:rPr>
            </w:pPr>
            <w:r w:rsidRPr="0089073B">
              <w:rPr>
                <w:sz w:val="16"/>
                <w:szCs w:val="16"/>
              </w:rPr>
              <w:t>Öğretim Üyesi Odası</w:t>
            </w:r>
          </w:p>
          <w:p w14:paraId="6A481387"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14C139B7" w14:textId="77777777" w:rsidTr="005A4065">
        <w:trPr>
          <w:trHeight w:val="20"/>
          <w:jc w:val="center"/>
        </w:trPr>
        <w:tc>
          <w:tcPr>
            <w:tcW w:w="1170" w:type="dxa"/>
          </w:tcPr>
          <w:p w14:paraId="3A99DBC9" w14:textId="77777777" w:rsidR="001F63C7" w:rsidRPr="0089073B" w:rsidRDefault="001F63C7" w:rsidP="005A4065">
            <w:pPr>
              <w:rPr>
                <w:sz w:val="16"/>
                <w:szCs w:val="16"/>
              </w:rPr>
            </w:pPr>
            <w:r w:rsidRPr="0089073B">
              <w:rPr>
                <w:sz w:val="16"/>
                <w:szCs w:val="16"/>
              </w:rPr>
              <w:t>UZM1111</w:t>
            </w:r>
          </w:p>
        </w:tc>
        <w:tc>
          <w:tcPr>
            <w:tcW w:w="630" w:type="dxa"/>
          </w:tcPr>
          <w:p w14:paraId="3B916EAF" w14:textId="77777777" w:rsidR="001F63C7" w:rsidRPr="0089073B" w:rsidRDefault="001F63C7" w:rsidP="005A4065">
            <w:pPr>
              <w:jc w:val="center"/>
              <w:rPr>
                <w:sz w:val="16"/>
                <w:szCs w:val="16"/>
              </w:rPr>
            </w:pPr>
            <w:r>
              <w:rPr>
                <w:sz w:val="16"/>
                <w:szCs w:val="16"/>
              </w:rPr>
              <w:t>1</w:t>
            </w:r>
          </w:p>
        </w:tc>
        <w:tc>
          <w:tcPr>
            <w:tcW w:w="718" w:type="dxa"/>
          </w:tcPr>
          <w:p w14:paraId="5550000C" w14:textId="77777777" w:rsidR="001F63C7" w:rsidRPr="0089073B" w:rsidRDefault="001F63C7" w:rsidP="005A4065">
            <w:pPr>
              <w:jc w:val="center"/>
              <w:rPr>
                <w:sz w:val="16"/>
                <w:szCs w:val="16"/>
              </w:rPr>
            </w:pPr>
            <w:r w:rsidRPr="0089073B">
              <w:rPr>
                <w:sz w:val="16"/>
                <w:szCs w:val="16"/>
              </w:rPr>
              <w:t>1</w:t>
            </w:r>
          </w:p>
        </w:tc>
        <w:tc>
          <w:tcPr>
            <w:tcW w:w="2439" w:type="dxa"/>
          </w:tcPr>
          <w:p w14:paraId="791EA958" w14:textId="77777777" w:rsidR="001F63C7" w:rsidRPr="0089073B" w:rsidRDefault="001F63C7" w:rsidP="005A4065">
            <w:proofErr w:type="spellStart"/>
            <w:r>
              <w:rPr>
                <w:sz w:val="20"/>
                <w:szCs w:val="20"/>
              </w:rPr>
              <w:t>Doç.Dr</w:t>
            </w:r>
            <w:proofErr w:type="spellEnd"/>
            <w:r>
              <w:rPr>
                <w:sz w:val="20"/>
                <w:szCs w:val="20"/>
              </w:rPr>
              <w:t xml:space="preserve">. </w:t>
            </w:r>
            <w:r w:rsidRPr="0089073B">
              <w:rPr>
                <w:sz w:val="20"/>
                <w:szCs w:val="20"/>
              </w:rPr>
              <w:t>Ebru ŞENER</w:t>
            </w:r>
          </w:p>
        </w:tc>
        <w:tc>
          <w:tcPr>
            <w:tcW w:w="963" w:type="dxa"/>
          </w:tcPr>
          <w:p w14:paraId="28537EC5" w14:textId="77777777" w:rsidR="001F63C7" w:rsidRPr="0089073B" w:rsidRDefault="001F63C7" w:rsidP="005A4065">
            <w:pPr>
              <w:rPr>
                <w:sz w:val="16"/>
                <w:szCs w:val="16"/>
              </w:rPr>
            </w:pPr>
            <w:r w:rsidRPr="0089073B">
              <w:rPr>
                <w:sz w:val="16"/>
                <w:szCs w:val="16"/>
              </w:rPr>
              <w:t xml:space="preserve">Çarşamba </w:t>
            </w:r>
          </w:p>
        </w:tc>
        <w:tc>
          <w:tcPr>
            <w:tcW w:w="1134" w:type="dxa"/>
          </w:tcPr>
          <w:p w14:paraId="26331154" w14:textId="77777777" w:rsidR="001F63C7" w:rsidRPr="0089073B" w:rsidRDefault="001F63C7" w:rsidP="005A4065">
            <w:pPr>
              <w:rPr>
                <w:sz w:val="16"/>
                <w:szCs w:val="16"/>
              </w:rPr>
            </w:pPr>
            <w:r>
              <w:rPr>
                <w:sz w:val="16"/>
                <w:szCs w:val="16"/>
              </w:rPr>
              <w:t>15.00-16.50</w:t>
            </w:r>
          </w:p>
        </w:tc>
        <w:tc>
          <w:tcPr>
            <w:tcW w:w="1843" w:type="dxa"/>
          </w:tcPr>
          <w:p w14:paraId="102C7B1E"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157BD8D6" w14:textId="77777777" w:rsidR="001F63C7" w:rsidRPr="0089073B" w:rsidRDefault="001F63C7" w:rsidP="005A4065">
            <w:pPr>
              <w:rPr>
                <w:sz w:val="16"/>
                <w:szCs w:val="16"/>
              </w:rPr>
            </w:pPr>
            <w:r w:rsidRPr="0089073B">
              <w:rPr>
                <w:sz w:val="16"/>
                <w:szCs w:val="16"/>
              </w:rPr>
              <w:t>Öğretim Üyesi Odası</w:t>
            </w:r>
          </w:p>
          <w:p w14:paraId="4B3A404A"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5155EAA8" w14:textId="77777777" w:rsidTr="005A4065">
        <w:trPr>
          <w:trHeight w:val="20"/>
          <w:jc w:val="center"/>
        </w:trPr>
        <w:tc>
          <w:tcPr>
            <w:tcW w:w="1170" w:type="dxa"/>
          </w:tcPr>
          <w:p w14:paraId="53CFEB5C" w14:textId="77777777" w:rsidR="001F63C7" w:rsidRPr="0089073B" w:rsidRDefault="001F63C7" w:rsidP="005A4065">
            <w:pPr>
              <w:rPr>
                <w:sz w:val="16"/>
                <w:szCs w:val="16"/>
              </w:rPr>
            </w:pPr>
            <w:r w:rsidRPr="0089073B">
              <w:rPr>
                <w:sz w:val="16"/>
                <w:szCs w:val="16"/>
              </w:rPr>
              <w:t>UZM1111</w:t>
            </w:r>
          </w:p>
        </w:tc>
        <w:tc>
          <w:tcPr>
            <w:tcW w:w="630" w:type="dxa"/>
          </w:tcPr>
          <w:p w14:paraId="6A850601" w14:textId="77777777" w:rsidR="001F63C7" w:rsidRPr="0089073B" w:rsidRDefault="001F63C7" w:rsidP="005A4065">
            <w:pPr>
              <w:jc w:val="center"/>
              <w:rPr>
                <w:sz w:val="16"/>
                <w:szCs w:val="16"/>
              </w:rPr>
            </w:pPr>
            <w:r>
              <w:rPr>
                <w:sz w:val="16"/>
                <w:szCs w:val="16"/>
              </w:rPr>
              <w:t>1</w:t>
            </w:r>
          </w:p>
        </w:tc>
        <w:tc>
          <w:tcPr>
            <w:tcW w:w="718" w:type="dxa"/>
          </w:tcPr>
          <w:p w14:paraId="0C444F8D" w14:textId="77777777" w:rsidR="001F63C7" w:rsidRPr="0089073B" w:rsidRDefault="001F63C7" w:rsidP="005A4065">
            <w:pPr>
              <w:jc w:val="center"/>
              <w:rPr>
                <w:sz w:val="16"/>
                <w:szCs w:val="16"/>
              </w:rPr>
            </w:pPr>
            <w:r>
              <w:rPr>
                <w:sz w:val="16"/>
                <w:szCs w:val="16"/>
              </w:rPr>
              <w:t>1</w:t>
            </w:r>
          </w:p>
        </w:tc>
        <w:tc>
          <w:tcPr>
            <w:tcW w:w="2439" w:type="dxa"/>
          </w:tcPr>
          <w:p w14:paraId="33AC7903" w14:textId="77777777" w:rsidR="001F63C7" w:rsidRPr="0089073B" w:rsidRDefault="001F63C7" w:rsidP="005A4065">
            <w:proofErr w:type="spellStart"/>
            <w:r>
              <w:rPr>
                <w:sz w:val="20"/>
                <w:szCs w:val="20"/>
              </w:rPr>
              <w:t>Doç.Dr</w:t>
            </w:r>
            <w:proofErr w:type="spellEnd"/>
            <w:r>
              <w:rPr>
                <w:sz w:val="20"/>
                <w:szCs w:val="20"/>
              </w:rPr>
              <w:t xml:space="preserve">. </w:t>
            </w:r>
            <w:r w:rsidRPr="0089073B">
              <w:rPr>
                <w:sz w:val="20"/>
                <w:szCs w:val="20"/>
              </w:rPr>
              <w:t xml:space="preserve"> Ebru ŞENER</w:t>
            </w:r>
          </w:p>
        </w:tc>
        <w:tc>
          <w:tcPr>
            <w:tcW w:w="963" w:type="dxa"/>
          </w:tcPr>
          <w:p w14:paraId="7AAB490B" w14:textId="77777777" w:rsidR="001F63C7" w:rsidRPr="0089073B" w:rsidRDefault="001F63C7" w:rsidP="005A4065">
            <w:pPr>
              <w:rPr>
                <w:sz w:val="16"/>
                <w:szCs w:val="16"/>
              </w:rPr>
            </w:pPr>
            <w:r w:rsidRPr="0089073B">
              <w:rPr>
                <w:sz w:val="16"/>
                <w:szCs w:val="16"/>
              </w:rPr>
              <w:t xml:space="preserve">Perşembe </w:t>
            </w:r>
          </w:p>
        </w:tc>
        <w:tc>
          <w:tcPr>
            <w:tcW w:w="1134" w:type="dxa"/>
          </w:tcPr>
          <w:p w14:paraId="181E2CD9" w14:textId="77777777" w:rsidR="001F63C7" w:rsidRPr="0089073B" w:rsidRDefault="001F63C7" w:rsidP="005A4065">
            <w:pPr>
              <w:rPr>
                <w:sz w:val="16"/>
                <w:szCs w:val="16"/>
              </w:rPr>
            </w:pPr>
            <w:r>
              <w:rPr>
                <w:sz w:val="16"/>
                <w:szCs w:val="16"/>
              </w:rPr>
              <w:t>08.10-10.00</w:t>
            </w:r>
          </w:p>
        </w:tc>
        <w:tc>
          <w:tcPr>
            <w:tcW w:w="1843" w:type="dxa"/>
          </w:tcPr>
          <w:p w14:paraId="58AB526E"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3F861862" w14:textId="77777777" w:rsidR="001F63C7" w:rsidRPr="0089073B" w:rsidRDefault="001F63C7" w:rsidP="005A4065">
            <w:pPr>
              <w:rPr>
                <w:sz w:val="16"/>
                <w:szCs w:val="16"/>
              </w:rPr>
            </w:pPr>
            <w:r w:rsidRPr="0089073B">
              <w:rPr>
                <w:sz w:val="16"/>
                <w:szCs w:val="16"/>
              </w:rPr>
              <w:t>Öğretim Üyesi Odası</w:t>
            </w:r>
          </w:p>
          <w:p w14:paraId="166239F3"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35B44D61" w14:textId="77777777" w:rsidTr="005A4065">
        <w:trPr>
          <w:trHeight w:val="20"/>
          <w:jc w:val="center"/>
        </w:trPr>
        <w:tc>
          <w:tcPr>
            <w:tcW w:w="1170" w:type="dxa"/>
          </w:tcPr>
          <w:p w14:paraId="6817FE87" w14:textId="77777777" w:rsidR="001F63C7" w:rsidRPr="0089073B" w:rsidRDefault="001F63C7" w:rsidP="005A4065">
            <w:pPr>
              <w:rPr>
                <w:sz w:val="16"/>
                <w:szCs w:val="16"/>
              </w:rPr>
            </w:pPr>
            <w:r w:rsidRPr="0089073B">
              <w:rPr>
                <w:sz w:val="16"/>
                <w:szCs w:val="16"/>
              </w:rPr>
              <w:t>UZM1111</w:t>
            </w:r>
          </w:p>
        </w:tc>
        <w:tc>
          <w:tcPr>
            <w:tcW w:w="630" w:type="dxa"/>
          </w:tcPr>
          <w:p w14:paraId="7B8C7687" w14:textId="77777777" w:rsidR="001F63C7" w:rsidRPr="0089073B" w:rsidRDefault="001F63C7" w:rsidP="005A4065">
            <w:pPr>
              <w:jc w:val="center"/>
              <w:rPr>
                <w:sz w:val="16"/>
                <w:szCs w:val="16"/>
              </w:rPr>
            </w:pPr>
            <w:r w:rsidRPr="0089073B">
              <w:rPr>
                <w:sz w:val="16"/>
                <w:szCs w:val="16"/>
              </w:rPr>
              <w:t>1</w:t>
            </w:r>
          </w:p>
        </w:tc>
        <w:tc>
          <w:tcPr>
            <w:tcW w:w="718" w:type="dxa"/>
          </w:tcPr>
          <w:p w14:paraId="56AC120D" w14:textId="77777777" w:rsidR="001F63C7" w:rsidRPr="0089073B" w:rsidRDefault="001F63C7" w:rsidP="005A4065">
            <w:pPr>
              <w:jc w:val="center"/>
              <w:rPr>
                <w:sz w:val="16"/>
                <w:szCs w:val="16"/>
              </w:rPr>
            </w:pPr>
            <w:r>
              <w:rPr>
                <w:sz w:val="16"/>
                <w:szCs w:val="16"/>
              </w:rPr>
              <w:t>1</w:t>
            </w:r>
          </w:p>
        </w:tc>
        <w:tc>
          <w:tcPr>
            <w:tcW w:w="2439" w:type="dxa"/>
          </w:tcPr>
          <w:p w14:paraId="223D640D" w14:textId="77777777" w:rsidR="001F63C7" w:rsidRPr="0089073B" w:rsidRDefault="001F63C7" w:rsidP="005A4065">
            <w:proofErr w:type="spellStart"/>
            <w:r>
              <w:rPr>
                <w:sz w:val="20"/>
                <w:szCs w:val="20"/>
              </w:rPr>
              <w:t>Doç.Dr</w:t>
            </w:r>
            <w:proofErr w:type="spellEnd"/>
            <w:r>
              <w:rPr>
                <w:sz w:val="20"/>
                <w:szCs w:val="20"/>
              </w:rPr>
              <w:t xml:space="preserve">. </w:t>
            </w:r>
            <w:r w:rsidRPr="0089073B">
              <w:rPr>
                <w:sz w:val="20"/>
                <w:szCs w:val="20"/>
              </w:rPr>
              <w:t>Ebru ŞENER</w:t>
            </w:r>
          </w:p>
        </w:tc>
        <w:tc>
          <w:tcPr>
            <w:tcW w:w="963" w:type="dxa"/>
          </w:tcPr>
          <w:p w14:paraId="28340CB5" w14:textId="77777777" w:rsidR="001F63C7" w:rsidRPr="0089073B" w:rsidRDefault="001F63C7" w:rsidP="005A4065">
            <w:pPr>
              <w:rPr>
                <w:sz w:val="16"/>
                <w:szCs w:val="16"/>
              </w:rPr>
            </w:pPr>
            <w:r w:rsidRPr="0089073B">
              <w:rPr>
                <w:sz w:val="16"/>
                <w:szCs w:val="16"/>
              </w:rPr>
              <w:t xml:space="preserve">Cuma </w:t>
            </w:r>
          </w:p>
        </w:tc>
        <w:tc>
          <w:tcPr>
            <w:tcW w:w="1134" w:type="dxa"/>
          </w:tcPr>
          <w:p w14:paraId="6FD84841" w14:textId="77777777" w:rsidR="001F63C7" w:rsidRPr="0089073B" w:rsidRDefault="001F63C7" w:rsidP="005A4065">
            <w:pPr>
              <w:rPr>
                <w:sz w:val="16"/>
                <w:szCs w:val="16"/>
              </w:rPr>
            </w:pPr>
            <w:r>
              <w:rPr>
                <w:sz w:val="16"/>
                <w:szCs w:val="16"/>
              </w:rPr>
              <w:t>10.10-12.00</w:t>
            </w:r>
          </w:p>
          <w:p w14:paraId="5758D0E9" w14:textId="77777777" w:rsidR="001F63C7" w:rsidRPr="0089073B" w:rsidRDefault="001F63C7" w:rsidP="005A4065">
            <w:pPr>
              <w:rPr>
                <w:sz w:val="16"/>
                <w:szCs w:val="16"/>
              </w:rPr>
            </w:pPr>
          </w:p>
        </w:tc>
        <w:tc>
          <w:tcPr>
            <w:tcW w:w="1843" w:type="dxa"/>
          </w:tcPr>
          <w:p w14:paraId="055358AF" w14:textId="77777777" w:rsidR="001F63C7" w:rsidRPr="0089073B" w:rsidRDefault="001F63C7" w:rsidP="005A4065">
            <w:pPr>
              <w:rPr>
                <w:sz w:val="16"/>
                <w:szCs w:val="16"/>
              </w:rPr>
            </w:pPr>
            <w:r w:rsidRPr="0089073B">
              <w:rPr>
                <w:sz w:val="16"/>
                <w:szCs w:val="16"/>
              </w:rPr>
              <w:t xml:space="preserve">Rutin </w:t>
            </w:r>
            <w:proofErr w:type="spellStart"/>
            <w:r w:rsidRPr="0089073B">
              <w:rPr>
                <w:sz w:val="16"/>
                <w:szCs w:val="16"/>
              </w:rPr>
              <w:t>Laboratuarı</w:t>
            </w:r>
            <w:proofErr w:type="spellEnd"/>
            <w:r w:rsidRPr="0089073B">
              <w:rPr>
                <w:sz w:val="16"/>
                <w:szCs w:val="16"/>
              </w:rPr>
              <w:t xml:space="preserve"> </w:t>
            </w: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697DE379" w14:textId="77777777" w:rsidR="001F63C7" w:rsidRPr="0089073B" w:rsidRDefault="001F63C7" w:rsidP="005A4065">
            <w:pPr>
              <w:rPr>
                <w:sz w:val="16"/>
                <w:szCs w:val="16"/>
              </w:rPr>
            </w:pPr>
            <w:r w:rsidRPr="0089073B">
              <w:rPr>
                <w:sz w:val="16"/>
                <w:szCs w:val="16"/>
              </w:rPr>
              <w:t>Öğretim Üyesi Odası</w:t>
            </w:r>
          </w:p>
          <w:p w14:paraId="1D8C981D"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2AFC7ED6" w14:textId="77777777" w:rsidTr="005A4065">
        <w:trPr>
          <w:trHeight w:val="375"/>
          <w:jc w:val="center"/>
        </w:trPr>
        <w:tc>
          <w:tcPr>
            <w:tcW w:w="1170" w:type="dxa"/>
          </w:tcPr>
          <w:p w14:paraId="61094898" w14:textId="77777777" w:rsidR="001F63C7" w:rsidRPr="0089073B" w:rsidRDefault="001F63C7" w:rsidP="005A4065">
            <w:pPr>
              <w:rPr>
                <w:sz w:val="16"/>
                <w:szCs w:val="16"/>
              </w:rPr>
            </w:pPr>
            <w:r w:rsidRPr="0089073B">
              <w:rPr>
                <w:sz w:val="16"/>
                <w:szCs w:val="16"/>
              </w:rPr>
              <w:t>UZM1111</w:t>
            </w:r>
          </w:p>
        </w:tc>
        <w:tc>
          <w:tcPr>
            <w:tcW w:w="630" w:type="dxa"/>
          </w:tcPr>
          <w:p w14:paraId="3C32DE90" w14:textId="77777777" w:rsidR="001F63C7" w:rsidRPr="0089073B" w:rsidRDefault="001F63C7" w:rsidP="005A4065">
            <w:pPr>
              <w:jc w:val="center"/>
              <w:rPr>
                <w:sz w:val="16"/>
                <w:szCs w:val="16"/>
              </w:rPr>
            </w:pPr>
            <w:r>
              <w:rPr>
                <w:sz w:val="16"/>
                <w:szCs w:val="16"/>
              </w:rPr>
              <w:t>1</w:t>
            </w:r>
          </w:p>
        </w:tc>
        <w:tc>
          <w:tcPr>
            <w:tcW w:w="718" w:type="dxa"/>
          </w:tcPr>
          <w:p w14:paraId="06911102" w14:textId="77777777" w:rsidR="001F63C7" w:rsidRPr="0089073B" w:rsidRDefault="001F63C7" w:rsidP="005A4065">
            <w:pPr>
              <w:jc w:val="center"/>
              <w:rPr>
                <w:sz w:val="16"/>
                <w:szCs w:val="16"/>
              </w:rPr>
            </w:pPr>
            <w:r w:rsidRPr="0089073B">
              <w:rPr>
                <w:sz w:val="16"/>
                <w:szCs w:val="16"/>
              </w:rPr>
              <w:t>1</w:t>
            </w:r>
          </w:p>
        </w:tc>
        <w:tc>
          <w:tcPr>
            <w:tcW w:w="2439" w:type="dxa"/>
          </w:tcPr>
          <w:p w14:paraId="06463346" w14:textId="77777777" w:rsidR="001F63C7" w:rsidRPr="0089073B" w:rsidRDefault="001F63C7" w:rsidP="005A4065">
            <w:proofErr w:type="spellStart"/>
            <w:r>
              <w:rPr>
                <w:sz w:val="20"/>
                <w:szCs w:val="20"/>
              </w:rPr>
              <w:t>Doç.Dr</w:t>
            </w:r>
            <w:proofErr w:type="spellEnd"/>
            <w:r>
              <w:rPr>
                <w:sz w:val="20"/>
                <w:szCs w:val="20"/>
              </w:rPr>
              <w:t xml:space="preserve">. </w:t>
            </w:r>
            <w:r w:rsidRPr="0089073B">
              <w:rPr>
                <w:sz w:val="20"/>
                <w:szCs w:val="20"/>
              </w:rPr>
              <w:t xml:space="preserve"> Sevilay ÖZMEN</w:t>
            </w:r>
          </w:p>
        </w:tc>
        <w:tc>
          <w:tcPr>
            <w:tcW w:w="963" w:type="dxa"/>
          </w:tcPr>
          <w:p w14:paraId="4E29CB16" w14:textId="77777777" w:rsidR="001F63C7" w:rsidRPr="0089073B" w:rsidRDefault="001F63C7" w:rsidP="005A4065">
            <w:pPr>
              <w:rPr>
                <w:sz w:val="16"/>
                <w:szCs w:val="16"/>
              </w:rPr>
            </w:pPr>
            <w:r w:rsidRPr="0089073B">
              <w:rPr>
                <w:sz w:val="16"/>
                <w:szCs w:val="16"/>
              </w:rPr>
              <w:t>Pazartesi</w:t>
            </w:r>
          </w:p>
        </w:tc>
        <w:tc>
          <w:tcPr>
            <w:tcW w:w="1134" w:type="dxa"/>
          </w:tcPr>
          <w:p w14:paraId="3460EFD9" w14:textId="77777777" w:rsidR="001F63C7" w:rsidRPr="0089073B" w:rsidRDefault="001F63C7" w:rsidP="005A4065">
            <w:pPr>
              <w:rPr>
                <w:sz w:val="16"/>
                <w:szCs w:val="16"/>
              </w:rPr>
            </w:pPr>
            <w:r>
              <w:rPr>
                <w:sz w:val="16"/>
                <w:szCs w:val="16"/>
              </w:rPr>
              <w:t>13.00-14.50</w:t>
            </w:r>
          </w:p>
        </w:tc>
        <w:tc>
          <w:tcPr>
            <w:tcW w:w="1843" w:type="dxa"/>
          </w:tcPr>
          <w:p w14:paraId="05DE1E0B"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3533470A" w14:textId="77777777" w:rsidR="001F63C7" w:rsidRPr="0089073B" w:rsidRDefault="001F63C7" w:rsidP="005A4065">
            <w:pPr>
              <w:rPr>
                <w:sz w:val="16"/>
                <w:szCs w:val="16"/>
              </w:rPr>
            </w:pPr>
            <w:r w:rsidRPr="0089073B">
              <w:rPr>
                <w:sz w:val="16"/>
                <w:szCs w:val="16"/>
              </w:rPr>
              <w:t>Öğretim Üyesi Odası</w:t>
            </w:r>
          </w:p>
          <w:p w14:paraId="0B392992"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4CBE4C13" w14:textId="77777777" w:rsidTr="005A4065">
        <w:trPr>
          <w:trHeight w:val="375"/>
          <w:jc w:val="center"/>
        </w:trPr>
        <w:tc>
          <w:tcPr>
            <w:tcW w:w="1170" w:type="dxa"/>
          </w:tcPr>
          <w:p w14:paraId="339AA572" w14:textId="77777777" w:rsidR="001F63C7" w:rsidRPr="0089073B" w:rsidRDefault="001F63C7" w:rsidP="005A4065">
            <w:pPr>
              <w:rPr>
                <w:sz w:val="16"/>
                <w:szCs w:val="16"/>
              </w:rPr>
            </w:pPr>
            <w:r w:rsidRPr="0089073B">
              <w:rPr>
                <w:sz w:val="16"/>
                <w:szCs w:val="16"/>
              </w:rPr>
              <w:t>UZM1111</w:t>
            </w:r>
          </w:p>
        </w:tc>
        <w:tc>
          <w:tcPr>
            <w:tcW w:w="630" w:type="dxa"/>
          </w:tcPr>
          <w:p w14:paraId="4EC9C7C0" w14:textId="77777777" w:rsidR="001F63C7" w:rsidRPr="0089073B" w:rsidRDefault="001F63C7" w:rsidP="005A4065">
            <w:pPr>
              <w:jc w:val="center"/>
              <w:rPr>
                <w:sz w:val="16"/>
                <w:szCs w:val="16"/>
              </w:rPr>
            </w:pPr>
            <w:r>
              <w:rPr>
                <w:sz w:val="16"/>
                <w:szCs w:val="16"/>
              </w:rPr>
              <w:t>1</w:t>
            </w:r>
          </w:p>
        </w:tc>
        <w:tc>
          <w:tcPr>
            <w:tcW w:w="718" w:type="dxa"/>
          </w:tcPr>
          <w:p w14:paraId="2E00F993" w14:textId="77777777" w:rsidR="001F63C7" w:rsidRPr="0089073B" w:rsidRDefault="001F63C7" w:rsidP="005A4065">
            <w:pPr>
              <w:jc w:val="center"/>
              <w:rPr>
                <w:sz w:val="16"/>
                <w:szCs w:val="16"/>
              </w:rPr>
            </w:pPr>
            <w:r>
              <w:rPr>
                <w:sz w:val="16"/>
                <w:szCs w:val="16"/>
              </w:rPr>
              <w:t>1</w:t>
            </w:r>
          </w:p>
        </w:tc>
        <w:tc>
          <w:tcPr>
            <w:tcW w:w="2439" w:type="dxa"/>
          </w:tcPr>
          <w:p w14:paraId="76735AA9" w14:textId="77777777" w:rsidR="001F63C7" w:rsidRPr="0089073B" w:rsidRDefault="001F63C7" w:rsidP="005A4065">
            <w:proofErr w:type="spellStart"/>
            <w:proofErr w:type="gramStart"/>
            <w:r>
              <w:rPr>
                <w:sz w:val="20"/>
                <w:szCs w:val="20"/>
              </w:rPr>
              <w:t>Doç.Dr.</w:t>
            </w:r>
            <w:r w:rsidRPr="0089073B">
              <w:rPr>
                <w:sz w:val="20"/>
                <w:szCs w:val="20"/>
              </w:rPr>
              <w:t>Sevilay</w:t>
            </w:r>
            <w:proofErr w:type="spellEnd"/>
            <w:proofErr w:type="gramEnd"/>
            <w:r w:rsidRPr="0089073B">
              <w:rPr>
                <w:sz w:val="20"/>
                <w:szCs w:val="20"/>
              </w:rPr>
              <w:t xml:space="preserve"> ÖZMEN</w:t>
            </w:r>
          </w:p>
        </w:tc>
        <w:tc>
          <w:tcPr>
            <w:tcW w:w="963" w:type="dxa"/>
          </w:tcPr>
          <w:p w14:paraId="4269F291" w14:textId="77777777" w:rsidR="001F63C7" w:rsidRPr="0089073B" w:rsidRDefault="001F63C7" w:rsidP="005A4065">
            <w:pPr>
              <w:rPr>
                <w:sz w:val="16"/>
                <w:szCs w:val="16"/>
              </w:rPr>
            </w:pPr>
            <w:r w:rsidRPr="0089073B">
              <w:rPr>
                <w:sz w:val="16"/>
                <w:szCs w:val="16"/>
              </w:rPr>
              <w:t xml:space="preserve">Salı </w:t>
            </w:r>
          </w:p>
        </w:tc>
        <w:tc>
          <w:tcPr>
            <w:tcW w:w="1134" w:type="dxa"/>
          </w:tcPr>
          <w:p w14:paraId="758B712D" w14:textId="77777777" w:rsidR="001F63C7" w:rsidRPr="0089073B" w:rsidRDefault="001F63C7" w:rsidP="005A4065">
            <w:pPr>
              <w:rPr>
                <w:sz w:val="16"/>
                <w:szCs w:val="16"/>
              </w:rPr>
            </w:pPr>
            <w:r>
              <w:rPr>
                <w:sz w:val="16"/>
                <w:szCs w:val="16"/>
              </w:rPr>
              <w:t>15.00-16.50</w:t>
            </w:r>
          </w:p>
        </w:tc>
        <w:tc>
          <w:tcPr>
            <w:tcW w:w="1843" w:type="dxa"/>
          </w:tcPr>
          <w:p w14:paraId="0181B6A6"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6848B5F9" w14:textId="77777777" w:rsidR="001F63C7" w:rsidRPr="0089073B" w:rsidRDefault="001F63C7" w:rsidP="005A4065">
            <w:pPr>
              <w:rPr>
                <w:sz w:val="16"/>
                <w:szCs w:val="16"/>
              </w:rPr>
            </w:pPr>
            <w:r w:rsidRPr="0089073B">
              <w:rPr>
                <w:sz w:val="16"/>
                <w:szCs w:val="16"/>
              </w:rPr>
              <w:t>Öğretim Üyesi Odası</w:t>
            </w:r>
          </w:p>
          <w:p w14:paraId="487A1016" w14:textId="77777777" w:rsidR="001F63C7"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p w14:paraId="0DC80040" w14:textId="77777777" w:rsidR="001F63C7" w:rsidRPr="0089073B" w:rsidRDefault="001F63C7" w:rsidP="005A4065">
            <w:pPr>
              <w:rPr>
                <w:sz w:val="16"/>
                <w:szCs w:val="16"/>
              </w:rPr>
            </w:pPr>
          </w:p>
        </w:tc>
      </w:tr>
      <w:tr w:rsidR="001F63C7" w:rsidRPr="0089073B" w14:paraId="6A37952A" w14:textId="77777777" w:rsidTr="005A4065">
        <w:trPr>
          <w:trHeight w:val="20"/>
          <w:jc w:val="center"/>
        </w:trPr>
        <w:tc>
          <w:tcPr>
            <w:tcW w:w="1170" w:type="dxa"/>
          </w:tcPr>
          <w:p w14:paraId="3B7950EA" w14:textId="77777777" w:rsidR="001F63C7" w:rsidRPr="0089073B" w:rsidRDefault="001F63C7" w:rsidP="005A4065">
            <w:pPr>
              <w:rPr>
                <w:sz w:val="16"/>
                <w:szCs w:val="16"/>
              </w:rPr>
            </w:pPr>
            <w:r w:rsidRPr="0089073B">
              <w:rPr>
                <w:sz w:val="16"/>
                <w:szCs w:val="16"/>
              </w:rPr>
              <w:t>UZM1111</w:t>
            </w:r>
          </w:p>
        </w:tc>
        <w:tc>
          <w:tcPr>
            <w:tcW w:w="630" w:type="dxa"/>
          </w:tcPr>
          <w:p w14:paraId="3821FCF2" w14:textId="77777777" w:rsidR="001F63C7" w:rsidRPr="0089073B" w:rsidRDefault="001F63C7" w:rsidP="005A4065">
            <w:pPr>
              <w:jc w:val="center"/>
              <w:rPr>
                <w:sz w:val="16"/>
                <w:szCs w:val="16"/>
              </w:rPr>
            </w:pPr>
            <w:r w:rsidRPr="0089073B">
              <w:rPr>
                <w:sz w:val="16"/>
                <w:szCs w:val="16"/>
              </w:rPr>
              <w:t>1</w:t>
            </w:r>
          </w:p>
        </w:tc>
        <w:tc>
          <w:tcPr>
            <w:tcW w:w="718" w:type="dxa"/>
          </w:tcPr>
          <w:p w14:paraId="0AF1A4E3" w14:textId="77777777" w:rsidR="001F63C7" w:rsidRPr="0089073B" w:rsidRDefault="001F63C7" w:rsidP="005A4065">
            <w:pPr>
              <w:jc w:val="center"/>
              <w:rPr>
                <w:sz w:val="16"/>
                <w:szCs w:val="16"/>
              </w:rPr>
            </w:pPr>
            <w:r>
              <w:rPr>
                <w:sz w:val="16"/>
                <w:szCs w:val="16"/>
              </w:rPr>
              <w:t>1</w:t>
            </w:r>
          </w:p>
        </w:tc>
        <w:tc>
          <w:tcPr>
            <w:tcW w:w="2439" w:type="dxa"/>
          </w:tcPr>
          <w:p w14:paraId="734F4B30" w14:textId="77777777" w:rsidR="001F63C7" w:rsidRPr="0089073B" w:rsidRDefault="001F63C7" w:rsidP="005A4065">
            <w:proofErr w:type="spellStart"/>
            <w:proofErr w:type="gramStart"/>
            <w:r>
              <w:rPr>
                <w:sz w:val="20"/>
                <w:szCs w:val="20"/>
              </w:rPr>
              <w:t>Doç.Dr.</w:t>
            </w:r>
            <w:r w:rsidRPr="0089073B">
              <w:rPr>
                <w:sz w:val="20"/>
                <w:szCs w:val="20"/>
              </w:rPr>
              <w:t>Sevilay</w:t>
            </w:r>
            <w:proofErr w:type="spellEnd"/>
            <w:proofErr w:type="gramEnd"/>
            <w:r w:rsidRPr="0089073B">
              <w:rPr>
                <w:sz w:val="20"/>
                <w:szCs w:val="20"/>
              </w:rPr>
              <w:t xml:space="preserve"> ÖZMEN</w:t>
            </w:r>
          </w:p>
        </w:tc>
        <w:tc>
          <w:tcPr>
            <w:tcW w:w="963" w:type="dxa"/>
          </w:tcPr>
          <w:p w14:paraId="44046F84" w14:textId="77777777" w:rsidR="001F63C7" w:rsidRPr="0089073B" w:rsidRDefault="001F63C7" w:rsidP="005A4065">
            <w:pPr>
              <w:rPr>
                <w:sz w:val="16"/>
                <w:szCs w:val="16"/>
              </w:rPr>
            </w:pPr>
            <w:r w:rsidRPr="0089073B">
              <w:rPr>
                <w:sz w:val="16"/>
                <w:szCs w:val="16"/>
              </w:rPr>
              <w:t xml:space="preserve">Çarşamba </w:t>
            </w:r>
          </w:p>
        </w:tc>
        <w:tc>
          <w:tcPr>
            <w:tcW w:w="1134" w:type="dxa"/>
          </w:tcPr>
          <w:p w14:paraId="7936F730" w14:textId="77777777" w:rsidR="001F63C7" w:rsidRPr="0089073B" w:rsidRDefault="001F63C7" w:rsidP="005A4065">
            <w:pPr>
              <w:rPr>
                <w:sz w:val="16"/>
                <w:szCs w:val="16"/>
              </w:rPr>
            </w:pPr>
            <w:r>
              <w:rPr>
                <w:sz w:val="16"/>
                <w:szCs w:val="16"/>
              </w:rPr>
              <w:t>08.10</w:t>
            </w:r>
            <w:r w:rsidRPr="0089073B">
              <w:rPr>
                <w:sz w:val="16"/>
                <w:szCs w:val="16"/>
              </w:rPr>
              <w:t>-1</w:t>
            </w:r>
            <w:r>
              <w:rPr>
                <w:sz w:val="16"/>
                <w:szCs w:val="16"/>
              </w:rPr>
              <w:t>0</w:t>
            </w:r>
            <w:r w:rsidRPr="0089073B">
              <w:rPr>
                <w:sz w:val="16"/>
                <w:szCs w:val="16"/>
              </w:rPr>
              <w:t>.00</w:t>
            </w:r>
          </w:p>
        </w:tc>
        <w:tc>
          <w:tcPr>
            <w:tcW w:w="1843" w:type="dxa"/>
          </w:tcPr>
          <w:p w14:paraId="4CB5DD47"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77F6DBE9" w14:textId="77777777" w:rsidR="001F63C7" w:rsidRPr="0089073B" w:rsidRDefault="001F63C7" w:rsidP="005A4065">
            <w:pPr>
              <w:rPr>
                <w:sz w:val="16"/>
                <w:szCs w:val="16"/>
              </w:rPr>
            </w:pPr>
            <w:r w:rsidRPr="0089073B">
              <w:rPr>
                <w:sz w:val="16"/>
                <w:szCs w:val="16"/>
              </w:rPr>
              <w:t>Öğretim Üyesi Odası</w:t>
            </w:r>
          </w:p>
          <w:p w14:paraId="545F61CB"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263A22CF" w14:textId="77777777" w:rsidTr="005A4065">
        <w:trPr>
          <w:trHeight w:val="20"/>
          <w:jc w:val="center"/>
        </w:trPr>
        <w:tc>
          <w:tcPr>
            <w:tcW w:w="1170" w:type="dxa"/>
          </w:tcPr>
          <w:p w14:paraId="71626617" w14:textId="77777777" w:rsidR="001F63C7" w:rsidRPr="0089073B" w:rsidRDefault="001F63C7" w:rsidP="005A4065">
            <w:pPr>
              <w:rPr>
                <w:sz w:val="16"/>
                <w:szCs w:val="16"/>
              </w:rPr>
            </w:pPr>
            <w:r w:rsidRPr="0089073B">
              <w:rPr>
                <w:sz w:val="16"/>
                <w:szCs w:val="16"/>
              </w:rPr>
              <w:t>UZM1111</w:t>
            </w:r>
          </w:p>
        </w:tc>
        <w:tc>
          <w:tcPr>
            <w:tcW w:w="630" w:type="dxa"/>
          </w:tcPr>
          <w:p w14:paraId="66F36788" w14:textId="77777777" w:rsidR="001F63C7" w:rsidRPr="0089073B" w:rsidRDefault="001F63C7" w:rsidP="005A4065">
            <w:pPr>
              <w:jc w:val="center"/>
              <w:rPr>
                <w:sz w:val="16"/>
                <w:szCs w:val="16"/>
              </w:rPr>
            </w:pPr>
            <w:r>
              <w:rPr>
                <w:sz w:val="16"/>
                <w:szCs w:val="16"/>
              </w:rPr>
              <w:t>1</w:t>
            </w:r>
          </w:p>
        </w:tc>
        <w:tc>
          <w:tcPr>
            <w:tcW w:w="718" w:type="dxa"/>
          </w:tcPr>
          <w:p w14:paraId="22D7AAE5" w14:textId="77777777" w:rsidR="001F63C7" w:rsidRPr="0089073B" w:rsidRDefault="001F63C7" w:rsidP="005A4065">
            <w:pPr>
              <w:jc w:val="center"/>
              <w:rPr>
                <w:sz w:val="16"/>
                <w:szCs w:val="16"/>
              </w:rPr>
            </w:pPr>
            <w:r w:rsidRPr="0089073B">
              <w:rPr>
                <w:sz w:val="16"/>
                <w:szCs w:val="16"/>
              </w:rPr>
              <w:t>1</w:t>
            </w:r>
          </w:p>
        </w:tc>
        <w:tc>
          <w:tcPr>
            <w:tcW w:w="2439" w:type="dxa"/>
          </w:tcPr>
          <w:p w14:paraId="46C3C88A" w14:textId="77777777" w:rsidR="001F63C7" w:rsidRPr="0089073B" w:rsidRDefault="001F63C7" w:rsidP="005A4065">
            <w:proofErr w:type="spellStart"/>
            <w:proofErr w:type="gramStart"/>
            <w:r>
              <w:rPr>
                <w:sz w:val="20"/>
                <w:szCs w:val="20"/>
              </w:rPr>
              <w:t>Doç.Dr.</w:t>
            </w:r>
            <w:r w:rsidRPr="0089073B">
              <w:rPr>
                <w:sz w:val="20"/>
                <w:szCs w:val="20"/>
              </w:rPr>
              <w:t>Sevilay</w:t>
            </w:r>
            <w:proofErr w:type="spellEnd"/>
            <w:proofErr w:type="gramEnd"/>
            <w:r w:rsidRPr="0089073B">
              <w:rPr>
                <w:sz w:val="20"/>
                <w:szCs w:val="20"/>
              </w:rPr>
              <w:t xml:space="preserve"> ÖZMEN</w:t>
            </w:r>
          </w:p>
        </w:tc>
        <w:tc>
          <w:tcPr>
            <w:tcW w:w="963" w:type="dxa"/>
          </w:tcPr>
          <w:p w14:paraId="5FF13C8F" w14:textId="77777777" w:rsidR="001F63C7" w:rsidRPr="0089073B" w:rsidRDefault="001F63C7" w:rsidP="005A4065">
            <w:pPr>
              <w:rPr>
                <w:sz w:val="16"/>
                <w:szCs w:val="16"/>
              </w:rPr>
            </w:pPr>
            <w:r w:rsidRPr="0089073B">
              <w:rPr>
                <w:sz w:val="16"/>
                <w:szCs w:val="16"/>
              </w:rPr>
              <w:t xml:space="preserve">Perşembe </w:t>
            </w:r>
          </w:p>
        </w:tc>
        <w:tc>
          <w:tcPr>
            <w:tcW w:w="1134" w:type="dxa"/>
          </w:tcPr>
          <w:p w14:paraId="44AD1F67" w14:textId="77777777" w:rsidR="001F63C7" w:rsidRPr="0089073B" w:rsidRDefault="001F63C7" w:rsidP="005A4065">
            <w:pPr>
              <w:rPr>
                <w:sz w:val="16"/>
                <w:szCs w:val="16"/>
              </w:rPr>
            </w:pPr>
            <w:r>
              <w:rPr>
                <w:sz w:val="16"/>
                <w:szCs w:val="16"/>
              </w:rPr>
              <w:t>10.10-12.00</w:t>
            </w:r>
          </w:p>
        </w:tc>
        <w:tc>
          <w:tcPr>
            <w:tcW w:w="1843" w:type="dxa"/>
          </w:tcPr>
          <w:p w14:paraId="409A8A02"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03AD5588" w14:textId="77777777" w:rsidR="001F63C7" w:rsidRPr="0089073B" w:rsidRDefault="001F63C7" w:rsidP="005A4065">
            <w:pPr>
              <w:rPr>
                <w:sz w:val="16"/>
                <w:szCs w:val="16"/>
              </w:rPr>
            </w:pPr>
            <w:r w:rsidRPr="0089073B">
              <w:rPr>
                <w:sz w:val="16"/>
                <w:szCs w:val="16"/>
              </w:rPr>
              <w:t>Öğretim Üyesi Odası</w:t>
            </w:r>
          </w:p>
          <w:p w14:paraId="2BB6FDFA"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5AA6D5CA" w14:textId="77777777" w:rsidTr="005A4065">
        <w:trPr>
          <w:trHeight w:val="20"/>
          <w:jc w:val="center"/>
        </w:trPr>
        <w:tc>
          <w:tcPr>
            <w:tcW w:w="1170" w:type="dxa"/>
          </w:tcPr>
          <w:p w14:paraId="1F562183" w14:textId="77777777" w:rsidR="001F63C7" w:rsidRPr="0089073B" w:rsidRDefault="001F63C7" w:rsidP="005A4065">
            <w:pPr>
              <w:rPr>
                <w:sz w:val="16"/>
                <w:szCs w:val="16"/>
              </w:rPr>
            </w:pPr>
            <w:r w:rsidRPr="0089073B">
              <w:rPr>
                <w:sz w:val="16"/>
                <w:szCs w:val="16"/>
              </w:rPr>
              <w:t>UZM1111</w:t>
            </w:r>
          </w:p>
        </w:tc>
        <w:tc>
          <w:tcPr>
            <w:tcW w:w="630" w:type="dxa"/>
          </w:tcPr>
          <w:p w14:paraId="46506EEA" w14:textId="77777777" w:rsidR="001F63C7" w:rsidRPr="0089073B" w:rsidRDefault="001F63C7" w:rsidP="005A4065">
            <w:pPr>
              <w:jc w:val="center"/>
              <w:rPr>
                <w:sz w:val="16"/>
                <w:szCs w:val="16"/>
              </w:rPr>
            </w:pPr>
            <w:r>
              <w:rPr>
                <w:sz w:val="16"/>
                <w:szCs w:val="16"/>
              </w:rPr>
              <w:t>1</w:t>
            </w:r>
          </w:p>
        </w:tc>
        <w:tc>
          <w:tcPr>
            <w:tcW w:w="718" w:type="dxa"/>
          </w:tcPr>
          <w:p w14:paraId="16BBD60F" w14:textId="77777777" w:rsidR="001F63C7" w:rsidRPr="0089073B" w:rsidRDefault="001F63C7" w:rsidP="005A4065">
            <w:pPr>
              <w:jc w:val="center"/>
              <w:rPr>
                <w:sz w:val="16"/>
                <w:szCs w:val="16"/>
              </w:rPr>
            </w:pPr>
            <w:r>
              <w:rPr>
                <w:sz w:val="16"/>
                <w:szCs w:val="16"/>
              </w:rPr>
              <w:t>1</w:t>
            </w:r>
          </w:p>
        </w:tc>
        <w:tc>
          <w:tcPr>
            <w:tcW w:w="2439" w:type="dxa"/>
          </w:tcPr>
          <w:p w14:paraId="3F0FC921" w14:textId="77777777" w:rsidR="001F63C7" w:rsidRPr="0089073B" w:rsidRDefault="001F63C7" w:rsidP="005A4065">
            <w:proofErr w:type="spellStart"/>
            <w:proofErr w:type="gramStart"/>
            <w:r>
              <w:rPr>
                <w:sz w:val="20"/>
                <w:szCs w:val="20"/>
              </w:rPr>
              <w:t>Doç.Dr.</w:t>
            </w:r>
            <w:r w:rsidRPr="0089073B">
              <w:rPr>
                <w:sz w:val="20"/>
                <w:szCs w:val="20"/>
              </w:rPr>
              <w:t>Sevilay</w:t>
            </w:r>
            <w:proofErr w:type="spellEnd"/>
            <w:proofErr w:type="gramEnd"/>
            <w:r w:rsidRPr="0089073B">
              <w:rPr>
                <w:sz w:val="20"/>
                <w:szCs w:val="20"/>
              </w:rPr>
              <w:t xml:space="preserve"> ÖZMEN</w:t>
            </w:r>
          </w:p>
        </w:tc>
        <w:tc>
          <w:tcPr>
            <w:tcW w:w="963" w:type="dxa"/>
          </w:tcPr>
          <w:p w14:paraId="5BA3BBFF" w14:textId="77777777" w:rsidR="001F63C7" w:rsidRPr="0089073B" w:rsidRDefault="001F63C7" w:rsidP="005A4065">
            <w:pPr>
              <w:rPr>
                <w:sz w:val="16"/>
                <w:szCs w:val="16"/>
              </w:rPr>
            </w:pPr>
            <w:r w:rsidRPr="0089073B">
              <w:rPr>
                <w:sz w:val="16"/>
                <w:szCs w:val="16"/>
              </w:rPr>
              <w:t xml:space="preserve">Cuma </w:t>
            </w:r>
          </w:p>
        </w:tc>
        <w:tc>
          <w:tcPr>
            <w:tcW w:w="1134" w:type="dxa"/>
          </w:tcPr>
          <w:p w14:paraId="33700AA4" w14:textId="77777777" w:rsidR="001F63C7" w:rsidRPr="0089073B" w:rsidRDefault="001F63C7" w:rsidP="005A4065">
            <w:pPr>
              <w:rPr>
                <w:sz w:val="16"/>
                <w:szCs w:val="16"/>
              </w:rPr>
            </w:pPr>
            <w:r>
              <w:rPr>
                <w:sz w:val="16"/>
                <w:szCs w:val="16"/>
              </w:rPr>
              <w:t>13.00-14.50</w:t>
            </w:r>
          </w:p>
          <w:p w14:paraId="6C5509B8" w14:textId="77777777" w:rsidR="001F63C7" w:rsidRPr="0089073B" w:rsidRDefault="001F63C7" w:rsidP="005A4065">
            <w:pPr>
              <w:rPr>
                <w:sz w:val="16"/>
                <w:szCs w:val="16"/>
              </w:rPr>
            </w:pPr>
          </w:p>
        </w:tc>
        <w:tc>
          <w:tcPr>
            <w:tcW w:w="1843" w:type="dxa"/>
          </w:tcPr>
          <w:p w14:paraId="1562D760" w14:textId="77777777" w:rsidR="001F63C7" w:rsidRPr="0089073B" w:rsidRDefault="001F63C7" w:rsidP="005A4065">
            <w:pPr>
              <w:rPr>
                <w:sz w:val="16"/>
                <w:szCs w:val="16"/>
              </w:rPr>
            </w:pPr>
            <w:r w:rsidRPr="0089073B">
              <w:rPr>
                <w:sz w:val="16"/>
                <w:szCs w:val="16"/>
              </w:rPr>
              <w:t xml:space="preserve">Rutin </w:t>
            </w:r>
            <w:proofErr w:type="spellStart"/>
            <w:r w:rsidRPr="0089073B">
              <w:rPr>
                <w:sz w:val="16"/>
                <w:szCs w:val="16"/>
              </w:rPr>
              <w:t>Laboratuarı</w:t>
            </w:r>
            <w:proofErr w:type="spellEnd"/>
            <w:r w:rsidRPr="0089073B">
              <w:rPr>
                <w:sz w:val="16"/>
                <w:szCs w:val="16"/>
              </w:rPr>
              <w:t xml:space="preserve"> </w:t>
            </w: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0BED3759" w14:textId="77777777" w:rsidR="001F63C7" w:rsidRPr="0089073B" w:rsidRDefault="001F63C7" w:rsidP="005A4065">
            <w:pPr>
              <w:rPr>
                <w:sz w:val="16"/>
                <w:szCs w:val="16"/>
              </w:rPr>
            </w:pPr>
            <w:r w:rsidRPr="0089073B">
              <w:rPr>
                <w:sz w:val="16"/>
                <w:szCs w:val="16"/>
              </w:rPr>
              <w:t>Öğretim Üyesi Odası</w:t>
            </w:r>
          </w:p>
          <w:p w14:paraId="26711106"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53E078FC" w14:textId="77777777" w:rsidTr="005A4065">
        <w:trPr>
          <w:trHeight w:val="375"/>
          <w:jc w:val="center"/>
        </w:trPr>
        <w:tc>
          <w:tcPr>
            <w:tcW w:w="1170" w:type="dxa"/>
          </w:tcPr>
          <w:p w14:paraId="4D649294" w14:textId="77777777" w:rsidR="001F63C7" w:rsidRPr="0089073B" w:rsidRDefault="001F63C7" w:rsidP="005A4065">
            <w:pPr>
              <w:rPr>
                <w:sz w:val="16"/>
                <w:szCs w:val="16"/>
              </w:rPr>
            </w:pPr>
            <w:r w:rsidRPr="0089073B">
              <w:rPr>
                <w:sz w:val="16"/>
                <w:szCs w:val="16"/>
              </w:rPr>
              <w:t>UZM1111</w:t>
            </w:r>
          </w:p>
        </w:tc>
        <w:tc>
          <w:tcPr>
            <w:tcW w:w="630" w:type="dxa"/>
          </w:tcPr>
          <w:p w14:paraId="26581CB2" w14:textId="77777777" w:rsidR="001F63C7" w:rsidRPr="0089073B" w:rsidRDefault="001F63C7" w:rsidP="005A4065">
            <w:pPr>
              <w:jc w:val="center"/>
              <w:rPr>
                <w:sz w:val="16"/>
                <w:szCs w:val="16"/>
              </w:rPr>
            </w:pPr>
            <w:r w:rsidRPr="0089073B">
              <w:rPr>
                <w:sz w:val="16"/>
                <w:szCs w:val="16"/>
              </w:rPr>
              <w:t>1</w:t>
            </w:r>
          </w:p>
        </w:tc>
        <w:tc>
          <w:tcPr>
            <w:tcW w:w="718" w:type="dxa"/>
          </w:tcPr>
          <w:p w14:paraId="1D51A5D8" w14:textId="77777777" w:rsidR="001F63C7" w:rsidRPr="0089073B" w:rsidRDefault="001F63C7" w:rsidP="005A4065">
            <w:pPr>
              <w:jc w:val="center"/>
              <w:rPr>
                <w:sz w:val="16"/>
                <w:szCs w:val="16"/>
              </w:rPr>
            </w:pPr>
            <w:r>
              <w:rPr>
                <w:sz w:val="16"/>
                <w:szCs w:val="16"/>
              </w:rPr>
              <w:t>1</w:t>
            </w:r>
          </w:p>
        </w:tc>
        <w:tc>
          <w:tcPr>
            <w:tcW w:w="2439" w:type="dxa"/>
          </w:tcPr>
          <w:p w14:paraId="60540664" w14:textId="77777777" w:rsidR="001F63C7" w:rsidRPr="0089073B" w:rsidRDefault="001F63C7" w:rsidP="005A4065">
            <w:proofErr w:type="spellStart"/>
            <w:r>
              <w:rPr>
                <w:sz w:val="20"/>
                <w:szCs w:val="20"/>
              </w:rPr>
              <w:t>Doç.Dr</w:t>
            </w:r>
            <w:proofErr w:type="spellEnd"/>
            <w:r>
              <w:rPr>
                <w:sz w:val="20"/>
                <w:szCs w:val="20"/>
              </w:rPr>
              <w:t>.</w:t>
            </w:r>
            <w:r w:rsidRPr="0089073B">
              <w:rPr>
                <w:sz w:val="20"/>
                <w:szCs w:val="20"/>
              </w:rPr>
              <w:t xml:space="preserve"> Onur CEYLAN</w:t>
            </w:r>
          </w:p>
        </w:tc>
        <w:tc>
          <w:tcPr>
            <w:tcW w:w="963" w:type="dxa"/>
          </w:tcPr>
          <w:p w14:paraId="128609A4" w14:textId="77777777" w:rsidR="001F63C7" w:rsidRPr="0089073B" w:rsidRDefault="001F63C7" w:rsidP="005A4065">
            <w:pPr>
              <w:rPr>
                <w:sz w:val="16"/>
                <w:szCs w:val="16"/>
              </w:rPr>
            </w:pPr>
            <w:r w:rsidRPr="0089073B">
              <w:rPr>
                <w:sz w:val="16"/>
                <w:szCs w:val="16"/>
              </w:rPr>
              <w:t>Pazartesi</w:t>
            </w:r>
          </w:p>
        </w:tc>
        <w:tc>
          <w:tcPr>
            <w:tcW w:w="1134" w:type="dxa"/>
          </w:tcPr>
          <w:p w14:paraId="3B2C8DDA" w14:textId="77777777" w:rsidR="001F63C7" w:rsidRPr="0089073B" w:rsidRDefault="001F63C7" w:rsidP="005A4065">
            <w:pPr>
              <w:rPr>
                <w:sz w:val="16"/>
                <w:szCs w:val="16"/>
              </w:rPr>
            </w:pPr>
            <w:r>
              <w:rPr>
                <w:sz w:val="16"/>
                <w:szCs w:val="16"/>
              </w:rPr>
              <w:t>13.00-14.50</w:t>
            </w:r>
          </w:p>
        </w:tc>
        <w:tc>
          <w:tcPr>
            <w:tcW w:w="1843" w:type="dxa"/>
          </w:tcPr>
          <w:p w14:paraId="374AC3A8"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4A40C73E" w14:textId="77777777" w:rsidR="001F63C7" w:rsidRPr="0089073B" w:rsidRDefault="001F63C7" w:rsidP="005A4065">
            <w:pPr>
              <w:rPr>
                <w:sz w:val="16"/>
                <w:szCs w:val="16"/>
              </w:rPr>
            </w:pPr>
            <w:r w:rsidRPr="0089073B">
              <w:rPr>
                <w:sz w:val="16"/>
                <w:szCs w:val="16"/>
              </w:rPr>
              <w:t>Öğretim Üyesi Odası</w:t>
            </w:r>
          </w:p>
          <w:p w14:paraId="32286CBE"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030024B1" w14:textId="77777777" w:rsidTr="005A4065">
        <w:trPr>
          <w:trHeight w:val="375"/>
          <w:jc w:val="center"/>
        </w:trPr>
        <w:tc>
          <w:tcPr>
            <w:tcW w:w="1170" w:type="dxa"/>
          </w:tcPr>
          <w:p w14:paraId="658E2BB8" w14:textId="77777777" w:rsidR="001F63C7" w:rsidRPr="0089073B" w:rsidRDefault="001F63C7" w:rsidP="005A4065">
            <w:pPr>
              <w:rPr>
                <w:sz w:val="16"/>
                <w:szCs w:val="16"/>
              </w:rPr>
            </w:pPr>
            <w:r w:rsidRPr="0089073B">
              <w:rPr>
                <w:sz w:val="16"/>
                <w:szCs w:val="16"/>
              </w:rPr>
              <w:t>UZM1111</w:t>
            </w:r>
          </w:p>
        </w:tc>
        <w:tc>
          <w:tcPr>
            <w:tcW w:w="630" w:type="dxa"/>
          </w:tcPr>
          <w:p w14:paraId="1A301953" w14:textId="77777777" w:rsidR="001F63C7" w:rsidRPr="0089073B" w:rsidRDefault="001F63C7" w:rsidP="005A4065">
            <w:pPr>
              <w:jc w:val="center"/>
              <w:rPr>
                <w:sz w:val="16"/>
                <w:szCs w:val="16"/>
              </w:rPr>
            </w:pPr>
            <w:r>
              <w:rPr>
                <w:sz w:val="16"/>
                <w:szCs w:val="16"/>
              </w:rPr>
              <w:t>1</w:t>
            </w:r>
          </w:p>
        </w:tc>
        <w:tc>
          <w:tcPr>
            <w:tcW w:w="718" w:type="dxa"/>
          </w:tcPr>
          <w:p w14:paraId="424832B5" w14:textId="77777777" w:rsidR="001F63C7" w:rsidRPr="0089073B" w:rsidRDefault="001F63C7" w:rsidP="005A4065">
            <w:pPr>
              <w:jc w:val="center"/>
              <w:rPr>
                <w:sz w:val="16"/>
                <w:szCs w:val="16"/>
              </w:rPr>
            </w:pPr>
            <w:r w:rsidRPr="0089073B">
              <w:rPr>
                <w:sz w:val="16"/>
                <w:szCs w:val="16"/>
              </w:rPr>
              <w:t>1</w:t>
            </w:r>
          </w:p>
        </w:tc>
        <w:tc>
          <w:tcPr>
            <w:tcW w:w="2439" w:type="dxa"/>
          </w:tcPr>
          <w:p w14:paraId="66CE3460" w14:textId="77777777" w:rsidR="001F63C7" w:rsidRPr="0089073B" w:rsidRDefault="001F63C7" w:rsidP="005A4065">
            <w:proofErr w:type="spellStart"/>
            <w:r>
              <w:rPr>
                <w:sz w:val="20"/>
                <w:szCs w:val="20"/>
              </w:rPr>
              <w:t>Doç.Dr</w:t>
            </w:r>
            <w:proofErr w:type="spellEnd"/>
            <w:r>
              <w:rPr>
                <w:sz w:val="20"/>
                <w:szCs w:val="20"/>
              </w:rPr>
              <w:t>.</w:t>
            </w:r>
            <w:r w:rsidRPr="0089073B">
              <w:rPr>
                <w:sz w:val="20"/>
                <w:szCs w:val="20"/>
              </w:rPr>
              <w:t xml:space="preserve"> Onur CEYLAN</w:t>
            </w:r>
          </w:p>
        </w:tc>
        <w:tc>
          <w:tcPr>
            <w:tcW w:w="963" w:type="dxa"/>
          </w:tcPr>
          <w:p w14:paraId="0FBC32ED" w14:textId="77777777" w:rsidR="001F63C7" w:rsidRPr="0089073B" w:rsidRDefault="001F63C7" w:rsidP="005A4065">
            <w:pPr>
              <w:rPr>
                <w:sz w:val="16"/>
                <w:szCs w:val="16"/>
              </w:rPr>
            </w:pPr>
            <w:r w:rsidRPr="0089073B">
              <w:rPr>
                <w:sz w:val="16"/>
                <w:szCs w:val="16"/>
              </w:rPr>
              <w:t xml:space="preserve">Salı </w:t>
            </w:r>
          </w:p>
        </w:tc>
        <w:tc>
          <w:tcPr>
            <w:tcW w:w="1134" w:type="dxa"/>
          </w:tcPr>
          <w:p w14:paraId="41FA5EBA" w14:textId="77777777" w:rsidR="001F63C7" w:rsidRPr="0089073B" w:rsidRDefault="001F63C7" w:rsidP="005A4065">
            <w:pPr>
              <w:rPr>
                <w:sz w:val="16"/>
                <w:szCs w:val="16"/>
              </w:rPr>
            </w:pPr>
            <w:r>
              <w:rPr>
                <w:sz w:val="16"/>
                <w:szCs w:val="16"/>
              </w:rPr>
              <w:t>15.00-16.50</w:t>
            </w:r>
          </w:p>
        </w:tc>
        <w:tc>
          <w:tcPr>
            <w:tcW w:w="1843" w:type="dxa"/>
          </w:tcPr>
          <w:p w14:paraId="3D10DAFD"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4AADF872" w14:textId="77777777" w:rsidR="001F63C7" w:rsidRPr="0089073B" w:rsidRDefault="001F63C7" w:rsidP="005A4065">
            <w:pPr>
              <w:rPr>
                <w:sz w:val="16"/>
                <w:szCs w:val="16"/>
              </w:rPr>
            </w:pPr>
            <w:r w:rsidRPr="0089073B">
              <w:rPr>
                <w:sz w:val="16"/>
                <w:szCs w:val="16"/>
              </w:rPr>
              <w:t>Öğretim Üyesi Odası</w:t>
            </w:r>
          </w:p>
          <w:p w14:paraId="0F2113C5"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1BDECE20" w14:textId="77777777" w:rsidTr="005A4065">
        <w:trPr>
          <w:trHeight w:val="20"/>
          <w:jc w:val="center"/>
        </w:trPr>
        <w:tc>
          <w:tcPr>
            <w:tcW w:w="1170" w:type="dxa"/>
          </w:tcPr>
          <w:p w14:paraId="378C4FA7" w14:textId="77777777" w:rsidR="001F63C7" w:rsidRPr="0089073B" w:rsidRDefault="001F63C7" w:rsidP="005A4065">
            <w:pPr>
              <w:rPr>
                <w:sz w:val="16"/>
                <w:szCs w:val="16"/>
              </w:rPr>
            </w:pPr>
            <w:r w:rsidRPr="0089073B">
              <w:rPr>
                <w:sz w:val="16"/>
                <w:szCs w:val="16"/>
              </w:rPr>
              <w:t>UZM1111</w:t>
            </w:r>
          </w:p>
        </w:tc>
        <w:tc>
          <w:tcPr>
            <w:tcW w:w="630" w:type="dxa"/>
          </w:tcPr>
          <w:p w14:paraId="1CD879BD" w14:textId="77777777" w:rsidR="001F63C7" w:rsidRPr="0089073B" w:rsidRDefault="001F63C7" w:rsidP="005A4065">
            <w:pPr>
              <w:jc w:val="center"/>
              <w:rPr>
                <w:sz w:val="16"/>
                <w:szCs w:val="16"/>
              </w:rPr>
            </w:pPr>
            <w:r>
              <w:rPr>
                <w:sz w:val="16"/>
                <w:szCs w:val="16"/>
              </w:rPr>
              <w:t>1</w:t>
            </w:r>
          </w:p>
        </w:tc>
        <w:tc>
          <w:tcPr>
            <w:tcW w:w="718" w:type="dxa"/>
          </w:tcPr>
          <w:p w14:paraId="37C2F764" w14:textId="77777777" w:rsidR="001F63C7" w:rsidRPr="0089073B" w:rsidRDefault="001F63C7" w:rsidP="005A4065">
            <w:pPr>
              <w:jc w:val="center"/>
              <w:rPr>
                <w:sz w:val="16"/>
                <w:szCs w:val="16"/>
              </w:rPr>
            </w:pPr>
            <w:r>
              <w:rPr>
                <w:sz w:val="16"/>
                <w:szCs w:val="16"/>
              </w:rPr>
              <w:t>1</w:t>
            </w:r>
          </w:p>
        </w:tc>
        <w:tc>
          <w:tcPr>
            <w:tcW w:w="2439" w:type="dxa"/>
          </w:tcPr>
          <w:p w14:paraId="4D9985DA" w14:textId="77777777" w:rsidR="001F63C7" w:rsidRPr="0089073B" w:rsidRDefault="001F63C7" w:rsidP="005A4065">
            <w:proofErr w:type="spellStart"/>
            <w:r>
              <w:rPr>
                <w:sz w:val="20"/>
                <w:szCs w:val="20"/>
              </w:rPr>
              <w:t>Doç.Dr</w:t>
            </w:r>
            <w:proofErr w:type="spellEnd"/>
            <w:r>
              <w:rPr>
                <w:sz w:val="20"/>
                <w:szCs w:val="20"/>
              </w:rPr>
              <w:t>.</w:t>
            </w:r>
            <w:r w:rsidRPr="0089073B">
              <w:rPr>
                <w:sz w:val="20"/>
                <w:szCs w:val="20"/>
              </w:rPr>
              <w:t xml:space="preserve"> Onur CEYLAN</w:t>
            </w:r>
          </w:p>
        </w:tc>
        <w:tc>
          <w:tcPr>
            <w:tcW w:w="963" w:type="dxa"/>
          </w:tcPr>
          <w:p w14:paraId="15B0E3D3" w14:textId="77777777" w:rsidR="001F63C7" w:rsidRPr="0089073B" w:rsidRDefault="001F63C7" w:rsidP="005A4065">
            <w:pPr>
              <w:rPr>
                <w:sz w:val="16"/>
                <w:szCs w:val="16"/>
              </w:rPr>
            </w:pPr>
            <w:r w:rsidRPr="0089073B">
              <w:rPr>
                <w:sz w:val="16"/>
                <w:szCs w:val="16"/>
              </w:rPr>
              <w:t xml:space="preserve">Çarşamba </w:t>
            </w:r>
          </w:p>
        </w:tc>
        <w:tc>
          <w:tcPr>
            <w:tcW w:w="1134" w:type="dxa"/>
          </w:tcPr>
          <w:p w14:paraId="3E20D125" w14:textId="77777777" w:rsidR="001F63C7" w:rsidRPr="0089073B" w:rsidRDefault="001F63C7" w:rsidP="005A4065">
            <w:pPr>
              <w:rPr>
                <w:sz w:val="16"/>
                <w:szCs w:val="16"/>
              </w:rPr>
            </w:pPr>
            <w:r>
              <w:rPr>
                <w:sz w:val="16"/>
                <w:szCs w:val="16"/>
              </w:rPr>
              <w:t>08.10.10.00</w:t>
            </w:r>
          </w:p>
        </w:tc>
        <w:tc>
          <w:tcPr>
            <w:tcW w:w="1843" w:type="dxa"/>
          </w:tcPr>
          <w:p w14:paraId="0C045AD3"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1E1D1716" w14:textId="77777777" w:rsidR="001F63C7" w:rsidRPr="0089073B" w:rsidRDefault="001F63C7" w:rsidP="005A4065">
            <w:pPr>
              <w:rPr>
                <w:sz w:val="16"/>
                <w:szCs w:val="16"/>
              </w:rPr>
            </w:pPr>
            <w:r w:rsidRPr="0089073B">
              <w:rPr>
                <w:sz w:val="16"/>
                <w:szCs w:val="16"/>
              </w:rPr>
              <w:t>Öğretim Üyesi Odası</w:t>
            </w:r>
          </w:p>
          <w:p w14:paraId="5D0B76F0"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24820342" w14:textId="77777777" w:rsidTr="005A4065">
        <w:trPr>
          <w:trHeight w:val="20"/>
          <w:jc w:val="center"/>
        </w:trPr>
        <w:tc>
          <w:tcPr>
            <w:tcW w:w="1170" w:type="dxa"/>
          </w:tcPr>
          <w:p w14:paraId="4D965B8B" w14:textId="77777777" w:rsidR="001F63C7" w:rsidRPr="0089073B" w:rsidRDefault="001F63C7" w:rsidP="005A4065">
            <w:pPr>
              <w:rPr>
                <w:sz w:val="16"/>
                <w:szCs w:val="16"/>
              </w:rPr>
            </w:pPr>
            <w:r w:rsidRPr="0089073B">
              <w:rPr>
                <w:sz w:val="16"/>
                <w:szCs w:val="16"/>
              </w:rPr>
              <w:t>UZM1111</w:t>
            </w:r>
          </w:p>
        </w:tc>
        <w:tc>
          <w:tcPr>
            <w:tcW w:w="630" w:type="dxa"/>
          </w:tcPr>
          <w:p w14:paraId="1C42CCFF" w14:textId="77777777" w:rsidR="001F63C7" w:rsidRPr="0089073B" w:rsidRDefault="001F63C7" w:rsidP="005A4065">
            <w:pPr>
              <w:jc w:val="center"/>
              <w:rPr>
                <w:sz w:val="16"/>
                <w:szCs w:val="16"/>
              </w:rPr>
            </w:pPr>
            <w:r w:rsidRPr="0089073B">
              <w:rPr>
                <w:sz w:val="16"/>
                <w:szCs w:val="16"/>
              </w:rPr>
              <w:t>1</w:t>
            </w:r>
          </w:p>
        </w:tc>
        <w:tc>
          <w:tcPr>
            <w:tcW w:w="718" w:type="dxa"/>
          </w:tcPr>
          <w:p w14:paraId="49BF22E2" w14:textId="77777777" w:rsidR="001F63C7" w:rsidRPr="0089073B" w:rsidRDefault="001F63C7" w:rsidP="005A4065">
            <w:pPr>
              <w:jc w:val="center"/>
              <w:rPr>
                <w:sz w:val="16"/>
                <w:szCs w:val="16"/>
              </w:rPr>
            </w:pPr>
            <w:r>
              <w:rPr>
                <w:sz w:val="16"/>
                <w:szCs w:val="16"/>
              </w:rPr>
              <w:t>1</w:t>
            </w:r>
          </w:p>
        </w:tc>
        <w:tc>
          <w:tcPr>
            <w:tcW w:w="2439" w:type="dxa"/>
          </w:tcPr>
          <w:p w14:paraId="44AA268C" w14:textId="77777777" w:rsidR="001F63C7" w:rsidRPr="0089073B" w:rsidRDefault="001F63C7" w:rsidP="005A4065">
            <w:proofErr w:type="spellStart"/>
            <w:r>
              <w:rPr>
                <w:sz w:val="20"/>
                <w:szCs w:val="20"/>
              </w:rPr>
              <w:t>Doç.Dr</w:t>
            </w:r>
            <w:proofErr w:type="spellEnd"/>
            <w:r>
              <w:rPr>
                <w:sz w:val="20"/>
                <w:szCs w:val="20"/>
              </w:rPr>
              <w:t>.</w:t>
            </w:r>
            <w:r w:rsidRPr="0089073B">
              <w:rPr>
                <w:sz w:val="20"/>
                <w:szCs w:val="20"/>
              </w:rPr>
              <w:t xml:space="preserve"> Onur CEYLAN</w:t>
            </w:r>
          </w:p>
        </w:tc>
        <w:tc>
          <w:tcPr>
            <w:tcW w:w="963" w:type="dxa"/>
          </w:tcPr>
          <w:p w14:paraId="4E9598A8" w14:textId="77777777" w:rsidR="001F63C7" w:rsidRPr="0089073B" w:rsidRDefault="001F63C7" w:rsidP="005A4065">
            <w:pPr>
              <w:rPr>
                <w:sz w:val="16"/>
                <w:szCs w:val="16"/>
              </w:rPr>
            </w:pPr>
            <w:r w:rsidRPr="0089073B">
              <w:rPr>
                <w:sz w:val="16"/>
                <w:szCs w:val="16"/>
              </w:rPr>
              <w:t xml:space="preserve">Perşembe </w:t>
            </w:r>
          </w:p>
        </w:tc>
        <w:tc>
          <w:tcPr>
            <w:tcW w:w="1134" w:type="dxa"/>
          </w:tcPr>
          <w:p w14:paraId="5C0E5007" w14:textId="77777777" w:rsidR="001F63C7" w:rsidRPr="0089073B" w:rsidRDefault="001F63C7" w:rsidP="005A4065">
            <w:pPr>
              <w:rPr>
                <w:sz w:val="16"/>
                <w:szCs w:val="16"/>
              </w:rPr>
            </w:pPr>
            <w:r>
              <w:rPr>
                <w:sz w:val="16"/>
                <w:szCs w:val="16"/>
              </w:rPr>
              <w:t>10.10-12.00</w:t>
            </w:r>
          </w:p>
        </w:tc>
        <w:tc>
          <w:tcPr>
            <w:tcW w:w="1843" w:type="dxa"/>
          </w:tcPr>
          <w:p w14:paraId="2C210512"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09CC45EE" w14:textId="77777777" w:rsidR="001F63C7" w:rsidRPr="0089073B" w:rsidRDefault="001F63C7" w:rsidP="005A4065">
            <w:pPr>
              <w:rPr>
                <w:sz w:val="16"/>
                <w:szCs w:val="16"/>
              </w:rPr>
            </w:pPr>
            <w:r w:rsidRPr="0089073B">
              <w:rPr>
                <w:sz w:val="16"/>
                <w:szCs w:val="16"/>
              </w:rPr>
              <w:t>Öğretim Üyesi Odası</w:t>
            </w:r>
          </w:p>
          <w:p w14:paraId="7CA36C63"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2F26E1BE" w14:textId="77777777" w:rsidTr="005A4065">
        <w:trPr>
          <w:trHeight w:val="20"/>
          <w:jc w:val="center"/>
        </w:trPr>
        <w:tc>
          <w:tcPr>
            <w:tcW w:w="1170" w:type="dxa"/>
          </w:tcPr>
          <w:p w14:paraId="2AC3C708" w14:textId="77777777" w:rsidR="001F63C7" w:rsidRPr="0089073B" w:rsidRDefault="001F63C7" w:rsidP="005A4065">
            <w:pPr>
              <w:rPr>
                <w:sz w:val="16"/>
                <w:szCs w:val="16"/>
              </w:rPr>
            </w:pPr>
            <w:r w:rsidRPr="0089073B">
              <w:rPr>
                <w:sz w:val="16"/>
                <w:szCs w:val="16"/>
              </w:rPr>
              <w:t>UZM1111</w:t>
            </w:r>
          </w:p>
        </w:tc>
        <w:tc>
          <w:tcPr>
            <w:tcW w:w="630" w:type="dxa"/>
          </w:tcPr>
          <w:p w14:paraId="33B73F65" w14:textId="77777777" w:rsidR="001F63C7" w:rsidRPr="0089073B" w:rsidRDefault="001F63C7" w:rsidP="005A4065">
            <w:pPr>
              <w:jc w:val="center"/>
              <w:rPr>
                <w:sz w:val="16"/>
                <w:szCs w:val="16"/>
              </w:rPr>
            </w:pPr>
            <w:r>
              <w:rPr>
                <w:sz w:val="16"/>
                <w:szCs w:val="16"/>
              </w:rPr>
              <w:t>1</w:t>
            </w:r>
          </w:p>
        </w:tc>
        <w:tc>
          <w:tcPr>
            <w:tcW w:w="718" w:type="dxa"/>
          </w:tcPr>
          <w:p w14:paraId="1807D618" w14:textId="77777777" w:rsidR="001F63C7" w:rsidRPr="0089073B" w:rsidRDefault="001F63C7" w:rsidP="005A4065">
            <w:pPr>
              <w:jc w:val="center"/>
              <w:rPr>
                <w:sz w:val="16"/>
                <w:szCs w:val="16"/>
              </w:rPr>
            </w:pPr>
            <w:r w:rsidRPr="0089073B">
              <w:rPr>
                <w:sz w:val="16"/>
                <w:szCs w:val="16"/>
              </w:rPr>
              <w:t>1</w:t>
            </w:r>
          </w:p>
        </w:tc>
        <w:tc>
          <w:tcPr>
            <w:tcW w:w="2439" w:type="dxa"/>
          </w:tcPr>
          <w:p w14:paraId="7FAD065F" w14:textId="77777777" w:rsidR="001F63C7" w:rsidRPr="0089073B" w:rsidRDefault="001F63C7" w:rsidP="005A4065">
            <w:proofErr w:type="spellStart"/>
            <w:r>
              <w:rPr>
                <w:sz w:val="20"/>
                <w:szCs w:val="20"/>
              </w:rPr>
              <w:t>Doç.Dr</w:t>
            </w:r>
            <w:proofErr w:type="spellEnd"/>
            <w:r>
              <w:rPr>
                <w:sz w:val="20"/>
                <w:szCs w:val="20"/>
              </w:rPr>
              <w:t>.</w:t>
            </w:r>
            <w:r w:rsidRPr="0089073B">
              <w:rPr>
                <w:sz w:val="20"/>
                <w:szCs w:val="20"/>
              </w:rPr>
              <w:t xml:space="preserve"> Onur CEYLAN</w:t>
            </w:r>
          </w:p>
        </w:tc>
        <w:tc>
          <w:tcPr>
            <w:tcW w:w="963" w:type="dxa"/>
          </w:tcPr>
          <w:p w14:paraId="2BDA586F" w14:textId="77777777" w:rsidR="001F63C7" w:rsidRPr="0089073B" w:rsidRDefault="001F63C7" w:rsidP="005A4065">
            <w:pPr>
              <w:rPr>
                <w:sz w:val="16"/>
                <w:szCs w:val="16"/>
              </w:rPr>
            </w:pPr>
            <w:r w:rsidRPr="0089073B">
              <w:rPr>
                <w:sz w:val="16"/>
                <w:szCs w:val="16"/>
              </w:rPr>
              <w:t xml:space="preserve">Cuma </w:t>
            </w:r>
          </w:p>
        </w:tc>
        <w:tc>
          <w:tcPr>
            <w:tcW w:w="1134" w:type="dxa"/>
          </w:tcPr>
          <w:p w14:paraId="727F5FC8" w14:textId="77777777" w:rsidR="001F63C7" w:rsidRPr="0089073B" w:rsidRDefault="001F63C7" w:rsidP="005A4065">
            <w:pPr>
              <w:rPr>
                <w:sz w:val="16"/>
                <w:szCs w:val="16"/>
              </w:rPr>
            </w:pPr>
            <w:r>
              <w:rPr>
                <w:sz w:val="16"/>
                <w:szCs w:val="16"/>
              </w:rPr>
              <w:t>13.00-14.50</w:t>
            </w:r>
          </w:p>
          <w:p w14:paraId="1B8A641C" w14:textId="77777777" w:rsidR="001F63C7" w:rsidRPr="0089073B" w:rsidRDefault="001F63C7" w:rsidP="005A4065">
            <w:pPr>
              <w:rPr>
                <w:sz w:val="16"/>
                <w:szCs w:val="16"/>
              </w:rPr>
            </w:pPr>
          </w:p>
        </w:tc>
        <w:tc>
          <w:tcPr>
            <w:tcW w:w="1843" w:type="dxa"/>
          </w:tcPr>
          <w:p w14:paraId="272F41BE"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5AF9D902" w14:textId="77777777" w:rsidR="001F63C7" w:rsidRPr="0089073B" w:rsidRDefault="001F63C7" w:rsidP="005A4065">
            <w:pPr>
              <w:rPr>
                <w:sz w:val="16"/>
                <w:szCs w:val="16"/>
              </w:rPr>
            </w:pPr>
            <w:r w:rsidRPr="0089073B">
              <w:rPr>
                <w:sz w:val="16"/>
                <w:szCs w:val="16"/>
              </w:rPr>
              <w:t>Öğretim Üyesi Odası</w:t>
            </w:r>
          </w:p>
          <w:p w14:paraId="3E070A67"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2982B68C" w14:textId="77777777" w:rsidTr="005A4065">
        <w:trPr>
          <w:trHeight w:val="375"/>
          <w:jc w:val="center"/>
        </w:trPr>
        <w:tc>
          <w:tcPr>
            <w:tcW w:w="1170" w:type="dxa"/>
          </w:tcPr>
          <w:p w14:paraId="01AF0514" w14:textId="77777777" w:rsidR="001F63C7" w:rsidRPr="0089073B" w:rsidRDefault="001F63C7" w:rsidP="005A4065">
            <w:pPr>
              <w:rPr>
                <w:sz w:val="16"/>
                <w:szCs w:val="16"/>
              </w:rPr>
            </w:pPr>
            <w:r w:rsidRPr="0089073B">
              <w:rPr>
                <w:sz w:val="16"/>
                <w:szCs w:val="16"/>
              </w:rPr>
              <w:t>UZM1111</w:t>
            </w:r>
          </w:p>
        </w:tc>
        <w:tc>
          <w:tcPr>
            <w:tcW w:w="630" w:type="dxa"/>
          </w:tcPr>
          <w:p w14:paraId="32627595" w14:textId="77777777" w:rsidR="001F63C7" w:rsidRPr="0089073B" w:rsidRDefault="001F63C7" w:rsidP="005A4065">
            <w:pPr>
              <w:jc w:val="center"/>
              <w:rPr>
                <w:sz w:val="16"/>
                <w:szCs w:val="16"/>
              </w:rPr>
            </w:pPr>
            <w:r>
              <w:rPr>
                <w:sz w:val="16"/>
                <w:szCs w:val="16"/>
              </w:rPr>
              <w:t>1</w:t>
            </w:r>
          </w:p>
        </w:tc>
        <w:tc>
          <w:tcPr>
            <w:tcW w:w="718" w:type="dxa"/>
          </w:tcPr>
          <w:p w14:paraId="06459A25" w14:textId="77777777" w:rsidR="001F63C7" w:rsidRPr="0089073B" w:rsidRDefault="001F63C7" w:rsidP="005A4065">
            <w:pPr>
              <w:jc w:val="center"/>
              <w:rPr>
                <w:sz w:val="16"/>
                <w:szCs w:val="16"/>
              </w:rPr>
            </w:pPr>
            <w:r>
              <w:rPr>
                <w:sz w:val="16"/>
                <w:szCs w:val="16"/>
              </w:rPr>
              <w:t>1</w:t>
            </w:r>
          </w:p>
        </w:tc>
        <w:tc>
          <w:tcPr>
            <w:tcW w:w="2439" w:type="dxa"/>
          </w:tcPr>
          <w:p w14:paraId="37372CB9" w14:textId="77777777" w:rsidR="001F63C7" w:rsidRDefault="001F63C7" w:rsidP="005A4065">
            <w:proofErr w:type="spellStart"/>
            <w:r w:rsidRPr="00250805">
              <w:rPr>
                <w:sz w:val="20"/>
                <w:szCs w:val="20"/>
              </w:rPr>
              <w:t>Doç.Dr</w:t>
            </w:r>
            <w:proofErr w:type="spellEnd"/>
            <w:r w:rsidRPr="00250805">
              <w:rPr>
                <w:sz w:val="20"/>
                <w:szCs w:val="20"/>
              </w:rPr>
              <w:t xml:space="preserve">. Remzi ARSLAN </w:t>
            </w:r>
          </w:p>
        </w:tc>
        <w:tc>
          <w:tcPr>
            <w:tcW w:w="963" w:type="dxa"/>
          </w:tcPr>
          <w:p w14:paraId="5ABB8049" w14:textId="77777777" w:rsidR="001F63C7" w:rsidRPr="0089073B" w:rsidRDefault="001F63C7" w:rsidP="005A4065">
            <w:pPr>
              <w:rPr>
                <w:sz w:val="16"/>
                <w:szCs w:val="16"/>
              </w:rPr>
            </w:pPr>
            <w:r w:rsidRPr="0089073B">
              <w:rPr>
                <w:sz w:val="16"/>
                <w:szCs w:val="16"/>
              </w:rPr>
              <w:t>Pazartesi</w:t>
            </w:r>
          </w:p>
        </w:tc>
        <w:tc>
          <w:tcPr>
            <w:tcW w:w="1134" w:type="dxa"/>
          </w:tcPr>
          <w:p w14:paraId="66354A82" w14:textId="77777777" w:rsidR="001F63C7" w:rsidRPr="0089073B" w:rsidRDefault="001F63C7" w:rsidP="005A4065">
            <w:pPr>
              <w:rPr>
                <w:sz w:val="16"/>
                <w:szCs w:val="16"/>
              </w:rPr>
            </w:pPr>
            <w:r>
              <w:rPr>
                <w:sz w:val="16"/>
                <w:szCs w:val="16"/>
              </w:rPr>
              <w:t>15.00-16.50</w:t>
            </w:r>
          </w:p>
        </w:tc>
        <w:tc>
          <w:tcPr>
            <w:tcW w:w="1843" w:type="dxa"/>
          </w:tcPr>
          <w:p w14:paraId="25783CD6"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10C2AEE5" w14:textId="77777777" w:rsidR="001F63C7" w:rsidRPr="0089073B" w:rsidRDefault="001F63C7" w:rsidP="005A4065">
            <w:pPr>
              <w:rPr>
                <w:sz w:val="16"/>
                <w:szCs w:val="16"/>
              </w:rPr>
            </w:pPr>
            <w:r w:rsidRPr="0089073B">
              <w:rPr>
                <w:sz w:val="16"/>
                <w:szCs w:val="16"/>
              </w:rPr>
              <w:t>Öğretim Üyesi Odası</w:t>
            </w:r>
          </w:p>
          <w:p w14:paraId="17BC2FCE"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79181001" w14:textId="77777777" w:rsidTr="005A4065">
        <w:trPr>
          <w:trHeight w:val="375"/>
          <w:jc w:val="center"/>
        </w:trPr>
        <w:tc>
          <w:tcPr>
            <w:tcW w:w="1170" w:type="dxa"/>
          </w:tcPr>
          <w:p w14:paraId="16A1E1FE" w14:textId="77777777" w:rsidR="001F63C7" w:rsidRPr="0089073B" w:rsidRDefault="001F63C7" w:rsidP="005A4065">
            <w:pPr>
              <w:rPr>
                <w:sz w:val="16"/>
                <w:szCs w:val="16"/>
              </w:rPr>
            </w:pPr>
            <w:r w:rsidRPr="0089073B">
              <w:rPr>
                <w:sz w:val="16"/>
                <w:szCs w:val="16"/>
              </w:rPr>
              <w:t>UZM1111</w:t>
            </w:r>
          </w:p>
        </w:tc>
        <w:tc>
          <w:tcPr>
            <w:tcW w:w="630" w:type="dxa"/>
          </w:tcPr>
          <w:p w14:paraId="5B678B8A" w14:textId="77777777" w:rsidR="001F63C7" w:rsidRPr="0089073B" w:rsidRDefault="001F63C7" w:rsidP="005A4065">
            <w:pPr>
              <w:jc w:val="center"/>
              <w:rPr>
                <w:sz w:val="16"/>
                <w:szCs w:val="16"/>
              </w:rPr>
            </w:pPr>
            <w:r w:rsidRPr="0089073B">
              <w:rPr>
                <w:sz w:val="16"/>
                <w:szCs w:val="16"/>
              </w:rPr>
              <w:t>1</w:t>
            </w:r>
          </w:p>
        </w:tc>
        <w:tc>
          <w:tcPr>
            <w:tcW w:w="718" w:type="dxa"/>
          </w:tcPr>
          <w:p w14:paraId="2E6104CD" w14:textId="77777777" w:rsidR="001F63C7" w:rsidRPr="0089073B" w:rsidRDefault="001F63C7" w:rsidP="005A4065">
            <w:pPr>
              <w:jc w:val="center"/>
              <w:rPr>
                <w:sz w:val="16"/>
                <w:szCs w:val="16"/>
              </w:rPr>
            </w:pPr>
            <w:r>
              <w:rPr>
                <w:sz w:val="16"/>
                <w:szCs w:val="16"/>
              </w:rPr>
              <w:t>1</w:t>
            </w:r>
          </w:p>
        </w:tc>
        <w:tc>
          <w:tcPr>
            <w:tcW w:w="2439" w:type="dxa"/>
          </w:tcPr>
          <w:p w14:paraId="5B01F3E1" w14:textId="77777777" w:rsidR="001F63C7" w:rsidRDefault="001F63C7" w:rsidP="005A4065">
            <w:proofErr w:type="spellStart"/>
            <w:r w:rsidRPr="00250805">
              <w:rPr>
                <w:sz w:val="20"/>
                <w:szCs w:val="20"/>
              </w:rPr>
              <w:t>Doç.Dr</w:t>
            </w:r>
            <w:proofErr w:type="spellEnd"/>
            <w:r w:rsidRPr="00250805">
              <w:rPr>
                <w:sz w:val="20"/>
                <w:szCs w:val="20"/>
              </w:rPr>
              <w:t xml:space="preserve">. Remzi ARSLAN </w:t>
            </w:r>
          </w:p>
        </w:tc>
        <w:tc>
          <w:tcPr>
            <w:tcW w:w="963" w:type="dxa"/>
          </w:tcPr>
          <w:p w14:paraId="74F5DC8C" w14:textId="77777777" w:rsidR="001F63C7" w:rsidRPr="0089073B" w:rsidRDefault="001F63C7" w:rsidP="005A4065">
            <w:pPr>
              <w:rPr>
                <w:sz w:val="16"/>
                <w:szCs w:val="16"/>
              </w:rPr>
            </w:pPr>
            <w:r w:rsidRPr="0089073B">
              <w:rPr>
                <w:sz w:val="16"/>
                <w:szCs w:val="16"/>
              </w:rPr>
              <w:t xml:space="preserve">Salı </w:t>
            </w:r>
          </w:p>
        </w:tc>
        <w:tc>
          <w:tcPr>
            <w:tcW w:w="1134" w:type="dxa"/>
          </w:tcPr>
          <w:p w14:paraId="171AD096" w14:textId="77777777" w:rsidR="001F63C7" w:rsidRPr="0089073B" w:rsidRDefault="001F63C7" w:rsidP="005A4065">
            <w:pPr>
              <w:rPr>
                <w:sz w:val="16"/>
                <w:szCs w:val="16"/>
              </w:rPr>
            </w:pPr>
            <w:r>
              <w:rPr>
                <w:sz w:val="16"/>
                <w:szCs w:val="16"/>
              </w:rPr>
              <w:t>08.10-10.00</w:t>
            </w:r>
          </w:p>
        </w:tc>
        <w:tc>
          <w:tcPr>
            <w:tcW w:w="1843" w:type="dxa"/>
          </w:tcPr>
          <w:p w14:paraId="7AC0C95B"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50F9911B" w14:textId="77777777" w:rsidR="001F63C7" w:rsidRPr="0089073B" w:rsidRDefault="001F63C7" w:rsidP="005A4065">
            <w:pPr>
              <w:rPr>
                <w:sz w:val="16"/>
                <w:szCs w:val="16"/>
              </w:rPr>
            </w:pPr>
            <w:r w:rsidRPr="0089073B">
              <w:rPr>
                <w:sz w:val="16"/>
                <w:szCs w:val="16"/>
              </w:rPr>
              <w:t>Öğretim Üyesi Odası</w:t>
            </w:r>
          </w:p>
          <w:p w14:paraId="1140AC20"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4998BCE2" w14:textId="77777777" w:rsidTr="005A4065">
        <w:trPr>
          <w:trHeight w:val="20"/>
          <w:jc w:val="center"/>
        </w:trPr>
        <w:tc>
          <w:tcPr>
            <w:tcW w:w="1170" w:type="dxa"/>
          </w:tcPr>
          <w:p w14:paraId="2B2AE209" w14:textId="77777777" w:rsidR="001F63C7" w:rsidRPr="0089073B" w:rsidRDefault="001F63C7" w:rsidP="005A4065">
            <w:pPr>
              <w:rPr>
                <w:sz w:val="16"/>
                <w:szCs w:val="16"/>
              </w:rPr>
            </w:pPr>
            <w:r w:rsidRPr="0089073B">
              <w:rPr>
                <w:sz w:val="16"/>
                <w:szCs w:val="16"/>
              </w:rPr>
              <w:t>UZM1111</w:t>
            </w:r>
          </w:p>
        </w:tc>
        <w:tc>
          <w:tcPr>
            <w:tcW w:w="630" w:type="dxa"/>
          </w:tcPr>
          <w:p w14:paraId="272E4DDC" w14:textId="77777777" w:rsidR="001F63C7" w:rsidRPr="0089073B" w:rsidRDefault="001F63C7" w:rsidP="005A4065">
            <w:pPr>
              <w:jc w:val="center"/>
              <w:rPr>
                <w:sz w:val="16"/>
                <w:szCs w:val="16"/>
              </w:rPr>
            </w:pPr>
            <w:r>
              <w:rPr>
                <w:sz w:val="16"/>
                <w:szCs w:val="16"/>
              </w:rPr>
              <w:t>1</w:t>
            </w:r>
          </w:p>
        </w:tc>
        <w:tc>
          <w:tcPr>
            <w:tcW w:w="718" w:type="dxa"/>
          </w:tcPr>
          <w:p w14:paraId="366DBB8D" w14:textId="77777777" w:rsidR="001F63C7" w:rsidRPr="0089073B" w:rsidRDefault="001F63C7" w:rsidP="005A4065">
            <w:pPr>
              <w:jc w:val="center"/>
              <w:rPr>
                <w:sz w:val="16"/>
                <w:szCs w:val="16"/>
              </w:rPr>
            </w:pPr>
            <w:r w:rsidRPr="0089073B">
              <w:rPr>
                <w:sz w:val="16"/>
                <w:szCs w:val="16"/>
              </w:rPr>
              <w:t>1</w:t>
            </w:r>
          </w:p>
        </w:tc>
        <w:tc>
          <w:tcPr>
            <w:tcW w:w="2439" w:type="dxa"/>
          </w:tcPr>
          <w:p w14:paraId="2AC0E6C4" w14:textId="77777777" w:rsidR="001F63C7" w:rsidRDefault="001F63C7" w:rsidP="005A4065">
            <w:proofErr w:type="spellStart"/>
            <w:r w:rsidRPr="00250805">
              <w:rPr>
                <w:sz w:val="20"/>
                <w:szCs w:val="20"/>
              </w:rPr>
              <w:t>Doç.Dr</w:t>
            </w:r>
            <w:proofErr w:type="spellEnd"/>
            <w:r w:rsidRPr="00250805">
              <w:rPr>
                <w:sz w:val="20"/>
                <w:szCs w:val="20"/>
              </w:rPr>
              <w:t xml:space="preserve">. Remzi ARSLAN </w:t>
            </w:r>
          </w:p>
        </w:tc>
        <w:tc>
          <w:tcPr>
            <w:tcW w:w="963" w:type="dxa"/>
          </w:tcPr>
          <w:p w14:paraId="4561BF2D" w14:textId="77777777" w:rsidR="001F63C7" w:rsidRPr="0089073B" w:rsidRDefault="001F63C7" w:rsidP="005A4065">
            <w:pPr>
              <w:rPr>
                <w:sz w:val="16"/>
                <w:szCs w:val="16"/>
              </w:rPr>
            </w:pPr>
            <w:r w:rsidRPr="0089073B">
              <w:rPr>
                <w:sz w:val="16"/>
                <w:szCs w:val="16"/>
              </w:rPr>
              <w:t xml:space="preserve">Çarşamba </w:t>
            </w:r>
          </w:p>
        </w:tc>
        <w:tc>
          <w:tcPr>
            <w:tcW w:w="1134" w:type="dxa"/>
          </w:tcPr>
          <w:p w14:paraId="51EFF03F" w14:textId="77777777" w:rsidR="001F63C7" w:rsidRPr="0089073B" w:rsidRDefault="001F63C7" w:rsidP="005A4065">
            <w:pPr>
              <w:rPr>
                <w:sz w:val="16"/>
                <w:szCs w:val="16"/>
              </w:rPr>
            </w:pPr>
            <w:r>
              <w:rPr>
                <w:sz w:val="16"/>
                <w:szCs w:val="16"/>
              </w:rPr>
              <w:t>10.10-12.00</w:t>
            </w:r>
          </w:p>
        </w:tc>
        <w:tc>
          <w:tcPr>
            <w:tcW w:w="1843" w:type="dxa"/>
          </w:tcPr>
          <w:p w14:paraId="7CE084FD"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4C5AD186" w14:textId="77777777" w:rsidR="001F63C7" w:rsidRPr="0089073B" w:rsidRDefault="001F63C7" w:rsidP="005A4065">
            <w:pPr>
              <w:rPr>
                <w:sz w:val="16"/>
                <w:szCs w:val="16"/>
              </w:rPr>
            </w:pPr>
            <w:r w:rsidRPr="0089073B">
              <w:rPr>
                <w:sz w:val="16"/>
                <w:szCs w:val="16"/>
              </w:rPr>
              <w:t>Öğretim Üyesi Odası</w:t>
            </w:r>
          </w:p>
          <w:p w14:paraId="5324E602"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62A76C5C" w14:textId="77777777" w:rsidTr="005A4065">
        <w:trPr>
          <w:trHeight w:val="20"/>
          <w:jc w:val="center"/>
        </w:trPr>
        <w:tc>
          <w:tcPr>
            <w:tcW w:w="1170" w:type="dxa"/>
          </w:tcPr>
          <w:p w14:paraId="039301FF" w14:textId="77777777" w:rsidR="001F63C7" w:rsidRPr="0089073B" w:rsidRDefault="001F63C7" w:rsidP="005A4065">
            <w:pPr>
              <w:rPr>
                <w:sz w:val="16"/>
                <w:szCs w:val="16"/>
              </w:rPr>
            </w:pPr>
            <w:r w:rsidRPr="0089073B">
              <w:rPr>
                <w:sz w:val="16"/>
                <w:szCs w:val="16"/>
              </w:rPr>
              <w:t>UZM1111</w:t>
            </w:r>
          </w:p>
        </w:tc>
        <w:tc>
          <w:tcPr>
            <w:tcW w:w="630" w:type="dxa"/>
          </w:tcPr>
          <w:p w14:paraId="39C04996" w14:textId="77777777" w:rsidR="001F63C7" w:rsidRPr="0089073B" w:rsidRDefault="001F63C7" w:rsidP="005A4065">
            <w:pPr>
              <w:jc w:val="center"/>
              <w:rPr>
                <w:sz w:val="16"/>
                <w:szCs w:val="16"/>
              </w:rPr>
            </w:pPr>
            <w:r>
              <w:rPr>
                <w:sz w:val="16"/>
                <w:szCs w:val="16"/>
              </w:rPr>
              <w:t>1</w:t>
            </w:r>
          </w:p>
        </w:tc>
        <w:tc>
          <w:tcPr>
            <w:tcW w:w="718" w:type="dxa"/>
          </w:tcPr>
          <w:p w14:paraId="20D3D0F1" w14:textId="77777777" w:rsidR="001F63C7" w:rsidRPr="0089073B" w:rsidRDefault="001F63C7" w:rsidP="005A4065">
            <w:pPr>
              <w:jc w:val="center"/>
              <w:rPr>
                <w:sz w:val="16"/>
                <w:szCs w:val="16"/>
              </w:rPr>
            </w:pPr>
            <w:r>
              <w:rPr>
                <w:sz w:val="16"/>
                <w:szCs w:val="16"/>
              </w:rPr>
              <w:t>1</w:t>
            </w:r>
          </w:p>
        </w:tc>
        <w:tc>
          <w:tcPr>
            <w:tcW w:w="2439" w:type="dxa"/>
          </w:tcPr>
          <w:p w14:paraId="79037208" w14:textId="77777777" w:rsidR="001F63C7" w:rsidRDefault="001F63C7" w:rsidP="005A4065">
            <w:proofErr w:type="spellStart"/>
            <w:r w:rsidRPr="00250805">
              <w:rPr>
                <w:sz w:val="20"/>
                <w:szCs w:val="20"/>
              </w:rPr>
              <w:t>Doç.Dr</w:t>
            </w:r>
            <w:proofErr w:type="spellEnd"/>
            <w:r w:rsidRPr="00250805">
              <w:rPr>
                <w:sz w:val="20"/>
                <w:szCs w:val="20"/>
              </w:rPr>
              <w:t xml:space="preserve">. Remzi ARSLAN </w:t>
            </w:r>
          </w:p>
        </w:tc>
        <w:tc>
          <w:tcPr>
            <w:tcW w:w="963" w:type="dxa"/>
          </w:tcPr>
          <w:p w14:paraId="143A9DDC" w14:textId="77777777" w:rsidR="001F63C7" w:rsidRPr="0089073B" w:rsidRDefault="001F63C7" w:rsidP="005A4065">
            <w:pPr>
              <w:rPr>
                <w:sz w:val="16"/>
                <w:szCs w:val="16"/>
              </w:rPr>
            </w:pPr>
            <w:r w:rsidRPr="0089073B">
              <w:rPr>
                <w:sz w:val="16"/>
                <w:szCs w:val="16"/>
              </w:rPr>
              <w:t xml:space="preserve">Perşembe </w:t>
            </w:r>
          </w:p>
        </w:tc>
        <w:tc>
          <w:tcPr>
            <w:tcW w:w="1134" w:type="dxa"/>
          </w:tcPr>
          <w:p w14:paraId="27C6CBA1" w14:textId="77777777" w:rsidR="001F63C7" w:rsidRPr="0089073B" w:rsidRDefault="001F63C7" w:rsidP="005A4065">
            <w:pPr>
              <w:rPr>
                <w:sz w:val="16"/>
                <w:szCs w:val="16"/>
              </w:rPr>
            </w:pPr>
            <w:r w:rsidRPr="0089073B">
              <w:rPr>
                <w:sz w:val="16"/>
                <w:szCs w:val="16"/>
              </w:rPr>
              <w:t>1</w:t>
            </w:r>
            <w:r>
              <w:rPr>
                <w:sz w:val="16"/>
                <w:szCs w:val="16"/>
              </w:rPr>
              <w:t>3</w:t>
            </w:r>
            <w:r w:rsidRPr="0089073B">
              <w:rPr>
                <w:sz w:val="16"/>
                <w:szCs w:val="16"/>
              </w:rPr>
              <w:t>.00-</w:t>
            </w:r>
            <w:r>
              <w:rPr>
                <w:sz w:val="16"/>
                <w:szCs w:val="16"/>
              </w:rPr>
              <w:t>14.50</w:t>
            </w:r>
          </w:p>
        </w:tc>
        <w:tc>
          <w:tcPr>
            <w:tcW w:w="1843" w:type="dxa"/>
          </w:tcPr>
          <w:p w14:paraId="107E96A4"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6365B910" w14:textId="77777777" w:rsidR="001F63C7" w:rsidRPr="0089073B" w:rsidRDefault="001F63C7" w:rsidP="005A4065">
            <w:pPr>
              <w:rPr>
                <w:sz w:val="16"/>
                <w:szCs w:val="16"/>
              </w:rPr>
            </w:pPr>
            <w:r w:rsidRPr="0089073B">
              <w:rPr>
                <w:sz w:val="16"/>
                <w:szCs w:val="16"/>
              </w:rPr>
              <w:t>Öğretim Üyesi Odası</w:t>
            </w:r>
          </w:p>
          <w:p w14:paraId="50799073"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799E73BD" w14:textId="77777777" w:rsidTr="005A4065">
        <w:trPr>
          <w:trHeight w:val="20"/>
          <w:jc w:val="center"/>
        </w:trPr>
        <w:tc>
          <w:tcPr>
            <w:tcW w:w="1170" w:type="dxa"/>
          </w:tcPr>
          <w:p w14:paraId="4BF4E46E" w14:textId="77777777" w:rsidR="001F63C7" w:rsidRPr="0089073B" w:rsidRDefault="001F63C7" w:rsidP="005A4065">
            <w:pPr>
              <w:rPr>
                <w:sz w:val="16"/>
                <w:szCs w:val="16"/>
              </w:rPr>
            </w:pPr>
            <w:r w:rsidRPr="0089073B">
              <w:rPr>
                <w:sz w:val="16"/>
                <w:szCs w:val="16"/>
              </w:rPr>
              <w:t>UZM1111</w:t>
            </w:r>
          </w:p>
        </w:tc>
        <w:tc>
          <w:tcPr>
            <w:tcW w:w="630" w:type="dxa"/>
          </w:tcPr>
          <w:p w14:paraId="0CEC3617" w14:textId="77777777" w:rsidR="001F63C7" w:rsidRPr="0089073B" w:rsidRDefault="001F63C7" w:rsidP="005A4065">
            <w:pPr>
              <w:jc w:val="center"/>
              <w:rPr>
                <w:sz w:val="16"/>
                <w:szCs w:val="16"/>
              </w:rPr>
            </w:pPr>
            <w:r w:rsidRPr="0089073B">
              <w:rPr>
                <w:sz w:val="16"/>
                <w:szCs w:val="16"/>
              </w:rPr>
              <w:t>1</w:t>
            </w:r>
          </w:p>
        </w:tc>
        <w:tc>
          <w:tcPr>
            <w:tcW w:w="718" w:type="dxa"/>
          </w:tcPr>
          <w:p w14:paraId="5CE3D9EF" w14:textId="77777777" w:rsidR="001F63C7" w:rsidRPr="0089073B" w:rsidRDefault="001F63C7" w:rsidP="005A4065">
            <w:pPr>
              <w:jc w:val="center"/>
              <w:rPr>
                <w:sz w:val="16"/>
                <w:szCs w:val="16"/>
              </w:rPr>
            </w:pPr>
            <w:r>
              <w:rPr>
                <w:sz w:val="16"/>
                <w:szCs w:val="16"/>
              </w:rPr>
              <w:t>1</w:t>
            </w:r>
          </w:p>
        </w:tc>
        <w:tc>
          <w:tcPr>
            <w:tcW w:w="2439" w:type="dxa"/>
          </w:tcPr>
          <w:p w14:paraId="2C2C8DE7" w14:textId="77777777" w:rsidR="001F63C7" w:rsidRDefault="001F63C7" w:rsidP="005A4065">
            <w:proofErr w:type="spellStart"/>
            <w:r w:rsidRPr="00250805">
              <w:rPr>
                <w:sz w:val="20"/>
                <w:szCs w:val="20"/>
              </w:rPr>
              <w:t>Doç.Dr</w:t>
            </w:r>
            <w:proofErr w:type="spellEnd"/>
            <w:r w:rsidRPr="00250805">
              <w:rPr>
                <w:sz w:val="20"/>
                <w:szCs w:val="20"/>
              </w:rPr>
              <w:t xml:space="preserve">. Remzi ARSLAN </w:t>
            </w:r>
          </w:p>
        </w:tc>
        <w:tc>
          <w:tcPr>
            <w:tcW w:w="963" w:type="dxa"/>
          </w:tcPr>
          <w:p w14:paraId="444C95DC" w14:textId="77777777" w:rsidR="001F63C7" w:rsidRPr="0089073B" w:rsidRDefault="001F63C7" w:rsidP="005A4065">
            <w:pPr>
              <w:rPr>
                <w:sz w:val="16"/>
                <w:szCs w:val="16"/>
              </w:rPr>
            </w:pPr>
            <w:r w:rsidRPr="0089073B">
              <w:rPr>
                <w:sz w:val="16"/>
                <w:szCs w:val="16"/>
              </w:rPr>
              <w:t xml:space="preserve">Cuma </w:t>
            </w:r>
          </w:p>
        </w:tc>
        <w:tc>
          <w:tcPr>
            <w:tcW w:w="1134" w:type="dxa"/>
          </w:tcPr>
          <w:p w14:paraId="491DE293" w14:textId="77777777" w:rsidR="001F63C7" w:rsidRPr="0089073B" w:rsidRDefault="001F63C7" w:rsidP="005A4065">
            <w:pPr>
              <w:rPr>
                <w:sz w:val="16"/>
                <w:szCs w:val="16"/>
              </w:rPr>
            </w:pPr>
            <w:r>
              <w:rPr>
                <w:sz w:val="16"/>
                <w:szCs w:val="16"/>
              </w:rPr>
              <w:t>15.00-16.50</w:t>
            </w:r>
          </w:p>
          <w:p w14:paraId="1A8A1073" w14:textId="77777777" w:rsidR="001F63C7" w:rsidRPr="0089073B" w:rsidRDefault="001F63C7" w:rsidP="005A4065">
            <w:pPr>
              <w:rPr>
                <w:sz w:val="16"/>
                <w:szCs w:val="16"/>
              </w:rPr>
            </w:pPr>
          </w:p>
        </w:tc>
        <w:tc>
          <w:tcPr>
            <w:tcW w:w="1843" w:type="dxa"/>
          </w:tcPr>
          <w:p w14:paraId="3DA5C699"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1BC0A59D" w14:textId="77777777" w:rsidR="001F63C7" w:rsidRPr="0089073B" w:rsidRDefault="001F63C7" w:rsidP="005A4065">
            <w:pPr>
              <w:rPr>
                <w:sz w:val="16"/>
                <w:szCs w:val="16"/>
              </w:rPr>
            </w:pPr>
            <w:r w:rsidRPr="0089073B">
              <w:rPr>
                <w:sz w:val="16"/>
                <w:szCs w:val="16"/>
              </w:rPr>
              <w:t>Öğretim Üyesi Odası</w:t>
            </w:r>
          </w:p>
          <w:p w14:paraId="489E3D32"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008E82F6" w14:textId="77777777" w:rsidTr="005A4065">
        <w:trPr>
          <w:trHeight w:val="20"/>
          <w:jc w:val="center"/>
        </w:trPr>
        <w:tc>
          <w:tcPr>
            <w:tcW w:w="1170" w:type="dxa"/>
          </w:tcPr>
          <w:p w14:paraId="4ECB0BED" w14:textId="77777777" w:rsidR="001F63C7" w:rsidRPr="0089073B" w:rsidRDefault="001F63C7" w:rsidP="005A4065">
            <w:pPr>
              <w:rPr>
                <w:sz w:val="16"/>
                <w:szCs w:val="16"/>
              </w:rPr>
            </w:pPr>
            <w:r w:rsidRPr="0089073B">
              <w:rPr>
                <w:sz w:val="16"/>
                <w:szCs w:val="16"/>
              </w:rPr>
              <w:t>UZM</w:t>
            </w:r>
            <w:r>
              <w:rPr>
                <w:sz w:val="16"/>
                <w:szCs w:val="16"/>
              </w:rPr>
              <w:t>1</w:t>
            </w:r>
            <w:r w:rsidRPr="0089073B">
              <w:rPr>
                <w:sz w:val="16"/>
                <w:szCs w:val="16"/>
              </w:rPr>
              <w:t>111</w:t>
            </w:r>
          </w:p>
        </w:tc>
        <w:tc>
          <w:tcPr>
            <w:tcW w:w="630" w:type="dxa"/>
          </w:tcPr>
          <w:p w14:paraId="5E955D16" w14:textId="77777777" w:rsidR="001F63C7" w:rsidRPr="0089073B" w:rsidRDefault="001F63C7" w:rsidP="005A4065">
            <w:pPr>
              <w:jc w:val="center"/>
              <w:rPr>
                <w:sz w:val="16"/>
                <w:szCs w:val="16"/>
              </w:rPr>
            </w:pPr>
            <w:r>
              <w:rPr>
                <w:sz w:val="16"/>
                <w:szCs w:val="16"/>
              </w:rPr>
              <w:t>1</w:t>
            </w:r>
          </w:p>
        </w:tc>
        <w:tc>
          <w:tcPr>
            <w:tcW w:w="718" w:type="dxa"/>
          </w:tcPr>
          <w:p w14:paraId="2320F49A" w14:textId="77777777" w:rsidR="001F63C7" w:rsidRPr="0089073B" w:rsidRDefault="001F63C7" w:rsidP="005A4065">
            <w:pPr>
              <w:jc w:val="center"/>
              <w:rPr>
                <w:sz w:val="16"/>
                <w:szCs w:val="16"/>
              </w:rPr>
            </w:pPr>
            <w:r w:rsidRPr="0089073B">
              <w:rPr>
                <w:sz w:val="16"/>
                <w:szCs w:val="16"/>
              </w:rPr>
              <w:t>1</w:t>
            </w:r>
          </w:p>
        </w:tc>
        <w:tc>
          <w:tcPr>
            <w:tcW w:w="2439" w:type="dxa"/>
          </w:tcPr>
          <w:p w14:paraId="42548918" w14:textId="77777777" w:rsidR="001F63C7" w:rsidRPr="0089073B" w:rsidRDefault="001F63C7" w:rsidP="005A4065">
            <w:r w:rsidRPr="0089073B">
              <w:rPr>
                <w:sz w:val="20"/>
                <w:szCs w:val="20"/>
              </w:rPr>
              <w:t xml:space="preserve">Dr. </w:t>
            </w:r>
            <w:proofErr w:type="spellStart"/>
            <w:r w:rsidRPr="0089073B">
              <w:rPr>
                <w:sz w:val="20"/>
                <w:szCs w:val="20"/>
              </w:rPr>
              <w:t>Öğr.Üyesi</w:t>
            </w:r>
            <w:proofErr w:type="spellEnd"/>
            <w:r w:rsidRPr="0089073B">
              <w:rPr>
                <w:sz w:val="20"/>
                <w:szCs w:val="20"/>
              </w:rPr>
              <w:t xml:space="preserve"> </w:t>
            </w:r>
            <w:r>
              <w:rPr>
                <w:sz w:val="20"/>
                <w:szCs w:val="20"/>
              </w:rPr>
              <w:t>Rabia DEMİRTAŞ</w:t>
            </w:r>
          </w:p>
        </w:tc>
        <w:tc>
          <w:tcPr>
            <w:tcW w:w="963" w:type="dxa"/>
          </w:tcPr>
          <w:p w14:paraId="401C2CB2" w14:textId="77777777" w:rsidR="001F63C7" w:rsidRPr="0089073B" w:rsidRDefault="001F63C7" w:rsidP="005A4065">
            <w:pPr>
              <w:rPr>
                <w:sz w:val="16"/>
                <w:szCs w:val="16"/>
              </w:rPr>
            </w:pPr>
            <w:r>
              <w:rPr>
                <w:sz w:val="16"/>
                <w:szCs w:val="16"/>
              </w:rPr>
              <w:t xml:space="preserve">Pazartesi </w:t>
            </w:r>
          </w:p>
        </w:tc>
        <w:tc>
          <w:tcPr>
            <w:tcW w:w="1134" w:type="dxa"/>
          </w:tcPr>
          <w:p w14:paraId="13EB6D60" w14:textId="77777777" w:rsidR="001F63C7" w:rsidRPr="0089073B" w:rsidRDefault="001F63C7" w:rsidP="005A4065">
            <w:pPr>
              <w:rPr>
                <w:sz w:val="16"/>
                <w:szCs w:val="16"/>
              </w:rPr>
            </w:pPr>
            <w:r>
              <w:rPr>
                <w:sz w:val="16"/>
                <w:szCs w:val="16"/>
              </w:rPr>
              <w:t>13.00-14.50</w:t>
            </w:r>
          </w:p>
        </w:tc>
        <w:tc>
          <w:tcPr>
            <w:tcW w:w="1843" w:type="dxa"/>
          </w:tcPr>
          <w:p w14:paraId="49CFC501"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42C59BFE" w14:textId="77777777" w:rsidR="001F63C7" w:rsidRPr="0089073B" w:rsidRDefault="001F63C7" w:rsidP="005A4065">
            <w:pPr>
              <w:rPr>
                <w:sz w:val="16"/>
                <w:szCs w:val="16"/>
              </w:rPr>
            </w:pPr>
            <w:r w:rsidRPr="0089073B">
              <w:rPr>
                <w:sz w:val="16"/>
                <w:szCs w:val="16"/>
              </w:rPr>
              <w:t>Öğretim Üyesi Odası</w:t>
            </w:r>
          </w:p>
          <w:p w14:paraId="31FE36F1"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60877414" w14:textId="77777777" w:rsidTr="005A4065">
        <w:trPr>
          <w:trHeight w:val="20"/>
          <w:jc w:val="center"/>
        </w:trPr>
        <w:tc>
          <w:tcPr>
            <w:tcW w:w="1170" w:type="dxa"/>
          </w:tcPr>
          <w:p w14:paraId="7642CED0" w14:textId="77777777" w:rsidR="001F63C7" w:rsidRPr="0089073B" w:rsidRDefault="001F63C7" w:rsidP="005A4065">
            <w:pPr>
              <w:rPr>
                <w:sz w:val="16"/>
                <w:szCs w:val="16"/>
              </w:rPr>
            </w:pPr>
            <w:r w:rsidRPr="0089073B">
              <w:rPr>
                <w:sz w:val="16"/>
                <w:szCs w:val="16"/>
              </w:rPr>
              <w:t>UZM</w:t>
            </w:r>
            <w:r>
              <w:rPr>
                <w:sz w:val="16"/>
                <w:szCs w:val="16"/>
              </w:rPr>
              <w:t>1</w:t>
            </w:r>
            <w:r w:rsidRPr="0089073B">
              <w:rPr>
                <w:sz w:val="16"/>
                <w:szCs w:val="16"/>
              </w:rPr>
              <w:t>111</w:t>
            </w:r>
          </w:p>
        </w:tc>
        <w:tc>
          <w:tcPr>
            <w:tcW w:w="630" w:type="dxa"/>
          </w:tcPr>
          <w:p w14:paraId="7C04EB49" w14:textId="77777777" w:rsidR="001F63C7" w:rsidRPr="0089073B" w:rsidRDefault="001F63C7" w:rsidP="005A4065">
            <w:pPr>
              <w:jc w:val="center"/>
              <w:rPr>
                <w:sz w:val="16"/>
                <w:szCs w:val="16"/>
              </w:rPr>
            </w:pPr>
            <w:r>
              <w:rPr>
                <w:sz w:val="16"/>
                <w:szCs w:val="16"/>
              </w:rPr>
              <w:t>1</w:t>
            </w:r>
          </w:p>
        </w:tc>
        <w:tc>
          <w:tcPr>
            <w:tcW w:w="718" w:type="dxa"/>
          </w:tcPr>
          <w:p w14:paraId="63C34049" w14:textId="77777777" w:rsidR="001F63C7" w:rsidRPr="0089073B" w:rsidRDefault="001F63C7" w:rsidP="005A4065">
            <w:pPr>
              <w:jc w:val="center"/>
              <w:rPr>
                <w:sz w:val="16"/>
                <w:szCs w:val="16"/>
              </w:rPr>
            </w:pPr>
            <w:r>
              <w:rPr>
                <w:sz w:val="16"/>
                <w:szCs w:val="16"/>
              </w:rPr>
              <w:t>1</w:t>
            </w:r>
          </w:p>
        </w:tc>
        <w:tc>
          <w:tcPr>
            <w:tcW w:w="2439" w:type="dxa"/>
          </w:tcPr>
          <w:p w14:paraId="54861898" w14:textId="77777777" w:rsidR="001F63C7" w:rsidRPr="0089073B" w:rsidRDefault="001F63C7" w:rsidP="005A4065">
            <w:r w:rsidRPr="0089073B">
              <w:rPr>
                <w:sz w:val="20"/>
                <w:szCs w:val="20"/>
              </w:rPr>
              <w:t xml:space="preserve">Dr. </w:t>
            </w:r>
            <w:proofErr w:type="spellStart"/>
            <w:r w:rsidRPr="0089073B">
              <w:rPr>
                <w:sz w:val="20"/>
                <w:szCs w:val="20"/>
              </w:rPr>
              <w:t>Öğr.Üyesi</w:t>
            </w:r>
            <w:proofErr w:type="spellEnd"/>
            <w:r w:rsidRPr="0089073B">
              <w:rPr>
                <w:sz w:val="20"/>
                <w:szCs w:val="20"/>
              </w:rPr>
              <w:t xml:space="preserve"> </w:t>
            </w:r>
            <w:r>
              <w:rPr>
                <w:sz w:val="20"/>
                <w:szCs w:val="20"/>
              </w:rPr>
              <w:t>Rabia DEMİRTAŞ</w:t>
            </w:r>
          </w:p>
        </w:tc>
        <w:tc>
          <w:tcPr>
            <w:tcW w:w="963" w:type="dxa"/>
          </w:tcPr>
          <w:p w14:paraId="376A6486" w14:textId="77777777" w:rsidR="001F63C7" w:rsidRPr="0089073B" w:rsidRDefault="001F63C7" w:rsidP="005A4065">
            <w:pPr>
              <w:rPr>
                <w:sz w:val="16"/>
                <w:szCs w:val="16"/>
              </w:rPr>
            </w:pPr>
            <w:r>
              <w:rPr>
                <w:sz w:val="16"/>
                <w:szCs w:val="16"/>
              </w:rPr>
              <w:t xml:space="preserve">Salı </w:t>
            </w:r>
          </w:p>
        </w:tc>
        <w:tc>
          <w:tcPr>
            <w:tcW w:w="1134" w:type="dxa"/>
          </w:tcPr>
          <w:p w14:paraId="079F3257" w14:textId="77777777" w:rsidR="001F63C7" w:rsidRPr="0089073B" w:rsidRDefault="001F63C7" w:rsidP="005A4065">
            <w:pPr>
              <w:rPr>
                <w:sz w:val="16"/>
                <w:szCs w:val="16"/>
              </w:rPr>
            </w:pPr>
            <w:r>
              <w:rPr>
                <w:sz w:val="16"/>
                <w:szCs w:val="16"/>
              </w:rPr>
              <w:t>15.00-16.50</w:t>
            </w:r>
          </w:p>
        </w:tc>
        <w:tc>
          <w:tcPr>
            <w:tcW w:w="1843" w:type="dxa"/>
          </w:tcPr>
          <w:p w14:paraId="015AD5ED"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14CD9FEB" w14:textId="77777777" w:rsidR="001F63C7" w:rsidRPr="0089073B" w:rsidRDefault="001F63C7" w:rsidP="005A4065">
            <w:pPr>
              <w:rPr>
                <w:sz w:val="16"/>
                <w:szCs w:val="16"/>
              </w:rPr>
            </w:pPr>
            <w:r w:rsidRPr="0089073B">
              <w:rPr>
                <w:sz w:val="16"/>
                <w:szCs w:val="16"/>
              </w:rPr>
              <w:t>Öğretim Üyesi Odası</w:t>
            </w:r>
          </w:p>
          <w:p w14:paraId="2F7CC467"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3D541084" w14:textId="77777777" w:rsidTr="005A4065">
        <w:trPr>
          <w:trHeight w:val="20"/>
          <w:jc w:val="center"/>
        </w:trPr>
        <w:tc>
          <w:tcPr>
            <w:tcW w:w="1170" w:type="dxa"/>
          </w:tcPr>
          <w:p w14:paraId="477CFE7E" w14:textId="77777777" w:rsidR="001F63C7" w:rsidRPr="0089073B" w:rsidRDefault="001F63C7" w:rsidP="005A4065">
            <w:pPr>
              <w:rPr>
                <w:sz w:val="16"/>
                <w:szCs w:val="16"/>
              </w:rPr>
            </w:pPr>
            <w:r w:rsidRPr="0089073B">
              <w:rPr>
                <w:sz w:val="16"/>
                <w:szCs w:val="16"/>
              </w:rPr>
              <w:t>UZM</w:t>
            </w:r>
            <w:r>
              <w:rPr>
                <w:sz w:val="16"/>
                <w:szCs w:val="16"/>
              </w:rPr>
              <w:t>1</w:t>
            </w:r>
            <w:r w:rsidRPr="0089073B">
              <w:rPr>
                <w:sz w:val="16"/>
                <w:szCs w:val="16"/>
              </w:rPr>
              <w:t>111</w:t>
            </w:r>
          </w:p>
        </w:tc>
        <w:tc>
          <w:tcPr>
            <w:tcW w:w="630" w:type="dxa"/>
          </w:tcPr>
          <w:p w14:paraId="213BF40D" w14:textId="77777777" w:rsidR="001F63C7" w:rsidRPr="0089073B" w:rsidRDefault="001F63C7" w:rsidP="005A4065">
            <w:pPr>
              <w:jc w:val="center"/>
              <w:rPr>
                <w:sz w:val="16"/>
                <w:szCs w:val="16"/>
              </w:rPr>
            </w:pPr>
            <w:r w:rsidRPr="0089073B">
              <w:rPr>
                <w:sz w:val="16"/>
                <w:szCs w:val="16"/>
              </w:rPr>
              <w:t>1</w:t>
            </w:r>
          </w:p>
        </w:tc>
        <w:tc>
          <w:tcPr>
            <w:tcW w:w="718" w:type="dxa"/>
          </w:tcPr>
          <w:p w14:paraId="140E6D1E" w14:textId="77777777" w:rsidR="001F63C7" w:rsidRPr="0089073B" w:rsidRDefault="001F63C7" w:rsidP="005A4065">
            <w:pPr>
              <w:jc w:val="center"/>
              <w:rPr>
                <w:sz w:val="16"/>
                <w:szCs w:val="16"/>
              </w:rPr>
            </w:pPr>
            <w:r>
              <w:rPr>
                <w:sz w:val="16"/>
                <w:szCs w:val="16"/>
              </w:rPr>
              <w:t>1</w:t>
            </w:r>
          </w:p>
        </w:tc>
        <w:tc>
          <w:tcPr>
            <w:tcW w:w="2439" w:type="dxa"/>
          </w:tcPr>
          <w:p w14:paraId="087CDBF0" w14:textId="77777777" w:rsidR="001F63C7" w:rsidRPr="0089073B" w:rsidRDefault="001F63C7" w:rsidP="005A4065">
            <w:r w:rsidRPr="0089073B">
              <w:rPr>
                <w:sz w:val="20"/>
                <w:szCs w:val="20"/>
              </w:rPr>
              <w:t xml:space="preserve">Dr. </w:t>
            </w:r>
            <w:proofErr w:type="spellStart"/>
            <w:r w:rsidRPr="0089073B">
              <w:rPr>
                <w:sz w:val="20"/>
                <w:szCs w:val="20"/>
              </w:rPr>
              <w:t>Öğr.Üyesi</w:t>
            </w:r>
            <w:proofErr w:type="spellEnd"/>
            <w:r w:rsidRPr="0089073B">
              <w:rPr>
                <w:sz w:val="20"/>
                <w:szCs w:val="20"/>
              </w:rPr>
              <w:t xml:space="preserve"> </w:t>
            </w:r>
            <w:r>
              <w:rPr>
                <w:sz w:val="20"/>
                <w:szCs w:val="20"/>
              </w:rPr>
              <w:t>Rabia DEMİRTAŞ</w:t>
            </w:r>
          </w:p>
        </w:tc>
        <w:tc>
          <w:tcPr>
            <w:tcW w:w="963" w:type="dxa"/>
          </w:tcPr>
          <w:p w14:paraId="390E36F7" w14:textId="77777777" w:rsidR="001F63C7" w:rsidRPr="0089073B" w:rsidRDefault="001F63C7" w:rsidP="005A4065">
            <w:pPr>
              <w:rPr>
                <w:sz w:val="16"/>
                <w:szCs w:val="16"/>
              </w:rPr>
            </w:pPr>
            <w:r>
              <w:rPr>
                <w:sz w:val="16"/>
                <w:szCs w:val="16"/>
              </w:rPr>
              <w:t xml:space="preserve">Çarşamba </w:t>
            </w:r>
          </w:p>
        </w:tc>
        <w:tc>
          <w:tcPr>
            <w:tcW w:w="1134" w:type="dxa"/>
          </w:tcPr>
          <w:p w14:paraId="715F8515" w14:textId="77777777" w:rsidR="001F63C7" w:rsidRPr="0089073B" w:rsidRDefault="001F63C7" w:rsidP="005A4065">
            <w:pPr>
              <w:rPr>
                <w:sz w:val="16"/>
                <w:szCs w:val="16"/>
              </w:rPr>
            </w:pPr>
            <w:r>
              <w:rPr>
                <w:sz w:val="16"/>
                <w:szCs w:val="16"/>
              </w:rPr>
              <w:t>08.10-10.00</w:t>
            </w:r>
          </w:p>
        </w:tc>
        <w:tc>
          <w:tcPr>
            <w:tcW w:w="1843" w:type="dxa"/>
          </w:tcPr>
          <w:p w14:paraId="78817149"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18E3E4B3" w14:textId="77777777" w:rsidR="001F63C7" w:rsidRPr="0089073B" w:rsidRDefault="001F63C7" w:rsidP="005A4065">
            <w:pPr>
              <w:rPr>
                <w:sz w:val="16"/>
                <w:szCs w:val="16"/>
              </w:rPr>
            </w:pPr>
            <w:r w:rsidRPr="0089073B">
              <w:rPr>
                <w:sz w:val="16"/>
                <w:szCs w:val="16"/>
              </w:rPr>
              <w:t>Öğretim Üyesi Odası</w:t>
            </w:r>
          </w:p>
          <w:p w14:paraId="79C95F25"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1EA1309B" w14:textId="77777777" w:rsidTr="005A4065">
        <w:trPr>
          <w:trHeight w:val="20"/>
          <w:jc w:val="center"/>
        </w:trPr>
        <w:tc>
          <w:tcPr>
            <w:tcW w:w="1170" w:type="dxa"/>
          </w:tcPr>
          <w:p w14:paraId="5D0A7E61" w14:textId="77777777" w:rsidR="001F63C7" w:rsidRPr="0089073B" w:rsidRDefault="001F63C7" w:rsidP="005A4065">
            <w:pPr>
              <w:rPr>
                <w:sz w:val="16"/>
                <w:szCs w:val="16"/>
              </w:rPr>
            </w:pPr>
            <w:r w:rsidRPr="0089073B">
              <w:rPr>
                <w:sz w:val="16"/>
                <w:szCs w:val="16"/>
              </w:rPr>
              <w:t>UZM</w:t>
            </w:r>
            <w:r>
              <w:rPr>
                <w:sz w:val="16"/>
                <w:szCs w:val="16"/>
              </w:rPr>
              <w:t>1</w:t>
            </w:r>
            <w:r w:rsidRPr="0089073B">
              <w:rPr>
                <w:sz w:val="16"/>
                <w:szCs w:val="16"/>
              </w:rPr>
              <w:t>111</w:t>
            </w:r>
          </w:p>
        </w:tc>
        <w:tc>
          <w:tcPr>
            <w:tcW w:w="630" w:type="dxa"/>
          </w:tcPr>
          <w:p w14:paraId="769F34B0" w14:textId="77777777" w:rsidR="001F63C7" w:rsidRPr="0089073B" w:rsidRDefault="001F63C7" w:rsidP="005A4065">
            <w:pPr>
              <w:jc w:val="center"/>
              <w:rPr>
                <w:sz w:val="16"/>
                <w:szCs w:val="16"/>
              </w:rPr>
            </w:pPr>
            <w:r>
              <w:rPr>
                <w:sz w:val="16"/>
                <w:szCs w:val="16"/>
              </w:rPr>
              <w:t>1</w:t>
            </w:r>
          </w:p>
        </w:tc>
        <w:tc>
          <w:tcPr>
            <w:tcW w:w="718" w:type="dxa"/>
          </w:tcPr>
          <w:p w14:paraId="54B541E4" w14:textId="77777777" w:rsidR="001F63C7" w:rsidRPr="0089073B" w:rsidRDefault="001F63C7" w:rsidP="005A4065">
            <w:pPr>
              <w:jc w:val="center"/>
              <w:rPr>
                <w:sz w:val="16"/>
                <w:szCs w:val="16"/>
              </w:rPr>
            </w:pPr>
            <w:r w:rsidRPr="0089073B">
              <w:rPr>
                <w:sz w:val="16"/>
                <w:szCs w:val="16"/>
              </w:rPr>
              <w:t>1</w:t>
            </w:r>
          </w:p>
        </w:tc>
        <w:tc>
          <w:tcPr>
            <w:tcW w:w="2439" w:type="dxa"/>
          </w:tcPr>
          <w:p w14:paraId="48ADAEB4" w14:textId="77777777" w:rsidR="001F63C7" w:rsidRPr="0089073B" w:rsidRDefault="001F63C7" w:rsidP="005A4065">
            <w:r w:rsidRPr="0089073B">
              <w:rPr>
                <w:sz w:val="20"/>
                <w:szCs w:val="20"/>
              </w:rPr>
              <w:t xml:space="preserve">Dr. </w:t>
            </w:r>
            <w:proofErr w:type="spellStart"/>
            <w:r w:rsidRPr="0089073B">
              <w:rPr>
                <w:sz w:val="20"/>
                <w:szCs w:val="20"/>
              </w:rPr>
              <w:t>Öğr.Üyesi</w:t>
            </w:r>
            <w:proofErr w:type="spellEnd"/>
            <w:r w:rsidRPr="0089073B">
              <w:rPr>
                <w:sz w:val="20"/>
                <w:szCs w:val="20"/>
              </w:rPr>
              <w:t xml:space="preserve"> </w:t>
            </w:r>
            <w:r>
              <w:rPr>
                <w:sz w:val="20"/>
                <w:szCs w:val="20"/>
              </w:rPr>
              <w:t>Rabia DEMİRTAŞ</w:t>
            </w:r>
          </w:p>
        </w:tc>
        <w:tc>
          <w:tcPr>
            <w:tcW w:w="963" w:type="dxa"/>
          </w:tcPr>
          <w:p w14:paraId="4A14184A" w14:textId="77777777" w:rsidR="001F63C7" w:rsidRPr="0089073B" w:rsidRDefault="001F63C7" w:rsidP="005A4065">
            <w:pPr>
              <w:rPr>
                <w:sz w:val="16"/>
                <w:szCs w:val="16"/>
              </w:rPr>
            </w:pPr>
            <w:r>
              <w:rPr>
                <w:sz w:val="16"/>
                <w:szCs w:val="16"/>
              </w:rPr>
              <w:t xml:space="preserve">Perşembe </w:t>
            </w:r>
          </w:p>
        </w:tc>
        <w:tc>
          <w:tcPr>
            <w:tcW w:w="1134" w:type="dxa"/>
          </w:tcPr>
          <w:p w14:paraId="7FF4B41B" w14:textId="77777777" w:rsidR="001F63C7" w:rsidRPr="0089073B" w:rsidRDefault="001F63C7" w:rsidP="005A4065">
            <w:pPr>
              <w:rPr>
                <w:sz w:val="16"/>
                <w:szCs w:val="16"/>
              </w:rPr>
            </w:pPr>
            <w:r>
              <w:rPr>
                <w:sz w:val="16"/>
                <w:szCs w:val="16"/>
              </w:rPr>
              <w:t>10.10-12.00</w:t>
            </w:r>
          </w:p>
        </w:tc>
        <w:tc>
          <w:tcPr>
            <w:tcW w:w="1843" w:type="dxa"/>
          </w:tcPr>
          <w:p w14:paraId="69AE7F38"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66537AA8" w14:textId="77777777" w:rsidR="001F63C7" w:rsidRPr="0089073B" w:rsidRDefault="001F63C7" w:rsidP="005A4065">
            <w:pPr>
              <w:rPr>
                <w:sz w:val="16"/>
                <w:szCs w:val="16"/>
              </w:rPr>
            </w:pPr>
            <w:r w:rsidRPr="0089073B">
              <w:rPr>
                <w:sz w:val="16"/>
                <w:szCs w:val="16"/>
              </w:rPr>
              <w:t>Öğretim Üyesi Odası</w:t>
            </w:r>
          </w:p>
          <w:p w14:paraId="2B956DC7"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0778BEC5" w14:textId="77777777" w:rsidTr="005A4065">
        <w:trPr>
          <w:trHeight w:val="20"/>
          <w:jc w:val="center"/>
        </w:trPr>
        <w:tc>
          <w:tcPr>
            <w:tcW w:w="1170" w:type="dxa"/>
          </w:tcPr>
          <w:p w14:paraId="28D25E76" w14:textId="77777777" w:rsidR="001F63C7" w:rsidRPr="0089073B" w:rsidRDefault="001F63C7" w:rsidP="005A4065">
            <w:pPr>
              <w:rPr>
                <w:sz w:val="16"/>
                <w:szCs w:val="16"/>
              </w:rPr>
            </w:pPr>
            <w:r w:rsidRPr="0089073B">
              <w:rPr>
                <w:sz w:val="16"/>
                <w:szCs w:val="16"/>
              </w:rPr>
              <w:t>UZM1111</w:t>
            </w:r>
          </w:p>
        </w:tc>
        <w:tc>
          <w:tcPr>
            <w:tcW w:w="630" w:type="dxa"/>
          </w:tcPr>
          <w:p w14:paraId="297E9887" w14:textId="77777777" w:rsidR="001F63C7" w:rsidRPr="0089073B" w:rsidRDefault="001F63C7" w:rsidP="005A4065">
            <w:pPr>
              <w:jc w:val="center"/>
              <w:rPr>
                <w:sz w:val="16"/>
                <w:szCs w:val="16"/>
              </w:rPr>
            </w:pPr>
            <w:r>
              <w:rPr>
                <w:sz w:val="16"/>
                <w:szCs w:val="16"/>
              </w:rPr>
              <w:t>1</w:t>
            </w:r>
          </w:p>
        </w:tc>
        <w:tc>
          <w:tcPr>
            <w:tcW w:w="718" w:type="dxa"/>
          </w:tcPr>
          <w:p w14:paraId="78AE4DB4" w14:textId="77777777" w:rsidR="001F63C7" w:rsidRPr="0089073B" w:rsidRDefault="001F63C7" w:rsidP="005A4065">
            <w:pPr>
              <w:jc w:val="center"/>
              <w:rPr>
                <w:sz w:val="16"/>
                <w:szCs w:val="16"/>
              </w:rPr>
            </w:pPr>
            <w:r>
              <w:rPr>
                <w:sz w:val="16"/>
                <w:szCs w:val="16"/>
              </w:rPr>
              <w:t>1</w:t>
            </w:r>
          </w:p>
        </w:tc>
        <w:tc>
          <w:tcPr>
            <w:tcW w:w="2439" w:type="dxa"/>
          </w:tcPr>
          <w:p w14:paraId="51E7EA5A" w14:textId="77777777" w:rsidR="001F63C7" w:rsidRPr="0089073B" w:rsidRDefault="001F63C7" w:rsidP="005A4065">
            <w:r w:rsidRPr="0089073B">
              <w:rPr>
                <w:sz w:val="20"/>
                <w:szCs w:val="20"/>
              </w:rPr>
              <w:t xml:space="preserve">Dr. </w:t>
            </w:r>
            <w:proofErr w:type="spellStart"/>
            <w:r w:rsidRPr="0089073B">
              <w:rPr>
                <w:sz w:val="20"/>
                <w:szCs w:val="20"/>
              </w:rPr>
              <w:t>Öğr.Üyesi</w:t>
            </w:r>
            <w:proofErr w:type="spellEnd"/>
            <w:r w:rsidRPr="0089073B">
              <w:rPr>
                <w:sz w:val="20"/>
                <w:szCs w:val="20"/>
              </w:rPr>
              <w:t xml:space="preserve"> </w:t>
            </w:r>
            <w:r>
              <w:rPr>
                <w:sz w:val="20"/>
                <w:szCs w:val="20"/>
              </w:rPr>
              <w:t>Rabia DEMİRTAŞ</w:t>
            </w:r>
          </w:p>
        </w:tc>
        <w:tc>
          <w:tcPr>
            <w:tcW w:w="963" w:type="dxa"/>
          </w:tcPr>
          <w:p w14:paraId="49165131" w14:textId="77777777" w:rsidR="001F63C7" w:rsidRPr="0089073B" w:rsidRDefault="001F63C7" w:rsidP="005A4065">
            <w:pPr>
              <w:rPr>
                <w:sz w:val="16"/>
                <w:szCs w:val="16"/>
              </w:rPr>
            </w:pPr>
            <w:r>
              <w:rPr>
                <w:sz w:val="16"/>
                <w:szCs w:val="16"/>
              </w:rPr>
              <w:t xml:space="preserve">Cuma </w:t>
            </w:r>
          </w:p>
        </w:tc>
        <w:tc>
          <w:tcPr>
            <w:tcW w:w="1134" w:type="dxa"/>
          </w:tcPr>
          <w:p w14:paraId="78359E1D" w14:textId="77777777" w:rsidR="001F63C7" w:rsidRPr="0089073B" w:rsidRDefault="001F63C7" w:rsidP="005A4065">
            <w:pPr>
              <w:rPr>
                <w:sz w:val="16"/>
                <w:szCs w:val="16"/>
              </w:rPr>
            </w:pPr>
            <w:r>
              <w:rPr>
                <w:sz w:val="16"/>
                <w:szCs w:val="16"/>
              </w:rPr>
              <w:t>13.00-14.50</w:t>
            </w:r>
          </w:p>
          <w:p w14:paraId="3BFFAC28" w14:textId="77777777" w:rsidR="001F63C7" w:rsidRPr="0089073B" w:rsidRDefault="001F63C7" w:rsidP="005A4065">
            <w:pPr>
              <w:rPr>
                <w:sz w:val="16"/>
                <w:szCs w:val="16"/>
              </w:rPr>
            </w:pPr>
          </w:p>
        </w:tc>
        <w:tc>
          <w:tcPr>
            <w:tcW w:w="1843" w:type="dxa"/>
          </w:tcPr>
          <w:p w14:paraId="5A7C4A7A"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6D422341" w14:textId="77777777" w:rsidR="001F63C7" w:rsidRPr="0089073B" w:rsidRDefault="001F63C7" w:rsidP="005A4065">
            <w:pPr>
              <w:rPr>
                <w:sz w:val="16"/>
                <w:szCs w:val="16"/>
              </w:rPr>
            </w:pPr>
            <w:r w:rsidRPr="0089073B">
              <w:rPr>
                <w:sz w:val="16"/>
                <w:szCs w:val="16"/>
              </w:rPr>
              <w:t>Öğretim Üyesi Odası</w:t>
            </w:r>
          </w:p>
          <w:p w14:paraId="1D4F54E6"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bl>
    <w:p w14:paraId="5C474BA5" w14:textId="0EB1D746" w:rsidR="001F63C7" w:rsidRPr="0089073B" w:rsidRDefault="00390AF2" w:rsidP="001F63C7">
      <w:pPr>
        <w:jc w:val="center"/>
        <w:rPr>
          <w:b/>
          <w:sz w:val="20"/>
          <w:szCs w:val="20"/>
        </w:rPr>
      </w:pPr>
      <w:r>
        <w:rPr>
          <w:b/>
          <w:sz w:val="20"/>
          <w:szCs w:val="20"/>
        </w:rPr>
        <w:t>2</w:t>
      </w:r>
      <w:r w:rsidR="001F63C7" w:rsidRPr="0089073B">
        <w:rPr>
          <w:b/>
          <w:sz w:val="20"/>
          <w:szCs w:val="20"/>
        </w:rPr>
        <w:t>.YIL</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630"/>
        <w:gridCol w:w="718"/>
        <w:gridCol w:w="2439"/>
        <w:gridCol w:w="963"/>
        <w:gridCol w:w="1134"/>
        <w:gridCol w:w="1843"/>
      </w:tblGrid>
      <w:tr w:rsidR="001F63C7" w:rsidRPr="0089073B" w14:paraId="5EED1D59" w14:textId="77777777" w:rsidTr="005A4065">
        <w:trPr>
          <w:trHeight w:val="20"/>
          <w:jc w:val="center"/>
        </w:trPr>
        <w:tc>
          <w:tcPr>
            <w:tcW w:w="1170" w:type="dxa"/>
            <w:vMerge w:val="restart"/>
            <w:tcBorders>
              <w:top w:val="single" w:sz="4" w:space="0" w:color="auto"/>
              <w:left w:val="single" w:sz="4" w:space="0" w:color="auto"/>
              <w:bottom w:val="single" w:sz="4" w:space="0" w:color="auto"/>
              <w:right w:val="single" w:sz="4" w:space="0" w:color="auto"/>
            </w:tcBorders>
          </w:tcPr>
          <w:p w14:paraId="362DCF56" w14:textId="77777777" w:rsidR="001F63C7" w:rsidRPr="0089073B" w:rsidRDefault="001F63C7" w:rsidP="005A4065">
            <w:pPr>
              <w:rPr>
                <w:b/>
                <w:sz w:val="16"/>
                <w:szCs w:val="16"/>
              </w:rPr>
            </w:pPr>
            <w:r w:rsidRPr="0089073B">
              <w:rPr>
                <w:b/>
                <w:sz w:val="16"/>
                <w:szCs w:val="16"/>
              </w:rPr>
              <w:t>Dersin</w:t>
            </w:r>
          </w:p>
          <w:p w14:paraId="1677DA48" w14:textId="77777777" w:rsidR="001F63C7" w:rsidRPr="0089073B" w:rsidRDefault="001F63C7" w:rsidP="005A4065">
            <w:pPr>
              <w:rPr>
                <w:b/>
                <w:sz w:val="16"/>
                <w:szCs w:val="16"/>
              </w:rPr>
            </w:pPr>
            <w:r w:rsidRPr="0089073B">
              <w:rPr>
                <w:b/>
                <w:sz w:val="16"/>
                <w:szCs w:val="16"/>
              </w:rPr>
              <w:t xml:space="preserve"> Kodu </w:t>
            </w:r>
          </w:p>
        </w:tc>
        <w:tc>
          <w:tcPr>
            <w:tcW w:w="1348" w:type="dxa"/>
            <w:gridSpan w:val="2"/>
            <w:tcBorders>
              <w:top w:val="single" w:sz="4" w:space="0" w:color="auto"/>
              <w:left w:val="single" w:sz="4" w:space="0" w:color="auto"/>
              <w:bottom w:val="single" w:sz="4" w:space="0" w:color="auto"/>
              <w:right w:val="single" w:sz="4" w:space="0" w:color="auto"/>
            </w:tcBorders>
          </w:tcPr>
          <w:p w14:paraId="0EFDACF0" w14:textId="77777777" w:rsidR="001F63C7" w:rsidRPr="0089073B" w:rsidRDefault="001F63C7" w:rsidP="005A4065">
            <w:pPr>
              <w:jc w:val="center"/>
              <w:rPr>
                <w:b/>
                <w:sz w:val="16"/>
                <w:szCs w:val="16"/>
              </w:rPr>
            </w:pPr>
            <w:r w:rsidRPr="0089073B">
              <w:rPr>
                <w:b/>
                <w:sz w:val="16"/>
                <w:szCs w:val="16"/>
              </w:rPr>
              <w:t>Ders Saati</w:t>
            </w:r>
          </w:p>
        </w:tc>
        <w:tc>
          <w:tcPr>
            <w:tcW w:w="2439" w:type="dxa"/>
            <w:vMerge w:val="restart"/>
            <w:tcBorders>
              <w:top w:val="single" w:sz="4" w:space="0" w:color="auto"/>
              <w:left w:val="single" w:sz="4" w:space="0" w:color="auto"/>
              <w:bottom w:val="single" w:sz="4" w:space="0" w:color="auto"/>
              <w:right w:val="single" w:sz="4" w:space="0" w:color="auto"/>
            </w:tcBorders>
          </w:tcPr>
          <w:p w14:paraId="34E0302E" w14:textId="77777777" w:rsidR="001F63C7" w:rsidRPr="0089073B" w:rsidRDefault="001F63C7" w:rsidP="005A4065">
            <w:pPr>
              <w:rPr>
                <w:b/>
                <w:sz w:val="16"/>
                <w:szCs w:val="16"/>
              </w:rPr>
            </w:pPr>
            <w:r w:rsidRPr="0089073B">
              <w:rPr>
                <w:b/>
                <w:sz w:val="16"/>
                <w:szCs w:val="16"/>
              </w:rPr>
              <w:t>Öğretim Üyesi</w:t>
            </w:r>
          </w:p>
        </w:tc>
        <w:tc>
          <w:tcPr>
            <w:tcW w:w="963" w:type="dxa"/>
            <w:vMerge w:val="restart"/>
            <w:tcBorders>
              <w:top w:val="single" w:sz="4" w:space="0" w:color="auto"/>
              <w:left w:val="single" w:sz="4" w:space="0" w:color="auto"/>
              <w:bottom w:val="single" w:sz="4" w:space="0" w:color="auto"/>
              <w:right w:val="single" w:sz="4" w:space="0" w:color="auto"/>
            </w:tcBorders>
          </w:tcPr>
          <w:p w14:paraId="17A52902" w14:textId="77777777" w:rsidR="001F63C7" w:rsidRPr="0089073B" w:rsidRDefault="001F63C7" w:rsidP="005A4065">
            <w:pPr>
              <w:rPr>
                <w:b/>
                <w:sz w:val="16"/>
                <w:szCs w:val="16"/>
              </w:rPr>
            </w:pPr>
            <w:r w:rsidRPr="0089073B">
              <w:rPr>
                <w:b/>
                <w:sz w:val="16"/>
                <w:szCs w:val="16"/>
              </w:rPr>
              <w:t>Ders Günü</w:t>
            </w:r>
          </w:p>
        </w:tc>
        <w:tc>
          <w:tcPr>
            <w:tcW w:w="1134" w:type="dxa"/>
            <w:vMerge w:val="restart"/>
            <w:tcBorders>
              <w:top w:val="single" w:sz="4" w:space="0" w:color="auto"/>
              <w:left w:val="single" w:sz="4" w:space="0" w:color="auto"/>
              <w:bottom w:val="single" w:sz="4" w:space="0" w:color="auto"/>
              <w:right w:val="single" w:sz="4" w:space="0" w:color="auto"/>
            </w:tcBorders>
          </w:tcPr>
          <w:p w14:paraId="3622F277" w14:textId="77777777" w:rsidR="001F63C7" w:rsidRPr="0089073B" w:rsidRDefault="001F63C7" w:rsidP="005A4065">
            <w:pPr>
              <w:rPr>
                <w:b/>
                <w:sz w:val="16"/>
                <w:szCs w:val="16"/>
              </w:rPr>
            </w:pPr>
            <w:r w:rsidRPr="0089073B">
              <w:rPr>
                <w:b/>
                <w:sz w:val="16"/>
                <w:szCs w:val="16"/>
              </w:rPr>
              <w:t>Ders Saati</w:t>
            </w:r>
          </w:p>
        </w:tc>
        <w:tc>
          <w:tcPr>
            <w:tcW w:w="1843" w:type="dxa"/>
            <w:vMerge w:val="restart"/>
            <w:tcBorders>
              <w:top w:val="single" w:sz="4" w:space="0" w:color="auto"/>
              <w:left w:val="single" w:sz="4" w:space="0" w:color="auto"/>
              <w:bottom w:val="single" w:sz="4" w:space="0" w:color="auto"/>
              <w:right w:val="single" w:sz="4" w:space="0" w:color="auto"/>
            </w:tcBorders>
          </w:tcPr>
          <w:p w14:paraId="75BC96AB" w14:textId="77777777" w:rsidR="001F63C7" w:rsidRPr="0089073B" w:rsidRDefault="001F63C7" w:rsidP="005A4065">
            <w:pPr>
              <w:rPr>
                <w:b/>
                <w:sz w:val="16"/>
                <w:szCs w:val="16"/>
              </w:rPr>
            </w:pPr>
            <w:r w:rsidRPr="0089073B">
              <w:rPr>
                <w:b/>
                <w:sz w:val="16"/>
                <w:szCs w:val="16"/>
              </w:rPr>
              <w:t>Ders Yeri</w:t>
            </w:r>
          </w:p>
        </w:tc>
      </w:tr>
      <w:tr w:rsidR="001F63C7" w:rsidRPr="0089073B" w14:paraId="124CD6DD" w14:textId="77777777" w:rsidTr="005A4065">
        <w:trPr>
          <w:trHeight w:val="20"/>
          <w:jc w:val="center"/>
        </w:trPr>
        <w:tc>
          <w:tcPr>
            <w:tcW w:w="1170" w:type="dxa"/>
            <w:vMerge/>
          </w:tcPr>
          <w:p w14:paraId="498BC9A8" w14:textId="77777777" w:rsidR="001F63C7" w:rsidRPr="0089073B" w:rsidRDefault="001F63C7" w:rsidP="005A4065">
            <w:pPr>
              <w:rPr>
                <w:b/>
                <w:sz w:val="16"/>
                <w:szCs w:val="16"/>
              </w:rPr>
            </w:pPr>
          </w:p>
        </w:tc>
        <w:tc>
          <w:tcPr>
            <w:tcW w:w="630" w:type="dxa"/>
          </w:tcPr>
          <w:p w14:paraId="12C40235" w14:textId="77777777" w:rsidR="001F63C7" w:rsidRPr="0089073B" w:rsidRDefault="001F63C7" w:rsidP="005A4065">
            <w:pPr>
              <w:jc w:val="center"/>
              <w:rPr>
                <w:b/>
                <w:sz w:val="16"/>
                <w:szCs w:val="16"/>
              </w:rPr>
            </w:pPr>
            <w:proofErr w:type="spellStart"/>
            <w:r w:rsidRPr="0089073B">
              <w:rPr>
                <w:b/>
                <w:sz w:val="16"/>
                <w:szCs w:val="16"/>
              </w:rPr>
              <w:t>Teo</w:t>
            </w:r>
            <w:proofErr w:type="spellEnd"/>
          </w:p>
        </w:tc>
        <w:tc>
          <w:tcPr>
            <w:tcW w:w="718" w:type="dxa"/>
          </w:tcPr>
          <w:p w14:paraId="04956C5F" w14:textId="77777777" w:rsidR="001F63C7" w:rsidRPr="0089073B" w:rsidRDefault="001F63C7" w:rsidP="005A4065">
            <w:pPr>
              <w:jc w:val="center"/>
              <w:rPr>
                <w:b/>
                <w:sz w:val="16"/>
                <w:szCs w:val="16"/>
              </w:rPr>
            </w:pPr>
            <w:r w:rsidRPr="0089073B">
              <w:rPr>
                <w:b/>
                <w:sz w:val="16"/>
                <w:szCs w:val="16"/>
              </w:rPr>
              <w:t>DF</w:t>
            </w:r>
          </w:p>
        </w:tc>
        <w:tc>
          <w:tcPr>
            <w:tcW w:w="2439" w:type="dxa"/>
            <w:vMerge/>
          </w:tcPr>
          <w:p w14:paraId="736B2611" w14:textId="77777777" w:rsidR="001F63C7" w:rsidRPr="0089073B" w:rsidRDefault="001F63C7" w:rsidP="005A4065">
            <w:pPr>
              <w:rPr>
                <w:b/>
                <w:sz w:val="16"/>
                <w:szCs w:val="16"/>
              </w:rPr>
            </w:pPr>
          </w:p>
        </w:tc>
        <w:tc>
          <w:tcPr>
            <w:tcW w:w="963" w:type="dxa"/>
            <w:vMerge/>
          </w:tcPr>
          <w:p w14:paraId="70A044CC" w14:textId="77777777" w:rsidR="001F63C7" w:rsidRPr="0089073B" w:rsidRDefault="001F63C7" w:rsidP="005A4065">
            <w:pPr>
              <w:rPr>
                <w:b/>
                <w:sz w:val="16"/>
                <w:szCs w:val="16"/>
              </w:rPr>
            </w:pPr>
          </w:p>
        </w:tc>
        <w:tc>
          <w:tcPr>
            <w:tcW w:w="1134" w:type="dxa"/>
            <w:vMerge/>
          </w:tcPr>
          <w:p w14:paraId="4F7C323B" w14:textId="77777777" w:rsidR="001F63C7" w:rsidRPr="0089073B" w:rsidRDefault="001F63C7" w:rsidP="005A4065">
            <w:pPr>
              <w:rPr>
                <w:b/>
                <w:sz w:val="16"/>
                <w:szCs w:val="16"/>
              </w:rPr>
            </w:pPr>
          </w:p>
        </w:tc>
        <w:tc>
          <w:tcPr>
            <w:tcW w:w="1843" w:type="dxa"/>
            <w:vMerge/>
          </w:tcPr>
          <w:p w14:paraId="6A9FDF77" w14:textId="77777777" w:rsidR="001F63C7" w:rsidRPr="0089073B" w:rsidRDefault="001F63C7" w:rsidP="005A4065">
            <w:pPr>
              <w:rPr>
                <w:b/>
                <w:sz w:val="16"/>
                <w:szCs w:val="16"/>
              </w:rPr>
            </w:pPr>
          </w:p>
        </w:tc>
      </w:tr>
      <w:tr w:rsidR="001F63C7" w:rsidRPr="0089073B" w14:paraId="734B204F" w14:textId="77777777" w:rsidTr="005A4065">
        <w:trPr>
          <w:trHeight w:val="375"/>
          <w:jc w:val="center"/>
        </w:trPr>
        <w:tc>
          <w:tcPr>
            <w:tcW w:w="1170" w:type="dxa"/>
          </w:tcPr>
          <w:p w14:paraId="28DB8EB7" w14:textId="77777777" w:rsidR="001F63C7" w:rsidRPr="0089073B" w:rsidRDefault="001F63C7" w:rsidP="005A4065">
            <w:r w:rsidRPr="0089073B">
              <w:rPr>
                <w:sz w:val="16"/>
                <w:szCs w:val="16"/>
              </w:rPr>
              <w:t>UZM2111</w:t>
            </w:r>
          </w:p>
        </w:tc>
        <w:tc>
          <w:tcPr>
            <w:tcW w:w="630" w:type="dxa"/>
          </w:tcPr>
          <w:p w14:paraId="09FEBF53" w14:textId="77777777" w:rsidR="001F63C7" w:rsidRPr="0089073B" w:rsidRDefault="001F63C7" w:rsidP="005A4065">
            <w:pPr>
              <w:jc w:val="center"/>
              <w:rPr>
                <w:sz w:val="16"/>
                <w:szCs w:val="16"/>
              </w:rPr>
            </w:pPr>
            <w:r>
              <w:rPr>
                <w:sz w:val="16"/>
                <w:szCs w:val="16"/>
              </w:rPr>
              <w:t>1</w:t>
            </w:r>
          </w:p>
        </w:tc>
        <w:tc>
          <w:tcPr>
            <w:tcW w:w="718" w:type="dxa"/>
          </w:tcPr>
          <w:p w14:paraId="0CFE9983" w14:textId="77777777" w:rsidR="001F63C7" w:rsidRPr="0089073B" w:rsidRDefault="001F63C7" w:rsidP="005A4065">
            <w:pPr>
              <w:jc w:val="center"/>
              <w:rPr>
                <w:sz w:val="16"/>
                <w:szCs w:val="16"/>
              </w:rPr>
            </w:pPr>
            <w:r>
              <w:rPr>
                <w:sz w:val="16"/>
                <w:szCs w:val="16"/>
              </w:rPr>
              <w:t>1</w:t>
            </w:r>
          </w:p>
        </w:tc>
        <w:tc>
          <w:tcPr>
            <w:tcW w:w="2439" w:type="dxa"/>
          </w:tcPr>
          <w:p w14:paraId="1E53FF93" w14:textId="77777777" w:rsidR="001F63C7" w:rsidRPr="0089073B" w:rsidRDefault="001F63C7" w:rsidP="005A4065">
            <w:pPr>
              <w:rPr>
                <w:sz w:val="20"/>
                <w:szCs w:val="20"/>
              </w:rPr>
            </w:pPr>
            <w:proofErr w:type="spellStart"/>
            <w:proofErr w:type="gramStart"/>
            <w:r>
              <w:rPr>
                <w:sz w:val="20"/>
                <w:szCs w:val="20"/>
              </w:rPr>
              <w:t>Prof</w:t>
            </w:r>
            <w:r w:rsidRPr="0089073B">
              <w:rPr>
                <w:sz w:val="20"/>
                <w:szCs w:val="20"/>
              </w:rPr>
              <w:t>.Dr.Sare</w:t>
            </w:r>
            <w:proofErr w:type="spellEnd"/>
            <w:proofErr w:type="gramEnd"/>
            <w:r w:rsidRPr="0089073B">
              <w:rPr>
                <w:sz w:val="20"/>
                <w:szCs w:val="20"/>
              </w:rPr>
              <w:t xml:space="preserve"> ŞİPAL</w:t>
            </w:r>
          </w:p>
        </w:tc>
        <w:tc>
          <w:tcPr>
            <w:tcW w:w="963" w:type="dxa"/>
          </w:tcPr>
          <w:p w14:paraId="17805ABC" w14:textId="77777777" w:rsidR="001F63C7" w:rsidRPr="0089073B" w:rsidRDefault="001F63C7" w:rsidP="005A4065">
            <w:pPr>
              <w:rPr>
                <w:sz w:val="16"/>
                <w:szCs w:val="16"/>
              </w:rPr>
            </w:pPr>
            <w:r w:rsidRPr="0089073B">
              <w:rPr>
                <w:sz w:val="16"/>
                <w:szCs w:val="16"/>
              </w:rPr>
              <w:t>Pazartesi</w:t>
            </w:r>
          </w:p>
        </w:tc>
        <w:tc>
          <w:tcPr>
            <w:tcW w:w="1134" w:type="dxa"/>
          </w:tcPr>
          <w:p w14:paraId="322597D8" w14:textId="77777777" w:rsidR="001F63C7" w:rsidRPr="0089073B" w:rsidRDefault="001F63C7" w:rsidP="005A4065">
            <w:pPr>
              <w:rPr>
                <w:sz w:val="16"/>
                <w:szCs w:val="16"/>
              </w:rPr>
            </w:pPr>
            <w:r w:rsidRPr="0089073B">
              <w:rPr>
                <w:sz w:val="16"/>
                <w:szCs w:val="16"/>
              </w:rPr>
              <w:t>1</w:t>
            </w:r>
            <w:r>
              <w:rPr>
                <w:sz w:val="16"/>
                <w:szCs w:val="16"/>
              </w:rPr>
              <w:t>0</w:t>
            </w:r>
            <w:r w:rsidRPr="0089073B">
              <w:rPr>
                <w:sz w:val="16"/>
                <w:szCs w:val="16"/>
              </w:rPr>
              <w:t>.</w:t>
            </w:r>
            <w:r>
              <w:rPr>
                <w:sz w:val="16"/>
                <w:szCs w:val="16"/>
              </w:rPr>
              <w:t>1</w:t>
            </w:r>
            <w:r w:rsidRPr="0089073B">
              <w:rPr>
                <w:sz w:val="16"/>
                <w:szCs w:val="16"/>
              </w:rPr>
              <w:t>0-1</w:t>
            </w:r>
            <w:r>
              <w:rPr>
                <w:sz w:val="16"/>
                <w:szCs w:val="16"/>
              </w:rPr>
              <w:t>2</w:t>
            </w:r>
            <w:r w:rsidRPr="0089073B">
              <w:rPr>
                <w:sz w:val="16"/>
                <w:szCs w:val="16"/>
              </w:rPr>
              <w:t>.00</w:t>
            </w:r>
          </w:p>
        </w:tc>
        <w:tc>
          <w:tcPr>
            <w:tcW w:w="1843" w:type="dxa"/>
          </w:tcPr>
          <w:p w14:paraId="673F0020"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76F4B07A" w14:textId="77777777" w:rsidR="001F63C7" w:rsidRPr="0089073B" w:rsidRDefault="001F63C7" w:rsidP="005A4065">
            <w:pPr>
              <w:rPr>
                <w:sz w:val="16"/>
                <w:szCs w:val="16"/>
              </w:rPr>
            </w:pPr>
            <w:r w:rsidRPr="0089073B">
              <w:rPr>
                <w:sz w:val="16"/>
                <w:szCs w:val="16"/>
              </w:rPr>
              <w:t>Öğretim Üyesi Odası</w:t>
            </w:r>
          </w:p>
          <w:p w14:paraId="242324E5"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1CAE5DB5" w14:textId="77777777" w:rsidTr="005A4065">
        <w:trPr>
          <w:trHeight w:val="375"/>
          <w:jc w:val="center"/>
        </w:trPr>
        <w:tc>
          <w:tcPr>
            <w:tcW w:w="1170" w:type="dxa"/>
          </w:tcPr>
          <w:p w14:paraId="24235C9B" w14:textId="77777777" w:rsidR="001F63C7" w:rsidRPr="0089073B" w:rsidRDefault="001F63C7" w:rsidP="005A4065">
            <w:r w:rsidRPr="0089073B">
              <w:rPr>
                <w:sz w:val="16"/>
                <w:szCs w:val="16"/>
              </w:rPr>
              <w:t>UZM2111</w:t>
            </w:r>
          </w:p>
        </w:tc>
        <w:tc>
          <w:tcPr>
            <w:tcW w:w="630" w:type="dxa"/>
          </w:tcPr>
          <w:p w14:paraId="7BA45AFB" w14:textId="77777777" w:rsidR="001F63C7" w:rsidRPr="0089073B" w:rsidRDefault="001F63C7" w:rsidP="005A4065">
            <w:pPr>
              <w:jc w:val="center"/>
              <w:rPr>
                <w:sz w:val="16"/>
                <w:szCs w:val="16"/>
              </w:rPr>
            </w:pPr>
            <w:r w:rsidRPr="0089073B">
              <w:rPr>
                <w:sz w:val="16"/>
                <w:szCs w:val="16"/>
              </w:rPr>
              <w:t>1</w:t>
            </w:r>
          </w:p>
        </w:tc>
        <w:tc>
          <w:tcPr>
            <w:tcW w:w="718" w:type="dxa"/>
          </w:tcPr>
          <w:p w14:paraId="6B43439F" w14:textId="77777777" w:rsidR="001F63C7" w:rsidRPr="0089073B" w:rsidRDefault="001F63C7" w:rsidP="005A4065">
            <w:pPr>
              <w:jc w:val="center"/>
              <w:rPr>
                <w:sz w:val="16"/>
                <w:szCs w:val="16"/>
              </w:rPr>
            </w:pPr>
            <w:r w:rsidRPr="0089073B">
              <w:rPr>
                <w:sz w:val="16"/>
                <w:szCs w:val="16"/>
              </w:rPr>
              <w:t>1</w:t>
            </w:r>
          </w:p>
        </w:tc>
        <w:tc>
          <w:tcPr>
            <w:tcW w:w="2439" w:type="dxa"/>
          </w:tcPr>
          <w:p w14:paraId="0E860F18" w14:textId="77777777" w:rsidR="001F63C7" w:rsidRPr="0089073B" w:rsidRDefault="001F63C7" w:rsidP="005A4065">
            <w:proofErr w:type="spellStart"/>
            <w:proofErr w:type="gramStart"/>
            <w:r>
              <w:rPr>
                <w:sz w:val="20"/>
                <w:szCs w:val="20"/>
              </w:rPr>
              <w:t>Prof</w:t>
            </w:r>
            <w:r w:rsidRPr="0089073B">
              <w:rPr>
                <w:sz w:val="20"/>
                <w:szCs w:val="20"/>
              </w:rPr>
              <w:t>.Dr.Sare</w:t>
            </w:r>
            <w:proofErr w:type="spellEnd"/>
            <w:proofErr w:type="gramEnd"/>
            <w:r w:rsidRPr="0089073B">
              <w:rPr>
                <w:sz w:val="20"/>
                <w:szCs w:val="20"/>
              </w:rPr>
              <w:t xml:space="preserve"> ŞİPAL</w:t>
            </w:r>
          </w:p>
        </w:tc>
        <w:tc>
          <w:tcPr>
            <w:tcW w:w="963" w:type="dxa"/>
          </w:tcPr>
          <w:p w14:paraId="47FDC796" w14:textId="77777777" w:rsidR="001F63C7" w:rsidRPr="0089073B" w:rsidRDefault="001F63C7" w:rsidP="005A4065">
            <w:pPr>
              <w:rPr>
                <w:sz w:val="16"/>
                <w:szCs w:val="16"/>
              </w:rPr>
            </w:pPr>
            <w:r w:rsidRPr="0089073B">
              <w:rPr>
                <w:sz w:val="16"/>
                <w:szCs w:val="16"/>
              </w:rPr>
              <w:t xml:space="preserve">Salı </w:t>
            </w:r>
          </w:p>
        </w:tc>
        <w:tc>
          <w:tcPr>
            <w:tcW w:w="1134" w:type="dxa"/>
          </w:tcPr>
          <w:p w14:paraId="6DDEA459" w14:textId="77777777" w:rsidR="001F63C7" w:rsidRPr="0089073B" w:rsidRDefault="001F63C7" w:rsidP="005A4065">
            <w:pPr>
              <w:rPr>
                <w:sz w:val="16"/>
                <w:szCs w:val="16"/>
              </w:rPr>
            </w:pPr>
            <w:r>
              <w:rPr>
                <w:sz w:val="16"/>
                <w:szCs w:val="16"/>
              </w:rPr>
              <w:t>13</w:t>
            </w:r>
            <w:r w:rsidRPr="0089073B">
              <w:rPr>
                <w:sz w:val="16"/>
                <w:szCs w:val="16"/>
              </w:rPr>
              <w:t>.00-</w:t>
            </w:r>
            <w:r>
              <w:rPr>
                <w:sz w:val="16"/>
                <w:szCs w:val="16"/>
              </w:rPr>
              <w:t>14.50</w:t>
            </w:r>
          </w:p>
        </w:tc>
        <w:tc>
          <w:tcPr>
            <w:tcW w:w="1843" w:type="dxa"/>
          </w:tcPr>
          <w:p w14:paraId="1153E8E4"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5B1A1E5C" w14:textId="77777777" w:rsidR="001F63C7" w:rsidRPr="0089073B" w:rsidRDefault="001F63C7" w:rsidP="005A4065">
            <w:pPr>
              <w:rPr>
                <w:sz w:val="16"/>
                <w:szCs w:val="16"/>
              </w:rPr>
            </w:pPr>
            <w:r w:rsidRPr="0089073B">
              <w:rPr>
                <w:sz w:val="16"/>
                <w:szCs w:val="16"/>
              </w:rPr>
              <w:t>Öğretim Üyesi Odası</w:t>
            </w:r>
          </w:p>
          <w:p w14:paraId="140B9DB8"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243224BE" w14:textId="77777777" w:rsidTr="005A4065">
        <w:trPr>
          <w:trHeight w:val="20"/>
          <w:jc w:val="center"/>
        </w:trPr>
        <w:tc>
          <w:tcPr>
            <w:tcW w:w="1170" w:type="dxa"/>
          </w:tcPr>
          <w:p w14:paraId="684DB5A1" w14:textId="77777777" w:rsidR="001F63C7" w:rsidRPr="0089073B" w:rsidRDefault="001F63C7" w:rsidP="005A4065">
            <w:r w:rsidRPr="0089073B">
              <w:rPr>
                <w:sz w:val="16"/>
                <w:szCs w:val="16"/>
              </w:rPr>
              <w:t>UZM2111</w:t>
            </w:r>
          </w:p>
        </w:tc>
        <w:tc>
          <w:tcPr>
            <w:tcW w:w="630" w:type="dxa"/>
          </w:tcPr>
          <w:p w14:paraId="083DC945" w14:textId="77777777" w:rsidR="001F63C7" w:rsidRPr="0089073B" w:rsidRDefault="001F63C7" w:rsidP="005A4065">
            <w:pPr>
              <w:jc w:val="center"/>
              <w:rPr>
                <w:sz w:val="16"/>
                <w:szCs w:val="16"/>
              </w:rPr>
            </w:pPr>
            <w:r>
              <w:rPr>
                <w:sz w:val="16"/>
                <w:szCs w:val="16"/>
              </w:rPr>
              <w:t>1</w:t>
            </w:r>
          </w:p>
        </w:tc>
        <w:tc>
          <w:tcPr>
            <w:tcW w:w="718" w:type="dxa"/>
          </w:tcPr>
          <w:p w14:paraId="455EFF22" w14:textId="77777777" w:rsidR="001F63C7" w:rsidRPr="0089073B" w:rsidRDefault="001F63C7" w:rsidP="005A4065">
            <w:pPr>
              <w:jc w:val="center"/>
              <w:rPr>
                <w:sz w:val="16"/>
                <w:szCs w:val="16"/>
              </w:rPr>
            </w:pPr>
            <w:r>
              <w:rPr>
                <w:sz w:val="16"/>
                <w:szCs w:val="16"/>
              </w:rPr>
              <w:t>1</w:t>
            </w:r>
          </w:p>
        </w:tc>
        <w:tc>
          <w:tcPr>
            <w:tcW w:w="2439" w:type="dxa"/>
          </w:tcPr>
          <w:p w14:paraId="686E957D" w14:textId="77777777" w:rsidR="001F63C7" w:rsidRPr="0089073B" w:rsidRDefault="001F63C7" w:rsidP="005A4065">
            <w:proofErr w:type="spellStart"/>
            <w:proofErr w:type="gramStart"/>
            <w:r>
              <w:rPr>
                <w:sz w:val="20"/>
                <w:szCs w:val="20"/>
              </w:rPr>
              <w:t>Prof</w:t>
            </w:r>
            <w:r w:rsidRPr="0089073B">
              <w:rPr>
                <w:sz w:val="20"/>
                <w:szCs w:val="20"/>
              </w:rPr>
              <w:t>.Dr.Sare</w:t>
            </w:r>
            <w:proofErr w:type="spellEnd"/>
            <w:proofErr w:type="gramEnd"/>
            <w:r w:rsidRPr="0089073B">
              <w:rPr>
                <w:sz w:val="20"/>
                <w:szCs w:val="20"/>
              </w:rPr>
              <w:t xml:space="preserve"> ŞİPAL</w:t>
            </w:r>
          </w:p>
        </w:tc>
        <w:tc>
          <w:tcPr>
            <w:tcW w:w="963" w:type="dxa"/>
          </w:tcPr>
          <w:p w14:paraId="7569C9F4" w14:textId="77777777" w:rsidR="001F63C7" w:rsidRPr="0089073B" w:rsidRDefault="001F63C7" w:rsidP="005A4065">
            <w:pPr>
              <w:rPr>
                <w:sz w:val="16"/>
                <w:szCs w:val="16"/>
              </w:rPr>
            </w:pPr>
            <w:r w:rsidRPr="0089073B">
              <w:rPr>
                <w:sz w:val="16"/>
                <w:szCs w:val="16"/>
              </w:rPr>
              <w:t xml:space="preserve">Çarşamba </w:t>
            </w:r>
          </w:p>
        </w:tc>
        <w:tc>
          <w:tcPr>
            <w:tcW w:w="1134" w:type="dxa"/>
          </w:tcPr>
          <w:p w14:paraId="767584E8" w14:textId="77777777" w:rsidR="001F63C7" w:rsidRPr="0089073B" w:rsidRDefault="001F63C7" w:rsidP="005A4065">
            <w:pPr>
              <w:rPr>
                <w:sz w:val="16"/>
                <w:szCs w:val="16"/>
              </w:rPr>
            </w:pPr>
            <w:r w:rsidRPr="0089073B">
              <w:rPr>
                <w:sz w:val="16"/>
                <w:szCs w:val="16"/>
              </w:rPr>
              <w:t>1</w:t>
            </w:r>
            <w:r>
              <w:rPr>
                <w:sz w:val="16"/>
                <w:szCs w:val="16"/>
              </w:rPr>
              <w:t>5</w:t>
            </w:r>
            <w:r w:rsidRPr="0089073B">
              <w:rPr>
                <w:sz w:val="16"/>
                <w:szCs w:val="16"/>
              </w:rPr>
              <w:t>.00-</w:t>
            </w:r>
            <w:r>
              <w:rPr>
                <w:sz w:val="16"/>
                <w:szCs w:val="16"/>
              </w:rPr>
              <w:t>16.50</w:t>
            </w:r>
          </w:p>
        </w:tc>
        <w:tc>
          <w:tcPr>
            <w:tcW w:w="1843" w:type="dxa"/>
          </w:tcPr>
          <w:p w14:paraId="1578AE72"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51C9101F" w14:textId="77777777" w:rsidR="001F63C7" w:rsidRPr="0089073B" w:rsidRDefault="001F63C7" w:rsidP="005A4065">
            <w:pPr>
              <w:rPr>
                <w:sz w:val="16"/>
                <w:szCs w:val="16"/>
              </w:rPr>
            </w:pPr>
            <w:r w:rsidRPr="0089073B">
              <w:rPr>
                <w:sz w:val="16"/>
                <w:szCs w:val="16"/>
              </w:rPr>
              <w:t>Öğretim Üyesi Odası</w:t>
            </w:r>
          </w:p>
          <w:p w14:paraId="297C64C2"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28E0ED01" w14:textId="77777777" w:rsidTr="005A4065">
        <w:trPr>
          <w:trHeight w:val="20"/>
          <w:jc w:val="center"/>
        </w:trPr>
        <w:tc>
          <w:tcPr>
            <w:tcW w:w="1170" w:type="dxa"/>
          </w:tcPr>
          <w:p w14:paraId="32B864B1" w14:textId="77777777" w:rsidR="001F63C7" w:rsidRPr="0089073B" w:rsidRDefault="001F63C7" w:rsidP="005A4065">
            <w:r w:rsidRPr="0089073B">
              <w:rPr>
                <w:sz w:val="16"/>
                <w:szCs w:val="16"/>
              </w:rPr>
              <w:t>UZM2111</w:t>
            </w:r>
          </w:p>
        </w:tc>
        <w:tc>
          <w:tcPr>
            <w:tcW w:w="630" w:type="dxa"/>
          </w:tcPr>
          <w:p w14:paraId="66FBA1B5" w14:textId="77777777" w:rsidR="001F63C7" w:rsidRPr="0089073B" w:rsidRDefault="001F63C7" w:rsidP="005A4065">
            <w:pPr>
              <w:jc w:val="center"/>
              <w:rPr>
                <w:sz w:val="16"/>
                <w:szCs w:val="16"/>
              </w:rPr>
            </w:pPr>
            <w:r>
              <w:rPr>
                <w:sz w:val="16"/>
                <w:szCs w:val="16"/>
              </w:rPr>
              <w:t>1</w:t>
            </w:r>
          </w:p>
        </w:tc>
        <w:tc>
          <w:tcPr>
            <w:tcW w:w="718" w:type="dxa"/>
          </w:tcPr>
          <w:p w14:paraId="5E777A90" w14:textId="77777777" w:rsidR="001F63C7" w:rsidRPr="0089073B" w:rsidRDefault="001F63C7" w:rsidP="005A4065">
            <w:pPr>
              <w:jc w:val="center"/>
              <w:rPr>
                <w:sz w:val="16"/>
                <w:szCs w:val="16"/>
              </w:rPr>
            </w:pPr>
            <w:r>
              <w:rPr>
                <w:sz w:val="16"/>
                <w:szCs w:val="16"/>
              </w:rPr>
              <w:t>1</w:t>
            </w:r>
          </w:p>
        </w:tc>
        <w:tc>
          <w:tcPr>
            <w:tcW w:w="2439" w:type="dxa"/>
          </w:tcPr>
          <w:p w14:paraId="28A5D00A" w14:textId="77777777" w:rsidR="001F63C7" w:rsidRPr="0089073B" w:rsidRDefault="001F63C7" w:rsidP="005A4065">
            <w:proofErr w:type="spellStart"/>
            <w:proofErr w:type="gramStart"/>
            <w:r>
              <w:rPr>
                <w:sz w:val="20"/>
                <w:szCs w:val="20"/>
              </w:rPr>
              <w:t>Prof</w:t>
            </w:r>
            <w:r w:rsidRPr="0089073B">
              <w:rPr>
                <w:sz w:val="20"/>
                <w:szCs w:val="20"/>
              </w:rPr>
              <w:t>.Dr.Sare</w:t>
            </w:r>
            <w:proofErr w:type="spellEnd"/>
            <w:proofErr w:type="gramEnd"/>
            <w:r w:rsidRPr="0089073B">
              <w:rPr>
                <w:sz w:val="20"/>
                <w:szCs w:val="20"/>
              </w:rPr>
              <w:t xml:space="preserve"> ŞİPAL</w:t>
            </w:r>
          </w:p>
        </w:tc>
        <w:tc>
          <w:tcPr>
            <w:tcW w:w="963" w:type="dxa"/>
          </w:tcPr>
          <w:p w14:paraId="7C2ACE6B" w14:textId="77777777" w:rsidR="001F63C7" w:rsidRPr="0089073B" w:rsidRDefault="001F63C7" w:rsidP="005A4065">
            <w:pPr>
              <w:rPr>
                <w:sz w:val="16"/>
                <w:szCs w:val="16"/>
              </w:rPr>
            </w:pPr>
            <w:r w:rsidRPr="0089073B">
              <w:rPr>
                <w:sz w:val="16"/>
                <w:szCs w:val="16"/>
              </w:rPr>
              <w:t xml:space="preserve">Perşembe </w:t>
            </w:r>
          </w:p>
        </w:tc>
        <w:tc>
          <w:tcPr>
            <w:tcW w:w="1134" w:type="dxa"/>
          </w:tcPr>
          <w:p w14:paraId="113DE752" w14:textId="77777777" w:rsidR="001F63C7" w:rsidRPr="0089073B" w:rsidRDefault="001F63C7" w:rsidP="005A4065">
            <w:pPr>
              <w:rPr>
                <w:sz w:val="16"/>
                <w:szCs w:val="16"/>
              </w:rPr>
            </w:pPr>
            <w:r w:rsidRPr="0089073B">
              <w:rPr>
                <w:sz w:val="16"/>
                <w:szCs w:val="16"/>
              </w:rPr>
              <w:t>08.</w:t>
            </w:r>
            <w:r>
              <w:rPr>
                <w:sz w:val="16"/>
                <w:szCs w:val="16"/>
              </w:rPr>
              <w:t>1</w:t>
            </w:r>
            <w:r w:rsidRPr="0089073B">
              <w:rPr>
                <w:sz w:val="16"/>
                <w:szCs w:val="16"/>
              </w:rPr>
              <w:t>0-</w:t>
            </w:r>
            <w:r>
              <w:rPr>
                <w:sz w:val="16"/>
                <w:szCs w:val="16"/>
              </w:rPr>
              <w:t>10</w:t>
            </w:r>
            <w:r w:rsidRPr="0089073B">
              <w:rPr>
                <w:sz w:val="16"/>
                <w:szCs w:val="16"/>
              </w:rPr>
              <w:t>.00</w:t>
            </w:r>
          </w:p>
        </w:tc>
        <w:tc>
          <w:tcPr>
            <w:tcW w:w="1843" w:type="dxa"/>
          </w:tcPr>
          <w:p w14:paraId="0EDFDF6D"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3D8B19A3" w14:textId="77777777" w:rsidR="001F63C7" w:rsidRPr="0089073B" w:rsidRDefault="001F63C7" w:rsidP="005A4065">
            <w:pPr>
              <w:rPr>
                <w:sz w:val="16"/>
                <w:szCs w:val="16"/>
              </w:rPr>
            </w:pPr>
            <w:r w:rsidRPr="0089073B">
              <w:rPr>
                <w:sz w:val="16"/>
                <w:szCs w:val="16"/>
              </w:rPr>
              <w:t>Öğretim Üyesi Odası</w:t>
            </w:r>
          </w:p>
          <w:p w14:paraId="1C634F2B"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74CF688B" w14:textId="77777777" w:rsidTr="005A4065">
        <w:trPr>
          <w:trHeight w:val="20"/>
          <w:jc w:val="center"/>
        </w:trPr>
        <w:tc>
          <w:tcPr>
            <w:tcW w:w="1170" w:type="dxa"/>
          </w:tcPr>
          <w:p w14:paraId="57F104AC" w14:textId="77777777" w:rsidR="001F63C7" w:rsidRPr="0089073B" w:rsidRDefault="001F63C7" w:rsidP="005A4065">
            <w:r w:rsidRPr="0089073B">
              <w:rPr>
                <w:sz w:val="16"/>
                <w:szCs w:val="16"/>
              </w:rPr>
              <w:t>UZM2111</w:t>
            </w:r>
          </w:p>
        </w:tc>
        <w:tc>
          <w:tcPr>
            <w:tcW w:w="630" w:type="dxa"/>
          </w:tcPr>
          <w:p w14:paraId="544D14FF" w14:textId="77777777" w:rsidR="001F63C7" w:rsidRPr="0089073B" w:rsidRDefault="001F63C7" w:rsidP="005A4065">
            <w:pPr>
              <w:jc w:val="center"/>
              <w:rPr>
                <w:sz w:val="16"/>
                <w:szCs w:val="16"/>
              </w:rPr>
            </w:pPr>
            <w:r w:rsidRPr="0089073B">
              <w:rPr>
                <w:sz w:val="16"/>
                <w:szCs w:val="16"/>
              </w:rPr>
              <w:t>1</w:t>
            </w:r>
          </w:p>
        </w:tc>
        <w:tc>
          <w:tcPr>
            <w:tcW w:w="718" w:type="dxa"/>
          </w:tcPr>
          <w:p w14:paraId="2C2B64A9" w14:textId="77777777" w:rsidR="001F63C7" w:rsidRPr="0089073B" w:rsidRDefault="001F63C7" w:rsidP="005A4065">
            <w:pPr>
              <w:jc w:val="center"/>
              <w:rPr>
                <w:sz w:val="16"/>
                <w:szCs w:val="16"/>
              </w:rPr>
            </w:pPr>
            <w:r w:rsidRPr="0089073B">
              <w:rPr>
                <w:sz w:val="16"/>
                <w:szCs w:val="16"/>
              </w:rPr>
              <w:t>1</w:t>
            </w:r>
          </w:p>
        </w:tc>
        <w:tc>
          <w:tcPr>
            <w:tcW w:w="2439" w:type="dxa"/>
          </w:tcPr>
          <w:p w14:paraId="17C1820F" w14:textId="77777777" w:rsidR="001F63C7" w:rsidRPr="0089073B" w:rsidRDefault="001F63C7" w:rsidP="005A4065">
            <w:proofErr w:type="spellStart"/>
            <w:proofErr w:type="gramStart"/>
            <w:r>
              <w:rPr>
                <w:sz w:val="20"/>
                <w:szCs w:val="20"/>
              </w:rPr>
              <w:t>Prof</w:t>
            </w:r>
            <w:r w:rsidRPr="0089073B">
              <w:rPr>
                <w:sz w:val="20"/>
                <w:szCs w:val="20"/>
              </w:rPr>
              <w:t>.Dr.Sare</w:t>
            </w:r>
            <w:proofErr w:type="spellEnd"/>
            <w:proofErr w:type="gramEnd"/>
            <w:r w:rsidRPr="0089073B">
              <w:rPr>
                <w:sz w:val="20"/>
                <w:szCs w:val="20"/>
              </w:rPr>
              <w:t xml:space="preserve"> ŞİPAL</w:t>
            </w:r>
          </w:p>
        </w:tc>
        <w:tc>
          <w:tcPr>
            <w:tcW w:w="963" w:type="dxa"/>
          </w:tcPr>
          <w:p w14:paraId="75A74B0B" w14:textId="77777777" w:rsidR="001F63C7" w:rsidRPr="0089073B" w:rsidRDefault="001F63C7" w:rsidP="005A4065">
            <w:pPr>
              <w:rPr>
                <w:sz w:val="16"/>
                <w:szCs w:val="16"/>
              </w:rPr>
            </w:pPr>
            <w:r w:rsidRPr="0089073B">
              <w:rPr>
                <w:sz w:val="16"/>
                <w:szCs w:val="16"/>
              </w:rPr>
              <w:t xml:space="preserve">Cuma </w:t>
            </w:r>
          </w:p>
        </w:tc>
        <w:tc>
          <w:tcPr>
            <w:tcW w:w="1134" w:type="dxa"/>
          </w:tcPr>
          <w:p w14:paraId="2DF6DDC8" w14:textId="77777777" w:rsidR="001F63C7" w:rsidRPr="0089073B" w:rsidRDefault="001F63C7" w:rsidP="005A4065">
            <w:pPr>
              <w:rPr>
                <w:sz w:val="16"/>
                <w:szCs w:val="16"/>
              </w:rPr>
            </w:pPr>
            <w:r>
              <w:rPr>
                <w:sz w:val="16"/>
                <w:szCs w:val="16"/>
              </w:rPr>
              <w:t>10</w:t>
            </w:r>
            <w:r w:rsidRPr="0089073B">
              <w:rPr>
                <w:sz w:val="16"/>
                <w:szCs w:val="16"/>
              </w:rPr>
              <w:t>.</w:t>
            </w:r>
            <w:r>
              <w:rPr>
                <w:sz w:val="16"/>
                <w:szCs w:val="16"/>
              </w:rPr>
              <w:t>1</w:t>
            </w:r>
            <w:r w:rsidRPr="0089073B">
              <w:rPr>
                <w:sz w:val="16"/>
                <w:szCs w:val="16"/>
              </w:rPr>
              <w:t>0-1</w:t>
            </w:r>
            <w:r>
              <w:rPr>
                <w:sz w:val="16"/>
                <w:szCs w:val="16"/>
              </w:rPr>
              <w:t>2</w:t>
            </w:r>
            <w:r w:rsidRPr="0089073B">
              <w:rPr>
                <w:sz w:val="16"/>
                <w:szCs w:val="16"/>
              </w:rPr>
              <w:t>.00</w:t>
            </w:r>
          </w:p>
        </w:tc>
        <w:tc>
          <w:tcPr>
            <w:tcW w:w="1843" w:type="dxa"/>
          </w:tcPr>
          <w:p w14:paraId="72A71400" w14:textId="77777777" w:rsidR="001F63C7" w:rsidRPr="0089073B" w:rsidRDefault="001F63C7" w:rsidP="005A4065">
            <w:pPr>
              <w:rPr>
                <w:sz w:val="16"/>
                <w:szCs w:val="16"/>
              </w:rPr>
            </w:pPr>
            <w:r w:rsidRPr="0089073B">
              <w:rPr>
                <w:sz w:val="16"/>
                <w:szCs w:val="16"/>
              </w:rPr>
              <w:t xml:space="preserve">Rutin </w:t>
            </w:r>
            <w:proofErr w:type="spellStart"/>
            <w:r w:rsidRPr="0089073B">
              <w:rPr>
                <w:sz w:val="16"/>
                <w:szCs w:val="16"/>
              </w:rPr>
              <w:t>Laboratuarı</w:t>
            </w:r>
            <w:proofErr w:type="spellEnd"/>
            <w:r w:rsidRPr="0089073B">
              <w:rPr>
                <w:sz w:val="16"/>
                <w:szCs w:val="16"/>
              </w:rPr>
              <w:t xml:space="preserve"> </w:t>
            </w: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0EB735BF" w14:textId="77777777" w:rsidR="001F63C7" w:rsidRPr="0089073B" w:rsidRDefault="001F63C7" w:rsidP="005A4065">
            <w:pPr>
              <w:rPr>
                <w:sz w:val="16"/>
                <w:szCs w:val="16"/>
              </w:rPr>
            </w:pPr>
            <w:r w:rsidRPr="0089073B">
              <w:rPr>
                <w:sz w:val="16"/>
                <w:szCs w:val="16"/>
              </w:rPr>
              <w:t>Öğretim Üyesi Odası</w:t>
            </w:r>
          </w:p>
          <w:p w14:paraId="259589AD"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5272CC25" w14:textId="77777777" w:rsidTr="005A4065">
        <w:trPr>
          <w:trHeight w:val="375"/>
          <w:jc w:val="center"/>
        </w:trPr>
        <w:tc>
          <w:tcPr>
            <w:tcW w:w="1170" w:type="dxa"/>
          </w:tcPr>
          <w:p w14:paraId="53EA8D43" w14:textId="77777777" w:rsidR="001F63C7" w:rsidRPr="0089073B" w:rsidRDefault="001F63C7" w:rsidP="005A4065">
            <w:r w:rsidRPr="0089073B">
              <w:rPr>
                <w:sz w:val="16"/>
                <w:szCs w:val="16"/>
              </w:rPr>
              <w:t>UZM2111</w:t>
            </w:r>
          </w:p>
        </w:tc>
        <w:tc>
          <w:tcPr>
            <w:tcW w:w="630" w:type="dxa"/>
          </w:tcPr>
          <w:p w14:paraId="683A2B6A" w14:textId="77777777" w:rsidR="001F63C7" w:rsidRPr="0089073B" w:rsidRDefault="001F63C7" w:rsidP="005A4065">
            <w:pPr>
              <w:jc w:val="center"/>
              <w:rPr>
                <w:sz w:val="16"/>
                <w:szCs w:val="16"/>
              </w:rPr>
            </w:pPr>
            <w:r>
              <w:rPr>
                <w:sz w:val="16"/>
                <w:szCs w:val="16"/>
              </w:rPr>
              <w:t>1</w:t>
            </w:r>
          </w:p>
        </w:tc>
        <w:tc>
          <w:tcPr>
            <w:tcW w:w="718" w:type="dxa"/>
          </w:tcPr>
          <w:p w14:paraId="1AA066D0" w14:textId="77777777" w:rsidR="001F63C7" w:rsidRPr="0089073B" w:rsidRDefault="001F63C7" w:rsidP="005A4065">
            <w:pPr>
              <w:jc w:val="center"/>
              <w:rPr>
                <w:sz w:val="16"/>
                <w:szCs w:val="16"/>
              </w:rPr>
            </w:pPr>
            <w:r>
              <w:rPr>
                <w:sz w:val="16"/>
                <w:szCs w:val="16"/>
              </w:rPr>
              <w:t>1</w:t>
            </w:r>
          </w:p>
        </w:tc>
        <w:tc>
          <w:tcPr>
            <w:tcW w:w="2439" w:type="dxa"/>
          </w:tcPr>
          <w:p w14:paraId="16950338" w14:textId="77777777" w:rsidR="001F63C7" w:rsidRPr="0089073B" w:rsidRDefault="001F63C7" w:rsidP="005A4065">
            <w:proofErr w:type="spellStart"/>
            <w:proofErr w:type="gramStart"/>
            <w:r>
              <w:rPr>
                <w:sz w:val="20"/>
                <w:szCs w:val="20"/>
              </w:rPr>
              <w:t>Prof</w:t>
            </w:r>
            <w:proofErr w:type="spellEnd"/>
            <w:r w:rsidRPr="0089073B">
              <w:rPr>
                <w:sz w:val="20"/>
                <w:szCs w:val="20"/>
              </w:rPr>
              <w:t xml:space="preserve"> </w:t>
            </w:r>
            <w:r>
              <w:rPr>
                <w:sz w:val="20"/>
                <w:szCs w:val="20"/>
              </w:rPr>
              <w:t>.</w:t>
            </w:r>
            <w:proofErr w:type="spellStart"/>
            <w:r w:rsidRPr="0089073B">
              <w:rPr>
                <w:sz w:val="20"/>
                <w:szCs w:val="20"/>
              </w:rPr>
              <w:t>Dr</w:t>
            </w:r>
            <w:proofErr w:type="gramEnd"/>
            <w:r w:rsidRPr="0089073B">
              <w:rPr>
                <w:sz w:val="20"/>
                <w:szCs w:val="20"/>
              </w:rPr>
              <w:t>.Elif</w:t>
            </w:r>
            <w:proofErr w:type="spellEnd"/>
            <w:r w:rsidRPr="0089073B">
              <w:rPr>
                <w:sz w:val="20"/>
                <w:szCs w:val="20"/>
              </w:rPr>
              <w:t xml:space="preserve"> DEMİRCİ</w:t>
            </w:r>
          </w:p>
        </w:tc>
        <w:tc>
          <w:tcPr>
            <w:tcW w:w="963" w:type="dxa"/>
          </w:tcPr>
          <w:p w14:paraId="6DA94406" w14:textId="77777777" w:rsidR="001F63C7" w:rsidRPr="0089073B" w:rsidRDefault="001F63C7" w:rsidP="005A4065">
            <w:pPr>
              <w:rPr>
                <w:sz w:val="16"/>
                <w:szCs w:val="16"/>
              </w:rPr>
            </w:pPr>
            <w:r w:rsidRPr="0089073B">
              <w:rPr>
                <w:sz w:val="16"/>
                <w:szCs w:val="16"/>
              </w:rPr>
              <w:t>Pazartesi</w:t>
            </w:r>
          </w:p>
        </w:tc>
        <w:tc>
          <w:tcPr>
            <w:tcW w:w="1134" w:type="dxa"/>
          </w:tcPr>
          <w:p w14:paraId="11A37B5D" w14:textId="77777777" w:rsidR="001F63C7" w:rsidRPr="0089073B" w:rsidRDefault="001F63C7" w:rsidP="005A4065">
            <w:pPr>
              <w:rPr>
                <w:sz w:val="16"/>
                <w:szCs w:val="16"/>
              </w:rPr>
            </w:pPr>
            <w:r w:rsidRPr="0089073B">
              <w:rPr>
                <w:sz w:val="16"/>
                <w:szCs w:val="16"/>
              </w:rPr>
              <w:t>1</w:t>
            </w:r>
            <w:r>
              <w:rPr>
                <w:sz w:val="16"/>
                <w:szCs w:val="16"/>
              </w:rPr>
              <w:t>0</w:t>
            </w:r>
            <w:r w:rsidRPr="0089073B">
              <w:rPr>
                <w:sz w:val="16"/>
                <w:szCs w:val="16"/>
              </w:rPr>
              <w:t>.</w:t>
            </w:r>
            <w:r>
              <w:rPr>
                <w:sz w:val="16"/>
                <w:szCs w:val="16"/>
              </w:rPr>
              <w:t>1</w:t>
            </w:r>
            <w:r w:rsidRPr="0089073B">
              <w:rPr>
                <w:sz w:val="16"/>
                <w:szCs w:val="16"/>
              </w:rPr>
              <w:t>0-1</w:t>
            </w:r>
            <w:r>
              <w:rPr>
                <w:sz w:val="16"/>
                <w:szCs w:val="16"/>
              </w:rPr>
              <w:t>2</w:t>
            </w:r>
            <w:r w:rsidRPr="0089073B">
              <w:rPr>
                <w:sz w:val="16"/>
                <w:szCs w:val="16"/>
              </w:rPr>
              <w:t>.00</w:t>
            </w:r>
          </w:p>
        </w:tc>
        <w:tc>
          <w:tcPr>
            <w:tcW w:w="1843" w:type="dxa"/>
          </w:tcPr>
          <w:p w14:paraId="47C068E4"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3B84BEF5" w14:textId="77777777" w:rsidR="001F63C7" w:rsidRPr="0089073B" w:rsidRDefault="001F63C7" w:rsidP="005A4065">
            <w:pPr>
              <w:rPr>
                <w:sz w:val="16"/>
                <w:szCs w:val="16"/>
              </w:rPr>
            </w:pPr>
            <w:r w:rsidRPr="0089073B">
              <w:rPr>
                <w:sz w:val="16"/>
                <w:szCs w:val="16"/>
              </w:rPr>
              <w:t>Öğretim Üyesi Odası</w:t>
            </w:r>
          </w:p>
          <w:p w14:paraId="6E9E8575"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578D79CE" w14:textId="77777777" w:rsidTr="005A4065">
        <w:trPr>
          <w:trHeight w:val="375"/>
          <w:jc w:val="center"/>
        </w:trPr>
        <w:tc>
          <w:tcPr>
            <w:tcW w:w="1170" w:type="dxa"/>
          </w:tcPr>
          <w:p w14:paraId="190E7DFC" w14:textId="77777777" w:rsidR="001F63C7" w:rsidRPr="0089073B" w:rsidRDefault="001F63C7" w:rsidP="005A4065">
            <w:r w:rsidRPr="0089073B">
              <w:rPr>
                <w:sz w:val="16"/>
                <w:szCs w:val="16"/>
              </w:rPr>
              <w:t>UZM2111</w:t>
            </w:r>
          </w:p>
        </w:tc>
        <w:tc>
          <w:tcPr>
            <w:tcW w:w="630" w:type="dxa"/>
          </w:tcPr>
          <w:p w14:paraId="5C03FE84" w14:textId="77777777" w:rsidR="001F63C7" w:rsidRPr="0089073B" w:rsidRDefault="001F63C7" w:rsidP="005A4065">
            <w:pPr>
              <w:jc w:val="center"/>
              <w:rPr>
                <w:sz w:val="16"/>
                <w:szCs w:val="16"/>
              </w:rPr>
            </w:pPr>
            <w:r>
              <w:rPr>
                <w:sz w:val="16"/>
                <w:szCs w:val="16"/>
              </w:rPr>
              <w:t>1</w:t>
            </w:r>
          </w:p>
        </w:tc>
        <w:tc>
          <w:tcPr>
            <w:tcW w:w="718" w:type="dxa"/>
          </w:tcPr>
          <w:p w14:paraId="20480338" w14:textId="77777777" w:rsidR="001F63C7" w:rsidRPr="0089073B" w:rsidRDefault="001F63C7" w:rsidP="005A4065">
            <w:pPr>
              <w:jc w:val="center"/>
              <w:rPr>
                <w:sz w:val="16"/>
                <w:szCs w:val="16"/>
              </w:rPr>
            </w:pPr>
            <w:r>
              <w:rPr>
                <w:sz w:val="16"/>
                <w:szCs w:val="16"/>
              </w:rPr>
              <w:t>1</w:t>
            </w:r>
          </w:p>
        </w:tc>
        <w:tc>
          <w:tcPr>
            <w:tcW w:w="2439" w:type="dxa"/>
          </w:tcPr>
          <w:p w14:paraId="05B03917" w14:textId="77777777" w:rsidR="001F63C7" w:rsidRPr="0089073B" w:rsidRDefault="001F63C7" w:rsidP="005A4065">
            <w:proofErr w:type="spellStart"/>
            <w:proofErr w:type="gramStart"/>
            <w:r>
              <w:rPr>
                <w:sz w:val="20"/>
                <w:szCs w:val="20"/>
              </w:rPr>
              <w:t>Prof</w:t>
            </w:r>
            <w:r w:rsidRPr="0089073B">
              <w:rPr>
                <w:sz w:val="20"/>
                <w:szCs w:val="20"/>
              </w:rPr>
              <w:t>.Dr.Elif</w:t>
            </w:r>
            <w:proofErr w:type="spellEnd"/>
            <w:proofErr w:type="gramEnd"/>
            <w:r w:rsidRPr="0089073B">
              <w:rPr>
                <w:sz w:val="20"/>
                <w:szCs w:val="20"/>
              </w:rPr>
              <w:t xml:space="preserve"> DEMİRCİ</w:t>
            </w:r>
          </w:p>
        </w:tc>
        <w:tc>
          <w:tcPr>
            <w:tcW w:w="963" w:type="dxa"/>
          </w:tcPr>
          <w:p w14:paraId="548ACE3E" w14:textId="77777777" w:rsidR="001F63C7" w:rsidRPr="0089073B" w:rsidRDefault="001F63C7" w:rsidP="005A4065">
            <w:pPr>
              <w:rPr>
                <w:sz w:val="16"/>
                <w:szCs w:val="16"/>
              </w:rPr>
            </w:pPr>
            <w:r w:rsidRPr="0089073B">
              <w:rPr>
                <w:sz w:val="16"/>
                <w:szCs w:val="16"/>
              </w:rPr>
              <w:t xml:space="preserve">Salı </w:t>
            </w:r>
          </w:p>
        </w:tc>
        <w:tc>
          <w:tcPr>
            <w:tcW w:w="1134" w:type="dxa"/>
          </w:tcPr>
          <w:p w14:paraId="6C1704C6" w14:textId="77777777" w:rsidR="001F63C7" w:rsidRPr="0089073B" w:rsidRDefault="001F63C7" w:rsidP="005A4065">
            <w:pPr>
              <w:rPr>
                <w:sz w:val="16"/>
                <w:szCs w:val="16"/>
              </w:rPr>
            </w:pPr>
            <w:r>
              <w:rPr>
                <w:sz w:val="16"/>
                <w:szCs w:val="16"/>
              </w:rPr>
              <w:t>13</w:t>
            </w:r>
            <w:r w:rsidRPr="0089073B">
              <w:rPr>
                <w:sz w:val="16"/>
                <w:szCs w:val="16"/>
              </w:rPr>
              <w:t>.00-</w:t>
            </w:r>
            <w:r>
              <w:rPr>
                <w:sz w:val="16"/>
                <w:szCs w:val="16"/>
              </w:rPr>
              <w:t>14</w:t>
            </w:r>
            <w:r w:rsidRPr="0089073B">
              <w:rPr>
                <w:sz w:val="16"/>
                <w:szCs w:val="16"/>
              </w:rPr>
              <w:t>.</w:t>
            </w:r>
            <w:r>
              <w:rPr>
                <w:sz w:val="16"/>
                <w:szCs w:val="16"/>
              </w:rPr>
              <w:t>5</w:t>
            </w:r>
            <w:r w:rsidRPr="0089073B">
              <w:rPr>
                <w:sz w:val="16"/>
                <w:szCs w:val="16"/>
              </w:rPr>
              <w:t>0</w:t>
            </w:r>
          </w:p>
        </w:tc>
        <w:tc>
          <w:tcPr>
            <w:tcW w:w="1843" w:type="dxa"/>
          </w:tcPr>
          <w:p w14:paraId="4A1F217B"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275447C6" w14:textId="77777777" w:rsidR="001F63C7" w:rsidRPr="0089073B" w:rsidRDefault="001F63C7" w:rsidP="005A4065">
            <w:pPr>
              <w:rPr>
                <w:sz w:val="16"/>
                <w:szCs w:val="16"/>
              </w:rPr>
            </w:pPr>
            <w:r w:rsidRPr="0089073B">
              <w:rPr>
                <w:sz w:val="16"/>
                <w:szCs w:val="16"/>
              </w:rPr>
              <w:t>Öğretim Üyesi Odası</w:t>
            </w:r>
          </w:p>
          <w:p w14:paraId="67523378"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7E4A1EAD" w14:textId="77777777" w:rsidTr="005A4065">
        <w:trPr>
          <w:trHeight w:val="20"/>
          <w:jc w:val="center"/>
        </w:trPr>
        <w:tc>
          <w:tcPr>
            <w:tcW w:w="1170" w:type="dxa"/>
          </w:tcPr>
          <w:p w14:paraId="6986AD4C" w14:textId="77777777" w:rsidR="001F63C7" w:rsidRPr="0089073B" w:rsidRDefault="001F63C7" w:rsidP="005A4065">
            <w:r w:rsidRPr="0089073B">
              <w:rPr>
                <w:sz w:val="16"/>
                <w:szCs w:val="16"/>
              </w:rPr>
              <w:t>UZM2111</w:t>
            </w:r>
          </w:p>
        </w:tc>
        <w:tc>
          <w:tcPr>
            <w:tcW w:w="630" w:type="dxa"/>
          </w:tcPr>
          <w:p w14:paraId="6EB3382A" w14:textId="77777777" w:rsidR="001F63C7" w:rsidRPr="0089073B" w:rsidRDefault="001F63C7" w:rsidP="005A4065">
            <w:pPr>
              <w:jc w:val="center"/>
              <w:rPr>
                <w:sz w:val="16"/>
                <w:szCs w:val="16"/>
              </w:rPr>
            </w:pPr>
            <w:r w:rsidRPr="0089073B">
              <w:rPr>
                <w:sz w:val="16"/>
                <w:szCs w:val="16"/>
              </w:rPr>
              <w:t>1</w:t>
            </w:r>
          </w:p>
        </w:tc>
        <w:tc>
          <w:tcPr>
            <w:tcW w:w="718" w:type="dxa"/>
          </w:tcPr>
          <w:p w14:paraId="6C7E9140" w14:textId="77777777" w:rsidR="001F63C7" w:rsidRPr="0089073B" w:rsidRDefault="001F63C7" w:rsidP="005A4065">
            <w:pPr>
              <w:jc w:val="center"/>
              <w:rPr>
                <w:sz w:val="16"/>
                <w:szCs w:val="16"/>
              </w:rPr>
            </w:pPr>
            <w:r w:rsidRPr="0089073B">
              <w:rPr>
                <w:sz w:val="16"/>
                <w:szCs w:val="16"/>
              </w:rPr>
              <w:t>1</w:t>
            </w:r>
          </w:p>
        </w:tc>
        <w:tc>
          <w:tcPr>
            <w:tcW w:w="2439" w:type="dxa"/>
          </w:tcPr>
          <w:p w14:paraId="4E9736F7" w14:textId="77777777" w:rsidR="001F63C7" w:rsidRPr="0089073B" w:rsidRDefault="001F63C7" w:rsidP="005A4065">
            <w:proofErr w:type="spellStart"/>
            <w:proofErr w:type="gramStart"/>
            <w:r>
              <w:rPr>
                <w:sz w:val="20"/>
                <w:szCs w:val="20"/>
              </w:rPr>
              <w:t>Prof</w:t>
            </w:r>
            <w:r w:rsidRPr="0089073B">
              <w:rPr>
                <w:sz w:val="20"/>
                <w:szCs w:val="20"/>
              </w:rPr>
              <w:t>.Dr.Elif</w:t>
            </w:r>
            <w:proofErr w:type="spellEnd"/>
            <w:proofErr w:type="gramEnd"/>
            <w:r w:rsidRPr="0089073B">
              <w:rPr>
                <w:sz w:val="20"/>
                <w:szCs w:val="20"/>
              </w:rPr>
              <w:t xml:space="preserve"> DEMİRCİ</w:t>
            </w:r>
          </w:p>
        </w:tc>
        <w:tc>
          <w:tcPr>
            <w:tcW w:w="963" w:type="dxa"/>
          </w:tcPr>
          <w:p w14:paraId="1A247F2B" w14:textId="77777777" w:rsidR="001F63C7" w:rsidRPr="0089073B" w:rsidRDefault="001F63C7" w:rsidP="005A4065">
            <w:pPr>
              <w:rPr>
                <w:sz w:val="16"/>
                <w:szCs w:val="16"/>
              </w:rPr>
            </w:pPr>
            <w:r w:rsidRPr="0089073B">
              <w:rPr>
                <w:sz w:val="16"/>
                <w:szCs w:val="16"/>
              </w:rPr>
              <w:t xml:space="preserve">Çarşamba </w:t>
            </w:r>
          </w:p>
        </w:tc>
        <w:tc>
          <w:tcPr>
            <w:tcW w:w="1134" w:type="dxa"/>
          </w:tcPr>
          <w:p w14:paraId="052F5B82" w14:textId="77777777" w:rsidR="001F63C7" w:rsidRPr="0089073B" w:rsidRDefault="001F63C7" w:rsidP="005A4065">
            <w:pPr>
              <w:rPr>
                <w:sz w:val="16"/>
                <w:szCs w:val="16"/>
              </w:rPr>
            </w:pPr>
            <w:r w:rsidRPr="0089073B">
              <w:rPr>
                <w:sz w:val="16"/>
                <w:szCs w:val="16"/>
              </w:rPr>
              <w:t>1</w:t>
            </w:r>
            <w:r>
              <w:rPr>
                <w:sz w:val="16"/>
                <w:szCs w:val="16"/>
              </w:rPr>
              <w:t>5</w:t>
            </w:r>
            <w:r w:rsidRPr="0089073B">
              <w:rPr>
                <w:sz w:val="16"/>
                <w:szCs w:val="16"/>
              </w:rPr>
              <w:t>.00-</w:t>
            </w:r>
            <w:r>
              <w:rPr>
                <w:sz w:val="16"/>
                <w:szCs w:val="16"/>
              </w:rPr>
              <w:t>16.50</w:t>
            </w:r>
          </w:p>
        </w:tc>
        <w:tc>
          <w:tcPr>
            <w:tcW w:w="1843" w:type="dxa"/>
          </w:tcPr>
          <w:p w14:paraId="04D63743"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2912BF30" w14:textId="77777777" w:rsidR="001F63C7" w:rsidRPr="0089073B" w:rsidRDefault="001F63C7" w:rsidP="005A4065">
            <w:pPr>
              <w:rPr>
                <w:sz w:val="16"/>
                <w:szCs w:val="16"/>
              </w:rPr>
            </w:pPr>
            <w:r w:rsidRPr="0089073B">
              <w:rPr>
                <w:sz w:val="16"/>
                <w:szCs w:val="16"/>
              </w:rPr>
              <w:t>Öğretim Üyesi Odası</w:t>
            </w:r>
          </w:p>
          <w:p w14:paraId="4F3D509B"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5AC921D9" w14:textId="77777777" w:rsidTr="005A4065">
        <w:trPr>
          <w:trHeight w:val="20"/>
          <w:jc w:val="center"/>
        </w:trPr>
        <w:tc>
          <w:tcPr>
            <w:tcW w:w="1170" w:type="dxa"/>
          </w:tcPr>
          <w:p w14:paraId="7C87C0EA" w14:textId="77777777" w:rsidR="001F63C7" w:rsidRPr="0089073B" w:rsidRDefault="001F63C7" w:rsidP="005A4065">
            <w:r w:rsidRPr="0089073B">
              <w:rPr>
                <w:sz w:val="16"/>
                <w:szCs w:val="16"/>
              </w:rPr>
              <w:t>UZM2111</w:t>
            </w:r>
          </w:p>
        </w:tc>
        <w:tc>
          <w:tcPr>
            <w:tcW w:w="630" w:type="dxa"/>
          </w:tcPr>
          <w:p w14:paraId="7F00CAC3" w14:textId="77777777" w:rsidR="001F63C7" w:rsidRPr="0089073B" w:rsidRDefault="001F63C7" w:rsidP="005A4065">
            <w:pPr>
              <w:jc w:val="center"/>
              <w:rPr>
                <w:sz w:val="16"/>
                <w:szCs w:val="16"/>
              </w:rPr>
            </w:pPr>
            <w:r>
              <w:rPr>
                <w:sz w:val="16"/>
                <w:szCs w:val="16"/>
              </w:rPr>
              <w:t>1</w:t>
            </w:r>
          </w:p>
        </w:tc>
        <w:tc>
          <w:tcPr>
            <w:tcW w:w="718" w:type="dxa"/>
          </w:tcPr>
          <w:p w14:paraId="5C6FA17C" w14:textId="77777777" w:rsidR="001F63C7" w:rsidRPr="0089073B" w:rsidRDefault="001F63C7" w:rsidP="005A4065">
            <w:pPr>
              <w:jc w:val="center"/>
              <w:rPr>
                <w:sz w:val="16"/>
                <w:szCs w:val="16"/>
              </w:rPr>
            </w:pPr>
            <w:r>
              <w:rPr>
                <w:sz w:val="16"/>
                <w:szCs w:val="16"/>
              </w:rPr>
              <w:t>1</w:t>
            </w:r>
          </w:p>
        </w:tc>
        <w:tc>
          <w:tcPr>
            <w:tcW w:w="2439" w:type="dxa"/>
          </w:tcPr>
          <w:p w14:paraId="4192FB9F" w14:textId="77777777" w:rsidR="001F63C7" w:rsidRPr="0089073B" w:rsidRDefault="001F63C7" w:rsidP="005A4065">
            <w:proofErr w:type="spellStart"/>
            <w:proofErr w:type="gramStart"/>
            <w:r>
              <w:rPr>
                <w:sz w:val="20"/>
                <w:szCs w:val="20"/>
              </w:rPr>
              <w:t>Prof</w:t>
            </w:r>
            <w:r w:rsidRPr="0089073B">
              <w:rPr>
                <w:sz w:val="20"/>
                <w:szCs w:val="20"/>
              </w:rPr>
              <w:t>.Dr.Elif</w:t>
            </w:r>
            <w:proofErr w:type="spellEnd"/>
            <w:proofErr w:type="gramEnd"/>
            <w:r w:rsidRPr="0089073B">
              <w:rPr>
                <w:sz w:val="20"/>
                <w:szCs w:val="20"/>
              </w:rPr>
              <w:t xml:space="preserve"> DEMİRCİ</w:t>
            </w:r>
          </w:p>
        </w:tc>
        <w:tc>
          <w:tcPr>
            <w:tcW w:w="963" w:type="dxa"/>
          </w:tcPr>
          <w:p w14:paraId="3ECBD9FB" w14:textId="77777777" w:rsidR="001F63C7" w:rsidRPr="0089073B" w:rsidRDefault="001F63C7" w:rsidP="005A4065">
            <w:pPr>
              <w:rPr>
                <w:sz w:val="16"/>
                <w:szCs w:val="16"/>
              </w:rPr>
            </w:pPr>
            <w:r w:rsidRPr="0089073B">
              <w:rPr>
                <w:sz w:val="16"/>
                <w:szCs w:val="16"/>
              </w:rPr>
              <w:t xml:space="preserve">Perşembe </w:t>
            </w:r>
          </w:p>
        </w:tc>
        <w:tc>
          <w:tcPr>
            <w:tcW w:w="1134" w:type="dxa"/>
          </w:tcPr>
          <w:p w14:paraId="2D763625" w14:textId="77777777" w:rsidR="001F63C7" w:rsidRPr="0089073B" w:rsidRDefault="001F63C7" w:rsidP="005A4065">
            <w:pPr>
              <w:rPr>
                <w:sz w:val="16"/>
                <w:szCs w:val="16"/>
              </w:rPr>
            </w:pPr>
            <w:r w:rsidRPr="0089073B">
              <w:rPr>
                <w:sz w:val="16"/>
                <w:szCs w:val="16"/>
              </w:rPr>
              <w:t>08.</w:t>
            </w:r>
            <w:r>
              <w:rPr>
                <w:sz w:val="16"/>
                <w:szCs w:val="16"/>
              </w:rPr>
              <w:t>1</w:t>
            </w:r>
            <w:r w:rsidRPr="0089073B">
              <w:rPr>
                <w:sz w:val="16"/>
                <w:szCs w:val="16"/>
              </w:rPr>
              <w:t>0-</w:t>
            </w:r>
            <w:r>
              <w:rPr>
                <w:sz w:val="16"/>
                <w:szCs w:val="16"/>
              </w:rPr>
              <w:t>10</w:t>
            </w:r>
            <w:r w:rsidRPr="0089073B">
              <w:rPr>
                <w:sz w:val="16"/>
                <w:szCs w:val="16"/>
              </w:rPr>
              <w:t>.00</w:t>
            </w:r>
          </w:p>
        </w:tc>
        <w:tc>
          <w:tcPr>
            <w:tcW w:w="1843" w:type="dxa"/>
          </w:tcPr>
          <w:p w14:paraId="2B07F99E"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6BFFE382" w14:textId="77777777" w:rsidR="001F63C7" w:rsidRPr="0089073B" w:rsidRDefault="001F63C7" w:rsidP="005A4065">
            <w:pPr>
              <w:rPr>
                <w:sz w:val="16"/>
                <w:szCs w:val="16"/>
              </w:rPr>
            </w:pPr>
            <w:r w:rsidRPr="0089073B">
              <w:rPr>
                <w:sz w:val="16"/>
                <w:szCs w:val="16"/>
              </w:rPr>
              <w:t>Öğretim Üyesi Odası</w:t>
            </w:r>
          </w:p>
          <w:p w14:paraId="52C7EC82"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5563FC1B" w14:textId="77777777" w:rsidTr="005A4065">
        <w:trPr>
          <w:trHeight w:val="20"/>
          <w:jc w:val="center"/>
        </w:trPr>
        <w:tc>
          <w:tcPr>
            <w:tcW w:w="1170" w:type="dxa"/>
          </w:tcPr>
          <w:p w14:paraId="71246DE0" w14:textId="77777777" w:rsidR="001F63C7" w:rsidRPr="0089073B" w:rsidRDefault="001F63C7" w:rsidP="005A4065">
            <w:r w:rsidRPr="0089073B">
              <w:rPr>
                <w:sz w:val="16"/>
                <w:szCs w:val="16"/>
              </w:rPr>
              <w:t>UZM2111</w:t>
            </w:r>
          </w:p>
        </w:tc>
        <w:tc>
          <w:tcPr>
            <w:tcW w:w="630" w:type="dxa"/>
          </w:tcPr>
          <w:p w14:paraId="1D9827BC" w14:textId="77777777" w:rsidR="001F63C7" w:rsidRPr="0089073B" w:rsidRDefault="001F63C7" w:rsidP="005A4065">
            <w:pPr>
              <w:jc w:val="center"/>
              <w:rPr>
                <w:sz w:val="16"/>
                <w:szCs w:val="16"/>
              </w:rPr>
            </w:pPr>
            <w:r w:rsidRPr="0089073B">
              <w:rPr>
                <w:sz w:val="16"/>
                <w:szCs w:val="16"/>
              </w:rPr>
              <w:t>1</w:t>
            </w:r>
          </w:p>
        </w:tc>
        <w:tc>
          <w:tcPr>
            <w:tcW w:w="718" w:type="dxa"/>
          </w:tcPr>
          <w:p w14:paraId="7139066D" w14:textId="77777777" w:rsidR="001F63C7" w:rsidRPr="0089073B" w:rsidRDefault="001F63C7" w:rsidP="005A4065">
            <w:pPr>
              <w:jc w:val="center"/>
              <w:rPr>
                <w:sz w:val="16"/>
                <w:szCs w:val="16"/>
              </w:rPr>
            </w:pPr>
            <w:r w:rsidRPr="0089073B">
              <w:rPr>
                <w:sz w:val="16"/>
                <w:szCs w:val="16"/>
              </w:rPr>
              <w:t>1</w:t>
            </w:r>
          </w:p>
        </w:tc>
        <w:tc>
          <w:tcPr>
            <w:tcW w:w="2439" w:type="dxa"/>
          </w:tcPr>
          <w:p w14:paraId="33B8671A" w14:textId="77777777" w:rsidR="001F63C7" w:rsidRPr="0089073B" w:rsidRDefault="001F63C7" w:rsidP="005A4065">
            <w:proofErr w:type="spellStart"/>
            <w:proofErr w:type="gramStart"/>
            <w:r>
              <w:rPr>
                <w:sz w:val="20"/>
                <w:szCs w:val="20"/>
              </w:rPr>
              <w:t>Prof</w:t>
            </w:r>
            <w:r w:rsidRPr="0089073B">
              <w:rPr>
                <w:sz w:val="20"/>
                <w:szCs w:val="20"/>
              </w:rPr>
              <w:t>.Dr.Elif</w:t>
            </w:r>
            <w:proofErr w:type="spellEnd"/>
            <w:proofErr w:type="gramEnd"/>
            <w:r w:rsidRPr="0089073B">
              <w:rPr>
                <w:sz w:val="20"/>
                <w:szCs w:val="20"/>
              </w:rPr>
              <w:t xml:space="preserve"> DEMİRCİ</w:t>
            </w:r>
          </w:p>
        </w:tc>
        <w:tc>
          <w:tcPr>
            <w:tcW w:w="963" w:type="dxa"/>
          </w:tcPr>
          <w:p w14:paraId="445832AD" w14:textId="77777777" w:rsidR="001F63C7" w:rsidRPr="0089073B" w:rsidRDefault="001F63C7" w:rsidP="005A4065">
            <w:pPr>
              <w:rPr>
                <w:sz w:val="16"/>
                <w:szCs w:val="16"/>
              </w:rPr>
            </w:pPr>
            <w:r w:rsidRPr="0089073B">
              <w:rPr>
                <w:sz w:val="16"/>
                <w:szCs w:val="16"/>
              </w:rPr>
              <w:t xml:space="preserve">Cuma </w:t>
            </w:r>
          </w:p>
        </w:tc>
        <w:tc>
          <w:tcPr>
            <w:tcW w:w="1134" w:type="dxa"/>
          </w:tcPr>
          <w:p w14:paraId="069CF5B6" w14:textId="77777777" w:rsidR="001F63C7" w:rsidRPr="0089073B" w:rsidRDefault="001F63C7" w:rsidP="005A4065">
            <w:pPr>
              <w:rPr>
                <w:sz w:val="16"/>
                <w:szCs w:val="16"/>
              </w:rPr>
            </w:pPr>
            <w:r>
              <w:rPr>
                <w:sz w:val="16"/>
                <w:szCs w:val="16"/>
              </w:rPr>
              <w:t>10</w:t>
            </w:r>
            <w:r w:rsidRPr="0089073B">
              <w:rPr>
                <w:sz w:val="16"/>
                <w:szCs w:val="16"/>
              </w:rPr>
              <w:t>.</w:t>
            </w:r>
            <w:r>
              <w:rPr>
                <w:sz w:val="16"/>
                <w:szCs w:val="16"/>
              </w:rPr>
              <w:t>1</w:t>
            </w:r>
            <w:r w:rsidRPr="0089073B">
              <w:rPr>
                <w:sz w:val="16"/>
                <w:szCs w:val="16"/>
              </w:rPr>
              <w:t>0-1</w:t>
            </w:r>
            <w:r>
              <w:rPr>
                <w:sz w:val="16"/>
                <w:szCs w:val="16"/>
              </w:rPr>
              <w:t>2</w:t>
            </w:r>
            <w:r w:rsidRPr="0089073B">
              <w:rPr>
                <w:sz w:val="16"/>
                <w:szCs w:val="16"/>
              </w:rPr>
              <w:t>.00</w:t>
            </w:r>
          </w:p>
        </w:tc>
        <w:tc>
          <w:tcPr>
            <w:tcW w:w="1843" w:type="dxa"/>
          </w:tcPr>
          <w:p w14:paraId="4E8AF8F2" w14:textId="77777777" w:rsidR="001F63C7" w:rsidRPr="0089073B" w:rsidRDefault="001F63C7" w:rsidP="005A4065">
            <w:pPr>
              <w:rPr>
                <w:sz w:val="16"/>
                <w:szCs w:val="16"/>
              </w:rPr>
            </w:pPr>
            <w:r w:rsidRPr="0089073B">
              <w:rPr>
                <w:sz w:val="16"/>
                <w:szCs w:val="16"/>
              </w:rPr>
              <w:t xml:space="preserve">Rutin </w:t>
            </w:r>
            <w:proofErr w:type="spellStart"/>
            <w:r w:rsidRPr="0089073B">
              <w:rPr>
                <w:sz w:val="16"/>
                <w:szCs w:val="16"/>
              </w:rPr>
              <w:t>Laboratuarı</w:t>
            </w:r>
            <w:proofErr w:type="spellEnd"/>
            <w:r w:rsidRPr="0089073B">
              <w:rPr>
                <w:sz w:val="16"/>
                <w:szCs w:val="16"/>
              </w:rPr>
              <w:t xml:space="preserve"> </w:t>
            </w: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447D2DBC" w14:textId="77777777" w:rsidR="001F63C7" w:rsidRPr="0089073B" w:rsidRDefault="001F63C7" w:rsidP="005A4065">
            <w:pPr>
              <w:rPr>
                <w:sz w:val="16"/>
                <w:szCs w:val="16"/>
              </w:rPr>
            </w:pPr>
            <w:r w:rsidRPr="0089073B">
              <w:rPr>
                <w:sz w:val="16"/>
                <w:szCs w:val="16"/>
              </w:rPr>
              <w:t>Öğretim Üyesi Odası</w:t>
            </w:r>
          </w:p>
          <w:p w14:paraId="11506CA0"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4DF7B05E" w14:textId="77777777" w:rsidTr="005A4065">
        <w:trPr>
          <w:trHeight w:val="375"/>
          <w:jc w:val="center"/>
        </w:trPr>
        <w:tc>
          <w:tcPr>
            <w:tcW w:w="1170" w:type="dxa"/>
          </w:tcPr>
          <w:p w14:paraId="77CB8AAC" w14:textId="77777777" w:rsidR="001F63C7" w:rsidRPr="0089073B" w:rsidRDefault="001F63C7" w:rsidP="005A4065">
            <w:r w:rsidRPr="0089073B">
              <w:rPr>
                <w:sz w:val="16"/>
                <w:szCs w:val="16"/>
              </w:rPr>
              <w:t>UZM2111</w:t>
            </w:r>
          </w:p>
        </w:tc>
        <w:tc>
          <w:tcPr>
            <w:tcW w:w="630" w:type="dxa"/>
          </w:tcPr>
          <w:p w14:paraId="5693D3C8" w14:textId="77777777" w:rsidR="001F63C7" w:rsidRPr="0089073B" w:rsidRDefault="001F63C7" w:rsidP="005A4065">
            <w:pPr>
              <w:jc w:val="center"/>
              <w:rPr>
                <w:sz w:val="16"/>
                <w:szCs w:val="16"/>
              </w:rPr>
            </w:pPr>
            <w:r>
              <w:rPr>
                <w:sz w:val="16"/>
                <w:szCs w:val="16"/>
              </w:rPr>
              <w:t>1</w:t>
            </w:r>
          </w:p>
        </w:tc>
        <w:tc>
          <w:tcPr>
            <w:tcW w:w="718" w:type="dxa"/>
          </w:tcPr>
          <w:p w14:paraId="00307DB2" w14:textId="77777777" w:rsidR="001F63C7" w:rsidRPr="0089073B" w:rsidRDefault="001F63C7" w:rsidP="005A4065">
            <w:pPr>
              <w:jc w:val="center"/>
              <w:rPr>
                <w:sz w:val="16"/>
                <w:szCs w:val="16"/>
              </w:rPr>
            </w:pPr>
            <w:r>
              <w:rPr>
                <w:sz w:val="16"/>
                <w:szCs w:val="16"/>
              </w:rPr>
              <w:t>1</w:t>
            </w:r>
          </w:p>
        </w:tc>
        <w:tc>
          <w:tcPr>
            <w:tcW w:w="2439" w:type="dxa"/>
          </w:tcPr>
          <w:p w14:paraId="5F52C791" w14:textId="77777777" w:rsidR="001F63C7" w:rsidRPr="0089073B" w:rsidRDefault="001F63C7" w:rsidP="005A4065">
            <w:proofErr w:type="spellStart"/>
            <w:proofErr w:type="gramStart"/>
            <w:r>
              <w:rPr>
                <w:sz w:val="20"/>
                <w:szCs w:val="20"/>
              </w:rPr>
              <w:t>Doç.Dr.Betül</w:t>
            </w:r>
            <w:proofErr w:type="spellEnd"/>
            <w:proofErr w:type="gramEnd"/>
            <w:r>
              <w:rPr>
                <w:sz w:val="20"/>
                <w:szCs w:val="20"/>
              </w:rPr>
              <w:t xml:space="preserve"> </w:t>
            </w:r>
            <w:r w:rsidRPr="00FE4AAA">
              <w:rPr>
                <w:sz w:val="18"/>
                <w:szCs w:val="18"/>
              </w:rPr>
              <w:t>GÜNDOĞDU</w:t>
            </w:r>
          </w:p>
        </w:tc>
        <w:tc>
          <w:tcPr>
            <w:tcW w:w="963" w:type="dxa"/>
          </w:tcPr>
          <w:p w14:paraId="05BEDE79" w14:textId="77777777" w:rsidR="001F63C7" w:rsidRPr="0089073B" w:rsidRDefault="001F63C7" w:rsidP="005A4065">
            <w:pPr>
              <w:rPr>
                <w:sz w:val="16"/>
                <w:szCs w:val="16"/>
              </w:rPr>
            </w:pPr>
            <w:r w:rsidRPr="0089073B">
              <w:rPr>
                <w:sz w:val="16"/>
                <w:szCs w:val="16"/>
              </w:rPr>
              <w:t>Pazartesi</w:t>
            </w:r>
          </w:p>
        </w:tc>
        <w:tc>
          <w:tcPr>
            <w:tcW w:w="1134" w:type="dxa"/>
          </w:tcPr>
          <w:p w14:paraId="06696CD3" w14:textId="77777777" w:rsidR="001F63C7" w:rsidRPr="0089073B" w:rsidRDefault="001F63C7" w:rsidP="005A4065">
            <w:pPr>
              <w:rPr>
                <w:sz w:val="16"/>
                <w:szCs w:val="16"/>
              </w:rPr>
            </w:pPr>
            <w:r>
              <w:rPr>
                <w:sz w:val="16"/>
                <w:szCs w:val="16"/>
              </w:rPr>
              <w:t>13.00-14.50</w:t>
            </w:r>
          </w:p>
        </w:tc>
        <w:tc>
          <w:tcPr>
            <w:tcW w:w="1843" w:type="dxa"/>
          </w:tcPr>
          <w:p w14:paraId="15809C38"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01F5C15A" w14:textId="77777777" w:rsidR="001F63C7" w:rsidRPr="0089073B" w:rsidRDefault="001F63C7" w:rsidP="005A4065">
            <w:pPr>
              <w:rPr>
                <w:sz w:val="16"/>
                <w:szCs w:val="16"/>
              </w:rPr>
            </w:pPr>
            <w:r w:rsidRPr="0089073B">
              <w:rPr>
                <w:sz w:val="16"/>
                <w:szCs w:val="16"/>
              </w:rPr>
              <w:t>Öğretim Üyesi Odası</w:t>
            </w:r>
          </w:p>
          <w:p w14:paraId="4C07453A"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1846E2F1" w14:textId="77777777" w:rsidTr="005A4065">
        <w:trPr>
          <w:trHeight w:val="375"/>
          <w:jc w:val="center"/>
        </w:trPr>
        <w:tc>
          <w:tcPr>
            <w:tcW w:w="1170" w:type="dxa"/>
          </w:tcPr>
          <w:p w14:paraId="3235DF04" w14:textId="77777777" w:rsidR="001F63C7" w:rsidRPr="0089073B" w:rsidRDefault="001F63C7" w:rsidP="005A4065">
            <w:r w:rsidRPr="0089073B">
              <w:rPr>
                <w:sz w:val="16"/>
                <w:szCs w:val="16"/>
              </w:rPr>
              <w:t>UZM2111</w:t>
            </w:r>
          </w:p>
        </w:tc>
        <w:tc>
          <w:tcPr>
            <w:tcW w:w="630" w:type="dxa"/>
          </w:tcPr>
          <w:p w14:paraId="57B96043" w14:textId="77777777" w:rsidR="001F63C7" w:rsidRPr="0089073B" w:rsidRDefault="001F63C7" w:rsidP="005A4065">
            <w:pPr>
              <w:jc w:val="center"/>
              <w:rPr>
                <w:sz w:val="16"/>
                <w:szCs w:val="16"/>
              </w:rPr>
            </w:pPr>
            <w:r>
              <w:rPr>
                <w:sz w:val="16"/>
                <w:szCs w:val="16"/>
              </w:rPr>
              <w:t>1</w:t>
            </w:r>
          </w:p>
        </w:tc>
        <w:tc>
          <w:tcPr>
            <w:tcW w:w="718" w:type="dxa"/>
          </w:tcPr>
          <w:p w14:paraId="7DAED2F0" w14:textId="77777777" w:rsidR="001F63C7" w:rsidRPr="0089073B" w:rsidRDefault="001F63C7" w:rsidP="005A4065">
            <w:pPr>
              <w:jc w:val="center"/>
              <w:rPr>
                <w:sz w:val="16"/>
                <w:szCs w:val="16"/>
              </w:rPr>
            </w:pPr>
            <w:r>
              <w:rPr>
                <w:sz w:val="16"/>
                <w:szCs w:val="16"/>
              </w:rPr>
              <w:t>1</w:t>
            </w:r>
          </w:p>
        </w:tc>
        <w:tc>
          <w:tcPr>
            <w:tcW w:w="2439" w:type="dxa"/>
          </w:tcPr>
          <w:p w14:paraId="36DF30E8" w14:textId="77777777" w:rsidR="001F63C7" w:rsidRPr="0089073B" w:rsidRDefault="001F63C7" w:rsidP="005A4065">
            <w:proofErr w:type="spellStart"/>
            <w:proofErr w:type="gramStart"/>
            <w:r>
              <w:rPr>
                <w:sz w:val="20"/>
                <w:szCs w:val="20"/>
              </w:rPr>
              <w:t>Doç.Dr.Betül</w:t>
            </w:r>
            <w:proofErr w:type="spellEnd"/>
            <w:proofErr w:type="gramEnd"/>
            <w:r>
              <w:rPr>
                <w:sz w:val="20"/>
                <w:szCs w:val="20"/>
              </w:rPr>
              <w:t xml:space="preserve"> </w:t>
            </w:r>
            <w:r w:rsidRPr="00FE4AAA">
              <w:rPr>
                <w:sz w:val="18"/>
                <w:szCs w:val="18"/>
              </w:rPr>
              <w:t>GÜNDOĞDU</w:t>
            </w:r>
          </w:p>
        </w:tc>
        <w:tc>
          <w:tcPr>
            <w:tcW w:w="963" w:type="dxa"/>
          </w:tcPr>
          <w:p w14:paraId="2B640787" w14:textId="77777777" w:rsidR="001F63C7" w:rsidRPr="0089073B" w:rsidRDefault="001F63C7" w:rsidP="005A4065">
            <w:pPr>
              <w:rPr>
                <w:sz w:val="16"/>
                <w:szCs w:val="16"/>
              </w:rPr>
            </w:pPr>
            <w:r w:rsidRPr="0089073B">
              <w:rPr>
                <w:sz w:val="16"/>
                <w:szCs w:val="16"/>
              </w:rPr>
              <w:t xml:space="preserve">Salı </w:t>
            </w:r>
          </w:p>
        </w:tc>
        <w:tc>
          <w:tcPr>
            <w:tcW w:w="1134" w:type="dxa"/>
          </w:tcPr>
          <w:p w14:paraId="37819851" w14:textId="77777777" w:rsidR="001F63C7" w:rsidRPr="0089073B" w:rsidRDefault="001F63C7" w:rsidP="005A4065">
            <w:pPr>
              <w:rPr>
                <w:sz w:val="16"/>
                <w:szCs w:val="16"/>
              </w:rPr>
            </w:pPr>
            <w:r>
              <w:rPr>
                <w:sz w:val="16"/>
                <w:szCs w:val="16"/>
              </w:rPr>
              <w:t>15.00-16.50</w:t>
            </w:r>
          </w:p>
        </w:tc>
        <w:tc>
          <w:tcPr>
            <w:tcW w:w="1843" w:type="dxa"/>
          </w:tcPr>
          <w:p w14:paraId="01BD1FD7"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4F7B285D" w14:textId="77777777" w:rsidR="001F63C7" w:rsidRPr="0089073B" w:rsidRDefault="001F63C7" w:rsidP="005A4065">
            <w:pPr>
              <w:rPr>
                <w:sz w:val="16"/>
                <w:szCs w:val="16"/>
              </w:rPr>
            </w:pPr>
            <w:r w:rsidRPr="0089073B">
              <w:rPr>
                <w:sz w:val="16"/>
                <w:szCs w:val="16"/>
              </w:rPr>
              <w:t>Öğretim Üyesi Odası</w:t>
            </w:r>
          </w:p>
          <w:p w14:paraId="42C8468A"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281C0DE7" w14:textId="77777777" w:rsidTr="005A4065">
        <w:trPr>
          <w:trHeight w:val="20"/>
          <w:jc w:val="center"/>
        </w:trPr>
        <w:tc>
          <w:tcPr>
            <w:tcW w:w="1170" w:type="dxa"/>
          </w:tcPr>
          <w:p w14:paraId="727D03FA" w14:textId="77777777" w:rsidR="001F63C7" w:rsidRPr="0089073B" w:rsidRDefault="001F63C7" w:rsidP="005A4065">
            <w:r w:rsidRPr="0089073B">
              <w:rPr>
                <w:sz w:val="16"/>
                <w:szCs w:val="16"/>
              </w:rPr>
              <w:t>UZM2111</w:t>
            </w:r>
          </w:p>
        </w:tc>
        <w:tc>
          <w:tcPr>
            <w:tcW w:w="630" w:type="dxa"/>
          </w:tcPr>
          <w:p w14:paraId="410E7226" w14:textId="77777777" w:rsidR="001F63C7" w:rsidRPr="0089073B" w:rsidRDefault="001F63C7" w:rsidP="005A4065">
            <w:pPr>
              <w:jc w:val="center"/>
              <w:rPr>
                <w:sz w:val="16"/>
                <w:szCs w:val="16"/>
              </w:rPr>
            </w:pPr>
            <w:r w:rsidRPr="0089073B">
              <w:rPr>
                <w:sz w:val="16"/>
                <w:szCs w:val="16"/>
              </w:rPr>
              <w:t>1</w:t>
            </w:r>
          </w:p>
        </w:tc>
        <w:tc>
          <w:tcPr>
            <w:tcW w:w="718" w:type="dxa"/>
          </w:tcPr>
          <w:p w14:paraId="623DFE09" w14:textId="77777777" w:rsidR="001F63C7" w:rsidRPr="0089073B" w:rsidRDefault="001F63C7" w:rsidP="005A4065">
            <w:pPr>
              <w:jc w:val="center"/>
              <w:rPr>
                <w:sz w:val="16"/>
                <w:szCs w:val="16"/>
              </w:rPr>
            </w:pPr>
            <w:r w:rsidRPr="0089073B">
              <w:rPr>
                <w:sz w:val="16"/>
                <w:szCs w:val="16"/>
              </w:rPr>
              <w:t>1</w:t>
            </w:r>
          </w:p>
        </w:tc>
        <w:tc>
          <w:tcPr>
            <w:tcW w:w="2439" w:type="dxa"/>
          </w:tcPr>
          <w:p w14:paraId="7F477E20" w14:textId="77777777" w:rsidR="001F63C7" w:rsidRDefault="001F63C7" w:rsidP="005A4065">
            <w:proofErr w:type="spellStart"/>
            <w:proofErr w:type="gramStart"/>
            <w:r w:rsidRPr="008507C1">
              <w:rPr>
                <w:sz w:val="20"/>
                <w:szCs w:val="20"/>
              </w:rPr>
              <w:t>Doç.Dr.Betül</w:t>
            </w:r>
            <w:proofErr w:type="spellEnd"/>
            <w:proofErr w:type="gramEnd"/>
            <w:r w:rsidRPr="008507C1">
              <w:rPr>
                <w:sz w:val="20"/>
                <w:szCs w:val="20"/>
              </w:rPr>
              <w:t xml:space="preserve">  </w:t>
            </w:r>
            <w:r w:rsidRPr="008507C1">
              <w:rPr>
                <w:sz w:val="18"/>
                <w:szCs w:val="18"/>
              </w:rPr>
              <w:t>GÜNDOĞDU</w:t>
            </w:r>
          </w:p>
        </w:tc>
        <w:tc>
          <w:tcPr>
            <w:tcW w:w="963" w:type="dxa"/>
          </w:tcPr>
          <w:p w14:paraId="74BE902D" w14:textId="77777777" w:rsidR="001F63C7" w:rsidRPr="0089073B" w:rsidRDefault="001F63C7" w:rsidP="005A4065">
            <w:pPr>
              <w:rPr>
                <w:sz w:val="16"/>
                <w:szCs w:val="16"/>
              </w:rPr>
            </w:pPr>
            <w:r w:rsidRPr="0089073B">
              <w:rPr>
                <w:sz w:val="16"/>
                <w:szCs w:val="16"/>
              </w:rPr>
              <w:t xml:space="preserve">Çarşamba </w:t>
            </w:r>
          </w:p>
        </w:tc>
        <w:tc>
          <w:tcPr>
            <w:tcW w:w="1134" w:type="dxa"/>
          </w:tcPr>
          <w:p w14:paraId="4DAE069B" w14:textId="77777777" w:rsidR="001F63C7" w:rsidRPr="0089073B" w:rsidRDefault="001F63C7" w:rsidP="005A4065">
            <w:pPr>
              <w:rPr>
                <w:sz w:val="16"/>
                <w:szCs w:val="16"/>
              </w:rPr>
            </w:pPr>
            <w:r>
              <w:rPr>
                <w:sz w:val="16"/>
                <w:szCs w:val="16"/>
              </w:rPr>
              <w:t>08.10-10.00</w:t>
            </w:r>
          </w:p>
        </w:tc>
        <w:tc>
          <w:tcPr>
            <w:tcW w:w="1843" w:type="dxa"/>
          </w:tcPr>
          <w:p w14:paraId="284056AE"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474A1A0B" w14:textId="77777777" w:rsidR="001F63C7" w:rsidRPr="0089073B" w:rsidRDefault="001F63C7" w:rsidP="005A4065">
            <w:pPr>
              <w:rPr>
                <w:sz w:val="16"/>
                <w:szCs w:val="16"/>
              </w:rPr>
            </w:pPr>
            <w:r w:rsidRPr="0089073B">
              <w:rPr>
                <w:sz w:val="16"/>
                <w:szCs w:val="16"/>
              </w:rPr>
              <w:t>Öğretim Üyesi Odası</w:t>
            </w:r>
          </w:p>
          <w:p w14:paraId="00D5E0C1"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686BA43A" w14:textId="77777777" w:rsidTr="005A4065">
        <w:trPr>
          <w:trHeight w:val="20"/>
          <w:jc w:val="center"/>
        </w:trPr>
        <w:tc>
          <w:tcPr>
            <w:tcW w:w="1170" w:type="dxa"/>
          </w:tcPr>
          <w:p w14:paraId="574E1CD3" w14:textId="77777777" w:rsidR="001F63C7" w:rsidRPr="0089073B" w:rsidRDefault="001F63C7" w:rsidP="005A4065">
            <w:r w:rsidRPr="0089073B">
              <w:rPr>
                <w:sz w:val="16"/>
                <w:szCs w:val="16"/>
              </w:rPr>
              <w:t>UZM2111</w:t>
            </w:r>
          </w:p>
        </w:tc>
        <w:tc>
          <w:tcPr>
            <w:tcW w:w="630" w:type="dxa"/>
          </w:tcPr>
          <w:p w14:paraId="6AB4C20C" w14:textId="77777777" w:rsidR="001F63C7" w:rsidRPr="0089073B" w:rsidRDefault="001F63C7" w:rsidP="005A4065">
            <w:pPr>
              <w:jc w:val="center"/>
              <w:rPr>
                <w:sz w:val="16"/>
                <w:szCs w:val="16"/>
              </w:rPr>
            </w:pPr>
            <w:r w:rsidRPr="0089073B">
              <w:rPr>
                <w:sz w:val="16"/>
                <w:szCs w:val="16"/>
              </w:rPr>
              <w:t>1</w:t>
            </w:r>
          </w:p>
        </w:tc>
        <w:tc>
          <w:tcPr>
            <w:tcW w:w="718" w:type="dxa"/>
          </w:tcPr>
          <w:p w14:paraId="33854464" w14:textId="77777777" w:rsidR="001F63C7" w:rsidRPr="0089073B" w:rsidRDefault="001F63C7" w:rsidP="005A4065">
            <w:pPr>
              <w:jc w:val="center"/>
              <w:rPr>
                <w:sz w:val="16"/>
                <w:szCs w:val="16"/>
              </w:rPr>
            </w:pPr>
            <w:r>
              <w:rPr>
                <w:sz w:val="16"/>
                <w:szCs w:val="16"/>
              </w:rPr>
              <w:t>1</w:t>
            </w:r>
          </w:p>
        </w:tc>
        <w:tc>
          <w:tcPr>
            <w:tcW w:w="2439" w:type="dxa"/>
          </w:tcPr>
          <w:p w14:paraId="1A9D77BD" w14:textId="77777777" w:rsidR="001F63C7" w:rsidRDefault="001F63C7" w:rsidP="005A4065">
            <w:proofErr w:type="spellStart"/>
            <w:proofErr w:type="gramStart"/>
            <w:r w:rsidRPr="008507C1">
              <w:rPr>
                <w:sz w:val="20"/>
                <w:szCs w:val="20"/>
              </w:rPr>
              <w:t>Doç.Dr.Betül</w:t>
            </w:r>
            <w:proofErr w:type="spellEnd"/>
            <w:proofErr w:type="gramEnd"/>
            <w:r w:rsidRPr="008507C1">
              <w:rPr>
                <w:sz w:val="20"/>
                <w:szCs w:val="20"/>
              </w:rPr>
              <w:t xml:space="preserve">  </w:t>
            </w:r>
            <w:r w:rsidRPr="008507C1">
              <w:rPr>
                <w:sz w:val="18"/>
                <w:szCs w:val="18"/>
              </w:rPr>
              <w:t>GÜNDOĞDU</w:t>
            </w:r>
          </w:p>
        </w:tc>
        <w:tc>
          <w:tcPr>
            <w:tcW w:w="963" w:type="dxa"/>
          </w:tcPr>
          <w:p w14:paraId="2607451C" w14:textId="77777777" w:rsidR="001F63C7" w:rsidRPr="0089073B" w:rsidRDefault="001F63C7" w:rsidP="005A4065">
            <w:pPr>
              <w:rPr>
                <w:sz w:val="16"/>
                <w:szCs w:val="16"/>
              </w:rPr>
            </w:pPr>
            <w:r w:rsidRPr="0089073B">
              <w:rPr>
                <w:sz w:val="16"/>
                <w:szCs w:val="16"/>
              </w:rPr>
              <w:t xml:space="preserve">Perşembe </w:t>
            </w:r>
          </w:p>
        </w:tc>
        <w:tc>
          <w:tcPr>
            <w:tcW w:w="1134" w:type="dxa"/>
          </w:tcPr>
          <w:p w14:paraId="7FF30687" w14:textId="77777777" w:rsidR="001F63C7" w:rsidRPr="0089073B" w:rsidRDefault="001F63C7" w:rsidP="005A4065">
            <w:pPr>
              <w:rPr>
                <w:sz w:val="16"/>
                <w:szCs w:val="16"/>
              </w:rPr>
            </w:pPr>
            <w:r>
              <w:rPr>
                <w:sz w:val="16"/>
                <w:szCs w:val="16"/>
              </w:rPr>
              <w:t>10.10-12.00</w:t>
            </w:r>
          </w:p>
        </w:tc>
        <w:tc>
          <w:tcPr>
            <w:tcW w:w="1843" w:type="dxa"/>
          </w:tcPr>
          <w:p w14:paraId="294E7490"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41DA742E" w14:textId="77777777" w:rsidR="001F63C7" w:rsidRPr="0089073B" w:rsidRDefault="001F63C7" w:rsidP="005A4065">
            <w:pPr>
              <w:rPr>
                <w:sz w:val="16"/>
                <w:szCs w:val="16"/>
              </w:rPr>
            </w:pPr>
            <w:r w:rsidRPr="0089073B">
              <w:rPr>
                <w:sz w:val="16"/>
                <w:szCs w:val="16"/>
              </w:rPr>
              <w:t>Öğretim Üyesi Odası</w:t>
            </w:r>
          </w:p>
          <w:p w14:paraId="74A7E791"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745DCD9D" w14:textId="77777777" w:rsidTr="005A4065">
        <w:trPr>
          <w:trHeight w:val="20"/>
          <w:jc w:val="center"/>
        </w:trPr>
        <w:tc>
          <w:tcPr>
            <w:tcW w:w="1170" w:type="dxa"/>
          </w:tcPr>
          <w:p w14:paraId="04883D56" w14:textId="77777777" w:rsidR="001F63C7" w:rsidRPr="0089073B" w:rsidRDefault="001F63C7" w:rsidP="005A4065">
            <w:r w:rsidRPr="0089073B">
              <w:rPr>
                <w:sz w:val="16"/>
                <w:szCs w:val="16"/>
              </w:rPr>
              <w:t>UZM2111</w:t>
            </w:r>
          </w:p>
        </w:tc>
        <w:tc>
          <w:tcPr>
            <w:tcW w:w="630" w:type="dxa"/>
          </w:tcPr>
          <w:p w14:paraId="79A5ADCF" w14:textId="77777777" w:rsidR="001F63C7" w:rsidRPr="0089073B" w:rsidRDefault="001F63C7" w:rsidP="005A4065">
            <w:pPr>
              <w:jc w:val="center"/>
              <w:rPr>
                <w:sz w:val="16"/>
                <w:szCs w:val="16"/>
              </w:rPr>
            </w:pPr>
            <w:r w:rsidRPr="0089073B">
              <w:rPr>
                <w:sz w:val="16"/>
                <w:szCs w:val="16"/>
              </w:rPr>
              <w:t>1</w:t>
            </w:r>
          </w:p>
        </w:tc>
        <w:tc>
          <w:tcPr>
            <w:tcW w:w="718" w:type="dxa"/>
          </w:tcPr>
          <w:p w14:paraId="6409C66C" w14:textId="77777777" w:rsidR="001F63C7" w:rsidRPr="0089073B" w:rsidRDefault="001F63C7" w:rsidP="005A4065">
            <w:pPr>
              <w:jc w:val="center"/>
              <w:rPr>
                <w:sz w:val="16"/>
                <w:szCs w:val="16"/>
              </w:rPr>
            </w:pPr>
            <w:r w:rsidRPr="0089073B">
              <w:rPr>
                <w:sz w:val="16"/>
                <w:szCs w:val="16"/>
              </w:rPr>
              <w:t>1</w:t>
            </w:r>
          </w:p>
        </w:tc>
        <w:tc>
          <w:tcPr>
            <w:tcW w:w="2439" w:type="dxa"/>
          </w:tcPr>
          <w:p w14:paraId="660E108C" w14:textId="77777777" w:rsidR="001F63C7" w:rsidRDefault="001F63C7" w:rsidP="005A4065">
            <w:proofErr w:type="spellStart"/>
            <w:proofErr w:type="gramStart"/>
            <w:r w:rsidRPr="008507C1">
              <w:rPr>
                <w:sz w:val="20"/>
                <w:szCs w:val="20"/>
              </w:rPr>
              <w:t>Doç.Dr.Betül</w:t>
            </w:r>
            <w:proofErr w:type="spellEnd"/>
            <w:proofErr w:type="gramEnd"/>
            <w:r w:rsidRPr="008507C1">
              <w:rPr>
                <w:sz w:val="20"/>
                <w:szCs w:val="20"/>
              </w:rPr>
              <w:t xml:space="preserve">  </w:t>
            </w:r>
            <w:r w:rsidRPr="008507C1">
              <w:rPr>
                <w:sz w:val="18"/>
                <w:szCs w:val="18"/>
              </w:rPr>
              <w:t>GÜNDOĞDU</w:t>
            </w:r>
          </w:p>
        </w:tc>
        <w:tc>
          <w:tcPr>
            <w:tcW w:w="963" w:type="dxa"/>
          </w:tcPr>
          <w:p w14:paraId="449DB99A" w14:textId="77777777" w:rsidR="001F63C7" w:rsidRPr="0089073B" w:rsidRDefault="001F63C7" w:rsidP="005A4065">
            <w:pPr>
              <w:rPr>
                <w:sz w:val="16"/>
                <w:szCs w:val="16"/>
              </w:rPr>
            </w:pPr>
            <w:r w:rsidRPr="0089073B">
              <w:rPr>
                <w:sz w:val="16"/>
                <w:szCs w:val="16"/>
              </w:rPr>
              <w:t xml:space="preserve">Cuma </w:t>
            </w:r>
          </w:p>
        </w:tc>
        <w:tc>
          <w:tcPr>
            <w:tcW w:w="1134" w:type="dxa"/>
          </w:tcPr>
          <w:p w14:paraId="71E6349D" w14:textId="77777777" w:rsidR="001F63C7" w:rsidRPr="0089073B" w:rsidRDefault="001F63C7" w:rsidP="005A4065">
            <w:pPr>
              <w:rPr>
                <w:sz w:val="16"/>
                <w:szCs w:val="16"/>
              </w:rPr>
            </w:pPr>
            <w:r>
              <w:rPr>
                <w:sz w:val="16"/>
                <w:szCs w:val="16"/>
              </w:rPr>
              <w:t>13.00-14.50</w:t>
            </w:r>
          </w:p>
        </w:tc>
        <w:tc>
          <w:tcPr>
            <w:tcW w:w="1843" w:type="dxa"/>
          </w:tcPr>
          <w:p w14:paraId="277D6BEA" w14:textId="77777777" w:rsidR="001F63C7" w:rsidRPr="0089073B" w:rsidRDefault="001F63C7" w:rsidP="005A4065">
            <w:pPr>
              <w:rPr>
                <w:sz w:val="16"/>
                <w:szCs w:val="16"/>
              </w:rPr>
            </w:pPr>
            <w:r w:rsidRPr="0089073B">
              <w:rPr>
                <w:sz w:val="16"/>
                <w:szCs w:val="16"/>
              </w:rPr>
              <w:t xml:space="preserve">Rutin </w:t>
            </w:r>
            <w:proofErr w:type="spellStart"/>
            <w:r w:rsidRPr="0089073B">
              <w:rPr>
                <w:sz w:val="16"/>
                <w:szCs w:val="16"/>
              </w:rPr>
              <w:t>Laboratuarı</w:t>
            </w:r>
            <w:proofErr w:type="spellEnd"/>
            <w:r w:rsidRPr="0089073B">
              <w:rPr>
                <w:sz w:val="16"/>
                <w:szCs w:val="16"/>
              </w:rPr>
              <w:t xml:space="preserve"> </w:t>
            </w: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11A1B3AC" w14:textId="77777777" w:rsidR="001F63C7" w:rsidRPr="0089073B" w:rsidRDefault="001F63C7" w:rsidP="005A4065">
            <w:pPr>
              <w:rPr>
                <w:sz w:val="16"/>
                <w:szCs w:val="16"/>
              </w:rPr>
            </w:pPr>
            <w:r w:rsidRPr="0089073B">
              <w:rPr>
                <w:sz w:val="16"/>
                <w:szCs w:val="16"/>
              </w:rPr>
              <w:t>Öğretim Üyesi Odası</w:t>
            </w:r>
          </w:p>
          <w:p w14:paraId="037681CA"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05D917B5" w14:textId="77777777" w:rsidTr="005A4065">
        <w:trPr>
          <w:trHeight w:val="375"/>
          <w:jc w:val="center"/>
        </w:trPr>
        <w:tc>
          <w:tcPr>
            <w:tcW w:w="1170" w:type="dxa"/>
          </w:tcPr>
          <w:p w14:paraId="4DA5F8D2" w14:textId="77777777" w:rsidR="001F63C7" w:rsidRPr="0089073B" w:rsidRDefault="001F63C7" w:rsidP="005A4065">
            <w:r w:rsidRPr="0089073B">
              <w:rPr>
                <w:sz w:val="16"/>
                <w:szCs w:val="16"/>
              </w:rPr>
              <w:t>UZM2111</w:t>
            </w:r>
          </w:p>
        </w:tc>
        <w:tc>
          <w:tcPr>
            <w:tcW w:w="630" w:type="dxa"/>
          </w:tcPr>
          <w:p w14:paraId="734762A2" w14:textId="77777777" w:rsidR="001F63C7" w:rsidRPr="0089073B" w:rsidRDefault="001F63C7" w:rsidP="005A4065">
            <w:pPr>
              <w:jc w:val="center"/>
              <w:rPr>
                <w:sz w:val="16"/>
                <w:szCs w:val="16"/>
              </w:rPr>
            </w:pPr>
            <w:r w:rsidRPr="0089073B">
              <w:rPr>
                <w:sz w:val="16"/>
                <w:szCs w:val="16"/>
              </w:rPr>
              <w:t>1</w:t>
            </w:r>
          </w:p>
        </w:tc>
        <w:tc>
          <w:tcPr>
            <w:tcW w:w="718" w:type="dxa"/>
          </w:tcPr>
          <w:p w14:paraId="149FD298" w14:textId="77777777" w:rsidR="001F63C7" w:rsidRPr="0089073B" w:rsidRDefault="001F63C7" w:rsidP="005A4065">
            <w:pPr>
              <w:jc w:val="center"/>
              <w:rPr>
                <w:sz w:val="16"/>
                <w:szCs w:val="16"/>
              </w:rPr>
            </w:pPr>
            <w:r>
              <w:rPr>
                <w:sz w:val="16"/>
                <w:szCs w:val="16"/>
              </w:rPr>
              <w:t>1</w:t>
            </w:r>
          </w:p>
        </w:tc>
        <w:tc>
          <w:tcPr>
            <w:tcW w:w="2439" w:type="dxa"/>
          </w:tcPr>
          <w:p w14:paraId="525EE0DE" w14:textId="77777777" w:rsidR="001F63C7" w:rsidRPr="0089073B" w:rsidRDefault="001F63C7" w:rsidP="005A4065">
            <w:proofErr w:type="spellStart"/>
            <w:proofErr w:type="gramStart"/>
            <w:r>
              <w:rPr>
                <w:sz w:val="20"/>
                <w:szCs w:val="20"/>
              </w:rPr>
              <w:t>Doç.Dr.</w:t>
            </w:r>
            <w:r w:rsidRPr="0089073B">
              <w:rPr>
                <w:sz w:val="20"/>
                <w:szCs w:val="20"/>
              </w:rPr>
              <w:t>Ebru</w:t>
            </w:r>
            <w:proofErr w:type="spellEnd"/>
            <w:proofErr w:type="gramEnd"/>
            <w:r w:rsidRPr="0089073B">
              <w:rPr>
                <w:sz w:val="20"/>
                <w:szCs w:val="20"/>
              </w:rPr>
              <w:t xml:space="preserve"> ŞENER</w:t>
            </w:r>
          </w:p>
        </w:tc>
        <w:tc>
          <w:tcPr>
            <w:tcW w:w="963" w:type="dxa"/>
          </w:tcPr>
          <w:p w14:paraId="1CE581B6" w14:textId="77777777" w:rsidR="001F63C7" w:rsidRPr="0089073B" w:rsidRDefault="001F63C7" w:rsidP="005A4065">
            <w:pPr>
              <w:rPr>
                <w:sz w:val="16"/>
                <w:szCs w:val="16"/>
              </w:rPr>
            </w:pPr>
            <w:r w:rsidRPr="0089073B">
              <w:rPr>
                <w:sz w:val="16"/>
                <w:szCs w:val="16"/>
              </w:rPr>
              <w:t>Pazartesi</w:t>
            </w:r>
          </w:p>
        </w:tc>
        <w:tc>
          <w:tcPr>
            <w:tcW w:w="1134" w:type="dxa"/>
          </w:tcPr>
          <w:p w14:paraId="2BADED86" w14:textId="77777777" w:rsidR="001F63C7" w:rsidRPr="0089073B" w:rsidRDefault="001F63C7" w:rsidP="005A4065">
            <w:pPr>
              <w:rPr>
                <w:sz w:val="16"/>
                <w:szCs w:val="16"/>
              </w:rPr>
            </w:pPr>
            <w:r>
              <w:rPr>
                <w:sz w:val="16"/>
                <w:szCs w:val="16"/>
              </w:rPr>
              <w:t>13.00-14.50</w:t>
            </w:r>
          </w:p>
        </w:tc>
        <w:tc>
          <w:tcPr>
            <w:tcW w:w="1843" w:type="dxa"/>
          </w:tcPr>
          <w:p w14:paraId="4A7DEF51"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5C52D4C2" w14:textId="77777777" w:rsidR="001F63C7" w:rsidRPr="0089073B" w:rsidRDefault="001F63C7" w:rsidP="005A4065">
            <w:pPr>
              <w:rPr>
                <w:sz w:val="16"/>
                <w:szCs w:val="16"/>
              </w:rPr>
            </w:pPr>
            <w:r w:rsidRPr="0089073B">
              <w:rPr>
                <w:sz w:val="16"/>
                <w:szCs w:val="16"/>
              </w:rPr>
              <w:t>Öğretim Üyesi Odası</w:t>
            </w:r>
          </w:p>
          <w:p w14:paraId="70B90A9D"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3944F6C9" w14:textId="77777777" w:rsidTr="005A4065">
        <w:trPr>
          <w:trHeight w:val="375"/>
          <w:jc w:val="center"/>
        </w:trPr>
        <w:tc>
          <w:tcPr>
            <w:tcW w:w="1170" w:type="dxa"/>
          </w:tcPr>
          <w:p w14:paraId="746F392B" w14:textId="77777777" w:rsidR="001F63C7" w:rsidRPr="0089073B" w:rsidRDefault="001F63C7" w:rsidP="005A4065">
            <w:r w:rsidRPr="0089073B">
              <w:rPr>
                <w:sz w:val="16"/>
                <w:szCs w:val="16"/>
              </w:rPr>
              <w:t>UZM2111</w:t>
            </w:r>
          </w:p>
        </w:tc>
        <w:tc>
          <w:tcPr>
            <w:tcW w:w="630" w:type="dxa"/>
          </w:tcPr>
          <w:p w14:paraId="69F10C39" w14:textId="77777777" w:rsidR="001F63C7" w:rsidRPr="0089073B" w:rsidRDefault="001F63C7" w:rsidP="005A4065">
            <w:pPr>
              <w:jc w:val="center"/>
              <w:rPr>
                <w:sz w:val="16"/>
                <w:szCs w:val="16"/>
              </w:rPr>
            </w:pPr>
            <w:r w:rsidRPr="0089073B">
              <w:rPr>
                <w:sz w:val="16"/>
                <w:szCs w:val="16"/>
              </w:rPr>
              <w:t>1</w:t>
            </w:r>
          </w:p>
        </w:tc>
        <w:tc>
          <w:tcPr>
            <w:tcW w:w="718" w:type="dxa"/>
          </w:tcPr>
          <w:p w14:paraId="5F6ECC3C" w14:textId="77777777" w:rsidR="001F63C7" w:rsidRPr="0089073B" w:rsidRDefault="001F63C7" w:rsidP="005A4065">
            <w:pPr>
              <w:jc w:val="center"/>
              <w:rPr>
                <w:sz w:val="16"/>
                <w:szCs w:val="16"/>
              </w:rPr>
            </w:pPr>
            <w:r>
              <w:rPr>
                <w:sz w:val="16"/>
                <w:szCs w:val="16"/>
              </w:rPr>
              <w:t>1</w:t>
            </w:r>
          </w:p>
        </w:tc>
        <w:tc>
          <w:tcPr>
            <w:tcW w:w="2439" w:type="dxa"/>
          </w:tcPr>
          <w:p w14:paraId="389DF85B" w14:textId="77777777" w:rsidR="001F63C7" w:rsidRPr="0089073B" w:rsidRDefault="001F63C7" w:rsidP="005A4065">
            <w:proofErr w:type="spellStart"/>
            <w:proofErr w:type="gramStart"/>
            <w:r>
              <w:rPr>
                <w:sz w:val="20"/>
                <w:szCs w:val="20"/>
              </w:rPr>
              <w:t>Doç.Dr.</w:t>
            </w:r>
            <w:r w:rsidRPr="0089073B">
              <w:rPr>
                <w:sz w:val="20"/>
                <w:szCs w:val="20"/>
              </w:rPr>
              <w:t>Ebru</w:t>
            </w:r>
            <w:proofErr w:type="spellEnd"/>
            <w:proofErr w:type="gramEnd"/>
            <w:r w:rsidRPr="0089073B">
              <w:rPr>
                <w:sz w:val="20"/>
                <w:szCs w:val="20"/>
              </w:rPr>
              <w:t xml:space="preserve"> ŞENER</w:t>
            </w:r>
          </w:p>
        </w:tc>
        <w:tc>
          <w:tcPr>
            <w:tcW w:w="963" w:type="dxa"/>
          </w:tcPr>
          <w:p w14:paraId="1F4D9DBE" w14:textId="77777777" w:rsidR="001F63C7" w:rsidRPr="0089073B" w:rsidRDefault="001F63C7" w:rsidP="005A4065">
            <w:pPr>
              <w:rPr>
                <w:sz w:val="16"/>
                <w:szCs w:val="16"/>
              </w:rPr>
            </w:pPr>
            <w:r w:rsidRPr="0089073B">
              <w:rPr>
                <w:sz w:val="16"/>
                <w:szCs w:val="16"/>
              </w:rPr>
              <w:t xml:space="preserve">Salı </w:t>
            </w:r>
          </w:p>
        </w:tc>
        <w:tc>
          <w:tcPr>
            <w:tcW w:w="1134" w:type="dxa"/>
          </w:tcPr>
          <w:p w14:paraId="7FA93DF6" w14:textId="77777777" w:rsidR="001F63C7" w:rsidRPr="0089073B" w:rsidRDefault="001F63C7" w:rsidP="005A4065">
            <w:pPr>
              <w:rPr>
                <w:sz w:val="16"/>
                <w:szCs w:val="16"/>
              </w:rPr>
            </w:pPr>
            <w:r>
              <w:rPr>
                <w:sz w:val="16"/>
                <w:szCs w:val="16"/>
              </w:rPr>
              <w:t>15.00-16.50</w:t>
            </w:r>
          </w:p>
        </w:tc>
        <w:tc>
          <w:tcPr>
            <w:tcW w:w="1843" w:type="dxa"/>
          </w:tcPr>
          <w:p w14:paraId="1ABB1290"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15C3CC19" w14:textId="77777777" w:rsidR="001F63C7" w:rsidRPr="0089073B" w:rsidRDefault="001F63C7" w:rsidP="005A4065">
            <w:pPr>
              <w:rPr>
                <w:sz w:val="16"/>
                <w:szCs w:val="16"/>
              </w:rPr>
            </w:pPr>
            <w:r w:rsidRPr="0089073B">
              <w:rPr>
                <w:sz w:val="16"/>
                <w:szCs w:val="16"/>
              </w:rPr>
              <w:t>Öğretim Üyesi Odası</w:t>
            </w:r>
          </w:p>
          <w:p w14:paraId="13798DE3"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1413CB74" w14:textId="77777777" w:rsidTr="005A4065">
        <w:trPr>
          <w:trHeight w:val="20"/>
          <w:jc w:val="center"/>
        </w:trPr>
        <w:tc>
          <w:tcPr>
            <w:tcW w:w="1170" w:type="dxa"/>
          </w:tcPr>
          <w:p w14:paraId="25BC5523" w14:textId="77777777" w:rsidR="001F63C7" w:rsidRPr="0089073B" w:rsidRDefault="001F63C7" w:rsidP="005A4065">
            <w:r w:rsidRPr="0089073B">
              <w:rPr>
                <w:sz w:val="16"/>
                <w:szCs w:val="16"/>
              </w:rPr>
              <w:t>UZM2111</w:t>
            </w:r>
          </w:p>
        </w:tc>
        <w:tc>
          <w:tcPr>
            <w:tcW w:w="630" w:type="dxa"/>
          </w:tcPr>
          <w:p w14:paraId="451AEA91" w14:textId="77777777" w:rsidR="001F63C7" w:rsidRPr="0089073B" w:rsidRDefault="001F63C7" w:rsidP="005A4065">
            <w:pPr>
              <w:jc w:val="center"/>
              <w:rPr>
                <w:sz w:val="16"/>
                <w:szCs w:val="16"/>
              </w:rPr>
            </w:pPr>
            <w:r w:rsidRPr="0089073B">
              <w:rPr>
                <w:sz w:val="16"/>
                <w:szCs w:val="16"/>
              </w:rPr>
              <w:t>1</w:t>
            </w:r>
          </w:p>
        </w:tc>
        <w:tc>
          <w:tcPr>
            <w:tcW w:w="718" w:type="dxa"/>
          </w:tcPr>
          <w:p w14:paraId="34A5A820" w14:textId="77777777" w:rsidR="001F63C7" w:rsidRPr="0089073B" w:rsidRDefault="001F63C7" w:rsidP="005A4065">
            <w:pPr>
              <w:jc w:val="center"/>
              <w:rPr>
                <w:sz w:val="16"/>
                <w:szCs w:val="16"/>
              </w:rPr>
            </w:pPr>
            <w:r w:rsidRPr="0089073B">
              <w:rPr>
                <w:sz w:val="16"/>
                <w:szCs w:val="16"/>
              </w:rPr>
              <w:t>1</w:t>
            </w:r>
          </w:p>
        </w:tc>
        <w:tc>
          <w:tcPr>
            <w:tcW w:w="2439" w:type="dxa"/>
          </w:tcPr>
          <w:p w14:paraId="522F993C" w14:textId="77777777" w:rsidR="001F63C7" w:rsidRPr="0089073B" w:rsidRDefault="001F63C7" w:rsidP="005A4065">
            <w:proofErr w:type="spellStart"/>
            <w:proofErr w:type="gramStart"/>
            <w:r>
              <w:rPr>
                <w:sz w:val="20"/>
                <w:szCs w:val="20"/>
              </w:rPr>
              <w:t>Doç.Dr.</w:t>
            </w:r>
            <w:r w:rsidRPr="0089073B">
              <w:rPr>
                <w:sz w:val="20"/>
                <w:szCs w:val="20"/>
              </w:rPr>
              <w:t>Ebru</w:t>
            </w:r>
            <w:proofErr w:type="spellEnd"/>
            <w:proofErr w:type="gramEnd"/>
            <w:r w:rsidRPr="0089073B">
              <w:rPr>
                <w:sz w:val="20"/>
                <w:szCs w:val="20"/>
              </w:rPr>
              <w:t xml:space="preserve"> ŞENER</w:t>
            </w:r>
          </w:p>
        </w:tc>
        <w:tc>
          <w:tcPr>
            <w:tcW w:w="963" w:type="dxa"/>
          </w:tcPr>
          <w:p w14:paraId="071662D3" w14:textId="77777777" w:rsidR="001F63C7" w:rsidRPr="0089073B" w:rsidRDefault="001F63C7" w:rsidP="005A4065">
            <w:pPr>
              <w:rPr>
                <w:sz w:val="16"/>
                <w:szCs w:val="16"/>
              </w:rPr>
            </w:pPr>
            <w:r w:rsidRPr="0089073B">
              <w:rPr>
                <w:sz w:val="16"/>
                <w:szCs w:val="16"/>
              </w:rPr>
              <w:t xml:space="preserve">Çarşamba </w:t>
            </w:r>
          </w:p>
        </w:tc>
        <w:tc>
          <w:tcPr>
            <w:tcW w:w="1134" w:type="dxa"/>
          </w:tcPr>
          <w:p w14:paraId="00D9EBD5" w14:textId="77777777" w:rsidR="001F63C7" w:rsidRPr="0089073B" w:rsidRDefault="001F63C7" w:rsidP="005A4065">
            <w:pPr>
              <w:rPr>
                <w:sz w:val="16"/>
                <w:szCs w:val="16"/>
              </w:rPr>
            </w:pPr>
            <w:r>
              <w:rPr>
                <w:sz w:val="16"/>
                <w:szCs w:val="16"/>
              </w:rPr>
              <w:t>08.10-10.00</w:t>
            </w:r>
          </w:p>
        </w:tc>
        <w:tc>
          <w:tcPr>
            <w:tcW w:w="1843" w:type="dxa"/>
          </w:tcPr>
          <w:p w14:paraId="4339002D"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7CC8A838" w14:textId="77777777" w:rsidR="001F63C7" w:rsidRPr="0089073B" w:rsidRDefault="001F63C7" w:rsidP="005A4065">
            <w:pPr>
              <w:rPr>
                <w:sz w:val="16"/>
                <w:szCs w:val="16"/>
              </w:rPr>
            </w:pPr>
            <w:r w:rsidRPr="0089073B">
              <w:rPr>
                <w:sz w:val="16"/>
                <w:szCs w:val="16"/>
              </w:rPr>
              <w:t>Öğretim Üyesi Odası</w:t>
            </w:r>
          </w:p>
          <w:p w14:paraId="38EA6AE6"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6623039C" w14:textId="77777777" w:rsidTr="005A4065">
        <w:trPr>
          <w:trHeight w:val="20"/>
          <w:jc w:val="center"/>
        </w:trPr>
        <w:tc>
          <w:tcPr>
            <w:tcW w:w="1170" w:type="dxa"/>
          </w:tcPr>
          <w:p w14:paraId="5670E912" w14:textId="77777777" w:rsidR="001F63C7" w:rsidRPr="0089073B" w:rsidRDefault="001F63C7" w:rsidP="005A4065">
            <w:r w:rsidRPr="0089073B">
              <w:rPr>
                <w:sz w:val="16"/>
                <w:szCs w:val="16"/>
              </w:rPr>
              <w:t>UZM2111</w:t>
            </w:r>
          </w:p>
        </w:tc>
        <w:tc>
          <w:tcPr>
            <w:tcW w:w="630" w:type="dxa"/>
          </w:tcPr>
          <w:p w14:paraId="44AA3FC4" w14:textId="77777777" w:rsidR="001F63C7" w:rsidRPr="0089073B" w:rsidRDefault="001F63C7" w:rsidP="005A4065">
            <w:pPr>
              <w:jc w:val="center"/>
              <w:rPr>
                <w:sz w:val="16"/>
                <w:szCs w:val="16"/>
              </w:rPr>
            </w:pPr>
            <w:r w:rsidRPr="0089073B">
              <w:rPr>
                <w:sz w:val="16"/>
                <w:szCs w:val="16"/>
              </w:rPr>
              <w:t>1</w:t>
            </w:r>
          </w:p>
        </w:tc>
        <w:tc>
          <w:tcPr>
            <w:tcW w:w="718" w:type="dxa"/>
          </w:tcPr>
          <w:p w14:paraId="525D0F14" w14:textId="77777777" w:rsidR="001F63C7" w:rsidRPr="0089073B" w:rsidRDefault="001F63C7" w:rsidP="005A4065">
            <w:pPr>
              <w:jc w:val="center"/>
              <w:rPr>
                <w:sz w:val="16"/>
                <w:szCs w:val="16"/>
              </w:rPr>
            </w:pPr>
            <w:r>
              <w:rPr>
                <w:sz w:val="16"/>
                <w:szCs w:val="16"/>
              </w:rPr>
              <w:t>1</w:t>
            </w:r>
          </w:p>
        </w:tc>
        <w:tc>
          <w:tcPr>
            <w:tcW w:w="2439" w:type="dxa"/>
          </w:tcPr>
          <w:p w14:paraId="57185A0A" w14:textId="77777777" w:rsidR="001F63C7" w:rsidRPr="0089073B" w:rsidRDefault="001F63C7" w:rsidP="005A4065">
            <w:proofErr w:type="spellStart"/>
            <w:proofErr w:type="gramStart"/>
            <w:r>
              <w:rPr>
                <w:sz w:val="20"/>
                <w:szCs w:val="20"/>
              </w:rPr>
              <w:t>Doç.Dr.</w:t>
            </w:r>
            <w:r w:rsidRPr="0089073B">
              <w:rPr>
                <w:sz w:val="20"/>
                <w:szCs w:val="20"/>
              </w:rPr>
              <w:t>Ebru</w:t>
            </w:r>
            <w:proofErr w:type="spellEnd"/>
            <w:proofErr w:type="gramEnd"/>
            <w:r w:rsidRPr="0089073B">
              <w:rPr>
                <w:sz w:val="20"/>
                <w:szCs w:val="20"/>
              </w:rPr>
              <w:t xml:space="preserve"> ŞENER</w:t>
            </w:r>
          </w:p>
        </w:tc>
        <w:tc>
          <w:tcPr>
            <w:tcW w:w="963" w:type="dxa"/>
          </w:tcPr>
          <w:p w14:paraId="5C43216D" w14:textId="77777777" w:rsidR="001F63C7" w:rsidRPr="0089073B" w:rsidRDefault="001F63C7" w:rsidP="005A4065">
            <w:pPr>
              <w:rPr>
                <w:sz w:val="16"/>
                <w:szCs w:val="16"/>
              </w:rPr>
            </w:pPr>
            <w:r w:rsidRPr="0089073B">
              <w:rPr>
                <w:sz w:val="16"/>
                <w:szCs w:val="16"/>
              </w:rPr>
              <w:t xml:space="preserve">Perşembe </w:t>
            </w:r>
          </w:p>
        </w:tc>
        <w:tc>
          <w:tcPr>
            <w:tcW w:w="1134" w:type="dxa"/>
          </w:tcPr>
          <w:p w14:paraId="16662CBD" w14:textId="77777777" w:rsidR="001F63C7" w:rsidRPr="0089073B" w:rsidRDefault="001F63C7" w:rsidP="005A4065">
            <w:pPr>
              <w:rPr>
                <w:sz w:val="16"/>
                <w:szCs w:val="16"/>
              </w:rPr>
            </w:pPr>
            <w:r>
              <w:rPr>
                <w:sz w:val="16"/>
                <w:szCs w:val="16"/>
              </w:rPr>
              <w:t>10.10-12.00</w:t>
            </w:r>
          </w:p>
        </w:tc>
        <w:tc>
          <w:tcPr>
            <w:tcW w:w="1843" w:type="dxa"/>
          </w:tcPr>
          <w:p w14:paraId="68CF15D7"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6B85C85F" w14:textId="77777777" w:rsidR="001F63C7" w:rsidRPr="0089073B" w:rsidRDefault="001F63C7" w:rsidP="005A4065">
            <w:pPr>
              <w:rPr>
                <w:sz w:val="16"/>
                <w:szCs w:val="16"/>
              </w:rPr>
            </w:pPr>
            <w:r w:rsidRPr="0089073B">
              <w:rPr>
                <w:sz w:val="16"/>
                <w:szCs w:val="16"/>
              </w:rPr>
              <w:t>Öğretim Üyesi Odası</w:t>
            </w:r>
          </w:p>
          <w:p w14:paraId="0664DA9A"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132464F9" w14:textId="77777777" w:rsidTr="005A4065">
        <w:trPr>
          <w:trHeight w:val="20"/>
          <w:jc w:val="center"/>
        </w:trPr>
        <w:tc>
          <w:tcPr>
            <w:tcW w:w="1170" w:type="dxa"/>
          </w:tcPr>
          <w:p w14:paraId="684E6451" w14:textId="77777777" w:rsidR="001F63C7" w:rsidRPr="0089073B" w:rsidRDefault="001F63C7" w:rsidP="005A4065">
            <w:r w:rsidRPr="0089073B">
              <w:rPr>
                <w:sz w:val="16"/>
                <w:szCs w:val="16"/>
              </w:rPr>
              <w:t>UZM2111</w:t>
            </w:r>
          </w:p>
        </w:tc>
        <w:tc>
          <w:tcPr>
            <w:tcW w:w="630" w:type="dxa"/>
          </w:tcPr>
          <w:p w14:paraId="226B5FCE" w14:textId="77777777" w:rsidR="001F63C7" w:rsidRPr="0089073B" w:rsidRDefault="001F63C7" w:rsidP="005A4065">
            <w:pPr>
              <w:jc w:val="center"/>
              <w:rPr>
                <w:sz w:val="16"/>
                <w:szCs w:val="16"/>
              </w:rPr>
            </w:pPr>
            <w:r w:rsidRPr="0089073B">
              <w:rPr>
                <w:sz w:val="16"/>
                <w:szCs w:val="16"/>
              </w:rPr>
              <w:t>1</w:t>
            </w:r>
          </w:p>
        </w:tc>
        <w:tc>
          <w:tcPr>
            <w:tcW w:w="718" w:type="dxa"/>
          </w:tcPr>
          <w:p w14:paraId="0C47164A" w14:textId="77777777" w:rsidR="001F63C7" w:rsidRPr="0089073B" w:rsidRDefault="001F63C7" w:rsidP="005A4065">
            <w:pPr>
              <w:jc w:val="center"/>
              <w:rPr>
                <w:sz w:val="16"/>
                <w:szCs w:val="16"/>
              </w:rPr>
            </w:pPr>
            <w:r>
              <w:rPr>
                <w:sz w:val="16"/>
                <w:szCs w:val="16"/>
              </w:rPr>
              <w:t>1</w:t>
            </w:r>
          </w:p>
        </w:tc>
        <w:tc>
          <w:tcPr>
            <w:tcW w:w="2439" w:type="dxa"/>
          </w:tcPr>
          <w:p w14:paraId="1E2ECE0E" w14:textId="77777777" w:rsidR="001F63C7" w:rsidRPr="0089073B" w:rsidRDefault="001F63C7" w:rsidP="005A4065">
            <w:proofErr w:type="spellStart"/>
            <w:proofErr w:type="gramStart"/>
            <w:r>
              <w:rPr>
                <w:sz w:val="20"/>
                <w:szCs w:val="20"/>
              </w:rPr>
              <w:t>Doç.Dr.</w:t>
            </w:r>
            <w:r w:rsidRPr="0089073B">
              <w:rPr>
                <w:sz w:val="20"/>
                <w:szCs w:val="20"/>
              </w:rPr>
              <w:t>Ebru</w:t>
            </w:r>
            <w:proofErr w:type="spellEnd"/>
            <w:proofErr w:type="gramEnd"/>
            <w:r w:rsidRPr="0089073B">
              <w:rPr>
                <w:sz w:val="20"/>
                <w:szCs w:val="20"/>
              </w:rPr>
              <w:t xml:space="preserve"> ŞENER</w:t>
            </w:r>
          </w:p>
        </w:tc>
        <w:tc>
          <w:tcPr>
            <w:tcW w:w="963" w:type="dxa"/>
          </w:tcPr>
          <w:p w14:paraId="04A3B945" w14:textId="77777777" w:rsidR="001F63C7" w:rsidRPr="0089073B" w:rsidRDefault="001F63C7" w:rsidP="005A4065">
            <w:pPr>
              <w:rPr>
                <w:sz w:val="16"/>
                <w:szCs w:val="16"/>
              </w:rPr>
            </w:pPr>
            <w:r w:rsidRPr="0089073B">
              <w:rPr>
                <w:sz w:val="16"/>
                <w:szCs w:val="16"/>
              </w:rPr>
              <w:t xml:space="preserve">Cuma </w:t>
            </w:r>
          </w:p>
        </w:tc>
        <w:tc>
          <w:tcPr>
            <w:tcW w:w="1134" w:type="dxa"/>
          </w:tcPr>
          <w:p w14:paraId="180738CD" w14:textId="77777777" w:rsidR="001F63C7" w:rsidRPr="0089073B" w:rsidRDefault="001F63C7" w:rsidP="005A4065">
            <w:pPr>
              <w:rPr>
                <w:sz w:val="16"/>
                <w:szCs w:val="16"/>
              </w:rPr>
            </w:pPr>
            <w:r>
              <w:rPr>
                <w:sz w:val="16"/>
                <w:szCs w:val="16"/>
              </w:rPr>
              <w:t>13.00-14.50</w:t>
            </w:r>
          </w:p>
        </w:tc>
        <w:tc>
          <w:tcPr>
            <w:tcW w:w="1843" w:type="dxa"/>
          </w:tcPr>
          <w:p w14:paraId="681AD4CE" w14:textId="77777777" w:rsidR="001F63C7" w:rsidRPr="0089073B" w:rsidRDefault="001F63C7" w:rsidP="005A4065">
            <w:pPr>
              <w:rPr>
                <w:sz w:val="16"/>
                <w:szCs w:val="16"/>
              </w:rPr>
            </w:pPr>
            <w:r w:rsidRPr="0089073B">
              <w:rPr>
                <w:sz w:val="16"/>
                <w:szCs w:val="16"/>
              </w:rPr>
              <w:t xml:space="preserve">Rutin </w:t>
            </w:r>
            <w:proofErr w:type="spellStart"/>
            <w:r w:rsidRPr="0089073B">
              <w:rPr>
                <w:sz w:val="16"/>
                <w:szCs w:val="16"/>
              </w:rPr>
              <w:t>Laboratuarı</w:t>
            </w:r>
            <w:proofErr w:type="spellEnd"/>
            <w:r w:rsidRPr="0089073B">
              <w:rPr>
                <w:sz w:val="16"/>
                <w:szCs w:val="16"/>
              </w:rPr>
              <w:t xml:space="preserve"> </w:t>
            </w: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6862D5D9" w14:textId="77777777" w:rsidR="001F63C7" w:rsidRPr="0089073B" w:rsidRDefault="001F63C7" w:rsidP="005A4065">
            <w:pPr>
              <w:rPr>
                <w:sz w:val="16"/>
                <w:szCs w:val="16"/>
              </w:rPr>
            </w:pPr>
            <w:r w:rsidRPr="0089073B">
              <w:rPr>
                <w:sz w:val="16"/>
                <w:szCs w:val="16"/>
              </w:rPr>
              <w:t>Öğretim Üyesi Odası</w:t>
            </w:r>
          </w:p>
          <w:p w14:paraId="32B2DF11"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712559D4" w14:textId="77777777" w:rsidTr="005A4065">
        <w:trPr>
          <w:trHeight w:val="375"/>
          <w:jc w:val="center"/>
        </w:trPr>
        <w:tc>
          <w:tcPr>
            <w:tcW w:w="1170" w:type="dxa"/>
          </w:tcPr>
          <w:p w14:paraId="7642571B" w14:textId="77777777" w:rsidR="001F63C7" w:rsidRPr="0089073B" w:rsidRDefault="001F63C7" w:rsidP="005A4065">
            <w:r w:rsidRPr="0089073B">
              <w:rPr>
                <w:sz w:val="16"/>
                <w:szCs w:val="16"/>
              </w:rPr>
              <w:t>UZM2111</w:t>
            </w:r>
          </w:p>
        </w:tc>
        <w:tc>
          <w:tcPr>
            <w:tcW w:w="630" w:type="dxa"/>
          </w:tcPr>
          <w:p w14:paraId="6A149EEB" w14:textId="77777777" w:rsidR="001F63C7" w:rsidRPr="0089073B" w:rsidRDefault="001F63C7" w:rsidP="005A4065">
            <w:pPr>
              <w:jc w:val="center"/>
              <w:rPr>
                <w:sz w:val="16"/>
                <w:szCs w:val="16"/>
              </w:rPr>
            </w:pPr>
            <w:r w:rsidRPr="0089073B">
              <w:rPr>
                <w:sz w:val="16"/>
                <w:szCs w:val="16"/>
              </w:rPr>
              <w:t>1</w:t>
            </w:r>
          </w:p>
        </w:tc>
        <w:tc>
          <w:tcPr>
            <w:tcW w:w="718" w:type="dxa"/>
          </w:tcPr>
          <w:p w14:paraId="34217DCE" w14:textId="77777777" w:rsidR="001F63C7" w:rsidRPr="0089073B" w:rsidRDefault="001F63C7" w:rsidP="005A4065">
            <w:pPr>
              <w:jc w:val="center"/>
              <w:rPr>
                <w:sz w:val="16"/>
                <w:szCs w:val="16"/>
              </w:rPr>
            </w:pPr>
            <w:r>
              <w:rPr>
                <w:sz w:val="16"/>
                <w:szCs w:val="16"/>
              </w:rPr>
              <w:t>1</w:t>
            </w:r>
          </w:p>
        </w:tc>
        <w:tc>
          <w:tcPr>
            <w:tcW w:w="2439" w:type="dxa"/>
          </w:tcPr>
          <w:p w14:paraId="03E418EA" w14:textId="77777777" w:rsidR="001F63C7" w:rsidRPr="0089073B" w:rsidRDefault="001F63C7" w:rsidP="005A4065">
            <w:proofErr w:type="spellStart"/>
            <w:proofErr w:type="gramStart"/>
            <w:r>
              <w:rPr>
                <w:sz w:val="20"/>
                <w:szCs w:val="20"/>
              </w:rPr>
              <w:t>Doç.Dr.</w:t>
            </w:r>
            <w:r w:rsidRPr="0089073B">
              <w:rPr>
                <w:sz w:val="20"/>
                <w:szCs w:val="20"/>
              </w:rPr>
              <w:t>Sevilay</w:t>
            </w:r>
            <w:proofErr w:type="spellEnd"/>
            <w:proofErr w:type="gramEnd"/>
            <w:r w:rsidRPr="0089073B">
              <w:rPr>
                <w:sz w:val="20"/>
                <w:szCs w:val="20"/>
              </w:rPr>
              <w:t xml:space="preserve"> ÖZMEN</w:t>
            </w:r>
          </w:p>
        </w:tc>
        <w:tc>
          <w:tcPr>
            <w:tcW w:w="963" w:type="dxa"/>
          </w:tcPr>
          <w:p w14:paraId="609C6AA6" w14:textId="77777777" w:rsidR="001F63C7" w:rsidRPr="0089073B" w:rsidRDefault="001F63C7" w:rsidP="005A4065">
            <w:pPr>
              <w:rPr>
                <w:sz w:val="16"/>
                <w:szCs w:val="16"/>
              </w:rPr>
            </w:pPr>
            <w:r w:rsidRPr="0089073B">
              <w:rPr>
                <w:sz w:val="16"/>
                <w:szCs w:val="16"/>
              </w:rPr>
              <w:t>Pazartesi</w:t>
            </w:r>
          </w:p>
        </w:tc>
        <w:tc>
          <w:tcPr>
            <w:tcW w:w="1134" w:type="dxa"/>
          </w:tcPr>
          <w:p w14:paraId="6BB4517F" w14:textId="77777777" w:rsidR="001F63C7" w:rsidRPr="0089073B" w:rsidRDefault="001F63C7" w:rsidP="005A4065">
            <w:pPr>
              <w:rPr>
                <w:sz w:val="16"/>
                <w:szCs w:val="16"/>
              </w:rPr>
            </w:pPr>
            <w:r>
              <w:rPr>
                <w:sz w:val="16"/>
                <w:szCs w:val="16"/>
              </w:rPr>
              <w:t>15.00-16.50</w:t>
            </w:r>
          </w:p>
        </w:tc>
        <w:tc>
          <w:tcPr>
            <w:tcW w:w="1843" w:type="dxa"/>
          </w:tcPr>
          <w:p w14:paraId="7FA76440"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53BDF9D6" w14:textId="77777777" w:rsidR="001F63C7" w:rsidRPr="0089073B" w:rsidRDefault="001F63C7" w:rsidP="005A4065">
            <w:pPr>
              <w:rPr>
                <w:sz w:val="16"/>
                <w:szCs w:val="16"/>
              </w:rPr>
            </w:pPr>
            <w:r w:rsidRPr="0089073B">
              <w:rPr>
                <w:sz w:val="16"/>
                <w:szCs w:val="16"/>
              </w:rPr>
              <w:t>Öğretim Üyesi Odası</w:t>
            </w:r>
          </w:p>
          <w:p w14:paraId="3A267A0F"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153919C8" w14:textId="77777777" w:rsidTr="007F0857">
        <w:trPr>
          <w:trHeight w:val="548"/>
          <w:jc w:val="center"/>
        </w:trPr>
        <w:tc>
          <w:tcPr>
            <w:tcW w:w="1170" w:type="dxa"/>
          </w:tcPr>
          <w:p w14:paraId="40F405B0" w14:textId="77777777" w:rsidR="001F63C7" w:rsidRPr="0089073B" w:rsidRDefault="001F63C7" w:rsidP="005A4065">
            <w:r w:rsidRPr="0089073B">
              <w:rPr>
                <w:sz w:val="16"/>
                <w:szCs w:val="16"/>
              </w:rPr>
              <w:t>UZM2111</w:t>
            </w:r>
          </w:p>
        </w:tc>
        <w:tc>
          <w:tcPr>
            <w:tcW w:w="630" w:type="dxa"/>
          </w:tcPr>
          <w:p w14:paraId="6C8B0B86" w14:textId="77777777" w:rsidR="001F63C7" w:rsidRPr="0089073B" w:rsidRDefault="001F63C7" w:rsidP="005A4065">
            <w:pPr>
              <w:jc w:val="center"/>
              <w:rPr>
                <w:sz w:val="16"/>
                <w:szCs w:val="16"/>
              </w:rPr>
            </w:pPr>
            <w:r w:rsidRPr="0089073B">
              <w:rPr>
                <w:sz w:val="16"/>
                <w:szCs w:val="16"/>
              </w:rPr>
              <w:t>1</w:t>
            </w:r>
          </w:p>
        </w:tc>
        <w:tc>
          <w:tcPr>
            <w:tcW w:w="718" w:type="dxa"/>
          </w:tcPr>
          <w:p w14:paraId="2D4604AC" w14:textId="77777777" w:rsidR="001F63C7" w:rsidRPr="0089073B" w:rsidRDefault="001F63C7" w:rsidP="005A4065">
            <w:pPr>
              <w:jc w:val="center"/>
              <w:rPr>
                <w:sz w:val="16"/>
                <w:szCs w:val="16"/>
              </w:rPr>
            </w:pPr>
            <w:r w:rsidRPr="0089073B">
              <w:rPr>
                <w:sz w:val="16"/>
                <w:szCs w:val="16"/>
              </w:rPr>
              <w:t>1</w:t>
            </w:r>
          </w:p>
        </w:tc>
        <w:tc>
          <w:tcPr>
            <w:tcW w:w="2439" w:type="dxa"/>
          </w:tcPr>
          <w:p w14:paraId="722E1106" w14:textId="77777777" w:rsidR="001F63C7" w:rsidRPr="0089073B" w:rsidRDefault="001F63C7" w:rsidP="005A4065">
            <w:proofErr w:type="spellStart"/>
            <w:proofErr w:type="gramStart"/>
            <w:r>
              <w:rPr>
                <w:sz w:val="20"/>
                <w:szCs w:val="20"/>
              </w:rPr>
              <w:t>Doç.Dr.</w:t>
            </w:r>
            <w:r w:rsidRPr="0089073B">
              <w:rPr>
                <w:sz w:val="20"/>
                <w:szCs w:val="20"/>
              </w:rPr>
              <w:t>Sevilay</w:t>
            </w:r>
            <w:proofErr w:type="spellEnd"/>
            <w:proofErr w:type="gramEnd"/>
            <w:r w:rsidRPr="0089073B">
              <w:rPr>
                <w:sz w:val="20"/>
                <w:szCs w:val="20"/>
              </w:rPr>
              <w:t xml:space="preserve"> ÖZMEN</w:t>
            </w:r>
          </w:p>
        </w:tc>
        <w:tc>
          <w:tcPr>
            <w:tcW w:w="963" w:type="dxa"/>
          </w:tcPr>
          <w:p w14:paraId="6C500B83" w14:textId="77777777" w:rsidR="001F63C7" w:rsidRPr="0089073B" w:rsidRDefault="001F63C7" w:rsidP="005A4065">
            <w:pPr>
              <w:rPr>
                <w:sz w:val="16"/>
                <w:szCs w:val="16"/>
              </w:rPr>
            </w:pPr>
            <w:r w:rsidRPr="0089073B">
              <w:rPr>
                <w:sz w:val="16"/>
                <w:szCs w:val="16"/>
              </w:rPr>
              <w:t xml:space="preserve">Salı </w:t>
            </w:r>
          </w:p>
        </w:tc>
        <w:tc>
          <w:tcPr>
            <w:tcW w:w="1134" w:type="dxa"/>
          </w:tcPr>
          <w:p w14:paraId="55D69600" w14:textId="77777777" w:rsidR="001F63C7" w:rsidRPr="0089073B" w:rsidRDefault="001F63C7" w:rsidP="005A4065">
            <w:pPr>
              <w:rPr>
                <w:sz w:val="16"/>
                <w:szCs w:val="16"/>
              </w:rPr>
            </w:pPr>
            <w:r>
              <w:rPr>
                <w:sz w:val="16"/>
                <w:szCs w:val="16"/>
              </w:rPr>
              <w:t>08.10-10.00</w:t>
            </w:r>
          </w:p>
        </w:tc>
        <w:tc>
          <w:tcPr>
            <w:tcW w:w="1843" w:type="dxa"/>
          </w:tcPr>
          <w:p w14:paraId="2445701E"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16EAFAE1" w14:textId="77777777" w:rsidR="001F63C7" w:rsidRPr="0089073B" w:rsidRDefault="001F63C7" w:rsidP="005A4065">
            <w:pPr>
              <w:rPr>
                <w:sz w:val="16"/>
                <w:szCs w:val="16"/>
              </w:rPr>
            </w:pPr>
            <w:r w:rsidRPr="0089073B">
              <w:rPr>
                <w:sz w:val="16"/>
                <w:szCs w:val="16"/>
              </w:rPr>
              <w:t>Öğretim Üyesi Odası</w:t>
            </w:r>
          </w:p>
          <w:p w14:paraId="5EF26C7E" w14:textId="5847C5E0" w:rsidR="001F63C7" w:rsidRPr="0089073B" w:rsidRDefault="001F63C7" w:rsidP="007F0857">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3B05BC3C" w14:textId="77777777" w:rsidTr="005A4065">
        <w:trPr>
          <w:trHeight w:val="20"/>
          <w:jc w:val="center"/>
        </w:trPr>
        <w:tc>
          <w:tcPr>
            <w:tcW w:w="1170" w:type="dxa"/>
          </w:tcPr>
          <w:p w14:paraId="4A9ED8BC" w14:textId="77777777" w:rsidR="001F63C7" w:rsidRPr="0089073B" w:rsidRDefault="001F63C7" w:rsidP="005A4065">
            <w:r w:rsidRPr="0089073B">
              <w:rPr>
                <w:sz w:val="16"/>
                <w:szCs w:val="16"/>
              </w:rPr>
              <w:t>UZM2111</w:t>
            </w:r>
          </w:p>
        </w:tc>
        <w:tc>
          <w:tcPr>
            <w:tcW w:w="630" w:type="dxa"/>
          </w:tcPr>
          <w:p w14:paraId="4AED7E49" w14:textId="77777777" w:rsidR="001F63C7" w:rsidRPr="0089073B" w:rsidRDefault="001F63C7" w:rsidP="005A4065">
            <w:pPr>
              <w:jc w:val="center"/>
              <w:rPr>
                <w:sz w:val="16"/>
                <w:szCs w:val="16"/>
              </w:rPr>
            </w:pPr>
            <w:r w:rsidRPr="0089073B">
              <w:rPr>
                <w:sz w:val="16"/>
                <w:szCs w:val="16"/>
              </w:rPr>
              <w:t>1</w:t>
            </w:r>
          </w:p>
        </w:tc>
        <w:tc>
          <w:tcPr>
            <w:tcW w:w="718" w:type="dxa"/>
          </w:tcPr>
          <w:p w14:paraId="14129622" w14:textId="77777777" w:rsidR="001F63C7" w:rsidRPr="0089073B" w:rsidRDefault="001F63C7" w:rsidP="005A4065">
            <w:pPr>
              <w:jc w:val="center"/>
              <w:rPr>
                <w:sz w:val="16"/>
                <w:szCs w:val="16"/>
              </w:rPr>
            </w:pPr>
            <w:r>
              <w:rPr>
                <w:sz w:val="16"/>
                <w:szCs w:val="16"/>
              </w:rPr>
              <w:t>1</w:t>
            </w:r>
          </w:p>
        </w:tc>
        <w:tc>
          <w:tcPr>
            <w:tcW w:w="2439" w:type="dxa"/>
          </w:tcPr>
          <w:p w14:paraId="28164123" w14:textId="77777777" w:rsidR="001F63C7" w:rsidRPr="0089073B" w:rsidRDefault="001F63C7" w:rsidP="005A4065">
            <w:proofErr w:type="spellStart"/>
            <w:proofErr w:type="gramStart"/>
            <w:r>
              <w:rPr>
                <w:sz w:val="20"/>
                <w:szCs w:val="20"/>
              </w:rPr>
              <w:t>Doç.Dr.</w:t>
            </w:r>
            <w:r w:rsidRPr="0089073B">
              <w:rPr>
                <w:sz w:val="20"/>
                <w:szCs w:val="20"/>
              </w:rPr>
              <w:t>Sevilay</w:t>
            </w:r>
            <w:proofErr w:type="spellEnd"/>
            <w:proofErr w:type="gramEnd"/>
            <w:r w:rsidRPr="0089073B">
              <w:rPr>
                <w:sz w:val="20"/>
                <w:szCs w:val="20"/>
              </w:rPr>
              <w:t xml:space="preserve"> ÖZMEN</w:t>
            </w:r>
          </w:p>
        </w:tc>
        <w:tc>
          <w:tcPr>
            <w:tcW w:w="963" w:type="dxa"/>
          </w:tcPr>
          <w:p w14:paraId="78CDAAB0" w14:textId="77777777" w:rsidR="001F63C7" w:rsidRPr="0089073B" w:rsidRDefault="001F63C7" w:rsidP="005A4065">
            <w:pPr>
              <w:rPr>
                <w:sz w:val="16"/>
                <w:szCs w:val="16"/>
              </w:rPr>
            </w:pPr>
            <w:r w:rsidRPr="0089073B">
              <w:rPr>
                <w:sz w:val="16"/>
                <w:szCs w:val="16"/>
              </w:rPr>
              <w:t xml:space="preserve">Çarşamba </w:t>
            </w:r>
          </w:p>
        </w:tc>
        <w:tc>
          <w:tcPr>
            <w:tcW w:w="1134" w:type="dxa"/>
          </w:tcPr>
          <w:p w14:paraId="051A0D04" w14:textId="77777777" w:rsidR="001F63C7" w:rsidRPr="0089073B" w:rsidRDefault="001F63C7" w:rsidP="005A4065">
            <w:pPr>
              <w:rPr>
                <w:sz w:val="16"/>
                <w:szCs w:val="16"/>
              </w:rPr>
            </w:pPr>
            <w:r>
              <w:rPr>
                <w:sz w:val="16"/>
                <w:szCs w:val="16"/>
              </w:rPr>
              <w:t>10.10-12.00</w:t>
            </w:r>
          </w:p>
        </w:tc>
        <w:tc>
          <w:tcPr>
            <w:tcW w:w="1843" w:type="dxa"/>
          </w:tcPr>
          <w:p w14:paraId="5371F54B"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55DC29D8" w14:textId="77777777" w:rsidR="001F63C7" w:rsidRPr="0089073B" w:rsidRDefault="001F63C7" w:rsidP="005A4065">
            <w:pPr>
              <w:rPr>
                <w:sz w:val="16"/>
                <w:szCs w:val="16"/>
              </w:rPr>
            </w:pPr>
            <w:r w:rsidRPr="0089073B">
              <w:rPr>
                <w:sz w:val="16"/>
                <w:szCs w:val="16"/>
              </w:rPr>
              <w:t>Öğretim Üyesi Odası</w:t>
            </w:r>
          </w:p>
          <w:p w14:paraId="7A3E1703"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155D4738" w14:textId="77777777" w:rsidTr="005A4065">
        <w:trPr>
          <w:trHeight w:val="20"/>
          <w:jc w:val="center"/>
        </w:trPr>
        <w:tc>
          <w:tcPr>
            <w:tcW w:w="1170" w:type="dxa"/>
          </w:tcPr>
          <w:p w14:paraId="6613243C" w14:textId="77777777" w:rsidR="001F63C7" w:rsidRPr="0089073B" w:rsidRDefault="001F63C7" w:rsidP="005A4065">
            <w:r w:rsidRPr="0089073B">
              <w:rPr>
                <w:sz w:val="16"/>
                <w:szCs w:val="16"/>
              </w:rPr>
              <w:t>UZM2111</w:t>
            </w:r>
          </w:p>
        </w:tc>
        <w:tc>
          <w:tcPr>
            <w:tcW w:w="630" w:type="dxa"/>
          </w:tcPr>
          <w:p w14:paraId="0761F4DB" w14:textId="77777777" w:rsidR="001F63C7" w:rsidRPr="0089073B" w:rsidRDefault="001F63C7" w:rsidP="005A4065">
            <w:pPr>
              <w:jc w:val="center"/>
              <w:rPr>
                <w:sz w:val="16"/>
                <w:szCs w:val="16"/>
              </w:rPr>
            </w:pPr>
            <w:r w:rsidRPr="0089073B">
              <w:rPr>
                <w:sz w:val="16"/>
                <w:szCs w:val="16"/>
              </w:rPr>
              <w:t>1</w:t>
            </w:r>
          </w:p>
        </w:tc>
        <w:tc>
          <w:tcPr>
            <w:tcW w:w="718" w:type="dxa"/>
          </w:tcPr>
          <w:p w14:paraId="53FB2DFB" w14:textId="77777777" w:rsidR="001F63C7" w:rsidRPr="0089073B" w:rsidRDefault="001F63C7" w:rsidP="005A4065">
            <w:pPr>
              <w:jc w:val="center"/>
              <w:rPr>
                <w:sz w:val="16"/>
                <w:szCs w:val="16"/>
              </w:rPr>
            </w:pPr>
            <w:r>
              <w:rPr>
                <w:sz w:val="16"/>
                <w:szCs w:val="16"/>
              </w:rPr>
              <w:t>1</w:t>
            </w:r>
          </w:p>
        </w:tc>
        <w:tc>
          <w:tcPr>
            <w:tcW w:w="2439" w:type="dxa"/>
          </w:tcPr>
          <w:p w14:paraId="661FC767" w14:textId="77777777" w:rsidR="001F63C7" w:rsidRPr="0089073B" w:rsidRDefault="001F63C7" w:rsidP="005A4065">
            <w:proofErr w:type="spellStart"/>
            <w:proofErr w:type="gramStart"/>
            <w:r>
              <w:rPr>
                <w:sz w:val="20"/>
                <w:szCs w:val="20"/>
              </w:rPr>
              <w:t>Doç.Dr.</w:t>
            </w:r>
            <w:r w:rsidRPr="0089073B">
              <w:rPr>
                <w:sz w:val="20"/>
                <w:szCs w:val="20"/>
              </w:rPr>
              <w:t>Sevilay</w:t>
            </w:r>
            <w:proofErr w:type="spellEnd"/>
            <w:proofErr w:type="gramEnd"/>
            <w:r w:rsidRPr="0089073B">
              <w:rPr>
                <w:sz w:val="20"/>
                <w:szCs w:val="20"/>
              </w:rPr>
              <w:t xml:space="preserve"> ÖZMEN</w:t>
            </w:r>
          </w:p>
        </w:tc>
        <w:tc>
          <w:tcPr>
            <w:tcW w:w="963" w:type="dxa"/>
          </w:tcPr>
          <w:p w14:paraId="6C31B6B9" w14:textId="77777777" w:rsidR="001F63C7" w:rsidRPr="0089073B" w:rsidRDefault="001F63C7" w:rsidP="005A4065">
            <w:pPr>
              <w:rPr>
                <w:sz w:val="16"/>
                <w:szCs w:val="16"/>
              </w:rPr>
            </w:pPr>
            <w:r w:rsidRPr="0089073B">
              <w:rPr>
                <w:sz w:val="16"/>
                <w:szCs w:val="16"/>
              </w:rPr>
              <w:t xml:space="preserve">Perşembe </w:t>
            </w:r>
          </w:p>
        </w:tc>
        <w:tc>
          <w:tcPr>
            <w:tcW w:w="1134" w:type="dxa"/>
          </w:tcPr>
          <w:p w14:paraId="4A3BBE29" w14:textId="77777777" w:rsidR="001F63C7" w:rsidRPr="0089073B" w:rsidRDefault="001F63C7" w:rsidP="005A4065">
            <w:pPr>
              <w:rPr>
                <w:sz w:val="16"/>
                <w:szCs w:val="16"/>
              </w:rPr>
            </w:pPr>
            <w:r>
              <w:rPr>
                <w:sz w:val="16"/>
                <w:szCs w:val="16"/>
              </w:rPr>
              <w:t>13.00-14.50</w:t>
            </w:r>
          </w:p>
        </w:tc>
        <w:tc>
          <w:tcPr>
            <w:tcW w:w="1843" w:type="dxa"/>
          </w:tcPr>
          <w:p w14:paraId="70FAF48C"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66848DE7" w14:textId="77777777" w:rsidR="001F63C7" w:rsidRPr="0089073B" w:rsidRDefault="001F63C7" w:rsidP="005A4065">
            <w:pPr>
              <w:rPr>
                <w:sz w:val="16"/>
                <w:szCs w:val="16"/>
              </w:rPr>
            </w:pPr>
            <w:r w:rsidRPr="0089073B">
              <w:rPr>
                <w:sz w:val="16"/>
                <w:szCs w:val="16"/>
              </w:rPr>
              <w:t>Öğretim Üyesi Odası</w:t>
            </w:r>
          </w:p>
          <w:p w14:paraId="0644B841"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2EEB691E" w14:textId="77777777" w:rsidTr="005A4065">
        <w:trPr>
          <w:trHeight w:val="20"/>
          <w:jc w:val="center"/>
        </w:trPr>
        <w:tc>
          <w:tcPr>
            <w:tcW w:w="1170" w:type="dxa"/>
          </w:tcPr>
          <w:p w14:paraId="3681EC43" w14:textId="77777777" w:rsidR="001F63C7" w:rsidRPr="0089073B" w:rsidRDefault="001F63C7" w:rsidP="005A4065">
            <w:r w:rsidRPr="0089073B">
              <w:rPr>
                <w:sz w:val="16"/>
                <w:szCs w:val="16"/>
              </w:rPr>
              <w:t>UZM2111</w:t>
            </w:r>
          </w:p>
        </w:tc>
        <w:tc>
          <w:tcPr>
            <w:tcW w:w="630" w:type="dxa"/>
          </w:tcPr>
          <w:p w14:paraId="315193AB" w14:textId="77777777" w:rsidR="001F63C7" w:rsidRPr="0089073B" w:rsidRDefault="001F63C7" w:rsidP="005A4065">
            <w:pPr>
              <w:jc w:val="center"/>
              <w:rPr>
                <w:sz w:val="16"/>
                <w:szCs w:val="16"/>
              </w:rPr>
            </w:pPr>
            <w:r w:rsidRPr="0089073B">
              <w:rPr>
                <w:sz w:val="16"/>
                <w:szCs w:val="16"/>
              </w:rPr>
              <w:t>1</w:t>
            </w:r>
          </w:p>
        </w:tc>
        <w:tc>
          <w:tcPr>
            <w:tcW w:w="718" w:type="dxa"/>
          </w:tcPr>
          <w:p w14:paraId="219ACBFB" w14:textId="77777777" w:rsidR="001F63C7" w:rsidRPr="0089073B" w:rsidRDefault="001F63C7" w:rsidP="005A4065">
            <w:pPr>
              <w:jc w:val="center"/>
              <w:rPr>
                <w:sz w:val="16"/>
                <w:szCs w:val="16"/>
              </w:rPr>
            </w:pPr>
            <w:r w:rsidRPr="0089073B">
              <w:rPr>
                <w:sz w:val="16"/>
                <w:szCs w:val="16"/>
              </w:rPr>
              <w:t>1</w:t>
            </w:r>
          </w:p>
        </w:tc>
        <w:tc>
          <w:tcPr>
            <w:tcW w:w="2439" w:type="dxa"/>
          </w:tcPr>
          <w:p w14:paraId="4A903340" w14:textId="77777777" w:rsidR="001F63C7" w:rsidRPr="0089073B" w:rsidRDefault="001F63C7" w:rsidP="005A4065">
            <w:proofErr w:type="spellStart"/>
            <w:proofErr w:type="gramStart"/>
            <w:r>
              <w:rPr>
                <w:sz w:val="20"/>
                <w:szCs w:val="20"/>
              </w:rPr>
              <w:t>Doç.Dr.</w:t>
            </w:r>
            <w:r w:rsidRPr="0089073B">
              <w:rPr>
                <w:sz w:val="20"/>
                <w:szCs w:val="20"/>
              </w:rPr>
              <w:t>Sevilay</w:t>
            </w:r>
            <w:proofErr w:type="spellEnd"/>
            <w:proofErr w:type="gramEnd"/>
            <w:r w:rsidRPr="0089073B">
              <w:rPr>
                <w:sz w:val="20"/>
                <w:szCs w:val="20"/>
              </w:rPr>
              <w:t xml:space="preserve"> ÖZMEN</w:t>
            </w:r>
          </w:p>
        </w:tc>
        <w:tc>
          <w:tcPr>
            <w:tcW w:w="963" w:type="dxa"/>
          </w:tcPr>
          <w:p w14:paraId="190AFAA4" w14:textId="77777777" w:rsidR="001F63C7" w:rsidRPr="0089073B" w:rsidRDefault="001F63C7" w:rsidP="005A4065">
            <w:pPr>
              <w:rPr>
                <w:sz w:val="16"/>
                <w:szCs w:val="16"/>
              </w:rPr>
            </w:pPr>
            <w:r w:rsidRPr="0089073B">
              <w:rPr>
                <w:sz w:val="16"/>
                <w:szCs w:val="16"/>
              </w:rPr>
              <w:t xml:space="preserve">Cuma </w:t>
            </w:r>
          </w:p>
        </w:tc>
        <w:tc>
          <w:tcPr>
            <w:tcW w:w="1134" w:type="dxa"/>
          </w:tcPr>
          <w:p w14:paraId="553E17A1" w14:textId="77777777" w:rsidR="001F63C7" w:rsidRPr="0089073B" w:rsidRDefault="001F63C7" w:rsidP="005A4065">
            <w:pPr>
              <w:rPr>
                <w:sz w:val="16"/>
                <w:szCs w:val="16"/>
              </w:rPr>
            </w:pPr>
            <w:r>
              <w:rPr>
                <w:sz w:val="16"/>
                <w:szCs w:val="16"/>
              </w:rPr>
              <w:t>15.00-16.50</w:t>
            </w:r>
          </w:p>
        </w:tc>
        <w:tc>
          <w:tcPr>
            <w:tcW w:w="1843" w:type="dxa"/>
          </w:tcPr>
          <w:p w14:paraId="4A1D6237" w14:textId="77777777" w:rsidR="001F63C7" w:rsidRPr="0089073B" w:rsidRDefault="001F63C7" w:rsidP="005A4065">
            <w:pPr>
              <w:rPr>
                <w:sz w:val="16"/>
                <w:szCs w:val="16"/>
              </w:rPr>
            </w:pPr>
            <w:r w:rsidRPr="0089073B">
              <w:rPr>
                <w:sz w:val="16"/>
                <w:szCs w:val="16"/>
              </w:rPr>
              <w:t xml:space="preserve">Rutin </w:t>
            </w:r>
            <w:proofErr w:type="spellStart"/>
            <w:r w:rsidRPr="0089073B">
              <w:rPr>
                <w:sz w:val="16"/>
                <w:szCs w:val="16"/>
              </w:rPr>
              <w:t>Laboratuarı</w:t>
            </w:r>
            <w:proofErr w:type="spellEnd"/>
            <w:r w:rsidRPr="0089073B">
              <w:rPr>
                <w:sz w:val="16"/>
                <w:szCs w:val="16"/>
              </w:rPr>
              <w:t xml:space="preserve"> </w:t>
            </w: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644DB2F1" w14:textId="77777777" w:rsidR="001F63C7" w:rsidRPr="0089073B" w:rsidRDefault="001F63C7" w:rsidP="005A4065">
            <w:pPr>
              <w:rPr>
                <w:sz w:val="16"/>
                <w:szCs w:val="16"/>
              </w:rPr>
            </w:pPr>
            <w:r w:rsidRPr="0089073B">
              <w:rPr>
                <w:sz w:val="16"/>
                <w:szCs w:val="16"/>
              </w:rPr>
              <w:t>Öğretim Üyesi Odası</w:t>
            </w:r>
          </w:p>
          <w:p w14:paraId="13D6B506"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7A101C48" w14:textId="77777777" w:rsidTr="005A4065">
        <w:trPr>
          <w:trHeight w:val="375"/>
          <w:jc w:val="center"/>
        </w:trPr>
        <w:tc>
          <w:tcPr>
            <w:tcW w:w="1170" w:type="dxa"/>
          </w:tcPr>
          <w:p w14:paraId="182C77BF" w14:textId="77777777" w:rsidR="001F63C7" w:rsidRPr="0089073B" w:rsidRDefault="001F63C7" w:rsidP="005A4065">
            <w:r w:rsidRPr="0089073B">
              <w:rPr>
                <w:sz w:val="16"/>
                <w:szCs w:val="16"/>
              </w:rPr>
              <w:t>UZM2111</w:t>
            </w:r>
          </w:p>
        </w:tc>
        <w:tc>
          <w:tcPr>
            <w:tcW w:w="630" w:type="dxa"/>
          </w:tcPr>
          <w:p w14:paraId="7CFA97AD" w14:textId="77777777" w:rsidR="001F63C7" w:rsidRPr="0089073B" w:rsidRDefault="001F63C7" w:rsidP="005A4065">
            <w:pPr>
              <w:jc w:val="center"/>
              <w:rPr>
                <w:sz w:val="16"/>
                <w:szCs w:val="16"/>
              </w:rPr>
            </w:pPr>
            <w:r w:rsidRPr="0089073B">
              <w:rPr>
                <w:sz w:val="16"/>
                <w:szCs w:val="16"/>
              </w:rPr>
              <w:t>1</w:t>
            </w:r>
          </w:p>
        </w:tc>
        <w:tc>
          <w:tcPr>
            <w:tcW w:w="718" w:type="dxa"/>
          </w:tcPr>
          <w:p w14:paraId="3499B804" w14:textId="77777777" w:rsidR="001F63C7" w:rsidRPr="0089073B" w:rsidRDefault="001F63C7" w:rsidP="005A4065">
            <w:pPr>
              <w:jc w:val="center"/>
              <w:rPr>
                <w:sz w:val="16"/>
                <w:szCs w:val="16"/>
              </w:rPr>
            </w:pPr>
            <w:r>
              <w:rPr>
                <w:sz w:val="16"/>
                <w:szCs w:val="16"/>
              </w:rPr>
              <w:t>1</w:t>
            </w:r>
          </w:p>
        </w:tc>
        <w:tc>
          <w:tcPr>
            <w:tcW w:w="2439" w:type="dxa"/>
          </w:tcPr>
          <w:p w14:paraId="08354826" w14:textId="77777777" w:rsidR="001F63C7" w:rsidRPr="0089073B" w:rsidRDefault="001F63C7" w:rsidP="005A4065">
            <w:proofErr w:type="spellStart"/>
            <w:r>
              <w:rPr>
                <w:sz w:val="20"/>
                <w:szCs w:val="20"/>
              </w:rPr>
              <w:t>Doç.Dr</w:t>
            </w:r>
            <w:proofErr w:type="spellEnd"/>
            <w:r>
              <w:rPr>
                <w:sz w:val="20"/>
                <w:szCs w:val="20"/>
              </w:rPr>
              <w:t>.</w:t>
            </w:r>
            <w:r w:rsidRPr="0089073B">
              <w:rPr>
                <w:sz w:val="20"/>
                <w:szCs w:val="20"/>
              </w:rPr>
              <w:t xml:space="preserve"> Onur CEYLAN</w:t>
            </w:r>
          </w:p>
        </w:tc>
        <w:tc>
          <w:tcPr>
            <w:tcW w:w="963" w:type="dxa"/>
          </w:tcPr>
          <w:p w14:paraId="7F1D9359" w14:textId="77777777" w:rsidR="001F63C7" w:rsidRPr="0089073B" w:rsidRDefault="001F63C7" w:rsidP="005A4065">
            <w:pPr>
              <w:rPr>
                <w:sz w:val="16"/>
                <w:szCs w:val="16"/>
              </w:rPr>
            </w:pPr>
            <w:r w:rsidRPr="0089073B">
              <w:rPr>
                <w:sz w:val="16"/>
                <w:szCs w:val="16"/>
              </w:rPr>
              <w:t>Pazartesi</w:t>
            </w:r>
          </w:p>
        </w:tc>
        <w:tc>
          <w:tcPr>
            <w:tcW w:w="1134" w:type="dxa"/>
          </w:tcPr>
          <w:p w14:paraId="2CAAAA5B" w14:textId="77777777" w:rsidR="001F63C7" w:rsidRPr="0089073B" w:rsidRDefault="001F63C7" w:rsidP="005A4065">
            <w:pPr>
              <w:rPr>
                <w:sz w:val="16"/>
                <w:szCs w:val="16"/>
              </w:rPr>
            </w:pPr>
            <w:r>
              <w:rPr>
                <w:sz w:val="16"/>
                <w:szCs w:val="16"/>
              </w:rPr>
              <w:t>15.00-16.50</w:t>
            </w:r>
          </w:p>
        </w:tc>
        <w:tc>
          <w:tcPr>
            <w:tcW w:w="1843" w:type="dxa"/>
          </w:tcPr>
          <w:p w14:paraId="2A5623A0"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45A17E4D" w14:textId="77777777" w:rsidR="001F63C7" w:rsidRPr="0089073B" w:rsidRDefault="001F63C7" w:rsidP="005A4065">
            <w:pPr>
              <w:rPr>
                <w:sz w:val="16"/>
                <w:szCs w:val="16"/>
              </w:rPr>
            </w:pPr>
            <w:r w:rsidRPr="0089073B">
              <w:rPr>
                <w:sz w:val="16"/>
                <w:szCs w:val="16"/>
              </w:rPr>
              <w:t>Öğretim Üyesi Odası</w:t>
            </w:r>
          </w:p>
          <w:p w14:paraId="5F772D42"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6BFE50CE" w14:textId="77777777" w:rsidTr="005A4065">
        <w:trPr>
          <w:trHeight w:val="375"/>
          <w:jc w:val="center"/>
        </w:trPr>
        <w:tc>
          <w:tcPr>
            <w:tcW w:w="1170" w:type="dxa"/>
          </w:tcPr>
          <w:p w14:paraId="5719F828" w14:textId="77777777" w:rsidR="001F63C7" w:rsidRPr="0089073B" w:rsidRDefault="001F63C7" w:rsidP="005A4065">
            <w:r w:rsidRPr="0089073B">
              <w:rPr>
                <w:sz w:val="16"/>
                <w:szCs w:val="16"/>
              </w:rPr>
              <w:t>UZM2111</w:t>
            </w:r>
          </w:p>
        </w:tc>
        <w:tc>
          <w:tcPr>
            <w:tcW w:w="630" w:type="dxa"/>
          </w:tcPr>
          <w:p w14:paraId="1A51F611" w14:textId="77777777" w:rsidR="001F63C7" w:rsidRPr="0089073B" w:rsidRDefault="001F63C7" w:rsidP="005A4065">
            <w:pPr>
              <w:jc w:val="center"/>
              <w:rPr>
                <w:sz w:val="16"/>
                <w:szCs w:val="16"/>
              </w:rPr>
            </w:pPr>
            <w:r w:rsidRPr="0089073B">
              <w:rPr>
                <w:sz w:val="16"/>
                <w:szCs w:val="16"/>
              </w:rPr>
              <w:t>1</w:t>
            </w:r>
          </w:p>
        </w:tc>
        <w:tc>
          <w:tcPr>
            <w:tcW w:w="718" w:type="dxa"/>
          </w:tcPr>
          <w:p w14:paraId="5559B45B" w14:textId="77777777" w:rsidR="001F63C7" w:rsidRPr="0089073B" w:rsidRDefault="001F63C7" w:rsidP="005A4065">
            <w:pPr>
              <w:jc w:val="center"/>
              <w:rPr>
                <w:sz w:val="16"/>
                <w:szCs w:val="16"/>
              </w:rPr>
            </w:pPr>
            <w:r>
              <w:rPr>
                <w:sz w:val="16"/>
                <w:szCs w:val="16"/>
              </w:rPr>
              <w:t>1</w:t>
            </w:r>
          </w:p>
        </w:tc>
        <w:tc>
          <w:tcPr>
            <w:tcW w:w="2439" w:type="dxa"/>
          </w:tcPr>
          <w:p w14:paraId="6D68DA27" w14:textId="77777777" w:rsidR="001F63C7" w:rsidRPr="0089073B" w:rsidRDefault="001F63C7" w:rsidP="005A4065">
            <w:proofErr w:type="spellStart"/>
            <w:r>
              <w:rPr>
                <w:sz w:val="20"/>
                <w:szCs w:val="20"/>
              </w:rPr>
              <w:t>Doç.Dr</w:t>
            </w:r>
            <w:proofErr w:type="spellEnd"/>
            <w:r>
              <w:rPr>
                <w:sz w:val="20"/>
                <w:szCs w:val="20"/>
              </w:rPr>
              <w:t>.</w:t>
            </w:r>
            <w:r w:rsidRPr="0089073B">
              <w:rPr>
                <w:sz w:val="20"/>
                <w:szCs w:val="20"/>
              </w:rPr>
              <w:t xml:space="preserve"> Onur CEYLAN</w:t>
            </w:r>
          </w:p>
        </w:tc>
        <w:tc>
          <w:tcPr>
            <w:tcW w:w="963" w:type="dxa"/>
          </w:tcPr>
          <w:p w14:paraId="6A85F4DD" w14:textId="77777777" w:rsidR="001F63C7" w:rsidRPr="0089073B" w:rsidRDefault="001F63C7" w:rsidP="005A4065">
            <w:pPr>
              <w:rPr>
                <w:sz w:val="16"/>
                <w:szCs w:val="16"/>
              </w:rPr>
            </w:pPr>
            <w:r w:rsidRPr="0089073B">
              <w:rPr>
                <w:sz w:val="16"/>
                <w:szCs w:val="16"/>
              </w:rPr>
              <w:t xml:space="preserve">Salı </w:t>
            </w:r>
          </w:p>
        </w:tc>
        <w:tc>
          <w:tcPr>
            <w:tcW w:w="1134" w:type="dxa"/>
          </w:tcPr>
          <w:p w14:paraId="300FB54D" w14:textId="77777777" w:rsidR="001F63C7" w:rsidRPr="0089073B" w:rsidRDefault="001F63C7" w:rsidP="005A4065">
            <w:pPr>
              <w:rPr>
                <w:sz w:val="16"/>
                <w:szCs w:val="16"/>
              </w:rPr>
            </w:pPr>
            <w:r>
              <w:rPr>
                <w:sz w:val="16"/>
                <w:szCs w:val="16"/>
              </w:rPr>
              <w:t>08.10-10.00</w:t>
            </w:r>
          </w:p>
        </w:tc>
        <w:tc>
          <w:tcPr>
            <w:tcW w:w="1843" w:type="dxa"/>
          </w:tcPr>
          <w:p w14:paraId="65AB1DD7"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70A4BD42" w14:textId="77777777" w:rsidR="001F63C7" w:rsidRPr="0089073B" w:rsidRDefault="001F63C7" w:rsidP="005A4065">
            <w:pPr>
              <w:rPr>
                <w:sz w:val="16"/>
                <w:szCs w:val="16"/>
              </w:rPr>
            </w:pPr>
            <w:r w:rsidRPr="0089073B">
              <w:rPr>
                <w:sz w:val="16"/>
                <w:szCs w:val="16"/>
              </w:rPr>
              <w:t>Öğretim Üyesi Odası</w:t>
            </w:r>
          </w:p>
          <w:p w14:paraId="7AFD8C5A"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7EC388FB" w14:textId="77777777" w:rsidTr="005A4065">
        <w:trPr>
          <w:trHeight w:val="20"/>
          <w:jc w:val="center"/>
        </w:trPr>
        <w:tc>
          <w:tcPr>
            <w:tcW w:w="1170" w:type="dxa"/>
          </w:tcPr>
          <w:p w14:paraId="166ECF46" w14:textId="77777777" w:rsidR="001F63C7" w:rsidRPr="0089073B" w:rsidRDefault="001F63C7" w:rsidP="005A4065">
            <w:r w:rsidRPr="0089073B">
              <w:rPr>
                <w:sz w:val="16"/>
                <w:szCs w:val="16"/>
              </w:rPr>
              <w:t>UZM2111</w:t>
            </w:r>
          </w:p>
        </w:tc>
        <w:tc>
          <w:tcPr>
            <w:tcW w:w="630" w:type="dxa"/>
          </w:tcPr>
          <w:p w14:paraId="34125B37" w14:textId="77777777" w:rsidR="001F63C7" w:rsidRPr="0089073B" w:rsidRDefault="001F63C7" w:rsidP="005A4065">
            <w:pPr>
              <w:jc w:val="center"/>
              <w:rPr>
                <w:sz w:val="16"/>
                <w:szCs w:val="16"/>
              </w:rPr>
            </w:pPr>
            <w:r w:rsidRPr="0089073B">
              <w:rPr>
                <w:sz w:val="16"/>
                <w:szCs w:val="16"/>
              </w:rPr>
              <w:t>1</w:t>
            </w:r>
          </w:p>
        </w:tc>
        <w:tc>
          <w:tcPr>
            <w:tcW w:w="718" w:type="dxa"/>
          </w:tcPr>
          <w:p w14:paraId="3F421BF5" w14:textId="77777777" w:rsidR="001F63C7" w:rsidRPr="0089073B" w:rsidRDefault="001F63C7" w:rsidP="005A4065">
            <w:pPr>
              <w:jc w:val="center"/>
              <w:rPr>
                <w:sz w:val="16"/>
                <w:szCs w:val="16"/>
              </w:rPr>
            </w:pPr>
            <w:r w:rsidRPr="0089073B">
              <w:rPr>
                <w:sz w:val="16"/>
                <w:szCs w:val="16"/>
              </w:rPr>
              <w:t>1</w:t>
            </w:r>
          </w:p>
        </w:tc>
        <w:tc>
          <w:tcPr>
            <w:tcW w:w="2439" w:type="dxa"/>
          </w:tcPr>
          <w:p w14:paraId="66374AB6" w14:textId="77777777" w:rsidR="001F63C7" w:rsidRPr="0089073B" w:rsidRDefault="001F63C7" w:rsidP="005A4065">
            <w:proofErr w:type="spellStart"/>
            <w:r>
              <w:rPr>
                <w:sz w:val="20"/>
                <w:szCs w:val="20"/>
              </w:rPr>
              <w:t>Doç.Dr</w:t>
            </w:r>
            <w:proofErr w:type="spellEnd"/>
            <w:r>
              <w:rPr>
                <w:sz w:val="20"/>
                <w:szCs w:val="20"/>
              </w:rPr>
              <w:t>.</w:t>
            </w:r>
            <w:r w:rsidRPr="0089073B">
              <w:rPr>
                <w:sz w:val="20"/>
                <w:szCs w:val="20"/>
              </w:rPr>
              <w:t xml:space="preserve"> Onur CEYLAN</w:t>
            </w:r>
          </w:p>
        </w:tc>
        <w:tc>
          <w:tcPr>
            <w:tcW w:w="963" w:type="dxa"/>
          </w:tcPr>
          <w:p w14:paraId="723A179C" w14:textId="77777777" w:rsidR="001F63C7" w:rsidRPr="0089073B" w:rsidRDefault="001F63C7" w:rsidP="005A4065">
            <w:pPr>
              <w:rPr>
                <w:sz w:val="16"/>
                <w:szCs w:val="16"/>
              </w:rPr>
            </w:pPr>
            <w:r w:rsidRPr="0089073B">
              <w:rPr>
                <w:sz w:val="16"/>
                <w:szCs w:val="16"/>
              </w:rPr>
              <w:t xml:space="preserve">Çarşamba </w:t>
            </w:r>
          </w:p>
        </w:tc>
        <w:tc>
          <w:tcPr>
            <w:tcW w:w="1134" w:type="dxa"/>
          </w:tcPr>
          <w:p w14:paraId="39A8A04D" w14:textId="77777777" w:rsidR="001F63C7" w:rsidRPr="0089073B" w:rsidRDefault="001F63C7" w:rsidP="005A4065">
            <w:pPr>
              <w:rPr>
                <w:sz w:val="16"/>
                <w:szCs w:val="16"/>
              </w:rPr>
            </w:pPr>
            <w:r>
              <w:rPr>
                <w:sz w:val="16"/>
                <w:szCs w:val="16"/>
              </w:rPr>
              <w:t>10.10-12.00</w:t>
            </w:r>
          </w:p>
        </w:tc>
        <w:tc>
          <w:tcPr>
            <w:tcW w:w="1843" w:type="dxa"/>
          </w:tcPr>
          <w:p w14:paraId="151A81B7"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34EF17DB" w14:textId="77777777" w:rsidR="001F63C7" w:rsidRPr="0089073B" w:rsidRDefault="001F63C7" w:rsidP="005A4065">
            <w:pPr>
              <w:rPr>
                <w:sz w:val="16"/>
                <w:szCs w:val="16"/>
              </w:rPr>
            </w:pPr>
            <w:r w:rsidRPr="0089073B">
              <w:rPr>
                <w:sz w:val="16"/>
                <w:szCs w:val="16"/>
              </w:rPr>
              <w:t>Öğretim Üyesi Odası</w:t>
            </w:r>
          </w:p>
          <w:p w14:paraId="5373063F"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61080575" w14:textId="77777777" w:rsidTr="005A4065">
        <w:trPr>
          <w:trHeight w:val="20"/>
          <w:jc w:val="center"/>
        </w:trPr>
        <w:tc>
          <w:tcPr>
            <w:tcW w:w="1170" w:type="dxa"/>
          </w:tcPr>
          <w:p w14:paraId="2E6B0D2E" w14:textId="77777777" w:rsidR="001F63C7" w:rsidRPr="0089073B" w:rsidRDefault="001F63C7" w:rsidP="005A4065">
            <w:r w:rsidRPr="0089073B">
              <w:rPr>
                <w:sz w:val="16"/>
                <w:szCs w:val="16"/>
              </w:rPr>
              <w:t>UZM2111</w:t>
            </w:r>
          </w:p>
        </w:tc>
        <w:tc>
          <w:tcPr>
            <w:tcW w:w="630" w:type="dxa"/>
          </w:tcPr>
          <w:p w14:paraId="5BE56B43" w14:textId="77777777" w:rsidR="001F63C7" w:rsidRPr="0089073B" w:rsidRDefault="001F63C7" w:rsidP="005A4065">
            <w:pPr>
              <w:jc w:val="center"/>
              <w:rPr>
                <w:sz w:val="16"/>
                <w:szCs w:val="16"/>
              </w:rPr>
            </w:pPr>
            <w:r w:rsidRPr="0089073B">
              <w:rPr>
                <w:sz w:val="16"/>
                <w:szCs w:val="16"/>
              </w:rPr>
              <w:t>1</w:t>
            </w:r>
          </w:p>
        </w:tc>
        <w:tc>
          <w:tcPr>
            <w:tcW w:w="718" w:type="dxa"/>
          </w:tcPr>
          <w:p w14:paraId="0B50C31C" w14:textId="77777777" w:rsidR="001F63C7" w:rsidRPr="0089073B" w:rsidRDefault="001F63C7" w:rsidP="005A4065">
            <w:pPr>
              <w:jc w:val="center"/>
              <w:rPr>
                <w:sz w:val="16"/>
                <w:szCs w:val="16"/>
              </w:rPr>
            </w:pPr>
            <w:r>
              <w:rPr>
                <w:sz w:val="16"/>
                <w:szCs w:val="16"/>
              </w:rPr>
              <w:t>1</w:t>
            </w:r>
          </w:p>
        </w:tc>
        <w:tc>
          <w:tcPr>
            <w:tcW w:w="2439" w:type="dxa"/>
          </w:tcPr>
          <w:p w14:paraId="3459AD83" w14:textId="77777777" w:rsidR="001F63C7" w:rsidRPr="0089073B" w:rsidRDefault="001F63C7" w:rsidP="005A4065">
            <w:proofErr w:type="spellStart"/>
            <w:r>
              <w:rPr>
                <w:sz w:val="20"/>
                <w:szCs w:val="20"/>
              </w:rPr>
              <w:t>Doç.Dr</w:t>
            </w:r>
            <w:proofErr w:type="spellEnd"/>
            <w:r>
              <w:rPr>
                <w:sz w:val="20"/>
                <w:szCs w:val="20"/>
              </w:rPr>
              <w:t>.</w:t>
            </w:r>
            <w:r w:rsidRPr="0089073B">
              <w:rPr>
                <w:sz w:val="20"/>
                <w:szCs w:val="20"/>
              </w:rPr>
              <w:t xml:space="preserve"> Onur CEYLAN</w:t>
            </w:r>
          </w:p>
        </w:tc>
        <w:tc>
          <w:tcPr>
            <w:tcW w:w="963" w:type="dxa"/>
          </w:tcPr>
          <w:p w14:paraId="6F625819" w14:textId="77777777" w:rsidR="001F63C7" w:rsidRPr="0089073B" w:rsidRDefault="001F63C7" w:rsidP="005A4065">
            <w:pPr>
              <w:rPr>
                <w:sz w:val="16"/>
                <w:szCs w:val="16"/>
              </w:rPr>
            </w:pPr>
            <w:r w:rsidRPr="0089073B">
              <w:rPr>
                <w:sz w:val="16"/>
                <w:szCs w:val="16"/>
              </w:rPr>
              <w:t xml:space="preserve">Perşembe </w:t>
            </w:r>
          </w:p>
        </w:tc>
        <w:tc>
          <w:tcPr>
            <w:tcW w:w="1134" w:type="dxa"/>
          </w:tcPr>
          <w:p w14:paraId="2ADAAB4C" w14:textId="77777777" w:rsidR="001F63C7" w:rsidRPr="0089073B" w:rsidRDefault="001F63C7" w:rsidP="005A4065">
            <w:pPr>
              <w:rPr>
                <w:sz w:val="16"/>
                <w:szCs w:val="16"/>
              </w:rPr>
            </w:pPr>
            <w:r>
              <w:rPr>
                <w:sz w:val="16"/>
                <w:szCs w:val="16"/>
              </w:rPr>
              <w:t>13.00-14.50</w:t>
            </w:r>
          </w:p>
        </w:tc>
        <w:tc>
          <w:tcPr>
            <w:tcW w:w="1843" w:type="dxa"/>
          </w:tcPr>
          <w:p w14:paraId="21EA51F6"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35570B8E" w14:textId="77777777" w:rsidR="001F63C7" w:rsidRPr="0089073B" w:rsidRDefault="001F63C7" w:rsidP="005A4065">
            <w:pPr>
              <w:rPr>
                <w:sz w:val="16"/>
                <w:szCs w:val="16"/>
              </w:rPr>
            </w:pPr>
            <w:r w:rsidRPr="0089073B">
              <w:rPr>
                <w:sz w:val="16"/>
                <w:szCs w:val="16"/>
              </w:rPr>
              <w:t>Öğretim Üyesi Odası</w:t>
            </w:r>
          </w:p>
          <w:p w14:paraId="67632179"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2817BCA0" w14:textId="77777777" w:rsidTr="005A4065">
        <w:trPr>
          <w:trHeight w:val="20"/>
          <w:jc w:val="center"/>
        </w:trPr>
        <w:tc>
          <w:tcPr>
            <w:tcW w:w="1170" w:type="dxa"/>
          </w:tcPr>
          <w:p w14:paraId="0BC645EE" w14:textId="77777777" w:rsidR="001F63C7" w:rsidRPr="0089073B" w:rsidRDefault="001F63C7" w:rsidP="005A4065">
            <w:r w:rsidRPr="0089073B">
              <w:rPr>
                <w:sz w:val="16"/>
                <w:szCs w:val="16"/>
              </w:rPr>
              <w:t>UZM2111</w:t>
            </w:r>
          </w:p>
        </w:tc>
        <w:tc>
          <w:tcPr>
            <w:tcW w:w="630" w:type="dxa"/>
          </w:tcPr>
          <w:p w14:paraId="50756891" w14:textId="77777777" w:rsidR="001F63C7" w:rsidRPr="0089073B" w:rsidRDefault="001F63C7" w:rsidP="005A4065">
            <w:pPr>
              <w:jc w:val="center"/>
              <w:rPr>
                <w:sz w:val="16"/>
                <w:szCs w:val="16"/>
              </w:rPr>
            </w:pPr>
          </w:p>
        </w:tc>
        <w:tc>
          <w:tcPr>
            <w:tcW w:w="718" w:type="dxa"/>
          </w:tcPr>
          <w:p w14:paraId="433969DA" w14:textId="77777777" w:rsidR="001F63C7" w:rsidRPr="0089073B" w:rsidRDefault="001F63C7" w:rsidP="005A4065">
            <w:pPr>
              <w:jc w:val="center"/>
              <w:rPr>
                <w:sz w:val="16"/>
                <w:szCs w:val="16"/>
              </w:rPr>
            </w:pPr>
            <w:r w:rsidRPr="0089073B">
              <w:rPr>
                <w:sz w:val="16"/>
                <w:szCs w:val="16"/>
              </w:rPr>
              <w:t>1</w:t>
            </w:r>
          </w:p>
        </w:tc>
        <w:tc>
          <w:tcPr>
            <w:tcW w:w="2439" w:type="dxa"/>
          </w:tcPr>
          <w:p w14:paraId="0C9EAE9C" w14:textId="77777777" w:rsidR="001F63C7" w:rsidRPr="0089073B" w:rsidRDefault="001F63C7" w:rsidP="005A4065">
            <w:proofErr w:type="spellStart"/>
            <w:r>
              <w:rPr>
                <w:sz w:val="20"/>
                <w:szCs w:val="20"/>
              </w:rPr>
              <w:t>Doç.Dr</w:t>
            </w:r>
            <w:proofErr w:type="spellEnd"/>
            <w:r>
              <w:rPr>
                <w:sz w:val="20"/>
                <w:szCs w:val="20"/>
              </w:rPr>
              <w:t>.</w:t>
            </w:r>
            <w:r w:rsidRPr="0089073B">
              <w:rPr>
                <w:sz w:val="20"/>
                <w:szCs w:val="20"/>
              </w:rPr>
              <w:t xml:space="preserve"> Onur CEYLAN</w:t>
            </w:r>
          </w:p>
        </w:tc>
        <w:tc>
          <w:tcPr>
            <w:tcW w:w="963" w:type="dxa"/>
          </w:tcPr>
          <w:p w14:paraId="3E9D450E" w14:textId="77777777" w:rsidR="001F63C7" w:rsidRPr="0089073B" w:rsidRDefault="001F63C7" w:rsidP="005A4065">
            <w:pPr>
              <w:rPr>
                <w:sz w:val="16"/>
                <w:szCs w:val="16"/>
              </w:rPr>
            </w:pPr>
            <w:r w:rsidRPr="0089073B">
              <w:rPr>
                <w:sz w:val="16"/>
                <w:szCs w:val="16"/>
              </w:rPr>
              <w:t xml:space="preserve">Cuma </w:t>
            </w:r>
          </w:p>
        </w:tc>
        <w:tc>
          <w:tcPr>
            <w:tcW w:w="1134" w:type="dxa"/>
          </w:tcPr>
          <w:p w14:paraId="326EEE46" w14:textId="77777777" w:rsidR="001F63C7" w:rsidRPr="0089073B" w:rsidRDefault="001F63C7" w:rsidP="005A4065">
            <w:pPr>
              <w:rPr>
                <w:sz w:val="16"/>
                <w:szCs w:val="16"/>
              </w:rPr>
            </w:pPr>
            <w:r>
              <w:rPr>
                <w:sz w:val="16"/>
                <w:szCs w:val="16"/>
              </w:rPr>
              <w:t>15.00-16.50</w:t>
            </w:r>
          </w:p>
        </w:tc>
        <w:tc>
          <w:tcPr>
            <w:tcW w:w="1843" w:type="dxa"/>
          </w:tcPr>
          <w:p w14:paraId="64B7B225"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763A108D" w14:textId="77777777" w:rsidR="001F63C7" w:rsidRPr="0089073B" w:rsidRDefault="001F63C7" w:rsidP="005A4065">
            <w:pPr>
              <w:rPr>
                <w:sz w:val="16"/>
                <w:szCs w:val="16"/>
              </w:rPr>
            </w:pPr>
            <w:r w:rsidRPr="0089073B">
              <w:rPr>
                <w:sz w:val="16"/>
                <w:szCs w:val="16"/>
              </w:rPr>
              <w:t>Öğretim Üyesi Odası</w:t>
            </w:r>
          </w:p>
          <w:p w14:paraId="2C99ECA2"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438E46B6" w14:textId="77777777" w:rsidTr="005A4065">
        <w:trPr>
          <w:trHeight w:val="375"/>
          <w:jc w:val="center"/>
        </w:trPr>
        <w:tc>
          <w:tcPr>
            <w:tcW w:w="1170" w:type="dxa"/>
          </w:tcPr>
          <w:p w14:paraId="31ABFB53" w14:textId="77777777" w:rsidR="001F63C7" w:rsidRPr="0089073B" w:rsidRDefault="001F63C7" w:rsidP="005A4065">
            <w:r w:rsidRPr="0089073B">
              <w:rPr>
                <w:sz w:val="16"/>
                <w:szCs w:val="16"/>
              </w:rPr>
              <w:t>UZM2111</w:t>
            </w:r>
          </w:p>
        </w:tc>
        <w:tc>
          <w:tcPr>
            <w:tcW w:w="630" w:type="dxa"/>
          </w:tcPr>
          <w:p w14:paraId="2DD577A5" w14:textId="77777777" w:rsidR="001F63C7" w:rsidRPr="0089073B" w:rsidRDefault="001F63C7" w:rsidP="005A4065">
            <w:pPr>
              <w:jc w:val="center"/>
              <w:rPr>
                <w:sz w:val="16"/>
                <w:szCs w:val="16"/>
              </w:rPr>
            </w:pPr>
            <w:r w:rsidRPr="0089073B">
              <w:rPr>
                <w:sz w:val="16"/>
                <w:szCs w:val="16"/>
              </w:rPr>
              <w:t>1</w:t>
            </w:r>
          </w:p>
        </w:tc>
        <w:tc>
          <w:tcPr>
            <w:tcW w:w="718" w:type="dxa"/>
          </w:tcPr>
          <w:p w14:paraId="715BBC45" w14:textId="77777777" w:rsidR="001F63C7" w:rsidRPr="0089073B" w:rsidRDefault="001F63C7" w:rsidP="005A4065">
            <w:pPr>
              <w:jc w:val="center"/>
              <w:rPr>
                <w:sz w:val="16"/>
                <w:szCs w:val="16"/>
              </w:rPr>
            </w:pPr>
            <w:r>
              <w:rPr>
                <w:sz w:val="16"/>
                <w:szCs w:val="16"/>
              </w:rPr>
              <w:t>1</w:t>
            </w:r>
          </w:p>
        </w:tc>
        <w:tc>
          <w:tcPr>
            <w:tcW w:w="2439" w:type="dxa"/>
          </w:tcPr>
          <w:p w14:paraId="6752A045" w14:textId="77777777" w:rsidR="001F63C7" w:rsidRDefault="001F63C7" w:rsidP="005A4065">
            <w:proofErr w:type="spellStart"/>
            <w:r w:rsidRPr="00BE0429">
              <w:rPr>
                <w:sz w:val="20"/>
                <w:szCs w:val="20"/>
              </w:rPr>
              <w:t>Doç.Dr</w:t>
            </w:r>
            <w:proofErr w:type="spellEnd"/>
            <w:r w:rsidRPr="00BE0429">
              <w:rPr>
                <w:sz w:val="20"/>
                <w:szCs w:val="20"/>
              </w:rPr>
              <w:t xml:space="preserve">. Remzi ARSLAN </w:t>
            </w:r>
          </w:p>
        </w:tc>
        <w:tc>
          <w:tcPr>
            <w:tcW w:w="963" w:type="dxa"/>
          </w:tcPr>
          <w:p w14:paraId="67DB64FC" w14:textId="77777777" w:rsidR="001F63C7" w:rsidRPr="0089073B" w:rsidRDefault="001F63C7" w:rsidP="005A4065">
            <w:pPr>
              <w:rPr>
                <w:sz w:val="16"/>
                <w:szCs w:val="16"/>
              </w:rPr>
            </w:pPr>
            <w:r w:rsidRPr="0089073B">
              <w:rPr>
                <w:sz w:val="16"/>
                <w:szCs w:val="16"/>
              </w:rPr>
              <w:t>Pazartesi</w:t>
            </w:r>
          </w:p>
        </w:tc>
        <w:tc>
          <w:tcPr>
            <w:tcW w:w="1134" w:type="dxa"/>
          </w:tcPr>
          <w:p w14:paraId="66BE034B" w14:textId="77777777" w:rsidR="001F63C7" w:rsidRPr="0089073B" w:rsidRDefault="001F63C7" w:rsidP="005A4065">
            <w:pPr>
              <w:rPr>
                <w:sz w:val="16"/>
                <w:szCs w:val="16"/>
              </w:rPr>
            </w:pPr>
            <w:r>
              <w:rPr>
                <w:sz w:val="16"/>
                <w:szCs w:val="16"/>
              </w:rPr>
              <w:t>08.10-10.00</w:t>
            </w:r>
          </w:p>
        </w:tc>
        <w:tc>
          <w:tcPr>
            <w:tcW w:w="1843" w:type="dxa"/>
          </w:tcPr>
          <w:p w14:paraId="229135BB"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37C70679" w14:textId="77777777" w:rsidR="001F63C7" w:rsidRPr="0089073B" w:rsidRDefault="001F63C7" w:rsidP="005A4065">
            <w:pPr>
              <w:rPr>
                <w:sz w:val="16"/>
                <w:szCs w:val="16"/>
              </w:rPr>
            </w:pPr>
            <w:r w:rsidRPr="0089073B">
              <w:rPr>
                <w:sz w:val="16"/>
                <w:szCs w:val="16"/>
              </w:rPr>
              <w:t>Öğretim Üyesi Odası</w:t>
            </w:r>
          </w:p>
          <w:p w14:paraId="69502AFE"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54E02E6E" w14:textId="77777777" w:rsidTr="005A4065">
        <w:trPr>
          <w:trHeight w:val="375"/>
          <w:jc w:val="center"/>
        </w:trPr>
        <w:tc>
          <w:tcPr>
            <w:tcW w:w="1170" w:type="dxa"/>
          </w:tcPr>
          <w:p w14:paraId="443B984C" w14:textId="77777777" w:rsidR="001F63C7" w:rsidRPr="0089073B" w:rsidRDefault="001F63C7" w:rsidP="005A4065">
            <w:r w:rsidRPr="0089073B">
              <w:rPr>
                <w:sz w:val="16"/>
                <w:szCs w:val="16"/>
              </w:rPr>
              <w:t>UZM2111</w:t>
            </w:r>
          </w:p>
        </w:tc>
        <w:tc>
          <w:tcPr>
            <w:tcW w:w="630" w:type="dxa"/>
          </w:tcPr>
          <w:p w14:paraId="3D4E6FD4" w14:textId="77777777" w:rsidR="001F63C7" w:rsidRPr="0089073B" w:rsidRDefault="001F63C7" w:rsidP="005A4065">
            <w:pPr>
              <w:jc w:val="center"/>
              <w:rPr>
                <w:sz w:val="16"/>
                <w:szCs w:val="16"/>
              </w:rPr>
            </w:pPr>
            <w:r w:rsidRPr="0089073B">
              <w:rPr>
                <w:sz w:val="16"/>
                <w:szCs w:val="16"/>
              </w:rPr>
              <w:t>1</w:t>
            </w:r>
          </w:p>
        </w:tc>
        <w:tc>
          <w:tcPr>
            <w:tcW w:w="718" w:type="dxa"/>
          </w:tcPr>
          <w:p w14:paraId="0524F827" w14:textId="77777777" w:rsidR="001F63C7" w:rsidRPr="0089073B" w:rsidRDefault="001F63C7" w:rsidP="005A4065">
            <w:pPr>
              <w:jc w:val="center"/>
              <w:rPr>
                <w:sz w:val="16"/>
                <w:szCs w:val="16"/>
              </w:rPr>
            </w:pPr>
            <w:r>
              <w:rPr>
                <w:sz w:val="16"/>
                <w:szCs w:val="16"/>
              </w:rPr>
              <w:t>1</w:t>
            </w:r>
          </w:p>
        </w:tc>
        <w:tc>
          <w:tcPr>
            <w:tcW w:w="2439" w:type="dxa"/>
          </w:tcPr>
          <w:p w14:paraId="7650A55D" w14:textId="77777777" w:rsidR="001F63C7" w:rsidRDefault="001F63C7" w:rsidP="005A4065">
            <w:proofErr w:type="spellStart"/>
            <w:r w:rsidRPr="00BE0429">
              <w:rPr>
                <w:sz w:val="20"/>
                <w:szCs w:val="20"/>
              </w:rPr>
              <w:t>Doç.Dr</w:t>
            </w:r>
            <w:proofErr w:type="spellEnd"/>
            <w:r w:rsidRPr="00BE0429">
              <w:rPr>
                <w:sz w:val="20"/>
                <w:szCs w:val="20"/>
              </w:rPr>
              <w:t xml:space="preserve">. Remzi ARSLAN </w:t>
            </w:r>
          </w:p>
        </w:tc>
        <w:tc>
          <w:tcPr>
            <w:tcW w:w="963" w:type="dxa"/>
          </w:tcPr>
          <w:p w14:paraId="0EE4DFA4" w14:textId="77777777" w:rsidR="001F63C7" w:rsidRPr="0089073B" w:rsidRDefault="001F63C7" w:rsidP="005A4065">
            <w:pPr>
              <w:rPr>
                <w:sz w:val="16"/>
                <w:szCs w:val="16"/>
              </w:rPr>
            </w:pPr>
            <w:r w:rsidRPr="0089073B">
              <w:rPr>
                <w:sz w:val="16"/>
                <w:szCs w:val="16"/>
              </w:rPr>
              <w:t xml:space="preserve">Salı </w:t>
            </w:r>
          </w:p>
        </w:tc>
        <w:tc>
          <w:tcPr>
            <w:tcW w:w="1134" w:type="dxa"/>
          </w:tcPr>
          <w:p w14:paraId="7D645DFB" w14:textId="77777777" w:rsidR="001F63C7" w:rsidRPr="0089073B" w:rsidRDefault="001F63C7" w:rsidP="005A4065">
            <w:pPr>
              <w:rPr>
                <w:sz w:val="16"/>
                <w:szCs w:val="16"/>
              </w:rPr>
            </w:pPr>
            <w:r>
              <w:rPr>
                <w:sz w:val="16"/>
                <w:szCs w:val="16"/>
              </w:rPr>
              <w:t>10.10-12.00</w:t>
            </w:r>
          </w:p>
        </w:tc>
        <w:tc>
          <w:tcPr>
            <w:tcW w:w="1843" w:type="dxa"/>
          </w:tcPr>
          <w:p w14:paraId="0E766A5C"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6FDB0EC8" w14:textId="77777777" w:rsidR="001F63C7" w:rsidRPr="0089073B" w:rsidRDefault="001F63C7" w:rsidP="005A4065">
            <w:pPr>
              <w:rPr>
                <w:sz w:val="16"/>
                <w:szCs w:val="16"/>
              </w:rPr>
            </w:pPr>
            <w:r w:rsidRPr="0089073B">
              <w:rPr>
                <w:sz w:val="16"/>
                <w:szCs w:val="16"/>
              </w:rPr>
              <w:t>Öğretim Üyesi Odası</w:t>
            </w:r>
          </w:p>
          <w:p w14:paraId="41D2F3CF"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5318337F" w14:textId="77777777" w:rsidTr="005A4065">
        <w:trPr>
          <w:trHeight w:val="20"/>
          <w:jc w:val="center"/>
        </w:trPr>
        <w:tc>
          <w:tcPr>
            <w:tcW w:w="1170" w:type="dxa"/>
          </w:tcPr>
          <w:p w14:paraId="376210D2" w14:textId="77777777" w:rsidR="001F63C7" w:rsidRPr="0089073B" w:rsidRDefault="001F63C7" w:rsidP="005A4065">
            <w:r w:rsidRPr="0089073B">
              <w:rPr>
                <w:sz w:val="16"/>
                <w:szCs w:val="16"/>
              </w:rPr>
              <w:t>UZM2111</w:t>
            </w:r>
          </w:p>
        </w:tc>
        <w:tc>
          <w:tcPr>
            <w:tcW w:w="630" w:type="dxa"/>
          </w:tcPr>
          <w:p w14:paraId="482C207B" w14:textId="77777777" w:rsidR="001F63C7" w:rsidRPr="0089073B" w:rsidRDefault="001F63C7" w:rsidP="005A4065">
            <w:pPr>
              <w:jc w:val="center"/>
              <w:rPr>
                <w:sz w:val="16"/>
                <w:szCs w:val="16"/>
              </w:rPr>
            </w:pPr>
            <w:r w:rsidRPr="0089073B">
              <w:rPr>
                <w:sz w:val="16"/>
                <w:szCs w:val="16"/>
              </w:rPr>
              <w:t>1</w:t>
            </w:r>
          </w:p>
        </w:tc>
        <w:tc>
          <w:tcPr>
            <w:tcW w:w="718" w:type="dxa"/>
          </w:tcPr>
          <w:p w14:paraId="5FE6E081" w14:textId="77777777" w:rsidR="001F63C7" w:rsidRPr="0089073B" w:rsidRDefault="001F63C7" w:rsidP="005A4065">
            <w:pPr>
              <w:jc w:val="center"/>
              <w:rPr>
                <w:sz w:val="16"/>
                <w:szCs w:val="16"/>
              </w:rPr>
            </w:pPr>
            <w:r w:rsidRPr="0089073B">
              <w:rPr>
                <w:sz w:val="16"/>
                <w:szCs w:val="16"/>
              </w:rPr>
              <w:t>1</w:t>
            </w:r>
          </w:p>
        </w:tc>
        <w:tc>
          <w:tcPr>
            <w:tcW w:w="2439" w:type="dxa"/>
          </w:tcPr>
          <w:p w14:paraId="373F9C31" w14:textId="77777777" w:rsidR="001F63C7" w:rsidRDefault="001F63C7" w:rsidP="005A4065">
            <w:proofErr w:type="spellStart"/>
            <w:r w:rsidRPr="00BE0429">
              <w:rPr>
                <w:sz w:val="20"/>
                <w:szCs w:val="20"/>
              </w:rPr>
              <w:t>Doç.Dr</w:t>
            </w:r>
            <w:proofErr w:type="spellEnd"/>
            <w:r w:rsidRPr="00BE0429">
              <w:rPr>
                <w:sz w:val="20"/>
                <w:szCs w:val="20"/>
              </w:rPr>
              <w:t xml:space="preserve">. Remzi ARSLAN </w:t>
            </w:r>
          </w:p>
        </w:tc>
        <w:tc>
          <w:tcPr>
            <w:tcW w:w="963" w:type="dxa"/>
          </w:tcPr>
          <w:p w14:paraId="1E57C9C9" w14:textId="77777777" w:rsidR="001F63C7" w:rsidRPr="0089073B" w:rsidRDefault="001F63C7" w:rsidP="005A4065">
            <w:pPr>
              <w:rPr>
                <w:sz w:val="16"/>
                <w:szCs w:val="16"/>
              </w:rPr>
            </w:pPr>
            <w:r w:rsidRPr="0089073B">
              <w:rPr>
                <w:sz w:val="16"/>
                <w:szCs w:val="16"/>
              </w:rPr>
              <w:t xml:space="preserve">Çarşamba </w:t>
            </w:r>
          </w:p>
        </w:tc>
        <w:tc>
          <w:tcPr>
            <w:tcW w:w="1134" w:type="dxa"/>
          </w:tcPr>
          <w:p w14:paraId="28E4F086" w14:textId="77777777" w:rsidR="001F63C7" w:rsidRPr="0089073B" w:rsidRDefault="001F63C7" w:rsidP="005A4065">
            <w:pPr>
              <w:rPr>
                <w:sz w:val="16"/>
                <w:szCs w:val="16"/>
              </w:rPr>
            </w:pPr>
            <w:r>
              <w:rPr>
                <w:sz w:val="16"/>
                <w:szCs w:val="16"/>
              </w:rPr>
              <w:t>13.00-14.50</w:t>
            </w:r>
          </w:p>
        </w:tc>
        <w:tc>
          <w:tcPr>
            <w:tcW w:w="1843" w:type="dxa"/>
          </w:tcPr>
          <w:p w14:paraId="71EC099C"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0739AA13" w14:textId="77777777" w:rsidR="001F63C7" w:rsidRPr="0089073B" w:rsidRDefault="001F63C7" w:rsidP="005A4065">
            <w:pPr>
              <w:rPr>
                <w:sz w:val="16"/>
                <w:szCs w:val="16"/>
              </w:rPr>
            </w:pPr>
            <w:r w:rsidRPr="0089073B">
              <w:rPr>
                <w:sz w:val="16"/>
                <w:szCs w:val="16"/>
              </w:rPr>
              <w:t>Öğretim Üyesi Odası</w:t>
            </w:r>
          </w:p>
          <w:p w14:paraId="4A3E4CE1"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5989F006" w14:textId="77777777" w:rsidTr="005A4065">
        <w:trPr>
          <w:trHeight w:val="20"/>
          <w:jc w:val="center"/>
        </w:trPr>
        <w:tc>
          <w:tcPr>
            <w:tcW w:w="1170" w:type="dxa"/>
          </w:tcPr>
          <w:p w14:paraId="627C6E38" w14:textId="77777777" w:rsidR="001F63C7" w:rsidRPr="0089073B" w:rsidRDefault="001F63C7" w:rsidP="005A4065">
            <w:r w:rsidRPr="0089073B">
              <w:rPr>
                <w:sz w:val="16"/>
                <w:szCs w:val="16"/>
              </w:rPr>
              <w:t>UZM2111</w:t>
            </w:r>
          </w:p>
        </w:tc>
        <w:tc>
          <w:tcPr>
            <w:tcW w:w="630" w:type="dxa"/>
          </w:tcPr>
          <w:p w14:paraId="5A9D4770" w14:textId="77777777" w:rsidR="001F63C7" w:rsidRPr="0089073B" w:rsidRDefault="001F63C7" w:rsidP="005A4065">
            <w:pPr>
              <w:jc w:val="center"/>
              <w:rPr>
                <w:sz w:val="16"/>
                <w:szCs w:val="16"/>
              </w:rPr>
            </w:pPr>
            <w:r w:rsidRPr="0089073B">
              <w:rPr>
                <w:sz w:val="16"/>
                <w:szCs w:val="16"/>
              </w:rPr>
              <w:t>1</w:t>
            </w:r>
          </w:p>
        </w:tc>
        <w:tc>
          <w:tcPr>
            <w:tcW w:w="718" w:type="dxa"/>
          </w:tcPr>
          <w:p w14:paraId="5ECA7F82" w14:textId="77777777" w:rsidR="001F63C7" w:rsidRPr="0089073B" w:rsidRDefault="001F63C7" w:rsidP="005A4065">
            <w:pPr>
              <w:jc w:val="center"/>
              <w:rPr>
                <w:sz w:val="16"/>
                <w:szCs w:val="16"/>
              </w:rPr>
            </w:pPr>
            <w:r>
              <w:rPr>
                <w:sz w:val="16"/>
                <w:szCs w:val="16"/>
              </w:rPr>
              <w:t>1</w:t>
            </w:r>
          </w:p>
        </w:tc>
        <w:tc>
          <w:tcPr>
            <w:tcW w:w="2439" w:type="dxa"/>
          </w:tcPr>
          <w:p w14:paraId="198A86AE" w14:textId="77777777" w:rsidR="001F63C7" w:rsidRDefault="001F63C7" w:rsidP="005A4065">
            <w:proofErr w:type="spellStart"/>
            <w:r w:rsidRPr="00BE0429">
              <w:rPr>
                <w:sz w:val="20"/>
                <w:szCs w:val="20"/>
              </w:rPr>
              <w:t>Doç.Dr</w:t>
            </w:r>
            <w:proofErr w:type="spellEnd"/>
            <w:r w:rsidRPr="00BE0429">
              <w:rPr>
                <w:sz w:val="20"/>
                <w:szCs w:val="20"/>
              </w:rPr>
              <w:t xml:space="preserve">. Remzi ARSLAN </w:t>
            </w:r>
          </w:p>
        </w:tc>
        <w:tc>
          <w:tcPr>
            <w:tcW w:w="963" w:type="dxa"/>
          </w:tcPr>
          <w:p w14:paraId="725D7CA0" w14:textId="77777777" w:rsidR="001F63C7" w:rsidRPr="0089073B" w:rsidRDefault="001F63C7" w:rsidP="005A4065">
            <w:pPr>
              <w:rPr>
                <w:sz w:val="16"/>
                <w:szCs w:val="16"/>
              </w:rPr>
            </w:pPr>
            <w:r w:rsidRPr="0089073B">
              <w:rPr>
                <w:sz w:val="16"/>
                <w:szCs w:val="16"/>
              </w:rPr>
              <w:t xml:space="preserve">Perşembe </w:t>
            </w:r>
          </w:p>
        </w:tc>
        <w:tc>
          <w:tcPr>
            <w:tcW w:w="1134" w:type="dxa"/>
          </w:tcPr>
          <w:p w14:paraId="078307E8" w14:textId="77777777" w:rsidR="001F63C7" w:rsidRPr="0089073B" w:rsidRDefault="001F63C7" w:rsidP="005A4065">
            <w:pPr>
              <w:rPr>
                <w:sz w:val="16"/>
                <w:szCs w:val="16"/>
              </w:rPr>
            </w:pPr>
            <w:r>
              <w:rPr>
                <w:sz w:val="16"/>
                <w:szCs w:val="16"/>
              </w:rPr>
              <w:t>15.00-16.50</w:t>
            </w:r>
          </w:p>
        </w:tc>
        <w:tc>
          <w:tcPr>
            <w:tcW w:w="1843" w:type="dxa"/>
          </w:tcPr>
          <w:p w14:paraId="48D2F379"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5FD33887" w14:textId="77777777" w:rsidR="001F63C7" w:rsidRPr="0089073B" w:rsidRDefault="001F63C7" w:rsidP="005A4065">
            <w:pPr>
              <w:rPr>
                <w:sz w:val="16"/>
                <w:szCs w:val="16"/>
              </w:rPr>
            </w:pPr>
            <w:r w:rsidRPr="0089073B">
              <w:rPr>
                <w:sz w:val="16"/>
                <w:szCs w:val="16"/>
              </w:rPr>
              <w:t>Öğretim Üyesi Odası</w:t>
            </w:r>
          </w:p>
          <w:p w14:paraId="452C8F80"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5D2D7697" w14:textId="77777777" w:rsidTr="005A4065">
        <w:trPr>
          <w:trHeight w:val="20"/>
          <w:jc w:val="center"/>
        </w:trPr>
        <w:tc>
          <w:tcPr>
            <w:tcW w:w="1170" w:type="dxa"/>
          </w:tcPr>
          <w:p w14:paraId="1BC9FDCF" w14:textId="77777777" w:rsidR="001F63C7" w:rsidRPr="0089073B" w:rsidRDefault="001F63C7" w:rsidP="005A4065">
            <w:r w:rsidRPr="0089073B">
              <w:rPr>
                <w:sz w:val="16"/>
                <w:szCs w:val="16"/>
              </w:rPr>
              <w:t>UZM2111</w:t>
            </w:r>
          </w:p>
        </w:tc>
        <w:tc>
          <w:tcPr>
            <w:tcW w:w="630" w:type="dxa"/>
          </w:tcPr>
          <w:p w14:paraId="2F1AA9B2" w14:textId="77777777" w:rsidR="001F63C7" w:rsidRPr="0089073B" w:rsidRDefault="001F63C7" w:rsidP="005A4065">
            <w:pPr>
              <w:jc w:val="center"/>
              <w:rPr>
                <w:sz w:val="16"/>
                <w:szCs w:val="16"/>
              </w:rPr>
            </w:pPr>
            <w:r>
              <w:rPr>
                <w:sz w:val="16"/>
                <w:szCs w:val="16"/>
              </w:rPr>
              <w:t>1</w:t>
            </w:r>
          </w:p>
        </w:tc>
        <w:tc>
          <w:tcPr>
            <w:tcW w:w="718" w:type="dxa"/>
          </w:tcPr>
          <w:p w14:paraId="2CECCDAF" w14:textId="77777777" w:rsidR="001F63C7" w:rsidRPr="0089073B" w:rsidRDefault="001F63C7" w:rsidP="005A4065">
            <w:pPr>
              <w:jc w:val="center"/>
              <w:rPr>
                <w:sz w:val="16"/>
                <w:szCs w:val="16"/>
              </w:rPr>
            </w:pPr>
            <w:r>
              <w:rPr>
                <w:sz w:val="16"/>
                <w:szCs w:val="16"/>
              </w:rPr>
              <w:t>1</w:t>
            </w:r>
          </w:p>
        </w:tc>
        <w:tc>
          <w:tcPr>
            <w:tcW w:w="2439" w:type="dxa"/>
          </w:tcPr>
          <w:p w14:paraId="139B7903" w14:textId="77777777" w:rsidR="001F63C7" w:rsidRDefault="001F63C7" w:rsidP="005A4065">
            <w:proofErr w:type="spellStart"/>
            <w:r w:rsidRPr="00BE0429">
              <w:rPr>
                <w:sz w:val="20"/>
                <w:szCs w:val="20"/>
              </w:rPr>
              <w:t>Doç.Dr</w:t>
            </w:r>
            <w:proofErr w:type="spellEnd"/>
            <w:r w:rsidRPr="00BE0429">
              <w:rPr>
                <w:sz w:val="20"/>
                <w:szCs w:val="20"/>
              </w:rPr>
              <w:t xml:space="preserve">. Remzi ARSLAN </w:t>
            </w:r>
          </w:p>
        </w:tc>
        <w:tc>
          <w:tcPr>
            <w:tcW w:w="963" w:type="dxa"/>
          </w:tcPr>
          <w:p w14:paraId="4E7E11AD" w14:textId="77777777" w:rsidR="001F63C7" w:rsidRPr="0089073B" w:rsidRDefault="001F63C7" w:rsidP="005A4065">
            <w:pPr>
              <w:rPr>
                <w:sz w:val="16"/>
                <w:szCs w:val="16"/>
              </w:rPr>
            </w:pPr>
            <w:r>
              <w:rPr>
                <w:sz w:val="16"/>
                <w:szCs w:val="16"/>
              </w:rPr>
              <w:t xml:space="preserve">Cuma </w:t>
            </w:r>
            <w:r w:rsidRPr="0089073B">
              <w:rPr>
                <w:sz w:val="16"/>
                <w:szCs w:val="16"/>
              </w:rPr>
              <w:t xml:space="preserve"> </w:t>
            </w:r>
          </w:p>
        </w:tc>
        <w:tc>
          <w:tcPr>
            <w:tcW w:w="1134" w:type="dxa"/>
          </w:tcPr>
          <w:p w14:paraId="5578EC6B" w14:textId="77777777" w:rsidR="001F63C7" w:rsidRPr="0089073B" w:rsidRDefault="001F63C7" w:rsidP="005A4065">
            <w:pPr>
              <w:rPr>
                <w:sz w:val="16"/>
                <w:szCs w:val="16"/>
              </w:rPr>
            </w:pPr>
            <w:r>
              <w:rPr>
                <w:sz w:val="16"/>
                <w:szCs w:val="16"/>
              </w:rPr>
              <w:t>08.10.-10.00</w:t>
            </w:r>
          </w:p>
        </w:tc>
        <w:tc>
          <w:tcPr>
            <w:tcW w:w="1843" w:type="dxa"/>
          </w:tcPr>
          <w:p w14:paraId="1B12A528"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3556B2AB" w14:textId="77777777" w:rsidR="001F63C7" w:rsidRPr="0089073B" w:rsidRDefault="001F63C7" w:rsidP="005A4065">
            <w:pPr>
              <w:rPr>
                <w:sz w:val="16"/>
                <w:szCs w:val="16"/>
              </w:rPr>
            </w:pPr>
            <w:r w:rsidRPr="0089073B">
              <w:rPr>
                <w:sz w:val="16"/>
                <w:szCs w:val="16"/>
              </w:rPr>
              <w:t>Öğretim Üyesi Odası</w:t>
            </w:r>
          </w:p>
          <w:p w14:paraId="5A111A5E"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20467B93" w14:textId="77777777" w:rsidTr="005A4065">
        <w:trPr>
          <w:trHeight w:val="20"/>
          <w:jc w:val="center"/>
        </w:trPr>
        <w:tc>
          <w:tcPr>
            <w:tcW w:w="1170" w:type="dxa"/>
            <w:tcBorders>
              <w:top w:val="single" w:sz="4" w:space="0" w:color="auto"/>
              <w:left w:val="single" w:sz="4" w:space="0" w:color="auto"/>
              <w:bottom w:val="single" w:sz="4" w:space="0" w:color="auto"/>
              <w:right w:val="single" w:sz="4" w:space="0" w:color="auto"/>
            </w:tcBorders>
          </w:tcPr>
          <w:p w14:paraId="342B7505" w14:textId="77777777" w:rsidR="001F63C7" w:rsidRPr="0089073B" w:rsidRDefault="001F63C7" w:rsidP="005A4065">
            <w:pPr>
              <w:rPr>
                <w:sz w:val="16"/>
                <w:szCs w:val="16"/>
              </w:rPr>
            </w:pPr>
            <w:r w:rsidRPr="0089073B">
              <w:rPr>
                <w:sz w:val="16"/>
                <w:szCs w:val="16"/>
              </w:rPr>
              <w:t>UZM</w:t>
            </w:r>
            <w:r>
              <w:rPr>
                <w:sz w:val="16"/>
                <w:szCs w:val="16"/>
              </w:rPr>
              <w:t>2</w:t>
            </w:r>
            <w:r w:rsidRPr="0089073B">
              <w:rPr>
                <w:sz w:val="16"/>
                <w:szCs w:val="16"/>
              </w:rPr>
              <w:t>111</w:t>
            </w:r>
          </w:p>
        </w:tc>
        <w:tc>
          <w:tcPr>
            <w:tcW w:w="630" w:type="dxa"/>
            <w:tcBorders>
              <w:top w:val="single" w:sz="4" w:space="0" w:color="auto"/>
              <w:left w:val="single" w:sz="4" w:space="0" w:color="auto"/>
              <w:bottom w:val="single" w:sz="4" w:space="0" w:color="auto"/>
              <w:right w:val="single" w:sz="4" w:space="0" w:color="auto"/>
            </w:tcBorders>
          </w:tcPr>
          <w:p w14:paraId="02350574" w14:textId="77777777" w:rsidR="001F63C7" w:rsidRPr="0089073B" w:rsidRDefault="001F63C7" w:rsidP="005A4065">
            <w:pPr>
              <w:jc w:val="center"/>
              <w:rPr>
                <w:sz w:val="16"/>
                <w:szCs w:val="16"/>
              </w:rPr>
            </w:pPr>
            <w:r w:rsidRPr="0089073B">
              <w:rPr>
                <w:sz w:val="16"/>
                <w:szCs w:val="16"/>
              </w:rPr>
              <w:t>1</w:t>
            </w:r>
          </w:p>
        </w:tc>
        <w:tc>
          <w:tcPr>
            <w:tcW w:w="718" w:type="dxa"/>
            <w:tcBorders>
              <w:top w:val="single" w:sz="4" w:space="0" w:color="auto"/>
              <w:left w:val="single" w:sz="4" w:space="0" w:color="auto"/>
              <w:bottom w:val="single" w:sz="4" w:space="0" w:color="auto"/>
              <w:right w:val="single" w:sz="4" w:space="0" w:color="auto"/>
            </w:tcBorders>
          </w:tcPr>
          <w:p w14:paraId="471EF54D" w14:textId="77777777" w:rsidR="001F63C7" w:rsidRPr="0089073B" w:rsidRDefault="001F63C7" w:rsidP="005A4065">
            <w:pPr>
              <w:jc w:val="center"/>
              <w:rPr>
                <w:sz w:val="16"/>
                <w:szCs w:val="16"/>
              </w:rPr>
            </w:pPr>
            <w:r w:rsidRPr="0089073B">
              <w:rPr>
                <w:sz w:val="16"/>
                <w:szCs w:val="16"/>
              </w:rPr>
              <w:t>1</w:t>
            </w:r>
          </w:p>
        </w:tc>
        <w:tc>
          <w:tcPr>
            <w:tcW w:w="2439" w:type="dxa"/>
            <w:tcBorders>
              <w:top w:val="single" w:sz="4" w:space="0" w:color="auto"/>
              <w:left w:val="single" w:sz="4" w:space="0" w:color="auto"/>
              <w:bottom w:val="single" w:sz="4" w:space="0" w:color="auto"/>
              <w:right w:val="single" w:sz="4" w:space="0" w:color="auto"/>
            </w:tcBorders>
          </w:tcPr>
          <w:p w14:paraId="09B573BA" w14:textId="77777777" w:rsidR="001F63C7" w:rsidRPr="000740AF" w:rsidRDefault="001F63C7" w:rsidP="005A4065">
            <w:pPr>
              <w:rPr>
                <w:sz w:val="20"/>
                <w:szCs w:val="20"/>
              </w:rPr>
            </w:pPr>
            <w:r w:rsidRPr="0089073B">
              <w:rPr>
                <w:sz w:val="20"/>
                <w:szCs w:val="20"/>
              </w:rPr>
              <w:t xml:space="preserve">Dr. </w:t>
            </w:r>
            <w:proofErr w:type="spellStart"/>
            <w:r w:rsidRPr="0089073B">
              <w:rPr>
                <w:sz w:val="20"/>
                <w:szCs w:val="20"/>
              </w:rPr>
              <w:t>Öğr.Üyesi</w:t>
            </w:r>
            <w:proofErr w:type="spellEnd"/>
            <w:r w:rsidRPr="0089073B">
              <w:rPr>
                <w:sz w:val="20"/>
                <w:szCs w:val="20"/>
              </w:rPr>
              <w:t xml:space="preserve"> </w:t>
            </w:r>
            <w:r>
              <w:rPr>
                <w:sz w:val="20"/>
                <w:szCs w:val="20"/>
              </w:rPr>
              <w:t>Rabia DEMİRTAŞ</w:t>
            </w:r>
          </w:p>
        </w:tc>
        <w:tc>
          <w:tcPr>
            <w:tcW w:w="963" w:type="dxa"/>
            <w:tcBorders>
              <w:top w:val="single" w:sz="4" w:space="0" w:color="auto"/>
              <w:left w:val="single" w:sz="4" w:space="0" w:color="auto"/>
              <w:bottom w:val="single" w:sz="4" w:space="0" w:color="auto"/>
              <w:right w:val="single" w:sz="4" w:space="0" w:color="auto"/>
            </w:tcBorders>
          </w:tcPr>
          <w:p w14:paraId="11256E81" w14:textId="77777777" w:rsidR="001F63C7" w:rsidRPr="0089073B" w:rsidRDefault="001F63C7" w:rsidP="005A4065">
            <w:pPr>
              <w:rPr>
                <w:sz w:val="16"/>
                <w:szCs w:val="16"/>
              </w:rPr>
            </w:pPr>
            <w:r>
              <w:rPr>
                <w:sz w:val="16"/>
                <w:szCs w:val="16"/>
              </w:rPr>
              <w:t xml:space="preserve">Pazartesi </w:t>
            </w:r>
          </w:p>
        </w:tc>
        <w:tc>
          <w:tcPr>
            <w:tcW w:w="1134" w:type="dxa"/>
            <w:tcBorders>
              <w:top w:val="single" w:sz="4" w:space="0" w:color="auto"/>
              <w:left w:val="single" w:sz="4" w:space="0" w:color="auto"/>
              <w:bottom w:val="single" w:sz="4" w:space="0" w:color="auto"/>
              <w:right w:val="single" w:sz="4" w:space="0" w:color="auto"/>
            </w:tcBorders>
          </w:tcPr>
          <w:p w14:paraId="640D0CB9" w14:textId="77777777" w:rsidR="001F63C7" w:rsidRPr="0089073B" w:rsidRDefault="001F63C7" w:rsidP="005A4065">
            <w:pPr>
              <w:rPr>
                <w:sz w:val="16"/>
                <w:szCs w:val="16"/>
              </w:rPr>
            </w:pPr>
            <w:r>
              <w:rPr>
                <w:sz w:val="16"/>
                <w:szCs w:val="16"/>
              </w:rPr>
              <w:t>08.10-10.00</w:t>
            </w:r>
          </w:p>
        </w:tc>
        <w:tc>
          <w:tcPr>
            <w:tcW w:w="1843" w:type="dxa"/>
            <w:tcBorders>
              <w:top w:val="single" w:sz="4" w:space="0" w:color="auto"/>
              <w:left w:val="single" w:sz="4" w:space="0" w:color="auto"/>
              <w:bottom w:val="single" w:sz="4" w:space="0" w:color="auto"/>
              <w:right w:val="single" w:sz="4" w:space="0" w:color="auto"/>
            </w:tcBorders>
          </w:tcPr>
          <w:p w14:paraId="63AE0872"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2686E531" w14:textId="77777777" w:rsidR="001F63C7" w:rsidRPr="0089073B" w:rsidRDefault="001F63C7" w:rsidP="005A4065">
            <w:pPr>
              <w:rPr>
                <w:sz w:val="16"/>
                <w:szCs w:val="16"/>
              </w:rPr>
            </w:pPr>
            <w:r w:rsidRPr="0089073B">
              <w:rPr>
                <w:sz w:val="16"/>
                <w:szCs w:val="16"/>
              </w:rPr>
              <w:t>Öğretim Üyesi Odası</w:t>
            </w:r>
          </w:p>
          <w:p w14:paraId="2013523C"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2152F38E" w14:textId="77777777" w:rsidTr="005A4065">
        <w:trPr>
          <w:trHeight w:val="20"/>
          <w:jc w:val="center"/>
        </w:trPr>
        <w:tc>
          <w:tcPr>
            <w:tcW w:w="1170" w:type="dxa"/>
            <w:tcBorders>
              <w:top w:val="single" w:sz="4" w:space="0" w:color="auto"/>
              <w:left w:val="single" w:sz="4" w:space="0" w:color="auto"/>
              <w:bottom w:val="single" w:sz="4" w:space="0" w:color="auto"/>
              <w:right w:val="single" w:sz="4" w:space="0" w:color="auto"/>
            </w:tcBorders>
          </w:tcPr>
          <w:p w14:paraId="4AFF7D95" w14:textId="77777777" w:rsidR="001F63C7" w:rsidRPr="0089073B" w:rsidRDefault="001F63C7" w:rsidP="005A4065">
            <w:pPr>
              <w:rPr>
                <w:sz w:val="16"/>
                <w:szCs w:val="16"/>
              </w:rPr>
            </w:pPr>
            <w:r w:rsidRPr="0089073B">
              <w:rPr>
                <w:sz w:val="16"/>
                <w:szCs w:val="16"/>
              </w:rPr>
              <w:t>UZM</w:t>
            </w:r>
            <w:r>
              <w:rPr>
                <w:sz w:val="16"/>
                <w:szCs w:val="16"/>
              </w:rPr>
              <w:t>2</w:t>
            </w:r>
            <w:r w:rsidRPr="0089073B">
              <w:rPr>
                <w:sz w:val="16"/>
                <w:szCs w:val="16"/>
              </w:rPr>
              <w:t>111</w:t>
            </w:r>
          </w:p>
        </w:tc>
        <w:tc>
          <w:tcPr>
            <w:tcW w:w="630" w:type="dxa"/>
            <w:tcBorders>
              <w:top w:val="single" w:sz="4" w:space="0" w:color="auto"/>
              <w:left w:val="single" w:sz="4" w:space="0" w:color="auto"/>
              <w:bottom w:val="single" w:sz="4" w:space="0" w:color="auto"/>
              <w:right w:val="single" w:sz="4" w:space="0" w:color="auto"/>
            </w:tcBorders>
          </w:tcPr>
          <w:p w14:paraId="4681AC66" w14:textId="77777777" w:rsidR="001F63C7" w:rsidRPr="0089073B" w:rsidRDefault="001F63C7" w:rsidP="005A4065">
            <w:pPr>
              <w:jc w:val="center"/>
              <w:rPr>
                <w:sz w:val="16"/>
                <w:szCs w:val="16"/>
              </w:rPr>
            </w:pPr>
            <w:r>
              <w:rPr>
                <w:sz w:val="16"/>
                <w:szCs w:val="16"/>
              </w:rPr>
              <w:t>1</w:t>
            </w:r>
          </w:p>
        </w:tc>
        <w:tc>
          <w:tcPr>
            <w:tcW w:w="718" w:type="dxa"/>
            <w:tcBorders>
              <w:top w:val="single" w:sz="4" w:space="0" w:color="auto"/>
              <w:left w:val="single" w:sz="4" w:space="0" w:color="auto"/>
              <w:bottom w:val="single" w:sz="4" w:space="0" w:color="auto"/>
              <w:right w:val="single" w:sz="4" w:space="0" w:color="auto"/>
            </w:tcBorders>
          </w:tcPr>
          <w:p w14:paraId="77BF94C6" w14:textId="77777777" w:rsidR="001F63C7" w:rsidRPr="0089073B" w:rsidRDefault="001F63C7" w:rsidP="005A4065">
            <w:pPr>
              <w:jc w:val="center"/>
              <w:rPr>
                <w:sz w:val="16"/>
                <w:szCs w:val="16"/>
              </w:rPr>
            </w:pPr>
            <w:r>
              <w:rPr>
                <w:sz w:val="16"/>
                <w:szCs w:val="16"/>
              </w:rPr>
              <w:t>1</w:t>
            </w:r>
          </w:p>
        </w:tc>
        <w:tc>
          <w:tcPr>
            <w:tcW w:w="2439" w:type="dxa"/>
            <w:tcBorders>
              <w:top w:val="single" w:sz="4" w:space="0" w:color="auto"/>
              <w:left w:val="single" w:sz="4" w:space="0" w:color="auto"/>
              <w:bottom w:val="single" w:sz="4" w:space="0" w:color="auto"/>
              <w:right w:val="single" w:sz="4" w:space="0" w:color="auto"/>
            </w:tcBorders>
          </w:tcPr>
          <w:p w14:paraId="0BBB7A53" w14:textId="77777777" w:rsidR="001F63C7" w:rsidRPr="000740AF" w:rsidRDefault="001F63C7" w:rsidP="005A4065">
            <w:pPr>
              <w:rPr>
                <w:sz w:val="20"/>
                <w:szCs w:val="20"/>
              </w:rPr>
            </w:pPr>
            <w:r w:rsidRPr="0089073B">
              <w:rPr>
                <w:sz w:val="20"/>
                <w:szCs w:val="20"/>
              </w:rPr>
              <w:t xml:space="preserve">Dr. </w:t>
            </w:r>
            <w:proofErr w:type="spellStart"/>
            <w:r w:rsidRPr="0089073B">
              <w:rPr>
                <w:sz w:val="20"/>
                <w:szCs w:val="20"/>
              </w:rPr>
              <w:t>Öğr.Üyesi</w:t>
            </w:r>
            <w:proofErr w:type="spellEnd"/>
            <w:r w:rsidRPr="0089073B">
              <w:rPr>
                <w:sz w:val="20"/>
                <w:szCs w:val="20"/>
              </w:rPr>
              <w:t xml:space="preserve"> </w:t>
            </w:r>
            <w:r>
              <w:rPr>
                <w:sz w:val="20"/>
                <w:szCs w:val="20"/>
              </w:rPr>
              <w:t xml:space="preserve">Rabia DEMİRTAŞ </w:t>
            </w:r>
          </w:p>
        </w:tc>
        <w:tc>
          <w:tcPr>
            <w:tcW w:w="963" w:type="dxa"/>
            <w:tcBorders>
              <w:top w:val="single" w:sz="4" w:space="0" w:color="auto"/>
              <w:left w:val="single" w:sz="4" w:space="0" w:color="auto"/>
              <w:bottom w:val="single" w:sz="4" w:space="0" w:color="auto"/>
              <w:right w:val="single" w:sz="4" w:space="0" w:color="auto"/>
            </w:tcBorders>
          </w:tcPr>
          <w:p w14:paraId="32508883" w14:textId="77777777" w:rsidR="001F63C7" w:rsidRPr="0089073B" w:rsidRDefault="001F63C7" w:rsidP="005A4065">
            <w:pPr>
              <w:rPr>
                <w:sz w:val="16"/>
                <w:szCs w:val="16"/>
              </w:rPr>
            </w:pPr>
            <w:r>
              <w:rPr>
                <w:sz w:val="16"/>
                <w:szCs w:val="16"/>
              </w:rPr>
              <w:t xml:space="preserve">Salı </w:t>
            </w:r>
          </w:p>
        </w:tc>
        <w:tc>
          <w:tcPr>
            <w:tcW w:w="1134" w:type="dxa"/>
            <w:tcBorders>
              <w:top w:val="single" w:sz="4" w:space="0" w:color="auto"/>
              <w:left w:val="single" w:sz="4" w:space="0" w:color="auto"/>
              <w:bottom w:val="single" w:sz="4" w:space="0" w:color="auto"/>
              <w:right w:val="single" w:sz="4" w:space="0" w:color="auto"/>
            </w:tcBorders>
          </w:tcPr>
          <w:p w14:paraId="5691D292" w14:textId="77777777" w:rsidR="001F63C7" w:rsidRPr="0089073B" w:rsidRDefault="001F63C7" w:rsidP="005A4065">
            <w:pPr>
              <w:rPr>
                <w:sz w:val="16"/>
                <w:szCs w:val="16"/>
              </w:rPr>
            </w:pPr>
            <w:r>
              <w:rPr>
                <w:sz w:val="16"/>
                <w:szCs w:val="16"/>
              </w:rPr>
              <w:t>10.10-12.00</w:t>
            </w:r>
          </w:p>
        </w:tc>
        <w:tc>
          <w:tcPr>
            <w:tcW w:w="1843" w:type="dxa"/>
            <w:tcBorders>
              <w:top w:val="single" w:sz="4" w:space="0" w:color="auto"/>
              <w:left w:val="single" w:sz="4" w:space="0" w:color="auto"/>
              <w:bottom w:val="single" w:sz="4" w:space="0" w:color="auto"/>
              <w:right w:val="single" w:sz="4" w:space="0" w:color="auto"/>
            </w:tcBorders>
          </w:tcPr>
          <w:p w14:paraId="334801BB"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6C7742D7" w14:textId="77777777" w:rsidR="001F63C7" w:rsidRPr="0089073B" w:rsidRDefault="001F63C7" w:rsidP="005A4065">
            <w:pPr>
              <w:rPr>
                <w:sz w:val="16"/>
                <w:szCs w:val="16"/>
              </w:rPr>
            </w:pPr>
            <w:r w:rsidRPr="0089073B">
              <w:rPr>
                <w:sz w:val="16"/>
                <w:szCs w:val="16"/>
              </w:rPr>
              <w:t>Öğretim Üyesi Odası</w:t>
            </w:r>
          </w:p>
          <w:p w14:paraId="364C1F21"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08E6BC4C" w14:textId="77777777" w:rsidTr="005A4065">
        <w:trPr>
          <w:trHeight w:val="20"/>
          <w:jc w:val="center"/>
        </w:trPr>
        <w:tc>
          <w:tcPr>
            <w:tcW w:w="1170" w:type="dxa"/>
            <w:tcBorders>
              <w:top w:val="single" w:sz="4" w:space="0" w:color="auto"/>
              <w:left w:val="single" w:sz="4" w:space="0" w:color="auto"/>
              <w:bottom w:val="single" w:sz="4" w:space="0" w:color="auto"/>
              <w:right w:val="single" w:sz="4" w:space="0" w:color="auto"/>
            </w:tcBorders>
          </w:tcPr>
          <w:p w14:paraId="06565BC4" w14:textId="77777777" w:rsidR="001F63C7" w:rsidRPr="0089073B" w:rsidRDefault="001F63C7" w:rsidP="005A4065">
            <w:pPr>
              <w:rPr>
                <w:sz w:val="16"/>
                <w:szCs w:val="16"/>
              </w:rPr>
            </w:pPr>
            <w:r w:rsidRPr="0089073B">
              <w:rPr>
                <w:sz w:val="16"/>
                <w:szCs w:val="16"/>
              </w:rPr>
              <w:t>UZM</w:t>
            </w:r>
            <w:r>
              <w:rPr>
                <w:sz w:val="16"/>
                <w:szCs w:val="16"/>
              </w:rPr>
              <w:t>2</w:t>
            </w:r>
            <w:r w:rsidRPr="0089073B">
              <w:rPr>
                <w:sz w:val="16"/>
                <w:szCs w:val="16"/>
              </w:rPr>
              <w:t>111</w:t>
            </w:r>
          </w:p>
        </w:tc>
        <w:tc>
          <w:tcPr>
            <w:tcW w:w="630" w:type="dxa"/>
            <w:tcBorders>
              <w:top w:val="single" w:sz="4" w:space="0" w:color="auto"/>
              <w:left w:val="single" w:sz="4" w:space="0" w:color="auto"/>
              <w:bottom w:val="single" w:sz="4" w:space="0" w:color="auto"/>
              <w:right w:val="single" w:sz="4" w:space="0" w:color="auto"/>
            </w:tcBorders>
          </w:tcPr>
          <w:p w14:paraId="3A0B2520" w14:textId="77777777" w:rsidR="001F63C7" w:rsidRPr="0089073B" w:rsidRDefault="001F63C7" w:rsidP="005A4065">
            <w:pPr>
              <w:jc w:val="center"/>
              <w:rPr>
                <w:sz w:val="16"/>
                <w:szCs w:val="16"/>
              </w:rPr>
            </w:pPr>
            <w:r>
              <w:rPr>
                <w:sz w:val="16"/>
                <w:szCs w:val="16"/>
              </w:rPr>
              <w:t>1</w:t>
            </w:r>
          </w:p>
        </w:tc>
        <w:tc>
          <w:tcPr>
            <w:tcW w:w="718" w:type="dxa"/>
            <w:tcBorders>
              <w:top w:val="single" w:sz="4" w:space="0" w:color="auto"/>
              <w:left w:val="single" w:sz="4" w:space="0" w:color="auto"/>
              <w:bottom w:val="single" w:sz="4" w:space="0" w:color="auto"/>
              <w:right w:val="single" w:sz="4" w:space="0" w:color="auto"/>
            </w:tcBorders>
          </w:tcPr>
          <w:p w14:paraId="589C1BEF" w14:textId="77777777" w:rsidR="001F63C7" w:rsidRPr="0089073B" w:rsidRDefault="001F63C7" w:rsidP="005A4065">
            <w:pPr>
              <w:jc w:val="center"/>
              <w:rPr>
                <w:sz w:val="16"/>
                <w:szCs w:val="16"/>
              </w:rPr>
            </w:pPr>
            <w:r>
              <w:rPr>
                <w:sz w:val="16"/>
                <w:szCs w:val="16"/>
              </w:rPr>
              <w:t>1</w:t>
            </w:r>
          </w:p>
        </w:tc>
        <w:tc>
          <w:tcPr>
            <w:tcW w:w="2439" w:type="dxa"/>
            <w:tcBorders>
              <w:top w:val="single" w:sz="4" w:space="0" w:color="auto"/>
              <w:left w:val="single" w:sz="4" w:space="0" w:color="auto"/>
              <w:bottom w:val="single" w:sz="4" w:space="0" w:color="auto"/>
              <w:right w:val="single" w:sz="4" w:space="0" w:color="auto"/>
            </w:tcBorders>
          </w:tcPr>
          <w:p w14:paraId="77E87B75" w14:textId="77777777" w:rsidR="001F63C7" w:rsidRPr="000740AF" w:rsidRDefault="001F63C7" w:rsidP="005A4065">
            <w:pPr>
              <w:rPr>
                <w:sz w:val="20"/>
                <w:szCs w:val="20"/>
              </w:rPr>
            </w:pPr>
            <w:r w:rsidRPr="0089073B">
              <w:rPr>
                <w:sz w:val="20"/>
                <w:szCs w:val="20"/>
              </w:rPr>
              <w:t xml:space="preserve">Dr. </w:t>
            </w:r>
            <w:proofErr w:type="spellStart"/>
            <w:r w:rsidRPr="0089073B">
              <w:rPr>
                <w:sz w:val="20"/>
                <w:szCs w:val="20"/>
              </w:rPr>
              <w:t>Öğr.Üyesi</w:t>
            </w:r>
            <w:proofErr w:type="spellEnd"/>
            <w:r w:rsidRPr="0089073B">
              <w:rPr>
                <w:sz w:val="20"/>
                <w:szCs w:val="20"/>
              </w:rPr>
              <w:t xml:space="preserve"> </w:t>
            </w:r>
            <w:r>
              <w:rPr>
                <w:sz w:val="20"/>
                <w:szCs w:val="20"/>
              </w:rPr>
              <w:t>Rabia DEMİRTAŞ</w:t>
            </w:r>
          </w:p>
        </w:tc>
        <w:tc>
          <w:tcPr>
            <w:tcW w:w="963" w:type="dxa"/>
            <w:tcBorders>
              <w:top w:val="single" w:sz="4" w:space="0" w:color="auto"/>
              <w:left w:val="single" w:sz="4" w:space="0" w:color="auto"/>
              <w:bottom w:val="single" w:sz="4" w:space="0" w:color="auto"/>
              <w:right w:val="single" w:sz="4" w:space="0" w:color="auto"/>
            </w:tcBorders>
          </w:tcPr>
          <w:p w14:paraId="2CD53D54" w14:textId="77777777" w:rsidR="001F63C7" w:rsidRPr="0089073B" w:rsidRDefault="001F63C7" w:rsidP="005A4065">
            <w:pPr>
              <w:rPr>
                <w:sz w:val="16"/>
                <w:szCs w:val="16"/>
              </w:rPr>
            </w:pPr>
            <w:r>
              <w:rPr>
                <w:sz w:val="16"/>
                <w:szCs w:val="16"/>
              </w:rPr>
              <w:t xml:space="preserve">Çarşamba </w:t>
            </w:r>
          </w:p>
        </w:tc>
        <w:tc>
          <w:tcPr>
            <w:tcW w:w="1134" w:type="dxa"/>
            <w:tcBorders>
              <w:top w:val="single" w:sz="4" w:space="0" w:color="auto"/>
              <w:left w:val="single" w:sz="4" w:space="0" w:color="auto"/>
              <w:bottom w:val="single" w:sz="4" w:space="0" w:color="auto"/>
              <w:right w:val="single" w:sz="4" w:space="0" w:color="auto"/>
            </w:tcBorders>
          </w:tcPr>
          <w:p w14:paraId="0B9E82E1" w14:textId="77777777" w:rsidR="001F63C7" w:rsidRPr="0089073B" w:rsidRDefault="001F63C7" w:rsidP="005A4065">
            <w:pPr>
              <w:rPr>
                <w:sz w:val="16"/>
                <w:szCs w:val="16"/>
              </w:rPr>
            </w:pPr>
            <w:r>
              <w:rPr>
                <w:sz w:val="16"/>
                <w:szCs w:val="16"/>
              </w:rPr>
              <w:t>13.00-14.50</w:t>
            </w:r>
          </w:p>
        </w:tc>
        <w:tc>
          <w:tcPr>
            <w:tcW w:w="1843" w:type="dxa"/>
            <w:tcBorders>
              <w:top w:val="single" w:sz="4" w:space="0" w:color="auto"/>
              <w:left w:val="single" w:sz="4" w:space="0" w:color="auto"/>
              <w:bottom w:val="single" w:sz="4" w:space="0" w:color="auto"/>
              <w:right w:val="single" w:sz="4" w:space="0" w:color="auto"/>
            </w:tcBorders>
          </w:tcPr>
          <w:p w14:paraId="5B0FB087"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03F40D21" w14:textId="77777777" w:rsidR="001F63C7" w:rsidRPr="0089073B" w:rsidRDefault="001F63C7" w:rsidP="005A4065">
            <w:pPr>
              <w:rPr>
                <w:sz w:val="16"/>
                <w:szCs w:val="16"/>
              </w:rPr>
            </w:pPr>
            <w:r w:rsidRPr="0089073B">
              <w:rPr>
                <w:sz w:val="16"/>
                <w:szCs w:val="16"/>
              </w:rPr>
              <w:t>Öğretim Üyesi Odası</w:t>
            </w:r>
          </w:p>
          <w:p w14:paraId="44A8558C"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52AB52CB" w14:textId="77777777" w:rsidTr="005A4065">
        <w:trPr>
          <w:trHeight w:val="20"/>
          <w:jc w:val="center"/>
        </w:trPr>
        <w:tc>
          <w:tcPr>
            <w:tcW w:w="1170" w:type="dxa"/>
            <w:tcBorders>
              <w:top w:val="single" w:sz="4" w:space="0" w:color="auto"/>
              <w:left w:val="single" w:sz="4" w:space="0" w:color="auto"/>
              <w:bottom w:val="single" w:sz="4" w:space="0" w:color="auto"/>
              <w:right w:val="single" w:sz="4" w:space="0" w:color="auto"/>
            </w:tcBorders>
          </w:tcPr>
          <w:p w14:paraId="16D25A52" w14:textId="77777777" w:rsidR="001F63C7" w:rsidRPr="0089073B" w:rsidRDefault="001F63C7" w:rsidP="005A4065">
            <w:pPr>
              <w:rPr>
                <w:sz w:val="16"/>
                <w:szCs w:val="16"/>
              </w:rPr>
            </w:pPr>
            <w:r w:rsidRPr="0089073B">
              <w:rPr>
                <w:sz w:val="16"/>
                <w:szCs w:val="16"/>
              </w:rPr>
              <w:t>UZM</w:t>
            </w:r>
            <w:r>
              <w:rPr>
                <w:sz w:val="16"/>
                <w:szCs w:val="16"/>
              </w:rPr>
              <w:t>2</w:t>
            </w:r>
            <w:r w:rsidRPr="0089073B">
              <w:rPr>
                <w:sz w:val="16"/>
                <w:szCs w:val="16"/>
              </w:rPr>
              <w:t>111</w:t>
            </w:r>
          </w:p>
        </w:tc>
        <w:tc>
          <w:tcPr>
            <w:tcW w:w="630" w:type="dxa"/>
            <w:tcBorders>
              <w:top w:val="single" w:sz="4" w:space="0" w:color="auto"/>
              <w:left w:val="single" w:sz="4" w:space="0" w:color="auto"/>
              <w:bottom w:val="single" w:sz="4" w:space="0" w:color="auto"/>
              <w:right w:val="single" w:sz="4" w:space="0" w:color="auto"/>
            </w:tcBorders>
          </w:tcPr>
          <w:p w14:paraId="1EDFC3CC" w14:textId="77777777" w:rsidR="001F63C7" w:rsidRPr="0089073B" w:rsidRDefault="001F63C7" w:rsidP="005A4065">
            <w:pPr>
              <w:jc w:val="center"/>
              <w:rPr>
                <w:sz w:val="16"/>
                <w:szCs w:val="16"/>
              </w:rPr>
            </w:pPr>
            <w:r w:rsidRPr="0089073B">
              <w:rPr>
                <w:sz w:val="16"/>
                <w:szCs w:val="16"/>
              </w:rPr>
              <w:t>1</w:t>
            </w:r>
          </w:p>
        </w:tc>
        <w:tc>
          <w:tcPr>
            <w:tcW w:w="718" w:type="dxa"/>
            <w:tcBorders>
              <w:top w:val="single" w:sz="4" w:space="0" w:color="auto"/>
              <w:left w:val="single" w:sz="4" w:space="0" w:color="auto"/>
              <w:bottom w:val="single" w:sz="4" w:space="0" w:color="auto"/>
              <w:right w:val="single" w:sz="4" w:space="0" w:color="auto"/>
            </w:tcBorders>
          </w:tcPr>
          <w:p w14:paraId="096731F1" w14:textId="77777777" w:rsidR="001F63C7" w:rsidRPr="0089073B" w:rsidRDefault="001F63C7" w:rsidP="005A4065">
            <w:pPr>
              <w:jc w:val="center"/>
              <w:rPr>
                <w:sz w:val="16"/>
                <w:szCs w:val="16"/>
              </w:rPr>
            </w:pPr>
            <w:r w:rsidRPr="0089073B">
              <w:rPr>
                <w:sz w:val="16"/>
                <w:szCs w:val="16"/>
              </w:rPr>
              <w:t>1</w:t>
            </w:r>
          </w:p>
        </w:tc>
        <w:tc>
          <w:tcPr>
            <w:tcW w:w="2439" w:type="dxa"/>
            <w:tcBorders>
              <w:top w:val="single" w:sz="4" w:space="0" w:color="auto"/>
              <w:left w:val="single" w:sz="4" w:space="0" w:color="auto"/>
              <w:bottom w:val="single" w:sz="4" w:space="0" w:color="auto"/>
              <w:right w:val="single" w:sz="4" w:space="0" w:color="auto"/>
            </w:tcBorders>
          </w:tcPr>
          <w:p w14:paraId="56F3B34E" w14:textId="77777777" w:rsidR="001F63C7" w:rsidRPr="000740AF" w:rsidRDefault="001F63C7" w:rsidP="005A4065">
            <w:pPr>
              <w:rPr>
                <w:sz w:val="20"/>
                <w:szCs w:val="20"/>
              </w:rPr>
            </w:pPr>
            <w:r w:rsidRPr="0089073B">
              <w:rPr>
                <w:sz w:val="20"/>
                <w:szCs w:val="20"/>
              </w:rPr>
              <w:t xml:space="preserve">Dr. </w:t>
            </w:r>
            <w:proofErr w:type="spellStart"/>
            <w:r w:rsidRPr="0089073B">
              <w:rPr>
                <w:sz w:val="20"/>
                <w:szCs w:val="20"/>
              </w:rPr>
              <w:t>Öğr.Üyesi</w:t>
            </w:r>
            <w:proofErr w:type="spellEnd"/>
            <w:r w:rsidRPr="0089073B">
              <w:rPr>
                <w:sz w:val="20"/>
                <w:szCs w:val="20"/>
              </w:rPr>
              <w:t xml:space="preserve"> </w:t>
            </w:r>
            <w:r>
              <w:rPr>
                <w:sz w:val="20"/>
                <w:szCs w:val="20"/>
              </w:rPr>
              <w:t>Rabia DEMİRTAŞ</w:t>
            </w:r>
          </w:p>
        </w:tc>
        <w:tc>
          <w:tcPr>
            <w:tcW w:w="963" w:type="dxa"/>
            <w:tcBorders>
              <w:top w:val="single" w:sz="4" w:space="0" w:color="auto"/>
              <w:left w:val="single" w:sz="4" w:space="0" w:color="auto"/>
              <w:bottom w:val="single" w:sz="4" w:space="0" w:color="auto"/>
              <w:right w:val="single" w:sz="4" w:space="0" w:color="auto"/>
            </w:tcBorders>
          </w:tcPr>
          <w:p w14:paraId="5E329F7C" w14:textId="77777777" w:rsidR="001F63C7" w:rsidRPr="0089073B" w:rsidRDefault="001F63C7" w:rsidP="005A4065">
            <w:pPr>
              <w:rPr>
                <w:sz w:val="16"/>
                <w:szCs w:val="16"/>
              </w:rPr>
            </w:pPr>
            <w:r>
              <w:rPr>
                <w:sz w:val="16"/>
                <w:szCs w:val="16"/>
              </w:rPr>
              <w:t xml:space="preserve">Perşembe </w:t>
            </w:r>
          </w:p>
        </w:tc>
        <w:tc>
          <w:tcPr>
            <w:tcW w:w="1134" w:type="dxa"/>
            <w:tcBorders>
              <w:top w:val="single" w:sz="4" w:space="0" w:color="auto"/>
              <w:left w:val="single" w:sz="4" w:space="0" w:color="auto"/>
              <w:bottom w:val="single" w:sz="4" w:space="0" w:color="auto"/>
              <w:right w:val="single" w:sz="4" w:space="0" w:color="auto"/>
            </w:tcBorders>
          </w:tcPr>
          <w:p w14:paraId="571D4451" w14:textId="77777777" w:rsidR="001F63C7" w:rsidRPr="0089073B" w:rsidRDefault="001F63C7" w:rsidP="005A4065">
            <w:pPr>
              <w:rPr>
                <w:sz w:val="16"/>
                <w:szCs w:val="16"/>
              </w:rPr>
            </w:pPr>
            <w:r>
              <w:rPr>
                <w:sz w:val="16"/>
                <w:szCs w:val="16"/>
              </w:rPr>
              <w:t>15.00-16.50</w:t>
            </w:r>
          </w:p>
        </w:tc>
        <w:tc>
          <w:tcPr>
            <w:tcW w:w="1843" w:type="dxa"/>
            <w:tcBorders>
              <w:top w:val="single" w:sz="4" w:space="0" w:color="auto"/>
              <w:left w:val="single" w:sz="4" w:space="0" w:color="auto"/>
              <w:bottom w:val="single" w:sz="4" w:space="0" w:color="auto"/>
              <w:right w:val="single" w:sz="4" w:space="0" w:color="auto"/>
            </w:tcBorders>
          </w:tcPr>
          <w:p w14:paraId="18D2C353"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689C1035" w14:textId="77777777" w:rsidR="001F63C7" w:rsidRPr="0089073B" w:rsidRDefault="001F63C7" w:rsidP="005A4065">
            <w:pPr>
              <w:rPr>
                <w:sz w:val="16"/>
                <w:szCs w:val="16"/>
              </w:rPr>
            </w:pPr>
            <w:r w:rsidRPr="0089073B">
              <w:rPr>
                <w:sz w:val="16"/>
                <w:szCs w:val="16"/>
              </w:rPr>
              <w:t>Öğretim Üyesi Odası</w:t>
            </w:r>
          </w:p>
          <w:p w14:paraId="46269EEA"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3C443C37" w14:textId="77777777" w:rsidTr="005A4065">
        <w:trPr>
          <w:trHeight w:val="20"/>
          <w:jc w:val="center"/>
        </w:trPr>
        <w:tc>
          <w:tcPr>
            <w:tcW w:w="1170" w:type="dxa"/>
            <w:tcBorders>
              <w:top w:val="single" w:sz="4" w:space="0" w:color="auto"/>
              <w:left w:val="single" w:sz="4" w:space="0" w:color="auto"/>
              <w:bottom w:val="single" w:sz="4" w:space="0" w:color="auto"/>
              <w:right w:val="single" w:sz="4" w:space="0" w:color="auto"/>
            </w:tcBorders>
          </w:tcPr>
          <w:p w14:paraId="11942325" w14:textId="77777777" w:rsidR="001F63C7" w:rsidRPr="0089073B" w:rsidRDefault="001F63C7" w:rsidP="005A4065">
            <w:pPr>
              <w:rPr>
                <w:sz w:val="16"/>
                <w:szCs w:val="16"/>
              </w:rPr>
            </w:pPr>
            <w:r w:rsidRPr="0089073B">
              <w:rPr>
                <w:sz w:val="16"/>
                <w:szCs w:val="16"/>
              </w:rPr>
              <w:t>UZM</w:t>
            </w:r>
            <w:r>
              <w:rPr>
                <w:sz w:val="16"/>
                <w:szCs w:val="16"/>
              </w:rPr>
              <w:t>2</w:t>
            </w:r>
            <w:r w:rsidRPr="0089073B">
              <w:rPr>
                <w:sz w:val="16"/>
                <w:szCs w:val="16"/>
              </w:rPr>
              <w:t>111</w:t>
            </w:r>
          </w:p>
        </w:tc>
        <w:tc>
          <w:tcPr>
            <w:tcW w:w="630" w:type="dxa"/>
            <w:tcBorders>
              <w:top w:val="single" w:sz="4" w:space="0" w:color="auto"/>
              <w:left w:val="single" w:sz="4" w:space="0" w:color="auto"/>
              <w:bottom w:val="single" w:sz="4" w:space="0" w:color="auto"/>
              <w:right w:val="single" w:sz="4" w:space="0" w:color="auto"/>
            </w:tcBorders>
          </w:tcPr>
          <w:p w14:paraId="7B14FD68" w14:textId="77777777" w:rsidR="001F63C7" w:rsidRPr="0089073B" w:rsidRDefault="001F63C7" w:rsidP="005A4065">
            <w:pPr>
              <w:jc w:val="center"/>
              <w:rPr>
                <w:sz w:val="16"/>
                <w:szCs w:val="16"/>
              </w:rPr>
            </w:pPr>
            <w:r>
              <w:rPr>
                <w:sz w:val="16"/>
                <w:szCs w:val="16"/>
              </w:rPr>
              <w:t>1</w:t>
            </w:r>
          </w:p>
        </w:tc>
        <w:tc>
          <w:tcPr>
            <w:tcW w:w="718" w:type="dxa"/>
            <w:tcBorders>
              <w:top w:val="single" w:sz="4" w:space="0" w:color="auto"/>
              <w:left w:val="single" w:sz="4" w:space="0" w:color="auto"/>
              <w:bottom w:val="single" w:sz="4" w:space="0" w:color="auto"/>
              <w:right w:val="single" w:sz="4" w:space="0" w:color="auto"/>
            </w:tcBorders>
          </w:tcPr>
          <w:p w14:paraId="6F4A7D1C" w14:textId="77777777" w:rsidR="001F63C7" w:rsidRPr="0089073B" w:rsidRDefault="001F63C7" w:rsidP="005A4065">
            <w:pPr>
              <w:jc w:val="center"/>
              <w:rPr>
                <w:sz w:val="16"/>
                <w:szCs w:val="16"/>
              </w:rPr>
            </w:pPr>
            <w:r>
              <w:rPr>
                <w:sz w:val="16"/>
                <w:szCs w:val="16"/>
              </w:rPr>
              <w:t>1</w:t>
            </w:r>
          </w:p>
        </w:tc>
        <w:tc>
          <w:tcPr>
            <w:tcW w:w="2439" w:type="dxa"/>
            <w:tcBorders>
              <w:top w:val="single" w:sz="4" w:space="0" w:color="auto"/>
              <w:left w:val="single" w:sz="4" w:space="0" w:color="auto"/>
              <w:bottom w:val="single" w:sz="4" w:space="0" w:color="auto"/>
              <w:right w:val="single" w:sz="4" w:space="0" w:color="auto"/>
            </w:tcBorders>
          </w:tcPr>
          <w:p w14:paraId="17AE7E9B" w14:textId="77777777" w:rsidR="001F63C7" w:rsidRPr="000740AF" w:rsidRDefault="001F63C7" w:rsidP="005A4065">
            <w:pPr>
              <w:rPr>
                <w:sz w:val="20"/>
                <w:szCs w:val="20"/>
              </w:rPr>
            </w:pPr>
            <w:r w:rsidRPr="0089073B">
              <w:rPr>
                <w:sz w:val="20"/>
                <w:szCs w:val="20"/>
              </w:rPr>
              <w:t xml:space="preserve">Dr. </w:t>
            </w:r>
            <w:proofErr w:type="spellStart"/>
            <w:r w:rsidRPr="0089073B">
              <w:rPr>
                <w:sz w:val="20"/>
                <w:szCs w:val="20"/>
              </w:rPr>
              <w:t>Öğr.Üyesi</w:t>
            </w:r>
            <w:proofErr w:type="spellEnd"/>
            <w:r w:rsidRPr="0089073B">
              <w:rPr>
                <w:sz w:val="20"/>
                <w:szCs w:val="20"/>
              </w:rPr>
              <w:t xml:space="preserve"> </w:t>
            </w:r>
            <w:r>
              <w:rPr>
                <w:sz w:val="20"/>
                <w:szCs w:val="20"/>
              </w:rPr>
              <w:t>Rabia DEMİRTAŞ</w:t>
            </w:r>
          </w:p>
        </w:tc>
        <w:tc>
          <w:tcPr>
            <w:tcW w:w="963" w:type="dxa"/>
            <w:tcBorders>
              <w:top w:val="single" w:sz="4" w:space="0" w:color="auto"/>
              <w:left w:val="single" w:sz="4" w:space="0" w:color="auto"/>
              <w:bottom w:val="single" w:sz="4" w:space="0" w:color="auto"/>
              <w:right w:val="single" w:sz="4" w:space="0" w:color="auto"/>
            </w:tcBorders>
          </w:tcPr>
          <w:p w14:paraId="1C3BB549" w14:textId="77777777" w:rsidR="001F63C7" w:rsidRPr="0089073B" w:rsidRDefault="001F63C7" w:rsidP="005A4065">
            <w:pPr>
              <w:rPr>
                <w:sz w:val="16"/>
                <w:szCs w:val="16"/>
              </w:rPr>
            </w:pPr>
            <w:r>
              <w:rPr>
                <w:sz w:val="16"/>
                <w:szCs w:val="16"/>
              </w:rPr>
              <w:t xml:space="preserve">Cuma </w:t>
            </w:r>
          </w:p>
        </w:tc>
        <w:tc>
          <w:tcPr>
            <w:tcW w:w="1134" w:type="dxa"/>
            <w:tcBorders>
              <w:top w:val="single" w:sz="4" w:space="0" w:color="auto"/>
              <w:left w:val="single" w:sz="4" w:space="0" w:color="auto"/>
              <w:bottom w:val="single" w:sz="4" w:space="0" w:color="auto"/>
              <w:right w:val="single" w:sz="4" w:space="0" w:color="auto"/>
            </w:tcBorders>
          </w:tcPr>
          <w:p w14:paraId="39A6751B" w14:textId="77777777" w:rsidR="001F63C7" w:rsidRPr="0089073B" w:rsidRDefault="001F63C7" w:rsidP="005A4065">
            <w:pPr>
              <w:rPr>
                <w:sz w:val="16"/>
                <w:szCs w:val="16"/>
              </w:rPr>
            </w:pPr>
            <w:r>
              <w:rPr>
                <w:sz w:val="16"/>
                <w:szCs w:val="16"/>
              </w:rPr>
              <w:t>08.10-10.00</w:t>
            </w:r>
          </w:p>
        </w:tc>
        <w:tc>
          <w:tcPr>
            <w:tcW w:w="1843" w:type="dxa"/>
            <w:tcBorders>
              <w:top w:val="single" w:sz="4" w:space="0" w:color="auto"/>
              <w:left w:val="single" w:sz="4" w:space="0" w:color="auto"/>
              <w:bottom w:val="single" w:sz="4" w:space="0" w:color="auto"/>
              <w:right w:val="single" w:sz="4" w:space="0" w:color="auto"/>
            </w:tcBorders>
          </w:tcPr>
          <w:p w14:paraId="41E76081"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646E0A94" w14:textId="77777777" w:rsidR="001F63C7" w:rsidRPr="0089073B" w:rsidRDefault="001F63C7" w:rsidP="005A4065">
            <w:pPr>
              <w:rPr>
                <w:sz w:val="16"/>
                <w:szCs w:val="16"/>
              </w:rPr>
            </w:pPr>
            <w:r w:rsidRPr="0089073B">
              <w:rPr>
                <w:sz w:val="16"/>
                <w:szCs w:val="16"/>
              </w:rPr>
              <w:t>Öğretim Üyesi Odası</w:t>
            </w:r>
          </w:p>
          <w:p w14:paraId="6C98C82C"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bl>
    <w:p w14:paraId="449066E7" w14:textId="77777777" w:rsidR="001F63C7" w:rsidRPr="0003550A" w:rsidRDefault="001F63C7" w:rsidP="001F63C7">
      <w:pPr>
        <w:jc w:val="center"/>
        <w:rPr>
          <w:b/>
          <w:sz w:val="20"/>
          <w:szCs w:val="20"/>
        </w:rPr>
      </w:pPr>
      <w:r w:rsidRPr="0089073B">
        <w:rPr>
          <w:b/>
          <w:sz w:val="20"/>
          <w:szCs w:val="20"/>
        </w:rPr>
        <w:t>3.YIL</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630"/>
        <w:gridCol w:w="605"/>
        <w:gridCol w:w="2523"/>
        <w:gridCol w:w="992"/>
        <w:gridCol w:w="1134"/>
        <w:gridCol w:w="1843"/>
      </w:tblGrid>
      <w:tr w:rsidR="001F63C7" w:rsidRPr="0089073B" w14:paraId="329261AF" w14:textId="77777777" w:rsidTr="005A4065">
        <w:trPr>
          <w:trHeight w:val="20"/>
          <w:jc w:val="center"/>
        </w:trPr>
        <w:tc>
          <w:tcPr>
            <w:tcW w:w="1170" w:type="dxa"/>
            <w:vMerge w:val="restart"/>
            <w:tcBorders>
              <w:top w:val="single" w:sz="4" w:space="0" w:color="auto"/>
              <w:left w:val="single" w:sz="4" w:space="0" w:color="auto"/>
              <w:bottom w:val="single" w:sz="4" w:space="0" w:color="auto"/>
              <w:right w:val="single" w:sz="4" w:space="0" w:color="auto"/>
            </w:tcBorders>
          </w:tcPr>
          <w:p w14:paraId="72C872CC" w14:textId="77777777" w:rsidR="001F63C7" w:rsidRPr="0089073B" w:rsidRDefault="001F63C7" w:rsidP="005A4065">
            <w:pPr>
              <w:rPr>
                <w:b/>
                <w:sz w:val="16"/>
                <w:szCs w:val="16"/>
              </w:rPr>
            </w:pPr>
            <w:r w:rsidRPr="0089073B">
              <w:rPr>
                <w:b/>
                <w:sz w:val="16"/>
                <w:szCs w:val="16"/>
              </w:rPr>
              <w:t>Dersin</w:t>
            </w:r>
          </w:p>
          <w:p w14:paraId="0EE8F5DF" w14:textId="77777777" w:rsidR="001F63C7" w:rsidRPr="0089073B" w:rsidRDefault="001F63C7" w:rsidP="005A4065">
            <w:pPr>
              <w:rPr>
                <w:b/>
                <w:sz w:val="16"/>
                <w:szCs w:val="16"/>
              </w:rPr>
            </w:pPr>
            <w:r w:rsidRPr="0089073B">
              <w:rPr>
                <w:b/>
                <w:sz w:val="16"/>
                <w:szCs w:val="16"/>
              </w:rPr>
              <w:t xml:space="preserve"> Kodu </w:t>
            </w:r>
          </w:p>
        </w:tc>
        <w:tc>
          <w:tcPr>
            <w:tcW w:w="1235" w:type="dxa"/>
            <w:gridSpan w:val="2"/>
            <w:tcBorders>
              <w:top w:val="single" w:sz="4" w:space="0" w:color="auto"/>
              <w:left w:val="single" w:sz="4" w:space="0" w:color="auto"/>
              <w:bottom w:val="single" w:sz="4" w:space="0" w:color="auto"/>
              <w:right w:val="single" w:sz="4" w:space="0" w:color="auto"/>
            </w:tcBorders>
          </w:tcPr>
          <w:p w14:paraId="1A2D25EF" w14:textId="77777777" w:rsidR="001F63C7" w:rsidRPr="0089073B" w:rsidRDefault="001F63C7" w:rsidP="005A4065">
            <w:pPr>
              <w:jc w:val="center"/>
              <w:rPr>
                <w:b/>
                <w:sz w:val="16"/>
                <w:szCs w:val="16"/>
              </w:rPr>
            </w:pPr>
            <w:r w:rsidRPr="0089073B">
              <w:rPr>
                <w:b/>
                <w:sz w:val="16"/>
                <w:szCs w:val="16"/>
              </w:rPr>
              <w:t>Ders Saati</w:t>
            </w:r>
          </w:p>
        </w:tc>
        <w:tc>
          <w:tcPr>
            <w:tcW w:w="2523" w:type="dxa"/>
            <w:vMerge w:val="restart"/>
            <w:tcBorders>
              <w:top w:val="single" w:sz="4" w:space="0" w:color="auto"/>
              <w:left w:val="single" w:sz="4" w:space="0" w:color="auto"/>
              <w:bottom w:val="single" w:sz="4" w:space="0" w:color="auto"/>
              <w:right w:val="single" w:sz="4" w:space="0" w:color="auto"/>
            </w:tcBorders>
          </w:tcPr>
          <w:p w14:paraId="511504F6" w14:textId="77777777" w:rsidR="001F63C7" w:rsidRPr="0089073B" w:rsidRDefault="001F63C7" w:rsidP="005A4065">
            <w:pPr>
              <w:rPr>
                <w:b/>
                <w:sz w:val="16"/>
                <w:szCs w:val="16"/>
              </w:rPr>
            </w:pPr>
            <w:r w:rsidRPr="0089073B">
              <w:rPr>
                <w:b/>
                <w:sz w:val="16"/>
                <w:szCs w:val="16"/>
              </w:rPr>
              <w:t>Öğretim Üyesi</w:t>
            </w:r>
          </w:p>
        </w:tc>
        <w:tc>
          <w:tcPr>
            <w:tcW w:w="992" w:type="dxa"/>
            <w:vMerge w:val="restart"/>
            <w:tcBorders>
              <w:top w:val="single" w:sz="4" w:space="0" w:color="auto"/>
              <w:left w:val="single" w:sz="4" w:space="0" w:color="auto"/>
              <w:bottom w:val="single" w:sz="4" w:space="0" w:color="auto"/>
              <w:right w:val="single" w:sz="4" w:space="0" w:color="auto"/>
            </w:tcBorders>
          </w:tcPr>
          <w:p w14:paraId="2E6C219E" w14:textId="77777777" w:rsidR="001F63C7" w:rsidRPr="0089073B" w:rsidRDefault="001F63C7" w:rsidP="005A4065">
            <w:pPr>
              <w:rPr>
                <w:b/>
                <w:sz w:val="16"/>
                <w:szCs w:val="16"/>
              </w:rPr>
            </w:pPr>
            <w:r w:rsidRPr="0089073B">
              <w:rPr>
                <w:b/>
                <w:sz w:val="16"/>
                <w:szCs w:val="16"/>
              </w:rPr>
              <w:t>Ders Günü</w:t>
            </w:r>
          </w:p>
        </w:tc>
        <w:tc>
          <w:tcPr>
            <w:tcW w:w="1134" w:type="dxa"/>
            <w:vMerge w:val="restart"/>
            <w:tcBorders>
              <w:top w:val="single" w:sz="4" w:space="0" w:color="auto"/>
              <w:left w:val="single" w:sz="4" w:space="0" w:color="auto"/>
              <w:bottom w:val="single" w:sz="4" w:space="0" w:color="auto"/>
              <w:right w:val="single" w:sz="4" w:space="0" w:color="auto"/>
            </w:tcBorders>
          </w:tcPr>
          <w:p w14:paraId="0552727C" w14:textId="77777777" w:rsidR="001F63C7" w:rsidRPr="0089073B" w:rsidRDefault="001F63C7" w:rsidP="005A4065">
            <w:pPr>
              <w:rPr>
                <w:b/>
                <w:sz w:val="16"/>
                <w:szCs w:val="16"/>
              </w:rPr>
            </w:pPr>
            <w:r w:rsidRPr="0089073B">
              <w:rPr>
                <w:b/>
                <w:sz w:val="16"/>
                <w:szCs w:val="16"/>
              </w:rPr>
              <w:t>Ders Saati</w:t>
            </w:r>
          </w:p>
        </w:tc>
        <w:tc>
          <w:tcPr>
            <w:tcW w:w="1843" w:type="dxa"/>
            <w:vMerge w:val="restart"/>
            <w:tcBorders>
              <w:top w:val="single" w:sz="4" w:space="0" w:color="auto"/>
              <w:left w:val="single" w:sz="4" w:space="0" w:color="auto"/>
              <w:bottom w:val="single" w:sz="4" w:space="0" w:color="auto"/>
              <w:right w:val="single" w:sz="4" w:space="0" w:color="auto"/>
            </w:tcBorders>
          </w:tcPr>
          <w:p w14:paraId="46FEA87B" w14:textId="77777777" w:rsidR="001F63C7" w:rsidRPr="0089073B" w:rsidRDefault="001F63C7" w:rsidP="005A4065">
            <w:pPr>
              <w:rPr>
                <w:b/>
                <w:sz w:val="16"/>
                <w:szCs w:val="16"/>
              </w:rPr>
            </w:pPr>
            <w:r w:rsidRPr="0089073B">
              <w:rPr>
                <w:b/>
                <w:sz w:val="16"/>
                <w:szCs w:val="16"/>
              </w:rPr>
              <w:t>Ders Yeri</w:t>
            </w:r>
          </w:p>
        </w:tc>
      </w:tr>
      <w:tr w:rsidR="001F63C7" w:rsidRPr="0089073B" w14:paraId="33B00867" w14:textId="77777777" w:rsidTr="005A4065">
        <w:trPr>
          <w:trHeight w:val="20"/>
          <w:jc w:val="center"/>
        </w:trPr>
        <w:tc>
          <w:tcPr>
            <w:tcW w:w="1170" w:type="dxa"/>
            <w:vMerge/>
          </w:tcPr>
          <w:p w14:paraId="34BA38BD" w14:textId="77777777" w:rsidR="001F63C7" w:rsidRPr="0089073B" w:rsidRDefault="001F63C7" w:rsidP="005A4065">
            <w:pPr>
              <w:rPr>
                <w:b/>
                <w:sz w:val="16"/>
                <w:szCs w:val="16"/>
              </w:rPr>
            </w:pPr>
          </w:p>
        </w:tc>
        <w:tc>
          <w:tcPr>
            <w:tcW w:w="630" w:type="dxa"/>
          </w:tcPr>
          <w:p w14:paraId="671F6D0B" w14:textId="77777777" w:rsidR="001F63C7" w:rsidRPr="0089073B" w:rsidRDefault="001F63C7" w:rsidP="005A4065">
            <w:pPr>
              <w:jc w:val="center"/>
              <w:rPr>
                <w:b/>
                <w:sz w:val="16"/>
                <w:szCs w:val="16"/>
              </w:rPr>
            </w:pPr>
            <w:proofErr w:type="spellStart"/>
            <w:r w:rsidRPr="0089073B">
              <w:rPr>
                <w:b/>
                <w:sz w:val="16"/>
                <w:szCs w:val="16"/>
              </w:rPr>
              <w:t>Teo</w:t>
            </w:r>
            <w:proofErr w:type="spellEnd"/>
          </w:p>
        </w:tc>
        <w:tc>
          <w:tcPr>
            <w:tcW w:w="605" w:type="dxa"/>
          </w:tcPr>
          <w:p w14:paraId="3BA73CA7" w14:textId="77777777" w:rsidR="001F63C7" w:rsidRPr="0089073B" w:rsidRDefault="001F63C7" w:rsidP="005A4065">
            <w:pPr>
              <w:jc w:val="center"/>
              <w:rPr>
                <w:b/>
                <w:sz w:val="16"/>
                <w:szCs w:val="16"/>
              </w:rPr>
            </w:pPr>
            <w:r w:rsidRPr="0089073B">
              <w:rPr>
                <w:b/>
                <w:sz w:val="16"/>
                <w:szCs w:val="16"/>
              </w:rPr>
              <w:t>DF</w:t>
            </w:r>
          </w:p>
        </w:tc>
        <w:tc>
          <w:tcPr>
            <w:tcW w:w="2523" w:type="dxa"/>
            <w:vMerge/>
          </w:tcPr>
          <w:p w14:paraId="19CE9D99" w14:textId="77777777" w:rsidR="001F63C7" w:rsidRPr="0089073B" w:rsidRDefault="001F63C7" w:rsidP="005A4065">
            <w:pPr>
              <w:rPr>
                <w:b/>
                <w:sz w:val="16"/>
                <w:szCs w:val="16"/>
              </w:rPr>
            </w:pPr>
          </w:p>
        </w:tc>
        <w:tc>
          <w:tcPr>
            <w:tcW w:w="992" w:type="dxa"/>
            <w:vMerge/>
          </w:tcPr>
          <w:p w14:paraId="2680C2A3" w14:textId="77777777" w:rsidR="001F63C7" w:rsidRPr="0089073B" w:rsidRDefault="001F63C7" w:rsidP="005A4065">
            <w:pPr>
              <w:rPr>
                <w:b/>
                <w:sz w:val="16"/>
                <w:szCs w:val="16"/>
              </w:rPr>
            </w:pPr>
          </w:p>
        </w:tc>
        <w:tc>
          <w:tcPr>
            <w:tcW w:w="1134" w:type="dxa"/>
            <w:vMerge/>
          </w:tcPr>
          <w:p w14:paraId="34B7A8B4" w14:textId="77777777" w:rsidR="001F63C7" w:rsidRPr="0089073B" w:rsidRDefault="001F63C7" w:rsidP="005A4065">
            <w:pPr>
              <w:rPr>
                <w:b/>
                <w:sz w:val="16"/>
                <w:szCs w:val="16"/>
              </w:rPr>
            </w:pPr>
          </w:p>
        </w:tc>
        <w:tc>
          <w:tcPr>
            <w:tcW w:w="1843" w:type="dxa"/>
            <w:vMerge/>
          </w:tcPr>
          <w:p w14:paraId="04CFD1CB" w14:textId="77777777" w:rsidR="001F63C7" w:rsidRPr="0089073B" w:rsidRDefault="001F63C7" w:rsidP="005A4065">
            <w:pPr>
              <w:rPr>
                <w:b/>
                <w:sz w:val="16"/>
                <w:szCs w:val="16"/>
              </w:rPr>
            </w:pPr>
          </w:p>
        </w:tc>
      </w:tr>
      <w:tr w:rsidR="001F63C7" w:rsidRPr="0089073B" w14:paraId="3F58603A" w14:textId="77777777" w:rsidTr="005A4065">
        <w:trPr>
          <w:trHeight w:val="375"/>
          <w:jc w:val="center"/>
        </w:trPr>
        <w:tc>
          <w:tcPr>
            <w:tcW w:w="1170" w:type="dxa"/>
          </w:tcPr>
          <w:p w14:paraId="033F1EFB" w14:textId="77777777" w:rsidR="001F63C7" w:rsidRPr="0089073B" w:rsidRDefault="001F63C7" w:rsidP="005A4065">
            <w:r w:rsidRPr="0089073B">
              <w:rPr>
                <w:sz w:val="16"/>
                <w:szCs w:val="16"/>
              </w:rPr>
              <w:t>UZM3111</w:t>
            </w:r>
          </w:p>
        </w:tc>
        <w:tc>
          <w:tcPr>
            <w:tcW w:w="630" w:type="dxa"/>
          </w:tcPr>
          <w:p w14:paraId="27942235" w14:textId="77777777" w:rsidR="001F63C7" w:rsidRPr="0089073B" w:rsidRDefault="001F63C7" w:rsidP="005A4065">
            <w:pPr>
              <w:jc w:val="center"/>
              <w:rPr>
                <w:sz w:val="16"/>
                <w:szCs w:val="16"/>
              </w:rPr>
            </w:pPr>
            <w:r>
              <w:rPr>
                <w:sz w:val="16"/>
                <w:szCs w:val="16"/>
              </w:rPr>
              <w:t>1</w:t>
            </w:r>
          </w:p>
        </w:tc>
        <w:tc>
          <w:tcPr>
            <w:tcW w:w="605" w:type="dxa"/>
          </w:tcPr>
          <w:p w14:paraId="78F1065F" w14:textId="77777777" w:rsidR="001F63C7" w:rsidRPr="0089073B" w:rsidRDefault="001F63C7" w:rsidP="005A4065">
            <w:pPr>
              <w:jc w:val="center"/>
              <w:rPr>
                <w:sz w:val="16"/>
                <w:szCs w:val="16"/>
              </w:rPr>
            </w:pPr>
            <w:r>
              <w:rPr>
                <w:sz w:val="16"/>
                <w:szCs w:val="16"/>
              </w:rPr>
              <w:t>1</w:t>
            </w:r>
          </w:p>
        </w:tc>
        <w:tc>
          <w:tcPr>
            <w:tcW w:w="2523" w:type="dxa"/>
          </w:tcPr>
          <w:p w14:paraId="518E676B" w14:textId="77777777" w:rsidR="001F63C7" w:rsidRPr="0089073B" w:rsidRDefault="001F63C7" w:rsidP="005A4065">
            <w:pPr>
              <w:rPr>
                <w:sz w:val="20"/>
                <w:szCs w:val="20"/>
              </w:rPr>
            </w:pPr>
            <w:proofErr w:type="spellStart"/>
            <w:proofErr w:type="gramStart"/>
            <w:r>
              <w:rPr>
                <w:sz w:val="20"/>
                <w:szCs w:val="20"/>
              </w:rPr>
              <w:t>Prof</w:t>
            </w:r>
            <w:r w:rsidRPr="0089073B">
              <w:rPr>
                <w:sz w:val="20"/>
                <w:szCs w:val="20"/>
              </w:rPr>
              <w:t>.Dr.Sare</w:t>
            </w:r>
            <w:proofErr w:type="spellEnd"/>
            <w:proofErr w:type="gramEnd"/>
            <w:r w:rsidRPr="0089073B">
              <w:rPr>
                <w:sz w:val="20"/>
                <w:szCs w:val="20"/>
              </w:rPr>
              <w:t xml:space="preserve"> ŞİPAL</w:t>
            </w:r>
          </w:p>
        </w:tc>
        <w:tc>
          <w:tcPr>
            <w:tcW w:w="992" w:type="dxa"/>
          </w:tcPr>
          <w:p w14:paraId="5F2245EA" w14:textId="77777777" w:rsidR="001F63C7" w:rsidRPr="0089073B" w:rsidRDefault="001F63C7" w:rsidP="005A4065">
            <w:pPr>
              <w:rPr>
                <w:sz w:val="16"/>
                <w:szCs w:val="16"/>
              </w:rPr>
            </w:pPr>
            <w:r w:rsidRPr="0089073B">
              <w:rPr>
                <w:sz w:val="16"/>
                <w:szCs w:val="16"/>
              </w:rPr>
              <w:t>Pazartesi</w:t>
            </w:r>
          </w:p>
        </w:tc>
        <w:tc>
          <w:tcPr>
            <w:tcW w:w="1134" w:type="dxa"/>
          </w:tcPr>
          <w:p w14:paraId="40E11E3D" w14:textId="77777777" w:rsidR="001F63C7" w:rsidRPr="0089073B" w:rsidRDefault="001F63C7" w:rsidP="005A4065">
            <w:pPr>
              <w:rPr>
                <w:sz w:val="16"/>
                <w:szCs w:val="16"/>
              </w:rPr>
            </w:pPr>
            <w:r>
              <w:rPr>
                <w:sz w:val="16"/>
                <w:szCs w:val="16"/>
              </w:rPr>
              <w:t>13</w:t>
            </w:r>
            <w:r w:rsidRPr="0089073B">
              <w:rPr>
                <w:sz w:val="16"/>
                <w:szCs w:val="16"/>
              </w:rPr>
              <w:t>.00-</w:t>
            </w:r>
            <w:r>
              <w:rPr>
                <w:sz w:val="16"/>
                <w:szCs w:val="16"/>
              </w:rPr>
              <w:t>14.50</w:t>
            </w:r>
          </w:p>
        </w:tc>
        <w:tc>
          <w:tcPr>
            <w:tcW w:w="1843" w:type="dxa"/>
          </w:tcPr>
          <w:p w14:paraId="1751EA25"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3C905B11" w14:textId="77777777" w:rsidR="001F63C7" w:rsidRPr="0089073B" w:rsidRDefault="001F63C7" w:rsidP="005A4065">
            <w:pPr>
              <w:rPr>
                <w:sz w:val="16"/>
                <w:szCs w:val="16"/>
              </w:rPr>
            </w:pPr>
            <w:r w:rsidRPr="0089073B">
              <w:rPr>
                <w:sz w:val="16"/>
                <w:szCs w:val="16"/>
              </w:rPr>
              <w:t>Öğretim Üyesi Odası</w:t>
            </w:r>
          </w:p>
          <w:p w14:paraId="09027BE9"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16E36C03" w14:textId="77777777" w:rsidTr="005A4065">
        <w:trPr>
          <w:trHeight w:val="375"/>
          <w:jc w:val="center"/>
        </w:trPr>
        <w:tc>
          <w:tcPr>
            <w:tcW w:w="1170" w:type="dxa"/>
          </w:tcPr>
          <w:p w14:paraId="3C706EF5" w14:textId="77777777" w:rsidR="001F63C7" w:rsidRPr="0089073B" w:rsidRDefault="001F63C7" w:rsidP="005A4065">
            <w:r w:rsidRPr="0089073B">
              <w:rPr>
                <w:sz w:val="16"/>
                <w:szCs w:val="16"/>
              </w:rPr>
              <w:t>UZM3111</w:t>
            </w:r>
          </w:p>
        </w:tc>
        <w:tc>
          <w:tcPr>
            <w:tcW w:w="630" w:type="dxa"/>
          </w:tcPr>
          <w:p w14:paraId="405D7755" w14:textId="77777777" w:rsidR="001F63C7" w:rsidRPr="0089073B" w:rsidRDefault="001F63C7" w:rsidP="005A4065">
            <w:pPr>
              <w:jc w:val="center"/>
              <w:rPr>
                <w:sz w:val="16"/>
                <w:szCs w:val="16"/>
              </w:rPr>
            </w:pPr>
            <w:r>
              <w:rPr>
                <w:sz w:val="16"/>
                <w:szCs w:val="16"/>
              </w:rPr>
              <w:t>1</w:t>
            </w:r>
          </w:p>
        </w:tc>
        <w:tc>
          <w:tcPr>
            <w:tcW w:w="605" w:type="dxa"/>
          </w:tcPr>
          <w:p w14:paraId="5CB7D8E9" w14:textId="77777777" w:rsidR="001F63C7" w:rsidRPr="0089073B" w:rsidRDefault="001F63C7" w:rsidP="005A4065">
            <w:pPr>
              <w:jc w:val="center"/>
              <w:rPr>
                <w:sz w:val="16"/>
                <w:szCs w:val="16"/>
              </w:rPr>
            </w:pPr>
            <w:r>
              <w:rPr>
                <w:sz w:val="16"/>
                <w:szCs w:val="16"/>
              </w:rPr>
              <w:t>1</w:t>
            </w:r>
          </w:p>
        </w:tc>
        <w:tc>
          <w:tcPr>
            <w:tcW w:w="2523" w:type="dxa"/>
          </w:tcPr>
          <w:p w14:paraId="1409451A" w14:textId="77777777" w:rsidR="001F63C7" w:rsidRPr="0089073B" w:rsidRDefault="001F63C7" w:rsidP="005A4065">
            <w:proofErr w:type="spellStart"/>
            <w:proofErr w:type="gramStart"/>
            <w:r>
              <w:rPr>
                <w:sz w:val="20"/>
                <w:szCs w:val="20"/>
              </w:rPr>
              <w:t>Prof</w:t>
            </w:r>
            <w:r w:rsidRPr="0089073B">
              <w:rPr>
                <w:sz w:val="20"/>
                <w:szCs w:val="20"/>
              </w:rPr>
              <w:t>.Dr.Sare</w:t>
            </w:r>
            <w:proofErr w:type="spellEnd"/>
            <w:proofErr w:type="gramEnd"/>
            <w:r w:rsidRPr="0089073B">
              <w:rPr>
                <w:sz w:val="20"/>
                <w:szCs w:val="20"/>
              </w:rPr>
              <w:t xml:space="preserve"> ŞİPAL</w:t>
            </w:r>
          </w:p>
        </w:tc>
        <w:tc>
          <w:tcPr>
            <w:tcW w:w="992" w:type="dxa"/>
          </w:tcPr>
          <w:p w14:paraId="42ACC3D9" w14:textId="77777777" w:rsidR="001F63C7" w:rsidRPr="0089073B" w:rsidRDefault="001F63C7" w:rsidP="005A4065">
            <w:pPr>
              <w:rPr>
                <w:sz w:val="16"/>
                <w:szCs w:val="16"/>
              </w:rPr>
            </w:pPr>
            <w:r w:rsidRPr="0089073B">
              <w:rPr>
                <w:sz w:val="16"/>
                <w:szCs w:val="16"/>
              </w:rPr>
              <w:t xml:space="preserve">Salı </w:t>
            </w:r>
          </w:p>
        </w:tc>
        <w:tc>
          <w:tcPr>
            <w:tcW w:w="1134" w:type="dxa"/>
          </w:tcPr>
          <w:p w14:paraId="78E227A8" w14:textId="77777777" w:rsidR="001F63C7" w:rsidRPr="0089073B" w:rsidRDefault="001F63C7" w:rsidP="005A4065">
            <w:pPr>
              <w:rPr>
                <w:sz w:val="16"/>
                <w:szCs w:val="16"/>
              </w:rPr>
            </w:pPr>
            <w:r w:rsidRPr="0089073B">
              <w:rPr>
                <w:sz w:val="16"/>
                <w:szCs w:val="16"/>
              </w:rPr>
              <w:t>1</w:t>
            </w:r>
            <w:r>
              <w:rPr>
                <w:sz w:val="16"/>
                <w:szCs w:val="16"/>
              </w:rPr>
              <w:t>5</w:t>
            </w:r>
            <w:r w:rsidRPr="0089073B">
              <w:rPr>
                <w:sz w:val="16"/>
                <w:szCs w:val="16"/>
              </w:rPr>
              <w:t>.00-</w:t>
            </w:r>
            <w:r>
              <w:rPr>
                <w:sz w:val="16"/>
                <w:szCs w:val="16"/>
              </w:rPr>
              <w:t>16.50</w:t>
            </w:r>
          </w:p>
        </w:tc>
        <w:tc>
          <w:tcPr>
            <w:tcW w:w="1843" w:type="dxa"/>
          </w:tcPr>
          <w:p w14:paraId="17185158"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1AF55372" w14:textId="77777777" w:rsidR="001F63C7" w:rsidRPr="0089073B" w:rsidRDefault="001F63C7" w:rsidP="005A4065">
            <w:pPr>
              <w:rPr>
                <w:sz w:val="16"/>
                <w:szCs w:val="16"/>
              </w:rPr>
            </w:pPr>
            <w:r w:rsidRPr="0089073B">
              <w:rPr>
                <w:sz w:val="16"/>
                <w:szCs w:val="16"/>
              </w:rPr>
              <w:t>Öğretim Üyesi Odası</w:t>
            </w:r>
          </w:p>
          <w:p w14:paraId="508EF1EA"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326C38F7" w14:textId="77777777" w:rsidTr="005A4065">
        <w:trPr>
          <w:trHeight w:val="20"/>
          <w:jc w:val="center"/>
        </w:trPr>
        <w:tc>
          <w:tcPr>
            <w:tcW w:w="1170" w:type="dxa"/>
          </w:tcPr>
          <w:p w14:paraId="2DB365F0" w14:textId="77777777" w:rsidR="001F63C7" w:rsidRPr="0089073B" w:rsidRDefault="001F63C7" w:rsidP="005A4065">
            <w:r w:rsidRPr="0089073B">
              <w:rPr>
                <w:sz w:val="16"/>
                <w:szCs w:val="16"/>
              </w:rPr>
              <w:t>UZM3111</w:t>
            </w:r>
          </w:p>
        </w:tc>
        <w:tc>
          <w:tcPr>
            <w:tcW w:w="630" w:type="dxa"/>
          </w:tcPr>
          <w:p w14:paraId="565A8087" w14:textId="77777777" w:rsidR="001F63C7" w:rsidRPr="0089073B" w:rsidRDefault="001F63C7" w:rsidP="005A4065">
            <w:pPr>
              <w:jc w:val="center"/>
              <w:rPr>
                <w:sz w:val="16"/>
                <w:szCs w:val="16"/>
              </w:rPr>
            </w:pPr>
            <w:r w:rsidRPr="0089073B">
              <w:rPr>
                <w:sz w:val="16"/>
                <w:szCs w:val="16"/>
              </w:rPr>
              <w:t>1</w:t>
            </w:r>
          </w:p>
        </w:tc>
        <w:tc>
          <w:tcPr>
            <w:tcW w:w="605" w:type="dxa"/>
          </w:tcPr>
          <w:p w14:paraId="69019ACD" w14:textId="77777777" w:rsidR="001F63C7" w:rsidRPr="0089073B" w:rsidRDefault="001F63C7" w:rsidP="005A4065">
            <w:pPr>
              <w:jc w:val="center"/>
              <w:rPr>
                <w:sz w:val="16"/>
                <w:szCs w:val="16"/>
              </w:rPr>
            </w:pPr>
            <w:r w:rsidRPr="0089073B">
              <w:rPr>
                <w:sz w:val="16"/>
                <w:szCs w:val="16"/>
              </w:rPr>
              <w:t>1</w:t>
            </w:r>
          </w:p>
        </w:tc>
        <w:tc>
          <w:tcPr>
            <w:tcW w:w="2523" w:type="dxa"/>
          </w:tcPr>
          <w:p w14:paraId="7D9C898E" w14:textId="77777777" w:rsidR="001F63C7" w:rsidRPr="0089073B" w:rsidRDefault="001F63C7" w:rsidP="005A4065">
            <w:proofErr w:type="spellStart"/>
            <w:proofErr w:type="gramStart"/>
            <w:r>
              <w:rPr>
                <w:sz w:val="20"/>
                <w:szCs w:val="20"/>
              </w:rPr>
              <w:t>Prof</w:t>
            </w:r>
            <w:r w:rsidRPr="0089073B">
              <w:rPr>
                <w:sz w:val="20"/>
                <w:szCs w:val="20"/>
              </w:rPr>
              <w:t>.Dr.Sare</w:t>
            </w:r>
            <w:proofErr w:type="spellEnd"/>
            <w:proofErr w:type="gramEnd"/>
            <w:r w:rsidRPr="0089073B">
              <w:rPr>
                <w:sz w:val="20"/>
                <w:szCs w:val="20"/>
              </w:rPr>
              <w:t xml:space="preserve"> ŞİPAL</w:t>
            </w:r>
          </w:p>
        </w:tc>
        <w:tc>
          <w:tcPr>
            <w:tcW w:w="992" w:type="dxa"/>
          </w:tcPr>
          <w:p w14:paraId="7955F9AE" w14:textId="77777777" w:rsidR="001F63C7" w:rsidRPr="0089073B" w:rsidRDefault="001F63C7" w:rsidP="005A4065">
            <w:pPr>
              <w:rPr>
                <w:sz w:val="16"/>
                <w:szCs w:val="16"/>
              </w:rPr>
            </w:pPr>
            <w:r w:rsidRPr="0089073B">
              <w:rPr>
                <w:sz w:val="16"/>
                <w:szCs w:val="16"/>
              </w:rPr>
              <w:t xml:space="preserve">Çarşamba </w:t>
            </w:r>
          </w:p>
        </w:tc>
        <w:tc>
          <w:tcPr>
            <w:tcW w:w="1134" w:type="dxa"/>
          </w:tcPr>
          <w:p w14:paraId="72587408" w14:textId="77777777" w:rsidR="001F63C7" w:rsidRPr="0089073B" w:rsidRDefault="001F63C7" w:rsidP="005A4065">
            <w:pPr>
              <w:rPr>
                <w:sz w:val="16"/>
                <w:szCs w:val="16"/>
              </w:rPr>
            </w:pPr>
            <w:r w:rsidRPr="0089073B">
              <w:rPr>
                <w:sz w:val="16"/>
                <w:szCs w:val="16"/>
              </w:rPr>
              <w:t>08.</w:t>
            </w:r>
            <w:r>
              <w:rPr>
                <w:sz w:val="16"/>
                <w:szCs w:val="16"/>
              </w:rPr>
              <w:t>1</w:t>
            </w:r>
            <w:r w:rsidRPr="0089073B">
              <w:rPr>
                <w:sz w:val="16"/>
                <w:szCs w:val="16"/>
              </w:rPr>
              <w:t>0-</w:t>
            </w:r>
            <w:r>
              <w:rPr>
                <w:sz w:val="16"/>
                <w:szCs w:val="16"/>
              </w:rPr>
              <w:t>10</w:t>
            </w:r>
            <w:r w:rsidRPr="0089073B">
              <w:rPr>
                <w:sz w:val="16"/>
                <w:szCs w:val="16"/>
              </w:rPr>
              <w:t>.00</w:t>
            </w:r>
          </w:p>
        </w:tc>
        <w:tc>
          <w:tcPr>
            <w:tcW w:w="1843" w:type="dxa"/>
          </w:tcPr>
          <w:p w14:paraId="46683F6E"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285647CA" w14:textId="77777777" w:rsidR="001F63C7" w:rsidRPr="0089073B" w:rsidRDefault="001F63C7" w:rsidP="005A4065">
            <w:pPr>
              <w:rPr>
                <w:sz w:val="16"/>
                <w:szCs w:val="16"/>
              </w:rPr>
            </w:pPr>
            <w:r w:rsidRPr="0089073B">
              <w:rPr>
                <w:sz w:val="16"/>
                <w:szCs w:val="16"/>
              </w:rPr>
              <w:t>Öğretim Üyesi Odası</w:t>
            </w:r>
          </w:p>
          <w:p w14:paraId="110CC848"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25B6E0DE" w14:textId="77777777" w:rsidTr="005A4065">
        <w:trPr>
          <w:trHeight w:val="20"/>
          <w:jc w:val="center"/>
        </w:trPr>
        <w:tc>
          <w:tcPr>
            <w:tcW w:w="1170" w:type="dxa"/>
          </w:tcPr>
          <w:p w14:paraId="7CD22827" w14:textId="77777777" w:rsidR="001F63C7" w:rsidRPr="0089073B" w:rsidRDefault="001F63C7" w:rsidP="005A4065">
            <w:r w:rsidRPr="0089073B">
              <w:rPr>
                <w:sz w:val="16"/>
                <w:szCs w:val="16"/>
              </w:rPr>
              <w:t>UZM3111</w:t>
            </w:r>
          </w:p>
        </w:tc>
        <w:tc>
          <w:tcPr>
            <w:tcW w:w="630" w:type="dxa"/>
          </w:tcPr>
          <w:p w14:paraId="255B6ADD" w14:textId="77777777" w:rsidR="001F63C7" w:rsidRPr="0089073B" w:rsidRDefault="001F63C7" w:rsidP="005A4065">
            <w:pPr>
              <w:jc w:val="center"/>
              <w:rPr>
                <w:sz w:val="16"/>
                <w:szCs w:val="16"/>
              </w:rPr>
            </w:pPr>
            <w:r>
              <w:rPr>
                <w:sz w:val="16"/>
                <w:szCs w:val="16"/>
              </w:rPr>
              <w:t>1</w:t>
            </w:r>
          </w:p>
        </w:tc>
        <w:tc>
          <w:tcPr>
            <w:tcW w:w="605" w:type="dxa"/>
          </w:tcPr>
          <w:p w14:paraId="3F1F5C27" w14:textId="77777777" w:rsidR="001F63C7" w:rsidRPr="0089073B" w:rsidRDefault="001F63C7" w:rsidP="005A4065">
            <w:pPr>
              <w:jc w:val="center"/>
              <w:rPr>
                <w:sz w:val="16"/>
                <w:szCs w:val="16"/>
              </w:rPr>
            </w:pPr>
            <w:r>
              <w:rPr>
                <w:sz w:val="16"/>
                <w:szCs w:val="16"/>
              </w:rPr>
              <w:t>1</w:t>
            </w:r>
          </w:p>
        </w:tc>
        <w:tc>
          <w:tcPr>
            <w:tcW w:w="2523" w:type="dxa"/>
          </w:tcPr>
          <w:p w14:paraId="311F2307" w14:textId="77777777" w:rsidR="001F63C7" w:rsidRPr="0089073B" w:rsidRDefault="001F63C7" w:rsidP="005A4065">
            <w:proofErr w:type="spellStart"/>
            <w:proofErr w:type="gramStart"/>
            <w:r>
              <w:rPr>
                <w:sz w:val="20"/>
                <w:szCs w:val="20"/>
              </w:rPr>
              <w:t>Prof</w:t>
            </w:r>
            <w:r w:rsidRPr="0089073B">
              <w:rPr>
                <w:sz w:val="20"/>
                <w:szCs w:val="20"/>
              </w:rPr>
              <w:t>.Dr.Sare</w:t>
            </w:r>
            <w:proofErr w:type="spellEnd"/>
            <w:proofErr w:type="gramEnd"/>
            <w:r w:rsidRPr="0089073B">
              <w:rPr>
                <w:sz w:val="20"/>
                <w:szCs w:val="20"/>
              </w:rPr>
              <w:t xml:space="preserve"> ŞİPAL</w:t>
            </w:r>
          </w:p>
        </w:tc>
        <w:tc>
          <w:tcPr>
            <w:tcW w:w="992" w:type="dxa"/>
          </w:tcPr>
          <w:p w14:paraId="128F9BBD" w14:textId="77777777" w:rsidR="001F63C7" w:rsidRPr="0089073B" w:rsidRDefault="001F63C7" w:rsidP="005A4065">
            <w:pPr>
              <w:rPr>
                <w:sz w:val="16"/>
                <w:szCs w:val="16"/>
              </w:rPr>
            </w:pPr>
            <w:r w:rsidRPr="0089073B">
              <w:rPr>
                <w:sz w:val="16"/>
                <w:szCs w:val="16"/>
              </w:rPr>
              <w:t xml:space="preserve">Perşembe </w:t>
            </w:r>
          </w:p>
        </w:tc>
        <w:tc>
          <w:tcPr>
            <w:tcW w:w="1134" w:type="dxa"/>
          </w:tcPr>
          <w:p w14:paraId="2A564D1F" w14:textId="77777777" w:rsidR="001F63C7" w:rsidRPr="0089073B" w:rsidRDefault="001F63C7" w:rsidP="005A4065">
            <w:pPr>
              <w:rPr>
                <w:sz w:val="16"/>
                <w:szCs w:val="16"/>
              </w:rPr>
            </w:pPr>
            <w:r>
              <w:rPr>
                <w:sz w:val="16"/>
                <w:szCs w:val="16"/>
              </w:rPr>
              <w:t>10</w:t>
            </w:r>
            <w:r w:rsidRPr="0089073B">
              <w:rPr>
                <w:sz w:val="16"/>
                <w:szCs w:val="16"/>
              </w:rPr>
              <w:t>.</w:t>
            </w:r>
            <w:r>
              <w:rPr>
                <w:sz w:val="16"/>
                <w:szCs w:val="16"/>
              </w:rPr>
              <w:t>1</w:t>
            </w:r>
            <w:r w:rsidRPr="0089073B">
              <w:rPr>
                <w:sz w:val="16"/>
                <w:szCs w:val="16"/>
              </w:rPr>
              <w:t>0-1</w:t>
            </w:r>
            <w:r>
              <w:rPr>
                <w:sz w:val="16"/>
                <w:szCs w:val="16"/>
              </w:rPr>
              <w:t>2</w:t>
            </w:r>
            <w:r w:rsidRPr="0089073B">
              <w:rPr>
                <w:sz w:val="16"/>
                <w:szCs w:val="16"/>
              </w:rPr>
              <w:t>.00</w:t>
            </w:r>
          </w:p>
        </w:tc>
        <w:tc>
          <w:tcPr>
            <w:tcW w:w="1843" w:type="dxa"/>
          </w:tcPr>
          <w:p w14:paraId="4BD95F39"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6D26FA0D" w14:textId="77777777" w:rsidR="001F63C7" w:rsidRPr="0089073B" w:rsidRDefault="001F63C7" w:rsidP="005A4065">
            <w:pPr>
              <w:rPr>
                <w:sz w:val="16"/>
                <w:szCs w:val="16"/>
              </w:rPr>
            </w:pPr>
            <w:r w:rsidRPr="0089073B">
              <w:rPr>
                <w:sz w:val="16"/>
                <w:szCs w:val="16"/>
              </w:rPr>
              <w:t>Öğretim Üyesi Odası</w:t>
            </w:r>
          </w:p>
          <w:p w14:paraId="0B53B797"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58E30C0F" w14:textId="77777777" w:rsidTr="005A4065">
        <w:trPr>
          <w:trHeight w:val="20"/>
          <w:jc w:val="center"/>
        </w:trPr>
        <w:tc>
          <w:tcPr>
            <w:tcW w:w="1170" w:type="dxa"/>
          </w:tcPr>
          <w:p w14:paraId="73DD6349" w14:textId="77777777" w:rsidR="001F63C7" w:rsidRPr="0089073B" w:rsidRDefault="001F63C7" w:rsidP="005A4065">
            <w:r w:rsidRPr="0089073B">
              <w:rPr>
                <w:sz w:val="16"/>
                <w:szCs w:val="16"/>
              </w:rPr>
              <w:t>UZM3111</w:t>
            </w:r>
          </w:p>
        </w:tc>
        <w:tc>
          <w:tcPr>
            <w:tcW w:w="630" w:type="dxa"/>
          </w:tcPr>
          <w:p w14:paraId="0F36E208" w14:textId="77777777" w:rsidR="001F63C7" w:rsidRPr="0089073B" w:rsidRDefault="001F63C7" w:rsidP="005A4065">
            <w:pPr>
              <w:jc w:val="center"/>
              <w:rPr>
                <w:sz w:val="16"/>
                <w:szCs w:val="16"/>
              </w:rPr>
            </w:pPr>
            <w:r>
              <w:rPr>
                <w:sz w:val="16"/>
                <w:szCs w:val="16"/>
              </w:rPr>
              <w:t>1</w:t>
            </w:r>
          </w:p>
        </w:tc>
        <w:tc>
          <w:tcPr>
            <w:tcW w:w="605" w:type="dxa"/>
          </w:tcPr>
          <w:p w14:paraId="4789FFC8" w14:textId="77777777" w:rsidR="001F63C7" w:rsidRPr="0089073B" w:rsidRDefault="001F63C7" w:rsidP="005A4065">
            <w:pPr>
              <w:jc w:val="center"/>
              <w:rPr>
                <w:sz w:val="16"/>
                <w:szCs w:val="16"/>
              </w:rPr>
            </w:pPr>
            <w:r>
              <w:rPr>
                <w:sz w:val="16"/>
                <w:szCs w:val="16"/>
              </w:rPr>
              <w:t>1</w:t>
            </w:r>
          </w:p>
        </w:tc>
        <w:tc>
          <w:tcPr>
            <w:tcW w:w="2523" w:type="dxa"/>
          </w:tcPr>
          <w:p w14:paraId="14268250" w14:textId="77777777" w:rsidR="001F63C7" w:rsidRPr="0089073B" w:rsidRDefault="001F63C7" w:rsidP="005A4065">
            <w:proofErr w:type="spellStart"/>
            <w:proofErr w:type="gramStart"/>
            <w:r>
              <w:rPr>
                <w:sz w:val="20"/>
                <w:szCs w:val="20"/>
              </w:rPr>
              <w:t>Prof</w:t>
            </w:r>
            <w:r w:rsidRPr="0089073B">
              <w:rPr>
                <w:sz w:val="20"/>
                <w:szCs w:val="20"/>
              </w:rPr>
              <w:t>.Dr.Sare</w:t>
            </w:r>
            <w:proofErr w:type="spellEnd"/>
            <w:proofErr w:type="gramEnd"/>
            <w:r w:rsidRPr="0089073B">
              <w:rPr>
                <w:sz w:val="20"/>
                <w:szCs w:val="20"/>
              </w:rPr>
              <w:t xml:space="preserve"> ŞİPAL</w:t>
            </w:r>
          </w:p>
        </w:tc>
        <w:tc>
          <w:tcPr>
            <w:tcW w:w="992" w:type="dxa"/>
          </w:tcPr>
          <w:p w14:paraId="2461E4B2" w14:textId="77777777" w:rsidR="001F63C7" w:rsidRPr="0089073B" w:rsidRDefault="001F63C7" w:rsidP="005A4065">
            <w:pPr>
              <w:rPr>
                <w:sz w:val="16"/>
                <w:szCs w:val="16"/>
              </w:rPr>
            </w:pPr>
            <w:r w:rsidRPr="0089073B">
              <w:rPr>
                <w:sz w:val="16"/>
                <w:szCs w:val="16"/>
              </w:rPr>
              <w:t xml:space="preserve">Cuma </w:t>
            </w:r>
          </w:p>
        </w:tc>
        <w:tc>
          <w:tcPr>
            <w:tcW w:w="1134" w:type="dxa"/>
          </w:tcPr>
          <w:p w14:paraId="5A8F4BE4" w14:textId="77777777" w:rsidR="001F63C7" w:rsidRPr="0089073B" w:rsidRDefault="001F63C7" w:rsidP="005A4065">
            <w:pPr>
              <w:rPr>
                <w:sz w:val="16"/>
                <w:szCs w:val="16"/>
              </w:rPr>
            </w:pPr>
            <w:r w:rsidRPr="0089073B">
              <w:rPr>
                <w:sz w:val="16"/>
                <w:szCs w:val="16"/>
              </w:rPr>
              <w:t>1</w:t>
            </w:r>
            <w:r>
              <w:rPr>
                <w:sz w:val="16"/>
                <w:szCs w:val="16"/>
              </w:rPr>
              <w:t>3</w:t>
            </w:r>
            <w:r w:rsidRPr="0089073B">
              <w:rPr>
                <w:sz w:val="16"/>
                <w:szCs w:val="16"/>
              </w:rPr>
              <w:t>.00-</w:t>
            </w:r>
            <w:r>
              <w:rPr>
                <w:sz w:val="16"/>
                <w:szCs w:val="16"/>
              </w:rPr>
              <w:t>14.50</w:t>
            </w:r>
          </w:p>
        </w:tc>
        <w:tc>
          <w:tcPr>
            <w:tcW w:w="1843" w:type="dxa"/>
          </w:tcPr>
          <w:p w14:paraId="465F51C1" w14:textId="77777777" w:rsidR="001F63C7" w:rsidRPr="0089073B" w:rsidRDefault="001F63C7" w:rsidP="005A4065">
            <w:pPr>
              <w:rPr>
                <w:sz w:val="16"/>
                <w:szCs w:val="16"/>
              </w:rPr>
            </w:pPr>
            <w:r w:rsidRPr="0089073B">
              <w:rPr>
                <w:sz w:val="16"/>
                <w:szCs w:val="16"/>
              </w:rPr>
              <w:t xml:space="preserve">Rutin </w:t>
            </w:r>
            <w:proofErr w:type="spellStart"/>
            <w:r w:rsidRPr="0089073B">
              <w:rPr>
                <w:sz w:val="16"/>
                <w:szCs w:val="16"/>
              </w:rPr>
              <w:t>Laboratuarı</w:t>
            </w:r>
            <w:proofErr w:type="spellEnd"/>
            <w:r w:rsidRPr="0089073B">
              <w:rPr>
                <w:sz w:val="16"/>
                <w:szCs w:val="16"/>
              </w:rPr>
              <w:t xml:space="preserve"> </w:t>
            </w: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51D0307B" w14:textId="77777777" w:rsidR="001F63C7" w:rsidRPr="0089073B" w:rsidRDefault="001F63C7" w:rsidP="005A4065">
            <w:pPr>
              <w:rPr>
                <w:sz w:val="16"/>
                <w:szCs w:val="16"/>
              </w:rPr>
            </w:pPr>
            <w:r w:rsidRPr="0089073B">
              <w:rPr>
                <w:sz w:val="16"/>
                <w:szCs w:val="16"/>
              </w:rPr>
              <w:t>Öğretim Üyesi Odası</w:t>
            </w:r>
          </w:p>
          <w:p w14:paraId="3AE0B095"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618CE516" w14:textId="77777777" w:rsidTr="005A4065">
        <w:trPr>
          <w:trHeight w:val="375"/>
          <w:jc w:val="center"/>
        </w:trPr>
        <w:tc>
          <w:tcPr>
            <w:tcW w:w="1170" w:type="dxa"/>
          </w:tcPr>
          <w:p w14:paraId="195283AD" w14:textId="77777777" w:rsidR="001F63C7" w:rsidRPr="0089073B" w:rsidRDefault="001F63C7" w:rsidP="005A4065">
            <w:r w:rsidRPr="0089073B">
              <w:rPr>
                <w:sz w:val="16"/>
                <w:szCs w:val="16"/>
              </w:rPr>
              <w:t>UZM3111</w:t>
            </w:r>
          </w:p>
        </w:tc>
        <w:tc>
          <w:tcPr>
            <w:tcW w:w="630" w:type="dxa"/>
          </w:tcPr>
          <w:p w14:paraId="0D9250BA" w14:textId="77777777" w:rsidR="001F63C7" w:rsidRPr="0089073B" w:rsidRDefault="001F63C7" w:rsidP="005A4065">
            <w:pPr>
              <w:jc w:val="center"/>
              <w:rPr>
                <w:sz w:val="16"/>
                <w:szCs w:val="16"/>
              </w:rPr>
            </w:pPr>
            <w:r w:rsidRPr="0089073B">
              <w:rPr>
                <w:sz w:val="16"/>
                <w:szCs w:val="16"/>
              </w:rPr>
              <w:t>1</w:t>
            </w:r>
          </w:p>
        </w:tc>
        <w:tc>
          <w:tcPr>
            <w:tcW w:w="605" w:type="dxa"/>
          </w:tcPr>
          <w:p w14:paraId="412FB0FC" w14:textId="77777777" w:rsidR="001F63C7" w:rsidRPr="0089073B" w:rsidRDefault="001F63C7" w:rsidP="005A4065">
            <w:pPr>
              <w:jc w:val="center"/>
              <w:rPr>
                <w:sz w:val="16"/>
                <w:szCs w:val="16"/>
              </w:rPr>
            </w:pPr>
            <w:r w:rsidRPr="0089073B">
              <w:rPr>
                <w:sz w:val="16"/>
                <w:szCs w:val="16"/>
              </w:rPr>
              <w:t>1</w:t>
            </w:r>
          </w:p>
        </w:tc>
        <w:tc>
          <w:tcPr>
            <w:tcW w:w="2523" w:type="dxa"/>
          </w:tcPr>
          <w:p w14:paraId="5DA57CFA" w14:textId="77777777" w:rsidR="001F63C7" w:rsidRPr="0089073B" w:rsidRDefault="001F63C7" w:rsidP="005A4065">
            <w:proofErr w:type="spellStart"/>
            <w:proofErr w:type="gramStart"/>
            <w:r>
              <w:rPr>
                <w:sz w:val="20"/>
                <w:szCs w:val="20"/>
              </w:rPr>
              <w:t>Prof</w:t>
            </w:r>
            <w:r w:rsidRPr="0089073B">
              <w:rPr>
                <w:sz w:val="20"/>
                <w:szCs w:val="20"/>
              </w:rPr>
              <w:t>.Dr.Elif</w:t>
            </w:r>
            <w:proofErr w:type="spellEnd"/>
            <w:proofErr w:type="gramEnd"/>
            <w:r w:rsidRPr="0089073B">
              <w:rPr>
                <w:sz w:val="20"/>
                <w:szCs w:val="20"/>
              </w:rPr>
              <w:t xml:space="preserve"> DEMİRCİ</w:t>
            </w:r>
          </w:p>
        </w:tc>
        <w:tc>
          <w:tcPr>
            <w:tcW w:w="992" w:type="dxa"/>
          </w:tcPr>
          <w:p w14:paraId="30B85CF6" w14:textId="77777777" w:rsidR="001F63C7" w:rsidRPr="0089073B" w:rsidRDefault="001F63C7" w:rsidP="005A4065">
            <w:pPr>
              <w:rPr>
                <w:sz w:val="16"/>
                <w:szCs w:val="16"/>
              </w:rPr>
            </w:pPr>
            <w:r w:rsidRPr="0089073B">
              <w:rPr>
                <w:sz w:val="16"/>
                <w:szCs w:val="16"/>
              </w:rPr>
              <w:t>Pazartesi</w:t>
            </w:r>
          </w:p>
        </w:tc>
        <w:tc>
          <w:tcPr>
            <w:tcW w:w="1134" w:type="dxa"/>
          </w:tcPr>
          <w:p w14:paraId="2BD3108D" w14:textId="77777777" w:rsidR="001F63C7" w:rsidRPr="0089073B" w:rsidRDefault="001F63C7" w:rsidP="005A4065">
            <w:pPr>
              <w:rPr>
                <w:sz w:val="16"/>
                <w:szCs w:val="16"/>
              </w:rPr>
            </w:pPr>
            <w:r>
              <w:rPr>
                <w:sz w:val="16"/>
                <w:szCs w:val="16"/>
              </w:rPr>
              <w:t>13</w:t>
            </w:r>
            <w:r w:rsidRPr="0089073B">
              <w:rPr>
                <w:sz w:val="16"/>
                <w:szCs w:val="16"/>
              </w:rPr>
              <w:t>.00-</w:t>
            </w:r>
            <w:r>
              <w:rPr>
                <w:sz w:val="16"/>
                <w:szCs w:val="16"/>
              </w:rPr>
              <w:t>14</w:t>
            </w:r>
            <w:r w:rsidRPr="0089073B">
              <w:rPr>
                <w:sz w:val="16"/>
                <w:szCs w:val="16"/>
              </w:rPr>
              <w:t>.</w:t>
            </w:r>
            <w:r>
              <w:rPr>
                <w:sz w:val="16"/>
                <w:szCs w:val="16"/>
              </w:rPr>
              <w:t>5</w:t>
            </w:r>
            <w:r w:rsidRPr="0089073B">
              <w:rPr>
                <w:sz w:val="16"/>
                <w:szCs w:val="16"/>
              </w:rPr>
              <w:t>0</w:t>
            </w:r>
          </w:p>
        </w:tc>
        <w:tc>
          <w:tcPr>
            <w:tcW w:w="1843" w:type="dxa"/>
          </w:tcPr>
          <w:p w14:paraId="5B2EBA20"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2AA753B7" w14:textId="77777777" w:rsidR="001F63C7" w:rsidRPr="0089073B" w:rsidRDefault="001F63C7" w:rsidP="005A4065">
            <w:pPr>
              <w:rPr>
                <w:sz w:val="16"/>
                <w:szCs w:val="16"/>
              </w:rPr>
            </w:pPr>
            <w:r w:rsidRPr="0089073B">
              <w:rPr>
                <w:sz w:val="16"/>
                <w:szCs w:val="16"/>
              </w:rPr>
              <w:t>Öğretim Üyesi Odası</w:t>
            </w:r>
          </w:p>
          <w:p w14:paraId="70435125"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2CA855F8" w14:textId="77777777" w:rsidTr="005A4065">
        <w:trPr>
          <w:trHeight w:val="375"/>
          <w:jc w:val="center"/>
        </w:trPr>
        <w:tc>
          <w:tcPr>
            <w:tcW w:w="1170" w:type="dxa"/>
          </w:tcPr>
          <w:p w14:paraId="753D6584" w14:textId="77777777" w:rsidR="001F63C7" w:rsidRPr="0089073B" w:rsidRDefault="001F63C7" w:rsidP="005A4065">
            <w:r w:rsidRPr="0089073B">
              <w:rPr>
                <w:sz w:val="16"/>
                <w:szCs w:val="16"/>
              </w:rPr>
              <w:t>UZM3111</w:t>
            </w:r>
          </w:p>
        </w:tc>
        <w:tc>
          <w:tcPr>
            <w:tcW w:w="630" w:type="dxa"/>
          </w:tcPr>
          <w:p w14:paraId="4F6C61B4" w14:textId="77777777" w:rsidR="001F63C7" w:rsidRPr="0089073B" w:rsidRDefault="001F63C7" w:rsidP="005A4065">
            <w:pPr>
              <w:jc w:val="center"/>
              <w:rPr>
                <w:sz w:val="16"/>
                <w:szCs w:val="16"/>
              </w:rPr>
            </w:pPr>
            <w:r>
              <w:rPr>
                <w:sz w:val="16"/>
                <w:szCs w:val="16"/>
              </w:rPr>
              <w:t>1</w:t>
            </w:r>
          </w:p>
        </w:tc>
        <w:tc>
          <w:tcPr>
            <w:tcW w:w="605" w:type="dxa"/>
          </w:tcPr>
          <w:p w14:paraId="0BED0DD6" w14:textId="77777777" w:rsidR="001F63C7" w:rsidRPr="0089073B" w:rsidRDefault="001F63C7" w:rsidP="005A4065">
            <w:pPr>
              <w:jc w:val="center"/>
              <w:rPr>
                <w:sz w:val="16"/>
                <w:szCs w:val="16"/>
              </w:rPr>
            </w:pPr>
            <w:r>
              <w:rPr>
                <w:sz w:val="16"/>
                <w:szCs w:val="16"/>
              </w:rPr>
              <w:t>1</w:t>
            </w:r>
          </w:p>
        </w:tc>
        <w:tc>
          <w:tcPr>
            <w:tcW w:w="2523" w:type="dxa"/>
          </w:tcPr>
          <w:p w14:paraId="20387D3F" w14:textId="77777777" w:rsidR="001F63C7" w:rsidRPr="0089073B" w:rsidRDefault="001F63C7" w:rsidP="005A4065">
            <w:proofErr w:type="spellStart"/>
            <w:proofErr w:type="gramStart"/>
            <w:r>
              <w:rPr>
                <w:sz w:val="20"/>
                <w:szCs w:val="20"/>
              </w:rPr>
              <w:t>Prof</w:t>
            </w:r>
            <w:r w:rsidRPr="0089073B">
              <w:rPr>
                <w:sz w:val="20"/>
                <w:szCs w:val="20"/>
              </w:rPr>
              <w:t>.Dr.Elif</w:t>
            </w:r>
            <w:proofErr w:type="spellEnd"/>
            <w:proofErr w:type="gramEnd"/>
            <w:r w:rsidRPr="0089073B">
              <w:rPr>
                <w:sz w:val="20"/>
                <w:szCs w:val="20"/>
              </w:rPr>
              <w:t xml:space="preserve"> DEMİRCİ</w:t>
            </w:r>
          </w:p>
        </w:tc>
        <w:tc>
          <w:tcPr>
            <w:tcW w:w="992" w:type="dxa"/>
          </w:tcPr>
          <w:p w14:paraId="32299DB3" w14:textId="77777777" w:rsidR="001F63C7" w:rsidRPr="0089073B" w:rsidRDefault="001F63C7" w:rsidP="005A4065">
            <w:pPr>
              <w:rPr>
                <w:sz w:val="16"/>
                <w:szCs w:val="16"/>
              </w:rPr>
            </w:pPr>
            <w:r w:rsidRPr="0089073B">
              <w:rPr>
                <w:sz w:val="16"/>
                <w:szCs w:val="16"/>
              </w:rPr>
              <w:t xml:space="preserve">Salı </w:t>
            </w:r>
          </w:p>
        </w:tc>
        <w:tc>
          <w:tcPr>
            <w:tcW w:w="1134" w:type="dxa"/>
          </w:tcPr>
          <w:p w14:paraId="01939E45" w14:textId="77777777" w:rsidR="001F63C7" w:rsidRPr="0089073B" w:rsidRDefault="001F63C7" w:rsidP="005A4065">
            <w:pPr>
              <w:rPr>
                <w:sz w:val="16"/>
                <w:szCs w:val="16"/>
              </w:rPr>
            </w:pPr>
            <w:r w:rsidRPr="0089073B">
              <w:rPr>
                <w:sz w:val="16"/>
                <w:szCs w:val="16"/>
              </w:rPr>
              <w:t>1</w:t>
            </w:r>
            <w:r>
              <w:rPr>
                <w:sz w:val="16"/>
                <w:szCs w:val="16"/>
              </w:rPr>
              <w:t>5</w:t>
            </w:r>
            <w:r w:rsidRPr="0089073B">
              <w:rPr>
                <w:sz w:val="16"/>
                <w:szCs w:val="16"/>
              </w:rPr>
              <w:t>.00-</w:t>
            </w:r>
            <w:r>
              <w:rPr>
                <w:sz w:val="16"/>
                <w:szCs w:val="16"/>
              </w:rPr>
              <w:t>16.50</w:t>
            </w:r>
          </w:p>
        </w:tc>
        <w:tc>
          <w:tcPr>
            <w:tcW w:w="1843" w:type="dxa"/>
          </w:tcPr>
          <w:p w14:paraId="172B6010"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7610F29E" w14:textId="77777777" w:rsidR="001F63C7" w:rsidRPr="0089073B" w:rsidRDefault="001F63C7" w:rsidP="005A4065">
            <w:pPr>
              <w:rPr>
                <w:sz w:val="16"/>
                <w:szCs w:val="16"/>
              </w:rPr>
            </w:pPr>
            <w:r w:rsidRPr="0089073B">
              <w:rPr>
                <w:sz w:val="16"/>
                <w:szCs w:val="16"/>
              </w:rPr>
              <w:t>Öğretim Üyesi Odası</w:t>
            </w:r>
          </w:p>
          <w:p w14:paraId="03389492"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66AAA6B3" w14:textId="77777777" w:rsidTr="005A4065">
        <w:trPr>
          <w:trHeight w:val="20"/>
          <w:jc w:val="center"/>
        </w:trPr>
        <w:tc>
          <w:tcPr>
            <w:tcW w:w="1170" w:type="dxa"/>
          </w:tcPr>
          <w:p w14:paraId="50F6D606" w14:textId="77777777" w:rsidR="001F63C7" w:rsidRPr="0089073B" w:rsidRDefault="001F63C7" w:rsidP="005A4065">
            <w:r w:rsidRPr="0089073B">
              <w:rPr>
                <w:sz w:val="16"/>
                <w:szCs w:val="16"/>
              </w:rPr>
              <w:t>UZM3111</w:t>
            </w:r>
          </w:p>
        </w:tc>
        <w:tc>
          <w:tcPr>
            <w:tcW w:w="630" w:type="dxa"/>
          </w:tcPr>
          <w:p w14:paraId="287D873D" w14:textId="77777777" w:rsidR="001F63C7" w:rsidRPr="0089073B" w:rsidRDefault="001F63C7" w:rsidP="005A4065">
            <w:pPr>
              <w:jc w:val="center"/>
              <w:rPr>
                <w:sz w:val="16"/>
                <w:szCs w:val="16"/>
              </w:rPr>
            </w:pPr>
            <w:r>
              <w:rPr>
                <w:sz w:val="16"/>
                <w:szCs w:val="16"/>
              </w:rPr>
              <w:t>1</w:t>
            </w:r>
          </w:p>
        </w:tc>
        <w:tc>
          <w:tcPr>
            <w:tcW w:w="605" w:type="dxa"/>
          </w:tcPr>
          <w:p w14:paraId="72B9E794" w14:textId="77777777" w:rsidR="001F63C7" w:rsidRPr="0089073B" w:rsidRDefault="001F63C7" w:rsidP="005A4065">
            <w:pPr>
              <w:jc w:val="center"/>
              <w:rPr>
                <w:sz w:val="16"/>
                <w:szCs w:val="16"/>
              </w:rPr>
            </w:pPr>
            <w:r>
              <w:rPr>
                <w:sz w:val="16"/>
                <w:szCs w:val="16"/>
              </w:rPr>
              <w:t>1</w:t>
            </w:r>
          </w:p>
        </w:tc>
        <w:tc>
          <w:tcPr>
            <w:tcW w:w="2523" w:type="dxa"/>
          </w:tcPr>
          <w:p w14:paraId="60F61059" w14:textId="77777777" w:rsidR="001F63C7" w:rsidRPr="0089073B" w:rsidRDefault="001F63C7" w:rsidP="005A4065">
            <w:proofErr w:type="spellStart"/>
            <w:proofErr w:type="gramStart"/>
            <w:r>
              <w:rPr>
                <w:sz w:val="20"/>
                <w:szCs w:val="20"/>
              </w:rPr>
              <w:t>Prof</w:t>
            </w:r>
            <w:r w:rsidRPr="0089073B">
              <w:rPr>
                <w:sz w:val="20"/>
                <w:szCs w:val="20"/>
              </w:rPr>
              <w:t>.Dr.Elif</w:t>
            </w:r>
            <w:proofErr w:type="spellEnd"/>
            <w:proofErr w:type="gramEnd"/>
            <w:r w:rsidRPr="0089073B">
              <w:rPr>
                <w:sz w:val="20"/>
                <w:szCs w:val="20"/>
              </w:rPr>
              <w:t xml:space="preserve"> DEMİRCİ</w:t>
            </w:r>
          </w:p>
        </w:tc>
        <w:tc>
          <w:tcPr>
            <w:tcW w:w="992" w:type="dxa"/>
          </w:tcPr>
          <w:p w14:paraId="5ADE22A3" w14:textId="77777777" w:rsidR="001F63C7" w:rsidRPr="0089073B" w:rsidRDefault="001F63C7" w:rsidP="005A4065">
            <w:pPr>
              <w:rPr>
                <w:sz w:val="16"/>
                <w:szCs w:val="16"/>
              </w:rPr>
            </w:pPr>
            <w:r w:rsidRPr="0089073B">
              <w:rPr>
                <w:sz w:val="16"/>
                <w:szCs w:val="16"/>
              </w:rPr>
              <w:t xml:space="preserve">Çarşamba </w:t>
            </w:r>
          </w:p>
        </w:tc>
        <w:tc>
          <w:tcPr>
            <w:tcW w:w="1134" w:type="dxa"/>
          </w:tcPr>
          <w:p w14:paraId="16E3AE2B" w14:textId="77777777" w:rsidR="001F63C7" w:rsidRPr="0089073B" w:rsidRDefault="001F63C7" w:rsidP="005A4065">
            <w:pPr>
              <w:rPr>
                <w:sz w:val="16"/>
                <w:szCs w:val="16"/>
              </w:rPr>
            </w:pPr>
            <w:r w:rsidRPr="0089073B">
              <w:rPr>
                <w:sz w:val="16"/>
                <w:szCs w:val="16"/>
              </w:rPr>
              <w:t>08.</w:t>
            </w:r>
            <w:r>
              <w:rPr>
                <w:sz w:val="16"/>
                <w:szCs w:val="16"/>
              </w:rPr>
              <w:t>1</w:t>
            </w:r>
            <w:r w:rsidRPr="0089073B">
              <w:rPr>
                <w:sz w:val="16"/>
                <w:szCs w:val="16"/>
              </w:rPr>
              <w:t>0-</w:t>
            </w:r>
            <w:r>
              <w:rPr>
                <w:sz w:val="16"/>
                <w:szCs w:val="16"/>
              </w:rPr>
              <w:t>10</w:t>
            </w:r>
            <w:r w:rsidRPr="0089073B">
              <w:rPr>
                <w:sz w:val="16"/>
                <w:szCs w:val="16"/>
              </w:rPr>
              <w:t>.00</w:t>
            </w:r>
          </w:p>
        </w:tc>
        <w:tc>
          <w:tcPr>
            <w:tcW w:w="1843" w:type="dxa"/>
          </w:tcPr>
          <w:p w14:paraId="379D7120"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2E09B9BC" w14:textId="77777777" w:rsidR="001F63C7" w:rsidRPr="0089073B" w:rsidRDefault="001F63C7" w:rsidP="005A4065">
            <w:pPr>
              <w:rPr>
                <w:sz w:val="16"/>
                <w:szCs w:val="16"/>
              </w:rPr>
            </w:pPr>
            <w:r w:rsidRPr="0089073B">
              <w:rPr>
                <w:sz w:val="16"/>
                <w:szCs w:val="16"/>
              </w:rPr>
              <w:t>Öğretim Üyesi Odası</w:t>
            </w:r>
          </w:p>
          <w:p w14:paraId="4627245C"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621137F5" w14:textId="77777777" w:rsidTr="005A4065">
        <w:trPr>
          <w:trHeight w:val="20"/>
          <w:jc w:val="center"/>
        </w:trPr>
        <w:tc>
          <w:tcPr>
            <w:tcW w:w="1170" w:type="dxa"/>
          </w:tcPr>
          <w:p w14:paraId="3BCA1398" w14:textId="77777777" w:rsidR="001F63C7" w:rsidRPr="0089073B" w:rsidRDefault="001F63C7" w:rsidP="005A4065">
            <w:r w:rsidRPr="0089073B">
              <w:rPr>
                <w:sz w:val="16"/>
                <w:szCs w:val="16"/>
              </w:rPr>
              <w:t>UZM3111</w:t>
            </w:r>
          </w:p>
        </w:tc>
        <w:tc>
          <w:tcPr>
            <w:tcW w:w="630" w:type="dxa"/>
          </w:tcPr>
          <w:p w14:paraId="525E7DA4" w14:textId="77777777" w:rsidR="001F63C7" w:rsidRPr="0089073B" w:rsidRDefault="001F63C7" w:rsidP="005A4065">
            <w:pPr>
              <w:jc w:val="center"/>
              <w:rPr>
                <w:sz w:val="16"/>
                <w:szCs w:val="16"/>
              </w:rPr>
            </w:pPr>
            <w:r w:rsidRPr="0089073B">
              <w:rPr>
                <w:sz w:val="16"/>
                <w:szCs w:val="16"/>
              </w:rPr>
              <w:t>1</w:t>
            </w:r>
          </w:p>
        </w:tc>
        <w:tc>
          <w:tcPr>
            <w:tcW w:w="605" w:type="dxa"/>
          </w:tcPr>
          <w:p w14:paraId="0E06EB1A" w14:textId="77777777" w:rsidR="001F63C7" w:rsidRPr="0089073B" w:rsidRDefault="001F63C7" w:rsidP="005A4065">
            <w:pPr>
              <w:jc w:val="center"/>
              <w:rPr>
                <w:sz w:val="16"/>
                <w:szCs w:val="16"/>
              </w:rPr>
            </w:pPr>
            <w:r w:rsidRPr="0089073B">
              <w:rPr>
                <w:sz w:val="16"/>
                <w:szCs w:val="16"/>
              </w:rPr>
              <w:t>1</w:t>
            </w:r>
          </w:p>
        </w:tc>
        <w:tc>
          <w:tcPr>
            <w:tcW w:w="2523" w:type="dxa"/>
          </w:tcPr>
          <w:p w14:paraId="3A75F4DA" w14:textId="77777777" w:rsidR="001F63C7" w:rsidRPr="0089073B" w:rsidRDefault="001F63C7" w:rsidP="005A4065">
            <w:proofErr w:type="spellStart"/>
            <w:proofErr w:type="gramStart"/>
            <w:r>
              <w:rPr>
                <w:sz w:val="20"/>
                <w:szCs w:val="20"/>
              </w:rPr>
              <w:t>Prof</w:t>
            </w:r>
            <w:r w:rsidRPr="0089073B">
              <w:rPr>
                <w:sz w:val="20"/>
                <w:szCs w:val="20"/>
              </w:rPr>
              <w:t>.Dr.Elif</w:t>
            </w:r>
            <w:proofErr w:type="spellEnd"/>
            <w:proofErr w:type="gramEnd"/>
            <w:r w:rsidRPr="0089073B">
              <w:rPr>
                <w:sz w:val="20"/>
                <w:szCs w:val="20"/>
              </w:rPr>
              <w:t xml:space="preserve"> DEMİRCİ</w:t>
            </w:r>
          </w:p>
        </w:tc>
        <w:tc>
          <w:tcPr>
            <w:tcW w:w="992" w:type="dxa"/>
          </w:tcPr>
          <w:p w14:paraId="5A3F0FB5" w14:textId="77777777" w:rsidR="001F63C7" w:rsidRPr="0089073B" w:rsidRDefault="001F63C7" w:rsidP="005A4065">
            <w:pPr>
              <w:rPr>
                <w:sz w:val="16"/>
                <w:szCs w:val="16"/>
              </w:rPr>
            </w:pPr>
            <w:r w:rsidRPr="0089073B">
              <w:rPr>
                <w:sz w:val="16"/>
                <w:szCs w:val="16"/>
              </w:rPr>
              <w:t xml:space="preserve">Perşembe </w:t>
            </w:r>
          </w:p>
        </w:tc>
        <w:tc>
          <w:tcPr>
            <w:tcW w:w="1134" w:type="dxa"/>
          </w:tcPr>
          <w:p w14:paraId="404A7BA7" w14:textId="77777777" w:rsidR="001F63C7" w:rsidRPr="0089073B" w:rsidRDefault="001F63C7" w:rsidP="005A4065">
            <w:pPr>
              <w:rPr>
                <w:sz w:val="16"/>
                <w:szCs w:val="16"/>
              </w:rPr>
            </w:pPr>
            <w:r>
              <w:rPr>
                <w:sz w:val="16"/>
                <w:szCs w:val="16"/>
              </w:rPr>
              <w:t>10</w:t>
            </w:r>
            <w:r w:rsidRPr="0089073B">
              <w:rPr>
                <w:sz w:val="16"/>
                <w:szCs w:val="16"/>
              </w:rPr>
              <w:t>.</w:t>
            </w:r>
            <w:r>
              <w:rPr>
                <w:sz w:val="16"/>
                <w:szCs w:val="16"/>
              </w:rPr>
              <w:t>1</w:t>
            </w:r>
            <w:r w:rsidRPr="0089073B">
              <w:rPr>
                <w:sz w:val="16"/>
                <w:szCs w:val="16"/>
              </w:rPr>
              <w:t>0-1</w:t>
            </w:r>
            <w:r>
              <w:rPr>
                <w:sz w:val="16"/>
                <w:szCs w:val="16"/>
              </w:rPr>
              <w:t>2</w:t>
            </w:r>
            <w:r w:rsidRPr="0089073B">
              <w:rPr>
                <w:sz w:val="16"/>
                <w:szCs w:val="16"/>
              </w:rPr>
              <w:t>.00</w:t>
            </w:r>
          </w:p>
        </w:tc>
        <w:tc>
          <w:tcPr>
            <w:tcW w:w="1843" w:type="dxa"/>
          </w:tcPr>
          <w:p w14:paraId="04769AE6"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55212C3D" w14:textId="77777777" w:rsidR="001F63C7" w:rsidRPr="0089073B" w:rsidRDefault="001F63C7" w:rsidP="005A4065">
            <w:pPr>
              <w:rPr>
                <w:sz w:val="16"/>
                <w:szCs w:val="16"/>
              </w:rPr>
            </w:pPr>
            <w:r w:rsidRPr="0089073B">
              <w:rPr>
                <w:sz w:val="16"/>
                <w:szCs w:val="16"/>
              </w:rPr>
              <w:t>Öğretim Üyesi Odası</w:t>
            </w:r>
          </w:p>
          <w:p w14:paraId="74AB1352"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5449A9F5" w14:textId="77777777" w:rsidTr="005A4065">
        <w:trPr>
          <w:trHeight w:val="20"/>
          <w:jc w:val="center"/>
        </w:trPr>
        <w:tc>
          <w:tcPr>
            <w:tcW w:w="1170" w:type="dxa"/>
          </w:tcPr>
          <w:p w14:paraId="499CA5EB" w14:textId="77777777" w:rsidR="001F63C7" w:rsidRPr="0089073B" w:rsidRDefault="001F63C7" w:rsidP="005A4065">
            <w:r w:rsidRPr="0089073B">
              <w:rPr>
                <w:sz w:val="16"/>
                <w:szCs w:val="16"/>
              </w:rPr>
              <w:t>UZM3111</w:t>
            </w:r>
          </w:p>
        </w:tc>
        <w:tc>
          <w:tcPr>
            <w:tcW w:w="630" w:type="dxa"/>
          </w:tcPr>
          <w:p w14:paraId="19960223" w14:textId="77777777" w:rsidR="001F63C7" w:rsidRPr="0089073B" w:rsidRDefault="001F63C7" w:rsidP="005A4065">
            <w:pPr>
              <w:jc w:val="center"/>
              <w:rPr>
                <w:sz w:val="16"/>
                <w:szCs w:val="16"/>
              </w:rPr>
            </w:pPr>
            <w:r>
              <w:rPr>
                <w:sz w:val="16"/>
                <w:szCs w:val="16"/>
              </w:rPr>
              <w:t>1</w:t>
            </w:r>
          </w:p>
        </w:tc>
        <w:tc>
          <w:tcPr>
            <w:tcW w:w="605" w:type="dxa"/>
          </w:tcPr>
          <w:p w14:paraId="2ADCC36C" w14:textId="77777777" w:rsidR="001F63C7" w:rsidRPr="0089073B" w:rsidRDefault="001F63C7" w:rsidP="005A4065">
            <w:pPr>
              <w:jc w:val="center"/>
              <w:rPr>
                <w:sz w:val="16"/>
                <w:szCs w:val="16"/>
              </w:rPr>
            </w:pPr>
            <w:r>
              <w:rPr>
                <w:sz w:val="16"/>
                <w:szCs w:val="16"/>
              </w:rPr>
              <w:t>1</w:t>
            </w:r>
          </w:p>
        </w:tc>
        <w:tc>
          <w:tcPr>
            <w:tcW w:w="2523" w:type="dxa"/>
          </w:tcPr>
          <w:p w14:paraId="7241BD61" w14:textId="77777777" w:rsidR="001F63C7" w:rsidRPr="0089073B" w:rsidRDefault="001F63C7" w:rsidP="005A4065">
            <w:proofErr w:type="spellStart"/>
            <w:proofErr w:type="gramStart"/>
            <w:r>
              <w:rPr>
                <w:sz w:val="20"/>
                <w:szCs w:val="20"/>
              </w:rPr>
              <w:t>Prof</w:t>
            </w:r>
            <w:r w:rsidRPr="0089073B">
              <w:rPr>
                <w:sz w:val="20"/>
                <w:szCs w:val="20"/>
              </w:rPr>
              <w:t>.Dr.Elif</w:t>
            </w:r>
            <w:proofErr w:type="spellEnd"/>
            <w:proofErr w:type="gramEnd"/>
            <w:r w:rsidRPr="0089073B">
              <w:rPr>
                <w:sz w:val="20"/>
                <w:szCs w:val="20"/>
              </w:rPr>
              <w:t xml:space="preserve"> DEMİRCİ</w:t>
            </w:r>
          </w:p>
        </w:tc>
        <w:tc>
          <w:tcPr>
            <w:tcW w:w="992" w:type="dxa"/>
          </w:tcPr>
          <w:p w14:paraId="5F0B2673" w14:textId="77777777" w:rsidR="001F63C7" w:rsidRPr="0089073B" w:rsidRDefault="001F63C7" w:rsidP="005A4065">
            <w:pPr>
              <w:rPr>
                <w:sz w:val="16"/>
                <w:szCs w:val="16"/>
              </w:rPr>
            </w:pPr>
            <w:r w:rsidRPr="0089073B">
              <w:rPr>
                <w:sz w:val="16"/>
                <w:szCs w:val="16"/>
              </w:rPr>
              <w:t xml:space="preserve">Cuma </w:t>
            </w:r>
          </w:p>
        </w:tc>
        <w:tc>
          <w:tcPr>
            <w:tcW w:w="1134" w:type="dxa"/>
          </w:tcPr>
          <w:p w14:paraId="49CEFF7D" w14:textId="77777777" w:rsidR="001F63C7" w:rsidRPr="0089073B" w:rsidRDefault="001F63C7" w:rsidP="005A4065">
            <w:pPr>
              <w:rPr>
                <w:sz w:val="16"/>
                <w:szCs w:val="16"/>
              </w:rPr>
            </w:pPr>
            <w:r w:rsidRPr="0089073B">
              <w:rPr>
                <w:sz w:val="16"/>
                <w:szCs w:val="16"/>
              </w:rPr>
              <w:t>1</w:t>
            </w:r>
            <w:r>
              <w:rPr>
                <w:sz w:val="16"/>
                <w:szCs w:val="16"/>
              </w:rPr>
              <w:t>3</w:t>
            </w:r>
            <w:r w:rsidRPr="0089073B">
              <w:rPr>
                <w:sz w:val="16"/>
                <w:szCs w:val="16"/>
              </w:rPr>
              <w:t>.00-</w:t>
            </w:r>
            <w:r>
              <w:rPr>
                <w:sz w:val="16"/>
                <w:szCs w:val="16"/>
              </w:rPr>
              <w:t>14.50</w:t>
            </w:r>
          </w:p>
        </w:tc>
        <w:tc>
          <w:tcPr>
            <w:tcW w:w="1843" w:type="dxa"/>
          </w:tcPr>
          <w:p w14:paraId="252C45F7" w14:textId="77777777" w:rsidR="001F63C7" w:rsidRPr="0089073B" w:rsidRDefault="001F63C7" w:rsidP="005A4065">
            <w:pPr>
              <w:rPr>
                <w:sz w:val="16"/>
                <w:szCs w:val="16"/>
              </w:rPr>
            </w:pPr>
            <w:r w:rsidRPr="0089073B">
              <w:rPr>
                <w:sz w:val="16"/>
                <w:szCs w:val="16"/>
              </w:rPr>
              <w:t xml:space="preserve">Rutin </w:t>
            </w:r>
            <w:proofErr w:type="spellStart"/>
            <w:r w:rsidRPr="0089073B">
              <w:rPr>
                <w:sz w:val="16"/>
                <w:szCs w:val="16"/>
              </w:rPr>
              <w:t>Laboratuarı</w:t>
            </w:r>
            <w:proofErr w:type="spellEnd"/>
            <w:r w:rsidRPr="0089073B">
              <w:rPr>
                <w:sz w:val="16"/>
                <w:szCs w:val="16"/>
              </w:rPr>
              <w:t xml:space="preserve"> </w:t>
            </w: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2E84C942" w14:textId="77777777" w:rsidR="001F63C7" w:rsidRPr="0089073B" w:rsidRDefault="001F63C7" w:rsidP="005A4065">
            <w:pPr>
              <w:rPr>
                <w:sz w:val="16"/>
                <w:szCs w:val="16"/>
              </w:rPr>
            </w:pPr>
            <w:r w:rsidRPr="0089073B">
              <w:rPr>
                <w:sz w:val="16"/>
                <w:szCs w:val="16"/>
              </w:rPr>
              <w:t>Öğretim Üyesi Odası</w:t>
            </w:r>
          </w:p>
          <w:p w14:paraId="3729A91E"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0CA6FDA5" w14:textId="77777777" w:rsidTr="005A4065">
        <w:trPr>
          <w:trHeight w:val="375"/>
          <w:jc w:val="center"/>
        </w:trPr>
        <w:tc>
          <w:tcPr>
            <w:tcW w:w="1170" w:type="dxa"/>
          </w:tcPr>
          <w:p w14:paraId="2909EF7A" w14:textId="77777777" w:rsidR="001F63C7" w:rsidRPr="0089073B" w:rsidRDefault="001F63C7" w:rsidP="005A4065">
            <w:r w:rsidRPr="0089073B">
              <w:rPr>
                <w:sz w:val="16"/>
                <w:szCs w:val="16"/>
              </w:rPr>
              <w:t>UZM3111</w:t>
            </w:r>
          </w:p>
        </w:tc>
        <w:tc>
          <w:tcPr>
            <w:tcW w:w="630" w:type="dxa"/>
          </w:tcPr>
          <w:p w14:paraId="7D34DC21" w14:textId="77777777" w:rsidR="001F63C7" w:rsidRPr="0089073B" w:rsidRDefault="001F63C7" w:rsidP="005A4065">
            <w:pPr>
              <w:jc w:val="center"/>
              <w:rPr>
                <w:sz w:val="16"/>
                <w:szCs w:val="16"/>
              </w:rPr>
            </w:pPr>
            <w:r>
              <w:rPr>
                <w:sz w:val="16"/>
                <w:szCs w:val="16"/>
              </w:rPr>
              <w:t>1</w:t>
            </w:r>
          </w:p>
        </w:tc>
        <w:tc>
          <w:tcPr>
            <w:tcW w:w="605" w:type="dxa"/>
          </w:tcPr>
          <w:p w14:paraId="6FEDE2C2" w14:textId="77777777" w:rsidR="001F63C7" w:rsidRPr="0089073B" w:rsidRDefault="001F63C7" w:rsidP="005A4065">
            <w:pPr>
              <w:jc w:val="center"/>
              <w:rPr>
                <w:sz w:val="16"/>
                <w:szCs w:val="16"/>
              </w:rPr>
            </w:pPr>
            <w:r>
              <w:rPr>
                <w:sz w:val="16"/>
                <w:szCs w:val="16"/>
              </w:rPr>
              <w:t>1</w:t>
            </w:r>
          </w:p>
        </w:tc>
        <w:tc>
          <w:tcPr>
            <w:tcW w:w="2523" w:type="dxa"/>
          </w:tcPr>
          <w:p w14:paraId="14212796" w14:textId="77777777" w:rsidR="001F63C7" w:rsidRDefault="001F63C7" w:rsidP="005A4065">
            <w:proofErr w:type="spellStart"/>
            <w:proofErr w:type="gramStart"/>
            <w:r w:rsidRPr="009E7824">
              <w:rPr>
                <w:sz w:val="20"/>
                <w:szCs w:val="20"/>
              </w:rPr>
              <w:t>Doç.Dr.Betül</w:t>
            </w:r>
            <w:proofErr w:type="spellEnd"/>
            <w:proofErr w:type="gramEnd"/>
            <w:r w:rsidRPr="009E7824">
              <w:rPr>
                <w:sz w:val="20"/>
                <w:szCs w:val="20"/>
              </w:rPr>
              <w:t xml:space="preserve">  </w:t>
            </w:r>
            <w:r w:rsidRPr="009E7824">
              <w:rPr>
                <w:sz w:val="18"/>
                <w:szCs w:val="18"/>
              </w:rPr>
              <w:t>GÜNDOĞDU</w:t>
            </w:r>
          </w:p>
        </w:tc>
        <w:tc>
          <w:tcPr>
            <w:tcW w:w="992" w:type="dxa"/>
          </w:tcPr>
          <w:p w14:paraId="56F869C0" w14:textId="77777777" w:rsidR="001F63C7" w:rsidRPr="0089073B" w:rsidRDefault="001F63C7" w:rsidP="005A4065">
            <w:pPr>
              <w:rPr>
                <w:sz w:val="16"/>
                <w:szCs w:val="16"/>
              </w:rPr>
            </w:pPr>
            <w:r w:rsidRPr="0089073B">
              <w:rPr>
                <w:sz w:val="16"/>
                <w:szCs w:val="16"/>
              </w:rPr>
              <w:t>Pazartesi</w:t>
            </w:r>
          </w:p>
        </w:tc>
        <w:tc>
          <w:tcPr>
            <w:tcW w:w="1134" w:type="dxa"/>
          </w:tcPr>
          <w:p w14:paraId="12FDD6CD" w14:textId="77777777" w:rsidR="001F63C7" w:rsidRPr="0089073B" w:rsidRDefault="001F63C7" w:rsidP="005A4065">
            <w:pPr>
              <w:rPr>
                <w:sz w:val="16"/>
                <w:szCs w:val="16"/>
              </w:rPr>
            </w:pPr>
            <w:r>
              <w:rPr>
                <w:sz w:val="16"/>
                <w:szCs w:val="16"/>
              </w:rPr>
              <w:t>15.00-16.50</w:t>
            </w:r>
          </w:p>
        </w:tc>
        <w:tc>
          <w:tcPr>
            <w:tcW w:w="1843" w:type="dxa"/>
          </w:tcPr>
          <w:p w14:paraId="2F26271A"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65B6E5DD" w14:textId="77777777" w:rsidR="001F63C7" w:rsidRPr="0089073B" w:rsidRDefault="001F63C7" w:rsidP="005A4065">
            <w:pPr>
              <w:rPr>
                <w:sz w:val="16"/>
                <w:szCs w:val="16"/>
              </w:rPr>
            </w:pPr>
            <w:r w:rsidRPr="0089073B">
              <w:rPr>
                <w:sz w:val="16"/>
                <w:szCs w:val="16"/>
              </w:rPr>
              <w:t>Öğretim Üyesi Odası</w:t>
            </w:r>
          </w:p>
          <w:p w14:paraId="349D2BD3"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6699D410" w14:textId="77777777" w:rsidTr="005A4065">
        <w:trPr>
          <w:trHeight w:val="375"/>
          <w:jc w:val="center"/>
        </w:trPr>
        <w:tc>
          <w:tcPr>
            <w:tcW w:w="1170" w:type="dxa"/>
          </w:tcPr>
          <w:p w14:paraId="7D5D5B0F" w14:textId="77777777" w:rsidR="001F63C7" w:rsidRPr="0089073B" w:rsidRDefault="001F63C7" w:rsidP="005A4065">
            <w:r w:rsidRPr="0089073B">
              <w:rPr>
                <w:sz w:val="16"/>
                <w:szCs w:val="16"/>
              </w:rPr>
              <w:t>UZM3111</w:t>
            </w:r>
          </w:p>
        </w:tc>
        <w:tc>
          <w:tcPr>
            <w:tcW w:w="630" w:type="dxa"/>
          </w:tcPr>
          <w:p w14:paraId="017B5087" w14:textId="77777777" w:rsidR="001F63C7" w:rsidRPr="0089073B" w:rsidRDefault="001F63C7" w:rsidP="005A4065">
            <w:pPr>
              <w:jc w:val="center"/>
              <w:rPr>
                <w:sz w:val="16"/>
                <w:szCs w:val="16"/>
              </w:rPr>
            </w:pPr>
            <w:r w:rsidRPr="0089073B">
              <w:rPr>
                <w:sz w:val="16"/>
                <w:szCs w:val="16"/>
              </w:rPr>
              <w:t>1</w:t>
            </w:r>
          </w:p>
        </w:tc>
        <w:tc>
          <w:tcPr>
            <w:tcW w:w="605" w:type="dxa"/>
          </w:tcPr>
          <w:p w14:paraId="72CD0B1B" w14:textId="77777777" w:rsidR="001F63C7" w:rsidRPr="0089073B" w:rsidRDefault="001F63C7" w:rsidP="005A4065">
            <w:pPr>
              <w:jc w:val="center"/>
              <w:rPr>
                <w:sz w:val="16"/>
                <w:szCs w:val="16"/>
              </w:rPr>
            </w:pPr>
            <w:r w:rsidRPr="0089073B">
              <w:rPr>
                <w:sz w:val="16"/>
                <w:szCs w:val="16"/>
              </w:rPr>
              <w:t>1</w:t>
            </w:r>
          </w:p>
        </w:tc>
        <w:tc>
          <w:tcPr>
            <w:tcW w:w="2523" w:type="dxa"/>
          </w:tcPr>
          <w:p w14:paraId="3F2FF043" w14:textId="77777777" w:rsidR="001F63C7" w:rsidRDefault="001F63C7" w:rsidP="005A4065">
            <w:proofErr w:type="spellStart"/>
            <w:proofErr w:type="gramStart"/>
            <w:r w:rsidRPr="009E7824">
              <w:rPr>
                <w:sz w:val="20"/>
                <w:szCs w:val="20"/>
              </w:rPr>
              <w:t>Doç.Dr.Betül</w:t>
            </w:r>
            <w:proofErr w:type="spellEnd"/>
            <w:proofErr w:type="gramEnd"/>
            <w:r w:rsidRPr="009E7824">
              <w:rPr>
                <w:sz w:val="20"/>
                <w:szCs w:val="20"/>
              </w:rPr>
              <w:t xml:space="preserve">  </w:t>
            </w:r>
            <w:r w:rsidRPr="009E7824">
              <w:rPr>
                <w:sz w:val="18"/>
                <w:szCs w:val="18"/>
              </w:rPr>
              <w:t>GÜNDOĞDU</w:t>
            </w:r>
          </w:p>
        </w:tc>
        <w:tc>
          <w:tcPr>
            <w:tcW w:w="992" w:type="dxa"/>
          </w:tcPr>
          <w:p w14:paraId="2D211D79" w14:textId="77777777" w:rsidR="001F63C7" w:rsidRPr="0089073B" w:rsidRDefault="001F63C7" w:rsidP="005A4065">
            <w:pPr>
              <w:rPr>
                <w:sz w:val="16"/>
                <w:szCs w:val="16"/>
              </w:rPr>
            </w:pPr>
            <w:r w:rsidRPr="0089073B">
              <w:rPr>
                <w:sz w:val="16"/>
                <w:szCs w:val="16"/>
              </w:rPr>
              <w:t xml:space="preserve">Salı </w:t>
            </w:r>
          </w:p>
        </w:tc>
        <w:tc>
          <w:tcPr>
            <w:tcW w:w="1134" w:type="dxa"/>
          </w:tcPr>
          <w:p w14:paraId="6A746A58" w14:textId="77777777" w:rsidR="001F63C7" w:rsidRPr="0089073B" w:rsidRDefault="001F63C7" w:rsidP="005A4065">
            <w:pPr>
              <w:rPr>
                <w:sz w:val="16"/>
                <w:szCs w:val="16"/>
              </w:rPr>
            </w:pPr>
            <w:r>
              <w:rPr>
                <w:sz w:val="16"/>
                <w:szCs w:val="16"/>
              </w:rPr>
              <w:t>08.10-10.00</w:t>
            </w:r>
          </w:p>
        </w:tc>
        <w:tc>
          <w:tcPr>
            <w:tcW w:w="1843" w:type="dxa"/>
          </w:tcPr>
          <w:p w14:paraId="0F20A570"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727769A4" w14:textId="77777777" w:rsidR="001F63C7" w:rsidRPr="0089073B" w:rsidRDefault="001F63C7" w:rsidP="005A4065">
            <w:pPr>
              <w:rPr>
                <w:sz w:val="16"/>
                <w:szCs w:val="16"/>
              </w:rPr>
            </w:pPr>
            <w:r w:rsidRPr="0089073B">
              <w:rPr>
                <w:sz w:val="16"/>
                <w:szCs w:val="16"/>
              </w:rPr>
              <w:t>Öğretim Üyesi Odası</w:t>
            </w:r>
          </w:p>
          <w:p w14:paraId="6A1C9C01"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0AF85315" w14:textId="77777777" w:rsidTr="005A4065">
        <w:trPr>
          <w:trHeight w:val="20"/>
          <w:jc w:val="center"/>
        </w:trPr>
        <w:tc>
          <w:tcPr>
            <w:tcW w:w="1170" w:type="dxa"/>
          </w:tcPr>
          <w:p w14:paraId="366953C3" w14:textId="77777777" w:rsidR="001F63C7" w:rsidRPr="0089073B" w:rsidRDefault="001F63C7" w:rsidP="005A4065">
            <w:r w:rsidRPr="0089073B">
              <w:rPr>
                <w:sz w:val="16"/>
                <w:szCs w:val="16"/>
              </w:rPr>
              <w:t>UZM3111</w:t>
            </w:r>
          </w:p>
        </w:tc>
        <w:tc>
          <w:tcPr>
            <w:tcW w:w="630" w:type="dxa"/>
          </w:tcPr>
          <w:p w14:paraId="01BF338A" w14:textId="77777777" w:rsidR="001F63C7" w:rsidRPr="0089073B" w:rsidRDefault="001F63C7" w:rsidP="005A4065">
            <w:pPr>
              <w:jc w:val="center"/>
              <w:rPr>
                <w:sz w:val="16"/>
                <w:szCs w:val="16"/>
              </w:rPr>
            </w:pPr>
            <w:r>
              <w:rPr>
                <w:sz w:val="16"/>
                <w:szCs w:val="16"/>
              </w:rPr>
              <w:t>1</w:t>
            </w:r>
          </w:p>
        </w:tc>
        <w:tc>
          <w:tcPr>
            <w:tcW w:w="605" w:type="dxa"/>
          </w:tcPr>
          <w:p w14:paraId="1F28E47D" w14:textId="77777777" w:rsidR="001F63C7" w:rsidRPr="0089073B" w:rsidRDefault="001F63C7" w:rsidP="005A4065">
            <w:pPr>
              <w:jc w:val="center"/>
              <w:rPr>
                <w:sz w:val="16"/>
                <w:szCs w:val="16"/>
              </w:rPr>
            </w:pPr>
            <w:r>
              <w:rPr>
                <w:sz w:val="16"/>
                <w:szCs w:val="16"/>
              </w:rPr>
              <w:t>1</w:t>
            </w:r>
          </w:p>
        </w:tc>
        <w:tc>
          <w:tcPr>
            <w:tcW w:w="2523" w:type="dxa"/>
          </w:tcPr>
          <w:p w14:paraId="7ED26175" w14:textId="77777777" w:rsidR="001F63C7" w:rsidRDefault="001F63C7" w:rsidP="005A4065">
            <w:proofErr w:type="spellStart"/>
            <w:proofErr w:type="gramStart"/>
            <w:r w:rsidRPr="009E7824">
              <w:rPr>
                <w:sz w:val="20"/>
                <w:szCs w:val="20"/>
              </w:rPr>
              <w:t>Doç.Dr.Betül</w:t>
            </w:r>
            <w:proofErr w:type="spellEnd"/>
            <w:proofErr w:type="gramEnd"/>
            <w:r w:rsidRPr="009E7824">
              <w:rPr>
                <w:sz w:val="20"/>
                <w:szCs w:val="20"/>
              </w:rPr>
              <w:t xml:space="preserve">  </w:t>
            </w:r>
            <w:r w:rsidRPr="009E7824">
              <w:rPr>
                <w:sz w:val="18"/>
                <w:szCs w:val="18"/>
              </w:rPr>
              <w:t>GÜNDOĞDU</w:t>
            </w:r>
          </w:p>
        </w:tc>
        <w:tc>
          <w:tcPr>
            <w:tcW w:w="992" w:type="dxa"/>
          </w:tcPr>
          <w:p w14:paraId="67F1B25F" w14:textId="77777777" w:rsidR="001F63C7" w:rsidRPr="0089073B" w:rsidRDefault="001F63C7" w:rsidP="005A4065">
            <w:pPr>
              <w:rPr>
                <w:sz w:val="16"/>
                <w:szCs w:val="16"/>
              </w:rPr>
            </w:pPr>
            <w:r w:rsidRPr="0089073B">
              <w:rPr>
                <w:sz w:val="16"/>
                <w:szCs w:val="16"/>
              </w:rPr>
              <w:t xml:space="preserve">Çarşamba </w:t>
            </w:r>
          </w:p>
        </w:tc>
        <w:tc>
          <w:tcPr>
            <w:tcW w:w="1134" w:type="dxa"/>
          </w:tcPr>
          <w:p w14:paraId="3E54E3DE" w14:textId="77777777" w:rsidR="001F63C7" w:rsidRPr="0089073B" w:rsidRDefault="001F63C7" w:rsidP="005A4065">
            <w:pPr>
              <w:rPr>
                <w:sz w:val="16"/>
                <w:szCs w:val="16"/>
              </w:rPr>
            </w:pPr>
            <w:r>
              <w:rPr>
                <w:sz w:val="16"/>
                <w:szCs w:val="16"/>
              </w:rPr>
              <w:t>10.10-12.00</w:t>
            </w:r>
          </w:p>
        </w:tc>
        <w:tc>
          <w:tcPr>
            <w:tcW w:w="1843" w:type="dxa"/>
          </w:tcPr>
          <w:p w14:paraId="59B69111"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4BE815B6" w14:textId="77777777" w:rsidR="001F63C7" w:rsidRPr="0089073B" w:rsidRDefault="001F63C7" w:rsidP="005A4065">
            <w:pPr>
              <w:rPr>
                <w:sz w:val="16"/>
                <w:szCs w:val="16"/>
              </w:rPr>
            </w:pPr>
            <w:r w:rsidRPr="0089073B">
              <w:rPr>
                <w:sz w:val="16"/>
                <w:szCs w:val="16"/>
              </w:rPr>
              <w:t>Öğretim Üyesi Odası</w:t>
            </w:r>
          </w:p>
          <w:p w14:paraId="2195CD79"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43560EAB" w14:textId="77777777" w:rsidTr="005A4065">
        <w:trPr>
          <w:trHeight w:val="20"/>
          <w:jc w:val="center"/>
        </w:trPr>
        <w:tc>
          <w:tcPr>
            <w:tcW w:w="1170" w:type="dxa"/>
          </w:tcPr>
          <w:p w14:paraId="739801FA" w14:textId="77777777" w:rsidR="001F63C7" w:rsidRPr="0089073B" w:rsidRDefault="001F63C7" w:rsidP="005A4065">
            <w:r w:rsidRPr="0089073B">
              <w:rPr>
                <w:sz w:val="16"/>
                <w:szCs w:val="16"/>
              </w:rPr>
              <w:t>UZM3111</w:t>
            </w:r>
          </w:p>
        </w:tc>
        <w:tc>
          <w:tcPr>
            <w:tcW w:w="630" w:type="dxa"/>
          </w:tcPr>
          <w:p w14:paraId="2990BA40" w14:textId="77777777" w:rsidR="001F63C7" w:rsidRPr="0089073B" w:rsidRDefault="001F63C7" w:rsidP="005A4065">
            <w:pPr>
              <w:jc w:val="center"/>
              <w:rPr>
                <w:sz w:val="16"/>
                <w:szCs w:val="16"/>
              </w:rPr>
            </w:pPr>
            <w:r>
              <w:rPr>
                <w:sz w:val="16"/>
                <w:szCs w:val="16"/>
              </w:rPr>
              <w:t>1</w:t>
            </w:r>
          </w:p>
        </w:tc>
        <w:tc>
          <w:tcPr>
            <w:tcW w:w="605" w:type="dxa"/>
          </w:tcPr>
          <w:p w14:paraId="3045E86A" w14:textId="77777777" w:rsidR="001F63C7" w:rsidRPr="0089073B" w:rsidRDefault="001F63C7" w:rsidP="005A4065">
            <w:pPr>
              <w:jc w:val="center"/>
              <w:rPr>
                <w:sz w:val="16"/>
                <w:szCs w:val="16"/>
              </w:rPr>
            </w:pPr>
            <w:r>
              <w:rPr>
                <w:sz w:val="16"/>
                <w:szCs w:val="16"/>
              </w:rPr>
              <w:t>1</w:t>
            </w:r>
          </w:p>
        </w:tc>
        <w:tc>
          <w:tcPr>
            <w:tcW w:w="2523" w:type="dxa"/>
          </w:tcPr>
          <w:p w14:paraId="04F20912" w14:textId="77777777" w:rsidR="001F63C7" w:rsidRDefault="001F63C7" w:rsidP="005A4065">
            <w:proofErr w:type="spellStart"/>
            <w:proofErr w:type="gramStart"/>
            <w:r w:rsidRPr="009E7824">
              <w:rPr>
                <w:sz w:val="20"/>
                <w:szCs w:val="20"/>
              </w:rPr>
              <w:t>Doç.Dr.Betül</w:t>
            </w:r>
            <w:proofErr w:type="spellEnd"/>
            <w:proofErr w:type="gramEnd"/>
            <w:r w:rsidRPr="009E7824">
              <w:rPr>
                <w:sz w:val="20"/>
                <w:szCs w:val="20"/>
              </w:rPr>
              <w:t xml:space="preserve">  </w:t>
            </w:r>
            <w:r w:rsidRPr="009E7824">
              <w:rPr>
                <w:sz w:val="18"/>
                <w:szCs w:val="18"/>
              </w:rPr>
              <w:t>GÜNDOĞDU</w:t>
            </w:r>
          </w:p>
        </w:tc>
        <w:tc>
          <w:tcPr>
            <w:tcW w:w="992" w:type="dxa"/>
          </w:tcPr>
          <w:p w14:paraId="5452B3DB" w14:textId="77777777" w:rsidR="001F63C7" w:rsidRPr="0089073B" w:rsidRDefault="001F63C7" w:rsidP="005A4065">
            <w:pPr>
              <w:rPr>
                <w:sz w:val="16"/>
                <w:szCs w:val="16"/>
              </w:rPr>
            </w:pPr>
            <w:r w:rsidRPr="0089073B">
              <w:rPr>
                <w:sz w:val="16"/>
                <w:szCs w:val="16"/>
              </w:rPr>
              <w:t xml:space="preserve">Perşembe </w:t>
            </w:r>
          </w:p>
        </w:tc>
        <w:tc>
          <w:tcPr>
            <w:tcW w:w="1134" w:type="dxa"/>
          </w:tcPr>
          <w:p w14:paraId="03CABADE" w14:textId="77777777" w:rsidR="001F63C7" w:rsidRPr="0089073B" w:rsidRDefault="001F63C7" w:rsidP="005A4065">
            <w:pPr>
              <w:rPr>
                <w:sz w:val="16"/>
                <w:szCs w:val="16"/>
              </w:rPr>
            </w:pPr>
            <w:r>
              <w:rPr>
                <w:sz w:val="16"/>
                <w:szCs w:val="16"/>
              </w:rPr>
              <w:t>13.00-14.50</w:t>
            </w:r>
          </w:p>
        </w:tc>
        <w:tc>
          <w:tcPr>
            <w:tcW w:w="1843" w:type="dxa"/>
          </w:tcPr>
          <w:p w14:paraId="136F961E"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3ADEAA9B" w14:textId="77777777" w:rsidR="001F63C7" w:rsidRPr="0089073B" w:rsidRDefault="001F63C7" w:rsidP="005A4065">
            <w:pPr>
              <w:rPr>
                <w:sz w:val="16"/>
                <w:szCs w:val="16"/>
              </w:rPr>
            </w:pPr>
            <w:r w:rsidRPr="0089073B">
              <w:rPr>
                <w:sz w:val="16"/>
                <w:szCs w:val="16"/>
              </w:rPr>
              <w:t>Öğretim Üyesi Odası</w:t>
            </w:r>
          </w:p>
          <w:p w14:paraId="0B43CE82"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591CFDA1" w14:textId="77777777" w:rsidTr="005A4065">
        <w:trPr>
          <w:trHeight w:val="20"/>
          <w:jc w:val="center"/>
        </w:trPr>
        <w:tc>
          <w:tcPr>
            <w:tcW w:w="1170" w:type="dxa"/>
          </w:tcPr>
          <w:p w14:paraId="577D8DDC" w14:textId="77777777" w:rsidR="001F63C7" w:rsidRPr="0089073B" w:rsidRDefault="001F63C7" w:rsidP="005A4065">
            <w:r w:rsidRPr="0089073B">
              <w:rPr>
                <w:sz w:val="16"/>
                <w:szCs w:val="16"/>
              </w:rPr>
              <w:t>UZM3111</w:t>
            </w:r>
          </w:p>
        </w:tc>
        <w:tc>
          <w:tcPr>
            <w:tcW w:w="630" w:type="dxa"/>
          </w:tcPr>
          <w:p w14:paraId="06B825AA" w14:textId="77777777" w:rsidR="001F63C7" w:rsidRPr="0089073B" w:rsidRDefault="001F63C7" w:rsidP="005A4065">
            <w:pPr>
              <w:jc w:val="center"/>
              <w:rPr>
                <w:sz w:val="16"/>
                <w:szCs w:val="16"/>
              </w:rPr>
            </w:pPr>
            <w:r w:rsidRPr="0089073B">
              <w:rPr>
                <w:sz w:val="16"/>
                <w:szCs w:val="16"/>
              </w:rPr>
              <w:t>1</w:t>
            </w:r>
          </w:p>
        </w:tc>
        <w:tc>
          <w:tcPr>
            <w:tcW w:w="605" w:type="dxa"/>
          </w:tcPr>
          <w:p w14:paraId="61899E15" w14:textId="77777777" w:rsidR="001F63C7" w:rsidRPr="0089073B" w:rsidRDefault="001F63C7" w:rsidP="005A4065">
            <w:pPr>
              <w:jc w:val="center"/>
              <w:rPr>
                <w:sz w:val="16"/>
                <w:szCs w:val="16"/>
              </w:rPr>
            </w:pPr>
            <w:r w:rsidRPr="0089073B">
              <w:rPr>
                <w:sz w:val="16"/>
                <w:szCs w:val="16"/>
              </w:rPr>
              <w:t>1</w:t>
            </w:r>
          </w:p>
        </w:tc>
        <w:tc>
          <w:tcPr>
            <w:tcW w:w="2523" w:type="dxa"/>
          </w:tcPr>
          <w:p w14:paraId="778275B9" w14:textId="77777777" w:rsidR="001F63C7" w:rsidRDefault="001F63C7" w:rsidP="005A4065">
            <w:proofErr w:type="spellStart"/>
            <w:proofErr w:type="gramStart"/>
            <w:r w:rsidRPr="009E7824">
              <w:rPr>
                <w:sz w:val="20"/>
                <w:szCs w:val="20"/>
              </w:rPr>
              <w:t>Doç.Dr.Betül</w:t>
            </w:r>
            <w:proofErr w:type="spellEnd"/>
            <w:proofErr w:type="gramEnd"/>
            <w:r w:rsidRPr="009E7824">
              <w:rPr>
                <w:sz w:val="20"/>
                <w:szCs w:val="20"/>
              </w:rPr>
              <w:t xml:space="preserve">  </w:t>
            </w:r>
            <w:r w:rsidRPr="009E7824">
              <w:rPr>
                <w:sz w:val="18"/>
                <w:szCs w:val="18"/>
              </w:rPr>
              <w:t>GÜNDOĞDU</w:t>
            </w:r>
          </w:p>
        </w:tc>
        <w:tc>
          <w:tcPr>
            <w:tcW w:w="992" w:type="dxa"/>
          </w:tcPr>
          <w:p w14:paraId="62EB4233" w14:textId="77777777" w:rsidR="001F63C7" w:rsidRPr="0089073B" w:rsidRDefault="001F63C7" w:rsidP="005A4065">
            <w:pPr>
              <w:rPr>
                <w:sz w:val="16"/>
                <w:szCs w:val="16"/>
              </w:rPr>
            </w:pPr>
            <w:r w:rsidRPr="0089073B">
              <w:rPr>
                <w:sz w:val="16"/>
                <w:szCs w:val="16"/>
              </w:rPr>
              <w:t xml:space="preserve">Cuma </w:t>
            </w:r>
          </w:p>
        </w:tc>
        <w:tc>
          <w:tcPr>
            <w:tcW w:w="1134" w:type="dxa"/>
          </w:tcPr>
          <w:p w14:paraId="76579270" w14:textId="77777777" w:rsidR="001F63C7" w:rsidRPr="0089073B" w:rsidRDefault="001F63C7" w:rsidP="005A4065">
            <w:pPr>
              <w:rPr>
                <w:sz w:val="16"/>
                <w:szCs w:val="16"/>
              </w:rPr>
            </w:pPr>
            <w:r>
              <w:rPr>
                <w:sz w:val="16"/>
                <w:szCs w:val="16"/>
              </w:rPr>
              <w:t>15.00-16.50</w:t>
            </w:r>
          </w:p>
        </w:tc>
        <w:tc>
          <w:tcPr>
            <w:tcW w:w="1843" w:type="dxa"/>
          </w:tcPr>
          <w:p w14:paraId="1899D2D1" w14:textId="77777777" w:rsidR="001F63C7" w:rsidRPr="0089073B" w:rsidRDefault="001F63C7" w:rsidP="005A4065">
            <w:pPr>
              <w:rPr>
                <w:sz w:val="16"/>
                <w:szCs w:val="16"/>
              </w:rPr>
            </w:pPr>
            <w:r w:rsidRPr="0089073B">
              <w:rPr>
                <w:sz w:val="16"/>
                <w:szCs w:val="16"/>
              </w:rPr>
              <w:t xml:space="preserve">Rutin </w:t>
            </w:r>
            <w:proofErr w:type="spellStart"/>
            <w:r w:rsidRPr="0089073B">
              <w:rPr>
                <w:sz w:val="16"/>
                <w:szCs w:val="16"/>
              </w:rPr>
              <w:t>Laboratuarı</w:t>
            </w:r>
            <w:proofErr w:type="spellEnd"/>
            <w:r w:rsidRPr="0089073B">
              <w:rPr>
                <w:sz w:val="16"/>
                <w:szCs w:val="16"/>
              </w:rPr>
              <w:t xml:space="preserve"> </w:t>
            </w: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603966C7" w14:textId="77777777" w:rsidR="001F63C7" w:rsidRPr="0089073B" w:rsidRDefault="001F63C7" w:rsidP="005A4065">
            <w:pPr>
              <w:rPr>
                <w:sz w:val="16"/>
                <w:szCs w:val="16"/>
              </w:rPr>
            </w:pPr>
            <w:r w:rsidRPr="0089073B">
              <w:rPr>
                <w:sz w:val="16"/>
                <w:szCs w:val="16"/>
              </w:rPr>
              <w:t>Öğretim Üyesi Odası</w:t>
            </w:r>
          </w:p>
          <w:p w14:paraId="1528CBBE"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3F9485D3" w14:textId="77777777" w:rsidTr="005A4065">
        <w:trPr>
          <w:trHeight w:val="375"/>
          <w:jc w:val="center"/>
        </w:trPr>
        <w:tc>
          <w:tcPr>
            <w:tcW w:w="1170" w:type="dxa"/>
          </w:tcPr>
          <w:p w14:paraId="483AFFE0" w14:textId="77777777" w:rsidR="001F63C7" w:rsidRPr="0089073B" w:rsidRDefault="001F63C7" w:rsidP="005A4065">
            <w:r w:rsidRPr="0089073B">
              <w:rPr>
                <w:sz w:val="16"/>
                <w:szCs w:val="16"/>
              </w:rPr>
              <w:t>UZM3111</w:t>
            </w:r>
          </w:p>
        </w:tc>
        <w:tc>
          <w:tcPr>
            <w:tcW w:w="630" w:type="dxa"/>
          </w:tcPr>
          <w:p w14:paraId="1A770DEB" w14:textId="77777777" w:rsidR="001F63C7" w:rsidRPr="0089073B" w:rsidRDefault="001F63C7" w:rsidP="005A4065">
            <w:pPr>
              <w:jc w:val="center"/>
              <w:rPr>
                <w:sz w:val="16"/>
                <w:szCs w:val="16"/>
              </w:rPr>
            </w:pPr>
            <w:r>
              <w:rPr>
                <w:sz w:val="16"/>
                <w:szCs w:val="16"/>
              </w:rPr>
              <w:t>1</w:t>
            </w:r>
          </w:p>
        </w:tc>
        <w:tc>
          <w:tcPr>
            <w:tcW w:w="605" w:type="dxa"/>
          </w:tcPr>
          <w:p w14:paraId="645DA62B" w14:textId="77777777" w:rsidR="001F63C7" w:rsidRPr="0089073B" w:rsidRDefault="001F63C7" w:rsidP="005A4065">
            <w:pPr>
              <w:jc w:val="center"/>
              <w:rPr>
                <w:sz w:val="16"/>
                <w:szCs w:val="16"/>
              </w:rPr>
            </w:pPr>
            <w:r>
              <w:rPr>
                <w:sz w:val="16"/>
                <w:szCs w:val="16"/>
              </w:rPr>
              <w:t>1</w:t>
            </w:r>
          </w:p>
        </w:tc>
        <w:tc>
          <w:tcPr>
            <w:tcW w:w="2523" w:type="dxa"/>
          </w:tcPr>
          <w:p w14:paraId="77BCA97E" w14:textId="77777777" w:rsidR="001F63C7" w:rsidRPr="0089073B" w:rsidRDefault="001F63C7" w:rsidP="005A4065">
            <w:proofErr w:type="spellStart"/>
            <w:proofErr w:type="gramStart"/>
            <w:r>
              <w:rPr>
                <w:sz w:val="20"/>
                <w:szCs w:val="20"/>
              </w:rPr>
              <w:t>Doç.Dr.</w:t>
            </w:r>
            <w:r w:rsidRPr="0089073B">
              <w:rPr>
                <w:sz w:val="20"/>
                <w:szCs w:val="20"/>
              </w:rPr>
              <w:t>Ebru</w:t>
            </w:r>
            <w:proofErr w:type="spellEnd"/>
            <w:proofErr w:type="gramEnd"/>
            <w:r w:rsidRPr="0089073B">
              <w:rPr>
                <w:sz w:val="20"/>
                <w:szCs w:val="20"/>
              </w:rPr>
              <w:t xml:space="preserve"> ŞENER</w:t>
            </w:r>
          </w:p>
        </w:tc>
        <w:tc>
          <w:tcPr>
            <w:tcW w:w="992" w:type="dxa"/>
          </w:tcPr>
          <w:p w14:paraId="1BBF39DE" w14:textId="77777777" w:rsidR="001F63C7" w:rsidRPr="0089073B" w:rsidRDefault="001F63C7" w:rsidP="005A4065">
            <w:pPr>
              <w:rPr>
                <w:sz w:val="16"/>
                <w:szCs w:val="16"/>
              </w:rPr>
            </w:pPr>
            <w:r w:rsidRPr="0089073B">
              <w:rPr>
                <w:sz w:val="16"/>
                <w:szCs w:val="16"/>
              </w:rPr>
              <w:t>Pazartesi</w:t>
            </w:r>
          </w:p>
        </w:tc>
        <w:tc>
          <w:tcPr>
            <w:tcW w:w="1134" w:type="dxa"/>
          </w:tcPr>
          <w:p w14:paraId="121BAD21" w14:textId="77777777" w:rsidR="001F63C7" w:rsidRPr="0089073B" w:rsidRDefault="001F63C7" w:rsidP="005A4065">
            <w:pPr>
              <w:rPr>
                <w:sz w:val="16"/>
                <w:szCs w:val="16"/>
              </w:rPr>
            </w:pPr>
            <w:r>
              <w:rPr>
                <w:sz w:val="16"/>
                <w:szCs w:val="16"/>
              </w:rPr>
              <w:t>15.00-16.50</w:t>
            </w:r>
          </w:p>
        </w:tc>
        <w:tc>
          <w:tcPr>
            <w:tcW w:w="1843" w:type="dxa"/>
          </w:tcPr>
          <w:p w14:paraId="4ACD764C"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47401B00" w14:textId="77777777" w:rsidR="001F63C7" w:rsidRPr="0089073B" w:rsidRDefault="001F63C7" w:rsidP="005A4065">
            <w:pPr>
              <w:rPr>
                <w:sz w:val="16"/>
                <w:szCs w:val="16"/>
              </w:rPr>
            </w:pPr>
            <w:r w:rsidRPr="0089073B">
              <w:rPr>
                <w:sz w:val="16"/>
                <w:szCs w:val="16"/>
              </w:rPr>
              <w:t>Öğretim Üyesi Odası</w:t>
            </w:r>
          </w:p>
          <w:p w14:paraId="01589D3B"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20221A52" w14:textId="77777777" w:rsidTr="005A4065">
        <w:trPr>
          <w:trHeight w:val="375"/>
          <w:jc w:val="center"/>
        </w:trPr>
        <w:tc>
          <w:tcPr>
            <w:tcW w:w="1170" w:type="dxa"/>
          </w:tcPr>
          <w:p w14:paraId="3FDEBBA2" w14:textId="77777777" w:rsidR="001F63C7" w:rsidRPr="0089073B" w:rsidRDefault="001F63C7" w:rsidP="005A4065">
            <w:r w:rsidRPr="0089073B">
              <w:rPr>
                <w:sz w:val="16"/>
                <w:szCs w:val="16"/>
              </w:rPr>
              <w:t>UZM3111</w:t>
            </w:r>
          </w:p>
        </w:tc>
        <w:tc>
          <w:tcPr>
            <w:tcW w:w="630" w:type="dxa"/>
          </w:tcPr>
          <w:p w14:paraId="5ED0FBD5" w14:textId="77777777" w:rsidR="001F63C7" w:rsidRPr="0089073B" w:rsidRDefault="001F63C7" w:rsidP="005A4065">
            <w:pPr>
              <w:jc w:val="center"/>
              <w:rPr>
                <w:sz w:val="16"/>
                <w:szCs w:val="16"/>
              </w:rPr>
            </w:pPr>
            <w:r>
              <w:rPr>
                <w:sz w:val="16"/>
                <w:szCs w:val="16"/>
              </w:rPr>
              <w:t>1</w:t>
            </w:r>
          </w:p>
        </w:tc>
        <w:tc>
          <w:tcPr>
            <w:tcW w:w="605" w:type="dxa"/>
          </w:tcPr>
          <w:p w14:paraId="125A0D3F" w14:textId="77777777" w:rsidR="001F63C7" w:rsidRPr="0089073B" w:rsidRDefault="001F63C7" w:rsidP="005A4065">
            <w:pPr>
              <w:jc w:val="center"/>
              <w:rPr>
                <w:sz w:val="16"/>
                <w:szCs w:val="16"/>
              </w:rPr>
            </w:pPr>
            <w:r>
              <w:rPr>
                <w:sz w:val="16"/>
                <w:szCs w:val="16"/>
              </w:rPr>
              <w:t>1</w:t>
            </w:r>
          </w:p>
        </w:tc>
        <w:tc>
          <w:tcPr>
            <w:tcW w:w="2523" w:type="dxa"/>
          </w:tcPr>
          <w:p w14:paraId="23BAEED3" w14:textId="77777777" w:rsidR="001F63C7" w:rsidRPr="0089073B" w:rsidRDefault="001F63C7" w:rsidP="005A4065">
            <w:proofErr w:type="spellStart"/>
            <w:proofErr w:type="gramStart"/>
            <w:r>
              <w:rPr>
                <w:sz w:val="20"/>
                <w:szCs w:val="20"/>
              </w:rPr>
              <w:t>Doç.Dr.</w:t>
            </w:r>
            <w:r w:rsidRPr="0089073B">
              <w:rPr>
                <w:sz w:val="20"/>
                <w:szCs w:val="20"/>
              </w:rPr>
              <w:t>Ebru</w:t>
            </w:r>
            <w:proofErr w:type="spellEnd"/>
            <w:proofErr w:type="gramEnd"/>
            <w:r w:rsidRPr="0089073B">
              <w:rPr>
                <w:sz w:val="20"/>
                <w:szCs w:val="20"/>
              </w:rPr>
              <w:t xml:space="preserve"> ŞENER</w:t>
            </w:r>
          </w:p>
        </w:tc>
        <w:tc>
          <w:tcPr>
            <w:tcW w:w="992" w:type="dxa"/>
          </w:tcPr>
          <w:p w14:paraId="5568CC53" w14:textId="77777777" w:rsidR="001F63C7" w:rsidRPr="0089073B" w:rsidRDefault="001F63C7" w:rsidP="005A4065">
            <w:pPr>
              <w:rPr>
                <w:sz w:val="16"/>
                <w:szCs w:val="16"/>
              </w:rPr>
            </w:pPr>
            <w:r w:rsidRPr="0089073B">
              <w:rPr>
                <w:sz w:val="16"/>
                <w:szCs w:val="16"/>
              </w:rPr>
              <w:t xml:space="preserve">Salı </w:t>
            </w:r>
          </w:p>
        </w:tc>
        <w:tc>
          <w:tcPr>
            <w:tcW w:w="1134" w:type="dxa"/>
          </w:tcPr>
          <w:p w14:paraId="3073646B" w14:textId="77777777" w:rsidR="001F63C7" w:rsidRPr="0089073B" w:rsidRDefault="001F63C7" w:rsidP="005A4065">
            <w:pPr>
              <w:rPr>
                <w:sz w:val="16"/>
                <w:szCs w:val="16"/>
              </w:rPr>
            </w:pPr>
            <w:r>
              <w:rPr>
                <w:sz w:val="16"/>
                <w:szCs w:val="16"/>
              </w:rPr>
              <w:t>08.10-10.00</w:t>
            </w:r>
          </w:p>
        </w:tc>
        <w:tc>
          <w:tcPr>
            <w:tcW w:w="1843" w:type="dxa"/>
          </w:tcPr>
          <w:p w14:paraId="55E035A9"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1577779A" w14:textId="77777777" w:rsidR="001F63C7" w:rsidRPr="0089073B" w:rsidRDefault="001F63C7" w:rsidP="005A4065">
            <w:pPr>
              <w:rPr>
                <w:sz w:val="16"/>
                <w:szCs w:val="16"/>
              </w:rPr>
            </w:pPr>
            <w:r w:rsidRPr="0089073B">
              <w:rPr>
                <w:sz w:val="16"/>
                <w:szCs w:val="16"/>
              </w:rPr>
              <w:t>Öğretim Üyesi Odası</w:t>
            </w:r>
          </w:p>
          <w:p w14:paraId="2334154E"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1D555758" w14:textId="77777777" w:rsidTr="005A4065">
        <w:trPr>
          <w:trHeight w:val="20"/>
          <w:jc w:val="center"/>
        </w:trPr>
        <w:tc>
          <w:tcPr>
            <w:tcW w:w="1170" w:type="dxa"/>
          </w:tcPr>
          <w:p w14:paraId="57586C1E" w14:textId="77777777" w:rsidR="001F63C7" w:rsidRPr="0089073B" w:rsidRDefault="001F63C7" w:rsidP="005A4065">
            <w:r w:rsidRPr="0089073B">
              <w:rPr>
                <w:sz w:val="16"/>
                <w:szCs w:val="16"/>
              </w:rPr>
              <w:t>UZM3111</w:t>
            </w:r>
          </w:p>
        </w:tc>
        <w:tc>
          <w:tcPr>
            <w:tcW w:w="630" w:type="dxa"/>
          </w:tcPr>
          <w:p w14:paraId="76389ACE" w14:textId="77777777" w:rsidR="001F63C7" w:rsidRPr="0089073B" w:rsidRDefault="001F63C7" w:rsidP="005A4065">
            <w:pPr>
              <w:jc w:val="center"/>
              <w:rPr>
                <w:sz w:val="16"/>
                <w:szCs w:val="16"/>
              </w:rPr>
            </w:pPr>
            <w:r w:rsidRPr="0089073B">
              <w:rPr>
                <w:sz w:val="16"/>
                <w:szCs w:val="16"/>
              </w:rPr>
              <w:t>1</w:t>
            </w:r>
          </w:p>
        </w:tc>
        <w:tc>
          <w:tcPr>
            <w:tcW w:w="605" w:type="dxa"/>
          </w:tcPr>
          <w:p w14:paraId="7497BDDB" w14:textId="77777777" w:rsidR="001F63C7" w:rsidRPr="0089073B" w:rsidRDefault="001F63C7" w:rsidP="005A4065">
            <w:pPr>
              <w:jc w:val="center"/>
              <w:rPr>
                <w:sz w:val="16"/>
                <w:szCs w:val="16"/>
              </w:rPr>
            </w:pPr>
            <w:r w:rsidRPr="0089073B">
              <w:rPr>
                <w:sz w:val="16"/>
                <w:szCs w:val="16"/>
              </w:rPr>
              <w:t>1</w:t>
            </w:r>
          </w:p>
        </w:tc>
        <w:tc>
          <w:tcPr>
            <w:tcW w:w="2523" w:type="dxa"/>
          </w:tcPr>
          <w:p w14:paraId="7C5B5F7C" w14:textId="77777777" w:rsidR="001F63C7" w:rsidRPr="0089073B" w:rsidRDefault="001F63C7" w:rsidP="005A4065">
            <w:proofErr w:type="spellStart"/>
            <w:proofErr w:type="gramStart"/>
            <w:r>
              <w:rPr>
                <w:sz w:val="20"/>
                <w:szCs w:val="20"/>
              </w:rPr>
              <w:t>Doç.Dr.</w:t>
            </w:r>
            <w:r w:rsidRPr="0089073B">
              <w:rPr>
                <w:sz w:val="20"/>
                <w:szCs w:val="20"/>
              </w:rPr>
              <w:t>Ebru</w:t>
            </w:r>
            <w:proofErr w:type="spellEnd"/>
            <w:proofErr w:type="gramEnd"/>
            <w:r w:rsidRPr="0089073B">
              <w:rPr>
                <w:sz w:val="20"/>
                <w:szCs w:val="20"/>
              </w:rPr>
              <w:t xml:space="preserve"> ŞENER</w:t>
            </w:r>
          </w:p>
        </w:tc>
        <w:tc>
          <w:tcPr>
            <w:tcW w:w="992" w:type="dxa"/>
          </w:tcPr>
          <w:p w14:paraId="586B0BA9" w14:textId="77777777" w:rsidR="001F63C7" w:rsidRPr="0089073B" w:rsidRDefault="001F63C7" w:rsidP="005A4065">
            <w:pPr>
              <w:rPr>
                <w:sz w:val="16"/>
                <w:szCs w:val="16"/>
              </w:rPr>
            </w:pPr>
            <w:r w:rsidRPr="0089073B">
              <w:rPr>
                <w:sz w:val="16"/>
                <w:szCs w:val="16"/>
              </w:rPr>
              <w:t xml:space="preserve">Çarşamba </w:t>
            </w:r>
          </w:p>
        </w:tc>
        <w:tc>
          <w:tcPr>
            <w:tcW w:w="1134" w:type="dxa"/>
          </w:tcPr>
          <w:p w14:paraId="1DAB36BA" w14:textId="77777777" w:rsidR="001F63C7" w:rsidRPr="0089073B" w:rsidRDefault="001F63C7" w:rsidP="005A4065">
            <w:pPr>
              <w:rPr>
                <w:sz w:val="16"/>
                <w:szCs w:val="16"/>
              </w:rPr>
            </w:pPr>
            <w:r>
              <w:rPr>
                <w:sz w:val="16"/>
                <w:szCs w:val="16"/>
              </w:rPr>
              <w:t>10.10-12.00</w:t>
            </w:r>
          </w:p>
        </w:tc>
        <w:tc>
          <w:tcPr>
            <w:tcW w:w="1843" w:type="dxa"/>
          </w:tcPr>
          <w:p w14:paraId="4C5F395D"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7C287CAC" w14:textId="77777777" w:rsidR="001F63C7" w:rsidRPr="0089073B" w:rsidRDefault="001F63C7" w:rsidP="005A4065">
            <w:pPr>
              <w:rPr>
                <w:sz w:val="16"/>
                <w:szCs w:val="16"/>
              </w:rPr>
            </w:pPr>
            <w:r w:rsidRPr="0089073B">
              <w:rPr>
                <w:sz w:val="16"/>
                <w:szCs w:val="16"/>
              </w:rPr>
              <w:t>Öğretim Üyesi Odası</w:t>
            </w:r>
          </w:p>
          <w:p w14:paraId="3843D529"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5560968D" w14:textId="77777777" w:rsidTr="005A4065">
        <w:trPr>
          <w:trHeight w:val="20"/>
          <w:jc w:val="center"/>
        </w:trPr>
        <w:tc>
          <w:tcPr>
            <w:tcW w:w="1170" w:type="dxa"/>
          </w:tcPr>
          <w:p w14:paraId="6E048F73" w14:textId="77777777" w:rsidR="001F63C7" w:rsidRPr="0089073B" w:rsidRDefault="001F63C7" w:rsidP="005A4065">
            <w:r w:rsidRPr="0089073B">
              <w:rPr>
                <w:sz w:val="16"/>
                <w:szCs w:val="16"/>
              </w:rPr>
              <w:t>UZM3111</w:t>
            </w:r>
          </w:p>
        </w:tc>
        <w:tc>
          <w:tcPr>
            <w:tcW w:w="630" w:type="dxa"/>
          </w:tcPr>
          <w:p w14:paraId="40002FBB" w14:textId="77777777" w:rsidR="001F63C7" w:rsidRPr="0089073B" w:rsidRDefault="001F63C7" w:rsidP="005A4065">
            <w:pPr>
              <w:jc w:val="center"/>
              <w:rPr>
                <w:sz w:val="16"/>
                <w:szCs w:val="16"/>
              </w:rPr>
            </w:pPr>
            <w:r>
              <w:rPr>
                <w:sz w:val="16"/>
                <w:szCs w:val="16"/>
              </w:rPr>
              <w:t>1</w:t>
            </w:r>
          </w:p>
        </w:tc>
        <w:tc>
          <w:tcPr>
            <w:tcW w:w="605" w:type="dxa"/>
          </w:tcPr>
          <w:p w14:paraId="6233E3A3" w14:textId="77777777" w:rsidR="001F63C7" w:rsidRPr="0089073B" w:rsidRDefault="001F63C7" w:rsidP="005A4065">
            <w:pPr>
              <w:jc w:val="center"/>
              <w:rPr>
                <w:sz w:val="16"/>
                <w:szCs w:val="16"/>
              </w:rPr>
            </w:pPr>
            <w:r>
              <w:rPr>
                <w:sz w:val="16"/>
                <w:szCs w:val="16"/>
              </w:rPr>
              <w:t>1</w:t>
            </w:r>
          </w:p>
        </w:tc>
        <w:tc>
          <w:tcPr>
            <w:tcW w:w="2523" w:type="dxa"/>
          </w:tcPr>
          <w:p w14:paraId="7BB0C1B9" w14:textId="77777777" w:rsidR="001F63C7" w:rsidRPr="0089073B" w:rsidRDefault="001F63C7" w:rsidP="005A4065">
            <w:proofErr w:type="spellStart"/>
            <w:proofErr w:type="gramStart"/>
            <w:r>
              <w:rPr>
                <w:sz w:val="20"/>
                <w:szCs w:val="20"/>
              </w:rPr>
              <w:t>Doç.Dr.</w:t>
            </w:r>
            <w:r w:rsidRPr="0089073B">
              <w:rPr>
                <w:sz w:val="20"/>
                <w:szCs w:val="20"/>
              </w:rPr>
              <w:t>Ebru</w:t>
            </w:r>
            <w:proofErr w:type="spellEnd"/>
            <w:proofErr w:type="gramEnd"/>
            <w:r w:rsidRPr="0089073B">
              <w:rPr>
                <w:sz w:val="20"/>
                <w:szCs w:val="20"/>
              </w:rPr>
              <w:t xml:space="preserve"> ŞENER</w:t>
            </w:r>
          </w:p>
        </w:tc>
        <w:tc>
          <w:tcPr>
            <w:tcW w:w="992" w:type="dxa"/>
          </w:tcPr>
          <w:p w14:paraId="4704CA6C" w14:textId="77777777" w:rsidR="001F63C7" w:rsidRPr="0089073B" w:rsidRDefault="001F63C7" w:rsidP="005A4065">
            <w:pPr>
              <w:rPr>
                <w:sz w:val="16"/>
                <w:szCs w:val="16"/>
              </w:rPr>
            </w:pPr>
            <w:r w:rsidRPr="0089073B">
              <w:rPr>
                <w:sz w:val="16"/>
                <w:szCs w:val="16"/>
              </w:rPr>
              <w:t xml:space="preserve">Perşembe </w:t>
            </w:r>
          </w:p>
        </w:tc>
        <w:tc>
          <w:tcPr>
            <w:tcW w:w="1134" w:type="dxa"/>
          </w:tcPr>
          <w:p w14:paraId="1DD66096" w14:textId="77777777" w:rsidR="001F63C7" w:rsidRPr="0089073B" w:rsidRDefault="001F63C7" w:rsidP="005A4065">
            <w:pPr>
              <w:rPr>
                <w:sz w:val="16"/>
                <w:szCs w:val="16"/>
              </w:rPr>
            </w:pPr>
            <w:r>
              <w:rPr>
                <w:sz w:val="16"/>
                <w:szCs w:val="16"/>
              </w:rPr>
              <w:t>13.00-14.50</w:t>
            </w:r>
          </w:p>
        </w:tc>
        <w:tc>
          <w:tcPr>
            <w:tcW w:w="1843" w:type="dxa"/>
          </w:tcPr>
          <w:p w14:paraId="44441BAE"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03E6BD1A" w14:textId="77777777" w:rsidR="001F63C7" w:rsidRPr="0089073B" w:rsidRDefault="001F63C7" w:rsidP="005A4065">
            <w:pPr>
              <w:rPr>
                <w:sz w:val="16"/>
                <w:szCs w:val="16"/>
              </w:rPr>
            </w:pPr>
            <w:r w:rsidRPr="0089073B">
              <w:rPr>
                <w:sz w:val="16"/>
                <w:szCs w:val="16"/>
              </w:rPr>
              <w:t>Öğretim Üyesi Odası</w:t>
            </w:r>
          </w:p>
          <w:p w14:paraId="45F14E95"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668BBA00" w14:textId="77777777" w:rsidTr="005A4065">
        <w:trPr>
          <w:trHeight w:val="20"/>
          <w:jc w:val="center"/>
        </w:trPr>
        <w:tc>
          <w:tcPr>
            <w:tcW w:w="1170" w:type="dxa"/>
          </w:tcPr>
          <w:p w14:paraId="757C72B1" w14:textId="77777777" w:rsidR="001F63C7" w:rsidRPr="0089073B" w:rsidRDefault="001F63C7" w:rsidP="005A4065">
            <w:r w:rsidRPr="0089073B">
              <w:rPr>
                <w:sz w:val="16"/>
                <w:szCs w:val="16"/>
              </w:rPr>
              <w:t>UZM3111</w:t>
            </w:r>
          </w:p>
        </w:tc>
        <w:tc>
          <w:tcPr>
            <w:tcW w:w="630" w:type="dxa"/>
          </w:tcPr>
          <w:p w14:paraId="4248D77A" w14:textId="77777777" w:rsidR="001F63C7" w:rsidRPr="0089073B" w:rsidRDefault="001F63C7" w:rsidP="005A4065">
            <w:pPr>
              <w:jc w:val="center"/>
              <w:rPr>
                <w:sz w:val="16"/>
                <w:szCs w:val="16"/>
              </w:rPr>
            </w:pPr>
            <w:r>
              <w:rPr>
                <w:sz w:val="16"/>
                <w:szCs w:val="16"/>
              </w:rPr>
              <w:t>1</w:t>
            </w:r>
          </w:p>
        </w:tc>
        <w:tc>
          <w:tcPr>
            <w:tcW w:w="605" w:type="dxa"/>
          </w:tcPr>
          <w:p w14:paraId="7F7F41CD" w14:textId="77777777" w:rsidR="001F63C7" w:rsidRPr="0089073B" w:rsidRDefault="001F63C7" w:rsidP="005A4065">
            <w:pPr>
              <w:jc w:val="center"/>
              <w:rPr>
                <w:sz w:val="16"/>
                <w:szCs w:val="16"/>
              </w:rPr>
            </w:pPr>
            <w:r>
              <w:rPr>
                <w:sz w:val="16"/>
                <w:szCs w:val="16"/>
              </w:rPr>
              <w:t>1</w:t>
            </w:r>
          </w:p>
        </w:tc>
        <w:tc>
          <w:tcPr>
            <w:tcW w:w="2523" w:type="dxa"/>
          </w:tcPr>
          <w:p w14:paraId="500C578C" w14:textId="77777777" w:rsidR="001F63C7" w:rsidRPr="0089073B" w:rsidRDefault="001F63C7" w:rsidP="005A4065">
            <w:proofErr w:type="spellStart"/>
            <w:proofErr w:type="gramStart"/>
            <w:r>
              <w:rPr>
                <w:sz w:val="20"/>
                <w:szCs w:val="20"/>
              </w:rPr>
              <w:t>Doç.Dr.</w:t>
            </w:r>
            <w:r w:rsidRPr="0089073B">
              <w:rPr>
                <w:sz w:val="20"/>
                <w:szCs w:val="20"/>
              </w:rPr>
              <w:t>Ebru</w:t>
            </w:r>
            <w:proofErr w:type="spellEnd"/>
            <w:proofErr w:type="gramEnd"/>
            <w:r w:rsidRPr="0089073B">
              <w:rPr>
                <w:sz w:val="20"/>
                <w:szCs w:val="20"/>
              </w:rPr>
              <w:t xml:space="preserve"> ŞENER</w:t>
            </w:r>
          </w:p>
        </w:tc>
        <w:tc>
          <w:tcPr>
            <w:tcW w:w="992" w:type="dxa"/>
          </w:tcPr>
          <w:p w14:paraId="04877C4A" w14:textId="77777777" w:rsidR="001F63C7" w:rsidRPr="0089073B" w:rsidRDefault="001F63C7" w:rsidP="005A4065">
            <w:pPr>
              <w:rPr>
                <w:sz w:val="16"/>
                <w:szCs w:val="16"/>
              </w:rPr>
            </w:pPr>
            <w:r w:rsidRPr="0089073B">
              <w:rPr>
                <w:sz w:val="16"/>
                <w:szCs w:val="16"/>
              </w:rPr>
              <w:t xml:space="preserve">Cuma </w:t>
            </w:r>
          </w:p>
        </w:tc>
        <w:tc>
          <w:tcPr>
            <w:tcW w:w="1134" w:type="dxa"/>
          </w:tcPr>
          <w:p w14:paraId="5CB7E1F9" w14:textId="77777777" w:rsidR="001F63C7" w:rsidRPr="0089073B" w:rsidRDefault="001F63C7" w:rsidP="005A4065">
            <w:pPr>
              <w:rPr>
                <w:sz w:val="16"/>
                <w:szCs w:val="16"/>
              </w:rPr>
            </w:pPr>
            <w:r>
              <w:rPr>
                <w:sz w:val="16"/>
                <w:szCs w:val="16"/>
              </w:rPr>
              <w:t>15.00-16.50</w:t>
            </w:r>
          </w:p>
        </w:tc>
        <w:tc>
          <w:tcPr>
            <w:tcW w:w="1843" w:type="dxa"/>
          </w:tcPr>
          <w:p w14:paraId="1564E50D" w14:textId="77777777" w:rsidR="001F63C7" w:rsidRPr="0089073B" w:rsidRDefault="001F63C7" w:rsidP="005A4065">
            <w:pPr>
              <w:rPr>
                <w:sz w:val="16"/>
                <w:szCs w:val="16"/>
              </w:rPr>
            </w:pPr>
            <w:r w:rsidRPr="0089073B">
              <w:rPr>
                <w:sz w:val="16"/>
                <w:szCs w:val="16"/>
              </w:rPr>
              <w:t xml:space="preserve">Rutin </w:t>
            </w:r>
            <w:proofErr w:type="spellStart"/>
            <w:r w:rsidRPr="0089073B">
              <w:rPr>
                <w:sz w:val="16"/>
                <w:szCs w:val="16"/>
              </w:rPr>
              <w:t>Laboratuarı</w:t>
            </w:r>
            <w:proofErr w:type="spellEnd"/>
            <w:r w:rsidRPr="0089073B">
              <w:rPr>
                <w:sz w:val="16"/>
                <w:szCs w:val="16"/>
              </w:rPr>
              <w:t xml:space="preserve"> </w:t>
            </w: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5AB3E429" w14:textId="77777777" w:rsidR="001F63C7" w:rsidRPr="0089073B" w:rsidRDefault="001F63C7" w:rsidP="005A4065">
            <w:pPr>
              <w:rPr>
                <w:sz w:val="16"/>
                <w:szCs w:val="16"/>
              </w:rPr>
            </w:pPr>
            <w:r w:rsidRPr="0089073B">
              <w:rPr>
                <w:sz w:val="16"/>
                <w:szCs w:val="16"/>
              </w:rPr>
              <w:t>Öğretim Üyesi Odası</w:t>
            </w:r>
          </w:p>
          <w:p w14:paraId="4244DAD3"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7E1C8A9A" w14:textId="77777777" w:rsidTr="005A4065">
        <w:trPr>
          <w:trHeight w:val="375"/>
          <w:jc w:val="center"/>
        </w:trPr>
        <w:tc>
          <w:tcPr>
            <w:tcW w:w="1170" w:type="dxa"/>
          </w:tcPr>
          <w:p w14:paraId="196B7AAD" w14:textId="77777777" w:rsidR="001F63C7" w:rsidRPr="0089073B" w:rsidRDefault="001F63C7" w:rsidP="005A4065">
            <w:r w:rsidRPr="0089073B">
              <w:rPr>
                <w:sz w:val="16"/>
                <w:szCs w:val="16"/>
              </w:rPr>
              <w:t>UZM3111</w:t>
            </w:r>
          </w:p>
        </w:tc>
        <w:tc>
          <w:tcPr>
            <w:tcW w:w="630" w:type="dxa"/>
          </w:tcPr>
          <w:p w14:paraId="4B4E0F2C" w14:textId="77777777" w:rsidR="001F63C7" w:rsidRPr="0089073B" w:rsidRDefault="001F63C7" w:rsidP="005A4065">
            <w:pPr>
              <w:jc w:val="center"/>
              <w:rPr>
                <w:sz w:val="16"/>
                <w:szCs w:val="16"/>
              </w:rPr>
            </w:pPr>
            <w:r w:rsidRPr="0089073B">
              <w:rPr>
                <w:sz w:val="16"/>
                <w:szCs w:val="16"/>
              </w:rPr>
              <w:t>1</w:t>
            </w:r>
          </w:p>
        </w:tc>
        <w:tc>
          <w:tcPr>
            <w:tcW w:w="605" w:type="dxa"/>
          </w:tcPr>
          <w:p w14:paraId="0CA8DA0A" w14:textId="77777777" w:rsidR="001F63C7" w:rsidRPr="0089073B" w:rsidRDefault="001F63C7" w:rsidP="005A4065">
            <w:pPr>
              <w:jc w:val="center"/>
              <w:rPr>
                <w:sz w:val="16"/>
                <w:szCs w:val="16"/>
              </w:rPr>
            </w:pPr>
            <w:r w:rsidRPr="0089073B">
              <w:rPr>
                <w:sz w:val="16"/>
                <w:szCs w:val="16"/>
              </w:rPr>
              <w:t>1</w:t>
            </w:r>
          </w:p>
        </w:tc>
        <w:tc>
          <w:tcPr>
            <w:tcW w:w="2523" w:type="dxa"/>
          </w:tcPr>
          <w:p w14:paraId="44C156F2" w14:textId="77777777" w:rsidR="001F63C7" w:rsidRPr="0003550A" w:rsidRDefault="001F63C7" w:rsidP="005A4065">
            <w:pPr>
              <w:rPr>
                <w:sz w:val="18"/>
                <w:szCs w:val="18"/>
              </w:rPr>
            </w:pPr>
            <w:proofErr w:type="spellStart"/>
            <w:proofErr w:type="gramStart"/>
            <w:r>
              <w:rPr>
                <w:sz w:val="20"/>
                <w:szCs w:val="20"/>
              </w:rPr>
              <w:t>Doç.Dr.</w:t>
            </w:r>
            <w:r w:rsidRPr="0003550A">
              <w:rPr>
                <w:sz w:val="18"/>
                <w:szCs w:val="18"/>
              </w:rPr>
              <w:t>Sevilay</w:t>
            </w:r>
            <w:proofErr w:type="spellEnd"/>
            <w:proofErr w:type="gramEnd"/>
            <w:r w:rsidRPr="0003550A">
              <w:rPr>
                <w:sz w:val="18"/>
                <w:szCs w:val="18"/>
              </w:rPr>
              <w:t xml:space="preserve"> ÖZMEN</w:t>
            </w:r>
          </w:p>
        </w:tc>
        <w:tc>
          <w:tcPr>
            <w:tcW w:w="992" w:type="dxa"/>
          </w:tcPr>
          <w:p w14:paraId="48316D49" w14:textId="77777777" w:rsidR="001F63C7" w:rsidRPr="0089073B" w:rsidRDefault="001F63C7" w:rsidP="005A4065">
            <w:pPr>
              <w:rPr>
                <w:sz w:val="16"/>
                <w:szCs w:val="16"/>
              </w:rPr>
            </w:pPr>
            <w:r w:rsidRPr="0089073B">
              <w:rPr>
                <w:sz w:val="16"/>
                <w:szCs w:val="16"/>
              </w:rPr>
              <w:t>Pazartesi</w:t>
            </w:r>
          </w:p>
        </w:tc>
        <w:tc>
          <w:tcPr>
            <w:tcW w:w="1134" w:type="dxa"/>
          </w:tcPr>
          <w:p w14:paraId="2B3A6E86" w14:textId="77777777" w:rsidR="001F63C7" w:rsidRPr="0089073B" w:rsidRDefault="001F63C7" w:rsidP="005A4065">
            <w:pPr>
              <w:rPr>
                <w:sz w:val="16"/>
                <w:szCs w:val="16"/>
              </w:rPr>
            </w:pPr>
            <w:r>
              <w:rPr>
                <w:sz w:val="16"/>
                <w:szCs w:val="16"/>
              </w:rPr>
              <w:t>08.10-10.00</w:t>
            </w:r>
          </w:p>
        </w:tc>
        <w:tc>
          <w:tcPr>
            <w:tcW w:w="1843" w:type="dxa"/>
          </w:tcPr>
          <w:p w14:paraId="7BAEDED2"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7EA71DD0" w14:textId="77777777" w:rsidR="001F63C7" w:rsidRPr="0089073B" w:rsidRDefault="001F63C7" w:rsidP="005A4065">
            <w:pPr>
              <w:rPr>
                <w:sz w:val="16"/>
                <w:szCs w:val="16"/>
              </w:rPr>
            </w:pPr>
            <w:r w:rsidRPr="0089073B">
              <w:rPr>
                <w:sz w:val="16"/>
                <w:szCs w:val="16"/>
              </w:rPr>
              <w:t>Öğretim Üyesi Odası</w:t>
            </w:r>
          </w:p>
          <w:p w14:paraId="6C2FBAC2"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67454FDE" w14:textId="77777777" w:rsidTr="005A4065">
        <w:trPr>
          <w:trHeight w:val="375"/>
          <w:jc w:val="center"/>
        </w:trPr>
        <w:tc>
          <w:tcPr>
            <w:tcW w:w="1170" w:type="dxa"/>
          </w:tcPr>
          <w:p w14:paraId="27FE25F7" w14:textId="77777777" w:rsidR="001F63C7" w:rsidRPr="0089073B" w:rsidRDefault="001F63C7" w:rsidP="005A4065">
            <w:r w:rsidRPr="0089073B">
              <w:rPr>
                <w:sz w:val="16"/>
                <w:szCs w:val="16"/>
              </w:rPr>
              <w:t>UZM3111</w:t>
            </w:r>
          </w:p>
        </w:tc>
        <w:tc>
          <w:tcPr>
            <w:tcW w:w="630" w:type="dxa"/>
          </w:tcPr>
          <w:p w14:paraId="5C033D7C" w14:textId="77777777" w:rsidR="001F63C7" w:rsidRPr="0089073B" w:rsidRDefault="001F63C7" w:rsidP="005A4065">
            <w:pPr>
              <w:jc w:val="center"/>
              <w:rPr>
                <w:sz w:val="16"/>
                <w:szCs w:val="16"/>
              </w:rPr>
            </w:pPr>
            <w:r>
              <w:rPr>
                <w:sz w:val="16"/>
                <w:szCs w:val="16"/>
              </w:rPr>
              <w:t>1</w:t>
            </w:r>
          </w:p>
        </w:tc>
        <w:tc>
          <w:tcPr>
            <w:tcW w:w="605" w:type="dxa"/>
          </w:tcPr>
          <w:p w14:paraId="035AA634" w14:textId="77777777" w:rsidR="001F63C7" w:rsidRPr="0089073B" w:rsidRDefault="001F63C7" w:rsidP="005A4065">
            <w:pPr>
              <w:jc w:val="center"/>
              <w:rPr>
                <w:sz w:val="16"/>
                <w:szCs w:val="16"/>
              </w:rPr>
            </w:pPr>
            <w:r>
              <w:rPr>
                <w:sz w:val="16"/>
                <w:szCs w:val="16"/>
              </w:rPr>
              <w:t>1</w:t>
            </w:r>
          </w:p>
        </w:tc>
        <w:tc>
          <w:tcPr>
            <w:tcW w:w="2523" w:type="dxa"/>
          </w:tcPr>
          <w:p w14:paraId="47A6B86F" w14:textId="77777777" w:rsidR="001F63C7" w:rsidRPr="0003550A" w:rsidRDefault="001F63C7" w:rsidP="005A4065">
            <w:pPr>
              <w:rPr>
                <w:sz w:val="18"/>
                <w:szCs w:val="18"/>
              </w:rPr>
            </w:pPr>
            <w:proofErr w:type="spellStart"/>
            <w:proofErr w:type="gramStart"/>
            <w:r>
              <w:rPr>
                <w:sz w:val="20"/>
                <w:szCs w:val="20"/>
              </w:rPr>
              <w:t>Doç.Dr.</w:t>
            </w:r>
            <w:r w:rsidRPr="0003550A">
              <w:rPr>
                <w:sz w:val="18"/>
                <w:szCs w:val="18"/>
              </w:rPr>
              <w:t>Sevilay</w:t>
            </w:r>
            <w:proofErr w:type="spellEnd"/>
            <w:proofErr w:type="gramEnd"/>
            <w:r w:rsidRPr="0003550A">
              <w:rPr>
                <w:sz w:val="18"/>
                <w:szCs w:val="18"/>
              </w:rPr>
              <w:t xml:space="preserve"> ÖZMEN</w:t>
            </w:r>
          </w:p>
        </w:tc>
        <w:tc>
          <w:tcPr>
            <w:tcW w:w="992" w:type="dxa"/>
          </w:tcPr>
          <w:p w14:paraId="61FE6638" w14:textId="77777777" w:rsidR="001F63C7" w:rsidRPr="0089073B" w:rsidRDefault="001F63C7" w:rsidP="005A4065">
            <w:pPr>
              <w:rPr>
                <w:sz w:val="16"/>
                <w:szCs w:val="16"/>
              </w:rPr>
            </w:pPr>
            <w:r w:rsidRPr="0089073B">
              <w:rPr>
                <w:sz w:val="16"/>
                <w:szCs w:val="16"/>
              </w:rPr>
              <w:t xml:space="preserve">Salı </w:t>
            </w:r>
          </w:p>
        </w:tc>
        <w:tc>
          <w:tcPr>
            <w:tcW w:w="1134" w:type="dxa"/>
          </w:tcPr>
          <w:p w14:paraId="77A461C2" w14:textId="77777777" w:rsidR="001F63C7" w:rsidRPr="0089073B" w:rsidRDefault="001F63C7" w:rsidP="005A4065">
            <w:pPr>
              <w:rPr>
                <w:sz w:val="16"/>
                <w:szCs w:val="16"/>
              </w:rPr>
            </w:pPr>
            <w:r>
              <w:rPr>
                <w:sz w:val="16"/>
                <w:szCs w:val="16"/>
              </w:rPr>
              <w:t>10.10-12.00</w:t>
            </w:r>
          </w:p>
        </w:tc>
        <w:tc>
          <w:tcPr>
            <w:tcW w:w="1843" w:type="dxa"/>
          </w:tcPr>
          <w:p w14:paraId="7847537F"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635B316F" w14:textId="77777777" w:rsidR="001F63C7" w:rsidRPr="0089073B" w:rsidRDefault="001F63C7" w:rsidP="005A4065">
            <w:pPr>
              <w:rPr>
                <w:sz w:val="16"/>
                <w:szCs w:val="16"/>
              </w:rPr>
            </w:pPr>
            <w:r w:rsidRPr="0089073B">
              <w:rPr>
                <w:sz w:val="16"/>
                <w:szCs w:val="16"/>
              </w:rPr>
              <w:t>Öğretim Üyesi Odası</w:t>
            </w:r>
          </w:p>
          <w:p w14:paraId="3EFF67FE" w14:textId="6E66C51F" w:rsidR="001F63C7" w:rsidRPr="0089073B" w:rsidRDefault="001F63C7" w:rsidP="007F0857">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140B644E" w14:textId="77777777" w:rsidTr="005A4065">
        <w:trPr>
          <w:trHeight w:val="20"/>
          <w:jc w:val="center"/>
        </w:trPr>
        <w:tc>
          <w:tcPr>
            <w:tcW w:w="1170" w:type="dxa"/>
          </w:tcPr>
          <w:p w14:paraId="6915D442" w14:textId="77777777" w:rsidR="001F63C7" w:rsidRPr="0089073B" w:rsidRDefault="001F63C7" w:rsidP="005A4065">
            <w:r w:rsidRPr="0089073B">
              <w:rPr>
                <w:sz w:val="16"/>
                <w:szCs w:val="16"/>
              </w:rPr>
              <w:t>UZM3111</w:t>
            </w:r>
          </w:p>
        </w:tc>
        <w:tc>
          <w:tcPr>
            <w:tcW w:w="630" w:type="dxa"/>
          </w:tcPr>
          <w:p w14:paraId="057CD54D" w14:textId="77777777" w:rsidR="001F63C7" w:rsidRPr="0089073B" w:rsidRDefault="001F63C7" w:rsidP="005A4065">
            <w:pPr>
              <w:jc w:val="center"/>
              <w:rPr>
                <w:sz w:val="16"/>
                <w:szCs w:val="16"/>
              </w:rPr>
            </w:pPr>
            <w:r>
              <w:rPr>
                <w:sz w:val="16"/>
                <w:szCs w:val="16"/>
              </w:rPr>
              <w:t>1</w:t>
            </w:r>
          </w:p>
        </w:tc>
        <w:tc>
          <w:tcPr>
            <w:tcW w:w="605" w:type="dxa"/>
          </w:tcPr>
          <w:p w14:paraId="210F9EFA" w14:textId="77777777" w:rsidR="001F63C7" w:rsidRPr="0089073B" w:rsidRDefault="001F63C7" w:rsidP="005A4065">
            <w:pPr>
              <w:jc w:val="center"/>
              <w:rPr>
                <w:sz w:val="16"/>
                <w:szCs w:val="16"/>
              </w:rPr>
            </w:pPr>
            <w:r>
              <w:rPr>
                <w:sz w:val="16"/>
                <w:szCs w:val="16"/>
              </w:rPr>
              <w:t>1</w:t>
            </w:r>
          </w:p>
        </w:tc>
        <w:tc>
          <w:tcPr>
            <w:tcW w:w="2523" w:type="dxa"/>
          </w:tcPr>
          <w:p w14:paraId="6F52928B" w14:textId="77777777" w:rsidR="001F63C7" w:rsidRPr="0003550A" w:rsidRDefault="001F63C7" w:rsidP="005A4065">
            <w:pPr>
              <w:rPr>
                <w:sz w:val="18"/>
                <w:szCs w:val="18"/>
              </w:rPr>
            </w:pPr>
            <w:proofErr w:type="spellStart"/>
            <w:proofErr w:type="gramStart"/>
            <w:r>
              <w:rPr>
                <w:sz w:val="20"/>
                <w:szCs w:val="20"/>
              </w:rPr>
              <w:t>Doç.Dr.</w:t>
            </w:r>
            <w:r w:rsidRPr="0003550A">
              <w:rPr>
                <w:sz w:val="18"/>
                <w:szCs w:val="18"/>
              </w:rPr>
              <w:t>Sevilay</w:t>
            </w:r>
            <w:proofErr w:type="spellEnd"/>
            <w:proofErr w:type="gramEnd"/>
            <w:r w:rsidRPr="0003550A">
              <w:rPr>
                <w:sz w:val="18"/>
                <w:szCs w:val="18"/>
              </w:rPr>
              <w:t xml:space="preserve"> ÖZMEN</w:t>
            </w:r>
          </w:p>
        </w:tc>
        <w:tc>
          <w:tcPr>
            <w:tcW w:w="992" w:type="dxa"/>
          </w:tcPr>
          <w:p w14:paraId="4DCCC167" w14:textId="77777777" w:rsidR="001F63C7" w:rsidRPr="0089073B" w:rsidRDefault="001F63C7" w:rsidP="005A4065">
            <w:pPr>
              <w:rPr>
                <w:sz w:val="16"/>
                <w:szCs w:val="16"/>
              </w:rPr>
            </w:pPr>
            <w:r w:rsidRPr="0089073B">
              <w:rPr>
                <w:sz w:val="16"/>
                <w:szCs w:val="16"/>
              </w:rPr>
              <w:t xml:space="preserve">Çarşamba </w:t>
            </w:r>
          </w:p>
        </w:tc>
        <w:tc>
          <w:tcPr>
            <w:tcW w:w="1134" w:type="dxa"/>
          </w:tcPr>
          <w:p w14:paraId="43245D44" w14:textId="77777777" w:rsidR="001F63C7" w:rsidRPr="0089073B" w:rsidRDefault="001F63C7" w:rsidP="005A4065">
            <w:pPr>
              <w:rPr>
                <w:sz w:val="16"/>
                <w:szCs w:val="16"/>
              </w:rPr>
            </w:pPr>
            <w:r>
              <w:rPr>
                <w:sz w:val="16"/>
                <w:szCs w:val="16"/>
              </w:rPr>
              <w:t>13.00-14.50</w:t>
            </w:r>
          </w:p>
        </w:tc>
        <w:tc>
          <w:tcPr>
            <w:tcW w:w="1843" w:type="dxa"/>
          </w:tcPr>
          <w:p w14:paraId="651AD32A"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5123EDD0" w14:textId="77777777" w:rsidR="001F63C7" w:rsidRPr="0089073B" w:rsidRDefault="001F63C7" w:rsidP="005A4065">
            <w:pPr>
              <w:rPr>
                <w:sz w:val="16"/>
                <w:szCs w:val="16"/>
              </w:rPr>
            </w:pPr>
            <w:r w:rsidRPr="0089073B">
              <w:rPr>
                <w:sz w:val="16"/>
                <w:szCs w:val="16"/>
              </w:rPr>
              <w:t>Öğretim Üyesi Odası</w:t>
            </w:r>
          </w:p>
          <w:p w14:paraId="6A67328E"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41FE820C" w14:textId="77777777" w:rsidTr="005A4065">
        <w:trPr>
          <w:trHeight w:val="20"/>
          <w:jc w:val="center"/>
        </w:trPr>
        <w:tc>
          <w:tcPr>
            <w:tcW w:w="1170" w:type="dxa"/>
          </w:tcPr>
          <w:p w14:paraId="1413BB56" w14:textId="77777777" w:rsidR="001F63C7" w:rsidRPr="0089073B" w:rsidRDefault="001F63C7" w:rsidP="005A4065">
            <w:r w:rsidRPr="0089073B">
              <w:rPr>
                <w:sz w:val="16"/>
                <w:szCs w:val="16"/>
              </w:rPr>
              <w:t>UZM3111</w:t>
            </w:r>
          </w:p>
        </w:tc>
        <w:tc>
          <w:tcPr>
            <w:tcW w:w="630" w:type="dxa"/>
          </w:tcPr>
          <w:p w14:paraId="54069228" w14:textId="77777777" w:rsidR="001F63C7" w:rsidRPr="0089073B" w:rsidRDefault="001F63C7" w:rsidP="005A4065">
            <w:pPr>
              <w:jc w:val="center"/>
              <w:rPr>
                <w:sz w:val="16"/>
                <w:szCs w:val="16"/>
              </w:rPr>
            </w:pPr>
            <w:r w:rsidRPr="0089073B">
              <w:rPr>
                <w:sz w:val="16"/>
                <w:szCs w:val="16"/>
              </w:rPr>
              <w:t>1</w:t>
            </w:r>
          </w:p>
        </w:tc>
        <w:tc>
          <w:tcPr>
            <w:tcW w:w="605" w:type="dxa"/>
          </w:tcPr>
          <w:p w14:paraId="1B21E00D" w14:textId="77777777" w:rsidR="001F63C7" w:rsidRPr="0089073B" w:rsidRDefault="001F63C7" w:rsidP="005A4065">
            <w:pPr>
              <w:jc w:val="center"/>
              <w:rPr>
                <w:sz w:val="16"/>
                <w:szCs w:val="16"/>
              </w:rPr>
            </w:pPr>
            <w:r w:rsidRPr="0089073B">
              <w:rPr>
                <w:sz w:val="16"/>
                <w:szCs w:val="16"/>
              </w:rPr>
              <w:t>1</w:t>
            </w:r>
          </w:p>
        </w:tc>
        <w:tc>
          <w:tcPr>
            <w:tcW w:w="2523" w:type="dxa"/>
          </w:tcPr>
          <w:p w14:paraId="7D9D0C30" w14:textId="77777777" w:rsidR="001F63C7" w:rsidRPr="0003550A" w:rsidRDefault="001F63C7" w:rsidP="005A4065">
            <w:pPr>
              <w:rPr>
                <w:sz w:val="18"/>
                <w:szCs w:val="18"/>
              </w:rPr>
            </w:pPr>
            <w:proofErr w:type="spellStart"/>
            <w:proofErr w:type="gramStart"/>
            <w:r>
              <w:rPr>
                <w:sz w:val="20"/>
                <w:szCs w:val="20"/>
              </w:rPr>
              <w:t>Doç.Dr.</w:t>
            </w:r>
            <w:r w:rsidRPr="0003550A">
              <w:rPr>
                <w:sz w:val="18"/>
                <w:szCs w:val="18"/>
              </w:rPr>
              <w:t>Sevilay</w:t>
            </w:r>
            <w:proofErr w:type="spellEnd"/>
            <w:proofErr w:type="gramEnd"/>
            <w:r w:rsidRPr="0003550A">
              <w:rPr>
                <w:sz w:val="18"/>
                <w:szCs w:val="18"/>
              </w:rPr>
              <w:t xml:space="preserve"> ÖZMEN</w:t>
            </w:r>
          </w:p>
        </w:tc>
        <w:tc>
          <w:tcPr>
            <w:tcW w:w="992" w:type="dxa"/>
          </w:tcPr>
          <w:p w14:paraId="0CE999DB" w14:textId="77777777" w:rsidR="001F63C7" w:rsidRPr="0089073B" w:rsidRDefault="001F63C7" w:rsidP="005A4065">
            <w:pPr>
              <w:rPr>
                <w:sz w:val="16"/>
                <w:szCs w:val="16"/>
              </w:rPr>
            </w:pPr>
            <w:r w:rsidRPr="0089073B">
              <w:rPr>
                <w:sz w:val="16"/>
                <w:szCs w:val="16"/>
              </w:rPr>
              <w:t xml:space="preserve">Perşembe </w:t>
            </w:r>
          </w:p>
        </w:tc>
        <w:tc>
          <w:tcPr>
            <w:tcW w:w="1134" w:type="dxa"/>
          </w:tcPr>
          <w:p w14:paraId="78C02951" w14:textId="77777777" w:rsidR="001F63C7" w:rsidRPr="0089073B" w:rsidRDefault="001F63C7" w:rsidP="005A4065">
            <w:pPr>
              <w:rPr>
                <w:sz w:val="16"/>
                <w:szCs w:val="16"/>
              </w:rPr>
            </w:pPr>
            <w:r>
              <w:rPr>
                <w:sz w:val="16"/>
                <w:szCs w:val="16"/>
              </w:rPr>
              <w:t>15.00-16.50</w:t>
            </w:r>
          </w:p>
        </w:tc>
        <w:tc>
          <w:tcPr>
            <w:tcW w:w="1843" w:type="dxa"/>
          </w:tcPr>
          <w:p w14:paraId="7EFE028E"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71B504C8" w14:textId="77777777" w:rsidR="001F63C7" w:rsidRPr="0089073B" w:rsidRDefault="001F63C7" w:rsidP="005A4065">
            <w:pPr>
              <w:rPr>
                <w:sz w:val="16"/>
                <w:szCs w:val="16"/>
              </w:rPr>
            </w:pPr>
            <w:r w:rsidRPr="0089073B">
              <w:rPr>
                <w:sz w:val="16"/>
                <w:szCs w:val="16"/>
              </w:rPr>
              <w:t>Öğretim Üyesi Odası</w:t>
            </w:r>
          </w:p>
          <w:p w14:paraId="48856EF5"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3371610A" w14:textId="77777777" w:rsidTr="005A4065">
        <w:trPr>
          <w:trHeight w:val="20"/>
          <w:jc w:val="center"/>
        </w:trPr>
        <w:tc>
          <w:tcPr>
            <w:tcW w:w="1170" w:type="dxa"/>
          </w:tcPr>
          <w:p w14:paraId="5BCFE66B" w14:textId="77777777" w:rsidR="001F63C7" w:rsidRPr="0089073B" w:rsidRDefault="001F63C7" w:rsidP="005A4065">
            <w:r w:rsidRPr="0089073B">
              <w:rPr>
                <w:sz w:val="16"/>
                <w:szCs w:val="16"/>
              </w:rPr>
              <w:t>UZM3111</w:t>
            </w:r>
          </w:p>
        </w:tc>
        <w:tc>
          <w:tcPr>
            <w:tcW w:w="630" w:type="dxa"/>
          </w:tcPr>
          <w:p w14:paraId="51C76B77" w14:textId="77777777" w:rsidR="001F63C7" w:rsidRPr="0089073B" w:rsidRDefault="001F63C7" w:rsidP="005A4065">
            <w:pPr>
              <w:jc w:val="center"/>
              <w:rPr>
                <w:sz w:val="16"/>
                <w:szCs w:val="16"/>
              </w:rPr>
            </w:pPr>
            <w:r>
              <w:rPr>
                <w:sz w:val="16"/>
                <w:szCs w:val="16"/>
              </w:rPr>
              <w:t>1</w:t>
            </w:r>
          </w:p>
        </w:tc>
        <w:tc>
          <w:tcPr>
            <w:tcW w:w="605" w:type="dxa"/>
          </w:tcPr>
          <w:p w14:paraId="6A7290D7" w14:textId="77777777" w:rsidR="001F63C7" w:rsidRPr="0089073B" w:rsidRDefault="001F63C7" w:rsidP="005A4065">
            <w:pPr>
              <w:jc w:val="center"/>
              <w:rPr>
                <w:sz w:val="16"/>
                <w:szCs w:val="16"/>
              </w:rPr>
            </w:pPr>
            <w:r>
              <w:rPr>
                <w:sz w:val="16"/>
                <w:szCs w:val="16"/>
              </w:rPr>
              <w:t>1</w:t>
            </w:r>
          </w:p>
        </w:tc>
        <w:tc>
          <w:tcPr>
            <w:tcW w:w="2523" w:type="dxa"/>
          </w:tcPr>
          <w:p w14:paraId="482B756D" w14:textId="77777777" w:rsidR="001F63C7" w:rsidRPr="0003550A" w:rsidRDefault="001F63C7" w:rsidP="005A4065">
            <w:pPr>
              <w:rPr>
                <w:sz w:val="18"/>
                <w:szCs w:val="18"/>
              </w:rPr>
            </w:pPr>
            <w:proofErr w:type="spellStart"/>
            <w:proofErr w:type="gramStart"/>
            <w:r>
              <w:rPr>
                <w:sz w:val="20"/>
                <w:szCs w:val="20"/>
              </w:rPr>
              <w:t>Doç.Dr.</w:t>
            </w:r>
            <w:r w:rsidRPr="0003550A">
              <w:rPr>
                <w:sz w:val="18"/>
                <w:szCs w:val="18"/>
              </w:rPr>
              <w:t>Sevilay</w:t>
            </w:r>
            <w:proofErr w:type="spellEnd"/>
            <w:proofErr w:type="gramEnd"/>
            <w:r w:rsidRPr="0003550A">
              <w:rPr>
                <w:sz w:val="18"/>
                <w:szCs w:val="18"/>
              </w:rPr>
              <w:t xml:space="preserve"> ÖZMEN</w:t>
            </w:r>
          </w:p>
        </w:tc>
        <w:tc>
          <w:tcPr>
            <w:tcW w:w="992" w:type="dxa"/>
          </w:tcPr>
          <w:p w14:paraId="4644B0F6" w14:textId="77777777" w:rsidR="001F63C7" w:rsidRPr="0089073B" w:rsidRDefault="001F63C7" w:rsidP="005A4065">
            <w:pPr>
              <w:rPr>
                <w:sz w:val="16"/>
                <w:szCs w:val="16"/>
              </w:rPr>
            </w:pPr>
            <w:r w:rsidRPr="0089073B">
              <w:rPr>
                <w:sz w:val="16"/>
                <w:szCs w:val="16"/>
              </w:rPr>
              <w:t xml:space="preserve">Cuma </w:t>
            </w:r>
          </w:p>
        </w:tc>
        <w:tc>
          <w:tcPr>
            <w:tcW w:w="1134" w:type="dxa"/>
          </w:tcPr>
          <w:p w14:paraId="5445A974" w14:textId="77777777" w:rsidR="001F63C7" w:rsidRPr="0089073B" w:rsidRDefault="001F63C7" w:rsidP="005A4065">
            <w:pPr>
              <w:rPr>
                <w:sz w:val="16"/>
                <w:szCs w:val="16"/>
              </w:rPr>
            </w:pPr>
            <w:r>
              <w:rPr>
                <w:sz w:val="16"/>
                <w:szCs w:val="16"/>
              </w:rPr>
              <w:t>08.10-10.00</w:t>
            </w:r>
          </w:p>
        </w:tc>
        <w:tc>
          <w:tcPr>
            <w:tcW w:w="1843" w:type="dxa"/>
          </w:tcPr>
          <w:p w14:paraId="0F82AA0D" w14:textId="77777777" w:rsidR="001F63C7" w:rsidRPr="0089073B" w:rsidRDefault="001F63C7" w:rsidP="005A4065">
            <w:pPr>
              <w:rPr>
                <w:sz w:val="16"/>
                <w:szCs w:val="16"/>
              </w:rPr>
            </w:pPr>
            <w:r w:rsidRPr="0089073B">
              <w:rPr>
                <w:sz w:val="16"/>
                <w:szCs w:val="16"/>
              </w:rPr>
              <w:t xml:space="preserve">Rutin </w:t>
            </w:r>
            <w:proofErr w:type="spellStart"/>
            <w:r w:rsidRPr="0089073B">
              <w:rPr>
                <w:sz w:val="16"/>
                <w:szCs w:val="16"/>
              </w:rPr>
              <w:t>Laboratuarı</w:t>
            </w:r>
            <w:proofErr w:type="spellEnd"/>
            <w:r w:rsidRPr="0089073B">
              <w:rPr>
                <w:sz w:val="16"/>
                <w:szCs w:val="16"/>
              </w:rPr>
              <w:t xml:space="preserve"> </w:t>
            </w: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22C25F36" w14:textId="77777777" w:rsidR="001F63C7" w:rsidRPr="0089073B" w:rsidRDefault="001F63C7" w:rsidP="005A4065">
            <w:pPr>
              <w:rPr>
                <w:sz w:val="16"/>
                <w:szCs w:val="16"/>
              </w:rPr>
            </w:pPr>
            <w:r w:rsidRPr="0089073B">
              <w:rPr>
                <w:sz w:val="16"/>
                <w:szCs w:val="16"/>
              </w:rPr>
              <w:t>Öğretim Üyesi Odası</w:t>
            </w:r>
          </w:p>
          <w:p w14:paraId="15CB4DB9"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14238E3C" w14:textId="77777777" w:rsidTr="005A4065">
        <w:trPr>
          <w:trHeight w:val="375"/>
          <w:jc w:val="center"/>
        </w:trPr>
        <w:tc>
          <w:tcPr>
            <w:tcW w:w="1170" w:type="dxa"/>
          </w:tcPr>
          <w:p w14:paraId="1FA48444" w14:textId="77777777" w:rsidR="001F63C7" w:rsidRPr="0089073B" w:rsidRDefault="001F63C7" w:rsidP="005A4065">
            <w:r w:rsidRPr="0089073B">
              <w:rPr>
                <w:sz w:val="16"/>
                <w:szCs w:val="16"/>
              </w:rPr>
              <w:t>UZM3111</w:t>
            </w:r>
          </w:p>
        </w:tc>
        <w:tc>
          <w:tcPr>
            <w:tcW w:w="630" w:type="dxa"/>
          </w:tcPr>
          <w:p w14:paraId="0572F10F" w14:textId="77777777" w:rsidR="001F63C7" w:rsidRPr="0089073B" w:rsidRDefault="001F63C7" w:rsidP="005A4065">
            <w:pPr>
              <w:jc w:val="center"/>
              <w:rPr>
                <w:sz w:val="16"/>
                <w:szCs w:val="16"/>
              </w:rPr>
            </w:pPr>
            <w:r>
              <w:rPr>
                <w:sz w:val="16"/>
                <w:szCs w:val="16"/>
              </w:rPr>
              <w:t>1</w:t>
            </w:r>
          </w:p>
        </w:tc>
        <w:tc>
          <w:tcPr>
            <w:tcW w:w="605" w:type="dxa"/>
          </w:tcPr>
          <w:p w14:paraId="25968373" w14:textId="77777777" w:rsidR="001F63C7" w:rsidRPr="0089073B" w:rsidRDefault="001F63C7" w:rsidP="005A4065">
            <w:pPr>
              <w:jc w:val="center"/>
              <w:rPr>
                <w:sz w:val="16"/>
                <w:szCs w:val="16"/>
              </w:rPr>
            </w:pPr>
            <w:r>
              <w:rPr>
                <w:sz w:val="16"/>
                <w:szCs w:val="16"/>
              </w:rPr>
              <w:t>1</w:t>
            </w:r>
          </w:p>
        </w:tc>
        <w:tc>
          <w:tcPr>
            <w:tcW w:w="2523" w:type="dxa"/>
          </w:tcPr>
          <w:p w14:paraId="1A3D92B2" w14:textId="77777777" w:rsidR="001F63C7" w:rsidRDefault="001F63C7" w:rsidP="005A4065">
            <w:proofErr w:type="spellStart"/>
            <w:r w:rsidRPr="00F32436">
              <w:rPr>
                <w:sz w:val="20"/>
                <w:szCs w:val="20"/>
              </w:rPr>
              <w:t>Doç.Dr</w:t>
            </w:r>
            <w:proofErr w:type="spellEnd"/>
            <w:r w:rsidRPr="00F32436">
              <w:rPr>
                <w:sz w:val="20"/>
                <w:szCs w:val="20"/>
              </w:rPr>
              <w:t>. Onur CEYLAN</w:t>
            </w:r>
          </w:p>
        </w:tc>
        <w:tc>
          <w:tcPr>
            <w:tcW w:w="992" w:type="dxa"/>
          </w:tcPr>
          <w:p w14:paraId="473167D1" w14:textId="77777777" w:rsidR="001F63C7" w:rsidRPr="0089073B" w:rsidRDefault="001F63C7" w:rsidP="005A4065">
            <w:pPr>
              <w:rPr>
                <w:sz w:val="16"/>
                <w:szCs w:val="16"/>
              </w:rPr>
            </w:pPr>
            <w:r w:rsidRPr="0089073B">
              <w:rPr>
                <w:sz w:val="16"/>
                <w:szCs w:val="16"/>
              </w:rPr>
              <w:t>Pazartesi</w:t>
            </w:r>
          </w:p>
        </w:tc>
        <w:tc>
          <w:tcPr>
            <w:tcW w:w="1134" w:type="dxa"/>
          </w:tcPr>
          <w:p w14:paraId="4D689CC2" w14:textId="77777777" w:rsidR="001F63C7" w:rsidRPr="0089073B" w:rsidRDefault="001F63C7" w:rsidP="005A4065">
            <w:pPr>
              <w:rPr>
                <w:sz w:val="16"/>
                <w:szCs w:val="16"/>
              </w:rPr>
            </w:pPr>
            <w:r>
              <w:rPr>
                <w:sz w:val="16"/>
                <w:szCs w:val="16"/>
              </w:rPr>
              <w:t>08.10-10.00</w:t>
            </w:r>
          </w:p>
        </w:tc>
        <w:tc>
          <w:tcPr>
            <w:tcW w:w="1843" w:type="dxa"/>
          </w:tcPr>
          <w:p w14:paraId="4152A487"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1A7EB805" w14:textId="77777777" w:rsidR="001F63C7" w:rsidRPr="0089073B" w:rsidRDefault="001F63C7" w:rsidP="005A4065">
            <w:pPr>
              <w:rPr>
                <w:sz w:val="16"/>
                <w:szCs w:val="16"/>
              </w:rPr>
            </w:pPr>
            <w:r w:rsidRPr="0089073B">
              <w:rPr>
                <w:sz w:val="16"/>
                <w:szCs w:val="16"/>
              </w:rPr>
              <w:t>Öğretim Üyesi Odası</w:t>
            </w:r>
          </w:p>
          <w:p w14:paraId="0A665DA7"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52A3F920" w14:textId="77777777" w:rsidTr="005A4065">
        <w:trPr>
          <w:trHeight w:val="375"/>
          <w:jc w:val="center"/>
        </w:trPr>
        <w:tc>
          <w:tcPr>
            <w:tcW w:w="1170" w:type="dxa"/>
          </w:tcPr>
          <w:p w14:paraId="331460F9" w14:textId="77777777" w:rsidR="001F63C7" w:rsidRPr="0089073B" w:rsidRDefault="001F63C7" w:rsidP="005A4065">
            <w:r w:rsidRPr="0089073B">
              <w:rPr>
                <w:sz w:val="16"/>
                <w:szCs w:val="16"/>
              </w:rPr>
              <w:t>UZM3111</w:t>
            </w:r>
          </w:p>
        </w:tc>
        <w:tc>
          <w:tcPr>
            <w:tcW w:w="630" w:type="dxa"/>
          </w:tcPr>
          <w:p w14:paraId="2FD90DBE" w14:textId="77777777" w:rsidR="001F63C7" w:rsidRPr="0089073B" w:rsidRDefault="001F63C7" w:rsidP="005A4065">
            <w:pPr>
              <w:jc w:val="center"/>
              <w:rPr>
                <w:sz w:val="16"/>
                <w:szCs w:val="16"/>
              </w:rPr>
            </w:pPr>
            <w:r w:rsidRPr="0089073B">
              <w:rPr>
                <w:sz w:val="16"/>
                <w:szCs w:val="16"/>
              </w:rPr>
              <w:t>1</w:t>
            </w:r>
          </w:p>
        </w:tc>
        <w:tc>
          <w:tcPr>
            <w:tcW w:w="605" w:type="dxa"/>
          </w:tcPr>
          <w:p w14:paraId="34F11155" w14:textId="77777777" w:rsidR="001F63C7" w:rsidRPr="0089073B" w:rsidRDefault="001F63C7" w:rsidP="005A4065">
            <w:pPr>
              <w:jc w:val="center"/>
              <w:rPr>
                <w:sz w:val="16"/>
                <w:szCs w:val="16"/>
              </w:rPr>
            </w:pPr>
            <w:r w:rsidRPr="0089073B">
              <w:rPr>
                <w:sz w:val="16"/>
                <w:szCs w:val="16"/>
              </w:rPr>
              <w:t>1</w:t>
            </w:r>
          </w:p>
        </w:tc>
        <w:tc>
          <w:tcPr>
            <w:tcW w:w="2523" w:type="dxa"/>
          </w:tcPr>
          <w:p w14:paraId="1F32C585" w14:textId="77777777" w:rsidR="001F63C7" w:rsidRDefault="001F63C7" w:rsidP="005A4065">
            <w:proofErr w:type="spellStart"/>
            <w:r w:rsidRPr="00F32436">
              <w:rPr>
                <w:sz w:val="20"/>
                <w:szCs w:val="20"/>
              </w:rPr>
              <w:t>Doç.Dr</w:t>
            </w:r>
            <w:proofErr w:type="spellEnd"/>
            <w:r w:rsidRPr="00F32436">
              <w:rPr>
                <w:sz w:val="20"/>
                <w:szCs w:val="20"/>
              </w:rPr>
              <w:t>. Onur CEYLAN</w:t>
            </w:r>
          </w:p>
        </w:tc>
        <w:tc>
          <w:tcPr>
            <w:tcW w:w="992" w:type="dxa"/>
          </w:tcPr>
          <w:p w14:paraId="79D03869" w14:textId="77777777" w:rsidR="001F63C7" w:rsidRPr="0089073B" w:rsidRDefault="001F63C7" w:rsidP="005A4065">
            <w:pPr>
              <w:rPr>
                <w:sz w:val="16"/>
                <w:szCs w:val="16"/>
              </w:rPr>
            </w:pPr>
            <w:r w:rsidRPr="0089073B">
              <w:rPr>
                <w:sz w:val="16"/>
                <w:szCs w:val="16"/>
              </w:rPr>
              <w:t xml:space="preserve">Salı </w:t>
            </w:r>
          </w:p>
        </w:tc>
        <w:tc>
          <w:tcPr>
            <w:tcW w:w="1134" w:type="dxa"/>
          </w:tcPr>
          <w:p w14:paraId="4410FDB8" w14:textId="77777777" w:rsidR="001F63C7" w:rsidRPr="0089073B" w:rsidRDefault="001F63C7" w:rsidP="005A4065">
            <w:pPr>
              <w:rPr>
                <w:sz w:val="16"/>
                <w:szCs w:val="16"/>
              </w:rPr>
            </w:pPr>
            <w:r>
              <w:rPr>
                <w:sz w:val="16"/>
                <w:szCs w:val="16"/>
              </w:rPr>
              <w:t>10.10-12.00</w:t>
            </w:r>
          </w:p>
        </w:tc>
        <w:tc>
          <w:tcPr>
            <w:tcW w:w="1843" w:type="dxa"/>
          </w:tcPr>
          <w:p w14:paraId="5AE25322"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379C30A5" w14:textId="77777777" w:rsidR="001F63C7" w:rsidRPr="0089073B" w:rsidRDefault="001F63C7" w:rsidP="005A4065">
            <w:pPr>
              <w:rPr>
                <w:sz w:val="16"/>
                <w:szCs w:val="16"/>
              </w:rPr>
            </w:pPr>
            <w:r w:rsidRPr="0089073B">
              <w:rPr>
                <w:sz w:val="16"/>
                <w:szCs w:val="16"/>
              </w:rPr>
              <w:t>Öğretim Üyesi Odası</w:t>
            </w:r>
          </w:p>
          <w:p w14:paraId="7E02F5FD"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3F68BD91" w14:textId="77777777" w:rsidTr="005A4065">
        <w:trPr>
          <w:trHeight w:val="20"/>
          <w:jc w:val="center"/>
        </w:trPr>
        <w:tc>
          <w:tcPr>
            <w:tcW w:w="1170" w:type="dxa"/>
          </w:tcPr>
          <w:p w14:paraId="7799112B" w14:textId="77777777" w:rsidR="001F63C7" w:rsidRPr="0089073B" w:rsidRDefault="001F63C7" w:rsidP="005A4065">
            <w:r w:rsidRPr="0089073B">
              <w:rPr>
                <w:sz w:val="16"/>
                <w:szCs w:val="16"/>
              </w:rPr>
              <w:t>UZM3111</w:t>
            </w:r>
          </w:p>
        </w:tc>
        <w:tc>
          <w:tcPr>
            <w:tcW w:w="630" w:type="dxa"/>
          </w:tcPr>
          <w:p w14:paraId="4634A8F0" w14:textId="77777777" w:rsidR="001F63C7" w:rsidRPr="0089073B" w:rsidRDefault="001F63C7" w:rsidP="005A4065">
            <w:pPr>
              <w:jc w:val="center"/>
              <w:rPr>
                <w:sz w:val="16"/>
                <w:szCs w:val="16"/>
              </w:rPr>
            </w:pPr>
            <w:r>
              <w:rPr>
                <w:sz w:val="16"/>
                <w:szCs w:val="16"/>
              </w:rPr>
              <w:t>1</w:t>
            </w:r>
          </w:p>
        </w:tc>
        <w:tc>
          <w:tcPr>
            <w:tcW w:w="605" w:type="dxa"/>
          </w:tcPr>
          <w:p w14:paraId="6D41E503" w14:textId="77777777" w:rsidR="001F63C7" w:rsidRPr="0089073B" w:rsidRDefault="001F63C7" w:rsidP="005A4065">
            <w:pPr>
              <w:jc w:val="center"/>
              <w:rPr>
                <w:sz w:val="16"/>
                <w:szCs w:val="16"/>
              </w:rPr>
            </w:pPr>
            <w:r>
              <w:rPr>
                <w:sz w:val="16"/>
                <w:szCs w:val="16"/>
              </w:rPr>
              <w:t>1</w:t>
            </w:r>
          </w:p>
        </w:tc>
        <w:tc>
          <w:tcPr>
            <w:tcW w:w="2523" w:type="dxa"/>
          </w:tcPr>
          <w:p w14:paraId="13FB9E87" w14:textId="77777777" w:rsidR="001F63C7" w:rsidRDefault="001F63C7" w:rsidP="005A4065">
            <w:proofErr w:type="spellStart"/>
            <w:r w:rsidRPr="00F32436">
              <w:rPr>
                <w:sz w:val="20"/>
                <w:szCs w:val="20"/>
              </w:rPr>
              <w:t>Doç.Dr</w:t>
            </w:r>
            <w:proofErr w:type="spellEnd"/>
            <w:r w:rsidRPr="00F32436">
              <w:rPr>
                <w:sz w:val="20"/>
                <w:szCs w:val="20"/>
              </w:rPr>
              <w:t>. Onur CEYLAN</w:t>
            </w:r>
          </w:p>
        </w:tc>
        <w:tc>
          <w:tcPr>
            <w:tcW w:w="992" w:type="dxa"/>
          </w:tcPr>
          <w:p w14:paraId="36FD4D07" w14:textId="77777777" w:rsidR="001F63C7" w:rsidRPr="0089073B" w:rsidRDefault="001F63C7" w:rsidP="005A4065">
            <w:pPr>
              <w:rPr>
                <w:sz w:val="16"/>
                <w:szCs w:val="16"/>
              </w:rPr>
            </w:pPr>
            <w:r w:rsidRPr="0089073B">
              <w:rPr>
                <w:sz w:val="16"/>
                <w:szCs w:val="16"/>
              </w:rPr>
              <w:t xml:space="preserve">Çarşamba </w:t>
            </w:r>
          </w:p>
        </w:tc>
        <w:tc>
          <w:tcPr>
            <w:tcW w:w="1134" w:type="dxa"/>
          </w:tcPr>
          <w:p w14:paraId="2E80D0EC" w14:textId="77777777" w:rsidR="001F63C7" w:rsidRPr="0089073B" w:rsidRDefault="001F63C7" w:rsidP="005A4065">
            <w:pPr>
              <w:rPr>
                <w:sz w:val="16"/>
                <w:szCs w:val="16"/>
              </w:rPr>
            </w:pPr>
            <w:r>
              <w:rPr>
                <w:sz w:val="16"/>
                <w:szCs w:val="16"/>
              </w:rPr>
              <w:t>13.00-14.50</w:t>
            </w:r>
          </w:p>
        </w:tc>
        <w:tc>
          <w:tcPr>
            <w:tcW w:w="1843" w:type="dxa"/>
          </w:tcPr>
          <w:p w14:paraId="1EDBBD3C"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6EF775EB" w14:textId="77777777" w:rsidR="001F63C7" w:rsidRPr="0089073B" w:rsidRDefault="001F63C7" w:rsidP="005A4065">
            <w:pPr>
              <w:rPr>
                <w:sz w:val="16"/>
                <w:szCs w:val="16"/>
              </w:rPr>
            </w:pPr>
            <w:r w:rsidRPr="0089073B">
              <w:rPr>
                <w:sz w:val="16"/>
                <w:szCs w:val="16"/>
              </w:rPr>
              <w:t>Öğretim Üyesi Odası</w:t>
            </w:r>
          </w:p>
          <w:p w14:paraId="2673B162"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25B11426" w14:textId="77777777" w:rsidTr="005A4065">
        <w:trPr>
          <w:trHeight w:val="20"/>
          <w:jc w:val="center"/>
        </w:trPr>
        <w:tc>
          <w:tcPr>
            <w:tcW w:w="1170" w:type="dxa"/>
          </w:tcPr>
          <w:p w14:paraId="303D29A9" w14:textId="77777777" w:rsidR="001F63C7" w:rsidRPr="0089073B" w:rsidRDefault="001F63C7" w:rsidP="005A4065">
            <w:r w:rsidRPr="0089073B">
              <w:rPr>
                <w:sz w:val="16"/>
                <w:szCs w:val="16"/>
              </w:rPr>
              <w:t>UZM3111</w:t>
            </w:r>
          </w:p>
        </w:tc>
        <w:tc>
          <w:tcPr>
            <w:tcW w:w="630" w:type="dxa"/>
          </w:tcPr>
          <w:p w14:paraId="357404E6" w14:textId="77777777" w:rsidR="001F63C7" w:rsidRPr="0089073B" w:rsidRDefault="001F63C7" w:rsidP="005A4065">
            <w:pPr>
              <w:jc w:val="center"/>
              <w:rPr>
                <w:sz w:val="16"/>
                <w:szCs w:val="16"/>
              </w:rPr>
            </w:pPr>
            <w:r>
              <w:rPr>
                <w:sz w:val="16"/>
                <w:szCs w:val="16"/>
              </w:rPr>
              <w:t>1</w:t>
            </w:r>
          </w:p>
        </w:tc>
        <w:tc>
          <w:tcPr>
            <w:tcW w:w="605" w:type="dxa"/>
          </w:tcPr>
          <w:p w14:paraId="3EECB07D" w14:textId="77777777" w:rsidR="001F63C7" w:rsidRPr="0089073B" w:rsidRDefault="001F63C7" w:rsidP="005A4065">
            <w:pPr>
              <w:jc w:val="center"/>
              <w:rPr>
                <w:sz w:val="16"/>
                <w:szCs w:val="16"/>
              </w:rPr>
            </w:pPr>
            <w:r>
              <w:rPr>
                <w:sz w:val="16"/>
                <w:szCs w:val="16"/>
              </w:rPr>
              <w:t>1</w:t>
            </w:r>
          </w:p>
        </w:tc>
        <w:tc>
          <w:tcPr>
            <w:tcW w:w="2523" w:type="dxa"/>
          </w:tcPr>
          <w:p w14:paraId="193B8973" w14:textId="77777777" w:rsidR="001F63C7" w:rsidRDefault="001F63C7" w:rsidP="005A4065">
            <w:proofErr w:type="spellStart"/>
            <w:r w:rsidRPr="00F32436">
              <w:rPr>
                <w:sz w:val="20"/>
                <w:szCs w:val="20"/>
              </w:rPr>
              <w:t>Doç.Dr</w:t>
            </w:r>
            <w:proofErr w:type="spellEnd"/>
            <w:r w:rsidRPr="00F32436">
              <w:rPr>
                <w:sz w:val="20"/>
                <w:szCs w:val="20"/>
              </w:rPr>
              <w:t>. Onur CEYLAN</w:t>
            </w:r>
          </w:p>
        </w:tc>
        <w:tc>
          <w:tcPr>
            <w:tcW w:w="992" w:type="dxa"/>
          </w:tcPr>
          <w:p w14:paraId="1C14B2AF" w14:textId="77777777" w:rsidR="001F63C7" w:rsidRPr="0089073B" w:rsidRDefault="001F63C7" w:rsidP="005A4065">
            <w:pPr>
              <w:rPr>
                <w:sz w:val="16"/>
                <w:szCs w:val="16"/>
              </w:rPr>
            </w:pPr>
            <w:r w:rsidRPr="0089073B">
              <w:rPr>
                <w:sz w:val="16"/>
                <w:szCs w:val="16"/>
              </w:rPr>
              <w:t xml:space="preserve">Perşembe </w:t>
            </w:r>
          </w:p>
        </w:tc>
        <w:tc>
          <w:tcPr>
            <w:tcW w:w="1134" w:type="dxa"/>
          </w:tcPr>
          <w:p w14:paraId="61179600" w14:textId="77777777" w:rsidR="001F63C7" w:rsidRPr="0089073B" w:rsidRDefault="001F63C7" w:rsidP="005A4065">
            <w:pPr>
              <w:rPr>
                <w:sz w:val="16"/>
                <w:szCs w:val="16"/>
              </w:rPr>
            </w:pPr>
            <w:r>
              <w:rPr>
                <w:sz w:val="16"/>
                <w:szCs w:val="16"/>
              </w:rPr>
              <w:t>15.00-16.50</w:t>
            </w:r>
          </w:p>
        </w:tc>
        <w:tc>
          <w:tcPr>
            <w:tcW w:w="1843" w:type="dxa"/>
          </w:tcPr>
          <w:p w14:paraId="60E26134"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67B7F49C" w14:textId="77777777" w:rsidR="001F63C7" w:rsidRPr="0089073B" w:rsidRDefault="001F63C7" w:rsidP="005A4065">
            <w:pPr>
              <w:rPr>
                <w:sz w:val="16"/>
                <w:szCs w:val="16"/>
              </w:rPr>
            </w:pPr>
            <w:r w:rsidRPr="0089073B">
              <w:rPr>
                <w:sz w:val="16"/>
                <w:szCs w:val="16"/>
              </w:rPr>
              <w:t>Öğretim Üyesi Odası</w:t>
            </w:r>
          </w:p>
          <w:p w14:paraId="172FF405"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64A9CF85" w14:textId="77777777" w:rsidTr="005A4065">
        <w:trPr>
          <w:trHeight w:val="20"/>
          <w:jc w:val="center"/>
        </w:trPr>
        <w:tc>
          <w:tcPr>
            <w:tcW w:w="1170" w:type="dxa"/>
          </w:tcPr>
          <w:p w14:paraId="155EAF5A" w14:textId="77777777" w:rsidR="001F63C7" w:rsidRPr="0089073B" w:rsidRDefault="001F63C7" w:rsidP="005A4065">
            <w:r w:rsidRPr="0089073B">
              <w:rPr>
                <w:sz w:val="16"/>
                <w:szCs w:val="16"/>
              </w:rPr>
              <w:t>UZM3111</w:t>
            </w:r>
          </w:p>
        </w:tc>
        <w:tc>
          <w:tcPr>
            <w:tcW w:w="630" w:type="dxa"/>
          </w:tcPr>
          <w:p w14:paraId="6C79D65A" w14:textId="77777777" w:rsidR="001F63C7" w:rsidRPr="0089073B" w:rsidRDefault="001F63C7" w:rsidP="005A4065">
            <w:pPr>
              <w:jc w:val="center"/>
              <w:rPr>
                <w:sz w:val="16"/>
                <w:szCs w:val="16"/>
              </w:rPr>
            </w:pPr>
            <w:r w:rsidRPr="0089073B">
              <w:rPr>
                <w:sz w:val="16"/>
                <w:szCs w:val="16"/>
              </w:rPr>
              <w:t>1</w:t>
            </w:r>
          </w:p>
        </w:tc>
        <w:tc>
          <w:tcPr>
            <w:tcW w:w="605" w:type="dxa"/>
          </w:tcPr>
          <w:p w14:paraId="19211F8D" w14:textId="77777777" w:rsidR="001F63C7" w:rsidRPr="0089073B" w:rsidRDefault="001F63C7" w:rsidP="005A4065">
            <w:pPr>
              <w:jc w:val="center"/>
              <w:rPr>
                <w:sz w:val="16"/>
                <w:szCs w:val="16"/>
              </w:rPr>
            </w:pPr>
            <w:r w:rsidRPr="0089073B">
              <w:rPr>
                <w:sz w:val="16"/>
                <w:szCs w:val="16"/>
              </w:rPr>
              <w:t>1</w:t>
            </w:r>
          </w:p>
        </w:tc>
        <w:tc>
          <w:tcPr>
            <w:tcW w:w="2523" w:type="dxa"/>
          </w:tcPr>
          <w:p w14:paraId="26C42A95" w14:textId="77777777" w:rsidR="001F63C7" w:rsidRPr="0003550A" w:rsidRDefault="001F63C7" w:rsidP="005A4065">
            <w:pPr>
              <w:rPr>
                <w:sz w:val="18"/>
                <w:szCs w:val="18"/>
              </w:rPr>
            </w:pPr>
            <w:proofErr w:type="spellStart"/>
            <w:r>
              <w:rPr>
                <w:sz w:val="20"/>
                <w:szCs w:val="20"/>
              </w:rPr>
              <w:t>Doç.Dr</w:t>
            </w:r>
            <w:proofErr w:type="spellEnd"/>
            <w:r>
              <w:rPr>
                <w:sz w:val="20"/>
                <w:szCs w:val="20"/>
              </w:rPr>
              <w:t>.</w:t>
            </w:r>
            <w:r w:rsidRPr="0089073B">
              <w:rPr>
                <w:sz w:val="20"/>
                <w:szCs w:val="20"/>
              </w:rPr>
              <w:t xml:space="preserve"> Onur CEYLAN</w:t>
            </w:r>
          </w:p>
        </w:tc>
        <w:tc>
          <w:tcPr>
            <w:tcW w:w="992" w:type="dxa"/>
          </w:tcPr>
          <w:p w14:paraId="4EA25F1C" w14:textId="77777777" w:rsidR="001F63C7" w:rsidRPr="0089073B" w:rsidRDefault="001F63C7" w:rsidP="005A4065">
            <w:pPr>
              <w:rPr>
                <w:sz w:val="16"/>
                <w:szCs w:val="16"/>
              </w:rPr>
            </w:pPr>
            <w:r w:rsidRPr="0089073B">
              <w:rPr>
                <w:sz w:val="16"/>
                <w:szCs w:val="16"/>
              </w:rPr>
              <w:t xml:space="preserve">Cuma </w:t>
            </w:r>
          </w:p>
        </w:tc>
        <w:tc>
          <w:tcPr>
            <w:tcW w:w="1134" w:type="dxa"/>
          </w:tcPr>
          <w:p w14:paraId="46278BDD" w14:textId="77777777" w:rsidR="001F63C7" w:rsidRPr="0089073B" w:rsidRDefault="001F63C7" w:rsidP="005A4065">
            <w:pPr>
              <w:rPr>
                <w:sz w:val="16"/>
                <w:szCs w:val="16"/>
              </w:rPr>
            </w:pPr>
            <w:r>
              <w:rPr>
                <w:sz w:val="16"/>
                <w:szCs w:val="16"/>
              </w:rPr>
              <w:t>08.10-10.00</w:t>
            </w:r>
          </w:p>
        </w:tc>
        <w:tc>
          <w:tcPr>
            <w:tcW w:w="1843" w:type="dxa"/>
          </w:tcPr>
          <w:p w14:paraId="762D7D31"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4A28ADD2" w14:textId="77777777" w:rsidR="001F63C7" w:rsidRPr="0089073B" w:rsidRDefault="001F63C7" w:rsidP="005A4065">
            <w:pPr>
              <w:rPr>
                <w:sz w:val="16"/>
                <w:szCs w:val="16"/>
              </w:rPr>
            </w:pPr>
            <w:r w:rsidRPr="0089073B">
              <w:rPr>
                <w:sz w:val="16"/>
                <w:szCs w:val="16"/>
              </w:rPr>
              <w:t>Öğretim Üyesi Odası</w:t>
            </w:r>
          </w:p>
          <w:p w14:paraId="15A13638"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4933BB5B" w14:textId="77777777" w:rsidTr="005A4065">
        <w:trPr>
          <w:trHeight w:val="375"/>
          <w:jc w:val="center"/>
        </w:trPr>
        <w:tc>
          <w:tcPr>
            <w:tcW w:w="1170" w:type="dxa"/>
          </w:tcPr>
          <w:p w14:paraId="618AFE9A" w14:textId="77777777" w:rsidR="001F63C7" w:rsidRPr="0089073B" w:rsidRDefault="001F63C7" w:rsidP="005A4065">
            <w:r w:rsidRPr="0089073B">
              <w:rPr>
                <w:sz w:val="16"/>
                <w:szCs w:val="16"/>
              </w:rPr>
              <w:t>UZM3111</w:t>
            </w:r>
          </w:p>
        </w:tc>
        <w:tc>
          <w:tcPr>
            <w:tcW w:w="630" w:type="dxa"/>
          </w:tcPr>
          <w:p w14:paraId="2C563941" w14:textId="77777777" w:rsidR="001F63C7" w:rsidRPr="0089073B" w:rsidRDefault="001F63C7" w:rsidP="005A4065">
            <w:pPr>
              <w:jc w:val="center"/>
              <w:rPr>
                <w:sz w:val="16"/>
                <w:szCs w:val="16"/>
              </w:rPr>
            </w:pPr>
            <w:r>
              <w:rPr>
                <w:sz w:val="16"/>
                <w:szCs w:val="16"/>
              </w:rPr>
              <w:t>1</w:t>
            </w:r>
          </w:p>
        </w:tc>
        <w:tc>
          <w:tcPr>
            <w:tcW w:w="605" w:type="dxa"/>
          </w:tcPr>
          <w:p w14:paraId="02DF4E41" w14:textId="77777777" w:rsidR="001F63C7" w:rsidRPr="0089073B" w:rsidRDefault="001F63C7" w:rsidP="005A4065">
            <w:pPr>
              <w:jc w:val="center"/>
              <w:rPr>
                <w:sz w:val="16"/>
                <w:szCs w:val="16"/>
              </w:rPr>
            </w:pPr>
            <w:r>
              <w:rPr>
                <w:sz w:val="16"/>
                <w:szCs w:val="16"/>
              </w:rPr>
              <w:t>1</w:t>
            </w:r>
          </w:p>
        </w:tc>
        <w:tc>
          <w:tcPr>
            <w:tcW w:w="2523" w:type="dxa"/>
          </w:tcPr>
          <w:p w14:paraId="4BC9CCB5" w14:textId="77777777" w:rsidR="001F63C7" w:rsidRDefault="001F63C7" w:rsidP="005A4065">
            <w:proofErr w:type="spellStart"/>
            <w:r w:rsidRPr="00F77D01">
              <w:rPr>
                <w:sz w:val="20"/>
                <w:szCs w:val="20"/>
              </w:rPr>
              <w:t>Doç.Dr</w:t>
            </w:r>
            <w:proofErr w:type="spellEnd"/>
            <w:r w:rsidRPr="00F77D01">
              <w:rPr>
                <w:sz w:val="20"/>
                <w:szCs w:val="20"/>
              </w:rPr>
              <w:t xml:space="preserve">. Remzi ARSLAN </w:t>
            </w:r>
          </w:p>
        </w:tc>
        <w:tc>
          <w:tcPr>
            <w:tcW w:w="992" w:type="dxa"/>
          </w:tcPr>
          <w:p w14:paraId="17BF2555" w14:textId="77777777" w:rsidR="001F63C7" w:rsidRPr="0089073B" w:rsidRDefault="001F63C7" w:rsidP="005A4065">
            <w:pPr>
              <w:rPr>
                <w:sz w:val="16"/>
                <w:szCs w:val="16"/>
              </w:rPr>
            </w:pPr>
            <w:r w:rsidRPr="0089073B">
              <w:rPr>
                <w:sz w:val="16"/>
                <w:szCs w:val="16"/>
              </w:rPr>
              <w:t>Pazartesi</w:t>
            </w:r>
          </w:p>
        </w:tc>
        <w:tc>
          <w:tcPr>
            <w:tcW w:w="1134" w:type="dxa"/>
          </w:tcPr>
          <w:p w14:paraId="1B07F5BD" w14:textId="77777777" w:rsidR="001F63C7" w:rsidRPr="0089073B" w:rsidRDefault="001F63C7" w:rsidP="005A4065">
            <w:pPr>
              <w:rPr>
                <w:sz w:val="16"/>
                <w:szCs w:val="16"/>
              </w:rPr>
            </w:pPr>
            <w:r>
              <w:rPr>
                <w:sz w:val="16"/>
                <w:szCs w:val="16"/>
              </w:rPr>
              <w:t>10.10-12.00</w:t>
            </w:r>
          </w:p>
        </w:tc>
        <w:tc>
          <w:tcPr>
            <w:tcW w:w="1843" w:type="dxa"/>
          </w:tcPr>
          <w:p w14:paraId="1B6B0E8E"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751A2E95" w14:textId="77777777" w:rsidR="001F63C7" w:rsidRPr="0089073B" w:rsidRDefault="001F63C7" w:rsidP="005A4065">
            <w:pPr>
              <w:rPr>
                <w:sz w:val="16"/>
                <w:szCs w:val="16"/>
              </w:rPr>
            </w:pPr>
            <w:r w:rsidRPr="0089073B">
              <w:rPr>
                <w:sz w:val="16"/>
                <w:szCs w:val="16"/>
              </w:rPr>
              <w:t>Öğretim Üyesi Odası</w:t>
            </w:r>
          </w:p>
          <w:p w14:paraId="0879F189"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06438DF9" w14:textId="77777777" w:rsidTr="005A4065">
        <w:trPr>
          <w:trHeight w:val="375"/>
          <w:jc w:val="center"/>
        </w:trPr>
        <w:tc>
          <w:tcPr>
            <w:tcW w:w="1170" w:type="dxa"/>
          </w:tcPr>
          <w:p w14:paraId="60A780CD" w14:textId="77777777" w:rsidR="001F63C7" w:rsidRPr="0089073B" w:rsidRDefault="001F63C7" w:rsidP="005A4065">
            <w:r w:rsidRPr="0089073B">
              <w:rPr>
                <w:sz w:val="16"/>
                <w:szCs w:val="16"/>
              </w:rPr>
              <w:t>UZM3111</w:t>
            </w:r>
          </w:p>
        </w:tc>
        <w:tc>
          <w:tcPr>
            <w:tcW w:w="630" w:type="dxa"/>
          </w:tcPr>
          <w:p w14:paraId="15052426" w14:textId="77777777" w:rsidR="001F63C7" w:rsidRPr="0089073B" w:rsidRDefault="001F63C7" w:rsidP="005A4065">
            <w:pPr>
              <w:jc w:val="center"/>
              <w:rPr>
                <w:sz w:val="16"/>
                <w:szCs w:val="16"/>
              </w:rPr>
            </w:pPr>
            <w:r>
              <w:rPr>
                <w:sz w:val="16"/>
                <w:szCs w:val="16"/>
              </w:rPr>
              <w:t>1</w:t>
            </w:r>
          </w:p>
        </w:tc>
        <w:tc>
          <w:tcPr>
            <w:tcW w:w="605" w:type="dxa"/>
          </w:tcPr>
          <w:p w14:paraId="014879F5" w14:textId="77777777" w:rsidR="001F63C7" w:rsidRPr="0089073B" w:rsidRDefault="001F63C7" w:rsidP="005A4065">
            <w:pPr>
              <w:jc w:val="center"/>
              <w:rPr>
                <w:sz w:val="16"/>
                <w:szCs w:val="16"/>
              </w:rPr>
            </w:pPr>
            <w:r>
              <w:rPr>
                <w:sz w:val="16"/>
                <w:szCs w:val="16"/>
              </w:rPr>
              <w:t>1</w:t>
            </w:r>
          </w:p>
        </w:tc>
        <w:tc>
          <w:tcPr>
            <w:tcW w:w="2523" w:type="dxa"/>
          </w:tcPr>
          <w:p w14:paraId="547B6FAA" w14:textId="77777777" w:rsidR="001F63C7" w:rsidRDefault="001F63C7" w:rsidP="005A4065">
            <w:proofErr w:type="spellStart"/>
            <w:r w:rsidRPr="00F77D01">
              <w:rPr>
                <w:sz w:val="20"/>
                <w:szCs w:val="20"/>
              </w:rPr>
              <w:t>Doç.Dr</w:t>
            </w:r>
            <w:proofErr w:type="spellEnd"/>
            <w:r w:rsidRPr="00F77D01">
              <w:rPr>
                <w:sz w:val="20"/>
                <w:szCs w:val="20"/>
              </w:rPr>
              <w:t xml:space="preserve">. Remzi ARSLAN </w:t>
            </w:r>
          </w:p>
        </w:tc>
        <w:tc>
          <w:tcPr>
            <w:tcW w:w="992" w:type="dxa"/>
          </w:tcPr>
          <w:p w14:paraId="1E77A76D" w14:textId="77777777" w:rsidR="001F63C7" w:rsidRPr="0089073B" w:rsidRDefault="001F63C7" w:rsidP="005A4065">
            <w:pPr>
              <w:rPr>
                <w:sz w:val="16"/>
                <w:szCs w:val="16"/>
              </w:rPr>
            </w:pPr>
            <w:r w:rsidRPr="0089073B">
              <w:rPr>
                <w:sz w:val="16"/>
                <w:szCs w:val="16"/>
              </w:rPr>
              <w:t xml:space="preserve">Salı </w:t>
            </w:r>
          </w:p>
        </w:tc>
        <w:tc>
          <w:tcPr>
            <w:tcW w:w="1134" w:type="dxa"/>
          </w:tcPr>
          <w:p w14:paraId="6F5EB74B" w14:textId="77777777" w:rsidR="001F63C7" w:rsidRPr="0089073B" w:rsidRDefault="001F63C7" w:rsidP="005A4065">
            <w:pPr>
              <w:rPr>
                <w:sz w:val="16"/>
                <w:szCs w:val="16"/>
              </w:rPr>
            </w:pPr>
            <w:r>
              <w:rPr>
                <w:sz w:val="16"/>
                <w:szCs w:val="16"/>
              </w:rPr>
              <w:t>13.00-14.50</w:t>
            </w:r>
          </w:p>
        </w:tc>
        <w:tc>
          <w:tcPr>
            <w:tcW w:w="1843" w:type="dxa"/>
          </w:tcPr>
          <w:p w14:paraId="1FAAA904"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7122C02A" w14:textId="77777777" w:rsidR="001F63C7" w:rsidRPr="0089073B" w:rsidRDefault="001F63C7" w:rsidP="005A4065">
            <w:pPr>
              <w:rPr>
                <w:sz w:val="16"/>
                <w:szCs w:val="16"/>
              </w:rPr>
            </w:pPr>
            <w:r w:rsidRPr="0089073B">
              <w:rPr>
                <w:sz w:val="16"/>
                <w:szCs w:val="16"/>
              </w:rPr>
              <w:t>Öğretim Üyesi Odası</w:t>
            </w:r>
          </w:p>
          <w:p w14:paraId="5D32F08F"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52531481" w14:textId="77777777" w:rsidTr="005A4065">
        <w:trPr>
          <w:trHeight w:val="20"/>
          <w:jc w:val="center"/>
        </w:trPr>
        <w:tc>
          <w:tcPr>
            <w:tcW w:w="1170" w:type="dxa"/>
          </w:tcPr>
          <w:p w14:paraId="68AA2BC6" w14:textId="77777777" w:rsidR="001F63C7" w:rsidRPr="0089073B" w:rsidRDefault="001F63C7" w:rsidP="005A4065">
            <w:r w:rsidRPr="0089073B">
              <w:rPr>
                <w:sz w:val="16"/>
                <w:szCs w:val="16"/>
              </w:rPr>
              <w:t>UZM3111</w:t>
            </w:r>
          </w:p>
        </w:tc>
        <w:tc>
          <w:tcPr>
            <w:tcW w:w="630" w:type="dxa"/>
          </w:tcPr>
          <w:p w14:paraId="635E2C1C" w14:textId="77777777" w:rsidR="001F63C7" w:rsidRPr="0089073B" w:rsidRDefault="001F63C7" w:rsidP="005A4065">
            <w:pPr>
              <w:jc w:val="center"/>
              <w:rPr>
                <w:sz w:val="16"/>
                <w:szCs w:val="16"/>
              </w:rPr>
            </w:pPr>
            <w:r w:rsidRPr="0089073B">
              <w:rPr>
                <w:sz w:val="16"/>
                <w:szCs w:val="16"/>
              </w:rPr>
              <w:t>1</w:t>
            </w:r>
          </w:p>
        </w:tc>
        <w:tc>
          <w:tcPr>
            <w:tcW w:w="605" w:type="dxa"/>
          </w:tcPr>
          <w:p w14:paraId="2ECF1E91" w14:textId="77777777" w:rsidR="001F63C7" w:rsidRPr="0089073B" w:rsidRDefault="001F63C7" w:rsidP="005A4065">
            <w:pPr>
              <w:jc w:val="center"/>
              <w:rPr>
                <w:sz w:val="16"/>
                <w:szCs w:val="16"/>
              </w:rPr>
            </w:pPr>
            <w:r w:rsidRPr="0089073B">
              <w:rPr>
                <w:sz w:val="16"/>
                <w:szCs w:val="16"/>
              </w:rPr>
              <w:t>1</w:t>
            </w:r>
          </w:p>
        </w:tc>
        <w:tc>
          <w:tcPr>
            <w:tcW w:w="2523" w:type="dxa"/>
          </w:tcPr>
          <w:p w14:paraId="5AD465D5" w14:textId="77777777" w:rsidR="001F63C7" w:rsidRDefault="001F63C7" w:rsidP="005A4065">
            <w:proofErr w:type="spellStart"/>
            <w:r w:rsidRPr="00F77D01">
              <w:rPr>
                <w:sz w:val="20"/>
                <w:szCs w:val="20"/>
              </w:rPr>
              <w:t>Doç.Dr</w:t>
            </w:r>
            <w:proofErr w:type="spellEnd"/>
            <w:r w:rsidRPr="00F77D01">
              <w:rPr>
                <w:sz w:val="20"/>
                <w:szCs w:val="20"/>
              </w:rPr>
              <w:t xml:space="preserve">. Remzi ARSLAN </w:t>
            </w:r>
          </w:p>
        </w:tc>
        <w:tc>
          <w:tcPr>
            <w:tcW w:w="992" w:type="dxa"/>
          </w:tcPr>
          <w:p w14:paraId="21538F52" w14:textId="77777777" w:rsidR="001F63C7" w:rsidRPr="0089073B" w:rsidRDefault="001F63C7" w:rsidP="005A4065">
            <w:pPr>
              <w:rPr>
                <w:sz w:val="16"/>
                <w:szCs w:val="16"/>
              </w:rPr>
            </w:pPr>
            <w:r w:rsidRPr="0089073B">
              <w:rPr>
                <w:sz w:val="16"/>
                <w:szCs w:val="16"/>
              </w:rPr>
              <w:t xml:space="preserve">Çarşamba </w:t>
            </w:r>
          </w:p>
        </w:tc>
        <w:tc>
          <w:tcPr>
            <w:tcW w:w="1134" w:type="dxa"/>
          </w:tcPr>
          <w:p w14:paraId="1DAE08B2" w14:textId="77777777" w:rsidR="001F63C7" w:rsidRPr="0089073B" w:rsidRDefault="001F63C7" w:rsidP="005A4065">
            <w:pPr>
              <w:rPr>
                <w:sz w:val="16"/>
                <w:szCs w:val="16"/>
              </w:rPr>
            </w:pPr>
            <w:r>
              <w:rPr>
                <w:sz w:val="16"/>
                <w:szCs w:val="16"/>
              </w:rPr>
              <w:t>15.00-16.50</w:t>
            </w:r>
          </w:p>
        </w:tc>
        <w:tc>
          <w:tcPr>
            <w:tcW w:w="1843" w:type="dxa"/>
          </w:tcPr>
          <w:p w14:paraId="38904837"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122F3EA0" w14:textId="77777777" w:rsidR="001F63C7" w:rsidRPr="0089073B" w:rsidRDefault="001F63C7" w:rsidP="005A4065">
            <w:pPr>
              <w:rPr>
                <w:sz w:val="16"/>
                <w:szCs w:val="16"/>
              </w:rPr>
            </w:pPr>
            <w:r w:rsidRPr="0089073B">
              <w:rPr>
                <w:sz w:val="16"/>
                <w:szCs w:val="16"/>
              </w:rPr>
              <w:t>Öğretim Üyesi Odası</w:t>
            </w:r>
          </w:p>
          <w:p w14:paraId="39822F08"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722F7641" w14:textId="77777777" w:rsidTr="005A4065">
        <w:trPr>
          <w:trHeight w:val="20"/>
          <w:jc w:val="center"/>
        </w:trPr>
        <w:tc>
          <w:tcPr>
            <w:tcW w:w="1170" w:type="dxa"/>
          </w:tcPr>
          <w:p w14:paraId="58468775" w14:textId="77777777" w:rsidR="001F63C7" w:rsidRPr="0089073B" w:rsidRDefault="001F63C7" w:rsidP="005A4065">
            <w:r w:rsidRPr="0089073B">
              <w:rPr>
                <w:sz w:val="16"/>
                <w:szCs w:val="16"/>
              </w:rPr>
              <w:t>UZM3111</w:t>
            </w:r>
          </w:p>
        </w:tc>
        <w:tc>
          <w:tcPr>
            <w:tcW w:w="630" w:type="dxa"/>
          </w:tcPr>
          <w:p w14:paraId="24C7713E" w14:textId="77777777" w:rsidR="001F63C7" w:rsidRPr="0089073B" w:rsidRDefault="001F63C7" w:rsidP="005A4065">
            <w:pPr>
              <w:jc w:val="center"/>
              <w:rPr>
                <w:sz w:val="16"/>
                <w:szCs w:val="16"/>
              </w:rPr>
            </w:pPr>
            <w:r>
              <w:rPr>
                <w:sz w:val="16"/>
                <w:szCs w:val="16"/>
              </w:rPr>
              <w:t>1</w:t>
            </w:r>
          </w:p>
        </w:tc>
        <w:tc>
          <w:tcPr>
            <w:tcW w:w="605" w:type="dxa"/>
          </w:tcPr>
          <w:p w14:paraId="125013EB" w14:textId="77777777" w:rsidR="001F63C7" w:rsidRPr="0089073B" w:rsidRDefault="001F63C7" w:rsidP="005A4065">
            <w:pPr>
              <w:jc w:val="center"/>
              <w:rPr>
                <w:sz w:val="16"/>
                <w:szCs w:val="16"/>
              </w:rPr>
            </w:pPr>
            <w:r>
              <w:rPr>
                <w:sz w:val="16"/>
                <w:szCs w:val="16"/>
              </w:rPr>
              <w:t>1</w:t>
            </w:r>
          </w:p>
        </w:tc>
        <w:tc>
          <w:tcPr>
            <w:tcW w:w="2523" w:type="dxa"/>
          </w:tcPr>
          <w:p w14:paraId="2518E149" w14:textId="77777777" w:rsidR="001F63C7" w:rsidRDefault="001F63C7" w:rsidP="005A4065">
            <w:proofErr w:type="spellStart"/>
            <w:r w:rsidRPr="00F77D01">
              <w:rPr>
                <w:sz w:val="20"/>
                <w:szCs w:val="20"/>
              </w:rPr>
              <w:t>Doç.Dr</w:t>
            </w:r>
            <w:proofErr w:type="spellEnd"/>
            <w:r w:rsidRPr="00F77D01">
              <w:rPr>
                <w:sz w:val="20"/>
                <w:szCs w:val="20"/>
              </w:rPr>
              <w:t xml:space="preserve">. Remzi ARSLAN </w:t>
            </w:r>
          </w:p>
        </w:tc>
        <w:tc>
          <w:tcPr>
            <w:tcW w:w="992" w:type="dxa"/>
          </w:tcPr>
          <w:p w14:paraId="468768DD" w14:textId="77777777" w:rsidR="001F63C7" w:rsidRPr="0089073B" w:rsidRDefault="001F63C7" w:rsidP="005A4065">
            <w:pPr>
              <w:rPr>
                <w:sz w:val="16"/>
                <w:szCs w:val="16"/>
              </w:rPr>
            </w:pPr>
            <w:r w:rsidRPr="0089073B">
              <w:rPr>
                <w:sz w:val="16"/>
                <w:szCs w:val="16"/>
              </w:rPr>
              <w:t xml:space="preserve">Perşembe </w:t>
            </w:r>
          </w:p>
        </w:tc>
        <w:tc>
          <w:tcPr>
            <w:tcW w:w="1134" w:type="dxa"/>
          </w:tcPr>
          <w:p w14:paraId="53CEBABA" w14:textId="77777777" w:rsidR="001F63C7" w:rsidRPr="0089073B" w:rsidRDefault="001F63C7" w:rsidP="005A4065">
            <w:pPr>
              <w:rPr>
                <w:sz w:val="16"/>
                <w:szCs w:val="16"/>
              </w:rPr>
            </w:pPr>
            <w:r>
              <w:rPr>
                <w:sz w:val="16"/>
                <w:szCs w:val="16"/>
              </w:rPr>
              <w:t>08.10-10.00</w:t>
            </w:r>
          </w:p>
        </w:tc>
        <w:tc>
          <w:tcPr>
            <w:tcW w:w="1843" w:type="dxa"/>
          </w:tcPr>
          <w:p w14:paraId="3CDE669C"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3B133DDF" w14:textId="77777777" w:rsidR="001F63C7" w:rsidRPr="0089073B" w:rsidRDefault="001F63C7" w:rsidP="005A4065">
            <w:pPr>
              <w:rPr>
                <w:sz w:val="16"/>
                <w:szCs w:val="16"/>
              </w:rPr>
            </w:pPr>
            <w:r w:rsidRPr="0089073B">
              <w:rPr>
                <w:sz w:val="16"/>
                <w:szCs w:val="16"/>
              </w:rPr>
              <w:t>Öğretim Üyesi Odası</w:t>
            </w:r>
          </w:p>
          <w:p w14:paraId="6C396DA0"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3345402E" w14:textId="77777777" w:rsidTr="005A4065">
        <w:trPr>
          <w:trHeight w:val="20"/>
          <w:jc w:val="center"/>
        </w:trPr>
        <w:tc>
          <w:tcPr>
            <w:tcW w:w="1170" w:type="dxa"/>
          </w:tcPr>
          <w:p w14:paraId="21D88171" w14:textId="77777777" w:rsidR="001F63C7" w:rsidRPr="0089073B" w:rsidRDefault="001F63C7" w:rsidP="005A4065">
            <w:r w:rsidRPr="0089073B">
              <w:rPr>
                <w:sz w:val="16"/>
                <w:szCs w:val="16"/>
              </w:rPr>
              <w:t>UZM3111</w:t>
            </w:r>
          </w:p>
        </w:tc>
        <w:tc>
          <w:tcPr>
            <w:tcW w:w="630" w:type="dxa"/>
          </w:tcPr>
          <w:p w14:paraId="09EAA033" w14:textId="77777777" w:rsidR="001F63C7" w:rsidRPr="0089073B" w:rsidRDefault="001F63C7" w:rsidP="005A4065">
            <w:pPr>
              <w:jc w:val="center"/>
              <w:rPr>
                <w:sz w:val="16"/>
                <w:szCs w:val="16"/>
              </w:rPr>
            </w:pPr>
            <w:r>
              <w:rPr>
                <w:sz w:val="16"/>
                <w:szCs w:val="16"/>
              </w:rPr>
              <w:t>1</w:t>
            </w:r>
          </w:p>
        </w:tc>
        <w:tc>
          <w:tcPr>
            <w:tcW w:w="605" w:type="dxa"/>
          </w:tcPr>
          <w:p w14:paraId="09107755" w14:textId="77777777" w:rsidR="001F63C7" w:rsidRPr="0089073B" w:rsidRDefault="001F63C7" w:rsidP="005A4065">
            <w:pPr>
              <w:jc w:val="center"/>
              <w:rPr>
                <w:sz w:val="16"/>
                <w:szCs w:val="16"/>
              </w:rPr>
            </w:pPr>
            <w:r>
              <w:rPr>
                <w:sz w:val="16"/>
                <w:szCs w:val="16"/>
              </w:rPr>
              <w:t>1</w:t>
            </w:r>
          </w:p>
        </w:tc>
        <w:tc>
          <w:tcPr>
            <w:tcW w:w="2523" w:type="dxa"/>
          </w:tcPr>
          <w:p w14:paraId="57BEB133" w14:textId="77777777" w:rsidR="001F63C7" w:rsidRDefault="001F63C7" w:rsidP="005A4065">
            <w:proofErr w:type="spellStart"/>
            <w:r w:rsidRPr="00F77D01">
              <w:rPr>
                <w:sz w:val="20"/>
                <w:szCs w:val="20"/>
              </w:rPr>
              <w:t>Doç.Dr</w:t>
            </w:r>
            <w:proofErr w:type="spellEnd"/>
            <w:r w:rsidRPr="00F77D01">
              <w:rPr>
                <w:sz w:val="20"/>
                <w:szCs w:val="20"/>
              </w:rPr>
              <w:t xml:space="preserve">. Remzi ARSLAN </w:t>
            </w:r>
          </w:p>
        </w:tc>
        <w:tc>
          <w:tcPr>
            <w:tcW w:w="992" w:type="dxa"/>
          </w:tcPr>
          <w:p w14:paraId="49A0C9A5" w14:textId="77777777" w:rsidR="001F63C7" w:rsidRPr="0089073B" w:rsidRDefault="001F63C7" w:rsidP="005A4065">
            <w:pPr>
              <w:rPr>
                <w:sz w:val="16"/>
                <w:szCs w:val="16"/>
              </w:rPr>
            </w:pPr>
            <w:r w:rsidRPr="0089073B">
              <w:rPr>
                <w:sz w:val="16"/>
                <w:szCs w:val="16"/>
              </w:rPr>
              <w:t xml:space="preserve">Cuma </w:t>
            </w:r>
          </w:p>
        </w:tc>
        <w:tc>
          <w:tcPr>
            <w:tcW w:w="1134" w:type="dxa"/>
          </w:tcPr>
          <w:p w14:paraId="386489CC" w14:textId="77777777" w:rsidR="001F63C7" w:rsidRPr="0089073B" w:rsidRDefault="001F63C7" w:rsidP="005A4065">
            <w:pPr>
              <w:rPr>
                <w:sz w:val="16"/>
                <w:szCs w:val="16"/>
              </w:rPr>
            </w:pPr>
            <w:r>
              <w:rPr>
                <w:sz w:val="16"/>
                <w:szCs w:val="16"/>
              </w:rPr>
              <w:t>10.10-12.00</w:t>
            </w:r>
          </w:p>
        </w:tc>
        <w:tc>
          <w:tcPr>
            <w:tcW w:w="1843" w:type="dxa"/>
          </w:tcPr>
          <w:p w14:paraId="04071C32" w14:textId="77777777" w:rsidR="001F63C7" w:rsidRPr="0089073B" w:rsidRDefault="001F63C7" w:rsidP="005A4065">
            <w:pPr>
              <w:rPr>
                <w:sz w:val="16"/>
                <w:szCs w:val="16"/>
              </w:rPr>
            </w:pPr>
            <w:r w:rsidRPr="0089073B">
              <w:rPr>
                <w:sz w:val="16"/>
                <w:szCs w:val="16"/>
              </w:rPr>
              <w:t xml:space="preserve">Rutin </w:t>
            </w:r>
            <w:proofErr w:type="spellStart"/>
            <w:r w:rsidRPr="0089073B">
              <w:rPr>
                <w:sz w:val="16"/>
                <w:szCs w:val="16"/>
              </w:rPr>
              <w:t>Laboratuarı</w:t>
            </w:r>
            <w:proofErr w:type="spellEnd"/>
            <w:r w:rsidRPr="0089073B">
              <w:rPr>
                <w:sz w:val="16"/>
                <w:szCs w:val="16"/>
              </w:rPr>
              <w:t xml:space="preserve"> </w:t>
            </w: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1FD16FC6" w14:textId="77777777" w:rsidR="001F63C7" w:rsidRPr="0089073B" w:rsidRDefault="001F63C7" w:rsidP="005A4065">
            <w:pPr>
              <w:rPr>
                <w:sz w:val="16"/>
                <w:szCs w:val="16"/>
              </w:rPr>
            </w:pPr>
            <w:r w:rsidRPr="0089073B">
              <w:rPr>
                <w:sz w:val="16"/>
                <w:szCs w:val="16"/>
              </w:rPr>
              <w:t>Öğretim Üyesi Odası</w:t>
            </w:r>
          </w:p>
          <w:p w14:paraId="40B9CEF4"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68FA1470" w14:textId="77777777" w:rsidTr="005A4065">
        <w:trPr>
          <w:trHeight w:val="20"/>
          <w:jc w:val="center"/>
        </w:trPr>
        <w:tc>
          <w:tcPr>
            <w:tcW w:w="1170" w:type="dxa"/>
            <w:tcBorders>
              <w:top w:val="single" w:sz="4" w:space="0" w:color="auto"/>
              <w:left w:val="single" w:sz="4" w:space="0" w:color="auto"/>
              <w:bottom w:val="single" w:sz="4" w:space="0" w:color="auto"/>
              <w:right w:val="single" w:sz="4" w:space="0" w:color="auto"/>
            </w:tcBorders>
          </w:tcPr>
          <w:p w14:paraId="02BC00E0" w14:textId="77777777" w:rsidR="001F63C7" w:rsidRPr="0089073B" w:rsidRDefault="001F63C7" w:rsidP="005A4065">
            <w:pPr>
              <w:rPr>
                <w:sz w:val="16"/>
                <w:szCs w:val="16"/>
              </w:rPr>
            </w:pPr>
            <w:r w:rsidRPr="0089073B">
              <w:rPr>
                <w:sz w:val="16"/>
                <w:szCs w:val="16"/>
              </w:rPr>
              <w:t>UZM</w:t>
            </w:r>
            <w:r>
              <w:rPr>
                <w:sz w:val="16"/>
                <w:szCs w:val="16"/>
              </w:rPr>
              <w:t>3</w:t>
            </w:r>
            <w:r w:rsidRPr="0089073B">
              <w:rPr>
                <w:sz w:val="16"/>
                <w:szCs w:val="16"/>
              </w:rPr>
              <w:t>111</w:t>
            </w:r>
          </w:p>
        </w:tc>
        <w:tc>
          <w:tcPr>
            <w:tcW w:w="630" w:type="dxa"/>
            <w:tcBorders>
              <w:top w:val="single" w:sz="4" w:space="0" w:color="auto"/>
              <w:left w:val="single" w:sz="4" w:space="0" w:color="auto"/>
              <w:bottom w:val="single" w:sz="4" w:space="0" w:color="auto"/>
              <w:right w:val="single" w:sz="4" w:space="0" w:color="auto"/>
            </w:tcBorders>
          </w:tcPr>
          <w:p w14:paraId="017A54E4" w14:textId="77777777" w:rsidR="001F63C7" w:rsidRPr="0089073B" w:rsidRDefault="001F63C7" w:rsidP="005A4065">
            <w:pPr>
              <w:jc w:val="center"/>
              <w:rPr>
                <w:sz w:val="16"/>
                <w:szCs w:val="16"/>
              </w:rPr>
            </w:pPr>
            <w:r w:rsidRPr="0089073B">
              <w:rPr>
                <w:sz w:val="16"/>
                <w:szCs w:val="16"/>
              </w:rPr>
              <w:t>1</w:t>
            </w:r>
          </w:p>
        </w:tc>
        <w:tc>
          <w:tcPr>
            <w:tcW w:w="605" w:type="dxa"/>
            <w:tcBorders>
              <w:top w:val="single" w:sz="4" w:space="0" w:color="auto"/>
              <w:left w:val="single" w:sz="4" w:space="0" w:color="auto"/>
              <w:bottom w:val="single" w:sz="4" w:space="0" w:color="auto"/>
              <w:right w:val="single" w:sz="4" w:space="0" w:color="auto"/>
            </w:tcBorders>
          </w:tcPr>
          <w:p w14:paraId="4D175531" w14:textId="77777777" w:rsidR="001F63C7" w:rsidRPr="0089073B" w:rsidRDefault="001F63C7" w:rsidP="005A4065">
            <w:pPr>
              <w:jc w:val="center"/>
              <w:rPr>
                <w:sz w:val="16"/>
                <w:szCs w:val="16"/>
              </w:rPr>
            </w:pPr>
            <w:r w:rsidRPr="0089073B">
              <w:rPr>
                <w:sz w:val="16"/>
                <w:szCs w:val="16"/>
              </w:rPr>
              <w:t>1</w:t>
            </w:r>
          </w:p>
        </w:tc>
        <w:tc>
          <w:tcPr>
            <w:tcW w:w="2523" w:type="dxa"/>
            <w:tcBorders>
              <w:top w:val="single" w:sz="4" w:space="0" w:color="auto"/>
              <w:left w:val="single" w:sz="4" w:space="0" w:color="auto"/>
              <w:bottom w:val="single" w:sz="4" w:space="0" w:color="auto"/>
              <w:right w:val="single" w:sz="4" w:space="0" w:color="auto"/>
            </w:tcBorders>
          </w:tcPr>
          <w:p w14:paraId="132C29A4" w14:textId="77777777" w:rsidR="001F63C7" w:rsidRPr="0003550A" w:rsidRDefault="001F63C7" w:rsidP="005A4065">
            <w:pPr>
              <w:rPr>
                <w:sz w:val="16"/>
                <w:szCs w:val="16"/>
              </w:rPr>
            </w:pPr>
            <w:r w:rsidRPr="0003550A">
              <w:rPr>
                <w:sz w:val="16"/>
                <w:szCs w:val="16"/>
              </w:rPr>
              <w:t xml:space="preserve">Dr. </w:t>
            </w:r>
            <w:proofErr w:type="spellStart"/>
            <w:r w:rsidRPr="0003550A">
              <w:rPr>
                <w:sz w:val="16"/>
                <w:szCs w:val="16"/>
              </w:rPr>
              <w:t>Öğr.Üyesi</w:t>
            </w:r>
            <w:proofErr w:type="spellEnd"/>
            <w:r w:rsidRPr="0003550A">
              <w:rPr>
                <w:sz w:val="16"/>
                <w:szCs w:val="16"/>
              </w:rPr>
              <w:t xml:space="preserve"> Rabia DEMİRTAŞ</w:t>
            </w:r>
          </w:p>
        </w:tc>
        <w:tc>
          <w:tcPr>
            <w:tcW w:w="992" w:type="dxa"/>
            <w:tcBorders>
              <w:top w:val="single" w:sz="4" w:space="0" w:color="auto"/>
              <w:left w:val="single" w:sz="4" w:space="0" w:color="auto"/>
              <w:bottom w:val="single" w:sz="4" w:space="0" w:color="auto"/>
              <w:right w:val="single" w:sz="4" w:space="0" w:color="auto"/>
            </w:tcBorders>
          </w:tcPr>
          <w:p w14:paraId="20462E14" w14:textId="77777777" w:rsidR="001F63C7" w:rsidRPr="0089073B" w:rsidRDefault="001F63C7" w:rsidP="005A4065">
            <w:pPr>
              <w:rPr>
                <w:sz w:val="16"/>
                <w:szCs w:val="16"/>
              </w:rPr>
            </w:pPr>
            <w:r>
              <w:rPr>
                <w:sz w:val="16"/>
                <w:szCs w:val="16"/>
              </w:rPr>
              <w:t xml:space="preserve">Pazartesi </w:t>
            </w:r>
          </w:p>
        </w:tc>
        <w:tc>
          <w:tcPr>
            <w:tcW w:w="1134" w:type="dxa"/>
            <w:tcBorders>
              <w:top w:val="single" w:sz="4" w:space="0" w:color="auto"/>
              <w:left w:val="single" w:sz="4" w:space="0" w:color="auto"/>
              <w:bottom w:val="single" w:sz="4" w:space="0" w:color="auto"/>
              <w:right w:val="single" w:sz="4" w:space="0" w:color="auto"/>
            </w:tcBorders>
          </w:tcPr>
          <w:p w14:paraId="3F628344" w14:textId="77777777" w:rsidR="001F63C7" w:rsidRPr="0089073B" w:rsidRDefault="001F63C7" w:rsidP="005A4065">
            <w:pPr>
              <w:rPr>
                <w:sz w:val="16"/>
                <w:szCs w:val="16"/>
              </w:rPr>
            </w:pPr>
            <w:r>
              <w:rPr>
                <w:sz w:val="16"/>
                <w:szCs w:val="16"/>
              </w:rPr>
              <w:t>10.10-12.00</w:t>
            </w:r>
          </w:p>
        </w:tc>
        <w:tc>
          <w:tcPr>
            <w:tcW w:w="1843" w:type="dxa"/>
            <w:tcBorders>
              <w:top w:val="single" w:sz="4" w:space="0" w:color="auto"/>
              <w:left w:val="single" w:sz="4" w:space="0" w:color="auto"/>
              <w:bottom w:val="single" w:sz="4" w:space="0" w:color="auto"/>
              <w:right w:val="single" w:sz="4" w:space="0" w:color="auto"/>
            </w:tcBorders>
          </w:tcPr>
          <w:p w14:paraId="4152A4EA"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1A8D7D5A" w14:textId="77777777" w:rsidR="001F63C7" w:rsidRPr="0089073B" w:rsidRDefault="001F63C7" w:rsidP="005A4065">
            <w:pPr>
              <w:rPr>
                <w:sz w:val="16"/>
                <w:szCs w:val="16"/>
              </w:rPr>
            </w:pPr>
            <w:r w:rsidRPr="0089073B">
              <w:rPr>
                <w:sz w:val="16"/>
                <w:szCs w:val="16"/>
              </w:rPr>
              <w:t>Öğretim Üyesi Odası</w:t>
            </w:r>
          </w:p>
          <w:p w14:paraId="410E9F17"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7011B919" w14:textId="77777777" w:rsidTr="005A4065">
        <w:trPr>
          <w:trHeight w:val="20"/>
          <w:jc w:val="center"/>
        </w:trPr>
        <w:tc>
          <w:tcPr>
            <w:tcW w:w="1170" w:type="dxa"/>
            <w:tcBorders>
              <w:top w:val="single" w:sz="4" w:space="0" w:color="auto"/>
              <w:left w:val="single" w:sz="4" w:space="0" w:color="auto"/>
              <w:bottom w:val="single" w:sz="4" w:space="0" w:color="auto"/>
              <w:right w:val="single" w:sz="4" w:space="0" w:color="auto"/>
            </w:tcBorders>
          </w:tcPr>
          <w:p w14:paraId="5CEEF9C8" w14:textId="77777777" w:rsidR="001F63C7" w:rsidRPr="0089073B" w:rsidRDefault="001F63C7" w:rsidP="005A4065">
            <w:pPr>
              <w:rPr>
                <w:sz w:val="16"/>
                <w:szCs w:val="16"/>
              </w:rPr>
            </w:pPr>
            <w:r w:rsidRPr="0089073B">
              <w:rPr>
                <w:sz w:val="16"/>
                <w:szCs w:val="16"/>
              </w:rPr>
              <w:t>UZM</w:t>
            </w:r>
            <w:r>
              <w:rPr>
                <w:sz w:val="16"/>
                <w:szCs w:val="16"/>
              </w:rPr>
              <w:t>3</w:t>
            </w:r>
            <w:r w:rsidRPr="0089073B">
              <w:rPr>
                <w:sz w:val="16"/>
                <w:szCs w:val="16"/>
              </w:rPr>
              <w:t>111</w:t>
            </w:r>
          </w:p>
        </w:tc>
        <w:tc>
          <w:tcPr>
            <w:tcW w:w="630" w:type="dxa"/>
            <w:tcBorders>
              <w:top w:val="single" w:sz="4" w:space="0" w:color="auto"/>
              <w:left w:val="single" w:sz="4" w:space="0" w:color="auto"/>
              <w:bottom w:val="single" w:sz="4" w:space="0" w:color="auto"/>
              <w:right w:val="single" w:sz="4" w:space="0" w:color="auto"/>
            </w:tcBorders>
          </w:tcPr>
          <w:p w14:paraId="56F1597A" w14:textId="77777777" w:rsidR="001F63C7" w:rsidRPr="0089073B" w:rsidRDefault="001F63C7" w:rsidP="005A4065">
            <w:pPr>
              <w:jc w:val="center"/>
              <w:rPr>
                <w:sz w:val="16"/>
                <w:szCs w:val="16"/>
              </w:rPr>
            </w:pPr>
            <w:r>
              <w:rPr>
                <w:sz w:val="16"/>
                <w:szCs w:val="16"/>
              </w:rPr>
              <w:t>1</w:t>
            </w:r>
          </w:p>
        </w:tc>
        <w:tc>
          <w:tcPr>
            <w:tcW w:w="605" w:type="dxa"/>
            <w:tcBorders>
              <w:top w:val="single" w:sz="4" w:space="0" w:color="auto"/>
              <w:left w:val="single" w:sz="4" w:space="0" w:color="auto"/>
              <w:bottom w:val="single" w:sz="4" w:space="0" w:color="auto"/>
              <w:right w:val="single" w:sz="4" w:space="0" w:color="auto"/>
            </w:tcBorders>
          </w:tcPr>
          <w:p w14:paraId="040285C6" w14:textId="77777777" w:rsidR="001F63C7" w:rsidRPr="0089073B" w:rsidRDefault="001F63C7" w:rsidP="005A4065">
            <w:pPr>
              <w:jc w:val="center"/>
              <w:rPr>
                <w:sz w:val="16"/>
                <w:szCs w:val="16"/>
              </w:rPr>
            </w:pPr>
            <w:r>
              <w:rPr>
                <w:sz w:val="16"/>
                <w:szCs w:val="16"/>
              </w:rPr>
              <w:t>1</w:t>
            </w:r>
          </w:p>
        </w:tc>
        <w:tc>
          <w:tcPr>
            <w:tcW w:w="2523" w:type="dxa"/>
            <w:tcBorders>
              <w:top w:val="single" w:sz="4" w:space="0" w:color="auto"/>
              <w:left w:val="single" w:sz="4" w:space="0" w:color="auto"/>
              <w:bottom w:val="single" w:sz="4" w:space="0" w:color="auto"/>
              <w:right w:val="single" w:sz="4" w:space="0" w:color="auto"/>
            </w:tcBorders>
          </w:tcPr>
          <w:p w14:paraId="6FD2B858" w14:textId="77777777" w:rsidR="001F63C7" w:rsidRPr="0003550A" w:rsidRDefault="001F63C7" w:rsidP="005A4065">
            <w:pPr>
              <w:rPr>
                <w:sz w:val="16"/>
                <w:szCs w:val="16"/>
              </w:rPr>
            </w:pPr>
            <w:r w:rsidRPr="0003550A">
              <w:rPr>
                <w:sz w:val="16"/>
                <w:szCs w:val="16"/>
              </w:rPr>
              <w:t xml:space="preserve">Dr. </w:t>
            </w:r>
            <w:proofErr w:type="spellStart"/>
            <w:r w:rsidRPr="0003550A">
              <w:rPr>
                <w:sz w:val="16"/>
                <w:szCs w:val="16"/>
              </w:rPr>
              <w:t>Öğr.Üyesi</w:t>
            </w:r>
            <w:proofErr w:type="spellEnd"/>
            <w:r w:rsidRPr="0003550A">
              <w:rPr>
                <w:sz w:val="16"/>
                <w:szCs w:val="16"/>
              </w:rPr>
              <w:t xml:space="preserve"> Rabia DEMİRTAŞ</w:t>
            </w:r>
          </w:p>
        </w:tc>
        <w:tc>
          <w:tcPr>
            <w:tcW w:w="992" w:type="dxa"/>
            <w:tcBorders>
              <w:top w:val="single" w:sz="4" w:space="0" w:color="auto"/>
              <w:left w:val="single" w:sz="4" w:space="0" w:color="auto"/>
              <w:bottom w:val="single" w:sz="4" w:space="0" w:color="auto"/>
              <w:right w:val="single" w:sz="4" w:space="0" w:color="auto"/>
            </w:tcBorders>
          </w:tcPr>
          <w:p w14:paraId="01F709C0" w14:textId="77777777" w:rsidR="001F63C7" w:rsidRPr="0089073B" w:rsidRDefault="001F63C7" w:rsidP="005A4065">
            <w:pPr>
              <w:rPr>
                <w:sz w:val="16"/>
                <w:szCs w:val="16"/>
              </w:rPr>
            </w:pPr>
            <w:r>
              <w:rPr>
                <w:sz w:val="16"/>
                <w:szCs w:val="16"/>
              </w:rPr>
              <w:t xml:space="preserve">Salı </w:t>
            </w:r>
          </w:p>
        </w:tc>
        <w:tc>
          <w:tcPr>
            <w:tcW w:w="1134" w:type="dxa"/>
            <w:tcBorders>
              <w:top w:val="single" w:sz="4" w:space="0" w:color="auto"/>
              <w:left w:val="single" w:sz="4" w:space="0" w:color="auto"/>
              <w:bottom w:val="single" w:sz="4" w:space="0" w:color="auto"/>
              <w:right w:val="single" w:sz="4" w:space="0" w:color="auto"/>
            </w:tcBorders>
          </w:tcPr>
          <w:p w14:paraId="7D3DAEF0" w14:textId="77777777" w:rsidR="001F63C7" w:rsidRPr="0089073B" w:rsidRDefault="001F63C7" w:rsidP="005A4065">
            <w:pPr>
              <w:rPr>
                <w:sz w:val="16"/>
                <w:szCs w:val="16"/>
              </w:rPr>
            </w:pPr>
            <w:r>
              <w:rPr>
                <w:sz w:val="16"/>
                <w:szCs w:val="16"/>
              </w:rPr>
              <w:t>13.00-14.50</w:t>
            </w:r>
          </w:p>
        </w:tc>
        <w:tc>
          <w:tcPr>
            <w:tcW w:w="1843" w:type="dxa"/>
            <w:tcBorders>
              <w:top w:val="single" w:sz="4" w:space="0" w:color="auto"/>
              <w:left w:val="single" w:sz="4" w:space="0" w:color="auto"/>
              <w:bottom w:val="single" w:sz="4" w:space="0" w:color="auto"/>
              <w:right w:val="single" w:sz="4" w:space="0" w:color="auto"/>
            </w:tcBorders>
          </w:tcPr>
          <w:p w14:paraId="426D2321"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6FE96FCB" w14:textId="77777777" w:rsidR="001F63C7" w:rsidRPr="0089073B" w:rsidRDefault="001F63C7" w:rsidP="005A4065">
            <w:pPr>
              <w:rPr>
                <w:sz w:val="16"/>
                <w:szCs w:val="16"/>
              </w:rPr>
            </w:pPr>
            <w:r w:rsidRPr="0089073B">
              <w:rPr>
                <w:sz w:val="16"/>
                <w:szCs w:val="16"/>
              </w:rPr>
              <w:t>Öğretim Üyesi Odası</w:t>
            </w:r>
          </w:p>
          <w:p w14:paraId="6972B189"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0F0EAEC2" w14:textId="77777777" w:rsidTr="005A4065">
        <w:trPr>
          <w:trHeight w:val="20"/>
          <w:jc w:val="center"/>
        </w:trPr>
        <w:tc>
          <w:tcPr>
            <w:tcW w:w="1170" w:type="dxa"/>
            <w:tcBorders>
              <w:top w:val="single" w:sz="4" w:space="0" w:color="auto"/>
              <w:left w:val="single" w:sz="4" w:space="0" w:color="auto"/>
              <w:bottom w:val="single" w:sz="4" w:space="0" w:color="auto"/>
              <w:right w:val="single" w:sz="4" w:space="0" w:color="auto"/>
            </w:tcBorders>
          </w:tcPr>
          <w:p w14:paraId="72F6D63C" w14:textId="77777777" w:rsidR="001F63C7" w:rsidRPr="0089073B" w:rsidRDefault="001F63C7" w:rsidP="005A4065">
            <w:pPr>
              <w:rPr>
                <w:sz w:val="16"/>
                <w:szCs w:val="16"/>
              </w:rPr>
            </w:pPr>
            <w:r w:rsidRPr="0089073B">
              <w:rPr>
                <w:sz w:val="16"/>
                <w:szCs w:val="16"/>
              </w:rPr>
              <w:t>UZM</w:t>
            </w:r>
            <w:r>
              <w:rPr>
                <w:sz w:val="16"/>
                <w:szCs w:val="16"/>
              </w:rPr>
              <w:t>3</w:t>
            </w:r>
            <w:r w:rsidRPr="0089073B">
              <w:rPr>
                <w:sz w:val="16"/>
                <w:szCs w:val="16"/>
              </w:rPr>
              <w:t>111</w:t>
            </w:r>
          </w:p>
        </w:tc>
        <w:tc>
          <w:tcPr>
            <w:tcW w:w="630" w:type="dxa"/>
            <w:tcBorders>
              <w:top w:val="single" w:sz="4" w:space="0" w:color="auto"/>
              <w:left w:val="single" w:sz="4" w:space="0" w:color="auto"/>
              <w:bottom w:val="single" w:sz="4" w:space="0" w:color="auto"/>
              <w:right w:val="single" w:sz="4" w:space="0" w:color="auto"/>
            </w:tcBorders>
          </w:tcPr>
          <w:p w14:paraId="0285BA34" w14:textId="77777777" w:rsidR="001F63C7" w:rsidRPr="0089073B" w:rsidRDefault="001F63C7" w:rsidP="005A4065">
            <w:pPr>
              <w:jc w:val="center"/>
              <w:rPr>
                <w:sz w:val="16"/>
                <w:szCs w:val="16"/>
              </w:rPr>
            </w:pPr>
            <w:r>
              <w:rPr>
                <w:sz w:val="16"/>
                <w:szCs w:val="16"/>
              </w:rPr>
              <w:t>1</w:t>
            </w:r>
          </w:p>
        </w:tc>
        <w:tc>
          <w:tcPr>
            <w:tcW w:w="605" w:type="dxa"/>
            <w:tcBorders>
              <w:top w:val="single" w:sz="4" w:space="0" w:color="auto"/>
              <w:left w:val="single" w:sz="4" w:space="0" w:color="auto"/>
              <w:bottom w:val="single" w:sz="4" w:space="0" w:color="auto"/>
              <w:right w:val="single" w:sz="4" w:space="0" w:color="auto"/>
            </w:tcBorders>
          </w:tcPr>
          <w:p w14:paraId="5F4520D9" w14:textId="77777777" w:rsidR="001F63C7" w:rsidRPr="0089073B" w:rsidRDefault="001F63C7" w:rsidP="005A4065">
            <w:pPr>
              <w:jc w:val="center"/>
              <w:rPr>
                <w:sz w:val="16"/>
                <w:szCs w:val="16"/>
              </w:rPr>
            </w:pPr>
            <w:r>
              <w:rPr>
                <w:sz w:val="16"/>
                <w:szCs w:val="16"/>
              </w:rPr>
              <w:t>1</w:t>
            </w:r>
          </w:p>
        </w:tc>
        <w:tc>
          <w:tcPr>
            <w:tcW w:w="2523" w:type="dxa"/>
            <w:tcBorders>
              <w:top w:val="single" w:sz="4" w:space="0" w:color="auto"/>
              <w:left w:val="single" w:sz="4" w:space="0" w:color="auto"/>
              <w:bottom w:val="single" w:sz="4" w:space="0" w:color="auto"/>
              <w:right w:val="single" w:sz="4" w:space="0" w:color="auto"/>
            </w:tcBorders>
          </w:tcPr>
          <w:p w14:paraId="7A0A1B5E" w14:textId="77777777" w:rsidR="001F63C7" w:rsidRPr="0003550A" w:rsidRDefault="001F63C7" w:rsidP="005A4065">
            <w:pPr>
              <w:rPr>
                <w:sz w:val="16"/>
                <w:szCs w:val="16"/>
              </w:rPr>
            </w:pPr>
            <w:r w:rsidRPr="0003550A">
              <w:rPr>
                <w:sz w:val="16"/>
                <w:szCs w:val="16"/>
              </w:rPr>
              <w:t xml:space="preserve">Dr. </w:t>
            </w:r>
            <w:proofErr w:type="spellStart"/>
            <w:r w:rsidRPr="0003550A">
              <w:rPr>
                <w:sz w:val="16"/>
                <w:szCs w:val="16"/>
              </w:rPr>
              <w:t>Öğr.Üyesi</w:t>
            </w:r>
            <w:proofErr w:type="spellEnd"/>
            <w:r w:rsidRPr="0003550A">
              <w:rPr>
                <w:sz w:val="16"/>
                <w:szCs w:val="16"/>
              </w:rPr>
              <w:t xml:space="preserve"> Rabia DEMİRTAŞ</w:t>
            </w:r>
          </w:p>
        </w:tc>
        <w:tc>
          <w:tcPr>
            <w:tcW w:w="992" w:type="dxa"/>
            <w:tcBorders>
              <w:top w:val="single" w:sz="4" w:space="0" w:color="auto"/>
              <w:left w:val="single" w:sz="4" w:space="0" w:color="auto"/>
              <w:bottom w:val="single" w:sz="4" w:space="0" w:color="auto"/>
              <w:right w:val="single" w:sz="4" w:space="0" w:color="auto"/>
            </w:tcBorders>
          </w:tcPr>
          <w:p w14:paraId="70C8E3A0" w14:textId="77777777" w:rsidR="001F63C7" w:rsidRPr="0089073B" w:rsidRDefault="001F63C7" w:rsidP="005A4065">
            <w:pPr>
              <w:rPr>
                <w:sz w:val="16"/>
                <w:szCs w:val="16"/>
              </w:rPr>
            </w:pPr>
            <w:r>
              <w:rPr>
                <w:sz w:val="16"/>
                <w:szCs w:val="16"/>
              </w:rPr>
              <w:t xml:space="preserve">Çarşamba </w:t>
            </w:r>
          </w:p>
        </w:tc>
        <w:tc>
          <w:tcPr>
            <w:tcW w:w="1134" w:type="dxa"/>
            <w:tcBorders>
              <w:top w:val="single" w:sz="4" w:space="0" w:color="auto"/>
              <w:left w:val="single" w:sz="4" w:space="0" w:color="auto"/>
              <w:bottom w:val="single" w:sz="4" w:space="0" w:color="auto"/>
              <w:right w:val="single" w:sz="4" w:space="0" w:color="auto"/>
            </w:tcBorders>
          </w:tcPr>
          <w:p w14:paraId="65D16257" w14:textId="77777777" w:rsidR="001F63C7" w:rsidRPr="0089073B" w:rsidRDefault="001F63C7" w:rsidP="005A4065">
            <w:pPr>
              <w:rPr>
                <w:sz w:val="16"/>
                <w:szCs w:val="16"/>
              </w:rPr>
            </w:pPr>
            <w:r>
              <w:rPr>
                <w:sz w:val="16"/>
                <w:szCs w:val="16"/>
              </w:rPr>
              <w:t>15.00-16.50</w:t>
            </w:r>
          </w:p>
        </w:tc>
        <w:tc>
          <w:tcPr>
            <w:tcW w:w="1843" w:type="dxa"/>
            <w:tcBorders>
              <w:top w:val="single" w:sz="4" w:space="0" w:color="auto"/>
              <w:left w:val="single" w:sz="4" w:space="0" w:color="auto"/>
              <w:bottom w:val="single" w:sz="4" w:space="0" w:color="auto"/>
              <w:right w:val="single" w:sz="4" w:space="0" w:color="auto"/>
            </w:tcBorders>
          </w:tcPr>
          <w:p w14:paraId="2CB68F21"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729DB190" w14:textId="77777777" w:rsidR="001F63C7" w:rsidRPr="0089073B" w:rsidRDefault="001F63C7" w:rsidP="005A4065">
            <w:pPr>
              <w:rPr>
                <w:sz w:val="16"/>
                <w:szCs w:val="16"/>
              </w:rPr>
            </w:pPr>
            <w:r w:rsidRPr="0089073B">
              <w:rPr>
                <w:sz w:val="16"/>
                <w:szCs w:val="16"/>
              </w:rPr>
              <w:t>Öğretim Üyesi Odası</w:t>
            </w:r>
          </w:p>
          <w:p w14:paraId="26B1D394"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40D4BB6C" w14:textId="77777777" w:rsidTr="005A4065">
        <w:trPr>
          <w:trHeight w:val="20"/>
          <w:jc w:val="center"/>
        </w:trPr>
        <w:tc>
          <w:tcPr>
            <w:tcW w:w="1170" w:type="dxa"/>
            <w:tcBorders>
              <w:top w:val="single" w:sz="4" w:space="0" w:color="auto"/>
              <w:left w:val="single" w:sz="4" w:space="0" w:color="auto"/>
              <w:bottom w:val="single" w:sz="4" w:space="0" w:color="auto"/>
              <w:right w:val="single" w:sz="4" w:space="0" w:color="auto"/>
            </w:tcBorders>
          </w:tcPr>
          <w:p w14:paraId="415301B9" w14:textId="77777777" w:rsidR="001F63C7" w:rsidRPr="0089073B" w:rsidRDefault="001F63C7" w:rsidP="005A4065">
            <w:pPr>
              <w:rPr>
                <w:sz w:val="16"/>
                <w:szCs w:val="16"/>
              </w:rPr>
            </w:pPr>
            <w:r w:rsidRPr="0089073B">
              <w:rPr>
                <w:sz w:val="16"/>
                <w:szCs w:val="16"/>
              </w:rPr>
              <w:t>UZM</w:t>
            </w:r>
            <w:r>
              <w:rPr>
                <w:sz w:val="16"/>
                <w:szCs w:val="16"/>
              </w:rPr>
              <w:t>3</w:t>
            </w:r>
            <w:r w:rsidRPr="0089073B">
              <w:rPr>
                <w:sz w:val="16"/>
                <w:szCs w:val="16"/>
              </w:rPr>
              <w:t>111</w:t>
            </w:r>
          </w:p>
        </w:tc>
        <w:tc>
          <w:tcPr>
            <w:tcW w:w="630" w:type="dxa"/>
            <w:tcBorders>
              <w:top w:val="single" w:sz="4" w:space="0" w:color="auto"/>
              <w:left w:val="single" w:sz="4" w:space="0" w:color="auto"/>
              <w:bottom w:val="single" w:sz="4" w:space="0" w:color="auto"/>
              <w:right w:val="single" w:sz="4" w:space="0" w:color="auto"/>
            </w:tcBorders>
          </w:tcPr>
          <w:p w14:paraId="2875E75B" w14:textId="77777777" w:rsidR="001F63C7" w:rsidRPr="0089073B" w:rsidRDefault="001F63C7" w:rsidP="005A4065">
            <w:pPr>
              <w:jc w:val="center"/>
              <w:rPr>
                <w:sz w:val="16"/>
                <w:szCs w:val="16"/>
              </w:rPr>
            </w:pPr>
            <w:r w:rsidRPr="0089073B">
              <w:rPr>
                <w:sz w:val="16"/>
                <w:szCs w:val="16"/>
              </w:rPr>
              <w:t>1</w:t>
            </w:r>
          </w:p>
        </w:tc>
        <w:tc>
          <w:tcPr>
            <w:tcW w:w="605" w:type="dxa"/>
            <w:tcBorders>
              <w:top w:val="single" w:sz="4" w:space="0" w:color="auto"/>
              <w:left w:val="single" w:sz="4" w:space="0" w:color="auto"/>
              <w:bottom w:val="single" w:sz="4" w:space="0" w:color="auto"/>
              <w:right w:val="single" w:sz="4" w:space="0" w:color="auto"/>
            </w:tcBorders>
          </w:tcPr>
          <w:p w14:paraId="4E395D08" w14:textId="77777777" w:rsidR="001F63C7" w:rsidRPr="0089073B" w:rsidRDefault="001F63C7" w:rsidP="005A4065">
            <w:pPr>
              <w:jc w:val="center"/>
              <w:rPr>
                <w:sz w:val="16"/>
                <w:szCs w:val="16"/>
              </w:rPr>
            </w:pPr>
            <w:r w:rsidRPr="0089073B">
              <w:rPr>
                <w:sz w:val="16"/>
                <w:szCs w:val="16"/>
              </w:rPr>
              <w:t>1</w:t>
            </w:r>
          </w:p>
        </w:tc>
        <w:tc>
          <w:tcPr>
            <w:tcW w:w="2523" w:type="dxa"/>
            <w:tcBorders>
              <w:top w:val="single" w:sz="4" w:space="0" w:color="auto"/>
              <w:left w:val="single" w:sz="4" w:space="0" w:color="auto"/>
              <w:bottom w:val="single" w:sz="4" w:space="0" w:color="auto"/>
              <w:right w:val="single" w:sz="4" w:space="0" w:color="auto"/>
            </w:tcBorders>
          </w:tcPr>
          <w:p w14:paraId="09B2E6FB" w14:textId="77777777" w:rsidR="001F63C7" w:rsidRPr="0003550A" w:rsidRDefault="001F63C7" w:rsidP="005A4065">
            <w:pPr>
              <w:rPr>
                <w:sz w:val="16"/>
                <w:szCs w:val="16"/>
              </w:rPr>
            </w:pPr>
            <w:r w:rsidRPr="0003550A">
              <w:rPr>
                <w:sz w:val="16"/>
                <w:szCs w:val="16"/>
              </w:rPr>
              <w:t xml:space="preserve">Dr. </w:t>
            </w:r>
            <w:proofErr w:type="spellStart"/>
            <w:r w:rsidRPr="0003550A">
              <w:rPr>
                <w:sz w:val="16"/>
                <w:szCs w:val="16"/>
              </w:rPr>
              <w:t>Öğr.Üyesi</w:t>
            </w:r>
            <w:proofErr w:type="spellEnd"/>
            <w:r w:rsidRPr="0003550A">
              <w:rPr>
                <w:sz w:val="16"/>
                <w:szCs w:val="16"/>
              </w:rPr>
              <w:t xml:space="preserve"> Rabia DEMİRTAŞ</w:t>
            </w:r>
          </w:p>
        </w:tc>
        <w:tc>
          <w:tcPr>
            <w:tcW w:w="992" w:type="dxa"/>
            <w:tcBorders>
              <w:top w:val="single" w:sz="4" w:space="0" w:color="auto"/>
              <w:left w:val="single" w:sz="4" w:space="0" w:color="auto"/>
              <w:bottom w:val="single" w:sz="4" w:space="0" w:color="auto"/>
              <w:right w:val="single" w:sz="4" w:space="0" w:color="auto"/>
            </w:tcBorders>
          </w:tcPr>
          <w:p w14:paraId="2F53F451" w14:textId="77777777" w:rsidR="001F63C7" w:rsidRPr="0089073B" w:rsidRDefault="001F63C7" w:rsidP="005A4065">
            <w:pPr>
              <w:rPr>
                <w:sz w:val="16"/>
                <w:szCs w:val="16"/>
              </w:rPr>
            </w:pPr>
            <w:r>
              <w:rPr>
                <w:sz w:val="16"/>
                <w:szCs w:val="16"/>
              </w:rPr>
              <w:t>Perşembe</w:t>
            </w:r>
          </w:p>
        </w:tc>
        <w:tc>
          <w:tcPr>
            <w:tcW w:w="1134" w:type="dxa"/>
            <w:tcBorders>
              <w:top w:val="single" w:sz="4" w:space="0" w:color="auto"/>
              <w:left w:val="single" w:sz="4" w:space="0" w:color="auto"/>
              <w:bottom w:val="single" w:sz="4" w:space="0" w:color="auto"/>
              <w:right w:val="single" w:sz="4" w:space="0" w:color="auto"/>
            </w:tcBorders>
          </w:tcPr>
          <w:p w14:paraId="42D085B1" w14:textId="77777777" w:rsidR="001F63C7" w:rsidRPr="0089073B" w:rsidRDefault="001F63C7" w:rsidP="005A4065">
            <w:pPr>
              <w:rPr>
                <w:sz w:val="16"/>
                <w:szCs w:val="16"/>
              </w:rPr>
            </w:pPr>
            <w:r>
              <w:rPr>
                <w:sz w:val="16"/>
                <w:szCs w:val="16"/>
              </w:rPr>
              <w:t>08.10-10.00</w:t>
            </w:r>
          </w:p>
        </w:tc>
        <w:tc>
          <w:tcPr>
            <w:tcW w:w="1843" w:type="dxa"/>
            <w:tcBorders>
              <w:top w:val="single" w:sz="4" w:space="0" w:color="auto"/>
              <w:left w:val="single" w:sz="4" w:space="0" w:color="auto"/>
              <w:bottom w:val="single" w:sz="4" w:space="0" w:color="auto"/>
              <w:right w:val="single" w:sz="4" w:space="0" w:color="auto"/>
            </w:tcBorders>
          </w:tcPr>
          <w:p w14:paraId="54A5AEF7" w14:textId="77777777" w:rsidR="001F63C7" w:rsidRPr="0003550A" w:rsidRDefault="001F63C7" w:rsidP="005A4065">
            <w:pPr>
              <w:rPr>
                <w:sz w:val="16"/>
                <w:szCs w:val="16"/>
              </w:rPr>
            </w:pPr>
            <w:proofErr w:type="spellStart"/>
            <w:r w:rsidRPr="0003550A">
              <w:rPr>
                <w:sz w:val="16"/>
                <w:szCs w:val="16"/>
              </w:rPr>
              <w:t>Makroskopi</w:t>
            </w:r>
            <w:proofErr w:type="spellEnd"/>
            <w:r w:rsidRPr="0003550A">
              <w:rPr>
                <w:sz w:val="16"/>
                <w:szCs w:val="16"/>
              </w:rPr>
              <w:t xml:space="preserve"> </w:t>
            </w:r>
            <w:proofErr w:type="spellStart"/>
            <w:r w:rsidRPr="0003550A">
              <w:rPr>
                <w:sz w:val="16"/>
                <w:szCs w:val="16"/>
              </w:rPr>
              <w:t>Laboratuarı</w:t>
            </w:r>
            <w:proofErr w:type="spellEnd"/>
          </w:p>
          <w:p w14:paraId="7336277F" w14:textId="77777777" w:rsidR="001F63C7" w:rsidRPr="0003550A" w:rsidRDefault="001F63C7" w:rsidP="005A4065">
            <w:pPr>
              <w:rPr>
                <w:sz w:val="16"/>
                <w:szCs w:val="16"/>
              </w:rPr>
            </w:pPr>
            <w:r w:rsidRPr="0003550A">
              <w:rPr>
                <w:sz w:val="16"/>
                <w:szCs w:val="16"/>
              </w:rPr>
              <w:t>Öğretim Üyesi Odası</w:t>
            </w:r>
          </w:p>
          <w:p w14:paraId="7F96374F" w14:textId="77777777" w:rsidR="001F63C7" w:rsidRPr="0003550A" w:rsidRDefault="001F63C7" w:rsidP="005A4065">
            <w:pPr>
              <w:rPr>
                <w:sz w:val="16"/>
                <w:szCs w:val="16"/>
              </w:rPr>
            </w:pPr>
            <w:r w:rsidRPr="0003550A">
              <w:rPr>
                <w:sz w:val="16"/>
                <w:szCs w:val="16"/>
              </w:rPr>
              <w:t xml:space="preserve">Sitoloji </w:t>
            </w:r>
            <w:proofErr w:type="spellStart"/>
            <w:r w:rsidRPr="0003550A">
              <w:rPr>
                <w:sz w:val="16"/>
                <w:szCs w:val="16"/>
              </w:rPr>
              <w:t>Laboratuarı</w:t>
            </w:r>
            <w:proofErr w:type="spellEnd"/>
          </w:p>
        </w:tc>
      </w:tr>
      <w:tr w:rsidR="001F63C7" w:rsidRPr="0089073B" w14:paraId="6D03264A" w14:textId="77777777" w:rsidTr="005A4065">
        <w:trPr>
          <w:trHeight w:val="20"/>
          <w:jc w:val="center"/>
        </w:trPr>
        <w:tc>
          <w:tcPr>
            <w:tcW w:w="1170" w:type="dxa"/>
            <w:tcBorders>
              <w:top w:val="single" w:sz="4" w:space="0" w:color="auto"/>
              <w:left w:val="single" w:sz="4" w:space="0" w:color="auto"/>
              <w:bottom w:val="single" w:sz="4" w:space="0" w:color="auto"/>
              <w:right w:val="single" w:sz="4" w:space="0" w:color="auto"/>
            </w:tcBorders>
          </w:tcPr>
          <w:p w14:paraId="3C270377" w14:textId="77777777" w:rsidR="001F63C7" w:rsidRPr="0089073B" w:rsidRDefault="001F63C7" w:rsidP="005A4065">
            <w:pPr>
              <w:rPr>
                <w:sz w:val="16"/>
                <w:szCs w:val="16"/>
              </w:rPr>
            </w:pPr>
            <w:r w:rsidRPr="0089073B">
              <w:rPr>
                <w:sz w:val="16"/>
                <w:szCs w:val="16"/>
              </w:rPr>
              <w:t>UZM</w:t>
            </w:r>
            <w:r>
              <w:rPr>
                <w:sz w:val="16"/>
                <w:szCs w:val="16"/>
              </w:rPr>
              <w:t>3</w:t>
            </w:r>
            <w:r w:rsidRPr="0089073B">
              <w:rPr>
                <w:sz w:val="16"/>
                <w:szCs w:val="16"/>
              </w:rPr>
              <w:t>111</w:t>
            </w:r>
          </w:p>
        </w:tc>
        <w:tc>
          <w:tcPr>
            <w:tcW w:w="630" w:type="dxa"/>
            <w:tcBorders>
              <w:top w:val="single" w:sz="4" w:space="0" w:color="auto"/>
              <w:left w:val="single" w:sz="4" w:space="0" w:color="auto"/>
              <w:bottom w:val="single" w:sz="4" w:space="0" w:color="auto"/>
              <w:right w:val="single" w:sz="4" w:space="0" w:color="auto"/>
            </w:tcBorders>
          </w:tcPr>
          <w:p w14:paraId="3FBCAEEB" w14:textId="77777777" w:rsidR="001F63C7" w:rsidRPr="0089073B" w:rsidRDefault="001F63C7" w:rsidP="005A4065">
            <w:pPr>
              <w:jc w:val="center"/>
              <w:rPr>
                <w:sz w:val="16"/>
                <w:szCs w:val="16"/>
              </w:rPr>
            </w:pPr>
            <w:r>
              <w:rPr>
                <w:sz w:val="16"/>
                <w:szCs w:val="16"/>
              </w:rPr>
              <w:t>1</w:t>
            </w:r>
          </w:p>
        </w:tc>
        <w:tc>
          <w:tcPr>
            <w:tcW w:w="605" w:type="dxa"/>
            <w:tcBorders>
              <w:top w:val="single" w:sz="4" w:space="0" w:color="auto"/>
              <w:left w:val="single" w:sz="4" w:space="0" w:color="auto"/>
              <w:bottom w:val="single" w:sz="4" w:space="0" w:color="auto"/>
              <w:right w:val="single" w:sz="4" w:space="0" w:color="auto"/>
            </w:tcBorders>
          </w:tcPr>
          <w:p w14:paraId="448F3A2C" w14:textId="77777777" w:rsidR="001F63C7" w:rsidRPr="0089073B" w:rsidRDefault="001F63C7" w:rsidP="005A4065">
            <w:pPr>
              <w:jc w:val="center"/>
              <w:rPr>
                <w:sz w:val="16"/>
                <w:szCs w:val="16"/>
              </w:rPr>
            </w:pPr>
            <w:r>
              <w:rPr>
                <w:sz w:val="16"/>
                <w:szCs w:val="16"/>
              </w:rPr>
              <w:t>1</w:t>
            </w:r>
          </w:p>
        </w:tc>
        <w:tc>
          <w:tcPr>
            <w:tcW w:w="2523" w:type="dxa"/>
            <w:tcBorders>
              <w:top w:val="single" w:sz="4" w:space="0" w:color="auto"/>
              <w:left w:val="single" w:sz="4" w:space="0" w:color="auto"/>
              <w:bottom w:val="single" w:sz="4" w:space="0" w:color="auto"/>
              <w:right w:val="single" w:sz="4" w:space="0" w:color="auto"/>
            </w:tcBorders>
          </w:tcPr>
          <w:p w14:paraId="45B78ACB" w14:textId="77777777" w:rsidR="001F63C7" w:rsidRPr="0003550A" w:rsidRDefault="001F63C7" w:rsidP="005A4065">
            <w:pPr>
              <w:rPr>
                <w:sz w:val="16"/>
                <w:szCs w:val="16"/>
              </w:rPr>
            </w:pPr>
            <w:r w:rsidRPr="0003550A">
              <w:rPr>
                <w:sz w:val="16"/>
                <w:szCs w:val="16"/>
              </w:rPr>
              <w:t xml:space="preserve">Dr. </w:t>
            </w:r>
            <w:proofErr w:type="spellStart"/>
            <w:r w:rsidRPr="0003550A">
              <w:rPr>
                <w:sz w:val="16"/>
                <w:szCs w:val="16"/>
              </w:rPr>
              <w:t>Öğr.Üyesi</w:t>
            </w:r>
            <w:proofErr w:type="spellEnd"/>
            <w:r w:rsidRPr="0003550A">
              <w:rPr>
                <w:sz w:val="16"/>
                <w:szCs w:val="16"/>
              </w:rPr>
              <w:t xml:space="preserve"> Rabia DEMİRTAŞ</w:t>
            </w:r>
          </w:p>
        </w:tc>
        <w:tc>
          <w:tcPr>
            <w:tcW w:w="992" w:type="dxa"/>
            <w:tcBorders>
              <w:top w:val="single" w:sz="4" w:space="0" w:color="auto"/>
              <w:left w:val="single" w:sz="4" w:space="0" w:color="auto"/>
              <w:bottom w:val="single" w:sz="4" w:space="0" w:color="auto"/>
              <w:right w:val="single" w:sz="4" w:space="0" w:color="auto"/>
            </w:tcBorders>
          </w:tcPr>
          <w:p w14:paraId="2D545B4C" w14:textId="77777777" w:rsidR="001F63C7" w:rsidRPr="0089073B" w:rsidRDefault="001F63C7" w:rsidP="005A4065">
            <w:pPr>
              <w:rPr>
                <w:sz w:val="16"/>
                <w:szCs w:val="16"/>
              </w:rPr>
            </w:pPr>
            <w:r>
              <w:rPr>
                <w:sz w:val="16"/>
                <w:szCs w:val="16"/>
              </w:rPr>
              <w:t xml:space="preserve">Cuma </w:t>
            </w:r>
          </w:p>
        </w:tc>
        <w:tc>
          <w:tcPr>
            <w:tcW w:w="1134" w:type="dxa"/>
            <w:tcBorders>
              <w:top w:val="single" w:sz="4" w:space="0" w:color="auto"/>
              <w:left w:val="single" w:sz="4" w:space="0" w:color="auto"/>
              <w:bottom w:val="single" w:sz="4" w:space="0" w:color="auto"/>
              <w:right w:val="single" w:sz="4" w:space="0" w:color="auto"/>
            </w:tcBorders>
          </w:tcPr>
          <w:p w14:paraId="183F4C60" w14:textId="77777777" w:rsidR="001F63C7" w:rsidRPr="0089073B" w:rsidRDefault="001F63C7" w:rsidP="005A4065">
            <w:pPr>
              <w:rPr>
                <w:sz w:val="16"/>
                <w:szCs w:val="16"/>
              </w:rPr>
            </w:pPr>
            <w:r>
              <w:rPr>
                <w:sz w:val="16"/>
                <w:szCs w:val="16"/>
              </w:rPr>
              <w:t>10.10-12.00</w:t>
            </w:r>
          </w:p>
        </w:tc>
        <w:tc>
          <w:tcPr>
            <w:tcW w:w="1843" w:type="dxa"/>
            <w:tcBorders>
              <w:top w:val="single" w:sz="4" w:space="0" w:color="auto"/>
              <w:left w:val="single" w:sz="4" w:space="0" w:color="auto"/>
              <w:bottom w:val="single" w:sz="4" w:space="0" w:color="auto"/>
              <w:right w:val="single" w:sz="4" w:space="0" w:color="auto"/>
            </w:tcBorders>
          </w:tcPr>
          <w:p w14:paraId="4F61C994" w14:textId="77777777" w:rsidR="001F63C7" w:rsidRPr="0003550A" w:rsidRDefault="001F63C7" w:rsidP="005A4065">
            <w:pPr>
              <w:rPr>
                <w:sz w:val="16"/>
                <w:szCs w:val="16"/>
              </w:rPr>
            </w:pPr>
            <w:proofErr w:type="spellStart"/>
            <w:r w:rsidRPr="0003550A">
              <w:rPr>
                <w:sz w:val="16"/>
                <w:szCs w:val="16"/>
              </w:rPr>
              <w:t>Makroskopi</w:t>
            </w:r>
            <w:proofErr w:type="spellEnd"/>
            <w:r w:rsidRPr="0003550A">
              <w:rPr>
                <w:sz w:val="16"/>
                <w:szCs w:val="16"/>
              </w:rPr>
              <w:t xml:space="preserve"> </w:t>
            </w:r>
            <w:proofErr w:type="spellStart"/>
            <w:r w:rsidRPr="0003550A">
              <w:rPr>
                <w:sz w:val="16"/>
                <w:szCs w:val="16"/>
              </w:rPr>
              <w:t>Laboratuarı</w:t>
            </w:r>
            <w:proofErr w:type="spellEnd"/>
          </w:p>
          <w:p w14:paraId="757F1046" w14:textId="77777777" w:rsidR="001F63C7" w:rsidRPr="0003550A" w:rsidRDefault="001F63C7" w:rsidP="005A4065">
            <w:pPr>
              <w:rPr>
                <w:sz w:val="16"/>
                <w:szCs w:val="16"/>
              </w:rPr>
            </w:pPr>
            <w:r w:rsidRPr="0003550A">
              <w:rPr>
                <w:sz w:val="16"/>
                <w:szCs w:val="16"/>
              </w:rPr>
              <w:t>Öğretim Üyesi Odası</w:t>
            </w:r>
          </w:p>
          <w:p w14:paraId="26A041A5" w14:textId="77777777" w:rsidR="001F63C7" w:rsidRPr="0003550A" w:rsidRDefault="001F63C7" w:rsidP="005A4065">
            <w:pPr>
              <w:rPr>
                <w:sz w:val="16"/>
                <w:szCs w:val="16"/>
              </w:rPr>
            </w:pPr>
            <w:r w:rsidRPr="0003550A">
              <w:rPr>
                <w:sz w:val="16"/>
                <w:szCs w:val="16"/>
              </w:rPr>
              <w:t xml:space="preserve">Sitoloji </w:t>
            </w:r>
            <w:proofErr w:type="spellStart"/>
            <w:r w:rsidRPr="0003550A">
              <w:rPr>
                <w:sz w:val="16"/>
                <w:szCs w:val="16"/>
              </w:rPr>
              <w:t>Laboratuarı</w:t>
            </w:r>
            <w:proofErr w:type="spellEnd"/>
          </w:p>
        </w:tc>
      </w:tr>
    </w:tbl>
    <w:p w14:paraId="194CF565" w14:textId="77777777" w:rsidR="001F63C7" w:rsidRPr="0089073B" w:rsidRDefault="001F63C7" w:rsidP="001F63C7">
      <w:pPr>
        <w:jc w:val="center"/>
        <w:rPr>
          <w:b/>
          <w:sz w:val="20"/>
          <w:szCs w:val="20"/>
        </w:rPr>
      </w:pPr>
      <w:r w:rsidRPr="0089073B">
        <w:rPr>
          <w:b/>
          <w:sz w:val="20"/>
          <w:szCs w:val="20"/>
        </w:rPr>
        <w:t>4.YIL</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630"/>
        <w:gridCol w:w="718"/>
        <w:gridCol w:w="2439"/>
        <w:gridCol w:w="963"/>
        <w:gridCol w:w="1134"/>
        <w:gridCol w:w="1843"/>
      </w:tblGrid>
      <w:tr w:rsidR="001F63C7" w:rsidRPr="0089073B" w14:paraId="1A805E79" w14:textId="77777777" w:rsidTr="005A4065">
        <w:trPr>
          <w:trHeight w:val="20"/>
          <w:jc w:val="center"/>
        </w:trPr>
        <w:tc>
          <w:tcPr>
            <w:tcW w:w="1170" w:type="dxa"/>
            <w:vMerge w:val="restart"/>
            <w:tcBorders>
              <w:top w:val="single" w:sz="4" w:space="0" w:color="auto"/>
              <w:left w:val="single" w:sz="4" w:space="0" w:color="auto"/>
              <w:bottom w:val="single" w:sz="4" w:space="0" w:color="auto"/>
              <w:right w:val="single" w:sz="4" w:space="0" w:color="auto"/>
            </w:tcBorders>
          </w:tcPr>
          <w:p w14:paraId="386ED6A5" w14:textId="77777777" w:rsidR="001F63C7" w:rsidRPr="0089073B" w:rsidRDefault="001F63C7" w:rsidP="005A4065">
            <w:pPr>
              <w:rPr>
                <w:b/>
                <w:sz w:val="16"/>
                <w:szCs w:val="16"/>
              </w:rPr>
            </w:pPr>
            <w:r w:rsidRPr="0089073B">
              <w:rPr>
                <w:b/>
                <w:sz w:val="16"/>
                <w:szCs w:val="16"/>
              </w:rPr>
              <w:t>Dersin</w:t>
            </w:r>
          </w:p>
          <w:p w14:paraId="0F2D3F34" w14:textId="77777777" w:rsidR="001F63C7" w:rsidRPr="0089073B" w:rsidRDefault="001F63C7" w:rsidP="005A4065">
            <w:pPr>
              <w:rPr>
                <w:b/>
                <w:sz w:val="16"/>
                <w:szCs w:val="16"/>
              </w:rPr>
            </w:pPr>
            <w:r w:rsidRPr="0089073B">
              <w:rPr>
                <w:b/>
                <w:sz w:val="16"/>
                <w:szCs w:val="16"/>
              </w:rPr>
              <w:t xml:space="preserve"> Kodu </w:t>
            </w:r>
          </w:p>
        </w:tc>
        <w:tc>
          <w:tcPr>
            <w:tcW w:w="1348" w:type="dxa"/>
            <w:gridSpan w:val="2"/>
            <w:tcBorders>
              <w:top w:val="single" w:sz="4" w:space="0" w:color="auto"/>
              <w:left w:val="single" w:sz="4" w:space="0" w:color="auto"/>
              <w:bottom w:val="single" w:sz="4" w:space="0" w:color="auto"/>
              <w:right w:val="single" w:sz="4" w:space="0" w:color="auto"/>
            </w:tcBorders>
          </w:tcPr>
          <w:p w14:paraId="55DE5766" w14:textId="77777777" w:rsidR="001F63C7" w:rsidRPr="0089073B" w:rsidRDefault="001F63C7" w:rsidP="005A4065">
            <w:pPr>
              <w:jc w:val="center"/>
              <w:rPr>
                <w:b/>
                <w:sz w:val="16"/>
                <w:szCs w:val="16"/>
              </w:rPr>
            </w:pPr>
            <w:r w:rsidRPr="0089073B">
              <w:rPr>
                <w:b/>
                <w:sz w:val="16"/>
                <w:szCs w:val="16"/>
              </w:rPr>
              <w:t>Ders Saati</w:t>
            </w:r>
          </w:p>
        </w:tc>
        <w:tc>
          <w:tcPr>
            <w:tcW w:w="2439" w:type="dxa"/>
            <w:vMerge w:val="restart"/>
            <w:tcBorders>
              <w:top w:val="single" w:sz="4" w:space="0" w:color="auto"/>
              <w:left w:val="single" w:sz="4" w:space="0" w:color="auto"/>
              <w:bottom w:val="single" w:sz="4" w:space="0" w:color="auto"/>
              <w:right w:val="single" w:sz="4" w:space="0" w:color="auto"/>
            </w:tcBorders>
          </w:tcPr>
          <w:p w14:paraId="4DCBD605" w14:textId="77777777" w:rsidR="001F63C7" w:rsidRPr="0089073B" w:rsidRDefault="001F63C7" w:rsidP="005A4065">
            <w:pPr>
              <w:rPr>
                <w:b/>
                <w:sz w:val="16"/>
                <w:szCs w:val="16"/>
              </w:rPr>
            </w:pPr>
            <w:r w:rsidRPr="0089073B">
              <w:rPr>
                <w:b/>
                <w:sz w:val="16"/>
                <w:szCs w:val="16"/>
              </w:rPr>
              <w:t>Öğretim Üyesi</w:t>
            </w:r>
          </w:p>
        </w:tc>
        <w:tc>
          <w:tcPr>
            <w:tcW w:w="963" w:type="dxa"/>
            <w:vMerge w:val="restart"/>
            <w:tcBorders>
              <w:top w:val="single" w:sz="4" w:space="0" w:color="auto"/>
              <w:left w:val="single" w:sz="4" w:space="0" w:color="auto"/>
              <w:bottom w:val="single" w:sz="4" w:space="0" w:color="auto"/>
              <w:right w:val="single" w:sz="4" w:space="0" w:color="auto"/>
            </w:tcBorders>
          </w:tcPr>
          <w:p w14:paraId="1FDE6239" w14:textId="77777777" w:rsidR="001F63C7" w:rsidRPr="0089073B" w:rsidRDefault="001F63C7" w:rsidP="005A4065">
            <w:pPr>
              <w:rPr>
                <w:b/>
                <w:sz w:val="16"/>
                <w:szCs w:val="16"/>
              </w:rPr>
            </w:pPr>
            <w:r w:rsidRPr="0089073B">
              <w:rPr>
                <w:b/>
                <w:sz w:val="16"/>
                <w:szCs w:val="16"/>
              </w:rPr>
              <w:t>Ders Günü</w:t>
            </w:r>
          </w:p>
        </w:tc>
        <w:tc>
          <w:tcPr>
            <w:tcW w:w="1134" w:type="dxa"/>
            <w:vMerge w:val="restart"/>
            <w:tcBorders>
              <w:top w:val="single" w:sz="4" w:space="0" w:color="auto"/>
              <w:left w:val="single" w:sz="4" w:space="0" w:color="auto"/>
              <w:bottom w:val="single" w:sz="4" w:space="0" w:color="auto"/>
              <w:right w:val="single" w:sz="4" w:space="0" w:color="auto"/>
            </w:tcBorders>
          </w:tcPr>
          <w:p w14:paraId="316AE778" w14:textId="77777777" w:rsidR="001F63C7" w:rsidRPr="0089073B" w:rsidRDefault="001F63C7" w:rsidP="005A4065">
            <w:pPr>
              <w:rPr>
                <w:b/>
                <w:sz w:val="16"/>
                <w:szCs w:val="16"/>
              </w:rPr>
            </w:pPr>
            <w:r w:rsidRPr="0089073B">
              <w:rPr>
                <w:b/>
                <w:sz w:val="16"/>
                <w:szCs w:val="16"/>
              </w:rPr>
              <w:t>Ders Saati</w:t>
            </w:r>
          </w:p>
        </w:tc>
        <w:tc>
          <w:tcPr>
            <w:tcW w:w="1843" w:type="dxa"/>
            <w:vMerge w:val="restart"/>
            <w:tcBorders>
              <w:top w:val="single" w:sz="4" w:space="0" w:color="auto"/>
              <w:left w:val="single" w:sz="4" w:space="0" w:color="auto"/>
              <w:bottom w:val="single" w:sz="4" w:space="0" w:color="auto"/>
              <w:right w:val="single" w:sz="4" w:space="0" w:color="auto"/>
            </w:tcBorders>
          </w:tcPr>
          <w:p w14:paraId="6D3EBA5C" w14:textId="77777777" w:rsidR="001F63C7" w:rsidRPr="0089073B" w:rsidRDefault="001F63C7" w:rsidP="005A4065">
            <w:pPr>
              <w:rPr>
                <w:b/>
                <w:sz w:val="16"/>
                <w:szCs w:val="16"/>
              </w:rPr>
            </w:pPr>
            <w:r w:rsidRPr="0089073B">
              <w:rPr>
                <w:b/>
                <w:sz w:val="16"/>
                <w:szCs w:val="16"/>
              </w:rPr>
              <w:t>Ders Yeri</w:t>
            </w:r>
          </w:p>
        </w:tc>
      </w:tr>
      <w:tr w:rsidR="001F63C7" w:rsidRPr="0089073B" w14:paraId="098D2D4B" w14:textId="77777777" w:rsidTr="005A4065">
        <w:trPr>
          <w:trHeight w:val="20"/>
          <w:jc w:val="center"/>
        </w:trPr>
        <w:tc>
          <w:tcPr>
            <w:tcW w:w="1170" w:type="dxa"/>
            <w:vMerge/>
          </w:tcPr>
          <w:p w14:paraId="49B515F5" w14:textId="77777777" w:rsidR="001F63C7" w:rsidRPr="0089073B" w:rsidRDefault="001F63C7" w:rsidP="005A4065">
            <w:pPr>
              <w:rPr>
                <w:b/>
                <w:sz w:val="16"/>
                <w:szCs w:val="16"/>
              </w:rPr>
            </w:pPr>
          </w:p>
        </w:tc>
        <w:tc>
          <w:tcPr>
            <w:tcW w:w="630" w:type="dxa"/>
          </w:tcPr>
          <w:p w14:paraId="43183537" w14:textId="77777777" w:rsidR="001F63C7" w:rsidRPr="0089073B" w:rsidRDefault="001F63C7" w:rsidP="005A4065">
            <w:pPr>
              <w:jc w:val="center"/>
              <w:rPr>
                <w:b/>
                <w:sz w:val="16"/>
                <w:szCs w:val="16"/>
              </w:rPr>
            </w:pPr>
            <w:proofErr w:type="spellStart"/>
            <w:r w:rsidRPr="0089073B">
              <w:rPr>
                <w:b/>
                <w:sz w:val="16"/>
                <w:szCs w:val="16"/>
              </w:rPr>
              <w:t>Teo</w:t>
            </w:r>
            <w:proofErr w:type="spellEnd"/>
          </w:p>
        </w:tc>
        <w:tc>
          <w:tcPr>
            <w:tcW w:w="718" w:type="dxa"/>
          </w:tcPr>
          <w:p w14:paraId="12BE5753" w14:textId="77777777" w:rsidR="001F63C7" w:rsidRPr="0089073B" w:rsidRDefault="001F63C7" w:rsidP="005A4065">
            <w:pPr>
              <w:jc w:val="center"/>
              <w:rPr>
                <w:b/>
                <w:sz w:val="16"/>
                <w:szCs w:val="16"/>
              </w:rPr>
            </w:pPr>
            <w:r w:rsidRPr="0089073B">
              <w:rPr>
                <w:b/>
                <w:sz w:val="16"/>
                <w:szCs w:val="16"/>
              </w:rPr>
              <w:t>DF</w:t>
            </w:r>
          </w:p>
        </w:tc>
        <w:tc>
          <w:tcPr>
            <w:tcW w:w="2439" w:type="dxa"/>
            <w:vMerge/>
          </w:tcPr>
          <w:p w14:paraId="2B28C48D" w14:textId="77777777" w:rsidR="001F63C7" w:rsidRPr="0089073B" w:rsidRDefault="001F63C7" w:rsidP="005A4065">
            <w:pPr>
              <w:rPr>
                <w:b/>
                <w:sz w:val="16"/>
                <w:szCs w:val="16"/>
              </w:rPr>
            </w:pPr>
          </w:p>
        </w:tc>
        <w:tc>
          <w:tcPr>
            <w:tcW w:w="963" w:type="dxa"/>
            <w:vMerge/>
          </w:tcPr>
          <w:p w14:paraId="56090DF1" w14:textId="77777777" w:rsidR="001F63C7" w:rsidRPr="0089073B" w:rsidRDefault="001F63C7" w:rsidP="005A4065">
            <w:pPr>
              <w:rPr>
                <w:b/>
                <w:sz w:val="16"/>
                <w:szCs w:val="16"/>
              </w:rPr>
            </w:pPr>
          </w:p>
        </w:tc>
        <w:tc>
          <w:tcPr>
            <w:tcW w:w="1134" w:type="dxa"/>
            <w:vMerge/>
          </w:tcPr>
          <w:p w14:paraId="3468C3A6" w14:textId="77777777" w:rsidR="001F63C7" w:rsidRPr="0089073B" w:rsidRDefault="001F63C7" w:rsidP="005A4065">
            <w:pPr>
              <w:rPr>
                <w:b/>
                <w:sz w:val="16"/>
                <w:szCs w:val="16"/>
              </w:rPr>
            </w:pPr>
          </w:p>
        </w:tc>
        <w:tc>
          <w:tcPr>
            <w:tcW w:w="1843" w:type="dxa"/>
            <w:vMerge/>
          </w:tcPr>
          <w:p w14:paraId="32267CC4" w14:textId="77777777" w:rsidR="001F63C7" w:rsidRPr="0089073B" w:rsidRDefault="001F63C7" w:rsidP="005A4065">
            <w:pPr>
              <w:rPr>
                <w:b/>
                <w:sz w:val="16"/>
                <w:szCs w:val="16"/>
              </w:rPr>
            </w:pPr>
          </w:p>
        </w:tc>
      </w:tr>
      <w:tr w:rsidR="001F63C7" w:rsidRPr="0089073B" w14:paraId="3110D667" w14:textId="77777777" w:rsidTr="005A4065">
        <w:trPr>
          <w:trHeight w:val="375"/>
          <w:jc w:val="center"/>
        </w:trPr>
        <w:tc>
          <w:tcPr>
            <w:tcW w:w="1170" w:type="dxa"/>
          </w:tcPr>
          <w:p w14:paraId="080F51AB" w14:textId="77777777" w:rsidR="001F63C7" w:rsidRPr="0089073B" w:rsidRDefault="001F63C7" w:rsidP="005A4065">
            <w:r w:rsidRPr="0089073B">
              <w:rPr>
                <w:sz w:val="16"/>
                <w:szCs w:val="16"/>
              </w:rPr>
              <w:t>UZM4111</w:t>
            </w:r>
          </w:p>
        </w:tc>
        <w:tc>
          <w:tcPr>
            <w:tcW w:w="630" w:type="dxa"/>
          </w:tcPr>
          <w:p w14:paraId="4EBCC22B" w14:textId="77777777" w:rsidR="001F63C7" w:rsidRPr="0089073B" w:rsidRDefault="001F63C7" w:rsidP="005A4065">
            <w:pPr>
              <w:jc w:val="center"/>
              <w:rPr>
                <w:sz w:val="16"/>
                <w:szCs w:val="16"/>
              </w:rPr>
            </w:pPr>
            <w:r>
              <w:rPr>
                <w:sz w:val="16"/>
                <w:szCs w:val="16"/>
              </w:rPr>
              <w:t>1</w:t>
            </w:r>
          </w:p>
        </w:tc>
        <w:tc>
          <w:tcPr>
            <w:tcW w:w="718" w:type="dxa"/>
          </w:tcPr>
          <w:p w14:paraId="3A71DC8A" w14:textId="77777777" w:rsidR="001F63C7" w:rsidRPr="0089073B" w:rsidRDefault="001F63C7" w:rsidP="005A4065">
            <w:pPr>
              <w:jc w:val="center"/>
              <w:rPr>
                <w:sz w:val="16"/>
                <w:szCs w:val="16"/>
              </w:rPr>
            </w:pPr>
            <w:r>
              <w:rPr>
                <w:sz w:val="16"/>
                <w:szCs w:val="16"/>
              </w:rPr>
              <w:t>1</w:t>
            </w:r>
          </w:p>
        </w:tc>
        <w:tc>
          <w:tcPr>
            <w:tcW w:w="2439" w:type="dxa"/>
          </w:tcPr>
          <w:p w14:paraId="3D2669B5" w14:textId="77777777" w:rsidR="001F63C7" w:rsidRPr="0089073B" w:rsidRDefault="001F63C7" w:rsidP="005A4065">
            <w:pPr>
              <w:rPr>
                <w:sz w:val="20"/>
                <w:szCs w:val="20"/>
              </w:rPr>
            </w:pPr>
            <w:proofErr w:type="spellStart"/>
            <w:proofErr w:type="gramStart"/>
            <w:r>
              <w:rPr>
                <w:sz w:val="20"/>
                <w:szCs w:val="20"/>
              </w:rPr>
              <w:t>Prof</w:t>
            </w:r>
            <w:r w:rsidRPr="0089073B">
              <w:rPr>
                <w:sz w:val="20"/>
                <w:szCs w:val="20"/>
              </w:rPr>
              <w:t>.Dr.Sare</w:t>
            </w:r>
            <w:proofErr w:type="spellEnd"/>
            <w:proofErr w:type="gramEnd"/>
            <w:r w:rsidRPr="0089073B">
              <w:rPr>
                <w:sz w:val="20"/>
                <w:szCs w:val="20"/>
              </w:rPr>
              <w:t xml:space="preserve"> ŞİPAL</w:t>
            </w:r>
          </w:p>
        </w:tc>
        <w:tc>
          <w:tcPr>
            <w:tcW w:w="963" w:type="dxa"/>
          </w:tcPr>
          <w:p w14:paraId="05B21ADA" w14:textId="77777777" w:rsidR="001F63C7" w:rsidRPr="0089073B" w:rsidRDefault="001F63C7" w:rsidP="005A4065">
            <w:pPr>
              <w:rPr>
                <w:sz w:val="16"/>
                <w:szCs w:val="16"/>
              </w:rPr>
            </w:pPr>
            <w:r w:rsidRPr="0089073B">
              <w:rPr>
                <w:sz w:val="16"/>
                <w:szCs w:val="16"/>
              </w:rPr>
              <w:t>Pazartesi</w:t>
            </w:r>
          </w:p>
        </w:tc>
        <w:tc>
          <w:tcPr>
            <w:tcW w:w="1134" w:type="dxa"/>
          </w:tcPr>
          <w:p w14:paraId="1CBCC55C" w14:textId="77777777" w:rsidR="001F63C7" w:rsidRPr="0089073B" w:rsidRDefault="001F63C7" w:rsidP="005A4065">
            <w:pPr>
              <w:rPr>
                <w:sz w:val="16"/>
                <w:szCs w:val="16"/>
              </w:rPr>
            </w:pPr>
            <w:r w:rsidRPr="0089073B">
              <w:rPr>
                <w:sz w:val="16"/>
                <w:szCs w:val="16"/>
              </w:rPr>
              <w:t>15.00-</w:t>
            </w:r>
            <w:r>
              <w:rPr>
                <w:sz w:val="16"/>
                <w:szCs w:val="16"/>
              </w:rPr>
              <w:t>16.50</w:t>
            </w:r>
          </w:p>
        </w:tc>
        <w:tc>
          <w:tcPr>
            <w:tcW w:w="1843" w:type="dxa"/>
          </w:tcPr>
          <w:p w14:paraId="10EC1BB0"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4CEEEA6E" w14:textId="77777777" w:rsidR="001F63C7" w:rsidRPr="0089073B" w:rsidRDefault="001F63C7" w:rsidP="005A4065">
            <w:pPr>
              <w:rPr>
                <w:sz w:val="16"/>
                <w:szCs w:val="16"/>
              </w:rPr>
            </w:pPr>
            <w:r w:rsidRPr="0089073B">
              <w:rPr>
                <w:sz w:val="16"/>
                <w:szCs w:val="16"/>
              </w:rPr>
              <w:t>Öğretim Üyesi Odası</w:t>
            </w:r>
          </w:p>
          <w:p w14:paraId="04A46059"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4396FAFF" w14:textId="77777777" w:rsidTr="005A4065">
        <w:trPr>
          <w:trHeight w:val="375"/>
          <w:jc w:val="center"/>
        </w:trPr>
        <w:tc>
          <w:tcPr>
            <w:tcW w:w="1170" w:type="dxa"/>
          </w:tcPr>
          <w:p w14:paraId="6DFDFD5D" w14:textId="77777777" w:rsidR="001F63C7" w:rsidRPr="0089073B" w:rsidRDefault="001F63C7" w:rsidP="005A4065">
            <w:r w:rsidRPr="0089073B">
              <w:rPr>
                <w:sz w:val="16"/>
                <w:szCs w:val="16"/>
              </w:rPr>
              <w:t>UZM4111</w:t>
            </w:r>
          </w:p>
        </w:tc>
        <w:tc>
          <w:tcPr>
            <w:tcW w:w="630" w:type="dxa"/>
          </w:tcPr>
          <w:p w14:paraId="43EDD1B8" w14:textId="77777777" w:rsidR="001F63C7" w:rsidRPr="0089073B" w:rsidRDefault="001F63C7" w:rsidP="005A4065">
            <w:pPr>
              <w:jc w:val="center"/>
              <w:rPr>
                <w:sz w:val="16"/>
                <w:szCs w:val="16"/>
              </w:rPr>
            </w:pPr>
            <w:r>
              <w:rPr>
                <w:sz w:val="16"/>
                <w:szCs w:val="16"/>
              </w:rPr>
              <w:t>1</w:t>
            </w:r>
          </w:p>
        </w:tc>
        <w:tc>
          <w:tcPr>
            <w:tcW w:w="718" w:type="dxa"/>
          </w:tcPr>
          <w:p w14:paraId="15936048" w14:textId="77777777" w:rsidR="001F63C7" w:rsidRPr="0089073B" w:rsidRDefault="001F63C7" w:rsidP="005A4065">
            <w:pPr>
              <w:jc w:val="center"/>
              <w:rPr>
                <w:sz w:val="16"/>
                <w:szCs w:val="16"/>
              </w:rPr>
            </w:pPr>
            <w:r>
              <w:rPr>
                <w:sz w:val="16"/>
                <w:szCs w:val="16"/>
              </w:rPr>
              <w:t>1</w:t>
            </w:r>
          </w:p>
        </w:tc>
        <w:tc>
          <w:tcPr>
            <w:tcW w:w="2439" w:type="dxa"/>
          </w:tcPr>
          <w:p w14:paraId="51E154DD" w14:textId="77777777" w:rsidR="001F63C7" w:rsidRPr="0089073B" w:rsidRDefault="001F63C7" w:rsidP="005A4065">
            <w:proofErr w:type="spellStart"/>
            <w:proofErr w:type="gramStart"/>
            <w:r>
              <w:rPr>
                <w:sz w:val="20"/>
                <w:szCs w:val="20"/>
              </w:rPr>
              <w:t>Prof</w:t>
            </w:r>
            <w:r w:rsidRPr="0089073B">
              <w:rPr>
                <w:sz w:val="20"/>
                <w:szCs w:val="20"/>
              </w:rPr>
              <w:t>.Dr.Sare</w:t>
            </w:r>
            <w:proofErr w:type="spellEnd"/>
            <w:proofErr w:type="gramEnd"/>
            <w:r w:rsidRPr="0089073B">
              <w:rPr>
                <w:sz w:val="20"/>
                <w:szCs w:val="20"/>
              </w:rPr>
              <w:t xml:space="preserve"> ŞİPAL</w:t>
            </w:r>
          </w:p>
        </w:tc>
        <w:tc>
          <w:tcPr>
            <w:tcW w:w="963" w:type="dxa"/>
          </w:tcPr>
          <w:p w14:paraId="4C8190A7" w14:textId="77777777" w:rsidR="001F63C7" w:rsidRPr="0089073B" w:rsidRDefault="001F63C7" w:rsidP="005A4065">
            <w:pPr>
              <w:rPr>
                <w:sz w:val="16"/>
                <w:szCs w:val="16"/>
              </w:rPr>
            </w:pPr>
            <w:r w:rsidRPr="0089073B">
              <w:rPr>
                <w:sz w:val="16"/>
                <w:szCs w:val="16"/>
              </w:rPr>
              <w:t xml:space="preserve">Salı </w:t>
            </w:r>
          </w:p>
        </w:tc>
        <w:tc>
          <w:tcPr>
            <w:tcW w:w="1134" w:type="dxa"/>
          </w:tcPr>
          <w:p w14:paraId="219745DD" w14:textId="77777777" w:rsidR="001F63C7" w:rsidRPr="0089073B" w:rsidRDefault="001F63C7" w:rsidP="005A4065">
            <w:pPr>
              <w:rPr>
                <w:sz w:val="16"/>
                <w:szCs w:val="16"/>
              </w:rPr>
            </w:pPr>
            <w:r w:rsidRPr="0089073B">
              <w:rPr>
                <w:sz w:val="16"/>
                <w:szCs w:val="16"/>
              </w:rPr>
              <w:t>08.</w:t>
            </w:r>
            <w:r>
              <w:rPr>
                <w:sz w:val="16"/>
                <w:szCs w:val="16"/>
              </w:rPr>
              <w:t>1</w:t>
            </w:r>
            <w:r w:rsidRPr="0089073B">
              <w:rPr>
                <w:sz w:val="16"/>
                <w:szCs w:val="16"/>
              </w:rPr>
              <w:t>0-</w:t>
            </w:r>
            <w:r>
              <w:rPr>
                <w:sz w:val="16"/>
                <w:szCs w:val="16"/>
              </w:rPr>
              <w:t>10</w:t>
            </w:r>
            <w:r w:rsidRPr="0089073B">
              <w:rPr>
                <w:sz w:val="16"/>
                <w:szCs w:val="16"/>
              </w:rPr>
              <w:t>.00</w:t>
            </w:r>
          </w:p>
        </w:tc>
        <w:tc>
          <w:tcPr>
            <w:tcW w:w="1843" w:type="dxa"/>
          </w:tcPr>
          <w:p w14:paraId="435FF80A"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53BB7FC8" w14:textId="77777777" w:rsidR="001F63C7" w:rsidRPr="0089073B" w:rsidRDefault="001F63C7" w:rsidP="005A4065">
            <w:pPr>
              <w:rPr>
                <w:sz w:val="16"/>
                <w:szCs w:val="16"/>
              </w:rPr>
            </w:pPr>
            <w:r w:rsidRPr="0089073B">
              <w:rPr>
                <w:sz w:val="16"/>
                <w:szCs w:val="16"/>
              </w:rPr>
              <w:t>Öğretim Üyesi Odası</w:t>
            </w:r>
          </w:p>
          <w:p w14:paraId="5B2207ED"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1A7B6FC2" w14:textId="77777777" w:rsidTr="005A4065">
        <w:trPr>
          <w:trHeight w:val="20"/>
          <w:jc w:val="center"/>
        </w:trPr>
        <w:tc>
          <w:tcPr>
            <w:tcW w:w="1170" w:type="dxa"/>
          </w:tcPr>
          <w:p w14:paraId="1227D1B2" w14:textId="77777777" w:rsidR="001F63C7" w:rsidRPr="0089073B" w:rsidRDefault="001F63C7" w:rsidP="005A4065">
            <w:r w:rsidRPr="0089073B">
              <w:rPr>
                <w:sz w:val="16"/>
                <w:szCs w:val="16"/>
              </w:rPr>
              <w:t>UZM4111</w:t>
            </w:r>
          </w:p>
        </w:tc>
        <w:tc>
          <w:tcPr>
            <w:tcW w:w="630" w:type="dxa"/>
          </w:tcPr>
          <w:p w14:paraId="1CA450F7" w14:textId="77777777" w:rsidR="001F63C7" w:rsidRPr="0089073B" w:rsidRDefault="001F63C7" w:rsidP="005A4065">
            <w:pPr>
              <w:jc w:val="center"/>
              <w:rPr>
                <w:sz w:val="16"/>
                <w:szCs w:val="16"/>
              </w:rPr>
            </w:pPr>
            <w:r w:rsidRPr="0089073B">
              <w:rPr>
                <w:sz w:val="16"/>
                <w:szCs w:val="16"/>
              </w:rPr>
              <w:t>1</w:t>
            </w:r>
          </w:p>
        </w:tc>
        <w:tc>
          <w:tcPr>
            <w:tcW w:w="718" w:type="dxa"/>
          </w:tcPr>
          <w:p w14:paraId="66C2C927" w14:textId="77777777" w:rsidR="001F63C7" w:rsidRPr="0089073B" w:rsidRDefault="001F63C7" w:rsidP="005A4065">
            <w:pPr>
              <w:jc w:val="center"/>
              <w:rPr>
                <w:sz w:val="16"/>
                <w:szCs w:val="16"/>
              </w:rPr>
            </w:pPr>
            <w:r w:rsidRPr="0089073B">
              <w:rPr>
                <w:sz w:val="16"/>
                <w:szCs w:val="16"/>
              </w:rPr>
              <w:t>1</w:t>
            </w:r>
          </w:p>
        </w:tc>
        <w:tc>
          <w:tcPr>
            <w:tcW w:w="2439" w:type="dxa"/>
          </w:tcPr>
          <w:p w14:paraId="59ABCA90" w14:textId="77777777" w:rsidR="001F63C7" w:rsidRPr="0089073B" w:rsidRDefault="001F63C7" w:rsidP="005A4065">
            <w:proofErr w:type="spellStart"/>
            <w:proofErr w:type="gramStart"/>
            <w:r>
              <w:rPr>
                <w:sz w:val="20"/>
                <w:szCs w:val="20"/>
              </w:rPr>
              <w:t>Prof</w:t>
            </w:r>
            <w:r w:rsidRPr="0089073B">
              <w:rPr>
                <w:sz w:val="20"/>
                <w:szCs w:val="20"/>
              </w:rPr>
              <w:t>.Dr.Sare</w:t>
            </w:r>
            <w:proofErr w:type="spellEnd"/>
            <w:proofErr w:type="gramEnd"/>
            <w:r w:rsidRPr="0089073B">
              <w:rPr>
                <w:sz w:val="20"/>
                <w:szCs w:val="20"/>
              </w:rPr>
              <w:t xml:space="preserve"> ŞİPAL</w:t>
            </w:r>
          </w:p>
        </w:tc>
        <w:tc>
          <w:tcPr>
            <w:tcW w:w="963" w:type="dxa"/>
          </w:tcPr>
          <w:p w14:paraId="2E86D7A5" w14:textId="77777777" w:rsidR="001F63C7" w:rsidRPr="0089073B" w:rsidRDefault="001F63C7" w:rsidP="005A4065">
            <w:pPr>
              <w:rPr>
                <w:sz w:val="16"/>
                <w:szCs w:val="16"/>
              </w:rPr>
            </w:pPr>
            <w:r w:rsidRPr="0089073B">
              <w:rPr>
                <w:sz w:val="16"/>
                <w:szCs w:val="16"/>
              </w:rPr>
              <w:t xml:space="preserve">Çarşamba </w:t>
            </w:r>
          </w:p>
        </w:tc>
        <w:tc>
          <w:tcPr>
            <w:tcW w:w="1134" w:type="dxa"/>
          </w:tcPr>
          <w:p w14:paraId="060BACE9" w14:textId="77777777" w:rsidR="001F63C7" w:rsidRPr="0089073B" w:rsidRDefault="001F63C7" w:rsidP="005A4065">
            <w:pPr>
              <w:rPr>
                <w:sz w:val="16"/>
                <w:szCs w:val="16"/>
              </w:rPr>
            </w:pPr>
            <w:r>
              <w:rPr>
                <w:sz w:val="16"/>
                <w:szCs w:val="16"/>
              </w:rPr>
              <w:t>10</w:t>
            </w:r>
            <w:r w:rsidRPr="0089073B">
              <w:rPr>
                <w:sz w:val="16"/>
                <w:szCs w:val="16"/>
              </w:rPr>
              <w:t>.</w:t>
            </w:r>
            <w:r>
              <w:rPr>
                <w:sz w:val="16"/>
                <w:szCs w:val="16"/>
              </w:rPr>
              <w:t>1</w:t>
            </w:r>
            <w:r w:rsidRPr="0089073B">
              <w:rPr>
                <w:sz w:val="16"/>
                <w:szCs w:val="16"/>
              </w:rPr>
              <w:t>0-1</w:t>
            </w:r>
            <w:r>
              <w:rPr>
                <w:sz w:val="16"/>
                <w:szCs w:val="16"/>
              </w:rPr>
              <w:t>2</w:t>
            </w:r>
            <w:r w:rsidRPr="0089073B">
              <w:rPr>
                <w:sz w:val="16"/>
                <w:szCs w:val="16"/>
              </w:rPr>
              <w:t>.00</w:t>
            </w:r>
          </w:p>
        </w:tc>
        <w:tc>
          <w:tcPr>
            <w:tcW w:w="1843" w:type="dxa"/>
          </w:tcPr>
          <w:p w14:paraId="08F52391"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3F6218A4" w14:textId="77777777" w:rsidR="001F63C7" w:rsidRPr="0089073B" w:rsidRDefault="001F63C7" w:rsidP="005A4065">
            <w:pPr>
              <w:rPr>
                <w:sz w:val="16"/>
                <w:szCs w:val="16"/>
              </w:rPr>
            </w:pPr>
            <w:r w:rsidRPr="0089073B">
              <w:rPr>
                <w:sz w:val="16"/>
                <w:szCs w:val="16"/>
              </w:rPr>
              <w:t>Öğretim Üyesi Odası</w:t>
            </w:r>
          </w:p>
          <w:p w14:paraId="31581070"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3DB78BFB" w14:textId="77777777" w:rsidTr="005A4065">
        <w:trPr>
          <w:trHeight w:val="20"/>
          <w:jc w:val="center"/>
        </w:trPr>
        <w:tc>
          <w:tcPr>
            <w:tcW w:w="1170" w:type="dxa"/>
          </w:tcPr>
          <w:p w14:paraId="0C7B1B81" w14:textId="77777777" w:rsidR="001F63C7" w:rsidRPr="0089073B" w:rsidRDefault="001F63C7" w:rsidP="005A4065">
            <w:r w:rsidRPr="0089073B">
              <w:rPr>
                <w:sz w:val="16"/>
                <w:szCs w:val="16"/>
              </w:rPr>
              <w:t>UZM4111</w:t>
            </w:r>
          </w:p>
        </w:tc>
        <w:tc>
          <w:tcPr>
            <w:tcW w:w="630" w:type="dxa"/>
          </w:tcPr>
          <w:p w14:paraId="69DAD5EA" w14:textId="77777777" w:rsidR="001F63C7" w:rsidRPr="0089073B" w:rsidRDefault="001F63C7" w:rsidP="005A4065">
            <w:pPr>
              <w:jc w:val="center"/>
              <w:rPr>
                <w:sz w:val="16"/>
                <w:szCs w:val="16"/>
              </w:rPr>
            </w:pPr>
            <w:r>
              <w:rPr>
                <w:sz w:val="16"/>
                <w:szCs w:val="16"/>
              </w:rPr>
              <w:t>1</w:t>
            </w:r>
          </w:p>
        </w:tc>
        <w:tc>
          <w:tcPr>
            <w:tcW w:w="718" w:type="dxa"/>
          </w:tcPr>
          <w:p w14:paraId="0B4D58BD" w14:textId="77777777" w:rsidR="001F63C7" w:rsidRPr="0089073B" w:rsidRDefault="001F63C7" w:rsidP="005A4065">
            <w:pPr>
              <w:jc w:val="center"/>
              <w:rPr>
                <w:sz w:val="16"/>
                <w:szCs w:val="16"/>
              </w:rPr>
            </w:pPr>
            <w:r>
              <w:rPr>
                <w:sz w:val="16"/>
                <w:szCs w:val="16"/>
              </w:rPr>
              <w:t>1</w:t>
            </w:r>
          </w:p>
        </w:tc>
        <w:tc>
          <w:tcPr>
            <w:tcW w:w="2439" w:type="dxa"/>
          </w:tcPr>
          <w:p w14:paraId="3151FF43" w14:textId="77777777" w:rsidR="001F63C7" w:rsidRPr="0089073B" w:rsidRDefault="001F63C7" w:rsidP="005A4065">
            <w:proofErr w:type="spellStart"/>
            <w:proofErr w:type="gramStart"/>
            <w:r>
              <w:rPr>
                <w:sz w:val="20"/>
                <w:szCs w:val="20"/>
              </w:rPr>
              <w:t>Prof</w:t>
            </w:r>
            <w:r w:rsidRPr="0089073B">
              <w:rPr>
                <w:sz w:val="20"/>
                <w:szCs w:val="20"/>
              </w:rPr>
              <w:t>.Dr.Sare</w:t>
            </w:r>
            <w:proofErr w:type="spellEnd"/>
            <w:proofErr w:type="gramEnd"/>
            <w:r w:rsidRPr="0089073B">
              <w:rPr>
                <w:sz w:val="20"/>
                <w:szCs w:val="20"/>
              </w:rPr>
              <w:t xml:space="preserve"> ŞİPAL</w:t>
            </w:r>
          </w:p>
        </w:tc>
        <w:tc>
          <w:tcPr>
            <w:tcW w:w="963" w:type="dxa"/>
          </w:tcPr>
          <w:p w14:paraId="31BA7473" w14:textId="77777777" w:rsidR="001F63C7" w:rsidRPr="0089073B" w:rsidRDefault="001F63C7" w:rsidP="005A4065">
            <w:pPr>
              <w:rPr>
                <w:sz w:val="16"/>
                <w:szCs w:val="16"/>
              </w:rPr>
            </w:pPr>
            <w:r w:rsidRPr="0089073B">
              <w:rPr>
                <w:sz w:val="16"/>
                <w:szCs w:val="16"/>
              </w:rPr>
              <w:t xml:space="preserve">Perşembe </w:t>
            </w:r>
          </w:p>
        </w:tc>
        <w:tc>
          <w:tcPr>
            <w:tcW w:w="1134" w:type="dxa"/>
          </w:tcPr>
          <w:p w14:paraId="591221B7" w14:textId="77777777" w:rsidR="001F63C7" w:rsidRPr="0089073B" w:rsidRDefault="001F63C7" w:rsidP="005A4065">
            <w:pPr>
              <w:rPr>
                <w:sz w:val="16"/>
                <w:szCs w:val="16"/>
              </w:rPr>
            </w:pPr>
            <w:r>
              <w:rPr>
                <w:sz w:val="16"/>
                <w:szCs w:val="16"/>
              </w:rPr>
              <w:t>13</w:t>
            </w:r>
            <w:r w:rsidRPr="0089073B">
              <w:rPr>
                <w:sz w:val="16"/>
                <w:szCs w:val="16"/>
              </w:rPr>
              <w:t>.00-</w:t>
            </w:r>
            <w:r>
              <w:rPr>
                <w:sz w:val="16"/>
                <w:szCs w:val="16"/>
              </w:rPr>
              <w:t>14.50</w:t>
            </w:r>
          </w:p>
        </w:tc>
        <w:tc>
          <w:tcPr>
            <w:tcW w:w="1843" w:type="dxa"/>
          </w:tcPr>
          <w:p w14:paraId="27A43D54"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62D17CCE" w14:textId="77777777" w:rsidR="001F63C7" w:rsidRPr="0089073B" w:rsidRDefault="001F63C7" w:rsidP="005A4065">
            <w:pPr>
              <w:rPr>
                <w:sz w:val="16"/>
                <w:szCs w:val="16"/>
              </w:rPr>
            </w:pPr>
            <w:r w:rsidRPr="0089073B">
              <w:rPr>
                <w:sz w:val="16"/>
                <w:szCs w:val="16"/>
              </w:rPr>
              <w:t>Öğretim Üyesi Odası</w:t>
            </w:r>
          </w:p>
          <w:p w14:paraId="19ADDB02"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08D33C1E" w14:textId="77777777" w:rsidTr="005A4065">
        <w:trPr>
          <w:trHeight w:val="20"/>
          <w:jc w:val="center"/>
        </w:trPr>
        <w:tc>
          <w:tcPr>
            <w:tcW w:w="1170" w:type="dxa"/>
          </w:tcPr>
          <w:p w14:paraId="4581F520" w14:textId="77777777" w:rsidR="001F63C7" w:rsidRPr="0089073B" w:rsidRDefault="001F63C7" w:rsidP="005A4065">
            <w:r w:rsidRPr="0089073B">
              <w:rPr>
                <w:sz w:val="16"/>
                <w:szCs w:val="16"/>
              </w:rPr>
              <w:t>UZM4111</w:t>
            </w:r>
          </w:p>
        </w:tc>
        <w:tc>
          <w:tcPr>
            <w:tcW w:w="630" w:type="dxa"/>
          </w:tcPr>
          <w:p w14:paraId="25A59768" w14:textId="77777777" w:rsidR="001F63C7" w:rsidRPr="0089073B" w:rsidRDefault="001F63C7" w:rsidP="005A4065">
            <w:pPr>
              <w:jc w:val="center"/>
              <w:rPr>
                <w:sz w:val="16"/>
                <w:szCs w:val="16"/>
              </w:rPr>
            </w:pPr>
            <w:r>
              <w:rPr>
                <w:sz w:val="16"/>
                <w:szCs w:val="16"/>
              </w:rPr>
              <w:t>1</w:t>
            </w:r>
          </w:p>
        </w:tc>
        <w:tc>
          <w:tcPr>
            <w:tcW w:w="718" w:type="dxa"/>
          </w:tcPr>
          <w:p w14:paraId="5CAE2EE5" w14:textId="77777777" w:rsidR="001F63C7" w:rsidRPr="0089073B" w:rsidRDefault="001F63C7" w:rsidP="005A4065">
            <w:pPr>
              <w:jc w:val="center"/>
              <w:rPr>
                <w:sz w:val="16"/>
                <w:szCs w:val="16"/>
              </w:rPr>
            </w:pPr>
            <w:r>
              <w:rPr>
                <w:sz w:val="16"/>
                <w:szCs w:val="16"/>
              </w:rPr>
              <w:t>1</w:t>
            </w:r>
          </w:p>
        </w:tc>
        <w:tc>
          <w:tcPr>
            <w:tcW w:w="2439" w:type="dxa"/>
          </w:tcPr>
          <w:p w14:paraId="2149F749" w14:textId="77777777" w:rsidR="001F63C7" w:rsidRPr="0089073B" w:rsidRDefault="001F63C7" w:rsidP="005A4065">
            <w:proofErr w:type="spellStart"/>
            <w:proofErr w:type="gramStart"/>
            <w:r>
              <w:rPr>
                <w:sz w:val="20"/>
                <w:szCs w:val="20"/>
              </w:rPr>
              <w:t>Prof</w:t>
            </w:r>
            <w:r w:rsidRPr="0089073B">
              <w:rPr>
                <w:sz w:val="20"/>
                <w:szCs w:val="20"/>
              </w:rPr>
              <w:t>.Dr.Sare</w:t>
            </w:r>
            <w:proofErr w:type="spellEnd"/>
            <w:proofErr w:type="gramEnd"/>
            <w:r w:rsidRPr="0089073B">
              <w:rPr>
                <w:sz w:val="20"/>
                <w:szCs w:val="20"/>
              </w:rPr>
              <w:t xml:space="preserve"> ŞİPAL</w:t>
            </w:r>
          </w:p>
        </w:tc>
        <w:tc>
          <w:tcPr>
            <w:tcW w:w="963" w:type="dxa"/>
          </w:tcPr>
          <w:p w14:paraId="2DA07B2B" w14:textId="77777777" w:rsidR="001F63C7" w:rsidRPr="0089073B" w:rsidRDefault="001F63C7" w:rsidP="005A4065">
            <w:pPr>
              <w:rPr>
                <w:sz w:val="16"/>
                <w:szCs w:val="16"/>
              </w:rPr>
            </w:pPr>
            <w:r w:rsidRPr="0089073B">
              <w:rPr>
                <w:sz w:val="16"/>
                <w:szCs w:val="16"/>
              </w:rPr>
              <w:t xml:space="preserve">Cuma </w:t>
            </w:r>
          </w:p>
        </w:tc>
        <w:tc>
          <w:tcPr>
            <w:tcW w:w="1134" w:type="dxa"/>
          </w:tcPr>
          <w:p w14:paraId="00A1FDB0" w14:textId="77777777" w:rsidR="001F63C7" w:rsidRPr="0089073B" w:rsidRDefault="001F63C7" w:rsidP="005A4065">
            <w:pPr>
              <w:rPr>
                <w:sz w:val="16"/>
                <w:szCs w:val="16"/>
              </w:rPr>
            </w:pPr>
            <w:r>
              <w:rPr>
                <w:sz w:val="16"/>
                <w:szCs w:val="16"/>
              </w:rPr>
              <w:t>15</w:t>
            </w:r>
            <w:r w:rsidRPr="0089073B">
              <w:rPr>
                <w:sz w:val="16"/>
                <w:szCs w:val="16"/>
              </w:rPr>
              <w:t>.00-</w:t>
            </w:r>
            <w:r>
              <w:rPr>
                <w:sz w:val="16"/>
                <w:szCs w:val="16"/>
              </w:rPr>
              <w:t>16.50</w:t>
            </w:r>
          </w:p>
        </w:tc>
        <w:tc>
          <w:tcPr>
            <w:tcW w:w="1843" w:type="dxa"/>
          </w:tcPr>
          <w:p w14:paraId="618DECFA" w14:textId="77777777" w:rsidR="001F63C7" w:rsidRPr="0089073B" w:rsidRDefault="001F63C7" w:rsidP="005A4065">
            <w:pPr>
              <w:rPr>
                <w:sz w:val="16"/>
                <w:szCs w:val="16"/>
              </w:rPr>
            </w:pPr>
            <w:r w:rsidRPr="0089073B">
              <w:rPr>
                <w:sz w:val="16"/>
                <w:szCs w:val="16"/>
              </w:rPr>
              <w:t xml:space="preserve">Rutin </w:t>
            </w:r>
            <w:proofErr w:type="spellStart"/>
            <w:r w:rsidRPr="0089073B">
              <w:rPr>
                <w:sz w:val="16"/>
                <w:szCs w:val="16"/>
              </w:rPr>
              <w:t>Laboratuarı</w:t>
            </w:r>
            <w:proofErr w:type="spellEnd"/>
            <w:r w:rsidRPr="0089073B">
              <w:rPr>
                <w:sz w:val="16"/>
                <w:szCs w:val="16"/>
              </w:rPr>
              <w:t xml:space="preserve"> </w:t>
            </w: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1CC91AD3" w14:textId="77777777" w:rsidR="001F63C7" w:rsidRPr="0089073B" w:rsidRDefault="001F63C7" w:rsidP="005A4065">
            <w:pPr>
              <w:rPr>
                <w:sz w:val="16"/>
                <w:szCs w:val="16"/>
              </w:rPr>
            </w:pPr>
            <w:r w:rsidRPr="0089073B">
              <w:rPr>
                <w:sz w:val="16"/>
                <w:szCs w:val="16"/>
              </w:rPr>
              <w:t>Öğretim Üyesi Odası</w:t>
            </w:r>
          </w:p>
          <w:p w14:paraId="6A16D416"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625D77B2" w14:textId="77777777" w:rsidTr="005A4065">
        <w:trPr>
          <w:trHeight w:val="375"/>
          <w:jc w:val="center"/>
        </w:trPr>
        <w:tc>
          <w:tcPr>
            <w:tcW w:w="1170" w:type="dxa"/>
          </w:tcPr>
          <w:p w14:paraId="2AB6027F" w14:textId="77777777" w:rsidR="001F63C7" w:rsidRPr="0089073B" w:rsidRDefault="001F63C7" w:rsidP="005A4065">
            <w:r w:rsidRPr="0089073B">
              <w:rPr>
                <w:sz w:val="16"/>
                <w:szCs w:val="16"/>
              </w:rPr>
              <w:t>UZM4111</w:t>
            </w:r>
          </w:p>
        </w:tc>
        <w:tc>
          <w:tcPr>
            <w:tcW w:w="630" w:type="dxa"/>
          </w:tcPr>
          <w:p w14:paraId="238A9370" w14:textId="77777777" w:rsidR="001F63C7" w:rsidRPr="0089073B" w:rsidRDefault="001F63C7" w:rsidP="005A4065">
            <w:pPr>
              <w:jc w:val="center"/>
              <w:rPr>
                <w:sz w:val="16"/>
                <w:szCs w:val="16"/>
              </w:rPr>
            </w:pPr>
            <w:r>
              <w:rPr>
                <w:sz w:val="16"/>
                <w:szCs w:val="16"/>
              </w:rPr>
              <w:t>1</w:t>
            </w:r>
          </w:p>
        </w:tc>
        <w:tc>
          <w:tcPr>
            <w:tcW w:w="718" w:type="dxa"/>
          </w:tcPr>
          <w:p w14:paraId="1646E63D" w14:textId="77777777" w:rsidR="001F63C7" w:rsidRPr="0089073B" w:rsidRDefault="001F63C7" w:rsidP="005A4065">
            <w:pPr>
              <w:jc w:val="center"/>
              <w:rPr>
                <w:sz w:val="16"/>
                <w:szCs w:val="16"/>
              </w:rPr>
            </w:pPr>
            <w:r>
              <w:rPr>
                <w:sz w:val="16"/>
                <w:szCs w:val="16"/>
              </w:rPr>
              <w:t>1</w:t>
            </w:r>
          </w:p>
        </w:tc>
        <w:tc>
          <w:tcPr>
            <w:tcW w:w="2439" w:type="dxa"/>
          </w:tcPr>
          <w:p w14:paraId="38FB6EA1" w14:textId="77777777" w:rsidR="001F63C7" w:rsidRPr="0089073B" w:rsidRDefault="001F63C7" w:rsidP="005A4065">
            <w:proofErr w:type="spellStart"/>
            <w:proofErr w:type="gramStart"/>
            <w:r>
              <w:rPr>
                <w:sz w:val="20"/>
                <w:szCs w:val="20"/>
              </w:rPr>
              <w:t>Prof</w:t>
            </w:r>
            <w:proofErr w:type="spellEnd"/>
            <w:r w:rsidRPr="0089073B">
              <w:rPr>
                <w:sz w:val="20"/>
                <w:szCs w:val="20"/>
              </w:rPr>
              <w:t xml:space="preserve"> </w:t>
            </w:r>
            <w:r>
              <w:rPr>
                <w:sz w:val="20"/>
                <w:szCs w:val="20"/>
              </w:rPr>
              <w:t>.</w:t>
            </w:r>
            <w:proofErr w:type="spellStart"/>
            <w:r w:rsidRPr="0089073B">
              <w:rPr>
                <w:sz w:val="20"/>
                <w:szCs w:val="20"/>
              </w:rPr>
              <w:t>Dr</w:t>
            </w:r>
            <w:proofErr w:type="gramEnd"/>
            <w:r w:rsidRPr="0089073B">
              <w:rPr>
                <w:sz w:val="20"/>
                <w:szCs w:val="20"/>
              </w:rPr>
              <w:t>.Elif</w:t>
            </w:r>
            <w:proofErr w:type="spellEnd"/>
            <w:r w:rsidRPr="0089073B">
              <w:rPr>
                <w:sz w:val="20"/>
                <w:szCs w:val="20"/>
              </w:rPr>
              <w:t xml:space="preserve"> DEMİRCİ</w:t>
            </w:r>
          </w:p>
        </w:tc>
        <w:tc>
          <w:tcPr>
            <w:tcW w:w="963" w:type="dxa"/>
          </w:tcPr>
          <w:p w14:paraId="20CFE05F" w14:textId="77777777" w:rsidR="001F63C7" w:rsidRPr="0089073B" w:rsidRDefault="001F63C7" w:rsidP="005A4065">
            <w:pPr>
              <w:rPr>
                <w:sz w:val="16"/>
                <w:szCs w:val="16"/>
              </w:rPr>
            </w:pPr>
            <w:r w:rsidRPr="0089073B">
              <w:rPr>
                <w:sz w:val="16"/>
                <w:szCs w:val="16"/>
              </w:rPr>
              <w:t>Pazartesi</w:t>
            </w:r>
          </w:p>
        </w:tc>
        <w:tc>
          <w:tcPr>
            <w:tcW w:w="1134" w:type="dxa"/>
          </w:tcPr>
          <w:p w14:paraId="61DF53BB" w14:textId="77777777" w:rsidR="001F63C7" w:rsidRPr="0089073B" w:rsidRDefault="001F63C7" w:rsidP="005A4065">
            <w:pPr>
              <w:rPr>
                <w:sz w:val="16"/>
                <w:szCs w:val="16"/>
              </w:rPr>
            </w:pPr>
            <w:r w:rsidRPr="0089073B">
              <w:rPr>
                <w:sz w:val="16"/>
                <w:szCs w:val="16"/>
              </w:rPr>
              <w:t>15.00-</w:t>
            </w:r>
            <w:r>
              <w:rPr>
                <w:sz w:val="16"/>
                <w:szCs w:val="16"/>
              </w:rPr>
              <w:t>16.50</w:t>
            </w:r>
          </w:p>
        </w:tc>
        <w:tc>
          <w:tcPr>
            <w:tcW w:w="1843" w:type="dxa"/>
          </w:tcPr>
          <w:p w14:paraId="4F9C281D"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34BBD20D" w14:textId="77777777" w:rsidR="001F63C7" w:rsidRPr="0089073B" w:rsidRDefault="001F63C7" w:rsidP="005A4065">
            <w:pPr>
              <w:rPr>
                <w:sz w:val="16"/>
                <w:szCs w:val="16"/>
              </w:rPr>
            </w:pPr>
            <w:r w:rsidRPr="0089073B">
              <w:rPr>
                <w:sz w:val="16"/>
                <w:szCs w:val="16"/>
              </w:rPr>
              <w:t>Öğretim Üyesi Odası</w:t>
            </w:r>
          </w:p>
          <w:p w14:paraId="24761DAF"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63D56019" w14:textId="77777777" w:rsidTr="005A4065">
        <w:trPr>
          <w:trHeight w:val="375"/>
          <w:jc w:val="center"/>
        </w:trPr>
        <w:tc>
          <w:tcPr>
            <w:tcW w:w="1170" w:type="dxa"/>
          </w:tcPr>
          <w:p w14:paraId="36C5DF8D" w14:textId="77777777" w:rsidR="001F63C7" w:rsidRPr="0089073B" w:rsidRDefault="001F63C7" w:rsidP="005A4065">
            <w:r w:rsidRPr="0089073B">
              <w:rPr>
                <w:sz w:val="16"/>
                <w:szCs w:val="16"/>
              </w:rPr>
              <w:t>UZM4111</w:t>
            </w:r>
          </w:p>
        </w:tc>
        <w:tc>
          <w:tcPr>
            <w:tcW w:w="630" w:type="dxa"/>
          </w:tcPr>
          <w:p w14:paraId="601DEFAC" w14:textId="77777777" w:rsidR="001F63C7" w:rsidRPr="0089073B" w:rsidRDefault="001F63C7" w:rsidP="005A4065">
            <w:pPr>
              <w:jc w:val="center"/>
              <w:rPr>
                <w:sz w:val="16"/>
                <w:szCs w:val="16"/>
              </w:rPr>
            </w:pPr>
            <w:r w:rsidRPr="0089073B">
              <w:rPr>
                <w:sz w:val="16"/>
                <w:szCs w:val="16"/>
              </w:rPr>
              <w:t>1</w:t>
            </w:r>
          </w:p>
        </w:tc>
        <w:tc>
          <w:tcPr>
            <w:tcW w:w="718" w:type="dxa"/>
          </w:tcPr>
          <w:p w14:paraId="77809650" w14:textId="77777777" w:rsidR="001F63C7" w:rsidRPr="0089073B" w:rsidRDefault="001F63C7" w:rsidP="005A4065">
            <w:pPr>
              <w:jc w:val="center"/>
              <w:rPr>
                <w:sz w:val="16"/>
                <w:szCs w:val="16"/>
              </w:rPr>
            </w:pPr>
            <w:r w:rsidRPr="0089073B">
              <w:rPr>
                <w:sz w:val="16"/>
                <w:szCs w:val="16"/>
              </w:rPr>
              <w:t>1</w:t>
            </w:r>
          </w:p>
        </w:tc>
        <w:tc>
          <w:tcPr>
            <w:tcW w:w="2439" w:type="dxa"/>
          </w:tcPr>
          <w:p w14:paraId="1B136C6E" w14:textId="77777777" w:rsidR="001F63C7" w:rsidRPr="0089073B" w:rsidRDefault="001F63C7" w:rsidP="005A4065">
            <w:proofErr w:type="spellStart"/>
            <w:proofErr w:type="gramStart"/>
            <w:r>
              <w:rPr>
                <w:sz w:val="20"/>
                <w:szCs w:val="20"/>
              </w:rPr>
              <w:t>Prof</w:t>
            </w:r>
            <w:r w:rsidRPr="0089073B">
              <w:rPr>
                <w:sz w:val="20"/>
                <w:szCs w:val="20"/>
              </w:rPr>
              <w:t>.Dr.Elif</w:t>
            </w:r>
            <w:proofErr w:type="spellEnd"/>
            <w:proofErr w:type="gramEnd"/>
            <w:r w:rsidRPr="0089073B">
              <w:rPr>
                <w:sz w:val="20"/>
                <w:szCs w:val="20"/>
              </w:rPr>
              <w:t xml:space="preserve"> DEMİRCİ</w:t>
            </w:r>
          </w:p>
        </w:tc>
        <w:tc>
          <w:tcPr>
            <w:tcW w:w="963" w:type="dxa"/>
          </w:tcPr>
          <w:p w14:paraId="53338B0E" w14:textId="77777777" w:rsidR="001F63C7" w:rsidRPr="0089073B" w:rsidRDefault="001F63C7" w:rsidP="005A4065">
            <w:pPr>
              <w:rPr>
                <w:sz w:val="16"/>
                <w:szCs w:val="16"/>
              </w:rPr>
            </w:pPr>
            <w:r w:rsidRPr="0089073B">
              <w:rPr>
                <w:sz w:val="16"/>
                <w:szCs w:val="16"/>
              </w:rPr>
              <w:t xml:space="preserve">Salı </w:t>
            </w:r>
          </w:p>
        </w:tc>
        <w:tc>
          <w:tcPr>
            <w:tcW w:w="1134" w:type="dxa"/>
          </w:tcPr>
          <w:p w14:paraId="7B6A82C8" w14:textId="77777777" w:rsidR="001F63C7" w:rsidRPr="0089073B" w:rsidRDefault="001F63C7" w:rsidP="005A4065">
            <w:pPr>
              <w:rPr>
                <w:sz w:val="16"/>
                <w:szCs w:val="16"/>
              </w:rPr>
            </w:pPr>
            <w:r w:rsidRPr="0089073B">
              <w:rPr>
                <w:sz w:val="16"/>
                <w:szCs w:val="16"/>
              </w:rPr>
              <w:t>08.</w:t>
            </w:r>
            <w:r>
              <w:rPr>
                <w:sz w:val="16"/>
                <w:szCs w:val="16"/>
              </w:rPr>
              <w:t>1</w:t>
            </w:r>
            <w:r w:rsidRPr="0089073B">
              <w:rPr>
                <w:sz w:val="16"/>
                <w:szCs w:val="16"/>
              </w:rPr>
              <w:t>0-</w:t>
            </w:r>
            <w:r>
              <w:rPr>
                <w:sz w:val="16"/>
                <w:szCs w:val="16"/>
              </w:rPr>
              <w:t>10</w:t>
            </w:r>
            <w:r w:rsidRPr="0089073B">
              <w:rPr>
                <w:sz w:val="16"/>
                <w:szCs w:val="16"/>
              </w:rPr>
              <w:t>.00</w:t>
            </w:r>
          </w:p>
        </w:tc>
        <w:tc>
          <w:tcPr>
            <w:tcW w:w="1843" w:type="dxa"/>
          </w:tcPr>
          <w:p w14:paraId="402825AC"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5F3A0A6E" w14:textId="77777777" w:rsidR="001F63C7" w:rsidRPr="0089073B" w:rsidRDefault="001F63C7" w:rsidP="005A4065">
            <w:pPr>
              <w:rPr>
                <w:sz w:val="16"/>
                <w:szCs w:val="16"/>
              </w:rPr>
            </w:pPr>
            <w:r w:rsidRPr="0089073B">
              <w:rPr>
                <w:sz w:val="16"/>
                <w:szCs w:val="16"/>
              </w:rPr>
              <w:t>Öğretim Üyesi Odası</w:t>
            </w:r>
          </w:p>
          <w:p w14:paraId="50AEFAB9"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02D03B55" w14:textId="77777777" w:rsidTr="005A4065">
        <w:trPr>
          <w:trHeight w:val="20"/>
          <w:jc w:val="center"/>
        </w:trPr>
        <w:tc>
          <w:tcPr>
            <w:tcW w:w="1170" w:type="dxa"/>
          </w:tcPr>
          <w:p w14:paraId="0BD49792" w14:textId="77777777" w:rsidR="001F63C7" w:rsidRPr="0089073B" w:rsidRDefault="001F63C7" w:rsidP="005A4065">
            <w:r w:rsidRPr="0089073B">
              <w:rPr>
                <w:sz w:val="16"/>
                <w:szCs w:val="16"/>
              </w:rPr>
              <w:t>UZM4111</w:t>
            </w:r>
          </w:p>
        </w:tc>
        <w:tc>
          <w:tcPr>
            <w:tcW w:w="630" w:type="dxa"/>
          </w:tcPr>
          <w:p w14:paraId="75C77282" w14:textId="77777777" w:rsidR="001F63C7" w:rsidRPr="0089073B" w:rsidRDefault="001F63C7" w:rsidP="005A4065">
            <w:pPr>
              <w:jc w:val="center"/>
              <w:rPr>
                <w:sz w:val="16"/>
                <w:szCs w:val="16"/>
              </w:rPr>
            </w:pPr>
            <w:r>
              <w:rPr>
                <w:sz w:val="16"/>
                <w:szCs w:val="16"/>
              </w:rPr>
              <w:t>1</w:t>
            </w:r>
          </w:p>
        </w:tc>
        <w:tc>
          <w:tcPr>
            <w:tcW w:w="718" w:type="dxa"/>
          </w:tcPr>
          <w:p w14:paraId="7F80E773" w14:textId="77777777" w:rsidR="001F63C7" w:rsidRPr="0089073B" w:rsidRDefault="001F63C7" w:rsidP="005A4065">
            <w:pPr>
              <w:jc w:val="center"/>
              <w:rPr>
                <w:sz w:val="16"/>
                <w:szCs w:val="16"/>
              </w:rPr>
            </w:pPr>
            <w:r>
              <w:rPr>
                <w:sz w:val="16"/>
                <w:szCs w:val="16"/>
              </w:rPr>
              <w:t>1</w:t>
            </w:r>
          </w:p>
        </w:tc>
        <w:tc>
          <w:tcPr>
            <w:tcW w:w="2439" w:type="dxa"/>
          </w:tcPr>
          <w:p w14:paraId="0F3C1B4B" w14:textId="77777777" w:rsidR="001F63C7" w:rsidRPr="0089073B" w:rsidRDefault="001F63C7" w:rsidP="005A4065">
            <w:proofErr w:type="spellStart"/>
            <w:proofErr w:type="gramStart"/>
            <w:r>
              <w:rPr>
                <w:sz w:val="20"/>
                <w:szCs w:val="20"/>
              </w:rPr>
              <w:t>Prof</w:t>
            </w:r>
            <w:r w:rsidRPr="0089073B">
              <w:rPr>
                <w:sz w:val="20"/>
                <w:szCs w:val="20"/>
              </w:rPr>
              <w:t>.Dr.Elif</w:t>
            </w:r>
            <w:proofErr w:type="spellEnd"/>
            <w:proofErr w:type="gramEnd"/>
            <w:r w:rsidRPr="0089073B">
              <w:rPr>
                <w:sz w:val="20"/>
                <w:szCs w:val="20"/>
              </w:rPr>
              <w:t xml:space="preserve"> DEMİRCİ</w:t>
            </w:r>
          </w:p>
        </w:tc>
        <w:tc>
          <w:tcPr>
            <w:tcW w:w="963" w:type="dxa"/>
          </w:tcPr>
          <w:p w14:paraId="0FEFD11C" w14:textId="77777777" w:rsidR="001F63C7" w:rsidRPr="0089073B" w:rsidRDefault="001F63C7" w:rsidP="005A4065">
            <w:pPr>
              <w:rPr>
                <w:sz w:val="16"/>
                <w:szCs w:val="16"/>
              </w:rPr>
            </w:pPr>
            <w:r w:rsidRPr="0089073B">
              <w:rPr>
                <w:sz w:val="16"/>
                <w:szCs w:val="16"/>
              </w:rPr>
              <w:t xml:space="preserve">Çarşamba </w:t>
            </w:r>
          </w:p>
        </w:tc>
        <w:tc>
          <w:tcPr>
            <w:tcW w:w="1134" w:type="dxa"/>
          </w:tcPr>
          <w:p w14:paraId="7E35CFDF" w14:textId="77777777" w:rsidR="001F63C7" w:rsidRPr="0089073B" w:rsidRDefault="001F63C7" w:rsidP="005A4065">
            <w:pPr>
              <w:rPr>
                <w:sz w:val="16"/>
                <w:szCs w:val="16"/>
              </w:rPr>
            </w:pPr>
            <w:r>
              <w:rPr>
                <w:sz w:val="16"/>
                <w:szCs w:val="16"/>
              </w:rPr>
              <w:t>10</w:t>
            </w:r>
            <w:r w:rsidRPr="0089073B">
              <w:rPr>
                <w:sz w:val="16"/>
                <w:szCs w:val="16"/>
              </w:rPr>
              <w:t>.</w:t>
            </w:r>
            <w:r>
              <w:rPr>
                <w:sz w:val="16"/>
                <w:szCs w:val="16"/>
              </w:rPr>
              <w:t>1</w:t>
            </w:r>
            <w:r w:rsidRPr="0089073B">
              <w:rPr>
                <w:sz w:val="16"/>
                <w:szCs w:val="16"/>
              </w:rPr>
              <w:t>0-1</w:t>
            </w:r>
            <w:r>
              <w:rPr>
                <w:sz w:val="16"/>
                <w:szCs w:val="16"/>
              </w:rPr>
              <w:t>2</w:t>
            </w:r>
            <w:r w:rsidRPr="0089073B">
              <w:rPr>
                <w:sz w:val="16"/>
                <w:szCs w:val="16"/>
              </w:rPr>
              <w:t>.00</w:t>
            </w:r>
          </w:p>
        </w:tc>
        <w:tc>
          <w:tcPr>
            <w:tcW w:w="1843" w:type="dxa"/>
          </w:tcPr>
          <w:p w14:paraId="7174A0C2"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22483155" w14:textId="77777777" w:rsidR="001F63C7" w:rsidRPr="0089073B" w:rsidRDefault="001F63C7" w:rsidP="005A4065">
            <w:pPr>
              <w:rPr>
                <w:sz w:val="16"/>
                <w:szCs w:val="16"/>
              </w:rPr>
            </w:pPr>
            <w:r w:rsidRPr="0089073B">
              <w:rPr>
                <w:sz w:val="16"/>
                <w:szCs w:val="16"/>
              </w:rPr>
              <w:t>Öğretim Üyesi Odası</w:t>
            </w:r>
          </w:p>
          <w:p w14:paraId="46995149"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45F52E61" w14:textId="77777777" w:rsidTr="005A4065">
        <w:trPr>
          <w:trHeight w:val="20"/>
          <w:jc w:val="center"/>
        </w:trPr>
        <w:tc>
          <w:tcPr>
            <w:tcW w:w="1170" w:type="dxa"/>
          </w:tcPr>
          <w:p w14:paraId="0980EF3E" w14:textId="77777777" w:rsidR="001F63C7" w:rsidRPr="0089073B" w:rsidRDefault="001F63C7" w:rsidP="005A4065">
            <w:r w:rsidRPr="0089073B">
              <w:rPr>
                <w:sz w:val="16"/>
                <w:szCs w:val="16"/>
              </w:rPr>
              <w:t>UZM4111</w:t>
            </w:r>
          </w:p>
        </w:tc>
        <w:tc>
          <w:tcPr>
            <w:tcW w:w="630" w:type="dxa"/>
          </w:tcPr>
          <w:p w14:paraId="3266DC51" w14:textId="77777777" w:rsidR="001F63C7" w:rsidRPr="0089073B" w:rsidRDefault="001F63C7" w:rsidP="005A4065">
            <w:pPr>
              <w:jc w:val="center"/>
              <w:rPr>
                <w:sz w:val="16"/>
                <w:szCs w:val="16"/>
              </w:rPr>
            </w:pPr>
            <w:r>
              <w:rPr>
                <w:sz w:val="16"/>
                <w:szCs w:val="16"/>
              </w:rPr>
              <w:t>1</w:t>
            </w:r>
          </w:p>
        </w:tc>
        <w:tc>
          <w:tcPr>
            <w:tcW w:w="718" w:type="dxa"/>
          </w:tcPr>
          <w:p w14:paraId="2F1EE223" w14:textId="77777777" w:rsidR="001F63C7" w:rsidRPr="0089073B" w:rsidRDefault="001F63C7" w:rsidP="005A4065">
            <w:pPr>
              <w:jc w:val="center"/>
              <w:rPr>
                <w:sz w:val="16"/>
                <w:szCs w:val="16"/>
              </w:rPr>
            </w:pPr>
            <w:r>
              <w:rPr>
                <w:sz w:val="16"/>
                <w:szCs w:val="16"/>
              </w:rPr>
              <w:t>1</w:t>
            </w:r>
          </w:p>
        </w:tc>
        <w:tc>
          <w:tcPr>
            <w:tcW w:w="2439" w:type="dxa"/>
          </w:tcPr>
          <w:p w14:paraId="4ED637B0" w14:textId="77777777" w:rsidR="001F63C7" w:rsidRPr="0089073B" w:rsidRDefault="001F63C7" w:rsidP="005A4065">
            <w:proofErr w:type="spellStart"/>
            <w:proofErr w:type="gramStart"/>
            <w:r>
              <w:rPr>
                <w:sz w:val="20"/>
                <w:szCs w:val="20"/>
              </w:rPr>
              <w:t>Prof</w:t>
            </w:r>
            <w:r w:rsidRPr="0089073B">
              <w:rPr>
                <w:sz w:val="20"/>
                <w:szCs w:val="20"/>
              </w:rPr>
              <w:t>.Dr.Elif</w:t>
            </w:r>
            <w:proofErr w:type="spellEnd"/>
            <w:proofErr w:type="gramEnd"/>
            <w:r w:rsidRPr="0089073B">
              <w:rPr>
                <w:sz w:val="20"/>
                <w:szCs w:val="20"/>
              </w:rPr>
              <w:t xml:space="preserve"> DEMİRCİ</w:t>
            </w:r>
          </w:p>
        </w:tc>
        <w:tc>
          <w:tcPr>
            <w:tcW w:w="963" w:type="dxa"/>
          </w:tcPr>
          <w:p w14:paraId="0B232A67" w14:textId="77777777" w:rsidR="001F63C7" w:rsidRPr="0089073B" w:rsidRDefault="001F63C7" w:rsidP="005A4065">
            <w:pPr>
              <w:rPr>
                <w:sz w:val="16"/>
                <w:szCs w:val="16"/>
              </w:rPr>
            </w:pPr>
            <w:r w:rsidRPr="0089073B">
              <w:rPr>
                <w:sz w:val="16"/>
                <w:szCs w:val="16"/>
              </w:rPr>
              <w:t xml:space="preserve">Perşembe </w:t>
            </w:r>
          </w:p>
        </w:tc>
        <w:tc>
          <w:tcPr>
            <w:tcW w:w="1134" w:type="dxa"/>
          </w:tcPr>
          <w:p w14:paraId="5F1E69EA" w14:textId="77777777" w:rsidR="001F63C7" w:rsidRPr="0089073B" w:rsidRDefault="001F63C7" w:rsidP="005A4065">
            <w:pPr>
              <w:rPr>
                <w:sz w:val="16"/>
                <w:szCs w:val="16"/>
              </w:rPr>
            </w:pPr>
            <w:r>
              <w:rPr>
                <w:sz w:val="16"/>
                <w:szCs w:val="16"/>
              </w:rPr>
              <w:t>13</w:t>
            </w:r>
            <w:r w:rsidRPr="0089073B">
              <w:rPr>
                <w:sz w:val="16"/>
                <w:szCs w:val="16"/>
              </w:rPr>
              <w:t>.00-</w:t>
            </w:r>
            <w:r>
              <w:rPr>
                <w:sz w:val="16"/>
                <w:szCs w:val="16"/>
              </w:rPr>
              <w:t>14.50</w:t>
            </w:r>
          </w:p>
        </w:tc>
        <w:tc>
          <w:tcPr>
            <w:tcW w:w="1843" w:type="dxa"/>
          </w:tcPr>
          <w:p w14:paraId="2CD20E33"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11778C5A" w14:textId="77777777" w:rsidR="001F63C7" w:rsidRPr="0089073B" w:rsidRDefault="001F63C7" w:rsidP="005A4065">
            <w:pPr>
              <w:rPr>
                <w:sz w:val="16"/>
                <w:szCs w:val="16"/>
              </w:rPr>
            </w:pPr>
            <w:r w:rsidRPr="0089073B">
              <w:rPr>
                <w:sz w:val="16"/>
                <w:szCs w:val="16"/>
              </w:rPr>
              <w:t>Öğretim Üyesi Odası</w:t>
            </w:r>
          </w:p>
          <w:p w14:paraId="325019A9"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7F9346E4" w14:textId="77777777" w:rsidTr="005A4065">
        <w:trPr>
          <w:trHeight w:val="20"/>
          <w:jc w:val="center"/>
        </w:trPr>
        <w:tc>
          <w:tcPr>
            <w:tcW w:w="1170" w:type="dxa"/>
          </w:tcPr>
          <w:p w14:paraId="6A010BBD" w14:textId="77777777" w:rsidR="001F63C7" w:rsidRPr="0089073B" w:rsidRDefault="001F63C7" w:rsidP="005A4065">
            <w:r w:rsidRPr="0089073B">
              <w:rPr>
                <w:sz w:val="16"/>
                <w:szCs w:val="16"/>
              </w:rPr>
              <w:t>UZM4111</w:t>
            </w:r>
          </w:p>
        </w:tc>
        <w:tc>
          <w:tcPr>
            <w:tcW w:w="630" w:type="dxa"/>
          </w:tcPr>
          <w:p w14:paraId="452C3CF5" w14:textId="77777777" w:rsidR="001F63C7" w:rsidRPr="0089073B" w:rsidRDefault="001F63C7" w:rsidP="005A4065">
            <w:pPr>
              <w:jc w:val="center"/>
              <w:rPr>
                <w:sz w:val="16"/>
                <w:szCs w:val="16"/>
              </w:rPr>
            </w:pPr>
            <w:r w:rsidRPr="0089073B">
              <w:rPr>
                <w:sz w:val="16"/>
                <w:szCs w:val="16"/>
              </w:rPr>
              <w:t>1</w:t>
            </w:r>
          </w:p>
        </w:tc>
        <w:tc>
          <w:tcPr>
            <w:tcW w:w="718" w:type="dxa"/>
          </w:tcPr>
          <w:p w14:paraId="4D2B610A" w14:textId="77777777" w:rsidR="001F63C7" w:rsidRPr="0089073B" w:rsidRDefault="001F63C7" w:rsidP="005A4065">
            <w:pPr>
              <w:jc w:val="center"/>
              <w:rPr>
                <w:sz w:val="16"/>
                <w:szCs w:val="16"/>
              </w:rPr>
            </w:pPr>
            <w:r w:rsidRPr="0089073B">
              <w:rPr>
                <w:sz w:val="16"/>
                <w:szCs w:val="16"/>
              </w:rPr>
              <w:t>1</w:t>
            </w:r>
          </w:p>
        </w:tc>
        <w:tc>
          <w:tcPr>
            <w:tcW w:w="2439" w:type="dxa"/>
          </w:tcPr>
          <w:p w14:paraId="143694E7" w14:textId="77777777" w:rsidR="001F63C7" w:rsidRPr="0089073B" w:rsidRDefault="001F63C7" w:rsidP="005A4065">
            <w:proofErr w:type="spellStart"/>
            <w:proofErr w:type="gramStart"/>
            <w:r>
              <w:rPr>
                <w:sz w:val="20"/>
                <w:szCs w:val="20"/>
              </w:rPr>
              <w:t>Prof</w:t>
            </w:r>
            <w:proofErr w:type="spellEnd"/>
            <w:r w:rsidRPr="0089073B">
              <w:rPr>
                <w:sz w:val="20"/>
                <w:szCs w:val="20"/>
              </w:rPr>
              <w:t xml:space="preserve"> </w:t>
            </w:r>
            <w:r>
              <w:rPr>
                <w:sz w:val="20"/>
                <w:szCs w:val="20"/>
              </w:rPr>
              <w:t>.</w:t>
            </w:r>
            <w:proofErr w:type="spellStart"/>
            <w:r w:rsidRPr="0089073B">
              <w:rPr>
                <w:sz w:val="20"/>
                <w:szCs w:val="20"/>
              </w:rPr>
              <w:t>Dr</w:t>
            </w:r>
            <w:proofErr w:type="gramEnd"/>
            <w:r w:rsidRPr="0089073B">
              <w:rPr>
                <w:sz w:val="20"/>
                <w:szCs w:val="20"/>
              </w:rPr>
              <w:t>.Elif</w:t>
            </w:r>
            <w:proofErr w:type="spellEnd"/>
            <w:r w:rsidRPr="0089073B">
              <w:rPr>
                <w:sz w:val="20"/>
                <w:szCs w:val="20"/>
              </w:rPr>
              <w:t xml:space="preserve"> DEMİRCİ</w:t>
            </w:r>
          </w:p>
        </w:tc>
        <w:tc>
          <w:tcPr>
            <w:tcW w:w="963" w:type="dxa"/>
          </w:tcPr>
          <w:p w14:paraId="0CFB1459" w14:textId="77777777" w:rsidR="001F63C7" w:rsidRPr="0089073B" w:rsidRDefault="001F63C7" w:rsidP="005A4065">
            <w:pPr>
              <w:rPr>
                <w:sz w:val="16"/>
                <w:szCs w:val="16"/>
              </w:rPr>
            </w:pPr>
            <w:r w:rsidRPr="0089073B">
              <w:rPr>
                <w:sz w:val="16"/>
                <w:szCs w:val="16"/>
              </w:rPr>
              <w:t xml:space="preserve">Cuma </w:t>
            </w:r>
          </w:p>
        </w:tc>
        <w:tc>
          <w:tcPr>
            <w:tcW w:w="1134" w:type="dxa"/>
          </w:tcPr>
          <w:p w14:paraId="1748572D" w14:textId="77777777" w:rsidR="001F63C7" w:rsidRPr="0089073B" w:rsidRDefault="001F63C7" w:rsidP="005A4065">
            <w:pPr>
              <w:rPr>
                <w:sz w:val="16"/>
                <w:szCs w:val="16"/>
              </w:rPr>
            </w:pPr>
            <w:r>
              <w:rPr>
                <w:sz w:val="16"/>
                <w:szCs w:val="16"/>
              </w:rPr>
              <w:t>15</w:t>
            </w:r>
            <w:r w:rsidRPr="0089073B">
              <w:rPr>
                <w:sz w:val="16"/>
                <w:szCs w:val="16"/>
              </w:rPr>
              <w:t>.00-</w:t>
            </w:r>
            <w:r>
              <w:rPr>
                <w:sz w:val="16"/>
                <w:szCs w:val="16"/>
              </w:rPr>
              <w:t>16.50</w:t>
            </w:r>
          </w:p>
        </w:tc>
        <w:tc>
          <w:tcPr>
            <w:tcW w:w="1843" w:type="dxa"/>
          </w:tcPr>
          <w:p w14:paraId="4D451FB4" w14:textId="77777777" w:rsidR="001F63C7" w:rsidRPr="0089073B" w:rsidRDefault="001F63C7" w:rsidP="005A4065">
            <w:pPr>
              <w:rPr>
                <w:sz w:val="16"/>
                <w:szCs w:val="16"/>
              </w:rPr>
            </w:pPr>
            <w:r w:rsidRPr="0089073B">
              <w:rPr>
                <w:sz w:val="16"/>
                <w:szCs w:val="16"/>
              </w:rPr>
              <w:t xml:space="preserve">Rutin </w:t>
            </w:r>
            <w:proofErr w:type="spellStart"/>
            <w:r w:rsidRPr="0089073B">
              <w:rPr>
                <w:sz w:val="16"/>
                <w:szCs w:val="16"/>
              </w:rPr>
              <w:t>Laboratuarı</w:t>
            </w:r>
            <w:proofErr w:type="spellEnd"/>
            <w:r w:rsidRPr="0089073B">
              <w:rPr>
                <w:sz w:val="16"/>
                <w:szCs w:val="16"/>
              </w:rPr>
              <w:t xml:space="preserve"> </w:t>
            </w: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6FDE2BBB" w14:textId="77777777" w:rsidR="001F63C7" w:rsidRPr="0089073B" w:rsidRDefault="001F63C7" w:rsidP="005A4065">
            <w:pPr>
              <w:rPr>
                <w:sz w:val="16"/>
                <w:szCs w:val="16"/>
              </w:rPr>
            </w:pPr>
            <w:r w:rsidRPr="0089073B">
              <w:rPr>
                <w:sz w:val="16"/>
                <w:szCs w:val="16"/>
              </w:rPr>
              <w:t>Öğretim Üyesi Odası</w:t>
            </w:r>
          </w:p>
          <w:p w14:paraId="3940A1FD"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36F47C09" w14:textId="77777777" w:rsidTr="005A4065">
        <w:trPr>
          <w:trHeight w:val="375"/>
          <w:jc w:val="center"/>
        </w:trPr>
        <w:tc>
          <w:tcPr>
            <w:tcW w:w="1170" w:type="dxa"/>
          </w:tcPr>
          <w:p w14:paraId="50138CD1" w14:textId="77777777" w:rsidR="001F63C7" w:rsidRPr="0089073B" w:rsidRDefault="001F63C7" w:rsidP="005A4065">
            <w:r w:rsidRPr="0089073B">
              <w:rPr>
                <w:sz w:val="16"/>
                <w:szCs w:val="16"/>
              </w:rPr>
              <w:t>UZM4111</w:t>
            </w:r>
          </w:p>
        </w:tc>
        <w:tc>
          <w:tcPr>
            <w:tcW w:w="630" w:type="dxa"/>
          </w:tcPr>
          <w:p w14:paraId="190E0EA9" w14:textId="77777777" w:rsidR="001F63C7" w:rsidRPr="0089073B" w:rsidRDefault="001F63C7" w:rsidP="005A4065">
            <w:pPr>
              <w:jc w:val="center"/>
              <w:rPr>
                <w:sz w:val="16"/>
                <w:szCs w:val="16"/>
              </w:rPr>
            </w:pPr>
            <w:r>
              <w:rPr>
                <w:sz w:val="16"/>
                <w:szCs w:val="16"/>
              </w:rPr>
              <w:t>1</w:t>
            </w:r>
          </w:p>
        </w:tc>
        <w:tc>
          <w:tcPr>
            <w:tcW w:w="718" w:type="dxa"/>
          </w:tcPr>
          <w:p w14:paraId="4B552FFA" w14:textId="77777777" w:rsidR="001F63C7" w:rsidRPr="0089073B" w:rsidRDefault="001F63C7" w:rsidP="005A4065">
            <w:pPr>
              <w:jc w:val="center"/>
              <w:rPr>
                <w:sz w:val="16"/>
                <w:szCs w:val="16"/>
              </w:rPr>
            </w:pPr>
            <w:r>
              <w:rPr>
                <w:sz w:val="16"/>
                <w:szCs w:val="16"/>
              </w:rPr>
              <w:t>1</w:t>
            </w:r>
          </w:p>
        </w:tc>
        <w:tc>
          <w:tcPr>
            <w:tcW w:w="2439" w:type="dxa"/>
          </w:tcPr>
          <w:p w14:paraId="1E1E67B5" w14:textId="77777777" w:rsidR="001F63C7" w:rsidRDefault="001F63C7" w:rsidP="005A4065">
            <w:proofErr w:type="spellStart"/>
            <w:proofErr w:type="gramStart"/>
            <w:r w:rsidRPr="004C107F">
              <w:rPr>
                <w:sz w:val="20"/>
                <w:szCs w:val="20"/>
              </w:rPr>
              <w:t>Doç.Dr.Betül</w:t>
            </w:r>
            <w:proofErr w:type="spellEnd"/>
            <w:proofErr w:type="gramEnd"/>
            <w:r w:rsidRPr="004C107F">
              <w:rPr>
                <w:sz w:val="20"/>
                <w:szCs w:val="20"/>
              </w:rPr>
              <w:t xml:space="preserve">  </w:t>
            </w:r>
            <w:r w:rsidRPr="004C107F">
              <w:rPr>
                <w:sz w:val="18"/>
                <w:szCs w:val="18"/>
              </w:rPr>
              <w:t>GÜNDOĞDU</w:t>
            </w:r>
          </w:p>
        </w:tc>
        <w:tc>
          <w:tcPr>
            <w:tcW w:w="963" w:type="dxa"/>
          </w:tcPr>
          <w:p w14:paraId="0F7D5516" w14:textId="77777777" w:rsidR="001F63C7" w:rsidRPr="0089073B" w:rsidRDefault="001F63C7" w:rsidP="005A4065">
            <w:pPr>
              <w:rPr>
                <w:sz w:val="16"/>
                <w:szCs w:val="16"/>
              </w:rPr>
            </w:pPr>
            <w:r w:rsidRPr="0089073B">
              <w:rPr>
                <w:sz w:val="16"/>
                <w:szCs w:val="16"/>
              </w:rPr>
              <w:t>Pazartesi</w:t>
            </w:r>
          </w:p>
        </w:tc>
        <w:tc>
          <w:tcPr>
            <w:tcW w:w="1134" w:type="dxa"/>
          </w:tcPr>
          <w:p w14:paraId="5635E7A9" w14:textId="77777777" w:rsidR="001F63C7" w:rsidRPr="0089073B" w:rsidRDefault="001F63C7" w:rsidP="005A4065">
            <w:pPr>
              <w:rPr>
                <w:sz w:val="16"/>
                <w:szCs w:val="16"/>
              </w:rPr>
            </w:pPr>
            <w:r>
              <w:rPr>
                <w:sz w:val="16"/>
                <w:szCs w:val="16"/>
              </w:rPr>
              <w:t>08.10-10.00</w:t>
            </w:r>
          </w:p>
        </w:tc>
        <w:tc>
          <w:tcPr>
            <w:tcW w:w="1843" w:type="dxa"/>
          </w:tcPr>
          <w:p w14:paraId="6D0520D9"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78CA1898" w14:textId="77777777" w:rsidR="001F63C7" w:rsidRPr="0089073B" w:rsidRDefault="001F63C7" w:rsidP="005A4065">
            <w:pPr>
              <w:rPr>
                <w:sz w:val="16"/>
                <w:szCs w:val="16"/>
              </w:rPr>
            </w:pPr>
            <w:r w:rsidRPr="0089073B">
              <w:rPr>
                <w:sz w:val="16"/>
                <w:szCs w:val="16"/>
              </w:rPr>
              <w:t>Öğretim Üyesi Odası</w:t>
            </w:r>
          </w:p>
          <w:p w14:paraId="7C1E717B"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3E8D126E" w14:textId="77777777" w:rsidTr="005A4065">
        <w:trPr>
          <w:trHeight w:val="375"/>
          <w:jc w:val="center"/>
        </w:trPr>
        <w:tc>
          <w:tcPr>
            <w:tcW w:w="1170" w:type="dxa"/>
          </w:tcPr>
          <w:p w14:paraId="5C4744F4" w14:textId="77777777" w:rsidR="001F63C7" w:rsidRPr="0089073B" w:rsidRDefault="001F63C7" w:rsidP="005A4065">
            <w:r w:rsidRPr="0089073B">
              <w:rPr>
                <w:sz w:val="16"/>
                <w:szCs w:val="16"/>
              </w:rPr>
              <w:t>UZM4111</w:t>
            </w:r>
          </w:p>
        </w:tc>
        <w:tc>
          <w:tcPr>
            <w:tcW w:w="630" w:type="dxa"/>
          </w:tcPr>
          <w:p w14:paraId="352D1CC2" w14:textId="77777777" w:rsidR="001F63C7" w:rsidRPr="0089073B" w:rsidRDefault="001F63C7" w:rsidP="005A4065">
            <w:pPr>
              <w:jc w:val="center"/>
              <w:rPr>
                <w:sz w:val="16"/>
                <w:szCs w:val="16"/>
              </w:rPr>
            </w:pPr>
            <w:r>
              <w:rPr>
                <w:sz w:val="16"/>
                <w:szCs w:val="16"/>
              </w:rPr>
              <w:t>1</w:t>
            </w:r>
          </w:p>
        </w:tc>
        <w:tc>
          <w:tcPr>
            <w:tcW w:w="718" w:type="dxa"/>
          </w:tcPr>
          <w:p w14:paraId="1EB50955" w14:textId="77777777" w:rsidR="001F63C7" w:rsidRPr="0089073B" w:rsidRDefault="001F63C7" w:rsidP="005A4065">
            <w:pPr>
              <w:jc w:val="center"/>
              <w:rPr>
                <w:sz w:val="16"/>
                <w:szCs w:val="16"/>
              </w:rPr>
            </w:pPr>
            <w:r>
              <w:rPr>
                <w:sz w:val="16"/>
                <w:szCs w:val="16"/>
              </w:rPr>
              <w:t>1</w:t>
            </w:r>
          </w:p>
        </w:tc>
        <w:tc>
          <w:tcPr>
            <w:tcW w:w="2439" w:type="dxa"/>
          </w:tcPr>
          <w:p w14:paraId="2233C6F7" w14:textId="77777777" w:rsidR="001F63C7" w:rsidRDefault="001F63C7" w:rsidP="005A4065">
            <w:proofErr w:type="spellStart"/>
            <w:proofErr w:type="gramStart"/>
            <w:r w:rsidRPr="004C107F">
              <w:rPr>
                <w:sz w:val="20"/>
                <w:szCs w:val="20"/>
              </w:rPr>
              <w:t>Doç.Dr.Betül</w:t>
            </w:r>
            <w:proofErr w:type="spellEnd"/>
            <w:proofErr w:type="gramEnd"/>
            <w:r w:rsidRPr="004C107F">
              <w:rPr>
                <w:sz w:val="20"/>
                <w:szCs w:val="20"/>
              </w:rPr>
              <w:t xml:space="preserve">  </w:t>
            </w:r>
            <w:r w:rsidRPr="004C107F">
              <w:rPr>
                <w:sz w:val="18"/>
                <w:szCs w:val="18"/>
              </w:rPr>
              <w:t>GÜNDOĞDU</w:t>
            </w:r>
          </w:p>
        </w:tc>
        <w:tc>
          <w:tcPr>
            <w:tcW w:w="963" w:type="dxa"/>
          </w:tcPr>
          <w:p w14:paraId="3764B757" w14:textId="77777777" w:rsidR="001F63C7" w:rsidRPr="0089073B" w:rsidRDefault="001F63C7" w:rsidP="005A4065">
            <w:pPr>
              <w:rPr>
                <w:sz w:val="16"/>
                <w:szCs w:val="16"/>
              </w:rPr>
            </w:pPr>
            <w:r w:rsidRPr="0089073B">
              <w:rPr>
                <w:sz w:val="16"/>
                <w:szCs w:val="16"/>
              </w:rPr>
              <w:t xml:space="preserve">Salı </w:t>
            </w:r>
          </w:p>
        </w:tc>
        <w:tc>
          <w:tcPr>
            <w:tcW w:w="1134" w:type="dxa"/>
          </w:tcPr>
          <w:p w14:paraId="2DDA54A1" w14:textId="77777777" w:rsidR="001F63C7" w:rsidRPr="0089073B" w:rsidRDefault="001F63C7" w:rsidP="005A4065">
            <w:pPr>
              <w:rPr>
                <w:sz w:val="16"/>
                <w:szCs w:val="16"/>
              </w:rPr>
            </w:pPr>
            <w:r>
              <w:rPr>
                <w:sz w:val="16"/>
                <w:szCs w:val="16"/>
              </w:rPr>
              <w:t>10.10-12.00</w:t>
            </w:r>
          </w:p>
        </w:tc>
        <w:tc>
          <w:tcPr>
            <w:tcW w:w="1843" w:type="dxa"/>
          </w:tcPr>
          <w:p w14:paraId="2BED7E07"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5108AEB4" w14:textId="77777777" w:rsidR="001F63C7" w:rsidRPr="0089073B" w:rsidRDefault="001F63C7" w:rsidP="005A4065">
            <w:pPr>
              <w:rPr>
                <w:sz w:val="16"/>
                <w:szCs w:val="16"/>
              </w:rPr>
            </w:pPr>
            <w:r w:rsidRPr="0089073B">
              <w:rPr>
                <w:sz w:val="16"/>
                <w:szCs w:val="16"/>
              </w:rPr>
              <w:t>Öğretim Üyesi Odası</w:t>
            </w:r>
          </w:p>
          <w:p w14:paraId="55231943"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539F10BF" w14:textId="77777777" w:rsidTr="005A4065">
        <w:trPr>
          <w:trHeight w:val="20"/>
          <w:jc w:val="center"/>
        </w:trPr>
        <w:tc>
          <w:tcPr>
            <w:tcW w:w="1170" w:type="dxa"/>
          </w:tcPr>
          <w:p w14:paraId="4508DFCD" w14:textId="77777777" w:rsidR="001F63C7" w:rsidRPr="0089073B" w:rsidRDefault="001F63C7" w:rsidP="005A4065">
            <w:r w:rsidRPr="0089073B">
              <w:rPr>
                <w:sz w:val="16"/>
                <w:szCs w:val="16"/>
              </w:rPr>
              <w:t>UZM4111</w:t>
            </w:r>
          </w:p>
        </w:tc>
        <w:tc>
          <w:tcPr>
            <w:tcW w:w="630" w:type="dxa"/>
          </w:tcPr>
          <w:p w14:paraId="007E8D26" w14:textId="77777777" w:rsidR="001F63C7" w:rsidRPr="0089073B" w:rsidRDefault="001F63C7" w:rsidP="005A4065">
            <w:pPr>
              <w:jc w:val="center"/>
              <w:rPr>
                <w:sz w:val="16"/>
                <w:szCs w:val="16"/>
              </w:rPr>
            </w:pPr>
            <w:r>
              <w:rPr>
                <w:sz w:val="16"/>
                <w:szCs w:val="16"/>
              </w:rPr>
              <w:t>1</w:t>
            </w:r>
          </w:p>
        </w:tc>
        <w:tc>
          <w:tcPr>
            <w:tcW w:w="718" w:type="dxa"/>
          </w:tcPr>
          <w:p w14:paraId="11F99DD6" w14:textId="77777777" w:rsidR="001F63C7" w:rsidRPr="0089073B" w:rsidRDefault="001F63C7" w:rsidP="005A4065">
            <w:pPr>
              <w:jc w:val="center"/>
              <w:rPr>
                <w:sz w:val="16"/>
                <w:szCs w:val="16"/>
              </w:rPr>
            </w:pPr>
            <w:r>
              <w:rPr>
                <w:sz w:val="16"/>
                <w:szCs w:val="16"/>
              </w:rPr>
              <w:t>1</w:t>
            </w:r>
          </w:p>
        </w:tc>
        <w:tc>
          <w:tcPr>
            <w:tcW w:w="2439" w:type="dxa"/>
          </w:tcPr>
          <w:p w14:paraId="3028C29B" w14:textId="77777777" w:rsidR="001F63C7" w:rsidRDefault="001F63C7" w:rsidP="005A4065">
            <w:proofErr w:type="spellStart"/>
            <w:proofErr w:type="gramStart"/>
            <w:r w:rsidRPr="004C107F">
              <w:rPr>
                <w:sz w:val="20"/>
                <w:szCs w:val="20"/>
              </w:rPr>
              <w:t>Doç.Dr.Betül</w:t>
            </w:r>
            <w:proofErr w:type="spellEnd"/>
            <w:proofErr w:type="gramEnd"/>
            <w:r w:rsidRPr="004C107F">
              <w:rPr>
                <w:sz w:val="20"/>
                <w:szCs w:val="20"/>
              </w:rPr>
              <w:t xml:space="preserve">  </w:t>
            </w:r>
            <w:r w:rsidRPr="004C107F">
              <w:rPr>
                <w:sz w:val="18"/>
                <w:szCs w:val="18"/>
              </w:rPr>
              <w:t>GÜNDOĞDU</w:t>
            </w:r>
          </w:p>
        </w:tc>
        <w:tc>
          <w:tcPr>
            <w:tcW w:w="963" w:type="dxa"/>
          </w:tcPr>
          <w:p w14:paraId="26BE8B91" w14:textId="77777777" w:rsidR="001F63C7" w:rsidRPr="0089073B" w:rsidRDefault="001F63C7" w:rsidP="005A4065">
            <w:pPr>
              <w:rPr>
                <w:sz w:val="16"/>
                <w:szCs w:val="16"/>
              </w:rPr>
            </w:pPr>
            <w:r w:rsidRPr="0089073B">
              <w:rPr>
                <w:sz w:val="16"/>
                <w:szCs w:val="16"/>
              </w:rPr>
              <w:t xml:space="preserve">Çarşamba </w:t>
            </w:r>
          </w:p>
        </w:tc>
        <w:tc>
          <w:tcPr>
            <w:tcW w:w="1134" w:type="dxa"/>
          </w:tcPr>
          <w:p w14:paraId="76FCEDEF" w14:textId="77777777" w:rsidR="001F63C7" w:rsidRPr="0089073B" w:rsidRDefault="001F63C7" w:rsidP="005A4065">
            <w:pPr>
              <w:rPr>
                <w:sz w:val="16"/>
                <w:szCs w:val="16"/>
              </w:rPr>
            </w:pPr>
            <w:r>
              <w:rPr>
                <w:sz w:val="16"/>
                <w:szCs w:val="16"/>
              </w:rPr>
              <w:t>13.00-14.50</w:t>
            </w:r>
          </w:p>
        </w:tc>
        <w:tc>
          <w:tcPr>
            <w:tcW w:w="1843" w:type="dxa"/>
          </w:tcPr>
          <w:p w14:paraId="6040F17B"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367CE376" w14:textId="77777777" w:rsidR="001F63C7" w:rsidRPr="0089073B" w:rsidRDefault="001F63C7" w:rsidP="005A4065">
            <w:pPr>
              <w:rPr>
                <w:sz w:val="16"/>
                <w:szCs w:val="16"/>
              </w:rPr>
            </w:pPr>
            <w:r w:rsidRPr="0089073B">
              <w:rPr>
                <w:sz w:val="16"/>
                <w:szCs w:val="16"/>
              </w:rPr>
              <w:t>Öğretim Üyesi Odası</w:t>
            </w:r>
          </w:p>
          <w:p w14:paraId="702EEF4B"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4DB5CD65" w14:textId="77777777" w:rsidTr="005A4065">
        <w:trPr>
          <w:trHeight w:val="20"/>
          <w:jc w:val="center"/>
        </w:trPr>
        <w:tc>
          <w:tcPr>
            <w:tcW w:w="1170" w:type="dxa"/>
          </w:tcPr>
          <w:p w14:paraId="18525D02" w14:textId="77777777" w:rsidR="001F63C7" w:rsidRPr="0089073B" w:rsidRDefault="001F63C7" w:rsidP="005A4065">
            <w:r w:rsidRPr="0089073B">
              <w:rPr>
                <w:sz w:val="16"/>
                <w:szCs w:val="16"/>
              </w:rPr>
              <w:t>UZM4111</w:t>
            </w:r>
          </w:p>
        </w:tc>
        <w:tc>
          <w:tcPr>
            <w:tcW w:w="630" w:type="dxa"/>
          </w:tcPr>
          <w:p w14:paraId="2AC6E59A" w14:textId="77777777" w:rsidR="001F63C7" w:rsidRPr="0089073B" w:rsidRDefault="001F63C7" w:rsidP="005A4065">
            <w:pPr>
              <w:jc w:val="center"/>
              <w:rPr>
                <w:sz w:val="16"/>
                <w:szCs w:val="16"/>
              </w:rPr>
            </w:pPr>
            <w:r w:rsidRPr="0089073B">
              <w:rPr>
                <w:sz w:val="16"/>
                <w:szCs w:val="16"/>
              </w:rPr>
              <w:t>1</w:t>
            </w:r>
          </w:p>
        </w:tc>
        <w:tc>
          <w:tcPr>
            <w:tcW w:w="718" w:type="dxa"/>
          </w:tcPr>
          <w:p w14:paraId="2B63108D" w14:textId="77777777" w:rsidR="001F63C7" w:rsidRPr="0089073B" w:rsidRDefault="001F63C7" w:rsidP="005A4065">
            <w:pPr>
              <w:jc w:val="center"/>
              <w:rPr>
                <w:sz w:val="16"/>
                <w:szCs w:val="16"/>
              </w:rPr>
            </w:pPr>
            <w:r w:rsidRPr="0089073B">
              <w:rPr>
                <w:sz w:val="16"/>
                <w:szCs w:val="16"/>
              </w:rPr>
              <w:t>1</w:t>
            </w:r>
          </w:p>
        </w:tc>
        <w:tc>
          <w:tcPr>
            <w:tcW w:w="2439" w:type="dxa"/>
          </w:tcPr>
          <w:p w14:paraId="127EAF44" w14:textId="77777777" w:rsidR="001F63C7" w:rsidRDefault="001F63C7" w:rsidP="005A4065">
            <w:proofErr w:type="spellStart"/>
            <w:proofErr w:type="gramStart"/>
            <w:r w:rsidRPr="004C107F">
              <w:rPr>
                <w:sz w:val="20"/>
                <w:szCs w:val="20"/>
              </w:rPr>
              <w:t>Doç.Dr.Betül</w:t>
            </w:r>
            <w:proofErr w:type="spellEnd"/>
            <w:proofErr w:type="gramEnd"/>
            <w:r w:rsidRPr="004C107F">
              <w:rPr>
                <w:sz w:val="20"/>
                <w:szCs w:val="20"/>
              </w:rPr>
              <w:t xml:space="preserve">  </w:t>
            </w:r>
            <w:r w:rsidRPr="004C107F">
              <w:rPr>
                <w:sz w:val="18"/>
                <w:szCs w:val="18"/>
              </w:rPr>
              <w:t>GÜNDOĞDU</w:t>
            </w:r>
          </w:p>
        </w:tc>
        <w:tc>
          <w:tcPr>
            <w:tcW w:w="963" w:type="dxa"/>
          </w:tcPr>
          <w:p w14:paraId="21168677" w14:textId="77777777" w:rsidR="001F63C7" w:rsidRPr="0089073B" w:rsidRDefault="001F63C7" w:rsidP="005A4065">
            <w:pPr>
              <w:rPr>
                <w:sz w:val="16"/>
                <w:szCs w:val="16"/>
              </w:rPr>
            </w:pPr>
            <w:r w:rsidRPr="0089073B">
              <w:rPr>
                <w:sz w:val="16"/>
                <w:szCs w:val="16"/>
              </w:rPr>
              <w:t xml:space="preserve">Perşembe </w:t>
            </w:r>
          </w:p>
        </w:tc>
        <w:tc>
          <w:tcPr>
            <w:tcW w:w="1134" w:type="dxa"/>
          </w:tcPr>
          <w:p w14:paraId="783156FF" w14:textId="77777777" w:rsidR="001F63C7" w:rsidRPr="0089073B" w:rsidRDefault="001F63C7" w:rsidP="005A4065">
            <w:pPr>
              <w:rPr>
                <w:sz w:val="16"/>
                <w:szCs w:val="16"/>
              </w:rPr>
            </w:pPr>
            <w:r>
              <w:rPr>
                <w:sz w:val="16"/>
                <w:szCs w:val="16"/>
              </w:rPr>
              <w:t>15.00-16.50</w:t>
            </w:r>
          </w:p>
        </w:tc>
        <w:tc>
          <w:tcPr>
            <w:tcW w:w="1843" w:type="dxa"/>
          </w:tcPr>
          <w:p w14:paraId="17E377B0"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0C7368F1" w14:textId="77777777" w:rsidR="001F63C7" w:rsidRPr="0089073B" w:rsidRDefault="001F63C7" w:rsidP="005A4065">
            <w:pPr>
              <w:rPr>
                <w:sz w:val="16"/>
                <w:szCs w:val="16"/>
              </w:rPr>
            </w:pPr>
            <w:r w:rsidRPr="0089073B">
              <w:rPr>
                <w:sz w:val="16"/>
                <w:szCs w:val="16"/>
              </w:rPr>
              <w:t>Öğretim Üyesi Odası</w:t>
            </w:r>
          </w:p>
          <w:p w14:paraId="428D9C66"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5B1B9094" w14:textId="77777777" w:rsidTr="005A4065">
        <w:trPr>
          <w:trHeight w:val="20"/>
          <w:jc w:val="center"/>
        </w:trPr>
        <w:tc>
          <w:tcPr>
            <w:tcW w:w="1170" w:type="dxa"/>
          </w:tcPr>
          <w:p w14:paraId="52957B73" w14:textId="77777777" w:rsidR="001F63C7" w:rsidRPr="0089073B" w:rsidRDefault="001F63C7" w:rsidP="005A4065">
            <w:r w:rsidRPr="0089073B">
              <w:rPr>
                <w:sz w:val="16"/>
                <w:szCs w:val="16"/>
              </w:rPr>
              <w:t>UZM4111</w:t>
            </w:r>
          </w:p>
        </w:tc>
        <w:tc>
          <w:tcPr>
            <w:tcW w:w="630" w:type="dxa"/>
          </w:tcPr>
          <w:p w14:paraId="4BADC9DC" w14:textId="77777777" w:rsidR="001F63C7" w:rsidRPr="0089073B" w:rsidRDefault="001F63C7" w:rsidP="005A4065">
            <w:pPr>
              <w:jc w:val="center"/>
              <w:rPr>
                <w:sz w:val="16"/>
                <w:szCs w:val="16"/>
              </w:rPr>
            </w:pPr>
            <w:r>
              <w:rPr>
                <w:sz w:val="16"/>
                <w:szCs w:val="16"/>
              </w:rPr>
              <w:t>1</w:t>
            </w:r>
          </w:p>
        </w:tc>
        <w:tc>
          <w:tcPr>
            <w:tcW w:w="718" w:type="dxa"/>
          </w:tcPr>
          <w:p w14:paraId="6525EA04" w14:textId="77777777" w:rsidR="001F63C7" w:rsidRPr="0089073B" w:rsidRDefault="001F63C7" w:rsidP="005A4065">
            <w:pPr>
              <w:jc w:val="center"/>
              <w:rPr>
                <w:sz w:val="16"/>
                <w:szCs w:val="16"/>
              </w:rPr>
            </w:pPr>
            <w:r>
              <w:rPr>
                <w:sz w:val="16"/>
                <w:szCs w:val="16"/>
              </w:rPr>
              <w:t>1</w:t>
            </w:r>
          </w:p>
        </w:tc>
        <w:tc>
          <w:tcPr>
            <w:tcW w:w="2439" w:type="dxa"/>
          </w:tcPr>
          <w:p w14:paraId="7A8F8746" w14:textId="77777777" w:rsidR="001F63C7" w:rsidRDefault="001F63C7" w:rsidP="005A4065">
            <w:proofErr w:type="spellStart"/>
            <w:proofErr w:type="gramStart"/>
            <w:r w:rsidRPr="004C107F">
              <w:rPr>
                <w:sz w:val="20"/>
                <w:szCs w:val="20"/>
              </w:rPr>
              <w:t>Doç.Dr.Betül</w:t>
            </w:r>
            <w:proofErr w:type="spellEnd"/>
            <w:proofErr w:type="gramEnd"/>
            <w:r w:rsidRPr="004C107F">
              <w:rPr>
                <w:sz w:val="20"/>
                <w:szCs w:val="20"/>
              </w:rPr>
              <w:t xml:space="preserve">  </w:t>
            </w:r>
            <w:r w:rsidRPr="004C107F">
              <w:rPr>
                <w:sz w:val="18"/>
                <w:szCs w:val="18"/>
              </w:rPr>
              <w:t>GÜNDOĞDU</w:t>
            </w:r>
          </w:p>
        </w:tc>
        <w:tc>
          <w:tcPr>
            <w:tcW w:w="963" w:type="dxa"/>
          </w:tcPr>
          <w:p w14:paraId="6F4570E1" w14:textId="77777777" w:rsidR="001F63C7" w:rsidRPr="0089073B" w:rsidRDefault="001F63C7" w:rsidP="005A4065">
            <w:pPr>
              <w:rPr>
                <w:sz w:val="16"/>
                <w:szCs w:val="16"/>
              </w:rPr>
            </w:pPr>
            <w:r w:rsidRPr="0089073B">
              <w:rPr>
                <w:sz w:val="16"/>
                <w:szCs w:val="16"/>
              </w:rPr>
              <w:t xml:space="preserve">Cuma </w:t>
            </w:r>
          </w:p>
        </w:tc>
        <w:tc>
          <w:tcPr>
            <w:tcW w:w="1134" w:type="dxa"/>
          </w:tcPr>
          <w:p w14:paraId="560849AB" w14:textId="77777777" w:rsidR="001F63C7" w:rsidRPr="0089073B" w:rsidRDefault="001F63C7" w:rsidP="005A4065">
            <w:pPr>
              <w:rPr>
                <w:sz w:val="16"/>
                <w:szCs w:val="16"/>
              </w:rPr>
            </w:pPr>
            <w:r>
              <w:rPr>
                <w:sz w:val="16"/>
                <w:szCs w:val="16"/>
              </w:rPr>
              <w:t>08.10-10.00</w:t>
            </w:r>
          </w:p>
        </w:tc>
        <w:tc>
          <w:tcPr>
            <w:tcW w:w="1843" w:type="dxa"/>
          </w:tcPr>
          <w:p w14:paraId="16FF0E8C" w14:textId="77777777" w:rsidR="001F63C7" w:rsidRPr="0089073B" w:rsidRDefault="001F63C7" w:rsidP="005A4065">
            <w:pPr>
              <w:rPr>
                <w:sz w:val="16"/>
                <w:szCs w:val="16"/>
              </w:rPr>
            </w:pPr>
            <w:r w:rsidRPr="0089073B">
              <w:rPr>
                <w:sz w:val="16"/>
                <w:szCs w:val="16"/>
              </w:rPr>
              <w:t xml:space="preserve">Rutin </w:t>
            </w:r>
            <w:proofErr w:type="spellStart"/>
            <w:r w:rsidRPr="0089073B">
              <w:rPr>
                <w:sz w:val="16"/>
                <w:szCs w:val="16"/>
              </w:rPr>
              <w:t>Laboratuarı</w:t>
            </w:r>
            <w:proofErr w:type="spellEnd"/>
            <w:r w:rsidRPr="0089073B">
              <w:rPr>
                <w:sz w:val="16"/>
                <w:szCs w:val="16"/>
              </w:rPr>
              <w:t xml:space="preserve"> </w:t>
            </w: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51DDDA23" w14:textId="77777777" w:rsidR="001F63C7" w:rsidRPr="0089073B" w:rsidRDefault="001F63C7" w:rsidP="005A4065">
            <w:pPr>
              <w:rPr>
                <w:sz w:val="16"/>
                <w:szCs w:val="16"/>
              </w:rPr>
            </w:pPr>
            <w:r w:rsidRPr="0089073B">
              <w:rPr>
                <w:sz w:val="16"/>
                <w:szCs w:val="16"/>
              </w:rPr>
              <w:t>Öğretim Üyesi Odası</w:t>
            </w:r>
          </w:p>
          <w:p w14:paraId="47066348"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71B43698" w14:textId="77777777" w:rsidTr="005A4065">
        <w:trPr>
          <w:trHeight w:val="375"/>
          <w:jc w:val="center"/>
        </w:trPr>
        <w:tc>
          <w:tcPr>
            <w:tcW w:w="1170" w:type="dxa"/>
          </w:tcPr>
          <w:p w14:paraId="4B866C49" w14:textId="77777777" w:rsidR="001F63C7" w:rsidRPr="0089073B" w:rsidRDefault="001F63C7" w:rsidP="005A4065">
            <w:r w:rsidRPr="0089073B">
              <w:rPr>
                <w:sz w:val="16"/>
                <w:szCs w:val="16"/>
              </w:rPr>
              <w:t>UZM4111</w:t>
            </w:r>
          </w:p>
        </w:tc>
        <w:tc>
          <w:tcPr>
            <w:tcW w:w="630" w:type="dxa"/>
          </w:tcPr>
          <w:p w14:paraId="7EF50348" w14:textId="77777777" w:rsidR="001F63C7" w:rsidRPr="0089073B" w:rsidRDefault="001F63C7" w:rsidP="005A4065">
            <w:pPr>
              <w:jc w:val="center"/>
              <w:rPr>
                <w:sz w:val="16"/>
                <w:szCs w:val="16"/>
              </w:rPr>
            </w:pPr>
            <w:r>
              <w:rPr>
                <w:sz w:val="16"/>
                <w:szCs w:val="16"/>
              </w:rPr>
              <w:t>1</w:t>
            </w:r>
          </w:p>
        </w:tc>
        <w:tc>
          <w:tcPr>
            <w:tcW w:w="718" w:type="dxa"/>
          </w:tcPr>
          <w:p w14:paraId="188BEE66" w14:textId="77777777" w:rsidR="001F63C7" w:rsidRPr="0089073B" w:rsidRDefault="001F63C7" w:rsidP="005A4065">
            <w:pPr>
              <w:jc w:val="center"/>
              <w:rPr>
                <w:sz w:val="16"/>
                <w:szCs w:val="16"/>
              </w:rPr>
            </w:pPr>
            <w:r>
              <w:rPr>
                <w:sz w:val="16"/>
                <w:szCs w:val="16"/>
              </w:rPr>
              <w:t>1</w:t>
            </w:r>
          </w:p>
        </w:tc>
        <w:tc>
          <w:tcPr>
            <w:tcW w:w="2439" w:type="dxa"/>
          </w:tcPr>
          <w:p w14:paraId="4B4581AA" w14:textId="77777777" w:rsidR="001F63C7" w:rsidRPr="0089073B" w:rsidRDefault="001F63C7" w:rsidP="005A4065">
            <w:proofErr w:type="spellStart"/>
            <w:proofErr w:type="gramStart"/>
            <w:r>
              <w:rPr>
                <w:sz w:val="20"/>
                <w:szCs w:val="20"/>
              </w:rPr>
              <w:t>Doç.Dr.</w:t>
            </w:r>
            <w:r w:rsidRPr="0089073B">
              <w:rPr>
                <w:sz w:val="20"/>
                <w:szCs w:val="20"/>
              </w:rPr>
              <w:t>Ebru</w:t>
            </w:r>
            <w:proofErr w:type="spellEnd"/>
            <w:proofErr w:type="gramEnd"/>
            <w:r w:rsidRPr="0089073B">
              <w:rPr>
                <w:sz w:val="20"/>
                <w:szCs w:val="20"/>
              </w:rPr>
              <w:t xml:space="preserve"> ŞENER</w:t>
            </w:r>
          </w:p>
        </w:tc>
        <w:tc>
          <w:tcPr>
            <w:tcW w:w="963" w:type="dxa"/>
          </w:tcPr>
          <w:p w14:paraId="448C42F4" w14:textId="77777777" w:rsidR="001F63C7" w:rsidRPr="0089073B" w:rsidRDefault="001F63C7" w:rsidP="005A4065">
            <w:pPr>
              <w:rPr>
                <w:sz w:val="16"/>
                <w:szCs w:val="16"/>
              </w:rPr>
            </w:pPr>
            <w:r w:rsidRPr="0089073B">
              <w:rPr>
                <w:sz w:val="16"/>
                <w:szCs w:val="16"/>
              </w:rPr>
              <w:t>Pazartesi</w:t>
            </w:r>
          </w:p>
        </w:tc>
        <w:tc>
          <w:tcPr>
            <w:tcW w:w="1134" w:type="dxa"/>
          </w:tcPr>
          <w:p w14:paraId="53F16F91" w14:textId="77777777" w:rsidR="001F63C7" w:rsidRPr="0089073B" w:rsidRDefault="001F63C7" w:rsidP="005A4065">
            <w:pPr>
              <w:rPr>
                <w:sz w:val="16"/>
                <w:szCs w:val="16"/>
              </w:rPr>
            </w:pPr>
            <w:r>
              <w:rPr>
                <w:sz w:val="16"/>
                <w:szCs w:val="16"/>
              </w:rPr>
              <w:t>08.10-10.00</w:t>
            </w:r>
          </w:p>
        </w:tc>
        <w:tc>
          <w:tcPr>
            <w:tcW w:w="1843" w:type="dxa"/>
          </w:tcPr>
          <w:p w14:paraId="70520136"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15057845" w14:textId="77777777" w:rsidR="001F63C7" w:rsidRPr="0089073B" w:rsidRDefault="001F63C7" w:rsidP="005A4065">
            <w:pPr>
              <w:rPr>
                <w:sz w:val="16"/>
                <w:szCs w:val="16"/>
              </w:rPr>
            </w:pPr>
            <w:r w:rsidRPr="0089073B">
              <w:rPr>
                <w:sz w:val="16"/>
                <w:szCs w:val="16"/>
              </w:rPr>
              <w:t>Öğretim Üyesi Odası</w:t>
            </w:r>
          </w:p>
          <w:p w14:paraId="0DE3A817"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5FE4AD7F" w14:textId="77777777" w:rsidTr="005A4065">
        <w:trPr>
          <w:trHeight w:val="375"/>
          <w:jc w:val="center"/>
        </w:trPr>
        <w:tc>
          <w:tcPr>
            <w:tcW w:w="1170" w:type="dxa"/>
          </w:tcPr>
          <w:p w14:paraId="299F66EC" w14:textId="77777777" w:rsidR="001F63C7" w:rsidRPr="0089073B" w:rsidRDefault="001F63C7" w:rsidP="005A4065">
            <w:r w:rsidRPr="0089073B">
              <w:rPr>
                <w:sz w:val="16"/>
                <w:szCs w:val="16"/>
              </w:rPr>
              <w:t>UZM4111</w:t>
            </w:r>
          </w:p>
        </w:tc>
        <w:tc>
          <w:tcPr>
            <w:tcW w:w="630" w:type="dxa"/>
          </w:tcPr>
          <w:p w14:paraId="633C2F65" w14:textId="77777777" w:rsidR="001F63C7" w:rsidRPr="0089073B" w:rsidRDefault="001F63C7" w:rsidP="005A4065">
            <w:pPr>
              <w:jc w:val="center"/>
              <w:rPr>
                <w:sz w:val="16"/>
                <w:szCs w:val="16"/>
              </w:rPr>
            </w:pPr>
            <w:r w:rsidRPr="0089073B">
              <w:rPr>
                <w:sz w:val="16"/>
                <w:szCs w:val="16"/>
              </w:rPr>
              <w:t>1</w:t>
            </w:r>
          </w:p>
        </w:tc>
        <w:tc>
          <w:tcPr>
            <w:tcW w:w="718" w:type="dxa"/>
          </w:tcPr>
          <w:p w14:paraId="16F3105C" w14:textId="77777777" w:rsidR="001F63C7" w:rsidRPr="0089073B" w:rsidRDefault="001F63C7" w:rsidP="005A4065">
            <w:pPr>
              <w:jc w:val="center"/>
              <w:rPr>
                <w:sz w:val="16"/>
                <w:szCs w:val="16"/>
              </w:rPr>
            </w:pPr>
            <w:r w:rsidRPr="0089073B">
              <w:rPr>
                <w:sz w:val="16"/>
                <w:szCs w:val="16"/>
              </w:rPr>
              <w:t>1</w:t>
            </w:r>
          </w:p>
        </w:tc>
        <w:tc>
          <w:tcPr>
            <w:tcW w:w="2439" w:type="dxa"/>
          </w:tcPr>
          <w:p w14:paraId="05C744A9" w14:textId="77777777" w:rsidR="001F63C7" w:rsidRPr="0089073B" w:rsidRDefault="001F63C7" w:rsidP="005A4065">
            <w:proofErr w:type="spellStart"/>
            <w:proofErr w:type="gramStart"/>
            <w:r>
              <w:rPr>
                <w:sz w:val="20"/>
                <w:szCs w:val="20"/>
              </w:rPr>
              <w:t>Doç.Dr.</w:t>
            </w:r>
            <w:r w:rsidRPr="0089073B">
              <w:rPr>
                <w:sz w:val="20"/>
                <w:szCs w:val="20"/>
              </w:rPr>
              <w:t>Ebru</w:t>
            </w:r>
            <w:proofErr w:type="spellEnd"/>
            <w:proofErr w:type="gramEnd"/>
            <w:r w:rsidRPr="0089073B">
              <w:rPr>
                <w:sz w:val="20"/>
                <w:szCs w:val="20"/>
              </w:rPr>
              <w:t xml:space="preserve"> ŞENER</w:t>
            </w:r>
          </w:p>
        </w:tc>
        <w:tc>
          <w:tcPr>
            <w:tcW w:w="963" w:type="dxa"/>
          </w:tcPr>
          <w:p w14:paraId="48A1B374" w14:textId="77777777" w:rsidR="001F63C7" w:rsidRPr="0089073B" w:rsidRDefault="001F63C7" w:rsidP="005A4065">
            <w:pPr>
              <w:rPr>
                <w:sz w:val="16"/>
                <w:szCs w:val="16"/>
              </w:rPr>
            </w:pPr>
            <w:r w:rsidRPr="0089073B">
              <w:rPr>
                <w:sz w:val="16"/>
                <w:szCs w:val="16"/>
              </w:rPr>
              <w:t xml:space="preserve">Salı </w:t>
            </w:r>
          </w:p>
        </w:tc>
        <w:tc>
          <w:tcPr>
            <w:tcW w:w="1134" w:type="dxa"/>
          </w:tcPr>
          <w:p w14:paraId="7E6E3B7C" w14:textId="77777777" w:rsidR="001F63C7" w:rsidRPr="0089073B" w:rsidRDefault="001F63C7" w:rsidP="005A4065">
            <w:pPr>
              <w:rPr>
                <w:sz w:val="16"/>
                <w:szCs w:val="16"/>
              </w:rPr>
            </w:pPr>
            <w:r>
              <w:rPr>
                <w:sz w:val="16"/>
                <w:szCs w:val="16"/>
              </w:rPr>
              <w:t>10.10-12.00</w:t>
            </w:r>
          </w:p>
        </w:tc>
        <w:tc>
          <w:tcPr>
            <w:tcW w:w="1843" w:type="dxa"/>
          </w:tcPr>
          <w:p w14:paraId="65ECF5C9"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4E9E1608" w14:textId="77777777" w:rsidR="001F63C7" w:rsidRPr="0089073B" w:rsidRDefault="001F63C7" w:rsidP="005A4065">
            <w:pPr>
              <w:rPr>
                <w:sz w:val="16"/>
                <w:szCs w:val="16"/>
              </w:rPr>
            </w:pPr>
            <w:r w:rsidRPr="0089073B">
              <w:rPr>
                <w:sz w:val="16"/>
                <w:szCs w:val="16"/>
              </w:rPr>
              <w:t>Öğretim Üyesi Odası</w:t>
            </w:r>
          </w:p>
          <w:p w14:paraId="21C00DF8"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3DF4C0B1" w14:textId="77777777" w:rsidTr="005A4065">
        <w:trPr>
          <w:trHeight w:val="20"/>
          <w:jc w:val="center"/>
        </w:trPr>
        <w:tc>
          <w:tcPr>
            <w:tcW w:w="1170" w:type="dxa"/>
          </w:tcPr>
          <w:p w14:paraId="62E0C923" w14:textId="77777777" w:rsidR="001F63C7" w:rsidRPr="0089073B" w:rsidRDefault="001F63C7" w:rsidP="005A4065">
            <w:r w:rsidRPr="0089073B">
              <w:rPr>
                <w:sz w:val="16"/>
                <w:szCs w:val="16"/>
              </w:rPr>
              <w:t>UZM4111</w:t>
            </w:r>
          </w:p>
        </w:tc>
        <w:tc>
          <w:tcPr>
            <w:tcW w:w="630" w:type="dxa"/>
          </w:tcPr>
          <w:p w14:paraId="6491220C" w14:textId="77777777" w:rsidR="001F63C7" w:rsidRPr="0089073B" w:rsidRDefault="001F63C7" w:rsidP="005A4065">
            <w:pPr>
              <w:jc w:val="center"/>
              <w:rPr>
                <w:sz w:val="16"/>
                <w:szCs w:val="16"/>
              </w:rPr>
            </w:pPr>
            <w:r>
              <w:rPr>
                <w:sz w:val="16"/>
                <w:szCs w:val="16"/>
              </w:rPr>
              <w:t>1</w:t>
            </w:r>
          </w:p>
        </w:tc>
        <w:tc>
          <w:tcPr>
            <w:tcW w:w="718" w:type="dxa"/>
          </w:tcPr>
          <w:p w14:paraId="2ED41A80" w14:textId="77777777" w:rsidR="001F63C7" w:rsidRPr="0089073B" w:rsidRDefault="001F63C7" w:rsidP="005A4065">
            <w:pPr>
              <w:jc w:val="center"/>
              <w:rPr>
                <w:sz w:val="16"/>
                <w:szCs w:val="16"/>
              </w:rPr>
            </w:pPr>
            <w:r>
              <w:rPr>
                <w:sz w:val="16"/>
                <w:szCs w:val="16"/>
              </w:rPr>
              <w:t>1</w:t>
            </w:r>
          </w:p>
        </w:tc>
        <w:tc>
          <w:tcPr>
            <w:tcW w:w="2439" w:type="dxa"/>
          </w:tcPr>
          <w:p w14:paraId="1A0968CF" w14:textId="77777777" w:rsidR="001F63C7" w:rsidRPr="0089073B" w:rsidRDefault="001F63C7" w:rsidP="005A4065">
            <w:proofErr w:type="spellStart"/>
            <w:proofErr w:type="gramStart"/>
            <w:r>
              <w:rPr>
                <w:sz w:val="20"/>
                <w:szCs w:val="20"/>
              </w:rPr>
              <w:t>Doç.Dr.</w:t>
            </w:r>
            <w:r w:rsidRPr="0089073B">
              <w:rPr>
                <w:sz w:val="20"/>
                <w:szCs w:val="20"/>
              </w:rPr>
              <w:t>Ebru</w:t>
            </w:r>
            <w:proofErr w:type="spellEnd"/>
            <w:proofErr w:type="gramEnd"/>
            <w:r w:rsidRPr="0089073B">
              <w:rPr>
                <w:sz w:val="20"/>
                <w:szCs w:val="20"/>
              </w:rPr>
              <w:t xml:space="preserve"> ŞENER</w:t>
            </w:r>
          </w:p>
        </w:tc>
        <w:tc>
          <w:tcPr>
            <w:tcW w:w="963" w:type="dxa"/>
          </w:tcPr>
          <w:p w14:paraId="76068B89" w14:textId="77777777" w:rsidR="001F63C7" w:rsidRPr="0089073B" w:rsidRDefault="001F63C7" w:rsidP="005A4065">
            <w:pPr>
              <w:rPr>
                <w:sz w:val="16"/>
                <w:szCs w:val="16"/>
              </w:rPr>
            </w:pPr>
            <w:r w:rsidRPr="0089073B">
              <w:rPr>
                <w:sz w:val="16"/>
                <w:szCs w:val="16"/>
              </w:rPr>
              <w:t xml:space="preserve">Çarşamba </w:t>
            </w:r>
          </w:p>
        </w:tc>
        <w:tc>
          <w:tcPr>
            <w:tcW w:w="1134" w:type="dxa"/>
          </w:tcPr>
          <w:p w14:paraId="74240BC4" w14:textId="77777777" w:rsidR="001F63C7" w:rsidRPr="0089073B" w:rsidRDefault="001F63C7" w:rsidP="005A4065">
            <w:pPr>
              <w:rPr>
                <w:sz w:val="16"/>
                <w:szCs w:val="16"/>
              </w:rPr>
            </w:pPr>
            <w:r>
              <w:rPr>
                <w:sz w:val="16"/>
                <w:szCs w:val="16"/>
              </w:rPr>
              <w:t>13.00-14.50</w:t>
            </w:r>
          </w:p>
        </w:tc>
        <w:tc>
          <w:tcPr>
            <w:tcW w:w="1843" w:type="dxa"/>
          </w:tcPr>
          <w:p w14:paraId="25E447EE"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41A83453" w14:textId="77777777" w:rsidR="001F63C7" w:rsidRPr="0089073B" w:rsidRDefault="001F63C7" w:rsidP="005A4065">
            <w:pPr>
              <w:rPr>
                <w:sz w:val="16"/>
                <w:szCs w:val="16"/>
              </w:rPr>
            </w:pPr>
            <w:r w:rsidRPr="0089073B">
              <w:rPr>
                <w:sz w:val="16"/>
                <w:szCs w:val="16"/>
              </w:rPr>
              <w:t>Öğretim Üyesi Odası</w:t>
            </w:r>
          </w:p>
          <w:p w14:paraId="6CEC3D33"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78517AF0" w14:textId="77777777" w:rsidTr="005A4065">
        <w:trPr>
          <w:trHeight w:val="20"/>
          <w:jc w:val="center"/>
        </w:trPr>
        <w:tc>
          <w:tcPr>
            <w:tcW w:w="1170" w:type="dxa"/>
          </w:tcPr>
          <w:p w14:paraId="7191272E" w14:textId="77777777" w:rsidR="001F63C7" w:rsidRPr="0089073B" w:rsidRDefault="001F63C7" w:rsidP="005A4065">
            <w:r w:rsidRPr="0089073B">
              <w:rPr>
                <w:sz w:val="16"/>
                <w:szCs w:val="16"/>
              </w:rPr>
              <w:t>UZM4111</w:t>
            </w:r>
          </w:p>
        </w:tc>
        <w:tc>
          <w:tcPr>
            <w:tcW w:w="630" w:type="dxa"/>
          </w:tcPr>
          <w:p w14:paraId="68990A97" w14:textId="77777777" w:rsidR="001F63C7" w:rsidRPr="0089073B" w:rsidRDefault="001F63C7" w:rsidP="005A4065">
            <w:pPr>
              <w:jc w:val="center"/>
              <w:rPr>
                <w:sz w:val="16"/>
                <w:szCs w:val="16"/>
              </w:rPr>
            </w:pPr>
            <w:r>
              <w:rPr>
                <w:sz w:val="16"/>
                <w:szCs w:val="16"/>
              </w:rPr>
              <w:t>1</w:t>
            </w:r>
          </w:p>
        </w:tc>
        <w:tc>
          <w:tcPr>
            <w:tcW w:w="718" w:type="dxa"/>
          </w:tcPr>
          <w:p w14:paraId="52383EDC" w14:textId="77777777" w:rsidR="001F63C7" w:rsidRPr="0089073B" w:rsidRDefault="001F63C7" w:rsidP="005A4065">
            <w:pPr>
              <w:jc w:val="center"/>
              <w:rPr>
                <w:sz w:val="16"/>
                <w:szCs w:val="16"/>
              </w:rPr>
            </w:pPr>
            <w:r>
              <w:rPr>
                <w:sz w:val="16"/>
                <w:szCs w:val="16"/>
              </w:rPr>
              <w:t>1</w:t>
            </w:r>
          </w:p>
        </w:tc>
        <w:tc>
          <w:tcPr>
            <w:tcW w:w="2439" w:type="dxa"/>
          </w:tcPr>
          <w:p w14:paraId="52D06F5D" w14:textId="77777777" w:rsidR="001F63C7" w:rsidRPr="0089073B" w:rsidRDefault="001F63C7" w:rsidP="005A4065">
            <w:proofErr w:type="spellStart"/>
            <w:proofErr w:type="gramStart"/>
            <w:r>
              <w:rPr>
                <w:sz w:val="20"/>
                <w:szCs w:val="20"/>
              </w:rPr>
              <w:t>Doç.Dr.</w:t>
            </w:r>
            <w:r w:rsidRPr="0089073B">
              <w:rPr>
                <w:sz w:val="20"/>
                <w:szCs w:val="20"/>
              </w:rPr>
              <w:t>Ebru</w:t>
            </w:r>
            <w:proofErr w:type="spellEnd"/>
            <w:proofErr w:type="gramEnd"/>
            <w:r w:rsidRPr="0089073B">
              <w:rPr>
                <w:sz w:val="20"/>
                <w:szCs w:val="20"/>
              </w:rPr>
              <w:t xml:space="preserve"> ŞENER</w:t>
            </w:r>
          </w:p>
        </w:tc>
        <w:tc>
          <w:tcPr>
            <w:tcW w:w="963" w:type="dxa"/>
          </w:tcPr>
          <w:p w14:paraId="214D1CC7" w14:textId="77777777" w:rsidR="001F63C7" w:rsidRPr="0089073B" w:rsidRDefault="001F63C7" w:rsidP="005A4065">
            <w:pPr>
              <w:rPr>
                <w:sz w:val="16"/>
                <w:szCs w:val="16"/>
              </w:rPr>
            </w:pPr>
            <w:r w:rsidRPr="0089073B">
              <w:rPr>
                <w:sz w:val="16"/>
                <w:szCs w:val="16"/>
              </w:rPr>
              <w:t xml:space="preserve">Perşembe </w:t>
            </w:r>
          </w:p>
        </w:tc>
        <w:tc>
          <w:tcPr>
            <w:tcW w:w="1134" w:type="dxa"/>
          </w:tcPr>
          <w:p w14:paraId="2655B78A" w14:textId="77777777" w:rsidR="001F63C7" w:rsidRPr="0089073B" w:rsidRDefault="001F63C7" w:rsidP="005A4065">
            <w:pPr>
              <w:rPr>
                <w:sz w:val="16"/>
                <w:szCs w:val="16"/>
              </w:rPr>
            </w:pPr>
            <w:r>
              <w:rPr>
                <w:sz w:val="16"/>
                <w:szCs w:val="16"/>
              </w:rPr>
              <w:t>15.00-16.50</w:t>
            </w:r>
          </w:p>
        </w:tc>
        <w:tc>
          <w:tcPr>
            <w:tcW w:w="1843" w:type="dxa"/>
          </w:tcPr>
          <w:p w14:paraId="416EFA48"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59846B21" w14:textId="77777777" w:rsidR="001F63C7" w:rsidRPr="0089073B" w:rsidRDefault="001F63C7" w:rsidP="005A4065">
            <w:pPr>
              <w:rPr>
                <w:sz w:val="16"/>
                <w:szCs w:val="16"/>
              </w:rPr>
            </w:pPr>
            <w:r w:rsidRPr="0089073B">
              <w:rPr>
                <w:sz w:val="16"/>
                <w:szCs w:val="16"/>
              </w:rPr>
              <w:t>Öğretim Üyesi Odası</w:t>
            </w:r>
          </w:p>
          <w:p w14:paraId="480EBC10"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24D5B7BF" w14:textId="77777777" w:rsidTr="005A4065">
        <w:trPr>
          <w:trHeight w:val="20"/>
          <w:jc w:val="center"/>
        </w:trPr>
        <w:tc>
          <w:tcPr>
            <w:tcW w:w="1170" w:type="dxa"/>
          </w:tcPr>
          <w:p w14:paraId="68E6542D" w14:textId="77777777" w:rsidR="001F63C7" w:rsidRPr="0089073B" w:rsidRDefault="001F63C7" w:rsidP="005A4065">
            <w:r w:rsidRPr="0089073B">
              <w:rPr>
                <w:sz w:val="16"/>
                <w:szCs w:val="16"/>
              </w:rPr>
              <w:t>UZM4111</w:t>
            </w:r>
          </w:p>
        </w:tc>
        <w:tc>
          <w:tcPr>
            <w:tcW w:w="630" w:type="dxa"/>
          </w:tcPr>
          <w:p w14:paraId="67384073" w14:textId="77777777" w:rsidR="001F63C7" w:rsidRPr="0089073B" w:rsidRDefault="001F63C7" w:rsidP="005A4065">
            <w:pPr>
              <w:jc w:val="center"/>
              <w:rPr>
                <w:sz w:val="16"/>
                <w:szCs w:val="16"/>
              </w:rPr>
            </w:pPr>
            <w:r w:rsidRPr="0089073B">
              <w:rPr>
                <w:sz w:val="16"/>
                <w:szCs w:val="16"/>
              </w:rPr>
              <w:t>1</w:t>
            </w:r>
          </w:p>
        </w:tc>
        <w:tc>
          <w:tcPr>
            <w:tcW w:w="718" w:type="dxa"/>
          </w:tcPr>
          <w:p w14:paraId="740D7083" w14:textId="77777777" w:rsidR="001F63C7" w:rsidRPr="0089073B" w:rsidRDefault="001F63C7" w:rsidP="005A4065">
            <w:pPr>
              <w:jc w:val="center"/>
              <w:rPr>
                <w:sz w:val="16"/>
                <w:szCs w:val="16"/>
              </w:rPr>
            </w:pPr>
            <w:r w:rsidRPr="0089073B">
              <w:rPr>
                <w:sz w:val="16"/>
                <w:szCs w:val="16"/>
              </w:rPr>
              <w:t>1</w:t>
            </w:r>
          </w:p>
        </w:tc>
        <w:tc>
          <w:tcPr>
            <w:tcW w:w="2439" w:type="dxa"/>
          </w:tcPr>
          <w:p w14:paraId="42A251A4" w14:textId="77777777" w:rsidR="001F63C7" w:rsidRPr="0089073B" w:rsidRDefault="001F63C7" w:rsidP="005A4065">
            <w:proofErr w:type="spellStart"/>
            <w:proofErr w:type="gramStart"/>
            <w:r>
              <w:rPr>
                <w:sz w:val="20"/>
                <w:szCs w:val="20"/>
              </w:rPr>
              <w:t>Doç.Dr.</w:t>
            </w:r>
            <w:r w:rsidRPr="0089073B">
              <w:rPr>
                <w:sz w:val="20"/>
                <w:szCs w:val="20"/>
              </w:rPr>
              <w:t>Ebru</w:t>
            </w:r>
            <w:proofErr w:type="spellEnd"/>
            <w:proofErr w:type="gramEnd"/>
            <w:r w:rsidRPr="0089073B">
              <w:rPr>
                <w:sz w:val="20"/>
                <w:szCs w:val="20"/>
              </w:rPr>
              <w:t xml:space="preserve"> ŞENER</w:t>
            </w:r>
          </w:p>
        </w:tc>
        <w:tc>
          <w:tcPr>
            <w:tcW w:w="963" w:type="dxa"/>
          </w:tcPr>
          <w:p w14:paraId="6822EAC0" w14:textId="77777777" w:rsidR="001F63C7" w:rsidRPr="0089073B" w:rsidRDefault="001F63C7" w:rsidP="005A4065">
            <w:pPr>
              <w:rPr>
                <w:sz w:val="16"/>
                <w:szCs w:val="16"/>
              </w:rPr>
            </w:pPr>
            <w:r w:rsidRPr="0089073B">
              <w:rPr>
                <w:sz w:val="16"/>
                <w:szCs w:val="16"/>
              </w:rPr>
              <w:t xml:space="preserve">Cuma </w:t>
            </w:r>
          </w:p>
        </w:tc>
        <w:tc>
          <w:tcPr>
            <w:tcW w:w="1134" w:type="dxa"/>
          </w:tcPr>
          <w:p w14:paraId="1E94B05A" w14:textId="77777777" w:rsidR="001F63C7" w:rsidRPr="0089073B" w:rsidRDefault="001F63C7" w:rsidP="005A4065">
            <w:pPr>
              <w:rPr>
                <w:sz w:val="16"/>
                <w:szCs w:val="16"/>
              </w:rPr>
            </w:pPr>
            <w:r>
              <w:rPr>
                <w:sz w:val="16"/>
                <w:szCs w:val="16"/>
              </w:rPr>
              <w:t>08.10.10.00</w:t>
            </w:r>
          </w:p>
        </w:tc>
        <w:tc>
          <w:tcPr>
            <w:tcW w:w="1843" w:type="dxa"/>
          </w:tcPr>
          <w:p w14:paraId="493E360D" w14:textId="77777777" w:rsidR="001F63C7" w:rsidRPr="0089073B" w:rsidRDefault="001F63C7" w:rsidP="005A4065">
            <w:pPr>
              <w:rPr>
                <w:sz w:val="16"/>
                <w:szCs w:val="16"/>
              </w:rPr>
            </w:pPr>
            <w:r w:rsidRPr="0089073B">
              <w:rPr>
                <w:sz w:val="16"/>
                <w:szCs w:val="16"/>
              </w:rPr>
              <w:t xml:space="preserve">Rutin </w:t>
            </w:r>
            <w:proofErr w:type="spellStart"/>
            <w:r w:rsidRPr="0089073B">
              <w:rPr>
                <w:sz w:val="16"/>
                <w:szCs w:val="16"/>
              </w:rPr>
              <w:t>Laboratuarı</w:t>
            </w:r>
            <w:proofErr w:type="spellEnd"/>
            <w:r w:rsidRPr="0089073B">
              <w:rPr>
                <w:sz w:val="16"/>
                <w:szCs w:val="16"/>
              </w:rPr>
              <w:t xml:space="preserve"> </w:t>
            </w: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72AC63E4" w14:textId="77777777" w:rsidR="001F63C7" w:rsidRPr="0089073B" w:rsidRDefault="001F63C7" w:rsidP="005A4065">
            <w:pPr>
              <w:rPr>
                <w:sz w:val="16"/>
                <w:szCs w:val="16"/>
              </w:rPr>
            </w:pPr>
            <w:r w:rsidRPr="0089073B">
              <w:rPr>
                <w:sz w:val="16"/>
                <w:szCs w:val="16"/>
              </w:rPr>
              <w:t>Öğretim Üyesi Odası</w:t>
            </w:r>
          </w:p>
          <w:p w14:paraId="5A81137E"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00CC52E0" w14:textId="77777777" w:rsidTr="005A4065">
        <w:trPr>
          <w:trHeight w:val="375"/>
          <w:jc w:val="center"/>
        </w:trPr>
        <w:tc>
          <w:tcPr>
            <w:tcW w:w="1170" w:type="dxa"/>
          </w:tcPr>
          <w:p w14:paraId="35F6CE3D" w14:textId="77777777" w:rsidR="001F63C7" w:rsidRPr="0089073B" w:rsidRDefault="001F63C7" w:rsidP="005A4065">
            <w:r w:rsidRPr="0089073B">
              <w:rPr>
                <w:sz w:val="16"/>
                <w:szCs w:val="16"/>
              </w:rPr>
              <w:t>UZM4111</w:t>
            </w:r>
          </w:p>
        </w:tc>
        <w:tc>
          <w:tcPr>
            <w:tcW w:w="630" w:type="dxa"/>
          </w:tcPr>
          <w:p w14:paraId="5852C84F" w14:textId="77777777" w:rsidR="001F63C7" w:rsidRPr="0089073B" w:rsidRDefault="001F63C7" w:rsidP="005A4065">
            <w:pPr>
              <w:jc w:val="center"/>
              <w:rPr>
                <w:sz w:val="16"/>
                <w:szCs w:val="16"/>
              </w:rPr>
            </w:pPr>
            <w:r>
              <w:rPr>
                <w:sz w:val="16"/>
                <w:szCs w:val="16"/>
              </w:rPr>
              <w:t>1</w:t>
            </w:r>
          </w:p>
        </w:tc>
        <w:tc>
          <w:tcPr>
            <w:tcW w:w="718" w:type="dxa"/>
          </w:tcPr>
          <w:p w14:paraId="7ADB69D8" w14:textId="77777777" w:rsidR="001F63C7" w:rsidRPr="0089073B" w:rsidRDefault="001F63C7" w:rsidP="005A4065">
            <w:pPr>
              <w:jc w:val="center"/>
              <w:rPr>
                <w:sz w:val="16"/>
                <w:szCs w:val="16"/>
              </w:rPr>
            </w:pPr>
            <w:r>
              <w:rPr>
                <w:sz w:val="16"/>
                <w:szCs w:val="16"/>
              </w:rPr>
              <w:t>1</w:t>
            </w:r>
          </w:p>
        </w:tc>
        <w:tc>
          <w:tcPr>
            <w:tcW w:w="2439" w:type="dxa"/>
          </w:tcPr>
          <w:p w14:paraId="4E7879EE" w14:textId="77777777" w:rsidR="001F63C7" w:rsidRPr="0089073B" w:rsidRDefault="001F63C7" w:rsidP="005A4065">
            <w:proofErr w:type="spellStart"/>
            <w:proofErr w:type="gramStart"/>
            <w:r>
              <w:rPr>
                <w:sz w:val="20"/>
                <w:szCs w:val="20"/>
              </w:rPr>
              <w:t>Doç.Dr.</w:t>
            </w:r>
            <w:r w:rsidRPr="0089073B">
              <w:rPr>
                <w:sz w:val="20"/>
                <w:szCs w:val="20"/>
              </w:rPr>
              <w:t>Sevilay</w:t>
            </w:r>
            <w:proofErr w:type="spellEnd"/>
            <w:proofErr w:type="gramEnd"/>
            <w:r w:rsidRPr="0089073B">
              <w:rPr>
                <w:sz w:val="20"/>
                <w:szCs w:val="20"/>
              </w:rPr>
              <w:t xml:space="preserve"> ÖZMEN</w:t>
            </w:r>
          </w:p>
        </w:tc>
        <w:tc>
          <w:tcPr>
            <w:tcW w:w="963" w:type="dxa"/>
          </w:tcPr>
          <w:p w14:paraId="7EEA800A" w14:textId="77777777" w:rsidR="001F63C7" w:rsidRPr="0089073B" w:rsidRDefault="001F63C7" w:rsidP="005A4065">
            <w:pPr>
              <w:rPr>
                <w:sz w:val="16"/>
                <w:szCs w:val="16"/>
              </w:rPr>
            </w:pPr>
            <w:r w:rsidRPr="0089073B">
              <w:rPr>
                <w:sz w:val="16"/>
                <w:szCs w:val="16"/>
              </w:rPr>
              <w:t>Pazartesi</w:t>
            </w:r>
          </w:p>
        </w:tc>
        <w:tc>
          <w:tcPr>
            <w:tcW w:w="1134" w:type="dxa"/>
          </w:tcPr>
          <w:p w14:paraId="053F0502" w14:textId="77777777" w:rsidR="001F63C7" w:rsidRPr="0089073B" w:rsidRDefault="001F63C7" w:rsidP="005A4065">
            <w:pPr>
              <w:rPr>
                <w:sz w:val="16"/>
                <w:szCs w:val="16"/>
              </w:rPr>
            </w:pPr>
            <w:r>
              <w:rPr>
                <w:sz w:val="16"/>
                <w:szCs w:val="16"/>
              </w:rPr>
              <w:t>10.10-12.00</w:t>
            </w:r>
          </w:p>
        </w:tc>
        <w:tc>
          <w:tcPr>
            <w:tcW w:w="1843" w:type="dxa"/>
          </w:tcPr>
          <w:p w14:paraId="5DAFDD7D"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3ED0F45A" w14:textId="77777777" w:rsidR="001F63C7" w:rsidRPr="0089073B" w:rsidRDefault="001F63C7" w:rsidP="005A4065">
            <w:pPr>
              <w:rPr>
                <w:sz w:val="16"/>
                <w:szCs w:val="16"/>
              </w:rPr>
            </w:pPr>
            <w:r w:rsidRPr="0089073B">
              <w:rPr>
                <w:sz w:val="16"/>
                <w:szCs w:val="16"/>
              </w:rPr>
              <w:t>Öğretim Üyesi Odası</w:t>
            </w:r>
          </w:p>
          <w:p w14:paraId="713B08C5"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3E37E7D7" w14:textId="77777777" w:rsidTr="005A4065">
        <w:trPr>
          <w:trHeight w:val="375"/>
          <w:jc w:val="center"/>
        </w:trPr>
        <w:tc>
          <w:tcPr>
            <w:tcW w:w="1170" w:type="dxa"/>
          </w:tcPr>
          <w:p w14:paraId="3993FEAB" w14:textId="77777777" w:rsidR="001F63C7" w:rsidRPr="0089073B" w:rsidRDefault="001F63C7" w:rsidP="005A4065">
            <w:r w:rsidRPr="0089073B">
              <w:rPr>
                <w:sz w:val="16"/>
                <w:szCs w:val="16"/>
              </w:rPr>
              <w:t>UZM4111</w:t>
            </w:r>
          </w:p>
        </w:tc>
        <w:tc>
          <w:tcPr>
            <w:tcW w:w="630" w:type="dxa"/>
          </w:tcPr>
          <w:p w14:paraId="7D9DAECD" w14:textId="77777777" w:rsidR="001F63C7" w:rsidRPr="0089073B" w:rsidRDefault="001F63C7" w:rsidP="005A4065">
            <w:pPr>
              <w:jc w:val="center"/>
              <w:rPr>
                <w:sz w:val="16"/>
                <w:szCs w:val="16"/>
              </w:rPr>
            </w:pPr>
            <w:r w:rsidRPr="0089073B">
              <w:rPr>
                <w:sz w:val="16"/>
                <w:szCs w:val="16"/>
              </w:rPr>
              <w:t>1</w:t>
            </w:r>
          </w:p>
        </w:tc>
        <w:tc>
          <w:tcPr>
            <w:tcW w:w="718" w:type="dxa"/>
          </w:tcPr>
          <w:p w14:paraId="2547DB1F" w14:textId="77777777" w:rsidR="001F63C7" w:rsidRPr="0089073B" w:rsidRDefault="001F63C7" w:rsidP="005A4065">
            <w:pPr>
              <w:jc w:val="center"/>
              <w:rPr>
                <w:sz w:val="16"/>
                <w:szCs w:val="16"/>
              </w:rPr>
            </w:pPr>
            <w:r w:rsidRPr="0089073B">
              <w:rPr>
                <w:sz w:val="16"/>
                <w:szCs w:val="16"/>
              </w:rPr>
              <w:t>1</w:t>
            </w:r>
          </w:p>
        </w:tc>
        <w:tc>
          <w:tcPr>
            <w:tcW w:w="2439" w:type="dxa"/>
          </w:tcPr>
          <w:p w14:paraId="50ADF66C" w14:textId="77777777" w:rsidR="001F63C7" w:rsidRPr="0089073B" w:rsidRDefault="001F63C7" w:rsidP="005A4065">
            <w:proofErr w:type="spellStart"/>
            <w:proofErr w:type="gramStart"/>
            <w:r>
              <w:rPr>
                <w:sz w:val="20"/>
                <w:szCs w:val="20"/>
              </w:rPr>
              <w:t>Doç.Dr.</w:t>
            </w:r>
            <w:r w:rsidRPr="0089073B">
              <w:rPr>
                <w:sz w:val="20"/>
                <w:szCs w:val="20"/>
              </w:rPr>
              <w:t>Sevilay</w:t>
            </w:r>
            <w:proofErr w:type="spellEnd"/>
            <w:proofErr w:type="gramEnd"/>
            <w:r w:rsidRPr="0089073B">
              <w:rPr>
                <w:sz w:val="20"/>
                <w:szCs w:val="20"/>
              </w:rPr>
              <w:t xml:space="preserve"> ÖZMEN</w:t>
            </w:r>
          </w:p>
        </w:tc>
        <w:tc>
          <w:tcPr>
            <w:tcW w:w="963" w:type="dxa"/>
          </w:tcPr>
          <w:p w14:paraId="3CD375FC" w14:textId="77777777" w:rsidR="001F63C7" w:rsidRPr="0089073B" w:rsidRDefault="001F63C7" w:rsidP="005A4065">
            <w:pPr>
              <w:rPr>
                <w:sz w:val="16"/>
                <w:szCs w:val="16"/>
              </w:rPr>
            </w:pPr>
            <w:r w:rsidRPr="0089073B">
              <w:rPr>
                <w:sz w:val="16"/>
                <w:szCs w:val="16"/>
              </w:rPr>
              <w:t xml:space="preserve">Salı </w:t>
            </w:r>
          </w:p>
        </w:tc>
        <w:tc>
          <w:tcPr>
            <w:tcW w:w="1134" w:type="dxa"/>
          </w:tcPr>
          <w:p w14:paraId="17621BD7" w14:textId="77777777" w:rsidR="001F63C7" w:rsidRPr="0089073B" w:rsidRDefault="001F63C7" w:rsidP="005A4065">
            <w:pPr>
              <w:rPr>
                <w:sz w:val="16"/>
                <w:szCs w:val="16"/>
              </w:rPr>
            </w:pPr>
            <w:r>
              <w:rPr>
                <w:sz w:val="16"/>
                <w:szCs w:val="16"/>
              </w:rPr>
              <w:t>13.00-14.50</w:t>
            </w:r>
          </w:p>
        </w:tc>
        <w:tc>
          <w:tcPr>
            <w:tcW w:w="1843" w:type="dxa"/>
          </w:tcPr>
          <w:p w14:paraId="29D2D209"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17D06F53" w14:textId="77777777" w:rsidR="001F63C7" w:rsidRPr="0089073B" w:rsidRDefault="001F63C7" w:rsidP="005A4065">
            <w:pPr>
              <w:rPr>
                <w:sz w:val="16"/>
                <w:szCs w:val="16"/>
              </w:rPr>
            </w:pPr>
            <w:r w:rsidRPr="0089073B">
              <w:rPr>
                <w:sz w:val="16"/>
                <w:szCs w:val="16"/>
              </w:rPr>
              <w:t>Öğretim Üyesi Odası</w:t>
            </w:r>
          </w:p>
          <w:p w14:paraId="162C57FB" w14:textId="1C547059" w:rsidR="001F63C7" w:rsidRPr="0089073B" w:rsidRDefault="001F63C7" w:rsidP="007F0857">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7FB68A8D" w14:textId="77777777" w:rsidTr="005A4065">
        <w:trPr>
          <w:trHeight w:val="20"/>
          <w:jc w:val="center"/>
        </w:trPr>
        <w:tc>
          <w:tcPr>
            <w:tcW w:w="1170" w:type="dxa"/>
          </w:tcPr>
          <w:p w14:paraId="01C5EAAB" w14:textId="77777777" w:rsidR="001F63C7" w:rsidRPr="0089073B" w:rsidRDefault="001F63C7" w:rsidP="005A4065">
            <w:r w:rsidRPr="0089073B">
              <w:rPr>
                <w:sz w:val="16"/>
                <w:szCs w:val="16"/>
              </w:rPr>
              <w:t>UZM4111</w:t>
            </w:r>
          </w:p>
        </w:tc>
        <w:tc>
          <w:tcPr>
            <w:tcW w:w="630" w:type="dxa"/>
          </w:tcPr>
          <w:p w14:paraId="20C84125" w14:textId="77777777" w:rsidR="001F63C7" w:rsidRPr="0089073B" w:rsidRDefault="001F63C7" w:rsidP="005A4065">
            <w:pPr>
              <w:jc w:val="center"/>
              <w:rPr>
                <w:sz w:val="16"/>
                <w:szCs w:val="16"/>
              </w:rPr>
            </w:pPr>
            <w:r>
              <w:rPr>
                <w:sz w:val="16"/>
                <w:szCs w:val="16"/>
              </w:rPr>
              <w:t>1</w:t>
            </w:r>
          </w:p>
        </w:tc>
        <w:tc>
          <w:tcPr>
            <w:tcW w:w="718" w:type="dxa"/>
          </w:tcPr>
          <w:p w14:paraId="3D77E390" w14:textId="77777777" w:rsidR="001F63C7" w:rsidRPr="0089073B" w:rsidRDefault="001F63C7" w:rsidP="005A4065">
            <w:pPr>
              <w:jc w:val="center"/>
              <w:rPr>
                <w:sz w:val="16"/>
                <w:szCs w:val="16"/>
              </w:rPr>
            </w:pPr>
            <w:r>
              <w:rPr>
                <w:sz w:val="16"/>
                <w:szCs w:val="16"/>
              </w:rPr>
              <w:t>1</w:t>
            </w:r>
          </w:p>
        </w:tc>
        <w:tc>
          <w:tcPr>
            <w:tcW w:w="2439" w:type="dxa"/>
          </w:tcPr>
          <w:p w14:paraId="3B61E1DB" w14:textId="77777777" w:rsidR="001F63C7" w:rsidRPr="0089073B" w:rsidRDefault="001F63C7" w:rsidP="005A4065">
            <w:proofErr w:type="spellStart"/>
            <w:proofErr w:type="gramStart"/>
            <w:r>
              <w:rPr>
                <w:sz w:val="20"/>
                <w:szCs w:val="20"/>
              </w:rPr>
              <w:t>Doç.Dr.</w:t>
            </w:r>
            <w:r w:rsidRPr="0089073B">
              <w:rPr>
                <w:sz w:val="20"/>
                <w:szCs w:val="20"/>
              </w:rPr>
              <w:t>Sevilay</w:t>
            </w:r>
            <w:proofErr w:type="spellEnd"/>
            <w:proofErr w:type="gramEnd"/>
            <w:r w:rsidRPr="0089073B">
              <w:rPr>
                <w:sz w:val="20"/>
                <w:szCs w:val="20"/>
              </w:rPr>
              <w:t xml:space="preserve"> ÖZMEN</w:t>
            </w:r>
          </w:p>
        </w:tc>
        <w:tc>
          <w:tcPr>
            <w:tcW w:w="963" w:type="dxa"/>
          </w:tcPr>
          <w:p w14:paraId="35226088" w14:textId="77777777" w:rsidR="001F63C7" w:rsidRPr="0089073B" w:rsidRDefault="001F63C7" w:rsidP="005A4065">
            <w:pPr>
              <w:rPr>
                <w:sz w:val="16"/>
                <w:szCs w:val="16"/>
              </w:rPr>
            </w:pPr>
            <w:r w:rsidRPr="0089073B">
              <w:rPr>
                <w:sz w:val="16"/>
                <w:szCs w:val="16"/>
              </w:rPr>
              <w:t xml:space="preserve">Çarşamba </w:t>
            </w:r>
          </w:p>
        </w:tc>
        <w:tc>
          <w:tcPr>
            <w:tcW w:w="1134" w:type="dxa"/>
          </w:tcPr>
          <w:p w14:paraId="02DE104F" w14:textId="77777777" w:rsidR="001F63C7" w:rsidRPr="0089073B" w:rsidRDefault="001F63C7" w:rsidP="005A4065">
            <w:pPr>
              <w:rPr>
                <w:sz w:val="16"/>
                <w:szCs w:val="16"/>
              </w:rPr>
            </w:pPr>
            <w:r>
              <w:rPr>
                <w:sz w:val="16"/>
                <w:szCs w:val="16"/>
              </w:rPr>
              <w:t>15.00-16.50</w:t>
            </w:r>
          </w:p>
        </w:tc>
        <w:tc>
          <w:tcPr>
            <w:tcW w:w="1843" w:type="dxa"/>
          </w:tcPr>
          <w:p w14:paraId="1C246471"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3B2E104E" w14:textId="77777777" w:rsidR="001F63C7" w:rsidRPr="0089073B" w:rsidRDefault="001F63C7" w:rsidP="005A4065">
            <w:pPr>
              <w:rPr>
                <w:sz w:val="16"/>
                <w:szCs w:val="16"/>
              </w:rPr>
            </w:pPr>
            <w:r w:rsidRPr="0089073B">
              <w:rPr>
                <w:sz w:val="16"/>
                <w:szCs w:val="16"/>
              </w:rPr>
              <w:t>Öğretim Üyesi Odası</w:t>
            </w:r>
          </w:p>
          <w:p w14:paraId="7134553A"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0A08149F" w14:textId="77777777" w:rsidTr="005A4065">
        <w:trPr>
          <w:trHeight w:val="20"/>
          <w:jc w:val="center"/>
        </w:trPr>
        <w:tc>
          <w:tcPr>
            <w:tcW w:w="1170" w:type="dxa"/>
          </w:tcPr>
          <w:p w14:paraId="18EE466D" w14:textId="77777777" w:rsidR="001F63C7" w:rsidRPr="0089073B" w:rsidRDefault="001F63C7" w:rsidP="005A4065">
            <w:r w:rsidRPr="0089073B">
              <w:rPr>
                <w:sz w:val="16"/>
                <w:szCs w:val="16"/>
              </w:rPr>
              <w:t>UZM4111</w:t>
            </w:r>
          </w:p>
        </w:tc>
        <w:tc>
          <w:tcPr>
            <w:tcW w:w="630" w:type="dxa"/>
          </w:tcPr>
          <w:p w14:paraId="0810792D" w14:textId="77777777" w:rsidR="001F63C7" w:rsidRPr="0089073B" w:rsidRDefault="001F63C7" w:rsidP="005A4065">
            <w:pPr>
              <w:jc w:val="center"/>
              <w:rPr>
                <w:sz w:val="16"/>
                <w:szCs w:val="16"/>
              </w:rPr>
            </w:pPr>
            <w:r>
              <w:rPr>
                <w:sz w:val="16"/>
                <w:szCs w:val="16"/>
              </w:rPr>
              <w:t>1</w:t>
            </w:r>
          </w:p>
        </w:tc>
        <w:tc>
          <w:tcPr>
            <w:tcW w:w="718" w:type="dxa"/>
          </w:tcPr>
          <w:p w14:paraId="7B0561F3" w14:textId="77777777" w:rsidR="001F63C7" w:rsidRPr="0089073B" w:rsidRDefault="001F63C7" w:rsidP="005A4065">
            <w:pPr>
              <w:jc w:val="center"/>
              <w:rPr>
                <w:sz w:val="16"/>
                <w:szCs w:val="16"/>
              </w:rPr>
            </w:pPr>
            <w:r>
              <w:rPr>
                <w:sz w:val="16"/>
                <w:szCs w:val="16"/>
              </w:rPr>
              <w:t>1</w:t>
            </w:r>
          </w:p>
        </w:tc>
        <w:tc>
          <w:tcPr>
            <w:tcW w:w="2439" w:type="dxa"/>
          </w:tcPr>
          <w:p w14:paraId="188BA6BC" w14:textId="77777777" w:rsidR="001F63C7" w:rsidRPr="0089073B" w:rsidRDefault="001F63C7" w:rsidP="005A4065">
            <w:proofErr w:type="spellStart"/>
            <w:proofErr w:type="gramStart"/>
            <w:r>
              <w:rPr>
                <w:sz w:val="20"/>
                <w:szCs w:val="20"/>
              </w:rPr>
              <w:t>Doç.Dr.</w:t>
            </w:r>
            <w:r w:rsidRPr="0089073B">
              <w:rPr>
                <w:sz w:val="20"/>
                <w:szCs w:val="20"/>
              </w:rPr>
              <w:t>Sevilay</w:t>
            </w:r>
            <w:proofErr w:type="spellEnd"/>
            <w:proofErr w:type="gramEnd"/>
            <w:r w:rsidRPr="0089073B">
              <w:rPr>
                <w:sz w:val="20"/>
                <w:szCs w:val="20"/>
              </w:rPr>
              <w:t xml:space="preserve"> ÖZMEN</w:t>
            </w:r>
          </w:p>
        </w:tc>
        <w:tc>
          <w:tcPr>
            <w:tcW w:w="963" w:type="dxa"/>
          </w:tcPr>
          <w:p w14:paraId="40882CB9" w14:textId="77777777" w:rsidR="001F63C7" w:rsidRPr="0089073B" w:rsidRDefault="001F63C7" w:rsidP="005A4065">
            <w:pPr>
              <w:rPr>
                <w:sz w:val="16"/>
                <w:szCs w:val="16"/>
              </w:rPr>
            </w:pPr>
            <w:r w:rsidRPr="0089073B">
              <w:rPr>
                <w:sz w:val="16"/>
                <w:szCs w:val="16"/>
              </w:rPr>
              <w:t xml:space="preserve">Perşembe </w:t>
            </w:r>
          </w:p>
        </w:tc>
        <w:tc>
          <w:tcPr>
            <w:tcW w:w="1134" w:type="dxa"/>
          </w:tcPr>
          <w:p w14:paraId="4328986A" w14:textId="77777777" w:rsidR="001F63C7" w:rsidRPr="0089073B" w:rsidRDefault="001F63C7" w:rsidP="005A4065">
            <w:pPr>
              <w:rPr>
                <w:sz w:val="16"/>
                <w:szCs w:val="16"/>
              </w:rPr>
            </w:pPr>
            <w:r>
              <w:rPr>
                <w:sz w:val="16"/>
                <w:szCs w:val="16"/>
              </w:rPr>
              <w:t>08.10.10.00</w:t>
            </w:r>
          </w:p>
        </w:tc>
        <w:tc>
          <w:tcPr>
            <w:tcW w:w="1843" w:type="dxa"/>
          </w:tcPr>
          <w:p w14:paraId="076BE0DF"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509E6DA1" w14:textId="77777777" w:rsidR="001F63C7" w:rsidRPr="0089073B" w:rsidRDefault="001F63C7" w:rsidP="005A4065">
            <w:pPr>
              <w:rPr>
                <w:sz w:val="16"/>
                <w:szCs w:val="16"/>
              </w:rPr>
            </w:pPr>
            <w:r w:rsidRPr="0089073B">
              <w:rPr>
                <w:sz w:val="16"/>
                <w:szCs w:val="16"/>
              </w:rPr>
              <w:t>Öğretim Üyesi Odası</w:t>
            </w:r>
          </w:p>
          <w:p w14:paraId="68E0902E"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2344FA32" w14:textId="77777777" w:rsidTr="005A4065">
        <w:trPr>
          <w:trHeight w:val="20"/>
          <w:jc w:val="center"/>
        </w:trPr>
        <w:tc>
          <w:tcPr>
            <w:tcW w:w="1170" w:type="dxa"/>
          </w:tcPr>
          <w:p w14:paraId="730BDE6B" w14:textId="77777777" w:rsidR="001F63C7" w:rsidRPr="0089073B" w:rsidRDefault="001F63C7" w:rsidP="005A4065">
            <w:r w:rsidRPr="0089073B">
              <w:rPr>
                <w:sz w:val="16"/>
                <w:szCs w:val="16"/>
              </w:rPr>
              <w:t>UZM4111</w:t>
            </w:r>
          </w:p>
        </w:tc>
        <w:tc>
          <w:tcPr>
            <w:tcW w:w="630" w:type="dxa"/>
          </w:tcPr>
          <w:p w14:paraId="296093BA" w14:textId="77777777" w:rsidR="001F63C7" w:rsidRPr="0089073B" w:rsidRDefault="001F63C7" w:rsidP="005A4065">
            <w:pPr>
              <w:jc w:val="center"/>
              <w:rPr>
                <w:sz w:val="16"/>
                <w:szCs w:val="16"/>
              </w:rPr>
            </w:pPr>
            <w:r w:rsidRPr="0089073B">
              <w:rPr>
                <w:sz w:val="16"/>
                <w:szCs w:val="16"/>
              </w:rPr>
              <w:t>1</w:t>
            </w:r>
          </w:p>
        </w:tc>
        <w:tc>
          <w:tcPr>
            <w:tcW w:w="718" w:type="dxa"/>
          </w:tcPr>
          <w:p w14:paraId="79100CED" w14:textId="77777777" w:rsidR="001F63C7" w:rsidRPr="0089073B" w:rsidRDefault="001F63C7" w:rsidP="005A4065">
            <w:pPr>
              <w:jc w:val="center"/>
              <w:rPr>
                <w:sz w:val="16"/>
                <w:szCs w:val="16"/>
              </w:rPr>
            </w:pPr>
            <w:r w:rsidRPr="0089073B">
              <w:rPr>
                <w:sz w:val="16"/>
                <w:szCs w:val="16"/>
              </w:rPr>
              <w:t>1</w:t>
            </w:r>
          </w:p>
        </w:tc>
        <w:tc>
          <w:tcPr>
            <w:tcW w:w="2439" w:type="dxa"/>
          </w:tcPr>
          <w:p w14:paraId="77CCCF70" w14:textId="77777777" w:rsidR="001F63C7" w:rsidRPr="0089073B" w:rsidRDefault="001F63C7" w:rsidP="005A4065">
            <w:proofErr w:type="spellStart"/>
            <w:proofErr w:type="gramStart"/>
            <w:r>
              <w:rPr>
                <w:sz w:val="20"/>
                <w:szCs w:val="20"/>
              </w:rPr>
              <w:t>Doç.Dr.</w:t>
            </w:r>
            <w:r w:rsidRPr="0089073B">
              <w:rPr>
                <w:sz w:val="20"/>
                <w:szCs w:val="20"/>
              </w:rPr>
              <w:t>Sevilay</w:t>
            </w:r>
            <w:proofErr w:type="spellEnd"/>
            <w:proofErr w:type="gramEnd"/>
            <w:r w:rsidRPr="0089073B">
              <w:rPr>
                <w:sz w:val="20"/>
                <w:szCs w:val="20"/>
              </w:rPr>
              <w:t xml:space="preserve"> ÖZMEN</w:t>
            </w:r>
          </w:p>
        </w:tc>
        <w:tc>
          <w:tcPr>
            <w:tcW w:w="963" w:type="dxa"/>
          </w:tcPr>
          <w:p w14:paraId="073EF8E5" w14:textId="77777777" w:rsidR="001F63C7" w:rsidRPr="0089073B" w:rsidRDefault="001F63C7" w:rsidP="005A4065">
            <w:pPr>
              <w:rPr>
                <w:sz w:val="16"/>
                <w:szCs w:val="16"/>
              </w:rPr>
            </w:pPr>
            <w:r w:rsidRPr="0089073B">
              <w:rPr>
                <w:sz w:val="16"/>
                <w:szCs w:val="16"/>
              </w:rPr>
              <w:t xml:space="preserve">Cuma </w:t>
            </w:r>
          </w:p>
        </w:tc>
        <w:tc>
          <w:tcPr>
            <w:tcW w:w="1134" w:type="dxa"/>
          </w:tcPr>
          <w:p w14:paraId="15DF30C0" w14:textId="77777777" w:rsidR="001F63C7" w:rsidRPr="0089073B" w:rsidRDefault="001F63C7" w:rsidP="005A4065">
            <w:pPr>
              <w:rPr>
                <w:sz w:val="16"/>
                <w:szCs w:val="16"/>
              </w:rPr>
            </w:pPr>
            <w:r>
              <w:rPr>
                <w:sz w:val="16"/>
                <w:szCs w:val="16"/>
              </w:rPr>
              <w:t>10.10-12.00</w:t>
            </w:r>
          </w:p>
        </w:tc>
        <w:tc>
          <w:tcPr>
            <w:tcW w:w="1843" w:type="dxa"/>
          </w:tcPr>
          <w:p w14:paraId="2E5DFB23" w14:textId="77777777" w:rsidR="001F63C7" w:rsidRPr="0089073B" w:rsidRDefault="001F63C7" w:rsidP="005A4065">
            <w:pPr>
              <w:rPr>
                <w:sz w:val="16"/>
                <w:szCs w:val="16"/>
              </w:rPr>
            </w:pPr>
            <w:r w:rsidRPr="0089073B">
              <w:rPr>
                <w:sz w:val="16"/>
                <w:szCs w:val="16"/>
              </w:rPr>
              <w:t xml:space="preserve">Rutin </w:t>
            </w:r>
            <w:proofErr w:type="spellStart"/>
            <w:r w:rsidRPr="0089073B">
              <w:rPr>
                <w:sz w:val="16"/>
                <w:szCs w:val="16"/>
              </w:rPr>
              <w:t>Laboratuarı</w:t>
            </w:r>
            <w:proofErr w:type="spellEnd"/>
            <w:r w:rsidRPr="0089073B">
              <w:rPr>
                <w:sz w:val="16"/>
                <w:szCs w:val="16"/>
              </w:rPr>
              <w:t xml:space="preserve"> </w:t>
            </w: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667828D5" w14:textId="77777777" w:rsidR="001F63C7" w:rsidRPr="0089073B" w:rsidRDefault="001F63C7" w:rsidP="005A4065">
            <w:pPr>
              <w:rPr>
                <w:sz w:val="16"/>
                <w:szCs w:val="16"/>
              </w:rPr>
            </w:pPr>
            <w:r w:rsidRPr="0089073B">
              <w:rPr>
                <w:sz w:val="16"/>
                <w:szCs w:val="16"/>
              </w:rPr>
              <w:t>Öğretim Üyesi Odası</w:t>
            </w:r>
          </w:p>
          <w:p w14:paraId="2AC35948"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5FE50886" w14:textId="77777777" w:rsidTr="005A4065">
        <w:trPr>
          <w:trHeight w:val="375"/>
          <w:jc w:val="center"/>
        </w:trPr>
        <w:tc>
          <w:tcPr>
            <w:tcW w:w="1170" w:type="dxa"/>
          </w:tcPr>
          <w:p w14:paraId="283F1E3E" w14:textId="77777777" w:rsidR="001F63C7" w:rsidRPr="0089073B" w:rsidRDefault="001F63C7" w:rsidP="005A4065">
            <w:r w:rsidRPr="0089073B">
              <w:rPr>
                <w:sz w:val="16"/>
                <w:szCs w:val="16"/>
              </w:rPr>
              <w:t>UZM4111</w:t>
            </w:r>
          </w:p>
        </w:tc>
        <w:tc>
          <w:tcPr>
            <w:tcW w:w="630" w:type="dxa"/>
          </w:tcPr>
          <w:p w14:paraId="1877EE58" w14:textId="77777777" w:rsidR="001F63C7" w:rsidRPr="0089073B" w:rsidRDefault="001F63C7" w:rsidP="005A4065">
            <w:pPr>
              <w:jc w:val="center"/>
              <w:rPr>
                <w:sz w:val="16"/>
                <w:szCs w:val="16"/>
              </w:rPr>
            </w:pPr>
            <w:r>
              <w:rPr>
                <w:sz w:val="16"/>
                <w:szCs w:val="16"/>
              </w:rPr>
              <w:t>1</w:t>
            </w:r>
          </w:p>
        </w:tc>
        <w:tc>
          <w:tcPr>
            <w:tcW w:w="718" w:type="dxa"/>
          </w:tcPr>
          <w:p w14:paraId="4BFF53D3" w14:textId="77777777" w:rsidR="001F63C7" w:rsidRPr="0089073B" w:rsidRDefault="001F63C7" w:rsidP="005A4065">
            <w:pPr>
              <w:jc w:val="center"/>
              <w:rPr>
                <w:sz w:val="16"/>
                <w:szCs w:val="16"/>
              </w:rPr>
            </w:pPr>
            <w:r>
              <w:rPr>
                <w:sz w:val="16"/>
                <w:szCs w:val="16"/>
              </w:rPr>
              <w:t>1</w:t>
            </w:r>
          </w:p>
        </w:tc>
        <w:tc>
          <w:tcPr>
            <w:tcW w:w="2439" w:type="dxa"/>
          </w:tcPr>
          <w:p w14:paraId="1D3FA5CA" w14:textId="77777777" w:rsidR="001F63C7" w:rsidRDefault="001F63C7" w:rsidP="005A4065">
            <w:proofErr w:type="spellStart"/>
            <w:r w:rsidRPr="008C2FDE">
              <w:rPr>
                <w:sz w:val="20"/>
                <w:szCs w:val="20"/>
              </w:rPr>
              <w:t>Doç.Dr</w:t>
            </w:r>
            <w:proofErr w:type="spellEnd"/>
            <w:r w:rsidRPr="008C2FDE">
              <w:rPr>
                <w:sz w:val="20"/>
                <w:szCs w:val="20"/>
              </w:rPr>
              <w:t>. Onur CEYLAN</w:t>
            </w:r>
          </w:p>
        </w:tc>
        <w:tc>
          <w:tcPr>
            <w:tcW w:w="963" w:type="dxa"/>
          </w:tcPr>
          <w:p w14:paraId="2DC7EB95" w14:textId="77777777" w:rsidR="001F63C7" w:rsidRPr="0089073B" w:rsidRDefault="001F63C7" w:rsidP="005A4065">
            <w:pPr>
              <w:rPr>
                <w:sz w:val="16"/>
                <w:szCs w:val="16"/>
              </w:rPr>
            </w:pPr>
            <w:r w:rsidRPr="0089073B">
              <w:rPr>
                <w:sz w:val="16"/>
                <w:szCs w:val="16"/>
              </w:rPr>
              <w:t>Pazartesi</w:t>
            </w:r>
          </w:p>
        </w:tc>
        <w:tc>
          <w:tcPr>
            <w:tcW w:w="1134" w:type="dxa"/>
          </w:tcPr>
          <w:p w14:paraId="69A58B9E" w14:textId="77777777" w:rsidR="001F63C7" w:rsidRPr="0089073B" w:rsidRDefault="001F63C7" w:rsidP="005A4065">
            <w:pPr>
              <w:rPr>
                <w:sz w:val="16"/>
                <w:szCs w:val="16"/>
              </w:rPr>
            </w:pPr>
            <w:r>
              <w:rPr>
                <w:sz w:val="16"/>
                <w:szCs w:val="16"/>
              </w:rPr>
              <w:t>10.10.12.00</w:t>
            </w:r>
          </w:p>
        </w:tc>
        <w:tc>
          <w:tcPr>
            <w:tcW w:w="1843" w:type="dxa"/>
          </w:tcPr>
          <w:p w14:paraId="0EEA1A19"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45F7E190" w14:textId="77777777" w:rsidR="001F63C7" w:rsidRPr="0089073B" w:rsidRDefault="001F63C7" w:rsidP="005A4065">
            <w:pPr>
              <w:rPr>
                <w:sz w:val="16"/>
                <w:szCs w:val="16"/>
              </w:rPr>
            </w:pPr>
            <w:r w:rsidRPr="0089073B">
              <w:rPr>
                <w:sz w:val="16"/>
                <w:szCs w:val="16"/>
              </w:rPr>
              <w:t>Öğretim Üyesi Odası</w:t>
            </w:r>
          </w:p>
          <w:p w14:paraId="519518CB"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7FAD1F40" w14:textId="77777777" w:rsidTr="005A4065">
        <w:trPr>
          <w:trHeight w:val="375"/>
          <w:jc w:val="center"/>
        </w:trPr>
        <w:tc>
          <w:tcPr>
            <w:tcW w:w="1170" w:type="dxa"/>
          </w:tcPr>
          <w:p w14:paraId="7084E248" w14:textId="77777777" w:rsidR="001F63C7" w:rsidRPr="0089073B" w:rsidRDefault="001F63C7" w:rsidP="005A4065">
            <w:r w:rsidRPr="0089073B">
              <w:rPr>
                <w:sz w:val="16"/>
                <w:szCs w:val="16"/>
              </w:rPr>
              <w:t>UZM4111</w:t>
            </w:r>
          </w:p>
        </w:tc>
        <w:tc>
          <w:tcPr>
            <w:tcW w:w="630" w:type="dxa"/>
          </w:tcPr>
          <w:p w14:paraId="34E9C9AF" w14:textId="77777777" w:rsidR="001F63C7" w:rsidRPr="0089073B" w:rsidRDefault="001F63C7" w:rsidP="005A4065">
            <w:pPr>
              <w:jc w:val="center"/>
              <w:rPr>
                <w:sz w:val="16"/>
                <w:szCs w:val="16"/>
              </w:rPr>
            </w:pPr>
            <w:r>
              <w:rPr>
                <w:sz w:val="16"/>
                <w:szCs w:val="16"/>
              </w:rPr>
              <w:t>1</w:t>
            </w:r>
          </w:p>
        </w:tc>
        <w:tc>
          <w:tcPr>
            <w:tcW w:w="718" w:type="dxa"/>
          </w:tcPr>
          <w:p w14:paraId="07EB1D36" w14:textId="77777777" w:rsidR="001F63C7" w:rsidRPr="0089073B" w:rsidRDefault="001F63C7" w:rsidP="005A4065">
            <w:pPr>
              <w:jc w:val="center"/>
              <w:rPr>
                <w:sz w:val="16"/>
                <w:szCs w:val="16"/>
              </w:rPr>
            </w:pPr>
            <w:r>
              <w:rPr>
                <w:sz w:val="16"/>
                <w:szCs w:val="16"/>
              </w:rPr>
              <w:t>1</w:t>
            </w:r>
          </w:p>
        </w:tc>
        <w:tc>
          <w:tcPr>
            <w:tcW w:w="2439" w:type="dxa"/>
          </w:tcPr>
          <w:p w14:paraId="61CC63E7" w14:textId="77777777" w:rsidR="001F63C7" w:rsidRDefault="001F63C7" w:rsidP="005A4065">
            <w:proofErr w:type="spellStart"/>
            <w:r w:rsidRPr="008C2FDE">
              <w:rPr>
                <w:sz w:val="20"/>
                <w:szCs w:val="20"/>
              </w:rPr>
              <w:t>Doç.Dr</w:t>
            </w:r>
            <w:proofErr w:type="spellEnd"/>
            <w:r w:rsidRPr="008C2FDE">
              <w:rPr>
                <w:sz w:val="20"/>
                <w:szCs w:val="20"/>
              </w:rPr>
              <w:t>. Onur CEYLAN</w:t>
            </w:r>
          </w:p>
        </w:tc>
        <w:tc>
          <w:tcPr>
            <w:tcW w:w="963" w:type="dxa"/>
          </w:tcPr>
          <w:p w14:paraId="7921731A" w14:textId="77777777" w:rsidR="001F63C7" w:rsidRPr="0089073B" w:rsidRDefault="001F63C7" w:rsidP="005A4065">
            <w:pPr>
              <w:rPr>
                <w:sz w:val="16"/>
                <w:szCs w:val="16"/>
              </w:rPr>
            </w:pPr>
            <w:r w:rsidRPr="0089073B">
              <w:rPr>
                <w:sz w:val="16"/>
                <w:szCs w:val="16"/>
              </w:rPr>
              <w:t xml:space="preserve">Salı </w:t>
            </w:r>
          </w:p>
        </w:tc>
        <w:tc>
          <w:tcPr>
            <w:tcW w:w="1134" w:type="dxa"/>
          </w:tcPr>
          <w:p w14:paraId="134992A7" w14:textId="77777777" w:rsidR="001F63C7" w:rsidRPr="0089073B" w:rsidRDefault="001F63C7" w:rsidP="005A4065">
            <w:pPr>
              <w:rPr>
                <w:sz w:val="16"/>
                <w:szCs w:val="16"/>
              </w:rPr>
            </w:pPr>
            <w:r>
              <w:rPr>
                <w:sz w:val="16"/>
                <w:szCs w:val="16"/>
              </w:rPr>
              <w:t>13.00-14.50</w:t>
            </w:r>
          </w:p>
        </w:tc>
        <w:tc>
          <w:tcPr>
            <w:tcW w:w="1843" w:type="dxa"/>
          </w:tcPr>
          <w:p w14:paraId="088BBADB"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738C2126" w14:textId="77777777" w:rsidR="001F63C7" w:rsidRPr="0089073B" w:rsidRDefault="001F63C7" w:rsidP="005A4065">
            <w:pPr>
              <w:rPr>
                <w:sz w:val="16"/>
                <w:szCs w:val="16"/>
              </w:rPr>
            </w:pPr>
            <w:r w:rsidRPr="0089073B">
              <w:rPr>
                <w:sz w:val="16"/>
                <w:szCs w:val="16"/>
              </w:rPr>
              <w:t>Öğretim Üyesi Odası</w:t>
            </w:r>
          </w:p>
          <w:p w14:paraId="61E0947B"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755F0BA4" w14:textId="77777777" w:rsidTr="005A4065">
        <w:trPr>
          <w:trHeight w:val="20"/>
          <w:jc w:val="center"/>
        </w:trPr>
        <w:tc>
          <w:tcPr>
            <w:tcW w:w="1170" w:type="dxa"/>
          </w:tcPr>
          <w:p w14:paraId="2F94E205" w14:textId="77777777" w:rsidR="001F63C7" w:rsidRPr="0089073B" w:rsidRDefault="001F63C7" w:rsidP="005A4065">
            <w:r w:rsidRPr="0089073B">
              <w:rPr>
                <w:sz w:val="16"/>
                <w:szCs w:val="16"/>
              </w:rPr>
              <w:t>UZM4111</w:t>
            </w:r>
          </w:p>
        </w:tc>
        <w:tc>
          <w:tcPr>
            <w:tcW w:w="630" w:type="dxa"/>
          </w:tcPr>
          <w:p w14:paraId="7DAFB8BF" w14:textId="77777777" w:rsidR="001F63C7" w:rsidRPr="0089073B" w:rsidRDefault="001F63C7" w:rsidP="005A4065">
            <w:pPr>
              <w:jc w:val="center"/>
              <w:rPr>
                <w:sz w:val="16"/>
                <w:szCs w:val="16"/>
              </w:rPr>
            </w:pPr>
            <w:r w:rsidRPr="0089073B">
              <w:rPr>
                <w:sz w:val="16"/>
                <w:szCs w:val="16"/>
              </w:rPr>
              <w:t>1</w:t>
            </w:r>
          </w:p>
        </w:tc>
        <w:tc>
          <w:tcPr>
            <w:tcW w:w="718" w:type="dxa"/>
          </w:tcPr>
          <w:p w14:paraId="594F7CE8" w14:textId="77777777" w:rsidR="001F63C7" w:rsidRPr="0089073B" w:rsidRDefault="001F63C7" w:rsidP="005A4065">
            <w:pPr>
              <w:jc w:val="center"/>
              <w:rPr>
                <w:sz w:val="16"/>
                <w:szCs w:val="16"/>
              </w:rPr>
            </w:pPr>
            <w:r w:rsidRPr="0089073B">
              <w:rPr>
                <w:sz w:val="16"/>
                <w:szCs w:val="16"/>
              </w:rPr>
              <w:t>1</w:t>
            </w:r>
          </w:p>
        </w:tc>
        <w:tc>
          <w:tcPr>
            <w:tcW w:w="2439" w:type="dxa"/>
          </w:tcPr>
          <w:p w14:paraId="5977C47E" w14:textId="77777777" w:rsidR="001F63C7" w:rsidRDefault="001F63C7" w:rsidP="005A4065">
            <w:proofErr w:type="spellStart"/>
            <w:r w:rsidRPr="008C2FDE">
              <w:rPr>
                <w:sz w:val="20"/>
                <w:szCs w:val="20"/>
              </w:rPr>
              <w:t>Doç.Dr</w:t>
            </w:r>
            <w:proofErr w:type="spellEnd"/>
            <w:r w:rsidRPr="008C2FDE">
              <w:rPr>
                <w:sz w:val="20"/>
                <w:szCs w:val="20"/>
              </w:rPr>
              <w:t>. Onur CEYLAN</w:t>
            </w:r>
          </w:p>
        </w:tc>
        <w:tc>
          <w:tcPr>
            <w:tcW w:w="963" w:type="dxa"/>
          </w:tcPr>
          <w:p w14:paraId="62BA0B69" w14:textId="77777777" w:rsidR="001F63C7" w:rsidRPr="0089073B" w:rsidRDefault="001F63C7" w:rsidP="005A4065">
            <w:pPr>
              <w:rPr>
                <w:sz w:val="16"/>
                <w:szCs w:val="16"/>
              </w:rPr>
            </w:pPr>
            <w:r w:rsidRPr="0089073B">
              <w:rPr>
                <w:sz w:val="16"/>
                <w:szCs w:val="16"/>
              </w:rPr>
              <w:t xml:space="preserve">Çarşamba </w:t>
            </w:r>
          </w:p>
        </w:tc>
        <w:tc>
          <w:tcPr>
            <w:tcW w:w="1134" w:type="dxa"/>
          </w:tcPr>
          <w:p w14:paraId="16549BBB" w14:textId="77777777" w:rsidR="001F63C7" w:rsidRPr="0089073B" w:rsidRDefault="001F63C7" w:rsidP="005A4065">
            <w:pPr>
              <w:rPr>
                <w:sz w:val="16"/>
                <w:szCs w:val="16"/>
              </w:rPr>
            </w:pPr>
            <w:r>
              <w:rPr>
                <w:sz w:val="16"/>
                <w:szCs w:val="16"/>
              </w:rPr>
              <w:t>15.00-16.50</w:t>
            </w:r>
          </w:p>
        </w:tc>
        <w:tc>
          <w:tcPr>
            <w:tcW w:w="1843" w:type="dxa"/>
          </w:tcPr>
          <w:p w14:paraId="46E70D94"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2900CCE5" w14:textId="77777777" w:rsidR="001F63C7" w:rsidRPr="0089073B" w:rsidRDefault="001F63C7" w:rsidP="005A4065">
            <w:pPr>
              <w:rPr>
                <w:sz w:val="16"/>
                <w:szCs w:val="16"/>
              </w:rPr>
            </w:pPr>
            <w:r w:rsidRPr="0089073B">
              <w:rPr>
                <w:sz w:val="16"/>
                <w:szCs w:val="16"/>
              </w:rPr>
              <w:t>Öğretim Üyesi Odası</w:t>
            </w:r>
          </w:p>
          <w:p w14:paraId="1EC136C6"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10FF01AA" w14:textId="77777777" w:rsidTr="005A4065">
        <w:trPr>
          <w:trHeight w:val="20"/>
          <w:jc w:val="center"/>
        </w:trPr>
        <w:tc>
          <w:tcPr>
            <w:tcW w:w="1170" w:type="dxa"/>
          </w:tcPr>
          <w:p w14:paraId="5A4E77E1" w14:textId="77777777" w:rsidR="001F63C7" w:rsidRPr="0089073B" w:rsidRDefault="001F63C7" w:rsidP="005A4065">
            <w:r w:rsidRPr="0089073B">
              <w:rPr>
                <w:sz w:val="16"/>
                <w:szCs w:val="16"/>
              </w:rPr>
              <w:t>UZM4111</w:t>
            </w:r>
          </w:p>
        </w:tc>
        <w:tc>
          <w:tcPr>
            <w:tcW w:w="630" w:type="dxa"/>
          </w:tcPr>
          <w:p w14:paraId="0F59E2C2" w14:textId="77777777" w:rsidR="001F63C7" w:rsidRPr="0089073B" w:rsidRDefault="001F63C7" w:rsidP="005A4065">
            <w:pPr>
              <w:jc w:val="center"/>
              <w:rPr>
                <w:sz w:val="16"/>
                <w:szCs w:val="16"/>
              </w:rPr>
            </w:pPr>
            <w:r>
              <w:rPr>
                <w:sz w:val="16"/>
                <w:szCs w:val="16"/>
              </w:rPr>
              <w:t>1</w:t>
            </w:r>
          </w:p>
        </w:tc>
        <w:tc>
          <w:tcPr>
            <w:tcW w:w="718" w:type="dxa"/>
          </w:tcPr>
          <w:p w14:paraId="065CF529" w14:textId="77777777" w:rsidR="001F63C7" w:rsidRPr="0089073B" w:rsidRDefault="001F63C7" w:rsidP="005A4065">
            <w:pPr>
              <w:jc w:val="center"/>
              <w:rPr>
                <w:sz w:val="16"/>
                <w:szCs w:val="16"/>
              </w:rPr>
            </w:pPr>
            <w:r>
              <w:rPr>
                <w:sz w:val="16"/>
                <w:szCs w:val="16"/>
              </w:rPr>
              <w:t>1</w:t>
            </w:r>
          </w:p>
        </w:tc>
        <w:tc>
          <w:tcPr>
            <w:tcW w:w="2439" w:type="dxa"/>
          </w:tcPr>
          <w:p w14:paraId="3735E0B7" w14:textId="77777777" w:rsidR="001F63C7" w:rsidRDefault="001F63C7" w:rsidP="005A4065">
            <w:proofErr w:type="spellStart"/>
            <w:r w:rsidRPr="008C2FDE">
              <w:rPr>
                <w:sz w:val="20"/>
                <w:szCs w:val="20"/>
              </w:rPr>
              <w:t>Doç.Dr</w:t>
            </w:r>
            <w:proofErr w:type="spellEnd"/>
            <w:r w:rsidRPr="008C2FDE">
              <w:rPr>
                <w:sz w:val="20"/>
                <w:szCs w:val="20"/>
              </w:rPr>
              <w:t>. Onur CEYLAN</w:t>
            </w:r>
          </w:p>
        </w:tc>
        <w:tc>
          <w:tcPr>
            <w:tcW w:w="963" w:type="dxa"/>
          </w:tcPr>
          <w:p w14:paraId="28FA9683" w14:textId="77777777" w:rsidR="001F63C7" w:rsidRPr="0089073B" w:rsidRDefault="001F63C7" w:rsidP="005A4065">
            <w:pPr>
              <w:rPr>
                <w:sz w:val="16"/>
                <w:szCs w:val="16"/>
              </w:rPr>
            </w:pPr>
            <w:r w:rsidRPr="0089073B">
              <w:rPr>
                <w:sz w:val="16"/>
                <w:szCs w:val="16"/>
              </w:rPr>
              <w:t xml:space="preserve">Perşembe </w:t>
            </w:r>
          </w:p>
        </w:tc>
        <w:tc>
          <w:tcPr>
            <w:tcW w:w="1134" w:type="dxa"/>
          </w:tcPr>
          <w:p w14:paraId="306CE4C0" w14:textId="77777777" w:rsidR="001F63C7" w:rsidRPr="0089073B" w:rsidRDefault="001F63C7" w:rsidP="005A4065">
            <w:pPr>
              <w:rPr>
                <w:sz w:val="16"/>
                <w:szCs w:val="16"/>
              </w:rPr>
            </w:pPr>
            <w:r>
              <w:rPr>
                <w:sz w:val="16"/>
                <w:szCs w:val="16"/>
              </w:rPr>
              <w:t>08.10-10.00</w:t>
            </w:r>
          </w:p>
        </w:tc>
        <w:tc>
          <w:tcPr>
            <w:tcW w:w="1843" w:type="dxa"/>
          </w:tcPr>
          <w:p w14:paraId="5C906653"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2AB2706B" w14:textId="77777777" w:rsidR="001F63C7" w:rsidRPr="0089073B" w:rsidRDefault="001F63C7" w:rsidP="005A4065">
            <w:pPr>
              <w:rPr>
                <w:sz w:val="16"/>
                <w:szCs w:val="16"/>
              </w:rPr>
            </w:pPr>
            <w:r w:rsidRPr="0089073B">
              <w:rPr>
                <w:sz w:val="16"/>
                <w:szCs w:val="16"/>
              </w:rPr>
              <w:t>Öğretim Üyesi Odası</w:t>
            </w:r>
          </w:p>
          <w:p w14:paraId="1A8F92CA"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685CBAF8" w14:textId="77777777" w:rsidTr="005A4065">
        <w:trPr>
          <w:trHeight w:val="20"/>
          <w:jc w:val="center"/>
        </w:trPr>
        <w:tc>
          <w:tcPr>
            <w:tcW w:w="1170" w:type="dxa"/>
          </w:tcPr>
          <w:p w14:paraId="21EF85AA" w14:textId="77777777" w:rsidR="001F63C7" w:rsidRPr="0089073B" w:rsidRDefault="001F63C7" w:rsidP="005A4065">
            <w:r w:rsidRPr="0089073B">
              <w:rPr>
                <w:sz w:val="16"/>
                <w:szCs w:val="16"/>
              </w:rPr>
              <w:t>UZM4111</w:t>
            </w:r>
          </w:p>
        </w:tc>
        <w:tc>
          <w:tcPr>
            <w:tcW w:w="630" w:type="dxa"/>
          </w:tcPr>
          <w:p w14:paraId="7CE7995B" w14:textId="77777777" w:rsidR="001F63C7" w:rsidRPr="0089073B" w:rsidRDefault="001F63C7" w:rsidP="005A4065">
            <w:pPr>
              <w:jc w:val="center"/>
              <w:rPr>
                <w:sz w:val="16"/>
                <w:szCs w:val="16"/>
              </w:rPr>
            </w:pPr>
            <w:r w:rsidRPr="0089073B">
              <w:rPr>
                <w:sz w:val="16"/>
                <w:szCs w:val="16"/>
              </w:rPr>
              <w:t>1</w:t>
            </w:r>
          </w:p>
        </w:tc>
        <w:tc>
          <w:tcPr>
            <w:tcW w:w="718" w:type="dxa"/>
          </w:tcPr>
          <w:p w14:paraId="5BF326A7" w14:textId="77777777" w:rsidR="001F63C7" w:rsidRPr="0089073B" w:rsidRDefault="001F63C7" w:rsidP="005A4065">
            <w:pPr>
              <w:jc w:val="center"/>
              <w:rPr>
                <w:sz w:val="16"/>
                <w:szCs w:val="16"/>
              </w:rPr>
            </w:pPr>
            <w:r w:rsidRPr="0089073B">
              <w:rPr>
                <w:sz w:val="16"/>
                <w:szCs w:val="16"/>
              </w:rPr>
              <w:t>1</w:t>
            </w:r>
          </w:p>
        </w:tc>
        <w:tc>
          <w:tcPr>
            <w:tcW w:w="2439" w:type="dxa"/>
          </w:tcPr>
          <w:p w14:paraId="1A1EB268" w14:textId="77777777" w:rsidR="001F63C7" w:rsidRDefault="001F63C7" w:rsidP="005A4065">
            <w:proofErr w:type="spellStart"/>
            <w:r w:rsidRPr="008C2FDE">
              <w:rPr>
                <w:sz w:val="20"/>
                <w:szCs w:val="20"/>
              </w:rPr>
              <w:t>Doç.Dr</w:t>
            </w:r>
            <w:proofErr w:type="spellEnd"/>
            <w:r w:rsidRPr="008C2FDE">
              <w:rPr>
                <w:sz w:val="20"/>
                <w:szCs w:val="20"/>
              </w:rPr>
              <w:t>. Onur CEYLAN</w:t>
            </w:r>
          </w:p>
        </w:tc>
        <w:tc>
          <w:tcPr>
            <w:tcW w:w="963" w:type="dxa"/>
          </w:tcPr>
          <w:p w14:paraId="26AEFC2D" w14:textId="77777777" w:rsidR="001F63C7" w:rsidRPr="0089073B" w:rsidRDefault="001F63C7" w:rsidP="005A4065">
            <w:pPr>
              <w:rPr>
                <w:sz w:val="16"/>
                <w:szCs w:val="16"/>
              </w:rPr>
            </w:pPr>
            <w:r w:rsidRPr="0089073B">
              <w:rPr>
                <w:sz w:val="16"/>
                <w:szCs w:val="16"/>
              </w:rPr>
              <w:t xml:space="preserve">Cuma </w:t>
            </w:r>
          </w:p>
        </w:tc>
        <w:tc>
          <w:tcPr>
            <w:tcW w:w="1134" w:type="dxa"/>
          </w:tcPr>
          <w:p w14:paraId="220D0D43" w14:textId="77777777" w:rsidR="001F63C7" w:rsidRPr="0089073B" w:rsidRDefault="001F63C7" w:rsidP="005A4065">
            <w:pPr>
              <w:rPr>
                <w:sz w:val="16"/>
                <w:szCs w:val="16"/>
              </w:rPr>
            </w:pPr>
            <w:r>
              <w:rPr>
                <w:sz w:val="16"/>
                <w:szCs w:val="16"/>
              </w:rPr>
              <w:t>10.10-12.00</w:t>
            </w:r>
          </w:p>
        </w:tc>
        <w:tc>
          <w:tcPr>
            <w:tcW w:w="1843" w:type="dxa"/>
          </w:tcPr>
          <w:p w14:paraId="69C27EAE"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6582D404" w14:textId="77777777" w:rsidR="001F63C7" w:rsidRPr="0089073B" w:rsidRDefault="001F63C7" w:rsidP="005A4065">
            <w:pPr>
              <w:rPr>
                <w:sz w:val="16"/>
                <w:szCs w:val="16"/>
              </w:rPr>
            </w:pPr>
            <w:r w:rsidRPr="0089073B">
              <w:rPr>
                <w:sz w:val="16"/>
                <w:szCs w:val="16"/>
              </w:rPr>
              <w:t>Öğretim Üyesi Odası</w:t>
            </w:r>
          </w:p>
          <w:p w14:paraId="670C927D"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0C01005D" w14:textId="77777777" w:rsidTr="005A4065">
        <w:trPr>
          <w:trHeight w:val="375"/>
          <w:jc w:val="center"/>
        </w:trPr>
        <w:tc>
          <w:tcPr>
            <w:tcW w:w="1170" w:type="dxa"/>
          </w:tcPr>
          <w:p w14:paraId="487DBC12" w14:textId="77777777" w:rsidR="001F63C7" w:rsidRPr="0089073B" w:rsidRDefault="001F63C7" w:rsidP="005A4065">
            <w:r w:rsidRPr="0089073B">
              <w:rPr>
                <w:sz w:val="16"/>
                <w:szCs w:val="16"/>
              </w:rPr>
              <w:t>UZM4111</w:t>
            </w:r>
          </w:p>
        </w:tc>
        <w:tc>
          <w:tcPr>
            <w:tcW w:w="630" w:type="dxa"/>
          </w:tcPr>
          <w:p w14:paraId="1AA4E1AC" w14:textId="77777777" w:rsidR="001F63C7" w:rsidRPr="0089073B" w:rsidRDefault="001F63C7" w:rsidP="005A4065">
            <w:pPr>
              <w:jc w:val="center"/>
              <w:rPr>
                <w:sz w:val="16"/>
                <w:szCs w:val="16"/>
              </w:rPr>
            </w:pPr>
            <w:r>
              <w:rPr>
                <w:sz w:val="16"/>
                <w:szCs w:val="16"/>
              </w:rPr>
              <w:t>1</w:t>
            </w:r>
          </w:p>
        </w:tc>
        <w:tc>
          <w:tcPr>
            <w:tcW w:w="718" w:type="dxa"/>
          </w:tcPr>
          <w:p w14:paraId="427242E0" w14:textId="77777777" w:rsidR="001F63C7" w:rsidRPr="0089073B" w:rsidRDefault="001F63C7" w:rsidP="005A4065">
            <w:pPr>
              <w:jc w:val="center"/>
              <w:rPr>
                <w:sz w:val="16"/>
                <w:szCs w:val="16"/>
              </w:rPr>
            </w:pPr>
            <w:r>
              <w:rPr>
                <w:sz w:val="16"/>
                <w:szCs w:val="16"/>
              </w:rPr>
              <w:t>1</w:t>
            </w:r>
          </w:p>
        </w:tc>
        <w:tc>
          <w:tcPr>
            <w:tcW w:w="2439" w:type="dxa"/>
          </w:tcPr>
          <w:p w14:paraId="347C587A" w14:textId="77777777" w:rsidR="001F63C7" w:rsidRDefault="001F63C7" w:rsidP="005A4065">
            <w:proofErr w:type="spellStart"/>
            <w:r w:rsidRPr="00D32D3B">
              <w:rPr>
                <w:sz w:val="20"/>
                <w:szCs w:val="20"/>
              </w:rPr>
              <w:t>Doç.Dr</w:t>
            </w:r>
            <w:proofErr w:type="spellEnd"/>
            <w:r w:rsidRPr="00D32D3B">
              <w:rPr>
                <w:sz w:val="20"/>
                <w:szCs w:val="20"/>
              </w:rPr>
              <w:t xml:space="preserve">. Remzi ARSLAN </w:t>
            </w:r>
          </w:p>
        </w:tc>
        <w:tc>
          <w:tcPr>
            <w:tcW w:w="963" w:type="dxa"/>
          </w:tcPr>
          <w:p w14:paraId="215B16A4" w14:textId="77777777" w:rsidR="001F63C7" w:rsidRPr="0089073B" w:rsidRDefault="001F63C7" w:rsidP="005A4065">
            <w:pPr>
              <w:rPr>
                <w:sz w:val="16"/>
                <w:szCs w:val="16"/>
              </w:rPr>
            </w:pPr>
            <w:r w:rsidRPr="0089073B">
              <w:rPr>
                <w:sz w:val="16"/>
                <w:szCs w:val="16"/>
              </w:rPr>
              <w:t>Pazartesi</w:t>
            </w:r>
          </w:p>
        </w:tc>
        <w:tc>
          <w:tcPr>
            <w:tcW w:w="1134" w:type="dxa"/>
          </w:tcPr>
          <w:p w14:paraId="3E804EA5" w14:textId="77777777" w:rsidR="001F63C7" w:rsidRPr="0089073B" w:rsidRDefault="001F63C7" w:rsidP="005A4065">
            <w:pPr>
              <w:rPr>
                <w:sz w:val="16"/>
                <w:szCs w:val="16"/>
              </w:rPr>
            </w:pPr>
            <w:r>
              <w:rPr>
                <w:sz w:val="16"/>
                <w:szCs w:val="16"/>
              </w:rPr>
              <w:t>13.00-14.50</w:t>
            </w:r>
          </w:p>
        </w:tc>
        <w:tc>
          <w:tcPr>
            <w:tcW w:w="1843" w:type="dxa"/>
          </w:tcPr>
          <w:p w14:paraId="5B55EB34"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0A2D0CE0" w14:textId="77777777" w:rsidR="001F63C7" w:rsidRPr="0089073B" w:rsidRDefault="001F63C7" w:rsidP="005A4065">
            <w:pPr>
              <w:rPr>
                <w:sz w:val="16"/>
                <w:szCs w:val="16"/>
              </w:rPr>
            </w:pPr>
            <w:r w:rsidRPr="0089073B">
              <w:rPr>
                <w:sz w:val="16"/>
                <w:szCs w:val="16"/>
              </w:rPr>
              <w:t>Öğretim Üyesi Odası</w:t>
            </w:r>
          </w:p>
          <w:p w14:paraId="7D539ED3"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238519C5" w14:textId="77777777" w:rsidTr="005A4065">
        <w:trPr>
          <w:trHeight w:val="375"/>
          <w:jc w:val="center"/>
        </w:trPr>
        <w:tc>
          <w:tcPr>
            <w:tcW w:w="1170" w:type="dxa"/>
          </w:tcPr>
          <w:p w14:paraId="1D779F11" w14:textId="77777777" w:rsidR="001F63C7" w:rsidRPr="0089073B" w:rsidRDefault="001F63C7" w:rsidP="005A4065">
            <w:r w:rsidRPr="0089073B">
              <w:rPr>
                <w:sz w:val="16"/>
                <w:szCs w:val="16"/>
              </w:rPr>
              <w:t>UZM4111</w:t>
            </w:r>
          </w:p>
        </w:tc>
        <w:tc>
          <w:tcPr>
            <w:tcW w:w="630" w:type="dxa"/>
          </w:tcPr>
          <w:p w14:paraId="111E1A42" w14:textId="77777777" w:rsidR="001F63C7" w:rsidRPr="0089073B" w:rsidRDefault="001F63C7" w:rsidP="005A4065">
            <w:pPr>
              <w:jc w:val="center"/>
              <w:rPr>
                <w:sz w:val="16"/>
                <w:szCs w:val="16"/>
              </w:rPr>
            </w:pPr>
            <w:r>
              <w:rPr>
                <w:sz w:val="16"/>
                <w:szCs w:val="16"/>
              </w:rPr>
              <w:t>1</w:t>
            </w:r>
          </w:p>
        </w:tc>
        <w:tc>
          <w:tcPr>
            <w:tcW w:w="718" w:type="dxa"/>
          </w:tcPr>
          <w:p w14:paraId="4AE2099A" w14:textId="77777777" w:rsidR="001F63C7" w:rsidRPr="0089073B" w:rsidRDefault="001F63C7" w:rsidP="005A4065">
            <w:pPr>
              <w:jc w:val="center"/>
              <w:rPr>
                <w:sz w:val="16"/>
                <w:szCs w:val="16"/>
              </w:rPr>
            </w:pPr>
            <w:r>
              <w:rPr>
                <w:sz w:val="16"/>
                <w:szCs w:val="16"/>
              </w:rPr>
              <w:t>1</w:t>
            </w:r>
          </w:p>
        </w:tc>
        <w:tc>
          <w:tcPr>
            <w:tcW w:w="2439" w:type="dxa"/>
          </w:tcPr>
          <w:p w14:paraId="5C97388D" w14:textId="77777777" w:rsidR="001F63C7" w:rsidRDefault="001F63C7" w:rsidP="005A4065">
            <w:proofErr w:type="spellStart"/>
            <w:r w:rsidRPr="00D32D3B">
              <w:rPr>
                <w:sz w:val="20"/>
                <w:szCs w:val="20"/>
              </w:rPr>
              <w:t>Doç.Dr</w:t>
            </w:r>
            <w:proofErr w:type="spellEnd"/>
            <w:r w:rsidRPr="00D32D3B">
              <w:rPr>
                <w:sz w:val="20"/>
                <w:szCs w:val="20"/>
              </w:rPr>
              <w:t xml:space="preserve">. Remzi ARSLAN </w:t>
            </w:r>
          </w:p>
        </w:tc>
        <w:tc>
          <w:tcPr>
            <w:tcW w:w="963" w:type="dxa"/>
          </w:tcPr>
          <w:p w14:paraId="306170BC" w14:textId="77777777" w:rsidR="001F63C7" w:rsidRPr="0089073B" w:rsidRDefault="001F63C7" w:rsidP="005A4065">
            <w:pPr>
              <w:rPr>
                <w:sz w:val="16"/>
                <w:szCs w:val="16"/>
              </w:rPr>
            </w:pPr>
            <w:r w:rsidRPr="0089073B">
              <w:rPr>
                <w:sz w:val="16"/>
                <w:szCs w:val="16"/>
              </w:rPr>
              <w:t xml:space="preserve">Salı </w:t>
            </w:r>
          </w:p>
        </w:tc>
        <w:tc>
          <w:tcPr>
            <w:tcW w:w="1134" w:type="dxa"/>
          </w:tcPr>
          <w:p w14:paraId="252EAB46" w14:textId="77777777" w:rsidR="001F63C7" w:rsidRPr="0089073B" w:rsidRDefault="001F63C7" w:rsidP="005A4065">
            <w:pPr>
              <w:rPr>
                <w:sz w:val="16"/>
                <w:szCs w:val="16"/>
              </w:rPr>
            </w:pPr>
            <w:r>
              <w:rPr>
                <w:sz w:val="16"/>
                <w:szCs w:val="16"/>
              </w:rPr>
              <w:t>15.00-16.50</w:t>
            </w:r>
          </w:p>
        </w:tc>
        <w:tc>
          <w:tcPr>
            <w:tcW w:w="1843" w:type="dxa"/>
          </w:tcPr>
          <w:p w14:paraId="0A6D6124"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21346B36" w14:textId="77777777" w:rsidR="001F63C7" w:rsidRPr="0089073B" w:rsidRDefault="001F63C7" w:rsidP="005A4065">
            <w:pPr>
              <w:rPr>
                <w:sz w:val="16"/>
                <w:szCs w:val="16"/>
              </w:rPr>
            </w:pPr>
            <w:r w:rsidRPr="0089073B">
              <w:rPr>
                <w:sz w:val="16"/>
                <w:szCs w:val="16"/>
              </w:rPr>
              <w:t>Öğretim Üyesi Odası</w:t>
            </w:r>
          </w:p>
          <w:p w14:paraId="7301B4E1"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540D17C1" w14:textId="77777777" w:rsidTr="005A4065">
        <w:trPr>
          <w:trHeight w:val="20"/>
          <w:jc w:val="center"/>
        </w:trPr>
        <w:tc>
          <w:tcPr>
            <w:tcW w:w="1170" w:type="dxa"/>
          </w:tcPr>
          <w:p w14:paraId="443A621F" w14:textId="77777777" w:rsidR="001F63C7" w:rsidRPr="0089073B" w:rsidRDefault="001F63C7" w:rsidP="005A4065">
            <w:r w:rsidRPr="0089073B">
              <w:rPr>
                <w:sz w:val="16"/>
                <w:szCs w:val="16"/>
              </w:rPr>
              <w:t>UZM4111</w:t>
            </w:r>
          </w:p>
        </w:tc>
        <w:tc>
          <w:tcPr>
            <w:tcW w:w="630" w:type="dxa"/>
          </w:tcPr>
          <w:p w14:paraId="0ED32B03" w14:textId="77777777" w:rsidR="001F63C7" w:rsidRPr="0089073B" w:rsidRDefault="001F63C7" w:rsidP="005A4065">
            <w:pPr>
              <w:jc w:val="center"/>
              <w:rPr>
                <w:sz w:val="16"/>
                <w:szCs w:val="16"/>
              </w:rPr>
            </w:pPr>
            <w:r w:rsidRPr="0089073B">
              <w:rPr>
                <w:sz w:val="16"/>
                <w:szCs w:val="16"/>
              </w:rPr>
              <w:t>1</w:t>
            </w:r>
          </w:p>
        </w:tc>
        <w:tc>
          <w:tcPr>
            <w:tcW w:w="718" w:type="dxa"/>
          </w:tcPr>
          <w:p w14:paraId="5625CD35" w14:textId="77777777" w:rsidR="001F63C7" w:rsidRPr="0089073B" w:rsidRDefault="001F63C7" w:rsidP="005A4065">
            <w:pPr>
              <w:jc w:val="center"/>
              <w:rPr>
                <w:sz w:val="16"/>
                <w:szCs w:val="16"/>
              </w:rPr>
            </w:pPr>
            <w:r w:rsidRPr="0089073B">
              <w:rPr>
                <w:sz w:val="16"/>
                <w:szCs w:val="16"/>
              </w:rPr>
              <w:t>1</w:t>
            </w:r>
          </w:p>
        </w:tc>
        <w:tc>
          <w:tcPr>
            <w:tcW w:w="2439" w:type="dxa"/>
          </w:tcPr>
          <w:p w14:paraId="033E5029" w14:textId="77777777" w:rsidR="001F63C7" w:rsidRDefault="001F63C7" w:rsidP="005A4065">
            <w:proofErr w:type="spellStart"/>
            <w:r w:rsidRPr="00D32D3B">
              <w:rPr>
                <w:sz w:val="20"/>
                <w:szCs w:val="20"/>
              </w:rPr>
              <w:t>Doç.Dr</w:t>
            </w:r>
            <w:proofErr w:type="spellEnd"/>
            <w:r w:rsidRPr="00D32D3B">
              <w:rPr>
                <w:sz w:val="20"/>
                <w:szCs w:val="20"/>
              </w:rPr>
              <w:t xml:space="preserve">. Remzi ARSLAN </w:t>
            </w:r>
          </w:p>
        </w:tc>
        <w:tc>
          <w:tcPr>
            <w:tcW w:w="963" w:type="dxa"/>
          </w:tcPr>
          <w:p w14:paraId="0895E993" w14:textId="77777777" w:rsidR="001F63C7" w:rsidRPr="0089073B" w:rsidRDefault="001F63C7" w:rsidP="005A4065">
            <w:pPr>
              <w:rPr>
                <w:sz w:val="16"/>
                <w:szCs w:val="16"/>
              </w:rPr>
            </w:pPr>
            <w:r w:rsidRPr="0089073B">
              <w:rPr>
                <w:sz w:val="16"/>
                <w:szCs w:val="16"/>
              </w:rPr>
              <w:t xml:space="preserve">Çarşamba </w:t>
            </w:r>
          </w:p>
        </w:tc>
        <w:tc>
          <w:tcPr>
            <w:tcW w:w="1134" w:type="dxa"/>
          </w:tcPr>
          <w:p w14:paraId="7A2E541D" w14:textId="77777777" w:rsidR="001F63C7" w:rsidRPr="0089073B" w:rsidRDefault="001F63C7" w:rsidP="005A4065">
            <w:pPr>
              <w:rPr>
                <w:sz w:val="16"/>
                <w:szCs w:val="16"/>
              </w:rPr>
            </w:pPr>
            <w:r>
              <w:rPr>
                <w:sz w:val="16"/>
                <w:szCs w:val="16"/>
              </w:rPr>
              <w:t>08.10-10.00</w:t>
            </w:r>
          </w:p>
        </w:tc>
        <w:tc>
          <w:tcPr>
            <w:tcW w:w="1843" w:type="dxa"/>
          </w:tcPr>
          <w:p w14:paraId="5E5DD7B5"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51291D22" w14:textId="77777777" w:rsidR="001F63C7" w:rsidRPr="0089073B" w:rsidRDefault="001F63C7" w:rsidP="005A4065">
            <w:pPr>
              <w:rPr>
                <w:sz w:val="16"/>
                <w:szCs w:val="16"/>
              </w:rPr>
            </w:pPr>
            <w:r w:rsidRPr="0089073B">
              <w:rPr>
                <w:sz w:val="16"/>
                <w:szCs w:val="16"/>
              </w:rPr>
              <w:t>Öğretim Üyesi Odası</w:t>
            </w:r>
          </w:p>
          <w:p w14:paraId="314F8E26"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7C15588C" w14:textId="77777777" w:rsidTr="005A4065">
        <w:trPr>
          <w:trHeight w:val="20"/>
          <w:jc w:val="center"/>
        </w:trPr>
        <w:tc>
          <w:tcPr>
            <w:tcW w:w="1170" w:type="dxa"/>
          </w:tcPr>
          <w:p w14:paraId="155519B0" w14:textId="77777777" w:rsidR="001F63C7" w:rsidRPr="0089073B" w:rsidRDefault="001F63C7" w:rsidP="005A4065">
            <w:r w:rsidRPr="0089073B">
              <w:rPr>
                <w:sz w:val="16"/>
                <w:szCs w:val="16"/>
              </w:rPr>
              <w:t>UZM4111</w:t>
            </w:r>
          </w:p>
        </w:tc>
        <w:tc>
          <w:tcPr>
            <w:tcW w:w="630" w:type="dxa"/>
          </w:tcPr>
          <w:p w14:paraId="7CC72EDB" w14:textId="77777777" w:rsidR="001F63C7" w:rsidRPr="0089073B" w:rsidRDefault="001F63C7" w:rsidP="005A4065">
            <w:pPr>
              <w:jc w:val="center"/>
              <w:rPr>
                <w:sz w:val="16"/>
                <w:szCs w:val="16"/>
              </w:rPr>
            </w:pPr>
            <w:r>
              <w:rPr>
                <w:sz w:val="16"/>
                <w:szCs w:val="16"/>
              </w:rPr>
              <w:t>1</w:t>
            </w:r>
          </w:p>
        </w:tc>
        <w:tc>
          <w:tcPr>
            <w:tcW w:w="718" w:type="dxa"/>
          </w:tcPr>
          <w:p w14:paraId="005D7110" w14:textId="77777777" w:rsidR="001F63C7" w:rsidRPr="0089073B" w:rsidRDefault="001F63C7" w:rsidP="005A4065">
            <w:pPr>
              <w:jc w:val="center"/>
              <w:rPr>
                <w:sz w:val="16"/>
                <w:szCs w:val="16"/>
              </w:rPr>
            </w:pPr>
            <w:r>
              <w:rPr>
                <w:sz w:val="16"/>
                <w:szCs w:val="16"/>
              </w:rPr>
              <w:t>1</w:t>
            </w:r>
          </w:p>
        </w:tc>
        <w:tc>
          <w:tcPr>
            <w:tcW w:w="2439" w:type="dxa"/>
          </w:tcPr>
          <w:p w14:paraId="1BC71CB3" w14:textId="77777777" w:rsidR="001F63C7" w:rsidRDefault="001F63C7" w:rsidP="005A4065">
            <w:proofErr w:type="spellStart"/>
            <w:r w:rsidRPr="00D32D3B">
              <w:rPr>
                <w:sz w:val="20"/>
                <w:szCs w:val="20"/>
              </w:rPr>
              <w:t>Doç.Dr</w:t>
            </w:r>
            <w:proofErr w:type="spellEnd"/>
            <w:r w:rsidRPr="00D32D3B">
              <w:rPr>
                <w:sz w:val="20"/>
                <w:szCs w:val="20"/>
              </w:rPr>
              <w:t xml:space="preserve">. Remzi ARSLAN </w:t>
            </w:r>
          </w:p>
        </w:tc>
        <w:tc>
          <w:tcPr>
            <w:tcW w:w="963" w:type="dxa"/>
          </w:tcPr>
          <w:p w14:paraId="40A4C71C" w14:textId="77777777" w:rsidR="001F63C7" w:rsidRPr="0089073B" w:rsidRDefault="001F63C7" w:rsidP="005A4065">
            <w:pPr>
              <w:rPr>
                <w:sz w:val="16"/>
                <w:szCs w:val="16"/>
              </w:rPr>
            </w:pPr>
            <w:r w:rsidRPr="0089073B">
              <w:rPr>
                <w:sz w:val="16"/>
                <w:szCs w:val="16"/>
              </w:rPr>
              <w:t xml:space="preserve">Perşembe </w:t>
            </w:r>
          </w:p>
        </w:tc>
        <w:tc>
          <w:tcPr>
            <w:tcW w:w="1134" w:type="dxa"/>
          </w:tcPr>
          <w:p w14:paraId="0C775B5C" w14:textId="77777777" w:rsidR="001F63C7" w:rsidRPr="0089073B" w:rsidRDefault="001F63C7" w:rsidP="005A4065">
            <w:pPr>
              <w:rPr>
                <w:sz w:val="16"/>
                <w:szCs w:val="16"/>
              </w:rPr>
            </w:pPr>
            <w:r>
              <w:rPr>
                <w:sz w:val="16"/>
                <w:szCs w:val="16"/>
              </w:rPr>
              <w:t>10.10-12.00</w:t>
            </w:r>
          </w:p>
        </w:tc>
        <w:tc>
          <w:tcPr>
            <w:tcW w:w="1843" w:type="dxa"/>
          </w:tcPr>
          <w:p w14:paraId="59F89842"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30F612E4" w14:textId="77777777" w:rsidR="001F63C7" w:rsidRPr="0089073B" w:rsidRDefault="001F63C7" w:rsidP="005A4065">
            <w:pPr>
              <w:rPr>
                <w:sz w:val="16"/>
                <w:szCs w:val="16"/>
              </w:rPr>
            </w:pPr>
            <w:r w:rsidRPr="0089073B">
              <w:rPr>
                <w:sz w:val="16"/>
                <w:szCs w:val="16"/>
              </w:rPr>
              <w:t>Öğretim Üyesi Odası</w:t>
            </w:r>
          </w:p>
          <w:p w14:paraId="6B3F726B"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10767502" w14:textId="77777777" w:rsidTr="005A4065">
        <w:trPr>
          <w:trHeight w:val="20"/>
          <w:jc w:val="center"/>
        </w:trPr>
        <w:tc>
          <w:tcPr>
            <w:tcW w:w="1170" w:type="dxa"/>
          </w:tcPr>
          <w:p w14:paraId="59F2DF6E" w14:textId="77777777" w:rsidR="001F63C7" w:rsidRPr="0089073B" w:rsidRDefault="001F63C7" w:rsidP="005A4065">
            <w:r w:rsidRPr="0089073B">
              <w:rPr>
                <w:sz w:val="16"/>
                <w:szCs w:val="16"/>
              </w:rPr>
              <w:t>UZM4111</w:t>
            </w:r>
          </w:p>
        </w:tc>
        <w:tc>
          <w:tcPr>
            <w:tcW w:w="630" w:type="dxa"/>
          </w:tcPr>
          <w:p w14:paraId="55726071" w14:textId="77777777" w:rsidR="001F63C7" w:rsidRPr="0089073B" w:rsidRDefault="001F63C7" w:rsidP="005A4065">
            <w:pPr>
              <w:jc w:val="center"/>
              <w:rPr>
                <w:sz w:val="16"/>
                <w:szCs w:val="16"/>
              </w:rPr>
            </w:pPr>
            <w:r>
              <w:rPr>
                <w:sz w:val="16"/>
                <w:szCs w:val="16"/>
              </w:rPr>
              <w:t>1</w:t>
            </w:r>
          </w:p>
        </w:tc>
        <w:tc>
          <w:tcPr>
            <w:tcW w:w="718" w:type="dxa"/>
          </w:tcPr>
          <w:p w14:paraId="1FEAB4F5" w14:textId="77777777" w:rsidR="001F63C7" w:rsidRPr="0089073B" w:rsidRDefault="001F63C7" w:rsidP="005A4065">
            <w:pPr>
              <w:jc w:val="center"/>
              <w:rPr>
                <w:sz w:val="16"/>
                <w:szCs w:val="16"/>
              </w:rPr>
            </w:pPr>
            <w:r>
              <w:rPr>
                <w:sz w:val="16"/>
                <w:szCs w:val="16"/>
              </w:rPr>
              <w:t>1</w:t>
            </w:r>
          </w:p>
        </w:tc>
        <w:tc>
          <w:tcPr>
            <w:tcW w:w="2439" w:type="dxa"/>
          </w:tcPr>
          <w:p w14:paraId="0A2CCFAF" w14:textId="77777777" w:rsidR="001F63C7" w:rsidRDefault="001F63C7" w:rsidP="005A4065">
            <w:proofErr w:type="spellStart"/>
            <w:r w:rsidRPr="00D32D3B">
              <w:rPr>
                <w:sz w:val="20"/>
                <w:szCs w:val="20"/>
              </w:rPr>
              <w:t>Doç.Dr</w:t>
            </w:r>
            <w:proofErr w:type="spellEnd"/>
            <w:r w:rsidRPr="00D32D3B">
              <w:rPr>
                <w:sz w:val="20"/>
                <w:szCs w:val="20"/>
              </w:rPr>
              <w:t xml:space="preserve">. Remzi ARSLAN </w:t>
            </w:r>
          </w:p>
        </w:tc>
        <w:tc>
          <w:tcPr>
            <w:tcW w:w="963" w:type="dxa"/>
          </w:tcPr>
          <w:p w14:paraId="74281449" w14:textId="77777777" w:rsidR="001F63C7" w:rsidRPr="0089073B" w:rsidRDefault="001F63C7" w:rsidP="005A4065">
            <w:pPr>
              <w:rPr>
                <w:sz w:val="16"/>
                <w:szCs w:val="16"/>
              </w:rPr>
            </w:pPr>
            <w:r w:rsidRPr="0089073B">
              <w:rPr>
                <w:sz w:val="16"/>
                <w:szCs w:val="16"/>
              </w:rPr>
              <w:t xml:space="preserve">Cuma </w:t>
            </w:r>
          </w:p>
        </w:tc>
        <w:tc>
          <w:tcPr>
            <w:tcW w:w="1134" w:type="dxa"/>
          </w:tcPr>
          <w:p w14:paraId="409F18B3" w14:textId="77777777" w:rsidR="001F63C7" w:rsidRPr="0089073B" w:rsidRDefault="001F63C7" w:rsidP="005A4065">
            <w:pPr>
              <w:rPr>
                <w:sz w:val="16"/>
                <w:szCs w:val="16"/>
              </w:rPr>
            </w:pPr>
            <w:r>
              <w:rPr>
                <w:sz w:val="16"/>
                <w:szCs w:val="16"/>
              </w:rPr>
              <w:t>13.00-14.50</w:t>
            </w:r>
          </w:p>
        </w:tc>
        <w:tc>
          <w:tcPr>
            <w:tcW w:w="1843" w:type="dxa"/>
          </w:tcPr>
          <w:p w14:paraId="32835F53" w14:textId="77777777" w:rsidR="001F63C7" w:rsidRPr="0089073B" w:rsidRDefault="001F63C7" w:rsidP="005A4065">
            <w:pPr>
              <w:rPr>
                <w:sz w:val="16"/>
                <w:szCs w:val="16"/>
              </w:rPr>
            </w:pPr>
            <w:r w:rsidRPr="0089073B">
              <w:rPr>
                <w:sz w:val="16"/>
                <w:szCs w:val="16"/>
              </w:rPr>
              <w:t xml:space="preserve">Rutin </w:t>
            </w:r>
            <w:proofErr w:type="spellStart"/>
            <w:r w:rsidRPr="0089073B">
              <w:rPr>
                <w:sz w:val="16"/>
                <w:szCs w:val="16"/>
              </w:rPr>
              <w:t>Laboratuarı</w:t>
            </w:r>
            <w:proofErr w:type="spellEnd"/>
            <w:r w:rsidRPr="0089073B">
              <w:rPr>
                <w:sz w:val="16"/>
                <w:szCs w:val="16"/>
              </w:rPr>
              <w:t xml:space="preserve"> </w:t>
            </w: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37BE0945" w14:textId="3EBEECAA" w:rsidR="001F63C7" w:rsidRPr="0089073B" w:rsidRDefault="001F63C7" w:rsidP="007F0857">
            <w:pPr>
              <w:rPr>
                <w:sz w:val="16"/>
                <w:szCs w:val="16"/>
              </w:rPr>
            </w:pPr>
            <w:r w:rsidRPr="0089073B">
              <w:rPr>
                <w:sz w:val="16"/>
                <w:szCs w:val="16"/>
              </w:rPr>
              <w:t>Öğretim Üyesi Odası</w:t>
            </w:r>
          </w:p>
        </w:tc>
      </w:tr>
      <w:tr w:rsidR="001F63C7" w:rsidRPr="0089073B" w14:paraId="127CB2EC" w14:textId="77777777" w:rsidTr="005A4065">
        <w:trPr>
          <w:trHeight w:val="20"/>
          <w:jc w:val="center"/>
        </w:trPr>
        <w:tc>
          <w:tcPr>
            <w:tcW w:w="1170" w:type="dxa"/>
          </w:tcPr>
          <w:p w14:paraId="2B739882" w14:textId="77777777" w:rsidR="001F63C7" w:rsidRPr="0089073B" w:rsidRDefault="001F63C7" w:rsidP="005A4065">
            <w:pPr>
              <w:rPr>
                <w:sz w:val="16"/>
                <w:szCs w:val="16"/>
              </w:rPr>
            </w:pPr>
            <w:r w:rsidRPr="0089073B">
              <w:rPr>
                <w:sz w:val="16"/>
                <w:szCs w:val="16"/>
              </w:rPr>
              <w:t>UZM</w:t>
            </w:r>
            <w:r>
              <w:rPr>
                <w:sz w:val="16"/>
                <w:szCs w:val="16"/>
              </w:rPr>
              <w:t>4</w:t>
            </w:r>
            <w:r w:rsidRPr="0089073B">
              <w:rPr>
                <w:sz w:val="16"/>
                <w:szCs w:val="16"/>
              </w:rPr>
              <w:t>111</w:t>
            </w:r>
          </w:p>
        </w:tc>
        <w:tc>
          <w:tcPr>
            <w:tcW w:w="630" w:type="dxa"/>
          </w:tcPr>
          <w:p w14:paraId="0CAE7158" w14:textId="77777777" w:rsidR="001F63C7" w:rsidRPr="0089073B" w:rsidRDefault="001F63C7" w:rsidP="005A4065">
            <w:pPr>
              <w:jc w:val="center"/>
              <w:rPr>
                <w:sz w:val="16"/>
                <w:szCs w:val="16"/>
              </w:rPr>
            </w:pPr>
            <w:r w:rsidRPr="0089073B">
              <w:rPr>
                <w:sz w:val="16"/>
                <w:szCs w:val="16"/>
              </w:rPr>
              <w:t>1</w:t>
            </w:r>
          </w:p>
        </w:tc>
        <w:tc>
          <w:tcPr>
            <w:tcW w:w="718" w:type="dxa"/>
          </w:tcPr>
          <w:p w14:paraId="1B3F06B3" w14:textId="77777777" w:rsidR="001F63C7" w:rsidRPr="0089073B" w:rsidRDefault="001F63C7" w:rsidP="005A4065">
            <w:pPr>
              <w:jc w:val="center"/>
              <w:rPr>
                <w:sz w:val="16"/>
                <w:szCs w:val="16"/>
              </w:rPr>
            </w:pPr>
            <w:r w:rsidRPr="0089073B">
              <w:rPr>
                <w:sz w:val="16"/>
                <w:szCs w:val="16"/>
              </w:rPr>
              <w:t>1</w:t>
            </w:r>
          </w:p>
        </w:tc>
        <w:tc>
          <w:tcPr>
            <w:tcW w:w="2439" w:type="dxa"/>
          </w:tcPr>
          <w:p w14:paraId="5BF0D0AD" w14:textId="77777777" w:rsidR="001F63C7" w:rsidRPr="0089073B" w:rsidRDefault="001F63C7" w:rsidP="005A4065">
            <w:r w:rsidRPr="0089073B">
              <w:rPr>
                <w:sz w:val="20"/>
                <w:szCs w:val="20"/>
              </w:rPr>
              <w:t xml:space="preserve">Dr. </w:t>
            </w:r>
            <w:proofErr w:type="spellStart"/>
            <w:r w:rsidRPr="0089073B">
              <w:rPr>
                <w:sz w:val="20"/>
                <w:szCs w:val="20"/>
              </w:rPr>
              <w:t>Öğr.Üyesi</w:t>
            </w:r>
            <w:proofErr w:type="spellEnd"/>
            <w:r w:rsidRPr="0089073B">
              <w:rPr>
                <w:sz w:val="20"/>
                <w:szCs w:val="20"/>
              </w:rPr>
              <w:t xml:space="preserve"> </w:t>
            </w:r>
            <w:r>
              <w:rPr>
                <w:sz w:val="20"/>
                <w:szCs w:val="20"/>
              </w:rPr>
              <w:t>Rabia DEMİRTAŞ</w:t>
            </w:r>
          </w:p>
        </w:tc>
        <w:tc>
          <w:tcPr>
            <w:tcW w:w="963" w:type="dxa"/>
          </w:tcPr>
          <w:p w14:paraId="408259E9" w14:textId="77777777" w:rsidR="001F63C7" w:rsidRPr="0089073B" w:rsidRDefault="001F63C7" w:rsidP="005A4065">
            <w:pPr>
              <w:rPr>
                <w:sz w:val="16"/>
                <w:szCs w:val="16"/>
              </w:rPr>
            </w:pPr>
            <w:r>
              <w:rPr>
                <w:sz w:val="16"/>
                <w:szCs w:val="16"/>
              </w:rPr>
              <w:t>Pazartesi</w:t>
            </w:r>
          </w:p>
        </w:tc>
        <w:tc>
          <w:tcPr>
            <w:tcW w:w="1134" w:type="dxa"/>
          </w:tcPr>
          <w:p w14:paraId="63C00A0C" w14:textId="77777777" w:rsidR="001F63C7" w:rsidRPr="0089073B" w:rsidRDefault="001F63C7" w:rsidP="005A4065">
            <w:pPr>
              <w:rPr>
                <w:sz w:val="16"/>
                <w:szCs w:val="16"/>
              </w:rPr>
            </w:pPr>
            <w:r>
              <w:rPr>
                <w:sz w:val="16"/>
                <w:szCs w:val="16"/>
              </w:rPr>
              <w:t>13.00-14.50</w:t>
            </w:r>
          </w:p>
        </w:tc>
        <w:tc>
          <w:tcPr>
            <w:tcW w:w="1843" w:type="dxa"/>
          </w:tcPr>
          <w:p w14:paraId="594E565C"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2D53E5C2" w14:textId="77777777" w:rsidR="001F63C7" w:rsidRPr="0089073B" w:rsidRDefault="001F63C7" w:rsidP="005A4065">
            <w:pPr>
              <w:rPr>
                <w:sz w:val="16"/>
                <w:szCs w:val="16"/>
              </w:rPr>
            </w:pPr>
            <w:r w:rsidRPr="0089073B">
              <w:rPr>
                <w:sz w:val="16"/>
                <w:szCs w:val="16"/>
              </w:rPr>
              <w:t>Öğretim Üyesi Odası</w:t>
            </w:r>
          </w:p>
          <w:p w14:paraId="06A21142"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193A1DF3" w14:textId="77777777" w:rsidTr="005A4065">
        <w:trPr>
          <w:trHeight w:val="20"/>
          <w:jc w:val="center"/>
        </w:trPr>
        <w:tc>
          <w:tcPr>
            <w:tcW w:w="1170" w:type="dxa"/>
          </w:tcPr>
          <w:p w14:paraId="54E8C613" w14:textId="77777777" w:rsidR="001F63C7" w:rsidRPr="0089073B" w:rsidRDefault="001F63C7" w:rsidP="005A4065">
            <w:pPr>
              <w:rPr>
                <w:sz w:val="16"/>
                <w:szCs w:val="16"/>
              </w:rPr>
            </w:pPr>
            <w:r w:rsidRPr="0089073B">
              <w:rPr>
                <w:sz w:val="16"/>
                <w:szCs w:val="16"/>
              </w:rPr>
              <w:t>UZM</w:t>
            </w:r>
            <w:r>
              <w:rPr>
                <w:sz w:val="16"/>
                <w:szCs w:val="16"/>
              </w:rPr>
              <w:t>4</w:t>
            </w:r>
            <w:r w:rsidRPr="0089073B">
              <w:rPr>
                <w:sz w:val="16"/>
                <w:szCs w:val="16"/>
              </w:rPr>
              <w:t>111</w:t>
            </w:r>
          </w:p>
        </w:tc>
        <w:tc>
          <w:tcPr>
            <w:tcW w:w="630" w:type="dxa"/>
          </w:tcPr>
          <w:p w14:paraId="0103A58A" w14:textId="77777777" w:rsidR="001F63C7" w:rsidRPr="0089073B" w:rsidRDefault="001F63C7" w:rsidP="005A4065">
            <w:pPr>
              <w:jc w:val="center"/>
              <w:rPr>
                <w:sz w:val="16"/>
                <w:szCs w:val="16"/>
              </w:rPr>
            </w:pPr>
            <w:r>
              <w:rPr>
                <w:sz w:val="16"/>
                <w:szCs w:val="16"/>
              </w:rPr>
              <w:t>1</w:t>
            </w:r>
          </w:p>
        </w:tc>
        <w:tc>
          <w:tcPr>
            <w:tcW w:w="718" w:type="dxa"/>
          </w:tcPr>
          <w:p w14:paraId="03F2626C" w14:textId="77777777" w:rsidR="001F63C7" w:rsidRPr="0089073B" w:rsidRDefault="001F63C7" w:rsidP="005A4065">
            <w:pPr>
              <w:jc w:val="center"/>
              <w:rPr>
                <w:sz w:val="16"/>
                <w:szCs w:val="16"/>
              </w:rPr>
            </w:pPr>
            <w:r>
              <w:rPr>
                <w:sz w:val="16"/>
                <w:szCs w:val="16"/>
              </w:rPr>
              <w:t>1</w:t>
            </w:r>
          </w:p>
        </w:tc>
        <w:tc>
          <w:tcPr>
            <w:tcW w:w="2439" w:type="dxa"/>
          </w:tcPr>
          <w:p w14:paraId="04B68110" w14:textId="77777777" w:rsidR="001F63C7" w:rsidRPr="0089073B" w:rsidRDefault="001F63C7" w:rsidP="005A4065">
            <w:r w:rsidRPr="0089073B">
              <w:rPr>
                <w:sz w:val="20"/>
                <w:szCs w:val="20"/>
              </w:rPr>
              <w:t xml:space="preserve">Dr. </w:t>
            </w:r>
            <w:proofErr w:type="spellStart"/>
            <w:r w:rsidRPr="0089073B">
              <w:rPr>
                <w:sz w:val="20"/>
                <w:szCs w:val="20"/>
              </w:rPr>
              <w:t>Öğr.Üyesi</w:t>
            </w:r>
            <w:proofErr w:type="spellEnd"/>
            <w:r w:rsidRPr="0089073B">
              <w:rPr>
                <w:sz w:val="20"/>
                <w:szCs w:val="20"/>
              </w:rPr>
              <w:t xml:space="preserve"> </w:t>
            </w:r>
            <w:r>
              <w:rPr>
                <w:sz w:val="20"/>
                <w:szCs w:val="20"/>
              </w:rPr>
              <w:t>Rabia DEMİRTAŞ</w:t>
            </w:r>
          </w:p>
        </w:tc>
        <w:tc>
          <w:tcPr>
            <w:tcW w:w="963" w:type="dxa"/>
          </w:tcPr>
          <w:p w14:paraId="6881E7C8" w14:textId="77777777" w:rsidR="001F63C7" w:rsidRPr="0089073B" w:rsidRDefault="001F63C7" w:rsidP="005A4065">
            <w:pPr>
              <w:rPr>
                <w:sz w:val="16"/>
                <w:szCs w:val="16"/>
              </w:rPr>
            </w:pPr>
            <w:r>
              <w:rPr>
                <w:sz w:val="16"/>
                <w:szCs w:val="16"/>
              </w:rPr>
              <w:t xml:space="preserve">Salı </w:t>
            </w:r>
          </w:p>
        </w:tc>
        <w:tc>
          <w:tcPr>
            <w:tcW w:w="1134" w:type="dxa"/>
          </w:tcPr>
          <w:p w14:paraId="5AA5E196" w14:textId="77777777" w:rsidR="001F63C7" w:rsidRPr="0089073B" w:rsidRDefault="001F63C7" w:rsidP="005A4065">
            <w:pPr>
              <w:rPr>
                <w:sz w:val="16"/>
                <w:szCs w:val="16"/>
              </w:rPr>
            </w:pPr>
            <w:r>
              <w:rPr>
                <w:sz w:val="16"/>
                <w:szCs w:val="16"/>
              </w:rPr>
              <w:t>15.00-16.50</w:t>
            </w:r>
          </w:p>
        </w:tc>
        <w:tc>
          <w:tcPr>
            <w:tcW w:w="1843" w:type="dxa"/>
          </w:tcPr>
          <w:p w14:paraId="28CC1E85"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39BBA4CA" w14:textId="77777777" w:rsidR="001F63C7" w:rsidRPr="0089073B" w:rsidRDefault="001F63C7" w:rsidP="005A4065">
            <w:pPr>
              <w:rPr>
                <w:sz w:val="16"/>
                <w:szCs w:val="16"/>
              </w:rPr>
            </w:pPr>
            <w:r w:rsidRPr="0089073B">
              <w:rPr>
                <w:sz w:val="16"/>
                <w:szCs w:val="16"/>
              </w:rPr>
              <w:t>Öğretim Üyesi Odası</w:t>
            </w:r>
          </w:p>
          <w:p w14:paraId="6EADB65E"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17AB3CEB" w14:textId="77777777" w:rsidTr="005A4065">
        <w:trPr>
          <w:trHeight w:val="20"/>
          <w:jc w:val="center"/>
        </w:trPr>
        <w:tc>
          <w:tcPr>
            <w:tcW w:w="1170" w:type="dxa"/>
          </w:tcPr>
          <w:p w14:paraId="659BB909" w14:textId="77777777" w:rsidR="001F63C7" w:rsidRPr="0089073B" w:rsidRDefault="001F63C7" w:rsidP="005A4065">
            <w:pPr>
              <w:rPr>
                <w:sz w:val="16"/>
                <w:szCs w:val="16"/>
              </w:rPr>
            </w:pPr>
            <w:r w:rsidRPr="0089073B">
              <w:rPr>
                <w:sz w:val="16"/>
                <w:szCs w:val="16"/>
              </w:rPr>
              <w:t>UZM</w:t>
            </w:r>
            <w:r>
              <w:rPr>
                <w:sz w:val="16"/>
                <w:szCs w:val="16"/>
              </w:rPr>
              <w:t>4</w:t>
            </w:r>
            <w:r w:rsidRPr="0089073B">
              <w:rPr>
                <w:sz w:val="16"/>
                <w:szCs w:val="16"/>
              </w:rPr>
              <w:t>111</w:t>
            </w:r>
          </w:p>
        </w:tc>
        <w:tc>
          <w:tcPr>
            <w:tcW w:w="630" w:type="dxa"/>
          </w:tcPr>
          <w:p w14:paraId="22166C3B" w14:textId="77777777" w:rsidR="001F63C7" w:rsidRPr="0089073B" w:rsidRDefault="001F63C7" w:rsidP="005A4065">
            <w:pPr>
              <w:jc w:val="center"/>
              <w:rPr>
                <w:sz w:val="16"/>
                <w:szCs w:val="16"/>
              </w:rPr>
            </w:pPr>
            <w:r w:rsidRPr="0089073B">
              <w:rPr>
                <w:sz w:val="16"/>
                <w:szCs w:val="16"/>
              </w:rPr>
              <w:t>1</w:t>
            </w:r>
          </w:p>
        </w:tc>
        <w:tc>
          <w:tcPr>
            <w:tcW w:w="718" w:type="dxa"/>
          </w:tcPr>
          <w:p w14:paraId="5142E4BB" w14:textId="77777777" w:rsidR="001F63C7" w:rsidRPr="0089073B" w:rsidRDefault="001F63C7" w:rsidP="005A4065">
            <w:pPr>
              <w:jc w:val="center"/>
              <w:rPr>
                <w:sz w:val="16"/>
                <w:szCs w:val="16"/>
              </w:rPr>
            </w:pPr>
            <w:r w:rsidRPr="0089073B">
              <w:rPr>
                <w:sz w:val="16"/>
                <w:szCs w:val="16"/>
              </w:rPr>
              <w:t>1</w:t>
            </w:r>
          </w:p>
        </w:tc>
        <w:tc>
          <w:tcPr>
            <w:tcW w:w="2439" w:type="dxa"/>
          </w:tcPr>
          <w:p w14:paraId="0E4DB6D9" w14:textId="77777777" w:rsidR="001F63C7" w:rsidRPr="0089073B" w:rsidRDefault="001F63C7" w:rsidP="005A4065">
            <w:r w:rsidRPr="0089073B">
              <w:rPr>
                <w:sz w:val="20"/>
                <w:szCs w:val="20"/>
              </w:rPr>
              <w:t xml:space="preserve">Dr. </w:t>
            </w:r>
            <w:proofErr w:type="spellStart"/>
            <w:r w:rsidRPr="0089073B">
              <w:rPr>
                <w:sz w:val="20"/>
                <w:szCs w:val="20"/>
              </w:rPr>
              <w:t>Öğr.Üyesi</w:t>
            </w:r>
            <w:proofErr w:type="spellEnd"/>
            <w:r w:rsidRPr="0089073B">
              <w:rPr>
                <w:sz w:val="20"/>
                <w:szCs w:val="20"/>
              </w:rPr>
              <w:t xml:space="preserve"> </w:t>
            </w:r>
            <w:r>
              <w:rPr>
                <w:sz w:val="20"/>
                <w:szCs w:val="20"/>
              </w:rPr>
              <w:t>Rabia DEMİRTAŞ</w:t>
            </w:r>
          </w:p>
        </w:tc>
        <w:tc>
          <w:tcPr>
            <w:tcW w:w="963" w:type="dxa"/>
          </w:tcPr>
          <w:p w14:paraId="566C5F4C" w14:textId="77777777" w:rsidR="001F63C7" w:rsidRPr="0089073B" w:rsidRDefault="001F63C7" w:rsidP="005A4065">
            <w:pPr>
              <w:rPr>
                <w:sz w:val="16"/>
                <w:szCs w:val="16"/>
              </w:rPr>
            </w:pPr>
            <w:r>
              <w:rPr>
                <w:sz w:val="16"/>
                <w:szCs w:val="16"/>
              </w:rPr>
              <w:t xml:space="preserve">Çarşamba </w:t>
            </w:r>
          </w:p>
        </w:tc>
        <w:tc>
          <w:tcPr>
            <w:tcW w:w="1134" w:type="dxa"/>
          </w:tcPr>
          <w:p w14:paraId="1690D6DB" w14:textId="77777777" w:rsidR="001F63C7" w:rsidRPr="0089073B" w:rsidRDefault="001F63C7" w:rsidP="005A4065">
            <w:pPr>
              <w:rPr>
                <w:sz w:val="16"/>
                <w:szCs w:val="16"/>
              </w:rPr>
            </w:pPr>
            <w:r>
              <w:rPr>
                <w:sz w:val="16"/>
                <w:szCs w:val="16"/>
              </w:rPr>
              <w:t>08.10-10.00</w:t>
            </w:r>
          </w:p>
        </w:tc>
        <w:tc>
          <w:tcPr>
            <w:tcW w:w="1843" w:type="dxa"/>
          </w:tcPr>
          <w:p w14:paraId="4D8F46C8"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0C9B3B7B" w14:textId="77777777" w:rsidR="001F63C7" w:rsidRPr="0089073B" w:rsidRDefault="001F63C7" w:rsidP="005A4065">
            <w:pPr>
              <w:rPr>
                <w:sz w:val="16"/>
                <w:szCs w:val="16"/>
              </w:rPr>
            </w:pPr>
            <w:r w:rsidRPr="0089073B">
              <w:rPr>
                <w:sz w:val="16"/>
                <w:szCs w:val="16"/>
              </w:rPr>
              <w:t>Öğretim Üyesi Odası</w:t>
            </w:r>
          </w:p>
          <w:p w14:paraId="3A458279"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671B0717" w14:textId="77777777" w:rsidTr="005A4065">
        <w:trPr>
          <w:trHeight w:val="20"/>
          <w:jc w:val="center"/>
        </w:trPr>
        <w:tc>
          <w:tcPr>
            <w:tcW w:w="1170" w:type="dxa"/>
          </w:tcPr>
          <w:p w14:paraId="1F4CB87F" w14:textId="77777777" w:rsidR="001F63C7" w:rsidRPr="0089073B" w:rsidRDefault="001F63C7" w:rsidP="005A4065">
            <w:pPr>
              <w:rPr>
                <w:sz w:val="16"/>
                <w:szCs w:val="16"/>
              </w:rPr>
            </w:pPr>
            <w:r w:rsidRPr="0089073B">
              <w:rPr>
                <w:sz w:val="16"/>
                <w:szCs w:val="16"/>
              </w:rPr>
              <w:t>UZM</w:t>
            </w:r>
            <w:r>
              <w:rPr>
                <w:sz w:val="16"/>
                <w:szCs w:val="16"/>
              </w:rPr>
              <w:t>4</w:t>
            </w:r>
            <w:r w:rsidRPr="0089073B">
              <w:rPr>
                <w:sz w:val="16"/>
                <w:szCs w:val="16"/>
              </w:rPr>
              <w:t>111</w:t>
            </w:r>
          </w:p>
        </w:tc>
        <w:tc>
          <w:tcPr>
            <w:tcW w:w="630" w:type="dxa"/>
          </w:tcPr>
          <w:p w14:paraId="5D4EB1A8" w14:textId="77777777" w:rsidR="001F63C7" w:rsidRPr="0089073B" w:rsidRDefault="001F63C7" w:rsidP="005A4065">
            <w:pPr>
              <w:jc w:val="center"/>
              <w:rPr>
                <w:sz w:val="16"/>
                <w:szCs w:val="16"/>
              </w:rPr>
            </w:pPr>
            <w:r>
              <w:rPr>
                <w:sz w:val="16"/>
                <w:szCs w:val="16"/>
              </w:rPr>
              <w:t>1</w:t>
            </w:r>
          </w:p>
        </w:tc>
        <w:tc>
          <w:tcPr>
            <w:tcW w:w="718" w:type="dxa"/>
          </w:tcPr>
          <w:p w14:paraId="2F026BD9" w14:textId="77777777" w:rsidR="001F63C7" w:rsidRPr="0089073B" w:rsidRDefault="001F63C7" w:rsidP="005A4065">
            <w:pPr>
              <w:jc w:val="center"/>
              <w:rPr>
                <w:sz w:val="16"/>
                <w:szCs w:val="16"/>
              </w:rPr>
            </w:pPr>
            <w:r>
              <w:rPr>
                <w:sz w:val="16"/>
                <w:szCs w:val="16"/>
              </w:rPr>
              <w:t>1</w:t>
            </w:r>
          </w:p>
        </w:tc>
        <w:tc>
          <w:tcPr>
            <w:tcW w:w="2439" w:type="dxa"/>
          </w:tcPr>
          <w:p w14:paraId="0AF03A4E" w14:textId="77777777" w:rsidR="001F63C7" w:rsidRPr="0089073B" w:rsidRDefault="001F63C7" w:rsidP="005A4065">
            <w:r w:rsidRPr="0089073B">
              <w:rPr>
                <w:sz w:val="20"/>
                <w:szCs w:val="20"/>
              </w:rPr>
              <w:t xml:space="preserve">Dr. </w:t>
            </w:r>
            <w:proofErr w:type="spellStart"/>
            <w:r w:rsidRPr="0089073B">
              <w:rPr>
                <w:sz w:val="20"/>
                <w:szCs w:val="20"/>
              </w:rPr>
              <w:t>Öğr.Üyesi</w:t>
            </w:r>
            <w:proofErr w:type="spellEnd"/>
            <w:r w:rsidRPr="0089073B">
              <w:rPr>
                <w:sz w:val="20"/>
                <w:szCs w:val="20"/>
              </w:rPr>
              <w:t xml:space="preserve"> </w:t>
            </w:r>
            <w:r>
              <w:rPr>
                <w:sz w:val="20"/>
                <w:szCs w:val="20"/>
              </w:rPr>
              <w:t>Rabia DEMİRTAŞ</w:t>
            </w:r>
          </w:p>
        </w:tc>
        <w:tc>
          <w:tcPr>
            <w:tcW w:w="963" w:type="dxa"/>
          </w:tcPr>
          <w:p w14:paraId="3CF966FA" w14:textId="77777777" w:rsidR="001F63C7" w:rsidRPr="0089073B" w:rsidRDefault="001F63C7" w:rsidP="005A4065">
            <w:pPr>
              <w:rPr>
                <w:sz w:val="16"/>
                <w:szCs w:val="16"/>
              </w:rPr>
            </w:pPr>
            <w:r>
              <w:rPr>
                <w:sz w:val="16"/>
                <w:szCs w:val="16"/>
              </w:rPr>
              <w:t xml:space="preserve">Perşembe </w:t>
            </w:r>
          </w:p>
        </w:tc>
        <w:tc>
          <w:tcPr>
            <w:tcW w:w="1134" w:type="dxa"/>
          </w:tcPr>
          <w:p w14:paraId="46F057D7" w14:textId="77777777" w:rsidR="001F63C7" w:rsidRPr="0089073B" w:rsidRDefault="001F63C7" w:rsidP="005A4065">
            <w:pPr>
              <w:rPr>
                <w:sz w:val="16"/>
                <w:szCs w:val="16"/>
              </w:rPr>
            </w:pPr>
            <w:r>
              <w:rPr>
                <w:sz w:val="16"/>
                <w:szCs w:val="16"/>
              </w:rPr>
              <w:t>10.10-12.00</w:t>
            </w:r>
          </w:p>
        </w:tc>
        <w:tc>
          <w:tcPr>
            <w:tcW w:w="1843" w:type="dxa"/>
          </w:tcPr>
          <w:p w14:paraId="0D66B6D7"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38810084" w14:textId="77777777" w:rsidR="001F63C7" w:rsidRPr="0089073B" w:rsidRDefault="001F63C7" w:rsidP="005A4065">
            <w:pPr>
              <w:rPr>
                <w:sz w:val="16"/>
                <w:szCs w:val="16"/>
              </w:rPr>
            </w:pPr>
            <w:r w:rsidRPr="0089073B">
              <w:rPr>
                <w:sz w:val="16"/>
                <w:szCs w:val="16"/>
              </w:rPr>
              <w:t>Öğretim Üyesi Odası</w:t>
            </w:r>
          </w:p>
          <w:p w14:paraId="47FD9A73"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r w:rsidR="001F63C7" w:rsidRPr="0089073B" w14:paraId="32BE05F5" w14:textId="77777777" w:rsidTr="005A4065">
        <w:trPr>
          <w:trHeight w:val="20"/>
          <w:jc w:val="center"/>
        </w:trPr>
        <w:tc>
          <w:tcPr>
            <w:tcW w:w="1170" w:type="dxa"/>
          </w:tcPr>
          <w:p w14:paraId="12EBEAFB" w14:textId="77777777" w:rsidR="001F63C7" w:rsidRPr="0089073B" w:rsidRDefault="001F63C7" w:rsidP="005A4065">
            <w:pPr>
              <w:rPr>
                <w:sz w:val="16"/>
                <w:szCs w:val="16"/>
              </w:rPr>
            </w:pPr>
            <w:r w:rsidRPr="0089073B">
              <w:rPr>
                <w:sz w:val="16"/>
                <w:szCs w:val="16"/>
              </w:rPr>
              <w:t>UZM</w:t>
            </w:r>
            <w:r>
              <w:rPr>
                <w:sz w:val="16"/>
                <w:szCs w:val="16"/>
              </w:rPr>
              <w:t>4</w:t>
            </w:r>
            <w:r w:rsidRPr="0089073B">
              <w:rPr>
                <w:sz w:val="16"/>
                <w:szCs w:val="16"/>
              </w:rPr>
              <w:t>111</w:t>
            </w:r>
          </w:p>
        </w:tc>
        <w:tc>
          <w:tcPr>
            <w:tcW w:w="630" w:type="dxa"/>
          </w:tcPr>
          <w:p w14:paraId="7FA248B1" w14:textId="77777777" w:rsidR="001F63C7" w:rsidRPr="0089073B" w:rsidRDefault="001F63C7" w:rsidP="005A4065">
            <w:pPr>
              <w:jc w:val="center"/>
              <w:rPr>
                <w:sz w:val="16"/>
                <w:szCs w:val="16"/>
              </w:rPr>
            </w:pPr>
            <w:r>
              <w:rPr>
                <w:sz w:val="16"/>
                <w:szCs w:val="16"/>
              </w:rPr>
              <w:t>1</w:t>
            </w:r>
          </w:p>
        </w:tc>
        <w:tc>
          <w:tcPr>
            <w:tcW w:w="718" w:type="dxa"/>
          </w:tcPr>
          <w:p w14:paraId="0FCBA045" w14:textId="77777777" w:rsidR="001F63C7" w:rsidRPr="0089073B" w:rsidRDefault="001F63C7" w:rsidP="005A4065">
            <w:pPr>
              <w:jc w:val="center"/>
              <w:rPr>
                <w:sz w:val="16"/>
                <w:szCs w:val="16"/>
              </w:rPr>
            </w:pPr>
            <w:r>
              <w:rPr>
                <w:sz w:val="16"/>
                <w:szCs w:val="16"/>
              </w:rPr>
              <w:t>1</w:t>
            </w:r>
          </w:p>
        </w:tc>
        <w:tc>
          <w:tcPr>
            <w:tcW w:w="2439" w:type="dxa"/>
          </w:tcPr>
          <w:p w14:paraId="11D0352F" w14:textId="77777777" w:rsidR="001F63C7" w:rsidRPr="0089073B" w:rsidRDefault="001F63C7" w:rsidP="005A4065">
            <w:r w:rsidRPr="0089073B">
              <w:rPr>
                <w:sz w:val="20"/>
                <w:szCs w:val="20"/>
              </w:rPr>
              <w:t xml:space="preserve">Dr. </w:t>
            </w:r>
            <w:proofErr w:type="spellStart"/>
            <w:r w:rsidRPr="0089073B">
              <w:rPr>
                <w:sz w:val="20"/>
                <w:szCs w:val="20"/>
              </w:rPr>
              <w:t>Öğr.Üyesi</w:t>
            </w:r>
            <w:proofErr w:type="spellEnd"/>
            <w:r w:rsidRPr="0089073B">
              <w:rPr>
                <w:sz w:val="20"/>
                <w:szCs w:val="20"/>
              </w:rPr>
              <w:t xml:space="preserve"> </w:t>
            </w:r>
            <w:r>
              <w:rPr>
                <w:sz w:val="20"/>
                <w:szCs w:val="20"/>
              </w:rPr>
              <w:t>Rabia DEMİRTAŞ</w:t>
            </w:r>
          </w:p>
        </w:tc>
        <w:tc>
          <w:tcPr>
            <w:tcW w:w="963" w:type="dxa"/>
          </w:tcPr>
          <w:p w14:paraId="7B9515CD" w14:textId="77777777" w:rsidR="001F63C7" w:rsidRPr="0089073B" w:rsidRDefault="001F63C7" w:rsidP="005A4065">
            <w:pPr>
              <w:rPr>
                <w:sz w:val="16"/>
                <w:szCs w:val="16"/>
              </w:rPr>
            </w:pPr>
            <w:r>
              <w:rPr>
                <w:sz w:val="16"/>
                <w:szCs w:val="16"/>
              </w:rPr>
              <w:t xml:space="preserve">Cuma </w:t>
            </w:r>
          </w:p>
        </w:tc>
        <w:tc>
          <w:tcPr>
            <w:tcW w:w="1134" w:type="dxa"/>
          </w:tcPr>
          <w:p w14:paraId="21724F7D" w14:textId="77777777" w:rsidR="001F63C7" w:rsidRPr="0089073B" w:rsidRDefault="001F63C7" w:rsidP="005A4065">
            <w:pPr>
              <w:rPr>
                <w:sz w:val="16"/>
                <w:szCs w:val="16"/>
              </w:rPr>
            </w:pPr>
            <w:r>
              <w:rPr>
                <w:sz w:val="16"/>
                <w:szCs w:val="16"/>
              </w:rPr>
              <w:t>13.00-14.50</w:t>
            </w:r>
          </w:p>
        </w:tc>
        <w:tc>
          <w:tcPr>
            <w:tcW w:w="1843" w:type="dxa"/>
          </w:tcPr>
          <w:p w14:paraId="3960252F" w14:textId="77777777" w:rsidR="001F63C7" w:rsidRPr="0089073B" w:rsidRDefault="001F63C7" w:rsidP="005A4065">
            <w:pPr>
              <w:rPr>
                <w:sz w:val="16"/>
                <w:szCs w:val="16"/>
              </w:rPr>
            </w:pPr>
            <w:proofErr w:type="spellStart"/>
            <w:r w:rsidRPr="0089073B">
              <w:rPr>
                <w:sz w:val="16"/>
                <w:szCs w:val="16"/>
              </w:rPr>
              <w:t>Makroskopi</w:t>
            </w:r>
            <w:proofErr w:type="spellEnd"/>
            <w:r w:rsidRPr="0089073B">
              <w:rPr>
                <w:sz w:val="16"/>
                <w:szCs w:val="16"/>
              </w:rPr>
              <w:t xml:space="preserve"> </w:t>
            </w:r>
            <w:proofErr w:type="spellStart"/>
            <w:r w:rsidRPr="0089073B">
              <w:rPr>
                <w:sz w:val="16"/>
                <w:szCs w:val="16"/>
              </w:rPr>
              <w:t>Laboratuarı</w:t>
            </w:r>
            <w:proofErr w:type="spellEnd"/>
          </w:p>
          <w:p w14:paraId="387F4D72" w14:textId="77777777" w:rsidR="001F63C7" w:rsidRPr="0089073B" w:rsidRDefault="001F63C7" w:rsidP="005A4065">
            <w:pPr>
              <w:rPr>
                <w:sz w:val="16"/>
                <w:szCs w:val="16"/>
              </w:rPr>
            </w:pPr>
            <w:r w:rsidRPr="0089073B">
              <w:rPr>
                <w:sz w:val="16"/>
                <w:szCs w:val="16"/>
              </w:rPr>
              <w:t>Öğretim Üyesi Odası</w:t>
            </w:r>
          </w:p>
          <w:p w14:paraId="06CAF24C" w14:textId="77777777" w:rsidR="001F63C7" w:rsidRPr="0089073B" w:rsidRDefault="001F63C7" w:rsidP="005A4065">
            <w:pPr>
              <w:rPr>
                <w:sz w:val="16"/>
                <w:szCs w:val="16"/>
              </w:rPr>
            </w:pPr>
            <w:r w:rsidRPr="0089073B">
              <w:rPr>
                <w:sz w:val="16"/>
                <w:szCs w:val="16"/>
              </w:rPr>
              <w:t xml:space="preserve">Sitoloji </w:t>
            </w:r>
            <w:proofErr w:type="spellStart"/>
            <w:r w:rsidRPr="0089073B">
              <w:rPr>
                <w:sz w:val="16"/>
                <w:szCs w:val="16"/>
              </w:rPr>
              <w:t>Laboratuarı</w:t>
            </w:r>
            <w:proofErr w:type="spellEnd"/>
          </w:p>
        </w:tc>
      </w:tr>
    </w:tbl>
    <w:p w14:paraId="311B880B" w14:textId="77777777" w:rsidR="001F63C7" w:rsidRPr="0089073B" w:rsidRDefault="001F63C7" w:rsidP="001F63C7">
      <w:pPr>
        <w:ind w:firstLine="284"/>
        <w:rPr>
          <w:sz w:val="16"/>
          <w:szCs w:val="16"/>
        </w:rPr>
      </w:pPr>
      <w:r w:rsidRPr="0089073B">
        <w:rPr>
          <w:b/>
          <w:sz w:val="16"/>
          <w:szCs w:val="16"/>
        </w:rPr>
        <w:t xml:space="preserve">NOT: </w:t>
      </w:r>
      <w:r w:rsidRPr="0089073B">
        <w:rPr>
          <w:sz w:val="16"/>
          <w:szCs w:val="16"/>
        </w:rPr>
        <w:t>Belirtilen saatler Tıp Fakültesi dersleri ve acil müdahaleler ile çakışması durumunda değiştirilebilir.</w:t>
      </w:r>
    </w:p>
    <w:p w14:paraId="5CF30B84" w14:textId="77777777" w:rsidR="004C1EE5" w:rsidRPr="00D94DD5" w:rsidRDefault="004C1EE5" w:rsidP="004C1EE5">
      <w:pPr>
        <w:rPr>
          <w:rFonts w:ascii="Arial" w:hAnsi="Arial" w:cs="Arial"/>
          <w:b/>
          <w:sz w:val="32"/>
          <w:szCs w:val="32"/>
        </w:rPr>
      </w:pPr>
      <w:r w:rsidRPr="00D94DD5">
        <w:rPr>
          <w:b/>
          <w:sz w:val="28"/>
          <w:szCs w:val="28"/>
        </w:rPr>
        <w:t>ÜROLOJİ ANA BİLİM DALI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3600"/>
        <w:gridCol w:w="3159"/>
      </w:tblGrid>
      <w:tr w:rsidR="004C1EE5" w:rsidRPr="007F0857" w14:paraId="5925BD24" w14:textId="77777777" w:rsidTr="007F0857">
        <w:tc>
          <w:tcPr>
            <w:tcW w:w="1548" w:type="dxa"/>
          </w:tcPr>
          <w:p w14:paraId="2F67579A" w14:textId="77777777" w:rsidR="004C1EE5" w:rsidRPr="007F0857" w:rsidRDefault="004C1EE5" w:rsidP="004C1EE5">
            <w:pPr>
              <w:rPr>
                <w:rFonts w:ascii="Arial" w:hAnsi="Arial" w:cs="Arial"/>
                <w:b/>
                <w:sz w:val="22"/>
                <w:szCs w:val="22"/>
              </w:rPr>
            </w:pPr>
            <w:r w:rsidRPr="007F0857">
              <w:rPr>
                <w:rFonts w:ascii="Arial" w:hAnsi="Arial" w:cs="Arial"/>
                <w:b/>
                <w:sz w:val="22"/>
                <w:szCs w:val="22"/>
              </w:rPr>
              <w:t>1.YIL KOD</w:t>
            </w:r>
          </w:p>
        </w:tc>
        <w:tc>
          <w:tcPr>
            <w:tcW w:w="1440" w:type="dxa"/>
          </w:tcPr>
          <w:p w14:paraId="3970D0EF" w14:textId="49ADDF95" w:rsidR="004C1EE5" w:rsidRPr="007F0857" w:rsidRDefault="004C1EE5" w:rsidP="00D94DD5">
            <w:pPr>
              <w:rPr>
                <w:rFonts w:ascii="Arial" w:hAnsi="Arial" w:cs="Arial"/>
                <w:b/>
                <w:sz w:val="22"/>
                <w:szCs w:val="22"/>
              </w:rPr>
            </w:pPr>
            <w:r w:rsidRPr="00D94DD5">
              <w:rPr>
                <w:rFonts w:ascii="Arial" w:hAnsi="Arial" w:cs="Arial"/>
                <w:b/>
                <w:sz w:val="20"/>
                <w:szCs w:val="20"/>
              </w:rPr>
              <w:t>DERSİN</w:t>
            </w:r>
            <w:r w:rsidR="00D94DD5">
              <w:rPr>
                <w:rFonts w:ascii="Arial" w:hAnsi="Arial" w:cs="Arial"/>
                <w:b/>
                <w:sz w:val="20"/>
                <w:szCs w:val="20"/>
              </w:rPr>
              <w:t xml:space="preserve"> </w:t>
            </w:r>
            <w:r w:rsidRPr="00D94DD5">
              <w:rPr>
                <w:rFonts w:ascii="Arial" w:hAnsi="Arial" w:cs="Arial"/>
                <w:b/>
                <w:sz w:val="20"/>
                <w:szCs w:val="20"/>
              </w:rPr>
              <w:t>ADI</w:t>
            </w:r>
          </w:p>
        </w:tc>
        <w:tc>
          <w:tcPr>
            <w:tcW w:w="3600" w:type="dxa"/>
          </w:tcPr>
          <w:p w14:paraId="4592BBB1" w14:textId="77777777" w:rsidR="004C1EE5" w:rsidRPr="007F0857" w:rsidRDefault="004C1EE5" w:rsidP="004C1EE5">
            <w:pPr>
              <w:rPr>
                <w:rFonts w:ascii="Arial" w:hAnsi="Arial" w:cs="Arial"/>
                <w:b/>
                <w:sz w:val="22"/>
                <w:szCs w:val="22"/>
              </w:rPr>
            </w:pPr>
            <w:r w:rsidRPr="007F0857">
              <w:rPr>
                <w:rFonts w:ascii="Arial" w:hAnsi="Arial" w:cs="Arial"/>
                <w:b/>
                <w:sz w:val="22"/>
                <w:szCs w:val="22"/>
              </w:rPr>
              <w:t xml:space="preserve">             KONU </w:t>
            </w:r>
          </w:p>
        </w:tc>
        <w:tc>
          <w:tcPr>
            <w:tcW w:w="3159" w:type="dxa"/>
          </w:tcPr>
          <w:p w14:paraId="4A9BE179" w14:textId="77777777" w:rsidR="004C1EE5" w:rsidRPr="007F0857" w:rsidRDefault="004C1EE5" w:rsidP="004C1EE5">
            <w:pPr>
              <w:rPr>
                <w:rFonts w:ascii="Arial" w:hAnsi="Arial" w:cs="Arial"/>
                <w:b/>
                <w:sz w:val="22"/>
                <w:szCs w:val="22"/>
              </w:rPr>
            </w:pPr>
            <w:r w:rsidRPr="007F0857">
              <w:rPr>
                <w:rFonts w:ascii="Arial" w:hAnsi="Arial" w:cs="Arial"/>
                <w:b/>
                <w:sz w:val="22"/>
                <w:szCs w:val="22"/>
              </w:rPr>
              <w:t>ÖĞRETİM ÜYESİ</w:t>
            </w:r>
          </w:p>
        </w:tc>
      </w:tr>
      <w:tr w:rsidR="004C1EE5" w:rsidRPr="007F0857" w14:paraId="4AA82D25" w14:textId="77777777" w:rsidTr="007F0857">
        <w:tc>
          <w:tcPr>
            <w:tcW w:w="1548" w:type="dxa"/>
          </w:tcPr>
          <w:p w14:paraId="17D5F448" w14:textId="77777777" w:rsidR="004C1EE5" w:rsidRPr="007F0857" w:rsidRDefault="004C1EE5" w:rsidP="004C1EE5">
            <w:pPr>
              <w:rPr>
                <w:rFonts w:ascii="Arial" w:hAnsi="Arial" w:cs="Arial"/>
                <w:sz w:val="22"/>
                <w:szCs w:val="22"/>
              </w:rPr>
            </w:pPr>
          </w:p>
          <w:p w14:paraId="06093EB5" w14:textId="77777777" w:rsidR="004C1EE5" w:rsidRPr="007F0857" w:rsidRDefault="004C1EE5" w:rsidP="004C1EE5">
            <w:pPr>
              <w:rPr>
                <w:rFonts w:ascii="Arial" w:hAnsi="Arial" w:cs="Arial"/>
                <w:sz w:val="22"/>
                <w:szCs w:val="22"/>
              </w:rPr>
            </w:pPr>
            <w:r w:rsidRPr="007F0857">
              <w:rPr>
                <w:rFonts w:ascii="Arial" w:hAnsi="Arial" w:cs="Arial"/>
                <w:sz w:val="22"/>
                <w:szCs w:val="22"/>
              </w:rPr>
              <w:t>1113</w:t>
            </w:r>
          </w:p>
        </w:tc>
        <w:tc>
          <w:tcPr>
            <w:tcW w:w="1440" w:type="dxa"/>
          </w:tcPr>
          <w:p w14:paraId="2BB76359" w14:textId="77777777" w:rsidR="004C1EE5" w:rsidRPr="007F0857" w:rsidRDefault="004C1EE5" w:rsidP="004C1EE5">
            <w:pPr>
              <w:rPr>
                <w:rFonts w:ascii="Arial" w:hAnsi="Arial" w:cs="Arial"/>
                <w:sz w:val="22"/>
                <w:szCs w:val="22"/>
              </w:rPr>
            </w:pPr>
          </w:p>
          <w:p w14:paraId="356B0CA6"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66D1026F" w14:textId="77777777" w:rsidR="004C1EE5" w:rsidRPr="007F0857" w:rsidRDefault="004C1EE5" w:rsidP="004C1EE5">
            <w:pPr>
              <w:rPr>
                <w:rFonts w:ascii="Arial" w:hAnsi="Arial" w:cs="Arial"/>
                <w:sz w:val="22"/>
                <w:szCs w:val="22"/>
              </w:rPr>
            </w:pPr>
          </w:p>
          <w:p w14:paraId="7B575D1F" w14:textId="77777777" w:rsidR="004C1EE5" w:rsidRPr="007F0857" w:rsidRDefault="004C1EE5" w:rsidP="004C1EE5">
            <w:pPr>
              <w:rPr>
                <w:rFonts w:ascii="Arial" w:hAnsi="Arial" w:cs="Arial"/>
                <w:sz w:val="22"/>
                <w:szCs w:val="22"/>
              </w:rPr>
            </w:pPr>
            <w:r w:rsidRPr="007F0857">
              <w:rPr>
                <w:rFonts w:ascii="Arial" w:hAnsi="Arial" w:cs="Arial"/>
                <w:sz w:val="22"/>
                <w:szCs w:val="22"/>
              </w:rPr>
              <w:t>Ürolojik Anatomi</w:t>
            </w:r>
          </w:p>
        </w:tc>
        <w:tc>
          <w:tcPr>
            <w:tcW w:w="3159" w:type="dxa"/>
          </w:tcPr>
          <w:p w14:paraId="619C77AE" w14:textId="77777777" w:rsidR="004C1EE5" w:rsidRPr="007F0857" w:rsidRDefault="004C1EE5" w:rsidP="004C1EE5">
            <w:pPr>
              <w:rPr>
                <w:rFonts w:ascii="Arial" w:hAnsi="Arial" w:cs="Arial"/>
                <w:sz w:val="22"/>
                <w:szCs w:val="22"/>
              </w:rPr>
            </w:pPr>
            <w:proofErr w:type="spellStart"/>
            <w:proofErr w:type="gramStart"/>
            <w:r w:rsidRPr="007F0857">
              <w:rPr>
                <w:rFonts w:ascii="Arial" w:hAnsi="Arial" w:cs="Arial"/>
                <w:sz w:val="22"/>
                <w:szCs w:val="22"/>
              </w:rPr>
              <w:t>Prof.Dr.Şenol</w:t>
            </w:r>
            <w:proofErr w:type="spellEnd"/>
            <w:proofErr w:type="gramEnd"/>
            <w:r w:rsidRPr="007F0857">
              <w:rPr>
                <w:rFonts w:ascii="Arial" w:hAnsi="Arial" w:cs="Arial"/>
                <w:sz w:val="22"/>
                <w:szCs w:val="22"/>
              </w:rPr>
              <w:t xml:space="preserve"> ADANUR</w:t>
            </w:r>
          </w:p>
        </w:tc>
      </w:tr>
      <w:tr w:rsidR="004C1EE5" w:rsidRPr="007F0857" w14:paraId="3BC8F6DA" w14:textId="77777777" w:rsidTr="007F0857">
        <w:tc>
          <w:tcPr>
            <w:tcW w:w="1548" w:type="dxa"/>
          </w:tcPr>
          <w:p w14:paraId="30D8C39A" w14:textId="77777777" w:rsidR="004C1EE5" w:rsidRPr="007F0857" w:rsidRDefault="004C1EE5" w:rsidP="004C1EE5">
            <w:pPr>
              <w:rPr>
                <w:rFonts w:ascii="Arial" w:hAnsi="Arial" w:cs="Arial"/>
                <w:sz w:val="22"/>
                <w:szCs w:val="22"/>
              </w:rPr>
            </w:pPr>
          </w:p>
          <w:p w14:paraId="06D4B8A6" w14:textId="77777777" w:rsidR="004C1EE5" w:rsidRPr="007F0857" w:rsidRDefault="004C1EE5" w:rsidP="004C1EE5">
            <w:pPr>
              <w:rPr>
                <w:rFonts w:ascii="Arial" w:hAnsi="Arial" w:cs="Arial"/>
                <w:sz w:val="22"/>
                <w:szCs w:val="22"/>
              </w:rPr>
            </w:pPr>
            <w:r w:rsidRPr="007F0857">
              <w:rPr>
                <w:rFonts w:ascii="Arial" w:hAnsi="Arial" w:cs="Arial"/>
                <w:sz w:val="22"/>
                <w:szCs w:val="22"/>
              </w:rPr>
              <w:t>1113</w:t>
            </w:r>
          </w:p>
        </w:tc>
        <w:tc>
          <w:tcPr>
            <w:tcW w:w="1440" w:type="dxa"/>
          </w:tcPr>
          <w:p w14:paraId="29BC79A5" w14:textId="77777777" w:rsidR="004C1EE5" w:rsidRPr="007F0857" w:rsidRDefault="004C1EE5" w:rsidP="004C1EE5">
            <w:pPr>
              <w:rPr>
                <w:rFonts w:ascii="Arial" w:hAnsi="Arial" w:cs="Arial"/>
                <w:sz w:val="22"/>
                <w:szCs w:val="22"/>
              </w:rPr>
            </w:pPr>
          </w:p>
          <w:p w14:paraId="3E937167"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39725AAE" w14:textId="77777777" w:rsidR="004C1EE5" w:rsidRPr="007F0857" w:rsidRDefault="004C1EE5" w:rsidP="004C1EE5">
            <w:pPr>
              <w:rPr>
                <w:rFonts w:ascii="Arial" w:hAnsi="Arial" w:cs="Arial"/>
                <w:sz w:val="22"/>
                <w:szCs w:val="22"/>
              </w:rPr>
            </w:pPr>
            <w:r w:rsidRPr="007F0857">
              <w:rPr>
                <w:rFonts w:ascii="Arial" w:hAnsi="Arial" w:cs="Arial"/>
                <w:sz w:val="22"/>
                <w:szCs w:val="22"/>
              </w:rPr>
              <w:t>Ürolojik Muayene ve Tanısal Yöntemler</w:t>
            </w:r>
          </w:p>
        </w:tc>
        <w:tc>
          <w:tcPr>
            <w:tcW w:w="3159" w:type="dxa"/>
          </w:tcPr>
          <w:p w14:paraId="69C1683E" w14:textId="77777777" w:rsidR="004C1EE5" w:rsidRPr="007F0857" w:rsidRDefault="004C1EE5" w:rsidP="004C1EE5">
            <w:pPr>
              <w:rPr>
                <w:rFonts w:ascii="Arial" w:hAnsi="Arial" w:cs="Arial"/>
                <w:sz w:val="22"/>
                <w:szCs w:val="22"/>
              </w:rPr>
            </w:pPr>
            <w:proofErr w:type="spellStart"/>
            <w:proofErr w:type="gramStart"/>
            <w:r w:rsidRPr="007F0857">
              <w:rPr>
                <w:rFonts w:ascii="Arial" w:hAnsi="Arial" w:cs="Arial"/>
                <w:sz w:val="22"/>
                <w:szCs w:val="22"/>
              </w:rPr>
              <w:t>Doç.Dr.Şaban</w:t>
            </w:r>
            <w:proofErr w:type="spellEnd"/>
            <w:proofErr w:type="gramEnd"/>
            <w:r w:rsidRPr="007F0857">
              <w:rPr>
                <w:rFonts w:ascii="Arial" w:hAnsi="Arial" w:cs="Arial"/>
                <w:sz w:val="22"/>
                <w:szCs w:val="22"/>
              </w:rPr>
              <w:t xml:space="preserve"> Oğuz DEMİRDÖĞEN</w:t>
            </w:r>
          </w:p>
        </w:tc>
      </w:tr>
      <w:tr w:rsidR="004C1EE5" w:rsidRPr="007F0857" w14:paraId="5444DEE3" w14:textId="77777777" w:rsidTr="007F0857">
        <w:tc>
          <w:tcPr>
            <w:tcW w:w="1548" w:type="dxa"/>
          </w:tcPr>
          <w:p w14:paraId="27B2EB5A" w14:textId="77777777" w:rsidR="004C1EE5" w:rsidRPr="007F0857" w:rsidRDefault="004C1EE5" w:rsidP="004C1EE5">
            <w:pPr>
              <w:rPr>
                <w:rFonts w:ascii="Arial" w:hAnsi="Arial" w:cs="Arial"/>
                <w:sz w:val="22"/>
                <w:szCs w:val="22"/>
              </w:rPr>
            </w:pPr>
          </w:p>
          <w:p w14:paraId="15FBB397" w14:textId="77777777" w:rsidR="004C1EE5" w:rsidRPr="007F0857" w:rsidRDefault="004C1EE5" w:rsidP="004C1EE5">
            <w:pPr>
              <w:rPr>
                <w:rFonts w:ascii="Arial" w:hAnsi="Arial" w:cs="Arial"/>
                <w:sz w:val="22"/>
                <w:szCs w:val="22"/>
              </w:rPr>
            </w:pPr>
            <w:r w:rsidRPr="007F0857">
              <w:rPr>
                <w:rFonts w:ascii="Arial" w:hAnsi="Arial" w:cs="Arial"/>
                <w:sz w:val="22"/>
                <w:szCs w:val="22"/>
              </w:rPr>
              <w:t>1113</w:t>
            </w:r>
          </w:p>
        </w:tc>
        <w:tc>
          <w:tcPr>
            <w:tcW w:w="1440" w:type="dxa"/>
          </w:tcPr>
          <w:p w14:paraId="74255DCD" w14:textId="77777777" w:rsidR="004C1EE5" w:rsidRPr="007F0857" w:rsidRDefault="004C1EE5" w:rsidP="004C1EE5">
            <w:pPr>
              <w:rPr>
                <w:rFonts w:ascii="Arial" w:hAnsi="Arial" w:cs="Arial"/>
                <w:sz w:val="22"/>
                <w:szCs w:val="22"/>
              </w:rPr>
            </w:pPr>
          </w:p>
          <w:p w14:paraId="588C7948"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2015AA15" w14:textId="77777777" w:rsidR="004C1EE5" w:rsidRPr="007F0857" w:rsidRDefault="004C1EE5" w:rsidP="004C1EE5">
            <w:pPr>
              <w:rPr>
                <w:rFonts w:ascii="Arial" w:hAnsi="Arial" w:cs="Arial"/>
                <w:sz w:val="22"/>
                <w:szCs w:val="22"/>
              </w:rPr>
            </w:pPr>
            <w:r w:rsidRPr="007F0857">
              <w:rPr>
                <w:rFonts w:ascii="Arial" w:hAnsi="Arial" w:cs="Arial"/>
                <w:sz w:val="22"/>
                <w:szCs w:val="22"/>
              </w:rPr>
              <w:t xml:space="preserve">Üst </w:t>
            </w:r>
            <w:proofErr w:type="spellStart"/>
            <w:r w:rsidRPr="007F0857">
              <w:rPr>
                <w:rFonts w:ascii="Arial" w:hAnsi="Arial" w:cs="Arial"/>
                <w:sz w:val="22"/>
                <w:szCs w:val="22"/>
              </w:rPr>
              <w:t>Üriner</w:t>
            </w:r>
            <w:proofErr w:type="spellEnd"/>
            <w:r w:rsidRPr="007F0857">
              <w:rPr>
                <w:rFonts w:ascii="Arial" w:hAnsi="Arial" w:cs="Arial"/>
                <w:sz w:val="22"/>
                <w:szCs w:val="22"/>
              </w:rPr>
              <w:t xml:space="preserve"> Sistem Hastalıklarının </w:t>
            </w:r>
            <w:proofErr w:type="spellStart"/>
            <w:proofErr w:type="gramStart"/>
            <w:r w:rsidRPr="007F0857">
              <w:rPr>
                <w:rFonts w:ascii="Arial" w:hAnsi="Arial" w:cs="Arial"/>
                <w:sz w:val="22"/>
                <w:szCs w:val="22"/>
              </w:rPr>
              <w:t>Fizyolojisi,Patolojisi</w:t>
            </w:r>
            <w:proofErr w:type="spellEnd"/>
            <w:proofErr w:type="gramEnd"/>
            <w:r w:rsidRPr="007F0857">
              <w:rPr>
                <w:rFonts w:ascii="Arial" w:hAnsi="Arial" w:cs="Arial"/>
                <w:sz w:val="22"/>
                <w:szCs w:val="22"/>
              </w:rPr>
              <w:t xml:space="preserve"> ve Tedavisi</w:t>
            </w:r>
          </w:p>
        </w:tc>
        <w:tc>
          <w:tcPr>
            <w:tcW w:w="3159" w:type="dxa"/>
          </w:tcPr>
          <w:p w14:paraId="7A2AA2D2" w14:textId="77777777" w:rsidR="004C1EE5" w:rsidRPr="007F0857" w:rsidRDefault="004C1EE5" w:rsidP="004C1EE5">
            <w:pPr>
              <w:rPr>
                <w:rFonts w:ascii="Arial" w:hAnsi="Arial" w:cs="Arial"/>
                <w:sz w:val="22"/>
                <w:szCs w:val="22"/>
              </w:rPr>
            </w:pPr>
          </w:p>
          <w:p w14:paraId="50B53F29" w14:textId="77777777" w:rsidR="004C1EE5" w:rsidRPr="007F0857" w:rsidRDefault="004C1EE5" w:rsidP="004C1EE5">
            <w:pPr>
              <w:rPr>
                <w:rFonts w:ascii="Arial" w:hAnsi="Arial" w:cs="Arial"/>
                <w:sz w:val="22"/>
                <w:szCs w:val="22"/>
              </w:rPr>
            </w:pPr>
            <w:proofErr w:type="spellStart"/>
            <w:proofErr w:type="gramStart"/>
            <w:r w:rsidRPr="007F0857">
              <w:rPr>
                <w:rFonts w:ascii="Arial" w:hAnsi="Arial" w:cs="Arial"/>
                <w:sz w:val="22"/>
                <w:szCs w:val="22"/>
              </w:rPr>
              <w:t>Doç.Dr.Fatih</w:t>
            </w:r>
            <w:proofErr w:type="spellEnd"/>
            <w:proofErr w:type="gramEnd"/>
            <w:r w:rsidRPr="007F0857">
              <w:rPr>
                <w:rFonts w:ascii="Arial" w:hAnsi="Arial" w:cs="Arial"/>
                <w:sz w:val="22"/>
                <w:szCs w:val="22"/>
              </w:rPr>
              <w:t xml:space="preserve"> ÖZKAYA</w:t>
            </w:r>
          </w:p>
        </w:tc>
      </w:tr>
      <w:tr w:rsidR="004C1EE5" w:rsidRPr="007F0857" w14:paraId="3E509390" w14:textId="77777777" w:rsidTr="007F0857">
        <w:tc>
          <w:tcPr>
            <w:tcW w:w="1548" w:type="dxa"/>
          </w:tcPr>
          <w:p w14:paraId="71277FE1" w14:textId="77777777" w:rsidR="004C1EE5" w:rsidRPr="007F0857" w:rsidRDefault="004C1EE5" w:rsidP="004C1EE5">
            <w:pPr>
              <w:rPr>
                <w:rFonts w:ascii="Arial" w:hAnsi="Arial" w:cs="Arial"/>
                <w:sz w:val="22"/>
                <w:szCs w:val="22"/>
              </w:rPr>
            </w:pPr>
          </w:p>
          <w:p w14:paraId="1361DDA4" w14:textId="77777777" w:rsidR="004C1EE5" w:rsidRPr="007F0857" w:rsidRDefault="004C1EE5" w:rsidP="004C1EE5">
            <w:pPr>
              <w:rPr>
                <w:rFonts w:ascii="Arial" w:hAnsi="Arial" w:cs="Arial"/>
                <w:sz w:val="22"/>
                <w:szCs w:val="22"/>
              </w:rPr>
            </w:pPr>
            <w:r w:rsidRPr="007F0857">
              <w:rPr>
                <w:rFonts w:ascii="Arial" w:hAnsi="Arial" w:cs="Arial"/>
                <w:sz w:val="22"/>
                <w:szCs w:val="22"/>
              </w:rPr>
              <w:t>1113</w:t>
            </w:r>
          </w:p>
        </w:tc>
        <w:tc>
          <w:tcPr>
            <w:tcW w:w="1440" w:type="dxa"/>
          </w:tcPr>
          <w:p w14:paraId="2C809CA5" w14:textId="77777777" w:rsidR="004C1EE5" w:rsidRPr="007F0857" w:rsidRDefault="004C1EE5" w:rsidP="004C1EE5">
            <w:pPr>
              <w:rPr>
                <w:rFonts w:ascii="Arial" w:hAnsi="Arial" w:cs="Arial"/>
                <w:sz w:val="22"/>
                <w:szCs w:val="22"/>
              </w:rPr>
            </w:pPr>
          </w:p>
          <w:p w14:paraId="5D062508"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4FC77B7F" w14:textId="77777777" w:rsidR="004C1EE5" w:rsidRPr="007F0857" w:rsidRDefault="004C1EE5" w:rsidP="004C1EE5">
            <w:pPr>
              <w:rPr>
                <w:rFonts w:ascii="Arial" w:hAnsi="Arial" w:cs="Arial"/>
                <w:sz w:val="22"/>
                <w:szCs w:val="22"/>
              </w:rPr>
            </w:pPr>
          </w:p>
          <w:p w14:paraId="32D99DF1" w14:textId="77777777" w:rsidR="004C1EE5" w:rsidRPr="007F0857" w:rsidRDefault="004C1EE5" w:rsidP="004C1EE5">
            <w:pPr>
              <w:rPr>
                <w:rFonts w:ascii="Arial" w:hAnsi="Arial" w:cs="Arial"/>
                <w:sz w:val="22"/>
                <w:szCs w:val="22"/>
              </w:rPr>
            </w:pPr>
            <w:proofErr w:type="spellStart"/>
            <w:r w:rsidRPr="007F0857">
              <w:rPr>
                <w:rFonts w:ascii="Arial" w:hAnsi="Arial" w:cs="Arial"/>
                <w:sz w:val="22"/>
                <w:szCs w:val="22"/>
              </w:rPr>
              <w:t>Üriner</w:t>
            </w:r>
            <w:proofErr w:type="spellEnd"/>
            <w:r w:rsidRPr="007F0857">
              <w:rPr>
                <w:rFonts w:ascii="Arial" w:hAnsi="Arial" w:cs="Arial"/>
                <w:sz w:val="22"/>
                <w:szCs w:val="22"/>
              </w:rPr>
              <w:t xml:space="preserve"> Sistem Obstrüksiyonları</w:t>
            </w:r>
          </w:p>
        </w:tc>
        <w:tc>
          <w:tcPr>
            <w:tcW w:w="3159" w:type="dxa"/>
          </w:tcPr>
          <w:p w14:paraId="618CE21E" w14:textId="77777777" w:rsidR="004C1EE5" w:rsidRPr="007F0857" w:rsidRDefault="004C1EE5" w:rsidP="004C1EE5">
            <w:pPr>
              <w:rPr>
                <w:rFonts w:ascii="Arial" w:hAnsi="Arial" w:cs="Arial"/>
                <w:sz w:val="22"/>
                <w:szCs w:val="22"/>
              </w:rPr>
            </w:pPr>
          </w:p>
          <w:p w14:paraId="74CB823F" w14:textId="77777777" w:rsidR="004C1EE5" w:rsidRPr="007F0857" w:rsidRDefault="004C1EE5" w:rsidP="004C1EE5">
            <w:pPr>
              <w:rPr>
                <w:rFonts w:ascii="Arial" w:hAnsi="Arial" w:cs="Arial"/>
                <w:sz w:val="22"/>
                <w:szCs w:val="22"/>
              </w:rPr>
            </w:pPr>
            <w:proofErr w:type="spellStart"/>
            <w:proofErr w:type="gramStart"/>
            <w:r w:rsidRPr="007F0857">
              <w:rPr>
                <w:rFonts w:ascii="Arial" w:hAnsi="Arial" w:cs="Arial"/>
                <w:sz w:val="22"/>
                <w:szCs w:val="22"/>
              </w:rPr>
              <w:t>Prof.Dr.Yılmaz</w:t>
            </w:r>
            <w:proofErr w:type="spellEnd"/>
            <w:proofErr w:type="gramEnd"/>
            <w:r w:rsidRPr="007F0857">
              <w:rPr>
                <w:rFonts w:ascii="Arial" w:hAnsi="Arial" w:cs="Arial"/>
                <w:sz w:val="22"/>
                <w:szCs w:val="22"/>
              </w:rPr>
              <w:t xml:space="preserve"> AKSOY</w:t>
            </w:r>
          </w:p>
        </w:tc>
      </w:tr>
      <w:tr w:rsidR="004C1EE5" w:rsidRPr="007F0857" w14:paraId="4A85002F" w14:textId="77777777" w:rsidTr="007F0857">
        <w:tc>
          <w:tcPr>
            <w:tcW w:w="1548" w:type="dxa"/>
          </w:tcPr>
          <w:p w14:paraId="2848DB23" w14:textId="77777777" w:rsidR="004C1EE5" w:rsidRPr="007F0857" w:rsidRDefault="004C1EE5" w:rsidP="004C1EE5">
            <w:pPr>
              <w:rPr>
                <w:rFonts w:ascii="Arial" w:hAnsi="Arial" w:cs="Arial"/>
                <w:sz w:val="22"/>
                <w:szCs w:val="22"/>
              </w:rPr>
            </w:pPr>
            <w:r w:rsidRPr="007F0857">
              <w:rPr>
                <w:rFonts w:ascii="Arial" w:hAnsi="Arial" w:cs="Arial"/>
                <w:sz w:val="22"/>
                <w:szCs w:val="22"/>
              </w:rPr>
              <w:t>1113</w:t>
            </w:r>
          </w:p>
        </w:tc>
        <w:tc>
          <w:tcPr>
            <w:tcW w:w="1440" w:type="dxa"/>
          </w:tcPr>
          <w:p w14:paraId="6D6A63D0"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2584040C" w14:textId="77777777" w:rsidR="004C1EE5" w:rsidRPr="007F0857" w:rsidRDefault="004C1EE5" w:rsidP="004C1EE5">
            <w:pPr>
              <w:rPr>
                <w:rFonts w:ascii="Arial" w:hAnsi="Arial" w:cs="Arial"/>
                <w:sz w:val="22"/>
                <w:szCs w:val="22"/>
              </w:rPr>
            </w:pPr>
            <w:proofErr w:type="spellStart"/>
            <w:r w:rsidRPr="007F0857">
              <w:rPr>
                <w:rFonts w:ascii="Arial" w:hAnsi="Arial" w:cs="Arial"/>
                <w:sz w:val="22"/>
                <w:szCs w:val="22"/>
              </w:rPr>
              <w:t>Ürogenital</w:t>
            </w:r>
            <w:proofErr w:type="spellEnd"/>
            <w:r w:rsidRPr="007F0857">
              <w:rPr>
                <w:rFonts w:ascii="Arial" w:hAnsi="Arial" w:cs="Arial"/>
                <w:sz w:val="22"/>
                <w:szCs w:val="22"/>
              </w:rPr>
              <w:t xml:space="preserve"> Sistem Enfeksiyonları</w:t>
            </w:r>
          </w:p>
        </w:tc>
        <w:tc>
          <w:tcPr>
            <w:tcW w:w="3159" w:type="dxa"/>
          </w:tcPr>
          <w:p w14:paraId="7FB7D576" w14:textId="77777777" w:rsidR="004C1EE5" w:rsidRPr="007F0857" w:rsidRDefault="004C1EE5" w:rsidP="004C1EE5">
            <w:pPr>
              <w:rPr>
                <w:rFonts w:ascii="Arial" w:hAnsi="Arial" w:cs="Arial"/>
                <w:sz w:val="22"/>
                <w:szCs w:val="22"/>
              </w:rPr>
            </w:pPr>
            <w:proofErr w:type="spellStart"/>
            <w:proofErr w:type="gramStart"/>
            <w:r w:rsidRPr="007F0857">
              <w:rPr>
                <w:rFonts w:ascii="Arial" w:hAnsi="Arial" w:cs="Arial"/>
                <w:sz w:val="22"/>
                <w:szCs w:val="22"/>
              </w:rPr>
              <w:t>Prof.Dr.Özkan</w:t>
            </w:r>
            <w:proofErr w:type="spellEnd"/>
            <w:proofErr w:type="gramEnd"/>
            <w:r w:rsidRPr="007F0857">
              <w:rPr>
                <w:rFonts w:ascii="Arial" w:hAnsi="Arial" w:cs="Arial"/>
                <w:sz w:val="22"/>
                <w:szCs w:val="22"/>
              </w:rPr>
              <w:t xml:space="preserve"> POLAT</w:t>
            </w:r>
          </w:p>
        </w:tc>
      </w:tr>
      <w:tr w:rsidR="004C1EE5" w:rsidRPr="007F0857" w14:paraId="0478F558" w14:textId="77777777" w:rsidTr="007F0857">
        <w:tc>
          <w:tcPr>
            <w:tcW w:w="1548" w:type="dxa"/>
          </w:tcPr>
          <w:p w14:paraId="1A4CA40F" w14:textId="77777777" w:rsidR="004C1EE5" w:rsidRPr="007F0857" w:rsidRDefault="004C1EE5" w:rsidP="004C1EE5">
            <w:pPr>
              <w:rPr>
                <w:rFonts w:ascii="Arial" w:hAnsi="Arial" w:cs="Arial"/>
                <w:sz w:val="22"/>
                <w:szCs w:val="22"/>
              </w:rPr>
            </w:pPr>
            <w:r w:rsidRPr="007F0857">
              <w:rPr>
                <w:rFonts w:ascii="Arial" w:hAnsi="Arial" w:cs="Arial"/>
                <w:sz w:val="22"/>
                <w:szCs w:val="22"/>
              </w:rPr>
              <w:t>1113</w:t>
            </w:r>
          </w:p>
        </w:tc>
        <w:tc>
          <w:tcPr>
            <w:tcW w:w="1440" w:type="dxa"/>
          </w:tcPr>
          <w:p w14:paraId="41CD611C"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7F1350A6" w14:textId="77777777" w:rsidR="004C1EE5" w:rsidRPr="007F0857" w:rsidRDefault="004C1EE5" w:rsidP="004C1EE5">
            <w:pPr>
              <w:rPr>
                <w:rFonts w:ascii="Arial" w:hAnsi="Arial" w:cs="Arial"/>
                <w:sz w:val="22"/>
                <w:szCs w:val="22"/>
              </w:rPr>
            </w:pPr>
            <w:r w:rsidRPr="007F0857">
              <w:rPr>
                <w:rFonts w:ascii="Arial" w:hAnsi="Arial" w:cs="Arial"/>
                <w:sz w:val="22"/>
                <w:szCs w:val="22"/>
              </w:rPr>
              <w:t xml:space="preserve">İşeme </w:t>
            </w:r>
            <w:proofErr w:type="spellStart"/>
            <w:r w:rsidRPr="007F0857">
              <w:rPr>
                <w:rFonts w:ascii="Arial" w:hAnsi="Arial" w:cs="Arial"/>
                <w:sz w:val="22"/>
                <w:szCs w:val="22"/>
              </w:rPr>
              <w:t>Disfonksiyonu</w:t>
            </w:r>
            <w:proofErr w:type="spellEnd"/>
          </w:p>
        </w:tc>
        <w:tc>
          <w:tcPr>
            <w:tcW w:w="3159" w:type="dxa"/>
          </w:tcPr>
          <w:p w14:paraId="512B4814" w14:textId="246FD3D0" w:rsidR="004C1EE5" w:rsidRPr="007F0857" w:rsidRDefault="004C1EE5" w:rsidP="007F0857">
            <w:pPr>
              <w:rPr>
                <w:rFonts w:ascii="Arial" w:hAnsi="Arial" w:cs="Arial"/>
                <w:sz w:val="22"/>
                <w:szCs w:val="22"/>
              </w:rPr>
            </w:pPr>
            <w:proofErr w:type="spellStart"/>
            <w:proofErr w:type="gramStart"/>
            <w:r w:rsidRPr="007F0857">
              <w:rPr>
                <w:rFonts w:ascii="Arial" w:hAnsi="Arial" w:cs="Arial"/>
                <w:sz w:val="22"/>
                <w:szCs w:val="22"/>
              </w:rPr>
              <w:t>Prof.Dr.Turgut</w:t>
            </w:r>
            <w:proofErr w:type="spellEnd"/>
            <w:proofErr w:type="gramEnd"/>
            <w:r w:rsidR="007F0857">
              <w:rPr>
                <w:rFonts w:ascii="Arial" w:hAnsi="Arial" w:cs="Arial"/>
                <w:sz w:val="22"/>
                <w:szCs w:val="22"/>
              </w:rPr>
              <w:t xml:space="preserve"> </w:t>
            </w:r>
            <w:r w:rsidRPr="007F0857">
              <w:rPr>
                <w:rFonts w:ascii="Arial" w:hAnsi="Arial" w:cs="Arial"/>
                <w:sz w:val="22"/>
                <w:szCs w:val="22"/>
              </w:rPr>
              <w:t>YAPANOĞLU</w:t>
            </w:r>
          </w:p>
        </w:tc>
      </w:tr>
      <w:tr w:rsidR="004C1EE5" w:rsidRPr="007F0857" w14:paraId="1B788039" w14:textId="77777777" w:rsidTr="007F0857">
        <w:trPr>
          <w:trHeight w:val="557"/>
        </w:trPr>
        <w:tc>
          <w:tcPr>
            <w:tcW w:w="1548" w:type="dxa"/>
          </w:tcPr>
          <w:p w14:paraId="2F68EEC9" w14:textId="77777777" w:rsidR="004C1EE5" w:rsidRPr="007F0857" w:rsidRDefault="004C1EE5" w:rsidP="004C1EE5">
            <w:pPr>
              <w:rPr>
                <w:rFonts w:ascii="Arial" w:hAnsi="Arial" w:cs="Arial"/>
                <w:sz w:val="22"/>
                <w:szCs w:val="22"/>
              </w:rPr>
            </w:pPr>
          </w:p>
          <w:p w14:paraId="1CDB294C" w14:textId="233276A1" w:rsidR="004C1EE5" w:rsidRPr="007F0857" w:rsidRDefault="004C1EE5" w:rsidP="007F0857">
            <w:pPr>
              <w:rPr>
                <w:rFonts w:ascii="Arial" w:hAnsi="Arial" w:cs="Arial"/>
                <w:sz w:val="22"/>
                <w:szCs w:val="22"/>
              </w:rPr>
            </w:pPr>
            <w:r w:rsidRPr="007F0857">
              <w:rPr>
                <w:rFonts w:ascii="Arial" w:hAnsi="Arial" w:cs="Arial"/>
                <w:sz w:val="22"/>
                <w:szCs w:val="22"/>
              </w:rPr>
              <w:t>1113</w:t>
            </w:r>
          </w:p>
        </w:tc>
        <w:tc>
          <w:tcPr>
            <w:tcW w:w="1440" w:type="dxa"/>
          </w:tcPr>
          <w:p w14:paraId="1ECBFDD0" w14:textId="77777777" w:rsidR="004C1EE5" w:rsidRPr="007F0857" w:rsidRDefault="004C1EE5" w:rsidP="004C1EE5">
            <w:pPr>
              <w:rPr>
                <w:rFonts w:ascii="Arial" w:hAnsi="Arial" w:cs="Arial"/>
                <w:sz w:val="22"/>
                <w:szCs w:val="22"/>
              </w:rPr>
            </w:pPr>
          </w:p>
          <w:p w14:paraId="12D4C6B1"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07D73BA3" w14:textId="77777777" w:rsidR="004C1EE5" w:rsidRPr="007F0857" w:rsidRDefault="004C1EE5" w:rsidP="004C1EE5">
            <w:pPr>
              <w:rPr>
                <w:rFonts w:ascii="Arial" w:hAnsi="Arial" w:cs="Arial"/>
                <w:sz w:val="22"/>
                <w:szCs w:val="22"/>
              </w:rPr>
            </w:pPr>
            <w:proofErr w:type="spellStart"/>
            <w:r w:rsidRPr="007F0857">
              <w:rPr>
                <w:rFonts w:ascii="Arial" w:hAnsi="Arial" w:cs="Arial"/>
                <w:sz w:val="22"/>
                <w:szCs w:val="22"/>
              </w:rPr>
              <w:t>Ürogenital</w:t>
            </w:r>
            <w:proofErr w:type="spellEnd"/>
            <w:r w:rsidRPr="007F0857">
              <w:rPr>
                <w:rFonts w:ascii="Arial" w:hAnsi="Arial" w:cs="Arial"/>
                <w:sz w:val="22"/>
                <w:szCs w:val="22"/>
              </w:rPr>
              <w:t xml:space="preserve"> Sistem Fizyolojisi</w:t>
            </w:r>
          </w:p>
          <w:p w14:paraId="67178CB1" w14:textId="77777777" w:rsidR="004C1EE5" w:rsidRPr="007F0857" w:rsidRDefault="004C1EE5" w:rsidP="004C1EE5">
            <w:pPr>
              <w:rPr>
                <w:rFonts w:ascii="Arial" w:hAnsi="Arial" w:cs="Arial"/>
                <w:sz w:val="22"/>
                <w:szCs w:val="22"/>
              </w:rPr>
            </w:pPr>
            <w:proofErr w:type="gramStart"/>
            <w:r w:rsidRPr="007F0857">
              <w:rPr>
                <w:rFonts w:ascii="Arial" w:hAnsi="Arial" w:cs="Arial"/>
                <w:sz w:val="22"/>
                <w:szCs w:val="22"/>
              </w:rPr>
              <w:t>ve</w:t>
            </w:r>
            <w:proofErr w:type="gramEnd"/>
            <w:r w:rsidRPr="007F0857">
              <w:rPr>
                <w:rFonts w:ascii="Arial" w:hAnsi="Arial" w:cs="Arial"/>
                <w:sz w:val="22"/>
                <w:szCs w:val="22"/>
              </w:rPr>
              <w:t xml:space="preserve"> Embriyolojisi</w:t>
            </w:r>
          </w:p>
        </w:tc>
        <w:tc>
          <w:tcPr>
            <w:tcW w:w="3159" w:type="dxa"/>
          </w:tcPr>
          <w:p w14:paraId="0D7D5026" w14:textId="77777777" w:rsidR="004C1EE5" w:rsidRPr="007F0857" w:rsidRDefault="004C1EE5" w:rsidP="004C1EE5">
            <w:pPr>
              <w:rPr>
                <w:rFonts w:ascii="Arial" w:hAnsi="Arial" w:cs="Arial"/>
                <w:sz w:val="22"/>
                <w:szCs w:val="22"/>
              </w:rPr>
            </w:pPr>
            <w:proofErr w:type="spellStart"/>
            <w:proofErr w:type="gramStart"/>
            <w:r w:rsidRPr="007F0857">
              <w:rPr>
                <w:rFonts w:ascii="Arial" w:hAnsi="Arial" w:cs="Arial"/>
                <w:sz w:val="22"/>
                <w:szCs w:val="22"/>
              </w:rPr>
              <w:t>Doç.Dr.Şaban</w:t>
            </w:r>
            <w:proofErr w:type="spellEnd"/>
            <w:proofErr w:type="gramEnd"/>
            <w:r w:rsidRPr="007F0857">
              <w:rPr>
                <w:rFonts w:ascii="Arial" w:hAnsi="Arial" w:cs="Arial"/>
                <w:sz w:val="22"/>
                <w:szCs w:val="22"/>
              </w:rPr>
              <w:t xml:space="preserve"> Oğuz DEMİRDÖĞEN</w:t>
            </w:r>
          </w:p>
        </w:tc>
      </w:tr>
      <w:tr w:rsidR="004C1EE5" w:rsidRPr="007F0857" w14:paraId="1419B666" w14:textId="77777777" w:rsidTr="007F0857">
        <w:trPr>
          <w:trHeight w:val="281"/>
        </w:trPr>
        <w:tc>
          <w:tcPr>
            <w:tcW w:w="1548" w:type="dxa"/>
          </w:tcPr>
          <w:p w14:paraId="22DF2E72" w14:textId="77777777" w:rsidR="004C1EE5" w:rsidRPr="007F0857" w:rsidRDefault="004C1EE5" w:rsidP="004C1EE5">
            <w:pPr>
              <w:rPr>
                <w:rFonts w:ascii="Arial" w:hAnsi="Arial" w:cs="Arial"/>
                <w:sz w:val="22"/>
                <w:szCs w:val="22"/>
              </w:rPr>
            </w:pPr>
            <w:r w:rsidRPr="007F0857">
              <w:rPr>
                <w:rFonts w:ascii="Arial" w:hAnsi="Arial" w:cs="Arial"/>
                <w:sz w:val="22"/>
                <w:szCs w:val="22"/>
              </w:rPr>
              <w:t>1113</w:t>
            </w:r>
          </w:p>
        </w:tc>
        <w:tc>
          <w:tcPr>
            <w:tcW w:w="1440" w:type="dxa"/>
          </w:tcPr>
          <w:p w14:paraId="5999BA39"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3D6AE308" w14:textId="77777777" w:rsidR="004C1EE5" w:rsidRPr="007F0857" w:rsidRDefault="004C1EE5" w:rsidP="004C1EE5">
            <w:pPr>
              <w:rPr>
                <w:rFonts w:ascii="Arial" w:hAnsi="Arial" w:cs="Arial"/>
                <w:sz w:val="22"/>
                <w:szCs w:val="22"/>
              </w:rPr>
            </w:pPr>
            <w:proofErr w:type="spellStart"/>
            <w:r w:rsidRPr="007F0857">
              <w:rPr>
                <w:rFonts w:ascii="Arial" w:hAnsi="Arial" w:cs="Arial"/>
                <w:sz w:val="22"/>
                <w:szCs w:val="22"/>
              </w:rPr>
              <w:t>Ürogenital</w:t>
            </w:r>
            <w:proofErr w:type="spellEnd"/>
            <w:r w:rsidRPr="007F0857">
              <w:rPr>
                <w:rFonts w:ascii="Arial" w:hAnsi="Arial" w:cs="Arial"/>
                <w:sz w:val="22"/>
                <w:szCs w:val="22"/>
              </w:rPr>
              <w:t xml:space="preserve"> Semptomlar</w:t>
            </w:r>
          </w:p>
        </w:tc>
        <w:tc>
          <w:tcPr>
            <w:tcW w:w="3159" w:type="dxa"/>
          </w:tcPr>
          <w:p w14:paraId="032A9819" w14:textId="357106B0" w:rsidR="004C1EE5" w:rsidRPr="007F0857" w:rsidRDefault="004C1EE5" w:rsidP="007F0857">
            <w:pPr>
              <w:rPr>
                <w:rFonts w:ascii="Arial" w:hAnsi="Arial" w:cs="Arial"/>
                <w:sz w:val="22"/>
                <w:szCs w:val="22"/>
              </w:rPr>
            </w:pPr>
            <w:proofErr w:type="spellStart"/>
            <w:proofErr w:type="gramStart"/>
            <w:r w:rsidRPr="007F0857">
              <w:rPr>
                <w:rFonts w:ascii="Arial" w:hAnsi="Arial" w:cs="Arial"/>
                <w:sz w:val="22"/>
                <w:szCs w:val="22"/>
              </w:rPr>
              <w:t>Prof.Dr.Şenol</w:t>
            </w:r>
            <w:proofErr w:type="spellEnd"/>
            <w:proofErr w:type="gramEnd"/>
            <w:r w:rsidRPr="007F0857">
              <w:rPr>
                <w:rFonts w:ascii="Arial" w:hAnsi="Arial" w:cs="Arial"/>
                <w:sz w:val="22"/>
                <w:szCs w:val="22"/>
              </w:rPr>
              <w:t xml:space="preserve"> ADANUR</w:t>
            </w:r>
          </w:p>
        </w:tc>
      </w:tr>
    </w:tbl>
    <w:p w14:paraId="2C0D7BE1" w14:textId="77777777" w:rsidR="004C1EE5" w:rsidRPr="007F0857" w:rsidRDefault="004C1EE5" w:rsidP="004C1EE5">
      <w:pPr>
        <w:rPr>
          <w:rFonts w:ascii="Arial" w:hAnsi="Arial" w:cs="Arial"/>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3600"/>
        <w:gridCol w:w="3159"/>
      </w:tblGrid>
      <w:tr w:rsidR="004C1EE5" w:rsidRPr="007F0857" w14:paraId="1A405D61" w14:textId="77777777" w:rsidTr="007F0857">
        <w:tc>
          <w:tcPr>
            <w:tcW w:w="1548" w:type="dxa"/>
          </w:tcPr>
          <w:p w14:paraId="33FDFF2E" w14:textId="77777777" w:rsidR="004C1EE5" w:rsidRPr="007F0857" w:rsidRDefault="004C1EE5" w:rsidP="004C1EE5">
            <w:pPr>
              <w:rPr>
                <w:rFonts w:ascii="Arial" w:hAnsi="Arial" w:cs="Arial"/>
                <w:b/>
                <w:sz w:val="22"/>
                <w:szCs w:val="22"/>
              </w:rPr>
            </w:pPr>
            <w:r w:rsidRPr="007F0857">
              <w:rPr>
                <w:rFonts w:ascii="Arial" w:hAnsi="Arial" w:cs="Arial"/>
                <w:b/>
                <w:sz w:val="22"/>
                <w:szCs w:val="22"/>
              </w:rPr>
              <w:t>2.YIL KOD</w:t>
            </w:r>
          </w:p>
        </w:tc>
        <w:tc>
          <w:tcPr>
            <w:tcW w:w="1440" w:type="dxa"/>
          </w:tcPr>
          <w:p w14:paraId="76E4BEE5" w14:textId="2E74F1C1" w:rsidR="004C1EE5" w:rsidRPr="007F0857" w:rsidRDefault="004C1EE5" w:rsidP="00D94DD5">
            <w:pPr>
              <w:rPr>
                <w:rFonts w:ascii="Arial" w:hAnsi="Arial" w:cs="Arial"/>
                <w:b/>
                <w:sz w:val="22"/>
                <w:szCs w:val="22"/>
              </w:rPr>
            </w:pPr>
            <w:r w:rsidRPr="00D94DD5">
              <w:rPr>
                <w:rFonts w:ascii="Arial" w:hAnsi="Arial" w:cs="Arial"/>
                <w:b/>
                <w:sz w:val="20"/>
                <w:szCs w:val="20"/>
              </w:rPr>
              <w:t>DERSİN</w:t>
            </w:r>
            <w:r w:rsidR="00D94DD5">
              <w:rPr>
                <w:rFonts w:ascii="Arial" w:hAnsi="Arial" w:cs="Arial"/>
                <w:b/>
                <w:sz w:val="20"/>
                <w:szCs w:val="20"/>
              </w:rPr>
              <w:t xml:space="preserve"> </w:t>
            </w:r>
            <w:r w:rsidRPr="00D94DD5">
              <w:rPr>
                <w:rFonts w:ascii="Arial" w:hAnsi="Arial" w:cs="Arial"/>
                <w:b/>
                <w:sz w:val="20"/>
                <w:szCs w:val="20"/>
              </w:rPr>
              <w:t>ADI</w:t>
            </w:r>
          </w:p>
        </w:tc>
        <w:tc>
          <w:tcPr>
            <w:tcW w:w="3600" w:type="dxa"/>
          </w:tcPr>
          <w:p w14:paraId="7A06F3E8" w14:textId="77777777" w:rsidR="004C1EE5" w:rsidRPr="007F0857" w:rsidRDefault="004C1EE5" w:rsidP="004C1EE5">
            <w:pPr>
              <w:rPr>
                <w:rFonts w:ascii="Arial" w:hAnsi="Arial" w:cs="Arial"/>
                <w:b/>
                <w:sz w:val="22"/>
                <w:szCs w:val="22"/>
              </w:rPr>
            </w:pPr>
            <w:r w:rsidRPr="007F0857">
              <w:rPr>
                <w:rFonts w:ascii="Arial" w:hAnsi="Arial" w:cs="Arial"/>
                <w:b/>
                <w:sz w:val="22"/>
                <w:szCs w:val="22"/>
              </w:rPr>
              <w:t xml:space="preserve">             KONU </w:t>
            </w:r>
          </w:p>
        </w:tc>
        <w:tc>
          <w:tcPr>
            <w:tcW w:w="3159" w:type="dxa"/>
          </w:tcPr>
          <w:p w14:paraId="4D56E948" w14:textId="77777777" w:rsidR="004C1EE5" w:rsidRPr="007F0857" w:rsidRDefault="004C1EE5" w:rsidP="004C1EE5">
            <w:pPr>
              <w:rPr>
                <w:rFonts w:ascii="Arial" w:hAnsi="Arial" w:cs="Arial"/>
                <w:b/>
                <w:sz w:val="22"/>
                <w:szCs w:val="22"/>
              </w:rPr>
            </w:pPr>
            <w:r w:rsidRPr="007F0857">
              <w:rPr>
                <w:rFonts w:ascii="Arial" w:hAnsi="Arial" w:cs="Arial"/>
                <w:b/>
                <w:sz w:val="22"/>
                <w:szCs w:val="22"/>
              </w:rPr>
              <w:t>ÖĞRETİM ÜYESİ</w:t>
            </w:r>
          </w:p>
        </w:tc>
      </w:tr>
      <w:tr w:rsidR="004C1EE5" w:rsidRPr="007F0857" w14:paraId="743042FA" w14:textId="77777777" w:rsidTr="007F0857">
        <w:tc>
          <w:tcPr>
            <w:tcW w:w="1548" w:type="dxa"/>
          </w:tcPr>
          <w:p w14:paraId="0443A25A" w14:textId="77777777" w:rsidR="004C1EE5" w:rsidRPr="007F0857" w:rsidRDefault="004C1EE5" w:rsidP="004C1EE5">
            <w:pPr>
              <w:rPr>
                <w:rFonts w:ascii="Arial" w:hAnsi="Arial" w:cs="Arial"/>
                <w:sz w:val="22"/>
                <w:szCs w:val="22"/>
              </w:rPr>
            </w:pPr>
            <w:r w:rsidRPr="007F0857">
              <w:rPr>
                <w:rFonts w:ascii="Arial" w:hAnsi="Arial" w:cs="Arial"/>
                <w:sz w:val="22"/>
                <w:szCs w:val="22"/>
              </w:rPr>
              <w:t>2113</w:t>
            </w:r>
          </w:p>
        </w:tc>
        <w:tc>
          <w:tcPr>
            <w:tcW w:w="1440" w:type="dxa"/>
          </w:tcPr>
          <w:p w14:paraId="7E73543F"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5DF0834F" w14:textId="77777777" w:rsidR="004C1EE5" w:rsidRPr="007F0857" w:rsidRDefault="004C1EE5" w:rsidP="004C1EE5">
            <w:pPr>
              <w:rPr>
                <w:rFonts w:ascii="Arial" w:hAnsi="Arial" w:cs="Arial"/>
                <w:sz w:val="22"/>
                <w:szCs w:val="22"/>
              </w:rPr>
            </w:pPr>
            <w:r w:rsidRPr="007F0857">
              <w:rPr>
                <w:rFonts w:ascii="Arial" w:hAnsi="Arial" w:cs="Arial"/>
                <w:sz w:val="22"/>
                <w:szCs w:val="22"/>
              </w:rPr>
              <w:t>Prostat Hastalıkları</w:t>
            </w:r>
          </w:p>
        </w:tc>
        <w:tc>
          <w:tcPr>
            <w:tcW w:w="3159" w:type="dxa"/>
          </w:tcPr>
          <w:p w14:paraId="2EF7D196" w14:textId="77777777" w:rsidR="004C1EE5" w:rsidRPr="007F0857" w:rsidRDefault="004C1EE5" w:rsidP="004C1EE5">
            <w:pPr>
              <w:rPr>
                <w:rFonts w:ascii="Arial" w:hAnsi="Arial" w:cs="Arial"/>
                <w:sz w:val="22"/>
                <w:szCs w:val="22"/>
              </w:rPr>
            </w:pPr>
            <w:proofErr w:type="spellStart"/>
            <w:proofErr w:type="gramStart"/>
            <w:r w:rsidRPr="007F0857">
              <w:rPr>
                <w:rFonts w:ascii="Arial" w:hAnsi="Arial" w:cs="Arial"/>
                <w:sz w:val="22"/>
                <w:szCs w:val="22"/>
              </w:rPr>
              <w:t>Prof.Dr.Özkan</w:t>
            </w:r>
            <w:proofErr w:type="spellEnd"/>
            <w:proofErr w:type="gramEnd"/>
            <w:r w:rsidRPr="007F0857">
              <w:rPr>
                <w:rFonts w:ascii="Arial" w:hAnsi="Arial" w:cs="Arial"/>
                <w:sz w:val="22"/>
                <w:szCs w:val="22"/>
              </w:rPr>
              <w:t xml:space="preserve"> POLAT</w:t>
            </w:r>
          </w:p>
        </w:tc>
      </w:tr>
      <w:tr w:rsidR="004C1EE5" w:rsidRPr="007F0857" w14:paraId="200B4CC0" w14:textId="77777777" w:rsidTr="007F0857">
        <w:tc>
          <w:tcPr>
            <w:tcW w:w="1548" w:type="dxa"/>
          </w:tcPr>
          <w:p w14:paraId="116BB336" w14:textId="77777777" w:rsidR="004C1EE5" w:rsidRPr="007F0857" w:rsidRDefault="004C1EE5" w:rsidP="004C1EE5">
            <w:pPr>
              <w:rPr>
                <w:rFonts w:ascii="Arial" w:hAnsi="Arial" w:cs="Arial"/>
                <w:sz w:val="22"/>
                <w:szCs w:val="22"/>
              </w:rPr>
            </w:pPr>
            <w:r w:rsidRPr="007F0857">
              <w:rPr>
                <w:rFonts w:ascii="Arial" w:hAnsi="Arial" w:cs="Arial"/>
                <w:sz w:val="22"/>
                <w:szCs w:val="22"/>
              </w:rPr>
              <w:t>2113</w:t>
            </w:r>
          </w:p>
        </w:tc>
        <w:tc>
          <w:tcPr>
            <w:tcW w:w="1440" w:type="dxa"/>
          </w:tcPr>
          <w:p w14:paraId="44F83A15"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01D906AF" w14:textId="77777777" w:rsidR="004C1EE5" w:rsidRPr="007F0857" w:rsidRDefault="004C1EE5" w:rsidP="004C1EE5">
            <w:pPr>
              <w:rPr>
                <w:rFonts w:ascii="Arial" w:hAnsi="Arial" w:cs="Arial"/>
                <w:sz w:val="22"/>
                <w:szCs w:val="22"/>
              </w:rPr>
            </w:pPr>
            <w:proofErr w:type="spellStart"/>
            <w:r w:rsidRPr="007F0857">
              <w:rPr>
                <w:rFonts w:ascii="Arial" w:hAnsi="Arial" w:cs="Arial"/>
                <w:sz w:val="22"/>
                <w:szCs w:val="22"/>
              </w:rPr>
              <w:t>Reprodüktif</w:t>
            </w:r>
            <w:proofErr w:type="spellEnd"/>
            <w:r w:rsidRPr="007F0857">
              <w:rPr>
                <w:rFonts w:ascii="Arial" w:hAnsi="Arial" w:cs="Arial"/>
                <w:sz w:val="22"/>
                <w:szCs w:val="22"/>
              </w:rPr>
              <w:t xml:space="preserve"> Fonksiyon ve </w:t>
            </w:r>
            <w:proofErr w:type="spellStart"/>
            <w:r w:rsidRPr="007F0857">
              <w:rPr>
                <w:rFonts w:ascii="Arial" w:hAnsi="Arial" w:cs="Arial"/>
                <w:sz w:val="22"/>
                <w:szCs w:val="22"/>
              </w:rPr>
              <w:t>Disfonksiyon</w:t>
            </w:r>
            <w:proofErr w:type="spellEnd"/>
          </w:p>
        </w:tc>
        <w:tc>
          <w:tcPr>
            <w:tcW w:w="3159" w:type="dxa"/>
          </w:tcPr>
          <w:p w14:paraId="64154BD6" w14:textId="77777777" w:rsidR="004C1EE5" w:rsidRPr="007F0857" w:rsidRDefault="004C1EE5" w:rsidP="004C1EE5">
            <w:pPr>
              <w:rPr>
                <w:rFonts w:ascii="Arial" w:hAnsi="Arial" w:cs="Arial"/>
                <w:sz w:val="22"/>
                <w:szCs w:val="22"/>
              </w:rPr>
            </w:pPr>
            <w:proofErr w:type="spellStart"/>
            <w:proofErr w:type="gramStart"/>
            <w:r w:rsidRPr="007F0857">
              <w:rPr>
                <w:rFonts w:ascii="Arial" w:hAnsi="Arial" w:cs="Arial"/>
                <w:sz w:val="22"/>
                <w:szCs w:val="22"/>
              </w:rPr>
              <w:t>Prof.Dr.Özkan</w:t>
            </w:r>
            <w:proofErr w:type="spellEnd"/>
            <w:proofErr w:type="gramEnd"/>
            <w:r w:rsidRPr="007F0857">
              <w:rPr>
                <w:rFonts w:ascii="Arial" w:hAnsi="Arial" w:cs="Arial"/>
                <w:sz w:val="22"/>
                <w:szCs w:val="22"/>
              </w:rPr>
              <w:t xml:space="preserve"> POLAT</w:t>
            </w:r>
          </w:p>
        </w:tc>
      </w:tr>
      <w:tr w:rsidR="004C1EE5" w:rsidRPr="007F0857" w14:paraId="409D703E" w14:textId="77777777" w:rsidTr="007F0857">
        <w:tc>
          <w:tcPr>
            <w:tcW w:w="1548" w:type="dxa"/>
          </w:tcPr>
          <w:p w14:paraId="58A09B01" w14:textId="77777777" w:rsidR="004C1EE5" w:rsidRPr="007F0857" w:rsidRDefault="004C1EE5" w:rsidP="004C1EE5">
            <w:pPr>
              <w:rPr>
                <w:rFonts w:ascii="Arial" w:hAnsi="Arial" w:cs="Arial"/>
                <w:sz w:val="22"/>
                <w:szCs w:val="22"/>
              </w:rPr>
            </w:pPr>
            <w:r w:rsidRPr="007F0857">
              <w:rPr>
                <w:rFonts w:ascii="Arial" w:hAnsi="Arial" w:cs="Arial"/>
                <w:sz w:val="22"/>
                <w:szCs w:val="22"/>
              </w:rPr>
              <w:t>2113</w:t>
            </w:r>
          </w:p>
        </w:tc>
        <w:tc>
          <w:tcPr>
            <w:tcW w:w="1440" w:type="dxa"/>
          </w:tcPr>
          <w:p w14:paraId="2B36857A"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7B2ED76E" w14:textId="77777777" w:rsidR="004C1EE5" w:rsidRPr="007F0857" w:rsidRDefault="004C1EE5" w:rsidP="004C1EE5">
            <w:pPr>
              <w:rPr>
                <w:rFonts w:ascii="Arial" w:hAnsi="Arial" w:cs="Arial"/>
                <w:sz w:val="22"/>
                <w:szCs w:val="22"/>
              </w:rPr>
            </w:pPr>
            <w:r w:rsidRPr="007F0857">
              <w:rPr>
                <w:rFonts w:ascii="Arial" w:hAnsi="Arial" w:cs="Arial"/>
                <w:sz w:val="22"/>
                <w:szCs w:val="22"/>
              </w:rPr>
              <w:t xml:space="preserve">Erkek </w:t>
            </w:r>
            <w:proofErr w:type="spellStart"/>
            <w:r w:rsidRPr="007F0857">
              <w:rPr>
                <w:rFonts w:ascii="Arial" w:hAnsi="Arial" w:cs="Arial"/>
                <w:sz w:val="22"/>
                <w:szCs w:val="22"/>
              </w:rPr>
              <w:t>İnfertilitesi</w:t>
            </w:r>
            <w:proofErr w:type="spellEnd"/>
          </w:p>
        </w:tc>
        <w:tc>
          <w:tcPr>
            <w:tcW w:w="3159" w:type="dxa"/>
          </w:tcPr>
          <w:p w14:paraId="07AADAED" w14:textId="77777777" w:rsidR="004C1EE5" w:rsidRPr="007F0857" w:rsidRDefault="004C1EE5" w:rsidP="004C1EE5">
            <w:pPr>
              <w:rPr>
                <w:rFonts w:ascii="Arial" w:hAnsi="Arial" w:cs="Arial"/>
                <w:sz w:val="22"/>
                <w:szCs w:val="22"/>
              </w:rPr>
            </w:pPr>
            <w:proofErr w:type="spellStart"/>
            <w:proofErr w:type="gramStart"/>
            <w:r w:rsidRPr="007F0857">
              <w:rPr>
                <w:rFonts w:ascii="Arial" w:hAnsi="Arial" w:cs="Arial"/>
                <w:sz w:val="22"/>
                <w:szCs w:val="22"/>
              </w:rPr>
              <w:t>Doç.Dr.Fatih</w:t>
            </w:r>
            <w:proofErr w:type="spellEnd"/>
            <w:proofErr w:type="gramEnd"/>
            <w:r w:rsidRPr="007F0857">
              <w:rPr>
                <w:rFonts w:ascii="Arial" w:hAnsi="Arial" w:cs="Arial"/>
                <w:sz w:val="22"/>
                <w:szCs w:val="22"/>
              </w:rPr>
              <w:t xml:space="preserve"> ÖZKAYA</w:t>
            </w:r>
          </w:p>
        </w:tc>
      </w:tr>
      <w:tr w:rsidR="004C1EE5" w:rsidRPr="007F0857" w14:paraId="11CEC014" w14:textId="77777777" w:rsidTr="007F0857">
        <w:tc>
          <w:tcPr>
            <w:tcW w:w="1548" w:type="dxa"/>
          </w:tcPr>
          <w:p w14:paraId="4285C890" w14:textId="77777777" w:rsidR="004C1EE5" w:rsidRPr="007F0857" w:rsidRDefault="004C1EE5" w:rsidP="004C1EE5">
            <w:pPr>
              <w:rPr>
                <w:rFonts w:ascii="Arial" w:hAnsi="Arial" w:cs="Arial"/>
                <w:sz w:val="22"/>
                <w:szCs w:val="22"/>
              </w:rPr>
            </w:pPr>
            <w:r w:rsidRPr="007F0857">
              <w:rPr>
                <w:rFonts w:ascii="Arial" w:hAnsi="Arial" w:cs="Arial"/>
                <w:sz w:val="22"/>
                <w:szCs w:val="22"/>
              </w:rPr>
              <w:t>2113</w:t>
            </w:r>
          </w:p>
        </w:tc>
        <w:tc>
          <w:tcPr>
            <w:tcW w:w="1440" w:type="dxa"/>
          </w:tcPr>
          <w:p w14:paraId="4822444B"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2F2835C1" w14:textId="77777777" w:rsidR="004C1EE5" w:rsidRPr="007F0857" w:rsidRDefault="004C1EE5" w:rsidP="004C1EE5">
            <w:pPr>
              <w:rPr>
                <w:rFonts w:ascii="Arial" w:hAnsi="Arial" w:cs="Arial"/>
                <w:sz w:val="22"/>
                <w:szCs w:val="22"/>
              </w:rPr>
            </w:pPr>
            <w:r w:rsidRPr="007F0857">
              <w:rPr>
                <w:rFonts w:ascii="Arial" w:hAnsi="Arial" w:cs="Arial"/>
                <w:sz w:val="22"/>
                <w:szCs w:val="22"/>
              </w:rPr>
              <w:t xml:space="preserve">Seksüel Fonksiyon ve </w:t>
            </w:r>
            <w:proofErr w:type="spellStart"/>
            <w:r w:rsidRPr="007F0857">
              <w:rPr>
                <w:rFonts w:ascii="Arial" w:hAnsi="Arial" w:cs="Arial"/>
                <w:sz w:val="22"/>
                <w:szCs w:val="22"/>
              </w:rPr>
              <w:t>Disfonksiyon</w:t>
            </w:r>
            <w:proofErr w:type="spellEnd"/>
          </w:p>
        </w:tc>
        <w:tc>
          <w:tcPr>
            <w:tcW w:w="3159" w:type="dxa"/>
          </w:tcPr>
          <w:p w14:paraId="6C519BB1" w14:textId="77777777" w:rsidR="004C1EE5" w:rsidRPr="007F0857" w:rsidRDefault="004C1EE5" w:rsidP="004C1EE5">
            <w:pPr>
              <w:rPr>
                <w:rFonts w:ascii="Arial" w:hAnsi="Arial" w:cs="Arial"/>
                <w:sz w:val="22"/>
                <w:szCs w:val="22"/>
              </w:rPr>
            </w:pPr>
            <w:proofErr w:type="spellStart"/>
            <w:proofErr w:type="gramStart"/>
            <w:r w:rsidRPr="007F0857">
              <w:rPr>
                <w:rFonts w:ascii="Arial" w:hAnsi="Arial" w:cs="Arial"/>
                <w:sz w:val="22"/>
                <w:szCs w:val="22"/>
              </w:rPr>
              <w:t>Doç.Dr.Fatih</w:t>
            </w:r>
            <w:proofErr w:type="spellEnd"/>
            <w:proofErr w:type="gramEnd"/>
            <w:r w:rsidRPr="007F0857">
              <w:rPr>
                <w:rFonts w:ascii="Arial" w:hAnsi="Arial" w:cs="Arial"/>
                <w:sz w:val="22"/>
                <w:szCs w:val="22"/>
              </w:rPr>
              <w:t xml:space="preserve"> ÖZKAYA</w:t>
            </w:r>
          </w:p>
        </w:tc>
      </w:tr>
      <w:tr w:rsidR="004C1EE5" w:rsidRPr="007F0857" w14:paraId="3DFD825E" w14:textId="77777777" w:rsidTr="007F0857">
        <w:tc>
          <w:tcPr>
            <w:tcW w:w="1548" w:type="dxa"/>
          </w:tcPr>
          <w:p w14:paraId="2271FF4D" w14:textId="77777777" w:rsidR="004C1EE5" w:rsidRPr="007F0857" w:rsidRDefault="004C1EE5" w:rsidP="004C1EE5">
            <w:pPr>
              <w:rPr>
                <w:rFonts w:ascii="Arial" w:hAnsi="Arial" w:cs="Arial"/>
                <w:sz w:val="22"/>
                <w:szCs w:val="22"/>
              </w:rPr>
            </w:pPr>
            <w:r w:rsidRPr="007F0857">
              <w:rPr>
                <w:rFonts w:ascii="Arial" w:hAnsi="Arial" w:cs="Arial"/>
                <w:sz w:val="22"/>
                <w:szCs w:val="22"/>
              </w:rPr>
              <w:t>2113</w:t>
            </w:r>
          </w:p>
        </w:tc>
        <w:tc>
          <w:tcPr>
            <w:tcW w:w="1440" w:type="dxa"/>
          </w:tcPr>
          <w:p w14:paraId="065338B0"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75BB4892" w14:textId="77777777" w:rsidR="004C1EE5" w:rsidRPr="007F0857" w:rsidRDefault="004C1EE5" w:rsidP="004C1EE5">
            <w:pPr>
              <w:rPr>
                <w:rFonts w:ascii="Arial" w:hAnsi="Arial" w:cs="Arial"/>
                <w:sz w:val="22"/>
                <w:szCs w:val="22"/>
              </w:rPr>
            </w:pPr>
            <w:proofErr w:type="spellStart"/>
            <w:r w:rsidRPr="007F0857">
              <w:rPr>
                <w:rFonts w:ascii="Arial" w:hAnsi="Arial" w:cs="Arial"/>
                <w:sz w:val="22"/>
                <w:szCs w:val="22"/>
              </w:rPr>
              <w:t>Vezikoüreteral</w:t>
            </w:r>
            <w:proofErr w:type="spellEnd"/>
            <w:r w:rsidRPr="007F0857">
              <w:rPr>
                <w:rFonts w:ascii="Arial" w:hAnsi="Arial" w:cs="Arial"/>
                <w:sz w:val="22"/>
                <w:szCs w:val="22"/>
              </w:rPr>
              <w:t xml:space="preserve"> </w:t>
            </w:r>
            <w:proofErr w:type="spellStart"/>
            <w:r w:rsidRPr="007F0857">
              <w:rPr>
                <w:rFonts w:ascii="Arial" w:hAnsi="Arial" w:cs="Arial"/>
                <w:sz w:val="22"/>
                <w:szCs w:val="22"/>
              </w:rPr>
              <w:t>Reflü</w:t>
            </w:r>
            <w:proofErr w:type="spellEnd"/>
          </w:p>
        </w:tc>
        <w:tc>
          <w:tcPr>
            <w:tcW w:w="3159" w:type="dxa"/>
          </w:tcPr>
          <w:p w14:paraId="1163D560" w14:textId="77777777" w:rsidR="004C1EE5" w:rsidRPr="007F0857" w:rsidRDefault="004C1EE5" w:rsidP="004C1EE5">
            <w:pPr>
              <w:rPr>
                <w:rFonts w:ascii="Arial" w:hAnsi="Arial" w:cs="Arial"/>
                <w:sz w:val="22"/>
                <w:szCs w:val="22"/>
              </w:rPr>
            </w:pPr>
            <w:proofErr w:type="spellStart"/>
            <w:proofErr w:type="gramStart"/>
            <w:r w:rsidRPr="007F0857">
              <w:rPr>
                <w:rFonts w:ascii="Arial" w:hAnsi="Arial" w:cs="Arial"/>
                <w:sz w:val="22"/>
                <w:szCs w:val="22"/>
              </w:rPr>
              <w:t>Prof.Dr.Yılmaz</w:t>
            </w:r>
            <w:proofErr w:type="spellEnd"/>
            <w:proofErr w:type="gramEnd"/>
            <w:r w:rsidRPr="007F0857">
              <w:rPr>
                <w:rFonts w:ascii="Arial" w:hAnsi="Arial" w:cs="Arial"/>
                <w:sz w:val="22"/>
                <w:szCs w:val="22"/>
              </w:rPr>
              <w:t xml:space="preserve"> AKSOY</w:t>
            </w:r>
          </w:p>
        </w:tc>
      </w:tr>
      <w:tr w:rsidR="004C1EE5" w:rsidRPr="007F0857" w14:paraId="37537582" w14:textId="77777777" w:rsidTr="007F0857">
        <w:tc>
          <w:tcPr>
            <w:tcW w:w="1548" w:type="dxa"/>
          </w:tcPr>
          <w:p w14:paraId="43898277" w14:textId="77777777" w:rsidR="004C1EE5" w:rsidRPr="007F0857" w:rsidRDefault="004C1EE5" w:rsidP="004C1EE5">
            <w:pPr>
              <w:rPr>
                <w:rFonts w:ascii="Arial" w:hAnsi="Arial" w:cs="Arial"/>
                <w:sz w:val="22"/>
                <w:szCs w:val="22"/>
              </w:rPr>
            </w:pPr>
            <w:r w:rsidRPr="007F0857">
              <w:rPr>
                <w:rFonts w:ascii="Arial" w:hAnsi="Arial" w:cs="Arial"/>
                <w:sz w:val="22"/>
                <w:szCs w:val="22"/>
              </w:rPr>
              <w:t>2113</w:t>
            </w:r>
          </w:p>
        </w:tc>
        <w:tc>
          <w:tcPr>
            <w:tcW w:w="1440" w:type="dxa"/>
          </w:tcPr>
          <w:p w14:paraId="0DE3A06C"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113926BE" w14:textId="77777777" w:rsidR="004C1EE5" w:rsidRPr="007F0857" w:rsidRDefault="004C1EE5" w:rsidP="004C1EE5">
            <w:pPr>
              <w:rPr>
                <w:rFonts w:ascii="Arial" w:hAnsi="Arial" w:cs="Arial"/>
                <w:sz w:val="22"/>
                <w:szCs w:val="22"/>
              </w:rPr>
            </w:pPr>
            <w:proofErr w:type="spellStart"/>
            <w:r w:rsidRPr="007F0857">
              <w:rPr>
                <w:rFonts w:ascii="Arial" w:hAnsi="Arial" w:cs="Arial"/>
                <w:sz w:val="22"/>
                <w:szCs w:val="22"/>
              </w:rPr>
              <w:t>Nöroüroloji</w:t>
            </w:r>
            <w:proofErr w:type="spellEnd"/>
          </w:p>
        </w:tc>
        <w:tc>
          <w:tcPr>
            <w:tcW w:w="3159" w:type="dxa"/>
          </w:tcPr>
          <w:p w14:paraId="28C8B84F" w14:textId="046E5B1C" w:rsidR="004C1EE5" w:rsidRPr="007F0857" w:rsidRDefault="004C1EE5" w:rsidP="007F0857">
            <w:pPr>
              <w:rPr>
                <w:rFonts w:ascii="Arial" w:hAnsi="Arial" w:cs="Arial"/>
                <w:sz w:val="22"/>
                <w:szCs w:val="22"/>
              </w:rPr>
            </w:pPr>
            <w:proofErr w:type="spellStart"/>
            <w:proofErr w:type="gramStart"/>
            <w:r w:rsidRPr="007F0857">
              <w:rPr>
                <w:rFonts w:ascii="Arial" w:hAnsi="Arial" w:cs="Arial"/>
                <w:sz w:val="22"/>
                <w:szCs w:val="22"/>
              </w:rPr>
              <w:t>Prof.Dr.Turgut</w:t>
            </w:r>
            <w:proofErr w:type="spellEnd"/>
            <w:proofErr w:type="gramEnd"/>
            <w:r w:rsidR="007F0857">
              <w:rPr>
                <w:rFonts w:ascii="Arial" w:hAnsi="Arial" w:cs="Arial"/>
                <w:sz w:val="22"/>
                <w:szCs w:val="22"/>
              </w:rPr>
              <w:t xml:space="preserve"> </w:t>
            </w:r>
            <w:r w:rsidRPr="007F0857">
              <w:rPr>
                <w:rFonts w:ascii="Arial" w:hAnsi="Arial" w:cs="Arial"/>
                <w:sz w:val="22"/>
                <w:szCs w:val="22"/>
              </w:rPr>
              <w:t>YAPANOĞLU</w:t>
            </w:r>
          </w:p>
        </w:tc>
      </w:tr>
      <w:tr w:rsidR="004C1EE5" w:rsidRPr="007F0857" w14:paraId="24997932" w14:textId="77777777" w:rsidTr="007F0857">
        <w:trPr>
          <w:trHeight w:val="460"/>
        </w:trPr>
        <w:tc>
          <w:tcPr>
            <w:tcW w:w="1548" w:type="dxa"/>
          </w:tcPr>
          <w:p w14:paraId="19519300" w14:textId="77777777" w:rsidR="004C1EE5" w:rsidRPr="007F0857" w:rsidRDefault="004C1EE5" w:rsidP="004C1EE5">
            <w:pPr>
              <w:rPr>
                <w:rFonts w:ascii="Arial" w:hAnsi="Arial" w:cs="Arial"/>
                <w:sz w:val="22"/>
                <w:szCs w:val="22"/>
              </w:rPr>
            </w:pPr>
            <w:r w:rsidRPr="007F0857">
              <w:rPr>
                <w:rFonts w:ascii="Arial" w:hAnsi="Arial" w:cs="Arial"/>
                <w:sz w:val="22"/>
                <w:szCs w:val="22"/>
              </w:rPr>
              <w:t>2113</w:t>
            </w:r>
          </w:p>
        </w:tc>
        <w:tc>
          <w:tcPr>
            <w:tcW w:w="1440" w:type="dxa"/>
          </w:tcPr>
          <w:p w14:paraId="1A209DA4"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p w14:paraId="704C5286" w14:textId="77777777" w:rsidR="004C1EE5" w:rsidRPr="007F0857" w:rsidRDefault="004C1EE5" w:rsidP="004C1EE5">
            <w:pPr>
              <w:rPr>
                <w:rFonts w:ascii="Arial" w:hAnsi="Arial" w:cs="Arial"/>
                <w:sz w:val="22"/>
                <w:szCs w:val="22"/>
              </w:rPr>
            </w:pPr>
          </w:p>
        </w:tc>
        <w:tc>
          <w:tcPr>
            <w:tcW w:w="3600" w:type="dxa"/>
          </w:tcPr>
          <w:p w14:paraId="105F6456" w14:textId="77777777" w:rsidR="004C1EE5" w:rsidRPr="007F0857" w:rsidRDefault="004C1EE5" w:rsidP="004C1EE5">
            <w:pPr>
              <w:rPr>
                <w:rFonts w:ascii="Arial" w:hAnsi="Arial" w:cs="Arial"/>
                <w:sz w:val="22"/>
                <w:szCs w:val="22"/>
              </w:rPr>
            </w:pPr>
            <w:proofErr w:type="spellStart"/>
            <w:r w:rsidRPr="007F0857">
              <w:rPr>
                <w:rFonts w:ascii="Arial" w:hAnsi="Arial" w:cs="Arial"/>
                <w:sz w:val="22"/>
                <w:szCs w:val="22"/>
              </w:rPr>
              <w:t>Ürojinekoloji</w:t>
            </w:r>
            <w:proofErr w:type="spellEnd"/>
          </w:p>
        </w:tc>
        <w:tc>
          <w:tcPr>
            <w:tcW w:w="3159" w:type="dxa"/>
          </w:tcPr>
          <w:p w14:paraId="3698F270" w14:textId="77777777" w:rsidR="004C1EE5" w:rsidRPr="007F0857" w:rsidRDefault="004C1EE5" w:rsidP="004C1EE5">
            <w:pPr>
              <w:rPr>
                <w:rFonts w:ascii="Arial" w:hAnsi="Arial" w:cs="Arial"/>
                <w:sz w:val="22"/>
                <w:szCs w:val="22"/>
              </w:rPr>
            </w:pPr>
            <w:proofErr w:type="spellStart"/>
            <w:proofErr w:type="gramStart"/>
            <w:r w:rsidRPr="007F0857">
              <w:rPr>
                <w:rFonts w:ascii="Arial" w:hAnsi="Arial" w:cs="Arial"/>
                <w:sz w:val="22"/>
                <w:szCs w:val="22"/>
              </w:rPr>
              <w:t>Doç.Dr.Şaban</w:t>
            </w:r>
            <w:proofErr w:type="spellEnd"/>
            <w:proofErr w:type="gramEnd"/>
            <w:r w:rsidRPr="007F0857">
              <w:rPr>
                <w:rFonts w:ascii="Arial" w:hAnsi="Arial" w:cs="Arial"/>
                <w:sz w:val="22"/>
                <w:szCs w:val="22"/>
              </w:rPr>
              <w:t xml:space="preserve"> Oğuz DEMİRDÖĞEN</w:t>
            </w:r>
          </w:p>
        </w:tc>
      </w:tr>
      <w:tr w:rsidR="004C1EE5" w:rsidRPr="007F0857" w14:paraId="0F6D3F7F" w14:textId="77777777" w:rsidTr="007F0857">
        <w:trPr>
          <w:trHeight w:val="369"/>
        </w:trPr>
        <w:tc>
          <w:tcPr>
            <w:tcW w:w="1548" w:type="dxa"/>
          </w:tcPr>
          <w:p w14:paraId="47E5D614" w14:textId="77777777" w:rsidR="004C1EE5" w:rsidRPr="007F0857" w:rsidRDefault="004C1EE5" w:rsidP="004C1EE5">
            <w:pPr>
              <w:rPr>
                <w:rFonts w:ascii="Arial" w:hAnsi="Arial" w:cs="Arial"/>
                <w:sz w:val="22"/>
                <w:szCs w:val="22"/>
              </w:rPr>
            </w:pPr>
            <w:r w:rsidRPr="007F0857">
              <w:rPr>
                <w:rFonts w:ascii="Arial" w:hAnsi="Arial" w:cs="Arial"/>
                <w:sz w:val="22"/>
                <w:szCs w:val="22"/>
              </w:rPr>
              <w:t>2113</w:t>
            </w:r>
          </w:p>
        </w:tc>
        <w:tc>
          <w:tcPr>
            <w:tcW w:w="1440" w:type="dxa"/>
          </w:tcPr>
          <w:p w14:paraId="17814CB7"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0C38C995" w14:textId="77777777" w:rsidR="004C1EE5" w:rsidRPr="007F0857" w:rsidRDefault="004C1EE5" w:rsidP="004C1EE5">
            <w:pPr>
              <w:rPr>
                <w:rFonts w:ascii="Arial" w:hAnsi="Arial" w:cs="Arial"/>
                <w:sz w:val="22"/>
                <w:szCs w:val="22"/>
              </w:rPr>
            </w:pPr>
            <w:r w:rsidRPr="007F0857">
              <w:rPr>
                <w:rFonts w:ascii="Arial" w:hAnsi="Arial" w:cs="Arial"/>
                <w:sz w:val="22"/>
                <w:szCs w:val="22"/>
              </w:rPr>
              <w:t xml:space="preserve">Ürolojide </w:t>
            </w:r>
            <w:proofErr w:type="spellStart"/>
            <w:r w:rsidRPr="007F0857">
              <w:rPr>
                <w:rFonts w:ascii="Arial" w:hAnsi="Arial" w:cs="Arial"/>
                <w:sz w:val="22"/>
                <w:szCs w:val="22"/>
              </w:rPr>
              <w:t>Perkütan</w:t>
            </w:r>
            <w:proofErr w:type="spellEnd"/>
            <w:r w:rsidRPr="007F0857">
              <w:rPr>
                <w:rFonts w:ascii="Arial" w:hAnsi="Arial" w:cs="Arial"/>
                <w:sz w:val="22"/>
                <w:szCs w:val="22"/>
              </w:rPr>
              <w:t xml:space="preserve"> Girişimler</w:t>
            </w:r>
          </w:p>
        </w:tc>
        <w:tc>
          <w:tcPr>
            <w:tcW w:w="3159" w:type="dxa"/>
          </w:tcPr>
          <w:p w14:paraId="13110804" w14:textId="01D8FDA2" w:rsidR="004C1EE5" w:rsidRPr="007F0857" w:rsidRDefault="004C1EE5" w:rsidP="007F0857">
            <w:pPr>
              <w:rPr>
                <w:rFonts w:ascii="Arial" w:hAnsi="Arial" w:cs="Arial"/>
                <w:sz w:val="22"/>
                <w:szCs w:val="22"/>
              </w:rPr>
            </w:pPr>
            <w:proofErr w:type="spellStart"/>
            <w:proofErr w:type="gramStart"/>
            <w:r w:rsidRPr="007F0857">
              <w:rPr>
                <w:rFonts w:ascii="Arial" w:hAnsi="Arial" w:cs="Arial"/>
                <w:sz w:val="22"/>
                <w:szCs w:val="22"/>
              </w:rPr>
              <w:t>Prof.Dr.Şenol</w:t>
            </w:r>
            <w:proofErr w:type="spellEnd"/>
            <w:proofErr w:type="gramEnd"/>
            <w:r w:rsidRPr="007F0857">
              <w:rPr>
                <w:rFonts w:ascii="Arial" w:hAnsi="Arial" w:cs="Arial"/>
                <w:sz w:val="22"/>
                <w:szCs w:val="22"/>
              </w:rPr>
              <w:t xml:space="preserve"> ADANUR</w:t>
            </w:r>
          </w:p>
        </w:tc>
      </w:tr>
    </w:tbl>
    <w:p w14:paraId="73012452" w14:textId="77777777" w:rsidR="004C1EE5" w:rsidRPr="007F0857" w:rsidRDefault="004C1EE5" w:rsidP="004C1EE5">
      <w:pPr>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3600"/>
        <w:gridCol w:w="3159"/>
      </w:tblGrid>
      <w:tr w:rsidR="004C1EE5" w:rsidRPr="007F0857" w14:paraId="47047D96" w14:textId="77777777" w:rsidTr="007F0857">
        <w:tc>
          <w:tcPr>
            <w:tcW w:w="1548" w:type="dxa"/>
          </w:tcPr>
          <w:p w14:paraId="7CFB4ACC" w14:textId="77777777" w:rsidR="004C1EE5" w:rsidRPr="007F0857" w:rsidRDefault="004C1EE5" w:rsidP="004C1EE5">
            <w:pPr>
              <w:rPr>
                <w:rFonts w:ascii="Arial" w:hAnsi="Arial" w:cs="Arial"/>
                <w:b/>
                <w:sz w:val="22"/>
                <w:szCs w:val="22"/>
              </w:rPr>
            </w:pPr>
            <w:r w:rsidRPr="007F0857">
              <w:rPr>
                <w:rFonts w:ascii="Arial" w:hAnsi="Arial" w:cs="Arial"/>
                <w:b/>
                <w:sz w:val="22"/>
                <w:szCs w:val="22"/>
              </w:rPr>
              <w:t>3.YIL KOD</w:t>
            </w:r>
          </w:p>
        </w:tc>
        <w:tc>
          <w:tcPr>
            <w:tcW w:w="1440" w:type="dxa"/>
          </w:tcPr>
          <w:p w14:paraId="4E6B341A" w14:textId="78FE6B1D" w:rsidR="004C1EE5" w:rsidRPr="007F0857" w:rsidRDefault="004C1EE5" w:rsidP="00D94DD5">
            <w:pPr>
              <w:rPr>
                <w:rFonts w:ascii="Arial" w:hAnsi="Arial" w:cs="Arial"/>
                <w:b/>
                <w:sz w:val="22"/>
                <w:szCs w:val="22"/>
              </w:rPr>
            </w:pPr>
            <w:r w:rsidRPr="00D94DD5">
              <w:rPr>
                <w:rFonts w:ascii="Arial" w:hAnsi="Arial" w:cs="Arial"/>
                <w:b/>
                <w:sz w:val="20"/>
                <w:szCs w:val="20"/>
              </w:rPr>
              <w:t>DERSİN</w:t>
            </w:r>
            <w:r w:rsidR="00D94DD5">
              <w:rPr>
                <w:rFonts w:ascii="Arial" w:hAnsi="Arial" w:cs="Arial"/>
                <w:b/>
                <w:sz w:val="20"/>
                <w:szCs w:val="20"/>
              </w:rPr>
              <w:t xml:space="preserve"> </w:t>
            </w:r>
            <w:r w:rsidRPr="00D94DD5">
              <w:rPr>
                <w:rFonts w:ascii="Arial" w:hAnsi="Arial" w:cs="Arial"/>
                <w:b/>
                <w:sz w:val="20"/>
                <w:szCs w:val="20"/>
              </w:rPr>
              <w:t>ADI</w:t>
            </w:r>
          </w:p>
        </w:tc>
        <w:tc>
          <w:tcPr>
            <w:tcW w:w="3600" w:type="dxa"/>
          </w:tcPr>
          <w:p w14:paraId="717E4906" w14:textId="77777777" w:rsidR="004C1EE5" w:rsidRPr="007F0857" w:rsidRDefault="004C1EE5" w:rsidP="004C1EE5">
            <w:pPr>
              <w:rPr>
                <w:rFonts w:ascii="Arial" w:hAnsi="Arial" w:cs="Arial"/>
                <w:b/>
                <w:sz w:val="22"/>
                <w:szCs w:val="22"/>
              </w:rPr>
            </w:pPr>
            <w:r w:rsidRPr="007F0857">
              <w:rPr>
                <w:rFonts w:ascii="Arial" w:hAnsi="Arial" w:cs="Arial"/>
                <w:b/>
                <w:sz w:val="22"/>
                <w:szCs w:val="22"/>
              </w:rPr>
              <w:t xml:space="preserve">             KONU </w:t>
            </w:r>
          </w:p>
        </w:tc>
        <w:tc>
          <w:tcPr>
            <w:tcW w:w="3159" w:type="dxa"/>
          </w:tcPr>
          <w:p w14:paraId="4BD1B473" w14:textId="77777777" w:rsidR="004C1EE5" w:rsidRPr="007F0857" w:rsidRDefault="004C1EE5" w:rsidP="004C1EE5">
            <w:pPr>
              <w:rPr>
                <w:rFonts w:ascii="Arial" w:hAnsi="Arial" w:cs="Arial"/>
                <w:b/>
                <w:sz w:val="22"/>
                <w:szCs w:val="22"/>
              </w:rPr>
            </w:pPr>
            <w:r w:rsidRPr="007F0857">
              <w:rPr>
                <w:rFonts w:ascii="Arial" w:hAnsi="Arial" w:cs="Arial"/>
                <w:b/>
                <w:sz w:val="22"/>
                <w:szCs w:val="22"/>
              </w:rPr>
              <w:t>ÖĞRETİM ÜYESİ</w:t>
            </w:r>
          </w:p>
        </w:tc>
      </w:tr>
      <w:tr w:rsidR="004C1EE5" w:rsidRPr="007F0857" w14:paraId="0E4EDC06" w14:textId="77777777" w:rsidTr="007F0857">
        <w:tc>
          <w:tcPr>
            <w:tcW w:w="1548" w:type="dxa"/>
          </w:tcPr>
          <w:p w14:paraId="0C4DA670" w14:textId="77777777" w:rsidR="004C1EE5" w:rsidRPr="007F0857" w:rsidRDefault="004C1EE5" w:rsidP="004C1EE5">
            <w:pPr>
              <w:rPr>
                <w:rFonts w:ascii="Arial" w:hAnsi="Arial" w:cs="Arial"/>
                <w:sz w:val="22"/>
                <w:szCs w:val="22"/>
              </w:rPr>
            </w:pPr>
            <w:r w:rsidRPr="007F0857">
              <w:rPr>
                <w:rFonts w:ascii="Arial" w:hAnsi="Arial" w:cs="Arial"/>
                <w:sz w:val="22"/>
                <w:szCs w:val="22"/>
              </w:rPr>
              <w:t>3113</w:t>
            </w:r>
          </w:p>
        </w:tc>
        <w:tc>
          <w:tcPr>
            <w:tcW w:w="1440" w:type="dxa"/>
          </w:tcPr>
          <w:p w14:paraId="2A606E52"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507510DC" w14:textId="77777777" w:rsidR="004C1EE5" w:rsidRPr="007F0857" w:rsidRDefault="004C1EE5" w:rsidP="004C1EE5">
            <w:pPr>
              <w:rPr>
                <w:rFonts w:ascii="Arial" w:hAnsi="Arial" w:cs="Arial"/>
                <w:sz w:val="22"/>
                <w:szCs w:val="22"/>
              </w:rPr>
            </w:pPr>
            <w:r w:rsidRPr="007F0857">
              <w:rPr>
                <w:rFonts w:ascii="Arial" w:hAnsi="Arial" w:cs="Arial"/>
                <w:sz w:val="22"/>
                <w:szCs w:val="22"/>
              </w:rPr>
              <w:t>Moleküler Genetik ve Kanser Biyolojisi</w:t>
            </w:r>
          </w:p>
        </w:tc>
        <w:tc>
          <w:tcPr>
            <w:tcW w:w="3159" w:type="dxa"/>
          </w:tcPr>
          <w:p w14:paraId="53A22413" w14:textId="77777777" w:rsidR="004C1EE5" w:rsidRPr="007F0857" w:rsidRDefault="004C1EE5" w:rsidP="004C1EE5">
            <w:pPr>
              <w:rPr>
                <w:rFonts w:ascii="Arial" w:hAnsi="Arial" w:cs="Arial"/>
                <w:sz w:val="22"/>
                <w:szCs w:val="22"/>
              </w:rPr>
            </w:pPr>
            <w:proofErr w:type="spellStart"/>
            <w:proofErr w:type="gramStart"/>
            <w:r w:rsidRPr="007F0857">
              <w:rPr>
                <w:rFonts w:ascii="Arial" w:hAnsi="Arial" w:cs="Arial"/>
                <w:sz w:val="22"/>
                <w:szCs w:val="22"/>
              </w:rPr>
              <w:t>Doç.Dr.Fatih</w:t>
            </w:r>
            <w:proofErr w:type="spellEnd"/>
            <w:proofErr w:type="gramEnd"/>
            <w:r w:rsidRPr="007F0857">
              <w:rPr>
                <w:rFonts w:ascii="Arial" w:hAnsi="Arial" w:cs="Arial"/>
                <w:sz w:val="22"/>
                <w:szCs w:val="22"/>
              </w:rPr>
              <w:t xml:space="preserve"> ÖZKAYA</w:t>
            </w:r>
          </w:p>
        </w:tc>
      </w:tr>
      <w:tr w:rsidR="004C1EE5" w:rsidRPr="007F0857" w14:paraId="71B942BE" w14:textId="77777777" w:rsidTr="007F0857">
        <w:tc>
          <w:tcPr>
            <w:tcW w:w="1548" w:type="dxa"/>
          </w:tcPr>
          <w:p w14:paraId="0E485701" w14:textId="77777777" w:rsidR="004C1EE5" w:rsidRPr="007F0857" w:rsidRDefault="004C1EE5" w:rsidP="004C1EE5">
            <w:pPr>
              <w:rPr>
                <w:rFonts w:ascii="Arial" w:hAnsi="Arial" w:cs="Arial"/>
                <w:sz w:val="22"/>
                <w:szCs w:val="22"/>
              </w:rPr>
            </w:pPr>
            <w:r w:rsidRPr="007F0857">
              <w:rPr>
                <w:rFonts w:ascii="Arial" w:hAnsi="Arial" w:cs="Arial"/>
                <w:sz w:val="22"/>
                <w:szCs w:val="22"/>
              </w:rPr>
              <w:t>3113</w:t>
            </w:r>
          </w:p>
        </w:tc>
        <w:tc>
          <w:tcPr>
            <w:tcW w:w="1440" w:type="dxa"/>
          </w:tcPr>
          <w:p w14:paraId="61CA059C"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052AF91B" w14:textId="77777777" w:rsidR="004C1EE5" w:rsidRPr="007F0857" w:rsidRDefault="004C1EE5" w:rsidP="004C1EE5">
            <w:pPr>
              <w:rPr>
                <w:rFonts w:ascii="Arial" w:hAnsi="Arial" w:cs="Arial"/>
                <w:sz w:val="22"/>
                <w:szCs w:val="22"/>
              </w:rPr>
            </w:pPr>
            <w:r w:rsidRPr="007F0857">
              <w:rPr>
                <w:rFonts w:ascii="Arial" w:hAnsi="Arial" w:cs="Arial"/>
                <w:sz w:val="22"/>
                <w:szCs w:val="22"/>
              </w:rPr>
              <w:t>Böbrek Tümörleri</w:t>
            </w:r>
          </w:p>
        </w:tc>
        <w:tc>
          <w:tcPr>
            <w:tcW w:w="3159" w:type="dxa"/>
          </w:tcPr>
          <w:p w14:paraId="794546C7" w14:textId="1B422007" w:rsidR="004C1EE5" w:rsidRPr="007F0857" w:rsidRDefault="004C1EE5" w:rsidP="007F0857">
            <w:pPr>
              <w:rPr>
                <w:rFonts w:ascii="Arial" w:hAnsi="Arial" w:cs="Arial"/>
                <w:sz w:val="22"/>
                <w:szCs w:val="22"/>
              </w:rPr>
            </w:pPr>
            <w:proofErr w:type="spellStart"/>
            <w:proofErr w:type="gramStart"/>
            <w:r w:rsidRPr="007F0857">
              <w:rPr>
                <w:rFonts w:ascii="Arial" w:hAnsi="Arial" w:cs="Arial"/>
                <w:sz w:val="22"/>
                <w:szCs w:val="22"/>
              </w:rPr>
              <w:t>Prof.Dr.Şenol</w:t>
            </w:r>
            <w:proofErr w:type="spellEnd"/>
            <w:proofErr w:type="gramEnd"/>
            <w:r w:rsidRPr="007F0857">
              <w:rPr>
                <w:rFonts w:ascii="Arial" w:hAnsi="Arial" w:cs="Arial"/>
                <w:sz w:val="22"/>
                <w:szCs w:val="22"/>
              </w:rPr>
              <w:t xml:space="preserve"> ADANUR</w:t>
            </w:r>
          </w:p>
        </w:tc>
      </w:tr>
      <w:tr w:rsidR="004C1EE5" w:rsidRPr="007F0857" w14:paraId="08A0D977" w14:textId="77777777" w:rsidTr="007F0857">
        <w:tc>
          <w:tcPr>
            <w:tcW w:w="1548" w:type="dxa"/>
          </w:tcPr>
          <w:p w14:paraId="37166600" w14:textId="77777777" w:rsidR="004C1EE5" w:rsidRPr="007F0857" w:rsidRDefault="004C1EE5" w:rsidP="004C1EE5">
            <w:pPr>
              <w:rPr>
                <w:rFonts w:ascii="Arial" w:hAnsi="Arial" w:cs="Arial"/>
                <w:sz w:val="22"/>
                <w:szCs w:val="22"/>
              </w:rPr>
            </w:pPr>
            <w:r w:rsidRPr="007F0857">
              <w:rPr>
                <w:rFonts w:ascii="Arial" w:hAnsi="Arial" w:cs="Arial"/>
                <w:sz w:val="22"/>
                <w:szCs w:val="22"/>
              </w:rPr>
              <w:t>3113</w:t>
            </w:r>
          </w:p>
        </w:tc>
        <w:tc>
          <w:tcPr>
            <w:tcW w:w="1440" w:type="dxa"/>
          </w:tcPr>
          <w:p w14:paraId="3ABE371B"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08C81727" w14:textId="77777777" w:rsidR="004C1EE5" w:rsidRPr="007F0857" w:rsidRDefault="004C1EE5" w:rsidP="004C1EE5">
            <w:pPr>
              <w:rPr>
                <w:rFonts w:ascii="Arial" w:hAnsi="Arial" w:cs="Arial"/>
                <w:sz w:val="22"/>
                <w:szCs w:val="22"/>
              </w:rPr>
            </w:pPr>
            <w:proofErr w:type="spellStart"/>
            <w:r w:rsidRPr="007F0857">
              <w:rPr>
                <w:rFonts w:ascii="Arial" w:hAnsi="Arial" w:cs="Arial"/>
                <w:sz w:val="22"/>
                <w:szCs w:val="22"/>
              </w:rPr>
              <w:t>Ürotelyal</w:t>
            </w:r>
            <w:proofErr w:type="spellEnd"/>
            <w:r w:rsidRPr="007F0857">
              <w:rPr>
                <w:rFonts w:ascii="Arial" w:hAnsi="Arial" w:cs="Arial"/>
                <w:sz w:val="22"/>
                <w:szCs w:val="22"/>
              </w:rPr>
              <w:t xml:space="preserve"> Tümörler</w:t>
            </w:r>
          </w:p>
        </w:tc>
        <w:tc>
          <w:tcPr>
            <w:tcW w:w="3159" w:type="dxa"/>
          </w:tcPr>
          <w:p w14:paraId="7A3CC6BA" w14:textId="77777777" w:rsidR="004C1EE5" w:rsidRPr="007F0857" w:rsidRDefault="004C1EE5" w:rsidP="004C1EE5">
            <w:pPr>
              <w:rPr>
                <w:rFonts w:ascii="Arial" w:hAnsi="Arial" w:cs="Arial"/>
                <w:sz w:val="22"/>
                <w:szCs w:val="22"/>
              </w:rPr>
            </w:pPr>
            <w:proofErr w:type="spellStart"/>
            <w:proofErr w:type="gramStart"/>
            <w:r w:rsidRPr="007F0857">
              <w:rPr>
                <w:rFonts w:ascii="Arial" w:hAnsi="Arial" w:cs="Arial"/>
                <w:sz w:val="22"/>
                <w:szCs w:val="22"/>
              </w:rPr>
              <w:t>Doç.Dr.Fatih</w:t>
            </w:r>
            <w:proofErr w:type="spellEnd"/>
            <w:proofErr w:type="gramEnd"/>
            <w:r w:rsidRPr="007F0857">
              <w:rPr>
                <w:rFonts w:ascii="Arial" w:hAnsi="Arial" w:cs="Arial"/>
                <w:sz w:val="22"/>
                <w:szCs w:val="22"/>
              </w:rPr>
              <w:t xml:space="preserve"> ÖZKAYA</w:t>
            </w:r>
          </w:p>
        </w:tc>
      </w:tr>
      <w:tr w:rsidR="004C1EE5" w:rsidRPr="007F0857" w14:paraId="0C216F49" w14:textId="77777777" w:rsidTr="007F0857">
        <w:tc>
          <w:tcPr>
            <w:tcW w:w="1548" w:type="dxa"/>
          </w:tcPr>
          <w:p w14:paraId="750D39FD" w14:textId="77777777" w:rsidR="004C1EE5" w:rsidRPr="007F0857" w:rsidRDefault="004C1EE5" w:rsidP="004C1EE5">
            <w:pPr>
              <w:rPr>
                <w:rFonts w:ascii="Arial" w:hAnsi="Arial" w:cs="Arial"/>
                <w:sz w:val="22"/>
                <w:szCs w:val="22"/>
              </w:rPr>
            </w:pPr>
            <w:r w:rsidRPr="007F0857">
              <w:rPr>
                <w:rFonts w:ascii="Arial" w:hAnsi="Arial" w:cs="Arial"/>
                <w:sz w:val="22"/>
                <w:szCs w:val="22"/>
              </w:rPr>
              <w:t>3113</w:t>
            </w:r>
          </w:p>
        </w:tc>
        <w:tc>
          <w:tcPr>
            <w:tcW w:w="1440" w:type="dxa"/>
          </w:tcPr>
          <w:p w14:paraId="38E05A08"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71D602E6" w14:textId="77777777" w:rsidR="004C1EE5" w:rsidRPr="007F0857" w:rsidRDefault="004C1EE5" w:rsidP="004C1EE5">
            <w:pPr>
              <w:rPr>
                <w:rFonts w:ascii="Arial" w:hAnsi="Arial" w:cs="Arial"/>
                <w:sz w:val="22"/>
                <w:szCs w:val="22"/>
              </w:rPr>
            </w:pPr>
            <w:r w:rsidRPr="007F0857">
              <w:rPr>
                <w:rFonts w:ascii="Arial" w:hAnsi="Arial" w:cs="Arial"/>
                <w:sz w:val="22"/>
                <w:szCs w:val="22"/>
              </w:rPr>
              <w:t>Testis Tümörleri</w:t>
            </w:r>
          </w:p>
        </w:tc>
        <w:tc>
          <w:tcPr>
            <w:tcW w:w="3159" w:type="dxa"/>
          </w:tcPr>
          <w:p w14:paraId="6226F8BE" w14:textId="11E3B3D2" w:rsidR="004C1EE5" w:rsidRPr="007F0857" w:rsidRDefault="004C1EE5" w:rsidP="007F0857">
            <w:pPr>
              <w:rPr>
                <w:rFonts w:ascii="Arial" w:hAnsi="Arial" w:cs="Arial"/>
                <w:sz w:val="22"/>
                <w:szCs w:val="22"/>
              </w:rPr>
            </w:pPr>
            <w:proofErr w:type="spellStart"/>
            <w:proofErr w:type="gramStart"/>
            <w:r w:rsidRPr="007F0857">
              <w:rPr>
                <w:rFonts w:ascii="Arial" w:hAnsi="Arial" w:cs="Arial"/>
                <w:sz w:val="22"/>
                <w:szCs w:val="22"/>
              </w:rPr>
              <w:t>Prof.Dr.Turgut</w:t>
            </w:r>
            <w:proofErr w:type="spellEnd"/>
            <w:proofErr w:type="gramEnd"/>
            <w:r w:rsidR="007F0857">
              <w:rPr>
                <w:rFonts w:ascii="Arial" w:hAnsi="Arial" w:cs="Arial"/>
                <w:sz w:val="22"/>
                <w:szCs w:val="22"/>
              </w:rPr>
              <w:t xml:space="preserve"> </w:t>
            </w:r>
            <w:r w:rsidRPr="007F0857">
              <w:rPr>
                <w:rFonts w:ascii="Arial" w:hAnsi="Arial" w:cs="Arial"/>
                <w:sz w:val="22"/>
                <w:szCs w:val="22"/>
              </w:rPr>
              <w:t>YAPANOĞLU</w:t>
            </w:r>
          </w:p>
        </w:tc>
      </w:tr>
      <w:tr w:rsidR="004C1EE5" w:rsidRPr="007F0857" w14:paraId="63B4C223" w14:textId="77777777" w:rsidTr="007F0857">
        <w:tc>
          <w:tcPr>
            <w:tcW w:w="1548" w:type="dxa"/>
          </w:tcPr>
          <w:p w14:paraId="610E75E1" w14:textId="67762FC4" w:rsidR="004C1EE5" w:rsidRPr="007F0857" w:rsidRDefault="004C1EE5" w:rsidP="007F0857">
            <w:pPr>
              <w:rPr>
                <w:rFonts w:ascii="Arial" w:hAnsi="Arial" w:cs="Arial"/>
                <w:sz w:val="22"/>
                <w:szCs w:val="22"/>
              </w:rPr>
            </w:pPr>
            <w:r w:rsidRPr="007F0857">
              <w:rPr>
                <w:rFonts w:ascii="Arial" w:hAnsi="Arial" w:cs="Arial"/>
                <w:sz w:val="22"/>
                <w:szCs w:val="22"/>
              </w:rPr>
              <w:t>3113</w:t>
            </w:r>
          </w:p>
        </w:tc>
        <w:tc>
          <w:tcPr>
            <w:tcW w:w="1440" w:type="dxa"/>
          </w:tcPr>
          <w:p w14:paraId="11907AF5"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4C116634" w14:textId="77777777" w:rsidR="004C1EE5" w:rsidRPr="007F0857" w:rsidRDefault="004C1EE5" w:rsidP="004C1EE5">
            <w:pPr>
              <w:rPr>
                <w:rFonts w:ascii="Arial" w:hAnsi="Arial" w:cs="Arial"/>
                <w:sz w:val="22"/>
                <w:szCs w:val="22"/>
              </w:rPr>
            </w:pPr>
            <w:r w:rsidRPr="007F0857">
              <w:rPr>
                <w:rFonts w:ascii="Arial" w:hAnsi="Arial" w:cs="Arial"/>
                <w:sz w:val="22"/>
                <w:szCs w:val="22"/>
              </w:rPr>
              <w:t>Prostat Kanseri</w:t>
            </w:r>
          </w:p>
        </w:tc>
        <w:tc>
          <w:tcPr>
            <w:tcW w:w="3159" w:type="dxa"/>
          </w:tcPr>
          <w:p w14:paraId="2EA3F9D9" w14:textId="77777777" w:rsidR="004C1EE5" w:rsidRPr="007F0857" w:rsidRDefault="004C1EE5" w:rsidP="004C1EE5">
            <w:pPr>
              <w:rPr>
                <w:rFonts w:ascii="Arial" w:hAnsi="Arial" w:cs="Arial"/>
                <w:sz w:val="22"/>
                <w:szCs w:val="22"/>
              </w:rPr>
            </w:pPr>
            <w:proofErr w:type="spellStart"/>
            <w:proofErr w:type="gramStart"/>
            <w:r w:rsidRPr="007F0857">
              <w:rPr>
                <w:rFonts w:ascii="Arial" w:hAnsi="Arial" w:cs="Arial"/>
                <w:sz w:val="22"/>
                <w:szCs w:val="22"/>
              </w:rPr>
              <w:t>Prof.Dr.Özkan</w:t>
            </w:r>
            <w:proofErr w:type="spellEnd"/>
            <w:proofErr w:type="gramEnd"/>
            <w:r w:rsidRPr="007F0857">
              <w:rPr>
                <w:rFonts w:ascii="Arial" w:hAnsi="Arial" w:cs="Arial"/>
                <w:sz w:val="22"/>
                <w:szCs w:val="22"/>
              </w:rPr>
              <w:t xml:space="preserve"> POLAT</w:t>
            </w:r>
          </w:p>
        </w:tc>
      </w:tr>
      <w:tr w:rsidR="004C1EE5" w:rsidRPr="007F0857" w14:paraId="1992E86B" w14:textId="77777777" w:rsidTr="007F0857">
        <w:tc>
          <w:tcPr>
            <w:tcW w:w="1548" w:type="dxa"/>
          </w:tcPr>
          <w:p w14:paraId="1C0BF082" w14:textId="77777777" w:rsidR="004C1EE5" w:rsidRPr="007F0857" w:rsidRDefault="004C1EE5" w:rsidP="004C1EE5">
            <w:pPr>
              <w:rPr>
                <w:rFonts w:ascii="Arial" w:hAnsi="Arial" w:cs="Arial"/>
                <w:sz w:val="22"/>
                <w:szCs w:val="22"/>
              </w:rPr>
            </w:pPr>
            <w:r w:rsidRPr="007F0857">
              <w:rPr>
                <w:rFonts w:ascii="Arial" w:hAnsi="Arial" w:cs="Arial"/>
                <w:sz w:val="22"/>
                <w:szCs w:val="22"/>
              </w:rPr>
              <w:t>3113</w:t>
            </w:r>
          </w:p>
        </w:tc>
        <w:tc>
          <w:tcPr>
            <w:tcW w:w="1440" w:type="dxa"/>
          </w:tcPr>
          <w:p w14:paraId="249A75C7"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5BDBCFE6" w14:textId="77777777" w:rsidR="004C1EE5" w:rsidRPr="007F0857" w:rsidRDefault="004C1EE5" w:rsidP="004C1EE5">
            <w:pPr>
              <w:rPr>
                <w:rFonts w:ascii="Arial" w:hAnsi="Arial" w:cs="Arial"/>
                <w:sz w:val="22"/>
                <w:szCs w:val="22"/>
              </w:rPr>
            </w:pPr>
            <w:r w:rsidRPr="007F0857">
              <w:rPr>
                <w:rFonts w:ascii="Arial" w:hAnsi="Arial" w:cs="Arial"/>
                <w:sz w:val="22"/>
                <w:szCs w:val="22"/>
              </w:rPr>
              <w:t>Pediatrik Tümörler</w:t>
            </w:r>
          </w:p>
        </w:tc>
        <w:tc>
          <w:tcPr>
            <w:tcW w:w="3159" w:type="dxa"/>
          </w:tcPr>
          <w:p w14:paraId="5B3EF6E7" w14:textId="77777777" w:rsidR="004C1EE5" w:rsidRPr="007F0857" w:rsidRDefault="004C1EE5" w:rsidP="004C1EE5">
            <w:pPr>
              <w:rPr>
                <w:rFonts w:ascii="Arial" w:hAnsi="Arial" w:cs="Arial"/>
                <w:sz w:val="22"/>
                <w:szCs w:val="22"/>
              </w:rPr>
            </w:pPr>
            <w:proofErr w:type="spellStart"/>
            <w:proofErr w:type="gramStart"/>
            <w:r w:rsidRPr="007F0857">
              <w:rPr>
                <w:rFonts w:ascii="Arial" w:hAnsi="Arial" w:cs="Arial"/>
                <w:sz w:val="22"/>
                <w:szCs w:val="22"/>
              </w:rPr>
              <w:t>Prof.Dr.Yılmaz</w:t>
            </w:r>
            <w:proofErr w:type="spellEnd"/>
            <w:proofErr w:type="gramEnd"/>
            <w:r w:rsidRPr="007F0857">
              <w:rPr>
                <w:rFonts w:ascii="Arial" w:hAnsi="Arial" w:cs="Arial"/>
                <w:sz w:val="22"/>
                <w:szCs w:val="22"/>
              </w:rPr>
              <w:t xml:space="preserve"> AKSOY</w:t>
            </w:r>
          </w:p>
        </w:tc>
      </w:tr>
      <w:tr w:rsidR="004C1EE5" w:rsidRPr="007F0857" w14:paraId="6D5BC6C7" w14:textId="77777777" w:rsidTr="00D94DD5">
        <w:trPr>
          <w:trHeight w:val="405"/>
        </w:trPr>
        <w:tc>
          <w:tcPr>
            <w:tcW w:w="1548" w:type="dxa"/>
          </w:tcPr>
          <w:p w14:paraId="5A299AF8" w14:textId="77777777" w:rsidR="004C1EE5" w:rsidRPr="007F0857" w:rsidRDefault="004C1EE5" w:rsidP="004C1EE5">
            <w:pPr>
              <w:rPr>
                <w:rFonts w:ascii="Arial" w:hAnsi="Arial" w:cs="Arial"/>
                <w:sz w:val="22"/>
                <w:szCs w:val="22"/>
              </w:rPr>
            </w:pPr>
            <w:r w:rsidRPr="007F0857">
              <w:rPr>
                <w:rFonts w:ascii="Arial" w:hAnsi="Arial" w:cs="Arial"/>
                <w:sz w:val="22"/>
                <w:szCs w:val="22"/>
              </w:rPr>
              <w:t>3113</w:t>
            </w:r>
          </w:p>
        </w:tc>
        <w:tc>
          <w:tcPr>
            <w:tcW w:w="1440" w:type="dxa"/>
          </w:tcPr>
          <w:p w14:paraId="50E75AF6"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p w14:paraId="5699654F" w14:textId="77777777" w:rsidR="004C1EE5" w:rsidRPr="007F0857" w:rsidRDefault="004C1EE5" w:rsidP="004C1EE5">
            <w:pPr>
              <w:rPr>
                <w:rFonts w:ascii="Arial" w:hAnsi="Arial" w:cs="Arial"/>
                <w:sz w:val="22"/>
                <w:szCs w:val="22"/>
              </w:rPr>
            </w:pPr>
          </w:p>
        </w:tc>
        <w:tc>
          <w:tcPr>
            <w:tcW w:w="3600" w:type="dxa"/>
          </w:tcPr>
          <w:p w14:paraId="55D06EA6" w14:textId="77777777" w:rsidR="004C1EE5" w:rsidRPr="007F0857" w:rsidRDefault="004C1EE5" w:rsidP="004C1EE5">
            <w:pPr>
              <w:rPr>
                <w:rFonts w:ascii="Arial" w:hAnsi="Arial" w:cs="Arial"/>
                <w:sz w:val="22"/>
                <w:szCs w:val="22"/>
              </w:rPr>
            </w:pPr>
            <w:proofErr w:type="spellStart"/>
            <w:r w:rsidRPr="007F0857">
              <w:rPr>
                <w:rFonts w:ascii="Arial" w:hAnsi="Arial" w:cs="Arial"/>
                <w:sz w:val="22"/>
                <w:szCs w:val="22"/>
              </w:rPr>
              <w:t>Benign</w:t>
            </w:r>
            <w:proofErr w:type="spellEnd"/>
            <w:r w:rsidRPr="007F0857">
              <w:rPr>
                <w:rFonts w:ascii="Arial" w:hAnsi="Arial" w:cs="Arial"/>
                <w:sz w:val="22"/>
                <w:szCs w:val="22"/>
              </w:rPr>
              <w:t xml:space="preserve"> Prostat </w:t>
            </w:r>
            <w:proofErr w:type="spellStart"/>
            <w:r w:rsidRPr="007F0857">
              <w:rPr>
                <w:rFonts w:ascii="Arial" w:hAnsi="Arial" w:cs="Arial"/>
                <w:sz w:val="22"/>
                <w:szCs w:val="22"/>
              </w:rPr>
              <w:t>Hiperplazisinin</w:t>
            </w:r>
            <w:proofErr w:type="spellEnd"/>
          </w:p>
          <w:p w14:paraId="3831C62C" w14:textId="77777777" w:rsidR="004C1EE5" w:rsidRPr="007F0857" w:rsidRDefault="004C1EE5" w:rsidP="004C1EE5">
            <w:pPr>
              <w:rPr>
                <w:rFonts w:ascii="Arial" w:hAnsi="Arial" w:cs="Arial"/>
                <w:sz w:val="22"/>
                <w:szCs w:val="22"/>
              </w:rPr>
            </w:pPr>
            <w:r w:rsidRPr="007F0857">
              <w:rPr>
                <w:rFonts w:ascii="Arial" w:hAnsi="Arial" w:cs="Arial"/>
                <w:sz w:val="22"/>
                <w:szCs w:val="22"/>
              </w:rPr>
              <w:t>Moleküler Genetiği ve Biyolojisi</w:t>
            </w:r>
          </w:p>
        </w:tc>
        <w:tc>
          <w:tcPr>
            <w:tcW w:w="3159" w:type="dxa"/>
          </w:tcPr>
          <w:p w14:paraId="688C6717" w14:textId="77777777" w:rsidR="004C1EE5" w:rsidRPr="007F0857" w:rsidRDefault="004C1EE5" w:rsidP="004C1EE5">
            <w:pPr>
              <w:rPr>
                <w:rFonts w:ascii="Arial" w:hAnsi="Arial" w:cs="Arial"/>
                <w:sz w:val="22"/>
                <w:szCs w:val="22"/>
              </w:rPr>
            </w:pPr>
            <w:proofErr w:type="spellStart"/>
            <w:proofErr w:type="gramStart"/>
            <w:r w:rsidRPr="007F0857">
              <w:rPr>
                <w:rFonts w:ascii="Arial" w:hAnsi="Arial" w:cs="Arial"/>
                <w:sz w:val="22"/>
                <w:szCs w:val="22"/>
              </w:rPr>
              <w:t>Doç.Dr.Şaban</w:t>
            </w:r>
            <w:proofErr w:type="spellEnd"/>
            <w:proofErr w:type="gramEnd"/>
            <w:r w:rsidRPr="007F0857">
              <w:rPr>
                <w:rFonts w:ascii="Arial" w:hAnsi="Arial" w:cs="Arial"/>
                <w:sz w:val="22"/>
                <w:szCs w:val="22"/>
              </w:rPr>
              <w:t xml:space="preserve"> Oğuz DEMİRDÖĞEN</w:t>
            </w:r>
          </w:p>
        </w:tc>
      </w:tr>
      <w:tr w:rsidR="004C1EE5" w:rsidRPr="007F0857" w14:paraId="0D9E1809" w14:textId="77777777" w:rsidTr="00D94DD5">
        <w:trPr>
          <w:trHeight w:val="313"/>
        </w:trPr>
        <w:tc>
          <w:tcPr>
            <w:tcW w:w="1548" w:type="dxa"/>
          </w:tcPr>
          <w:p w14:paraId="2A9B568B" w14:textId="77777777" w:rsidR="004C1EE5" w:rsidRPr="007F0857" w:rsidRDefault="004C1EE5" w:rsidP="004C1EE5">
            <w:pPr>
              <w:rPr>
                <w:rFonts w:ascii="Arial" w:hAnsi="Arial" w:cs="Arial"/>
                <w:sz w:val="22"/>
                <w:szCs w:val="22"/>
              </w:rPr>
            </w:pPr>
            <w:r w:rsidRPr="007F0857">
              <w:rPr>
                <w:rFonts w:ascii="Arial" w:hAnsi="Arial" w:cs="Arial"/>
                <w:sz w:val="22"/>
                <w:szCs w:val="22"/>
              </w:rPr>
              <w:t>3113</w:t>
            </w:r>
          </w:p>
        </w:tc>
        <w:tc>
          <w:tcPr>
            <w:tcW w:w="1440" w:type="dxa"/>
          </w:tcPr>
          <w:p w14:paraId="3D68ACEC"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7504AB31" w14:textId="77777777" w:rsidR="004C1EE5" w:rsidRPr="007F0857" w:rsidRDefault="004C1EE5" w:rsidP="004C1EE5">
            <w:pPr>
              <w:rPr>
                <w:rFonts w:ascii="Arial" w:hAnsi="Arial" w:cs="Arial"/>
                <w:sz w:val="22"/>
                <w:szCs w:val="22"/>
              </w:rPr>
            </w:pPr>
            <w:proofErr w:type="spellStart"/>
            <w:r w:rsidRPr="007F0857">
              <w:rPr>
                <w:rFonts w:ascii="Arial" w:hAnsi="Arial" w:cs="Arial"/>
                <w:sz w:val="22"/>
                <w:szCs w:val="22"/>
              </w:rPr>
              <w:t>Üriner</w:t>
            </w:r>
            <w:proofErr w:type="spellEnd"/>
            <w:r w:rsidRPr="007F0857">
              <w:rPr>
                <w:rFonts w:ascii="Arial" w:hAnsi="Arial" w:cs="Arial"/>
                <w:sz w:val="22"/>
                <w:szCs w:val="22"/>
              </w:rPr>
              <w:t xml:space="preserve"> </w:t>
            </w:r>
            <w:proofErr w:type="spellStart"/>
            <w:r w:rsidRPr="007F0857">
              <w:rPr>
                <w:rFonts w:ascii="Arial" w:hAnsi="Arial" w:cs="Arial"/>
                <w:sz w:val="22"/>
                <w:szCs w:val="22"/>
              </w:rPr>
              <w:t>İnkontinans</w:t>
            </w:r>
            <w:proofErr w:type="spellEnd"/>
          </w:p>
        </w:tc>
        <w:tc>
          <w:tcPr>
            <w:tcW w:w="3159" w:type="dxa"/>
          </w:tcPr>
          <w:p w14:paraId="231F94D9" w14:textId="6E59B012" w:rsidR="004C1EE5" w:rsidRPr="007F0857" w:rsidRDefault="004C1EE5" w:rsidP="00D94DD5">
            <w:pPr>
              <w:rPr>
                <w:rFonts w:ascii="Arial" w:hAnsi="Arial" w:cs="Arial"/>
                <w:sz w:val="22"/>
                <w:szCs w:val="22"/>
              </w:rPr>
            </w:pPr>
            <w:proofErr w:type="spellStart"/>
            <w:proofErr w:type="gramStart"/>
            <w:r w:rsidRPr="007F0857">
              <w:rPr>
                <w:rFonts w:ascii="Arial" w:hAnsi="Arial" w:cs="Arial"/>
                <w:sz w:val="22"/>
                <w:szCs w:val="22"/>
              </w:rPr>
              <w:t>Prof.Dr.Şenol</w:t>
            </w:r>
            <w:proofErr w:type="spellEnd"/>
            <w:proofErr w:type="gramEnd"/>
            <w:r w:rsidRPr="007F0857">
              <w:rPr>
                <w:rFonts w:ascii="Arial" w:hAnsi="Arial" w:cs="Arial"/>
                <w:sz w:val="22"/>
                <w:szCs w:val="22"/>
              </w:rPr>
              <w:t xml:space="preserve"> ADANUR</w:t>
            </w:r>
          </w:p>
        </w:tc>
      </w:tr>
    </w:tbl>
    <w:p w14:paraId="050CC486" w14:textId="77777777" w:rsidR="004C1EE5" w:rsidRPr="007F0857" w:rsidRDefault="004C1EE5" w:rsidP="004C1EE5">
      <w:pPr>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3600"/>
        <w:gridCol w:w="3159"/>
      </w:tblGrid>
      <w:tr w:rsidR="004C1EE5" w:rsidRPr="007F0857" w14:paraId="2430AC1D" w14:textId="77777777" w:rsidTr="00D94DD5">
        <w:trPr>
          <w:trHeight w:val="197"/>
        </w:trPr>
        <w:tc>
          <w:tcPr>
            <w:tcW w:w="1548" w:type="dxa"/>
          </w:tcPr>
          <w:p w14:paraId="7CAA5AB8" w14:textId="77777777" w:rsidR="004C1EE5" w:rsidRPr="007F0857" w:rsidRDefault="004C1EE5" w:rsidP="004C1EE5">
            <w:pPr>
              <w:rPr>
                <w:rFonts w:ascii="Arial" w:hAnsi="Arial" w:cs="Arial"/>
                <w:b/>
                <w:sz w:val="22"/>
                <w:szCs w:val="22"/>
              </w:rPr>
            </w:pPr>
            <w:r w:rsidRPr="007F0857">
              <w:rPr>
                <w:rFonts w:ascii="Arial" w:hAnsi="Arial" w:cs="Arial"/>
                <w:b/>
                <w:sz w:val="22"/>
                <w:szCs w:val="22"/>
              </w:rPr>
              <w:t>4.YIL KOD</w:t>
            </w:r>
          </w:p>
        </w:tc>
        <w:tc>
          <w:tcPr>
            <w:tcW w:w="1440" w:type="dxa"/>
          </w:tcPr>
          <w:p w14:paraId="4A4C750E" w14:textId="01B03A9A" w:rsidR="004C1EE5" w:rsidRPr="007F0857" w:rsidRDefault="004C1EE5" w:rsidP="00D94DD5">
            <w:pPr>
              <w:rPr>
                <w:rFonts w:ascii="Arial" w:hAnsi="Arial" w:cs="Arial"/>
                <w:b/>
                <w:sz w:val="22"/>
                <w:szCs w:val="22"/>
              </w:rPr>
            </w:pPr>
            <w:r w:rsidRPr="00D94DD5">
              <w:rPr>
                <w:rFonts w:ascii="Arial" w:hAnsi="Arial" w:cs="Arial"/>
                <w:b/>
                <w:sz w:val="20"/>
                <w:szCs w:val="20"/>
              </w:rPr>
              <w:t>DERSİN</w:t>
            </w:r>
            <w:r w:rsidR="00D94DD5">
              <w:rPr>
                <w:rFonts w:ascii="Arial" w:hAnsi="Arial" w:cs="Arial"/>
                <w:b/>
                <w:sz w:val="20"/>
                <w:szCs w:val="20"/>
              </w:rPr>
              <w:t xml:space="preserve"> </w:t>
            </w:r>
            <w:r w:rsidRPr="00D94DD5">
              <w:rPr>
                <w:rFonts w:ascii="Arial" w:hAnsi="Arial" w:cs="Arial"/>
                <w:b/>
                <w:sz w:val="20"/>
                <w:szCs w:val="20"/>
              </w:rPr>
              <w:t>ADI</w:t>
            </w:r>
          </w:p>
        </w:tc>
        <w:tc>
          <w:tcPr>
            <w:tcW w:w="3600" w:type="dxa"/>
          </w:tcPr>
          <w:p w14:paraId="3B96F566" w14:textId="77777777" w:rsidR="004C1EE5" w:rsidRPr="007F0857" w:rsidRDefault="004C1EE5" w:rsidP="004C1EE5">
            <w:pPr>
              <w:rPr>
                <w:rFonts w:ascii="Arial" w:hAnsi="Arial" w:cs="Arial"/>
                <w:b/>
                <w:sz w:val="22"/>
                <w:szCs w:val="22"/>
              </w:rPr>
            </w:pPr>
            <w:r w:rsidRPr="007F0857">
              <w:rPr>
                <w:rFonts w:ascii="Arial" w:hAnsi="Arial" w:cs="Arial"/>
                <w:b/>
                <w:sz w:val="22"/>
                <w:szCs w:val="22"/>
              </w:rPr>
              <w:t xml:space="preserve">             KONU </w:t>
            </w:r>
          </w:p>
        </w:tc>
        <w:tc>
          <w:tcPr>
            <w:tcW w:w="3159" w:type="dxa"/>
          </w:tcPr>
          <w:p w14:paraId="281762A9" w14:textId="77777777" w:rsidR="004C1EE5" w:rsidRPr="007F0857" w:rsidRDefault="004C1EE5" w:rsidP="004C1EE5">
            <w:pPr>
              <w:rPr>
                <w:rFonts w:ascii="Arial" w:hAnsi="Arial" w:cs="Arial"/>
                <w:b/>
                <w:sz w:val="22"/>
                <w:szCs w:val="22"/>
              </w:rPr>
            </w:pPr>
            <w:r w:rsidRPr="007F0857">
              <w:rPr>
                <w:rFonts w:ascii="Arial" w:hAnsi="Arial" w:cs="Arial"/>
                <w:b/>
                <w:sz w:val="22"/>
                <w:szCs w:val="22"/>
              </w:rPr>
              <w:t>ÖĞRETİM ÜYESİ</w:t>
            </w:r>
          </w:p>
        </w:tc>
      </w:tr>
      <w:tr w:rsidR="004C1EE5" w:rsidRPr="007F0857" w14:paraId="00BBED61" w14:textId="77777777" w:rsidTr="00D94DD5">
        <w:trPr>
          <w:trHeight w:val="333"/>
        </w:trPr>
        <w:tc>
          <w:tcPr>
            <w:tcW w:w="1548" w:type="dxa"/>
          </w:tcPr>
          <w:p w14:paraId="256A8A91" w14:textId="77777777" w:rsidR="004C1EE5" w:rsidRPr="007F0857" w:rsidRDefault="004C1EE5" w:rsidP="004C1EE5">
            <w:pPr>
              <w:rPr>
                <w:rFonts w:ascii="Arial" w:hAnsi="Arial" w:cs="Arial"/>
                <w:sz w:val="22"/>
                <w:szCs w:val="22"/>
              </w:rPr>
            </w:pPr>
            <w:r w:rsidRPr="007F0857">
              <w:rPr>
                <w:rFonts w:ascii="Arial" w:hAnsi="Arial" w:cs="Arial"/>
                <w:sz w:val="22"/>
                <w:szCs w:val="22"/>
              </w:rPr>
              <w:t>4113</w:t>
            </w:r>
          </w:p>
        </w:tc>
        <w:tc>
          <w:tcPr>
            <w:tcW w:w="1440" w:type="dxa"/>
          </w:tcPr>
          <w:p w14:paraId="12626EFB"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7F54D2D4" w14:textId="292EF74D" w:rsidR="004C1EE5" w:rsidRPr="007F0857" w:rsidRDefault="004C1EE5" w:rsidP="00D94DD5">
            <w:pPr>
              <w:rPr>
                <w:rFonts w:ascii="Arial" w:hAnsi="Arial" w:cs="Arial"/>
                <w:sz w:val="22"/>
                <w:szCs w:val="22"/>
              </w:rPr>
            </w:pPr>
            <w:proofErr w:type="spellStart"/>
            <w:r w:rsidRPr="007F0857">
              <w:rPr>
                <w:rFonts w:ascii="Arial" w:hAnsi="Arial" w:cs="Arial"/>
                <w:sz w:val="22"/>
                <w:szCs w:val="22"/>
              </w:rPr>
              <w:t>Üriner</w:t>
            </w:r>
            <w:proofErr w:type="spellEnd"/>
            <w:r w:rsidRPr="007F0857">
              <w:rPr>
                <w:rFonts w:ascii="Arial" w:hAnsi="Arial" w:cs="Arial"/>
                <w:sz w:val="22"/>
                <w:szCs w:val="22"/>
              </w:rPr>
              <w:t xml:space="preserve"> Sistem Taş Hastalığı </w:t>
            </w:r>
          </w:p>
        </w:tc>
        <w:tc>
          <w:tcPr>
            <w:tcW w:w="3159" w:type="dxa"/>
          </w:tcPr>
          <w:p w14:paraId="6399075A" w14:textId="77777777" w:rsidR="004C1EE5" w:rsidRPr="007F0857" w:rsidRDefault="004C1EE5" w:rsidP="004C1EE5">
            <w:pPr>
              <w:rPr>
                <w:rFonts w:ascii="Arial" w:hAnsi="Arial" w:cs="Arial"/>
                <w:sz w:val="22"/>
                <w:szCs w:val="22"/>
              </w:rPr>
            </w:pPr>
            <w:proofErr w:type="spellStart"/>
            <w:proofErr w:type="gramStart"/>
            <w:r w:rsidRPr="007F0857">
              <w:rPr>
                <w:rFonts w:ascii="Arial" w:hAnsi="Arial" w:cs="Arial"/>
                <w:sz w:val="22"/>
                <w:szCs w:val="22"/>
              </w:rPr>
              <w:t>Prof.Dr.Özkan</w:t>
            </w:r>
            <w:proofErr w:type="spellEnd"/>
            <w:proofErr w:type="gramEnd"/>
            <w:r w:rsidRPr="007F0857">
              <w:rPr>
                <w:rFonts w:ascii="Arial" w:hAnsi="Arial" w:cs="Arial"/>
                <w:sz w:val="22"/>
                <w:szCs w:val="22"/>
              </w:rPr>
              <w:t xml:space="preserve"> POLAT</w:t>
            </w:r>
          </w:p>
        </w:tc>
      </w:tr>
      <w:tr w:rsidR="004C1EE5" w:rsidRPr="007F0857" w14:paraId="2EB8860E" w14:textId="77777777" w:rsidTr="00D94DD5">
        <w:trPr>
          <w:trHeight w:val="281"/>
        </w:trPr>
        <w:tc>
          <w:tcPr>
            <w:tcW w:w="1548" w:type="dxa"/>
          </w:tcPr>
          <w:p w14:paraId="2087212B" w14:textId="77777777" w:rsidR="004C1EE5" w:rsidRPr="007F0857" w:rsidRDefault="004C1EE5" w:rsidP="004C1EE5">
            <w:pPr>
              <w:rPr>
                <w:rFonts w:ascii="Arial" w:hAnsi="Arial" w:cs="Arial"/>
                <w:sz w:val="22"/>
                <w:szCs w:val="22"/>
              </w:rPr>
            </w:pPr>
            <w:r w:rsidRPr="007F0857">
              <w:rPr>
                <w:rFonts w:ascii="Arial" w:hAnsi="Arial" w:cs="Arial"/>
                <w:sz w:val="22"/>
                <w:szCs w:val="22"/>
              </w:rPr>
              <w:t>4113</w:t>
            </w:r>
          </w:p>
        </w:tc>
        <w:tc>
          <w:tcPr>
            <w:tcW w:w="1440" w:type="dxa"/>
          </w:tcPr>
          <w:p w14:paraId="38124710"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3FCD39BC" w14:textId="2E3CAE53" w:rsidR="004C1EE5" w:rsidRPr="007F0857" w:rsidRDefault="004C1EE5" w:rsidP="00D94DD5">
            <w:pPr>
              <w:rPr>
                <w:rFonts w:ascii="Arial" w:hAnsi="Arial" w:cs="Arial"/>
                <w:sz w:val="22"/>
                <w:szCs w:val="22"/>
              </w:rPr>
            </w:pPr>
            <w:proofErr w:type="spellStart"/>
            <w:r w:rsidRPr="007F0857">
              <w:rPr>
                <w:rFonts w:ascii="Arial" w:hAnsi="Arial" w:cs="Arial"/>
                <w:sz w:val="22"/>
                <w:szCs w:val="22"/>
              </w:rPr>
              <w:t>Üriner</w:t>
            </w:r>
            <w:proofErr w:type="spellEnd"/>
            <w:r w:rsidRPr="007F0857">
              <w:rPr>
                <w:rFonts w:ascii="Arial" w:hAnsi="Arial" w:cs="Arial"/>
                <w:sz w:val="22"/>
                <w:szCs w:val="22"/>
              </w:rPr>
              <w:t xml:space="preserve"> Travmalar</w:t>
            </w:r>
          </w:p>
        </w:tc>
        <w:tc>
          <w:tcPr>
            <w:tcW w:w="3159" w:type="dxa"/>
          </w:tcPr>
          <w:p w14:paraId="3F2CA4BC" w14:textId="77777777" w:rsidR="004C1EE5" w:rsidRPr="007F0857" w:rsidRDefault="004C1EE5" w:rsidP="004C1EE5">
            <w:pPr>
              <w:rPr>
                <w:rFonts w:ascii="Arial" w:hAnsi="Arial" w:cs="Arial"/>
                <w:sz w:val="22"/>
                <w:szCs w:val="22"/>
              </w:rPr>
            </w:pPr>
            <w:proofErr w:type="spellStart"/>
            <w:proofErr w:type="gramStart"/>
            <w:r w:rsidRPr="007F0857">
              <w:rPr>
                <w:rFonts w:ascii="Arial" w:hAnsi="Arial" w:cs="Arial"/>
                <w:sz w:val="22"/>
                <w:szCs w:val="22"/>
              </w:rPr>
              <w:t>Prof.Dr.Turgut</w:t>
            </w:r>
            <w:proofErr w:type="spellEnd"/>
            <w:proofErr w:type="gramEnd"/>
            <w:r w:rsidRPr="007F0857">
              <w:rPr>
                <w:rFonts w:ascii="Arial" w:hAnsi="Arial" w:cs="Arial"/>
                <w:sz w:val="22"/>
                <w:szCs w:val="22"/>
              </w:rPr>
              <w:t xml:space="preserve"> YAPANOĞLU</w:t>
            </w:r>
          </w:p>
        </w:tc>
      </w:tr>
      <w:tr w:rsidR="004C1EE5" w:rsidRPr="007F0857" w14:paraId="1258DBE1" w14:textId="77777777" w:rsidTr="00D94DD5">
        <w:trPr>
          <w:trHeight w:val="285"/>
        </w:trPr>
        <w:tc>
          <w:tcPr>
            <w:tcW w:w="1548" w:type="dxa"/>
          </w:tcPr>
          <w:p w14:paraId="0BF78EA9" w14:textId="77777777" w:rsidR="004C1EE5" w:rsidRPr="007F0857" w:rsidRDefault="004C1EE5" w:rsidP="004C1EE5">
            <w:pPr>
              <w:rPr>
                <w:rFonts w:ascii="Arial" w:hAnsi="Arial" w:cs="Arial"/>
                <w:sz w:val="22"/>
                <w:szCs w:val="22"/>
              </w:rPr>
            </w:pPr>
            <w:r w:rsidRPr="007F0857">
              <w:rPr>
                <w:rFonts w:ascii="Arial" w:hAnsi="Arial" w:cs="Arial"/>
                <w:sz w:val="22"/>
                <w:szCs w:val="22"/>
              </w:rPr>
              <w:t>4113</w:t>
            </w:r>
          </w:p>
        </w:tc>
        <w:tc>
          <w:tcPr>
            <w:tcW w:w="1440" w:type="dxa"/>
          </w:tcPr>
          <w:p w14:paraId="388FA341"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455D6F67" w14:textId="28EA54FE" w:rsidR="004C1EE5" w:rsidRPr="007F0857" w:rsidRDefault="004C1EE5" w:rsidP="00D94DD5">
            <w:pPr>
              <w:rPr>
                <w:rFonts w:ascii="Arial" w:hAnsi="Arial" w:cs="Arial"/>
                <w:sz w:val="22"/>
                <w:szCs w:val="22"/>
              </w:rPr>
            </w:pPr>
            <w:r w:rsidRPr="007F0857">
              <w:rPr>
                <w:rFonts w:ascii="Arial" w:hAnsi="Arial" w:cs="Arial"/>
                <w:sz w:val="22"/>
                <w:szCs w:val="22"/>
              </w:rPr>
              <w:t xml:space="preserve">Adrenal </w:t>
            </w:r>
            <w:proofErr w:type="spellStart"/>
            <w:r w:rsidRPr="007F0857">
              <w:rPr>
                <w:rFonts w:ascii="Arial" w:hAnsi="Arial" w:cs="Arial"/>
                <w:sz w:val="22"/>
                <w:szCs w:val="22"/>
              </w:rPr>
              <w:t>Gland</w:t>
            </w:r>
            <w:proofErr w:type="spellEnd"/>
            <w:r w:rsidRPr="007F0857">
              <w:rPr>
                <w:rFonts w:ascii="Arial" w:hAnsi="Arial" w:cs="Arial"/>
                <w:sz w:val="22"/>
                <w:szCs w:val="22"/>
              </w:rPr>
              <w:t xml:space="preserve"> Hastalıkları</w:t>
            </w:r>
          </w:p>
        </w:tc>
        <w:tc>
          <w:tcPr>
            <w:tcW w:w="3159" w:type="dxa"/>
          </w:tcPr>
          <w:p w14:paraId="6C0EE44A" w14:textId="77777777" w:rsidR="004C1EE5" w:rsidRPr="007F0857" w:rsidRDefault="004C1EE5" w:rsidP="004C1EE5">
            <w:pPr>
              <w:rPr>
                <w:rFonts w:ascii="Arial" w:hAnsi="Arial" w:cs="Arial"/>
                <w:sz w:val="22"/>
                <w:szCs w:val="22"/>
              </w:rPr>
            </w:pPr>
            <w:proofErr w:type="spellStart"/>
            <w:proofErr w:type="gramStart"/>
            <w:r w:rsidRPr="007F0857">
              <w:rPr>
                <w:rFonts w:ascii="Arial" w:hAnsi="Arial" w:cs="Arial"/>
                <w:sz w:val="22"/>
                <w:szCs w:val="22"/>
              </w:rPr>
              <w:t>Prof.Dr.Turgut</w:t>
            </w:r>
            <w:proofErr w:type="spellEnd"/>
            <w:proofErr w:type="gramEnd"/>
            <w:r w:rsidRPr="007F0857">
              <w:rPr>
                <w:rFonts w:ascii="Arial" w:hAnsi="Arial" w:cs="Arial"/>
                <w:sz w:val="22"/>
                <w:szCs w:val="22"/>
              </w:rPr>
              <w:t xml:space="preserve"> YAPANOĞLU</w:t>
            </w:r>
          </w:p>
        </w:tc>
      </w:tr>
      <w:tr w:rsidR="004C1EE5" w:rsidRPr="007F0857" w14:paraId="466E8A38" w14:textId="77777777" w:rsidTr="00D94DD5">
        <w:trPr>
          <w:trHeight w:val="403"/>
        </w:trPr>
        <w:tc>
          <w:tcPr>
            <w:tcW w:w="1548" w:type="dxa"/>
          </w:tcPr>
          <w:p w14:paraId="44C86758" w14:textId="77777777" w:rsidR="004C1EE5" w:rsidRPr="007F0857" w:rsidRDefault="004C1EE5" w:rsidP="004C1EE5">
            <w:pPr>
              <w:rPr>
                <w:rFonts w:ascii="Arial" w:hAnsi="Arial" w:cs="Arial"/>
                <w:sz w:val="22"/>
                <w:szCs w:val="22"/>
              </w:rPr>
            </w:pPr>
            <w:r w:rsidRPr="007F0857">
              <w:rPr>
                <w:rFonts w:ascii="Arial" w:hAnsi="Arial" w:cs="Arial"/>
                <w:sz w:val="22"/>
                <w:szCs w:val="22"/>
              </w:rPr>
              <w:t>4113</w:t>
            </w:r>
          </w:p>
        </w:tc>
        <w:tc>
          <w:tcPr>
            <w:tcW w:w="1440" w:type="dxa"/>
          </w:tcPr>
          <w:p w14:paraId="1DBD0D7F"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4D161E72" w14:textId="40CB6AF7" w:rsidR="004C1EE5" w:rsidRPr="007F0857" w:rsidRDefault="004C1EE5" w:rsidP="00D94DD5">
            <w:pPr>
              <w:rPr>
                <w:rFonts w:ascii="Arial" w:hAnsi="Arial" w:cs="Arial"/>
                <w:sz w:val="22"/>
                <w:szCs w:val="22"/>
              </w:rPr>
            </w:pPr>
            <w:r w:rsidRPr="007F0857">
              <w:rPr>
                <w:rFonts w:ascii="Arial" w:hAnsi="Arial" w:cs="Arial"/>
                <w:sz w:val="22"/>
                <w:szCs w:val="22"/>
              </w:rPr>
              <w:t xml:space="preserve">Kadın Seksüel Fonksiyonu ve </w:t>
            </w:r>
            <w:proofErr w:type="spellStart"/>
            <w:r w:rsidRPr="007F0857">
              <w:rPr>
                <w:rFonts w:ascii="Arial" w:hAnsi="Arial" w:cs="Arial"/>
                <w:sz w:val="22"/>
                <w:szCs w:val="22"/>
              </w:rPr>
              <w:t>Disfonksiyonu</w:t>
            </w:r>
            <w:proofErr w:type="spellEnd"/>
          </w:p>
        </w:tc>
        <w:tc>
          <w:tcPr>
            <w:tcW w:w="3159" w:type="dxa"/>
          </w:tcPr>
          <w:p w14:paraId="22197A1E" w14:textId="77777777" w:rsidR="004C1EE5" w:rsidRPr="007F0857" w:rsidRDefault="004C1EE5" w:rsidP="004C1EE5">
            <w:pPr>
              <w:rPr>
                <w:rFonts w:ascii="Arial" w:hAnsi="Arial" w:cs="Arial"/>
                <w:sz w:val="22"/>
                <w:szCs w:val="22"/>
              </w:rPr>
            </w:pPr>
            <w:proofErr w:type="spellStart"/>
            <w:proofErr w:type="gramStart"/>
            <w:r w:rsidRPr="007F0857">
              <w:rPr>
                <w:rFonts w:ascii="Arial" w:hAnsi="Arial" w:cs="Arial"/>
                <w:sz w:val="22"/>
                <w:szCs w:val="22"/>
              </w:rPr>
              <w:t>Doç.Dr.Fatih</w:t>
            </w:r>
            <w:proofErr w:type="spellEnd"/>
            <w:proofErr w:type="gramEnd"/>
            <w:r w:rsidRPr="007F0857">
              <w:rPr>
                <w:rFonts w:ascii="Arial" w:hAnsi="Arial" w:cs="Arial"/>
                <w:sz w:val="22"/>
                <w:szCs w:val="22"/>
              </w:rPr>
              <w:t xml:space="preserve"> ÖZKAYA</w:t>
            </w:r>
          </w:p>
        </w:tc>
      </w:tr>
      <w:tr w:rsidR="004C1EE5" w:rsidRPr="007F0857" w14:paraId="0692CA73" w14:textId="77777777" w:rsidTr="00D94DD5">
        <w:trPr>
          <w:trHeight w:val="247"/>
        </w:trPr>
        <w:tc>
          <w:tcPr>
            <w:tcW w:w="1548" w:type="dxa"/>
          </w:tcPr>
          <w:p w14:paraId="77699FB8" w14:textId="77777777" w:rsidR="004C1EE5" w:rsidRPr="007F0857" w:rsidRDefault="004C1EE5" w:rsidP="004C1EE5">
            <w:pPr>
              <w:rPr>
                <w:rFonts w:ascii="Arial" w:hAnsi="Arial" w:cs="Arial"/>
                <w:sz w:val="22"/>
                <w:szCs w:val="22"/>
              </w:rPr>
            </w:pPr>
            <w:r w:rsidRPr="007F0857">
              <w:rPr>
                <w:rFonts w:ascii="Arial" w:hAnsi="Arial" w:cs="Arial"/>
                <w:sz w:val="22"/>
                <w:szCs w:val="22"/>
              </w:rPr>
              <w:t>4113</w:t>
            </w:r>
          </w:p>
        </w:tc>
        <w:tc>
          <w:tcPr>
            <w:tcW w:w="1440" w:type="dxa"/>
          </w:tcPr>
          <w:p w14:paraId="58D2A001"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7AEB5572" w14:textId="127D37C9" w:rsidR="004C1EE5" w:rsidRPr="007F0857" w:rsidRDefault="004C1EE5" w:rsidP="004C1EE5">
            <w:pPr>
              <w:rPr>
                <w:rFonts w:ascii="Arial" w:hAnsi="Arial" w:cs="Arial"/>
                <w:sz w:val="22"/>
                <w:szCs w:val="22"/>
              </w:rPr>
            </w:pPr>
            <w:r w:rsidRPr="007F0857">
              <w:rPr>
                <w:rFonts w:ascii="Arial" w:hAnsi="Arial" w:cs="Arial"/>
                <w:sz w:val="22"/>
                <w:szCs w:val="22"/>
              </w:rPr>
              <w:t xml:space="preserve">Çocuklarda İşeme </w:t>
            </w:r>
            <w:proofErr w:type="spellStart"/>
            <w:r w:rsidRPr="007F0857">
              <w:rPr>
                <w:rFonts w:ascii="Arial" w:hAnsi="Arial" w:cs="Arial"/>
                <w:sz w:val="22"/>
                <w:szCs w:val="22"/>
              </w:rPr>
              <w:t>Disfonksiyon</w:t>
            </w:r>
            <w:proofErr w:type="spellEnd"/>
          </w:p>
        </w:tc>
        <w:tc>
          <w:tcPr>
            <w:tcW w:w="3159" w:type="dxa"/>
          </w:tcPr>
          <w:p w14:paraId="182CB7C5" w14:textId="77777777" w:rsidR="004C1EE5" w:rsidRPr="007F0857" w:rsidRDefault="004C1EE5" w:rsidP="004C1EE5">
            <w:pPr>
              <w:rPr>
                <w:rFonts w:ascii="Arial" w:hAnsi="Arial" w:cs="Arial"/>
                <w:sz w:val="22"/>
                <w:szCs w:val="22"/>
              </w:rPr>
            </w:pPr>
            <w:proofErr w:type="spellStart"/>
            <w:proofErr w:type="gramStart"/>
            <w:r w:rsidRPr="007F0857">
              <w:rPr>
                <w:rFonts w:ascii="Arial" w:hAnsi="Arial" w:cs="Arial"/>
                <w:sz w:val="22"/>
                <w:szCs w:val="22"/>
              </w:rPr>
              <w:t>Prof.Dr.Yılmaz</w:t>
            </w:r>
            <w:proofErr w:type="spellEnd"/>
            <w:proofErr w:type="gramEnd"/>
            <w:r w:rsidRPr="007F0857">
              <w:rPr>
                <w:rFonts w:ascii="Arial" w:hAnsi="Arial" w:cs="Arial"/>
                <w:sz w:val="22"/>
                <w:szCs w:val="22"/>
              </w:rPr>
              <w:t xml:space="preserve"> AKSOY</w:t>
            </w:r>
          </w:p>
        </w:tc>
      </w:tr>
      <w:tr w:rsidR="004C1EE5" w:rsidRPr="007F0857" w14:paraId="18179833" w14:textId="77777777" w:rsidTr="00D94DD5">
        <w:trPr>
          <w:trHeight w:val="269"/>
        </w:trPr>
        <w:tc>
          <w:tcPr>
            <w:tcW w:w="1548" w:type="dxa"/>
          </w:tcPr>
          <w:p w14:paraId="2562B5D2" w14:textId="77777777" w:rsidR="004C1EE5" w:rsidRPr="007F0857" w:rsidRDefault="004C1EE5" w:rsidP="004C1EE5">
            <w:pPr>
              <w:rPr>
                <w:rFonts w:ascii="Arial" w:hAnsi="Arial" w:cs="Arial"/>
                <w:sz w:val="22"/>
                <w:szCs w:val="22"/>
              </w:rPr>
            </w:pPr>
            <w:r w:rsidRPr="007F0857">
              <w:rPr>
                <w:rFonts w:ascii="Arial" w:hAnsi="Arial" w:cs="Arial"/>
                <w:sz w:val="22"/>
                <w:szCs w:val="22"/>
              </w:rPr>
              <w:t>4113</w:t>
            </w:r>
          </w:p>
        </w:tc>
        <w:tc>
          <w:tcPr>
            <w:tcW w:w="1440" w:type="dxa"/>
          </w:tcPr>
          <w:p w14:paraId="51454402"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1162FB81" w14:textId="2D8083C0" w:rsidR="004C1EE5" w:rsidRPr="007F0857" w:rsidRDefault="004C1EE5" w:rsidP="00D94DD5">
            <w:pPr>
              <w:rPr>
                <w:rFonts w:ascii="Arial" w:hAnsi="Arial" w:cs="Arial"/>
                <w:sz w:val="22"/>
                <w:szCs w:val="22"/>
              </w:rPr>
            </w:pPr>
            <w:proofErr w:type="spellStart"/>
            <w:r w:rsidRPr="007F0857">
              <w:rPr>
                <w:rFonts w:ascii="Arial" w:hAnsi="Arial" w:cs="Arial"/>
                <w:sz w:val="22"/>
                <w:szCs w:val="22"/>
              </w:rPr>
              <w:t>Üriner</w:t>
            </w:r>
            <w:proofErr w:type="spellEnd"/>
            <w:r w:rsidRPr="007F0857">
              <w:rPr>
                <w:rFonts w:ascii="Arial" w:hAnsi="Arial" w:cs="Arial"/>
                <w:sz w:val="22"/>
                <w:szCs w:val="22"/>
              </w:rPr>
              <w:t xml:space="preserve"> Sistem </w:t>
            </w:r>
            <w:proofErr w:type="spellStart"/>
            <w:r w:rsidRPr="007F0857">
              <w:rPr>
                <w:rFonts w:ascii="Arial" w:hAnsi="Arial" w:cs="Arial"/>
                <w:sz w:val="22"/>
                <w:szCs w:val="22"/>
              </w:rPr>
              <w:t>Konjentinal</w:t>
            </w:r>
            <w:proofErr w:type="spellEnd"/>
            <w:r w:rsidRPr="007F0857">
              <w:rPr>
                <w:rFonts w:ascii="Arial" w:hAnsi="Arial" w:cs="Arial"/>
                <w:sz w:val="22"/>
                <w:szCs w:val="22"/>
              </w:rPr>
              <w:t xml:space="preserve"> Patolojileri</w:t>
            </w:r>
          </w:p>
        </w:tc>
        <w:tc>
          <w:tcPr>
            <w:tcW w:w="3159" w:type="dxa"/>
          </w:tcPr>
          <w:p w14:paraId="398AACE5" w14:textId="77777777" w:rsidR="004C1EE5" w:rsidRPr="007F0857" w:rsidRDefault="004C1EE5" w:rsidP="004C1EE5">
            <w:pPr>
              <w:rPr>
                <w:rFonts w:ascii="Arial" w:hAnsi="Arial" w:cs="Arial"/>
                <w:sz w:val="22"/>
                <w:szCs w:val="22"/>
              </w:rPr>
            </w:pPr>
            <w:proofErr w:type="spellStart"/>
            <w:proofErr w:type="gramStart"/>
            <w:r w:rsidRPr="007F0857">
              <w:rPr>
                <w:rFonts w:ascii="Arial" w:hAnsi="Arial" w:cs="Arial"/>
                <w:sz w:val="22"/>
                <w:szCs w:val="22"/>
              </w:rPr>
              <w:t>Prof.Dr.Yılmaz</w:t>
            </w:r>
            <w:proofErr w:type="spellEnd"/>
            <w:proofErr w:type="gramEnd"/>
            <w:r w:rsidRPr="007F0857">
              <w:rPr>
                <w:rFonts w:ascii="Arial" w:hAnsi="Arial" w:cs="Arial"/>
                <w:sz w:val="22"/>
                <w:szCs w:val="22"/>
              </w:rPr>
              <w:t xml:space="preserve"> AKSOY</w:t>
            </w:r>
          </w:p>
        </w:tc>
      </w:tr>
      <w:tr w:rsidR="004C1EE5" w:rsidRPr="007F0857" w14:paraId="7C2F7D73" w14:textId="77777777" w:rsidTr="00D94DD5">
        <w:trPr>
          <w:trHeight w:val="545"/>
        </w:trPr>
        <w:tc>
          <w:tcPr>
            <w:tcW w:w="1548" w:type="dxa"/>
            <w:tcBorders>
              <w:top w:val="single" w:sz="4" w:space="0" w:color="auto"/>
            </w:tcBorders>
          </w:tcPr>
          <w:p w14:paraId="3339B3CE" w14:textId="77777777" w:rsidR="004C1EE5" w:rsidRPr="007F0857" w:rsidRDefault="004C1EE5" w:rsidP="004C1EE5">
            <w:pPr>
              <w:rPr>
                <w:rFonts w:ascii="Arial" w:hAnsi="Arial" w:cs="Arial"/>
                <w:sz w:val="22"/>
                <w:szCs w:val="22"/>
              </w:rPr>
            </w:pPr>
            <w:r w:rsidRPr="007F0857">
              <w:rPr>
                <w:rFonts w:ascii="Arial" w:hAnsi="Arial" w:cs="Arial"/>
                <w:sz w:val="22"/>
                <w:szCs w:val="22"/>
              </w:rPr>
              <w:t>4113</w:t>
            </w:r>
          </w:p>
        </w:tc>
        <w:tc>
          <w:tcPr>
            <w:tcW w:w="1440" w:type="dxa"/>
            <w:tcBorders>
              <w:top w:val="single" w:sz="4" w:space="0" w:color="auto"/>
            </w:tcBorders>
          </w:tcPr>
          <w:p w14:paraId="5471512B"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Borders>
              <w:top w:val="single" w:sz="4" w:space="0" w:color="auto"/>
            </w:tcBorders>
          </w:tcPr>
          <w:p w14:paraId="5E4C9A49" w14:textId="7ED7DD08" w:rsidR="004C1EE5" w:rsidRPr="007F0857" w:rsidRDefault="004C1EE5" w:rsidP="00D94DD5">
            <w:pPr>
              <w:rPr>
                <w:rFonts w:ascii="Arial" w:hAnsi="Arial" w:cs="Arial"/>
                <w:sz w:val="22"/>
                <w:szCs w:val="22"/>
              </w:rPr>
            </w:pPr>
            <w:proofErr w:type="spellStart"/>
            <w:r w:rsidRPr="007F0857">
              <w:rPr>
                <w:rFonts w:ascii="Arial" w:hAnsi="Arial" w:cs="Arial"/>
                <w:sz w:val="22"/>
                <w:szCs w:val="22"/>
              </w:rPr>
              <w:t>Genital</w:t>
            </w:r>
            <w:proofErr w:type="spellEnd"/>
            <w:r w:rsidRPr="007F0857">
              <w:rPr>
                <w:rFonts w:ascii="Arial" w:hAnsi="Arial" w:cs="Arial"/>
                <w:sz w:val="22"/>
                <w:szCs w:val="22"/>
              </w:rPr>
              <w:t xml:space="preserve"> Travmalar</w:t>
            </w:r>
          </w:p>
        </w:tc>
        <w:tc>
          <w:tcPr>
            <w:tcW w:w="3159" w:type="dxa"/>
            <w:tcBorders>
              <w:top w:val="single" w:sz="4" w:space="0" w:color="auto"/>
            </w:tcBorders>
          </w:tcPr>
          <w:p w14:paraId="3BC7D47C" w14:textId="77777777" w:rsidR="004C1EE5" w:rsidRPr="007F0857" w:rsidRDefault="004C1EE5" w:rsidP="004C1EE5">
            <w:pPr>
              <w:rPr>
                <w:rFonts w:ascii="Arial" w:hAnsi="Arial" w:cs="Arial"/>
                <w:sz w:val="22"/>
                <w:szCs w:val="22"/>
              </w:rPr>
            </w:pPr>
            <w:proofErr w:type="spellStart"/>
            <w:proofErr w:type="gramStart"/>
            <w:r w:rsidRPr="007F0857">
              <w:rPr>
                <w:rFonts w:ascii="Arial" w:hAnsi="Arial" w:cs="Arial"/>
                <w:sz w:val="22"/>
                <w:szCs w:val="22"/>
              </w:rPr>
              <w:t>Doç.Dr.Şaban</w:t>
            </w:r>
            <w:proofErr w:type="spellEnd"/>
            <w:proofErr w:type="gramEnd"/>
            <w:r w:rsidRPr="007F0857">
              <w:rPr>
                <w:rFonts w:ascii="Arial" w:hAnsi="Arial" w:cs="Arial"/>
                <w:sz w:val="22"/>
                <w:szCs w:val="22"/>
              </w:rPr>
              <w:t xml:space="preserve"> Oğuz DEMİRDÖĞEN</w:t>
            </w:r>
          </w:p>
        </w:tc>
      </w:tr>
      <w:tr w:rsidR="004C1EE5" w:rsidRPr="007F0857" w14:paraId="344158D7" w14:textId="77777777" w:rsidTr="00D94DD5">
        <w:trPr>
          <w:trHeight w:val="553"/>
        </w:trPr>
        <w:tc>
          <w:tcPr>
            <w:tcW w:w="1548" w:type="dxa"/>
            <w:tcBorders>
              <w:top w:val="single" w:sz="4" w:space="0" w:color="auto"/>
            </w:tcBorders>
          </w:tcPr>
          <w:p w14:paraId="420CAAC3" w14:textId="77777777" w:rsidR="004C1EE5" w:rsidRPr="007F0857" w:rsidRDefault="004C1EE5" w:rsidP="004C1EE5">
            <w:pPr>
              <w:rPr>
                <w:rFonts w:ascii="Arial" w:hAnsi="Arial" w:cs="Arial"/>
                <w:sz w:val="22"/>
                <w:szCs w:val="22"/>
              </w:rPr>
            </w:pPr>
            <w:r w:rsidRPr="007F0857">
              <w:rPr>
                <w:rFonts w:ascii="Arial" w:hAnsi="Arial" w:cs="Arial"/>
                <w:sz w:val="22"/>
                <w:szCs w:val="22"/>
              </w:rPr>
              <w:t>4113</w:t>
            </w:r>
          </w:p>
        </w:tc>
        <w:tc>
          <w:tcPr>
            <w:tcW w:w="1440" w:type="dxa"/>
            <w:tcBorders>
              <w:top w:val="single" w:sz="4" w:space="0" w:color="auto"/>
            </w:tcBorders>
          </w:tcPr>
          <w:p w14:paraId="450777F1"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3ECE3D6F" w14:textId="77777777" w:rsidR="004C1EE5" w:rsidRPr="007F0857" w:rsidRDefault="004C1EE5" w:rsidP="004C1EE5">
            <w:pPr>
              <w:rPr>
                <w:rFonts w:ascii="Arial" w:hAnsi="Arial" w:cs="Arial"/>
                <w:sz w:val="22"/>
                <w:szCs w:val="22"/>
              </w:rPr>
            </w:pPr>
            <w:proofErr w:type="spellStart"/>
            <w:r w:rsidRPr="007F0857">
              <w:rPr>
                <w:rFonts w:ascii="Arial" w:hAnsi="Arial" w:cs="Arial"/>
                <w:sz w:val="22"/>
                <w:szCs w:val="22"/>
              </w:rPr>
              <w:t>Perkütan</w:t>
            </w:r>
            <w:proofErr w:type="spellEnd"/>
            <w:r w:rsidRPr="007F0857">
              <w:rPr>
                <w:rFonts w:ascii="Arial" w:hAnsi="Arial" w:cs="Arial"/>
                <w:sz w:val="22"/>
                <w:szCs w:val="22"/>
              </w:rPr>
              <w:t xml:space="preserve"> </w:t>
            </w:r>
            <w:proofErr w:type="spellStart"/>
            <w:r w:rsidRPr="007F0857">
              <w:rPr>
                <w:rFonts w:ascii="Arial" w:hAnsi="Arial" w:cs="Arial"/>
                <w:sz w:val="22"/>
                <w:szCs w:val="22"/>
              </w:rPr>
              <w:t>Endoüroloji</w:t>
            </w:r>
            <w:proofErr w:type="spellEnd"/>
            <w:r w:rsidRPr="007F0857">
              <w:rPr>
                <w:rFonts w:ascii="Arial" w:hAnsi="Arial" w:cs="Arial"/>
                <w:sz w:val="22"/>
                <w:szCs w:val="22"/>
              </w:rPr>
              <w:t xml:space="preserve"> ve </w:t>
            </w:r>
            <w:proofErr w:type="spellStart"/>
            <w:r w:rsidRPr="007F0857">
              <w:rPr>
                <w:rFonts w:ascii="Arial" w:hAnsi="Arial" w:cs="Arial"/>
                <w:sz w:val="22"/>
                <w:szCs w:val="22"/>
              </w:rPr>
              <w:t>Üreterorenoskopi</w:t>
            </w:r>
            <w:proofErr w:type="spellEnd"/>
          </w:p>
        </w:tc>
        <w:tc>
          <w:tcPr>
            <w:tcW w:w="3159" w:type="dxa"/>
          </w:tcPr>
          <w:p w14:paraId="68482F09" w14:textId="3A4767CE" w:rsidR="004C1EE5" w:rsidRPr="007F0857" w:rsidRDefault="004C1EE5" w:rsidP="00D94DD5">
            <w:pPr>
              <w:rPr>
                <w:rFonts w:ascii="Arial" w:hAnsi="Arial" w:cs="Arial"/>
                <w:sz w:val="22"/>
                <w:szCs w:val="22"/>
              </w:rPr>
            </w:pPr>
            <w:proofErr w:type="spellStart"/>
            <w:proofErr w:type="gramStart"/>
            <w:r w:rsidRPr="007F0857">
              <w:rPr>
                <w:rFonts w:ascii="Arial" w:hAnsi="Arial" w:cs="Arial"/>
                <w:sz w:val="22"/>
                <w:szCs w:val="22"/>
              </w:rPr>
              <w:t>Prof.Dr.Şenol</w:t>
            </w:r>
            <w:proofErr w:type="spellEnd"/>
            <w:proofErr w:type="gramEnd"/>
            <w:r w:rsidRPr="007F0857">
              <w:rPr>
                <w:rFonts w:ascii="Arial" w:hAnsi="Arial" w:cs="Arial"/>
                <w:sz w:val="22"/>
                <w:szCs w:val="22"/>
              </w:rPr>
              <w:t xml:space="preserve"> ADANUR</w:t>
            </w:r>
          </w:p>
        </w:tc>
      </w:tr>
    </w:tbl>
    <w:p w14:paraId="49FA1183" w14:textId="77777777" w:rsidR="004C1EE5" w:rsidRPr="007F0857" w:rsidRDefault="004C1EE5" w:rsidP="004C1EE5">
      <w:pPr>
        <w:rPr>
          <w:sz w:val="22"/>
          <w:szCs w:val="22"/>
        </w:rPr>
      </w:pPr>
    </w:p>
    <w:p w14:paraId="2BD3CCD7" w14:textId="2AED7D83" w:rsidR="004C1EE5" w:rsidRPr="007F0857" w:rsidRDefault="00D94DD5" w:rsidP="004C1EE5">
      <w:pPr>
        <w:rPr>
          <w:sz w:val="22"/>
          <w:szCs w:val="22"/>
        </w:rPr>
      </w:pPr>
      <w:r>
        <w:rPr>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3600"/>
        <w:gridCol w:w="2624"/>
      </w:tblGrid>
      <w:tr w:rsidR="004C1EE5" w:rsidRPr="007F0857" w14:paraId="186A6E60" w14:textId="77777777" w:rsidTr="004C1EE5">
        <w:tc>
          <w:tcPr>
            <w:tcW w:w="1548" w:type="dxa"/>
          </w:tcPr>
          <w:p w14:paraId="776621CE" w14:textId="77777777" w:rsidR="004C1EE5" w:rsidRPr="007F0857" w:rsidRDefault="004C1EE5" w:rsidP="004C1EE5">
            <w:pPr>
              <w:rPr>
                <w:rFonts w:ascii="Arial" w:hAnsi="Arial" w:cs="Arial"/>
                <w:b/>
                <w:sz w:val="22"/>
                <w:szCs w:val="22"/>
              </w:rPr>
            </w:pPr>
          </w:p>
          <w:p w14:paraId="242BC38A" w14:textId="77777777" w:rsidR="004C1EE5" w:rsidRPr="007F0857" w:rsidRDefault="004C1EE5" w:rsidP="004C1EE5">
            <w:pPr>
              <w:rPr>
                <w:rFonts w:ascii="Arial" w:hAnsi="Arial" w:cs="Arial"/>
                <w:b/>
                <w:sz w:val="22"/>
                <w:szCs w:val="22"/>
              </w:rPr>
            </w:pPr>
            <w:r w:rsidRPr="007F0857">
              <w:rPr>
                <w:rFonts w:ascii="Arial" w:hAnsi="Arial" w:cs="Arial"/>
                <w:b/>
                <w:sz w:val="22"/>
                <w:szCs w:val="22"/>
              </w:rPr>
              <w:t>5.YIL KOD</w:t>
            </w:r>
          </w:p>
        </w:tc>
        <w:tc>
          <w:tcPr>
            <w:tcW w:w="1440" w:type="dxa"/>
          </w:tcPr>
          <w:p w14:paraId="3DF94798" w14:textId="77777777" w:rsidR="004C1EE5" w:rsidRPr="007F0857" w:rsidRDefault="004C1EE5" w:rsidP="004C1EE5">
            <w:pPr>
              <w:rPr>
                <w:rFonts w:ascii="Arial" w:hAnsi="Arial" w:cs="Arial"/>
                <w:b/>
                <w:sz w:val="22"/>
                <w:szCs w:val="22"/>
              </w:rPr>
            </w:pPr>
            <w:r w:rsidRPr="007F0857">
              <w:rPr>
                <w:rFonts w:ascii="Arial" w:hAnsi="Arial" w:cs="Arial"/>
                <w:b/>
                <w:sz w:val="22"/>
                <w:szCs w:val="22"/>
              </w:rPr>
              <w:t>DERSİN</w:t>
            </w:r>
          </w:p>
          <w:p w14:paraId="1F3C707B" w14:textId="77777777" w:rsidR="004C1EE5" w:rsidRPr="007F0857" w:rsidRDefault="004C1EE5" w:rsidP="004C1EE5">
            <w:pPr>
              <w:rPr>
                <w:rFonts w:ascii="Arial" w:hAnsi="Arial" w:cs="Arial"/>
                <w:b/>
                <w:sz w:val="22"/>
                <w:szCs w:val="22"/>
              </w:rPr>
            </w:pPr>
            <w:r w:rsidRPr="007F0857">
              <w:rPr>
                <w:rFonts w:ascii="Arial" w:hAnsi="Arial" w:cs="Arial"/>
                <w:b/>
                <w:sz w:val="22"/>
                <w:szCs w:val="22"/>
              </w:rPr>
              <w:t>ADI</w:t>
            </w:r>
          </w:p>
        </w:tc>
        <w:tc>
          <w:tcPr>
            <w:tcW w:w="3600" w:type="dxa"/>
          </w:tcPr>
          <w:p w14:paraId="6CB3E57D" w14:textId="77777777" w:rsidR="004C1EE5" w:rsidRPr="007F0857" w:rsidRDefault="004C1EE5" w:rsidP="004C1EE5">
            <w:pPr>
              <w:rPr>
                <w:rFonts w:ascii="Arial" w:hAnsi="Arial" w:cs="Arial"/>
                <w:b/>
                <w:sz w:val="22"/>
                <w:szCs w:val="22"/>
              </w:rPr>
            </w:pPr>
          </w:p>
          <w:p w14:paraId="4C77DF33" w14:textId="77777777" w:rsidR="004C1EE5" w:rsidRPr="007F0857" w:rsidRDefault="004C1EE5" w:rsidP="004C1EE5">
            <w:pPr>
              <w:rPr>
                <w:rFonts w:ascii="Arial" w:hAnsi="Arial" w:cs="Arial"/>
                <w:b/>
                <w:sz w:val="22"/>
                <w:szCs w:val="22"/>
              </w:rPr>
            </w:pPr>
            <w:r w:rsidRPr="007F0857">
              <w:rPr>
                <w:rFonts w:ascii="Arial" w:hAnsi="Arial" w:cs="Arial"/>
                <w:b/>
                <w:sz w:val="22"/>
                <w:szCs w:val="22"/>
              </w:rPr>
              <w:t xml:space="preserve">             KONU </w:t>
            </w:r>
          </w:p>
        </w:tc>
        <w:tc>
          <w:tcPr>
            <w:tcW w:w="2624" w:type="dxa"/>
          </w:tcPr>
          <w:p w14:paraId="2DBA8BDC" w14:textId="77777777" w:rsidR="004C1EE5" w:rsidRPr="007F0857" w:rsidRDefault="004C1EE5" w:rsidP="004C1EE5">
            <w:pPr>
              <w:rPr>
                <w:rFonts w:ascii="Arial" w:hAnsi="Arial" w:cs="Arial"/>
                <w:b/>
                <w:sz w:val="22"/>
                <w:szCs w:val="22"/>
              </w:rPr>
            </w:pPr>
          </w:p>
          <w:p w14:paraId="689432B6" w14:textId="77777777" w:rsidR="004C1EE5" w:rsidRPr="007F0857" w:rsidRDefault="004C1EE5" w:rsidP="004C1EE5">
            <w:pPr>
              <w:rPr>
                <w:rFonts w:ascii="Arial" w:hAnsi="Arial" w:cs="Arial"/>
                <w:b/>
                <w:sz w:val="22"/>
                <w:szCs w:val="22"/>
              </w:rPr>
            </w:pPr>
            <w:r w:rsidRPr="007F0857">
              <w:rPr>
                <w:rFonts w:ascii="Arial" w:hAnsi="Arial" w:cs="Arial"/>
                <w:b/>
                <w:sz w:val="22"/>
                <w:szCs w:val="22"/>
              </w:rPr>
              <w:t>ÖĞRETİM ÜYESİ</w:t>
            </w:r>
          </w:p>
        </w:tc>
      </w:tr>
      <w:tr w:rsidR="004C1EE5" w:rsidRPr="007F0857" w14:paraId="69C1823E" w14:textId="77777777" w:rsidTr="004C1EE5">
        <w:tc>
          <w:tcPr>
            <w:tcW w:w="1548" w:type="dxa"/>
          </w:tcPr>
          <w:p w14:paraId="46190ED3" w14:textId="77777777" w:rsidR="004C1EE5" w:rsidRPr="007F0857" w:rsidRDefault="004C1EE5" w:rsidP="004C1EE5">
            <w:pPr>
              <w:rPr>
                <w:rFonts w:ascii="Arial" w:hAnsi="Arial" w:cs="Arial"/>
                <w:sz w:val="22"/>
                <w:szCs w:val="22"/>
              </w:rPr>
            </w:pPr>
          </w:p>
          <w:p w14:paraId="4A5A8619" w14:textId="77777777" w:rsidR="004C1EE5" w:rsidRPr="007F0857" w:rsidRDefault="004C1EE5" w:rsidP="004C1EE5">
            <w:pPr>
              <w:rPr>
                <w:rFonts w:ascii="Arial" w:hAnsi="Arial" w:cs="Arial"/>
                <w:sz w:val="22"/>
                <w:szCs w:val="22"/>
              </w:rPr>
            </w:pPr>
            <w:r w:rsidRPr="007F0857">
              <w:rPr>
                <w:rFonts w:ascii="Arial" w:hAnsi="Arial" w:cs="Arial"/>
                <w:sz w:val="22"/>
                <w:szCs w:val="22"/>
              </w:rPr>
              <w:t>5113</w:t>
            </w:r>
          </w:p>
        </w:tc>
        <w:tc>
          <w:tcPr>
            <w:tcW w:w="1440" w:type="dxa"/>
          </w:tcPr>
          <w:p w14:paraId="0DD757EF" w14:textId="77777777" w:rsidR="004C1EE5" w:rsidRPr="007F0857" w:rsidRDefault="004C1EE5" w:rsidP="004C1EE5">
            <w:pPr>
              <w:rPr>
                <w:rFonts w:ascii="Arial" w:hAnsi="Arial" w:cs="Arial"/>
                <w:sz w:val="22"/>
                <w:szCs w:val="22"/>
              </w:rPr>
            </w:pPr>
          </w:p>
          <w:p w14:paraId="1955200D"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71BB5D59" w14:textId="77777777" w:rsidR="004C1EE5" w:rsidRPr="007F0857" w:rsidRDefault="004C1EE5" w:rsidP="004C1EE5">
            <w:pPr>
              <w:rPr>
                <w:rFonts w:ascii="Arial" w:hAnsi="Arial" w:cs="Arial"/>
                <w:sz w:val="22"/>
                <w:szCs w:val="22"/>
              </w:rPr>
            </w:pPr>
          </w:p>
          <w:p w14:paraId="3BF91C3D" w14:textId="77777777" w:rsidR="004C1EE5" w:rsidRPr="007F0857" w:rsidRDefault="004C1EE5" w:rsidP="004C1EE5">
            <w:pPr>
              <w:rPr>
                <w:rFonts w:ascii="Arial" w:hAnsi="Arial" w:cs="Arial"/>
                <w:sz w:val="22"/>
                <w:szCs w:val="22"/>
              </w:rPr>
            </w:pPr>
            <w:proofErr w:type="spellStart"/>
            <w:r w:rsidRPr="007F0857">
              <w:rPr>
                <w:rFonts w:ascii="Arial" w:hAnsi="Arial" w:cs="Arial"/>
                <w:sz w:val="22"/>
                <w:szCs w:val="22"/>
              </w:rPr>
              <w:t>Laparoskopik</w:t>
            </w:r>
            <w:proofErr w:type="spellEnd"/>
            <w:r w:rsidRPr="007F0857">
              <w:rPr>
                <w:rFonts w:ascii="Arial" w:hAnsi="Arial" w:cs="Arial"/>
                <w:sz w:val="22"/>
                <w:szCs w:val="22"/>
              </w:rPr>
              <w:t xml:space="preserve"> Üroloji</w:t>
            </w:r>
          </w:p>
          <w:p w14:paraId="5EBD2235" w14:textId="77777777" w:rsidR="004C1EE5" w:rsidRPr="007F0857" w:rsidRDefault="004C1EE5" w:rsidP="004C1EE5">
            <w:pPr>
              <w:rPr>
                <w:rFonts w:ascii="Arial" w:hAnsi="Arial" w:cs="Arial"/>
                <w:sz w:val="22"/>
                <w:szCs w:val="22"/>
              </w:rPr>
            </w:pPr>
          </w:p>
        </w:tc>
        <w:tc>
          <w:tcPr>
            <w:tcW w:w="2624" w:type="dxa"/>
          </w:tcPr>
          <w:p w14:paraId="18D62120" w14:textId="77777777" w:rsidR="004C1EE5" w:rsidRPr="007F0857" w:rsidRDefault="004C1EE5" w:rsidP="004C1EE5">
            <w:pPr>
              <w:rPr>
                <w:rFonts w:ascii="Arial" w:hAnsi="Arial" w:cs="Arial"/>
                <w:sz w:val="22"/>
                <w:szCs w:val="22"/>
              </w:rPr>
            </w:pPr>
            <w:proofErr w:type="spellStart"/>
            <w:proofErr w:type="gramStart"/>
            <w:r w:rsidRPr="007F0857">
              <w:rPr>
                <w:rFonts w:ascii="Arial" w:hAnsi="Arial" w:cs="Arial"/>
                <w:sz w:val="22"/>
                <w:szCs w:val="22"/>
              </w:rPr>
              <w:t>Prof.Dr.Turgut</w:t>
            </w:r>
            <w:proofErr w:type="spellEnd"/>
            <w:proofErr w:type="gramEnd"/>
            <w:r w:rsidRPr="007F0857">
              <w:rPr>
                <w:rFonts w:ascii="Arial" w:hAnsi="Arial" w:cs="Arial"/>
                <w:sz w:val="22"/>
                <w:szCs w:val="22"/>
              </w:rPr>
              <w:t xml:space="preserve"> YAPANOĞLU</w:t>
            </w:r>
          </w:p>
        </w:tc>
      </w:tr>
      <w:tr w:rsidR="004C1EE5" w:rsidRPr="007F0857" w14:paraId="21C96B05" w14:textId="77777777" w:rsidTr="004C1EE5">
        <w:tc>
          <w:tcPr>
            <w:tcW w:w="1548" w:type="dxa"/>
          </w:tcPr>
          <w:p w14:paraId="3FAE7883" w14:textId="77777777" w:rsidR="004C1EE5" w:rsidRPr="007F0857" w:rsidRDefault="004C1EE5" w:rsidP="004C1EE5">
            <w:pPr>
              <w:rPr>
                <w:rFonts w:ascii="Arial" w:hAnsi="Arial" w:cs="Arial"/>
                <w:sz w:val="22"/>
                <w:szCs w:val="22"/>
              </w:rPr>
            </w:pPr>
          </w:p>
          <w:p w14:paraId="23521A53" w14:textId="77777777" w:rsidR="004C1EE5" w:rsidRPr="007F0857" w:rsidRDefault="004C1EE5" w:rsidP="004C1EE5">
            <w:pPr>
              <w:rPr>
                <w:rFonts w:ascii="Arial" w:hAnsi="Arial" w:cs="Arial"/>
                <w:sz w:val="22"/>
                <w:szCs w:val="22"/>
              </w:rPr>
            </w:pPr>
            <w:r w:rsidRPr="007F0857">
              <w:rPr>
                <w:rFonts w:ascii="Arial" w:hAnsi="Arial" w:cs="Arial"/>
                <w:sz w:val="22"/>
                <w:szCs w:val="22"/>
              </w:rPr>
              <w:t>5113</w:t>
            </w:r>
          </w:p>
        </w:tc>
        <w:tc>
          <w:tcPr>
            <w:tcW w:w="1440" w:type="dxa"/>
          </w:tcPr>
          <w:p w14:paraId="1FC8A8BD" w14:textId="77777777" w:rsidR="004C1EE5" w:rsidRPr="007F0857" w:rsidRDefault="004C1EE5" w:rsidP="004C1EE5">
            <w:pPr>
              <w:rPr>
                <w:rFonts w:ascii="Arial" w:hAnsi="Arial" w:cs="Arial"/>
                <w:sz w:val="22"/>
                <w:szCs w:val="22"/>
              </w:rPr>
            </w:pPr>
          </w:p>
          <w:p w14:paraId="6FFE122E"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010C5F68" w14:textId="77777777" w:rsidR="004C1EE5" w:rsidRPr="007F0857" w:rsidRDefault="004C1EE5" w:rsidP="004C1EE5">
            <w:pPr>
              <w:rPr>
                <w:rFonts w:ascii="Arial" w:hAnsi="Arial" w:cs="Arial"/>
                <w:sz w:val="22"/>
                <w:szCs w:val="22"/>
              </w:rPr>
            </w:pPr>
          </w:p>
          <w:p w14:paraId="52B4D373" w14:textId="77777777" w:rsidR="004C1EE5" w:rsidRPr="007F0857" w:rsidRDefault="004C1EE5" w:rsidP="004C1EE5">
            <w:pPr>
              <w:rPr>
                <w:rFonts w:ascii="Arial" w:hAnsi="Arial" w:cs="Arial"/>
                <w:sz w:val="22"/>
                <w:szCs w:val="22"/>
              </w:rPr>
            </w:pPr>
            <w:proofErr w:type="spellStart"/>
            <w:r w:rsidRPr="007F0857">
              <w:rPr>
                <w:rFonts w:ascii="Arial" w:hAnsi="Arial" w:cs="Arial"/>
                <w:sz w:val="22"/>
                <w:szCs w:val="22"/>
              </w:rPr>
              <w:t>Endoürolojik</w:t>
            </w:r>
            <w:proofErr w:type="spellEnd"/>
            <w:r w:rsidRPr="007F0857">
              <w:rPr>
                <w:rFonts w:ascii="Arial" w:hAnsi="Arial" w:cs="Arial"/>
                <w:sz w:val="22"/>
                <w:szCs w:val="22"/>
              </w:rPr>
              <w:t xml:space="preserve"> Cerrahi</w:t>
            </w:r>
          </w:p>
          <w:p w14:paraId="7E20C53B" w14:textId="77777777" w:rsidR="004C1EE5" w:rsidRPr="007F0857" w:rsidRDefault="004C1EE5" w:rsidP="004C1EE5">
            <w:pPr>
              <w:rPr>
                <w:rFonts w:ascii="Arial" w:hAnsi="Arial" w:cs="Arial"/>
                <w:sz w:val="22"/>
                <w:szCs w:val="22"/>
              </w:rPr>
            </w:pPr>
          </w:p>
        </w:tc>
        <w:tc>
          <w:tcPr>
            <w:tcW w:w="2624" w:type="dxa"/>
          </w:tcPr>
          <w:p w14:paraId="4A3B67A9" w14:textId="77777777" w:rsidR="004C1EE5" w:rsidRPr="007F0857" w:rsidRDefault="004C1EE5" w:rsidP="004C1EE5">
            <w:pPr>
              <w:rPr>
                <w:rFonts w:ascii="Arial" w:hAnsi="Arial" w:cs="Arial"/>
                <w:sz w:val="22"/>
                <w:szCs w:val="22"/>
              </w:rPr>
            </w:pPr>
          </w:p>
          <w:p w14:paraId="6404A8B7" w14:textId="77777777" w:rsidR="004C1EE5" w:rsidRPr="007F0857" w:rsidRDefault="004C1EE5" w:rsidP="004C1EE5">
            <w:pPr>
              <w:rPr>
                <w:rFonts w:ascii="Arial" w:hAnsi="Arial" w:cs="Arial"/>
                <w:sz w:val="22"/>
                <w:szCs w:val="22"/>
              </w:rPr>
            </w:pPr>
            <w:proofErr w:type="spellStart"/>
            <w:proofErr w:type="gramStart"/>
            <w:r w:rsidRPr="007F0857">
              <w:rPr>
                <w:rFonts w:ascii="Arial" w:hAnsi="Arial" w:cs="Arial"/>
                <w:sz w:val="22"/>
                <w:szCs w:val="22"/>
              </w:rPr>
              <w:t>Prof.Dr.Özkan</w:t>
            </w:r>
            <w:proofErr w:type="spellEnd"/>
            <w:proofErr w:type="gramEnd"/>
            <w:r w:rsidRPr="007F0857">
              <w:rPr>
                <w:rFonts w:ascii="Arial" w:hAnsi="Arial" w:cs="Arial"/>
                <w:sz w:val="22"/>
                <w:szCs w:val="22"/>
              </w:rPr>
              <w:t xml:space="preserve"> POLAT</w:t>
            </w:r>
          </w:p>
        </w:tc>
      </w:tr>
      <w:tr w:rsidR="004C1EE5" w:rsidRPr="007F0857" w14:paraId="0E9391EE" w14:textId="77777777" w:rsidTr="004C1EE5">
        <w:tc>
          <w:tcPr>
            <w:tcW w:w="1548" w:type="dxa"/>
          </w:tcPr>
          <w:p w14:paraId="471B5FEE" w14:textId="77777777" w:rsidR="004C1EE5" w:rsidRPr="007F0857" w:rsidRDefault="004C1EE5" w:rsidP="004C1EE5">
            <w:pPr>
              <w:rPr>
                <w:rFonts w:ascii="Arial" w:hAnsi="Arial" w:cs="Arial"/>
                <w:sz w:val="22"/>
                <w:szCs w:val="22"/>
              </w:rPr>
            </w:pPr>
          </w:p>
          <w:p w14:paraId="003C0163" w14:textId="77777777" w:rsidR="004C1EE5" w:rsidRPr="007F0857" w:rsidRDefault="004C1EE5" w:rsidP="004C1EE5">
            <w:pPr>
              <w:rPr>
                <w:rFonts w:ascii="Arial" w:hAnsi="Arial" w:cs="Arial"/>
                <w:sz w:val="22"/>
                <w:szCs w:val="22"/>
              </w:rPr>
            </w:pPr>
            <w:r w:rsidRPr="007F0857">
              <w:rPr>
                <w:rFonts w:ascii="Arial" w:hAnsi="Arial" w:cs="Arial"/>
                <w:sz w:val="22"/>
                <w:szCs w:val="22"/>
              </w:rPr>
              <w:t>5113</w:t>
            </w:r>
          </w:p>
        </w:tc>
        <w:tc>
          <w:tcPr>
            <w:tcW w:w="1440" w:type="dxa"/>
          </w:tcPr>
          <w:p w14:paraId="190DD0DD" w14:textId="77777777" w:rsidR="004C1EE5" w:rsidRPr="007F0857" w:rsidRDefault="004C1EE5" w:rsidP="004C1EE5">
            <w:pPr>
              <w:rPr>
                <w:rFonts w:ascii="Arial" w:hAnsi="Arial" w:cs="Arial"/>
                <w:sz w:val="22"/>
                <w:szCs w:val="22"/>
              </w:rPr>
            </w:pPr>
          </w:p>
          <w:p w14:paraId="421273F8"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58F7D674" w14:textId="77777777" w:rsidR="004C1EE5" w:rsidRPr="007F0857" w:rsidRDefault="004C1EE5" w:rsidP="004C1EE5">
            <w:pPr>
              <w:rPr>
                <w:rFonts w:ascii="Arial" w:hAnsi="Arial" w:cs="Arial"/>
                <w:sz w:val="22"/>
                <w:szCs w:val="22"/>
              </w:rPr>
            </w:pPr>
          </w:p>
          <w:p w14:paraId="36EAF8A2" w14:textId="77777777" w:rsidR="004C1EE5" w:rsidRPr="007F0857" w:rsidRDefault="004C1EE5" w:rsidP="004C1EE5">
            <w:pPr>
              <w:rPr>
                <w:rFonts w:ascii="Arial" w:hAnsi="Arial" w:cs="Arial"/>
                <w:sz w:val="22"/>
                <w:szCs w:val="22"/>
              </w:rPr>
            </w:pPr>
            <w:r w:rsidRPr="007F0857">
              <w:rPr>
                <w:rFonts w:ascii="Arial" w:hAnsi="Arial" w:cs="Arial"/>
                <w:sz w:val="22"/>
                <w:szCs w:val="22"/>
              </w:rPr>
              <w:t xml:space="preserve">Üst </w:t>
            </w:r>
            <w:proofErr w:type="spellStart"/>
            <w:r w:rsidRPr="007F0857">
              <w:rPr>
                <w:rFonts w:ascii="Arial" w:hAnsi="Arial" w:cs="Arial"/>
                <w:sz w:val="22"/>
                <w:szCs w:val="22"/>
              </w:rPr>
              <w:t>Üriner</w:t>
            </w:r>
            <w:proofErr w:type="spellEnd"/>
            <w:r w:rsidRPr="007F0857">
              <w:rPr>
                <w:rFonts w:ascii="Arial" w:hAnsi="Arial" w:cs="Arial"/>
                <w:sz w:val="22"/>
                <w:szCs w:val="22"/>
              </w:rPr>
              <w:t xml:space="preserve"> Sistem Cerrahisi</w:t>
            </w:r>
          </w:p>
        </w:tc>
        <w:tc>
          <w:tcPr>
            <w:tcW w:w="2624" w:type="dxa"/>
          </w:tcPr>
          <w:p w14:paraId="6F51262E" w14:textId="77777777" w:rsidR="004C1EE5" w:rsidRPr="007F0857" w:rsidRDefault="004C1EE5" w:rsidP="004C1EE5">
            <w:pPr>
              <w:rPr>
                <w:rFonts w:ascii="Arial" w:hAnsi="Arial" w:cs="Arial"/>
                <w:sz w:val="22"/>
                <w:szCs w:val="22"/>
              </w:rPr>
            </w:pPr>
          </w:p>
          <w:p w14:paraId="1732AFEB" w14:textId="77777777" w:rsidR="004C1EE5" w:rsidRPr="007F0857" w:rsidRDefault="004C1EE5" w:rsidP="004C1EE5">
            <w:pPr>
              <w:rPr>
                <w:rFonts w:ascii="Arial" w:hAnsi="Arial" w:cs="Arial"/>
                <w:sz w:val="22"/>
                <w:szCs w:val="22"/>
              </w:rPr>
            </w:pPr>
            <w:proofErr w:type="spellStart"/>
            <w:proofErr w:type="gramStart"/>
            <w:r w:rsidRPr="007F0857">
              <w:rPr>
                <w:rFonts w:ascii="Arial" w:hAnsi="Arial" w:cs="Arial"/>
                <w:sz w:val="22"/>
                <w:szCs w:val="22"/>
              </w:rPr>
              <w:t>Prof.Dr.Özkan</w:t>
            </w:r>
            <w:proofErr w:type="spellEnd"/>
            <w:proofErr w:type="gramEnd"/>
            <w:r w:rsidRPr="007F0857">
              <w:rPr>
                <w:rFonts w:ascii="Arial" w:hAnsi="Arial" w:cs="Arial"/>
                <w:sz w:val="22"/>
                <w:szCs w:val="22"/>
              </w:rPr>
              <w:t xml:space="preserve"> POLAT</w:t>
            </w:r>
          </w:p>
        </w:tc>
      </w:tr>
      <w:tr w:rsidR="004C1EE5" w:rsidRPr="007F0857" w14:paraId="3930117D" w14:textId="77777777" w:rsidTr="004C1EE5">
        <w:tc>
          <w:tcPr>
            <w:tcW w:w="1548" w:type="dxa"/>
          </w:tcPr>
          <w:p w14:paraId="4E521CD8" w14:textId="77777777" w:rsidR="004C1EE5" w:rsidRPr="007F0857" w:rsidRDefault="004C1EE5" w:rsidP="004C1EE5">
            <w:pPr>
              <w:rPr>
                <w:rFonts w:ascii="Arial" w:hAnsi="Arial" w:cs="Arial"/>
                <w:sz w:val="22"/>
                <w:szCs w:val="22"/>
              </w:rPr>
            </w:pPr>
          </w:p>
          <w:p w14:paraId="3F296BF3" w14:textId="77777777" w:rsidR="004C1EE5" w:rsidRPr="007F0857" w:rsidRDefault="004C1EE5" w:rsidP="004C1EE5">
            <w:pPr>
              <w:rPr>
                <w:rFonts w:ascii="Arial" w:hAnsi="Arial" w:cs="Arial"/>
                <w:sz w:val="22"/>
                <w:szCs w:val="22"/>
              </w:rPr>
            </w:pPr>
            <w:r w:rsidRPr="007F0857">
              <w:rPr>
                <w:rFonts w:ascii="Arial" w:hAnsi="Arial" w:cs="Arial"/>
                <w:sz w:val="22"/>
                <w:szCs w:val="22"/>
              </w:rPr>
              <w:t>5113</w:t>
            </w:r>
          </w:p>
        </w:tc>
        <w:tc>
          <w:tcPr>
            <w:tcW w:w="1440" w:type="dxa"/>
          </w:tcPr>
          <w:p w14:paraId="331F2F2E" w14:textId="77777777" w:rsidR="004C1EE5" w:rsidRPr="007F0857" w:rsidRDefault="004C1EE5" w:rsidP="004C1EE5">
            <w:pPr>
              <w:rPr>
                <w:rFonts w:ascii="Arial" w:hAnsi="Arial" w:cs="Arial"/>
                <w:sz w:val="22"/>
                <w:szCs w:val="22"/>
              </w:rPr>
            </w:pPr>
          </w:p>
          <w:p w14:paraId="4E61D2C0"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19DEDDD4" w14:textId="77777777" w:rsidR="004C1EE5" w:rsidRPr="007F0857" w:rsidRDefault="004C1EE5" w:rsidP="004C1EE5">
            <w:pPr>
              <w:rPr>
                <w:rFonts w:ascii="Arial" w:hAnsi="Arial" w:cs="Arial"/>
                <w:sz w:val="22"/>
                <w:szCs w:val="22"/>
              </w:rPr>
            </w:pPr>
          </w:p>
          <w:p w14:paraId="15F0CBD6" w14:textId="77777777" w:rsidR="004C1EE5" w:rsidRPr="007F0857" w:rsidRDefault="004C1EE5" w:rsidP="004C1EE5">
            <w:pPr>
              <w:rPr>
                <w:rFonts w:ascii="Arial" w:hAnsi="Arial" w:cs="Arial"/>
                <w:sz w:val="22"/>
                <w:szCs w:val="22"/>
              </w:rPr>
            </w:pPr>
            <w:r w:rsidRPr="007F0857">
              <w:rPr>
                <w:rFonts w:ascii="Arial" w:hAnsi="Arial" w:cs="Arial"/>
                <w:sz w:val="22"/>
                <w:szCs w:val="22"/>
              </w:rPr>
              <w:t xml:space="preserve">Alt </w:t>
            </w:r>
            <w:proofErr w:type="spellStart"/>
            <w:r w:rsidRPr="007F0857">
              <w:rPr>
                <w:rFonts w:ascii="Arial" w:hAnsi="Arial" w:cs="Arial"/>
                <w:sz w:val="22"/>
                <w:szCs w:val="22"/>
              </w:rPr>
              <w:t>Üriner</w:t>
            </w:r>
            <w:proofErr w:type="spellEnd"/>
            <w:r w:rsidRPr="007F0857">
              <w:rPr>
                <w:rFonts w:ascii="Arial" w:hAnsi="Arial" w:cs="Arial"/>
                <w:sz w:val="22"/>
                <w:szCs w:val="22"/>
              </w:rPr>
              <w:t xml:space="preserve"> Sistem Cerrahisi</w:t>
            </w:r>
          </w:p>
          <w:p w14:paraId="51C87E99" w14:textId="77777777" w:rsidR="004C1EE5" w:rsidRPr="007F0857" w:rsidRDefault="004C1EE5" w:rsidP="004C1EE5">
            <w:pPr>
              <w:rPr>
                <w:rFonts w:ascii="Arial" w:hAnsi="Arial" w:cs="Arial"/>
                <w:sz w:val="22"/>
                <w:szCs w:val="22"/>
              </w:rPr>
            </w:pPr>
          </w:p>
        </w:tc>
        <w:tc>
          <w:tcPr>
            <w:tcW w:w="2624" w:type="dxa"/>
          </w:tcPr>
          <w:p w14:paraId="13AD93B8" w14:textId="77777777" w:rsidR="004C1EE5" w:rsidRPr="007F0857" w:rsidRDefault="004C1EE5" w:rsidP="004C1EE5">
            <w:pPr>
              <w:rPr>
                <w:rFonts w:ascii="Arial" w:hAnsi="Arial" w:cs="Arial"/>
                <w:sz w:val="22"/>
                <w:szCs w:val="22"/>
              </w:rPr>
            </w:pPr>
          </w:p>
          <w:p w14:paraId="0508AF0C" w14:textId="77777777" w:rsidR="004C1EE5" w:rsidRPr="007F0857" w:rsidRDefault="004C1EE5" w:rsidP="004C1EE5">
            <w:pPr>
              <w:rPr>
                <w:rFonts w:ascii="Arial" w:hAnsi="Arial" w:cs="Arial"/>
                <w:sz w:val="22"/>
                <w:szCs w:val="22"/>
              </w:rPr>
            </w:pPr>
            <w:proofErr w:type="spellStart"/>
            <w:proofErr w:type="gramStart"/>
            <w:r w:rsidRPr="007F0857">
              <w:rPr>
                <w:rFonts w:ascii="Arial" w:hAnsi="Arial" w:cs="Arial"/>
                <w:sz w:val="22"/>
                <w:szCs w:val="22"/>
              </w:rPr>
              <w:t>Prof.Dr.Yımaz</w:t>
            </w:r>
            <w:proofErr w:type="spellEnd"/>
            <w:proofErr w:type="gramEnd"/>
            <w:r w:rsidRPr="007F0857">
              <w:rPr>
                <w:rFonts w:ascii="Arial" w:hAnsi="Arial" w:cs="Arial"/>
                <w:sz w:val="22"/>
                <w:szCs w:val="22"/>
              </w:rPr>
              <w:t xml:space="preserve"> AKSOY</w:t>
            </w:r>
          </w:p>
        </w:tc>
      </w:tr>
      <w:tr w:rsidR="004C1EE5" w:rsidRPr="007F0857" w14:paraId="373CB848" w14:textId="77777777" w:rsidTr="004C1EE5">
        <w:tc>
          <w:tcPr>
            <w:tcW w:w="1548" w:type="dxa"/>
          </w:tcPr>
          <w:p w14:paraId="041BAFBF" w14:textId="77777777" w:rsidR="004C1EE5" w:rsidRPr="007F0857" w:rsidRDefault="004C1EE5" w:rsidP="004C1EE5">
            <w:pPr>
              <w:rPr>
                <w:rFonts w:ascii="Arial" w:hAnsi="Arial" w:cs="Arial"/>
                <w:sz w:val="22"/>
                <w:szCs w:val="22"/>
              </w:rPr>
            </w:pPr>
          </w:p>
          <w:p w14:paraId="3531E2DE" w14:textId="77777777" w:rsidR="004C1EE5" w:rsidRPr="007F0857" w:rsidRDefault="004C1EE5" w:rsidP="004C1EE5">
            <w:pPr>
              <w:rPr>
                <w:rFonts w:ascii="Arial" w:hAnsi="Arial" w:cs="Arial"/>
                <w:sz w:val="22"/>
                <w:szCs w:val="22"/>
              </w:rPr>
            </w:pPr>
            <w:r w:rsidRPr="007F0857">
              <w:rPr>
                <w:rFonts w:ascii="Arial" w:hAnsi="Arial" w:cs="Arial"/>
                <w:sz w:val="22"/>
                <w:szCs w:val="22"/>
              </w:rPr>
              <w:t>5113</w:t>
            </w:r>
          </w:p>
        </w:tc>
        <w:tc>
          <w:tcPr>
            <w:tcW w:w="1440" w:type="dxa"/>
          </w:tcPr>
          <w:p w14:paraId="55D92621" w14:textId="77777777" w:rsidR="004C1EE5" w:rsidRPr="007F0857" w:rsidRDefault="004C1EE5" w:rsidP="004C1EE5">
            <w:pPr>
              <w:rPr>
                <w:rFonts w:ascii="Arial" w:hAnsi="Arial" w:cs="Arial"/>
                <w:sz w:val="22"/>
                <w:szCs w:val="22"/>
              </w:rPr>
            </w:pPr>
          </w:p>
          <w:p w14:paraId="0698A4C5"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28F5D8CF" w14:textId="77777777" w:rsidR="004C1EE5" w:rsidRPr="007F0857" w:rsidRDefault="004C1EE5" w:rsidP="004C1EE5">
            <w:pPr>
              <w:rPr>
                <w:rFonts w:ascii="Arial" w:hAnsi="Arial" w:cs="Arial"/>
                <w:sz w:val="22"/>
                <w:szCs w:val="22"/>
              </w:rPr>
            </w:pPr>
          </w:p>
          <w:p w14:paraId="7A8B3C5C" w14:textId="77777777" w:rsidR="004C1EE5" w:rsidRPr="007F0857" w:rsidRDefault="004C1EE5" w:rsidP="004C1EE5">
            <w:pPr>
              <w:rPr>
                <w:rFonts w:ascii="Arial" w:hAnsi="Arial" w:cs="Arial"/>
                <w:sz w:val="22"/>
                <w:szCs w:val="22"/>
              </w:rPr>
            </w:pPr>
            <w:proofErr w:type="spellStart"/>
            <w:r w:rsidRPr="007F0857">
              <w:rPr>
                <w:rFonts w:ascii="Arial" w:hAnsi="Arial" w:cs="Arial"/>
                <w:sz w:val="22"/>
                <w:szCs w:val="22"/>
              </w:rPr>
              <w:t>Genital</w:t>
            </w:r>
            <w:proofErr w:type="spellEnd"/>
            <w:r w:rsidRPr="007F0857">
              <w:rPr>
                <w:rFonts w:ascii="Arial" w:hAnsi="Arial" w:cs="Arial"/>
                <w:sz w:val="22"/>
                <w:szCs w:val="22"/>
              </w:rPr>
              <w:t xml:space="preserve"> Sistem Cerrahisi</w:t>
            </w:r>
          </w:p>
          <w:p w14:paraId="4A979A58" w14:textId="77777777" w:rsidR="004C1EE5" w:rsidRPr="007F0857" w:rsidRDefault="004C1EE5" w:rsidP="004C1EE5">
            <w:pPr>
              <w:rPr>
                <w:rFonts w:ascii="Arial" w:hAnsi="Arial" w:cs="Arial"/>
                <w:sz w:val="22"/>
                <w:szCs w:val="22"/>
              </w:rPr>
            </w:pPr>
          </w:p>
        </w:tc>
        <w:tc>
          <w:tcPr>
            <w:tcW w:w="2624" w:type="dxa"/>
          </w:tcPr>
          <w:p w14:paraId="350904CD" w14:textId="77777777" w:rsidR="004C1EE5" w:rsidRPr="007F0857" w:rsidRDefault="004C1EE5" w:rsidP="004C1EE5">
            <w:pPr>
              <w:rPr>
                <w:rFonts w:ascii="Arial" w:hAnsi="Arial" w:cs="Arial"/>
                <w:sz w:val="22"/>
                <w:szCs w:val="22"/>
              </w:rPr>
            </w:pPr>
          </w:p>
          <w:p w14:paraId="3609F65A" w14:textId="77777777" w:rsidR="004C1EE5" w:rsidRPr="007F0857" w:rsidRDefault="004C1EE5" w:rsidP="004C1EE5">
            <w:pPr>
              <w:rPr>
                <w:rFonts w:ascii="Arial" w:hAnsi="Arial" w:cs="Arial"/>
                <w:sz w:val="22"/>
                <w:szCs w:val="22"/>
              </w:rPr>
            </w:pPr>
            <w:proofErr w:type="spellStart"/>
            <w:proofErr w:type="gramStart"/>
            <w:r w:rsidRPr="007F0857">
              <w:rPr>
                <w:rFonts w:ascii="Arial" w:hAnsi="Arial" w:cs="Arial"/>
                <w:sz w:val="22"/>
                <w:szCs w:val="22"/>
              </w:rPr>
              <w:t>Doç.Dr.Fatih</w:t>
            </w:r>
            <w:proofErr w:type="spellEnd"/>
            <w:proofErr w:type="gramEnd"/>
            <w:r w:rsidRPr="007F0857">
              <w:rPr>
                <w:rFonts w:ascii="Arial" w:hAnsi="Arial" w:cs="Arial"/>
                <w:sz w:val="22"/>
                <w:szCs w:val="22"/>
              </w:rPr>
              <w:t xml:space="preserve"> ÖZKAYA</w:t>
            </w:r>
          </w:p>
        </w:tc>
      </w:tr>
      <w:tr w:rsidR="004C1EE5" w:rsidRPr="007F0857" w14:paraId="62705BA5" w14:textId="77777777" w:rsidTr="004C1EE5">
        <w:tc>
          <w:tcPr>
            <w:tcW w:w="1548" w:type="dxa"/>
          </w:tcPr>
          <w:p w14:paraId="2F7676FA" w14:textId="77777777" w:rsidR="004C1EE5" w:rsidRPr="007F0857" w:rsidRDefault="004C1EE5" w:rsidP="004C1EE5">
            <w:pPr>
              <w:rPr>
                <w:rFonts w:ascii="Arial" w:hAnsi="Arial" w:cs="Arial"/>
                <w:sz w:val="22"/>
                <w:szCs w:val="22"/>
              </w:rPr>
            </w:pPr>
          </w:p>
          <w:p w14:paraId="6EBF1FF9" w14:textId="77777777" w:rsidR="004C1EE5" w:rsidRPr="007F0857" w:rsidRDefault="004C1EE5" w:rsidP="004C1EE5">
            <w:pPr>
              <w:rPr>
                <w:rFonts w:ascii="Arial" w:hAnsi="Arial" w:cs="Arial"/>
                <w:sz w:val="22"/>
                <w:szCs w:val="22"/>
              </w:rPr>
            </w:pPr>
            <w:r w:rsidRPr="007F0857">
              <w:rPr>
                <w:rFonts w:ascii="Arial" w:hAnsi="Arial" w:cs="Arial"/>
                <w:sz w:val="22"/>
                <w:szCs w:val="22"/>
              </w:rPr>
              <w:t>5113</w:t>
            </w:r>
          </w:p>
        </w:tc>
        <w:tc>
          <w:tcPr>
            <w:tcW w:w="1440" w:type="dxa"/>
          </w:tcPr>
          <w:p w14:paraId="353A746A" w14:textId="77777777" w:rsidR="004C1EE5" w:rsidRPr="007F0857" w:rsidRDefault="004C1EE5" w:rsidP="004C1EE5">
            <w:pPr>
              <w:rPr>
                <w:rFonts w:ascii="Arial" w:hAnsi="Arial" w:cs="Arial"/>
                <w:sz w:val="22"/>
                <w:szCs w:val="22"/>
              </w:rPr>
            </w:pPr>
          </w:p>
          <w:p w14:paraId="1E90E226"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374084E7" w14:textId="77777777" w:rsidR="004C1EE5" w:rsidRPr="007F0857" w:rsidRDefault="004C1EE5" w:rsidP="004C1EE5">
            <w:pPr>
              <w:rPr>
                <w:rFonts w:ascii="Arial" w:hAnsi="Arial" w:cs="Arial"/>
                <w:sz w:val="22"/>
                <w:szCs w:val="22"/>
              </w:rPr>
            </w:pPr>
          </w:p>
          <w:p w14:paraId="41375521" w14:textId="77777777" w:rsidR="004C1EE5" w:rsidRPr="007F0857" w:rsidRDefault="004C1EE5" w:rsidP="004C1EE5">
            <w:pPr>
              <w:rPr>
                <w:rFonts w:ascii="Arial" w:hAnsi="Arial" w:cs="Arial"/>
                <w:sz w:val="22"/>
                <w:szCs w:val="22"/>
              </w:rPr>
            </w:pPr>
            <w:proofErr w:type="spellStart"/>
            <w:r w:rsidRPr="007F0857">
              <w:rPr>
                <w:rFonts w:ascii="Arial" w:hAnsi="Arial" w:cs="Arial"/>
                <w:sz w:val="22"/>
                <w:szCs w:val="22"/>
              </w:rPr>
              <w:t>Rekonstrüktif</w:t>
            </w:r>
            <w:proofErr w:type="spellEnd"/>
            <w:r w:rsidRPr="007F0857">
              <w:rPr>
                <w:rFonts w:ascii="Arial" w:hAnsi="Arial" w:cs="Arial"/>
                <w:sz w:val="22"/>
                <w:szCs w:val="22"/>
              </w:rPr>
              <w:t xml:space="preserve"> Cerrahi</w:t>
            </w:r>
          </w:p>
          <w:p w14:paraId="02C9AA35" w14:textId="77777777" w:rsidR="004C1EE5" w:rsidRPr="007F0857" w:rsidRDefault="004C1EE5" w:rsidP="004C1EE5">
            <w:pPr>
              <w:rPr>
                <w:rFonts w:ascii="Arial" w:hAnsi="Arial" w:cs="Arial"/>
                <w:sz w:val="22"/>
                <w:szCs w:val="22"/>
              </w:rPr>
            </w:pPr>
          </w:p>
        </w:tc>
        <w:tc>
          <w:tcPr>
            <w:tcW w:w="2624" w:type="dxa"/>
          </w:tcPr>
          <w:p w14:paraId="0D937738" w14:textId="77777777" w:rsidR="004C1EE5" w:rsidRPr="007F0857" w:rsidRDefault="004C1EE5" w:rsidP="004C1EE5">
            <w:pPr>
              <w:rPr>
                <w:rFonts w:ascii="Arial" w:hAnsi="Arial" w:cs="Arial"/>
                <w:sz w:val="22"/>
                <w:szCs w:val="22"/>
              </w:rPr>
            </w:pPr>
          </w:p>
          <w:p w14:paraId="6D514927" w14:textId="77777777" w:rsidR="004C1EE5" w:rsidRPr="007F0857" w:rsidRDefault="004C1EE5" w:rsidP="004C1EE5">
            <w:pPr>
              <w:rPr>
                <w:rFonts w:ascii="Arial" w:hAnsi="Arial" w:cs="Arial"/>
                <w:sz w:val="22"/>
                <w:szCs w:val="22"/>
              </w:rPr>
            </w:pPr>
            <w:proofErr w:type="spellStart"/>
            <w:proofErr w:type="gramStart"/>
            <w:r w:rsidRPr="007F0857">
              <w:rPr>
                <w:rFonts w:ascii="Arial" w:hAnsi="Arial" w:cs="Arial"/>
                <w:sz w:val="22"/>
                <w:szCs w:val="22"/>
              </w:rPr>
              <w:t>Prof.Dr.Turgut</w:t>
            </w:r>
            <w:proofErr w:type="spellEnd"/>
            <w:proofErr w:type="gramEnd"/>
            <w:r w:rsidRPr="007F0857">
              <w:rPr>
                <w:rFonts w:ascii="Arial" w:hAnsi="Arial" w:cs="Arial"/>
                <w:sz w:val="22"/>
                <w:szCs w:val="22"/>
              </w:rPr>
              <w:t xml:space="preserve"> YAPANOĞLU</w:t>
            </w:r>
          </w:p>
        </w:tc>
      </w:tr>
      <w:tr w:rsidR="004C1EE5" w:rsidRPr="007F0857" w14:paraId="6F01F520" w14:textId="77777777" w:rsidTr="004C1EE5">
        <w:trPr>
          <w:trHeight w:val="720"/>
        </w:trPr>
        <w:tc>
          <w:tcPr>
            <w:tcW w:w="1548" w:type="dxa"/>
          </w:tcPr>
          <w:p w14:paraId="0B78BA29" w14:textId="77777777" w:rsidR="004C1EE5" w:rsidRPr="007F0857" w:rsidRDefault="004C1EE5" w:rsidP="004C1EE5">
            <w:pPr>
              <w:rPr>
                <w:rFonts w:ascii="Arial" w:hAnsi="Arial" w:cs="Arial"/>
                <w:sz w:val="22"/>
                <w:szCs w:val="22"/>
              </w:rPr>
            </w:pPr>
          </w:p>
          <w:p w14:paraId="318A7BFB" w14:textId="77777777" w:rsidR="004C1EE5" w:rsidRPr="007F0857" w:rsidRDefault="004C1EE5" w:rsidP="004C1EE5">
            <w:pPr>
              <w:rPr>
                <w:rFonts w:ascii="Arial" w:hAnsi="Arial" w:cs="Arial"/>
                <w:sz w:val="22"/>
                <w:szCs w:val="22"/>
              </w:rPr>
            </w:pPr>
            <w:r w:rsidRPr="007F0857">
              <w:rPr>
                <w:rFonts w:ascii="Arial" w:hAnsi="Arial" w:cs="Arial"/>
                <w:sz w:val="22"/>
                <w:szCs w:val="22"/>
              </w:rPr>
              <w:t>5113</w:t>
            </w:r>
          </w:p>
        </w:tc>
        <w:tc>
          <w:tcPr>
            <w:tcW w:w="1440" w:type="dxa"/>
          </w:tcPr>
          <w:p w14:paraId="28C311CB" w14:textId="77777777" w:rsidR="004C1EE5" w:rsidRPr="007F0857" w:rsidRDefault="004C1EE5" w:rsidP="004C1EE5">
            <w:pPr>
              <w:rPr>
                <w:rFonts w:ascii="Arial" w:hAnsi="Arial" w:cs="Arial"/>
                <w:sz w:val="22"/>
                <w:szCs w:val="22"/>
              </w:rPr>
            </w:pPr>
          </w:p>
          <w:p w14:paraId="5E8E68C5"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1856271C" w14:textId="77777777" w:rsidR="004C1EE5" w:rsidRPr="007F0857" w:rsidRDefault="004C1EE5" w:rsidP="004C1EE5">
            <w:pPr>
              <w:rPr>
                <w:rFonts w:ascii="Arial" w:hAnsi="Arial" w:cs="Arial"/>
                <w:sz w:val="22"/>
                <w:szCs w:val="22"/>
              </w:rPr>
            </w:pPr>
            <w:r w:rsidRPr="007F0857">
              <w:rPr>
                <w:rFonts w:ascii="Arial" w:hAnsi="Arial" w:cs="Arial"/>
                <w:sz w:val="22"/>
                <w:szCs w:val="22"/>
              </w:rPr>
              <w:t xml:space="preserve">Minimal </w:t>
            </w:r>
            <w:proofErr w:type="spellStart"/>
            <w:r w:rsidRPr="007F0857">
              <w:rPr>
                <w:rFonts w:ascii="Arial" w:hAnsi="Arial" w:cs="Arial"/>
                <w:sz w:val="22"/>
                <w:szCs w:val="22"/>
              </w:rPr>
              <w:t>İnvazif</w:t>
            </w:r>
            <w:proofErr w:type="spellEnd"/>
            <w:r w:rsidRPr="007F0857">
              <w:rPr>
                <w:rFonts w:ascii="Arial" w:hAnsi="Arial" w:cs="Arial"/>
                <w:sz w:val="22"/>
                <w:szCs w:val="22"/>
              </w:rPr>
              <w:t xml:space="preserve"> Girişimsel</w:t>
            </w:r>
          </w:p>
          <w:p w14:paraId="3C2712F9" w14:textId="77777777" w:rsidR="004C1EE5" w:rsidRPr="007F0857" w:rsidRDefault="004C1EE5" w:rsidP="004C1EE5">
            <w:pPr>
              <w:rPr>
                <w:rFonts w:ascii="Arial" w:hAnsi="Arial" w:cs="Arial"/>
                <w:sz w:val="22"/>
                <w:szCs w:val="22"/>
              </w:rPr>
            </w:pPr>
            <w:r w:rsidRPr="007F0857">
              <w:rPr>
                <w:rFonts w:ascii="Arial" w:hAnsi="Arial" w:cs="Arial"/>
                <w:sz w:val="22"/>
                <w:szCs w:val="22"/>
              </w:rPr>
              <w:t>İşlemler</w:t>
            </w:r>
          </w:p>
          <w:p w14:paraId="420F9DF8" w14:textId="77777777" w:rsidR="004C1EE5" w:rsidRPr="007F0857" w:rsidRDefault="004C1EE5" w:rsidP="004C1EE5">
            <w:pPr>
              <w:rPr>
                <w:rFonts w:ascii="Arial" w:hAnsi="Arial" w:cs="Arial"/>
                <w:sz w:val="22"/>
                <w:szCs w:val="22"/>
              </w:rPr>
            </w:pPr>
          </w:p>
        </w:tc>
        <w:tc>
          <w:tcPr>
            <w:tcW w:w="2624" w:type="dxa"/>
          </w:tcPr>
          <w:p w14:paraId="6C2BFFD1" w14:textId="77777777" w:rsidR="004C1EE5" w:rsidRPr="007F0857" w:rsidRDefault="004C1EE5" w:rsidP="004C1EE5">
            <w:pPr>
              <w:rPr>
                <w:rFonts w:ascii="Arial" w:hAnsi="Arial" w:cs="Arial"/>
                <w:sz w:val="22"/>
                <w:szCs w:val="22"/>
              </w:rPr>
            </w:pPr>
            <w:proofErr w:type="spellStart"/>
            <w:proofErr w:type="gramStart"/>
            <w:r w:rsidRPr="007F0857">
              <w:rPr>
                <w:rFonts w:ascii="Arial" w:hAnsi="Arial" w:cs="Arial"/>
                <w:sz w:val="22"/>
                <w:szCs w:val="22"/>
              </w:rPr>
              <w:t>Doç.Dr.Şaban</w:t>
            </w:r>
            <w:proofErr w:type="spellEnd"/>
            <w:proofErr w:type="gramEnd"/>
            <w:r w:rsidRPr="007F0857">
              <w:rPr>
                <w:rFonts w:ascii="Arial" w:hAnsi="Arial" w:cs="Arial"/>
                <w:sz w:val="22"/>
                <w:szCs w:val="22"/>
              </w:rPr>
              <w:t xml:space="preserve"> Oğuz DEMİRDÖĞEN</w:t>
            </w:r>
          </w:p>
        </w:tc>
      </w:tr>
      <w:tr w:rsidR="004C1EE5" w:rsidRPr="007F0857" w14:paraId="15195B1B" w14:textId="77777777" w:rsidTr="004C1EE5">
        <w:trPr>
          <w:trHeight w:val="660"/>
        </w:trPr>
        <w:tc>
          <w:tcPr>
            <w:tcW w:w="1548" w:type="dxa"/>
          </w:tcPr>
          <w:p w14:paraId="3925C4BC" w14:textId="77777777" w:rsidR="004C1EE5" w:rsidRPr="007F0857" w:rsidRDefault="004C1EE5" w:rsidP="004C1EE5">
            <w:pPr>
              <w:rPr>
                <w:rFonts w:ascii="Arial" w:hAnsi="Arial" w:cs="Arial"/>
                <w:sz w:val="22"/>
                <w:szCs w:val="22"/>
              </w:rPr>
            </w:pPr>
          </w:p>
          <w:p w14:paraId="78F940BA" w14:textId="77777777" w:rsidR="004C1EE5" w:rsidRPr="007F0857" w:rsidRDefault="004C1EE5" w:rsidP="004C1EE5">
            <w:pPr>
              <w:rPr>
                <w:rFonts w:ascii="Arial" w:hAnsi="Arial" w:cs="Arial"/>
                <w:sz w:val="22"/>
                <w:szCs w:val="22"/>
              </w:rPr>
            </w:pPr>
            <w:r w:rsidRPr="007F0857">
              <w:rPr>
                <w:rFonts w:ascii="Arial" w:hAnsi="Arial" w:cs="Arial"/>
                <w:sz w:val="22"/>
                <w:szCs w:val="22"/>
              </w:rPr>
              <w:t>5113</w:t>
            </w:r>
          </w:p>
        </w:tc>
        <w:tc>
          <w:tcPr>
            <w:tcW w:w="1440" w:type="dxa"/>
          </w:tcPr>
          <w:p w14:paraId="0D351702" w14:textId="77777777" w:rsidR="004C1EE5" w:rsidRPr="007F0857" w:rsidRDefault="004C1EE5" w:rsidP="004C1EE5">
            <w:pPr>
              <w:rPr>
                <w:rFonts w:ascii="Arial" w:hAnsi="Arial" w:cs="Arial"/>
                <w:sz w:val="22"/>
                <w:szCs w:val="22"/>
              </w:rPr>
            </w:pPr>
          </w:p>
          <w:p w14:paraId="48C06FE2" w14:textId="77777777" w:rsidR="004C1EE5" w:rsidRPr="007F0857" w:rsidRDefault="004C1EE5" w:rsidP="004C1EE5">
            <w:pPr>
              <w:rPr>
                <w:rFonts w:ascii="Arial" w:hAnsi="Arial" w:cs="Arial"/>
                <w:sz w:val="22"/>
                <w:szCs w:val="22"/>
              </w:rPr>
            </w:pPr>
            <w:r w:rsidRPr="007F0857">
              <w:rPr>
                <w:rFonts w:ascii="Arial" w:hAnsi="Arial" w:cs="Arial"/>
                <w:sz w:val="22"/>
                <w:szCs w:val="22"/>
              </w:rPr>
              <w:t>Üroloji</w:t>
            </w:r>
          </w:p>
        </w:tc>
        <w:tc>
          <w:tcPr>
            <w:tcW w:w="3600" w:type="dxa"/>
          </w:tcPr>
          <w:p w14:paraId="199107DF" w14:textId="77777777" w:rsidR="004C1EE5" w:rsidRPr="007F0857" w:rsidRDefault="004C1EE5" w:rsidP="004C1EE5">
            <w:pPr>
              <w:rPr>
                <w:rFonts w:ascii="Arial" w:hAnsi="Arial" w:cs="Arial"/>
                <w:sz w:val="22"/>
                <w:szCs w:val="22"/>
              </w:rPr>
            </w:pPr>
          </w:p>
          <w:p w14:paraId="6BE7B686" w14:textId="77777777" w:rsidR="004C1EE5" w:rsidRPr="007F0857" w:rsidRDefault="004C1EE5" w:rsidP="004C1EE5">
            <w:pPr>
              <w:rPr>
                <w:rFonts w:ascii="Arial" w:hAnsi="Arial" w:cs="Arial"/>
                <w:sz w:val="22"/>
                <w:szCs w:val="22"/>
              </w:rPr>
            </w:pPr>
            <w:proofErr w:type="spellStart"/>
            <w:r w:rsidRPr="007F0857">
              <w:rPr>
                <w:rFonts w:ascii="Arial" w:hAnsi="Arial" w:cs="Arial"/>
                <w:sz w:val="22"/>
                <w:szCs w:val="22"/>
              </w:rPr>
              <w:t>Ürodinamik</w:t>
            </w:r>
            <w:proofErr w:type="spellEnd"/>
            <w:r w:rsidRPr="007F0857">
              <w:rPr>
                <w:rFonts w:ascii="Arial" w:hAnsi="Arial" w:cs="Arial"/>
                <w:sz w:val="22"/>
                <w:szCs w:val="22"/>
              </w:rPr>
              <w:t xml:space="preserve"> Çalışmalar</w:t>
            </w:r>
          </w:p>
        </w:tc>
        <w:tc>
          <w:tcPr>
            <w:tcW w:w="2624" w:type="dxa"/>
          </w:tcPr>
          <w:p w14:paraId="33521B95" w14:textId="77777777" w:rsidR="004C1EE5" w:rsidRPr="007F0857" w:rsidRDefault="004C1EE5" w:rsidP="004C1EE5">
            <w:pPr>
              <w:rPr>
                <w:rFonts w:ascii="Arial" w:hAnsi="Arial" w:cs="Arial"/>
                <w:sz w:val="22"/>
                <w:szCs w:val="22"/>
              </w:rPr>
            </w:pPr>
            <w:proofErr w:type="spellStart"/>
            <w:proofErr w:type="gramStart"/>
            <w:r w:rsidRPr="007F0857">
              <w:rPr>
                <w:rFonts w:ascii="Arial" w:hAnsi="Arial" w:cs="Arial"/>
                <w:sz w:val="22"/>
                <w:szCs w:val="22"/>
              </w:rPr>
              <w:t>Prof.Dr.Şenol</w:t>
            </w:r>
            <w:proofErr w:type="spellEnd"/>
            <w:proofErr w:type="gramEnd"/>
            <w:r w:rsidRPr="007F0857">
              <w:rPr>
                <w:rFonts w:ascii="Arial" w:hAnsi="Arial" w:cs="Arial"/>
                <w:sz w:val="22"/>
                <w:szCs w:val="22"/>
              </w:rPr>
              <w:t xml:space="preserve"> ADANUR</w:t>
            </w:r>
          </w:p>
          <w:p w14:paraId="6FF8E1FE" w14:textId="77777777" w:rsidR="004C1EE5" w:rsidRPr="007F0857" w:rsidRDefault="004C1EE5" w:rsidP="004C1EE5">
            <w:pPr>
              <w:rPr>
                <w:rFonts w:ascii="Arial" w:hAnsi="Arial" w:cs="Arial"/>
                <w:sz w:val="22"/>
                <w:szCs w:val="22"/>
              </w:rPr>
            </w:pPr>
          </w:p>
          <w:p w14:paraId="3A02B653" w14:textId="77777777" w:rsidR="004C1EE5" w:rsidRPr="007F0857" w:rsidRDefault="004C1EE5" w:rsidP="004C1EE5">
            <w:pPr>
              <w:rPr>
                <w:rFonts w:ascii="Arial" w:hAnsi="Arial" w:cs="Arial"/>
                <w:sz w:val="22"/>
                <w:szCs w:val="22"/>
              </w:rPr>
            </w:pPr>
          </w:p>
        </w:tc>
      </w:tr>
    </w:tbl>
    <w:p w14:paraId="08C8E331" w14:textId="77777777" w:rsidR="004C1EE5" w:rsidRPr="007F0857" w:rsidRDefault="004C1EE5" w:rsidP="004C1EE5">
      <w:pPr>
        <w:rPr>
          <w:sz w:val="22"/>
          <w:szCs w:val="22"/>
        </w:rPr>
      </w:pPr>
    </w:p>
    <w:p w14:paraId="1DC0941D" w14:textId="77777777" w:rsidR="004C1EE5" w:rsidRPr="007F0857" w:rsidRDefault="004C1EE5" w:rsidP="004C1EE5">
      <w:pPr>
        <w:tabs>
          <w:tab w:val="left" w:pos="915"/>
        </w:tabs>
        <w:rPr>
          <w:b/>
          <w:sz w:val="20"/>
          <w:szCs w:val="20"/>
        </w:rPr>
      </w:pPr>
    </w:p>
    <w:p w14:paraId="6D98B398" w14:textId="77777777" w:rsidR="004C1EE5" w:rsidRPr="007F0857" w:rsidRDefault="004C1EE5" w:rsidP="004C1EE5">
      <w:pPr>
        <w:rPr>
          <w:sz w:val="22"/>
          <w:szCs w:val="22"/>
        </w:rPr>
      </w:pPr>
    </w:p>
    <w:p w14:paraId="162ECF53" w14:textId="77777777" w:rsidR="004C1EE5" w:rsidRPr="007F0857" w:rsidRDefault="004C1EE5" w:rsidP="004C1EE5">
      <w:pPr>
        <w:rPr>
          <w:sz w:val="22"/>
          <w:szCs w:val="22"/>
        </w:rPr>
      </w:pPr>
      <w:r w:rsidRPr="007F0857">
        <w:rPr>
          <w:b/>
          <w:sz w:val="22"/>
          <w:szCs w:val="22"/>
        </w:rPr>
        <w:t xml:space="preserve">                                         1.YIL ASİSTANLARI UZMANLIK EĞİTİM PROGRAMI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567"/>
        <w:gridCol w:w="567"/>
        <w:gridCol w:w="2409"/>
        <w:gridCol w:w="1276"/>
        <w:gridCol w:w="1464"/>
        <w:gridCol w:w="1904"/>
      </w:tblGrid>
      <w:tr w:rsidR="004C1EE5" w:rsidRPr="007F0857" w14:paraId="4C14AC5B" w14:textId="77777777" w:rsidTr="00994A4B">
        <w:tc>
          <w:tcPr>
            <w:tcW w:w="1101" w:type="dxa"/>
            <w:vMerge w:val="restart"/>
            <w:shd w:val="clear" w:color="auto" w:fill="auto"/>
          </w:tcPr>
          <w:p w14:paraId="1CD4556F" w14:textId="77777777" w:rsidR="004C1EE5" w:rsidRPr="007F0857" w:rsidRDefault="004C1EE5" w:rsidP="004C1EE5">
            <w:pPr>
              <w:rPr>
                <w:b/>
                <w:sz w:val="22"/>
                <w:szCs w:val="22"/>
              </w:rPr>
            </w:pPr>
          </w:p>
          <w:p w14:paraId="18DE323B" w14:textId="77777777" w:rsidR="004C1EE5" w:rsidRPr="007F0857" w:rsidRDefault="004C1EE5" w:rsidP="004C1EE5">
            <w:pPr>
              <w:rPr>
                <w:b/>
                <w:sz w:val="22"/>
                <w:szCs w:val="22"/>
              </w:rPr>
            </w:pPr>
            <w:r w:rsidRPr="007F0857">
              <w:rPr>
                <w:b/>
                <w:sz w:val="22"/>
                <w:szCs w:val="22"/>
              </w:rPr>
              <w:t>Dersin Kodu</w:t>
            </w:r>
          </w:p>
        </w:tc>
        <w:tc>
          <w:tcPr>
            <w:tcW w:w="1134" w:type="dxa"/>
            <w:gridSpan w:val="2"/>
            <w:shd w:val="clear" w:color="auto" w:fill="auto"/>
          </w:tcPr>
          <w:p w14:paraId="1F39D009" w14:textId="77777777" w:rsidR="004C1EE5" w:rsidRPr="007F0857" w:rsidRDefault="004C1EE5" w:rsidP="004C1EE5">
            <w:pPr>
              <w:rPr>
                <w:b/>
                <w:sz w:val="22"/>
                <w:szCs w:val="22"/>
              </w:rPr>
            </w:pPr>
            <w:r w:rsidRPr="007F0857">
              <w:rPr>
                <w:b/>
                <w:sz w:val="22"/>
                <w:szCs w:val="22"/>
              </w:rPr>
              <w:t>Ders saati</w:t>
            </w:r>
          </w:p>
        </w:tc>
        <w:tc>
          <w:tcPr>
            <w:tcW w:w="2409" w:type="dxa"/>
            <w:vMerge w:val="restart"/>
            <w:shd w:val="clear" w:color="auto" w:fill="auto"/>
          </w:tcPr>
          <w:p w14:paraId="07EEB181" w14:textId="77777777" w:rsidR="004C1EE5" w:rsidRPr="007F0857" w:rsidRDefault="004C1EE5" w:rsidP="004C1EE5">
            <w:pPr>
              <w:rPr>
                <w:b/>
                <w:sz w:val="22"/>
                <w:szCs w:val="22"/>
              </w:rPr>
            </w:pPr>
          </w:p>
          <w:p w14:paraId="6B1C593C" w14:textId="77777777" w:rsidR="004C1EE5" w:rsidRPr="007F0857" w:rsidRDefault="004C1EE5" w:rsidP="004C1EE5">
            <w:pPr>
              <w:rPr>
                <w:b/>
                <w:sz w:val="22"/>
                <w:szCs w:val="22"/>
              </w:rPr>
            </w:pPr>
            <w:r w:rsidRPr="007F0857">
              <w:rPr>
                <w:b/>
                <w:sz w:val="22"/>
                <w:szCs w:val="22"/>
              </w:rPr>
              <w:t>Öğretim Üyesi</w:t>
            </w:r>
          </w:p>
        </w:tc>
        <w:tc>
          <w:tcPr>
            <w:tcW w:w="1276" w:type="dxa"/>
            <w:vMerge w:val="restart"/>
            <w:shd w:val="clear" w:color="auto" w:fill="auto"/>
          </w:tcPr>
          <w:p w14:paraId="3998358E" w14:textId="77777777" w:rsidR="004C1EE5" w:rsidRPr="007F0857" w:rsidRDefault="004C1EE5" w:rsidP="004C1EE5">
            <w:pPr>
              <w:rPr>
                <w:b/>
                <w:sz w:val="22"/>
                <w:szCs w:val="22"/>
              </w:rPr>
            </w:pPr>
          </w:p>
          <w:p w14:paraId="1F4B4BA6" w14:textId="77777777" w:rsidR="004C1EE5" w:rsidRPr="007F0857" w:rsidRDefault="004C1EE5" w:rsidP="004C1EE5">
            <w:pPr>
              <w:rPr>
                <w:b/>
                <w:sz w:val="22"/>
                <w:szCs w:val="22"/>
              </w:rPr>
            </w:pPr>
            <w:r w:rsidRPr="007F0857">
              <w:rPr>
                <w:b/>
                <w:sz w:val="22"/>
                <w:szCs w:val="22"/>
              </w:rPr>
              <w:t>Ders Günü</w:t>
            </w:r>
          </w:p>
        </w:tc>
        <w:tc>
          <w:tcPr>
            <w:tcW w:w="1464" w:type="dxa"/>
            <w:vMerge w:val="restart"/>
            <w:shd w:val="clear" w:color="auto" w:fill="auto"/>
          </w:tcPr>
          <w:p w14:paraId="26A1E896" w14:textId="77777777" w:rsidR="004C1EE5" w:rsidRPr="007F0857" w:rsidRDefault="004C1EE5" w:rsidP="004C1EE5">
            <w:pPr>
              <w:rPr>
                <w:b/>
                <w:sz w:val="22"/>
                <w:szCs w:val="22"/>
              </w:rPr>
            </w:pPr>
          </w:p>
          <w:p w14:paraId="2C648EB2" w14:textId="77777777" w:rsidR="004C1EE5" w:rsidRPr="007F0857" w:rsidRDefault="004C1EE5" w:rsidP="004C1EE5">
            <w:pPr>
              <w:rPr>
                <w:b/>
                <w:sz w:val="22"/>
                <w:szCs w:val="22"/>
              </w:rPr>
            </w:pPr>
            <w:r w:rsidRPr="007F0857">
              <w:rPr>
                <w:b/>
                <w:sz w:val="22"/>
                <w:szCs w:val="22"/>
              </w:rPr>
              <w:t>Ders Saati</w:t>
            </w:r>
          </w:p>
        </w:tc>
        <w:tc>
          <w:tcPr>
            <w:tcW w:w="1904" w:type="dxa"/>
            <w:vMerge w:val="restart"/>
            <w:shd w:val="clear" w:color="auto" w:fill="auto"/>
          </w:tcPr>
          <w:p w14:paraId="28C31217" w14:textId="77777777" w:rsidR="004C1EE5" w:rsidRPr="007F0857" w:rsidRDefault="004C1EE5" w:rsidP="004C1EE5">
            <w:pPr>
              <w:rPr>
                <w:b/>
                <w:sz w:val="22"/>
                <w:szCs w:val="22"/>
              </w:rPr>
            </w:pPr>
          </w:p>
          <w:p w14:paraId="5E99C483" w14:textId="77777777" w:rsidR="004C1EE5" w:rsidRPr="007F0857" w:rsidRDefault="004C1EE5" w:rsidP="004C1EE5">
            <w:pPr>
              <w:rPr>
                <w:b/>
                <w:sz w:val="22"/>
                <w:szCs w:val="22"/>
              </w:rPr>
            </w:pPr>
            <w:r w:rsidRPr="007F0857">
              <w:rPr>
                <w:b/>
                <w:sz w:val="22"/>
                <w:szCs w:val="22"/>
              </w:rPr>
              <w:t>Ders Yeri</w:t>
            </w:r>
          </w:p>
        </w:tc>
      </w:tr>
      <w:tr w:rsidR="004C1EE5" w:rsidRPr="007F0857" w14:paraId="11B584C9" w14:textId="77777777" w:rsidTr="00994A4B">
        <w:tc>
          <w:tcPr>
            <w:tcW w:w="1101" w:type="dxa"/>
            <w:vMerge/>
            <w:shd w:val="clear" w:color="auto" w:fill="auto"/>
          </w:tcPr>
          <w:p w14:paraId="502505EF" w14:textId="77777777" w:rsidR="004C1EE5" w:rsidRPr="007F0857" w:rsidRDefault="004C1EE5" w:rsidP="004C1EE5">
            <w:pPr>
              <w:rPr>
                <w:sz w:val="22"/>
                <w:szCs w:val="22"/>
              </w:rPr>
            </w:pPr>
          </w:p>
        </w:tc>
        <w:tc>
          <w:tcPr>
            <w:tcW w:w="567" w:type="dxa"/>
            <w:shd w:val="clear" w:color="auto" w:fill="auto"/>
          </w:tcPr>
          <w:p w14:paraId="37618ABA" w14:textId="77777777" w:rsidR="004C1EE5" w:rsidRPr="007F0857" w:rsidRDefault="004C1EE5" w:rsidP="004C1EE5">
            <w:pPr>
              <w:rPr>
                <w:b/>
                <w:sz w:val="22"/>
                <w:szCs w:val="22"/>
              </w:rPr>
            </w:pPr>
            <w:proofErr w:type="spellStart"/>
            <w:r w:rsidRPr="007F0857">
              <w:rPr>
                <w:b/>
                <w:sz w:val="22"/>
                <w:szCs w:val="22"/>
              </w:rPr>
              <w:t>Teo</w:t>
            </w:r>
            <w:proofErr w:type="spellEnd"/>
          </w:p>
        </w:tc>
        <w:tc>
          <w:tcPr>
            <w:tcW w:w="567" w:type="dxa"/>
            <w:shd w:val="clear" w:color="auto" w:fill="auto"/>
          </w:tcPr>
          <w:p w14:paraId="3413C070" w14:textId="77777777" w:rsidR="004C1EE5" w:rsidRPr="007F0857" w:rsidRDefault="004C1EE5" w:rsidP="004C1EE5">
            <w:pPr>
              <w:rPr>
                <w:b/>
                <w:sz w:val="22"/>
                <w:szCs w:val="22"/>
              </w:rPr>
            </w:pPr>
            <w:r w:rsidRPr="007F0857">
              <w:rPr>
                <w:b/>
                <w:sz w:val="22"/>
                <w:szCs w:val="22"/>
              </w:rPr>
              <w:t>DF</w:t>
            </w:r>
          </w:p>
        </w:tc>
        <w:tc>
          <w:tcPr>
            <w:tcW w:w="2409" w:type="dxa"/>
            <w:vMerge/>
            <w:shd w:val="clear" w:color="auto" w:fill="auto"/>
          </w:tcPr>
          <w:p w14:paraId="74CA4B5F" w14:textId="77777777" w:rsidR="004C1EE5" w:rsidRPr="007F0857" w:rsidRDefault="004C1EE5" w:rsidP="004C1EE5">
            <w:pPr>
              <w:rPr>
                <w:sz w:val="22"/>
                <w:szCs w:val="22"/>
              </w:rPr>
            </w:pPr>
          </w:p>
        </w:tc>
        <w:tc>
          <w:tcPr>
            <w:tcW w:w="1276" w:type="dxa"/>
            <w:vMerge/>
            <w:shd w:val="clear" w:color="auto" w:fill="auto"/>
          </w:tcPr>
          <w:p w14:paraId="0FBA6EAE" w14:textId="77777777" w:rsidR="004C1EE5" w:rsidRPr="007F0857" w:rsidRDefault="004C1EE5" w:rsidP="004C1EE5">
            <w:pPr>
              <w:rPr>
                <w:sz w:val="22"/>
                <w:szCs w:val="22"/>
              </w:rPr>
            </w:pPr>
          </w:p>
        </w:tc>
        <w:tc>
          <w:tcPr>
            <w:tcW w:w="1464" w:type="dxa"/>
            <w:vMerge/>
            <w:shd w:val="clear" w:color="auto" w:fill="auto"/>
          </w:tcPr>
          <w:p w14:paraId="7E34C3BA" w14:textId="77777777" w:rsidR="004C1EE5" w:rsidRPr="007F0857" w:rsidRDefault="004C1EE5" w:rsidP="004C1EE5">
            <w:pPr>
              <w:rPr>
                <w:sz w:val="22"/>
                <w:szCs w:val="22"/>
              </w:rPr>
            </w:pPr>
          </w:p>
        </w:tc>
        <w:tc>
          <w:tcPr>
            <w:tcW w:w="1904" w:type="dxa"/>
            <w:vMerge/>
            <w:shd w:val="clear" w:color="auto" w:fill="auto"/>
          </w:tcPr>
          <w:p w14:paraId="4945B174" w14:textId="77777777" w:rsidR="004C1EE5" w:rsidRPr="007F0857" w:rsidRDefault="004C1EE5" w:rsidP="004C1EE5">
            <w:pPr>
              <w:rPr>
                <w:sz w:val="22"/>
                <w:szCs w:val="22"/>
              </w:rPr>
            </w:pPr>
          </w:p>
        </w:tc>
      </w:tr>
      <w:tr w:rsidR="004C1EE5" w:rsidRPr="007F0857" w14:paraId="0A5D33E8" w14:textId="77777777" w:rsidTr="00994A4B">
        <w:tc>
          <w:tcPr>
            <w:tcW w:w="1101" w:type="dxa"/>
            <w:shd w:val="clear" w:color="auto" w:fill="auto"/>
          </w:tcPr>
          <w:p w14:paraId="7BB3DE18" w14:textId="77777777" w:rsidR="004C1EE5" w:rsidRPr="007F0857" w:rsidRDefault="004C1EE5" w:rsidP="004C1EE5">
            <w:pPr>
              <w:rPr>
                <w:sz w:val="22"/>
                <w:szCs w:val="22"/>
              </w:rPr>
            </w:pPr>
          </w:p>
          <w:p w14:paraId="3E5C3F12" w14:textId="77777777" w:rsidR="004C1EE5" w:rsidRPr="007F0857" w:rsidRDefault="004C1EE5" w:rsidP="004C1EE5">
            <w:pPr>
              <w:rPr>
                <w:sz w:val="22"/>
                <w:szCs w:val="22"/>
              </w:rPr>
            </w:pPr>
            <w:r w:rsidRPr="007F0857">
              <w:rPr>
                <w:rFonts w:ascii="Arial" w:eastAsia="Calibri" w:hAnsi="Arial" w:cs="Arial"/>
                <w:sz w:val="18"/>
                <w:szCs w:val="18"/>
              </w:rPr>
              <w:t>UZM1113</w:t>
            </w:r>
          </w:p>
          <w:p w14:paraId="73EC7538" w14:textId="77777777" w:rsidR="004C1EE5" w:rsidRPr="007F0857" w:rsidRDefault="004C1EE5" w:rsidP="004C1EE5">
            <w:pPr>
              <w:rPr>
                <w:sz w:val="22"/>
                <w:szCs w:val="22"/>
              </w:rPr>
            </w:pPr>
          </w:p>
        </w:tc>
        <w:tc>
          <w:tcPr>
            <w:tcW w:w="567" w:type="dxa"/>
            <w:shd w:val="clear" w:color="auto" w:fill="auto"/>
          </w:tcPr>
          <w:p w14:paraId="5159E3D2" w14:textId="77777777" w:rsidR="004C1EE5" w:rsidRPr="007F0857" w:rsidRDefault="004C1EE5" w:rsidP="004C1EE5">
            <w:pPr>
              <w:rPr>
                <w:sz w:val="22"/>
                <w:szCs w:val="22"/>
              </w:rPr>
            </w:pPr>
          </w:p>
          <w:p w14:paraId="0085E083" w14:textId="77777777" w:rsidR="004C1EE5" w:rsidRPr="007F0857" w:rsidRDefault="004C1EE5" w:rsidP="004C1EE5">
            <w:pPr>
              <w:rPr>
                <w:sz w:val="22"/>
                <w:szCs w:val="22"/>
              </w:rPr>
            </w:pPr>
            <w:r w:rsidRPr="007F0857">
              <w:rPr>
                <w:sz w:val="22"/>
                <w:szCs w:val="22"/>
              </w:rPr>
              <w:t>4</w:t>
            </w:r>
          </w:p>
        </w:tc>
        <w:tc>
          <w:tcPr>
            <w:tcW w:w="567" w:type="dxa"/>
            <w:shd w:val="clear" w:color="auto" w:fill="auto"/>
          </w:tcPr>
          <w:p w14:paraId="2B02A050" w14:textId="77777777" w:rsidR="004C1EE5" w:rsidRPr="007F0857" w:rsidRDefault="004C1EE5" w:rsidP="004C1EE5">
            <w:pPr>
              <w:rPr>
                <w:sz w:val="22"/>
                <w:szCs w:val="22"/>
              </w:rPr>
            </w:pPr>
          </w:p>
          <w:p w14:paraId="1ECCE2AD" w14:textId="77777777" w:rsidR="004C1EE5" w:rsidRPr="007F0857" w:rsidRDefault="004C1EE5" w:rsidP="004C1EE5">
            <w:pPr>
              <w:rPr>
                <w:sz w:val="22"/>
                <w:szCs w:val="22"/>
              </w:rPr>
            </w:pPr>
            <w:r w:rsidRPr="007F0857">
              <w:rPr>
                <w:sz w:val="22"/>
                <w:szCs w:val="22"/>
              </w:rPr>
              <w:t>2</w:t>
            </w:r>
          </w:p>
        </w:tc>
        <w:tc>
          <w:tcPr>
            <w:tcW w:w="2409" w:type="dxa"/>
            <w:shd w:val="clear" w:color="auto" w:fill="auto"/>
          </w:tcPr>
          <w:p w14:paraId="3520BC03" w14:textId="77777777" w:rsidR="004C1EE5" w:rsidRPr="007F0857" w:rsidRDefault="004C1EE5" w:rsidP="004C1EE5">
            <w:pPr>
              <w:rPr>
                <w:sz w:val="22"/>
                <w:szCs w:val="22"/>
              </w:rPr>
            </w:pPr>
            <w:proofErr w:type="spellStart"/>
            <w:proofErr w:type="gramStart"/>
            <w:r w:rsidRPr="007F0857">
              <w:rPr>
                <w:sz w:val="22"/>
                <w:szCs w:val="22"/>
              </w:rPr>
              <w:t>Prof.Dr.Özkan</w:t>
            </w:r>
            <w:proofErr w:type="spellEnd"/>
            <w:proofErr w:type="gramEnd"/>
            <w:r w:rsidRPr="007F0857">
              <w:rPr>
                <w:sz w:val="22"/>
                <w:szCs w:val="22"/>
              </w:rPr>
              <w:t xml:space="preserve"> POLAT</w:t>
            </w:r>
          </w:p>
          <w:p w14:paraId="43D980EA" w14:textId="77777777" w:rsidR="004C1EE5" w:rsidRPr="007F0857" w:rsidRDefault="004C1EE5" w:rsidP="004C1EE5">
            <w:pPr>
              <w:rPr>
                <w:sz w:val="22"/>
                <w:szCs w:val="22"/>
              </w:rPr>
            </w:pPr>
            <w:proofErr w:type="spellStart"/>
            <w:proofErr w:type="gramStart"/>
            <w:r w:rsidRPr="007F0857">
              <w:rPr>
                <w:sz w:val="22"/>
                <w:szCs w:val="22"/>
              </w:rPr>
              <w:t>Doç.Dr.Fatih</w:t>
            </w:r>
            <w:proofErr w:type="spellEnd"/>
            <w:proofErr w:type="gramEnd"/>
            <w:r w:rsidRPr="007F0857">
              <w:rPr>
                <w:sz w:val="22"/>
                <w:szCs w:val="22"/>
              </w:rPr>
              <w:t xml:space="preserve"> ÖZKAYA</w:t>
            </w:r>
          </w:p>
        </w:tc>
        <w:tc>
          <w:tcPr>
            <w:tcW w:w="1276" w:type="dxa"/>
            <w:shd w:val="clear" w:color="auto" w:fill="auto"/>
          </w:tcPr>
          <w:p w14:paraId="0A336D96" w14:textId="77777777" w:rsidR="004C1EE5" w:rsidRPr="007F0857" w:rsidRDefault="004C1EE5" w:rsidP="004C1EE5">
            <w:pPr>
              <w:rPr>
                <w:sz w:val="22"/>
                <w:szCs w:val="22"/>
              </w:rPr>
            </w:pPr>
          </w:p>
          <w:p w14:paraId="71FFC3BE" w14:textId="77777777" w:rsidR="004C1EE5" w:rsidRPr="007F0857" w:rsidRDefault="004C1EE5" w:rsidP="004C1EE5">
            <w:pPr>
              <w:rPr>
                <w:sz w:val="22"/>
                <w:szCs w:val="22"/>
              </w:rPr>
            </w:pPr>
            <w:r w:rsidRPr="007F0857">
              <w:rPr>
                <w:sz w:val="22"/>
                <w:szCs w:val="22"/>
              </w:rPr>
              <w:t>Pazartesi</w:t>
            </w:r>
          </w:p>
        </w:tc>
        <w:tc>
          <w:tcPr>
            <w:tcW w:w="1464" w:type="dxa"/>
            <w:shd w:val="clear" w:color="auto" w:fill="auto"/>
          </w:tcPr>
          <w:p w14:paraId="7C054F53" w14:textId="77777777" w:rsidR="004C1EE5" w:rsidRPr="007F0857" w:rsidRDefault="004C1EE5" w:rsidP="004C1EE5">
            <w:pPr>
              <w:rPr>
                <w:rFonts w:ascii="Arial" w:eastAsia="Calibri" w:hAnsi="Arial" w:cs="Arial"/>
                <w:sz w:val="22"/>
                <w:szCs w:val="22"/>
              </w:rPr>
            </w:pPr>
            <w:r w:rsidRPr="007F0857">
              <w:rPr>
                <w:rFonts w:ascii="Arial" w:eastAsia="Calibri" w:hAnsi="Arial" w:cs="Arial"/>
                <w:sz w:val="22"/>
                <w:szCs w:val="22"/>
              </w:rPr>
              <w:t>08.00-12.00</w:t>
            </w:r>
          </w:p>
          <w:p w14:paraId="72C1145E" w14:textId="77777777" w:rsidR="004C1EE5" w:rsidRPr="007F0857" w:rsidRDefault="004C1EE5" w:rsidP="004C1EE5">
            <w:pPr>
              <w:rPr>
                <w:sz w:val="22"/>
                <w:szCs w:val="22"/>
              </w:rPr>
            </w:pPr>
            <w:r w:rsidRPr="007F0857">
              <w:rPr>
                <w:rFonts w:ascii="Arial" w:eastAsia="Calibri" w:hAnsi="Arial" w:cs="Arial"/>
                <w:sz w:val="22"/>
                <w:szCs w:val="22"/>
              </w:rPr>
              <w:t>13.00-17.00</w:t>
            </w:r>
          </w:p>
        </w:tc>
        <w:tc>
          <w:tcPr>
            <w:tcW w:w="1904" w:type="dxa"/>
            <w:vMerge w:val="restart"/>
            <w:shd w:val="clear" w:color="auto" w:fill="auto"/>
          </w:tcPr>
          <w:p w14:paraId="743745AB" w14:textId="77777777" w:rsidR="004C1EE5" w:rsidRPr="007F0857" w:rsidRDefault="004C1EE5" w:rsidP="004C1EE5">
            <w:pPr>
              <w:rPr>
                <w:rFonts w:ascii="Arial" w:eastAsia="Calibri" w:hAnsi="Arial" w:cs="Arial"/>
                <w:sz w:val="22"/>
                <w:szCs w:val="22"/>
              </w:rPr>
            </w:pPr>
            <w:r w:rsidRPr="007F0857">
              <w:rPr>
                <w:rFonts w:ascii="Arial" w:eastAsia="Calibri" w:hAnsi="Arial" w:cs="Arial"/>
                <w:sz w:val="22"/>
                <w:szCs w:val="22"/>
              </w:rPr>
              <w:t>Üroloji Anabilim Dalı Seminer salonu,</w:t>
            </w:r>
          </w:p>
          <w:p w14:paraId="0778A424" w14:textId="77777777" w:rsidR="004C1EE5" w:rsidRPr="007F0857" w:rsidRDefault="004C1EE5" w:rsidP="004C1EE5">
            <w:pPr>
              <w:rPr>
                <w:rFonts w:ascii="Arial" w:eastAsia="Calibri" w:hAnsi="Arial" w:cs="Arial"/>
                <w:sz w:val="22"/>
                <w:szCs w:val="22"/>
              </w:rPr>
            </w:pPr>
            <w:r w:rsidRPr="007F0857">
              <w:rPr>
                <w:rFonts w:ascii="Arial" w:eastAsia="Calibri" w:hAnsi="Arial" w:cs="Arial"/>
                <w:sz w:val="22"/>
                <w:szCs w:val="22"/>
              </w:rPr>
              <w:t>Kliniği,</w:t>
            </w:r>
          </w:p>
          <w:p w14:paraId="3A3DA5A9" w14:textId="77777777" w:rsidR="004C1EE5" w:rsidRPr="007F0857" w:rsidRDefault="004C1EE5" w:rsidP="004C1EE5">
            <w:pPr>
              <w:rPr>
                <w:rFonts w:ascii="Arial" w:eastAsia="Calibri" w:hAnsi="Arial" w:cs="Arial"/>
                <w:sz w:val="22"/>
                <w:szCs w:val="22"/>
              </w:rPr>
            </w:pPr>
            <w:r w:rsidRPr="007F0857">
              <w:rPr>
                <w:rFonts w:ascii="Arial" w:eastAsia="Calibri" w:hAnsi="Arial" w:cs="Arial"/>
                <w:sz w:val="22"/>
                <w:szCs w:val="22"/>
              </w:rPr>
              <w:t>Polikliniği,</w:t>
            </w:r>
          </w:p>
          <w:p w14:paraId="6A092127" w14:textId="77777777" w:rsidR="004C1EE5" w:rsidRPr="007F0857" w:rsidRDefault="004C1EE5" w:rsidP="004C1EE5">
            <w:pPr>
              <w:rPr>
                <w:rFonts w:ascii="Arial" w:eastAsia="Calibri" w:hAnsi="Arial" w:cs="Arial"/>
                <w:sz w:val="22"/>
                <w:szCs w:val="22"/>
              </w:rPr>
            </w:pPr>
            <w:r w:rsidRPr="007F0857">
              <w:rPr>
                <w:rFonts w:ascii="Arial" w:eastAsia="Calibri" w:hAnsi="Arial" w:cs="Arial"/>
                <w:sz w:val="22"/>
                <w:szCs w:val="22"/>
              </w:rPr>
              <w:t>Ameliyathaneleri,</w:t>
            </w:r>
          </w:p>
          <w:p w14:paraId="7B49D06C" w14:textId="77777777" w:rsidR="004C1EE5" w:rsidRPr="007F0857" w:rsidRDefault="004C1EE5" w:rsidP="004C1EE5">
            <w:pPr>
              <w:rPr>
                <w:rFonts w:ascii="Arial" w:eastAsia="Calibri" w:hAnsi="Arial" w:cs="Arial"/>
                <w:sz w:val="22"/>
                <w:szCs w:val="22"/>
              </w:rPr>
            </w:pPr>
            <w:proofErr w:type="spellStart"/>
            <w:r w:rsidRPr="007F0857">
              <w:rPr>
                <w:rFonts w:ascii="Arial" w:eastAsia="Calibri" w:hAnsi="Arial" w:cs="Arial"/>
                <w:sz w:val="22"/>
                <w:szCs w:val="22"/>
              </w:rPr>
              <w:t>Taşkırma</w:t>
            </w:r>
            <w:proofErr w:type="spellEnd"/>
            <w:r w:rsidRPr="007F0857">
              <w:rPr>
                <w:rFonts w:ascii="Arial" w:eastAsia="Calibri" w:hAnsi="Arial" w:cs="Arial"/>
                <w:sz w:val="22"/>
                <w:szCs w:val="22"/>
              </w:rPr>
              <w:t xml:space="preserve"> Merkezi,</w:t>
            </w:r>
          </w:p>
          <w:p w14:paraId="59CDB7B8" w14:textId="77777777" w:rsidR="004C1EE5" w:rsidRPr="007F0857" w:rsidRDefault="004C1EE5" w:rsidP="004C1EE5">
            <w:pPr>
              <w:rPr>
                <w:rFonts w:ascii="Arial" w:eastAsia="Calibri" w:hAnsi="Arial" w:cs="Arial"/>
                <w:sz w:val="22"/>
                <w:szCs w:val="22"/>
              </w:rPr>
            </w:pPr>
            <w:proofErr w:type="spellStart"/>
            <w:r w:rsidRPr="007F0857">
              <w:rPr>
                <w:rFonts w:ascii="Arial" w:eastAsia="Calibri" w:hAnsi="Arial" w:cs="Arial"/>
                <w:sz w:val="22"/>
                <w:szCs w:val="22"/>
              </w:rPr>
              <w:t>Taşkırma</w:t>
            </w:r>
            <w:proofErr w:type="spellEnd"/>
            <w:r w:rsidRPr="007F0857">
              <w:rPr>
                <w:rFonts w:ascii="Arial" w:eastAsia="Calibri" w:hAnsi="Arial" w:cs="Arial"/>
                <w:sz w:val="22"/>
                <w:szCs w:val="22"/>
              </w:rPr>
              <w:t xml:space="preserve"> Merkezi Dershanesi,</w:t>
            </w:r>
          </w:p>
          <w:p w14:paraId="440DEAAE" w14:textId="77777777" w:rsidR="004C1EE5" w:rsidRPr="007F0857" w:rsidRDefault="004C1EE5" w:rsidP="004C1EE5">
            <w:pPr>
              <w:rPr>
                <w:rFonts w:ascii="Arial" w:eastAsia="Calibri" w:hAnsi="Arial" w:cs="Arial"/>
                <w:sz w:val="22"/>
                <w:szCs w:val="22"/>
              </w:rPr>
            </w:pPr>
            <w:r w:rsidRPr="007F0857">
              <w:rPr>
                <w:rFonts w:ascii="Arial" w:eastAsia="Calibri" w:hAnsi="Arial" w:cs="Arial"/>
                <w:sz w:val="22"/>
                <w:szCs w:val="22"/>
              </w:rPr>
              <w:t>Öğretim Üyeleri bloku dershanesi,</w:t>
            </w:r>
          </w:p>
          <w:p w14:paraId="64F0F112" w14:textId="77777777" w:rsidR="004C1EE5" w:rsidRPr="007F0857" w:rsidRDefault="004C1EE5" w:rsidP="004C1EE5">
            <w:pPr>
              <w:rPr>
                <w:sz w:val="22"/>
                <w:szCs w:val="22"/>
              </w:rPr>
            </w:pPr>
            <w:proofErr w:type="spellStart"/>
            <w:r w:rsidRPr="007F0857">
              <w:rPr>
                <w:rFonts w:ascii="Arial" w:eastAsia="Calibri" w:hAnsi="Arial" w:cs="Arial"/>
                <w:sz w:val="22"/>
                <w:szCs w:val="22"/>
              </w:rPr>
              <w:t>Ürodinami</w:t>
            </w:r>
            <w:proofErr w:type="spellEnd"/>
            <w:r w:rsidRPr="007F0857">
              <w:rPr>
                <w:rFonts w:ascii="Arial" w:eastAsia="Calibri" w:hAnsi="Arial" w:cs="Arial"/>
                <w:sz w:val="22"/>
                <w:szCs w:val="22"/>
              </w:rPr>
              <w:t xml:space="preserve"> </w:t>
            </w:r>
            <w:proofErr w:type="spellStart"/>
            <w:r w:rsidRPr="007F0857">
              <w:rPr>
                <w:rFonts w:ascii="Arial" w:eastAsia="Calibri" w:hAnsi="Arial" w:cs="Arial"/>
                <w:sz w:val="22"/>
                <w:szCs w:val="22"/>
              </w:rPr>
              <w:t>Laboratuarı</w:t>
            </w:r>
            <w:proofErr w:type="spellEnd"/>
          </w:p>
        </w:tc>
      </w:tr>
      <w:tr w:rsidR="004C1EE5" w:rsidRPr="007F0857" w14:paraId="7342C010" w14:textId="77777777" w:rsidTr="00994A4B">
        <w:tc>
          <w:tcPr>
            <w:tcW w:w="1101" w:type="dxa"/>
            <w:shd w:val="clear" w:color="auto" w:fill="auto"/>
          </w:tcPr>
          <w:p w14:paraId="349D0221" w14:textId="77777777" w:rsidR="004C1EE5" w:rsidRPr="007F0857" w:rsidRDefault="004C1EE5" w:rsidP="004C1EE5">
            <w:pPr>
              <w:rPr>
                <w:sz w:val="22"/>
                <w:szCs w:val="22"/>
              </w:rPr>
            </w:pPr>
          </w:p>
          <w:p w14:paraId="06678455" w14:textId="77777777" w:rsidR="004C1EE5" w:rsidRPr="007F0857" w:rsidRDefault="004C1EE5" w:rsidP="004C1EE5">
            <w:pPr>
              <w:rPr>
                <w:sz w:val="22"/>
                <w:szCs w:val="22"/>
              </w:rPr>
            </w:pPr>
            <w:r w:rsidRPr="007F0857">
              <w:rPr>
                <w:rFonts w:ascii="Arial" w:eastAsia="Calibri" w:hAnsi="Arial" w:cs="Arial"/>
                <w:sz w:val="18"/>
                <w:szCs w:val="18"/>
              </w:rPr>
              <w:t>UZM1113</w:t>
            </w:r>
          </w:p>
          <w:p w14:paraId="4C4C6A46" w14:textId="77777777" w:rsidR="004C1EE5" w:rsidRPr="007F0857" w:rsidRDefault="004C1EE5" w:rsidP="004C1EE5">
            <w:pPr>
              <w:rPr>
                <w:sz w:val="22"/>
                <w:szCs w:val="22"/>
              </w:rPr>
            </w:pPr>
          </w:p>
        </w:tc>
        <w:tc>
          <w:tcPr>
            <w:tcW w:w="567" w:type="dxa"/>
            <w:shd w:val="clear" w:color="auto" w:fill="auto"/>
          </w:tcPr>
          <w:p w14:paraId="2A95DE84" w14:textId="77777777" w:rsidR="004C1EE5" w:rsidRPr="007F0857" w:rsidRDefault="004C1EE5" w:rsidP="004C1EE5">
            <w:pPr>
              <w:rPr>
                <w:sz w:val="22"/>
                <w:szCs w:val="22"/>
              </w:rPr>
            </w:pPr>
          </w:p>
          <w:p w14:paraId="528634AF" w14:textId="77777777" w:rsidR="004C1EE5" w:rsidRPr="007F0857" w:rsidRDefault="004C1EE5" w:rsidP="004C1EE5">
            <w:pPr>
              <w:rPr>
                <w:sz w:val="22"/>
                <w:szCs w:val="22"/>
              </w:rPr>
            </w:pPr>
            <w:r w:rsidRPr="007F0857">
              <w:rPr>
                <w:sz w:val="22"/>
                <w:szCs w:val="22"/>
              </w:rPr>
              <w:t>4</w:t>
            </w:r>
          </w:p>
        </w:tc>
        <w:tc>
          <w:tcPr>
            <w:tcW w:w="567" w:type="dxa"/>
            <w:shd w:val="clear" w:color="auto" w:fill="auto"/>
          </w:tcPr>
          <w:p w14:paraId="01A00966" w14:textId="77777777" w:rsidR="004C1EE5" w:rsidRPr="007F0857" w:rsidRDefault="004C1EE5" w:rsidP="004C1EE5">
            <w:pPr>
              <w:rPr>
                <w:sz w:val="22"/>
                <w:szCs w:val="22"/>
              </w:rPr>
            </w:pPr>
          </w:p>
          <w:p w14:paraId="73955023" w14:textId="77777777" w:rsidR="004C1EE5" w:rsidRPr="007F0857" w:rsidRDefault="004C1EE5" w:rsidP="004C1EE5">
            <w:pPr>
              <w:rPr>
                <w:sz w:val="22"/>
                <w:szCs w:val="22"/>
              </w:rPr>
            </w:pPr>
            <w:r w:rsidRPr="007F0857">
              <w:rPr>
                <w:sz w:val="22"/>
                <w:szCs w:val="22"/>
              </w:rPr>
              <w:t>2</w:t>
            </w:r>
          </w:p>
        </w:tc>
        <w:tc>
          <w:tcPr>
            <w:tcW w:w="2409" w:type="dxa"/>
            <w:shd w:val="clear" w:color="auto" w:fill="auto"/>
          </w:tcPr>
          <w:p w14:paraId="423056DC" w14:textId="77777777" w:rsidR="004C1EE5" w:rsidRPr="007F0857" w:rsidRDefault="004C1EE5" w:rsidP="004C1EE5">
            <w:pPr>
              <w:rPr>
                <w:sz w:val="22"/>
                <w:szCs w:val="22"/>
              </w:rPr>
            </w:pPr>
            <w:proofErr w:type="spellStart"/>
            <w:proofErr w:type="gramStart"/>
            <w:r w:rsidRPr="007F0857">
              <w:rPr>
                <w:sz w:val="22"/>
                <w:szCs w:val="22"/>
              </w:rPr>
              <w:t>Prof.Dr.Yılmaz</w:t>
            </w:r>
            <w:proofErr w:type="spellEnd"/>
            <w:proofErr w:type="gramEnd"/>
            <w:r w:rsidRPr="007F0857">
              <w:rPr>
                <w:sz w:val="22"/>
                <w:szCs w:val="22"/>
              </w:rPr>
              <w:t xml:space="preserve"> AKSOY </w:t>
            </w:r>
            <w:proofErr w:type="spellStart"/>
            <w:r w:rsidRPr="007F0857">
              <w:rPr>
                <w:sz w:val="22"/>
                <w:szCs w:val="22"/>
              </w:rPr>
              <w:t>Prof.Dr.Turgut</w:t>
            </w:r>
            <w:proofErr w:type="spellEnd"/>
            <w:r w:rsidRPr="007F0857">
              <w:rPr>
                <w:sz w:val="22"/>
                <w:szCs w:val="22"/>
              </w:rPr>
              <w:t xml:space="preserve"> YAPANOĞLU</w:t>
            </w:r>
          </w:p>
        </w:tc>
        <w:tc>
          <w:tcPr>
            <w:tcW w:w="1276" w:type="dxa"/>
            <w:shd w:val="clear" w:color="auto" w:fill="auto"/>
          </w:tcPr>
          <w:p w14:paraId="53811CF3" w14:textId="77777777" w:rsidR="004C1EE5" w:rsidRPr="007F0857" w:rsidRDefault="004C1EE5" w:rsidP="004C1EE5">
            <w:pPr>
              <w:rPr>
                <w:sz w:val="22"/>
                <w:szCs w:val="22"/>
              </w:rPr>
            </w:pPr>
          </w:p>
          <w:p w14:paraId="1B4066C1" w14:textId="77777777" w:rsidR="004C1EE5" w:rsidRPr="007F0857" w:rsidRDefault="004C1EE5" w:rsidP="004C1EE5">
            <w:pPr>
              <w:rPr>
                <w:sz w:val="22"/>
                <w:szCs w:val="22"/>
              </w:rPr>
            </w:pPr>
            <w:r w:rsidRPr="007F0857">
              <w:rPr>
                <w:sz w:val="22"/>
                <w:szCs w:val="22"/>
              </w:rPr>
              <w:t>Salı</w:t>
            </w:r>
          </w:p>
        </w:tc>
        <w:tc>
          <w:tcPr>
            <w:tcW w:w="1464" w:type="dxa"/>
            <w:shd w:val="clear" w:color="auto" w:fill="auto"/>
          </w:tcPr>
          <w:p w14:paraId="10B2B0BD" w14:textId="77777777" w:rsidR="004C1EE5" w:rsidRPr="007F0857" w:rsidRDefault="004C1EE5" w:rsidP="004C1EE5">
            <w:pPr>
              <w:rPr>
                <w:rFonts w:ascii="Arial" w:eastAsia="Calibri" w:hAnsi="Arial" w:cs="Arial"/>
                <w:sz w:val="22"/>
                <w:szCs w:val="22"/>
              </w:rPr>
            </w:pPr>
            <w:r w:rsidRPr="007F0857">
              <w:rPr>
                <w:rFonts w:ascii="Arial" w:eastAsia="Calibri" w:hAnsi="Arial" w:cs="Arial"/>
                <w:sz w:val="22"/>
                <w:szCs w:val="22"/>
              </w:rPr>
              <w:t>08.00-12.00</w:t>
            </w:r>
          </w:p>
          <w:p w14:paraId="32330619" w14:textId="77777777" w:rsidR="004C1EE5" w:rsidRPr="007F0857" w:rsidRDefault="004C1EE5" w:rsidP="004C1EE5">
            <w:pPr>
              <w:rPr>
                <w:sz w:val="22"/>
                <w:szCs w:val="22"/>
              </w:rPr>
            </w:pPr>
            <w:r w:rsidRPr="007F0857">
              <w:rPr>
                <w:rFonts w:ascii="Arial" w:eastAsia="Calibri" w:hAnsi="Arial" w:cs="Arial"/>
                <w:sz w:val="22"/>
                <w:szCs w:val="22"/>
              </w:rPr>
              <w:t>13.00-17.00</w:t>
            </w:r>
          </w:p>
        </w:tc>
        <w:tc>
          <w:tcPr>
            <w:tcW w:w="1904" w:type="dxa"/>
            <w:vMerge/>
            <w:shd w:val="clear" w:color="auto" w:fill="auto"/>
          </w:tcPr>
          <w:p w14:paraId="6A7DB2D7" w14:textId="77777777" w:rsidR="004C1EE5" w:rsidRPr="007F0857" w:rsidRDefault="004C1EE5" w:rsidP="004C1EE5">
            <w:pPr>
              <w:rPr>
                <w:sz w:val="22"/>
                <w:szCs w:val="22"/>
              </w:rPr>
            </w:pPr>
          </w:p>
        </w:tc>
      </w:tr>
      <w:tr w:rsidR="004C1EE5" w:rsidRPr="007F0857" w14:paraId="24569096" w14:textId="77777777" w:rsidTr="00994A4B">
        <w:tc>
          <w:tcPr>
            <w:tcW w:w="1101" w:type="dxa"/>
            <w:shd w:val="clear" w:color="auto" w:fill="auto"/>
          </w:tcPr>
          <w:p w14:paraId="62CF1D79" w14:textId="77777777" w:rsidR="004C1EE5" w:rsidRPr="007F0857" w:rsidRDefault="004C1EE5" w:rsidP="004C1EE5">
            <w:pPr>
              <w:rPr>
                <w:sz w:val="22"/>
                <w:szCs w:val="22"/>
              </w:rPr>
            </w:pPr>
          </w:p>
          <w:p w14:paraId="3EAA87F2" w14:textId="77777777" w:rsidR="004C1EE5" w:rsidRPr="007F0857" w:rsidRDefault="004C1EE5" w:rsidP="004C1EE5">
            <w:pPr>
              <w:rPr>
                <w:sz w:val="22"/>
                <w:szCs w:val="22"/>
              </w:rPr>
            </w:pPr>
            <w:r w:rsidRPr="007F0857">
              <w:rPr>
                <w:rFonts w:ascii="Arial" w:eastAsia="Calibri" w:hAnsi="Arial" w:cs="Arial"/>
                <w:sz w:val="18"/>
                <w:szCs w:val="18"/>
              </w:rPr>
              <w:t>UZM1113</w:t>
            </w:r>
          </w:p>
          <w:p w14:paraId="2F2E125A" w14:textId="77777777" w:rsidR="004C1EE5" w:rsidRPr="007F0857" w:rsidRDefault="004C1EE5" w:rsidP="004C1EE5">
            <w:pPr>
              <w:rPr>
                <w:sz w:val="22"/>
                <w:szCs w:val="22"/>
              </w:rPr>
            </w:pPr>
          </w:p>
        </w:tc>
        <w:tc>
          <w:tcPr>
            <w:tcW w:w="567" w:type="dxa"/>
            <w:shd w:val="clear" w:color="auto" w:fill="auto"/>
          </w:tcPr>
          <w:p w14:paraId="1582CC75" w14:textId="77777777" w:rsidR="004C1EE5" w:rsidRPr="007F0857" w:rsidRDefault="004C1EE5" w:rsidP="004C1EE5">
            <w:pPr>
              <w:rPr>
                <w:sz w:val="22"/>
                <w:szCs w:val="22"/>
              </w:rPr>
            </w:pPr>
          </w:p>
          <w:p w14:paraId="55EA5C1A" w14:textId="77777777" w:rsidR="004C1EE5" w:rsidRPr="007F0857" w:rsidRDefault="004C1EE5" w:rsidP="004C1EE5">
            <w:pPr>
              <w:rPr>
                <w:sz w:val="22"/>
                <w:szCs w:val="22"/>
              </w:rPr>
            </w:pPr>
            <w:r w:rsidRPr="007F0857">
              <w:rPr>
                <w:sz w:val="22"/>
                <w:szCs w:val="22"/>
              </w:rPr>
              <w:t>4</w:t>
            </w:r>
          </w:p>
        </w:tc>
        <w:tc>
          <w:tcPr>
            <w:tcW w:w="567" w:type="dxa"/>
            <w:shd w:val="clear" w:color="auto" w:fill="auto"/>
          </w:tcPr>
          <w:p w14:paraId="1ADC22BF" w14:textId="77777777" w:rsidR="004C1EE5" w:rsidRPr="007F0857" w:rsidRDefault="004C1EE5" w:rsidP="004C1EE5">
            <w:pPr>
              <w:rPr>
                <w:sz w:val="22"/>
                <w:szCs w:val="22"/>
              </w:rPr>
            </w:pPr>
          </w:p>
          <w:p w14:paraId="0A2DAFF0" w14:textId="77777777" w:rsidR="004C1EE5" w:rsidRPr="007F0857" w:rsidRDefault="004C1EE5" w:rsidP="004C1EE5">
            <w:pPr>
              <w:rPr>
                <w:sz w:val="22"/>
                <w:szCs w:val="22"/>
              </w:rPr>
            </w:pPr>
            <w:r w:rsidRPr="007F0857">
              <w:rPr>
                <w:sz w:val="22"/>
                <w:szCs w:val="22"/>
              </w:rPr>
              <w:t>2</w:t>
            </w:r>
          </w:p>
        </w:tc>
        <w:tc>
          <w:tcPr>
            <w:tcW w:w="2409" w:type="dxa"/>
            <w:shd w:val="clear" w:color="auto" w:fill="auto"/>
          </w:tcPr>
          <w:p w14:paraId="15C346A8" w14:textId="77777777" w:rsidR="004C1EE5" w:rsidRPr="007F0857" w:rsidRDefault="004C1EE5" w:rsidP="004C1EE5">
            <w:pPr>
              <w:rPr>
                <w:sz w:val="22"/>
                <w:szCs w:val="22"/>
              </w:rPr>
            </w:pPr>
            <w:proofErr w:type="spellStart"/>
            <w:proofErr w:type="gramStart"/>
            <w:r w:rsidRPr="007F0857">
              <w:rPr>
                <w:sz w:val="22"/>
                <w:szCs w:val="22"/>
              </w:rPr>
              <w:t>Prof.Dr.Şenol</w:t>
            </w:r>
            <w:proofErr w:type="spellEnd"/>
            <w:proofErr w:type="gramEnd"/>
            <w:r w:rsidRPr="007F0857">
              <w:rPr>
                <w:sz w:val="22"/>
                <w:szCs w:val="22"/>
              </w:rPr>
              <w:t xml:space="preserve"> ADANUR </w:t>
            </w:r>
            <w:proofErr w:type="spellStart"/>
            <w:r w:rsidRPr="007F0857">
              <w:rPr>
                <w:sz w:val="22"/>
                <w:szCs w:val="22"/>
              </w:rPr>
              <w:t>Doç.Dr.Şaban</w:t>
            </w:r>
            <w:proofErr w:type="spellEnd"/>
            <w:r w:rsidRPr="007F0857">
              <w:rPr>
                <w:sz w:val="22"/>
                <w:szCs w:val="22"/>
              </w:rPr>
              <w:t xml:space="preserve"> Oğuz DEMİRDÖĞEN</w:t>
            </w:r>
          </w:p>
        </w:tc>
        <w:tc>
          <w:tcPr>
            <w:tcW w:w="1276" w:type="dxa"/>
            <w:shd w:val="clear" w:color="auto" w:fill="auto"/>
          </w:tcPr>
          <w:p w14:paraId="7F7A64E8" w14:textId="77777777" w:rsidR="004C1EE5" w:rsidRPr="007F0857" w:rsidRDefault="004C1EE5" w:rsidP="004C1EE5">
            <w:pPr>
              <w:rPr>
                <w:sz w:val="22"/>
                <w:szCs w:val="22"/>
              </w:rPr>
            </w:pPr>
          </w:p>
          <w:p w14:paraId="157E1C3C" w14:textId="77777777" w:rsidR="004C1EE5" w:rsidRPr="007F0857" w:rsidRDefault="004C1EE5" w:rsidP="004C1EE5">
            <w:pPr>
              <w:rPr>
                <w:sz w:val="22"/>
                <w:szCs w:val="22"/>
              </w:rPr>
            </w:pPr>
            <w:r w:rsidRPr="007F0857">
              <w:rPr>
                <w:sz w:val="22"/>
                <w:szCs w:val="22"/>
              </w:rPr>
              <w:t>Çarşamba</w:t>
            </w:r>
          </w:p>
        </w:tc>
        <w:tc>
          <w:tcPr>
            <w:tcW w:w="1464" w:type="dxa"/>
            <w:shd w:val="clear" w:color="auto" w:fill="auto"/>
          </w:tcPr>
          <w:p w14:paraId="220DD854" w14:textId="77777777" w:rsidR="004C1EE5" w:rsidRPr="007F0857" w:rsidRDefault="004C1EE5" w:rsidP="004C1EE5">
            <w:pPr>
              <w:rPr>
                <w:rFonts w:ascii="Arial" w:eastAsia="Calibri" w:hAnsi="Arial" w:cs="Arial"/>
                <w:sz w:val="22"/>
                <w:szCs w:val="22"/>
              </w:rPr>
            </w:pPr>
            <w:r w:rsidRPr="007F0857">
              <w:rPr>
                <w:rFonts w:ascii="Arial" w:eastAsia="Calibri" w:hAnsi="Arial" w:cs="Arial"/>
                <w:sz w:val="22"/>
                <w:szCs w:val="22"/>
              </w:rPr>
              <w:t>08.00-12.00</w:t>
            </w:r>
          </w:p>
          <w:p w14:paraId="0830E0A4" w14:textId="77777777" w:rsidR="004C1EE5" w:rsidRPr="007F0857" w:rsidRDefault="004C1EE5" w:rsidP="004C1EE5">
            <w:pPr>
              <w:rPr>
                <w:sz w:val="22"/>
                <w:szCs w:val="22"/>
              </w:rPr>
            </w:pPr>
            <w:r w:rsidRPr="007F0857">
              <w:rPr>
                <w:rFonts w:ascii="Arial" w:eastAsia="Calibri" w:hAnsi="Arial" w:cs="Arial"/>
                <w:sz w:val="22"/>
                <w:szCs w:val="22"/>
              </w:rPr>
              <w:t>13.00-17.00</w:t>
            </w:r>
          </w:p>
        </w:tc>
        <w:tc>
          <w:tcPr>
            <w:tcW w:w="1904" w:type="dxa"/>
            <w:vMerge/>
            <w:shd w:val="clear" w:color="auto" w:fill="auto"/>
          </w:tcPr>
          <w:p w14:paraId="5626AA0D" w14:textId="77777777" w:rsidR="004C1EE5" w:rsidRPr="007F0857" w:rsidRDefault="004C1EE5" w:rsidP="004C1EE5">
            <w:pPr>
              <w:rPr>
                <w:sz w:val="22"/>
                <w:szCs w:val="22"/>
              </w:rPr>
            </w:pPr>
          </w:p>
        </w:tc>
      </w:tr>
      <w:tr w:rsidR="004C1EE5" w:rsidRPr="007F0857" w14:paraId="42B32BE8" w14:textId="77777777" w:rsidTr="00994A4B">
        <w:tc>
          <w:tcPr>
            <w:tcW w:w="1101" w:type="dxa"/>
            <w:shd w:val="clear" w:color="auto" w:fill="auto"/>
          </w:tcPr>
          <w:p w14:paraId="27F5987F" w14:textId="77777777" w:rsidR="004C1EE5" w:rsidRPr="007F0857" w:rsidRDefault="004C1EE5" w:rsidP="004C1EE5">
            <w:pPr>
              <w:rPr>
                <w:sz w:val="22"/>
                <w:szCs w:val="22"/>
              </w:rPr>
            </w:pPr>
          </w:p>
          <w:p w14:paraId="13E7F6FD" w14:textId="77777777" w:rsidR="004C1EE5" w:rsidRPr="007F0857" w:rsidRDefault="004C1EE5" w:rsidP="004C1EE5">
            <w:pPr>
              <w:rPr>
                <w:sz w:val="22"/>
                <w:szCs w:val="22"/>
              </w:rPr>
            </w:pPr>
            <w:r w:rsidRPr="007F0857">
              <w:rPr>
                <w:rFonts w:ascii="Arial" w:eastAsia="Calibri" w:hAnsi="Arial" w:cs="Arial"/>
                <w:sz w:val="18"/>
                <w:szCs w:val="18"/>
              </w:rPr>
              <w:t>UZM1113</w:t>
            </w:r>
          </w:p>
          <w:p w14:paraId="44FAF9E3" w14:textId="77777777" w:rsidR="004C1EE5" w:rsidRPr="007F0857" w:rsidRDefault="004C1EE5" w:rsidP="004C1EE5">
            <w:pPr>
              <w:rPr>
                <w:sz w:val="22"/>
                <w:szCs w:val="22"/>
              </w:rPr>
            </w:pPr>
          </w:p>
        </w:tc>
        <w:tc>
          <w:tcPr>
            <w:tcW w:w="567" w:type="dxa"/>
            <w:shd w:val="clear" w:color="auto" w:fill="auto"/>
          </w:tcPr>
          <w:p w14:paraId="6B515939" w14:textId="77777777" w:rsidR="004C1EE5" w:rsidRPr="007F0857" w:rsidRDefault="004C1EE5" w:rsidP="004C1EE5">
            <w:pPr>
              <w:rPr>
                <w:sz w:val="22"/>
                <w:szCs w:val="22"/>
              </w:rPr>
            </w:pPr>
          </w:p>
          <w:p w14:paraId="2AD8BECB" w14:textId="77777777" w:rsidR="004C1EE5" w:rsidRPr="007F0857" w:rsidRDefault="004C1EE5" w:rsidP="004C1EE5">
            <w:pPr>
              <w:rPr>
                <w:sz w:val="22"/>
                <w:szCs w:val="22"/>
              </w:rPr>
            </w:pPr>
            <w:r w:rsidRPr="007F0857">
              <w:rPr>
                <w:sz w:val="22"/>
                <w:szCs w:val="22"/>
              </w:rPr>
              <w:t>4</w:t>
            </w:r>
          </w:p>
        </w:tc>
        <w:tc>
          <w:tcPr>
            <w:tcW w:w="567" w:type="dxa"/>
            <w:shd w:val="clear" w:color="auto" w:fill="auto"/>
          </w:tcPr>
          <w:p w14:paraId="581C388D" w14:textId="77777777" w:rsidR="004C1EE5" w:rsidRPr="007F0857" w:rsidRDefault="004C1EE5" w:rsidP="004C1EE5">
            <w:pPr>
              <w:rPr>
                <w:sz w:val="22"/>
                <w:szCs w:val="22"/>
              </w:rPr>
            </w:pPr>
          </w:p>
          <w:p w14:paraId="4DB26C03" w14:textId="77777777" w:rsidR="004C1EE5" w:rsidRPr="007F0857" w:rsidRDefault="004C1EE5" w:rsidP="004C1EE5">
            <w:pPr>
              <w:rPr>
                <w:sz w:val="22"/>
                <w:szCs w:val="22"/>
              </w:rPr>
            </w:pPr>
            <w:r w:rsidRPr="007F0857">
              <w:rPr>
                <w:sz w:val="22"/>
                <w:szCs w:val="22"/>
              </w:rPr>
              <w:t>2</w:t>
            </w:r>
          </w:p>
        </w:tc>
        <w:tc>
          <w:tcPr>
            <w:tcW w:w="2409" w:type="dxa"/>
            <w:shd w:val="clear" w:color="auto" w:fill="auto"/>
          </w:tcPr>
          <w:p w14:paraId="50E6936B" w14:textId="77777777" w:rsidR="004C1EE5" w:rsidRPr="007F0857" w:rsidRDefault="004C1EE5" w:rsidP="004C1EE5">
            <w:pPr>
              <w:rPr>
                <w:sz w:val="22"/>
                <w:szCs w:val="22"/>
              </w:rPr>
            </w:pPr>
            <w:proofErr w:type="spellStart"/>
            <w:proofErr w:type="gramStart"/>
            <w:r w:rsidRPr="007F0857">
              <w:rPr>
                <w:sz w:val="22"/>
                <w:szCs w:val="22"/>
              </w:rPr>
              <w:t>Doç.Dr.Fatih</w:t>
            </w:r>
            <w:proofErr w:type="spellEnd"/>
            <w:proofErr w:type="gramEnd"/>
            <w:r w:rsidRPr="007F0857">
              <w:rPr>
                <w:sz w:val="22"/>
                <w:szCs w:val="22"/>
              </w:rPr>
              <w:t xml:space="preserve"> ÖZKAYA </w:t>
            </w:r>
            <w:proofErr w:type="spellStart"/>
            <w:r w:rsidRPr="007F0857">
              <w:rPr>
                <w:sz w:val="22"/>
                <w:szCs w:val="22"/>
              </w:rPr>
              <w:t>Prof.Dr.Yılmaz</w:t>
            </w:r>
            <w:proofErr w:type="spellEnd"/>
            <w:r w:rsidRPr="007F0857">
              <w:rPr>
                <w:sz w:val="22"/>
                <w:szCs w:val="22"/>
              </w:rPr>
              <w:t xml:space="preserve"> AKSOY</w:t>
            </w:r>
          </w:p>
        </w:tc>
        <w:tc>
          <w:tcPr>
            <w:tcW w:w="1276" w:type="dxa"/>
            <w:shd w:val="clear" w:color="auto" w:fill="auto"/>
          </w:tcPr>
          <w:p w14:paraId="38B25207" w14:textId="77777777" w:rsidR="004C1EE5" w:rsidRPr="007F0857" w:rsidRDefault="004C1EE5" w:rsidP="004C1EE5">
            <w:pPr>
              <w:rPr>
                <w:sz w:val="22"/>
                <w:szCs w:val="22"/>
              </w:rPr>
            </w:pPr>
          </w:p>
          <w:p w14:paraId="2C01AE6F" w14:textId="77777777" w:rsidR="004C1EE5" w:rsidRPr="007F0857" w:rsidRDefault="004C1EE5" w:rsidP="004C1EE5">
            <w:pPr>
              <w:rPr>
                <w:sz w:val="22"/>
                <w:szCs w:val="22"/>
              </w:rPr>
            </w:pPr>
            <w:r w:rsidRPr="007F0857">
              <w:rPr>
                <w:sz w:val="22"/>
                <w:szCs w:val="22"/>
              </w:rPr>
              <w:t>Perşembe</w:t>
            </w:r>
          </w:p>
        </w:tc>
        <w:tc>
          <w:tcPr>
            <w:tcW w:w="1464" w:type="dxa"/>
            <w:shd w:val="clear" w:color="auto" w:fill="auto"/>
          </w:tcPr>
          <w:p w14:paraId="578DB4A2" w14:textId="77777777" w:rsidR="004C1EE5" w:rsidRPr="007F0857" w:rsidRDefault="004C1EE5" w:rsidP="004C1EE5">
            <w:pPr>
              <w:rPr>
                <w:rFonts w:ascii="Arial" w:eastAsia="Calibri" w:hAnsi="Arial" w:cs="Arial"/>
                <w:sz w:val="22"/>
                <w:szCs w:val="22"/>
              </w:rPr>
            </w:pPr>
            <w:r w:rsidRPr="007F0857">
              <w:rPr>
                <w:rFonts w:ascii="Arial" w:eastAsia="Calibri" w:hAnsi="Arial" w:cs="Arial"/>
                <w:sz w:val="22"/>
                <w:szCs w:val="22"/>
              </w:rPr>
              <w:t>08.00-12.00</w:t>
            </w:r>
          </w:p>
          <w:p w14:paraId="7257A2A9" w14:textId="77777777" w:rsidR="004C1EE5" w:rsidRPr="007F0857" w:rsidRDefault="004C1EE5" w:rsidP="004C1EE5">
            <w:pPr>
              <w:rPr>
                <w:rFonts w:ascii="Arial" w:eastAsia="Calibri" w:hAnsi="Arial" w:cs="Arial"/>
                <w:sz w:val="22"/>
                <w:szCs w:val="22"/>
              </w:rPr>
            </w:pPr>
          </w:p>
          <w:p w14:paraId="2708183E" w14:textId="77777777" w:rsidR="004C1EE5" w:rsidRPr="007F0857" w:rsidRDefault="004C1EE5" w:rsidP="004C1EE5">
            <w:pPr>
              <w:rPr>
                <w:sz w:val="22"/>
                <w:szCs w:val="22"/>
              </w:rPr>
            </w:pPr>
            <w:r w:rsidRPr="007F0857">
              <w:rPr>
                <w:rFonts w:ascii="Arial" w:eastAsia="Calibri" w:hAnsi="Arial" w:cs="Arial"/>
                <w:sz w:val="22"/>
                <w:szCs w:val="22"/>
              </w:rPr>
              <w:t>13.00-17.00</w:t>
            </w:r>
          </w:p>
        </w:tc>
        <w:tc>
          <w:tcPr>
            <w:tcW w:w="1904" w:type="dxa"/>
            <w:vMerge/>
            <w:shd w:val="clear" w:color="auto" w:fill="auto"/>
          </w:tcPr>
          <w:p w14:paraId="7C96DD42" w14:textId="77777777" w:rsidR="004C1EE5" w:rsidRPr="007F0857" w:rsidRDefault="004C1EE5" w:rsidP="004C1EE5">
            <w:pPr>
              <w:rPr>
                <w:sz w:val="22"/>
                <w:szCs w:val="22"/>
              </w:rPr>
            </w:pPr>
          </w:p>
        </w:tc>
      </w:tr>
      <w:tr w:rsidR="004C1EE5" w:rsidRPr="007F0857" w14:paraId="0FA2AAC3" w14:textId="77777777" w:rsidTr="00994A4B">
        <w:tc>
          <w:tcPr>
            <w:tcW w:w="1101" w:type="dxa"/>
            <w:shd w:val="clear" w:color="auto" w:fill="auto"/>
          </w:tcPr>
          <w:p w14:paraId="6EA831BB" w14:textId="77777777" w:rsidR="004C1EE5" w:rsidRPr="007F0857" w:rsidRDefault="004C1EE5" w:rsidP="004C1EE5">
            <w:pPr>
              <w:rPr>
                <w:sz w:val="22"/>
                <w:szCs w:val="22"/>
              </w:rPr>
            </w:pPr>
          </w:p>
          <w:p w14:paraId="4588B397" w14:textId="77777777" w:rsidR="004C1EE5" w:rsidRPr="007F0857" w:rsidRDefault="004C1EE5" w:rsidP="004C1EE5">
            <w:pPr>
              <w:rPr>
                <w:sz w:val="22"/>
                <w:szCs w:val="22"/>
              </w:rPr>
            </w:pPr>
            <w:r w:rsidRPr="007F0857">
              <w:rPr>
                <w:rFonts w:ascii="Arial" w:eastAsia="Calibri" w:hAnsi="Arial" w:cs="Arial"/>
                <w:sz w:val="18"/>
                <w:szCs w:val="18"/>
              </w:rPr>
              <w:t>UZM1113</w:t>
            </w:r>
          </w:p>
          <w:p w14:paraId="285E8DFC" w14:textId="77777777" w:rsidR="004C1EE5" w:rsidRPr="007F0857" w:rsidRDefault="004C1EE5" w:rsidP="004C1EE5">
            <w:pPr>
              <w:rPr>
                <w:sz w:val="22"/>
                <w:szCs w:val="22"/>
              </w:rPr>
            </w:pPr>
          </w:p>
        </w:tc>
        <w:tc>
          <w:tcPr>
            <w:tcW w:w="567" w:type="dxa"/>
            <w:shd w:val="clear" w:color="auto" w:fill="auto"/>
          </w:tcPr>
          <w:p w14:paraId="4E79C620" w14:textId="77777777" w:rsidR="004C1EE5" w:rsidRPr="007F0857" w:rsidRDefault="004C1EE5" w:rsidP="004C1EE5">
            <w:pPr>
              <w:rPr>
                <w:sz w:val="22"/>
                <w:szCs w:val="22"/>
              </w:rPr>
            </w:pPr>
          </w:p>
          <w:p w14:paraId="30B2A1B4" w14:textId="77777777" w:rsidR="004C1EE5" w:rsidRPr="007F0857" w:rsidRDefault="004C1EE5" w:rsidP="004C1EE5">
            <w:pPr>
              <w:rPr>
                <w:sz w:val="22"/>
                <w:szCs w:val="22"/>
              </w:rPr>
            </w:pPr>
            <w:r w:rsidRPr="007F0857">
              <w:rPr>
                <w:sz w:val="22"/>
                <w:szCs w:val="22"/>
              </w:rPr>
              <w:t>4</w:t>
            </w:r>
          </w:p>
        </w:tc>
        <w:tc>
          <w:tcPr>
            <w:tcW w:w="567" w:type="dxa"/>
            <w:shd w:val="clear" w:color="auto" w:fill="auto"/>
          </w:tcPr>
          <w:p w14:paraId="4FF23554" w14:textId="77777777" w:rsidR="004C1EE5" w:rsidRPr="007F0857" w:rsidRDefault="004C1EE5" w:rsidP="004C1EE5">
            <w:pPr>
              <w:rPr>
                <w:sz w:val="22"/>
                <w:szCs w:val="22"/>
              </w:rPr>
            </w:pPr>
          </w:p>
          <w:p w14:paraId="19F4C789" w14:textId="77777777" w:rsidR="004C1EE5" w:rsidRPr="007F0857" w:rsidRDefault="004C1EE5" w:rsidP="004C1EE5">
            <w:pPr>
              <w:rPr>
                <w:sz w:val="22"/>
                <w:szCs w:val="22"/>
              </w:rPr>
            </w:pPr>
            <w:r w:rsidRPr="007F0857">
              <w:rPr>
                <w:sz w:val="22"/>
                <w:szCs w:val="22"/>
              </w:rPr>
              <w:t>2</w:t>
            </w:r>
          </w:p>
        </w:tc>
        <w:tc>
          <w:tcPr>
            <w:tcW w:w="2409" w:type="dxa"/>
            <w:shd w:val="clear" w:color="auto" w:fill="auto"/>
          </w:tcPr>
          <w:p w14:paraId="5E979B73" w14:textId="77777777" w:rsidR="004C1EE5" w:rsidRPr="007F0857" w:rsidRDefault="004C1EE5" w:rsidP="004C1EE5">
            <w:pPr>
              <w:rPr>
                <w:sz w:val="22"/>
                <w:szCs w:val="22"/>
              </w:rPr>
            </w:pPr>
            <w:proofErr w:type="spellStart"/>
            <w:proofErr w:type="gramStart"/>
            <w:r w:rsidRPr="007F0857">
              <w:rPr>
                <w:sz w:val="22"/>
                <w:szCs w:val="22"/>
              </w:rPr>
              <w:t>Prof.Dr.Turgut</w:t>
            </w:r>
            <w:proofErr w:type="spellEnd"/>
            <w:proofErr w:type="gramEnd"/>
            <w:r w:rsidRPr="007F0857">
              <w:rPr>
                <w:sz w:val="22"/>
                <w:szCs w:val="22"/>
              </w:rPr>
              <w:t xml:space="preserve"> YAPANOĞLU </w:t>
            </w:r>
          </w:p>
          <w:p w14:paraId="79336BF5" w14:textId="77777777" w:rsidR="004C1EE5" w:rsidRPr="007F0857" w:rsidRDefault="004C1EE5" w:rsidP="004C1EE5">
            <w:pPr>
              <w:rPr>
                <w:sz w:val="22"/>
                <w:szCs w:val="22"/>
              </w:rPr>
            </w:pPr>
            <w:proofErr w:type="spellStart"/>
            <w:proofErr w:type="gramStart"/>
            <w:r w:rsidRPr="007F0857">
              <w:rPr>
                <w:sz w:val="22"/>
                <w:szCs w:val="22"/>
              </w:rPr>
              <w:t>Prof.Dr.Şenol</w:t>
            </w:r>
            <w:proofErr w:type="spellEnd"/>
            <w:proofErr w:type="gramEnd"/>
            <w:r w:rsidRPr="007F0857">
              <w:rPr>
                <w:sz w:val="22"/>
                <w:szCs w:val="22"/>
              </w:rPr>
              <w:t xml:space="preserve"> ADANUR</w:t>
            </w:r>
          </w:p>
        </w:tc>
        <w:tc>
          <w:tcPr>
            <w:tcW w:w="1276" w:type="dxa"/>
            <w:shd w:val="clear" w:color="auto" w:fill="auto"/>
          </w:tcPr>
          <w:p w14:paraId="44C18665" w14:textId="77777777" w:rsidR="004C1EE5" w:rsidRPr="007F0857" w:rsidRDefault="004C1EE5" w:rsidP="004C1EE5">
            <w:pPr>
              <w:rPr>
                <w:sz w:val="22"/>
                <w:szCs w:val="22"/>
              </w:rPr>
            </w:pPr>
          </w:p>
          <w:p w14:paraId="4F4DBC37" w14:textId="77777777" w:rsidR="004C1EE5" w:rsidRPr="007F0857" w:rsidRDefault="004C1EE5" w:rsidP="004C1EE5">
            <w:pPr>
              <w:rPr>
                <w:sz w:val="22"/>
                <w:szCs w:val="22"/>
              </w:rPr>
            </w:pPr>
            <w:r w:rsidRPr="007F0857">
              <w:rPr>
                <w:sz w:val="22"/>
                <w:szCs w:val="22"/>
              </w:rPr>
              <w:t>Cuma</w:t>
            </w:r>
          </w:p>
        </w:tc>
        <w:tc>
          <w:tcPr>
            <w:tcW w:w="1464" w:type="dxa"/>
            <w:shd w:val="clear" w:color="auto" w:fill="auto"/>
          </w:tcPr>
          <w:p w14:paraId="743A568E" w14:textId="77777777" w:rsidR="004C1EE5" w:rsidRPr="007F0857" w:rsidRDefault="004C1EE5" w:rsidP="004C1EE5">
            <w:pPr>
              <w:rPr>
                <w:rFonts w:ascii="Arial" w:eastAsia="Calibri" w:hAnsi="Arial" w:cs="Arial"/>
                <w:sz w:val="22"/>
                <w:szCs w:val="22"/>
              </w:rPr>
            </w:pPr>
            <w:r w:rsidRPr="007F0857">
              <w:rPr>
                <w:rFonts w:ascii="Arial" w:eastAsia="Calibri" w:hAnsi="Arial" w:cs="Arial"/>
                <w:sz w:val="22"/>
                <w:szCs w:val="22"/>
              </w:rPr>
              <w:t>08.00-12.00</w:t>
            </w:r>
          </w:p>
          <w:p w14:paraId="7D1777D9" w14:textId="77777777" w:rsidR="004C1EE5" w:rsidRPr="007F0857" w:rsidRDefault="004C1EE5" w:rsidP="004C1EE5">
            <w:pPr>
              <w:rPr>
                <w:sz w:val="22"/>
                <w:szCs w:val="22"/>
              </w:rPr>
            </w:pPr>
            <w:r w:rsidRPr="007F0857">
              <w:rPr>
                <w:rFonts w:ascii="Arial" w:eastAsia="Calibri" w:hAnsi="Arial" w:cs="Arial"/>
                <w:sz w:val="22"/>
                <w:szCs w:val="22"/>
              </w:rPr>
              <w:t>13.00-17.00</w:t>
            </w:r>
          </w:p>
        </w:tc>
        <w:tc>
          <w:tcPr>
            <w:tcW w:w="1904" w:type="dxa"/>
            <w:vMerge/>
            <w:shd w:val="clear" w:color="auto" w:fill="auto"/>
          </w:tcPr>
          <w:p w14:paraId="085DC030" w14:textId="77777777" w:rsidR="004C1EE5" w:rsidRPr="007F0857" w:rsidRDefault="004C1EE5" w:rsidP="004C1EE5">
            <w:pPr>
              <w:rPr>
                <w:sz w:val="22"/>
                <w:szCs w:val="22"/>
              </w:rPr>
            </w:pPr>
          </w:p>
        </w:tc>
      </w:tr>
    </w:tbl>
    <w:p w14:paraId="6E7DAC97" w14:textId="77777777" w:rsidR="004C1EE5" w:rsidRPr="007F0857" w:rsidRDefault="004C1EE5" w:rsidP="004C1EE5">
      <w:pPr>
        <w:rPr>
          <w:sz w:val="22"/>
          <w:szCs w:val="22"/>
        </w:rPr>
      </w:pPr>
    </w:p>
    <w:p w14:paraId="66530E12" w14:textId="77777777" w:rsidR="00557CF5" w:rsidRPr="007F0857" w:rsidRDefault="00557CF5" w:rsidP="004C1EE5">
      <w:pPr>
        <w:rPr>
          <w:sz w:val="22"/>
          <w:szCs w:val="22"/>
        </w:rPr>
      </w:pPr>
    </w:p>
    <w:p w14:paraId="1B4FB410" w14:textId="77777777" w:rsidR="00557CF5" w:rsidRPr="007F0857" w:rsidRDefault="00557CF5" w:rsidP="004C1EE5">
      <w:pPr>
        <w:rPr>
          <w:sz w:val="22"/>
          <w:szCs w:val="22"/>
        </w:rPr>
      </w:pPr>
    </w:p>
    <w:p w14:paraId="5BBB9663" w14:textId="77777777" w:rsidR="00557CF5" w:rsidRPr="007F0857" w:rsidRDefault="00557CF5" w:rsidP="004C1EE5">
      <w:pPr>
        <w:rPr>
          <w:sz w:val="22"/>
          <w:szCs w:val="22"/>
        </w:rPr>
      </w:pPr>
    </w:p>
    <w:p w14:paraId="11CD0597" w14:textId="77777777" w:rsidR="00D94DD5" w:rsidRDefault="004C1EE5" w:rsidP="004C1EE5">
      <w:pPr>
        <w:rPr>
          <w:b/>
          <w:sz w:val="22"/>
          <w:szCs w:val="22"/>
        </w:rPr>
      </w:pPr>
      <w:r w:rsidRPr="007F0857">
        <w:rPr>
          <w:sz w:val="22"/>
          <w:szCs w:val="22"/>
        </w:rPr>
        <w:t xml:space="preserve">  </w:t>
      </w:r>
      <w:r w:rsidRPr="007F0857">
        <w:rPr>
          <w:b/>
          <w:sz w:val="22"/>
          <w:szCs w:val="22"/>
        </w:rPr>
        <w:t xml:space="preserve">                                    </w:t>
      </w:r>
    </w:p>
    <w:p w14:paraId="4685463B" w14:textId="46368961" w:rsidR="004C1EE5" w:rsidRPr="007F0857" w:rsidRDefault="00D94DD5" w:rsidP="00D94DD5">
      <w:pPr>
        <w:jc w:val="center"/>
        <w:rPr>
          <w:sz w:val="22"/>
          <w:szCs w:val="22"/>
        </w:rPr>
      </w:pPr>
      <w:r>
        <w:rPr>
          <w:b/>
          <w:sz w:val="22"/>
          <w:szCs w:val="22"/>
        </w:rPr>
        <w:br w:type="page"/>
      </w:r>
      <w:r w:rsidR="004C1EE5" w:rsidRPr="007F0857">
        <w:rPr>
          <w:b/>
          <w:sz w:val="22"/>
          <w:szCs w:val="22"/>
        </w:rPr>
        <w:t>2.YIL ASİSTANLARI UZMANLIK EĞİTİM PROGRAMI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561"/>
        <w:gridCol w:w="562"/>
        <w:gridCol w:w="2285"/>
        <w:gridCol w:w="1417"/>
        <w:gridCol w:w="1464"/>
        <w:gridCol w:w="1904"/>
      </w:tblGrid>
      <w:tr w:rsidR="004C1EE5" w:rsidRPr="00D94DD5" w14:paraId="1708B99D" w14:textId="77777777" w:rsidTr="00994A4B">
        <w:tc>
          <w:tcPr>
            <w:tcW w:w="1095" w:type="dxa"/>
            <w:vMerge w:val="restart"/>
            <w:shd w:val="clear" w:color="auto" w:fill="auto"/>
          </w:tcPr>
          <w:p w14:paraId="01E41F5A" w14:textId="77777777" w:rsidR="004C1EE5" w:rsidRPr="00D94DD5" w:rsidRDefault="004C1EE5" w:rsidP="004C1EE5">
            <w:pPr>
              <w:rPr>
                <w:b/>
                <w:sz w:val="20"/>
                <w:szCs w:val="20"/>
              </w:rPr>
            </w:pPr>
          </w:p>
          <w:p w14:paraId="279371F9" w14:textId="77777777" w:rsidR="004C1EE5" w:rsidRPr="00D94DD5" w:rsidRDefault="004C1EE5" w:rsidP="004C1EE5">
            <w:pPr>
              <w:rPr>
                <w:b/>
                <w:sz w:val="20"/>
                <w:szCs w:val="20"/>
              </w:rPr>
            </w:pPr>
            <w:r w:rsidRPr="00D94DD5">
              <w:rPr>
                <w:b/>
                <w:sz w:val="20"/>
                <w:szCs w:val="20"/>
              </w:rPr>
              <w:t>Dersin Kodu</w:t>
            </w:r>
          </w:p>
        </w:tc>
        <w:tc>
          <w:tcPr>
            <w:tcW w:w="1123" w:type="dxa"/>
            <w:gridSpan w:val="2"/>
            <w:shd w:val="clear" w:color="auto" w:fill="auto"/>
          </w:tcPr>
          <w:p w14:paraId="5E8832BA" w14:textId="77777777" w:rsidR="004C1EE5" w:rsidRPr="00D94DD5" w:rsidRDefault="004C1EE5" w:rsidP="004C1EE5">
            <w:pPr>
              <w:rPr>
                <w:b/>
                <w:sz w:val="20"/>
                <w:szCs w:val="20"/>
              </w:rPr>
            </w:pPr>
            <w:r w:rsidRPr="00D94DD5">
              <w:rPr>
                <w:b/>
                <w:sz w:val="20"/>
                <w:szCs w:val="20"/>
              </w:rPr>
              <w:t>Ders saati</w:t>
            </w:r>
          </w:p>
        </w:tc>
        <w:tc>
          <w:tcPr>
            <w:tcW w:w="2285" w:type="dxa"/>
            <w:vMerge w:val="restart"/>
            <w:shd w:val="clear" w:color="auto" w:fill="auto"/>
          </w:tcPr>
          <w:p w14:paraId="2A0EEF2D" w14:textId="77777777" w:rsidR="004C1EE5" w:rsidRPr="00D94DD5" w:rsidRDefault="004C1EE5" w:rsidP="004C1EE5">
            <w:pPr>
              <w:rPr>
                <w:b/>
                <w:sz w:val="20"/>
                <w:szCs w:val="20"/>
              </w:rPr>
            </w:pPr>
          </w:p>
          <w:p w14:paraId="19FA5084" w14:textId="77777777" w:rsidR="004C1EE5" w:rsidRPr="00D94DD5" w:rsidRDefault="004C1EE5" w:rsidP="004C1EE5">
            <w:pPr>
              <w:rPr>
                <w:b/>
                <w:sz w:val="20"/>
                <w:szCs w:val="20"/>
              </w:rPr>
            </w:pPr>
            <w:r w:rsidRPr="00D94DD5">
              <w:rPr>
                <w:b/>
                <w:sz w:val="20"/>
                <w:szCs w:val="20"/>
              </w:rPr>
              <w:t>Öğretim Üyesi</w:t>
            </w:r>
          </w:p>
        </w:tc>
        <w:tc>
          <w:tcPr>
            <w:tcW w:w="1417" w:type="dxa"/>
            <w:vMerge w:val="restart"/>
            <w:shd w:val="clear" w:color="auto" w:fill="auto"/>
          </w:tcPr>
          <w:p w14:paraId="32EF9027" w14:textId="77777777" w:rsidR="004C1EE5" w:rsidRPr="00D94DD5" w:rsidRDefault="004C1EE5" w:rsidP="004C1EE5">
            <w:pPr>
              <w:rPr>
                <w:b/>
                <w:sz w:val="20"/>
                <w:szCs w:val="20"/>
              </w:rPr>
            </w:pPr>
          </w:p>
          <w:p w14:paraId="2B79E47D" w14:textId="77777777" w:rsidR="004C1EE5" w:rsidRPr="00D94DD5" w:rsidRDefault="004C1EE5" w:rsidP="004C1EE5">
            <w:pPr>
              <w:rPr>
                <w:b/>
                <w:sz w:val="20"/>
                <w:szCs w:val="20"/>
              </w:rPr>
            </w:pPr>
            <w:r w:rsidRPr="00D94DD5">
              <w:rPr>
                <w:b/>
                <w:sz w:val="20"/>
                <w:szCs w:val="20"/>
              </w:rPr>
              <w:t>Ders Günü</w:t>
            </w:r>
          </w:p>
        </w:tc>
        <w:tc>
          <w:tcPr>
            <w:tcW w:w="1464" w:type="dxa"/>
            <w:vMerge w:val="restart"/>
            <w:shd w:val="clear" w:color="auto" w:fill="auto"/>
          </w:tcPr>
          <w:p w14:paraId="7E3F4B59" w14:textId="77777777" w:rsidR="004C1EE5" w:rsidRPr="00D94DD5" w:rsidRDefault="004C1EE5" w:rsidP="004C1EE5">
            <w:pPr>
              <w:rPr>
                <w:b/>
                <w:sz w:val="20"/>
                <w:szCs w:val="20"/>
              </w:rPr>
            </w:pPr>
          </w:p>
          <w:p w14:paraId="5D3AA185" w14:textId="77777777" w:rsidR="004C1EE5" w:rsidRPr="00D94DD5" w:rsidRDefault="004C1EE5" w:rsidP="004C1EE5">
            <w:pPr>
              <w:rPr>
                <w:b/>
                <w:sz w:val="20"/>
                <w:szCs w:val="20"/>
              </w:rPr>
            </w:pPr>
            <w:r w:rsidRPr="00D94DD5">
              <w:rPr>
                <w:b/>
                <w:sz w:val="20"/>
                <w:szCs w:val="20"/>
              </w:rPr>
              <w:t>Ders Saati</w:t>
            </w:r>
          </w:p>
        </w:tc>
        <w:tc>
          <w:tcPr>
            <w:tcW w:w="1904" w:type="dxa"/>
            <w:vMerge w:val="restart"/>
            <w:shd w:val="clear" w:color="auto" w:fill="auto"/>
          </w:tcPr>
          <w:p w14:paraId="2D5365D3" w14:textId="77777777" w:rsidR="004C1EE5" w:rsidRPr="00D94DD5" w:rsidRDefault="004C1EE5" w:rsidP="004C1EE5">
            <w:pPr>
              <w:rPr>
                <w:b/>
                <w:sz w:val="20"/>
                <w:szCs w:val="20"/>
              </w:rPr>
            </w:pPr>
          </w:p>
          <w:p w14:paraId="737628D0" w14:textId="77777777" w:rsidR="004C1EE5" w:rsidRPr="00D94DD5" w:rsidRDefault="004C1EE5" w:rsidP="004C1EE5">
            <w:pPr>
              <w:rPr>
                <w:b/>
                <w:sz w:val="20"/>
                <w:szCs w:val="20"/>
              </w:rPr>
            </w:pPr>
            <w:r w:rsidRPr="00D94DD5">
              <w:rPr>
                <w:b/>
                <w:sz w:val="20"/>
                <w:szCs w:val="20"/>
              </w:rPr>
              <w:t>Ders Yeri</w:t>
            </w:r>
          </w:p>
        </w:tc>
      </w:tr>
      <w:tr w:rsidR="004C1EE5" w:rsidRPr="00D94DD5" w14:paraId="34B2E3D8" w14:textId="77777777" w:rsidTr="00994A4B">
        <w:tc>
          <w:tcPr>
            <w:tcW w:w="1095" w:type="dxa"/>
            <w:vMerge/>
            <w:shd w:val="clear" w:color="auto" w:fill="auto"/>
          </w:tcPr>
          <w:p w14:paraId="44C56DDD" w14:textId="77777777" w:rsidR="004C1EE5" w:rsidRPr="00D94DD5" w:rsidRDefault="004C1EE5" w:rsidP="004C1EE5">
            <w:pPr>
              <w:rPr>
                <w:sz w:val="20"/>
                <w:szCs w:val="20"/>
              </w:rPr>
            </w:pPr>
          </w:p>
        </w:tc>
        <w:tc>
          <w:tcPr>
            <w:tcW w:w="561" w:type="dxa"/>
            <w:shd w:val="clear" w:color="auto" w:fill="auto"/>
          </w:tcPr>
          <w:p w14:paraId="6514891B" w14:textId="77777777" w:rsidR="004C1EE5" w:rsidRPr="00D94DD5" w:rsidRDefault="004C1EE5" w:rsidP="004C1EE5">
            <w:pPr>
              <w:rPr>
                <w:b/>
                <w:sz w:val="20"/>
                <w:szCs w:val="20"/>
              </w:rPr>
            </w:pPr>
            <w:proofErr w:type="spellStart"/>
            <w:r w:rsidRPr="00D94DD5">
              <w:rPr>
                <w:b/>
                <w:sz w:val="20"/>
                <w:szCs w:val="20"/>
              </w:rPr>
              <w:t>Teo</w:t>
            </w:r>
            <w:proofErr w:type="spellEnd"/>
          </w:p>
        </w:tc>
        <w:tc>
          <w:tcPr>
            <w:tcW w:w="562" w:type="dxa"/>
            <w:shd w:val="clear" w:color="auto" w:fill="auto"/>
          </w:tcPr>
          <w:p w14:paraId="5FDCB822" w14:textId="77777777" w:rsidR="004C1EE5" w:rsidRPr="00D94DD5" w:rsidRDefault="004C1EE5" w:rsidP="004C1EE5">
            <w:pPr>
              <w:rPr>
                <w:b/>
                <w:sz w:val="20"/>
                <w:szCs w:val="20"/>
              </w:rPr>
            </w:pPr>
            <w:r w:rsidRPr="00D94DD5">
              <w:rPr>
                <w:b/>
                <w:sz w:val="20"/>
                <w:szCs w:val="20"/>
              </w:rPr>
              <w:t>DF</w:t>
            </w:r>
          </w:p>
        </w:tc>
        <w:tc>
          <w:tcPr>
            <w:tcW w:w="2285" w:type="dxa"/>
            <w:vMerge/>
            <w:shd w:val="clear" w:color="auto" w:fill="auto"/>
          </w:tcPr>
          <w:p w14:paraId="3190DCB3" w14:textId="77777777" w:rsidR="004C1EE5" w:rsidRPr="00D94DD5" w:rsidRDefault="004C1EE5" w:rsidP="004C1EE5">
            <w:pPr>
              <w:rPr>
                <w:sz w:val="20"/>
                <w:szCs w:val="20"/>
              </w:rPr>
            </w:pPr>
          </w:p>
        </w:tc>
        <w:tc>
          <w:tcPr>
            <w:tcW w:w="1417" w:type="dxa"/>
            <w:vMerge/>
            <w:shd w:val="clear" w:color="auto" w:fill="auto"/>
          </w:tcPr>
          <w:p w14:paraId="1D6F8B88" w14:textId="77777777" w:rsidR="004C1EE5" w:rsidRPr="00D94DD5" w:rsidRDefault="004C1EE5" w:rsidP="004C1EE5">
            <w:pPr>
              <w:rPr>
                <w:sz w:val="20"/>
                <w:szCs w:val="20"/>
              </w:rPr>
            </w:pPr>
          </w:p>
        </w:tc>
        <w:tc>
          <w:tcPr>
            <w:tcW w:w="1464" w:type="dxa"/>
            <w:vMerge/>
            <w:shd w:val="clear" w:color="auto" w:fill="auto"/>
          </w:tcPr>
          <w:p w14:paraId="5B48A557" w14:textId="77777777" w:rsidR="004C1EE5" w:rsidRPr="00D94DD5" w:rsidRDefault="004C1EE5" w:rsidP="004C1EE5">
            <w:pPr>
              <w:rPr>
                <w:sz w:val="20"/>
                <w:szCs w:val="20"/>
              </w:rPr>
            </w:pPr>
          </w:p>
        </w:tc>
        <w:tc>
          <w:tcPr>
            <w:tcW w:w="1904" w:type="dxa"/>
            <w:vMerge/>
            <w:shd w:val="clear" w:color="auto" w:fill="auto"/>
          </w:tcPr>
          <w:p w14:paraId="0CFBD8A5" w14:textId="77777777" w:rsidR="004C1EE5" w:rsidRPr="00D94DD5" w:rsidRDefault="004C1EE5" w:rsidP="004C1EE5">
            <w:pPr>
              <w:rPr>
                <w:sz w:val="20"/>
                <w:szCs w:val="20"/>
              </w:rPr>
            </w:pPr>
          </w:p>
        </w:tc>
      </w:tr>
      <w:tr w:rsidR="004C1EE5" w:rsidRPr="00D94DD5" w14:paraId="214E6209" w14:textId="77777777" w:rsidTr="00994A4B">
        <w:tc>
          <w:tcPr>
            <w:tcW w:w="1095" w:type="dxa"/>
            <w:shd w:val="clear" w:color="auto" w:fill="auto"/>
          </w:tcPr>
          <w:p w14:paraId="4DDBAE42" w14:textId="77777777" w:rsidR="004C1EE5" w:rsidRPr="00D94DD5" w:rsidRDefault="004C1EE5" w:rsidP="004C1EE5">
            <w:pPr>
              <w:rPr>
                <w:sz w:val="20"/>
                <w:szCs w:val="20"/>
              </w:rPr>
            </w:pPr>
          </w:p>
          <w:p w14:paraId="7FB8FD2E" w14:textId="77777777" w:rsidR="004C1EE5" w:rsidRPr="00D94DD5" w:rsidRDefault="004C1EE5" w:rsidP="004C1EE5">
            <w:pPr>
              <w:rPr>
                <w:sz w:val="20"/>
                <w:szCs w:val="20"/>
              </w:rPr>
            </w:pPr>
            <w:r w:rsidRPr="00D94DD5">
              <w:rPr>
                <w:rFonts w:ascii="Arial" w:eastAsia="Calibri" w:hAnsi="Arial" w:cs="Arial"/>
                <w:sz w:val="20"/>
                <w:szCs w:val="20"/>
              </w:rPr>
              <w:t>UZM2113</w:t>
            </w:r>
          </w:p>
          <w:p w14:paraId="76D5BA6E" w14:textId="77777777" w:rsidR="004C1EE5" w:rsidRPr="00D94DD5" w:rsidRDefault="004C1EE5" w:rsidP="004C1EE5">
            <w:pPr>
              <w:rPr>
                <w:sz w:val="20"/>
                <w:szCs w:val="20"/>
              </w:rPr>
            </w:pPr>
          </w:p>
        </w:tc>
        <w:tc>
          <w:tcPr>
            <w:tcW w:w="561" w:type="dxa"/>
            <w:shd w:val="clear" w:color="auto" w:fill="auto"/>
          </w:tcPr>
          <w:p w14:paraId="005DFD62" w14:textId="77777777" w:rsidR="004C1EE5" w:rsidRPr="00D94DD5" w:rsidRDefault="004C1EE5" w:rsidP="004C1EE5">
            <w:pPr>
              <w:rPr>
                <w:sz w:val="20"/>
                <w:szCs w:val="20"/>
              </w:rPr>
            </w:pPr>
          </w:p>
          <w:p w14:paraId="30CE4FFA" w14:textId="77777777" w:rsidR="004C1EE5" w:rsidRPr="00D94DD5" w:rsidRDefault="004C1EE5" w:rsidP="004C1EE5">
            <w:pPr>
              <w:rPr>
                <w:sz w:val="20"/>
                <w:szCs w:val="20"/>
              </w:rPr>
            </w:pPr>
            <w:r w:rsidRPr="00D94DD5">
              <w:rPr>
                <w:sz w:val="20"/>
                <w:szCs w:val="20"/>
              </w:rPr>
              <w:t>4</w:t>
            </w:r>
          </w:p>
        </w:tc>
        <w:tc>
          <w:tcPr>
            <w:tcW w:w="562" w:type="dxa"/>
            <w:shd w:val="clear" w:color="auto" w:fill="auto"/>
          </w:tcPr>
          <w:p w14:paraId="75DEE636" w14:textId="77777777" w:rsidR="004C1EE5" w:rsidRPr="00D94DD5" w:rsidRDefault="004C1EE5" w:rsidP="004C1EE5">
            <w:pPr>
              <w:rPr>
                <w:sz w:val="20"/>
                <w:szCs w:val="20"/>
              </w:rPr>
            </w:pPr>
          </w:p>
          <w:p w14:paraId="03329D48" w14:textId="77777777" w:rsidR="004C1EE5" w:rsidRPr="00D94DD5" w:rsidRDefault="004C1EE5" w:rsidP="004C1EE5">
            <w:pPr>
              <w:rPr>
                <w:sz w:val="20"/>
                <w:szCs w:val="20"/>
              </w:rPr>
            </w:pPr>
            <w:r w:rsidRPr="00D94DD5">
              <w:rPr>
                <w:sz w:val="20"/>
                <w:szCs w:val="20"/>
              </w:rPr>
              <w:t>2</w:t>
            </w:r>
          </w:p>
        </w:tc>
        <w:tc>
          <w:tcPr>
            <w:tcW w:w="2285" w:type="dxa"/>
            <w:shd w:val="clear" w:color="auto" w:fill="auto"/>
          </w:tcPr>
          <w:p w14:paraId="47C889C7" w14:textId="77777777" w:rsidR="004C1EE5" w:rsidRPr="00D94DD5" w:rsidRDefault="004C1EE5" w:rsidP="004C1EE5">
            <w:pPr>
              <w:rPr>
                <w:sz w:val="20"/>
                <w:szCs w:val="20"/>
              </w:rPr>
            </w:pPr>
            <w:proofErr w:type="spellStart"/>
            <w:proofErr w:type="gramStart"/>
            <w:r w:rsidRPr="00D94DD5">
              <w:rPr>
                <w:sz w:val="20"/>
                <w:szCs w:val="20"/>
              </w:rPr>
              <w:t>Doç.Dr.Şaban</w:t>
            </w:r>
            <w:proofErr w:type="spellEnd"/>
            <w:proofErr w:type="gramEnd"/>
            <w:r w:rsidRPr="00D94DD5">
              <w:rPr>
                <w:sz w:val="20"/>
                <w:szCs w:val="20"/>
              </w:rPr>
              <w:t xml:space="preserve"> Oğuz DEMİRDÖĞEN </w:t>
            </w:r>
            <w:proofErr w:type="spellStart"/>
            <w:r w:rsidRPr="00D94DD5">
              <w:rPr>
                <w:sz w:val="20"/>
                <w:szCs w:val="20"/>
              </w:rPr>
              <w:t>Prof.Dr.Özkan</w:t>
            </w:r>
            <w:proofErr w:type="spellEnd"/>
            <w:r w:rsidRPr="00D94DD5">
              <w:rPr>
                <w:sz w:val="20"/>
                <w:szCs w:val="20"/>
              </w:rPr>
              <w:t xml:space="preserve"> POLAT</w:t>
            </w:r>
          </w:p>
        </w:tc>
        <w:tc>
          <w:tcPr>
            <w:tcW w:w="1417" w:type="dxa"/>
            <w:shd w:val="clear" w:color="auto" w:fill="auto"/>
          </w:tcPr>
          <w:p w14:paraId="735A8117" w14:textId="77777777" w:rsidR="004C1EE5" w:rsidRPr="00D94DD5" w:rsidRDefault="004C1EE5" w:rsidP="004C1EE5">
            <w:pPr>
              <w:rPr>
                <w:sz w:val="20"/>
                <w:szCs w:val="20"/>
              </w:rPr>
            </w:pPr>
          </w:p>
          <w:p w14:paraId="7217527A" w14:textId="77777777" w:rsidR="004C1EE5" w:rsidRPr="00D94DD5" w:rsidRDefault="004C1EE5" w:rsidP="004C1EE5">
            <w:pPr>
              <w:rPr>
                <w:sz w:val="20"/>
                <w:szCs w:val="20"/>
              </w:rPr>
            </w:pPr>
            <w:r w:rsidRPr="00D94DD5">
              <w:rPr>
                <w:sz w:val="20"/>
                <w:szCs w:val="20"/>
              </w:rPr>
              <w:t>Pazartesi</w:t>
            </w:r>
          </w:p>
        </w:tc>
        <w:tc>
          <w:tcPr>
            <w:tcW w:w="1464" w:type="dxa"/>
            <w:shd w:val="clear" w:color="auto" w:fill="auto"/>
          </w:tcPr>
          <w:p w14:paraId="03C40DBB" w14:textId="77777777" w:rsidR="004C1EE5" w:rsidRPr="00D94DD5" w:rsidRDefault="004C1EE5" w:rsidP="004C1EE5">
            <w:pPr>
              <w:rPr>
                <w:rFonts w:ascii="Arial" w:eastAsia="Calibri" w:hAnsi="Arial" w:cs="Arial"/>
                <w:sz w:val="20"/>
                <w:szCs w:val="20"/>
              </w:rPr>
            </w:pPr>
            <w:r w:rsidRPr="00D94DD5">
              <w:rPr>
                <w:rFonts w:ascii="Arial" w:eastAsia="Calibri" w:hAnsi="Arial" w:cs="Arial"/>
                <w:sz w:val="20"/>
                <w:szCs w:val="20"/>
              </w:rPr>
              <w:t>08.00-12.00</w:t>
            </w:r>
          </w:p>
          <w:p w14:paraId="134F78B5" w14:textId="77777777" w:rsidR="004C1EE5" w:rsidRPr="00D94DD5" w:rsidRDefault="004C1EE5" w:rsidP="004C1EE5">
            <w:pPr>
              <w:rPr>
                <w:sz w:val="20"/>
                <w:szCs w:val="20"/>
              </w:rPr>
            </w:pPr>
            <w:r w:rsidRPr="00D94DD5">
              <w:rPr>
                <w:rFonts w:ascii="Arial" w:eastAsia="Calibri" w:hAnsi="Arial" w:cs="Arial"/>
                <w:sz w:val="20"/>
                <w:szCs w:val="20"/>
              </w:rPr>
              <w:t>13.00-17.00</w:t>
            </w:r>
          </w:p>
        </w:tc>
        <w:tc>
          <w:tcPr>
            <w:tcW w:w="1904" w:type="dxa"/>
            <w:vMerge w:val="restart"/>
            <w:shd w:val="clear" w:color="auto" w:fill="auto"/>
          </w:tcPr>
          <w:p w14:paraId="6AD66CF3" w14:textId="77777777" w:rsidR="004C1EE5" w:rsidRPr="00D94DD5" w:rsidRDefault="004C1EE5" w:rsidP="004C1EE5">
            <w:pPr>
              <w:rPr>
                <w:rFonts w:ascii="Arial" w:eastAsia="Calibri" w:hAnsi="Arial" w:cs="Arial"/>
                <w:sz w:val="20"/>
                <w:szCs w:val="20"/>
              </w:rPr>
            </w:pPr>
            <w:r w:rsidRPr="00D94DD5">
              <w:rPr>
                <w:rFonts w:ascii="Arial" w:eastAsia="Calibri" w:hAnsi="Arial" w:cs="Arial"/>
                <w:sz w:val="20"/>
                <w:szCs w:val="20"/>
              </w:rPr>
              <w:t>Üroloji Anabilim Dalı Seminer salonu,</w:t>
            </w:r>
          </w:p>
          <w:p w14:paraId="3F1EA522" w14:textId="77777777" w:rsidR="004C1EE5" w:rsidRPr="00D94DD5" w:rsidRDefault="004C1EE5" w:rsidP="004C1EE5">
            <w:pPr>
              <w:rPr>
                <w:rFonts w:ascii="Arial" w:eastAsia="Calibri" w:hAnsi="Arial" w:cs="Arial"/>
                <w:sz w:val="20"/>
                <w:szCs w:val="20"/>
              </w:rPr>
            </w:pPr>
            <w:r w:rsidRPr="00D94DD5">
              <w:rPr>
                <w:rFonts w:ascii="Arial" w:eastAsia="Calibri" w:hAnsi="Arial" w:cs="Arial"/>
                <w:sz w:val="20"/>
                <w:szCs w:val="20"/>
              </w:rPr>
              <w:t>Kliniği,</w:t>
            </w:r>
          </w:p>
          <w:p w14:paraId="15B1D0C3" w14:textId="77777777" w:rsidR="004C1EE5" w:rsidRPr="00D94DD5" w:rsidRDefault="004C1EE5" w:rsidP="004C1EE5">
            <w:pPr>
              <w:rPr>
                <w:rFonts w:ascii="Arial" w:eastAsia="Calibri" w:hAnsi="Arial" w:cs="Arial"/>
                <w:sz w:val="20"/>
                <w:szCs w:val="20"/>
              </w:rPr>
            </w:pPr>
            <w:r w:rsidRPr="00D94DD5">
              <w:rPr>
                <w:rFonts w:ascii="Arial" w:eastAsia="Calibri" w:hAnsi="Arial" w:cs="Arial"/>
                <w:sz w:val="20"/>
                <w:szCs w:val="20"/>
              </w:rPr>
              <w:t>Polikliniği,</w:t>
            </w:r>
          </w:p>
          <w:p w14:paraId="61A28049" w14:textId="77777777" w:rsidR="004C1EE5" w:rsidRPr="00D94DD5" w:rsidRDefault="004C1EE5" w:rsidP="004C1EE5">
            <w:pPr>
              <w:rPr>
                <w:rFonts w:ascii="Arial" w:eastAsia="Calibri" w:hAnsi="Arial" w:cs="Arial"/>
                <w:sz w:val="20"/>
                <w:szCs w:val="20"/>
              </w:rPr>
            </w:pPr>
            <w:r w:rsidRPr="00D94DD5">
              <w:rPr>
                <w:rFonts w:ascii="Arial" w:eastAsia="Calibri" w:hAnsi="Arial" w:cs="Arial"/>
                <w:sz w:val="20"/>
                <w:szCs w:val="20"/>
              </w:rPr>
              <w:t>Ameliyathaneleri,</w:t>
            </w:r>
          </w:p>
          <w:p w14:paraId="32205A3F" w14:textId="77777777" w:rsidR="004C1EE5" w:rsidRPr="00D94DD5" w:rsidRDefault="004C1EE5" w:rsidP="004C1EE5">
            <w:pPr>
              <w:rPr>
                <w:rFonts w:ascii="Arial" w:eastAsia="Calibri" w:hAnsi="Arial" w:cs="Arial"/>
                <w:sz w:val="20"/>
                <w:szCs w:val="20"/>
              </w:rPr>
            </w:pPr>
            <w:proofErr w:type="spellStart"/>
            <w:r w:rsidRPr="00D94DD5">
              <w:rPr>
                <w:rFonts w:ascii="Arial" w:eastAsia="Calibri" w:hAnsi="Arial" w:cs="Arial"/>
                <w:sz w:val="20"/>
                <w:szCs w:val="20"/>
              </w:rPr>
              <w:t>Taşkırma</w:t>
            </w:r>
            <w:proofErr w:type="spellEnd"/>
            <w:r w:rsidRPr="00D94DD5">
              <w:rPr>
                <w:rFonts w:ascii="Arial" w:eastAsia="Calibri" w:hAnsi="Arial" w:cs="Arial"/>
                <w:sz w:val="20"/>
                <w:szCs w:val="20"/>
              </w:rPr>
              <w:t xml:space="preserve"> Merkezi,</w:t>
            </w:r>
          </w:p>
          <w:p w14:paraId="1E32E1AE" w14:textId="77777777" w:rsidR="004C1EE5" w:rsidRPr="00D94DD5" w:rsidRDefault="004C1EE5" w:rsidP="004C1EE5">
            <w:pPr>
              <w:rPr>
                <w:rFonts w:ascii="Arial" w:eastAsia="Calibri" w:hAnsi="Arial" w:cs="Arial"/>
                <w:sz w:val="20"/>
                <w:szCs w:val="20"/>
              </w:rPr>
            </w:pPr>
            <w:proofErr w:type="spellStart"/>
            <w:r w:rsidRPr="00D94DD5">
              <w:rPr>
                <w:rFonts w:ascii="Arial" w:eastAsia="Calibri" w:hAnsi="Arial" w:cs="Arial"/>
                <w:sz w:val="20"/>
                <w:szCs w:val="20"/>
              </w:rPr>
              <w:t>Taşkırma</w:t>
            </w:r>
            <w:proofErr w:type="spellEnd"/>
            <w:r w:rsidRPr="00D94DD5">
              <w:rPr>
                <w:rFonts w:ascii="Arial" w:eastAsia="Calibri" w:hAnsi="Arial" w:cs="Arial"/>
                <w:sz w:val="20"/>
                <w:szCs w:val="20"/>
              </w:rPr>
              <w:t xml:space="preserve"> Merkezi Dershanesi,</w:t>
            </w:r>
          </w:p>
          <w:p w14:paraId="21088BEE" w14:textId="77777777" w:rsidR="004C1EE5" w:rsidRPr="00D94DD5" w:rsidRDefault="004C1EE5" w:rsidP="004C1EE5">
            <w:pPr>
              <w:rPr>
                <w:rFonts w:ascii="Arial" w:eastAsia="Calibri" w:hAnsi="Arial" w:cs="Arial"/>
                <w:sz w:val="20"/>
                <w:szCs w:val="20"/>
              </w:rPr>
            </w:pPr>
            <w:r w:rsidRPr="00D94DD5">
              <w:rPr>
                <w:rFonts w:ascii="Arial" w:eastAsia="Calibri" w:hAnsi="Arial" w:cs="Arial"/>
                <w:sz w:val="20"/>
                <w:szCs w:val="20"/>
              </w:rPr>
              <w:t>Öğretim Üyeleri bloku dershanesi,</w:t>
            </w:r>
          </w:p>
          <w:p w14:paraId="5FECFA62" w14:textId="77777777" w:rsidR="004C1EE5" w:rsidRPr="00D94DD5" w:rsidRDefault="004C1EE5" w:rsidP="004C1EE5">
            <w:pPr>
              <w:rPr>
                <w:sz w:val="20"/>
                <w:szCs w:val="20"/>
              </w:rPr>
            </w:pPr>
            <w:proofErr w:type="spellStart"/>
            <w:r w:rsidRPr="00D94DD5">
              <w:rPr>
                <w:rFonts w:ascii="Arial" w:eastAsia="Calibri" w:hAnsi="Arial" w:cs="Arial"/>
                <w:sz w:val="20"/>
                <w:szCs w:val="20"/>
              </w:rPr>
              <w:t>Ürodinami</w:t>
            </w:r>
            <w:proofErr w:type="spellEnd"/>
            <w:r w:rsidRPr="00D94DD5">
              <w:rPr>
                <w:rFonts w:ascii="Arial" w:eastAsia="Calibri" w:hAnsi="Arial" w:cs="Arial"/>
                <w:sz w:val="20"/>
                <w:szCs w:val="20"/>
              </w:rPr>
              <w:t xml:space="preserve"> </w:t>
            </w:r>
            <w:proofErr w:type="spellStart"/>
            <w:r w:rsidRPr="00D94DD5">
              <w:rPr>
                <w:rFonts w:ascii="Arial" w:eastAsia="Calibri" w:hAnsi="Arial" w:cs="Arial"/>
                <w:sz w:val="20"/>
                <w:szCs w:val="20"/>
              </w:rPr>
              <w:t>Laboratuarı</w:t>
            </w:r>
            <w:proofErr w:type="spellEnd"/>
          </w:p>
        </w:tc>
      </w:tr>
      <w:tr w:rsidR="004C1EE5" w:rsidRPr="00D94DD5" w14:paraId="601F07D3" w14:textId="77777777" w:rsidTr="00994A4B">
        <w:tc>
          <w:tcPr>
            <w:tcW w:w="1095" w:type="dxa"/>
            <w:shd w:val="clear" w:color="auto" w:fill="auto"/>
          </w:tcPr>
          <w:p w14:paraId="5713C457" w14:textId="77777777" w:rsidR="004C1EE5" w:rsidRPr="00D94DD5" w:rsidRDefault="004C1EE5" w:rsidP="004C1EE5">
            <w:pPr>
              <w:rPr>
                <w:sz w:val="20"/>
                <w:szCs w:val="20"/>
              </w:rPr>
            </w:pPr>
          </w:p>
          <w:p w14:paraId="2C602BFA" w14:textId="77777777" w:rsidR="004C1EE5" w:rsidRPr="00D94DD5" w:rsidRDefault="004C1EE5" w:rsidP="004C1EE5">
            <w:pPr>
              <w:rPr>
                <w:sz w:val="20"/>
                <w:szCs w:val="20"/>
              </w:rPr>
            </w:pPr>
            <w:r w:rsidRPr="00D94DD5">
              <w:rPr>
                <w:rFonts w:ascii="Arial" w:eastAsia="Calibri" w:hAnsi="Arial" w:cs="Arial"/>
                <w:sz w:val="20"/>
                <w:szCs w:val="20"/>
              </w:rPr>
              <w:t>UZM2113</w:t>
            </w:r>
          </w:p>
          <w:p w14:paraId="0083DEA8" w14:textId="77777777" w:rsidR="004C1EE5" w:rsidRPr="00D94DD5" w:rsidRDefault="004C1EE5" w:rsidP="004C1EE5">
            <w:pPr>
              <w:rPr>
                <w:sz w:val="20"/>
                <w:szCs w:val="20"/>
              </w:rPr>
            </w:pPr>
          </w:p>
        </w:tc>
        <w:tc>
          <w:tcPr>
            <w:tcW w:w="561" w:type="dxa"/>
            <w:shd w:val="clear" w:color="auto" w:fill="auto"/>
          </w:tcPr>
          <w:p w14:paraId="5E01756C" w14:textId="77777777" w:rsidR="004C1EE5" w:rsidRPr="00D94DD5" w:rsidRDefault="004C1EE5" w:rsidP="004C1EE5">
            <w:pPr>
              <w:rPr>
                <w:sz w:val="20"/>
                <w:szCs w:val="20"/>
              </w:rPr>
            </w:pPr>
          </w:p>
          <w:p w14:paraId="79029862" w14:textId="77777777" w:rsidR="004C1EE5" w:rsidRPr="00D94DD5" w:rsidRDefault="004C1EE5" w:rsidP="004C1EE5">
            <w:pPr>
              <w:rPr>
                <w:sz w:val="20"/>
                <w:szCs w:val="20"/>
              </w:rPr>
            </w:pPr>
            <w:r w:rsidRPr="00D94DD5">
              <w:rPr>
                <w:sz w:val="20"/>
                <w:szCs w:val="20"/>
              </w:rPr>
              <w:t>4</w:t>
            </w:r>
          </w:p>
        </w:tc>
        <w:tc>
          <w:tcPr>
            <w:tcW w:w="562" w:type="dxa"/>
            <w:shd w:val="clear" w:color="auto" w:fill="auto"/>
          </w:tcPr>
          <w:p w14:paraId="739CDF56" w14:textId="77777777" w:rsidR="004C1EE5" w:rsidRPr="00D94DD5" w:rsidRDefault="004C1EE5" w:rsidP="004C1EE5">
            <w:pPr>
              <w:rPr>
                <w:sz w:val="20"/>
                <w:szCs w:val="20"/>
              </w:rPr>
            </w:pPr>
          </w:p>
          <w:p w14:paraId="6430CA45" w14:textId="77777777" w:rsidR="004C1EE5" w:rsidRPr="00D94DD5" w:rsidRDefault="004C1EE5" w:rsidP="004C1EE5">
            <w:pPr>
              <w:rPr>
                <w:sz w:val="20"/>
                <w:szCs w:val="20"/>
              </w:rPr>
            </w:pPr>
            <w:r w:rsidRPr="00D94DD5">
              <w:rPr>
                <w:sz w:val="20"/>
                <w:szCs w:val="20"/>
              </w:rPr>
              <w:t>2</w:t>
            </w:r>
          </w:p>
        </w:tc>
        <w:tc>
          <w:tcPr>
            <w:tcW w:w="2285" w:type="dxa"/>
            <w:shd w:val="clear" w:color="auto" w:fill="auto"/>
          </w:tcPr>
          <w:p w14:paraId="3ECCA5CA" w14:textId="77777777" w:rsidR="004C1EE5" w:rsidRPr="00D94DD5" w:rsidRDefault="004C1EE5" w:rsidP="004C1EE5">
            <w:pPr>
              <w:rPr>
                <w:sz w:val="20"/>
                <w:szCs w:val="20"/>
              </w:rPr>
            </w:pPr>
            <w:proofErr w:type="spellStart"/>
            <w:proofErr w:type="gramStart"/>
            <w:r w:rsidRPr="00D94DD5">
              <w:rPr>
                <w:sz w:val="20"/>
                <w:szCs w:val="20"/>
              </w:rPr>
              <w:t>Doç.Dr.Fatih</w:t>
            </w:r>
            <w:proofErr w:type="spellEnd"/>
            <w:proofErr w:type="gramEnd"/>
            <w:r w:rsidRPr="00D94DD5">
              <w:rPr>
                <w:sz w:val="20"/>
                <w:szCs w:val="20"/>
              </w:rPr>
              <w:t xml:space="preserve"> ÖZKAYA </w:t>
            </w:r>
            <w:proofErr w:type="spellStart"/>
            <w:r w:rsidRPr="00D94DD5">
              <w:rPr>
                <w:sz w:val="20"/>
                <w:szCs w:val="20"/>
              </w:rPr>
              <w:t>Prof.Dr.Yılmaz</w:t>
            </w:r>
            <w:proofErr w:type="spellEnd"/>
            <w:r w:rsidRPr="00D94DD5">
              <w:rPr>
                <w:sz w:val="20"/>
                <w:szCs w:val="20"/>
              </w:rPr>
              <w:t xml:space="preserve"> AKSOY</w:t>
            </w:r>
          </w:p>
        </w:tc>
        <w:tc>
          <w:tcPr>
            <w:tcW w:w="1417" w:type="dxa"/>
            <w:shd w:val="clear" w:color="auto" w:fill="auto"/>
          </w:tcPr>
          <w:p w14:paraId="4C00FF5D" w14:textId="77777777" w:rsidR="004C1EE5" w:rsidRPr="00D94DD5" w:rsidRDefault="004C1EE5" w:rsidP="004C1EE5">
            <w:pPr>
              <w:rPr>
                <w:sz w:val="20"/>
                <w:szCs w:val="20"/>
              </w:rPr>
            </w:pPr>
          </w:p>
          <w:p w14:paraId="5D51697A" w14:textId="77777777" w:rsidR="004C1EE5" w:rsidRPr="00D94DD5" w:rsidRDefault="004C1EE5" w:rsidP="004C1EE5">
            <w:pPr>
              <w:rPr>
                <w:sz w:val="20"/>
                <w:szCs w:val="20"/>
              </w:rPr>
            </w:pPr>
            <w:r w:rsidRPr="00D94DD5">
              <w:rPr>
                <w:sz w:val="20"/>
                <w:szCs w:val="20"/>
              </w:rPr>
              <w:t>Salı</w:t>
            </w:r>
          </w:p>
        </w:tc>
        <w:tc>
          <w:tcPr>
            <w:tcW w:w="1464" w:type="dxa"/>
            <w:shd w:val="clear" w:color="auto" w:fill="auto"/>
          </w:tcPr>
          <w:p w14:paraId="17484D3B" w14:textId="77777777" w:rsidR="004C1EE5" w:rsidRPr="00D94DD5" w:rsidRDefault="004C1EE5" w:rsidP="004C1EE5">
            <w:pPr>
              <w:rPr>
                <w:rFonts w:ascii="Arial" w:eastAsia="Calibri" w:hAnsi="Arial" w:cs="Arial"/>
                <w:sz w:val="20"/>
                <w:szCs w:val="20"/>
              </w:rPr>
            </w:pPr>
            <w:r w:rsidRPr="00D94DD5">
              <w:rPr>
                <w:rFonts w:ascii="Arial" w:eastAsia="Calibri" w:hAnsi="Arial" w:cs="Arial"/>
                <w:sz w:val="20"/>
                <w:szCs w:val="20"/>
              </w:rPr>
              <w:t>08.00-12.00</w:t>
            </w:r>
          </w:p>
          <w:p w14:paraId="4BC79717" w14:textId="77777777" w:rsidR="004C1EE5" w:rsidRPr="00D94DD5" w:rsidRDefault="004C1EE5" w:rsidP="004C1EE5">
            <w:pPr>
              <w:rPr>
                <w:sz w:val="20"/>
                <w:szCs w:val="20"/>
              </w:rPr>
            </w:pPr>
            <w:r w:rsidRPr="00D94DD5">
              <w:rPr>
                <w:rFonts w:ascii="Arial" w:eastAsia="Calibri" w:hAnsi="Arial" w:cs="Arial"/>
                <w:sz w:val="20"/>
                <w:szCs w:val="20"/>
              </w:rPr>
              <w:t>13.00-17.00</w:t>
            </w:r>
          </w:p>
        </w:tc>
        <w:tc>
          <w:tcPr>
            <w:tcW w:w="1904" w:type="dxa"/>
            <w:vMerge/>
            <w:shd w:val="clear" w:color="auto" w:fill="auto"/>
          </w:tcPr>
          <w:p w14:paraId="42FC3236" w14:textId="77777777" w:rsidR="004C1EE5" w:rsidRPr="00D94DD5" w:rsidRDefault="004C1EE5" w:rsidP="004C1EE5">
            <w:pPr>
              <w:rPr>
                <w:sz w:val="20"/>
                <w:szCs w:val="20"/>
              </w:rPr>
            </w:pPr>
          </w:p>
        </w:tc>
      </w:tr>
      <w:tr w:rsidR="004C1EE5" w:rsidRPr="00D94DD5" w14:paraId="55AD2835" w14:textId="77777777" w:rsidTr="00994A4B">
        <w:tc>
          <w:tcPr>
            <w:tcW w:w="1095" w:type="dxa"/>
            <w:shd w:val="clear" w:color="auto" w:fill="auto"/>
          </w:tcPr>
          <w:p w14:paraId="217C0B10" w14:textId="77777777" w:rsidR="004C1EE5" w:rsidRPr="00D94DD5" w:rsidRDefault="004C1EE5" w:rsidP="004C1EE5">
            <w:pPr>
              <w:rPr>
                <w:sz w:val="20"/>
                <w:szCs w:val="20"/>
              </w:rPr>
            </w:pPr>
          </w:p>
          <w:p w14:paraId="2EC11D62" w14:textId="77777777" w:rsidR="004C1EE5" w:rsidRPr="00D94DD5" w:rsidRDefault="004C1EE5" w:rsidP="004C1EE5">
            <w:pPr>
              <w:rPr>
                <w:sz w:val="20"/>
                <w:szCs w:val="20"/>
              </w:rPr>
            </w:pPr>
            <w:r w:rsidRPr="00D94DD5">
              <w:rPr>
                <w:rFonts w:ascii="Arial" w:eastAsia="Calibri" w:hAnsi="Arial" w:cs="Arial"/>
                <w:sz w:val="20"/>
                <w:szCs w:val="20"/>
              </w:rPr>
              <w:t>UZM2113</w:t>
            </w:r>
          </w:p>
          <w:p w14:paraId="419117C3" w14:textId="77777777" w:rsidR="004C1EE5" w:rsidRPr="00D94DD5" w:rsidRDefault="004C1EE5" w:rsidP="004C1EE5">
            <w:pPr>
              <w:rPr>
                <w:sz w:val="20"/>
                <w:szCs w:val="20"/>
              </w:rPr>
            </w:pPr>
          </w:p>
        </w:tc>
        <w:tc>
          <w:tcPr>
            <w:tcW w:w="561" w:type="dxa"/>
            <w:shd w:val="clear" w:color="auto" w:fill="auto"/>
          </w:tcPr>
          <w:p w14:paraId="7649618A" w14:textId="77777777" w:rsidR="004C1EE5" w:rsidRPr="00D94DD5" w:rsidRDefault="004C1EE5" w:rsidP="004C1EE5">
            <w:pPr>
              <w:rPr>
                <w:sz w:val="20"/>
                <w:szCs w:val="20"/>
              </w:rPr>
            </w:pPr>
          </w:p>
          <w:p w14:paraId="782FD2D5" w14:textId="77777777" w:rsidR="004C1EE5" w:rsidRPr="00D94DD5" w:rsidRDefault="004C1EE5" w:rsidP="004C1EE5">
            <w:pPr>
              <w:rPr>
                <w:sz w:val="20"/>
                <w:szCs w:val="20"/>
              </w:rPr>
            </w:pPr>
            <w:r w:rsidRPr="00D94DD5">
              <w:rPr>
                <w:sz w:val="20"/>
                <w:szCs w:val="20"/>
              </w:rPr>
              <w:t>4</w:t>
            </w:r>
          </w:p>
        </w:tc>
        <w:tc>
          <w:tcPr>
            <w:tcW w:w="562" w:type="dxa"/>
            <w:shd w:val="clear" w:color="auto" w:fill="auto"/>
          </w:tcPr>
          <w:p w14:paraId="5DB81E34" w14:textId="77777777" w:rsidR="004C1EE5" w:rsidRPr="00D94DD5" w:rsidRDefault="004C1EE5" w:rsidP="004C1EE5">
            <w:pPr>
              <w:rPr>
                <w:sz w:val="20"/>
                <w:szCs w:val="20"/>
              </w:rPr>
            </w:pPr>
          </w:p>
          <w:p w14:paraId="7B6B8F39" w14:textId="77777777" w:rsidR="004C1EE5" w:rsidRPr="00D94DD5" w:rsidRDefault="004C1EE5" w:rsidP="004C1EE5">
            <w:pPr>
              <w:rPr>
                <w:sz w:val="20"/>
                <w:szCs w:val="20"/>
              </w:rPr>
            </w:pPr>
            <w:r w:rsidRPr="00D94DD5">
              <w:rPr>
                <w:sz w:val="20"/>
                <w:szCs w:val="20"/>
              </w:rPr>
              <w:t>2</w:t>
            </w:r>
          </w:p>
        </w:tc>
        <w:tc>
          <w:tcPr>
            <w:tcW w:w="2285" w:type="dxa"/>
            <w:shd w:val="clear" w:color="auto" w:fill="auto"/>
          </w:tcPr>
          <w:p w14:paraId="686271D8" w14:textId="77777777" w:rsidR="004C1EE5" w:rsidRPr="00D94DD5" w:rsidRDefault="004C1EE5" w:rsidP="004C1EE5">
            <w:pPr>
              <w:rPr>
                <w:sz w:val="20"/>
                <w:szCs w:val="20"/>
              </w:rPr>
            </w:pPr>
            <w:proofErr w:type="spellStart"/>
            <w:proofErr w:type="gramStart"/>
            <w:r w:rsidRPr="00D94DD5">
              <w:rPr>
                <w:sz w:val="20"/>
                <w:szCs w:val="20"/>
              </w:rPr>
              <w:t>Prof.Dr.Turgut</w:t>
            </w:r>
            <w:proofErr w:type="spellEnd"/>
            <w:proofErr w:type="gramEnd"/>
            <w:r w:rsidRPr="00D94DD5">
              <w:rPr>
                <w:sz w:val="20"/>
                <w:szCs w:val="20"/>
              </w:rPr>
              <w:t xml:space="preserve"> YAPANOĞLU </w:t>
            </w:r>
          </w:p>
          <w:p w14:paraId="23B65A4A" w14:textId="77777777" w:rsidR="004C1EE5" w:rsidRPr="00D94DD5" w:rsidRDefault="004C1EE5" w:rsidP="004C1EE5">
            <w:pPr>
              <w:rPr>
                <w:sz w:val="20"/>
                <w:szCs w:val="20"/>
              </w:rPr>
            </w:pPr>
            <w:proofErr w:type="spellStart"/>
            <w:proofErr w:type="gramStart"/>
            <w:r w:rsidRPr="00D94DD5">
              <w:rPr>
                <w:sz w:val="20"/>
                <w:szCs w:val="20"/>
              </w:rPr>
              <w:t>Prof.Dr.Şenol</w:t>
            </w:r>
            <w:proofErr w:type="spellEnd"/>
            <w:proofErr w:type="gramEnd"/>
            <w:r w:rsidRPr="00D94DD5">
              <w:rPr>
                <w:sz w:val="20"/>
                <w:szCs w:val="20"/>
              </w:rPr>
              <w:t xml:space="preserve"> ADANUR </w:t>
            </w:r>
          </w:p>
        </w:tc>
        <w:tc>
          <w:tcPr>
            <w:tcW w:w="1417" w:type="dxa"/>
            <w:shd w:val="clear" w:color="auto" w:fill="auto"/>
          </w:tcPr>
          <w:p w14:paraId="25B29529" w14:textId="77777777" w:rsidR="004C1EE5" w:rsidRPr="00D94DD5" w:rsidRDefault="004C1EE5" w:rsidP="004C1EE5">
            <w:pPr>
              <w:rPr>
                <w:sz w:val="20"/>
                <w:szCs w:val="20"/>
              </w:rPr>
            </w:pPr>
          </w:p>
          <w:p w14:paraId="4F111C49" w14:textId="77777777" w:rsidR="004C1EE5" w:rsidRPr="00D94DD5" w:rsidRDefault="004C1EE5" w:rsidP="004C1EE5">
            <w:pPr>
              <w:rPr>
                <w:sz w:val="20"/>
                <w:szCs w:val="20"/>
              </w:rPr>
            </w:pPr>
            <w:r w:rsidRPr="00D94DD5">
              <w:rPr>
                <w:sz w:val="20"/>
                <w:szCs w:val="20"/>
              </w:rPr>
              <w:t>Çarşamba</w:t>
            </w:r>
          </w:p>
        </w:tc>
        <w:tc>
          <w:tcPr>
            <w:tcW w:w="1464" w:type="dxa"/>
            <w:shd w:val="clear" w:color="auto" w:fill="auto"/>
          </w:tcPr>
          <w:p w14:paraId="5E7706EB" w14:textId="77777777" w:rsidR="004C1EE5" w:rsidRPr="00D94DD5" w:rsidRDefault="004C1EE5" w:rsidP="004C1EE5">
            <w:pPr>
              <w:rPr>
                <w:rFonts w:ascii="Arial" w:eastAsia="Calibri" w:hAnsi="Arial" w:cs="Arial"/>
                <w:sz w:val="20"/>
                <w:szCs w:val="20"/>
              </w:rPr>
            </w:pPr>
            <w:r w:rsidRPr="00D94DD5">
              <w:rPr>
                <w:rFonts w:ascii="Arial" w:eastAsia="Calibri" w:hAnsi="Arial" w:cs="Arial"/>
                <w:sz w:val="20"/>
                <w:szCs w:val="20"/>
              </w:rPr>
              <w:t>08.00-12.00</w:t>
            </w:r>
          </w:p>
          <w:p w14:paraId="17513C84" w14:textId="77777777" w:rsidR="004C1EE5" w:rsidRPr="00D94DD5" w:rsidRDefault="004C1EE5" w:rsidP="004C1EE5">
            <w:pPr>
              <w:rPr>
                <w:sz w:val="20"/>
                <w:szCs w:val="20"/>
              </w:rPr>
            </w:pPr>
            <w:r w:rsidRPr="00D94DD5">
              <w:rPr>
                <w:rFonts w:ascii="Arial" w:eastAsia="Calibri" w:hAnsi="Arial" w:cs="Arial"/>
                <w:sz w:val="20"/>
                <w:szCs w:val="20"/>
              </w:rPr>
              <w:t>13.00-17.00</w:t>
            </w:r>
          </w:p>
        </w:tc>
        <w:tc>
          <w:tcPr>
            <w:tcW w:w="1904" w:type="dxa"/>
            <w:vMerge/>
            <w:shd w:val="clear" w:color="auto" w:fill="auto"/>
          </w:tcPr>
          <w:p w14:paraId="228B50F2" w14:textId="77777777" w:rsidR="004C1EE5" w:rsidRPr="00D94DD5" w:rsidRDefault="004C1EE5" w:rsidP="004C1EE5">
            <w:pPr>
              <w:rPr>
                <w:sz w:val="20"/>
                <w:szCs w:val="20"/>
              </w:rPr>
            </w:pPr>
          </w:p>
        </w:tc>
      </w:tr>
      <w:tr w:rsidR="004C1EE5" w:rsidRPr="00D94DD5" w14:paraId="570B8E82" w14:textId="77777777" w:rsidTr="00994A4B">
        <w:tc>
          <w:tcPr>
            <w:tcW w:w="1095" w:type="dxa"/>
            <w:shd w:val="clear" w:color="auto" w:fill="auto"/>
          </w:tcPr>
          <w:p w14:paraId="6EEC605A" w14:textId="77777777" w:rsidR="004C1EE5" w:rsidRPr="00D94DD5" w:rsidRDefault="004C1EE5" w:rsidP="004C1EE5">
            <w:pPr>
              <w:rPr>
                <w:sz w:val="20"/>
                <w:szCs w:val="20"/>
              </w:rPr>
            </w:pPr>
          </w:p>
          <w:p w14:paraId="7D395A7F" w14:textId="77777777" w:rsidR="004C1EE5" w:rsidRPr="00D94DD5" w:rsidRDefault="004C1EE5" w:rsidP="004C1EE5">
            <w:pPr>
              <w:rPr>
                <w:sz w:val="20"/>
                <w:szCs w:val="20"/>
              </w:rPr>
            </w:pPr>
            <w:r w:rsidRPr="00D94DD5">
              <w:rPr>
                <w:rFonts w:ascii="Arial" w:eastAsia="Calibri" w:hAnsi="Arial" w:cs="Arial"/>
                <w:sz w:val="20"/>
                <w:szCs w:val="20"/>
              </w:rPr>
              <w:t>UZM2113</w:t>
            </w:r>
          </w:p>
          <w:p w14:paraId="1C51B971" w14:textId="77777777" w:rsidR="004C1EE5" w:rsidRPr="00D94DD5" w:rsidRDefault="004C1EE5" w:rsidP="004C1EE5">
            <w:pPr>
              <w:rPr>
                <w:sz w:val="20"/>
                <w:szCs w:val="20"/>
              </w:rPr>
            </w:pPr>
          </w:p>
        </w:tc>
        <w:tc>
          <w:tcPr>
            <w:tcW w:w="561" w:type="dxa"/>
            <w:shd w:val="clear" w:color="auto" w:fill="auto"/>
          </w:tcPr>
          <w:p w14:paraId="0643EEE8" w14:textId="77777777" w:rsidR="004C1EE5" w:rsidRPr="00D94DD5" w:rsidRDefault="004C1EE5" w:rsidP="004C1EE5">
            <w:pPr>
              <w:rPr>
                <w:sz w:val="20"/>
                <w:szCs w:val="20"/>
              </w:rPr>
            </w:pPr>
          </w:p>
          <w:p w14:paraId="7730FF5D" w14:textId="77777777" w:rsidR="004C1EE5" w:rsidRPr="00D94DD5" w:rsidRDefault="004C1EE5" w:rsidP="004C1EE5">
            <w:pPr>
              <w:rPr>
                <w:sz w:val="20"/>
                <w:szCs w:val="20"/>
              </w:rPr>
            </w:pPr>
            <w:r w:rsidRPr="00D94DD5">
              <w:rPr>
                <w:sz w:val="20"/>
                <w:szCs w:val="20"/>
              </w:rPr>
              <w:t>4</w:t>
            </w:r>
          </w:p>
        </w:tc>
        <w:tc>
          <w:tcPr>
            <w:tcW w:w="562" w:type="dxa"/>
            <w:shd w:val="clear" w:color="auto" w:fill="auto"/>
          </w:tcPr>
          <w:p w14:paraId="2DC17EC2" w14:textId="77777777" w:rsidR="004C1EE5" w:rsidRPr="00D94DD5" w:rsidRDefault="004C1EE5" w:rsidP="004C1EE5">
            <w:pPr>
              <w:rPr>
                <w:sz w:val="20"/>
                <w:szCs w:val="20"/>
              </w:rPr>
            </w:pPr>
          </w:p>
          <w:p w14:paraId="7328A892" w14:textId="77777777" w:rsidR="004C1EE5" w:rsidRPr="00D94DD5" w:rsidRDefault="004C1EE5" w:rsidP="004C1EE5">
            <w:pPr>
              <w:rPr>
                <w:sz w:val="20"/>
                <w:szCs w:val="20"/>
              </w:rPr>
            </w:pPr>
            <w:r w:rsidRPr="00D94DD5">
              <w:rPr>
                <w:sz w:val="20"/>
                <w:szCs w:val="20"/>
              </w:rPr>
              <w:t>2</w:t>
            </w:r>
          </w:p>
        </w:tc>
        <w:tc>
          <w:tcPr>
            <w:tcW w:w="2285" w:type="dxa"/>
            <w:shd w:val="clear" w:color="auto" w:fill="auto"/>
          </w:tcPr>
          <w:p w14:paraId="79D7EFE8" w14:textId="77777777" w:rsidR="004C1EE5" w:rsidRPr="00D94DD5" w:rsidRDefault="004C1EE5" w:rsidP="004C1EE5">
            <w:pPr>
              <w:rPr>
                <w:sz w:val="20"/>
                <w:szCs w:val="20"/>
              </w:rPr>
            </w:pPr>
            <w:proofErr w:type="spellStart"/>
            <w:proofErr w:type="gramStart"/>
            <w:r w:rsidRPr="00D94DD5">
              <w:rPr>
                <w:sz w:val="20"/>
                <w:szCs w:val="20"/>
              </w:rPr>
              <w:t>Doç.Dr.Şaban</w:t>
            </w:r>
            <w:proofErr w:type="spellEnd"/>
            <w:proofErr w:type="gramEnd"/>
            <w:r w:rsidRPr="00D94DD5">
              <w:rPr>
                <w:sz w:val="20"/>
                <w:szCs w:val="20"/>
              </w:rPr>
              <w:t xml:space="preserve"> Oğuz DEMİRDÖĞEN </w:t>
            </w:r>
            <w:proofErr w:type="spellStart"/>
            <w:r w:rsidRPr="00D94DD5">
              <w:rPr>
                <w:sz w:val="20"/>
                <w:szCs w:val="20"/>
              </w:rPr>
              <w:t>Prof.Dr.Özkan</w:t>
            </w:r>
            <w:proofErr w:type="spellEnd"/>
            <w:r w:rsidRPr="00D94DD5">
              <w:rPr>
                <w:sz w:val="20"/>
                <w:szCs w:val="20"/>
              </w:rPr>
              <w:t xml:space="preserve"> POLAT </w:t>
            </w:r>
          </w:p>
        </w:tc>
        <w:tc>
          <w:tcPr>
            <w:tcW w:w="1417" w:type="dxa"/>
            <w:shd w:val="clear" w:color="auto" w:fill="auto"/>
          </w:tcPr>
          <w:p w14:paraId="6C1B95AF" w14:textId="77777777" w:rsidR="004C1EE5" w:rsidRPr="00D94DD5" w:rsidRDefault="004C1EE5" w:rsidP="004C1EE5">
            <w:pPr>
              <w:rPr>
                <w:sz w:val="20"/>
                <w:szCs w:val="20"/>
              </w:rPr>
            </w:pPr>
          </w:p>
          <w:p w14:paraId="794A44E5" w14:textId="77777777" w:rsidR="004C1EE5" w:rsidRPr="00D94DD5" w:rsidRDefault="004C1EE5" w:rsidP="004C1EE5">
            <w:pPr>
              <w:rPr>
                <w:sz w:val="20"/>
                <w:szCs w:val="20"/>
              </w:rPr>
            </w:pPr>
            <w:r w:rsidRPr="00D94DD5">
              <w:rPr>
                <w:sz w:val="20"/>
                <w:szCs w:val="20"/>
              </w:rPr>
              <w:t>Perşembe</w:t>
            </w:r>
          </w:p>
        </w:tc>
        <w:tc>
          <w:tcPr>
            <w:tcW w:w="1464" w:type="dxa"/>
            <w:shd w:val="clear" w:color="auto" w:fill="auto"/>
          </w:tcPr>
          <w:p w14:paraId="3141FBCE" w14:textId="77777777" w:rsidR="004C1EE5" w:rsidRPr="00D94DD5" w:rsidRDefault="004C1EE5" w:rsidP="004C1EE5">
            <w:pPr>
              <w:rPr>
                <w:rFonts w:ascii="Arial" w:eastAsia="Calibri" w:hAnsi="Arial" w:cs="Arial"/>
                <w:sz w:val="20"/>
                <w:szCs w:val="20"/>
              </w:rPr>
            </w:pPr>
            <w:r w:rsidRPr="00D94DD5">
              <w:rPr>
                <w:rFonts w:ascii="Arial" w:eastAsia="Calibri" w:hAnsi="Arial" w:cs="Arial"/>
                <w:sz w:val="20"/>
                <w:szCs w:val="20"/>
              </w:rPr>
              <w:t>08.00-12.00</w:t>
            </w:r>
          </w:p>
          <w:p w14:paraId="4B65D5FE" w14:textId="77777777" w:rsidR="004C1EE5" w:rsidRPr="00D94DD5" w:rsidRDefault="004C1EE5" w:rsidP="004C1EE5">
            <w:pPr>
              <w:rPr>
                <w:sz w:val="20"/>
                <w:szCs w:val="20"/>
              </w:rPr>
            </w:pPr>
            <w:r w:rsidRPr="00D94DD5">
              <w:rPr>
                <w:rFonts w:ascii="Arial" w:eastAsia="Calibri" w:hAnsi="Arial" w:cs="Arial"/>
                <w:sz w:val="20"/>
                <w:szCs w:val="20"/>
              </w:rPr>
              <w:t>13.00-17.00</w:t>
            </w:r>
          </w:p>
        </w:tc>
        <w:tc>
          <w:tcPr>
            <w:tcW w:w="1904" w:type="dxa"/>
            <w:vMerge/>
            <w:shd w:val="clear" w:color="auto" w:fill="auto"/>
          </w:tcPr>
          <w:p w14:paraId="1CCF480B" w14:textId="77777777" w:rsidR="004C1EE5" w:rsidRPr="00D94DD5" w:rsidRDefault="004C1EE5" w:rsidP="004C1EE5">
            <w:pPr>
              <w:rPr>
                <w:sz w:val="20"/>
                <w:szCs w:val="20"/>
              </w:rPr>
            </w:pPr>
          </w:p>
        </w:tc>
      </w:tr>
      <w:tr w:rsidR="004C1EE5" w:rsidRPr="00D94DD5" w14:paraId="07235761" w14:textId="77777777" w:rsidTr="00994A4B">
        <w:tc>
          <w:tcPr>
            <w:tcW w:w="1095" w:type="dxa"/>
            <w:shd w:val="clear" w:color="auto" w:fill="auto"/>
          </w:tcPr>
          <w:p w14:paraId="7166FA20" w14:textId="77777777" w:rsidR="004C1EE5" w:rsidRPr="00D94DD5" w:rsidRDefault="004C1EE5" w:rsidP="004C1EE5">
            <w:pPr>
              <w:rPr>
                <w:sz w:val="20"/>
                <w:szCs w:val="20"/>
              </w:rPr>
            </w:pPr>
          </w:p>
          <w:p w14:paraId="169682DB" w14:textId="77777777" w:rsidR="004C1EE5" w:rsidRPr="00D94DD5" w:rsidRDefault="004C1EE5" w:rsidP="004C1EE5">
            <w:pPr>
              <w:rPr>
                <w:sz w:val="20"/>
                <w:szCs w:val="20"/>
              </w:rPr>
            </w:pPr>
            <w:r w:rsidRPr="00D94DD5">
              <w:rPr>
                <w:rFonts w:ascii="Arial" w:eastAsia="Calibri" w:hAnsi="Arial" w:cs="Arial"/>
                <w:sz w:val="20"/>
                <w:szCs w:val="20"/>
              </w:rPr>
              <w:t>UZM2113</w:t>
            </w:r>
          </w:p>
          <w:p w14:paraId="2726CE52" w14:textId="77777777" w:rsidR="004C1EE5" w:rsidRPr="00D94DD5" w:rsidRDefault="004C1EE5" w:rsidP="004C1EE5">
            <w:pPr>
              <w:rPr>
                <w:sz w:val="20"/>
                <w:szCs w:val="20"/>
              </w:rPr>
            </w:pPr>
          </w:p>
        </w:tc>
        <w:tc>
          <w:tcPr>
            <w:tcW w:w="561" w:type="dxa"/>
            <w:shd w:val="clear" w:color="auto" w:fill="auto"/>
          </w:tcPr>
          <w:p w14:paraId="16C5F390" w14:textId="77777777" w:rsidR="004C1EE5" w:rsidRPr="00D94DD5" w:rsidRDefault="004C1EE5" w:rsidP="004C1EE5">
            <w:pPr>
              <w:rPr>
                <w:sz w:val="20"/>
                <w:szCs w:val="20"/>
              </w:rPr>
            </w:pPr>
          </w:p>
          <w:p w14:paraId="431D91A3" w14:textId="77777777" w:rsidR="004C1EE5" w:rsidRPr="00D94DD5" w:rsidRDefault="004C1EE5" w:rsidP="004C1EE5">
            <w:pPr>
              <w:rPr>
                <w:sz w:val="20"/>
                <w:szCs w:val="20"/>
              </w:rPr>
            </w:pPr>
            <w:r w:rsidRPr="00D94DD5">
              <w:rPr>
                <w:sz w:val="20"/>
                <w:szCs w:val="20"/>
              </w:rPr>
              <w:t>4</w:t>
            </w:r>
          </w:p>
        </w:tc>
        <w:tc>
          <w:tcPr>
            <w:tcW w:w="562" w:type="dxa"/>
            <w:shd w:val="clear" w:color="auto" w:fill="auto"/>
          </w:tcPr>
          <w:p w14:paraId="6068E823" w14:textId="77777777" w:rsidR="004C1EE5" w:rsidRPr="00D94DD5" w:rsidRDefault="004C1EE5" w:rsidP="004C1EE5">
            <w:pPr>
              <w:rPr>
                <w:sz w:val="20"/>
                <w:szCs w:val="20"/>
              </w:rPr>
            </w:pPr>
          </w:p>
          <w:p w14:paraId="339E8352" w14:textId="77777777" w:rsidR="004C1EE5" w:rsidRPr="00D94DD5" w:rsidRDefault="004C1EE5" w:rsidP="004C1EE5">
            <w:pPr>
              <w:rPr>
                <w:sz w:val="20"/>
                <w:szCs w:val="20"/>
              </w:rPr>
            </w:pPr>
            <w:r w:rsidRPr="00D94DD5">
              <w:rPr>
                <w:sz w:val="20"/>
                <w:szCs w:val="20"/>
              </w:rPr>
              <w:t>2</w:t>
            </w:r>
          </w:p>
        </w:tc>
        <w:tc>
          <w:tcPr>
            <w:tcW w:w="2285" w:type="dxa"/>
            <w:shd w:val="clear" w:color="auto" w:fill="auto"/>
          </w:tcPr>
          <w:p w14:paraId="6320BD40" w14:textId="77777777" w:rsidR="004C1EE5" w:rsidRPr="00D94DD5" w:rsidRDefault="004C1EE5" w:rsidP="004C1EE5">
            <w:pPr>
              <w:rPr>
                <w:sz w:val="20"/>
                <w:szCs w:val="20"/>
              </w:rPr>
            </w:pPr>
            <w:proofErr w:type="spellStart"/>
            <w:proofErr w:type="gramStart"/>
            <w:r w:rsidRPr="00D94DD5">
              <w:rPr>
                <w:sz w:val="20"/>
                <w:szCs w:val="20"/>
              </w:rPr>
              <w:t>Doç.Dr.Fatih</w:t>
            </w:r>
            <w:proofErr w:type="spellEnd"/>
            <w:proofErr w:type="gramEnd"/>
            <w:r w:rsidRPr="00D94DD5">
              <w:rPr>
                <w:sz w:val="20"/>
                <w:szCs w:val="20"/>
              </w:rPr>
              <w:t xml:space="preserve"> ÖZKAYA </w:t>
            </w:r>
            <w:proofErr w:type="spellStart"/>
            <w:r w:rsidRPr="00D94DD5">
              <w:rPr>
                <w:sz w:val="20"/>
                <w:szCs w:val="20"/>
              </w:rPr>
              <w:t>Prof.Dr.Yılmaz</w:t>
            </w:r>
            <w:proofErr w:type="spellEnd"/>
            <w:r w:rsidRPr="00D94DD5">
              <w:rPr>
                <w:sz w:val="20"/>
                <w:szCs w:val="20"/>
              </w:rPr>
              <w:t xml:space="preserve"> AKSOY</w:t>
            </w:r>
          </w:p>
        </w:tc>
        <w:tc>
          <w:tcPr>
            <w:tcW w:w="1417" w:type="dxa"/>
            <w:shd w:val="clear" w:color="auto" w:fill="auto"/>
          </w:tcPr>
          <w:p w14:paraId="7A091FA1" w14:textId="77777777" w:rsidR="004C1EE5" w:rsidRPr="00D94DD5" w:rsidRDefault="004C1EE5" w:rsidP="004C1EE5">
            <w:pPr>
              <w:rPr>
                <w:sz w:val="20"/>
                <w:szCs w:val="20"/>
              </w:rPr>
            </w:pPr>
          </w:p>
          <w:p w14:paraId="4B0F6C75" w14:textId="77777777" w:rsidR="004C1EE5" w:rsidRPr="00D94DD5" w:rsidRDefault="004C1EE5" w:rsidP="004C1EE5">
            <w:pPr>
              <w:rPr>
                <w:sz w:val="20"/>
                <w:szCs w:val="20"/>
              </w:rPr>
            </w:pPr>
            <w:r w:rsidRPr="00D94DD5">
              <w:rPr>
                <w:sz w:val="20"/>
                <w:szCs w:val="20"/>
              </w:rPr>
              <w:t>Cuma</w:t>
            </w:r>
          </w:p>
        </w:tc>
        <w:tc>
          <w:tcPr>
            <w:tcW w:w="1464" w:type="dxa"/>
            <w:shd w:val="clear" w:color="auto" w:fill="auto"/>
          </w:tcPr>
          <w:p w14:paraId="29C09FD8" w14:textId="77777777" w:rsidR="004C1EE5" w:rsidRPr="00D94DD5" w:rsidRDefault="004C1EE5" w:rsidP="004C1EE5">
            <w:pPr>
              <w:rPr>
                <w:rFonts w:ascii="Arial" w:eastAsia="Calibri" w:hAnsi="Arial" w:cs="Arial"/>
                <w:sz w:val="20"/>
                <w:szCs w:val="20"/>
              </w:rPr>
            </w:pPr>
            <w:r w:rsidRPr="00D94DD5">
              <w:rPr>
                <w:rFonts w:ascii="Arial" w:eastAsia="Calibri" w:hAnsi="Arial" w:cs="Arial"/>
                <w:sz w:val="20"/>
                <w:szCs w:val="20"/>
              </w:rPr>
              <w:t>08.00-12.00</w:t>
            </w:r>
          </w:p>
          <w:p w14:paraId="5DC0E50D" w14:textId="77777777" w:rsidR="004C1EE5" w:rsidRPr="00D94DD5" w:rsidRDefault="004C1EE5" w:rsidP="004C1EE5">
            <w:pPr>
              <w:rPr>
                <w:sz w:val="20"/>
                <w:szCs w:val="20"/>
              </w:rPr>
            </w:pPr>
            <w:r w:rsidRPr="00D94DD5">
              <w:rPr>
                <w:rFonts w:ascii="Arial" w:eastAsia="Calibri" w:hAnsi="Arial" w:cs="Arial"/>
                <w:sz w:val="20"/>
                <w:szCs w:val="20"/>
              </w:rPr>
              <w:t>13.00-17.00</w:t>
            </w:r>
          </w:p>
        </w:tc>
        <w:tc>
          <w:tcPr>
            <w:tcW w:w="1904" w:type="dxa"/>
            <w:vMerge/>
            <w:shd w:val="clear" w:color="auto" w:fill="auto"/>
          </w:tcPr>
          <w:p w14:paraId="4C201DC8" w14:textId="77777777" w:rsidR="004C1EE5" w:rsidRPr="00D94DD5" w:rsidRDefault="004C1EE5" w:rsidP="004C1EE5">
            <w:pPr>
              <w:rPr>
                <w:sz w:val="20"/>
                <w:szCs w:val="20"/>
              </w:rPr>
            </w:pPr>
          </w:p>
        </w:tc>
      </w:tr>
    </w:tbl>
    <w:p w14:paraId="58D994D4" w14:textId="77777777" w:rsidR="004C1EE5" w:rsidRPr="00D94DD5" w:rsidRDefault="004C1EE5" w:rsidP="004C1EE5">
      <w:pPr>
        <w:rPr>
          <w:sz w:val="20"/>
          <w:szCs w:val="20"/>
        </w:rPr>
      </w:pPr>
      <w:r w:rsidRPr="00D94DD5">
        <w:rPr>
          <w:sz w:val="20"/>
          <w:szCs w:val="20"/>
        </w:rPr>
        <w:t xml:space="preserve">                                   </w:t>
      </w:r>
    </w:p>
    <w:p w14:paraId="2E2F6182" w14:textId="77777777" w:rsidR="004C1EE5" w:rsidRPr="00D94DD5" w:rsidRDefault="004C1EE5" w:rsidP="004C1EE5">
      <w:pPr>
        <w:rPr>
          <w:sz w:val="20"/>
          <w:szCs w:val="20"/>
        </w:rPr>
      </w:pPr>
      <w:r w:rsidRPr="00D94DD5">
        <w:rPr>
          <w:sz w:val="20"/>
          <w:szCs w:val="20"/>
        </w:rPr>
        <w:t xml:space="preserve">                                           </w:t>
      </w:r>
      <w:r w:rsidRPr="00D94DD5">
        <w:rPr>
          <w:b/>
          <w:sz w:val="20"/>
          <w:szCs w:val="20"/>
        </w:rPr>
        <w:t>3.YIL ASİSTANLARI UZMANLIK EĞİTİM PROGRAMI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561"/>
        <w:gridCol w:w="562"/>
        <w:gridCol w:w="2285"/>
        <w:gridCol w:w="1417"/>
        <w:gridCol w:w="1464"/>
        <w:gridCol w:w="1904"/>
      </w:tblGrid>
      <w:tr w:rsidR="004C1EE5" w:rsidRPr="00D94DD5" w14:paraId="61C93DA5" w14:textId="77777777" w:rsidTr="00994A4B">
        <w:tc>
          <w:tcPr>
            <w:tcW w:w="1095" w:type="dxa"/>
            <w:vMerge w:val="restart"/>
            <w:shd w:val="clear" w:color="auto" w:fill="auto"/>
          </w:tcPr>
          <w:p w14:paraId="6ABC7F8E" w14:textId="77777777" w:rsidR="004C1EE5" w:rsidRPr="00D94DD5" w:rsidRDefault="004C1EE5" w:rsidP="004C1EE5">
            <w:pPr>
              <w:rPr>
                <w:b/>
                <w:sz w:val="20"/>
                <w:szCs w:val="20"/>
              </w:rPr>
            </w:pPr>
          </w:p>
          <w:p w14:paraId="5C7667CA" w14:textId="77777777" w:rsidR="004C1EE5" w:rsidRPr="00D94DD5" w:rsidRDefault="004C1EE5" w:rsidP="004C1EE5">
            <w:pPr>
              <w:rPr>
                <w:b/>
                <w:sz w:val="20"/>
                <w:szCs w:val="20"/>
              </w:rPr>
            </w:pPr>
            <w:r w:rsidRPr="00D94DD5">
              <w:rPr>
                <w:b/>
                <w:sz w:val="20"/>
                <w:szCs w:val="20"/>
              </w:rPr>
              <w:t>Dersin Kodu</w:t>
            </w:r>
          </w:p>
        </w:tc>
        <w:tc>
          <w:tcPr>
            <w:tcW w:w="1123" w:type="dxa"/>
            <w:gridSpan w:val="2"/>
            <w:shd w:val="clear" w:color="auto" w:fill="auto"/>
          </w:tcPr>
          <w:p w14:paraId="45789E3A" w14:textId="77777777" w:rsidR="004C1EE5" w:rsidRPr="00D94DD5" w:rsidRDefault="004C1EE5" w:rsidP="004C1EE5">
            <w:pPr>
              <w:rPr>
                <w:b/>
                <w:sz w:val="20"/>
                <w:szCs w:val="20"/>
              </w:rPr>
            </w:pPr>
            <w:r w:rsidRPr="00D94DD5">
              <w:rPr>
                <w:b/>
                <w:sz w:val="20"/>
                <w:szCs w:val="20"/>
              </w:rPr>
              <w:t>Ders saati</w:t>
            </w:r>
          </w:p>
        </w:tc>
        <w:tc>
          <w:tcPr>
            <w:tcW w:w="2285" w:type="dxa"/>
            <w:vMerge w:val="restart"/>
            <w:shd w:val="clear" w:color="auto" w:fill="auto"/>
          </w:tcPr>
          <w:p w14:paraId="3F5AFBD9" w14:textId="77777777" w:rsidR="004C1EE5" w:rsidRPr="00D94DD5" w:rsidRDefault="004C1EE5" w:rsidP="004C1EE5">
            <w:pPr>
              <w:rPr>
                <w:b/>
                <w:sz w:val="20"/>
                <w:szCs w:val="20"/>
              </w:rPr>
            </w:pPr>
          </w:p>
          <w:p w14:paraId="207C9970" w14:textId="77777777" w:rsidR="004C1EE5" w:rsidRPr="00D94DD5" w:rsidRDefault="004C1EE5" w:rsidP="004C1EE5">
            <w:pPr>
              <w:rPr>
                <w:b/>
                <w:sz w:val="20"/>
                <w:szCs w:val="20"/>
              </w:rPr>
            </w:pPr>
            <w:r w:rsidRPr="00D94DD5">
              <w:rPr>
                <w:b/>
                <w:sz w:val="20"/>
                <w:szCs w:val="20"/>
              </w:rPr>
              <w:t>Öğretim Üyesi</w:t>
            </w:r>
          </w:p>
        </w:tc>
        <w:tc>
          <w:tcPr>
            <w:tcW w:w="1417" w:type="dxa"/>
            <w:vMerge w:val="restart"/>
            <w:shd w:val="clear" w:color="auto" w:fill="auto"/>
          </w:tcPr>
          <w:p w14:paraId="67171CDA" w14:textId="77777777" w:rsidR="004C1EE5" w:rsidRPr="00D94DD5" w:rsidRDefault="004C1EE5" w:rsidP="004C1EE5">
            <w:pPr>
              <w:rPr>
                <w:b/>
                <w:sz w:val="20"/>
                <w:szCs w:val="20"/>
              </w:rPr>
            </w:pPr>
          </w:p>
          <w:p w14:paraId="7CBAB5C0" w14:textId="77777777" w:rsidR="004C1EE5" w:rsidRPr="00D94DD5" w:rsidRDefault="004C1EE5" w:rsidP="004C1EE5">
            <w:pPr>
              <w:rPr>
                <w:b/>
                <w:sz w:val="20"/>
                <w:szCs w:val="20"/>
              </w:rPr>
            </w:pPr>
            <w:r w:rsidRPr="00D94DD5">
              <w:rPr>
                <w:b/>
                <w:sz w:val="20"/>
                <w:szCs w:val="20"/>
              </w:rPr>
              <w:t>Ders Günü</w:t>
            </w:r>
          </w:p>
        </w:tc>
        <w:tc>
          <w:tcPr>
            <w:tcW w:w="1464" w:type="dxa"/>
            <w:vMerge w:val="restart"/>
            <w:shd w:val="clear" w:color="auto" w:fill="auto"/>
          </w:tcPr>
          <w:p w14:paraId="21DB8FCC" w14:textId="77777777" w:rsidR="004C1EE5" w:rsidRPr="00D94DD5" w:rsidRDefault="004C1EE5" w:rsidP="004C1EE5">
            <w:pPr>
              <w:rPr>
                <w:b/>
                <w:sz w:val="20"/>
                <w:szCs w:val="20"/>
              </w:rPr>
            </w:pPr>
          </w:p>
          <w:p w14:paraId="7F284120" w14:textId="77777777" w:rsidR="004C1EE5" w:rsidRPr="00D94DD5" w:rsidRDefault="004C1EE5" w:rsidP="004C1EE5">
            <w:pPr>
              <w:rPr>
                <w:b/>
                <w:sz w:val="20"/>
                <w:szCs w:val="20"/>
              </w:rPr>
            </w:pPr>
            <w:r w:rsidRPr="00D94DD5">
              <w:rPr>
                <w:b/>
                <w:sz w:val="20"/>
                <w:szCs w:val="20"/>
              </w:rPr>
              <w:t>Ders Saati</w:t>
            </w:r>
          </w:p>
        </w:tc>
        <w:tc>
          <w:tcPr>
            <w:tcW w:w="1904" w:type="dxa"/>
            <w:vMerge w:val="restart"/>
            <w:shd w:val="clear" w:color="auto" w:fill="auto"/>
          </w:tcPr>
          <w:p w14:paraId="4657556C" w14:textId="77777777" w:rsidR="004C1EE5" w:rsidRPr="00D94DD5" w:rsidRDefault="004C1EE5" w:rsidP="004C1EE5">
            <w:pPr>
              <w:rPr>
                <w:b/>
                <w:sz w:val="20"/>
                <w:szCs w:val="20"/>
              </w:rPr>
            </w:pPr>
          </w:p>
          <w:p w14:paraId="1F74E02F" w14:textId="77777777" w:rsidR="004C1EE5" w:rsidRPr="00D94DD5" w:rsidRDefault="004C1EE5" w:rsidP="004C1EE5">
            <w:pPr>
              <w:rPr>
                <w:b/>
                <w:sz w:val="20"/>
                <w:szCs w:val="20"/>
              </w:rPr>
            </w:pPr>
            <w:r w:rsidRPr="00D94DD5">
              <w:rPr>
                <w:b/>
                <w:sz w:val="20"/>
                <w:szCs w:val="20"/>
              </w:rPr>
              <w:t>Ders Yeri</w:t>
            </w:r>
          </w:p>
        </w:tc>
      </w:tr>
      <w:tr w:rsidR="004C1EE5" w:rsidRPr="00D94DD5" w14:paraId="06FDFC7C" w14:textId="77777777" w:rsidTr="00994A4B">
        <w:tc>
          <w:tcPr>
            <w:tcW w:w="1095" w:type="dxa"/>
            <w:vMerge/>
            <w:shd w:val="clear" w:color="auto" w:fill="auto"/>
          </w:tcPr>
          <w:p w14:paraId="004EC33A" w14:textId="77777777" w:rsidR="004C1EE5" w:rsidRPr="00D94DD5" w:rsidRDefault="004C1EE5" w:rsidP="004C1EE5">
            <w:pPr>
              <w:rPr>
                <w:sz w:val="20"/>
                <w:szCs w:val="20"/>
              </w:rPr>
            </w:pPr>
          </w:p>
        </w:tc>
        <w:tc>
          <w:tcPr>
            <w:tcW w:w="561" w:type="dxa"/>
            <w:shd w:val="clear" w:color="auto" w:fill="auto"/>
          </w:tcPr>
          <w:p w14:paraId="68A44B34" w14:textId="77777777" w:rsidR="004C1EE5" w:rsidRPr="00D94DD5" w:rsidRDefault="004C1EE5" w:rsidP="004C1EE5">
            <w:pPr>
              <w:rPr>
                <w:b/>
                <w:sz w:val="20"/>
                <w:szCs w:val="20"/>
              </w:rPr>
            </w:pPr>
            <w:proofErr w:type="spellStart"/>
            <w:r w:rsidRPr="00D94DD5">
              <w:rPr>
                <w:b/>
                <w:sz w:val="20"/>
                <w:szCs w:val="20"/>
              </w:rPr>
              <w:t>Teo</w:t>
            </w:r>
            <w:proofErr w:type="spellEnd"/>
          </w:p>
        </w:tc>
        <w:tc>
          <w:tcPr>
            <w:tcW w:w="562" w:type="dxa"/>
            <w:shd w:val="clear" w:color="auto" w:fill="auto"/>
          </w:tcPr>
          <w:p w14:paraId="01E60082" w14:textId="77777777" w:rsidR="004C1EE5" w:rsidRPr="00D94DD5" w:rsidRDefault="004C1EE5" w:rsidP="004C1EE5">
            <w:pPr>
              <w:rPr>
                <w:b/>
                <w:sz w:val="20"/>
                <w:szCs w:val="20"/>
              </w:rPr>
            </w:pPr>
            <w:r w:rsidRPr="00D94DD5">
              <w:rPr>
                <w:b/>
                <w:sz w:val="20"/>
                <w:szCs w:val="20"/>
              </w:rPr>
              <w:t>DF</w:t>
            </w:r>
          </w:p>
        </w:tc>
        <w:tc>
          <w:tcPr>
            <w:tcW w:w="2285" w:type="dxa"/>
            <w:vMerge/>
            <w:shd w:val="clear" w:color="auto" w:fill="auto"/>
          </w:tcPr>
          <w:p w14:paraId="6FAE2B54" w14:textId="77777777" w:rsidR="004C1EE5" w:rsidRPr="00D94DD5" w:rsidRDefault="004C1EE5" w:rsidP="004C1EE5">
            <w:pPr>
              <w:rPr>
                <w:sz w:val="20"/>
                <w:szCs w:val="20"/>
              </w:rPr>
            </w:pPr>
          </w:p>
        </w:tc>
        <w:tc>
          <w:tcPr>
            <w:tcW w:w="1417" w:type="dxa"/>
            <w:vMerge/>
            <w:shd w:val="clear" w:color="auto" w:fill="auto"/>
          </w:tcPr>
          <w:p w14:paraId="07C126E3" w14:textId="77777777" w:rsidR="004C1EE5" w:rsidRPr="00D94DD5" w:rsidRDefault="004C1EE5" w:rsidP="004C1EE5">
            <w:pPr>
              <w:rPr>
                <w:sz w:val="20"/>
                <w:szCs w:val="20"/>
              </w:rPr>
            </w:pPr>
          </w:p>
        </w:tc>
        <w:tc>
          <w:tcPr>
            <w:tcW w:w="1464" w:type="dxa"/>
            <w:vMerge/>
            <w:shd w:val="clear" w:color="auto" w:fill="auto"/>
          </w:tcPr>
          <w:p w14:paraId="17FD9621" w14:textId="77777777" w:rsidR="004C1EE5" w:rsidRPr="00D94DD5" w:rsidRDefault="004C1EE5" w:rsidP="004C1EE5">
            <w:pPr>
              <w:rPr>
                <w:sz w:val="20"/>
                <w:szCs w:val="20"/>
              </w:rPr>
            </w:pPr>
          </w:p>
        </w:tc>
        <w:tc>
          <w:tcPr>
            <w:tcW w:w="1904" w:type="dxa"/>
            <w:vMerge/>
            <w:shd w:val="clear" w:color="auto" w:fill="auto"/>
          </w:tcPr>
          <w:p w14:paraId="76752449" w14:textId="77777777" w:rsidR="004C1EE5" w:rsidRPr="00D94DD5" w:rsidRDefault="004C1EE5" w:rsidP="004C1EE5">
            <w:pPr>
              <w:rPr>
                <w:sz w:val="20"/>
                <w:szCs w:val="20"/>
              </w:rPr>
            </w:pPr>
          </w:p>
        </w:tc>
      </w:tr>
      <w:tr w:rsidR="004C1EE5" w:rsidRPr="00D94DD5" w14:paraId="37B520AC" w14:textId="77777777" w:rsidTr="00994A4B">
        <w:tc>
          <w:tcPr>
            <w:tcW w:w="1095" w:type="dxa"/>
            <w:shd w:val="clear" w:color="auto" w:fill="auto"/>
          </w:tcPr>
          <w:p w14:paraId="58CBCD2E" w14:textId="77777777" w:rsidR="004C1EE5" w:rsidRPr="00D94DD5" w:rsidRDefault="004C1EE5" w:rsidP="004C1EE5">
            <w:pPr>
              <w:rPr>
                <w:sz w:val="20"/>
                <w:szCs w:val="20"/>
              </w:rPr>
            </w:pPr>
          </w:p>
          <w:p w14:paraId="1D8B3707" w14:textId="77777777" w:rsidR="004C1EE5" w:rsidRPr="00D94DD5" w:rsidRDefault="004C1EE5" w:rsidP="004C1EE5">
            <w:pPr>
              <w:rPr>
                <w:sz w:val="20"/>
                <w:szCs w:val="20"/>
              </w:rPr>
            </w:pPr>
            <w:r w:rsidRPr="00D94DD5">
              <w:rPr>
                <w:rFonts w:ascii="Arial" w:eastAsia="Calibri" w:hAnsi="Arial" w:cs="Arial"/>
                <w:sz w:val="20"/>
                <w:szCs w:val="20"/>
              </w:rPr>
              <w:t>UZM3113</w:t>
            </w:r>
          </w:p>
          <w:p w14:paraId="00CACECE" w14:textId="77777777" w:rsidR="004C1EE5" w:rsidRPr="00D94DD5" w:rsidRDefault="004C1EE5" w:rsidP="004C1EE5">
            <w:pPr>
              <w:rPr>
                <w:sz w:val="20"/>
                <w:szCs w:val="20"/>
              </w:rPr>
            </w:pPr>
          </w:p>
        </w:tc>
        <w:tc>
          <w:tcPr>
            <w:tcW w:w="561" w:type="dxa"/>
            <w:shd w:val="clear" w:color="auto" w:fill="auto"/>
          </w:tcPr>
          <w:p w14:paraId="7F6C5E58" w14:textId="77777777" w:rsidR="004C1EE5" w:rsidRPr="00D94DD5" w:rsidRDefault="004C1EE5" w:rsidP="004C1EE5">
            <w:pPr>
              <w:rPr>
                <w:sz w:val="20"/>
                <w:szCs w:val="20"/>
              </w:rPr>
            </w:pPr>
          </w:p>
          <w:p w14:paraId="7B6C47EF" w14:textId="77777777" w:rsidR="004C1EE5" w:rsidRPr="00D94DD5" w:rsidRDefault="004C1EE5" w:rsidP="004C1EE5">
            <w:pPr>
              <w:rPr>
                <w:sz w:val="20"/>
                <w:szCs w:val="20"/>
              </w:rPr>
            </w:pPr>
            <w:r w:rsidRPr="00D94DD5">
              <w:rPr>
                <w:sz w:val="20"/>
                <w:szCs w:val="20"/>
              </w:rPr>
              <w:t>4</w:t>
            </w:r>
          </w:p>
        </w:tc>
        <w:tc>
          <w:tcPr>
            <w:tcW w:w="562" w:type="dxa"/>
            <w:shd w:val="clear" w:color="auto" w:fill="auto"/>
          </w:tcPr>
          <w:p w14:paraId="04108BD9" w14:textId="77777777" w:rsidR="004C1EE5" w:rsidRPr="00D94DD5" w:rsidRDefault="004C1EE5" w:rsidP="004C1EE5">
            <w:pPr>
              <w:rPr>
                <w:sz w:val="20"/>
                <w:szCs w:val="20"/>
              </w:rPr>
            </w:pPr>
          </w:p>
          <w:p w14:paraId="09D1A63A" w14:textId="77777777" w:rsidR="004C1EE5" w:rsidRPr="00D94DD5" w:rsidRDefault="004C1EE5" w:rsidP="004C1EE5">
            <w:pPr>
              <w:rPr>
                <w:sz w:val="20"/>
                <w:szCs w:val="20"/>
              </w:rPr>
            </w:pPr>
            <w:r w:rsidRPr="00D94DD5">
              <w:rPr>
                <w:sz w:val="20"/>
                <w:szCs w:val="20"/>
              </w:rPr>
              <w:t>2</w:t>
            </w:r>
          </w:p>
        </w:tc>
        <w:tc>
          <w:tcPr>
            <w:tcW w:w="2285" w:type="dxa"/>
            <w:shd w:val="clear" w:color="auto" w:fill="auto"/>
          </w:tcPr>
          <w:p w14:paraId="4AE2C0DB" w14:textId="77777777" w:rsidR="004C1EE5" w:rsidRPr="00D94DD5" w:rsidRDefault="004C1EE5" w:rsidP="004C1EE5">
            <w:pPr>
              <w:rPr>
                <w:sz w:val="20"/>
                <w:szCs w:val="20"/>
              </w:rPr>
            </w:pPr>
            <w:proofErr w:type="spellStart"/>
            <w:proofErr w:type="gramStart"/>
            <w:r w:rsidRPr="00D94DD5">
              <w:rPr>
                <w:sz w:val="20"/>
                <w:szCs w:val="20"/>
              </w:rPr>
              <w:t>Prof.Dr.Turgut</w:t>
            </w:r>
            <w:proofErr w:type="spellEnd"/>
            <w:proofErr w:type="gramEnd"/>
            <w:r w:rsidRPr="00D94DD5">
              <w:rPr>
                <w:sz w:val="20"/>
                <w:szCs w:val="20"/>
              </w:rPr>
              <w:t xml:space="preserve"> YAPANOĞLU </w:t>
            </w:r>
          </w:p>
          <w:p w14:paraId="780D7DD4" w14:textId="77777777" w:rsidR="004C1EE5" w:rsidRPr="00D94DD5" w:rsidRDefault="004C1EE5" w:rsidP="004C1EE5">
            <w:pPr>
              <w:rPr>
                <w:sz w:val="20"/>
                <w:szCs w:val="20"/>
              </w:rPr>
            </w:pPr>
            <w:proofErr w:type="spellStart"/>
            <w:proofErr w:type="gramStart"/>
            <w:r w:rsidRPr="00D94DD5">
              <w:rPr>
                <w:sz w:val="20"/>
                <w:szCs w:val="20"/>
              </w:rPr>
              <w:t>Prof.Dr.Şenol</w:t>
            </w:r>
            <w:proofErr w:type="spellEnd"/>
            <w:proofErr w:type="gramEnd"/>
            <w:r w:rsidRPr="00D94DD5">
              <w:rPr>
                <w:sz w:val="20"/>
                <w:szCs w:val="20"/>
              </w:rPr>
              <w:t xml:space="preserve"> ADANUR</w:t>
            </w:r>
          </w:p>
        </w:tc>
        <w:tc>
          <w:tcPr>
            <w:tcW w:w="1417" w:type="dxa"/>
            <w:shd w:val="clear" w:color="auto" w:fill="auto"/>
          </w:tcPr>
          <w:p w14:paraId="38A119EA" w14:textId="77777777" w:rsidR="004C1EE5" w:rsidRPr="00D94DD5" w:rsidRDefault="004C1EE5" w:rsidP="004C1EE5">
            <w:pPr>
              <w:rPr>
                <w:sz w:val="20"/>
                <w:szCs w:val="20"/>
              </w:rPr>
            </w:pPr>
          </w:p>
          <w:p w14:paraId="176BEF11" w14:textId="77777777" w:rsidR="004C1EE5" w:rsidRPr="00D94DD5" w:rsidRDefault="004C1EE5" w:rsidP="004C1EE5">
            <w:pPr>
              <w:rPr>
                <w:sz w:val="20"/>
                <w:szCs w:val="20"/>
              </w:rPr>
            </w:pPr>
            <w:r w:rsidRPr="00D94DD5">
              <w:rPr>
                <w:sz w:val="20"/>
                <w:szCs w:val="20"/>
              </w:rPr>
              <w:t>Pazartesi</w:t>
            </w:r>
          </w:p>
        </w:tc>
        <w:tc>
          <w:tcPr>
            <w:tcW w:w="1464" w:type="dxa"/>
            <w:shd w:val="clear" w:color="auto" w:fill="auto"/>
          </w:tcPr>
          <w:p w14:paraId="22BF167A" w14:textId="77777777" w:rsidR="004C1EE5" w:rsidRPr="00D94DD5" w:rsidRDefault="004C1EE5" w:rsidP="004C1EE5">
            <w:pPr>
              <w:rPr>
                <w:rFonts w:ascii="Arial" w:eastAsia="Calibri" w:hAnsi="Arial" w:cs="Arial"/>
                <w:sz w:val="20"/>
                <w:szCs w:val="20"/>
              </w:rPr>
            </w:pPr>
            <w:r w:rsidRPr="00D94DD5">
              <w:rPr>
                <w:rFonts w:ascii="Arial" w:eastAsia="Calibri" w:hAnsi="Arial" w:cs="Arial"/>
                <w:sz w:val="20"/>
                <w:szCs w:val="20"/>
              </w:rPr>
              <w:t>08.00-12.00</w:t>
            </w:r>
          </w:p>
          <w:p w14:paraId="17CDFBBF" w14:textId="77777777" w:rsidR="004C1EE5" w:rsidRPr="00D94DD5" w:rsidRDefault="004C1EE5" w:rsidP="004C1EE5">
            <w:pPr>
              <w:rPr>
                <w:sz w:val="20"/>
                <w:szCs w:val="20"/>
              </w:rPr>
            </w:pPr>
            <w:r w:rsidRPr="00D94DD5">
              <w:rPr>
                <w:rFonts w:ascii="Arial" w:eastAsia="Calibri" w:hAnsi="Arial" w:cs="Arial"/>
                <w:sz w:val="20"/>
                <w:szCs w:val="20"/>
              </w:rPr>
              <w:t>13.00-17.00</w:t>
            </w:r>
          </w:p>
        </w:tc>
        <w:tc>
          <w:tcPr>
            <w:tcW w:w="1904" w:type="dxa"/>
            <w:vMerge w:val="restart"/>
            <w:shd w:val="clear" w:color="auto" w:fill="auto"/>
          </w:tcPr>
          <w:p w14:paraId="543F956B" w14:textId="77777777" w:rsidR="004C1EE5" w:rsidRPr="00D94DD5" w:rsidRDefault="004C1EE5" w:rsidP="004C1EE5">
            <w:pPr>
              <w:rPr>
                <w:rFonts w:ascii="Arial" w:eastAsia="Calibri" w:hAnsi="Arial" w:cs="Arial"/>
                <w:sz w:val="20"/>
                <w:szCs w:val="20"/>
              </w:rPr>
            </w:pPr>
            <w:r w:rsidRPr="00D94DD5">
              <w:rPr>
                <w:rFonts w:ascii="Arial" w:eastAsia="Calibri" w:hAnsi="Arial" w:cs="Arial"/>
                <w:sz w:val="20"/>
                <w:szCs w:val="20"/>
              </w:rPr>
              <w:t>Üroloji Anabilim Dalı Seminer salonu,</w:t>
            </w:r>
          </w:p>
          <w:p w14:paraId="26540B34" w14:textId="77777777" w:rsidR="004C1EE5" w:rsidRPr="00D94DD5" w:rsidRDefault="004C1EE5" w:rsidP="004C1EE5">
            <w:pPr>
              <w:rPr>
                <w:rFonts w:ascii="Arial" w:eastAsia="Calibri" w:hAnsi="Arial" w:cs="Arial"/>
                <w:sz w:val="20"/>
                <w:szCs w:val="20"/>
              </w:rPr>
            </w:pPr>
            <w:r w:rsidRPr="00D94DD5">
              <w:rPr>
                <w:rFonts w:ascii="Arial" w:eastAsia="Calibri" w:hAnsi="Arial" w:cs="Arial"/>
                <w:sz w:val="20"/>
                <w:szCs w:val="20"/>
              </w:rPr>
              <w:t>Kliniği,</w:t>
            </w:r>
          </w:p>
          <w:p w14:paraId="013EA1DC" w14:textId="77777777" w:rsidR="004C1EE5" w:rsidRPr="00D94DD5" w:rsidRDefault="004C1EE5" w:rsidP="004C1EE5">
            <w:pPr>
              <w:rPr>
                <w:rFonts w:ascii="Arial" w:eastAsia="Calibri" w:hAnsi="Arial" w:cs="Arial"/>
                <w:sz w:val="20"/>
                <w:szCs w:val="20"/>
              </w:rPr>
            </w:pPr>
            <w:r w:rsidRPr="00D94DD5">
              <w:rPr>
                <w:rFonts w:ascii="Arial" w:eastAsia="Calibri" w:hAnsi="Arial" w:cs="Arial"/>
                <w:sz w:val="20"/>
                <w:szCs w:val="20"/>
              </w:rPr>
              <w:t>Polikliniği,</w:t>
            </w:r>
          </w:p>
          <w:p w14:paraId="5AD431D6" w14:textId="77777777" w:rsidR="004C1EE5" w:rsidRPr="00D94DD5" w:rsidRDefault="004C1EE5" w:rsidP="004C1EE5">
            <w:pPr>
              <w:rPr>
                <w:rFonts w:ascii="Arial" w:eastAsia="Calibri" w:hAnsi="Arial" w:cs="Arial"/>
                <w:sz w:val="20"/>
                <w:szCs w:val="20"/>
              </w:rPr>
            </w:pPr>
            <w:r w:rsidRPr="00D94DD5">
              <w:rPr>
                <w:rFonts w:ascii="Arial" w:eastAsia="Calibri" w:hAnsi="Arial" w:cs="Arial"/>
                <w:sz w:val="20"/>
                <w:szCs w:val="20"/>
              </w:rPr>
              <w:t>Ameliyathaneleri,</w:t>
            </w:r>
          </w:p>
          <w:p w14:paraId="1988D26F" w14:textId="77777777" w:rsidR="004C1EE5" w:rsidRPr="00D94DD5" w:rsidRDefault="004C1EE5" w:rsidP="004C1EE5">
            <w:pPr>
              <w:rPr>
                <w:rFonts w:ascii="Arial" w:eastAsia="Calibri" w:hAnsi="Arial" w:cs="Arial"/>
                <w:sz w:val="20"/>
                <w:szCs w:val="20"/>
              </w:rPr>
            </w:pPr>
            <w:proofErr w:type="spellStart"/>
            <w:r w:rsidRPr="00D94DD5">
              <w:rPr>
                <w:rFonts w:ascii="Arial" w:eastAsia="Calibri" w:hAnsi="Arial" w:cs="Arial"/>
                <w:sz w:val="20"/>
                <w:szCs w:val="20"/>
              </w:rPr>
              <w:t>Taşkırma</w:t>
            </w:r>
            <w:proofErr w:type="spellEnd"/>
            <w:r w:rsidRPr="00D94DD5">
              <w:rPr>
                <w:rFonts w:ascii="Arial" w:eastAsia="Calibri" w:hAnsi="Arial" w:cs="Arial"/>
                <w:sz w:val="20"/>
                <w:szCs w:val="20"/>
              </w:rPr>
              <w:t xml:space="preserve"> Merkezi,</w:t>
            </w:r>
          </w:p>
          <w:p w14:paraId="30FDBCA6" w14:textId="77777777" w:rsidR="004C1EE5" w:rsidRPr="00D94DD5" w:rsidRDefault="004C1EE5" w:rsidP="004C1EE5">
            <w:pPr>
              <w:rPr>
                <w:rFonts w:ascii="Arial" w:eastAsia="Calibri" w:hAnsi="Arial" w:cs="Arial"/>
                <w:sz w:val="20"/>
                <w:szCs w:val="20"/>
              </w:rPr>
            </w:pPr>
            <w:proofErr w:type="spellStart"/>
            <w:r w:rsidRPr="00D94DD5">
              <w:rPr>
                <w:rFonts w:ascii="Arial" w:eastAsia="Calibri" w:hAnsi="Arial" w:cs="Arial"/>
                <w:sz w:val="20"/>
                <w:szCs w:val="20"/>
              </w:rPr>
              <w:t>Taşkırma</w:t>
            </w:r>
            <w:proofErr w:type="spellEnd"/>
            <w:r w:rsidRPr="00D94DD5">
              <w:rPr>
                <w:rFonts w:ascii="Arial" w:eastAsia="Calibri" w:hAnsi="Arial" w:cs="Arial"/>
                <w:sz w:val="20"/>
                <w:szCs w:val="20"/>
              </w:rPr>
              <w:t xml:space="preserve"> Merkezi Dershanesi,</w:t>
            </w:r>
          </w:p>
          <w:p w14:paraId="113AFB5B" w14:textId="77777777" w:rsidR="004C1EE5" w:rsidRPr="00D94DD5" w:rsidRDefault="004C1EE5" w:rsidP="004C1EE5">
            <w:pPr>
              <w:rPr>
                <w:rFonts w:ascii="Arial" w:eastAsia="Calibri" w:hAnsi="Arial" w:cs="Arial"/>
                <w:sz w:val="20"/>
                <w:szCs w:val="20"/>
              </w:rPr>
            </w:pPr>
            <w:r w:rsidRPr="00D94DD5">
              <w:rPr>
                <w:rFonts w:ascii="Arial" w:eastAsia="Calibri" w:hAnsi="Arial" w:cs="Arial"/>
                <w:sz w:val="20"/>
                <w:szCs w:val="20"/>
              </w:rPr>
              <w:t>Öğretim Üyeleri bloku dershanesi,</w:t>
            </w:r>
          </w:p>
          <w:p w14:paraId="1EC99DBD" w14:textId="77777777" w:rsidR="004C1EE5" w:rsidRPr="00D94DD5" w:rsidRDefault="004C1EE5" w:rsidP="004C1EE5">
            <w:pPr>
              <w:rPr>
                <w:sz w:val="20"/>
                <w:szCs w:val="20"/>
              </w:rPr>
            </w:pPr>
            <w:proofErr w:type="spellStart"/>
            <w:r w:rsidRPr="00D94DD5">
              <w:rPr>
                <w:rFonts w:ascii="Arial" w:eastAsia="Calibri" w:hAnsi="Arial" w:cs="Arial"/>
                <w:sz w:val="20"/>
                <w:szCs w:val="20"/>
              </w:rPr>
              <w:t>Ürodinami</w:t>
            </w:r>
            <w:proofErr w:type="spellEnd"/>
            <w:r w:rsidRPr="00D94DD5">
              <w:rPr>
                <w:rFonts w:ascii="Arial" w:eastAsia="Calibri" w:hAnsi="Arial" w:cs="Arial"/>
                <w:sz w:val="20"/>
                <w:szCs w:val="20"/>
              </w:rPr>
              <w:t xml:space="preserve"> </w:t>
            </w:r>
            <w:proofErr w:type="spellStart"/>
            <w:r w:rsidRPr="00D94DD5">
              <w:rPr>
                <w:rFonts w:ascii="Arial" w:eastAsia="Calibri" w:hAnsi="Arial" w:cs="Arial"/>
                <w:sz w:val="20"/>
                <w:szCs w:val="20"/>
              </w:rPr>
              <w:t>Laboratuarı</w:t>
            </w:r>
            <w:proofErr w:type="spellEnd"/>
          </w:p>
        </w:tc>
      </w:tr>
      <w:tr w:rsidR="004C1EE5" w:rsidRPr="00D94DD5" w14:paraId="10461D9E" w14:textId="77777777" w:rsidTr="00994A4B">
        <w:tc>
          <w:tcPr>
            <w:tcW w:w="1095" w:type="dxa"/>
            <w:shd w:val="clear" w:color="auto" w:fill="auto"/>
          </w:tcPr>
          <w:p w14:paraId="3AB32520" w14:textId="77777777" w:rsidR="004C1EE5" w:rsidRPr="00D94DD5" w:rsidRDefault="004C1EE5" w:rsidP="004C1EE5">
            <w:pPr>
              <w:rPr>
                <w:sz w:val="20"/>
                <w:szCs w:val="20"/>
              </w:rPr>
            </w:pPr>
          </w:p>
          <w:p w14:paraId="05A410C6" w14:textId="77777777" w:rsidR="004C1EE5" w:rsidRPr="00D94DD5" w:rsidRDefault="004C1EE5" w:rsidP="004C1EE5">
            <w:pPr>
              <w:rPr>
                <w:sz w:val="20"/>
                <w:szCs w:val="20"/>
              </w:rPr>
            </w:pPr>
            <w:r w:rsidRPr="00D94DD5">
              <w:rPr>
                <w:rFonts w:ascii="Arial" w:eastAsia="Calibri" w:hAnsi="Arial" w:cs="Arial"/>
                <w:sz w:val="20"/>
                <w:szCs w:val="20"/>
              </w:rPr>
              <w:t>UZM3113</w:t>
            </w:r>
          </w:p>
          <w:p w14:paraId="02242EBC" w14:textId="77777777" w:rsidR="004C1EE5" w:rsidRPr="00D94DD5" w:rsidRDefault="004C1EE5" w:rsidP="004C1EE5">
            <w:pPr>
              <w:rPr>
                <w:sz w:val="20"/>
                <w:szCs w:val="20"/>
              </w:rPr>
            </w:pPr>
          </w:p>
        </w:tc>
        <w:tc>
          <w:tcPr>
            <w:tcW w:w="561" w:type="dxa"/>
            <w:shd w:val="clear" w:color="auto" w:fill="auto"/>
          </w:tcPr>
          <w:p w14:paraId="41219B9E" w14:textId="77777777" w:rsidR="004C1EE5" w:rsidRPr="00D94DD5" w:rsidRDefault="004C1EE5" w:rsidP="004C1EE5">
            <w:pPr>
              <w:rPr>
                <w:sz w:val="20"/>
                <w:szCs w:val="20"/>
              </w:rPr>
            </w:pPr>
          </w:p>
          <w:p w14:paraId="415BD484" w14:textId="77777777" w:rsidR="004C1EE5" w:rsidRPr="00D94DD5" w:rsidRDefault="004C1EE5" w:rsidP="004C1EE5">
            <w:pPr>
              <w:rPr>
                <w:sz w:val="20"/>
                <w:szCs w:val="20"/>
              </w:rPr>
            </w:pPr>
            <w:r w:rsidRPr="00D94DD5">
              <w:rPr>
                <w:sz w:val="20"/>
                <w:szCs w:val="20"/>
              </w:rPr>
              <w:t>4</w:t>
            </w:r>
          </w:p>
        </w:tc>
        <w:tc>
          <w:tcPr>
            <w:tcW w:w="562" w:type="dxa"/>
            <w:shd w:val="clear" w:color="auto" w:fill="auto"/>
          </w:tcPr>
          <w:p w14:paraId="7AF4ADCE" w14:textId="77777777" w:rsidR="004C1EE5" w:rsidRPr="00D94DD5" w:rsidRDefault="004C1EE5" w:rsidP="004C1EE5">
            <w:pPr>
              <w:rPr>
                <w:sz w:val="20"/>
                <w:szCs w:val="20"/>
              </w:rPr>
            </w:pPr>
          </w:p>
          <w:p w14:paraId="17BCC095" w14:textId="77777777" w:rsidR="004C1EE5" w:rsidRPr="00D94DD5" w:rsidRDefault="004C1EE5" w:rsidP="004C1EE5">
            <w:pPr>
              <w:rPr>
                <w:sz w:val="20"/>
                <w:szCs w:val="20"/>
              </w:rPr>
            </w:pPr>
            <w:r w:rsidRPr="00D94DD5">
              <w:rPr>
                <w:sz w:val="20"/>
                <w:szCs w:val="20"/>
              </w:rPr>
              <w:t>2</w:t>
            </w:r>
          </w:p>
        </w:tc>
        <w:tc>
          <w:tcPr>
            <w:tcW w:w="2285" w:type="dxa"/>
            <w:shd w:val="clear" w:color="auto" w:fill="auto"/>
          </w:tcPr>
          <w:p w14:paraId="3F34DAA3" w14:textId="77777777" w:rsidR="004C1EE5" w:rsidRPr="00D94DD5" w:rsidRDefault="004C1EE5" w:rsidP="004C1EE5">
            <w:pPr>
              <w:rPr>
                <w:sz w:val="20"/>
                <w:szCs w:val="20"/>
              </w:rPr>
            </w:pPr>
            <w:proofErr w:type="spellStart"/>
            <w:proofErr w:type="gramStart"/>
            <w:r w:rsidRPr="00D94DD5">
              <w:rPr>
                <w:sz w:val="20"/>
                <w:szCs w:val="20"/>
              </w:rPr>
              <w:t>Doç.Dr.Şaban</w:t>
            </w:r>
            <w:proofErr w:type="spellEnd"/>
            <w:proofErr w:type="gramEnd"/>
            <w:r w:rsidRPr="00D94DD5">
              <w:rPr>
                <w:sz w:val="20"/>
                <w:szCs w:val="20"/>
              </w:rPr>
              <w:t xml:space="preserve"> Oğuz DEMİRDÖĞEN </w:t>
            </w:r>
            <w:proofErr w:type="spellStart"/>
            <w:r w:rsidRPr="00D94DD5">
              <w:rPr>
                <w:sz w:val="20"/>
                <w:szCs w:val="20"/>
              </w:rPr>
              <w:t>Prof.Dr.Özkan</w:t>
            </w:r>
            <w:proofErr w:type="spellEnd"/>
            <w:r w:rsidRPr="00D94DD5">
              <w:rPr>
                <w:sz w:val="20"/>
                <w:szCs w:val="20"/>
              </w:rPr>
              <w:t xml:space="preserve"> POLAT</w:t>
            </w:r>
          </w:p>
        </w:tc>
        <w:tc>
          <w:tcPr>
            <w:tcW w:w="1417" w:type="dxa"/>
            <w:shd w:val="clear" w:color="auto" w:fill="auto"/>
          </w:tcPr>
          <w:p w14:paraId="69B47621" w14:textId="77777777" w:rsidR="004C1EE5" w:rsidRPr="00D94DD5" w:rsidRDefault="004C1EE5" w:rsidP="004C1EE5">
            <w:pPr>
              <w:rPr>
                <w:sz w:val="20"/>
                <w:szCs w:val="20"/>
              </w:rPr>
            </w:pPr>
          </w:p>
          <w:p w14:paraId="4B24C4CD" w14:textId="77777777" w:rsidR="004C1EE5" w:rsidRPr="00D94DD5" w:rsidRDefault="004C1EE5" w:rsidP="004C1EE5">
            <w:pPr>
              <w:rPr>
                <w:sz w:val="20"/>
                <w:szCs w:val="20"/>
              </w:rPr>
            </w:pPr>
            <w:r w:rsidRPr="00D94DD5">
              <w:rPr>
                <w:sz w:val="20"/>
                <w:szCs w:val="20"/>
              </w:rPr>
              <w:t>Salı</w:t>
            </w:r>
          </w:p>
        </w:tc>
        <w:tc>
          <w:tcPr>
            <w:tcW w:w="1464" w:type="dxa"/>
            <w:shd w:val="clear" w:color="auto" w:fill="auto"/>
          </w:tcPr>
          <w:p w14:paraId="5C9ECD21" w14:textId="77777777" w:rsidR="004C1EE5" w:rsidRPr="00D94DD5" w:rsidRDefault="004C1EE5" w:rsidP="004C1EE5">
            <w:pPr>
              <w:rPr>
                <w:rFonts w:ascii="Arial" w:eastAsia="Calibri" w:hAnsi="Arial" w:cs="Arial"/>
                <w:sz w:val="20"/>
                <w:szCs w:val="20"/>
              </w:rPr>
            </w:pPr>
            <w:r w:rsidRPr="00D94DD5">
              <w:rPr>
                <w:rFonts w:ascii="Arial" w:eastAsia="Calibri" w:hAnsi="Arial" w:cs="Arial"/>
                <w:sz w:val="20"/>
                <w:szCs w:val="20"/>
              </w:rPr>
              <w:t>08.00-12.00</w:t>
            </w:r>
          </w:p>
          <w:p w14:paraId="533050F7" w14:textId="77777777" w:rsidR="004C1EE5" w:rsidRPr="00D94DD5" w:rsidRDefault="004C1EE5" w:rsidP="004C1EE5">
            <w:pPr>
              <w:rPr>
                <w:sz w:val="20"/>
                <w:szCs w:val="20"/>
              </w:rPr>
            </w:pPr>
            <w:r w:rsidRPr="00D94DD5">
              <w:rPr>
                <w:rFonts w:ascii="Arial" w:eastAsia="Calibri" w:hAnsi="Arial" w:cs="Arial"/>
                <w:sz w:val="20"/>
                <w:szCs w:val="20"/>
              </w:rPr>
              <w:t>13.00-17.00</w:t>
            </w:r>
          </w:p>
        </w:tc>
        <w:tc>
          <w:tcPr>
            <w:tcW w:w="1904" w:type="dxa"/>
            <w:vMerge/>
            <w:shd w:val="clear" w:color="auto" w:fill="auto"/>
          </w:tcPr>
          <w:p w14:paraId="7F9EF5BC" w14:textId="77777777" w:rsidR="004C1EE5" w:rsidRPr="00D94DD5" w:rsidRDefault="004C1EE5" w:rsidP="004C1EE5">
            <w:pPr>
              <w:rPr>
                <w:sz w:val="20"/>
                <w:szCs w:val="20"/>
              </w:rPr>
            </w:pPr>
          </w:p>
        </w:tc>
      </w:tr>
      <w:tr w:rsidR="004C1EE5" w:rsidRPr="00D94DD5" w14:paraId="0CB391D5" w14:textId="77777777" w:rsidTr="00994A4B">
        <w:tc>
          <w:tcPr>
            <w:tcW w:w="1095" w:type="dxa"/>
            <w:shd w:val="clear" w:color="auto" w:fill="auto"/>
          </w:tcPr>
          <w:p w14:paraId="6CEAF4A9" w14:textId="77777777" w:rsidR="004C1EE5" w:rsidRPr="00D94DD5" w:rsidRDefault="004C1EE5" w:rsidP="004C1EE5">
            <w:pPr>
              <w:rPr>
                <w:sz w:val="20"/>
                <w:szCs w:val="20"/>
              </w:rPr>
            </w:pPr>
          </w:p>
          <w:p w14:paraId="0CB8F56D" w14:textId="77777777" w:rsidR="004C1EE5" w:rsidRPr="00D94DD5" w:rsidRDefault="004C1EE5" w:rsidP="004C1EE5">
            <w:pPr>
              <w:rPr>
                <w:sz w:val="20"/>
                <w:szCs w:val="20"/>
              </w:rPr>
            </w:pPr>
            <w:r w:rsidRPr="00D94DD5">
              <w:rPr>
                <w:rFonts w:ascii="Arial" w:eastAsia="Calibri" w:hAnsi="Arial" w:cs="Arial"/>
                <w:sz w:val="20"/>
                <w:szCs w:val="20"/>
              </w:rPr>
              <w:t>UZM3113</w:t>
            </w:r>
          </w:p>
          <w:p w14:paraId="2EAC1E28" w14:textId="77777777" w:rsidR="004C1EE5" w:rsidRPr="00D94DD5" w:rsidRDefault="004C1EE5" w:rsidP="004C1EE5">
            <w:pPr>
              <w:rPr>
                <w:sz w:val="20"/>
                <w:szCs w:val="20"/>
              </w:rPr>
            </w:pPr>
          </w:p>
        </w:tc>
        <w:tc>
          <w:tcPr>
            <w:tcW w:w="561" w:type="dxa"/>
            <w:shd w:val="clear" w:color="auto" w:fill="auto"/>
          </w:tcPr>
          <w:p w14:paraId="1C0DA9EB" w14:textId="77777777" w:rsidR="004C1EE5" w:rsidRPr="00D94DD5" w:rsidRDefault="004C1EE5" w:rsidP="004C1EE5">
            <w:pPr>
              <w:rPr>
                <w:sz w:val="20"/>
                <w:szCs w:val="20"/>
              </w:rPr>
            </w:pPr>
          </w:p>
          <w:p w14:paraId="533C577D" w14:textId="77777777" w:rsidR="004C1EE5" w:rsidRPr="00D94DD5" w:rsidRDefault="004C1EE5" w:rsidP="004C1EE5">
            <w:pPr>
              <w:rPr>
                <w:sz w:val="20"/>
                <w:szCs w:val="20"/>
              </w:rPr>
            </w:pPr>
            <w:r w:rsidRPr="00D94DD5">
              <w:rPr>
                <w:sz w:val="20"/>
                <w:szCs w:val="20"/>
              </w:rPr>
              <w:t>4</w:t>
            </w:r>
          </w:p>
        </w:tc>
        <w:tc>
          <w:tcPr>
            <w:tcW w:w="562" w:type="dxa"/>
            <w:shd w:val="clear" w:color="auto" w:fill="auto"/>
          </w:tcPr>
          <w:p w14:paraId="4CF53C50" w14:textId="77777777" w:rsidR="004C1EE5" w:rsidRPr="00D94DD5" w:rsidRDefault="004C1EE5" w:rsidP="004C1EE5">
            <w:pPr>
              <w:rPr>
                <w:sz w:val="20"/>
                <w:szCs w:val="20"/>
              </w:rPr>
            </w:pPr>
          </w:p>
          <w:p w14:paraId="7717A419" w14:textId="77777777" w:rsidR="004C1EE5" w:rsidRPr="00D94DD5" w:rsidRDefault="004C1EE5" w:rsidP="004C1EE5">
            <w:pPr>
              <w:rPr>
                <w:sz w:val="20"/>
                <w:szCs w:val="20"/>
              </w:rPr>
            </w:pPr>
            <w:r w:rsidRPr="00D94DD5">
              <w:rPr>
                <w:sz w:val="20"/>
                <w:szCs w:val="20"/>
              </w:rPr>
              <w:t>2</w:t>
            </w:r>
          </w:p>
        </w:tc>
        <w:tc>
          <w:tcPr>
            <w:tcW w:w="2285" w:type="dxa"/>
            <w:shd w:val="clear" w:color="auto" w:fill="auto"/>
          </w:tcPr>
          <w:p w14:paraId="60FF4785" w14:textId="77777777" w:rsidR="004C1EE5" w:rsidRPr="00D94DD5" w:rsidRDefault="004C1EE5" w:rsidP="004C1EE5">
            <w:pPr>
              <w:rPr>
                <w:sz w:val="20"/>
                <w:szCs w:val="20"/>
              </w:rPr>
            </w:pPr>
            <w:proofErr w:type="spellStart"/>
            <w:proofErr w:type="gramStart"/>
            <w:r w:rsidRPr="00D94DD5">
              <w:rPr>
                <w:sz w:val="20"/>
                <w:szCs w:val="20"/>
              </w:rPr>
              <w:t>Doç.Dr.Fatih</w:t>
            </w:r>
            <w:proofErr w:type="spellEnd"/>
            <w:proofErr w:type="gramEnd"/>
            <w:r w:rsidRPr="00D94DD5">
              <w:rPr>
                <w:sz w:val="20"/>
                <w:szCs w:val="20"/>
              </w:rPr>
              <w:t xml:space="preserve"> ÖZKAYA </w:t>
            </w:r>
            <w:proofErr w:type="spellStart"/>
            <w:r w:rsidRPr="00D94DD5">
              <w:rPr>
                <w:sz w:val="20"/>
                <w:szCs w:val="20"/>
              </w:rPr>
              <w:t>Prof.Dr.Yılmaz</w:t>
            </w:r>
            <w:proofErr w:type="spellEnd"/>
            <w:r w:rsidRPr="00D94DD5">
              <w:rPr>
                <w:sz w:val="20"/>
                <w:szCs w:val="20"/>
              </w:rPr>
              <w:t xml:space="preserve"> AKSOY</w:t>
            </w:r>
          </w:p>
        </w:tc>
        <w:tc>
          <w:tcPr>
            <w:tcW w:w="1417" w:type="dxa"/>
            <w:shd w:val="clear" w:color="auto" w:fill="auto"/>
          </w:tcPr>
          <w:p w14:paraId="3C679DA5" w14:textId="77777777" w:rsidR="004C1EE5" w:rsidRPr="00D94DD5" w:rsidRDefault="004C1EE5" w:rsidP="004C1EE5">
            <w:pPr>
              <w:rPr>
                <w:sz w:val="20"/>
                <w:szCs w:val="20"/>
              </w:rPr>
            </w:pPr>
          </w:p>
          <w:p w14:paraId="6E17A518" w14:textId="77777777" w:rsidR="004C1EE5" w:rsidRPr="00D94DD5" w:rsidRDefault="004C1EE5" w:rsidP="004C1EE5">
            <w:pPr>
              <w:rPr>
                <w:sz w:val="20"/>
                <w:szCs w:val="20"/>
              </w:rPr>
            </w:pPr>
            <w:r w:rsidRPr="00D94DD5">
              <w:rPr>
                <w:sz w:val="20"/>
                <w:szCs w:val="20"/>
              </w:rPr>
              <w:t>Çarşamba</w:t>
            </w:r>
          </w:p>
        </w:tc>
        <w:tc>
          <w:tcPr>
            <w:tcW w:w="1464" w:type="dxa"/>
            <w:shd w:val="clear" w:color="auto" w:fill="auto"/>
          </w:tcPr>
          <w:p w14:paraId="1C2587FA" w14:textId="77777777" w:rsidR="004C1EE5" w:rsidRPr="00D94DD5" w:rsidRDefault="004C1EE5" w:rsidP="004C1EE5">
            <w:pPr>
              <w:rPr>
                <w:rFonts w:ascii="Arial" w:eastAsia="Calibri" w:hAnsi="Arial" w:cs="Arial"/>
                <w:sz w:val="20"/>
                <w:szCs w:val="20"/>
              </w:rPr>
            </w:pPr>
            <w:r w:rsidRPr="00D94DD5">
              <w:rPr>
                <w:rFonts w:ascii="Arial" w:eastAsia="Calibri" w:hAnsi="Arial" w:cs="Arial"/>
                <w:sz w:val="20"/>
                <w:szCs w:val="20"/>
              </w:rPr>
              <w:t>08.00-12.00</w:t>
            </w:r>
          </w:p>
          <w:p w14:paraId="66DE37D7" w14:textId="77777777" w:rsidR="004C1EE5" w:rsidRPr="00D94DD5" w:rsidRDefault="004C1EE5" w:rsidP="004C1EE5">
            <w:pPr>
              <w:rPr>
                <w:sz w:val="20"/>
                <w:szCs w:val="20"/>
              </w:rPr>
            </w:pPr>
            <w:r w:rsidRPr="00D94DD5">
              <w:rPr>
                <w:rFonts w:ascii="Arial" w:eastAsia="Calibri" w:hAnsi="Arial" w:cs="Arial"/>
                <w:sz w:val="20"/>
                <w:szCs w:val="20"/>
              </w:rPr>
              <w:t>13.00-17.00</w:t>
            </w:r>
          </w:p>
        </w:tc>
        <w:tc>
          <w:tcPr>
            <w:tcW w:w="1904" w:type="dxa"/>
            <w:vMerge/>
            <w:shd w:val="clear" w:color="auto" w:fill="auto"/>
          </w:tcPr>
          <w:p w14:paraId="761131E2" w14:textId="77777777" w:rsidR="004C1EE5" w:rsidRPr="00D94DD5" w:rsidRDefault="004C1EE5" w:rsidP="004C1EE5">
            <w:pPr>
              <w:rPr>
                <w:sz w:val="20"/>
                <w:szCs w:val="20"/>
              </w:rPr>
            </w:pPr>
          </w:p>
        </w:tc>
      </w:tr>
      <w:tr w:rsidR="004C1EE5" w:rsidRPr="00D94DD5" w14:paraId="197155D1" w14:textId="77777777" w:rsidTr="00994A4B">
        <w:tc>
          <w:tcPr>
            <w:tcW w:w="1095" w:type="dxa"/>
            <w:shd w:val="clear" w:color="auto" w:fill="auto"/>
          </w:tcPr>
          <w:p w14:paraId="5FEE4D0D" w14:textId="77777777" w:rsidR="004C1EE5" w:rsidRPr="00D94DD5" w:rsidRDefault="004C1EE5" w:rsidP="004C1EE5">
            <w:pPr>
              <w:rPr>
                <w:sz w:val="20"/>
                <w:szCs w:val="20"/>
              </w:rPr>
            </w:pPr>
          </w:p>
          <w:p w14:paraId="540EE029" w14:textId="77777777" w:rsidR="004C1EE5" w:rsidRPr="00D94DD5" w:rsidRDefault="004C1EE5" w:rsidP="004C1EE5">
            <w:pPr>
              <w:rPr>
                <w:sz w:val="20"/>
                <w:szCs w:val="20"/>
              </w:rPr>
            </w:pPr>
            <w:r w:rsidRPr="00D94DD5">
              <w:rPr>
                <w:rFonts w:ascii="Arial" w:eastAsia="Calibri" w:hAnsi="Arial" w:cs="Arial"/>
                <w:sz w:val="20"/>
                <w:szCs w:val="20"/>
              </w:rPr>
              <w:t>UZM3113</w:t>
            </w:r>
          </w:p>
          <w:p w14:paraId="59BA6913" w14:textId="77777777" w:rsidR="004C1EE5" w:rsidRPr="00D94DD5" w:rsidRDefault="004C1EE5" w:rsidP="004C1EE5">
            <w:pPr>
              <w:rPr>
                <w:sz w:val="20"/>
                <w:szCs w:val="20"/>
              </w:rPr>
            </w:pPr>
          </w:p>
        </w:tc>
        <w:tc>
          <w:tcPr>
            <w:tcW w:w="561" w:type="dxa"/>
            <w:shd w:val="clear" w:color="auto" w:fill="auto"/>
          </w:tcPr>
          <w:p w14:paraId="5F5DD21F" w14:textId="77777777" w:rsidR="004C1EE5" w:rsidRPr="00D94DD5" w:rsidRDefault="004C1EE5" w:rsidP="004C1EE5">
            <w:pPr>
              <w:rPr>
                <w:sz w:val="20"/>
                <w:szCs w:val="20"/>
              </w:rPr>
            </w:pPr>
          </w:p>
          <w:p w14:paraId="2D52CF65" w14:textId="77777777" w:rsidR="004C1EE5" w:rsidRPr="00D94DD5" w:rsidRDefault="004C1EE5" w:rsidP="004C1EE5">
            <w:pPr>
              <w:rPr>
                <w:sz w:val="20"/>
                <w:szCs w:val="20"/>
              </w:rPr>
            </w:pPr>
            <w:r w:rsidRPr="00D94DD5">
              <w:rPr>
                <w:sz w:val="20"/>
                <w:szCs w:val="20"/>
              </w:rPr>
              <w:t>4</w:t>
            </w:r>
          </w:p>
        </w:tc>
        <w:tc>
          <w:tcPr>
            <w:tcW w:w="562" w:type="dxa"/>
            <w:shd w:val="clear" w:color="auto" w:fill="auto"/>
          </w:tcPr>
          <w:p w14:paraId="5CEB3141" w14:textId="77777777" w:rsidR="004C1EE5" w:rsidRPr="00D94DD5" w:rsidRDefault="004C1EE5" w:rsidP="004C1EE5">
            <w:pPr>
              <w:rPr>
                <w:sz w:val="20"/>
                <w:szCs w:val="20"/>
              </w:rPr>
            </w:pPr>
          </w:p>
          <w:p w14:paraId="45CD631B" w14:textId="77777777" w:rsidR="004C1EE5" w:rsidRPr="00D94DD5" w:rsidRDefault="004C1EE5" w:rsidP="004C1EE5">
            <w:pPr>
              <w:rPr>
                <w:sz w:val="20"/>
                <w:szCs w:val="20"/>
              </w:rPr>
            </w:pPr>
            <w:r w:rsidRPr="00D94DD5">
              <w:rPr>
                <w:sz w:val="20"/>
                <w:szCs w:val="20"/>
              </w:rPr>
              <w:t>2</w:t>
            </w:r>
          </w:p>
        </w:tc>
        <w:tc>
          <w:tcPr>
            <w:tcW w:w="2285" w:type="dxa"/>
            <w:shd w:val="clear" w:color="auto" w:fill="auto"/>
          </w:tcPr>
          <w:p w14:paraId="735FCA23" w14:textId="77777777" w:rsidR="004C1EE5" w:rsidRPr="00D94DD5" w:rsidRDefault="004C1EE5" w:rsidP="004C1EE5">
            <w:pPr>
              <w:rPr>
                <w:sz w:val="20"/>
                <w:szCs w:val="20"/>
              </w:rPr>
            </w:pPr>
            <w:proofErr w:type="spellStart"/>
            <w:proofErr w:type="gramStart"/>
            <w:r w:rsidRPr="00D94DD5">
              <w:rPr>
                <w:sz w:val="20"/>
                <w:szCs w:val="20"/>
              </w:rPr>
              <w:t>Prof.Dr.Turgut</w:t>
            </w:r>
            <w:proofErr w:type="spellEnd"/>
            <w:proofErr w:type="gramEnd"/>
            <w:r w:rsidRPr="00D94DD5">
              <w:rPr>
                <w:sz w:val="20"/>
                <w:szCs w:val="20"/>
              </w:rPr>
              <w:t xml:space="preserve"> YAPANOĞLU </w:t>
            </w:r>
          </w:p>
          <w:p w14:paraId="3CDA9DEC" w14:textId="77777777" w:rsidR="004C1EE5" w:rsidRPr="00D94DD5" w:rsidRDefault="004C1EE5" w:rsidP="004C1EE5">
            <w:pPr>
              <w:rPr>
                <w:sz w:val="20"/>
                <w:szCs w:val="20"/>
              </w:rPr>
            </w:pPr>
            <w:proofErr w:type="spellStart"/>
            <w:proofErr w:type="gramStart"/>
            <w:r w:rsidRPr="00D94DD5">
              <w:rPr>
                <w:sz w:val="20"/>
                <w:szCs w:val="20"/>
              </w:rPr>
              <w:t>Prof.Dr.Şenol</w:t>
            </w:r>
            <w:proofErr w:type="spellEnd"/>
            <w:proofErr w:type="gramEnd"/>
            <w:r w:rsidRPr="00D94DD5">
              <w:rPr>
                <w:sz w:val="20"/>
                <w:szCs w:val="20"/>
              </w:rPr>
              <w:t xml:space="preserve"> ADANUR</w:t>
            </w:r>
          </w:p>
        </w:tc>
        <w:tc>
          <w:tcPr>
            <w:tcW w:w="1417" w:type="dxa"/>
            <w:shd w:val="clear" w:color="auto" w:fill="auto"/>
          </w:tcPr>
          <w:p w14:paraId="29E92E4B" w14:textId="77777777" w:rsidR="004C1EE5" w:rsidRPr="00D94DD5" w:rsidRDefault="004C1EE5" w:rsidP="004C1EE5">
            <w:pPr>
              <w:rPr>
                <w:sz w:val="20"/>
                <w:szCs w:val="20"/>
              </w:rPr>
            </w:pPr>
          </w:p>
          <w:p w14:paraId="71A1B8A1" w14:textId="77777777" w:rsidR="004C1EE5" w:rsidRPr="00D94DD5" w:rsidRDefault="004C1EE5" w:rsidP="004C1EE5">
            <w:pPr>
              <w:rPr>
                <w:sz w:val="20"/>
                <w:szCs w:val="20"/>
              </w:rPr>
            </w:pPr>
            <w:r w:rsidRPr="00D94DD5">
              <w:rPr>
                <w:sz w:val="20"/>
                <w:szCs w:val="20"/>
              </w:rPr>
              <w:t>Perşembe</w:t>
            </w:r>
          </w:p>
        </w:tc>
        <w:tc>
          <w:tcPr>
            <w:tcW w:w="1464" w:type="dxa"/>
            <w:shd w:val="clear" w:color="auto" w:fill="auto"/>
          </w:tcPr>
          <w:p w14:paraId="6434D9F8" w14:textId="77777777" w:rsidR="004C1EE5" w:rsidRPr="00D94DD5" w:rsidRDefault="004C1EE5" w:rsidP="004C1EE5">
            <w:pPr>
              <w:rPr>
                <w:rFonts w:ascii="Arial" w:eastAsia="Calibri" w:hAnsi="Arial" w:cs="Arial"/>
                <w:sz w:val="20"/>
                <w:szCs w:val="20"/>
              </w:rPr>
            </w:pPr>
            <w:r w:rsidRPr="00D94DD5">
              <w:rPr>
                <w:rFonts w:ascii="Arial" w:eastAsia="Calibri" w:hAnsi="Arial" w:cs="Arial"/>
                <w:sz w:val="20"/>
                <w:szCs w:val="20"/>
              </w:rPr>
              <w:t>08.00-12.00</w:t>
            </w:r>
          </w:p>
          <w:p w14:paraId="5A9AE512" w14:textId="77777777" w:rsidR="004C1EE5" w:rsidRPr="00D94DD5" w:rsidRDefault="004C1EE5" w:rsidP="004C1EE5">
            <w:pPr>
              <w:rPr>
                <w:sz w:val="20"/>
                <w:szCs w:val="20"/>
              </w:rPr>
            </w:pPr>
            <w:r w:rsidRPr="00D94DD5">
              <w:rPr>
                <w:rFonts w:ascii="Arial" w:eastAsia="Calibri" w:hAnsi="Arial" w:cs="Arial"/>
                <w:sz w:val="20"/>
                <w:szCs w:val="20"/>
              </w:rPr>
              <w:t>13.00-17.00</w:t>
            </w:r>
          </w:p>
        </w:tc>
        <w:tc>
          <w:tcPr>
            <w:tcW w:w="1904" w:type="dxa"/>
            <w:vMerge/>
            <w:shd w:val="clear" w:color="auto" w:fill="auto"/>
          </w:tcPr>
          <w:p w14:paraId="0352C58D" w14:textId="77777777" w:rsidR="004C1EE5" w:rsidRPr="00D94DD5" w:rsidRDefault="004C1EE5" w:rsidP="004C1EE5">
            <w:pPr>
              <w:rPr>
                <w:sz w:val="20"/>
                <w:szCs w:val="20"/>
              </w:rPr>
            </w:pPr>
          </w:p>
        </w:tc>
      </w:tr>
      <w:tr w:rsidR="004C1EE5" w:rsidRPr="00D94DD5" w14:paraId="54D64D70" w14:textId="77777777" w:rsidTr="00994A4B">
        <w:tc>
          <w:tcPr>
            <w:tcW w:w="1095" w:type="dxa"/>
            <w:shd w:val="clear" w:color="auto" w:fill="auto"/>
          </w:tcPr>
          <w:p w14:paraId="2BF5F11F" w14:textId="77777777" w:rsidR="004C1EE5" w:rsidRPr="00D94DD5" w:rsidRDefault="004C1EE5" w:rsidP="004C1EE5">
            <w:pPr>
              <w:rPr>
                <w:sz w:val="20"/>
                <w:szCs w:val="20"/>
              </w:rPr>
            </w:pPr>
          </w:p>
          <w:p w14:paraId="152FF39A" w14:textId="77777777" w:rsidR="004C1EE5" w:rsidRPr="00D94DD5" w:rsidRDefault="004C1EE5" w:rsidP="004C1EE5">
            <w:pPr>
              <w:rPr>
                <w:sz w:val="20"/>
                <w:szCs w:val="20"/>
              </w:rPr>
            </w:pPr>
            <w:r w:rsidRPr="00D94DD5">
              <w:rPr>
                <w:rFonts w:ascii="Arial" w:eastAsia="Calibri" w:hAnsi="Arial" w:cs="Arial"/>
                <w:sz w:val="20"/>
                <w:szCs w:val="20"/>
              </w:rPr>
              <w:t>UZM3113</w:t>
            </w:r>
          </w:p>
          <w:p w14:paraId="6BA11D68" w14:textId="77777777" w:rsidR="004C1EE5" w:rsidRPr="00D94DD5" w:rsidRDefault="004C1EE5" w:rsidP="004C1EE5">
            <w:pPr>
              <w:rPr>
                <w:sz w:val="20"/>
                <w:szCs w:val="20"/>
              </w:rPr>
            </w:pPr>
          </w:p>
        </w:tc>
        <w:tc>
          <w:tcPr>
            <w:tcW w:w="561" w:type="dxa"/>
            <w:shd w:val="clear" w:color="auto" w:fill="auto"/>
          </w:tcPr>
          <w:p w14:paraId="1EF1FD0B" w14:textId="77777777" w:rsidR="004C1EE5" w:rsidRPr="00D94DD5" w:rsidRDefault="004C1EE5" w:rsidP="004C1EE5">
            <w:pPr>
              <w:rPr>
                <w:sz w:val="20"/>
                <w:szCs w:val="20"/>
              </w:rPr>
            </w:pPr>
          </w:p>
          <w:p w14:paraId="448555F4" w14:textId="77777777" w:rsidR="004C1EE5" w:rsidRPr="00D94DD5" w:rsidRDefault="004C1EE5" w:rsidP="004C1EE5">
            <w:pPr>
              <w:rPr>
                <w:sz w:val="20"/>
                <w:szCs w:val="20"/>
              </w:rPr>
            </w:pPr>
            <w:r w:rsidRPr="00D94DD5">
              <w:rPr>
                <w:sz w:val="20"/>
                <w:szCs w:val="20"/>
              </w:rPr>
              <w:t>4</w:t>
            </w:r>
          </w:p>
        </w:tc>
        <w:tc>
          <w:tcPr>
            <w:tcW w:w="562" w:type="dxa"/>
            <w:shd w:val="clear" w:color="auto" w:fill="auto"/>
          </w:tcPr>
          <w:p w14:paraId="4A3F4C01" w14:textId="77777777" w:rsidR="004C1EE5" w:rsidRPr="00D94DD5" w:rsidRDefault="004C1EE5" w:rsidP="004C1EE5">
            <w:pPr>
              <w:rPr>
                <w:sz w:val="20"/>
                <w:szCs w:val="20"/>
              </w:rPr>
            </w:pPr>
          </w:p>
          <w:p w14:paraId="79539E72" w14:textId="77777777" w:rsidR="004C1EE5" w:rsidRPr="00D94DD5" w:rsidRDefault="004C1EE5" w:rsidP="004C1EE5">
            <w:pPr>
              <w:rPr>
                <w:sz w:val="20"/>
                <w:szCs w:val="20"/>
              </w:rPr>
            </w:pPr>
            <w:r w:rsidRPr="00D94DD5">
              <w:rPr>
                <w:sz w:val="20"/>
                <w:szCs w:val="20"/>
              </w:rPr>
              <w:t>2</w:t>
            </w:r>
          </w:p>
        </w:tc>
        <w:tc>
          <w:tcPr>
            <w:tcW w:w="2285" w:type="dxa"/>
            <w:shd w:val="clear" w:color="auto" w:fill="auto"/>
          </w:tcPr>
          <w:p w14:paraId="17F284AF" w14:textId="77777777" w:rsidR="004C1EE5" w:rsidRPr="00D94DD5" w:rsidRDefault="004C1EE5" w:rsidP="004C1EE5">
            <w:pPr>
              <w:rPr>
                <w:sz w:val="20"/>
                <w:szCs w:val="20"/>
              </w:rPr>
            </w:pPr>
            <w:proofErr w:type="spellStart"/>
            <w:proofErr w:type="gramStart"/>
            <w:r w:rsidRPr="00D94DD5">
              <w:rPr>
                <w:sz w:val="20"/>
                <w:szCs w:val="20"/>
              </w:rPr>
              <w:t>Doç.Dr.Şaban</w:t>
            </w:r>
            <w:proofErr w:type="spellEnd"/>
            <w:proofErr w:type="gramEnd"/>
            <w:r w:rsidRPr="00D94DD5">
              <w:rPr>
                <w:sz w:val="20"/>
                <w:szCs w:val="20"/>
              </w:rPr>
              <w:t xml:space="preserve"> Oğuz DEMİRDÖĞEN </w:t>
            </w:r>
            <w:proofErr w:type="spellStart"/>
            <w:r w:rsidRPr="00D94DD5">
              <w:rPr>
                <w:sz w:val="20"/>
                <w:szCs w:val="20"/>
              </w:rPr>
              <w:t>Prof.Dr.Özkan</w:t>
            </w:r>
            <w:proofErr w:type="spellEnd"/>
            <w:r w:rsidRPr="00D94DD5">
              <w:rPr>
                <w:sz w:val="20"/>
                <w:szCs w:val="20"/>
              </w:rPr>
              <w:t xml:space="preserve"> POLAT </w:t>
            </w:r>
          </w:p>
        </w:tc>
        <w:tc>
          <w:tcPr>
            <w:tcW w:w="1417" w:type="dxa"/>
            <w:shd w:val="clear" w:color="auto" w:fill="auto"/>
          </w:tcPr>
          <w:p w14:paraId="4DD8FE6C" w14:textId="77777777" w:rsidR="004C1EE5" w:rsidRPr="00D94DD5" w:rsidRDefault="004C1EE5" w:rsidP="004C1EE5">
            <w:pPr>
              <w:rPr>
                <w:sz w:val="20"/>
                <w:szCs w:val="20"/>
              </w:rPr>
            </w:pPr>
          </w:p>
          <w:p w14:paraId="18A54EB4" w14:textId="77777777" w:rsidR="004C1EE5" w:rsidRPr="00D94DD5" w:rsidRDefault="004C1EE5" w:rsidP="004C1EE5">
            <w:pPr>
              <w:rPr>
                <w:sz w:val="20"/>
                <w:szCs w:val="20"/>
              </w:rPr>
            </w:pPr>
            <w:r w:rsidRPr="00D94DD5">
              <w:rPr>
                <w:sz w:val="20"/>
                <w:szCs w:val="20"/>
              </w:rPr>
              <w:t>Cuma</w:t>
            </w:r>
          </w:p>
        </w:tc>
        <w:tc>
          <w:tcPr>
            <w:tcW w:w="1464" w:type="dxa"/>
            <w:shd w:val="clear" w:color="auto" w:fill="auto"/>
          </w:tcPr>
          <w:p w14:paraId="18C8FE39" w14:textId="77777777" w:rsidR="004C1EE5" w:rsidRPr="00D94DD5" w:rsidRDefault="004C1EE5" w:rsidP="004C1EE5">
            <w:pPr>
              <w:rPr>
                <w:rFonts w:ascii="Arial" w:eastAsia="Calibri" w:hAnsi="Arial" w:cs="Arial"/>
                <w:sz w:val="20"/>
                <w:szCs w:val="20"/>
              </w:rPr>
            </w:pPr>
            <w:r w:rsidRPr="00D94DD5">
              <w:rPr>
                <w:rFonts w:ascii="Arial" w:eastAsia="Calibri" w:hAnsi="Arial" w:cs="Arial"/>
                <w:sz w:val="20"/>
                <w:szCs w:val="20"/>
              </w:rPr>
              <w:t>08.00-12.00</w:t>
            </w:r>
          </w:p>
          <w:p w14:paraId="71CD9856" w14:textId="77777777" w:rsidR="004C1EE5" w:rsidRPr="00D94DD5" w:rsidRDefault="004C1EE5" w:rsidP="004C1EE5">
            <w:pPr>
              <w:rPr>
                <w:sz w:val="20"/>
                <w:szCs w:val="20"/>
              </w:rPr>
            </w:pPr>
            <w:r w:rsidRPr="00D94DD5">
              <w:rPr>
                <w:rFonts w:ascii="Arial" w:eastAsia="Calibri" w:hAnsi="Arial" w:cs="Arial"/>
                <w:sz w:val="20"/>
                <w:szCs w:val="20"/>
              </w:rPr>
              <w:t>13.00-17.00</w:t>
            </w:r>
          </w:p>
        </w:tc>
        <w:tc>
          <w:tcPr>
            <w:tcW w:w="1904" w:type="dxa"/>
            <w:vMerge/>
            <w:shd w:val="clear" w:color="auto" w:fill="auto"/>
          </w:tcPr>
          <w:p w14:paraId="775A0DF4" w14:textId="77777777" w:rsidR="004C1EE5" w:rsidRPr="00D94DD5" w:rsidRDefault="004C1EE5" w:rsidP="004C1EE5">
            <w:pPr>
              <w:rPr>
                <w:sz w:val="20"/>
                <w:szCs w:val="20"/>
              </w:rPr>
            </w:pPr>
          </w:p>
        </w:tc>
      </w:tr>
    </w:tbl>
    <w:p w14:paraId="3C65AF02" w14:textId="77777777" w:rsidR="004C1EE5" w:rsidRPr="00D94DD5" w:rsidRDefault="004C1EE5" w:rsidP="004C1EE5">
      <w:pPr>
        <w:rPr>
          <w:sz w:val="20"/>
          <w:szCs w:val="20"/>
        </w:rPr>
      </w:pPr>
    </w:p>
    <w:p w14:paraId="23F7BA18" w14:textId="77777777" w:rsidR="004C1EE5" w:rsidRPr="00D94DD5" w:rsidRDefault="004C1EE5" w:rsidP="004C1EE5">
      <w:pPr>
        <w:rPr>
          <w:sz w:val="20"/>
          <w:szCs w:val="20"/>
        </w:rPr>
      </w:pPr>
      <w:r w:rsidRPr="00D94DD5">
        <w:rPr>
          <w:b/>
          <w:sz w:val="20"/>
          <w:szCs w:val="20"/>
        </w:rPr>
        <w:t xml:space="preserve">                                         4.YIL ASİSTANLARI UZMANLIK EĞİTİM PROGRAMI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561"/>
        <w:gridCol w:w="562"/>
        <w:gridCol w:w="2285"/>
        <w:gridCol w:w="1417"/>
        <w:gridCol w:w="1464"/>
        <w:gridCol w:w="1904"/>
      </w:tblGrid>
      <w:tr w:rsidR="004C1EE5" w:rsidRPr="00D94DD5" w14:paraId="2D64D461" w14:textId="77777777" w:rsidTr="00994A4B">
        <w:tc>
          <w:tcPr>
            <w:tcW w:w="1095" w:type="dxa"/>
            <w:vMerge w:val="restart"/>
            <w:shd w:val="clear" w:color="auto" w:fill="auto"/>
          </w:tcPr>
          <w:p w14:paraId="71AAE071" w14:textId="77777777" w:rsidR="004C1EE5" w:rsidRPr="00D94DD5" w:rsidRDefault="004C1EE5" w:rsidP="004C1EE5">
            <w:pPr>
              <w:rPr>
                <w:b/>
                <w:sz w:val="20"/>
                <w:szCs w:val="20"/>
              </w:rPr>
            </w:pPr>
          </w:p>
          <w:p w14:paraId="437131F5" w14:textId="77777777" w:rsidR="004C1EE5" w:rsidRPr="00D94DD5" w:rsidRDefault="004C1EE5" w:rsidP="004C1EE5">
            <w:pPr>
              <w:rPr>
                <w:b/>
                <w:sz w:val="20"/>
                <w:szCs w:val="20"/>
              </w:rPr>
            </w:pPr>
            <w:r w:rsidRPr="00D94DD5">
              <w:rPr>
                <w:b/>
                <w:sz w:val="20"/>
                <w:szCs w:val="20"/>
              </w:rPr>
              <w:t>Dersin Kodu</w:t>
            </w:r>
          </w:p>
        </w:tc>
        <w:tc>
          <w:tcPr>
            <w:tcW w:w="1123" w:type="dxa"/>
            <w:gridSpan w:val="2"/>
            <w:shd w:val="clear" w:color="auto" w:fill="auto"/>
          </w:tcPr>
          <w:p w14:paraId="689654D9" w14:textId="77777777" w:rsidR="004C1EE5" w:rsidRPr="00D94DD5" w:rsidRDefault="004C1EE5" w:rsidP="004C1EE5">
            <w:pPr>
              <w:rPr>
                <w:b/>
                <w:sz w:val="20"/>
                <w:szCs w:val="20"/>
              </w:rPr>
            </w:pPr>
            <w:r w:rsidRPr="00D94DD5">
              <w:rPr>
                <w:b/>
                <w:sz w:val="20"/>
                <w:szCs w:val="20"/>
              </w:rPr>
              <w:t>Ders saati</w:t>
            </w:r>
          </w:p>
        </w:tc>
        <w:tc>
          <w:tcPr>
            <w:tcW w:w="2285" w:type="dxa"/>
            <w:vMerge w:val="restart"/>
            <w:shd w:val="clear" w:color="auto" w:fill="auto"/>
          </w:tcPr>
          <w:p w14:paraId="6A4208A8" w14:textId="77777777" w:rsidR="004C1EE5" w:rsidRPr="00D94DD5" w:rsidRDefault="004C1EE5" w:rsidP="004C1EE5">
            <w:pPr>
              <w:rPr>
                <w:b/>
                <w:sz w:val="20"/>
                <w:szCs w:val="20"/>
              </w:rPr>
            </w:pPr>
          </w:p>
          <w:p w14:paraId="02531098" w14:textId="77777777" w:rsidR="004C1EE5" w:rsidRPr="00D94DD5" w:rsidRDefault="004C1EE5" w:rsidP="004C1EE5">
            <w:pPr>
              <w:rPr>
                <w:b/>
                <w:sz w:val="20"/>
                <w:szCs w:val="20"/>
              </w:rPr>
            </w:pPr>
            <w:r w:rsidRPr="00D94DD5">
              <w:rPr>
                <w:b/>
                <w:sz w:val="20"/>
                <w:szCs w:val="20"/>
              </w:rPr>
              <w:t>Öğretim Üyesi</w:t>
            </w:r>
          </w:p>
        </w:tc>
        <w:tc>
          <w:tcPr>
            <w:tcW w:w="1417" w:type="dxa"/>
            <w:vMerge w:val="restart"/>
            <w:shd w:val="clear" w:color="auto" w:fill="auto"/>
          </w:tcPr>
          <w:p w14:paraId="47B0387D" w14:textId="77777777" w:rsidR="004C1EE5" w:rsidRPr="00D94DD5" w:rsidRDefault="004C1EE5" w:rsidP="004C1EE5">
            <w:pPr>
              <w:rPr>
                <w:b/>
                <w:sz w:val="20"/>
                <w:szCs w:val="20"/>
              </w:rPr>
            </w:pPr>
          </w:p>
          <w:p w14:paraId="4E73DFC4" w14:textId="77777777" w:rsidR="004C1EE5" w:rsidRPr="00D94DD5" w:rsidRDefault="004C1EE5" w:rsidP="004C1EE5">
            <w:pPr>
              <w:rPr>
                <w:b/>
                <w:sz w:val="20"/>
                <w:szCs w:val="20"/>
              </w:rPr>
            </w:pPr>
            <w:r w:rsidRPr="00D94DD5">
              <w:rPr>
                <w:b/>
                <w:sz w:val="20"/>
                <w:szCs w:val="20"/>
              </w:rPr>
              <w:t>Ders Günü</w:t>
            </w:r>
          </w:p>
        </w:tc>
        <w:tc>
          <w:tcPr>
            <w:tcW w:w="1464" w:type="dxa"/>
            <w:vMerge w:val="restart"/>
            <w:shd w:val="clear" w:color="auto" w:fill="auto"/>
          </w:tcPr>
          <w:p w14:paraId="4E5C3034" w14:textId="77777777" w:rsidR="004C1EE5" w:rsidRPr="00D94DD5" w:rsidRDefault="004C1EE5" w:rsidP="004C1EE5">
            <w:pPr>
              <w:rPr>
                <w:b/>
                <w:sz w:val="20"/>
                <w:szCs w:val="20"/>
              </w:rPr>
            </w:pPr>
          </w:p>
          <w:p w14:paraId="41B2181A" w14:textId="77777777" w:rsidR="004C1EE5" w:rsidRPr="00D94DD5" w:rsidRDefault="004C1EE5" w:rsidP="004C1EE5">
            <w:pPr>
              <w:rPr>
                <w:b/>
                <w:sz w:val="20"/>
                <w:szCs w:val="20"/>
              </w:rPr>
            </w:pPr>
            <w:r w:rsidRPr="00D94DD5">
              <w:rPr>
                <w:b/>
                <w:sz w:val="20"/>
                <w:szCs w:val="20"/>
              </w:rPr>
              <w:t>Ders Saati</w:t>
            </w:r>
          </w:p>
        </w:tc>
        <w:tc>
          <w:tcPr>
            <w:tcW w:w="1904" w:type="dxa"/>
            <w:vMerge w:val="restart"/>
            <w:shd w:val="clear" w:color="auto" w:fill="auto"/>
          </w:tcPr>
          <w:p w14:paraId="685375C9" w14:textId="77777777" w:rsidR="004C1EE5" w:rsidRPr="00D94DD5" w:rsidRDefault="004C1EE5" w:rsidP="004C1EE5">
            <w:pPr>
              <w:rPr>
                <w:b/>
                <w:sz w:val="20"/>
                <w:szCs w:val="20"/>
              </w:rPr>
            </w:pPr>
          </w:p>
          <w:p w14:paraId="64DA7FC7" w14:textId="77777777" w:rsidR="004C1EE5" w:rsidRPr="00D94DD5" w:rsidRDefault="004C1EE5" w:rsidP="004C1EE5">
            <w:pPr>
              <w:rPr>
                <w:b/>
                <w:sz w:val="20"/>
                <w:szCs w:val="20"/>
              </w:rPr>
            </w:pPr>
            <w:r w:rsidRPr="00D94DD5">
              <w:rPr>
                <w:b/>
                <w:sz w:val="20"/>
                <w:szCs w:val="20"/>
              </w:rPr>
              <w:t>Ders Yeri</w:t>
            </w:r>
          </w:p>
        </w:tc>
      </w:tr>
      <w:tr w:rsidR="004C1EE5" w:rsidRPr="00D94DD5" w14:paraId="536E8EA7" w14:textId="77777777" w:rsidTr="00994A4B">
        <w:tc>
          <w:tcPr>
            <w:tcW w:w="1095" w:type="dxa"/>
            <w:vMerge/>
            <w:shd w:val="clear" w:color="auto" w:fill="auto"/>
          </w:tcPr>
          <w:p w14:paraId="103453F9" w14:textId="77777777" w:rsidR="004C1EE5" w:rsidRPr="00D94DD5" w:rsidRDefault="004C1EE5" w:rsidP="004C1EE5">
            <w:pPr>
              <w:rPr>
                <w:sz w:val="20"/>
                <w:szCs w:val="20"/>
              </w:rPr>
            </w:pPr>
          </w:p>
        </w:tc>
        <w:tc>
          <w:tcPr>
            <w:tcW w:w="561" w:type="dxa"/>
            <w:shd w:val="clear" w:color="auto" w:fill="auto"/>
          </w:tcPr>
          <w:p w14:paraId="42863CEA" w14:textId="77777777" w:rsidR="004C1EE5" w:rsidRPr="00D94DD5" w:rsidRDefault="004C1EE5" w:rsidP="004C1EE5">
            <w:pPr>
              <w:rPr>
                <w:b/>
                <w:sz w:val="20"/>
                <w:szCs w:val="20"/>
              </w:rPr>
            </w:pPr>
            <w:proofErr w:type="spellStart"/>
            <w:r w:rsidRPr="00D94DD5">
              <w:rPr>
                <w:b/>
                <w:sz w:val="20"/>
                <w:szCs w:val="20"/>
              </w:rPr>
              <w:t>Teo</w:t>
            </w:r>
            <w:proofErr w:type="spellEnd"/>
          </w:p>
        </w:tc>
        <w:tc>
          <w:tcPr>
            <w:tcW w:w="562" w:type="dxa"/>
            <w:shd w:val="clear" w:color="auto" w:fill="auto"/>
          </w:tcPr>
          <w:p w14:paraId="32DBC575" w14:textId="77777777" w:rsidR="004C1EE5" w:rsidRPr="00D94DD5" w:rsidRDefault="004C1EE5" w:rsidP="004C1EE5">
            <w:pPr>
              <w:rPr>
                <w:b/>
                <w:sz w:val="20"/>
                <w:szCs w:val="20"/>
              </w:rPr>
            </w:pPr>
            <w:r w:rsidRPr="00D94DD5">
              <w:rPr>
                <w:b/>
                <w:sz w:val="20"/>
                <w:szCs w:val="20"/>
              </w:rPr>
              <w:t>DF</w:t>
            </w:r>
          </w:p>
        </w:tc>
        <w:tc>
          <w:tcPr>
            <w:tcW w:w="2285" w:type="dxa"/>
            <w:vMerge/>
            <w:shd w:val="clear" w:color="auto" w:fill="auto"/>
          </w:tcPr>
          <w:p w14:paraId="3432FB49" w14:textId="77777777" w:rsidR="004C1EE5" w:rsidRPr="00D94DD5" w:rsidRDefault="004C1EE5" w:rsidP="004C1EE5">
            <w:pPr>
              <w:rPr>
                <w:sz w:val="20"/>
                <w:szCs w:val="20"/>
              </w:rPr>
            </w:pPr>
          </w:p>
        </w:tc>
        <w:tc>
          <w:tcPr>
            <w:tcW w:w="1417" w:type="dxa"/>
            <w:vMerge/>
            <w:shd w:val="clear" w:color="auto" w:fill="auto"/>
          </w:tcPr>
          <w:p w14:paraId="22DEFAEF" w14:textId="77777777" w:rsidR="004C1EE5" w:rsidRPr="00D94DD5" w:rsidRDefault="004C1EE5" w:rsidP="004C1EE5">
            <w:pPr>
              <w:rPr>
                <w:sz w:val="20"/>
                <w:szCs w:val="20"/>
              </w:rPr>
            </w:pPr>
          </w:p>
        </w:tc>
        <w:tc>
          <w:tcPr>
            <w:tcW w:w="1464" w:type="dxa"/>
            <w:vMerge/>
            <w:shd w:val="clear" w:color="auto" w:fill="auto"/>
          </w:tcPr>
          <w:p w14:paraId="5F4D6D60" w14:textId="77777777" w:rsidR="004C1EE5" w:rsidRPr="00D94DD5" w:rsidRDefault="004C1EE5" w:rsidP="004C1EE5">
            <w:pPr>
              <w:rPr>
                <w:sz w:val="20"/>
                <w:szCs w:val="20"/>
              </w:rPr>
            </w:pPr>
          </w:p>
        </w:tc>
        <w:tc>
          <w:tcPr>
            <w:tcW w:w="1904" w:type="dxa"/>
            <w:vMerge/>
            <w:shd w:val="clear" w:color="auto" w:fill="auto"/>
          </w:tcPr>
          <w:p w14:paraId="3869F1D0" w14:textId="77777777" w:rsidR="004C1EE5" w:rsidRPr="00D94DD5" w:rsidRDefault="004C1EE5" w:rsidP="004C1EE5">
            <w:pPr>
              <w:rPr>
                <w:sz w:val="20"/>
                <w:szCs w:val="20"/>
              </w:rPr>
            </w:pPr>
          </w:p>
        </w:tc>
      </w:tr>
      <w:tr w:rsidR="004C1EE5" w:rsidRPr="00D94DD5" w14:paraId="483DED16" w14:textId="77777777" w:rsidTr="00994A4B">
        <w:tc>
          <w:tcPr>
            <w:tcW w:w="1095" w:type="dxa"/>
            <w:shd w:val="clear" w:color="auto" w:fill="auto"/>
          </w:tcPr>
          <w:p w14:paraId="5363918E" w14:textId="77777777" w:rsidR="004C1EE5" w:rsidRPr="00D94DD5" w:rsidRDefault="004C1EE5" w:rsidP="004C1EE5">
            <w:pPr>
              <w:rPr>
                <w:sz w:val="20"/>
                <w:szCs w:val="20"/>
              </w:rPr>
            </w:pPr>
          </w:p>
          <w:p w14:paraId="2DD3DC37" w14:textId="77777777" w:rsidR="004C1EE5" w:rsidRPr="00D94DD5" w:rsidRDefault="004C1EE5" w:rsidP="004C1EE5">
            <w:pPr>
              <w:rPr>
                <w:sz w:val="20"/>
                <w:szCs w:val="20"/>
              </w:rPr>
            </w:pPr>
            <w:r w:rsidRPr="00D94DD5">
              <w:rPr>
                <w:rFonts w:ascii="Arial" w:eastAsia="Calibri" w:hAnsi="Arial" w:cs="Arial"/>
                <w:sz w:val="20"/>
                <w:szCs w:val="20"/>
              </w:rPr>
              <w:t>UZM4113</w:t>
            </w:r>
          </w:p>
          <w:p w14:paraId="33B3E57A" w14:textId="77777777" w:rsidR="004C1EE5" w:rsidRPr="00D94DD5" w:rsidRDefault="004C1EE5" w:rsidP="004C1EE5">
            <w:pPr>
              <w:rPr>
                <w:sz w:val="20"/>
                <w:szCs w:val="20"/>
              </w:rPr>
            </w:pPr>
          </w:p>
        </w:tc>
        <w:tc>
          <w:tcPr>
            <w:tcW w:w="561" w:type="dxa"/>
            <w:shd w:val="clear" w:color="auto" w:fill="auto"/>
          </w:tcPr>
          <w:p w14:paraId="17773557" w14:textId="77777777" w:rsidR="004C1EE5" w:rsidRPr="00D94DD5" w:rsidRDefault="004C1EE5" w:rsidP="004C1EE5">
            <w:pPr>
              <w:rPr>
                <w:sz w:val="20"/>
                <w:szCs w:val="20"/>
              </w:rPr>
            </w:pPr>
          </w:p>
          <w:p w14:paraId="5346110A" w14:textId="77777777" w:rsidR="004C1EE5" w:rsidRPr="00D94DD5" w:rsidRDefault="004C1EE5" w:rsidP="004C1EE5">
            <w:pPr>
              <w:rPr>
                <w:sz w:val="20"/>
                <w:szCs w:val="20"/>
              </w:rPr>
            </w:pPr>
            <w:r w:rsidRPr="00D94DD5">
              <w:rPr>
                <w:sz w:val="20"/>
                <w:szCs w:val="20"/>
              </w:rPr>
              <w:t>4</w:t>
            </w:r>
          </w:p>
        </w:tc>
        <w:tc>
          <w:tcPr>
            <w:tcW w:w="562" w:type="dxa"/>
            <w:shd w:val="clear" w:color="auto" w:fill="auto"/>
          </w:tcPr>
          <w:p w14:paraId="42087C95" w14:textId="77777777" w:rsidR="004C1EE5" w:rsidRPr="00D94DD5" w:rsidRDefault="004C1EE5" w:rsidP="004C1EE5">
            <w:pPr>
              <w:rPr>
                <w:sz w:val="20"/>
                <w:szCs w:val="20"/>
              </w:rPr>
            </w:pPr>
          </w:p>
          <w:p w14:paraId="5AA032B3" w14:textId="77777777" w:rsidR="004C1EE5" w:rsidRPr="00D94DD5" w:rsidRDefault="004C1EE5" w:rsidP="004C1EE5">
            <w:pPr>
              <w:rPr>
                <w:sz w:val="20"/>
                <w:szCs w:val="20"/>
              </w:rPr>
            </w:pPr>
            <w:r w:rsidRPr="00D94DD5">
              <w:rPr>
                <w:sz w:val="20"/>
                <w:szCs w:val="20"/>
              </w:rPr>
              <w:t>2</w:t>
            </w:r>
          </w:p>
        </w:tc>
        <w:tc>
          <w:tcPr>
            <w:tcW w:w="2285" w:type="dxa"/>
            <w:shd w:val="clear" w:color="auto" w:fill="auto"/>
          </w:tcPr>
          <w:p w14:paraId="4EC5DD4F" w14:textId="77777777" w:rsidR="004C1EE5" w:rsidRPr="00D94DD5" w:rsidRDefault="004C1EE5" w:rsidP="004C1EE5">
            <w:pPr>
              <w:rPr>
                <w:sz w:val="20"/>
                <w:szCs w:val="20"/>
              </w:rPr>
            </w:pPr>
            <w:proofErr w:type="spellStart"/>
            <w:proofErr w:type="gramStart"/>
            <w:r w:rsidRPr="00D94DD5">
              <w:rPr>
                <w:sz w:val="20"/>
                <w:szCs w:val="20"/>
              </w:rPr>
              <w:t>Doç.Dr.Fatih</w:t>
            </w:r>
            <w:proofErr w:type="spellEnd"/>
            <w:proofErr w:type="gramEnd"/>
            <w:r w:rsidRPr="00D94DD5">
              <w:rPr>
                <w:sz w:val="20"/>
                <w:szCs w:val="20"/>
              </w:rPr>
              <w:t xml:space="preserve"> ÖZKAYA </w:t>
            </w:r>
            <w:proofErr w:type="spellStart"/>
            <w:r w:rsidRPr="00D94DD5">
              <w:rPr>
                <w:sz w:val="20"/>
                <w:szCs w:val="20"/>
              </w:rPr>
              <w:t>Prof.Dr.Yılmaz</w:t>
            </w:r>
            <w:proofErr w:type="spellEnd"/>
            <w:r w:rsidRPr="00D94DD5">
              <w:rPr>
                <w:sz w:val="20"/>
                <w:szCs w:val="20"/>
              </w:rPr>
              <w:t xml:space="preserve"> AKSOY</w:t>
            </w:r>
          </w:p>
          <w:p w14:paraId="17C80933" w14:textId="77777777" w:rsidR="004C1EE5" w:rsidRPr="00D94DD5" w:rsidRDefault="004C1EE5" w:rsidP="004C1EE5">
            <w:pPr>
              <w:rPr>
                <w:sz w:val="20"/>
                <w:szCs w:val="20"/>
              </w:rPr>
            </w:pPr>
          </w:p>
        </w:tc>
        <w:tc>
          <w:tcPr>
            <w:tcW w:w="1417" w:type="dxa"/>
            <w:shd w:val="clear" w:color="auto" w:fill="auto"/>
          </w:tcPr>
          <w:p w14:paraId="7015B9C6" w14:textId="77777777" w:rsidR="004C1EE5" w:rsidRPr="00D94DD5" w:rsidRDefault="004C1EE5" w:rsidP="004C1EE5">
            <w:pPr>
              <w:rPr>
                <w:sz w:val="20"/>
                <w:szCs w:val="20"/>
              </w:rPr>
            </w:pPr>
          </w:p>
          <w:p w14:paraId="0C84CF61" w14:textId="77777777" w:rsidR="004C1EE5" w:rsidRPr="00D94DD5" w:rsidRDefault="004C1EE5" w:rsidP="004C1EE5">
            <w:pPr>
              <w:rPr>
                <w:sz w:val="20"/>
                <w:szCs w:val="20"/>
              </w:rPr>
            </w:pPr>
            <w:r w:rsidRPr="00D94DD5">
              <w:rPr>
                <w:sz w:val="20"/>
                <w:szCs w:val="20"/>
              </w:rPr>
              <w:t>Pazartesi</w:t>
            </w:r>
          </w:p>
        </w:tc>
        <w:tc>
          <w:tcPr>
            <w:tcW w:w="1464" w:type="dxa"/>
            <w:shd w:val="clear" w:color="auto" w:fill="auto"/>
          </w:tcPr>
          <w:p w14:paraId="5E1465D2" w14:textId="77777777" w:rsidR="004C1EE5" w:rsidRPr="00D94DD5" w:rsidRDefault="004C1EE5" w:rsidP="004C1EE5">
            <w:pPr>
              <w:rPr>
                <w:rFonts w:ascii="Arial" w:eastAsia="Calibri" w:hAnsi="Arial" w:cs="Arial"/>
                <w:sz w:val="20"/>
                <w:szCs w:val="20"/>
              </w:rPr>
            </w:pPr>
            <w:r w:rsidRPr="00D94DD5">
              <w:rPr>
                <w:rFonts w:ascii="Arial" w:eastAsia="Calibri" w:hAnsi="Arial" w:cs="Arial"/>
                <w:sz w:val="20"/>
                <w:szCs w:val="20"/>
              </w:rPr>
              <w:t>08.00-12.00</w:t>
            </w:r>
          </w:p>
          <w:p w14:paraId="4F932239" w14:textId="77777777" w:rsidR="004C1EE5" w:rsidRPr="00D94DD5" w:rsidRDefault="004C1EE5" w:rsidP="004C1EE5">
            <w:pPr>
              <w:rPr>
                <w:sz w:val="20"/>
                <w:szCs w:val="20"/>
              </w:rPr>
            </w:pPr>
            <w:r w:rsidRPr="00D94DD5">
              <w:rPr>
                <w:rFonts w:ascii="Arial" w:eastAsia="Calibri" w:hAnsi="Arial" w:cs="Arial"/>
                <w:sz w:val="20"/>
                <w:szCs w:val="20"/>
              </w:rPr>
              <w:t>13.00-17.00</w:t>
            </w:r>
          </w:p>
        </w:tc>
        <w:tc>
          <w:tcPr>
            <w:tcW w:w="1904" w:type="dxa"/>
            <w:vMerge w:val="restart"/>
            <w:shd w:val="clear" w:color="auto" w:fill="auto"/>
          </w:tcPr>
          <w:p w14:paraId="5A94C4FD" w14:textId="77777777" w:rsidR="004C1EE5" w:rsidRPr="00D94DD5" w:rsidRDefault="004C1EE5" w:rsidP="004C1EE5">
            <w:pPr>
              <w:rPr>
                <w:rFonts w:ascii="Arial" w:eastAsia="Calibri" w:hAnsi="Arial" w:cs="Arial"/>
                <w:sz w:val="20"/>
                <w:szCs w:val="20"/>
              </w:rPr>
            </w:pPr>
            <w:r w:rsidRPr="00D94DD5">
              <w:rPr>
                <w:rFonts w:ascii="Arial" w:eastAsia="Calibri" w:hAnsi="Arial" w:cs="Arial"/>
                <w:sz w:val="20"/>
                <w:szCs w:val="20"/>
              </w:rPr>
              <w:t>Üroloji Anabilim Dalı Seminer salonu,</w:t>
            </w:r>
          </w:p>
          <w:p w14:paraId="18560769" w14:textId="77777777" w:rsidR="004C1EE5" w:rsidRPr="00D94DD5" w:rsidRDefault="004C1EE5" w:rsidP="004C1EE5">
            <w:pPr>
              <w:rPr>
                <w:rFonts w:ascii="Arial" w:eastAsia="Calibri" w:hAnsi="Arial" w:cs="Arial"/>
                <w:sz w:val="20"/>
                <w:szCs w:val="20"/>
              </w:rPr>
            </w:pPr>
            <w:r w:rsidRPr="00D94DD5">
              <w:rPr>
                <w:rFonts w:ascii="Arial" w:eastAsia="Calibri" w:hAnsi="Arial" w:cs="Arial"/>
                <w:sz w:val="20"/>
                <w:szCs w:val="20"/>
              </w:rPr>
              <w:t>Kliniği,</w:t>
            </w:r>
          </w:p>
          <w:p w14:paraId="37671765" w14:textId="77777777" w:rsidR="004C1EE5" w:rsidRPr="00D94DD5" w:rsidRDefault="004C1EE5" w:rsidP="004C1EE5">
            <w:pPr>
              <w:rPr>
                <w:rFonts w:ascii="Arial" w:eastAsia="Calibri" w:hAnsi="Arial" w:cs="Arial"/>
                <w:sz w:val="20"/>
                <w:szCs w:val="20"/>
              </w:rPr>
            </w:pPr>
            <w:r w:rsidRPr="00D94DD5">
              <w:rPr>
                <w:rFonts w:ascii="Arial" w:eastAsia="Calibri" w:hAnsi="Arial" w:cs="Arial"/>
                <w:sz w:val="20"/>
                <w:szCs w:val="20"/>
              </w:rPr>
              <w:t>Polikliniği,</w:t>
            </w:r>
          </w:p>
          <w:p w14:paraId="08F945C7" w14:textId="77777777" w:rsidR="004C1EE5" w:rsidRPr="00D94DD5" w:rsidRDefault="004C1EE5" w:rsidP="004C1EE5">
            <w:pPr>
              <w:rPr>
                <w:rFonts w:ascii="Arial" w:eastAsia="Calibri" w:hAnsi="Arial" w:cs="Arial"/>
                <w:sz w:val="20"/>
                <w:szCs w:val="20"/>
              </w:rPr>
            </w:pPr>
            <w:r w:rsidRPr="00D94DD5">
              <w:rPr>
                <w:rFonts w:ascii="Arial" w:eastAsia="Calibri" w:hAnsi="Arial" w:cs="Arial"/>
                <w:sz w:val="20"/>
                <w:szCs w:val="20"/>
              </w:rPr>
              <w:t>Ameliyathaneleri,</w:t>
            </w:r>
          </w:p>
          <w:p w14:paraId="5DF68CBA" w14:textId="77777777" w:rsidR="004C1EE5" w:rsidRPr="00D94DD5" w:rsidRDefault="004C1EE5" w:rsidP="004C1EE5">
            <w:pPr>
              <w:rPr>
                <w:rFonts w:ascii="Arial" w:eastAsia="Calibri" w:hAnsi="Arial" w:cs="Arial"/>
                <w:sz w:val="20"/>
                <w:szCs w:val="20"/>
              </w:rPr>
            </w:pPr>
            <w:proofErr w:type="spellStart"/>
            <w:r w:rsidRPr="00D94DD5">
              <w:rPr>
                <w:rFonts w:ascii="Arial" w:eastAsia="Calibri" w:hAnsi="Arial" w:cs="Arial"/>
                <w:sz w:val="20"/>
                <w:szCs w:val="20"/>
              </w:rPr>
              <w:t>Taşkırma</w:t>
            </w:r>
            <w:proofErr w:type="spellEnd"/>
            <w:r w:rsidRPr="00D94DD5">
              <w:rPr>
                <w:rFonts w:ascii="Arial" w:eastAsia="Calibri" w:hAnsi="Arial" w:cs="Arial"/>
                <w:sz w:val="20"/>
                <w:szCs w:val="20"/>
              </w:rPr>
              <w:t xml:space="preserve"> Merkezi,</w:t>
            </w:r>
          </w:p>
          <w:p w14:paraId="5681A691" w14:textId="77777777" w:rsidR="004C1EE5" w:rsidRPr="00D94DD5" w:rsidRDefault="004C1EE5" w:rsidP="004C1EE5">
            <w:pPr>
              <w:rPr>
                <w:rFonts w:ascii="Arial" w:eastAsia="Calibri" w:hAnsi="Arial" w:cs="Arial"/>
                <w:sz w:val="20"/>
                <w:szCs w:val="20"/>
              </w:rPr>
            </w:pPr>
            <w:proofErr w:type="spellStart"/>
            <w:r w:rsidRPr="00D94DD5">
              <w:rPr>
                <w:rFonts w:ascii="Arial" w:eastAsia="Calibri" w:hAnsi="Arial" w:cs="Arial"/>
                <w:sz w:val="20"/>
                <w:szCs w:val="20"/>
              </w:rPr>
              <w:t>Taşkırma</w:t>
            </w:r>
            <w:proofErr w:type="spellEnd"/>
            <w:r w:rsidRPr="00D94DD5">
              <w:rPr>
                <w:rFonts w:ascii="Arial" w:eastAsia="Calibri" w:hAnsi="Arial" w:cs="Arial"/>
                <w:sz w:val="20"/>
                <w:szCs w:val="20"/>
              </w:rPr>
              <w:t xml:space="preserve"> Merkezi Dershanesi,</w:t>
            </w:r>
          </w:p>
          <w:p w14:paraId="46DFF133" w14:textId="77777777" w:rsidR="004C1EE5" w:rsidRPr="00D94DD5" w:rsidRDefault="004C1EE5" w:rsidP="004C1EE5">
            <w:pPr>
              <w:rPr>
                <w:rFonts w:ascii="Arial" w:eastAsia="Calibri" w:hAnsi="Arial" w:cs="Arial"/>
                <w:sz w:val="20"/>
                <w:szCs w:val="20"/>
              </w:rPr>
            </w:pPr>
            <w:r w:rsidRPr="00D94DD5">
              <w:rPr>
                <w:rFonts w:ascii="Arial" w:eastAsia="Calibri" w:hAnsi="Arial" w:cs="Arial"/>
                <w:sz w:val="20"/>
                <w:szCs w:val="20"/>
              </w:rPr>
              <w:t>Öğretim Üyeleri bloku dershanesi,</w:t>
            </w:r>
          </w:p>
          <w:p w14:paraId="18351A48" w14:textId="77777777" w:rsidR="004C1EE5" w:rsidRPr="00D94DD5" w:rsidRDefault="004C1EE5" w:rsidP="004C1EE5">
            <w:pPr>
              <w:rPr>
                <w:sz w:val="20"/>
                <w:szCs w:val="20"/>
              </w:rPr>
            </w:pPr>
            <w:proofErr w:type="spellStart"/>
            <w:r w:rsidRPr="00D94DD5">
              <w:rPr>
                <w:rFonts w:ascii="Arial" w:eastAsia="Calibri" w:hAnsi="Arial" w:cs="Arial"/>
                <w:sz w:val="20"/>
                <w:szCs w:val="20"/>
              </w:rPr>
              <w:t>Ürodinami</w:t>
            </w:r>
            <w:proofErr w:type="spellEnd"/>
            <w:r w:rsidRPr="00D94DD5">
              <w:rPr>
                <w:rFonts w:ascii="Arial" w:eastAsia="Calibri" w:hAnsi="Arial" w:cs="Arial"/>
                <w:sz w:val="20"/>
                <w:szCs w:val="20"/>
              </w:rPr>
              <w:t xml:space="preserve"> </w:t>
            </w:r>
            <w:proofErr w:type="spellStart"/>
            <w:r w:rsidRPr="00D94DD5">
              <w:rPr>
                <w:rFonts w:ascii="Arial" w:eastAsia="Calibri" w:hAnsi="Arial" w:cs="Arial"/>
                <w:sz w:val="20"/>
                <w:szCs w:val="20"/>
              </w:rPr>
              <w:t>Laboratuarı</w:t>
            </w:r>
            <w:proofErr w:type="spellEnd"/>
          </w:p>
        </w:tc>
      </w:tr>
      <w:tr w:rsidR="004C1EE5" w:rsidRPr="00D94DD5" w14:paraId="7525E158" w14:textId="77777777" w:rsidTr="00994A4B">
        <w:tc>
          <w:tcPr>
            <w:tcW w:w="1095" w:type="dxa"/>
            <w:shd w:val="clear" w:color="auto" w:fill="auto"/>
          </w:tcPr>
          <w:p w14:paraId="0ABD2FED" w14:textId="77777777" w:rsidR="004C1EE5" w:rsidRPr="00D94DD5" w:rsidRDefault="004C1EE5" w:rsidP="004C1EE5">
            <w:pPr>
              <w:rPr>
                <w:sz w:val="20"/>
                <w:szCs w:val="20"/>
              </w:rPr>
            </w:pPr>
          </w:p>
          <w:p w14:paraId="16E43CCA" w14:textId="77777777" w:rsidR="004C1EE5" w:rsidRPr="00D94DD5" w:rsidRDefault="004C1EE5" w:rsidP="004C1EE5">
            <w:pPr>
              <w:rPr>
                <w:sz w:val="20"/>
                <w:szCs w:val="20"/>
              </w:rPr>
            </w:pPr>
            <w:r w:rsidRPr="00D94DD5">
              <w:rPr>
                <w:rFonts w:ascii="Arial" w:eastAsia="Calibri" w:hAnsi="Arial" w:cs="Arial"/>
                <w:sz w:val="20"/>
                <w:szCs w:val="20"/>
              </w:rPr>
              <w:t>UZM4113</w:t>
            </w:r>
          </w:p>
        </w:tc>
        <w:tc>
          <w:tcPr>
            <w:tcW w:w="561" w:type="dxa"/>
            <w:shd w:val="clear" w:color="auto" w:fill="auto"/>
          </w:tcPr>
          <w:p w14:paraId="4CFCD2DF" w14:textId="77777777" w:rsidR="004C1EE5" w:rsidRPr="00D94DD5" w:rsidRDefault="004C1EE5" w:rsidP="004C1EE5">
            <w:pPr>
              <w:rPr>
                <w:sz w:val="20"/>
                <w:szCs w:val="20"/>
              </w:rPr>
            </w:pPr>
          </w:p>
          <w:p w14:paraId="1A32856A" w14:textId="77777777" w:rsidR="004C1EE5" w:rsidRPr="00D94DD5" w:rsidRDefault="004C1EE5" w:rsidP="004C1EE5">
            <w:pPr>
              <w:rPr>
                <w:sz w:val="20"/>
                <w:szCs w:val="20"/>
              </w:rPr>
            </w:pPr>
            <w:r w:rsidRPr="00D94DD5">
              <w:rPr>
                <w:sz w:val="20"/>
                <w:szCs w:val="20"/>
              </w:rPr>
              <w:t>4</w:t>
            </w:r>
          </w:p>
        </w:tc>
        <w:tc>
          <w:tcPr>
            <w:tcW w:w="562" w:type="dxa"/>
            <w:shd w:val="clear" w:color="auto" w:fill="auto"/>
          </w:tcPr>
          <w:p w14:paraId="1F34E32A" w14:textId="77777777" w:rsidR="004C1EE5" w:rsidRPr="00D94DD5" w:rsidRDefault="004C1EE5" w:rsidP="004C1EE5">
            <w:pPr>
              <w:rPr>
                <w:sz w:val="20"/>
                <w:szCs w:val="20"/>
              </w:rPr>
            </w:pPr>
          </w:p>
          <w:p w14:paraId="4AFB89D0" w14:textId="77777777" w:rsidR="004C1EE5" w:rsidRPr="00D94DD5" w:rsidRDefault="004C1EE5" w:rsidP="004C1EE5">
            <w:pPr>
              <w:rPr>
                <w:sz w:val="20"/>
                <w:szCs w:val="20"/>
              </w:rPr>
            </w:pPr>
            <w:r w:rsidRPr="00D94DD5">
              <w:rPr>
                <w:sz w:val="20"/>
                <w:szCs w:val="20"/>
              </w:rPr>
              <w:t>2</w:t>
            </w:r>
          </w:p>
        </w:tc>
        <w:tc>
          <w:tcPr>
            <w:tcW w:w="2285" w:type="dxa"/>
            <w:shd w:val="clear" w:color="auto" w:fill="auto"/>
          </w:tcPr>
          <w:p w14:paraId="2EE2DC50" w14:textId="77777777" w:rsidR="004C1EE5" w:rsidRPr="00D94DD5" w:rsidRDefault="004C1EE5" w:rsidP="004C1EE5">
            <w:pPr>
              <w:rPr>
                <w:sz w:val="20"/>
                <w:szCs w:val="20"/>
              </w:rPr>
            </w:pPr>
            <w:proofErr w:type="spellStart"/>
            <w:proofErr w:type="gramStart"/>
            <w:r w:rsidRPr="00D94DD5">
              <w:rPr>
                <w:sz w:val="20"/>
                <w:szCs w:val="20"/>
              </w:rPr>
              <w:t>Prof.Dr.Turgut</w:t>
            </w:r>
            <w:proofErr w:type="spellEnd"/>
            <w:proofErr w:type="gramEnd"/>
            <w:r w:rsidRPr="00D94DD5">
              <w:rPr>
                <w:sz w:val="20"/>
                <w:szCs w:val="20"/>
              </w:rPr>
              <w:t xml:space="preserve"> YAPANOĞLU</w:t>
            </w:r>
          </w:p>
          <w:p w14:paraId="502AA42E" w14:textId="77777777" w:rsidR="004C1EE5" w:rsidRPr="00D94DD5" w:rsidRDefault="004C1EE5" w:rsidP="004C1EE5">
            <w:pPr>
              <w:rPr>
                <w:sz w:val="20"/>
                <w:szCs w:val="20"/>
              </w:rPr>
            </w:pPr>
            <w:proofErr w:type="spellStart"/>
            <w:proofErr w:type="gramStart"/>
            <w:r w:rsidRPr="00D94DD5">
              <w:rPr>
                <w:sz w:val="20"/>
                <w:szCs w:val="20"/>
              </w:rPr>
              <w:t>Prof.Dr.Şenol</w:t>
            </w:r>
            <w:proofErr w:type="spellEnd"/>
            <w:proofErr w:type="gramEnd"/>
            <w:r w:rsidRPr="00D94DD5">
              <w:rPr>
                <w:sz w:val="20"/>
                <w:szCs w:val="20"/>
              </w:rPr>
              <w:t xml:space="preserve"> ADANUR</w:t>
            </w:r>
          </w:p>
        </w:tc>
        <w:tc>
          <w:tcPr>
            <w:tcW w:w="1417" w:type="dxa"/>
            <w:shd w:val="clear" w:color="auto" w:fill="auto"/>
          </w:tcPr>
          <w:p w14:paraId="0EE95E9E" w14:textId="77777777" w:rsidR="004C1EE5" w:rsidRPr="00D94DD5" w:rsidRDefault="004C1EE5" w:rsidP="004C1EE5">
            <w:pPr>
              <w:rPr>
                <w:sz w:val="20"/>
                <w:szCs w:val="20"/>
              </w:rPr>
            </w:pPr>
          </w:p>
          <w:p w14:paraId="29DF8813" w14:textId="77777777" w:rsidR="004C1EE5" w:rsidRPr="00D94DD5" w:rsidRDefault="004C1EE5" w:rsidP="004C1EE5">
            <w:pPr>
              <w:rPr>
                <w:sz w:val="20"/>
                <w:szCs w:val="20"/>
              </w:rPr>
            </w:pPr>
            <w:r w:rsidRPr="00D94DD5">
              <w:rPr>
                <w:sz w:val="20"/>
                <w:szCs w:val="20"/>
              </w:rPr>
              <w:t>Salı</w:t>
            </w:r>
          </w:p>
        </w:tc>
        <w:tc>
          <w:tcPr>
            <w:tcW w:w="1464" w:type="dxa"/>
            <w:shd w:val="clear" w:color="auto" w:fill="auto"/>
          </w:tcPr>
          <w:p w14:paraId="7F740EF9" w14:textId="77777777" w:rsidR="004C1EE5" w:rsidRPr="00D94DD5" w:rsidRDefault="004C1EE5" w:rsidP="004C1EE5">
            <w:pPr>
              <w:rPr>
                <w:rFonts w:ascii="Arial" w:eastAsia="Calibri" w:hAnsi="Arial" w:cs="Arial"/>
                <w:sz w:val="20"/>
                <w:szCs w:val="20"/>
              </w:rPr>
            </w:pPr>
            <w:r w:rsidRPr="00D94DD5">
              <w:rPr>
                <w:rFonts w:ascii="Arial" w:eastAsia="Calibri" w:hAnsi="Arial" w:cs="Arial"/>
                <w:sz w:val="20"/>
                <w:szCs w:val="20"/>
              </w:rPr>
              <w:t>08.00-12.00</w:t>
            </w:r>
          </w:p>
          <w:p w14:paraId="226F7100" w14:textId="77777777" w:rsidR="004C1EE5" w:rsidRPr="00D94DD5" w:rsidRDefault="004C1EE5" w:rsidP="004C1EE5">
            <w:pPr>
              <w:rPr>
                <w:sz w:val="20"/>
                <w:szCs w:val="20"/>
              </w:rPr>
            </w:pPr>
            <w:r w:rsidRPr="00D94DD5">
              <w:rPr>
                <w:rFonts w:ascii="Arial" w:eastAsia="Calibri" w:hAnsi="Arial" w:cs="Arial"/>
                <w:sz w:val="20"/>
                <w:szCs w:val="20"/>
              </w:rPr>
              <w:t>13.00-17.00</w:t>
            </w:r>
          </w:p>
        </w:tc>
        <w:tc>
          <w:tcPr>
            <w:tcW w:w="1904" w:type="dxa"/>
            <w:vMerge/>
            <w:shd w:val="clear" w:color="auto" w:fill="auto"/>
          </w:tcPr>
          <w:p w14:paraId="284EE14C" w14:textId="77777777" w:rsidR="004C1EE5" w:rsidRPr="00D94DD5" w:rsidRDefault="004C1EE5" w:rsidP="004C1EE5">
            <w:pPr>
              <w:rPr>
                <w:sz w:val="20"/>
                <w:szCs w:val="20"/>
              </w:rPr>
            </w:pPr>
          </w:p>
        </w:tc>
      </w:tr>
      <w:tr w:rsidR="004C1EE5" w:rsidRPr="00D94DD5" w14:paraId="623F301C" w14:textId="77777777" w:rsidTr="00994A4B">
        <w:tc>
          <w:tcPr>
            <w:tcW w:w="1095" w:type="dxa"/>
            <w:shd w:val="clear" w:color="auto" w:fill="auto"/>
          </w:tcPr>
          <w:p w14:paraId="4942EAC6" w14:textId="77777777" w:rsidR="004C1EE5" w:rsidRPr="00D94DD5" w:rsidRDefault="004C1EE5" w:rsidP="004C1EE5">
            <w:pPr>
              <w:rPr>
                <w:sz w:val="20"/>
                <w:szCs w:val="20"/>
              </w:rPr>
            </w:pPr>
          </w:p>
          <w:p w14:paraId="273586DF" w14:textId="77777777" w:rsidR="004C1EE5" w:rsidRPr="00D94DD5" w:rsidRDefault="004C1EE5" w:rsidP="004C1EE5">
            <w:pPr>
              <w:rPr>
                <w:sz w:val="20"/>
                <w:szCs w:val="20"/>
              </w:rPr>
            </w:pPr>
            <w:r w:rsidRPr="00D94DD5">
              <w:rPr>
                <w:rFonts w:ascii="Arial" w:eastAsia="Calibri" w:hAnsi="Arial" w:cs="Arial"/>
                <w:sz w:val="20"/>
                <w:szCs w:val="20"/>
              </w:rPr>
              <w:t>UZM4113</w:t>
            </w:r>
          </w:p>
          <w:p w14:paraId="4B83E3CA" w14:textId="77777777" w:rsidR="004C1EE5" w:rsidRPr="00D94DD5" w:rsidRDefault="004C1EE5" w:rsidP="004C1EE5">
            <w:pPr>
              <w:rPr>
                <w:sz w:val="20"/>
                <w:szCs w:val="20"/>
              </w:rPr>
            </w:pPr>
          </w:p>
        </w:tc>
        <w:tc>
          <w:tcPr>
            <w:tcW w:w="561" w:type="dxa"/>
            <w:shd w:val="clear" w:color="auto" w:fill="auto"/>
          </w:tcPr>
          <w:p w14:paraId="1DC6A0DD" w14:textId="77777777" w:rsidR="004C1EE5" w:rsidRPr="00D94DD5" w:rsidRDefault="004C1EE5" w:rsidP="004C1EE5">
            <w:pPr>
              <w:rPr>
                <w:sz w:val="20"/>
                <w:szCs w:val="20"/>
              </w:rPr>
            </w:pPr>
          </w:p>
          <w:p w14:paraId="68160803" w14:textId="77777777" w:rsidR="004C1EE5" w:rsidRPr="00D94DD5" w:rsidRDefault="004C1EE5" w:rsidP="004C1EE5">
            <w:pPr>
              <w:rPr>
                <w:sz w:val="20"/>
                <w:szCs w:val="20"/>
              </w:rPr>
            </w:pPr>
            <w:r w:rsidRPr="00D94DD5">
              <w:rPr>
                <w:sz w:val="20"/>
                <w:szCs w:val="20"/>
              </w:rPr>
              <w:t>4</w:t>
            </w:r>
          </w:p>
        </w:tc>
        <w:tc>
          <w:tcPr>
            <w:tcW w:w="562" w:type="dxa"/>
            <w:shd w:val="clear" w:color="auto" w:fill="auto"/>
          </w:tcPr>
          <w:p w14:paraId="303E511A" w14:textId="77777777" w:rsidR="004C1EE5" w:rsidRPr="00D94DD5" w:rsidRDefault="004C1EE5" w:rsidP="004C1EE5">
            <w:pPr>
              <w:rPr>
                <w:sz w:val="20"/>
                <w:szCs w:val="20"/>
              </w:rPr>
            </w:pPr>
          </w:p>
          <w:p w14:paraId="61BA2F81" w14:textId="77777777" w:rsidR="004C1EE5" w:rsidRPr="00D94DD5" w:rsidRDefault="004C1EE5" w:rsidP="004C1EE5">
            <w:pPr>
              <w:rPr>
                <w:sz w:val="20"/>
                <w:szCs w:val="20"/>
              </w:rPr>
            </w:pPr>
            <w:r w:rsidRPr="00D94DD5">
              <w:rPr>
                <w:sz w:val="20"/>
                <w:szCs w:val="20"/>
              </w:rPr>
              <w:t>2</w:t>
            </w:r>
          </w:p>
        </w:tc>
        <w:tc>
          <w:tcPr>
            <w:tcW w:w="2285" w:type="dxa"/>
            <w:shd w:val="clear" w:color="auto" w:fill="auto"/>
          </w:tcPr>
          <w:p w14:paraId="3EBD58A1" w14:textId="77777777" w:rsidR="004C1EE5" w:rsidRPr="00D94DD5" w:rsidRDefault="004C1EE5" w:rsidP="004C1EE5">
            <w:pPr>
              <w:rPr>
                <w:sz w:val="20"/>
                <w:szCs w:val="20"/>
              </w:rPr>
            </w:pPr>
            <w:proofErr w:type="spellStart"/>
            <w:proofErr w:type="gramStart"/>
            <w:r w:rsidRPr="00D94DD5">
              <w:rPr>
                <w:sz w:val="20"/>
                <w:szCs w:val="20"/>
              </w:rPr>
              <w:t>Doç.Dr.Şaban</w:t>
            </w:r>
            <w:proofErr w:type="spellEnd"/>
            <w:proofErr w:type="gramEnd"/>
            <w:r w:rsidRPr="00D94DD5">
              <w:rPr>
                <w:sz w:val="20"/>
                <w:szCs w:val="20"/>
              </w:rPr>
              <w:t xml:space="preserve"> Oğuz DEMİRDÖĞEN </w:t>
            </w:r>
            <w:proofErr w:type="spellStart"/>
            <w:r w:rsidRPr="00D94DD5">
              <w:rPr>
                <w:sz w:val="20"/>
                <w:szCs w:val="20"/>
              </w:rPr>
              <w:t>Prof.Dr.Özkan</w:t>
            </w:r>
            <w:proofErr w:type="spellEnd"/>
            <w:r w:rsidRPr="00D94DD5">
              <w:rPr>
                <w:sz w:val="20"/>
                <w:szCs w:val="20"/>
              </w:rPr>
              <w:t xml:space="preserve"> POLAT</w:t>
            </w:r>
          </w:p>
        </w:tc>
        <w:tc>
          <w:tcPr>
            <w:tcW w:w="1417" w:type="dxa"/>
            <w:shd w:val="clear" w:color="auto" w:fill="auto"/>
          </w:tcPr>
          <w:p w14:paraId="00FE007E" w14:textId="77777777" w:rsidR="004C1EE5" w:rsidRPr="00D94DD5" w:rsidRDefault="004C1EE5" w:rsidP="004C1EE5">
            <w:pPr>
              <w:rPr>
                <w:sz w:val="20"/>
                <w:szCs w:val="20"/>
              </w:rPr>
            </w:pPr>
          </w:p>
          <w:p w14:paraId="2B6599BF" w14:textId="77777777" w:rsidR="004C1EE5" w:rsidRPr="00D94DD5" w:rsidRDefault="004C1EE5" w:rsidP="004C1EE5">
            <w:pPr>
              <w:rPr>
                <w:sz w:val="20"/>
                <w:szCs w:val="20"/>
              </w:rPr>
            </w:pPr>
            <w:r w:rsidRPr="00D94DD5">
              <w:rPr>
                <w:sz w:val="20"/>
                <w:szCs w:val="20"/>
              </w:rPr>
              <w:t>Çarşamba</w:t>
            </w:r>
          </w:p>
        </w:tc>
        <w:tc>
          <w:tcPr>
            <w:tcW w:w="1464" w:type="dxa"/>
            <w:shd w:val="clear" w:color="auto" w:fill="auto"/>
          </w:tcPr>
          <w:p w14:paraId="73C80229" w14:textId="77777777" w:rsidR="004C1EE5" w:rsidRPr="00D94DD5" w:rsidRDefault="004C1EE5" w:rsidP="004C1EE5">
            <w:pPr>
              <w:rPr>
                <w:rFonts w:ascii="Arial" w:eastAsia="Calibri" w:hAnsi="Arial" w:cs="Arial"/>
                <w:sz w:val="20"/>
                <w:szCs w:val="20"/>
              </w:rPr>
            </w:pPr>
            <w:r w:rsidRPr="00D94DD5">
              <w:rPr>
                <w:rFonts w:ascii="Arial" w:eastAsia="Calibri" w:hAnsi="Arial" w:cs="Arial"/>
                <w:sz w:val="20"/>
                <w:szCs w:val="20"/>
              </w:rPr>
              <w:t>08.00-12.00</w:t>
            </w:r>
          </w:p>
          <w:p w14:paraId="5B07D910" w14:textId="77777777" w:rsidR="004C1EE5" w:rsidRPr="00D94DD5" w:rsidRDefault="004C1EE5" w:rsidP="004C1EE5">
            <w:pPr>
              <w:rPr>
                <w:sz w:val="20"/>
                <w:szCs w:val="20"/>
              </w:rPr>
            </w:pPr>
            <w:r w:rsidRPr="00D94DD5">
              <w:rPr>
                <w:rFonts w:ascii="Arial" w:eastAsia="Calibri" w:hAnsi="Arial" w:cs="Arial"/>
                <w:sz w:val="20"/>
                <w:szCs w:val="20"/>
              </w:rPr>
              <w:t>13.00-17.00</w:t>
            </w:r>
          </w:p>
        </w:tc>
        <w:tc>
          <w:tcPr>
            <w:tcW w:w="1904" w:type="dxa"/>
            <w:vMerge/>
            <w:shd w:val="clear" w:color="auto" w:fill="auto"/>
          </w:tcPr>
          <w:p w14:paraId="571F2E47" w14:textId="77777777" w:rsidR="004C1EE5" w:rsidRPr="00D94DD5" w:rsidRDefault="004C1EE5" w:rsidP="004C1EE5">
            <w:pPr>
              <w:rPr>
                <w:sz w:val="20"/>
                <w:szCs w:val="20"/>
              </w:rPr>
            </w:pPr>
          </w:p>
        </w:tc>
      </w:tr>
      <w:tr w:rsidR="004C1EE5" w:rsidRPr="00D94DD5" w14:paraId="22B0B4B2" w14:textId="77777777" w:rsidTr="00994A4B">
        <w:tc>
          <w:tcPr>
            <w:tcW w:w="1095" w:type="dxa"/>
            <w:shd w:val="clear" w:color="auto" w:fill="auto"/>
          </w:tcPr>
          <w:p w14:paraId="2D25859A" w14:textId="77777777" w:rsidR="004C1EE5" w:rsidRPr="00D94DD5" w:rsidRDefault="004C1EE5" w:rsidP="004C1EE5">
            <w:pPr>
              <w:rPr>
                <w:sz w:val="20"/>
                <w:szCs w:val="20"/>
              </w:rPr>
            </w:pPr>
          </w:p>
          <w:p w14:paraId="13834036" w14:textId="77777777" w:rsidR="004C1EE5" w:rsidRPr="00D94DD5" w:rsidRDefault="004C1EE5" w:rsidP="004C1EE5">
            <w:pPr>
              <w:rPr>
                <w:sz w:val="20"/>
                <w:szCs w:val="20"/>
              </w:rPr>
            </w:pPr>
            <w:r w:rsidRPr="00D94DD5">
              <w:rPr>
                <w:rFonts w:ascii="Arial" w:eastAsia="Calibri" w:hAnsi="Arial" w:cs="Arial"/>
                <w:sz w:val="20"/>
                <w:szCs w:val="20"/>
              </w:rPr>
              <w:t>UZM4113</w:t>
            </w:r>
          </w:p>
          <w:p w14:paraId="2D43143C" w14:textId="77777777" w:rsidR="004C1EE5" w:rsidRPr="00D94DD5" w:rsidRDefault="004C1EE5" w:rsidP="004C1EE5">
            <w:pPr>
              <w:rPr>
                <w:sz w:val="20"/>
                <w:szCs w:val="20"/>
              </w:rPr>
            </w:pPr>
          </w:p>
        </w:tc>
        <w:tc>
          <w:tcPr>
            <w:tcW w:w="561" w:type="dxa"/>
            <w:shd w:val="clear" w:color="auto" w:fill="auto"/>
          </w:tcPr>
          <w:p w14:paraId="016C199E" w14:textId="77777777" w:rsidR="004C1EE5" w:rsidRPr="00D94DD5" w:rsidRDefault="004C1EE5" w:rsidP="004C1EE5">
            <w:pPr>
              <w:rPr>
                <w:sz w:val="20"/>
                <w:szCs w:val="20"/>
              </w:rPr>
            </w:pPr>
          </w:p>
          <w:p w14:paraId="2B1F7161" w14:textId="77777777" w:rsidR="004C1EE5" w:rsidRPr="00D94DD5" w:rsidRDefault="004C1EE5" w:rsidP="004C1EE5">
            <w:pPr>
              <w:rPr>
                <w:sz w:val="20"/>
                <w:szCs w:val="20"/>
              </w:rPr>
            </w:pPr>
            <w:r w:rsidRPr="00D94DD5">
              <w:rPr>
                <w:sz w:val="20"/>
                <w:szCs w:val="20"/>
              </w:rPr>
              <w:t>4</w:t>
            </w:r>
          </w:p>
        </w:tc>
        <w:tc>
          <w:tcPr>
            <w:tcW w:w="562" w:type="dxa"/>
            <w:shd w:val="clear" w:color="auto" w:fill="auto"/>
          </w:tcPr>
          <w:p w14:paraId="704D6BCE" w14:textId="77777777" w:rsidR="004C1EE5" w:rsidRPr="00D94DD5" w:rsidRDefault="004C1EE5" w:rsidP="004C1EE5">
            <w:pPr>
              <w:rPr>
                <w:sz w:val="20"/>
                <w:szCs w:val="20"/>
              </w:rPr>
            </w:pPr>
          </w:p>
          <w:p w14:paraId="652DB3CF" w14:textId="77777777" w:rsidR="004C1EE5" w:rsidRPr="00D94DD5" w:rsidRDefault="004C1EE5" w:rsidP="004C1EE5">
            <w:pPr>
              <w:rPr>
                <w:sz w:val="20"/>
                <w:szCs w:val="20"/>
              </w:rPr>
            </w:pPr>
            <w:r w:rsidRPr="00D94DD5">
              <w:rPr>
                <w:sz w:val="20"/>
                <w:szCs w:val="20"/>
              </w:rPr>
              <w:t>2</w:t>
            </w:r>
          </w:p>
        </w:tc>
        <w:tc>
          <w:tcPr>
            <w:tcW w:w="2285" w:type="dxa"/>
            <w:shd w:val="clear" w:color="auto" w:fill="auto"/>
          </w:tcPr>
          <w:p w14:paraId="2557F912" w14:textId="77777777" w:rsidR="004C1EE5" w:rsidRPr="00D94DD5" w:rsidRDefault="004C1EE5" w:rsidP="004C1EE5">
            <w:pPr>
              <w:rPr>
                <w:sz w:val="20"/>
                <w:szCs w:val="20"/>
              </w:rPr>
            </w:pPr>
            <w:proofErr w:type="spellStart"/>
            <w:proofErr w:type="gramStart"/>
            <w:r w:rsidRPr="00D94DD5">
              <w:rPr>
                <w:sz w:val="20"/>
                <w:szCs w:val="20"/>
              </w:rPr>
              <w:t>Prof.Dr.Yılmaz</w:t>
            </w:r>
            <w:proofErr w:type="spellEnd"/>
            <w:proofErr w:type="gramEnd"/>
            <w:r w:rsidRPr="00D94DD5">
              <w:rPr>
                <w:sz w:val="20"/>
                <w:szCs w:val="20"/>
              </w:rPr>
              <w:t xml:space="preserve"> AKSOY</w:t>
            </w:r>
          </w:p>
          <w:p w14:paraId="3AFAFE75" w14:textId="77777777" w:rsidR="004C1EE5" w:rsidRPr="00D94DD5" w:rsidRDefault="004C1EE5" w:rsidP="004C1EE5">
            <w:pPr>
              <w:rPr>
                <w:sz w:val="20"/>
                <w:szCs w:val="20"/>
              </w:rPr>
            </w:pPr>
            <w:proofErr w:type="spellStart"/>
            <w:proofErr w:type="gramStart"/>
            <w:r w:rsidRPr="00D94DD5">
              <w:rPr>
                <w:sz w:val="20"/>
                <w:szCs w:val="20"/>
              </w:rPr>
              <w:t>Doç.Dr.Fatih</w:t>
            </w:r>
            <w:proofErr w:type="spellEnd"/>
            <w:proofErr w:type="gramEnd"/>
            <w:r w:rsidRPr="00D94DD5">
              <w:rPr>
                <w:sz w:val="20"/>
                <w:szCs w:val="20"/>
              </w:rPr>
              <w:t xml:space="preserve"> ÖZKAYA </w:t>
            </w:r>
          </w:p>
        </w:tc>
        <w:tc>
          <w:tcPr>
            <w:tcW w:w="1417" w:type="dxa"/>
            <w:shd w:val="clear" w:color="auto" w:fill="auto"/>
          </w:tcPr>
          <w:p w14:paraId="4A009CF4" w14:textId="77777777" w:rsidR="004C1EE5" w:rsidRPr="00D94DD5" w:rsidRDefault="004C1EE5" w:rsidP="004C1EE5">
            <w:pPr>
              <w:rPr>
                <w:sz w:val="20"/>
                <w:szCs w:val="20"/>
              </w:rPr>
            </w:pPr>
          </w:p>
          <w:p w14:paraId="14921D4D" w14:textId="77777777" w:rsidR="004C1EE5" w:rsidRPr="00D94DD5" w:rsidRDefault="004C1EE5" w:rsidP="004C1EE5">
            <w:pPr>
              <w:rPr>
                <w:sz w:val="20"/>
                <w:szCs w:val="20"/>
              </w:rPr>
            </w:pPr>
            <w:r w:rsidRPr="00D94DD5">
              <w:rPr>
                <w:sz w:val="20"/>
                <w:szCs w:val="20"/>
              </w:rPr>
              <w:t>Perşembe</w:t>
            </w:r>
          </w:p>
        </w:tc>
        <w:tc>
          <w:tcPr>
            <w:tcW w:w="1464" w:type="dxa"/>
            <w:shd w:val="clear" w:color="auto" w:fill="auto"/>
          </w:tcPr>
          <w:p w14:paraId="447AD296" w14:textId="77777777" w:rsidR="004C1EE5" w:rsidRPr="00D94DD5" w:rsidRDefault="004C1EE5" w:rsidP="004C1EE5">
            <w:pPr>
              <w:rPr>
                <w:rFonts w:ascii="Arial" w:eastAsia="Calibri" w:hAnsi="Arial" w:cs="Arial"/>
                <w:sz w:val="20"/>
                <w:szCs w:val="20"/>
              </w:rPr>
            </w:pPr>
            <w:r w:rsidRPr="00D94DD5">
              <w:rPr>
                <w:rFonts w:ascii="Arial" w:eastAsia="Calibri" w:hAnsi="Arial" w:cs="Arial"/>
                <w:sz w:val="20"/>
                <w:szCs w:val="20"/>
              </w:rPr>
              <w:t>08.00-12.00</w:t>
            </w:r>
          </w:p>
          <w:p w14:paraId="36EDA680" w14:textId="77777777" w:rsidR="004C1EE5" w:rsidRPr="00D94DD5" w:rsidRDefault="004C1EE5" w:rsidP="004C1EE5">
            <w:pPr>
              <w:rPr>
                <w:sz w:val="20"/>
                <w:szCs w:val="20"/>
              </w:rPr>
            </w:pPr>
            <w:r w:rsidRPr="00D94DD5">
              <w:rPr>
                <w:rFonts w:ascii="Arial" w:eastAsia="Calibri" w:hAnsi="Arial" w:cs="Arial"/>
                <w:sz w:val="20"/>
                <w:szCs w:val="20"/>
              </w:rPr>
              <w:t>13.00-17.00</w:t>
            </w:r>
          </w:p>
        </w:tc>
        <w:tc>
          <w:tcPr>
            <w:tcW w:w="1904" w:type="dxa"/>
            <w:vMerge/>
            <w:shd w:val="clear" w:color="auto" w:fill="auto"/>
          </w:tcPr>
          <w:p w14:paraId="56194674" w14:textId="77777777" w:rsidR="004C1EE5" w:rsidRPr="00D94DD5" w:rsidRDefault="004C1EE5" w:rsidP="004C1EE5">
            <w:pPr>
              <w:rPr>
                <w:sz w:val="20"/>
                <w:szCs w:val="20"/>
              </w:rPr>
            </w:pPr>
          </w:p>
        </w:tc>
      </w:tr>
      <w:tr w:rsidR="004C1EE5" w:rsidRPr="00D94DD5" w14:paraId="31D361B0" w14:textId="77777777" w:rsidTr="00994A4B">
        <w:tc>
          <w:tcPr>
            <w:tcW w:w="1095" w:type="dxa"/>
            <w:shd w:val="clear" w:color="auto" w:fill="auto"/>
          </w:tcPr>
          <w:p w14:paraId="7010E15C" w14:textId="77777777" w:rsidR="004C1EE5" w:rsidRPr="00D94DD5" w:rsidRDefault="004C1EE5" w:rsidP="004C1EE5">
            <w:pPr>
              <w:rPr>
                <w:sz w:val="20"/>
                <w:szCs w:val="20"/>
              </w:rPr>
            </w:pPr>
          </w:p>
          <w:p w14:paraId="52A27850" w14:textId="77777777" w:rsidR="004C1EE5" w:rsidRPr="00D94DD5" w:rsidRDefault="004C1EE5" w:rsidP="004C1EE5">
            <w:pPr>
              <w:rPr>
                <w:sz w:val="20"/>
                <w:szCs w:val="20"/>
              </w:rPr>
            </w:pPr>
            <w:r w:rsidRPr="00D94DD5">
              <w:rPr>
                <w:rFonts w:ascii="Arial" w:eastAsia="Calibri" w:hAnsi="Arial" w:cs="Arial"/>
                <w:sz w:val="20"/>
                <w:szCs w:val="20"/>
              </w:rPr>
              <w:t>UZM4113</w:t>
            </w:r>
          </w:p>
          <w:p w14:paraId="3DEE7280" w14:textId="77777777" w:rsidR="004C1EE5" w:rsidRPr="00D94DD5" w:rsidRDefault="004C1EE5" w:rsidP="004C1EE5">
            <w:pPr>
              <w:rPr>
                <w:sz w:val="20"/>
                <w:szCs w:val="20"/>
              </w:rPr>
            </w:pPr>
          </w:p>
        </w:tc>
        <w:tc>
          <w:tcPr>
            <w:tcW w:w="561" w:type="dxa"/>
            <w:shd w:val="clear" w:color="auto" w:fill="auto"/>
          </w:tcPr>
          <w:p w14:paraId="7FAB5F61" w14:textId="77777777" w:rsidR="004C1EE5" w:rsidRPr="00D94DD5" w:rsidRDefault="004C1EE5" w:rsidP="004C1EE5">
            <w:pPr>
              <w:rPr>
                <w:sz w:val="20"/>
                <w:szCs w:val="20"/>
              </w:rPr>
            </w:pPr>
          </w:p>
          <w:p w14:paraId="6C7705FF" w14:textId="77777777" w:rsidR="004C1EE5" w:rsidRPr="00D94DD5" w:rsidRDefault="004C1EE5" w:rsidP="004C1EE5">
            <w:pPr>
              <w:rPr>
                <w:sz w:val="20"/>
                <w:szCs w:val="20"/>
              </w:rPr>
            </w:pPr>
            <w:r w:rsidRPr="00D94DD5">
              <w:rPr>
                <w:sz w:val="20"/>
                <w:szCs w:val="20"/>
              </w:rPr>
              <w:t>4</w:t>
            </w:r>
          </w:p>
        </w:tc>
        <w:tc>
          <w:tcPr>
            <w:tcW w:w="562" w:type="dxa"/>
            <w:shd w:val="clear" w:color="auto" w:fill="auto"/>
          </w:tcPr>
          <w:p w14:paraId="2D2DE7EC" w14:textId="77777777" w:rsidR="004C1EE5" w:rsidRPr="00D94DD5" w:rsidRDefault="004C1EE5" w:rsidP="004C1EE5">
            <w:pPr>
              <w:rPr>
                <w:sz w:val="20"/>
                <w:szCs w:val="20"/>
              </w:rPr>
            </w:pPr>
          </w:p>
          <w:p w14:paraId="55270BF2" w14:textId="77777777" w:rsidR="004C1EE5" w:rsidRPr="00D94DD5" w:rsidRDefault="004C1EE5" w:rsidP="004C1EE5">
            <w:pPr>
              <w:rPr>
                <w:sz w:val="20"/>
                <w:szCs w:val="20"/>
              </w:rPr>
            </w:pPr>
            <w:r w:rsidRPr="00D94DD5">
              <w:rPr>
                <w:sz w:val="20"/>
                <w:szCs w:val="20"/>
              </w:rPr>
              <w:t>2</w:t>
            </w:r>
          </w:p>
        </w:tc>
        <w:tc>
          <w:tcPr>
            <w:tcW w:w="2285" w:type="dxa"/>
            <w:shd w:val="clear" w:color="auto" w:fill="auto"/>
          </w:tcPr>
          <w:p w14:paraId="56021A21" w14:textId="77777777" w:rsidR="004C1EE5" w:rsidRPr="00D94DD5" w:rsidRDefault="004C1EE5" w:rsidP="004C1EE5">
            <w:pPr>
              <w:rPr>
                <w:sz w:val="20"/>
                <w:szCs w:val="20"/>
              </w:rPr>
            </w:pPr>
            <w:proofErr w:type="spellStart"/>
            <w:proofErr w:type="gramStart"/>
            <w:r w:rsidRPr="00D94DD5">
              <w:rPr>
                <w:sz w:val="20"/>
                <w:szCs w:val="20"/>
              </w:rPr>
              <w:t>Prof.Dr.Şenol</w:t>
            </w:r>
            <w:proofErr w:type="spellEnd"/>
            <w:proofErr w:type="gramEnd"/>
            <w:r w:rsidRPr="00D94DD5">
              <w:rPr>
                <w:sz w:val="20"/>
                <w:szCs w:val="20"/>
              </w:rPr>
              <w:t xml:space="preserve"> ADANUR </w:t>
            </w:r>
            <w:proofErr w:type="spellStart"/>
            <w:r w:rsidRPr="00D94DD5">
              <w:rPr>
                <w:sz w:val="20"/>
                <w:szCs w:val="20"/>
              </w:rPr>
              <w:t>Prof.Dr.Turgut</w:t>
            </w:r>
            <w:proofErr w:type="spellEnd"/>
            <w:r w:rsidRPr="00D94DD5">
              <w:rPr>
                <w:sz w:val="20"/>
                <w:szCs w:val="20"/>
              </w:rPr>
              <w:t xml:space="preserve"> YAPANOĞLU </w:t>
            </w:r>
          </w:p>
        </w:tc>
        <w:tc>
          <w:tcPr>
            <w:tcW w:w="1417" w:type="dxa"/>
            <w:shd w:val="clear" w:color="auto" w:fill="auto"/>
          </w:tcPr>
          <w:p w14:paraId="29B14E50" w14:textId="77777777" w:rsidR="004C1EE5" w:rsidRPr="00D94DD5" w:rsidRDefault="004C1EE5" w:rsidP="004C1EE5">
            <w:pPr>
              <w:rPr>
                <w:sz w:val="20"/>
                <w:szCs w:val="20"/>
              </w:rPr>
            </w:pPr>
          </w:p>
          <w:p w14:paraId="1216233D" w14:textId="77777777" w:rsidR="004C1EE5" w:rsidRPr="00D94DD5" w:rsidRDefault="004C1EE5" w:rsidP="004C1EE5">
            <w:pPr>
              <w:rPr>
                <w:sz w:val="20"/>
                <w:szCs w:val="20"/>
              </w:rPr>
            </w:pPr>
            <w:r w:rsidRPr="00D94DD5">
              <w:rPr>
                <w:sz w:val="20"/>
                <w:szCs w:val="20"/>
              </w:rPr>
              <w:t>Cuma</w:t>
            </w:r>
          </w:p>
        </w:tc>
        <w:tc>
          <w:tcPr>
            <w:tcW w:w="1464" w:type="dxa"/>
            <w:shd w:val="clear" w:color="auto" w:fill="auto"/>
          </w:tcPr>
          <w:p w14:paraId="76529C45" w14:textId="77777777" w:rsidR="004C1EE5" w:rsidRPr="00D94DD5" w:rsidRDefault="004C1EE5" w:rsidP="004C1EE5">
            <w:pPr>
              <w:rPr>
                <w:rFonts w:ascii="Arial" w:eastAsia="Calibri" w:hAnsi="Arial" w:cs="Arial"/>
                <w:sz w:val="20"/>
                <w:szCs w:val="20"/>
              </w:rPr>
            </w:pPr>
            <w:r w:rsidRPr="00D94DD5">
              <w:rPr>
                <w:rFonts w:ascii="Arial" w:eastAsia="Calibri" w:hAnsi="Arial" w:cs="Arial"/>
                <w:sz w:val="20"/>
                <w:szCs w:val="20"/>
              </w:rPr>
              <w:t>08.00-12.00</w:t>
            </w:r>
          </w:p>
          <w:p w14:paraId="5A41FD59" w14:textId="77777777" w:rsidR="004C1EE5" w:rsidRPr="00D94DD5" w:rsidRDefault="004C1EE5" w:rsidP="004C1EE5">
            <w:pPr>
              <w:rPr>
                <w:sz w:val="20"/>
                <w:szCs w:val="20"/>
              </w:rPr>
            </w:pPr>
            <w:r w:rsidRPr="00D94DD5">
              <w:rPr>
                <w:rFonts w:ascii="Arial" w:eastAsia="Calibri" w:hAnsi="Arial" w:cs="Arial"/>
                <w:sz w:val="20"/>
                <w:szCs w:val="20"/>
              </w:rPr>
              <w:t>13.00-17.00</w:t>
            </w:r>
          </w:p>
        </w:tc>
        <w:tc>
          <w:tcPr>
            <w:tcW w:w="1904" w:type="dxa"/>
            <w:vMerge/>
            <w:shd w:val="clear" w:color="auto" w:fill="auto"/>
          </w:tcPr>
          <w:p w14:paraId="30A129F5" w14:textId="77777777" w:rsidR="004C1EE5" w:rsidRPr="00D94DD5" w:rsidRDefault="004C1EE5" w:rsidP="004C1EE5">
            <w:pPr>
              <w:rPr>
                <w:sz w:val="20"/>
                <w:szCs w:val="20"/>
              </w:rPr>
            </w:pPr>
          </w:p>
        </w:tc>
      </w:tr>
    </w:tbl>
    <w:p w14:paraId="155773EF" w14:textId="77777777" w:rsidR="004C1EE5" w:rsidRPr="007F0857" w:rsidRDefault="004C1EE5" w:rsidP="004C1EE5">
      <w:pPr>
        <w:rPr>
          <w:sz w:val="22"/>
          <w:szCs w:val="22"/>
        </w:rPr>
      </w:pPr>
    </w:p>
    <w:p w14:paraId="570746E1" w14:textId="77777777" w:rsidR="004C1EE5" w:rsidRPr="007F0857" w:rsidRDefault="004C1EE5" w:rsidP="004C1EE5">
      <w:pPr>
        <w:rPr>
          <w:sz w:val="22"/>
          <w:szCs w:val="22"/>
        </w:rPr>
      </w:pPr>
    </w:p>
    <w:p w14:paraId="4D370246" w14:textId="35412DED" w:rsidR="004C1EE5" w:rsidRPr="007F0857" w:rsidRDefault="00D94DD5" w:rsidP="004C1EE5">
      <w:pPr>
        <w:rPr>
          <w:sz w:val="22"/>
          <w:szCs w:val="22"/>
        </w:rPr>
      </w:pPr>
      <w:r>
        <w:rPr>
          <w:sz w:val="22"/>
          <w:szCs w:val="22"/>
        </w:rPr>
        <w:br w:type="page"/>
      </w:r>
    </w:p>
    <w:p w14:paraId="525F1DC8" w14:textId="77777777" w:rsidR="004C1EE5" w:rsidRPr="007F0857" w:rsidRDefault="004C1EE5" w:rsidP="004C1EE5">
      <w:pPr>
        <w:rPr>
          <w:sz w:val="22"/>
          <w:szCs w:val="22"/>
        </w:rPr>
      </w:pPr>
    </w:p>
    <w:p w14:paraId="26066025" w14:textId="77777777" w:rsidR="004C1EE5" w:rsidRPr="007F0857" w:rsidRDefault="004C1EE5" w:rsidP="004C1EE5">
      <w:pPr>
        <w:rPr>
          <w:sz w:val="22"/>
          <w:szCs w:val="22"/>
        </w:rPr>
      </w:pPr>
    </w:p>
    <w:p w14:paraId="5DA320CA" w14:textId="77777777" w:rsidR="004C1EE5" w:rsidRPr="007F0857" w:rsidRDefault="004C1EE5" w:rsidP="004C1EE5">
      <w:pPr>
        <w:rPr>
          <w:sz w:val="22"/>
          <w:szCs w:val="22"/>
        </w:rPr>
      </w:pPr>
      <w:r w:rsidRPr="007F0857">
        <w:rPr>
          <w:b/>
          <w:sz w:val="22"/>
          <w:szCs w:val="22"/>
        </w:rPr>
        <w:t xml:space="preserve">                                        5.YIL ASİSTANLARI UZMANLIK EĞİTİM PROGRAMI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571"/>
        <w:gridCol w:w="562"/>
        <w:gridCol w:w="2285"/>
        <w:gridCol w:w="1417"/>
        <w:gridCol w:w="1464"/>
        <w:gridCol w:w="1904"/>
      </w:tblGrid>
      <w:tr w:rsidR="004C1EE5" w:rsidRPr="007F0857" w14:paraId="1A5E7EE5" w14:textId="77777777" w:rsidTr="00994A4B">
        <w:tc>
          <w:tcPr>
            <w:tcW w:w="1095" w:type="dxa"/>
            <w:vMerge w:val="restart"/>
            <w:shd w:val="clear" w:color="auto" w:fill="auto"/>
          </w:tcPr>
          <w:p w14:paraId="562DCBCF" w14:textId="77777777" w:rsidR="004C1EE5" w:rsidRPr="007F0857" w:rsidRDefault="004C1EE5" w:rsidP="004C1EE5">
            <w:pPr>
              <w:rPr>
                <w:b/>
                <w:sz w:val="22"/>
                <w:szCs w:val="22"/>
              </w:rPr>
            </w:pPr>
          </w:p>
          <w:p w14:paraId="35F0A9A7" w14:textId="77777777" w:rsidR="004C1EE5" w:rsidRPr="007F0857" w:rsidRDefault="004C1EE5" w:rsidP="004C1EE5">
            <w:pPr>
              <w:rPr>
                <w:b/>
                <w:sz w:val="22"/>
                <w:szCs w:val="22"/>
              </w:rPr>
            </w:pPr>
            <w:r w:rsidRPr="007F0857">
              <w:rPr>
                <w:b/>
                <w:sz w:val="22"/>
                <w:szCs w:val="22"/>
              </w:rPr>
              <w:t>Dersin Kodu</w:t>
            </w:r>
          </w:p>
        </w:tc>
        <w:tc>
          <w:tcPr>
            <w:tcW w:w="1123" w:type="dxa"/>
            <w:gridSpan w:val="2"/>
            <w:shd w:val="clear" w:color="auto" w:fill="auto"/>
          </w:tcPr>
          <w:p w14:paraId="6CA94342" w14:textId="77777777" w:rsidR="004C1EE5" w:rsidRPr="007F0857" w:rsidRDefault="004C1EE5" w:rsidP="004C1EE5">
            <w:pPr>
              <w:rPr>
                <w:b/>
                <w:sz w:val="22"/>
                <w:szCs w:val="22"/>
              </w:rPr>
            </w:pPr>
            <w:r w:rsidRPr="007F0857">
              <w:rPr>
                <w:b/>
                <w:sz w:val="22"/>
                <w:szCs w:val="22"/>
              </w:rPr>
              <w:t>Ders saati</w:t>
            </w:r>
          </w:p>
        </w:tc>
        <w:tc>
          <w:tcPr>
            <w:tcW w:w="2285" w:type="dxa"/>
            <w:vMerge w:val="restart"/>
            <w:shd w:val="clear" w:color="auto" w:fill="auto"/>
          </w:tcPr>
          <w:p w14:paraId="348621C7" w14:textId="77777777" w:rsidR="004C1EE5" w:rsidRPr="007F0857" w:rsidRDefault="004C1EE5" w:rsidP="004C1EE5">
            <w:pPr>
              <w:rPr>
                <w:b/>
                <w:sz w:val="22"/>
                <w:szCs w:val="22"/>
              </w:rPr>
            </w:pPr>
          </w:p>
          <w:p w14:paraId="18CAB13A" w14:textId="77777777" w:rsidR="004C1EE5" w:rsidRPr="007F0857" w:rsidRDefault="004C1EE5" w:rsidP="004C1EE5">
            <w:pPr>
              <w:rPr>
                <w:b/>
                <w:sz w:val="22"/>
                <w:szCs w:val="22"/>
              </w:rPr>
            </w:pPr>
            <w:r w:rsidRPr="007F0857">
              <w:rPr>
                <w:b/>
                <w:sz w:val="22"/>
                <w:szCs w:val="22"/>
              </w:rPr>
              <w:t>Öğretim Üyesi</w:t>
            </w:r>
          </w:p>
        </w:tc>
        <w:tc>
          <w:tcPr>
            <w:tcW w:w="1417" w:type="dxa"/>
            <w:vMerge w:val="restart"/>
            <w:shd w:val="clear" w:color="auto" w:fill="auto"/>
          </w:tcPr>
          <w:p w14:paraId="32FDC10F" w14:textId="77777777" w:rsidR="004C1EE5" w:rsidRPr="007F0857" w:rsidRDefault="004C1EE5" w:rsidP="004C1EE5">
            <w:pPr>
              <w:rPr>
                <w:b/>
                <w:sz w:val="22"/>
                <w:szCs w:val="22"/>
              </w:rPr>
            </w:pPr>
          </w:p>
          <w:p w14:paraId="4BE41EC3" w14:textId="77777777" w:rsidR="004C1EE5" w:rsidRPr="007F0857" w:rsidRDefault="004C1EE5" w:rsidP="004C1EE5">
            <w:pPr>
              <w:rPr>
                <w:b/>
                <w:sz w:val="22"/>
                <w:szCs w:val="22"/>
              </w:rPr>
            </w:pPr>
            <w:r w:rsidRPr="007F0857">
              <w:rPr>
                <w:b/>
                <w:sz w:val="22"/>
                <w:szCs w:val="22"/>
              </w:rPr>
              <w:t>Ders Günü</w:t>
            </w:r>
          </w:p>
        </w:tc>
        <w:tc>
          <w:tcPr>
            <w:tcW w:w="1464" w:type="dxa"/>
            <w:vMerge w:val="restart"/>
            <w:shd w:val="clear" w:color="auto" w:fill="auto"/>
          </w:tcPr>
          <w:p w14:paraId="097CEF2B" w14:textId="77777777" w:rsidR="004C1EE5" w:rsidRPr="007F0857" w:rsidRDefault="004C1EE5" w:rsidP="004C1EE5">
            <w:pPr>
              <w:rPr>
                <w:b/>
                <w:sz w:val="22"/>
                <w:szCs w:val="22"/>
              </w:rPr>
            </w:pPr>
          </w:p>
          <w:p w14:paraId="18EFED4F" w14:textId="77777777" w:rsidR="004C1EE5" w:rsidRPr="007F0857" w:rsidRDefault="004C1EE5" w:rsidP="004C1EE5">
            <w:pPr>
              <w:rPr>
                <w:b/>
                <w:sz w:val="22"/>
                <w:szCs w:val="22"/>
              </w:rPr>
            </w:pPr>
            <w:r w:rsidRPr="007F0857">
              <w:rPr>
                <w:b/>
                <w:sz w:val="22"/>
                <w:szCs w:val="22"/>
              </w:rPr>
              <w:t>Ders Saati</w:t>
            </w:r>
          </w:p>
        </w:tc>
        <w:tc>
          <w:tcPr>
            <w:tcW w:w="1904" w:type="dxa"/>
            <w:vMerge w:val="restart"/>
            <w:shd w:val="clear" w:color="auto" w:fill="auto"/>
          </w:tcPr>
          <w:p w14:paraId="476FBB60" w14:textId="77777777" w:rsidR="004C1EE5" w:rsidRPr="007F0857" w:rsidRDefault="004C1EE5" w:rsidP="004C1EE5">
            <w:pPr>
              <w:rPr>
                <w:b/>
                <w:sz w:val="22"/>
                <w:szCs w:val="22"/>
              </w:rPr>
            </w:pPr>
          </w:p>
          <w:p w14:paraId="24743D40" w14:textId="77777777" w:rsidR="004C1EE5" w:rsidRPr="007F0857" w:rsidRDefault="004C1EE5" w:rsidP="004C1EE5">
            <w:pPr>
              <w:rPr>
                <w:b/>
                <w:sz w:val="22"/>
                <w:szCs w:val="22"/>
              </w:rPr>
            </w:pPr>
            <w:r w:rsidRPr="007F0857">
              <w:rPr>
                <w:b/>
                <w:sz w:val="22"/>
                <w:szCs w:val="22"/>
              </w:rPr>
              <w:t>Ders Yeri</w:t>
            </w:r>
          </w:p>
        </w:tc>
      </w:tr>
      <w:tr w:rsidR="004C1EE5" w:rsidRPr="007F0857" w14:paraId="2B7313A6" w14:textId="77777777" w:rsidTr="00994A4B">
        <w:tc>
          <w:tcPr>
            <w:tcW w:w="1095" w:type="dxa"/>
            <w:vMerge/>
            <w:shd w:val="clear" w:color="auto" w:fill="auto"/>
          </w:tcPr>
          <w:p w14:paraId="3636C4F9" w14:textId="77777777" w:rsidR="004C1EE5" w:rsidRPr="007F0857" w:rsidRDefault="004C1EE5" w:rsidP="004C1EE5">
            <w:pPr>
              <w:rPr>
                <w:sz w:val="22"/>
                <w:szCs w:val="22"/>
              </w:rPr>
            </w:pPr>
          </w:p>
        </w:tc>
        <w:tc>
          <w:tcPr>
            <w:tcW w:w="561" w:type="dxa"/>
            <w:shd w:val="clear" w:color="auto" w:fill="auto"/>
          </w:tcPr>
          <w:p w14:paraId="6E2F5D9F" w14:textId="77777777" w:rsidR="004C1EE5" w:rsidRPr="007F0857" w:rsidRDefault="004C1EE5" w:rsidP="004C1EE5">
            <w:pPr>
              <w:rPr>
                <w:b/>
                <w:sz w:val="22"/>
                <w:szCs w:val="22"/>
              </w:rPr>
            </w:pPr>
            <w:proofErr w:type="spellStart"/>
            <w:r w:rsidRPr="007F0857">
              <w:rPr>
                <w:b/>
                <w:sz w:val="22"/>
                <w:szCs w:val="22"/>
              </w:rPr>
              <w:t>Teo</w:t>
            </w:r>
            <w:proofErr w:type="spellEnd"/>
          </w:p>
        </w:tc>
        <w:tc>
          <w:tcPr>
            <w:tcW w:w="562" w:type="dxa"/>
            <w:shd w:val="clear" w:color="auto" w:fill="auto"/>
          </w:tcPr>
          <w:p w14:paraId="2A277C72" w14:textId="77777777" w:rsidR="004C1EE5" w:rsidRPr="007F0857" w:rsidRDefault="004C1EE5" w:rsidP="004C1EE5">
            <w:pPr>
              <w:rPr>
                <w:b/>
                <w:sz w:val="22"/>
                <w:szCs w:val="22"/>
              </w:rPr>
            </w:pPr>
            <w:r w:rsidRPr="007F0857">
              <w:rPr>
                <w:b/>
                <w:sz w:val="22"/>
                <w:szCs w:val="22"/>
              </w:rPr>
              <w:t>DF</w:t>
            </w:r>
          </w:p>
        </w:tc>
        <w:tc>
          <w:tcPr>
            <w:tcW w:w="2285" w:type="dxa"/>
            <w:vMerge/>
            <w:shd w:val="clear" w:color="auto" w:fill="auto"/>
          </w:tcPr>
          <w:p w14:paraId="47DDF99B" w14:textId="77777777" w:rsidR="004C1EE5" w:rsidRPr="007F0857" w:rsidRDefault="004C1EE5" w:rsidP="004C1EE5">
            <w:pPr>
              <w:rPr>
                <w:sz w:val="22"/>
                <w:szCs w:val="22"/>
              </w:rPr>
            </w:pPr>
          </w:p>
        </w:tc>
        <w:tc>
          <w:tcPr>
            <w:tcW w:w="1417" w:type="dxa"/>
            <w:vMerge/>
            <w:shd w:val="clear" w:color="auto" w:fill="auto"/>
          </w:tcPr>
          <w:p w14:paraId="29BD8122" w14:textId="77777777" w:rsidR="004C1EE5" w:rsidRPr="007F0857" w:rsidRDefault="004C1EE5" w:rsidP="004C1EE5">
            <w:pPr>
              <w:rPr>
                <w:sz w:val="22"/>
                <w:szCs w:val="22"/>
              </w:rPr>
            </w:pPr>
          </w:p>
        </w:tc>
        <w:tc>
          <w:tcPr>
            <w:tcW w:w="1464" w:type="dxa"/>
            <w:vMerge/>
            <w:shd w:val="clear" w:color="auto" w:fill="auto"/>
          </w:tcPr>
          <w:p w14:paraId="660FB650" w14:textId="77777777" w:rsidR="004C1EE5" w:rsidRPr="007F0857" w:rsidRDefault="004C1EE5" w:rsidP="004C1EE5">
            <w:pPr>
              <w:rPr>
                <w:sz w:val="22"/>
                <w:szCs w:val="22"/>
              </w:rPr>
            </w:pPr>
          </w:p>
        </w:tc>
        <w:tc>
          <w:tcPr>
            <w:tcW w:w="1904" w:type="dxa"/>
            <w:vMerge/>
            <w:shd w:val="clear" w:color="auto" w:fill="auto"/>
          </w:tcPr>
          <w:p w14:paraId="03D2076A" w14:textId="77777777" w:rsidR="004C1EE5" w:rsidRPr="007F0857" w:rsidRDefault="004C1EE5" w:rsidP="004C1EE5">
            <w:pPr>
              <w:rPr>
                <w:sz w:val="22"/>
                <w:szCs w:val="22"/>
              </w:rPr>
            </w:pPr>
          </w:p>
        </w:tc>
      </w:tr>
      <w:tr w:rsidR="004C1EE5" w:rsidRPr="007F0857" w14:paraId="089AC78B" w14:textId="77777777" w:rsidTr="00994A4B">
        <w:tc>
          <w:tcPr>
            <w:tcW w:w="1095" w:type="dxa"/>
            <w:shd w:val="clear" w:color="auto" w:fill="auto"/>
          </w:tcPr>
          <w:p w14:paraId="78C58C3C" w14:textId="77777777" w:rsidR="004C1EE5" w:rsidRPr="007F0857" w:rsidRDefault="004C1EE5" w:rsidP="004C1EE5">
            <w:pPr>
              <w:rPr>
                <w:sz w:val="22"/>
                <w:szCs w:val="22"/>
              </w:rPr>
            </w:pPr>
          </w:p>
          <w:p w14:paraId="4DA1DE32" w14:textId="77777777" w:rsidR="004C1EE5" w:rsidRPr="007F0857" w:rsidRDefault="004C1EE5" w:rsidP="004C1EE5">
            <w:pPr>
              <w:rPr>
                <w:sz w:val="22"/>
                <w:szCs w:val="22"/>
              </w:rPr>
            </w:pPr>
            <w:r w:rsidRPr="007F0857">
              <w:rPr>
                <w:rFonts w:ascii="Arial" w:eastAsia="Calibri" w:hAnsi="Arial" w:cs="Arial"/>
                <w:sz w:val="18"/>
                <w:szCs w:val="18"/>
              </w:rPr>
              <w:t>UZM5113</w:t>
            </w:r>
          </w:p>
          <w:p w14:paraId="55D5FC81" w14:textId="77777777" w:rsidR="004C1EE5" w:rsidRPr="007F0857" w:rsidRDefault="004C1EE5" w:rsidP="004C1EE5">
            <w:pPr>
              <w:rPr>
                <w:sz w:val="22"/>
                <w:szCs w:val="22"/>
              </w:rPr>
            </w:pPr>
          </w:p>
        </w:tc>
        <w:tc>
          <w:tcPr>
            <w:tcW w:w="561" w:type="dxa"/>
            <w:shd w:val="clear" w:color="auto" w:fill="auto"/>
          </w:tcPr>
          <w:p w14:paraId="0D44C0A0" w14:textId="77777777" w:rsidR="004C1EE5" w:rsidRPr="007F0857" w:rsidRDefault="004C1EE5" w:rsidP="004C1EE5">
            <w:pPr>
              <w:rPr>
                <w:sz w:val="22"/>
                <w:szCs w:val="22"/>
              </w:rPr>
            </w:pPr>
          </w:p>
          <w:p w14:paraId="219E72D9" w14:textId="77777777" w:rsidR="004C1EE5" w:rsidRPr="007F0857" w:rsidRDefault="004C1EE5" w:rsidP="004C1EE5">
            <w:pPr>
              <w:rPr>
                <w:sz w:val="22"/>
                <w:szCs w:val="22"/>
              </w:rPr>
            </w:pPr>
            <w:r w:rsidRPr="007F0857">
              <w:rPr>
                <w:sz w:val="22"/>
                <w:szCs w:val="22"/>
              </w:rPr>
              <w:t>4</w:t>
            </w:r>
          </w:p>
        </w:tc>
        <w:tc>
          <w:tcPr>
            <w:tcW w:w="562" w:type="dxa"/>
            <w:shd w:val="clear" w:color="auto" w:fill="auto"/>
          </w:tcPr>
          <w:p w14:paraId="56A8B590" w14:textId="77777777" w:rsidR="004C1EE5" w:rsidRPr="007F0857" w:rsidRDefault="004C1EE5" w:rsidP="004C1EE5">
            <w:pPr>
              <w:rPr>
                <w:sz w:val="22"/>
                <w:szCs w:val="22"/>
              </w:rPr>
            </w:pPr>
          </w:p>
          <w:p w14:paraId="214A4123" w14:textId="77777777" w:rsidR="004C1EE5" w:rsidRPr="007F0857" w:rsidRDefault="004C1EE5" w:rsidP="004C1EE5">
            <w:pPr>
              <w:rPr>
                <w:sz w:val="22"/>
                <w:szCs w:val="22"/>
              </w:rPr>
            </w:pPr>
            <w:r w:rsidRPr="007F0857">
              <w:rPr>
                <w:sz w:val="22"/>
                <w:szCs w:val="22"/>
              </w:rPr>
              <w:t>2</w:t>
            </w:r>
          </w:p>
        </w:tc>
        <w:tc>
          <w:tcPr>
            <w:tcW w:w="2285" w:type="dxa"/>
            <w:shd w:val="clear" w:color="auto" w:fill="auto"/>
          </w:tcPr>
          <w:p w14:paraId="38B19DCD" w14:textId="77777777" w:rsidR="004C1EE5" w:rsidRPr="007F0857" w:rsidRDefault="004C1EE5" w:rsidP="004C1EE5">
            <w:pPr>
              <w:rPr>
                <w:sz w:val="22"/>
                <w:szCs w:val="22"/>
              </w:rPr>
            </w:pPr>
            <w:proofErr w:type="spellStart"/>
            <w:proofErr w:type="gramStart"/>
            <w:r w:rsidRPr="007F0857">
              <w:rPr>
                <w:sz w:val="22"/>
                <w:szCs w:val="22"/>
              </w:rPr>
              <w:t>Prof.Dr.Yılmaz</w:t>
            </w:r>
            <w:proofErr w:type="spellEnd"/>
            <w:proofErr w:type="gramEnd"/>
            <w:r w:rsidRPr="007F0857">
              <w:rPr>
                <w:sz w:val="22"/>
                <w:szCs w:val="22"/>
              </w:rPr>
              <w:t xml:space="preserve"> AKSOY</w:t>
            </w:r>
          </w:p>
          <w:p w14:paraId="10FFA342" w14:textId="77777777" w:rsidR="004C1EE5" w:rsidRPr="007F0857" w:rsidRDefault="004C1EE5" w:rsidP="004C1EE5">
            <w:pPr>
              <w:rPr>
                <w:sz w:val="22"/>
                <w:szCs w:val="22"/>
              </w:rPr>
            </w:pPr>
            <w:proofErr w:type="spellStart"/>
            <w:proofErr w:type="gramStart"/>
            <w:r w:rsidRPr="007F0857">
              <w:rPr>
                <w:sz w:val="22"/>
                <w:szCs w:val="22"/>
              </w:rPr>
              <w:t>Prof.Dr.Turgut</w:t>
            </w:r>
            <w:proofErr w:type="spellEnd"/>
            <w:proofErr w:type="gramEnd"/>
            <w:r w:rsidRPr="007F0857">
              <w:rPr>
                <w:sz w:val="22"/>
                <w:szCs w:val="22"/>
              </w:rPr>
              <w:t xml:space="preserve"> YAPANOĞLU</w:t>
            </w:r>
          </w:p>
        </w:tc>
        <w:tc>
          <w:tcPr>
            <w:tcW w:w="1417" w:type="dxa"/>
            <w:shd w:val="clear" w:color="auto" w:fill="auto"/>
          </w:tcPr>
          <w:p w14:paraId="3A26D007" w14:textId="77777777" w:rsidR="004C1EE5" w:rsidRPr="007F0857" w:rsidRDefault="004C1EE5" w:rsidP="004C1EE5">
            <w:pPr>
              <w:rPr>
                <w:sz w:val="22"/>
                <w:szCs w:val="22"/>
              </w:rPr>
            </w:pPr>
          </w:p>
          <w:p w14:paraId="7E076718" w14:textId="77777777" w:rsidR="004C1EE5" w:rsidRPr="007F0857" w:rsidRDefault="004C1EE5" w:rsidP="004C1EE5">
            <w:pPr>
              <w:rPr>
                <w:sz w:val="22"/>
                <w:szCs w:val="22"/>
              </w:rPr>
            </w:pPr>
            <w:r w:rsidRPr="007F0857">
              <w:rPr>
                <w:sz w:val="22"/>
                <w:szCs w:val="22"/>
              </w:rPr>
              <w:t>Pazartesi</w:t>
            </w:r>
          </w:p>
        </w:tc>
        <w:tc>
          <w:tcPr>
            <w:tcW w:w="1464" w:type="dxa"/>
            <w:shd w:val="clear" w:color="auto" w:fill="auto"/>
          </w:tcPr>
          <w:p w14:paraId="7D0AF9A7" w14:textId="77777777" w:rsidR="004C1EE5" w:rsidRPr="007F0857" w:rsidRDefault="004C1EE5" w:rsidP="004C1EE5">
            <w:pPr>
              <w:rPr>
                <w:rFonts w:ascii="Arial" w:eastAsia="Calibri" w:hAnsi="Arial" w:cs="Arial"/>
                <w:sz w:val="22"/>
                <w:szCs w:val="22"/>
              </w:rPr>
            </w:pPr>
            <w:r w:rsidRPr="007F0857">
              <w:rPr>
                <w:rFonts w:ascii="Arial" w:eastAsia="Calibri" w:hAnsi="Arial" w:cs="Arial"/>
                <w:sz w:val="22"/>
                <w:szCs w:val="22"/>
              </w:rPr>
              <w:t>08.00-12.00</w:t>
            </w:r>
          </w:p>
          <w:p w14:paraId="29187847" w14:textId="77777777" w:rsidR="004C1EE5" w:rsidRPr="007F0857" w:rsidRDefault="004C1EE5" w:rsidP="004C1EE5">
            <w:pPr>
              <w:rPr>
                <w:sz w:val="22"/>
                <w:szCs w:val="22"/>
              </w:rPr>
            </w:pPr>
            <w:r w:rsidRPr="007F0857">
              <w:rPr>
                <w:rFonts w:ascii="Arial" w:eastAsia="Calibri" w:hAnsi="Arial" w:cs="Arial"/>
                <w:sz w:val="22"/>
                <w:szCs w:val="22"/>
              </w:rPr>
              <w:t>13.00-17.00</w:t>
            </w:r>
          </w:p>
        </w:tc>
        <w:tc>
          <w:tcPr>
            <w:tcW w:w="1904" w:type="dxa"/>
            <w:vMerge w:val="restart"/>
            <w:shd w:val="clear" w:color="auto" w:fill="auto"/>
          </w:tcPr>
          <w:p w14:paraId="2ACAF1F8" w14:textId="77777777" w:rsidR="004C1EE5" w:rsidRPr="007F0857" w:rsidRDefault="004C1EE5" w:rsidP="004C1EE5">
            <w:pPr>
              <w:rPr>
                <w:rFonts w:ascii="Arial" w:eastAsia="Calibri" w:hAnsi="Arial" w:cs="Arial"/>
                <w:sz w:val="22"/>
                <w:szCs w:val="22"/>
              </w:rPr>
            </w:pPr>
            <w:r w:rsidRPr="007F0857">
              <w:rPr>
                <w:rFonts w:ascii="Arial" w:eastAsia="Calibri" w:hAnsi="Arial" w:cs="Arial"/>
                <w:sz w:val="22"/>
                <w:szCs w:val="22"/>
              </w:rPr>
              <w:t>Üroloji Anabilim Dalı Seminer salonu,</w:t>
            </w:r>
          </w:p>
          <w:p w14:paraId="46B17715" w14:textId="77777777" w:rsidR="004C1EE5" w:rsidRPr="007F0857" w:rsidRDefault="004C1EE5" w:rsidP="004C1EE5">
            <w:pPr>
              <w:rPr>
                <w:rFonts w:ascii="Arial" w:eastAsia="Calibri" w:hAnsi="Arial" w:cs="Arial"/>
                <w:sz w:val="22"/>
                <w:szCs w:val="22"/>
              </w:rPr>
            </w:pPr>
            <w:r w:rsidRPr="007F0857">
              <w:rPr>
                <w:rFonts w:ascii="Arial" w:eastAsia="Calibri" w:hAnsi="Arial" w:cs="Arial"/>
                <w:sz w:val="22"/>
                <w:szCs w:val="22"/>
              </w:rPr>
              <w:t>Kliniği,</w:t>
            </w:r>
          </w:p>
          <w:p w14:paraId="21323F1E" w14:textId="77777777" w:rsidR="004C1EE5" w:rsidRPr="007F0857" w:rsidRDefault="004C1EE5" w:rsidP="004C1EE5">
            <w:pPr>
              <w:rPr>
                <w:rFonts w:ascii="Arial" w:eastAsia="Calibri" w:hAnsi="Arial" w:cs="Arial"/>
                <w:sz w:val="22"/>
                <w:szCs w:val="22"/>
              </w:rPr>
            </w:pPr>
            <w:r w:rsidRPr="007F0857">
              <w:rPr>
                <w:rFonts w:ascii="Arial" w:eastAsia="Calibri" w:hAnsi="Arial" w:cs="Arial"/>
                <w:sz w:val="22"/>
                <w:szCs w:val="22"/>
              </w:rPr>
              <w:t>Polikliniği,</w:t>
            </w:r>
          </w:p>
          <w:p w14:paraId="1FAC1740" w14:textId="77777777" w:rsidR="004C1EE5" w:rsidRPr="007F0857" w:rsidRDefault="004C1EE5" w:rsidP="004C1EE5">
            <w:pPr>
              <w:rPr>
                <w:rFonts w:ascii="Arial" w:eastAsia="Calibri" w:hAnsi="Arial" w:cs="Arial"/>
                <w:sz w:val="22"/>
                <w:szCs w:val="22"/>
              </w:rPr>
            </w:pPr>
            <w:r w:rsidRPr="007F0857">
              <w:rPr>
                <w:rFonts w:ascii="Arial" w:eastAsia="Calibri" w:hAnsi="Arial" w:cs="Arial"/>
                <w:sz w:val="22"/>
                <w:szCs w:val="22"/>
              </w:rPr>
              <w:t>Ameliyathaneleri,</w:t>
            </w:r>
          </w:p>
          <w:p w14:paraId="2804B251" w14:textId="77777777" w:rsidR="004C1EE5" w:rsidRPr="007F0857" w:rsidRDefault="004C1EE5" w:rsidP="004C1EE5">
            <w:pPr>
              <w:rPr>
                <w:rFonts w:ascii="Arial" w:eastAsia="Calibri" w:hAnsi="Arial" w:cs="Arial"/>
                <w:sz w:val="22"/>
                <w:szCs w:val="22"/>
              </w:rPr>
            </w:pPr>
            <w:proofErr w:type="spellStart"/>
            <w:r w:rsidRPr="007F0857">
              <w:rPr>
                <w:rFonts w:ascii="Arial" w:eastAsia="Calibri" w:hAnsi="Arial" w:cs="Arial"/>
                <w:sz w:val="22"/>
                <w:szCs w:val="22"/>
              </w:rPr>
              <w:t>Taşkırma</w:t>
            </w:r>
            <w:proofErr w:type="spellEnd"/>
            <w:r w:rsidRPr="007F0857">
              <w:rPr>
                <w:rFonts w:ascii="Arial" w:eastAsia="Calibri" w:hAnsi="Arial" w:cs="Arial"/>
                <w:sz w:val="22"/>
                <w:szCs w:val="22"/>
              </w:rPr>
              <w:t xml:space="preserve"> Merkezi,</w:t>
            </w:r>
          </w:p>
          <w:p w14:paraId="57398C84" w14:textId="77777777" w:rsidR="004C1EE5" w:rsidRPr="007F0857" w:rsidRDefault="004C1EE5" w:rsidP="004C1EE5">
            <w:pPr>
              <w:rPr>
                <w:rFonts w:ascii="Arial" w:eastAsia="Calibri" w:hAnsi="Arial" w:cs="Arial"/>
                <w:sz w:val="22"/>
                <w:szCs w:val="22"/>
              </w:rPr>
            </w:pPr>
            <w:proofErr w:type="spellStart"/>
            <w:r w:rsidRPr="007F0857">
              <w:rPr>
                <w:rFonts w:ascii="Arial" w:eastAsia="Calibri" w:hAnsi="Arial" w:cs="Arial"/>
                <w:sz w:val="22"/>
                <w:szCs w:val="22"/>
              </w:rPr>
              <w:t>Taşkırma</w:t>
            </w:r>
            <w:proofErr w:type="spellEnd"/>
            <w:r w:rsidRPr="007F0857">
              <w:rPr>
                <w:rFonts w:ascii="Arial" w:eastAsia="Calibri" w:hAnsi="Arial" w:cs="Arial"/>
                <w:sz w:val="22"/>
                <w:szCs w:val="22"/>
              </w:rPr>
              <w:t xml:space="preserve"> Merkezi Dershanesi,</w:t>
            </w:r>
          </w:p>
          <w:p w14:paraId="55D07B8B" w14:textId="77777777" w:rsidR="004C1EE5" w:rsidRPr="007F0857" w:rsidRDefault="004C1EE5" w:rsidP="004C1EE5">
            <w:pPr>
              <w:rPr>
                <w:rFonts w:ascii="Arial" w:eastAsia="Calibri" w:hAnsi="Arial" w:cs="Arial"/>
                <w:sz w:val="22"/>
                <w:szCs w:val="22"/>
              </w:rPr>
            </w:pPr>
            <w:r w:rsidRPr="007F0857">
              <w:rPr>
                <w:rFonts w:ascii="Arial" w:eastAsia="Calibri" w:hAnsi="Arial" w:cs="Arial"/>
                <w:sz w:val="22"/>
                <w:szCs w:val="22"/>
              </w:rPr>
              <w:t>Öğretim Üyeleri bloku dershanesi,</w:t>
            </w:r>
          </w:p>
          <w:p w14:paraId="3A206A4C" w14:textId="77777777" w:rsidR="004C1EE5" w:rsidRPr="007F0857" w:rsidRDefault="004C1EE5" w:rsidP="004C1EE5">
            <w:pPr>
              <w:rPr>
                <w:sz w:val="22"/>
                <w:szCs w:val="22"/>
              </w:rPr>
            </w:pPr>
            <w:proofErr w:type="spellStart"/>
            <w:r w:rsidRPr="007F0857">
              <w:rPr>
                <w:rFonts w:ascii="Arial" w:eastAsia="Calibri" w:hAnsi="Arial" w:cs="Arial"/>
                <w:sz w:val="22"/>
                <w:szCs w:val="22"/>
              </w:rPr>
              <w:t>Ürodinami</w:t>
            </w:r>
            <w:proofErr w:type="spellEnd"/>
            <w:r w:rsidRPr="007F0857">
              <w:rPr>
                <w:rFonts w:ascii="Arial" w:eastAsia="Calibri" w:hAnsi="Arial" w:cs="Arial"/>
                <w:sz w:val="22"/>
                <w:szCs w:val="22"/>
              </w:rPr>
              <w:t xml:space="preserve"> </w:t>
            </w:r>
            <w:proofErr w:type="spellStart"/>
            <w:r w:rsidRPr="007F0857">
              <w:rPr>
                <w:rFonts w:ascii="Arial" w:eastAsia="Calibri" w:hAnsi="Arial" w:cs="Arial"/>
                <w:sz w:val="22"/>
                <w:szCs w:val="22"/>
              </w:rPr>
              <w:t>Laboratuarı</w:t>
            </w:r>
            <w:proofErr w:type="spellEnd"/>
          </w:p>
        </w:tc>
      </w:tr>
      <w:tr w:rsidR="004C1EE5" w:rsidRPr="007F0857" w14:paraId="3EBB3842" w14:textId="77777777" w:rsidTr="00994A4B">
        <w:tc>
          <w:tcPr>
            <w:tcW w:w="1095" w:type="dxa"/>
            <w:shd w:val="clear" w:color="auto" w:fill="auto"/>
          </w:tcPr>
          <w:p w14:paraId="34E5E27C" w14:textId="77777777" w:rsidR="004C1EE5" w:rsidRPr="007F0857" w:rsidRDefault="004C1EE5" w:rsidP="004C1EE5">
            <w:pPr>
              <w:rPr>
                <w:sz w:val="22"/>
                <w:szCs w:val="22"/>
              </w:rPr>
            </w:pPr>
          </w:p>
          <w:p w14:paraId="722E715B" w14:textId="77777777" w:rsidR="004C1EE5" w:rsidRPr="007F0857" w:rsidRDefault="004C1EE5" w:rsidP="004C1EE5">
            <w:pPr>
              <w:rPr>
                <w:sz w:val="22"/>
                <w:szCs w:val="22"/>
              </w:rPr>
            </w:pPr>
            <w:r w:rsidRPr="007F0857">
              <w:rPr>
                <w:rFonts w:ascii="Arial" w:eastAsia="Calibri" w:hAnsi="Arial" w:cs="Arial"/>
                <w:sz w:val="18"/>
                <w:szCs w:val="18"/>
              </w:rPr>
              <w:t>UZM5113</w:t>
            </w:r>
          </w:p>
          <w:p w14:paraId="7ABFA6BE" w14:textId="77777777" w:rsidR="004C1EE5" w:rsidRPr="007F0857" w:rsidRDefault="004C1EE5" w:rsidP="004C1EE5">
            <w:pPr>
              <w:rPr>
                <w:sz w:val="22"/>
                <w:szCs w:val="22"/>
              </w:rPr>
            </w:pPr>
          </w:p>
        </w:tc>
        <w:tc>
          <w:tcPr>
            <w:tcW w:w="561" w:type="dxa"/>
            <w:shd w:val="clear" w:color="auto" w:fill="auto"/>
          </w:tcPr>
          <w:p w14:paraId="256CBC70" w14:textId="77777777" w:rsidR="004C1EE5" w:rsidRPr="007F0857" w:rsidRDefault="004C1EE5" w:rsidP="004C1EE5">
            <w:pPr>
              <w:rPr>
                <w:sz w:val="22"/>
                <w:szCs w:val="22"/>
              </w:rPr>
            </w:pPr>
          </w:p>
          <w:p w14:paraId="5785E070" w14:textId="77777777" w:rsidR="004C1EE5" w:rsidRPr="007F0857" w:rsidRDefault="004C1EE5" w:rsidP="004C1EE5">
            <w:pPr>
              <w:rPr>
                <w:sz w:val="22"/>
                <w:szCs w:val="22"/>
              </w:rPr>
            </w:pPr>
            <w:r w:rsidRPr="007F0857">
              <w:rPr>
                <w:sz w:val="22"/>
                <w:szCs w:val="22"/>
              </w:rPr>
              <w:t>4</w:t>
            </w:r>
          </w:p>
        </w:tc>
        <w:tc>
          <w:tcPr>
            <w:tcW w:w="562" w:type="dxa"/>
            <w:shd w:val="clear" w:color="auto" w:fill="auto"/>
          </w:tcPr>
          <w:p w14:paraId="46001B07" w14:textId="77777777" w:rsidR="004C1EE5" w:rsidRPr="007F0857" w:rsidRDefault="004C1EE5" w:rsidP="004C1EE5">
            <w:pPr>
              <w:rPr>
                <w:sz w:val="22"/>
                <w:szCs w:val="22"/>
              </w:rPr>
            </w:pPr>
          </w:p>
          <w:p w14:paraId="0D19BC6E" w14:textId="77777777" w:rsidR="004C1EE5" w:rsidRPr="007F0857" w:rsidRDefault="004C1EE5" w:rsidP="004C1EE5">
            <w:pPr>
              <w:rPr>
                <w:sz w:val="22"/>
                <w:szCs w:val="22"/>
              </w:rPr>
            </w:pPr>
            <w:r w:rsidRPr="007F0857">
              <w:rPr>
                <w:sz w:val="22"/>
                <w:szCs w:val="22"/>
              </w:rPr>
              <w:t>2</w:t>
            </w:r>
          </w:p>
        </w:tc>
        <w:tc>
          <w:tcPr>
            <w:tcW w:w="2285" w:type="dxa"/>
            <w:shd w:val="clear" w:color="auto" w:fill="auto"/>
          </w:tcPr>
          <w:p w14:paraId="2F5E761E" w14:textId="77777777" w:rsidR="004C1EE5" w:rsidRPr="007F0857" w:rsidRDefault="004C1EE5" w:rsidP="004C1EE5">
            <w:pPr>
              <w:rPr>
                <w:sz w:val="22"/>
                <w:szCs w:val="22"/>
              </w:rPr>
            </w:pPr>
            <w:proofErr w:type="spellStart"/>
            <w:proofErr w:type="gramStart"/>
            <w:r w:rsidRPr="007F0857">
              <w:rPr>
                <w:sz w:val="22"/>
                <w:szCs w:val="22"/>
              </w:rPr>
              <w:t>Prof.Dr.Özkan</w:t>
            </w:r>
            <w:proofErr w:type="spellEnd"/>
            <w:proofErr w:type="gramEnd"/>
            <w:r w:rsidRPr="007F0857">
              <w:rPr>
                <w:sz w:val="22"/>
                <w:szCs w:val="22"/>
              </w:rPr>
              <w:t xml:space="preserve"> POLAT</w:t>
            </w:r>
          </w:p>
          <w:p w14:paraId="55E6328A" w14:textId="77777777" w:rsidR="004C1EE5" w:rsidRPr="007F0857" w:rsidRDefault="004C1EE5" w:rsidP="004C1EE5">
            <w:pPr>
              <w:rPr>
                <w:sz w:val="22"/>
                <w:szCs w:val="22"/>
              </w:rPr>
            </w:pPr>
            <w:proofErr w:type="spellStart"/>
            <w:proofErr w:type="gramStart"/>
            <w:r w:rsidRPr="007F0857">
              <w:rPr>
                <w:sz w:val="22"/>
                <w:szCs w:val="22"/>
              </w:rPr>
              <w:t>Doç.Dr.Fatih</w:t>
            </w:r>
            <w:proofErr w:type="spellEnd"/>
            <w:proofErr w:type="gramEnd"/>
            <w:r w:rsidRPr="007F0857">
              <w:rPr>
                <w:sz w:val="22"/>
                <w:szCs w:val="22"/>
              </w:rPr>
              <w:t xml:space="preserve"> ÖZKAYA</w:t>
            </w:r>
          </w:p>
        </w:tc>
        <w:tc>
          <w:tcPr>
            <w:tcW w:w="1417" w:type="dxa"/>
            <w:shd w:val="clear" w:color="auto" w:fill="auto"/>
          </w:tcPr>
          <w:p w14:paraId="7B2DC992" w14:textId="77777777" w:rsidR="004C1EE5" w:rsidRPr="007F0857" w:rsidRDefault="004C1EE5" w:rsidP="004C1EE5">
            <w:pPr>
              <w:rPr>
                <w:sz w:val="22"/>
                <w:szCs w:val="22"/>
              </w:rPr>
            </w:pPr>
          </w:p>
          <w:p w14:paraId="269AE665" w14:textId="77777777" w:rsidR="004C1EE5" w:rsidRPr="007F0857" w:rsidRDefault="004C1EE5" w:rsidP="004C1EE5">
            <w:pPr>
              <w:rPr>
                <w:sz w:val="22"/>
                <w:szCs w:val="22"/>
              </w:rPr>
            </w:pPr>
            <w:r w:rsidRPr="007F0857">
              <w:rPr>
                <w:sz w:val="22"/>
                <w:szCs w:val="22"/>
              </w:rPr>
              <w:t>Salı</w:t>
            </w:r>
          </w:p>
        </w:tc>
        <w:tc>
          <w:tcPr>
            <w:tcW w:w="1464" w:type="dxa"/>
            <w:shd w:val="clear" w:color="auto" w:fill="auto"/>
          </w:tcPr>
          <w:p w14:paraId="1F856A04" w14:textId="77777777" w:rsidR="004C1EE5" w:rsidRPr="007F0857" w:rsidRDefault="004C1EE5" w:rsidP="004C1EE5">
            <w:pPr>
              <w:rPr>
                <w:rFonts w:ascii="Arial" w:eastAsia="Calibri" w:hAnsi="Arial" w:cs="Arial"/>
                <w:sz w:val="22"/>
                <w:szCs w:val="22"/>
              </w:rPr>
            </w:pPr>
            <w:r w:rsidRPr="007F0857">
              <w:rPr>
                <w:rFonts w:ascii="Arial" w:eastAsia="Calibri" w:hAnsi="Arial" w:cs="Arial"/>
                <w:sz w:val="22"/>
                <w:szCs w:val="22"/>
              </w:rPr>
              <w:t>08.00-12.00</w:t>
            </w:r>
          </w:p>
          <w:p w14:paraId="5C40CD34" w14:textId="77777777" w:rsidR="004C1EE5" w:rsidRPr="007F0857" w:rsidRDefault="004C1EE5" w:rsidP="004C1EE5">
            <w:pPr>
              <w:rPr>
                <w:sz w:val="22"/>
                <w:szCs w:val="22"/>
              </w:rPr>
            </w:pPr>
            <w:r w:rsidRPr="007F0857">
              <w:rPr>
                <w:rFonts w:ascii="Arial" w:eastAsia="Calibri" w:hAnsi="Arial" w:cs="Arial"/>
                <w:sz w:val="22"/>
                <w:szCs w:val="22"/>
              </w:rPr>
              <w:t>13.00-17.00</w:t>
            </w:r>
          </w:p>
        </w:tc>
        <w:tc>
          <w:tcPr>
            <w:tcW w:w="1904" w:type="dxa"/>
            <w:vMerge/>
            <w:shd w:val="clear" w:color="auto" w:fill="auto"/>
          </w:tcPr>
          <w:p w14:paraId="3D0D351C" w14:textId="77777777" w:rsidR="004C1EE5" w:rsidRPr="007F0857" w:rsidRDefault="004C1EE5" w:rsidP="004C1EE5">
            <w:pPr>
              <w:rPr>
                <w:sz w:val="22"/>
                <w:szCs w:val="22"/>
              </w:rPr>
            </w:pPr>
          </w:p>
        </w:tc>
      </w:tr>
      <w:tr w:rsidR="004C1EE5" w:rsidRPr="007F0857" w14:paraId="33A57BCC" w14:textId="77777777" w:rsidTr="00994A4B">
        <w:tc>
          <w:tcPr>
            <w:tcW w:w="1095" w:type="dxa"/>
            <w:shd w:val="clear" w:color="auto" w:fill="auto"/>
          </w:tcPr>
          <w:p w14:paraId="2F6A0196" w14:textId="77777777" w:rsidR="004C1EE5" w:rsidRPr="007F0857" w:rsidRDefault="004C1EE5" w:rsidP="004C1EE5">
            <w:pPr>
              <w:rPr>
                <w:sz w:val="22"/>
                <w:szCs w:val="22"/>
              </w:rPr>
            </w:pPr>
          </w:p>
          <w:p w14:paraId="10CBA785" w14:textId="77777777" w:rsidR="004C1EE5" w:rsidRPr="007F0857" w:rsidRDefault="004C1EE5" w:rsidP="004C1EE5">
            <w:pPr>
              <w:rPr>
                <w:sz w:val="22"/>
                <w:szCs w:val="22"/>
              </w:rPr>
            </w:pPr>
            <w:r w:rsidRPr="007F0857">
              <w:rPr>
                <w:rFonts w:ascii="Arial" w:eastAsia="Calibri" w:hAnsi="Arial" w:cs="Arial"/>
                <w:sz w:val="18"/>
                <w:szCs w:val="18"/>
              </w:rPr>
              <w:t>UZM5113</w:t>
            </w:r>
          </w:p>
          <w:p w14:paraId="6FE64C7D" w14:textId="77777777" w:rsidR="004C1EE5" w:rsidRPr="007F0857" w:rsidRDefault="004C1EE5" w:rsidP="004C1EE5">
            <w:pPr>
              <w:rPr>
                <w:sz w:val="22"/>
                <w:szCs w:val="22"/>
              </w:rPr>
            </w:pPr>
          </w:p>
        </w:tc>
        <w:tc>
          <w:tcPr>
            <w:tcW w:w="561" w:type="dxa"/>
            <w:shd w:val="clear" w:color="auto" w:fill="auto"/>
          </w:tcPr>
          <w:p w14:paraId="711159EF" w14:textId="77777777" w:rsidR="004C1EE5" w:rsidRPr="007F0857" w:rsidRDefault="004C1EE5" w:rsidP="004C1EE5">
            <w:pPr>
              <w:rPr>
                <w:sz w:val="22"/>
                <w:szCs w:val="22"/>
              </w:rPr>
            </w:pPr>
          </w:p>
          <w:p w14:paraId="41B40FD9" w14:textId="77777777" w:rsidR="004C1EE5" w:rsidRPr="007F0857" w:rsidRDefault="004C1EE5" w:rsidP="004C1EE5">
            <w:pPr>
              <w:rPr>
                <w:sz w:val="22"/>
                <w:szCs w:val="22"/>
              </w:rPr>
            </w:pPr>
            <w:r w:rsidRPr="007F0857">
              <w:rPr>
                <w:sz w:val="22"/>
                <w:szCs w:val="22"/>
              </w:rPr>
              <w:t>4</w:t>
            </w:r>
          </w:p>
        </w:tc>
        <w:tc>
          <w:tcPr>
            <w:tcW w:w="562" w:type="dxa"/>
            <w:shd w:val="clear" w:color="auto" w:fill="auto"/>
          </w:tcPr>
          <w:p w14:paraId="33D0D292" w14:textId="77777777" w:rsidR="004C1EE5" w:rsidRPr="007F0857" w:rsidRDefault="004C1EE5" w:rsidP="004C1EE5">
            <w:pPr>
              <w:rPr>
                <w:sz w:val="22"/>
                <w:szCs w:val="22"/>
              </w:rPr>
            </w:pPr>
          </w:p>
          <w:p w14:paraId="6D2B039A" w14:textId="77777777" w:rsidR="004C1EE5" w:rsidRPr="007F0857" w:rsidRDefault="004C1EE5" w:rsidP="004C1EE5">
            <w:pPr>
              <w:rPr>
                <w:sz w:val="22"/>
                <w:szCs w:val="22"/>
              </w:rPr>
            </w:pPr>
            <w:r w:rsidRPr="007F0857">
              <w:rPr>
                <w:sz w:val="22"/>
                <w:szCs w:val="22"/>
              </w:rPr>
              <w:t>2</w:t>
            </w:r>
          </w:p>
        </w:tc>
        <w:tc>
          <w:tcPr>
            <w:tcW w:w="2285" w:type="dxa"/>
            <w:shd w:val="clear" w:color="auto" w:fill="auto"/>
          </w:tcPr>
          <w:p w14:paraId="26361F9C" w14:textId="77777777" w:rsidR="004C1EE5" w:rsidRPr="007F0857" w:rsidRDefault="004C1EE5" w:rsidP="004C1EE5">
            <w:pPr>
              <w:rPr>
                <w:sz w:val="22"/>
                <w:szCs w:val="22"/>
              </w:rPr>
            </w:pPr>
            <w:proofErr w:type="spellStart"/>
            <w:proofErr w:type="gramStart"/>
            <w:r w:rsidRPr="007F0857">
              <w:rPr>
                <w:sz w:val="22"/>
                <w:szCs w:val="22"/>
              </w:rPr>
              <w:t>Prof.Dr.Özkan</w:t>
            </w:r>
            <w:proofErr w:type="spellEnd"/>
            <w:proofErr w:type="gramEnd"/>
            <w:r w:rsidRPr="007F0857">
              <w:rPr>
                <w:sz w:val="22"/>
                <w:szCs w:val="22"/>
              </w:rPr>
              <w:t xml:space="preserve"> POLAT</w:t>
            </w:r>
          </w:p>
          <w:p w14:paraId="05677679" w14:textId="77777777" w:rsidR="004C1EE5" w:rsidRPr="007F0857" w:rsidRDefault="004C1EE5" w:rsidP="004C1EE5">
            <w:pPr>
              <w:rPr>
                <w:sz w:val="22"/>
                <w:szCs w:val="22"/>
              </w:rPr>
            </w:pPr>
            <w:proofErr w:type="spellStart"/>
            <w:proofErr w:type="gramStart"/>
            <w:r w:rsidRPr="007F0857">
              <w:rPr>
                <w:sz w:val="22"/>
                <w:szCs w:val="22"/>
              </w:rPr>
              <w:t>Prof.Dr.Turgut</w:t>
            </w:r>
            <w:proofErr w:type="spellEnd"/>
            <w:proofErr w:type="gramEnd"/>
            <w:r w:rsidRPr="007F0857">
              <w:rPr>
                <w:sz w:val="22"/>
                <w:szCs w:val="22"/>
              </w:rPr>
              <w:t xml:space="preserve"> YAPANOĞLU </w:t>
            </w:r>
          </w:p>
        </w:tc>
        <w:tc>
          <w:tcPr>
            <w:tcW w:w="1417" w:type="dxa"/>
            <w:shd w:val="clear" w:color="auto" w:fill="auto"/>
          </w:tcPr>
          <w:p w14:paraId="6D38A86A" w14:textId="77777777" w:rsidR="004C1EE5" w:rsidRPr="007F0857" w:rsidRDefault="004C1EE5" w:rsidP="004C1EE5">
            <w:pPr>
              <w:rPr>
                <w:sz w:val="22"/>
                <w:szCs w:val="22"/>
              </w:rPr>
            </w:pPr>
          </w:p>
          <w:p w14:paraId="31A1EE02" w14:textId="77777777" w:rsidR="004C1EE5" w:rsidRPr="007F0857" w:rsidRDefault="004C1EE5" w:rsidP="004C1EE5">
            <w:pPr>
              <w:rPr>
                <w:sz w:val="22"/>
                <w:szCs w:val="22"/>
              </w:rPr>
            </w:pPr>
            <w:r w:rsidRPr="007F0857">
              <w:rPr>
                <w:sz w:val="22"/>
                <w:szCs w:val="22"/>
              </w:rPr>
              <w:t>Çarşamba</w:t>
            </w:r>
          </w:p>
        </w:tc>
        <w:tc>
          <w:tcPr>
            <w:tcW w:w="1464" w:type="dxa"/>
            <w:shd w:val="clear" w:color="auto" w:fill="auto"/>
          </w:tcPr>
          <w:p w14:paraId="2C34942D" w14:textId="77777777" w:rsidR="004C1EE5" w:rsidRPr="007F0857" w:rsidRDefault="004C1EE5" w:rsidP="004C1EE5">
            <w:pPr>
              <w:rPr>
                <w:rFonts w:ascii="Arial" w:eastAsia="Calibri" w:hAnsi="Arial" w:cs="Arial"/>
                <w:sz w:val="22"/>
                <w:szCs w:val="22"/>
              </w:rPr>
            </w:pPr>
            <w:r w:rsidRPr="007F0857">
              <w:rPr>
                <w:rFonts w:ascii="Arial" w:eastAsia="Calibri" w:hAnsi="Arial" w:cs="Arial"/>
                <w:sz w:val="22"/>
                <w:szCs w:val="22"/>
              </w:rPr>
              <w:t>08.00-12.00</w:t>
            </w:r>
          </w:p>
          <w:p w14:paraId="782546D4" w14:textId="77777777" w:rsidR="004C1EE5" w:rsidRPr="007F0857" w:rsidRDefault="004C1EE5" w:rsidP="004C1EE5">
            <w:pPr>
              <w:rPr>
                <w:sz w:val="22"/>
                <w:szCs w:val="22"/>
              </w:rPr>
            </w:pPr>
            <w:r w:rsidRPr="007F0857">
              <w:rPr>
                <w:rFonts w:ascii="Arial" w:eastAsia="Calibri" w:hAnsi="Arial" w:cs="Arial"/>
                <w:sz w:val="22"/>
                <w:szCs w:val="22"/>
              </w:rPr>
              <w:t>13.00-17.00</w:t>
            </w:r>
          </w:p>
        </w:tc>
        <w:tc>
          <w:tcPr>
            <w:tcW w:w="1904" w:type="dxa"/>
            <w:vMerge/>
            <w:shd w:val="clear" w:color="auto" w:fill="auto"/>
          </w:tcPr>
          <w:p w14:paraId="491B33F8" w14:textId="77777777" w:rsidR="004C1EE5" w:rsidRPr="007F0857" w:rsidRDefault="004C1EE5" w:rsidP="004C1EE5">
            <w:pPr>
              <w:rPr>
                <w:sz w:val="22"/>
                <w:szCs w:val="22"/>
              </w:rPr>
            </w:pPr>
          </w:p>
        </w:tc>
      </w:tr>
      <w:tr w:rsidR="004C1EE5" w:rsidRPr="007F0857" w14:paraId="4C1F924F" w14:textId="77777777" w:rsidTr="00994A4B">
        <w:tc>
          <w:tcPr>
            <w:tcW w:w="1095" w:type="dxa"/>
            <w:shd w:val="clear" w:color="auto" w:fill="auto"/>
          </w:tcPr>
          <w:p w14:paraId="6E8B1E9E" w14:textId="77777777" w:rsidR="004C1EE5" w:rsidRPr="007F0857" w:rsidRDefault="004C1EE5" w:rsidP="004C1EE5">
            <w:pPr>
              <w:rPr>
                <w:sz w:val="22"/>
                <w:szCs w:val="22"/>
              </w:rPr>
            </w:pPr>
          </w:p>
          <w:p w14:paraId="6A22879C" w14:textId="77777777" w:rsidR="004C1EE5" w:rsidRPr="007F0857" w:rsidRDefault="004C1EE5" w:rsidP="004C1EE5">
            <w:pPr>
              <w:rPr>
                <w:sz w:val="22"/>
                <w:szCs w:val="22"/>
              </w:rPr>
            </w:pPr>
            <w:r w:rsidRPr="007F0857">
              <w:rPr>
                <w:rFonts w:ascii="Arial" w:eastAsia="Calibri" w:hAnsi="Arial" w:cs="Arial"/>
                <w:sz w:val="18"/>
                <w:szCs w:val="18"/>
              </w:rPr>
              <w:t>UZM5113</w:t>
            </w:r>
          </w:p>
          <w:p w14:paraId="49B96162" w14:textId="77777777" w:rsidR="004C1EE5" w:rsidRPr="007F0857" w:rsidRDefault="004C1EE5" w:rsidP="004C1EE5">
            <w:pPr>
              <w:rPr>
                <w:sz w:val="22"/>
                <w:szCs w:val="22"/>
              </w:rPr>
            </w:pPr>
          </w:p>
        </w:tc>
        <w:tc>
          <w:tcPr>
            <w:tcW w:w="561" w:type="dxa"/>
            <w:shd w:val="clear" w:color="auto" w:fill="auto"/>
          </w:tcPr>
          <w:p w14:paraId="67D9D426" w14:textId="77777777" w:rsidR="004C1EE5" w:rsidRPr="007F0857" w:rsidRDefault="004C1EE5" w:rsidP="004C1EE5">
            <w:pPr>
              <w:rPr>
                <w:sz w:val="22"/>
                <w:szCs w:val="22"/>
              </w:rPr>
            </w:pPr>
          </w:p>
          <w:p w14:paraId="2AACB70F" w14:textId="77777777" w:rsidR="004C1EE5" w:rsidRPr="007F0857" w:rsidRDefault="004C1EE5" w:rsidP="004C1EE5">
            <w:pPr>
              <w:rPr>
                <w:sz w:val="22"/>
                <w:szCs w:val="22"/>
              </w:rPr>
            </w:pPr>
            <w:r w:rsidRPr="007F0857">
              <w:rPr>
                <w:sz w:val="22"/>
                <w:szCs w:val="22"/>
              </w:rPr>
              <w:t>4</w:t>
            </w:r>
          </w:p>
        </w:tc>
        <w:tc>
          <w:tcPr>
            <w:tcW w:w="562" w:type="dxa"/>
            <w:shd w:val="clear" w:color="auto" w:fill="auto"/>
          </w:tcPr>
          <w:p w14:paraId="3EF77A97" w14:textId="77777777" w:rsidR="004C1EE5" w:rsidRPr="007F0857" w:rsidRDefault="004C1EE5" w:rsidP="004C1EE5">
            <w:pPr>
              <w:rPr>
                <w:sz w:val="22"/>
                <w:szCs w:val="22"/>
              </w:rPr>
            </w:pPr>
          </w:p>
          <w:p w14:paraId="3726B8EA" w14:textId="77777777" w:rsidR="004C1EE5" w:rsidRPr="007F0857" w:rsidRDefault="004C1EE5" w:rsidP="004C1EE5">
            <w:pPr>
              <w:rPr>
                <w:sz w:val="22"/>
                <w:szCs w:val="22"/>
              </w:rPr>
            </w:pPr>
            <w:r w:rsidRPr="007F0857">
              <w:rPr>
                <w:sz w:val="22"/>
                <w:szCs w:val="22"/>
              </w:rPr>
              <w:t>2</w:t>
            </w:r>
          </w:p>
        </w:tc>
        <w:tc>
          <w:tcPr>
            <w:tcW w:w="2285" w:type="dxa"/>
            <w:shd w:val="clear" w:color="auto" w:fill="auto"/>
          </w:tcPr>
          <w:p w14:paraId="6390BC7A" w14:textId="77777777" w:rsidR="004C1EE5" w:rsidRPr="007F0857" w:rsidRDefault="004C1EE5" w:rsidP="004C1EE5">
            <w:pPr>
              <w:rPr>
                <w:sz w:val="22"/>
                <w:szCs w:val="22"/>
              </w:rPr>
            </w:pPr>
            <w:proofErr w:type="spellStart"/>
            <w:proofErr w:type="gramStart"/>
            <w:r w:rsidRPr="007F0857">
              <w:rPr>
                <w:sz w:val="22"/>
                <w:szCs w:val="22"/>
              </w:rPr>
              <w:t>Prof.Dr.Şenol</w:t>
            </w:r>
            <w:proofErr w:type="spellEnd"/>
            <w:proofErr w:type="gramEnd"/>
            <w:r w:rsidRPr="007F0857">
              <w:rPr>
                <w:sz w:val="22"/>
                <w:szCs w:val="22"/>
              </w:rPr>
              <w:t xml:space="preserve"> ADANUR </w:t>
            </w:r>
            <w:proofErr w:type="spellStart"/>
            <w:r w:rsidRPr="007F0857">
              <w:rPr>
                <w:sz w:val="22"/>
                <w:szCs w:val="22"/>
              </w:rPr>
              <w:t>Doç.Dr.Şaban</w:t>
            </w:r>
            <w:proofErr w:type="spellEnd"/>
            <w:r w:rsidRPr="007F0857">
              <w:rPr>
                <w:sz w:val="22"/>
                <w:szCs w:val="22"/>
              </w:rPr>
              <w:t xml:space="preserve"> Oğuz DEMİRDÖĞEN</w:t>
            </w:r>
          </w:p>
        </w:tc>
        <w:tc>
          <w:tcPr>
            <w:tcW w:w="1417" w:type="dxa"/>
            <w:shd w:val="clear" w:color="auto" w:fill="auto"/>
          </w:tcPr>
          <w:p w14:paraId="429B7B7F" w14:textId="77777777" w:rsidR="004C1EE5" w:rsidRPr="007F0857" w:rsidRDefault="004C1EE5" w:rsidP="004C1EE5">
            <w:pPr>
              <w:rPr>
                <w:sz w:val="22"/>
                <w:szCs w:val="22"/>
              </w:rPr>
            </w:pPr>
          </w:p>
          <w:p w14:paraId="61DD958B" w14:textId="77777777" w:rsidR="004C1EE5" w:rsidRPr="007F0857" w:rsidRDefault="004C1EE5" w:rsidP="004C1EE5">
            <w:pPr>
              <w:rPr>
                <w:sz w:val="22"/>
                <w:szCs w:val="22"/>
              </w:rPr>
            </w:pPr>
            <w:r w:rsidRPr="007F0857">
              <w:rPr>
                <w:sz w:val="22"/>
                <w:szCs w:val="22"/>
              </w:rPr>
              <w:t>Perşembe</w:t>
            </w:r>
          </w:p>
        </w:tc>
        <w:tc>
          <w:tcPr>
            <w:tcW w:w="1464" w:type="dxa"/>
            <w:shd w:val="clear" w:color="auto" w:fill="auto"/>
          </w:tcPr>
          <w:p w14:paraId="0CBEF09B" w14:textId="77777777" w:rsidR="004C1EE5" w:rsidRPr="007F0857" w:rsidRDefault="004C1EE5" w:rsidP="004C1EE5">
            <w:pPr>
              <w:rPr>
                <w:rFonts w:ascii="Arial" w:eastAsia="Calibri" w:hAnsi="Arial" w:cs="Arial"/>
                <w:sz w:val="22"/>
                <w:szCs w:val="22"/>
              </w:rPr>
            </w:pPr>
            <w:r w:rsidRPr="007F0857">
              <w:rPr>
                <w:rFonts w:ascii="Arial" w:eastAsia="Calibri" w:hAnsi="Arial" w:cs="Arial"/>
                <w:sz w:val="22"/>
                <w:szCs w:val="22"/>
              </w:rPr>
              <w:t>08.00-12.00</w:t>
            </w:r>
          </w:p>
          <w:p w14:paraId="14212E7F" w14:textId="77777777" w:rsidR="004C1EE5" w:rsidRPr="007F0857" w:rsidRDefault="004C1EE5" w:rsidP="004C1EE5">
            <w:pPr>
              <w:rPr>
                <w:sz w:val="22"/>
                <w:szCs w:val="22"/>
              </w:rPr>
            </w:pPr>
            <w:r w:rsidRPr="007F0857">
              <w:rPr>
                <w:rFonts w:ascii="Arial" w:eastAsia="Calibri" w:hAnsi="Arial" w:cs="Arial"/>
                <w:sz w:val="22"/>
                <w:szCs w:val="22"/>
              </w:rPr>
              <w:t>13.00-17.00</w:t>
            </w:r>
          </w:p>
        </w:tc>
        <w:tc>
          <w:tcPr>
            <w:tcW w:w="1904" w:type="dxa"/>
            <w:vMerge/>
            <w:shd w:val="clear" w:color="auto" w:fill="auto"/>
          </w:tcPr>
          <w:p w14:paraId="58017CDA" w14:textId="77777777" w:rsidR="004C1EE5" w:rsidRPr="007F0857" w:rsidRDefault="004C1EE5" w:rsidP="004C1EE5">
            <w:pPr>
              <w:rPr>
                <w:sz w:val="22"/>
                <w:szCs w:val="22"/>
              </w:rPr>
            </w:pPr>
          </w:p>
        </w:tc>
      </w:tr>
      <w:tr w:rsidR="004C1EE5" w:rsidRPr="007F0857" w14:paraId="2DAEC246" w14:textId="77777777" w:rsidTr="00994A4B">
        <w:tc>
          <w:tcPr>
            <w:tcW w:w="1095" w:type="dxa"/>
            <w:shd w:val="clear" w:color="auto" w:fill="auto"/>
          </w:tcPr>
          <w:p w14:paraId="723CB5BD" w14:textId="77777777" w:rsidR="004C1EE5" w:rsidRPr="007F0857" w:rsidRDefault="004C1EE5" w:rsidP="004C1EE5">
            <w:pPr>
              <w:rPr>
                <w:sz w:val="22"/>
                <w:szCs w:val="22"/>
              </w:rPr>
            </w:pPr>
          </w:p>
          <w:p w14:paraId="1E151A15" w14:textId="77777777" w:rsidR="004C1EE5" w:rsidRPr="007F0857" w:rsidRDefault="004C1EE5" w:rsidP="004C1EE5">
            <w:pPr>
              <w:rPr>
                <w:sz w:val="22"/>
                <w:szCs w:val="22"/>
              </w:rPr>
            </w:pPr>
            <w:r w:rsidRPr="007F0857">
              <w:rPr>
                <w:rFonts w:ascii="Arial" w:eastAsia="Calibri" w:hAnsi="Arial" w:cs="Arial"/>
                <w:sz w:val="18"/>
                <w:szCs w:val="18"/>
              </w:rPr>
              <w:t>UZM5113</w:t>
            </w:r>
          </w:p>
          <w:p w14:paraId="2A966C60" w14:textId="77777777" w:rsidR="004C1EE5" w:rsidRPr="007F0857" w:rsidRDefault="004C1EE5" w:rsidP="004C1EE5">
            <w:pPr>
              <w:rPr>
                <w:sz w:val="22"/>
                <w:szCs w:val="22"/>
              </w:rPr>
            </w:pPr>
          </w:p>
        </w:tc>
        <w:tc>
          <w:tcPr>
            <w:tcW w:w="561" w:type="dxa"/>
            <w:shd w:val="clear" w:color="auto" w:fill="auto"/>
          </w:tcPr>
          <w:p w14:paraId="67C8630F" w14:textId="77777777" w:rsidR="004C1EE5" w:rsidRPr="007F0857" w:rsidRDefault="004C1EE5" w:rsidP="004C1EE5">
            <w:pPr>
              <w:rPr>
                <w:sz w:val="22"/>
                <w:szCs w:val="22"/>
              </w:rPr>
            </w:pPr>
          </w:p>
          <w:p w14:paraId="0D8D1B88" w14:textId="77777777" w:rsidR="004C1EE5" w:rsidRPr="007F0857" w:rsidRDefault="004C1EE5" w:rsidP="004C1EE5">
            <w:pPr>
              <w:rPr>
                <w:sz w:val="22"/>
                <w:szCs w:val="22"/>
              </w:rPr>
            </w:pPr>
            <w:r w:rsidRPr="007F0857">
              <w:rPr>
                <w:sz w:val="22"/>
                <w:szCs w:val="22"/>
              </w:rPr>
              <w:t>4</w:t>
            </w:r>
          </w:p>
        </w:tc>
        <w:tc>
          <w:tcPr>
            <w:tcW w:w="562" w:type="dxa"/>
            <w:shd w:val="clear" w:color="auto" w:fill="auto"/>
          </w:tcPr>
          <w:p w14:paraId="7965E527" w14:textId="77777777" w:rsidR="004C1EE5" w:rsidRPr="007F0857" w:rsidRDefault="004C1EE5" w:rsidP="004C1EE5">
            <w:pPr>
              <w:rPr>
                <w:sz w:val="22"/>
                <w:szCs w:val="22"/>
              </w:rPr>
            </w:pPr>
          </w:p>
          <w:p w14:paraId="55150493" w14:textId="77777777" w:rsidR="004C1EE5" w:rsidRPr="007F0857" w:rsidRDefault="004C1EE5" w:rsidP="004C1EE5">
            <w:pPr>
              <w:rPr>
                <w:sz w:val="22"/>
                <w:szCs w:val="22"/>
              </w:rPr>
            </w:pPr>
            <w:r w:rsidRPr="007F0857">
              <w:rPr>
                <w:sz w:val="22"/>
                <w:szCs w:val="22"/>
              </w:rPr>
              <w:t>2</w:t>
            </w:r>
          </w:p>
        </w:tc>
        <w:tc>
          <w:tcPr>
            <w:tcW w:w="2285" w:type="dxa"/>
            <w:shd w:val="clear" w:color="auto" w:fill="auto"/>
          </w:tcPr>
          <w:p w14:paraId="225D5B8A" w14:textId="77777777" w:rsidR="004C1EE5" w:rsidRPr="007F0857" w:rsidRDefault="004C1EE5" w:rsidP="004C1EE5">
            <w:pPr>
              <w:rPr>
                <w:sz w:val="22"/>
                <w:szCs w:val="22"/>
              </w:rPr>
            </w:pPr>
            <w:proofErr w:type="spellStart"/>
            <w:proofErr w:type="gramStart"/>
            <w:r w:rsidRPr="007F0857">
              <w:rPr>
                <w:sz w:val="22"/>
                <w:szCs w:val="22"/>
              </w:rPr>
              <w:t>Prof.Dr.Yılmaz</w:t>
            </w:r>
            <w:proofErr w:type="spellEnd"/>
            <w:proofErr w:type="gramEnd"/>
            <w:r w:rsidRPr="007F0857">
              <w:rPr>
                <w:sz w:val="22"/>
                <w:szCs w:val="22"/>
              </w:rPr>
              <w:t xml:space="preserve"> AKSOY</w:t>
            </w:r>
          </w:p>
          <w:p w14:paraId="728D7254" w14:textId="77777777" w:rsidR="004C1EE5" w:rsidRPr="007F0857" w:rsidRDefault="004C1EE5" w:rsidP="004C1EE5">
            <w:pPr>
              <w:rPr>
                <w:sz w:val="22"/>
                <w:szCs w:val="22"/>
              </w:rPr>
            </w:pPr>
            <w:proofErr w:type="spellStart"/>
            <w:proofErr w:type="gramStart"/>
            <w:r w:rsidRPr="007F0857">
              <w:rPr>
                <w:sz w:val="22"/>
                <w:szCs w:val="22"/>
              </w:rPr>
              <w:t>Doç.Dr.Fatih</w:t>
            </w:r>
            <w:proofErr w:type="spellEnd"/>
            <w:proofErr w:type="gramEnd"/>
            <w:r w:rsidRPr="007F0857">
              <w:rPr>
                <w:sz w:val="22"/>
                <w:szCs w:val="22"/>
              </w:rPr>
              <w:t xml:space="preserve"> ÖZKAYA</w:t>
            </w:r>
          </w:p>
        </w:tc>
        <w:tc>
          <w:tcPr>
            <w:tcW w:w="1417" w:type="dxa"/>
            <w:shd w:val="clear" w:color="auto" w:fill="auto"/>
          </w:tcPr>
          <w:p w14:paraId="3767FF5F" w14:textId="77777777" w:rsidR="004C1EE5" w:rsidRPr="007F0857" w:rsidRDefault="004C1EE5" w:rsidP="004C1EE5">
            <w:pPr>
              <w:rPr>
                <w:sz w:val="22"/>
                <w:szCs w:val="22"/>
              </w:rPr>
            </w:pPr>
          </w:p>
          <w:p w14:paraId="2BBCA6EC" w14:textId="77777777" w:rsidR="004C1EE5" w:rsidRPr="007F0857" w:rsidRDefault="004C1EE5" w:rsidP="004C1EE5">
            <w:pPr>
              <w:rPr>
                <w:sz w:val="22"/>
                <w:szCs w:val="22"/>
              </w:rPr>
            </w:pPr>
            <w:r w:rsidRPr="007F0857">
              <w:rPr>
                <w:sz w:val="22"/>
                <w:szCs w:val="22"/>
              </w:rPr>
              <w:t>Cuma</w:t>
            </w:r>
          </w:p>
        </w:tc>
        <w:tc>
          <w:tcPr>
            <w:tcW w:w="1464" w:type="dxa"/>
            <w:shd w:val="clear" w:color="auto" w:fill="auto"/>
          </w:tcPr>
          <w:p w14:paraId="7F5C632E" w14:textId="77777777" w:rsidR="004C1EE5" w:rsidRPr="007F0857" w:rsidRDefault="004C1EE5" w:rsidP="004C1EE5">
            <w:pPr>
              <w:rPr>
                <w:rFonts w:ascii="Arial" w:eastAsia="Calibri" w:hAnsi="Arial" w:cs="Arial"/>
                <w:sz w:val="22"/>
                <w:szCs w:val="22"/>
              </w:rPr>
            </w:pPr>
            <w:r w:rsidRPr="007F0857">
              <w:rPr>
                <w:rFonts w:ascii="Arial" w:eastAsia="Calibri" w:hAnsi="Arial" w:cs="Arial"/>
                <w:sz w:val="22"/>
                <w:szCs w:val="22"/>
              </w:rPr>
              <w:t>08.00-12.00</w:t>
            </w:r>
          </w:p>
          <w:p w14:paraId="1655C570" w14:textId="77777777" w:rsidR="004C1EE5" w:rsidRPr="007F0857" w:rsidRDefault="004C1EE5" w:rsidP="004C1EE5">
            <w:pPr>
              <w:rPr>
                <w:sz w:val="22"/>
                <w:szCs w:val="22"/>
              </w:rPr>
            </w:pPr>
            <w:r w:rsidRPr="007F0857">
              <w:rPr>
                <w:rFonts w:ascii="Arial" w:eastAsia="Calibri" w:hAnsi="Arial" w:cs="Arial"/>
                <w:sz w:val="22"/>
                <w:szCs w:val="22"/>
              </w:rPr>
              <w:t>13.00-17.00</w:t>
            </w:r>
          </w:p>
        </w:tc>
        <w:tc>
          <w:tcPr>
            <w:tcW w:w="1904" w:type="dxa"/>
            <w:vMerge/>
            <w:shd w:val="clear" w:color="auto" w:fill="auto"/>
          </w:tcPr>
          <w:p w14:paraId="7384188D" w14:textId="77777777" w:rsidR="004C1EE5" w:rsidRPr="007F0857" w:rsidRDefault="004C1EE5" w:rsidP="004C1EE5">
            <w:pPr>
              <w:rPr>
                <w:sz w:val="22"/>
                <w:szCs w:val="22"/>
              </w:rPr>
            </w:pPr>
          </w:p>
        </w:tc>
      </w:tr>
    </w:tbl>
    <w:p w14:paraId="245FC462" w14:textId="77777777" w:rsidR="004C1EE5" w:rsidRPr="007F0857" w:rsidRDefault="004C1EE5" w:rsidP="004C1EE5">
      <w:pPr>
        <w:rPr>
          <w:sz w:val="22"/>
          <w:szCs w:val="22"/>
        </w:rPr>
      </w:pPr>
    </w:p>
    <w:p w14:paraId="08FDABFC" w14:textId="77777777" w:rsidR="004C1EE5" w:rsidRPr="00A82B98" w:rsidRDefault="004C1EE5" w:rsidP="004C1EE5">
      <w:pPr>
        <w:jc w:val="both"/>
        <w:rPr>
          <w:rFonts w:ascii="Arial" w:hAnsi="Arial" w:cs="Arial"/>
          <w:b/>
        </w:rPr>
      </w:pPr>
      <w:r w:rsidRPr="00A82B98">
        <w:rPr>
          <w:rFonts w:ascii="Arial" w:hAnsi="Arial" w:cs="Arial"/>
          <w:b/>
        </w:rPr>
        <w:t>Not:</w:t>
      </w:r>
    </w:p>
    <w:p w14:paraId="06BBA7DC" w14:textId="77777777" w:rsidR="004C1EE5" w:rsidRPr="00B76912" w:rsidRDefault="004C1EE5" w:rsidP="004C1EE5">
      <w:pPr>
        <w:numPr>
          <w:ilvl w:val="0"/>
          <w:numId w:val="1"/>
        </w:numPr>
        <w:tabs>
          <w:tab w:val="clear" w:pos="644"/>
          <w:tab w:val="num" w:pos="720"/>
        </w:tabs>
        <w:ind w:left="720"/>
        <w:jc w:val="both"/>
        <w:rPr>
          <w:rFonts w:ascii="Arial" w:hAnsi="Arial" w:cs="Arial"/>
          <w:sz w:val="20"/>
          <w:szCs w:val="20"/>
        </w:rPr>
      </w:pPr>
      <w:r w:rsidRPr="00B76912">
        <w:rPr>
          <w:rFonts w:ascii="Arial" w:hAnsi="Arial" w:cs="Arial"/>
          <w:sz w:val="20"/>
          <w:szCs w:val="20"/>
        </w:rPr>
        <w:t>Ders saatleri Tıp Fakültesi 3 ve 5. sınıf dersleri ile çakıştığı takdirde değiştirilebilir.</w:t>
      </w:r>
    </w:p>
    <w:p w14:paraId="68235712" w14:textId="77777777" w:rsidR="004C1EE5" w:rsidRPr="00B76912" w:rsidRDefault="004C1EE5" w:rsidP="004C1EE5">
      <w:pPr>
        <w:numPr>
          <w:ilvl w:val="0"/>
          <w:numId w:val="1"/>
        </w:numPr>
        <w:tabs>
          <w:tab w:val="clear" w:pos="644"/>
          <w:tab w:val="num" w:pos="720"/>
        </w:tabs>
        <w:ind w:left="720"/>
        <w:jc w:val="both"/>
        <w:rPr>
          <w:rFonts w:ascii="Arial" w:hAnsi="Arial" w:cs="Arial"/>
          <w:sz w:val="20"/>
          <w:szCs w:val="20"/>
        </w:rPr>
      </w:pPr>
      <w:r w:rsidRPr="00B76912">
        <w:rPr>
          <w:rFonts w:ascii="Arial" w:hAnsi="Arial" w:cs="Arial"/>
          <w:sz w:val="20"/>
          <w:szCs w:val="20"/>
        </w:rPr>
        <w:t xml:space="preserve">Diğer Faaliyetler, ürolojik ameliyatlar olarak Üroloji Ameliyathanesi ve </w:t>
      </w:r>
      <w:proofErr w:type="spellStart"/>
      <w:r w:rsidRPr="00B76912">
        <w:rPr>
          <w:rFonts w:ascii="Arial" w:hAnsi="Arial" w:cs="Arial"/>
          <w:sz w:val="20"/>
          <w:szCs w:val="20"/>
        </w:rPr>
        <w:t>Endoüroloji</w:t>
      </w:r>
      <w:proofErr w:type="spellEnd"/>
      <w:r w:rsidRPr="00B76912">
        <w:rPr>
          <w:rFonts w:ascii="Arial" w:hAnsi="Arial" w:cs="Arial"/>
          <w:sz w:val="20"/>
          <w:szCs w:val="20"/>
        </w:rPr>
        <w:t xml:space="preserve"> Ameliyathanesinde haftanın tüm günlerinde uygulanacaktır. Ayrıca Pazartesi günleri çift masa </w:t>
      </w:r>
      <w:proofErr w:type="gramStart"/>
      <w:r w:rsidRPr="00B76912">
        <w:rPr>
          <w:rFonts w:ascii="Arial" w:hAnsi="Arial" w:cs="Arial"/>
          <w:sz w:val="20"/>
          <w:szCs w:val="20"/>
        </w:rPr>
        <w:t>olarak,  Salı</w:t>
      </w:r>
      <w:proofErr w:type="gramEnd"/>
      <w:r w:rsidRPr="00B76912">
        <w:rPr>
          <w:rFonts w:ascii="Arial" w:hAnsi="Arial" w:cs="Arial"/>
          <w:sz w:val="20"/>
          <w:szCs w:val="20"/>
        </w:rPr>
        <w:t xml:space="preserve"> ve Cuma günleri ise Saat 23.00 `e kadar performans kapsamında ilave masa olarak çalışılacaktır.</w:t>
      </w:r>
    </w:p>
    <w:p w14:paraId="2ED03790" w14:textId="77777777" w:rsidR="00A34149" w:rsidRPr="00557CF5" w:rsidRDefault="004C1EE5" w:rsidP="00557CF5">
      <w:pPr>
        <w:numPr>
          <w:ilvl w:val="0"/>
          <w:numId w:val="1"/>
        </w:numPr>
        <w:tabs>
          <w:tab w:val="clear" w:pos="644"/>
          <w:tab w:val="num" w:pos="720"/>
        </w:tabs>
        <w:ind w:left="720"/>
        <w:jc w:val="both"/>
        <w:rPr>
          <w:rFonts w:ascii="Arial" w:hAnsi="Arial" w:cs="Arial"/>
          <w:sz w:val="20"/>
          <w:szCs w:val="20"/>
        </w:rPr>
      </w:pPr>
      <w:r w:rsidRPr="00B76912">
        <w:rPr>
          <w:rFonts w:ascii="Arial" w:hAnsi="Arial" w:cs="Arial"/>
          <w:sz w:val="20"/>
          <w:szCs w:val="20"/>
        </w:rPr>
        <w:t xml:space="preserve">*Dersler Öğretim Üyeleri odalarında, seminer salonunda, günde iki defa yapılan </w:t>
      </w:r>
      <w:proofErr w:type="spellStart"/>
      <w:proofErr w:type="gramStart"/>
      <w:r w:rsidRPr="00B76912">
        <w:rPr>
          <w:rFonts w:ascii="Arial" w:hAnsi="Arial" w:cs="Arial"/>
          <w:sz w:val="20"/>
          <w:szCs w:val="20"/>
        </w:rPr>
        <w:t>vizitlerde</w:t>
      </w:r>
      <w:proofErr w:type="spellEnd"/>
      <w:r w:rsidRPr="00B76912">
        <w:rPr>
          <w:rFonts w:ascii="Arial" w:hAnsi="Arial" w:cs="Arial"/>
          <w:sz w:val="20"/>
          <w:szCs w:val="20"/>
        </w:rPr>
        <w:t>,  klinik</w:t>
      </w:r>
      <w:proofErr w:type="gramEnd"/>
      <w:r w:rsidRPr="00B76912">
        <w:rPr>
          <w:rFonts w:ascii="Arial" w:hAnsi="Arial" w:cs="Arial"/>
          <w:sz w:val="20"/>
          <w:szCs w:val="20"/>
        </w:rPr>
        <w:t xml:space="preserve"> ve poliklinik hasta başlarında gerçekleştirilecektir</w:t>
      </w:r>
    </w:p>
    <w:p w14:paraId="04F069FB" w14:textId="77777777" w:rsidR="00A34149" w:rsidRDefault="00A34149" w:rsidP="006F51B8">
      <w:pPr>
        <w:jc w:val="center"/>
        <w:outlineLvl w:val="0"/>
        <w:rPr>
          <w:b/>
          <w:sz w:val="36"/>
          <w:szCs w:val="36"/>
        </w:rPr>
      </w:pPr>
    </w:p>
    <w:p w14:paraId="161E6D6C" w14:textId="77777777" w:rsidR="00A34149" w:rsidRDefault="00A34149" w:rsidP="006F51B8">
      <w:pPr>
        <w:jc w:val="center"/>
        <w:outlineLvl w:val="0"/>
        <w:rPr>
          <w:b/>
          <w:sz w:val="36"/>
          <w:szCs w:val="36"/>
        </w:rPr>
      </w:pPr>
    </w:p>
    <w:p w14:paraId="2858744B" w14:textId="77777777" w:rsidR="00A34149" w:rsidRDefault="00A34149" w:rsidP="006F51B8">
      <w:pPr>
        <w:jc w:val="center"/>
        <w:outlineLvl w:val="0"/>
        <w:rPr>
          <w:b/>
          <w:sz w:val="36"/>
          <w:szCs w:val="36"/>
        </w:rPr>
      </w:pPr>
    </w:p>
    <w:p w14:paraId="64723397" w14:textId="77777777" w:rsidR="00A34149" w:rsidRDefault="00A34149" w:rsidP="006F51B8">
      <w:pPr>
        <w:jc w:val="center"/>
        <w:outlineLvl w:val="0"/>
        <w:rPr>
          <w:b/>
          <w:sz w:val="36"/>
          <w:szCs w:val="36"/>
        </w:rPr>
      </w:pPr>
    </w:p>
    <w:p w14:paraId="0C32199A" w14:textId="77777777" w:rsidR="00A34149" w:rsidRDefault="00A34149" w:rsidP="006F51B8">
      <w:pPr>
        <w:jc w:val="center"/>
        <w:outlineLvl w:val="0"/>
        <w:rPr>
          <w:b/>
          <w:sz w:val="36"/>
          <w:szCs w:val="36"/>
        </w:rPr>
      </w:pPr>
    </w:p>
    <w:p w14:paraId="790CD214" w14:textId="77777777" w:rsidR="00A34149" w:rsidRDefault="00A34149" w:rsidP="006F51B8">
      <w:pPr>
        <w:jc w:val="center"/>
        <w:outlineLvl w:val="0"/>
        <w:rPr>
          <w:b/>
          <w:sz w:val="36"/>
          <w:szCs w:val="36"/>
        </w:rPr>
      </w:pPr>
    </w:p>
    <w:p w14:paraId="7BE43EC0" w14:textId="77777777" w:rsidR="00A34149" w:rsidRDefault="00A34149" w:rsidP="006F51B8">
      <w:pPr>
        <w:jc w:val="center"/>
        <w:outlineLvl w:val="0"/>
        <w:rPr>
          <w:b/>
          <w:sz w:val="36"/>
          <w:szCs w:val="36"/>
        </w:rPr>
      </w:pPr>
    </w:p>
    <w:p w14:paraId="7E4844C1" w14:textId="77777777" w:rsidR="00A34149" w:rsidRDefault="00A34149" w:rsidP="006F51B8">
      <w:pPr>
        <w:jc w:val="center"/>
        <w:outlineLvl w:val="0"/>
        <w:rPr>
          <w:b/>
          <w:sz w:val="36"/>
          <w:szCs w:val="36"/>
        </w:rPr>
      </w:pPr>
    </w:p>
    <w:p w14:paraId="3582ADCE" w14:textId="77777777" w:rsidR="00A34149" w:rsidRDefault="00A34149" w:rsidP="006F51B8">
      <w:pPr>
        <w:jc w:val="center"/>
        <w:outlineLvl w:val="0"/>
        <w:rPr>
          <w:b/>
          <w:sz w:val="36"/>
          <w:szCs w:val="36"/>
        </w:rPr>
      </w:pPr>
    </w:p>
    <w:p w14:paraId="71527DE4" w14:textId="77777777" w:rsidR="00A34149" w:rsidRDefault="00A34149" w:rsidP="006F51B8">
      <w:pPr>
        <w:jc w:val="center"/>
        <w:outlineLvl w:val="0"/>
        <w:rPr>
          <w:b/>
          <w:sz w:val="36"/>
          <w:szCs w:val="36"/>
        </w:rPr>
      </w:pPr>
    </w:p>
    <w:p w14:paraId="04B48DAA" w14:textId="77777777" w:rsidR="00A34149" w:rsidRDefault="00A34149" w:rsidP="00557CF5">
      <w:pPr>
        <w:outlineLvl w:val="0"/>
        <w:rPr>
          <w:b/>
          <w:sz w:val="36"/>
          <w:szCs w:val="36"/>
        </w:rPr>
      </w:pPr>
    </w:p>
    <w:p w14:paraId="1DAB73B9" w14:textId="77777777" w:rsidR="00A34149" w:rsidRDefault="00A34149" w:rsidP="006F51B8">
      <w:pPr>
        <w:jc w:val="center"/>
        <w:outlineLvl w:val="0"/>
        <w:rPr>
          <w:b/>
          <w:sz w:val="36"/>
          <w:szCs w:val="36"/>
        </w:rPr>
      </w:pPr>
    </w:p>
    <w:p w14:paraId="55834630" w14:textId="77777777" w:rsidR="00A34149" w:rsidRDefault="00A34149" w:rsidP="006F51B8">
      <w:pPr>
        <w:jc w:val="center"/>
        <w:outlineLvl w:val="0"/>
        <w:rPr>
          <w:b/>
          <w:sz w:val="36"/>
          <w:szCs w:val="36"/>
        </w:rPr>
      </w:pPr>
    </w:p>
    <w:p w14:paraId="2828924E" w14:textId="3D97C9CB" w:rsidR="00A34149" w:rsidRDefault="00D94DD5" w:rsidP="006F51B8">
      <w:pPr>
        <w:jc w:val="center"/>
        <w:outlineLvl w:val="0"/>
        <w:rPr>
          <w:b/>
          <w:sz w:val="36"/>
          <w:szCs w:val="36"/>
        </w:rPr>
      </w:pPr>
      <w:r>
        <w:rPr>
          <w:b/>
          <w:sz w:val="36"/>
          <w:szCs w:val="36"/>
        </w:rPr>
        <w:br w:type="page"/>
      </w:r>
    </w:p>
    <w:p w14:paraId="03254532" w14:textId="47DC377A" w:rsidR="00D94DD5" w:rsidRDefault="00D94DD5" w:rsidP="006F51B8">
      <w:pPr>
        <w:jc w:val="center"/>
        <w:outlineLvl w:val="0"/>
        <w:rPr>
          <w:b/>
          <w:sz w:val="36"/>
          <w:szCs w:val="36"/>
        </w:rPr>
      </w:pPr>
    </w:p>
    <w:p w14:paraId="66491285" w14:textId="1C5868F0" w:rsidR="00D94DD5" w:rsidRDefault="00D94DD5" w:rsidP="006F51B8">
      <w:pPr>
        <w:jc w:val="center"/>
        <w:outlineLvl w:val="0"/>
        <w:rPr>
          <w:b/>
          <w:sz w:val="36"/>
          <w:szCs w:val="36"/>
        </w:rPr>
      </w:pPr>
    </w:p>
    <w:p w14:paraId="06BE72E4" w14:textId="534A550A" w:rsidR="00D94DD5" w:rsidRDefault="00D94DD5" w:rsidP="006F51B8">
      <w:pPr>
        <w:jc w:val="center"/>
        <w:outlineLvl w:val="0"/>
        <w:rPr>
          <w:b/>
          <w:sz w:val="36"/>
          <w:szCs w:val="36"/>
        </w:rPr>
      </w:pPr>
    </w:p>
    <w:p w14:paraId="65AD5405" w14:textId="457D3987" w:rsidR="00D94DD5" w:rsidRDefault="00D94DD5" w:rsidP="006F51B8">
      <w:pPr>
        <w:jc w:val="center"/>
        <w:outlineLvl w:val="0"/>
        <w:rPr>
          <w:b/>
          <w:sz w:val="36"/>
          <w:szCs w:val="36"/>
        </w:rPr>
      </w:pPr>
    </w:p>
    <w:p w14:paraId="7014D797" w14:textId="6A9FBD1B" w:rsidR="00D94DD5" w:rsidRDefault="00D94DD5" w:rsidP="006F51B8">
      <w:pPr>
        <w:jc w:val="center"/>
        <w:outlineLvl w:val="0"/>
        <w:rPr>
          <w:b/>
          <w:sz w:val="36"/>
          <w:szCs w:val="36"/>
        </w:rPr>
      </w:pPr>
    </w:p>
    <w:p w14:paraId="0D269B64" w14:textId="77777777" w:rsidR="00D94DD5" w:rsidRDefault="00D94DD5" w:rsidP="006F51B8">
      <w:pPr>
        <w:jc w:val="center"/>
        <w:outlineLvl w:val="0"/>
        <w:rPr>
          <w:b/>
          <w:sz w:val="36"/>
          <w:szCs w:val="36"/>
        </w:rPr>
      </w:pPr>
    </w:p>
    <w:p w14:paraId="37817F45" w14:textId="77777777" w:rsidR="00A34149" w:rsidRDefault="00A34149" w:rsidP="006F51B8">
      <w:pPr>
        <w:jc w:val="center"/>
        <w:outlineLvl w:val="0"/>
        <w:rPr>
          <w:b/>
          <w:sz w:val="36"/>
          <w:szCs w:val="36"/>
        </w:rPr>
      </w:pPr>
    </w:p>
    <w:p w14:paraId="7DFC5819" w14:textId="77777777" w:rsidR="006F51B8" w:rsidRPr="000914A6" w:rsidRDefault="006F51B8" w:rsidP="006F51B8">
      <w:pPr>
        <w:jc w:val="center"/>
        <w:outlineLvl w:val="0"/>
        <w:rPr>
          <w:b/>
          <w:sz w:val="36"/>
          <w:szCs w:val="36"/>
        </w:rPr>
      </w:pPr>
      <w:r>
        <w:rPr>
          <w:b/>
          <w:sz w:val="36"/>
          <w:szCs w:val="36"/>
        </w:rPr>
        <w:t>DAHİLİ</w:t>
      </w:r>
      <w:r w:rsidRPr="000914A6">
        <w:rPr>
          <w:b/>
          <w:sz w:val="36"/>
          <w:szCs w:val="36"/>
        </w:rPr>
        <w:t xml:space="preserve"> TIP BİLİMLERİ</w:t>
      </w:r>
    </w:p>
    <w:p w14:paraId="54CCB5B6" w14:textId="77777777" w:rsidR="006F51B8" w:rsidRDefault="006F51B8" w:rsidP="006F51B8">
      <w:pPr>
        <w:jc w:val="center"/>
      </w:pPr>
    </w:p>
    <w:p w14:paraId="4C63E00E" w14:textId="77777777" w:rsidR="006F51B8" w:rsidRDefault="006F51B8" w:rsidP="006F51B8">
      <w:pPr>
        <w:jc w:val="center"/>
      </w:pPr>
    </w:p>
    <w:p w14:paraId="2E976A3B" w14:textId="77777777" w:rsidR="006F51B8" w:rsidRDefault="006F51B8" w:rsidP="006F51B8">
      <w:pPr>
        <w:jc w:val="center"/>
      </w:pPr>
    </w:p>
    <w:p w14:paraId="01D3178E" w14:textId="77777777" w:rsidR="006F51B8" w:rsidRDefault="006F51B8" w:rsidP="006F51B8">
      <w:pPr>
        <w:jc w:val="center"/>
      </w:pPr>
    </w:p>
    <w:p w14:paraId="1A3B45F4" w14:textId="77777777" w:rsidR="006F51B8" w:rsidRPr="000914A6" w:rsidRDefault="006F51B8" w:rsidP="006F51B8">
      <w:pPr>
        <w:jc w:val="center"/>
        <w:rPr>
          <w:b/>
          <w:sz w:val="28"/>
          <w:szCs w:val="28"/>
        </w:rPr>
      </w:pPr>
      <w:r w:rsidRPr="000914A6">
        <w:rPr>
          <w:b/>
          <w:sz w:val="28"/>
          <w:szCs w:val="28"/>
        </w:rPr>
        <w:t>(Fakültemizde halen uzmanlık eğitimi vermekte olan Anabilim Dalları)</w:t>
      </w:r>
    </w:p>
    <w:p w14:paraId="6EF7714A" w14:textId="77777777" w:rsidR="006F51B8" w:rsidRDefault="006F51B8" w:rsidP="006F51B8"/>
    <w:p w14:paraId="25C217F3" w14:textId="77777777" w:rsidR="00A80B2D" w:rsidRDefault="006F51B8" w:rsidP="00A80B2D">
      <w:pPr>
        <w:outlineLvl w:val="0"/>
      </w:pPr>
      <w:r>
        <w:br w:type="page"/>
      </w:r>
    </w:p>
    <w:p w14:paraId="221D86B1" w14:textId="77777777" w:rsidR="002A645C" w:rsidRDefault="002A645C" w:rsidP="002A645C">
      <w:pPr>
        <w:rPr>
          <w:b/>
          <w:sz w:val="20"/>
          <w:szCs w:val="20"/>
        </w:rPr>
      </w:pPr>
    </w:p>
    <w:p w14:paraId="682C1FB1" w14:textId="77777777" w:rsidR="00E65246" w:rsidRPr="002A645C" w:rsidRDefault="00E65246" w:rsidP="00E65246">
      <w:pPr>
        <w:shd w:val="clear" w:color="auto" w:fill="FFFFFF"/>
        <w:rPr>
          <w:rFonts w:ascii="Calibri" w:hAnsi="Calibri" w:cs="Calibri"/>
          <w:b/>
          <w:sz w:val="22"/>
          <w:szCs w:val="22"/>
        </w:rPr>
      </w:pPr>
      <w:r w:rsidRPr="002A645C">
        <w:rPr>
          <w:rFonts w:ascii="Calibri" w:hAnsi="Calibri" w:cs="Calibri"/>
          <w:b/>
          <w:sz w:val="22"/>
          <w:szCs w:val="22"/>
        </w:rPr>
        <w:t xml:space="preserve">ACİL TIP ANA BİLİM DALI </w:t>
      </w:r>
    </w:p>
    <w:p w14:paraId="515AD467" w14:textId="77777777" w:rsidR="00E65246" w:rsidRPr="002A645C" w:rsidRDefault="00E65246" w:rsidP="00E65246">
      <w:pPr>
        <w:shd w:val="clear" w:color="auto" w:fill="FFFFFF"/>
        <w:jc w:val="center"/>
        <w:rPr>
          <w:rFonts w:ascii="Calibri" w:hAnsi="Calibri" w:cs="Calibri"/>
          <w:b/>
          <w:sz w:val="22"/>
        </w:rPr>
      </w:pPr>
      <w:r w:rsidRPr="002A645C">
        <w:rPr>
          <w:rFonts w:ascii="Calibri" w:hAnsi="Calibri" w:cs="Calibri"/>
          <w:b/>
          <w:sz w:val="22"/>
        </w:rPr>
        <w:t>Birinci Yıl Araştırma Görevlileri İçin</w:t>
      </w:r>
    </w:p>
    <w:p w14:paraId="24934ADC" w14:textId="77777777" w:rsidR="00E65246" w:rsidRPr="002A645C" w:rsidRDefault="00E65246" w:rsidP="00E65246">
      <w:pPr>
        <w:shd w:val="clear" w:color="auto" w:fill="FFFFFF"/>
        <w:rPr>
          <w:rFonts w:ascii="Calibri" w:hAnsi="Calibri" w:cs="Calibri"/>
          <w:b/>
          <w:sz w:val="18"/>
          <w:szCs w:val="20"/>
        </w:rPr>
      </w:pPr>
    </w:p>
    <w:tbl>
      <w:tblPr>
        <w:tblW w:w="9923" w:type="dxa"/>
        <w:tblBorders>
          <w:top w:val="single" w:sz="4" w:space="0" w:color="7F7F7F"/>
          <w:bottom w:val="single" w:sz="4" w:space="0" w:color="7F7F7F"/>
        </w:tblBorders>
        <w:tblLook w:val="01E0" w:firstRow="1" w:lastRow="1" w:firstColumn="1" w:lastColumn="1" w:noHBand="0" w:noVBand="0"/>
      </w:tblPr>
      <w:tblGrid>
        <w:gridCol w:w="934"/>
        <w:gridCol w:w="992"/>
        <w:gridCol w:w="3036"/>
        <w:gridCol w:w="2126"/>
        <w:gridCol w:w="2835"/>
      </w:tblGrid>
      <w:tr w:rsidR="00E65246" w:rsidRPr="00682650" w14:paraId="45B00E9E" w14:textId="77777777" w:rsidTr="005A4065">
        <w:trPr>
          <w:trHeight w:val="552"/>
        </w:trPr>
        <w:tc>
          <w:tcPr>
            <w:tcW w:w="934" w:type="dxa"/>
            <w:tcBorders>
              <w:bottom w:val="single" w:sz="4" w:space="0" w:color="7F7F7F"/>
            </w:tcBorders>
            <w:shd w:val="clear" w:color="auto" w:fill="auto"/>
          </w:tcPr>
          <w:p w14:paraId="41ABB2C9" w14:textId="77777777" w:rsidR="00E65246" w:rsidRPr="00994A4B" w:rsidRDefault="00E65246" w:rsidP="005A4065">
            <w:pPr>
              <w:rPr>
                <w:rFonts w:ascii="Calibri" w:eastAsia="Calibri" w:hAnsi="Calibri" w:cs="Calibri"/>
                <w:b/>
                <w:bCs/>
                <w:sz w:val="21"/>
                <w:szCs w:val="20"/>
              </w:rPr>
            </w:pPr>
            <w:r w:rsidRPr="00994A4B">
              <w:rPr>
                <w:rFonts w:ascii="Calibri" w:eastAsia="Calibri" w:hAnsi="Calibri" w:cs="Calibri"/>
                <w:b/>
                <w:bCs/>
                <w:sz w:val="21"/>
                <w:szCs w:val="20"/>
              </w:rPr>
              <w:t>1.Yıl Kod</w:t>
            </w:r>
          </w:p>
        </w:tc>
        <w:tc>
          <w:tcPr>
            <w:tcW w:w="992" w:type="dxa"/>
            <w:tcBorders>
              <w:bottom w:val="single" w:sz="4" w:space="0" w:color="7F7F7F"/>
            </w:tcBorders>
            <w:shd w:val="clear" w:color="auto" w:fill="auto"/>
          </w:tcPr>
          <w:p w14:paraId="72F6B331" w14:textId="77777777" w:rsidR="00E65246" w:rsidRPr="00994A4B" w:rsidRDefault="00E65246" w:rsidP="005A4065">
            <w:pPr>
              <w:rPr>
                <w:rFonts w:ascii="Calibri" w:eastAsia="Calibri" w:hAnsi="Calibri" w:cs="Calibri"/>
                <w:b/>
                <w:bCs/>
                <w:sz w:val="21"/>
                <w:szCs w:val="20"/>
              </w:rPr>
            </w:pPr>
            <w:r w:rsidRPr="00994A4B">
              <w:rPr>
                <w:rFonts w:ascii="Calibri" w:eastAsia="Calibri" w:hAnsi="Calibri" w:cs="Calibri"/>
                <w:b/>
                <w:bCs/>
                <w:sz w:val="21"/>
                <w:szCs w:val="20"/>
              </w:rPr>
              <w:t>Dersin Adı</w:t>
            </w:r>
          </w:p>
        </w:tc>
        <w:tc>
          <w:tcPr>
            <w:tcW w:w="3036" w:type="dxa"/>
            <w:tcBorders>
              <w:bottom w:val="single" w:sz="4" w:space="0" w:color="7F7F7F"/>
            </w:tcBorders>
            <w:shd w:val="clear" w:color="auto" w:fill="auto"/>
          </w:tcPr>
          <w:p w14:paraId="7D454766" w14:textId="77777777" w:rsidR="00E65246" w:rsidRPr="00994A4B" w:rsidRDefault="00E65246" w:rsidP="005A4065">
            <w:pPr>
              <w:rPr>
                <w:rFonts w:ascii="Calibri" w:eastAsia="Calibri" w:hAnsi="Calibri" w:cs="Calibri"/>
                <w:b/>
                <w:bCs/>
                <w:sz w:val="21"/>
                <w:szCs w:val="20"/>
              </w:rPr>
            </w:pPr>
            <w:r w:rsidRPr="00994A4B">
              <w:rPr>
                <w:rFonts w:ascii="Calibri" w:eastAsia="Calibri" w:hAnsi="Calibri" w:cs="Calibri"/>
                <w:b/>
                <w:bCs/>
                <w:sz w:val="21"/>
                <w:szCs w:val="20"/>
              </w:rPr>
              <w:t>Konu</w:t>
            </w:r>
          </w:p>
        </w:tc>
        <w:tc>
          <w:tcPr>
            <w:tcW w:w="2126" w:type="dxa"/>
            <w:tcBorders>
              <w:bottom w:val="single" w:sz="4" w:space="0" w:color="7F7F7F"/>
            </w:tcBorders>
            <w:shd w:val="clear" w:color="auto" w:fill="auto"/>
          </w:tcPr>
          <w:p w14:paraId="65D103C5" w14:textId="77777777" w:rsidR="00E65246" w:rsidRPr="00994A4B" w:rsidRDefault="00E65246" w:rsidP="005A4065">
            <w:pPr>
              <w:rPr>
                <w:rFonts w:ascii="Calibri" w:eastAsia="Calibri" w:hAnsi="Calibri" w:cs="Calibri"/>
                <w:b/>
                <w:bCs/>
                <w:sz w:val="21"/>
                <w:szCs w:val="20"/>
              </w:rPr>
            </w:pPr>
            <w:r w:rsidRPr="00994A4B">
              <w:rPr>
                <w:rFonts w:ascii="Calibri" w:eastAsia="Calibri" w:hAnsi="Calibri" w:cs="Calibri"/>
                <w:b/>
                <w:bCs/>
                <w:sz w:val="21"/>
                <w:szCs w:val="20"/>
              </w:rPr>
              <w:t>Tarih ve Saati</w:t>
            </w:r>
          </w:p>
        </w:tc>
        <w:tc>
          <w:tcPr>
            <w:tcW w:w="2835" w:type="dxa"/>
            <w:tcBorders>
              <w:bottom w:val="single" w:sz="4" w:space="0" w:color="7F7F7F"/>
            </w:tcBorders>
            <w:shd w:val="clear" w:color="auto" w:fill="auto"/>
          </w:tcPr>
          <w:p w14:paraId="1E8A962D" w14:textId="77777777" w:rsidR="00E65246" w:rsidRPr="00994A4B" w:rsidRDefault="00E65246" w:rsidP="005A4065">
            <w:pPr>
              <w:rPr>
                <w:rFonts w:ascii="Calibri" w:eastAsia="Calibri" w:hAnsi="Calibri" w:cs="Calibri"/>
                <w:b/>
                <w:bCs/>
                <w:sz w:val="21"/>
                <w:szCs w:val="20"/>
              </w:rPr>
            </w:pPr>
            <w:r w:rsidRPr="00994A4B">
              <w:rPr>
                <w:rFonts w:ascii="Calibri" w:eastAsia="Calibri" w:hAnsi="Calibri" w:cs="Calibri"/>
                <w:b/>
                <w:bCs/>
                <w:sz w:val="21"/>
                <w:szCs w:val="20"/>
              </w:rPr>
              <w:t>Öğretim Üyesi</w:t>
            </w:r>
          </w:p>
        </w:tc>
      </w:tr>
      <w:tr w:rsidR="00E65246" w:rsidRPr="00682650" w14:paraId="43CC71B8" w14:textId="77777777" w:rsidTr="005A4065">
        <w:trPr>
          <w:trHeight w:val="221"/>
        </w:trPr>
        <w:tc>
          <w:tcPr>
            <w:tcW w:w="934" w:type="dxa"/>
            <w:tcBorders>
              <w:top w:val="single" w:sz="4" w:space="0" w:color="7F7F7F"/>
              <w:bottom w:val="single" w:sz="4" w:space="0" w:color="7F7F7F"/>
            </w:tcBorders>
            <w:shd w:val="clear" w:color="auto" w:fill="auto"/>
          </w:tcPr>
          <w:p w14:paraId="0E2DAE2D"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1201</w:t>
            </w:r>
          </w:p>
        </w:tc>
        <w:tc>
          <w:tcPr>
            <w:tcW w:w="992" w:type="dxa"/>
            <w:tcBorders>
              <w:top w:val="single" w:sz="4" w:space="0" w:color="7F7F7F"/>
              <w:bottom w:val="single" w:sz="4" w:space="0" w:color="7F7F7F"/>
            </w:tcBorders>
            <w:shd w:val="clear" w:color="auto" w:fill="auto"/>
          </w:tcPr>
          <w:p w14:paraId="097FA19C"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036" w:type="dxa"/>
            <w:tcBorders>
              <w:top w:val="single" w:sz="4" w:space="0" w:color="7F7F7F"/>
              <w:bottom w:val="single" w:sz="4" w:space="0" w:color="7F7F7F"/>
            </w:tcBorders>
            <w:shd w:val="clear" w:color="auto" w:fill="auto"/>
          </w:tcPr>
          <w:p w14:paraId="00678610"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Servis İşleyişi</w:t>
            </w:r>
          </w:p>
        </w:tc>
        <w:tc>
          <w:tcPr>
            <w:tcW w:w="2126" w:type="dxa"/>
            <w:tcBorders>
              <w:top w:val="single" w:sz="4" w:space="0" w:color="7F7F7F"/>
              <w:bottom w:val="single" w:sz="4" w:space="0" w:color="7F7F7F"/>
            </w:tcBorders>
            <w:shd w:val="clear" w:color="auto" w:fill="auto"/>
          </w:tcPr>
          <w:p w14:paraId="1E8EC39E"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16.09.2024 13:00-15:00</w:t>
            </w:r>
          </w:p>
        </w:tc>
        <w:tc>
          <w:tcPr>
            <w:tcW w:w="2835" w:type="dxa"/>
            <w:tcBorders>
              <w:top w:val="single" w:sz="4" w:space="0" w:color="7F7F7F"/>
              <w:bottom w:val="single" w:sz="4" w:space="0" w:color="7F7F7F"/>
            </w:tcBorders>
            <w:shd w:val="clear" w:color="auto" w:fill="auto"/>
          </w:tcPr>
          <w:p w14:paraId="65F359E4"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Prof. Dr. Zeynep Çakır</w:t>
            </w:r>
          </w:p>
        </w:tc>
      </w:tr>
      <w:tr w:rsidR="00E65246" w:rsidRPr="00682650" w14:paraId="70C5156A" w14:textId="77777777" w:rsidTr="005A4065">
        <w:trPr>
          <w:trHeight w:val="221"/>
        </w:trPr>
        <w:tc>
          <w:tcPr>
            <w:tcW w:w="934" w:type="dxa"/>
            <w:shd w:val="clear" w:color="auto" w:fill="auto"/>
          </w:tcPr>
          <w:p w14:paraId="15337D48"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1201</w:t>
            </w:r>
          </w:p>
        </w:tc>
        <w:tc>
          <w:tcPr>
            <w:tcW w:w="992" w:type="dxa"/>
            <w:shd w:val="clear" w:color="auto" w:fill="auto"/>
          </w:tcPr>
          <w:p w14:paraId="7359FA09"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036" w:type="dxa"/>
            <w:shd w:val="clear" w:color="auto" w:fill="auto"/>
          </w:tcPr>
          <w:p w14:paraId="5DDA2507"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 xml:space="preserve">Acil Serviste </w:t>
            </w:r>
            <w:proofErr w:type="spellStart"/>
            <w:r w:rsidRPr="00994A4B">
              <w:rPr>
                <w:rFonts w:ascii="Calibri" w:eastAsia="Calibri" w:hAnsi="Calibri" w:cs="Calibri"/>
                <w:sz w:val="18"/>
                <w:szCs w:val="20"/>
              </w:rPr>
              <w:t>Triaj</w:t>
            </w:r>
            <w:proofErr w:type="spellEnd"/>
            <w:r w:rsidRPr="00994A4B">
              <w:rPr>
                <w:rFonts w:ascii="Calibri" w:eastAsia="Calibri" w:hAnsi="Calibri" w:cs="Calibri"/>
                <w:sz w:val="18"/>
                <w:szCs w:val="20"/>
              </w:rPr>
              <w:t xml:space="preserve"> Uygulaması</w:t>
            </w:r>
          </w:p>
        </w:tc>
        <w:tc>
          <w:tcPr>
            <w:tcW w:w="2126" w:type="dxa"/>
            <w:shd w:val="clear" w:color="auto" w:fill="auto"/>
          </w:tcPr>
          <w:p w14:paraId="14CB5DD4"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25.10.2024 13:00-15.00</w:t>
            </w:r>
          </w:p>
        </w:tc>
        <w:tc>
          <w:tcPr>
            <w:tcW w:w="2835" w:type="dxa"/>
            <w:shd w:val="clear" w:color="auto" w:fill="auto"/>
          </w:tcPr>
          <w:p w14:paraId="58DB5126"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Sultan Tuna Akgöl Gür</w:t>
            </w:r>
          </w:p>
        </w:tc>
      </w:tr>
      <w:tr w:rsidR="00E65246" w:rsidRPr="00682650" w14:paraId="6BBD1E30" w14:textId="77777777" w:rsidTr="005A4065">
        <w:trPr>
          <w:trHeight w:val="181"/>
        </w:trPr>
        <w:tc>
          <w:tcPr>
            <w:tcW w:w="934" w:type="dxa"/>
            <w:tcBorders>
              <w:top w:val="single" w:sz="4" w:space="0" w:color="7F7F7F"/>
              <w:bottom w:val="single" w:sz="4" w:space="0" w:color="7F7F7F"/>
            </w:tcBorders>
            <w:shd w:val="clear" w:color="auto" w:fill="auto"/>
          </w:tcPr>
          <w:p w14:paraId="53D371F4"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1201</w:t>
            </w:r>
          </w:p>
        </w:tc>
        <w:tc>
          <w:tcPr>
            <w:tcW w:w="992" w:type="dxa"/>
            <w:tcBorders>
              <w:top w:val="single" w:sz="4" w:space="0" w:color="7F7F7F"/>
              <w:bottom w:val="single" w:sz="4" w:space="0" w:color="7F7F7F"/>
            </w:tcBorders>
            <w:shd w:val="clear" w:color="auto" w:fill="auto"/>
          </w:tcPr>
          <w:p w14:paraId="71C76D96"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036" w:type="dxa"/>
            <w:tcBorders>
              <w:top w:val="single" w:sz="4" w:space="0" w:color="7F7F7F"/>
              <w:bottom w:val="single" w:sz="4" w:space="0" w:color="7F7F7F"/>
            </w:tcBorders>
            <w:shd w:val="clear" w:color="auto" w:fill="auto"/>
          </w:tcPr>
          <w:p w14:paraId="0AC40C6E"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Bilgisayarlı Tomografi Değerlendirme</w:t>
            </w:r>
          </w:p>
        </w:tc>
        <w:tc>
          <w:tcPr>
            <w:tcW w:w="2126" w:type="dxa"/>
            <w:tcBorders>
              <w:top w:val="single" w:sz="4" w:space="0" w:color="7F7F7F"/>
              <w:bottom w:val="single" w:sz="4" w:space="0" w:color="7F7F7F"/>
            </w:tcBorders>
            <w:shd w:val="clear" w:color="auto" w:fill="auto"/>
          </w:tcPr>
          <w:p w14:paraId="1E1D9208"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04.11.2024 10.00-12:00</w:t>
            </w:r>
          </w:p>
        </w:tc>
        <w:tc>
          <w:tcPr>
            <w:tcW w:w="2835" w:type="dxa"/>
            <w:tcBorders>
              <w:top w:val="single" w:sz="4" w:space="0" w:color="7F7F7F"/>
              <w:bottom w:val="single" w:sz="4" w:space="0" w:color="7F7F7F"/>
            </w:tcBorders>
            <w:shd w:val="clear" w:color="auto" w:fill="auto"/>
          </w:tcPr>
          <w:p w14:paraId="6F780DFA"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Dr. Öğr. Üyesi Ayça </w:t>
            </w:r>
            <w:proofErr w:type="spellStart"/>
            <w:r w:rsidRPr="00994A4B">
              <w:rPr>
                <w:rFonts w:ascii="Calibri" w:eastAsia="Calibri" w:hAnsi="Calibri" w:cs="Calibri"/>
                <w:b/>
                <w:bCs/>
                <w:sz w:val="18"/>
                <w:szCs w:val="20"/>
              </w:rPr>
              <w:t>Çalbay</w:t>
            </w:r>
            <w:proofErr w:type="spellEnd"/>
          </w:p>
        </w:tc>
      </w:tr>
      <w:tr w:rsidR="00E65246" w:rsidRPr="00682650" w14:paraId="052EEE39" w14:textId="77777777" w:rsidTr="005A4065">
        <w:trPr>
          <w:trHeight w:val="77"/>
        </w:trPr>
        <w:tc>
          <w:tcPr>
            <w:tcW w:w="934" w:type="dxa"/>
            <w:shd w:val="clear" w:color="auto" w:fill="auto"/>
          </w:tcPr>
          <w:p w14:paraId="513C06B5"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1201</w:t>
            </w:r>
          </w:p>
        </w:tc>
        <w:tc>
          <w:tcPr>
            <w:tcW w:w="992" w:type="dxa"/>
            <w:shd w:val="clear" w:color="auto" w:fill="auto"/>
          </w:tcPr>
          <w:p w14:paraId="06DA1D8E"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036" w:type="dxa"/>
            <w:shd w:val="clear" w:color="auto" w:fill="auto"/>
          </w:tcPr>
          <w:p w14:paraId="78AC9538"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 xml:space="preserve">Konvansiyonel </w:t>
            </w:r>
            <w:proofErr w:type="spellStart"/>
            <w:r w:rsidRPr="00994A4B">
              <w:rPr>
                <w:rFonts w:ascii="Calibri" w:eastAsia="Calibri" w:hAnsi="Calibri" w:cs="Calibri"/>
                <w:sz w:val="18"/>
                <w:szCs w:val="20"/>
              </w:rPr>
              <w:t>Grafi</w:t>
            </w:r>
            <w:proofErr w:type="spellEnd"/>
            <w:r w:rsidRPr="00994A4B">
              <w:rPr>
                <w:rFonts w:ascii="Calibri" w:eastAsia="Calibri" w:hAnsi="Calibri" w:cs="Calibri"/>
                <w:sz w:val="18"/>
                <w:szCs w:val="20"/>
              </w:rPr>
              <w:t xml:space="preserve"> Yorumlama</w:t>
            </w:r>
          </w:p>
        </w:tc>
        <w:tc>
          <w:tcPr>
            <w:tcW w:w="2126" w:type="dxa"/>
            <w:shd w:val="clear" w:color="auto" w:fill="auto"/>
          </w:tcPr>
          <w:p w14:paraId="0FE56DDF"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08.11.2024 10:00-12:00</w:t>
            </w:r>
          </w:p>
        </w:tc>
        <w:tc>
          <w:tcPr>
            <w:tcW w:w="2835" w:type="dxa"/>
            <w:shd w:val="clear" w:color="auto" w:fill="auto"/>
          </w:tcPr>
          <w:p w14:paraId="6FB4C678"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Dr. Öğr. Üyesi Fatma Tortum</w:t>
            </w:r>
          </w:p>
        </w:tc>
      </w:tr>
      <w:tr w:rsidR="00E65246" w:rsidRPr="00682650" w14:paraId="478CCC3D" w14:textId="77777777" w:rsidTr="005A4065">
        <w:trPr>
          <w:trHeight w:val="178"/>
        </w:trPr>
        <w:tc>
          <w:tcPr>
            <w:tcW w:w="934" w:type="dxa"/>
            <w:tcBorders>
              <w:top w:val="single" w:sz="4" w:space="0" w:color="7F7F7F"/>
              <w:bottom w:val="single" w:sz="4" w:space="0" w:color="7F7F7F"/>
            </w:tcBorders>
            <w:shd w:val="clear" w:color="auto" w:fill="auto"/>
          </w:tcPr>
          <w:p w14:paraId="7475A14C"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1201</w:t>
            </w:r>
          </w:p>
        </w:tc>
        <w:tc>
          <w:tcPr>
            <w:tcW w:w="992" w:type="dxa"/>
            <w:tcBorders>
              <w:top w:val="single" w:sz="4" w:space="0" w:color="7F7F7F"/>
              <w:bottom w:val="single" w:sz="4" w:space="0" w:color="7F7F7F"/>
            </w:tcBorders>
            <w:shd w:val="clear" w:color="auto" w:fill="auto"/>
          </w:tcPr>
          <w:p w14:paraId="5FB9E156"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036" w:type="dxa"/>
            <w:tcBorders>
              <w:top w:val="single" w:sz="4" w:space="0" w:color="7F7F7F"/>
              <w:bottom w:val="single" w:sz="4" w:space="0" w:color="7F7F7F"/>
            </w:tcBorders>
            <w:shd w:val="clear" w:color="auto" w:fill="auto"/>
          </w:tcPr>
          <w:p w14:paraId="79067C7A"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Atel</w:t>
            </w:r>
            <w:proofErr w:type="spellEnd"/>
            <w:r w:rsidRPr="00994A4B">
              <w:rPr>
                <w:rFonts w:ascii="Calibri" w:eastAsia="Calibri" w:hAnsi="Calibri" w:cs="Calibri"/>
                <w:sz w:val="18"/>
                <w:szCs w:val="20"/>
              </w:rPr>
              <w:t xml:space="preserve"> Uygulamaları</w:t>
            </w:r>
          </w:p>
        </w:tc>
        <w:tc>
          <w:tcPr>
            <w:tcW w:w="2126" w:type="dxa"/>
            <w:tcBorders>
              <w:top w:val="single" w:sz="4" w:space="0" w:color="7F7F7F"/>
              <w:bottom w:val="single" w:sz="4" w:space="0" w:color="7F7F7F"/>
            </w:tcBorders>
            <w:shd w:val="clear" w:color="auto" w:fill="auto"/>
          </w:tcPr>
          <w:p w14:paraId="08E2452B"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18.11.2024 13.00-15:00</w:t>
            </w:r>
          </w:p>
        </w:tc>
        <w:tc>
          <w:tcPr>
            <w:tcW w:w="2835" w:type="dxa"/>
            <w:tcBorders>
              <w:top w:val="single" w:sz="4" w:space="0" w:color="7F7F7F"/>
              <w:bottom w:val="single" w:sz="4" w:space="0" w:color="7F7F7F"/>
            </w:tcBorders>
            <w:shd w:val="clear" w:color="auto" w:fill="auto"/>
          </w:tcPr>
          <w:p w14:paraId="6B842503"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Doç. Dr. Ali Gür </w:t>
            </w:r>
          </w:p>
        </w:tc>
      </w:tr>
      <w:tr w:rsidR="00E65246" w:rsidRPr="00682650" w14:paraId="43697835" w14:textId="77777777" w:rsidTr="005A4065">
        <w:trPr>
          <w:trHeight w:val="231"/>
        </w:trPr>
        <w:tc>
          <w:tcPr>
            <w:tcW w:w="934" w:type="dxa"/>
            <w:shd w:val="clear" w:color="auto" w:fill="auto"/>
          </w:tcPr>
          <w:p w14:paraId="7F842C94"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1201</w:t>
            </w:r>
          </w:p>
        </w:tc>
        <w:tc>
          <w:tcPr>
            <w:tcW w:w="992" w:type="dxa"/>
            <w:shd w:val="clear" w:color="auto" w:fill="auto"/>
          </w:tcPr>
          <w:p w14:paraId="0CAF239A"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036" w:type="dxa"/>
            <w:shd w:val="clear" w:color="auto" w:fill="auto"/>
          </w:tcPr>
          <w:p w14:paraId="35F58BE9"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 xml:space="preserve">Kan Gazı Alımı </w:t>
            </w:r>
            <w:proofErr w:type="gramStart"/>
            <w:r w:rsidRPr="00994A4B">
              <w:rPr>
                <w:rFonts w:ascii="Calibri" w:eastAsia="Calibri" w:hAnsi="Calibri" w:cs="Calibri"/>
                <w:sz w:val="18"/>
                <w:szCs w:val="20"/>
              </w:rPr>
              <w:t>Ve</w:t>
            </w:r>
            <w:proofErr w:type="gramEnd"/>
            <w:r w:rsidRPr="00994A4B">
              <w:rPr>
                <w:rFonts w:ascii="Calibri" w:eastAsia="Calibri" w:hAnsi="Calibri" w:cs="Calibri"/>
                <w:sz w:val="18"/>
                <w:szCs w:val="20"/>
              </w:rPr>
              <w:t xml:space="preserve"> Analizi</w:t>
            </w:r>
          </w:p>
        </w:tc>
        <w:tc>
          <w:tcPr>
            <w:tcW w:w="2126" w:type="dxa"/>
            <w:shd w:val="clear" w:color="auto" w:fill="auto"/>
          </w:tcPr>
          <w:p w14:paraId="28052FA1"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20.11.2024 13.00-15:00</w:t>
            </w:r>
          </w:p>
        </w:tc>
        <w:tc>
          <w:tcPr>
            <w:tcW w:w="2835" w:type="dxa"/>
            <w:shd w:val="clear" w:color="auto" w:fill="auto"/>
          </w:tcPr>
          <w:p w14:paraId="6A00FFFD"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İbrahim Özlü</w:t>
            </w:r>
          </w:p>
        </w:tc>
      </w:tr>
      <w:tr w:rsidR="00E65246" w:rsidRPr="00682650" w14:paraId="4C3CF4FC" w14:textId="77777777" w:rsidTr="005A4065">
        <w:trPr>
          <w:trHeight w:val="263"/>
        </w:trPr>
        <w:tc>
          <w:tcPr>
            <w:tcW w:w="934" w:type="dxa"/>
            <w:tcBorders>
              <w:top w:val="single" w:sz="4" w:space="0" w:color="7F7F7F"/>
              <w:bottom w:val="single" w:sz="4" w:space="0" w:color="7F7F7F"/>
            </w:tcBorders>
            <w:shd w:val="clear" w:color="auto" w:fill="auto"/>
          </w:tcPr>
          <w:p w14:paraId="4035674A"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1201</w:t>
            </w:r>
          </w:p>
        </w:tc>
        <w:tc>
          <w:tcPr>
            <w:tcW w:w="992" w:type="dxa"/>
            <w:tcBorders>
              <w:top w:val="single" w:sz="4" w:space="0" w:color="7F7F7F"/>
              <w:bottom w:val="single" w:sz="4" w:space="0" w:color="7F7F7F"/>
            </w:tcBorders>
            <w:shd w:val="clear" w:color="auto" w:fill="auto"/>
          </w:tcPr>
          <w:p w14:paraId="5BC85A26"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036" w:type="dxa"/>
            <w:tcBorders>
              <w:top w:val="single" w:sz="4" w:space="0" w:color="7F7F7F"/>
              <w:bottom w:val="single" w:sz="4" w:space="0" w:color="7F7F7F"/>
            </w:tcBorders>
            <w:shd w:val="clear" w:color="auto" w:fill="auto"/>
          </w:tcPr>
          <w:p w14:paraId="30373C99"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Asit-Baz Bozuklukları</w:t>
            </w:r>
          </w:p>
        </w:tc>
        <w:tc>
          <w:tcPr>
            <w:tcW w:w="2126" w:type="dxa"/>
            <w:tcBorders>
              <w:top w:val="single" w:sz="4" w:space="0" w:color="7F7F7F"/>
              <w:bottom w:val="single" w:sz="4" w:space="0" w:color="7F7F7F"/>
            </w:tcBorders>
            <w:shd w:val="clear" w:color="auto" w:fill="auto"/>
          </w:tcPr>
          <w:p w14:paraId="521C766C"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25.11.2024 13.00-15.00</w:t>
            </w:r>
          </w:p>
        </w:tc>
        <w:tc>
          <w:tcPr>
            <w:tcW w:w="2835" w:type="dxa"/>
            <w:tcBorders>
              <w:top w:val="single" w:sz="4" w:space="0" w:color="7F7F7F"/>
              <w:bottom w:val="single" w:sz="4" w:space="0" w:color="7F7F7F"/>
            </w:tcBorders>
            <w:shd w:val="clear" w:color="auto" w:fill="auto"/>
          </w:tcPr>
          <w:p w14:paraId="28F7F9F5"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Ali Gür</w:t>
            </w:r>
          </w:p>
        </w:tc>
      </w:tr>
      <w:tr w:rsidR="00E65246" w:rsidRPr="00682650" w14:paraId="2E8337AA" w14:textId="77777777" w:rsidTr="005A4065">
        <w:trPr>
          <w:trHeight w:val="263"/>
        </w:trPr>
        <w:tc>
          <w:tcPr>
            <w:tcW w:w="934" w:type="dxa"/>
            <w:shd w:val="clear" w:color="auto" w:fill="auto"/>
          </w:tcPr>
          <w:p w14:paraId="598F3E3D"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1201</w:t>
            </w:r>
          </w:p>
        </w:tc>
        <w:tc>
          <w:tcPr>
            <w:tcW w:w="992" w:type="dxa"/>
            <w:shd w:val="clear" w:color="auto" w:fill="auto"/>
          </w:tcPr>
          <w:p w14:paraId="67538A11"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036" w:type="dxa"/>
            <w:shd w:val="clear" w:color="auto" w:fill="auto"/>
          </w:tcPr>
          <w:p w14:paraId="0AE49B33"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Elektrolit Anomalileri</w:t>
            </w:r>
          </w:p>
        </w:tc>
        <w:tc>
          <w:tcPr>
            <w:tcW w:w="2126" w:type="dxa"/>
            <w:shd w:val="clear" w:color="auto" w:fill="auto"/>
          </w:tcPr>
          <w:p w14:paraId="7F22B204"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04.12.2024 13.00-15:00</w:t>
            </w:r>
          </w:p>
        </w:tc>
        <w:tc>
          <w:tcPr>
            <w:tcW w:w="2835" w:type="dxa"/>
            <w:shd w:val="clear" w:color="auto" w:fill="auto"/>
          </w:tcPr>
          <w:p w14:paraId="71143006"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İbrahim Özlü</w:t>
            </w:r>
          </w:p>
        </w:tc>
      </w:tr>
      <w:tr w:rsidR="00E65246" w:rsidRPr="00682650" w14:paraId="0EEA9B66" w14:textId="77777777" w:rsidTr="005A4065">
        <w:trPr>
          <w:trHeight w:val="263"/>
        </w:trPr>
        <w:tc>
          <w:tcPr>
            <w:tcW w:w="934" w:type="dxa"/>
            <w:tcBorders>
              <w:top w:val="single" w:sz="4" w:space="0" w:color="7F7F7F"/>
              <w:bottom w:val="single" w:sz="4" w:space="0" w:color="7F7F7F"/>
            </w:tcBorders>
            <w:shd w:val="clear" w:color="auto" w:fill="auto"/>
          </w:tcPr>
          <w:p w14:paraId="7AFB345E"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1201</w:t>
            </w:r>
          </w:p>
        </w:tc>
        <w:tc>
          <w:tcPr>
            <w:tcW w:w="992" w:type="dxa"/>
            <w:tcBorders>
              <w:top w:val="single" w:sz="4" w:space="0" w:color="7F7F7F"/>
              <w:bottom w:val="single" w:sz="4" w:space="0" w:color="7F7F7F"/>
            </w:tcBorders>
            <w:shd w:val="clear" w:color="auto" w:fill="auto"/>
          </w:tcPr>
          <w:p w14:paraId="12150285"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036" w:type="dxa"/>
            <w:tcBorders>
              <w:top w:val="single" w:sz="4" w:space="0" w:color="7F7F7F"/>
              <w:bottom w:val="single" w:sz="4" w:space="0" w:color="7F7F7F"/>
            </w:tcBorders>
            <w:shd w:val="clear" w:color="auto" w:fill="auto"/>
          </w:tcPr>
          <w:p w14:paraId="4B0E7245"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BLS/ACLS</w:t>
            </w:r>
          </w:p>
        </w:tc>
        <w:tc>
          <w:tcPr>
            <w:tcW w:w="2126" w:type="dxa"/>
            <w:tcBorders>
              <w:top w:val="single" w:sz="4" w:space="0" w:color="7F7F7F"/>
              <w:bottom w:val="single" w:sz="4" w:space="0" w:color="7F7F7F"/>
            </w:tcBorders>
            <w:shd w:val="clear" w:color="auto" w:fill="auto"/>
          </w:tcPr>
          <w:p w14:paraId="0442A5A0"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23.12.2024 13:00-15:00</w:t>
            </w:r>
          </w:p>
        </w:tc>
        <w:tc>
          <w:tcPr>
            <w:tcW w:w="2835" w:type="dxa"/>
            <w:tcBorders>
              <w:top w:val="single" w:sz="4" w:space="0" w:color="7F7F7F"/>
              <w:bottom w:val="single" w:sz="4" w:space="0" w:color="7F7F7F"/>
            </w:tcBorders>
            <w:shd w:val="clear" w:color="auto" w:fill="auto"/>
          </w:tcPr>
          <w:p w14:paraId="0BD89577"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Prof. Dr. Zeynep Çakır</w:t>
            </w:r>
          </w:p>
        </w:tc>
      </w:tr>
      <w:tr w:rsidR="00E65246" w:rsidRPr="00682650" w14:paraId="5D2E4D6B" w14:textId="77777777" w:rsidTr="005A4065">
        <w:trPr>
          <w:trHeight w:val="281"/>
        </w:trPr>
        <w:tc>
          <w:tcPr>
            <w:tcW w:w="934" w:type="dxa"/>
            <w:shd w:val="clear" w:color="auto" w:fill="auto"/>
          </w:tcPr>
          <w:p w14:paraId="59584F20"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1201</w:t>
            </w:r>
          </w:p>
        </w:tc>
        <w:tc>
          <w:tcPr>
            <w:tcW w:w="992" w:type="dxa"/>
            <w:shd w:val="clear" w:color="auto" w:fill="auto"/>
          </w:tcPr>
          <w:p w14:paraId="2BE06BDF"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036" w:type="dxa"/>
            <w:shd w:val="clear" w:color="auto" w:fill="auto"/>
          </w:tcPr>
          <w:p w14:paraId="5B971D68"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External</w:t>
            </w:r>
            <w:proofErr w:type="spellEnd"/>
            <w:r w:rsidRPr="00994A4B">
              <w:rPr>
                <w:rFonts w:ascii="Calibri" w:eastAsia="Calibri" w:hAnsi="Calibri" w:cs="Calibri"/>
                <w:sz w:val="18"/>
                <w:szCs w:val="20"/>
              </w:rPr>
              <w:t xml:space="preserve"> </w:t>
            </w:r>
            <w:proofErr w:type="spellStart"/>
            <w:r w:rsidRPr="00994A4B">
              <w:rPr>
                <w:rFonts w:ascii="Calibri" w:eastAsia="Calibri" w:hAnsi="Calibri" w:cs="Calibri"/>
                <w:sz w:val="18"/>
                <w:szCs w:val="20"/>
              </w:rPr>
              <w:t>Pace</w:t>
            </w:r>
            <w:proofErr w:type="spellEnd"/>
            <w:r w:rsidRPr="00994A4B">
              <w:rPr>
                <w:rFonts w:ascii="Calibri" w:eastAsia="Calibri" w:hAnsi="Calibri" w:cs="Calibri"/>
                <w:sz w:val="18"/>
                <w:szCs w:val="20"/>
              </w:rPr>
              <w:t xml:space="preserve"> Kullanımı</w:t>
            </w:r>
          </w:p>
        </w:tc>
        <w:tc>
          <w:tcPr>
            <w:tcW w:w="2126" w:type="dxa"/>
            <w:shd w:val="clear" w:color="auto" w:fill="auto"/>
          </w:tcPr>
          <w:p w14:paraId="4F4FFEFD"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02.12.2024 13:00-15:00</w:t>
            </w:r>
          </w:p>
        </w:tc>
        <w:tc>
          <w:tcPr>
            <w:tcW w:w="2835" w:type="dxa"/>
            <w:shd w:val="clear" w:color="auto" w:fill="auto"/>
          </w:tcPr>
          <w:p w14:paraId="4AF61271"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Doç. Dr. Ali Gür </w:t>
            </w:r>
          </w:p>
        </w:tc>
      </w:tr>
      <w:tr w:rsidR="00E65246" w:rsidRPr="00682650" w14:paraId="103B953D" w14:textId="77777777" w:rsidTr="005A4065">
        <w:trPr>
          <w:trHeight w:val="281"/>
        </w:trPr>
        <w:tc>
          <w:tcPr>
            <w:tcW w:w="934" w:type="dxa"/>
            <w:tcBorders>
              <w:top w:val="single" w:sz="4" w:space="0" w:color="7F7F7F"/>
              <w:bottom w:val="single" w:sz="4" w:space="0" w:color="7F7F7F"/>
            </w:tcBorders>
            <w:shd w:val="clear" w:color="auto" w:fill="auto"/>
          </w:tcPr>
          <w:p w14:paraId="545CEFF1"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1201</w:t>
            </w:r>
          </w:p>
        </w:tc>
        <w:tc>
          <w:tcPr>
            <w:tcW w:w="992" w:type="dxa"/>
            <w:tcBorders>
              <w:top w:val="single" w:sz="4" w:space="0" w:color="7F7F7F"/>
              <w:bottom w:val="single" w:sz="4" w:space="0" w:color="7F7F7F"/>
            </w:tcBorders>
            <w:shd w:val="clear" w:color="auto" w:fill="auto"/>
          </w:tcPr>
          <w:p w14:paraId="0C6DC3E0"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036" w:type="dxa"/>
            <w:tcBorders>
              <w:top w:val="single" w:sz="4" w:space="0" w:color="7F7F7F"/>
              <w:bottom w:val="single" w:sz="4" w:space="0" w:color="7F7F7F"/>
            </w:tcBorders>
            <w:shd w:val="clear" w:color="auto" w:fill="auto"/>
          </w:tcPr>
          <w:p w14:paraId="6A001B40"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Kateter</w:t>
            </w:r>
            <w:proofErr w:type="spellEnd"/>
            <w:r w:rsidRPr="00994A4B">
              <w:rPr>
                <w:rFonts w:ascii="Calibri" w:eastAsia="Calibri" w:hAnsi="Calibri" w:cs="Calibri"/>
                <w:sz w:val="18"/>
                <w:szCs w:val="20"/>
              </w:rPr>
              <w:t xml:space="preserve"> Uygulaması</w:t>
            </w:r>
          </w:p>
        </w:tc>
        <w:tc>
          <w:tcPr>
            <w:tcW w:w="2126" w:type="dxa"/>
            <w:tcBorders>
              <w:top w:val="single" w:sz="4" w:space="0" w:color="7F7F7F"/>
              <w:bottom w:val="single" w:sz="4" w:space="0" w:color="7F7F7F"/>
            </w:tcBorders>
            <w:shd w:val="clear" w:color="auto" w:fill="auto"/>
          </w:tcPr>
          <w:p w14:paraId="21224CE7"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20.12.2024 13:00-15:00</w:t>
            </w:r>
          </w:p>
        </w:tc>
        <w:tc>
          <w:tcPr>
            <w:tcW w:w="2835" w:type="dxa"/>
            <w:tcBorders>
              <w:top w:val="single" w:sz="4" w:space="0" w:color="7F7F7F"/>
              <w:bottom w:val="single" w:sz="4" w:space="0" w:color="7F7F7F"/>
            </w:tcBorders>
            <w:shd w:val="clear" w:color="auto" w:fill="auto"/>
          </w:tcPr>
          <w:p w14:paraId="3BED0DEA"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Doç. Dr. Sultan Tuna Akgöl Gür </w:t>
            </w:r>
          </w:p>
        </w:tc>
      </w:tr>
      <w:tr w:rsidR="00E65246" w:rsidRPr="00682650" w14:paraId="01B4FA52" w14:textId="77777777" w:rsidTr="005A4065">
        <w:trPr>
          <w:trHeight w:val="257"/>
        </w:trPr>
        <w:tc>
          <w:tcPr>
            <w:tcW w:w="934" w:type="dxa"/>
            <w:shd w:val="clear" w:color="auto" w:fill="auto"/>
          </w:tcPr>
          <w:p w14:paraId="58D906B9"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1201</w:t>
            </w:r>
          </w:p>
        </w:tc>
        <w:tc>
          <w:tcPr>
            <w:tcW w:w="992" w:type="dxa"/>
            <w:shd w:val="clear" w:color="auto" w:fill="auto"/>
          </w:tcPr>
          <w:p w14:paraId="18E3BE93"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036" w:type="dxa"/>
            <w:shd w:val="clear" w:color="auto" w:fill="auto"/>
          </w:tcPr>
          <w:p w14:paraId="7412DF4C"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Şok Hastasına Yaklaşım</w:t>
            </w:r>
          </w:p>
        </w:tc>
        <w:tc>
          <w:tcPr>
            <w:tcW w:w="2126" w:type="dxa"/>
            <w:shd w:val="clear" w:color="auto" w:fill="auto"/>
          </w:tcPr>
          <w:p w14:paraId="130D54E8"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08.01.2025 10:00-12.00</w:t>
            </w:r>
          </w:p>
        </w:tc>
        <w:tc>
          <w:tcPr>
            <w:tcW w:w="2835" w:type="dxa"/>
            <w:shd w:val="clear" w:color="auto" w:fill="auto"/>
          </w:tcPr>
          <w:p w14:paraId="017F0A26"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Erdal Tekin</w:t>
            </w:r>
          </w:p>
        </w:tc>
      </w:tr>
      <w:tr w:rsidR="00E65246" w:rsidRPr="00682650" w14:paraId="6CBEA840" w14:textId="77777777" w:rsidTr="005A4065">
        <w:trPr>
          <w:trHeight w:val="275"/>
        </w:trPr>
        <w:tc>
          <w:tcPr>
            <w:tcW w:w="934" w:type="dxa"/>
            <w:tcBorders>
              <w:top w:val="single" w:sz="4" w:space="0" w:color="7F7F7F"/>
              <w:bottom w:val="single" w:sz="4" w:space="0" w:color="7F7F7F"/>
            </w:tcBorders>
            <w:shd w:val="clear" w:color="auto" w:fill="auto"/>
          </w:tcPr>
          <w:p w14:paraId="16F3DD35"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1201</w:t>
            </w:r>
          </w:p>
        </w:tc>
        <w:tc>
          <w:tcPr>
            <w:tcW w:w="992" w:type="dxa"/>
            <w:tcBorders>
              <w:top w:val="single" w:sz="4" w:space="0" w:color="7F7F7F"/>
              <w:bottom w:val="single" w:sz="4" w:space="0" w:color="7F7F7F"/>
            </w:tcBorders>
            <w:shd w:val="clear" w:color="auto" w:fill="auto"/>
          </w:tcPr>
          <w:p w14:paraId="2479E8D2"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036" w:type="dxa"/>
            <w:tcBorders>
              <w:top w:val="single" w:sz="4" w:space="0" w:color="7F7F7F"/>
              <w:bottom w:val="single" w:sz="4" w:space="0" w:color="7F7F7F"/>
            </w:tcBorders>
            <w:shd w:val="clear" w:color="auto" w:fill="auto"/>
          </w:tcPr>
          <w:p w14:paraId="73E59212"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Anaflaksi</w:t>
            </w:r>
            <w:proofErr w:type="spellEnd"/>
            <w:r w:rsidRPr="00994A4B">
              <w:rPr>
                <w:rFonts w:ascii="Calibri" w:eastAsia="Calibri" w:hAnsi="Calibri" w:cs="Calibri"/>
                <w:sz w:val="18"/>
                <w:szCs w:val="20"/>
              </w:rPr>
              <w:t xml:space="preserve">/ </w:t>
            </w:r>
            <w:proofErr w:type="spellStart"/>
            <w:r w:rsidRPr="00994A4B">
              <w:rPr>
                <w:rFonts w:ascii="Calibri" w:eastAsia="Calibri" w:hAnsi="Calibri" w:cs="Calibri"/>
                <w:sz w:val="18"/>
                <w:szCs w:val="20"/>
              </w:rPr>
              <w:t>Allerji</w:t>
            </w:r>
            <w:proofErr w:type="spellEnd"/>
            <w:r w:rsidRPr="00994A4B">
              <w:rPr>
                <w:rFonts w:ascii="Calibri" w:eastAsia="Calibri" w:hAnsi="Calibri" w:cs="Calibri"/>
                <w:sz w:val="18"/>
                <w:szCs w:val="20"/>
              </w:rPr>
              <w:t xml:space="preserve">/ </w:t>
            </w:r>
            <w:proofErr w:type="spellStart"/>
            <w:r w:rsidRPr="00994A4B">
              <w:rPr>
                <w:rFonts w:ascii="Calibri" w:eastAsia="Calibri" w:hAnsi="Calibri" w:cs="Calibri"/>
                <w:sz w:val="18"/>
                <w:szCs w:val="20"/>
              </w:rPr>
              <w:t>Anjioödem</w:t>
            </w:r>
            <w:proofErr w:type="spellEnd"/>
          </w:p>
        </w:tc>
        <w:tc>
          <w:tcPr>
            <w:tcW w:w="2126" w:type="dxa"/>
            <w:tcBorders>
              <w:top w:val="single" w:sz="4" w:space="0" w:color="7F7F7F"/>
              <w:bottom w:val="single" w:sz="4" w:space="0" w:color="7F7F7F"/>
            </w:tcBorders>
            <w:shd w:val="clear" w:color="auto" w:fill="auto"/>
          </w:tcPr>
          <w:p w14:paraId="4921B390"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13.01.2025 13:00-15:00</w:t>
            </w:r>
          </w:p>
        </w:tc>
        <w:tc>
          <w:tcPr>
            <w:tcW w:w="2835" w:type="dxa"/>
            <w:tcBorders>
              <w:top w:val="single" w:sz="4" w:space="0" w:color="7F7F7F"/>
              <w:bottom w:val="single" w:sz="4" w:space="0" w:color="7F7F7F"/>
            </w:tcBorders>
            <w:shd w:val="clear" w:color="auto" w:fill="auto"/>
          </w:tcPr>
          <w:p w14:paraId="2CF276A7"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Ali Gür</w:t>
            </w:r>
          </w:p>
        </w:tc>
      </w:tr>
      <w:tr w:rsidR="00E65246" w:rsidRPr="00682650" w14:paraId="12552C70" w14:textId="77777777" w:rsidTr="005A4065">
        <w:trPr>
          <w:trHeight w:val="279"/>
        </w:trPr>
        <w:tc>
          <w:tcPr>
            <w:tcW w:w="934" w:type="dxa"/>
            <w:shd w:val="clear" w:color="auto" w:fill="auto"/>
          </w:tcPr>
          <w:p w14:paraId="6949994E"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1201</w:t>
            </w:r>
          </w:p>
        </w:tc>
        <w:tc>
          <w:tcPr>
            <w:tcW w:w="992" w:type="dxa"/>
            <w:shd w:val="clear" w:color="auto" w:fill="auto"/>
          </w:tcPr>
          <w:p w14:paraId="478B417E"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036" w:type="dxa"/>
            <w:shd w:val="clear" w:color="auto" w:fill="auto"/>
          </w:tcPr>
          <w:p w14:paraId="445C57CA"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Resüsitasyonda</w:t>
            </w:r>
            <w:proofErr w:type="spellEnd"/>
            <w:r w:rsidRPr="00994A4B">
              <w:rPr>
                <w:rFonts w:ascii="Calibri" w:eastAsia="Calibri" w:hAnsi="Calibri" w:cs="Calibri"/>
                <w:sz w:val="18"/>
                <w:szCs w:val="20"/>
              </w:rPr>
              <w:t xml:space="preserve"> Etik Konular</w:t>
            </w:r>
          </w:p>
        </w:tc>
        <w:tc>
          <w:tcPr>
            <w:tcW w:w="2126" w:type="dxa"/>
            <w:shd w:val="clear" w:color="auto" w:fill="auto"/>
          </w:tcPr>
          <w:p w14:paraId="25A0B222"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20.01.2025 10.00-12:00</w:t>
            </w:r>
          </w:p>
        </w:tc>
        <w:tc>
          <w:tcPr>
            <w:tcW w:w="2835" w:type="dxa"/>
            <w:shd w:val="clear" w:color="auto" w:fill="auto"/>
          </w:tcPr>
          <w:p w14:paraId="20DE7C59"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Prof. Dr. Zeynep Çakır</w:t>
            </w:r>
          </w:p>
        </w:tc>
      </w:tr>
      <w:tr w:rsidR="00E65246" w:rsidRPr="00682650" w14:paraId="6F6CDBE3" w14:textId="77777777" w:rsidTr="005A4065">
        <w:trPr>
          <w:trHeight w:val="269"/>
        </w:trPr>
        <w:tc>
          <w:tcPr>
            <w:tcW w:w="934" w:type="dxa"/>
            <w:tcBorders>
              <w:top w:val="single" w:sz="4" w:space="0" w:color="7F7F7F"/>
              <w:bottom w:val="single" w:sz="4" w:space="0" w:color="7F7F7F"/>
            </w:tcBorders>
            <w:shd w:val="clear" w:color="auto" w:fill="auto"/>
          </w:tcPr>
          <w:p w14:paraId="689690D0"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1201</w:t>
            </w:r>
          </w:p>
        </w:tc>
        <w:tc>
          <w:tcPr>
            <w:tcW w:w="992" w:type="dxa"/>
            <w:tcBorders>
              <w:top w:val="single" w:sz="4" w:space="0" w:color="7F7F7F"/>
              <w:bottom w:val="single" w:sz="4" w:space="0" w:color="7F7F7F"/>
            </w:tcBorders>
            <w:shd w:val="clear" w:color="auto" w:fill="auto"/>
          </w:tcPr>
          <w:p w14:paraId="733E6A61"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036" w:type="dxa"/>
            <w:tcBorders>
              <w:top w:val="single" w:sz="4" w:space="0" w:color="7F7F7F"/>
              <w:bottom w:val="single" w:sz="4" w:space="0" w:color="7F7F7F"/>
            </w:tcBorders>
            <w:shd w:val="clear" w:color="auto" w:fill="auto"/>
          </w:tcPr>
          <w:p w14:paraId="3C83FDE1"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Hipertansif</w:t>
            </w:r>
            <w:proofErr w:type="spellEnd"/>
            <w:r w:rsidRPr="00994A4B">
              <w:rPr>
                <w:rFonts w:ascii="Calibri" w:eastAsia="Calibri" w:hAnsi="Calibri" w:cs="Calibri"/>
                <w:sz w:val="18"/>
                <w:szCs w:val="20"/>
              </w:rPr>
              <w:t xml:space="preserve"> Aciller</w:t>
            </w:r>
          </w:p>
        </w:tc>
        <w:tc>
          <w:tcPr>
            <w:tcW w:w="2126" w:type="dxa"/>
            <w:tcBorders>
              <w:top w:val="single" w:sz="4" w:space="0" w:color="7F7F7F"/>
              <w:bottom w:val="single" w:sz="4" w:space="0" w:color="7F7F7F"/>
            </w:tcBorders>
            <w:shd w:val="clear" w:color="auto" w:fill="auto"/>
          </w:tcPr>
          <w:p w14:paraId="2EAF7748"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05.02.2025 13:00-15:00</w:t>
            </w:r>
          </w:p>
        </w:tc>
        <w:tc>
          <w:tcPr>
            <w:tcW w:w="2835" w:type="dxa"/>
            <w:tcBorders>
              <w:top w:val="single" w:sz="4" w:space="0" w:color="7F7F7F"/>
              <w:bottom w:val="single" w:sz="4" w:space="0" w:color="7F7F7F"/>
            </w:tcBorders>
            <w:shd w:val="clear" w:color="auto" w:fill="auto"/>
          </w:tcPr>
          <w:p w14:paraId="1C7FD721"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İbrahim Özlü</w:t>
            </w:r>
          </w:p>
        </w:tc>
      </w:tr>
      <w:tr w:rsidR="00E65246" w:rsidRPr="00682650" w14:paraId="33503C66" w14:textId="77777777" w:rsidTr="005A4065">
        <w:trPr>
          <w:trHeight w:val="287"/>
        </w:trPr>
        <w:tc>
          <w:tcPr>
            <w:tcW w:w="934" w:type="dxa"/>
            <w:shd w:val="clear" w:color="auto" w:fill="auto"/>
          </w:tcPr>
          <w:p w14:paraId="3E3C7792"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1201</w:t>
            </w:r>
          </w:p>
        </w:tc>
        <w:tc>
          <w:tcPr>
            <w:tcW w:w="992" w:type="dxa"/>
            <w:shd w:val="clear" w:color="auto" w:fill="auto"/>
          </w:tcPr>
          <w:p w14:paraId="30C3E94B"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036" w:type="dxa"/>
            <w:shd w:val="clear" w:color="auto" w:fill="auto"/>
          </w:tcPr>
          <w:p w14:paraId="66D9A023"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Venous</w:t>
            </w:r>
            <w:proofErr w:type="spellEnd"/>
            <w:r w:rsidRPr="00994A4B">
              <w:rPr>
                <w:rFonts w:ascii="Calibri" w:eastAsia="Calibri" w:hAnsi="Calibri" w:cs="Calibri"/>
                <w:sz w:val="18"/>
                <w:szCs w:val="20"/>
              </w:rPr>
              <w:t xml:space="preserve"> /</w:t>
            </w:r>
            <w:proofErr w:type="spellStart"/>
            <w:r w:rsidRPr="00994A4B">
              <w:rPr>
                <w:rFonts w:ascii="Calibri" w:eastAsia="Calibri" w:hAnsi="Calibri" w:cs="Calibri"/>
                <w:sz w:val="18"/>
                <w:szCs w:val="20"/>
              </w:rPr>
              <w:t>Arterial</w:t>
            </w:r>
            <w:proofErr w:type="spellEnd"/>
            <w:r w:rsidRPr="00994A4B">
              <w:rPr>
                <w:rFonts w:ascii="Calibri" w:eastAsia="Calibri" w:hAnsi="Calibri" w:cs="Calibri"/>
                <w:sz w:val="18"/>
                <w:szCs w:val="20"/>
              </w:rPr>
              <w:t xml:space="preserve"> </w:t>
            </w:r>
            <w:proofErr w:type="spellStart"/>
            <w:r w:rsidRPr="00994A4B">
              <w:rPr>
                <w:rFonts w:ascii="Calibri" w:eastAsia="Calibri" w:hAnsi="Calibri" w:cs="Calibri"/>
                <w:sz w:val="18"/>
                <w:szCs w:val="20"/>
              </w:rPr>
              <w:t>Tromboembolism</w:t>
            </w:r>
            <w:proofErr w:type="spellEnd"/>
            <w:r w:rsidRPr="00994A4B">
              <w:rPr>
                <w:rFonts w:ascii="Calibri" w:eastAsia="Calibri" w:hAnsi="Calibri" w:cs="Calibri"/>
                <w:sz w:val="18"/>
                <w:szCs w:val="20"/>
              </w:rPr>
              <w:t xml:space="preserve"> </w:t>
            </w:r>
          </w:p>
        </w:tc>
        <w:tc>
          <w:tcPr>
            <w:tcW w:w="2126" w:type="dxa"/>
            <w:shd w:val="clear" w:color="auto" w:fill="auto"/>
          </w:tcPr>
          <w:p w14:paraId="45E139E7"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14.02.2025 13:00-15:00</w:t>
            </w:r>
          </w:p>
        </w:tc>
        <w:tc>
          <w:tcPr>
            <w:tcW w:w="2835" w:type="dxa"/>
            <w:shd w:val="clear" w:color="auto" w:fill="auto"/>
          </w:tcPr>
          <w:p w14:paraId="6C772EED"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Dr. Öğr. Üyesi Fatma Tortum</w:t>
            </w:r>
          </w:p>
        </w:tc>
      </w:tr>
      <w:tr w:rsidR="00E65246" w:rsidRPr="00682650" w14:paraId="30FCDAC2" w14:textId="77777777" w:rsidTr="005A4065">
        <w:trPr>
          <w:trHeight w:val="287"/>
        </w:trPr>
        <w:tc>
          <w:tcPr>
            <w:tcW w:w="934" w:type="dxa"/>
            <w:tcBorders>
              <w:top w:val="single" w:sz="4" w:space="0" w:color="7F7F7F"/>
              <w:bottom w:val="single" w:sz="4" w:space="0" w:color="7F7F7F"/>
            </w:tcBorders>
            <w:shd w:val="clear" w:color="auto" w:fill="auto"/>
          </w:tcPr>
          <w:p w14:paraId="2829EA1A"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1201</w:t>
            </w:r>
          </w:p>
        </w:tc>
        <w:tc>
          <w:tcPr>
            <w:tcW w:w="992" w:type="dxa"/>
            <w:tcBorders>
              <w:top w:val="single" w:sz="4" w:space="0" w:color="7F7F7F"/>
              <w:bottom w:val="single" w:sz="4" w:space="0" w:color="7F7F7F"/>
            </w:tcBorders>
            <w:shd w:val="clear" w:color="auto" w:fill="auto"/>
          </w:tcPr>
          <w:p w14:paraId="6B06A123"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036" w:type="dxa"/>
            <w:tcBorders>
              <w:top w:val="single" w:sz="4" w:space="0" w:color="7F7F7F"/>
              <w:bottom w:val="single" w:sz="4" w:space="0" w:color="7F7F7F"/>
            </w:tcBorders>
            <w:shd w:val="clear" w:color="auto" w:fill="auto"/>
          </w:tcPr>
          <w:p w14:paraId="7860B6AB"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Koah</w:t>
            </w:r>
            <w:proofErr w:type="spellEnd"/>
            <w:r w:rsidRPr="00994A4B">
              <w:rPr>
                <w:rFonts w:ascii="Calibri" w:eastAsia="Calibri" w:hAnsi="Calibri" w:cs="Calibri"/>
                <w:sz w:val="18"/>
                <w:szCs w:val="20"/>
              </w:rPr>
              <w:t xml:space="preserve"> </w:t>
            </w:r>
            <w:proofErr w:type="gramStart"/>
            <w:r w:rsidRPr="00994A4B">
              <w:rPr>
                <w:rFonts w:ascii="Calibri" w:eastAsia="Calibri" w:hAnsi="Calibri" w:cs="Calibri"/>
                <w:sz w:val="18"/>
                <w:szCs w:val="20"/>
              </w:rPr>
              <w:t>Ve</w:t>
            </w:r>
            <w:proofErr w:type="gramEnd"/>
            <w:r w:rsidRPr="00994A4B">
              <w:rPr>
                <w:rFonts w:ascii="Calibri" w:eastAsia="Calibri" w:hAnsi="Calibri" w:cs="Calibri"/>
                <w:sz w:val="18"/>
                <w:szCs w:val="20"/>
              </w:rPr>
              <w:t xml:space="preserve"> Alevlenmesi, PHT</w:t>
            </w:r>
          </w:p>
        </w:tc>
        <w:tc>
          <w:tcPr>
            <w:tcW w:w="2126" w:type="dxa"/>
            <w:tcBorders>
              <w:top w:val="single" w:sz="4" w:space="0" w:color="7F7F7F"/>
              <w:bottom w:val="single" w:sz="4" w:space="0" w:color="7F7F7F"/>
            </w:tcBorders>
            <w:shd w:val="clear" w:color="auto" w:fill="auto"/>
          </w:tcPr>
          <w:p w14:paraId="314CC12C"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29.02.2025 13:00-15:00</w:t>
            </w:r>
          </w:p>
        </w:tc>
        <w:tc>
          <w:tcPr>
            <w:tcW w:w="2835" w:type="dxa"/>
            <w:tcBorders>
              <w:top w:val="single" w:sz="4" w:space="0" w:color="7F7F7F"/>
              <w:bottom w:val="single" w:sz="4" w:space="0" w:color="7F7F7F"/>
            </w:tcBorders>
            <w:shd w:val="clear" w:color="auto" w:fill="auto"/>
          </w:tcPr>
          <w:p w14:paraId="689B82FC"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İbrahim Özlü</w:t>
            </w:r>
          </w:p>
        </w:tc>
      </w:tr>
      <w:tr w:rsidR="00E65246" w:rsidRPr="00682650" w14:paraId="45785229" w14:textId="77777777" w:rsidTr="005A4065">
        <w:trPr>
          <w:trHeight w:val="287"/>
        </w:trPr>
        <w:tc>
          <w:tcPr>
            <w:tcW w:w="934" w:type="dxa"/>
            <w:shd w:val="clear" w:color="auto" w:fill="auto"/>
          </w:tcPr>
          <w:p w14:paraId="6F611CD0"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1201</w:t>
            </w:r>
          </w:p>
        </w:tc>
        <w:tc>
          <w:tcPr>
            <w:tcW w:w="992" w:type="dxa"/>
            <w:shd w:val="clear" w:color="auto" w:fill="auto"/>
          </w:tcPr>
          <w:p w14:paraId="7B9B5DAE"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036" w:type="dxa"/>
            <w:shd w:val="clear" w:color="auto" w:fill="auto"/>
          </w:tcPr>
          <w:p w14:paraId="1265E1D0"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Pulmoner</w:t>
            </w:r>
            <w:proofErr w:type="spellEnd"/>
            <w:r w:rsidRPr="00994A4B">
              <w:rPr>
                <w:rFonts w:ascii="Calibri" w:eastAsia="Calibri" w:hAnsi="Calibri" w:cs="Calibri"/>
                <w:sz w:val="18"/>
                <w:szCs w:val="20"/>
              </w:rPr>
              <w:t xml:space="preserve"> </w:t>
            </w:r>
            <w:proofErr w:type="spellStart"/>
            <w:r w:rsidRPr="00994A4B">
              <w:rPr>
                <w:rFonts w:ascii="Calibri" w:eastAsia="Calibri" w:hAnsi="Calibri" w:cs="Calibri"/>
                <w:sz w:val="18"/>
                <w:szCs w:val="20"/>
              </w:rPr>
              <w:t>Emboli</w:t>
            </w:r>
            <w:proofErr w:type="spellEnd"/>
          </w:p>
        </w:tc>
        <w:tc>
          <w:tcPr>
            <w:tcW w:w="2126" w:type="dxa"/>
            <w:shd w:val="clear" w:color="auto" w:fill="auto"/>
          </w:tcPr>
          <w:p w14:paraId="699496F1"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03.03.2025 13:00-15:00</w:t>
            </w:r>
          </w:p>
        </w:tc>
        <w:tc>
          <w:tcPr>
            <w:tcW w:w="2835" w:type="dxa"/>
            <w:shd w:val="clear" w:color="auto" w:fill="auto"/>
          </w:tcPr>
          <w:p w14:paraId="046F861A"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Ali Gür</w:t>
            </w:r>
          </w:p>
        </w:tc>
      </w:tr>
      <w:tr w:rsidR="00E65246" w:rsidRPr="00682650" w14:paraId="34F64C76" w14:textId="77777777" w:rsidTr="005A4065">
        <w:trPr>
          <w:trHeight w:val="277"/>
        </w:trPr>
        <w:tc>
          <w:tcPr>
            <w:tcW w:w="934" w:type="dxa"/>
            <w:tcBorders>
              <w:top w:val="single" w:sz="4" w:space="0" w:color="7F7F7F"/>
              <w:bottom w:val="single" w:sz="4" w:space="0" w:color="7F7F7F"/>
            </w:tcBorders>
            <w:shd w:val="clear" w:color="auto" w:fill="auto"/>
          </w:tcPr>
          <w:p w14:paraId="33F4CA02"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1201</w:t>
            </w:r>
          </w:p>
        </w:tc>
        <w:tc>
          <w:tcPr>
            <w:tcW w:w="992" w:type="dxa"/>
            <w:tcBorders>
              <w:top w:val="single" w:sz="4" w:space="0" w:color="7F7F7F"/>
              <w:bottom w:val="single" w:sz="4" w:space="0" w:color="7F7F7F"/>
            </w:tcBorders>
            <w:shd w:val="clear" w:color="auto" w:fill="auto"/>
          </w:tcPr>
          <w:p w14:paraId="50F683C5"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036" w:type="dxa"/>
            <w:tcBorders>
              <w:top w:val="single" w:sz="4" w:space="0" w:color="7F7F7F"/>
              <w:bottom w:val="single" w:sz="4" w:space="0" w:color="7F7F7F"/>
            </w:tcBorders>
            <w:shd w:val="clear" w:color="auto" w:fill="auto"/>
          </w:tcPr>
          <w:p w14:paraId="1C29FCA1"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Pnömoni</w:t>
            </w:r>
            <w:proofErr w:type="spellEnd"/>
            <w:r w:rsidRPr="00994A4B">
              <w:rPr>
                <w:rFonts w:ascii="Calibri" w:eastAsia="Calibri" w:hAnsi="Calibri" w:cs="Calibri"/>
                <w:sz w:val="18"/>
                <w:szCs w:val="20"/>
              </w:rPr>
              <w:t xml:space="preserve"> ve </w:t>
            </w:r>
            <w:proofErr w:type="spellStart"/>
            <w:r w:rsidRPr="00994A4B">
              <w:rPr>
                <w:rFonts w:ascii="Calibri" w:eastAsia="Calibri" w:hAnsi="Calibri" w:cs="Calibri"/>
                <w:sz w:val="18"/>
                <w:szCs w:val="20"/>
              </w:rPr>
              <w:t>Pulmoner</w:t>
            </w:r>
            <w:proofErr w:type="spellEnd"/>
            <w:r w:rsidRPr="00994A4B">
              <w:rPr>
                <w:rFonts w:ascii="Calibri" w:eastAsia="Calibri" w:hAnsi="Calibri" w:cs="Calibri"/>
                <w:sz w:val="18"/>
                <w:szCs w:val="20"/>
              </w:rPr>
              <w:t xml:space="preserve"> </w:t>
            </w:r>
            <w:proofErr w:type="spellStart"/>
            <w:r w:rsidRPr="00994A4B">
              <w:rPr>
                <w:rFonts w:ascii="Calibri" w:eastAsia="Calibri" w:hAnsi="Calibri" w:cs="Calibri"/>
                <w:sz w:val="18"/>
                <w:szCs w:val="20"/>
              </w:rPr>
              <w:t>İnfiltrasyonlar</w:t>
            </w:r>
            <w:proofErr w:type="spellEnd"/>
          </w:p>
        </w:tc>
        <w:tc>
          <w:tcPr>
            <w:tcW w:w="2126" w:type="dxa"/>
            <w:tcBorders>
              <w:top w:val="single" w:sz="4" w:space="0" w:color="7F7F7F"/>
              <w:bottom w:val="single" w:sz="4" w:space="0" w:color="7F7F7F"/>
            </w:tcBorders>
            <w:shd w:val="clear" w:color="auto" w:fill="auto"/>
          </w:tcPr>
          <w:p w14:paraId="11CD5AB9"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07.03.2025 13:00-15:00</w:t>
            </w:r>
          </w:p>
        </w:tc>
        <w:tc>
          <w:tcPr>
            <w:tcW w:w="2835" w:type="dxa"/>
            <w:tcBorders>
              <w:top w:val="single" w:sz="4" w:space="0" w:color="7F7F7F"/>
              <w:bottom w:val="single" w:sz="4" w:space="0" w:color="7F7F7F"/>
            </w:tcBorders>
            <w:shd w:val="clear" w:color="auto" w:fill="auto"/>
          </w:tcPr>
          <w:p w14:paraId="0E1E2175"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Sultan Tuna Akgöl Gür</w:t>
            </w:r>
          </w:p>
        </w:tc>
      </w:tr>
      <w:tr w:rsidR="00E65246" w:rsidRPr="00682650" w14:paraId="05A4B0EC" w14:textId="77777777" w:rsidTr="005A4065">
        <w:trPr>
          <w:trHeight w:val="277"/>
        </w:trPr>
        <w:tc>
          <w:tcPr>
            <w:tcW w:w="934" w:type="dxa"/>
            <w:shd w:val="clear" w:color="auto" w:fill="auto"/>
          </w:tcPr>
          <w:p w14:paraId="67E0253B"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1201</w:t>
            </w:r>
          </w:p>
        </w:tc>
        <w:tc>
          <w:tcPr>
            <w:tcW w:w="992" w:type="dxa"/>
            <w:shd w:val="clear" w:color="auto" w:fill="auto"/>
          </w:tcPr>
          <w:p w14:paraId="1D012486"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036" w:type="dxa"/>
            <w:shd w:val="clear" w:color="auto" w:fill="auto"/>
          </w:tcPr>
          <w:p w14:paraId="4FE2E539"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Yanık Pansumanı Uygulaması</w:t>
            </w:r>
          </w:p>
        </w:tc>
        <w:tc>
          <w:tcPr>
            <w:tcW w:w="2126" w:type="dxa"/>
            <w:shd w:val="clear" w:color="auto" w:fill="auto"/>
          </w:tcPr>
          <w:p w14:paraId="4E808C8E"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14.03.2025 13:00-15.00</w:t>
            </w:r>
          </w:p>
        </w:tc>
        <w:tc>
          <w:tcPr>
            <w:tcW w:w="2835" w:type="dxa"/>
            <w:shd w:val="clear" w:color="auto" w:fill="auto"/>
          </w:tcPr>
          <w:p w14:paraId="349CFD0D"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Dr. Öğr. Üyesi Fatma Tortum</w:t>
            </w:r>
          </w:p>
        </w:tc>
      </w:tr>
      <w:tr w:rsidR="00E65246" w:rsidRPr="00682650" w14:paraId="2DC40D84" w14:textId="77777777" w:rsidTr="005A4065">
        <w:trPr>
          <w:trHeight w:val="267"/>
        </w:trPr>
        <w:tc>
          <w:tcPr>
            <w:tcW w:w="934" w:type="dxa"/>
            <w:tcBorders>
              <w:top w:val="single" w:sz="4" w:space="0" w:color="7F7F7F"/>
              <w:bottom w:val="single" w:sz="4" w:space="0" w:color="7F7F7F"/>
            </w:tcBorders>
            <w:shd w:val="clear" w:color="auto" w:fill="auto"/>
          </w:tcPr>
          <w:p w14:paraId="1A23EF01"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1201</w:t>
            </w:r>
          </w:p>
        </w:tc>
        <w:tc>
          <w:tcPr>
            <w:tcW w:w="992" w:type="dxa"/>
            <w:tcBorders>
              <w:top w:val="single" w:sz="4" w:space="0" w:color="7F7F7F"/>
              <w:bottom w:val="single" w:sz="4" w:space="0" w:color="7F7F7F"/>
            </w:tcBorders>
            <w:shd w:val="clear" w:color="auto" w:fill="auto"/>
          </w:tcPr>
          <w:p w14:paraId="6F94C5B6"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036" w:type="dxa"/>
            <w:tcBorders>
              <w:top w:val="single" w:sz="4" w:space="0" w:color="7F7F7F"/>
              <w:bottom w:val="single" w:sz="4" w:space="0" w:color="7F7F7F"/>
            </w:tcBorders>
            <w:shd w:val="clear" w:color="auto" w:fill="auto"/>
          </w:tcPr>
          <w:p w14:paraId="3971DAD8"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 xml:space="preserve">Yara Değerlendirmesi, </w:t>
            </w:r>
            <w:proofErr w:type="spellStart"/>
            <w:r w:rsidRPr="00994A4B">
              <w:rPr>
                <w:rFonts w:ascii="Calibri" w:eastAsia="Calibri" w:hAnsi="Calibri" w:cs="Calibri"/>
                <w:sz w:val="18"/>
                <w:szCs w:val="20"/>
              </w:rPr>
              <w:t>Sutür</w:t>
            </w:r>
            <w:proofErr w:type="spellEnd"/>
            <w:r w:rsidRPr="00994A4B">
              <w:rPr>
                <w:rFonts w:ascii="Calibri" w:eastAsia="Calibri" w:hAnsi="Calibri" w:cs="Calibri"/>
                <w:sz w:val="18"/>
                <w:szCs w:val="20"/>
              </w:rPr>
              <w:t xml:space="preserve"> Materyalleri </w:t>
            </w:r>
            <w:proofErr w:type="gramStart"/>
            <w:r w:rsidRPr="00994A4B">
              <w:rPr>
                <w:rFonts w:ascii="Calibri" w:eastAsia="Calibri" w:hAnsi="Calibri" w:cs="Calibri"/>
                <w:sz w:val="18"/>
                <w:szCs w:val="20"/>
              </w:rPr>
              <w:t>Ve</w:t>
            </w:r>
            <w:proofErr w:type="gramEnd"/>
            <w:r w:rsidRPr="00994A4B">
              <w:rPr>
                <w:rFonts w:ascii="Calibri" w:eastAsia="Calibri" w:hAnsi="Calibri" w:cs="Calibri"/>
                <w:sz w:val="18"/>
                <w:szCs w:val="20"/>
              </w:rPr>
              <w:t xml:space="preserve"> Teknikleri </w:t>
            </w:r>
          </w:p>
        </w:tc>
        <w:tc>
          <w:tcPr>
            <w:tcW w:w="2126" w:type="dxa"/>
            <w:tcBorders>
              <w:top w:val="single" w:sz="4" w:space="0" w:color="7F7F7F"/>
              <w:bottom w:val="single" w:sz="4" w:space="0" w:color="7F7F7F"/>
            </w:tcBorders>
            <w:shd w:val="clear" w:color="auto" w:fill="auto"/>
          </w:tcPr>
          <w:p w14:paraId="5FE55088"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17.03.2025 10:00-12:00</w:t>
            </w:r>
          </w:p>
        </w:tc>
        <w:tc>
          <w:tcPr>
            <w:tcW w:w="2835" w:type="dxa"/>
            <w:tcBorders>
              <w:top w:val="single" w:sz="4" w:space="0" w:color="7F7F7F"/>
              <w:bottom w:val="single" w:sz="4" w:space="0" w:color="7F7F7F"/>
            </w:tcBorders>
            <w:shd w:val="clear" w:color="auto" w:fill="auto"/>
          </w:tcPr>
          <w:p w14:paraId="7B4F56DB"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Dr. Öğr. Üyesi Ayça </w:t>
            </w:r>
            <w:proofErr w:type="spellStart"/>
            <w:r w:rsidRPr="00994A4B">
              <w:rPr>
                <w:rFonts w:ascii="Calibri" w:eastAsia="Calibri" w:hAnsi="Calibri" w:cs="Calibri"/>
                <w:b/>
                <w:bCs/>
                <w:sz w:val="18"/>
                <w:szCs w:val="20"/>
              </w:rPr>
              <w:t>Çalbay</w:t>
            </w:r>
            <w:proofErr w:type="spellEnd"/>
          </w:p>
        </w:tc>
      </w:tr>
      <w:tr w:rsidR="00E65246" w:rsidRPr="00682650" w14:paraId="610DC08F" w14:textId="77777777" w:rsidTr="005A4065">
        <w:trPr>
          <w:trHeight w:val="271"/>
        </w:trPr>
        <w:tc>
          <w:tcPr>
            <w:tcW w:w="934" w:type="dxa"/>
            <w:shd w:val="clear" w:color="auto" w:fill="auto"/>
          </w:tcPr>
          <w:p w14:paraId="55474177"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1201</w:t>
            </w:r>
          </w:p>
        </w:tc>
        <w:tc>
          <w:tcPr>
            <w:tcW w:w="992" w:type="dxa"/>
            <w:shd w:val="clear" w:color="auto" w:fill="auto"/>
          </w:tcPr>
          <w:p w14:paraId="29A75B22"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036" w:type="dxa"/>
            <w:shd w:val="clear" w:color="auto" w:fill="auto"/>
          </w:tcPr>
          <w:p w14:paraId="145FE638"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Fast</w:t>
            </w:r>
            <w:proofErr w:type="spellEnd"/>
            <w:r w:rsidRPr="00994A4B">
              <w:rPr>
                <w:rFonts w:ascii="Calibri" w:eastAsia="Calibri" w:hAnsi="Calibri" w:cs="Calibri"/>
                <w:sz w:val="18"/>
                <w:szCs w:val="20"/>
              </w:rPr>
              <w:t xml:space="preserve"> Usg-1</w:t>
            </w:r>
          </w:p>
        </w:tc>
        <w:tc>
          <w:tcPr>
            <w:tcW w:w="2126" w:type="dxa"/>
            <w:shd w:val="clear" w:color="auto" w:fill="auto"/>
          </w:tcPr>
          <w:p w14:paraId="3E0FB508"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24.03.2025 13.00-15.00</w:t>
            </w:r>
          </w:p>
        </w:tc>
        <w:tc>
          <w:tcPr>
            <w:tcW w:w="2835" w:type="dxa"/>
            <w:shd w:val="clear" w:color="auto" w:fill="auto"/>
          </w:tcPr>
          <w:p w14:paraId="7BA0C0B4"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Ali Gür</w:t>
            </w:r>
          </w:p>
        </w:tc>
      </w:tr>
      <w:tr w:rsidR="00E65246" w:rsidRPr="00682650" w14:paraId="0F777675" w14:textId="77777777" w:rsidTr="005A4065">
        <w:trPr>
          <w:trHeight w:val="275"/>
        </w:trPr>
        <w:tc>
          <w:tcPr>
            <w:tcW w:w="934" w:type="dxa"/>
            <w:tcBorders>
              <w:top w:val="single" w:sz="4" w:space="0" w:color="7F7F7F"/>
              <w:bottom w:val="single" w:sz="4" w:space="0" w:color="7F7F7F"/>
            </w:tcBorders>
            <w:shd w:val="clear" w:color="auto" w:fill="auto"/>
          </w:tcPr>
          <w:p w14:paraId="67A121DC"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1201</w:t>
            </w:r>
          </w:p>
        </w:tc>
        <w:tc>
          <w:tcPr>
            <w:tcW w:w="992" w:type="dxa"/>
            <w:tcBorders>
              <w:top w:val="single" w:sz="4" w:space="0" w:color="7F7F7F"/>
              <w:bottom w:val="single" w:sz="4" w:space="0" w:color="7F7F7F"/>
            </w:tcBorders>
            <w:shd w:val="clear" w:color="auto" w:fill="auto"/>
          </w:tcPr>
          <w:p w14:paraId="2B9CF50D"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036" w:type="dxa"/>
            <w:tcBorders>
              <w:top w:val="single" w:sz="4" w:space="0" w:color="7F7F7F"/>
              <w:bottom w:val="single" w:sz="4" w:space="0" w:color="7F7F7F"/>
            </w:tcBorders>
            <w:shd w:val="clear" w:color="auto" w:fill="auto"/>
          </w:tcPr>
          <w:p w14:paraId="3F71BE6D"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Toksidromlar</w:t>
            </w:r>
            <w:proofErr w:type="spellEnd"/>
          </w:p>
        </w:tc>
        <w:tc>
          <w:tcPr>
            <w:tcW w:w="2126" w:type="dxa"/>
            <w:tcBorders>
              <w:top w:val="single" w:sz="4" w:space="0" w:color="7F7F7F"/>
              <w:bottom w:val="single" w:sz="4" w:space="0" w:color="7F7F7F"/>
            </w:tcBorders>
            <w:shd w:val="clear" w:color="auto" w:fill="auto"/>
          </w:tcPr>
          <w:p w14:paraId="09A3391D"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07.04.2025 10.00-12.00</w:t>
            </w:r>
          </w:p>
        </w:tc>
        <w:tc>
          <w:tcPr>
            <w:tcW w:w="2835" w:type="dxa"/>
            <w:tcBorders>
              <w:top w:val="single" w:sz="4" w:space="0" w:color="7F7F7F"/>
              <w:bottom w:val="single" w:sz="4" w:space="0" w:color="7F7F7F"/>
            </w:tcBorders>
            <w:shd w:val="clear" w:color="auto" w:fill="auto"/>
          </w:tcPr>
          <w:p w14:paraId="55D2B505"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Prof. Dr. Zeynep Çakır</w:t>
            </w:r>
          </w:p>
        </w:tc>
      </w:tr>
      <w:tr w:rsidR="00E65246" w:rsidRPr="00682650" w14:paraId="007DDBF6" w14:textId="77777777" w:rsidTr="005A4065">
        <w:trPr>
          <w:trHeight w:val="265"/>
        </w:trPr>
        <w:tc>
          <w:tcPr>
            <w:tcW w:w="934" w:type="dxa"/>
            <w:shd w:val="clear" w:color="auto" w:fill="auto"/>
          </w:tcPr>
          <w:p w14:paraId="750820B8"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1201</w:t>
            </w:r>
          </w:p>
        </w:tc>
        <w:tc>
          <w:tcPr>
            <w:tcW w:w="992" w:type="dxa"/>
            <w:shd w:val="clear" w:color="auto" w:fill="auto"/>
          </w:tcPr>
          <w:p w14:paraId="53DC3837"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036" w:type="dxa"/>
            <w:shd w:val="clear" w:color="auto" w:fill="auto"/>
          </w:tcPr>
          <w:p w14:paraId="42657C1C"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Nörolojik Muayene</w:t>
            </w:r>
          </w:p>
        </w:tc>
        <w:tc>
          <w:tcPr>
            <w:tcW w:w="2126" w:type="dxa"/>
            <w:shd w:val="clear" w:color="auto" w:fill="auto"/>
          </w:tcPr>
          <w:p w14:paraId="4A5707C0"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13.03.2025 10:00-12:00</w:t>
            </w:r>
          </w:p>
        </w:tc>
        <w:tc>
          <w:tcPr>
            <w:tcW w:w="2835" w:type="dxa"/>
            <w:shd w:val="clear" w:color="auto" w:fill="auto"/>
          </w:tcPr>
          <w:p w14:paraId="07D138D4"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Dr. Öğr. Üyesi </w:t>
            </w:r>
            <w:proofErr w:type="gramStart"/>
            <w:r w:rsidRPr="00994A4B">
              <w:rPr>
                <w:rFonts w:ascii="Calibri" w:eastAsia="Calibri" w:hAnsi="Calibri" w:cs="Calibri"/>
                <w:b/>
                <w:bCs/>
                <w:sz w:val="18"/>
                <w:szCs w:val="20"/>
              </w:rPr>
              <w:t>Mevlana</w:t>
            </w:r>
            <w:proofErr w:type="gramEnd"/>
            <w:r w:rsidRPr="00994A4B">
              <w:rPr>
                <w:rFonts w:ascii="Calibri" w:eastAsia="Calibri" w:hAnsi="Calibri" w:cs="Calibri"/>
                <w:b/>
                <w:bCs/>
                <w:sz w:val="18"/>
                <w:szCs w:val="20"/>
              </w:rPr>
              <w:t xml:space="preserve"> GÜL</w:t>
            </w:r>
          </w:p>
        </w:tc>
      </w:tr>
      <w:tr w:rsidR="00E65246" w:rsidRPr="00682650" w14:paraId="3647DB69" w14:textId="77777777" w:rsidTr="005A4065">
        <w:trPr>
          <w:trHeight w:val="283"/>
        </w:trPr>
        <w:tc>
          <w:tcPr>
            <w:tcW w:w="934" w:type="dxa"/>
            <w:tcBorders>
              <w:top w:val="single" w:sz="4" w:space="0" w:color="7F7F7F"/>
              <w:bottom w:val="single" w:sz="4" w:space="0" w:color="7F7F7F"/>
            </w:tcBorders>
            <w:shd w:val="clear" w:color="auto" w:fill="auto"/>
          </w:tcPr>
          <w:p w14:paraId="776C0FA8"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1201</w:t>
            </w:r>
          </w:p>
        </w:tc>
        <w:tc>
          <w:tcPr>
            <w:tcW w:w="992" w:type="dxa"/>
            <w:tcBorders>
              <w:top w:val="single" w:sz="4" w:space="0" w:color="7F7F7F"/>
              <w:bottom w:val="single" w:sz="4" w:space="0" w:color="7F7F7F"/>
            </w:tcBorders>
            <w:shd w:val="clear" w:color="auto" w:fill="auto"/>
          </w:tcPr>
          <w:p w14:paraId="07A18F14"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036" w:type="dxa"/>
            <w:tcBorders>
              <w:top w:val="single" w:sz="4" w:space="0" w:color="7F7F7F"/>
              <w:bottom w:val="single" w:sz="4" w:space="0" w:color="7F7F7F"/>
            </w:tcBorders>
            <w:shd w:val="clear" w:color="auto" w:fill="auto"/>
          </w:tcPr>
          <w:p w14:paraId="5BFAB89F"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 xml:space="preserve">Santral Sinir Sistemi </w:t>
            </w:r>
            <w:proofErr w:type="gramStart"/>
            <w:r w:rsidRPr="00994A4B">
              <w:rPr>
                <w:rFonts w:ascii="Calibri" w:eastAsia="Calibri" w:hAnsi="Calibri" w:cs="Calibri"/>
                <w:sz w:val="18"/>
                <w:szCs w:val="20"/>
              </w:rPr>
              <w:t>Ve</w:t>
            </w:r>
            <w:proofErr w:type="gramEnd"/>
            <w:r w:rsidRPr="00994A4B">
              <w:rPr>
                <w:rFonts w:ascii="Calibri" w:eastAsia="Calibri" w:hAnsi="Calibri" w:cs="Calibri"/>
                <w:sz w:val="18"/>
                <w:szCs w:val="20"/>
              </w:rPr>
              <w:t xml:space="preserve"> </w:t>
            </w:r>
            <w:proofErr w:type="spellStart"/>
            <w:r w:rsidRPr="00994A4B">
              <w:rPr>
                <w:rFonts w:ascii="Calibri" w:eastAsia="Calibri" w:hAnsi="Calibri" w:cs="Calibri"/>
                <w:sz w:val="18"/>
                <w:szCs w:val="20"/>
              </w:rPr>
              <w:t>spinal</w:t>
            </w:r>
            <w:proofErr w:type="spellEnd"/>
            <w:r w:rsidRPr="00994A4B">
              <w:rPr>
                <w:rFonts w:ascii="Calibri" w:eastAsia="Calibri" w:hAnsi="Calibri" w:cs="Calibri"/>
                <w:sz w:val="18"/>
                <w:szCs w:val="20"/>
              </w:rPr>
              <w:t xml:space="preserve"> Enfeksiyonlar</w:t>
            </w:r>
          </w:p>
        </w:tc>
        <w:tc>
          <w:tcPr>
            <w:tcW w:w="2126" w:type="dxa"/>
            <w:tcBorders>
              <w:top w:val="single" w:sz="4" w:space="0" w:color="7F7F7F"/>
              <w:bottom w:val="single" w:sz="4" w:space="0" w:color="7F7F7F"/>
            </w:tcBorders>
            <w:shd w:val="clear" w:color="auto" w:fill="auto"/>
          </w:tcPr>
          <w:p w14:paraId="3C899B1B"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28.03.2025 13:00-15:00</w:t>
            </w:r>
          </w:p>
        </w:tc>
        <w:tc>
          <w:tcPr>
            <w:tcW w:w="2835" w:type="dxa"/>
            <w:tcBorders>
              <w:top w:val="single" w:sz="4" w:space="0" w:color="7F7F7F"/>
              <w:bottom w:val="single" w:sz="4" w:space="0" w:color="7F7F7F"/>
            </w:tcBorders>
            <w:shd w:val="clear" w:color="auto" w:fill="auto"/>
          </w:tcPr>
          <w:p w14:paraId="06103181"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Dr. Öğr. Üyesi Fatma Tortum</w:t>
            </w:r>
          </w:p>
        </w:tc>
      </w:tr>
      <w:tr w:rsidR="00E65246" w:rsidRPr="00682650" w14:paraId="788FBA79" w14:textId="77777777" w:rsidTr="005A4065">
        <w:trPr>
          <w:trHeight w:val="283"/>
        </w:trPr>
        <w:tc>
          <w:tcPr>
            <w:tcW w:w="934" w:type="dxa"/>
            <w:shd w:val="clear" w:color="auto" w:fill="auto"/>
          </w:tcPr>
          <w:p w14:paraId="7DB911CC"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1201</w:t>
            </w:r>
          </w:p>
        </w:tc>
        <w:tc>
          <w:tcPr>
            <w:tcW w:w="992" w:type="dxa"/>
            <w:shd w:val="clear" w:color="auto" w:fill="auto"/>
          </w:tcPr>
          <w:p w14:paraId="3FECCA54"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036" w:type="dxa"/>
            <w:shd w:val="clear" w:color="auto" w:fill="auto"/>
          </w:tcPr>
          <w:p w14:paraId="7A1ABEDF"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 xml:space="preserve">Akut </w:t>
            </w:r>
            <w:proofErr w:type="spellStart"/>
            <w:r w:rsidRPr="00994A4B">
              <w:rPr>
                <w:rFonts w:ascii="Calibri" w:eastAsia="Calibri" w:hAnsi="Calibri" w:cs="Calibri"/>
                <w:sz w:val="18"/>
                <w:szCs w:val="20"/>
              </w:rPr>
              <w:t>Üriner</w:t>
            </w:r>
            <w:proofErr w:type="spellEnd"/>
            <w:r w:rsidRPr="00994A4B">
              <w:rPr>
                <w:rFonts w:ascii="Calibri" w:eastAsia="Calibri" w:hAnsi="Calibri" w:cs="Calibri"/>
                <w:sz w:val="18"/>
                <w:szCs w:val="20"/>
              </w:rPr>
              <w:t xml:space="preserve"> </w:t>
            </w:r>
            <w:proofErr w:type="spellStart"/>
            <w:r w:rsidRPr="00994A4B">
              <w:rPr>
                <w:rFonts w:ascii="Calibri" w:eastAsia="Calibri" w:hAnsi="Calibri" w:cs="Calibri"/>
                <w:sz w:val="18"/>
                <w:szCs w:val="20"/>
              </w:rPr>
              <w:t>Retansiyon</w:t>
            </w:r>
            <w:proofErr w:type="spellEnd"/>
            <w:r w:rsidRPr="00994A4B">
              <w:rPr>
                <w:rFonts w:ascii="Calibri" w:eastAsia="Calibri" w:hAnsi="Calibri" w:cs="Calibri"/>
                <w:sz w:val="18"/>
                <w:szCs w:val="20"/>
              </w:rPr>
              <w:t xml:space="preserve"> </w:t>
            </w:r>
            <w:proofErr w:type="gramStart"/>
            <w:r w:rsidRPr="00994A4B">
              <w:rPr>
                <w:rFonts w:ascii="Calibri" w:eastAsia="Calibri" w:hAnsi="Calibri" w:cs="Calibri"/>
                <w:sz w:val="18"/>
                <w:szCs w:val="20"/>
              </w:rPr>
              <w:t>Ve</w:t>
            </w:r>
            <w:proofErr w:type="gramEnd"/>
            <w:r w:rsidRPr="00994A4B">
              <w:rPr>
                <w:rFonts w:ascii="Calibri" w:eastAsia="Calibri" w:hAnsi="Calibri" w:cs="Calibri"/>
                <w:sz w:val="18"/>
                <w:szCs w:val="20"/>
              </w:rPr>
              <w:t xml:space="preserve"> Akut </w:t>
            </w:r>
            <w:proofErr w:type="spellStart"/>
            <w:r w:rsidRPr="00994A4B">
              <w:rPr>
                <w:rFonts w:ascii="Calibri" w:eastAsia="Calibri" w:hAnsi="Calibri" w:cs="Calibri"/>
                <w:sz w:val="18"/>
                <w:szCs w:val="20"/>
              </w:rPr>
              <w:t>Renal</w:t>
            </w:r>
            <w:proofErr w:type="spellEnd"/>
            <w:r w:rsidRPr="00994A4B">
              <w:rPr>
                <w:rFonts w:ascii="Calibri" w:eastAsia="Calibri" w:hAnsi="Calibri" w:cs="Calibri"/>
                <w:sz w:val="18"/>
                <w:szCs w:val="20"/>
              </w:rPr>
              <w:t xml:space="preserve"> Yetmezlik</w:t>
            </w:r>
          </w:p>
        </w:tc>
        <w:tc>
          <w:tcPr>
            <w:tcW w:w="2126" w:type="dxa"/>
            <w:shd w:val="clear" w:color="auto" w:fill="auto"/>
          </w:tcPr>
          <w:p w14:paraId="6F19605A"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02.05.2025 10.00-12.00</w:t>
            </w:r>
          </w:p>
        </w:tc>
        <w:tc>
          <w:tcPr>
            <w:tcW w:w="2835" w:type="dxa"/>
            <w:shd w:val="clear" w:color="auto" w:fill="auto"/>
          </w:tcPr>
          <w:p w14:paraId="3B9259E7"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Doç. Dr. Sultan Tuna Akgöl Gür </w:t>
            </w:r>
          </w:p>
        </w:tc>
      </w:tr>
      <w:tr w:rsidR="00E65246" w:rsidRPr="00682650" w14:paraId="7E80303D" w14:textId="77777777" w:rsidTr="005A4065">
        <w:trPr>
          <w:trHeight w:val="283"/>
        </w:trPr>
        <w:tc>
          <w:tcPr>
            <w:tcW w:w="934" w:type="dxa"/>
            <w:tcBorders>
              <w:top w:val="single" w:sz="4" w:space="0" w:color="7F7F7F"/>
              <w:bottom w:val="single" w:sz="4" w:space="0" w:color="7F7F7F"/>
            </w:tcBorders>
            <w:shd w:val="clear" w:color="auto" w:fill="auto"/>
          </w:tcPr>
          <w:p w14:paraId="3CF19FB4"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1201</w:t>
            </w:r>
          </w:p>
        </w:tc>
        <w:tc>
          <w:tcPr>
            <w:tcW w:w="992" w:type="dxa"/>
            <w:tcBorders>
              <w:top w:val="single" w:sz="4" w:space="0" w:color="7F7F7F"/>
              <w:bottom w:val="single" w:sz="4" w:space="0" w:color="7F7F7F"/>
            </w:tcBorders>
            <w:shd w:val="clear" w:color="auto" w:fill="auto"/>
          </w:tcPr>
          <w:p w14:paraId="1C889E06"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036" w:type="dxa"/>
            <w:tcBorders>
              <w:top w:val="single" w:sz="4" w:space="0" w:color="7F7F7F"/>
              <w:bottom w:val="single" w:sz="4" w:space="0" w:color="7F7F7F"/>
            </w:tcBorders>
            <w:shd w:val="clear" w:color="auto" w:fill="auto"/>
          </w:tcPr>
          <w:p w14:paraId="402319A8"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Transplantlı</w:t>
            </w:r>
            <w:proofErr w:type="spellEnd"/>
            <w:r w:rsidRPr="00994A4B">
              <w:rPr>
                <w:rFonts w:ascii="Calibri" w:eastAsia="Calibri" w:hAnsi="Calibri" w:cs="Calibri"/>
                <w:sz w:val="18"/>
                <w:szCs w:val="20"/>
              </w:rPr>
              <w:t xml:space="preserve"> Hastaların Yönetimi</w:t>
            </w:r>
          </w:p>
        </w:tc>
        <w:tc>
          <w:tcPr>
            <w:tcW w:w="2126" w:type="dxa"/>
            <w:tcBorders>
              <w:top w:val="single" w:sz="4" w:space="0" w:color="7F7F7F"/>
              <w:bottom w:val="single" w:sz="4" w:space="0" w:color="7F7F7F"/>
            </w:tcBorders>
            <w:shd w:val="clear" w:color="auto" w:fill="auto"/>
          </w:tcPr>
          <w:p w14:paraId="1D9C14D4"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12.05.2025 13:00-15.00</w:t>
            </w:r>
          </w:p>
        </w:tc>
        <w:tc>
          <w:tcPr>
            <w:tcW w:w="2835" w:type="dxa"/>
            <w:tcBorders>
              <w:top w:val="single" w:sz="4" w:space="0" w:color="7F7F7F"/>
              <w:bottom w:val="single" w:sz="4" w:space="0" w:color="7F7F7F"/>
            </w:tcBorders>
            <w:shd w:val="clear" w:color="auto" w:fill="auto"/>
          </w:tcPr>
          <w:p w14:paraId="07D7D7D8"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Prof. Dr. Zeynep Çakır</w:t>
            </w:r>
          </w:p>
        </w:tc>
      </w:tr>
      <w:tr w:rsidR="00E65246" w:rsidRPr="00682650" w14:paraId="1390A896" w14:textId="77777777" w:rsidTr="005A4065">
        <w:trPr>
          <w:trHeight w:val="259"/>
        </w:trPr>
        <w:tc>
          <w:tcPr>
            <w:tcW w:w="934" w:type="dxa"/>
            <w:shd w:val="clear" w:color="auto" w:fill="auto"/>
          </w:tcPr>
          <w:p w14:paraId="16C78BE6"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1201</w:t>
            </w:r>
          </w:p>
        </w:tc>
        <w:tc>
          <w:tcPr>
            <w:tcW w:w="992" w:type="dxa"/>
            <w:shd w:val="clear" w:color="auto" w:fill="auto"/>
          </w:tcPr>
          <w:p w14:paraId="004EB43A"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036" w:type="dxa"/>
            <w:shd w:val="clear" w:color="auto" w:fill="auto"/>
          </w:tcPr>
          <w:p w14:paraId="6664B4FD"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Malignitelerin</w:t>
            </w:r>
            <w:proofErr w:type="spellEnd"/>
            <w:r w:rsidRPr="00994A4B">
              <w:rPr>
                <w:rFonts w:ascii="Calibri" w:eastAsia="Calibri" w:hAnsi="Calibri" w:cs="Calibri"/>
                <w:sz w:val="18"/>
                <w:szCs w:val="20"/>
              </w:rPr>
              <w:t xml:space="preserve"> Acil Komplikasyonları</w:t>
            </w:r>
          </w:p>
        </w:tc>
        <w:tc>
          <w:tcPr>
            <w:tcW w:w="2126" w:type="dxa"/>
            <w:shd w:val="clear" w:color="auto" w:fill="auto"/>
          </w:tcPr>
          <w:p w14:paraId="40803649"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05.05.2025 13:00-15:00</w:t>
            </w:r>
          </w:p>
        </w:tc>
        <w:tc>
          <w:tcPr>
            <w:tcW w:w="2835" w:type="dxa"/>
            <w:shd w:val="clear" w:color="auto" w:fill="auto"/>
          </w:tcPr>
          <w:p w14:paraId="11AF77B9"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Dr. Öğr. Üyesi Ayça </w:t>
            </w:r>
            <w:proofErr w:type="spellStart"/>
            <w:r w:rsidRPr="00994A4B">
              <w:rPr>
                <w:rFonts w:ascii="Calibri" w:eastAsia="Calibri" w:hAnsi="Calibri" w:cs="Calibri"/>
                <w:b/>
                <w:bCs/>
                <w:sz w:val="18"/>
                <w:szCs w:val="20"/>
              </w:rPr>
              <w:t>Çalbay</w:t>
            </w:r>
            <w:proofErr w:type="spellEnd"/>
          </w:p>
        </w:tc>
      </w:tr>
      <w:tr w:rsidR="00E65246" w:rsidRPr="00682650" w14:paraId="74159A30" w14:textId="77777777" w:rsidTr="005A4065">
        <w:trPr>
          <w:trHeight w:val="259"/>
        </w:trPr>
        <w:tc>
          <w:tcPr>
            <w:tcW w:w="934" w:type="dxa"/>
            <w:tcBorders>
              <w:top w:val="single" w:sz="4" w:space="0" w:color="7F7F7F"/>
              <w:bottom w:val="single" w:sz="4" w:space="0" w:color="7F7F7F"/>
            </w:tcBorders>
            <w:shd w:val="clear" w:color="auto" w:fill="auto"/>
          </w:tcPr>
          <w:p w14:paraId="2FA034B2"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1201</w:t>
            </w:r>
          </w:p>
        </w:tc>
        <w:tc>
          <w:tcPr>
            <w:tcW w:w="992" w:type="dxa"/>
            <w:tcBorders>
              <w:top w:val="single" w:sz="4" w:space="0" w:color="7F7F7F"/>
              <w:bottom w:val="single" w:sz="4" w:space="0" w:color="7F7F7F"/>
            </w:tcBorders>
            <w:shd w:val="clear" w:color="auto" w:fill="auto"/>
          </w:tcPr>
          <w:p w14:paraId="30125EF7"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036" w:type="dxa"/>
            <w:tcBorders>
              <w:top w:val="single" w:sz="4" w:space="0" w:color="7F7F7F"/>
              <w:bottom w:val="single" w:sz="4" w:space="0" w:color="7F7F7F"/>
            </w:tcBorders>
            <w:shd w:val="clear" w:color="auto" w:fill="auto"/>
          </w:tcPr>
          <w:p w14:paraId="4BD1FC73"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Ortopedik Aciller</w:t>
            </w:r>
          </w:p>
        </w:tc>
        <w:tc>
          <w:tcPr>
            <w:tcW w:w="2126" w:type="dxa"/>
            <w:tcBorders>
              <w:top w:val="single" w:sz="4" w:space="0" w:color="7F7F7F"/>
              <w:bottom w:val="single" w:sz="4" w:space="0" w:color="7F7F7F"/>
            </w:tcBorders>
            <w:shd w:val="clear" w:color="auto" w:fill="auto"/>
          </w:tcPr>
          <w:p w14:paraId="51CEB5FF"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23.05.2025 13:00-15:00</w:t>
            </w:r>
          </w:p>
        </w:tc>
        <w:tc>
          <w:tcPr>
            <w:tcW w:w="2835" w:type="dxa"/>
            <w:tcBorders>
              <w:top w:val="single" w:sz="4" w:space="0" w:color="7F7F7F"/>
              <w:bottom w:val="single" w:sz="4" w:space="0" w:color="7F7F7F"/>
            </w:tcBorders>
            <w:shd w:val="clear" w:color="auto" w:fill="auto"/>
          </w:tcPr>
          <w:p w14:paraId="0228D8E6"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Sultan Tuna Akgöl Gür</w:t>
            </w:r>
          </w:p>
        </w:tc>
      </w:tr>
      <w:tr w:rsidR="00E65246" w:rsidRPr="00682650" w14:paraId="6ACD4FA7" w14:textId="77777777" w:rsidTr="005A4065">
        <w:trPr>
          <w:trHeight w:val="135"/>
        </w:trPr>
        <w:tc>
          <w:tcPr>
            <w:tcW w:w="934" w:type="dxa"/>
            <w:shd w:val="clear" w:color="auto" w:fill="auto"/>
          </w:tcPr>
          <w:p w14:paraId="7BC90AD6"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1201</w:t>
            </w:r>
          </w:p>
        </w:tc>
        <w:tc>
          <w:tcPr>
            <w:tcW w:w="992" w:type="dxa"/>
            <w:shd w:val="clear" w:color="auto" w:fill="auto"/>
          </w:tcPr>
          <w:p w14:paraId="6AB1BE22"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036" w:type="dxa"/>
            <w:shd w:val="clear" w:color="auto" w:fill="auto"/>
          </w:tcPr>
          <w:p w14:paraId="3FD80B13"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 xml:space="preserve">Oral ve </w:t>
            </w:r>
            <w:proofErr w:type="spellStart"/>
            <w:r w:rsidRPr="00994A4B">
              <w:rPr>
                <w:rFonts w:ascii="Calibri" w:eastAsia="Calibri" w:hAnsi="Calibri" w:cs="Calibri"/>
                <w:sz w:val="18"/>
                <w:szCs w:val="20"/>
              </w:rPr>
              <w:t>Dental</w:t>
            </w:r>
            <w:proofErr w:type="spellEnd"/>
            <w:r w:rsidRPr="00994A4B">
              <w:rPr>
                <w:rFonts w:ascii="Calibri" w:eastAsia="Calibri" w:hAnsi="Calibri" w:cs="Calibri"/>
                <w:sz w:val="18"/>
                <w:szCs w:val="20"/>
              </w:rPr>
              <w:t xml:space="preserve"> Aciller</w:t>
            </w:r>
          </w:p>
        </w:tc>
        <w:tc>
          <w:tcPr>
            <w:tcW w:w="2126" w:type="dxa"/>
            <w:shd w:val="clear" w:color="auto" w:fill="auto"/>
          </w:tcPr>
          <w:p w14:paraId="5E2DA0E2"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28.05.2025 13:00-15.00</w:t>
            </w:r>
          </w:p>
        </w:tc>
        <w:tc>
          <w:tcPr>
            <w:tcW w:w="2835" w:type="dxa"/>
            <w:shd w:val="clear" w:color="auto" w:fill="auto"/>
          </w:tcPr>
          <w:p w14:paraId="1781D4CC"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İbrahim Özlü</w:t>
            </w:r>
          </w:p>
        </w:tc>
      </w:tr>
      <w:tr w:rsidR="00E65246" w:rsidRPr="00682650" w14:paraId="7D558FB4" w14:textId="77777777" w:rsidTr="005A4065">
        <w:trPr>
          <w:trHeight w:val="185"/>
        </w:trPr>
        <w:tc>
          <w:tcPr>
            <w:tcW w:w="934" w:type="dxa"/>
            <w:tcBorders>
              <w:top w:val="single" w:sz="4" w:space="0" w:color="7F7F7F"/>
            </w:tcBorders>
            <w:shd w:val="clear" w:color="auto" w:fill="auto"/>
          </w:tcPr>
          <w:p w14:paraId="6175A6B0"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1201</w:t>
            </w:r>
          </w:p>
        </w:tc>
        <w:tc>
          <w:tcPr>
            <w:tcW w:w="992" w:type="dxa"/>
            <w:tcBorders>
              <w:top w:val="single" w:sz="4" w:space="0" w:color="7F7F7F"/>
            </w:tcBorders>
            <w:shd w:val="clear" w:color="auto" w:fill="auto"/>
          </w:tcPr>
          <w:p w14:paraId="798892DD"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Cs/>
                <w:sz w:val="18"/>
                <w:szCs w:val="20"/>
              </w:rPr>
              <w:t>Acil Tıp</w:t>
            </w:r>
          </w:p>
        </w:tc>
        <w:tc>
          <w:tcPr>
            <w:tcW w:w="3036" w:type="dxa"/>
            <w:tcBorders>
              <w:top w:val="single" w:sz="4" w:space="0" w:color="7F7F7F"/>
            </w:tcBorders>
            <w:shd w:val="clear" w:color="auto" w:fill="auto"/>
          </w:tcPr>
          <w:p w14:paraId="07771BD4" w14:textId="77777777" w:rsidR="00E65246" w:rsidRPr="00994A4B" w:rsidRDefault="00E65246" w:rsidP="005A4065">
            <w:pPr>
              <w:rPr>
                <w:rFonts w:ascii="Calibri" w:eastAsia="Calibri" w:hAnsi="Calibri" w:cs="Calibri"/>
                <w:b/>
                <w:bCs/>
                <w:sz w:val="18"/>
                <w:szCs w:val="20"/>
              </w:rPr>
            </w:pPr>
            <w:proofErr w:type="spellStart"/>
            <w:r w:rsidRPr="00994A4B">
              <w:rPr>
                <w:rFonts w:ascii="Calibri" w:eastAsia="Calibri" w:hAnsi="Calibri" w:cs="Calibri"/>
                <w:bCs/>
                <w:sz w:val="18"/>
                <w:szCs w:val="20"/>
              </w:rPr>
              <w:t>Enfektif</w:t>
            </w:r>
            <w:proofErr w:type="spellEnd"/>
            <w:r w:rsidRPr="00994A4B">
              <w:rPr>
                <w:rFonts w:ascii="Calibri" w:eastAsia="Calibri" w:hAnsi="Calibri" w:cs="Calibri"/>
                <w:bCs/>
                <w:sz w:val="18"/>
                <w:szCs w:val="20"/>
              </w:rPr>
              <w:t xml:space="preserve"> </w:t>
            </w:r>
            <w:proofErr w:type="spellStart"/>
            <w:r w:rsidRPr="00994A4B">
              <w:rPr>
                <w:rFonts w:ascii="Calibri" w:eastAsia="Calibri" w:hAnsi="Calibri" w:cs="Calibri"/>
                <w:bCs/>
                <w:sz w:val="18"/>
                <w:szCs w:val="20"/>
              </w:rPr>
              <w:t>Endokardit</w:t>
            </w:r>
            <w:proofErr w:type="spellEnd"/>
          </w:p>
        </w:tc>
        <w:tc>
          <w:tcPr>
            <w:tcW w:w="2126" w:type="dxa"/>
            <w:tcBorders>
              <w:top w:val="single" w:sz="4" w:space="0" w:color="7F7F7F"/>
            </w:tcBorders>
            <w:shd w:val="clear" w:color="auto" w:fill="auto"/>
          </w:tcPr>
          <w:p w14:paraId="7F734B16"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Cs/>
                <w:sz w:val="18"/>
                <w:szCs w:val="20"/>
              </w:rPr>
              <w:t>04.06.2025 10:00-12:00</w:t>
            </w:r>
          </w:p>
        </w:tc>
        <w:tc>
          <w:tcPr>
            <w:tcW w:w="2835" w:type="dxa"/>
            <w:tcBorders>
              <w:top w:val="single" w:sz="4" w:space="0" w:color="7F7F7F"/>
            </w:tcBorders>
            <w:shd w:val="clear" w:color="auto" w:fill="auto"/>
          </w:tcPr>
          <w:p w14:paraId="0514783E"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Erdal Tekin</w:t>
            </w:r>
          </w:p>
        </w:tc>
      </w:tr>
    </w:tbl>
    <w:p w14:paraId="3304984F" w14:textId="77777777" w:rsidR="00E65246" w:rsidRPr="002A645C" w:rsidRDefault="00E65246" w:rsidP="00E65246">
      <w:pPr>
        <w:jc w:val="center"/>
        <w:rPr>
          <w:rFonts w:ascii="Calibri" w:hAnsi="Calibri" w:cs="Calibri"/>
          <w:sz w:val="18"/>
          <w:szCs w:val="20"/>
        </w:rPr>
      </w:pPr>
      <w:r w:rsidRPr="002A645C">
        <w:rPr>
          <w:rFonts w:ascii="Calibri" w:hAnsi="Calibri" w:cs="Calibri"/>
          <w:b/>
          <w:sz w:val="22"/>
        </w:rPr>
        <w:t>İkinci Yıl Araştırma Görevlileri İçin</w:t>
      </w:r>
    </w:p>
    <w:tbl>
      <w:tblPr>
        <w:tblW w:w="9923" w:type="dxa"/>
        <w:tblBorders>
          <w:top w:val="single" w:sz="4" w:space="0" w:color="7F7F7F"/>
          <w:bottom w:val="single" w:sz="4" w:space="0" w:color="7F7F7F"/>
        </w:tblBorders>
        <w:tblLayout w:type="fixed"/>
        <w:tblLook w:val="01E0" w:firstRow="1" w:lastRow="1" w:firstColumn="1" w:lastColumn="1" w:noHBand="0" w:noVBand="0"/>
      </w:tblPr>
      <w:tblGrid>
        <w:gridCol w:w="667"/>
        <w:gridCol w:w="823"/>
        <w:gridCol w:w="3543"/>
        <w:gridCol w:w="2055"/>
        <w:gridCol w:w="2835"/>
      </w:tblGrid>
      <w:tr w:rsidR="00E65246" w:rsidRPr="00682650" w14:paraId="643F3EA0" w14:textId="77777777" w:rsidTr="005A4065">
        <w:trPr>
          <w:trHeight w:val="23"/>
        </w:trPr>
        <w:tc>
          <w:tcPr>
            <w:tcW w:w="667" w:type="dxa"/>
            <w:tcBorders>
              <w:bottom w:val="single" w:sz="4" w:space="0" w:color="7F7F7F"/>
            </w:tcBorders>
            <w:shd w:val="clear" w:color="auto" w:fill="auto"/>
          </w:tcPr>
          <w:p w14:paraId="5253ED7C"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2.Yıl Kod</w:t>
            </w:r>
          </w:p>
        </w:tc>
        <w:tc>
          <w:tcPr>
            <w:tcW w:w="823" w:type="dxa"/>
            <w:tcBorders>
              <w:bottom w:val="single" w:sz="4" w:space="0" w:color="7F7F7F"/>
            </w:tcBorders>
            <w:shd w:val="clear" w:color="auto" w:fill="auto"/>
          </w:tcPr>
          <w:p w14:paraId="78CA7F44"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Dersin Adı</w:t>
            </w:r>
          </w:p>
        </w:tc>
        <w:tc>
          <w:tcPr>
            <w:tcW w:w="3543" w:type="dxa"/>
            <w:tcBorders>
              <w:bottom w:val="single" w:sz="4" w:space="0" w:color="7F7F7F"/>
            </w:tcBorders>
            <w:shd w:val="clear" w:color="auto" w:fill="auto"/>
          </w:tcPr>
          <w:p w14:paraId="0B815003"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Konu</w:t>
            </w:r>
          </w:p>
        </w:tc>
        <w:tc>
          <w:tcPr>
            <w:tcW w:w="2055" w:type="dxa"/>
            <w:tcBorders>
              <w:bottom w:val="single" w:sz="4" w:space="0" w:color="7F7F7F"/>
            </w:tcBorders>
            <w:shd w:val="clear" w:color="auto" w:fill="auto"/>
          </w:tcPr>
          <w:p w14:paraId="7AE743C0"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Tarih ve Saati</w:t>
            </w:r>
          </w:p>
        </w:tc>
        <w:tc>
          <w:tcPr>
            <w:tcW w:w="2835" w:type="dxa"/>
            <w:tcBorders>
              <w:bottom w:val="single" w:sz="4" w:space="0" w:color="7F7F7F"/>
            </w:tcBorders>
            <w:shd w:val="clear" w:color="auto" w:fill="auto"/>
          </w:tcPr>
          <w:p w14:paraId="151F1397" w14:textId="77777777" w:rsidR="00E65246" w:rsidRPr="00994A4B" w:rsidRDefault="00E65246" w:rsidP="005A4065">
            <w:pPr>
              <w:ind w:right="3945"/>
              <w:rPr>
                <w:rFonts w:ascii="Calibri" w:eastAsia="Calibri" w:hAnsi="Calibri" w:cs="Calibri"/>
                <w:b/>
                <w:bCs/>
                <w:sz w:val="18"/>
                <w:szCs w:val="20"/>
              </w:rPr>
            </w:pPr>
          </w:p>
        </w:tc>
      </w:tr>
      <w:tr w:rsidR="00E65246" w:rsidRPr="00682650" w14:paraId="0CEEEA59" w14:textId="77777777" w:rsidTr="005A4065">
        <w:trPr>
          <w:trHeight w:val="19"/>
        </w:trPr>
        <w:tc>
          <w:tcPr>
            <w:tcW w:w="667" w:type="dxa"/>
            <w:tcBorders>
              <w:top w:val="single" w:sz="4" w:space="0" w:color="7F7F7F"/>
              <w:bottom w:val="single" w:sz="4" w:space="0" w:color="7F7F7F"/>
            </w:tcBorders>
            <w:shd w:val="clear" w:color="auto" w:fill="auto"/>
          </w:tcPr>
          <w:p w14:paraId="695277DC"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2201</w:t>
            </w:r>
          </w:p>
        </w:tc>
        <w:tc>
          <w:tcPr>
            <w:tcW w:w="823" w:type="dxa"/>
            <w:tcBorders>
              <w:top w:val="single" w:sz="4" w:space="0" w:color="7F7F7F"/>
              <w:bottom w:val="single" w:sz="4" w:space="0" w:color="7F7F7F"/>
            </w:tcBorders>
            <w:shd w:val="clear" w:color="auto" w:fill="auto"/>
          </w:tcPr>
          <w:p w14:paraId="1BCD16CE"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543" w:type="dxa"/>
            <w:tcBorders>
              <w:top w:val="single" w:sz="4" w:space="0" w:color="7F7F7F"/>
              <w:bottom w:val="single" w:sz="4" w:space="0" w:color="7F7F7F"/>
            </w:tcBorders>
            <w:shd w:val="clear" w:color="auto" w:fill="auto"/>
          </w:tcPr>
          <w:p w14:paraId="25F0952F"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 xml:space="preserve">Kafa </w:t>
            </w:r>
            <w:proofErr w:type="gramStart"/>
            <w:r w:rsidRPr="00994A4B">
              <w:rPr>
                <w:rFonts w:ascii="Calibri" w:eastAsia="Calibri" w:hAnsi="Calibri" w:cs="Calibri"/>
                <w:sz w:val="18"/>
                <w:szCs w:val="20"/>
              </w:rPr>
              <w:t>Ve</w:t>
            </w:r>
            <w:proofErr w:type="gramEnd"/>
            <w:r w:rsidRPr="00994A4B">
              <w:rPr>
                <w:rFonts w:ascii="Calibri" w:eastAsia="Calibri" w:hAnsi="Calibri" w:cs="Calibri"/>
                <w:sz w:val="18"/>
                <w:szCs w:val="20"/>
              </w:rPr>
              <w:t xml:space="preserve"> Boyun Travmalı Hastaya Yaklaşım </w:t>
            </w:r>
          </w:p>
        </w:tc>
        <w:tc>
          <w:tcPr>
            <w:tcW w:w="2055" w:type="dxa"/>
            <w:tcBorders>
              <w:top w:val="single" w:sz="4" w:space="0" w:color="7F7F7F"/>
              <w:bottom w:val="single" w:sz="4" w:space="0" w:color="7F7F7F"/>
            </w:tcBorders>
            <w:shd w:val="clear" w:color="auto" w:fill="auto"/>
          </w:tcPr>
          <w:p w14:paraId="1997F655"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23.10.2024 08.00-10:00</w:t>
            </w:r>
          </w:p>
        </w:tc>
        <w:tc>
          <w:tcPr>
            <w:tcW w:w="2835" w:type="dxa"/>
            <w:tcBorders>
              <w:top w:val="single" w:sz="4" w:space="0" w:color="7F7F7F"/>
              <w:bottom w:val="single" w:sz="4" w:space="0" w:color="7F7F7F"/>
            </w:tcBorders>
            <w:shd w:val="clear" w:color="auto" w:fill="auto"/>
          </w:tcPr>
          <w:p w14:paraId="75D1CE94"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Erdal Tekin</w:t>
            </w:r>
          </w:p>
        </w:tc>
      </w:tr>
      <w:tr w:rsidR="00E65246" w:rsidRPr="00682650" w14:paraId="1B2FE371" w14:textId="77777777" w:rsidTr="005A4065">
        <w:trPr>
          <w:trHeight w:val="19"/>
        </w:trPr>
        <w:tc>
          <w:tcPr>
            <w:tcW w:w="667" w:type="dxa"/>
            <w:shd w:val="clear" w:color="auto" w:fill="auto"/>
          </w:tcPr>
          <w:p w14:paraId="44A0FF12"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2201</w:t>
            </w:r>
          </w:p>
        </w:tc>
        <w:tc>
          <w:tcPr>
            <w:tcW w:w="823" w:type="dxa"/>
            <w:shd w:val="clear" w:color="auto" w:fill="auto"/>
          </w:tcPr>
          <w:p w14:paraId="6F662BDB"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543" w:type="dxa"/>
            <w:shd w:val="clear" w:color="auto" w:fill="auto"/>
          </w:tcPr>
          <w:p w14:paraId="3DAD53FD"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Abdominal</w:t>
            </w:r>
            <w:proofErr w:type="spellEnd"/>
            <w:r w:rsidRPr="00994A4B">
              <w:rPr>
                <w:rFonts w:ascii="Calibri" w:eastAsia="Calibri" w:hAnsi="Calibri" w:cs="Calibri"/>
                <w:sz w:val="18"/>
                <w:szCs w:val="20"/>
              </w:rPr>
              <w:t xml:space="preserve"> Travma</w:t>
            </w:r>
          </w:p>
        </w:tc>
        <w:tc>
          <w:tcPr>
            <w:tcW w:w="2055" w:type="dxa"/>
            <w:shd w:val="clear" w:color="auto" w:fill="auto"/>
          </w:tcPr>
          <w:p w14:paraId="3D7BEC40"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23.10.2024 10:00-12:00</w:t>
            </w:r>
          </w:p>
        </w:tc>
        <w:tc>
          <w:tcPr>
            <w:tcW w:w="2835" w:type="dxa"/>
            <w:shd w:val="clear" w:color="auto" w:fill="auto"/>
          </w:tcPr>
          <w:p w14:paraId="562316D6"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İbrahim Özlü</w:t>
            </w:r>
          </w:p>
        </w:tc>
      </w:tr>
      <w:tr w:rsidR="00E65246" w:rsidRPr="00682650" w14:paraId="6B0D5B21" w14:textId="77777777" w:rsidTr="005A4065">
        <w:trPr>
          <w:trHeight w:val="19"/>
        </w:trPr>
        <w:tc>
          <w:tcPr>
            <w:tcW w:w="667" w:type="dxa"/>
            <w:tcBorders>
              <w:top w:val="single" w:sz="4" w:space="0" w:color="7F7F7F"/>
              <w:bottom w:val="single" w:sz="4" w:space="0" w:color="7F7F7F"/>
            </w:tcBorders>
            <w:shd w:val="clear" w:color="auto" w:fill="auto"/>
          </w:tcPr>
          <w:p w14:paraId="17351569"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2201</w:t>
            </w:r>
          </w:p>
        </w:tc>
        <w:tc>
          <w:tcPr>
            <w:tcW w:w="823" w:type="dxa"/>
            <w:tcBorders>
              <w:top w:val="single" w:sz="4" w:space="0" w:color="7F7F7F"/>
              <w:bottom w:val="single" w:sz="4" w:space="0" w:color="7F7F7F"/>
            </w:tcBorders>
            <w:shd w:val="clear" w:color="auto" w:fill="auto"/>
          </w:tcPr>
          <w:p w14:paraId="6A8308D3"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543" w:type="dxa"/>
            <w:tcBorders>
              <w:top w:val="single" w:sz="4" w:space="0" w:color="7F7F7F"/>
              <w:bottom w:val="single" w:sz="4" w:space="0" w:color="7F7F7F"/>
            </w:tcBorders>
            <w:shd w:val="clear" w:color="auto" w:fill="auto"/>
          </w:tcPr>
          <w:p w14:paraId="3FF682E2"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Pnömotoraks</w:t>
            </w:r>
            <w:proofErr w:type="spellEnd"/>
            <w:r w:rsidRPr="00994A4B">
              <w:rPr>
                <w:rFonts w:ascii="Calibri" w:eastAsia="Calibri" w:hAnsi="Calibri" w:cs="Calibri"/>
                <w:sz w:val="18"/>
                <w:szCs w:val="20"/>
              </w:rPr>
              <w:t xml:space="preserve"> </w:t>
            </w:r>
            <w:proofErr w:type="gramStart"/>
            <w:r w:rsidRPr="00994A4B">
              <w:rPr>
                <w:rFonts w:ascii="Calibri" w:eastAsia="Calibri" w:hAnsi="Calibri" w:cs="Calibri"/>
                <w:sz w:val="18"/>
                <w:szCs w:val="20"/>
              </w:rPr>
              <w:t>Ve</w:t>
            </w:r>
            <w:proofErr w:type="gramEnd"/>
            <w:r w:rsidRPr="00994A4B">
              <w:rPr>
                <w:rFonts w:ascii="Calibri" w:eastAsia="Calibri" w:hAnsi="Calibri" w:cs="Calibri"/>
                <w:sz w:val="18"/>
                <w:szCs w:val="20"/>
              </w:rPr>
              <w:t xml:space="preserve"> Tedavisi</w:t>
            </w:r>
          </w:p>
        </w:tc>
        <w:tc>
          <w:tcPr>
            <w:tcW w:w="2055" w:type="dxa"/>
            <w:tcBorders>
              <w:top w:val="single" w:sz="4" w:space="0" w:color="7F7F7F"/>
              <w:bottom w:val="single" w:sz="4" w:space="0" w:color="7F7F7F"/>
            </w:tcBorders>
            <w:shd w:val="clear" w:color="auto" w:fill="auto"/>
          </w:tcPr>
          <w:p w14:paraId="6F07F815"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08.11.2024 15:00-17:00</w:t>
            </w:r>
          </w:p>
        </w:tc>
        <w:tc>
          <w:tcPr>
            <w:tcW w:w="2835" w:type="dxa"/>
            <w:tcBorders>
              <w:top w:val="single" w:sz="4" w:space="0" w:color="7F7F7F"/>
              <w:bottom w:val="single" w:sz="4" w:space="0" w:color="7F7F7F"/>
            </w:tcBorders>
            <w:shd w:val="clear" w:color="auto" w:fill="auto"/>
          </w:tcPr>
          <w:p w14:paraId="1FC5319F"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Doç. Dr. Sultan Tuna Akgöl Gür </w:t>
            </w:r>
          </w:p>
        </w:tc>
      </w:tr>
      <w:tr w:rsidR="00E65246" w:rsidRPr="00682650" w14:paraId="2045DF6E" w14:textId="77777777" w:rsidTr="005A4065">
        <w:trPr>
          <w:trHeight w:val="19"/>
        </w:trPr>
        <w:tc>
          <w:tcPr>
            <w:tcW w:w="667" w:type="dxa"/>
            <w:shd w:val="clear" w:color="auto" w:fill="auto"/>
          </w:tcPr>
          <w:p w14:paraId="7A6DEDEE"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2201</w:t>
            </w:r>
          </w:p>
        </w:tc>
        <w:tc>
          <w:tcPr>
            <w:tcW w:w="823" w:type="dxa"/>
            <w:shd w:val="clear" w:color="auto" w:fill="auto"/>
          </w:tcPr>
          <w:p w14:paraId="664DC7DB"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543" w:type="dxa"/>
            <w:shd w:val="clear" w:color="auto" w:fill="auto"/>
          </w:tcPr>
          <w:p w14:paraId="50F91B43"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Vasküler</w:t>
            </w:r>
            <w:proofErr w:type="spellEnd"/>
            <w:r w:rsidRPr="00994A4B">
              <w:rPr>
                <w:rFonts w:ascii="Calibri" w:eastAsia="Calibri" w:hAnsi="Calibri" w:cs="Calibri"/>
                <w:sz w:val="18"/>
                <w:szCs w:val="20"/>
              </w:rPr>
              <w:t xml:space="preserve"> Travmalar</w:t>
            </w:r>
          </w:p>
        </w:tc>
        <w:tc>
          <w:tcPr>
            <w:tcW w:w="2055" w:type="dxa"/>
            <w:shd w:val="clear" w:color="auto" w:fill="auto"/>
          </w:tcPr>
          <w:p w14:paraId="7F97B918"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18.11.2024 13.00-15.00</w:t>
            </w:r>
          </w:p>
        </w:tc>
        <w:tc>
          <w:tcPr>
            <w:tcW w:w="2835" w:type="dxa"/>
            <w:shd w:val="clear" w:color="auto" w:fill="auto"/>
          </w:tcPr>
          <w:p w14:paraId="7AA4D32A"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Dr. Öğr. Üyesi Ayça </w:t>
            </w:r>
            <w:proofErr w:type="spellStart"/>
            <w:r w:rsidRPr="00994A4B">
              <w:rPr>
                <w:rFonts w:ascii="Calibri" w:eastAsia="Calibri" w:hAnsi="Calibri" w:cs="Calibri"/>
                <w:b/>
                <w:bCs/>
                <w:sz w:val="18"/>
                <w:szCs w:val="20"/>
              </w:rPr>
              <w:t>Çalbay</w:t>
            </w:r>
            <w:proofErr w:type="spellEnd"/>
          </w:p>
        </w:tc>
      </w:tr>
      <w:tr w:rsidR="00E65246" w:rsidRPr="00682650" w14:paraId="50C53171" w14:textId="77777777" w:rsidTr="005A4065">
        <w:trPr>
          <w:trHeight w:val="19"/>
        </w:trPr>
        <w:tc>
          <w:tcPr>
            <w:tcW w:w="667" w:type="dxa"/>
            <w:tcBorders>
              <w:top w:val="single" w:sz="4" w:space="0" w:color="7F7F7F"/>
              <w:bottom w:val="single" w:sz="4" w:space="0" w:color="7F7F7F"/>
            </w:tcBorders>
            <w:shd w:val="clear" w:color="auto" w:fill="auto"/>
          </w:tcPr>
          <w:p w14:paraId="33994B77"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2201</w:t>
            </w:r>
          </w:p>
        </w:tc>
        <w:tc>
          <w:tcPr>
            <w:tcW w:w="823" w:type="dxa"/>
            <w:tcBorders>
              <w:top w:val="single" w:sz="4" w:space="0" w:color="7F7F7F"/>
              <w:bottom w:val="single" w:sz="4" w:space="0" w:color="7F7F7F"/>
            </w:tcBorders>
            <w:shd w:val="clear" w:color="auto" w:fill="auto"/>
          </w:tcPr>
          <w:p w14:paraId="1AF0D92B"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543" w:type="dxa"/>
            <w:tcBorders>
              <w:top w:val="single" w:sz="4" w:space="0" w:color="7F7F7F"/>
              <w:bottom w:val="single" w:sz="4" w:space="0" w:color="7F7F7F"/>
            </w:tcBorders>
            <w:shd w:val="clear" w:color="auto" w:fill="auto"/>
          </w:tcPr>
          <w:p w14:paraId="24C7FE4B"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Pediatrik Travma</w:t>
            </w:r>
          </w:p>
        </w:tc>
        <w:tc>
          <w:tcPr>
            <w:tcW w:w="2055" w:type="dxa"/>
            <w:tcBorders>
              <w:top w:val="single" w:sz="4" w:space="0" w:color="7F7F7F"/>
              <w:bottom w:val="single" w:sz="4" w:space="0" w:color="7F7F7F"/>
            </w:tcBorders>
            <w:shd w:val="clear" w:color="auto" w:fill="auto"/>
          </w:tcPr>
          <w:p w14:paraId="27735B83"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28.11.2024 13.00-15.00</w:t>
            </w:r>
          </w:p>
        </w:tc>
        <w:tc>
          <w:tcPr>
            <w:tcW w:w="2835" w:type="dxa"/>
            <w:tcBorders>
              <w:top w:val="single" w:sz="4" w:space="0" w:color="7F7F7F"/>
              <w:bottom w:val="single" w:sz="4" w:space="0" w:color="7F7F7F"/>
            </w:tcBorders>
            <w:shd w:val="clear" w:color="auto" w:fill="auto"/>
          </w:tcPr>
          <w:p w14:paraId="0F8A8962"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Dr. Öğr. Üyesi </w:t>
            </w:r>
            <w:proofErr w:type="gramStart"/>
            <w:r w:rsidRPr="00994A4B">
              <w:rPr>
                <w:rFonts w:ascii="Calibri" w:eastAsia="Calibri" w:hAnsi="Calibri" w:cs="Calibri"/>
                <w:b/>
                <w:bCs/>
                <w:sz w:val="18"/>
                <w:szCs w:val="20"/>
              </w:rPr>
              <w:t>Mevlana</w:t>
            </w:r>
            <w:proofErr w:type="gramEnd"/>
            <w:r w:rsidRPr="00994A4B">
              <w:rPr>
                <w:rFonts w:ascii="Calibri" w:eastAsia="Calibri" w:hAnsi="Calibri" w:cs="Calibri"/>
                <w:b/>
                <w:bCs/>
                <w:sz w:val="18"/>
                <w:szCs w:val="20"/>
              </w:rPr>
              <w:t xml:space="preserve"> GÜL</w:t>
            </w:r>
          </w:p>
        </w:tc>
      </w:tr>
      <w:tr w:rsidR="00E65246" w:rsidRPr="00682650" w14:paraId="09706F66" w14:textId="77777777" w:rsidTr="005A4065">
        <w:trPr>
          <w:trHeight w:val="19"/>
        </w:trPr>
        <w:tc>
          <w:tcPr>
            <w:tcW w:w="667" w:type="dxa"/>
            <w:shd w:val="clear" w:color="auto" w:fill="auto"/>
          </w:tcPr>
          <w:p w14:paraId="3806A8C6"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2201</w:t>
            </w:r>
          </w:p>
        </w:tc>
        <w:tc>
          <w:tcPr>
            <w:tcW w:w="823" w:type="dxa"/>
            <w:shd w:val="clear" w:color="auto" w:fill="auto"/>
          </w:tcPr>
          <w:p w14:paraId="72857CE8"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543" w:type="dxa"/>
            <w:shd w:val="clear" w:color="auto" w:fill="auto"/>
          </w:tcPr>
          <w:p w14:paraId="0615CD57"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Travmalı Hasta Transportu</w:t>
            </w:r>
          </w:p>
        </w:tc>
        <w:tc>
          <w:tcPr>
            <w:tcW w:w="2055" w:type="dxa"/>
            <w:shd w:val="clear" w:color="auto" w:fill="auto"/>
          </w:tcPr>
          <w:p w14:paraId="0D733C3B"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06.12.2024 10:00-12:00</w:t>
            </w:r>
          </w:p>
        </w:tc>
        <w:tc>
          <w:tcPr>
            <w:tcW w:w="2835" w:type="dxa"/>
            <w:shd w:val="clear" w:color="auto" w:fill="auto"/>
          </w:tcPr>
          <w:p w14:paraId="18DA4AB3"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Doç. Dr. Sultan Tuna Akgöl Gür </w:t>
            </w:r>
          </w:p>
        </w:tc>
      </w:tr>
      <w:tr w:rsidR="00E65246" w:rsidRPr="00682650" w14:paraId="3F301B0E" w14:textId="77777777" w:rsidTr="005A4065">
        <w:trPr>
          <w:trHeight w:val="19"/>
        </w:trPr>
        <w:tc>
          <w:tcPr>
            <w:tcW w:w="667" w:type="dxa"/>
            <w:tcBorders>
              <w:top w:val="single" w:sz="4" w:space="0" w:color="7F7F7F"/>
              <w:bottom w:val="single" w:sz="4" w:space="0" w:color="7F7F7F"/>
            </w:tcBorders>
            <w:shd w:val="clear" w:color="auto" w:fill="auto"/>
          </w:tcPr>
          <w:p w14:paraId="396E62A3"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2201</w:t>
            </w:r>
          </w:p>
        </w:tc>
        <w:tc>
          <w:tcPr>
            <w:tcW w:w="823" w:type="dxa"/>
            <w:tcBorders>
              <w:top w:val="single" w:sz="4" w:space="0" w:color="7F7F7F"/>
              <w:bottom w:val="single" w:sz="4" w:space="0" w:color="7F7F7F"/>
            </w:tcBorders>
            <w:shd w:val="clear" w:color="auto" w:fill="auto"/>
          </w:tcPr>
          <w:p w14:paraId="5ACAE519"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543" w:type="dxa"/>
            <w:tcBorders>
              <w:top w:val="single" w:sz="4" w:space="0" w:color="7F7F7F"/>
              <w:bottom w:val="single" w:sz="4" w:space="0" w:color="7F7F7F"/>
            </w:tcBorders>
            <w:shd w:val="clear" w:color="auto" w:fill="auto"/>
          </w:tcPr>
          <w:p w14:paraId="34C3E0C6"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Geriatrik</w:t>
            </w:r>
            <w:proofErr w:type="spellEnd"/>
            <w:r w:rsidRPr="00994A4B">
              <w:rPr>
                <w:rFonts w:ascii="Calibri" w:eastAsia="Calibri" w:hAnsi="Calibri" w:cs="Calibri"/>
                <w:sz w:val="18"/>
                <w:szCs w:val="20"/>
              </w:rPr>
              <w:t xml:space="preserve"> Travma</w:t>
            </w:r>
          </w:p>
        </w:tc>
        <w:tc>
          <w:tcPr>
            <w:tcW w:w="2055" w:type="dxa"/>
            <w:tcBorders>
              <w:top w:val="single" w:sz="4" w:space="0" w:color="7F7F7F"/>
              <w:bottom w:val="single" w:sz="4" w:space="0" w:color="7F7F7F"/>
            </w:tcBorders>
            <w:shd w:val="clear" w:color="auto" w:fill="auto"/>
          </w:tcPr>
          <w:p w14:paraId="5992ECF6"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24.12.2024 15.00-17.00</w:t>
            </w:r>
          </w:p>
        </w:tc>
        <w:tc>
          <w:tcPr>
            <w:tcW w:w="2835" w:type="dxa"/>
            <w:tcBorders>
              <w:top w:val="single" w:sz="4" w:space="0" w:color="7F7F7F"/>
              <w:bottom w:val="single" w:sz="4" w:space="0" w:color="7F7F7F"/>
            </w:tcBorders>
            <w:shd w:val="clear" w:color="auto" w:fill="auto"/>
          </w:tcPr>
          <w:p w14:paraId="74997BD2"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Ali Gür</w:t>
            </w:r>
          </w:p>
        </w:tc>
      </w:tr>
      <w:tr w:rsidR="00E65246" w:rsidRPr="00682650" w14:paraId="4B4E3694" w14:textId="77777777" w:rsidTr="005A4065">
        <w:trPr>
          <w:trHeight w:val="29"/>
        </w:trPr>
        <w:tc>
          <w:tcPr>
            <w:tcW w:w="667" w:type="dxa"/>
            <w:shd w:val="clear" w:color="auto" w:fill="auto"/>
          </w:tcPr>
          <w:p w14:paraId="338AB3FD"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2201</w:t>
            </w:r>
          </w:p>
        </w:tc>
        <w:tc>
          <w:tcPr>
            <w:tcW w:w="823" w:type="dxa"/>
            <w:shd w:val="clear" w:color="auto" w:fill="auto"/>
          </w:tcPr>
          <w:p w14:paraId="6B27CAD2"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543" w:type="dxa"/>
            <w:shd w:val="clear" w:color="auto" w:fill="auto"/>
          </w:tcPr>
          <w:p w14:paraId="709CD94A"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Gebelikte Travma</w:t>
            </w:r>
          </w:p>
        </w:tc>
        <w:tc>
          <w:tcPr>
            <w:tcW w:w="2055" w:type="dxa"/>
            <w:shd w:val="clear" w:color="auto" w:fill="auto"/>
          </w:tcPr>
          <w:p w14:paraId="4C48E797"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27.12.2024 08:00-10:00</w:t>
            </w:r>
          </w:p>
        </w:tc>
        <w:tc>
          <w:tcPr>
            <w:tcW w:w="2835" w:type="dxa"/>
            <w:shd w:val="clear" w:color="auto" w:fill="auto"/>
          </w:tcPr>
          <w:p w14:paraId="23E96180"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Doç. Dr. Sultan Tuna Akgöl Gür </w:t>
            </w:r>
          </w:p>
        </w:tc>
      </w:tr>
      <w:tr w:rsidR="00E65246" w:rsidRPr="00682650" w14:paraId="42099F64" w14:textId="77777777" w:rsidTr="005A4065">
        <w:trPr>
          <w:trHeight w:val="19"/>
        </w:trPr>
        <w:tc>
          <w:tcPr>
            <w:tcW w:w="667" w:type="dxa"/>
            <w:tcBorders>
              <w:top w:val="single" w:sz="4" w:space="0" w:color="7F7F7F"/>
              <w:bottom w:val="single" w:sz="4" w:space="0" w:color="7F7F7F"/>
            </w:tcBorders>
            <w:shd w:val="clear" w:color="auto" w:fill="auto"/>
          </w:tcPr>
          <w:p w14:paraId="1290A5C2"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2201</w:t>
            </w:r>
          </w:p>
        </w:tc>
        <w:tc>
          <w:tcPr>
            <w:tcW w:w="823" w:type="dxa"/>
            <w:tcBorders>
              <w:top w:val="single" w:sz="4" w:space="0" w:color="7F7F7F"/>
              <w:bottom w:val="single" w:sz="4" w:space="0" w:color="7F7F7F"/>
            </w:tcBorders>
            <w:shd w:val="clear" w:color="auto" w:fill="auto"/>
          </w:tcPr>
          <w:p w14:paraId="5233BCB9"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543" w:type="dxa"/>
            <w:tcBorders>
              <w:top w:val="single" w:sz="4" w:space="0" w:color="7F7F7F"/>
              <w:bottom w:val="single" w:sz="4" w:space="0" w:color="7F7F7F"/>
            </w:tcBorders>
            <w:shd w:val="clear" w:color="auto" w:fill="auto"/>
          </w:tcPr>
          <w:p w14:paraId="25DBD65B"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Hipotermi</w:t>
            </w:r>
            <w:proofErr w:type="spellEnd"/>
            <w:r w:rsidRPr="00994A4B">
              <w:rPr>
                <w:rFonts w:ascii="Calibri" w:eastAsia="Calibri" w:hAnsi="Calibri" w:cs="Calibri"/>
                <w:sz w:val="18"/>
                <w:szCs w:val="20"/>
              </w:rPr>
              <w:t xml:space="preserve"> </w:t>
            </w:r>
            <w:proofErr w:type="gramStart"/>
            <w:r w:rsidRPr="00994A4B">
              <w:rPr>
                <w:rFonts w:ascii="Calibri" w:eastAsia="Calibri" w:hAnsi="Calibri" w:cs="Calibri"/>
                <w:sz w:val="18"/>
                <w:szCs w:val="20"/>
              </w:rPr>
              <w:t>Ve</w:t>
            </w:r>
            <w:proofErr w:type="gramEnd"/>
            <w:r w:rsidRPr="00994A4B">
              <w:rPr>
                <w:rFonts w:ascii="Calibri" w:eastAsia="Calibri" w:hAnsi="Calibri" w:cs="Calibri"/>
                <w:sz w:val="18"/>
                <w:szCs w:val="20"/>
              </w:rPr>
              <w:t xml:space="preserve"> Donuklar</w:t>
            </w:r>
          </w:p>
        </w:tc>
        <w:tc>
          <w:tcPr>
            <w:tcW w:w="2055" w:type="dxa"/>
            <w:tcBorders>
              <w:top w:val="single" w:sz="4" w:space="0" w:color="7F7F7F"/>
              <w:bottom w:val="single" w:sz="4" w:space="0" w:color="7F7F7F"/>
            </w:tcBorders>
            <w:shd w:val="clear" w:color="auto" w:fill="auto"/>
          </w:tcPr>
          <w:p w14:paraId="7DBB3008"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13.01.2025 08.00-10:00</w:t>
            </w:r>
          </w:p>
        </w:tc>
        <w:tc>
          <w:tcPr>
            <w:tcW w:w="2835" w:type="dxa"/>
            <w:tcBorders>
              <w:top w:val="single" w:sz="4" w:space="0" w:color="7F7F7F"/>
              <w:bottom w:val="single" w:sz="4" w:space="0" w:color="7F7F7F"/>
            </w:tcBorders>
            <w:shd w:val="clear" w:color="auto" w:fill="auto"/>
          </w:tcPr>
          <w:p w14:paraId="112E8DFB"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Dr. Öğr. Üyesi Ayça </w:t>
            </w:r>
            <w:proofErr w:type="spellStart"/>
            <w:r w:rsidRPr="00994A4B">
              <w:rPr>
                <w:rFonts w:ascii="Calibri" w:eastAsia="Calibri" w:hAnsi="Calibri" w:cs="Calibri"/>
                <w:b/>
                <w:bCs/>
                <w:sz w:val="18"/>
                <w:szCs w:val="20"/>
              </w:rPr>
              <w:t>Çalbay</w:t>
            </w:r>
            <w:proofErr w:type="spellEnd"/>
          </w:p>
        </w:tc>
      </w:tr>
      <w:tr w:rsidR="00E65246" w:rsidRPr="00682650" w14:paraId="7CE9768A" w14:textId="77777777" w:rsidTr="005A4065">
        <w:trPr>
          <w:trHeight w:val="19"/>
        </w:trPr>
        <w:tc>
          <w:tcPr>
            <w:tcW w:w="667" w:type="dxa"/>
            <w:shd w:val="clear" w:color="auto" w:fill="auto"/>
          </w:tcPr>
          <w:p w14:paraId="06348491"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2201</w:t>
            </w:r>
          </w:p>
        </w:tc>
        <w:tc>
          <w:tcPr>
            <w:tcW w:w="823" w:type="dxa"/>
            <w:shd w:val="clear" w:color="auto" w:fill="auto"/>
          </w:tcPr>
          <w:p w14:paraId="27CE5BDC"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543" w:type="dxa"/>
            <w:shd w:val="clear" w:color="auto" w:fill="auto"/>
          </w:tcPr>
          <w:p w14:paraId="32A6CEB4"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 xml:space="preserve">Girişimsel </w:t>
            </w:r>
            <w:proofErr w:type="spellStart"/>
            <w:r w:rsidRPr="00994A4B">
              <w:rPr>
                <w:rFonts w:ascii="Calibri" w:eastAsia="Calibri" w:hAnsi="Calibri" w:cs="Calibri"/>
                <w:sz w:val="18"/>
                <w:szCs w:val="20"/>
              </w:rPr>
              <w:t>Sedasyon</w:t>
            </w:r>
            <w:proofErr w:type="spellEnd"/>
            <w:r w:rsidRPr="00994A4B">
              <w:rPr>
                <w:rFonts w:ascii="Calibri" w:eastAsia="Calibri" w:hAnsi="Calibri" w:cs="Calibri"/>
                <w:sz w:val="18"/>
                <w:szCs w:val="20"/>
              </w:rPr>
              <w:t xml:space="preserve"> </w:t>
            </w:r>
            <w:proofErr w:type="gramStart"/>
            <w:r w:rsidRPr="00994A4B">
              <w:rPr>
                <w:rFonts w:ascii="Calibri" w:eastAsia="Calibri" w:hAnsi="Calibri" w:cs="Calibri"/>
                <w:sz w:val="18"/>
                <w:szCs w:val="20"/>
              </w:rPr>
              <w:t>Ve</w:t>
            </w:r>
            <w:proofErr w:type="gramEnd"/>
            <w:r w:rsidRPr="00994A4B">
              <w:rPr>
                <w:rFonts w:ascii="Calibri" w:eastAsia="Calibri" w:hAnsi="Calibri" w:cs="Calibri"/>
                <w:sz w:val="18"/>
                <w:szCs w:val="20"/>
              </w:rPr>
              <w:t xml:space="preserve"> Analjezi </w:t>
            </w:r>
          </w:p>
        </w:tc>
        <w:tc>
          <w:tcPr>
            <w:tcW w:w="2055" w:type="dxa"/>
            <w:shd w:val="clear" w:color="auto" w:fill="auto"/>
          </w:tcPr>
          <w:p w14:paraId="4454A9AE"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22.01.2025 08.00-10:00</w:t>
            </w:r>
          </w:p>
        </w:tc>
        <w:tc>
          <w:tcPr>
            <w:tcW w:w="2835" w:type="dxa"/>
            <w:shd w:val="clear" w:color="auto" w:fill="auto"/>
          </w:tcPr>
          <w:p w14:paraId="7EFE4D53"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sz w:val="18"/>
                <w:szCs w:val="20"/>
              </w:rPr>
              <w:t xml:space="preserve">Doç. Dr. Erdal Tekin </w:t>
            </w:r>
          </w:p>
        </w:tc>
      </w:tr>
      <w:tr w:rsidR="00E65246" w:rsidRPr="00682650" w14:paraId="0E5A2B3F" w14:textId="77777777" w:rsidTr="005A4065">
        <w:trPr>
          <w:trHeight w:val="19"/>
        </w:trPr>
        <w:tc>
          <w:tcPr>
            <w:tcW w:w="667" w:type="dxa"/>
            <w:tcBorders>
              <w:top w:val="single" w:sz="4" w:space="0" w:color="7F7F7F"/>
              <w:bottom w:val="single" w:sz="4" w:space="0" w:color="7F7F7F"/>
            </w:tcBorders>
            <w:shd w:val="clear" w:color="auto" w:fill="auto"/>
          </w:tcPr>
          <w:p w14:paraId="2375830C"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2201</w:t>
            </w:r>
          </w:p>
        </w:tc>
        <w:tc>
          <w:tcPr>
            <w:tcW w:w="823" w:type="dxa"/>
            <w:tcBorders>
              <w:top w:val="single" w:sz="4" w:space="0" w:color="7F7F7F"/>
              <w:bottom w:val="single" w:sz="4" w:space="0" w:color="7F7F7F"/>
            </w:tcBorders>
            <w:shd w:val="clear" w:color="auto" w:fill="auto"/>
          </w:tcPr>
          <w:p w14:paraId="6E312106"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543" w:type="dxa"/>
            <w:tcBorders>
              <w:top w:val="single" w:sz="4" w:space="0" w:color="7F7F7F"/>
              <w:bottom w:val="single" w:sz="4" w:space="0" w:color="7F7F7F"/>
            </w:tcBorders>
            <w:shd w:val="clear" w:color="auto" w:fill="auto"/>
          </w:tcPr>
          <w:p w14:paraId="6DCCCFD3"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 xml:space="preserve">Akut Koroner Sendrom </w:t>
            </w:r>
          </w:p>
        </w:tc>
        <w:tc>
          <w:tcPr>
            <w:tcW w:w="2055" w:type="dxa"/>
            <w:tcBorders>
              <w:top w:val="single" w:sz="4" w:space="0" w:color="7F7F7F"/>
              <w:bottom w:val="single" w:sz="4" w:space="0" w:color="7F7F7F"/>
            </w:tcBorders>
            <w:shd w:val="clear" w:color="auto" w:fill="auto"/>
          </w:tcPr>
          <w:p w14:paraId="654DBA2D"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07.02.2025 10:00-12:00</w:t>
            </w:r>
          </w:p>
        </w:tc>
        <w:tc>
          <w:tcPr>
            <w:tcW w:w="2835" w:type="dxa"/>
            <w:tcBorders>
              <w:top w:val="single" w:sz="4" w:space="0" w:color="7F7F7F"/>
              <w:bottom w:val="single" w:sz="4" w:space="0" w:color="7F7F7F"/>
            </w:tcBorders>
            <w:shd w:val="clear" w:color="auto" w:fill="auto"/>
          </w:tcPr>
          <w:p w14:paraId="71EC392B"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İbrahim Özlü</w:t>
            </w:r>
          </w:p>
        </w:tc>
      </w:tr>
      <w:tr w:rsidR="00E65246" w:rsidRPr="00682650" w14:paraId="106011C8" w14:textId="77777777" w:rsidTr="005A4065">
        <w:trPr>
          <w:trHeight w:val="19"/>
        </w:trPr>
        <w:tc>
          <w:tcPr>
            <w:tcW w:w="667" w:type="dxa"/>
            <w:shd w:val="clear" w:color="auto" w:fill="auto"/>
          </w:tcPr>
          <w:p w14:paraId="3439D6D8"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2201</w:t>
            </w:r>
          </w:p>
        </w:tc>
        <w:tc>
          <w:tcPr>
            <w:tcW w:w="823" w:type="dxa"/>
            <w:shd w:val="clear" w:color="auto" w:fill="auto"/>
          </w:tcPr>
          <w:p w14:paraId="29F3F6D5"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543" w:type="dxa"/>
            <w:shd w:val="clear" w:color="auto" w:fill="auto"/>
          </w:tcPr>
          <w:p w14:paraId="0F512578"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19"/>
              </w:rPr>
              <w:t>Perikardiyal</w:t>
            </w:r>
            <w:proofErr w:type="spellEnd"/>
            <w:r w:rsidRPr="00994A4B">
              <w:rPr>
                <w:rFonts w:ascii="Calibri" w:eastAsia="Calibri" w:hAnsi="Calibri" w:cs="Calibri"/>
                <w:sz w:val="18"/>
                <w:szCs w:val="19"/>
              </w:rPr>
              <w:t xml:space="preserve"> </w:t>
            </w:r>
            <w:proofErr w:type="gramStart"/>
            <w:r w:rsidRPr="00994A4B">
              <w:rPr>
                <w:rFonts w:ascii="Calibri" w:eastAsia="Calibri" w:hAnsi="Calibri" w:cs="Calibri"/>
                <w:sz w:val="18"/>
                <w:szCs w:val="19"/>
              </w:rPr>
              <w:t>Ve</w:t>
            </w:r>
            <w:proofErr w:type="gramEnd"/>
            <w:r w:rsidRPr="00994A4B">
              <w:rPr>
                <w:rFonts w:ascii="Calibri" w:eastAsia="Calibri" w:hAnsi="Calibri" w:cs="Calibri"/>
                <w:sz w:val="18"/>
                <w:szCs w:val="19"/>
              </w:rPr>
              <w:t xml:space="preserve"> </w:t>
            </w:r>
            <w:proofErr w:type="spellStart"/>
            <w:r w:rsidRPr="00994A4B">
              <w:rPr>
                <w:rFonts w:ascii="Calibri" w:eastAsia="Calibri" w:hAnsi="Calibri" w:cs="Calibri"/>
                <w:sz w:val="18"/>
                <w:szCs w:val="19"/>
              </w:rPr>
              <w:t>Miyokardiyal</w:t>
            </w:r>
            <w:proofErr w:type="spellEnd"/>
            <w:r w:rsidRPr="00994A4B">
              <w:rPr>
                <w:rFonts w:ascii="Calibri" w:eastAsia="Calibri" w:hAnsi="Calibri" w:cs="Calibri"/>
                <w:sz w:val="18"/>
                <w:szCs w:val="19"/>
              </w:rPr>
              <w:t xml:space="preserve"> Hastalıklar</w:t>
            </w:r>
          </w:p>
        </w:tc>
        <w:tc>
          <w:tcPr>
            <w:tcW w:w="2055" w:type="dxa"/>
            <w:shd w:val="clear" w:color="auto" w:fill="auto"/>
          </w:tcPr>
          <w:p w14:paraId="37172923"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14.02.2025 15.00-15:00</w:t>
            </w:r>
          </w:p>
        </w:tc>
        <w:tc>
          <w:tcPr>
            <w:tcW w:w="2835" w:type="dxa"/>
            <w:shd w:val="clear" w:color="auto" w:fill="auto"/>
          </w:tcPr>
          <w:p w14:paraId="0E91F491"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Dr. Öğr. Üyesi Fatma Tortum</w:t>
            </w:r>
          </w:p>
        </w:tc>
      </w:tr>
      <w:tr w:rsidR="00E65246" w:rsidRPr="00682650" w14:paraId="6ED57D05" w14:textId="77777777" w:rsidTr="005A4065">
        <w:trPr>
          <w:trHeight w:val="19"/>
        </w:trPr>
        <w:tc>
          <w:tcPr>
            <w:tcW w:w="667" w:type="dxa"/>
            <w:tcBorders>
              <w:top w:val="single" w:sz="4" w:space="0" w:color="7F7F7F"/>
              <w:bottom w:val="single" w:sz="4" w:space="0" w:color="7F7F7F"/>
            </w:tcBorders>
            <w:shd w:val="clear" w:color="auto" w:fill="auto"/>
          </w:tcPr>
          <w:p w14:paraId="5096D47C"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2201</w:t>
            </w:r>
          </w:p>
        </w:tc>
        <w:tc>
          <w:tcPr>
            <w:tcW w:w="823" w:type="dxa"/>
            <w:tcBorders>
              <w:top w:val="single" w:sz="4" w:space="0" w:color="7F7F7F"/>
              <w:bottom w:val="single" w:sz="4" w:space="0" w:color="7F7F7F"/>
            </w:tcBorders>
            <w:shd w:val="clear" w:color="auto" w:fill="auto"/>
          </w:tcPr>
          <w:p w14:paraId="4562870B"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543" w:type="dxa"/>
            <w:tcBorders>
              <w:top w:val="single" w:sz="4" w:space="0" w:color="7F7F7F"/>
              <w:bottom w:val="single" w:sz="4" w:space="0" w:color="7F7F7F"/>
            </w:tcBorders>
            <w:shd w:val="clear" w:color="auto" w:fill="auto"/>
          </w:tcPr>
          <w:p w14:paraId="6FE37D58"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Pnömoni</w:t>
            </w:r>
            <w:proofErr w:type="spellEnd"/>
            <w:r w:rsidRPr="00994A4B">
              <w:rPr>
                <w:rFonts w:ascii="Calibri" w:eastAsia="Calibri" w:hAnsi="Calibri" w:cs="Calibri"/>
                <w:sz w:val="18"/>
                <w:szCs w:val="20"/>
              </w:rPr>
              <w:t xml:space="preserve"> </w:t>
            </w:r>
            <w:proofErr w:type="gramStart"/>
            <w:r w:rsidRPr="00994A4B">
              <w:rPr>
                <w:rFonts w:ascii="Calibri" w:eastAsia="Calibri" w:hAnsi="Calibri" w:cs="Calibri"/>
                <w:sz w:val="18"/>
                <w:szCs w:val="20"/>
              </w:rPr>
              <w:t>Ve</w:t>
            </w:r>
            <w:proofErr w:type="gramEnd"/>
            <w:r w:rsidRPr="00994A4B">
              <w:rPr>
                <w:rFonts w:ascii="Calibri" w:eastAsia="Calibri" w:hAnsi="Calibri" w:cs="Calibri"/>
                <w:sz w:val="18"/>
                <w:szCs w:val="20"/>
              </w:rPr>
              <w:t xml:space="preserve"> </w:t>
            </w:r>
            <w:proofErr w:type="spellStart"/>
            <w:r w:rsidRPr="00994A4B">
              <w:rPr>
                <w:rFonts w:ascii="Calibri" w:eastAsia="Calibri" w:hAnsi="Calibri" w:cs="Calibri"/>
                <w:sz w:val="18"/>
                <w:szCs w:val="20"/>
              </w:rPr>
              <w:t>Pulmoner</w:t>
            </w:r>
            <w:proofErr w:type="spellEnd"/>
            <w:r w:rsidRPr="00994A4B">
              <w:rPr>
                <w:rFonts w:ascii="Calibri" w:eastAsia="Calibri" w:hAnsi="Calibri" w:cs="Calibri"/>
                <w:sz w:val="18"/>
                <w:szCs w:val="20"/>
              </w:rPr>
              <w:t xml:space="preserve"> </w:t>
            </w:r>
            <w:proofErr w:type="spellStart"/>
            <w:r w:rsidRPr="00994A4B">
              <w:rPr>
                <w:rFonts w:ascii="Calibri" w:eastAsia="Calibri" w:hAnsi="Calibri" w:cs="Calibri"/>
                <w:sz w:val="18"/>
                <w:szCs w:val="20"/>
              </w:rPr>
              <w:t>İnfiltrasyonlar</w:t>
            </w:r>
            <w:proofErr w:type="spellEnd"/>
          </w:p>
        </w:tc>
        <w:tc>
          <w:tcPr>
            <w:tcW w:w="2055" w:type="dxa"/>
            <w:tcBorders>
              <w:top w:val="single" w:sz="4" w:space="0" w:color="7F7F7F"/>
              <w:bottom w:val="single" w:sz="4" w:space="0" w:color="7F7F7F"/>
            </w:tcBorders>
            <w:shd w:val="clear" w:color="auto" w:fill="auto"/>
          </w:tcPr>
          <w:p w14:paraId="054C9CB2"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28.02.2025 13.00-15:00</w:t>
            </w:r>
          </w:p>
        </w:tc>
        <w:tc>
          <w:tcPr>
            <w:tcW w:w="2835" w:type="dxa"/>
            <w:tcBorders>
              <w:top w:val="single" w:sz="4" w:space="0" w:color="7F7F7F"/>
              <w:bottom w:val="single" w:sz="4" w:space="0" w:color="7F7F7F"/>
            </w:tcBorders>
            <w:shd w:val="clear" w:color="auto" w:fill="auto"/>
          </w:tcPr>
          <w:p w14:paraId="672418BA"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Dr. Öğr. Üyesi Fatma Tortum</w:t>
            </w:r>
          </w:p>
        </w:tc>
      </w:tr>
      <w:tr w:rsidR="00E65246" w:rsidRPr="00682650" w14:paraId="0E8E9AD0" w14:textId="77777777" w:rsidTr="005A4065">
        <w:trPr>
          <w:trHeight w:val="19"/>
        </w:trPr>
        <w:tc>
          <w:tcPr>
            <w:tcW w:w="667" w:type="dxa"/>
            <w:shd w:val="clear" w:color="auto" w:fill="auto"/>
          </w:tcPr>
          <w:p w14:paraId="0F2A26C6"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2201</w:t>
            </w:r>
          </w:p>
        </w:tc>
        <w:tc>
          <w:tcPr>
            <w:tcW w:w="823" w:type="dxa"/>
            <w:shd w:val="clear" w:color="auto" w:fill="auto"/>
          </w:tcPr>
          <w:p w14:paraId="5F1E3A71"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543" w:type="dxa"/>
            <w:shd w:val="clear" w:color="auto" w:fill="auto"/>
          </w:tcPr>
          <w:p w14:paraId="25B4E9F4"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Koah</w:t>
            </w:r>
            <w:proofErr w:type="spellEnd"/>
            <w:r w:rsidRPr="00994A4B">
              <w:rPr>
                <w:rFonts w:ascii="Calibri" w:eastAsia="Calibri" w:hAnsi="Calibri" w:cs="Calibri"/>
                <w:sz w:val="18"/>
                <w:szCs w:val="20"/>
              </w:rPr>
              <w:t xml:space="preserve"> </w:t>
            </w:r>
            <w:proofErr w:type="gramStart"/>
            <w:r w:rsidRPr="00994A4B">
              <w:rPr>
                <w:rFonts w:ascii="Calibri" w:eastAsia="Calibri" w:hAnsi="Calibri" w:cs="Calibri"/>
                <w:sz w:val="18"/>
                <w:szCs w:val="20"/>
              </w:rPr>
              <w:t>Ve</w:t>
            </w:r>
            <w:proofErr w:type="gramEnd"/>
            <w:r w:rsidRPr="00994A4B">
              <w:rPr>
                <w:rFonts w:ascii="Calibri" w:eastAsia="Calibri" w:hAnsi="Calibri" w:cs="Calibri"/>
                <w:sz w:val="18"/>
                <w:szCs w:val="20"/>
              </w:rPr>
              <w:t xml:space="preserve"> Alevlenmesi, </w:t>
            </w:r>
            <w:proofErr w:type="spellStart"/>
            <w:r w:rsidRPr="00994A4B">
              <w:rPr>
                <w:rFonts w:ascii="Calibri" w:eastAsia="Calibri" w:hAnsi="Calibri" w:cs="Calibri"/>
                <w:sz w:val="18"/>
                <w:szCs w:val="20"/>
              </w:rPr>
              <w:t>Pulmoner</w:t>
            </w:r>
            <w:proofErr w:type="spellEnd"/>
            <w:r w:rsidRPr="00994A4B">
              <w:rPr>
                <w:rFonts w:ascii="Calibri" w:eastAsia="Calibri" w:hAnsi="Calibri" w:cs="Calibri"/>
                <w:sz w:val="18"/>
                <w:szCs w:val="20"/>
              </w:rPr>
              <w:t xml:space="preserve"> Hipertansiyon</w:t>
            </w:r>
          </w:p>
        </w:tc>
        <w:tc>
          <w:tcPr>
            <w:tcW w:w="2055" w:type="dxa"/>
            <w:shd w:val="clear" w:color="auto" w:fill="auto"/>
          </w:tcPr>
          <w:p w14:paraId="287FF482"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06.03.2025 10:00-12.00</w:t>
            </w:r>
          </w:p>
        </w:tc>
        <w:tc>
          <w:tcPr>
            <w:tcW w:w="2835" w:type="dxa"/>
            <w:shd w:val="clear" w:color="auto" w:fill="auto"/>
          </w:tcPr>
          <w:p w14:paraId="4FD3E1E9"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İbrahim Özlü</w:t>
            </w:r>
          </w:p>
        </w:tc>
      </w:tr>
      <w:tr w:rsidR="00E65246" w:rsidRPr="00682650" w14:paraId="77C4218F" w14:textId="77777777" w:rsidTr="005A4065">
        <w:trPr>
          <w:trHeight w:val="19"/>
        </w:trPr>
        <w:tc>
          <w:tcPr>
            <w:tcW w:w="667" w:type="dxa"/>
            <w:tcBorders>
              <w:top w:val="single" w:sz="4" w:space="0" w:color="7F7F7F"/>
              <w:bottom w:val="single" w:sz="4" w:space="0" w:color="7F7F7F"/>
            </w:tcBorders>
            <w:shd w:val="clear" w:color="auto" w:fill="auto"/>
          </w:tcPr>
          <w:p w14:paraId="0FD5D803"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2201</w:t>
            </w:r>
          </w:p>
        </w:tc>
        <w:tc>
          <w:tcPr>
            <w:tcW w:w="823" w:type="dxa"/>
            <w:tcBorders>
              <w:top w:val="single" w:sz="4" w:space="0" w:color="7F7F7F"/>
              <w:bottom w:val="single" w:sz="4" w:space="0" w:color="7F7F7F"/>
            </w:tcBorders>
            <w:shd w:val="clear" w:color="auto" w:fill="auto"/>
          </w:tcPr>
          <w:p w14:paraId="19CC9248"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543" w:type="dxa"/>
            <w:tcBorders>
              <w:top w:val="single" w:sz="4" w:space="0" w:color="7F7F7F"/>
              <w:bottom w:val="single" w:sz="4" w:space="0" w:color="7F7F7F"/>
            </w:tcBorders>
            <w:shd w:val="clear" w:color="auto" w:fill="auto"/>
          </w:tcPr>
          <w:p w14:paraId="5814878E"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Stroke</w:t>
            </w:r>
            <w:proofErr w:type="spellEnd"/>
            <w:r w:rsidRPr="00994A4B">
              <w:rPr>
                <w:rFonts w:ascii="Calibri" w:eastAsia="Calibri" w:hAnsi="Calibri" w:cs="Calibri"/>
                <w:sz w:val="18"/>
                <w:szCs w:val="20"/>
              </w:rPr>
              <w:t xml:space="preserve"> Sendromları</w:t>
            </w:r>
          </w:p>
        </w:tc>
        <w:tc>
          <w:tcPr>
            <w:tcW w:w="2055" w:type="dxa"/>
            <w:tcBorders>
              <w:top w:val="single" w:sz="4" w:space="0" w:color="7F7F7F"/>
              <w:bottom w:val="single" w:sz="4" w:space="0" w:color="7F7F7F"/>
            </w:tcBorders>
            <w:shd w:val="clear" w:color="auto" w:fill="auto"/>
          </w:tcPr>
          <w:p w14:paraId="26A143A8"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19.03.2025 08:00-10.00</w:t>
            </w:r>
          </w:p>
        </w:tc>
        <w:tc>
          <w:tcPr>
            <w:tcW w:w="2835" w:type="dxa"/>
            <w:tcBorders>
              <w:top w:val="single" w:sz="4" w:space="0" w:color="7F7F7F"/>
              <w:bottom w:val="single" w:sz="4" w:space="0" w:color="7F7F7F"/>
            </w:tcBorders>
            <w:shd w:val="clear" w:color="auto" w:fill="auto"/>
          </w:tcPr>
          <w:p w14:paraId="13AD3B2E"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Erdal Tekin</w:t>
            </w:r>
          </w:p>
        </w:tc>
      </w:tr>
      <w:tr w:rsidR="00E65246" w:rsidRPr="00682650" w14:paraId="6988A10A" w14:textId="77777777" w:rsidTr="005A4065">
        <w:trPr>
          <w:trHeight w:val="19"/>
        </w:trPr>
        <w:tc>
          <w:tcPr>
            <w:tcW w:w="667" w:type="dxa"/>
            <w:shd w:val="clear" w:color="auto" w:fill="auto"/>
          </w:tcPr>
          <w:p w14:paraId="3A486096"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2201</w:t>
            </w:r>
          </w:p>
        </w:tc>
        <w:tc>
          <w:tcPr>
            <w:tcW w:w="823" w:type="dxa"/>
            <w:shd w:val="clear" w:color="auto" w:fill="auto"/>
          </w:tcPr>
          <w:p w14:paraId="05AE3B3A"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543" w:type="dxa"/>
            <w:shd w:val="clear" w:color="auto" w:fill="auto"/>
          </w:tcPr>
          <w:p w14:paraId="0822E6A8"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Mantar Zehirlenmeleri</w:t>
            </w:r>
          </w:p>
        </w:tc>
        <w:tc>
          <w:tcPr>
            <w:tcW w:w="2055" w:type="dxa"/>
            <w:shd w:val="clear" w:color="auto" w:fill="auto"/>
          </w:tcPr>
          <w:p w14:paraId="3DF7728E"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24.03.2025 10:00-12:00</w:t>
            </w:r>
          </w:p>
        </w:tc>
        <w:tc>
          <w:tcPr>
            <w:tcW w:w="2835" w:type="dxa"/>
            <w:shd w:val="clear" w:color="auto" w:fill="auto"/>
          </w:tcPr>
          <w:p w14:paraId="58F27BEA"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Prof. Dr. Zeynep Çakır</w:t>
            </w:r>
          </w:p>
        </w:tc>
      </w:tr>
      <w:tr w:rsidR="00E65246" w:rsidRPr="00682650" w14:paraId="78AF6D43" w14:textId="77777777" w:rsidTr="005A4065">
        <w:trPr>
          <w:trHeight w:val="19"/>
        </w:trPr>
        <w:tc>
          <w:tcPr>
            <w:tcW w:w="667" w:type="dxa"/>
            <w:tcBorders>
              <w:top w:val="single" w:sz="4" w:space="0" w:color="7F7F7F"/>
              <w:bottom w:val="single" w:sz="4" w:space="0" w:color="7F7F7F"/>
            </w:tcBorders>
            <w:shd w:val="clear" w:color="auto" w:fill="auto"/>
          </w:tcPr>
          <w:p w14:paraId="3996DF17"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2201</w:t>
            </w:r>
          </w:p>
        </w:tc>
        <w:tc>
          <w:tcPr>
            <w:tcW w:w="823" w:type="dxa"/>
            <w:tcBorders>
              <w:top w:val="single" w:sz="4" w:space="0" w:color="7F7F7F"/>
              <w:bottom w:val="single" w:sz="4" w:space="0" w:color="7F7F7F"/>
            </w:tcBorders>
            <w:shd w:val="clear" w:color="auto" w:fill="auto"/>
          </w:tcPr>
          <w:p w14:paraId="6BF942C1"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543" w:type="dxa"/>
            <w:tcBorders>
              <w:top w:val="single" w:sz="4" w:space="0" w:color="7F7F7F"/>
              <w:bottom w:val="single" w:sz="4" w:space="0" w:color="7F7F7F"/>
            </w:tcBorders>
            <w:shd w:val="clear" w:color="auto" w:fill="auto"/>
          </w:tcPr>
          <w:p w14:paraId="5482D84E"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 xml:space="preserve">İlaç </w:t>
            </w:r>
            <w:proofErr w:type="spellStart"/>
            <w:r w:rsidRPr="00994A4B">
              <w:rPr>
                <w:rFonts w:ascii="Calibri" w:eastAsia="Calibri" w:hAnsi="Calibri" w:cs="Calibri"/>
                <w:sz w:val="18"/>
                <w:szCs w:val="20"/>
              </w:rPr>
              <w:t>İntoksikasyonlarında</w:t>
            </w:r>
            <w:proofErr w:type="spellEnd"/>
            <w:r w:rsidRPr="00994A4B">
              <w:rPr>
                <w:rFonts w:ascii="Calibri" w:eastAsia="Calibri" w:hAnsi="Calibri" w:cs="Calibri"/>
                <w:sz w:val="18"/>
                <w:szCs w:val="20"/>
              </w:rPr>
              <w:t xml:space="preserve"> ileri kardiyak YD</w:t>
            </w:r>
          </w:p>
        </w:tc>
        <w:tc>
          <w:tcPr>
            <w:tcW w:w="2055" w:type="dxa"/>
            <w:tcBorders>
              <w:top w:val="single" w:sz="4" w:space="0" w:color="7F7F7F"/>
              <w:bottom w:val="single" w:sz="4" w:space="0" w:color="7F7F7F"/>
            </w:tcBorders>
            <w:shd w:val="clear" w:color="auto" w:fill="auto"/>
          </w:tcPr>
          <w:p w14:paraId="3AB0FB48"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10.04.2025 13.00-15.00</w:t>
            </w:r>
          </w:p>
        </w:tc>
        <w:tc>
          <w:tcPr>
            <w:tcW w:w="2835" w:type="dxa"/>
            <w:tcBorders>
              <w:top w:val="single" w:sz="4" w:space="0" w:color="7F7F7F"/>
              <w:bottom w:val="single" w:sz="4" w:space="0" w:color="7F7F7F"/>
            </w:tcBorders>
            <w:shd w:val="clear" w:color="auto" w:fill="auto"/>
          </w:tcPr>
          <w:p w14:paraId="32A4D5EB"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Dr. Öğr. Üyesi </w:t>
            </w:r>
            <w:proofErr w:type="gramStart"/>
            <w:r w:rsidRPr="00994A4B">
              <w:rPr>
                <w:rFonts w:ascii="Calibri" w:eastAsia="Calibri" w:hAnsi="Calibri" w:cs="Calibri"/>
                <w:b/>
                <w:bCs/>
                <w:sz w:val="18"/>
                <w:szCs w:val="20"/>
              </w:rPr>
              <w:t>Mevlana</w:t>
            </w:r>
            <w:proofErr w:type="gramEnd"/>
            <w:r w:rsidRPr="00994A4B">
              <w:rPr>
                <w:rFonts w:ascii="Calibri" w:eastAsia="Calibri" w:hAnsi="Calibri" w:cs="Calibri"/>
                <w:b/>
                <w:bCs/>
                <w:sz w:val="18"/>
                <w:szCs w:val="20"/>
              </w:rPr>
              <w:t xml:space="preserve"> GÜL</w:t>
            </w:r>
          </w:p>
        </w:tc>
      </w:tr>
      <w:tr w:rsidR="00E65246" w:rsidRPr="00682650" w14:paraId="16083F92" w14:textId="77777777" w:rsidTr="005A4065">
        <w:trPr>
          <w:trHeight w:val="19"/>
        </w:trPr>
        <w:tc>
          <w:tcPr>
            <w:tcW w:w="667" w:type="dxa"/>
            <w:tcBorders>
              <w:top w:val="single" w:sz="4" w:space="0" w:color="7F7F7F"/>
            </w:tcBorders>
            <w:shd w:val="clear" w:color="auto" w:fill="auto"/>
          </w:tcPr>
          <w:p w14:paraId="7CFF9BD2"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2201</w:t>
            </w:r>
          </w:p>
        </w:tc>
        <w:tc>
          <w:tcPr>
            <w:tcW w:w="823" w:type="dxa"/>
            <w:tcBorders>
              <w:top w:val="single" w:sz="4" w:space="0" w:color="7F7F7F"/>
            </w:tcBorders>
            <w:shd w:val="clear" w:color="auto" w:fill="auto"/>
          </w:tcPr>
          <w:p w14:paraId="7509CA7C"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Acil Tıp</w:t>
            </w:r>
          </w:p>
        </w:tc>
        <w:tc>
          <w:tcPr>
            <w:tcW w:w="3543" w:type="dxa"/>
            <w:tcBorders>
              <w:top w:val="single" w:sz="4" w:space="0" w:color="7F7F7F"/>
            </w:tcBorders>
            <w:shd w:val="clear" w:color="auto" w:fill="auto"/>
          </w:tcPr>
          <w:p w14:paraId="13A9F95A"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Cs/>
                <w:sz w:val="18"/>
                <w:szCs w:val="20"/>
              </w:rPr>
              <w:t>Adli rapor yazımı, Adli yaralanma Değerlendirme Kılavuzu</w:t>
            </w:r>
          </w:p>
        </w:tc>
        <w:tc>
          <w:tcPr>
            <w:tcW w:w="2055" w:type="dxa"/>
            <w:tcBorders>
              <w:top w:val="single" w:sz="4" w:space="0" w:color="7F7F7F"/>
            </w:tcBorders>
            <w:shd w:val="clear" w:color="auto" w:fill="auto"/>
          </w:tcPr>
          <w:p w14:paraId="7ACFA05F"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sz w:val="18"/>
                <w:szCs w:val="20"/>
              </w:rPr>
              <w:t>16.04.2025 08.00-10.00</w:t>
            </w:r>
          </w:p>
        </w:tc>
        <w:tc>
          <w:tcPr>
            <w:tcW w:w="2835" w:type="dxa"/>
            <w:tcBorders>
              <w:top w:val="single" w:sz="4" w:space="0" w:color="7F7F7F"/>
            </w:tcBorders>
            <w:shd w:val="clear" w:color="auto" w:fill="auto"/>
          </w:tcPr>
          <w:p w14:paraId="0A4862F0"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Erdal Tekin</w:t>
            </w:r>
          </w:p>
        </w:tc>
      </w:tr>
    </w:tbl>
    <w:p w14:paraId="3A3E3309" w14:textId="77777777" w:rsidR="00700E86" w:rsidRDefault="00700E86" w:rsidP="00E65246">
      <w:pPr>
        <w:ind w:left="2124" w:firstLine="708"/>
        <w:rPr>
          <w:rFonts w:ascii="Calibri" w:hAnsi="Calibri" w:cs="Calibri"/>
          <w:b/>
          <w:sz w:val="22"/>
        </w:rPr>
      </w:pPr>
    </w:p>
    <w:p w14:paraId="557B8839" w14:textId="202B5A91" w:rsidR="00E65246" w:rsidRPr="002A645C" w:rsidRDefault="00E65246" w:rsidP="00E65246">
      <w:pPr>
        <w:ind w:left="2124" w:firstLine="708"/>
        <w:rPr>
          <w:rFonts w:ascii="Calibri" w:hAnsi="Calibri" w:cs="Calibri"/>
          <w:sz w:val="18"/>
          <w:szCs w:val="20"/>
        </w:rPr>
      </w:pPr>
      <w:r w:rsidRPr="002A645C">
        <w:rPr>
          <w:rFonts w:ascii="Calibri" w:hAnsi="Calibri" w:cs="Calibri"/>
          <w:b/>
          <w:sz w:val="22"/>
        </w:rPr>
        <w:t>Üçüncü Yıl Araştırma Görevlileri İçin</w:t>
      </w:r>
    </w:p>
    <w:tbl>
      <w:tblPr>
        <w:tblW w:w="9629" w:type="dxa"/>
        <w:tblBorders>
          <w:top w:val="single" w:sz="4" w:space="0" w:color="7F7F7F"/>
          <w:bottom w:val="single" w:sz="4" w:space="0" w:color="7F7F7F"/>
        </w:tblBorders>
        <w:tblLayout w:type="fixed"/>
        <w:tblLook w:val="01E0" w:firstRow="1" w:lastRow="1" w:firstColumn="1" w:lastColumn="1" w:noHBand="0" w:noVBand="0"/>
      </w:tblPr>
      <w:tblGrid>
        <w:gridCol w:w="675"/>
        <w:gridCol w:w="1019"/>
        <w:gridCol w:w="2407"/>
        <w:gridCol w:w="567"/>
        <w:gridCol w:w="2126"/>
        <w:gridCol w:w="2835"/>
      </w:tblGrid>
      <w:tr w:rsidR="00E65246" w:rsidRPr="00682650" w14:paraId="54A456A7" w14:textId="77777777" w:rsidTr="005A4065">
        <w:tc>
          <w:tcPr>
            <w:tcW w:w="675" w:type="dxa"/>
            <w:tcBorders>
              <w:bottom w:val="single" w:sz="4" w:space="0" w:color="7F7F7F"/>
            </w:tcBorders>
            <w:shd w:val="clear" w:color="auto" w:fill="auto"/>
          </w:tcPr>
          <w:p w14:paraId="7F25D7C8" w14:textId="77777777" w:rsidR="00E65246" w:rsidRPr="00994A4B" w:rsidRDefault="00E65246" w:rsidP="005A4065">
            <w:pPr>
              <w:rPr>
                <w:rFonts w:ascii="Calibri" w:eastAsia="Calibri" w:hAnsi="Calibri" w:cs="Calibri"/>
                <w:b/>
                <w:bCs/>
                <w:sz w:val="21"/>
                <w:szCs w:val="20"/>
              </w:rPr>
            </w:pPr>
            <w:r w:rsidRPr="00994A4B">
              <w:rPr>
                <w:rFonts w:ascii="Calibri" w:eastAsia="Calibri" w:hAnsi="Calibri" w:cs="Calibri"/>
                <w:b/>
                <w:bCs/>
                <w:sz w:val="21"/>
                <w:szCs w:val="20"/>
              </w:rPr>
              <w:t>3.Yıl Kod</w:t>
            </w:r>
          </w:p>
        </w:tc>
        <w:tc>
          <w:tcPr>
            <w:tcW w:w="1019" w:type="dxa"/>
            <w:tcBorders>
              <w:bottom w:val="single" w:sz="4" w:space="0" w:color="7F7F7F"/>
            </w:tcBorders>
            <w:shd w:val="clear" w:color="auto" w:fill="auto"/>
          </w:tcPr>
          <w:p w14:paraId="69D41521" w14:textId="77777777" w:rsidR="00E65246" w:rsidRPr="00994A4B" w:rsidRDefault="00E65246" w:rsidP="005A4065">
            <w:pPr>
              <w:rPr>
                <w:rFonts w:ascii="Calibri" w:eastAsia="Calibri" w:hAnsi="Calibri" w:cs="Calibri"/>
                <w:b/>
                <w:bCs/>
                <w:sz w:val="21"/>
                <w:szCs w:val="20"/>
              </w:rPr>
            </w:pPr>
            <w:r w:rsidRPr="00994A4B">
              <w:rPr>
                <w:rFonts w:ascii="Calibri" w:eastAsia="Calibri" w:hAnsi="Calibri" w:cs="Calibri"/>
                <w:b/>
                <w:bCs/>
                <w:sz w:val="21"/>
                <w:szCs w:val="20"/>
              </w:rPr>
              <w:t>Dersin Adı</w:t>
            </w:r>
          </w:p>
        </w:tc>
        <w:tc>
          <w:tcPr>
            <w:tcW w:w="2407" w:type="dxa"/>
            <w:tcBorders>
              <w:bottom w:val="single" w:sz="4" w:space="0" w:color="7F7F7F"/>
            </w:tcBorders>
            <w:shd w:val="clear" w:color="auto" w:fill="auto"/>
          </w:tcPr>
          <w:p w14:paraId="083B8E66" w14:textId="77777777" w:rsidR="00E65246" w:rsidRPr="00994A4B" w:rsidRDefault="00E65246" w:rsidP="005A4065">
            <w:pPr>
              <w:rPr>
                <w:rFonts w:ascii="Calibri" w:eastAsia="Calibri" w:hAnsi="Calibri" w:cs="Calibri"/>
                <w:b/>
                <w:bCs/>
                <w:sz w:val="21"/>
                <w:szCs w:val="20"/>
              </w:rPr>
            </w:pPr>
            <w:r w:rsidRPr="00994A4B">
              <w:rPr>
                <w:rFonts w:ascii="Calibri" w:eastAsia="Calibri" w:hAnsi="Calibri" w:cs="Calibri"/>
                <w:b/>
                <w:bCs/>
                <w:sz w:val="21"/>
                <w:szCs w:val="20"/>
              </w:rPr>
              <w:t>Konu</w:t>
            </w:r>
          </w:p>
        </w:tc>
        <w:tc>
          <w:tcPr>
            <w:tcW w:w="2693" w:type="dxa"/>
            <w:gridSpan w:val="2"/>
            <w:tcBorders>
              <w:bottom w:val="single" w:sz="4" w:space="0" w:color="7F7F7F"/>
            </w:tcBorders>
            <w:shd w:val="clear" w:color="auto" w:fill="auto"/>
          </w:tcPr>
          <w:p w14:paraId="6FD298BF" w14:textId="77777777" w:rsidR="00E65246" w:rsidRPr="00994A4B" w:rsidRDefault="00E65246" w:rsidP="005A4065">
            <w:pPr>
              <w:rPr>
                <w:rFonts w:ascii="Calibri" w:eastAsia="Calibri" w:hAnsi="Calibri" w:cs="Calibri"/>
                <w:b/>
                <w:bCs/>
                <w:sz w:val="21"/>
                <w:szCs w:val="20"/>
              </w:rPr>
            </w:pPr>
            <w:r w:rsidRPr="00994A4B">
              <w:rPr>
                <w:rFonts w:ascii="Calibri" w:eastAsia="Calibri" w:hAnsi="Calibri" w:cs="Calibri"/>
                <w:b/>
                <w:bCs/>
                <w:sz w:val="21"/>
                <w:szCs w:val="20"/>
              </w:rPr>
              <w:t>Tarih ve Saati</w:t>
            </w:r>
          </w:p>
        </w:tc>
        <w:tc>
          <w:tcPr>
            <w:tcW w:w="2835" w:type="dxa"/>
            <w:tcBorders>
              <w:bottom w:val="single" w:sz="4" w:space="0" w:color="7F7F7F"/>
            </w:tcBorders>
            <w:shd w:val="clear" w:color="auto" w:fill="auto"/>
          </w:tcPr>
          <w:p w14:paraId="7D3AD257" w14:textId="77777777" w:rsidR="00E65246" w:rsidRPr="00994A4B" w:rsidRDefault="00E65246" w:rsidP="005A4065">
            <w:pPr>
              <w:ind w:right="3409"/>
              <w:rPr>
                <w:rFonts w:ascii="Calibri" w:eastAsia="Calibri" w:hAnsi="Calibri" w:cs="Calibri"/>
                <w:b/>
                <w:bCs/>
                <w:sz w:val="21"/>
                <w:szCs w:val="20"/>
              </w:rPr>
            </w:pPr>
          </w:p>
        </w:tc>
      </w:tr>
      <w:tr w:rsidR="00E65246" w:rsidRPr="00682650" w14:paraId="7FFD303C" w14:textId="77777777" w:rsidTr="005A4065">
        <w:tc>
          <w:tcPr>
            <w:tcW w:w="675" w:type="dxa"/>
            <w:tcBorders>
              <w:top w:val="single" w:sz="4" w:space="0" w:color="7F7F7F"/>
              <w:bottom w:val="single" w:sz="4" w:space="0" w:color="7F7F7F"/>
            </w:tcBorders>
            <w:shd w:val="clear" w:color="auto" w:fill="auto"/>
          </w:tcPr>
          <w:p w14:paraId="3F9D3908"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3201</w:t>
            </w:r>
          </w:p>
        </w:tc>
        <w:tc>
          <w:tcPr>
            <w:tcW w:w="1019" w:type="dxa"/>
            <w:tcBorders>
              <w:top w:val="single" w:sz="4" w:space="0" w:color="7F7F7F"/>
              <w:bottom w:val="single" w:sz="4" w:space="0" w:color="7F7F7F"/>
            </w:tcBorders>
            <w:shd w:val="clear" w:color="auto" w:fill="auto"/>
          </w:tcPr>
          <w:p w14:paraId="0DA1C51F"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2974" w:type="dxa"/>
            <w:gridSpan w:val="2"/>
            <w:tcBorders>
              <w:top w:val="single" w:sz="4" w:space="0" w:color="7F7F7F"/>
              <w:bottom w:val="single" w:sz="4" w:space="0" w:color="7F7F7F"/>
            </w:tcBorders>
            <w:shd w:val="clear" w:color="auto" w:fill="auto"/>
          </w:tcPr>
          <w:p w14:paraId="1213E83E"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 xml:space="preserve">Kardiyak </w:t>
            </w:r>
            <w:proofErr w:type="spellStart"/>
            <w:r w:rsidRPr="00994A4B">
              <w:rPr>
                <w:rFonts w:ascii="Calibri" w:eastAsia="Calibri" w:hAnsi="Calibri" w:cs="Calibri"/>
                <w:sz w:val="18"/>
                <w:szCs w:val="20"/>
              </w:rPr>
              <w:t>Arrest</w:t>
            </w:r>
            <w:proofErr w:type="spellEnd"/>
            <w:r w:rsidRPr="00994A4B">
              <w:rPr>
                <w:rFonts w:ascii="Calibri" w:eastAsia="Calibri" w:hAnsi="Calibri" w:cs="Calibri"/>
                <w:sz w:val="18"/>
                <w:szCs w:val="20"/>
              </w:rPr>
              <w:t xml:space="preserve"> Yönetimi</w:t>
            </w:r>
          </w:p>
        </w:tc>
        <w:tc>
          <w:tcPr>
            <w:tcW w:w="2126" w:type="dxa"/>
            <w:tcBorders>
              <w:top w:val="single" w:sz="4" w:space="0" w:color="7F7F7F"/>
              <w:bottom w:val="single" w:sz="4" w:space="0" w:color="7F7F7F"/>
            </w:tcBorders>
            <w:shd w:val="clear" w:color="auto" w:fill="auto"/>
          </w:tcPr>
          <w:p w14:paraId="20C14BEC"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21.10.2024 13.00-15:00</w:t>
            </w:r>
          </w:p>
        </w:tc>
        <w:tc>
          <w:tcPr>
            <w:tcW w:w="2835" w:type="dxa"/>
            <w:tcBorders>
              <w:top w:val="single" w:sz="4" w:space="0" w:color="7F7F7F"/>
              <w:bottom w:val="single" w:sz="4" w:space="0" w:color="7F7F7F"/>
            </w:tcBorders>
            <w:shd w:val="clear" w:color="auto" w:fill="auto"/>
          </w:tcPr>
          <w:p w14:paraId="328A5575"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Dr. Öğr. Üyesi Ayça </w:t>
            </w:r>
            <w:proofErr w:type="spellStart"/>
            <w:r w:rsidRPr="00994A4B">
              <w:rPr>
                <w:rFonts w:ascii="Calibri" w:eastAsia="Calibri" w:hAnsi="Calibri" w:cs="Calibri"/>
                <w:b/>
                <w:bCs/>
                <w:sz w:val="18"/>
                <w:szCs w:val="20"/>
              </w:rPr>
              <w:t>Çalbay</w:t>
            </w:r>
            <w:proofErr w:type="spellEnd"/>
          </w:p>
        </w:tc>
      </w:tr>
      <w:tr w:rsidR="00E65246" w:rsidRPr="00682650" w14:paraId="58805F9A" w14:textId="77777777" w:rsidTr="005A4065">
        <w:tc>
          <w:tcPr>
            <w:tcW w:w="675" w:type="dxa"/>
            <w:shd w:val="clear" w:color="auto" w:fill="auto"/>
          </w:tcPr>
          <w:p w14:paraId="2F30599F"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3201</w:t>
            </w:r>
          </w:p>
        </w:tc>
        <w:tc>
          <w:tcPr>
            <w:tcW w:w="1019" w:type="dxa"/>
            <w:shd w:val="clear" w:color="auto" w:fill="auto"/>
          </w:tcPr>
          <w:p w14:paraId="6CEAEAEC"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2974" w:type="dxa"/>
            <w:gridSpan w:val="2"/>
            <w:shd w:val="clear" w:color="auto" w:fill="auto"/>
          </w:tcPr>
          <w:p w14:paraId="0B43487D"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Semptomatik</w:t>
            </w:r>
            <w:proofErr w:type="spellEnd"/>
            <w:r w:rsidRPr="00994A4B">
              <w:rPr>
                <w:rFonts w:ascii="Calibri" w:eastAsia="Calibri" w:hAnsi="Calibri" w:cs="Calibri"/>
                <w:sz w:val="18"/>
                <w:szCs w:val="20"/>
              </w:rPr>
              <w:t xml:space="preserve"> </w:t>
            </w:r>
            <w:proofErr w:type="spellStart"/>
            <w:r w:rsidRPr="00994A4B">
              <w:rPr>
                <w:rFonts w:ascii="Calibri" w:eastAsia="Calibri" w:hAnsi="Calibri" w:cs="Calibri"/>
                <w:sz w:val="18"/>
                <w:szCs w:val="20"/>
              </w:rPr>
              <w:t>Bradikardi</w:t>
            </w:r>
            <w:proofErr w:type="spellEnd"/>
            <w:r w:rsidRPr="00994A4B">
              <w:rPr>
                <w:rFonts w:ascii="Calibri" w:eastAsia="Calibri" w:hAnsi="Calibri" w:cs="Calibri"/>
                <w:sz w:val="18"/>
                <w:szCs w:val="20"/>
              </w:rPr>
              <w:t>-Taşikardi</w:t>
            </w:r>
          </w:p>
        </w:tc>
        <w:tc>
          <w:tcPr>
            <w:tcW w:w="2126" w:type="dxa"/>
            <w:shd w:val="clear" w:color="auto" w:fill="auto"/>
          </w:tcPr>
          <w:p w14:paraId="2F40947D"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05.11.2024 13:00-15:00</w:t>
            </w:r>
          </w:p>
        </w:tc>
        <w:tc>
          <w:tcPr>
            <w:tcW w:w="2835" w:type="dxa"/>
            <w:shd w:val="clear" w:color="auto" w:fill="auto"/>
          </w:tcPr>
          <w:p w14:paraId="5B8D5846"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Prof. Dr. Zeynep Çakır</w:t>
            </w:r>
          </w:p>
        </w:tc>
      </w:tr>
      <w:tr w:rsidR="00E65246" w:rsidRPr="00682650" w14:paraId="67D44B6F" w14:textId="77777777" w:rsidTr="005A4065">
        <w:tc>
          <w:tcPr>
            <w:tcW w:w="675" w:type="dxa"/>
            <w:tcBorders>
              <w:top w:val="single" w:sz="4" w:space="0" w:color="7F7F7F"/>
              <w:bottom w:val="single" w:sz="4" w:space="0" w:color="7F7F7F"/>
            </w:tcBorders>
            <w:shd w:val="clear" w:color="auto" w:fill="auto"/>
          </w:tcPr>
          <w:p w14:paraId="4FE07F8B"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3201</w:t>
            </w:r>
          </w:p>
        </w:tc>
        <w:tc>
          <w:tcPr>
            <w:tcW w:w="1019" w:type="dxa"/>
            <w:tcBorders>
              <w:top w:val="single" w:sz="4" w:space="0" w:color="7F7F7F"/>
              <w:bottom w:val="single" w:sz="4" w:space="0" w:color="7F7F7F"/>
            </w:tcBorders>
            <w:shd w:val="clear" w:color="auto" w:fill="auto"/>
          </w:tcPr>
          <w:p w14:paraId="7289E736"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2974" w:type="dxa"/>
            <w:gridSpan w:val="2"/>
            <w:tcBorders>
              <w:top w:val="single" w:sz="4" w:space="0" w:color="7F7F7F"/>
              <w:bottom w:val="single" w:sz="4" w:space="0" w:color="7F7F7F"/>
            </w:tcBorders>
            <w:shd w:val="clear" w:color="auto" w:fill="auto"/>
          </w:tcPr>
          <w:p w14:paraId="2F77FC27"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 xml:space="preserve">Aort </w:t>
            </w:r>
            <w:proofErr w:type="spellStart"/>
            <w:r w:rsidRPr="00994A4B">
              <w:rPr>
                <w:rFonts w:ascii="Calibri" w:eastAsia="Calibri" w:hAnsi="Calibri" w:cs="Calibri"/>
                <w:sz w:val="18"/>
                <w:szCs w:val="20"/>
              </w:rPr>
              <w:t>Diseksiyonu</w:t>
            </w:r>
            <w:proofErr w:type="spellEnd"/>
          </w:p>
        </w:tc>
        <w:tc>
          <w:tcPr>
            <w:tcW w:w="2126" w:type="dxa"/>
            <w:tcBorders>
              <w:top w:val="single" w:sz="4" w:space="0" w:color="7F7F7F"/>
              <w:bottom w:val="single" w:sz="4" w:space="0" w:color="7F7F7F"/>
            </w:tcBorders>
            <w:shd w:val="clear" w:color="auto" w:fill="auto"/>
          </w:tcPr>
          <w:p w14:paraId="29112F9F"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07.11.2024 13:00-15:00</w:t>
            </w:r>
          </w:p>
        </w:tc>
        <w:tc>
          <w:tcPr>
            <w:tcW w:w="2835" w:type="dxa"/>
            <w:tcBorders>
              <w:top w:val="single" w:sz="4" w:space="0" w:color="7F7F7F"/>
              <w:bottom w:val="single" w:sz="4" w:space="0" w:color="7F7F7F"/>
            </w:tcBorders>
            <w:shd w:val="clear" w:color="auto" w:fill="auto"/>
          </w:tcPr>
          <w:p w14:paraId="135CBD3B"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Dr. Öğr. Üyesi Fatma Tortum</w:t>
            </w:r>
          </w:p>
        </w:tc>
      </w:tr>
      <w:tr w:rsidR="00E65246" w:rsidRPr="00682650" w14:paraId="553A1A7F" w14:textId="77777777" w:rsidTr="005A4065">
        <w:tc>
          <w:tcPr>
            <w:tcW w:w="675" w:type="dxa"/>
            <w:shd w:val="clear" w:color="auto" w:fill="auto"/>
          </w:tcPr>
          <w:p w14:paraId="565EDAB5"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3201</w:t>
            </w:r>
          </w:p>
        </w:tc>
        <w:tc>
          <w:tcPr>
            <w:tcW w:w="1019" w:type="dxa"/>
            <w:shd w:val="clear" w:color="auto" w:fill="auto"/>
          </w:tcPr>
          <w:p w14:paraId="0FF9357D"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2974" w:type="dxa"/>
            <w:gridSpan w:val="2"/>
            <w:shd w:val="clear" w:color="auto" w:fill="auto"/>
          </w:tcPr>
          <w:p w14:paraId="6685A6D1"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External</w:t>
            </w:r>
            <w:proofErr w:type="spellEnd"/>
            <w:r w:rsidRPr="00994A4B">
              <w:rPr>
                <w:rFonts w:ascii="Calibri" w:eastAsia="Calibri" w:hAnsi="Calibri" w:cs="Calibri"/>
                <w:sz w:val="18"/>
                <w:szCs w:val="20"/>
              </w:rPr>
              <w:t xml:space="preserve"> </w:t>
            </w:r>
            <w:proofErr w:type="spellStart"/>
            <w:r w:rsidRPr="00994A4B">
              <w:rPr>
                <w:rFonts w:ascii="Calibri" w:eastAsia="Calibri" w:hAnsi="Calibri" w:cs="Calibri"/>
                <w:sz w:val="18"/>
                <w:szCs w:val="20"/>
              </w:rPr>
              <w:t>Pace</w:t>
            </w:r>
            <w:proofErr w:type="spellEnd"/>
            <w:r w:rsidRPr="00994A4B">
              <w:rPr>
                <w:rFonts w:ascii="Calibri" w:eastAsia="Calibri" w:hAnsi="Calibri" w:cs="Calibri"/>
                <w:sz w:val="18"/>
                <w:szCs w:val="20"/>
              </w:rPr>
              <w:t xml:space="preserve"> Kullanımı</w:t>
            </w:r>
          </w:p>
        </w:tc>
        <w:tc>
          <w:tcPr>
            <w:tcW w:w="2126" w:type="dxa"/>
            <w:shd w:val="clear" w:color="auto" w:fill="auto"/>
          </w:tcPr>
          <w:p w14:paraId="305D98C9"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14.11.2024 13:00-15.00</w:t>
            </w:r>
          </w:p>
        </w:tc>
        <w:tc>
          <w:tcPr>
            <w:tcW w:w="2835" w:type="dxa"/>
            <w:shd w:val="clear" w:color="auto" w:fill="auto"/>
          </w:tcPr>
          <w:p w14:paraId="11BB3056"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Doç. Dr. Ali Gür </w:t>
            </w:r>
          </w:p>
        </w:tc>
      </w:tr>
      <w:tr w:rsidR="00E65246" w:rsidRPr="00682650" w14:paraId="2EF158FE" w14:textId="77777777" w:rsidTr="005A4065">
        <w:tc>
          <w:tcPr>
            <w:tcW w:w="675" w:type="dxa"/>
            <w:tcBorders>
              <w:top w:val="single" w:sz="4" w:space="0" w:color="7F7F7F"/>
              <w:bottom w:val="single" w:sz="4" w:space="0" w:color="7F7F7F"/>
            </w:tcBorders>
            <w:shd w:val="clear" w:color="auto" w:fill="auto"/>
          </w:tcPr>
          <w:p w14:paraId="31177060"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3201</w:t>
            </w:r>
          </w:p>
        </w:tc>
        <w:tc>
          <w:tcPr>
            <w:tcW w:w="1019" w:type="dxa"/>
            <w:tcBorders>
              <w:top w:val="single" w:sz="4" w:space="0" w:color="7F7F7F"/>
              <w:bottom w:val="single" w:sz="4" w:space="0" w:color="7F7F7F"/>
            </w:tcBorders>
            <w:shd w:val="clear" w:color="auto" w:fill="auto"/>
          </w:tcPr>
          <w:p w14:paraId="6B3EDE7A"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2974" w:type="dxa"/>
            <w:gridSpan w:val="2"/>
            <w:tcBorders>
              <w:top w:val="single" w:sz="4" w:space="0" w:color="7F7F7F"/>
              <w:bottom w:val="single" w:sz="4" w:space="0" w:color="7F7F7F"/>
            </w:tcBorders>
            <w:shd w:val="clear" w:color="auto" w:fill="auto"/>
          </w:tcPr>
          <w:p w14:paraId="65E9D2B9"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Kateter</w:t>
            </w:r>
            <w:proofErr w:type="spellEnd"/>
            <w:r w:rsidRPr="00994A4B">
              <w:rPr>
                <w:rFonts w:ascii="Calibri" w:eastAsia="Calibri" w:hAnsi="Calibri" w:cs="Calibri"/>
                <w:sz w:val="18"/>
                <w:szCs w:val="20"/>
              </w:rPr>
              <w:t xml:space="preserve"> Uygulaması</w:t>
            </w:r>
          </w:p>
        </w:tc>
        <w:tc>
          <w:tcPr>
            <w:tcW w:w="2126" w:type="dxa"/>
            <w:tcBorders>
              <w:top w:val="single" w:sz="4" w:space="0" w:color="7F7F7F"/>
              <w:bottom w:val="single" w:sz="4" w:space="0" w:color="7F7F7F"/>
            </w:tcBorders>
            <w:shd w:val="clear" w:color="auto" w:fill="auto"/>
          </w:tcPr>
          <w:p w14:paraId="5645EC55"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04.12.2024 10:00-12.00</w:t>
            </w:r>
          </w:p>
        </w:tc>
        <w:tc>
          <w:tcPr>
            <w:tcW w:w="2835" w:type="dxa"/>
            <w:tcBorders>
              <w:top w:val="single" w:sz="4" w:space="0" w:color="7F7F7F"/>
              <w:bottom w:val="single" w:sz="4" w:space="0" w:color="7F7F7F"/>
            </w:tcBorders>
            <w:shd w:val="clear" w:color="auto" w:fill="auto"/>
          </w:tcPr>
          <w:p w14:paraId="53884CA6"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Doç. Dr. Sultan Tuna Akgöl Gür </w:t>
            </w:r>
          </w:p>
        </w:tc>
      </w:tr>
      <w:tr w:rsidR="00E65246" w:rsidRPr="00682650" w14:paraId="5CFC57EE" w14:textId="77777777" w:rsidTr="005A4065">
        <w:tc>
          <w:tcPr>
            <w:tcW w:w="675" w:type="dxa"/>
            <w:shd w:val="clear" w:color="auto" w:fill="auto"/>
          </w:tcPr>
          <w:p w14:paraId="7BEFD632"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3201</w:t>
            </w:r>
          </w:p>
        </w:tc>
        <w:tc>
          <w:tcPr>
            <w:tcW w:w="1019" w:type="dxa"/>
            <w:shd w:val="clear" w:color="auto" w:fill="auto"/>
          </w:tcPr>
          <w:p w14:paraId="3AF938C5"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2974" w:type="dxa"/>
            <w:gridSpan w:val="2"/>
            <w:shd w:val="clear" w:color="auto" w:fill="auto"/>
          </w:tcPr>
          <w:p w14:paraId="0603BA1B"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 xml:space="preserve">Sıvı </w:t>
            </w:r>
            <w:proofErr w:type="gramStart"/>
            <w:r w:rsidRPr="00994A4B">
              <w:rPr>
                <w:rFonts w:ascii="Calibri" w:eastAsia="Calibri" w:hAnsi="Calibri" w:cs="Calibri"/>
                <w:sz w:val="18"/>
                <w:szCs w:val="20"/>
              </w:rPr>
              <w:t>Ve</w:t>
            </w:r>
            <w:proofErr w:type="gramEnd"/>
            <w:r w:rsidRPr="00994A4B">
              <w:rPr>
                <w:rFonts w:ascii="Calibri" w:eastAsia="Calibri" w:hAnsi="Calibri" w:cs="Calibri"/>
                <w:sz w:val="18"/>
                <w:szCs w:val="20"/>
              </w:rPr>
              <w:t xml:space="preserve"> Kan Transfüzyonu</w:t>
            </w:r>
          </w:p>
        </w:tc>
        <w:tc>
          <w:tcPr>
            <w:tcW w:w="2126" w:type="dxa"/>
            <w:shd w:val="clear" w:color="auto" w:fill="auto"/>
          </w:tcPr>
          <w:p w14:paraId="58075DCC"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13.12.2024 13:00-15:00</w:t>
            </w:r>
          </w:p>
        </w:tc>
        <w:tc>
          <w:tcPr>
            <w:tcW w:w="2835" w:type="dxa"/>
            <w:shd w:val="clear" w:color="auto" w:fill="auto"/>
          </w:tcPr>
          <w:p w14:paraId="2DA63998"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Dr. Öğr. Üyesi </w:t>
            </w:r>
            <w:proofErr w:type="gramStart"/>
            <w:r w:rsidRPr="00994A4B">
              <w:rPr>
                <w:rFonts w:ascii="Calibri" w:eastAsia="Calibri" w:hAnsi="Calibri" w:cs="Calibri"/>
                <w:b/>
                <w:bCs/>
                <w:sz w:val="18"/>
                <w:szCs w:val="20"/>
              </w:rPr>
              <w:t>Mevlana</w:t>
            </w:r>
            <w:proofErr w:type="gramEnd"/>
            <w:r w:rsidRPr="00994A4B">
              <w:rPr>
                <w:rFonts w:ascii="Calibri" w:eastAsia="Calibri" w:hAnsi="Calibri" w:cs="Calibri"/>
                <w:b/>
                <w:bCs/>
                <w:sz w:val="18"/>
                <w:szCs w:val="20"/>
              </w:rPr>
              <w:t xml:space="preserve"> GÜL</w:t>
            </w:r>
          </w:p>
        </w:tc>
      </w:tr>
      <w:tr w:rsidR="00E65246" w:rsidRPr="00682650" w14:paraId="75356392" w14:textId="77777777" w:rsidTr="005A4065">
        <w:tc>
          <w:tcPr>
            <w:tcW w:w="675" w:type="dxa"/>
            <w:tcBorders>
              <w:top w:val="single" w:sz="4" w:space="0" w:color="7F7F7F"/>
              <w:bottom w:val="single" w:sz="4" w:space="0" w:color="7F7F7F"/>
            </w:tcBorders>
            <w:shd w:val="clear" w:color="auto" w:fill="auto"/>
          </w:tcPr>
          <w:p w14:paraId="57C62BE3"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3201</w:t>
            </w:r>
          </w:p>
        </w:tc>
        <w:tc>
          <w:tcPr>
            <w:tcW w:w="1019" w:type="dxa"/>
            <w:tcBorders>
              <w:top w:val="single" w:sz="4" w:space="0" w:color="7F7F7F"/>
              <w:bottom w:val="single" w:sz="4" w:space="0" w:color="7F7F7F"/>
            </w:tcBorders>
            <w:shd w:val="clear" w:color="auto" w:fill="auto"/>
          </w:tcPr>
          <w:p w14:paraId="688E88EA"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2974" w:type="dxa"/>
            <w:gridSpan w:val="2"/>
            <w:tcBorders>
              <w:top w:val="single" w:sz="4" w:space="0" w:color="7F7F7F"/>
              <w:bottom w:val="single" w:sz="4" w:space="0" w:color="7F7F7F"/>
            </w:tcBorders>
            <w:shd w:val="clear" w:color="auto" w:fill="auto"/>
          </w:tcPr>
          <w:p w14:paraId="3F2776F6"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Fast</w:t>
            </w:r>
            <w:proofErr w:type="spellEnd"/>
            <w:r w:rsidRPr="00994A4B">
              <w:rPr>
                <w:rFonts w:ascii="Calibri" w:eastAsia="Calibri" w:hAnsi="Calibri" w:cs="Calibri"/>
                <w:sz w:val="18"/>
                <w:szCs w:val="20"/>
              </w:rPr>
              <w:t xml:space="preserve"> Usg-1</w:t>
            </w:r>
          </w:p>
        </w:tc>
        <w:tc>
          <w:tcPr>
            <w:tcW w:w="2126" w:type="dxa"/>
            <w:tcBorders>
              <w:top w:val="single" w:sz="4" w:space="0" w:color="7F7F7F"/>
              <w:bottom w:val="single" w:sz="4" w:space="0" w:color="7F7F7F"/>
            </w:tcBorders>
            <w:shd w:val="clear" w:color="auto" w:fill="auto"/>
          </w:tcPr>
          <w:p w14:paraId="680BA22B"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25.12.2024 13.00-15:00</w:t>
            </w:r>
          </w:p>
        </w:tc>
        <w:tc>
          <w:tcPr>
            <w:tcW w:w="2835" w:type="dxa"/>
            <w:tcBorders>
              <w:top w:val="single" w:sz="4" w:space="0" w:color="7F7F7F"/>
              <w:bottom w:val="single" w:sz="4" w:space="0" w:color="7F7F7F"/>
            </w:tcBorders>
            <w:shd w:val="clear" w:color="auto" w:fill="auto"/>
          </w:tcPr>
          <w:p w14:paraId="21592D8E"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Doç. Dr. Ali Gür </w:t>
            </w:r>
          </w:p>
        </w:tc>
      </w:tr>
      <w:tr w:rsidR="00E65246" w:rsidRPr="00682650" w14:paraId="6B105505" w14:textId="77777777" w:rsidTr="005A4065">
        <w:tc>
          <w:tcPr>
            <w:tcW w:w="675" w:type="dxa"/>
            <w:shd w:val="clear" w:color="auto" w:fill="auto"/>
          </w:tcPr>
          <w:p w14:paraId="1C39C0B7"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3201</w:t>
            </w:r>
          </w:p>
        </w:tc>
        <w:tc>
          <w:tcPr>
            <w:tcW w:w="1019" w:type="dxa"/>
            <w:shd w:val="clear" w:color="auto" w:fill="auto"/>
          </w:tcPr>
          <w:p w14:paraId="6EA2FCE0"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2974" w:type="dxa"/>
            <w:gridSpan w:val="2"/>
            <w:shd w:val="clear" w:color="auto" w:fill="auto"/>
          </w:tcPr>
          <w:p w14:paraId="7DCC19C1"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Multiple</w:t>
            </w:r>
            <w:proofErr w:type="spellEnd"/>
            <w:r w:rsidRPr="00994A4B">
              <w:rPr>
                <w:rFonts w:ascii="Calibri" w:eastAsia="Calibri" w:hAnsi="Calibri" w:cs="Calibri"/>
                <w:sz w:val="18"/>
                <w:szCs w:val="20"/>
              </w:rPr>
              <w:t xml:space="preserve"> Travmalı Hastaya Yaklaşım</w:t>
            </w:r>
          </w:p>
        </w:tc>
        <w:tc>
          <w:tcPr>
            <w:tcW w:w="2126" w:type="dxa"/>
            <w:shd w:val="clear" w:color="auto" w:fill="auto"/>
          </w:tcPr>
          <w:p w14:paraId="1A04EF09"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07.01.2025 10.00-12.00</w:t>
            </w:r>
          </w:p>
        </w:tc>
        <w:tc>
          <w:tcPr>
            <w:tcW w:w="2835" w:type="dxa"/>
            <w:shd w:val="clear" w:color="auto" w:fill="auto"/>
          </w:tcPr>
          <w:p w14:paraId="4A52F1BA"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Prof. Dr. Zeynep Çakır</w:t>
            </w:r>
          </w:p>
        </w:tc>
      </w:tr>
      <w:tr w:rsidR="00E65246" w:rsidRPr="00682650" w14:paraId="532E2815" w14:textId="77777777" w:rsidTr="005A4065">
        <w:tc>
          <w:tcPr>
            <w:tcW w:w="675" w:type="dxa"/>
            <w:tcBorders>
              <w:top w:val="single" w:sz="4" w:space="0" w:color="7F7F7F"/>
              <w:bottom w:val="single" w:sz="4" w:space="0" w:color="7F7F7F"/>
            </w:tcBorders>
            <w:shd w:val="clear" w:color="auto" w:fill="auto"/>
          </w:tcPr>
          <w:p w14:paraId="6C9A8298"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3201</w:t>
            </w:r>
          </w:p>
        </w:tc>
        <w:tc>
          <w:tcPr>
            <w:tcW w:w="1019" w:type="dxa"/>
            <w:tcBorders>
              <w:top w:val="single" w:sz="4" w:space="0" w:color="7F7F7F"/>
              <w:bottom w:val="single" w:sz="4" w:space="0" w:color="7F7F7F"/>
            </w:tcBorders>
            <w:shd w:val="clear" w:color="auto" w:fill="auto"/>
          </w:tcPr>
          <w:p w14:paraId="7E910311"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2974" w:type="dxa"/>
            <w:gridSpan w:val="2"/>
            <w:tcBorders>
              <w:top w:val="single" w:sz="4" w:space="0" w:color="7F7F7F"/>
              <w:bottom w:val="single" w:sz="4" w:space="0" w:color="7F7F7F"/>
            </w:tcBorders>
            <w:shd w:val="clear" w:color="auto" w:fill="auto"/>
          </w:tcPr>
          <w:p w14:paraId="1C2F9B23"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Toraks</w:t>
            </w:r>
            <w:proofErr w:type="spellEnd"/>
            <w:r w:rsidRPr="00994A4B">
              <w:rPr>
                <w:rFonts w:ascii="Calibri" w:eastAsia="Calibri" w:hAnsi="Calibri" w:cs="Calibri"/>
                <w:sz w:val="18"/>
                <w:szCs w:val="20"/>
              </w:rPr>
              <w:t xml:space="preserve"> Travmalı Hastaya Yaklaşım</w:t>
            </w:r>
          </w:p>
        </w:tc>
        <w:tc>
          <w:tcPr>
            <w:tcW w:w="2126" w:type="dxa"/>
            <w:tcBorders>
              <w:top w:val="single" w:sz="4" w:space="0" w:color="7F7F7F"/>
              <w:bottom w:val="single" w:sz="4" w:space="0" w:color="7F7F7F"/>
            </w:tcBorders>
            <w:shd w:val="clear" w:color="auto" w:fill="auto"/>
          </w:tcPr>
          <w:p w14:paraId="695F6035"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15.01.2025 10.00-15.00</w:t>
            </w:r>
          </w:p>
        </w:tc>
        <w:tc>
          <w:tcPr>
            <w:tcW w:w="2835" w:type="dxa"/>
            <w:tcBorders>
              <w:top w:val="single" w:sz="4" w:space="0" w:color="7F7F7F"/>
              <w:bottom w:val="single" w:sz="4" w:space="0" w:color="7F7F7F"/>
            </w:tcBorders>
            <w:shd w:val="clear" w:color="auto" w:fill="auto"/>
          </w:tcPr>
          <w:p w14:paraId="0AFAD0EF"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Doç. Dr. Sultan Tuna Akgöl Gür </w:t>
            </w:r>
          </w:p>
        </w:tc>
      </w:tr>
      <w:tr w:rsidR="00E65246" w:rsidRPr="00682650" w14:paraId="1138BC8C" w14:textId="77777777" w:rsidTr="005A4065">
        <w:tc>
          <w:tcPr>
            <w:tcW w:w="675" w:type="dxa"/>
            <w:shd w:val="clear" w:color="auto" w:fill="auto"/>
          </w:tcPr>
          <w:p w14:paraId="2CC47D81"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3201</w:t>
            </w:r>
          </w:p>
        </w:tc>
        <w:tc>
          <w:tcPr>
            <w:tcW w:w="1019" w:type="dxa"/>
            <w:shd w:val="clear" w:color="auto" w:fill="auto"/>
          </w:tcPr>
          <w:p w14:paraId="090F8978"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2974" w:type="dxa"/>
            <w:gridSpan w:val="2"/>
            <w:shd w:val="clear" w:color="auto" w:fill="auto"/>
          </w:tcPr>
          <w:p w14:paraId="34197EA3"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Lökomotor</w:t>
            </w:r>
            <w:proofErr w:type="spellEnd"/>
            <w:r w:rsidRPr="00994A4B">
              <w:rPr>
                <w:rFonts w:ascii="Calibri" w:eastAsia="Calibri" w:hAnsi="Calibri" w:cs="Calibri"/>
                <w:sz w:val="18"/>
                <w:szCs w:val="20"/>
              </w:rPr>
              <w:t xml:space="preserve"> Sistem Travmaları</w:t>
            </w:r>
          </w:p>
        </w:tc>
        <w:tc>
          <w:tcPr>
            <w:tcW w:w="2126" w:type="dxa"/>
            <w:shd w:val="clear" w:color="auto" w:fill="auto"/>
          </w:tcPr>
          <w:p w14:paraId="511BF5FA"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17.02.2025 13:00-15:00</w:t>
            </w:r>
          </w:p>
        </w:tc>
        <w:tc>
          <w:tcPr>
            <w:tcW w:w="2835" w:type="dxa"/>
            <w:shd w:val="clear" w:color="auto" w:fill="auto"/>
          </w:tcPr>
          <w:p w14:paraId="38B84B97"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Dr. Öğr. Üyesi Ayça </w:t>
            </w:r>
            <w:proofErr w:type="spellStart"/>
            <w:r w:rsidRPr="00994A4B">
              <w:rPr>
                <w:rFonts w:ascii="Calibri" w:eastAsia="Calibri" w:hAnsi="Calibri" w:cs="Calibri"/>
                <w:b/>
                <w:bCs/>
                <w:sz w:val="18"/>
                <w:szCs w:val="20"/>
              </w:rPr>
              <w:t>Çalbay</w:t>
            </w:r>
            <w:proofErr w:type="spellEnd"/>
          </w:p>
        </w:tc>
      </w:tr>
      <w:tr w:rsidR="00E65246" w:rsidRPr="00682650" w14:paraId="07CC5080" w14:textId="77777777" w:rsidTr="005A4065">
        <w:tc>
          <w:tcPr>
            <w:tcW w:w="675" w:type="dxa"/>
            <w:tcBorders>
              <w:top w:val="single" w:sz="4" w:space="0" w:color="7F7F7F"/>
              <w:bottom w:val="single" w:sz="4" w:space="0" w:color="7F7F7F"/>
            </w:tcBorders>
            <w:shd w:val="clear" w:color="auto" w:fill="auto"/>
          </w:tcPr>
          <w:p w14:paraId="48A5EE6C"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3201</w:t>
            </w:r>
          </w:p>
        </w:tc>
        <w:tc>
          <w:tcPr>
            <w:tcW w:w="1019" w:type="dxa"/>
            <w:tcBorders>
              <w:top w:val="single" w:sz="4" w:space="0" w:color="7F7F7F"/>
              <w:bottom w:val="single" w:sz="4" w:space="0" w:color="7F7F7F"/>
            </w:tcBorders>
            <w:shd w:val="clear" w:color="auto" w:fill="auto"/>
          </w:tcPr>
          <w:p w14:paraId="20B87B7B"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2974" w:type="dxa"/>
            <w:gridSpan w:val="2"/>
            <w:tcBorders>
              <w:top w:val="single" w:sz="4" w:space="0" w:color="7F7F7F"/>
              <w:bottom w:val="single" w:sz="4" w:space="0" w:color="7F7F7F"/>
            </w:tcBorders>
            <w:shd w:val="clear" w:color="auto" w:fill="auto"/>
          </w:tcPr>
          <w:p w14:paraId="6065D3C8"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 xml:space="preserve">Girişimsel </w:t>
            </w:r>
            <w:proofErr w:type="spellStart"/>
            <w:r w:rsidRPr="00994A4B">
              <w:rPr>
                <w:rFonts w:ascii="Calibri" w:eastAsia="Calibri" w:hAnsi="Calibri" w:cs="Calibri"/>
                <w:sz w:val="18"/>
                <w:szCs w:val="20"/>
              </w:rPr>
              <w:t>Sedasyon</w:t>
            </w:r>
            <w:proofErr w:type="spellEnd"/>
            <w:r w:rsidRPr="00994A4B">
              <w:rPr>
                <w:rFonts w:ascii="Calibri" w:eastAsia="Calibri" w:hAnsi="Calibri" w:cs="Calibri"/>
                <w:sz w:val="18"/>
                <w:szCs w:val="20"/>
              </w:rPr>
              <w:t xml:space="preserve"> </w:t>
            </w:r>
            <w:proofErr w:type="gramStart"/>
            <w:r w:rsidRPr="00994A4B">
              <w:rPr>
                <w:rFonts w:ascii="Calibri" w:eastAsia="Calibri" w:hAnsi="Calibri" w:cs="Calibri"/>
                <w:sz w:val="18"/>
                <w:szCs w:val="20"/>
              </w:rPr>
              <w:t>Ve</w:t>
            </w:r>
            <w:proofErr w:type="gramEnd"/>
            <w:r w:rsidRPr="00994A4B">
              <w:rPr>
                <w:rFonts w:ascii="Calibri" w:eastAsia="Calibri" w:hAnsi="Calibri" w:cs="Calibri"/>
                <w:sz w:val="18"/>
                <w:szCs w:val="20"/>
              </w:rPr>
              <w:t xml:space="preserve"> Analjezi </w:t>
            </w:r>
          </w:p>
        </w:tc>
        <w:tc>
          <w:tcPr>
            <w:tcW w:w="2126" w:type="dxa"/>
            <w:tcBorders>
              <w:top w:val="single" w:sz="4" w:space="0" w:color="7F7F7F"/>
              <w:bottom w:val="single" w:sz="4" w:space="0" w:color="7F7F7F"/>
            </w:tcBorders>
            <w:shd w:val="clear" w:color="auto" w:fill="auto"/>
          </w:tcPr>
          <w:p w14:paraId="3D7A7F0A"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27.02.2025 10:00-12:00</w:t>
            </w:r>
          </w:p>
        </w:tc>
        <w:tc>
          <w:tcPr>
            <w:tcW w:w="2835" w:type="dxa"/>
            <w:tcBorders>
              <w:top w:val="single" w:sz="4" w:space="0" w:color="7F7F7F"/>
              <w:bottom w:val="single" w:sz="4" w:space="0" w:color="7F7F7F"/>
            </w:tcBorders>
            <w:shd w:val="clear" w:color="auto" w:fill="auto"/>
          </w:tcPr>
          <w:p w14:paraId="1F68853E"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sz w:val="18"/>
                <w:szCs w:val="20"/>
              </w:rPr>
              <w:t xml:space="preserve">Doç. Dr. Erdal Tekin </w:t>
            </w:r>
          </w:p>
        </w:tc>
      </w:tr>
      <w:tr w:rsidR="00E65246" w:rsidRPr="00682650" w14:paraId="1798A235" w14:textId="77777777" w:rsidTr="005A4065">
        <w:tc>
          <w:tcPr>
            <w:tcW w:w="675" w:type="dxa"/>
            <w:shd w:val="clear" w:color="auto" w:fill="auto"/>
          </w:tcPr>
          <w:p w14:paraId="44390216"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3201</w:t>
            </w:r>
          </w:p>
        </w:tc>
        <w:tc>
          <w:tcPr>
            <w:tcW w:w="1019" w:type="dxa"/>
            <w:shd w:val="clear" w:color="auto" w:fill="auto"/>
          </w:tcPr>
          <w:p w14:paraId="5A11D9B0"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2974" w:type="dxa"/>
            <w:gridSpan w:val="2"/>
            <w:shd w:val="clear" w:color="auto" w:fill="auto"/>
          </w:tcPr>
          <w:p w14:paraId="79D90AA7"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Neonatal</w:t>
            </w:r>
            <w:proofErr w:type="spellEnd"/>
            <w:r w:rsidRPr="00994A4B">
              <w:rPr>
                <w:rFonts w:ascii="Calibri" w:eastAsia="Calibri" w:hAnsi="Calibri" w:cs="Calibri"/>
                <w:sz w:val="18"/>
                <w:szCs w:val="20"/>
              </w:rPr>
              <w:t xml:space="preserve"> </w:t>
            </w:r>
            <w:proofErr w:type="spellStart"/>
            <w:r w:rsidRPr="00994A4B">
              <w:rPr>
                <w:rFonts w:ascii="Calibri" w:eastAsia="Calibri" w:hAnsi="Calibri" w:cs="Calibri"/>
                <w:sz w:val="18"/>
                <w:szCs w:val="20"/>
              </w:rPr>
              <w:t>Resüsitasyon</w:t>
            </w:r>
            <w:proofErr w:type="spellEnd"/>
          </w:p>
        </w:tc>
        <w:tc>
          <w:tcPr>
            <w:tcW w:w="2126" w:type="dxa"/>
            <w:shd w:val="clear" w:color="auto" w:fill="auto"/>
          </w:tcPr>
          <w:p w14:paraId="167AA115"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28.02.2025 13.00-15:00</w:t>
            </w:r>
          </w:p>
        </w:tc>
        <w:tc>
          <w:tcPr>
            <w:tcW w:w="2835" w:type="dxa"/>
            <w:shd w:val="clear" w:color="auto" w:fill="auto"/>
          </w:tcPr>
          <w:p w14:paraId="79825235"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Dr. Öğr. Üyesi </w:t>
            </w:r>
            <w:proofErr w:type="gramStart"/>
            <w:r w:rsidRPr="00994A4B">
              <w:rPr>
                <w:rFonts w:ascii="Calibri" w:eastAsia="Calibri" w:hAnsi="Calibri" w:cs="Calibri"/>
                <w:b/>
                <w:bCs/>
                <w:sz w:val="18"/>
                <w:szCs w:val="20"/>
              </w:rPr>
              <w:t>Mevlana</w:t>
            </w:r>
            <w:proofErr w:type="gramEnd"/>
            <w:r w:rsidRPr="00994A4B">
              <w:rPr>
                <w:rFonts w:ascii="Calibri" w:eastAsia="Calibri" w:hAnsi="Calibri" w:cs="Calibri"/>
                <w:b/>
                <w:bCs/>
                <w:sz w:val="18"/>
                <w:szCs w:val="20"/>
              </w:rPr>
              <w:t xml:space="preserve"> GÜL</w:t>
            </w:r>
          </w:p>
        </w:tc>
      </w:tr>
      <w:tr w:rsidR="00E65246" w:rsidRPr="00682650" w14:paraId="3C50F86F" w14:textId="77777777" w:rsidTr="005A4065">
        <w:tc>
          <w:tcPr>
            <w:tcW w:w="675" w:type="dxa"/>
            <w:tcBorders>
              <w:top w:val="single" w:sz="4" w:space="0" w:color="7F7F7F"/>
              <w:bottom w:val="single" w:sz="4" w:space="0" w:color="7F7F7F"/>
            </w:tcBorders>
            <w:shd w:val="clear" w:color="auto" w:fill="auto"/>
          </w:tcPr>
          <w:p w14:paraId="559394E8"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3201</w:t>
            </w:r>
          </w:p>
        </w:tc>
        <w:tc>
          <w:tcPr>
            <w:tcW w:w="1019" w:type="dxa"/>
            <w:tcBorders>
              <w:top w:val="single" w:sz="4" w:space="0" w:color="7F7F7F"/>
              <w:bottom w:val="single" w:sz="4" w:space="0" w:color="7F7F7F"/>
            </w:tcBorders>
            <w:shd w:val="clear" w:color="auto" w:fill="auto"/>
          </w:tcPr>
          <w:p w14:paraId="19C47754"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2974" w:type="dxa"/>
            <w:gridSpan w:val="2"/>
            <w:tcBorders>
              <w:top w:val="single" w:sz="4" w:space="0" w:color="7F7F7F"/>
              <w:bottom w:val="single" w:sz="4" w:space="0" w:color="7F7F7F"/>
            </w:tcBorders>
            <w:shd w:val="clear" w:color="auto" w:fill="auto"/>
          </w:tcPr>
          <w:p w14:paraId="21228C56"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 xml:space="preserve">Endokrin Aciller </w:t>
            </w:r>
          </w:p>
        </w:tc>
        <w:tc>
          <w:tcPr>
            <w:tcW w:w="2126" w:type="dxa"/>
            <w:tcBorders>
              <w:top w:val="single" w:sz="4" w:space="0" w:color="7F7F7F"/>
              <w:bottom w:val="single" w:sz="4" w:space="0" w:color="7F7F7F"/>
            </w:tcBorders>
            <w:shd w:val="clear" w:color="auto" w:fill="auto"/>
          </w:tcPr>
          <w:p w14:paraId="456E8945"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06.03.2025 13:00-15:00</w:t>
            </w:r>
          </w:p>
        </w:tc>
        <w:tc>
          <w:tcPr>
            <w:tcW w:w="2835" w:type="dxa"/>
            <w:tcBorders>
              <w:top w:val="single" w:sz="4" w:space="0" w:color="7F7F7F"/>
              <w:bottom w:val="single" w:sz="4" w:space="0" w:color="7F7F7F"/>
            </w:tcBorders>
            <w:shd w:val="clear" w:color="auto" w:fill="auto"/>
          </w:tcPr>
          <w:p w14:paraId="3C950797"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Ali Gür</w:t>
            </w:r>
          </w:p>
        </w:tc>
      </w:tr>
      <w:tr w:rsidR="00E65246" w:rsidRPr="00682650" w14:paraId="06C4C52F" w14:textId="77777777" w:rsidTr="005A4065">
        <w:tc>
          <w:tcPr>
            <w:tcW w:w="675" w:type="dxa"/>
            <w:shd w:val="clear" w:color="auto" w:fill="auto"/>
          </w:tcPr>
          <w:p w14:paraId="0957863B"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3201</w:t>
            </w:r>
          </w:p>
        </w:tc>
        <w:tc>
          <w:tcPr>
            <w:tcW w:w="1019" w:type="dxa"/>
            <w:shd w:val="clear" w:color="auto" w:fill="auto"/>
          </w:tcPr>
          <w:p w14:paraId="7DC538FB"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2974" w:type="dxa"/>
            <w:gridSpan w:val="2"/>
            <w:shd w:val="clear" w:color="auto" w:fill="auto"/>
          </w:tcPr>
          <w:p w14:paraId="1227F431"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 xml:space="preserve">Onkolojik Aciller </w:t>
            </w:r>
          </w:p>
        </w:tc>
        <w:tc>
          <w:tcPr>
            <w:tcW w:w="2126" w:type="dxa"/>
            <w:shd w:val="clear" w:color="auto" w:fill="auto"/>
          </w:tcPr>
          <w:p w14:paraId="21CFAAC8"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24.03.2025 10.00-12.00</w:t>
            </w:r>
          </w:p>
        </w:tc>
        <w:tc>
          <w:tcPr>
            <w:tcW w:w="2835" w:type="dxa"/>
            <w:shd w:val="clear" w:color="auto" w:fill="auto"/>
          </w:tcPr>
          <w:p w14:paraId="36D7903A"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Dr. Öğr. Üyesi Ayça </w:t>
            </w:r>
            <w:proofErr w:type="spellStart"/>
            <w:r w:rsidRPr="00994A4B">
              <w:rPr>
                <w:rFonts w:ascii="Calibri" w:eastAsia="Calibri" w:hAnsi="Calibri" w:cs="Calibri"/>
                <w:b/>
                <w:bCs/>
                <w:sz w:val="18"/>
                <w:szCs w:val="20"/>
              </w:rPr>
              <w:t>Çalbay</w:t>
            </w:r>
            <w:proofErr w:type="spellEnd"/>
            <w:r w:rsidRPr="00994A4B">
              <w:rPr>
                <w:rFonts w:ascii="Calibri" w:eastAsia="Calibri" w:hAnsi="Calibri" w:cs="Calibri"/>
                <w:b/>
                <w:bCs/>
                <w:sz w:val="18"/>
                <w:szCs w:val="20"/>
              </w:rPr>
              <w:t>)</w:t>
            </w:r>
          </w:p>
        </w:tc>
      </w:tr>
      <w:tr w:rsidR="00E65246" w:rsidRPr="00682650" w14:paraId="1D01DFFE" w14:textId="77777777" w:rsidTr="005A4065">
        <w:tc>
          <w:tcPr>
            <w:tcW w:w="675" w:type="dxa"/>
            <w:tcBorders>
              <w:top w:val="single" w:sz="4" w:space="0" w:color="7F7F7F"/>
              <w:bottom w:val="single" w:sz="4" w:space="0" w:color="7F7F7F"/>
            </w:tcBorders>
            <w:shd w:val="clear" w:color="auto" w:fill="auto"/>
          </w:tcPr>
          <w:p w14:paraId="45CD53D2"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3201</w:t>
            </w:r>
          </w:p>
        </w:tc>
        <w:tc>
          <w:tcPr>
            <w:tcW w:w="1019" w:type="dxa"/>
            <w:tcBorders>
              <w:top w:val="single" w:sz="4" w:space="0" w:color="7F7F7F"/>
              <w:bottom w:val="single" w:sz="4" w:space="0" w:color="7F7F7F"/>
            </w:tcBorders>
            <w:shd w:val="clear" w:color="auto" w:fill="auto"/>
          </w:tcPr>
          <w:p w14:paraId="71157E85"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2974" w:type="dxa"/>
            <w:gridSpan w:val="2"/>
            <w:tcBorders>
              <w:top w:val="single" w:sz="4" w:space="0" w:color="7F7F7F"/>
              <w:bottom w:val="single" w:sz="4" w:space="0" w:color="7F7F7F"/>
            </w:tcBorders>
            <w:shd w:val="clear" w:color="auto" w:fill="auto"/>
          </w:tcPr>
          <w:p w14:paraId="60A3AF59"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Parasetamol</w:t>
            </w:r>
            <w:proofErr w:type="spellEnd"/>
            <w:r w:rsidRPr="00994A4B">
              <w:rPr>
                <w:rFonts w:ascii="Calibri" w:eastAsia="Calibri" w:hAnsi="Calibri" w:cs="Calibri"/>
                <w:sz w:val="18"/>
                <w:szCs w:val="20"/>
              </w:rPr>
              <w:t xml:space="preserve"> Zehirlenmeleri</w:t>
            </w:r>
          </w:p>
        </w:tc>
        <w:tc>
          <w:tcPr>
            <w:tcW w:w="2126" w:type="dxa"/>
            <w:tcBorders>
              <w:top w:val="single" w:sz="4" w:space="0" w:color="7F7F7F"/>
              <w:bottom w:val="single" w:sz="4" w:space="0" w:color="7F7F7F"/>
            </w:tcBorders>
            <w:shd w:val="clear" w:color="auto" w:fill="auto"/>
          </w:tcPr>
          <w:p w14:paraId="028ACD11"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25.03.2025 15:00-17:00</w:t>
            </w:r>
          </w:p>
        </w:tc>
        <w:tc>
          <w:tcPr>
            <w:tcW w:w="2835" w:type="dxa"/>
            <w:tcBorders>
              <w:top w:val="single" w:sz="4" w:space="0" w:color="7F7F7F"/>
              <w:bottom w:val="single" w:sz="4" w:space="0" w:color="7F7F7F"/>
            </w:tcBorders>
            <w:shd w:val="clear" w:color="auto" w:fill="auto"/>
          </w:tcPr>
          <w:p w14:paraId="21E9AF96"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Prof. Dr. Zeynep Çakır</w:t>
            </w:r>
          </w:p>
        </w:tc>
      </w:tr>
      <w:tr w:rsidR="00E65246" w:rsidRPr="00682650" w14:paraId="3369FD18" w14:textId="77777777" w:rsidTr="005A4065">
        <w:tc>
          <w:tcPr>
            <w:tcW w:w="675" w:type="dxa"/>
            <w:shd w:val="clear" w:color="auto" w:fill="auto"/>
          </w:tcPr>
          <w:p w14:paraId="6BFADD3A"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3201</w:t>
            </w:r>
          </w:p>
        </w:tc>
        <w:tc>
          <w:tcPr>
            <w:tcW w:w="1019" w:type="dxa"/>
            <w:shd w:val="clear" w:color="auto" w:fill="auto"/>
          </w:tcPr>
          <w:p w14:paraId="1205DEA1"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2974" w:type="dxa"/>
            <w:gridSpan w:val="2"/>
            <w:shd w:val="clear" w:color="auto" w:fill="auto"/>
          </w:tcPr>
          <w:p w14:paraId="063A70FA"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Tca</w:t>
            </w:r>
            <w:proofErr w:type="spellEnd"/>
            <w:r w:rsidRPr="00994A4B">
              <w:rPr>
                <w:rFonts w:ascii="Calibri" w:eastAsia="Calibri" w:hAnsi="Calibri" w:cs="Calibri"/>
                <w:sz w:val="18"/>
                <w:szCs w:val="20"/>
              </w:rPr>
              <w:t xml:space="preserve"> </w:t>
            </w:r>
            <w:proofErr w:type="spellStart"/>
            <w:r w:rsidRPr="00994A4B">
              <w:rPr>
                <w:rFonts w:ascii="Calibri" w:eastAsia="Calibri" w:hAnsi="Calibri" w:cs="Calibri"/>
                <w:sz w:val="18"/>
                <w:szCs w:val="20"/>
              </w:rPr>
              <w:t>İntoksikasyonu</w:t>
            </w:r>
            <w:proofErr w:type="spellEnd"/>
          </w:p>
        </w:tc>
        <w:tc>
          <w:tcPr>
            <w:tcW w:w="2126" w:type="dxa"/>
            <w:shd w:val="clear" w:color="auto" w:fill="auto"/>
          </w:tcPr>
          <w:p w14:paraId="0B0CD9ED"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03.04.2025 10:00-12:00</w:t>
            </w:r>
          </w:p>
        </w:tc>
        <w:tc>
          <w:tcPr>
            <w:tcW w:w="2835" w:type="dxa"/>
            <w:shd w:val="clear" w:color="auto" w:fill="auto"/>
          </w:tcPr>
          <w:p w14:paraId="071107EF"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Erdal Tekin</w:t>
            </w:r>
          </w:p>
        </w:tc>
      </w:tr>
      <w:tr w:rsidR="00E65246" w:rsidRPr="00682650" w14:paraId="57EBB13B" w14:textId="77777777" w:rsidTr="005A4065">
        <w:tc>
          <w:tcPr>
            <w:tcW w:w="675" w:type="dxa"/>
            <w:tcBorders>
              <w:top w:val="single" w:sz="4" w:space="0" w:color="7F7F7F"/>
              <w:bottom w:val="single" w:sz="4" w:space="0" w:color="7F7F7F"/>
            </w:tcBorders>
            <w:shd w:val="clear" w:color="auto" w:fill="auto"/>
          </w:tcPr>
          <w:p w14:paraId="041F4E13"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3201</w:t>
            </w:r>
          </w:p>
        </w:tc>
        <w:tc>
          <w:tcPr>
            <w:tcW w:w="1019" w:type="dxa"/>
            <w:tcBorders>
              <w:top w:val="single" w:sz="4" w:space="0" w:color="7F7F7F"/>
              <w:bottom w:val="single" w:sz="4" w:space="0" w:color="7F7F7F"/>
            </w:tcBorders>
            <w:shd w:val="clear" w:color="auto" w:fill="auto"/>
          </w:tcPr>
          <w:p w14:paraId="4002E5E6"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2974" w:type="dxa"/>
            <w:gridSpan w:val="2"/>
            <w:tcBorders>
              <w:top w:val="single" w:sz="4" w:space="0" w:color="7F7F7F"/>
              <w:bottom w:val="single" w:sz="4" w:space="0" w:color="7F7F7F"/>
            </w:tcBorders>
            <w:shd w:val="clear" w:color="auto" w:fill="auto"/>
          </w:tcPr>
          <w:p w14:paraId="4A3A8ED5"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Karbonmonoksit</w:t>
            </w:r>
            <w:proofErr w:type="spellEnd"/>
            <w:r w:rsidRPr="00994A4B">
              <w:rPr>
                <w:rFonts w:ascii="Calibri" w:eastAsia="Calibri" w:hAnsi="Calibri" w:cs="Calibri"/>
                <w:sz w:val="18"/>
                <w:szCs w:val="20"/>
              </w:rPr>
              <w:t xml:space="preserve"> Zehirlenmesi</w:t>
            </w:r>
          </w:p>
        </w:tc>
        <w:tc>
          <w:tcPr>
            <w:tcW w:w="2126" w:type="dxa"/>
            <w:tcBorders>
              <w:top w:val="single" w:sz="4" w:space="0" w:color="7F7F7F"/>
              <w:bottom w:val="single" w:sz="4" w:space="0" w:color="7F7F7F"/>
            </w:tcBorders>
            <w:shd w:val="clear" w:color="auto" w:fill="auto"/>
          </w:tcPr>
          <w:p w14:paraId="438658E5"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10.04.2025 13:00-15:00</w:t>
            </w:r>
          </w:p>
        </w:tc>
        <w:tc>
          <w:tcPr>
            <w:tcW w:w="2835" w:type="dxa"/>
            <w:tcBorders>
              <w:top w:val="single" w:sz="4" w:space="0" w:color="7F7F7F"/>
              <w:bottom w:val="single" w:sz="4" w:space="0" w:color="7F7F7F"/>
            </w:tcBorders>
            <w:shd w:val="clear" w:color="auto" w:fill="auto"/>
          </w:tcPr>
          <w:p w14:paraId="140D2907"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Ali Gür</w:t>
            </w:r>
          </w:p>
        </w:tc>
      </w:tr>
      <w:tr w:rsidR="00E65246" w:rsidRPr="00682650" w14:paraId="4DBF4EA7" w14:textId="77777777" w:rsidTr="005A4065">
        <w:tc>
          <w:tcPr>
            <w:tcW w:w="675" w:type="dxa"/>
            <w:shd w:val="clear" w:color="auto" w:fill="auto"/>
          </w:tcPr>
          <w:p w14:paraId="07FB0D69"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3201</w:t>
            </w:r>
          </w:p>
        </w:tc>
        <w:tc>
          <w:tcPr>
            <w:tcW w:w="1019" w:type="dxa"/>
            <w:shd w:val="clear" w:color="auto" w:fill="auto"/>
          </w:tcPr>
          <w:p w14:paraId="453E3AFA"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2974" w:type="dxa"/>
            <w:gridSpan w:val="2"/>
            <w:shd w:val="clear" w:color="auto" w:fill="auto"/>
          </w:tcPr>
          <w:p w14:paraId="7F696DBF"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Boğulmalar</w:t>
            </w:r>
          </w:p>
        </w:tc>
        <w:tc>
          <w:tcPr>
            <w:tcW w:w="2126" w:type="dxa"/>
            <w:shd w:val="clear" w:color="auto" w:fill="auto"/>
          </w:tcPr>
          <w:p w14:paraId="0AA42BEE"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17.04.2025 13:00-15:00</w:t>
            </w:r>
          </w:p>
        </w:tc>
        <w:tc>
          <w:tcPr>
            <w:tcW w:w="2835" w:type="dxa"/>
            <w:shd w:val="clear" w:color="auto" w:fill="auto"/>
          </w:tcPr>
          <w:p w14:paraId="57360088"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Dr. Öğr. Üyesi Fatma Tortum</w:t>
            </w:r>
          </w:p>
        </w:tc>
      </w:tr>
      <w:tr w:rsidR="00E65246" w:rsidRPr="00682650" w14:paraId="255C6967" w14:textId="77777777" w:rsidTr="005A4065">
        <w:tc>
          <w:tcPr>
            <w:tcW w:w="675" w:type="dxa"/>
            <w:tcBorders>
              <w:top w:val="single" w:sz="4" w:space="0" w:color="7F7F7F"/>
              <w:bottom w:val="single" w:sz="4" w:space="0" w:color="7F7F7F"/>
            </w:tcBorders>
            <w:shd w:val="clear" w:color="auto" w:fill="auto"/>
          </w:tcPr>
          <w:p w14:paraId="3F393010"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3201</w:t>
            </w:r>
          </w:p>
        </w:tc>
        <w:tc>
          <w:tcPr>
            <w:tcW w:w="1019" w:type="dxa"/>
            <w:tcBorders>
              <w:top w:val="single" w:sz="4" w:space="0" w:color="7F7F7F"/>
              <w:bottom w:val="single" w:sz="4" w:space="0" w:color="7F7F7F"/>
            </w:tcBorders>
            <w:shd w:val="clear" w:color="auto" w:fill="auto"/>
          </w:tcPr>
          <w:p w14:paraId="0FF5B606"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2974" w:type="dxa"/>
            <w:gridSpan w:val="2"/>
            <w:tcBorders>
              <w:top w:val="single" w:sz="4" w:space="0" w:color="7F7F7F"/>
              <w:bottom w:val="single" w:sz="4" w:space="0" w:color="7F7F7F"/>
            </w:tcBorders>
            <w:shd w:val="clear" w:color="auto" w:fill="auto"/>
          </w:tcPr>
          <w:p w14:paraId="6054C058"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Romatolojik</w:t>
            </w:r>
            <w:proofErr w:type="spellEnd"/>
            <w:r w:rsidRPr="00994A4B">
              <w:rPr>
                <w:rFonts w:ascii="Calibri" w:eastAsia="Calibri" w:hAnsi="Calibri" w:cs="Calibri"/>
                <w:sz w:val="18"/>
                <w:szCs w:val="20"/>
              </w:rPr>
              <w:t xml:space="preserve"> Hastaya Yaklaşım</w:t>
            </w:r>
          </w:p>
        </w:tc>
        <w:tc>
          <w:tcPr>
            <w:tcW w:w="2126" w:type="dxa"/>
            <w:tcBorders>
              <w:top w:val="single" w:sz="4" w:space="0" w:color="7F7F7F"/>
              <w:bottom w:val="single" w:sz="4" w:space="0" w:color="7F7F7F"/>
            </w:tcBorders>
            <w:shd w:val="clear" w:color="auto" w:fill="auto"/>
          </w:tcPr>
          <w:p w14:paraId="2E63EAB4"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02.05.2025 13:00-15:00</w:t>
            </w:r>
          </w:p>
        </w:tc>
        <w:tc>
          <w:tcPr>
            <w:tcW w:w="2835" w:type="dxa"/>
            <w:tcBorders>
              <w:top w:val="single" w:sz="4" w:space="0" w:color="7F7F7F"/>
              <w:bottom w:val="single" w:sz="4" w:space="0" w:color="7F7F7F"/>
            </w:tcBorders>
            <w:shd w:val="clear" w:color="auto" w:fill="auto"/>
          </w:tcPr>
          <w:p w14:paraId="4A2FC319"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Dr. Öğr. Üyesi </w:t>
            </w:r>
            <w:proofErr w:type="gramStart"/>
            <w:r w:rsidRPr="00994A4B">
              <w:rPr>
                <w:rFonts w:ascii="Calibri" w:eastAsia="Calibri" w:hAnsi="Calibri" w:cs="Calibri"/>
                <w:b/>
                <w:bCs/>
                <w:sz w:val="18"/>
                <w:szCs w:val="20"/>
              </w:rPr>
              <w:t>Mevlana</w:t>
            </w:r>
            <w:proofErr w:type="gramEnd"/>
            <w:r w:rsidRPr="00994A4B">
              <w:rPr>
                <w:rFonts w:ascii="Calibri" w:eastAsia="Calibri" w:hAnsi="Calibri" w:cs="Calibri"/>
                <w:b/>
                <w:bCs/>
                <w:sz w:val="18"/>
                <w:szCs w:val="20"/>
              </w:rPr>
              <w:t xml:space="preserve"> GÜL</w:t>
            </w:r>
          </w:p>
        </w:tc>
      </w:tr>
      <w:tr w:rsidR="00E65246" w:rsidRPr="00682650" w14:paraId="4E5868DB" w14:textId="77777777" w:rsidTr="005A4065">
        <w:tc>
          <w:tcPr>
            <w:tcW w:w="675" w:type="dxa"/>
            <w:tcBorders>
              <w:top w:val="single" w:sz="4" w:space="0" w:color="7F7F7F"/>
            </w:tcBorders>
            <w:shd w:val="clear" w:color="auto" w:fill="auto"/>
          </w:tcPr>
          <w:p w14:paraId="65446DA8"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3201</w:t>
            </w:r>
          </w:p>
        </w:tc>
        <w:tc>
          <w:tcPr>
            <w:tcW w:w="1019" w:type="dxa"/>
            <w:tcBorders>
              <w:top w:val="single" w:sz="4" w:space="0" w:color="7F7F7F"/>
            </w:tcBorders>
            <w:shd w:val="clear" w:color="auto" w:fill="auto"/>
          </w:tcPr>
          <w:p w14:paraId="0D2FACB0"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Acil Tıp</w:t>
            </w:r>
          </w:p>
        </w:tc>
        <w:tc>
          <w:tcPr>
            <w:tcW w:w="2974" w:type="dxa"/>
            <w:gridSpan w:val="2"/>
            <w:tcBorders>
              <w:top w:val="single" w:sz="4" w:space="0" w:color="7F7F7F"/>
            </w:tcBorders>
            <w:shd w:val="clear" w:color="auto" w:fill="auto"/>
          </w:tcPr>
          <w:p w14:paraId="79008991"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Cs/>
                <w:sz w:val="18"/>
                <w:szCs w:val="20"/>
              </w:rPr>
              <w:t xml:space="preserve">Psikiyatrik Hastaların Yönetimi </w:t>
            </w:r>
          </w:p>
        </w:tc>
        <w:tc>
          <w:tcPr>
            <w:tcW w:w="2126" w:type="dxa"/>
            <w:tcBorders>
              <w:top w:val="single" w:sz="4" w:space="0" w:color="7F7F7F"/>
            </w:tcBorders>
            <w:shd w:val="clear" w:color="auto" w:fill="auto"/>
          </w:tcPr>
          <w:p w14:paraId="24AA7145"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sz w:val="18"/>
                <w:szCs w:val="20"/>
              </w:rPr>
              <w:t>08.05.2024 10:00-12.00</w:t>
            </w:r>
          </w:p>
        </w:tc>
        <w:tc>
          <w:tcPr>
            <w:tcW w:w="2835" w:type="dxa"/>
            <w:tcBorders>
              <w:top w:val="single" w:sz="4" w:space="0" w:color="7F7F7F"/>
            </w:tcBorders>
            <w:shd w:val="clear" w:color="auto" w:fill="auto"/>
          </w:tcPr>
          <w:p w14:paraId="39C825A1"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Erdal Tekin</w:t>
            </w:r>
          </w:p>
        </w:tc>
      </w:tr>
    </w:tbl>
    <w:p w14:paraId="30BB6B75" w14:textId="77777777" w:rsidR="00E65246" w:rsidRPr="002A645C" w:rsidRDefault="00E65246" w:rsidP="00E65246">
      <w:pPr>
        <w:ind w:left="2124" w:firstLine="708"/>
        <w:rPr>
          <w:rFonts w:ascii="Calibri" w:hAnsi="Calibri" w:cs="Calibri"/>
          <w:b/>
          <w:sz w:val="22"/>
        </w:rPr>
      </w:pPr>
    </w:p>
    <w:p w14:paraId="21162F70" w14:textId="77777777" w:rsidR="00E65246" w:rsidRPr="002A645C" w:rsidRDefault="00E65246" w:rsidP="00E65246">
      <w:pPr>
        <w:ind w:left="2124" w:firstLine="708"/>
        <w:rPr>
          <w:rFonts w:ascii="Calibri" w:hAnsi="Calibri" w:cs="Calibri"/>
          <w:sz w:val="22"/>
        </w:rPr>
      </w:pPr>
      <w:r w:rsidRPr="002A645C">
        <w:rPr>
          <w:rFonts w:ascii="Calibri" w:hAnsi="Calibri" w:cs="Calibri"/>
          <w:b/>
          <w:sz w:val="22"/>
        </w:rPr>
        <w:t>Dördüncü Yıl Araştırma Görevlileri İçin</w:t>
      </w:r>
    </w:p>
    <w:tbl>
      <w:tblPr>
        <w:tblW w:w="9629" w:type="dxa"/>
        <w:tblBorders>
          <w:top w:val="single" w:sz="4" w:space="0" w:color="7F7F7F"/>
          <w:bottom w:val="single" w:sz="4" w:space="0" w:color="7F7F7F"/>
        </w:tblBorders>
        <w:tblLook w:val="01E0" w:firstRow="1" w:lastRow="1" w:firstColumn="1" w:lastColumn="1" w:noHBand="0" w:noVBand="0"/>
      </w:tblPr>
      <w:tblGrid>
        <w:gridCol w:w="722"/>
        <w:gridCol w:w="828"/>
        <w:gridCol w:w="3402"/>
        <w:gridCol w:w="2126"/>
        <w:gridCol w:w="2551"/>
      </w:tblGrid>
      <w:tr w:rsidR="00E65246" w:rsidRPr="00682650" w14:paraId="2D082568" w14:textId="77777777" w:rsidTr="005A4065">
        <w:tc>
          <w:tcPr>
            <w:tcW w:w="722" w:type="dxa"/>
            <w:tcBorders>
              <w:bottom w:val="single" w:sz="4" w:space="0" w:color="7F7F7F"/>
            </w:tcBorders>
            <w:shd w:val="clear" w:color="auto" w:fill="auto"/>
          </w:tcPr>
          <w:p w14:paraId="6B269D8C" w14:textId="77777777" w:rsidR="00E65246" w:rsidRPr="00994A4B" w:rsidRDefault="00E65246" w:rsidP="005A4065">
            <w:pPr>
              <w:rPr>
                <w:rFonts w:ascii="Calibri" w:eastAsia="Calibri" w:hAnsi="Calibri" w:cs="Calibri"/>
                <w:b/>
                <w:bCs/>
                <w:sz w:val="21"/>
                <w:szCs w:val="20"/>
              </w:rPr>
            </w:pPr>
            <w:r w:rsidRPr="00994A4B">
              <w:rPr>
                <w:rFonts w:ascii="Calibri" w:eastAsia="Calibri" w:hAnsi="Calibri" w:cs="Calibri"/>
                <w:b/>
                <w:bCs/>
                <w:sz w:val="21"/>
                <w:szCs w:val="20"/>
              </w:rPr>
              <w:t>4.Yıl Kod</w:t>
            </w:r>
          </w:p>
        </w:tc>
        <w:tc>
          <w:tcPr>
            <w:tcW w:w="828" w:type="dxa"/>
            <w:tcBorders>
              <w:bottom w:val="single" w:sz="4" w:space="0" w:color="7F7F7F"/>
            </w:tcBorders>
            <w:shd w:val="clear" w:color="auto" w:fill="auto"/>
          </w:tcPr>
          <w:p w14:paraId="4376F719" w14:textId="77777777" w:rsidR="00E65246" w:rsidRPr="00994A4B" w:rsidRDefault="00E65246" w:rsidP="005A4065">
            <w:pPr>
              <w:rPr>
                <w:rFonts w:ascii="Calibri" w:eastAsia="Calibri" w:hAnsi="Calibri" w:cs="Calibri"/>
                <w:b/>
                <w:bCs/>
                <w:sz w:val="21"/>
                <w:szCs w:val="20"/>
              </w:rPr>
            </w:pPr>
            <w:r w:rsidRPr="00994A4B">
              <w:rPr>
                <w:rFonts w:ascii="Calibri" w:eastAsia="Calibri" w:hAnsi="Calibri" w:cs="Calibri"/>
                <w:b/>
                <w:bCs/>
                <w:sz w:val="21"/>
                <w:szCs w:val="20"/>
              </w:rPr>
              <w:t>Dersin Adı</w:t>
            </w:r>
          </w:p>
        </w:tc>
        <w:tc>
          <w:tcPr>
            <w:tcW w:w="3402" w:type="dxa"/>
            <w:tcBorders>
              <w:bottom w:val="single" w:sz="4" w:space="0" w:color="7F7F7F"/>
            </w:tcBorders>
            <w:shd w:val="clear" w:color="auto" w:fill="auto"/>
          </w:tcPr>
          <w:p w14:paraId="45F26202" w14:textId="77777777" w:rsidR="00E65246" w:rsidRPr="00994A4B" w:rsidRDefault="00E65246" w:rsidP="005A4065">
            <w:pPr>
              <w:rPr>
                <w:rFonts w:ascii="Calibri" w:eastAsia="Calibri" w:hAnsi="Calibri" w:cs="Calibri"/>
                <w:b/>
                <w:bCs/>
                <w:sz w:val="21"/>
                <w:szCs w:val="20"/>
              </w:rPr>
            </w:pPr>
            <w:r w:rsidRPr="00994A4B">
              <w:rPr>
                <w:rFonts w:ascii="Calibri" w:eastAsia="Calibri" w:hAnsi="Calibri" w:cs="Calibri"/>
                <w:b/>
                <w:bCs/>
                <w:sz w:val="21"/>
                <w:szCs w:val="20"/>
              </w:rPr>
              <w:t>Konu</w:t>
            </w:r>
          </w:p>
        </w:tc>
        <w:tc>
          <w:tcPr>
            <w:tcW w:w="2126" w:type="dxa"/>
            <w:tcBorders>
              <w:bottom w:val="single" w:sz="4" w:space="0" w:color="7F7F7F"/>
            </w:tcBorders>
            <w:shd w:val="clear" w:color="auto" w:fill="auto"/>
          </w:tcPr>
          <w:p w14:paraId="7EA6BE17" w14:textId="77777777" w:rsidR="00E65246" w:rsidRPr="00994A4B" w:rsidRDefault="00E65246" w:rsidP="005A4065">
            <w:pPr>
              <w:rPr>
                <w:rFonts w:ascii="Calibri" w:eastAsia="Calibri" w:hAnsi="Calibri" w:cs="Calibri"/>
                <w:b/>
                <w:bCs/>
                <w:sz w:val="21"/>
                <w:szCs w:val="20"/>
              </w:rPr>
            </w:pPr>
            <w:r w:rsidRPr="00994A4B">
              <w:rPr>
                <w:rFonts w:ascii="Calibri" w:eastAsia="Calibri" w:hAnsi="Calibri" w:cs="Calibri"/>
                <w:b/>
                <w:bCs/>
                <w:sz w:val="21"/>
                <w:szCs w:val="20"/>
              </w:rPr>
              <w:t>Tarih ve Saati</w:t>
            </w:r>
          </w:p>
        </w:tc>
        <w:tc>
          <w:tcPr>
            <w:tcW w:w="2551" w:type="dxa"/>
            <w:tcBorders>
              <w:bottom w:val="single" w:sz="4" w:space="0" w:color="7F7F7F"/>
            </w:tcBorders>
            <w:shd w:val="clear" w:color="auto" w:fill="auto"/>
          </w:tcPr>
          <w:p w14:paraId="5DD7709D" w14:textId="77777777" w:rsidR="00E65246" w:rsidRPr="00994A4B" w:rsidRDefault="00E65246" w:rsidP="005A4065">
            <w:pPr>
              <w:rPr>
                <w:rFonts w:ascii="Calibri" w:eastAsia="Calibri" w:hAnsi="Calibri" w:cs="Calibri"/>
                <w:b/>
                <w:bCs/>
                <w:sz w:val="21"/>
                <w:szCs w:val="20"/>
              </w:rPr>
            </w:pPr>
            <w:r w:rsidRPr="00994A4B">
              <w:rPr>
                <w:rFonts w:ascii="Calibri" w:eastAsia="Calibri" w:hAnsi="Calibri" w:cs="Calibri"/>
                <w:b/>
                <w:bCs/>
                <w:sz w:val="21"/>
                <w:szCs w:val="20"/>
              </w:rPr>
              <w:t>Öğretim Üyesi</w:t>
            </w:r>
          </w:p>
        </w:tc>
      </w:tr>
      <w:tr w:rsidR="00E65246" w:rsidRPr="00682650" w14:paraId="1FEB3851" w14:textId="77777777" w:rsidTr="005A4065">
        <w:tc>
          <w:tcPr>
            <w:tcW w:w="722" w:type="dxa"/>
            <w:tcBorders>
              <w:top w:val="single" w:sz="4" w:space="0" w:color="7F7F7F"/>
              <w:bottom w:val="single" w:sz="4" w:space="0" w:color="7F7F7F"/>
            </w:tcBorders>
            <w:shd w:val="clear" w:color="auto" w:fill="auto"/>
          </w:tcPr>
          <w:p w14:paraId="2C8FCF9D"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4201</w:t>
            </w:r>
          </w:p>
        </w:tc>
        <w:tc>
          <w:tcPr>
            <w:tcW w:w="828" w:type="dxa"/>
            <w:tcBorders>
              <w:top w:val="single" w:sz="4" w:space="0" w:color="7F7F7F"/>
              <w:bottom w:val="single" w:sz="4" w:space="0" w:color="7F7F7F"/>
            </w:tcBorders>
            <w:shd w:val="clear" w:color="auto" w:fill="auto"/>
          </w:tcPr>
          <w:p w14:paraId="241C82CB" w14:textId="77777777" w:rsidR="00E65246" w:rsidRPr="00994A4B" w:rsidRDefault="00E65246" w:rsidP="005A4065">
            <w:pPr>
              <w:rPr>
                <w:rFonts w:ascii="Calibri" w:eastAsia="Calibri" w:hAnsi="Calibri" w:cs="Calibri"/>
                <w:b/>
                <w:sz w:val="18"/>
                <w:szCs w:val="20"/>
              </w:rPr>
            </w:pPr>
            <w:r w:rsidRPr="00994A4B">
              <w:rPr>
                <w:rFonts w:ascii="Calibri" w:eastAsia="Calibri" w:hAnsi="Calibri" w:cs="Calibri"/>
                <w:sz w:val="18"/>
                <w:szCs w:val="20"/>
              </w:rPr>
              <w:t>Acil Tıp</w:t>
            </w:r>
          </w:p>
        </w:tc>
        <w:tc>
          <w:tcPr>
            <w:tcW w:w="3402" w:type="dxa"/>
            <w:tcBorders>
              <w:top w:val="single" w:sz="4" w:space="0" w:color="7F7F7F"/>
              <w:bottom w:val="single" w:sz="4" w:space="0" w:color="7F7F7F"/>
            </w:tcBorders>
            <w:shd w:val="clear" w:color="auto" w:fill="auto"/>
          </w:tcPr>
          <w:p w14:paraId="74D26788"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 xml:space="preserve">Kardiyak </w:t>
            </w:r>
            <w:proofErr w:type="spellStart"/>
            <w:r w:rsidRPr="00994A4B">
              <w:rPr>
                <w:rFonts w:ascii="Calibri" w:eastAsia="Calibri" w:hAnsi="Calibri" w:cs="Calibri"/>
                <w:sz w:val="18"/>
                <w:szCs w:val="20"/>
              </w:rPr>
              <w:t>Ritm</w:t>
            </w:r>
            <w:proofErr w:type="spellEnd"/>
            <w:r w:rsidRPr="00994A4B">
              <w:rPr>
                <w:rFonts w:ascii="Calibri" w:eastAsia="Calibri" w:hAnsi="Calibri" w:cs="Calibri"/>
                <w:sz w:val="18"/>
                <w:szCs w:val="20"/>
              </w:rPr>
              <w:t xml:space="preserve"> Bozuklukları </w:t>
            </w:r>
          </w:p>
        </w:tc>
        <w:tc>
          <w:tcPr>
            <w:tcW w:w="2126" w:type="dxa"/>
            <w:tcBorders>
              <w:top w:val="single" w:sz="4" w:space="0" w:color="7F7F7F"/>
              <w:bottom w:val="single" w:sz="4" w:space="0" w:color="7F7F7F"/>
            </w:tcBorders>
            <w:shd w:val="clear" w:color="auto" w:fill="auto"/>
          </w:tcPr>
          <w:p w14:paraId="46DAB8AD"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18.10.2024 10:00-12:00</w:t>
            </w:r>
          </w:p>
        </w:tc>
        <w:tc>
          <w:tcPr>
            <w:tcW w:w="2551" w:type="dxa"/>
            <w:tcBorders>
              <w:top w:val="single" w:sz="4" w:space="0" w:color="7F7F7F"/>
              <w:bottom w:val="single" w:sz="4" w:space="0" w:color="7F7F7F"/>
            </w:tcBorders>
            <w:shd w:val="clear" w:color="auto" w:fill="auto"/>
          </w:tcPr>
          <w:p w14:paraId="4FEBB0D2"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Dr. Öğr. Üyesi </w:t>
            </w:r>
            <w:proofErr w:type="gramStart"/>
            <w:r w:rsidRPr="00994A4B">
              <w:rPr>
                <w:rFonts w:ascii="Calibri" w:eastAsia="Calibri" w:hAnsi="Calibri" w:cs="Calibri"/>
                <w:b/>
                <w:bCs/>
                <w:sz w:val="18"/>
                <w:szCs w:val="20"/>
              </w:rPr>
              <w:t>Mevlana</w:t>
            </w:r>
            <w:proofErr w:type="gramEnd"/>
            <w:r w:rsidRPr="00994A4B">
              <w:rPr>
                <w:rFonts w:ascii="Calibri" w:eastAsia="Calibri" w:hAnsi="Calibri" w:cs="Calibri"/>
                <w:b/>
                <w:bCs/>
                <w:sz w:val="18"/>
                <w:szCs w:val="20"/>
              </w:rPr>
              <w:t xml:space="preserve"> GÜL</w:t>
            </w:r>
          </w:p>
        </w:tc>
      </w:tr>
      <w:tr w:rsidR="00E65246" w:rsidRPr="00682650" w14:paraId="1B0DF93D" w14:textId="77777777" w:rsidTr="005A4065">
        <w:tc>
          <w:tcPr>
            <w:tcW w:w="722" w:type="dxa"/>
            <w:shd w:val="clear" w:color="auto" w:fill="auto"/>
          </w:tcPr>
          <w:p w14:paraId="1DDC2E9B"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4201</w:t>
            </w:r>
          </w:p>
        </w:tc>
        <w:tc>
          <w:tcPr>
            <w:tcW w:w="828" w:type="dxa"/>
            <w:shd w:val="clear" w:color="auto" w:fill="auto"/>
          </w:tcPr>
          <w:p w14:paraId="22F4A61C"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402" w:type="dxa"/>
            <w:shd w:val="clear" w:color="auto" w:fill="auto"/>
          </w:tcPr>
          <w:p w14:paraId="1E9543AF"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Resusitasyon</w:t>
            </w:r>
            <w:proofErr w:type="spellEnd"/>
            <w:r w:rsidRPr="00994A4B">
              <w:rPr>
                <w:rFonts w:ascii="Calibri" w:eastAsia="Calibri" w:hAnsi="Calibri" w:cs="Calibri"/>
                <w:sz w:val="18"/>
                <w:szCs w:val="20"/>
              </w:rPr>
              <w:t xml:space="preserve"> Sonrası Bakım</w:t>
            </w:r>
          </w:p>
        </w:tc>
        <w:tc>
          <w:tcPr>
            <w:tcW w:w="2126" w:type="dxa"/>
            <w:shd w:val="clear" w:color="auto" w:fill="auto"/>
          </w:tcPr>
          <w:p w14:paraId="5F525D4D"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22.10.2024 13:00-15:00</w:t>
            </w:r>
          </w:p>
        </w:tc>
        <w:tc>
          <w:tcPr>
            <w:tcW w:w="2551" w:type="dxa"/>
            <w:shd w:val="clear" w:color="auto" w:fill="auto"/>
          </w:tcPr>
          <w:p w14:paraId="75D22CCF"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Dr. Öğr. Üyesi Ayça </w:t>
            </w:r>
            <w:proofErr w:type="spellStart"/>
            <w:r w:rsidRPr="00994A4B">
              <w:rPr>
                <w:rFonts w:ascii="Calibri" w:eastAsia="Calibri" w:hAnsi="Calibri" w:cs="Calibri"/>
                <w:b/>
                <w:bCs/>
                <w:sz w:val="18"/>
                <w:szCs w:val="20"/>
              </w:rPr>
              <w:t>Çalbay</w:t>
            </w:r>
            <w:proofErr w:type="spellEnd"/>
          </w:p>
        </w:tc>
      </w:tr>
      <w:tr w:rsidR="00E65246" w:rsidRPr="00682650" w14:paraId="5975AB87" w14:textId="77777777" w:rsidTr="005A4065">
        <w:tc>
          <w:tcPr>
            <w:tcW w:w="722" w:type="dxa"/>
            <w:tcBorders>
              <w:top w:val="single" w:sz="4" w:space="0" w:color="7F7F7F"/>
              <w:bottom w:val="single" w:sz="4" w:space="0" w:color="7F7F7F"/>
            </w:tcBorders>
            <w:shd w:val="clear" w:color="auto" w:fill="auto"/>
          </w:tcPr>
          <w:p w14:paraId="021F4C57"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4201</w:t>
            </w:r>
          </w:p>
        </w:tc>
        <w:tc>
          <w:tcPr>
            <w:tcW w:w="828" w:type="dxa"/>
            <w:tcBorders>
              <w:top w:val="single" w:sz="4" w:space="0" w:color="7F7F7F"/>
              <w:bottom w:val="single" w:sz="4" w:space="0" w:color="7F7F7F"/>
            </w:tcBorders>
            <w:shd w:val="clear" w:color="auto" w:fill="auto"/>
          </w:tcPr>
          <w:p w14:paraId="05C05B68"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402" w:type="dxa"/>
            <w:tcBorders>
              <w:top w:val="single" w:sz="4" w:space="0" w:color="7F7F7F"/>
              <w:bottom w:val="single" w:sz="4" w:space="0" w:color="7F7F7F"/>
            </w:tcBorders>
            <w:shd w:val="clear" w:color="auto" w:fill="auto"/>
          </w:tcPr>
          <w:p w14:paraId="3F7F684B"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Serviste Ekokardiyografi -1</w:t>
            </w:r>
          </w:p>
        </w:tc>
        <w:tc>
          <w:tcPr>
            <w:tcW w:w="2126" w:type="dxa"/>
            <w:tcBorders>
              <w:top w:val="single" w:sz="4" w:space="0" w:color="7F7F7F"/>
              <w:bottom w:val="single" w:sz="4" w:space="0" w:color="7F7F7F"/>
            </w:tcBorders>
            <w:shd w:val="clear" w:color="auto" w:fill="auto"/>
          </w:tcPr>
          <w:p w14:paraId="15D0E8F8"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01.11.2024 10:00-12:00</w:t>
            </w:r>
          </w:p>
        </w:tc>
        <w:tc>
          <w:tcPr>
            <w:tcW w:w="2551" w:type="dxa"/>
            <w:tcBorders>
              <w:top w:val="single" w:sz="4" w:space="0" w:color="7F7F7F"/>
              <w:bottom w:val="single" w:sz="4" w:space="0" w:color="7F7F7F"/>
            </w:tcBorders>
            <w:shd w:val="clear" w:color="auto" w:fill="auto"/>
          </w:tcPr>
          <w:p w14:paraId="0A863396"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Dr. Öğr. Üyesi </w:t>
            </w:r>
            <w:proofErr w:type="gramStart"/>
            <w:r w:rsidRPr="00994A4B">
              <w:rPr>
                <w:rFonts w:ascii="Calibri" w:eastAsia="Calibri" w:hAnsi="Calibri" w:cs="Calibri"/>
                <w:b/>
                <w:bCs/>
                <w:sz w:val="18"/>
                <w:szCs w:val="20"/>
              </w:rPr>
              <w:t>Mevlana</w:t>
            </w:r>
            <w:proofErr w:type="gramEnd"/>
            <w:r w:rsidRPr="00994A4B">
              <w:rPr>
                <w:rFonts w:ascii="Calibri" w:eastAsia="Calibri" w:hAnsi="Calibri" w:cs="Calibri"/>
                <w:b/>
                <w:bCs/>
                <w:sz w:val="18"/>
                <w:szCs w:val="20"/>
              </w:rPr>
              <w:t xml:space="preserve"> GÜL</w:t>
            </w:r>
          </w:p>
        </w:tc>
      </w:tr>
      <w:tr w:rsidR="00E65246" w:rsidRPr="00682650" w14:paraId="1BFCA101" w14:textId="77777777" w:rsidTr="005A4065">
        <w:tc>
          <w:tcPr>
            <w:tcW w:w="722" w:type="dxa"/>
            <w:shd w:val="clear" w:color="auto" w:fill="auto"/>
          </w:tcPr>
          <w:p w14:paraId="12423010"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4201</w:t>
            </w:r>
          </w:p>
        </w:tc>
        <w:tc>
          <w:tcPr>
            <w:tcW w:w="828" w:type="dxa"/>
            <w:shd w:val="clear" w:color="auto" w:fill="auto"/>
          </w:tcPr>
          <w:p w14:paraId="103A9D5F"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402" w:type="dxa"/>
            <w:shd w:val="clear" w:color="auto" w:fill="auto"/>
          </w:tcPr>
          <w:p w14:paraId="33B40AE5"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 xml:space="preserve">Mekanik </w:t>
            </w:r>
            <w:proofErr w:type="spellStart"/>
            <w:r w:rsidRPr="00994A4B">
              <w:rPr>
                <w:rFonts w:ascii="Calibri" w:eastAsia="Calibri" w:hAnsi="Calibri" w:cs="Calibri"/>
                <w:sz w:val="18"/>
                <w:szCs w:val="20"/>
              </w:rPr>
              <w:t>Ventilatör</w:t>
            </w:r>
            <w:proofErr w:type="spellEnd"/>
            <w:r w:rsidRPr="00994A4B">
              <w:rPr>
                <w:rFonts w:ascii="Calibri" w:eastAsia="Calibri" w:hAnsi="Calibri" w:cs="Calibri"/>
                <w:sz w:val="18"/>
                <w:szCs w:val="20"/>
              </w:rPr>
              <w:t xml:space="preserve"> Uygulaması-1</w:t>
            </w:r>
          </w:p>
        </w:tc>
        <w:tc>
          <w:tcPr>
            <w:tcW w:w="2126" w:type="dxa"/>
            <w:shd w:val="clear" w:color="auto" w:fill="auto"/>
          </w:tcPr>
          <w:p w14:paraId="1D12D4AD"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11.11.2024 13:00-15:00</w:t>
            </w:r>
          </w:p>
        </w:tc>
        <w:tc>
          <w:tcPr>
            <w:tcW w:w="2551" w:type="dxa"/>
            <w:shd w:val="clear" w:color="auto" w:fill="auto"/>
          </w:tcPr>
          <w:p w14:paraId="7675B062"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Dr. Öğr. Üyesi Ayça </w:t>
            </w:r>
            <w:proofErr w:type="spellStart"/>
            <w:r w:rsidRPr="00994A4B">
              <w:rPr>
                <w:rFonts w:ascii="Calibri" w:eastAsia="Calibri" w:hAnsi="Calibri" w:cs="Calibri"/>
                <w:b/>
                <w:bCs/>
                <w:sz w:val="18"/>
                <w:szCs w:val="20"/>
              </w:rPr>
              <w:t>Çalbay</w:t>
            </w:r>
            <w:proofErr w:type="spellEnd"/>
          </w:p>
        </w:tc>
      </w:tr>
      <w:tr w:rsidR="00E65246" w:rsidRPr="00682650" w14:paraId="3F54B2A2" w14:textId="77777777" w:rsidTr="005A4065">
        <w:tc>
          <w:tcPr>
            <w:tcW w:w="722" w:type="dxa"/>
            <w:tcBorders>
              <w:top w:val="single" w:sz="4" w:space="0" w:color="7F7F7F"/>
              <w:bottom w:val="single" w:sz="4" w:space="0" w:color="7F7F7F"/>
            </w:tcBorders>
            <w:shd w:val="clear" w:color="auto" w:fill="auto"/>
          </w:tcPr>
          <w:p w14:paraId="45B97183"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4201</w:t>
            </w:r>
          </w:p>
        </w:tc>
        <w:tc>
          <w:tcPr>
            <w:tcW w:w="828" w:type="dxa"/>
            <w:tcBorders>
              <w:top w:val="single" w:sz="4" w:space="0" w:color="7F7F7F"/>
              <w:bottom w:val="single" w:sz="4" w:space="0" w:color="7F7F7F"/>
            </w:tcBorders>
            <w:shd w:val="clear" w:color="auto" w:fill="auto"/>
          </w:tcPr>
          <w:p w14:paraId="764499BC"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402" w:type="dxa"/>
            <w:tcBorders>
              <w:top w:val="single" w:sz="4" w:space="0" w:color="7F7F7F"/>
              <w:bottom w:val="single" w:sz="4" w:space="0" w:color="7F7F7F"/>
            </w:tcBorders>
            <w:shd w:val="clear" w:color="auto" w:fill="auto"/>
          </w:tcPr>
          <w:p w14:paraId="40CAB7C2"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External</w:t>
            </w:r>
            <w:proofErr w:type="spellEnd"/>
            <w:r w:rsidRPr="00994A4B">
              <w:rPr>
                <w:rFonts w:ascii="Calibri" w:eastAsia="Calibri" w:hAnsi="Calibri" w:cs="Calibri"/>
                <w:sz w:val="18"/>
                <w:szCs w:val="20"/>
              </w:rPr>
              <w:t xml:space="preserve"> </w:t>
            </w:r>
            <w:proofErr w:type="spellStart"/>
            <w:r w:rsidRPr="00994A4B">
              <w:rPr>
                <w:rFonts w:ascii="Calibri" w:eastAsia="Calibri" w:hAnsi="Calibri" w:cs="Calibri"/>
                <w:sz w:val="18"/>
                <w:szCs w:val="20"/>
              </w:rPr>
              <w:t>Pace</w:t>
            </w:r>
            <w:proofErr w:type="spellEnd"/>
            <w:r w:rsidRPr="00994A4B">
              <w:rPr>
                <w:rFonts w:ascii="Calibri" w:eastAsia="Calibri" w:hAnsi="Calibri" w:cs="Calibri"/>
                <w:sz w:val="18"/>
                <w:szCs w:val="20"/>
              </w:rPr>
              <w:t xml:space="preserve"> Kullanımı</w:t>
            </w:r>
          </w:p>
        </w:tc>
        <w:tc>
          <w:tcPr>
            <w:tcW w:w="2126" w:type="dxa"/>
            <w:tcBorders>
              <w:top w:val="single" w:sz="4" w:space="0" w:color="7F7F7F"/>
              <w:bottom w:val="single" w:sz="4" w:space="0" w:color="7F7F7F"/>
            </w:tcBorders>
            <w:shd w:val="clear" w:color="auto" w:fill="auto"/>
          </w:tcPr>
          <w:p w14:paraId="3BF86E0F"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14.11.2024 10:00-12:00</w:t>
            </w:r>
          </w:p>
        </w:tc>
        <w:tc>
          <w:tcPr>
            <w:tcW w:w="2551" w:type="dxa"/>
            <w:tcBorders>
              <w:top w:val="single" w:sz="4" w:space="0" w:color="7F7F7F"/>
              <w:bottom w:val="single" w:sz="4" w:space="0" w:color="7F7F7F"/>
            </w:tcBorders>
            <w:shd w:val="clear" w:color="auto" w:fill="auto"/>
          </w:tcPr>
          <w:p w14:paraId="44A31475"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Doç. Dr. Ali Gür </w:t>
            </w:r>
          </w:p>
        </w:tc>
      </w:tr>
      <w:tr w:rsidR="00E65246" w:rsidRPr="00682650" w14:paraId="0741E02D" w14:textId="77777777" w:rsidTr="005A4065">
        <w:tc>
          <w:tcPr>
            <w:tcW w:w="722" w:type="dxa"/>
            <w:shd w:val="clear" w:color="auto" w:fill="auto"/>
          </w:tcPr>
          <w:p w14:paraId="2F55BA6F"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4201</w:t>
            </w:r>
          </w:p>
        </w:tc>
        <w:tc>
          <w:tcPr>
            <w:tcW w:w="828" w:type="dxa"/>
            <w:shd w:val="clear" w:color="auto" w:fill="auto"/>
          </w:tcPr>
          <w:p w14:paraId="06DDF60A"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402" w:type="dxa"/>
            <w:shd w:val="clear" w:color="auto" w:fill="auto"/>
          </w:tcPr>
          <w:p w14:paraId="0C349C93"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İnvaziv</w:t>
            </w:r>
            <w:proofErr w:type="spellEnd"/>
            <w:r w:rsidRPr="00994A4B">
              <w:rPr>
                <w:rFonts w:ascii="Calibri" w:eastAsia="Calibri" w:hAnsi="Calibri" w:cs="Calibri"/>
                <w:sz w:val="18"/>
                <w:szCs w:val="20"/>
              </w:rPr>
              <w:t xml:space="preserve"> Havayolu Teknikleri </w:t>
            </w:r>
          </w:p>
        </w:tc>
        <w:tc>
          <w:tcPr>
            <w:tcW w:w="2126" w:type="dxa"/>
            <w:shd w:val="clear" w:color="auto" w:fill="auto"/>
          </w:tcPr>
          <w:p w14:paraId="59677D0E"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22.11.2024 10:00-12:00</w:t>
            </w:r>
          </w:p>
        </w:tc>
        <w:tc>
          <w:tcPr>
            <w:tcW w:w="2551" w:type="dxa"/>
            <w:shd w:val="clear" w:color="auto" w:fill="auto"/>
          </w:tcPr>
          <w:p w14:paraId="72357120"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Dr. Öğr. Üyesi </w:t>
            </w:r>
            <w:proofErr w:type="gramStart"/>
            <w:r w:rsidRPr="00994A4B">
              <w:rPr>
                <w:rFonts w:ascii="Calibri" w:eastAsia="Calibri" w:hAnsi="Calibri" w:cs="Calibri"/>
                <w:b/>
                <w:bCs/>
                <w:sz w:val="18"/>
                <w:szCs w:val="20"/>
              </w:rPr>
              <w:t>Mevlana</w:t>
            </w:r>
            <w:proofErr w:type="gramEnd"/>
            <w:r w:rsidRPr="00994A4B">
              <w:rPr>
                <w:rFonts w:ascii="Calibri" w:eastAsia="Calibri" w:hAnsi="Calibri" w:cs="Calibri"/>
                <w:b/>
                <w:bCs/>
                <w:sz w:val="18"/>
                <w:szCs w:val="20"/>
              </w:rPr>
              <w:t xml:space="preserve"> GÜL</w:t>
            </w:r>
          </w:p>
        </w:tc>
      </w:tr>
      <w:tr w:rsidR="00E65246" w:rsidRPr="00682650" w14:paraId="5DE94711" w14:textId="77777777" w:rsidTr="005A4065">
        <w:tc>
          <w:tcPr>
            <w:tcW w:w="722" w:type="dxa"/>
            <w:tcBorders>
              <w:top w:val="single" w:sz="4" w:space="0" w:color="7F7F7F"/>
              <w:bottom w:val="single" w:sz="4" w:space="0" w:color="7F7F7F"/>
            </w:tcBorders>
            <w:shd w:val="clear" w:color="auto" w:fill="auto"/>
          </w:tcPr>
          <w:p w14:paraId="0541C218"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4201</w:t>
            </w:r>
          </w:p>
        </w:tc>
        <w:tc>
          <w:tcPr>
            <w:tcW w:w="828" w:type="dxa"/>
            <w:tcBorders>
              <w:top w:val="single" w:sz="4" w:space="0" w:color="7F7F7F"/>
              <w:bottom w:val="single" w:sz="4" w:space="0" w:color="7F7F7F"/>
            </w:tcBorders>
            <w:shd w:val="clear" w:color="auto" w:fill="auto"/>
          </w:tcPr>
          <w:p w14:paraId="46BFB87C"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402" w:type="dxa"/>
            <w:tcBorders>
              <w:top w:val="single" w:sz="4" w:space="0" w:color="7F7F7F"/>
              <w:bottom w:val="single" w:sz="4" w:space="0" w:color="7F7F7F"/>
            </w:tcBorders>
            <w:shd w:val="clear" w:color="auto" w:fill="auto"/>
          </w:tcPr>
          <w:p w14:paraId="44153581"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 xml:space="preserve">Tüp </w:t>
            </w:r>
            <w:proofErr w:type="spellStart"/>
            <w:r w:rsidRPr="00994A4B">
              <w:rPr>
                <w:rFonts w:ascii="Calibri" w:eastAsia="Calibri" w:hAnsi="Calibri" w:cs="Calibri"/>
                <w:sz w:val="18"/>
                <w:szCs w:val="20"/>
              </w:rPr>
              <w:t>Torakostomi</w:t>
            </w:r>
            <w:proofErr w:type="spellEnd"/>
            <w:r w:rsidRPr="00994A4B">
              <w:rPr>
                <w:rFonts w:ascii="Calibri" w:eastAsia="Calibri" w:hAnsi="Calibri" w:cs="Calibri"/>
                <w:sz w:val="18"/>
                <w:szCs w:val="20"/>
              </w:rPr>
              <w:t xml:space="preserve"> Uygulaması </w:t>
            </w:r>
          </w:p>
        </w:tc>
        <w:tc>
          <w:tcPr>
            <w:tcW w:w="2126" w:type="dxa"/>
            <w:tcBorders>
              <w:top w:val="single" w:sz="4" w:space="0" w:color="7F7F7F"/>
              <w:bottom w:val="single" w:sz="4" w:space="0" w:color="7F7F7F"/>
            </w:tcBorders>
            <w:shd w:val="clear" w:color="auto" w:fill="auto"/>
          </w:tcPr>
          <w:p w14:paraId="7CB26223"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04.12.2024 10:00-12:00</w:t>
            </w:r>
          </w:p>
        </w:tc>
        <w:tc>
          <w:tcPr>
            <w:tcW w:w="2551" w:type="dxa"/>
            <w:tcBorders>
              <w:top w:val="single" w:sz="4" w:space="0" w:color="7F7F7F"/>
              <w:bottom w:val="single" w:sz="4" w:space="0" w:color="7F7F7F"/>
            </w:tcBorders>
            <w:shd w:val="clear" w:color="auto" w:fill="auto"/>
          </w:tcPr>
          <w:p w14:paraId="626BD578"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İbrahim Özlü</w:t>
            </w:r>
          </w:p>
        </w:tc>
      </w:tr>
      <w:tr w:rsidR="00E65246" w:rsidRPr="00682650" w14:paraId="4B7D2B60" w14:textId="77777777" w:rsidTr="005A4065">
        <w:tc>
          <w:tcPr>
            <w:tcW w:w="722" w:type="dxa"/>
            <w:shd w:val="clear" w:color="auto" w:fill="auto"/>
          </w:tcPr>
          <w:p w14:paraId="59583549"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4201</w:t>
            </w:r>
          </w:p>
        </w:tc>
        <w:tc>
          <w:tcPr>
            <w:tcW w:w="828" w:type="dxa"/>
            <w:shd w:val="clear" w:color="auto" w:fill="auto"/>
          </w:tcPr>
          <w:p w14:paraId="280110C1"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402" w:type="dxa"/>
            <w:shd w:val="clear" w:color="auto" w:fill="auto"/>
          </w:tcPr>
          <w:p w14:paraId="4BEC90C8"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 xml:space="preserve">Elektrik </w:t>
            </w:r>
            <w:proofErr w:type="gramStart"/>
            <w:r w:rsidRPr="00994A4B">
              <w:rPr>
                <w:rFonts w:ascii="Calibri" w:eastAsia="Calibri" w:hAnsi="Calibri" w:cs="Calibri"/>
                <w:sz w:val="18"/>
                <w:szCs w:val="20"/>
              </w:rPr>
              <w:t>Ve</w:t>
            </w:r>
            <w:proofErr w:type="gramEnd"/>
            <w:r w:rsidRPr="00994A4B">
              <w:rPr>
                <w:rFonts w:ascii="Calibri" w:eastAsia="Calibri" w:hAnsi="Calibri" w:cs="Calibri"/>
                <w:sz w:val="18"/>
                <w:szCs w:val="20"/>
              </w:rPr>
              <w:t xml:space="preserve"> Yıldırım Çarpması</w:t>
            </w:r>
          </w:p>
        </w:tc>
        <w:tc>
          <w:tcPr>
            <w:tcW w:w="2126" w:type="dxa"/>
            <w:shd w:val="clear" w:color="auto" w:fill="auto"/>
          </w:tcPr>
          <w:p w14:paraId="4D7B2C3C"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05.12.2024 13:00-15:00</w:t>
            </w:r>
          </w:p>
        </w:tc>
        <w:tc>
          <w:tcPr>
            <w:tcW w:w="2551" w:type="dxa"/>
            <w:shd w:val="clear" w:color="auto" w:fill="auto"/>
          </w:tcPr>
          <w:p w14:paraId="095CE300"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Erdal Tekin</w:t>
            </w:r>
          </w:p>
        </w:tc>
      </w:tr>
      <w:tr w:rsidR="00E65246" w:rsidRPr="00682650" w14:paraId="4BED2FE2" w14:textId="77777777" w:rsidTr="005A4065">
        <w:tc>
          <w:tcPr>
            <w:tcW w:w="722" w:type="dxa"/>
            <w:tcBorders>
              <w:top w:val="single" w:sz="4" w:space="0" w:color="7F7F7F"/>
              <w:bottom w:val="single" w:sz="4" w:space="0" w:color="7F7F7F"/>
            </w:tcBorders>
            <w:shd w:val="clear" w:color="auto" w:fill="auto"/>
          </w:tcPr>
          <w:p w14:paraId="1BF5DA71"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4201</w:t>
            </w:r>
          </w:p>
        </w:tc>
        <w:tc>
          <w:tcPr>
            <w:tcW w:w="828" w:type="dxa"/>
            <w:tcBorders>
              <w:top w:val="single" w:sz="4" w:space="0" w:color="7F7F7F"/>
              <w:bottom w:val="single" w:sz="4" w:space="0" w:color="7F7F7F"/>
            </w:tcBorders>
            <w:shd w:val="clear" w:color="auto" w:fill="auto"/>
          </w:tcPr>
          <w:p w14:paraId="41C9EF5A"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402" w:type="dxa"/>
            <w:tcBorders>
              <w:top w:val="single" w:sz="4" w:space="0" w:color="7F7F7F"/>
              <w:bottom w:val="single" w:sz="4" w:space="0" w:color="7F7F7F"/>
            </w:tcBorders>
            <w:shd w:val="clear" w:color="auto" w:fill="auto"/>
          </w:tcPr>
          <w:p w14:paraId="7AF0226A"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 xml:space="preserve">Acil Servis </w:t>
            </w:r>
            <w:proofErr w:type="gramStart"/>
            <w:r w:rsidRPr="00994A4B">
              <w:rPr>
                <w:rFonts w:ascii="Calibri" w:eastAsia="Calibri" w:hAnsi="Calibri" w:cs="Calibri"/>
                <w:sz w:val="18"/>
                <w:szCs w:val="20"/>
              </w:rPr>
              <w:t>Ve</w:t>
            </w:r>
            <w:proofErr w:type="gramEnd"/>
            <w:r w:rsidRPr="00994A4B">
              <w:rPr>
                <w:rFonts w:ascii="Calibri" w:eastAsia="Calibri" w:hAnsi="Calibri" w:cs="Calibri"/>
                <w:sz w:val="18"/>
                <w:szCs w:val="20"/>
              </w:rPr>
              <w:t xml:space="preserve"> </w:t>
            </w:r>
            <w:proofErr w:type="spellStart"/>
            <w:r w:rsidRPr="00994A4B">
              <w:rPr>
                <w:rFonts w:ascii="Calibri" w:eastAsia="Calibri" w:hAnsi="Calibri" w:cs="Calibri"/>
                <w:sz w:val="18"/>
                <w:szCs w:val="20"/>
              </w:rPr>
              <w:t>Kbrn</w:t>
            </w:r>
            <w:proofErr w:type="spellEnd"/>
          </w:p>
        </w:tc>
        <w:tc>
          <w:tcPr>
            <w:tcW w:w="2126" w:type="dxa"/>
            <w:tcBorders>
              <w:top w:val="single" w:sz="4" w:space="0" w:color="7F7F7F"/>
              <w:bottom w:val="single" w:sz="4" w:space="0" w:color="7F7F7F"/>
            </w:tcBorders>
            <w:shd w:val="clear" w:color="auto" w:fill="auto"/>
          </w:tcPr>
          <w:p w14:paraId="69652ABA"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12.12.2024 15:00-17:00</w:t>
            </w:r>
          </w:p>
        </w:tc>
        <w:tc>
          <w:tcPr>
            <w:tcW w:w="2551" w:type="dxa"/>
            <w:tcBorders>
              <w:top w:val="single" w:sz="4" w:space="0" w:color="7F7F7F"/>
              <w:bottom w:val="single" w:sz="4" w:space="0" w:color="7F7F7F"/>
            </w:tcBorders>
            <w:shd w:val="clear" w:color="auto" w:fill="auto"/>
          </w:tcPr>
          <w:p w14:paraId="692502E6"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Dr. Öğr. Üyesi Fatma Tortum</w:t>
            </w:r>
          </w:p>
        </w:tc>
      </w:tr>
      <w:tr w:rsidR="00E65246" w:rsidRPr="00682650" w14:paraId="3B2DC054" w14:textId="77777777" w:rsidTr="005A4065">
        <w:tc>
          <w:tcPr>
            <w:tcW w:w="722" w:type="dxa"/>
            <w:shd w:val="clear" w:color="auto" w:fill="auto"/>
          </w:tcPr>
          <w:p w14:paraId="6552D461"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4201</w:t>
            </w:r>
          </w:p>
        </w:tc>
        <w:tc>
          <w:tcPr>
            <w:tcW w:w="828" w:type="dxa"/>
            <w:shd w:val="clear" w:color="auto" w:fill="auto"/>
          </w:tcPr>
          <w:p w14:paraId="35AA80EE"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402" w:type="dxa"/>
            <w:shd w:val="clear" w:color="auto" w:fill="auto"/>
          </w:tcPr>
          <w:p w14:paraId="6920EF51"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Maksillofasiyal</w:t>
            </w:r>
            <w:proofErr w:type="spellEnd"/>
            <w:r w:rsidRPr="00994A4B">
              <w:rPr>
                <w:rFonts w:ascii="Calibri" w:eastAsia="Calibri" w:hAnsi="Calibri" w:cs="Calibri"/>
                <w:sz w:val="18"/>
                <w:szCs w:val="20"/>
              </w:rPr>
              <w:t xml:space="preserve"> Travmalar</w:t>
            </w:r>
          </w:p>
        </w:tc>
        <w:tc>
          <w:tcPr>
            <w:tcW w:w="2126" w:type="dxa"/>
            <w:shd w:val="clear" w:color="auto" w:fill="auto"/>
          </w:tcPr>
          <w:p w14:paraId="2F89F3DB"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18.12.2024 15:00-17:00</w:t>
            </w:r>
          </w:p>
        </w:tc>
        <w:tc>
          <w:tcPr>
            <w:tcW w:w="2551" w:type="dxa"/>
            <w:shd w:val="clear" w:color="auto" w:fill="auto"/>
          </w:tcPr>
          <w:p w14:paraId="5A5CF4F2"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Doç. Dr. Sultan Tuna Akgöl Gür </w:t>
            </w:r>
          </w:p>
        </w:tc>
      </w:tr>
      <w:tr w:rsidR="00E65246" w:rsidRPr="00682650" w14:paraId="73728128" w14:textId="77777777" w:rsidTr="005A4065">
        <w:tc>
          <w:tcPr>
            <w:tcW w:w="722" w:type="dxa"/>
            <w:tcBorders>
              <w:top w:val="single" w:sz="4" w:space="0" w:color="7F7F7F"/>
              <w:bottom w:val="single" w:sz="4" w:space="0" w:color="7F7F7F"/>
            </w:tcBorders>
            <w:shd w:val="clear" w:color="auto" w:fill="auto"/>
          </w:tcPr>
          <w:p w14:paraId="65383D3E"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4201</w:t>
            </w:r>
          </w:p>
        </w:tc>
        <w:tc>
          <w:tcPr>
            <w:tcW w:w="828" w:type="dxa"/>
            <w:tcBorders>
              <w:top w:val="single" w:sz="4" w:space="0" w:color="7F7F7F"/>
              <w:bottom w:val="single" w:sz="4" w:space="0" w:color="7F7F7F"/>
            </w:tcBorders>
            <w:shd w:val="clear" w:color="auto" w:fill="auto"/>
          </w:tcPr>
          <w:p w14:paraId="39924E7D"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402" w:type="dxa"/>
            <w:tcBorders>
              <w:top w:val="single" w:sz="4" w:space="0" w:color="7F7F7F"/>
              <w:bottom w:val="single" w:sz="4" w:space="0" w:color="7F7F7F"/>
            </w:tcBorders>
            <w:shd w:val="clear" w:color="auto" w:fill="auto"/>
          </w:tcPr>
          <w:p w14:paraId="3CD9D885"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Göz Travması</w:t>
            </w:r>
          </w:p>
        </w:tc>
        <w:tc>
          <w:tcPr>
            <w:tcW w:w="2126" w:type="dxa"/>
            <w:tcBorders>
              <w:top w:val="single" w:sz="4" w:space="0" w:color="7F7F7F"/>
              <w:bottom w:val="single" w:sz="4" w:space="0" w:color="7F7F7F"/>
            </w:tcBorders>
            <w:shd w:val="clear" w:color="auto" w:fill="auto"/>
          </w:tcPr>
          <w:p w14:paraId="0C542842"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26.12.2024 13:00-15:00</w:t>
            </w:r>
          </w:p>
        </w:tc>
        <w:tc>
          <w:tcPr>
            <w:tcW w:w="2551" w:type="dxa"/>
            <w:tcBorders>
              <w:top w:val="single" w:sz="4" w:space="0" w:color="7F7F7F"/>
              <w:bottom w:val="single" w:sz="4" w:space="0" w:color="7F7F7F"/>
            </w:tcBorders>
            <w:shd w:val="clear" w:color="auto" w:fill="auto"/>
          </w:tcPr>
          <w:p w14:paraId="13991976"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Erdal Tekin</w:t>
            </w:r>
          </w:p>
        </w:tc>
      </w:tr>
      <w:tr w:rsidR="00E65246" w:rsidRPr="00682650" w14:paraId="15EF5B72" w14:textId="77777777" w:rsidTr="005A4065">
        <w:tc>
          <w:tcPr>
            <w:tcW w:w="722" w:type="dxa"/>
            <w:shd w:val="clear" w:color="auto" w:fill="auto"/>
          </w:tcPr>
          <w:p w14:paraId="0AD1CBB4"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4201</w:t>
            </w:r>
          </w:p>
        </w:tc>
        <w:tc>
          <w:tcPr>
            <w:tcW w:w="828" w:type="dxa"/>
            <w:shd w:val="clear" w:color="auto" w:fill="auto"/>
          </w:tcPr>
          <w:p w14:paraId="2D8068B9"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402" w:type="dxa"/>
            <w:shd w:val="clear" w:color="auto" w:fill="auto"/>
          </w:tcPr>
          <w:p w14:paraId="323E3AC1"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 xml:space="preserve">Oral </w:t>
            </w:r>
            <w:proofErr w:type="gramStart"/>
            <w:r w:rsidRPr="00994A4B">
              <w:rPr>
                <w:rFonts w:ascii="Calibri" w:eastAsia="Calibri" w:hAnsi="Calibri" w:cs="Calibri"/>
                <w:sz w:val="18"/>
                <w:szCs w:val="20"/>
              </w:rPr>
              <w:t>Ve</w:t>
            </w:r>
            <w:proofErr w:type="gramEnd"/>
            <w:r w:rsidRPr="00994A4B">
              <w:rPr>
                <w:rFonts w:ascii="Calibri" w:eastAsia="Calibri" w:hAnsi="Calibri" w:cs="Calibri"/>
                <w:sz w:val="18"/>
                <w:szCs w:val="20"/>
              </w:rPr>
              <w:t xml:space="preserve"> </w:t>
            </w:r>
            <w:proofErr w:type="spellStart"/>
            <w:r w:rsidRPr="00994A4B">
              <w:rPr>
                <w:rFonts w:ascii="Calibri" w:eastAsia="Calibri" w:hAnsi="Calibri" w:cs="Calibri"/>
                <w:sz w:val="18"/>
                <w:szCs w:val="20"/>
              </w:rPr>
              <w:t>Dental</w:t>
            </w:r>
            <w:proofErr w:type="spellEnd"/>
            <w:r w:rsidRPr="00994A4B">
              <w:rPr>
                <w:rFonts w:ascii="Calibri" w:eastAsia="Calibri" w:hAnsi="Calibri" w:cs="Calibri"/>
                <w:sz w:val="18"/>
                <w:szCs w:val="20"/>
              </w:rPr>
              <w:t xml:space="preserve"> Aciller</w:t>
            </w:r>
          </w:p>
        </w:tc>
        <w:tc>
          <w:tcPr>
            <w:tcW w:w="2126" w:type="dxa"/>
            <w:shd w:val="clear" w:color="auto" w:fill="auto"/>
          </w:tcPr>
          <w:p w14:paraId="1860C4C6"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07.01.2025 13:00-15:00</w:t>
            </w:r>
          </w:p>
        </w:tc>
        <w:tc>
          <w:tcPr>
            <w:tcW w:w="2551" w:type="dxa"/>
            <w:shd w:val="clear" w:color="auto" w:fill="auto"/>
          </w:tcPr>
          <w:p w14:paraId="53699E6B"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Dr. Öğr. Üyesi Ayça </w:t>
            </w:r>
            <w:proofErr w:type="spellStart"/>
            <w:r w:rsidRPr="00994A4B">
              <w:rPr>
                <w:rFonts w:ascii="Calibri" w:eastAsia="Calibri" w:hAnsi="Calibri" w:cs="Calibri"/>
                <w:b/>
                <w:bCs/>
                <w:sz w:val="18"/>
                <w:szCs w:val="20"/>
              </w:rPr>
              <w:t>Çalbay</w:t>
            </w:r>
            <w:proofErr w:type="spellEnd"/>
          </w:p>
        </w:tc>
      </w:tr>
      <w:tr w:rsidR="00E65246" w:rsidRPr="00682650" w14:paraId="3C16A8A2" w14:textId="77777777" w:rsidTr="005A4065">
        <w:tc>
          <w:tcPr>
            <w:tcW w:w="722" w:type="dxa"/>
            <w:tcBorders>
              <w:top w:val="single" w:sz="4" w:space="0" w:color="7F7F7F"/>
              <w:bottom w:val="single" w:sz="4" w:space="0" w:color="7F7F7F"/>
            </w:tcBorders>
            <w:shd w:val="clear" w:color="auto" w:fill="auto"/>
          </w:tcPr>
          <w:p w14:paraId="1A93DF76"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4201</w:t>
            </w:r>
          </w:p>
        </w:tc>
        <w:tc>
          <w:tcPr>
            <w:tcW w:w="828" w:type="dxa"/>
            <w:tcBorders>
              <w:top w:val="single" w:sz="4" w:space="0" w:color="7F7F7F"/>
              <w:bottom w:val="single" w:sz="4" w:space="0" w:color="7F7F7F"/>
            </w:tcBorders>
            <w:shd w:val="clear" w:color="auto" w:fill="auto"/>
          </w:tcPr>
          <w:p w14:paraId="35F06A70"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402" w:type="dxa"/>
            <w:tcBorders>
              <w:top w:val="single" w:sz="4" w:space="0" w:color="7F7F7F"/>
              <w:bottom w:val="single" w:sz="4" w:space="0" w:color="7F7F7F"/>
            </w:tcBorders>
            <w:shd w:val="clear" w:color="auto" w:fill="auto"/>
          </w:tcPr>
          <w:p w14:paraId="633029D8"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Pelvis</w:t>
            </w:r>
            <w:proofErr w:type="spellEnd"/>
            <w:r w:rsidRPr="00994A4B">
              <w:rPr>
                <w:rFonts w:ascii="Calibri" w:eastAsia="Calibri" w:hAnsi="Calibri" w:cs="Calibri"/>
                <w:sz w:val="18"/>
                <w:szCs w:val="20"/>
              </w:rPr>
              <w:t xml:space="preserve"> Travmaları</w:t>
            </w:r>
          </w:p>
        </w:tc>
        <w:tc>
          <w:tcPr>
            <w:tcW w:w="2126" w:type="dxa"/>
            <w:tcBorders>
              <w:top w:val="single" w:sz="4" w:space="0" w:color="7F7F7F"/>
              <w:bottom w:val="single" w:sz="4" w:space="0" w:color="7F7F7F"/>
            </w:tcBorders>
            <w:shd w:val="clear" w:color="auto" w:fill="auto"/>
          </w:tcPr>
          <w:p w14:paraId="49C23788"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08.01.2025 10:00-12:00</w:t>
            </w:r>
          </w:p>
        </w:tc>
        <w:tc>
          <w:tcPr>
            <w:tcW w:w="2551" w:type="dxa"/>
            <w:tcBorders>
              <w:top w:val="single" w:sz="4" w:space="0" w:color="7F7F7F"/>
              <w:bottom w:val="single" w:sz="4" w:space="0" w:color="7F7F7F"/>
            </w:tcBorders>
            <w:shd w:val="clear" w:color="auto" w:fill="auto"/>
          </w:tcPr>
          <w:p w14:paraId="3AD9441C"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İbrahim Özlü</w:t>
            </w:r>
          </w:p>
        </w:tc>
      </w:tr>
      <w:tr w:rsidR="00E65246" w:rsidRPr="00682650" w14:paraId="2A530859" w14:textId="77777777" w:rsidTr="005A4065">
        <w:tc>
          <w:tcPr>
            <w:tcW w:w="722" w:type="dxa"/>
            <w:shd w:val="clear" w:color="auto" w:fill="auto"/>
          </w:tcPr>
          <w:p w14:paraId="4C502D1C"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4201</w:t>
            </w:r>
          </w:p>
        </w:tc>
        <w:tc>
          <w:tcPr>
            <w:tcW w:w="828" w:type="dxa"/>
            <w:shd w:val="clear" w:color="auto" w:fill="auto"/>
          </w:tcPr>
          <w:p w14:paraId="3ADF7858"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402" w:type="dxa"/>
            <w:shd w:val="clear" w:color="auto" w:fill="auto"/>
          </w:tcPr>
          <w:p w14:paraId="2A189466"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Spinal</w:t>
            </w:r>
            <w:proofErr w:type="spellEnd"/>
            <w:r w:rsidRPr="00994A4B">
              <w:rPr>
                <w:rFonts w:ascii="Calibri" w:eastAsia="Calibri" w:hAnsi="Calibri" w:cs="Calibri"/>
                <w:sz w:val="18"/>
                <w:szCs w:val="20"/>
              </w:rPr>
              <w:t xml:space="preserve"> Travmalı Hastaya Yaklaşım</w:t>
            </w:r>
          </w:p>
        </w:tc>
        <w:tc>
          <w:tcPr>
            <w:tcW w:w="2126" w:type="dxa"/>
            <w:shd w:val="clear" w:color="auto" w:fill="auto"/>
          </w:tcPr>
          <w:p w14:paraId="0C01CB06"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22.01.2025 10:00-12:00</w:t>
            </w:r>
          </w:p>
        </w:tc>
        <w:tc>
          <w:tcPr>
            <w:tcW w:w="2551" w:type="dxa"/>
            <w:shd w:val="clear" w:color="auto" w:fill="auto"/>
          </w:tcPr>
          <w:p w14:paraId="3BD660F9"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Doç. Dr. Sultan Tuna Akgöl Gür </w:t>
            </w:r>
          </w:p>
        </w:tc>
      </w:tr>
      <w:tr w:rsidR="00E65246" w:rsidRPr="00682650" w14:paraId="2FAD45A7" w14:textId="77777777" w:rsidTr="005A4065">
        <w:tc>
          <w:tcPr>
            <w:tcW w:w="722" w:type="dxa"/>
            <w:tcBorders>
              <w:top w:val="single" w:sz="4" w:space="0" w:color="7F7F7F"/>
              <w:bottom w:val="single" w:sz="4" w:space="0" w:color="7F7F7F"/>
            </w:tcBorders>
            <w:shd w:val="clear" w:color="auto" w:fill="auto"/>
          </w:tcPr>
          <w:p w14:paraId="4E741AA5"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4201</w:t>
            </w:r>
          </w:p>
        </w:tc>
        <w:tc>
          <w:tcPr>
            <w:tcW w:w="828" w:type="dxa"/>
            <w:tcBorders>
              <w:top w:val="single" w:sz="4" w:space="0" w:color="7F7F7F"/>
              <w:bottom w:val="single" w:sz="4" w:space="0" w:color="7F7F7F"/>
            </w:tcBorders>
            <w:shd w:val="clear" w:color="auto" w:fill="auto"/>
          </w:tcPr>
          <w:p w14:paraId="572EFD63"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402" w:type="dxa"/>
            <w:tcBorders>
              <w:top w:val="single" w:sz="4" w:space="0" w:color="7F7F7F"/>
              <w:bottom w:val="single" w:sz="4" w:space="0" w:color="7F7F7F"/>
            </w:tcBorders>
            <w:shd w:val="clear" w:color="auto" w:fill="auto"/>
          </w:tcPr>
          <w:p w14:paraId="40BBA9D0" w14:textId="77777777" w:rsidR="00E65246" w:rsidRPr="00994A4B" w:rsidRDefault="00E65246" w:rsidP="005A4065">
            <w:pPr>
              <w:rPr>
                <w:rFonts w:ascii="Calibri" w:eastAsia="Calibri" w:hAnsi="Calibri" w:cs="Calibri"/>
                <w:sz w:val="18"/>
                <w:szCs w:val="20"/>
              </w:rPr>
            </w:pPr>
            <w:proofErr w:type="spellStart"/>
            <w:r w:rsidRPr="00994A4B">
              <w:rPr>
                <w:rFonts w:ascii="Calibri" w:eastAsia="Calibri" w:hAnsi="Calibri" w:cs="Calibri"/>
                <w:sz w:val="18"/>
                <w:szCs w:val="20"/>
              </w:rPr>
              <w:t>Extremite</w:t>
            </w:r>
            <w:proofErr w:type="spellEnd"/>
            <w:r w:rsidRPr="00994A4B">
              <w:rPr>
                <w:rFonts w:ascii="Calibri" w:eastAsia="Calibri" w:hAnsi="Calibri" w:cs="Calibri"/>
                <w:sz w:val="18"/>
                <w:szCs w:val="20"/>
              </w:rPr>
              <w:t xml:space="preserve"> Yaralanmaları</w:t>
            </w:r>
          </w:p>
        </w:tc>
        <w:tc>
          <w:tcPr>
            <w:tcW w:w="2126" w:type="dxa"/>
            <w:tcBorders>
              <w:top w:val="single" w:sz="4" w:space="0" w:color="7F7F7F"/>
              <w:bottom w:val="single" w:sz="4" w:space="0" w:color="7F7F7F"/>
            </w:tcBorders>
            <w:shd w:val="clear" w:color="auto" w:fill="auto"/>
          </w:tcPr>
          <w:p w14:paraId="7A6E6B26"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13.02.2025 10:00-12:00</w:t>
            </w:r>
          </w:p>
        </w:tc>
        <w:tc>
          <w:tcPr>
            <w:tcW w:w="2551" w:type="dxa"/>
            <w:tcBorders>
              <w:top w:val="single" w:sz="4" w:space="0" w:color="7F7F7F"/>
              <w:bottom w:val="single" w:sz="4" w:space="0" w:color="7F7F7F"/>
            </w:tcBorders>
            <w:shd w:val="clear" w:color="auto" w:fill="auto"/>
          </w:tcPr>
          <w:p w14:paraId="791181CB"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Ali Gür</w:t>
            </w:r>
          </w:p>
        </w:tc>
      </w:tr>
      <w:tr w:rsidR="00E65246" w:rsidRPr="00682650" w14:paraId="385F3DFA" w14:textId="77777777" w:rsidTr="005A4065">
        <w:tc>
          <w:tcPr>
            <w:tcW w:w="722" w:type="dxa"/>
            <w:shd w:val="clear" w:color="auto" w:fill="auto"/>
          </w:tcPr>
          <w:p w14:paraId="2555E9B7"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4201</w:t>
            </w:r>
          </w:p>
        </w:tc>
        <w:tc>
          <w:tcPr>
            <w:tcW w:w="828" w:type="dxa"/>
            <w:shd w:val="clear" w:color="auto" w:fill="auto"/>
          </w:tcPr>
          <w:p w14:paraId="6BF3E759"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402" w:type="dxa"/>
            <w:shd w:val="clear" w:color="auto" w:fill="auto"/>
          </w:tcPr>
          <w:p w14:paraId="06FF2152"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Kimyasal Yanıklar</w:t>
            </w:r>
          </w:p>
        </w:tc>
        <w:tc>
          <w:tcPr>
            <w:tcW w:w="2126" w:type="dxa"/>
            <w:shd w:val="clear" w:color="auto" w:fill="auto"/>
          </w:tcPr>
          <w:p w14:paraId="04ADEE21"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18.02.2025 10:00-12:00</w:t>
            </w:r>
          </w:p>
        </w:tc>
        <w:tc>
          <w:tcPr>
            <w:tcW w:w="2551" w:type="dxa"/>
            <w:shd w:val="clear" w:color="auto" w:fill="auto"/>
          </w:tcPr>
          <w:p w14:paraId="1F952954"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Dr. Öğr. Üyesi Ayça </w:t>
            </w:r>
            <w:proofErr w:type="spellStart"/>
            <w:r w:rsidRPr="00994A4B">
              <w:rPr>
                <w:rFonts w:ascii="Calibri" w:eastAsia="Calibri" w:hAnsi="Calibri" w:cs="Calibri"/>
                <w:b/>
                <w:bCs/>
                <w:sz w:val="18"/>
                <w:szCs w:val="20"/>
              </w:rPr>
              <w:t>Çalbay</w:t>
            </w:r>
            <w:proofErr w:type="spellEnd"/>
          </w:p>
        </w:tc>
      </w:tr>
      <w:tr w:rsidR="00E65246" w:rsidRPr="00682650" w14:paraId="7D791DF0" w14:textId="77777777" w:rsidTr="005A4065">
        <w:tc>
          <w:tcPr>
            <w:tcW w:w="722" w:type="dxa"/>
            <w:tcBorders>
              <w:top w:val="single" w:sz="4" w:space="0" w:color="7F7F7F"/>
              <w:bottom w:val="single" w:sz="4" w:space="0" w:color="7F7F7F"/>
            </w:tcBorders>
            <w:shd w:val="clear" w:color="auto" w:fill="auto"/>
          </w:tcPr>
          <w:p w14:paraId="38D97E15"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4201</w:t>
            </w:r>
          </w:p>
        </w:tc>
        <w:tc>
          <w:tcPr>
            <w:tcW w:w="828" w:type="dxa"/>
            <w:tcBorders>
              <w:top w:val="single" w:sz="4" w:space="0" w:color="7F7F7F"/>
              <w:bottom w:val="single" w:sz="4" w:space="0" w:color="7F7F7F"/>
            </w:tcBorders>
            <w:shd w:val="clear" w:color="auto" w:fill="auto"/>
          </w:tcPr>
          <w:p w14:paraId="0AC6B271"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402" w:type="dxa"/>
            <w:tcBorders>
              <w:top w:val="single" w:sz="4" w:space="0" w:color="7F7F7F"/>
              <w:bottom w:val="single" w:sz="4" w:space="0" w:color="7F7F7F"/>
            </w:tcBorders>
            <w:shd w:val="clear" w:color="auto" w:fill="auto"/>
          </w:tcPr>
          <w:p w14:paraId="03B83F1E"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 xml:space="preserve">Mekanik </w:t>
            </w:r>
            <w:proofErr w:type="spellStart"/>
            <w:r w:rsidRPr="00994A4B">
              <w:rPr>
                <w:rFonts w:ascii="Calibri" w:eastAsia="Calibri" w:hAnsi="Calibri" w:cs="Calibri"/>
                <w:sz w:val="18"/>
                <w:szCs w:val="20"/>
              </w:rPr>
              <w:t>Ventilatör</w:t>
            </w:r>
            <w:proofErr w:type="spellEnd"/>
            <w:r w:rsidRPr="00994A4B">
              <w:rPr>
                <w:rFonts w:ascii="Calibri" w:eastAsia="Calibri" w:hAnsi="Calibri" w:cs="Calibri"/>
                <w:sz w:val="18"/>
                <w:szCs w:val="20"/>
              </w:rPr>
              <w:t xml:space="preserve"> Uygulaması-2</w:t>
            </w:r>
          </w:p>
        </w:tc>
        <w:tc>
          <w:tcPr>
            <w:tcW w:w="2126" w:type="dxa"/>
            <w:tcBorders>
              <w:top w:val="single" w:sz="4" w:space="0" w:color="7F7F7F"/>
              <w:bottom w:val="single" w:sz="4" w:space="0" w:color="7F7F7F"/>
            </w:tcBorders>
            <w:shd w:val="clear" w:color="auto" w:fill="auto"/>
          </w:tcPr>
          <w:p w14:paraId="4E5A1FDD"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27.02.2025 10:00-12:00</w:t>
            </w:r>
          </w:p>
        </w:tc>
        <w:tc>
          <w:tcPr>
            <w:tcW w:w="2551" w:type="dxa"/>
            <w:tcBorders>
              <w:top w:val="single" w:sz="4" w:space="0" w:color="7F7F7F"/>
              <w:bottom w:val="single" w:sz="4" w:space="0" w:color="7F7F7F"/>
            </w:tcBorders>
            <w:shd w:val="clear" w:color="auto" w:fill="auto"/>
          </w:tcPr>
          <w:p w14:paraId="72854370"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Dr. Öğr. Üyesi Fatma Tortum</w:t>
            </w:r>
          </w:p>
        </w:tc>
      </w:tr>
      <w:tr w:rsidR="00E65246" w:rsidRPr="00682650" w14:paraId="66F2DBA4" w14:textId="77777777" w:rsidTr="005A4065">
        <w:tc>
          <w:tcPr>
            <w:tcW w:w="722" w:type="dxa"/>
            <w:shd w:val="clear" w:color="auto" w:fill="auto"/>
          </w:tcPr>
          <w:p w14:paraId="2A7E82F0"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4201</w:t>
            </w:r>
          </w:p>
        </w:tc>
        <w:tc>
          <w:tcPr>
            <w:tcW w:w="828" w:type="dxa"/>
            <w:shd w:val="clear" w:color="auto" w:fill="auto"/>
          </w:tcPr>
          <w:p w14:paraId="527209AD"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402" w:type="dxa"/>
            <w:shd w:val="clear" w:color="auto" w:fill="auto"/>
          </w:tcPr>
          <w:p w14:paraId="7BEA1F8A"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Septik Şok</w:t>
            </w:r>
          </w:p>
        </w:tc>
        <w:tc>
          <w:tcPr>
            <w:tcW w:w="2126" w:type="dxa"/>
            <w:shd w:val="clear" w:color="auto" w:fill="auto"/>
          </w:tcPr>
          <w:p w14:paraId="5FC8EE56"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05.03.2025 10:00-12:00</w:t>
            </w:r>
          </w:p>
        </w:tc>
        <w:tc>
          <w:tcPr>
            <w:tcW w:w="2551" w:type="dxa"/>
            <w:shd w:val="clear" w:color="auto" w:fill="auto"/>
          </w:tcPr>
          <w:p w14:paraId="3A6C472A"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İbrahim Özlü</w:t>
            </w:r>
          </w:p>
        </w:tc>
      </w:tr>
      <w:tr w:rsidR="00E65246" w:rsidRPr="00682650" w14:paraId="047CE086" w14:textId="77777777" w:rsidTr="005A4065">
        <w:tc>
          <w:tcPr>
            <w:tcW w:w="722" w:type="dxa"/>
            <w:tcBorders>
              <w:top w:val="single" w:sz="4" w:space="0" w:color="7F7F7F"/>
              <w:bottom w:val="single" w:sz="4" w:space="0" w:color="7F7F7F"/>
            </w:tcBorders>
            <w:shd w:val="clear" w:color="auto" w:fill="auto"/>
          </w:tcPr>
          <w:p w14:paraId="0DE10410"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4201</w:t>
            </w:r>
          </w:p>
        </w:tc>
        <w:tc>
          <w:tcPr>
            <w:tcW w:w="828" w:type="dxa"/>
            <w:tcBorders>
              <w:top w:val="single" w:sz="4" w:space="0" w:color="7F7F7F"/>
              <w:bottom w:val="single" w:sz="4" w:space="0" w:color="7F7F7F"/>
            </w:tcBorders>
            <w:shd w:val="clear" w:color="auto" w:fill="auto"/>
          </w:tcPr>
          <w:p w14:paraId="0C65995B"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402" w:type="dxa"/>
            <w:tcBorders>
              <w:top w:val="single" w:sz="4" w:space="0" w:color="7F7F7F"/>
              <w:bottom w:val="single" w:sz="4" w:space="0" w:color="7F7F7F"/>
            </w:tcBorders>
            <w:shd w:val="clear" w:color="auto" w:fill="auto"/>
          </w:tcPr>
          <w:p w14:paraId="30B8ECBC"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 xml:space="preserve">Acil Serviste Ekokardiyografi </w:t>
            </w:r>
          </w:p>
        </w:tc>
        <w:tc>
          <w:tcPr>
            <w:tcW w:w="2126" w:type="dxa"/>
            <w:tcBorders>
              <w:top w:val="single" w:sz="4" w:space="0" w:color="7F7F7F"/>
              <w:bottom w:val="single" w:sz="4" w:space="0" w:color="7F7F7F"/>
            </w:tcBorders>
            <w:shd w:val="clear" w:color="auto" w:fill="auto"/>
          </w:tcPr>
          <w:p w14:paraId="415EB65F"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14.03.2025 15:00-17:00</w:t>
            </w:r>
          </w:p>
        </w:tc>
        <w:tc>
          <w:tcPr>
            <w:tcW w:w="2551" w:type="dxa"/>
            <w:tcBorders>
              <w:top w:val="single" w:sz="4" w:space="0" w:color="7F7F7F"/>
              <w:bottom w:val="single" w:sz="4" w:space="0" w:color="7F7F7F"/>
            </w:tcBorders>
            <w:shd w:val="clear" w:color="auto" w:fill="auto"/>
          </w:tcPr>
          <w:p w14:paraId="69873EB0"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Dr. Öğr. Üyesi </w:t>
            </w:r>
            <w:proofErr w:type="gramStart"/>
            <w:r w:rsidRPr="00994A4B">
              <w:rPr>
                <w:rFonts w:ascii="Calibri" w:eastAsia="Calibri" w:hAnsi="Calibri" w:cs="Calibri"/>
                <w:b/>
                <w:bCs/>
                <w:sz w:val="18"/>
                <w:szCs w:val="20"/>
              </w:rPr>
              <w:t>Mevlana</w:t>
            </w:r>
            <w:proofErr w:type="gramEnd"/>
            <w:r w:rsidRPr="00994A4B">
              <w:rPr>
                <w:rFonts w:ascii="Calibri" w:eastAsia="Calibri" w:hAnsi="Calibri" w:cs="Calibri"/>
                <w:b/>
                <w:bCs/>
                <w:sz w:val="18"/>
                <w:szCs w:val="20"/>
              </w:rPr>
              <w:t xml:space="preserve"> GÜL</w:t>
            </w:r>
          </w:p>
        </w:tc>
      </w:tr>
      <w:tr w:rsidR="00E65246" w:rsidRPr="00682650" w14:paraId="48A2762D" w14:textId="77777777" w:rsidTr="005A4065">
        <w:tc>
          <w:tcPr>
            <w:tcW w:w="722" w:type="dxa"/>
            <w:shd w:val="clear" w:color="auto" w:fill="auto"/>
          </w:tcPr>
          <w:p w14:paraId="45BE2E73"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4201</w:t>
            </w:r>
          </w:p>
        </w:tc>
        <w:tc>
          <w:tcPr>
            <w:tcW w:w="828" w:type="dxa"/>
            <w:shd w:val="clear" w:color="auto" w:fill="auto"/>
          </w:tcPr>
          <w:p w14:paraId="2C08CD57"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402" w:type="dxa"/>
            <w:shd w:val="clear" w:color="auto" w:fill="auto"/>
          </w:tcPr>
          <w:p w14:paraId="68BA5B18"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 xml:space="preserve">Septik </w:t>
            </w:r>
            <w:proofErr w:type="spellStart"/>
            <w:r w:rsidRPr="00994A4B">
              <w:rPr>
                <w:rFonts w:ascii="Calibri" w:eastAsia="Calibri" w:hAnsi="Calibri" w:cs="Calibri"/>
                <w:sz w:val="18"/>
                <w:szCs w:val="20"/>
              </w:rPr>
              <w:t>Artrit</w:t>
            </w:r>
            <w:proofErr w:type="spellEnd"/>
          </w:p>
        </w:tc>
        <w:tc>
          <w:tcPr>
            <w:tcW w:w="2126" w:type="dxa"/>
            <w:shd w:val="clear" w:color="auto" w:fill="auto"/>
          </w:tcPr>
          <w:p w14:paraId="5045956A"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19.03.2025 13:00-15:00</w:t>
            </w:r>
          </w:p>
        </w:tc>
        <w:tc>
          <w:tcPr>
            <w:tcW w:w="2551" w:type="dxa"/>
            <w:shd w:val="clear" w:color="auto" w:fill="auto"/>
          </w:tcPr>
          <w:p w14:paraId="1881DA5A"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Sultan Tuna Akgöl Gür</w:t>
            </w:r>
          </w:p>
        </w:tc>
      </w:tr>
      <w:tr w:rsidR="00E65246" w:rsidRPr="00682650" w14:paraId="22F2C7C9" w14:textId="77777777" w:rsidTr="005A4065">
        <w:tc>
          <w:tcPr>
            <w:tcW w:w="722" w:type="dxa"/>
            <w:tcBorders>
              <w:top w:val="single" w:sz="4" w:space="0" w:color="7F7F7F"/>
              <w:bottom w:val="single" w:sz="4" w:space="0" w:color="7F7F7F"/>
            </w:tcBorders>
            <w:shd w:val="clear" w:color="auto" w:fill="auto"/>
          </w:tcPr>
          <w:p w14:paraId="1B9C8121"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4201</w:t>
            </w:r>
          </w:p>
        </w:tc>
        <w:tc>
          <w:tcPr>
            <w:tcW w:w="828" w:type="dxa"/>
            <w:tcBorders>
              <w:top w:val="single" w:sz="4" w:space="0" w:color="7F7F7F"/>
              <w:bottom w:val="single" w:sz="4" w:space="0" w:color="7F7F7F"/>
            </w:tcBorders>
            <w:shd w:val="clear" w:color="auto" w:fill="auto"/>
          </w:tcPr>
          <w:p w14:paraId="5E128E3A"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402" w:type="dxa"/>
            <w:tcBorders>
              <w:top w:val="single" w:sz="4" w:space="0" w:color="7F7F7F"/>
              <w:bottom w:val="single" w:sz="4" w:space="0" w:color="7F7F7F"/>
            </w:tcBorders>
            <w:shd w:val="clear" w:color="auto" w:fill="auto"/>
          </w:tcPr>
          <w:p w14:paraId="08E72C9A"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 xml:space="preserve">Akrep </w:t>
            </w:r>
            <w:proofErr w:type="gramStart"/>
            <w:r w:rsidRPr="00994A4B">
              <w:rPr>
                <w:rFonts w:ascii="Calibri" w:eastAsia="Calibri" w:hAnsi="Calibri" w:cs="Calibri"/>
                <w:sz w:val="18"/>
                <w:szCs w:val="20"/>
              </w:rPr>
              <w:t>Ve</w:t>
            </w:r>
            <w:proofErr w:type="gramEnd"/>
            <w:r w:rsidRPr="00994A4B">
              <w:rPr>
                <w:rFonts w:ascii="Calibri" w:eastAsia="Calibri" w:hAnsi="Calibri" w:cs="Calibri"/>
                <w:sz w:val="18"/>
                <w:szCs w:val="20"/>
              </w:rPr>
              <w:t xml:space="preserve"> Yılan Sokmaları</w:t>
            </w:r>
          </w:p>
        </w:tc>
        <w:tc>
          <w:tcPr>
            <w:tcW w:w="2126" w:type="dxa"/>
            <w:tcBorders>
              <w:top w:val="single" w:sz="4" w:space="0" w:color="7F7F7F"/>
              <w:bottom w:val="single" w:sz="4" w:space="0" w:color="7F7F7F"/>
            </w:tcBorders>
            <w:shd w:val="clear" w:color="auto" w:fill="auto"/>
          </w:tcPr>
          <w:p w14:paraId="27A6C825"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27.03.2025 13:00-15:00</w:t>
            </w:r>
          </w:p>
        </w:tc>
        <w:tc>
          <w:tcPr>
            <w:tcW w:w="2551" w:type="dxa"/>
            <w:tcBorders>
              <w:top w:val="single" w:sz="4" w:space="0" w:color="7F7F7F"/>
              <w:bottom w:val="single" w:sz="4" w:space="0" w:color="7F7F7F"/>
            </w:tcBorders>
            <w:shd w:val="clear" w:color="auto" w:fill="auto"/>
          </w:tcPr>
          <w:p w14:paraId="4458EFC2"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Dr. Öğr. Üyesi Fatma Tortum</w:t>
            </w:r>
          </w:p>
        </w:tc>
      </w:tr>
      <w:tr w:rsidR="00E65246" w:rsidRPr="00682650" w14:paraId="047DC281" w14:textId="77777777" w:rsidTr="005A4065">
        <w:tc>
          <w:tcPr>
            <w:tcW w:w="722" w:type="dxa"/>
            <w:shd w:val="clear" w:color="auto" w:fill="auto"/>
          </w:tcPr>
          <w:p w14:paraId="56E7297C"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4201</w:t>
            </w:r>
          </w:p>
        </w:tc>
        <w:tc>
          <w:tcPr>
            <w:tcW w:w="828" w:type="dxa"/>
            <w:shd w:val="clear" w:color="auto" w:fill="auto"/>
          </w:tcPr>
          <w:p w14:paraId="7D2F4E1D"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402" w:type="dxa"/>
            <w:shd w:val="clear" w:color="auto" w:fill="auto"/>
          </w:tcPr>
          <w:p w14:paraId="1AD4A719"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Serviste Blok Uygulamaları</w:t>
            </w:r>
          </w:p>
        </w:tc>
        <w:tc>
          <w:tcPr>
            <w:tcW w:w="2126" w:type="dxa"/>
            <w:shd w:val="clear" w:color="auto" w:fill="auto"/>
          </w:tcPr>
          <w:p w14:paraId="6B1B2799"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02.04.2025 10:00-12:00</w:t>
            </w:r>
          </w:p>
        </w:tc>
        <w:tc>
          <w:tcPr>
            <w:tcW w:w="2551" w:type="dxa"/>
            <w:shd w:val="clear" w:color="auto" w:fill="auto"/>
          </w:tcPr>
          <w:p w14:paraId="0BCAF74B"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Doç. </w:t>
            </w:r>
            <w:proofErr w:type="spellStart"/>
            <w:proofErr w:type="gramStart"/>
            <w:r w:rsidRPr="00994A4B">
              <w:rPr>
                <w:rFonts w:ascii="Calibri" w:eastAsia="Calibri" w:hAnsi="Calibri" w:cs="Calibri"/>
                <w:b/>
                <w:bCs/>
                <w:sz w:val="18"/>
                <w:szCs w:val="20"/>
              </w:rPr>
              <w:t>Dr.İbrahim</w:t>
            </w:r>
            <w:proofErr w:type="spellEnd"/>
            <w:proofErr w:type="gramEnd"/>
            <w:r w:rsidRPr="00994A4B">
              <w:rPr>
                <w:rFonts w:ascii="Calibri" w:eastAsia="Calibri" w:hAnsi="Calibri" w:cs="Calibri"/>
                <w:b/>
                <w:bCs/>
                <w:sz w:val="18"/>
                <w:szCs w:val="20"/>
              </w:rPr>
              <w:t xml:space="preserve"> Özlü</w:t>
            </w:r>
          </w:p>
        </w:tc>
      </w:tr>
      <w:tr w:rsidR="00E65246" w:rsidRPr="00682650" w14:paraId="03604C45" w14:textId="77777777" w:rsidTr="005A4065">
        <w:tc>
          <w:tcPr>
            <w:tcW w:w="722" w:type="dxa"/>
            <w:tcBorders>
              <w:top w:val="single" w:sz="4" w:space="0" w:color="7F7F7F"/>
              <w:bottom w:val="single" w:sz="4" w:space="0" w:color="7F7F7F"/>
            </w:tcBorders>
            <w:shd w:val="clear" w:color="auto" w:fill="auto"/>
          </w:tcPr>
          <w:p w14:paraId="679B8290"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4201</w:t>
            </w:r>
          </w:p>
        </w:tc>
        <w:tc>
          <w:tcPr>
            <w:tcW w:w="828" w:type="dxa"/>
            <w:tcBorders>
              <w:top w:val="single" w:sz="4" w:space="0" w:color="7F7F7F"/>
              <w:bottom w:val="single" w:sz="4" w:space="0" w:color="7F7F7F"/>
            </w:tcBorders>
            <w:shd w:val="clear" w:color="auto" w:fill="auto"/>
          </w:tcPr>
          <w:p w14:paraId="53ECB4E3"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402" w:type="dxa"/>
            <w:tcBorders>
              <w:top w:val="single" w:sz="4" w:space="0" w:color="7F7F7F"/>
              <w:bottom w:val="single" w:sz="4" w:space="0" w:color="7F7F7F"/>
            </w:tcBorders>
            <w:shd w:val="clear" w:color="auto" w:fill="auto"/>
          </w:tcPr>
          <w:p w14:paraId="3AE45BDB"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Adli rapor yazımı, Adli yaralanma Değerlendirme Kılavuzu</w:t>
            </w:r>
          </w:p>
        </w:tc>
        <w:tc>
          <w:tcPr>
            <w:tcW w:w="2126" w:type="dxa"/>
            <w:tcBorders>
              <w:top w:val="single" w:sz="4" w:space="0" w:color="7F7F7F"/>
              <w:bottom w:val="single" w:sz="4" w:space="0" w:color="7F7F7F"/>
            </w:tcBorders>
            <w:shd w:val="clear" w:color="auto" w:fill="auto"/>
          </w:tcPr>
          <w:p w14:paraId="65A4AFE8"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10.04.2025 13:00-15:00</w:t>
            </w:r>
          </w:p>
        </w:tc>
        <w:tc>
          <w:tcPr>
            <w:tcW w:w="2551" w:type="dxa"/>
            <w:tcBorders>
              <w:top w:val="single" w:sz="4" w:space="0" w:color="7F7F7F"/>
              <w:bottom w:val="single" w:sz="4" w:space="0" w:color="7F7F7F"/>
            </w:tcBorders>
            <w:shd w:val="clear" w:color="auto" w:fill="auto"/>
          </w:tcPr>
          <w:p w14:paraId="79FD3ED4"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Erdal Tekin</w:t>
            </w:r>
          </w:p>
        </w:tc>
      </w:tr>
      <w:tr w:rsidR="00E65246" w:rsidRPr="00682650" w14:paraId="74F8A5C8" w14:textId="77777777" w:rsidTr="005A4065">
        <w:tc>
          <w:tcPr>
            <w:tcW w:w="722" w:type="dxa"/>
            <w:shd w:val="clear" w:color="auto" w:fill="auto"/>
          </w:tcPr>
          <w:p w14:paraId="205AB348"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4201</w:t>
            </w:r>
          </w:p>
        </w:tc>
        <w:tc>
          <w:tcPr>
            <w:tcW w:w="828" w:type="dxa"/>
            <w:shd w:val="clear" w:color="auto" w:fill="auto"/>
          </w:tcPr>
          <w:p w14:paraId="529C9E2F"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402" w:type="dxa"/>
            <w:shd w:val="clear" w:color="auto" w:fill="auto"/>
          </w:tcPr>
          <w:p w14:paraId="5D6D406C"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Dergilere Makale Nasıl Yüklenir</w:t>
            </w:r>
          </w:p>
        </w:tc>
        <w:tc>
          <w:tcPr>
            <w:tcW w:w="2126" w:type="dxa"/>
            <w:shd w:val="clear" w:color="auto" w:fill="auto"/>
          </w:tcPr>
          <w:p w14:paraId="434D56C9"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18.04.2025 10:00-12:00</w:t>
            </w:r>
          </w:p>
        </w:tc>
        <w:tc>
          <w:tcPr>
            <w:tcW w:w="2551" w:type="dxa"/>
            <w:shd w:val="clear" w:color="auto" w:fill="auto"/>
          </w:tcPr>
          <w:p w14:paraId="090737E9"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Dr. Öğr. Üyesi </w:t>
            </w:r>
            <w:proofErr w:type="gramStart"/>
            <w:r w:rsidRPr="00994A4B">
              <w:rPr>
                <w:rFonts w:ascii="Calibri" w:eastAsia="Calibri" w:hAnsi="Calibri" w:cs="Calibri"/>
                <w:b/>
                <w:bCs/>
                <w:sz w:val="18"/>
                <w:szCs w:val="20"/>
              </w:rPr>
              <w:t>Mevlana</w:t>
            </w:r>
            <w:proofErr w:type="gramEnd"/>
            <w:r w:rsidRPr="00994A4B">
              <w:rPr>
                <w:rFonts w:ascii="Calibri" w:eastAsia="Calibri" w:hAnsi="Calibri" w:cs="Calibri"/>
                <w:b/>
                <w:bCs/>
                <w:sz w:val="18"/>
                <w:szCs w:val="20"/>
              </w:rPr>
              <w:t xml:space="preserve"> GÜL</w:t>
            </w:r>
          </w:p>
        </w:tc>
      </w:tr>
      <w:tr w:rsidR="00E65246" w:rsidRPr="00682650" w14:paraId="5B62DA2D" w14:textId="77777777" w:rsidTr="005A4065">
        <w:tc>
          <w:tcPr>
            <w:tcW w:w="722" w:type="dxa"/>
            <w:tcBorders>
              <w:top w:val="single" w:sz="4" w:space="0" w:color="7F7F7F"/>
              <w:bottom w:val="single" w:sz="4" w:space="0" w:color="7F7F7F"/>
            </w:tcBorders>
            <w:shd w:val="clear" w:color="auto" w:fill="auto"/>
          </w:tcPr>
          <w:p w14:paraId="01FCD615"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4201</w:t>
            </w:r>
          </w:p>
        </w:tc>
        <w:tc>
          <w:tcPr>
            <w:tcW w:w="828" w:type="dxa"/>
            <w:tcBorders>
              <w:top w:val="single" w:sz="4" w:space="0" w:color="7F7F7F"/>
              <w:bottom w:val="single" w:sz="4" w:space="0" w:color="7F7F7F"/>
            </w:tcBorders>
            <w:shd w:val="clear" w:color="auto" w:fill="auto"/>
          </w:tcPr>
          <w:p w14:paraId="5BAD90CF"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402" w:type="dxa"/>
            <w:tcBorders>
              <w:top w:val="single" w:sz="4" w:space="0" w:color="7F7F7F"/>
              <w:bottom w:val="single" w:sz="4" w:space="0" w:color="7F7F7F"/>
            </w:tcBorders>
            <w:shd w:val="clear" w:color="auto" w:fill="auto"/>
          </w:tcPr>
          <w:p w14:paraId="2C994359"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Tez Nasıl Hazırlanır</w:t>
            </w:r>
          </w:p>
        </w:tc>
        <w:tc>
          <w:tcPr>
            <w:tcW w:w="2126" w:type="dxa"/>
            <w:tcBorders>
              <w:top w:val="single" w:sz="4" w:space="0" w:color="7F7F7F"/>
              <w:bottom w:val="single" w:sz="4" w:space="0" w:color="7F7F7F"/>
            </w:tcBorders>
            <w:shd w:val="clear" w:color="auto" w:fill="auto"/>
          </w:tcPr>
          <w:p w14:paraId="0EB97843"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24.04.2025 10:00-12:00</w:t>
            </w:r>
          </w:p>
        </w:tc>
        <w:tc>
          <w:tcPr>
            <w:tcW w:w="2551" w:type="dxa"/>
            <w:tcBorders>
              <w:top w:val="single" w:sz="4" w:space="0" w:color="7F7F7F"/>
              <w:bottom w:val="single" w:sz="4" w:space="0" w:color="7F7F7F"/>
            </w:tcBorders>
            <w:shd w:val="clear" w:color="auto" w:fill="auto"/>
          </w:tcPr>
          <w:p w14:paraId="7C476E64"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Ali Gür</w:t>
            </w:r>
          </w:p>
        </w:tc>
      </w:tr>
      <w:tr w:rsidR="00E65246" w:rsidRPr="00682650" w14:paraId="34406B9F" w14:textId="77777777" w:rsidTr="005A4065">
        <w:tc>
          <w:tcPr>
            <w:tcW w:w="722" w:type="dxa"/>
            <w:shd w:val="clear" w:color="auto" w:fill="auto"/>
          </w:tcPr>
          <w:p w14:paraId="7A58E741"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4201</w:t>
            </w:r>
          </w:p>
        </w:tc>
        <w:tc>
          <w:tcPr>
            <w:tcW w:w="828" w:type="dxa"/>
            <w:shd w:val="clear" w:color="auto" w:fill="auto"/>
          </w:tcPr>
          <w:p w14:paraId="3FACB2EE"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402" w:type="dxa"/>
            <w:shd w:val="clear" w:color="auto" w:fill="auto"/>
          </w:tcPr>
          <w:p w14:paraId="5F593A49"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Makale Nasıl Yazılır</w:t>
            </w:r>
          </w:p>
        </w:tc>
        <w:tc>
          <w:tcPr>
            <w:tcW w:w="2126" w:type="dxa"/>
            <w:shd w:val="clear" w:color="auto" w:fill="auto"/>
          </w:tcPr>
          <w:p w14:paraId="7D1DFCF3"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08.05.2025 13:00-15:00</w:t>
            </w:r>
          </w:p>
        </w:tc>
        <w:tc>
          <w:tcPr>
            <w:tcW w:w="2551" w:type="dxa"/>
            <w:shd w:val="clear" w:color="auto" w:fill="auto"/>
          </w:tcPr>
          <w:p w14:paraId="027DEED7"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Doç. Dr. Erdal Tekin</w:t>
            </w:r>
          </w:p>
        </w:tc>
      </w:tr>
      <w:tr w:rsidR="00E65246" w:rsidRPr="00682650" w14:paraId="638D7AC6" w14:textId="77777777" w:rsidTr="005A4065">
        <w:tc>
          <w:tcPr>
            <w:tcW w:w="722" w:type="dxa"/>
            <w:tcBorders>
              <w:top w:val="single" w:sz="4" w:space="0" w:color="7F7F7F"/>
              <w:bottom w:val="single" w:sz="4" w:space="0" w:color="7F7F7F"/>
            </w:tcBorders>
            <w:shd w:val="clear" w:color="auto" w:fill="auto"/>
          </w:tcPr>
          <w:p w14:paraId="266D917A"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4201</w:t>
            </w:r>
          </w:p>
        </w:tc>
        <w:tc>
          <w:tcPr>
            <w:tcW w:w="828" w:type="dxa"/>
            <w:tcBorders>
              <w:top w:val="single" w:sz="4" w:space="0" w:color="7F7F7F"/>
              <w:bottom w:val="single" w:sz="4" w:space="0" w:color="7F7F7F"/>
            </w:tcBorders>
            <w:shd w:val="clear" w:color="auto" w:fill="auto"/>
          </w:tcPr>
          <w:p w14:paraId="5472B037"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402" w:type="dxa"/>
            <w:tcBorders>
              <w:top w:val="single" w:sz="4" w:space="0" w:color="7F7F7F"/>
              <w:bottom w:val="single" w:sz="4" w:space="0" w:color="7F7F7F"/>
            </w:tcBorders>
            <w:shd w:val="clear" w:color="auto" w:fill="auto"/>
          </w:tcPr>
          <w:p w14:paraId="4EDEFEFA"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 xml:space="preserve">Bilimsel İnternet Siteleri ve Kaynak tarama </w:t>
            </w:r>
          </w:p>
        </w:tc>
        <w:tc>
          <w:tcPr>
            <w:tcW w:w="2126" w:type="dxa"/>
            <w:tcBorders>
              <w:top w:val="single" w:sz="4" w:space="0" w:color="7F7F7F"/>
              <w:bottom w:val="single" w:sz="4" w:space="0" w:color="7F7F7F"/>
            </w:tcBorders>
            <w:shd w:val="clear" w:color="auto" w:fill="auto"/>
          </w:tcPr>
          <w:p w14:paraId="5BE8A438"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12.05.2025 15:00-17:00</w:t>
            </w:r>
          </w:p>
        </w:tc>
        <w:tc>
          <w:tcPr>
            <w:tcW w:w="2551" w:type="dxa"/>
            <w:tcBorders>
              <w:top w:val="single" w:sz="4" w:space="0" w:color="7F7F7F"/>
              <w:bottom w:val="single" w:sz="4" w:space="0" w:color="7F7F7F"/>
            </w:tcBorders>
            <w:shd w:val="clear" w:color="auto" w:fill="auto"/>
          </w:tcPr>
          <w:p w14:paraId="06F0EBAA" w14:textId="77777777" w:rsidR="00E65246" w:rsidRPr="00994A4B" w:rsidRDefault="00E65246" w:rsidP="005A4065">
            <w:pPr>
              <w:rPr>
                <w:rFonts w:ascii="Calibri" w:eastAsia="Calibri" w:hAnsi="Calibri" w:cs="Calibri"/>
                <w:b/>
                <w:bCs/>
                <w:sz w:val="18"/>
                <w:szCs w:val="20"/>
              </w:rPr>
            </w:pPr>
            <w:proofErr w:type="spellStart"/>
            <w:r w:rsidRPr="00994A4B">
              <w:rPr>
                <w:rFonts w:ascii="Calibri" w:eastAsia="Calibri" w:hAnsi="Calibri" w:cs="Calibri"/>
                <w:b/>
                <w:bCs/>
                <w:sz w:val="18"/>
                <w:szCs w:val="20"/>
              </w:rPr>
              <w:t>Prof.Dr</w:t>
            </w:r>
            <w:proofErr w:type="spellEnd"/>
            <w:r w:rsidRPr="00994A4B">
              <w:rPr>
                <w:rFonts w:ascii="Calibri" w:eastAsia="Calibri" w:hAnsi="Calibri" w:cs="Calibri"/>
                <w:b/>
                <w:bCs/>
                <w:sz w:val="18"/>
                <w:szCs w:val="20"/>
              </w:rPr>
              <w:t>. Zeynep Çakır</w:t>
            </w:r>
          </w:p>
        </w:tc>
      </w:tr>
      <w:tr w:rsidR="00E65246" w:rsidRPr="00682650" w14:paraId="7A260001" w14:textId="77777777" w:rsidTr="005A4065">
        <w:tc>
          <w:tcPr>
            <w:tcW w:w="722" w:type="dxa"/>
            <w:shd w:val="clear" w:color="auto" w:fill="auto"/>
          </w:tcPr>
          <w:p w14:paraId="45ABE99A"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4201</w:t>
            </w:r>
          </w:p>
        </w:tc>
        <w:tc>
          <w:tcPr>
            <w:tcW w:w="828" w:type="dxa"/>
            <w:shd w:val="clear" w:color="auto" w:fill="auto"/>
          </w:tcPr>
          <w:p w14:paraId="6F2D9375"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Acil Tıp</w:t>
            </w:r>
          </w:p>
        </w:tc>
        <w:tc>
          <w:tcPr>
            <w:tcW w:w="3402" w:type="dxa"/>
            <w:shd w:val="clear" w:color="auto" w:fill="auto"/>
          </w:tcPr>
          <w:p w14:paraId="427ED987"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Vaka Bildirimi Nasıl Yazılır</w:t>
            </w:r>
          </w:p>
        </w:tc>
        <w:tc>
          <w:tcPr>
            <w:tcW w:w="2126" w:type="dxa"/>
            <w:shd w:val="clear" w:color="auto" w:fill="auto"/>
          </w:tcPr>
          <w:p w14:paraId="176BEAC9" w14:textId="77777777" w:rsidR="00E65246" w:rsidRPr="00994A4B" w:rsidRDefault="00E65246" w:rsidP="005A4065">
            <w:pPr>
              <w:rPr>
                <w:rFonts w:ascii="Calibri" w:eastAsia="Calibri" w:hAnsi="Calibri" w:cs="Calibri"/>
                <w:sz w:val="18"/>
                <w:szCs w:val="20"/>
              </w:rPr>
            </w:pPr>
            <w:r w:rsidRPr="00994A4B">
              <w:rPr>
                <w:rFonts w:ascii="Calibri" w:eastAsia="Calibri" w:hAnsi="Calibri" w:cs="Calibri"/>
                <w:sz w:val="18"/>
                <w:szCs w:val="20"/>
              </w:rPr>
              <w:t>23.05.2025 15:00-17:00</w:t>
            </w:r>
          </w:p>
        </w:tc>
        <w:tc>
          <w:tcPr>
            <w:tcW w:w="2551" w:type="dxa"/>
            <w:shd w:val="clear" w:color="auto" w:fill="auto"/>
          </w:tcPr>
          <w:p w14:paraId="221AD339"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 xml:space="preserve">Dr. Öğr. Üyesi </w:t>
            </w:r>
            <w:proofErr w:type="gramStart"/>
            <w:r w:rsidRPr="00994A4B">
              <w:rPr>
                <w:rFonts w:ascii="Calibri" w:eastAsia="Calibri" w:hAnsi="Calibri" w:cs="Calibri"/>
                <w:b/>
                <w:bCs/>
                <w:sz w:val="18"/>
                <w:szCs w:val="20"/>
              </w:rPr>
              <w:t>Mevlana</w:t>
            </w:r>
            <w:proofErr w:type="gramEnd"/>
            <w:r w:rsidRPr="00994A4B">
              <w:rPr>
                <w:rFonts w:ascii="Calibri" w:eastAsia="Calibri" w:hAnsi="Calibri" w:cs="Calibri"/>
                <w:b/>
                <w:bCs/>
                <w:sz w:val="18"/>
                <w:szCs w:val="20"/>
              </w:rPr>
              <w:t xml:space="preserve"> GÜL</w:t>
            </w:r>
          </w:p>
        </w:tc>
      </w:tr>
      <w:tr w:rsidR="00E65246" w:rsidRPr="00A55D26" w14:paraId="082C5123" w14:textId="77777777" w:rsidTr="005A4065">
        <w:tc>
          <w:tcPr>
            <w:tcW w:w="722" w:type="dxa"/>
            <w:tcBorders>
              <w:top w:val="single" w:sz="4" w:space="0" w:color="7F7F7F"/>
            </w:tcBorders>
            <w:shd w:val="clear" w:color="auto" w:fill="auto"/>
          </w:tcPr>
          <w:p w14:paraId="1EDB1F73"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4201</w:t>
            </w:r>
          </w:p>
        </w:tc>
        <w:tc>
          <w:tcPr>
            <w:tcW w:w="828" w:type="dxa"/>
            <w:tcBorders>
              <w:top w:val="single" w:sz="4" w:space="0" w:color="7F7F7F"/>
            </w:tcBorders>
            <w:shd w:val="clear" w:color="auto" w:fill="auto"/>
          </w:tcPr>
          <w:p w14:paraId="575246A2"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Acil Tıp</w:t>
            </w:r>
          </w:p>
        </w:tc>
        <w:tc>
          <w:tcPr>
            <w:tcW w:w="3402" w:type="dxa"/>
            <w:tcBorders>
              <w:top w:val="single" w:sz="4" w:space="0" w:color="7F7F7F"/>
            </w:tcBorders>
            <w:shd w:val="clear" w:color="auto" w:fill="auto"/>
          </w:tcPr>
          <w:p w14:paraId="0A6C961D"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Cs/>
                <w:sz w:val="18"/>
                <w:szCs w:val="20"/>
              </w:rPr>
              <w:t>Poster /sözlü Bildiri Nasıl Hazırlanır</w:t>
            </w:r>
          </w:p>
        </w:tc>
        <w:tc>
          <w:tcPr>
            <w:tcW w:w="2126" w:type="dxa"/>
            <w:tcBorders>
              <w:top w:val="single" w:sz="4" w:space="0" w:color="7F7F7F"/>
            </w:tcBorders>
            <w:shd w:val="clear" w:color="auto" w:fill="auto"/>
          </w:tcPr>
          <w:p w14:paraId="02C7812C"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Cs/>
                <w:sz w:val="18"/>
                <w:szCs w:val="20"/>
              </w:rPr>
              <w:t>05.06.2025 13:00-15:00</w:t>
            </w:r>
          </w:p>
        </w:tc>
        <w:tc>
          <w:tcPr>
            <w:tcW w:w="2551" w:type="dxa"/>
            <w:tcBorders>
              <w:top w:val="single" w:sz="4" w:space="0" w:color="7F7F7F"/>
            </w:tcBorders>
            <w:shd w:val="clear" w:color="auto" w:fill="auto"/>
          </w:tcPr>
          <w:p w14:paraId="3AB33606" w14:textId="77777777" w:rsidR="00E65246" w:rsidRPr="00994A4B" w:rsidRDefault="00E65246" w:rsidP="005A4065">
            <w:pPr>
              <w:rPr>
                <w:rFonts w:ascii="Calibri" w:eastAsia="Calibri" w:hAnsi="Calibri" w:cs="Calibri"/>
                <w:b/>
                <w:bCs/>
                <w:sz w:val="18"/>
                <w:szCs w:val="20"/>
              </w:rPr>
            </w:pPr>
            <w:r w:rsidRPr="00994A4B">
              <w:rPr>
                <w:rFonts w:ascii="Calibri" w:eastAsia="Calibri" w:hAnsi="Calibri" w:cs="Calibri"/>
                <w:b/>
                <w:bCs/>
                <w:sz w:val="18"/>
                <w:szCs w:val="20"/>
              </w:rPr>
              <w:t>Dr. Öğr. Üyesi Fatma Tortum</w:t>
            </w:r>
          </w:p>
        </w:tc>
      </w:tr>
    </w:tbl>
    <w:p w14:paraId="273164BD" w14:textId="77777777" w:rsidR="00E65246" w:rsidRPr="002A645C" w:rsidRDefault="00E65246" w:rsidP="00E65246">
      <w:pPr>
        <w:jc w:val="center"/>
        <w:rPr>
          <w:rFonts w:ascii="Calibri" w:hAnsi="Calibri" w:cs="Calibri"/>
          <w:sz w:val="22"/>
        </w:rPr>
      </w:pPr>
    </w:p>
    <w:p w14:paraId="2CF262E7" w14:textId="77777777" w:rsidR="00E65246" w:rsidRPr="002A645C" w:rsidRDefault="00E65246" w:rsidP="00E65246">
      <w:pPr>
        <w:jc w:val="center"/>
        <w:rPr>
          <w:rFonts w:ascii="Calibri" w:hAnsi="Calibri" w:cs="Calibri"/>
          <w:sz w:val="22"/>
        </w:rPr>
      </w:pPr>
    </w:p>
    <w:p w14:paraId="69C91341" w14:textId="77777777" w:rsidR="00E65246" w:rsidRPr="002A645C" w:rsidRDefault="00E65246" w:rsidP="00E65246">
      <w:pPr>
        <w:jc w:val="both"/>
        <w:rPr>
          <w:rFonts w:ascii="Calibri" w:hAnsi="Calibri" w:cs="Calibri"/>
          <w:sz w:val="22"/>
        </w:rPr>
      </w:pPr>
      <w:r w:rsidRPr="002A645C">
        <w:rPr>
          <w:rFonts w:ascii="Calibri" w:hAnsi="Calibri" w:cs="Calibri"/>
          <w:b/>
          <w:sz w:val="22"/>
        </w:rPr>
        <w:t xml:space="preserve">Not: </w:t>
      </w:r>
      <w:r w:rsidRPr="002A645C">
        <w:rPr>
          <w:rFonts w:ascii="Calibri" w:hAnsi="Calibri" w:cs="Calibri"/>
          <w:sz w:val="22"/>
        </w:rPr>
        <w:t xml:space="preserve">Belirtilen Saatler Tıp Fakültesi Dersleri </w:t>
      </w:r>
      <w:proofErr w:type="gramStart"/>
      <w:r w:rsidRPr="002A645C">
        <w:rPr>
          <w:rFonts w:ascii="Calibri" w:hAnsi="Calibri" w:cs="Calibri"/>
          <w:sz w:val="22"/>
        </w:rPr>
        <w:t>İle</w:t>
      </w:r>
      <w:proofErr w:type="gramEnd"/>
      <w:r w:rsidRPr="002A645C">
        <w:rPr>
          <w:rFonts w:ascii="Calibri" w:hAnsi="Calibri" w:cs="Calibri"/>
          <w:sz w:val="22"/>
        </w:rPr>
        <w:t xml:space="preserve"> Çakışması Durumunda Değiştirilebilir.</w:t>
      </w:r>
    </w:p>
    <w:p w14:paraId="61F48E8F" w14:textId="77777777" w:rsidR="00E65246" w:rsidRPr="002A645C" w:rsidRDefault="00E65246" w:rsidP="00E65246">
      <w:pPr>
        <w:jc w:val="both"/>
        <w:rPr>
          <w:rFonts w:ascii="Calibri" w:hAnsi="Calibri" w:cs="Calibri"/>
          <w:b/>
          <w:sz w:val="22"/>
        </w:rPr>
      </w:pPr>
      <w:r w:rsidRPr="002A645C">
        <w:rPr>
          <w:rFonts w:ascii="Calibri" w:hAnsi="Calibri" w:cs="Calibri"/>
          <w:b/>
          <w:sz w:val="22"/>
        </w:rPr>
        <w:t xml:space="preserve">Makale </w:t>
      </w:r>
      <w:proofErr w:type="gramStart"/>
      <w:r w:rsidRPr="002A645C">
        <w:rPr>
          <w:rFonts w:ascii="Calibri" w:hAnsi="Calibri" w:cs="Calibri"/>
          <w:b/>
          <w:sz w:val="22"/>
        </w:rPr>
        <w:t>Ve</w:t>
      </w:r>
      <w:proofErr w:type="gramEnd"/>
      <w:r w:rsidRPr="002A645C">
        <w:rPr>
          <w:rFonts w:ascii="Calibri" w:hAnsi="Calibri" w:cs="Calibri"/>
          <w:b/>
          <w:sz w:val="22"/>
        </w:rPr>
        <w:t xml:space="preserve"> Vaka Takdimi Günü 09:00 (Salı)</w:t>
      </w:r>
    </w:p>
    <w:p w14:paraId="7E0DFE01" w14:textId="55AAF814" w:rsidR="00E65246" w:rsidRDefault="00E65246" w:rsidP="00E65246">
      <w:pPr>
        <w:jc w:val="both"/>
        <w:rPr>
          <w:rFonts w:ascii="Calibri" w:hAnsi="Calibri" w:cs="Calibri"/>
          <w:sz w:val="22"/>
        </w:rPr>
      </w:pPr>
    </w:p>
    <w:p w14:paraId="1AFC027E" w14:textId="50F84C7A" w:rsidR="00D94DD5" w:rsidRDefault="00D94DD5" w:rsidP="00E65246">
      <w:pPr>
        <w:jc w:val="both"/>
        <w:rPr>
          <w:rFonts w:ascii="Calibri" w:hAnsi="Calibri" w:cs="Calibri"/>
          <w:sz w:val="22"/>
        </w:rPr>
      </w:pPr>
    </w:p>
    <w:p w14:paraId="609AC0B5" w14:textId="2BDFB82C" w:rsidR="00D94DD5" w:rsidRDefault="00D94DD5" w:rsidP="00E65246">
      <w:pPr>
        <w:jc w:val="both"/>
        <w:rPr>
          <w:rFonts w:ascii="Calibri" w:hAnsi="Calibri" w:cs="Calibri"/>
          <w:sz w:val="22"/>
        </w:rPr>
      </w:pPr>
    </w:p>
    <w:p w14:paraId="40A93059" w14:textId="35B0A14C" w:rsidR="00D94DD5" w:rsidRDefault="00D94DD5" w:rsidP="00E65246">
      <w:pPr>
        <w:jc w:val="both"/>
        <w:rPr>
          <w:rFonts w:ascii="Calibri" w:hAnsi="Calibri" w:cs="Calibri"/>
          <w:sz w:val="22"/>
        </w:rPr>
      </w:pPr>
    </w:p>
    <w:p w14:paraId="5428A7B7" w14:textId="36B6FFC8" w:rsidR="00D94DD5" w:rsidRDefault="00D94DD5" w:rsidP="00E65246">
      <w:pPr>
        <w:jc w:val="both"/>
        <w:rPr>
          <w:rFonts w:ascii="Calibri" w:hAnsi="Calibri" w:cs="Calibri"/>
          <w:sz w:val="22"/>
        </w:rPr>
      </w:pPr>
    </w:p>
    <w:p w14:paraId="257F6F81" w14:textId="77777777" w:rsidR="00D94DD5" w:rsidRPr="002A645C" w:rsidRDefault="00D94DD5" w:rsidP="00E65246">
      <w:pPr>
        <w:jc w:val="both"/>
        <w:rPr>
          <w:rFonts w:ascii="Calibri" w:hAnsi="Calibri" w:cs="Calibri"/>
          <w:sz w:val="22"/>
        </w:rPr>
      </w:pPr>
    </w:p>
    <w:p w14:paraId="79D66871" w14:textId="77777777" w:rsidR="00E65246" w:rsidRPr="002A645C" w:rsidRDefault="00E65246" w:rsidP="00E65246">
      <w:pPr>
        <w:jc w:val="both"/>
        <w:rPr>
          <w:rFonts w:ascii="Calibri" w:hAnsi="Calibri" w:cs="Calibri"/>
          <w:sz w:val="22"/>
        </w:rPr>
      </w:pPr>
    </w:p>
    <w:tbl>
      <w:tblPr>
        <w:tblW w:w="9338" w:type="dxa"/>
        <w:tblBorders>
          <w:top w:val="single" w:sz="8" w:space="0" w:color="A5A5A5"/>
          <w:bottom w:val="single" w:sz="8" w:space="0" w:color="A5A5A5"/>
        </w:tblBorders>
        <w:tblLook w:val="01E0" w:firstRow="1" w:lastRow="1" w:firstColumn="1" w:lastColumn="1" w:noHBand="0" w:noVBand="0"/>
      </w:tblPr>
      <w:tblGrid>
        <w:gridCol w:w="5368"/>
        <w:gridCol w:w="3970"/>
      </w:tblGrid>
      <w:tr w:rsidR="00E65246" w:rsidRPr="00A55D26" w14:paraId="4E4F4726" w14:textId="77777777" w:rsidTr="005A4065">
        <w:trPr>
          <w:trHeight w:val="283"/>
        </w:trPr>
        <w:tc>
          <w:tcPr>
            <w:tcW w:w="5368" w:type="dxa"/>
            <w:tcBorders>
              <w:top w:val="nil"/>
              <w:bottom w:val="single" w:sz="8" w:space="0" w:color="A5A5A5"/>
            </w:tcBorders>
            <w:shd w:val="clear" w:color="auto" w:fill="auto"/>
          </w:tcPr>
          <w:p w14:paraId="3171AF76" w14:textId="77777777" w:rsidR="00E65246" w:rsidRPr="00994A4B" w:rsidRDefault="00E65246" w:rsidP="005A4065">
            <w:pPr>
              <w:rPr>
                <w:rFonts w:ascii="Calibri" w:hAnsi="Calibri" w:cs="Calibri"/>
                <w:b/>
                <w:bCs/>
                <w:color w:val="000000"/>
                <w:sz w:val="18"/>
                <w:szCs w:val="20"/>
              </w:rPr>
            </w:pPr>
            <w:r w:rsidRPr="00994A4B">
              <w:rPr>
                <w:rFonts w:ascii="Calibri" w:hAnsi="Calibri" w:cs="Calibri"/>
                <w:b/>
                <w:bCs/>
                <w:color w:val="000000"/>
                <w:sz w:val="18"/>
                <w:szCs w:val="20"/>
              </w:rPr>
              <w:t xml:space="preserve">Bilimsel İnternet Siteleri </w:t>
            </w:r>
            <w:proofErr w:type="gramStart"/>
            <w:r w:rsidRPr="00994A4B">
              <w:rPr>
                <w:rFonts w:ascii="Calibri" w:hAnsi="Calibri" w:cs="Calibri"/>
                <w:b/>
                <w:bCs/>
                <w:color w:val="000000"/>
                <w:sz w:val="18"/>
                <w:szCs w:val="20"/>
              </w:rPr>
              <w:t>Ve</w:t>
            </w:r>
            <w:proofErr w:type="gramEnd"/>
            <w:r w:rsidRPr="00994A4B">
              <w:rPr>
                <w:rFonts w:ascii="Calibri" w:hAnsi="Calibri" w:cs="Calibri"/>
                <w:b/>
                <w:bCs/>
                <w:color w:val="000000"/>
                <w:sz w:val="18"/>
                <w:szCs w:val="20"/>
              </w:rPr>
              <w:t xml:space="preserve"> Erişimleri</w:t>
            </w:r>
          </w:p>
        </w:tc>
        <w:tc>
          <w:tcPr>
            <w:tcW w:w="3970" w:type="dxa"/>
            <w:tcBorders>
              <w:top w:val="nil"/>
              <w:bottom w:val="single" w:sz="8" w:space="0" w:color="A5A5A5"/>
            </w:tcBorders>
            <w:shd w:val="clear" w:color="auto" w:fill="auto"/>
          </w:tcPr>
          <w:p w14:paraId="716517CF" w14:textId="77777777" w:rsidR="00E65246" w:rsidRPr="00994A4B" w:rsidRDefault="00E65246" w:rsidP="005A4065">
            <w:pPr>
              <w:rPr>
                <w:rFonts w:ascii="Calibri" w:hAnsi="Calibri" w:cs="Calibri"/>
                <w:b/>
                <w:bCs/>
                <w:color w:val="000000"/>
                <w:sz w:val="18"/>
                <w:szCs w:val="20"/>
              </w:rPr>
            </w:pPr>
            <w:r w:rsidRPr="00994A4B">
              <w:rPr>
                <w:rFonts w:ascii="Calibri" w:hAnsi="Calibri" w:cs="Calibri"/>
                <w:b/>
                <w:bCs/>
                <w:color w:val="000000"/>
                <w:sz w:val="18"/>
                <w:szCs w:val="20"/>
              </w:rPr>
              <w:t>Prof. Dr. Zeynep Çakır</w:t>
            </w:r>
          </w:p>
        </w:tc>
      </w:tr>
      <w:tr w:rsidR="00E65246" w:rsidRPr="00A55D26" w14:paraId="2F06D510" w14:textId="77777777" w:rsidTr="005A4065">
        <w:trPr>
          <w:trHeight w:val="283"/>
        </w:trPr>
        <w:tc>
          <w:tcPr>
            <w:tcW w:w="5368" w:type="dxa"/>
            <w:shd w:val="clear" w:color="auto" w:fill="E8E8E8"/>
          </w:tcPr>
          <w:p w14:paraId="52696CD2" w14:textId="77777777" w:rsidR="00E65246" w:rsidRPr="00994A4B" w:rsidRDefault="00E65246" w:rsidP="005A4065">
            <w:pPr>
              <w:rPr>
                <w:rFonts w:ascii="Calibri" w:hAnsi="Calibri" w:cs="Calibri"/>
                <w:b/>
                <w:bCs/>
                <w:color w:val="000000"/>
                <w:sz w:val="18"/>
                <w:szCs w:val="20"/>
              </w:rPr>
            </w:pPr>
            <w:r w:rsidRPr="00994A4B">
              <w:rPr>
                <w:rFonts w:ascii="Calibri" w:hAnsi="Calibri" w:cs="Calibri"/>
                <w:b/>
                <w:bCs/>
                <w:color w:val="000000"/>
                <w:sz w:val="18"/>
                <w:szCs w:val="20"/>
              </w:rPr>
              <w:t>Dergilere Makale Nasıl Yüklenir</w:t>
            </w:r>
          </w:p>
        </w:tc>
        <w:tc>
          <w:tcPr>
            <w:tcW w:w="3970" w:type="dxa"/>
            <w:shd w:val="clear" w:color="auto" w:fill="E8E8E8"/>
          </w:tcPr>
          <w:p w14:paraId="3180A356" w14:textId="77777777" w:rsidR="00E65246" w:rsidRPr="00994A4B" w:rsidRDefault="00E65246" w:rsidP="005A4065">
            <w:pPr>
              <w:rPr>
                <w:rFonts w:ascii="Calibri" w:hAnsi="Calibri" w:cs="Calibri"/>
                <w:b/>
                <w:bCs/>
                <w:color w:val="000000"/>
                <w:sz w:val="18"/>
                <w:szCs w:val="20"/>
              </w:rPr>
            </w:pPr>
            <w:r w:rsidRPr="00994A4B">
              <w:rPr>
                <w:rFonts w:ascii="Calibri" w:hAnsi="Calibri" w:cs="Calibri"/>
                <w:b/>
                <w:bCs/>
                <w:color w:val="000000"/>
                <w:sz w:val="18"/>
                <w:szCs w:val="20"/>
              </w:rPr>
              <w:t xml:space="preserve">Dr. Öğr. Üyesi Ayça </w:t>
            </w:r>
            <w:proofErr w:type="spellStart"/>
            <w:r w:rsidRPr="00994A4B">
              <w:rPr>
                <w:rFonts w:ascii="Calibri" w:hAnsi="Calibri" w:cs="Calibri"/>
                <w:b/>
                <w:bCs/>
                <w:color w:val="000000"/>
                <w:sz w:val="18"/>
                <w:szCs w:val="20"/>
              </w:rPr>
              <w:t>Çalbay</w:t>
            </w:r>
            <w:proofErr w:type="spellEnd"/>
          </w:p>
        </w:tc>
      </w:tr>
      <w:tr w:rsidR="00E65246" w:rsidRPr="00A55D26" w14:paraId="03E5B412" w14:textId="77777777" w:rsidTr="005A4065">
        <w:trPr>
          <w:trHeight w:val="283"/>
        </w:trPr>
        <w:tc>
          <w:tcPr>
            <w:tcW w:w="5368" w:type="dxa"/>
            <w:shd w:val="clear" w:color="auto" w:fill="auto"/>
          </w:tcPr>
          <w:p w14:paraId="342890D8" w14:textId="77777777" w:rsidR="00E65246" w:rsidRPr="00994A4B" w:rsidRDefault="00E65246" w:rsidP="005A4065">
            <w:pPr>
              <w:rPr>
                <w:rFonts w:ascii="Calibri" w:hAnsi="Calibri" w:cs="Calibri"/>
                <w:b/>
                <w:bCs/>
                <w:color w:val="000000"/>
                <w:sz w:val="18"/>
                <w:szCs w:val="20"/>
              </w:rPr>
            </w:pPr>
            <w:r w:rsidRPr="00994A4B">
              <w:rPr>
                <w:rFonts w:ascii="Calibri" w:hAnsi="Calibri" w:cs="Calibri"/>
                <w:b/>
                <w:bCs/>
                <w:color w:val="000000"/>
                <w:sz w:val="18"/>
                <w:szCs w:val="20"/>
              </w:rPr>
              <w:t>Makale Nasıl Yazılır</w:t>
            </w:r>
          </w:p>
        </w:tc>
        <w:tc>
          <w:tcPr>
            <w:tcW w:w="3970" w:type="dxa"/>
            <w:shd w:val="clear" w:color="auto" w:fill="auto"/>
          </w:tcPr>
          <w:p w14:paraId="134973A1" w14:textId="77777777" w:rsidR="00E65246" w:rsidRPr="00994A4B" w:rsidRDefault="00E65246" w:rsidP="005A4065">
            <w:pPr>
              <w:rPr>
                <w:rFonts w:ascii="Calibri" w:hAnsi="Calibri" w:cs="Calibri"/>
                <w:b/>
                <w:bCs/>
                <w:color w:val="000000"/>
                <w:sz w:val="18"/>
                <w:szCs w:val="20"/>
              </w:rPr>
            </w:pPr>
            <w:r w:rsidRPr="00994A4B">
              <w:rPr>
                <w:rFonts w:ascii="Calibri" w:hAnsi="Calibri" w:cs="Calibri"/>
                <w:b/>
                <w:bCs/>
                <w:color w:val="000000"/>
                <w:sz w:val="18"/>
                <w:szCs w:val="20"/>
              </w:rPr>
              <w:t>Doç. Dr. Erdal Tekin</w:t>
            </w:r>
          </w:p>
        </w:tc>
      </w:tr>
      <w:tr w:rsidR="00E65246" w:rsidRPr="00A55D26" w14:paraId="692C2E59" w14:textId="77777777" w:rsidTr="005A4065">
        <w:trPr>
          <w:trHeight w:val="259"/>
        </w:trPr>
        <w:tc>
          <w:tcPr>
            <w:tcW w:w="5368" w:type="dxa"/>
            <w:shd w:val="clear" w:color="auto" w:fill="E8E8E8"/>
          </w:tcPr>
          <w:p w14:paraId="1E39BC15" w14:textId="77777777" w:rsidR="00E65246" w:rsidRPr="00994A4B" w:rsidRDefault="00E65246" w:rsidP="005A4065">
            <w:pPr>
              <w:rPr>
                <w:rFonts w:ascii="Calibri" w:hAnsi="Calibri" w:cs="Calibri"/>
                <w:b/>
                <w:bCs/>
                <w:color w:val="000000"/>
                <w:sz w:val="18"/>
                <w:szCs w:val="20"/>
              </w:rPr>
            </w:pPr>
            <w:r w:rsidRPr="00994A4B">
              <w:rPr>
                <w:rFonts w:ascii="Calibri" w:hAnsi="Calibri" w:cs="Calibri"/>
                <w:b/>
                <w:bCs/>
                <w:color w:val="000000"/>
                <w:sz w:val="18"/>
                <w:szCs w:val="20"/>
              </w:rPr>
              <w:t>Makale Taraması Nasıl Yapılır?</w:t>
            </w:r>
          </w:p>
        </w:tc>
        <w:tc>
          <w:tcPr>
            <w:tcW w:w="3970" w:type="dxa"/>
            <w:shd w:val="clear" w:color="auto" w:fill="E8E8E8"/>
          </w:tcPr>
          <w:p w14:paraId="27F1252E" w14:textId="77777777" w:rsidR="00E65246" w:rsidRPr="00994A4B" w:rsidRDefault="00E65246" w:rsidP="005A4065">
            <w:pPr>
              <w:rPr>
                <w:rFonts w:ascii="Calibri" w:hAnsi="Calibri" w:cs="Calibri"/>
                <w:b/>
                <w:bCs/>
                <w:color w:val="000000"/>
                <w:sz w:val="18"/>
                <w:szCs w:val="20"/>
              </w:rPr>
            </w:pPr>
            <w:r w:rsidRPr="00994A4B">
              <w:rPr>
                <w:rFonts w:ascii="Calibri" w:hAnsi="Calibri" w:cs="Calibri"/>
                <w:b/>
                <w:bCs/>
                <w:color w:val="000000"/>
                <w:sz w:val="18"/>
                <w:szCs w:val="20"/>
              </w:rPr>
              <w:t>Doç. Dr. Sultan Tuna Akgöl Gür</w:t>
            </w:r>
          </w:p>
        </w:tc>
      </w:tr>
      <w:tr w:rsidR="00E65246" w:rsidRPr="00A55D26" w14:paraId="01A24E1D" w14:textId="77777777" w:rsidTr="005A4065">
        <w:trPr>
          <w:trHeight w:val="275"/>
        </w:trPr>
        <w:tc>
          <w:tcPr>
            <w:tcW w:w="5368" w:type="dxa"/>
            <w:shd w:val="clear" w:color="auto" w:fill="auto"/>
          </w:tcPr>
          <w:p w14:paraId="5EFB07F6" w14:textId="77777777" w:rsidR="00E65246" w:rsidRPr="00994A4B" w:rsidRDefault="00E65246" w:rsidP="005A4065">
            <w:pPr>
              <w:rPr>
                <w:rFonts w:ascii="Calibri" w:hAnsi="Calibri" w:cs="Calibri"/>
                <w:b/>
                <w:bCs/>
                <w:color w:val="000000"/>
                <w:sz w:val="18"/>
                <w:szCs w:val="20"/>
              </w:rPr>
            </w:pPr>
            <w:r w:rsidRPr="00994A4B">
              <w:rPr>
                <w:rFonts w:ascii="Calibri" w:hAnsi="Calibri" w:cs="Calibri"/>
                <w:b/>
                <w:bCs/>
                <w:color w:val="000000"/>
                <w:sz w:val="18"/>
                <w:szCs w:val="20"/>
              </w:rPr>
              <w:t>Sözlü Bildiri Nasıl Hazırlanır</w:t>
            </w:r>
          </w:p>
        </w:tc>
        <w:tc>
          <w:tcPr>
            <w:tcW w:w="3970" w:type="dxa"/>
            <w:shd w:val="clear" w:color="auto" w:fill="auto"/>
          </w:tcPr>
          <w:p w14:paraId="5F6D5D54" w14:textId="77777777" w:rsidR="00E65246" w:rsidRPr="00994A4B" w:rsidRDefault="00E65246" w:rsidP="005A4065">
            <w:pPr>
              <w:rPr>
                <w:rFonts w:ascii="Calibri" w:hAnsi="Calibri" w:cs="Calibri"/>
                <w:b/>
                <w:bCs/>
                <w:color w:val="000000"/>
                <w:sz w:val="18"/>
                <w:szCs w:val="20"/>
              </w:rPr>
            </w:pPr>
            <w:r w:rsidRPr="00994A4B">
              <w:rPr>
                <w:rFonts w:ascii="Calibri" w:hAnsi="Calibri" w:cs="Calibri"/>
                <w:b/>
                <w:bCs/>
                <w:color w:val="000000"/>
                <w:sz w:val="18"/>
                <w:szCs w:val="20"/>
              </w:rPr>
              <w:t>Dr. Öğr. Üyesi İbrahim Özlü</w:t>
            </w:r>
          </w:p>
        </w:tc>
      </w:tr>
      <w:tr w:rsidR="00E65246" w:rsidRPr="00A55D26" w14:paraId="36BB4602" w14:textId="77777777" w:rsidTr="005A4065">
        <w:trPr>
          <w:trHeight w:val="135"/>
        </w:trPr>
        <w:tc>
          <w:tcPr>
            <w:tcW w:w="5368" w:type="dxa"/>
            <w:shd w:val="clear" w:color="auto" w:fill="E8E8E8"/>
          </w:tcPr>
          <w:p w14:paraId="4A9B65E8" w14:textId="77777777" w:rsidR="00E65246" w:rsidRPr="00994A4B" w:rsidRDefault="00E65246" w:rsidP="005A4065">
            <w:pPr>
              <w:rPr>
                <w:rFonts w:ascii="Calibri" w:hAnsi="Calibri" w:cs="Calibri"/>
                <w:b/>
                <w:bCs/>
                <w:color w:val="000000"/>
                <w:sz w:val="18"/>
                <w:szCs w:val="20"/>
              </w:rPr>
            </w:pPr>
            <w:r w:rsidRPr="00994A4B">
              <w:rPr>
                <w:rFonts w:ascii="Calibri" w:hAnsi="Calibri" w:cs="Calibri"/>
                <w:b/>
                <w:bCs/>
                <w:color w:val="000000"/>
                <w:sz w:val="18"/>
                <w:szCs w:val="20"/>
              </w:rPr>
              <w:t>Tez Nasıl Hazırlanır</w:t>
            </w:r>
          </w:p>
        </w:tc>
        <w:tc>
          <w:tcPr>
            <w:tcW w:w="3970" w:type="dxa"/>
            <w:shd w:val="clear" w:color="auto" w:fill="E8E8E8"/>
          </w:tcPr>
          <w:p w14:paraId="46A1580A" w14:textId="77777777" w:rsidR="00E65246" w:rsidRPr="00994A4B" w:rsidRDefault="00E65246" w:rsidP="005A4065">
            <w:pPr>
              <w:rPr>
                <w:rFonts w:ascii="Calibri" w:hAnsi="Calibri" w:cs="Calibri"/>
                <w:b/>
                <w:bCs/>
                <w:color w:val="000000"/>
                <w:sz w:val="18"/>
                <w:szCs w:val="20"/>
              </w:rPr>
            </w:pPr>
            <w:r w:rsidRPr="00994A4B">
              <w:rPr>
                <w:rFonts w:ascii="Calibri" w:hAnsi="Calibri" w:cs="Calibri"/>
                <w:b/>
                <w:bCs/>
                <w:color w:val="000000"/>
                <w:sz w:val="18"/>
                <w:szCs w:val="20"/>
              </w:rPr>
              <w:t>Dr. Öğr. Üyesi Ali Gür</w:t>
            </w:r>
          </w:p>
        </w:tc>
      </w:tr>
      <w:tr w:rsidR="00E65246" w:rsidRPr="00A55D26" w14:paraId="199B6BF1" w14:textId="77777777" w:rsidTr="005A4065">
        <w:trPr>
          <w:trHeight w:val="265"/>
        </w:trPr>
        <w:tc>
          <w:tcPr>
            <w:tcW w:w="5368" w:type="dxa"/>
            <w:shd w:val="clear" w:color="auto" w:fill="auto"/>
          </w:tcPr>
          <w:p w14:paraId="4979946A" w14:textId="77777777" w:rsidR="00E65246" w:rsidRPr="00994A4B" w:rsidRDefault="00E65246" w:rsidP="005A4065">
            <w:pPr>
              <w:rPr>
                <w:rFonts w:ascii="Calibri" w:hAnsi="Calibri" w:cs="Calibri"/>
                <w:b/>
                <w:bCs/>
                <w:color w:val="000000"/>
                <w:sz w:val="18"/>
                <w:szCs w:val="20"/>
              </w:rPr>
            </w:pPr>
            <w:r w:rsidRPr="00994A4B">
              <w:rPr>
                <w:rFonts w:ascii="Calibri" w:hAnsi="Calibri" w:cs="Calibri"/>
                <w:b/>
                <w:bCs/>
                <w:color w:val="000000"/>
                <w:sz w:val="18"/>
                <w:szCs w:val="20"/>
              </w:rPr>
              <w:t xml:space="preserve">Vaka Bildirimi Nasıl Yazılır </w:t>
            </w:r>
          </w:p>
        </w:tc>
        <w:tc>
          <w:tcPr>
            <w:tcW w:w="3970" w:type="dxa"/>
            <w:shd w:val="clear" w:color="auto" w:fill="auto"/>
          </w:tcPr>
          <w:p w14:paraId="583F909B" w14:textId="77777777" w:rsidR="00E65246" w:rsidRPr="00994A4B" w:rsidRDefault="00E65246" w:rsidP="005A4065">
            <w:pPr>
              <w:rPr>
                <w:rFonts w:ascii="Calibri" w:hAnsi="Calibri" w:cs="Calibri"/>
                <w:b/>
                <w:bCs/>
                <w:color w:val="000000"/>
                <w:sz w:val="18"/>
                <w:szCs w:val="20"/>
              </w:rPr>
            </w:pPr>
            <w:r w:rsidRPr="00994A4B">
              <w:rPr>
                <w:rFonts w:ascii="Calibri" w:hAnsi="Calibri" w:cs="Calibri"/>
                <w:b/>
                <w:bCs/>
                <w:color w:val="000000"/>
                <w:sz w:val="18"/>
                <w:szCs w:val="20"/>
              </w:rPr>
              <w:t xml:space="preserve">Dr. Öğr. Üyesi </w:t>
            </w:r>
            <w:proofErr w:type="gramStart"/>
            <w:r w:rsidRPr="00994A4B">
              <w:rPr>
                <w:rFonts w:ascii="Calibri" w:hAnsi="Calibri" w:cs="Calibri"/>
                <w:b/>
                <w:bCs/>
                <w:color w:val="000000"/>
                <w:sz w:val="18"/>
                <w:szCs w:val="20"/>
              </w:rPr>
              <w:t>Mevlana</w:t>
            </w:r>
            <w:proofErr w:type="gramEnd"/>
            <w:r w:rsidRPr="00994A4B">
              <w:rPr>
                <w:rFonts w:ascii="Calibri" w:hAnsi="Calibri" w:cs="Calibri"/>
                <w:b/>
                <w:bCs/>
                <w:color w:val="000000"/>
                <w:sz w:val="18"/>
                <w:szCs w:val="20"/>
              </w:rPr>
              <w:t xml:space="preserve"> GÜL</w:t>
            </w:r>
          </w:p>
        </w:tc>
      </w:tr>
      <w:tr w:rsidR="00E65246" w:rsidRPr="00A55D26" w14:paraId="66C67581" w14:textId="77777777" w:rsidTr="005A4065">
        <w:trPr>
          <w:trHeight w:val="259"/>
        </w:trPr>
        <w:tc>
          <w:tcPr>
            <w:tcW w:w="5368" w:type="dxa"/>
            <w:tcBorders>
              <w:top w:val="single" w:sz="8" w:space="0" w:color="A5A5A5"/>
              <w:bottom w:val="single" w:sz="8" w:space="0" w:color="A5A5A5"/>
            </w:tcBorders>
            <w:shd w:val="clear" w:color="auto" w:fill="auto"/>
          </w:tcPr>
          <w:p w14:paraId="7A88CA06" w14:textId="77777777" w:rsidR="00E65246" w:rsidRPr="00994A4B" w:rsidRDefault="00E65246" w:rsidP="005A4065">
            <w:pPr>
              <w:rPr>
                <w:rFonts w:ascii="Calibri" w:hAnsi="Calibri" w:cs="Calibri"/>
                <w:b/>
                <w:bCs/>
                <w:color w:val="000000"/>
                <w:sz w:val="18"/>
                <w:szCs w:val="20"/>
              </w:rPr>
            </w:pPr>
            <w:r w:rsidRPr="00994A4B">
              <w:rPr>
                <w:rFonts w:ascii="Calibri" w:hAnsi="Calibri" w:cs="Calibri"/>
                <w:b/>
                <w:bCs/>
                <w:color w:val="000000"/>
                <w:sz w:val="18"/>
                <w:szCs w:val="20"/>
              </w:rPr>
              <w:t>Yazılı Bildiri Nasıl Hazırlanır</w:t>
            </w:r>
          </w:p>
        </w:tc>
        <w:tc>
          <w:tcPr>
            <w:tcW w:w="3970" w:type="dxa"/>
            <w:tcBorders>
              <w:top w:val="single" w:sz="8" w:space="0" w:color="A5A5A5"/>
              <w:bottom w:val="single" w:sz="8" w:space="0" w:color="A5A5A5"/>
            </w:tcBorders>
            <w:shd w:val="clear" w:color="auto" w:fill="auto"/>
          </w:tcPr>
          <w:p w14:paraId="6CBB4156" w14:textId="77777777" w:rsidR="00E65246" w:rsidRPr="00994A4B" w:rsidRDefault="00E65246" w:rsidP="005A4065">
            <w:pPr>
              <w:rPr>
                <w:rFonts w:ascii="Calibri" w:hAnsi="Calibri" w:cs="Calibri"/>
                <w:b/>
                <w:bCs/>
                <w:color w:val="000000"/>
                <w:sz w:val="18"/>
                <w:szCs w:val="20"/>
              </w:rPr>
            </w:pPr>
            <w:r w:rsidRPr="00994A4B">
              <w:rPr>
                <w:rFonts w:ascii="Calibri" w:hAnsi="Calibri" w:cs="Calibri"/>
                <w:b/>
                <w:bCs/>
                <w:color w:val="000000"/>
                <w:sz w:val="18"/>
                <w:szCs w:val="20"/>
              </w:rPr>
              <w:t>Dr. Öğr. Üyesi Fatma Tortum</w:t>
            </w:r>
          </w:p>
        </w:tc>
      </w:tr>
    </w:tbl>
    <w:p w14:paraId="6696BA0A" w14:textId="77777777" w:rsidR="00E65246" w:rsidRPr="002A645C" w:rsidRDefault="00E65246" w:rsidP="00E65246">
      <w:pPr>
        <w:jc w:val="both"/>
        <w:rPr>
          <w:rFonts w:ascii="Calibri" w:hAnsi="Calibri" w:cs="Calibri"/>
          <w:sz w:val="22"/>
        </w:rPr>
      </w:pPr>
    </w:p>
    <w:p w14:paraId="3F6C0C37" w14:textId="77777777" w:rsidR="00E65246" w:rsidRPr="002A645C" w:rsidRDefault="00E65246" w:rsidP="00E65246">
      <w:pPr>
        <w:rPr>
          <w:rFonts w:ascii="Calibri" w:hAnsi="Calibri" w:cs="Calibri"/>
          <w:b/>
          <w:sz w:val="18"/>
          <w:szCs w:val="20"/>
        </w:rPr>
      </w:pPr>
      <w:r w:rsidRPr="002A645C">
        <w:rPr>
          <w:rFonts w:ascii="Calibri" w:hAnsi="Calibri" w:cs="Calibri"/>
          <w:b/>
          <w:sz w:val="18"/>
          <w:szCs w:val="20"/>
        </w:rPr>
        <w:t>1.Yıl Asistanların Ders Programı</w:t>
      </w:r>
    </w:p>
    <w:tbl>
      <w:tblPr>
        <w:tblW w:w="94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4"/>
        <w:gridCol w:w="4037"/>
        <w:gridCol w:w="1625"/>
        <w:gridCol w:w="1625"/>
      </w:tblGrid>
      <w:tr w:rsidR="00E65246" w:rsidRPr="00A55D26" w14:paraId="31000624" w14:textId="77777777" w:rsidTr="005A4065">
        <w:trPr>
          <w:trHeight w:val="113"/>
        </w:trPr>
        <w:tc>
          <w:tcPr>
            <w:tcW w:w="2194" w:type="dxa"/>
          </w:tcPr>
          <w:p w14:paraId="2F1D7A1D" w14:textId="77777777" w:rsidR="00E65246" w:rsidRPr="002A645C" w:rsidRDefault="00E65246" w:rsidP="005A4065">
            <w:pPr>
              <w:rPr>
                <w:rFonts w:ascii="Calibri" w:hAnsi="Calibri" w:cs="Calibri"/>
                <w:b/>
                <w:sz w:val="13"/>
                <w:szCs w:val="15"/>
              </w:rPr>
            </w:pPr>
            <w:r w:rsidRPr="002A645C">
              <w:rPr>
                <w:rFonts w:ascii="Calibri" w:hAnsi="Calibri" w:cs="Calibri"/>
                <w:b/>
                <w:sz w:val="13"/>
                <w:szCs w:val="15"/>
              </w:rPr>
              <w:t>Dersin Kodu</w:t>
            </w:r>
          </w:p>
        </w:tc>
        <w:tc>
          <w:tcPr>
            <w:tcW w:w="4037" w:type="dxa"/>
          </w:tcPr>
          <w:p w14:paraId="18E2861A" w14:textId="77777777" w:rsidR="00E65246" w:rsidRPr="002A645C" w:rsidRDefault="00E65246" w:rsidP="005A4065">
            <w:pPr>
              <w:rPr>
                <w:rFonts w:ascii="Calibri" w:hAnsi="Calibri" w:cs="Calibri"/>
                <w:b/>
                <w:sz w:val="13"/>
                <w:szCs w:val="15"/>
              </w:rPr>
            </w:pPr>
            <w:r w:rsidRPr="002A645C">
              <w:rPr>
                <w:rFonts w:ascii="Calibri" w:hAnsi="Calibri" w:cs="Calibri"/>
                <w:b/>
                <w:sz w:val="13"/>
                <w:szCs w:val="15"/>
              </w:rPr>
              <w:t>Öğretim Üyesi</w:t>
            </w:r>
          </w:p>
        </w:tc>
        <w:tc>
          <w:tcPr>
            <w:tcW w:w="1625" w:type="dxa"/>
          </w:tcPr>
          <w:p w14:paraId="453F4593" w14:textId="77777777" w:rsidR="00E65246" w:rsidRPr="002A645C" w:rsidRDefault="00E65246" w:rsidP="005A4065">
            <w:pPr>
              <w:rPr>
                <w:rFonts w:ascii="Calibri" w:hAnsi="Calibri" w:cs="Calibri"/>
                <w:b/>
                <w:sz w:val="13"/>
                <w:szCs w:val="15"/>
              </w:rPr>
            </w:pPr>
            <w:r w:rsidRPr="002A645C">
              <w:rPr>
                <w:rFonts w:ascii="Calibri" w:hAnsi="Calibri" w:cs="Calibri"/>
                <w:b/>
                <w:sz w:val="13"/>
                <w:szCs w:val="15"/>
              </w:rPr>
              <w:t>Ders Günü</w:t>
            </w:r>
          </w:p>
        </w:tc>
        <w:tc>
          <w:tcPr>
            <w:tcW w:w="1625" w:type="dxa"/>
          </w:tcPr>
          <w:p w14:paraId="275CDFBC" w14:textId="77777777" w:rsidR="00E65246" w:rsidRPr="002A645C" w:rsidRDefault="00E65246" w:rsidP="005A4065">
            <w:pPr>
              <w:rPr>
                <w:rFonts w:ascii="Calibri" w:hAnsi="Calibri" w:cs="Calibri"/>
                <w:b/>
                <w:sz w:val="13"/>
                <w:szCs w:val="15"/>
              </w:rPr>
            </w:pPr>
            <w:r w:rsidRPr="002A645C">
              <w:rPr>
                <w:rFonts w:ascii="Calibri" w:hAnsi="Calibri" w:cs="Calibri"/>
                <w:b/>
                <w:sz w:val="13"/>
                <w:szCs w:val="15"/>
              </w:rPr>
              <w:t>Ders Saati</w:t>
            </w:r>
          </w:p>
        </w:tc>
      </w:tr>
      <w:tr w:rsidR="00E65246" w:rsidRPr="00A55D26" w14:paraId="09E9AA3A" w14:textId="77777777" w:rsidTr="005A4065">
        <w:trPr>
          <w:trHeight w:val="125"/>
        </w:trPr>
        <w:tc>
          <w:tcPr>
            <w:tcW w:w="2194" w:type="dxa"/>
          </w:tcPr>
          <w:p w14:paraId="68F85A8F"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Uzm1201</w:t>
            </w:r>
          </w:p>
        </w:tc>
        <w:tc>
          <w:tcPr>
            <w:tcW w:w="4037" w:type="dxa"/>
          </w:tcPr>
          <w:p w14:paraId="1AB704BB"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Prof. Dr. Zeynep Çakır</w:t>
            </w:r>
          </w:p>
        </w:tc>
        <w:tc>
          <w:tcPr>
            <w:tcW w:w="1625" w:type="dxa"/>
          </w:tcPr>
          <w:p w14:paraId="7A3D392B"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Pazartesi</w:t>
            </w:r>
          </w:p>
        </w:tc>
        <w:tc>
          <w:tcPr>
            <w:tcW w:w="1625" w:type="dxa"/>
          </w:tcPr>
          <w:p w14:paraId="19C73284"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13:00-15:00</w:t>
            </w:r>
          </w:p>
        </w:tc>
      </w:tr>
      <w:tr w:rsidR="00E65246" w:rsidRPr="00A55D26" w14:paraId="187B9DDB" w14:textId="77777777" w:rsidTr="005A4065">
        <w:trPr>
          <w:trHeight w:val="192"/>
        </w:trPr>
        <w:tc>
          <w:tcPr>
            <w:tcW w:w="2194" w:type="dxa"/>
          </w:tcPr>
          <w:p w14:paraId="6434365B"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Uzm1201</w:t>
            </w:r>
          </w:p>
        </w:tc>
        <w:tc>
          <w:tcPr>
            <w:tcW w:w="4037" w:type="dxa"/>
          </w:tcPr>
          <w:p w14:paraId="42161F3E"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 xml:space="preserve">Dr. Öğr. Üyesi Ayça </w:t>
            </w:r>
            <w:proofErr w:type="spellStart"/>
            <w:r w:rsidRPr="002A645C">
              <w:rPr>
                <w:rFonts w:ascii="Calibri" w:hAnsi="Calibri" w:cs="Calibri"/>
                <w:sz w:val="13"/>
                <w:szCs w:val="15"/>
              </w:rPr>
              <w:t>Çalbay</w:t>
            </w:r>
            <w:proofErr w:type="spellEnd"/>
          </w:p>
        </w:tc>
        <w:tc>
          <w:tcPr>
            <w:tcW w:w="1625" w:type="dxa"/>
          </w:tcPr>
          <w:p w14:paraId="65B973B9"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Pazartesi</w:t>
            </w:r>
          </w:p>
        </w:tc>
        <w:tc>
          <w:tcPr>
            <w:tcW w:w="1625" w:type="dxa"/>
          </w:tcPr>
          <w:p w14:paraId="1699771F"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10:00-12:00</w:t>
            </w:r>
          </w:p>
        </w:tc>
      </w:tr>
      <w:tr w:rsidR="00E65246" w:rsidRPr="00A55D26" w14:paraId="5DA5CF58" w14:textId="77777777" w:rsidTr="005A4065">
        <w:trPr>
          <w:trHeight w:val="114"/>
        </w:trPr>
        <w:tc>
          <w:tcPr>
            <w:tcW w:w="2194" w:type="dxa"/>
          </w:tcPr>
          <w:p w14:paraId="596399DF"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Uzm1201</w:t>
            </w:r>
          </w:p>
        </w:tc>
        <w:tc>
          <w:tcPr>
            <w:tcW w:w="4037" w:type="dxa"/>
          </w:tcPr>
          <w:p w14:paraId="5D12EC82"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Dr. Öğr. Üyesi Ali Gür</w:t>
            </w:r>
          </w:p>
        </w:tc>
        <w:tc>
          <w:tcPr>
            <w:tcW w:w="1625" w:type="dxa"/>
          </w:tcPr>
          <w:p w14:paraId="3A0811AA"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Salı</w:t>
            </w:r>
          </w:p>
        </w:tc>
        <w:tc>
          <w:tcPr>
            <w:tcW w:w="1625" w:type="dxa"/>
          </w:tcPr>
          <w:p w14:paraId="629A89D0"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13:00-15:00</w:t>
            </w:r>
          </w:p>
        </w:tc>
      </w:tr>
      <w:tr w:rsidR="00E65246" w:rsidRPr="00A55D26" w14:paraId="33DB3A30" w14:textId="77777777" w:rsidTr="005A4065">
        <w:trPr>
          <w:trHeight w:val="114"/>
        </w:trPr>
        <w:tc>
          <w:tcPr>
            <w:tcW w:w="2194" w:type="dxa"/>
          </w:tcPr>
          <w:p w14:paraId="3D105A8E"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Uzm1201</w:t>
            </w:r>
          </w:p>
        </w:tc>
        <w:tc>
          <w:tcPr>
            <w:tcW w:w="4037" w:type="dxa"/>
          </w:tcPr>
          <w:p w14:paraId="376ECF88"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Dr. Öğr. Üyesi İbrahim Özlü</w:t>
            </w:r>
          </w:p>
        </w:tc>
        <w:tc>
          <w:tcPr>
            <w:tcW w:w="1625" w:type="dxa"/>
          </w:tcPr>
          <w:p w14:paraId="311C54FF"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Çarşamba</w:t>
            </w:r>
          </w:p>
        </w:tc>
        <w:tc>
          <w:tcPr>
            <w:tcW w:w="1625" w:type="dxa"/>
          </w:tcPr>
          <w:p w14:paraId="26F58425"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13:00-15:00</w:t>
            </w:r>
          </w:p>
        </w:tc>
      </w:tr>
      <w:tr w:rsidR="00E65246" w:rsidRPr="00A55D26" w14:paraId="6AB4DA44" w14:textId="77777777" w:rsidTr="005A4065">
        <w:trPr>
          <w:trHeight w:val="72"/>
        </w:trPr>
        <w:tc>
          <w:tcPr>
            <w:tcW w:w="2194" w:type="dxa"/>
          </w:tcPr>
          <w:p w14:paraId="7C54067F"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Uzm1201</w:t>
            </w:r>
          </w:p>
        </w:tc>
        <w:tc>
          <w:tcPr>
            <w:tcW w:w="4037" w:type="dxa"/>
          </w:tcPr>
          <w:p w14:paraId="3E8A25C8"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 xml:space="preserve">Doç Dr.  Erdal Tekin </w:t>
            </w:r>
          </w:p>
        </w:tc>
        <w:tc>
          <w:tcPr>
            <w:tcW w:w="1625" w:type="dxa"/>
          </w:tcPr>
          <w:p w14:paraId="54D83602"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Çarşamba</w:t>
            </w:r>
          </w:p>
        </w:tc>
        <w:tc>
          <w:tcPr>
            <w:tcW w:w="1625" w:type="dxa"/>
          </w:tcPr>
          <w:p w14:paraId="059CC817"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10:00-12:00</w:t>
            </w:r>
          </w:p>
        </w:tc>
      </w:tr>
      <w:tr w:rsidR="00E65246" w:rsidRPr="00A55D26" w14:paraId="5BFC51BD" w14:textId="77777777" w:rsidTr="005A4065">
        <w:trPr>
          <w:trHeight w:val="119"/>
        </w:trPr>
        <w:tc>
          <w:tcPr>
            <w:tcW w:w="2194" w:type="dxa"/>
          </w:tcPr>
          <w:p w14:paraId="37266095"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Uzm1201</w:t>
            </w:r>
          </w:p>
        </w:tc>
        <w:tc>
          <w:tcPr>
            <w:tcW w:w="4037" w:type="dxa"/>
          </w:tcPr>
          <w:p w14:paraId="565413F6"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 xml:space="preserve">Dr. Öğr. Üyesi </w:t>
            </w:r>
            <w:proofErr w:type="gramStart"/>
            <w:r w:rsidRPr="002A645C">
              <w:rPr>
                <w:rFonts w:ascii="Calibri" w:hAnsi="Calibri" w:cs="Calibri"/>
                <w:sz w:val="13"/>
                <w:szCs w:val="15"/>
              </w:rPr>
              <w:t>Mevlana</w:t>
            </w:r>
            <w:proofErr w:type="gramEnd"/>
            <w:r w:rsidRPr="002A645C">
              <w:rPr>
                <w:rFonts w:ascii="Calibri" w:hAnsi="Calibri" w:cs="Calibri"/>
                <w:sz w:val="13"/>
                <w:szCs w:val="15"/>
              </w:rPr>
              <w:t xml:space="preserve"> GÜL</w:t>
            </w:r>
          </w:p>
        </w:tc>
        <w:tc>
          <w:tcPr>
            <w:tcW w:w="1625" w:type="dxa"/>
          </w:tcPr>
          <w:p w14:paraId="728EAA6B"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Perşembe</w:t>
            </w:r>
          </w:p>
        </w:tc>
        <w:tc>
          <w:tcPr>
            <w:tcW w:w="1625" w:type="dxa"/>
          </w:tcPr>
          <w:p w14:paraId="662CB3D8"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10:00-12:00</w:t>
            </w:r>
          </w:p>
        </w:tc>
      </w:tr>
      <w:tr w:rsidR="00E65246" w:rsidRPr="00A55D26" w14:paraId="5B9D4A04" w14:textId="77777777" w:rsidTr="005A4065">
        <w:trPr>
          <w:trHeight w:val="114"/>
        </w:trPr>
        <w:tc>
          <w:tcPr>
            <w:tcW w:w="2194" w:type="dxa"/>
          </w:tcPr>
          <w:p w14:paraId="79D8AB8E"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Uzm1201</w:t>
            </w:r>
          </w:p>
        </w:tc>
        <w:tc>
          <w:tcPr>
            <w:tcW w:w="4037" w:type="dxa"/>
          </w:tcPr>
          <w:p w14:paraId="083A5602"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Dr. Öğr. Üyesi Fatma Tortum</w:t>
            </w:r>
          </w:p>
        </w:tc>
        <w:tc>
          <w:tcPr>
            <w:tcW w:w="1625" w:type="dxa"/>
          </w:tcPr>
          <w:p w14:paraId="41024219"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Cuma</w:t>
            </w:r>
          </w:p>
        </w:tc>
        <w:tc>
          <w:tcPr>
            <w:tcW w:w="1625" w:type="dxa"/>
          </w:tcPr>
          <w:p w14:paraId="0EAE9BD7"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13:00-15:00</w:t>
            </w:r>
          </w:p>
        </w:tc>
      </w:tr>
      <w:tr w:rsidR="00E65246" w:rsidRPr="00A55D26" w14:paraId="0D8073AD" w14:textId="77777777" w:rsidTr="005A4065">
        <w:trPr>
          <w:trHeight w:val="58"/>
        </w:trPr>
        <w:tc>
          <w:tcPr>
            <w:tcW w:w="2194" w:type="dxa"/>
          </w:tcPr>
          <w:p w14:paraId="3C2D5D29"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Uzm1201</w:t>
            </w:r>
          </w:p>
        </w:tc>
        <w:tc>
          <w:tcPr>
            <w:tcW w:w="4037" w:type="dxa"/>
          </w:tcPr>
          <w:p w14:paraId="335BC257"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Doç Dr.  Sultan Tuna Akgöl Gür</w:t>
            </w:r>
          </w:p>
        </w:tc>
        <w:tc>
          <w:tcPr>
            <w:tcW w:w="1625" w:type="dxa"/>
          </w:tcPr>
          <w:p w14:paraId="623B5247"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Cuma</w:t>
            </w:r>
          </w:p>
        </w:tc>
        <w:tc>
          <w:tcPr>
            <w:tcW w:w="1625" w:type="dxa"/>
          </w:tcPr>
          <w:p w14:paraId="18D0635C"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10:00-12:00</w:t>
            </w:r>
          </w:p>
        </w:tc>
      </w:tr>
    </w:tbl>
    <w:p w14:paraId="13E2709E" w14:textId="77777777" w:rsidR="00E65246" w:rsidRPr="002A645C" w:rsidRDefault="00E65246" w:rsidP="00E65246">
      <w:pPr>
        <w:rPr>
          <w:rFonts w:ascii="Calibri" w:hAnsi="Calibri" w:cs="Calibri"/>
          <w:b/>
          <w:sz w:val="18"/>
          <w:szCs w:val="20"/>
        </w:rPr>
      </w:pPr>
      <w:r w:rsidRPr="002A645C">
        <w:rPr>
          <w:rFonts w:ascii="Calibri" w:hAnsi="Calibri" w:cs="Calibri"/>
          <w:b/>
          <w:sz w:val="18"/>
          <w:szCs w:val="20"/>
        </w:rPr>
        <w:t>2.Yıl Asistanların Ders Programı</w:t>
      </w:r>
    </w:p>
    <w:tbl>
      <w:tblPr>
        <w:tblW w:w="951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3"/>
        <w:gridCol w:w="4350"/>
        <w:gridCol w:w="1630"/>
        <w:gridCol w:w="1630"/>
      </w:tblGrid>
      <w:tr w:rsidR="00E65246" w:rsidRPr="00A55D26" w14:paraId="570F6322" w14:textId="77777777" w:rsidTr="005A4065">
        <w:trPr>
          <w:trHeight w:val="17"/>
        </w:trPr>
        <w:tc>
          <w:tcPr>
            <w:tcW w:w="1903" w:type="dxa"/>
          </w:tcPr>
          <w:p w14:paraId="71071CC9" w14:textId="77777777" w:rsidR="00E65246" w:rsidRPr="002A645C" w:rsidRDefault="00E65246" w:rsidP="005A4065">
            <w:pPr>
              <w:rPr>
                <w:rFonts w:ascii="Calibri" w:hAnsi="Calibri" w:cs="Calibri"/>
                <w:b/>
                <w:sz w:val="13"/>
                <w:szCs w:val="15"/>
              </w:rPr>
            </w:pPr>
            <w:r w:rsidRPr="002A645C">
              <w:rPr>
                <w:rFonts w:ascii="Calibri" w:hAnsi="Calibri" w:cs="Calibri"/>
                <w:b/>
                <w:sz w:val="13"/>
                <w:szCs w:val="15"/>
              </w:rPr>
              <w:t>Dersin Kodu</w:t>
            </w:r>
          </w:p>
        </w:tc>
        <w:tc>
          <w:tcPr>
            <w:tcW w:w="4350" w:type="dxa"/>
          </w:tcPr>
          <w:p w14:paraId="38E83E7C" w14:textId="77777777" w:rsidR="00E65246" w:rsidRPr="002A645C" w:rsidRDefault="00E65246" w:rsidP="005A4065">
            <w:pPr>
              <w:rPr>
                <w:rFonts w:ascii="Calibri" w:hAnsi="Calibri" w:cs="Calibri"/>
                <w:b/>
                <w:sz w:val="13"/>
                <w:szCs w:val="15"/>
              </w:rPr>
            </w:pPr>
            <w:r w:rsidRPr="002A645C">
              <w:rPr>
                <w:rFonts w:ascii="Calibri" w:hAnsi="Calibri" w:cs="Calibri"/>
                <w:b/>
                <w:sz w:val="13"/>
                <w:szCs w:val="15"/>
              </w:rPr>
              <w:t>Öğretim Üyesi</w:t>
            </w:r>
          </w:p>
        </w:tc>
        <w:tc>
          <w:tcPr>
            <w:tcW w:w="1630" w:type="dxa"/>
          </w:tcPr>
          <w:p w14:paraId="40B1F171" w14:textId="77777777" w:rsidR="00E65246" w:rsidRPr="002A645C" w:rsidRDefault="00E65246" w:rsidP="005A4065">
            <w:pPr>
              <w:rPr>
                <w:rFonts w:ascii="Calibri" w:hAnsi="Calibri" w:cs="Calibri"/>
                <w:b/>
                <w:sz w:val="13"/>
                <w:szCs w:val="15"/>
              </w:rPr>
            </w:pPr>
            <w:r w:rsidRPr="002A645C">
              <w:rPr>
                <w:rFonts w:ascii="Calibri" w:hAnsi="Calibri" w:cs="Calibri"/>
                <w:b/>
                <w:sz w:val="13"/>
                <w:szCs w:val="15"/>
              </w:rPr>
              <w:t>Ders Günü</w:t>
            </w:r>
          </w:p>
        </w:tc>
        <w:tc>
          <w:tcPr>
            <w:tcW w:w="1630" w:type="dxa"/>
          </w:tcPr>
          <w:p w14:paraId="05884017" w14:textId="77777777" w:rsidR="00E65246" w:rsidRPr="002A645C" w:rsidRDefault="00E65246" w:rsidP="005A4065">
            <w:pPr>
              <w:rPr>
                <w:rFonts w:ascii="Calibri" w:hAnsi="Calibri" w:cs="Calibri"/>
                <w:b/>
                <w:sz w:val="13"/>
                <w:szCs w:val="15"/>
              </w:rPr>
            </w:pPr>
            <w:r w:rsidRPr="002A645C">
              <w:rPr>
                <w:rFonts w:ascii="Calibri" w:hAnsi="Calibri" w:cs="Calibri"/>
                <w:b/>
                <w:sz w:val="13"/>
                <w:szCs w:val="15"/>
              </w:rPr>
              <w:t>Ders Saati</w:t>
            </w:r>
          </w:p>
        </w:tc>
      </w:tr>
      <w:tr w:rsidR="00E65246" w:rsidRPr="00A55D26" w14:paraId="62CA3E90" w14:textId="77777777" w:rsidTr="005A4065">
        <w:trPr>
          <w:trHeight w:val="17"/>
        </w:trPr>
        <w:tc>
          <w:tcPr>
            <w:tcW w:w="1903" w:type="dxa"/>
          </w:tcPr>
          <w:p w14:paraId="045AF2B6"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Uzm2201</w:t>
            </w:r>
          </w:p>
        </w:tc>
        <w:tc>
          <w:tcPr>
            <w:tcW w:w="4350" w:type="dxa"/>
          </w:tcPr>
          <w:p w14:paraId="301DDE0D"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 xml:space="preserve">Dr. Öğr. Üyesi Ayça </w:t>
            </w:r>
            <w:proofErr w:type="spellStart"/>
            <w:r w:rsidRPr="002A645C">
              <w:rPr>
                <w:rFonts w:ascii="Calibri" w:hAnsi="Calibri" w:cs="Calibri"/>
                <w:sz w:val="13"/>
                <w:szCs w:val="15"/>
              </w:rPr>
              <w:t>Çalbay</w:t>
            </w:r>
            <w:proofErr w:type="spellEnd"/>
          </w:p>
        </w:tc>
        <w:tc>
          <w:tcPr>
            <w:tcW w:w="1630" w:type="dxa"/>
          </w:tcPr>
          <w:p w14:paraId="04DC5977"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Pazartesi</w:t>
            </w:r>
          </w:p>
        </w:tc>
        <w:tc>
          <w:tcPr>
            <w:tcW w:w="1630" w:type="dxa"/>
          </w:tcPr>
          <w:p w14:paraId="1460DB50"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08:00-10:00</w:t>
            </w:r>
          </w:p>
        </w:tc>
      </w:tr>
      <w:tr w:rsidR="00E65246" w:rsidRPr="00A55D26" w14:paraId="65DCBA20" w14:textId="77777777" w:rsidTr="005A4065">
        <w:trPr>
          <w:trHeight w:val="162"/>
        </w:trPr>
        <w:tc>
          <w:tcPr>
            <w:tcW w:w="1903" w:type="dxa"/>
          </w:tcPr>
          <w:p w14:paraId="03CF047D"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Uzm2201</w:t>
            </w:r>
          </w:p>
        </w:tc>
        <w:tc>
          <w:tcPr>
            <w:tcW w:w="4350" w:type="dxa"/>
          </w:tcPr>
          <w:p w14:paraId="37EBF1A6"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Prof. Dr. Zeynep Çakır</w:t>
            </w:r>
          </w:p>
        </w:tc>
        <w:tc>
          <w:tcPr>
            <w:tcW w:w="1630" w:type="dxa"/>
          </w:tcPr>
          <w:p w14:paraId="71A236A8"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Pazartesi</w:t>
            </w:r>
          </w:p>
        </w:tc>
        <w:tc>
          <w:tcPr>
            <w:tcW w:w="1630" w:type="dxa"/>
          </w:tcPr>
          <w:p w14:paraId="7717C490"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10:00-12:00</w:t>
            </w:r>
          </w:p>
        </w:tc>
      </w:tr>
      <w:tr w:rsidR="00E65246" w:rsidRPr="00A55D26" w14:paraId="55A9308A" w14:textId="77777777" w:rsidTr="005A4065">
        <w:trPr>
          <w:trHeight w:val="8"/>
        </w:trPr>
        <w:tc>
          <w:tcPr>
            <w:tcW w:w="1903" w:type="dxa"/>
          </w:tcPr>
          <w:p w14:paraId="5FDD5A87"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Uzm2201</w:t>
            </w:r>
          </w:p>
        </w:tc>
        <w:tc>
          <w:tcPr>
            <w:tcW w:w="4350" w:type="dxa"/>
          </w:tcPr>
          <w:p w14:paraId="49E6E561"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 xml:space="preserve">Dr. Öğr. Üyesi Ali Gür </w:t>
            </w:r>
          </w:p>
        </w:tc>
        <w:tc>
          <w:tcPr>
            <w:tcW w:w="1630" w:type="dxa"/>
          </w:tcPr>
          <w:p w14:paraId="39FA8923"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Salı</w:t>
            </w:r>
          </w:p>
        </w:tc>
        <w:tc>
          <w:tcPr>
            <w:tcW w:w="1630" w:type="dxa"/>
          </w:tcPr>
          <w:p w14:paraId="5B6BE7D1"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15:00-17:00</w:t>
            </w:r>
          </w:p>
        </w:tc>
      </w:tr>
      <w:tr w:rsidR="00E65246" w:rsidRPr="00A55D26" w14:paraId="5E3FE059" w14:textId="77777777" w:rsidTr="005A4065">
        <w:trPr>
          <w:trHeight w:val="17"/>
        </w:trPr>
        <w:tc>
          <w:tcPr>
            <w:tcW w:w="1903" w:type="dxa"/>
          </w:tcPr>
          <w:p w14:paraId="56B80263"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Uzm2201</w:t>
            </w:r>
          </w:p>
        </w:tc>
        <w:tc>
          <w:tcPr>
            <w:tcW w:w="4350" w:type="dxa"/>
          </w:tcPr>
          <w:p w14:paraId="6C406B26"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Doç Dr.  Erdal Tekin</w:t>
            </w:r>
          </w:p>
        </w:tc>
        <w:tc>
          <w:tcPr>
            <w:tcW w:w="1630" w:type="dxa"/>
          </w:tcPr>
          <w:p w14:paraId="7E5B932D"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Çarşamba</w:t>
            </w:r>
          </w:p>
        </w:tc>
        <w:tc>
          <w:tcPr>
            <w:tcW w:w="1630" w:type="dxa"/>
          </w:tcPr>
          <w:p w14:paraId="1A2A27A7"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08:00-10:00</w:t>
            </w:r>
          </w:p>
        </w:tc>
      </w:tr>
      <w:tr w:rsidR="00E65246" w:rsidRPr="00A55D26" w14:paraId="155F8A40" w14:textId="77777777" w:rsidTr="005A4065">
        <w:trPr>
          <w:trHeight w:val="17"/>
        </w:trPr>
        <w:tc>
          <w:tcPr>
            <w:tcW w:w="1903" w:type="dxa"/>
          </w:tcPr>
          <w:p w14:paraId="538E9664"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Uzm2201</w:t>
            </w:r>
          </w:p>
        </w:tc>
        <w:tc>
          <w:tcPr>
            <w:tcW w:w="4350" w:type="dxa"/>
          </w:tcPr>
          <w:p w14:paraId="202C4EED"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Dr. Öğr. Üyesi İbrahim Özlü</w:t>
            </w:r>
          </w:p>
        </w:tc>
        <w:tc>
          <w:tcPr>
            <w:tcW w:w="1630" w:type="dxa"/>
          </w:tcPr>
          <w:p w14:paraId="5EDC9058"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Çarşamba</w:t>
            </w:r>
          </w:p>
        </w:tc>
        <w:tc>
          <w:tcPr>
            <w:tcW w:w="1630" w:type="dxa"/>
          </w:tcPr>
          <w:p w14:paraId="4E9A6D4A"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10:00-12:00</w:t>
            </w:r>
          </w:p>
        </w:tc>
      </w:tr>
      <w:tr w:rsidR="00E65246" w:rsidRPr="00A55D26" w14:paraId="5F7C259E" w14:textId="77777777" w:rsidTr="005A4065">
        <w:trPr>
          <w:trHeight w:val="8"/>
        </w:trPr>
        <w:tc>
          <w:tcPr>
            <w:tcW w:w="1903" w:type="dxa"/>
          </w:tcPr>
          <w:p w14:paraId="0D476EFA"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Uzm2201</w:t>
            </w:r>
          </w:p>
        </w:tc>
        <w:tc>
          <w:tcPr>
            <w:tcW w:w="4350" w:type="dxa"/>
          </w:tcPr>
          <w:p w14:paraId="0879295E"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 xml:space="preserve">Dr. Öğr. Üyesi </w:t>
            </w:r>
            <w:proofErr w:type="gramStart"/>
            <w:r w:rsidRPr="002A645C">
              <w:rPr>
                <w:rFonts w:ascii="Calibri" w:hAnsi="Calibri" w:cs="Calibri"/>
                <w:sz w:val="13"/>
                <w:szCs w:val="15"/>
              </w:rPr>
              <w:t>Mevlana</w:t>
            </w:r>
            <w:proofErr w:type="gramEnd"/>
            <w:r w:rsidRPr="002A645C">
              <w:rPr>
                <w:rFonts w:ascii="Calibri" w:hAnsi="Calibri" w:cs="Calibri"/>
                <w:sz w:val="13"/>
                <w:szCs w:val="15"/>
              </w:rPr>
              <w:t xml:space="preserve"> GÜL</w:t>
            </w:r>
          </w:p>
        </w:tc>
        <w:tc>
          <w:tcPr>
            <w:tcW w:w="1630" w:type="dxa"/>
          </w:tcPr>
          <w:p w14:paraId="2B34A5A2"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Perşembe</w:t>
            </w:r>
          </w:p>
        </w:tc>
        <w:tc>
          <w:tcPr>
            <w:tcW w:w="1630" w:type="dxa"/>
          </w:tcPr>
          <w:p w14:paraId="1DC31151"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13:00-15:00</w:t>
            </w:r>
          </w:p>
        </w:tc>
      </w:tr>
      <w:tr w:rsidR="00E65246" w:rsidRPr="00A55D26" w14:paraId="67CCD1D5" w14:textId="77777777" w:rsidTr="005A4065">
        <w:trPr>
          <w:trHeight w:val="17"/>
        </w:trPr>
        <w:tc>
          <w:tcPr>
            <w:tcW w:w="1903" w:type="dxa"/>
          </w:tcPr>
          <w:p w14:paraId="38BC0C65"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Uzm2201</w:t>
            </w:r>
          </w:p>
        </w:tc>
        <w:tc>
          <w:tcPr>
            <w:tcW w:w="4350" w:type="dxa"/>
          </w:tcPr>
          <w:p w14:paraId="21344B0C"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Dr. Öğr. Üyesi Fatma Tortum</w:t>
            </w:r>
          </w:p>
        </w:tc>
        <w:tc>
          <w:tcPr>
            <w:tcW w:w="1630" w:type="dxa"/>
          </w:tcPr>
          <w:p w14:paraId="6E2FC25B"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Cuma</w:t>
            </w:r>
          </w:p>
        </w:tc>
        <w:tc>
          <w:tcPr>
            <w:tcW w:w="1630" w:type="dxa"/>
          </w:tcPr>
          <w:p w14:paraId="39400356"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10:00-12:00</w:t>
            </w:r>
          </w:p>
        </w:tc>
      </w:tr>
      <w:tr w:rsidR="00E65246" w:rsidRPr="00A55D26" w14:paraId="6105E140" w14:textId="77777777" w:rsidTr="005A4065">
        <w:trPr>
          <w:trHeight w:val="3"/>
        </w:trPr>
        <w:tc>
          <w:tcPr>
            <w:tcW w:w="1903" w:type="dxa"/>
          </w:tcPr>
          <w:p w14:paraId="379ABF2E"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Uzm2201</w:t>
            </w:r>
          </w:p>
        </w:tc>
        <w:tc>
          <w:tcPr>
            <w:tcW w:w="4350" w:type="dxa"/>
          </w:tcPr>
          <w:p w14:paraId="46A529A4"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Doç Dr.  Sultan Tuna Akgöl Gür</w:t>
            </w:r>
          </w:p>
        </w:tc>
        <w:tc>
          <w:tcPr>
            <w:tcW w:w="1630" w:type="dxa"/>
          </w:tcPr>
          <w:p w14:paraId="493B61ED"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Cuma</w:t>
            </w:r>
          </w:p>
        </w:tc>
        <w:tc>
          <w:tcPr>
            <w:tcW w:w="1630" w:type="dxa"/>
          </w:tcPr>
          <w:p w14:paraId="0628A9C7"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08:00-10:00</w:t>
            </w:r>
          </w:p>
        </w:tc>
      </w:tr>
    </w:tbl>
    <w:p w14:paraId="399F49AA" w14:textId="77777777" w:rsidR="00E65246" w:rsidRPr="002A645C" w:rsidRDefault="00E65246" w:rsidP="00E65246">
      <w:pPr>
        <w:rPr>
          <w:rFonts w:ascii="Calibri" w:hAnsi="Calibri" w:cs="Calibri"/>
          <w:b/>
          <w:sz w:val="18"/>
          <w:szCs w:val="20"/>
        </w:rPr>
      </w:pPr>
      <w:r w:rsidRPr="002A645C">
        <w:rPr>
          <w:rFonts w:ascii="Calibri" w:hAnsi="Calibri" w:cs="Calibri"/>
          <w:b/>
          <w:sz w:val="18"/>
          <w:szCs w:val="20"/>
        </w:rPr>
        <w:t>3.Yıl Asistanların Ders Programı</w:t>
      </w: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9"/>
        <w:gridCol w:w="4575"/>
        <w:gridCol w:w="1714"/>
        <w:gridCol w:w="1248"/>
      </w:tblGrid>
      <w:tr w:rsidR="00E65246" w:rsidRPr="00A55D26" w14:paraId="5934B1DE" w14:textId="77777777" w:rsidTr="005A4065">
        <w:trPr>
          <w:trHeight w:val="6"/>
        </w:trPr>
        <w:tc>
          <w:tcPr>
            <w:tcW w:w="1999" w:type="dxa"/>
          </w:tcPr>
          <w:p w14:paraId="2ED9CA70" w14:textId="77777777" w:rsidR="00E65246" w:rsidRPr="002A645C" w:rsidRDefault="00E65246" w:rsidP="005A4065">
            <w:pPr>
              <w:rPr>
                <w:rFonts w:ascii="Calibri" w:hAnsi="Calibri" w:cs="Calibri"/>
                <w:b/>
                <w:sz w:val="13"/>
                <w:szCs w:val="15"/>
              </w:rPr>
            </w:pPr>
            <w:r w:rsidRPr="002A645C">
              <w:rPr>
                <w:rFonts w:ascii="Calibri" w:hAnsi="Calibri" w:cs="Calibri"/>
                <w:b/>
                <w:sz w:val="13"/>
                <w:szCs w:val="15"/>
              </w:rPr>
              <w:t>Dersin Kodu</w:t>
            </w:r>
          </w:p>
        </w:tc>
        <w:tc>
          <w:tcPr>
            <w:tcW w:w="4575" w:type="dxa"/>
          </w:tcPr>
          <w:p w14:paraId="7437EFB2" w14:textId="77777777" w:rsidR="00E65246" w:rsidRPr="002A645C" w:rsidRDefault="00E65246" w:rsidP="005A4065">
            <w:pPr>
              <w:rPr>
                <w:rFonts w:ascii="Calibri" w:hAnsi="Calibri" w:cs="Calibri"/>
                <w:b/>
                <w:sz w:val="13"/>
                <w:szCs w:val="15"/>
              </w:rPr>
            </w:pPr>
            <w:r w:rsidRPr="002A645C">
              <w:rPr>
                <w:rFonts w:ascii="Calibri" w:hAnsi="Calibri" w:cs="Calibri"/>
                <w:b/>
                <w:sz w:val="13"/>
                <w:szCs w:val="15"/>
              </w:rPr>
              <w:t>Öğretim Üyesi</w:t>
            </w:r>
          </w:p>
        </w:tc>
        <w:tc>
          <w:tcPr>
            <w:tcW w:w="1714" w:type="dxa"/>
          </w:tcPr>
          <w:p w14:paraId="20F364AB" w14:textId="77777777" w:rsidR="00E65246" w:rsidRPr="002A645C" w:rsidRDefault="00E65246" w:rsidP="005A4065">
            <w:pPr>
              <w:rPr>
                <w:rFonts w:ascii="Calibri" w:hAnsi="Calibri" w:cs="Calibri"/>
                <w:b/>
                <w:sz w:val="13"/>
                <w:szCs w:val="15"/>
              </w:rPr>
            </w:pPr>
            <w:r w:rsidRPr="002A645C">
              <w:rPr>
                <w:rFonts w:ascii="Calibri" w:hAnsi="Calibri" w:cs="Calibri"/>
                <w:b/>
                <w:sz w:val="13"/>
                <w:szCs w:val="15"/>
              </w:rPr>
              <w:t>Ders Günü</w:t>
            </w:r>
          </w:p>
        </w:tc>
        <w:tc>
          <w:tcPr>
            <w:tcW w:w="1248" w:type="dxa"/>
          </w:tcPr>
          <w:p w14:paraId="3469C844" w14:textId="77777777" w:rsidR="00E65246" w:rsidRPr="002A645C" w:rsidRDefault="00E65246" w:rsidP="005A4065">
            <w:pPr>
              <w:rPr>
                <w:rFonts w:ascii="Calibri" w:hAnsi="Calibri" w:cs="Calibri"/>
                <w:b/>
                <w:sz w:val="13"/>
                <w:szCs w:val="15"/>
              </w:rPr>
            </w:pPr>
            <w:r w:rsidRPr="002A645C">
              <w:rPr>
                <w:rFonts w:ascii="Calibri" w:hAnsi="Calibri" w:cs="Calibri"/>
                <w:b/>
                <w:sz w:val="13"/>
                <w:szCs w:val="15"/>
              </w:rPr>
              <w:t>Ders Saati</w:t>
            </w:r>
          </w:p>
        </w:tc>
      </w:tr>
      <w:tr w:rsidR="00E65246" w:rsidRPr="00A55D26" w14:paraId="4024F988" w14:textId="77777777" w:rsidTr="005A4065">
        <w:trPr>
          <w:trHeight w:val="9"/>
        </w:trPr>
        <w:tc>
          <w:tcPr>
            <w:tcW w:w="1999" w:type="dxa"/>
          </w:tcPr>
          <w:p w14:paraId="55987155"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Uzm3201</w:t>
            </w:r>
          </w:p>
        </w:tc>
        <w:tc>
          <w:tcPr>
            <w:tcW w:w="4575" w:type="dxa"/>
          </w:tcPr>
          <w:p w14:paraId="5440A1FE"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Dr. Öğr. Üyesi Fatma Tortum</w:t>
            </w:r>
          </w:p>
        </w:tc>
        <w:tc>
          <w:tcPr>
            <w:tcW w:w="1714" w:type="dxa"/>
          </w:tcPr>
          <w:p w14:paraId="4E937E7D"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Pazartesi</w:t>
            </w:r>
          </w:p>
        </w:tc>
        <w:tc>
          <w:tcPr>
            <w:tcW w:w="1248" w:type="dxa"/>
          </w:tcPr>
          <w:p w14:paraId="0B686CDC"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13:00-15:00</w:t>
            </w:r>
          </w:p>
        </w:tc>
      </w:tr>
      <w:tr w:rsidR="00E65246" w:rsidRPr="00A55D26" w14:paraId="777455CA" w14:textId="77777777" w:rsidTr="005A4065">
        <w:trPr>
          <w:trHeight w:val="12"/>
        </w:trPr>
        <w:tc>
          <w:tcPr>
            <w:tcW w:w="1999" w:type="dxa"/>
          </w:tcPr>
          <w:p w14:paraId="6585A66D"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Uzm3201</w:t>
            </w:r>
          </w:p>
        </w:tc>
        <w:tc>
          <w:tcPr>
            <w:tcW w:w="4575" w:type="dxa"/>
          </w:tcPr>
          <w:p w14:paraId="534EA380"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 xml:space="preserve">Dr. Öğr. Üyesi Ayça </w:t>
            </w:r>
            <w:proofErr w:type="spellStart"/>
            <w:r w:rsidRPr="002A645C">
              <w:rPr>
                <w:rFonts w:ascii="Calibri" w:hAnsi="Calibri" w:cs="Calibri"/>
                <w:sz w:val="13"/>
                <w:szCs w:val="15"/>
              </w:rPr>
              <w:t>Çalbay</w:t>
            </w:r>
            <w:proofErr w:type="spellEnd"/>
          </w:p>
        </w:tc>
        <w:tc>
          <w:tcPr>
            <w:tcW w:w="1714" w:type="dxa"/>
          </w:tcPr>
          <w:p w14:paraId="0AE341AA"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Pazartesi</w:t>
            </w:r>
          </w:p>
        </w:tc>
        <w:tc>
          <w:tcPr>
            <w:tcW w:w="1248" w:type="dxa"/>
          </w:tcPr>
          <w:p w14:paraId="4B5ADA45"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15:00-17:00</w:t>
            </w:r>
          </w:p>
        </w:tc>
      </w:tr>
      <w:tr w:rsidR="00E65246" w:rsidRPr="00A55D26" w14:paraId="13D8391B" w14:textId="77777777" w:rsidTr="005A4065">
        <w:trPr>
          <w:trHeight w:val="9"/>
        </w:trPr>
        <w:tc>
          <w:tcPr>
            <w:tcW w:w="1999" w:type="dxa"/>
          </w:tcPr>
          <w:p w14:paraId="450C2696"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Uzm3201</w:t>
            </w:r>
          </w:p>
        </w:tc>
        <w:tc>
          <w:tcPr>
            <w:tcW w:w="4575" w:type="dxa"/>
          </w:tcPr>
          <w:p w14:paraId="7E311A3C"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Prof. Dr. Zeynep Çakır</w:t>
            </w:r>
          </w:p>
        </w:tc>
        <w:tc>
          <w:tcPr>
            <w:tcW w:w="1714" w:type="dxa"/>
          </w:tcPr>
          <w:p w14:paraId="3CC87685"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Salı</w:t>
            </w:r>
          </w:p>
        </w:tc>
        <w:tc>
          <w:tcPr>
            <w:tcW w:w="1248" w:type="dxa"/>
          </w:tcPr>
          <w:p w14:paraId="71779691"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13:00-15:00</w:t>
            </w:r>
          </w:p>
        </w:tc>
      </w:tr>
      <w:tr w:rsidR="00E65246" w:rsidRPr="00A55D26" w14:paraId="36B050C3" w14:textId="77777777" w:rsidTr="005A4065">
        <w:trPr>
          <w:trHeight w:val="9"/>
        </w:trPr>
        <w:tc>
          <w:tcPr>
            <w:tcW w:w="1999" w:type="dxa"/>
          </w:tcPr>
          <w:p w14:paraId="6913812B"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Uzm3201</w:t>
            </w:r>
          </w:p>
        </w:tc>
        <w:tc>
          <w:tcPr>
            <w:tcW w:w="4575" w:type="dxa"/>
          </w:tcPr>
          <w:p w14:paraId="2C4F4FF3"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Dr. Öğr. Üyesi İbrahim Özlü</w:t>
            </w:r>
          </w:p>
        </w:tc>
        <w:tc>
          <w:tcPr>
            <w:tcW w:w="1714" w:type="dxa"/>
          </w:tcPr>
          <w:p w14:paraId="79BAE462"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Çarşamba</w:t>
            </w:r>
          </w:p>
        </w:tc>
        <w:tc>
          <w:tcPr>
            <w:tcW w:w="1248" w:type="dxa"/>
          </w:tcPr>
          <w:p w14:paraId="11D86BE8"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13:00-15:00</w:t>
            </w:r>
          </w:p>
        </w:tc>
      </w:tr>
      <w:tr w:rsidR="00E65246" w:rsidRPr="00A55D26" w14:paraId="1839D618" w14:textId="77777777" w:rsidTr="005A4065">
        <w:trPr>
          <w:trHeight w:val="9"/>
        </w:trPr>
        <w:tc>
          <w:tcPr>
            <w:tcW w:w="1999" w:type="dxa"/>
          </w:tcPr>
          <w:p w14:paraId="25172C7F"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Uzm3201</w:t>
            </w:r>
          </w:p>
        </w:tc>
        <w:tc>
          <w:tcPr>
            <w:tcW w:w="4575" w:type="dxa"/>
          </w:tcPr>
          <w:p w14:paraId="0512CDF2"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 xml:space="preserve">Doç Dr.  Sultan Tuna Akgöl Gür </w:t>
            </w:r>
          </w:p>
        </w:tc>
        <w:tc>
          <w:tcPr>
            <w:tcW w:w="1714" w:type="dxa"/>
          </w:tcPr>
          <w:p w14:paraId="3D736D2B"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Çarşamba</w:t>
            </w:r>
          </w:p>
        </w:tc>
        <w:tc>
          <w:tcPr>
            <w:tcW w:w="1248" w:type="dxa"/>
          </w:tcPr>
          <w:p w14:paraId="102FE390"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10:00-12:00</w:t>
            </w:r>
          </w:p>
        </w:tc>
      </w:tr>
      <w:tr w:rsidR="00E65246" w:rsidRPr="00A55D26" w14:paraId="1E7535EB" w14:textId="77777777" w:rsidTr="005A4065">
        <w:trPr>
          <w:trHeight w:val="9"/>
        </w:trPr>
        <w:tc>
          <w:tcPr>
            <w:tcW w:w="1999" w:type="dxa"/>
          </w:tcPr>
          <w:p w14:paraId="7DD714D5"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Uzm3201</w:t>
            </w:r>
          </w:p>
        </w:tc>
        <w:tc>
          <w:tcPr>
            <w:tcW w:w="4575" w:type="dxa"/>
          </w:tcPr>
          <w:p w14:paraId="3F471F79"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 xml:space="preserve">Doç Dr.  Erdal Tekin </w:t>
            </w:r>
          </w:p>
        </w:tc>
        <w:tc>
          <w:tcPr>
            <w:tcW w:w="1714" w:type="dxa"/>
          </w:tcPr>
          <w:p w14:paraId="268F349C"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Perşembe</w:t>
            </w:r>
          </w:p>
        </w:tc>
        <w:tc>
          <w:tcPr>
            <w:tcW w:w="1248" w:type="dxa"/>
          </w:tcPr>
          <w:p w14:paraId="5EE1FB5E"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10:00-12:00</w:t>
            </w:r>
          </w:p>
        </w:tc>
      </w:tr>
      <w:tr w:rsidR="00E65246" w:rsidRPr="00A55D26" w14:paraId="69BD6A99" w14:textId="77777777" w:rsidTr="005A4065">
        <w:trPr>
          <w:trHeight w:val="9"/>
        </w:trPr>
        <w:tc>
          <w:tcPr>
            <w:tcW w:w="1999" w:type="dxa"/>
          </w:tcPr>
          <w:p w14:paraId="11A23A03"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Uzm3201</w:t>
            </w:r>
          </w:p>
        </w:tc>
        <w:tc>
          <w:tcPr>
            <w:tcW w:w="4575" w:type="dxa"/>
          </w:tcPr>
          <w:p w14:paraId="17983D10"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Dr. Öğr. Üyesi Ali Gür</w:t>
            </w:r>
          </w:p>
        </w:tc>
        <w:tc>
          <w:tcPr>
            <w:tcW w:w="1714" w:type="dxa"/>
          </w:tcPr>
          <w:p w14:paraId="466B5C97"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Perşembe</w:t>
            </w:r>
          </w:p>
        </w:tc>
        <w:tc>
          <w:tcPr>
            <w:tcW w:w="1248" w:type="dxa"/>
          </w:tcPr>
          <w:p w14:paraId="1FCBD52A"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13:00-15:00</w:t>
            </w:r>
          </w:p>
        </w:tc>
      </w:tr>
      <w:tr w:rsidR="00E65246" w:rsidRPr="00A55D26" w14:paraId="23AF8B7D" w14:textId="77777777" w:rsidTr="005A4065">
        <w:trPr>
          <w:trHeight w:val="12"/>
        </w:trPr>
        <w:tc>
          <w:tcPr>
            <w:tcW w:w="1999" w:type="dxa"/>
          </w:tcPr>
          <w:p w14:paraId="22AF4E38"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Uzm3201</w:t>
            </w:r>
          </w:p>
        </w:tc>
        <w:tc>
          <w:tcPr>
            <w:tcW w:w="4575" w:type="dxa"/>
          </w:tcPr>
          <w:p w14:paraId="3A587DA1"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 xml:space="preserve">Dr. Öğr. Üyesi </w:t>
            </w:r>
            <w:proofErr w:type="gramStart"/>
            <w:r w:rsidRPr="002A645C">
              <w:rPr>
                <w:rFonts w:ascii="Calibri" w:hAnsi="Calibri" w:cs="Calibri"/>
                <w:sz w:val="13"/>
                <w:szCs w:val="15"/>
              </w:rPr>
              <w:t>Mevlana</w:t>
            </w:r>
            <w:proofErr w:type="gramEnd"/>
            <w:r w:rsidRPr="002A645C">
              <w:rPr>
                <w:rFonts w:ascii="Calibri" w:hAnsi="Calibri" w:cs="Calibri"/>
                <w:sz w:val="13"/>
                <w:szCs w:val="15"/>
              </w:rPr>
              <w:t xml:space="preserve"> GÜL</w:t>
            </w:r>
          </w:p>
        </w:tc>
        <w:tc>
          <w:tcPr>
            <w:tcW w:w="1714" w:type="dxa"/>
          </w:tcPr>
          <w:p w14:paraId="6FD867AC"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Cuma</w:t>
            </w:r>
          </w:p>
        </w:tc>
        <w:tc>
          <w:tcPr>
            <w:tcW w:w="1248" w:type="dxa"/>
          </w:tcPr>
          <w:p w14:paraId="5C0E17AF"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10:00-12:00</w:t>
            </w:r>
          </w:p>
        </w:tc>
      </w:tr>
      <w:tr w:rsidR="00E65246" w:rsidRPr="00A55D26" w14:paraId="6CE46CD6" w14:textId="77777777" w:rsidTr="005A4065">
        <w:trPr>
          <w:trHeight w:val="9"/>
        </w:trPr>
        <w:tc>
          <w:tcPr>
            <w:tcW w:w="1999" w:type="dxa"/>
          </w:tcPr>
          <w:p w14:paraId="2086F801"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Uzm3201</w:t>
            </w:r>
          </w:p>
        </w:tc>
        <w:tc>
          <w:tcPr>
            <w:tcW w:w="4575" w:type="dxa"/>
          </w:tcPr>
          <w:p w14:paraId="74E4FDAD"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 xml:space="preserve">Dr. Öğr. Üyesi </w:t>
            </w:r>
            <w:proofErr w:type="gramStart"/>
            <w:r w:rsidRPr="002A645C">
              <w:rPr>
                <w:rFonts w:ascii="Calibri" w:hAnsi="Calibri" w:cs="Calibri"/>
                <w:sz w:val="13"/>
                <w:szCs w:val="15"/>
              </w:rPr>
              <w:t>Mevlana</w:t>
            </w:r>
            <w:proofErr w:type="gramEnd"/>
            <w:r w:rsidRPr="002A645C">
              <w:rPr>
                <w:rFonts w:ascii="Calibri" w:hAnsi="Calibri" w:cs="Calibri"/>
                <w:sz w:val="13"/>
                <w:szCs w:val="15"/>
              </w:rPr>
              <w:t xml:space="preserve"> GÜL</w:t>
            </w:r>
          </w:p>
        </w:tc>
        <w:tc>
          <w:tcPr>
            <w:tcW w:w="1714" w:type="dxa"/>
          </w:tcPr>
          <w:p w14:paraId="0FE4C259"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Cuma</w:t>
            </w:r>
          </w:p>
        </w:tc>
        <w:tc>
          <w:tcPr>
            <w:tcW w:w="1248" w:type="dxa"/>
          </w:tcPr>
          <w:p w14:paraId="56008468"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13:00-15:00</w:t>
            </w:r>
          </w:p>
        </w:tc>
      </w:tr>
    </w:tbl>
    <w:p w14:paraId="12302C88" w14:textId="77777777" w:rsidR="00E65246" w:rsidRPr="002A645C" w:rsidRDefault="00E65246" w:rsidP="00E65246">
      <w:pPr>
        <w:rPr>
          <w:rFonts w:ascii="Calibri" w:hAnsi="Calibri" w:cs="Calibri"/>
          <w:b/>
          <w:sz w:val="18"/>
          <w:szCs w:val="20"/>
        </w:rPr>
      </w:pPr>
      <w:r w:rsidRPr="002A645C">
        <w:rPr>
          <w:rFonts w:ascii="Calibri" w:hAnsi="Calibri" w:cs="Calibri"/>
          <w:b/>
          <w:sz w:val="18"/>
          <w:szCs w:val="20"/>
        </w:rPr>
        <w:t>4.Yıl Asistanların Ders Programı</w:t>
      </w:r>
    </w:p>
    <w:tbl>
      <w:tblPr>
        <w:tblW w:w="95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6"/>
        <w:gridCol w:w="4381"/>
        <w:gridCol w:w="1642"/>
        <w:gridCol w:w="1642"/>
      </w:tblGrid>
      <w:tr w:rsidR="00E65246" w:rsidRPr="00A55D26" w14:paraId="7E461D23" w14:textId="77777777" w:rsidTr="005A4065">
        <w:trPr>
          <w:trHeight w:val="84"/>
        </w:trPr>
        <w:tc>
          <w:tcPr>
            <w:tcW w:w="1916" w:type="dxa"/>
          </w:tcPr>
          <w:p w14:paraId="5D290857" w14:textId="77777777" w:rsidR="00E65246" w:rsidRPr="002A645C" w:rsidRDefault="00E65246" w:rsidP="005A4065">
            <w:pPr>
              <w:rPr>
                <w:rFonts w:ascii="Calibri" w:hAnsi="Calibri" w:cs="Calibri"/>
                <w:b/>
                <w:sz w:val="13"/>
                <w:szCs w:val="15"/>
              </w:rPr>
            </w:pPr>
            <w:r w:rsidRPr="002A645C">
              <w:rPr>
                <w:rFonts w:ascii="Calibri" w:hAnsi="Calibri" w:cs="Calibri"/>
                <w:b/>
                <w:sz w:val="13"/>
                <w:szCs w:val="15"/>
              </w:rPr>
              <w:t>Dersin Kodu</w:t>
            </w:r>
          </w:p>
        </w:tc>
        <w:tc>
          <w:tcPr>
            <w:tcW w:w="4381" w:type="dxa"/>
          </w:tcPr>
          <w:p w14:paraId="0A31CE85" w14:textId="77777777" w:rsidR="00E65246" w:rsidRPr="002A645C" w:rsidRDefault="00E65246" w:rsidP="005A4065">
            <w:pPr>
              <w:rPr>
                <w:rFonts w:ascii="Calibri" w:hAnsi="Calibri" w:cs="Calibri"/>
                <w:b/>
                <w:sz w:val="13"/>
                <w:szCs w:val="15"/>
              </w:rPr>
            </w:pPr>
            <w:r w:rsidRPr="002A645C">
              <w:rPr>
                <w:rFonts w:ascii="Calibri" w:hAnsi="Calibri" w:cs="Calibri"/>
                <w:b/>
                <w:sz w:val="13"/>
                <w:szCs w:val="15"/>
              </w:rPr>
              <w:t>Öğretim Üyesi</w:t>
            </w:r>
          </w:p>
        </w:tc>
        <w:tc>
          <w:tcPr>
            <w:tcW w:w="1642" w:type="dxa"/>
          </w:tcPr>
          <w:p w14:paraId="33CC80C9" w14:textId="77777777" w:rsidR="00E65246" w:rsidRPr="002A645C" w:rsidRDefault="00E65246" w:rsidP="005A4065">
            <w:pPr>
              <w:rPr>
                <w:rFonts w:ascii="Calibri" w:hAnsi="Calibri" w:cs="Calibri"/>
                <w:b/>
                <w:sz w:val="13"/>
                <w:szCs w:val="15"/>
              </w:rPr>
            </w:pPr>
            <w:r w:rsidRPr="002A645C">
              <w:rPr>
                <w:rFonts w:ascii="Calibri" w:hAnsi="Calibri" w:cs="Calibri"/>
                <w:b/>
                <w:sz w:val="13"/>
                <w:szCs w:val="15"/>
              </w:rPr>
              <w:t>Ders Günü</w:t>
            </w:r>
          </w:p>
        </w:tc>
        <w:tc>
          <w:tcPr>
            <w:tcW w:w="1642" w:type="dxa"/>
          </w:tcPr>
          <w:p w14:paraId="477568E6" w14:textId="77777777" w:rsidR="00E65246" w:rsidRPr="002A645C" w:rsidRDefault="00E65246" w:rsidP="005A4065">
            <w:pPr>
              <w:rPr>
                <w:rFonts w:ascii="Calibri" w:hAnsi="Calibri" w:cs="Calibri"/>
                <w:b/>
                <w:sz w:val="13"/>
                <w:szCs w:val="15"/>
              </w:rPr>
            </w:pPr>
            <w:r w:rsidRPr="002A645C">
              <w:rPr>
                <w:rFonts w:ascii="Calibri" w:hAnsi="Calibri" w:cs="Calibri"/>
                <w:b/>
                <w:sz w:val="13"/>
                <w:szCs w:val="15"/>
              </w:rPr>
              <w:t>Ders Saati</w:t>
            </w:r>
          </w:p>
        </w:tc>
      </w:tr>
      <w:tr w:rsidR="00E65246" w:rsidRPr="00A55D26" w14:paraId="4A86B4D5" w14:textId="77777777" w:rsidTr="005A4065">
        <w:trPr>
          <w:trHeight w:val="70"/>
        </w:trPr>
        <w:tc>
          <w:tcPr>
            <w:tcW w:w="1916" w:type="dxa"/>
          </w:tcPr>
          <w:p w14:paraId="62D8C2E5"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Uzm4201</w:t>
            </w:r>
          </w:p>
        </w:tc>
        <w:tc>
          <w:tcPr>
            <w:tcW w:w="4381" w:type="dxa"/>
          </w:tcPr>
          <w:p w14:paraId="30B9BCB6"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Prof. Dr. Zeynep Çakır</w:t>
            </w:r>
          </w:p>
        </w:tc>
        <w:tc>
          <w:tcPr>
            <w:tcW w:w="1642" w:type="dxa"/>
          </w:tcPr>
          <w:p w14:paraId="60894CB6"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Pazartesi</w:t>
            </w:r>
          </w:p>
        </w:tc>
        <w:tc>
          <w:tcPr>
            <w:tcW w:w="1642" w:type="dxa"/>
          </w:tcPr>
          <w:p w14:paraId="0E50BD9C"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15:00-17:00</w:t>
            </w:r>
          </w:p>
        </w:tc>
      </w:tr>
      <w:tr w:rsidR="00E65246" w:rsidRPr="00A55D26" w14:paraId="207DF692" w14:textId="77777777" w:rsidTr="005A4065">
        <w:trPr>
          <w:trHeight w:val="146"/>
        </w:trPr>
        <w:tc>
          <w:tcPr>
            <w:tcW w:w="1916" w:type="dxa"/>
          </w:tcPr>
          <w:p w14:paraId="2CD41AD5"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Uzm4201</w:t>
            </w:r>
          </w:p>
        </w:tc>
        <w:tc>
          <w:tcPr>
            <w:tcW w:w="4381" w:type="dxa"/>
          </w:tcPr>
          <w:p w14:paraId="601633D8"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Dr. Öğr. Üyesi Fatma Tortum</w:t>
            </w:r>
          </w:p>
        </w:tc>
        <w:tc>
          <w:tcPr>
            <w:tcW w:w="1642" w:type="dxa"/>
          </w:tcPr>
          <w:p w14:paraId="4ECFD6D6"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Pazartesi</w:t>
            </w:r>
          </w:p>
        </w:tc>
        <w:tc>
          <w:tcPr>
            <w:tcW w:w="1642" w:type="dxa"/>
          </w:tcPr>
          <w:p w14:paraId="1671A2C4"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10:00-12:00</w:t>
            </w:r>
          </w:p>
        </w:tc>
      </w:tr>
      <w:tr w:rsidR="00E65246" w:rsidRPr="00A55D26" w14:paraId="4CBE59BE" w14:textId="77777777" w:rsidTr="005A4065">
        <w:trPr>
          <w:trHeight w:val="134"/>
        </w:trPr>
        <w:tc>
          <w:tcPr>
            <w:tcW w:w="1916" w:type="dxa"/>
          </w:tcPr>
          <w:p w14:paraId="1B690FD0"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Uzm4201</w:t>
            </w:r>
          </w:p>
        </w:tc>
        <w:tc>
          <w:tcPr>
            <w:tcW w:w="4381" w:type="dxa"/>
          </w:tcPr>
          <w:p w14:paraId="2890710F"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 xml:space="preserve">Dr. Öğr. Üyesi Ayça </w:t>
            </w:r>
            <w:proofErr w:type="spellStart"/>
            <w:r w:rsidRPr="002A645C">
              <w:rPr>
                <w:rFonts w:ascii="Calibri" w:hAnsi="Calibri" w:cs="Calibri"/>
                <w:sz w:val="13"/>
                <w:szCs w:val="15"/>
              </w:rPr>
              <w:t>Çalbay</w:t>
            </w:r>
            <w:proofErr w:type="spellEnd"/>
          </w:p>
        </w:tc>
        <w:tc>
          <w:tcPr>
            <w:tcW w:w="1642" w:type="dxa"/>
          </w:tcPr>
          <w:p w14:paraId="484E25C3"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Salı</w:t>
            </w:r>
          </w:p>
        </w:tc>
        <w:tc>
          <w:tcPr>
            <w:tcW w:w="1642" w:type="dxa"/>
          </w:tcPr>
          <w:p w14:paraId="790B9775"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13:00-15:00</w:t>
            </w:r>
          </w:p>
        </w:tc>
      </w:tr>
      <w:tr w:rsidR="00E65246" w:rsidRPr="00A55D26" w14:paraId="64FE1BC0" w14:textId="77777777" w:rsidTr="005A4065">
        <w:trPr>
          <w:trHeight w:val="107"/>
        </w:trPr>
        <w:tc>
          <w:tcPr>
            <w:tcW w:w="1916" w:type="dxa"/>
          </w:tcPr>
          <w:p w14:paraId="3D8599C7"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Uzm4201</w:t>
            </w:r>
          </w:p>
        </w:tc>
        <w:tc>
          <w:tcPr>
            <w:tcW w:w="4381" w:type="dxa"/>
          </w:tcPr>
          <w:p w14:paraId="49693345"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 xml:space="preserve">Doç Dr.  Sultan Tuna Akgöl Gür </w:t>
            </w:r>
          </w:p>
        </w:tc>
        <w:tc>
          <w:tcPr>
            <w:tcW w:w="1642" w:type="dxa"/>
          </w:tcPr>
          <w:p w14:paraId="63E0BEF2"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Çarşamba</w:t>
            </w:r>
          </w:p>
        </w:tc>
        <w:tc>
          <w:tcPr>
            <w:tcW w:w="1642" w:type="dxa"/>
          </w:tcPr>
          <w:p w14:paraId="400A44CC"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13:00-15:00</w:t>
            </w:r>
          </w:p>
        </w:tc>
      </w:tr>
      <w:tr w:rsidR="00E65246" w:rsidRPr="00A55D26" w14:paraId="0FE15A36" w14:textId="77777777" w:rsidTr="005A4065">
        <w:trPr>
          <w:trHeight w:val="81"/>
        </w:trPr>
        <w:tc>
          <w:tcPr>
            <w:tcW w:w="1916" w:type="dxa"/>
          </w:tcPr>
          <w:p w14:paraId="037B8632"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Uzm4201</w:t>
            </w:r>
          </w:p>
        </w:tc>
        <w:tc>
          <w:tcPr>
            <w:tcW w:w="4381" w:type="dxa"/>
          </w:tcPr>
          <w:p w14:paraId="34D7DFCA"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 xml:space="preserve">Dr. Öğr. Üyesi İbrahim Özlü </w:t>
            </w:r>
          </w:p>
        </w:tc>
        <w:tc>
          <w:tcPr>
            <w:tcW w:w="1642" w:type="dxa"/>
          </w:tcPr>
          <w:p w14:paraId="58B127FD"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Çarşamba</w:t>
            </w:r>
          </w:p>
        </w:tc>
        <w:tc>
          <w:tcPr>
            <w:tcW w:w="1642" w:type="dxa"/>
          </w:tcPr>
          <w:p w14:paraId="1F580C6C"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10:00-12:00</w:t>
            </w:r>
          </w:p>
        </w:tc>
      </w:tr>
      <w:tr w:rsidR="00E65246" w:rsidRPr="00A55D26" w14:paraId="1B3E962A" w14:textId="77777777" w:rsidTr="005A4065">
        <w:trPr>
          <w:trHeight w:val="70"/>
        </w:trPr>
        <w:tc>
          <w:tcPr>
            <w:tcW w:w="1916" w:type="dxa"/>
          </w:tcPr>
          <w:p w14:paraId="534E8E53"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Uzm4201</w:t>
            </w:r>
          </w:p>
        </w:tc>
        <w:tc>
          <w:tcPr>
            <w:tcW w:w="4381" w:type="dxa"/>
          </w:tcPr>
          <w:p w14:paraId="07B6F5A6"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Dr. Öğr. Üyesi Ali Gür</w:t>
            </w:r>
          </w:p>
        </w:tc>
        <w:tc>
          <w:tcPr>
            <w:tcW w:w="1642" w:type="dxa"/>
          </w:tcPr>
          <w:p w14:paraId="10FA9F93"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Perşembe</w:t>
            </w:r>
          </w:p>
        </w:tc>
        <w:tc>
          <w:tcPr>
            <w:tcW w:w="1642" w:type="dxa"/>
          </w:tcPr>
          <w:p w14:paraId="79C87BB4"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10:00-12:00</w:t>
            </w:r>
          </w:p>
        </w:tc>
      </w:tr>
      <w:tr w:rsidR="00E65246" w:rsidRPr="00A55D26" w14:paraId="3DDA361C" w14:textId="77777777" w:rsidTr="005A4065">
        <w:trPr>
          <w:trHeight w:val="163"/>
        </w:trPr>
        <w:tc>
          <w:tcPr>
            <w:tcW w:w="1916" w:type="dxa"/>
          </w:tcPr>
          <w:p w14:paraId="4B1380C8"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Uzm4201</w:t>
            </w:r>
          </w:p>
        </w:tc>
        <w:tc>
          <w:tcPr>
            <w:tcW w:w="4381" w:type="dxa"/>
          </w:tcPr>
          <w:p w14:paraId="464042FC"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Doç Dr.  Erdal Tekin</w:t>
            </w:r>
          </w:p>
        </w:tc>
        <w:tc>
          <w:tcPr>
            <w:tcW w:w="1642" w:type="dxa"/>
          </w:tcPr>
          <w:p w14:paraId="2A569E95"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Perşembe</w:t>
            </w:r>
          </w:p>
        </w:tc>
        <w:tc>
          <w:tcPr>
            <w:tcW w:w="1642" w:type="dxa"/>
          </w:tcPr>
          <w:p w14:paraId="580E7638"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 xml:space="preserve">13:00-15:00 </w:t>
            </w:r>
          </w:p>
        </w:tc>
      </w:tr>
      <w:tr w:rsidR="00E65246" w:rsidRPr="00A55D26" w14:paraId="2C696809" w14:textId="77777777" w:rsidTr="005A4065">
        <w:trPr>
          <w:trHeight w:val="122"/>
        </w:trPr>
        <w:tc>
          <w:tcPr>
            <w:tcW w:w="1916" w:type="dxa"/>
          </w:tcPr>
          <w:p w14:paraId="775A9BFF"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Uzm4201</w:t>
            </w:r>
          </w:p>
        </w:tc>
        <w:tc>
          <w:tcPr>
            <w:tcW w:w="4381" w:type="dxa"/>
          </w:tcPr>
          <w:p w14:paraId="6A1F7EF2"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 xml:space="preserve">Dr. Öğr. Üyesi </w:t>
            </w:r>
            <w:proofErr w:type="gramStart"/>
            <w:r w:rsidRPr="002A645C">
              <w:rPr>
                <w:rFonts w:ascii="Calibri" w:hAnsi="Calibri" w:cs="Calibri"/>
                <w:sz w:val="13"/>
                <w:szCs w:val="15"/>
              </w:rPr>
              <w:t>Mevlana</w:t>
            </w:r>
            <w:proofErr w:type="gramEnd"/>
            <w:r w:rsidRPr="002A645C">
              <w:rPr>
                <w:rFonts w:ascii="Calibri" w:hAnsi="Calibri" w:cs="Calibri"/>
                <w:sz w:val="13"/>
                <w:szCs w:val="15"/>
              </w:rPr>
              <w:t xml:space="preserve"> GÜL</w:t>
            </w:r>
          </w:p>
        </w:tc>
        <w:tc>
          <w:tcPr>
            <w:tcW w:w="1642" w:type="dxa"/>
          </w:tcPr>
          <w:p w14:paraId="5555E6C0"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Cuma</w:t>
            </w:r>
          </w:p>
        </w:tc>
        <w:tc>
          <w:tcPr>
            <w:tcW w:w="1642" w:type="dxa"/>
          </w:tcPr>
          <w:p w14:paraId="5B822F9C" w14:textId="77777777" w:rsidR="00E65246" w:rsidRPr="002A645C" w:rsidRDefault="00E65246" w:rsidP="005A4065">
            <w:pPr>
              <w:rPr>
                <w:rFonts w:ascii="Calibri" w:hAnsi="Calibri" w:cs="Calibri"/>
                <w:sz w:val="13"/>
                <w:szCs w:val="15"/>
              </w:rPr>
            </w:pPr>
            <w:r w:rsidRPr="002A645C">
              <w:rPr>
                <w:rFonts w:ascii="Calibri" w:hAnsi="Calibri" w:cs="Calibri"/>
                <w:sz w:val="13"/>
                <w:szCs w:val="15"/>
              </w:rPr>
              <w:t>10.00-12:00</w:t>
            </w:r>
          </w:p>
        </w:tc>
      </w:tr>
    </w:tbl>
    <w:p w14:paraId="62C8FE7B" w14:textId="77777777" w:rsidR="00E65246" w:rsidRPr="002A645C" w:rsidRDefault="00E65246" w:rsidP="00E65246">
      <w:pPr>
        <w:outlineLvl w:val="0"/>
        <w:rPr>
          <w:rFonts w:ascii="Calibri" w:hAnsi="Calibri" w:cs="Calibri"/>
          <w:b/>
          <w:sz w:val="18"/>
          <w:szCs w:val="20"/>
        </w:rPr>
      </w:pPr>
    </w:p>
    <w:p w14:paraId="53D78D06" w14:textId="77777777" w:rsidR="00E65246" w:rsidRDefault="00E65246" w:rsidP="00E65246">
      <w:pPr>
        <w:outlineLvl w:val="0"/>
        <w:rPr>
          <w:rFonts w:ascii="Calibri" w:hAnsi="Calibri" w:cs="Calibri"/>
          <w:b/>
          <w:sz w:val="18"/>
          <w:szCs w:val="20"/>
        </w:rPr>
      </w:pPr>
    </w:p>
    <w:p w14:paraId="0F49FEF1" w14:textId="77777777" w:rsidR="00AB32E6" w:rsidRDefault="00AB32E6" w:rsidP="00E65246">
      <w:pPr>
        <w:outlineLvl w:val="0"/>
        <w:rPr>
          <w:rFonts w:ascii="Calibri" w:hAnsi="Calibri" w:cs="Calibri"/>
          <w:b/>
          <w:sz w:val="18"/>
          <w:szCs w:val="20"/>
        </w:rPr>
      </w:pPr>
    </w:p>
    <w:p w14:paraId="24C61C46" w14:textId="77777777" w:rsidR="00AB32E6" w:rsidRDefault="00AB32E6" w:rsidP="00E65246">
      <w:pPr>
        <w:outlineLvl w:val="0"/>
        <w:rPr>
          <w:rFonts w:ascii="Calibri" w:hAnsi="Calibri" w:cs="Calibri"/>
          <w:b/>
          <w:sz w:val="18"/>
          <w:szCs w:val="20"/>
        </w:rPr>
      </w:pPr>
    </w:p>
    <w:p w14:paraId="5F377029" w14:textId="77777777" w:rsidR="00AB32E6" w:rsidRDefault="00AB32E6" w:rsidP="00E65246">
      <w:pPr>
        <w:outlineLvl w:val="0"/>
        <w:rPr>
          <w:rFonts w:ascii="Calibri" w:hAnsi="Calibri" w:cs="Calibri"/>
          <w:b/>
          <w:sz w:val="18"/>
          <w:szCs w:val="20"/>
        </w:rPr>
      </w:pPr>
    </w:p>
    <w:p w14:paraId="6CD6C0B7" w14:textId="77777777" w:rsidR="00AB32E6" w:rsidRDefault="00AB32E6" w:rsidP="00E65246">
      <w:pPr>
        <w:outlineLvl w:val="0"/>
        <w:rPr>
          <w:rFonts w:ascii="Calibri" w:hAnsi="Calibri" w:cs="Calibri"/>
          <w:b/>
          <w:sz w:val="18"/>
          <w:szCs w:val="20"/>
        </w:rPr>
      </w:pPr>
    </w:p>
    <w:p w14:paraId="05AC14EF" w14:textId="77777777" w:rsidR="00AB32E6" w:rsidRDefault="00AB32E6" w:rsidP="00E65246">
      <w:pPr>
        <w:outlineLvl w:val="0"/>
        <w:rPr>
          <w:rFonts w:ascii="Calibri" w:hAnsi="Calibri" w:cs="Calibri"/>
          <w:b/>
          <w:sz w:val="18"/>
          <w:szCs w:val="20"/>
        </w:rPr>
      </w:pPr>
    </w:p>
    <w:p w14:paraId="35ABD065" w14:textId="77777777" w:rsidR="00AB32E6" w:rsidRDefault="00AB32E6" w:rsidP="00E65246">
      <w:pPr>
        <w:outlineLvl w:val="0"/>
        <w:rPr>
          <w:rFonts w:ascii="Calibri" w:hAnsi="Calibri" w:cs="Calibri"/>
          <w:b/>
          <w:sz w:val="18"/>
          <w:szCs w:val="20"/>
        </w:rPr>
      </w:pPr>
    </w:p>
    <w:p w14:paraId="1B6675AE" w14:textId="77777777" w:rsidR="00AB32E6" w:rsidRDefault="00AB32E6" w:rsidP="00E65246">
      <w:pPr>
        <w:outlineLvl w:val="0"/>
        <w:rPr>
          <w:rFonts w:ascii="Calibri" w:hAnsi="Calibri" w:cs="Calibri"/>
          <w:b/>
          <w:sz w:val="18"/>
          <w:szCs w:val="20"/>
        </w:rPr>
      </w:pPr>
    </w:p>
    <w:p w14:paraId="44BD5686" w14:textId="77777777" w:rsidR="00AB32E6" w:rsidRDefault="00AB32E6" w:rsidP="00E65246">
      <w:pPr>
        <w:outlineLvl w:val="0"/>
        <w:rPr>
          <w:rFonts w:ascii="Calibri" w:hAnsi="Calibri" w:cs="Calibri"/>
          <w:b/>
          <w:sz w:val="18"/>
          <w:szCs w:val="20"/>
        </w:rPr>
      </w:pPr>
    </w:p>
    <w:p w14:paraId="2EAD2301" w14:textId="77777777" w:rsidR="00AB32E6" w:rsidRDefault="00AB32E6" w:rsidP="00E65246">
      <w:pPr>
        <w:outlineLvl w:val="0"/>
        <w:rPr>
          <w:rFonts w:ascii="Calibri" w:hAnsi="Calibri" w:cs="Calibri"/>
          <w:b/>
          <w:sz w:val="18"/>
          <w:szCs w:val="20"/>
        </w:rPr>
      </w:pPr>
    </w:p>
    <w:p w14:paraId="4324AC6A" w14:textId="77777777" w:rsidR="00AB32E6" w:rsidRDefault="00AB32E6" w:rsidP="00E65246">
      <w:pPr>
        <w:outlineLvl w:val="0"/>
        <w:rPr>
          <w:rFonts w:ascii="Calibri" w:hAnsi="Calibri" w:cs="Calibri"/>
          <w:b/>
          <w:sz w:val="18"/>
          <w:szCs w:val="20"/>
        </w:rPr>
      </w:pPr>
    </w:p>
    <w:p w14:paraId="70F72A2F" w14:textId="77777777" w:rsidR="00AB32E6" w:rsidRDefault="00AB32E6" w:rsidP="00E65246">
      <w:pPr>
        <w:outlineLvl w:val="0"/>
        <w:rPr>
          <w:rFonts w:ascii="Calibri" w:hAnsi="Calibri" w:cs="Calibri"/>
          <w:b/>
          <w:sz w:val="18"/>
          <w:szCs w:val="20"/>
        </w:rPr>
      </w:pPr>
    </w:p>
    <w:p w14:paraId="551A3872" w14:textId="77777777" w:rsidR="00AB32E6" w:rsidRDefault="00AB32E6" w:rsidP="00E65246">
      <w:pPr>
        <w:outlineLvl w:val="0"/>
        <w:rPr>
          <w:rFonts w:ascii="Calibri" w:hAnsi="Calibri" w:cs="Calibri"/>
          <w:b/>
          <w:sz w:val="18"/>
          <w:szCs w:val="20"/>
        </w:rPr>
      </w:pPr>
    </w:p>
    <w:p w14:paraId="69F4527D" w14:textId="77777777" w:rsidR="00AB32E6" w:rsidRDefault="00AB32E6" w:rsidP="00E65246">
      <w:pPr>
        <w:outlineLvl w:val="0"/>
        <w:rPr>
          <w:rFonts w:ascii="Calibri" w:hAnsi="Calibri" w:cs="Calibri"/>
          <w:b/>
          <w:sz w:val="18"/>
          <w:szCs w:val="20"/>
        </w:rPr>
      </w:pPr>
    </w:p>
    <w:p w14:paraId="5D0D86E3" w14:textId="77777777" w:rsidR="00AB32E6" w:rsidRDefault="00AB32E6" w:rsidP="00E65246">
      <w:pPr>
        <w:outlineLvl w:val="0"/>
        <w:rPr>
          <w:rFonts w:ascii="Calibri" w:hAnsi="Calibri" w:cs="Calibri"/>
          <w:b/>
          <w:sz w:val="18"/>
          <w:szCs w:val="20"/>
        </w:rPr>
      </w:pPr>
    </w:p>
    <w:p w14:paraId="6AFC8782" w14:textId="77777777" w:rsidR="00AB32E6" w:rsidRDefault="00AB32E6" w:rsidP="00E65246">
      <w:pPr>
        <w:outlineLvl w:val="0"/>
        <w:rPr>
          <w:rFonts w:ascii="Calibri" w:hAnsi="Calibri" w:cs="Calibri"/>
          <w:b/>
          <w:sz w:val="18"/>
          <w:szCs w:val="20"/>
        </w:rPr>
      </w:pPr>
    </w:p>
    <w:p w14:paraId="74E76648" w14:textId="77777777" w:rsidR="00AB32E6" w:rsidRDefault="00AB32E6" w:rsidP="00E65246">
      <w:pPr>
        <w:outlineLvl w:val="0"/>
        <w:rPr>
          <w:rFonts w:ascii="Calibri" w:hAnsi="Calibri" w:cs="Calibri"/>
          <w:b/>
          <w:sz w:val="18"/>
          <w:szCs w:val="20"/>
        </w:rPr>
      </w:pPr>
    </w:p>
    <w:p w14:paraId="6C4BD343" w14:textId="77777777" w:rsidR="00AB32E6" w:rsidRDefault="00AB32E6" w:rsidP="00E65246">
      <w:pPr>
        <w:outlineLvl w:val="0"/>
        <w:rPr>
          <w:rFonts w:ascii="Calibri" w:hAnsi="Calibri" w:cs="Calibri"/>
          <w:b/>
          <w:sz w:val="18"/>
          <w:szCs w:val="20"/>
        </w:rPr>
      </w:pPr>
    </w:p>
    <w:p w14:paraId="33F49BF7" w14:textId="77777777" w:rsidR="00AB32E6" w:rsidRDefault="00AB32E6" w:rsidP="00E65246">
      <w:pPr>
        <w:outlineLvl w:val="0"/>
        <w:rPr>
          <w:rFonts w:ascii="Calibri" w:hAnsi="Calibri" w:cs="Calibri"/>
          <w:b/>
          <w:sz w:val="18"/>
          <w:szCs w:val="20"/>
        </w:rPr>
      </w:pPr>
    </w:p>
    <w:p w14:paraId="4A10187D" w14:textId="77777777" w:rsidR="00AB32E6" w:rsidRDefault="00AB32E6" w:rsidP="00E65246">
      <w:pPr>
        <w:outlineLvl w:val="0"/>
        <w:rPr>
          <w:rFonts w:ascii="Calibri" w:hAnsi="Calibri" w:cs="Calibri"/>
          <w:b/>
          <w:sz w:val="18"/>
          <w:szCs w:val="20"/>
        </w:rPr>
      </w:pPr>
    </w:p>
    <w:p w14:paraId="6688515E" w14:textId="77777777" w:rsidR="00AB32E6" w:rsidRDefault="00AB32E6" w:rsidP="00E65246">
      <w:pPr>
        <w:outlineLvl w:val="0"/>
        <w:rPr>
          <w:rFonts w:ascii="Calibri" w:hAnsi="Calibri" w:cs="Calibri"/>
          <w:b/>
          <w:sz w:val="18"/>
          <w:szCs w:val="20"/>
        </w:rPr>
      </w:pPr>
    </w:p>
    <w:p w14:paraId="16A67AD0" w14:textId="77777777" w:rsidR="00AB32E6" w:rsidRDefault="00AB32E6" w:rsidP="00E65246">
      <w:pPr>
        <w:outlineLvl w:val="0"/>
        <w:rPr>
          <w:rFonts w:ascii="Calibri" w:hAnsi="Calibri" w:cs="Calibri"/>
          <w:b/>
          <w:sz w:val="18"/>
          <w:szCs w:val="20"/>
        </w:rPr>
      </w:pPr>
    </w:p>
    <w:p w14:paraId="0BC2341D" w14:textId="77777777" w:rsidR="00AB32E6" w:rsidRDefault="00AB32E6" w:rsidP="00E65246">
      <w:pPr>
        <w:outlineLvl w:val="0"/>
        <w:rPr>
          <w:rFonts w:ascii="Calibri" w:hAnsi="Calibri" w:cs="Calibri"/>
          <w:b/>
          <w:sz w:val="18"/>
          <w:szCs w:val="20"/>
        </w:rPr>
      </w:pPr>
    </w:p>
    <w:p w14:paraId="3455F901" w14:textId="77777777" w:rsidR="00AB32E6" w:rsidRDefault="00AB32E6" w:rsidP="00E65246">
      <w:pPr>
        <w:outlineLvl w:val="0"/>
        <w:rPr>
          <w:rFonts w:ascii="Calibri" w:hAnsi="Calibri" w:cs="Calibri"/>
          <w:b/>
          <w:sz w:val="18"/>
          <w:szCs w:val="20"/>
        </w:rPr>
      </w:pPr>
    </w:p>
    <w:p w14:paraId="613E653E" w14:textId="77777777" w:rsidR="00AB32E6" w:rsidRPr="002A645C" w:rsidRDefault="00AB32E6" w:rsidP="00E65246">
      <w:pPr>
        <w:outlineLvl w:val="0"/>
        <w:rPr>
          <w:rFonts w:ascii="Calibri" w:hAnsi="Calibri" w:cs="Calibri"/>
          <w:b/>
          <w:sz w:val="18"/>
          <w:szCs w:val="20"/>
        </w:rPr>
      </w:pPr>
    </w:p>
    <w:p w14:paraId="31BED91C" w14:textId="24E56528" w:rsidR="00E65246" w:rsidRPr="002A645C" w:rsidRDefault="00D94DD5" w:rsidP="00E65246">
      <w:pPr>
        <w:outlineLvl w:val="0"/>
        <w:rPr>
          <w:rFonts w:ascii="Calibri" w:hAnsi="Calibri" w:cs="Calibri"/>
          <w:b/>
          <w:sz w:val="18"/>
          <w:szCs w:val="20"/>
        </w:rPr>
      </w:pPr>
      <w:r>
        <w:rPr>
          <w:rFonts w:ascii="Calibri" w:hAnsi="Calibri" w:cs="Calibri"/>
          <w:b/>
          <w:sz w:val="18"/>
          <w:szCs w:val="20"/>
        </w:rPr>
        <w:br w:type="page"/>
      </w:r>
    </w:p>
    <w:p w14:paraId="019BDBFF" w14:textId="77777777" w:rsidR="00E65246" w:rsidRPr="00E16B11" w:rsidRDefault="00E65246" w:rsidP="00E65246">
      <w:pPr>
        <w:outlineLvl w:val="0"/>
        <w:rPr>
          <w:b/>
          <w:sz w:val="20"/>
          <w:szCs w:val="20"/>
        </w:rPr>
      </w:pPr>
      <w:r w:rsidRPr="00E16B11">
        <w:rPr>
          <w:b/>
          <w:sz w:val="20"/>
          <w:szCs w:val="20"/>
        </w:rPr>
        <w:t>ADLİ TIP ANA</w:t>
      </w:r>
      <w:r>
        <w:rPr>
          <w:b/>
          <w:sz w:val="20"/>
          <w:szCs w:val="20"/>
        </w:rPr>
        <w:t xml:space="preserve"> </w:t>
      </w:r>
      <w:r w:rsidRPr="00E16B11">
        <w:rPr>
          <w:b/>
          <w:sz w:val="20"/>
          <w:szCs w:val="20"/>
        </w:rPr>
        <w:t>BİLİM DALI</w:t>
      </w:r>
      <w:r>
        <w:rPr>
          <w:b/>
          <w:sz w:val="20"/>
          <w:szCs w:val="20"/>
        </w:rPr>
        <w:t xml:space="preserve"> </w:t>
      </w:r>
    </w:p>
    <w:p w14:paraId="53536A6D" w14:textId="77777777" w:rsidR="00E65246" w:rsidRPr="006D3AC8" w:rsidRDefault="00E65246" w:rsidP="00E65246">
      <w:pPr>
        <w:rPr>
          <w:sz w:val="20"/>
          <w:szCs w:val="20"/>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985"/>
        <w:gridCol w:w="2976"/>
        <w:gridCol w:w="2977"/>
      </w:tblGrid>
      <w:tr w:rsidR="00E65246" w:rsidRPr="00DD6752" w14:paraId="079B1638" w14:textId="77777777" w:rsidTr="005A4065">
        <w:tc>
          <w:tcPr>
            <w:tcW w:w="1418" w:type="dxa"/>
          </w:tcPr>
          <w:p w14:paraId="4226B88E" w14:textId="77777777" w:rsidR="00E65246" w:rsidRPr="00DD6752" w:rsidRDefault="00E65246" w:rsidP="005A4065">
            <w:pPr>
              <w:rPr>
                <w:b/>
                <w:sz w:val="20"/>
                <w:szCs w:val="20"/>
              </w:rPr>
            </w:pPr>
            <w:r w:rsidRPr="00DD6752">
              <w:rPr>
                <w:b/>
                <w:sz w:val="20"/>
                <w:szCs w:val="20"/>
              </w:rPr>
              <w:t>1.YIL KOD</w:t>
            </w:r>
          </w:p>
        </w:tc>
        <w:tc>
          <w:tcPr>
            <w:tcW w:w="1985" w:type="dxa"/>
          </w:tcPr>
          <w:p w14:paraId="62830689" w14:textId="77777777" w:rsidR="00E65246" w:rsidRPr="00DD6752" w:rsidRDefault="00E65246" w:rsidP="005A4065">
            <w:pPr>
              <w:rPr>
                <w:b/>
                <w:sz w:val="20"/>
                <w:szCs w:val="20"/>
              </w:rPr>
            </w:pPr>
            <w:r w:rsidRPr="00DD6752">
              <w:rPr>
                <w:b/>
                <w:sz w:val="20"/>
                <w:szCs w:val="20"/>
              </w:rPr>
              <w:t>DERSİN ADI</w:t>
            </w:r>
          </w:p>
        </w:tc>
        <w:tc>
          <w:tcPr>
            <w:tcW w:w="2976" w:type="dxa"/>
          </w:tcPr>
          <w:p w14:paraId="579EA5A3" w14:textId="77777777" w:rsidR="00E65246" w:rsidRPr="00DD6752" w:rsidRDefault="00E65246" w:rsidP="005A4065">
            <w:pPr>
              <w:rPr>
                <w:b/>
                <w:sz w:val="20"/>
                <w:szCs w:val="20"/>
              </w:rPr>
            </w:pPr>
            <w:r w:rsidRPr="00DD6752">
              <w:rPr>
                <w:b/>
                <w:sz w:val="20"/>
                <w:szCs w:val="20"/>
              </w:rPr>
              <w:t>KONU</w:t>
            </w:r>
          </w:p>
        </w:tc>
        <w:tc>
          <w:tcPr>
            <w:tcW w:w="2977" w:type="dxa"/>
          </w:tcPr>
          <w:p w14:paraId="7C453F52" w14:textId="77777777" w:rsidR="00E65246" w:rsidRPr="00DD6752" w:rsidRDefault="00E65246" w:rsidP="005A4065">
            <w:pPr>
              <w:rPr>
                <w:b/>
                <w:sz w:val="20"/>
                <w:szCs w:val="20"/>
              </w:rPr>
            </w:pPr>
            <w:r w:rsidRPr="00DD6752">
              <w:rPr>
                <w:b/>
                <w:sz w:val="20"/>
                <w:szCs w:val="20"/>
              </w:rPr>
              <w:t>ÖĞRETİM ÜYESİ</w:t>
            </w:r>
          </w:p>
        </w:tc>
      </w:tr>
      <w:tr w:rsidR="00E65246" w:rsidRPr="00DD6752" w14:paraId="7CE767D5" w14:textId="77777777" w:rsidTr="005A4065">
        <w:tc>
          <w:tcPr>
            <w:tcW w:w="1418" w:type="dxa"/>
          </w:tcPr>
          <w:p w14:paraId="63B00555" w14:textId="77777777" w:rsidR="00E65246" w:rsidRPr="00DD6752" w:rsidRDefault="00E65246" w:rsidP="005A4065">
            <w:pPr>
              <w:rPr>
                <w:sz w:val="20"/>
                <w:szCs w:val="20"/>
              </w:rPr>
            </w:pPr>
            <w:r w:rsidRPr="00DD6752">
              <w:rPr>
                <w:sz w:val="20"/>
                <w:szCs w:val="20"/>
              </w:rPr>
              <w:t>1202</w:t>
            </w:r>
          </w:p>
        </w:tc>
        <w:tc>
          <w:tcPr>
            <w:tcW w:w="1985" w:type="dxa"/>
          </w:tcPr>
          <w:p w14:paraId="72C98769" w14:textId="77777777" w:rsidR="00E65246" w:rsidRPr="00DD6752" w:rsidRDefault="00E65246" w:rsidP="005A4065">
            <w:pPr>
              <w:rPr>
                <w:sz w:val="20"/>
                <w:szCs w:val="20"/>
              </w:rPr>
            </w:pPr>
            <w:r w:rsidRPr="00DD6752">
              <w:rPr>
                <w:sz w:val="20"/>
                <w:szCs w:val="20"/>
              </w:rPr>
              <w:t>Temel Hukuk Bilgileri</w:t>
            </w:r>
          </w:p>
        </w:tc>
        <w:tc>
          <w:tcPr>
            <w:tcW w:w="2976" w:type="dxa"/>
          </w:tcPr>
          <w:p w14:paraId="385CB8D0" w14:textId="77777777" w:rsidR="00E65246" w:rsidRPr="00DD6752" w:rsidRDefault="00E65246" w:rsidP="005A4065">
            <w:pPr>
              <w:rPr>
                <w:sz w:val="20"/>
                <w:szCs w:val="20"/>
              </w:rPr>
            </w:pPr>
            <w:r w:rsidRPr="00DD6752">
              <w:rPr>
                <w:sz w:val="20"/>
                <w:szCs w:val="20"/>
              </w:rPr>
              <w:t>Hukuk kurallarının tanımı, temel ilkeler, Anayasa, Ceza Hukuku, Medeni Hukuk, etik ve deontoloji kavramları</w:t>
            </w:r>
          </w:p>
        </w:tc>
        <w:tc>
          <w:tcPr>
            <w:tcW w:w="2977" w:type="dxa"/>
          </w:tcPr>
          <w:p w14:paraId="582ACC2B" w14:textId="77777777" w:rsidR="00E65246" w:rsidRPr="00DD6752" w:rsidRDefault="00E65246" w:rsidP="005A4065">
            <w:pPr>
              <w:rPr>
                <w:sz w:val="20"/>
                <w:szCs w:val="20"/>
              </w:rPr>
            </w:pPr>
            <w:proofErr w:type="spellStart"/>
            <w:r w:rsidRPr="00DD6752">
              <w:rPr>
                <w:sz w:val="20"/>
                <w:szCs w:val="20"/>
              </w:rPr>
              <w:t>Prof.Dr</w:t>
            </w:r>
            <w:proofErr w:type="spellEnd"/>
            <w:r w:rsidRPr="00DD6752">
              <w:rPr>
                <w:sz w:val="20"/>
                <w:szCs w:val="20"/>
              </w:rPr>
              <w:t>. Ahmet Nezih KÖK</w:t>
            </w:r>
          </w:p>
        </w:tc>
      </w:tr>
      <w:tr w:rsidR="00E65246" w:rsidRPr="00DD6752" w14:paraId="18D57ADC" w14:textId="77777777" w:rsidTr="005A4065">
        <w:tc>
          <w:tcPr>
            <w:tcW w:w="1418" w:type="dxa"/>
          </w:tcPr>
          <w:p w14:paraId="54874AE4" w14:textId="77777777" w:rsidR="00E65246" w:rsidRPr="00DD6752" w:rsidRDefault="00E65246" w:rsidP="005A4065">
            <w:pPr>
              <w:rPr>
                <w:sz w:val="20"/>
                <w:szCs w:val="20"/>
              </w:rPr>
            </w:pPr>
            <w:r w:rsidRPr="00DD6752">
              <w:rPr>
                <w:sz w:val="20"/>
                <w:szCs w:val="20"/>
              </w:rPr>
              <w:t>1202</w:t>
            </w:r>
          </w:p>
        </w:tc>
        <w:tc>
          <w:tcPr>
            <w:tcW w:w="1985" w:type="dxa"/>
          </w:tcPr>
          <w:p w14:paraId="6550F80C" w14:textId="77777777" w:rsidR="00E65246" w:rsidRPr="00DD6752" w:rsidRDefault="00E65246" w:rsidP="005A4065">
            <w:pPr>
              <w:rPr>
                <w:sz w:val="20"/>
                <w:szCs w:val="20"/>
              </w:rPr>
            </w:pPr>
            <w:r w:rsidRPr="00DD6752">
              <w:rPr>
                <w:sz w:val="20"/>
                <w:szCs w:val="20"/>
              </w:rPr>
              <w:t>Adli Tıp Temel Dersleri 1</w:t>
            </w:r>
          </w:p>
        </w:tc>
        <w:tc>
          <w:tcPr>
            <w:tcW w:w="2976" w:type="dxa"/>
          </w:tcPr>
          <w:p w14:paraId="6E48E1C9" w14:textId="77777777" w:rsidR="00E65246" w:rsidRPr="00DD6752" w:rsidRDefault="00E65246" w:rsidP="005A4065">
            <w:pPr>
              <w:rPr>
                <w:sz w:val="20"/>
                <w:szCs w:val="20"/>
              </w:rPr>
            </w:pPr>
            <w:r w:rsidRPr="00DD6752">
              <w:rPr>
                <w:sz w:val="20"/>
                <w:szCs w:val="20"/>
              </w:rPr>
              <w:t>Adli tıbba giriş, tarihçesi, adli rapor, temel prensipler, adli muayene</w:t>
            </w:r>
          </w:p>
        </w:tc>
        <w:tc>
          <w:tcPr>
            <w:tcW w:w="2977" w:type="dxa"/>
          </w:tcPr>
          <w:p w14:paraId="7D0ADEC4" w14:textId="77777777" w:rsidR="00E65246" w:rsidRPr="00DD6752" w:rsidRDefault="00E65246" w:rsidP="005A4065">
            <w:pPr>
              <w:rPr>
                <w:sz w:val="20"/>
                <w:szCs w:val="20"/>
              </w:rPr>
            </w:pPr>
            <w:proofErr w:type="spellStart"/>
            <w:r w:rsidRPr="00DD6752">
              <w:rPr>
                <w:sz w:val="20"/>
                <w:szCs w:val="20"/>
              </w:rPr>
              <w:t>Prof.Dr</w:t>
            </w:r>
            <w:proofErr w:type="spellEnd"/>
            <w:r w:rsidRPr="00DD6752">
              <w:rPr>
                <w:sz w:val="20"/>
                <w:szCs w:val="20"/>
              </w:rPr>
              <w:t>. Ahmet Nezih KÖK</w:t>
            </w:r>
          </w:p>
          <w:p w14:paraId="2511040F" w14:textId="77777777" w:rsidR="00E65246" w:rsidRPr="00DD6752" w:rsidRDefault="00E65246" w:rsidP="005A4065">
            <w:pPr>
              <w:rPr>
                <w:sz w:val="20"/>
                <w:szCs w:val="20"/>
              </w:rPr>
            </w:pPr>
            <w:proofErr w:type="spellStart"/>
            <w:r w:rsidRPr="00DD6752">
              <w:rPr>
                <w:sz w:val="20"/>
                <w:szCs w:val="20"/>
              </w:rPr>
              <w:t>Prof.Dr</w:t>
            </w:r>
            <w:proofErr w:type="spellEnd"/>
            <w:r w:rsidRPr="00DD6752">
              <w:rPr>
                <w:sz w:val="20"/>
                <w:szCs w:val="20"/>
              </w:rPr>
              <w:t>. Mustafa Talip ŞENER</w:t>
            </w:r>
          </w:p>
        </w:tc>
      </w:tr>
      <w:tr w:rsidR="00E65246" w:rsidRPr="00DD6752" w14:paraId="34FB4E7A" w14:textId="77777777" w:rsidTr="005A4065">
        <w:tc>
          <w:tcPr>
            <w:tcW w:w="1418" w:type="dxa"/>
          </w:tcPr>
          <w:p w14:paraId="50D7015E" w14:textId="77777777" w:rsidR="00E65246" w:rsidRPr="00DD6752" w:rsidRDefault="00E65246" w:rsidP="005A4065">
            <w:pPr>
              <w:rPr>
                <w:sz w:val="20"/>
                <w:szCs w:val="20"/>
              </w:rPr>
            </w:pPr>
            <w:r w:rsidRPr="00DD6752">
              <w:rPr>
                <w:sz w:val="20"/>
                <w:szCs w:val="20"/>
              </w:rPr>
              <w:t>1202</w:t>
            </w:r>
          </w:p>
        </w:tc>
        <w:tc>
          <w:tcPr>
            <w:tcW w:w="1985" w:type="dxa"/>
          </w:tcPr>
          <w:p w14:paraId="635C5CDF" w14:textId="77777777" w:rsidR="00E65246" w:rsidRPr="00DD6752" w:rsidRDefault="00E65246" w:rsidP="005A4065">
            <w:pPr>
              <w:rPr>
                <w:sz w:val="20"/>
                <w:szCs w:val="20"/>
              </w:rPr>
            </w:pPr>
            <w:r w:rsidRPr="00DD6752">
              <w:rPr>
                <w:sz w:val="20"/>
                <w:szCs w:val="20"/>
              </w:rPr>
              <w:t>Adli Tıp Temel Dersleri 2</w:t>
            </w:r>
          </w:p>
        </w:tc>
        <w:tc>
          <w:tcPr>
            <w:tcW w:w="2976" w:type="dxa"/>
          </w:tcPr>
          <w:p w14:paraId="6963BC2A" w14:textId="77777777" w:rsidR="00E65246" w:rsidRPr="00DD6752" w:rsidRDefault="00E65246" w:rsidP="005A4065">
            <w:pPr>
              <w:rPr>
                <w:sz w:val="20"/>
                <w:szCs w:val="20"/>
              </w:rPr>
            </w:pPr>
            <w:r w:rsidRPr="00DD6752">
              <w:rPr>
                <w:sz w:val="20"/>
                <w:szCs w:val="20"/>
              </w:rPr>
              <w:t xml:space="preserve">Yaraların adli tıbbi açıdan değerlendirilmesi, </w:t>
            </w:r>
            <w:proofErr w:type="spellStart"/>
            <w:r w:rsidRPr="00DD6752">
              <w:rPr>
                <w:sz w:val="20"/>
                <w:szCs w:val="20"/>
              </w:rPr>
              <w:t>künt</w:t>
            </w:r>
            <w:proofErr w:type="spellEnd"/>
            <w:r w:rsidRPr="00DD6752">
              <w:rPr>
                <w:sz w:val="20"/>
                <w:szCs w:val="20"/>
              </w:rPr>
              <w:t xml:space="preserve"> ve </w:t>
            </w:r>
            <w:proofErr w:type="spellStart"/>
            <w:r w:rsidRPr="00DD6752">
              <w:rPr>
                <w:sz w:val="20"/>
                <w:szCs w:val="20"/>
              </w:rPr>
              <w:t>penetran</w:t>
            </w:r>
            <w:proofErr w:type="spellEnd"/>
            <w:r w:rsidRPr="00DD6752">
              <w:rPr>
                <w:sz w:val="20"/>
                <w:szCs w:val="20"/>
              </w:rPr>
              <w:t xml:space="preserve"> yaralanmalar</w:t>
            </w:r>
          </w:p>
        </w:tc>
        <w:tc>
          <w:tcPr>
            <w:tcW w:w="2977" w:type="dxa"/>
          </w:tcPr>
          <w:p w14:paraId="32367957" w14:textId="77777777" w:rsidR="00E65246" w:rsidRPr="00DD6752" w:rsidRDefault="00E65246" w:rsidP="005A4065">
            <w:pPr>
              <w:rPr>
                <w:sz w:val="20"/>
                <w:szCs w:val="20"/>
              </w:rPr>
            </w:pPr>
            <w:proofErr w:type="spellStart"/>
            <w:r w:rsidRPr="00DD6752">
              <w:rPr>
                <w:sz w:val="20"/>
                <w:szCs w:val="20"/>
              </w:rPr>
              <w:t>Prof.Dr</w:t>
            </w:r>
            <w:proofErr w:type="spellEnd"/>
            <w:r w:rsidRPr="00DD6752">
              <w:rPr>
                <w:sz w:val="20"/>
                <w:szCs w:val="20"/>
              </w:rPr>
              <w:t>. Ahmet Nezih KÖK</w:t>
            </w:r>
          </w:p>
          <w:p w14:paraId="6ED9CF87" w14:textId="77777777" w:rsidR="00E65246" w:rsidRPr="00DD6752" w:rsidRDefault="00E65246" w:rsidP="005A4065">
            <w:pPr>
              <w:rPr>
                <w:sz w:val="20"/>
                <w:szCs w:val="20"/>
              </w:rPr>
            </w:pPr>
            <w:proofErr w:type="spellStart"/>
            <w:r w:rsidRPr="00DD6752">
              <w:rPr>
                <w:sz w:val="20"/>
                <w:szCs w:val="20"/>
              </w:rPr>
              <w:t>Prof.Dr</w:t>
            </w:r>
            <w:proofErr w:type="spellEnd"/>
            <w:r w:rsidRPr="00DD6752">
              <w:rPr>
                <w:sz w:val="20"/>
                <w:szCs w:val="20"/>
              </w:rPr>
              <w:t>. Mustafa Talip ŞENER</w:t>
            </w:r>
          </w:p>
        </w:tc>
      </w:tr>
      <w:tr w:rsidR="00E65246" w:rsidRPr="00DD6752" w14:paraId="0AB6FDD1" w14:textId="77777777" w:rsidTr="005A4065">
        <w:tc>
          <w:tcPr>
            <w:tcW w:w="1418" w:type="dxa"/>
          </w:tcPr>
          <w:p w14:paraId="27FE6F78" w14:textId="77777777" w:rsidR="00E65246" w:rsidRPr="00DD6752" w:rsidRDefault="00E65246" w:rsidP="005A4065">
            <w:pPr>
              <w:rPr>
                <w:sz w:val="20"/>
                <w:szCs w:val="20"/>
              </w:rPr>
            </w:pPr>
            <w:r w:rsidRPr="00DD6752">
              <w:rPr>
                <w:sz w:val="20"/>
                <w:szCs w:val="20"/>
              </w:rPr>
              <w:t>1202</w:t>
            </w:r>
          </w:p>
        </w:tc>
        <w:tc>
          <w:tcPr>
            <w:tcW w:w="1985" w:type="dxa"/>
          </w:tcPr>
          <w:p w14:paraId="67071D91" w14:textId="77777777" w:rsidR="00E65246" w:rsidRPr="00DD6752" w:rsidRDefault="00E65246" w:rsidP="005A4065">
            <w:pPr>
              <w:rPr>
                <w:sz w:val="20"/>
                <w:szCs w:val="20"/>
              </w:rPr>
            </w:pPr>
            <w:r w:rsidRPr="00DD6752">
              <w:rPr>
                <w:sz w:val="20"/>
                <w:szCs w:val="20"/>
              </w:rPr>
              <w:t>Otopsi Teknikleri 1</w:t>
            </w:r>
          </w:p>
        </w:tc>
        <w:tc>
          <w:tcPr>
            <w:tcW w:w="2976" w:type="dxa"/>
          </w:tcPr>
          <w:p w14:paraId="17062EC0" w14:textId="77777777" w:rsidR="00E65246" w:rsidRPr="00DD6752" w:rsidRDefault="00E65246" w:rsidP="005A4065">
            <w:pPr>
              <w:rPr>
                <w:sz w:val="20"/>
                <w:szCs w:val="20"/>
              </w:rPr>
            </w:pPr>
            <w:r w:rsidRPr="00DD6752">
              <w:rPr>
                <w:sz w:val="20"/>
                <w:szCs w:val="20"/>
              </w:rPr>
              <w:t xml:space="preserve">Adli ölü muayenesi ve otopsi uygulamaları, amaç, </w:t>
            </w:r>
            <w:proofErr w:type="spellStart"/>
            <w:r w:rsidRPr="00DD6752">
              <w:rPr>
                <w:sz w:val="20"/>
                <w:szCs w:val="20"/>
              </w:rPr>
              <w:t>endikasyon</w:t>
            </w:r>
            <w:proofErr w:type="spellEnd"/>
            <w:r w:rsidRPr="00DD6752">
              <w:rPr>
                <w:sz w:val="20"/>
                <w:szCs w:val="20"/>
              </w:rPr>
              <w:t>, tanı, adli otopsi raporu</w:t>
            </w:r>
          </w:p>
        </w:tc>
        <w:tc>
          <w:tcPr>
            <w:tcW w:w="2977" w:type="dxa"/>
          </w:tcPr>
          <w:p w14:paraId="633C44E1" w14:textId="77777777" w:rsidR="00E65246" w:rsidRPr="00DD6752" w:rsidRDefault="00E65246" w:rsidP="005A4065">
            <w:pPr>
              <w:rPr>
                <w:sz w:val="20"/>
                <w:szCs w:val="20"/>
              </w:rPr>
            </w:pPr>
            <w:proofErr w:type="spellStart"/>
            <w:r w:rsidRPr="00DD6752">
              <w:rPr>
                <w:sz w:val="20"/>
                <w:szCs w:val="20"/>
              </w:rPr>
              <w:t>Prof.Dr</w:t>
            </w:r>
            <w:proofErr w:type="spellEnd"/>
            <w:r w:rsidRPr="00DD6752">
              <w:rPr>
                <w:sz w:val="20"/>
                <w:szCs w:val="20"/>
              </w:rPr>
              <w:t>. Ahmet Nezih KÖK</w:t>
            </w:r>
          </w:p>
          <w:p w14:paraId="1A2B505F" w14:textId="77777777" w:rsidR="00E65246" w:rsidRPr="00DD6752" w:rsidRDefault="00E65246" w:rsidP="005A4065">
            <w:pPr>
              <w:rPr>
                <w:sz w:val="20"/>
                <w:szCs w:val="20"/>
              </w:rPr>
            </w:pPr>
            <w:proofErr w:type="spellStart"/>
            <w:r w:rsidRPr="00DD6752">
              <w:rPr>
                <w:sz w:val="20"/>
                <w:szCs w:val="20"/>
              </w:rPr>
              <w:t>Prof.Dr</w:t>
            </w:r>
            <w:proofErr w:type="spellEnd"/>
            <w:r w:rsidRPr="00DD6752">
              <w:rPr>
                <w:sz w:val="20"/>
                <w:szCs w:val="20"/>
              </w:rPr>
              <w:t>. Mustafa Talip ŞENER</w:t>
            </w:r>
          </w:p>
        </w:tc>
      </w:tr>
    </w:tbl>
    <w:p w14:paraId="29340256" w14:textId="77777777" w:rsidR="00E65246" w:rsidRPr="00DD6752" w:rsidRDefault="00E65246" w:rsidP="00E65246">
      <w:pPr>
        <w:rPr>
          <w:sz w:val="20"/>
          <w:szCs w:val="20"/>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127"/>
        <w:gridCol w:w="2976"/>
        <w:gridCol w:w="2977"/>
      </w:tblGrid>
      <w:tr w:rsidR="00E65246" w:rsidRPr="00DD6752" w14:paraId="10CC934B" w14:textId="77777777" w:rsidTr="005A4065">
        <w:tc>
          <w:tcPr>
            <w:tcW w:w="1276" w:type="dxa"/>
          </w:tcPr>
          <w:p w14:paraId="4B4A54B0" w14:textId="77777777" w:rsidR="00E65246" w:rsidRPr="00DD6752" w:rsidRDefault="00E65246" w:rsidP="005A4065">
            <w:pPr>
              <w:rPr>
                <w:b/>
                <w:sz w:val="20"/>
                <w:szCs w:val="20"/>
              </w:rPr>
            </w:pPr>
            <w:r w:rsidRPr="00DD6752">
              <w:rPr>
                <w:b/>
                <w:sz w:val="20"/>
                <w:szCs w:val="20"/>
              </w:rPr>
              <w:t>2.YIL KOD</w:t>
            </w:r>
          </w:p>
        </w:tc>
        <w:tc>
          <w:tcPr>
            <w:tcW w:w="2127" w:type="dxa"/>
          </w:tcPr>
          <w:p w14:paraId="7D9FCDA8" w14:textId="77777777" w:rsidR="00E65246" w:rsidRPr="00DD6752" w:rsidRDefault="00E65246" w:rsidP="005A4065">
            <w:pPr>
              <w:rPr>
                <w:b/>
                <w:sz w:val="20"/>
                <w:szCs w:val="20"/>
              </w:rPr>
            </w:pPr>
            <w:r w:rsidRPr="00DD6752">
              <w:rPr>
                <w:b/>
                <w:sz w:val="20"/>
                <w:szCs w:val="20"/>
              </w:rPr>
              <w:t>DERSİN ADI</w:t>
            </w:r>
          </w:p>
        </w:tc>
        <w:tc>
          <w:tcPr>
            <w:tcW w:w="2976" w:type="dxa"/>
          </w:tcPr>
          <w:p w14:paraId="76A1B18B" w14:textId="77777777" w:rsidR="00E65246" w:rsidRPr="00DD6752" w:rsidRDefault="00E65246" w:rsidP="005A4065">
            <w:pPr>
              <w:rPr>
                <w:b/>
                <w:sz w:val="20"/>
                <w:szCs w:val="20"/>
              </w:rPr>
            </w:pPr>
            <w:r w:rsidRPr="00DD6752">
              <w:rPr>
                <w:b/>
                <w:sz w:val="20"/>
                <w:szCs w:val="20"/>
              </w:rPr>
              <w:t>KONU</w:t>
            </w:r>
          </w:p>
        </w:tc>
        <w:tc>
          <w:tcPr>
            <w:tcW w:w="2977" w:type="dxa"/>
          </w:tcPr>
          <w:p w14:paraId="34252A17" w14:textId="77777777" w:rsidR="00E65246" w:rsidRPr="00DD6752" w:rsidRDefault="00E65246" w:rsidP="005A4065">
            <w:pPr>
              <w:rPr>
                <w:b/>
                <w:sz w:val="20"/>
                <w:szCs w:val="20"/>
              </w:rPr>
            </w:pPr>
            <w:r w:rsidRPr="00DD6752">
              <w:rPr>
                <w:b/>
                <w:sz w:val="20"/>
                <w:szCs w:val="20"/>
              </w:rPr>
              <w:t>ÖĞRETİM ÜYESİ</w:t>
            </w:r>
          </w:p>
        </w:tc>
      </w:tr>
      <w:tr w:rsidR="00E65246" w:rsidRPr="00DD6752" w14:paraId="6CD295C7" w14:textId="77777777" w:rsidTr="005A4065">
        <w:tc>
          <w:tcPr>
            <w:tcW w:w="1276" w:type="dxa"/>
          </w:tcPr>
          <w:p w14:paraId="133B5D0B" w14:textId="77777777" w:rsidR="00E65246" w:rsidRPr="00DD6752" w:rsidRDefault="00E65246" w:rsidP="005A4065">
            <w:pPr>
              <w:rPr>
                <w:sz w:val="20"/>
                <w:szCs w:val="20"/>
              </w:rPr>
            </w:pPr>
            <w:r w:rsidRPr="00DD6752">
              <w:rPr>
                <w:sz w:val="20"/>
                <w:szCs w:val="20"/>
              </w:rPr>
              <w:t>2202</w:t>
            </w:r>
          </w:p>
        </w:tc>
        <w:tc>
          <w:tcPr>
            <w:tcW w:w="2127" w:type="dxa"/>
          </w:tcPr>
          <w:p w14:paraId="676D3CB2" w14:textId="77777777" w:rsidR="00E65246" w:rsidRPr="00DD6752" w:rsidRDefault="00E65246" w:rsidP="005A4065">
            <w:pPr>
              <w:rPr>
                <w:sz w:val="20"/>
                <w:szCs w:val="20"/>
              </w:rPr>
            </w:pPr>
            <w:r w:rsidRPr="00DD6752">
              <w:rPr>
                <w:sz w:val="20"/>
                <w:szCs w:val="20"/>
              </w:rPr>
              <w:t>Otopsi Teknikleri 2</w:t>
            </w:r>
          </w:p>
        </w:tc>
        <w:tc>
          <w:tcPr>
            <w:tcW w:w="2976" w:type="dxa"/>
          </w:tcPr>
          <w:p w14:paraId="64BE605D" w14:textId="77777777" w:rsidR="00E65246" w:rsidRPr="00DD6752" w:rsidRDefault="00E65246" w:rsidP="005A4065">
            <w:pPr>
              <w:rPr>
                <w:sz w:val="20"/>
                <w:szCs w:val="20"/>
              </w:rPr>
            </w:pPr>
            <w:r w:rsidRPr="00DD6752">
              <w:rPr>
                <w:sz w:val="20"/>
                <w:szCs w:val="20"/>
              </w:rPr>
              <w:t xml:space="preserve">Ulaşım kazaları, </w:t>
            </w:r>
            <w:proofErr w:type="spellStart"/>
            <w:r w:rsidRPr="00DD6752">
              <w:rPr>
                <w:sz w:val="20"/>
                <w:szCs w:val="20"/>
              </w:rPr>
              <w:t>asfiksi</w:t>
            </w:r>
            <w:proofErr w:type="spellEnd"/>
            <w:r w:rsidRPr="00DD6752">
              <w:rPr>
                <w:sz w:val="20"/>
                <w:szCs w:val="20"/>
              </w:rPr>
              <w:t xml:space="preserve">, suda boğulma, kardiyak, </w:t>
            </w:r>
            <w:proofErr w:type="spellStart"/>
            <w:r w:rsidRPr="00DD6752">
              <w:rPr>
                <w:sz w:val="20"/>
                <w:szCs w:val="20"/>
              </w:rPr>
              <w:t>künt</w:t>
            </w:r>
            <w:proofErr w:type="spellEnd"/>
            <w:r w:rsidRPr="00DD6752">
              <w:rPr>
                <w:sz w:val="20"/>
                <w:szCs w:val="20"/>
              </w:rPr>
              <w:t xml:space="preserve"> travma, </w:t>
            </w:r>
            <w:proofErr w:type="spellStart"/>
            <w:r w:rsidRPr="00DD6752">
              <w:rPr>
                <w:sz w:val="20"/>
                <w:szCs w:val="20"/>
              </w:rPr>
              <w:t>SSS’ne</w:t>
            </w:r>
            <w:proofErr w:type="spellEnd"/>
            <w:r w:rsidRPr="00DD6752">
              <w:rPr>
                <w:sz w:val="20"/>
                <w:szCs w:val="20"/>
              </w:rPr>
              <w:t xml:space="preserve"> bağlı ölümlerin incelenmesi, </w:t>
            </w:r>
            <w:proofErr w:type="spellStart"/>
            <w:r w:rsidRPr="00DD6752">
              <w:rPr>
                <w:sz w:val="20"/>
                <w:szCs w:val="20"/>
              </w:rPr>
              <w:t>yenidoğan</w:t>
            </w:r>
            <w:proofErr w:type="spellEnd"/>
            <w:r w:rsidRPr="00DD6752">
              <w:rPr>
                <w:sz w:val="20"/>
                <w:szCs w:val="20"/>
              </w:rPr>
              <w:t xml:space="preserve"> ölümlerin İncelenmesi</w:t>
            </w:r>
          </w:p>
        </w:tc>
        <w:tc>
          <w:tcPr>
            <w:tcW w:w="2977" w:type="dxa"/>
          </w:tcPr>
          <w:p w14:paraId="7683B89B" w14:textId="77777777" w:rsidR="00E65246" w:rsidRPr="00DD6752" w:rsidRDefault="00E65246" w:rsidP="005A4065">
            <w:pPr>
              <w:rPr>
                <w:sz w:val="20"/>
                <w:szCs w:val="20"/>
              </w:rPr>
            </w:pPr>
            <w:proofErr w:type="spellStart"/>
            <w:r w:rsidRPr="00DD6752">
              <w:rPr>
                <w:sz w:val="20"/>
                <w:szCs w:val="20"/>
              </w:rPr>
              <w:t>Prof.Dr</w:t>
            </w:r>
            <w:proofErr w:type="spellEnd"/>
            <w:r w:rsidRPr="00DD6752">
              <w:rPr>
                <w:sz w:val="20"/>
                <w:szCs w:val="20"/>
              </w:rPr>
              <w:t>. Ahmet Nezih KÖK</w:t>
            </w:r>
          </w:p>
          <w:p w14:paraId="364E16EF" w14:textId="77777777" w:rsidR="00E65246" w:rsidRPr="00DD6752" w:rsidRDefault="00E65246" w:rsidP="005A4065">
            <w:pPr>
              <w:rPr>
                <w:sz w:val="20"/>
                <w:szCs w:val="20"/>
              </w:rPr>
            </w:pPr>
            <w:proofErr w:type="spellStart"/>
            <w:r w:rsidRPr="00DD6752">
              <w:rPr>
                <w:sz w:val="20"/>
                <w:szCs w:val="20"/>
              </w:rPr>
              <w:t>Prof.Dr</w:t>
            </w:r>
            <w:proofErr w:type="spellEnd"/>
            <w:r w:rsidRPr="00DD6752">
              <w:rPr>
                <w:sz w:val="20"/>
                <w:szCs w:val="20"/>
              </w:rPr>
              <w:t>. Mustafa Talip ŞENER</w:t>
            </w:r>
          </w:p>
        </w:tc>
      </w:tr>
      <w:tr w:rsidR="00E65246" w:rsidRPr="00DD6752" w14:paraId="729628A9" w14:textId="77777777" w:rsidTr="005A4065">
        <w:tc>
          <w:tcPr>
            <w:tcW w:w="1276" w:type="dxa"/>
          </w:tcPr>
          <w:p w14:paraId="65C8F405" w14:textId="77777777" w:rsidR="00E65246" w:rsidRPr="00DD6752" w:rsidRDefault="00E65246" w:rsidP="005A4065">
            <w:pPr>
              <w:rPr>
                <w:sz w:val="20"/>
                <w:szCs w:val="20"/>
              </w:rPr>
            </w:pPr>
            <w:r w:rsidRPr="00DD6752">
              <w:rPr>
                <w:sz w:val="20"/>
                <w:szCs w:val="20"/>
              </w:rPr>
              <w:t>2202</w:t>
            </w:r>
          </w:p>
        </w:tc>
        <w:tc>
          <w:tcPr>
            <w:tcW w:w="2127" w:type="dxa"/>
          </w:tcPr>
          <w:p w14:paraId="6946400D" w14:textId="77777777" w:rsidR="00E65246" w:rsidRPr="00DD6752" w:rsidRDefault="00E65246" w:rsidP="005A4065">
            <w:pPr>
              <w:rPr>
                <w:sz w:val="20"/>
                <w:szCs w:val="20"/>
              </w:rPr>
            </w:pPr>
            <w:r w:rsidRPr="00DD6752">
              <w:rPr>
                <w:sz w:val="20"/>
                <w:szCs w:val="20"/>
              </w:rPr>
              <w:t>Doğal Ölümler</w:t>
            </w:r>
          </w:p>
        </w:tc>
        <w:tc>
          <w:tcPr>
            <w:tcW w:w="2976" w:type="dxa"/>
          </w:tcPr>
          <w:p w14:paraId="47142391" w14:textId="77777777" w:rsidR="00E65246" w:rsidRPr="00DD6752" w:rsidRDefault="00E65246" w:rsidP="005A4065">
            <w:pPr>
              <w:rPr>
                <w:sz w:val="20"/>
                <w:szCs w:val="20"/>
              </w:rPr>
            </w:pPr>
            <w:r w:rsidRPr="00DD6752">
              <w:rPr>
                <w:sz w:val="20"/>
                <w:szCs w:val="20"/>
              </w:rPr>
              <w:t>Ölümün tanımı, erken ve geç bulgular, KVS, SSS, GİS, GUS, iskelet sistemi hastalıklarına bağlı ölümlerin incelenmesi</w:t>
            </w:r>
          </w:p>
        </w:tc>
        <w:tc>
          <w:tcPr>
            <w:tcW w:w="2977" w:type="dxa"/>
          </w:tcPr>
          <w:p w14:paraId="6AA53A47" w14:textId="77777777" w:rsidR="00E65246" w:rsidRPr="00DD6752" w:rsidRDefault="00E65246" w:rsidP="005A4065">
            <w:pPr>
              <w:rPr>
                <w:sz w:val="20"/>
                <w:szCs w:val="20"/>
              </w:rPr>
            </w:pPr>
            <w:proofErr w:type="spellStart"/>
            <w:r w:rsidRPr="00DD6752">
              <w:rPr>
                <w:sz w:val="20"/>
                <w:szCs w:val="20"/>
              </w:rPr>
              <w:t>Prof.Dr</w:t>
            </w:r>
            <w:proofErr w:type="spellEnd"/>
            <w:r w:rsidRPr="00DD6752">
              <w:rPr>
                <w:sz w:val="20"/>
                <w:szCs w:val="20"/>
              </w:rPr>
              <w:t>. Ahmet Nezih KÖK</w:t>
            </w:r>
          </w:p>
          <w:p w14:paraId="5FB9B65E" w14:textId="77777777" w:rsidR="00E65246" w:rsidRPr="00DD6752" w:rsidRDefault="00E65246" w:rsidP="005A4065">
            <w:pPr>
              <w:rPr>
                <w:sz w:val="20"/>
                <w:szCs w:val="20"/>
              </w:rPr>
            </w:pPr>
            <w:proofErr w:type="spellStart"/>
            <w:r w:rsidRPr="00DD6752">
              <w:rPr>
                <w:sz w:val="20"/>
                <w:szCs w:val="20"/>
              </w:rPr>
              <w:t>Prof.Dr</w:t>
            </w:r>
            <w:proofErr w:type="spellEnd"/>
            <w:r w:rsidRPr="00DD6752">
              <w:rPr>
                <w:sz w:val="20"/>
                <w:szCs w:val="20"/>
              </w:rPr>
              <w:t>. Mustafa Talip ŞENER</w:t>
            </w:r>
          </w:p>
        </w:tc>
      </w:tr>
      <w:tr w:rsidR="00E65246" w:rsidRPr="00DD6752" w14:paraId="5E65DBAD" w14:textId="77777777" w:rsidTr="005A4065">
        <w:tc>
          <w:tcPr>
            <w:tcW w:w="1276" w:type="dxa"/>
          </w:tcPr>
          <w:p w14:paraId="05A2C68C" w14:textId="77777777" w:rsidR="00E65246" w:rsidRPr="00DD6752" w:rsidRDefault="00E65246" w:rsidP="005A4065">
            <w:pPr>
              <w:rPr>
                <w:sz w:val="20"/>
                <w:szCs w:val="20"/>
              </w:rPr>
            </w:pPr>
            <w:r w:rsidRPr="00DD6752">
              <w:rPr>
                <w:sz w:val="20"/>
                <w:szCs w:val="20"/>
              </w:rPr>
              <w:t>2202</w:t>
            </w:r>
          </w:p>
        </w:tc>
        <w:tc>
          <w:tcPr>
            <w:tcW w:w="2127" w:type="dxa"/>
          </w:tcPr>
          <w:p w14:paraId="50A792BE" w14:textId="77777777" w:rsidR="00E65246" w:rsidRPr="00DD6752" w:rsidRDefault="00E65246" w:rsidP="005A4065">
            <w:pPr>
              <w:rPr>
                <w:sz w:val="20"/>
                <w:szCs w:val="20"/>
              </w:rPr>
            </w:pPr>
            <w:r w:rsidRPr="00DD6752">
              <w:rPr>
                <w:sz w:val="20"/>
                <w:szCs w:val="20"/>
              </w:rPr>
              <w:t>Adli Psikiyatri 1</w:t>
            </w:r>
          </w:p>
        </w:tc>
        <w:tc>
          <w:tcPr>
            <w:tcW w:w="2976" w:type="dxa"/>
          </w:tcPr>
          <w:p w14:paraId="47B57178" w14:textId="77777777" w:rsidR="00E65246" w:rsidRPr="00DD6752" w:rsidRDefault="00E65246" w:rsidP="005A4065">
            <w:pPr>
              <w:rPr>
                <w:sz w:val="20"/>
                <w:szCs w:val="20"/>
              </w:rPr>
            </w:pPr>
            <w:r w:rsidRPr="00DD6752">
              <w:rPr>
                <w:sz w:val="20"/>
                <w:szCs w:val="20"/>
              </w:rPr>
              <w:t>Adli psikiyatriye giriş, Medeni Hukuk ve Ceza Hukukunda adli psikiyatri ile ilgili kavramlar</w:t>
            </w:r>
          </w:p>
        </w:tc>
        <w:tc>
          <w:tcPr>
            <w:tcW w:w="2977" w:type="dxa"/>
          </w:tcPr>
          <w:p w14:paraId="16CED865" w14:textId="77777777" w:rsidR="00E65246" w:rsidRPr="00DD6752" w:rsidRDefault="00E65246" w:rsidP="005A4065">
            <w:pPr>
              <w:rPr>
                <w:sz w:val="20"/>
                <w:szCs w:val="20"/>
              </w:rPr>
            </w:pPr>
            <w:proofErr w:type="spellStart"/>
            <w:r w:rsidRPr="00DD6752">
              <w:rPr>
                <w:sz w:val="20"/>
                <w:szCs w:val="20"/>
              </w:rPr>
              <w:t>Prof.Dr</w:t>
            </w:r>
            <w:proofErr w:type="spellEnd"/>
            <w:r w:rsidRPr="00DD6752">
              <w:rPr>
                <w:sz w:val="20"/>
                <w:szCs w:val="20"/>
              </w:rPr>
              <w:t>. Ahmet Nezih KÖK</w:t>
            </w:r>
          </w:p>
          <w:p w14:paraId="18505F54" w14:textId="77777777" w:rsidR="00E65246" w:rsidRPr="00DD6752" w:rsidRDefault="00E65246" w:rsidP="005A4065">
            <w:pPr>
              <w:rPr>
                <w:sz w:val="20"/>
                <w:szCs w:val="20"/>
              </w:rPr>
            </w:pPr>
            <w:proofErr w:type="spellStart"/>
            <w:r w:rsidRPr="00DD6752">
              <w:rPr>
                <w:sz w:val="20"/>
                <w:szCs w:val="20"/>
              </w:rPr>
              <w:t>Prof.Dr</w:t>
            </w:r>
            <w:proofErr w:type="spellEnd"/>
            <w:r w:rsidRPr="00DD6752">
              <w:rPr>
                <w:sz w:val="20"/>
                <w:szCs w:val="20"/>
              </w:rPr>
              <w:t>. Mustafa Talip ŞENER</w:t>
            </w:r>
          </w:p>
        </w:tc>
      </w:tr>
    </w:tbl>
    <w:p w14:paraId="04A9649A" w14:textId="77777777" w:rsidR="00E65246" w:rsidRPr="00DD6752" w:rsidRDefault="00E65246" w:rsidP="00E65246">
      <w:pPr>
        <w:tabs>
          <w:tab w:val="left" w:pos="1509"/>
        </w:tabs>
        <w:rPr>
          <w:sz w:val="20"/>
          <w:szCs w:val="20"/>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127"/>
        <w:gridCol w:w="2976"/>
        <w:gridCol w:w="2977"/>
      </w:tblGrid>
      <w:tr w:rsidR="00E65246" w:rsidRPr="00DD6752" w14:paraId="3E2B8B53" w14:textId="77777777" w:rsidTr="005A4065">
        <w:tc>
          <w:tcPr>
            <w:tcW w:w="1276" w:type="dxa"/>
          </w:tcPr>
          <w:p w14:paraId="718518DF" w14:textId="77777777" w:rsidR="00E65246" w:rsidRPr="00DD6752" w:rsidRDefault="00E65246" w:rsidP="005A4065">
            <w:pPr>
              <w:rPr>
                <w:b/>
                <w:sz w:val="20"/>
                <w:szCs w:val="20"/>
              </w:rPr>
            </w:pPr>
            <w:r w:rsidRPr="00DD6752">
              <w:rPr>
                <w:b/>
                <w:sz w:val="20"/>
                <w:szCs w:val="20"/>
              </w:rPr>
              <w:t>3.YIL KOD</w:t>
            </w:r>
          </w:p>
        </w:tc>
        <w:tc>
          <w:tcPr>
            <w:tcW w:w="2127" w:type="dxa"/>
          </w:tcPr>
          <w:p w14:paraId="1A18144E" w14:textId="77777777" w:rsidR="00E65246" w:rsidRPr="00DD6752" w:rsidRDefault="00E65246" w:rsidP="005A4065">
            <w:pPr>
              <w:rPr>
                <w:b/>
                <w:sz w:val="20"/>
                <w:szCs w:val="20"/>
              </w:rPr>
            </w:pPr>
            <w:r w:rsidRPr="00DD6752">
              <w:rPr>
                <w:b/>
                <w:sz w:val="20"/>
                <w:szCs w:val="20"/>
              </w:rPr>
              <w:t>DERSİN ADI</w:t>
            </w:r>
          </w:p>
        </w:tc>
        <w:tc>
          <w:tcPr>
            <w:tcW w:w="2976" w:type="dxa"/>
          </w:tcPr>
          <w:p w14:paraId="28CFC064" w14:textId="77777777" w:rsidR="00E65246" w:rsidRPr="00DD6752" w:rsidRDefault="00E65246" w:rsidP="005A4065">
            <w:pPr>
              <w:rPr>
                <w:b/>
                <w:sz w:val="20"/>
                <w:szCs w:val="20"/>
              </w:rPr>
            </w:pPr>
            <w:r w:rsidRPr="00DD6752">
              <w:rPr>
                <w:b/>
                <w:sz w:val="20"/>
                <w:szCs w:val="20"/>
              </w:rPr>
              <w:t>KONU</w:t>
            </w:r>
          </w:p>
        </w:tc>
        <w:tc>
          <w:tcPr>
            <w:tcW w:w="2977" w:type="dxa"/>
          </w:tcPr>
          <w:p w14:paraId="45147DD1" w14:textId="77777777" w:rsidR="00E65246" w:rsidRPr="00DD6752" w:rsidRDefault="00E65246" w:rsidP="005A4065">
            <w:pPr>
              <w:rPr>
                <w:b/>
                <w:sz w:val="20"/>
                <w:szCs w:val="20"/>
              </w:rPr>
            </w:pPr>
            <w:r w:rsidRPr="00DD6752">
              <w:rPr>
                <w:b/>
                <w:sz w:val="20"/>
                <w:szCs w:val="20"/>
              </w:rPr>
              <w:t>ÖĞRETİM ÜYESİ</w:t>
            </w:r>
          </w:p>
        </w:tc>
      </w:tr>
      <w:tr w:rsidR="00E65246" w:rsidRPr="00DD6752" w14:paraId="0C913BEE" w14:textId="77777777" w:rsidTr="005A4065">
        <w:tc>
          <w:tcPr>
            <w:tcW w:w="1276" w:type="dxa"/>
          </w:tcPr>
          <w:p w14:paraId="278CC52C" w14:textId="77777777" w:rsidR="00E65246" w:rsidRPr="00DD6752" w:rsidRDefault="00E65246" w:rsidP="005A4065">
            <w:pPr>
              <w:rPr>
                <w:sz w:val="20"/>
                <w:szCs w:val="20"/>
              </w:rPr>
            </w:pPr>
            <w:r w:rsidRPr="00DD6752">
              <w:rPr>
                <w:sz w:val="20"/>
                <w:szCs w:val="20"/>
              </w:rPr>
              <w:t>3202</w:t>
            </w:r>
          </w:p>
        </w:tc>
        <w:tc>
          <w:tcPr>
            <w:tcW w:w="2127" w:type="dxa"/>
          </w:tcPr>
          <w:p w14:paraId="5E74F08A" w14:textId="77777777" w:rsidR="00E65246" w:rsidRPr="00DD6752" w:rsidRDefault="00E65246" w:rsidP="005A4065">
            <w:pPr>
              <w:rPr>
                <w:sz w:val="20"/>
                <w:szCs w:val="20"/>
              </w:rPr>
            </w:pPr>
            <w:r w:rsidRPr="00DD6752">
              <w:rPr>
                <w:sz w:val="20"/>
                <w:szCs w:val="20"/>
              </w:rPr>
              <w:t>Adli Psikiyatri 2</w:t>
            </w:r>
          </w:p>
        </w:tc>
        <w:tc>
          <w:tcPr>
            <w:tcW w:w="2976" w:type="dxa"/>
          </w:tcPr>
          <w:p w14:paraId="473CC9E1" w14:textId="77777777" w:rsidR="00E65246" w:rsidRPr="00DD6752" w:rsidRDefault="00E65246" w:rsidP="005A4065">
            <w:pPr>
              <w:rPr>
                <w:sz w:val="20"/>
                <w:szCs w:val="20"/>
              </w:rPr>
            </w:pPr>
            <w:r w:rsidRPr="00DD6752">
              <w:rPr>
                <w:sz w:val="20"/>
                <w:szCs w:val="20"/>
              </w:rPr>
              <w:t>Adli psikiyatri açısından akıl hastalıkları, alkol ve madde bağımlılığı, adli psikiyatri rapor yazma teknikleri</w:t>
            </w:r>
          </w:p>
        </w:tc>
        <w:tc>
          <w:tcPr>
            <w:tcW w:w="2977" w:type="dxa"/>
          </w:tcPr>
          <w:p w14:paraId="02199E39" w14:textId="77777777" w:rsidR="00E65246" w:rsidRPr="00DD6752" w:rsidRDefault="00E65246" w:rsidP="005A4065">
            <w:pPr>
              <w:rPr>
                <w:sz w:val="20"/>
                <w:szCs w:val="20"/>
              </w:rPr>
            </w:pPr>
            <w:proofErr w:type="spellStart"/>
            <w:r w:rsidRPr="00DD6752">
              <w:rPr>
                <w:sz w:val="20"/>
                <w:szCs w:val="20"/>
              </w:rPr>
              <w:t>Prof.Dr</w:t>
            </w:r>
            <w:proofErr w:type="spellEnd"/>
            <w:r w:rsidRPr="00DD6752">
              <w:rPr>
                <w:sz w:val="20"/>
                <w:szCs w:val="20"/>
              </w:rPr>
              <w:t>. Ahmet Nezih KÖK</w:t>
            </w:r>
          </w:p>
          <w:p w14:paraId="2BD7B03F" w14:textId="77777777" w:rsidR="00E65246" w:rsidRPr="00DD6752" w:rsidRDefault="00E65246" w:rsidP="005A4065">
            <w:pPr>
              <w:rPr>
                <w:sz w:val="20"/>
                <w:szCs w:val="20"/>
              </w:rPr>
            </w:pPr>
            <w:proofErr w:type="spellStart"/>
            <w:r w:rsidRPr="00DD6752">
              <w:rPr>
                <w:sz w:val="20"/>
                <w:szCs w:val="20"/>
              </w:rPr>
              <w:t>Prof.Dr</w:t>
            </w:r>
            <w:proofErr w:type="spellEnd"/>
            <w:r w:rsidRPr="00DD6752">
              <w:rPr>
                <w:sz w:val="20"/>
                <w:szCs w:val="20"/>
              </w:rPr>
              <w:t>. Mustafa Talip ŞENER</w:t>
            </w:r>
          </w:p>
        </w:tc>
      </w:tr>
      <w:tr w:rsidR="00E65246" w:rsidRPr="00DD6752" w14:paraId="24492329" w14:textId="77777777" w:rsidTr="005A4065">
        <w:tc>
          <w:tcPr>
            <w:tcW w:w="1276" w:type="dxa"/>
          </w:tcPr>
          <w:p w14:paraId="3AB4D82D" w14:textId="77777777" w:rsidR="00E65246" w:rsidRPr="00DD6752" w:rsidRDefault="00E65246" w:rsidP="005A4065">
            <w:pPr>
              <w:rPr>
                <w:sz w:val="20"/>
                <w:szCs w:val="20"/>
              </w:rPr>
            </w:pPr>
            <w:r w:rsidRPr="00DD6752">
              <w:rPr>
                <w:sz w:val="20"/>
                <w:szCs w:val="20"/>
              </w:rPr>
              <w:t>3202</w:t>
            </w:r>
          </w:p>
        </w:tc>
        <w:tc>
          <w:tcPr>
            <w:tcW w:w="2127" w:type="dxa"/>
          </w:tcPr>
          <w:p w14:paraId="46D61176" w14:textId="77777777" w:rsidR="00E65246" w:rsidRPr="00DD6752" w:rsidRDefault="00E65246" w:rsidP="005A4065">
            <w:pPr>
              <w:rPr>
                <w:sz w:val="20"/>
                <w:szCs w:val="20"/>
              </w:rPr>
            </w:pPr>
            <w:r w:rsidRPr="00DD6752">
              <w:rPr>
                <w:sz w:val="20"/>
                <w:szCs w:val="20"/>
              </w:rPr>
              <w:t>Zorlamalı Ölümler 1</w:t>
            </w:r>
          </w:p>
        </w:tc>
        <w:tc>
          <w:tcPr>
            <w:tcW w:w="2976" w:type="dxa"/>
          </w:tcPr>
          <w:p w14:paraId="1D68B0EA" w14:textId="77777777" w:rsidR="00E65246" w:rsidRPr="00DD6752" w:rsidRDefault="00E65246" w:rsidP="005A4065">
            <w:pPr>
              <w:rPr>
                <w:sz w:val="20"/>
                <w:szCs w:val="20"/>
              </w:rPr>
            </w:pPr>
            <w:r w:rsidRPr="00DD6752">
              <w:rPr>
                <w:sz w:val="20"/>
                <w:szCs w:val="20"/>
              </w:rPr>
              <w:t xml:space="preserve">Pediatrik ölümler, </w:t>
            </w:r>
            <w:proofErr w:type="spellStart"/>
            <w:r w:rsidRPr="00DD6752">
              <w:rPr>
                <w:sz w:val="20"/>
                <w:szCs w:val="20"/>
              </w:rPr>
              <w:t>asfiksiye</w:t>
            </w:r>
            <w:proofErr w:type="spellEnd"/>
            <w:r w:rsidRPr="00DD6752">
              <w:rPr>
                <w:sz w:val="20"/>
                <w:szCs w:val="20"/>
              </w:rPr>
              <w:t xml:space="preserve"> bağlı ölümler, ateşli silah ve kesici alete bağlı ölümler</w:t>
            </w:r>
          </w:p>
        </w:tc>
        <w:tc>
          <w:tcPr>
            <w:tcW w:w="2977" w:type="dxa"/>
          </w:tcPr>
          <w:p w14:paraId="5457BAB4" w14:textId="77777777" w:rsidR="00E65246" w:rsidRPr="00DD6752" w:rsidRDefault="00E65246" w:rsidP="005A4065">
            <w:pPr>
              <w:rPr>
                <w:sz w:val="20"/>
                <w:szCs w:val="20"/>
              </w:rPr>
            </w:pPr>
            <w:proofErr w:type="spellStart"/>
            <w:r w:rsidRPr="00DD6752">
              <w:rPr>
                <w:sz w:val="20"/>
                <w:szCs w:val="20"/>
              </w:rPr>
              <w:t>Prof.Dr</w:t>
            </w:r>
            <w:proofErr w:type="spellEnd"/>
            <w:r w:rsidRPr="00DD6752">
              <w:rPr>
                <w:sz w:val="20"/>
                <w:szCs w:val="20"/>
              </w:rPr>
              <w:t>. Ahmet Nezih KÖK</w:t>
            </w:r>
          </w:p>
          <w:p w14:paraId="44A25FFC" w14:textId="77777777" w:rsidR="00E65246" w:rsidRPr="00DD6752" w:rsidRDefault="00E65246" w:rsidP="005A4065">
            <w:pPr>
              <w:rPr>
                <w:sz w:val="20"/>
                <w:szCs w:val="20"/>
              </w:rPr>
            </w:pPr>
            <w:proofErr w:type="spellStart"/>
            <w:r w:rsidRPr="00DD6752">
              <w:rPr>
                <w:sz w:val="20"/>
                <w:szCs w:val="20"/>
              </w:rPr>
              <w:t>Prof.Dr</w:t>
            </w:r>
            <w:proofErr w:type="spellEnd"/>
            <w:r w:rsidRPr="00DD6752">
              <w:rPr>
                <w:sz w:val="20"/>
                <w:szCs w:val="20"/>
              </w:rPr>
              <w:t>. Mustafa Talip ŞENER</w:t>
            </w:r>
          </w:p>
        </w:tc>
      </w:tr>
      <w:tr w:rsidR="00E65246" w:rsidRPr="00DD6752" w14:paraId="22B667A1" w14:textId="77777777" w:rsidTr="005A4065">
        <w:tc>
          <w:tcPr>
            <w:tcW w:w="1276" w:type="dxa"/>
          </w:tcPr>
          <w:p w14:paraId="24D6A2DB" w14:textId="77777777" w:rsidR="00E65246" w:rsidRPr="00DD6752" w:rsidRDefault="00E65246" w:rsidP="005A4065">
            <w:pPr>
              <w:rPr>
                <w:sz w:val="20"/>
                <w:szCs w:val="20"/>
              </w:rPr>
            </w:pPr>
            <w:r w:rsidRPr="00DD6752">
              <w:rPr>
                <w:sz w:val="20"/>
                <w:szCs w:val="20"/>
              </w:rPr>
              <w:t>3202</w:t>
            </w:r>
          </w:p>
        </w:tc>
        <w:tc>
          <w:tcPr>
            <w:tcW w:w="2127" w:type="dxa"/>
          </w:tcPr>
          <w:p w14:paraId="59325F8F" w14:textId="77777777" w:rsidR="00E65246" w:rsidRPr="00DD6752" w:rsidRDefault="00E65246" w:rsidP="005A4065">
            <w:pPr>
              <w:rPr>
                <w:sz w:val="20"/>
                <w:szCs w:val="20"/>
              </w:rPr>
            </w:pPr>
            <w:r w:rsidRPr="00DD6752">
              <w:rPr>
                <w:sz w:val="20"/>
                <w:szCs w:val="20"/>
              </w:rPr>
              <w:t>Cinsel Suçlar</w:t>
            </w:r>
          </w:p>
        </w:tc>
        <w:tc>
          <w:tcPr>
            <w:tcW w:w="2976" w:type="dxa"/>
          </w:tcPr>
          <w:p w14:paraId="7C88CD08" w14:textId="77777777" w:rsidR="00E65246" w:rsidRPr="00DD6752" w:rsidRDefault="00E65246" w:rsidP="005A4065">
            <w:pPr>
              <w:rPr>
                <w:sz w:val="20"/>
                <w:szCs w:val="20"/>
              </w:rPr>
            </w:pPr>
            <w:r w:rsidRPr="00DD6752">
              <w:rPr>
                <w:sz w:val="20"/>
                <w:szCs w:val="20"/>
              </w:rPr>
              <w:t>Cinsel suç kavramı ve hukuki yönü, cinsel saldırıya uğrayanın muayenesi</w:t>
            </w:r>
          </w:p>
        </w:tc>
        <w:tc>
          <w:tcPr>
            <w:tcW w:w="2977" w:type="dxa"/>
          </w:tcPr>
          <w:p w14:paraId="272EB52D" w14:textId="77777777" w:rsidR="00E65246" w:rsidRPr="00DD6752" w:rsidRDefault="00E65246" w:rsidP="005A4065">
            <w:pPr>
              <w:rPr>
                <w:sz w:val="20"/>
                <w:szCs w:val="20"/>
              </w:rPr>
            </w:pPr>
            <w:proofErr w:type="spellStart"/>
            <w:r w:rsidRPr="00DD6752">
              <w:rPr>
                <w:sz w:val="20"/>
                <w:szCs w:val="20"/>
              </w:rPr>
              <w:t>Prof.Dr</w:t>
            </w:r>
            <w:proofErr w:type="spellEnd"/>
            <w:r w:rsidRPr="00DD6752">
              <w:rPr>
                <w:sz w:val="20"/>
                <w:szCs w:val="20"/>
              </w:rPr>
              <w:t>. Ahmet Nezih KÖK</w:t>
            </w:r>
          </w:p>
          <w:p w14:paraId="45E95032" w14:textId="77777777" w:rsidR="00E65246" w:rsidRPr="00DD6752" w:rsidRDefault="00E65246" w:rsidP="005A4065">
            <w:pPr>
              <w:rPr>
                <w:sz w:val="20"/>
                <w:szCs w:val="20"/>
              </w:rPr>
            </w:pPr>
            <w:proofErr w:type="spellStart"/>
            <w:r w:rsidRPr="00DD6752">
              <w:rPr>
                <w:sz w:val="20"/>
                <w:szCs w:val="20"/>
              </w:rPr>
              <w:t>Prof.Dr</w:t>
            </w:r>
            <w:proofErr w:type="spellEnd"/>
            <w:r w:rsidRPr="00DD6752">
              <w:rPr>
                <w:sz w:val="20"/>
                <w:szCs w:val="20"/>
              </w:rPr>
              <w:t>. Mustafa Talip ŞENER</w:t>
            </w:r>
          </w:p>
        </w:tc>
      </w:tr>
      <w:tr w:rsidR="00E65246" w:rsidRPr="00DD6752" w14:paraId="2F30A3E0" w14:textId="77777777" w:rsidTr="005A4065">
        <w:tc>
          <w:tcPr>
            <w:tcW w:w="1276" w:type="dxa"/>
          </w:tcPr>
          <w:p w14:paraId="4AB260AE" w14:textId="77777777" w:rsidR="00E65246" w:rsidRPr="00DD6752" w:rsidRDefault="00E65246" w:rsidP="005A4065">
            <w:pPr>
              <w:rPr>
                <w:sz w:val="20"/>
                <w:szCs w:val="20"/>
              </w:rPr>
            </w:pPr>
            <w:r w:rsidRPr="00DD6752">
              <w:rPr>
                <w:sz w:val="20"/>
                <w:szCs w:val="20"/>
              </w:rPr>
              <w:t>3202</w:t>
            </w:r>
          </w:p>
        </w:tc>
        <w:tc>
          <w:tcPr>
            <w:tcW w:w="2127" w:type="dxa"/>
          </w:tcPr>
          <w:p w14:paraId="3833E135" w14:textId="77777777" w:rsidR="00E65246" w:rsidRPr="00DD6752" w:rsidRDefault="00E65246" w:rsidP="005A4065">
            <w:pPr>
              <w:rPr>
                <w:sz w:val="20"/>
                <w:szCs w:val="20"/>
              </w:rPr>
            </w:pPr>
            <w:r w:rsidRPr="00DD6752">
              <w:rPr>
                <w:sz w:val="20"/>
                <w:szCs w:val="20"/>
              </w:rPr>
              <w:t>Yaş Tespiti/</w:t>
            </w:r>
          </w:p>
          <w:p w14:paraId="39537A9B" w14:textId="77777777" w:rsidR="00E65246" w:rsidRPr="00DD6752" w:rsidRDefault="00E65246" w:rsidP="005A4065">
            <w:pPr>
              <w:rPr>
                <w:sz w:val="20"/>
                <w:szCs w:val="20"/>
              </w:rPr>
            </w:pPr>
            <w:proofErr w:type="spellStart"/>
            <w:r w:rsidRPr="00DD6752">
              <w:rPr>
                <w:sz w:val="20"/>
                <w:szCs w:val="20"/>
              </w:rPr>
              <w:t>Kimliklendirme</w:t>
            </w:r>
            <w:proofErr w:type="spellEnd"/>
          </w:p>
        </w:tc>
        <w:tc>
          <w:tcPr>
            <w:tcW w:w="2976" w:type="dxa"/>
          </w:tcPr>
          <w:p w14:paraId="529369AB" w14:textId="77777777" w:rsidR="00E65246" w:rsidRPr="00DD6752" w:rsidRDefault="00E65246" w:rsidP="005A4065">
            <w:pPr>
              <w:rPr>
                <w:sz w:val="20"/>
                <w:szCs w:val="20"/>
              </w:rPr>
            </w:pPr>
            <w:r w:rsidRPr="00DD6752">
              <w:rPr>
                <w:sz w:val="20"/>
                <w:szCs w:val="20"/>
              </w:rPr>
              <w:t>Yaş tespiti tıbbi hukuki yönü, yaş tespit yöntemleri</w:t>
            </w:r>
          </w:p>
        </w:tc>
        <w:tc>
          <w:tcPr>
            <w:tcW w:w="2977" w:type="dxa"/>
          </w:tcPr>
          <w:p w14:paraId="7C49AB65" w14:textId="77777777" w:rsidR="00E65246" w:rsidRPr="00DD6752" w:rsidRDefault="00E65246" w:rsidP="005A4065">
            <w:pPr>
              <w:rPr>
                <w:sz w:val="20"/>
                <w:szCs w:val="20"/>
              </w:rPr>
            </w:pPr>
            <w:proofErr w:type="spellStart"/>
            <w:r w:rsidRPr="00DD6752">
              <w:rPr>
                <w:sz w:val="20"/>
                <w:szCs w:val="20"/>
              </w:rPr>
              <w:t>Prof.Dr</w:t>
            </w:r>
            <w:proofErr w:type="spellEnd"/>
            <w:r w:rsidRPr="00DD6752">
              <w:rPr>
                <w:sz w:val="20"/>
                <w:szCs w:val="20"/>
              </w:rPr>
              <w:t>. Ahmet Nezih KÖK</w:t>
            </w:r>
          </w:p>
          <w:p w14:paraId="31413F92" w14:textId="77777777" w:rsidR="00E65246" w:rsidRPr="00DD6752" w:rsidRDefault="00E65246" w:rsidP="005A4065">
            <w:pPr>
              <w:rPr>
                <w:sz w:val="20"/>
                <w:szCs w:val="20"/>
              </w:rPr>
            </w:pPr>
            <w:proofErr w:type="spellStart"/>
            <w:r w:rsidRPr="00DD6752">
              <w:rPr>
                <w:sz w:val="20"/>
                <w:szCs w:val="20"/>
              </w:rPr>
              <w:t>Prof.Dr</w:t>
            </w:r>
            <w:proofErr w:type="spellEnd"/>
            <w:r w:rsidRPr="00DD6752">
              <w:rPr>
                <w:sz w:val="20"/>
                <w:szCs w:val="20"/>
              </w:rPr>
              <w:t>. Mustafa Talip ŞENER</w:t>
            </w:r>
          </w:p>
        </w:tc>
      </w:tr>
    </w:tbl>
    <w:p w14:paraId="780B8810" w14:textId="77777777" w:rsidR="00E65246" w:rsidRPr="00DD6752" w:rsidRDefault="00E65246" w:rsidP="00E65246">
      <w:pPr>
        <w:rPr>
          <w:sz w:val="20"/>
          <w:szCs w:val="20"/>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127"/>
        <w:gridCol w:w="2976"/>
        <w:gridCol w:w="2977"/>
      </w:tblGrid>
      <w:tr w:rsidR="00E65246" w:rsidRPr="00DD6752" w14:paraId="01CFE98B" w14:textId="77777777" w:rsidTr="005A4065">
        <w:tc>
          <w:tcPr>
            <w:tcW w:w="1276" w:type="dxa"/>
          </w:tcPr>
          <w:p w14:paraId="6D6FB6C9" w14:textId="77777777" w:rsidR="00E65246" w:rsidRPr="00DD6752" w:rsidRDefault="00E65246" w:rsidP="005A4065">
            <w:pPr>
              <w:rPr>
                <w:b/>
                <w:sz w:val="20"/>
                <w:szCs w:val="20"/>
              </w:rPr>
            </w:pPr>
            <w:r w:rsidRPr="00DD6752">
              <w:rPr>
                <w:b/>
                <w:sz w:val="20"/>
                <w:szCs w:val="20"/>
              </w:rPr>
              <w:t>4.YIL KOD</w:t>
            </w:r>
          </w:p>
        </w:tc>
        <w:tc>
          <w:tcPr>
            <w:tcW w:w="2127" w:type="dxa"/>
          </w:tcPr>
          <w:p w14:paraId="71C4294A" w14:textId="77777777" w:rsidR="00E65246" w:rsidRPr="00DD6752" w:rsidRDefault="00E65246" w:rsidP="005A4065">
            <w:pPr>
              <w:rPr>
                <w:b/>
                <w:sz w:val="20"/>
                <w:szCs w:val="20"/>
              </w:rPr>
            </w:pPr>
            <w:r w:rsidRPr="00DD6752">
              <w:rPr>
                <w:b/>
                <w:sz w:val="20"/>
                <w:szCs w:val="20"/>
              </w:rPr>
              <w:t>DERSİN ADI</w:t>
            </w:r>
          </w:p>
        </w:tc>
        <w:tc>
          <w:tcPr>
            <w:tcW w:w="2976" w:type="dxa"/>
          </w:tcPr>
          <w:p w14:paraId="0D70E7DC" w14:textId="77777777" w:rsidR="00E65246" w:rsidRPr="00DD6752" w:rsidRDefault="00E65246" w:rsidP="005A4065">
            <w:pPr>
              <w:rPr>
                <w:b/>
                <w:sz w:val="20"/>
                <w:szCs w:val="20"/>
              </w:rPr>
            </w:pPr>
            <w:r w:rsidRPr="00DD6752">
              <w:rPr>
                <w:b/>
                <w:sz w:val="20"/>
                <w:szCs w:val="20"/>
              </w:rPr>
              <w:t>KONU</w:t>
            </w:r>
          </w:p>
        </w:tc>
        <w:tc>
          <w:tcPr>
            <w:tcW w:w="2977" w:type="dxa"/>
          </w:tcPr>
          <w:p w14:paraId="3F7B8CA8" w14:textId="77777777" w:rsidR="00E65246" w:rsidRPr="00DD6752" w:rsidRDefault="00E65246" w:rsidP="005A4065">
            <w:pPr>
              <w:rPr>
                <w:b/>
                <w:sz w:val="20"/>
                <w:szCs w:val="20"/>
              </w:rPr>
            </w:pPr>
            <w:r w:rsidRPr="00DD6752">
              <w:rPr>
                <w:b/>
                <w:sz w:val="20"/>
                <w:szCs w:val="20"/>
              </w:rPr>
              <w:t>ÖĞRETİM ÜYESİ</w:t>
            </w:r>
          </w:p>
        </w:tc>
      </w:tr>
      <w:tr w:rsidR="00E65246" w:rsidRPr="00DD6752" w14:paraId="120B5C06" w14:textId="77777777" w:rsidTr="005A4065">
        <w:tc>
          <w:tcPr>
            <w:tcW w:w="1276" w:type="dxa"/>
          </w:tcPr>
          <w:p w14:paraId="203F2B2D" w14:textId="77777777" w:rsidR="00E65246" w:rsidRPr="00DD6752" w:rsidRDefault="00E65246" w:rsidP="005A4065">
            <w:pPr>
              <w:rPr>
                <w:sz w:val="20"/>
                <w:szCs w:val="20"/>
              </w:rPr>
            </w:pPr>
            <w:r w:rsidRPr="00DD6752">
              <w:rPr>
                <w:sz w:val="20"/>
                <w:szCs w:val="20"/>
              </w:rPr>
              <w:t>4202</w:t>
            </w:r>
          </w:p>
        </w:tc>
        <w:tc>
          <w:tcPr>
            <w:tcW w:w="2127" w:type="dxa"/>
          </w:tcPr>
          <w:p w14:paraId="3268213C" w14:textId="77777777" w:rsidR="00E65246" w:rsidRPr="00DD6752" w:rsidRDefault="00E65246" w:rsidP="005A4065">
            <w:pPr>
              <w:rPr>
                <w:sz w:val="20"/>
                <w:szCs w:val="20"/>
              </w:rPr>
            </w:pPr>
            <w:r w:rsidRPr="00DD6752">
              <w:rPr>
                <w:sz w:val="20"/>
                <w:szCs w:val="20"/>
              </w:rPr>
              <w:t>Zorlamalı Ölümler 2</w:t>
            </w:r>
          </w:p>
        </w:tc>
        <w:tc>
          <w:tcPr>
            <w:tcW w:w="2976" w:type="dxa"/>
          </w:tcPr>
          <w:p w14:paraId="5FCFDB01" w14:textId="77777777" w:rsidR="00E65246" w:rsidRPr="00DD6752" w:rsidRDefault="00E65246" w:rsidP="005A4065">
            <w:pPr>
              <w:rPr>
                <w:sz w:val="20"/>
                <w:szCs w:val="20"/>
              </w:rPr>
            </w:pPr>
            <w:r w:rsidRPr="00DD6752">
              <w:rPr>
                <w:sz w:val="20"/>
                <w:szCs w:val="20"/>
              </w:rPr>
              <w:t>Patlayıcı maddelere bağlı ölümler, yanık donma, elektrik çarpması ve zehirlenmelere bağlı ölümler</w:t>
            </w:r>
          </w:p>
        </w:tc>
        <w:tc>
          <w:tcPr>
            <w:tcW w:w="2977" w:type="dxa"/>
          </w:tcPr>
          <w:p w14:paraId="441197E5" w14:textId="77777777" w:rsidR="00E65246" w:rsidRPr="00DD6752" w:rsidRDefault="00E65246" w:rsidP="005A4065">
            <w:pPr>
              <w:rPr>
                <w:sz w:val="20"/>
                <w:szCs w:val="20"/>
              </w:rPr>
            </w:pPr>
            <w:proofErr w:type="spellStart"/>
            <w:r w:rsidRPr="00DD6752">
              <w:rPr>
                <w:sz w:val="20"/>
                <w:szCs w:val="20"/>
              </w:rPr>
              <w:t>Prof.Dr</w:t>
            </w:r>
            <w:proofErr w:type="spellEnd"/>
            <w:r w:rsidRPr="00DD6752">
              <w:rPr>
                <w:sz w:val="20"/>
                <w:szCs w:val="20"/>
              </w:rPr>
              <w:t>. Ahmet Nezih KÖK</w:t>
            </w:r>
          </w:p>
          <w:p w14:paraId="71FD008F" w14:textId="77777777" w:rsidR="00E65246" w:rsidRPr="00DD6752" w:rsidRDefault="00E65246" w:rsidP="005A4065">
            <w:pPr>
              <w:rPr>
                <w:sz w:val="20"/>
                <w:szCs w:val="20"/>
              </w:rPr>
            </w:pPr>
            <w:proofErr w:type="spellStart"/>
            <w:r w:rsidRPr="00DD6752">
              <w:rPr>
                <w:sz w:val="20"/>
                <w:szCs w:val="20"/>
              </w:rPr>
              <w:t>Prof.Dr</w:t>
            </w:r>
            <w:proofErr w:type="spellEnd"/>
            <w:r w:rsidRPr="00DD6752">
              <w:rPr>
                <w:sz w:val="20"/>
                <w:szCs w:val="20"/>
              </w:rPr>
              <w:t>. Mustafa Talip ŞENER</w:t>
            </w:r>
          </w:p>
        </w:tc>
      </w:tr>
      <w:tr w:rsidR="00E65246" w:rsidRPr="00DD6752" w14:paraId="757C1794" w14:textId="77777777" w:rsidTr="005A4065">
        <w:tc>
          <w:tcPr>
            <w:tcW w:w="1276" w:type="dxa"/>
          </w:tcPr>
          <w:p w14:paraId="58D5FF36" w14:textId="77777777" w:rsidR="00E65246" w:rsidRPr="00DD6752" w:rsidRDefault="00E65246" w:rsidP="005A4065">
            <w:pPr>
              <w:rPr>
                <w:sz w:val="20"/>
                <w:szCs w:val="20"/>
              </w:rPr>
            </w:pPr>
            <w:r w:rsidRPr="00DD6752">
              <w:rPr>
                <w:sz w:val="20"/>
                <w:szCs w:val="20"/>
              </w:rPr>
              <w:t>4202</w:t>
            </w:r>
          </w:p>
        </w:tc>
        <w:tc>
          <w:tcPr>
            <w:tcW w:w="2127" w:type="dxa"/>
          </w:tcPr>
          <w:p w14:paraId="24AC9AD4" w14:textId="77777777" w:rsidR="00E65246" w:rsidRPr="00DD6752" w:rsidRDefault="00E65246" w:rsidP="005A4065">
            <w:pPr>
              <w:rPr>
                <w:sz w:val="20"/>
                <w:szCs w:val="20"/>
              </w:rPr>
            </w:pPr>
            <w:r w:rsidRPr="00DD6752">
              <w:rPr>
                <w:sz w:val="20"/>
                <w:szCs w:val="20"/>
              </w:rPr>
              <w:t>Olay yeri</w:t>
            </w:r>
          </w:p>
        </w:tc>
        <w:tc>
          <w:tcPr>
            <w:tcW w:w="2976" w:type="dxa"/>
          </w:tcPr>
          <w:p w14:paraId="0CBC7330" w14:textId="77777777" w:rsidR="00E65246" w:rsidRPr="00DD6752" w:rsidRDefault="00E65246" w:rsidP="005A4065">
            <w:pPr>
              <w:rPr>
                <w:sz w:val="20"/>
                <w:szCs w:val="20"/>
              </w:rPr>
            </w:pPr>
            <w:r w:rsidRPr="00DD6752">
              <w:rPr>
                <w:sz w:val="20"/>
                <w:szCs w:val="20"/>
              </w:rPr>
              <w:t>Olay yeri ve adli tıbbi incelemeler</w:t>
            </w:r>
          </w:p>
        </w:tc>
        <w:tc>
          <w:tcPr>
            <w:tcW w:w="2977" w:type="dxa"/>
          </w:tcPr>
          <w:p w14:paraId="349BA672" w14:textId="77777777" w:rsidR="00E65246" w:rsidRPr="00DD6752" w:rsidRDefault="00E65246" w:rsidP="005A4065">
            <w:pPr>
              <w:rPr>
                <w:sz w:val="20"/>
                <w:szCs w:val="20"/>
              </w:rPr>
            </w:pPr>
            <w:proofErr w:type="spellStart"/>
            <w:r w:rsidRPr="00DD6752">
              <w:rPr>
                <w:sz w:val="20"/>
                <w:szCs w:val="20"/>
              </w:rPr>
              <w:t>Prof.Dr</w:t>
            </w:r>
            <w:proofErr w:type="spellEnd"/>
            <w:r w:rsidRPr="00DD6752">
              <w:rPr>
                <w:sz w:val="20"/>
                <w:szCs w:val="20"/>
              </w:rPr>
              <w:t>. Ahmet Nezih KÖK</w:t>
            </w:r>
          </w:p>
          <w:p w14:paraId="524D2B1F" w14:textId="77777777" w:rsidR="00E65246" w:rsidRPr="00DD6752" w:rsidRDefault="00E65246" w:rsidP="005A4065">
            <w:pPr>
              <w:rPr>
                <w:sz w:val="20"/>
                <w:szCs w:val="20"/>
              </w:rPr>
            </w:pPr>
            <w:proofErr w:type="spellStart"/>
            <w:r w:rsidRPr="00DD6752">
              <w:rPr>
                <w:sz w:val="20"/>
                <w:szCs w:val="20"/>
              </w:rPr>
              <w:t>Prof.Dr</w:t>
            </w:r>
            <w:proofErr w:type="spellEnd"/>
            <w:r w:rsidRPr="00DD6752">
              <w:rPr>
                <w:sz w:val="20"/>
                <w:szCs w:val="20"/>
              </w:rPr>
              <w:t>. Mustafa Talip ŞENER</w:t>
            </w:r>
          </w:p>
        </w:tc>
      </w:tr>
      <w:tr w:rsidR="00E65246" w:rsidRPr="00DD6752" w14:paraId="0B7CAE2F" w14:textId="77777777" w:rsidTr="005A4065">
        <w:tc>
          <w:tcPr>
            <w:tcW w:w="1276" w:type="dxa"/>
          </w:tcPr>
          <w:p w14:paraId="34A1885F" w14:textId="77777777" w:rsidR="00E65246" w:rsidRPr="00DD6752" w:rsidRDefault="00E65246" w:rsidP="005A4065">
            <w:pPr>
              <w:rPr>
                <w:sz w:val="20"/>
                <w:szCs w:val="20"/>
              </w:rPr>
            </w:pPr>
            <w:r w:rsidRPr="00DD6752">
              <w:rPr>
                <w:sz w:val="20"/>
                <w:szCs w:val="20"/>
              </w:rPr>
              <w:t>4202</w:t>
            </w:r>
          </w:p>
        </w:tc>
        <w:tc>
          <w:tcPr>
            <w:tcW w:w="2127" w:type="dxa"/>
          </w:tcPr>
          <w:p w14:paraId="33F964E0" w14:textId="77777777" w:rsidR="00E65246" w:rsidRPr="00DD6752" w:rsidRDefault="00E65246" w:rsidP="005A4065">
            <w:pPr>
              <w:rPr>
                <w:sz w:val="20"/>
                <w:szCs w:val="20"/>
              </w:rPr>
            </w:pPr>
            <w:r w:rsidRPr="00DD6752">
              <w:rPr>
                <w:sz w:val="20"/>
                <w:szCs w:val="20"/>
              </w:rPr>
              <w:t>Adli Toksikoloji</w:t>
            </w:r>
          </w:p>
        </w:tc>
        <w:tc>
          <w:tcPr>
            <w:tcW w:w="2976" w:type="dxa"/>
          </w:tcPr>
          <w:p w14:paraId="019FC058" w14:textId="77777777" w:rsidR="00E65246" w:rsidRPr="00DD6752" w:rsidRDefault="00E65246" w:rsidP="005A4065">
            <w:pPr>
              <w:rPr>
                <w:sz w:val="20"/>
                <w:szCs w:val="20"/>
              </w:rPr>
            </w:pPr>
            <w:r w:rsidRPr="00DD6752">
              <w:rPr>
                <w:sz w:val="20"/>
                <w:szCs w:val="20"/>
              </w:rPr>
              <w:t xml:space="preserve">Adli toksikoloji, </w:t>
            </w:r>
            <w:proofErr w:type="spellStart"/>
            <w:r w:rsidRPr="00DD6752">
              <w:rPr>
                <w:sz w:val="20"/>
                <w:szCs w:val="20"/>
              </w:rPr>
              <w:t>toksik</w:t>
            </w:r>
            <w:proofErr w:type="spellEnd"/>
            <w:r w:rsidRPr="00DD6752">
              <w:rPr>
                <w:sz w:val="20"/>
                <w:szCs w:val="20"/>
              </w:rPr>
              <w:t xml:space="preserve"> maddeler ve zehirlenme bulguları</w:t>
            </w:r>
          </w:p>
        </w:tc>
        <w:tc>
          <w:tcPr>
            <w:tcW w:w="2977" w:type="dxa"/>
          </w:tcPr>
          <w:p w14:paraId="68A290B6" w14:textId="77777777" w:rsidR="00E65246" w:rsidRPr="00DD6752" w:rsidRDefault="00E65246" w:rsidP="005A4065">
            <w:pPr>
              <w:rPr>
                <w:sz w:val="20"/>
                <w:szCs w:val="20"/>
              </w:rPr>
            </w:pPr>
            <w:proofErr w:type="spellStart"/>
            <w:r w:rsidRPr="00DD6752">
              <w:rPr>
                <w:sz w:val="20"/>
                <w:szCs w:val="20"/>
              </w:rPr>
              <w:t>Prof.Dr</w:t>
            </w:r>
            <w:proofErr w:type="spellEnd"/>
            <w:r w:rsidRPr="00DD6752">
              <w:rPr>
                <w:sz w:val="20"/>
                <w:szCs w:val="20"/>
              </w:rPr>
              <w:t>. Ahmet Nezih KÖK</w:t>
            </w:r>
          </w:p>
          <w:p w14:paraId="3F967E6B" w14:textId="77777777" w:rsidR="00E65246" w:rsidRPr="00DD6752" w:rsidRDefault="00E65246" w:rsidP="005A4065">
            <w:pPr>
              <w:rPr>
                <w:sz w:val="20"/>
                <w:szCs w:val="20"/>
              </w:rPr>
            </w:pPr>
            <w:proofErr w:type="spellStart"/>
            <w:r w:rsidRPr="00DD6752">
              <w:rPr>
                <w:sz w:val="20"/>
                <w:szCs w:val="20"/>
              </w:rPr>
              <w:t>Prof.Dr</w:t>
            </w:r>
            <w:proofErr w:type="spellEnd"/>
            <w:r w:rsidRPr="00DD6752">
              <w:rPr>
                <w:sz w:val="20"/>
                <w:szCs w:val="20"/>
              </w:rPr>
              <w:t>. Mustafa Talip ŞENER</w:t>
            </w:r>
          </w:p>
        </w:tc>
      </w:tr>
      <w:tr w:rsidR="00E65246" w:rsidRPr="00DD6752" w14:paraId="5B8C2D4B" w14:textId="77777777" w:rsidTr="005A4065">
        <w:tc>
          <w:tcPr>
            <w:tcW w:w="1276" w:type="dxa"/>
          </w:tcPr>
          <w:p w14:paraId="4932F659" w14:textId="77777777" w:rsidR="00E65246" w:rsidRPr="00DD6752" w:rsidRDefault="00E65246" w:rsidP="005A4065">
            <w:pPr>
              <w:rPr>
                <w:sz w:val="20"/>
                <w:szCs w:val="20"/>
              </w:rPr>
            </w:pPr>
            <w:r w:rsidRPr="00DD6752">
              <w:rPr>
                <w:sz w:val="20"/>
                <w:szCs w:val="20"/>
              </w:rPr>
              <w:t>4202</w:t>
            </w:r>
          </w:p>
        </w:tc>
        <w:tc>
          <w:tcPr>
            <w:tcW w:w="2127" w:type="dxa"/>
          </w:tcPr>
          <w:p w14:paraId="432193CA" w14:textId="77777777" w:rsidR="00E65246" w:rsidRPr="00DD6752" w:rsidRDefault="00E65246" w:rsidP="005A4065">
            <w:pPr>
              <w:rPr>
                <w:sz w:val="20"/>
                <w:szCs w:val="20"/>
              </w:rPr>
            </w:pPr>
            <w:r w:rsidRPr="00DD6752">
              <w:rPr>
                <w:sz w:val="20"/>
                <w:szCs w:val="20"/>
              </w:rPr>
              <w:t>Bilirkişilik ve Dosya İnceleme</w:t>
            </w:r>
          </w:p>
        </w:tc>
        <w:tc>
          <w:tcPr>
            <w:tcW w:w="2976" w:type="dxa"/>
          </w:tcPr>
          <w:p w14:paraId="7A2F95F4" w14:textId="77777777" w:rsidR="00E65246" w:rsidRPr="00DD6752" w:rsidRDefault="00E65246" w:rsidP="005A4065">
            <w:pPr>
              <w:rPr>
                <w:sz w:val="20"/>
                <w:szCs w:val="20"/>
              </w:rPr>
            </w:pPr>
            <w:r w:rsidRPr="00DD6752">
              <w:rPr>
                <w:sz w:val="20"/>
                <w:szCs w:val="20"/>
              </w:rPr>
              <w:t>Bilirkişilik uygulamaları</w:t>
            </w:r>
          </w:p>
        </w:tc>
        <w:tc>
          <w:tcPr>
            <w:tcW w:w="2977" w:type="dxa"/>
          </w:tcPr>
          <w:p w14:paraId="0E98AF39" w14:textId="77777777" w:rsidR="00E65246" w:rsidRPr="00DD6752" w:rsidRDefault="00E65246" w:rsidP="005A4065">
            <w:pPr>
              <w:rPr>
                <w:sz w:val="20"/>
                <w:szCs w:val="20"/>
              </w:rPr>
            </w:pPr>
            <w:proofErr w:type="spellStart"/>
            <w:r w:rsidRPr="00DD6752">
              <w:rPr>
                <w:sz w:val="20"/>
                <w:szCs w:val="20"/>
              </w:rPr>
              <w:t>Prof.Dr</w:t>
            </w:r>
            <w:proofErr w:type="spellEnd"/>
            <w:r w:rsidRPr="00DD6752">
              <w:rPr>
                <w:sz w:val="20"/>
                <w:szCs w:val="20"/>
              </w:rPr>
              <w:t>. Ahmet Nezih KÖK</w:t>
            </w:r>
          </w:p>
          <w:p w14:paraId="1286E1AC" w14:textId="77777777" w:rsidR="00E65246" w:rsidRPr="00DD6752" w:rsidRDefault="00E65246" w:rsidP="005A4065">
            <w:pPr>
              <w:rPr>
                <w:sz w:val="20"/>
                <w:szCs w:val="20"/>
              </w:rPr>
            </w:pPr>
            <w:proofErr w:type="spellStart"/>
            <w:r w:rsidRPr="00DD6752">
              <w:rPr>
                <w:sz w:val="20"/>
                <w:szCs w:val="20"/>
              </w:rPr>
              <w:t>Prof.Dr</w:t>
            </w:r>
            <w:proofErr w:type="spellEnd"/>
            <w:r w:rsidRPr="00DD6752">
              <w:rPr>
                <w:sz w:val="20"/>
                <w:szCs w:val="20"/>
              </w:rPr>
              <w:t>. Mustafa Talip ŞENER</w:t>
            </w:r>
          </w:p>
        </w:tc>
      </w:tr>
      <w:tr w:rsidR="00E65246" w:rsidRPr="00DD6752" w14:paraId="32CCC6C9" w14:textId="77777777" w:rsidTr="005A4065">
        <w:tc>
          <w:tcPr>
            <w:tcW w:w="1276" w:type="dxa"/>
          </w:tcPr>
          <w:p w14:paraId="2BB27DB9" w14:textId="77777777" w:rsidR="00E65246" w:rsidRPr="00DD6752" w:rsidRDefault="00E65246" w:rsidP="005A4065">
            <w:pPr>
              <w:rPr>
                <w:sz w:val="20"/>
                <w:szCs w:val="20"/>
              </w:rPr>
            </w:pPr>
            <w:r w:rsidRPr="00DD6752">
              <w:rPr>
                <w:sz w:val="20"/>
                <w:szCs w:val="20"/>
              </w:rPr>
              <w:t>4202</w:t>
            </w:r>
          </w:p>
        </w:tc>
        <w:tc>
          <w:tcPr>
            <w:tcW w:w="2127" w:type="dxa"/>
          </w:tcPr>
          <w:p w14:paraId="798DF620" w14:textId="77777777" w:rsidR="00E65246" w:rsidRPr="00DD6752" w:rsidRDefault="00E65246" w:rsidP="005A4065">
            <w:pPr>
              <w:rPr>
                <w:sz w:val="20"/>
                <w:szCs w:val="20"/>
              </w:rPr>
            </w:pPr>
            <w:r w:rsidRPr="00DD6752">
              <w:rPr>
                <w:sz w:val="20"/>
                <w:szCs w:val="20"/>
              </w:rPr>
              <w:t>Klinik Adli Tıp Uygulamaları</w:t>
            </w:r>
          </w:p>
        </w:tc>
        <w:tc>
          <w:tcPr>
            <w:tcW w:w="2976" w:type="dxa"/>
          </w:tcPr>
          <w:p w14:paraId="5628143F" w14:textId="77777777" w:rsidR="00E65246" w:rsidRPr="00DD6752" w:rsidRDefault="00E65246" w:rsidP="005A4065">
            <w:pPr>
              <w:rPr>
                <w:sz w:val="20"/>
                <w:szCs w:val="20"/>
              </w:rPr>
            </w:pPr>
            <w:r w:rsidRPr="00DD6752">
              <w:rPr>
                <w:sz w:val="20"/>
                <w:szCs w:val="20"/>
              </w:rPr>
              <w:t>Klinik adli tıp uygulamaları</w:t>
            </w:r>
          </w:p>
          <w:p w14:paraId="5A9DA102" w14:textId="77777777" w:rsidR="00E65246" w:rsidRPr="00DD6752" w:rsidRDefault="00E65246" w:rsidP="005A4065">
            <w:pPr>
              <w:ind w:firstLine="708"/>
              <w:rPr>
                <w:sz w:val="20"/>
                <w:szCs w:val="20"/>
              </w:rPr>
            </w:pPr>
          </w:p>
        </w:tc>
        <w:tc>
          <w:tcPr>
            <w:tcW w:w="2977" w:type="dxa"/>
          </w:tcPr>
          <w:p w14:paraId="6C36A7AF" w14:textId="77777777" w:rsidR="00E65246" w:rsidRPr="00DD6752" w:rsidRDefault="00E65246" w:rsidP="005A4065">
            <w:pPr>
              <w:rPr>
                <w:sz w:val="20"/>
                <w:szCs w:val="20"/>
              </w:rPr>
            </w:pPr>
            <w:proofErr w:type="spellStart"/>
            <w:r w:rsidRPr="00DD6752">
              <w:rPr>
                <w:sz w:val="20"/>
                <w:szCs w:val="20"/>
              </w:rPr>
              <w:t>Prof.Dr</w:t>
            </w:r>
            <w:proofErr w:type="spellEnd"/>
            <w:r w:rsidRPr="00DD6752">
              <w:rPr>
                <w:sz w:val="20"/>
                <w:szCs w:val="20"/>
              </w:rPr>
              <w:t>. Ahmet Nezih KÖK</w:t>
            </w:r>
          </w:p>
          <w:p w14:paraId="07CBDC3D" w14:textId="77777777" w:rsidR="00E65246" w:rsidRPr="00DD6752" w:rsidRDefault="00E65246" w:rsidP="005A4065">
            <w:pPr>
              <w:rPr>
                <w:sz w:val="20"/>
                <w:szCs w:val="20"/>
              </w:rPr>
            </w:pPr>
            <w:proofErr w:type="spellStart"/>
            <w:r w:rsidRPr="00DD6752">
              <w:rPr>
                <w:sz w:val="20"/>
                <w:szCs w:val="20"/>
              </w:rPr>
              <w:t>Prof.Dr</w:t>
            </w:r>
            <w:proofErr w:type="spellEnd"/>
            <w:r w:rsidRPr="00DD6752">
              <w:rPr>
                <w:sz w:val="20"/>
                <w:szCs w:val="20"/>
              </w:rPr>
              <w:t>. Mustafa Talip ŞENER</w:t>
            </w:r>
          </w:p>
        </w:tc>
      </w:tr>
    </w:tbl>
    <w:p w14:paraId="74F2D074" w14:textId="77777777" w:rsidR="00E65246" w:rsidRPr="00DD6752" w:rsidRDefault="00E65246" w:rsidP="00E65246">
      <w:pPr>
        <w:rPr>
          <w:sz w:val="20"/>
          <w:szCs w:val="20"/>
        </w:rPr>
      </w:pPr>
    </w:p>
    <w:p w14:paraId="4AC606DD" w14:textId="77777777" w:rsidR="00D94DD5" w:rsidRDefault="00D94DD5" w:rsidP="00E65246">
      <w:pPr>
        <w:jc w:val="center"/>
        <w:rPr>
          <w:b/>
          <w:sz w:val="16"/>
          <w:szCs w:val="16"/>
        </w:rPr>
      </w:pPr>
      <w:r>
        <w:rPr>
          <w:b/>
          <w:sz w:val="16"/>
          <w:szCs w:val="16"/>
        </w:rPr>
        <w:br w:type="page"/>
      </w:r>
    </w:p>
    <w:p w14:paraId="2D3BA54B" w14:textId="77777777" w:rsidR="00D94DD5" w:rsidRDefault="00D94DD5" w:rsidP="00E65246">
      <w:pPr>
        <w:jc w:val="center"/>
        <w:rPr>
          <w:b/>
          <w:sz w:val="16"/>
          <w:szCs w:val="16"/>
        </w:rPr>
      </w:pPr>
    </w:p>
    <w:p w14:paraId="207CD125" w14:textId="2A021711" w:rsidR="00E65246" w:rsidRPr="00DD6752" w:rsidRDefault="00E65246" w:rsidP="00E65246">
      <w:pPr>
        <w:jc w:val="center"/>
        <w:rPr>
          <w:b/>
          <w:sz w:val="16"/>
          <w:szCs w:val="16"/>
        </w:rPr>
      </w:pPr>
      <w:r w:rsidRPr="00DD6752">
        <w:rPr>
          <w:b/>
          <w:sz w:val="16"/>
          <w:szCs w:val="16"/>
        </w:rPr>
        <w:t>1.YIL</w:t>
      </w:r>
    </w:p>
    <w:p w14:paraId="6F702ADE" w14:textId="77777777" w:rsidR="00E65246" w:rsidRPr="00DD6752" w:rsidRDefault="00E65246" w:rsidP="00E65246">
      <w:pPr>
        <w:jc w:val="center"/>
        <w:rPr>
          <w:b/>
          <w:sz w:val="16"/>
          <w:szCs w:val="16"/>
        </w:rPr>
      </w:pP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567"/>
        <w:gridCol w:w="709"/>
        <w:gridCol w:w="2410"/>
        <w:gridCol w:w="1134"/>
        <w:gridCol w:w="1276"/>
        <w:gridCol w:w="2136"/>
      </w:tblGrid>
      <w:tr w:rsidR="00E65246" w:rsidRPr="00DD6752" w14:paraId="1F3D2C17" w14:textId="77777777" w:rsidTr="005A4065">
        <w:trPr>
          <w:jc w:val="center"/>
        </w:trPr>
        <w:tc>
          <w:tcPr>
            <w:tcW w:w="1129" w:type="dxa"/>
            <w:vMerge w:val="restart"/>
            <w:tcBorders>
              <w:top w:val="single" w:sz="4" w:space="0" w:color="auto"/>
              <w:left w:val="single" w:sz="4" w:space="0" w:color="auto"/>
              <w:bottom w:val="single" w:sz="4" w:space="0" w:color="auto"/>
              <w:right w:val="single" w:sz="4" w:space="0" w:color="auto"/>
            </w:tcBorders>
          </w:tcPr>
          <w:p w14:paraId="3D2969DB" w14:textId="77777777" w:rsidR="00E65246" w:rsidRPr="00DD6752" w:rsidRDefault="00E65246" w:rsidP="005A4065">
            <w:pPr>
              <w:spacing w:after="240"/>
              <w:rPr>
                <w:b/>
                <w:sz w:val="16"/>
                <w:szCs w:val="16"/>
              </w:rPr>
            </w:pPr>
            <w:r w:rsidRPr="00DD6752">
              <w:rPr>
                <w:b/>
                <w:sz w:val="16"/>
                <w:szCs w:val="16"/>
              </w:rPr>
              <w:t>Dersin Kodu</w:t>
            </w:r>
          </w:p>
        </w:tc>
        <w:tc>
          <w:tcPr>
            <w:tcW w:w="1276" w:type="dxa"/>
            <w:gridSpan w:val="2"/>
            <w:tcBorders>
              <w:top w:val="single" w:sz="4" w:space="0" w:color="auto"/>
              <w:left w:val="single" w:sz="4" w:space="0" w:color="auto"/>
              <w:bottom w:val="single" w:sz="4" w:space="0" w:color="auto"/>
              <w:right w:val="single" w:sz="4" w:space="0" w:color="auto"/>
            </w:tcBorders>
          </w:tcPr>
          <w:p w14:paraId="78CEBCEA" w14:textId="77777777" w:rsidR="00E65246" w:rsidRPr="00DD6752" w:rsidRDefault="00E65246" w:rsidP="005A4065">
            <w:pPr>
              <w:spacing w:after="240"/>
              <w:rPr>
                <w:b/>
                <w:sz w:val="16"/>
                <w:szCs w:val="16"/>
              </w:rPr>
            </w:pPr>
            <w:r w:rsidRPr="00DD6752">
              <w:rPr>
                <w:b/>
                <w:sz w:val="16"/>
                <w:szCs w:val="16"/>
              </w:rPr>
              <w:t>Ders Saati</w:t>
            </w:r>
          </w:p>
        </w:tc>
        <w:tc>
          <w:tcPr>
            <w:tcW w:w="2410" w:type="dxa"/>
            <w:vMerge w:val="restart"/>
            <w:tcBorders>
              <w:top w:val="single" w:sz="4" w:space="0" w:color="auto"/>
              <w:left w:val="single" w:sz="4" w:space="0" w:color="auto"/>
              <w:bottom w:val="single" w:sz="4" w:space="0" w:color="auto"/>
              <w:right w:val="single" w:sz="4" w:space="0" w:color="auto"/>
            </w:tcBorders>
          </w:tcPr>
          <w:p w14:paraId="2E324C5A" w14:textId="77777777" w:rsidR="00E65246" w:rsidRPr="00DD6752" w:rsidRDefault="00E65246" w:rsidP="005A4065">
            <w:pPr>
              <w:spacing w:after="240"/>
              <w:jc w:val="center"/>
              <w:rPr>
                <w:b/>
                <w:sz w:val="16"/>
                <w:szCs w:val="16"/>
              </w:rPr>
            </w:pPr>
          </w:p>
          <w:p w14:paraId="5AA7EF89" w14:textId="77777777" w:rsidR="00E65246" w:rsidRPr="00DD6752" w:rsidRDefault="00E65246" w:rsidP="005A4065">
            <w:pPr>
              <w:spacing w:after="240"/>
              <w:rPr>
                <w:b/>
                <w:sz w:val="16"/>
                <w:szCs w:val="16"/>
              </w:rPr>
            </w:pPr>
            <w:r w:rsidRPr="00DD6752">
              <w:rPr>
                <w:b/>
                <w:sz w:val="16"/>
                <w:szCs w:val="16"/>
              </w:rPr>
              <w:t>Öğretim Üyesi</w:t>
            </w:r>
          </w:p>
        </w:tc>
        <w:tc>
          <w:tcPr>
            <w:tcW w:w="1134" w:type="dxa"/>
            <w:vMerge w:val="restart"/>
            <w:tcBorders>
              <w:top w:val="single" w:sz="4" w:space="0" w:color="auto"/>
              <w:left w:val="single" w:sz="4" w:space="0" w:color="auto"/>
              <w:bottom w:val="single" w:sz="4" w:space="0" w:color="auto"/>
              <w:right w:val="single" w:sz="4" w:space="0" w:color="auto"/>
            </w:tcBorders>
          </w:tcPr>
          <w:p w14:paraId="779D489D" w14:textId="77777777" w:rsidR="00E65246" w:rsidRPr="00DD6752" w:rsidRDefault="00E65246" w:rsidP="005A4065">
            <w:pPr>
              <w:spacing w:after="240"/>
              <w:jc w:val="center"/>
              <w:rPr>
                <w:b/>
                <w:sz w:val="16"/>
                <w:szCs w:val="16"/>
              </w:rPr>
            </w:pPr>
          </w:p>
          <w:p w14:paraId="67F793D0" w14:textId="77777777" w:rsidR="00E65246" w:rsidRPr="00DD6752" w:rsidRDefault="00E65246" w:rsidP="005A4065">
            <w:pPr>
              <w:spacing w:after="240"/>
              <w:rPr>
                <w:b/>
                <w:sz w:val="16"/>
                <w:szCs w:val="16"/>
              </w:rPr>
            </w:pPr>
            <w:r w:rsidRPr="00DD6752">
              <w:rPr>
                <w:b/>
                <w:sz w:val="16"/>
                <w:szCs w:val="16"/>
              </w:rPr>
              <w:t>Ders Günü</w:t>
            </w:r>
          </w:p>
        </w:tc>
        <w:tc>
          <w:tcPr>
            <w:tcW w:w="1276" w:type="dxa"/>
            <w:vMerge w:val="restart"/>
            <w:tcBorders>
              <w:top w:val="single" w:sz="4" w:space="0" w:color="auto"/>
              <w:left w:val="single" w:sz="4" w:space="0" w:color="auto"/>
              <w:bottom w:val="single" w:sz="4" w:space="0" w:color="auto"/>
              <w:right w:val="single" w:sz="4" w:space="0" w:color="auto"/>
            </w:tcBorders>
          </w:tcPr>
          <w:p w14:paraId="1FEE783E" w14:textId="77777777" w:rsidR="00E65246" w:rsidRPr="00DD6752" w:rsidRDefault="00E65246" w:rsidP="005A4065">
            <w:pPr>
              <w:spacing w:after="240"/>
              <w:jc w:val="center"/>
              <w:rPr>
                <w:b/>
                <w:sz w:val="16"/>
                <w:szCs w:val="16"/>
              </w:rPr>
            </w:pPr>
          </w:p>
          <w:p w14:paraId="1A87A8A9" w14:textId="77777777" w:rsidR="00E65246" w:rsidRPr="00DD6752" w:rsidRDefault="00E65246" w:rsidP="005A4065">
            <w:pPr>
              <w:spacing w:after="240"/>
              <w:rPr>
                <w:b/>
                <w:sz w:val="16"/>
                <w:szCs w:val="16"/>
              </w:rPr>
            </w:pPr>
            <w:r w:rsidRPr="00DD6752">
              <w:rPr>
                <w:b/>
                <w:sz w:val="16"/>
                <w:szCs w:val="16"/>
              </w:rPr>
              <w:t>Ders Saati</w:t>
            </w:r>
          </w:p>
        </w:tc>
        <w:tc>
          <w:tcPr>
            <w:tcW w:w="2136" w:type="dxa"/>
            <w:vMerge w:val="restart"/>
            <w:tcBorders>
              <w:top w:val="single" w:sz="4" w:space="0" w:color="auto"/>
              <w:left w:val="single" w:sz="4" w:space="0" w:color="auto"/>
              <w:bottom w:val="single" w:sz="4" w:space="0" w:color="auto"/>
              <w:right w:val="single" w:sz="4" w:space="0" w:color="auto"/>
            </w:tcBorders>
          </w:tcPr>
          <w:p w14:paraId="615E0F78" w14:textId="77777777" w:rsidR="00E65246" w:rsidRPr="00DD6752" w:rsidRDefault="00E65246" w:rsidP="005A4065">
            <w:pPr>
              <w:spacing w:after="240"/>
              <w:jc w:val="center"/>
              <w:rPr>
                <w:b/>
                <w:sz w:val="16"/>
                <w:szCs w:val="16"/>
              </w:rPr>
            </w:pPr>
          </w:p>
          <w:p w14:paraId="708451A5" w14:textId="77777777" w:rsidR="00E65246" w:rsidRPr="00DD6752" w:rsidRDefault="00E65246" w:rsidP="005A4065">
            <w:pPr>
              <w:spacing w:after="240"/>
              <w:rPr>
                <w:b/>
                <w:sz w:val="16"/>
                <w:szCs w:val="16"/>
              </w:rPr>
            </w:pPr>
            <w:r w:rsidRPr="00DD6752">
              <w:rPr>
                <w:b/>
                <w:sz w:val="16"/>
                <w:szCs w:val="16"/>
              </w:rPr>
              <w:t>Ders Yeri</w:t>
            </w:r>
          </w:p>
        </w:tc>
      </w:tr>
      <w:tr w:rsidR="00E65246" w:rsidRPr="00DD6752" w14:paraId="0B36F149" w14:textId="77777777" w:rsidTr="005A4065">
        <w:trPr>
          <w:jc w:val="center"/>
        </w:trPr>
        <w:tc>
          <w:tcPr>
            <w:tcW w:w="1129" w:type="dxa"/>
            <w:vMerge/>
            <w:tcBorders>
              <w:top w:val="single" w:sz="4" w:space="0" w:color="auto"/>
              <w:left w:val="single" w:sz="4" w:space="0" w:color="auto"/>
              <w:bottom w:val="single" w:sz="4" w:space="0" w:color="auto"/>
              <w:right w:val="single" w:sz="4" w:space="0" w:color="auto"/>
            </w:tcBorders>
            <w:vAlign w:val="center"/>
          </w:tcPr>
          <w:p w14:paraId="08D13FA8" w14:textId="77777777" w:rsidR="00E65246" w:rsidRPr="00DD6752" w:rsidRDefault="00E65246" w:rsidP="005A4065">
            <w:pPr>
              <w:spacing w:after="240"/>
              <w:rPr>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5E83C694" w14:textId="77777777" w:rsidR="00E65246" w:rsidRPr="00DD6752" w:rsidRDefault="00E65246" w:rsidP="005A4065">
            <w:pPr>
              <w:spacing w:after="240"/>
              <w:jc w:val="center"/>
              <w:rPr>
                <w:b/>
                <w:sz w:val="16"/>
                <w:szCs w:val="16"/>
              </w:rPr>
            </w:pPr>
            <w:proofErr w:type="spellStart"/>
            <w:r w:rsidRPr="00DD6752">
              <w:rPr>
                <w:b/>
                <w:sz w:val="16"/>
                <w:szCs w:val="16"/>
              </w:rPr>
              <w:t>Teo</w:t>
            </w:r>
            <w:proofErr w:type="spellEnd"/>
          </w:p>
        </w:tc>
        <w:tc>
          <w:tcPr>
            <w:tcW w:w="709" w:type="dxa"/>
            <w:tcBorders>
              <w:top w:val="single" w:sz="4" w:space="0" w:color="auto"/>
              <w:left w:val="single" w:sz="4" w:space="0" w:color="auto"/>
              <w:bottom w:val="single" w:sz="4" w:space="0" w:color="auto"/>
              <w:right w:val="single" w:sz="4" w:space="0" w:color="auto"/>
            </w:tcBorders>
          </w:tcPr>
          <w:p w14:paraId="0065FE9A" w14:textId="77777777" w:rsidR="00E65246" w:rsidRPr="00DD6752" w:rsidRDefault="00E65246" w:rsidP="005A4065">
            <w:pPr>
              <w:spacing w:after="240"/>
              <w:jc w:val="center"/>
              <w:rPr>
                <w:b/>
                <w:sz w:val="16"/>
                <w:szCs w:val="16"/>
              </w:rPr>
            </w:pPr>
            <w:r w:rsidRPr="00DD6752">
              <w:rPr>
                <w:b/>
                <w:sz w:val="16"/>
                <w:szCs w:val="16"/>
              </w:rPr>
              <w:t>DF</w:t>
            </w:r>
          </w:p>
        </w:tc>
        <w:tc>
          <w:tcPr>
            <w:tcW w:w="2410" w:type="dxa"/>
            <w:vMerge/>
            <w:tcBorders>
              <w:top w:val="single" w:sz="4" w:space="0" w:color="auto"/>
              <w:left w:val="single" w:sz="4" w:space="0" w:color="auto"/>
              <w:bottom w:val="single" w:sz="4" w:space="0" w:color="auto"/>
              <w:right w:val="single" w:sz="4" w:space="0" w:color="auto"/>
            </w:tcBorders>
            <w:vAlign w:val="center"/>
          </w:tcPr>
          <w:p w14:paraId="63E4FD76" w14:textId="77777777" w:rsidR="00E65246" w:rsidRPr="00DD6752" w:rsidRDefault="00E65246" w:rsidP="005A4065">
            <w:pPr>
              <w:spacing w:after="240"/>
              <w:jc w:val="center"/>
              <w:rPr>
                <w:b/>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2DC7574" w14:textId="77777777" w:rsidR="00E65246" w:rsidRPr="00DD6752" w:rsidRDefault="00E65246" w:rsidP="005A4065">
            <w:pPr>
              <w:spacing w:after="240"/>
              <w:jc w:val="center"/>
              <w:rPr>
                <w:b/>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E92C659" w14:textId="77777777" w:rsidR="00E65246" w:rsidRPr="00DD6752" w:rsidRDefault="00E65246" w:rsidP="005A4065">
            <w:pPr>
              <w:spacing w:after="240"/>
              <w:jc w:val="center"/>
              <w:rPr>
                <w:b/>
                <w:sz w:val="16"/>
                <w:szCs w:val="16"/>
              </w:rPr>
            </w:pPr>
          </w:p>
        </w:tc>
        <w:tc>
          <w:tcPr>
            <w:tcW w:w="2136" w:type="dxa"/>
            <w:vMerge/>
            <w:tcBorders>
              <w:top w:val="single" w:sz="4" w:space="0" w:color="auto"/>
              <w:left w:val="single" w:sz="4" w:space="0" w:color="auto"/>
              <w:bottom w:val="single" w:sz="4" w:space="0" w:color="auto"/>
              <w:right w:val="single" w:sz="4" w:space="0" w:color="auto"/>
            </w:tcBorders>
            <w:vAlign w:val="center"/>
          </w:tcPr>
          <w:p w14:paraId="1FD00AB1" w14:textId="77777777" w:rsidR="00E65246" w:rsidRPr="00DD6752" w:rsidRDefault="00E65246" w:rsidP="005A4065">
            <w:pPr>
              <w:spacing w:after="240"/>
              <w:jc w:val="center"/>
              <w:rPr>
                <w:b/>
                <w:sz w:val="16"/>
                <w:szCs w:val="16"/>
              </w:rPr>
            </w:pPr>
          </w:p>
        </w:tc>
      </w:tr>
      <w:tr w:rsidR="00E65246" w:rsidRPr="00DD6752" w14:paraId="164F848E" w14:textId="77777777" w:rsidTr="005A4065">
        <w:trPr>
          <w:jc w:val="center"/>
        </w:trPr>
        <w:tc>
          <w:tcPr>
            <w:tcW w:w="1129" w:type="dxa"/>
            <w:tcBorders>
              <w:top w:val="single" w:sz="4" w:space="0" w:color="auto"/>
              <w:left w:val="single" w:sz="4" w:space="0" w:color="auto"/>
              <w:bottom w:val="single" w:sz="4" w:space="0" w:color="auto"/>
              <w:right w:val="single" w:sz="4" w:space="0" w:color="auto"/>
            </w:tcBorders>
          </w:tcPr>
          <w:p w14:paraId="55D32DD9" w14:textId="77777777" w:rsidR="00E65246" w:rsidRPr="00DD6752" w:rsidRDefault="00E65246" w:rsidP="005A4065">
            <w:pPr>
              <w:spacing w:after="240"/>
              <w:rPr>
                <w:sz w:val="16"/>
                <w:szCs w:val="16"/>
              </w:rPr>
            </w:pPr>
            <w:r w:rsidRPr="00DD6752">
              <w:rPr>
                <w:sz w:val="16"/>
                <w:szCs w:val="16"/>
              </w:rPr>
              <w:t>UZM1202</w:t>
            </w:r>
          </w:p>
        </w:tc>
        <w:tc>
          <w:tcPr>
            <w:tcW w:w="567" w:type="dxa"/>
            <w:tcBorders>
              <w:top w:val="single" w:sz="4" w:space="0" w:color="auto"/>
              <w:left w:val="single" w:sz="4" w:space="0" w:color="auto"/>
              <w:bottom w:val="single" w:sz="4" w:space="0" w:color="auto"/>
              <w:right w:val="single" w:sz="4" w:space="0" w:color="auto"/>
            </w:tcBorders>
            <w:vAlign w:val="center"/>
          </w:tcPr>
          <w:p w14:paraId="2192BDBE" w14:textId="77777777" w:rsidR="00E65246" w:rsidRPr="00DD6752" w:rsidRDefault="00E65246" w:rsidP="005A4065">
            <w:pPr>
              <w:spacing w:after="240"/>
              <w:rPr>
                <w:sz w:val="16"/>
                <w:szCs w:val="16"/>
              </w:rPr>
            </w:pPr>
            <w:r w:rsidRPr="00DD6752">
              <w:rPr>
                <w:sz w:val="16"/>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14:paraId="1585E8AF" w14:textId="77777777" w:rsidR="00E65246" w:rsidRPr="00DD6752" w:rsidRDefault="00E65246" w:rsidP="005A4065">
            <w:pPr>
              <w:spacing w:after="240"/>
              <w:rPr>
                <w:sz w:val="16"/>
                <w:szCs w:val="16"/>
              </w:rPr>
            </w:pPr>
            <w:r w:rsidRPr="00DD6752">
              <w:rPr>
                <w:sz w:val="16"/>
                <w:szCs w:val="16"/>
              </w:rPr>
              <w:t>4</w:t>
            </w:r>
          </w:p>
        </w:tc>
        <w:tc>
          <w:tcPr>
            <w:tcW w:w="2410" w:type="dxa"/>
          </w:tcPr>
          <w:p w14:paraId="4D3C4010" w14:textId="77777777" w:rsidR="00E65246" w:rsidRPr="00DD6752" w:rsidRDefault="00E65246" w:rsidP="005A4065">
            <w:pPr>
              <w:spacing w:after="240"/>
              <w:rPr>
                <w:sz w:val="16"/>
                <w:szCs w:val="16"/>
              </w:rPr>
            </w:pPr>
            <w:proofErr w:type="spellStart"/>
            <w:r w:rsidRPr="00DD6752">
              <w:rPr>
                <w:sz w:val="16"/>
                <w:szCs w:val="16"/>
              </w:rPr>
              <w:t>Prof.Dr</w:t>
            </w:r>
            <w:proofErr w:type="spellEnd"/>
            <w:r w:rsidRPr="00DD6752">
              <w:rPr>
                <w:sz w:val="16"/>
                <w:szCs w:val="16"/>
              </w:rPr>
              <w:t>. Ahmet Nezih KÖK</w:t>
            </w:r>
          </w:p>
        </w:tc>
        <w:tc>
          <w:tcPr>
            <w:tcW w:w="1134" w:type="dxa"/>
            <w:tcBorders>
              <w:top w:val="single" w:sz="4" w:space="0" w:color="auto"/>
              <w:left w:val="single" w:sz="4" w:space="0" w:color="auto"/>
              <w:bottom w:val="single" w:sz="4" w:space="0" w:color="auto"/>
              <w:right w:val="single" w:sz="4" w:space="0" w:color="auto"/>
            </w:tcBorders>
            <w:vAlign w:val="center"/>
          </w:tcPr>
          <w:p w14:paraId="1B729263" w14:textId="77777777" w:rsidR="00E65246" w:rsidRPr="00DD6752" w:rsidRDefault="00E65246" w:rsidP="005A4065">
            <w:pPr>
              <w:spacing w:after="240"/>
              <w:rPr>
                <w:sz w:val="16"/>
                <w:szCs w:val="16"/>
              </w:rPr>
            </w:pPr>
            <w:r w:rsidRPr="00DD6752">
              <w:rPr>
                <w:sz w:val="16"/>
                <w:szCs w:val="16"/>
              </w:rPr>
              <w:t>Pazartesi</w:t>
            </w:r>
          </w:p>
        </w:tc>
        <w:tc>
          <w:tcPr>
            <w:tcW w:w="1276" w:type="dxa"/>
            <w:tcBorders>
              <w:top w:val="single" w:sz="4" w:space="0" w:color="auto"/>
              <w:left w:val="single" w:sz="4" w:space="0" w:color="auto"/>
              <w:bottom w:val="single" w:sz="4" w:space="0" w:color="auto"/>
              <w:right w:val="single" w:sz="4" w:space="0" w:color="auto"/>
            </w:tcBorders>
            <w:vAlign w:val="center"/>
          </w:tcPr>
          <w:p w14:paraId="15669B03" w14:textId="77777777" w:rsidR="00E65246" w:rsidRPr="00DD6752" w:rsidRDefault="00E65246" w:rsidP="005A4065">
            <w:pPr>
              <w:spacing w:after="240"/>
              <w:rPr>
                <w:sz w:val="16"/>
                <w:szCs w:val="16"/>
              </w:rPr>
            </w:pPr>
            <w:r w:rsidRPr="00DD6752">
              <w:rPr>
                <w:sz w:val="16"/>
                <w:szCs w:val="16"/>
              </w:rPr>
              <w:t>15:00 – 17:00</w:t>
            </w:r>
          </w:p>
        </w:tc>
        <w:tc>
          <w:tcPr>
            <w:tcW w:w="2136" w:type="dxa"/>
            <w:tcBorders>
              <w:top w:val="single" w:sz="4" w:space="0" w:color="auto"/>
              <w:left w:val="single" w:sz="4" w:space="0" w:color="auto"/>
              <w:bottom w:val="single" w:sz="4" w:space="0" w:color="auto"/>
              <w:right w:val="single" w:sz="4" w:space="0" w:color="auto"/>
            </w:tcBorders>
            <w:vAlign w:val="center"/>
          </w:tcPr>
          <w:p w14:paraId="1C557AAA" w14:textId="77777777" w:rsidR="00E65246" w:rsidRPr="00DD6752" w:rsidRDefault="00E65246" w:rsidP="005A4065">
            <w:pPr>
              <w:spacing w:after="240"/>
              <w:rPr>
                <w:sz w:val="16"/>
                <w:szCs w:val="16"/>
              </w:rPr>
            </w:pPr>
            <w:r w:rsidRPr="00DD6752">
              <w:rPr>
                <w:sz w:val="16"/>
                <w:szCs w:val="16"/>
              </w:rPr>
              <w:t>Öğretim Üyesi Odası</w:t>
            </w:r>
          </w:p>
        </w:tc>
      </w:tr>
      <w:tr w:rsidR="00E65246" w:rsidRPr="00DD6752" w14:paraId="519CC549" w14:textId="77777777" w:rsidTr="005A4065">
        <w:trPr>
          <w:jc w:val="center"/>
        </w:trPr>
        <w:tc>
          <w:tcPr>
            <w:tcW w:w="1129" w:type="dxa"/>
            <w:tcBorders>
              <w:top w:val="single" w:sz="4" w:space="0" w:color="auto"/>
              <w:left w:val="single" w:sz="4" w:space="0" w:color="auto"/>
              <w:bottom w:val="single" w:sz="4" w:space="0" w:color="auto"/>
              <w:right w:val="single" w:sz="4" w:space="0" w:color="auto"/>
            </w:tcBorders>
            <w:vAlign w:val="center"/>
          </w:tcPr>
          <w:p w14:paraId="039D094A" w14:textId="77777777" w:rsidR="00E65246" w:rsidRPr="00DD6752" w:rsidRDefault="00E65246" w:rsidP="005A4065">
            <w:pPr>
              <w:spacing w:after="240"/>
              <w:rPr>
                <w:sz w:val="16"/>
                <w:szCs w:val="16"/>
              </w:rPr>
            </w:pPr>
            <w:r w:rsidRPr="00DD6752">
              <w:rPr>
                <w:sz w:val="16"/>
                <w:szCs w:val="16"/>
              </w:rPr>
              <w:t>UZM1202</w:t>
            </w:r>
          </w:p>
        </w:tc>
        <w:tc>
          <w:tcPr>
            <w:tcW w:w="567" w:type="dxa"/>
            <w:tcBorders>
              <w:top w:val="single" w:sz="4" w:space="0" w:color="auto"/>
              <w:left w:val="single" w:sz="4" w:space="0" w:color="auto"/>
              <w:bottom w:val="single" w:sz="4" w:space="0" w:color="auto"/>
              <w:right w:val="single" w:sz="4" w:space="0" w:color="auto"/>
            </w:tcBorders>
            <w:vAlign w:val="center"/>
          </w:tcPr>
          <w:p w14:paraId="3A7A1D39" w14:textId="77777777" w:rsidR="00E65246" w:rsidRPr="00DD6752" w:rsidRDefault="00E65246" w:rsidP="005A4065">
            <w:pPr>
              <w:spacing w:after="240"/>
              <w:rPr>
                <w:sz w:val="16"/>
                <w:szCs w:val="16"/>
              </w:rPr>
            </w:pPr>
            <w:r w:rsidRPr="00DD6752">
              <w:rPr>
                <w:sz w:val="16"/>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14:paraId="79BFD62A" w14:textId="77777777" w:rsidR="00E65246" w:rsidRPr="00DD6752" w:rsidRDefault="00E65246" w:rsidP="005A4065">
            <w:pPr>
              <w:spacing w:after="240"/>
              <w:rPr>
                <w:sz w:val="16"/>
                <w:szCs w:val="16"/>
              </w:rPr>
            </w:pPr>
            <w:r w:rsidRPr="00DD6752">
              <w:rPr>
                <w:sz w:val="16"/>
                <w:szCs w:val="16"/>
              </w:rPr>
              <w:t>4</w:t>
            </w:r>
          </w:p>
        </w:tc>
        <w:tc>
          <w:tcPr>
            <w:tcW w:w="2410" w:type="dxa"/>
            <w:tcBorders>
              <w:top w:val="single" w:sz="4" w:space="0" w:color="auto"/>
              <w:left w:val="single" w:sz="4" w:space="0" w:color="auto"/>
              <w:bottom w:val="single" w:sz="4" w:space="0" w:color="auto"/>
              <w:right w:val="single" w:sz="4" w:space="0" w:color="auto"/>
            </w:tcBorders>
            <w:vAlign w:val="center"/>
          </w:tcPr>
          <w:p w14:paraId="4F880DE1" w14:textId="77777777" w:rsidR="00E65246" w:rsidRPr="00DD6752" w:rsidRDefault="00E65246" w:rsidP="005A4065">
            <w:pPr>
              <w:spacing w:after="240"/>
              <w:rPr>
                <w:sz w:val="16"/>
                <w:szCs w:val="16"/>
              </w:rPr>
            </w:pPr>
            <w:proofErr w:type="spellStart"/>
            <w:r w:rsidRPr="00DD6752">
              <w:rPr>
                <w:sz w:val="16"/>
                <w:szCs w:val="16"/>
              </w:rPr>
              <w:t>Prof.Dr</w:t>
            </w:r>
            <w:proofErr w:type="spellEnd"/>
            <w:r w:rsidRPr="00DD6752">
              <w:rPr>
                <w:sz w:val="16"/>
                <w:szCs w:val="16"/>
              </w:rPr>
              <w:t>. Mustafa Talip ŞENER</w:t>
            </w:r>
          </w:p>
        </w:tc>
        <w:tc>
          <w:tcPr>
            <w:tcW w:w="1134" w:type="dxa"/>
            <w:tcBorders>
              <w:top w:val="single" w:sz="4" w:space="0" w:color="auto"/>
              <w:left w:val="single" w:sz="4" w:space="0" w:color="auto"/>
              <w:bottom w:val="single" w:sz="4" w:space="0" w:color="auto"/>
              <w:right w:val="single" w:sz="4" w:space="0" w:color="auto"/>
            </w:tcBorders>
            <w:vAlign w:val="center"/>
          </w:tcPr>
          <w:p w14:paraId="31895E0F" w14:textId="77777777" w:rsidR="00E65246" w:rsidRPr="00DD6752" w:rsidRDefault="00E65246" w:rsidP="005A4065">
            <w:pPr>
              <w:spacing w:after="240"/>
              <w:rPr>
                <w:sz w:val="16"/>
                <w:szCs w:val="16"/>
              </w:rPr>
            </w:pPr>
            <w:r w:rsidRPr="00DD6752">
              <w:rPr>
                <w:sz w:val="16"/>
                <w:szCs w:val="16"/>
              </w:rPr>
              <w:t>Cuma</w:t>
            </w:r>
          </w:p>
        </w:tc>
        <w:tc>
          <w:tcPr>
            <w:tcW w:w="1276" w:type="dxa"/>
            <w:tcBorders>
              <w:top w:val="single" w:sz="4" w:space="0" w:color="auto"/>
              <w:left w:val="single" w:sz="4" w:space="0" w:color="auto"/>
              <w:bottom w:val="single" w:sz="4" w:space="0" w:color="auto"/>
              <w:right w:val="single" w:sz="4" w:space="0" w:color="auto"/>
            </w:tcBorders>
            <w:vAlign w:val="center"/>
          </w:tcPr>
          <w:p w14:paraId="7DEA3FCF" w14:textId="77777777" w:rsidR="00E65246" w:rsidRPr="00DD6752" w:rsidRDefault="00E65246" w:rsidP="005A4065">
            <w:pPr>
              <w:spacing w:after="240"/>
              <w:rPr>
                <w:sz w:val="16"/>
                <w:szCs w:val="16"/>
              </w:rPr>
            </w:pPr>
            <w:r w:rsidRPr="00DD6752">
              <w:rPr>
                <w:sz w:val="16"/>
                <w:szCs w:val="16"/>
              </w:rPr>
              <w:t>15:00 – 17:00</w:t>
            </w:r>
          </w:p>
        </w:tc>
        <w:tc>
          <w:tcPr>
            <w:tcW w:w="2136" w:type="dxa"/>
            <w:tcBorders>
              <w:top w:val="single" w:sz="4" w:space="0" w:color="auto"/>
              <w:left w:val="single" w:sz="4" w:space="0" w:color="auto"/>
              <w:bottom w:val="single" w:sz="4" w:space="0" w:color="auto"/>
              <w:right w:val="single" w:sz="4" w:space="0" w:color="auto"/>
            </w:tcBorders>
            <w:vAlign w:val="center"/>
          </w:tcPr>
          <w:p w14:paraId="1E9EEAA7" w14:textId="77777777" w:rsidR="00E65246" w:rsidRPr="00DD6752" w:rsidRDefault="00E65246" w:rsidP="005A4065">
            <w:pPr>
              <w:spacing w:after="240"/>
              <w:rPr>
                <w:sz w:val="16"/>
                <w:szCs w:val="16"/>
              </w:rPr>
            </w:pPr>
            <w:r w:rsidRPr="00DD6752">
              <w:rPr>
                <w:sz w:val="16"/>
                <w:szCs w:val="16"/>
              </w:rPr>
              <w:t>Öğretim Üyesi Odası</w:t>
            </w:r>
          </w:p>
        </w:tc>
      </w:tr>
    </w:tbl>
    <w:p w14:paraId="06495957" w14:textId="77777777" w:rsidR="00E65246" w:rsidRPr="00DD6752" w:rsidRDefault="00E65246" w:rsidP="00E65246">
      <w:pPr>
        <w:spacing w:after="240"/>
        <w:jc w:val="center"/>
        <w:rPr>
          <w:b/>
          <w:sz w:val="16"/>
          <w:szCs w:val="16"/>
        </w:rPr>
      </w:pPr>
    </w:p>
    <w:p w14:paraId="46F50D96" w14:textId="77777777" w:rsidR="00E65246" w:rsidRPr="00DD6752" w:rsidRDefault="00E65246" w:rsidP="00E65246">
      <w:pPr>
        <w:spacing w:after="240"/>
        <w:jc w:val="center"/>
        <w:rPr>
          <w:b/>
          <w:sz w:val="16"/>
          <w:szCs w:val="16"/>
        </w:rPr>
      </w:pPr>
      <w:r w:rsidRPr="00DD6752">
        <w:rPr>
          <w:b/>
          <w:sz w:val="16"/>
          <w:szCs w:val="16"/>
        </w:rPr>
        <w:t>2.YIL</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5"/>
        <w:gridCol w:w="566"/>
        <w:gridCol w:w="571"/>
        <w:gridCol w:w="2410"/>
        <w:gridCol w:w="1134"/>
        <w:gridCol w:w="1276"/>
        <w:gridCol w:w="2154"/>
      </w:tblGrid>
      <w:tr w:rsidR="00E65246" w:rsidRPr="00DD6752" w14:paraId="6C028E93" w14:textId="77777777" w:rsidTr="005A4065">
        <w:tc>
          <w:tcPr>
            <w:tcW w:w="1245" w:type="dxa"/>
            <w:vMerge w:val="restart"/>
          </w:tcPr>
          <w:p w14:paraId="4217090F" w14:textId="77777777" w:rsidR="00E65246" w:rsidRPr="00DD6752" w:rsidRDefault="00E65246" w:rsidP="005A4065">
            <w:pPr>
              <w:spacing w:after="240"/>
              <w:rPr>
                <w:b/>
                <w:sz w:val="16"/>
                <w:szCs w:val="16"/>
              </w:rPr>
            </w:pPr>
            <w:r w:rsidRPr="00DD6752">
              <w:rPr>
                <w:b/>
                <w:sz w:val="16"/>
                <w:szCs w:val="16"/>
              </w:rPr>
              <w:t>Dersin Kodu</w:t>
            </w:r>
          </w:p>
        </w:tc>
        <w:tc>
          <w:tcPr>
            <w:tcW w:w="1137" w:type="dxa"/>
            <w:gridSpan w:val="2"/>
          </w:tcPr>
          <w:p w14:paraId="08C36EED" w14:textId="77777777" w:rsidR="00E65246" w:rsidRPr="00DD6752" w:rsidRDefault="00E65246" w:rsidP="005A4065">
            <w:pPr>
              <w:spacing w:after="240"/>
              <w:rPr>
                <w:b/>
                <w:sz w:val="16"/>
                <w:szCs w:val="16"/>
              </w:rPr>
            </w:pPr>
            <w:r w:rsidRPr="00DD6752">
              <w:rPr>
                <w:b/>
                <w:sz w:val="16"/>
                <w:szCs w:val="16"/>
              </w:rPr>
              <w:t>Ders Saati</w:t>
            </w:r>
          </w:p>
        </w:tc>
        <w:tc>
          <w:tcPr>
            <w:tcW w:w="2410" w:type="dxa"/>
            <w:vMerge w:val="restart"/>
          </w:tcPr>
          <w:p w14:paraId="4C8331D8" w14:textId="77777777" w:rsidR="00E65246" w:rsidRPr="00DD6752" w:rsidRDefault="00E65246" w:rsidP="005A4065">
            <w:pPr>
              <w:spacing w:after="240"/>
              <w:jc w:val="center"/>
              <w:rPr>
                <w:b/>
                <w:sz w:val="16"/>
                <w:szCs w:val="16"/>
              </w:rPr>
            </w:pPr>
          </w:p>
          <w:p w14:paraId="601C0AB3" w14:textId="77777777" w:rsidR="00E65246" w:rsidRPr="00DD6752" w:rsidRDefault="00E65246" w:rsidP="005A4065">
            <w:pPr>
              <w:spacing w:after="240"/>
              <w:rPr>
                <w:b/>
                <w:sz w:val="16"/>
                <w:szCs w:val="16"/>
              </w:rPr>
            </w:pPr>
            <w:r w:rsidRPr="00DD6752">
              <w:rPr>
                <w:b/>
                <w:sz w:val="16"/>
                <w:szCs w:val="16"/>
              </w:rPr>
              <w:t>Öğretim Üyesi</w:t>
            </w:r>
          </w:p>
        </w:tc>
        <w:tc>
          <w:tcPr>
            <w:tcW w:w="1134" w:type="dxa"/>
            <w:vMerge w:val="restart"/>
          </w:tcPr>
          <w:p w14:paraId="2ED37010" w14:textId="77777777" w:rsidR="00E65246" w:rsidRPr="00DD6752" w:rsidRDefault="00E65246" w:rsidP="005A4065">
            <w:pPr>
              <w:spacing w:after="240"/>
              <w:jc w:val="center"/>
              <w:rPr>
                <w:b/>
                <w:sz w:val="16"/>
                <w:szCs w:val="16"/>
              </w:rPr>
            </w:pPr>
          </w:p>
          <w:p w14:paraId="007ED308" w14:textId="77777777" w:rsidR="00E65246" w:rsidRPr="00DD6752" w:rsidRDefault="00E65246" w:rsidP="005A4065">
            <w:pPr>
              <w:spacing w:after="240"/>
              <w:rPr>
                <w:b/>
                <w:sz w:val="16"/>
                <w:szCs w:val="16"/>
              </w:rPr>
            </w:pPr>
            <w:r w:rsidRPr="00DD6752">
              <w:rPr>
                <w:b/>
                <w:sz w:val="16"/>
                <w:szCs w:val="16"/>
              </w:rPr>
              <w:t>Ders Günü</w:t>
            </w:r>
          </w:p>
        </w:tc>
        <w:tc>
          <w:tcPr>
            <w:tcW w:w="1276" w:type="dxa"/>
            <w:vMerge w:val="restart"/>
          </w:tcPr>
          <w:p w14:paraId="1C729CBF" w14:textId="77777777" w:rsidR="00E65246" w:rsidRPr="00DD6752" w:rsidRDefault="00E65246" w:rsidP="005A4065">
            <w:pPr>
              <w:spacing w:after="240"/>
              <w:jc w:val="center"/>
              <w:rPr>
                <w:b/>
                <w:sz w:val="16"/>
                <w:szCs w:val="16"/>
              </w:rPr>
            </w:pPr>
          </w:p>
          <w:p w14:paraId="73F3FFC3" w14:textId="77777777" w:rsidR="00E65246" w:rsidRPr="00DD6752" w:rsidRDefault="00E65246" w:rsidP="005A4065">
            <w:pPr>
              <w:spacing w:after="240"/>
              <w:rPr>
                <w:b/>
                <w:sz w:val="16"/>
                <w:szCs w:val="16"/>
              </w:rPr>
            </w:pPr>
            <w:r w:rsidRPr="00DD6752">
              <w:rPr>
                <w:b/>
                <w:sz w:val="16"/>
                <w:szCs w:val="16"/>
              </w:rPr>
              <w:t>Ders Saati</w:t>
            </w:r>
          </w:p>
        </w:tc>
        <w:tc>
          <w:tcPr>
            <w:tcW w:w="2154" w:type="dxa"/>
            <w:vMerge w:val="restart"/>
          </w:tcPr>
          <w:p w14:paraId="72A7BFE7" w14:textId="77777777" w:rsidR="00E65246" w:rsidRPr="00DD6752" w:rsidRDefault="00E65246" w:rsidP="005A4065">
            <w:pPr>
              <w:spacing w:after="240"/>
              <w:jc w:val="center"/>
              <w:rPr>
                <w:b/>
                <w:sz w:val="16"/>
                <w:szCs w:val="16"/>
              </w:rPr>
            </w:pPr>
          </w:p>
          <w:p w14:paraId="287A0445" w14:textId="77777777" w:rsidR="00E65246" w:rsidRPr="00DD6752" w:rsidRDefault="00E65246" w:rsidP="005A4065">
            <w:pPr>
              <w:spacing w:after="240"/>
              <w:rPr>
                <w:b/>
                <w:sz w:val="16"/>
                <w:szCs w:val="16"/>
              </w:rPr>
            </w:pPr>
            <w:r w:rsidRPr="00DD6752">
              <w:rPr>
                <w:b/>
                <w:sz w:val="16"/>
                <w:szCs w:val="16"/>
              </w:rPr>
              <w:t>Ders Yeri</w:t>
            </w:r>
          </w:p>
        </w:tc>
      </w:tr>
      <w:tr w:rsidR="00E65246" w:rsidRPr="00DD6752" w14:paraId="18EF74AC" w14:textId="77777777" w:rsidTr="005A4065">
        <w:tc>
          <w:tcPr>
            <w:tcW w:w="1245" w:type="dxa"/>
            <w:vMerge/>
          </w:tcPr>
          <w:p w14:paraId="3924907E" w14:textId="77777777" w:rsidR="00E65246" w:rsidRPr="00DD6752" w:rsidRDefault="00E65246" w:rsidP="005A4065">
            <w:pPr>
              <w:spacing w:after="240"/>
              <w:jc w:val="center"/>
              <w:rPr>
                <w:sz w:val="16"/>
                <w:szCs w:val="16"/>
              </w:rPr>
            </w:pPr>
          </w:p>
        </w:tc>
        <w:tc>
          <w:tcPr>
            <w:tcW w:w="566" w:type="dxa"/>
          </w:tcPr>
          <w:p w14:paraId="4AC80B9D" w14:textId="77777777" w:rsidR="00E65246" w:rsidRPr="00DD6752" w:rsidRDefault="00E65246" w:rsidP="005A4065">
            <w:pPr>
              <w:spacing w:after="240"/>
              <w:jc w:val="center"/>
              <w:rPr>
                <w:b/>
                <w:sz w:val="16"/>
                <w:szCs w:val="16"/>
              </w:rPr>
            </w:pPr>
            <w:proofErr w:type="spellStart"/>
            <w:r w:rsidRPr="00DD6752">
              <w:rPr>
                <w:b/>
                <w:sz w:val="16"/>
                <w:szCs w:val="16"/>
              </w:rPr>
              <w:t>Teo</w:t>
            </w:r>
            <w:proofErr w:type="spellEnd"/>
          </w:p>
        </w:tc>
        <w:tc>
          <w:tcPr>
            <w:tcW w:w="571" w:type="dxa"/>
          </w:tcPr>
          <w:p w14:paraId="777257B4" w14:textId="77777777" w:rsidR="00E65246" w:rsidRPr="00DD6752" w:rsidRDefault="00E65246" w:rsidP="005A4065">
            <w:pPr>
              <w:spacing w:after="240"/>
              <w:jc w:val="center"/>
              <w:rPr>
                <w:b/>
                <w:sz w:val="16"/>
                <w:szCs w:val="16"/>
              </w:rPr>
            </w:pPr>
            <w:r w:rsidRPr="00DD6752">
              <w:rPr>
                <w:b/>
                <w:sz w:val="16"/>
                <w:szCs w:val="16"/>
              </w:rPr>
              <w:t>DF</w:t>
            </w:r>
          </w:p>
        </w:tc>
        <w:tc>
          <w:tcPr>
            <w:tcW w:w="2410" w:type="dxa"/>
            <w:vMerge/>
          </w:tcPr>
          <w:p w14:paraId="789B9424" w14:textId="77777777" w:rsidR="00E65246" w:rsidRPr="00DD6752" w:rsidRDefault="00E65246" w:rsidP="005A4065">
            <w:pPr>
              <w:spacing w:after="240"/>
              <w:jc w:val="center"/>
              <w:rPr>
                <w:sz w:val="16"/>
                <w:szCs w:val="16"/>
              </w:rPr>
            </w:pPr>
          </w:p>
        </w:tc>
        <w:tc>
          <w:tcPr>
            <w:tcW w:w="1134" w:type="dxa"/>
            <w:vMerge/>
          </w:tcPr>
          <w:p w14:paraId="038F1DBF" w14:textId="77777777" w:rsidR="00E65246" w:rsidRPr="00DD6752" w:rsidRDefault="00E65246" w:rsidP="005A4065">
            <w:pPr>
              <w:spacing w:after="240"/>
              <w:jc w:val="center"/>
              <w:rPr>
                <w:sz w:val="16"/>
                <w:szCs w:val="16"/>
              </w:rPr>
            </w:pPr>
          </w:p>
        </w:tc>
        <w:tc>
          <w:tcPr>
            <w:tcW w:w="1276" w:type="dxa"/>
            <w:vMerge/>
          </w:tcPr>
          <w:p w14:paraId="2474D4D2" w14:textId="77777777" w:rsidR="00E65246" w:rsidRPr="00DD6752" w:rsidRDefault="00E65246" w:rsidP="005A4065">
            <w:pPr>
              <w:spacing w:after="240"/>
              <w:jc w:val="center"/>
              <w:rPr>
                <w:sz w:val="16"/>
                <w:szCs w:val="16"/>
              </w:rPr>
            </w:pPr>
          </w:p>
        </w:tc>
        <w:tc>
          <w:tcPr>
            <w:tcW w:w="2154" w:type="dxa"/>
            <w:vMerge/>
          </w:tcPr>
          <w:p w14:paraId="31154B1D" w14:textId="77777777" w:rsidR="00E65246" w:rsidRPr="00DD6752" w:rsidRDefault="00E65246" w:rsidP="005A4065">
            <w:pPr>
              <w:spacing w:after="240"/>
              <w:jc w:val="center"/>
              <w:rPr>
                <w:sz w:val="16"/>
                <w:szCs w:val="16"/>
              </w:rPr>
            </w:pPr>
          </w:p>
        </w:tc>
      </w:tr>
      <w:tr w:rsidR="00E65246" w:rsidRPr="00DD6752" w14:paraId="5EA190E7" w14:textId="77777777" w:rsidTr="005A4065">
        <w:tc>
          <w:tcPr>
            <w:tcW w:w="1245" w:type="dxa"/>
            <w:vAlign w:val="center"/>
          </w:tcPr>
          <w:p w14:paraId="355BBBDC" w14:textId="77777777" w:rsidR="00E65246" w:rsidRPr="00DD6752" w:rsidRDefault="00E65246" w:rsidP="005A4065">
            <w:pPr>
              <w:spacing w:after="240"/>
              <w:jc w:val="center"/>
              <w:rPr>
                <w:sz w:val="16"/>
                <w:szCs w:val="16"/>
              </w:rPr>
            </w:pPr>
            <w:r w:rsidRPr="00DD6752">
              <w:rPr>
                <w:sz w:val="16"/>
                <w:szCs w:val="16"/>
              </w:rPr>
              <w:t>UZM2202</w:t>
            </w:r>
          </w:p>
        </w:tc>
        <w:tc>
          <w:tcPr>
            <w:tcW w:w="566" w:type="dxa"/>
            <w:vAlign w:val="center"/>
          </w:tcPr>
          <w:p w14:paraId="1B42A471" w14:textId="77777777" w:rsidR="00E65246" w:rsidRPr="00DD6752" w:rsidRDefault="00E65246" w:rsidP="005A4065">
            <w:pPr>
              <w:spacing w:after="240"/>
              <w:jc w:val="center"/>
              <w:rPr>
                <w:sz w:val="16"/>
                <w:szCs w:val="16"/>
              </w:rPr>
            </w:pPr>
            <w:r w:rsidRPr="00DD6752">
              <w:rPr>
                <w:sz w:val="16"/>
                <w:szCs w:val="16"/>
              </w:rPr>
              <w:t>2</w:t>
            </w:r>
          </w:p>
        </w:tc>
        <w:tc>
          <w:tcPr>
            <w:tcW w:w="571" w:type="dxa"/>
            <w:vAlign w:val="center"/>
          </w:tcPr>
          <w:p w14:paraId="66AB3B65" w14:textId="77777777" w:rsidR="00E65246" w:rsidRPr="00DD6752" w:rsidRDefault="00E65246" w:rsidP="005A4065">
            <w:pPr>
              <w:spacing w:after="240"/>
              <w:jc w:val="center"/>
              <w:rPr>
                <w:sz w:val="16"/>
                <w:szCs w:val="16"/>
              </w:rPr>
            </w:pPr>
            <w:r w:rsidRPr="00DD6752">
              <w:rPr>
                <w:sz w:val="16"/>
                <w:szCs w:val="16"/>
              </w:rPr>
              <w:t>4</w:t>
            </w:r>
          </w:p>
        </w:tc>
        <w:tc>
          <w:tcPr>
            <w:tcW w:w="2410" w:type="dxa"/>
            <w:vAlign w:val="center"/>
          </w:tcPr>
          <w:p w14:paraId="5212824F" w14:textId="77777777" w:rsidR="00E65246" w:rsidRPr="00DD6752" w:rsidRDefault="00E65246" w:rsidP="005A4065">
            <w:pPr>
              <w:spacing w:after="240"/>
              <w:rPr>
                <w:sz w:val="16"/>
                <w:szCs w:val="16"/>
              </w:rPr>
            </w:pPr>
            <w:proofErr w:type="spellStart"/>
            <w:r w:rsidRPr="00DD6752">
              <w:rPr>
                <w:sz w:val="16"/>
                <w:szCs w:val="16"/>
              </w:rPr>
              <w:t>Prof.Dr</w:t>
            </w:r>
            <w:proofErr w:type="spellEnd"/>
            <w:r w:rsidRPr="00DD6752">
              <w:rPr>
                <w:sz w:val="16"/>
                <w:szCs w:val="16"/>
              </w:rPr>
              <w:t>. Ahmet Nezih KÖK</w:t>
            </w:r>
          </w:p>
        </w:tc>
        <w:tc>
          <w:tcPr>
            <w:tcW w:w="1134" w:type="dxa"/>
            <w:tcBorders>
              <w:top w:val="single" w:sz="4" w:space="0" w:color="auto"/>
              <w:left w:val="single" w:sz="4" w:space="0" w:color="auto"/>
              <w:bottom w:val="single" w:sz="4" w:space="0" w:color="auto"/>
              <w:right w:val="single" w:sz="4" w:space="0" w:color="auto"/>
            </w:tcBorders>
            <w:vAlign w:val="center"/>
          </w:tcPr>
          <w:p w14:paraId="2B1DEAC4" w14:textId="77777777" w:rsidR="00E65246" w:rsidRPr="00DD6752" w:rsidRDefault="00E65246" w:rsidP="005A4065">
            <w:pPr>
              <w:spacing w:after="240"/>
              <w:rPr>
                <w:sz w:val="16"/>
                <w:szCs w:val="16"/>
              </w:rPr>
            </w:pPr>
            <w:r w:rsidRPr="00DD6752">
              <w:rPr>
                <w:sz w:val="16"/>
                <w:szCs w:val="16"/>
              </w:rPr>
              <w:t>Salı</w:t>
            </w:r>
          </w:p>
        </w:tc>
        <w:tc>
          <w:tcPr>
            <w:tcW w:w="1276" w:type="dxa"/>
            <w:tcBorders>
              <w:top w:val="single" w:sz="4" w:space="0" w:color="auto"/>
              <w:left w:val="single" w:sz="4" w:space="0" w:color="auto"/>
              <w:bottom w:val="single" w:sz="4" w:space="0" w:color="auto"/>
              <w:right w:val="single" w:sz="4" w:space="0" w:color="auto"/>
            </w:tcBorders>
            <w:vAlign w:val="center"/>
          </w:tcPr>
          <w:p w14:paraId="35C4216B" w14:textId="77777777" w:rsidR="00E65246" w:rsidRPr="00DD6752" w:rsidRDefault="00E65246" w:rsidP="005A4065">
            <w:pPr>
              <w:spacing w:after="240"/>
              <w:rPr>
                <w:sz w:val="16"/>
                <w:szCs w:val="16"/>
              </w:rPr>
            </w:pPr>
            <w:r w:rsidRPr="00DD6752">
              <w:rPr>
                <w:sz w:val="16"/>
                <w:szCs w:val="16"/>
              </w:rPr>
              <w:t>15:00 – 17:00</w:t>
            </w:r>
          </w:p>
        </w:tc>
        <w:tc>
          <w:tcPr>
            <w:tcW w:w="2154" w:type="dxa"/>
            <w:tcBorders>
              <w:top w:val="single" w:sz="4" w:space="0" w:color="auto"/>
              <w:left w:val="single" w:sz="4" w:space="0" w:color="auto"/>
              <w:bottom w:val="single" w:sz="4" w:space="0" w:color="auto"/>
              <w:right w:val="single" w:sz="4" w:space="0" w:color="auto"/>
            </w:tcBorders>
            <w:vAlign w:val="center"/>
          </w:tcPr>
          <w:p w14:paraId="4042D2E6" w14:textId="77777777" w:rsidR="00E65246" w:rsidRPr="00DD6752" w:rsidRDefault="00E65246" w:rsidP="005A4065">
            <w:pPr>
              <w:spacing w:after="240"/>
              <w:rPr>
                <w:sz w:val="16"/>
                <w:szCs w:val="16"/>
              </w:rPr>
            </w:pPr>
            <w:r w:rsidRPr="00DD6752">
              <w:rPr>
                <w:sz w:val="16"/>
                <w:szCs w:val="16"/>
              </w:rPr>
              <w:t>Öğretim Üyesi Odası</w:t>
            </w:r>
          </w:p>
        </w:tc>
      </w:tr>
      <w:tr w:rsidR="00E65246" w:rsidRPr="00DD6752" w14:paraId="03804E29" w14:textId="77777777" w:rsidTr="005A4065">
        <w:trPr>
          <w:trHeight w:val="226"/>
        </w:trPr>
        <w:tc>
          <w:tcPr>
            <w:tcW w:w="1245" w:type="dxa"/>
            <w:vAlign w:val="center"/>
          </w:tcPr>
          <w:p w14:paraId="7740D577" w14:textId="77777777" w:rsidR="00E65246" w:rsidRPr="00DD6752" w:rsidRDefault="00E65246" w:rsidP="005A4065">
            <w:pPr>
              <w:spacing w:after="240"/>
              <w:jc w:val="center"/>
              <w:rPr>
                <w:sz w:val="16"/>
                <w:szCs w:val="16"/>
              </w:rPr>
            </w:pPr>
            <w:r w:rsidRPr="00DD6752">
              <w:rPr>
                <w:sz w:val="16"/>
                <w:szCs w:val="16"/>
              </w:rPr>
              <w:t>UZM2202</w:t>
            </w:r>
          </w:p>
        </w:tc>
        <w:tc>
          <w:tcPr>
            <w:tcW w:w="566" w:type="dxa"/>
            <w:vAlign w:val="center"/>
          </w:tcPr>
          <w:p w14:paraId="0D4A377C" w14:textId="77777777" w:rsidR="00E65246" w:rsidRPr="00DD6752" w:rsidRDefault="00E65246" w:rsidP="005A4065">
            <w:pPr>
              <w:spacing w:after="240"/>
              <w:jc w:val="center"/>
              <w:rPr>
                <w:sz w:val="16"/>
                <w:szCs w:val="16"/>
              </w:rPr>
            </w:pPr>
            <w:r w:rsidRPr="00DD6752">
              <w:rPr>
                <w:sz w:val="16"/>
                <w:szCs w:val="16"/>
              </w:rPr>
              <w:t>2</w:t>
            </w:r>
          </w:p>
        </w:tc>
        <w:tc>
          <w:tcPr>
            <w:tcW w:w="571" w:type="dxa"/>
            <w:vAlign w:val="center"/>
          </w:tcPr>
          <w:p w14:paraId="733F5042" w14:textId="77777777" w:rsidR="00E65246" w:rsidRPr="00DD6752" w:rsidRDefault="00E65246" w:rsidP="005A4065">
            <w:pPr>
              <w:spacing w:after="240"/>
              <w:jc w:val="center"/>
              <w:rPr>
                <w:sz w:val="16"/>
                <w:szCs w:val="16"/>
              </w:rPr>
            </w:pPr>
            <w:r w:rsidRPr="00DD6752">
              <w:rPr>
                <w:sz w:val="16"/>
                <w:szCs w:val="16"/>
              </w:rPr>
              <w:t>4</w:t>
            </w:r>
          </w:p>
        </w:tc>
        <w:tc>
          <w:tcPr>
            <w:tcW w:w="2410" w:type="dxa"/>
            <w:vAlign w:val="center"/>
          </w:tcPr>
          <w:p w14:paraId="5EF6E75D" w14:textId="77777777" w:rsidR="00E65246" w:rsidRPr="00DD6752" w:rsidRDefault="00E65246" w:rsidP="005A4065">
            <w:pPr>
              <w:spacing w:after="240"/>
              <w:rPr>
                <w:sz w:val="16"/>
                <w:szCs w:val="16"/>
              </w:rPr>
            </w:pPr>
            <w:proofErr w:type="spellStart"/>
            <w:r w:rsidRPr="00DD6752">
              <w:rPr>
                <w:sz w:val="16"/>
                <w:szCs w:val="16"/>
              </w:rPr>
              <w:t>Prof.Dr</w:t>
            </w:r>
            <w:proofErr w:type="spellEnd"/>
            <w:r w:rsidRPr="00DD6752">
              <w:rPr>
                <w:sz w:val="16"/>
                <w:szCs w:val="16"/>
              </w:rPr>
              <w:t>. Mustafa Talip ŞENER</w:t>
            </w:r>
          </w:p>
        </w:tc>
        <w:tc>
          <w:tcPr>
            <w:tcW w:w="1134" w:type="dxa"/>
            <w:tcBorders>
              <w:top w:val="single" w:sz="4" w:space="0" w:color="auto"/>
              <w:left w:val="single" w:sz="4" w:space="0" w:color="auto"/>
              <w:bottom w:val="single" w:sz="4" w:space="0" w:color="auto"/>
              <w:right w:val="single" w:sz="4" w:space="0" w:color="auto"/>
            </w:tcBorders>
            <w:vAlign w:val="center"/>
          </w:tcPr>
          <w:p w14:paraId="4116D07F" w14:textId="77777777" w:rsidR="00E65246" w:rsidRPr="00DD6752" w:rsidRDefault="00E65246" w:rsidP="005A4065">
            <w:pPr>
              <w:spacing w:after="240"/>
              <w:rPr>
                <w:sz w:val="16"/>
                <w:szCs w:val="16"/>
              </w:rPr>
            </w:pPr>
            <w:r w:rsidRPr="00DD6752">
              <w:rPr>
                <w:sz w:val="16"/>
                <w:szCs w:val="16"/>
              </w:rPr>
              <w:t>Çarşamba</w:t>
            </w:r>
          </w:p>
        </w:tc>
        <w:tc>
          <w:tcPr>
            <w:tcW w:w="1276" w:type="dxa"/>
            <w:tcBorders>
              <w:top w:val="single" w:sz="4" w:space="0" w:color="auto"/>
              <w:left w:val="single" w:sz="4" w:space="0" w:color="auto"/>
              <w:bottom w:val="single" w:sz="4" w:space="0" w:color="auto"/>
              <w:right w:val="single" w:sz="4" w:space="0" w:color="auto"/>
            </w:tcBorders>
            <w:vAlign w:val="center"/>
          </w:tcPr>
          <w:p w14:paraId="23497FB1" w14:textId="77777777" w:rsidR="00E65246" w:rsidRPr="00DD6752" w:rsidRDefault="00E65246" w:rsidP="005A4065">
            <w:pPr>
              <w:spacing w:after="240"/>
              <w:rPr>
                <w:sz w:val="16"/>
                <w:szCs w:val="16"/>
              </w:rPr>
            </w:pPr>
            <w:r w:rsidRPr="00DD6752">
              <w:rPr>
                <w:sz w:val="16"/>
                <w:szCs w:val="16"/>
              </w:rPr>
              <w:t>15:00 – 17:00</w:t>
            </w:r>
          </w:p>
        </w:tc>
        <w:tc>
          <w:tcPr>
            <w:tcW w:w="2154" w:type="dxa"/>
            <w:tcBorders>
              <w:top w:val="single" w:sz="4" w:space="0" w:color="auto"/>
              <w:left w:val="single" w:sz="4" w:space="0" w:color="auto"/>
              <w:bottom w:val="single" w:sz="4" w:space="0" w:color="auto"/>
              <w:right w:val="single" w:sz="4" w:space="0" w:color="auto"/>
            </w:tcBorders>
            <w:vAlign w:val="center"/>
          </w:tcPr>
          <w:p w14:paraId="55B45DD3" w14:textId="77777777" w:rsidR="00E65246" w:rsidRPr="00DD6752" w:rsidRDefault="00E65246" w:rsidP="005A4065">
            <w:pPr>
              <w:spacing w:after="240"/>
              <w:rPr>
                <w:sz w:val="16"/>
                <w:szCs w:val="16"/>
              </w:rPr>
            </w:pPr>
            <w:r w:rsidRPr="00DD6752">
              <w:rPr>
                <w:sz w:val="16"/>
                <w:szCs w:val="16"/>
              </w:rPr>
              <w:t>Öğretim Üyesi Odası</w:t>
            </w:r>
          </w:p>
        </w:tc>
      </w:tr>
    </w:tbl>
    <w:p w14:paraId="6C431A96" w14:textId="77777777" w:rsidR="00E65246" w:rsidRPr="00DD6752" w:rsidRDefault="00E65246" w:rsidP="00E65246">
      <w:pPr>
        <w:tabs>
          <w:tab w:val="left" w:pos="1647"/>
        </w:tabs>
        <w:spacing w:after="240"/>
        <w:jc w:val="center"/>
        <w:rPr>
          <w:b/>
          <w:sz w:val="16"/>
          <w:szCs w:val="16"/>
        </w:rPr>
      </w:pPr>
    </w:p>
    <w:p w14:paraId="655FE653" w14:textId="77777777" w:rsidR="00E65246" w:rsidRPr="00DD6752" w:rsidRDefault="00E65246" w:rsidP="00E65246">
      <w:pPr>
        <w:spacing w:after="240"/>
        <w:jc w:val="center"/>
        <w:rPr>
          <w:b/>
          <w:sz w:val="16"/>
          <w:szCs w:val="16"/>
        </w:rPr>
      </w:pPr>
      <w:r w:rsidRPr="00DD6752">
        <w:rPr>
          <w:b/>
          <w:sz w:val="16"/>
          <w:szCs w:val="16"/>
        </w:rPr>
        <w:t>3.YIL</w:t>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567"/>
        <w:gridCol w:w="567"/>
        <w:gridCol w:w="2409"/>
        <w:gridCol w:w="1134"/>
        <w:gridCol w:w="1276"/>
        <w:gridCol w:w="2155"/>
      </w:tblGrid>
      <w:tr w:rsidR="00E65246" w:rsidRPr="00DD6752" w14:paraId="071DD408" w14:textId="77777777" w:rsidTr="005A4065">
        <w:tc>
          <w:tcPr>
            <w:tcW w:w="1135" w:type="dxa"/>
            <w:vMerge w:val="restart"/>
          </w:tcPr>
          <w:p w14:paraId="2B13E57B" w14:textId="77777777" w:rsidR="00E65246" w:rsidRPr="00DD6752" w:rsidRDefault="00E65246" w:rsidP="005A4065">
            <w:pPr>
              <w:spacing w:after="240"/>
              <w:rPr>
                <w:b/>
                <w:sz w:val="16"/>
                <w:szCs w:val="16"/>
              </w:rPr>
            </w:pPr>
            <w:r w:rsidRPr="00DD6752">
              <w:rPr>
                <w:b/>
                <w:sz w:val="16"/>
                <w:szCs w:val="16"/>
              </w:rPr>
              <w:t>Dersin Kodu</w:t>
            </w:r>
          </w:p>
        </w:tc>
        <w:tc>
          <w:tcPr>
            <w:tcW w:w="1134" w:type="dxa"/>
            <w:gridSpan w:val="2"/>
          </w:tcPr>
          <w:p w14:paraId="355765AB" w14:textId="77777777" w:rsidR="00E65246" w:rsidRPr="00DD6752" w:rsidRDefault="00E65246" w:rsidP="005A4065">
            <w:pPr>
              <w:spacing w:after="240"/>
              <w:jc w:val="center"/>
              <w:rPr>
                <w:b/>
                <w:sz w:val="16"/>
                <w:szCs w:val="16"/>
              </w:rPr>
            </w:pPr>
            <w:r w:rsidRPr="00DD6752">
              <w:rPr>
                <w:b/>
                <w:sz w:val="16"/>
                <w:szCs w:val="16"/>
              </w:rPr>
              <w:t>Ders Saati</w:t>
            </w:r>
          </w:p>
        </w:tc>
        <w:tc>
          <w:tcPr>
            <w:tcW w:w="2409" w:type="dxa"/>
            <w:vMerge w:val="restart"/>
          </w:tcPr>
          <w:p w14:paraId="74E41D9F" w14:textId="77777777" w:rsidR="00E65246" w:rsidRPr="00DD6752" w:rsidRDefault="00E65246" w:rsidP="005A4065">
            <w:pPr>
              <w:spacing w:after="240"/>
              <w:jc w:val="center"/>
              <w:rPr>
                <w:b/>
                <w:sz w:val="16"/>
                <w:szCs w:val="16"/>
              </w:rPr>
            </w:pPr>
          </w:p>
          <w:p w14:paraId="6E51480E" w14:textId="77777777" w:rsidR="00E65246" w:rsidRPr="00DD6752" w:rsidRDefault="00E65246" w:rsidP="005A4065">
            <w:pPr>
              <w:spacing w:after="240"/>
              <w:rPr>
                <w:b/>
                <w:sz w:val="16"/>
                <w:szCs w:val="16"/>
              </w:rPr>
            </w:pPr>
            <w:r w:rsidRPr="00DD6752">
              <w:rPr>
                <w:b/>
                <w:sz w:val="16"/>
                <w:szCs w:val="16"/>
              </w:rPr>
              <w:t>Öğretim Üyesi</w:t>
            </w:r>
          </w:p>
        </w:tc>
        <w:tc>
          <w:tcPr>
            <w:tcW w:w="1134" w:type="dxa"/>
            <w:vMerge w:val="restart"/>
          </w:tcPr>
          <w:p w14:paraId="3F46457C" w14:textId="77777777" w:rsidR="00E65246" w:rsidRPr="00DD6752" w:rsidRDefault="00E65246" w:rsidP="005A4065">
            <w:pPr>
              <w:spacing w:after="240"/>
              <w:jc w:val="center"/>
              <w:rPr>
                <w:b/>
                <w:sz w:val="16"/>
                <w:szCs w:val="16"/>
              </w:rPr>
            </w:pPr>
          </w:p>
          <w:p w14:paraId="05E47E64" w14:textId="77777777" w:rsidR="00E65246" w:rsidRPr="00DD6752" w:rsidRDefault="00E65246" w:rsidP="005A4065">
            <w:pPr>
              <w:spacing w:after="240"/>
              <w:rPr>
                <w:b/>
                <w:sz w:val="16"/>
                <w:szCs w:val="16"/>
              </w:rPr>
            </w:pPr>
            <w:r w:rsidRPr="00DD6752">
              <w:rPr>
                <w:b/>
                <w:sz w:val="16"/>
                <w:szCs w:val="16"/>
              </w:rPr>
              <w:t>Ders Günü</w:t>
            </w:r>
          </w:p>
        </w:tc>
        <w:tc>
          <w:tcPr>
            <w:tcW w:w="1276" w:type="dxa"/>
            <w:vMerge w:val="restart"/>
          </w:tcPr>
          <w:p w14:paraId="29D17BBA" w14:textId="77777777" w:rsidR="00E65246" w:rsidRPr="00DD6752" w:rsidRDefault="00E65246" w:rsidP="005A4065">
            <w:pPr>
              <w:spacing w:after="240"/>
              <w:jc w:val="center"/>
              <w:rPr>
                <w:b/>
                <w:sz w:val="16"/>
                <w:szCs w:val="16"/>
              </w:rPr>
            </w:pPr>
          </w:p>
          <w:p w14:paraId="6484474A" w14:textId="77777777" w:rsidR="00E65246" w:rsidRPr="00DD6752" w:rsidRDefault="00E65246" w:rsidP="005A4065">
            <w:pPr>
              <w:spacing w:after="240"/>
              <w:rPr>
                <w:b/>
                <w:sz w:val="16"/>
                <w:szCs w:val="16"/>
              </w:rPr>
            </w:pPr>
            <w:r w:rsidRPr="00DD6752">
              <w:rPr>
                <w:b/>
                <w:sz w:val="16"/>
                <w:szCs w:val="16"/>
              </w:rPr>
              <w:t>Ders Saati</w:t>
            </w:r>
          </w:p>
        </w:tc>
        <w:tc>
          <w:tcPr>
            <w:tcW w:w="2155" w:type="dxa"/>
            <w:vMerge w:val="restart"/>
          </w:tcPr>
          <w:p w14:paraId="41AFCEFB" w14:textId="77777777" w:rsidR="00E65246" w:rsidRPr="00DD6752" w:rsidRDefault="00E65246" w:rsidP="005A4065">
            <w:pPr>
              <w:spacing w:after="240"/>
              <w:jc w:val="center"/>
              <w:rPr>
                <w:b/>
                <w:sz w:val="16"/>
                <w:szCs w:val="16"/>
              </w:rPr>
            </w:pPr>
          </w:p>
          <w:p w14:paraId="10A438A5" w14:textId="77777777" w:rsidR="00E65246" w:rsidRPr="00DD6752" w:rsidRDefault="00E65246" w:rsidP="005A4065">
            <w:pPr>
              <w:spacing w:after="240"/>
              <w:rPr>
                <w:b/>
                <w:sz w:val="16"/>
                <w:szCs w:val="16"/>
              </w:rPr>
            </w:pPr>
            <w:r w:rsidRPr="00DD6752">
              <w:rPr>
                <w:b/>
                <w:sz w:val="16"/>
                <w:szCs w:val="16"/>
              </w:rPr>
              <w:t>Ders Yeri</w:t>
            </w:r>
          </w:p>
        </w:tc>
      </w:tr>
      <w:tr w:rsidR="00E65246" w:rsidRPr="00DD6752" w14:paraId="32E4DFB3" w14:textId="77777777" w:rsidTr="005A4065">
        <w:trPr>
          <w:trHeight w:val="240"/>
        </w:trPr>
        <w:tc>
          <w:tcPr>
            <w:tcW w:w="1135" w:type="dxa"/>
            <w:vMerge/>
          </w:tcPr>
          <w:p w14:paraId="1E5BF254" w14:textId="77777777" w:rsidR="00E65246" w:rsidRPr="00DD6752" w:rsidRDefault="00E65246" w:rsidP="005A4065">
            <w:pPr>
              <w:spacing w:after="240"/>
              <w:jc w:val="center"/>
              <w:rPr>
                <w:sz w:val="16"/>
                <w:szCs w:val="16"/>
              </w:rPr>
            </w:pPr>
          </w:p>
        </w:tc>
        <w:tc>
          <w:tcPr>
            <w:tcW w:w="567" w:type="dxa"/>
          </w:tcPr>
          <w:p w14:paraId="486C3591" w14:textId="77777777" w:rsidR="00E65246" w:rsidRPr="00DD6752" w:rsidRDefault="00E65246" w:rsidP="005A4065">
            <w:pPr>
              <w:spacing w:after="240"/>
              <w:jc w:val="center"/>
              <w:rPr>
                <w:b/>
                <w:sz w:val="16"/>
                <w:szCs w:val="16"/>
              </w:rPr>
            </w:pPr>
            <w:proofErr w:type="spellStart"/>
            <w:r w:rsidRPr="00DD6752">
              <w:rPr>
                <w:b/>
                <w:sz w:val="16"/>
                <w:szCs w:val="16"/>
              </w:rPr>
              <w:t>Teo</w:t>
            </w:r>
            <w:proofErr w:type="spellEnd"/>
          </w:p>
        </w:tc>
        <w:tc>
          <w:tcPr>
            <w:tcW w:w="567" w:type="dxa"/>
          </w:tcPr>
          <w:p w14:paraId="7A4FC63A" w14:textId="77777777" w:rsidR="00E65246" w:rsidRPr="00DD6752" w:rsidRDefault="00E65246" w:rsidP="005A4065">
            <w:pPr>
              <w:spacing w:after="240"/>
              <w:jc w:val="center"/>
              <w:rPr>
                <w:b/>
                <w:sz w:val="16"/>
                <w:szCs w:val="16"/>
              </w:rPr>
            </w:pPr>
            <w:r w:rsidRPr="00DD6752">
              <w:rPr>
                <w:b/>
                <w:sz w:val="16"/>
                <w:szCs w:val="16"/>
              </w:rPr>
              <w:t>DF</w:t>
            </w:r>
          </w:p>
        </w:tc>
        <w:tc>
          <w:tcPr>
            <w:tcW w:w="2409" w:type="dxa"/>
            <w:vMerge/>
          </w:tcPr>
          <w:p w14:paraId="61749501" w14:textId="77777777" w:rsidR="00E65246" w:rsidRPr="00DD6752" w:rsidRDefault="00E65246" w:rsidP="005A4065">
            <w:pPr>
              <w:spacing w:after="240"/>
              <w:jc w:val="center"/>
              <w:rPr>
                <w:sz w:val="16"/>
                <w:szCs w:val="16"/>
              </w:rPr>
            </w:pPr>
          </w:p>
        </w:tc>
        <w:tc>
          <w:tcPr>
            <w:tcW w:w="1134" w:type="dxa"/>
            <w:vMerge/>
          </w:tcPr>
          <w:p w14:paraId="508543F8" w14:textId="77777777" w:rsidR="00E65246" w:rsidRPr="00DD6752" w:rsidRDefault="00E65246" w:rsidP="005A4065">
            <w:pPr>
              <w:spacing w:after="240"/>
              <w:jc w:val="center"/>
              <w:rPr>
                <w:sz w:val="16"/>
                <w:szCs w:val="16"/>
              </w:rPr>
            </w:pPr>
          </w:p>
        </w:tc>
        <w:tc>
          <w:tcPr>
            <w:tcW w:w="1276" w:type="dxa"/>
            <w:vMerge/>
          </w:tcPr>
          <w:p w14:paraId="238D5D8F" w14:textId="77777777" w:rsidR="00E65246" w:rsidRPr="00DD6752" w:rsidRDefault="00E65246" w:rsidP="005A4065">
            <w:pPr>
              <w:spacing w:after="240"/>
              <w:jc w:val="center"/>
              <w:rPr>
                <w:sz w:val="16"/>
                <w:szCs w:val="16"/>
              </w:rPr>
            </w:pPr>
          </w:p>
        </w:tc>
        <w:tc>
          <w:tcPr>
            <w:tcW w:w="2155" w:type="dxa"/>
            <w:vMerge/>
          </w:tcPr>
          <w:p w14:paraId="014AEFF9" w14:textId="77777777" w:rsidR="00E65246" w:rsidRPr="00DD6752" w:rsidRDefault="00E65246" w:rsidP="005A4065">
            <w:pPr>
              <w:spacing w:after="240"/>
              <w:jc w:val="center"/>
              <w:rPr>
                <w:sz w:val="16"/>
                <w:szCs w:val="16"/>
              </w:rPr>
            </w:pPr>
          </w:p>
        </w:tc>
      </w:tr>
      <w:tr w:rsidR="00E65246" w:rsidRPr="00DD6752" w14:paraId="6072FEF6" w14:textId="77777777" w:rsidTr="005A4065">
        <w:tc>
          <w:tcPr>
            <w:tcW w:w="1135" w:type="dxa"/>
            <w:vAlign w:val="center"/>
          </w:tcPr>
          <w:p w14:paraId="1166B15F" w14:textId="77777777" w:rsidR="00E65246" w:rsidRPr="00DD6752" w:rsidRDefault="00E65246" w:rsidP="005A4065">
            <w:pPr>
              <w:spacing w:after="240"/>
              <w:rPr>
                <w:sz w:val="16"/>
                <w:szCs w:val="16"/>
              </w:rPr>
            </w:pPr>
            <w:r w:rsidRPr="00DD6752">
              <w:rPr>
                <w:sz w:val="16"/>
                <w:szCs w:val="16"/>
              </w:rPr>
              <w:t>UZM3202</w:t>
            </w:r>
          </w:p>
        </w:tc>
        <w:tc>
          <w:tcPr>
            <w:tcW w:w="567" w:type="dxa"/>
            <w:vAlign w:val="center"/>
          </w:tcPr>
          <w:p w14:paraId="2BAF323D" w14:textId="77777777" w:rsidR="00E65246" w:rsidRPr="00DD6752" w:rsidRDefault="00E65246" w:rsidP="005A4065">
            <w:pPr>
              <w:spacing w:after="240"/>
              <w:jc w:val="center"/>
              <w:rPr>
                <w:sz w:val="16"/>
                <w:szCs w:val="16"/>
              </w:rPr>
            </w:pPr>
            <w:r w:rsidRPr="00DD6752">
              <w:rPr>
                <w:sz w:val="16"/>
                <w:szCs w:val="16"/>
              </w:rPr>
              <w:t>2</w:t>
            </w:r>
          </w:p>
        </w:tc>
        <w:tc>
          <w:tcPr>
            <w:tcW w:w="567" w:type="dxa"/>
            <w:vAlign w:val="center"/>
          </w:tcPr>
          <w:p w14:paraId="7B270A23" w14:textId="77777777" w:rsidR="00E65246" w:rsidRPr="00DD6752" w:rsidRDefault="00E65246" w:rsidP="005A4065">
            <w:pPr>
              <w:spacing w:after="240"/>
              <w:jc w:val="center"/>
              <w:rPr>
                <w:sz w:val="16"/>
                <w:szCs w:val="16"/>
              </w:rPr>
            </w:pPr>
            <w:r w:rsidRPr="00DD6752">
              <w:rPr>
                <w:sz w:val="16"/>
                <w:szCs w:val="16"/>
              </w:rPr>
              <w:t>4</w:t>
            </w:r>
          </w:p>
        </w:tc>
        <w:tc>
          <w:tcPr>
            <w:tcW w:w="2409" w:type="dxa"/>
            <w:vAlign w:val="center"/>
          </w:tcPr>
          <w:p w14:paraId="23BCDD36" w14:textId="77777777" w:rsidR="00E65246" w:rsidRPr="00DD6752" w:rsidRDefault="00E65246" w:rsidP="005A4065">
            <w:pPr>
              <w:spacing w:after="240"/>
              <w:rPr>
                <w:sz w:val="16"/>
                <w:szCs w:val="16"/>
              </w:rPr>
            </w:pPr>
            <w:proofErr w:type="spellStart"/>
            <w:r w:rsidRPr="00DD6752">
              <w:rPr>
                <w:sz w:val="16"/>
                <w:szCs w:val="16"/>
              </w:rPr>
              <w:t>Prof.Dr</w:t>
            </w:r>
            <w:proofErr w:type="spellEnd"/>
            <w:r w:rsidRPr="00DD6752">
              <w:rPr>
                <w:sz w:val="16"/>
                <w:szCs w:val="16"/>
              </w:rPr>
              <w:t>. Ahmet Nezih KÖK</w:t>
            </w:r>
          </w:p>
        </w:tc>
        <w:tc>
          <w:tcPr>
            <w:tcW w:w="1134" w:type="dxa"/>
            <w:tcBorders>
              <w:top w:val="single" w:sz="4" w:space="0" w:color="auto"/>
              <w:left w:val="single" w:sz="4" w:space="0" w:color="auto"/>
              <w:bottom w:val="single" w:sz="4" w:space="0" w:color="auto"/>
              <w:right w:val="single" w:sz="4" w:space="0" w:color="auto"/>
            </w:tcBorders>
            <w:vAlign w:val="center"/>
          </w:tcPr>
          <w:p w14:paraId="1F7F1F7C" w14:textId="77777777" w:rsidR="00E65246" w:rsidRPr="00DD6752" w:rsidRDefault="00E65246" w:rsidP="005A4065">
            <w:pPr>
              <w:spacing w:after="240"/>
              <w:rPr>
                <w:sz w:val="16"/>
                <w:szCs w:val="16"/>
              </w:rPr>
            </w:pPr>
            <w:r w:rsidRPr="00DD6752">
              <w:rPr>
                <w:sz w:val="16"/>
                <w:szCs w:val="16"/>
              </w:rPr>
              <w:t>Çarşamba</w:t>
            </w:r>
          </w:p>
        </w:tc>
        <w:tc>
          <w:tcPr>
            <w:tcW w:w="1276" w:type="dxa"/>
            <w:tcBorders>
              <w:top w:val="single" w:sz="4" w:space="0" w:color="auto"/>
              <w:left w:val="single" w:sz="4" w:space="0" w:color="auto"/>
              <w:bottom w:val="single" w:sz="4" w:space="0" w:color="auto"/>
              <w:right w:val="single" w:sz="4" w:space="0" w:color="auto"/>
            </w:tcBorders>
            <w:vAlign w:val="center"/>
          </w:tcPr>
          <w:p w14:paraId="6AE79ABB" w14:textId="77777777" w:rsidR="00E65246" w:rsidRPr="00DD6752" w:rsidRDefault="00E65246" w:rsidP="005A4065">
            <w:pPr>
              <w:spacing w:after="240"/>
              <w:rPr>
                <w:sz w:val="16"/>
                <w:szCs w:val="16"/>
              </w:rPr>
            </w:pPr>
            <w:r w:rsidRPr="00DD6752">
              <w:rPr>
                <w:sz w:val="16"/>
                <w:szCs w:val="16"/>
              </w:rPr>
              <w:t>15:00 – 17:00</w:t>
            </w:r>
          </w:p>
        </w:tc>
        <w:tc>
          <w:tcPr>
            <w:tcW w:w="2155" w:type="dxa"/>
            <w:tcBorders>
              <w:top w:val="single" w:sz="4" w:space="0" w:color="auto"/>
              <w:left w:val="single" w:sz="4" w:space="0" w:color="auto"/>
              <w:bottom w:val="single" w:sz="4" w:space="0" w:color="auto"/>
              <w:right w:val="single" w:sz="4" w:space="0" w:color="auto"/>
            </w:tcBorders>
            <w:vAlign w:val="center"/>
          </w:tcPr>
          <w:p w14:paraId="5227EB19" w14:textId="77777777" w:rsidR="00E65246" w:rsidRPr="00DD6752" w:rsidRDefault="00E65246" w:rsidP="005A4065">
            <w:pPr>
              <w:spacing w:after="240"/>
              <w:rPr>
                <w:sz w:val="16"/>
                <w:szCs w:val="16"/>
              </w:rPr>
            </w:pPr>
            <w:r w:rsidRPr="00DD6752">
              <w:rPr>
                <w:sz w:val="16"/>
                <w:szCs w:val="16"/>
              </w:rPr>
              <w:t>Öğretim Üyesi Odası</w:t>
            </w:r>
          </w:p>
        </w:tc>
      </w:tr>
      <w:tr w:rsidR="00E65246" w:rsidRPr="00DD6752" w14:paraId="4EB030D7" w14:textId="77777777" w:rsidTr="005A4065">
        <w:tc>
          <w:tcPr>
            <w:tcW w:w="1135" w:type="dxa"/>
            <w:vAlign w:val="center"/>
          </w:tcPr>
          <w:p w14:paraId="36AC1E40" w14:textId="77777777" w:rsidR="00E65246" w:rsidRPr="00DD6752" w:rsidRDefault="00E65246" w:rsidP="005A4065">
            <w:pPr>
              <w:spacing w:after="240"/>
              <w:rPr>
                <w:sz w:val="16"/>
                <w:szCs w:val="16"/>
              </w:rPr>
            </w:pPr>
            <w:r w:rsidRPr="00DD6752">
              <w:rPr>
                <w:sz w:val="16"/>
                <w:szCs w:val="16"/>
              </w:rPr>
              <w:t>UZM3202</w:t>
            </w:r>
          </w:p>
        </w:tc>
        <w:tc>
          <w:tcPr>
            <w:tcW w:w="567" w:type="dxa"/>
            <w:vAlign w:val="center"/>
          </w:tcPr>
          <w:p w14:paraId="041152E6" w14:textId="77777777" w:rsidR="00E65246" w:rsidRPr="00DD6752" w:rsidRDefault="00E65246" w:rsidP="005A4065">
            <w:pPr>
              <w:spacing w:after="240"/>
              <w:jc w:val="center"/>
              <w:rPr>
                <w:sz w:val="16"/>
                <w:szCs w:val="16"/>
              </w:rPr>
            </w:pPr>
            <w:r w:rsidRPr="00DD6752">
              <w:rPr>
                <w:sz w:val="16"/>
                <w:szCs w:val="16"/>
              </w:rPr>
              <w:t>2</w:t>
            </w:r>
          </w:p>
        </w:tc>
        <w:tc>
          <w:tcPr>
            <w:tcW w:w="567" w:type="dxa"/>
            <w:vAlign w:val="center"/>
          </w:tcPr>
          <w:p w14:paraId="27A5E645" w14:textId="77777777" w:rsidR="00E65246" w:rsidRPr="00DD6752" w:rsidRDefault="00E65246" w:rsidP="005A4065">
            <w:pPr>
              <w:spacing w:after="240"/>
              <w:jc w:val="center"/>
              <w:rPr>
                <w:sz w:val="16"/>
                <w:szCs w:val="16"/>
              </w:rPr>
            </w:pPr>
            <w:r w:rsidRPr="00DD6752">
              <w:rPr>
                <w:sz w:val="16"/>
                <w:szCs w:val="16"/>
              </w:rPr>
              <w:t>4</w:t>
            </w:r>
          </w:p>
        </w:tc>
        <w:tc>
          <w:tcPr>
            <w:tcW w:w="2409" w:type="dxa"/>
            <w:vAlign w:val="center"/>
          </w:tcPr>
          <w:p w14:paraId="227FBF0F" w14:textId="77777777" w:rsidR="00E65246" w:rsidRPr="00DD6752" w:rsidRDefault="00E65246" w:rsidP="005A4065">
            <w:pPr>
              <w:spacing w:after="240"/>
              <w:rPr>
                <w:sz w:val="16"/>
                <w:szCs w:val="16"/>
              </w:rPr>
            </w:pPr>
            <w:proofErr w:type="spellStart"/>
            <w:r w:rsidRPr="00DD6752">
              <w:rPr>
                <w:sz w:val="16"/>
                <w:szCs w:val="16"/>
              </w:rPr>
              <w:t>Prof.Dr</w:t>
            </w:r>
            <w:proofErr w:type="spellEnd"/>
            <w:r w:rsidRPr="00DD6752">
              <w:rPr>
                <w:sz w:val="16"/>
                <w:szCs w:val="16"/>
              </w:rPr>
              <w:t>. Mustafa Talip ŞENER</w:t>
            </w:r>
          </w:p>
        </w:tc>
        <w:tc>
          <w:tcPr>
            <w:tcW w:w="1134" w:type="dxa"/>
            <w:tcBorders>
              <w:top w:val="single" w:sz="4" w:space="0" w:color="auto"/>
              <w:left w:val="single" w:sz="4" w:space="0" w:color="auto"/>
              <w:bottom w:val="single" w:sz="4" w:space="0" w:color="auto"/>
              <w:right w:val="single" w:sz="4" w:space="0" w:color="auto"/>
            </w:tcBorders>
            <w:vAlign w:val="center"/>
          </w:tcPr>
          <w:p w14:paraId="19D15BB2" w14:textId="77777777" w:rsidR="00E65246" w:rsidRPr="00DD6752" w:rsidRDefault="00E65246" w:rsidP="005A4065">
            <w:pPr>
              <w:spacing w:after="240"/>
              <w:rPr>
                <w:sz w:val="16"/>
                <w:szCs w:val="16"/>
              </w:rPr>
            </w:pPr>
            <w:r w:rsidRPr="00DD6752">
              <w:rPr>
                <w:sz w:val="16"/>
                <w:szCs w:val="16"/>
              </w:rPr>
              <w:t>Salı</w:t>
            </w:r>
          </w:p>
        </w:tc>
        <w:tc>
          <w:tcPr>
            <w:tcW w:w="1276" w:type="dxa"/>
            <w:tcBorders>
              <w:top w:val="single" w:sz="4" w:space="0" w:color="auto"/>
              <w:left w:val="single" w:sz="4" w:space="0" w:color="auto"/>
              <w:bottom w:val="single" w:sz="4" w:space="0" w:color="auto"/>
              <w:right w:val="single" w:sz="4" w:space="0" w:color="auto"/>
            </w:tcBorders>
            <w:vAlign w:val="center"/>
          </w:tcPr>
          <w:p w14:paraId="0FB78CD1" w14:textId="77777777" w:rsidR="00E65246" w:rsidRPr="00DD6752" w:rsidRDefault="00E65246" w:rsidP="005A4065">
            <w:pPr>
              <w:spacing w:after="240"/>
              <w:rPr>
                <w:sz w:val="16"/>
                <w:szCs w:val="16"/>
              </w:rPr>
            </w:pPr>
            <w:r w:rsidRPr="00DD6752">
              <w:rPr>
                <w:sz w:val="16"/>
                <w:szCs w:val="16"/>
              </w:rPr>
              <w:t>15:00 – 17:00</w:t>
            </w:r>
          </w:p>
        </w:tc>
        <w:tc>
          <w:tcPr>
            <w:tcW w:w="2155" w:type="dxa"/>
            <w:tcBorders>
              <w:top w:val="single" w:sz="4" w:space="0" w:color="auto"/>
              <w:left w:val="single" w:sz="4" w:space="0" w:color="auto"/>
              <w:bottom w:val="single" w:sz="4" w:space="0" w:color="auto"/>
              <w:right w:val="single" w:sz="4" w:space="0" w:color="auto"/>
            </w:tcBorders>
            <w:vAlign w:val="center"/>
          </w:tcPr>
          <w:p w14:paraId="0FA1D68A" w14:textId="77777777" w:rsidR="00E65246" w:rsidRPr="00DD6752" w:rsidRDefault="00E65246" w:rsidP="005A4065">
            <w:pPr>
              <w:spacing w:after="240"/>
              <w:rPr>
                <w:sz w:val="16"/>
                <w:szCs w:val="16"/>
              </w:rPr>
            </w:pPr>
            <w:r w:rsidRPr="00DD6752">
              <w:rPr>
                <w:sz w:val="16"/>
                <w:szCs w:val="16"/>
              </w:rPr>
              <w:t>Öğretim Üyesi Odası</w:t>
            </w:r>
          </w:p>
        </w:tc>
      </w:tr>
    </w:tbl>
    <w:p w14:paraId="584E9799" w14:textId="77777777" w:rsidR="00E65246" w:rsidRPr="00DD6752" w:rsidRDefault="00E65246" w:rsidP="00E65246">
      <w:pPr>
        <w:spacing w:after="240"/>
        <w:jc w:val="center"/>
        <w:rPr>
          <w:b/>
          <w:sz w:val="16"/>
          <w:szCs w:val="16"/>
        </w:rPr>
      </w:pPr>
    </w:p>
    <w:p w14:paraId="5A1AAD36" w14:textId="77777777" w:rsidR="00E65246" w:rsidRPr="00DD6752" w:rsidRDefault="00E65246" w:rsidP="00E65246">
      <w:pPr>
        <w:spacing w:after="240"/>
        <w:jc w:val="center"/>
        <w:rPr>
          <w:b/>
          <w:sz w:val="16"/>
          <w:szCs w:val="16"/>
        </w:rPr>
      </w:pPr>
      <w:r w:rsidRPr="00DD6752">
        <w:rPr>
          <w:b/>
          <w:sz w:val="16"/>
          <w:szCs w:val="16"/>
        </w:rPr>
        <w:t>4.YIL</w:t>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567"/>
        <w:gridCol w:w="567"/>
        <w:gridCol w:w="2409"/>
        <w:gridCol w:w="1134"/>
        <w:gridCol w:w="1276"/>
        <w:gridCol w:w="2155"/>
      </w:tblGrid>
      <w:tr w:rsidR="00E65246" w:rsidRPr="00DD6752" w14:paraId="08F54EA7" w14:textId="77777777" w:rsidTr="005A4065">
        <w:tc>
          <w:tcPr>
            <w:tcW w:w="1135" w:type="dxa"/>
            <w:vMerge w:val="restart"/>
          </w:tcPr>
          <w:p w14:paraId="4C73C848" w14:textId="77777777" w:rsidR="00E65246" w:rsidRPr="00DD6752" w:rsidRDefault="00E65246" w:rsidP="005A4065">
            <w:pPr>
              <w:spacing w:after="240"/>
              <w:rPr>
                <w:b/>
                <w:sz w:val="16"/>
                <w:szCs w:val="16"/>
              </w:rPr>
            </w:pPr>
            <w:r w:rsidRPr="00DD6752">
              <w:rPr>
                <w:b/>
                <w:sz w:val="16"/>
                <w:szCs w:val="16"/>
              </w:rPr>
              <w:t>Dersin Kodu</w:t>
            </w:r>
          </w:p>
        </w:tc>
        <w:tc>
          <w:tcPr>
            <w:tcW w:w="1134" w:type="dxa"/>
            <w:gridSpan w:val="2"/>
          </w:tcPr>
          <w:p w14:paraId="10D75FEE" w14:textId="77777777" w:rsidR="00E65246" w:rsidRPr="00DD6752" w:rsidRDefault="00E65246" w:rsidP="005A4065">
            <w:pPr>
              <w:spacing w:after="240"/>
              <w:jc w:val="center"/>
              <w:rPr>
                <w:b/>
                <w:sz w:val="16"/>
                <w:szCs w:val="16"/>
              </w:rPr>
            </w:pPr>
            <w:r w:rsidRPr="00DD6752">
              <w:rPr>
                <w:b/>
                <w:sz w:val="16"/>
                <w:szCs w:val="16"/>
              </w:rPr>
              <w:t>Ders Saati</w:t>
            </w:r>
          </w:p>
        </w:tc>
        <w:tc>
          <w:tcPr>
            <w:tcW w:w="2409" w:type="dxa"/>
            <w:vMerge w:val="restart"/>
          </w:tcPr>
          <w:p w14:paraId="3187E4E9" w14:textId="77777777" w:rsidR="00E65246" w:rsidRPr="00DD6752" w:rsidRDefault="00E65246" w:rsidP="005A4065">
            <w:pPr>
              <w:spacing w:after="240"/>
              <w:jc w:val="center"/>
              <w:rPr>
                <w:b/>
                <w:sz w:val="16"/>
                <w:szCs w:val="16"/>
              </w:rPr>
            </w:pPr>
          </w:p>
          <w:p w14:paraId="45658201" w14:textId="77777777" w:rsidR="00E65246" w:rsidRPr="00DD6752" w:rsidRDefault="00E65246" w:rsidP="005A4065">
            <w:pPr>
              <w:spacing w:after="240"/>
              <w:rPr>
                <w:b/>
                <w:sz w:val="16"/>
                <w:szCs w:val="16"/>
              </w:rPr>
            </w:pPr>
            <w:r w:rsidRPr="00DD6752">
              <w:rPr>
                <w:b/>
                <w:sz w:val="16"/>
                <w:szCs w:val="16"/>
              </w:rPr>
              <w:t>Öğretim Üyesi</w:t>
            </w:r>
          </w:p>
        </w:tc>
        <w:tc>
          <w:tcPr>
            <w:tcW w:w="1134" w:type="dxa"/>
            <w:vMerge w:val="restart"/>
          </w:tcPr>
          <w:p w14:paraId="62394584" w14:textId="77777777" w:rsidR="00E65246" w:rsidRPr="00DD6752" w:rsidRDefault="00E65246" w:rsidP="005A4065">
            <w:pPr>
              <w:spacing w:after="240"/>
              <w:jc w:val="center"/>
              <w:rPr>
                <w:b/>
                <w:sz w:val="16"/>
                <w:szCs w:val="16"/>
              </w:rPr>
            </w:pPr>
          </w:p>
          <w:p w14:paraId="4A2CBB09" w14:textId="77777777" w:rsidR="00E65246" w:rsidRPr="00DD6752" w:rsidRDefault="00E65246" w:rsidP="005A4065">
            <w:pPr>
              <w:spacing w:after="240"/>
              <w:rPr>
                <w:b/>
                <w:sz w:val="16"/>
                <w:szCs w:val="16"/>
              </w:rPr>
            </w:pPr>
            <w:r w:rsidRPr="00DD6752">
              <w:rPr>
                <w:b/>
                <w:sz w:val="16"/>
                <w:szCs w:val="16"/>
              </w:rPr>
              <w:t>Ders Günü</w:t>
            </w:r>
          </w:p>
        </w:tc>
        <w:tc>
          <w:tcPr>
            <w:tcW w:w="1276" w:type="dxa"/>
            <w:vMerge w:val="restart"/>
          </w:tcPr>
          <w:p w14:paraId="31101931" w14:textId="77777777" w:rsidR="00E65246" w:rsidRPr="00DD6752" w:rsidRDefault="00E65246" w:rsidP="005A4065">
            <w:pPr>
              <w:spacing w:after="240"/>
              <w:jc w:val="center"/>
              <w:rPr>
                <w:b/>
                <w:sz w:val="16"/>
                <w:szCs w:val="16"/>
              </w:rPr>
            </w:pPr>
          </w:p>
          <w:p w14:paraId="51A34D3C" w14:textId="77777777" w:rsidR="00E65246" w:rsidRPr="00DD6752" w:rsidRDefault="00E65246" w:rsidP="005A4065">
            <w:pPr>
              <w:spacing w:after="240"/>
              <w:jc w:val="center"/>
              <w:rPr>
                <w:b/>
                <w:sz w:val="16"/>
                <w:szCs w:val="16"/>
              </w:rPr>
            </w:pPr>
            <w:r w:rsidRPr="00DD6752">
              <w:rPr>
                <w:b/>
                <w:sz w:val="16"/>
                <w:szCs w:val="16"/>
              </w:rPr>
              <w:t>Ders Saati</w:t>
            </w:r>
          </w:p>
        </w:tc>
        <w:tc>
          <w:tcPr>
            <w:tcW w:w="2155" w:type="dxa"/>
            <w:vMerge w:val="restart"/>
          </w:tcPr>
          <w:p w14:paraId="00D6C7E0" w14:textId="77777777" w:rsidR="00E65246" w:rsidRPr="00DD6752" w:rsidRDefault="00E65246" w:rsidP="005A4065">
            <w:pPr>
              <w:spacing w:after="240"/>
              <w:jc w:val="center"/>
              <w:rPr>
                <w:b/>
                <w:sz w:val="16"/>
                <w:szCs w:val="16"/>
              </w:rPr>
            </w:pPr>
          </w:p>
          <w:p w14:paraId="4ABE7E04" w14:textId="77777777" w:rsidR="00E65246" w:rsidRPr="00DD6752" w:rsidRDefault="00E65246" w:rsidP="005A4065">
            <w:pPr>
              <w:spacing w:after="240"/>
              <w:rPr>
                <w:b/>
                <w:sz w:val="16"/>
                <w:szCs w:val="16"/>
              </w:rPr>
            </w:pPr>
            <w:r w:rsidRPr="00DD6752">
              <w:rPr>
                <w:b/>
                <w:sz w:val="16"/>
                <w:szCs w:val="16"/>
              </w:rPr>
              <w:t>Ders Yeri</w:t>
            </w:r>
          </w:p>
        </w:tc>
      </w:tr>
      <w:tr w:rsidR="00E65246" w:rsidRPr="00DD6752" w14:paraId="74784235" w14:textId="77777777" w:rsidTr="005A4065">
        <w:tc>
          <w:tcPr>
            <w:tcW w:w="1135" w:type="dxa"/>
            <w:vMerge/>
          </w:tcPr>
          <w:p w14:paraId="45D70A86" w14:textId="77777777" w:rsidR="00E65246" w:rsidRPr="00DD6752" w:rsidRDefault="00E65246" w:rsidP="005A4065">
            <w:pPr>
              <w:spacing w:after="240"/>
              <w:jc w:val="center"/>
              <w:rPr>
                <w:sz w:val="16"/>
                <w:szCs w:val="16"/>
              </w:rPr>
            </w:pPr>
          </w:p>
        </w:tc>
        <w:tc>
          <w:tcPr>
            <w:tcW w:w="567" w:type="dxa"/>
          </w:tcPr>
          <w:p w14:paraId="65BB96D0" w14:textId="77777777" w:rsidR="00E65246" w:rsidRPr="00DD6752" w:rsidRDefault="00E65246" w:rsidP="005A4065">
            <w:pPr>
              <w:spacing w:after="240"/>
              <w:jc w:val="center"/>
              <w:rPr>
                <w:b/>
                <w:sz w:val="16"/>
                <w:szCs w:val="16"/>
              </w:rPr>
            </w:pPr>
            <w:proofErr w:type="spellStart"/>
            <w:r w:rsidRPr="00DD6752">
              <w:rPr>
                <w:b/>
                <w:sz w:val="16"/>
                <w:szCs w:val="16"/>
              </w:rPr>
              <w:t>Teo</w:t>
            </w:r>
            <w:proofErr w:type="spellEnd"/>
          </w:p>
        </w:tc>
        <w:tc>
          <w:tcPr>
            <w:tcW w:w="567" w:type="dxa"/>
          </w:tcPr>
          <w:p w14:paraId="6895851F" w14:textId="77777777" w:rsidR="00E65246" w:rsidRPr="00DD6752" w:rsidRDefault="00E65246" w:rsidP="005A4065">
            <w:pPr>
              <w:spacing w:after="240"/>
              <w:jc w:val="center"/>
              <w:rPr>
                <w:b/>
                <w:sz w:val="16"/>
                <w:szCs w:val="16"/>
              </w:rPr>
            </w:pPr>
            <w:r w:rsidRPr="00DD6752">
              <w:rPr>
                <w:b/>
                <w:sz w:val="16"/>
                <w:szCs w:val="16"/>
              </w:rPr>
              <w:t>DF</w:t>
            </w:r>
          </w:p>
        </w:tc>
        <w:tc>
          <w:tcPr>
            <w:tcW w:w="2409" w:type="dxa"/>
            <w:vMerge/>
          </w:tcPr>
          <w:p w14:paraId="4B20F51D" w14:textId="77777777" w:rsidR="00E65246" w:rsidRPr="00DD6752" w:rsidRDefault="00E65246" w:rsidP="005A4065">
            <w:pPr>
              <w:spacing w:after="240"/>
              <w:jc w:val="center"/>
              <w:rPr>
                <w:sz w:val="16"/>
                <w:szCs w:val="16"/>
              </w:rPr>
            </w:pPr>
          </w:p>
        </w:tc>
        <w:tc>
          <w:tcPr>
            <w:tcW w:w="1134" w:type="dxa"/>
            <w:vMerge/>
          </w:tcPr>
          <w:p w14:paraId="4A68473B" w14:textId="77777777" w:rsidR="00E65246" w:rsidRPr="00DD6752" w:rsidRDefault="00E65246" w:rsidP="005A4065">
            <w:pPr>
              <w:spacing w:after="240"/>
              <w:jc w:val="center"/>
              <w:rPr>
                <w:sz w:val="16"/>
                <w:szCs w:val="16"/>
              </w:rPr>
            </w:pPr>
          </w:p>
        </w:tc>
        <w:tc>
          <w:tcPr>
            <w:tcW w:w="1276" w:type="dxa"/>
            <w:vMerge/>
          </w:tcPr>
          <w:p w14:paraId="1D817947" w14:textId="77777777" w:rsidR="00E65246" w:rsidRPr="00DD6752" w:rsidRDefault="00E65246" w:rsidP="005A4065">
            <w:pPr>
              <w:spacing w:after="240"/>
              <w:jc w:val="center"/>
              <w:rPr>
                <w:sz w:val="16"/>
                <w:szCs w:val="16"/>
              </w:rPr>
            </w:pPr>
          </w:p>
        </w:tc>
        <w:tc>
          <w:tcPr>
            <w:tcW w:w="2155" w:type="dxa"/>
            <w:vMerge/>
          </w:tcPr>
          <w:p w14:paraId="0B166047" w14:textId="77777777" w:rsidR="00E65246" w:rsidRPr="00DD6752" w:rsidRDefault="00E65246" w:rsidP="005A4065">
            <w:pPr>
              <w:spacing w:after="240"/>
              <w:jc w:val="center"/>
              <w:rPr>
                <w:sz w:val="16"/>
                <w:szCs w:val="16"/>
              </w:rPr>
            </w:pPr>
          </w:p>
        </w:tc>
      </w:tr>
      <w:tr w:rsidR="00E65246" w:rsidRPr="00DD6752" w14:paraId="07C3FB8E" w14:textId="77777777" w:rsidTr="005A4065">
        <w:tc>
          <w:tcPr>
            <w:tcW w:w="1135" w:type="dxa"/>
            <w:vAlign w:val="center"/>
          </w:tcPr>
          <w:p w14:paraId="4490D0DB" w14:textId="77777777" w:rsidR="00E65246" w:rsidRPr="00DD6752" w:rsidRDefault="00E65246" w:rsidP="005A4065">
            <w:pPr>
              <w:spacing w:after="240"/>
              <w:rPr>
                <w:sz w:val="16"/>
                <w:szCs w:val="16"/>
              </w:rPr>
            </w:pPr>
            <w:r w:rsidRPr="00DD6752">
              <w:rPr>
                <w:sz w:val="16"/>
                <w:szCs w:val="16"/>
              </w:rPr>
              <w:t>UZM4202</w:t>
            </w:r>
          </w:p>
        </w:tc>
        <w:tc>
          <w:tcPr>
            <w:tcW w:w="567" w:type="dxa"/>
            <w:vAlign w:val="center"/>
          </w:tcPr>
          <w:p w14:paraId="02A94717" w14:textId="77777777" w:rsidR="00E65246" w:rsidRPr="00DD6752" w:rsidRDefault="00E65246" w:rsidP="005A4065">
            <w:pPr>
              <w:spacing w:after="240"/>
              <w:jc w:val="center"/>
              <w:rPr>
                <w:sz w:val="16"/>
                <w:szCs w:val="16"/>
              </w:rPr>
            </w:pPr>
            <w:r w:rsidRPr="00DD6752">
              <w:rPr>
                <w:sz w:val="16"/>
                <w:szCs w:val="16"/>
              </w:rPr>
              <w:t>2</w:t>
            </w:r>
          </w:p>
        </w:tc>
        <w:tc>
          <w:tcPr>
            <w:tcW w:w="567" w:type="dxa"/>
            <w:vAlign w:val="center"/>
          </w:tcPr>
          <w:p w14:paraId="3318F58E" w14:textId="77777777" w:rsidR="00E65246" w:rsidRPr="00DD6752" w:rsidRDefault="00E65246" w:rsidP="005A4065">
            <w:pPr>
              <w:spacing w:after="240"/>
              <w:jc w:val="center"/>
              <w:rPr>
                <w:sz w:val="16"/>
                <w:szCs w:val="16"/>
              </w:rPr>
            </w:pPr>
            <w:r w:rsidRPr="00DD6752">
              <w:rPr>
                <w:sz w:val="16"/>
                <w:szCs w:val="16"/>
              </w:rPr>
              <w:t>4</w:t>
            </w:r>
          </w:p>
        </w:tc>
        <w:tc>
          <w:tcPr>
            <w:tcW w:w="2409" w:type="dxa"/>
            <w:vAlign w:val="center"/>
          </w:tcPr>
          <w:p w14:paraId="5F9104E7" w14:textId="77777777" w:rsidR="00E65246" w:rsidRPr="00DD6752" w:rsidRDefault="00E65246" w:rsidP="005A4065">
            <w:pPr>
              <w:spacing w:after="240"/>
              <w:rPr>
                <w:sz w:val="16"/>
                <w:szCs w:val="16"/>
              </w:rPr>
            </w:pPr>
            <w:proofErr w:type="spellStart"/>
            <w:r w:rsidRPr="00DD6752">
              <w:rPr>
                <w:sz w:val="16"/>
                <w:szCs w:val="16"/>
              </w:rPr>
              <w:t>Prof.Dr</w:t>
            </w:r>
            <w:proofErr w:type="spellEnd"/>
            <w:r w:rsidRPr="00DD6752">
              <w:rPr>
                <w:sz w:val="16"/>
                <w:szCs w:val="16"/>
              </w:rPr>
              <w:t>. Ahmet Nezih KÖK</w:t>
            </w:r>
          </w:p>
        </w:tc>
        <w:tc>
          <w:tcPr>
            <w:tcW w:w="1134" w:type="dxa"/>
            <w:tcBorders>
              <w:top w:val="single" w:sz="4" w:space="0" w:color="auto"/>
              <w:left w:val="single" w:sz="4" w:space="0" w:color="auto"/>
              <w:bottom w:val="single" w:sz="4" w:space="0" w:color="auto"/>
              <w:right w:val="single" w:sz="4" w:space="0" w:color="auto"/>
            </w:tcBorders>
            <w:vAlign w:val="center"/>
          </w:tcPr>
          <w:p w14:paraId="59760B3A" w14:textId="77777777" w:rsidR="00E65246" w:rsidRPr="00DD6752" w:rsidRDefault="00E65246" w:rsidP="005A4065">
            <w:pPr>
              <w:spacing w:after="240"/>
              <w:rPr>
                <w:sz w:val="16"/>
                <w:szCs w:val="16"/>
              </w:rPr>
            </w:pPr>
            <w:r w:rsidRPr="00DD6752">
              <w:rPr>
                <w:sz w:val="16"/>
                <w:szCs w:val="16"/>
              </w:rPr>
              <w:t>Perşembe</w:t>
            </w:r>
          </w:p>
        </w:tc>
        <w:tc>
          <w:tcPr>
            <w:tcW w:w="1276" w:type="dxa"/>
            <w:tcBorders>
              <w:top w:val="single" w:sz="4" w:space="0" w:color="auto"/>
              <w:left w:val="single" w:sz="4" w:space="0" w:color="auto"/>
              <w:bottom w:val="single" w:sz="4" w:space="0" w:color="auto"/>
              <w:right w:val="single" w:sz="4" w:space="0" w:color="auto"/>
            </w:tcBorders>
            <w:vAlign w:val="center"/>
          </w:tcPr>
          <w:p w14:paraId="20998CD5" w14:textId="77777777" w:rsidR="00E65246" w:rsidRPr="00DD6752" w:rsidRDefault="00E65246" w:rsidP="005A4065">
            <w:pPr>
              <w:spacing w:after="240"/>
              <w:jc w:val="center"/>
              <w:rPr>
                <w:sz w:val="16"/>
                <w:szCs w:val="16"/>
              </w:rPr>
            </w:pPr>
            <w:r w:rsidRPr="00DD6752">
              <w:rPr>
                <w:sz w:val="16"/>
                <w:szCs w:val="16"/>
              </w:rPr>
              <w:t>15:00 – 17:00</w:t>
            </w:r>
          </w:p>
        </w:tc>
        <w:tc>
          <w:tcPr>
            <w:tcW w:w="2155" w:type="dxa"/>
            <w:tcBorders>
              <w:top w:val="single" w:sz="4" w:space="0" w:color="auto"/>
              <w:left w:val="single" w:sz="4" w:space="0" w:color="auto"/>
              <w:bottom w:val="single" w:sz="4" w:space="0" w:color="auto"/>
              <w:right w:val="single" w:sz="4" w:space="0" w:color="auto"/>
            </w:tcBorders>
            <w:vAlign w:val="center"/>
          </w:tcPr>
          <w:p w14:paraId="3DBC9C46" w14:textId="77777777" w:rsidR="00E65246" w:rsidRPr="00DD6752" w:rsidRDefault="00E65246" w:rsidP="005A4065">
            <w:pPr>
              <w:spacing w:after="240"/>
              <w:rPr>
                <w:sz w:val="16"/>
                <w:szCs w:val="16"/>
              </w:rPr>
            </w:pPr>
            <w:r w:rsidRPr="00DD6752">
              <w:rPr>
                <w:sz w:val="16"/>
                <w:szCs w:val="16"/>
              </w:rPr>
              <w:t>Öğretim Üyesi Odası</w:t>
            </w:r>
          </w:p>
        </w:tc>
      </w:tr>
      <w:tr w:rsidR="00E65246" w:rsidRPr="00E937F3" w14:paraId="63AF95A4" w14:textId="77777777" w:rsidTr="005A4065">
        <w:tc>
          <w:tcPr>
            <w:tcW w:w="1135" w:type="dxa"/>
            <w:vAlign w:val="center"/>
          </w:tcPr>
          <w:p w14:paraId="04962D10" w14:textId="77777777" w:rsidR="00E65246" w:rsidRPr="00DD6752" w:rsidRDefault="00E65246" w:rsidP="005A4065">
            <w:pPr>
              <w:spacing w:after="240"/>
              <w:rPr>
                <w:sz w:val="16"/>
                <w:szCs w:val="16"/>
              </w:rPr>
            </w:pPr>
            <w:r w:rsidRPr="00DD6752">
              <w:rPr>
                <w:sz w:val="16"/>
                <w:szCs w:val="16"/>
              </w:rPr>
              <w:t>UZM4202</w:t>
            </w:r>
          </w:p>
        </w:tc>
        <w:tc>
          <w:tcPr>
            <w:tcW w:w="567" w:type="dxa"/>
            <w:vAlign w:val="center"/>
          </w:tcPr>
          <w:p w14:paraId="104B7451" w14:textId="77777777" w:rsidR="00E65246" w:rsidRPr="00DD6752" w:rsidRDefault="00E65246" w:rsidP="005A4065">
            <w:pPr>
              <w:spacing w:after="240"/>
              <w:jc w:val="center"/>
              <w:rPr>
                <w:sz w:val="16"/>
                <w:szCs w:val="16"/>
              </w:rPr>
            </w:pPr>
            <w:r w:rsidRPr="00DD6752">
              <w:rPr>
                <w:sz w:val="16"/>
                <w:szCs w:val="16"/>
              </w:rPr>
              <w:t>2</w:t>
            </w:r>
          </w:p>
        </w:tc>
        <w:tc>
          <w:tcPr>
            <w:tcW w:w="567" w:type="dxa"/>
            <w:vAlign w:val="center"/>
          </w:tcPr>
          <w:p w14:paraId="39B9EF10" w14:textId="77777777" w:rsidR="00E65246" w:rsidRPr="00DD6752" w:rsidRDefault="00E65246" w:rsidP="005A4065">
            <w:pPr>
              <w:spacing w:after="240"/>
              <w:jc w:val="center"/>
              <w:rPr>
                <w:sz w:val="16"/>
                <w:szCs w:val="16"/>
              </w:rPr>
            </w:pPr>
            <w:r w:rsidRPr="00DD6752">
              <w:rPr>
                <w:sz w:val="16"/>
                <w:szCs w:val="16"/>
              </w:rPr>
              <w:t>4</w:t>
            </w:r>
          </w:p>
        </w:tc>
        <w:tc>
          <w:tcPr>
            <w:tcW w:w="2409" w:type="dxa"/>
            <w:vAlign w:val="center"/>
          </w:tcPr>
          <w:p w14:paraId="2D151606" w14:textId="77777777" w:rsidR="00E65246" w:rsidRPr="00DD6752" w:rsidRDefault="00E65246" w:rsidP="005A4065">
            <w:pPr>
              <w:spacing w:after="240"/>
              <w:rPr>
                <w:sz w:val="16"/>
                <w:szCs w:val="16"/>
              </w:rPr>
            </w:pPr>
            <w:proofErr w:type="spellStart"/>
            <w:r w:rsidRPr="00DD6752">
              <w:rPr>
                <w:sz w:val="16"/>
                <w:szCs w:val="16"/>
              </w:rPr>
              <w:t>Prof.Dr</w:t>
            </w:r>
            <w:proofErr w:type="spellEnd"/>
            <w:r w:rsidRPr="00DD6752">
              <w:rPr>
                <w:sz w:val="16"/>
                <w:szCs w:val="16"/>
              </w:rPr>
              <w:t>. Mustafa Talip ŞENER</w:t>
            </w:r>
          </w:p>
        </w:tc>
        <w:tc>
          <w:tcPr>
            <w:tcW w:w="1134" w:type="dxa"/>
            <w:tcBorders>
              <w:top w:val="single" w:sz="4" w:space="0" w:color="auto"/>
              <w:left w:val="single" w:sz="4" w:space="0" w:color="auto"/>
              <w:bottom w:val="single" w:sz="4" w:space="0" w:color="auto"/>
              <w:right w:val="single" w:sz="4" w:space="0" w:color="auto"/>
            </w:tcBorders>
            <w:vAlign w:val="center"/>
          </w:tcPr>
          <w:p w14:paraId="1CFABC86" w14:textId="77777777" w:rsidR="00E65246" w:rsidRPr="00DD6752" w:rsidRDefault="00E65246" w:rsidP="005A4065">
            <w:pPr>
              <w:spacing w:after="240"/>
              <w:rPr>
                <w:sz w:val="16"/>
                <w:szCs w:val="16"/>
              </w:rPr>
            </w:pPr>
            <w:r w:rsidRPr="00DD6752">
              <w:rPr>
                <w:sz w:val="16"/>
                <w:szCs w:val="16"/>
              </w:rPr>
              <w:t>Pazartesi</w:t>
            </w:r>
          </w:p>
        </w:tc>
        <w:tc>
          <w:tcPr>
            <w:tcW w:w="1276" w:type="dxa"/>
            <w:tcBorders>
              <w:top w:val="single" w:sz="4" w:space="0" w:color="auto"/>
              <w:left w:val="single" w:sz="4" w:space="0" w:color="auto"/>
              <w:bottom w:val="single" w:sz="4" w:space="0" w:color="auto"/>
              <w:right w:val="single" w:sz="4" w:space="0" w:color="auto"/>
            </w:tcBorders>
            <w:vAlign w:val="center"/>
          </w:tcPr>
          <w:p w14:paraId="5A1F1A13" w14:textId="77777777" w:rsidR="00E65246" w:rsidRPr="00DD6752" w:rsidRDefault="00E65246" w:rsidP="005A4065">
            <w:pPr>
              <w:spacing w:after="240"/>
              <w:jc w:val="center"/>
              <w:rPr>
                <w:sz w:val="16"/>
                <w:szCs w:val="16"/>
              </w:rPr>
            </w:pPr>
            <w:r w:rsidRPr="00DD6752">
              <w:rPr>
                <w:sz w:val="16"/>
                <w:szCs w:val="16"/>
              </w:rPr>
              <w:t>15:00 – 17:00</w:t>
            </w:r>
          </w:p>
        </w:tc>
        <w:tc>
          <w:tcPr>
            <w:tcW w:w="2155" w:type="dxa"/>
            <w:tcBorders>
              <w:top w:val="single" w:sz="4" w:space="0" w:color="auto"/>
              <w:left w:val="single" w:sz="4" w:space="0" w:color="auto"/>
              <w:bottom w:val="single" w:sz="4" w:space="0" w:color="auto"/>
              <w:right w:val="single" w:sz="4" w:space="0" w:color="auto"/>
            </w:tcBorders>
            <w:vAlign w:val="center"/>
          </w:tcPr>
          <w:p w14:paraId="763829FC" w14:textId="77777777" w:rsidR="00E65246" w:rsidRPr="00E937F3" w:rsidRDefault="00E65246" w:rsidP="005A4065">
            <w:pPr>
              <w:spacing w:after="240"/>
              <w:rPr>
                <w:sz w:val="16"/>
                <w:szCs w:val="16"/>
              </w:rPr>
            </w:pPr>
            <w:r w:rsidRPr="00DD6752">
              <w:rPr>
                <w:sz w:val="16"/>
                <w:szCs w:val="16"/>
              </w:rPr>
              <w:t>Öğretim Üyesi Odası</w:t>
            </w:r>
          </w:p>
        </w:tc>
      </w:tr>
    </w:tbl>
    <w:p w14:paraId="620CA066" w14:textId="77777777" w:rsidR="00E65246" w:rsidRPr="00E937F3" w:rsidRDefault="00E65246" w:rsidP="00E65246">
      <w:pPr>
        <w:jc w:val="center"/>
        <w:rPr>
          <w:sz w:val="16"/>
          <w:szCs w:val="16"/>
        </w:rPr>
      </w:pPr>
    </w:p>
    <w:p w14:paraId="19725182" w14:textId="77777777" w:rsidR="00E65246" w:rsidRDefault="00E65246" w:rsidP="00E65246"/>
    <w:p w14:paraId="51ADA3A5" w14:textId="77777777" w:rsidR="00E65246" w:rsidRDefault="00E65246" w:rsidP="00E65246"/>
    <w:p w14:paraId="0D6BCC5B" w14:textId="77777777" w:rsidR="00E65246" w:rsidRDefault="00E65246" w:rsidP="00E65246"/>
    <w:p w14:paraId="7B8B899C" w14:textId="77777777" w:rsidR="00E65246" w:rsidRDefault="00E65246" w:rsidP="00E65246"/>
    <w:p w14:paraId="332B1B9C" w14:textId="77777777" w:rsidR="00E65246" w:rsidRDefault="00E65246" w:rsidP="00E65246"/>
    <w:p w14:paraId="17CF05EB" w14:textId="77777777" w:rsidR="00E65246" w:rsidRDefault="00E65246" w:rsidP="00E65246"/>
    <w:p w14:paraId="7C22BE77" w14:textId="77777777" w:rsidR="00E65246" w:rsidRDefault="00E65246" w:rsidP="00E65246"/>
    <w:p w14:paraId="5BF1E0FA" w14:textId="77777777" w:rsidR="00E65246" w:rsidRDefault="00E65246" w:rsidP="00E65246"/>
    <w:p w14:paraId="6950B980" w14:textId="77777777" w:rsidR="00E65246" w:rsidRDefault="00E65246" w:rsidP="00E65246"/>
    <w:p w14:paraId="58E945CE" w14:textId="77777777" w:rsidR="00E65246" w:rsidRDefault="00E65246" w:rsidP="00E65246"/>
    <w:p w14:paraId="0827D5AB" w14:textId="77777777" w:rsidR="00E65246" w:rsidRDefault="00E65246" w:rsidP="00E65246"/>
    <w:p w14:paraId="7B3CAED3" w14:textId="77777777" w:rsidR="00AB32E6" w:rsidRDefault="00AB32E6" w:rsidP="00E65246"/>
    <w:p w14:paraId="620BCD36" w14:textId="77777777" w:rsidR="00AB32E6" w:rsidRDefault="00AB32E6" w:rsidP="00E65246"/>
    <w:p w14:paraId="79CC747E" w14:textId="77777777" w:rsidR="00AB32E6" w:rsidRDefault="00AB32E6" w:rsidP="00E65246"/>
    <w:p w14:paraId="339E0AD9" w14:textId="77777777" w:rsidR="00AB32E6" w:rsidRDefault="00AB32E6" w:rsidP="00E65246"/>
    <w:p w14:paraId="5112F116" w14:textId="77777777" w:rsidR="00AB32E6" w:rsidRDefault="00AB32E6" w:rsidP="00E65246"/>
    <w:p w14:paraId="5EB7B30E" w14:textId="77777777" w:rsidR="00AB32E6" w:rsidRDefault="00AB32E6" w:rsidP="00E65246"/>
    <w:p w14:paraId="485D06AA" w14:textId="77777777" w:rsidR="00AB32E6" w:rsidRDefault="00AB32E6" w:rsidP="00E65246"/>
    <w:p w14:paraId="33D574C9" w14:textId="77777777" w:rsidR="00AB32E6" w:rsidRDefault="00AB32E6" w:rsidP="00E65246"/>
    <w:p w14:paraId="1EEE125F" w14:textId="77777777" w:rsidR="00AB32E6" w:rsidRDefault="00AB32E6" w:rsidP="00E65246"/>
    <w:p w14:paraId="2E4387B3" w14:textId="77777777" w:rsidR="00AB32E6" w:rsidRDefault="00AB32E6" w:rsidP="00E65246"/>
    <w:p w14:paraId="6FB9B8EA" w14:textId="77777777" w:rsidR="00AB32E6" w:rsidRDefault="00AB32E6" w:rsidP="00E65246"/>
    <w:p w14:paraId="08402816" w14:textId="77777777" w:rsidR="00E65246" w:rsidRDefault="00E65246" w:rsidP="00E65246"/>
    <w:p w14:paraId="204E84C6" w14:textId="77777777" w:rsidR="00E65246" w:rsidRDefault="00E65246" w:rsidP="00E65246">
      <w:pPr>
        <w:ind w:hanging="142"/>
        <w:rPr>
          <w:b/>
          <w:sz w:val="20"/>
          <w:szCs w:val="20"/>
        </w:rPr>
      </w:pPr>
      <w:r>
        <w:rPr>
          <w:b/>
          <w:sz w:val="20"/>
          <w:szCs w:val="20"/>
        </w:rPr>
        <w:t>AİLE HEKİMLİĞİ</w:t>
      </w:r>
      <w:r w:rsidRPr="00BA088A">
        <w:rPr>
          <w:b/>
          <w:sz w:val="20"/>
          <w:szCs w:val="20"/>
        </w:rPr>
        <w:t xml:space="preserve"> ANA</w:t>
      </w:r>
      <w:r>
        <w:rPr>
          <w:b/>
          <w:sz w:val="20"/>
          <w:szCs w:val="20"/>
        </w:rPr>
        <w:t xml:space="preserve"> </w:t>
      </w:r>
      <w:r w:rsidRPr="00BA088A">
        <w:rPr>
          <w:b/>
          <w:sz w:val="20"/>
          <w:szCs w:val="20"/>
        </w:rPr>
        <w:t>BİLİM DALI</w:t>
      </w:r>
      <w:r>
        <w:rPr>
          <w:b/>
          <w:sz w:val="20"/>
          <w:szCs w:val="20"/>
        </w:rPr>
        <w:t xml:space="preserve"> </w:t>
      </w:r>
    </w:p>
    <w:p w14:paraId="7F485CEB" w14:textId="77777777" w:rsidR="00E65246" w:rsidRPr="006F6A6D" w:rsidRDefault="00E65246" w:rsidP="00E65246">
      <w:pPr>
        <w:spacing w:after="120"/>
        <w:rPr>
          <w:b/>
          <w:sz w:val="18"/>
          <w:szCs w:val="18"/>
        </w:rPr>
      </w:pPr>
    </w:p>
    <w:tbl>
      <w:tblPr>
        <w:tblW w:w="9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6"/>
        <w:gridCol w:w="1501"/>
        <w:gridCol w:w="3467"/>
        <w:gridCol w:w="3467"/>
      </w:tblGrid>
      <w:tr w:rsidR="00E65246" w:rsidRPr="001B3D20" w14:paraId="57490D9B" w14:textId="77777777" w:rsidTr="005A4065">
        <w:trPr>
          <w:trHeight w:val="188"/>
        </w:trPr>
        <w:tc>
          <w:tcPr>
            <w:tcW w:w="1516" w:type="dxa"/>
          </w:tcPr>
          <w:p w14:paraId="16219E08" w14:textId="77777777" w:rsidR="00E65246" w:rsidRPr="001B3D20" w:rsidRDefault="00E65246" w:rsidP="005A4065">
            <w:pPr>
              <w:rPr>
                <w:b/>
                <w:sz w:val="20"/>
                <w:szCs w:val="20"/>
              </w:rPr>
            </w:pPr>
            <w:r w:rsidRPr="001B3D20">
              <w:rPr>
                <w:b/>
                <w:sz w:val="20"/>
                <w:szCs w:val="20"/>
              </w:rPr>
              <w:t>1. YIL KOD</w:t>
            </w:r>
          </w:p>
        </w:tc>
        <w:tc>
          <w:tcPr>
            <w:tcW w:w="1501" w:type="dxa"/>
          </w:tcPr>
          <w:p w14:paraId="22B859B9" w14:textId="77777777" w:rsidR="00E65246" w:rsidRPr="001B3D20" w:rsidRDefault="00E65246" w:rsidP="005A4065">
            <w:pPr>
              <w:rPr>
                <w:b/>
                <w:bCs/>
                <w:sz w:val="20"/>
                <w:szCs w:val="20"/>
              </w:rPr>
            </w:pPr>
            <w:r w:rsidRPr="001B3D20">
              <w:rPr>
                <w:b/>
                <w:bCs/>
                <w:sz w:val="20"/>
                <w:szCs w:val="20"/>
              </w:rPr>
              <w:t>DERSİN ADI</w:t>
            </w:r>
          </w:p>
        </w:tc>
        <w:tc>
          <w:tcPr>
            <w:tcW w:w="3467" w:type="dxa"/>
          </w:tcPr>
          <w:p w14:paraId="1556C642" w14:textId="77777777" w:rsidR="00E65246" w:rsidRPr="001B3D20" w:rsidRDefault="00E65246" w:rsidP="005A4065">
            <w:pPr>
              <w:rPr>
                <w:b/>
                <w:bCs/>
                <w:sz w:val="20"/>
                <w:szCs w:val="20"/>
              </w:rPr>
            </w:pPr>
            <w:r w:rsidRPr="001B3D20">
              <w:rPr>
                <w:b/>
                <w:bCs/>
                <w:sz w:val="20"/>
                <w:szCs w:val="20"/>
              </w:rPr>
              <w:t>KONU</w:t>
            </w:r>
          </w:p>
        </w:tc>
        <w:tc>
          <w:tcPr>
            <w:tcW w:w="3467" w:type="dxa"/>
          </w:tcPr>
          <w:p w14:paraId="3D00805C" w14:textId="77777777" w:rsidR="00E65246" w:rsidRPr="001B3D20" w:rsidRDefault="00E65246" w:rsidP="005A4065">
            <w:pPr>
              <w:rPr>
                <w:b/>
                <w:bCs/>
                <w:sz w:val="20"/>
                <w:szCs w:val="20"/>
              </w:rPr>
            </w:pPr>
            <w:r w:rsidRPr="001B3D20">
              <w:rPr>
                <w:b/>
                <w:bCs/>
                <w:sz w:val="20"/>
                <w:szCs w:val="20"/>
              </w:rPr>
              <w:t>ÖĞRETİM ÜYESİ</w:t>
            </w:r>
          </w:p>
        </w:tc>
      </w:tr>
      <w:tr w:rsidR="00E65246" w:rsidRPr="001B3D20" w14:paraId="211225F2" w14:textId="77777777" w:rsidTr="005A4065">
        <w:trPr>
          <w:trHeight w:val="122"/>
        </w:trPr>
        <w:tc>
          <w:tcPr>
            <w:tcW w:w="1516" w:type="dxa"/>
          </w:tcPr>
          <w:p w14:paraId="289BD863" w14:textId="77777777" w:rsidR="00E65246" w:rsidRPr="001B3D20" w:rsidRDefault="00E65246" w:rsidP="005A4065">
            <w:pPr>
              <w:rPr>
                <w:color w:val="000000"/>
                <w:sz w:val="20"/>
                <w:szCs w:val="20"/>
              </w:rPr>
            </w:pPr>
            <w:r w:rsidRPr="001B3D20">
              <w:rPr>
                <w:color w:val="000000"/>
                <w:sz w:val="20"/>
                <w:szCs w:val="20"/>
              </w:rPr>
              <w:t>1220</w:t>
            </w:r>
          </w:p>
        </w:tc>
        <w:tc>
          <w:tcPr>
            <w:tcW w:w="1501" w:type="dxa"/>
          </w:tcPr>
          <w:p w14:paraId="7DC92913" w14:textId="77777777" w:rsidR="00E65246" w:rsidRPr="001B3D20" w:rsidRDefault="00E65246" w:rsidP="005A4065">
            <w:pPr>
              <w:rPr>
                <w:bCs/>
                <w:sz w:val="20"/>
                <w:szCs w:val="20"/>
              </w:rPr>
            </w:pPr>
            <w:r w:rsidRPr="001B3D20">
              <w:rPr>
                <w:bCs/>
                <w:sz w:val="20"/>
                <w:szCs w:val="20"/>
              </w:rPr>
              <w:t>Aile hekimliği</w:t>
            </w:r>
          </w:p>
        </w:tc>
        <w:tc>
          <w:tcPr>
            <w:tcW w:w="3467" w:type="dxa"/>
          </w:tcPr>
          <w:p w14:paraId="2939B950" w14:textId="77777777" w:rsidR="00E65246" w:rsidRPr="001B3D20" w:rsidRDefault="00E65246" w:rsidP="005A4065">
            <w:pPr>
              <w:rPr>
                <w:bCs/>
                <w:sz w:val="20"/>
                <w:szCs w:val="20"/>
              </w:rPr>
            </w:pPr>
            <w:r w:rsidRPr="001B3D20">
              <w:rPr>
                <w:bCs/>
                <w:sz w:val="20"/>
                <w:szCs w:val="20"/>
              </w:rPr>
              <w:t>Tanışma ve beklentilerin alınması</w:t>
            </w:r>
          </w:p>
        </w:tc>
        <w:tc>
          <w:tcPr>
            <w:tcW w:w="3467" w:type="dxa"/>
          </w:tcPr>
          <w:p w14:paraId="2686EBD6" w14:textId="77777777" w:rsidR="00E65246" w:rsidRPr="001B3D20" w:rsidRDefault="00E65246" w:rsidP="005A4065">
            <w:pPr>
              <w:spacing w:after="120"/>
              <w:rPr>
                <w:bCs/>
                <w:sz w:val="20"/>
                <w:szCs w:val="20"/>
              </w:rPr>
            </w:pPr>
            <w:r>
              <w:rPr>
                <w:bCs/>
                <w:sz w:val="20"/>
                <w:szCs w:val="20"/>
              </w:rPr>
              <w:t>Prof. Dr. Yasemin ÇAYIR</w:t>
            </w:r>
          </w:p>
        </w:tc>
      </w:tr>
      <w:tr w:rsidR="00E65246" w:rsidRPr="001B3D20" w14:paraId="25009FD9" w14:textId="77777777" w:rsidTr="005A4065">
        <w:trPr>
          <w:trHeight w:val="485"/>
        </w:trPr>
        <w:tc>
          <w:tcPr>
            <w:tcW w:w="1516" w:type="dxa"/>
          </w:tcPr>
          <w:p w14:paraId="5046670A" w14:textId="77777777" w:rsidR="00E65246" w:rsidRPr="001B3D20" w:rsidRDefault="00E65246" w:rsidP="005A4065">
            <w:pPr>
              <w:rPr>
                <w:sz w:val="20"/>
                <w:szCs w:val="20"/>
              </w:rPr>
            </w:pPr>
            <w:r w:rsidRPr="001B3D20">
              <w:rPr>
                <w:color w:val="000000"/>
                <w:sz w:val="20"/>
                <w:szCs w:val="20"/>
              </w:rPr>
              <w:t>1220</w:t>
            </w:r>
          </w:p>
        </w:tc>
        <w:tc>
          <w:tcPr>
            <w:tcW w:w="1501" w:type="dxa"/>
          </w:tcPr>
          <w:p w14:paraId="37EBD854" w14:textId="77777777" w:rsidR="00E65246" w:rsidRPr="001B3D20" w:rsidRDefault="00E65246" w:rsidP="005A4065">
            <w:pPr>
              <w:rPr>
                <w:sz w:val="20"/>
                <w:szCs w:val="20"/>
              </w:rPr>
            </w:pPr>
            <w:r w:rsidRPr="001B3D20">
              <w:rPr>
                <w:bCs/>
                <w:sz w:val="20"/>
                <w:szCs w:val="20"/>
              </w:rPr>
              <w:t>Aile hekimliği</w:t>
            </w:r>
          </w:p>
        </w:tc>
        <w:tc>
          <w:tcPr>
            <w:tcW w:w="3467" w:type="dxa"/>
          </w:tcPr>
          <w:p w14:paraId="6DD6E55B" w14:textId="77777777" w:rsidR="00E65246" w:rsidRPr="001B3D20" w:rsidRDefault="00E65246" w:rsidP="005A4065">
            <w:pPr>
              <w:rPr>
                <w:bCs/>
                <w:sz w:val="20"/>
                <w:szCs w:val="20"/>
              </w:rPr>
            </w:pPr>
            <w:r w:rsidRPr="001B3D20">
              <w:rPr>
                <w:bCs/>
                <w:sz w:val="20"/>
                <w:szCs w:val="20"/>
              </w:rPr>
              <w:t>Aile Hekimliğinin Tanımı</w:t>
            </w:r>
          </w:p>
        </w:tc>
        <w:tc>
          <w:tcPr>
            <w:tcW w:w="3467" w:type="dxa"/>
          </w:tcPr>
          <w:p w14:paraId="6829C1E7" w14:textId="77777777" w:rsidR="00E65246" w:rsidRPr="001B3D20" w:rsidRDefault="00E65246" w:rsidP="005A4065">
            <w:pPr>
              <w:spacing w:after="120"/>
              <w:rPr>
                <w:bCs/>
                <w:sz w:val="20"/>
                <w:szCs w:val="20"/>
              </w:rPr>
            </w:pPr>
            <w:r>
              <w:rPr>
                <w:bCs/>
                <w:sz w:val="20"/>
                <w:szCs w:val="20"/>
              </w:rPr>
              <w:t>Doç. Dr. Mustafa BAYRAKTAR</w:t>
            </w:r>
          </w:p>
        </w:tc>
      </w:tr>
      <w:tr w:rsidR="00E65246" w:rsidRPr="001B3D20" w14:paraId="451ED2C2" w14:textId="77777777" w:rsidTr="005A4065">
        <w:trPr>
          <w:trHeight w:val="297"/>
        </w:trPr>
        <w:tc>
          <w:tcPr>
            <w:tcW w:w="1516" w:type="dxa"/>
          </w:tcPr>
          <w:p w14:paraId="24011503" w14:textId="77777777" w:rsidR="00E65246" w:rsidRPr="001B3D20" w:rsidRDefault="00E65246" w:rsidP="005A4065">
            <w:pPr>
              <w:rPr>
                <w:sz w:val="20"/>
                <w:szCs w:val="20"/>
              </w:rPr>
            </w:pPr>
            <w:r w:rsidRPr="001B3D20">
              <w:rPr>
                <w:color w:val="000000"/>
                <w:sz w:val="20"/>
                <w:szCs w:val="20"/>
              </w:rPr>
              <w:t>1220</w:t>
            </w:r>
          </w:p>
        </w:tc>
        <w:tc>
          <w:tcPr>
            <w:tcW w:w="1501" w:type="dxa"/>
          </w:tcPr>
          <w:p w14:paraId="588FCB03" w14:textId="77777777" w:rsidR="00E65246" w:rsidRPr="001B3D20" w:rsidRDefault="00E65246" w:rsidP="005A4065">
            <w:pPr>
              <w:rPr>
                <w:sz w:val="20"/>
                <w:szCs w:val="20"/>
              </w:rPr>
            </w:pPr>
            <w:r w:rsidRPr="001B3D20">
              <w:rPr>
                <w:bCs/>
                <w:sz w:val="20"/>
                <w:szCs w:val="20"/>
              </w:rPr>
              <w:t>Aile hekimliği</w:t>
            </w:r>
          </w:p>
        </w:tc>
        <w:tc>
          <w:tcPr>
            <w:tcW w:w="3467" w:type="dxa"/>
          </w:tcPr>
          <w:p w14:paraId="1F6C1167" w14:textId="77777777" w:rsidR="00E65246" w:rsidRPr="001B3D20" w:rsidRDefault="00E65246" w:rsidP="005A4065">
            <w:pPr>
              <w:rPr>
                <w:bCs/>
                <w:sz w:val="20"/>
                <w:szCs w:val="20"/>
              </w:rPr>
            </w:pPr>
            <w:r w:rsidRPr="001B3D20">
              <w:rPr>
                <w:bCs/>
                <w:sz w:val="20"/>
                <w:szCs w:val="20"/>
              </w:rPr>
              <w:t>Aile Hekimliğinin Tarihçesi</w:t>
            </w:r>
          </w:p>
        </w:tc>
        <w:tc>
          <w:tcPr>
            <w:tcW w:w="3467" w:type="dxa"/>
          </w:tcPr>
          <w:p w14:paraId="0FE451B2" w14:textId="77777777" w:rsidR="00E65246" w:rsidRPr="001B3D20" w:rsidRDefault="00E65246" w:rsidP="005A4065">
            <w:pPr>
              <w:spacing w:after="120"/>
              <w:rPr>
                <w:bCs/>
                <w:sz w:val="20"/>
                <w:szCs w:val="20"/>
              </w:rPr>
            </w:pPr>
            <w:r w:rsidRPr="001B3D20">
              <w:rPr>
                <w:bCs/>
                <w:sz w:val="20"/>
                <w:szCs w:val="20"/>
              </w:rPr>
              <w:t>Dr. Öğr. Üyesi Suat SİNCAN</w:t>
            </w:r>
          </w:p>
        </w:tc>
      </w:tr>
      <w:tr w:rsidR="00E65246" w:rsidRPr="001B3D20" w14:paraId="41F3E977" w14:textId="77777777" w:rsidTr="005A4065">
        <w:trPr>
          <w:trHeight w:val="297"/>
        </w:trPr>
        <w:tc>
          <w:tcPr>
            <w:tcW w:w="1516" w:type="dxa"/>
          </w:tcPr>
          <w:p w14:paraId="4A88460D" w14:textId="77777777" w:rsidR="00E65246" w:rsidRPr="001B3D20" w:rsidRDefault="00E65246" w:rsidP="005A4065">
            <w:pPr>
              <w:rPr>
                <w:sz w:val="20"/>
                <w:szCs w:val="20"/>
              </w:rPr>
            </w:pPr>
            <w:r w:rsidRPr="001B3D20">
              <w:rPr>
                <w:color w:val="000000"/>
                <w:sz w:val="20"/>
                <w:szCs w:val="20"/>
              </w:rPr>
              <w:t>1220</w:t>
            </w:r>
          </w:p>
        </w:tc>
        <w:tc>
          <w:tcPr>
            <w:tcW w:w="1501" w:type="dxa"/>
          </w:tcPr>
          <w:p w14:paraId="68F437F0" w14:textId="77777777" w:rsidR="00E65246" w:rsidRPr="001B3D20" w:rsidRDefault="00E65246" w:rsidP="005A4065">
            <w:pPr>
              <w:rPr>
                <w:sz w:val="20"/>
                <w:szCs w:val="20"/>
              </w:rPr>
            </w:pPr>
            <w:r w:rsidRPr="001B3D20">
              <w:rPr>
                <w:bCs/>
                <w:sz w:val="20"/>
                <w:szCs w:val="20"/>
              </w:rPr>
              <w:t>Aile hekimliği</w:t>
            </w:r>
          </w:p>
        </w:tc>
        <w:tc>
          <w:tcPr>
            <w:tcW w:w="3467" w:type="dxa"/>
          </w:tcPr>
          <w:p w14:paraId="7C12DC82" w14:textId="77777777" w:rsidR="00E65246" w:rsidRPr="001B3D20" w:rsidRDefault="00E65246" w:rsidP="005A4065">
            <w:pPr>
              <w:rPr>
                <w:bCs/>
                <w:sz w:val="20"/>
                <w:szCs w:val="20"/>
              </w:rPr>
            </w:pPr>
            <w:r w:rsidRPr="001B3D20">
              <w:rPr>
                <w:bCs/>
                <w:sz w:val="20"/>
                <w:szCs w:val="20"/>
              </w:rPr>
              <w:t>Aile hekimliği</w:t>
            </w:r>
            <w:r>
              <w:rPr>
                <w:bCs/>
                <w:sz w:val="20"/>
                <w:szCs w:val="20"/>
              </w:rPr>
              <w:t>nde</w:t>
            </w:r>
            <w:r w:rsidRPr="001B3D20">
              <w:rPr>
                <w:bCs/>
                <w:sz w:val="20"/>
                <w:szCs w:val="20"/>
              </w:rPr>
              <w:t xml:space="preserve"> </w:t>
            </w:r>
            <w:r>
              <w:rPr>
                <w:bCs/>
                <w:sz w:val="20"/>
                <w:szCs w:val="20"/>
              </w:rPr>
              <w:t>Etik</w:t>
            </w:r>
          </w:p>
        </w:tc>
        <w:tc>
          <w:tcPr>
            <w:tcW w:w="3467" w:type="dxa"/>
          </w:tcPr>
          <w:p w14:paraId="7AA25DC3" w14:textId="77777777" w:rsidR="00E65246" w:rsidRPr="001B3D20" w:rsidRDefault="00E65246" w:rsidP="005A4065">
            <w:pPr>
              <w:spacing w:after="120"/>
              <w:rPr>
                <w:bCs/>
                <w:sz w:val="20"/>
                <w:szCs w:val="20"/>
              </w:rPr>
            </w:pPr>
            <w:r w:rsidRPr="00285D8B">
              <w:rPr>
                <w:bCs/>
                <w:sz w:val="20"/>
                <w:szCs w:val="20"/>
              </w:rPr>
              <w:t xml:space="preserve">Dr. Öğr. Üyesi </w:t>
            </w:r>
            <w:r>
              <w:rPr>
                <w:bCs/>
                <w:sz w:val="20"/>
                <w:szCs w:val="20"/>
              </w:rPr>
              <w:t>İdeal Beraa YILMAZ KARTAL</w:t>
            </w:r>
          </w:p>
        </w:tc>
      </w:tr>
      <w:tr w:rsidR="00E65246" w:rsidRPr="001B3D20" w14:paraId="0FD70B3F" w14:textId="77777777" w:rsidTr="005A4065">
        <w:trPr>
          <w:trHeight w:val="485"/>
        </w:trPr>
        <w:tc>
          <w:tcPr>
            <w:tcW w:w="1516" w:type="dxa"/>
          </w:tcPr>
          <w:p w14:paraId="45505C29" w14:textId="77777777" w:rsidR="00E65246" w:rsidRPr="001B3D20" w:rsidRDefault="00E65246" w:rsidP="005A4065">
            <w:pPr>
              <w:rPr>
                <w:sz w:val="20"/>
                <w:szCs w:val="20"/>
              </w:rPr>
            </w:pPr>
            <w:r w:rsidRPr="001B3D20">
              <w:rPr>
                <w:color w:val="000000"/>
                <w:sz w:val="20"/>
                <w:szCs w:val="20"/>
              </w:rPr>
              <w:t>1220</w:t>
            </w:r>
          </w:p>
        </w:tc>
        <w:tc>
          <w:tcPr>
            <w:tcW w:w="1501" w:type="dxa"/>
          </w:tcPr>
          <w:p w14:paraId="36EC7A3F" w14:textId="77777777" w:rsidR="00E65246" w:rsidRPr="001B3D20" w:rsidRDefault="00E65246" w:rsidP="005A4065">
            <w:pPr>
              <w:rPr>
                <w:sz w:val="20"/>
                <w:szCs w:val="20"/>
              </w:rPr>
            </w:pPr>
            <w:r w:rsidRPr="001B3D20">
              <w:rPr>
                <w:bCs/>
                <w:sz w:val="20"/>
                <w:szCs w:val="20"/>
              </w:rPr>
              <w:t>Aile hekimliği</w:t>
            </w:r>
          </w:p>
        </w:tc>
        <w:tc>
          <w:tcPr>
            <w:tcW w:w="3467" w:type="dxa"/>
          </w:tcPr>
          <w:p w14:paraId="291A8533" w14:textId="77777777" w:rsidR="00E65246" w:rsidRPr="001B3D20" w:rsidRDefault="00E65246" w:rsidP="005A4065">
            <w:pPr>
              <w:rPr>
                <w:bCs/>
                <w:sz w:val="20"/>
                <w:szCs w:val="20"/>
              </w:rPr>
            </w:pPr>
            <w:r w:rsidRPr="001B3D20">
              <w:rPr>
                <w:bCs/>
                <w:sz w:val="20"/>
                <w:szCs w:val="20"/>
              </w:rPr>
              <w:t>Kapsamlı sağlık bakımı</w:t>
            </w:r>
          </w:p>
        </w:tc>
        <w:tc>
          <w:tcPr>
            <w:tcW w:w="3467" w:type="dxa"/>
          </w:tcPr>
          <w:p w14:paraId="7974C5D9" w14:textId="77777777" w:rsidR="00E65246" w:rsidRPr="001B3D20" w:rsidRDefault="00E65246" w:rsidP="005A4065">
            <w:pPr>
              <w:spacing w:after="120"/>
              <w:rPr>
                <w:bCs/>
                <w:sz w:val="20"/>
                <w:szCs w:val="20"/>
              </w:rPr>
            </w:pPr>
            <w:r>
              <w:rPr>
                <w:bCs/>
                <w:sz w:val="20"/>
                <w:szCs w:val="20"/>
              </w:rPr>
              <w:t>Prof. Dr. Yasemin ÇAYIR</w:t>
            </w:r>
          </w:p>
        </w:tc>
      </w:tr>
      <w:tr w:rsidR="00E65246" w:rsidRPr="001B3D20" w14:paraId="0BE32C2F" w14:textId="77777777" w:rsidTr="005A4065">
        <w:trPr>
          <w:trHeight w:val="297"/>
        </w:trPr>
        <w:tc>
          <w:tcPr>
            <w:tcW w:w="1516" w:type="dxa"/>
          </w:tcPr>
          <w:p w14:paraId="47D73BA4" w14:textId="77777777" w:rsidR="00E65246" w:rsidRPr="001B3D20" w:rsidRDefault="00E65246" w:rsidP="005A4065">
            <w:pPr>
              <w:rPr>
                <w:sz w:val="20"/>
                <w:szCs w:val="20"/>
              </w:rPr>
            </w:pPr>
            <w:r w:rsidRPr="001B3D20">
              <w:rPr>
                <w:color w:val="000000"/>
                <w:sz w:val="20"/>
                <w:szCs w:val="20"/>
              </w:rPr>
              <w:t>1220</w:t>
            </w:r>
          </w:p>
        </w:tc>
        <w:tc>
          <w:tcPr>
            <w:tcW w:w="1501" w:type="dxa"/>
          </w:tcPr>
          <w:p w14:paraId="2717CE8F" w14:textId="77777777" w:rsidR="00E65246" w:rsidRPr="001B3D20" w:rsidRDefault="00E65246" w:rsidP="005A4065">
            <w:pPr>
              <w:rPr>
                <w:sz w:val="20"/>
                <w:szCs w:val="20"/>
              </w:rPr>
            </w:pPr>
            <w:r w:rsidRPr="001B3D20">
              <w:rPr>
                <w:bCs/>
                <w:sz w:val="20"/>
                <w:szCs w:val="20"/>
              </w:rPr>
              <w:t>Aile hekimliği</w:t>
            </w:r>
          </w:p>
        </w:tc>
        <w:tc>
          <w:tcPr>
            <w:tcW w:w="3467" w:type="dxa"/>
          </w:tcPr>
          <w:p w14:paraId="575BFE78" w14:textId="77777777" w:rsidR="00E65246" w:rsidRPr="001B3D20" w:rsidRDefault="00E65246" w:rsidP="005A4065">
            <w:pPr>
              <w:rPr>
                <w:bCs/>
                <w:sz w:val="20"/>
                <w:szCs w:val="20"/>
              </w:rPr>
            </w:pPr>
            <w:r w:rsidRPr="001B3D20">
              <w:rPr>
                <w:bCs/>
                <w:sz w:val="20"/>
                <w:szCs w:val="20"/>
              </w:rPr>
              <w:t>Sağlık bakımının sürekliliği</w:t>
            </w:r>
          </w:p>
        </w:tc>
        <w:tc>
          <w:tcPr>
            <w:tcW w:w="3467" w:type="dxa"/>
          </w:tcPr>
          <w:p w14:paraId="7F3E161C" w14:textId="77777777" w:rsidR="00E65246" w:rsidRPr="001B3D20" w:rsidRDefault="00E65246" w:rsidP="005A4065">
            <w:pPr>
              <w:spacing w:after="120"/>
              <w:rPr>
                <w:bCs/>
                <w:sz w:val="20"/>
                <w:szCs w:val="20"/>
              </w:rPr>
            </w:pPr>
            <w:r>
              <w:rPr>
                <w:bCs/>
                <w:sz w:val="20"/>
                <w:szCs w:val="20"/>
              </w:rPr>
              <w:t>Doç. Dr. Mustafa BAYRAKTAR</w:t>
            </w:r>
          </w:p>
        </w:tc>
      </w:tr>
      <w:tr w:rsidR="00E65246" w:rsidRPr="001B3D20" w14:paraId="27B8727D" w14:textId="77777777" w:rsidTr="005A4065">
        <w:trPr>
          <w:trHeight w:val="485"/>
        </w:trPr>
        <w:tc>
          <w:tcPr>
            <w:tcW w:w="1516" w:type="dxa"/>
          </w:tcPr>
          <w:p w14:paraId="2522ABDE" w14:textId="77777777" w:rsidR="00E65246" w:rsidRPr="001B3D20" w:rsidRDefault="00E65246" w:rsidP="005A4065">
            <w:pPr>
              <w:rPr>
                <w:sz w:val="20"/>
                <w:szCs w:val="20"/>
              </w:rPr>
            </w:pPr>
            <w:r w:rsidRPr="001B3D20">
              <w:rPr>
                <w:color w:val="000000"/>
                <w:sz w:val="20"/>
                <w:szCs w:val="20"/>
              </w:rPr>
              <w:t>1220</w:t>
            </w:r>
          </w:p>
        </w:tc>
        <w:tc>
          <w:tcPr>
            <w:tcW w:w="1501" w:type="dxa"/>
          </w:tcPr>
          <w:p w14:paraId="3E281E3E" w14:textId="77777777" w:rsidR="00E65246" w:rsidRPr="001B3D20" w:rsidRDefault="00E65246" w:rsidP="005A4065">
            <w:pPr>
              <w:rPr>
                <w:sz w:val="20"/>
                <w:szCs w:val="20"/>
              </w:rPr>
            </w:pPr>
            <w:r w:rsidRPr="001B3D20">
              <w:rPr>
                <w:bCs/>
                <w:sz w:val="20"/>
                <w:szCs w:val="20"/>
              </w:rPr>
              <w:t>Aile hekimliği</w:t>
            </w:r>
          </w:p>
        </w:tc>
        <w:tc>
          <w:tcPr>
            <w:tcW w:w="3467" w:type="dxa"/>
          </w:tcPr>
          <w:p w14:paraId="241D0C03" w14:textId="77777777" w:rsidR="00E65246" w:rsidRPr="001B3D20" w:rsidRDefault="00E65246" w:rsidP="005A4065">
            <w:pPr>
              <w:rPr>
                <w:bCs/>
                <w:sz w:val="20"/>
                <w:szCs w:val="20"/>
              </w:rPr>
            </w:pPr>
            <w:r>
              <w:rPr>
                <w:bCs/>
                <w:sz w:val="20"/>
                <w:szCs w:val="20"/>
              </w:rPr>
              <w:t xml:space="preserve">ASM Yönetimi </w:t>
            </w:r>
          </w:p>
        </w:tc>
        <w:tc>
          <w:tcPr>
            <w:tcW w:w="3467" w:type="dxa"/>
          </w:tcPr>
          <w:p w14:paraId="0962A09E" w14:textId="77777777" w:rsidR="00E65246" w:rsidRPr="001B3D20" w:rsidRDefault="00E65246" w:rsidP="005A4065">
            <w:pPr>
              <w:spacing w:after="120"/>
              <w:rPr>
                <w:bCs/>
                <w:sz w:val="20"/>
                <w:szCs w:val="20"/>
              </w:rPr>
            </w:pPr>
            <w:r w:rsidRPr="001B3D20">
              <w:rPr>
                <w:bCs/>
                <w:sz w:val="20"/>
                <w:szCs w:val="20"/>
              </w:rPr>
              <w:t>Dr. Öğr. Üyesi Suat SİNCAN</w:t>
            </w:r>
          </w:p>
        </w:tc>
      </w:tr>
      <w:tr w:rsidR="00E65246" w:rsidRPr="001B3D20" w14:paraId="4D5D9658" w14:textId="77777777" w:rsidTr="005A4065">
        <w:trPr>
          <w:trHeight w:val="297"/>
        </w:trPr>
        <w:tc>
          <w:tcPr>
            <w:tcW w:w="1516" w:type="dxa"/>
          </w:tcPr>
          <w:p w14:paraId="6A0CFBE0" w14:textId="77777777" w:rsidR="00E65246" w:rsidRPr="001B3D20" w:rsidRDefault="00E65246" w:rsidP="005A4065">
            <w:pPr>
              <w:rPr>
                <w:sz w:val="20"/>
                <w:szCs w:val="20"/>
              </w:rPr>
            </w:pPr>
            <w:r w:rsidRPr="001B3D20">
              <w:rPr>
                <w:color w:val="000000"/>
                <w:sz w:val="20"/>
                <w:szCs w:val="20"/>
              </w:rPr>
              <w:t>1220</w:t>
            </w:r>
          </w:p>
        </w:tc>
        <w:tc>
          <w:tcPr>
            <w:tcW w:w="1501" w:type="dxa"/>
          </w:tcPr>
          <w:p w14:paraId="0F27B1BF" w14:textId="77777777" w:rsidR="00E65246" w:rsidRPr="001B3D20" w:rsidRDefault="00E65246" w:rsidP="005A4065">
            <w:pPr>
              <w:rPr>
                <w:sz w:val="20"/>
                <w:szCs w:val="20"/>
              </w:rPr>
            </w:pPr>
            <w:r w:rsidRPr="001B3D20">
              <w:rPr>
                <w:bCs/>
                <w:sz w:val="20"/>
                <w:szCs w:val="20"/>
              </w:rPr>
              <w:t>Aile hekimliği</w:t>
            </w:r>
          </w:p>
        </w:tc>
        <w:tc>
          <w:tcPr>
            <w:tcW w:w="3467" w:type="dxa"/>
          </w:tcPr>
          <w:p w14:paraId="00DA990C" w14:textId="77777777" w:rsidR="00E65246" w:rsidRPr="001B3D20" w:rsidRDefault="00E65246" w:rsidP="005A4065">
            <w:pPr>
              <w:rPr>
                <w:bCs/>
                <w:sz w:val="20"/>
                <w:szCs w:val="20"/>
              </w:rPr>
            </w:pPr>
            <w:r w:rsidRPr="001B3D20">
              <w:rPr>
                <w:bCs/>
                <w:sz w:val="20"/>
                <w:szCs w:val="20"/>
              </w:rPr>
              <w:t>Topluma dayalı sağlık hizmeti</w:t>
            </w:r>
          </w:p>
        </w:tc>
        <w:tc>
          <w:tcPr>
            <w:tcW w:w="3467" w:type="dxa"/>
          </w:tcPr>
          <w:p w14:paraId="5D2E1EB9" w14:textId="77777777" w:rsidR="00E65246" w:rsidRPr="001B3D20" w:rsidRDefault="00E65246" w:rsidP="005A4065">
            <w:pPr>
              <w:spacing w:after="120"/>
              <w:rPr>
                <w:bCs/>
                <w:sz w:val="20"/>
                <w:szCs w:val="20"/>
              </w:rPr>
            </w:pPr>
            <w:r w:rsidRPr="00285D8B">
              <w:rPr>
                <w:bCs/>
                <w:sz w:val="20"/>
                <w:szCs w:val="20"/>
              </w:rPr>
              <w:t xml:space="preserve">Dr. Öğr. Üyesi </w:t>
            </w:r>
            <w:r>
              <w:rPr>
                <w:bCs/>
                <w:sz w:val="20"/>
                <w:szCs w:val="20"/>
              </w:rPr>
              <w:t>İdeal Beraa YILMAZ KARTAL</w:t>
            </w:r>
          </w:p>
        </w:tc>
      </w:tr>
      <w:tr w:rsidR="00E65246" w:rsidRPr="001B3D20" w14:paraId="7E42BCFC" w14:textId="77777777" w:rsidTr="005A4065">
        <w:trPr>
          <w:trHeight w:val="297"/>
        </w:trPr>
        <w:tc>
          <w:tcPr>
            <w:tcW w:w="1516" w:type="dxa"/>
          </w:tcPr>
          <w:p w14:paraId="1A5D8BEE" w14:textId="77777777" w:rsidR="00E65246" w:rsidRPr="001B3D20" w:rsidRDefault="00E65246" w:rsidP="005A4065">
            <w:pPr>
              <w:rPr>
                <w:sz w:val="20"/>
                <w:szCs w:val="20"/>
              </w:rPr>
            </w:pPr>
            <w:r w:rsidRPr="001B3D20">
              <w:rPr>
                <w:color w:val="000000"/>
                <w:sz w:val="20"/>
                <w:szCs w:val="20"/>
              </w:rPr>
              <w:t>1220</w:t>
            </w:r>
          </w:p>
        </w:tc>
        <w:tc>
          <w:tcPr>
            <w:tcW w:w="1501" w:type="dxa"/>
          </w:tcPr>
          <w:p w14:paraId="11CDFAC3" w14:textId="77777777" w:rsidR="00E65246" w:rsidRPr="001B3D20" w:rsidRDefault="00E65246" w:rsidP="005A4065">
            <w:pPr>
              <w:rPr>
                <w:sz w:val="20"/>
                <w:szCs w:val="20"/>
              </w:rPr>
            </w:pPr>
            <w:r w:rsidRPr="001B3D20">
              <w:rPr>
                <w:bCs/>
                <w:sz w:val="20"/>
                <w:szCs w:val="20"/>
              </w:rPr>
              <w:t>Aile hekimliği</w:t>
            </w:r>
          </w:p>
        </w:tc>
        <w:tc>
          <w:tcPr>
            <w:tcW w:w="3467" w:type="dxa"/>
          </w:tcPr>
          <w:p w14:paraId="2619C164" w14:textId="77777777" w:rsidR="00E65246" w:rsidRPr="001B3D20" w:rsidRDefault="00E65246" w:rsidP="005A4065">
            <w:pPr>
              <w:rPr>
                <w:bCs/>
                <w:sz w:val="20"/>
                <w:szCs w:val="20"/>
              </w:rPr>
            </w:pPr>
            <w:r w:rsidRPr="001B3D20">
              <w:rPr>
                <w:bCs/>
                <w:sz w:val="20"/>
                <w:szCs w:val="20"/>
              </w:rPr>
              <w:t>Sağlık hizmetlerinin koordinasyonu</w:t>
            </w:r>
          </w:p>
        </w:tc>
        <w:tc>
          <w:tcPr>
            <w:tcW w:w="3467" w:type="dxa"/>
          </w:tcPr>
          <w:p w14:paraId="451CD5CC" w14:textId="77777777" w:rsidR="00E65246" w:rsidRPr="001B3D20" w:rsidRDefault="00E65246" w:rsidP="005A4065">
            <w:pPr>
              <w:spacing w:after="120"/>
              <w:rPr>
                <w:bCs/>
                <w:sz w:val="20"/>
                <w:szCs w:val="20"/>
              </w:rPr>
            </w:pPr>
            <w:r>
              <w:rPr>
                <w:bCs/>
                <w:sz w:val="20"/>
                <w:szCs w:val="20"/>
              </w:rPr>
              <w:t>Prof. Dr. Yasemin ÇAYIR</w:t>
            </w:r>
          </w:p>
        </w:tc>
      </w:tr>
      <w:tr w:rsidR="00E65246" w:rsidRPr="001B3D20" w14:paraId="1616CB1A" w14:textId="77777777" w:rsidTr="005A4065">
        <w:trPr>
          <w:trHeight w:val="485"/>
        </w:trPr>
        <w:tc>
          <w:tcPr>
            <w:tcW w:w="1516" w:type="dxa"/>
          </w:tcPr>
          <w:p w14:paraId="6159137E" w14:textId="77777777" w:rsidR="00E65246" w:rsidRPr="001B3D20" w:rsidRDefault="00E65246" w:rsidP="005A4065">
            <w:pPr>
              <w:rPr>
                <w:sz w:val="20"/>
                <w:szCs w:val="20"/>
              </w:rPr>
            </w:pPr>
            <w:r w:rsidRPr="001B3D20">
              <w:rPr>
                <w:color w:val="000000"/>
                <w:sz w:val="20"/>
                <w:szCs w:val="20"/>
              </w:rPr>
              <w:t>1220</w:t>
            </w:r>
          </w:p>
        </w:tc>
        <w:tc>
          <w:tcPr>
            <w:tcW w:w="1501" w:type="dxa"/>
          </w:tcPr>
          <w:p w14:paraId="314DC408" w14:textId="77777777" w:rsidR="00E65246" w:rsidRPr="001B3D20" w:rsidRDefault="00E65246" w:rsidP="005A4065">
            <w:pPr>
              <w:rPr>
                <w:sz w:val="20"/>
                <w:szCs w:val="20"/>
              </w:rPr>
            </w:pPr>
            <w:r w:rsidRPr="001B3D20">
              <w:rPr>
                <w:bCs/>
                <w:sz w:val="20"/>
                <w:szCs w:val="20"/>
              </w:rPr>
              <w:t>Aile hekimliği</w:t>
            </w:r>
          </w:p>
        </w:tc>
        <w:tc>
          <w:tcPr>
            <w:tcW w:w="3467" w:type="dxa"/>
          </w:tcPr>
          <w:p w14:paraId="0F663908" w14:textId="77777777" w:rsidR="00E65246" w:rsidRPr="001B3D20" w:rsidRDefault="00E65246" w:rsidP="005A4065">
            <w:pPr>
              <w:rPr>
                <w:bCs/>
                <w:sz w:val="20"/>
                <w:szCs w:val="20"/>
              </w:rPr>
            </w:pPr>
            <w:r>
              <w:rPr>
                <w:bCs/>
                <w:sz w:val="20"/>
                <w:szCs w:val="20"/>
              </w:rPr>
              <w:t>Kişi merkezli bakım</w:t>
            </w:r>
          </w:p>
        </w:tc>
        <w:tc>
          <w:tcPr>
            <w:tcW w:w="3467" w:type="dxa"/>
          </w:tcPr>
          <w:p w14:paraId="5FA69E61" w14:textId="77777777" w:rsidR="00E65246" w:rsidRPr="001B3D20" w:rsidRDefault="00E65246" w:rsidP="005A4065">
            <w:pPr>
              <w:spacing w:after="120"/>
              <w:rPr>
                <w:bCs/>
                <w:sz w:val="20"/>
                <w:szCs w:val="20"/>
              </w:rPr>
            </w:pPr>
            <w:r>
              <w:rPr>
                <w:bCs/>
                <w:sz w:val="20"/>
                <w:szCs w:val="20"/>
              </w:rPr>
              <w:t>Doç. Dr. Mustafa BAYRAKTAR</w:t>
            </w:r>
          </w:p>
        </w:tc>
      </w:tr>
      <w:tr w:rsidR="00E65246" w:rsidRPr="001B3D20" w14:paraId="6E7FDAFE" w14:textId="77777777" w:rsidTr="005A4065">
        <w:trPr>
          <w:trHeight w:val="297"/>
        </w:trPr>
        <w:tc>
          <w:tcPr>
            <w:tcW w:w="1516" w:type="dxa"/>
          </w:tcPr>
          <w:p w14:paraId="037A7273" w14:textId="77777777" w:rsidR="00E65246" w:rsidRPr="001B3D20" w:rsidRDefault="00E65246" w:rsidP="005A4065">
            <w:pPr>
              <w:rPr>
                <w:sz w:val="20"/>
                <w:szCs w:val="20"/>
              </w:rPr>
            </w:pPr>
            <w:r w:rsidRPr="001B3D20">
              <w:rPr>
                <w:color w:val="000000"/>
                <w:sz w:val="20"/>
                <w:szCs w:val="20"/>
              </w:rPr>
              <w:t>1220</w:t>
            </w:r>
          </w:p>
        </w:tc>
        <w:tc>
          <w:tcPr>
            <w:tcW w:w="1501" w:type="dxa"/>
          </w:tcPr>
          <w:p w14:paraId="0B855CA1" w14:textId="77777777" w:rsidR="00E65246" w:rsidRPr="001B3D20" w:rsidRDefault="00E65246" w:rsidP="005A4065">
            <w:pPr>
              <w:rPr>
                <w:sz w:val="20"/>
                <w:szCs w:val="20"/>
              </w:rPr>
            </w:pPr>
            <w:r w:rsidRPr="001B3D20">
              <w:rPr>
                <w:bCs/>
                <w:sz w:val="20"/>
                <w:szCs w:val="20"/>
              </w:rPr>
              <w:t>Aile hekimliği</w:t>
            </w:r>
          </w:p>
        </w:tc>
        <w:tc>
          <w:tcPr>
            <w:tcW w:w="3467" w:type="dxa"/>
          </w:tcPr>
          <w:p w14:paraId="163F3E78" w14:textId="77777777" w:rsidR="00E65246" w:rsidRPr="001B3D20" w:rsidRDefault="00E65246" w:rsidP="005A4065">
            <w:pPr>
              <w:rPr>
                <w:bCs/>
                <w:sz w:val="20"/>
                <w:szCs w:val="20"/>
              </w:rPr>
            </w:pPr>
            <w:r>
              <w:rPr>
                <w:bCs/>
                <w:sz w:val="20"/>
                <w:szCs w:val="20"/>
              </w:rPr>
              <w:t>Aile Hekimliği Bilgi Sistemi</w:t>
            </w:r>
          </w:p>
        </w:tc>
        <w:tc>
          <w:tcPr>
            <w:tcW w:w="3467" w:type="dxa"/>
          </w:tcPr>
          <w:p w14:paraId="134C3AFE" w14:textId="77777777" w:rsidR="00E65246" w:rsidRPr="001B3D20" w:rsidRDefault="00E65246" w:rsidP="005A4065">
            <w:pPr>
              <w:spacing w:after="120"/>
              <w:rPr>
                <w:bCs/>
                <w:sz w:val="20"/>
                <w:szCs w:val="20"/>
              </w:rPr>
            </w:pPr>
            <w:r w:rsidRPr="001B3D20">
              <w:rPr>
                <w:bCs/>
                <w:sz w:val="20"/>
                <w:szCs w:val="20"/>
              </w:rPr>
              <w:t>Dr. Öğr. Üyesi Suat SİNCAN</w:t>
            </w:r>
          </w:p>
        </w:tc>
      </w:tr>
      <w:tr w:rsidR="00E65246" w:rsidRPr="001B3D20" w14:paraId="5F242347" w14:textId="77777777" w:rsidTr="005A4065">
        <w:trPr>
          <w:trHeight w:val="485"/>
        </w:trPr>
        <w:tc>
          <w:tcPr>
            <w:tcW w:w="1516" w:type="dxa"/>
          </w:tcPr>
          <w:p w14:paraId="3A012F5F" w14:textId="77777777" w:rsidR="00E65246" w:rsidRPr="001B3D20" w:rsidRDefault="00E65246" w:rsidP="005A4065">
            <w:pPr>
              <w:rPr>
                <w:sz w:val="20"/>
                <w:szCs w:val="20"/>
              </w:rPr>
            </w:pPr>
            <w:r w:rsidRPr="001B3D20">
              <w:rPr>
                <w:color w:val="000000"/>
                <w:sz w:val="20"/>
                <w:szCs w:val="20"/>
              </w:rPr>
              <w:t>1220</w:t>
            </w:r>
          </w:p>
        </w:tc>
        <w:tc>
          <w:tcPr>
            <w:tcW w:w="1501" w:type="dxa"/>
          </w:tcPr>
          <w:p w14:paraId="5A8314F8" w14:textId="77777777" w:rsidR="00E65246" w:rsidRPr="001B3D20" w:rsidRDefault="00E65246" w:rsidP="005A4065">
            <w:pPr>
              <w:rPr>
                <w:sz w:val="20"/>
                <w:szCs w:val="20"/>
              </w:rPr>
            </w:pPr>
            <w:r w:rsidRPr="001B3D20">
              <w:rPr>
                <w:bCs/>
                <w:sz w:val="20"/>
                <w:szCs w:val="20"/>
              </w:rPr>
              <w:t>Aile hekimliği</w:t>
            </w:r>
          </w:p>
        </w:tc>
        <w:tc>
          <w:tcPr>
            <w:tcW w:w="3467" w:type="dxa"/>
          </w:tcPr>
          <w:p w14:paraId="71C8568B" w14:textId="77777777" w:rsidR="00E65246" w:rsidRPr="001B3D20" w:rsidRDefault="00E65246" w:rsidP="005A4065">
            <w:pPr>
              <w:rPr>
                <w:bCs/>
                <w:sz w:val="20"/>
                <w:szCs w:val="20"/>
              </w:rPr>
            </w:pPr>
            <w:r>
              <w:rPr>
                <w:bCs/>
                <w:sz w:val="20"/>
                <w:szCs w:val="20"/>
              </w:rPr>
              <w:t>Ortama uygun sağlık hizmeti</w:t>
            </w:r>
          </w:p>
        </w:tc>
        <w:tc>
          <w:tcPr>
            <w:tcW w:w="3467" w:type="dxa"/>
          </w:tcPr>
          <w:p w14:paraId="2DACF447" w14:textId="77777777" w:rsidR="00E65246" w:rsidRPr="001B3D20" w:rsidRDefault="00E65246" w:rsidP="005A4065">
            <w:pPr>
              <w:spacing w:after="120"/>
              <w:rPr>
                <w:bCs/>
                <w:sz w:val="20"/>
                <w:szCs w:val="20"/>
              </w:rPr>
            </w:pPr>
            <w:r w:rsidRPr="00285D8B">
              <w:rPr>
                <w:bCs/>
                <w:sz w:val="20"/>
                <w:szCs w:val="20"/>
              </w:rPr>
              <w:t xml:space="preserve">Dr. Öğr. Üyesi </w:t>
            </w:r>
            <w:r>
              <w:rPr>
                <w:bCs/>
                <w:sz w:val="20"/>
                <w:szCs w:val="20"/>
              </w:rPr>
              <w:t>İdeal Beraa YILMAZ KARTAL</w:t>
            </w:r>
          </w:p>
        </w:tc>
      </w:tr>
      <w:tr w:rsidR="00E65246" w:rsidRPr="001B3D20" w14:paraId="316D8FAA" w14:textId="77777777" w:rsidTr="005A4065">
        <w:trPr>
          <w:trHeight w:val="297"/>
        </w:trPr>
        <w:tc>
          <w:tcPr>
            <w:tcW w:w="1516" w:type="dxa"/>
          </w:tcPr>
          <w:p w14:paraId="086A52AF" w14:textId="77777777" w:rsidR="00E65246" w:rsidRPr="001B3D20" w:rsidRDefault="00E65246" w:rsidP="005A4065">
            <w:pPr>
              <w:rPr>
                <w:sz w:val="20"/>
                <w:szCs w:val="20"/>
              </w:rPr>
            </w:pPr>
            <w:r w:rsidRPr="001B3D20">
              <w:rPr>
                <w:color w:val="000000"/>
                <w:sz w:val="20"/>
                <w:szCs w:val="20"/>
              </w:rPr>
              <w:t>1220</w:t>
            </w:r>
          </w:p>
        </w:tc>
        <w:tc>
          <w:tcPr>
            <w:tcW w:w="1501" w:type="dxa"/>
          </w:tcPr>
          <w:p w14:paraId="71F2A8A9" w14:textId="77777777" w:rsidR="00E65246" w:rsidRPr="001B3D20" w:rsidRDefault="00E65246" w:rsidP="005A4065">
            <w:pPr>
              <w:rPr>
                <w:sz w:val="20"/>
                <w:szCs w:val="20"/>
              </w:rPr>
            </w:pPr>
            <w:r w:rsidRPr="001B3D20">
              <w:rPr>
                <w:bCs/>
                <w:sz w:val="20"/>
                <w:szCs w:val="20"/>
              </w:rPr>
              <w:t>Aile hekimliği</w:t>
            </w:r>
          </w:p>
        </w:tc>
        <w:tc>
          <w:tcPr>
            <w:tcW w:w="3467" w:type="dxa"/>
          </w:tcPr>
          <w:p w14:paraId="053D583B" w14:textId="77777777" w:rsidR="00E65246" w:rsidRPr="001B3D20" w:rsidRDefault="00E65246" w:rsidP="005A4065">
            <w:pPr>
              <w:rPr>
                <w:bCs/>
                <w:sz w:val="20"/>
                <w:szCs w:val="20"/>
              </w:rPr>
            </w:pPr>
            <w:r w:rsidRPr="001B3D20">
              <w:rPr>
                <w:bCs/>
                <w:sz w:val="20"/>
                <w:szCs w:val="20"/>
              </w:rPr>
              <w:t>Sağlık hizmetlerinde kalite</w:t>
            </w:r>
          </w:p>
        </w:tc>
        <w:tc>
          <w:tcPr>
            <w:tcW w:w="3467" w:type="dxa"/>
          </w:tcPr>
          <w:p w14:paraId="1D6E743A" w14:textId="77777777" w:rsidR="00E65246" w:rsidRPr="001B3D20" w:rsidRDefault="00E65246" w:rsidP="005A4065">
            <w:pPr>
              <w:spacing w:after="120"/>
              <w:rPr>
                <w:bCs/>
                <w:sz w:val="20"/>
                <w:szCs w:val="20"/>
              </w:rPr>
            </w:pPr>
            <w:r>
              <w:rPr>
                <w:bCs/>
                <w:sz w:val="20"/>
                <w:szCs w:val="20"/>
              </w:rPr>
              <w:t>Prof. Dr. Yasemin ÇAYIR</w:t>
            </w:r>
          </w:p>
        </w:tc>
      </w:tr>
      <w:tr w:rsidR="00E65246" w:rsidRPr="001B3D20" w14:paraId="492502BA" w14:textId="77777777" w:rsidTr="005A4065">
        <w:trPr>
          <w:trHeight w:val="297"/>
        </w:trPr>
        <w:tc>
          <w:tcPr>
            <w:tcW w:w="1516" w:type="dxa"/>
          </w:tcPr>
          <w:p w14:paraId="532D483F" w14:textId="77777777" w:rsidR="00E65246" w:rsidRPr="001B3D20" w:rsidRDefault="00E65246" w:rsidP="005A4065">
            <w:pPr>
              <w:rPr>
                <w:sz w:val="20"/>
                <w:szCs w:val="20"/>
              </w:rPr>
            </w:pPr>
            <w:r w:rsidRPr="001B3D20">
              <w:rPr>
                <w:color w:val="000000"/>
                <w:sz w:val="20"/>
                <w:szCs w:val="20"/>
              </w:rPr>
              <w:t>1220</w:t>
            </w:r>
          </w:p>
        </w:tc>
        <w:tc>
          <w:tcPr>
            <w:tcW w:w="1501" w:type="dxa"/>
          </w:tcPr>
          <w:p w14:paraId="0B396A6A" w14:textId="77777777" w:rsidR="00E65246" w:rsidRPr="001B3D20" w:rsidRDefault="00E65246" w:rsidP="005A4065">
            <w:pPr>
              <w:rPr>
                <w:sz w:val="20"/>
                <w:szCs w:val="20"/>
              </w:rPr>
            </w:pPr>
            <w:r w:rsidRPr="001B3D20">
              <w:rPr>
                <w:bCs/>
                <w:sz w:val="20"/>
                <w:szCs w:val="20"/>
              </w:rPr>
              <w:t>Aile hekimliği</w:t>
            </w:r>
          </w:p>
        </w:tc>
        <w:tc>
          <w:tcPr>
            <w:tcW w:w="3467" w:type="dxa"/>
          </w:tcPr>
          <w:p w14:paraId="34B40999" w14:textId="77777777" w:rsidR="00E65246" w:rsidRPr="001B3D20" w:rsidRDefault="00E65246" w:rsidP="005A4065">
            <w:pPr>
              <w:rPr>
                <w:bCs/>
                <w:sz w:val="20"/>
                <w:szCs w:val="20"/>
              </w:rPr>
            </w:pPr>
            <w:r w:rsidRPr="001B3D20">
              <w:rPr>
                <w:bCs/>
                <w:sz w:val="20"/>
                <w:szCs w:val="20"/>
              </w:rPr>
              <w:t>Kalite çemberleri</w:t>
            </w:r>
          </w:p>
        </w:tc>
        <w:tc>
          <w:tcPr>
            <w:tcW w:w="3467" w:type="dxa"/>
          </w:tcPr>
          <w:p w14:paraId="79E1090C" w14:textId="77777777" w:rsidR="00E65246" w:rsidRPr="001B3D20" w:rsidRDefault="00E65246" w:rsidP="005A4065">
            <w:pPr>
              <w:spacing w:after="120"/>
              <w:rPr>
                <w:bCs/>
                <w:sz w:val="20"/>
                <w:szCs w:val="20"/>
              </w:rPr>
            </w:pPr>
            <w:r>
              <w:rPr>
                <w:bCs/>
                <w:sz w:val="20"/>
                <w:szCs w:val="20"/>
              </w:rPr>
              <w:t>Doç. Dr. Mustafa BAYRAKTAR</w:t>
            </w:r>
          </w:p>
        </w:tc>
      </w:tr>
      <w:tr w:rsidR="00E65246" w:rsidRPr="001B3D20" w14:paraId="54FC0F36" w14:textId="77777777" w:rsidTr="005A4065">
        <w:trPr>
          <w:trHeight w:val="485"/>
        </w:trPr>
        <w:tc>
          <w:tcPr>
            <w:tcW w:w="1516" w:type="dxa"/>
          </w:tcPr>
          <w:p w14:paraId="2BE66CAB" w14:textId="77777777" w:rsidR="00E65246" w:rsidRPr="001B3D20" w:rsidRDefault="00E65246" w:rsidP="005A4065">
            <w:pPr>
              <w:rPr>
                <w:sz w:val="20"/>
                <w:szCs w:val="20"/>
              </w:rPr>
            </w:pPr>
            <w:r w:rsidRPr="001B3D20">
              <w:rPr>
                <w:color w:val="000000"/>
                <w:sz w:val="20"/>
                <w:szCs w:val="20"/>
              </w:rPr>
              <w:t>1220</w:t>
            </w:r>
          </w:p>
        </w:tc>
        <w:tc>
          <w:tcPr>
            <w:tcW w:w="1501" w:type="dxa"/>
          </w:tcPr>
          <w:p w14:paraId="41E3A075" w14:textId="77777777" w:rsidR="00E65246" w:rsidRPr="001B3D20" w:rsidRDefault="00E65246" w:rsidP="005A4065">
            <w:pPr>
              <w:rPr>
                <w:sz w:val="20"/>
                <w:szCs w:val="20"/>
              </w:rPr>
            </w:pPr>
            <w:r w:rsidRPr="001B3D20">
              <w:rPr>
                <w:bCs/>
                <w:sz w:val="20"/>
                <w:szCs w:val="20"/>
              </w:rPr>
              <w:t>Aile hekimliği</w:t>
            </w:r>
          </w:p>
        </w:tc>
        <w:tc>
          <w:tcPr>
            <w:tcW w:w="3467" w:type="dxa"/>
          </w:tcPr>
          <w:p w14:paraId="548F7528" w14:textId="77777777" w:rsidR="00E65246" w:rsidRPr="001B3D20" w:rsidRDefault="00E65246" w:rsidP="005A4065">
            <w:pPr>
              <w:rPr>
                <w:bCs/>
                <w:sz w:val="20"/>
                <w:szCs w:val="20"/>
              </w:rPr>
            </w:pPr>
            <w:r w:rsidRPr="001B3D20">
              <w:rPr>
                <w:bCs/>
                <w:sz w:val="20"/>
                <w:szCs w:val="20"/>
              </w:rPr>
              <w:t>İletişimin temelleri</w:t>
            </w:r>
          </w:p>
        </w:tc>
        <w:tc>
          <w:tcPr>
            <w:tcW w:w="3467" w:type="dxa"/>
          </w:tcPr>
          <w:p w14:paraId="1E8E5268" w14:textId="77777777" w:rsidR="00E65246" w:rsidRPr="001B3D20" w:rsidRDefault="00E65246" w:rsidP="005A4065">
            <w:pPr>
              <w:spacing w:after="120"/>
              <w:rPr>
                <w:bCs/>
                <w:sz w:val="20"/>
                <w:szCs w:val="20"/>
              </w:rPr>
            </w:pPr>
            <w:r w:rsidRPr="001B3D20">
              <w:rPr>
                <w:bCs/>
                <w:sz w:val="20"/>
                <w:szCs w:val="20"/>
              </w:rPr>
              <w:t>Dr. Öğr. Üyesi Suat SİNCAN</w:t>
            </w:r>
          </w:p>
        </w:tc>
      </w:tr>
      <w:tr w:rsidR="00E65246" w:rsidRPr="001B3D20" w14:paraId="3C282429" w14:textId="77777777" w:rsidTr="005A4065">
        <w:trPr>
          <w:trHeight w:val="297"/>
        </w:trPr>
        <w:tc>
          <w:tcPr>
            <w:tcW w:w="1516" w:type="dxa"/>
          </w:tcPr>
          <w:p w14:paraId="64E063A1" w14:textId="77777777" w:rsidR="00E65246" w:rsidRPr="001B3D20" w:rsidRDefault="00E65246" w:rsidP="005A4065">
            <w:pPr>
              <w:rPr>
                <w:sz w:val="20"/>
                <w:szCs w:val="20"/>
              </w:rPr>
            </w:pPr>
            <w:r w:rsidRPr="001B3D20">
              <w:rPr>
                <w:color w:val="000000"/>
                <w:sz w:val="20"/>
                <w:szCs w:val="20"/>
              </w:rPr>
              <w:t>1220</w:t>
            </w:r>
          </w:p>
        </w:tc>
        <w:tc>
          <w:tcPr>
            <w:tcW w:w="1501" w:type="dxa"/>
          </w:tcPr>
          <w:p w14:paraId="0F5B0F9A" w14:textId="77777777" w:rsidR="00E65246" w:rsidRPr="001B3D20" w:rsidRDefault="00E65246" w:rsidP="005A4065">
            <w:pPr>
              <w:rPr>
                <w:sz w:val="20"/>
                <w:szCs w:val="20"/>
              </w:rPr>
            </w:pPr>
            <w:r w:rsidRPr="001B3D20">
              <w:rPr>
                <w:bCs/>
                <w:sz w:val="20"/>
                <w:szCs w:val="20"/>
              </w:rPr>
              <w:t>Aile hekimliği</w:t>
            </w:r>
          </w:p>
        </w:tc>
        <w:tc>
          <w:tcPr>
            <w:tcW w:w="3467" w:type="dxa"/>
          </w:tcPr>
          <w:p w14:paraId="337240F1" w14:textId="77777777" w:rsidR="00E65246" w:rsidRPr="001B3D20" w:rsidRDefault="00E65246" w:rsidP="005A4065">
            <w:pPr>
              <w:rPr>
                <w:bCs/>
                <w:sz w:val="20"/>
                <w:szCs w:val="20"/>
              </w:rPr>
            </w:pPr>
            <w:r w:rsidRPr="001B3D20">
              <w:rPr>
                <w:bCs/>
                <w:sz w:val="20"/>
                <w:szCs w:val="20"/>
              </w:rPr>
              <w:t>Sözlü iletişim</w:t>
            </w:r>
          </w:p>
        </w:tc>
        <w:tc>
          <w:tcPr>
            <w:tcW w:w="3467" w:type="dxa"/>
          </w:tcPr>
          <w:p w14:paraId="413227A8" w14:textId="77777777" w:rsidR="00E65246" w:rsidRPr="001B3D20" w:rsidRDefault="00E65246" w:rsidP="005A4065">
            <w:pPr>
              <w:spacing w:after="120"/>
              <w:rPr>
                <w:bCs/>
                <w:sz w:val="20"/>
                <w:szCs w:val="20"/>
              </w:rPr>
            </w:pPr>
            <w:r w:rsidRPr="00285D8B">
              <w:rPr>
                <w:bCs/>
                <w:sz w:val="20"/>
                <w:szCs w:val="20"/>
              </w:rPr>
              <w:t xml:space="preserve">Dr. Öğr. Üyesi </w:t>
            </w:r>
            <w:r>
              <w:rPr>
                <w:bCs/>
                <w:sz w:val="20"/>
                <w:szCs w:val="20"/>
              </w:rPr>
              <w:t>İdeal Beraa YILMAZ KARTAL</w:t>
            </w:r>
          </w:p>
        </w:tc>
      </w:tr>
      <w:tr w:rsidR="00E65246" w:rsidRPr="001B3D20" w14:paraId="3339C43A" w14:textId="77777777" w:rsidTr="005A4065">
        <w:trPr>
          <w:trHeight w:val="485"/>
        </w:trPr>
        <w:tc>
          <w:tcPr>
            <w:tcW w:w="1516" w:type="dxa"/>
          </w:tcPr>
          <w:p w14:paraId="6B000159" w14:textId="77777777" w:rsidR="00E65246" w:rsidRPr="001B3D20" w:rsidRDefault="00E65246" w:rsidP="005A4065">
            <w:pPr>
              <w:rPr>
                <w:sz w:val="20"/>
                <w:szCs w:val="20"/>
              </w:rPr>
            </w:pPr>
            <w:r w:rsidRPr="001B3D20">
              <w:rPr>
                <w:color w:val="000000"/>
                <w:sz w:val="20"/>
                <w:szCs w:val="20"/>
              </w:rPr>
              <w:t>1220</w:t>
            </w:r>
          </w:p>
        </w:tc>
        <w:tc>
          <w:tcPr>
            <w:tcW w:w="1501" w:type="dxa"/>
          </w:tcPr>
          <w:p w14:paraId="7A40A5F8" w14:textId="77777777" w:rsidR="00E65246" w:rsidRPr="001B3D20" w:rsidRDefault="00E65246" w:rsidP="005A4065">
            <w:pPr>
              <w:rPr>
                <w:sz w:val="20"/>
                <w:szCs w:val="20"/>
              </w:rPr>
            </w:pPr>
            <w:r w:rsidRPr="001B3D20">
              <w:rPr>
                <w:bCs/>
                <w:sz w:val="20"/>
                <w:szCs w:val="20"/>
              </w:rPr>
              <w:t>Aile hekimliği</w:t>
            </w:r>
          </w:p>
        </w:tc>
        <w:tc>
          <w:tcPr>
            <w:tcW w:w="3467" w:type="dxa"/>
          </w:tcPr>
          <w:p w14:paraId="1D2C1800" w14:textId="77777777" w:rsidR="00E65246" w:rsidRPr="001B3D20" w:rsidRDefault="00E65246" w:rsidP="005A4065">
            <w:pPr>
              <w:rPr>
                <w:bCs/>
                <w:sz w:val="20"/>
                <w:szCs w:val="20"/>
              </w:rPr>
            </w:pPr>
            <w:r w:rsidRPr="001B3D20">
              <w:rPr>
                <w:bCs/>
                <w:sz w:val="20"/>
                <w:szCs w:val="20"/>
              </w:rPr>
              <w:t>Sözsüz iletişim</w:t>
            </w:r>
          </w:p>
        </w:tc>
        <w:tc>
          <w:tcPr>
            <w:tcW w:w="3467" w:type="dxa"/>
          </w:tcPr>
          <w:p w14:paraId="3FA18A0C" w14:textId="77777777" w:rsidR="00E65246" w:rsidRPr="001B3D20" w:rsidRDefault="00E65246" w:rsidP="005A4065">
            <w:pPr>
              <w:spacing w:after="120"/>
              <w:rPr>
                <w:bCs/>
                <w:sz w:val="20"/>
                <w:szCs w:val="20"/>
              </w:rPr>
            </w:pPr>
            <w:r>
              <w:rPr>
                <w:bCs/>
                <w:sz w:val="20"/>
                <w:szCs w:val="20"/>
              </w:rPr>
              <w:t>Prof. Dr. Yasemin ÇAYIR</w:t>
            </w:r>
          </w:p>
        </w:tc>
      </w:tr>
      <w:tr w:rsidR="00E65246" w:rsidRPr="001B3D20" w14:paraId="415DE62E" w14:textId="77777777" w:rsidTr="005A4065">
        <w:trPr>
          <w:trHeight w:val="297"/>
        </w:trPr>
        <w:tc>
          <w:tcPr>
            <w:tcW w:w="1516" w:type="dxa"/>
          </w:tcPr>
          <w:p w14:paraId="4A29C50E" w14:textId="77777777" w:rsidR="00E65246" w:rsidRPr="001B3D20" w:rsidRDefault="00E65246" w:rsidP="005A4065">
            <w:pPr>
              <w:rPr>
                <w:sz w:val="20"/>
                <w:szCs w:val="20"/>
              </w:rPr>
            </w:pPr>
            <w:r w:rsidRPr="001B3D20">
              <w:rPr>
                <w:color w:val="000000"/>
                <w:sz w:val="20"/>
                <w:szCs w:val="20"/>
              </w:rPr>
              <w:t>1220</w:t>
            </w:r>
          </w:p>
        </w:tc>
        <w:tc>
          <w:tcPr>
            <w:tcW w:w="1501" w:type="dxa"/>
          </w:tcPr>
          <w:p w14:paraId="3F7977B6" w14:textId="77777777" w:rsidR="00E65246" w:rsidRPr="001B3D20" w:rsidRDefault="00E65246" w:rsidP="005A4065">
            <w:pPr>
              <w:rPr>
                <w:sz w:val="20"/>
                <w:szCs w:val="20"/>
              </w:rPr>
            </w:pPr>
            <w:r w:rsidRPr="001B3D20">
              <w:rPr>
                <w:bCs/>
                <w:sz w:val="20"/>
                <w:szCs w:val="20"/>
              </w:rPr>
              <w:t>Aile hekimliği</w:t>
            </w:r>
          </w:p>
        </w:tc>
        <w:tc>
          <w:tcPr>
            <w:tcW w:w="3467" w:type="dxa"/>
          </w:tcPr>
          <w:p w14:paraId="31F261DA" w14:textId="77777777" w:rsidR="00E65246" w:rsidRPr="001B3D20" w:rsidRDefault="00E65246" w:rsidP="005A4065">
            <w:pPr>
              <w:rPr>
                <w:bCs/>
                <w:sz w:val="20"/>
                <w:szCs w:val="20"/>
              </w:rPr>
            </w:pPr>
            <w:r w:rsidRPr="001B3D20">
              <w:rPr>
                <w:bCs/>
                <w:sz w:val="20"/>
                <w:szCs w:val="20"/>
              </w:rPr>
              <w:t>Aktif dinleme</w:t>
            </w:r>
          </w:p>
        </w:tc>
        <w:tc>
          <w:tcPr>
            <w:tcW w:w="3467" w:type="dxa"/>
          </w:tcPr>
          <w:p w14:paraId="3AA0AEC7" w14:textId="77777777" w:rsidR="00E65246" w:rsidRPr="001B3D20" w:rsidRDefault="00E65246" w:rsidP="005A4065">
            <w:pPr>
              <w:spacing w:after="120"/>
              <w:rPr>
                <w:bCs/>
                <w:sz w:val="20"/>
                <w:szCs w:val="20"/>
              </w:rPr>
            </w:pPr>
            <w:r>
              <w:rPr>
                <w:bCs/>
                <w:sz w:val="20"/>
                <w:szCs w:val="20"/>
              </w:rPr>
              <w:t>Doç. Dr. Mustafa BAYRAKTAR</w:t>
            </w:r>
          </w:p>
        </w:tc>
      </w:tr>
      <w:tr w:rsidR="00E65246" w:rsidRPr="001B3D20" w14:paraId="6E05636D" w14:textId="77777777" w:rsidTr="005A4065">
        <w:trPr>
          <w:trHeight w:val="297"/>
        </w:trPr>
        <w:tc>
          <w:tcPr>
            <w:tcW w:w="1516" w:type="dxa"/>
          </w:tcPr>
          <w:p w14:paraId="4A543D0A" w14:textId="77777777" w:rsidR="00E65246" w:rsidRPr="001B3D20" w:rsidRDefault="00E65246" w:rsidP="005A4065">
            <w:pPr>
              <w:rPr>
                <w:sz w:val="20"/>
                <w:szCs w:val="20"/>
              </w:rPr>
            </w:pPr>
            <w:r w:rsidRPr="001B3D20">
              <w:rPr>
                <w:color w:val="000000"/>
                <w:sz w:val="20"/>
                <w:szCs w:val="20"/>
              </w:rPr>
              <w:t>1220</w:t>
            </w:r>
          </w:p>
        </w:tc>
        <w:tc>
          <w:tcPr>
            <w:tcW w:w="1501" w:type="dxa"/>
          </w:tcPr>
          <w:p w14:paraId="1CB689AB" w14:textId="77777777" w:rsidR="00E65246" w:rsidRPr="001B3D20" w:rsidRDefault="00E65246" w:rsidP="005A4065">
            <w:pPr>
              <w:rPr>
                <w:sz w:val="20"/>
                <w:szCs w:val="20"/>
              </w:rPr>
            </w:pPr>
            <w:r w:rsidRPr="001B3D20">
              <w:rPr>
                <w:bCs/>
                <w:sz w:val="20"/>
                <w:szCs w:val="20"/>
              </w:rPr>
              <w:t>Aile hekimliği</w:t>
            </w:r>
          </w:p>
        </w:tc>
        <w:tc>
          <w:tcPr>
            <w:tcW w:w="3467" w:type="dxa"/>
          </w:tcPr>
          <w:p w14:paraId="21CC2137" w14:textId="77777777" w:rsidR="00E65246" w:rsidRPr="001B3D20" w:rsidRDefault="00E65246" w:rsidP="005A4065">
            <w:pPr>
              <w:rPr>
                <w:bCs/>
                <w:sz w:val="20"/>
                <w:szCs w:val="20"/>
              </w:rPr>
            </w:pPr>
            <w:r w:rsidRPr="001B3D20">
              <w:rPr>
                <w:bCs/>
                <w:sz w:val="20"/>
                <w:szCs w:val="20"/>
              </w:rPr>
              <w:t xml:space="preserve">Sürekli </w:t>
            </w:r>
            <w:r>
              <w:rPr>
                <w:bCs/>
                <w:sz w:val="20"/>
                <w:szCs w:val="20"/>
              </w:rPr>
              <w:t xml:space="preserve">mesleksel </w:t>
            </w:r>
            <w:r w:rsidRPr="001B3D20">
              <w:rPr>
                <w:bCs/>
                <w:sz w:val="20"/>
                <w:szCs w:val="20"/>
              </w:rPr>
              <w:t>gelişim</w:t>
            </w:r>
          </w:p>
        </w:tc>
        <w:tc>
          <w:tcPr>
            <w:tcW w:w="3467" w:type="dxa"/>
          </w:tcPr>
          <w:p w14:paraId="2F230862" w14:textId="77777777" w:rsidR="00E65246" w:rsidRPr="001B3D20" w:rsidRDefault="00E65246" w:rsidP="005A4065">
            <w:pPr>
              <w:spacing w:after="120"/>
              <w:rPr>
                <w:bCs/>
                <w:sz w:val="20"/>
                <w:szCs w:val="20"/>
              </w:rPr>
            </w:pPr>
            <w:r w:rsidRPr="001B3D20">
              <w:rPr>
                <w:bCs/>
                <w:sz w:val="20"/>
                <w:szCs w:val="20"/>
              </w:rPr>
              <w:t>Dr. Öğr. Üyesi Suat SİNCAN</w:t>
            </w:r>
          </w:p>
        </w:tc>
      </w:tr>
      <w:tr w:rsidR="00E65246" w:rsidRPr="001B3D20" w14:paraId="241C6751" w14:textId="77777777" w:rsidTr="005A4065">
        <w:trPr>
          <w:trHeight w:val="485"/>
        </w:trPr>
        <w:tc>
          <w:tcPr>
            <w:tcW w:w="1516" w:type="dxa"/>
          </w:tcPr>
          <w:p w14:paraId="5FC445E8" w14:textId="77777777" w:rsidR="00E65246" w:rsidRPr="001B3D20" w:rsidRDefault="00E65246" w:rsidP="005A4065">
            <w:pPr>
              <w:rPr>
                <w:sz w:val="20"/>
                <w:szCs w:val="20"/>
              </w:rPr>
            </w:pPr>
            <w:r w:rsidRPr="001B3D20">
              <w:rPr>
                <w:color w:val="000000"/>
                <w:sz w:val="20"/>
                <w:szCs w:val="20"/>
              </w:rPr>
              <w:t>1220</w:t>
            </w:r>
          </w:p>
        </w:tc>
        <w:tc>
          <w:tcPr>
            <w:tcW w:w="1501" w:type="dxa"/>
          </w:tcPr>
          <w:p w14:paraId="07BAB21F" w14:textId="77777777" w:rsidR="00E65246" w:rsidRPr="001B3D20" w:rsidRDefault="00E65246" w:rsidP="005A4065">
            <w:pPr>
              <w:rPr>
                <w:sz w:val="20"/>
                <w:szCs w:val="20"/>
              </w:rPr>
            </w:pPr>
            <w:r w:rsidRPr="001B3D20">
              <w:rPr>
                <w:bCs/>
                <w:sz w:val="20"/>
                <w:szCs w:val="20"/>
              </w:rPr>
              <w:t>Aile hekimliği</w:t>
            </w:r>
          </w:p>
        </w:tc>
        <w:tc>
          <w:tcPr>
            <w:tcW w:w="3467" w:type="dxa"/>
          </w:tcPr>
          <w:p w14:paraId="205004C3" w14:textId="77777777" w:rsidR="00E65246" w:rsidRPr="001B3D20" w:rsidRDefault="00E65246" w:rsidP="005A4065">
            <w:pPr>
              <w:rPr>
                <w:bCs/>
                <w:sz w:val="20"/>
                <w:szCs w:val="20"/>
              </w:rPr>
            </w:pPr>
            <w:r w:rsidRPr="001B3D20">
              <w:rPr>
                <w:bCs/>
                <w:sz w:val="20"/>
                <w:szCs w:val="20"/>
              </w:rPr>
              <w:t>Zaman yönetimi</w:t>
            </w:r>
          </w:p>
        </w:tc>
        <w:tc>
          <w:tcPr>
            <w:tcW w:w="3467" w:type="dxa"/>
          </w:tcPr>
          <w:p w14:paraId="38D37AD7" w14:textId="77777777" w:rsidR="00E65246" w:rsidRPr="001B3D20" w:rsidRDefault="00E65246" w:rsidP="005A4065">
            <w:pPr>
              <w:spacing w:after="120"/>
              <w:rPr>
                <w:bCs/>
                <w:sz w:val="20"/>
                <w:szCs w:val="20"/>
              </w:rPr>
            </w:pPr>
            <w:r w:rsidRPr="00285D8B">
              <w:rPr>
                <w:bCs/>
                <w:sz w:val="20"/>
                <w:szCs w:val="20"/>
              </w:rPr>
              <w:t xml:space="preserve">Dr. Öğr. Üyesi </w:t>
            </w:r>
            <w:r>
              <w:rPr>
                <w:bCs/>
                <w:sz w:val="20"/>
                <w:szCs w:val="20"/>
              </w:rPr>
              <w:t>İdeal Beraa YILMAZ KARTAL</w:t>
            </w:r>
          </w:p>
        </w:tc>
      </w:tr>
      <w:tr w:rsidR="00E65246" w:rsidRPr="001B3D20" w14:paraId="1C0CCA9E" w14:textId="77777777" w:rsidTr="005A4065">
        <w:trPr>
          <w:trHeight w:val="297"/>
        </w:trPr>
        <w:tc>
          <w:tcPr>
            <w:tcW w:w="1516" w:type="dxa"/>
          </w:tcPr>
          <w:p w14:paraId="70B466C3" w14:textId="77777777" w:rsidR="00E65246" w:rsidRPr="001B3D20" w:rsidRDefault="00E65246" w:rsidP="005A4065">
            <w:pPr>
              <w:rPr>
                <w:sz w:val="20"/>
                <w:szCs w:val="20"/>
              </w:rPr>
            </w:pPr>
            <w:r w:rsidRPr="001B3D20">
              <w:rPr>
                <w:color w:val="000000"/>
                <w:sz w:val="20"/>
                <w:szCs w:val="20"/>
              </w:rPr>
              <w:t>1220</w:t>
            </w:r>
          </w:p>
        </w:tc>
        <w:tc>
          <w:tcPr>
            <w:tcW w:w="1501" w:type="dxa"/>
          </w:tcPr>
          <w:p w14:paraId="53D74CF6" w14:textId="77777777" w:rsidR="00E65246" w:rsidRPr="001B3D20" w:rsidRDefault="00E65246" w:rsidP="005A4065">
            <w:pPr>
              <w:rPr>
                <w:sz w:val="20"/>
                <w:szCs w:val="20"/>
              </w:rPr>
            </w:pPr>
            <w:r w:rsidRPr="001B3D20">
              <w:rPr>
                <w:bCs/>
                <w:sz w:val="20"/>
                <w:szCs w:val="20"/>
              </w:rPr>
              <w:t>Aile hekimliği</w:t>
            </w:r>
          </w:p>
        </w:tc>
        <w:tc>
          <w:tcPr>
            <w:tcW w:w="3467" w:type="dxa"/>
          </w:tcPr>
          <w:p w14:paraId="05B0589B" w14:textId="77777777" w:rsidR="00E65246" w:rsidRPr="001B3D20" w:rsidRDefault="00E65246" w:rsidP="005A4065">
            <w:pPr>
              <w:rPr>
                <w:bCs/>
                <w:sz w:val="20"/>
                <w:szCs w:val="20"/>
              </w:rPr>
            </w:pPr>
            <w:r w:rsidRPr="001B3D20">
              <w:rPr>
                <w:bCs/>
                <w:sz w:val="20"/>
                <w:szCs w:val="20"/>
              </w:rPr>
              <w:t>Aile yaşam döngüsü</w:t>
            </w:r>
          </w:p>
        </w:tc>
        <w:tc>
          <w:tcPr>
            <w:tcW w:w="3467" w:type="dxa"/>
          </w:tcPr>
          <w:p w14:paraId="5943E09D" w14:textId="77777777" w:rsidR="00E65246" w:rsidRPr="001B3D20" w:rsidRDefault="00E65246" w:rsidP="005A4065">
            <w:pPr>
              <w:spacing w:after="120"/>
              <w:rPr>
                <w:bCs/>
                <w:sz w:val="20"/>
                <w:szCs w:val="20"/>
              </w:rPr>
            </w:pPr>
            <w:r>
              <w:rPr>
                <w:bCs/>
                <w:sz w:val="20"/>
                <w:szCs w:val="20"/>
              </w:rPr>
              <w:t>Prof. Dr. Yasemin ÇAYIR</w:t>
            </w:r>
          </w:p>
        </w:tc>
      </w:tr>
      <w:tr w:rsidR="00E65246" w:rsidRPr="001B3D20" w14:paraId="6EFCFE4A" w14:textId="77777777" w:rsidTr="005A4065">
        <w:trPr>
          <w:trHeight w:val="485"/>
        </w:trPr>
        <w:tc>
          <w:tcPr>
            <w:tcW w:w="1516" w:type="dxa"/>
          </w:tcPr>
          <w:p w14:paraId="31C5D23C" w14:textId="77777777" w:rsidR="00E65246" w:rsidRPr="001B3D20" w:rsidRDefault="00E65246" w:rsidP="005A4065">
            <w:pPr>
              <w:rPr>
                <w:sz w:val="20"/>
                <w:szCs w:val="20"/>
              </w:rPr>
            </w:pPr>
            <w:r w:rsidRPr="001B3D20">
              <w:rPr>
                <w:color w:val="000000"/>
                <w:sz w:val="20"/>
                <w:szCs w:val="20"/>
              </w:rPr>
              <w:t>1220</w:t>
            </w:r>
          </w:p>
        </w:tc>
        <w:tc>
          <w:tcPr>
            <w:tcW w:w="1501" w:type="dxa"/>
          </w:tcPr>
          <w:p w14:paraId="0D1F228A" w14:textId="77777777" w:rsidR="00E65246" w:rsidRPr="001B3D20" w:rsidRDefault="00E65246" w:rsidP="005A4065">
            <w:pPr>
              <w:rPr>
                <w:sz w:val="20"/>
                <w:szCs w:val="20"/>
              </w:rPr>
            </w:pPr>
            <w:r w:rsidRPr="001B3D20">
              <w:rPr>
                <w:bCs/>
                <w:sz w:val="20"/>
                <w:szCs w:val="20"/>
              </w:rPr>
              <w:t>Aile hekimliği</w:t>
            </w:r>
          </w:p>
        </w:tc>
        <w:tc>
          <w:tcPr>
            <w:tcW w:w="3467" w:type="dxa"/>
          </w:tcPr>
          <w:p w14:paraId="7E7CBA55" w14:textId="77777777" w:rsidR="00E65246" w:rsidRPr="001B3D20" w:rsidRDefault="00E65246" w:rsidP="005A4065">
            <w:pPr>
              <w:rPr>
                <w:bCs/>
                <w:sz w:val="20"/>
                <w:szCs w:val="20"/>
              </w:rPr>
            </w:pPr>
            <w:r w:rsidRPr="001B3D20">
              <w:rPr>
                <w:bCs/>
                <w:sz w:val="20"/>
                <w:szCs w:val="20"/>
              </w:rPr>
              <w:t xml:space="preserve">Aile hekimliğinde </w:t>
            </w:r>
            <w:r>
              <w:rPr>
                <w:bCs/>
                <w:sz w:val="20"/>
                <w:szCs w:val="20"/>
              </w:rPr>
              <w:t>kanser taramaları</w:t>
            </w:r>
          </w:p>
        </w:tc>
        <w:tc>
          <w:tcPr>
            <w:tcW w:w="3467" w:type="dxa"/>
          </w:tcPr>
          <w:p w14:paraId="1205438C" w14:textId="77777777" w:rsidR="00E65246" w:rsidRPr="001B3D20" w:rsidRDefault="00E65246" w:rsidP="005A4065">
            <w:pPr>
              <w:spacing w:after="120"/>
              <w:rPr>
                <w:bCs/>
                <w:sz w:val="20"/>
                <w:szCs w:val="20"/>
              </w:rPr>
            </w:pPr>
            <w:r>
              <w:rPr>
                <w:bCs/>
                <w:sz w:val="20"/>
                <w:szCs w:val="20"/>
              </w:rPr>
              <w:t>Doç. Dr. Mustafa BAYRAKTAR</w:t>
            </w:r>
          </w:p>
        </w:tc>
      </w:tr>
      <w:tr w:rsidR="00E65246" w:rsidRPr="001B3D20" w14:paraId="3CB5C62E" w14:textId="77777777" w:rsidTr="005A4065">
        <w:trPr>
          <w:trHeight w:val="297"/>
        </w:trPr>
        <w:tc>
          <w:tcPr>
            <w:tcW w:w="1516" w:type="dxa"/>
          </w:tcPr>
          <w:p w14:paraId="7AB45211" w14:textId="77777777" w:rsidR="00E65246" w:rsidRPr="001B3D20" w:rsidRDefault="00E65246" w:rsidP="005A4065">
            <w:pPr>
              <w:rPr>
                <w:sz w:val="20"/>
                <w:szCs w:val="20"/>
              </w:rPr>
            </w:pPr>
            <w:r w:rsidRPr="001B3D20">
              <w:rPr>
                <w:color w:val="000000"/>
                <w:sz w:val="20"/>
                <w:szCs w:val="20"/>
              </w:rPr>
              <w:t>1220</w:t>
            </w:r>
          </w:p>
        </w:tc>
        <w:tc>
          <w:tcPr>
            <w:tcW w:w="1501" w:type="dxa"/>
          </w:tcPr>
          <w:p w14:paraId="72BD59AC" w14:textId="77777777" w:rsidR="00E65246" w:rsidRPr="001B3D20" w:rsidRDefault="00E65246" w:rsidP="005A4065">
            <w:pPr>
              <w:rPr>
                <w:sz w:val="20"/>
                <w:szCs w:val="20"/>
              </w:rPr>
            </w:pPr>
            <w:r w:rsidRPr="001B3D20">
              <w:rPr>
                <w:bCs/>
                <w:sz w:val="20"/>
                <w:szCs w:val="20"/>
              </w:rPr>
              <w:t>Aile hekimliği</w:t>
            </w:r>
          </w:p>
        </w:tc>
        <w:tc>
          <w:tcPr>
            <w:tcW w:w="3467" w:type="dxa"/>
          </w:tcPr>
          <w:p w14:paraId="6526134B" w14:textId="77777777" w:rsidR="00E65246" w:rsidRPr="001B3D20" w:rsidRDefault="00E65246" w:rsidP="005A4065">
            <w:pPr>
              <w:rPr>
                <w:bCs/>
                <w:sz w:val="20"/>
                <w:szCs w:val="20"/>
              </w:rPr>
            </w:pPr>
            <w:r w:rsidRPr="001B3D20">
              <w:rPr>
                <w:bCs/>
                <w:sz w:val="20"/>
                <w:szCs w:val="20"/>
              </w:rPr>
              <w:t>Yaşlı sağlığı</w:t>
            </w:r>
          </w:p>
        </w:tc>
        <w:tc>
          <w:tcPr>
            <w:tcW w:w="3467" w:type="dxa"/>
          </w:tcPr>
          <w:p w14:paraId="00BF0F2C" w14:textId="77777777" w:rsidR="00E65246" w:rsidRPr="001B3D20" w:rsidRDefault="00E65246" w:rsidP="005A4065">
            <w:pPr>
              <w:spacing w:after="120"/>
              <w:rPr>
                <w:bCs/>
                <w:sz w:val="20"/>
                <w:szCs w:val="20"/>
              </w:rPr>
            </w:pPr>
            <w:r w:rsidRPr="001B3D20">
              <w:rPr>
                <w:bCs/>
                <w:sz w:val="20"/>
                <w:szCs w:val="20"/>
              </w:rPr>
              <w:t>Dr. Öğr. Üyesi Suat SİNCAN</w:t>
            </w:r>
          </w:p>
        </w:tc>
      </w:tr>
      <w:tr w:rsidR="00E65246" w:rsidRPr="001B3D20" w14:paraId="0D70CAA3" w14:textId="77777777" w:rsidTr="005A4065">
        <w:trPr>
          <w:trHeight w:val="297"/>
        </w:trPr>
        <w:tc>
          <w:tcPr>
            <w:tcW w:w="1516" w:type="dxa"/>
          </w:tcPr>
          <w:p w14:paraId="24809939" w14:textId="77777777" w:rsidR="00E65246" w:rsidRPr="001B3D20" w:rsidRDefault="00E65246" w:rsidP="005A4065">
            <w:pPr>
              <w:rPr>
                <w:sz w:val="20"/>
                <w:szCs w:val="20"/>
              </w:rPr>
            </w:pPr>
            <w:r w:rsidRPr="001B3D20">
              <w:rPr>
                <w:color w:val="000000"/>
                <w:sz w:val="20"/>
                <w:szCs w:val="20"/>
              </w:rPr>
              <w:t>1220</w:t>
            </w:r>
          </w:p>
        </w:tc>
        <w:tc>
          <w:tcPr>
            <w:tcW w:w="1501" w:type="dxa"/>
          </w:tcPr>
          <w:p w14:paraId="7482DBB9" w14:textId="77777777" w:rsidR="00E65246" w:rsidRPr="001B3D20" w:rsidRDefault="00E65246" w:rsidP="005A4065">
            <w:pPr>
              <w:rPr>
                <w:sz w:val="20"/>
                <w:szCs w:val="20"/>
              </w:rPr>
            </w:pPr>
            <w:r w:rsidRPr="001B3D20">
              <w:rPr>
                <w:bCs/>
                <w:sz w:val="20"/>
                <w:szCs w:val="20"/>
              </w:rPr>
              <w:t>Aile hekimliği</w:t>
            </w:r>
          </w:p>
        </w:tc>
        <w:tc>
          <w:tcPr>
            <w:tcW w:w="3467" w:type="dxa"/>
          </w:tcPr>
          <w:p w14:paraId="5B343500" w14:textId="77777777" w:rsidR="00E65246" w:rsidRPr="001B3D20" w:rsidRDefault="00E65246" w:rsidP="005A4065">
            <w:pPr>
              <w:rPr>
                <w:bCs/>
                <w:sz w:val="20"/>
                <w:szCs w:val="20"/>
              </w:rPr>
            </w:pPr>
            <w:r w:rsidRPr="001B3D20">
              <w:rPr>
                <w:bCs/>
                <w:sz w:val="20"/>
                <w:szCs w:val="20"/>
              </w:rPr>
              <w:t>Ev kazaları</w:t>
            </w:r>
            <w:r>
              <w:rPr>
                <w:bCs/>
                <w:sz w:val="20"/>
                <w:szCs w:val="20"/>
              </w:rPr>
              <w:t xml:space="preserve"> </w:t>
            </w:r>
          </w:p>
        </w:tc>
        <w:tc>
          <w:tcPr>
            <w:tcW w:w="3467" w:type="dxa"/>
          </w:tcPr>
          <w:p w14:paraId="7CE2374F" w14:textId="77777777" w:rsidR="00E65246" w:rsidRPr="001B3D20" w:rsidRDefault="00E65246" w:rsidP="005A4065">
            <w:pPr>
              <w:spacing w:after="120"/>
              <w:rPr>
                <w:bCs/>
                <w:sz w:val="20"/>
                <w:szCs w:val="20"/>
              </w:rPr>
            </w:pPr>
            <w:r w:rsidRPr="00285D8B">
              <w:rPr>
                <w:bCs/>
                <w:sz w:val="20"/>
                <w:szCs w:val="20"/>
              </w:rPr>
              <w:t xml:space="preserve">Dr. Öğr. Üyesi </w:t>
            </w:r>
            <w:r>
              <w:rPr>
                <w:bCs/>
                <w:sz w:val="20"/>
                <w:szCs w:val="20"/>
              </w:rPr>
              <w:t>İdeal Beraa YILMAZ KARTAL</w:t>
            </w:r>
          </w:p>
        </w:tc>
      </w:tr>
      <w:tr w:rsidR="00E65246" w:rsidRPr="001B3D20" w14:paraId="197840AD" w14:textId="77777777" w:rsidTr="005A4065">
        <w:trPr>
          <w:trHeight w:val="485"/>
        </w:trPr>
        <w:tc>
          <w:tcPr>
            <w:tcW w:w="1516" w:type="dxa"/>
          </w:tcPr>
          <w:p w14:paraId="3B1A8949" w14:textId="77777777" w:rsidR="00E65246" w:rsidRPr="001B3D20" w:rsidRDefault="00E65246" w:rsidP="005A4065">
            <w:pPr>
              <w:rPr>
                <w:sz w:val="20"/>
                <w:szCs w:val="20"/>
              </w:rPr>
            </w:pPr>
            <w:r w:rsidRPr="001B3D20">
              <w:rPr>
                <w:color w:val="000000"/>
                <w:sz w:val="20"/>
                <w:szCs w:val="20"/>
              </w:rPr>
              <w:t>1220</w:t>
            </w:r>
          </w:p>
        </w:tc>
        <w:tc>
          <w:tcPr>
            <w:tcW w:w="1501" w:type="dxa"/>
          </w:tcPr>
          <w:p w14:paraId="04118699" w14:textId="77777777" w:rsidR="00E65246" w:rsidRPr="001B3D20" w:rsidRDefault="00E65246" w:rsidP="005A4065">
            <w:pPr>
              <w:rPr>
                <w:sz w:val="20"/>
                <w:szCs w:val="20"/>
              </w:rPr>
            </w:pPr>
            <w:r w:rsidRPr="001B3D20">
              <w:rPr>
                <w:bCs/>
                <w:sz w:val="20"/>
                <w:szCs w:val="20"/>
              </w:rPr>
              <w:t>Aile hekimliği</w:t>
            </w:r>
          </w:p>
        </w:tc>
        <w:tc>
          <w:tcPr>
            <w:tcW w:w="3467" w:type="dxa"/>
          </w:tcPr>
          <w:p w14:paraId="2F653D3A" w14:textId="77777777" w:rsidR="00E65246" w:rsidRPr="001B3D20" w:rsidRDefault="00E65246" w:rsidP="005A4065">
            <w:pPr>
              <w:rPr>
                <w:bCs/>
                <w:sz w:val="20"/>
                <w:szCs w:val="20"/>
              </w:rPr>
            </w:pPr>
            <w:r w:rsidRPr="001B3D20">
              <w:rPr>
                <w:bCs/>
                <w:sz w:val="20"/>
                <w:szCs w:val="20"/>
              </w:rPr>
              <w:t>Aile danışmanlığı</w:t>
            </w:r>
          </w:p>
        </w:tc>
        <w:tc>
          <w:tcPr>
            <w:tcW w:w="3467" w:type="dxa"/>
          </w:tcPr>
          <w:p w14:paraId="59EAA2E6" w14:textId="77777777" w:rsidR="00E65246" w:rsidRPr="001B3D20" w:rsidRDefault="00E65246" w:rsidP="005A4065">
            <w:pPr>
              <w:spacing w:after="120"/>
              <w:rPr>
                <w:bCs/>
                <w:sz w:val="20"/>
                <w:szCs w:val="20"/>
              </w:rPr>
            </w:pPr>
            <w:r w:rsidRPr="00285D8B">
              <w:rPr>
                <w:bCs/>
                <w:sz w:val="20"/>
                <w:szCs w:val="20"/>
              </w:rPr>
              <w:t xml:space="preserve">Dr. Öğr. Üyesi </w:t>
            </w:r>
            <w:r>
              <w:rPr>
                <w:bCs/>
                <w:sz w:val="20"/>
                <w:szCs w:val="20"/>
              </w:rPr>
              <w:t>İdeal Beraa YILMAZ KARTAL</w:t>
            </w:r>
          </w:p>
        </w:tc>
      </w:tr>
      <w:tr w:rsidR="00E65246" w:rsidRPr="001B3D20" w14:paraId="269286F1" w14:textId="77777777" w:rsidTr="005A4065">
        <w:trPr>
          <w:trHeight w:val="297"/>
        </w:trPr>
        <w:tc>
          <w:tcPr>
            <w:tcW w:w="1516" w:type="dxa"/>
          </w:tcPr>
          <w:p w14:paraId="3555EEA3" w14:textId="77777777" w:rsidR="00E65246" w:rsidRPr="001B3D20" w:rsidRDefault="00E65246" w:rsidP="005A4065">
            <w:pPr>
              <w:rPr>
                <w:sz w:val="20"/>
                <w:szCs w:val="20"/>
              </w:rPr>
            </w:pPr>
            <w:r w:rsidRPr="001B3D20">
              <w:rPr>
                <w:color w:val="000000"/>
                <w:sz w:val="20"/>
                <w:szCs w:val="20"/>
              </w:rPr>
              <w:t>1220</w:t>
            </w:r>
          </w:p>
        </w:tc>
        <w:tc>
          <w:tcPr>
            <w:tcW w:w="1501" w:type="dxa"/>
          </w:tcPr>
          <w:p w14:paraId="3CB0A920" w14:textId="77777777" w:rsidR="00E65246" w:rsidRPr="001B3D20" w:rsidRDefault="00E65246" w:rsidP="005A4065">
            <w:pPr>
              <w:rPr>
                <w:sz w:val="20"/>
                <w:szCs w:val="20"/>
              </w:rPr>
            </w:pPr>
            <w:r w:rsidRPr="001B3D20">
              <w:rPr>
                <w:bCs/>
                <w:sz w:val="20"/>
                <w:szCs w:val="20"/>
              </w:rPr>
              <w:t>Aile hekimliği</w:t>
            </w:r>
          </w:p>
        </w:tc>
        <w:tc>
          <w:tcPr>
            <w:tcW w:w="3467" w:type="dxa"/>
          </w:tcPr>
          <w:p w14:paraId="6054F628" w14:textId="77777777" w:rsidR="00E65246" w:rsidRPr="001B3D20" w:rsidRDefault="00E65246" w:rsidP="005A4065">
            <w:pPr>
              <w:rPr>
                <w:bCs/>
                <w:sz w:val="20"/>
                <w:szCs w:val="20"/>
              </w:rPr>
            </w:pPr>
            <w:r>
              <w:rPr>
                <w:bCs/>
                <w:sz w:val="20"/>
                <w:szCs w:val="20"/>
              </w:rPr>
              <w:t>Cinsel</w:t>
            </w:r>
            <w:r w:rsidRPr="001B3D20">
              <w:rPr>
                <w:bCs/>
                <w:sz w:val="20"/>
                <w:szCs w:val="20"/>
              </w:rPr>
              <w:t xml:space="preserve"> sağlık</w:t>
            </w:r>
          </w:p>
        </w:tc>
        <w:tc>
          <w:tcPr>
            <w:tcW w:w="3467" w:type="dxa"/>
          </w:tcPr>
          <w:p w14:paraId="36744BF3" w14:textId="77777777" w:rsidR="00E65246" w:rsidRPr="001B3D20" w:rsidRDefault="00E65246" w:rsidP="005A4065">
            <w:pPr>
              <w:spacing w:after="120"/>
              <w:rPr>
                <w:bCs/>
                <w:sz w:val="20"/>
                <w:szCs w:val="20"/>
              </w:rPr>
            </w:pPr>
            <w:r>
              <w:rPr>
                <w:bCs/>
                <w:sz w:val="20"/>
                <w:szCs w:val="20"/>
              </w:rPr>
              <w:t>Prof. Dr. Yasemin ÇAYIR</w:t>
            </w:r>
          </w:p>
        </w:tc>
      </w:tr>
      <w:tr w:rsidR="00E65246" w:rsidRPr="001B3D20" w14:paraId="540CB401" w14:textId="77777777" w:rsidTr="005A4065">
        <w:trPr>
          <w:trHeight w:val="485"/>
        </w:trPr>
        <w:tc>
          <w:tcPr>
            <w:tcW w:w="1516" w:type="dxa"/>
          </w:tcPr>
          <w:p w14:paraId="5E4F80F9" w14:textId="77777777" w:rsidR="00E65246" w:rsidRPr="001B3D20" w:rsidRDefault="00E65246" w:rsidP="005A4065">
            <w:pPr>
              <w:rPr>
                <w:sz w:val="20"/>
                <w:szCs w:val="20"/>
              </w:rPr>
            </w:pPr>
            <w:r w:rsidRPr="001B3D20">
              <w:rPr>
                <w:color w:val="000000"/>
                <w:sz w:val="20"/>
                <w:szCs w:val="20"/>
              </w:rPr>
              <w:t>1220</w:t>
            </w:r>
          </w:p>
        </w:tc>
        <w:tc>
          <w:tcPr>
            <w:tcW w:w="1501" w:type="dxa"/>
          </w:tcPr>
          <w:p w14:paraId="2B13BDDB" w14:textId="77777777" w:rsidR="00E65246" w:rsidRPr="001B3D20" w:rsidRDefault="00E65246" w:rsidP="005A4065">
            <w:pPr>
              <w:rPr>
                <w:sz w:val="20"/>
                <w:szCs w:val="20"/>
              </w:rPr>
            </w:pPr>
            <w:r w:rsidRPr="001B3D20">
              <w:rPr>
                <w:bCs/>
                <w:sz w:val="20"/>
                <w:szCs w:val="20"/>
              </w:rPr>
              <w:t>Aile hekimliği</w:t>
            </w:r>
          </w:p>
        </w:tc>
        <w:tc>
          <w:tcPr>
            <w:tcW w:w="3467" w:type="dxa"/>
          </w:tcPr>
          <w:p w14:paraId="2F673587" w14:textId="77777777" w:rsidR="00E65246" w:rsidRPr="001B3D20" w:rsidRDefault="00E65246" w:rsidP="005A4065">
            <w:pPr>
              <w:rPr>
                <w:bCs/>
                <w:sz w:val="20"/>
                <w:szCs w:val="20"/>
              </w:rPr>
            </w:pPr>
            <w:proofErr w:type="spellStart"/>
            <w:r>
              <w:rPr>
                <w:bCs/>
                <w:sz w:val="20"/>
                <w:szCs w:val="20"/>
              </w:rPr>
              <w:t>Adölesan</w:t>
            </w:r>
            <w:proofErr w:type="spellEnd"/>
            <w:r w:rsidRPr="001B3D20">
              <w:rPr>
                <w:bCs/>
                <w:sz w:val="20"/>
                <w:szCs w:val="20"/>
              </w:rPr>
              <w:t xml:space="preserve"> sağlığı</w:t>
            </w:r>
          </w:p>
        </w:tc>
        <w:tc>
          <w:tcPr>
            <w:tcW w:w="3467" w:type="dxa"/>
          </w:tcPr>
          <w:p w14:paraId="257D5403" w14:textId="77777777" w:rsidR="00E65246" w:rsidRPr="001B3D20" w:rsidRDefault="00E65246" w:rsidP="005A4065">
            <w:pPr>
              <w:spacing w:after="120"/>
              <w:rPr>
                <w:bCs/>
                <w:sz w:val="20"/>
                <w:szCs w:val="20"/>
              </w:rPr>
            </w:pPr>
            <w:r>
              <w:rPr>
                <w:bCs/>
                <w:sz w:val="20"/>
                <w:szCs w:val="20"/>
              </w:rPr>
              <w:t>Doç. Dr. Mustafa BAYRAKTAR</w:t>
            </w:r>
          </w:p>
        </w:tc>
      </w:tr>
      <w:tr w:rsidR="00E65246" w:rsidRPr="001B3D20" w14:paraId="5C3B4774" w14:textId="77777777" w:rsidTr="005A4065">
        <w:trPr>
          <w:trHeight w:val="281"/>
        </w:trPr>
        <w:tc>
          <w:tcPr>
            <w:tcW w:w="1516" w:type="dxa"/>
          </w:tcPr>
          <w:p w14:paraId="06627E0E" w14:textId="77777777" w:rsidR="00E65246" w:rsidRPr="001B3D20" w:rsidRDefault="00E65246" w:rsidP="005A4065">
            <w:pPr>
              <w:rPr>
                <w:sz w:val="20"/>
                <w:szCs w:val="20"/>
              </w:rPr>
            </w:pPr>
            <w:r w:rsidRPr="001B3D20">
              <w:rPr>
                <w:color w:val="000000"/>
                <w:sz w:val="20"/>
                <w:szCs w:val="20"/>
              </w:rPr>
              <w:t>1220</w:t>
            </w:r>
          </w:p>
        </w:tc>
        <w:tc>
          <w:tcPr>
            <w:tcW w:w="1501" w:type="dxa"/>
          </w:tcPr>
          <w:p w14:paraId="0B8AA3F3" w14:textId="77777777" w:rsidR="00E65246" w:rsidRPr="001B3D20" w:rsidRDefault="00E65246" w:rsidP="005A4065">
            <w:pPr>
              <w:rPr>
                <w:sz w:val="20"/>
                <w:szCs w:val="20"/>
              </w:rPr>
            </w:pPr>
            <w:r w:rsidRPr="001B3D20">
              <w:rPr>
                <w:bCs/>
                <w:sz w:val="20"/>
                <w:szCs w:val="20"/>
              </w:rPr>
              <w:t>Aile hekimliği</w:t>
            </w:r>
          </w:p>
        </w:tc>
        <w:tc>
          <w:tcPr>
            <w:tcW w:w="3467" w:type="dxa"/>
          </w:tcPr>
          <w:p w14:paraId="60C051FB" w14:textId="77777777" w:rsidR="00E65246" w:rsidRPr="001B3D20" w:rsidRDefault="00E65246" w:rsidP="005A4065">
            <w:pPr>
              <w:rPr>
                <w:bCs/>
                <w:sz w:val="20"/>
                <w:szCs w:val="20"/>
              </w:rPr>
            </w:pPr>
            <w:proofErr w:type="spellStart"/>
            <w:r w:rsidRPr="001B3D20">
              <w:rPr>
                <w:bCs/>
                <w:sz w:val="20"/>
                <w:szCs w:val="20"/>
              </w:rPr>
              <w:t>Biyopsikososyal</w:t>
            </w:r>
            <w:proofErr w:type="spellEnd"/>
            <w:r w:rsidRPr="001B3D20">
              <w:rPr>
                <w:bCs/>
                <w:sz w:val="20"/>
                <w:szCs w:val="20"/>
              </w:rPr>
              <w:t xml:space="preserve"> </w:t>
            </w:r>
            <w:r>
              <w:rPr>
                <w:bCs/>
                <w:sz w:val="20"/>
                <w:szCs w:val="20"/>
              </w:rPr>
              <w:t>yaklaşım</w:t>
            </w:r>
          </w:p>
        </w:tc>
        <w:tc>
          <w:tcPr>
            <w:tcW w:w="3467" w:type="dxa"/>
          </w:tcPr>
          <w:p w14:paraId="4D15E692" w14:textId="77777777" w:rsidR="00E65246" w:rsidRPr="001B3D20" w:rsidRDefault="00E65246" w:rsidP="005A4065">
            <w:pPr>
              <w:spacing w:after="120"/>
              <w:rPr>
                <w:bCs/>
                <w:sz w:val="20"/>
                <w:szCs w:val="20"/>
              </w:rPr>
            </w:pPr>
            <w:r w:rsidRPr="001B3D20">
              <w:rPr>
                <w:bCs/>
                <w:sz w:val="20"/>
                <w:szCs w:val="20"/>
              </w:rPr>
              <w:t>Dr. Öğr. Üyesi Suat SİNCAN</w:t>
            </w:r>
          </w:p>
        </w:tc>
      </w:tr>
      <w:tr w:rsidR="00E65246" w:rsidRPr="001B3D20" w14:paraId="141AB216" w14:textId="77777777" w:rsidTr="005A4065">
        <w:trPr>
          <w:trHeight w:val="297"/>
        </w:trPr>
        <w:tc>
          <w:tcPr>
            <w:tcW w:w="1516" w:type="dxa"/>
          </w:tcPr>
          <w:p w14:paraId="693113DD" w14:textId="77777777" w:rsidR="00E65246" w:rsidRPr="001B3D20" w:rsidRDefault="00E65246" w:rsidP="005A4065">
            <w:pPr>
              <w:rPr>
                <w:sz w:val="20"/>
                <w:szCs w:val="20"/>
              </w:rPr>
            </w:pPr>
            <w:r w:rsidRPr="001B3D20">
              <w:rPr>
                <w:color w:val="000000"/>
                <w:sz w:val="20"/>
                <w:szCs w:val="20"/>
              </w:rPr>
              <w:t>1220</w:t>
            </w:r>
          </w:p>
        </w:tc>
        <w:tc>
          <w:tcPr>
            <w:tcW w:w="1501" w:type="dxa"/>
          </w:tcPr>
          <w:p w14:paraId="1AD4069D" w14:textId="77777777" w:rsidR="00E65246" w:rsidRPr="001B3D20" w:rsidRDefault="00E65246" w:rsidP="005A4065">
            <w:pPr>
              <w:rPr>
                <w:sz w:val="20"/>
                <w:szCs w:val="20"/>
              </w:rPr>
            </w:pPr>
            <w:r w:rsidRPr="001B3D20">
              <w:rPr>
                <w:bCs/>
                <w:sz w:val="20"/>
                <w:szCs w:val="20"/>
              </w:rPr>
              <w:t>Aile hekimliği</w:t>
            </w:r>
          </w:p>
        </w:tc>
        <w:tc>
          <w:tcPr>
            <w:tcW w:w="3467" w:type="dxa"/>
          </w:tcPr>
          <w:p w14:paraId="530E7C24" w14:textId="77777777" w:rsidR="00E65246" w:rsidRPr="001B3D20" w:rsidRDefault="00E65246" w:rsidP="005A4065">
            <w:pPr>
              <w:rPr>
                <w:bCs/>
                <w:sz w:val="20"/>
                <w:szCs w:val="20"/>
              </w:rPr>
            </w:pPr>
            <w:r>
              <w:rPr>
                <w:bCs/>
                <w:sz w:val="20"/>
                <w:szCs w:val="20"/>
              </w:rPr>
              <w:t>Bütüncül yaklaşım</w:t>
            </w:r>
          </w:p>
        </w:tc>
        <w:tc>
          <w:tcPr>
            <w:tcW w:w="3467" w:type="dxa"/>
          </w:tcPr>
          <w:p w14:paraId="6DBD5960" w14:textId="77777777" w:rsidR="00E65246" w:rsidRPr="001B3D20" w:rsidRDefault="00E65246" w:rsidP="005A4065">
            <w:pPr>
              <w:spacing w:after="120"/>
              <w:rPr>
                <w:bCs/>
                <w:sz w:val="20"/>
                <w:szCs w:val="20"/>
              </w:rPr>
            </w:pPr>
            <w:r w:rsidRPr="00285D8B">
              <w:rPr>
                <w:bCs/>
                <w:sz w:val="20"/>
                <w:szCs w:val="20"/>
              </w:rPr>
              <w:t xml:space="preserve">Dr. Öğr. Üyesi </w:t>
            </w:r>
            <w:r>
              <w:rPr>
                <w:bCs/>
                <w:sz w:val="20"/>
                <w:szCs w:val="20"/>
              </w:rPr>
              <w:t>İdeal Beraa YILMAZ KARTAL</w:t>
            </w:r>
          </w:p>
        </w:tc>
      </w:tr>
      <w:tr w:rsidR="00E65246" w:rsidRPr="001B3D20" w14:paraId="318AFE60" w14:textId="77777777" w:rsidTr="005A4065">
        <w:trPr>
          <w:trHeight w:val="485"/>
        </w:trPr>
        <w:tc>
          <w:tcPr>
            <w:tcW w:w="1516" w:type="dxa"/>
          </w:tcPr>
          <w:p w14:paraId="5F2EB35B" w14:textId="77777777" w:rsidR="00E65246" w:rsidRPr="001B3D20" w:rsidRDefault="00E65246" w:rsidP="005A4065">
            <w:pPr>
              <w:rPr>
                <w:sz w:val="20"/>
                <w:szCs w:val="20"/>
              </w:rPr>
            </w:pPr>
            <w:r w:rsidRPr="001B3D20">
              <w:rPr>
                <w:color w:val="000000"/>
                <w:sz w:val="20"/>
                <w:szCs w:val="20"/>
              </w:rPr>
              <w:t>1220</w:t>
            </w:r>
          </w:p>
        </w:tc>
        <w:tc>
          <w:tcPr>
            <w:tcW w:w="1501" w:type="dxa"/>
          </w:tcPr>
          <w:p w14:paraId="1DA3A132" w14:textId="77777777" w:rsidR="00E65246" w:rsidRPr="001B3D20" w:rsidRDefault="00E65246" w:rsidP="005A4065">
            <w:pPr>
              <w:rPr>
                <w:sz w:val="20"/>
                <w:szCs w:val="20"/>
              </w:rPr>
            </w:pPr>
            <w:r w:rsidRPr="001B3D20">
              <w:rPr>
                <w:bCs/>
                <w:sz w:val="20"/>
                <w:szCs w:val="20"/>
              </w:rPr>
              <w:t>Aile hekimliği</w:t>
            </w:r>
          </w:p>
        </w:tc>
        <w:tc>
          <w:tcPr>
            <w:tcW w:w="3467" w:type="dxa"/>
          </w:tcPr>
          <w:p w14:paraId="296BCDA9" w14:textId="77777777" w:rsidR="00E65246" w:rsidRPr="001B3D20" w:rsidRDefault="00E65246" w:rsidP="005A4065">
            <w:pPr>
              <w:rPr>
                <w:bCs/>
                <w:sz w:val="20"/>
                <w:szCs w:val="20"/>
              </w:rPr>
            </w:pPr>
            <w:r>
              <w:rPr>
                <w:bCs/>
                <w:sz w:val="20"/>
                <w:szCs w:val="20"/>
              </w:rPr>
              <w:t xml:space="preserve">Sağlıklı </w:t>
            </w:r>
            <w:r w:rsidRPr="001B3D20">
              <w:rPr>
                <w:bCs/>
                <w:sz w:val="20"/>
                <w:szCs w:val="20"/>
              </w:rPr>
              <w:t>Beslenme</w:t>
            </w:r>
          </w:p>
        </w:tc>
        <w:tc>
          <w:tcPr>
            <w:tcW w:w="3467" w:type="dxa"/>
          </w:tcPr>
          <w:p w14:paraId="27BDA5B6" w14:textId="77777777" w:rsidR="00E65246" w:rsidRPr="001B3D20" w:rsidRDefault="00E65246" w:rsidP="005A4065">
            <w:pPr>
              <w:spacing w:after="120"/>
              <w:rPr>
                <w:bCs/>
                <w:sz w:val="20"/>
                <w:szCs w:val="20"/>
              </w:rPr>
            </w:pPr>
            <w:r w:rsidRPr="00285D8B">
              <w:rPr>
                <w:bCs/>
                <w:sz w:val="20"/>
                <w:szCs w:val="20"/>
              </w:rPr>
              <w:t xml:space="preserve">Dr. Öğr. Üyesi </w:t>
            </w:r>
            <w:r>
              <w:rPr>
                <w:bCs/>
                <w:sz w:val="20"/>
                <w:szCs w:val="20"/>
              </w:rPr>
              <w:t>İdeal Beraa YILMAZ KARTAL</w:t>
            </w:r>
          </w:p>
        </w:tc>
      </w:tr>
    </w:tbl>
    <w:p w14:paraId="3C4D78C0" w14:textId="77777777" w:rsidR="00E65246" w:rsidRDefault="00E65246" w:rsidP="00E65246">
      <w:pPr>
        <w:jc w:val="center"/>
        <w:rPr>
          <w:b/>
          <w:sz w:val="18"/>
          <w:szCs w:val="18"/>
        </w:rPr>
      </w:pPr>
    </w:p>
    <w:p w14:paraId="031E295B" w14:textId="77777777" w:rsidR="00E65246" w:rsidRPr="006F6A6D" w:rsidRDefault="00E65246" w:rsidP="00E65246">
      <w:pPr>
        <w:jc w:val="center"/>
        <w:rPr>
          <w:b/>
          <w:sz w:val="18"/>
          <w:szCs w:val="18"/>
        </w:rPr>
      </w:pPr>
      <w:r>
        <w:rPr>
          <w:b/>
          <w:sz w:val="18"/>
          <w:szCs w:val="18"/>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1559"/>
        <w:gridCol w:w="3544"/>
        <w:gridCol w:w="3544"/>
      </w:tblGrid>
      <w:tr w:rsidR="00E65246" w:rsidRPr="00285D8B" w14:paraId="1355A403" w14:textId="77777777" w:rsidTr="005A4065">
        <w:tc>
          <w:tcPr>
            <w:tcW w:w="1526" w:type="dxa"/>
          </w:tcPr>
          <w:p w14:paraId="3725461A" w14:textId="77777777" w:rsidR="00E65246" w:rsidRPr="00285D8B" w:rsidRDefault="00E65246" w:rsidP="005A4065">
            <w:pPr>
              <w:rPr>
                <w:b/>
                <w:sz w:val="20"/>
                <w:szCs w:val="20"/>
              </w:rPr>
            </w:pPr>
            <w:r w:rsidRPr="00285D8B">
              <w:rPr>
                <w:b/>
                <w:sz w:val="20"/>
                <w:szCs w:val="20"/>
              </w:rPr>
              <w:t>2. YIL KOD</w:t>
            </w:r>
          </w:p>
        </w:tc>
        <w:tc>
          <w:tcPr>
            <w:tcW w:w="1559" w:type="dxa"/>
          </w:tcPr>
          <w:p w14:paraId="2BFF1636" w14:textId="77777777" w:rsidR="00E65246" w:rsidRPr="00285D8B" w:rsidRDefault="00E65246" w:rsidP="005A4065">
            <w:pPr>
              <w:rPr>
                <w:b/>
                <w:bCs/>
                <w:sz w:val="20"/>
                <w:szCs w:val="20"/>
              </w:rPr>
            </w:pPr>
            <w:r w:rsidRPr="00285D8B">
              <w:rPr>
                <w:b/>
                <w:bCs/>
                <w:sz w:val="20"/>
                <w:szCs w:val="20"/>
              </w:rPr>
              <w:t>DERSİN ADI</w:t>
            </w:r>
          </w:p>
        </w:tc>
        <w:tc>
          <w:tcPr>
            <w:tcW w:w="3544" w:type="dxa"/>
          </w:tcPr>
          <w:p w14:paraId="7403DA06" w14:textId="77777777" w:rsidR="00E65246" w:rsidRPr="00285D8B" w:rsidRDefault="00E65246" w:rsidP="005A4065">
            <w:pPr>
              <w:rPr>
                <w:b/>
                <w:bCs/>
                <w:sz w:val="20"/>
                <w:szCs w:val="20"/>
              </w:rPr>
            </w:pPr>
            <w:r w:rsidRPr="00285D8B">
              <w:rPr>
                <w:b/>
                <w:bCs/>
                <w:sz w:val="20"/>
                <w:szCs w:val="20"/>
              </w:rPr>
              <w:t>KONU</w:t>
            </w:r>
          </w:p>
        </w:tc>
        <w:tc>
          <w:tcPr>
            <w:tcW w:w="3544" w:type="dxa"/>
          </w:tcPr>
          <w:p w14:paraId="52D0122A" w14:textId="77777777" w:rsidR="00E65246" w:rsidRPr="00285D8B" w:rsidRDefault="00E65246" w:rsidP="005A4065">
            <w:pPr>
              <w:rPr>
                <w:b/>
                <w:bCs/>
                <w:sz w:val="20"/>
                <w:szCs w:val="20"/>
              </w:rPr>
            </w:pPr>
            <w:r w:rsidRPr="00285D8B">
              <w:rPr>
                <w:b/>
                <w:bCs/>
                <w:sz w:val="20"/>
                <w:szCs w:val="20"/>
              </w:rPr>
              <w:t>ÖĞRETİM ÜYESİ</w:t>
            </w:r>
          </w:p>
        </w:tc>
      </w:tr>
      <w:tr w:rsidR="00E65246" w:rsidRPr="00285D8B" w14:paraId="3124BCFF" w14:textId="77777777" w:rsidTr="005A4065">
        <w:tc>
          <w:tcPr>
            <w:tcW w:w="1526" w:type="dxa"/>
          </w:tcPr>
          <w:p w14:paraId="5781B6E5" w14:textId="77777777" w:rsidR="00E65246" w:rsidRPr="00285D8B" w:rsidRDefault="00E65246" w:rsidP="005A4065">
            <w:pPr>
              <w:rPr>
                <w:color w:val="000000"/>
                <w:sz w:val="20"/>
                <w:szCs w:val="20"/>
              </w:rPr>
            </w:pPr>
            <w:r w:rsidRPr="00285D8B">
              <w:rPr>
                <w:color w:val="000000"/>
                <w:sz w:val="20"/>
                <w:szCs w:val="20"/>
              </w:rPr>
              <w:t>2220</w:t>
            </w:r>
          </w:p>
        </w:tc>
        <w:tc>
          <w:tcPr>
            <w:tcW w:w="1559" w:type="dxa"/>
          </w:tcPr>
          <w:p w14:paraId="265244B0" w14:textId="77777777" w:rsidR="00E65246" w:rsidRPr="00285D8B" w:rsidRDefault="00E65246" w:rsidP="005A4065">
            <w:pPr>
              <w:rPr>
                <w:sz w:val="20"/>
                <w:szCs w:val="20"/>
              </w:rPr>
            </w:pPr>
            <w:r w:rsidRPr="00285D8B">
              <w:rPr>
                <w:bCs/>
                <w:sz w:val="20"/>
                <w:szCs w:val="20"/>
              </w:rPr>
              <w:t>Aile hekimliği</w:t>
            </w:r>
          </w:p>
        </w:tc>
        <w:tc>
          <w:tcPr>
            <w:tcW w:w="3544" w:type="dxa"/>
          </w:tcPr>
          <w:p w14:paraId="3D21D114" w14:textId="77777777" w:rsidR="00E65246" w:rsidRPr="00285D8B" w:rsidRDefault="00E65246" w:rsidP="005A4065">
            <w:pPr>
              <w:spacing w:after="120"/>
              <w:rPr>
                <w:bCs/>
                <w:sz w:val="20"/>
                <w:szCs w:val="20"/>
              </w:rPr>
            </w:pPr>
            <w:r w:rsidRPr="00285D8B">
              <w:rPr>
                <w:bCs/>
                <w:sz w:val="20"/>
                <w:szCs w:val="20"/>
              </w:rPr>
              <w:t>Egzersiz</w:t>
            </w:r>
            <w:r>
              <w:rPr>
                <w:bCs/>
                <w:sz w:val="20"/>
                <w:szCs w:val="20"/>
              </w:rPr>
              <w:t xml:space="preserve"> reçetesi </w:t>
            </w:r>
          </w:p>
        </w:tc>
        <w:tc>
          <w:tcPr>
            <w:tcW w:w="3544" w:type="dxa"/>
          </w:tcPr>
          <w:p w14:paraId="555ECE7F" w14:textId="77777777" w:rsidR="00E65246" w:rsidRPr="00285D8B" w:rsidRDefault="00E65246" w:rsidP="005A4065">
            <w:pPr>
              <w:spacing w:after="120"/>
              <w:rPr>
                <w:bCs/>
                <w:sz w:val="20"/>
                <w:szCs w:val="20"/>
              </w:rPr>
            </w:pPr>
            <w:r>
              <w:rPr>
                <w:bCs/>
                <w:sz w:val="20"/>
                <w:szCs w:val="20"/>
              </w:rPr>
              <w:t>Prof. Dr. Yasemin ÇAYIR</w:t>
            </w:r>
          </w:p>
        </w:tc>
      </w:tr>
      <w:tr w:rsidR="00E65246" w:rsidRPr="00285D8B" w14:paraId="4C25622E" w14:textId="77777777" w:rsidTr="005A4065">
        <w:tc>
          <w:tcPr>
            <w:tcW w:w="1526" w:type="dxa"/>
          </w:tcPr>
          <w:p w14:paraId="69735AD3" w14:textId="77777777" w:rsidR="00E65246" w:rsidRPr="00285D8B" w:rsidRDefault="00E65246" w:rsidP="005A4065">
            <w:pPr>
              <w:rPr>
                <w:sz w:val="20"/>
                <w:szCs w:val="20"/>
              </w:rPr>
            </w:pPr>
            <w:r w:rsidRPr="00285D8B">
              <w:rPr>
                <w:color w:val="000000"/>
                <w:sz w:val="20"/>
                <w:szCs w:val="20"/>
              </w:rPr>
              <w:t>2220</w:t>
            </w:r>
          </w:p>
        </w:tc>
        <w:tc>
          <w:tcPr>
            <w:tcW w:w="1559" w:type="dxa"/>
          </w:tcPr>
          <w:p w14:paraId="097048D7" w14:textId="77777777" w:rsidR="00E65246" w:rsidRPr="00285D8B" w:rsidRDefault="00E65246" w:rsidP="005A4065">
            <w:pPr>
              <w:rPr>
                <w:sz w:val="20"/>
                <w:szCs w:val="20"/>
              </w:rPr>
            </w:pPr>
            <w:r w:rsidRPr="00285D8B">
              <w:rPr>
                <w:bCs/>
                <w:sz w:val="20"/>
                <w:szCs w:val="20"/>
              </w:rPr>
              <w:t>Aile hekimliği</w:t>
            </w:r>
          </w:p>
        </w:tc>
        <w:tc>
          <w:tcPr>
            <w:tcW w:w="3544" w:type="dxa"/>
          </w:tcPr>
          <w:p w14:paraId="33A72112" w14:textId="77777777" w:rsidR="00E65246" w:rsidRPr="00285D8B" w:rsidRDefault="00E65246" w:rsidP="005A4065">
            <w:pPr>
              <w:spacing w:after="120"/>
              <w:rPr>
                <w:bCs/>
                <w:sz w:val="20"/>
                <w:szCs w:val="20"/>
              </w:rPr>
            </w:pPr>
            <w:r w:rsidRPr="00285D8B">
              <w:rPr>
                <w:bCs/>
                <w:sz w:val="20"/>
                <w:szCs w:val="20"/>
              </w:rPr>
              <w:t xml:space="preserve">Aile Hekimliğinde </w:t>
            </w:r>
            <w:proofErr w:type="spellStart"/>
            <w:r w:rsidRPr="00285D8B">
              <w:rPr>
                <w:bCs/>
                <w:sz w:val="20"/>
                <w:szCs w:val="20"/>
              </w:rPr>
              <w:t>Morbidite</w:t>
            </w:r>
            <w:proofErr w:type="spellEnd"/>
            <w:r w:rsidRPr="00285D8B">
              <w:rPr>
                <w:bCs/>
                <w:sz w:val="20"/>
                <w:szCs w:val="20"/>
              </w:rPr>
              <w:t xml:space="preserve"> </w:t>
            </w:r>
            <w:proofErr w:type="spellStart"/>
            <w:r w:rsidRPr="00285D8B">
              <w:rPr>
                <w:bCs/>
                <w:sz w:val="20"/>
                <w:szCs w:val="20"/>
              </w:rPr>
              <w:t>Paternleri</w:t>
            </w:r>
            <w:proofErr w:type="spellEnd"/>
          </w:p>
        </w:tc>
        <w:tc>
          <w:tcPr>
            <w:tcW w:w="3544" w:type="dxa"/>
          </w:tcPr>
          <w:p w14:paraId="2DAC7586" w14:textId="77777777" w:rsidR="00E65246" w:rsidRPr="00285D8B" w:rsidRDefault="00E65246" w:rsidP="005A4065">
            <w:pPr>
              <w:spacing w:after="120"/>
              <w:rPr>
                <w:bCs/>
                <w:sz w:val="20"/>
                <w:szCs w:val="20"/>
              </w:rPr>
            </w:pPr>
            <w:r>
              <w:rPr>
                <w:bCs/>
                <w:sz w:val="20"/>
                <w:szCs w:val="20"/>
              </w:rPr>
              <w:t>Doç. Dr. Mustafa BAYRAKTAR</w:t>
            </w:r>
          </w:p>
        </w:tc>
      </w:tr>
      <w:tr w:rsidR="00E65246" w:rsidRPr="00285D8B" w14:paraId="143559DD" w14:textId="77777777" w:rsidTr="005A4065">
        <w:tc>
          <w:tcPr>
            <w:tcW w:w="1526" w:type="dxa"/>
          </w:tcPr>
          <w:p w14:paraId="51346A02" w14:textId="77777777" w:rsidR="00E65246" w:rsidRPr="00285D8B" w:rsidRDefault="00E65246" w:rsidP="005A4065">
            <w:pPr>
              <w:rPr>
                <w:sz w:val="20"/>
                <w:szCs w:val="20"/>
              </w:rPr>
            </w:pPr>
            <w:r w:rsidRPr="00285D8B">
              <w:rPr>
                <w:color w:val="000000"/>
                <w:sz w:val="20"/>
                <w:szCs w:val="20"/>
              </w:rPr>
              <w:t>2220</w:t>
            </w:r>
          </w:p>
        </w:tc>
        <w:tc>
          <w:tcPr>
            <w:tcW w:w="1559" w:type="dxa"/>
          </w:tcPr>
          <w:p w14:paraId="62D3ACC3" w14:textId="77777777" w:rsidR="00E65246" w:rsidRPr="00285D8B" w:rsidRDefault="00E65246" w:rsidP="005A4065">
            <w:pPr>
              <w:rPr>
                <w:sz w:val="20"/>
                <w:szCs w:val="20"/>
              </w:rPr>
            </w:pPr>
            <w:r w:rsidRPr="00285D8B">
              <w:rPr>
                <w:bCs/>
                <w:sz w:val="20"/>
                <w:szCs w:val="20"/>
              </w:rPr>
              <w:t>Aile hekimliği</w:t>
            </w:r>
          </w:p>
        </w:tc>
        <w:tc>
          <w:tcPr>
            <w:tcW w:w="3544" w:type="dxa"/>
          </w:tcPr>
          <w:p w14:paraId="6D978D1A" w14:textId="77777777" w:rsidR="00E65246" w:rsidRPr="00285D8B" w:rsidRDefault="00E65246" w:rsidP="005A4065">
            <w:pPr>
              <w:spacing w:after="120"/>
              <w:rPr>
                <w:bCs/>
                <w:sz w:val="20"/>
                <w:szCs w:val="20"/>
              </w:rPr>
            </w:pPr>
            <w:r w:rsidRPr="00285D8B">
              <w:rPr>
                <w:bCs/>
                <w:sz w:val="20"/>
                <w:szCs w:val="20"/>
              </w:rPr>
              <w:t>Periyodik Sağlık Muayeneleri</w:t>
            </w:r>
          </w:p>
        </w:tc>
        <w:tc>
          <w:tcPr>
            <w:tcW w:w="3544" w:type="dxa"/>
          </w:tcPr>
          <w:p w14:paraId="6A0D1D99" w14:textId="77777777" w:rsidR="00E65246" w:rsidRPr="00285D8B" w:rsidRDefault="00E65246" w:rsidP="005A4065">
            <w:pPr>
              <w:spacing w:after="120"/>
              <w:rPr>
                <w:bCs/>
                <w:sz w:val="20"/>
                <w:szCs w:val="20"/>
              </w:rPr>
            </w:pPr>
            <w:r w:rsidRPr="001B3D20">
              <w:rPr>
                <w:bCs/>
                <w:sz w:val="20"/>
                <w:szCs w:val="20"/>
              </w:rPr>
              <w:t>Dr. Öğr. Üyesi Suat SİNCAN</w:t>
            </w:r>
          </w:p>
        </w:tc>
      </w:tr>
      <w:tr w:rsidR="00E65246" w:rsidRPr="00285D8B" w14:paraId="718966F0" w14:textId="77777777" w:rsidTr="005A4065">
        <w:tc>
          <w:tcPr>
            <w:tcW w:w="1526" w:type="dxa"/>
          </w:tcPr>
          <w:p w14:paraId="5DC5409C" w14:textId="77777777" w:rsidR="00E65246" w:rsidRPr="00285D8B" w:rsidRDefault="00E65246" w:rsidP="005A4065">
            <w:pPr>
              <w:rPr>
                <w:sz w:val="20"/>
                <w:szCs w:val="20"/>
              </w:rPr>
            </w:pPr>
            <w:r w:rsidRPr="00285D8B">
              <w:rPr>
                <w:color w:val="000000"/>
                <w:sz w:val="20"/>
                <w:szCs w:val="20"/>
              </w:rPr>
              <w:t>2220</w:t>
            </w:r>
          </w:p>
        </w:tc>
        <w:tc>
          <w:tcPr>
            <w:tcW w:w="1559" w:type="dxa"/>
          </w:tcPr>
          <w:p w14:paraId="734C8BE4" w14:textId="77777777" w:rsidR="00E65246" w:rsidRPr="00285D8B" w:rsidRDefault="00E65246" w:rsidP="005A4065">
            <w:pPr>
              <w:rPr>
                <w:sz w:val="20"/>
                <w:szCs w:val="20"/>
              </w:rPr>
            </w:pPr>
            <w:r w:rsidRPr="00285D8B">
              <w:rPr>
                <w:bCs/>
                <w:sz w:val="20"/>
                <w:szCs w:val="20"/>
              </w:rPr>
              <w:t>Aile hekimliği</w:t>
            </w:r>
          </w:p>
        </w:tc>
        <w:tc>
          <w:tcPr>
            <w:tcW w:w="3544" w:type="dxa"/>
          </w:tcPr>
          <w:p w14:paraId="5A9FA742" w14:textId="77777777" w:rsidR="00E65246" w:rsidRPr="00285D8B" w:rsidRDefault="00E65246" w:rsidP="005A4065">
            <w:pPr>
              <w:spacing w:after="120"/>
              <w:rPr>
                <w:bCs/>
                <w:sz w:val="20"/>
                <w:szCs w:val="20"/>
              </w:rPr>
            </w:pPr>
            <w:r>
              <w:rPr>
                <w:bCs/>
                <w:sz w:val="20"/>
                <w:szCs w:val="20"/>
              </w:rPr>
              <w:t>Hastayı Güçlendirme</w:t>
            </w:r>
          </w:p>
        </w:tc>
        <w:tc>
          <w:tcPr>
            <w:tcW w:w="3544" w:type="dxa"/>
          </w:tcPr>
          <w:p w14:paraId="39E06B84" w14:textId="77777777" w:rsidR="00E65246" w:rsidRPr="00285D8B" w:rsidRDefault="00E65246" w:rsidP="005A4065">
            <w:pPr>
              <w:spacing w:after="120"/>
              <w:rPr>
                <w:bCs/>
                <w:sz w:val="20"/>
                <w:szCs w:val="20"/>
              </w:rPr>
            </w:pPr>
            <w:r w:rsidRPr="00285D8B">
              <w:rPr>
                <w:bCs/>
                <w:sz w:val="20"/>
                <w:szCs w:val="20"/>
              </w:rPr>
              <w:t xml:space="preserve">Dr. Öğr. Üyesi </w:t>
            </w:r>
            <w:r>
              <w:rPr>
                <w:bCs/>
                <w:sz w:val="20"/>
                <w:szCs w:val="20"/>
              </w:rPr>
              <w:t>İdeal Beraa YILMAZ KARTAL</w:t>
            </w:r>
          </w:p>
        </w:tc>
      </w:tr>
      <w:tr w:rsidR="00E65246" w:rsidRPr="00285D8B" w14:paraId="7AB36A6A" w14:textId="77777777" w:rsidTr="005A4065">
        <w:tc>
          <w:tcPr>
            <w:tcW w:w="1526" w:type="dxa"/>
          </w:tcPr>
          <w:p w14:paraId="3F3F0A09" w14:textId="77777777" w:rsidR="00E65246" w:rsidRPr="00285D8B" w:rsidRDefault="00E65246" w:rsidP="005A4065">
            <w:pPr>
              <w:rPr>
                <w:sz w:val="20"/>
                <w:szCs w:val="20"/>
              </w:rPr>
            </w:pPr>
            <w:r w:rsidRPr="00285D8B">
              <w:rPr>
                <w:color w:val="000000"/>
                <w:sz w:val="20"/>
                <w:szCs w:val="20"/>
              </w:rPr>
              <w:t>2220</w:t>
            </w:r>
          </w:p>
        </w:tc>
        <w:tc>
          <w:tcPr>
            <w:tcW w:w="1559" w:type="dxa"/>
          </w:tcPr>
          <w:p w14:paraId="7070D70E" w14:textId="77777777" w:rsidR="00E65246" w:rsidRPr="00285D8B" w:rsidRDefault="00E65246" w:rsidP="005A4065">
            <w:pPr>
              <w:rPr>
                <w:sz w:val="20"/>
                <w:szCs w:val="20"/>
              </w:rPr>
            </w:pPr>
            <w:r w:rsidRPr="00285D8B">
              <w:rPr>
                <w:bCs/>
                <w:sz w:val="20"/>
                <w:szCs w:val="20"/>
              </w:rPr>
              <w:t>Aile hekimliği</w:t>
            </w:r>
          </w:p>
        </w:tc>
        <w:tc>
          <w:tcPr>
            <w:tcW w:w="3544" w:type="dxa"/>
          </w:tcPr>
          <w:p w14:paraId="33F7217B" w14:textId="77777777" w:rsidR="00E65246" w:rsidRPr="00285D8B" w:rsidRDefault="00E65246" w:rsidP="005A4065">
            <w:pPr>
              <w:spacing w:after="120"/>
              <w:rPr>
                <w:bCs/>
                <w:sz w:val="20"/>
                <w:szCs w:val="20"/>
              </w:rPr>
            </w:pPr>
            <w:r w:rsidRPr="00285D8B">
              <w:rPr>
                <w:bCs/>
                <w:sz w:val="20"/>
                <w:szCs w:val="20"/>
              </w:rPr>
              <w:t>Sağlam Çocuk Takibi</w:t>
            </w:r>
          </w:p>
        </w:tc>
        <w:tc>
          <w:tcPr>
            <w:tcW w:w="3544" w:type="dxa"/>
          </w:tcPr>
          <w:p w14:paraId="2ACC4D04" w14:textId="77777777" w:rsidR="00E65246" w:rsidRPr="00285D8B" w:rsidRDefault="00E65246" w:rsidP="005A4065">
            <w:pPr>
              <w:spacing w:after="120"/>
              <w:rPr>
                <w:bCs/>
                <w:sz w:val="20"/>
                <w:szCs w:val="20"/>
              </w:rPr>
            </w:pPr>
            <w:r>
              <w:rPr>
                <w:bCs/>
                <w:sz w:val="20"/>
                <w:szCs w:val="20"/>
              </w:rPr>
              <w:t>Prof. Dr. Yasemin ÇAYIR</w:t>
            </w:r>
          </w:p>
        </w:tc>
      </w:tr>
      <w:tr w:rsidR="00E65246" w:rsidRPr="00285D8B" w14:paraId="504811FB" w14:textId="77777777" w:rsidTr="005A4065">
        <w:tc>
          <w:tcPr>
            <w:tcW w:w="1526" w:type="dxa"/>
          </w:tcPr>
          <w:p w14:paraId="50066E27" w14:textId="77777777" w:rsidR="00E65246" w:rsidRPr="00285D8B" w:rsidRDefault="00E65246" w:rsidP="005A4065">
            <w:pPr>
              <w:rPr>
                <w:sz w:val="20"/>
                <w:szCs w:val="20"/>
              </w:rPr>
            </w:pPr>
            <w:r w:rsidRPr="00285D8B">
              <w:rPr>
                <w:color w:val="000000"/>
                <w:sz w:val="20"/>
                <w:szCs w:val="20"/>
              </w:rPr>
              <w:t>2220</w:t>
            </w:r>
          </w:p>
        </w:tc>
        <w:tc>
          <w:tcPr>
            <w:tcW w:w="1559" w:type="dxa"/>
          </w:tcPr>
          <w:p w14:paraId="21BC9B92" w14:textId="77777777" w:rsidR="00E65246" w:rsidRPr="00285D8B" w:rsidRDefault="00E65246" w:rsidP="005A4065">
            <w:pPr>
              <w:rPr>
                <w:sz w:val="20"/>
                <w:szCs w:val="20"/>
              </w:rPr>
            </w:pPr>
            <w:r w:rsidRPr="00285D8B">
              <w:rPr>
                <w:bCs/>
                <w:sz w:val="20"/>
                <w:szCs w:val="20"/>
              </w:rPr>
              <w:t>Aile hekimliği</w:t>
            </w:r>
          </w:p>
        </w:tc>
        <w:tc>
          <w:tcPr>
            <w:tcW w:w="3544" w:type="dxa"/>
          </w:tcPr>
          <w:p w14:paraId="5BA8FBDD" w14:textId="77777777" w:rsidR="00E65246" w:rsidRPr="00285D8B" w:rsidRDefault="00E65246" w:rsidP="005A4065">
            <w:pPr>
              <w:spacing w:after="120"/>
              <w:rPr>
                <w:bCs/>
                <w:sz w:val="20"/>
                <w:szCs w:val="20"/>
              </w:rPr>
            </w:pPr>
            <w:r w:rsidRPr="00285D8B">
              <w:rPr>
                <w:bCs/>
                <w:sz w:val="20"/>
                <w:szCs w:val="20"/>
              </w:rPr>
              <w:t>Ailenin Sağlığa Etkileri</w:t>
            </w:r>
          </w:p>
        </w:tc>
        <w:tc>
          <w:tcPr>
            <w:tcW w:w="3544" w:type="dxa"/>
          </w:tcPr>
          <w:p w14:paraId="7CD34697" w14:textId="77777777" w:rsidR="00E65246" w:rsidRPr="00285D8B" w:rsidRDefault="00E65246" w:rsidP="005A4065">
            <w:pPr>
              <w:spacing w:after="120"/>
              <w:rPr>
                <w:bCs/>
                <w:sz w:val="20"/>
                <w:szCs w:val="20"/>
              </w:rPr>
            </w:pPr>
            <w:r>
              <w:rPr>
                <w:bCs/>
                <w:sz w:val="20"/>
                <w:szCs w:val="20"/>
              </w:rPr>
              <w:t>Doç. Dr. Mustafa BAYRAKTAR</w:t>
            </w:r>
          </w:p>
        </w:tc>
      </w:tr>
      <w:tr w:rsidR="00E65246" w:rsidRPr="00285D8B" w14:paraId="17B59DC4" w14:textId="77777777" w:rsidTr="005A4065">
        <w:tc>
          <w:tcPr>
            <w:tcW w:w="1526" w:type="dxa"/>
          </w:tcPr>
          <w:p w14:paraId="77E69F39" w14:textId="77777777" w:rsidR="00E65246" w:rsidRPr="00285D8B" w:rsidRDefault="00E65246" w:rsidP="005A4065">
            <w:pPr>
              <w:rPr>
                <w:sz w:val="20"/>
                <w:szCs w:val="20"/>
              </w:rPr>
            </w:pPr>
            <w:r w:rsidRPr="00285D8B">
              <w:rPr>
                <w:color w:val="000000"/>
                <w:sz w:val="20"/>
                <w:szCs w:val="20"/>
              </w:rPr>
              <w:t>2220</w:t>
            </w:r>
          </w:p>
        </w:tc>
        <w:tc>
          <w:tcPr>
            <w:tcW w:w="1559" w:type="dxa"/>
          </w:tcPr>
          <w:p w14:paraId="65775420" w14:textId="77777777" w:rsidR="00E65246" w:rsidRPr="00285D8B" w:rsidRDefault="00E65246" w:rsidP="005A4065">
            <w:pPr>
              <w:rPr>
                <w:sz w:val="20"/>
                <w:szCs w:val="20"/>
              </w:rPr>
            </w:pPr>
            <w:r w:rsidRPr="00285D8B">
              <w:rPr>
                <w:bCs/>
                <w:sz w:val="20"/>
                <w:szCs w:val="20"/>
              </w:rPr>
              <w:t>Aile hekimliği</w:t>
            </w:r>
          </w:p>
        </w:tc>
        <w:tc>
          <w:tcPr>
            <w:tcW w:w="3544" w:type="dxa"/>
          </w:tcPr>
          <w:p w14:paraId="2DE34ABC" w14:textId="77777777" w:rsidR="00E65246" w:rsidRPr="00285D8B" w:rsidRDefault="00E65246" w:rsidP="005A4065">
            <w:pPr>
              <w:spacing w:after="120"/>
              <w:rPr>
                <w:bCs/>
                <w:sz w:val="20"/>
                <w:szCs w:val="20"/>
              </w:rPr>
            </w:pPr>
            <w:r w:rsidRPr="00285D8B">
              <w:rPr>
                <w:bCs/>
                <w:sz w:val="20"/>
                <w:szCs w:val="20"/>
              </w:rPr>
              <w:t>Görüşme Teknikleri</w:t>
            </w:r>
          </w:p>
        </w:tc>
        <w:tc>
          <w:tcPr>
            <w:tcW w:w="3544" w:type="dxa"/>
          </w:tcPr>
          <w:p w14:paraId="03B6D27C" w14:textId="77777777" w:rsidR="00E65246" w:rsidRPr="00285D8B" w:rsidRDefault="00E65246" w:rsidP="005A4065">
            <w:pPr>
              <w:spacing w:after="120"/>
              <w:rPr>
                <w:bCs/>
                <w:sz w:val="20"/>
                <w:szCs w:val="20"/>
              </w:rPr>
            </w:pPr>
            <w:r w:rsidRPr="001B3D20">
              <w:rPr>
                <w:bCs/>
                <w:sz w:val="20"/>
                <w:szCs w:val="20"/>
              </w:rPr>
              <w:t>Dr. Öğr. Üyesi Suat SİNCAN</w:t>
            </w:r>
          </w:p>
        </w:tc>
      </w:tr>
      <w:tr w:rsidR="00E65246" w:rsidRPr="00285D8B" w14:paraId="310E3707" w14:textId="77777777" w:rsidTr="005A4065">
        <w:tc>
          <w:tcPr>
            <w:tcW w:w="1526" w:type="dxa"/>
          </w:tcPr>
          <w:p w14:paraId="2D721CF4" w14:textId="77777777" w:rsidR="00E65246" w:rsidRPr="00285D8B" w:rsidRDefault="00E65246" w:rsidP="005A4065">
            <w:pPr>
              <w:rPr>
                <w:sz w:val="20"/>
                <w:szCs w:val="20"/>
              </w:rPr>
            </w:pPr>
            <w:r w:rsidRPr="00285D8B">
              <w:rPr>
                <w:color w:val="000000"/>
                <w:sz w:val="20"/>
                <w:szCs w:val="20"/>
              </w:rPr>
              <w:t>2220</w:t>
            </w:r>
          </w:p>
        </w:tc>
        <w:tc>
          <w:tcPr>
            <w:tcW w:w="1559" w:type="dxa"/>
          </w:tcPr>
          <w:p w14:paraId="0DCD91B0" w14:textId="77777777" w:rsidR="00E65246" w:rsidRPr="00285D8B" w:rsidRDefault="00E65246" w:rsidP="005A4065">
            <w:pPr>
              <w:rPr>
                <w:sz w:val="20"/>
                <w:szCs w:val="20"/>
              </w:rPr>
            </w:pPr>
            <w:r w:rsidRPr="00285D8B">
              <w:rPr>
                <w:bCs/>
                <w:sz w:val="20"/>
                <w:szCs w:val="20"/>
              </w:rPr>
              <w:t>Aile hekimliği</w:t>
            </w:r>
          </w:p>
        </w:tc>
        <w:tc>
          <w:tcPr>
            <w:tcW w:w="3544" w:type="dxa"/>
          </w:tcPr>
          <w:p w14:paraId="225AC6A2" w14:textId="77777777" w:rsidR="00E65246" w:rsidRPr="00285D8B" w:rsidRDefault="00E65246" w:rsidP="005A4065">
            <w:pPr>
              <w:spacing w:after="120"/>
              <w:rPr>
                <w:bCs/>
                <w:sz w:val="20"/>
                <w:szCs w:val="20"/>
              </w:rPr>
            </w:pPr>
            <w:r w:rsidRPr="00285D8B">
              <w:rPr>
                <w:bCs/>
                <w:sz w:val="20"/>
                <w:szCs w:val="20"/>
              </w:rPr>
              <w:t>Tıbbi Kayıtlar</w:t>
            </w:r>
          </w:p>
        </w:tc>
        <w:tc>
          <w:tcPr>
            <w:tcW w:w="3544" w:type="dxa"/>
          </w:tcPr>
          <w:p w14:paraId="0F830973" w14:textId="77777777" w:rsidR="00E65246" w:rsidRPr="00285D8B" w:rsidRDefault="00E65246" w:rsidP="005A4065">
            <w:pPr>
              <w:spacing w:after="120"/>
              <w:rPr>
                <w:bCs/>
                <w:sz w:val="20"/>
                <w:szCs w:val="20"/>
              </w:rPr>
            </w:pPr>
            <w:r w:rsidRPr="00285D8B">
              <w:rPr>
                <w:bCs/>
                <w:sz w:val="20"/>
                <w:szCs w:val="20"/>
              </w:rPr>
              <w:t xml:space="preserve">Dr. Öğr. Üyesi </w:t>
            </w:r>
            <w:r>
              <w:rPr>
                <w:bCs/>
                <w:sz w:val="20"/>
                <w:szCs w:val="20"/>
              </w:rPr>
              <w:t>İdeal Beraa YILMAZ KARTAL</w:t>
            </w:r>
          </w:p>
        </w:tc>
      </w:tr>
      <w:tr w:rsidR="00E65246" w:rsidRPr="00285D8B" w14:paraId="31D7BCB8" w14:textId="77777777" w:rsidTr="005A4065">
        <w:tc>
          <w:tcPr>
            <w:tcW w:w="1526" w:type="dxa"/>
          </w:tcPr>
          <w:p w14:paraId="0961CE81" w14:textId="77777777" w:rsidR="00E65246" w:rsidRPr="00285D8B" w:rsidRDefault="00E65246" w:rsidP="005A4065">
            <w:pPr>
              <w:rPr>
                <w:sz w:val="20"/>
                <w:szCs w:val="20"/>
              </w:rPr>
            </w:pPr>
            <w:r w:rsidRPr="00285D8B">
              <w:rPr>
                <w:color w:val="000000"/>
                <w:sz w:val="20"/>
                <w:szCs w:val="20"/>
              </w:rPr>
              <w:t>2220</w:t>
            </w:r>
          </w:p>
        </w:tc>
        <w:tc>
          <w:tcPr>
            <w:tcW w:w="1559" w:type="dxa"/>
          </w:tcPr>
          <w:p w14:paraId="083BDEDE" w14:textId="77777777" w:rsidR="00E65246" w:rsidRPr="00285D8B" w:rsidRDefault="00E65246" w:rsidP="005A4065">
            <w:pPr>
              <w:rPr>
                <w:sz w:val="20"/>
                <w:szCs w:val="20"/>
              </w:rPr>
            </w:pPr>
            <w:r w:rsidRPr="00285D8B">
              <w:rPr>
                <w:bCs/>
                <w:sz w:val="20"/>
                <w:szCs w:val="20"/>
              </w:rPr>
              <w:t>Aile hekimliği</w:t>
            </w:r>
          </w:p>
        </w:tc>
        <w:tc>
          <w:tcPr>
            <w:tcW w:w="3544" w:type="dxa"/>
          </w:tcPr>
          <w:p w14:paraId="7BE1A05E" w14:textId="77777777" w:rsidR="00E65246" w:rsidRPr="00285D8B" w:rsidRDefault="00E65246" w:rsidP="005A4065">
            <w:pPr>
              <w:spacing w:after="120"/>
              <w:rPr>
                <w:bCs/>
                <w:sz w:val="20"/>
                <w:szCs w:val="20"/>
              </w:rPr>
            </w:pPr>
            <w:r>
              <w:rPr>
                <w:bCs/>
                <w:sz w:val="20"/>
                <w:szCs w:val="20"/>
              </w:rPr>
              <w:t>Tamamlayıcı beslenme</w:t>
            </w:r>
          </w:p>
        </w:tc>
        <w:tc>
          <w:tcPr>
            <w:tcW w:w="3544" w:type="dxa"/>
          </w:tcPr>
          <w:p w14:paraId="19D23F6B" w14:textId="77777777" w:rsidR="00E65246" w:rsidRPr="00285D8B" w:rsidRDefault="00E65246" w:rsidP="005A4065">
            <w:pPr>
              <w:spacing w:after="120"/>
              <w:rPr>
                <w:bCs/>
                <w:sz w:val="20"/>
                <w:szCs w:val="20"/>
              </w:rPr>
            </w:pPr>
            <w:r>
              <w:rPr>
                <w:bCs/>
                <w:sz w:val="20"/>
                <w:szCs w:val="20"/>
              </w:rPr>
              <w:t>Prof. Dr. Yasemin ÇAYIR</w:t>
            </w:r>
          </w:p>
        </w:tc>
      </w:tr>
      <w:tr w:rsidR="00E65246" w:rsidRPr="00285D8B" w14:paraId="1F1449BA" w14:textId="77777777" w:rsidTr="005A4065">
        <w:tc>
          <w:tcPr>
            <w:tcW w:w="1526" w:type="dxa"/>
          </w:tcPr>
          <w:p w14:paraId="3C6FB84F" w14:textId="77777777" w:rsidR="00E65246" w:rsidRPr="00285D8B" w:rsidRDefault="00E65246" w:rsidP="005A4065">
            <w:pPr>
              <w:rPr>
                <w:sz w:val="20"/>
                <w:szCs w:val="20"/>
              </w:rPr>
            </w:pPr>
            <w:r w:rsidRPr="00285D8B">
              <w:rPr>
                <w:color w:val="000000"/>
                <w:sz w:val="20"/>
                <w:szCs w:val="20"/>
              </w:rPr>
              <w:t>2220</w:t>
            </w:r>
          </w:p>
        </w:tc>
        <w:tc>
          <w:tcPr>
            <w:tcW w:w="1559" w:type="dxa"/>
          </w:tcPr>
          <w:p w14:paraId="24FE83E5" w14:textId="77777777" w:rsidR="00E65246" w:rsidRPr="00285D8B" w:rsidRDefault="00E65246" w:rsidP="005A4065">
            <w:pPr>
              <w:rPr>
                <w:sz w:val="20"/>
                <w:szCs w:val="20"/>
              </w:rPr>
            </w:pPr>
            <w:r w:rsidRPr="00285D8B">
              <w:rPr>
                <w:bCs/>
                <w:sz w:val="20"/>
                <w:szCs w:val="20"/>
              </w:rPr>
              <w:t>Aile hekimliği</w:t>
            </w:r>
          </w:p>
        </w:tc>
        <w:tc>
          <w:tcPr>
            <w:tcW w:w="3544" w:type="dxa"/>
          </w:tcPr>
          <w:p w14:paraId="5316AFD2" w14:textId="77777777" w:rsidR="00E65246" w:rsidRPr="00285D8B" w:rsidRDefault="00E65246" w:rsidP="005A4065">
            <w:pPr>
              <w:spacing w:after="120"/>
              <w:rPr>
                <w:bCs/>
                <w:sz w:val="20"/>
                <w:szCs w:val="20"/>
              </w:rPr>
            </w:pPr>
            <w:r w:rsidRPr="00285D8B">
              <w:rPr>
                <w:bCs/>
                <w:sz w:val="20"/>
                <w:szCs w:val="20"/>
              </w:rPr>
              <w:t>Profesyonellik</w:t>
            </w:r>
          </w:p>
        </w:tc>
        <w:tc>
          <w:tcPr>
            <w:tcW w:w="3544" w:type="dxa"/>
          </w:tcPr>
          <w:p w14:paraId="2863FE02" w14:textId="77777777" w:rsidR="00E65246" w:rsidRPr="00285D8B" w:rsidRDefault="00E65246" w:rsidP="005A4065">
            <w:pPr>
              <w:spacing w:after="120"/>
              <w:rPr>
                <w:bCs/>
                <w:sz w:val="20"/>
                <w:szCs w:val="20"/>
              </w:rPr>
            </w:pPr>
            <w:r>
              <w:rPr>
                <w:bCs/>
                <w:sz w:val="20"/>
                <w:szCs w:val="20"/>
              </w:rPr>
              <w:t>Doç. Dr. Mustafa BAYRAKTAR</w:t>
            </w:r>
          </w:p>
        </w:tc>
      </w:tr>
      <w:tr w:rsidR="00E65246" w:rsidRPr="00285D8B" w14:paraId="3CCD6BC0" w14:textId="77777777" w:rsidTr="005A4065">
        <w:tc>
          <w:tcPr>
            <w:tcW w:w="1526" w:type="dxa"/>
          </w:tcPr>
          <w:p w14:paraId="685D247B" w14:textId="77777777" w:rsidR="00E65246" w:rsidRPr="00285D8B" w:rsidRDefault="00E65246" w:rsidP="005A4065">
            <w:pPr>
              <w:rPr>
                <w:sz w:val="20"/>
                <w:szCs w:val="20"/>
              </w:rPr>
            </w:pPr>
            <w:r w:rsidRPr="00285D8B">
              <w:rPr>
                <w:color w:val="000000"/>
                <w:sz w:val="20"/>
                <w:szCs w:val="20"/>
              </w:rPr>
              <w:t>2220</w:t>
            </w:r>
          </w:p>
        </w:tc>
        <w:tc>
          <w:tcPr>
            <w:tcW w:w="1559" w:type="dxa"/>
          </w:tcPr>
          <w:p w14:paraId="584D8090" w14:textId="77777777" w:rsidR="00E65246" w:rsidRPr="00285D8B" w:rsidRDefault="00E65246" w:rsidP="005A4065">
            <w:pPr>
              <w:rPr>
                <w:sz w:val="20"/>
                <w:szCs w:val="20"/>
              </w:rPr>
            </w:pPr>
            <w:r w:rsidRPr="00285D8B">
              <w:rPr>
                <w:bCs/>
                <w:sz w:val="20"/>
                <w:szCs w:val="20"/>
              </w:rPr>
              <w:t>Aile hekimliği</w:t>
            </w:r>
          </w:p>
        </w:tc>
        <w:tc>
          <w:tcPr>
            <w:tcW w:w="3544" w:type="dxa"/>
          </w:tcPr>
          <w:p w14:paraId="3049F426" w14:textId="77777777" w:rsidR="00E65246" w:rsidRPr="00285D8B" w:rsidRDefault="00E65246" w:rsidP="005A4065">
            <w:pPr>
              <w:spacing w:after="120"/>
              <w:rPr>
                <w:bCs/>
                <w:sz w:val="20"/>
                <w:szCs w:val="20"/>
              </w:rPr>
            </w:pPr>
            <w:r>
              <w:rPr>
                <w:bCs/>
                <w:sz w:val="20"/>
                <w:szCs w:val="20"/>
              </w:rPr>
              <w:t>GETAT</w:t>
            </w:r>
          </w:p>
        </w:tc>
        <w:tc>
          <w:tcPr>
            <w:tcW w:w="3544" w:type="dxa"/>
          </w:tcPr>
          <w:p w14:paraId="2028157F" w14:textId="77777777" w:rsidR="00E65246" w:rsidRPr="00285D8B" w:rsidRDefault="00E65246" w:rsidP="005A4065">
            <w:pPr>
              <w:spacing w:after="120"/>
              <w:rPr>
                <w:bCs/>
                <w:sz w:val="20"/>
                <w:szCs w:val="20"/>
              </w:rPr>
            </w:pPr>
            <w:r w:rsidRPr="001B3D20">
              <w:rPr>
                <w:bCs/>
                <w:sz w:val="20"/>
                <w:szCs w:val="20"/>
              </w:rPr>
              <w:t>Dr. Öğr. Üyesi Suat SİNCAN</w:t>
            </w:r>
          </w:p>
        </w:tc>
      </w:tr>
      <w:tr w:rsidR="00E65246" w:rsidRPr="00285D8B" w14:paraId="67E4C974" w14:textId="77777777" w:rsidTr="005A4065">
        <w:tc>
          <w:tcPr>
            <w:tcW w:w="1526" w:type="dxa"/>
          </w:tcPr>
          <w:p w14:paraId="2FAB6A96" w14:textId="77777777" w:rsidR="00E65246" w:rsidRPr="00285D8B" w:rsidRDefault="00E65246" w:rsidP="005A4065">
            <w:pPr>
              <w:rPr>
                <w:sz w:val="20"/>
                <w:szCs w:val="20"/>
              </w:rPr>
            </w:pPr>
            <w:r w:rsidRPr="00285D8B">
              <w:rPr>
                <w:color w:val="000000"/>
                <w:sz w:val="20"/>
                <w:szCs w:val="20"/>
              </w:rPr>
              <w:t>2220</w:t>
            </w:r>
          </w:p>
        </w:tc>
        <w:tc>
          <w:tcPr>
            <w:tcW w:w="1559" w:type="dxa"/>
          </w:tcPr>
          <w:p w14:paraId="5E24BB0E" w14:textId="77777777" w:rsidR="00E65246" w:rsidRPr="00285D8B" w:rsidRDefault="00E65246" w:rsidP="005A4065">
            <w:pPr>
              <w:rPr>
                <w:sz w:val="20"/>
                <w:szCs w:val="20"/>
              </w:rPr>
            </w:pPr>
            <w:r w:rsidRPr="00285D8B">
              <w:rPr>
                <w:bCs/>
                <w:sz w:val="20"/>
                <w:szCs w:val="20"/>
              </w:rPr>
              <w:t>Aile hekimliği</w:t>
            </w:r>
          </w:p>
        </w:tc>
        <w:tc>
          <w:tcPr>
            <w:tcW w:w="3544" w:type="dxa"/>
          </w:tcPr>
          <w:p w14:paraId="4228FBA0" w14:textId="77777777" w:rsidR="00E65246" w:rsidRPr="00285D8B" w:rsidRDefault="00E65246" w:rsidP="005A4065">
            <w:pPr>
              <w:spacing w:after="120"/>
              <w:rPr>
                <w:bCs/>
                <w:sz w:val="20"/>
                <w:szCs w:val="20"/>
              </w:rPr>
            </w:pPr>
            <w:r>
              <w:rPr>
                <w:bCs/>
                <w:sz w:val="20"/>
                <w:szCs w:val="20"/>
              </w:rPr>
              <w:t>Çocukluk çağı döküntülü hastalıkları</w:t>
            </w:r>
          </w:p>
        </w:tc>
        <w:tc>
          <w:tcPr>
            <w:tcW w:w="3544" w:type="dxa"/>
          </w:tcPr>
          <w:p w14:paraId="394A0669" w14:textId="77777777" w:rsidR="00E65246" w:rsidRPr="00285D8B" w:rsidRDefault="00E65246" w:rsidP="005A4065">
            <w:pPr>
              <w:spacing w:after="120"/>
              <w:rPr>
                <w:bCs/>
                <w:sz w:val="20"/>
                <w:szCs w:val="20"/>
              </w:rPr>
            </w:pPr>
            <w:r w:rsidRPr="00285D8B">
              <w:rPr>
                <w:bCs/>
                <w:sz w:val="20"/>
                <w:szCs w:val="20"/>
              </w:rPr>
              <w:t xml:space="preserve">Dr. Öğr. Üyesi </w:t>
            </w:r>
            <w:r>
              <w:rPr>
                <w:bCs/>
                <w:sz w:val="20"/>
                <w:szCs w:val="20"/>
              </w:rPr>
              <w:t>İdeal Beraa YILMAZ KARTAL</w:t>
            </w:r>
          </w:p>
        </w:tc>
      </w:tr>
      <w:tr w:rsidR="00E65246" w:rsidRPr="00285D8B" w14:paraId="62838978" w14:textId="77777777" w:rsidTr="005A4065">
        <w:tc>
          <w:tcPr>
            <w:tcW w:w="1526" w:type="dxa"/>
          </w:tcPr>
          <w:p w14:paraId="4F1142C7" w14:textId="77777777" w:rsidR="00E65246" w:rsidRPr="00285D8B" w:rsidRDefault="00E65246" w:rsidP="005A4065">
            <w:pPr>
              <w:rPr>
                <w:sz w:val="20"/>
                <w:szCs w:val="20"/>
              </w:rPr>
            </w:pPr>
            <w:r w:rsidRPr="00285D8B">
              <w:rPr>
                <w:color w:val="000000"/>
                <w:sz w:val="20"/>
                <w:szCs w:val="20"/>
              </w:rPr>
              <w:t>2220</w:t>
            </w:r>
          </w:p>
        </w:tc>
        <w:tc>
          <w:tcPr>
            <w:tcW w:w="1559" w:type="dxa"/>
          </w:tcPr>
          <w:p w14:paraId="643BABC0" w14:textId="77777777" w:rsidR="00E65246" w:rsidRPr="00285D8B" w:rsidRDefault="00E65246" w:rsidP="005A4065">
            <w:pPr>
              <w:rPr>
                <w:sz w:val="20"/>
                <w:szCs w:val="20"/>
              </w:rPr>
            </w:pPr>
            <w:r w:rsidRPr="00285D8B">
              <w:rPr>
                <w:bCs/>
                <w:sz w:val="20"/>
                <w:szCs w:val="20"/>
              </w:rPr>
              <w:t>Aile hekimliği</w:t>
            </w:r>
          </w:p>
        </w:tc>
        <w:tc>
          <w:tcPr>
            <w:tcW w:w="3544" w:type="dxa"/>
          </w:tcPr>
          <w:p w14:paraId="6038CE53" w14:textId="77777777" w:rsidR="00E65246" w:rsidRPr="00285D8B" w:rsidRDefault="00E65246" w:rsidP="005A4065">
            <w:pPr>
              <w:spacing w:after="120"/>
              <w:rPr>
                <w:bCs/>
                <w:sz w:val="20"/>
                <w:szCs w:val="20"/>
              </w:rPr>
            </w:pPr>
            <w:r w:rsidRPr="00285D8B">
              <w:rPr>
                <w:bCs/>
                <w:sz w:val="20"/>
                <w:szCs w:val="20"/>
              </w:rPr>
              <w:t>Büyüme ve Gelişmenin Takibi</w:t>
            </w:r>
          </w:p>
        </w:tc>
        <w:tc>
          <w:tcPr>
            <w:tcW w:w="3544" w:type="dxa"/>
          </w:tcPr>
          <w:p w14:paraId="7E501D5E" w14:textId="77777777" w:rsidR="00E65246" w:rsidRPr="00285D8B" w:rsidRDefault="00E65246" w:rsidP="005A4065">
            <w:pPr>
              <w:spacing w:after="120"/>
              <w:rPr>
                <w:bCs/>
                <w:sz w:val="20"/>
                <w:szCs w:val="20"/>
              </w:rPr>
            </w:pPr>
            <w:r>
              <w:rPr>
                <w:bCs/>
                <w:sz w:val="20"/>
                <w:szCs w:val="20"/>
              </w:rPr>
              <w:t>Prof. Dr. Yasemin ÇAYIR</w:t>
            </w:r>
          </w:p>
        </w:tc>
      </w:tr>
      <w:tr w:rsidR="00E65246" w:rsidRPr="00285D8B" w14:paraId="31F1EDCC" w14:textId="77777777" w:rsidTr="005A4065">
        <w:tc>
          <w:tcPr>
            <w:tcW w:w="1526" w:type="dxa"/>
          </w:tcPr>
          <w:p w14:paraId="6B3DB734" w14:textId="77777777" w:rsidR="00E65246" w:rsidRPr="00285D8B" w:rsidRDefault="00E65246" w:rsidP="005A4065">
            <w:pPr>
              <w:rPr>
                <w:sz w:val="20"/>
                <w:szCs w:val="20"/>
              </w:rPr>
            </w:pPr>
            <w:r w:rsidRPr="00285D8B">
              <w:rPr>
                <w:color w:val="000000"/>
                <w:sz w:val="20"/>
                <w:szCs w:val="20"/>
              </w:rPr>
              <w:t>2220</w:t>
            </w:r>
          </w:p>
        </w:tc>
        <w:tc>
          <w:tcPr>
            <w:tcW w:w="1559" w:type="dxa"/>
          </w:tcPr>
          <w:p w14:paraId="39AA3456" w14:textId="77777777" w:rsidR="00E65246" w:rsidRPr="00285D8B" w:rsidRDefault="00E65246" w:rsidP="005A4065">
            <w:pPr>
              <w:rPr>
                <w:sz w:val="20"/>
                <w:szCs w:val="20"/>
              </w:rPr>
            </w:pPr>
            <w:r w:rsidRPr="00285D8B">
              <w:rPr>
                <w:bCs/>
                <w:sz w:val="20"/>
                <w:szCs w:val="20"/>
              </w:rPr>
              <w:t>Aile hekimliği</w:t>
            </w:r>
          </w:p>
        </w:tc>
        <w:tc>
          <w:tcPr>
            <w:tcW w:w="3544" w:type="dxa"/>
          </w:tcPr>
          <w:p w14:paraId="51A69731" w14:textId="77777777" w:rsidR="00E65246" w:rsidRPr="00285D8B" w:rsidRDefault="00E65246" w:rsidP="005A4065">
            <w:pPr>
              <w:spacing w:after="120"/>
              <w:rPr>
                <w:bCs/>
                <w:sz w:val="20"/>
                <w:szCs w:val="20"/>
              </w:rPr>
            </w:pPr>
            <w:r>
              <w:rPr>
                <w:bCs/>
                <w:sz w:val="20"/>
                <w:szCs w:val="20"/>
              </w:rPr>
              <w:t>Baş ağrısına yaklaşım</w:t>
            </w:r>
          </w:p>
        </w:tc>
        <w:tc>
          <w:tcPr>
            <w:tcW w:w="3544" w:type="dxa"/>
          </w:tcPr>
          <w:p w14:paraId="7F03055E" w14:textId="77777777" w:rsidR="00E65246" w:rsidRPr="00285D8B" w:rsidRDefault="00E65246" w:rsidP="005A4065">
            <w:pPr>
              <w:spacing w:after="120"/>
              <w:rPr>
                <w:bCs/>
                <w:sz w:val="20"/>
                <w:szCs w:val="20"/>
              </w:rPr>
            </w:pPr>
            <w:r>
              <w:rPr>
                <w:bCs/>
                <w:sz w:val="20"/>
                <w:szCs w:val="20"/>
              </w:rPr>
              <w:t>Doç. Dr. Mustafa BAYRAKTAR</w:t>
            </w:r>
          </w:p>
        </w:tc>
      </w:tr>
      <w:tr w:rsidR="00E65246" w:rsidRPr="00285D8B" w14:paraId="325C8CA6" w14:textId="77777777" w:rsidTr="005A4065">
        <w:tc>
          <w:tcPr>
            <w:tcW w:w="1526" w:type="dxa"/>
          </w:tcPr>
          <w:p w14:paraId="293C6E52" w14:textId="77777777" w:rsidR="00E65246" w:rsidRPr="00285D8B" w:rsidRDefault="00E65246" w:rsidP="005A4065">
            <w:pPr>
              <w:rPr>
                <w:sz w:val="20"/>
                <w:szCs w:val="20"/>
              </w:rPr>
            </w:pPr>
            <w:r w:rsidRPr="00285D8B">
              <w:rPr>
                <w:color w:val="000000"/>
                <w:sz w:val="20"/>
                <w:szCs w:val="20"/>
              </w:rPr>
              <w:t>2220</w:t>
            </w:r>
          </w:p>
        </w:tc>
        <w:tc>
          <w:tcPr>
            <w:tcW w:w="1559" w:type="dxa"/>
          </w:tcPr>
          <w:p w14:paraId="0E611702" w14:textId="77777777" w:rsidR="00E65246" w:rsidRPr="00285D8B" w:rsidRDefault="00E65246" w:rsidP="005A4065">
            <w:pPr>
              <w:rPr>
                <w:sz w:val="20"/>
                <w:szCs w:val="20"/>
              </w:rPr>
            </w:pPr>
            <w:r w:rsidRPr="00285D8B">
              <w:rPr>
                <w:bCs/>
                <w:sz w:val="20"/>
                <w:szCs w:val="20"/>
              </w:rPr>
              <w:t>Aile hekimliği</w:t>
            </w:r>
          </w:p>
        </w:tc>
        <w:tc>
          <w:tcPr>
            <w:tcW w:w="3544" w:type="dxa"/>
          </w:tcPr>
          <w:p w14:paraId="3DBC6BB0" w14:textId="77777777" w:rsidR="00E65246" w:rsidRPr="00285D8B" w:rsidRDefault="00E65246" w:rsidP="005A4065">
            <w:pPr>
              <w:spacing w:after="120"/>
              <w:rPr>
                <w:bCs/>
                <w:sz w:val="20"/>
                <w:szCs w:val="20"/>
              </w:rPr>
            </w:pPr>
            <w:r w:rsidRPr="00285D8B">
              <w:rPr>
                <w:bCs/>
                <w:sz w:val="20"/>
                <w:szCs w:val="20"/>
              </w:rPr>
              <w:t xml:space="preserve">Aile İçi Şiddet </w:t>
            </w:r>
          </w:p>
        </w:tc>
        <w:tc>
          <w:tcPr>
            <w:tcW w:w="3544" w:type="dxa"/>
          </w:tcPr>
          <w:p w14:paraId="007C0F1D" w14:textId="77777777" w:rsidR="00E65246" w:rsidRPr="00285D8B" w:rsidRDefault="00E65246" w:rsidP="005A4065">
            <w:pPr>
              <w:spacing w:after="120"/>
              <w:rPr>
                <w:bCs/>
                <w:sz w:val="20"/>
                <w:szCs w:val="20"/>
              </w:rPr>
            </w:pPr>
            <w:r w:rsidRPr="001B3D20">
              <w:rPr>
                <w:bCs/>
                <w:sz w:val="20"/>
                <w:szCs w:val="20"/>
              </w:rPr>
              <w:t>Dr. Öğr. Üyesi Suat SİNCAN</w:t>
            </w:r>
          </w:p>
        </w:tc>
      </w:tr>
      <w:tr w:rsidR="00E65246" w:rsidRPr="00285D8B" w14:paraId="3441F6F2" w14:textId="77777777" w:rsidTr="005A4065">
        <w:tc>
          <w:tcPr>
            <w:tcW w:w="1526" w:type="dxa"/>
          </w:tcPr>
          <w:p w14:paraId="238C903A" w14:textId="77777777" w:rsidR="00E65246" w:rsidRPr="00285D8B" w:rsidRDefault="00E65246" w:rsidP="005A4065">
            <w:pPr>
              <w:rPr>
                <w:sz w:val="20"/>
                <w:szCs w:val="20"/>
              </w:rPr>
            </w:pPr>
            <w:r w:rsidRPr="00285D8B">
              <w:rPr>
                <w:color w:val="000000"/>
                <w:sz w:val="20"/>
                <w:szCs w:val="20"/>
              </w:rPr>
              <w:t>2220</w:t>
            </w:r>
          </w:p>
        </w:tc>
        <w:tc>
          <w:tcPr>
            <w:tcW w:w="1559" w:type="dxa"/>
          </w:tcPr>
          <w:p w14:paraId="6285D0D4" w14:textId="77777777" w:rsidR="00E65246" w:rsidRPr="00285D8B" w:rsidRDefault="00E65246" w:rsidP="005A4065">
            <w:pPr>
              <w:rPr>
                <w:sz w:val="20"/>
                <w:szCs w:val="20"/>
              </w:rPr>
            </w:pPr>
            <w:r w:rsidRPr="00285D8B">
              <w:rPr>
                <w:bCs/>
                <w:sz w:val="20"/>
                <w:szCs w:val="20"/>
              </w:rPr>
              <w:t>Aile hekimliği</w:t>
            </w:r>
          </w:p>
        </w:tc>
        <w:tc>
          <w:tcPr>
            <w:tcW w:w="3544" w:type="dxa"/>
          </w:tcPr>
          <w:p w14:paraId="42A94FB6" w14:textId="77777777" w:rsidR="00E65246" w:rsidRPr="00285D8B" w:rsidRDefault="00E65246" w:rsidP="005A4065">
            <w:pPr>
              <w:spacing w:after="120"/>
              <w:rPr>
                <w:bCs/>
                <w:sz w:val="20"/>
                <w:szCs w:val="20"/>
              </w:rPr>
            </w:pPr>
            <w:r w:rsidRPr="00285D8B">
              <w:rPr>
                <w:bCs/>
                <w:sz w:val="20"/>
                <w:szCs w:val="20"/>
              </w:rPr>
              <w:t>Kötü Haber Verme</w:t>
            </w:r>
          </w:p>
        </w:tc>
        <w:tc>
          <w:tcPr>
            <w:tcW w:w="3544" w:type="dxa"/>
          </w:tcPr>
          <w:p w14:paraId="7463D07B" w14:textId="77777777" w:rsidR="00E65246" w:rsidRPr="00285D8B" w:rsidRDefault="00E65246" w:rsidP="005A4065">
            <w:pPr>
              <w:spacing w:after="120"/>
              <w:rPr>
                <w:bCs/>
                <w:sz w:val="20"/>
                <w:szCs w:val="20"/>
              </w:rPr>
            </w:pPr>
            <w:r w:rsidRPr="00285D8B">
              <w:rPr>
                <w:bCs/>
                <w:sz w:val="20"/>
                <w:szCs w:val="20"/>
              </w:rPr>
              <w:t xml:space="preserve">Dr. Öğr. Üyesi </w:t>
            </w:r>
            <w:r>
              <w:rPr>
                <w:bCs/>
                <w:sz w:val="20"/>
                <w:szCs w:val="20"/>
              </w:rPr>
              <w:t>İdeal Beraa YILMAZ KARTAL</w:t>
            </w:r>
          </w:p>
        </w:tc>
      </w:tr>
      <w:tr w:rsidR="00E65246" w:rsidRPr="00285D8B" w14:paraId="2336C472" w14:textId="77777777" w:rsidTr="005A4065">
        <w:tc>
          <w:tcPr>
            <w:tcW w:w="1526" w:type="dxa"/>
          </w:tcPr>
          <w:p w14:paraId="61AB69EB" w14:textId="77777777" w:rsidR="00E65246" w:rsidRPr="00285D8B" w:rsidRDefault="00E65246" w:rsidP="005A4065">
            <w:pPr>
              <w:rPr>
                <w:sz w:val="20"/>
                <w:szCs w:val="20"/>
              </w:rPr>
            </w:pPr>
            <w:r w:rsidRPr="00285D8B">
              <w:rPr>
                <w:color w:val="000000"/>
                <w:sz w:val="20"/>
                <w:szCs w:val="20"/>
              </w:rPr>
              <w:t>2220</w:t>
            </w:r>
          </w:p>
        </w:tc>
        <w:tc>
          <w:tcPr>
            <w:tcW w:w="1559" w:type="dxa"/>
          </w:tcPr>
          <w:p w14:paraId="080B4B92" w14:textId="77777777" w:rsidR="00E65246" w:rsidRPr="00285D8B" w:rsidRDefault="00E65246" w:rsidP="005A4065">
            <w:pPr>
              <w:rPr>
                <w:sz w:val="20"/>
                <w:szCs w:val="20"/>
              </w:rPr>
            </w:pPr>
            <w:r w:rsidRPr="00285D8B">
              <w:rPr>
                <w:bCs/>
                <w:sz w:val="20"/>
                <w:szCs w:val="20"/>
              </w:rPr>
              <w:t>Aile hekimliği</w:t>
            </w:r>
          </w:p>
        </w:tc>
        <w:tc>
          <w:tcPr>
            <w:tcW w:w="3544" w:type="dxa"/>
          </w:tcPr>
          <w:p w14:paraId="345EC26F" w14:textId="77777777" w:rsidR="00E65246" w:rsidRPr="00285D8B" w:rsidRDefault="00E65246" w:rsidP="005A4065">
            <w:pPr>
              <w:spacing w:after="120"/>
              <w:rPr>
                <w:bCs/>
                <w:sz w:val="20"/>
                <w:szCs w:val="20"/>
              </w:rPr>
            </w:pPr>
            <w:r w:rsidRPr="00285D8B">
              <w:rPr>
                <w:bCs/>
                <w:sz w:val="20"/>
                <w:szCs w:val="20"/>
              </w:rPr>
              <w:t xml:space="preserve">Sigara Bıraktırma </w:t>
            </w:r>
            <w:r>
              <w:rPr>
                <w:bCs/>
                <w:sz w:val="20"/>
                <w:szCs w:val="20"/>
              </w:rPr>
              <w:t>Danışmanlığı</w:t>
            </w:r>
          </w:p>
        </w:tc>
        <w:tc>
          <w:tcPr>
            <w:tcW w:w="3544" w:type="dxa"/>
          </w:tcPr>
          <w:p w14:paraId="3255DE1D" w14:textId="77777777" w:rsidR="00E65246" w:rsidRPr="00285D8B" w:rsidRDefault="00E65246" w:rsidP="005A4065">
            <w:pPr>
              <w:spacing w:after="120"/>
              <w:rPr>
                <w:bCs/>
                <w:sz w:val="20"/>
                <w:szCs w:val="20"/>
              </w:rPr>
            </w:pPr>
            <w:r>
              <w:rPr>
                <w:bCs/>
                <w:sz w:val="20"/>
                <w:szCs w:val="20"/>
              </w:rPr>
              <w:t>Prof. Dr. Yasemin ÇAYIR</w:t>
            </w:r>
          </w:p>
        </w:tc>
      </w:tr>
      <w:tr w:rsidR="00E65246" w:rsidRPr="00285D8B" w14:paraId="750740C3" w14:textId="77777777" w:rsidTr="005A4065">
        <w:tc>
          <w:tcPr>
            <w:tcW w:w="1526" w:type="dxa"/>
          </w:tcPr>
          <w:p w14:paraId="071B0EF4" w14:textId="77777777" w:rsidR="00E65246" w:rsidRPr="00285D8B" w:rsidRDefault="00E65246" w:rsidP="005A4065">
            <w:pPr>
              <w:rPr>
                <w:sz w:val="20"/>
                <w:szCs w:val="20"/>
              </w:rPr>
            </w:pPr>
            <w:r w:rsidRPr="00285D8B">
              <w:rPr>
                <w:color w:val="000000"/>
                <w:sz w:val="20"/>
                <w:szCs w:val="20"/>
              </w:rPr>
              <w:t>2220</w:t>
            </w:r>
          </w:p>
        </w:tc>
        <w:tc>
          <w:tcPr>
            <w:tcW w:w="1559" w:type="dxa"/>
          </w:tcPr>
          <w:p w14:paraId="34194955" w14:textId="77777777" w:rsidR="00E65246" w:rsidRPr="00285D8B" w:rsidRDefault="00E65246" w:rsidP="005A4065">
            <w:pPr>
              <w:rPr>
                <w:sz w:val="20"/>
                <w:szCs w:val="20"/>
              </w:rPr>
            </w:pPr>
            <w:r w:rsidRPr="00285D8B">
              <w:rPr>
                <w:bCs/>
                <w:sz w:val="20"/>
                <w:szCs w:val="20"/>
              </w:rPr>
              <w:t>Aile hekimliği</w:t>
            </w:r>
          </w:p>
        </w:tc>
        <w:tc>
          <w:tcPr>
            <w:tcW w:w="3544" w:type="dxa"/>
          </w:tcPr>
          <w:p w14:paraId="491F1F8A" w14:textId="77777777" w:rsidR="00E65246" w:rsidRPr="00285D8B" w:rsidRDefault="00E65246" w:rsidP="005A4065">
            <w:pPr>
              <w:spacing w:after="120"/>
              <w:rPr>
                <w:bCs/>
                <w:sz w:val="20"/>
                <w:szCs w:val="20"/>
              </w:rPr>
            </w:pPr>
            <w:proofErr w:type="spellStart"/>
            <w:r w:rsidRPr="001B3D20">
              <w:rPr>
                <w:bCs/>
                <w:sz w:val="20"/>
                <w:szCs w:val="20"/>
              </w:rPr>
              <w:t>Gastrointestinal</w:t>
            </w:r>
            <w:proofErr w:type="spellEnd"/>
            <w:r w:rsidRPr="001B3D20">
              <w:rPr>
                <w:bCs/>
                <w:sz w:val="20"/>
                <w:szCs w:val="20"/>
              </w:rPr>
              <w:t xml:space="preserve"> hastalıklar</w:t>
            </w:r>
          </w:p>
        </w:tc>
        <w:tc>
          <w:tcPr>
            <w:tcW w:w="3544" w:type="dxa"/>
          </w:tcPr>
          <w:p w14:paraId="4A09CCEB" w14:textId="77777777" w:rsidR="00E65246" w:rsidRPr="00285D8B" w:rsidRDefault="00E65246" w:rsidP="005A4065">
            <w:pPr>
              <w:spacing w:after="120"/>
              <w:rPr>
                <w:bCs/>
                <w:sz w:val="20"/>
                <w:szCs w:val="20"/>
              </w:rPr>
            </w:pPr>
            <w:r>
              <w:rPr>
                <w:bCs/>
                <w:sz w:val="20"/>
                <w:szCs w:val="20"/>
              </w:rPr>
              <w:t>Doç. Dr. Mustafa BAYRAKTAR</w:t>
            </w:r>
          </w:p>
        </w:tc>
      </w:tr>
      <w:tr w:rsidR="00E65246" w:rsidRPr="00285D8B" w14:paraId="3E76FEC8" w14:textId="77777777" w:rsidTr="005A4065">
        <w:tc>
          <w:tcPr>
            <w:tcW w:w="1526" w:type="dxa"/>
          </w:tcPr>
          <w:p w14:paraId="324C8089" w14:textId="77777777" w:rsidR="00E65246" w:rsidRPr="00285D8B" w:rsidRDefault="00E65246" w:rsidP="005A4065">
            <w:pPr>
              <w:rPr>
                <w:sz w:val="20"/>
                <w:szCs w:val="20"/>
              </w:rPr>
            </w:pPr>
            <w:r w:rsidRPr="00285D8B">
              <w:rPr>
                <w:color w:val="000000"/>
                <w:sz w:val="20"/>
                <w:szCs w:val="20"/>
              </w:rPr>
              <w:t>2220</w:t>
            </w:r>
          </w:p>
        </w:tc>
        <w:tc>
          <w:tcPr>
            <w:tcW w:w="1559" w:type="dxa"/>
          </w:tcPr>
          <w:p w14:paraId="3BEBDFD0" w14:textId="77777777" w:rsidR="00E65246" w:rsidRPr="00285D8B" w:rsidRDefault="00E65246" w:rsidP="005A4065">
            <w:pPr>
              <w:rPr>
                <w:sz w:val="20"/>
                <w:szCs w:val="20"/>
              </w:rPr>
            </w:pPr>
            <w:r w:rsidRPr="00285D8B">
              <w:rPr>
                <w:bCs/>
                <w:sz w:val="20"/>
                <w:szCs w:val="20"/>
              </w:rPr>
              <w:t>Aile hekimliği</w:t>
            </w:r>
          </w:p>
        </w:tc>
        <w:tc>
          <w:tcPr>
            <w:tcW w:w="3544" w:type="dxa"/>
          </w:tcPr>
          <w:p w14:paraId="62F5F272" w14:textId="77777777" w:rsidR="00E65246" w:rsidRPr="00285D8B" w:rsidRDefault="00E65246" w:rsidP="005A4065">
            <w:pPr>
              <w:spacing w:after="120"/>
              <w:rPr>
                <w:bCs/>
                <w:sz w:val="20"/>
                <w:szCs w:val="20"/>
              </w:rPr>
            </w:pPr>
            <w:r w:rsidRPr="00285D8B">
              <w:rPr>
                <w:bCs/>
                <w:sz w:val="20"/>
                <w:szCs w:val="20"/>
              </w:rPr>
              <w:t>Hasta Eğitimi</w:t>
            </w:r>
          </w:p>
        </w:tc>
        <w:tc>
          <w:tcPr>
            <w:tcW w:w="3544" w:type="dxa"/>
          </w:tcPr>
          <w:p w14:paraId="1062EEFC" w14:textId="77777777" w:rsidR="00E65246" w:rsidRPr="00285D8B" w:rsidRDefault="00E65246" w:rsidP="005A4065">
            <w:pPr>
              <w:spacing w:after="120"/>
              <w:rPr>
                <w:bCs/>
                <w:sz w:val="20"/>
                <w:szCs w:val="20"/>
              </w:rPr>
            </w:pPr>
            <w:r w:rsidRPr="001B3D20">
              <w:rPr>
                <w:bCs/>
                <w:sz w:val="20"/>
                <w:szCs w:val="20"/>
              </w:rPr>
              <w:t>Dr. Öğr. Üyesi Suat SİNCAN</w:t>
            </w:r>
          </w:p>
        </w:tc>
      </w:tr>
      <w:tr w:rsidR="00E65246" w:rsidRPr="00285D8B" w14:paraId="0AD2902C" w14:textId="77777777" w:rsidTr="005A4065">
        <w:tc>
          <w:tcPr>
            <w:tcW w:w="1526" w:type="dxa"/>
          </w:tcPr>
          <w:p w14:paraId="76191233" w14:textId="77777777" w:rsidR="00E65246" w:rsidRPr="00285D8B" w:rsidRDefault="00E65246" w:rsidP="005A4065">
            <w:pPr>
              <w:rPr>
                <w:sz w:val="20"/>
                <w:szCs w:val="20"/>
              </w:rPr>
            </w:pPr>
            <w:r w:rsidRPr="00285D8B">
              <w:rPr>
                <w:color w:val="000000"/>
                <w:sz w:val="20"/>
                <w:szCs w:val="20"/>
              </w:rPr>
              <w:t>2220</w:t>
            </w:r>
          </w:p>
        </w:tc>
        <w:tc>
          <w:tcPr>
            <w:tcW w:w="1559" w:type="dxa"/>
          </w:tcPr>
          <w:p w14:paraId="3ADC1CAC" w14:textId="77777777" w:rsidR="00E65246" w:rsidRPr="00285D8B" w:rsidRDefault="00E65246" w:rsidP="005A4065">
            <w:pPr>
              <w:rPr>
                <w:sz w:val="20"/>
                <w:szCs w:val="20"/>
              </w:rPr>
            </w:pPr>
            <w:r w:rsidRPr="00285D8B">
              <w:rPr>
                <w:bCs/>
                <w:sz w:val="20"/>
                <w:szCs w:val="20"/>
              </w:rPr>
              <w:t>Aile hekimliği</w:t>
            </w:r>
          </w:p>
        </w:tc>
        <w:tc>
          <w:tcPr>
            <w:tcW w:w="3544" w:type="dxa"/>
          </w:tcPr>
          <w:p w14:paraId="2944CCED" w14:textId="77777777" w:rsidR="00E65246" w:rsidRPr="00285D8B" w:rsidRDefault="00E65246" w:rsidP="005A4065">
            <w:pPr>
              <w:spacing w:after="120"/>
              <w:rPr>
                <w:bCs/>
                <w:sz w:val="20"/>
                <w:szCs w:val="20"/>
              </w:rPr>
            </w:pPr>
            <w:r w:rsidRPr="00285D8B">
              <w:rPr>
                <w:bCs/>
                <w:sz w:val="20"/>
                <w:szCs w:val="20"/>
              </w:rPr>
              <w:t>Kronik Hastalık Yönetimi</w:t>
            </w:r>
          </w:p>
        </w:tc>
        <w:tc>
          <w:tcPr>
            <w:tcW w:w="3544" w:type="dxa"/>
          </w:tcPr>
          <w:p w14:paraId="4F765CCA" w14:textId="77777777" w:rsidR="00E65246" w:rsidRPr="00285D8B" w:rsidRDefault="00E65246" w:rsidP="005A4065">
            <w:pPr>
              <w:spacing w:after="120"/>
              <w:rPr>
                <w:bCs/>
                <w:sz w:val="20"/>
                <w:szCs w:val="20"/>
              </w:rPr>
            </w:pPr>
            <w:r w:rsidRPr="00285D8B">
              <w:rPr>
                <w:bCs/>
                <w:sz w:val="20"/>
                <w:szCs w:val="20"/>
              </w:rPr>
              <w:t xml:space="preserve">Dr. Öğr. Üyesi </w:t>
            </w:r>
            <w:r>
              <w:rPr>
                <w:bCs/>
                <w:sz w:val="20"/>
                <w:szCs w:val="20"/>
              </w:rPr>
              <w:t>İdeal Beraa YILMAZ KARTAL</w:t>
            </w:r>
          </w:p>
        </w:tc>
      </w:tr>
      <w:tr w:rsidR="00E65246" w:rsidRPr="00285D8B" w14:paraId="449FF499" w14:textId="77777777" w:rsidTr="005A4065">
        <w:tc>
          <w:tcPr>
            <w:tcW w:w="1526" w:type="dxa"/>
          </w:tcPr>
          <w:p w14:paraId="4AF192D8" w14:textId="77777777" w:rsidR="00E65246" w:rsidRPr="00285D8B" w:rsidRDefault="00E65246" w:rsidP="005A4065">
            <w:pPr>
              <w:rPr>
                <w:sz w:val="20"/>
                <w:szCs w:val="20"/>
              </w:rPr>
            </w:pPr>
            <w:r w:rsidRPr="00285D8B">
              <w:rPr>
                <w:color w:val="000000"/>
                <w:sz w:val="20"/>
                <w:szCs w:val="20"/>
              </w:rPr>
              <w:t>2220</w:t>
            </w:r>
          </w:p>
        </w:tc>
        <w:tc>
          <w:tcPr>
            <w:tcW w:w="1559" w:type="dxa"/>
          </w:tcPr>
          <w:p w14:paraId="309B3E6A" w14:textId="77777777" w:rsidR="00E65246" w:rsidRPr="00285D8B" w:rsidRDefault="00E65246" w:rsidP="005A4065">
            <w:pPr>
              <w:rPr>
                <w:sz w:val="20"/>
                <w:szCs w:val="20"/>
              </w:rPr>
            </w:pPr>
            <w:r w:rsidRPr="00285D8B">
              <w:rPr>
                <w:bCs/>
                <w:sz w:val="20"/>
                <w:szCs w:val="20"/>
              </w:rPr>
              <w:t>Aile hekimliği</w:t>
            </w:r>
          </w:p>
        </w:tc>
        <w:tc>
          <w:tcPr>
            <w:tcW w:w="3544" w:type="dxa"/>
          </w:tcPr>
          <w:p w14:paraId="4EB62918" w14:textId="77777777" w:rsidR="00E65246" w:rsidRPr="00285D8B" w:rsidRDefault="00E65246" w:rsidP="005A4065">
            <w:pPr>
              <w:spacing w:after="120"/>
              <w:rPr>
                <w:bCs/>
                <w:sz w:val="20"/>
                <w:szCs w:val="20"/>
              </w:rPr>
            </w:pPr>
            <w:r w:rsidRPr="00285D8B">
              <w:rPr>
                <w:bCs/>
                <w:sz w:val="20"/>
                <w:szCs w:val="20"/>
              </w:rPr>
              <w:t>Evde Sağlık Hizmetleri</w:t>
            </w:r>
          </w:p>
        </w:tc>
        <w:tc>
          <w:tcPr>
            <w:tcW w:w="3544" w:type="dxa"/>
          </w:tcPr>
          <w:p w14:paraId="3D536D96" w14:textId="77777777" w:rsidR="00E65246" w:rsidRPr="00285D8B" w:rsidRDefault="00E65246" w:rsidP="005A4065">
            <w:pPr>
              <w:spacing w:after="120"/>
              <w:rPr>
                <w:bCs/>
                <w:sz w:val="20"/>
                <w:szCs w:val="20"/>
              </w:rPr>
            </w:pPr>
            <w:r>
              <w:rPr>
                <w:bCs/>
                <w:sz w:val="20"/>
                <w:szCs w:val="20"/>
              </w:rPr>
              <w:t>Prof. Dr. Yasemin ÇAYIR</w:t>
            </w:r>
          </w:p>
        </w:tc>
      </w:tr>
      <w:tr w:rsidR="00E65246" w:rsidRPr="00285D8B" w14:paraId="2B3A729F" w14:textId="77777777" w:rsidTr="005A4065">
        <w:tc>
          <w:tcPr>
            <w:tcW w:w="1526" w:type="dxa"/>
          </w:tcPr>
          <w:p w14:paraId="47777B02" w14:textId="77777777" w:rsidR="00E65246" w:rsidRPr="00285D8B" w:rsidRDefault="00E65246" w:rsidP="005A4065">
            <w:pPr>
              <w:rPr>
                <w:sz w:val="20"/>
                <w:szCs w:val="20"/>
              </w:rPr>
            </w:pPr>
            <w:r w:rsidRPr="00285D8B">
              <w:rPr>
                <w:color w:val="000000"/>
                <w:sz w:val="20"/>
                <w:szCs w:val="20"/>
              </w:rPr>
              <w:t>2220</w:t>
            </w:r>
          </w:p>
        </w:tc>
        <w:tc>
          <w:tcPr>
            <w:tcW w:w="1559" w:type="dxa"/>
          </w:tcPr>
          <w:p w14:paraId="4DB6C502" w14:textId="77777777" w:rsidR="00E65246" w:rsidRPr="00285D8B" w:rsidRDefault="00E65246" w:rsidP="005A4065">
            <w:pPr>
              <w:rPr>
                <w:sz w:val="20"/>
                <w:szCs w:val="20"/>
              </w:rPr>
            </w:pPr>
            <w:r w:rsidRPr="00285D8B">
              <w:rPr>
                <w:bCs/>
                <w:sz w:val="20"/>
                <w:szCs w:val="20"/>
              </w:rPr>
              <w:t>Aile hekimliği</w:t>
            </w:r>
          </w:p>
        </w:tc>
        <w:tc>
          <w:tcPr>
            <w:tcW w:w="3544" w:type="dxa"/>
          </w:tcPr>
          <w:p w14:paraId="77B0A9ED" w14:textId="77777777" w:rsidR="00E65246" w:rsidRPr="00285D8B" w:rsidRDefault="00E65246" w:rsidP="005A4065">
            <w:pPr>
              <w:spacing w:after="120"/>
              <w:rPr>
                <w:bCs/>
                <w:sz w:val="20"/>
                <w:szCs w:val="20"/>
              </w:rPr>
            </w:pPr>
            <w:r w:rsidRPr="00285D8B">
              <w:rPr>
                <w:bCs/>
                <w:sz w:val="20"/>
                <w:szCs w:val="20"/>
              </w:rPr>
              <w:t>Akılcı İlaç Kullanımı</w:t>
            </w:r>
          </w:p>
        </w:tc>
        <w:tc>
          <w:tcPr>
            <w:tcW w:w="3544" w:type="dxa"/>
          </w:tcPr>
          <w:p w14:paraId="4F73DEE2" w14:textId="77777777" w:rsidR="00E65246" w:rsidRPr="00285D8B" w:rsidRDefault="00E65246" w:rsidP="005A4065">
            <w:pPr>
              <w:spacing w:after="120"/>
              <w:rPr>
                <w:bCs/>
                <w:sz w:val="20"/>
                <w:szCs w:val="20"/>
              </w:rPr>
            </w:pPr>
            <w:r>
              <w:rPr>
                <w:bCs/>
                <w:sz w:val="20"/>
                <w:szCs w:val="20"/>
              </w:rPr>
              <w:t>Doç. Dr. Mustafa BAYRAKTAR</w:t>
            </w:r>
          </w:p>
        </w:tc>
      </w:tr>
      <w:tr w:rsidR="00E65246" w:rsidRPr="00285D8B" w14:paraId="46B67530" w14:textId="77777777" w:rsidTr="005A4065">
        <w:tc>
          <w:tcPr>
            <w:tcW w:w="1526" w:type="dxa"/>
          </w:tcPr>
          <w:p w14:paraId="7C4C1486" w14:textId="77777777" w:rsidR="00E65246" w:rsidRPr="00285D8B" w:rsidRDefault="00E65246" w:rsidP="005A4065">
            <w:pPr>
              <w:rPr>
                <w:sz w:val="20"/>
                <w:szCs w:val="20"/>
              </w:rPr>
            </w:pPr>
            <w:r w:rsidRPr="00285D8B">
              <w:rPr>
                <w:color w:val="000000"/>
                <w:sz w:val="20"/>
                <w:szCs w:val="20"/>
              </w:rPr>
              <w:t>2220</w:t>
            </w:r>
          </w:p>
        </w:tc>
        <w:tc>
          <w:tcPr>
            <w:tcW w:w="1559" w:type="dxa"/>
          </w:tcPr>
          <w:p w14:paraId="0DBC65EC" w14:textId="77777777" w:rsidR="00E65246" w:rsidRPr="00285D8B" w:rsidRDefault="00E65246" w:rsidP="005A4065">
            <w:pPr>
              <w:rPr>
                <w:sz w:val="20"/>
                <w:szCs w:val="20"/>
              </w:rPr>
            </w:pPr>
            <w:r w:rsidRPr="00285D8B">
              <w:rPr>
                <w:bCs/>
                <w:sz w:val="20"/>
                <w:szCs w:val="20"/>
              </w:rPr>
              <w:t>Aile hekimliği</w:t>
            </w:r>
          </w:p>
        </w:tc>
        <w:tc>
          <w:tcPr>
            <w:tcW w:w="3544" w:type="dxa"/>
          </w:tcPr>
          <w:p w14:paraId="0F9ED159" w14:textId="77777777" w:rsidR="00E65246" w:rsidRPr="00285D8B" w:rsidRDefault="00E65246" w:rsidP="005A4065">
            <w:pPr>
              <w:spacing w:after="120"/>
              <w:rPr>
                <w:bCs/>
                <w:sz w:val="20"/>
                <w:szCs w:val="20"/>
              </w:rPr>
            </w:pPr>
            <w:r w:rsidRPr="00285D8B">
              <w:rPr>
                <w:bCs/>
                <w:sz w:val="20"/>
                <w:szCs w:val="20"/>
              </w:rPr>
              <w:t>Hasta Uyumu</w:t>
            </w:r>
          </w:p>
        </w:tc>
        <w:tc>
          <w:tcPr>
            <w:tcW w:w="3544" w:type="dxa"/>
          </w:tcPr>
          <w:p w14:paraId="5AD2092A" w14:textId="77777777" w:rsidR="00E65246" w:rsidRPr="00285D8B" w:rsidRDefault="00E65246" w:rsidP="005A4065">
            <w:pPr>
              <w:spacing w:after="120"/>
              <w:rPr>
                <w:bCs/>
                <w:sz w:val="20"/>
                <w:szCs w:val="20"/>
              </w:rPr>
            </w:pPr>
            <w:r w:rsidRPr="001B3D20">
              <w:rPr>
                <w:bCs/>
                <w:sz w:val="20"/>
                <w:szCs w:val="20"/>
              </w:rPr>
              <w:t>Dr. Öğr. Üyesi Suat SİNCAN</w:t>
            </w:r>
          </w:p>
        </w:tc>
      </w:tr>
      <w:tr w:rsidR="00E65246" w:rsidRPr="00285D8B" w14:paraId="1B43384E" w14:textId="77777777" w:rsidTr="005A4065">
        <w:tc>
          <w:tcPr>
            <w:tcW w:w="1526" w:type="dxa"/>
          </w:tcPr>
          <w:p w14:paraId="60BA7F9D" w14:textId="77777777" w:rsidR="00E65246" w:rsidRPr="00285D8B" w:rsidRDefault="00E65246" w:rsidP="005A4065">
            <w:pPr>
              <w:rPr>
                <w:sz w:val="20"/>
                <w:szCs w:val="20"/>
              </w:rPr>
            </w:pPr>
            <w:r w:rsidRPr="00285D8B">
              <w:rPr>
                <w:color w:val="000000"/>
                <w:sz w:val="20"/>
                <w:szCs w:val="20"/>
              </w:rPr>
              <w:t>2220</w:t>
            </w:r>
          </w:p>
        </w:tc>
        <w:tc>
          <w:tcPr>
            <w:tcW w:w="1559" w:type="dxa"/>
          </w:tcPr>
          <w:p w14:paraId="6DBE8752" w14:textId="77777777" w:rsidR="00E65246" w:rsidRPr="00285D8B" w:rsidRDefault="00E65246" w:rsidP="005A4065">
            <w:pPr>
              <w:rPr>
                <w:sz w:val="20"/>
                <w:szCs w:val="20"/>
              </w:rPr>
            </w:pPr>
            <w:r w:rsidRPr="00285D8B">
              <w:rPr>
                <w:bCs/>
                <w:sz w:val="20"/>
                <w:szCs w:val="20"/>
              </w:rPr>
              <w:t>Aile hekimliği</w:t>
            </w:r>
          </w:p>
        </w:tc>
        <w:tc>
          <w:tcPr>
            <w:tcW w:w="3544" w:type="dxa"/>
          </w:tcPr>
          <w:p w14:paraId="415A3419" w14:textId="77777777" w:rsidR="00E65246" w:rsidRPr="00285D8B" w:rsidRDefault="00E65246" w:rsidP="005A4065">
            <w:pPr>
              <w:spacing w:after="120"/>
              <w:rPr>
                <w:bCs/>
                <w:sz w:val="20"/>
                <w:szCs w:val="20"/>
              </w:rPr>
            </w:pPr>
            <w:r w:rsidRPr="00285D8B">
              <w:rPr>
                <w:bCs/>
                <w:sz w:val="20"/>
                <w:szCs w:val="20"/>
              </w:rPr>
              <w:t>Tıpta Uygulama Rehberleri</w:t>
            </w:r>
          </w:p>
        </w:tc>
        <w:tc>
          <w:tcPr>
            <w:tcW w:w="3544" w:type="dxa"/>
          </w:tcPr>
          <w:p w14:paraId="3C8D7EB8" w14:textId="77777777" w:rsidR="00E65246" w:rsidRPr="00285D8B" w:rsidRDefault="00E65246" w:rsidP="005A4065">
            <w:pPr>
              <w:spacing w:after="120"/>
              <w:rPr>
                <w:bCs/>
                <w:sz w:val="20"/>
                <w:szCs w:val="20"/>
              </w:rPr>
            </w:pPr>
            <w:r w:rsidRPr="00285D8B">
              <w:rPr>
                <w:bCs/>
                <w:sz w:val="20"/>
                <w:szCs w:val="20"/>
              </w:rPr>
              <w:t xml:space="preserve">Dr. Öğr. Üyesi </w:t>
            </w:r>
            <w:r>
              <w:rPr>
                <w:bCs/>
                <w:sz w:val="20"/>
                <w:szCs w:val="20"/>
              </w:rPr>
              <w:t>İdeal Beraa YILMAZ KARTAL</w:t>
            </w:r>
          </w:p>
        </w:tc>
      </w:tr>
      <w:tr w:rsidR="00E65246" w:rsidRPr="00285D8B" w14:paraId="0BB1FF01" w14:textId="77777777" w:rsidTr="005A4065">
        <w:tc>
          <w:tcPr>
            <w:tcW w:w="1526" w:type="dxa"/>
          </w:tcPr>
          <w:p w14:paraId="7CD3CB8B" w14:textId="77777777" w:rsidR="00E65246" w:rsidRPr="00285D8B" w:rsidRDefault="00E65246" w:rsidP="005A4065">
            <w:pPr>
              <w:rPr>
                <w:sz w:val="20"/>
                <w:szCs w:val="20"/>
              </w:rPr>
            </w:pPr>
            <w:r w:rsidRPr="00285D8B">
              <w:rPr>
                <w:color w:val="000000"/>
                <w:sz w:val="20"/>
                <w:szCs w:val="20"/>
              </w:rPr>
              <w:t>2220</w:t>
            </w:r>
          </w:p>
        </w:tc>
        <w:tc>
          <w:tcPr>
            <w:tcW w:w="1559" w:type="dxa"/>
          </w:tcPr>
          <w:p w14:paraId="64349113" w14:textId="77777777" w:rsidR="00E65246" w:rsidRPr="00285D8B" w:rsidRDefault="00E65246" w:rsidP="005A4065">
            <w:pPr>
              <w:rPr>
                <w:sz w:val="20"/>
                <w:szCs w:val="20"/>
              </w:rPr>
            </w:pPr>
            <w:r w:rsidRPr="00285D8B">
              <w:rPr>
                <w:bCs/>
                <w:sz w:val="20"/>
                <w:szCs w:val="20"/>
              </w:rPr>
              <w:t>Aile hekimliği</w:t>
            </w:r>
          </w:p>
        </w:tc>
        <w:tc>
          <w:tcPr>
            <w:tcW w:w="3544" w:type="dxa"/>
          </w:tcPr>
          <w:p w14:paraId="4FAE703A" w14:textId="77777777" w:rsidR="00E65246" w:rsidRPr="00285D8B" w:rsidRDefault="00E65246" w:rsidP="005A4065">
            <w:pPr>
              <w:spacing w:after="120"/>
              <w:rPr>
                <w:bCs/>
                <w:sz w:val="20"/>
                <w:szCs w:val="20"/>
              </w:rPr>
            </w:pPr>
            <w:proofErr w:type="spellStart"/>
            <w:r w:rsidRPr="00285D8B">
              <w:rPr>
                <w:bCs/>
                <w:sz w:val="20"/>
                <w:szCs w:val="20"/>
              </w:rPr>
              <w:t>Obezite</w:t>
            </w:r>
            <w:proofErr w:type="spellEnd"/>
            <w:r>
              <w:rPr>
                <w:bCs/>
                <w:sz w:val="20"/>
                <w:szCs w:val="20"/>
              </w:rPr>
              <w:t xml:space="preserve"> ve </w:t>
            </w:r>
            <w:proofErr w:type="spellStart"/>
            <w:r>
              <w:rPr>
                <w:bCs/>
                <w:sz w:val="20"/>
                <w:szCs w:val="20"/>
              </w:rPr>
              <w:t>Metabolik</w:t>
            </w:r>
            <w:proofErr w:type="spellEnd"/>
            <w:r>
              <w:rPr>
                <w:bCs/>
                <w:sz w:val="20"/>
                <w:szCs w:val="20"/>
              </w:rPr>
              <w:t xml:space="preserve"> Sendrom</w:t>
            </w:r>
          </w:p>
        </w:tc>
        <w:tc>
          <w:tcPr>
            <w:tcW w:w="3544" w:type="dxa"/>
          </w:tcPr>
          <w:p w14:paraId="7214313E" w14:textId="77777777" w:rsidR="00E65246" w:rsidRPr="00285D8B" w:rsidRDefault="00E65246" w:rsidP="005A4065">
            <w:pPr>
              <w:spacing w:after="120"/>
              <w:rPr>
                <w:bCs/>
                <w:sz w:val="20"/>
                <w:szCs w:val="20"/>
              </w:rPr>
            </w:pPr>
            <w:r>
              <w:rPr>
                <w:bCs/>
                <w:sz w:val="20"/>
                <w:szCs w:val="20"/>
              </w:rPr>
              <w:t>Prof. Dr. Yasemin ÇAYIR</w:t>
            </w:r>
          </w:p>
        </w:tc>
      </w:tr>
      <w:tr w:rsidR="00E65246" w:rsidRPr="00285D8B" w14:paraId="07E31C72" w14:textId="77777777" w:rsidTr="005A4065">
        <w:tc>
          <w:tcPr>
            <w:tcW w:w="1526" w:type="dxa"/>
          </w:tcPr>
          <w:p w14:paraId="469076FF" w14:textId="77777777" w:rsidR="00E65246" w:rsidRPr="00285D8B" w:rsidRDefault="00E65246" w:rsidP="005A4065">
            <w:pPr>
              <w:rPr>
                <w:sz w:val="20"/>
                <w:szCs w:val="20"/>
              </w:rPr>
            </w:pPr>
            <w:r w:rsidRPr="00285D8B">
              <w:rPr>
                <w:color w:val="000000"/>
                <w:sz w:val="20"/>
                <w:szCs w:val="20"/>
              </w:rPr>
              <w:t>2220</w:t>
            </w:r>
          </w:p>
        </w:tc>
        <w:tc>
          <w:tcPr>
            <w:tcW w:w="1559" w:type="dxa"/>
          </w:tcPr>
          <w:p w14:paraId="2F31DFDE" w14:textId="77777777" w:rsidR="00E65246" w:rsidRPr="00285D8B" w:rsidRDefault="00E65246" w:rsidP="005A4065">
            <w:pPr>
              <w:rPr>
                <w:sz w:val="20"/>
                <w:szCs w:val="20"/>
              </w:rPr>
            </w:pPr>
            <w:r w:rsidRPr="00285D8B">
              <w:rPr>
                <w:bCs/>
                <w:sz w:val="20"/>
                <w:szCs w:val="20"/>
              </w:rPr>
              <w:t>Aile hekimliği</w:t>
            </w:r>
          </w:p>
        </w:tc>
        <w:tc>
          <w:tcPr>
            <w:tcW w:w="3544" w:type="dxa"/>
          </w:tcPr>
          <w:p w14:paraId="27660936" w14:textId="77777777" w:rsidR="00E65246" w:rsidRPr="00285D8B" w:rsidRDefault="00E65246" w:rsidP="005A4065">
            <w:pPr>
              <w:spacing w:after="120"/>
              <w:rPr>
                <w:bCs/>
                <w:sz w:val="20"/>
                <w:szCs w:val="20"/>
              </w:rPr>
            </w:pPr>
            <w:r>
              <w:rPr>
                <w:bCs/>
                <w:sz w:val="20"/>
                <w:szCs w:val="20"/>
              </w:rPr>
              <w:t>Evlilik öncesi sağlık hizmeti</w:t>
            </w:r>
          </w:p>
        </w:tc>
        <w:tc>
          <w:tcPr>
            <w:tcW w:w="3544" w:type="dxa"/>
          </w:tcPr>
          <w:p w14:paraId="107C33FD" w14:textId="77777777" w:rsidR="00E65246" w:rsidRPr="00285D8B" w:rsidRDefault="00E65246" w:rsidP="005A4065">
            <w:pPr>
              <w:spacing w:after="120"/>
              <w:rPr>
                <w:bCs/>
                <w:sz w:val="20"/>
                <w:szCs w:val="20"/>
              </w:rPr>
            </w:pPr>
            <w:r>
              <w:rPr>
                <w:bCs/>
                <w:sz w:val="20"/>
                <w:szCs w:val="20"/>
              </w:rPr>
              <w:t>Doç. Dr. Mustafa BAYRAKTAR</w:t>
            </w:r>
          </w:p>
        </w:tc>
      </w:tr>
      <w:tr w:rsidR="00E65246" w:rsidRPr="00285D8B" w14:paraId="5D4FA493" w14:textId="77777777" w:rsidTr="005A4065">
        <w:tc>
          <w:tcPr>
            <w:tcW w:w="1526" w:type="dxa"/>
          </w:tcPr>
          <w:p w14:paraId="2EC70959" w14:textId="77777777" w:rsidR="00E65246" w:rsidRPr="00285D8B" w:rsidRDefault="00E65246" w:rsidP="005A4065">
            <w:pPr>
              <w:rPr>
                <w:sz w:val="20"/>
                <w:szCs w:val="20"/>
              </w:rPr>
            </w:pPr>
            <w:r w:rsidRPr="00285D8B">
              <w:rPr>
                <w:color w:val="000000"/>
                <w:sz w:val="20"/>
                <w:szCs w:val="20"/>
              </w:rPr>
              <w:t>2220</w:t>
            </w:r>
          </w:p>
        </w:tc>
        <w:tc>
          <w:tcPr>
            <w:tcW w:w="1559" w:type="dxa"/>
          </w:tcPr>
          <w:p w14:paraId="24BE5D32" w14:textId="77777777" w:rsidR="00E65246" w:rsidRPr="00285D8B" w:rsidRDefault="00E65246" w:rsidP="005A4065">
            <w:pPr>
              <w:rPr>
                <w:sz w:val="20"/>
                <w:szCs w:val="20"/>
              </w:rPr>
            </w:pPr>
            <w:r w:rsidRPr="00285D8B">
              <w:rPr>
                <w:bCs/>
                <w:sz w:val="20"/>
                <w:szCs w:val="20"/>
              </w:rPr>
              <w:t>Aile hekimliği</w:t>
            </w:r>
          </w:p>
        </w:tc>
        <w:tc>
          <w:tcPr>
            <w:tcW w:w="3544" w:type="dxa"/>
          </w:tcPr>
          <w:p w14:paraId="360A140B" w14:textId="77777777" w:rsidR="00E65246" w:rsidRPr="00285D8B" w:rsidRDefault="00E65246" w:rsidP="005A4065">
            <w:pPr>
              <w:spacing w:after="120"/>
              <w:rPr>
                <w:bCs/>
                <w:sz w:val="20"/>
                <w:szCs w:val="20"/>
              </w:rPr>
            </w:pPr>
            <w:r>
              <w:rPr>
                <w:bCs/>
                <w:sz w:val="20"/>
                <w:szCs w:val="20"/>
              </w:rPr>
              <w:t>Birinci basamakta gebe takibi</w:t>
            </w:r>
          </w:p>
        </w:tc>
        <w:tc>
          <w:tcPr>
            <w:tcW w:w="3544" w:type="dxa"/>
          </w:tcPr>
          <w:p w14:paraId="3BAFAB69" w14:textId="77777777" w:rsidR="00E65246" w:rsidRPr="00285D8B" w:rsidRDefault="00E65246" w:rsidP="005A4065">
            <w:pPr>
              <w:spacing w:after="120"/>
              <w:rPr>
                <w:bCs/>
                <w:sz w:val="20"/>
                <w:szCs w:val="20"/>
              </w:rPr>
            </w:pPr>
            <w:r w:rsidRPr="001B3D20">
              <w:rPr>
                <w:bCs/>
                <w:sz w:val="20"/>
                <w:szCs w:val="20"/>
              </w:rPr>
              <w:t>Dr. Öğr. Üyesi Suat SİNCAN</w:t>
            </w:r>
          </w:p>
        </w:tc>
      </w:tr>
      <w:tr w:rsidR="00E65246" w:rsidRPr="00285D8B" w14:paraId="58DC55CA" w14:textId="77777777" w:rsidTr="005A4065">
        <w:tc>
          <w:tcPr>
            <w:tcW w:w="1526" w:type="dxa"/>
          </w:tcPr>
          <w:p w14:paraId="5369758A" w14:textId="77777777" w:rsidR="00E65246" w:rsidRPr="00285D8B" w:rsidRDefault="00E65246" w:rsidP="005A4065">
            <w:pPr>
              <w:rPr>
                <w:sz w:val="20"/>
                <w:szCs w:val="20"/>
              </w:rPr>
            </w:pPr>
            <w:r w:rsidRPr="00285D8B">
              <w:rPr>
                <w:color w:val="000000"/>
                <w:sz w:val="20"/>
                <w:szCs w:val="20"/>
              </w:rPr>
              <w:t>2220</w:t>
            </w:r>
          </w:p>
        </w:tc>
        <w:tc>
          <w:tcPr>
            <w:tcW w:w="1559" w:type="dxa"/>
          </w:tcPr>
          <w:p w14:paraId="0FCF1CAE" w14:textId="77777777" w:rsidR="00E65246" w:rsidRPr="00285D8B" w:rsidRDefault="00E65246" w:rsidP="005A4065">
            <w:pPr>
              <w:rPr>
                <w:sz w:val="20"/>
                <w:szCs w:val="20"/>
              </w:rPr>
            </w:pPr>
            <w:r w:rsidRPr="00285D8B">
              <w:rPr>
                <w:bCs/>
                <w:sz w:val="20"/>
                <w:szCs w:val="20"/>
              </w:rPr>
              <w:t>Aile hekimliği</w:t>
            </w:r>
          </w:p>
        </w:tc>
        <w:tc>
          <w:tcPr>
            <w:tcW w:w="3544" w:type="dxa"/>
          </w:tcPr>
          <w:p w14:paraId="178C081E" w14:textId="77777777" w:rsidR="00E65246" w:rsidRPr="00285D8B" w:rsidRDefault="00E65246" w:rsidP="005A4065">
            <w:pPr>
              <w:spacing w:after="120"/>
              <w:rPr>
                <w:bCs/>
                <w:sz w:val="20"/>
                <w:szCs w:val="20"/>
              </w:rPr>
            </w:pPr>
            <w:r w:rsidRPr="00285D8B">
              <w:rPr>
                <w:bCs/>
                <w:sz w:val="20"/>
                <w:szCs w:val="20"/>
              </w:rPr>
              <w:t xml:space="preserve">Üst Solunum Yolu </w:t>
            </w:r>
            <w:r>
              <w:rPr>
                <w:bCs/>
                <w:sz w:val="20"/>
                <w:szCs w:val="20"/>
              </w:rPr>
              <w:t>Enfeksiyonları</w:t>
            </w:r>
          </w:p>
        </w:tc>
        <w:tc>
          <w:tcPr>
            <w:tcW w:w="3544" w:type="dxa"/>
          </w:tcPr>
          <w:p w14:paraId="7220369F" w14:textId="77777777" w:rsidR="00E65246" w:rsidRPr="00285D8B" w:rsidRDefault="00E65246" w:rsidP="005A4065">
            <w:pPr>
              <w:spacing w:after="120"/>
              <w:rPr>
                <w:bCs/>
                <w:sz w:val="20"/>
                <w:szCs w:val="20"/>
              </w:rPr>
            </w:pPr>
            <w:r w:rsidRPr="00285D8B">
              <w:rPr>
                <w:bCs/>
                <w:sz w:val="20"/>
                <w:szCs w:val="20"/>
              </w:rPr>
              <w:t xml:space="preserve">Dr. Öğr. Üyesi </w:t>
            </w:r>
            <w:r>
              <w:rPr>
                <w:bCs/>
                <w:sz w:val="20"/>
                <w:szCs w:val="20"/>
              </w:rPr>
              <w:t>İdeal Beraa YILMAZ KARTAL</w:t>
            </w:r>
          </w:p>
        </w:tc>
      </w:tr>
      <w:tr w:rsidR="00E65246" w:rsidRPr="00285D8B" w14:paraId="62736D38" w14:textId="77777777" w:rsidTr="005A4065">
        <w:tc>
          <w:tcPr>
            <w:tcW w:w="1526" w:type="dxa"/>
          </w:tcPr>
          <w:p w14:paraId="17D4131B" w14:textId="77777777" w:rsidR="00E65246" w:rsidRPr="00285D8B" w:rsidRDefault="00E65246" w:rsidP="005A4065">
            <w:pPr>
              <w:rPr>
                <w:sz w:val="20"/>
                <w:szCs w:val="20"/>
              </w:rPr>
            </w:pPr>
            <w:r w:rsidRPr="00285D8B">
              <w:rPr>
                <w:color w:val="000000"/>
                <w:sz w:val="20"/>
                <w:szCs w:val="20"/>
              </w:rPr>
              <w:t>2220</w:t>
            </w:r>
          </w:p>
        </w:tc>
        <w:tc>
          <w:tcPr>
            <w:tcW w:w="1559" w:type="dxa"/>
          </w:tcPr>
          <w:p w14:paraId="3DEDBBCA" w14:textId="77777777" w:rsidR="00E65246" w:rsidRPr="00285D8B" w:rsidRDefault="00E65246" w:rsidP="005A4065">
            <w:pPr>
              <w:rPr>
                <w:sz w:val="20"/>
                <w:szCs w:val="20"/>
              </w:rPr>
            </w:pPr>
            <w:r w:rsidRPr="00285D8B">
              <w:rPr>
                <w:bCs/>
                <w:sz w:val="20"/>
                <w:szCs w:val="20"/>
              </w:rPr>
              <w:t>Aile hekimliği</w:t>
            </w:r>
          </w:p>
        </w:tc>
        <w:tc>
          <w:tcPr>
            <w:tcW w:w="3544" w:type="dxa"/>
          </w:tcPr>
          <w:p w14:paraId="644A0B13" w14:textId="77777777" w:rsidR="00E65246" w:rsidRPr="00285D8B" w:rsidRDefault="00E65246" w:rsidP="005A4065">
            <w:pPr>
              <w:spacing w:after="120"/>
              <w:rPr>
                <w:bCs/>
                <w:sz w:val="20"/>
                <w:szCs w:val="20"/>
              </w:rPr>
            </w:pPr>
            <w:proofErr w:type="spellStart"/>
            <w:r w:rsidRPr="00285D8B">
              <w:rPr>
                <w:bCs/>
                <w:sz w:val="20"/>
                <w:szCs w:val="20"/>
              </w:rPr>
              <w:t>Yenidoğan</w:t>
            </w:r>
            <w:proofErr w:type="spellEnd"/>
            <w:r w:rsidRPr="00285D8B">
              <w:rPr>
                <w:bCs/>
                <w:sz w:val="20"/>
                <w:szCs w:val="20"/>
              </w:rPr>
              <w:t xml:space="preserve"> Sağlığı </w:t>
            </w:r>
          </w:p>
        </w:tc>
        <w:tc>
          <w:tcPr>
            <w:tcW w:w="3544" w:type="dxa"/>
          </w:tcPr>
          <w:p w14:paraId="0797B7D0" w14:textId="77777777" w:rsidR="00E65246" w:rsidRPr="00285D8B" w:rsidRDefault="00E65246" w:rsidP="005A4065">
            <w:pPr>
              <w:spacing w:after="120"/>
              <w:rPr>
                <w:bCs/>
                <w:sz w:val="20"/>
                <w:szCs w:val="20"/>
              </w:rPr>
            </w:pPr>
            <w:r>
              <w:rPr>
                <w:bCs/>
                <w:sz w:val="20"/>
                <w:szCs w:val="20"/>
              </w:rPr>
              <w:t>Prof. Dr. Yasemin ÇAYIR</w:t>
            </w:r>
          </w:p>
        </w:tc>
      </w:tr>
      <w:tr w:rsidR="00E65246" w:rsidRPr="00285D8B" w14:paraId="5D0F3C65" w14:textId="77777777" w:rsidTr="005A4065">
        <w:tc>
          <w:tcPr>
            <w:tcW w:w="1526" w:type="dxa"/>
          </w:tcPr>
          <w:p w14:paraId="0131E234" w14:textId="77777777" w:rsidR="00E65246" w:rsidRPr="00285D8B" w:rsidRDefault="00E65246" w:rsidP="005A4065">
            <w:pPr>
              <w:rPr>
                <w:sz w:val="20"/>
                <w:szCs w:val="20"/>
              </w:rPr>
            </w:pPr>
            <w:r w:rsidRPr="00285D8B">
              <w:rPr>
                <w:color w:val="000000"/>
                <w:sz w:val="20"/>
                <w:szCs w:val="20"/>
              </w:rPr>
              <w:t>2220</w:t>
            </w:r>
          </w:p>
        </w:tc>
        <w:tc>
          <w:tcPr>
            <w:tcW w:w="1559" w:type="dxa"/>
          </w:tcPr>
          <w:p w14:paraId="71BF84BC" w14:textId="77777777" w:rsidR="00E65246" w:rsidRPr="00285D8B" w:rsidRDefault="00E65246" w:rsidP="005A4065">
            <w:pPr>
              <w:rPr>
                <w:sz w:val="20"/>
                <w:szCs w:val="20"/>
              </w:rPr>
            </w:pPr>
            <w:r w:rsidRPr="00285D8B">
              <w:rPr>
                <w:bCs/>
                <w:sz w:val="20"/>
                <w:szCs w:val="20"/>
              </w:rPr>
              <w:t>Aile hekimliği</w:t>
            </w:r>
          </w:p>
        </w:tc>
        <w:tc>
          <w:tcPr>
            <w:tcW w:w="3544" w:type="dxa"/>
          </w:tcPr>
          <w:p w14:paraId="5B5401B4" w14:textId="77777777" w:rsidR="00E65246" w:rsidRPr="00285D8B" w:rsidRDefault="00E65246" w:rsidP="005A4065">
            <w:pPr>
              <w:spacing w:after="120"/>
              <w:rPr>
                <w:bCs/>
                <w:sz w:val="20"/>
                <w:szCs w:val="20"/>
              </w:rPr>
            </w:pPr>
            <w:r w:rsidRPr="00285D8B">
              <w:rPr>
                <w:bCs/>
                <w:sz w:val="20"/>
                <w:szCs w:val="20"/>
              </w:rPr>
              <w:t>Ölmekte Olan Hastanın Bakımı</w:t>
            </w:r>
          </w:p>
        </w:tc>
        <w:tc>
          <w:tcPr>
            <w:tcW w:w="3544" w:type="dxa"/>
          </w:tcPr>
          <w:p w14:paraId="40D240DD" w14:textId="77777777" w:rsidR="00E65246" w:rsidRPr="00285D8B" w:rsidRDefault="00E65246" w:rsidP="005A4065">
            <w:pPr>
              <w:spacing w:after="120"/>
              <w:rPr>
                <w:bCs/>
                <w:sz w:val="20"/>
                <w:szCs w:val="20"/>
              </w:rPr>
            </w:pPr>
            <w:r>
              <w:rPr>
                <w:bCs/>
                <w:sz w:val="20"/>
                <w:szCs w:val="20"/>
              </w:rPr>
              <w:t>Doç. Dr. Mustafa BAYRAKTAR</w:t>
            </w:r>
          </w:p>
        </w:tc>
      </w:tr>
    </w:tbl>
    <w:p w14:paraId="2C8CCDED" w14:textId="77777777" w:rsidR="00E65246" w:rsidRDefault="00E65246" w:rsidP="00E65246">
      <w:pPr>
        <w:spacing w:after="120"/>
        <w:rPr>
          <w:b/>
          <w:sz w:val="18"/>
          <w:szCs w:val="18"/>
        </w:rPr>
      </w:pPr>
    </w:p>
    <w:p w14:paraId="30C4D1C5" w14:textId="77777777" w:rsidR="00E65246" w:rsidRDefault="00E65246" w:rsidP="00E65246">
      <w:pPr>
        <w:spacing w:after="120"/>
        <w:rPr>
          <w:b/>
          <w:sz w:val="18"/>
          <w:szCs w:val="18"/>
        </w:rPr>
      </w:pPr>
    </w:p>
    <w:p w14:paraId="09B02FC9" w14:textId="6440F7F9" w:rsidR="00E65246" w:rsidRDefault="00D94DD5" w:rsidP="00E65246">
      <w:pPr>
        <w:spacing w:after="120"/>
        <w:rPr>
          <w:b/>
          <w:sz w:val="18"/>
          <w:szCs w:val="18"/>
        </w:rPr>
      </w:pPr>
      <w:r>
        <w:rPr>
          <w:b/>
          <w:sz w:val="18"/>
          <w:szCs w:val="18"/>
        </w:rPr>
        <w:br w:type="page"/>
      </w:r>
    </w:p>
    <w:p w14:paraId="4725F4DB" w14:textId="77777777" w:rsidR="00E65246" w:rsidRDefault="00E65246" w:rsidP="00E65246">
      <w:pPr>
        <w:spacing w:after="120"/>
        <w:rPr>
          <w:b/>
          <w:sz w:val="18"/>
          <w:szCs w:val="18"/>
        </w:rPr>
      </w:pPr>
    </w:p>
    <w:p w14:paraId="162F504D" w14:textId="77777777" w:rsidR="00E65246" w:rsidRPr="006F6A6D" w:rsidRDefault="00E65246" w:rsidP="00E65246">
      <w:pPr>
        <w:spacing w:after="120"/>
        <w:rPr>
          <w:b/>
          <w:sz w:val="18"/>
          <w:szCs w:val="18"/>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559"/>
        <w:gridCol w:w="3686"/>
        <w:gridCol w:w="3544"/>
      </w:tblGrid>
      <w:tr w:rsidR="00E65246" w:rsidRPr="00285D8B" w14:paraId="6796814F" w14:textId="77777777" w:rsidTr="005A4065">
        <w:tc>
          <w:tcPr>
            <w:tcW w:w="1384" w:type="dxa"/>
          </w:tcPr>
          <w:p w14:paraId="30284C2D" w14:textId="77777777" w:rsidR="00E65246" w:rsidRPr="00285D8B" w:rsidRDefault="00E65246" w:rsidP="005A4065">
            <w:pPr>
              <w:rPr>
                <w:b/>
                <w:sz w:val="20"/>
                <w:szCs w:val="20"/>
              </w:rPr>
            </w:pPr>
            <w:r w:rsidRPr="00285D8B">
              <w:rPr>
                <w:b/>
                <w:sz w:val="20"/>
                <w:szCs w:val="20"/>
              </w:rPr>
              <w:t>3. YIL KOD</w:t>
            </w:r>
          </w:p>
        </w:tc>
        <w:tc>
          <w:tcPr>
            <w:tcW w:w="1559" w:type="dxa"/>
          </w:tcPr>
          <w:p w14:paraId="14FF28A7" w14:textId="77777777" w:rsidR="00E65246" w:rsidRPr="00285D8B" w:rsidRDefault="00E65246" w:rsidP="005A4065">
            <w:pPr>
              <w:rPr>
                <w:b/>
                <w:bCs/>
                <w:sz w:val="20"/>
                <w:szCs w:val="20"/>
              </w:rPr>
            </w:pPr>
            <w:r w:rsidRPr="00285D8B">
              <w:rPr>
                <w:b/>
                <w:bCs/>
                <w:sz w:val="20"/>
                <w:szCs w:val="20"/>
              </w:rPr>
              <w:t>DERSİN ADI</w:t>
            </w:r>
          </w:p>
        </w:tc>
        <w:tc>
          <w:tcPr>
            <w:tcW w:w="3686" w:type="dxa"/>
          </w:tcPr>
          <w:p w14:paraId="1BC73B07" w14:textId="77777777" w:rsidR="00E65246" w:rsidRPr="00285D8B" w:rsidRDefault="00E65246" w:rsidP="005A4065">
            <w:pPr>
              <w:rPr>
                <w:b/>
                <w:bCs/>
                <w:sz w:val="20"/>
                <w:szCs w:val="20"/>
              </w:rPr>
            </w:pPr>
            <w:r w:rsidRPr="00285D8B">
              <w:rPr>
                <w:b/>
                <w:bCs/>
                <w:sz w:val="20"/>
                <w:szCs w:val="20"/>
              </w:rPr>
              <w:t>KONU</w:t>
            </w:r>
          </w:p>
        </w:tc>
        <w:tc>
          <w:tcPr>
            <w:tcW w:w="3544" w:type="dxa"/>
          </w:tcPr>
          <w:p w14:paraId="45304366" w14:textId="77777777" w:rsidR="00E65246" w:rsidRPr="00285D8B" w:rsidRDefault="00E65246" w:rsidP="005A4065">
            <w:pPr>
              <w:rPr>
                <w:b/>
                <w:bCs/>
                <w:sz w:val="20"/>
                <w:szCs w:val="20"/>
              </w:rPr>
            </w:pPr>
            <w:r w:rsidRPr="00285D8B">
              <w:rPr>
                <w:b/>
                <w:bCs/>
                <w:sz w:val="20"/>
                <w:szCs w:val="20"/>
              </w:rPr>
              <w:t>ÖĞRETİM ÜYESİ</w:t>
            </w:r>
          </w:p>
        </w:tc>
      </w:tr>
      <w:tr w:rsidR="00E65246" w:rsidRPr="00285D8B" w14:paraId="4360D9BF" w14:textId="77777777" w:rsidTr="005A4065">
        <w:tc>
          <w:tcPr>
            <w:tcW w:w="1384" w:type="dxa"/>
          </w:tcPr>
          <w:p w14:paraId="13EBAB10" w14:textId="77777777" w:rsidR="00E65246" w:rsidRPr="00285D8B" w:rsidRDefault="00E65246" w:rsidP="005A4065">
            <w:pPr>
              <w:rPr>
                <w:color w:val="000000"/>
                <w:sz w:val="20"/>
                <w:szCs w:val="20"/>
              </w:rPr>
            </w:pPr>
            <w:r w:rsidRPr="00285D8B">
              <w:rPr>
                <w:color w:val="000000"/>
                <w:sz w:val="20"/>
                <w:szCs w:val="20"/>
              </w:rPr>
              <w:t>3220</w:t>
            </w:r>
          </w:p>
        </w:tc>
        <w:tc>
          <w:tcPr>
            <w:tcW w:w="1559" w:type="dxa"/>
          </w:tcPr>
          <w:p w14:paraId="530E45D9" w14:textId="77777777" w:rsidR="00E65246" w:rsidRPr="00285D8B" w:rsidRDefault="00E65246" w:rsidP="005A4065">
            <w:pPr>
              <w:rPr>
                <w:sz w:val="20"/>
                <w:szCs w:val="20"/>
              </w:rPr>
            </w:pPr>
            <w:r w:rsidRPr="00285D8B">
              <w:rPr>
                <w:bCs/>
                <w:sz w:val="20"/>
                <w:szCs w:val="20"/>
              </w:rPr>
              <w:t>Aile hekimliği</w:t>
            </w:r>
          </w:p>
        </w:tc>
        <w:tc>
          <w:tcPr>
            <w:tcW w:w="3686" w:type="dxa"/>
          </w:tcPr>
          <w:p w14:paraId="659A8925" w14:textId="77777777" w:rsidR="00E65246" w:rsidRPr="00285D8B" w:rsidRDefault="00E65246" w:rsidP="005A4065">
            <w:pPr>
              <w:spacing w:after="120"/>
              <w:rPr>
                <w:bCs/>
                <w:sz w:val="20"/>
                <w:szCs w:val="20"/>
              </w:rPr>
            </w:pPr>
            <w:r w:rsidRPr="00285D8B">
              <w:rPr>
                <w:bCs/>
                <w:sz w:val="20"/>
                <w:szCs w:val="20"/>
              </w:rPr>
              <w:t xml:space="preserve">Temel </w:t>
            </w:r>
            <w:proofErr w:type="spellStart"/>
            <w:r w:rsidRPr="00285D8B">
              <w:rPr>
                <w:bCs/>
                <w:sz w:val="20"/>
                <w:szCs w:val="20"/>
              </w:rPr>
              <w:t>Biyoistatistik</w:t>
            </w:r>
            <w:proofErr w:type="spellEnd"/>
          </w:p>
        </w:tc>
        <w:tc>
          <w:tcPr>
            <w:tcW w:w="3544" w:type="dxa"/>
          </w:tcPr>
          <w:p w14:paraId="748C3F2F" w14:textId="77777777" w:rsidR="00E65246" w:rsidRPr="00285D8B" w:rsidRDefault="00E65246" w:rsidP="005A4065">
            <w:pPr>
              <w:spacing w:after="120"/>
              <w:rPr>
                <w:bCs/>
                <w:sz w:val="20"/>
                <w:szCs w:val="20"/>
              </w:rPr>
            </w:pPr>
            <w:r>
              <w:rPr>
                <w:bCs/>
                <w:sz w:val="20"/>
                <w:szCs w:val="20"/>
              </w:rPr>
              <w:t>Prof. Dr. Yasemin ÇAYIR</w:t>
            </w:r>
          </w:p>
        </w:tc>
      </w:tr>
      <w:tr w:rsidR="00E65246" w:rsidRPr="00285D8B" w14:paraId="7186CB9C" w14:textId="77777777" w:rsidTr="005A4065">
        <w:tc>
          <w:tcPr>
            <w:tcW w:w="1384" w:type="dxa"/>
          </w:tcPr>
          <w:p w14:paraId="758E4EF9" w14:textId="77777777" w:rsidR="00E65246" w:rsidRPr="00285D8B" w:rsidRDefault="00E65246" w:rsidP="005A4065">
            <w:pPr>
              <w:rPr>
                <w:color w:val="000000"/>
                <w:sz w:val="20"/>
                <w:szCs w:val="20"/>
              </w:rPr>
            </w:pPr>
            <w:r w:rsidRPr="00285D8B">
              <w:rPr>
                <w:color w:val="000000"/>
                <w:sz w:val="20"/>
                <w:szCs w:val="20"/>
              </w:rPr>
              <w:t>3220</w:t>
            </w:r>
          </w:p>
        </w:tc>
        <w:tc>
          <w:tcPr>
            <w:tcW w:w="1559" w:type="dxa"/>
          </w:tcPr>
          <w:p w14:paraId="6F789772" w14:textId="77777777" w:rsidR="00E65246" w:rsidRPr="00285D8B" w:rsidRDefault="00E65246" w:rsidP="005A4065">
            <w:pPr>
              <w:rPr>
                <w:sz w:val="20"/>
                <w:szCs w:val="20"/>
              </w:rPr>
            </w:pPr>
            <w:r w:rsidRPr="00285D8B">
              <w:rPr>
                <w:bCs/>
                <w:sz w:val="20"/>
                <w:szCs w:val="20"/>
              </w:rPr>
              <w:t>Aile hekimliği</w:t>
            </w:r>
          </w:p>
        </w:tc>
        <w:tc>
          <w:tcPr>
            <w:tcW w:w="3686" w:type="dxa"/>
          </w:tcPr>
          <w:p w14:paraId="0056ED53" w14:textId="77777777" w:rsidR="00E65246" w:rsidRPr="00285D8B" w:rsidRDefault="00E65246" w:rsidP="005A4065">
            <w:pPr>
              <w:spacing w:after="120"/>
              <w:rPr>
                <w:bCs/>
                <w:sz w:val="20"/>
                <w:szCs w:val="20"/>
              </w:rPr>
            </w:pPr>
            <w:r>
              <w:rPr>
                <w:bCs/>
                <w:sz w:val="20"/>
                <w:szCs w:val="20"/>
              </w:rPr>
              <w:t>Erkek sağlığı</w:t>
            </w:r>
          </w:p>
        </w:tc>
        <w:tc>
          <w:tcPr>
            <w:tcW w:w="3544" w:type="dxa"/>
          </w:tcPr>
          <w:p w14:paraId="21DB34D6" w14:textId="77777777" w:rsidR="00E65246" w:rsidRPr="00285D8B" w:rsidRDefault="00E65246" w:rsidP="005A4065">
            <w:pPr>
              <w:spacing w:after="120"/>
              <w:rPr>
                <w:bCs/>
                <w:sz w:val="20"/>
                <w:szCs w:val="20"/>
              </w:rPr>
            </w:pPr>
            <w:r>
              <w:rPr>
                <w:bCs/>
                <w:sz w:val="20"/>
                <w:szCs w:val="20"/>
              </w:rPr>
              <w:t>Doç. Dr. Mustafa BAYRAKTAR</w:t>
            </w:r>
          </w:p>
        </w:tc>
      </w:tr>
      <w:tr w:rsidR="00E65246" w:rsidRPr="00285D8B" w14:paraId="62A38B07" w14:textId="77777777" w:rsidTr="005A4065">
        <w:tc>
          <w:tcPr>
            <w:tcW w:w="1384" w:type="dxa"/>
          </w:tcPr>
          <w:p w14:paraId="5B3E0E0A" w14:textId="77777777" w:rsidR="00E65246" w:rsidRPr="00285D8B" w:rsidRDefault="00E65246" w:rsidP="005A4065">
            <w:pPr>
              <w:rPr>
                <w:sz w:val="20"/>
                <w:szCs w:val="20"/>
              </w:rPr>
            </w:pPr>
            <w:r w:rsidRPr="00285D8B">
              <w:rPr>
                <w:color w:val="000000"/>
                <w:sz w:val="20"/>
                <w:szCs w:val="20"/>
              </w:rPr>
              <w:t>3220</w:t>
            </w:r>
          </w:p>
        </w:tc>
        <w:tc>
          <w:tcPr>
            <w:tcW w:w="1559" w:type="dxa"/>
          </w:tcPr>
          <w:p w14:paraId="76AD84E6" w14:textId="77777777" w:rsidR="00E65246" w:rsidRPr="00285D8B" w:rsidRDefault="00E65246" w:rsidP="005A4065">
            <w:pPr>
              <w:rPr>
                <w:sz w:val="20"/>
                <w:szCs w:val="20"/>
              </w:rPr>
            </w:pPr>
            <w:r w:rsidRPr="00285D8B">
              <w:rPr>
                <w:bCs/>
                <w:sz w:val="20"/>
                <w:szCs w:val="20"/>
              </w:rPr>
              <w:t>Aile hekimliği</w:t>
            </w:r>
          </w:p>
        </w:tc>
        <w:tc>
          <w:tcPr>
            <w:tcW w:w="3686" w:type="dxa"/>
          </w:tcPr>
          <w:p w14:paraId="79D061A3" w14:textId="77777777" w:rsidR="00E65246" w:rsidRPr="00285D8B" w:rsidRDefault="00E65246" w:rsidP="005A4065">
            <w:pPr>
              <w:spacing w:after="120"/>
              <w:rPr>
                <w:bCs/>
                <w:sz w:val="20"/>
                <w:szCs w:val="20"/>
              </w:rPr>
            </w:pPr>
            <w:r w:rsidRPr="00285D8B">
              <w:rPr>
                <w:bCs/>
                <w:sz w:val="20"/>
                <w:szCs w:val="20"/>
              </w:rPr>
              <w:t>Konsültasyon ve Sevk</w:t>
            </w:r>
          </w:p>
        </w:tc>
        <w:tc>
          <w:tcPr>
            <w:tcW w:w="3544" w:type="dxa"/>
          </w:tcPr>
          <w:p w14:paraId="4A3EB49B" w14:textId="77777777" w:rsidR="00E65246" w:rsidRPr="00285D8B" w:rsidRDefault="00E65246" w:rsidP="005A4065">
            <w:pPr>
              <w:spacing w:after="120"/>
              <w:rPr>
                <w:bCs/>
                <w:sz w:val="20"/>
                <w:szCs w:val="20"/>
              </w:rPr>
            </w:pPr>
            <w:r w:rsidRPr="001B3D20">
              <w:rPr>
                <w:bCs/>
                <w:sz w:val="20"/>
                <w:szCs w:val="20"/>
              </w:rPr>
              <w:t>Dr. Öğr. Üyesi Suat SİNCAN</w:t>
            </w:r>
          </w:p>
        </w:tc>
      </w:tr>
      <w:tr w:rsidR="00E65246" w:rsidRPr="00285D8B" w14:paraId="4F6BF49B" w14:textId="77777777" w:rsidTr="005A4065">
        <w:tc>
          <w:tcPr>
            <w:tcW w:w="1384" w:type="dxa"/>
          </w:tcPr>
          <w:p w14:paraId="37197AE3" w14:textId="77777777" w:rsidR="00E65246" w:rsidRPr="00285D8B" w:rsidRDefault="00E65246" w:rsidP="005A4065">
            <w:pPr>
              <w:rPr>
                <w:sz w:val="20"/>
                <w:szCs w:val="20"/>
              </w:rPr>
            </w:pPr>
            <w:r w:rsidRPr="00285D8B">
              <w:rPr>
                <w:color w:val="000000"/>
                <w:sz w:val="20"/>
                <w:szCs w:val="20"/>
              </w:rPr>
              <w:t>3220</w:t>
            </w:r>
          </w:p>
        </w:tc>
        <w:tc>
          <w:tcPr>
            <w:tcW w:w="1559" w:type="dxa"/>
          </w:tcPr>
          <w:p w14:paraId="678C2D28" w14:textId="77777777" w:rsidR="00E65246" w:rsidRPr="00285D8B" w:rsidRDefault="00E65246" w:rsidP="005A4065">
            <w:pPr>
              <w:rPr>
                <w:sz w:val="20"/>
                <w:szCs w:val="20"/>
              </w:rPr>
            </w:pPr>
            <w:r w:rsidRPr="00285D8B">
              <w:rPr>
                <w:bCs/>
                <w:sz w:val="20"/>
                <w:szCs w:val="20"/>
              </w:rPr>
              <w:t>Aile hekimliği</w:t>
            </w:r>
          </w:p>
        </w:tc>
        <w:tc>
          <w:tcPr>
            <w:tcW w:w="3686" w:type="dxa"/>
          </w:tcPr>
          <w:p w14:paraId="07AD3771" w14:textId="77777777" w:rsidR="00E65246" w:rsidRPr="00285D8B" w:rsidRDefault="00E65246" w:rsidP="005A4065">
            <w:pPr>
              <w:spacing w:after="120"/>
              <w:rPr>
                <w:bCs/>
                <w:sz w:val="20"/>
                <w:szCs w:val="20"/>
              </w:rPr>
            </w:pPr>
            <w:r w:rsidRPr="00285D8B">
              <w:rPr>
                <w:bCs/>
                <w:sz w:val="20"/>
                <w:szCs w:val="20"/>
              </w:rPr>
              <w:t>Sunum Becerileri</w:t>
            </w:r>
          </w:p>
        </w:tc>
        <w:tc>
          <w:tcPr>
            <w:tcW w:w="3544" w:type="dxa"/>
          </w:tcPr>
          <w:p w14:paraId="1B34B0B6" w14:textId="77777777" w:rsidR="00E65246" w:rsidRPr="00285D8B" w:rsidRDefault="00E65246" w:rsidP="005A4065">
            <w:pPr>
              <w:spacing w:after="120"/>
              <w:rPr>
                <w:bCs/>
                <w:sz w:val="20"/>
                <w:szCs w:val="20"/>
              </w:rPr>
            </w:pPr>
            <w:r w:rsidRPr="00285D8B">
              <w:rPr>
                <w:bCs/>
                <w:sz w:val="20"/>
                <w:szCs w:val="20"/>
              </w:rPr>
              <w:t xml:space="preserve">Dr. Öğr. Üyesi </w:t>
            </w:r>
            <w:r>
              <w:rPr>
                <w:bCs/>
                <w:sz w:val="20"/>
                <w:szCs w:val="20"/>
              </w:rPr>
              <w:t>İdeal Beraa YILMAZ KARTAL</w:t>
            </w:r>
          </w:p>
        </w:tc>
      </w:tr>
      <w:tr w:rsidR="00E65246" w:rsidRPr="00285D8B" w14:paraId="13DA21D8" w14:textId="77777777" w:rsidTr="005A4065">
        <w:tc>
          <w:tcPr>
            <w:tcW w:w="1384" w:type="dxa"/>
          </w:tcPr>
          <w:p w14:paraId="7B93CAE0" w14:textId="77777777" w:rsidR="00E65246" w:rsidRPr="00285D8B" w:rsidRDefault="00E65246" w:rsidP="005A4065">
            <w:pPr>
              <w:rPr>
                <w:sz w:val="20"/>
                <w:szCs w:val="20"/>
              </w:rPr>
            </w:pPr>
            <w:r w:rsidRPr="00285D8B">
              <w:rPr>
                <w:color w:val="000000"/>
                <w:sz w:val="20"/>
                <w:szCs w:val="20"/>
              </w:rPr>
              <w:t>3220</w:t>
            </w:r>
          </w:p>
        </w:tc>
        <w:tc>
          <w:tcPr>
            <w:tcW w:w="1559" w:type="dxa"/>
          </w:tcPr>
          <w:p w14:paraId="6FDAFB24" w14:textId="77777777" w:rsidR="00E65246" w:rsidRPr="00285D8B" w:rsidRDefault="00E65246" w:rsidP="005A4065">
            <w:pPr>
              <w:rPr>
                <w:sz w:val="20"/>
                <w:szCs w:val="20"/>
              </w:rPr>
            </w:pPr>
            <w:r w:rsidRPr="00285D8B">
              <w:rPr>
                <w:bCs/>
                <w:sz w:val="20"/>
                <w:szCs w:val="20"/>
              </w:rPr>
              <w:t>Aile hekimliği</w:t>
            </w:r>
          </w:p>
        </w:tc>
        <w:tc>
          <w:tcPr>
            <w:tcW w:w="3686" w:type="dxa"/>
          </w:tcPr>
          <w:p w14:paraId="3EE19960" w14:textId="77777777" w:rsidR="00E65246" w:rsidRPr="00285D8B" w:rsidRDefault="00E65246" w:rsidP="005A4065">
            <w:pPr>
              <w:spacing w:after="120"/>
              <w:rPr>
                <w:bCs/>
                <w:sz w:val="20"/>
                <w:szCs w:val="20"/>
              </w:rPr>
            </w:pPr>
            <w:r w:rsidRPr="00285D8B">
              <w:rPr>
                <w:bCs/>
                <w:sz w:val="20"/>
                <w:szCs w:val="20"/>
              </w:rPr>
              <w:t>Kanıta Dayalı Tıp</w:t>
            </w:r>
          </w:p>
        </w:tc>
        <w:tc>
          <w:tcPr>
            <w:tcW w:w="3544" w:type="dxa"/>
          </w:tcPr>
          <w:p w14:paraId="6FC5D71B" w14:textId="77777777" w:rsidR="00E65246" w:rsidRPr="00285D8B" w:rsidRDefault="00E65246" w:rsidP="005A4065">
            <w:pPr>
              <w:spacing w:after="120"/>
              <w:rPr>
                <w:bCs/>
                <w:sz w:val="20"/>
                <w:szCs w:val="20"/>
              </w:rPr>
            </w:pPr>
            <w:r>
              <w:rPr>
                <w:bCs/>
                <w:sz w:val="20"/>
                <w:szCs w:val="20"/>
              </w:rPr>
              <w:t>Prof. Dr. Yasemin ÇAYIR</w:t>
            </w:r>
          </w:p>
        </w:tc>
      </w:tr>
      <w:tr w:rsidR="00E65246" w:rsidRPr="00285D8B" w14:paraId="43B6CCEC" w14:textId="77777777" w:rsidTr="005A4065">
        <w:tc>
          <w:tcPr>
            <w:tcW w:w="1384" w:type="dxa"/>
          </w:tcPr>
          <w:p w14:paraId="325118D6" w14:textId="77777777" w:rsidR="00E65246" w:rsidRPr="00285D8B" w:rsidRDefault="00E65246" w:rsidP="005A4065">
            <w:pPr>
              <w:rPr>
                <w:sz w:val="20"/>
                <w:szCs w:val="20"/>
              </w:rPr>
            </w:pPr>
            <w:r w:rsidRPr="00285D8B">
              <w:rPr>
                <w:color w:val="000000"/>
                <w:sz w:val="20"/>
                <w:szCs w:val="20"/>
              </w:rPr>
              <w:t>3220</w:t>
            </w:r>
          </w:p>
        </w:tc>
        <w:tc>
          <w:tcPr>
            <w:tcW w:w="1559" w:type="dxa"/>
          </w:tcPr>
          <w:p w14:paraId="6C329A83" w14:textId="77777777" w:rsidR="00E65246" w:rsidRPr="00285D8B" w:rsidRDefault="00E65246" w:rsidP="005A4065">
            <w:pPr>
              <w:rPr>
                <w:sz w:val="20"/>
                <w:szCs w:val="20"/>
              </w:rPr>
            </w:pPr>
            <w:r w:rsidRPr="00285D8B">
              <w:rPr>
                <w:bCs/>
                <w:sz w:val="20"/>
                <w:szCs w:val="20"/>
              </w:rPr>
              <w:t>Aile hekimliği</w:t>
            </w:r>
          </w:p>
        </w:tc>
        <w:tc>
          <w:tcPr>
            <w:tcW w:w="3686" w:type="dxa"/>
          </w:tcPr>
          <w:p w14:paraId="6C5E8C72" w14:textId="77777777" w:rsidR="00E65246" w:rsidRPr="00285D8B" w:rsidRDefault="00E65246" w:rsidP="005A4065">
            <w:pPr>
              <w:spacing w:after="120"/>
              <w:rPr>
                <w:bCs/>
                <w:sz w:val="20"/>
                <w:szCs w:val="20"/>
              </w:rPr>
            </w:pPr>
            <w:r>
              <w:rPr>
                <w:bCs/>
                <w:sz w:val="20"/>
                <w:szCs w:val="20"/>
              </w:rPr>
              <w:t>EKG okuma</w:t>
            </w:r>
            <w:r w:rsidRPr="00285D8B">
              <w:rPr>
                <w:bCs/>
                <w:sz w:val="20"/>
                <w:szCs w:val="20"/>
              </w:rPr>
              <w:t xml:space="preserve"> </w:t>
            </w:r>
          </w:p>
        </w:tc>
        <w:tc>
          <w:tcPr>
            <w:tcW w:w="3544" w:type="dxa"/>
          </w:tcPr>
          <w:p w14:paraId="023EF12C" w14:textId="77777777" w:rsidR="00E65246" w:rsidRPr="00285D8B" w:rsidRDefault="00E65246" w:rsidP="005A4065">
            <w:pPr>
              <w:spacing w:after="120"/>
              <w:rPr>
                <w:bCs/>
                <w:sz w:val="20"/>
                <w:szCs w:val="20"/>
              </w:rPr>
            </w:pPr>
            <w:r>
              <w:rPr>
                <w:bCs/>
                <w:sz w:val="20"/>
                <w:szCs w:val="20"/>
              </w:rPr>
              <w:t>Doç. Dr. Mustafa BAYRAKTAR</w:t>
            </w:r>
          </w:p>
        </w:tc>
      </w:tr>
      <w:tr w:rsidR="00E65246" w:rsidRPr="00285D8B" w14:paraId="51CFD0D9" w14:textId="77777777" w:rsidTr="005A4065">
        <w:tc>
          <w:tcPr>
            <w:tcW w:w="1384" w:type="dxa"/>
          </w:tcPr>
          <w:p w14:paraId="56E04C75" w14:textId="77777777" w:rsidR="00E65246" w:rsidRPr="00285D8B" w:rsidRDefault="00E65246" w:rsidP="005A4065">
            <w:pPr>
              <w:rPr>
                <w:sz w:val="20"/>
                <w:szCs w:val="20"/>
              </w:rPr>
            </w:pPr>
            <w:r w:rsidRPr="00285D8B">
              <w:rPr>
                <w:color w:val="000000"/>
                <w:sz w:val="20"/>
                <w:szCs w:val="20"/>
              </w:rPr>
              <w:t>3220</w:t>
            </w:r>
          </w:p>
        </w:tc>
        <w:tc>
          <w:tcPr>
            <w:tcW w:w="1559" w:type="dxa"/>
          </w:tcPr>
          <w:p w14:paraId="75E2035C" w14:textId="77777777" w:rsidR="00E65246" w:rsidRPr="00285D8B" w:rsidRDefault="00E65246" w:rsidP="005A4065">
            <w:pPr>
              <w:rPr>
                <w:sz w:val="20"/>
                <w:szCs w:val="20"/>
              </w:rPr>
            </w:pPr>
            <w:r w:rsidRPr="00285D8B">
              <w:rPr>
                <w:bCs/>
                <w:sz w:val="20"/>
                <w:szCs w:val="20"/>
              </w:rPr>
              <w:t>Aile hekimliği</w:t>
            </w:r>
          </w:p>
        </w:tc>
        <w:tc>
          <w:tcPr>
            <w:tcW w:w="3686" w:type="dxa"/>
          </w:tcPr>
          <w:p w14:paraId="7AA7DEF9" w14:textId="77777777" w:rsidR="00E65246" w:rsidRPr="00285D8B" w:rsidRDefault="00E65246" w:rsidP="005A4065">
            <w:pPr>
              <w:spacing w:after="120"/>
              <w:rPr>
                <w:bCs/>
                <w:sz w:val="20"/>
                <w:szCs w:val="20"/>
              </w:rPr>
            </w:pPr>
            <w:r w:rsidRPr="00285D8B">
              <w:rPr>
                <w:bCs/>
                <w:sz w:val="20"/>
                <w:szCs w:val="20"/>
              </w:rPr>
              <w:t>Depresyon</w:t>
            </w:r>
          </w:p>
        </w:tc>
        <w:tc>
          <w:tcPr>
            <w:tcW w:w="3544" w:type="dxa"/>
          </w:tcPr>
          <w:p w14:paraId="1521EEB8" w14:textId="77777777" w:rsidR="00E65246" w:rsidRPr="00285D8B" w:rsidRDefault="00E65246" w:rsidP="005A4065">
            <w:pPr>
              <w:spacing w:after="120"/>
              <w:rPr>
                <w:bCs/>
                <w:sz w:val="20"/>
                <w:szCs w:val="20"/>
              </w:rPr>
            </w:pPr>
            <w:r w:rsidRPr="001B3D20">
              <w:rPr>
                <w:bCs/>
                <w:sz w:val="20"/>
                <w:szCs w:val="20"/>
              </w:rPr>
              <w:t>Dr. Öğr. Üyesi Suat SİNCAN</w:t>
            </w:r>
          </w:p>
        </w:tc>
      </w:tr>
      <w:tr w:rsidR="00E65246" w:rsidRPr="00285D8B" w14:paraId="78292148" w14:textId="77777777" w:rsidTr="005A4065">
        <w:tc>
          <w:tcPr>
            <w:tcW w:w="1384" w:type="dxa"/>
          </w:tcPr>
          <w:p w14:paraId="2C8C0407" w14:textId="77777777" w:rsidR="00E65246" w:rsidRPr="00285D8B" w:rsidRDefault="00E65246" w:rsidP="005A4065">
            <w:pPr>
              <w:rPr>
                <w:sz w:val="20"/>
                <w:szCs w:val="20"/>
              </w:rPr>
            </w:pPr>
            <w:r w:rsidRPr="00285D8B">
              <w:rPr>
                <w:color w:val="000000"/>
                <w:sz w:val="20"/>
                <w:szCs w:val="20"/>
              </w:rPr>
              <w:t>3220</w:t>
            </w:r>
          </w:p>
        </w:tc>
        <w:tc>
          <w:tcPr>
            <w:tcW w:w="1559" w:type="dxa"/>
          </w:tcPr>
          <w:p w14:paraId="1283494D" w14:textId="77777777" w:rsidR="00E65246" w:rsidRPr="00285D8B" w:rsidRDefault="00E65246" w:rsidP="005A4065">
            <w:pPr>
              <w:rPr>
                <w:sz w:val="20"/>
                <w:szCs w:val="20"/>
              </w:rPr>
            </w:pPr>
            <w:r w:rsidRPr="00285D8B">
              <w:rPr>
                <w:bCs/>
                <w:sz w:val="20"/>
                <w:szCs w:val="20"/>
              </w:rPr>
              <w:t>Aile hekimliği</w:t>
            </w:r>
          </w:p>
        </w:tc>
        <w:tc>
          <w:tcPr>
            <w:tcW w:w="3686" w:type="dxa"/>
          </w:tcPr>
          <w:p w14:paraId="519FD0C2" w14:textId="77777777" w:rsidR="00E65246" w:rsidRPr="00285D8B" w:rsidRDefault="00E65246" w:rsidP="005A4065">
            <w:pPr>
              <w:spacing w:after="120"/>
              <w:rPr>
                <w:bCs/>
                <w:sz w:val="20"/>
                <w:szCs w:val="20"/>
              </w:rPr>
            </w:pPr>
            <w:proofErr w:type="spellStart"/>
            <w:r w:rsidRPr="00285D8B">
              <w:rPr>
                <w:bCs/>
                <w:sz w:val="20"/>
                <w:szCs w:val="20"/>
              </w:rPr>
              <w:t>Somatoform</w:t>
            </w:r>
            <w:proofErr w:type="spellEnd"/>
            <w:r w:rsidRPr="00285D8B">
              <w:rPr>
                <w:bCs/>
                <w:sz w:val="20"/>
                <w:szCs w:val="20"/>
              </w:rPr>
              <w:t xml:space="preserve"> Bozukluklar</w:t>
            </w:r>
          </w:p>
        </w:tc>
        <w:tc>
          <w:tcPr>
            <w:tcW w:w="3544" w:type="dxa"/>
          </w:tcPr>
          <w:p w14:paraId="7B188EBF" w14:textId="77777777" w:rsidR="00E65246" w:rsidRPr="00285D8B" w:rsidRDefault="00E65246" w:rsidP="005A4065">
            <w:pPr>
              <w:spacing w:after="120"/>
              <w:rPr>
                <w:bCs/>
                <w:sz w:val="20"/>
                <w:szCs w:val="20"/>
              </w:rPr>
            </w:pPr>
            <w:r w:rsidRPr="00285D8B">
              <w:rPr>
                <w:bCs/>
                <w:sz w:val="20"/>
                <w:szCs w:val="20"/>
              </w:rPr>
              <w:t xml:space="preserve">Dr. Öğr. Üyesi </w:t>
            </w:r>
            <w:r>
              <w:rPr>
                <w:bCs/>
                <w:sz w:val="20"/>
                <w:szCs w:val="20"/>
              </w:rPr>
              <w:t>İdeal Beraa YILMAZ KARTAL</w:t>
            </w:r>
          </w:p>
        </w:tc>
      </w:tr>
      <w:tr w:rsidR="00E65246" w:rsidRPr="00285D8B" w14:paraId="018AF25C" w14:textId="77777777" w:rsidTr="005A4065">
        <w:tc>
          <w:tcPr>
            <w:tcW w:w="1384" w:type="dxa"/>
          </w:tcPr>
          <w:p w14:paraId="5CEEB693" w14:textId="77777777" w:rsidR="00E65246" w:rsidRPr="00285D8B" w:rsidRDefault="00E65246" w:rsidP="005A4065">
            <w:pPr>
              <w:rPr>
                <w:sz w:val="20"/>
                <w:szCs w:val="20"/>
              </w:rPr>
            </w:pPr>
            <w:r w:rsidRPr="00285D8B">
              <w:rPr>
                <w:color w:val="000000"/>
                <w:sz w:val="20"/>
                <w:szCs w:val="20"/>
              </w:rPr>
              <w:t>3220</w:t>
            </w:r>
          </w:p>
        </w:tc>
        <w:tc>
          <w:tcPr>
            <w:tcW w:w="1559" w:type="dxa"/>
          </w:tcPr>
          <w:p w14:paraId="4CDF0323" w14:textId="77777777" w:rsidR="00E65246" w:rsidRPr="00285D8B" w:rsidRDefault="00E65246" w:rsidP="005A4065">
            <w:pPr>
              <w:rPr>
                <w:sz w:val="20"/>
                <w:szCs w:val="20"/>
              </w:rPr>
            </w:pPr>
            <w:r w:rsidRPr="00285D8B">
              <w:rPr>
                <w:bCs/>
                <w:sz w:val="20"/>
                <w:szCs w:val="20"/>
              </w:rPr>
              <w:t>Aile hekimliği</w:t>
            </w:r>
          </w:p>
        </w:tc>
        <w:tc>
          <w:tcPr>
            <w:tcW w:w="3686" w:type="dxa"/>
          </w:tcPr>
          <w:p w14:paraId="22883879" w14:textId="77777777" w:rsidR="00E65246" w:rsidRPr="00285D8B" w:rsidRDefault="00E65246" w:rsidP="005A4065">
            <w:pPr>
              <w:spacing w:after="120"/>
              <w:rPr>
                <w:bCs/>
                <w:sz w:val="20"/>
                <w:szCs w:val="20"/>
              </w:rPr>
            </w:pPr>
            <w:r>
              <w:rPr>
                <w:bCs/>
                <w:sz w:val="20"/>
                <w:szCs w:val="20"/>
              </w:rPr>
              <w:t>Literatür tarama</w:t>
            </w:r>
          </w:p>
        </w:tc>
        <w:tc>
          <w:tcPr>
            <w:tcW w:w="3544" w:type="dxa"/>
          </w:tcPr>
          <w:p w14:paraId="5EEB3CDE" w14:textId="77777777" w:rsidR="00E65246" w:rsidRPr="00285D8B" w:rsidRDefault="00E65246" w:rsidP="005A4065">
            <w:pPr>
              <w:spacing w:after="120"/>
              <w:rPr>
                <w:bCs/>
                <w:sz w:val="20"/>
                <w:szCs w:val="20"/>
              </w:rPr>
            </w:pPr>
            <w:r>
              <w:rPr>
                <w:bCs/>
                <w:sz w:val="20"/>
                <w:szCs w:val="20"/>
              </w:rPr>
              <w:t>Prof. Dr. Yasemin ÇAYIR</w:t>
            </w:r>
          </w:p>
        </w:tc>
      </w:tr>
      <w:tr w:rsidR="00E65246" w:rsidRPr="00285D8B" w14:paraId="0727912E" w14:textId="77777777" w:rsidTr="005A4065">
        <w:tc>
          <w:tcPr>
            <w:tcW w:w="1384" w:type="dxa"/>
          </w:tcPr>
          <w:p w14:paraId="4A806181" w14:textId="77777777" w:rsidR="00E65246" w:rsidRPr="00285D8B" w:rsidRDefault="00E65246" w:rsidP="005A4065">
            <w:pPr>
              <w:rPr>
                <w:sz w:val="20"/>
                <w:szCs w:val="20"/>
              </w:rPr>
            </w:pPr>
            <w:r w:rsidRPr="00285D8B">
              <w:rPr>
                <w:color w:val="000000"/>
                <w:sz w:val="20"/>
                <w:szCs w:val="20"/>
              </w:rPr>
              <w:t>3220</w:t>
            </w:r>
          </w:p>
        </w:tc>
        <w:tc>
          <w:tcPr>
            <w:tcW w:w="1559" w:type="dxa"/>
          </w:tcPr>
          <w:p w14:paraId="3A29608A" w14:textId="77777777" w:rsidR="00E65246" w:rsidRPr="00285D8B" w:rsidRDefault="00E65246" w:rsidP="005A4065">
            <w:pPr>
              <w:rPr>
                <w:sz w:val="20"/>
                <w:szCs w:val="20"/>
              </w:rPr>
            </w:pPr>
            <w:r w:rsidRPr="00285D8B">
              <w:rPr>
                <w:bCs/>
                <w:sz w:val="20"/>
                <w:szCs w:val="20"/>
              </w:rPr>
              <w:t>Aile hekimliği</w:t>
            </w:r>
          </w:p>
        </w:tc>
        <w:tc>
          <w:tcPr>
            <w:tcW w:w="3686" w:type="dxa"/>
          </w:tcPr>
          <w:p w14:paraId="606968CB" w14:textId="77777777" w:rsidR="00E65246" w:rsidRPr="00285D8B" w:rsidRDefault="00E65246" w:rsidP="005A4065">
            <w:pPr>
              <w:spacing w:after="120"/>
              <w:rPr>
                <w:bCs/>
                <w:sz w:val="20"/>
                <w:szCs w:val="20"/>
              </w:rPr>
            </w:pPr>
            <w:r>
              <w:rPr>
                <w:bCs/>
                <w:sz w:val="20"/>
                <w:szCs w:val="20"/>
              </w:rPr>
              <w:t>Yaşlı Sağlığı</w:t>
            </w:r>
          </w:p>
        </w:tc>
        <w:tc>
          <w:tcPr>
            <w:tcW w:w="3544" w:type="dxa"/>
          </w:tcPr>
          <w:p w14:paraId="46E62BB5" w14:textId="77777777" w:rsidR="00E65246" w:rsidRPr="00285D8B" w:rsidRDefault="00E65246" w:rsidP="005A4065">
            <w:pPr>
              <w:spacing w:after="120"/>
              <w:rPr>
                <w:bCs/>
                <w:sz w:val="20"/>
                <w:szCs w:val="20"/>
              </w:rPr>
            </w:pPr>
            <w:r>
              <w:rPr>
                <w:bCs/>
                <w:sz w:val="20"/>
                <w:szCs w:val="20"/>
              </w:rPr>
              <w:t>Doç. Dr. Mustafa BAYRAKTAR</w:t>
            </w:r>
          </w:p>
        </w:tc>
      </w:tr>
      <w:tr w:rsidR="00E65246" w:rsidRPr="00285D8B" w14:paraId="60D7F9FC" w14:textId="77777777" w:rsidTr="005A4065">
        <w:tc>
          <w:tcPr>
            <w:tcW w:w="1384" w:type="dxa"/>
          </w:tcPr>
          <w:p w14:paraId="13F93DB2" w14:textId="77777777" w:rsidR="00E65246" w:rsidRPr="00285D8B" w:rsidRDefault="00E65246" w:rsidP="005A4065">
            <w:pPr>
              <w:rPr>
                <w:sz w:val="20"/>
                <w:szCs w:val="20"/>
              </w:rPr>
            </w:pPr>
            <w:r w:rsidRPr="00285D8B">
              <w:rPr>
                <w:color w:val="000000"/>
                <w:sz w:val="20"/>
                <w:szCs w:val="20"/>
              </w:rPr>
              <w:t>3220</w:t>
            </w:r>
          </w:p>
        </w:tc>
        <w:tc>
          <w:tcPr>
            <w:tcW w:w="1559" w:type="dxa"/>
          </w:tcPr>
          <w:p w14:paraId="5BC0A10A" w14:textId="77777777" w:rsidR="00E65246" w:rsidRPr="00285D8B" w:rsidRDefault="00E65246" w:rsidP="005A4065">
            <w:pPr>
              <w:rPr>
                <w:sz w:val="20"/>
                <w:szCs w:val="20"/>
              </w:rPr>
            </w:pPr>
            <w:r w:rsidRPr="00285D8B">
              <w:rPr>
                <w:bCs/>
                <w:sz w:val="20"/>
                <w:szCs w:val="20"/>
              </w:rPr>
              <w:t>Aile hekimliği</w:t>
            </w:r>
          </w:p>
        </w:tc>
        <w:tc>
          <w:tcPr>
            <w:tcW w:w="3686" w:type="dxa"/>
          </w:tcPr>
          <w:p w14:paraId="07EEF280" w14:textId="77777777" w:rsidR="00E65246" w:rsidRPr="00285D8B" w:rsidRDefault="00E65246" w:rsidP="005A4065">
            <w:pPr>
              <w:spacing w:after="120"/>
              <w:rPr>
                <w:bCs/>
                <w:sz w:val="20"/>
                <w:szCs w:val="20"/>
              </w:rPr>
            </w:pPr>
            <w:r w:rsidRPr="00285D8B">
              <w:rPr>
                <w:bCs/>
                <w:sz w:val="20"/>
                <w:szCs w:val="20"/>
              </w:rPr>
              <w:t>Sağlık Okuryazarlığı</w:t>
            </w:r>
          </w:p>
        </w:tc>
        <w:tc>
          <w:tcPr>
            <w:tcW w:w="3544" w:type="dxa"/>
          </w:tcPr>
          <w:p w14:paraId="74D9C142" w14:textId="77777777" w:rsidR="00E65246" w:rsidRPr="00285D8B" w:rsidRDefault="00E65246" w:rsidP="005A4065">
            <w:pPr>
              <w:spacing w:after="120"/>
              <w:rPr>
                <w:bCs/>
                <w:sz w:val="20"/>
                <w:szCs w:val="20"/>
              </w:rPr>
            </w:pPr>
            <w:r w:rsidRPr="001B3D20">
              <w:rPr>
                <w:bCs/>
                <w:sz w:val="20"/>
                <w:szCs w:val="20"/>
              </w:rPr>
              <w:t>Dr. Öğr. Üyesi Suat SİNCAN</w:t>
            </w:r>
          </w:p>
        </w:tc>
      </w:tr>
      <w:tr w:rsidR="00E65246" w:rsidRPr="00285D8B" w14:paraId="01BE94F2" w14:textId="77777777" w:rsidTr="005A4065">
        <w:tc>
          <w:tcPr>
            <w:tcW w:w="1384" w:type="dxa"/>
          </w:tcPr>
          <w:p w14:paraId="589E1FDF" w14:textId="77777777" w:rsidR="00E65246" w:rsidRPr="00285D8B" w:rsidRDefault="00E65246" w:rsidP="005A4065">
            <w:pPr>
              <w:rPr>
                <w:sz w:val="20"/>
                <w:szCs w:val="20"/>
              </w:rPr>
            </w:pPr>
            <w:r w:rsidRPr="00285D8B">
              <w:rPr>
                <w:color w:val="000000"/>
                <w:sz w:val="20"/>
                <w:szCs w:val="20"/>
              </w:rPr>
              <w:t>3220</w:t>
            </w:r>
          </w:p>
        </w:tc>
        <w:tc>
          <w:tcPr>
            <w:tcW w:w="1559" w:type="dxa"/>
          </w:tcPr>
          <w:p w14:paraId="45399A5C" w14:textId="77777777" w:rsidR="00E65246" w:rsidRPr="00285D8B" w:rsidRDefault="00E65246" w:rsidP="005A4065">
            <w:pPr>
              <w:rPr>
                <w:sz w:val="20"/>
                <w:szCs w:val="20"/>
              </w:rPr>
            </w:pPr>
            <w:r w:rsidRPr="00285D8B">
              <w:rPr>
                <w:bCs/>
                <w:sz w:val="20"/>
                <w:szCs w:val="20"/>
              </w:rPr>
              <w:t>Aile hekimliği</w:t>
            </w:r>
          </w:p>
        </w:tc>
        <w:tc>
          <w:tcPr>
            <w:tcW w:w="3686" w:type="dxa"/>
          </w:tcPr>
          <w:p w14:paraId="4DE387EC" w14:textId="77777777" w:rsidR="00E65246" w:rsidRPr="00285D8B" w:rsidRDefault="00E65246" w:rsidP="005A4065">
            <w:pPr>
              <w:spacing w:after="120"/>
              <w:rPr>
                <w:bCs/>
                <w:sz w:val="20"/>
                <w:szCs w:val="20"/>
              </w:rPr>
            </w:pPr>
            <w:r w:rsidRPr="00285D8B">
              <w:rPr>
                <w:bCs/>
                <w:sz w:val="20"/>
                <w:szCs w:val="20"/>
              </w:rPr>
              <w:t>Deri Lezyonlarının Değerlendirilmesi</w:t>
            </w:r>
          </w:p>
        </w:tc>
        <w:tc>
          <w:tcPr>
            <w:tcW w:w="3544" w:type="dxa"/>
          </w:tcPr>
          <w:p w14:paraId="2CE25408" w14:textId="77777777" w:rsidR="00E65246" w:rsidRPr="00285D8B" w:rsidRDefault="00E65246" w:rsidP="005A4065">
            <w:pPr>
              <w:spacing w:after="120"/>
              <w:rPr>
                <w:bCs/>
                <w:sz w:val="20"/>
                <w:szCs w:val="20"/>
              </w:rPr>
            </w:pPr>
            <w:r w:rsidRPr="00285D8B">
              <w:rPr>
                <w:bCs/>
                <w:sz w:val="20"/>
                <w:szCs w:val="20"/>
              </w:rPr>
              <w:t xml:space="preserve">Dr. Öğr. Üyesi </w:t>
            </w:r>
            <w:r>
              <w:rPr>
                <w:bCs/>
                <w:sz w:val="20"/>
                <w:szCs w:val="20"/>
              </w:rPr>
              <w:t>İdeal Beraa YILMAZ KARTAL</w:t>
            </w:r>
          </w:p>
        </w:tc>
      </w:tr>
      <w:tr w:rsidR="00E65246" w:rsidRPr="00285D8B" w14:paraId="54EBF7D6" w14:textId="77777777" w:rsidTr="005A4065">
        <w:tc>
          <w:tcPr>
            <w:tcW w:w="1384" w:type="dxa"/>
          </w:tcPr>
          <w:p w14:paraId="0764B9D2" w14:textId="77777777" w:rsidR="00E65246" w:rsidRPr="00285D8B" w:rsidRDefault="00E65246" w:rsidP="005A4065">
            <w:pPr>
              <w:rPr>
                <w:sz w:val="20"/>
                <w:szCs w:val="20"/>
              </w:rPr>
            </w:pPr>
            <w:r w:rsidRPr="00285D8B">
              <w:rPr>
                <w:color w:val="000000"/>
                <w:sz w:val="20"/>
                <w:szCs w:val="20"/>
              </w:rPr>
              <w:t>3220</w:t>
            </w:r>
          </w:p>
        </w:tc>
        <w:tc>
          <w:tcPr>
            <w:tcW w:w="1559" w:type="dxa"/>
          </w:tcPr>
          <w:p w14:paraId="3E395FB8" w14:textId="77777777" w:rsidR="00E65246" w:rsidRPr="00285D8B" w:rsidRDefault="00E65246" w:rsidP="005A4065">
            <w:pPr>
              <w:rPr>
                <w:sz w:val="20"/>
                <w:szCs w:val="20"/>
              </w:rPr>
            </w:pPr>
            <w:r w:rsidRPr="00285D8B">
              <w:rPr>
                <w:bCs/>
                <w:sz w:val="20"/>
                <w:szCs w:val="20"/>
              </w:rPr>
              <w:t>Aile hekimliği</w:t>
            </w:r>
          </w:p>
        </w:tc>
        <w:tc>
          <w:tcPr>
            <w:tcW w:w="3686" w:type="dxa"/>
          </w:tcPr>
          <w:p w14:paraId="3A19E9AE" w14:textId="77777777" w:rsidR="00E65246" w:rsidRPr="00285D8B" w:rsidRDefault="00E65246" w:rsidP="005A4065">
            <w:pPr>
              <w:spacing w:after="120"/>
              <w:rPr>
                <w:bCs/>
                <w:sz w:val="20"/>
                <w:szCs w:val="20"/>
              </w:rPr>
            </w:pPr>
            <w:r>
              <w:rPr>
                <w:bCs/>
                <w:sz w:val="20"/>
                <w:szCs w:val="20"/>
              </w:rPr>
              <w:t>Birinci basamakta d</w:t>
            </w:r>
            <w:r w:rsidRPr="00285D8B">
              <w:rPr>
                <w:bCs/>
                <w:sz w:val="20"/>
                <w:szCs w:val="20"/>
              </w:rPr>
              <w:t>iyabet</w:t>
            </w:r>
            <w:r>
              <w:rPr>
                <w:bCs/>
                <w:sz w:val="20"/>
                <w:szCs w:val="20"/>
              </w:rPr>
              <w:t xml:space="preserve"> yönetimi</w:t>
            </w:r>
          </w:p>
        </w:tc>
        <w:tc>
          <w:tcPr>
            <w:tcW w:w="3544" w:type="dxa"/>
          </w:tcPr>
          <w:p w14:paraId="0F268C95" w14:textId="77777777" w:rsidR="00E65246" w:rsidRPr="00285D8B" w:rsidRDefault="00E65246" w:rsidP="005A4065">
            <w:pPr>
              <w:spacing w:after="120"/>
              <w:rPr>
                <w:bCs/>
                <w:sz w:val="20"/>
                <w:szCs w:val="20"/>
              </w:rPr>
            </w:pPr>
            <w:r>
              <w:rPr>
                <w:bCs/>
                <w:sz w:val="20"/>
                <w:szCs w:val="20"/>
              </w:rPr>
              <w:t>Prof. Dr. Yasemin ÇAYIR</w:t>
            </w:r>
          </w:p>
        </w:tc>
      </w:tr>
      <w:tr w:rsidR="00E65246" w:rsidRPr="00285D8B" w14:paraId="0F5E7A22" w14:textId="77777777" w:rsidTr="005A4065">
        <w:tc>
          <w:tcPr>
            <w:tcW w:w="1384" w:type="dxa"/>
          </w:tcPr>
          <w:p w14:paraId="7B8FA00F" w14:textId="77777777" w:rsidR="00E65246" w:rsidRPr="00285D8B" w:rsidRDefault="00E65246" w:rsidP="005A4065">
            <w:pPr>
              <w:rPr>
                <w:sz w:val="20"/>
                <w:szCs w:val="20"/>
              </w:rPr>
            </w:pPr>
            <w:r w:rsidRPr="00285D8B">
              <w:rPr>
                <w:color w:val="000000"/>
                <w:sz w:val="20"/>
                <w:szCs w:val="20"/>
              </w:rPr>
              <w:t>3220</w:t>
            </w:r>
          </w:p>
        </w:tc>
        <w:tc>
          <w:tcPr>
            <w:tcW w:w="1559" w:type="dxa"/>
          </w:tcPr>
          <w:p w14:paraId="4FFC5F0D" w14:textId="77777777" w:rsidR="00E65246" w:rsidRPr="00285D8B" w:rsidRDefault="00E65246" w:rsidP="005A4065">
            <w:pPr>
              <w:rPr>
                <w:sz w:val="20"/>
                <w:szCs w:val="20"/>
              </w:rPr>
            </w:pPr>
            <w:r w:rsidRPr="00285D8B">
              <w:rPr>
                <w:bCs/>
                <w:sz w:val="20"/>
                <w:szCs w:val="20"/>
              </w:rPr>
              <w:t>Aile hekimliği</w:t>
            </w:r>
          </w:p>
        </w:tc>
        <w:tc>
          <w:tcPr>
            <w:tcW w:w="3686" w:type="dxa"/>
          </w:tcPr>
          <w:p w14:paraId="1FD75C74" w14:textId="77777777" w:rsidR="00E65246" w:rsidRPr="00285D8B" w:rsidRDefault="00E65246" w:rsidP="005A4065">
            <w:pPr>
              <w:spacing w:after="120"/>
              <w:rPr>
                <w:bCs/>
                <w:sz w:val="20"/>
                <w:szCs w:val="20"/>
              </w:rPr>
            </w:pPr>
            <w:r>
              <w:rPr>
                <w:bCs/>
                <w:sz w:val="20"/>
                <w:szCs w:val="20"/>
              </w:rPr>
              <w:t>Birinci basamakta hipertansiyon yönetimi</w:t>
            </w:r>
          </w:p>
        </w:tc>
        <w:tc>
          <w:tcPr>
            <w:tcW w:w="3544" w:type="dxa"/>
          </w:tcPr>
          <w:p w14:paraId="240282BE" w14:textId="77777777" w:rsidR="00E65246" w:rsidRPr="00285D8B" w:rsidRDefault="00E65246" w:rsidP="005A4065">
            <w:pPr>
              <w:spacing w:after="120"/>
              <w:rPr>
                <w:bCs/>
                <w:sz w:val="20"/>
                <w:szCs w:val="20"/>
              </w:rPr>
            </w:pPr>
            <w:r>
              <w:rPr>
                <w:bCs/>
                <w:sz w:val="20"/>
                <w:szCs w:val="20"/>
              </w:rPr>
              <w:t>Doç. Dr. Mustafa BAYRAKTAR</w:t>
            </w:r>
          </w:p>
        </w:tc>
      </w:tr>
      <w:tr w:rsidR="00E65246" w:rsidRPr="00285D8B" w14:paraId="2EB512BC" w14:textId="77777777" w:rsidTr="005A4065">
        <w:tc>
          <w:tcPr>
            <w:tcW w:w="1384" w:type="dxa"/>
          </w:tcPr>
          <w:p w14:paraId="36802C4A" w14:textId="77777777" w:rsidR="00E65246" w:rsidRPr="00285D8B" w:rsidRDefault="00E65246" w:rsidP="005A4065">
            <w:pPr>
              <w:rPr>
                <w:sz w:val="20"/>
                <w:szCs w:val="20"/>
              </w:rPr>
            </w:pPr>
            <w:r w:rsidRPr="00285D8B">
              <w:rPr>
                <w:color w:val="000000"/>
                <w:sz w:val="20"/>
                <w:szCs w:val="20"/>
              </w:rPr>
              <w:t>3220</w:t>
            </w:r>
          </w:p>
        </w:tc>
        <w:tc>
          <w:tcPr>
            <w:tcW w:w="1559" w:type="dxa"/>
          </w:tcPr>
          <w:p w14:paraId="6E2FE6BA" w14:textId="77777777" w:rsidR="00E65246" w:rsidRPr="00285D8B" w:rsidRDefault="00E65246" w:rsidP="005A4065">
            <w:pPr>
              <w:rPr>
                <w:sz w:val="20"/>
                <w:szCs w:val="20"/>
              </w:rPr>
            </w:pPr>
            <w:r w:rsidRPr="00285D8B">
              <w:rPr>
                <w:bCs/>
                <w:sz w:val="20"/>
                <w:szCs w:val="20"/>
              </w:rPr>
              <w:t>Aile hekimliği</w:t>
            </w:r>
          </w:p>
        </w:tc>
        <w:tc>
          <w:tcPr>
            <w:tcW w:w="3686" w:type="dxa"/>
          </w:tcPr>
          <w:p w14:paraId="3EB3513A" w14:textId="77777777" w:rsidR="00E65246" w:rsidRPr="00285D8B" w:rsidRDefault="00E65246" w:rsidP="005A4065">
            <w:pPr>
              <w:spacing w:after="120"/>
              <w:rPr>
                <w:bCs/>
                <w:sz w:val="20"/>
                <w:szCs w:val="20"/>
              </w:rPr>
            </w:pPr>
            <w:proofErr w:type="spellStart"/>
            <w:r w:rsidRPr="00285D8B">
              <w:rPr>
                <w:bCs/>
                <w:sz w:val="20"/>
                <w:szCs w:val="20"/>
              </w:rPr>
              <w:t>Hiperlipidemi</w:t>
            </w:r>
            <w:proofErr w:type="spellEnd"/>
          </w:p>
        </w:tc>
        <w:tc>
          <w:tcPr>
            <w:tcW w:w="3544" w:type="dxa"/>
          </w:tcPr>
          <w:p w14:paraId="003FE807" w14:textId="77777777" w:rsidR="00E65246" w:rsidRPr="00285D8B" w:rsidRDefault="00E65246" w:rsidP="005A4065">
            <w:pPr>
              <w:spacing w:after="120"/>
              <w:rPr>
                <w:bCs/>
                <w:sz w:val="20"/>
                <w:szCs w:val="20"/>
              </w:rPr>
            </w:pPr>
            <w:r w:rsidRPr="001B3D20">
              <w:rPr>
                <w:bCs/>
                <w:sz w:val="20"/>
                <w:szCs w:val="20"/>
              </w:rPr>
              <w:t>Dr. Öğr. Üyesi Suat SİNCAN</w:t>
            </w:r>
          </w:p>
        </w:tc>
      </w:tr>
      <w:tr w:rsidR="00E65246" w:rsidRPr="00285D8B" w14:paraId="2F999430" w14:textId="77777777" w:rsidTr="005A4065">
        <w:tc>
          <w:tcPr>
            <w:tcW w:w="1384" w:type="dxa"/>
          </w:tcPr>
          <w:p w14:paraId="739C86FE" w14:textId="77777777" w:rsidR="00E65246" w:rsidRPr="00285D8B" w:rsidRDefault="00E65246" w:rsidP="005A4065">
            <w:pPr>
              <w:rPr>
                <w:sz w:val="20"/>
                <w:szCs w:val="20"/>
              </w:rPr>
            </w:pPr>
            <w:r w:rsidRPr="00285D8B">
              <w:rPr>
                <w:color w:val="000000"/>
                <w:sz w:val="20"/>
                <w:szCs w:val="20"/>
              </w:rPr>
              <w:t>3220</w:t>
            </w:r>
          </w:p>
        </w:tc>
        <w:tc>
          <w:tcPr>
            <w:tcW w:w="1559" w:type="dxa"/>
          </w:tcPr>
          <w:p w14:paraId="56F3BE8D" w14:textId="77777777" w:rsidR="00E65246" w:rsidRPr="00285D8B" w:rsidRDefault="00E65246" w:rsidP="005A4065">
            <w:pPr>
              <w:rPr>
                <w:sz w:val="20"/>
                <w:szCs w:val="20"/>
              </w:rPr>
            </w:pPr>
            <w:r w:rsidRPr="00285D8B">
              <w:rPr>
                <w:bCs/>
                <w:sz w:val="20"/>
                <w:szCs w:val="20"/>
              </w:rPr>
              <w:t>Aile hekimliği</w:t>
            </w:r>
          </w:p>
        </w:tc>
        <w:tc>
          <w:tcPr>
            <w:tcW w:w="3686" w:type="dxa"/>
          </w:tcPr>
          <w:p w14:paraId="5FE1FFDC" w14:textId="77777777" w:rsidR="00E65246" w:rsidRPr="00285D8B" w:rsidRDefault="00E65246" w:rsidP="005A4065">
            <w:pPr>
              <w:spacing w:after="120"/>
              <w:rPr>
                <w:bCs/>
                <w:sz w:val="20"/>
                <w:szCs w:val="20"/>
              </w:rPr>
            </w:pPr>
            <w:r w:rsidRPr="00285D8B">
              <w:rPr>
                <w:bCs/>
                <w:sz w:val="20"/>
                <w:szCs w:val="20"/>
              </w:rPr>
              <w:t>Göçmen Sağlığı</w:t>
            </w:r>
          </w:p>
        </w:tc>
        <w:tc>
          <w:tcPr>
            <w:tcW w:w="3544" w:type="dxa"/>
          </w:tcPr>
          <w:p w14:paraId="7C21968D" w14:textId="77777777" w:rsidR="00E65246" w:rsidRPr="00285D8B" w:rsidRDefault="00E65246" w:rsidP="005A4065">
            <w:pPr>
              <w:spacing w:after="120"/>
              <w:rPr>
                <w:bCs/>
                <w:sz w:val="20"/>
                <w:szCs w:val="20"/>
              </w:rPr>
            </w:pPr>
            <w:r w:rsidRPr="00285D8B">
              <w:rPr>
                <w:bCs/>
                <w:sz w:val="20"/>
                <w:szCs w:val="20"/>
              </w:rPr>
              <w:t xml:space="preserve">Dr. Öğr. Üyesi </w:t>
            </w:r>
            <w:r>
              <w:rPr>
                <w:bCs/>
                <w:sz w:val="20"/>
                <w:szCs w:val="20"/>
              </w:rPr>
              <w:t>İdeal Beraa YILMAZ KARTAL</w:t>
            </w:r>
          </w:p>
        </w:tc>
      </w:tr>
      <w:tr w:rsidR="00E65246" w:rsidRPr="00285D8B" w14:paraId="63743C51" w14:textId="77777777" w:rsidTr="005A4065">
        <w:tc>
          <w:tcPr>
            <w:tcW w:w="1384" w:type="dxa"/>
          </w:tcPr>
          <w:p w14:paraId="31D6BDBF" w14:textId="77777777" w:rsidR="00E65246" w:rsidRPr="00285D8B" w:rsidRDefault="00E65246" w:rsidP="005A4065">
            <w:pPr>
              <w:rPr>
                <w:sz w:val="20"/>
                <w:szCs w:val="20"/>
              </w:rPr>
            </w:pPr>
            <w:r w:rsidRPr="00285D8B">
              <w:rPr>
                <w:color w:val="000000"/>
                <w:sz w:val="20"/>
                <w:szCs w:val="20"/>
              </w:rPr>
              <w:t>3220</w:t>
            </w:r>
          </w:p>
        </w:tc>
        <w:tc>
          <w:tcPr>
            <w:tcW w:w="1559" w:type="dxa"/>
          </w:tcPr>
          <w:p w14:paraId="163A06BB" w14:textId="77777777" w:rsidR="00E65246" w:rsidRPr="00285D8B" w:rsidRDefault="00E65246" w:rsidP="005A4065">
            <w:pPr>
              <w:rPr>
                <w:sz w:val="20"/>
                <w:szCs w:val="20"/>
              </w:rPr>
            </w:pPr>
            <w:r w:rsidRPr="00285D8B">
              <w:rPr>
                <w:bCs/>
                <w:sz w:val="20"/>
                <w:szCs w:val="20"/>
              </w:rPr>
              <w:t>Aile hekimliği</w:t>
            </w:r>
          </w:p>
        </w:tc>
        <w:tc>
          <w:tcPr>
            <w:tcW w:w="3686" w:type="dxa"/>
          </w:tcPr>
          <w:p w14:paraId="4B20EC34" w14:textId="77777777" w:rsidR="00E65246" w:rsidRPr="00285D8B" w:rsidRDefault="00E65246" w:rsidP="005A4065">
            <w:pPr>
              <w:spacing w:after="120"/>
              <w:rPr>
                <w:bCs/>
                <w:sz w:val="20"/>
                <w:szCs w:val="20"/>
              </w:rPr>
            </w:pPr>
            <w:r w:rsidRPr="00285D8B">
              <w:rPr>
                <w:bCs/>
                <w:sz w:val="20"/>
                <w:szCs w:val="20"/>
              </w:rPr>
              <w:t>Araştırma Yöntemleri</w:t>
            </w:r>
          </w:p>
        </w:tc>
        <w:tc>
          <w:tcPr>
            <w:tcW w:w="3544" w:type="dxa"/>
          </w:tcPr>
          <w:p w14:paraId="4912708A" w14:textId="77777777" w:rsidR="00E65246" w:rsidRPr="00285D8B" w:rsidRDefault="00E65246" w:rsidP="005A4065">
            <w:pPr>
              <w:spacing w:after="120"/>
              <w:rPr>
                <w:bCs/>
                <w:sz w:val="20"/>
                <w:szCs w:val="20"/>
              </w:rPr>
            </w:pPr>
            <w:r>
              <w:rPr>
                <w:bCs/>
                <w:sz w:val="20"/>
                <w:szCs w:val="20"/>
              </w:rPr>
              <w:t>Prof. Dr. Yasemin ÇAYIR</w:t>
            </w:r>
          </w:p>
        </w:tc>
      </w:tr>
      <w:tr w:rsidR="00E65246" w:rsidRPr="00285D8B" w14:paraId="62BE34FD" w14:textId="77777777" w:rsidTr="005A4065">
        <w:tc>
          <w:tcPr>
            <w:tcW w:w="1384" w:type="dxa"/>
          </w:tcPr>
          <w:p w14:paraId="7D3AD5A0" w14:textId="77777777" w:rsidR="00E65246" w:rsidRPr="00285D8B" w:rsidRDefault="00E65246" w:rsidP="005A4065">
            <w:pPr>
              <w:rPr>
                <w:sz w:val="20"/>
                <w:szCs w:val="20"/>
              </w:rPr>
            </w:pPr>
            <w:r w:rsidRPr="00285D8B">
              <w:rPr>
                <w:color w:val="000000"/>
                <w:sz w:val="20"/>
                <w:szCs w:val="20"/>
              </w:rPr>
              <w:t>3220</w:t>
            </w:r>
          </w:p>
        </w:tc>
        <w:tc>
          <w:tcPr>
            <w:tcW w:w="1559" w:type="dxa"/>
          </w:tcPr>
          <w:p w14:paraId="55225209" w14:textId="77777777" w:rsidR="00E65246" w:rsidRPr="00285D8B" w:rsidRDefault="00E65246" w:rsidP="005A4065">
            <w:pPr>
              <w:rPr>
                <w:sz w:val="20"/>
                <w:szCs w:val="20"/>
              </w:rPr>
            </w:pPr>
            <w:r w:rsidRPr="00285D8B">
              <w:rPr>
                <w:bCs/>
                <w:sz w:val="20"/>
                <w:szCs w:val="20"/>
              </w:rPr>
              <w:t>Aile hekimliği</w:t>
            </w:r>
          </w:p>
        </w:tc>
        <w:tc>
          <w:tcPr>
            <w:tcW w:w="3686" w:type="dxa"/>
          </w:tcPr>
          <w:p w14:paraId="20B2074D" w14:textId="77777777" w:rsidR="00E65246" w:rsidRPr="00285D8B" w:rsidRDefault="00E65246" w:rsidP="005A4065">
            <w:pPr>
              <w:spacing w:after="120"/>
              <w:rPr>
                <w:bCs/>
                <w:sz w:val="20"/>
                <w:szCs w:val="20"/>
              </w:rPr>
            </w:pPr>
            <w:r w:rsidRPr="00285D8B">
              <w:rPr>
                <w:bCs/>
                <w:sz w:val="20"/>
                <w:szCs w:val="20"/>
              </w:rPr>
              <w:t>Aile Hekimliğinde Nörolojik Hastalıklar</w:t>
            </w:r>
            <w:r>
              <w:rPr>
                <w:bCs/>
                <w:sz w:val="20"/>
                <w:szCs w:val="20"/>
              </w:rPr>
              <w:t xml:space="preserve"> </w:t>
            </w:r>
          </w:p>
        </w:tc>
        <w:tc>
          <w:tcPr>
            <w:tcW w:w="3544" w:type="dxa"/>
          </w:tcPr>
          <w:p w14:paraId="68CEDB41" w14:textId="77777777" w:rsidR="00E65246" w:rsidRPr="00285D8B" w:rsidRDefault="00E65246" w:rsidP="005A4065">
            <w:pPr>
              <w:spacing w:after="120"/>
              <w:rPr>
                <w:bCs/>
                <w:sz w:val="20"/>
                <w:szCs w:val="20"/>
              </w:rPr>
            </w:pPr>
            <w:r>
              <w:rPr>
                <w:bCs/>
                <w:sz w:val="20"/>
                <w:szCs w:val="20"/>
              </w:rPr>
              <w:t>Doç. Dr. Mustafa BAYRAKTAR</w:t>
            </w:r>
          </w:p>
        </w:tc>
      </w:tr>
      <w:tr w:rsidR="00E65246" w:rsidRPr="00285D8B" w14:paraId="5FF97251" w14:textId="77777777" w:rsidTr="005A4065">
        <w:tc>
          <w:tcPr>
            <w:tcW w:w="1384" w:type="dxa"/>
          </w:tcPr>
          <w:p w14:paraId="3603A8B9" w14:textId="77777777" w:rsidR="00E65246" w:rsidRPr="00285D8B" w:rsidRDefault="00E65246" w:rsidP="005A4065">
            <w:pPr>
              <w:rPr>
                <w:sz w:val="20"/>
                <w:szCs w:val="20"/>
              </w:rPr>
            </w:pPr>
            <w:r w:rsidRPr="00285D8B">
              <w:rPr>
                <w:color w:val="000000"/>
                <w:sz w:val="20"/>
                <w:szCs w:val="20"/>
              </w:rPr>
              <w:t>3220</w:t>
            </w:r>
          </w:p>
        </w:tc>
        <w:tc>
          <w:tcPr>
            <w:tcW w:w="1559" w:type="dxa"/>
          </w:tcPr>
          <w:p w14:paraId="456CA0BE" w14:textId="77777777" w:rsidR="00E65246" w:rsidRPr="00285D8B" w:rsidRDefault="00E65246" w:rsidP="005A4065">
            <w:pPr>
              <w:rPr>
                <w:sz w:val="20"/>
                <w:szCs w:val="20"/>
              </w:rPr>
            </w:pPr>
            <w:r w:rsidRPr="00285D8B">
              <w:rPr>
                <w:bCs/>
                <w:sz w:val="20"/>
                <w:szCs w:val="20"/>
              </w:rPr>
              <w:t>Aile hekimliği</w:t>
            </w:r>
          </w:p>
        </w:tc>
        <w:tc>
          <w:tcPr>
            <w:tcW w:w="3686" w:type="dxa"/>
          </w:tcPr>
          <w:p w14:paraId="735F6333" w14:textId="77777777" w:rsidR="00E65246" w:rsidRPr="00285D8B" w:rsidRDefault="00E65246" w:rsidP="005A4065">
            <w:pPr>
              <w:spacing w:after="120"/>
              <w:rPr>
                <w:bCs/>
                <w:sz w:val="20"/>
                <w:szCs w:val="20"/>
              </w:rPr>
            </w:pPr>
            <w:r>
              <w:rPr>
                <w:bCs/>
                <w:sz w:val="20"/>
                <w:szCs w:val="20"/>
              </w:rPr>
              <w:t>Aile hekimliğinde öykü ve fizik muayene</w:t>
            </w:r>
          </w:p>
        </w:tc>
        <w:tc>
          <w:tcPr>
            <w:tcW w:w="3544" w:type="dxa"/>
          </w:tcPr>
          <w:p w14:paraId="2D6D94FD" w14:textId="77777777" w:rsidR="00E65246" w:rsidRPr="00285D8B" w:rsidRDefault="00E65246" w:rsidP="005A4065">
            <w:pPr>
              <w:spacing w:after="120"/>
              <w:rPr>
                <w:bCs/>
                <w:sz w:val="20"/>
                <w:szCs w:val="20"/>
              </w:rPr>
            </w:pPr>
            <w:r w:rsidRPr="001B3D20">
              <w:rPr>
                <w:bCs/>
                <w:sz w:val="20"/>
                <w:szCs w:val="20"/>
              </w:rPr>
              <w:t>Dr. Öğr. Üyesi Suat SİNCAN</w:t>
            </w:r>
          </w:p>
        </w:tc>
      </w:tr>
      <w:tr w:rsidR="00E65246" w:rsidRPr="00285D8B" w14:paraId="07974C68" w14:textId="77777777" w:rsidTr="005A4065">
        <w:tc>
          <w:tcPr>
            <w:tcW w:w="1384" w:type="dxa"/>
          </w:tcPr>
          <w:p w14:paraId="7FA38768" w14:textId="77777777" w:rsidR="00E65246" w:rsidRPr="00285D8B" w:rsidRDefault="00E65246" w:rsidP="005A4065">
            <w:pPr>
              <w:rPr>
                <w:sz w:val="20"/>
                <w:szCs w:val="20"/>
              </w:rPr>
            </w:pPr>
            <w:r w:rsidRPr="00285D8B">
              <w:rPr>
                <w:color w:val="000000"/>
                <w:sz w:val="20"/>
                <w:szCs w:val="20"/>
              </w:rPr>
              <w:t>3220</w:t>
            </w:r>
          </w:p>
        </w:tc>
        <w:tc>
          <w:tcPr>
            <w:tcW w:w="1559" w:type="dxa"/>
          </w:tcPr>
          <w:p w14:paraId="3F8E95E5" w14:textId="77777777" w:rsidR="00E65246" w:rsidRPr="00285D8B" w:rsidRDefault="00E65246" w:rsidP="005A4065">
            <w:pPr>
              <w:rPr>
                <w:sz w:val="20"/>
                <w:szCs w:val="20"/>
              </w:rPr>
            </w:pPr>
            <w:r w:rsidRPr="00285D8B">
              <w:rPr>
                <w:bCs/>
                <w:sz w:val="20"/>
                <w:szCs w:val="20"/>
              </w:rPr>
              <w:t>Aile hekimliği</w:t>
            </w:r>
          </w:p>
        </w:tc>
        <w:tc>
          <w:tcPr>
            <w:tcW w:w="3686" w:type="dxa"/>
          </w:tcPr>
          <w:p w14:paraId="5C19486F" w14:textId="77777777" w:rsidR="00E65246" w:rsidRPr="00285D8B" w:rsidRDefault="00E65246" w:rsidP="005A4065">
            <w:pPr>
              <w:spacing w:after="120"/>
              <w:rPr>
                <w:bCs/>
                <w:sz w:val="20"/>
                <w:szCs w:val="20"/>
              </w:rPr>
            </w:pPr>
            <w:r>
              <w:rPr>
                <w:bCs/>
                <w:sz w:val="20"/>
                <w:szCs w:val="20"/>
              </w:rPr>
              <w:t>Birinci basamakta a</w:t>
            </w:r>
            <w:r w:rsidRPr="00285D8B">
              <w:rPr>
                <w:bCs/>
                <w:sz w:val="20"/>
                <w:szCs w:val="20"/>
              </w:rPr>
              <w:t>stım</w:t>
            </w:r>
            <w:r>
              <w:rPr>
                <w:bCs/>
                <w:sz w:val="20"/>
                <w:szCs w:val="20"/>
              </w:rPr>
              <w:t>a yaklaşım</w:t>
            </w:r>
          </w:p>
        </w:tc>
        <w:tc>
          <w:tcPr>
            <w:tcW w:w="3544" w:type="dxa"/>
          </w:tcPr>
          <w:p w14:paraId="50FCA6C9" w14:textId="77777777" w:rsidR="00E65246" w:rsidRPr="00285D8B" w:rsidRDefault="00E65246" w:rsidP="005A4065">
            <w:pPr>
              <w:spacing w:after="120"/>
              <w:rPr>
                <w:bCs/>
                <w:sz w:val="20"/>
                <w:szCs w:val="20"/>
              </w:rPr>
            </w:pPr>
            <w:r w:rsidRPr="00285D8B">
              <w:rPr>
                <w:bCs/>
                <w:sz w:val="20"/>
                <w:szCs w:val="20"/>
              </w:rPr>
              <w:t xml:space="preserve">Dr. Öğr. Üyesi </w:t>
            </w:r>
            <w:r>
              <w:rPr>
                <w:bCs/>
                <w:sz w:val="20"/>
                <w:szCs w:val="20"/>
              </w:rPr>
              <w:t>İdeal Beraa YILMAZ KARTAL</w:t>
            </w:r>
          </w:p>
        </w:tc>
      </w:tr>
      <w:tr w:rsidR="00E65246" w:rsidRPr="00285D8B" w14:paraId="6F8975C0" w14:textId="77777777" w:rsidTr="005A4065">
        <w:tc>
          <w:tcPr>
            <w:tcW w:w="1384" w:type="dxa"/>
          </w:tcPr>
          <w:p w14:paraId="525AEE06" w14:textId="77777777" w:rsidR="00E65246" w:rsidRPr="00285D8B" w:rsidRDefault="00E65246" w:rsidP="005A4065">
            <w:pPr>
              <w:rPr>
                <w:sz w:val="20"/>
                <w:szCs w:val="20"/>
              </w:rPr>
            </w:pPr>
            <w:r w:rsidRPr="00285D8B">
              <w:rPr>
                <w:color w:val="000000"/>
                <w:sz w:val="20"/>
                <w:szCs w:val="20"/>
              </w:rPr>
              <w:t>3220</w:t>
            </w:r>
          </w:p>
        </w:tc>
        <w:tc>
          <w:tcPr>
            <w:tcW w:w="1559" w:type="dxa"/>
          </w:tcPr>
          <w:p w14:paraId="056A3785" w14:textId="77777777" w:rsidR="00E65246" w:rsidRPr="00285D8B" w:rsidRDefault="00E65246" w:rsidP="005A4065">
            <w:pPr>
              <w:rPr>
                <w:sz w:val="20"/>
                <w:szCs w:val="20"/>
              </w:rPr>
            </w:pPr>
            <w:r w:rsidRPr="00285D8B">
              <w:rPr>
                <w:bCs/>
                <w:sz w:val="20"/>
                <w:szCs w:val="20"/>
              </w:rPr>
              <w:t>Aile hekimliği</w:t>
            </w:r>
          </w:p>
        </w:tc>
        <w:tc>
          <w:tcPr>
            <w:tcW w:w="3686" w:type="dxa"/>
          </w:tcPr>
          <w:p w14:paraId="56E0ACE7" w14:textId="77777777" w:rsidR="00E65246" w:rsidRPr="00285D8B" w:rsidRDefault="00E65246" w:rsidP="005A4065">
            <w:pPr>
              <w:spacing w:after="120"/>
              <w:rPr>
                <w:bCs/>
                <w:sz w:val="20"/>
                <w:szCs w:val="20"/>
              </w:rPr>
            </w:pPr>
            <w:r w:rsidRPr="00285D8B">
              <w:rPr>
                <w:bCs/>
                <w:sz w:val="20"/>
                <w:szCs w:val="20"/>
              </w:rPr>
              <w:t>Akupunktur Tedavisi</w:t>
            </w:r>
          </w:p>
        </w:tc>
        <w:tc>
          <w:tcPr>
            <w:tcW w:w="3544" w:type="dxa"/>
          </w:tcPr>
          <w:p w14:paraId="0455ED9E" w14:textId="77777777" w:rsidR="00E65246" w:rsidRPr="00285D8B" w:rsidRDefault="00E65246" w:rsidP="005A4065">
            <w:pPr>
              <w:spacing w:after="120"/>
              <w:rPr>
                <w:bCs/>
                <w:sz w:val="20"/>
                <w:szCs w:val="20"/>
              </w:rPr>
            </w:pPr>
            <w:r>
              <w:rPr>
                <w:bCs/>
                <w:sz w:val="20"/>
                <w:szCs w:val="20"/>
              </w:rPr>
              <w:t>Prof. Dr. Yasemin ÇAYIR</w:t>
            </w:r>
          </w:p>
        </w:tc>
      </w:tr>
      <w:tr w:rsidR="00E65246" w:rsidRPr="00285D8B" w14:paraId="40B639BA" w14:textId="77777777" w:rsidTr="005A4065">
        <w:tc>
          <w:tcPr>
            <w:tcW w:w="1384" w:type="dxa"/>
          </w:tcPr>
          <w:p w14:paraId="07773F2A" w14:textId="77777777" w:rsidR="00E65246" w:rsidRPr="00285D8B" w:rsidRDefault="00E65246" w:rsidP="005A4065">
            <w:pPr>
              <w:rPr>
                <w:sz w:val="20"/>
                <w:szCs w:val="20"/>
              </w:rPr>
            </w:pPr>
            <w:r w:rsidRPr="00285D8B">
              <w:rPr>
                <w:color w:val="000000"/>
                <w:sz w:val="20"/>
                <w:szCs w:val="20"/>
              </w:rPr>
              <w:t>3220</w:t>
            </w:r>
          </w:p>
        </w:tc>
        <w:tc>
          <w:tcPr>
            <w:tcW w:w="1559" w:type="dxa"/>
          </w:tcPr>
          <w:p w14:paraId="04BEDDD7" w14:textId="77777777" w:rsidR="00E65246" w:rsidRPr="00285D8B" w:rsidRDefault="00E65246" w:rsidP="005A4065">
            <w:pPr>
              <w:rPr>
                <w:sz w:val="20"/>
                <w:szCs w:val="20"/>
              </w:rPr>
            </w:pPr>
            <w:r w:rsidRPr="00285D8B">
              <w:rPr>
                <w:bCs/>
                <w:sz w:val="20"/>
                <w:szCs w:val="20"/>
              </w:rPr>
              <w:t>Aile hekimliği</w:t>
            </w:r>
          </w:p>
        </w:tc>
        <w:tc>
          <w:tcPr>
            <w:tcW w:w="3686" w:type="dxa"/>
          </w:tcPr>
          <w:p w14:paraId="295141B2" w14:textId="77777777" w:rsidR="00E65246" w:rsidRPr="00285D8B" w:rsidRDefault="00E65246" w:rsidP="005A4065">
            <w:pPr>
              <w:spacing w:after="120"/>
              <w:rPr>
                <w:bCs/>
                <w:sz w:val="20"/>
                <w:szCs w:val="20"/>
              </w:rPr>
            </w:pPr>
            <w:proofErr w:type="spellStart"/>
            <w:r>
              <w:rPr>
                <w:bCs/>
                <w:sz w:val="20"/>
                <w:szCs w:val="20"/>
              </w:rPr>
              <w:t>KOAH’lı</w:t>
            </w:r>
            <w:proofErr w:type="spellEnd"/>
            <w:r>
              <w:rPr>
                <w:bCs/>
                <w:sz w:val="20"/>
                <w:szCs w:val="20"/>
              </w:rPr>
              <w:t xml:space="preserve"> hastanın takibi</w:t>
            </w:r>
          </w:p>
        </w:tc>
        <w:tc>
          <w:tcPr>
            <w:tcW w:w="3544" w:type="dxa"/>
          </w:tcPr>
          <w:p w14:paraId="2D52132C" w14:textId="77777777" w:rsidR="00E65246" w:rsidRPr="00285D8B" w:rsidRDefault="00E65246" w:rsidP="005A4065">
            <w:pPr>
              <w:spacing w:after="120"/>
              <w:rPr>
                <w:bCs/>
                <w:sz w:val="20"/>
                <w:szCs w:val="20"/>
              </w:rPr>
            </w:pPr>
            <w:r>
              <w:rPr>
                <w:bCs/>
                <w:sz w:val="20"/>
                <w:szCs w:val="20"/>
              </w:rPr>
              <w:t>Doç. Dr. Mustafa BAYRAKTAR</w:t>
            </w:r>
          </w:p>
        </w:tc>
      </w:tr>
      <w:tr w:rsidR="00E65246" w:rsidRPr="00285D8B" w14:paraId="440AAE2C" w14:textId="77777777" w:rsidTr="005A4065">
        <w:tc>
          <w:tcPr>
            <w:tcW w:w="1384" w:type="dxa"/>
          </w:tcPr>
          <w:p w14:paraId="29D17DFF" w14:textId="77777777" w:rsidR="00E65246" w:rsidRPr="00285D8B" w:rsidRDefault="00E65246" w:rsidP="005A4065">
            <w:pPr>
              <w:rPr>
                <w:sz w:val="20"/>
                <w:szCs w:val="20"/>
              </w:rPr>
            </w:pPr>
            <w:r w:rsidRPr="00285D8B">
              <w:rPr>
                <w:color w:val="000000"/>
                <w:sz w:val="20"/>
                <w:szCs w:val="20"/>
              </w:rPr>
              <w:t>3220</w:t>
            </w:r>
          </w:p>
        </w:tc>
        <w:tc>
          <w:tcPr>
            <w:tcW w:w="1559" w:type="dxa"/>
          </w:tcPr>
          <w:p w14:paraId="64DB68EA" w14:textId="77777777" w:rsidR="00E65246" w:rsidRPr="00285D8B" w:rsidRDefault="00E65246" w:rsidP="005A4065">
            <w:pPr>
              <w:rPr>
                <w:sz w:val="20"/>
                <w:szCs w:val="20"/>
              </w:rPr>
            </w:pPr>
            <w:r w:rsidRPr="00285D8B">
              <w:rPr>
                <w:bCs/>
                <w:sz w:val="20"/>
                <w:szCs w:val="20"/>
              </w:rPr>
              <w:t>Aile hekimliği</w:t>
            </w:r>
          </w:p>
        </w:tc>
        <w:tc>
          <w:tcPr>
            <w:tcW w:w="3686" w:type="dxa"/>
          </w:tcPr>
          <w:p w14:paraId="5054CB93" w14:textId="77777777" w:rsidR="00E65246" w:rsidRPr="00285D8B" w:rsidRDefault="00E65246" w:rsidP="005A4065">
            <w:pPr>
              <w:spacing w:after="120"/>
              <w:rPr>
                <w:bCs/>
                <w:sz w:val="20"/>
                <w:szCs w:val="20"/>
              </w:rPr>
            </w:pPr>
            <w:proofErr w:type="spellStart"/>
            <w:r w:rsidRPr="00285D8B">
              <w:rPr>
                <w:bCs/>
                <w:sz w:val="20"/>
                <w:szCs w:val="20"/>
              </w:rPr>
              <w:t>Üriner</w:t>
            </w:r>
            <w:proofErr w:type="spellEnd"/>
            <w:r w:rsidRPr="00285D8B">
              <w:rPr>
                <w:bCs/>
                <w:sz w:val="20"/>
                <w:szCs w:val="20"/>
              </w:rPr>
              <w:t xml:space="preserve"> Sistem Hastalıkları</w:t>
            </w:r>
          </w:p>
        </w:tc>
        <w:tc>
          <w:tcPr>
            <w:tcW w:w="3544" w:type="dxa"/>
          </w:tcPr>
          <w:p w14:paraId="601295D3" w14:textId="77777777" w:rsidR="00E65246" w:rsidRPr="00285D8B" w:rsidRDefault="00E65246" w:rsidP="005A4065">
            <w:pPr>
              <w:spacing w:after="120"/>
              <w:rPr>
                <w:bCs/>
                <w:sz w:val="20"/>
                <w:szCs w:val="20"/>
              </w:rPr>
            </w:pPr>
            <w:r w:rsidRPr="001B3D20">
              <w:rPr>
                <w:bCs/>
                <w:sz w:val="20"/>
                <w:szCs w:val="20"/>
              </w:rPr>
              <w:t>Dr. Öğr. Üyesi Suat SİNCAN</w:t>
            </w:r>
          </w:p>
        </w:tc>
      </w:tr>
      <w:tr w:rsidR="00E65246" w:rsidRPr="00285D8B" w14:paraId="03C8B8E9" w14:textId="77777777" w:rsidTr="005A4065">
        <w:tc>
          <w:tcPr>
            <w:tcW w:w="1384" w:type="dxa"/>
          </w:tcPr>
          <w:p w14:paraId="68C8A4C0" w14:textId="77777777" w:rsidR="00E65246" w:rsidRPr="00285D8B" w:rsidRDefault="00E65246" w:rsidP="005A4065">
            <w:pPr>
              <w:rPr>
                <w:sz w:val="20"/>
                <w:szCs w:val="20"/>
              </w:rPr>
            </w:pPr>
            <w:r w:rsidRPr="00285D8B">
              <w:rPr>
                <w:color w:val="000000"/>
                <w:sz w:val="20"/>
                <w:szCs w:val="20"/>
              </w:rPr>
              <w:t>3220</w:t>
            </w:r>
          </w:p>
        </w:tc>
        <w:tc>
          <w:tcPr>
            <w:tcW w:w="1559" w:type="dxa"/>
          </w:tcPr>
          <w:p w14:paraId="746540A0" w14:textId="77777777" w:rsidR="00E65246" w:rsidRPr="00285D8B" w:rsidRDefault="00E65246" w:rsidP="005A4065">
            <w:pPr>
              <w:rPr>
                <w:sz w:val="20"/>
                <w:szCs w:val="20"/>
              </w:rPr>
            </w:pPr>
            <w:r w:rsidRPr="00285D8B">
              <w:rPr>
                <w:bCs/>
                <w:sz w:val="20"/>
                <w:szCs w:val="20"/>
              </w:rPr>
              <w:t>Aile hekimliği</w:t>
            </w:r>
          </w:p>
        </w:tc>
        <w:tc>
          <w:tcPr>
            <w:tcW w:w="3686" w:type="dxa"/>
          </w:tcPr>
          <w:p w14:paraId="6B6D2306" w14:textId="77777777" w:rsidR="00E65246" w:rsidRPr="00285D8B" w:rsidRDefault="00E65246" w:rsidP="005A4065">
            <w:pPr>
              <w:spacing w:after="120"/>
              <w:rPr>
                <w:bCs/>
                <w:sz w:val="20"/>
                <w:szCs w:val="20"/>
              </w:rPr>
            </w:pPr>
            <w:proofErr w:type="spellStart"/>
            <w:r w:rsidRPr="00285D8B">
              <w:rPr>
                <w:bCs/>
                <w:sz w:val="20"/>
                <w:szCs w:val="20"/>
              </w:rPr>
              <w:t>Allerjik</w:t>
            </w:r>
            <w:proofErr w:type="spellEnd"/>
            <w:r w:rsidRPr="00285D8B">
              <w:rPr>
                <w:bCs/>
                <w:sz w:val="20"/>
                <w:szCs w:val="20"/>
              </w:rPr>
              <w:t xml:space="preserve"> Hastalıklara Yaklaşım</w:t>
            </w:r>
          </w:p>
        </w:tc>
        <w:tc>
          <w:tcPr>
            <w:tcW w:w="3544" w:type="dxa"/>
          </w:tcPr>
          <w:p w14:paraId="54E58268" w14:textId="77777777" w:rsidR="00E65246" w:rsidRPr="00285D8B" w:rsidRDefault="00E65246" w:rsidP="005A4065">
            <w:pPr>
              <w:spacing w:after="120"/>
              <w:rPr>
                <w:bCs/>
                <w:sz w:val="20"/>
                <w:szCs w:val="20"/>
              </w:rPr>
            </w:pPr>
            <w:r w:rsidRPr="00285D8B">
              <w:rPr>
                <w:bCs/>
                <w:sz w:val="20"/>
                <w:szCs w:val="20"/>
              </w:rPr>
              <w:t xml:space="preserve">Dr. Öğr. Üyesi </w:t>
            </w:r>
            <w:r>
              <w:rPr>
                <w:bCs/>
                <w:sz w:val="20"/>
                <w:szCs w:val="20"/>
              </w:rPr>
              <w:t>İdeal Beraa YILMAZ KARTAL</w:t>
            </w:r>
          </w:p>
        </w:tc>
      </w:tr>
      <w:tr w:rsidR="00E65246" w:rsidRPr="00285D8B" w14:paraId="1541121F" w14:textId="77777777" w:rsidTr="005A4065">
        <w:tc>
          <w:tcPr>
            <w:tcW w:w="1384" w:type="dxa"/>
          </w:tcPr>
          <w:p w14:paraId="466A700D" w14:textId="77777777" w:rsidR="00E65246" w:rsidRPr="00285D8B" w:rsidRDefault="00E65246" w:rsidP="005A4065">
            <w:pPr>
              <w:rPr>
                <w:sz w:val="20"/>
                <w:szCs w:val="20"/>
              </w:rPr>
            </w:pPr>
            <w:r w:rsidRPr="00285D8B">
              <w:rPr>
                <w:color w:val="000000"/>
                <w:sz w:val="20"/>
                <w:szCs w:val="20"/>
              </w:rPr>
              <w:t>3220</w:t>
            </w:r>
          </w:p>
        </w:tc>
        <w:tc>
          <w:tcPr>
            <w:tcW w:w="1559" w:type="dxa"/>
          </w:tcPr>
          <w:p w14:paraId="7C597F68" w14:textId="77777777" w:rsidR="00E65246" w:rsidRPr="00285D8B" w:rsidRDefault="00E65246" w:rsidP="005A4065">
            <w:pPr>
              <w:rPr>
                <w:sz w:val="20"/>
                <w:szCs w:val="20"/>
              </w:rPr>
            </w:pPr>
            <w:r w:rsidRPr="00285D8B">
              <w:rPr>
                <w:bCs/>
                <w:sz w:val="20"/>
                <w:szCs w:val="20"/>
              </w:rPr>
              <w:t>Aile hekimliği</w:t>
            </w:r>
          </w:p>
        </w:tc>
        <w:tc>
          <w:tcPr>
            <w:tcW w:w="3686" w:type="dxa"/>
          </w:tcPr>
          <w:p w14:paraId="1079AD13" w14:textId="77777777" w:rsidR="00E65246" w:rsidRPr="00285D8B" w:rsidRDefault="00E65246" w:rsidP="005A4065">
            <w:pPr>
              <w:spacing w:after="120"/>
              <w:rPr>
                <w:bCs/>
                <w:sz w:val="20"/>
                <w:szCs w:val="20"/>
              </w:rPr>
            </w:pPr>
            <w:r w:rsidRPr="00285D8B">
              <w:rPr>
                <w:bCs/>
                <w:sz w:val="20"/>
                <w:szCs w:val="20"/>
              </w:rPr>
              <w:t>Jinekolojik Problemler</w:t>
            </w:r>
          </w:p>
        </w:tc>
        <w:tc>
          <w:tcPr>
            <w:tcW w:w="3544" w:type="dxa"/>
          </w:tcPr>
          <w:p w14:paraId="26F161C9" w14:textId="77777777" w:rsidR="00E65246" w:rsidRPr="00285D8B" w:rsidRDefault="00E65246" w:rsidP="005A4065">
            <w:pPr>
              <w:spacing w:after="120"/>
              <w:rPr>
                <w:bCs/>
                <w:sz w:val="20"/>
                <w:szCs w:val="20"/>
              </w:rPr>
            </w:pPr>
            <w:r>
              <w:rPr>
                <w:bCs/>
                <w:sz w:val="20"/>
                <w:szCs w:val="20"/>
              </w:rPr>
              <w:t>Prof. Dr. Yasemin ÇAYIR</w:t>
            </w:r>
          </w:p>
        </w:tc>
      </w:tr>
      <w:tr w:rsidR="00E65246" w:rsidRPr="00285D8B" w14:paraId="7F45B74D" w14:textId="77777777" w:rsidTr="005A4065">
        <w:tc>
          <w:tcPr>
            <w:tcW w:w="1384" w:type="dxa"/>
          </w:tcPr>
          <w:p w14:paraId="7C60E847" w14:textId="77777777" w:rsidR="00E65246" w:rsidRPr="00285D8B" w:rsidRDefault="00E65246" w:rsidP="005A4065">
            <w:pPr>
              <w:rPr>
                <w:sz w:val="20"/>
                <w:szCs w:val="20"/>
              </w:rPr>
            </w:pPr>
            <w:r w:rsidRPr="00285D8B">
              <w:rPr>
                <w:color w:val="000000"/>
                <w:sz w:val="20"/>
                <w:szCs w:val="20"/>
              </w:rPr>
              <w:t>3220</w:t>
            </w:r>
          </w:p>
        </w:tc>
        <w:tc>
          <w:tcPr>
            <w:tcW w:w="1559" w:type="dxa"/>
          </w:tcPr>
          <w:p w14:paraId="2CBBF4C3" w14:textId="77777777" w:rsidR="00E65246" w:rsidRPr="00285D8B" w:rsidRDefault="00E65246" w:rsidP="005A4065">
            <w:pPr>
              <w:rPr>
                <w:sz w:val="20"/>
                <w:szCs w:val="20"/>
              </w:rPr>
            </w:pPr>
            <w:r w:rsidRPr="00285D8B">
              <w:rPr>
                <w:bCs/>
                <w:sz w:val="20"/>
                <w:szCs w:val="20"/>
              </w:rPr>
              <w:t>Aile hekimliği</w:t>
            </w:r>
          </w:p>
        </w:tc>
        <w:tc>
          <w:tcPr>
            <w:tcW w:w="3686" w:type="dxa"/>
          </w:tcPr>
          <w:p w14:paraId="41A9B82D" w14:textId="77777777" w:rsidR="00E65246" w:rsidRPr="00285D8B" w:rsidRDefault="00E65246" w:rsidP="005A4065">
            <w:pPr>
              <w:spacing w:after="120"/>
              <w:rPr>
                <w:bCs/>
                <w:sz w:val="20"/>
                <w:szCs w:val="20"/>
              </w:rPr>
            </w:pPr>
            <w:proofErr w:type="spellStart"/>
            <w:r w:rsidRPr="00285D8B">
              <w:rPr>
                <w:bCs/>
                <w:sz w:val="20"/>
                <w:szCs w:val="20"/>
              </w:rPr>
              <w:t>Romatolojik</w:t>
            </w:r>
            <w:proofErr w:type="spellEnd"/>
            <w:r w:rsidRPr="00285D8B">
              <w:rPr>
                <w:bCs/>
                <w:sz w:val="20"/>
                <w:szCs w:val="20"/>
              </w:rPr>
              <w:t xml:space="preserve"> Hastalıklar</w:t>
            </w:r>
          </w:p>
        </w:tc>
        <w:tc>
          <w:tcPr>
            <w:tcW w:w="3544" w:type="dxa"/>
          </w:tcPr>
          <w:p w14:paraId="270B804C" w14:textId="77777777" w:rsidR="00E65246" w:rsidRPr="00285D8B" w:rsidRDefault="00E65246" w:rsidP="005A4065">
            <w:pPr>
              <w:spacing w:after="120"/>
              <w:rPr>
                <w:bCs/>
                <w:sz w:val="20"/>
                <w:szCs w:val="20"/>
              </w:rPr>
            </w:pPr>
            <w:r>
              <w:rPr>
                <w:bCs/>
                <w:sz w:val="20"/>
                <w:szCs w:val="20"/>
              </w:rPr>
              <w:t>Doç. Dr. Mustafa BAYRAKTAR</w:t>
            </w:r>
          </w:p>
        </w:tc>
      </w:tr>
      <w:tr w:rsidR="00E65246" w:rsidRPr="00285D8B" w14:paraId="2E755E25" w14:textId="77777777" w:rsidTr="005A4065">
        <w:trPr>
          <w:trHeight w:val="236"/>
        </w:trPr>
        <w:tc>
          <w:tcPr>
            <w:tcW w:w="1384" w:type="dxa"/>
          </w:tcPr>
          <w:p w14:paraId="3096010E" w14:textId="77777777" w:rsidR="00E65246" w:rsidRPr="00285D8B" w:rsidRDefault="00E65246" w:rsidP="005A4065">
            <w:pPr>
              <w:rPr>
                <w:sz w:val="20"/>
                <w:szCs w:val="20"/>
              </w:rPr>
            </w:pPr>
            <w:r w:rsidRPr="00285D8B">
              <w:rPr>
                <w:color w:val="000000"/>
                <w:sz w:val="20"/>
                <w:szCs w:val="20"/>
              </w:rPr>
              <w:t>3220</w:t>
            </w:r>
          </w:p>
        </w:tc>
        <w:tc>
          <w:tcPr>
            <w:tcW w:w="1559" w:type="dxa"/>
          </w:tcPr>
          <w:p w14:paraId="05B34823" w14:textId="77777777" w:rsidR="00E65246" w:rsidRPr="00285D8B" w:rsidRDefault="00E65246" w:rsidP="005A4065">
            <w:pPr>
              <w:rPr>
                <w:sz w:val="20"/>
                <w:szCs w:val="20"/>
              </w:rPr>
            </w:pPr>
            <w:r w:rsidRPr="00285D8B">
              <w:rPr>
                <w:bCs/>
                <w:sz w:val="20"/>
                <w:szCs w:val="20"/>
              </w:rPr>
              <w:t>Aile hekimliği</w:t>
            </w:r>
          </w:p>
        </w:tc>
        <w:tc>
          <w:tcPr>
            <w:tcW w:w="3686" w:type="dxa"/>
          </w:tcPr>
          <w:p w14:paraId="49E31638" w14:textId="77777777" w:rsidR="00E65246" w:rsidRPr="00285D8B" w:rsidRDefault="00E65246" w:rsidP="005A4065">
            <w:pPr>
              <w:spacing w:after="120"/>
              <w:rPr>
                <w:bCs/>
                <w:sz w:val="20"/>
                <w:szCs w:val="20"/>
              </w:rPr>
            </w:pPr>
            <w:proofErr w:type="spellStart"/>
            <w:r w:rsidRPr="00285D8B">
              <w:rPr>
                <w:bCs/>
                <w:sz w:val="20"/>
                <w:szCs w:val="20"/>
              </w:rPr>
              <w:t>Kontrasepsiyon</w:t>
            </w:r>
            <w:proofErr w:type="spellEnd"/>
          </w:p>
        </w:tc>
        <w:tc>
          <w:tcPr>
            <w:tcW w:w="3544" w:type="dxa"/>
          </w:tcPr>
          <w:p w14:paraId="27D84254" w14:textId="77777777" w:rsidR="00E65246" w:rsidRPr="00285D8B" w:rsidRDefault="00E65246" w:rsidP="005A4065">
            <w:pPr>
              <w:spacing w:after="120"/>
              <w:rPr>
                <w:bCs/>
                <w:sz w:val="20"/>
                <w:szCs w:val="20"/>
              </w:rPr>
            </w:pPr>
            <w:r w:rsidRPr="001B3D20">
              <w:rPr>
                <w:bCs/>
                <w:sz w:val="20"/>
                <w:szCs w:val="20"/>
              </w:rPr>
              <w:t>Dr. Öğr. Üyesi Suat SİNCAN</w:t>
            </w:r>
          </w:p>
        </w:tc>
      </w:tr>
      <w:tr w:rsidR="00E65246" w:rsidRPr="00285D8B" w14:paraId="65E7A580" w14:textId="77777777" w:rsidTr="005A4065">
        <w:tc>
          <w:tcPr>
            <w:tcW w:w="1384" w:type="dxa"/>
          </w:tcPr>
          <w:p w14:paraId="67A96BCF" w14:textId="77777777" w:rsidR="00E65246" w:rsidRPr="00285D8B" w:rsidRDefault="00E65246" w:rsidP="005A4065">
            <w:pPr>
              <w:rPr>
                <w:sz w:val="20"/>
                <w:szCs w:val="20"/>
              </w:rPr>
            </w:pPr>
            <w:r w:rsidRPr="00285D8B">
              <w:rPr>
                <w:color w:val="000000"/>
                <w:sz w:val="20"/>
                <w:szCs w:val="20"/>
              </w:rPr>
              <w:t>3220</w:t>
            </w:r>
          </w:p>
        </w:tc>
        <w:tc>
          <w:tcPr>
            <w:tcW w:w="1559" w:type="dxa"/>
          </w:tcPr>
          <w:p w14:paraId="6999D125" w14:textId="77777777" w:rsidR="00E65246" w:rsidRPr="00285D8B" w:rsidRDefault="00E65246" w:rsidP="005A4065">
            <w:pPr>
              <w:rPr>
                <w:sz w:val="20"/>
                <w:szCs w:val="20"/>
              </w:rPr>
            </w:pPr>
            <w:r w:rsidRPr="00285D8B">
              <w:rPr>
                <w:bCs/>
                <w:sz w:val="20"/>
                <w:szCs w:val="20"/>
              </w:rPr>
              <w:t>Aile hekimliği</w:t>
            </w:r>
          </w:p>
        </w:tc>
        <w:tc>
          <w:tcPr>
            <w:tcW w:w="3686" w:type="dxa"/>
          </w:tcPr>
          <w:p w14:paraId="4CF95653" w14:textId="77777777" w:rsidR="00E65246" w:rsidRPr="00285D8B" w:rsidRDefault="00E65246" w:rsidP="005A4065">
            <w:pPr>
              <w:spacing w:after="120"/>
              <w:rPr>
                <w:bCs/>
                <w:sz w:val="20"/>
                <w:szCs w:val="20"/>
              </w:rPr>
            </w:pPr>
            <w:r w:rsidRPr="00285D8B">
              <w:rPr>
                <w:bCs/>
                <w:sz w:val="20"/>
                <w:szCs w:val="20"/>
              </w:rPr>
              <w:t>Anemiler</w:t>
            </w:r>
          </w:p>
        </w:tc>
        <w:tc>
          <w:tcPr>
            <w:tcW w:w="3544" w:type="dxa"/>
          </w:tcPr>
          <w:p w14:paraId="14719ED9" w14:textId="77777777" w:rsidR="00E65246" w:rsidRPr="00285D8B" w:rsidRDefault="00E65246" w:rsidP="005A4065">
            <w:pPr>
              <w:spacing w:after="120"/>
              <w:rPr>
                <w:bCs/>
                <w:sz w:val="20"/>
                <w:szCs w:val="20"/>
              </w:rPr>
            </w:pPr>
            <w:r w:rsidRPr="00285D8B">
              <w:rPr>
                <w:bCs/>
                <w:sz w:val="20"/>
                <w:szCs w:val="20"/>
              </w:rPr>
              <w:t xml:space="preserve">Dr. Öğr. Üyesi </w:t>
            </w:r>
            <w:r>
              <w:rPr>
                <w:bCs/>
                <w:sz w:val="20"/>
                <w:szCs w:val="20"/>
              </w:rPr>
              <w:t>İdeal Beraa YILMAZ KARTAL</w:t>
            </w:r>
          </w:p>
        </w:tc>
      </w:tr>
      <w:tr w:rsidR="00E65246" w:rsidRPr="00285D8B" w14:paraId="1F891775" w14:textId="77777777" w:rsidTr="005A4065">
        <w:tc>
          <w:tcPr>
            <w:tcW w:w="1384" w:type="dxa"/>
          </w:tcPr>
          <w:p w14:paraId="02C501F6" w14:textId="77777777" w:rsidR="00E65246" w:rsidRPr="00285D8B" w:rsidRDefault="00E65246" w:rsidP="005A4065">
            <w:pPr>
              <w:rPr>
                <w:sz w:val="20"/>
                <w:szCs w:val="20"/>
              </w:rPr>
            </w:pPr>
            <w:r w:rsidRPr="00285D8B">
              <w:rPr>
                <w:color w:val="000000"/>
                <w:sz w:val="20"/>
                <w:szCs w:val="20"/>
              </w:rPr>
              <w:t>3220</w:t>
            </w:r>
          </w:p>
        </w:tc>
        <w:tc>
          <w:tcPr>
            <w:tcW w:w="1559" w:type="dxa"/>
          </w:tcPr>
          <w:p w14:paraId="5AE8E167" w14:textId="77777777" w:rsidR="00E65246" w:rsidRPr="00285D8B" w:rsidRDefault="00E65246" w:rsidP="005A4065">
            <w:pPr>
              <w:rPr>
                <w:sz w:val="20"/>
                <w:szCs w:val="20"/>
              </w:rPr>
            </w:pPr>
            <w:r w:rsidRPr="00285D8B">
              <w:rPr>
                <w:bCs/>
                <w:sz w:val="20"/>
                <w:szCs w:val="20"/>
              </w:rPr>
              <w:t>Aile hekimliği</w:t>
            </w:r>
          </w:p>
        </w:tc>
        <w:tc>
          <w:tcPr>
            <w:tcW w:w="3686" w:type="dxa"/>
          </w:tcPr>
          <w:p w14:paraId="331C1E9D" w14:textId="77777777" w:rsidR="00E65246" w:rsidRPr="00285D8B" w:rsidRDefault="00E65246" w:rsidP="005A4065">
            <w:pPr>
              <w:spacing w:after="120"/>
              <w:rPr>
                <w:bCs/>
                <w:sz w:val="20"/>
                <w:szCs w:val="20"/>
              </w:rPr>
            </w:pPr>
            <w:r w:rsidRPr="00285D8B">
              <w:rPr>
                <w:bCs/>
                <w:sz w:val="20"/>
                <w:szCs w:val="20"/>
              </w:rPr>
              <w:t xml:space="preserve">Tez </w:t>
            </w:r>
            <w:r>
              <w:rPr>
                <w:bCs/>
                <w:sz w:val="20"/>
                <w:szCs w:val="20"/>
              </w:rPr>
              <w:t>Nasıl Yazılır?</w:t>
            </w:r>
            <w:r w:rsidRPr="00285D8B">
              <w:rPr>
                <w:bCs/>
                <w:sz w:val="20"/>
                <w:szCs w:val="20"/>
              </w:rPr>
              <w:t xml:space="preserve"> </w:t>
            </w:r>
          </w:p>
        </w:tc>
        <w:tc>
          <w:tcPr>
            <w:tcW w:w="3544" w:type="dxa"/>
          </w:tcPr>
          <w:p w14:paraId="58CF309F" w14:textId="77777777" w:rsidR="00E65246" w:rsidRPr="00285D8B" w:rsidRDefault="00E65246" w:rsidP="005A4065">
            <w:pPr>
              <w:spacing w:after="120"/>
              <w:rPr>
                <w:bCs/>
                <w:sz w:val="20"/>
                <w:szCs w:val="20"/>
              </w:rPr>
            </w:pPr>
            <w:r>
              <w:rPr>
                <w:bCs/>
                <w:sz w:val="20"/>
                <w:szCs w:val="20"/>
              </w:rPr>
              <w:t>Prof. Dr. Yasemin ÇAYIR</w:t>
            </w:r>
          </w:p>
        </w:tc>
      </w:tr>
      <w:tr w:rsidR="00E65246" w:rsidRPr="00285D8B" w14:paraId="48F4063F" w14:textId="77777777" w:rsidTr="005A4065">
        <w:tc>
          <w:tcPr>
            <w:tcW w:w="1384" w:type="dxa"/>
          </w:tcPr>
          <w:p w14:paraId="6955B938" w14:textId="77777777" w:rsidR="00E65246" w:rsidRPr="00285D8B" w:rsidRDefault="00E65246" w:rsidP="005A4065">
            <w:pPr>
              <w:rPr>
                <w:sz w:val="20"/>
                <w:szCs w:val="20"/>
              </w:rPr>
            </w:pPr>
            <w:r w:rsidRPr="00285D8B">
              <w:rPr>
                <w:color w:val="000000"/>
                <w:sz w:val="20"/>
                <w:szCs w:val="20"/>
              </w:rPr>
              <w:t>3220</w:t>
            </w:r>
          </w:p>
        </w:tc>
        <w:tc>
          <w:tcPr>
            <w:tcW w:w="1559" w:type="dxa"/>
          </w:tcPr>
          <w:p w14:paraId="18AF91C2" w14:textId="77777777" w:rsidR="00E65246" w:rsidRPr="00285D8B" w:rsidRDefault="00E65246" w:rsidP="005A4065">
            <w:pPr>
              <w:rPr>
                <w:sz w:val="20"/>
                <w:szCs w:val="20"/>
              </w:rPr>
            </w:pPr>
            <w:r w:rsidRPr="00285D8B">
              <w:rPr>
                <w:bCs/>
                <w:sz w:val="20"/>
                <w:szCs w:val="20"/>
              </w:rPr>
              <w:t>Aile hekimliği</w:t>
            </w:r>
          </w:p>
        </w:tc>
        <w:tc>
          <w:tcPr>
            <w:tcW w:w="3686" w:type="dxa"/>
          </w:tcPr>
          <w:p w14:paraId="22776EFC" w14:textId="77777777" w:rsidR="00E65246" w:rsidRPr="00285D8B" w:rsidRDefault="00E65246" w:rsidP="005A4065">
            <w:pPr>
              <w:spacing w:after="120"/>
              <w:rPr>
                <w:bCs/>
                <w:sz w:val="20"/>
                <w:szCs w:val="20"/>
              </w:rPr>
            </w:pPr>
            <w:r>
              <w:rPr>
                <w:bCs/>
                <w:sz w:val="20"/>
                <w:szCs w:val="20"/>
              </w:rPr>
              <w:t>Hasta-hekim görüşmesi</w:t>
            </w:r>
            <w:r w:rsidRPr="00285D8B">
              <w:rPr>
                <w:bCs/>
                <w:sz w:val="20"/>
                <w:szCs w:val="20"/>
              </w:rPr>
              <w:t xml:space="preserve"> </w:t>
            </w:r>
          </w:p>
        </w:tc>
        <w:tc>
          <w:tcPr>
            <w:tcW w:w="3544" w:type="dxa"/>
          </w:tcPr>
          <w:p w14:paraId="5AE9732A" w14:textId="77777777" w:rsidR="00E65246" w:rsidRPr="00285D8B" w:rsidRDefault="00E65246" w:rsidP="005A4065">
            <w:pPr>
              <w:spacing w:after="120"/>
              <w:rPr>
                <w:bCs/>
                <w:sz w:val="20"/>
                <w:szCs w:val="20"/>
              </w:rPr>
            </w:pPr>
            <w:r>
              <w:rPr>
                <w:bCs/>
                <w:sz w:val="20"/>
                <w:szCs w:val="20"/>
              </w:rPr>
              <w:t>Doç. Dr. Mustafa BAYRAKTAR</w:t>
            </w:r>
          </w:p>
        </w:tc>
      </w:tr>
    </w:tbl>
    <w:p w14:paraId="54A07F9E" w14:textId="77777777" w:rsidR="00E65246" w:rsidRDefault="00E65246" w:rsidP="00E65246">
      <w:pPr>
        <w:rPr>
          <w:b/>
          <w:sz w:val="20"/>
          <w:szCs w:val="20"/>
        </w:rPr>
      </w:pPr>
    </w:p>
    <w:p w14:paraId="2C4CBD58" w14:textId="2B760178" w:rsidR="00E65246" w:rsidRDefault="00D94DD5" w:rsidP="00E65246">
      <w:pPr>
        <w:jc w:val="center"/>
        <w:rPr>
          <w:b/>
          <w:sz w:val="20"/>
          <w:szCs w:val="20"/>
        </w:rPr>
      </w:pPr>
      <w:r>
        <w:rPr>
          <w:b/>
          <w:sz w:val="20"/>
          <w:szCs w:val="20"/>
        </w:rPr>
        <w:br w:type="page"/>
      </w:r>
    </w:p>
    <w:p w14:paraId="1708B6DB" w14:textId="77777777" w:rsidR="00E65246" w:rsidRDefault="00E65246" w:rsidP="00E65246">
      <w:pPr>
        <w:jc w:val="center"/>
        <w:rPr>
          <w:b/>
          <w:sz w:val="20"/>
          <w:szCs w:val="20"/>
        </w:rPr>
      </w:pPr>
    </w:p>
    <w:p w14:paraId="445BB9E3" w14:textId="77777777" w:rsidR="00E65246" w:rsidRPr="002F44EE" w:rsidRDefault="00E65246" w:rsidP="00E65246">
      <w:pPr>
        <w:jc w:val="center"/>
        <w:rPr>
          <w:b/>
          <w:sz w:val="16"/>
          <w:szCs w:val="16"/>
        </w:rPr>
      </w:pPr>
    </w:p>
    <w:p w14:paraId="0DF71A80" w14:textId="77777777" w:rsidR="00E65246" w:rsidRPr="002F44EE" w:rsidRDefault="00E65246" w:rsidP="00E65246">
      <w:pPr>
        <w:jc w:val="center"/>
        <w:rPr>
          <w:b/>
          <w:sz w:val="16"/>
          <w:szCs w:val="16"/>
        </w:rPr>
      </w:pPr>
      <w:r w:rsidRPr="002F44EE">
        <w:rPr>
          <w:b/>
          <w:sz w:val="16"/>
          <w:szCs w:val="16"/>
        </w:rPr>
        <w:t>1.YIL</w:t>
      </w:r>
    </w:p>
    <w:tbl>
      <w:tblPr>
        <w:tblW w:w="1067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2"/>
        <w:gridCol w:w="567"/>
        <w:gridCol w:w="567"/>
        <w:gridCol w:w="2835"/>
        <w:gridCol w:w="1134"/>
        <w:gridCol w:w="1134"/>
        <w:gridCol w:w="3261"/>
      </w:tblGrid>
      <w:tr w:rsidR="00E65246" w:rsidRPr="002F44EE" w14:paraId="7751174F" w14:textId="77777777" w:rsidTr="005A4065">
        <w:tc>
          <w:tcPr>
            <w:tcW w:w="1172" w:type="dxa"/>
            <w:vMerge w:val="restart"/>
          </w:tcPr>
          <w:p w14:paraId="5BC05C97" w14:textId="77777777" w:rsidR="00E65246" w:rsidRPr="002F44EE" w:rsidRDefault="00E65246" w:rsidP="005A4065">
            <w:pPr>
              <w:jc w:val="both"/>
              <w:rPr>
                <w:b/>
                <w:sz w:val="16"/>
                <w:szCs w:val="16"/>
              </w:rPr>
            </w:pPr>
            <w:r w:rsidRPr="002F44EE">
              <w:rPr>
                <w:b/>
                <w:sz w:val="16"/>
                <w:szCs w:val="16"/>
              </w:rPr>
              <w:t>Dersin Kodu</w:t>
            </w:r>
          </w:p>
        </w:tc>
        <w:tc>
          <w:tcPr>
            <w:tcW w:w="1134" w:type="dxa"/>
            <w:gridSpan w:val="2"/>
          </w:tcPr>
          <w:p w14:paraId="7DAD009E" w14:textId="77777777" w:rsidR="00E65246" w:rsidRPr="002F44EE" w:rsidRDefault="00E65246" w:rsidP="005A4065">
            <w:pPr>
              <w:jc w:val="both"/>
              <w:rPr>
                <w:b/>
                <w:sz w:val="16"/>
                <w:szCs w:val="16"/>
              </w:rPr>
            </w:pPr>
            <w:r w:rsidRPr="002F44EE">
              <w:rPr>
                <w:b/>
                <w:sz w:val="16"/>
                <w:szCs w:val="16"/>
              </w:rPr>
              <w:t>Ders Saati</w:t>
            </w:r>
          </w:p>
        </w:tc>
        <w:tc>
          <w:tcPr>
            <w:tcW w:w="2835" w:type="dxa"/>
          </w:tcPr>
          <w:p w14:paraId="70FD9F96" w14:textId="77777777" w:rsidR="00E65246" w:rsidRPr="002F44EE" w:rsidRDefault="00E65246" w:rsidP="005A4065">
            <w:pPr>
              <w:jc w:val="both"/>
              <w:rPr>
                <w:b/>
                <w:sz w:val="16"/>
                <w:szCs w:val="16"/>
              </w:rPr>
            </w:pPr>
            <w:r w:rsidRPr="002F44EE">
              <w:rPr>
                <w:b/>
                <w:sz w:val="16"/>
                <w:szCs w:val="16"/>
              </w:rPr>
              <w:t>Öğretim Üyesi</w:t>
            </w:r>
          </w:p>
        </w:tc>
        <w:tc>
          <w:tcPr>
            <w:tcW w:w="1134" w:type="dxa"/>
          </w:tcPr>
          <w:p w14:paraId="4CE036CD" w14:textId="77777777" w:rsidR="00E65246" w:rsidRPr="002F44EE" w:rsidRDefault="00E65246" w:rsidP="005A4065">
            <w:pPr>
              <w:jc w:val="both"/>
              <w:rPr>
                <w:b/>
                <w:sz w:val="16"/>
                <w:szCs w:val="16"/>
              </w:rPr>
            </w:pPr>
            <w:r w:rsidRPr="002F44EE">
              <w:rPr>
                <w:b/>
                <w:sz w:val="16"/>
                <w:szCs w:val="16"/>
              </w:rPr>
              <w:t>Ders Günü</w:t>
            </w:r>
          </w:p>
        </w:tc>
        <w:tc>
          <w:tcPr>
            <w:tcW w:w="1134" w:type="dxa"/>
          </w:tcPr>
          <w:p w14:paraId="50A3334F" w14:textId="77777777" w:rsidR="00E65246" w:rsidRPr="002F44EE" w:rsidRDefault="00E65246" w:rsidP="005A4065">
            <w:pPr>
              <w:jc w:val="both"/>
              <w:rPr>
                <w:b/>
                <w:sz w:val="16"/>
                <w:szCs w:val="16"/>
              </w:rPr>
            </w:pPr>
            <w:r w:rsidRPr="002F44EE">
              <w:rPr>
                <w:b/>
                <w:sz w:val="16"/>
                <w:szCs w:val="16"/>
              </w:rPr>
              <w:t>Ders Saati</w:t>
            </w:r>
          </w:p>
        </w:tc>
        <w:tc>
          <w:tcPr>
            <w:tcW w:w="3261" w:type="dxa"/>
          </w:tcPr>
          <w:p w14:paraId="1FF43990" w14:textId="77777777" w:rsidR="00E65246" w:rsidRPr="002F44EE" w:rsidRDefault="00E65246" w:rsidP="005A4065">
            <w:pPr>
              <w:jc w:val="both"/>
              <w:rPr>
                <w:b/>
                <w:sz w:val="16"/>
                <w:szCs w:val="16"/>
              </w:rPr>
            </w:pPr>
            <w:r w:rsidRPr="002F44EE">
              <w:rPr>
                <w:b/>
                <w:sz w:val="16"/>
                <w:szCs w:val="16"/>
              </w:rPr>
              <w:t>Ders Yeri</w:t>
            </w:r>
          </w:p>
        </w:tc>
      </w:tr>
      <w:tr w:rsidR="00E65246" w:rsidRPr="002F44EE" w14:paraId="73F542C8" w14:textId="77777777" w:rsidTr="005A4065">
        <w:tc>
          <w:tcPr>
            <w:tcW w:w="1172" w:type="dxa"/>
            <w:vMerge/>
          </w:tcPr>
          <w:p w14:paraId="7CF83545" w14:textId="77777777" w:rsidR="00E65246" w:rsidRPr="002F44EE" w:rsidRDefault="00E65246" w:rsidP="005A4065">
            <w:pPr>
              <w:jc w:val="both"/>
              <w:rPr>
                <w:sz w:val="16"/>
                <w:szCs w:val="16"/>
              </w:rPr>
            </w:pPr>
          </w:p>
        </w:tc>
        <w:tc>
          <w:tcPr>
            <w:tcW w:w="567" w:type="dxa"/>
          </w:tcPr>
          <w:p w14:paraId="592096C5" w14:textId="77777777" w:rsidR="00E65246" w:rsidRPr="002F44EE" w:rsidRDefault="00E65246" w:rsidP="005A4065">
            <w:pPr>
              <w:jc w:val="both"/>
              <w:rPr>
                <w:b/>
                <w:sz w:val="16"/>
                <w:szCs w:val="16"/>
              </w:rPr>
            </w:pPr>
            <w:proofErr w:type="spellStart"/>
            <w:r w:rsidRPr="002F44EE">
              <w:rPr>
                <w:b/>
                <w:sz w:val="16"/>
                <w:szCs w:val="16"/>
              </w:rPr>
              <w:t>Teo</w:t>
            </w:r>
            <w:proofErr w:type="spellEnd"/>
          </w:p>
        </w:tc>
        <w:tc>
          <w:tcPr>
            <w:tcW w:w="567" w:type="dxa"/>
          </w:tcPr>
          <w:p w14:paraId="5244E366" w14:textId="77777777" w:rsidR="00E65246" w:rsidRPr="002F44EE" w:rsidRDefault="00E65246" w:rsidP="005A4065">
            <w:pPr>
              <w:jc w:val="both"/>
              <w:rPr>
                <w:b/>
                <w:sz w:val="16"/>
                <w:szCs w:val="16"/>
              </w:rPr>
            </w:pPr>
            <w:r w:rsidRPr="002F44EE">
              <w:rPr>
                <w:b/>
                <w:sz w:val="16"/>
                <w:szCs w:val="16"/>
              </w:rPr>
              <w:t>DF</w:t>
            </w:r>
          </w:p>
        </w:tc>
        <w:tc>
          <w:tcPr>
            <w:tcW w:w="8364" w:type="dxa"/>
            <w:gridSpan w:val="4"/>
          </w:tcPr>
          <w:p w14:paraId="37D4A61C" w14:textId="77777777" w:rsidR="00E65246" w:rsidRPr="002F44EE" w:rsidRDefault="00E65246" w:rsidP="005A4065">
            <w:pPr>
              <w:jc w:val="both"/>
              <w:rPr>
                <w:sz w:val="16"/>
                <w:szCs w:val="16"/>
              </w:rPr>
            </w:pPr>
          </w:p>
        </w:tc>
      </w:tr>
      <w:tr w:rsidR="00E65246" w:rsidRPr="002F44EE" w14:paraId="199A3482" w14:textId="77777777" w:rsidTr="005A4065">
        <w:tc>
          <w:tcPr>
            <w:tcW w:w="1172" w:type="dxa"/>
          </w:tcPr>
          <w:p w14:paraId="230FDEDB" w14:textId="77777777" w:rsidR="00E65246" w:rsidRPr="002F44EE" w:rsidRDefault="00E65246" w:rsidP="005A4065">
            <w:pPr>
              <w:jc w:val="both"/>
              <w:rPr>
                <w:sz w:val="16"/>
                <w:szCs w:val="16"/>
              </w:rPr>
            </w:pPr>
            <w:r w:rsidRPr="002F44EE">
              <w:rPr>
                <w:sz w:val="16"/>
                <w:szCs w:val="16"/>
              </w:rPr>
              <w:t>UZM1220</w:t>
            </w:r>
          </w:p>
        </w:tc>
        <w:tc>
          <w:tcPr>
            <w:tcW w:w="567" w:type="dxa"/>
          </w:tcPr>
          <w:p w14:paraId="32E53620" w14:textId="77777777" w:rsidR="00E65246" w:rsidRPr="002F44EE" w:rsidRDefault="00E65246" w:rsidP="005A4065">
            <w:pPr>
              <w:jc w:val="both"/>
              <w:rPr>
                <w:sz w:val="16"/>
                <w:szCs w:val="16"/>
              </w:rPr>
            </w:pPr>
            <w:r w:rsidRPr="002F44EE">
              <w:rPr>
                <w:sz w:val="16"/>
                <w:szCs w:val="16"/>
              </w:rPr>
              <w:t>2</w:t>
            </w:r>
          </w:p>
        </w:tc>
        <w:tc>
          <w:tcPr>
            <w:tcW w:w="567" w:type="dxa"/>
          </w:tcPr>
          <w:p w14:paraId="1E5A36CE" w14:textId="77777777" w:rsidR="00E65246" w:rsidRPr="002F44EE" w:rsidRDefault="00E65246" w:rsidP="005A4065">
            <w:pPr>
              <w:jc w:val="both"/>
              <w:rPr>
                <w:sz w:val="16"/>
                <w:szCs w:val="16"/>
              </w:rPr>
            </w:pPr>
            <w:r w:rsidRPr="002F44EE">
              <w:rPr>
                <w:sz w:val="16"/>
                <w:szCs w:val="16"/>
              </w:rPr>
              <w:t>2</w:t>
            </w:r>
          </w:p>
        </w:tc>
        <w:tc>
          <w:tcPr>
            <w:tcW w:w="2835" w:type="dxa"/>
          </w:tcPr>
          <w:p w14:paraId="05F533C3" w14:textId="77777777" w:rsidR="00E65246" w:rsidRPr="00D30EF9" w:rsidRDefault="00E65246" w:rsidP="005A4065">
            <w:pPr>
              <w:spacing w:after="120"/>
              <w:rPr>
                <w:bCs/>
                <w:sz w:val="16"/>
                <w:szCs w:val="16"/>
              </w:rPr>
            </w:pPr>
            <w:r w:rsidRPr="00D30EF9">
              <w:rPr>
                <w:bCs/>
                <w:sz w:val="16"/>
                <w:szCs w:val="16"/>
              </w:rPr>
              <w:t>Prof. Dr. Yasemin ÇAYIR</w:t>
            </w:r>
          </w:p>
        </w:tc>
        <w:tc>
          <w:tcPr>
            <w:tcW w:w="1134" w:type="dxa"/>
          </w:tcPr>
          <w:p w14:paraId="2ACF78C9" w14:textId="77777777" w:rsidR="00E65246" w:rsidRPr="002F44EE" w:rsidRDefault="00E65246" w:rsidP="005A4065">
            <w:pPr>
              <w:jc w:val="both"/>
              <w:rPr>
                <w:sz w:val="16"/>
                <w:szCs w:val="16"/>
              </w:rPr>
            </w:pPr>
            <w:r w:rsidRPr="002F44EE">
              <w:rPr>
                <w:sz w:val="16"/>
                <w:szCs w:val="16"/>
              </w:rPr>
              <w:t>Pazartesi</w:t>
            </w:r>
          </w:p>
        </w:tc>
        <w:tc>
          <w:tcPr>
            <w:tcW w:w="1134" w:type="dxa"/>
          </w:tcPr>
          <w:p w14:paraId="745992A7" w14:textId="77777777" w:rsidR="00E65246" w:rsidRPr="002F44EE" w:rsidRDefault="00E65246" w:rsidP="005A4065">
            <w:pPr>
              <w:jc w:val="both"/>
              <w:rPr>
                <w:sz w:val="16"/>
                <w:szCs w:val="16"/>
              </w:rPr>
            </w:pPr>
            <w:r w:rsidRPr="002F44EE">
              <w:rPr>
                <w:sz w:val="16"/>
                <w:szCs w:val="16"/>
              </w:rPr>
              <w:t>08.00-10.00</w:t>
            </w:r>
          </w:p>
          <w:p w14:paraId="2B5C167E" w14:textId="77777777" w:rsidR="00E65246" w:rsidRPr="002F44EE" w:rsidRDefault="00E65246" w:rsidP="005A4065">
            <w:pPr>
              <w:jc w:val="both"/>
              <w:rPr>
                <w:sz w:val="16"/>
                <w:szCs w:val="16"/>
              </w:rPr>
            </w:pPr>
            <w:r w:rsidRPr="002F44EE">
              <w:rPr>
                <w:sz w:val="16"/>
                <w:szCs w:val="16"/>
              </w:rPr>
              <w:t>13.00-15.00</w:t>
            </w:r>
          </w:p>
        </w:tc>
        <w:tc>
          <w:tcPr>
            <w:tcW w:w="3261" w:type="dxa"/>
          </w:tcPr>
          <w:p w14:paraId="06D7A323" w14:textId="77777777" w:rsidR="00E65246" w:rsidRPr="002F44EE" w:rsidRDefault="00E65246" w:rsidP="005A4065">
            <w:pPr>
              <w:jc w:val="both"/>
              <w:rPr>
                <w:sz w:val="16"/>
                <w:szCs w:val="16"/>
              </w:rPr>
            </w:pPr>
            <w:r w:rsidRPr="002F44EE">
              <w:rPr>
                <w:sz w:val="16"/>
                <w:szCs w:val="16"/>
              </w:rPr>
              <w:t>Öğretim Üyesi Odası, Eğitim Salonu, Eğitim Aile Sağlığı Merkez</w:t>
            </w:r>
            <w:r>
              <w:rPr>
                <w:sz w:val="16"/>
                <w:szCs w:val="16"/>
              </w:rPr>
              <w:t>ler</w:t>
            </w:r>
            <w:r w:rsidRPr="002F44EE">
              <w:rPr>
                <w:sz w:val="16"/>
                <w:szCs w:val="16"/>
              </w:rPr>
              <w:t xml:space="preserve">i, Akademisyen Polikliniği, </w:t>
            </w:r>
            <w:r>
              <w:rPr>
                <w:sz w:val="16"/>
                <w:szCs w:val="16"/>
              </w:rPr>
              <w:t xml:space="preserve">Sağlık Turizmi Polikliniği, </w:t>
            </w:r>
            <w:r w:rsidRPr="002F44EE">
              <w:rPr>
                <w:sz w:val="16"/>
                <w:szCs w:val="16"/>
              </w:rPr>
              <w:t>Akupunktur Polikliniği</w:t>
            </w:r>
            <w:r>
              <w:rPr>
                <w:sz w:val="16"/>
                <w:szCs w:val="16"/>
              </w:rPr>
              <w:t>, Kupa tedavisi Polikliniği, Ozon Polikliniği</w:t>
            </w:r>
          </w:p>
        </w:tc>
      </w:tr>
      <w:tr w:rsidR="00E65246" w:rsidRPr="002F44EE" w14:paraId="1BEE1373" w14:textId="77777777" w:rsidTr="005A4065">
        <w:tc>
          <w:tcPr>
            <w:tcW w:w="1172" w:type="dxa"/>
          </w:tcPr>
          <w:p w14:paraId="4BDD1AF2" w14:textId="77777777" w:rsidR="00E65246" w:rsidRPr="002F44EE" w:rsidRDefault="00E65246" w:rsidP="005A4065">
            <w:pPr>
              <w:rPr>
                <w:sz w:val="16"/>
                <w:szCs w:val="16"/>
              </w:rPr>
            </w:pPr>
            <w:r w:rsidRPr="002F44EE">
              <w:rPr>
                <w:sz w:val="16"/>
                <w:szCs w:val="16"/>
              </w:rPr>
              <w:t>UZM1220</w:t>
            </w:r>
          </w:p>
        </w:tc>
        <w:tc>
          <w:tcPr>
            <w:tcW w:w="567" w:type="dxa"/>
          </w:tcPr>
          <w:p w14:paraId="7C5F86D5" w14:textId="77777777" w:rsidR="00E65246" w:rsidRPr="002F44EE" w:rsidRDefault="00E65246" w:rsidP="005A4065">
            <w:pPr>
              <w:jc w:val="both"/>
              <w:rPr>
                <w:sz w:val="16"/>
                <w:szCs w:val="16"/>
              </w:rPr>
            </w:pPr>
            <w:r w:rsidRPr="002F44EE">
              <w:rPr>
                <w:sz w:val="16"/>
                <w:szCs w:val="16"/>
              </w:rPr>
              <w:t>2</w:t>
            </w:r>
          </w:p>
        </w:tc>
        <w:tc>
          <w:tcPr>
            <w:tcW w:w="567" w:type="dxa"/>
          </w:tcPr>
          <w:p w14:paraId="77C4A02C" w14:textId="77777777" w:rsidR="00E65246" w:rsidRPr="002F44EE" w:rsidRDefault="00E65246" w:rsidP="005A4065">
            <w:pPr>
              <w:jc w:val="both"/>
              <w:rPr>
                <w:sz w:val="16"/>
                <w:szCs w:val="16"/>
              </w:rPr>
            </w:pPr>
            <w:r w:rsidRPr="002F44EE">
              <w:rPr>
                <w:sz w:val="16"/>
                <w:szCs w:val="16"/>
              </w:rPr>
              <w:t>2</w:t>
            </w:r>
          </w:p>
        </w:tc>
        <w:tc>
          <w:tcPr>
            <w:tcW w:w="2835" w:type="dxa"/>
          </w:tcPr>
          <w:p w14:paraId="4D41AF7F" w14:textId="77777777" w:rsidR="00E65246" w:rsidRPr="00D30EF9" w:rsidRDefault="00E65246" w:rsidP="005A4065">
            <w:pPr>
              <w:spacing w:after="120"/>
              <w:rPr>
                <w:bCs/>
                <w:sz w:val="16"/>
                <w:szCs w:val="16"/>
              </w:rPr>
            </w:pPr>
            <w:r w:rsidRPr="00D30EF9">
              <w:rPr>
                <w:bCs/>
                <w:sz w:val="16"/>
                <w:szCs w:val="16"/>
              </w:rPr>
              <w:t>Doç. Dr. Mustafa BAYRAKTAR</w:t>
            </w:r>
          </w:p>
        </w:tc>
        <w:tc>
          <w:tcPr>
            <w:tcW w:w="1134" w:type="dxa"/>
          </w:tcPr>
          <w:p w14:paraId="6BF66A2F" w14:textId="77777777" w:rsidR="00E65246" w:rsidRPr="002F44EE" w:rsidRDefault="00E65246" w:rsidP="005A4065">
            <w:pPr>
              <w:jc w:val="both"/>
              <w:rPr>
                <w:sz w:val="16"/>
                <w:szCs w:val="16"/>
              </w:rPr>
            </w:pPr>
            <w:r w:rsidRPr="002F44EE">
              <w:rPr>
                <w:sz w:val="16"/>
                <w:szCs w:val="16"/>
              </w:rPr>
              <w:t>Pazartesi</w:t>
            </w:r>
          </w:p>
        </w:tc>
        <w:tc>
          <w:tcPr>
            <w:tcW w:w="1134" w:type="dxa"/>
          </w:tcPr>
          <w:p w14:paraId="67547F1D" w14:textId="77777777" w:rsidR="00E65246" w:rsidRPr="002F44EE" w:rsidRDefault="00E65246" w:rsidP="005A4065">
            <w:pPr>
              <w:jc w:val="both"/>
              <w:rPr>
                <w:sz w:val="16"/>
                <w:szCs w:val="16"/>
              </w:rPr>
            </w:pPr>
            <w:r w:rsidRPr="002F44EE">
              <w:rPr>
                <w:sz w:val="16"/>
                <w:szCs w:val="16"/>
              </w:rPr>
              <w:t>10.00-12.00</w:t>
            </w:r>
          </w:p>
          <w:p w14:paraId="2F9D670F" w14:textId="77777777" w:rsidR="00E65246" w:rsidRPr="002F44EE" w:rsidRDefault="00E65246" w:rsidP="005A4065">
            <w:pPr>
              <w:jc w:val="both"/>
              <w:rPr>
                <w:sz w:val="16"/>
                <w:szCs w:val="16"/>
              </w:rPr>
            </w:pPr>
            <w:r w:rsidRPr="002F44EE">
              <w:rPr>
                <w:sz w:val="16"/>
                <w:szCs w:val="16"/>
              </w:rPr>
              <w:t>15.00-17.00</w:t>
            </w:r>
          </w:p>
        </w:tc>
        <w:tc>
          <w:tcPr>
            <w:tcW w:w="3261" w:type="dxa"/>
          </w:tcPr>
          <w:p w14:paraId="44877707" w14:textId="77777777" w:rsidR="00E65246" w:rsidRPr="002F44EE" w:rsidRDefault="00E65246" w:rsidP="005A4065">
            <w:pPr>
              <w:rPr>
                <w:sz w:val="16"/>
                <w:szCs w:val="16"/>
              </w:rPr>
            </w:pPr>
            <w:r w:rsidRPr="005A313E">
              <w:rPr>
                <w:sz w:val="16"/>
                <w:szCs w:val="16"/>
              </w:rPr>
              <w:t>Öğretim Üyesi Odası, Eğitim Salonu, Eğitim Aile Sağlığı Merkezleri, Akademisyen Polikliniği, Sağlık Turizmi Polikliniği, Akupunktur Polikliniği, Kupa tedavisi Polikliniği, Ozon Polikliniği</w:t>
            </w:r>
          </w:p>
        </w:tc>
      </w:tr>
      <w:tr w:rsidR="00E65246" w:rsidRPr="002F44EE" w14:paraId="723A412C" w14:textId="77777777" w:rsidTr="005A4065">
        <w:tc>
          <w:tcPr>
            <w:tcW w:w="1172" w:type="dxa"/>
          </w:tcPr>
          <w:p w14:paraId="176CD655" w14:textId="77777777" w:rsidR="00E65246" w:rsidRPr="002F44EE" w:rsidRDefault="00E65246" w:rsidP="005A4065">
            <w:pPr>
              <w:rPr>
                <w:sz w:val="16"/>
                <w:szCs w:val="16"/>
              </w:rPr>
            </w:pPr>
            <w:r w:rsidRPr="002F44EE">
              <w:rPr>
                <w:sz w:val="16"/>
                <w:szCs w:val="16"/>
              </w:rPr>
              <w:t>UZM1220</w:t>
            </w:r>
          </w:p>
        </w:tc>
        <w:tc>
          <w:tcPr>
            <w:tcW w:w="567" w:type="dxa"/>
          </w:tcPr>
          <w:p w14:paraId="45672D28" w14:textId="77777777" w:rsidR="00E65246" w:rsidRPr="002F44EE" w:rsidRDefault="00E65246" w:rsidP="005A4065">
            <w:pPr>
              <w:jc w:val="both"/>
              <w:rPr>
                <w:sz w:val="16"/>
                <w:szCs w:val="16"/>
              </w:rPr>
            </w:pPr>
            <w:r w:rsidRPr="002F44EE">
              <w:rPr>
                <w:sz w:val="16"/>
                <w:szCs w:val="16"/>
              </w:rPr>
              <w:t>2</w:t>
            </w:r>
          </w:p>
        </w:tc>
        <w:tc>
          <w:tcPr>
            <w:tcW w:w="567" w:type="dxa"/>
          </w:tcPr>
          <w:p w14:paraId="223C2CCD" w14:textId="77777777" w:rsidR="00E65246" w:rsidRPr="002F44EE" w:rsidRDefault="00E65246" w:rsidP="005A4065">
            <w:pPr>
              <w:jc w:val="both"/>
              <w:rPr>
                <w:sz w:val="16"/>
                <w:szCs w:val="16"/>
              </w:rPr>
            </w:pPr>
            <w:r w:rsidRPr="002F44EE">
              <w:rPr>
                <w:sz w:val="16"/>
                <w:szCs w:val="16"/>
              </w:rPr>
              <w:t>2</w:t>
            </w:r>
          </w:p>
        </w:tc>
        <w:tc>
          <w:tcPr>
            <w:tcW w:w="2835" w:type="dxa"/>
          </w:tcPr>
          <w:p w14:paraId="798F8312" w14:textId="77777777" w:rsidR="00E65246" w:rsidRPr="00D30EF9" w:rsidRDefault="00E65246" w:rsidP="005A4065">
            <w:pPr>
              <w:spacing w:after="120"/>
              <w:rPr>
                <w:bCs/>
                <w:sz w:val="16"/>
                <w:szCs w:val="16"/>
              </w:rPr>
            </w:pPr>
            <w:r w:rsidRPr="00D30EF9">
              <w:rPr>
                <w:bCs/>
                <w:sz w:val="16"/>
                <w:szCs w:val="16"/>
              </w:rPr>
              <w:t>Dr. Öğr. Üyesi Suat SİNCAN</w:t>
            </w:r>
          </w:p>
        </w:tc>
        <w:tc>
          <w:tcPr>
            <w:tcW w:w="1134" w:type="dxa"/>
          </w:tcPr>
          <w:p w14:paraId="11A43823" w14:textId="77777777" w:rsidR="00E65246" w:rsidRPr="002F44EE" w:rsidRDefault="00E65246" w:rsidP="005A4065">
            <w:pPr>
              <w:jc w:val="both"/>
              <w:rPr>
                <w:sz w:val="16"/>
                <w:szCs w:val="16"/>
              </w:rPr>
            </w:pPr>
            <w:r w:rsidRPr="002F44EE">
              <w:rPr>
                <w:sz w:val="16"/>
                <w:szCs w:val="16"/>
              </w:rPr>
              <w:t>Salı</w:t>
            </w:r>
          </w:p>
        </w:tc>
        <w:tc>
          <w:tcPr>
            <w:tcW w:w="1134" w:type="dxa"/>
          </w:tcPr>
          <w:p w14:paraId="640A4E16" w14:textId="77777777" w:rsidR="00E65246" w:rsidRPr="002F44EE" w:rsidRDefault="00E65246" w:rsidP="005A4065">
            <w:pPr>
              <w:jc w:val="both"/>
              <w:rPr>
                <w:sz w:val="16"/>
                <w:szCs w:val="16"/>
              </w:rPr>
            </w:pPr>
            <w:r w:rsidRPr="002F44EE">
              <w:rPr>
                <w:sz w:val="16"/>
                <w:szCs w:val="16"/>
              </w:rPr>
              <w:t>08.00-10.00</w:t>
            </w:r>
          </w:p>
          <w:p w14:paraId="7A6284BF" w14:textId="77777777" w:rsidR="00E65246" w:rsidRPr="002F44EE" w:rsidRDefault="00E65246" w:rsidP="005A4065">
            <w:pPr>
              <w:jc w:val="both"/>
              <w:rPr>
                <w:sz w:val="16"/>
                <w:szCs w:val="16"/>
              </w:rPr>
            </w:pPr>
            <w:r w:rsidRPr="002F44EE">
              <w:rPr>
                <w:sz w:val="16"/>
                <w:szCs w:val="16"/>
              </w:rPr>
              <w:t>13.00-15.00</w:t>
            </w:r>
          </w:p>
        </w:tc>
        <w:tc>
          <w:tcPr>
            <w:tcW w:w="3261" w:type="dxa"/>
          </w:tcPr>
          <w:p w14:paraId="308B7CAA" w14:textId="77777777" w:rsidR="00E65246" w:rsidRPr="002F44EE" w:rsidRDefault="00E65246" w:rsidP="005A4065">
            <w:pPr>
              <w:jc w:val="both"/>
              <w:rPr>
                <w:sz w:val="16"/>
                <w:szCs w:val="16"/>
              </w:rPr>
            </w:pPr>
            <w:r w:rsidRPr="005A313E">
              <w:rPr>
                <w:sz w:val="16"/>
                <w:szCs w:val="16"/>
              </w:rPr>
              <w:t>Öğretim Üyesi Odası, Eğitim Salonu, Eğitim Aile Sağlığı Merkezleri, Akademisyen Polikliniği, Sağlık Turizmi Polikliniği, Akupunktur Polikliniği, Kupa tedavisi Polikliniği, Ozon Polikliniği</w:t>
            </w:r>
          </w:p>
        </w:tc>
      </w:tr>
      <w:tr w:rsidR="00E65246" w:rsidRPr="002F44EE" w14:paraId="0C64FB69" w14:textId="77777777" w:rsidTr="005A4065">
        <w:tc>
          <w:tcPr>
            <w:tcW w:w="1172" w:type="dxa"/>
          </w:tcPr>
          <w:p w14:paraId="3FE336C3" w14:textId="77777777" w:rsidR="00E65246" w:rsidRPr="002F44EE" w:rsidRDefault="00E65246" w:rsidP="005A4065">
            <w:pPr>
              <w:rPr>
                <w:sz w:val="16"/>
                <w:szCs w:val="16"/>
              </w:rPr>
            </w:pPr>
            <w:r w:rsidRPr="002F44EE">
              <w:rPr>
                <w:sz w:val="16"/>
                <w:szCs w:val="16"/>
              </w:rPr>
              <w:t>UZM1220</w:t>
            </w:r>
          </w:p>
        </w:tc>
        <w:tc>
          <w:tcPr>
            <w:tcW w:w="567" w:type="dxa"/>
          </w:tcPr>
          <w:p w14:paraId="0AB8A166" w14:textId="77777777" w:rsidR="00E65246" w:rsidRPr="002F44EE" w:rsidRDefault="00E65246" w:rsidP="005A4065">
            <w:pPr>
              <w:jc w:val="both"/>
              <w:rPr>
                <w:sz w:val="16"/>
                <w:szCs w:val="16"/>
              </w:rPr>
            </w:pPr>
            <w:r w:rsidRPr="002F44EE">
              <w:rPr>
                <w:sz w:val="16"/>
                <w:szCs w:val="16"/>
              </w:rPr>
              <w:t>2</w:t>
            </w:r>
          </w:p>
        </w:tc>
        <w:tc>
          <w:tcPr>
            <w:tcW w:w="567" w:type="dxa"/>
          </w:tcPr>
          <w:p w14:paraId="68146F43" w14:textId="77777777" w:rsidR="00E65246" w:rsidRPr="002F44EE" w:rsidRDefault="00E65246" w:rsidP="005A4065">
            <w:pPr>
              <w:jc w:val="both"/>
              <w:rPr>
                <w:sz w:val="16"/>
                <w:szCs w:val="16"/>
              </w:rPr>
            </w:pPr>
            <w:r w:rsidRPr="002F44EE">
              <w:rPr>
                <w:sz w:val="16"/>
                <w:szCs w:val="16"/>
              </w:rPr>
              <w:t>2</w:t>
            </w:r>
          </w:p>
        </w:tc>
        <w:tc>
          <w:tcPr>
            <w:tcW w:w="2835" w:type="dxa"/>
          </w:tcPr>
          <w:p w14:paraId="72FD59CB" w14:textId="77777777" w:rsidR="00E65246" w:rsidRPr="00D30EF9" w:rsidRDefault="00E65246" w:rsidP="005A4065">
            <w:pPr>
              <w:spacing w:after="120"/>
              <w:rPr>
                <w:bCs/>
                <w:sz w:val="16"/>
                <w:szCs w:val="16"/>
              </w:rPr>
            </w:pPr>
            <w:r w:rsidRPr="00D30EF9">
              <w:rPr>
                <w:bCs/>
                <w:sz w:val="16"/>
                <w:szCs w:val="16"/>
              </w:rPr>
              <w:t>Dr. Öğr. Üyesi İdeal Beraa YILMAZ KARTAL</w:t>
            </w:r>
          </w:p>
        </w:tc>
        <w:tc>
          <w:tcPr>
            <w:tcW w:w="1134" w:type="dxa"/>
          </w:tcPr>
          <w:p w14:paraId="7C6AB5A2" w14:textId="77777777" w:rsidR="00E65246" w:rsidRPr="002F44EE" w:rsidRDefault="00E65246" w:rsidP="005A4065">
            <w:pPr>
              <w:jc w:val="both"/>
              <w:rPr>
                <w:sz w:val="16"/>
                <w:szCs w:val="16"/>
              </w:rPr>
            </w:pPr>
            <w:r w:rsidRPr="002F44EE">
              <w:rPr>
                <w:sz w:val="16"/>
                <w:szCs w:val="16"/>
              </w:rPr>
              <w:t>Salı</w:t>
            </w:r>
          </w:p>
        </w:tc>
        <w:tc>
          <w:tcPr>
            <w:tcW w:w="1134" w:type="dxa"/>
          </w:tcPr>
          <w:p w14:paraId="24C6EF7B" w14:textId="77777777" w:rsidR="00E65246" w:rsidRPr="002F44EE" w:rsidRDefault="00E65246" w:rsidP="005A4065">
            <w:pPr>
              <w:jc w:val="both"/>
              <w:rPr>
                <w:sz w:val="16"/>
                <w:szCs w:val="16"/>
              </w:rPr>
            </w:pPr>
            <w:r w:rsidRPr="002F44EE">
              <w:rPr>
                <w:sz w:val="16"/>
                <w:szCs w:val="16"/>
              </w:rPr>
              <w:t>10.00-12.00</w:t>
            </w:r>
          </w:p>
          <w:p w14:paraId="7EDDFD40" w14:textId="77777777" w:rsidR="00E65246" w:rsidRPr="002F44EE" w:rsidRDefault="00E65246" w:rsidP="005A4065">
            <w:pPr>
              <w:jc w:val="both"/>
              <w:rPr>
                <w:sz w:val="16"/>
                <w:szCs w:val="16"/>
              </w:rPr>
            </w:pPr>
            <w:r w:rsidRPr="002F44EE">
              <w:rPr>
                <w:sz w:val="16"/>
                <w:szCs w:val="16"/>
              </w:rPr>
              <w:t>15.00-17.00</w:t>
            </w:r>
          </w:p>
        </w:tc>
        <w:tc>
          <w:tcPr>
            <w:tcW w:w="3261" w:type="dxa"/>
          </w:tcPr>
          <w:p w14:paraId="2549699A" w14:textId="77777777" w:rsidR="00E65246" w:rsidRPr="002F44EE" w:rsidRDefault="00E65246" w:rsidP="005A4065">
            <w:pPr>
              <w:rPr>
                <w:sz w:val="16"/>
                <w:szCs w:val="16"/>
              </w:rPr>
            </w:pPr>
            <w:r w:rsidRPr="005A313E">
              <w:rPr>
                <w:sz w:val="16"/>
                <w:szCs w:val="16"/>
              </w:rPr>
              <w:t>Öğretim Üyesi Odası, Eğitim Salonu, Eğitim Aile Sağlığı Merkezleri, Akademisyen Polikliniği, Sağlık Turizmi Polikliniği, Akupunktur Polikliniği, Kupa tedavisi Polikliniği, Ozon Polikliniği</w:t>
            </w:r>
          </w:p>
        </w:tc>
      </w:tr>
      <w:tr w:rsidR="00E65246" w:rsidRPr="002F44EE" w14:paraId="3B148BCE" w14:textId="77777777" w:rsidTr="005A4065">
        <w:tc>
          <w:tcPr>
            <w:tcW w:w="1172" w:type="dxa"/>
          </w:tcPr>
          <w:p w14:paraId="190DA30B" w14:textId="77777777" w:rsidR="00E65246" w:rsidRPr="002F44EE" w:rsidRDefault="00E65246" w:rsidP="005A4065">
            <w:pPr>
              <w:rPr>
                <w:sz w:val="16"/>
                <w:szCs w:val="16"/>
              </w:rPr>
            </w:pPr>
            <w:r w:rsidRPr="002F44EE">
              <w:rPr>
                <w:sz w:val="16"/>
                <w:szCs w:val="16"/>
              </w:rPr>
              <w:t>UZM1220</w:t>
            </w:r>
          </w:p>
        </w:tc>
        <w:tc>
          <w:tcPr>
            <w:tcW w:w="567" w:type="dxa"/>
          </w:tcPr>
          <w:p w14:paraId="3B34A3CE" w14:textId="77777777" w:rsidR="00E65246" w:rsidRPr="002F44EE" w:rsidRDefault="00E65246" w:rsidP="005A4065">
            <w:pPr>
              <w:jc w:val="both"/>
              <w:rPr>
                <w:sz w:val="16"/>
                <w:szCs w:val="16"/>
              </w:rPr>
            </w:pPr>
            <w:r w:rsidRPr="002F44EE">
              <w:rPr>
                <w:sz w:val="16"/>
                <w:szCs w:val="16"/>
              </w:rPr>
              <w:t>2</w:t>
            </w:r>
          </w:p>
        </w:tc>
        <w:tc>
          <w:tcPr>
            <w:tcW w:w="567" w:type="dxa"/>
          </w:tcPr>
          <w:p w14:paraId="6D7CE243" w14:textId="77777777" w:rsidR="00E65246" w:rsidRPr="002F44EE" w:rsidRDefault="00E65246" w:rsidP="005A4065">
            <w:pPr>
              <w:jc w:val="both"/>
              <w:rPr>
                <w:sz w:val="16"/>
                <w:szCs w:val="16"/>
              </w:rPr>
            </w:pPr>
            <w:r w:rsidRPr="002F44EE">
              <w:rPr>
                <w:sz w:val="16"/>
                <w:szCs w:val="16"/>
              </w:rPr>
              <w:t>2</w:t>
            </w:r>
          </w:p>
        </w:tc>
        <w:tc>
          <w:tcPr>
            <w:tcW w:w="2835" w:type="dxa"/>
          </w:tcPr>
          <w:p w14:paraId="6B0108AB" w14:textId="77777777" w:rsidR="00E65246" w:rsidRPr="00D30EF9" w:rsidRDefault="00E65246" w:rsidP="005A4065">
            <w:pPr>
              <w:spacing w:after="120"/>
              <w:rPr>
                <w:bCs/>
                <w:sz w:val="16"/>
                <w:szCs w:val="16"/>
              </w:rPr>
            </w:pPr>
            <w:r w:rsidRPr="00D30EF9">
              <w:rPr>
                <w:bCs/>
                <w:sz w:val="16"/>
                <w:szCs w:val="16"/>
              </w:rPr>
              <w:t>Prof. Dr. Yasemin ÇAYIR</w:t>
            </w:r>
          </w:p>
        </w:tc>
        <w:tc>
          <w:tcPr>
            <w:tcW w:w="1134" w:type="dxa"/>
          </w:tcPr>
          <w:p w14:paraId="21B66A5B" w14:textId="77777777" w:rsidR="00E65246" w:rsidRPr="002F44EE" w:rsidRDefault="00E65246" w:rsidP="005A4065">
            <w:pPr>
              <w:jc w:val="both"/>
              <w:rPr>
                <w:sz w:val="16"/>
                <w:szCs w:val="16"/>
              </w:rPr>
            </w:pPr>
            <w:r w:rsidRPr="002F44EE">
              <w:rPr>
                <w:sz w:val="16"/>
                <w:szCs w:val="16"/>
              </w:rPr>
              <w:t>Çarşamba</w:t>
            </w:r>
          </w:p>
        </w:tc>
        <w:tc>
          <w:tcPr>
            <w:tcW w:w="1134" w:type="dxa"/>
          </w:tcPr>
          <w:p w14:paraId="6E1ADDA1" w14:textId="77777777" w:rsidR="00E65246" w:rsidRPr="002F44EE" w:rsidRDefault="00E65246" w:rsidP="005A4065">
            <w:pPr>
              <w:jc w:val="both"/>
              <w:rPr>
                <w:sz w:val="16"/>
                <w:szCs w:val="16"/>
              </w:rPr>
            </w:pPr>
            <w:r w:rsidRPr="002F44EE">
              <w:rPr>
                <w:sz w:val="16"/>
                <w:szCs w:val="16"/>
              </w:rPr>
              <w:t>08.00-10.00</w:t>
            </w:r>
          </w:p>
          <w:p w14:paraId="17B548A6" w14:textId="77777777" w:rsidR="00E65246" w:rsidRPr="002F44EE" w:rsidRDefault="00E65246" w:rsidP="005A4065">
            <w:pPr>
              <w:jc w:val="both"/>
              <w:rPr>
                <w:sz w:val="16"/>
                <w:szCs w:val="16"/>
              </w:rPr>
            </w:pPr>
            <w:r w:rsidRPr="002F44EE">
              <w:rPr>
                <w:sz w:val="16"/>
                <w:szCs w:val="16"/>
              </w:rPr>
              <w:t>13.00-15.00</w:t>
            </w:r>
          </w:p>
        </w:tc>
        <w:tc>
          <w:tcPr>
            <w:tcW w:w="3261" w:type="dxa"/>
          </w:tcPr>
          <w:p w14:paraId="20B0D628" w14:textId="77777777" w:rsidR="00E65246" w:rsidRPr="002F44EE" w:rsidRDefault="00E65246" w:rsidP="005A4065">
            <w:pPr>
              <w:jc w:val="both"/>
              <w:rPr>
                <w:sz w:val="16"/>
                <w:szCs w:val="16"/>
              </w:rPr>
            </w:pPr>
            <w:r w:rsidRPr="005A313E">
              <w:rPr>
                <w:sz w:val="16"/>
                <w:szCs w:val="16"/>
              </w:rPr>
              <w:t>Öğretim Üyesi Odası, Eğitim Salonu, Eğitim Aile Sağlığı Merkezleri, Akademisyen Polikliniği, Sağlık Turizmi Polikliniği, Akupunktur Polikliniği, Kupa tedavisi Polikliniği, Ozon Polikliniği</w:t>
            </w:r>
          </w:p>
        </w:tc>
      </w:tr>
      <w:tr w:rsidR="00E65246" w:rsidRPr="002F44EE" w14:paraId="64B98A07" w14:textId="77777777" w:rsidTr="005A4065">
        <w:tc>
          <w:tcPr>
            <w:tcW w:w="1172" w:type="dxa"/>
          </w:tcPr>
          <w:p w14:paraId="1E443E6C" w14:textId="77777777" w:rsidR="00E65246" w:rsidRPr="002F44EE" w:rsidRDefault="00E65246" w:rsidP="005A4065">
            <w:pPr>
              <w:rPr>
                <w:sz w:val="16"/>
                <w:szCs w:val="16"/>
              </w:rPr>
            </w:pPr>
            <w:r w:rsidRPr="002F44EE">
              <w:rPr>
                <w:sz w:val="16"/>
                <w:szCs w:val="16"/>
              </w:rPr>
              <w:t>UZM1220</w:t>
            </w:r>
          </w:p>
        </w:tc>
        <w:tc>
          <w:tcPr>
            <w:tcW w:w="567" w:type="dxa"/>
          </w:tcPr>
          <w:p w14:paraId="3B1B6DE1" w14:textId="77777777" w:rsidR="00E65246" w:rsidRPr="002F44EE" w:rsidRDefault="00E65246" w:rsidP="005A4065">
            <w:pPr>
              <w:jc w:val="both"/>
              <w:rPr>
                <w:sz w:val="16"/>
                <w:szCs w:val="16"/>
              </w:rPr>
            </w:pPr>
            <w:r w:rsidRPr="002F44EE">
              <w:rPr>
                <w:sz w:val="16"/>
                <w:szCs w:val="16"/>
              </w:rPr>
              <w:t>2</w:t>
            </w:r>
          </w:p>
        </w:tc>
        <w:tc>
          <w:tcPr>
            <w:tcW w:w="567" w:type="dxa"/>
          </w:tcPr>
          <w:p w14:paraId="265336DE" w14:textId="77777777" w:rsidR="00E65246" w:rsidRPr="002F44EE" w:rsidRDefault="00E65246" w:rsidP="005A4065">
            <w:pPr>
              <w:jc w:val="both"/>
              <w:rPr>
                <w:sz w:val="16"/>
                <w:szCs w:val="16"/>
              </w:rPr>
            </w:pPr>
            <w:r w:rsidRPr="002F44EE">
              <w:rPr>
                <w:sz w:val="16"/>
                <w:szCs w:val="16"/>
              </w:rPr>
              <w:t>2</w:t>
            </w:r>
          </w:p>
        </w:tc>
        <w:tc>
          <w:tcPr>
            <w:tcW w:w="2835" w:type="dxa"/>
          </w:tcPr>
          <w:p w14:paraId="616CAC3A" w14:textId="77777777" w:rsidR="00E65246" w:rsidRPr="00D30EF9" w:rsidRDefault="00E65246" w:rsidP="005A4065">
            <w:pPr>
              <w:spacing w:after="120"/>
              <w:rPr>
                <w:bCs/>
                <w:sz w:val="16"/>
                <w:szCs w:val="16"/>
              </w:rPr>
            </w:pPr>
            <w:r w:rsidRPr="00D30EF9">
              <w:rPr>
                <w:bCs/>
                <w:sz w:val="16"/>
                <w:szCs w:val="16"/>
              </w:rPr>
              <w:t>Doç. Dr. Mustafa BAYRAKTAR</w:t>
            </w:r>
          </w:p>
        </w:tc>
        <w:tc>
          <w:tcPr>
            <w:tcW w:w="1134" w:type="dxa"/>
          </w:tcPr>
          <w:p w14:paraId="21181526" w14:textId="77777777" w:rsidR="00E65246" w:rsidRPr="002F44EE" w:rsidRDefault="00E65246" w:rsidP="005A4065">
            <w:pPr>
              <w:jc w:val="both"/>
              <w:rPr>
                <w:sz w:val="16"/>
                <w:szCs w:val="16"/>
              </w:rPr>
            </w:pPr>
            <w:r w:rsidRPr="002F44EE">
              <w:rPr>
                <w:sz w:val="16"/>
                <w:szCs w:val="16"/>
              </w:rPr>
              <w:t>Çarşamba</w:t>
            </w:r>
          </w:p>
        </w:tc>
        <w:tc>
          <w:tcPr>
            <w:tcW w:w="1134" w:type="dxa"/>
          </w:tcPr>
          <w:p w14:paraId="33F011BF" w14:textId="77777777" w:rsidR="00E65246" w:rsidRPr="002F44EE" w:rsidRDefault="00E65246" w:rsidP="005A4065">
            <w:pPr>
              <w:jc w:val="both"/>
              <w:rPr>
                <w:sz w:val="16"/>
                <w:szCs w:val="16"/>
              </w:rPr>
            </w:pPr>
            <w:r w:rsidRPr="002F44EE">
              <w:rPr>
                <w:sz w:val="16"/>
                <w:szCs w:val="16"/>
              </w:rPr>
              <w:t>10.00-12.00</w:t>
            </w:r>
          </w:p>
          <w:p w14:paraId="1BE5960B" w14:textId="77777777" w:rsidR="00E65246" w:rsidRPr="002F44EE" w:rsidRDefault="00E65246" w:rsidP="005A4065">
            <w:pPr>
              <w:jc w:val="both"/>
              <w:rPr>
                <w:sz w:val="16"/>
                <w:szCs w:val="16"/>
              </w:rPr>
            </w:pPr>
            <w:r w:rsidRPr="002F44EE">
              <w:rPr>
                <w:sz w:val="16"/>
                <w:szCs w:val="16"/>
              </w:rPr>
              <w:t>15.00-17.00</w:t>
            </w:r>
          </w:p>
        </w:tc>
        <w:tc>
          <w:tcPr>
            <w:tcW w:w="3261" w:type="dxa"/>
          </w:tcPr>
          <w:p w14:paraId="51B9ECAD" w14:textId="77777777" w:rsidR="00E65246" w:rsidRPr="002F44EE" w:rsidRDefault="00E65246" w:rsidP="005A4065">
            <w:pPr>
              <w:rPr>
                <w:sz w:val="16"/>
                <w:szCs w:val="16"/>
              </w:rPr>
            </w:pPr>
            <w:r w:rsidRPr="005A313E">
              <w:rPr>
                <w:sz w:val="16"/>
                <w:szCs w:val="16"/>
              </w:rPr>
              <w:t>Öğretim Üyesi Odası, Eğitim Salonu, Eğitim Aile Sağlığı Merkezleri, Akademisyen Polikliniği, Sağlık Turizmi Polikliniği, Akupunktur Polikliniği, Kupa tedavisi Polikliniği, Ozon Polikliniği</w:t>
            </w:r>
          </w:p>
        </w:tc>
      </w:tr>
      <w:tr w:rsidR="00E65246" w:rsidRPr="002F44EE" w14:paraId="14A3A272" w14:textId="77777777" w:rsidTr="005A4065">
        <w:tc>
          <w:tcPr>
            <w:tcW w:w="1172" w:type="dxa"/>
          </w:tcPr>
          <w:p w14:paraId="3CF11EF0" w14:textId="77777777" w:rsidR="00E65246" w:rsidRPr="002F44EE" w:rsidRDefault="00E65246" w:rsidP="005A4065">
            <w:pPr>
              <w:rPr>
                <w:sz w:val="16"/>
                <w:szCs w:val="16"/>
              </w:rPr>
            </w:pPr>
            <w:r w:rsidRPr="002F44EE">
              <w:rPr>
                <w:sz w:val="16"/>
                <w:szCs w:val="16"/>
              </w:rPr>
              <w:t>UZM1220</w:t>
            </w:r>
          </w:p>
        </w:tc>
        <w:tc>
          <w:tcPr>
            <w:tcW w:w="567" w:type="dxa"/>
          </w:tcPr>
          <w:p w14:paraId="093CA25A" w14:textId="77777777" w:rsidR="00E65246" w:rsidRPr="002F44EE" w:rsidRDefault="00E65246" w:rsidP="005A4065">
            <w:pPr>
              <w:jc w:val="both"/>
              <w:rPr>
                <w:sz w:val="16"/>
                <w:szCs w:val="16"/>
              </w:rPr>
            </w:pPr>
            <w:r w:rsidRPr="002F44EE">
              <w:rPr>
                <w:sz w:val="16"/>
                <w:szCs w:val="16"/>
              </w:rPr>
              <w:t>2</w:t>
            </w:r>
          </w:p>
        </w:tc>
        <w:tc>
          <w:tcPr>
            <w:tcW w:w="567" w:type="dxa"/>
          </w:tcPr>
          <w:p w14:paraId="762CFCE8" w14:textId="77777777" w:rsidR="00E65246" w:rsidRPr="002F44EE" w:rsidRDefault="00E65246" w:rsidP="005A4065">
            <w:pPr>
              <w:jc w:val="both"/>
              <w:rPr>
                <w:sz w:val="16"/>
                <w:szCs w:val="16"/>
              </w:rPr>
            </w:pPr>
            <w:r w:rsidRPr="002F44EE">
              <w:rPr>
                <w:sz w:val="16"/>
                <w:szCs w:val="16"/>
              </w:rPr>
              <w:t>2</w:t>
            </w:r>
          </w:p>
        </w:tc>
        <w:tc>
          <w:tcPr>
            <w:tcW w:w="2835" w:type="dxa"/>
          </w:tcPr>
          <w:p w14:paraId="36EF428C" w14:textId="77777777" w:rsidR="00E65246" w:rsidRPr="00D30EF9" w:rsidRDefault="00E65246" w:rsidP="005A4065">
            <w:pPr>
              <w:spacing w:after="120"/>
              <w:rPr>
                <w:bCs/>
                <w:sz w:val="16"/>
                <w:szCs w:val="16"/>
              </w:rPr>
            </w:pPr>
            <w:r w:rsidRPr="00D30EF9">
              <w:rPr>
                <w:bCs/>
                <w:sz w:val="16"/>
                <w:szCs w:val="16"/>
              </w:rPr>
              <w:t>Dr. Öğr. Üyesi Suat SİNCAN</w:t>
            </w:r>
          </w:p>
        </w:tc>
        <w:tc>
          <w:tcPr>
            <w:tcW w:w="1134" w:type="dxa"/>
          </w:tcPr>
          <w:p w14:paraId="13D8CEDA" w14:textId="77777777" w:rsidR="00E65246" w:rsidRPr="002F44EE" w:rsidRDefault="00E65246" w:rsidP="005A4065">
            <w:pPr>
              <w:jc w:val="both"/>
              <w:rPr>
                <w:sz w:val="16"/>
                <w:szCs w:val="16"/>
              </w:rPr>
            </w:pPr>
            <w:r w:rsidRPr="002F44EE">
              <w:rPr>
                <w:sz w:val="16"/>
                <w:szCs w:val="16"/>
              </w:rPr>
              <w:t>Perşembe</w:t>
            </w:r>
          </w:p>
        </w:tc>
        <w:tc>
          <w:tcPr>
            <w:tcW w:w="1134" w:type="dxa"/>
          </w:tcPr>
          <w:p w14:paraId="7F843A70" w14:textId="77777777" w:rsidR="00E65246" w:rsidRPr="002F44EE" w:rsidRDefault="00E65246" w:rsidP="005A4065">
            <w:pPr>
              <w:jc w:val="both"/>
              <w:rPr>
                <w:sz w:val="16"/>
                <w:szCs w:val="16"/>
              </w:rPr>
            </w:pPr>
            <w:r w:rsidRPr="002F44EE">
              <w:rPr>
                <w:sz w:val="16"/>
                <w:szCs w:val="16"/>
              </w:rPr>
              <w:t>08.00-10.00</w:t>
            </w:r>
          </w:p>
          <w:p w14:paraId="0EC2D234" w14:textId="77777777" w:rsidR="00E65246" w:rsidRPr="002F44EE" w:rsidRDefault="00E65246" w:rsidP="005A4065">
            <w:pPr>
              <w:jc w:val="both"/>
              <w:rPr>
                <w:sz w:val="16"/>
                <w:szCs w:val="16"/>
              </w:rPr>
            </w:pPr>
            <w:r w:rsidRPr="002F44EE">
              <w:rPr>
                <w:sz w:val="16"/>
                <w:szCs w:val="16"/>
              </w:rPr>
              <w:t>13.00-15.00</w:t>
            </w:r>
          </w:p>
        </w:tc>
        <w:tc>
          <w:tcPr>
            <w:tcW w:w="3261" w:type="dxa"/>
          </w:tcPr>
          <w:p w14:paraId="6306BD93" w14:textId="77777777" w:rsidR="00E65246" w:rsidRPr="002F44EE" w:rsidRDefault="00E65246" w:rsidP="005A4065">
            <w:pPr>
              <w:jc w:val="both"/>
              <w:rPr>
                <w:sz w:val="16"/>
                <w:szCs w:val="16"/>
              </w:rPr>
            </w:pPr>
            <w:r w:rsidRPr="005A313E">
              <w:rPr>
                <w:sz w:val="16"/>
                <w:szCs w:val="16"/>
              </w:rPr>
              <w:t>Öğretim Üyesi Odası, Eğitim Salonu, Eğitim Aile Sağlığı Merkezleri, Akademisyen Polikliniği, Sağlık Turizmi Polikliniği, Akupunktur Polikliniği, Kupa tedavisi Polikliniği, Ozon Polikliniği</w:t>
            </w:r>
          </w:p>
        </w:tc>
      </w:tr>
      <w:tr w:rsidR="00E65246" w:rsidRPr="002F44EE" w14:paraId="078AA283" w14:textId="77777777" w:rsidTr="005A4065">
        <w:tc>
          <w:tcPr>
            <w:tcW w:w="1172" w:type="dxa"/>
          </w:tcPr>
          <w:p w14:paraId="649BB46C" w14:textId="77777777" w:rsidR="00E65246" w:rsidRPr="002F44EE" w:rsidRDefault="00E65246" w:rsidP="005A4065">
            <w:pPr>
              <w:rPr>
                <w:sz w:val="16"/>
                <w:szCs w:val="16"/>
              </w:rPr>
            </w:pPr>
            <w:r w:rsidRPr="002F44EE">
              <w:rPr>
                <w:sz w:val="16"/>
                <w:szCs w:val="16"/>
              </w:rPr>
              <w:t>UZM1220</w:t>
            </w:r>
          </w:p>
        </w:tc>
        <w:tc>
          <w:tcPr>
            <w:tcW w:w="567" w:type="dxa"/>
          </w:tcPr>
          <w:p w14:paraId="4465783D" w14:textId="77777777" w:rsidR="00E65246" w:rsidRPr="002F44EE" w:rsidRDefault="00E65246" w:rsidP="005A4065">
            <w:pPr>
              <w:jc w:val="both"/>
              <w:rPr>
                <w:sz w:val="16"/>
                <w:szCs w:val="16"/>
              </w:rPr>
            </w:pPr>
            <w:r w:rsidRPr="002F44EE">
              <w:rPr>
                <w:sz w:val="16"/>
                <w:szCs w:val="16"/>
              </w:rPr>
              <w:t>2</w:t>
            </w:r>
          </w:p>
        </w:tc>
        <w:tc>
          <w:tcPr>
            <w:tcW w:w="567" w:type="dxa"/>
          </w:tcPr>
          <w:p w14:paraId="03C2904F" w14:textId="77777777" w:rsidR="00E65246" w:rsidRPr="002F44EE" w:rsidRDefault="00E65246" w:rsidP="005A4065">
            <w:pPr>
              <w:jc w:val="both"/>
              <w:rPr>
                <w:sz w:val="16"/>
                <w:szCs w:val="16"/>
              </w:rPr>
            </w:pPr>
            <w:r w:rsidRPr="002F44EE">
              <w:rPr>
                <w:sz w:val="16"/>
                <w:szCs w:val="16"/>
              </w:rPr>
              <w:t>2</w:t>
            </w:r>
          </w:p>
        </w:tc>
        <w:tc>
          <w:tcPr>
            <w:tcW w:w="2835" w:type="dxa"/>
          </w:tcPr>
          <w:p w14:paraId="5A26D980" w14:textId="77777777" w:rsidR="00E65246" w:rsidRPr="00D30EF9" w:rsidRDefault="00E65246" w:rsidP="005A4065">
            <w:pPr>
              <w:spacing w:after="120"/>
              <w:rPr>
                <w:bCs/>
                <w:sz w:val="16"/>
                <w:szCs w:val="16"/>
              </w:rPr>
            </w:pPr>
            <w:r w:rsidRPr="00D30EF9">
              <w:rPr>
                <w:bCs/>
                <w:sz w:val="16"/>
                <w:szCs w:val="16"/>
              </w:rPr>
              <w:t>Dr. Öğr. Üyesi İdeal Beraa YILMAZ KARTAL</w:t>
            </w:r>
          </w:p>
        </w:tc>
        <w:tc>
          <w:tcPr>
            <w:tcW w:w="1134" w:type="dxa"/>
          </w:tcPr>
          <w:p w14:paraId="1F72E330" w14:textId="77777777" w:rsidR="00E65246" w:rsidRPr="002F44EE" w:rsidRDefault="00E65246" w:rsidP="005A4065">
            <w:pPr>
              <w:jc w:val="both"/>
              <w:rPr>
                <w:sz w:val="16"/>
                <w:szCs w:val="16"/>
              </w:rPr>
            </w:pPr>
            <w:r w:rsidRPr="002F44EE">
              <w:rPr>
                <w:sz w:val="16"/>
                <w:szCs w:val="16"/>
              </w:rPr>
              <w:t>Perşembe</w:t>
            </w:r>
          </w:p>
        </w:tc>
        <w:tc>
          <w:tcPr>
            <w:tcW w:w="1134" w:type="dxa"/>
          </w:tcPr>
          <w:p w14:paraId="15825A31" w14:textId="77777777" w:rsidR="00E65246" w:rsidRPr="002F44EE" w:rsidRDefault="00E65246" w:rsidP="005A4065">
            <w:pPr>
              <w:jc w:val="both"/>
              <w:rPr>
                <w:sz w:val="16"/>
                <w:szCs w:val="16"/>
              </w:rPr>
            </w:pPr>
            <w:r w:rsidRPr="002F44EE">
              <w:rPr>
                <w:sz w:val="16"/>
                <w:szCs w:val="16"/>
              </w:rPr>
              <w:t>10.00-12.00</w:t>
            </w:r>
          </w:p>
          <w:p w14:paraId="44CAD4A7" w14:textId="77777777" w:rsidR="00E65246" w:rsidRPr="002F44EE" w:rsidRDefault="00E65246" w:rsidP="005A4065">
            <w:pPr>
              <w:jc w:val="both"/>
              <w:rPr>
                <w:sz w:val="16"/>
                <w:szCs w:val="16"/>
              </w:rPr>
            </w:pPr>
            <w:r w:rsidRPr="002F44EE">
              <w:rPr>
                <w:sz w:val="16"/>
                <w:szCs w:val="16"/>
              </w:rPr>
              <w:t>15.00-17.00</w:t>
            </w:r>
          </w:p>
        </w:tc>
        <w:tc>
          <w:tcPr>
            <w:tcW w:w="3261" w:type="dxa"/>
          </w:tcPr>
          <w:p w14:paraId="344CF61E" w14:textId="77777777" w:rsidR="00E65246" w:rsidRPr="002F44EE" w:rsidRDefault="00E65246" w:rsidP="005A4065">
            <w:pPr>
              <w:rPr>
                <w:sz w:val="16"/>
                <w:szCs w:val="16"/>
              </w:rPr>
            </w:pPr>
            <w:r w:rsidRPr="005A313E">
              <w:rPr>
                <w:sz w:val="16"/>
                <w:szCs w:val="16"/>
              </w:rPr>
              <w:t>Öğretim Üyesi Odası, Eğitim Salonu, Eğitim Aile Sağlığı Merkezleri, Akademisyen Polikliniği, Sağlık Turizmi Polikliniği, Akupunktur Polikliniği, Kupa tedavisi Polikliniği, Ozon Polikliniği</w:t>
            </w:r>
          </w:p>
        </w:tc>
      </w:tr>
      <w:tr w:rsidR="00E65246" w:rsidRPr="002F44EE" w14:paraId="5F7BDEC1" w14:textId="77777777" w:rsidTr="005A4065">
        <w:tc>
          <w:tcPr>
            <w:tcW w:w="1172" w:type="dxa"/>
          </w:tcPr>
          <w:p w14:paraId="6C89253F" w14:textId="77777777" w:rsidR="00E65246" w:rsidRPr="002F44EE" w:rsidRDefault="00E65246" w:rsidP="005A4065">
            <w:pPr>
              <w:rPr>
                <w:sz w:val="16"/>
                <w:szCs w:val="16"/>
              </w:rPr>
            </w:pPr>
            <w:r w:rsidRPr="002F44EE">
              <w:rPr>
                <w:sz w:val="16"/>
                <w:szCs w:val="16"/>
              </w:rPr>
              <w:t>UZM1220</w:t>
            </w:r>
          </w:p>
        </w:tc>
        <w:tc>
          <w:tcPr>
            <w:tcW w:w="567" w:type="dxa"/>
          </w:tcPr>
          <w:p w14:paraId="6466E1CA" w14:textId="77777777" w:rsidR="00E65246" w:rsidRPr="002F44EE" w:rsidRDefault="00E65246" w:rsidP="005A4065">
            <w:pPr>
              <w:jc w:val="both"/>
              <w:rPr>
                <w:sz w:val="16"/>
                <w:szCs w:val="16"/>
              </w:rPr>
            </w:pPr>
            <w:r w:rsidRPr="002F44EE">
              <w:rPr>
                <w:sz w:val="16"/>
                <w:szCs w:val="16"/>
              </w:rPr>
              <w:t>2</w:t>
            </w:r>
          </w:p>
        </w:tc>
        <w:tc>
          <w:tcPr>
            <w:tcW w:w="567" w:type="dxa"/>
          </w:tcPr>
          <w:p w14:paraId="59F0DE9E" w14:textId="77777777" w:rsidR="00E65246" w:rsidRPr="002F44EE" w:rsidRDefault="00E65246" w:rsidP="005A4065">
            <w:pPr>
              <w:jc w:val="both"/>
              <w:rPr>
                <w:sz w:val="16"/>
                <w:szCs w:val="16"/>
              </w:rPr>
            </w:pPr>
            <w:r w:rsidRPr="002F44EE">
              <w:rPr>
                <w:sz w:val="16"/>
                <w:szCs w:val="16"/>
              </w:rPr>
              <w:t>2</w:t>
            </w:r>
          </w:p>
        </w:tc>
        <w:tc>
          <w:tcPr>
            <w:tcW w:w="2835" w:type="dxa"/>
          </w:tcPr>
          <w:p w14:paraId="0899443F" w14:textId="77777777" w:rsidR="00E65246" w:rsidRPr="00D30EF9" w:rsidRDefault="00E65246" w:rsidP="005A4065">
            <w:pPr>
              <w:spacing w:after="120"/>
              <w:rPr>
                <w:bCs/>
                <w:sz w:val="16"/>
                <w:szCs w:val="16"/>
              </w:rPr>
            </w:pPr>
            <w:r w:rsidRPr="00D30EF9">
              <w:rPr>
                <w:bCs/>
                <w:sz w:val="16"/>
                <w:szCs w:val="16"/>
              </w:rPr>
              <w:t>Prof. Dr. Yasemin ÇAYIR</w:t>
            </w:r>
          </w:p>
        </w:tc>
        <w:tc>
          <w:tcPr>
            <w:tcW w:w="1134" w:type="dxa"/>
          </w:tcPr>
          <w:p w14:paraId="7ADBC720" w14:textId="77777777" w:rsidR="00E65246" w:rsidRPr="002F44EE" w:rsidRDefault="00E65246" w:rsidP="005A4065">
            <w:pPr>
              <w:jc w:val="both"/>
              <w:rPr>
                <w:sz w:val="16"/>
                <w:szCs w:val="16"/>
              </w:rPr>
            </w:pPr>
            <w:r w:rsidRPr="002F44EE">
              <w:rPr>
                <w:sz w:val="16"/>
                <w:szCs w:val="16"/>
              </w:rPr>
              <w:t>Cuma</w:t>
            </w:r>
          </w:p>
        </w:tc>
        <w:tc>
          <w:tcPr>
            <w:tcW w:w="1134" w:type="dxa"/>
          </w:tcPr>
          <w:p w14:paraId="5C731733" w14:textId="77777777" w:rsidR="00E65246" w:rsidRPr="002F44EE" w:rsidRDefault="00E65246" w:rsidP="005A4065">
            <w:pPr>
              <w:jc w:val="both"/>
              <w:rPr>
                <w:sz w:val="16"/>
                <w:szCs w:val="16"/>
              </w:rPr>
            </w:pPr>
            <w:r w:rsidRPr="002F44EE">
              <w:rPr>
                <w:sz w:val="16"/>
                <w:szCs w:val="16"/>
              </w:rPr>
              <w:t>08.00-10.00</w:t>
            </w:r>
          </w:p>
          <w:p w14:paraId="464DF40A" w14:textId="77777777" w:rsidR="00E65246" w:rsidRPr="002F44EE" w:rsidRDefault="00E65246" w:rsidP="005A4065">
            <w:pPr>
              <w:jc w:val="both"/>
              <w:rPr>
                <w:sz w:val="16"/>
                <w:szCs w:val="16"/>
              </w:rPr>
            </w:pPr>
            <w:r w:rsidRPr="002F44EE">
              <w:rPr>
                <w:sz w:val="16"/>
                <w:szCs w:val="16"/>
              </w:rPr>
              <w:t>13.00-15.00</w:t>
            </w:r>
          </w:p>
        </w:tc>
        <w:tc>
          <w:tcPr>
            <w:tcW w:w="3261" w:type="dxa"/>
          </w:tcPr>
          <w:p w14:paraId="37980EC8" w14:textId="77777777" w:rsidR="00E65246" w:rsidRPr="002F44EE" w:rsidRDefault="00E65246" w:rsidP="005A4065">
            <w:pPr>
              <w:jc w:val="both"/>
              <w:rPr>
                <w:sz w:val="16"/>
                <w:szCs w:val="16"/>
              </w:rPr>
            </w:pPr>
            <w:r w:rsidRPr="005A313E">
              <w:rPr>
                <w:sz w:val="16"/>
                <w:szCs w:val="16"/>
              </w:rPr>
              <w:t>Öğretim Üyesi Odası, Eğitim Salonu, Eğitim Aile Sağlığı Merkezleri, Akademisyen Polikliniği, Sağlık Turizmi Polikliniği, Akupunktur Polikliniği, Kupa tedavisi Polikliniği, Ozon Polikliniği</w:t>
            </w:r>
          </w:p>
        </w:tc>
      </w:tr>
      <w:tr w:rsidR="00E65246" w:rsidRPr="002F44EE" w14:paraId="4DC16CE2" w14:textId="77777777" w:rsidTr="005A4065">
        <w:tc>
          <w:tcPr>
            <w:tcW w:w="1172" w:type="dxa"/>
          </w:tcPr>
          <w:p w14:paraId="2E1D729F" w14:textId="77777777" w:rsidR="00E65246" w:rsidRPr="002F44EE" w:rsidRDefault="00E65246" w:rsidP="005A4065">
            <w:pPr>
              <w:rPr>
                <w:sz w:val="16"/>
                <w:szCs w:val="16"/>
              </w:rPr>
            </w:pPr>
            <w:r w:rsidRPr="002F44EE">
              <w:rPr>
                <w:sz w:val="16"/>
                <w:szCs w:val="16"/>
              </w:rPr>
              <w:t>UZM1220</w:t>
            </w:r>
          </w:p>
        </w:tc>
        <w:tc>
          <w:tcPr>
            <w:tcW w:w="567" w:type="dxa"/>
          </w:tcPr>
          <w:p w14:paraId="3AC315CE" w14:textId="77777777" w:rsidR="00E65246" w:rsidRPr="002F44EE" w:rsidRDefault="00E65246" w:rsidP="005A4065">
            <w:pPr>
              <w:jc w:val="both"/>
              <w:rPr>
                <w:sz w:val="16"/>
                <w:szCs w:val="16"/>
              </w:rPr>
            </w:pPr>
            <w:r w:rsidRPr="002F44EE">
              <w:rPr>
                <w:sz w:val="16"/>
                <w:szCs w:val="16"/>
              </w:rPr>
              <w:t>2</w:t>
            </w:r>
          </w:p>
        </w:tc>
        <w:tc>
          <w:tcPr>
            <w:tcW w:w="567" w:type="dxa"/>
          </w:tcPr>
          <w:p w14:paraId="692843B8" w14:textId="77777777" w:rsidR="00E65246" w:rsidRPr="002F44EE" w:rsidRDefault="00E65246" w:rsidP="005A4065">
            <w:pPr>
              <w:jc w:val="both"/>
              <w:rPr>
                <w:sz w:val="16"/>
                <w:szCs w:val="16"/>
              </w:rPr>
            </w:pPr>
            <w:r w:rsidRPr="002F44EE">
              <w:rPr>
                <w:sz w:val="16"/>
                <w:szCs w:val="16"/>
              </w:rPr>
              <w:t>2</w:t>
            </w:r>
          </w:p>
        </w:tc>
        <w:tc>
          <w:tcPr>
            <w:tcW w:w="2835" w:type="dxa"/>
          </w:tcPr>
          <w:p w14:paraId="48BAD969" w14:textId="77777777" w:rsidR="00E65246" w:rsidRPr="00D30EF9" w:rsidRDefault="00E65246" w:rsidP="005A4065">
            <w:pPr>
              <w:spacing w:after="120"/>
              <w:rPr>
                <w:bCs/>
                <w:sz w:val="16"/>
                <w:szCs w:val="16"/>
              </w:rPr>
            </w:pPr>
            <w:r w:rsidRPr="00D30EF9">
              <w:rPr>
                <w:bCs/>
                <w:sz w:val="16"/>
                <w:szCs w:val="16"/>
              </w:rPr>
              <w:t>Doç. Dr. Mustafa BAYRAKTAR</w:t>
            </w:r>
          </w:p>
        </w:tc>
        <w:tc>
          <w:tcPr>
            <w:tcW w:w="1134" w:type="dxa"/>
          </w:tcPr>
          <w:p w14:paraId="43337CBE" w14:textId="77777777" w:rsidR="00E65246" w:rsidRPr="002F44EE" w:rsidRDefault="00E65246" w:rsidP="005A4065">
            <w:pPr>
              <w:jc w:val="both"/>
              <w:rPr>
                <w:sz w:val="16"/>
                <w:szCs w:val="16"/>
              </w:rPr>
            </w:pPr>
            <w:r w:rsidRPr="002F44EE">
              <w:rPr>
                <w:sz w:val="16"/>
                <w:szCs w:val="16"/>
              </w:rPr>
              <w:t>Cuma</w:t>
            </w:r>
          </w:p>
        </w:tc>
        <w:tc>
          <w:tcPr>
            <w:tcW w:w="1134" w:type="dxa"/>
          </w:tcPr>
          <w:p w14:paraId="29455892" w14:textId="77777777" w:rsidR="00E65246" w:rsidRPr="002F44EE" w:rsidRDefault="00E65246" w:rsidP="005A4065">
            <w:pPr>
              <w:jc w:val="both"/>
              <w:rPr>
                <w:sz w:val="16"/>
                <w:szCs w:val="16"/>
              </w:rPr>
            </w:pPr>
            <w:r w:rsidRPr="002F44EE">
              <w:rPr>
                <w:sz w:val="16"/>
                <w:szCs w:val="16"/>
              </w:rPr>
              <w:t>10.00-12.00</w:t>
            </w:r>
          </w:p>
          <w:p w14:paraId="6463A0D2" w14:textId="77777777" w:rsidR="00E65246" w:rsidRPr="002F44EE" w:rsidRDefault="00E65246" w:rsidP="005A4065">
            <w:pPr>
              <w:jc w:val="both"/>
              <w:rPr>
                <w:sz w:val="16"/>
                <w:szCs w:val="16"/>
              </w:rPr>
            </w:pPr>
            <w:r w:rsidRPr="002F44EE">
              <w:rPr>
                <w:sz w:val="16"/>
                <w:szCs w:val="16"/>
              </w:rPr>
              <w:t>15.00-17.00</w:t>
            </w:r>
          </w:p>
        </w:tc>
        <w:tc>
          <w:tcPr>
            <w:tcW w:w="3261" w:type="dxa"/>
          </w:tcPr>
          <w:p w14:paraId="5D1D7294" w14:textId="77777777" w:rsidR="00E65246" w:rsidRPr="002F44EE" w:rsidRDefault="00E65246" w:rsidP="005A4065">
            <w:pPr>
              <w:rPr>
                <w:sz w:val="16"/>
                <w:szCs w:val="16"/>
              </w:rPr>
            </w:pPr>
            <w:r w:rsidRPr="005A313E">
              <w:rPr>
                <w:sz w:val="16"/>
                <w:szCs w:val="16"/>
              </w:rPr>
              <w:t>Öğretim Üyesi Odası, Eğitim Salonu, Eğitim Aile Sağlığı Merkezleri, Akademisyen Polikliniği, Sağlık Turizmi Polikliniği, Akupunktur Polikliniği, Kupa tedavisi Polikliniği, Ozon Polikliniği</w:t>
            </w:r>
          </w:p>
        </w:tc>
      </w:tr>
      <w:tr w:rsidR="00E65246" w:rsidRPr="002F44EE" w14:paraId="46D88369" w14:textId="77777777" w:rsidTr="005A4065">
        <w:tc>
          <w:tcPr>
            <w:tcW w:w="1172" w:type="dxa"/>
          </w:tcPr>
          <w:p w14:paraId="107B0122" w14:textId="77777777" w:rsidR="00E65246" w:rsidRPr="002F44EE" w:rsidRDefault="00E65246" w:rsidP="005A4065">
            <w:pPr>
              <w:rPr>
                <w:sz w:val="16"/>
                <w:szCs w:val="16"/>
              </w:rPr>
            </w:pPr>
            <w:r w:rsidRPr="002F44EE">
              <w:rPr>
                <w:sz w:val="16"/>
                <w:szCs w:val="16"/>
              </w:rPr>
              <w:t>UZM1220</w:t>
            </w:r>
          </w:p>
        </w:tc>
        <w:tc>
          <w:tcPr>
            <w:tcW w:w="567" w:type="dxa"/>
          </w:tcPr>
          <w:p w14:paraId="59E71F76" w14:textId="77777777" w:rsidR="00E65246" w:rsidRPr="002F44EE" w:rsidRDefault="00E65246" w:rsidP="005A4065">
            <w:pPr>
              <w:jc w:val="both"/>
              <w:rPr>
                <w:sz w:val="16"/>
                <w:szCs w:val="16"/>
              </w:rPr>
            </w:pPr>
            <w:r w:rsidRPr="002F44EE">
              <w:rPr>
                <w:sz w:val="16"/>
                <w:szCs w:val="16"/>
              </w:rPr>
              <w:t>2</w:t>
            </w:r>
          </w:p>
        </w:tc>
        <w:tc>
          <w:tcPr>
            <w:tcW w:w="567" w:type="dxa"/>
          </w:tcPr>
          <w:p w14:paraId="12AECEDB" w14:textId="77777777" w:rsidR="00E65246" w:rsidRPr="002F44EE" w:rsidRDefault="00E65246" w:rsidP="005A4065">
            <w:pPr>
              <w:jc w:val="both"/>
              <w:rPr>
                <w:sz w:val="16"/>
                <w:szCs w:val="16"/>
              </w:rPr>
            </w:pPr>
            <w:r w:rsidRPr="002F44EE">
              <w:rPr>
                <w:sz w:val="16"/>
                <w:szCs w:val="16"/>
              </w:rPr>
              <w:t>2</w:t>
            </w:r>
          </w:p>
        </w:tc>
        <w:tc>
          <w:tcPr>
            <w:tcW w:w="2835" w:type="dxa"/>
          </w:tcPr>
          <w:p w14:paraId="57426AFE" w14:textId="77777777" w:rsidR="00E65246" w:rsidRPr="00D30EF9" w:rsidRDefault="00E65246" w:rsidP="005A4065">
            <w:pPr>
              <w:spacing w:after="120"/>
              <w:rPr>
                <w:bCs/>
                <w:sz w:val="16"/>
                <w:szCs w:val="16"/>
              </w:rPr>
            </w:pPr>
            <w:r w:rsidRPr="00D30EF9">
              <w:rPr>
                <w:bCs/>
                <w:sz w:val="16"/>
                <w:szCs w:val="16"/>
              </w:rPr>
              <w:t>Dr. Öğr. Üyesi Suat SİNCAN</w:t>
            </w:r>
          </w:p>
        </w:tc>
        <w:tc>
          <w:tcPr>
            <w:tcW w:w="1134" w:type="dxa"/>
          </w:tcPr>
          <w:p w14:paraId="2A0F7E66" w14:textId="77777777" w:rsidR="00E65246" w:rsidRPr="002F44EE" w:rsidRDefault="00E65246" w:rsidP="005A4065">
            <w:pPr>
              <w:jc w:val="both"/>
              <w:rPr>
                <w:sz w:val="16"/>
                <w:szCs w:val="16"/>
              </w:rPr>
            </w:pPr>
            <w:r w:rsidRPr="002F44EE">
              <w:rPr>
                <w:sz w:val="16"/>
                <w:szCs w:val="16"/>
              </w:rPr>
              <w:t>Pazartesi</w:t>
            </w:r>
          </w:p>
        </w:tc>
        <w:tc>
          <w:tcPr>
            <w:tcW w:w="1134" w:type="dxa"/>
          </w:tcPr>
          <w:p w14:paraId="2F70C6A7" w14:textId="77777777" w:rsidR="00E65246" w:rsidRPr="002F44EE" w:rsidRDefault="00E65246" w:rsidP="005A4065">
            <w:pPr>
              <w:jc w:val="both"/>
              <w:rPr>
                <w:sz w:val="16"/>
                <w:szCs w:val="16"/>
              </w:rPr>
            </w:pPr>
            <w:r w:rsidRPr="002F44EE">
              <w:rPr>
                <w:sz w:val="16"/>
                <w:szCs w:val="16"/>
              </w:rPr>
              <w:t>08.00-10.00</w:t>
            </w:r>
          </w:p>
          <w:p w14:paraId="1481C5F8" w14:textId="77777777" w:rsidR="00E65246" w:rsidRPr="002F44EE" w:rsidRDefault="00E65246" w:rsidP="005A4065">
            <w:pPr>
              <w:jc w:val="both"/>
              <w:rPr>
                <w:sz w:val="16"/>
                <w:szCs w:val="16"/>
              </w:rPr>
            </w:pPr>
            <w:r w:rsidRPr="002F44EE">
              <w:rPr>
                <w:sz w:val="16"/>
                <w:szCs w:val="16"/>
              </w:rPr>
              <w:t>13.00-15.00</w:t>
            </w:r>
          </w:p>
        </w:tc>
        <w:tc>
          <w:tcPr>
            <w:tcW w:w="3261" w:type="dxa"/>
          </w:tcPr>
          <w:p w14:paraId="519471A4" w14:textId="77777777" w:rsidR="00E65246" w:rsidRPr="002F44EE" w:rsidRDefault="00E65246" w:rsidP="005A4065">
            <w:pPr>
              <w:rPr>
                <w:sz w:val="16"/>
                <w:szCs w:val="16"/>
              </w:rPr>
            </w:pPr>
            <w:r w:rsidRPr="005A313E">
              <w:rPr>
                <w:sz w:val="16"/>
                <w:szCs w:val="16"/>
              </w:rPr>
              <w:t>Öğretim Üyesi Odası, Eğitim Salonu, Eğitim Aile Sağlığı Merkezleri, Akademisyen Polikliniği, Sağlık Turizmi Polikliniği, Akupunktur Polikliniği, Kupa tedavisi Polikliniği, Ozon Polikliniği</w:t>
            </w:r>
          </w:p>
        </w:tc>
      </w:tr>
      <w:tr w:rsidR="00E65246" w:rsidRPr="002F44EE" w14:paraId="7E773C1F" w14:textId="77777777" w:rsidTr="005A4065">
        <w:tc>
          <w:tcPr>
            <w:tcW w:w="1172" w:type="dxa"/>
          </w:tcPr>
          <w:p w14:paraId="7B361D05" w14:textId="77777777" w:rsidR="00E65246" w:rsidRPr="002F44EE" w:rsidRDefault="00E65246" w:rsidP="005A4065">
            <w:pPr>
              <w:rPr>
                <w:sz w:val="16"/>
                <w:szCs w:val="16"/>
              </w:rPr>
            </w:pPr>
            <w:r w:rsidRPr="002F44EE">
              <w:rPr>
                <w:sz w:val="16"/>
                <w:szCs w:val="16"/>
              </w:rPr>
              <w:t>UZM1220</w:t>
            </w:r>
          </w:p>
        </w:tc>
        <w:tc>
          <w:tcPr>
            <w:tcW w:w="567" w:type="dxa"/>
          </w:tcPr>
          <w:p w14:paraId="66044CC3" w14:textId="77777777" w:rsidR="00E65246" w:rsidRPr="002F44EE" w:rsidRDefault="00E65246" w:rsidP="005A4065">
            <w:pPr>
              <w:jc w:val="both"/>
              <w:rPr>
                <w:sz w:val="16"/>
                <w:szCs w:val="16"/>
              </w:rPr>
            </w:pPr>
            <w:r w:rsidRPr="002F44EE">
              <w:rPr>
                <w:sz w:val="16"/>
                <w:szCs w:val="16"/>
              </w:rPr>
              <w:t>2</w:t>
            </w:r>
          </w:p>
        </w:tc>
        <w:tc>
          <w:tcPr>
            <w:tcW w:w="567" w:type="dxa"/>
          </w:tcPr>
          <w:p w14:paraId="4E01D019" w14:textId="77777777" w:rsidR="00E65246" w:rsidRPr="002F44EE" w:rsidRDefault="00E65246" w:rsidP="005A4065">
            <w:pPr>
              <w:jc w:val="both"/>
              <w:rPr>
                <w:sz w:val="16"/>
                <w:szCs w:val="16"/>
              </w:rPr>
            </w:pPr>
            <w:r w:rsidRPr="002F44EE">
              <w:rPr>
                <w:sz w:val="16"/>
                <w:szCs w:val="16"/>
              </w:rPr>
              <w:t>2</w:t>
            </w:r>
          </w:p>
        </w:tc>
        <w:tc>
          <w:tcPr>
            <w:tcW w:w="2835" w:type="dxa"/>
          </w:tcPr>
          <w:p w14:paraId="36992134" w14:textId="77777777" w:rsidR="00E65246" w:rsidRPr="00D30EF9" w:rsidRDefault="00E65246" w:rsidP="005A4065">
            <w:pPr>
              <w:spacing w:after="120"/>
              <w:rPr>
                <w:bCs/>
                <w:sz w:val="16"/>
                <w:szCs w:val="16"/>
              </w:rPr>
            </w:pPr>
            <w:r w:rsidRPr="00D30EF9">
              <w:rPr>
                <w:bCs/>
                <w:sz w:val="16"/>
                <w:szCs w:val="16"/>
              </w:rPr>
              <w:t>Dr. Öğr. Üyesi İdeal Beraa YILMAZ KARTAL</w:t>
            </w:r>
          </w:p>
        </w:tc>
        <w:tc>
          <w:tcPr>
            <w:tcW w:w="1134" w:type="dxa"/>
          </w:tcPr>
          <w:p w14:paraId="2B9BA4BA" w14:textId="77777777" w:rsidR="00E65246" w:rsidRPr="002F44EE" w:rsidRDefault="00E65246" w:rsidP="005A4065">
            <w:pPr>
              <w:jc w:val="both"/>
              <w:rPr>
                <w:sz w:val="16"/>
                <w:szCs w:val="16"/>
              </w:rPr>
            </w:pPr>
            <w:r w:rsidRPr="002F44EE">
              <w:rPr>
                <w:sz w:val="16"/>
                <w:szCs w:val="16"/>
              </w:rPr>
              <w:t>Pazartesi</w:t>
            </w:r>
          </w:p>
        </w:tc>
        <w:tc>
          <w:tcPr>
            <w:tcW w:w="1134" w:type="dxa"/>
          </w:tcPr>
          <w:p w14:paraId="0D0B4F70" w14:textId="77777777" w:rsidR="00E65246" w:rsidRPr="002F44EE" w:rsidRDefault="00E65246" w:rsidP="005A4065">
            <w:pPr>
              <w:jc w:val="both"/>
              <w:rPr>
                <w:sz w:val="16"/>
                <w:szCs w:val="16"/>
              </w:rPr>
            </w:pPr>
            <w:r w:rsidRPr="002F44EE">
              <w:rPr>
                <w:sz w:val="16"/>
                <w:szCs w:val="16"/>
              </w:rPr>
              <w:t>10.00-12.00</w:t>
            </w:r>
          </w:p>
          <w:p w14:paraId="05F32354" w14:textId="77777777" w:rsidR="00E65246" w:rsidRPr="002F44EE" w:rsidRDefault="00E65246" w:rsidP="005A4065">
            <w:pPr>
              <w:jc w:val="both"/>
              <w:rPr>
                <w:sz w:val="16"/>
                <w:szCs w:val="16"/>
              </w:rPr>
            </w:pPr>
            <w:r w:rsidRPr="002F44EE">
              <w:rPr>
                <w:sz w:val="16"/>
                <w:szCs w:val="16"/>
              </w:rPr>
              <w:t>15.00-17.00</w:t>
            </w:r>
          </w:p>
        </w:tc>
        <w:tc>
          <w:tcPr>
            <w:tcW w:w="3261" w:type="dxa"/>
          </w:tcPr>
          <w:p w14:paraId="5B9F045D" w14:textId="77777777" w:rsidR="00E65246" w:rsidRPr="002F44EE" w:rsidRDefault="00E65246" w:rsidP="005A4065">
            <w:pPr>
              <w:rPr>
                <w:sz w:val="16"/>
                <w:szCs w:val="16"/>
              </w:rPr>
            </w:pPr>
            <w:r w:rsidRPr="005A313E">
              <w:rPr>
                <w:sz w:val="16"/>
                <w:szCs w:val="16"/>
              </w:rPr>
              <w:t>Öğretim Üyesi Odası, Eğitim Salonu, Eğitim Aile Sağlığı Merkezleri, Akademisyen Polikliniği, Sağlık Turizmi Polikliniği, Akupunktur Polikliniği, Kupa tedavisi Polikliniği, Ozon Polikliniği</w:t>
            </w:r>
          </w:p>
        </w:tc>
      </w:tr>
    </w:tbl>
    <w:p w14:paraId="3F4A7762" w14:textId="77777777" w:rsidR="00E65246" w:rsidRPr="002F44EE" w:rsidRDefault="00E65246" w:rsidP="00E65246">
      <w:pPr>
        <w:jc w:val="both"/>
        <w:rPr>
          <w:sz w:val="16"/>
          <w:szCs w:val="16"/>
        </w:rPr>
      </w:pPr>
    </w:p>
    <w:p w14:paraId="26D2C9D6" w14:textId="77777777" w:rsidR="00E65246" w:rsidRDefault="00E65246" w:rsidP="00E65246">
      <w:pPr>
        <w:jc w:val="both"/>
        <w:rPr>
          <w:sz w:val="16"/>
          <w:szCs w:val="16"/>
        </w:rPr>
      </w:pPr>
    </w:p>
    <w:p w14:paraId="7F95EB68" w14:textId="77777777" w:rsidR="00E65246" w:rsidRDefault="00E65246" w:rsidP="00E65246">
      <w:pPr>
        <w:jc w:val="both"/>
        <w:rPr>
          <w:sz w:val="16"/>
          <w:szCs w:val="16"/>
        </w:rPr>
      </w:pPr>
    </w:p>
    <w:p w14:paraId="3574FEBA" w14:textId="77777777" w:rsidR="00E65246" w:rsidRDefault="00E65246" w:rsidP="00E65246">
      <w:pPr>
        <w:jc w:val="both"/>
        <w:rPr>
          <w:sz w:val="16"/>
          <w:szCs w:val="16"/>
        </w:rPr>
      </w:pPr>
    </w:p>
    <w:p w14:paraId="645CE87B" w14:textId="77777777" w:rsidR="00E65246" w:rsidRDefault="00E65246" w:rsidP="00E65246">
      <w:pPr>
        <w:jc w:val="both"/>
        <w:rPr>
          <w:sz w:val="16"/>
          <w:szCs w:val="16"/>
        </w:rPr>
      </w:pPr>
    </w:p>
    <w:p w14:paraId="036C3F72" w14:textId="5D646BBA" w:rsidR="00E65246" w:rsidRDefault="00D94DD5" w:rsidP="00E65246">
      <w:pPr>
        <w:jc w:val="both"/>
        <w:rPr>
          <w:sz w:val="16"/>
          <w:szCs w:val="16"/>
        </w:rPr>
      </w:pPr>
      <w:r>
        <w:rPr>
          <w:sz w:val="16"/>
          <w:szCs w:val="16"/>
        </w:rPr>
        <w:br w:type="page"/>
      </w:r>
    </w:p>
    <w:p w14:paraId="6ACA9F86" w14:textId="77777777" w:rsidR="00E65246" w:rsidRPr="002F44EE" w:rsidRDefault="00E65246" w:rsidP="00E65246">
      <w:pPr>
        <w:jc w:val="center"/>
        <w:rPr>
          <w:b/>
          <w:sz w:val="16"/>
          <w:szCs w:val="16"/>
        </w:rPr>
      </w:pPr>
      <w:r w:rsidRPr="002F44EE">
        <w:rPr>
          <w:b/>
          <w:sz w:val="16"/>
          <w:szCs w:val="16"/>
        </w:rPr>
        <w:t>2.YIL</w:t>
      </w:r>
    </w:p>
    <w:tbl>
      <w:tblPr>
        <w:tblW w:w="1067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2"/>
        <w:gridCol w:w="567"/>
        <w:gridCol w:w="567"/>
        <w:gridCol w:w="2835"/>
        <w:gridCol w:w="1134"/>
        <w:gridCol w:w="1134"/>
        <w:gridCol w:w="3261"/>
      </w:tblGrid>
      <w:tr w:rsidR="00E65246" w:rsidRPr="002F44EE" w14:paraId="7D1B032A" w14:textId="77777777" w:rsidTr="005A4065">
        <w:tc>
          <w:tcPr>
            <w:tcW w:w="1172" w:type="dxa"/>
            <w:vMerge w:val="restart"/>
          </w:tcPr>
          <w:p w14:paraId="7A56D0D6" w14:textId="77777777" w:rsidR="00E65246" w:rsidRPr="002F44EE" w:rsidRDefault="00E65246" w:rsidP="005A4065">
            <w:pPr>
              <w:jc w:val="both"/>
              <w:rPr>
                <w:b/>
                <w:sz w:val="16"/>
                <w:szCs w:val="16"/>
              </w:rPr>
            </w:pPr>
            <w:r w:rsidRPr="002F44EE">
              <w:rPr>
                <w:b/>
                <w:sz w:val="16"/>
                <w:szCs w:val="16"/>
              </w:rPr>
              <w:t>Dersin Kodu</w:t>
            </w:r>
          </w:p>
        </w:tc>
        <w:tc>
          <w:tcPr>
            <w:tcW w:w="1134" w:type="dxa"/>
            <w:gridSpan w:val="2"/>
          </w:tcPr>
          <w:p w14:paraId="6F969701" w14:textId="77777777" w:rsidR="00E65246" w:rsidRPr="002F44EE" w:rsidRDefault="00E65246" w:rsidP="005A4065">
            <w:pPr>
              <w:jc w:val="both"/>
              <w:rPr>
                <w:b/>
                <w:sz w:val="16"/>
                <w:szCs w:val="16"/>
              </w:rPr>
            </w:pPr>
            <w:r w:rsidRPr="002F44EE">
              <w:rPr>
                <w:b/>
                <w:sz w:val="16"/>
                <w:szCs w:val="16"/>
              </w:rPr>
              <w:t>Ders Saati</w:t>
            </w:r>
          </w:p>
        </w:tc>
        <w:tc>
          <w:tcPr>
            <w:tcW w:w="2835" w:type="dxa"/>
          </w:tcPr>
          <w:p w14:paraId="7F2BE58A" w14:textId="77777777" w:rsidR="00E65246" w:rsidRPr="002F44EE" w:rsidRDefault="00E65246" w:rsidP="005A4065">
            <w:pPr>
              <w:jc w:val="both"/>
              <w:rPr>
                <w:b/>
                <w:sz w:val="16"/>
                <w:szCs w:val="16"/>
              </w:rPr>
            </w:pPr>
            <w:r w:rsidRPr="002F44EE">
              <w:rPr>
                <w:b/>
                <w:sz w:val="16"/>
                <w:szCs w:val="16"/>
              </w:rPr>
              <w:t>Öğretim Üyesi</w:t>
            </w:r>
          </w:p>
        </w:tc>
        <w:tc>
          <w:tcPr>
            <w:tcW w:w="1134" w:type="dxa"/>
          </w:tcPr>
          <w:p w14:paraId="5211D9CA" w14:textId="77777777" w:rsidR="00E65246" w:rsidRPr="002F44EE" w:rsidRDefault="00E65246" w:rsidP="005A4065">
            <w:pPr>
              <w:jc w:val="both"/>
              <w:rPr>
                <w:b/>
                <w:sz w:val="16"/>
                <w:szCs w:val="16"/>
              </w:rPr>
            </w:pPr>
            <w:r w:rsidRPr="002F44EE">
              <w:rPr>
                <w:b/>
                <w:sz w:val="16"/>
                <w:szCs w:val="16"/>
              </w:rPr>
              <w:t>Ders Günü</w:t>
            </w:r>
          </w:p>
        </w:tc>
        <w:tc>
          <w:tcPr>
            <w:tcW w:w="1134" w:type="dxa"/>
          </w:tcPr>
          <w:p w14:paraId="11DD0190" w14:textId="77777777" w:rsidR="00E65246" w:rsidRPr="002F44EE" w:rsidRDefault="00E65246" w:rsidP="005A4065">
            <w:pPr>
              <w:jc w:val="both"/>
              <w:rPr>
                <w:b/>
                <w:sz w:val="16"/>
                <w:szCs w:val="16"/>
              </w:rPr>
            </w:pPr>
            <w:r w:rsidRPr="002F44EE">
              <w:rPr>
                <w:b/>
                <w:sz w:val="16"/>
                <w:szCs w:val="16"/>
              </w:rPr>
              <w:t>Ders Saati</w:t>
            </w:r>
          </w:p>
        </w:tc>
        <w:tc>
          <w:tcPr>
            <w:tcW w:w="3261" w:type="dxa"/>
          </w:tcPr>
          <w:p w14:paraId="6691A95B" w14:textId="77777777" w:rsidR="00E65246" w:rsidRPr="002F44EE" w:rsidRDefault="00E65246" w:rsidP="005A4065">
            <w:pPr>
              <w:jc w:val="both"/>
              <w:rPr>
                <w:b/>
                <w:sz w:val="16"/>
                <w:szCs w:val="16"/>
              </w:rPr>
            </w:pPr>
            <w:r w:rsidRPr="002F44EE">
              <w:rPr>
                <w:b/>
                <w:sz w:val="16"/>
                <w:szCs w:val="16"/>
              </w:rPr>
              <w:t>Ders Yeri</w:t>
            </w:r>
          </w:p>
        </w:tc>
      </w:tr>
      <w:tr w:rsidR="00E65246" w:rsidRPr="002F44EE" w14:paraId="681744D1" w14:textId="77777777" w:rsidTr="005A4065">
        <w:tc>
          <w:tcPr>
            <w:tcW w:w="1172" w:type="dxa"/>
            <w:vMerge/>
          </w:tcPr>
          <w:p w14:paraId="10554CCF" w14:textId="77777777" w:rsidR="00E65246" w:rsidRPr="002F44EE" w:rsidRDefault="00E65246" w:rsidP="005A4065">
            <w:pPr>
              <w:jc w:val="both"/>
              <w:rPr>
                <w:sz w:val="16"/>
                <w:szCs w:val="16"/>
              </w:rPr>
            </w:pPr>
          </w:p>
        </w:tc>
        <w:tc>
          <w:tcPr>
            <w:tcW w:w="567" w:type="dxa"/>
          </w:tcPr>
          <w:p w14:paraId="33706011" w14:textId="77777777" w:rsidR="00E65246" w:rsidRPr="002F44EE" w:rsidRDefault="00E65246" w:rsidP="005A4065">
            <w:pPr>
              <w:jc w:val="both"/>
              <w:rPr>
                <w:b/>
                <w:sz w:val="16"/>
                <w:szCs w:val="16"/>
              </w:rPr>
            </w:pPr>
            <w:proofErr w:type="spellStart"/>
            <w:r w:rsidRPr="002F44EE">
              <w:rPr>
                <w:b/>
                <w:sz w:val="16"/>
                <w:szCs w:val="16"/>
              </w:rPr>
              <w:t>Teo</w:t>
            </w:r>
            <w:proofErr w:type="spellEnd"/>
          </w:p>
        </w:tc>
        <w:tc>
          <w:tcPr>
            <w:tcW w:w="567" w:type="dxa"/>
          </w:tcPr>
          <w:p w14:paraId="79222EDC" w14:textId="77777777" w:rsidR="00E65246" w:rsidRPr="002F44EE" w:rsidRDefault="00E65246" w:rsidP="005A4065">
            <w:pPr>
              <w:jc w:val="both"/>
              <w:rPr>
                <w:b/>
                <w:sz w:val="16"/>
                <w:szCs w:val="16"/>
              </w:rPr>
            </w:pPr>
            <w:r w:rsidRPr="002F44EE">
              <w:rPr>
                <w:b/>
                <w:sz w:val="16"/>
                <w:szCs w:val="16"/>
              </w:rPr>
              <w:t>DF</w:t>
            </w:r>
          </w:p>
        </w:tc>
        <w:tc>
          <w:tcPr>
            <w:tcW w:w="2835" w:type="dxa"/>
          </w:tcPr>
          <w:p w14:paraId="2F6CA117" w14:textId="77777777" w:rsidR="00E65246" w:rsidRPr="002F44EE" w:rsidRDefault="00E65246" w:rsidP="005A4065">
            <w:pPr>
              <w:jc w:val="both"/>
              <w:rPr>
                <w:sz w:val="16"/>
                <w:szCs w:val="16"/>
              </w:rPr>
            </w:pPr>
          </w:p>
        </w:tc>
        <w:tc>
          <w:tcPr>
            <w:tcW w:w="1134" w:type="dxa"/>
          </w:tcPr>
          <w:p w14:paraId="756CA9DF" w14:textId="77777777" w:rsidR="00E65246" w:rsidRPr="002F44EE" w:rsidRDefault="00E65246" w:rsidP="005A4065">
            <w:pPr>
              <w:jc w:val="both"/>
              <w:rPr>
                <w:sz w:val="16"/>
                <w:szCs w:val="16"/>
              </w:rPr>
            </w:pPr>
          </w:p>
        </w:tc>
        <w:tc>
          <w:tcPr>
            <w:tcW w:w="1134" w:type="dxa"/>
          </w:tcPr>
          <w:p w14:paraId="64BDCAE4" w14:textId="77777777" w:rsidR="00E65246" w:rsidRPr="002F44EE" w:rsidRDefault="00E65246" w:rsidP="005A4065">
            <w:pPr>
              <w:jc w:val="both"/>
              <w:rPr>
                <w:sz w:val="16"/>
                <w:szCs w:val="16"/>
              </w:rPr>
            </w:pPr>
          </w:p>
        </w:tc>
        <w:tc>
          <w:tcPr>
            <w:tcW w:w="3261" w:type="dxa"/>
          </w:tcPr>
          <w:p w14:paraId="601D88D5" w14:textId="77777777" w:rsidR="00E65246" w:rsidRPr="002F44EE" w:rsidRDefault="00E65246" w:rsidP="005A4065">
            <w:pPr>
              <w:jc w:val="both"/>
              <w:rPr>
                <w:sz w:val="16"/>
                <w:szCs w:val="16"/>
              </w:rPr>
            </w:pPr>
          </w:p>
        </w:tc>
      </w:tr>
      <w:tr w:rsidR="00E65246" w:rsidRPr="002F44EE" w14:paraId="4466F183" w14:textId="77777777" w:rsidTr="005A4065">
        <w:tc>
          <w:tcPr>
            <w:tcW w:w="1172" w:type="dxa"/>
          </w:tcPr>
          <w:p w14:paraId="5FB80647" w14:textId="77777777" w:rsidR="00E65246" w:rsidRPr="002F44EE" w:rsidRDefault="00E65246" w:rsidP="005A4065">
            <w:pPr>
              <w:jc w:val="both"/>
              <w:rPr>
                <w:sz w:val="16"/>
                <w:szCs w:val="16"/>
              </w:rPr>
            </w:pPr>
            <w:r w:rsidRPr="002F44EE">
              <w:rPr>
                <w:sz w:val="16"/>
                <w:szCs w:val="16"/>
              </w:rPr>
              <w:t>UZM2220</w:t>
            </w:r>
          </w:p>
        </w:tc>
        <w:tc>
          <w:tcPr>
            <w:tcW w:w="567" w:type="dxa"/>
          </w:tcPr>
          <w:p w14:paraId="31D5B167" w14:textId="77777777" w:rsidR="00E65246" w:rsidRPr="002F44EE" w:rsidRDefault="00E65246" w:rsidP="005A4065">
            <w:pPr>
              <w:jc w:val="both"/>
              <w:rPr>
                <w:sz w:val="16"/>
                <w:szCs w:val="16"/>
              </w:rPr>
            </w:pPr>
            <w:r w:rsidRPr="002F44EE">
              <w:rPr>
                <w:sz w:val="16"/>
                <w:szCs w:val="16"/>
              </w:rPr>
              <w:t>2</w:t>
            </w:r>
          </w:p>
        </w:tc>
        <w:tc>
          <w:tcPr>
            <w:tcW w:w="567" w:type="dxa"/>
          </w:tcPr>
          <w:p w14:paraId="6E038D90" w14:textId="77777777" w:rsidR="00E65246" w:rsidRPr="002F44EE" w:rsidRDefault="00E65246" w:rsidP="005A4065">
            <w:pPr>
              <w:jc w:val="both"/>
              <w:rPr>
                <w:sz w:val="16"/>
                <w:szCs w:val="16"/>
              </w:rPr>
            </w:pPr>
            <w:r w:rsidRPr="002F44EE">
              <w:rPr>
                <w:sz w:val="16"/>
                <w:szCs w:val="16"/>
              </w:rPr>
              <w:t>2</w:t>
            </w:r>
          </w:p>
        </w:tc>
        <w:tc>
          <w:tcPr>
            <w:tcW w:w="2835" w:type="dxa"/>
          </w:tcPr>
          <w:p w14:paraId="195AC2A7" w14:textId="77777777" w:rsidR="00E65246" w:rsidRPr="00D30EF9" w:rsidRDefault="00E65246" w:rsidP="005A4065">
            <w:pPr>
              <w:spacing w:after="120"/>
              <w:rPr>
                <w:bCs/>
                <w:sz w:val="16"/>
                <w:szCs w:val="16"/>
              </w:rPr>
            </w:pPr>
            <w:r w:rsidRPr="00D30EF9">
              <w:rPr>
                <w:bCs/>
                <w:sz w:val="16"/>
                <w:szCs w:val="16"/>
              </w:rPr>
              <w:t>Prof. Dr. Yasemin ÇAYIR</w:t>
            </w:r>
          </w:p>
        </w:tc>
        <w:tc>
          <w:tcPr>
            <w:tcW w:w="1134" w:type="dxa"/>
          </w:tcPr>
          <w:p w14:paraId="49EA4587" w14:textId="77777777" w:rsidR="00E65246" w:rsidRPr="002F44EE" w:rsidRDefault="00E65246" w:rsidP="005A4065">
            <w:pPr>
              <w:jc w:val="both"/>
              <w:rPr>
                <w:sz w:val="16"/>
                <w:szCs w:val="16"/>
              </w:rPr>
            </w:pPr>
            <w:r w:rsidRPr="002F44EE">
              <w:rPr>
                <w:sz w:val="16"/>
                <w:szCs w:val="16"/>
              </w:rPr>
              <w:t>Salı</w:t>
            </w:r>
          </w:p>
        </w:tc>
        <w:tc>
          <w:tcPr>
            <w:tcW w:w="1134" w:type="dxa"/>
          </w:tcPr>
          <w:p w14:paraId="3B7A231C" w14:textId="77777777" w:rsidR="00E65246" w:rsidRPr="002F44EE" w:rsidRDefault="00E65246" w:rsidP="005A4065">
            <w:pPr>
              <w:jc w:val="both"/>
              <w:rPr>
                <w:sz w:val="16"/>
                <w:szCs w:val="16"/>
              </w:rPr>
            </w:pPr>
            <w:r w:rsidRPr="002F44EE">
              <w:rPr>
                <w:sz w:val="16"/>
                <w:szCs w:val="16"/>
              </w:rPr>
              <w:t>08.00-10.00</w:t>
            </w:r>
          </w:p>
          <w:p w14:paraId="57A1C58F" w14:textId="77777777" w:rsidR="00E65246" w:rsidRPr="002F44EE" w:rsidRDefault="00E65246" w:rsidP="005A4065">
            <w:pPr>
              <w:jc w:val="both"/>
              <w:rPr>
                <w:sz w:val="16"/>
                <w:szCs w:val="16"/>
              </w:rPr>
            </w:pPr>
            <w:r w:rsidRPr="002F44EE">
              <w:rPr>
                <w:sz w:val="16"/>
                <w:szCs w:val="16"/>
              </w:rPr>
              <w:t>13.00-15.00</w:t>
            </w:r>
          </w:p>
        </w:tc>
        <w:tc>
          <w:tcPr>
            <w:tcW w:w="3261" w:type="dxa"/>
          </w:tcPr>
          <w:p w14:paraId="7424D75D" w14:textId="77777777" w:rsidR="00E65246" w:rsidRPr="002F44EE" w:rsidRDefault="00E65246" w:rsidP="005A4065">
            <w:pPr>
              <w:jc w:val="both"/>
              <w:rPr>
                <w:sz w:val="16"/>
                <w:szCs w:val="16"/>
              </w:rPr>
            </w:pPr>
            <w:r w:rsidRPr="00682831">
              <w:rPr>
                <w:sz w:val="16"/>
                <w:szCs w:val="16"/>
              </w:rPr>
              <w:t>Öğretim Üyesi Odası, Eğitim Salonu, Eğitim Aile Sağlığı Merkezleri, Akademisyen Polikliniği, Sağlık Turizmi Polikliniği, Akupunktur Polikliniği, Kupa tedavisi Polikliniği, Ozon Polikliniği</w:t>
            </w:r>
          </w:p>
        </w:tc>
      </w:tr>
      <w:tr w:rsidR="00E65246" w:rsidRPr="002F44EE" w14:paraId="23921227" w14:textId="77777777" w:rsidTr="005A4065">
        <w:tc>
          <w:tcPr>
            <w:tcW w:w="1172" w:type="dxa"/>
          </w:tcPr>
          <w:p w14:paraId="3C4C09A1" w14:textId="77777777" w:rsidR="00E65246" w:rsidRPr="002F44EE" w:rsidRDefault="00E65246" w:rsidP="005A4065">
            <w:pPr>
              <w:rPr>
                <w:sz w:val="16"/>
                <w:szCs w:val="16"/>
              </w:rPr>
            </w:pPr>
            <w:r w:rsidRPr="002F44EE">
              <w:rPr>
                <w:sz w:val="16"/>
                <w:szCs w:val="16"/>
              </w:rPr>
              <w:t>UZM2220</w:t>
            </w:r>
          </w:p>
        </w:tc>
        <w:tc>
          <w:tcPr>
            <w:tcW w:w="567" w:type="dxa"/>
          </w:tcPr>
          <w:p w14:paraId="4C1A3390" w14:textId="77777777" w:rsidR="00E65246" w:rsidRPr="002F44EE" w:rsidRDefault="00E65246" w:rsidP="005A4065">
            <w:pPr>
              <w:jc w:val="both"/>
              <w:rPr>
                <w:sz w:val="16"/>
                <w:szCs w:val="16"/>
              </w:rPr>
            </w:pPr>
            <w:r w:rsidRPr="002F44EE">
              <w:rPr>
                <w:sz w:val="16"/>
                <w:szCs w:val="16"/>
              </w:rPr>
              <w:t>2</w:t>
            </w:r>
          </w:p>
        </w:tc>
        <w:tc>
          <w:tcPr>
            <w:tcW w:w="567" w:type="dxa"/>
          </w:tcPr>
          <w:p w14:paraId="2438FF7E" w14:textId="77777777" w:rsidR="00E65246" w:rsidRPr="002F44EE" w:rsidRDefault="00E65246" w:rsidP="005A4065">
            <w:pPr>
              <w:jc w:val="both"/>
              <w:rPr>
                <w:sz w:val="16"/>
                <w:szCs w:val="16"/>
              </w:rPr>
            </w:pPr>
            <w:r w:rsidRPr="002F44EE">
              <w:rPr>
                <w:sz w:val="16"/>
                <w:szCs w:val="16"/>
              </w:rPr>
              <w:t>2</w:t>
            </w:r>
          </w:p>
        </w:tc>
        <w:tc>
          <w:tcPr>
            <w:tcW w:w="2835" w:type="dxa"/>
          </w:tcPr>
          <w:p w14:paraId="39AE58FE" w14:textId="77777777" w:rsidR="00E65246" w:rsidRPr="00D30EF9" w:rsidRDefault="00E65246" w:rsidP="005A4065">
            <w:pPr>
              <w:spacing w:after="120"/>
              <w:rPr>
                <w:bCs/>
                <w:sz w:val="16"/>
                <w:szCs w:val="16"/>
              </w:rPr>
            </w:pPr>
            <w:r w:rsidRPr="00D30EF9">
              <w:rPr>
                <w:bCs/>
                <w:sz w:val="16"/>
                <w:szCs w:val="16"/>
              </w:rPr>
              <w:t>Doç. Dr. Mustafa BAYRAKTAR</w:t>
            </w:r>
          </w:p>
        </w:tc>
        <w:tc>
          <w:tcPr>
            <w:tcW w:w="1134" w:type="dxa"/>
          </w:tcPr>
          <w:p w14:paraId="7098E867" w14:textId="77777777" w:rsidR="00E65246" w:rsidRPr="002F44EE" w:rsidRDefault="00E65246" w:rsidP="005A4065">
            <w:pPr>
              <w:jc w:val="both"/>
              <w:rPr>
                <w:sz w:val="16"/>
                <w:szCs w:val="16"/>
              </w:rPr>
            </w:pPr>
            <w:r w:rsidRPr="002F44EE">
              <w:rPr>
                <w:sz w:val="16"/>
                <w:szCs w:val="16"/>
              </w:rPr>
              <w:t>Salı</w:t>
            </w:r>
          </w:p>
        </w:tc>
        <w:tc>
          <w:tcPr>
            <w:tcW w:w="1134" w:type="dxa"/>
          </w:tcPr>
          <w:p w14:paraId="3518B958" w14:textId="77777777" w:rsidR="00E65246" w:rsidRPr="002F44EE" w:rsidRDefault="00E65246" w:rsidP="005A4065">
            <w:pPr>
              <w:jc w:val="both"/>
              <w:rPr>
                <w:sz w:val="16"/>
                <w:szCs w:val="16"/>
              </w:rPr>
            </w:pPr>
            <w:r w:rsidRPr="002F44EE">
              <w:rPr>
                <w:sz w:val="16"/>
                <w:szCs w:val="16"/>
              </w:rPr>
              <w:t>10.00-12.00</w:t>
            </w:r>
          </w:p>
          <w:p w14:paraId="108B3D9D" w14:textId="77777777" w:rsidR="00E65246" w:rsidRPr="002F44EE" w:rsidRDefault="00E65246" w:rsidP="005A4065">
            <w:pPr>
              <w:jc w:val="both"/>
              <w:rPr>
                <w:sz w:val="16"/>
                <w:szCs w:val="16"/>
              </w:rPr>
            </w:pPr>
            <w:r w:rsidRPr="002F44EE">
              <w:rPr>
                <w:sz w:val="16"/>
                <w:szCs w:val="16"/>
              </w:rPr>
              <w:t>15.00-17.00</w:t>
            </w:r>
          </w:p>
        </w:tc>
        <w:tc>
          <w:tcPr>
            <w:tcW w:w="3261" w:type="dxa"/>
          </w:tcPr>
          <w:p w14:paraId="48C75EF1" w14:textId="77777777" w:rsidR="00E65246" w:rsidRPr="002F44EE" w:rsidRDefault="00E65246" w:rsidP="005A4065">
            <w:pPr>
              <w:rPr>
                <w:sz w:val="16"/>
                <w:szCs w:val="16"/>
              </w:rPr>
            </w:pPr>
            <w:r w:rsidRPr="00682831">
              <w:rPr>
                <w:sz w:val="16"/>
                <w:szCs w:val="16"/>
              </w:rPr>
              <w:t>Öğretim Üyesi Odası, Eğitim Salonu, Eğitim Aile Sağlığı Merkezleri, Akademisyen Polikliniği, Sağlık Turizmi Polikliniği, Akupunktur Polikliniği, Kupa tedavisi Polikliniği, Ozon Polikliniği</w:t>
            </w:r>
          </w:p>
        </w:tc>
      </w:tr>
      <w:tr w:rsidR="00E65246" w:rsidRPr="002F44EE" w14:paraId="5D6C3F31" w14:textId="77777777" w:rsidTr="005A4065">
        <w:tc>
          <w:tcPr>
            <w:tcW w:w="1172" w:type="dxa"/>
          </w:tcPr>
          <w:p w14:paraId="35CF2A66" w14:textId="77777777" w:rsidR="00E65246" w:rsidRPr="002F44EE" w:rsidRDefault="00E65246" w:rsidP="005A4065">
            <w:pPr>
              <w:rPr>
                <w:sz w:val="16"/>
                <w:szCs w:val="16"/>
              </w:rPr>
            </w:pPr>
            <w:r w:rsidRPr="002F44EE">
              <w:rPr>
                <w:sz w:val="16"/>
                <w:szCs w:val="16"/>
              </w:rPr>
              <w:t>UZM2220</w:t>
            </w:r>
          </w:p>
        </w:tc>
        <w:tc>
          <w:tcPr>
            <w:tcW w:w="567" w:type="dxa"/>
          </w:tcPr>
          <w:p w14:paraId="679A68CA" w14:textId="77777777" w:rsidR="00E65246" w:rsidRPr="002F44EE" w:rsidRDefault="00E65246" w:rsidP="005A4065">
            <w:pPr>
              <w:jc w:val="both"/>
              <w:rPr>
                <w:sz w:val="16"/>
                <w:szCs w:val="16"/>
              </w:rPr>
            </w:pPr>
            <w:r w:rsidRPr="002F44EE">
              <w:rPr>
                <w:sz w:val="16"/>
                <w:szCs w:val="16"/>
              </w:rPr>
              <w:t>2</w:t>
            </w:r>
          </w:p>
        </w:tc>
        <w:tc>
          <w:tcPr>
            <w:tcW w:w="567" w:type="dxa"/>
          </w:tcPr>
          <w:p w14:paraId="29B2F024" w14:textId="77777777" w:rsidR="00E65246" w:rsidRPr="002F44EE" w:rsidRDefault="00E65246" w:rsidP="005A4065">
            <w:pPr>
              <w:jc w:val="both"/>
              <w:rPr>
                <w:sz w:val="16"/>
                <w:szCs w:val="16"/>
              </w:rPr>
            </w:pPr>
            <w:r w:rsidRPr="002F44EE">
              <w:rPr>
                <w:sz w:val="16"/>
                <w:szCs w:val="16"/>
              </w:rPr>
              <w:t>2</w:t>
            </w:r>
          </w:p>
        </w:tc>
        <w:tc>
          <w:tcPr>
            <w:tcW w:w="2835" w:type="dxa"/>
          </w:tcPr>
          <w:p w14:paraId="50B357FD" w14:textId="77777777" w:rsidR="00E65246" w:rsidRPr="00D30EF9" w:rsidRDefault="00E65246" w:rsidP="005A4065">
            <w:pPr>
              <w:spacing w:after="120"/>
              <w:rPr>
                <w:bCs/>
                <w:sz w:val="16"/>
                <w:szCs w:val="16"/>
              </w:rPr>
            </w:pPr>
            <w:r w:rsidRPr="00D30EF9">
              <w:rPr>
                <w:bCs/>
                <w:sz w:val="16"/>
                <w:szCs w:val="16"/>
              </w:rPr>
              <w:t>Dr. Öğr. Üyesi Suat SİNCAN</w:t>
            </w:r>
          </w:p>
        </w:tc>
        <w:tc>
          <w:tcPr>
            <w:tcW w:w="1134" w:type="dxa"/>
          </w:tcPr>
          <w:p w14:paraId="0B43669F" w14:textId="77777777" w:rsidR="00E65246" w:rsidRPr="002F44EE" w:rsidRDefault="00E65246" w:rsidP="005A4065">
            <w:pPr>
              <w:jc w:val="both"/>
              <w:rPr>
                <w:sz w:val="16"/>
                <w:szCs w:val="16"/>
              </w:rPr>
            </w:pPr>
            <w:r w:rsidRPr="002F44EE">
              <w:rPr>
                <w:sz w:val="16"/>
                <w:szCs w:val="16"/>
              </w:rPr>
              <w:t>Çarşamba</w:t>
            </w:r>
          </w:p>
        </w:tc>
        <w:tc>
          <w:tcPr>
            <w:tcW w:w="1134" w:type="dxa"/>
          </w:tcPr>
          <w:p w14:paraId="33C48FD8" w14:textId="77777777" w:rsidR="00E65246" w:rsidRPr="002F44EE" w:rsidRDefault="00E65246" w:rsidP="005A4065">
            <w:pPr>
              <w:jc w:val="both"/>
              <w:rPr>
                <w:sz w:val="16"/>
                <w:szCs w:val="16"/>
              </w:rPr>
            </w:pPr>
            <w:r w:rsidRPr="002F44EE">
              <w:rPr>
                <w:sz w:val="16"/>
                <w:szCs w:val="16"/>
              </w:rPr>
              <w:t>08.00-10.00</w:t>
            </w:r>
          </w:p>
          <w:p w14:paraId="16CF2025" w14:textId="77777777" w:rsidR="00E65246" w:rsidRPr="002F44EE" w:rsidRDefault="00E65246" w:rsidP="005A4065">
            <w:pPr>
              <w:jc w:val="both"/>
              <w:rPr>
                <w:sz w:val="16"/>
                <w:szCs w:val="16"/>
              </w:rPr>
            </w:pPr>
            <w:r w:rsidRPr="002F44EE">
              <w:rPr>
                <w:sz w:val="16"/>
                <w:szCs w:val="16"/>
              </w:rPr>
              <w:t>13.00-15.00</w:t>
            </w:r>
          </w:p>
        </w:tc>
        <w:tc>
          <w:tcPr>
            <w:tcW w:w="3261" w:type="dxa"/>
          </w:tcPr>
          <w:p w14:paraId="2310FAA5" w14:textId="77777777" w:rsidR="00E65246" w:rsidRPr="002F44EE" w:rsidRDefault="00E65246" w:rsidP="005A4065">
            <w:pPr>
              <w:jc w:val="both"/>
              <w:rPr>
                <w:sz w:val="16"/>
                <w:szCs w:val="16"/>
              </w:rPr>
            </w:pPr>
            <w:r w:rsidRPr="00682831">
              <w:rPr>
                <w:sz w:val="16"/>
                <w:szCs w:val="16"/>
              </w:rPr>
              <w:t>Öğretim Üyesi Odası, Eğitim Salonu, Eğitim Aile Sağlığı Merkezleri, Akademisyen Polikliniği, Sağlık Turizmi Polikliniği, Akupunktur Polikliniği, Kupa tedavisi Polikliniği, Ozon Polikliniği</w:t>
            </w:r>
          </w:p>
        </w:tc>
      </w:tr>
      <w:tr w:rsidR="00E65246" w:rsidRPr="002F44EE" w14:paraId="42E66E7F" w14:textId="77777777" w:rsidTr="005A4065">
        <w:tc>
          <w:tcPr>
            <w:tcW w:w="1172" w:type="dxa"/>
          </w:tcPr>
          <w:p w14:paraId="1CC11DEF" w14:textId="77777777" w:rsidR="00E65246" w:rsidRPr="002F44EE" w:rsidRDefault="00E65246" w:rsidP="005A4065">
            <w:pPr>
              <w:rPr>
                <w:sz w:val="16"/>
                <w:szCs w:val="16"/>
              </w:rPr>
            </w:pPr>
            <w:r w:rsidRPr="002F44EE">
              <w:rPr>
                <w:sz w:val="16"/>
                <w:szCs w:val="16"/>
              </w:rPr>
              <w:t>UZM2220</w:t>
            </w:r>
          </w:p>
        </w:tc>
        <w:tc>
          <w:tcPr>
            <w:tcW w:w="567" w:type="dxa"/>
          </w:tcPr>
          <w:p w14:paraId="37A61937" w14:textId="77777777" w:rsidR="00E65246" w:rsidRPr="002F44EE" w:rsidRDefault="00E65246" w:rsidP="005A4065">
            <w:pPr>
              <w:jc w:val="both"/>
              <w:rPr>
                <w:sz w:val="16"/>
                <w:szCs w:val="16"/>
              </w:rPr>
            </w:pPr>
            <w:r w:rsidRPr="002F44EE">
              <w:rPr>
                <w:sz w:val="16"/>
                <w:szCs w:val="16"/>
              </w:rPr>
              <w:t>2</w:t>
            </w:r>
          </w:p>
        </w:tc>
        <w:tc>
          <w:tcPr>
            <w:tcW w:w="567" w:type="dxa"/>
          </w:tcPr>
          <w:p w14:paraId="7A222014" w14:textId="77777777" w:rsidR="00E65246" w:rsidRPr="002F44EE" w:rsidRDefault="00E65246" w:rsidP="005A4065">
            <w:pPr>
              <w:jc w:val="both"/>
              <w:rPr>
                <w:sz w:val="16"/>
                <w:szCs w:val="16"/>
              </w:rPr>
            </w:pPr>
            <w:r w:rsidRPr="002F44EE">
              <w:rPr>
                <w:sz w:val="16"/>
                <w:szCs w:val="16"/>
              </w:rPr>
              <w:t>2</w:t>
            </w:r>
          </w:p>
        </w:tc>
        <w:tc>
          <w:tcPr>
            <w:tcW w:w="2835" w:type="dxa"/>
          </w:tcPr>
          <w:p w14:paraId="0A359BF3" w14:textId="77777777" w:rsidR="00E65246" w:rsidRPr="00D30EF9" w:rsidRDefault="00E65246" w:rsidP="005A4065">
            <w:pPr>
              <w:spacing w:after="120"/>
              <w:rPr>
                <w:bCs/>
                <w:sz w:val="16"/>
                <w:szCs w:val="16"/>
              </w:rPr>
            </w:pPr>
            <w:r w:rsidRPr="00D30EF9">
              <w:rPr>
                <w:bCs/>
                <w:sz w:val="16"/>
                <w:szCs w:val="16"/>
              </w:rPr>
              <w:t>Dr. Öğr. Üyesi İdeal Beraa YILMAZ KARTAL</w:t>
            </w:r>
          </w:p>
        </w:tc>
        <w:tc>
          <w:tcPr>
            <w:tcW w:w="1134" w:type="dxa"/>
          </w:tcPr>
          <w:p w14:paraId="45AC7658" w14:textId="77777777" w:rsidR="00E65246" w:rsidRPr="002F44EE" w:rsidRDefault="00E65246" w:rsidP="005A4065">
            <w:pPr>
              <w:jc w:val="both"/>
              <w:rPr>
                <w:sz w:val="16"/>
                <w:szCs w:val="16"/>
              </w:rPr>
            </w:pPr>
            <w:r w:rsidRPr="002F44EE">
              <w:rPr>
                <w:sz w:val="16"/>
                <w:szCs w:val="16"/>
              </w:rPr>
              <w:t>Çarşamba</w:t>
            </w:r>
          </w:p>
        </w:tc>
        <w:tc>
          <w:tcPr>
            <w:tcW w:w="1134" w:type="dxa"/>
          </w:tcPr>
          <w:p w14:paraId="0444E93C" w14:textId="77777777" w:rsidR="00E65246" w:rsidRPr="002F44EE" w:rsidRDefault="00E65246" w:rsidP="005A4065">
            <w:pPr>
              <w:jc w:val="both"/>
              <w:rPr>
                <w:sz w:val="16"/>
                <w:szCs w:val="16"/>
              </w:rPr>
            </w:pPr>
            <w:r w:rsidRPr="002F44EE">
              <w:rPr>
                <w:sz w:val="16"/>
                <w:szCs w:val="16"/>
              </w:rPr>
              <w:t>10.00-12.00</w:t>
            </w:r>
          </w:p>
          <w:p w14:paraId="62B45F69" w14:textId="77777777" w:rsidR="00E65246" w:rsidRPr="002F44EE" w:rsidRDefault="00E65246" w:rsidP="005A4065">
            <w:pPr>
              <w:jc w:val="both"/>
              <w:rPr>
                <w:sz w:val="16"/>
                <w:szCs w:val="16"/>
              </w:rPr>
            </w:pPr>
            <w:r w:rsidRPr="002F44EE">
              <w:rPr>
                <w:sz w:val="16"/>
                <w:szCs w:val="16"/>
              </w:rPr>
              <w:t>15.00-17.00</w:t>
            </w:r>
          </w:p>
        </w:tc>
        <w:tc>
          <w:tcPr>
            <w:tcW w:w="3261" w:type="dxa"/>
          </w:tcPr>
          <w:p w14:paraId="3CBD3D53" w14:textId="77777777" w:rsidR="00E65246" w:rsidRPr="002F44EE" w:rsidRDefault="00E65246" w:rsidP="005A4065">
            <w:pPr>
              <w:rPr>
                <w:sz w:val="16"/>
                <w:szCs w:val="16"/>
              </w:rPr>
            </w:pPr>
            <w:r w:rsidRPr="00682831">
              <w:rPr>
                <w:sz w:val="16"/>
                <w:szCs w:val="16"/>
              </w:rPr>
              <w:t>Öğretim Üyesi Odası, Eğitim Salonu, Eğitim Aile Sağlığı Merkezleri, Akademisyen Polikliniği, Sağlık Turizmi Polikliniği, Akupunktur Polikliniği, Kupa tedavisi Polikliniği, Ozon Polikliniği</w:t>
            </w:r>
          </w:p>
        </w:tc>
      </w:tr>
      <w:tr w:rsidR="00E65246" w:rsidRPr="002F44EE" w14:paraId="02D15E2E" w14:textId="77777777" w:rsidTr="005A4065">
        <w:tc>
          <w:tcPr>
            <w:tcW w:w="1172" w:type="dxa"/>
          </w:tcPr>
          <w:p w14:paraId="1D29D3B5" w14:textId="77777777" w:rsidR="00E65246" w:rsidRPr="002F44EE" w:rsidRDefault="00E65246" w:rsidP="005A4065">
            <w:pPr>
              <w:rPr>
                <w:sz w:val="16"/>
                <w:szCs w:val="16"/>
              </w:rPr>
            </w:pPr>
            <w:r w:rsidRPr="002F44EE">
              <w:rPr>
                <w:sz w:val="16"/>
                <w:szCs w:val="16"/>
              </w:rPr>
              <w:t>UZM2220</w:t>
            </w:r>
          </w:p>
        </w:tc>
        <w:tc>
          <w:tcPr>
            <w:tcW w:w="567" w:type="dxa"/>
          </w:tcPr>
          <w:p w14:paraId="68AB8ADD" w14:textId="77777777" w:rsidR="00E65246" w:rsidRPr="002F44EE" w:rsidRDefault="00E65246" w:rsidP="005A4065">
            <w:pPr>
              <w:jc w:val="both"/>
              <w:rPr>
                <w:sz w:val="16"/>
                <w:szCs w:val="16"/>
              </w:rPr>
            </w:pPr>
            <w:r w:rsidRPr="002F44EE">
              <w:rPr>
                <w:sz w:val="16"/>
                <w:szCs w:val="16"/>
              </w:rPr>
              <w:t>2</w:t>
            </w:r>
          </w:p>
        </w:tc>
        <w:tc>
          <w:tcPr>
            <w:tcW w:w="567" w:type="dxa"/>
          </w:tcPr>
          <w:p w14:paraId="17FB1E66" w14:textId="77777777" w:rsidR="00E65246" w:rsidRPr="002F44EE" w:rsidRDefault="00E65246" w:rsidP="005A4065">
            <w:pPr>
              <w:jc w:val="both"/>
              <w:rPr>
                <w:sz w:val="16"/>
                <w:szCs w:val="16"/>
              </w:rPr>
            </w:pPr>
            <w:r w:rsidRPr="002F44EE">
              <w:rPr>
                <w:sz w:val="16"/>
                <w:szCs w:val="16"/>
              </w:rPr>
              <w:t>2</w:t>
            </w:r>
          </w:p>
        </w:tc>
        <w:tc>
          <w:tcPr>
            <w:tcW w:w="2835" w:type="dxa"/>
          </w:tcPr>
          <w:p w14:paraId="17C9E7EE" w14:textId="77777777" w:rsidR="00E65246" w:rsidRPr="00D30EF9" w:rsidRDefault="00E65246" w:rsidP="005A4065">
            <w:pPr>
              <w:spacing w:after="120"/>
              <w:rPr>
                <w:bCs/>
                <w:sz w:val="16"/>
                <w:szCs w:val="16"/>
              </w:rPr>
            </w:pPr>
            <w:r w:rsidRPr="00D30EF9">
              <w:rPr>
                <w:bCs/>
                <w:sz w:val="16"/>
                <w:szCs w:val="16"/>
              </w:rPr>
              <w:t>Prof. Dr. Yasemin ÇAYIR</w:t>
            </w:r>
          </w:p>
        </w:tc>
        <w:tc>
          <w:tcPr>
            <w:tcW w:w="1134" w:type="dxa"/>
          </w:tcPr>
          <w:p w14:paraId="37D343C4" w14:textId="77777777" w:rsidR="00E65246" w:rsidRPr="002F44EE" w:rsidRDefault="00E65246" w:rsidP="005A4065">
            <w:pPr>
              <w:jc w:val="both"/>
              <w:rPr>
                <w:sz w:val="16"/>
                <w:szCs w:val="16"/>
              </w:rPr>
            </w:pPr>
            <w:r w:rsidRPr="002F44EE">
              <w:rPr>
                <w:sz w:val="16"/>
                <w:szCs w:val="16"/>
              </w:rPr>
              <w:t>Perşembe</w:t>
            </w:r>
          </w:p>
        </w:tc>
        <w:tc>
          <w:tcPr>
            <w:tcW w:w="1134" w:type="dxa"/>
          </w:tcPr>
          <w:p w14:paraId="3EDB99C9" w14:textId="77777777" w:rsidR="00E65246" w:rsidRPr="002F44EE" w:rsidRDefault="00E65246" w:rsidP="005A4065">
            <w:pPr>
              <w:jc w:val="both"/>
              <w:rPr>
                <w:sz w:val="16"/>
                <w:szCs w:val="16"/>
              </w:rPr>
            </w:pPr>
            <w:r w:rsidRPr="002F44EE">
              <w:rPr>
                <w:sz w:val="16"/>
                <w:szCs w:val="16"/>
              </w:rPr>
              <w:t>08.00-10.00</w:t>
            </w:r>
          </w:p>
          <w:p w14:paraId="09A776DC" w14:textId="77777777" w:rsidR="00E65246" w:rsidRPr="002F44EE" w:rsidRDefault="00E65246" w:rsidP="005A4065">
            <w:pPr>
              <w:jc w:val="both"/>
              <w:rPr>
                <w:sz w:val="16"/>
                <w:szCs w:val="16"/>
              </w:rPr>
            </w:pPr>
            <w:r w:rsidRPr="002F44EE">
              <w:rPr>
                <w:sz w:val="16"/>
                <w:szCs w:val="16"/>
              </w:rPr>
              <w:t>13.00-15.00</w:t>
            </w:r>
          </w:p>
        </w:tc>
        <w:tc>
          <w:tcPr>
            <w:tcW w:w="3261" w:type="dxa"/>
          </w:tcPr>
          <w:p w14:paraId="78878A4B" w14:textId="77777777" w:rsidR="00E65246" w:rsidRPr="002F44EE" w:rsidRDefault="00E65246" w:rsidP="005A4065">
            <w:pPr>
              <w:jc w:val="both"/>
              <w:rPr>
                <w:sz w:val="16"/>
                <w:szCs w:val="16"/>
              </w:rPr>
            </w:pPr>
            <w:r w:rsidRPr="00682831">
              <w:rPr>
                <w:sz w:val="16"/>
                <w:szCs w:val="16"/>
              </w:rPr>
              <w:t>Öğretim Üyesi Odası, Eğitim Salonu, Eğitim Aile Sağlığı Merkezleri, Akademisyen Polikliniği, Sağlık Turizmi Polikliniği, Akupunktur Polikliniği, Kupa tedavisi Polikliniği, Ozon Polikliniği</w:t>
            </w:r>
          </w:p>
        </w:tc>
      </w:tr>
      <w:tr w:rsidR="00E65246" w:rsidRPr="002F44EE" w14:paraId="133ADEC3" w14:textId="77777777" w:rsidTr="005A4065">
        <w:tc>
          <w:tcPr>
            <w:tcW w:w="1172" w:type="dxa"/>
          </w:tcPr>
          <w:p w14:paraId="3516B2CC" w14:textId="77777777" w:rsidR="00E65246" w:rsidRPr="002F44EE" w:rsidRDefault="00E65246" w:rsidP="005A4065">
            <w:pPr>
              <w:rPr>
                <w:sz w:val="16"/>
                <w:szCs w:val="16"/>
              </w:rPr>
            </w:pPr>
            <w:r w:rsidRPr="002F44EE">
              <w:rPr>
                <w:sz w:val="16"/>
                <w:szCs w:val="16"/>
              </w:rPr>
              <w:t>UZM2220</w:t>
            </w:r>
          </w:p>
        </w:tc>
        <w:tc>
          <w:tcPr>
            <w:tcW w:w="567" w:type="dxa"/>
          </w:tcPr>
          <w:p w14:paraId="42D61CC5" w14:textId="77777777" w:rsidR="00E65246" w:rsidRPr="002F44EE" w:rsidRDefault="00E65246" w:rsidP="005A4065">
            <w:pPr>
              <w:jc w:val="both"/>
              <w:rPr>
                <w:sz w:val="16"/>
                <w:szCs w:val="16"/>
              </w:rPr>
            </w:pPr>
            <w:r w:rsidRPr="002F44EE">
              <w:rPr>
                <w:sz w:val="16"/>
                <w:szCs w:val="16"/>
              </w:rPr>
              <w:t>2</w:t>
            </w:r>
          </w:p>
        </w:tc>
        <w:tc>
          <w:tcPr>
            <w:tcW w:w="567" w:type="dxa"/>
          </w:tcPr>
          <w:p w14:paraId="2B1A882F" w14:textId="77777777" w:rsidR="00E65246" w:rsidRPr="002F44EE" w:rsidRDefault="00E65246" w:rsidP="005A4065">
            <w:pPr>
              <w:jc w:val="both"/>
              <w:rPr>
                <w:sz w:val="16"/>
                <w:szCs w:val="16"/>
              </w:rPr>
            </w:pPr>
            <w:r w:rsidRPr="002F44EE">
              <w:rPr>
                <w:sz w:val="16"/>
                <w:szCs w:val="16"/>
              </w:rPr>
              <w:t>2</w:t>
            </w:r>
          </w:p>
        </w:tc>
        <w:tc>
          <w:tcPr>
            <w:tcW w:w="2835" w:type="dxa"/>
          </w:tcPr>
          <w:p w14:paraId="33E74C04" w14:textId="77777777" w:rsidR="00E65246" w:rsidRPr="00D30EF9" w:rsidRDefault="00E65246" w:rsidP="005A4065">
            <w:pPr>
              <w:spacing w:after="120"/>
              <w:rPr>
                <w:bCs/>
                <w:sz w:val="16"/>
                <w:szCs w:val="16"/>
              </w:rPr>
            </w:pPr>
            <w:r w:rsidRPr="00D30EF9">
              <w:rPr>
                <w:bCs/>
                <w:sz w:val="16"/>
                <w:szCs w:val="16"/>
              </w:rPr>
              <w:t>Doç. Dr. Mustafa BAYRAKTAR</w:t>
            </w:r>
          </w:p>
        </w:tc>
        <w:tc>
          <w:tcPr>
            <w:tcW w:w="1134" w:type="dxa"/>
          </w:tcPr>
          <w:p w14:paraId="4B5C003B" w14:textId="77777777" w:rsidR="00E65246" w:rsidRPr="002F44EE" w:rsidRDefault="00E65246" w:rsidP="005A4065">
            <w:pPr>
              <w:jc w:val="both"/>
              <w:rPr>
                <w:sz w:val="16"/>
                <w:szCs w:val="16"/>
              </w:rPr>
            </w:pPr>
            <w:r w:rsidRPr="002F44EE">
              <w:rPr>
                <w:sz w:val="16"/>
                <w:szCs w:val="16"/>
              </w:rPr>
              <w:t>Perşembe</w:t>
            </w:r>
          </w:p>
        </w:tc>
        <w:tc>
          <w:tcPr>
            <w:tcW w:w="1134" w:type="dxa"/>
          </w:tcPr>
          <w:p w14:paraId="2381BBEA" w14:textId="77777777" w:rsidR="00E65246" w:rsidRPr="002F44EE" w:rsidRDefault="00E65246" w:rsidP="005A4065">
            <w:pPr>
              <w:jc w:val="both"/>
              <w:rPr>
                <w:sz w:val="16"/>
                <w:szCs w:val="16"/>
              </w:rPr>
            </w:pPr>
            <w:r w:rsidRPr="002F44EE">
              <w:rPr>
                <w:sz w:val="16"/>
                <w:szCs w:val="16"/>
              </w:rPr>
              <w:t>10.00-12.00</w:t>
            </w:r>
          </w:p>
          <w:p w14:paraId="4312C9BD" w14:textId="77777777" w:rsidR="00E65246" w:rsidRPr="002F44EE" w:rsidRDefault="00E65246" w:rsidP="005A4065">
            <w:pPr>
              <w:jc w:val="both"/>
              <w:rPr>
                <w:sz w:val="16"/>
                <w:szCs w:val="16"/>
              </w:rPr>
            </w:pPr>
            <w:r w:rsidRPr="002F44EE">
              <w:rPr>
                <w:sz w:val="16"/>
                <w:szCs w:val="16"/>
              </w:rPr>
              <w:t>15.00-17.00</w:t>
            </w:r>
          </w:p>
        </w:tc>
        <w:tc>
          <w:tcPr>
            <w:tcW w:w="3261" w:type="dxa"/>
          </w:tcPr>
          <w:p w14:paraId="42D2274F" w14:textId="77777777" w:rsidR="00E65246" w:rsidRPr="002F44EE" w:rsidRDefault="00E65246" w:rsidP="005A4065">
            <w:pPr>
              <w:rPr>
                <w:sz w:val="16"/>
                <w:szCs w:val="16"/>
              </w:rPr>
            </w:pPr>
            <w:r w:rsidRPr="00682831">
              <w:rPr>
                <w:sz w:val="16"/>
                <w:szCs w:val="16"/>
              </w:rPr>
              <w:t>Öğretim Üyesi Odası, Eğitim Salonu, Eğitim Aile Sağlığı Merkezleri, Akademisyen Polikliniği, Sağlık Turizmi Polikliniği, Akupunktur Polikliniği, Kupa tedavisi Polikliniği, Ozon Polikliniği</w:t>
            </w:r>
          </w:p>
        </w:tc>
      </w:tr>
      <w:tr w:rsidR="00E65246" w:rsidRPr="002F44EE" w14:paraId="5A8ECF80" w14:textId="77777777" w:rsidTr="005A4065">
        <w:trPr>
          <w:trHeight w:val="531"/>
        </w:trPr>
        <w:tc>
          <w:tcPr>
            <w:tcW w:w="1172" w:type="dxa"/>
          </w:tcPr>
          <w:p w14:paraId="5480A93E" w14:textId="77777777" w:rsidR="00E65246" w:rsidRPr="002F44EE" w:rsidRDefault="00E65246" w:rsidP="005A4065">
            <w:pPr>
              <w:rPr>
                <w:sz w:val="16"/>
                <w:szCs w:val="16"/>
              </w:rPr>
            </w:pPr>
            <w:r w:rsidRPr="002F44EE">
              <w:rPr>
                <w:sz w:val="16"/>
                <w:szCs w:val="16"/>
              </w:rPr>
              <w:t>UZM2220</w:t>
            </w:r>
          </w:p>
        </w:tc>
        <w:tc>
          <w:tcPr>
            <w:tcW w:w="567" w:type="dxa"/>
          </w:tcPr>
          <w:p w14:paraId="66E99786" w14:textId="77777777" w:rsidR="00E65246" w:rsidRPr="002F44EE" w:rsidRDefault="00E65246" w:rsidP="005A4065">
            <w:pPr>
              <w:jc w:val="both"/>
              <w:rPr>
                <w:sz w:val="16"/>
                <w:szCs w:val="16"/>
              </w:rPr>
            </w:pPr>
            <w:r w:rsidRPr="002F44EE">
              <w:rPr>
                <w:sz w:val="16"/>
                <w:szCs w:val="16"/>
              </w:rPr>
              <w:t>2</w:t>
            </w:r>
          </w:p>
        </w:tc>
        <w:tc>
          <w:tcPr>
            <w:tcW w:w="567" w:type="dxa"/>
          </w:tcPr>
          <w:p w14:paraId="2A66CE04" w14:textId="77777777" w:rsidR="00E65246" w:rsidRPr="002F44EE" w:rsidRDefault="00E65246" w:rsidP="005A4065">
            <w:pPr>
              <w:jc w:val="both"/>
              <w:rPr>
                <w:sz w:val="16"/>
                <w:szCs w:val="16"/>
              </w:rPr>
            </w:pPr>
            <w:r w:rsidRPr="002F44EE">
              <w:rPr>
                <w:sz w:val="16"/>
                <w:szCs w:val="16"/>
              </w:rPr>
              <w:t>2</w:t>
            </w:r>
          </w:p>
        </w:tc>
        <w:tc>
          <w:tcPr>
            <w:tcW w:w="2835" w:type="dxa"/>
          </w:tcPr>
          <w:p w14:paraId="44FA3D3B" w14:textId="77777777" w:rsidR="00E65246" w:rsidRPr="00D30EF9" w:rsidRDefault="00E65246" w:rsidP="005A4065">
            <w:pPr>
              <w:spacing w:after="120"/>
              <w:rPr>
                <w:bCs/>
                <w:sz w:val="16"/>
                <w:szCs w:val="16"/>
              </w:rPr>
            </w:pPr>
            <w:r w:rsidRPr="00D30EF9">
              <w:rPr>
                <w:bCs/>
                <w:sz w:val="16"/>
                <w:szCs w:val="16"/>
              </w:rPr>
              <w:t>Dr. Öğr. Üyesi Suat SİNCAN</w:t>
            </w:r>
          </w:p>
        </w:tc>
        <w:tc>
          <w:tcPr>
            <w:tcW w:w="1134" w:type="dxa"/>
          </w:tcPr>
          <w:p w14:paraId="4F0BC8BD" w14:textId="77777777" w:rsidR="00E65246" w:rsidRPr="002F44EE" w:rsidRDefault="00E65246" w:rsidP="005A4065">
            <w:pPr>
              <w:jc w:val="both"/>
              <w:rPr>
                <w:sz w:val="16"/>
                <w:szCs w:val="16"/>
              </w:rPr>
            </w:pPr>
            <w:r w:rsidRPr="002F44EE">
              <w:rPr>
                <w:sz w:val="16"/>
                <w:szCs w:val="16"/>
              </w:rPr>
              <w:t>Cuma</w:t>
            </w:r>
          </w:p>
        </w:tc>
        <w:tc>
          <w:tcPr>
            <w:tcW w:w="1134" w:type="dxa"/>
          </w:tcPr>
          <w:p w14:paraId="1220DF5E" w14:textId="77777777" w:rsidR="00E65246" w:rsidRPr="002F44EE" w:rsidRDefault="00E65246" w:rsidP="005A4065">
            <w:pPr>
              <w:jc w:val="both"/>
              <w:rPr>
                <w:sz w:val="16"/>
                <w:szCs w:val="16"/>
              </w:rPr>
            </w:pPr>
            <w:r w:rsidRPr="002F44EE">
              <w:rPr>
                <w:sz w:val="16"/>
                <w:szCs w:val="16"/>
              </w:rPr>
              <w:t>08.00-10.00</w:t>
            </w:r>
          </w:p>
          <w:p w14:paraId="1225D16C" w14:textId="77777777" w:rsidR="00E65246" w:rsidRPr="002F44EE" w:rsidRDefault="00E65246" w:rsidP="005A4065">
            <w:pPr>
              <w:jc w:val="both"/>
              <w:rPr>
                <w:sz w:val="16"/>
                <w:szCs w:val="16"/>
              </w:rPr>
            </w:pPr>
            <w:r w:rsidRPr="002F44EE">
              <w:rPr>
                <w:sz w:val="16"/>
                <w:szCs w:val="16"/>
              </w:rPr>
              <w:t>13.00-15.00</w:t>
            </w:r>
          </w:p>
        </w:tc>
        <w:tc>
          <w:tcPr>
            <w:tcW w:w="3261" w:type="dxa"/>
          </w:tcPr>
          <w:p w14:paraId="4FDFDF85" w14:textId="77777777" w:rsidR="00E65246" w:rsidRPr="002F44EE" w:rsidRDefault="00E65246" w:rsidP="005A4065">
            <w:pPr>
              <w:jc w:val="both"/>
              <w:rPr>
                <w:sz w:val="16"/>
                <w:szCs w:val="16"/>
              </w:rPr>
            </w:pPr>
            <w:r w:rsidRPr="00682831">
              <w:rPr>
                <w:sz w:val="16"/>
                <w:szCs w:val="16"/>
              </w:rPr>
              <w:t>Öğretim Üyesi Odası, Eğitim Salonu, Eğitim Aile Sağlığı Merkezleri, Akademisyen Polikliniği, Sağlık Turizmi Polikliniği, Akupunktur Polikliniği, Kupa tedavisi Polikliniği, Ozon Polikliniği</w:t>
            </w:r>
          </w:p>
        </w:tc>
      </w:tr>
      <w:tr w:rsidR="00E65246" w:rsidRPr="002F44EE" w14:paraId="4EFB9AC8" w14:textId="77777777" w:rsidTr="005A4065">
        <w:tc>
          <w:tcPr>
            <w:tcW w:w="1172" w:type="dxa"/>
          </w:tcPr>
          <w:p w14:paraId="33BB47B4" w14:textId="77777777" w:rsidR="00E65246" w:rsidRPr="002F44EE" w:rsidRDefault="00E65246" w:rsidP="005A4065">
            <w:pPr>
              <w:rPr>
                <w:sz w:val="16"/>
                <w:szCs w:val="16"/>
              </w:rPr>
            </w:pPr>
            <w:r w:rsidRPr="002F44EE">
              <w:rPr>
                <w:sz w:val="16"/>
                <w:szCs w:val="16"/>
              </w:rPr>
              <w:t>UZM2220</w:t>
            </w:r>
          </w:p>
        </w:tc>
        <w:tc>
          <w:tcPr>
            <w:tcW w:w="567" w:type="dxa"/>
          </w:tcPr>
          <w:p w14:paraId="32BA94F1" w14:textId="77777777" w:rsidR="00E65246" w:rsidRPr="002F44EE" w:rsidRDefault="00E65246" w:rsidP="005A4065">
            <w:pPr>
              <w:jc w:val="both"/>
              <w:rPr>
                <w:sz w:val="16"/>
                <w:szCs w:val="16"/>
              </w:rPr>
            </w:pPr>
            <w:r w:rsidRPr="002F44EE">
              <w:rPr>
                <w:sz w:val="16"/>
                <w:szCs w:val="16"/>
              </w:rPr>
              <w:t>2</w:t>
            </w:r>
          </w:p>
        </w:tc>
        <w:tc>
          <w:tcPr>
            <w:tcW w:w="567" w:type="dxa"/>
          </w:tcPr>
          <w:p w14:paraId="3AF09F24" w14:textId="77777777" w:rsidR="00E65246" w:rsidRPr="002F44EE" w:rsidRDefault="00E65246" w:rsidP="005A4065">
            <w:pPr>
              <w:jc w:val="both"/>
              <w:rPr>
                <w:sz w:val="16"/>
                <w:szCs w:val="16"/>
              </w:rPr>
            </w:pPr>
            <w:r w:rsidRPr="002F44EE">
              <w:rPr>
                <w:sz w:val="16"/>
                <w:szCs w:val="16"/>
              </w:rPr>
              <w:t>2</w:t>
            </w:r>
          </w:p>
        </w:tc>
        <w:tc>
          <w:tcPr>
            <w:tcW w:w="2835" w:type="dxa"/>
          </w:tcPr>
          <w:p w14:paraId="3C160DC2" w14:textId="77777777" w:rsidR="00E65246" w:rsidRPr="00D30EF9" w:rsidRDefault="00E65246" w:rsidP="005A4065">
            <w:pPr>
              <w:spacing w:after="120"/>
              <w:rPr>
                <w:bCs/>
                <w:sz w:val="16"/>
                <w:szCs w:val="16"/>
              </w:rPr>
            </w:pPr>
            <w:r w:rsidRPr="00D30EF9">
              <w:rPr>
                <w:bCs/>
                <w:sz w:val="16"/>
                <w:szCs w:val="16"/>
              </w:rPr>
              <w:t>Dr. Öğr. Üyesi İdeal Beraa YILMAZ KARTAL</w:t>
            </w:r>
          </w:p>
        </w:tc>
        <w:tc>
          <w:tcPr>
            <w:tcW w:w="1134" w:type="dxa"/>
          </w:tcPr>
          <w:p w14:paraId="351A919C" w14:textId="77777777" w:rsidR="00E65246" w:rsidRPr="002F44EE" w:rsidRDefault="00E65246" w:rsidP="005A4065">
            <w:pPr>
              <w:jc w:val="both"/>
              <w:rPr>
                <w:sz w:val="16"/>
                <w:szCs w:val="16"/>
              </w:rPr>
            </w:pPr>
            <w:r w:rsidRPr="002F44EE">
              <w:rPr>
                <w:sz w:val="16"/>
                <w:szCs w:val="16"/>
              </w:rPr>
              <w:t>Cuma</w:t>
            </w:r>
          </w:p>
        </w:tc>
        <w:tc>
          <w:tcPr>
            <w:tcW w:w="1134" w:type="dxa"/>
          </w:tcPr>
          <w:p w14:paraId="5750E81C" w14:textId="77777777" w:rsidR="00E65246" w:rsidRPr="002F44EE" w:rsidRDefault="00E65246" w:rsidP="005A4065">
            <w:pPr>
              <w:jc w:val="both"/>
              <w:rPr>
                <w:sz w:val="16"/>
                <w:szCs w:val="16"/>
              </w:rPr>
            </w:pPr>
            <w:r w:rsidRPr="002F44EE">
              <w:rPr>
                <w:sz w:val="16"/>
                <w:szCs w:val="16"/>
              </w:rPr>
              <w:t>10.00-12.00</w:t>
            </w:r>
          </w:p>
          <w:p w14:paraId="55E55D3A" w14:textId="77777777" w:rsidR="00E65246" w:rsidRPr="002F44EE" w:rsidRDefault="00E65246" w:rsidP="005A4065">
            <w:pPr>
              <w:jc w:val="both"/>
              <w:rPr>
                <w:sz w:val="16"/>
                <w:szCs w:val="16"/>
              </w:rPr>
            </w:pPr>
            <w:r w:rsidRPr="002F44EE">
              <w:rPr>
                <w:sz w:val="16"/>
                <w:szCs w:val="16"/>
              </w:rPr>
              <w:t>15.00-17.00</w:t>
            </w:r>
          </w:p>
        </w:tc>
        <w:tc>
          <w:tcPr>
            <w:tcW w:w="3261" w:type="dxa"/>
          </w:tcPr>
          <w:p w14:paraId="5B3658DA" w14:textId="77777777" w:rsidR="00E65246" w:rsidRPr="002F44EE" w:rsidRDefault="00E65246" w:rsidP="005A4065">
            <w:pPr>
              <w:rPr>
                <w:sz w:val="16"/>
                <w:szCs w:val="16"/>
              </w:rPr>
            </w:pPr>
            <w:r w:rsidRPr="00682831">
              <w:rPr>
                <w:sz w:val="16"/>
                <w:szCs w:val="16"/>
              </w:rPr>
              <w:t>Öğretim Üyesi Odası, Eğitim Salonu, Eğitim Aile Sağlığı Merkezleri, Akademisyen Polikliniği, Sağlık Turizmi Polikliniği, Akupunktur Polikliniği, Kupa tedavisi Polikliniği, Ozon Polikliniği</w:t>
            </w:r>
          </w:p>
        </w:tc>
      </w:tr>
      <w:tr w:rsidR="00E65246" w:rsidRPr="002F44EE" w14:paraId="232DED16" w14:textId="77777777" w:rsidTr="005A4065">
        <w:tc>
          <w:tcPr>
            <w:tcW w:w="1172" w:type="dxa"/>
          </w:tcPr>
          <w:p w14:paraId="256DC09A" w14:textId="77777777" w:rsidR="00E65246" w:rsidRPr="002F44EE" w:rsidRDefault="00E65246" w:rsidP="005A4065">
            <w:pPr>
              <w:rPr>
                <w:sz w:val="16"/>
                <w:szCs w:val="16"/>
              </w:rPr>
            </w:pPr>
            <w:r w:rsidRPr="002F44EE">
              <w:rPr>
                <w:sz w:val="16"/>
                <w:szCs w:val="16"/>
              </w:rPr>
              <w:t>UZM2220</w:t>
            </w:r>
          </w:p>
        </w:tc>
        <w:tc>
          <w:tcPr>
            <w:tcW w:w="567" w:type="dxa"/>
          </w:tcPr>
          <w:p w14:paraId="7E829488" w14:textId="77777777" w:rsidR="00E65246" w:rsidRPr="002F44EE" w:rsidRDefault="00E65246" w:rsidP="005A4065">
            <w:pPr>
              <w:jc w:val="both"/>
              <w:rPr>
                <w:sz w:val="16"/>
                <w:szCs w:val="16"/>
              </w:rPr>
            </w:pPr>
            <w:r w:rsidRPr="002F44EE">
              <w:rPr>
                <w:sz w:val="16"/>
                <w:szCs w:val="16"/>
              </w:rPr>
              <w:t>2</w:t>
            </w:r>
          </w:p>
        </w:tc>
        <w:tc>
          <w:tcPr>
            <w:tcW w:w="567" w:type="dxa"/>
          </w:tcPr>
          <w:p w14:paraId="72891545" w14:textId="77777777" w:rsidR="00E65246" w:rsidRPr="002F44EE" w:rsidRDefault="00E65246" w:rsidP="005A4065">
            <w:pPr>
              <w:jc w:val="both"/>
              <w:rPr>
                <w:sz w:val="16"/>
                <w:szCs w:val="16"/>
              </w:rPr>
            </w:pPr>
            <w:r w:rsidRPr="002F44EE">
              <w:rPr>
                <w:sz w:val="16"/>
                <w:szCs w:val="16"/>
              </w:rPr>
              <w:t>2</w:t>
            </w:r>
          </w:p>
        </w:tc>
        <w:tc>
          <w:tcPr>
            <w:tcW w:w="2835" w:type="dxa"/>
          </w:tcPr>
          <w:p w14:paraId="1001FF9D" w14:textId="77777777" w:rsidR="00E65246" w:rsidRPr="00D30EF9" w:rsidRDefault="00E65246" w:rsidP="005A4065">
            <w:pPr>
              <w:spacing w:after="120"/>
              <w:rPr>
                <w:bCs/>
                <w:sz w:val="16"/>
                <w:szCs w:val="16"/>
              </w:rPr>
            </w:pPr>
            <w:r w:rsidRPr="00D30EF9">
              <w:rPr>
                <w:bCs/>
                <w:sz w:val="16"/>
                <w:szCs w:val="16"/>
              </w:rPr>
              <w:t>Prof. Dr. Yasemin ÇAYIR</w:t>
            </w:r>
          </w:p>
        </w:tc>
        <w:tc>
          <w:tcPr>
            <w:tcW w:w="1134" w:type="dxa"/>
          </w:tcPr>
          <w:p w14:paraId="37B7F424" w14:textId="77777777" w:rsidR="00E65246" w:rsidRPr="002F44EE" w:rsidRDefault="00E65246" w:rsidP="005A4065">
            <w:pPr>
              <w:jc w:val="both"/>
              <w:rPr>
                <w:sz w:val="16"/>
                <w:szCs w:val="16"/>
              </w:rPr>
            </w:pPr>
            <w:r w:rsidRPr="002F44EE">
              <w:rPr>
                <w:sz w:val="16"/>
                <w:szCs w:val="16"/>
              </w:rPr>
              <w:t>Pazartesi</w:t>
            </w:r>
          </w:p>
        </w:tc>
        <w:tc>
          <w:tcPr>
            <w:tcW w:w="1134" w:type="dxa"/>
          </w:tcPr>
          <w:p w14:paraId="271DD535" w14:textId="77777777" w:rsidR="00E65246" w:rsidRPr="002F44EE" w:rsidRDefault="00E65246" w:rsidP="005A4065">
            <w:pPr>
              <w:jc w:val="both"/>
              <w:rPr>
                <w:sz w:val="16"/>
                <w:szCs w:val="16"/>
              </w:rPr>
            </w:pPr>
            <w:r w:rsidRPr="002F44EE">
              <w:rPr>
                <w:sz w:val="16"/>
                <w:szCs w:val="16"/>
              </w:rPr>
              <w:t>08:00-10:00</w:t>
            </w:r>
          </w:p>
          <w:p w14:paraId="3E891AB6" w14:textId="77777777" w:rsidR="00E65246" w:rsidRPr="002F44EE" w:rsidRDefault="00E65246" w:rsidP="005A4065">
            <w:pPr>
              <w:jc w:val="both"/>
              <w:rPr>
                <w:sz w:val="16"/>
                <w:szCs w:val="16"/>
              </w:rPr>
            </w:pPr>
            <w:r w:rsidRPr="002F44EE">
              <w:rPr>
                <w:sz w:val="16"/>
                <w:szCs w:val="16"/>
              </w:rPr>
              <w:t>13:00-15:00</w:t>
            </w:r>
          </w:p>
        </w:tc>
        <w:tc>
          <w:tcPr>
            <w:tcW w:w="3261" w:type="dxa"/>
          </w:tcPr>
          <w:p w14:paraId="2CD28465" w14:textId="77777777" w:rsidR="00E65246" w:rsidRPr="002F44EE" w:rsidRDefault="00E65246" w:rsidP="005A4065">
            <w:pPr>
              <w:jc w:val="both"/>
              <w:rPr>
                <w:sz w:val="16"/>
                <w:szCs w:val="16"/>
              </w:rPr>
            </w:pPr>
            <w:r w:rsidRPr="00682831">
              <w:rPr>
                <w:sz w:val="16"/>
                <w:szCs w:val="16"/>
              </w:rPr>
              <w:t>Öğretim Üyesi Odası, Eğitim Salonu, Eğitim Aile Sağlığı Merkezleri, Akademisyen Polikliniği, Sağlık Turizmi Polikliniği, Akupunktur Polikliniği, Kupa tedavisi Polikliniği, Ozon Polikliniği</w:t>
            </w:r>
          </w:p>
        </w:tc>
      </w:tr>
      <w:tr w:rsidR="00E65246" w:rsidRPr="002F44EE" w14:paraId="3B57A095" w14:textId="77777777" w:rsidTr="005A4065">
        <w:tc>
          <w:tcPr>
            <w:tcW w:w="1172" w:type="dxa"/>
          </w:tcPr>
          <w:p w14:paraId="33ED2907" w14:textId="77777777" w:rsidR="00E65246" w:rsidRPr="002F44EE" w:rsidRDefault="00E65246" w:rsidP="005A4065">
            <w:pPr>
              <w:rPr>
                <w:sz w:val="16"/>
                <w:szCs w:val="16"/>
              </w:rPr>
            </w:pPr>
            <w:r w:rsidRPr="002F44EE">
              <w:rPr>
                <w:sz w:val="16"/>
                <w:szCs w:val="16"/>
              </w:rPr>
              <w:t>UZM2220</w:t>
            </w:r>
          </w:p>
        </w:tc>
        <w:tc>
          <w:tcPr>
            <w:tcW w:w="567" w:type="dxa"/>
          </w:tcPr>
          <w:p w14:paraId="2C4BC8B0" w14:textId="77777777" w:rsidR="00E65246" w:rsidRPr="002F44EE" w:rsidRDefault="00E65246" w:rsidP="005A4065">
            <w:pPr>
              <w:jc w:val="both"/>
              <w:rPr>
                <w:sz w:val="16"/>
                <w:szCs w:val="16"/>
              </w:rPr>
            </w:pPr>
            <w:r w:rsidRPr="002F44EE">
              <w:rPr>
                <w:sz w:val="16"/>
                <w:szCs w:val="16"/>
              </w:rPr>
              <w:t>2</w:t>
            </w:r>
          </w:p>
        </w:tc>
        <w:tc>
          <w:tcPr>
            <w:tcW w:w="567" w:type="dxa"/>
          </w:tcPr>
          <w:p w14:paraId="725EC4ED" w14:textId="77777777" w:rsidR="00E65246" w:rsidRPr="002F44EE" w:rsidRDefault="00E65246" w:rsidP="005A4065">
            <w:pPr>
              <w:jc w:val="both"/>
              <w:rPr>
                <w:sz w:val="16"/>
                <w:szCs w:val="16"/>
              </w:rPr>
            </w:pPr>
            <w:r w:rsidRPr="002F44EE">
              <w:rPr>
                <w:sz w:val="16"/>
                <w:szCs w:val="16"/>
              </w:rPr>
              <w:t>2</w:t>
            </w:r>
          </w:p>
        </w:tc>
        <w:tc>
          <w:tcPr>
            <w:tcW w:w="2835" w:type="dxa"/>
          </w:tcPr>
          <w:p w14:paraId="38B5B2C2" w14:textId="77777777" w:rsidR="00E65246" w:rsidRPr="00D30EF9" w:rsidRDefault="00E65246" w:rsidP="005A4065">
            <w:pPr>
              <w:spacing w:after="120"/>
              <w:rPr>
                <w:bCs/>
                <w:sz w:val="16"/>
                <w:szCs w:val="16"/>
              </w:rPr>
            </w:pPr>
            <w:r w:rsidRPr="00D30EF9">
              <w:rPr>
                <w:bCs/>
                <w:sz w:val="16"/>
                <w:szCs w:val="16"/>
              </w:rPr>
              <w:t>Doç. Dr. Mustafa BAYRAKTAR</w:t>
            </w:r>
          </w:p>
        </w:tc>
        <w:tc>
          <w:tcPr>
            <w:tcW w:w="1134" w:type="dxa"/>
          </w:tcPr>
          <w:p w14:paraId="2D977D4A" w14:textId="77777777" w:rsidR="00E65246" w:rsidRPr="002F44EE" w:rsidRDefault="00E65246" w:rsidP="005A4065">
            <w:pPr>
              <w:jc w:val="both"/>
              <w:rPr>
                <w:sz w:val="16"/>
                <w:szCs w:val="16"/>
              </w:rPr>
            </w:pPr>
            <w:r w:rsidRPr="002F44EE">
              <w:rPr>
                <w:sz w:val="16"/>
                <w:szCs w:val="16"/>
              </w:rPr>
              <w:t>Pazartesi</w:t>
            </w:r>
          </w:p>
        </w:tc>
        <w:tc>
          <w:tcPr>
            <w:tcW w:w="1134" w:type="dxa"/>
          </w:tcPr>
          <w:p w14:paraId="27AE5E4B" w14:textId="77777777" w:rsidR="00E65246" w:rsidRPr="002F44EE" w:rsidRDefault="00E65246" w:rsidP="005A4065">
            <w:pPr>
              <w:jc w:val="both"/>
              <w:rPr>
                <w:sz w:val="16"/>
                <w:szCs w:val="16"/>
              </w:rPr>
            </w:pPr>
            <w:r w:rsidRPr="002F44EE">
              <w:rPr>
                <w:sz w:val="16"/>
                <w:szCs w:val="16"/>
              </w:rPr>
              <w:t>10:00-12:00</w:t>
            </w:r>
          </w:p>
          <w:p w14:paraId="676437FD" w14:textId="77777777" w:rsidR="00E65246" w:rsidRPr="002F44EE" w:rsidRDefault="00E65246" w:rsidP="005A4065">
            <w:pPr>
              <w:jc w:val="both"/>
              <w:rPr>
                <w:sz w:val="16"/>
                <w:szCs w:val="16"/>
              </w:rPr>
            </w:pPr>
            <w:r w:rsidRPr="002F44EE">
              <w:rPr>
                <w:sz w:val="16"/>
                <w:szCs w:val="16"/>
              </w:rPr>
              <w:t>15:00-17:00</w:t>
            </w:r>
          </w:p>
        </w:tc>
        <w:tc>
          <w:tcPr>
            <w:tcW w:w="3261" w:type="dxa"/>
          </w:tcPr>
          <w:p w14:paraId="0AC4CF76" w14:textId="77777777" w:rsidR="00E65246" w:rsidRPr="002F44EE" w:rsidRDefault="00E65246" w:rsidP="005A4065">
            <w:pPr>
              <w:rPr>
                <w:sz w:val="16"/>
                <w:szCs w:val="16"/>
              </w:rPr>
            </w:pPr>
            <w:r w:rsidRPr="00682831">
              <w:rPr>
                <w:sz w:val="16"/>
                <w:szCs w:val="16"/>
              </w:rPr>
              <w:t>Öğretim Üyesi Odası, Eğitim Salonu, Eğitim Aile Sağlığı Merkezleri, Akademisyen Polikliniği, Sağlık Turizmi Polikliniği, Akupunktur Polikliniği, Kupa tedavisi Polikliniği, Ozon Polikliniği</w:t>
            </w:r>
          </w:p>
        </w:tc>
      </w:tr>
    </w:tbl>
    <w:p w14:paraId="2BB84F3E" w14:textId="77777777" w:rsidR="00E65246" w:rsidRDefault="00E65246" w:rsidP="00E65246">
      <w:pPr>
        <w:jc w:val="center"/>
        <w:rPr>
          <w:b/>
          <w:sz w:val="20"/>
          <w:szCs w:val="20"/>
        </w:rPr>
      </w:pPr>
    </w:p>
    <w:p w14:paraId="7598B501" w14:textId="70859D34" w:rsidR="00E65246" w:rsidRDefault="00D94DD5" w:rsidP="00E65246">
      <w:pPr>
        <w:jc w:val="center"/>
        <w:rPr>
          <w:b/>
          <w:sz w:val="20"/>
          <w:szCs w:val="20"/>
        </w:rPr>
      </w:pPr>
      <w:r>
        <w:rPr>
          <w:b/>
          <w:sz w:val="20"/>
          <w:szCs w:val="20"/>
        </w:rPr>
        <w:br w:type="page"/>
      </w:r>
      <w:r w:rsidR="00E65246" w:rsidRPr="0038488D">
        <w:rPr>
          <w:b/>
          <w:sz w:val="20"/>
          <w:szCs w:val="20"/>
        </w:rPr>
        <w:t>3.YIL</w:t>
      </w:r>
    </w:p>
    <w:tbl>
      <w:tblPr>
        <w:tblW w:w="1067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2"/>
        <w:gridCol w:w="567"/>
        <w:gridCol w:w="567"/>
        <w:gridCol w:w="2835"/>
        <w:gridCol w:w="1134"/>
        <w:gridCol w:w="1134"/>
        <w:gridCol w:w="3261"/>
      </w:tblGrid>
      <w:tr w:rsidR="00E65246" w:rsidRPr="002F44EE" w14:paraId="03F67EAE" w14:textId="77777777" w:rsidTr="005A4065">
        <w:tc>
          <w:tcPr>
            <w:tcW w:w="1172" w:type="dxa"/>
            <w:vMerge w:val="restart"/>
          </w:tcPr>
          <w:p w14:paraId="7E64E816" w14:textId="77777777" w:rsidR="00E65246" w:rsidRPr="002F44EE" w:rsidRDefault="00E65246" w:rsidP="005A4065">
            <w:pPr>
              <w:jc w:val="both"/>
              <w:rPr>
                <w:b/>
                <w:sz w:val="16"/>
                <w:szCs w:val="16"/>
              </w:rPr>
            </w:pPr>
            <w:r w:rsidRPr="002F44EE">
              <w:rPr>
                <w:b/>
                <w:sz w:val="16"/>
                <w:szCs w:val="16"/>
              </w:rPr>
              <w:t>Dersin Kodu</w:t>
            </w:r>
          </w:p>
        </w:tc>
        <w:tc>
          <w:tcPr>
            <w:tcW w:w="1134" w:type="dxa"/>
            <w:gridSpan w:val="2"/>
          </w:tcPr>
          <w:p w14:paraId="00289699" w14:textId="77777777" w:rsidR="00E65246" w:rsidRPr="002F44EE" w:rsidRDefault="00E65246" w:rsidP="005A4065">
            <w:pPr>
              <w:jc w:val="both"/>
              <w:rPr>
                <w:b/>
                <w:sz w:val="16"/>
                <w:szCs w:val="16"/>
              </w:rPr>
            </w:pPr>
            <w:r w:rsidRPr="002F44EE">
              <w:rPr>
                <w:b/>
                <w:sz w:val="16"/>
                <w:szCs w:val="16"/>
              </w:rPr>
              <w:t>Ders Saati</w:t>
            </w:r>
          </w:p>
        </w:tc>
        <w:tc>
          <w:tcPr>
            <w:tcW w:w="2835" w:type="dxa"/>
          </w:tcPr>
          <w:p w14:paraId="30260FC6" w14:textId="77777777" w:rsidR="00E65246" w:rsidRPr="002F44EE" w:rsidRDefault="00E65246" w:rsidP="005A4065">
            <w:pPr>
              <w:jc w:val="both"/>
              <w:rPr>
                <w:b/>
                <w:sz w:val="16"/>
                <w:szCs w:val="16"/>
              </w:rPr>
            </w:pPr>
            <w:r w:rsidRPr="002F44EE">
              <w:rPr>
                <w:b/>
                <w:sz w:val="16"/>
                <w:szCs w:val="16"/>
              </w:rPr>
              <w:t>Öğretim Üyesi</w:t>
            </w:r>
          </w:p>
        </w:tc>
        <w:tc>
          <w:tcPr>
            <w:tcW w:w="1134" w:type="dxa"/>
          </w:tcPr>
          <w:p w14:paraId="3F37EE81" w14:textId="77777777" w:rsidR="00E65246" w:rsidRPr="002F44EE" w:rsidRDefault="00E65246" w:rsidP="005A4065">
            <w:pPr>
              <w:jc w:val="both"/>
              <w:rPr>
                <w:b/>
                <w:sz w:val="16"/>
                <w:szCs w:val="16"/>
              </w:rPr>
            </w:pPr>
            <w:r w:rsidRPr="002F44EE">
              <w:rPr>
                <w:b/>
                <w:sz w:val="16"/>
                <w:szCs w:val="16"/>
              </w:rPr>
              <w:t>Ders Günü</w:t>
            </w:r>
          </w:p>
        </w:tc>
        <w:tc>
          <w:tcPr>
            <w:tcW w:w="1134" w:type="dxa"/>
          </w:tcPr>
          <w:p w14:paraId="5FC5AF57" w14:textId="77777777" w:rsidR="00E65246" w:rsidRPr="002F44EE" w:rsidRDefault="00E65246" w:rsidP="005A4065">
            <w:pPr>
              <w:jc w:val="both"/>
              <w:rPr>
                <w:b/>
                <w:sz w:val="16"/>
                <w:szCs w:val="16"/>
              </w:rPr>
            </w:pPr>
            <w:r w:rsidRPr="002F44EE">
              <w:rPr>
                <w:b/>
                <w:sz w:val="16"/>
                <w:szCs w:val="16"/>
              </w:rPr>
              <w:t>Ders Saati</w:t>
            </w:r>
          </w:p>
        </w:tc>
        <w:tc>
          <w:tcPr>
            <w:tcW w:w="3261" w:type="dxa"/>
          </w:tcPr>
          <w:p w14:paraId="3DE48CB3" w14:textId="77777777" w:rsidR="00E65246" w:rsidRPr="002F44EE" w:rsidRDefault="00E65246" w:rsidP="005A4065">
            <w:pPr>
              <w:jc w:val="both"/>
              <w:rPr>
                <w:b/>
                <w:sz w:val="16"/>
                <w:szCs w:val="16"/>
              </w:rPr>
            </w:pPr>
            <w:r w:rsidRPr="002F44EE">
              <w:rPr>
                <w:b/>
                <w:sz w:val="16"/>
                <w:szCs w:val="16"/>
              </w:rPr>
              <w:t>Ders Yeri</w:t>
            </w:r>
          </w:p>
        </w:tc>
      </w:tr>
      <w:tr w:rsidR="00E65246" w:rsidRPr="002F44EE" w14:paraId="78B263D0" w14:textId="77777777" w:rsidTr="005A4065">
        <w:tc>
          <w:tcPr>
            <w:tcW w:w="1172" w:type="dxa"/>
            <w:vMerge/>
          </w:tcPr>
          <w:p w14:paraId="22668FE9" w14:textId="77777777" w:rsidR="00E65246" w:rsidRPr="002F44EE" w:rsidRDefault="00E65246" w:rsidP="005A4065">
            <w:pPr>
              <w:jc w:val="both"/>
              <w:rPr>
                <w:sz w:val="16"/>
                <w:szCs w:val="16"/>
              </w:rPr>
            </w:pPr>
          </w:p>
        </w:tc>
        <w:tc>
          <w:tcPr>
            <w:tcW w:w="567" w:type="dxa"/>
          </w:tcPr>
          <w:p w14:paraId="53ABA80C" w14:textId="77777777" w:rsidR="00E65246" w:rsidRPr="002F44EE" w:rsidRDefault="00E65246" w:rsidP="005A4065">
            <w:pPr>
              <w:jc w:val="both"/>
              <w:rPr>
                <w:b/>
                <w:sz w:val="16"/>
                <w:szCs w:val="16"/>
              </w:rPr>
            </w:pPr>
            <w:proofErr w:type="spellStart"/>
            <w:r w:rsidRPr="002F44EE">
              <w:rPr>
                <w:b/>
                <w:sz w:val="16"/>
                <w:szCs w:val="16"/>
              </w:rPr>
              <w:t>Teo</w:t>
            </w:r>
            <w:proofErr w:type="spellEnd"/>
          </w:p>
        </w:tc>
        <w:tc>
          <w:tcPr>
            <w:tcW w:w="567" w:type="dxa"/>
          </w:tcPr>
          <w:p w14:paraId="7B5ABC5B" w14:textId="77777777" w:rsidR="00E65246" w:rsidRPr="002F44EE" w:rsidRDefault="00E65246" w:rsidP="005A4065">
            <w:pPr>
              <w:jc w:val="both"/>
              <w:rPr>
                <w:b/>
                <w:sz w:val="16"/>
                <w:szCs w:val="16"/>
              </w:rPr>
            </w:pPr>
            <w:r w:rsidRPr="002F44EE">
              <w:rPr>
                <w:b/>
                <w:sz w:val="16"/>
                <w:szCs w:val="16"/>
              </w:rPr>
              <w:t>DF</w:t>
            </w:r>
          </w:p>
        </w:tc>
        <w:tc>
          <w:tcPr>
            <w:tcW w:w="2835" w:type="dxa"/>
          </w:tcPr>
          <w:p w14:paraId="62F8F3C1" w14:textId="77777777" w:rsidR="00E65246" w:rsidRPr="002F44EE" w:rsidRDefault="00E65246" w:rsidP="005A4065">
            <w:pPr>
              <w:jc w:val="both"/>
              <w:rPr>
                <w:sz w:val="16"/>
                <w:szCs w:val="16"/>
              </w:rPr>
            </w:pPr>
          </w:p>
        </w:tc>
        <w:tc>
          <w:tcPr>
            <w:tcW w:w="1134" w:type="dxa"/>
          </w:tcPr>
          <w:p w14:paraId="03AC2755" w14:textId="77777777" w:rsidR="00E65246" w:rsidRPr="002F44EE" w:rsidRDefault="00E65246" w:rsidP="005A4065">
            <w:pPr>
              <w:jc w:val="both"/>
              <w:rPr>
                <w:sz w:val="16"/>
                <w:szCs w:val="16"/>
              </w:rPr>
            </w:pPr>
          </w:p>
        </w:tc>
        <w:tc>
          <w:tcPr>
            <w:tcW w:w="1134" w:type="dxa"/>
          </w:tcPr>
          <w:p w14:paraId="7E6D90C9" w14:textId="77777777" w:rsidR="00E65246" w:rsidRPr="002F44EE" w:rsidRDefault="00E65246" w:rsidP="005A4065">
            <w:pPr>
              <w:jc w:val="both"/>
              <w:rPr>
                <w:sz w:val="16"/>
                <w:szCs w:val="16"/>
              </w:rPr>
            </w:pPr>
          </w:p>
        </w:tc>
        <w:tc>
          <w:tcPr>
            <w:tcW w:w="3261" w:type="dxa"/>
          </w:tcPr>
          <w:p w14:paraId="4C5875F7" w14:textId="77777777" w:rsidR="00E65246" w:rsidRPr="002F44EE" w:rsidRDefault="00E65246" w:rsidP="005A4065">
            <w:pPr>
              <w:jc w:val="both"/>
              <w:rPr>
                <w:sz w:val="16"/>
                <w:szCs w:val="16"/>
              </w:rPr>
            </w:pPr>
          </w:p>
        </w:tc>
      </w:tr>
      <w:tr w:rsidR="00E65246" w:rsidRPr="002F44EE" w14:paraId="4E51DB66" w14:textId="77777777" w:rsidTr="005A4065">
        <w:tc>
          <w:tcPr>
            <w:tcW w:w="1172" w:type="dxa"/>
          </w:tcPr>
          <w:p w14:paraId="6EAC0FA8" w14:textId="77777777" w:rsidR="00E65246" w:rsidRPr="002F44EE" w:rsidRDefault="00E65246" w:rsidP="005A4065">
            <w:pPr>
              <w:jc w:val="both"/>
              <w:rPr>
                <w:sz w:val="16"/>
                <w:szCs w:val="16"/>
              </w:rPr>
            </w:pPr>
            <w:r w:rsidRPr="002F44EE">
              <w:rPr>
                <w:sz w:val="16"/>
                <w:szCs w:val="16"/>
              </w:rPr>
              <w:t>UZM</w:t>
            </w:r>
            <w:r>
              <w:rPr>
                <w:sz w:val="16"/>
                <w:szCs w:val="16"/>
              </w:rPr>
              <w:t>3</w:t>
            </w:r>
            <w:r w:rsidRPr="002F44EE">
              <w:rPr>
                <w:sz w:val="16"/>
                <w:szCs w:val="16"/>
              </w:rPr>
              <w:t>220</w:t>
            </w:r>
          </w:p>
        </w:tc>
        <w:tc>
          <w:tcPr>
            <w:tcW w:w="567" w:type="dxa"/>
          </w:tcPr>
          <w:p w14:paraId="59E18BDA" w14:textId="77777777" w:rsidR="00E65246" w:rsidRPr="002F44EE" w:rsidRDefault="00E65246" w:rsidP="005A4065">
            <w:pPr>
              <w:jc w:val="both"/>
              <w:rPr>
                <w:sz w:val="16"/>
                <w:szCs w:val="16"/>
              </w:rPr>
            </w:pPr>
            <w:r w:rsidRPr="002F44EE">
              <w:rPr>
                <w:sz w:val="16"/>
                <w:szCs w:val="16"/>
              </w:rPr>
              <w:t>2</w:t>
            </w:r>
          </w:p>
        </w:tc>
        <w:tc>
          <w:tcPr>
            <w:tcW w:w="567" w:type="dxa"/>
          </w:tcPr>
          <w:p w14:paraId="3CBF12B9" w14:textId="77777777" w:rsidR="00E65246" w:rsidRPr="002F44EE" w:rsidRDefault="00E65246" w:rsidP="005A4065">
            <w:pPr>
              <w:jc w:val="both"/>
              <w:rPr>
                <w:sz w:val="16"/>
                <w:szCs w:val="16"/>
              </w:rPr>
            </w:pPr>
            <w:r w:rsidRPr="002F44EE">
              <w:rPr>
                <w:sz w:val="16"/>
                <w:szCs w:val="16"/>
              </w:rPr>
              <w:t>2</w:t>
            </w:r>
          </w:p>
        </w:tc>
        <w:tc>
          <w:tcPr>
            <w:tcW w:w="2835" w:type="dxa"/>
          </w:tcPr>
          <w:p w14:paraId="093E0599" w14:textId="77777777" w:rsidR="00E65246" w:rsidRPr="00D30EF9" w:rsidRDefault="00E65246" w:rsidP="005A4065">
            <w:pPr>
              <w:spacing w:after="120"/>
              <w:rPr>
                <w:bCs/>
                <w:sz w:val="16"/>
                <w:szCs w:val="16"/>
              </w:rPr>
            </w:pPr>
            <w:r w:rsidRPr="00D30EF9">
              <w:rPr>
                <w:bCs/>
                <w:sz w:val="16"/>
                <w:szCs w:val="16"/>
              </w:rPr>
              <w:t>Prof. Dr. Yasemin ÇAYIR</w:t>
            </w:r>
          </w:p>
        </w:tc>
        <w:tc>
          <w:tcPr>
            <w:tcW w:w="1134" w:type="dxa"/>
          </w:tcPr>
          <w:p w14:paraId="2B696F83" w14:textId="77777777" w:rsidR="00E65246" w:rsidRPr="002F44EE" w:rsidRDefault="00E65246" w:rsidP="005A4065">
            <w:pPr>
              <w:jc w:val="both"/>
              <w:rPr>
                <w:sz w:val="16"/>
                <w:szCs w:val="16"/>
              </w:rPr>
            </w:pPr>
            <w:r w:rsidRPr="002F44EE">
              <w:rPr>
                <w:sz w:val="16"/>
                <w:szCs w:val="16"/>
              </w:rPr>
              <w:t>Salı</w:t>
            </w:r>
          </w:p>
        </w:tc>
        <w:tc>
          <w:tcPr>
            <w:tcW w:w="1134" w:type="dxa"/>
          </w:tcPr>
          <w:p w14:paraId="06E7BF86" w14:textId="77777777" w:rsidR="00E65246" w:rsidRPr="002F44EE" w:rsidRDefault="00E65246" w:rsidP="005A4065">
            <w:pPr>
              <w:jc w:val="both"/>
              <w:rPr>
                <w:sz w:val="16"/>
                <w:szCs w:val="16"/>
              </w:rPr>
            </w:pPr>
            <w:r w:rsidRPr="002F44EE">
              <w:rPr>
                <w:sz w:val="16"/>
                <w:szCs w:val="16"/>
              </w:rPr>
              <w:t>08.00-10.00</w:t>
            </w:r>
          </w:p>
          <w:p w14:paraId="03AB1D5F" w14:textId="77777777" w:rsidR="00E65246" w:rsidRPr="002F44EE" w:rsidRDefault="00E65246" w:rsidP="005A4065">
            <w:pPr>
              <w:jc w:val="both"/>
              <w:rPr>
                <w:sz w:val="16"/>
                <w:szCs w:val="16"/>
              </w:rPr>
            </w:pPr>
            <w:r w:rsidRPr="002F44EE">
              <w:rPr>
                <w:sz w:val="16"/>
                <w:szCs w:val="16"/>
              </w:rPr>
              <w:t>13.00-15.00</w:t>
            </w:r>
          </w:p>
        </w:tc>
        <w:tc>
          <w:tcPr>
            <w:tcW w:w="3261" w:type="dxa"/>
          </w:tcPr>
          <w:p w14:paraId="569286FF" w14:textId="77777777" w:rsidR="00E65246" w:rsidRPr="002F44EE" w:rsidRDefault="00E65246" w:rsidP="005A4065">
            <w:pPr>
              <w:jc w:val="both"/>
              <w:rPr>
                <w:sz w:val="16"/>
                <w:szCs w:val="16"/>
              </w:rPr>
            </w:pPr>
            <w:r w:rsidRPr="00682831">
              <w:rPr>
                <w:sz w:val="16"/>
                <w:szCs w:val="16"/>
              </w:rPr>
              <w:t>Öğretim Üyesi Odası, Eğitim Salonu, Eğitim Aile Sağlığı Merkezleri, Akademisyen Polikliniği, Sağlık Turizmi Polikliniği, Akupunktur Polikliniği, Kupa tedavisi Polikliniği, Ozon Polikliniği</w:t>
            </w:r>
          </w:p>
        </w:tc>
      </w:tr>
      <w:tr w:rsidR="00E65246" w:rsidRPr="002F44EE" w14:paraId="5620B445" w14:textId="77777777" w:rsidTr="005A4065">
        <w:tc>
          <w:tcPr>
            <w:tcW w:w="1172" w:type="dxa"/>
          </w:tcPr>
          <w:p w14:paraId="355AAE13" w14:textId="77777777" w:rsidR="00E65246" w:rsidRPr="002F44EE" w:rsidRDefault="00E65246" w:rsidP="005A4065">
            <w:pPr>
              <w:rPr>
                <w:sz w:val="16"/>
                <w:szCs w:val="16"/>
              </w:rPr>
            </w:pPr>
            <w:r w:rsidRPr="002F44EE">
              <w:rPr>
                <w:sz w:val="16"/>
                <w:szCs w:val="16"/>
              </w:rPr>
              <w:t>UZM</w:t>
            </w:r>
            <w:r>
              <w:rPr>
                <w:sz w:val="16"/>
                <w:szCs w:val="16"/>
              </w:rPr>
              <w:t>3</w:t>
            </w:r>
            <w:r w:rsidRPr="002F44EE">
              <w:rPr>
                <w:sz w:val="16"/>
                <w:szCs w:val="16"/>
              </w:rPr>
              <w:t>220</w:t>
            </w:r>
          </w:p>
        </w:tc>
        <w:tc>
          <w:tcPr>
            <w:tcW w:w="567" w:type="dxa"/>
          </w:tcPr>
          <w:p w14:paraId="72D4D675" w14:textId="77777777" w:rsidR="00E65246" w:rsidRPr="002F44EE" w:rsidRDefault="00E65246" w:rsidP="005A4065">
            <w:pPr>
              <w:jc w:val="both"/>
              <w:rPr>
                <w:sz w:val="16"/>
                <w:szCs w:val="16"/>
              </w:rPr>
            </w:pPr>
            <w:r w:rsidRPr="002F44EE">
              <w:rPr>
                <w:sz w:val="16"/>
                <w:szCs w:val="16"/>
              </w:rPr>
              <w:t>2</w:t>
            </w:r>
          </w:p>
        </w:tc>
        <w:tc>
          <w:tcPr>
            <w:tcW w:w="567" w:type="dxa"/>
          </w:tcPr>
          <w:p w14:paraId="6A343240" w14:textId="77777777" w:rsidR="00E65246" w:rsidRPr="002F44EE" w:rsidRDefault="00E65246" w:rsidP="005A4065">
            <w:pPr>
              <w:jc w:val="both"/>
              <w:rPr>
                <w:sz w:val="16"/>
                <w:szCs w:val="16"/>
              </w:rPr>
            </w:pPr>
            <w:r w:rsidRPr="002F44EE">
              <w:rPr>
                <w:sz w:val="16"/>
                <w:szCs w:val="16"/>
              </w:rPr>
              <w:t>2</w:t>
            </w:r>
          </w:p>
        </w:tc>
        <w:tc>
          <w:tcPr>
            <w:tcW w:w="2835" w:type="dxa"/>
          </w:tcPr>
          <w:p w14:paraId="6F78A2E1" w14:textId="77777777" w:rsidR="00E65246" w:rsidRPr="00D30EF9" w:rsidRDefault="00E65246" w:rsidP="005A4065">
            <w:pPr>
              <w:spacing w:after="120"/>
              <w:rPr>
                <w:bCs/>
                <w:sz w:val="16"/>
                <w:szCs w:val="16"/>
              </w:rPr>
            </w:pPr>
            <w:r w:rsidRPr="00D30EF9">
              <w:rPr>
                <w:bCs/>
                <w:sz w:val="16"/>
                <w:szCs w:val="16"/>
              </w:rPr>
              <w:t>Doç. Dr. Mustafa BAYRAKTAR</w:t>
            </w:r>
          </w:p>
        </w:tc>
        <w:tc>
          <w:tcPr>
            <w:tcW w:w="1134" w:type="dxa"/>
          </w:tcPr>
          <w:p w14:paraId="020D8595" w14:textId="77777777" w:rsidR="00E65246" w:rsidRPr="002F44EE" w:rsidRDefault="00E65246" w:rsidP="005A4065">
            <w:pPr>
              <w:jc w:val="both"/>
              <w:rPr>
                <w:sz w:val="16"/>
                <w:szCs w:val="16"/>
              </w:rPr>
            </w:pPr>
            <w:r w:rsidRPr="002F44EE">
              <w:rPr>
                <w:sz w:val="16"/>
                <w:szCs w:val="16"/>
              </w:rPr>
              <w:t>Salı</w:t>
            </w:r>
          </w:p>
        </w:tc>
        <w:tc>
          <w:tcPr>
            <w:tcW w:w="1134" w:type="dxa"/>
          </w:tcPr>
          <w:p w14:paraId="5BCA51B6" w14:textId="77777777" w:rsidR="00E65246" w:rsidRPr="002F44EE" w:rsidRDefault="00E65246" w:rsidP="005A4065">
            <w:pPr>
              <w:jc w:val="both"/>
              <w:rPr>
                <w:sz w:val="16"/>
                <w:szCs w:val="16"/>
              </w:rPr>
            </w:pPr>
            <w:r w:rsidRPr="002F44EE">
              <w:rPr>
                <w:sz w:val="16"/>
                <w:szCs w:val="16"/>
              </w:rPr>
              <w:t>10.00-12.00</w:t>
            </w:r>
          </w:p>
          <w:p w14:paraId="7BAD8FE1" w14:textId="77777777" w:rsidR="00E65246" w:rsidRPr="002F44EE" w:rsidRDefault="00E65246" w:rsidP="005A4065">
            <w:pPr>
              <w:jc w:val="both"/>
              <w:rPr>
                <w:sz w:val="16"/>
                <w:szCs w:val="16"/>
              </w:rPr>
            </w:pPr>
            <w:r w:rsidRPr="002F44EE">
              <w:rPr>
                <w:sz w:val="16"/>
                <w:szCs w:val="16"/>
              </w:rPr>
              <w:t>15.00-17.00</w:t>
            </w:r>
          </w:p>
        </w:tc>
        <w:tc>
          <w:tcPr>
            <w:tcW w:w="3261" w:type="dxa"/>
          </w:tcPr>
          <w:p w14:paraId="4C7596A2" w14:textId="77777777" w:rsidR="00E65246" w:rsidRPr="002F44EE" w:rsidRDefault="00E65246" w:rsidP="005A4065">
            <w:pPr>
              <w:rPr>
                <w:sz w:val="16"/>
                <w:szCs w:val="16"/>
              </w:rPr>
            </w:pPr>
            <w:r w:rsidRPr="00682831">
              <w:rPr>
                <w:sz w:val="16"/>
                <w:szCs w:val="16"/>
              </w:rPr>
              <w:t>Öğretim Üyesi Odası, Eğitim Salonu, Eğitim Aile Sağlığı Merkezleri, Akademisyen Polikliniği, Sağlık Turizmi Polikliniği, Akupunktur Polikliniği, Kupa tedavisi Polikliniği, Ozon Polikliniği</w:t>
            </w:r>
          </w:p>
        </w:tc>
      </w:tr>
      <w:tr w:rsidR="00E65246" w:rsidRPr="002F44EE" w14:paraId="30E5F205" w14:textId="77777777" w:rsidTr="005A4065">
        <w:tc>
          <w:tcPr>
            <w:tcW w:w="1172" w:type="dxa"/>
          </w:tcPr>
          <w:p w14:paraId="3FB098BA" w14:textId="77777777" w:rsidR="00E65246" w:rsidRPr="002F44EE" w:rsidRDefault="00E65246" w:rsidP="005A4065">
            <w:pPr>
              <w:rPr>
                <w:sz w:val="16"/>
                <w:szCs w:val="16"/>
              </w:rPr>
            </w:pPr>
            <w:r w:rsidRPr="002F44EE">
              <w:rPr>
                <w:sz w:val="16"/>
                <w:szCs w:val="16"/>
              </w:rPr>
              <w:t>UZM</w:t>
            </w:r>
            <w:r>
              <w:rPr>
                <w:sz w:val="16"/>
                <w:szCs w:val="16"/>
              </w:rPr>
              <w:t>3</w:t>
            </w:r>
            <w:r w:rsidRPr="002F44EE">
              <w:rPr>
                <w:sz w:val="16"/>
                <w:szCs w:val="16"/>
              </w:rPr>
              <w:t>220</w:t>
            </w:r>
          </w:p>
        </w:tc>
        <w:tc>
          <w:tcPr>
            <w:tcW w:w="567" w:type="dxa"/>
          </w:tcPr>
          <w:p w14:paraId="74DFF35B" w14:textId="77777777" w:rsidR="00E65246" w:rsidRPr="002F44EE" w:rsidRDefault="00E65246" w:rsidP="005A4065">
            <w:pPr>
              <w:jc w:val="both"/>
              <w:rPr>
                <w:sz w:val="16"/>
                <w:szCs w:val="16"/>
              </w:rPr>
            </w:pPr>
            <w:r w:rsidRPr="002F44EE">
              <w:rPr>
                <w:sz w:val="16"/>
                <w:szCs w:val="16"/>
              </w:rPr>
              <w:t>2</w:t>
            </w:r>
          </w:p>
        </w:tc>
        <w:tc>
          <w:tcPr>
            <w:tcW w:w="567" w:type="dxa"/>
          </w:tcPr>
          <w:p w14:paraId="4E87D774" w14:textId="77777777" w:rsidR="00E65246" w:rsidRPr="002F44EE" w:rsidRDefault="00E65246" w:rsidP="005A4065">
            <w:pPr>
              <w:jc w:val="both"/>
              <w:rPr>
                <w:sz w:val="16"/>
                <w:szCs w:val="16"/>
              </w:rPr>
            </w:pPr>
            <w:r w:rsidRPr="002F44EE">
              <w:rPr>
                <w:sz w:val="16"/>
                <w:szCs w:val="16"/>
              </w:rPr>
              <w:t>2</w:t>
            </w:r>
          </w:p>
        </w:tc>
        <w:tc>
          <w:tcPr>
            <w:tcW w:w="2835" w:type="dxa"/>
          </w:tcPr>
          <w:p w14:paraId="4C615E79" w14:textId="77777777" w:rsidR="00E65246" w:rsidRPr="00D30EF9" w:rsidRDefault="00E65246" w:rsidP="005A4065">
            <w:pPr>
              <w:spacing w:after="120"/>
              <w:rPr>
                <w:bCs/>
                <w:sz w:val="16"/>
                <w:szCs w:val="16"/>
              </w:rPr>
            </w:pPr>
            <w:r w:rsidRPr="00D30EF9">
              <w:rPr>
                <w:bCs/>
                <w:sz w:val="16"/>
                <w:szCs w:val="16"/>
              </w:rPr>
              <w:t>Dr. Öğr. Üyesi Suat SİNCAN</w:t>
            </w:r>
          </w:p>
        </w:tc>
        <w:tc>
          <w:tcPr>
            <w:tcW w:w="1134" w:type="dxa"/>
          </w:tcPr>
          <w:p w14:paraId="4E721FEC" w14:textId="77777777" w:rsidR="00E65246" w:rsidRPr="002F44EE" w:rsidRDefault="00E65246" w:rsidP="005A4065">
            <w:pPr>
              <w:jc w:val="both"/>
              <w:rPr>
                <w:sz w:val="16"/>
                <w:szCs w:val="16"/>
              </w:rPr>
            </w:pPr>
            <w:r w:rsidRPr="002F44EE">
              <w:rPr>
                <w:sz w:val="16"/>
                <w:szCs w:val="16"/>
              </w:rPr>
              <w:t>Çarşamba</w:t>
            </w:r>
          </w:p>
        </w:tc>
        <w:tc>
          <w:tcPr>
            <w:tcW w:w="1134" w:type="dxa"/>
          </w:tcPr>
          <w:p w14:paraId="0B3F8405" w14:textId="77777777" w:rsidR="00E65246" w:rsidRPr="002F44EE" w:rsidRDefault="00E65246" w:rsidP="005A4065">
            <w:pPr>
              <w:jc w:val="both"/>
              <w:rPr>
                <w:sz w:val="16"/>
                <w:szCs w:val="16"/>
              </w:rPr>
            </w:pPr>
            <w:r w:rsidRPr="002F44EE">
              <w:rPr>
                <w:sz w:val="16"/>
                <w:szCs w:val="16"/>
              </w:rPr>
              <w:t>08.00-10.00</w:t>
            </w:r>
          </w:p>
          <w:p w14:paraId="1EB85AC8" w14:textId="77777777" w:rsidR="00E65246" w:rsidRPr="002F44EE" w:rsidRDefault="00E65246" w:rsidP="005A4065">
            <w:pPr>
              <w:jc w:val="both"/>
              <w:rPr>
                <w:sz w:val="16"/>
                <w:szCs w:val="16"/>
              </w:rPr>
            </w:pPr>
            <w:r w:rsidRPr="002F44EE">
              <w:rPr>
                <w:sz w:val="16"/>
                <w:szCs w:val="16"/>
              </w:rPr>
              <w:t>13.00-15.00</w:t>
            </w:r>
          </w:p>
        </w:tc>
        <w:tc>
          <w:tcPr>
            <w:tcW w:w="3261" w:type="dxa"/>
          </w:tcPr>
          <w:p w14:paraId="217F6F84" w14:textId="77777777" w:rsidR="00E65246" w:rsidRPr="002F44EE" w:rsidRDefault="00E65246" w:rsidP="005A4065">
            <w:pPr>
              <w:jc w:val="both"/>
              <w:rPr>
                <w:sz w:val="16"/>
                <w:szCs w:val="16"/>
              </w:rPr>
            </w:pPr>
            <w:r w:rsidRPr="00682831">
              <w:rPr>
                <w:sz w:val="16"/>
                <w:szCs w:val="16"/>
              </w:rPr>
              <w:t>Öğretim Üyesi Odası, Eğitim Salonu, Eğitim Aile Sağlığı Merkezleri, Akademisyen Polikliniği, Sağlık Turizmi Polikliniği, Akupunktur Polikliniği, Kupa tedavisi Polikliniği, Ozon Polikliniği</w:t>
            </w:r>
          </w:p>
        </w:tc>
      </w:tr>
      <w:tr w:rsidR="00E65246" w:rsidRPr="002F44EE" w14:paraId="0D3AF28E" w14:textId="77777777" w:rsidTr="005A4065">
        <w:tc>
          <w:tcPr>
            <w:tcW w:w="1172" w:type="dxa"/>
          </w:tcPr>
          <w:p w14:paraId="00828635" w14:textId="77777777" w:rsidR="00E65246" w:rsidRPr="002F44EE" w:rsidRDefault="00E65246" w:rsidP="005A4065">
            <w:pPr>
              <w:rPr>
                <w:sz w:val="16"/>
                <w:szCs w:val="16"/>
              </w:rPr>
            </w:pPr>
            <w:r w:rsidRPr="002F44EE">
              <w:rPr>
                <w:sz w:val="16"/>
                <w:szCs w:val="16"/>
              </w:rPr>
              <w:t>UZM</w:t>
            </w:r>
            <w:r>
              <w:rPr>
                <w:sz w:val="16"/>
                <w:szCs w:val="16"/>
              </w:rPr>
              <w:t>3</w:t>
            </w:r>
            <w:r w:rsidRPr="002F44EE">
              <w:rPr>
                <w:sz w:val="16"/>
                <w:szCs w:val="16"/>
              </w:rPr>
              <w:t>220</w:t>
            </w:r>
          </w:p>
        </w:tc>
        <w:tc>
          <w:tcPr>
            <w:tcW w:w="567" w:type="dxa"/>
          </w:tcPr>
          <w:p w14:paraId="2A63514F" w14:textId="77777777" w:rsidR="00E65246" w:rsidRPr="002F44EE" w:rsidRDefault="00E65246" w:rsidP="005A4065">
            <w:pPr>
              <w:jc w:val="both"/>
              <w:rPr>
                <w:sz w:val="16"/>
                <w:szCs w:val="16"/>
              </w:rPr>
            </w:pPr>
            <w:r w:rsidRPr="002F44EE">
              <w:rPr>
                <w:sz w:val="16"/>
                <w:szCs w:val="16"/>
              </w:rPr>
              <w:t>2</w:t>
            </w:r>
          </w:p>
        </w:tc>
        <w:tc>
          <w:tcPr>
            <w:tcW w:w="567" w:type="dxa"/>
          </w:tcPr>
          <w:p w14:paraId="3F330410" w14:textId="77777777" w:rsidR="00E65246" w:rsidRPr="002F44EE" w:rsidRDefault="00E65246" w:rsidP="005A4065">
            <w:pPr>
              <w:jc w:val="both"/>
              <w:rPr>
                <w:sz w:val="16"/>
                <w:szCs w:val="16"/>
              </w:rPr>
            </w:pPr>
            <w:r w:rsidRPr="002F44EE">
              <w:rPr>
                <w:sz w:val="16"/>
                <w:szCs w:val="16"/>
              </w:rPr>
              <w:t>2</w:t>
            </w:r>
          </w:p>
        </w:tc>
        <w:tc>
          <w:tcPr>
            <w:tcW w:w="2835" w:type="dxa"/>
          </w:tcPr>
          <w:p w14:paraId="232FC047" w14:textId="77777777" w:rsidR="00E65246" w:rsidRPr="00D30EF9" w:rsidRDefault="00E65246" w:rsidP="005A4065">
            <w:pPr>
              <w:spacing w:after="120"/>
              <w:rPr>
                <w:bCs/>
                <w:sz w:val="16"/>
                <w:szCs w:val="16"/>
              </w:rPr>
            </w:pPr>
            <w:r w:rsidRPr="00D30EF9">
              <w:rPr>
                <w:bCs/>
                <w:sz w:val="16"/>
                <w:szCs w:val="16"/>
              </w:rPr>
              <w:t>Dr. Öğr. Üyesi İdeal Beraa YILMAZ KARTAL</w:t>
            </w:r>
          </w:p>
        </w:tc>
        <w:tc>
          <w:tcPr>
            <w:tcW w:w="1134" w:type="dxa"/>
          </w:tcPr>
          <w:p w14:paraId="79F03982" w14:textId="77777777" w:rsidR="00E65246" w:rsidRPr="002F44EE" w:rsidRDefault="00E65246" w:rsidP="005A4065">
            <w:pPr>
              <w:jc w:val="both"/>
              <w:rPr>
                <w:sz w:val="16"/>
                <w:szCs w:val="16"/>
              </w:rPr>
            </w:pPr>
            <w:r w:rsidRPr="002F44EE">
              <w:rPr>
                <w:sz w:val="16"/>
                <w:szCs w:val="16"/>
              </w:rPr>
              <w:t>Çarşamba</w:t>
            </w:r>
          </w:p>
        </w:tc>
        <w:tc>
          <w:tcPr>
            <w:tcW w:w="1134" w:type="dxa"/>
          </w:tcPr>
          <w:p w14:paraId="0FDB28A4" w14:textId="77777777" w:rsidR="00E65246" w:rsidRPr="002F44EE" w:rsidRDefault="00E65246" w:rsidP="005A4065">
            <w:pPr>
              <w:jc w:val="both"/>
              <w:rPr>
                <w:sz w:val="16"/>
                <w:szCs w:val="16"/>
              </w:rPr>
            </w:pPr>
            <w:r w:rsidRPr="002F44EE">
              <w:rPr>
                <w:sz w:val="16"/>
                <w:szCs w:val="16"/>
              </w:rPr>
              <w:t>10.00-12.00</w:t>
            </w:r>
          </w:p>
          <w:p w14:paraId="65B2CB28" w14:textId="77777777" w:rsidR="00E65246" w:rsidRPr="002F44EE" w:rsidRDefault="00E65246" w:rsidP="005A4065">
            <w:pPr>
              <w:jc w:val="both"/>
              <w:rPr>
                <w:sz w:val="16"/>
                <w:szCs w:val="16"/>
              </w:rPr>
            </w:pPr>
            <w:r w:rsidRPr="002F44EE">
              <w:rPr>
                <w:sz w:val="16"/>
                <w:szCs w:val="16"/>
              </w:rPr>
              <w:t>15.00-17.00</w:t>
            </w:r>
          </w:p>
        </w:tc>
        <w:tc>
          <w:tcPr>
            <w:tcW w:w="3261" w:type="dxa"/>
          </w:tcPr>
          <w:p w14:paraId="1728A47C" w14:textId="77777777" w:rsidR="00E65246" w:rsidRPr="002F44EE" w:rsidRDefault="00E65246" w:rsidP="005A4065">
            <w:pPr>
              <w:rPr>
                <w:sz w:val="16"/>
                <w:szCs w:val="16"/>
              </w:rPr>
            </w:pPr>
            <w:r w:rsidRPr="00682831">
              <w:rPr>
                <w:sz w:val="16"/>
                <w:szCs w:val="16"/>
              </w:rPr>
              <w:t>Öğretim Üyesi Odası, Eğitim Salonu, Eğitim Aile Sağlığı Merkezleri, Akademisyen Polikliniği, Sağlık Turizmi Polikliniği, Akupunktur Polikliniği, Kupa tedavisi Polikliniği, Ozon Polikliniği</w:t>
            </w:r>
          </w:p>
        </w:tc>
      </w:tr>
      <w:tr w:rsidR="00E65246" w:rsidRPr="002F44EE" w14:paraId="0A46EBB1" w14:textId="77777777" w:rsidTr="005A4065">
        <w:tc>
          <w:tcPr>
            <w:tcW w:w="1172" w:type="dxa"/>
          </w:tcPr>
          <w:p w14:paraId="2977EC55" w14:textId="77777777" w:rsidR="00E65246" w:rsidRPr="002F44EE" w:rsidRDefault="00E65246" w:rsidP="005A4065">
            <w:pPr>
              <w:rPr>
                <w:sz w:val="16"/>
                <w:szCs w:val="16"/>
              </w:rPr>
            </w:pPr>
            <w:r w:rsidRPr="002F44EE">
              <w:rPr>
                <w:sz w:val="16"/>
                <w:szCs w:val="16"/>
              </w:rPr>
              <w:t>UZM</w:t>
            </w:r>
            <w:r>
              <w:rPr>
                <w:sz w:val="16"/>
                <w:szCs w:val="16"/>
              </w:rPr>
              <w:t>3</w:t>
            </w:r>
            <w:r w:rsidRPr="002F44EE">
              <w:rPr>
                <w:sz w:val="16"/>
                <w:szCs w:val="16"/>
              </w:rPr>
              <w:t>220</w:t>
            </w:r>
          </w:p>
        </w:tc>
        <w:tc>
          <w:tcPr>
            <w:tcW w:w="567" w:type="dxa"/>
          </w:tcPr>
          <w:p w14:paraId="78B23BF0" w14:textId="77777777" w:rsidR="00E65246" w:rsidRPr="002F44EE" w:rsidRDefault="00E65246" w:rsidP="005A4065">
            <w:pPr>
              <w:jc w:val="both"/>
              <w:rPr>
                <w:sz w:val="16"/>
                <w:szCs w:val="16"/>
              </w:rPr>
            </w:pPr>
            <w:r w:rsidRPr="002F44EE">
              <w:rPr>
                <w:sz w:val="16"/>
                <w:szCs w:val="16"/>
              </w:rPr>
              <w:t>2</w:t>
            </w:r>
          </w:p>
        </w:tc>
        <w:tc>
          <w:tcPr>
            <w:tcW w:w="567" w:type="dxa"/>
          </w:tcPr>
          <w:p w14:paraId="68B255D4" w14:textId="77777777" w:rsidR="00E65246" w:rsidRPr="002F44EE" w:rsidRDefault="00E65246" w:rsidP="005A4065">
            <w:pPr>
              <w:jc w:val="both"/>
              <w:rPr>
                <w:sz w:val="16"/>
                <w:szCs w:val="16"/>
              </w:rPr>
            </w:pPr>
            <w:r w:rsidRPr="002F44EE">
              <w:rPr>
                <w:sz w:val="16"/>
                <w:szCs w:val="16"/>
              </w:rPr>
              <w:t>2</w:t>
            </w:r>
          </w:p>
        </w:tc>
        <w:tc>
          <w:tcPr>
            <w:tcW w:w="2835" w:type="dxa"/>
          </w:tcPr>
          <w:p w14:paraId="1C9398BC" w14:textId="77777777" w:rsidR="00E65246" w:rsidRPr="00D30EF9" w:rsidRDefault="00E65246" w:rsidP="005A4065">
            <w:pPr>
              <w:spacing w:after="120"/>
              <w:rPr>
                <w:bCs/>
                <w:sz w:val="16"/>
                <w:szCs w:val="16"/>
              </w:rPr>
            </w:pPr>
            <w:r w:rsidRPr="00D30EF9">
              <w:rPr>
                <w:bCs/>
                <w:sz w:val="16"/>
                <w:szCs w:val="16"/>
              </w:rPr>
              <w:t>Prof. Dr. Yasemin ÇAYIR</w:t>
            </w:r>
          </w:p>
        </w:tc>
        <w:tc>
          <w:tcPr>
            <w:tcW w:w="1134" w:type="dxa"/>
          </w:tcPr>
          <w:p w14:paraId="65571B4B" w14:textId="77777777" w:rsidR="00E65246" w:rsidRPr="002F44EE" w:rsidRDefault="00E65246" w:rsidP="005A4065">
            <w:pPr>
              <w:jc w:val="both"/>
              <w:rPr>
                <w:sz w:val="16"/>
                <w:szCs w:val="16"/>
              </w:rPr>
            </w:pPr>
            <w:r w:rsidRPr="002F44EE">
              <w:rPr>
                <w:sz w:val="16"/>
                <w:szCs w:val="16"/>
              </w:rPr>
              <w:t>Perşembe</w:t>
            </w:r>
          </w:p>
        </w:tc>
        <w:tc>
          <w:tcPr>
            <w:tcW w:w="1134" w:type="dxa"/>
          </w:tcPr>
          <w:p w14:paraId="59BEF286" w14:textId="77777777" w:rsidR="00E65246" w:rsidRPr="002F44EE" w:rsidRDefault="00E65246" w:rsidP="005A4065">
            <w:pPr>
              <w:jc w:val="both"/>
              <w:rPr>
                <w:sz w:val="16"/>
                <w:szCs w:val="16"/>
              </w:rPr>
            </w:pPr>
            <w:r w:rsidRPr="002F44EE">
              <w:rPr>
                <w:sz w:val="16"/>
                <w:szCs w:val="16"/>
              </w:rPr>
              <w:t>08.00-10.00</w:t>
            </w:r>
          </w:p>
          <w:p w14:paraId="0D6AD633" w14:textId="77777777" w:rsidR="00E65246" w:rsidRPr="002F44EE" w:rsidRDefault="00E65246" w:rsidP="005A4065">
            <w:pPr>
              <w:jc w:val="both"/>
              <w:rPr>
                <w:sz w:val="16"/>
                <w:szCs w:val="16"/>
              </w:rPr>
            </w:pPr>
            <w:r w:rsidRPr="002F44EE">
              <w:rPr>
                <w:sz w:val="16"/>
                <w:szCs w:val="16"/>
              </w:rPr>
              <w:t>13.00-15.00</w:t>
            </w:r>
          </w:p>
        </w:tc>
        <w:tc>
          <w:tcPr>
            <w:tcW w:w="3261" w:type="dxa"/>
          </w:tcPr>
          <w:p w14:paraId="56A81BFF" w14:textId="77777777" w:rsidR="00E65246" w:rsidRPr="002F44EE" w:rsidRDefault="00E65246" w:rsidP="005A4065">
            <w:pPr>
              <w:jc w:val="both"/>
              <w:rPr>
                <w:sz w:val="16"/>
                <w:szCs w:val="16"/>
              </w:rPr>
            </w:pPr>
            <w:r w:rsidRPr="00682831">
              <w:rPr>
                <w:sz w:val="16"/>
                <w:szCs w:val="16"/>
              </w:rPr>
              <w:t>Öğretim Üyesi Odası, Eğitim Salonu, Eğitim Aile Sağlığı Merkezleri, Akademisyen Polikliniği, Sağlık Turizmi Polikliniği, Akupunktur Polikliniği, Kupa tedavisi Polikliniği, Ozon Polikliniği</w:t>
            </w:r>
          </w:p>
        </w:tc>
      </w:tr>
      <w:tr w:rsidR="00E65246" w:rsidRPr="002F44EE" w14:paraId="095FA36D" w14:textId="77777777" w:rsidTr="005A4065">
        <w:tc>
          <w:tcPr>
            <w:tcW w:w="1172" w:type="dxa"/>
          </w:tcPr>
          <w:p w14:paraId="5DCCA7E9" w14:textId="77777777" w:rsidR="00E65246" w:rsidRPr="002F44EE" w:rsidRDefault="00E65246" w:rsidP="005A4065">
            <w:pPr>
              <w:rPr>
                <w:sz w:val="16"/>
                <w:szCs w:val="16"/>
              </w:rPr>
            </w:pPr>
            <w:r w:rsidRPr="002F44EE">
              <w:rPr>
                <w:sz w:val="16"/>
                <w:szCs w:val="16"/>
              </w:rPr>
              <w:t>UZM</w:t>
            </w:r>
            <w:r>
              <w:rPr>
                <w:sz w:val="16"/>
                <w:szCs w:val="16"/>
              </w:rPr>
              <w:t>3</w:t>
            </w:r>
            <w:r w:rsidRPr="002F44EE">
              <w:rPr>
                <w:sz w:val="16"/>
                <w:szCs w:val="16"/>
              </w:rPr>
              <w:t>220</w:t>
            </w:r>
          </w:p>
        </w:tc>
        <w:tc>
          <w:tcPr>
            <w:tcW w:w="567" w:type="dxa"/>
          </w:tcPr>
          <w:p w14:paraId="0F5281D8" w14:textId="77777777" w:rsidR="00E65246" w:rsidRPr="002F44EE" w:rsidRDefault="00E65246" w:rsidP="005A4065">
            <w:pPr>
              <w:jc w:val="both"/>
              <w:rPr>
                <w:sz w:val="16"/>
                <w:szCs w:val="16"/>
              </w:rPr>
            </w:pPr>
            <w:r w:rsidRPr="002F44EE">
              <w:rPr>
                <w:sz w:val="16"/>
                <w:szCs w:val="16"/>
              </w:rPr>
              <w:t>2</w:t>
            </w:r>
          </w:p>
        </w:tc>
        <w:tc>
          <w:tcPr>
            <w:tcW w:w="567" w:type="dxa"/>
          </w:tcPr>
          <w:p w14:paraId="6B4BFA08" w14:textId="77777777" w:rsidR="00E65246" w:rsidRPr="002F44EE" w:rsidRDefault="00E65246" w:rsidP="005A4065">
            <w:pPr>
              <w:jc w:val="both"/>
              <w:rPr>
                <w:sz w:val="16"/>
                <w:szCs w:val="16"/>
              </w:rPr>
            </w:pPr>
            <w:r w:rsidRPr="002F44EE">
              <w:rPr>
                <w:sz w:val="16"/>
                <w:szCs w:val="16"/>
              </w:rPr>
              <w:t>2</w:t>
            </w:r>
          </w:p>
        </w:tc>
        <w:tc>
          <w:tcPr>
            <w:tcW w:w="2835" w:type="dxa"/>
          </w:tcPr>
          <w:p w14:paraId="5CC3F872" w14:textId="77777777" w:rsidR="00E65246" w:rsidRPr="00D30EF9" w:rsidRDefault="00E65246" w:rsidP="005A4065">
            <w:pPr>
              <w:spacing w:after="120"/>
              <w:rPr>
                <w:bCs/>
                <w:sz w:val="16"/>
                <w:szCs w:val="16"/>
              </w:rPr>
            </w:pPr>
            <w:r w:rsidRPr="00D30EF9">
              <w:rPr>
                <w:bCs/>
                <w:sz w:val="16"/>
                <w:szCs w:val="16"/>
              </w:rPr>
              <w:t>Doç. Dr. Mustafa BAYRAKTAR</w:t>
            </w:r>
          </w:p>
        </w:tc>
        <w:tc>
          <w:tcPr>
            <w:tcW w:w="1134" w:type="dxa"/>
          </w:tcPr>
          <w:p w14:paraId="651F0AD9" w14:textId="77777777" w:rsidR="00E65246" w:rsidRPr="002F44EE" w:rsidRDefault="00E65246" w:rsidP="005A4065">
            <w:pPr>
              <w:jc w:val="both"/>
              <w:rPr>
                <w:sz w:val="16"/>
                <w:szCs w:val="16"/>
              </w:rPr>
            </w:pPr>
            <w:r w:rsidRPr="002F44EE">
              <w:rPr>
                <w:sz w:val="16"/>
                <w:szCs w:val="16"/>
              </w:rPr>
              <w:t>Perşembe</w:t>
            </w:r>
          </w:p>
        </w:tc>
        <w:tc>
          <w:tcPr>
            <w:tcW w:w="1134" w:type="dxa"/>
          </w:tcPr>
          <w:p w14:paraId="72F01413" w14:textId="77777777" w:rsidR="00E65246" w:rsidRPr="002F44EE" w:rsidRDefault="00E65246" w:rsidP="005A4065">
            <w:pPr>
              <w:jc w:val="both"/>
              <w:rPr>
                <w:sz w:val="16"/>
                <w:szCs w:val="16"/>
              </w:rPr>
            </w:pPr>
            <w:r w:rsidRPr="002F44EE">
              <w:rPr>
                <w:sz w:val="16"/>
                <w:szCs w:val="16"/>
              </w:rPr>
              <w:t>10.00-12.00</w:t>
            </w:r>
          </w:p>
          <w:p w14:paraId="7F3F16A8" w14:textId="77777777" w:rsidR="00E65246" w:rsidRPr="002F44EE" w:rsidRDefault="00E65246" w:rsidP="005A4065">
            <w:pPr>
              <w:jc w:val="both"/>
              <w:rPr>
                <w:sz w:val="16"/>
                <w:szCs w:val="16"/>
              </w:rPr>
            </w:pPr>
            <w:r w:rsidRPr="002F44EE">
              <w:rPr>
                <w:sz w:val="16"/>
                <w:szCs w:val="16"/>
              </w:rPr>
              <w:t>15.00-17.00</w:t>
            </w:r>
          </w:p>
        </w:tc>
        <w:tc>
          <w:tcPr>
            <w:tcW w:w="3261" w:type="dxa"/>
          </w:tcPr>
          <w:p w14:paraId="325531AE" w14:textId="77777777" w:rsidR="00E65246" w:rsidRPr="002F44EE" w:rsidRDefault="00E65246" w:rsidP="005A4065">
            <w:pPr>
              <w:rPr>
                <w:sz w:val="16"/>
                <w:szCs w:val="16"/>
              </w:rPr>
            </w:pPr>
            <w:r w:rsidRPr="00682831">
              <w:rPr>
                <w:sz w:val="16"/>
                <w:szCs w:val="16"/>
              </w:rPr>
              <w:t>Öğretim Üyesi Odası, Eğitim Salonu, Eğitim Aile Sağlığı Merkezleri, Akademisyen Polikliniği, Sağlık Turizmi Polikliniği, Akupunktur Polikliniği, Kupa tedavisi Polikliniği, Ozon Polikliniği</w:t>
            </w:r>
          </w:p>
        </w:tc>
      </w:tr>
      <w:tr w:rsidR="00E65246" w:rsidRPr="002F44EE" w14:paraId="3857AD73" w14:textId="77777777" w:rsidTr="005A4065">
        <w:trPr>
          <w:trHeight w:val="531"/>
        </w:trPr>
        <w:tc>
          <w:tcPr>
            <w:tcW w:w="1172" w:type="dxa"/>
          </w:tcPr>
          <w:p w14:paraId="350D3D74" w14:textId="77777777" w:rsidR="00E65246" w:rsidRPr="002F44EE" w:rsidRDefault="00E65246" w:rsidP="005A4065">
            <w:pPr>
              <w:rPr>
                <w:sz w:val="16"/>
                <w:szCs w:val="16"/>
              </w:rPr>
            </w:pPr>
            <w:r w:rsidRPr="002F44EE">
              <w:rPr>
                <w:sz w:val="16"/>
                <w:szCs w:val="16"/>
              </w:rPr>
              <w:t>UZM</w:t>
            </w:r>
            <w:r>
              <w:rPr>
                <w:sz w:val="16"/>
                <w:szCs w:val="16"/>
              </w:rPr>
              <w:t>3</w:t>
            </w:r>
            <w:r w:rsidRPr="002F44EE">
              <w:rPr>
                <w:sz w:val="16"/>
                <w:szCs w:val="16"/>
              </w:rPr>
              <w:t>220</w:t>
            </w:r>
          </w:p>
        </w:tc>
        <w:tc>
          <w:tcPr>
            <w:tcW w:w="567" w:type="dxa"/>
          </w:tcPr>
          <w:p w14:paraId="57FB4F19" w14:textId="77777777" w:rsidR="00E65246" w:rsidRPr="002F44EE" w:rsidRDefault="00E65246" w:rsidP="005A4065">
            <w:pPr>
              <w:jc w:val="both"/>
              <w:rPr>
                <w:sz w:val="16"/>
                <w:szCs w:val="16"/>
              </w:rPr>
            </w:pPr>
            <w:r w:rsidRPr="002F44EE">
              <w:rPr>
                <w:sz w:val="16"/>
                <w:szCs w:val="16"/>
              </w:rPr>
              <w:t>2</w:t>
            </w:r>
          </w:p>
        </w:tc>
        <w:tc>
          <w:tcPr>
            <w:tcW w:w="567" w:type="dxa"/>
          </w:tcPr>
          <w:p w14:paraId="5F16689E" w14:textId="77777777" w:rsidR="00E65246" w:rsidRPr="002F44EE" w:rsidRDefault="00E65246" w:rsidP="005A4065">
            <w:pPr>
              <w:jc w:val="both"/>
              <w:rPr>
                <w:sz w:val="16"/>
                <w:szCs w:val="16"/>
              </w:rPr>
            </w:pPr>
            <w:r w:rsidRPr="002F44EE">
              <w:rPr>
                <w:sz w:val="16"/>
                <w:szCs w:val="16"/>
              </w:rPr>
              <w:t>2</w:t>
            </w:r>
          </w:p>
        </w:tc>
        <w:tc>
          <w:tcPr>
            <w:tcW w:w="2835" w:type="dxa"/>
          </w:tcPr>
          <w:p w14:paraId="79B85CDF" w14:textId="77777777" w:rsidR="00E65246" w:rsidRPr="00D30EF9" w:rsidRDefault="00E65246" w:rsidP="005A4065">
            <w:pPr>
              <w:spacing w:after="120"/>
              <w:rPr>
                <w:bCs/>
                <w:sz w:val="16"/>
                <w:szCs w:val="16"/>
              </w:rPr>
            </w:pPr>
            <w:r w:rsidRPr="00D30EF9">
              <w:rPr>
                <w:bCs/>
                <w:sz w:val="16"/>
                <w:szCs w:val="16"/>
              </w:rPr>
              <w:t>Dr. Öğr. Üyesi Suat SİNCAN</w:t>
            </w:r>
          </w:p>
        </w:tc>
        <w:tc>
          <w:tcPr>
            <w:tcW w:w="1134" w:type="dxa"/>
          </w:tcPr>
          <w:p w14:paraId="30CFD14C" w14:textId="77777777" w:rsidR="00E65246" w:rsidRPr="002F44EE" w:rsidRDefault="00E65246" w:rsidP="005A4065">
            <w:pPr>
              <w:jc w:val="both"/>
              <w:rPr>
                <w:sz w:val="16"/>
                <w:szCs w:val="16"/>
              </w:rPr>
            </w:pPr>
            <w:r w:rsidRPr="002F44EE">
              <w:rPr>
                <w:sz w:val="16"/>
                <w:szCs w:val="16"/>
              </w:rPr>
              <w:t>Cuma</w:t>
            </w:r>
          </w:p>
        </w:tc>
        <w:tc>
          <w:tcPr>
            <w:tcW w:w="1134" w:type="dxa"/>
          </w:tcPr>
          <w:p w14:paraId="2F9D14DF" w14:textId="77777777" w:rsidR="00E65246" w:rsidRPr="002F44EE" w:rsidRDefault="00E65246" w:rsidP="005A4065">
            <w:pPr>
              <w:jc w:val="both"/>
              <w:rPr>
                <w:sz w:val="16"/>
                <w:szCs w:val="16"/>
              </w:rPr>
            </w:pPr>
            <w:r w:rsidRPr="002F44EE">
              <w:rPr>
                <w:sz w:val="16"/>
                <w:szCs w:val="16"/>
              </w:rPr>
              <w:t>08.00-10.00</w:t>
            </w:r>
          </w:p>
          <w:p w14:paraId="383674B2" w14:textId="77777777" w:rsidR="00E65246" w:rsidRPr="002F44EE" w:rsidRDefault="00E65246" w:rsidP="005A4065">
            <w:pPr>
              <w:jc w:val="both"/>
              <w:rPr>
                <w:sz w:val="16"/>
                <w:szCs w:val="16"/>
              </w:rPr>
            </w:pPr>
            <w:r w:rsidRPr="002F44EE">
              <w:rPr>
                <w:sz w:val="16"/>
                <w:szCs w:val="16"/>
              </w:rPr>
              <w:t>13.00-15.00</w:t>
            </w:r>
          </w:p>
        </w:tc>
        <w:tc>
          <w:tcPr>
            <w:tcW w:w="3261" w:type="dxa"/>
          </w:tcPr>
          <w:p w14:paraId="1C27A7A9" w14:textId="77777777" w:rsidR="00E65246" w:rsidRPr="002F44EE" w:rsidRDefault="00E65246" w:rsidP="005A4065">
            <w:pPr>
              <w:jc w:val="both"/>
              <w:rPr>
                <w:sz w:val="16"/>
                <w:szCs w:val="16"/>
              </w:rPr>
            </w:pPr>
            <w:r w:rsidRPr="00682831">
              <w:rPr>
                <w:sz w:val="16"/>
                <w:szCs w:val="16"/>
              </w:rPr>
              <w:t>Öğretim Üyesi Odası, Eğitim Salonu, Eğitim Aile Sağlığı Merkezleri, Akademisyen Polikliniği, Sağlık Turizmi Polikliniği, Akupunktur Polikliniği, Kupa tedavisi Polikliniği, Ozon Polikliniği</w:t>
            </w:r>
          </w:p>
        </w:tc>
      </w:tr>
      <w:tr w:rsidR="00E65246" w:rsidRPr="002F44EE" w14:paraId="7A1FB96B" w14:textId="77777777" w:rsidTr="005A4065">
        <w:tc>
          <w:tcPr>
            <w:tcW w:w="1172" w:type="dxa"/>
          </w:tcPr>
          <w:p w14:paraId="16A5F151" w14:textId="77777777" w:rsidR="00E65246" w:rsidRPr="002F44EE" w:rsidRDefault="00E65246" w:rsidP="005A4065">
            <w:pPr>
              <w:rPr>
                <w:sz w:val="16"/>
                <w:szCs w:val="16"/>
              </w:rPr>
            </w:pPr>
            <w:r w:rsidRPr="002F44EE">
              <w:rPr>
                <w:sz w:val="16"/>
                <w:szCs w:val="16"/>
              </w:rPr>
              <w:t>UZM</w:t>
            </w:r>
            <w:r>
              <w:rPr>
                <w:sz w:val="16"/>
                <w:szCs w:val="16"/>
              </w:rPr>
              <w:t>3</w:t>
            </w:r>
            <w:r w:rsidRPr="002F44EE">
              <w:rPr>
                <w:sz w:val="16"/>
                <w:szCs w:val="16"/>
              </w:rPr>
              <w:t>220</w:t>
            </w:r>
          </w:p>
        </w:tc>
        <w:tc>
          <w:tcPr>
            <w:tcW w:w="567" w:type="dxa"/>
          </w:tcPr>
          <w:p w14:paraId="77277069" w14:textId="77777777" w:rsidR="00E65246" w:rsidRPr="002F44EE" w:rsidRDefault="00E65246" w:rsidP="005A4065">
            <w:pPr>
              <w:jc w:val="both"/>
              <w:rPr>
                <w:sz w:val="16"/>
                <w:szCs w:val="16"/>
              </w:rPr>
            </w:pPr>
            <w:r w:rsidRPr="002F44EE">
              <w:rPr>
                <w:sz w:val="16"/>
                <w:szCs w:val="16"/>
              </w:rPr>
              <w:t>2</w:t>
            </w:r>
          </w:p>
        </w:tc>
        <w:tc>
          <w:tcPr>
            <w:tcW w:w="567" w:type="dxa"/>
          </w:tcPr>
          <w:p w14:paraId="3F1070FE" w14:textId="77777777" w:rsidR="00E65246" w:rsidRPr="002F44EE" w:rsidRDefault="00E65246" w:rsidP="005A4065">
            <w:pPr>
              <w:jc w:val="both"/>
              <w:rPr>
                <w:sz w:val="16"/>
                <w:szCs w:val="16"/>
              </w:rPr>
            </w:pPr>
            <w:r w:rsidRPr="002F44EE">
              <w:rPr>
                <w:sz w:val="16"/>
                <w:szCs w:val="16"/>
              </w:rPr>
              <w:t>2</w:t>
            </w:r>
          </w:p>
        </w:tc>
        <w:tc>
          <w:tcPr>
            <w:tcW w:w="2835" w:type="dxa"/>
          </w:tcPr>
          <w:p w14:paraId="74CB9C0F" w14:textId="77777777" w:rsidR="00E65246" w:rsidRPr="00D30EF9" w:rsidRDefault="00E65246" w:rsidP="005A4065">
            <w:pPr>
              <w:spacing w:after="120"/>
              <w:rPr>
                <w:bCs/>
                <w:sz w:val="16"/>
                <w:szCs w:val="16"/>
              </w:rPr>
            </w:pPr>
            <w:r w:rsidRPr="00D30EF9">
              <w:rPr>
                <w:bCs/>
                <w:sz w:val="16"/>
                <w:szCs w:val="16"/>
              </w:rPr>
              <w:t>Dr. Öğr. Üyesi İdeal Beraa YILMAZ KARTAL</w:t>
            </w:r>
          </w:p>
        </w:tc>
        <w:tc>
          <w:tcPr>
            <w:tcW w:w="1134" w:type="dxa"/>
          </w:tcPr>
          <w:p w14:paraId="422ED8D8" w14:textId="77777777" w:rsidR="00E65246" w:rsidRPr="002F44EE" w:rsidRDefault="00E65246" w:rsidP="005A4065">
            <w:pPr>
              <w:jc w:val="both"/>
              <w:rPr>
                <w:sz w:val="16"/>
                <w:szCs w:val="16"/>
              </w:rPr>
            </w:pPr>
            <w:r w:rsidRPr="002F44EE">
              <w:rPr>
                <w:sz w:val="16"/>
                <w:szCs w:val="16"/>
              </w:rPr>
              <w:t>Cuma</w:t>
            </w:r>
          </w:p>
        </w:tc>
        <w:tc>
          <w:tcPr>
            <w:tcW w:w="1134" w:type="dxa"/>
          </w:tcPr>
          <w:p w14:paraId="1A41B7CE" w14:textId="77777777" w:rsidR="00E65246" w:rsidRPr="002F44EE" w:rsidRDefault="00E65246" w:rsidP="005A4065">
            <w:pPr>
              <w:jc w:val="both"/>
              <w:rPr>
                <w:sz w:val="16"/>
                <w:szCs w:val="16"/>
              </w:rPr>
            </w:pPr>
            <w:r w:rsidRPr="002F44EE">
              <w:rPr>
                <w:sz w:val="16"/>
                <w:szCs w:val="16"/>
              </w:rPr>
              <w:t>10.00-12.00</w:t>
            </w:r>
          </w:p>
          <w:p w14:paraId="66350B70" w14:textId="77777777" w:rsidR="00E65246" w:rsidRPr="002F44EE" w:rsidRDefault="00E65246" w:rsidP="005A4065">
            <w:pPr>
              <w:jc w:val="both"/>
              <w:rPr>
                <w:sz w:val="16"/>
                <w:szCs w:val="16"/>
              </w:rPr>
            </w:pPr>
            <w:r w:rsidRPr="002F44EE">
              <w:rPr>
                <w:sz w:val="16"/>
                <w:szCs w:val="16"/>
              </w:rPr>
              <w:t>15.00-17.00</w:t>
            </w:r>
          </w:p>
        </w:tc>
        <w:tc>
          <w:tcPr>
            <w:tcW w:w="3261" w:type="dxa"/>
          </w:tcPr>
          <w:p w14:paraId="1C04AAF8" w14:textId="77777777" w:rsidR="00E65246" w:rsidRPr="002F44EE" w:rsidRDefault="00E65246" w:rsidP="005A4065">
            <w:pPr>
              <w:rPr>
                <w:sz w:val="16"/>
                <w:szCs w:val="16"/>
              </w:rPr>
            </w:pPr>
            <w:r w:rsidRPr="00682831">
              <w:rPr>
                <w:sz w:val="16"/>
                <w:szCs w:val="16"/>
              </w:rPr>
              <w:t>Öğretim Üyesi Odası, Eğitim Salonu, Eğitim Aile Sağlığı Merkezleri, Akademisyen Polikliniği, Sağlık Turizmi Polikliniği, Akupunktur Polikliniği, Kupa tedavisi Polikliniği, Ozon Polikliniği</w:t>
            </w:r>
          </w:p>
        </w:tc>
      </w:tr>
      <w:tr w:rsidR="00E65246" w:rsidRPr="002F44EE" w14:paraId="3F5FEBA5" w14:textId="77777777" w:rsidTr="005A4065">
        <w:tc>
          <w:tcPr>
            <w:tcW w:w="1172" w:type="dxa"/>
          </w:tcPr>
          <w:p w14:paraId="2E192918" w14:textId="77777777" w:rsidR="00E65246" w:rsidRPr="002F44EE" w:rsidRDefault="00E65246" w:rsidP="005A4065">
            <w:pPr>
              <w:rPr>
                <w:sz w:val="16"/>
                <w:szCs w:val="16"/>
              </w:rPr>
            </w:pPr>
            <w:r w:rsidRPr="002F44EE">
              <w:rPr>
                <w:sz w:val="16"/>
                <w:szCs w:val="16"/>
              </w:rPr>
              <w:t>UZM</w:t>
            </w:r>
            <w:r>
              <w:rPr>
                <w:sz w:val="16"/>
                <w:szCs w:val="16"/>
              </w:rPr>
              <w:t>3</w:t>
            </w:r>
            <w:r w:rsidRPr="002F44EE">
              <w:rPr>
                <w:sz w:val="16"/>
                <w:szCs w:val="16"/>
              </w:rPr>
              <w:t>220</w:t>
            </w:r>
          </w:p>
        </w:tc>
        <w:tc>
          <w:tcPr>
            <w:tcW w:w="567" w:type="dxa"/>
          </w:tcPr>
          <w:p w14:paraId="164A54DD" w14:textId="77777777" w:rsidR="00E65246" w:rsidRPr="002F44EE" w:rsidRDefault="00E65246" w:rsidP="005A4065">
            <w:pPr>
              <w:jc w:val="both"/>
              <w:rPr>
                <w:sz w:val="16"/>
                <w:szCs w:val="16"/>
              </w:rPr>
            </w:pPr>
            <w:r w:rsidRPr="002F44EE">
              <w:rPr>
                <w:sz w:val="16"/>
                <w:szCs w:val="16"/>
              </w:rPr>
              <w:t>2</w:t>
            </w:r>
          </w:p>
        </w:tc>
        <w:tc>
          <w:tcPr>
            <w:tcW w:w="567" w:type="dxa"/>
          </w:tcPr>
          <w:p w14:paraId="3CA65F47" w14:textId="77777777" w:rsidR="00E65246" w:rsidRPr="002F44EE" w:rsidRDefault="00E65246" w:rsidP="005A4065">
            <w:pPr>
              <w:jc w:val="both"/>
              <w:rPr>
                <w:sz w:val="16"/>
                <w:szCs w:val="16"/>
              </w:rPr>
            </w:pPr>
            <w:r w:rsidRPr="002F44EE">
              <w:rPr>
                <w:sz w:val="16"/>
                <w:szCs w:val="16"/>
              </w:rPr>
              <w:t>2</w:t>
            </w:r>
          </w:p>
        </w:tc>
        <w:tc>
          <w:tcPr>
            <w:tcW w:w="2835" w:type="dxa"/>
          </w:tcPr>
          <w:p w14:paraId="55A1FB16" w14:textId="77777777" w:rsidR="00E65246" w:rsidRPr="00D30EF9" w:rsidRDefault="00E65246" w:rsidP="005A4065">
            <w:pPr>
              <w:spacing w:after="120"/>
              <w:rPr>
                <w:bCs/>
                <w:sz w:val="16"/>
                <w:szCs w:val="16"/>
              </w:rPr>
            </w:pPr>
            <w:r w:rsidRPr="00D30EF9">
              <w:rPr>
                <w:bCs/>
                <w:sz w:val="16"/>
                <w:szCs w:val="16"/>
              </w:rPr>
              <w:t>Prof. Dr. Yasemin ÇAYIR</w:t>
            </w:r>
          </w:p>
        </w:tc>
        <w:tc>
          <w:tcPr>
            <w:tcW w:w="1134" w:type="dxa"/>
          </w:tcPr>
          <w:p w14:paraId="422A6218" w14:textId="77777777" w:rsidR="00E65246" w:rsidRPr="002F44EE" w:rsidRDefault="00E65246" w:rsidP="005A4065">
            <w:pPr>
              <w:jc w:val="both"/>
              <w:rPr>
                <w:sz w:val="16"/>
                <w:szCs w:val="16"/>
              </w:rPr>
            </w:pPr>
            <w:r w:rsidRPr="002F44EE">
              <w:rPr>
                <w:sz w:val="16"/>
                <w:szCs w:val="16"/>
              </w:rPr>
              <w:t>Pazartesi</w:t>
            </w:r>
          </w:p>
        </w:tc>
        <w:tc>
          <w:tcPr>
            <w:tcW w:w="1134" w:type="dxa"/>
          </w:tcPr>
          <w:p w14:paraId="6F020A28" w14:textId="77777777" w:rsidR="00E65246" w:rsidRPr="002F44EE" w:rsidRDefault="00E65246" w:rsidP="005A4065">
            <w:pPr>
              <w:jc w:val="both"/>
              <w:rPr>
                <w:sz w:val="16"/>
                <w:szCs w:val="16"/>
              </w:rPr>
            </w:pPr>
            <w:r w:rsidRPr="002F44EE">
              <w:rPr>
                <w:sz w:val="16"/>
                <w:szCs w:val="16"/>
              </w:rPr>
              <w:t>08:00-10:00</w:t>
            </w:r>
          </w:p>
          <w:p w14:paraId="3C4C9FC3" w14:textId="77777777" w:rsidR="00E65246" w:rsidRPr="002F44EE" w:rsidRDefault="00E65246" w:rsidP="005A4065">
            <w:pPr>
              <w:jc w:val="both"/>
              <w:rPr>
                <w:sz w:val="16"/>
                <w:szCs w:val="16"/>
              </w:rPr>
            </w:pPr>
            <w:r w:rsidRPr="002F44EE">
              <w:rPr>
                <w:sz w:val="16"/>
                <w:szCs w:val="16"/>
              </w:rPr>
              <w:t>13:00-15:00</w:t>
            </w:r>
          </w:p>
        </w:tc>
        <w:tc>
          <w:tcPr>
            <w:tcW w:w="3261" w:type="dxa"/>
          </w:tcPr>
          <w:p w14:paraId="6299BFCC" w14:textId="77777777" w:rsidR="00E65246" w:rsidRPr="002F44EE" w:rsidRDefault="00E65246" w:rsidP="005A4065">
            <w:pPr>
              <w:jc w:val="both"/>
              <w:rPr>
                <w:sz w:val="16"/>
                <w:szCs w:val="16"/>
              </w:rPr>
            </w:pPr>
            <w:r w:rsidRPr="00682831">
              <w:rPr>
                <w:sz w:val="16"/>
                <w:szCs w:val="16"/>
              </w:rPr>
              <w:t>Öğretim Üyesi Odası, Eğitim Salonu, Eğitim Aile Sağlığı Merkezleri, Akademisyen Polikliniği, Sağlık Turizmi Polikliniği, Akupunktur Polikliniği, Kupa tedavisi Polikliniği, Ozon Polikliniği</w:t>
            </w:r>
          </w:p>
        </w:tc>
      </w:tr>
      <w:tr w:rsidR="00E65246" w:rsidRPr="002F44EE" w14:paraId="2D533677" w14:textId="77777777" w:rsidTr="005A4065">
        <w:tc>
          <w:tcPr>
            <w:tcW w:w="1172" w:type="dxa"/>
          </w:tcPr>
          <w:p w14:paraId="5DE0006A" w14:textId="77777777" w:rsidR="00E65246" w:rsidRPr="002F44EE" w:rsidRDefault="00E65246" w:rsidP="005A4065">
            <w:pPr>
              <w:rPr>
                <w:sz w:val="16"/>
                <w:szCs w:val="16"/>
              </w:rPr>
            </w:pPr>
            <w:r w:rsidRPr="002F44EE">
              <w:rPr>
                <w:sz w:val="16"/>
                <w:szCs w:val="16"/>
              </w:rPr>
              <w:t>UZM</w:t>
            </w:r>
            <w:r>
              <w:rPr>
                <w:sz w:val="16"/>
                <w:szCs w:val="16"/>
              </w:rPr>
              <w:t>3</w:t>
            </w:r>
            <w:r w:rsidRPr="002F44EE">
              <w:rPr>
                <w:sz w:val="16"/>
                <w:szCs w:val="16"/>
              </w:rPr>
              <w:t>220</w:t>
            </w:r>
          </w:p>
        </w:tc>
        <w:tc>
          <w:tcPr>
            <w:tcW w:w="567" w:type="dxa"/>
          </w:tcPr>
          <w:p w14:paraId="757CDCCA" w14:textId="77777777" w:rsidR="00E65246" w:rsidRPr="002F44EE" w:rsidRDefault="00E65246" w:rsidP="005A4065">
            <w:pPr>
              <w:jc w:val="both"/>
              <w:rPr>
                <w:sz w:val="16"/>
                <w:szCs w:val="16"/>
              </w:rPr>
            </w:pPr>
            <w:r w:rsidRPr="002F44EE">
              <w:rPr>
                <w:sz w:val="16"/>
                <w:szCs w:val="16"/>
              </w:rPr>
              <w:t>2</w:t>
            </w:r>
          </w:p>
        </w:tc>
        <w:tc>
          <w:tcPr>
            <w:tcW w:w="567" w:type="dxa"/>
          </w:tcPr>
          <w:p w14:paraId="522F1C01" w14:textId="77777777" w:rsidR="00E65246" w:rsidRPr="002F44EE" w:rsidRDefault="00E65246" w:rsidP="005A4065">
            <w:pPr>
              <w:jc w:val="both"/>
              <w:rPr>
                <w:sz w:val="16"/>
                <w:szCs w:val="16"/>
              </w:rPr>
            </w:pPr>
            <w:r w:rsidRPr="002F44EE">
              <w:rPr>
                <w:sz w:val="16"/>
                <w:szCs w:val="16"/>
              </w:rPr>
              <w:t>2</w:t>
            </w:r>
          </w:p>
        </w:tc>
        <w:tc>
          <w:tcPr>
            <w:tcW w:w="2835" w:type="dxa"/>
          </w:tcPr>
          <w:p w14:paraId="74523E7B" w14:textId="77777777" w:rsidR="00E65246" w:rsidRPr="00D30EF9" w:rsidRDefault="00E65246" w:rsidP="005A4065">
            <w:pPr>
              <w:spacing w:after="120"/>
              <w:rPr>
                <w:bCs/>
                <w:sz w:val="16"/>
                <w:szCs w:val="16"/>
              </w:rPr>
            </w:pPr>
            <w:r w:rsidRPr="00D30EF9">
              <w:rPr>
                <w:bCs/>
                <w:sz w:val="16"/>
                <w:szCs w:val="16"/>
              </w:rPr>
              <w:t>Doç. Dr. Mustafa BAYRAKTAR</w:t>
            </w:r>
          </w:p>
        </w:tc>
        <w:tc>
          <w:tcPr>
            <w:tcW w:w="1134" w:type="dxa"/>
          </w:tcPr>
          <w:p w14:paraId="1233F903" w14:textId="77777777" w:rsidR="00E65246" w:rsidRPr="002F44EE" w:rsidRDefault="00E65246" w:rsidP="005A4065">
            <w:pPr>
              <w:jc w:val="both"/>
              <w:rPr>
                <w:sz w:val="16"/>
                <w:szCs w:val="16"/>
              </w:rPr>
            </w:pPr>
            <w:r w:rsidRPr="002F44EE">
              <w:rPr>
                <w:sz w:val="16"/>
                <w:szCs w:val="16"/>
              </w:rPr>
              <w:t>Pazartesi</w:t>
            </w:r>
          </w:p>
        </w:tc>
        <w:tc>
          <w:tcPr>
            <w:tcW w:w="1134" w:type="dxa"/>
          </w:tcPr>
          <w:p w14:paraId="6EE4932C" w14:textId="77777777" w:rsidR="00E65246" w:rsidRPr="002F44EE" w:rsidRDefault="00E65246" w:rsidP="005A4065">
            <w:pPr>
              <w:jc w:val="both"/>
              <w:rPr>
                <w:sz w:val="16"/>
                <w:szCs w:val="16"/>
              </w:rPr>
            </w:pPr>
            <w:r w:rsidRPr="002F44EE">
              <w:rPr>
                <w:sz w:val="16"/>
                <w:szCs w:val="16"/>
              </w:rPr>
              <w:t>10:00-12:00</w:t>
            </w:r>
          </w:p>
          <w:p w14:paraId="51EEE9D5" w14:textId="77777777" w:rsidR="00E65246" w:rsidRPr="002F44EE" w:rsidRDefault="00E65246" w:rsidP="005A4065">
            <w:pPr>
              <w:jc w:val="both"/>
              <w:rPr>
                <w:sz w:val="16"/>
                <w:szCs w:val="16"/>
              </w:rPr>
            </w:pPr>
            <w:r w:rsidRPr="002F44EE">
              <w:rPr>
                <w:sz w:val="16"/>
                <w:szCs w:val="16"/>
              </w:rPr>
              <w:t>15:00-17:00</w:t>
            </w:r>
          </w:p>
        </w:tc>
        <w:tc>
          <w:tcPr>
            <w:tcW w:w="3261" w:type="dxa"/>
          </w:tcPr>
          <w:p w14:paraId="558D6B1E" w14:textId="77777777" w:rsidR="00E65246" w:rsidRPr="002F44EE" w:rsidRDefault="00E65246" w:rsidP="005A4065">
            <w:pPr>
              <w:rPr>
                <w:sz w:val="16"/>
                <w:szCs w:val="16"/>
              </w:rPr>
            </w:pPr>
            <w:r w:rsidRPr="00682831">
              <w:rPr>
                <w:sz w:val="16"/>
                <w:szCs w:val="16"/>
              </w:rPr>
              <w:t>Öğretim Üyesi Odası, Eğitim Salonu, Eğitim Aile Sağlığı Merkezleri, Akademisyen Polikliniği, Sağlık Turizmi Polikliniği, Akupunktur Polikliniği, Kupa tedavisi Polikliniği, Ozon Polikliniği</w:t>
            </w:r>
          </w:p>
        </w:tc>
      </w:tr>
    </w:tbl>
    <w:p w14:paraId="6C5D4187" w14:textId="77777777" w:rsidR="00E65246" w:rsidRPr="00025D38" w:rsidRDefault="00E65246" w:rsidP="00E65246">
      <w:pPr>
        <w:jc w:val="center"/>
        <w:rPr>
          <w:b/>
          <w:sz w:val="20"/>
          <w:szCs w:val="20"/>
        </w:rPr>
      </w:pPr>
    </w:p>
    <w:p w14:paraId="50A7D120" w14:textId="77777777" w:rsidR="00E65246" w:rsidRDefault="00E65246" w:rsidP="00E65246"/>
    <w:p w14:paraId="510EA6D8" w14:textId="77777777" w:rsidR="00E65246" w:rsidRDefault="00E65246" w:rsidP="00E65246"/>
    <w:p w14:paraId="3A238DBA" w14:textId="77777777" w:rsidR="00E65246" w:rsidRDefault="00E65246" w:rsidP="00E65246"/>
    <w:p w14:paraId="0100E992" w14:textId="77777777" w:rsidR="00E65246" w:rsidRDefault="00E65246" w:rsidP="00E65246"/>
    <w:p w14:paraId="1B0D4714" w14:textId="77777777" w:rsidR="00E65246" w:rsidRDefault="00E65246" w:rsidP="00E65246"/>
    <w:p w14:paraId="676C9737" w14:textId="77777777" w:rsidR="00E65246" w:rsidRDefault="00E65246" w:rsidP="00E65246"/>
    <w:p w14:paraId="4BF2133A" w14:textId="77777777" w:rsidR="00E65246" w:rsidRDefault="00E65246" w:rsidP="00E65246"/>
    <w:p w14:paraId="20D86BFE" w14:textId="77777777" w:rsidR="00E65246" w:rsidRDefault="00E65246" w:rsidP="00E65246"/>
    <w:p w14:paraId="29B3B389" w14:textId="77777777" w:rsidR="00E65246" w:rsidRDefault="00E65246" w:rsidP="00E65246"/>
    <w:p w14:paraId="5DE3BD22" w14:textId="25303578" w:rsidR="00E65246" w:rsidRDefault="00D94DD5" w:rsidP="00E65246">
      <w:r>
        <w:br w:type="page"/>
      </w:r>
    </w:p>
    <w:p w14:paraId="7736BFF8" w14:textId="45800A5F" w:rsidR="00E65246" w:rsidRPr="00CB008D" w:rsidRDefault="00E65246" w:rsidP="00D94DD5">
      <w:pPr>
        <w:outlineLvl w:val="0"/>
        <w:rPr>
          <w:b/>
          <w:sz w:val="20"/>
          <w:szCs w:val="20"/>
        </w:rPr>
      </w:pPr>
      <w:r w:rsidRPr="00CB008D">
        <w:rPr>
          <w:b/>
          <w:sz w:val="20"/>
          <w:szCs w:val="20"/>
        </w:rPr>
        <w:t>ÇOCUK VE ERGEN RUH SAĞLIĞI HASTALIKLARI ANA</w:t>
      </w:r>
      <w:r>
        <w:rPr>
          <w:b/>
          <w:sz w:val="20"/>
          <w:szCs w:val="20"/>
        </w:rPr>
        <w:t xml:space="preserve"> </w:t>
      </w:r>
      <w:r w:rsidRPr="00CB008D">
        <w:rPr>
          <w:b/>
          <w:sz w:val="20"/>
          <w:szCs w:val="20"/>
        </w:rPr>
        <w:t>BİLİM DALI</w:t>
      </w:r>
    </w:p>
    <w:tbl>
      <w:tblPr>
        <w:tblW w:w="5703" w:type="pct"/>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69"/>
        <w:gridCol w:w="2627"/>
        <w:gridCol w:w="3598"/>
        <w:gridCol w:w="3457"/>
      </w:tblGrid>
      <w:tr w:rsidR="00E65246" w:rsidRPr="00CB008D" w14:paraId="60708704" w14:textId="77777777" w:rsidTr="00D94DD5">
        <w:trPr>
          <w:trHeight w:val="333"/>
        </w:trPr>
        <w:tc>
          <w:tcPr>
            <w:tcW w:w="455" w:type="pct"/>
            <w:tcBorders>
              <w:top w:val="single" w:sz="6" w:space="0" w:color="auto"/>
              <w:left w:val="single" w:sz="6" w:space="0" w:color="auto"/>
              <w:bottom w:val="single" w:sz="6" w:space="0" w:color="auto"/>
              <w:right w:val="single" w:sz="6" w:space="0" w:color="auto"/>
            </w:tcBorders>
            <w:hideMark/>
          </w:tcPr>
          <w:p w14:paraId="0A6F95B1" w14:textId="77777777" w:rsidR="00E65246" w:rsidRPr="00CB008D" w:rsidRDefault="00E65246" w:rsidP="005A4065">
            <w:pPr>
              <w:rPr>
                <w:b/>
                <w:sz w:val="18"/>
                <w:szCs w:val="18"/>
              </w:rPr>
            </w:pPr>
            <w:r w:rsidRPr="00CB008D">
              <w:rPr>
                <w:b/>
                <w:sz w:val="18"/>
                <w:szCs w:val="18"/>
              </w:rPr>
              <w:t>1.YIL KODU</w:t>
            </w:r>
          </w:p>
        </w:tc>
        <w:tc>
          <w:tcPr>
            <w:tcW w:w="1233" w:type="pct"/>
            <w:tcBorders>
              <w:top w:val="single" w:sz="6" w:space="0" w:color="auto"/>
              <w:left w:val="single" w:sz="6" w:space="0" w:color="auto"/>
              <w:bottom w:val="single" w:sz="6" w:space="0" w:color="auto"/>
              <w:right w:val="single" w:sz="6" w:space="0" w:color="auto"/>
            </w:tcBorders>
            <w:hideMark/>
          </w:tcPr>
          <w:p w14:paraId="75CE5FDE" w14:textId="77777777" w:rsidR="00E65246" w:rsidRPr="00CB008D" w:rsidRDefault="00E65246" w:rsidP="005A4065">
            <w:pPr>
              <w:rPr>
                <w:b/>
                <w:sz w:val="18"/>
                <w:szCs w:val="18"/>
              </w:rPr>
            </w:pPr>
            <w:r w:rsidRPr="00CB008D">
              <w:rPr>
                <w:b/>
                <w:sz w:val="18"/>
                <w:szCs w:val="18"/>
              </w:rPr>
              <w:t>DERSİN ADI</w:t>
            </w:r>
          </w:p>
        </w:tc>
        <w:tc>
          <w:tcPr>
            <w:tcW w:w="1689" w:type="pct"/>
            <w:tcBorders>
              <w:top w:val="single" w:sz="6" w:space="0" w:color="auto"/>
              <w:left w:val="single" w:sz="6" w:space="0" w:color="auto"/>
              <w:bottom w:val="single" w:sz="6" w:space="0" w:color="auto"/>
              <w:right w:val="single" w:sz="6" w:space="0" w:color="auto"/>
            </w:tcBorders>
            <w:hideMark/>
          </w:tcPr>
          <w:p w14:paraId="0940CD2D" w14:textId="77777777" w:rsidR="00E65246" w:rsidRPr="00CB008D" w:rsidRDefault="00E65246" w:rsidP="005A4065">
            <w:pPr>
              <w:rPr>
                <w:b/>
                <w:sz w:val="18"/>
                <w:szCs w:val="18"/>
              </w:rPr>
            </w:pPr>
            <w:r w:rsidRPr="00CB008D">
              <w:rPr>
                <w:b/>
                <w:sz w:val="18"/>
                <w:szCs w:val="18"/>
              </w:rPr>
              <w:t>KONU</w:t>
            </w:r>
          </w:p>
        </w:tc>
        <w:tc>
          <w:tcPr>
            <w:tcW w:w="1623" w:type="pct"/>
            <w:tcBorders>
              <w:top w:val="single" w:sz="6" w:space="0" w:color="auto"/>
              <w:left w:val="nil"/>
              <w:bottom w:val="single" w:sz="6" w:space="0" w:color="auto"/>
              <w:right w:val="single" w:sz="6" w:space="0" w:color="auto"/>
            </w:tcBorders>
            <w:hideMark/>
          </w:tcPr>
          <w:p w14:paraId="160BDED6" w14:textId="77777777" w:rsidR="00E65246" w:rsidRPr="00CB008D" w:rsidRDefault="00E65246" w:rsidP="005A4065">
            <w:pPr>
              <w:rPr>
                <w:b/>
                <w:sz w:val="18"/>
                <w:szCs w:val="18"/>
              </w:rPr>
            </w:pPr>
            <w:r w:rsidRPr="00CB008D">
              <w:rPr>
                <w:b/>
                <w:sz w:val="18"/>
                <w:szCs w:val="18"/>
              </w:rPr>
              <w:t>ÖĞRETİM ÜYESİ</w:t>
            </w:r>
          </w:p>
        </w:tc>
      </w:tr>
      <w:tr w:rsidR="00E65246" w:rsidRPr="00CB008D" w14:paraId="38722E02" w14:textId="77777777" w:rsidTr="00D94DD5">
        <w:trPr>
          <w:trHeight w:val="201"/>
        </w:trPr>
        <w:tc>
          <w:tcPr>
            <w:tcW w:w="455" w:type="pct"/>
            <w:tcBorders>
              <w:top w:val="single" w:sz="6" w:space="0" w:color="auto"/>
              <w:left w:val="single" w:sz="6" w:space="0" w:color="auto"/>
              <w:bottom w:val="single" w:sz="6" w:space="0" w:color="auto"/>
              <w:right w:val="single" w:sz="6" w:space="0" w:color="auto"/>
            </w:tcBorders>
            <w:hideMark/>
          </w:tcPr>
          <w:p w14:paraId="57F88509"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74148947" w14:textId="77777777" w:rsidR="00E65246" w:rsidRPr="00CB008D" w:rsidRDefault="00E65246" w:rsidP="005A4065">
            <w:pPr>
              <w:rPr>
                <w:sz w:val="18"/>
                <w:szCs w:val="18"/>
              </w:rPr>
            </w:pPr>
            <w:r w:rsidRPr="00CB008D">
              <w:rPr>
                <w:sz w:val="18"/>
                <w:szCs w:val="18"/>
              </w:rPr>
              <w:t>Değerlendirme ve tanı</w:t>
            </w:r>
          </w:p>
        </w:tc>
        <w:tc>
          <w:tcPr>
            <w:tcW w:w="1689" w:type="pct"/>
            <w:tcBorders>
              <w:top w:val="single" w:sz="6" w:space="0" w:color="auto"/>
              <w:left w:val="single" w:sz="6" w:space="0" w:color="auto"/>
              <w:bottom w:val="single" w:sz="6" w:space="0" w:color="auto"/>
              <w:right w:val="single" w:sz="6" w:space="0" w:color="auto"/>
            </w:tcBorders>
            <w:hideMark/>
          </w:tcPr>
          <w:p w14:paraId="52E34EEB" w14:textId="77777777" w:rsidR="00E65246" w:rsidRPr="00CB008D" w:rsidRDefault="00E65246" w:rsidP="005A4065">
            <w:pPr>
              <w:jc w:val="both"/>
              <w:rPr>
                <w:sz w:val="18"/>
                <w:szCs w:val="18"/>
              </w:rPr>
            </w:pPr>
            <w:r w:rsidRPr="00CB008D">
              <w:rPr>
                <w:sz w:val="18"/>
                <w:szCs w:val="18"/>
              </w:rPr>
              <w:t>Görüşme ve psikiyatrik muayene</w:t>
            </w:r>
          </w:p>
        </w:tc>
        <w:tc>
          <w:tcPr>
            <w:tcW w:w="1623" w:type="pct"/>
            <w:tcBorders>
              <w:top w:val="single" w:sz="6" w:space="0" w:color="auto"/>
              <w:left w:val="nil"/>
              <w:bottom w:val="single" w:sz="6" w:space="0" w:color="auto"/>
              <w:right w:val="single" w:sz="6" w:space="0" w:color="auto"/>
            </w:tcBorders>
            <w:hideMark/>
          </w:tcPr>
          <w:p w14:paraId="75577D63"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Abdullah</w:t>
            </w:r>
            <w:proofErr w:type="spellEnd"/>
            <w:proofErr w:type="gramEnd"/>
            <w:r w:rsidRPr="00CB008D">
              <w:rPr>
                <w:sz w:val="18"/>
                <w:szCs w:val="18"/>
              </w:rPr>
              <w:t xml:space="preserve"> BOZKURT</w:t>
            </w:r>
          </w:p>
        </w:tc>
      </w:tr>
      <w:tr w:rsidR="00E65246" w:rsidRPr="00CB008D" w14:paraId="2985D8FA" w14:textId="77777777" w:rsidTr="00D94DD5">
        <w:trPr>
          <w:trHeight w:val="119"/>
        </w:trPr>
        <w:tc>
          <w:tcPr>
            <w:tcW w:w="455" w:type="pct"/>
            <w:tcBorders>
              <w:top w:val="single" w:sz="6" w:space="0" w:color="auto"/>
              <w:left w:val="single" w:sz="6" w:space="0" w:color="auto"/>
              <w:bottom w:val="single" w:sz="6" w:space="0" w:color="auto"/>
              <w:right w:val="single" w:sz="6" w:space="0" w:color="auto"/>
            </w:tcBorders>
            <w:hideMark/>
          </w:tcPr>
          <w:p w14:paraId="0F5BE410"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5348EB6A" w14:textId="77777777" w:rsidR="00E65246" w:rsidRPr="00CB008D" w:rsidRDefault="00E65246" w:rsidP="005A4065">
            <w:pPr>
              <w:rPr>
                <w:sz w:val="18"/>
                <w:szCs w:val="18"/>
              </w:rPr>
            </w:pPr>
            <w:r w:rsidRPr="00CB008D">
              <w:rPr>
                <w:sz w:val="18"/>
                <w:szCs w:val="18"/>
              </w:rPr>
              <w:t>Değerlendirme ve tanı</w:t>
            </w:r>
          </w:p>
        </w:tc>
        <w:tc>
          <w:tcPr>
            <w:tcW w:w="1689" w:type="pct"/>
            <w:tcBorders>
              <w:top w:val="single" w:sz="6" w:space="0" w:color="auto"/>
              <w:left w:val="single" w:sz="6" w:space="0" w:color="auto"/>
              <w:bottom w:val="single" w:sz="6" w:space="0" w:color="auto"/>
              <w:right w:val="single" w:sz="6" w:space="0" w:color="auto"/>
            </w:tcBorders>
            <w:hideMark/>
          </w:tcPr>
          <w:p w14:paraId="2F7C24CA" w14:textId="77777777" w:rsidR="00E65246" w:rsidRPr="00CB008D" w:rsidRDefault="00E65246" w:rsidP="005A4065">
            <w:pPr>
              <w:jc w:val="both"/>
              <w:rPr>
                <w:sz w:val="18"/>
                <w:szCs w:val="18"/>
              </w:rPr>
            </w:pPr>
            <w:r w:rsidRPr="00CB008D">
              <w:rPr>
                <w:sz w:val="18"/>
                <w:szCs w:val="18"/>
              </w:rPr>
              <w:t>Yapılandırılmış değerlendirme araçları</w:t>
            </w:r>
          </w:p>
        </w:tc>
        <w:tc>
          <w:tcPr>
            <w:tcW w:w="1623" w:type="pct"/>
            <w:tcBorders>
              <w:top w:val="single" w:sz="6" w:space="0" w:color="auto"/>
              <w:left w:val="nil"/>
              <w:bottom w:val="single" w:sz="6" w:space="0" w:color="auto"/>
              <w:right w:val="single" w:sz="6" w:space="0" w:color="auto"/>
            </w:tcBorders>
            <w:hideMark/>
          </w:tcPr>
          <w:p w14:paraId="489C26B5"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Esen</w:t>
            </w:r>
            <w:proofErr w:type="spellEnd"/>
            <w:proofErr w:type="gramEnd"/>
            <w:r w:rsidRPr="00CB008D">
              <w:rPr>
                <w:sz w:val="18"/>
                <w:szCs w:val="18"/>
              </w:rPr>
              <w:t xml:space="preserve"> YILDIRIM DEMİRDÖĞEN</w:t>
            </w:r>
          </w:p>
        </w:tc>
      </w:tr>
      <w:tr w:rsidR="00E65246" w:rsidRPr="00CB008D" w14:paraId="6AC5FF04" w14:textId="77777777" w:rsidTr="00D94DD5">
        <w:trPr>
          <w:trHeight w:val="336"/>
        </w:trPr>
        <w:tc>
          <w:tcPr>
            <w:tcW w:w="455" w:type="pct"/>
            <w:tcBorders>
              <w:top w:val="single" w:sz="6" w:space="0" w:color="auto"/>
              <w:left w:val="single" w:sz="6" w:space="0" w:color="auto"/>
              <w:bottom w:val="single" w:sz="6" w:space="0" w:color="auto"/>
              <w:right w:val="single" w:sz="6" w:space="0" w:color="auto"/>
            </w:tcBorders>
            <w:hideMark/>
          </w:tcPr>
          <w:p w14:paraId="0EE1C5E4"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067171DB" w14:textId="77777777" w:rsidR="00E65246" w:rsidRPr="00CB008D" w:rsidRDefault="00E65246" w:rsidP="005A4065">
            <w:pPr>
              <w:rPr>
                <w:sz w:val="18"/>
                <w:szCs w:val="18"/>
              </w:rPr>
            </w:pPr>
            <w:r w:rsidRPr="00CB008D">
              <w:rPr>
                <w:sz w:val="18"/>
                <w:szCs w:val="18"/>
              </w:rPr>
              <w:t>0-1 yaş</w:t>
            </w:r>
          </w:p>
        </w:tc>
        <w:tc>
          <w:tcPr>
            <w:tcW w:w="1689" w:type="pct"/>
            <w:tcBorders>
              <w:top w:val="single" w:sz="6" w:space="0" w:color="auto"/>
              <w:left w:val="single" w:sz="6" w:space="0" w:color="auto"/>
              <w:bottom w:val="single" w:sz="6" w:space="0" w:color="auto"/>
              <w:right w:val="single" w:sz="6" w:space="0" w:color="auto"/>
            </w:tcBorders>
            <w:hideMark/>
          </w:tcPr>
          <w:p w14:paraId="4929909C" w14:textId="77777777" w:rsidR="00E65246" w:rsidRPr="00CB008D" w:rsidRDefault="00E65246" w:rsidP="005A4065">
            <w:pPr>
              <w:jc w:val="both"/>
              <w:rPr>
                <w:sz w:val="18"/>
                <w:szCs w:val="18"/>
              </w:rPr>
            </w:pPr>
            <w:r w:rsidRPr="00CB008D">
              <w:rPr>
                <w:sz w:val="18"/>
                <w:szCs w:val="18"/>
              </w:rPr>
              <w:t>0-1 yaş çocuğun normal ruhsal özellikleri ve döneme ilişkin sorunlar</w:t>
            </w:r>
          </w:p>
        </w:tc>
        <w:tc>
          <w:tcPr>
            <w:tcW w:w="1623" w:type="pct"/>
            <w:tcBorders>
              <w:top w:val="single" w:sz="6" w:space="0" w:color="auto"/>
              <w:left w:val="nil"/>
              <w:bottom w:val="single" w:sz="6" w:space="0" w:color="auto"/>
              <w:right w:val="single" w:sz="6" w:space="0" w:color="auto"/>
            </w:tcBorders>
            <w:hideMark/>
          </w:tcPr>
          <w:p w14:paraId="5A9D9766" w14:textId="77777777" w:rsidR="00E65246" w:rsidRPr="00CB008D" w:rsidRDefault="00E65246" w:rsidP="005A4065">
            <w:pPr>
              <w:rPr>
                <w:sz w:val="18"/>
                <w:szCs w:val="18"/>
              </w:rPr>
            </w:pPr>
            <w:proofErr w:type="spellStart"/>
            <w:proofErr w:type="gramStart"/>
            <w:r>
              <w:rPr>
                <w:sz w:val="18"/>
                <w:szCs w:val="18"/>
              </w:rPr>
              <w:t>Doç.Dr.Mehmet</w:t>
            </w:r>
            <w:proofErr w:type="spellEnd"/>
            <w:proofErr w:type="gramEnd"/>
            <w:r>
              <w:rPr>
                <w:sz w:val="18"/>
                <w:szCs w:val="18"/>
              </w:rPr>
              <w:t xml:space="preserve"> Akif AKINCI</w:t>
            </w:r>
          </w:p>
        </w:tc>
      </w:tr>
      <w:tr w:rsidR="00E65246" w:rsidRPr="00CB008D" w14:paraId="150C69D0" w14:textId="77777777" w:rsidTr="00D94DD5">
        <w:trPr>
          <w:trHeight w:val="471"/>
        </w:trPr>
        <w:tc>
          <w:tcPr>
            <w:tcW w:w="455" w:type="pct"/>
            <w:tcBorders>
              <w:top w:val="single" w:sz="6" w:space="0" w:color="auto"/>
              <w:left w:val="single" w:sz="6" w:space="0" w:color="auto"/>
              <w:bottom w:val="single" w:sz="6" w:space="0" w:color="auto"/>
              <w:right w:val="single" w:sz="6" w:space="0" w:color="auto"/>
            </w:tcBorders>
            <w:hideMark/>
          </w:tcPr>
          <w:p w14:paraId="48D529EC"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34B62B1C" w14:textId="77777777" w:rsidR="00E65246" w:rsidRPr="00CB008D" w:rsidRDefault="00E65246" w:rsidP="005A4065">
            <w:pPr>
              <w:rPr>
                <w:sz w:val="18"/>
                <w:szCs w:val="18"/>
              </w:rPr>
            </w:pPr>
            <w:r w:rsidRPr="00CB008D">
              <w:rPr>
                <w:sz w:val="18"/>
                <w:szCs w:val="18"/>
              </w:rPr>
              <w:t>1-3 yaş</w:t>
            </w:r>
          </w:p>
        </w:tc>
        <w:tc>
          <w:tcPr>
            <w:tcW w:w="1689" w:type="pct"/>
            <w:tcBorders>
              <w:top w:val="single" w:sz="6" w:space="0" w:color="auto"/>
              <w:left w:val="single" w:sz="6" w:space="0" w:color="auto"/>
              <w:bottom w:val="single" w:sz="6" w:space="0" w:color="auto"/>
              <w:right w:val="single" w:sz="6" w:space="0" w:color="auto"/>
            </w:tcBorders>
            <w:hideMark/>
          </w:tcPr>
          <w:p w14:paraId="4BA0ABFC" w14:textId="77777777" w:rsidR="00E65246" w:rsidRPr="00CB008D" w:rsidRDefault="00E65246" w:rsidP="005A4065">
            <w:pPr>
              <w:jc w:val="both"/>
              <w:rPr>
                <w:sz w:val="18"/>
                <w:szCs w:val="18"/>
              </w:rPr>
            </w:pPr>
            <w:r w:rsidRPr="00CB008D">
              <w:rPr>
                <w:sz w:val="18"/>
                <w:szCs w:val="18"/>
              </w:rPr>
              <w:t>1-3 yaş çocuğun normal ruhsal özellikleri ve döneme ilişkin sorunlar</w:t>
            </w:r>
          </w:p>
        </w:tc>
        <w:tc>
          <w:tcPr>
            <w:tcW w:w="1623" w:type="pct"/>
            <w:tcBorders>
              <w:top w:val="single" w:sz="6" w:space="0" w:color="auto"/>
              <w:left w:val="nil"/>
              <w:bottom w:val="single" w:sz="6" w:space="0" w:color="auto"/>
              <w:right w:val="single" w:sz="6" w:space="0" w:color="auto"/>
            </w:tcBorders>
            <w:hideMark/>
          </w:tcPr>
          <w:p w14:paraId="6DF2C214" w14:textId="77777777" w:rsidR="00E65246" w:rsidRPr="00CB008D" w:rsidRDefault="00E65246" w:rsidP="005A4065">
            <w:pPr>
              <w:rPr>
                <w:sz w:val="18"/>
                <w:szCs w:val="18"/>
              </w:rPr>
            </w:pPr>
            <w:proofErr w:type="spellStart"/>
            <w:r>
              <w:rPr>
                <w:sz w:val="18"/>
                <w:szCs w:val="18"/>
              </w:rPr>
              <w:t>Doç.Dr</w:t>
            </w:r>
            <w:proofErr w:type="spellEnd"/>
            <w:r>
              <w:rPr>
                <w:sz w:val="18"/>
                <w:szCs w:val="18"/>
              </w:rPr>
              <w:t xml:space="preserve">. </w:t>
            </w:r>
            <w:r w:rsidRPr="00CB008D">
              <w:rPr>
                <w:sz w:val="18"/>
                <w:szCs w:val="18"/>
              </w:rPr>
              <w:t>Abdullah BOZKURT</w:t>
            </w:r>
          </w:p>
        </w:tc>
      </w:tr>
      <w:tr w:rsidR="00E65246" w:rsidRPr="00CB008D" w14:paraId="7C719863" w14:textId="77777777" w:rsidTr="00D94DD5">
        <w:trPr>
          <w:trHeight w:val="238"/>
        </w:trPr>
        <w:tc>
          <w:tcPr>
            <w:tcW w:w="455" w:type="pct"/>
            <w:tcBorders>
              <w:top w:val="single" w:sz="6" w:space="0" w:color="auto"/>
              <w:left w:val="single" w:sz="6" w:space="0" w:color="auto"/>
              <w:bottom w:val="single" w:sz="6" w:space="0" w:color="auto"/>
              <w:right w:val="single" w:sz="6" w:space="0" w:color="auto"/>
            </w:tcBorders>
            <w:hideMark/>
          </w:tcPr>
          <w:p w14:paraId="1843FD73"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035ED0B0" w14:textId="77777777" w:rsidR="00E65246" w:rsidRPr="00CB008D" w:rsidRDefault="00E65246" w:rsidP="005A4065">
            <w:pPr>
              <w:rPr>
                <w:sz w:val="18"/>
                <w:szCs w:val="18"/>
              </w:rPr>
            </w:pPr>
            <w:r w:rsidRPr="00CB008D">
              <w:rPr>
                <w:sz w:val="18"/>
                <w:szCs w:val="18"/>
              </w:rPr>
              <w:t>3-6 yaş</w:t>
            </w:r>
          </w:p>
        </w:tc>
        <w:tc>
          <w:tcPr>
            <w:tcW w:w="1689" w:type="pct"/>
            <w:tcBorders>
              <w:top w:val="single" w:sz="6" w:space="0" w:color="auto"/>
              <w:left w:val="single" w:sz="6" w:space="0" w:color="auto"/>
              <w:bottom w:val="single" w:sz="6" w:space="0" w:color="auto"/>
              <w:right w:val="single" w:sz="6" w:space="0" w:color="auto"/>
            </w:tcBorders>
            <w:hideMark/>
          </w:tcPr>
          <w:p w14:paraId="6778B458" w14:textId="77777777" w:rsidR="00E65246" w:rsidRPr="00CB008D" w:rsidRDefault="00E65246" w:rsidP="005A4065">
            <w:pPr>
              <w:jc w:val="both"/>
              <w:rPr>
                <w:sz w:val="18"/>
                <w:szCs w:val="18"/>
              </w:rPr>
            </w:pPr>
            <w:r w:rsidRPr="00CB008D">
              <w:rPr>
                <w:sz w:val="18"/>
                <w:szCs w:val="18"/>
              </w:rPr>
              <w:t>3-6 yaş çocuğun normal ruhsal özellikleri ve döneme ilişkin sorunlar</w:t>
            </w:r>
          </w:p>
        </w:tc>
        <w:tc>
          <w:tcPr>
            <w:tcW w:w="1623" w:type="pct"/>
            <w:tcBorders>
              <w:top w:val="single" w:sz="6" w:space="0" w:color="auto"/>
              <w:left w:val="nil"/>
              <w:bottom w:val="single" w:sz="6" w:space="0" w:color="auto"/>
              <w:right w:val="single" w:sz="6" w:space="0" w:color="auto"/>
            </w:tcBorders>
            <w:hideMark/>
          </w:tcPr>
          <w:p w14:paraId="1CAB8DF4"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Esen YILDIRIM DEMİRDÖĞEN</w:t>
            </w:r>
          </w:p>
        </w:tc>
      </w:tr>
      <w:tr w:rsidR="00E65246" w:rsidRPr="00CB008D" w14:paraId="0AB29422" w14:textId="77777777" w:rsidTr="00D94DD5">
        <w:trPr>
          <w:trHeight w:val="459"/>
        </w:trPr>
        <w:tc>
          <w:tcPr>
            <w:tcW w:w="455" w:type="pct"/>
            <w:tcBorders>
              <w:top w:val="single" w:sz="6" w:space="0" w:color="auto"/>
              <w:left w:val="single" w:sz="6" w:space="0" w:color="auto"/>
              <w:bottom w:val="single" w:sz="6" w:space="0" w:color="auto"/>
              <w:right w:val="single" w:sz="6" w:space="0" w:color="auto"/>
            </w:tcBorders>
            <w:hideMark/>
          </w:tcPr>
          <w:p w14:paraId="2CF00A7F"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0FCF7FC8" w14:textId="77777777" w:rsidR="00E65246" w:rsidRPr="00CB008D" w:rsidRDefault="00E65246" w:rsidP="005A4065">
            <w:pPr>
              <w:rPr>
                <w:sz w:val="18"/>
                <w:szCs w:val="18"/>
              </w:rPr>
            </w:pPr>
            <w:r w:rsidRPr="00CB008D">
              <w:rPr>
                <w:sz w:val="18"/>
                <w:szCs w:val="18"/>
              </w:rPr>
              <w:t>7-12 yaş</w:t>
            </w:r>
          </w:p>
        </w:tc>
        <w:tc>
          <w:tcPr>
            <w:tcW w:w="1689" w:type="pct"/>
            <w:tcBorders>
              <w:top w:val="single" w:sz="6" w:space="0" w:color="auto"/>
              <w:left w:val="single" w:sz="6" w:space="0" w:color="auto"/>
              <w:bottom w:val="single" w:sz="6" w:space="0" w:color="auto"/>
              <w:right w:val="single" w:sz="6" w:space="0" w:color="auto"/>
            </w:tcBorders>
            <w:hideMark/>
          </w:tcPr>
          <w:p w14:paraId="2665E6BC" w14:textId="77777777" w:rsidR="00E65246" w:rsidRPr="00CB008D" w:rsidRDefault="00E65246" w:rsidP="005A4065">
            <w:pPr>
              <w:jc w:val="both"/>
              <w:rPr>
                <w:sz w:val="18"/>
                <w:szCs w:val="18"/>
              </w:rPr>
            </w:pPr>
            <w:r w:rsidRPr="00CB008D">
              <w:rPr>
                <w:sz w:val="18"/>
                <w:szCs w:val="18"/>
              </w:rPr>
              <w:t>7-12 yaş çocuğun normal ruhsal özellikleri ve döneme ilişkin sorunlar</w:t>
            </w:r>
          </w:p>
        </w:tc>
        <w:tc>
          <w:tcPr>
            <w:tcW w:w="1623" w:type="pct"/>
            <w:tcBorders>
              <w:top w:val="single" w:sz="6" w:space="0" w:color="auto"/>
              <w:left w:val="nil"/>
              <w:bottom w:val="single" w:sz="6" w:space="0" w:color="auto"/>
              <w:right w:val="single" w:sz="6" w:space="0" w:color="auto"/>
            </w:tcBorders>
            <w:hideMark/>
          </w:tcPr>
          <w:p w14:paraId="2E51944A" w14:textId="77777777" w:rsidR="00E65246" w:rsidRPr="00CB008D" w:rsidRDefault="00E65246" w:rsidP="005A4065">
            <w:pPr>
              <w:rPr>
                <w:sz w:val="18"/>
                <w:szCs w:val="18"/>
              </w:rPr>
            </w:pPr>
            <w:proofErr w:type="spellStart"/>
            <w:proofErr w:type="gramStart"/>
            <w:r>
              <w:rPr>
                <w:sz w:val="18"/>
                <w:szCs w:val="18"/>
              </w:rPr>
              <w:t>Doç.Dr.Mehmet</w:t>
            </w:r>
            <w:proofErr w:type="spellEnd"/>
            <w:proofErr w:type="gramEnd"/>
            <w:r>
              <w:rPr>
                <w:sz w:val="18"/>
                <w:szCs w:val="18"/>
              </w:rPr>
              <w:t xml:space="preserve"> Akif AKINCI</w:t>
            </w:r>
          </w:p>
        </w:tc>
      </w:tr>
      <w:tr w:rsidR="00E65246" w:rsidRPr="00CB008D" w14:paraId="270C43C1" w14:textId="77777777" w:rsidTr="00D94DD5">
        <w:trPr>
          <w:trHeight w:val="410"/>
        </w:trPr>
        <w:tc>
          <w:tcPr>
            <w:tcW w:w="455" w:type="pct"/>
            <w:tcBorders>
              <w:top w:val="single" w:sz="6" w:space="0" w:color="auto"/>
              <w:left w:val="single" w:sz="6" w:space="0" w:color="auto"/>
              <w:bottom w:val="single" w:sz="6" w:space="0" w:color="auto"/>
              <w:right w:val="single" w:sz="6" w:space="0" w:color="auto"/>
            </w:tcBorders>
            <w:hideMark/>
          </w:tcPr>
          <w:p w14:paraId="7FE98722"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3CF218B1" w14:textId="77777777" w:rsidR="00E65246" w:rsidRPr="00CB008D" w:rsidRDefault="00E65246" w:rsidP="005A4065">
            <w:pPr>
              <w:rPr>
                <w:sz w:val="18"/>
                <w:szCs w:val="18"/>
              </w:rPr>
            </w:pPr>
            <w:r w:rsidRPr="00CB008D">
              <w:rPr>
                <w:sz w:val="18"/>
                <w:szCs w:val="18"/>
              </w:rPr>
              <w:t>Ergenlik dönemi</w:t>
            </w:r>
          </w:p>
        </w:tc>
        <w:tc>
          <w:tcPr>
            <w:tcW w:w="1689" w:type="pct"/>
            <w:tcBorders>
              <w:top w:val="single" w:sz="6" w:space="0" w:color="auto"/>
              <w:left w:val="single" w:sz="6" w:space="0" w:color="auto"/>
              <w:bottom w:val="single" w:sz="6" w:space="0" w:color="auto"/>
              <w:right w:val="single" w:sz="6" w:space="0" w:color="auto"/>
            </w:tcBorders>
            <w:hideMark/>
          </w:tcPr>
          <w:p w14:paraId="2EAA0329" w14:textId="77777777" w:rsidR="00E65246" w:rsidRPr="00CB008D" w:rsidRDefault="00E65246" w:rsidP="005A4065">
            <w:pPr>
              <w:jc w:val="both"/>
              <w:rPr>
                <w:sz w:val="18"/>
                <w:szCs w:val="18"/>
              </w:rPr>
            </w:pPr>
            <w:r w:rsidRPr="00CB008D">
              <w:rPr>
                <w:sz w:val="18"/>
                <w:szCs w:val="18"/>
              </w:rPr>
              <w:t>Ergenlik dönemi normal ruhsal özellikleri ve döneme ilişkin sorunlar</w:t>
            </w:r>
          </w:p>
        </w:tc>
        <w:tc>
          <w:tcPr>
            <w:tcW w:w="1623" w:type="pct"/>
            <w:tcBorders>
              <w:top w:val="single" w:sz="6" w:space="0" w:color="auto"/>
              <w:left w:val="nil"/>
              <w:bottom w:val="single" w:sz="6" w:space="0" w:color="auto"/>
              <w:right w:val="single" w:sz="6" w:space="0" w:color="auto"/>
            </w:tcBorders>
            <w:hideMark/>
          </w:tcPr>
          <w:p w14:paraId="4B4812F6"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Abdullah</w:t>
            </w:r>
            <w:proofErr w:type="spellEnd"/>
            <w:proofErr w:type="gramEnd"/>
            <w:r w:rsidRPr="00CB008D">
              <w:rPr>
                <w:sz w:val="18"/>
                <w:szCs w:val="18"/>
              </w:rPr>
              <w:t xml:space="preserve"> BOZKURT</w:t>
            </w:r>
          </w:p>
        </w:tc>
      </w:tr>
      <w:tr w:rsidR="00E65246" w:rsidRPr="00CB008D" w14:paraId="683221E3" w14:textId="77777777" w:rsidTr="00D94DD5">
        <w:trPr>
          <w:trHeight w:val="69"/>
        </w:trPr>
        <w:tc>
          <w:tcPr>
            <w:tcW w:w="455" w:type="pct"/>
            <w:tcBorders>
              <w:top w:val="single" w:sz="6" w:space="0" w:color="auto"/>
              <w:left w:val="single" w:sz="6" w:space="0" w:color="auto"/>
              <w:bottom w:val="single" w:sz="6" w:space="0" w:color="auto"/>
              <w:right w:val="single" w:sz="6" w:space="0" w:color="auto"/>
            </w:tcBorders>
            <w:hideMark/>
          </w:tcPr>
          <w:p w14:paraId="1C901B88"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5F7CF0C5" w14:textId="77777777" w:rsidR="00E65246" w:rsidRPr="00CB008D" w:rsidRDefault="00E65246" w:rsidP="005A4065">
            <w:pPr>
              <w:rPr>
                <w:sz w:val="18"/>
                <w:szCs w:val="18"/>
              </w:rPr>
            </w:pPr>
            <w:r w:rsidRPr="00CB008D">
              <w:rPr>
                <w:sz w:val="18"/>
                <w:szCs w:val="18"/>
              </w:rPr>
              <w:t>Bilişsel gelişim</w:t>
            </w:r>
          </w:p>
        </w:tc>
        <w:tc>
          <w:tcPr>
            <w:tcW w:w="1689" w:type="pct"/>
            <w:tcBorders>
              <w:top w:val="single" w:sz="6" w:space="0" w:color="auto"/>
              <w:left w:val="single" w:sz="6" w:space="0" w:color="auto"/>
              <w:bottom w:val="single" w:sz="6" w:space="0" w:color="auto"/>
              <w:right w:val="single" w:sz="6" w:space="0" w:color="auto"/>
            </w:tcBorders>
            <w:hideMark/>
          </w:tcPr>
          <w:p w14:paraId="572D9087" w14:textId="77777777" w:rsidR="00E65246" w:rsidRPr="00CB008D" w:rsidRDefault="00E65246" w:rsidP="005A4065">
            <w:pPr>
              <w:jc w:val="both"/>
              <w:rPr>
                <w:sz w:val="18"/>
                <w:szCs w:val="18"/>
              </w:rPr>
            </w:pPr>
            <w:r w:rsidRPr="00CB008D">
              <w:rPr>
                <w:sz w:val="18"/>
                <w:szCs w:val="18"/>
              </w:rPr>
              <w:t>Bilişsel gelişim kuramları</w:t>
            </w:r>
          </w:p>
        </w:tc>
        <w:tc>
          <w:tcPr>
            <w:tcW w:w="1623" w:type="pct"/>
            <w:tcBorders>
              <w:top w:val="single" w:sz="6" w:space="0" w:color="auto"/>
              <w:left w:val="nil"/>
              <w:bottom w:val="single" w:sz="6" w:space="0" w:color="auto"/>
              <w:right w:val="single" w:sz="6" w:space="0" w:color="auto"/>
            </w:tcBorders>
            <w:hideMark/>
          </w:tcPr>
          <w:p w14:paraId="0A0E7884"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Esen</w:t>
            </w:r>
            <w:proofErr w:type="spellEnd"/>
            <w:proofErr w:type="gramEnd"/>
            <w:r w:rsidRPr="00CB008D">
              <w:rPr>
                <w:sz w:val="18"/>
                <w:szCs w:val="18"/>
              </w:rPr>
              <w:t xml:space="preserve"> YILDIRIM DEMİRDÖĞEN</w:t>
            </w:r>
          </w:p>
        </w:tc>
      </w:tr>
      <w:tr w:rsidR="00E65246" w:rsidRPr="00CB008D" w14:paraId="51D92AC8" w14:textId="77777777" w:rsidTr="00D94DD5">
        <w:trPr>
          <w:trHeight w:val="129"/>
        </w:trPr>
        <w:tc>
          <w:tcPr>
            <w:tcW w:w="455" w:type="pct"/>
            <w:tcBorders>
              <w:top w:val="single" w:sz="6" w:space="0" w:color="auto"/>
              <w:left w:val="single" w:sz="6" w:space="0" w:color="auto"/>
              <w:bottom w:val="single" w:sz="6" w:space="0" w:color="auto"/>
              <w:right w:val="single" w:sz="6" w:space="0" w:color="auto"/>
            </w:tcBorders>
            <w:hideMark/>
          </w:tcPr>
          <w:p w14:paraId="664AFBAC"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65A5D923" w14:textId="77777777" w:rsidR="00E65246" w:rsidRPr="00CB008D" w:rsidRDefault="00E65246" w:rsidP="005A4065">
            <w:pPr>
              <w:rPr>
                <w:sz w:val="18"/>
                <w:szCs w:val="18"/>
              </w:rPr>
            </w:pPr>
            <w:r w:rsidRPr="00CB008D">
              <w:rPr>
                <w:sz w:val="18"/>
                <w:szCs w:val="18"/>
              </w:rPr>
              <w:t>Gelişim</w:t>
            </w:r>
          </w:p>
        </w:tc>
        <w:tc>
          <w:tcPr>
            <w:tcW w:w="1689" w:type="pct"/>
            <w:tcBorders>
              <w:top w:val="single" w:sz="6" w:space="0" w:color="auto"/>
              <w:left w:val="single" w:sz="6" w:space="0" w:color="auto"/>
              <w:bottom w:val="single" w:sz="6" w:space="0" w:color="auto"/>
              <w:right w:val="single" w:sz="6" w:space="0" w:color="auto"/>
            </w:tcBorders>
            <w:hideMark/>
          </w:tcPr>
          <w:p w14:paraId="268803E2" w14:textId="77777777" w:rsidR="00E65246" w:rsidRPr="00CB008D" w:rsidRDefault="00E65246" w:rsidP="005A4065">
            <w:pPr>
              <w:jc w:val="both"/>
              <w:rPr>
                <w:sz w:val="18"/>
                <w:szCs w:val="18"/>
              </w:rPr>
            </w:pPr>
            <w:proofErr w:type="spellStart"/>
            <w:r w:rsidRPr="00CB008D">
              <w:rPr>
                <w:sz w:val="18"/>
                <w:szCs w:val="18"/>
              </w:rPr>
              <w:t>Psikodinamik</w:t>
            </w:r>
            <w:proofErr w:type="spellEnd"/>
            <w:r w:rsidRPr="00CB008D">
              <w:rPr>
                <w:sz w:val="18"/>
                <w:szCs w:val="18"/>
              </w:rPr>
              <w:t xml:space="preserve"> açıdan gelişim</w:t>
            </w:r>
          </w:p>
        </w:tc>
        <w:tc>
          <w:tcPr>
            <w:tcW w:w="1623" w:type="pct"/>
            <w:tcBorders>
              <w:top w:val="single" w:sz="6" w:space="0" w:color="auto"/>
              <w:left w:val="nil"/>
              <w:bottom w:val="single" w:sz="6" w:space="0" w:color="auto"/>
              <w:right w:val="single" w:sz="6" w:space="0" w:color="auto"/>
            </w:tcBorders>
            <w:hideMark/>
          </w:tcPr>
          <w:p w14:paraId="4B09CBB8"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w:t>
            </w:r>
            <w:r>
              <w:rPr>
                <w:sz w:val="18"/>
                <w:szCs w:val="18"/>
              </w:rPr>
              <w:t>Mehmet Akif AKINCI</w:t>
            </w:r>
          </w:p>
        </w:tc>
      </w:tr>
      <w:tr w:rsidR="00E65246" w:rsidRPr="00CB008D" w14:paraId="5AA4C723" w14:textId="77777777" w:rsidTr="00D94DD5">
        <w:trPr>
          <w:trHeight w:val="65"/>
        </w:trPr>
        <w:tc>
          <w:tcPr>
            <w:tcW w:w="455" w:type="pct"/>
            <w:tcBorders>
              <w:top w:val="single" w:sz="6" w:space="0" w:color="auto"/>
              <w:left w:val="single" w:sz="6" w:space="0" w:color="auto"/>
              <w:bottom w:val="single" w:sz="6" w:space="0" w:color="auto"/>
              <w:right w:val="single" w:sz="6" w:space="0" w:color="auto"/>
            </w:tcBorders>
            <w:hideMark/>
          </w:tcPr>
          <w:p w14:paraId="134B2BCD"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45DC1597" w14:textId="77777777" w:rsidR="00E65246" w:rsidRPr="00CB008D" w:rsidRDefault="00E65246" w:rsidP="005A4065">
            <w:pPr>
              <w:rPr>
                <w:sz w:val="18"/>
                <w:szCs w:val="18"/>
              </w:rPr>
            </w:pPr>
            <w:r w:rsidRPr="00CB008D">
              <w:rPr>
                <w:sz w:val="18"/>
                <w:szCs w:val="18"/>
              </w:rPr>
              <w:t>Gelişim</w:t>
            </w:r>
          </w:p>
        </w:tc>
        <w:tc>
          <w:tcPr>
            <w:tcW w:w="1689" w:type="pct"/>
            <w:tcBorders>
              <w:top w:val="single" w:sz="6" w:space="0" w:color="auto"/>
              <w:left w:val="single" w:sz="6" w:space="0" w:color="auto"/>
              <w:bottom w:val="single" w:sz="6" w:space="0" w:color="auto"/>
              <w:right w:val="single" w:sz="6" w:space="0" w:color="auto"/>
            </w:tcBorders>
            <w:hideMark/>
          </w:tcPr>
          <w:p w14:paraId="27350B96" w14:textId="77777777" w:rsidR="00E65246" w:rsidRPr="00CB008D" w:rsidRDefault="00E65246" w:rsidP="005A4065">
            <w:pPr>
              <w:jc w:val="both"/>
              <w:rPr>
                <w:sz w:val="18"/>
                <w:szCs w:val="18"/>
              </w:rPr>
            </w:pPr>
            <w:r w:rsidRPr="00CB008D">
              <w:rPr>
                <w:sz w:val="18"/>
                <w:szCs w:val="18"/>
              </w:rPr>
              <w:t xml:space="preserve">Bağlanma </w:t>
            </w:r>
            <w:proofErr w:type="gramStart"/>
            <w:r w:rsidRPr="00CB008D">
              <w:rPr>
                <w:sz w:val="18"/>
                <w:szCs w:val="18"/>
              </w:rPr>
              <w:t>ve  gelişim</w:t>
            </w:r>
            <w:proofErr w:type="gramEnd"/>
          </w:p>
        </w:tc>
        <w:tc>
          <w:tcPr>
            <w:tcW w:w="1623" w:type="pct"/>
            <w:tcBorders>
              <w:top w:val="single" w:sz="6" w:space="0" w:color="auto"/>
              <w:left w:val="nil"/>
              <w:bottom w:val="single" w:sz="6" w:space="0" w:color="auto"/>
              <w:right w:val="single" w:sz="6" w:space="0" w:color="auto"/>
            </w:tcBorders>
            <w:hideMark/>
          </w:tcPr>
          <w:p w14:paraId="390A4924" w14:textId="77777777" w:rsidR="00E65246" w:rsidRPr="00CB008D" w:rsidRDefault="00E65246" w:rsidP="005A4065">
            <w:pPr>
              <w:rPr>
                <w:sz w:val="18"/>
                <w:szCs w:val="18"/>
              </w:rPr>
            </w:pPr>
            <w:proofErr w:type="spellStart"/>
            <w:r>
              <w:rPr>
                <w:sz w:val="18"/>
                <w:szCs w:val="18"/>
              </w:rPr>
              <w:t>Doç.Dr</w:t>
            </w:r>
            <w:proofErr w:type="spellEnd"/>
            <w:r>
              <w:rPr>
                <w:sz w:val="18"/>
                <w:szCs w:val="18"/>
              </w:rPr>
              <w:t xml:space="preserve">. </w:t>
            </w:r>
            <w:r w:rsidRPr="00CB008D">
              <w:rPr>
                <w:sz w:val="18"/>
                <w:szCs w:val="18"/>
              </w:rPr>
              <w:t>Abdullah BOZKURT</w:t>
            </w:r>
          </w:p>
        </w:tc>
      </w:tr>
      <w:tr w:rsidR="00E65246" w:rsidRPr="00CB008D" w14:paraId="45B00669" w14:textId="77777777" w:rsidTr="00D94DD5">
        <w:trPr>
          <w:trHeight w:val="107"/>
        </w:trPr>
        <w:tc>
          <w:tcPr>
            <w:tcW w:w="455" w:type="pct"/>
            <w:tcBorders>
              <w:top w:val="single" w:sz="6" w:space="0" w:color="auto"/>
              <w:left w:val="single" w:sz="6" w:space="0" w:color="auto"/>
              <w:bottom w:val="single" w:sz="6" w:space="0" w:color="auto"/>
              <w:right w:val="single" w:sz="6" w:space="0" w:color="auto"/>
            </w:tcBorders>
            <w:hideMark/>
          </w:tcPr>
          <w:p w14:paraId="7E787A7A"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6EFFA8AE" w14:textId="77777777" w:rsidR="00E65246" w:rsidRPr="00CB008D" w:rsidRDefault="00E65246" w:rsidP="005A4065">
            <w:pPr>
              <w:rPr>
                <w:sz w:val="18"/>
                <w:szCs w:val="18"/>
              </w:rPr>
            </w:pPr>
            <w:r w:rsidRPr="00CB008D">
              <w:rPr>
                <w:sz w:val="18"/>
                <w:szCs w:val="18"/>
              </w:rPr>
              <w:t>Gelişim</w:t>
            </w:r>
          </w:p>
        </w:tc>
        <w:tc>
          <w:tcPr>
            <w:tcW w:w="1689" w:type="pct"/>
            <w:tcBorders>
              <w:top w:val="single" w:sz="6" w:space="0" w:color="auto"/>
              <w:left w:val="single" w:sz="6" w:space="0" w:color="auto"/>
              <w:bottom w:val="single" w:sz="6" w:space="0" w:color="auto"/>
              <w:right w:val="single" w:sz="6" w:space="0" w:color="auto"/>
            </w:tcBorders>
            <w:hideMark/>
          </w:tcPr>
          <w:p w14:paraId="60F71FE8" w14:textId="77777777" w:rsidR="00E65246" w:rsidRPr="00CB008D" w:rsidRDefault="00E65246" w:rsidP="005A4065">
            <w:pPr>
              <w:jc w:val="both"/>
              <w:rPr>
                <w:sz w:val="18"/>
                <w:szCs w:val="18"/>
              </w:rPr>
            </w:pPr>
            <w:r w:rsidRPr="00CB008D">
              <w:rPr>
                <w:sz w:val="18"/>
                <w:szCs w:val="18"/>
              </w:rPr>
              <w:t>Dil gelişimi</w:t>
            </w:r>
          </w:p>
        </w:tc>
        <w:tc>
          <w:tcPr>
            <w:tcW w:w="1623" w:type="pct"/>
            <w:tcBorders>
              <w:top w:val="single" w:sz="6" w:space="0" w:color="auto"/>
              <w:left w:val="nil"/>
              <w:bottom w:val="single" w:sz="6" w:space="0" w:color="auto"/>
              <w:right w:val="single" w:sz="6" w:space="0" w:color="auto"/>
            </w:tcBorders>
            <w:hideMark/>
          </w:tcPr>
          <w:p w14:paraId="038FFB80"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Esen</w:t>
            </w:r>
            <w:proofErr w:type="spellEnd"/>
            <w:proofErr w:type="gramEnd"/>
            <w:r w:rsidRPr="00CB008D">
              <w:rPr>
                <w:sz w:val="18"/>
                <w:szCs w:val="18"/>
              </w:rPr>
              <w:t xml:space="preserve"> YILDIRIM DEMİRDÖĞEN</w:t>
            </w:r>
          </w:p>
        </w:tc>
      </w:tr>
      <w:tr w:rsidR="00E65246" w:rsidRPr="00CB008D" w14:paraId="516C6AA4" w14:textId="77777777" w:rsidTr="00D94DD5">
        <w:trPr>
          <w:trHeight w:val="181"/>
        </w:trPr>
        <w:tc>
          <w:tcPr>
            <w:tcW w:w="455" w:type="pct"/>
            <w:tcBorders>
              <w:top w:val="single" w:sz="6" w:space="0" w:color="auto"/>
              <w:left w:val="single" w:sz="6" w:space="0" w:color="auto"/>
              <w:bottom w:val="single" w:sz="6" w:space="0" w:color="auto"/>
              <w:right w:val="single" w:sz="6" w:space="0" w:color="auto"/>
            </w:tcBorders>
            <w:hideMark/>
          </w:tcPr>
          <w:p w14:paraId="0CF2CABB"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59582094" w14:textId="77777777" w:rsidR="00E65246" w:rsidRPr="00CB008D" w:rsidRDefault="00E65246" w:rsidP="005A4065">
            <w:pPr>
              <w:rPr>
                <w:sz w:val="18"/>
                <w:szCs w:val="18"/>
              </w:rPr>
            </w:pPr>
            <w:r w:rsidRPr="00CB008D">
              <w:rPr>
                <w:sz w:val="18"/>
                <w:szCs w:val="18"/>
              </w:rPr>
              <w:t>Gelişim</w:t>
            </w:r>
          </w:p>
        </w:tc>
        <w:tc>
          <w:tcPr>
            <w:tcW w:w="1689" w:type="pct"/>
            <w:tcBorders>
              <w:top w:val="single" w:sz="6" w:space="0" w:color="auto"/>
              <w:left w:val="single" w:sz="6" w:space="0" w:color="auto"/>
              <w:bottom w:val="single" w:sz="6" w:space="0" w:color="auto"/>
              <w:right w:val="single" w:sz="6" w:space="0" w:color="auto"/>
            </w:tcBorders>
            <w:hideMark/>
          </w:tcPr>
          <w:p w14:paraId="24E6B3E5" w14:textId="77777777" w:rsidR="00E65246" w:rsidRPr="00CB008D" w:rsidRDefault="00E65246" w:rsidP="005A4065">
            <w:pPr>
              <w:jc w:val="both"/>
              <w:rPr>
                <w:sz w:val="18"/>
                <w:szCs w:val="18"/>
              </w:rPr>
            </w:pPr>
            <w:r w:rsidRPr="00CB008D">
              <w:rPr>
                <w:sz w:val="18"/>
                <w:szCs w:val="18"/>
              </w:rPr>
              <w:t>Sosyal ve duygusal gelişim</w:t>
            </w:r>
          </w:p>
        </w:tc>
        <w:tc>
          <w:tcPr>
            <w:tcW w:w="1623" w:type="pct"/>
            <w:tcBorders>
              <w:top w:val="single" w:sz="6" w:space="0" w:color="auto"/>
              <w:left w:val="nil"/>
              <w:bottom w:val="single" w:sz="6" w:space="0" w:color="auto"/>
              <w:right w:val="single" w:sz="6" w:space="0" w:color="auto"/>
            </w:tcBorders>
            <w:hideMark/>
          </w:tcPr>
          <w:p w14:paraId="419021C5" w14:textId="77777777" w:rsidR="00E65246" w:rsidRPr="00CB008D" w:rsidRDefault="00E65246" w:rsidP="005A4065">
            <w:pPr>
              <w:rPr>
                <w:sz w:val="18"/>
                <w:szCs w:val="18"/>
              </w:rPr>
            </w:pPr>
            <w:proofErr w:type="spellStart"/>
            <w:r>
              <w:rPr>
                <w:sz w:val="18"/>
                <w:szCs w:val="18"/>
              </w:rPr>
              <w:t>Doç.Dr</w:t>
            </w:r>
            <w:proofErr w:type="spellEnd"/>
            <w:r>
              <w:rPr>
                <w:sz w:val="18"/>
                <w:szCs w:val="18"/>
              </w:rPr>
              <w:t>. Mehmet Akif AKINCI</w:t>
            </w:r>
          </w:p>
        </w:tc>
      </w:tr>
      <w:tr w:rsidR="00E65246" w:rsidRPr="00CB008D" w14:paraId="451F8982" w14:textId="77777777" w:rsidTr="00D94DD5">
        <w:trPr>
          <w:trHeight w:val="240"/>
        </w:trPr>
        <w:tc>
          <w:tcPr>
            <w:tcW w:w="455" w:type="pct"/>
            <w:tcBorders>
              <w:top w:val="single" w:sz="6" w:space="0" w:color="auto"/>
              <w:left w:val="single" w:sz="6" w:space="0" w:color="auto"/>
              <w:bottom w:val="single" w:sz="6" w:space="0" w:color="auto"/>
              <w:right w:val="single" w:sz="6" w:space="0" w:color="auto"/>
            </w:tcBorders>
            <w:hideMark/>
          </w:tcPr>
          <w:p w14:paraId="4743FAE2"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15FC79C2" w14:textId="77777777" w:rsidR="00E65246" w:rsidRPr="00CB008D" w:rsidRDefault="00E65246" w:rsidP="005A4065">
            <w:pPr>
              <w:rPr>
                <w:sz w:val="18"/>
                <w:szCs w:val="18"/>
              </w:rPr>
            </w:pPr>
            <w:r w:rsidRPr="00CB008D">
              <w:rPr>
                <w:sz w:val="18"/>
                <w:szCs w:val="18"/>
              </w:rPr>
              <w:t>Gelişim</w:t>
            </w:r>
          </w:p>
        </w:tc>
        <w:tc>
          <w:tcPr>
            <w:tcW w:w="1689" w:type="pct"/>
            <w:tcBorders>
              <w:top w:val="single" w:sz="6" w:space="0" w:color="auto"/>
              <w:left w:val="single" w:sz="6" w:space="0" w:color="auto"/>
              <w:bottom w:val="single" w:sz="6" w:space="0" w:color="auto"/>
              <w:right w:val="single" w:sz="6" w:space="0" w:color="auto"/>
            </w:tcBorders>
            <w:hideMark/>
          </w:tcPr>
          <w:p w14:paraId="11D7D029" w14:textId="77777777" w:rsidR="00E65246" w:rsidRPr="00CB008D" w:rsidRDefault="00E65246" w:rsidP="005A4065">
            <w:pPr>
              <w:jc w:val="both"/>
              <w:rPr>
                <w:sz w:val="18"/>
                <w:szCs w:val="18"/>
              </w:rPr>
            </w:pPr>
            <w:r w:rsidRPr="00CB008D">
              <w:rPr>
                <w:sz w:val="18"/>
                <w:szCs w:val="18"/>
              </w:rPr>
              <w:t>Duygusal regülasyon ve dikkat</w:t>
            </w:r>
          </w:p>
        </w:tc>
        <w:tc>
          <w:tcPr>
            <w:tcW w:w="1623" w:type="pct"/>
            <w:tcBorders>
              <w:top w:val="single" w:sz="6" w:space="0" w:color="auto"/>
              <w:left w:val="nil"/>
              <w:bottom w:val="single" w:sz="6" w:space="0" w:color="auto"/>
              <w:right w:val="single" w:sz="6" w:space="0" w:color="auto"/>
            </w:tcBorders>
            <w:hideMark/>
          </w:tcPr>
          <w:p w14:paraId="1F596FB7"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Abdullah BOZKURT</w:t>
            </w:r>
          </w:p>
        </w:tc>
      </w:tr>
      <w:tr w:rsidR="00E65246" w:rsidRPr="00CB008D" w14:paraId="6BA7F8A8" w14:textId="77777777" w:rsidTr="00D94DD5">
        <w:trPr>
          <w:trHeight w:val="356"/>
        </w:trPr>
        <w:tc>
          <w:tcPr>
            <w:tcW w:w="455" w:type="pct"/>
            <w:tcBorders>
              <w:top w:val="single" w:sz="6" w:space="0" w:color="auto"/>
              <w:left w:val="single" w:sz="6" w:space="0" w:color="auto"/>
              <w:bottom w:val="single" w:sz="6" w:space="0" w:color="auto"/>
              <w:right w:val="single" w:sz="6" w:space="0" w:color="auto"/>
            </w:tcBorders>
            <w:hideMark/>
          </w:tcPr>
          <w:p w14:paraId="65EB2BBF"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09FA3155" w14:textId="77777777" w:rsidR="00E65246" w:rsidRPr="00CB008D" w:rsidRDefault="00E65246" w:rsidP="005A4065">
            <w:pPr>
              <w:rPr>
                <w:sz w:val="18"/>
                <w:szCs w:val="18"/>
              </w:rPr>
            </w:pPr>
            <w:r w:rsidRPr="00CB008D">
              <w:rPr>
                <w:sz w:val="18"/>
                <w:szCs w:val="18"/>
              </w:rPr>
              <w:t>Gelişim</w:t>
            </w:r>
          </w:p>
        </w:tc>
        <w:tc>
          <w:tcPr>
            <w:tcW w:w="1689" w:type="pct"/>
            <w:tcBorders>
              <w:top w:val="single" w:sz="6" w:space="0" w:color="auto"/>
              <w:left w:val="single" w:sz="6" w:space="0" w:color="auto"/>
              <w:bottom w:val="single" w:sz="6" w:space="0" w:color="auto"/>
              <w:right w:val="single" w:sz="6" w:space="0" w:color="auto"/>
            </w:tcBorders>
            <w:hideMark/>
          </w:tcPr>
          <w:p w14:paraId="5E432F6B" w14:textId="77777777" w:rsidR="00E65246" w:rsidRPr="00CB008D" w:rsidRDefault="00E65246" w:rsidP="005A4065">
            <w:pPr>
              <w:jc w:val="both"/>
              <w:rPr>
                <w:sz w:val="18"/>
                <w:szCs w:val="18"/>
              </w:rPr>
            </w:pPr>
            <w:r w:rsidRPr="00CB008D">
              <w:rPr>
                <w:sz w:val="18"/>
                <w:szCs w:val="18"/>
              </w:rPr>
              <w:t>Mizaç</w:t>
            </w:r>
          </w:p>
        </w:tc>
        <w:tc>
          <w:tcPr>
            <w:tcW w:w="1623" w:type="pct"/>
            <w:tcBorders>
              <w:top w:val="single" w:sz="6" w:space="0" w:color="auto"/>
              <w:left w:val="nil"/>
              <w:bottom w:val="single" w:sz="6" w:space="0" w:color="auto"/>
              <w:right w:val="single" w:sz="6" w:space="0" w:color="auto"/>
            </w:tcBorders>
            <w:hideMark/>
          </w:tcPr>
          <w:p w14:paraId="527EF5C9"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Esen</w:t>
            </w:r>
            <w:proofErr w:type="spellEnd"/>
            <w:proofErr w:type="gramEnd"/>
            <w:r w:rsidRPr="00CB008D">
              <w:rPr>
                <w:sz w:val="18"/>
                <w:szCs w:val="18"/>
              </w:rPr>
              <w:t xml:space="preserve"> YILDIRIM DEMİRDÖĞEN</w:t>
            </w:r>
          </w:p>
        </w:tc>
      </w:tr>
      <w:tr w:rsidR="00E65246" w:rsidRPr="00CB008D" w14:paraId="13184795" w14:textId="77777777" w:rsidTr="00D94DD5">
        <w:trPr>
          <w:trHeight w:val="356"/>
        </w:trPr>
        <w:tc>
          <w:tcPr>
            <w:tcW w:w="455" w:type="pct"/>
            <w:tcBorders>
              <w:top w:val="single" w:sz="6" w:space="0" w:color="auto"/>
              <w:left w:val="single" w:sz="6" w:space="0" w:color="auto"/>
              <w:bottom w:val="single" w:sz="6" w:space="0" w:color="auto"/>
              <w:right w:val="single" w:sz="6" w:space="0" w:color="auto"/>
            </w:tcBorders>
            <w:hideMark/>
          </w:tcPr>
          <w:p w14:paraId="25FB40AA"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32EC8882" w14:textId="77777777" w:rsidR="00E65246" w:rsidRPr="00CB008D" w:rsidRDefault="00E65246" w:rsidP="005A4065">
            <w:pPr>
              <w:rPr>
                <w:sz w:val="18"/>
                <w:szCs w:val="18"/>
              </w:rPr>
            </w:pPr>
            <w:r w:rsidRPr="00CB008D">
              <w:rPr>
                <w:sz w:val="18"/>
                <w:szCs w:val="18"/>
              </w:rPr>
              <w:t>Ruhsal gelişim kuramları (</w:t>
            </w:r>
            <w:proofErr w:type="spellStart"/>
            <w:r w:rsidRPr="00CB008D">
              <w:rPr>
                <w:sz w:val="18"/>
                <w:szCs w:val="18"/>
              </w:rPr>
              <w:t>ericson</w:t>
            </w:r>
            <w:proofErr w:type="spellEnd"/>
            <w:r w:rsidRPr="00CB008D">
              <w:rPr>
                <w:sz w:val="18"/>
                <w:szCs w:val="18"/>
              </w:rPr>
              <w:t>)</w:t>
            </w:r>
          </w:p>
        </w:tc>
        <w:tc>
          <w:tcPr>
            <w:tcW w:w="1689" w:type="pct"/>
            <w:tcBorders>
              <w:top w:val="single" w:sz="6" w:space="0" w:color="auto"/>
              <w:left w:val="single" w:sz="6" w:space="0" w:color="auto"/>
              <w:bottom w:val="single" w:sz="6" w:space="0" w:color="auto"/>
              <w:right w:val="single" w:sz="6" w:space="0" w:color="auto"/>
            </w:tcBorders>
            <w:hideMark/>
          </w:tcPr>
          <w:p w14:paraId="373DB965" w14:textId="77777777" w:rsidR="00E65246" w:rsidRPr="00CB008D" w:rsidRDefault="00E65246" w:rsidP="005A4065">
            <w:pPr>
              <w:jc w:val="both"/>
              <w:rPr>
                <w:sz w:val="18"/>
                <w:szCs w:val="18"/>
              </w:rPr>
            </w:pPr>
            <w:proofErr w:type="spellStart"/>
            <w:r w:rsidRPr="00CB008D">
              <w:rPr>
                <w:sz w:val="18"/>
                <w:szCs w:val="18"/>
              </w:rPr>
              <w:t>Psikososyal</w:t>
            </w:r>
            <w:proofErr w:type="spellEnd"/>
            <w:r w:rsidRPr="00CB008D">
              <w:rPr>
                <w:sz w:val="18"/>
                <w:szCs w:val="18"/>
              </w:rPr>
              <w:t xml:space="preserve"> kuram genel özellikleri</w:t>
            </w:r>
          </w:p>
        </w:tc>
        <w:tc>
          <w:tcPr>
            <w:tcW w:w="1623" w:type="pct"/>
            <w:tcBorders>
              <w:top w:val="single" w:sz="6" w:space="0" w:color="auto"/>
              <w:left w:val="nil"/>
              <w:bottom w:val="single" w:sz="6" w:space="0" w:color="auto"/>
              <w:right w:val="single" w:sz="6" w:space="0" w:color="auto"/>
            </w:tcBorders>
            <w:hideMark/>
          </w:tcPr>
          <w:p w14:paraId="55FE2D2F"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w:t>
            </w:r>
            <w:r>
              <w:rPr>
                <w:sz w:val="18"/>
                <w:szCs w:val="18"/>
              </w:rPr>
              <w:t>Mehmet Akif AKINCI</w:t>
            </w:r>
          </w:p>
        </w:tc>
      </w:tr>
      <w:tr w:rsidR="00E65246" w:rsidRPr="00CB008D" w14:paraId="52D8D591" w14:textId="77777777" w:rsidTr="00D94DD5">
        <w:trPr>
          <w:trHeight w:val="156"/>
        </w:trPr>
        <w:tc>
          <w:tcPr>
            <w:tcW w:w="455" w:type="pct"/>
            <w:tcBorders>
              <w:top w:val="single" w:sz="6" w:space="0" w:color="auto"/>
              <w:left w:val="single" w:sz="6" w:space="0" w:color="auto"/>
              <w:bottom w:val="single" w:sz="6" w:space="0" w:color="auto"/>
              <w:right w:val="single" w:sz="6" w:space="0" w:color="auto"/>
            </w:tcBorders>
            <w:hideMark/>
          </w:tcPr>
          <w:p w14:paraId="257EDB00"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0EA44780" w14:textId="77777777" w:rsidR="00E65246" w:rsidRPr="00CB008D" w:rsidRDefault="00E65246" w:rsidP="005A4065">
            <w:pPr>
              <w:rPr>
                <w:sz w:val="18"/>
                <w:szCs w:val="18"/>
              </w:rPr>
            </w:pPr>
            <w:r w:rsidRPr="00CB008D">
              <w:rPr>
                <w:sz w:val="18"/>
                <w:szCs w:val="18"/>
              </w:rPr>
              <w:t>Freud</w:t>
            </w:r>
          </w:p>
        </w:tc>
        <w:tc>
          <w:tcPr>
            <w:tcW w:w="1689" w:type="pct"/>
            <w:tcBorders>
              <w:top w:val="single" w:sz="6" w:space="0" w:color="auto"/>
              <w:left w:val="single" w:sz="6" w:space="0" w:color="auto"/>
              <w:bottom w:val="single" w:sz="6" w:space="0" w:color="auto"/>
              <w:right w:val="single" w:sz="6" w:space="0" w:color="auto"/>
            </w:tcBorders>
            <w:hideMark/>
          </w:tcPr>
          <w:p w14:paraId="4F57AB54" w14:textId="77777777" w:rsidR="00E65246" w:rsidRPr="00CB008D" w:rsidRDefault="00E65246" w:rsidP="005A4065">
            <w:pPr>
              <w:jc w:val="both"/>
              <w:rPr>
                <w:sz w:val="18"/>
                <w:szCs w:val="18"/>
              </w:rPr>
            </w:pPr>
            <w:proofErr w:type="spellStart"/>
            <w:r w:rsidRPr="00CB008D">
              <w:rPr>
                <w:sz w:val="18"/>
                <w:szCs w:val="18"/>
              </w:rPr>
              <w:t>Psikoseksüel</w:t>
            </w:r>
            <w:proofErr w:type="spellEnd"/>
            <w:r w:rsidRPr="00CB008D">
              <w:rPr>
                <w:sz w:val="18"/>
                <w:szCs w:val="18"/>
              </w:rPr>
              <w:t xml:space="preserve"> kuram genel özellikleri</w:t>
            </w:r>
          </w:p>
        </w:tc>
        <w:tc>
          <w:tcPr>
            <w:tcW w:w="1623" w:type="pct"/>
            <w:tcBorders>
              <w:top w:val="single" w:sz="6" w:space="0" w:color="auto"/>
              <w:left w:val="nil"/>
              <w:bottom w:val="single" w:sz="6" w:space="0" w:color="auto"/>
              <w:right w:val="single" w:sz="6" w:space="0" w:color="auto"/>
            </w:tcBorders>
            <w:hideMark/>
          </w:tcPr>
          <w:p w14:paraId="71548756"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Abdullah</w:t>
            </w:r>
            <w:proofErr w:type="spellEnd"/>
            <w:proofErr w:type="gramEnd"/>
            <w:r w:rsidRPr="00CB008D">
              <w:rPr>
                <w:sz w:val="18"/>
                <w:szCs w:val="18"/>
              </w:rPr>
              <w:t xml:space="preserve"> BOZKURT</w:t>
            </w:r>
          </w:p>
        </w:tc>
      </w:tr>
      <w:tr w:rsidR="00E65246" w:rsidRPr="00CB008D" w14:paraId="04CA7EFA" w14:textId="77777777" w:rsidTr="00D94DD5">
        <w:trPr>
          <w:trHeight w:val="89"/>
        </w:trPr>
        <w:tc>
          <w:tcPr>
            <w:tcW w:w="455" w:type="pct"/>
            <w:tcBorders>
              <w:top w:val="single" w:sz="6" w:space="0" w:color="auto"/>
              <w:left w:val="single" w:sz="6" w:space="0" w:color="auto"/>
              <w:bottom w:val="single" w:sz="6" w:space="0" w:color="auto"/>
              <w:right w:val="single" w:sz="6" w:space="0" w:color="auto"/>
            </w:tcBorders>
            <w:hideMark/>
          </w:tcPr>
          <w:p w14:paraId="63860818"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27F17A8E" w14:textId="77777777" w:rsidR="00E65246" w:rsidRPr="00CB008D" w:rsidRDefault="00E65246" w:rsidP="005A4065">
            <w:pPr>
              <w:rPr>
                <w:sz w:val="18"/>
                <w:szCs w:val="18"/>
              </w:rPr>
            </w:pPr>
            <w:r w:rsidRPr="00CB008D">
              <w:rPr>
                <w:sz w:val="18"/>
                <w:szCs w:val="18"/>
              </w:rPr>
              <w:t>Oyun</w:t>
            </w:r>
          </w:p>
        </w:tc>
        <w:tc>
          <w:tcPr>
            <w:tcW w:w="1689" w:type="pct"/>
            <w:tcBorders>
              <w:top w:val="single" w:sz="6" w:space="0" w:color="auto"/>
              <w:left w:val="single" w:sz="6" w:space="0" w:color="auto"/>
              <w:bottom w:val="single" w:sz="6" w:space="0" w:color="auto"/>
              <w:right w:val="single" w:sz="6" w:space="0" w:color="auto"/>
            </w:tcBorders>
            <w:hideMark/>
          </w:tcPr>
          <w:p w14:paraId="75F75A65" w14:textId="77777777" w:rsidR="00E65246" w:rsidRPr="00CB008D" w:rsidRDefault="00E65246" w:rsidP="005A4065">
            <w:pPr>
              <w:jc w:val="both"/>
              <w:rPr>
                <w:sz w:val="18"/>
                <w:szCs w:val="18"/>
              </w:rPr>
            </w:pPr>
            <w:r w:rsidRPr="00CB008D">
              <w:rPr>
                <w:sz w:val="18"/>
                <w:szCs w:val="18"/>
              </w:rPr>
              <w:t>Oyun</w:t>
            </w:r>
          </w:p>
        </w:tc>
        <w:tc>
          <w:tcPr>
            <w:tcW w:w="1623" w:type="pct"/>
            <w:tcBorders>
              <w:top w:val="single" w:sz="6" w:space="0" w:color="auto"/>
              <w:left w:val="nil"/>
              <w:bottom w:val="single" w:sz="6" w:space="0" w:color="auto"/>
              <w:right w:val="single" w:sz="6" w:space="0" w:color="auto"/>
            </w:tcBorders>
            <w:hideMark/>
          </w:tcPr>
          <w:p w14:paraId="2D53D977"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Esen</w:t>
            </w:r>
            <w:proofErr w:type="spellEnd"/>
            <w:proofErr w:type="gramEnd"/>
            <w:r w:rsidRPr="00CB008D">
              <w:rPr>
                <w:sz w:val="18"/>
                <w:szCs w:val="18"/>
              </w:rPr>
              <w:t xml:space="preserve"> YILDIRIM DEMİRDÖĞEN</w:t>
            </w:r>
          </w:p>
        </w:tc>
      </w:tr>
      <w:tr w:rsidR="00E65246" w:rsidRPr="00CB008D" w14:paraId="20E7AC1C" w14:textId="77777777" w:rsidTr="00D94DD5">
        <w:trPr>
          <w:trHeight w:val="149"/>
        </w:trPr>
        <w:tc>
          <w:tcPr>
            <w:tcW w:w="455" w:type="pct"/>
            <w:tcBorders>
              <w:top w:val="single" w:sz="6" w:space="0" w:color="auto"/>
              <w:left w:val="single" w:sz="6" w:space="0" w:color="auto"/>
              <w:bottom w:val="single" w:sz="6" w:space="0" w:color="auto"/>
              <w:right w:val="single" w:sz="6" w:space="0" w:color="auto"/>
            </w:tcBorders>
            <w:hideMark/>
          </w:tcPr>
          <w:p w14:paraId="67760101"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35116871" w14:textId="77777777" w:rsidR="00E65246" w:rsidRPr="00CB008D" w:rsidRDefault="00E65246" w:rsidP="005A4065">
            <w:pPr>
              <w:rPr>
                <w:sz w:val="18"/>
                <w:szCs w:val="18"/>
              </w:rPr>
            </w:pPr>
            <w:r w:rsidRPr="00CB008D">
              <w:rPr>
                <w:sz w:val="18"/>
                <w:szCs w:val="18"/>
              </w:rPr>
              <w:t>İletişim</w:t>
            </w:r>
          </w:p>
        </w:tc>
        <w:tc>
          <w:tcPr>
            <w:tcW w:w="1689" w:type="pct"/>
            <w:tcBorders>
              <w:top w:val="single" w:sz="6" w:space="0" w:color="auto"/>
              <w:left w:val="single" w:sz="6" w:space="0" w:color="auto"/>
              <w:bottom w:val="single" w:sz="6" w:space="0" w:color="auto"/>
              <w:right w:val="single" w:sz="6" w:space="0" w:color="auto"/>
            </w:tcBorders>
            <w:hideMark/>
          </w:tcPr>
          <w:p w14:paraId="77E09229" w14:textId="77777777" w:rsidR="00E65246" w:rsidRPr="00CB008D" w:rsidRDefault="00E65246" w:rsidP="005A4065">
            <w:pPr>
              <w:jc w:val="both"/>
              <w:rPr>
                <w:sz w:val="18"/>
                <w:szCs w:val="18"/>
              </w:rPr>
            </w:pPr>
            <w:r w:rsidRPr="00CB008D">
              <w:rPr>
                <w:sz w:val="18"/>
                <w:szCs w:val="18"/>
              </w:rPr>
              <w:t>Anne-baba tutumları</w:t>
            </w:r>
          </w:p>
        </w:tc>
        <w:tc>
          <w:tcPr>
            <w:tcW w:w="1623" w:type="pct"/>
            <w:tcBorders>
              <w:top w:val="single" w:sz="6" w:space="0" w:color="auto"/>
              <w:left w:val="nil"/>
              <w:bottom w:val="single" w:sz="6" w:space="0" w:color="auto"/>
              <w:right w:val="single" w:sz="6" w:space="0" w:color="auto"/>
            </w:tcBorders>
            <w:hideMark/>
          </w:tcPr>
          <w:p w14:paraId="7D542A4C" w14:textId="77777777" w:rsidR="00E65246" w:rsidRPr="00CB008D" w:rsidRDefault="00E65246" w:rsidP="005A4065">
            <w:pPr>
              <w:rPr>
                <w:sz w:val="18"/>
                <w:szCs w:val="18"/>
              </w:rPr>
            </w:pPr>
            <w:proofErr w:type="spellStart"/>
            <w:r>
              <w:rPr>
                <w:sz w:val="18"/>
                <w:szCs w:val="18"/>
              </w:rPr>
              <w:t>Doç.Dr</w:t>
            </w:r>
            <w:proofErr w:type="spellEnd"/>
            <w:r>
              <w:rPr>
                <w:sz w:val="18"/>
                <w:szCs w:val="18"/>
              </w:rPr>
              <w:t>. Mehmet Akif AKINCI</w:t>
            </w:r>
          </w:p>
        </w:tc>
      </w:tr>
      <w:tr w:rsidR="00E65246" w:rsidRPr="00CB008D" w14:paraId="19B0D5DC" w14:textId="77777777" w:rsidTr="00D94DD5">
        <w:trPr>
          <w:trHeight w:val="350"/>
        </w:trPr>
        <w:tc>
          <w:tcPr>
            <w:tcW w:w="455" w:type="pct"/>
            <w:tcBorders>
              <w:top w:val="single" w:sz="6" w:space="0" w:color="auto"/>
              <w:left w:val="single" w:sz="6" w:space="0" w:color="auto"/>
              <w:bottom w:val="single" w:sz="6" w:space="0" w:color="auto"/>
              <w:right w:val="single" w:sz="6" w:space="0" w:color="auto"/>
            </w:tcBorders>
            <w:hideMark/>
          </w:tcPr>
          <w:p w14:paraId="72C26371"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266DEBE0" w14:textId="77777777" w:rsidR="00E65246" w:rsidRPr="00CB008D" w:rsidRDefault="00E65246" w:rsidP="005A4065">
            <w:pPr>
              <w:rPr>
                <w:sz w:val="18"/>
                <w:szCs w:val="18"/>
              </w:rPr>
            </w:pPr>
            <w:r w:rsidRPr="00CB008D">
              <w:rPr>
                <w:sz w:val="18"/>
                <w:szCs w:val="18"/>
              </w:rPr>
              <w:t>Bebek ruh sağlığı</w:t>
            </w:r>
          </w:p>
        </w:tc>
        <w:tc>
          <w:tcPr>
            <w:tcW w:w="1689" w:type="pct"/>
            <w:tcBorders>
              <w:top w:val="single" w:sz="6" w:space="0" w:color="auto"/>
              <w:left w:val="single" w:sz="6" w:space="0" w:color="auto"/>
              <w:bottom w:val="single" w:sz="6" w:space="0" w:color="auto"/>
              <w:right w:val="single" w:sz="6" w:space="0" w:color="auto"/>
            </w:tcBorders>
            <w:hideMark/>
          </w:tcPr>
          <w:p w14:paraId="61FEB3BC" w14:textId="77777777" w:rsidR="00E65246" w:rsidRPr="00CB008D" w:rsidRDefault="00E65246" w:rsidP="005A4065">
            <w:pPr>
              <w:jc w:val="both"/>
              <w:rPr>
                <w:sz w:val="18"/>
                <w:szCs w:val="18"/>
              </w:rPr>
            </w:pPr>
            <w:r w:rsidRPr="00CB008D">
              <w:rPr>
                <w:sz w:val="18"/>
                <w:szCs w:val="18"/>
              </w:rPr>
              <w:t xml:space="preserve">Ebeveynin </w:t>
            </w:r>
            <w:proofErr w:type="spellStart"/>
            <w:r w:rsidRPr="00CB008D">
              <w:rPr>
                <w:sz w:val="18"/>
                <w:szCs w:val="18"/>
              </w:rPr>
              <w:t>psikopatolojisisnin</w:t>
            </w:r>
            <w:proofErr w:type="spellEnd"/>
            <w:r w:rsidRPr="00CB008D">
              <w:rPr>
                <w:sz w:val="18"/>
                <w:szCs w:val="18"/>
              </w:rPr>
              <w:t xml:space="preserve"> çocuk gelişimi üzerine etkisi</w:t>
            </w:r>
          </w:p>
        </w:tc>
        <w:tc>
          <w:tcPr>
            <w:tcW w:w="1623" w:type="pct"/>
            <w:tcBorders>
              <w:top w:val="single" w:sz="6" w:space="0" w:color="auto"/>
              <w:left w:val="nil"/>
              <w:bottom w:val="single" w:sz="6" w:space="0" w:color="auto"/>
              <w:right w:val="single" w:sz="6" w:space="0" w:color="auto"/>
            </w:tcBorders>
            <w:hideMark/>
          </w:tcPr>
          <w:p w14:paraId="03421874" w14:textId="77777777" w:rsidR="00E65246" w:rsidRPr="00CB008D" w:rsidRDefault="00E65246" w:rsidP="005A4065">
            <w:pPr>
              <w:rPr>
                <w:sz w:val="18"/>
                <w:szCs w:val="18"/>
              </w:rPr>
            </w:pPr>
            <w:proofErr w:type="spellStart"/>
            <w:r>
              <w:rPr>
                <w:sz w:val="18"/>
                <w:szCs w:val="18"/>
              </w:rPr>
              <w:t>Doç.Dr</w:t>
            </w:r>
            <w:proofErr w:type="spellEnd"/>
            <w:r>
              <w:rPr>
                <w:sz w:val="18"/>
                <w:szCs w:val="18"/>
              </w:rPr>
              <w:t xml:space="preserve">. </w:t>
            </w:r>
            <w:r w:rsidRPr="00CB008D">
              <w:rPr>
                <w:sz w:val="18"/>
                <w:szCs w:val="18"/>
              </w:rPr>
              <w:t>Abdullah BOZKURT</w:t>
            </w:r>
          </w:p>
        </w:tc>
      </w:tr>
      <w:tr w:rsidR="00E65246" w:rsidRPr="00CB008D" w14:paraId="6CE3463C" w14:textId="77777777" w:rsidTr="00D94DD5">
        <w:trPr>
          <w:trHeight w:val="350"/>
        </w:trPr>
        <w:tc>
          <w:tcPr>
            <w:tcW w:w="455" w:type="pct"/>
            <w:tcBorders>
              <w:top w:val="single" w:sz="6" w:space="0" w:color="auto"/>
              <w:left w:val="single" w:sz="6" w:space="0" w:color="auto"/>
              <w:bottom w:val="single" w:sz="6" w:space="0" w:color="auto"/>
              <w:right w:val="single" w:sz="6" w:space="0" w:color="auto"/>
            </w:tcBorders>
            <w:hideMark/>
          </w:tcPr>
          <w:p w14:paraId="300929D9"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6A973AE7" w14:textId="77777777" w:rsidR="00E65246" w:rsidRPr="00CB008D" w:rsidRDefault="00E65246" w:rsidP="005A4065">
            <w:pPr>
              <w:rPr>
                <w:sz w:val="18"/>
                <w:szCs w:val="18"/>
              </w:rPr>
            </w:pPr>
            <w:r w:rsidRPr="00CB008D">
              <w:rPr>
                <w:sz w:val="18"/>
                <w:szCs w:val="18"/>
              </w:rPr>
              <w:t>Bebek ruh sağlığı</w:t>
            </w:r>
          </w:p>
        </w:tc>
        <w:tc>
          <w:tcPr>
            <w:tcW w:w="1689" w:type="pct"/>
            <w:tcBorders>
              <w:top w:val="single" w:sz="6" w:space="0" w:color="auto"/>
              <w:left w:val="single" w:sz="6" w:space="0" w:color="auto"/>
              <w:bottom w:val="single" w:sz="6" w:space="0" w:color="auto"/>
              <w:right w:val="single" w:sz="6" w:space="0" w:color="auto"/>
            </w:tcBorders>
            <w:hideMark/>
          </w:tcPr>
          <w:p w14:paraId="46BB9E4A" w14:textId="77777777" w:rsidR="00E65246" w:rsidRPr="00CB008D" w:rsidRDefault="00E65246" w:rsidP="005A4065">
            <w:pPr>
              <w:jc w:val="both"/>
              <w:rPr>
                <w:sz w:val="18"/>
                <w:szCs w:val="18"/>
              </w:rPr>
            </w:pPr>
            <w:r w:rsidRPr="00CB008D">
              <w:rPr>
                <w:sz w:val="18"/>
                <w:szCs w:val="18"/>
              </w:rPr>
              <w:t>Bebek ruh sağlığını etkileyen sosyokültürel etkenler</w:t>
            </w:r>
          </w:p>
        </w:tc>
        <w:tc>
          <w:tcPr>
            <w:tcW w:w="1623" w:type="pct"/>
            <w:tcBorders>
              <w:top w:val="single" w:sz="6" w:space="0" w:color="auto"/>
              <w:left w:val="nil"/>
              <w:bottom w:val="single" w:sz="6" w:space="0" w:color="auto"/>
              <w:right w:val="single" w:sz="6" w:space="0" w:color="auto"/>
            </w:tcBorders>
            <w:hideMark/>
          </w:tcPr>
          <w:p w14:paraId="26B445B7"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Esen</w:t>
            </w:r>
            <w:proofErr w:type="spellEnd"/>
            <w:proofErr w:type="gramEnd"/>
            <w:r w:rsidRPr="00CB008D">
              <w:rPr>
                <w:sz w:val="18"/>
                <w:szCs w:val="18"/>
              </w:rPr>
              <w:t xml:space="preserve"> YILDIRIM DEMİRDÖĞEN</w:t>
            </w:r>
          </w:p>
        </w:tc>
      </w:tr>
      <w:tr w:rsidR="00E65246" w:rsidRPr="00CB008D" w14:paraId="57350DBB" w14:textId="77777777" w:rsidTr="00D94DD5">
        <w:trPr>
          <w:trHeight w:val="65"/>
        </w:trPr>
        <w:tc>
          <w:tcPr>
            <w:tcW w:w="455" w:type="pct"/>
            <w:tcBorders>
              <w:top w:val="single" w:sz="6" w:space="0" w:color="auto"/>
              <w:left w:val="single" w:sz="6" w:space="0" w:color="auto"/>
              <w:bottom w:val="single" w:sz="6" w:space="0" w:color="auto"/>
              <w:right w:val="single" w:sz="6" w:space="0" w:color="auto"/>
            </w:tcBorders>
            <w:hideMark/>
          </w:tcPr>
          <w:p w14:paraId="660A53F2"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35435756" w14:textId="77777777" w:rsidR="00E65246" w:rsidRPr="00CB008D" w:rsidRDefault="00E65246" w:rsidP="005A4065">
            <w:pPr>
              <w:rPr>
                <w:sz w:val="18"/>
                <w:szCs w:val="18"/>
              </w:rPr>
            </w:pPr>
            <w:proofErr w:type="spellStart"/>
            <w:r w:rsidRPr="00CB008D">
              <w:rPr>
                <w:sz w:val="18"/>
                <w:szCs w:val="18"/>
              </w:rPr>
              <w:t>Nörobiyoloji</w:t>
            </w:r>
            <w:proofErr w:type="spellEnd"/>
          </w:p>
        </w:tc>
        <w:tc>
          <w:tcPr>
            <w:tcW w:w="1689" w:type="pct"/>
            <w:tcBorders>
              <w:top w:val="single" w:sz="6" w:space="0" w:color="auto"/>
              <w:left w:val="single" w:sz="6" w:space="0" w:color="auto"/>
              <w:bottom w:val="single" w:sz="6" w:space="0" w:color="auto"/>
              <w:right w:val="single" w:sz="6" w:space="0" w:color="auto"/>
            </w:tcBorders>
            <w:hideMark/>
          </w:tcPr>
          <w:p w14:paraId="737A51B6" w14:textId="77777777" w:rsidR="00E65246" w:rsidRPr="00CB008D" w:rsidRDefault="00E65246" w:rsidP="005A4065">
            <w:pPr>
              <w:jc w:val="both"/>
              <w:rPr>
                <w:sz w:val="18"/>
                <w:szCs w:val="18"/>
              </w:rPr>
            </w:pPr>
            <w:proofErr w:type="spellStart"/>
            <w:r w:rsidRPr="00CB008D">
              <w:rPr>
                <w:sz w:val="18"/>
                <w:szCs w:val="18"/>
              </w:rPr>
              <w:t>Nörobiyolojik</w:t>
            </w:r>
            <w:proofErr w:type="spellEnd"/>
            <w:r w:rsidRPr="00CB008D">
              <w:rPr>
                <w:sz w:val="18"/>
                <w:szCs w:val="18"/>
              </w:rPr>
              <w:t xml:space="preserve"> gelişimin temelleri</w:t>
            </w:r>
          </w:p>
        </w:tc>
        <w:tc>
          <w:tcPr>
            <w:tcW w:w="1623" w:type="pct"/>
            <w:tcBorders>
              <w:top w:val="single" w:sz="6" w:space="0" w:color="auto"/>
              <w:left w:val="nil"/>
              <w:bottom w:val="single" w:sz="6" w:space="0" w:color="auto"/>
              <w:right w:val="single" w:sz="6" w:space="0" w:color="auto"/>
            </w:tcBorders>
            <w:hideMark/>
          </w:tcPr>
          <w:p w14:paraId="369D9A4B" w14:textId="77777777" w:rsidR="00E65246" w:rsidRPr="00CB008D" w:rsidRDefault="00E65246" w:rsidP="005A4065">
            <w:pPr>
              <w:rPr>
                <w:sz w:val="18"/>
                <w:szCs w:val="18"/>
              </w:rPr>
            </w:pPr>
            <w:proofErr w:type="spellStart"/>
            <w:r>
              <w:rPr>
                <w:sz w:val="18"/>
                <w:szCs w:val="18"/>
              </w:rPr>
              <w:t>Doç.Dr</w:t>
            </w:r>
            <w:proofErr w:type="spellEnd"/>
            <w:r>
              <w:rPr>
                <w:sz w:val="18"/>
                <w:szCs w:val="18"/>
              </w:rPr>
              <w:t>. Mehmet Akif AKINCI</w:t>
            </w:r>
          </w:p>
        </w:tc>
      </w:tr>
      <w:tr w:rsidR="00E65246" w:rsidRPr="00CB008D" w14:paraId="57D9BA92" w14:textId="77777777" w:rsidTr="00D94DD5">
        <w:trPr>
          <w:trHeight w:val="202"/>
        </w:trPr>
        <w:tc>
          <w:tcPr>
            <w:tcW w:w="455" w:type="pct"/>
            <w:tcBorders>
              <w:top w:val="single" w:sz="6" w:space="0" w:color="auto"/>
              <w:left w:val="single" w:sz="6" w:space="0" w:color="auto"/>
              <w:bottom w:val="single" w:sz="6" w:space="0" w:color="auto"/>
              <w:right w:val="single" w:sz="6" w:space="0" w:color="auto"/>
            </w:tcBorders>
            <w:hideMark/>
          </w:tcPr>
          <w:p w14:paraId="295C9AA6"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60A5925E" w14:textId="77777777" w:rsidR="00E65246" w:rsidRPr="00CB008D" w:rsidRDefault="00E65246" w:rsidP="005A4065">
            <w:pPr>
              <w:rPr>
                <w:sz w:val="18"/>
                <w:szCs w:val="18"/>
              </w:rPr>
            </w:pPr>
            <w:proofErr w:type="spellStart"/>
            <w:r w:rsidRPr="00CB008D">
              <w:rPr>
                <w:sz w:val="18"/>
                <w:szCs w:val="18"/>
              </w:rPr>
              <w:t>Nöroanatomi</w:t>
            </w:r>
            <w:proofErr w:type="spellEnd"/>
            <w:r w:rsidRPr="00CB008D">
              <w:rPr>
                <w:sz w:val="18"/>
                <w:szCs w:val="18"/>
              </w:rPr>
              <w:t xml:space="preserve"> </w:t>
            </w:r>
          </w:p>
        </w:tc>
        <w:tc>
          <w:tcPr>
            <w:tcW w:w="1689" w:type="pct"/>
            <w:tcBorders>
              <w:top w:val="single" w:sz="6" w:space="0" w:color="auto"/>
              <w:left w:val="single" w:sz="6" w:space="0" w:color="auto"/>
              <w:bottom w:val="single" w:sz="6" w:space="0" w:color="auto"/>
              <w:right w:val="single" w:sz="6" w:space="0" w:color="auto"/>
            </w:tcBorders>
            <w:hideMark/>
          </w:tcPr>
          <w:p w14:paraId="4AED059A" w14:textId="77777777" w:rsidR="00E65246" w:rsidRPr="00CB008D" w:rsidRDefault="00E65246" w:rsidP="005A4065">
            <w:pPr>
              <w:rPr>
                <w:sz w:val="18"/>
                <w:szCs w:val="18"/>
              </w:rPr>
            </w:pPr>
            <w:r w:rsidRPr="00CB008D">
              <w:rPr>
                <w:sz w:val="18"/>
                <w:szCs w:val="18"/>
              </w:rPr>
              <w:t xml:space="preserve">Temel </w:t>
            </w:r>
            <w:proofErr w:type="spellStart"/>
            <w:r w:rsidRPr="00CB008D">
              <w:rPr>
                <w:sz w:val="18"/>
                <w:szCs w:val="18"/>
              </w:rPr>
              <w:t>Nöroanatomi</w:t>
            </w:r>
            <w:proofErr w:type="spellEnd"/>
          </w:p>
        </w:tc>
        <w:tc>
          <w:tcPr>
            <w:tcW w:w="1623" w:type="pct"/>
            <w:tcBorders>
              <w:top w:val="single" w:sz="6" w:space="0" w:color="auto"/>
              <w:left w:val="nil"/>
              <w:bottom w:val="single" w:sz="6" w:space="0" w:color="auto"/>
              <w:right w:val="single" w:sz="6" w:space="0" w:color="auto"/>
            </w:tcBorders>
            <w:hideMark/>
          </w:tcPr>
          <w:p w14:paraId="01FCBC8A"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Abdullah BOZKURT</w:t>
            </w:r>
          </w:p>
        </w:tc>
      </w:tr>
      <w:tr w:rsidR="00E65246" w:rsidRPr="00CB008D" w14:paraId="0B07A37E" w14:textId="77777777" w:rsidTr="00D94DD5">
        <w:trPr>
          <w:trHeight w:val="264"/>
        </w:trPr>
        <w:tc>
          <w:tcPr>
            <w:tcW w:w="455" w:type="pct"/>
            <w:tcBorders>
              <w:top w:val="single" w:sz="6" w:space="0" w:color="auto"/>
              <w:left w:val="single" w:sz="6" w:space="0" w:color="auto"/>
              <w:bottom w:val="single" w:sz="6" w:space="0" w:color="auto"/>
              <w:right w:val="single" w:sz="6" w:space="0" w:color="auto"/>
            </w:tcBorders>
            <w:hideMark/>
          </w:tcPr>
          <w:p w14:paraId="56D754F9"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1DE3AE73" w14:textId="77777777" w:rsidR="00E65246" w:rsidRPr="00CB008D" w:rsidRDefault="00E65246" w:rsidP="005A4065">
            <w:pPr>
              <w:rPr>
                <w:sz w:val="18"/>
                <w:szCs w:val="18"/>
              </w:rPr>
            </w:pPr>
            <w:r w:rsidRPr="00CB008D">
              <w:rPr>
                <w:sz w:val="18"/>
                <w:szCs w:val="18"/>
              </w:rPr>
              <w:t>Hasta-hekim ilişkisi</w:t>
            </w:r>
          </w:p>
        </w:tc>
        <w:tc>
          <w:tcPr>
            <w:tcW w:w="1689" w:type="pct"/>
            <w:tcBorders>
              <w:top w:val="single" w:sz="6" w:space="0" w:color="auto"/>
              <w:left w:val="single" w:sz="6" w:space="0" w:color="auto"/>
              <w:bottom w:val="single" w:sz="6" w:space="0" w:color="auto"/>
              <w:right w:val="single" w:sz="6" w:space="0" w:color="auto"/>
            </w:tcBorders>
            <w:hideMark/>
          </w:tcPr>
          <w:p w14:paraId="42A82B06" w14:textId="77777777" w:rsidR="00E65246" w:rsidRPr="00CB008D" w:rsidRDefault="00E65246" w:rsidP="005A4065">
            <w:pPr>
              <w:jc w:val="both"/>
              <w:rPr>
                <w:sz w:val="18"/>
                <w:szCs w:val="18"/>
              </w:rPr>
            </w:pPr>
            <w:r w:rsidRPr="00CB008D">
              <w:rPr>
                <w:sz w:val="18"/>
                <w:szCs w:val="18"/>
              </w:rPr>
              <w:t>Hasta-hekim ilişkisinin temel ilkeleri</w:t>
            </w:r>
          </w:p>
        </w:tc>
        <w:tc>
          <w:tcPr>
            <w:tcW w:w="1623" w:type="pct"/>
            <w:tcBorders>
              <w:top w:val="single" w:sz="6" w:space="0" w:color="auto"/>
              <w:left w:val="nil"/>
              <w:bottom w:val="single" w:sz="6" w:space="0" w:color="auto"/>
              <w:right w:val="single" w:sz="6" w:space="0" w:color="auto"/>
            </w:tcBorders>
            <w:hideMark/>
          </w:tcPr>
          <w:p w14:paraId="48875654" w14:textId="77777777" w:rsidR="00E65246" w:rsidRPr="00CB008D" w:rsidRDefault="00E65246" w:rsidP="005A4065">
            <w:pPr>
              <w:rPr>
                <w:sz w:val="18"/>
                <w:szCs w:val="18"/>
              </w:rPr>
            </w:pPr>
            <w:proofErr w:type="spellStart"/>
            <w:proofErr w:type="gramStart"/>
            <w:r>
              <w:rPr>
                <w:sz w:val="18"/>
                <w:szCs w:val="18"/>
              </w:rPr>
              <w:t>Doç.Dr.E</w:t>
            </w:r>
            <w:r w:rsidRPr="00CB008D">
              <w:rPr>
                <w:sz w:val="18"/>
                <w:szCs w:val="18"/>
              </w:rPr>
              <w:t>sen</w:t>
            </w:r>
            <w:proofErr w:type="spellEnd"/>
            <w:proofErr w:type="gramEnd"/>
            <w:r w:rsidRPr="00CB008D">
              <w:rPr>
                <w:sz w:val="18"/>
                <w:szCs w:val="18"/>
              </w:rPr>
              <w:t xml:space="preserve"> YILDIRIM DEMİRDÖĞEN</w:t>
            </w:r>
          </w:p>
        </w:tc>
      </w:tr>
      <w:tr w:rsidR="00E65246" w:rsidRPr="00CB008D" w14:paraId="52714DD1" w14:textId="77777777" w:rsidTr="00D94DD5">
        <w:trPr>
          <w:trHeight w:val="330"/>
        </w:trPr>
        <w:tc>
          <w:tcPr>
            <w:tcW w:w="455" w:type="pct"/>
            <w:tcBorders>
              <w:top w:val="single" w:sz="6" w:space="0" w:color="auto"/>
              <w:left w:val="single" w:sz="6" w:space="0" w:color="auto"/>
              <w:bottom w:val="single" w:sz="6" w:space="0" w:color="auto"/>
              <w:right w:val="single" w:sz="6" w:space="0" w:color="auto"/>
            </w:tcBorders>
            <w:hideMark/>
          </w:tcPr>
          <w:p w14:paraId="3F17DD7C"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1198A72E" w14:textId="77777777" w:rsidR="00E65246" w:rsidRPr="00CB008D" w:rsidRDefault="00E65246" w:rsidP="005A4065">
            <w:pPr>
              <w:rPr>
                <w:sz w:val="18"/>
                <w:szCs w:val="18"/>
              </w:rPr>
            </w:pPr>
            <w:r w:rsidRPr="00CB008D">
              <w:rPr>
                <w:sz w:val="18"/>
                <w:szCs w:val="18"/>
              </w:rPr>
              <w:t>Tanısal sınıflandırma sistemleri</w:t>
            </w:r>
          </w:p>
        </w:tc>
        <w:tc>
          <w:tcPr>
            <w:tcW w:w="1689" w:type="pct"/>
            <w:tcBorders>
              <w:top w:val="single" w:sz="6" w:space="0" w:color="auto"/>
              <w:left w:val="single" w:sz="6" w:space="0" w:color="auto"/>
              <w:bottom w:val="single" w:sz="6" w:space="0" w:color="auto"/>
              <w:right w:val="single" w:sz="6" w:space="0" w:color="auto"/>
            </w:tcBorders>
            <w:hideMark/>
          </w:tcPr>
          <w:p w14:paraId="28524DFA" w14:textId="77777777" w:rsidR="00E65246" w:rsidRPr="00CB008D" w:rsidRDefault="00E65246" w:rsidP="005A4065">
            <w:pPr>
              <w:jc w:val="both"/>
              <w:rPr>
                <w:sz w:val="18"/>
                <w:szCs w:val="18"/>
              </w:rPr>
            </w:pPr>
            <w:r w:rsidRPr="00CB008D">
              <w:rPr>
                <w:sz w:val="18"/>
                <w:szCs w:val="18"/>
              </w:rPr>
              <w:t>Çocuk ve ergen psikiyatrisinde tanısal sınıflandırma sistemleri</w:t>
            </w:r>
          </w:p>
        </w:tc>
        <w:tc>
          <w:tcPr>
            <w:tcW w:w="1623" w:type="pct"/>
            <w:tcBorders>
              <w:top w:val="single" w:sz="6" w:space="0" w:color="auto"/>
              <w:left w:val="nil"/>
              <w:bottom w:val="single" w:sz="6" w:space="0" w:color="auto"/>
              <w:right w:val="single" w:sz="6" w:space="0" w:color="auto"/>
            </w:tcBorders>
            <w:hideMark/>
          </w:tcPr>
          <w:p w14:paraId="7886477C" w14:textId="77777777" w:rsidR="00E65246" w:rsidRPr="00CB008D" w:rsidRDefault="00E65246" w:rsidP="005A4065">
            <w:pPr>
              <w:rPr>
                <w:sz w:val="18"/>
                <w:szCs w:val="18"/>
              </w:rPr>
            </w:pPr>
            <w:proofErr w:type="spellStart"/>
            <w:r>
              <w:rPr>
                <w:sz w:val="18"/>
                <w:szCs w:val="18"/>
              </w:rPr>
              <w:t>Doç.Dr</w:t>
            </w:r>
            <w:proofErr w:type="spellEnd"/>
            <w:r>
              <w:rPr>
                <w:sz w:val="18"/>
                <w:szCs w:val="18"/>
              </w:rPr>
              <w:t>. Mehmet Akif AKINCI</w:t>
            </w:r>
          </w:p>
        </w:tc>
      </w:tr>
      <w:tr w:rsidR="00E65246" w:rsidRPr="00CB008D" w14:paraId="12DD9CA4" w14:textId="77777777" w:rsidTr="00D94DD5">
        <w:trPr>
          <w:trHeight w:val="232"/>
        </w:trPr>
        <w:tc>
          <w:tcPr>
            <w:tcW w:w="455" w:type="pct"/>
            <w:tcBorders>
              <w:top w:val="single" w:sz="6" w:space="0" w:color="auto"/>
              <w:left w:val="single" w:sz="6" w:space="0" w:color="auto"/>
              <w:bottom w:val="single" w:sz="6" w:space="0" w:color="auto"/>
              <w:right w:val="single" w:sz="6" w:space="0" w:color="auto"/>
            </w:tcBorders>
            <w:hideMark/>
          </w:tcPr>
          <w:p w14:paraId="5FC328CF"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5D017DE4" w14:textId="77777777" w:rsidR="00E65246" w:rsidRPr="00CB008D" w:rsidRDefault="00E65246" w:rsidP="005A4065">
            <w:pPr>
              <w:rPr>
                <w:sz w:val="18"/>
                <w:szCs w:val="18"/>
              </w:rPr>
            </w:pPr>
            <w:proofErr w:type="spellStart"/>
            <w:r w:rsidRPr="00CB008D">
              <w:rPr>
                <w:sz w:val="18"/>
                <w:szCs w:val="18"/>
              </w:rPr>
              <w:t>Mental</w:t>
            </w:r>
            <w:proofErr w:type="spellEnd"/>
            <w:r w:rsidRPr="00CB008D">
              <w:rPr>
                <w:sz w:val="18"/>
                <w:szCs w:val="18"/>
              </w:rPr>
              <w:t xml:space="preserve"> </w:t>
            </w:r>
            <w:proofErr w:type="spellStart"/>
            <w:r w:rsidRPr="00CB008D">
              <w:rPr>
                <w:sz w:val="18"/>
                <w:szCs w:val="18"/>
              </w:rPr>
              <w:t>Retardasyon</w:t>
            </w:r>
            <w:proofErr w:type="spellEnd"/>
          </w:p>
        </w:tc>
        <w:tc>
          <w:tcPr>
            <w:tcW w:w="1689" w:type="pct"/>
            <w:tcBorders>
              <w:top w:val="single" w:sz="6" w:space="0" w:color="auto"/>
              <w:left w:val="single" w:sz="6" w:space="0" w:color="auto"/>
              <w:bottom w:val="single" w:sz="6" w:space="0" w:color="auto"/>
              <w:right w:val="single" w:sz="6" w:space="0" w:color="auto"/>
            </w:tcBorders>
            <w:hideMark/>
          </w:tcPr>
          <w:p w14:paraId="1D4774DD" w14:textId="77777777" w:rsidR="00E65246" w:rsidRPr="00CB008D" w:rsidRDefault="00E65246" w:rsidP="005A4065">
            <w:pPr>
              <w:jc w:val="both"/>
              <w:rPr>
                <w:sz w:val="18"/>
                <w:szCs w:val="18"/>
              </w:rPr>
            </w:pPr>
            <w:proofErr w:type="spellStart"/>
            <w:r w:rsidRPr="00CB008D">
              <w:rPr>
                <w:sz w:val="18"/>
                <w:szCs w:val="18"/>
              </w:rPr>
              <w:t>Mental</w:t>
            </w:r>
            <w:proofErr w:type="spellEnd"/>
            <w:r w:rsidRPr="00CB008D">
              <w:rPr>
                <w:sz w:val="18"/>
                <w:szCs w:val="18"/>
              </w:rPr>
              <w:t xml:space="preserve"> </w:t>
            </w:r>
            <w:proofErr w:type="spellStart"/>
            <w:r w:rsidRPr="00CB008D">
              <w:rPr>
                <w:sz w:val="18"/>
                <w:szCs w:val="18"/>
              </w:rPr>
              <w:t>retardasyon</w:t>
            </w:r>
            <w:proofErr w:type="spellEnd"/>
            <w:r w:rsidRPr="00CB008D">
              <w:rPr>
                <w:sz w:val="18"/>
                <w:szCs w:val="18"/>
              </w:rPr>
              <w:t xml:space="preserve"> tanı-ayırıcı tanı, tedavi</w:t>
            </w:r>
          </w:p>
        </w:tc>
        <w:tc>
          <w:tcPr>
            <w:tcW w:w="1623" w:type="pct"/>
            <w:tcBorders>
              <w:top w:val="single" w:sz="6" w:space="0" w:color="auto"/>
              <w:left w:val="nil"/>
              <w:bottom w:val="single" w:sz="6" w:space="0" w:color="auto"/>
              <w:right w:val="single" w:sz="6" w:space="0" w:color="auto"/>
            </w:tcBorders>
            <w:hideMark/>
          </w:tcPr>
          <w:p w14:paraId="595AFE60" w14:textId="77777777" w:rsidR="00E65246" w:rsidRPr="00CB008D" w:rsidRDefault="00E65246" w:rsidP="005A4065">
            <w:pPr>
              <w:rPr>
                <w:sz w:val="18"/>
                <w:szCs w:val="18"/>
              </w:rPr>
            </w:pPr>
            <w:proofErr w:type="spellStart"/>
            <w:r>
              <w:rPr>
                <w:sz w:val="18"/>
                <w:szCs w:val="18"/>
              </w:rPr>
              <w:t>Doç.Dr</w:t>
            </w:r>
            <w:proofErr w:type="spellEnd"/>
            <w:r>
              <w:rPr>
                <w:sz w:val="18"/>
                <w:szCs w:val="18"/>
              </w:rPr>
              <w:t xml:space="preserve">. </w:t>
            </w:r>
            <w:r w:rsidRPr="00CB008D">
              <w:rPr>
                <w:sz w:val="18"/>
                <w:szCs w:val="18"/>
              </w:rPr>
              <w:t>Abdullah BOZKURT</w:t>
            </w:r>
          </w:p>
        </w:tc>
      </w:tr>
      <w:tr w:rsidR="00E65246" w:rsidRPr="00CB008D" w14:paraId="2A04CA0E" w14:textId="77777777" w:rsidTr="00D94DD5">
        <w:trPr>
          <w:trHeight w:val="178"/>
        </w:trPr>
        <w:tc>
          <w:tcPr>
            <w:tcW w:w="455" w:type="pct"/>
            <w:tcBorders>
              <w:top w:val="single" w:sz="6" w:space="0" w:color="auto"/>
              <w:left w:val="single" w:sz="6" w:space="0" w:color="auto"/>
              <w:bottom w:val="single" w:sz="6" w:space="0" w:color="auto"/>
              <w:right w:val="single" w:sz="6" w:space="0" w:color="auto"/>
            </w:tcBorders>
            <w:hideMark/>
          </w:tcPr>
          <w:p w14:paraId="5ACF0B67"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53F567BA" w14:textId="77777777" w:rsidR="00E65246" w:rsidRPr="00CB008D" w:rsidRDefault="00E65246" w:rsidP="005A4065">
            <w:pPr>
              <w:rPr>
                <w:sz w:val="18"/>
                <w:szCs w:val="18"/>
              </w:rPr>
            </w:pPr>
            <w:proofErr w:type="spellStart"/>
            <w:r w:rsidRPr="00CB008D">
              <w:rPr>
                <w:sz w:val="18"/>
                <w:szCs w:val="18"/>
              </w:rPr>
              <w:t>Nörotransmisyon</w:t>
            </w:r>
            <w:proofErr w:type="spellEnd"/>
          </w:p>
        </w:tc>
        <w:tc>
          <w:tcPr>
            <w:tcW w:w="1689" w:type="pct"/>
            <w:tcBorders>
              <w:top w:val="single" w:sz="6" w:space="0" w:color="auto"/>
              <w:left w:val="single" w:sz="6" w:space="0" w:color="auto"/>
              <w:bottom w:val="single" w:sz="6" w:space="0" w:color="auto"/>
              <w:right w:val="single" w:sz="6" w:space="0" w:color="auto"/>
            </w:tcBorders>
            <w:hideMark/>
          </w:tcPr>
          <w:p w14:paraId="08992756" w14:textId="77777777" w:rsidR="00E65246" w:rsidRPr="00CB008D" w:rsidRDefault="00E65246" w:rsidP="005A4065">
            <w:pPr>
              <w:jc w:val="both"/>
              <w:rPr>
                <w:sz w:val="18"/>
                <w:szCs w:val="18"/>
              </w:rPr>
            </w:pPr>
            <w:proofErr w:type="spellStart"/>
            <w:r w:rsidRPr="00CB008D">
              <w:rPr>
                <w:sz w:val="18"/>
                <w:szCs w:val="18"/>
              </w:rPr>
              <w:t>Nörotransmitterler</w:t>
            </w:r>
            <w:proofErr w:type="spellEnd"/>
            <w:r w:rsidRPr="00CB008D">
              <w:rPr>
                <w:sz w:val="18"/>
                <w:szCs w:val="18"/>
              </w:rPr>
              <w:t xml:space="preserve"> ve ikincil mesajcılar</w:t>
            </w:r>
          </w:p>
        </w:tc>
        <w:tc>
          <w:tcPr>
            <w:tcW w:w="1623" w:type="pct"/>
            <w:tcBorders>
              <w:top w:val="single" w:sz="6" w:space="0" w:color="auto"/>
              <w:left w:val="nil"/>
              <w:bottom w:val="single" w:sz="6" w:space="0" w:color="auto"/>
              <w:right w:val="single" w:sz="6" w:space="0" w:color="auto"/>
            </w:tcBorders>
            <w:hideMark/>
          </w:tcPr>
          <w:p w14:paraId="7686BCC5"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Esen</w:t>
            </w:r>
            <w:proofErr w:type="spellEnd"/>
            <w:proofErr w:type="gramEnd"/>
            <w:r w:rsidRPr="00CB008D">
              <w:rPr>
                <w:sz w:val="18"/>
                <w:szCs w:val="18"/>
              </w:rPr>
              <w:t xml:space="preserve"> YILDIRIM DEMİRDÖĞEN</w:t>
            </w:r>
          </w:p>
        </w:tc>
      </w:tr>
      <w:tr w:rsidR="00E65246" w:rsidRPr="00CB008D" w14:paraId="459FE905" w14:textId="77777777" w:rsidTr="00D94DD5">
        <w:trPr>
          <w:trHeight w:val="190"/>
        </w:trPr>
        <w:tc>
          <w:tcPr>
            <w:tcW w:w="455" w:type="pct"/>
            <w:tcBorders>
              <w:top w:val="single" w:sz="6" w:space="0" w:color="auto"/>
              <w:left w:val="single" w:sz="6" w:space="0" w:color="auto"/>
              <w:bottom w:val="single" w:sz="6" w:space="0" w:color="auto"/>
              <w:right w:val="single" w:sz="6" w:space="0" w:color="auto"/>
            </w:tcBorders>
            <w:hideMark/>
          </w:tcPr>
          <w:p w14:paraId="14C83190"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5F2216CF" w14:textId="77777777" w:rsidR="00E65246" w:rsidRPr="00CB008D" w:rsidRDefault="00E65246" w:rsidP="005A4065">
            <w:pPr>
              <w:rPr>
                <w:sz w:val="18"/>
                <w:szCs w:val="18"/>
              </w:rPr>
            </w:pPr>
            <w:r w:rsidRPr="00CB008D">
              <w:rPr>
                <w:sz w:val="18"/>
                <w:szCs w:val="18"/>
              </w:rPr>
              <w:t>Dışa atım bozuklukları</w:t>
            </w:r>
          </w:p>
        </w:tc>
        <w:tc>
          <w:tcPr>
            <w:tcW w:w="1689" w:type="pct"/>
            <w:tcBorders>
              <w:top w:val="single" w:sz="6" w:space="0" w:color="auto"/>
              <w:left w:val="single" w:sz="6" w:space="0" w:color="auto"/>
              <w:bottom w:val="single" w:sz="6" w:space="0" w:color="auto"/>
              <w:right w:val="single" w:sz="6" w:space="0" w:color="auto"/>
            </w:tcBorders>
            <w:hideMark/>
          </w:tcPr>
          <w:p w14:paraId="39D1F790" w14:textId="77777777" w:rsidR="00E65246" w:rsidRPr="00CB008D" w:rsidRDefault="00E65246" w:rsidP="005A4065">
            <w:pPr>
              <w:jc w:val="both"/>
              <w:rPr>
                <w:sz w:val="18"/>
                <w:szCs w:val="18"/>
              </w:rPr>
            </w:pPr>
            <w:proofErr w:type="spellStart"/>
            <w:r w:rsidRPr="00CB008D">
              <w:rPr>
                <w:sz w:val="18"/>
                <w:szCs w:val="18"/>
              </w:rPr>
              <w:t>Enürezis</w:t>
            </w:r>
            <w:proofErr w:type="spellEnd"/>
            <w:r w:rsidRPr="00CB008D">
              <w:rPr>
                <w:sz w:val="18"/>
                <w:szCs w:val="18"/>
              </w:rPr>
              <w:t xml:space="preserve"> </w:t>
            </w:r>
            <w:proofErr w:type="spellStart"/>
            <w:proofErr w:type="gramStart"/>
            <w:r w:rsidRPr="00CB008D">
              <w:rPr>
                <w:sz w:val="18"/>
                <w:szCs w:val="18"/>
              </w:rPr>
              <w:t>nokturna</w:t>
            </w:r>
            <w:proofErr w:type="spellEnd"/>
            <w:r w:rsidRPr="00CB008D">
              <w:rPr>
                <w:sz w:val="18"/>
                <w:szCs w:val="18"/>
              </w:rPr>
              <w:t xml:space="preserve"> -</w:t>
            </w:r>
            <w:proofErr w:type="gramEnd"/>
            <w:r w:rsidRPr="00CB008D">
              <w:rPr>
                <w:sz w:val="18"/>
                <w:szCs w:val="18"/>
              </w:rPr>
              <w:t xml:space="preserve"> </w:t>
            </w:r>
            <w:proofErr w:type="spellStart"/>
            <w:r w:rsidRPr="00CB008D">
              <w:rPr>
                <w:sz w:val="18"/>
                <w:szCs w:val="18"/>
              </w:rPr>
              <w:t>Enkoprezis</w:t>
            </w:r>
            <w:proofErr w:type="spellEnd"/>
          </w:p>
        </w:tc>
        <w:tc>
          <w:tcPr>
            <w:tcW w:w="1623" w:type="pct"/>
            <w:tcBorders>
              <w:top w:val="single" w:sz="6" w:space="0" w:color="auto"/>
              <w:left w:val="nil"/>
              <w:bottom w:val="single" w:sz="6" w:space="0" w:color="auto"/>
              <w:right w:val="single" w:sz="6" w:space="0" w:color="auto"/>
            </w:tcBorders>
            <w:hideMark/>
          </w:tcPr>
          <w:p w14:paraId="47132C86" w14:textId="77777777" w:rsidR="00E65246" w:rsidRPr="00CB008D" w:rsidRDefault="00E65246" w:rsidP="005A4065">
            <w:pPr>
              <w:rPr>
                <w:sz w:val="18"/>
                <w:szCs w:val="18"/>
              </w:rPr>
            </w:pPr>
            <w:proofErr w:type="spellStart"/>
            <w:r>
              <w:rPr>
                <w:sz w:val="18"/>
                <w:szCs w:val="18"/>
              </w:rPr>
              <w:t>Doç.Dr</w:t>
            </w:r>
            <w:proofErr w:type="spellEnd"/>
            <w:r>
              <w:rPr>
                <w:sz w:val="18"/>
                <w:szCs w:val="18"/>
              </w:rPr>
              <w:t>. Mehmet Akif AKINCI</w:t>
            </w:r>
          </w:p>
        </w:tc>
      </w:tr>
      <w:tr w:rsidR="00E65246" w:rsidRPr="00CB008D" w14:paraId="460A8401" w14:textId="77777777" w:rsidTr="00D94DD5">
        <w:trPr>
          <w:trHeight w:val="266"/>
        </w:trPr>
        <w:tc>
          <w:tcPr>
            <w:tcW w:w="455" w:type="pct"/>
            <w:tcBorders>
              <w:top w:val="single" w:sz="6" w:space="0" w:color="auto"/>
              <w:left w:val="single" w:sz="6" w:space="0" w:color="auto"/>
              <w:bottom w:val="single" w:sz="6" w:space="0" w:color="auto"/>
              <w:right w:val="single" w:sz="6" w:space="0" w:color="auto"/>
            </w:tcBorders>
            <w:hideMark/>
          </w:tcPr>
          <w:p w14:paraId="22BB4494"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05429A7E" w14:textId="77777777" w:rsidR="00E65246" w:rsidRPr="00CB008D" w:rsidRDefault="00E65246" w:rsidP="005A4065">
            <w:pPr>
              <w:rPr>
                <w:sz w:val="18"/>
                <w:szCs w:val="18"/>
              </w:rPr>
            </w:pPr>
            <w:r w:rsidRPr="00CB008D">
              <w:rPr>
                <w:sz w:val="18"/>
                <w:szCs w:val="18"/>
              </w:rPr>
              <w:t>Otizm Spektrum Bozuklukları 1</w:t>
            </w:r>
          </w:p>
        </w:tc>
        <w:tc>
          <w:tcPr>
            <w:tcW w:w="1689" w:type="pct"/>
            <w:tcBorders>
              <w:top w:val="single" w:sz="6" w:space="0" w:color="auto"/>
              <w:left w:val="single" w:sz="6" w:space="0" w:color="auto"/>
              <w:bottom w:val="single" w:sz="6" w:space="0" w:color="auto"/>
              <w:right w:val="single" w:sz="6" w:space="0" w:color="auto"/>
            </w:tcBorders>
            <w:hideMark/>
          </w:tcPr>
          <w:p w14:paraId="672D7424" w14:textId="77777777" w:rsidR="00E65246" w:rsidRPr="00CB008D" w:rsidRDefault="00E65246" w:rsidP="005A4065">
            <w:pPr>
              <w:jc w:val="both"/>
              <w:rPr>
                <w:sz w:val="18"/>
                <w:szCs w:val="18"/>
              </w:rPr>
            </w:pPr>
            <w:r w:rsidRPr="00CB008D">
              <w:rPr>
                <w:sz w:val="18"/>
                <w:szCs w:val="18"/>
              </w:rPr>
              <w:t xml:space="preserve"> Otizm </w:t>
            </w:r>
          </w:p>
        </w:tc>
        <w:tc>
          <w:tcPr>
            <w:tcW w:w="1623" w:type="pct"/>
            <w:tcBorders>
              <w:top w:val="single" w:sz="6" w:space="0" w:color="auto"/>
              <w:left w:val="nil"/>
              <w:bottom w:val="single" w:sz="6" w:space="0" w:color="auto"/>
              <w:right w:val="single" w:sz="6" w:space="0" w:color="auto"/>
            </w:tcBorders>
            <w:hideMark/>
          </w:tcPr>
          <w:p w14:paraId="55CD74E6" w14:textId="77777777" w:rsidR="00E65246" w:rsidRPr="00CB008D" w:rsidRDefault="00E65246" w:rsidP="005A4065">
            <w:pPr>
              <w:rPr>
                <w:sz w:val="18"/>
                <w:szCs w:val="18"/>
              </w:rPr>
            </w:pPr>
            <w:proofErr w:type="spellStart"/>
            <w:r>
              <w:rPr>
                <w:sz w:val="18"/>
                <w:szCs w:val="18"/>
              </w:rPr>
              <w:t>Doç.Dr</w:t>
            </w:r>
            <w:proofErr w:type="spellEnd"/>
            <w:r>
              <w:rPr>
                <w:sz w:val="18"/>
                <w:szCs w:val="18"/>
              </w:rPr>
              <w:t xml:space="preserve">. </w:t>
            </w:r>
            <w:r w:rsidRPr="00CB008D">
              <w:rPr>
                <w:sz w:val="18"/>
                <w:szCs w:val="18"/>
              </w:rPr>
              <w:t>Abdullah BOZKURT</w:t>
            </w:r>
          </w:p>
        </w:tc>
      </w:tr>
      <w:tr w:rsidR="00E65246" w:rsidRPr="00CB008D" w14:paraId="78CBC643" w14:textId="77777777" w:rsidTr="00D94DD5">
        <w:trPr>
          <w:trHeight w:val="446"/>
        </w:trPr>
        <w:tc>
          <w:tcPr>
            <w:tcW w:w="455" w:type="pct"/>
            <w:tcBorders>
              <w:top w:val="single" w:sz="6" w:space="0" w:color="auto"/>
              <w:left w:val="single" w:sz="6" w:space="0" w:color="auto"/>
              <w:bottom w:val="single" w:sz="6" w:space="0" w:color="auto"/>
              <w:right w:val="single" w:sz="6" w:space="0" w:color="auto"/>
            </w:tcBorders>
            <w:hideMark/>
          </w:tcPr>
          <w:p w14:paraId="1C76FC26"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1BB3F2DB" w14:textId="77777777" w:rsidR="00E65246" w:rsidRPr="00CB008D" w:rsidRDefault="00E65246" w:rsidP="005A4065">
            <w:pPr>
              <w:rPr>
                <w:sz w:val="18"/>
                <w:szCs w:val="18"/>
              </w:rPr>
            </w:pPr>
            <w:r w:rsidRPr="00CB008D">
              <w:rPr>
                <w:sz w:val="18"/>
                <w:szCs w:val="18"/>
              </w:rPr>
              <w:t xml:space="preserve">Otizm </w:t>
            </w:r>
            <w:proofErr w:type="spellStart"/>
            <w:r w:rsidRPr="00CB008D">
              <w:rPr>
                <w:sz w:val="18"/>
                <w:szCs w:val="18"/>
              </w:rPr>
              <w:t>spectrum</w:t>
            </w:r>
            <w:proofErr w:type="spellEnd"/>
            <w:r w:rsidRPr="00CB008D">
              <w:rPr>
                <w:sz w:val="18"/>
                <w:szCs w:val="18"/>
              </w:rPr>
              <w:t xml:space="preserve"> bozuklukları 2</w:t>
            </w:r>
          </w:p>
        </w:tc>
        <w:tc>
          <w:tcPr>
            <w:tcW w:w="1689" w:type="pct"/>
            <w:tcBorders>
              <w:top w:val="single" w:sz="6" w:space="0" w:color="auto"/>
              <w:left w:val="single" w:sz="6" w:space="0" w:color="auto"/>
              <w:bottom w:val="single" w:sz="6" w:space="0" w:color="auto"/>
              <w:right w:val="single" w:sz="6" w:space="0" w:color="auto"/>
            </w:tcBorders>
            <w:hideMark/>
          </w:tcPr>
          <w:p w14:paraId="6178861C" w14:textId="77777777" w:rsidR="00E65246" w:rsidRPr="00CB008D" w:rsidRDefault="00E65246" w:rsidP="005A4065">
            <w:pPr>
              <w:rPr>
                <w:sz w:val="18"/>
                <w:szCs w:val="18"/>
              </w:rPr>
            </w:pPr>
            <w:r w:rsidRPr="00CB008D">
              <w:rPr>
                <w:sz w:val="18"/>
                <w:szCs w:val="18"/>
              </w:rPr>
              <w:t xml:space="preserve">Sosyal İletişim Bozukluğu </w:t>
            </w:r>
          </w:p>
        </w:tc>
        <w:tc>
          <w:tcPr>
            <w:tcW w:w="1623" w:type="pct"/>
            <w:tcBorders>
              <w:top w:val="single" w:sz="6" w:space="0" w:color="auto"/>
              <w:left w:val="nil"/>
              <w:bottom w:val="single" w:sz="6" w:space="0" w:color="auto"/>
              <w:right w:val="single" w:sz="6" w:space="0" w:color="auto"/>
            </w:tcBorders>
            <w:hideMark/>
          </w:tcPr>
          <w:p w14:paraId="67BDD61B"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Esen</w:t>
            </w:r>
            <w:proofErr w:type="spellEnd"/>
            <w:proofErr w:type="gramEnd"/>
            <w:r w:rsidRPr="00CB008D">
              <w:rPr>
                <w:sz w:val="18"/>
                <w:szCs w:val="18"/>
              </w:rPr>
              <w:t xml:space="preserve"> YILDIRIM DEMİRDÖĞEN</w:t>
            </w:r>
          </w:p>
        </w:tc>
      </w:tr>
      <w:tr w:rsidR="00E65246" w:rsidRPr="00CB008D" w14:paraId="47711C76" w14:textId="77777777" w:rsidTr="00D94DD5">
        <w:trPr>
          <w:trHeight w:val="460"/>
        </w:trPr>
        <w:tc>
          <w:tcPr>
            <w:tcW w:w="455" w:type="pct"/>
            <w:tcBorders>
              <w:top w:val="single" w:sz="6" w:space="0" w:color="auto"/>
              <w:left w:val="single" w:sz="6" w:space="0" w:color="auto"/>
              <w:bottom w:val="single" w:sz="6" w:space="0" w:color="auto"/>
              <w:right w:val="single" w:sz="6" w:space="0" w:color="auto"/>
            </w:tcBorders>
            <w:hideMark/>
          </w:tcPr>
          <w:p w14:paraId="3C81ED3A"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5F76B1B2" w14:textId="77777777" w:rsidR="00E65246" w:rsidRPr="00CB008D" w:rsidRDefault="00E65246" w:rsidP="005A4065">
            <w:pPr>
              <w:rPr>
                <w:sz w:val="18"/>
                <w:szCs w:val="18"/>
              </w:rPr>
            </w:pPr>
            <w:r w:rsidRPr="00CB008D">
              <w:rPr>
                <w:sz w:val="18"/>
                <w:szCs w:val="18"/>
              </w:rPr>
              <w:t xml:space="preserve">Dikkat Eksikliği </w:t>
            </w:r>
            <w:proofErr w:type="spellStart"/>
            <w:r w:rsidRPr="00CB008D">
              <w:rPr>
                <w:sz w:val="18"/>
                <w:szCs w:val="18"/>
              </w:rPr>
              <w:t>Hiperaktivite</w:t>
            </w:r>
            <w:proofErr w:type="spellEnd"/>
            <w:r w:rsidRPr="00CB008D">
              <w:rPr>
                <w:sz w:val="18"/>
                <w:szCs w:val="18"/>
              </w:rPr>
              <w:t xml:space="preserve"> Bozukluğu</w:t>
            </w:r>
          </w:p>
        </w:tc>
        <w:tc>
          <w:tcPr>
            <w:tcW w:w="1689" w:type="pct"/>
            <w:tcBorders>
              <w:top w:val="single" w:sz="6" w:space="0" w:color="auto"/>
              <w:left w:val="single" w:sz="6" w:space="0" w:color="auto"/>
              <w:bottom w:val="single" w:sz="6" w:space="0" w:color="auto"/>
              <w:right w:val="single" w:sz="6" w:space="0" w:color="auto"/>
            </w:tcBorders>
            <w:hideMark/>
          </w:tcPr>
          <w:p w14:paraId="678BDB85" w14:textId="77777777" w:rsidR="00E65246" w:rsidRPr="00CB008D" w:rsidRDefault="00E65246" w:rsidP="005A4065">
            <w:pPr>
              <w:jc w:val="both"/>
              <w:rPr>
                <w:sz w:val="18"/>
                <w:szCs w:val="18"/>
              </w:rPr>
            </w:pPr>
            <w:r w:rsidRPr="00CB008D">
              <w:rPr>
                <w:sz w:val="18"/>
                <w:szCs w:val="18"/>
              </w:rPr>
              <w:t xml:space="preserve">Dikkat Eksikliği </w:t>
            </w:r>
            <w:proofErr w:type="spellStart"/>
            <w:r w:rsidRPr="00CB008D">
              <w:rPr>
                <w:sz w:val="18"/>
                <w:szCs w:val="18"/>
              </w:rPr>
              <w:t>Hiperaktivite</w:t>
            </w:r>
            <w:proofErr w:type="spellEnd"/>
            <w:r w:rsidRPr="00CB008D">
              <w:rPr>
                <w:sz w:val="18"/>
                <w:szCs w:val="18"/>
              </w:rPr>
              <w:t xml:space="preserve"> Bozukluğu tanısı</w:t>
            </w:r>
          </w:p>
        </w:tc>
        <w:tc>
          <w:tcPr>
            <w:tcW w:w="1623" w:type="pct"/>
            <w:tcBorders>
              <w:top w:val="single" w:sz="6" w:space="0" w:color="auto"/>
              <w:left w:val="nil"/>
              <w:bottom w:val="single" w:sz="6" w:space="0" w:color="auto"/>
              <w:right w:val="single" w:sz="6" w:space="0" w:color="auto"/>
            </w:tcBorders>
            <w:hideMark/>
          </w:tcPr>
          <w:p w14:paraId="7B715FB2" w14:textId="77777777" w:rsidR="00E65246" w:rsidRPr="00CB008D" w:rsidRDefault="00E65246" w:rsidP="005A4065">
            <w:pPr>
              <w:rPr>
                <w:sz w:val="18"/>
                <w:szCs w:val="18"/>
              </w:rPr>
            </w:pPr>
            <w:proofErr w:type="spellStart"/>
            <w:r>
              <w:rPr>
                <w:sz w:val="18"/>
                <w:szCs w:val="18"/>
              </w:rPr>
              <w:t>Doç.Dr</w:t>
            </w:r>
            <w:proofErr w:type="spellEnd"/>
            <w:r>
              <w:rPr>
                <w:sz w:val="18"/>
                <w:szCs w:val="18"/>
              </w:rPr>
              <w:t>. Mehmet Akif AKINCI</w:t>
            </w:r>
          </w:p>
        </w:tc>
      </w:tr>
      <w:tr w:rsidR="00E65246" w:rsidRPr="00CB008D" w14:paraId="47BD7CA1" w14:textId="77777777" w:rsidTr="00D94DD5">
        <w:trPr>
          <w:trHeight w:val="425"/>
        </w:trPr>
        <w:tc>
          <w:tcPr>
            <w:tcW w:w="455" w:type="pct"/>
            <w:tcBorders>
              <w:top w:val="single" w:sz="6" w:space="0" w:color="auto"/>
              <w:left w:val="single" w:sz="6" w:space="0" w:color="auto"/>
              <w:bottom w:val="single" w:sz="6" w:space="0" w:color="auto"/>
              <w:right w:val="single" w:sz="6" w:space="0" w:color="auto"/>
            </w:tcBorders>
            <w:hideMark/>
          </w:tcPr>
          <w:p w14:paraId="595DAAD1"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796EE67E" w14:textId="77777777" w:rsidR="00E65246" w:rsidRPr="00CB008D" w:rsidRDefault="00E65246" w:rsidP="005A4065">
            <w:pPr>
              <w:rPr>
                <w:sz w:val="18"/>
                <w:szCs w:val="18"/>
              </w:rPr>
            </w:pPr>
            <w:r w:rsidRPr="00CB008D">
              <w:rPr>
                <w:sz w:val="18"/>
                <w:szCs w:val="18"/>
              </w:rPr>
              <w:t xml:space="preserve">Dikkat Eksikliği </w:t>
            </w:r>
            <w:proofErr w:type="spellStart"/>
            <w:r w:rsidRPr="00CB008D">
              <w:rPr>
                <w:sz w:val="18"/>
                <w:szCs w:val="18"/>
              </w:rPr>
              <w:t>Hiperaktivite</w:t>
            </w:r>
            <w:proofErr w:type="spellEnd"/>
            <w:r w:rsidRPr="00CB008D">
              <w:rPr>
                <w:sz w:val="18"/>
                <w:szCs w:val="18"/>
              </w:rPr>
              <w:t xml:space="preserve"> Bozukluğu</w:t>
            </w:r>
          </w:p>
        </w:tc>
        <w:tc>
          <w:tcPr>
            <w:tcW w:w="1689" w:type="pct"/>
            <w:tcBorders>
              <w:top w:val="single" w:sz="6" w:space="0" w:color="auto"/>
              <w:left w:val="single" w:sz="6" w:space="0" w:color="auto"/>
              <w:bottom w:val="single" w:sz="6" w:space="0" w:color="auto"/>
              <w:right w:val="single" w:sz="6" w:space="0" w:color="auto"/>
            </w:tcBorders>
            <w:hideMark/>
          </w:tcPr>
          <w:p w14:paraId="2E8D766C" w14:textId="77777777" w:rsidR="00E65246" w:rsidRPr="00CB008D" w:rsidRDefault="00E65246" w:rsidP="005A4065">
            <w:pPr>
              <w:jc w:val="both"/>
              <w:rPr>
                <w:sz w:val="18"/>
                <w:szCs w:val="18"/>
              </w:rPr>
            </w:pPr>
            <w:r w:rsidRPr="00CB008D">
              <w:rPr>
                <w:sz w:val="18"/>
                <w:szCs w:val="18"/>
              </w:rPr>
              <w:t xml:space="preserve">Dikkat Eksikliği </w:t>
            </w:r>
            <w:proofErr w:type="spellStart"/>
            <w:r w:rsidRPr="00CB008D">
              <w:rPr>
                <w:sz w:val="18"/>
                <w:szCs w:val="18"/>
              </w:rPr>
              <w:t>Hiperaktivite</w:t>
            </w:r>
            <w:proofErr w:type="spellEnd"/>
            <w:r w:rsidRPr="00CB008D">
              <w:rPr>
                <w:sz w:val="18"/>
                <w:szCs w:val="18"/>
              </w:rPr>
              <w:t xml:space="preserve"> Bozukluğu tedavisi</w:t>
            </w:r>
          </w:p>
        </w:tc>
        <w:tc>
          <w:tcPr>
            <w:tcW w:w="1623" w:type="pct"/>
            <w:tcBorders>
              <w:top w:val="single" w:sz="6" w:space="0" w:color="auto"/>
              <w:left w:val="nil"/>
              <w:bottom w:val="single" w:sz="6" w:space="0" w:color="auto"/>
              <w:right w:val="single" w:sz="6" w:space="0" w:color="auto"/>
            </w:tcBorders>
            <w:hideMark/>
          </w:tcPr>
          <w:p w14:paraId="0404D073"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Abdullah BOZKURT</w:t>
            </w:r>
          </w:p>
        </w:tc>
      </w:tr>
      <w:tr w:rsidR="00E65246" w:rsidRPr="00CB008D" w14:paraId="0A715A75" w14:textId="77777777" w:rsidTr="00D94DD5">
        <w:trPr>
          <w:trHeight w:val="135"/>
        </w:trPr>
        <w:tc>
          <w:tcPr>
            <w:tcW w:w="455" w:type="pct"/>
            <w:tcBorders>
              <w:top w:val="single" w:sz="6" w:space="0" w:color="auto"/>
              <w:left w:val="single" w:sz="6" w:space="0" w:color="auto"/>
              <w:bottom w:val="single" w:sz="6" w:space="0" w:color="auto"/>
              <w:right w:val="single" w:sz="6" w:space="0" w:color="auto"/>
            </w:tcBorders>
            <w:hideMark/>
          </w:tcPr>
          <w:p w14:paraId="4B6316D0"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336EF9BD" w14:textId="77777777" w:rsidR="00E65246" w:rsidRPr="00CB008D" w:rsidRDefault="00E65246" w:rsidP="005A4065">
            <w:pPr>
              <w:rPr>
                <w:sz w:val="18"/>
                <w:szCs w:val="18"/>
              </w:rPr>
            </w:pPr>
            <w:r w:rsidRPr="00CB008D">
              <w:rPr>
                <w:sz w:val="18"/>
                <w:szCs w:val="18"/>
              </w:rPr>
              <w:t>Konuşma Bozuklukları</w:t>
            </w:r>
          </w:p>
        </w:tc>
        <w:tc>
          <w:tcPr>
            <w:tcW w:w="1689" w:type="pct"/>
            <w:tcBorders>
              <w:top w:val="single" w:sz="6" w:space="0" w:color="auto"/>
              <w:left w:val="single" w:sz="6" w:space="0" w:color="auto"/>
              <w:bottom w:val="single" w:sz="6" w:space="0" w:color="auto"/>
              <w:right w:val="single" w:sz="6" w:space="0" w:color="auto"/>
            </w:tcBorders>
            <w:hideMark/>
          </w:tcPr>
          <w:p w14:paraId="436F88C6" w14:textId="77777777" w:rsidR="00E65246" w:rsidRPr="00CB008D" w:rsidRDefault="00E65246" w:rsidP="005A4065">
            <w:pPr>
              <w:jc w:val="both"/>
              <w:rPr>
                <w:sz w:val="18"/>
                <w:szCs w:val="18"/>
              </w:rPr>
            </w:pPr>
            <w:r w:rsidRPr="00CB008D">
              <w:rPr>
                <w:sz w:val="18"/>
                <w:szCs w:val="18"/>
              </w:rPr>
              <w:t>Kekeleme ve diğer konuşma bozuklukları</w:t>
            </w:r>
          </w:p>
        </w:tc>
        <w:tc>
          <w:tcPr>
            <w:tcW w:w="1623" w:type="pct"/>
            <w:tcBorders>
              <w:top w:val="single" w:sz="6" w:space="0" w:color="auto"/>
              <w:left w:val="nil"/>
              <w:bottom w:val="single" w:sz="6" w:space="0" w:color="auto"/>
              <w:right w:val="single" w:sz="6" w:space="0" w:color="auto"/>
            </w:tcBorders>
            <w:hideMark/>
          </w:tcPr>
          <w:p w14:paraId="28DEE7DA"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Esen</w:t>
            </w:r>
            <w:proofErr w:type="spellEnd"/>
            <w:proofErr w:type="gramEnd"/>
            <w:r w:rsidRPr="00CB008D">
              <w:rPr>
                <w:sz w:val="18"/>
                <w:szCs w:val="18"/>
              </w:rPr>
              <w:t xml:space="preserve"> YILDIRIM DEMİRDÖĞEN</w:t>
            </w:r>
          </w:p>
        </w:tc>
      </w:tr>
      <w:tr w:rsidR="00E65246" w:rsidRPr="00CB008D" w14:paraId="52BA0448" w14:textId="77777777" w:rsidTr="00D94DD5">
        <w:trPr>
          <w:trHeight w:val="425"/>
        </w:trPr>
        <w:tc>
          <w:tcPr>
            <w:tcW w:w="455" w:type="pct"/>
            <w:tcBorders>
              <w:top w:val="single" w:sz="6" w:space="0" w:color="auto"/>
              <w:left w:val="single" w:sz="6" w:space="0" w:color="auto"/>
              <w:bottom w:val="single" w:sz="6" w:space="0" w:color="auto"/>
              <w:right w:val="single" w:sz="6" w:space="0" w:color="auto"/>
            </w:tcBorders>
            <w:hideMark/>
          </w:tcPr>
          <w:p w14:paraId="39A80030"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7D1C086D" w14:textId="77777777" w:rsidR="00E65246" w:rsidRPr="00CB008D" w:rsidRDefault="00E65246" w:rsidP="005A4065">
            <w:pPr>
              <w:rPr>
                <w:sz w:val="18"/>
                <w:szCs w:val="18"/>
              </w:rPr>
            </w:pPr>
            <w:r w:rsidRPr="00CB008D">
              <w:rPr>
                <w:sz w:val="18"/>
                <w:szCs w:val="18"/>
              </w:rPr>
              <w:t>Sık görülen duygusal ve davranışsal sorunlar</w:t>
            </w:r>
          </w:p>
        </w:tc>
        <w:tc>
          <w:tcPr>
            <w:tcW w:w="1689" w:type="pct"/>
            <w:tcBorders>
              <w:top w:val="single" w:sz="6" w:space="0" w:color="auto"/>
              <w:left w:val="single" w:sz="6" w:space="0" w:color="auto"/>
              <w:bottom w:val="single" w:sz="6" w:space="0" w:color="auto"/>
              <w:right w:val="single" w:sz="6" w:space="0" w:color="auto"/>
            </w:tcBorders>
            <w:hideMark/>
          </w:tcPr>
          <w:p w14:paraId="377C3961" w14:textId="77777777" w:rsidR="00E65246" w:rsidRPr="00CB008D" w:rsidRDefault="00E65246" w:rsidP="005A4065">
            <w:pPr>
              <w:jc w:val="both"/>
              <w:rPr>
                <w:sz w:val="18"/>
                <w:szCs w:val="18"/>
              </w:rPr>
            </w:pPr>
            <w:r w:rsidRPr="00CB008D">
              <w:rPr>
                <w:sz w:val="18"/>
                <w:szCs w:val="18"/>
              </w:rPr>
              <w:t xml:space="preserve">Yatıştırılamayan ağlama, </w:t>
            </w:r>
            <w:proofErr w:type="spellStart"/>
            <w:r w:rsidRPr="00CB008D">
              <w:rPr>
                <w:sz w:val="18"/>
                <w:szCs w:val="18"/>
              </w:rPr>
              <w:t>infantil</w:t>
            </w:r>
            <w:proofErr w:type="spellEnd"/>
            <w:r w:rsidRPr="00CB008D">
              <w:rPr>
                <w:sz w:val="18"/>
                <w:szCs w:val="18"/>
              </w:rPr>
              <w:t xml:space="preserve"> kolik</w:t>
            </w:r>
          </w:p>
        </w:tc>
        <w:tc>
          <w:tcPr>
            <w:tcW w:w="1623" w:type="pct"/>
            <w:tcBorders>
              <w:top w:val="single" w:sz="6" w:space="0" w:color="auto"/>
              <w:left w:val="nil"/>
              <w:bottom w:val="single" w:sz="6" w:space="0" w:color="auto"/>
              <w:right w:val="single" w:sz="6" w:space="0" w:color="auto"/>
            </w:tcBorders>
            <w:hideMark/>
          </w:tcPr>
          <w:p w14:paraId="33B21AC7" w14:textId="77777777" w:rsidR="00E65246" w:rsidRPr="00CB008D" w:rsidRDefault="00E65246" w:rsidP="005A4065">
            <w:pPr>
              <w:rPr>
                <w:sz w:val="18"/>
                <w:szCs w:val="18"/>
              </w:rPr>
            </w:pPr>
            <w:proofErr w:type="spellStart"/>
            <w:r>
              <w:rPr>
                <w:sz w:val="18"/>
                <w:szCs w:val="18"/>
              </w:rPr>
              <w:t>Doç.Dr</w:t>
            </w:r>
            <w:proofErr w:type="spellEnd"/>
            <w:r>
              <w:rPr>
                <w:sz w:val="18"/>
                <w:szCs w:val="18"/>
              </w:rPr>
              <w:t>. Mehmet Akif AKINCI</w:t>
            </w:r>
          </w:p>
        </w:tc>
      </w:tr>
      <w:tr w:rsidR="00E65246" w:rsidRPr="00CB008D" w14:paraId="2D16A7C3" w14:textId="77777777" w:rsidTr="00D94DD5">
        <w:trPr>
          <w:trHeight w:val="425"/>
        </w:trPr>
        <w:tc>
          <w:tcPr>
            <w:tcW w:w="455" w:type="pct"/>
            <w:tcBorders>
              <w:top w:val="single" w:sz="6" w:space="0" w:color="auto"/>
              <w:left w:val="single" w:sz="6" w:space="0" w:color="auto"/>
              <w:bottom w:val="single" w:sz="6" w:space="0" w:color="auto"/>
              <w:right w:val="single" w:sz="6" w:space="0" w:color="auto"/>
            </w:tcBorders>
            <w:hideMark/>
          </w:tcPr>
          <w:p w14:paraId="45431CA4"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3AAE9B4A" w14:textId="77777777" w:rsidR="00E65246" w:rsidRPr="00CB008D" w:rsidRDefault="00E65246" w:rsidP="005A4065">
            <w:pPr>
              <w:rPr>
                <w:sz w:val="18"/>
                <w:szCs w:val="18"/>
              </w:rPr>
            </w:pPr>
            <w:r w:rsidRPr="00CB008D">
              <w:rPr>
                <w:sz w:val="18"/>
                <w:szCs w:val="18"/>
              </w:rPr>
              <w:t>Sık görülen duygusal ve davranışsal sorunlar</w:t>
            </w:r>
          </w:p>
        </w:tc>
        <w:tc>
          <w:tcPr>
            <w:tcW w:w="1689" w:type="pct"/>
            <w:tcBorders>
              <w:top w:val="single" w:sz="6" w:space="0" w:color="auto"/>
              <w:left w:val="single" w:sz="6" w:space="0" w:color="auto"/>
              <w:bottom w:val="single" w:sz="6" w:space="0" w:color="auto"/>
              <w:right w:val="single" w:sz="6" w:space="0" w:color="auto"/>
            </w:tcBorders>
            <w:hideMark/>
          </w:tcPr>
          <w:p w14:paraId="57884C4F" w14:textId="77777777" w:rsidR="00E65246" w:rsidRPr="00CB008D" w:rsidRDefault="00E65246" w:rsidP="005A4065">
            <w:pPr>
              <w:jc w:val="both"/>
              <w:rPr>
                <w:sz w:val="18"/>
                <w:szCs w:val="18"/>
              </w:rPr>
            </w:pPr>
            <w:r w:rsidRPr="00CB008D">
              <w:rPr>
                <w:sz w:val="18"/>
                <w:szCs w:val="18"/>
              </w:rPr>
              <w:t>İnatçılık sinirlilik ve öfke nöbetleri</w:t>
            </w:r>
          </w:p>
        </w:tc>
        <w:tc>
          <w:tcPr>
            <w:tcW w:w="1623" w:type="pct"/>
            <w:tcBorders>
              <w:top w:val="single" w:sz="6" w:space="0" w:color="auto"/>
              <w:left w:val="nil"/>
              <w:bottom w:val="single" w:sz="6" w:space="0" w:color="auto"/>
              <w:right w:val="single" w:sz="6" w:space="0" w:color="auto"/>
            </w:tcBorders>
            <w:hideMark/>
          </w:tcPr>
          <w:p w14:paraId="22E45827"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Abdullah BOZKURT</w:t>
            </w:r>
          </w:p>
        </w:tc>
      </w:tr>
      <w:tr w:rsidR="00E65246" w:rsidRPr="00CB008D" w14:paraId="5396B967" w14:textId="77777777" w:rsidTr="00D94DD5">
        <w:trPr>
          <w:trHeight w:val="425"/>
        </w:trPr>
        <w:tc>
          <w:tcPr>
            <w:tcW w:w="455" w:type="pct"/>
            <w:tcBorders>
              <w:top w:val="single" w:sz="6" w:space="0" w:color="auto"/>
              <w:left w:val="single" w:sz="6" w:space="0" w:color="auto"/>
              <w:bottom w:val="single" w:sz="6" w:space="0" w:color="auto"/>
              <w:right w:val="single" w:sz="6" w:space="0" w:color="auto"/>
            </w:tcBorders>
            <w:hideMark/>
          </w:tcPr>
          <w:p w14:paraId="592EA447"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6D6119B9" w14:textId="77777777" w:rsidR="00E65246" w:rsidRPr="00CB008D" w:rsidRDefault="00E65246" w:rsidP="005A4065">
            <w:pPr>
              <w:rPr>
                <w:sz w:val="18"/>
                <w:szCs w:val="18"/>
              </w:rPr>
            </w:pPr>
            <w:r w:rsidRPr="00CB008D">
              <w:rPr>
                <w:sz w:val="18"/>
                <w:szCs w:val="18"/>
              </w:rPr>
              <w:t>Sık görülen duygusal ve davranışsal sorunlar</w:t>
            </w:r>
          </w:p>
        </w:tc>
        <w:tc>
          <w:tcPr>
            <w:tcW w:w="1689" w:type="pct"/>
            <w:tcBorders>
              <w:top w:val="single" w:sz="6" w:space="0" w:color="auto"/>
              <w:left w:val="single" w:sz="6" w:space="0" w:color="auto"/>
              <w:bottom w:val="single" w:sz="6" w:space="0" w:color="auto"/>
              <w:right w:val="single" w:sz="6" w:space="0" w:color="auto"/>
            </w:tcBorders>
            <w:hideMark/>
          </w:tcPr>
          <w:p w14:paraId="4124B78E" w14:textId="77777777" w:rsidR="00E65246" w:rsidRPr="00CB008D" w:rsidRDefault="00E65246" w:rsidP="005A4065">
            <w:pPr>
              <w:jc w:val="both"/>
              <w:rPr>
                <w:sz w:val="18"/>
                <w:szCs w:val="18"/>
              </w:rPr>
            </w:pPr>
            <w:r w:rsidRPr="00CB008D">
              <w:rPr>
                <w:sz w:val="18"/>
                <w:szCs w:val="18"/>
              </w:rPr>
              <w:t>Kreşe başlama ile ilgili sorunlar</w:t>
            </w:r>
          </w:p>
        </w:tc>
        <w:tc>
          <w:tcPr>
            <w:tcW w:w="1623" w:type="pct"/>
            <w:tcBorders>
              <w:top w:val="single" w:sz="6" w:space="0" w:color="auto"/>
              <w:left w:val="nil"/>
              <w:bottom w:val="single" w:sz="6" w:space="0" w:color="auto"/>
              <w:right w:val="single" w:sz="6" w:space="0" w:color="auto"/>
            </w:tcBorders>
            <w:hideMark/>
          </w:tcPr>
          <w:p w14:paraId="38A2AB69"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Esen</w:t>
            </w:r>
            <w:proofErr w:type="spellEnd"/>
            <w:proofErr w:type="gramEnd"/>
            <w:r w:rsidRPr="00CB008D">
              <w:rPr>
                <w:sz w:val="18"/>
                <w:szCs w:val="18"/>
              </w:rPr>
              <w:t xml:space="preserve"> YILDIRIM DEMİRDÖĞEN</w:t>
            </w:r>
          </w:p>
        </w:tc>
      </w:tr>
      <w:tr w:rsidR="00E65246" w:rsidRPr="00CB008D" w14:paraId="1BA3FDEF" w14:textId="77777777" w:rsidTr="00D94DD5">
        <w:trPr>
          <w:trHeight w:val="425"/>
        </w:trPr>
        <w:tc>
          <w:tcPr>
            <w:tcW w:w="455" w:type="pct"/>
            <w:tcBorders>
              <w:top w:val="single" w:sz="6" w:space="0" w:color="auto"/>
              <w:left w:val="single" w:sz="6" w:space="0" w:color="auto"/>
              <w:bottom w:val="single" w:sz="6" w:space="0" w:color="auto"/>
              <w:right w:val="single" w:sz="6" w:space="0" w:color="auto"/>
            </w:tcBorders>
            <w:hideMark/>
          </w:tcPr>
          <w:p w14:paraId="58539196"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19051A49" w14:textId="77777777" w:rsidR="00E65246" w:rsidRPr="00CB008D" w:rsidRDefault="00E65246" w:rsidP="005A4065">
            <w:pPr>
              <w:rPr>
                <w:sz w:val="18"/>
                <w:szCs w:val="18"/>
              </w:rPr>
            </w:pPr>
            <w:r w:rsidRPr="00CB008D">
              <w:rPr>
                <w:sz w:val="18"/>
                <w:szCs w:val="18"/>
              </w:rPr>
              <w:t>Sık görülen duygusal ve davranışsal sorunlar</w:t>
            </w:r>
          </w:p>
        </w:tc>
        <w:tc>
          <w:tcPr>
            <w:tcW w:w="1689" w:type="pct"/>
            <w:tcBorders>
              <w:top w:val="single" w:sz="6" w:space="0" w:color="auto"/>
              <w:left w:val="single" w:sz="6" w:space="0" w:color="auto"/>
              <w:bottom w:val="single" w:sz="6" w:space="0" w:color="auto"/>
              <w:right w:val="single" w:sz="6" w:space="0" w:color="auto"/>
            </w:tcBorders>
            <w:hideMark/>
          </w:tcPr>
          <w:p w14:paraId="73CE207B" w14:textId="77777777" w:rsidR="00E65246" w:rsidRPr="00CB008D" w:rsidRDefault="00E65246" w:rsidP="005A4065">
            <w:pPr>
              <w:jc w:val="both"/>
              <w:rPr>
                <w:sz w:val="18"/>
                <w:szCs w:val="18"/>
              </w:rPr>
            </w:pPr>
            <w:r w:rsidRPr="00CB008D">
              <w:rPr>
                <w:sz w:val="18"/>
                <w:szCs w:val="18"/>
              </w:rPr>
              <w:t>Gelişimsel Korkular ve Yaklaşım</w:t>
            </w:r>
          </w:p>
        </w:tc>
        <w:tc>
          <w:tcPr>
            <w:tcW w:w="1623" w:type="pct"/>
            <w:tcBorders>
              <w:top w:val="single" w:sz="6" w:space="0" w:color="auto"/>
              <w:left w:val="nil"/>
              <w:bottom w:val="single" w:sz="6" w:space="0" w:color="auto"/>
              <w:right w:val="single" w:sz="6" w:space="0" w:color="auto"/>
            </w:tcBorders>
            <w:hideMark/>
          </w:tcPr>
          <w:p w14:paraId="45C11734"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w:t>
            </w:r>
            <w:r>
              <w:rPr>
                <w:sz w:val="18"/>
                <w:szCs w:val="18"/>
              </w:rPr>
              <w:t>Mehmet Akif AKINCI</w:t>
            </w:r>
          </w:p>
        </w:tc>
      </w:tr>
      <w:tr w:rsidR="00E65246" w:rsidRPr="00CB008D" w14:paraId="54C72D43" w14:textId="77777777" w:rsidTr="00D94DD5">
        <w:trPr>
          <w:trHeight w:val="425"/>
        </w:trPr>
        <w:tc>
          <w:tcPr>
            <w:tcW w:w="455" w:type="pct"/>
            <w:tcBorders>
              <w:top w:val="single" w:sz="6" w:space="0" w:color="auto"/>
              <w:left w:val="single" w:sz="6" w:space="0" w:color="auto"/>
              <w:bottom w:val="single" w:sz="6" w:space="0" w:color="auto"/>
              <w:right w:val="single" w:sz="6" w:space="0" w:color="auto"/>
            </w:tcBorders>
            <w:hideMark/>
          </w:tcPr>
          <w:p w14:paraId="7D517DB5"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3A507853" w14:textId="77777777" w:rsidR="00E65246" w:rsidRPr="00CB008D" w:rsidRDefault="00E65246" w:rsidP="005A4065">
            <w:pPr>
              <w:rPr>
                <w:sz w:val="18"/>
                <w:szCs w:val="18"/>
              </w:rPr>
            </w:pPr>
            <w:r w:rsidRPr="00CB008D">
              <w:rPr>
                <w:sz w:val="18"/>
                <w:szCs w:val="18"/>
              </w:rPr>
              <w:t>Sık görülen duygusal ve davranışsal sorunlar</w:t>
            </w:r>
          </w:p>
        </w:tc>
        <w:tc>
          <w:tcPr>
            <w:tcW w:w="1689" w:type="pct"/>
            <w:tcBorders>
              <w:top w:val="single" w:sz="6" w:space="0" w:color="auto"/>
              <w:left w:val="single" w:sz="6" w:space="0" w:color="auto"/>
              <w:bottom w:val="single" w:sz="6" w:space="0" w:color="auto"/>
              <w:right w:val="single" w:sz="6" w:space="0" w:color="auto"/>
            </w:tcBorders>
            <w:hideMark/>
          </w:tcPr>
          <w:p w14:paraId="3C24CD76" w14:textId="77777777" w:rsidR="00E65246" w:rsidRPr="00CB008D" w:rsidRDefault="00E65246" w:rsidP="005A4065">
            <w:pPr>
              <w:jc w:val="both"/>
              <w:rPr>
                <w:sz w:val="18"/>
                <w:szCs w:val="18"/>
              </w:rPr>
            </w:pPr>
            <w:r w:rsidRPr="00CB008D">
              <w:rPr>
                <w:sz w:val="18"/>
                <w:szCs w:val="18"/>
              </w:rPr>
              <w:t xml:space="preserve">İçe </w:t>
            </w:r>
            <w:proofErr w:type="spellStart"/>
            <w:r w:rsidRPr="00CB008D">
              <w:rPr>
                <w:sz w:val="18"/>
                <w:szCs w:val="18"/>
              </w:rPr>
              <w:t>kapanıklılık</w:t>
            </w:r>
            <w:proofErr w:type="spellEnd"/>
          </w:p>
        </w:tc>
        <w:tc>
          <w:tcPr>
            <w:tcW w:w="1623" w:type="pct"/>
            <w:tcBorders>
              <w:top w:val="single" w:sz="6" w:space="0" w:color="auto"/>
              <w:left w:val="nil"/>
              <w:bottom w:val="single" w:sz="6" w:space="0" w:color="auto"/>
              <w:right w:val="single" w:sz="6" w:space="0" w:color="auto"/>
            </w:tcBorders>
            <w:hideMark/>
          </w:tcPr>
          <w:p w14:paraId="6AEB0261"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Abdullah BOZKURT</w:t>
            </w:r>
          </w:p>
        </w:tc>
      </w:tr>
      <w:tr w:rsidR="00E65246" w:rsidRPr="00CB008D" w14:paraId="641AAF76" w14:textId="77777777" w:rsidTr="00D94DD5">
        <w:trPr>
          <w:trHeight w:val="425"/>
        </w:trPr>
        <w:tc>
          <w:tcPr>
            <w:tcW w:w="455" w:type="pct"/>
            <w:tcBorders>
              <w:top w:val="single" w:sz="6" w:space="0" w:color="auto"/>
              <w:left w:val="single" w:sz="6" w:space="0" w:color="auto"/>
              <w:bottom w:val="single" w:sz="6" w:space="0" w:color="auto"/>
              <w:right w:val="single" w:sz="6" w:space="0" w:color="auto"/>
            </w:tcBorders>
            <w:hideMark/>
          </w:tcPr>
          <w:p w14:paraId="78203E13"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07FA5DD6" w14:textId="77777777" w:rsidR="00E65246" w:rsidRPr="00CB008D" w:rsidRDefault="00E65246" w:rsidP="005A4065">
            <w:pPr>
              <w:rPr>
                <w:sz w:val="18"/>
                <w:szCs w:val="18"/>
              </w:rPr>
            </w:pPr>
            <w:r w:rsidRPr="00CB008D">
              <w:rPr>
                <w:sz w:val="18"/>
                <w:szCs w:val="18"/>
              </w:rPr>
              <w:t>Sık görülen duygusal/davranışsal sorunlar</w:t>
            </w:r>
          </w:p>
        </w:tc>
        <w:tc>
          <w:tcPr>
            <w:tcW w:w="1689" w:type="pct"/>
            <w:tcBorders>
              <w:top w:val="single" w:sz="6" w:space="0" w:color="auto"/>
              <w:left w:val="single" w:sz="6" w:space="0" w:color="auto"/>
              <w:bottom w:val="single" w:sz="6" w:space="0" w:color="auto"/>
              <w:right w:val="single" w:sz="6" w:space="0" w:color="auto"/>
            </w:tcBorders>
            <w:hideMark/>
          </w:tcPr>
          <w:p w14:paraId="2AEE82D5" w14:textId="77777777" w:rsidR="00E65246" w:rsidRPr="00CB008D" w:rsidRDefault="00E65246" w:rsidP="005A4065">
            <w:pPr>
              <w:jc w:val="both"/>
              <w:rPr>
                <w:sz w:val="18"/>
                <w:szCs w:val="18"/>
              </w:rPr>
            </w:pPr>
            <w:r w:rsidRPr="00CB008D">
              <w:rPr>
                <w:sz w:val="18"/>
                <w:szCs w:val="18"/>
              </w:rPr>
              <w:t xml:space="preserve">Aşırı </w:t>
            </w:r>
            <w:proofErr w:type="spellStart"/>
            <w:r w:rsidRPr="00CB008D">
              <w:rPr>
                <w:sz w:val="18"/>
                <w:szCs w:val="18"/>
              </w:rPr>
              <w:t>dürtüsellik</w:t>
            </w:r>
            <w:proofErr w:type="spellEnd"/>
            <w:r w:rsidRPr="00CB008D">
              <w:rPr>
                <w:sz w:val="18"/>
                <w:szCs w:val="18"/>
              </w:rPr>
              <w:t xml:space="preserve"> ve saldırganlık</w:t>
            </w:r>
          </w:p>
        </w:tc>
        <w:tc>
          <w:tcPr>
            <w:tcW w:w="1623" w:type="pct"/>
            <w:tcBorders>
              <w:top w:val="single" w:sz="6" w:space="0" w:color="auto"/>
              <w:left w:val="nil"/>
              <w:bottom w:val="single" w:sz="6" w:space="0" w:color="auto"/>
              <w:right w:val="single" w:sz="6" w:space="0" w:color="auto"/>
            </w:tcBorders>
            <w:hideMark/>
          </w:tcPr>
          <w:p w14:paraId="1B1DDFAD"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Esen</w:t>
            </w:r>
            <w:proofErr w:type="spellEnd"/>
            <w:proofErr w:type="gramEnd"/>
            <w:r w:rsidRPr="00CB008D">
              <w:rPr>
                <w:sz w:val="18"/>
                <w:szCs w:val="18"/>
              </w:rPr>
              <w:t xml:space="preserve"> YILDIRIM DEMİRDÖĞEN</w:t>
            </w:r>
          </w:p>
        </w:tc>
      </w:tr>
      <w:tr w:rsidR="00E65246" w:rsidRPr="00CB008D" w14:paraId="6E5CDD93" w14:textId="77777777" w:rsidTr="00D94DD5">
        <w:trPr>
          <w:trHeight w:val="425"/>
        </w:trPr>
        <w:tc>
          <w:tcPr>
            <w:tcW w:w="455" w:type="pct"/>
            <w:tcBorders>
              <w:top w:val="single" w:sz="6" w:space="0" w:color="auto"/>
              <w:left w:val="single" w:sz="6" w:space="0" w:color="auto"/>
              <w:bottom w:val="single" w:sz="6" w:space="0" w:color="auto"/>
              <w:right w:val="single" w:sz="6" w:space="0" w:color="auto"/>
            </w:tcBorders>
            <w:hideMark/>
          </w:tcPr>
          <w:p w14:paraId="6ECA23DF" w14:textId="77777777" w:rsidR="00E65246" w:rsidRPr="00CB008D" w:rsidRDefault="00E65246" w:rsidP="005A4065">
            <w:pPr>
              <w:rPr>
                <w:sz w:val="18"/>
                <w:szCs w:val="18"/>
              </w:rPr>
            </w:pPr>
            <w:r w:rsidRPr="00CB008D">
              <w:rPr>
                <w:sz w:val="18"/>
                <w:szCs w:val="18"/>
              </w:rPr>
              <w:t>1220</w:t>
            </w:r>
          </w:p>
        </w:tc>
        <w:tc>
          <w:tcPr>
            <w:tcW w:w="1233" w:type="pct"/>
            <w:tcBorders>
              <w:top w:val="single" w:sz="6" w:space="0" w:color="auto"/>
              <w:left w:val="single" w:sz="6" w:space="0" w:color="auto"/>
              <w:bottom w:val="single" w:sz="6" w:space="0" w:color="auto"/>
              <w:right w:val="single" w:sz="6" w:space="0" w:color="auto"/>
            </w:tcBorders>
            <w:hideMark/>
          </w:tcPr>
          <w:p w14:paraId="5BCF1254" w14:textId="77777777" w:rsidR="00E65246" w:rsidRPr="00CB008D" w:rsidRDefault="00E65246" w:rsidP="005A4065">
            <w:pPr>
              <w:rPr>
                <w:sz w:val="18"/>
                <w:szCs w:val="18"/>
              </w:rPr>
            </w:pPr>
            <w:r w:rsidRPr="00CB008D">
              <w:rPr>
                <w:sz w:val="18"/>
                <w:szCs w:val="18"/>
              </w:rPr>
              <w:t>Sık görülen duygusal ve davranışsal sorunlar</w:t>
            </w:r>
          </w:p>
        </w:tc>
        <w:tc>
          <w:tcPr>
            <w:tcW w:w="1689" w:type="pct"/>
            <w:tcBorders>
              <w:top w:val="single" w:sz="6" w:space="0" w:color="auto"/>
              <w:left w:val="single" w:sz="6" w:space="0" w:color="auto"/>
              <w:bottom w:val="single" w:sz="6" w:space="0" w:color="auto"/>
              <w:right w:val="single" w:sz="6" w:space="0" w:color="auto"/>
            </w:tcBorders>
            <w:hideMark/>
          </w:tcPr>
          <w:p w14:paraId="31FF0525" w14:textId="77777777" w:rsidR="00E65246" w:rsidRPr="00CB008D" w:rsidRDefault="00E65246" w:rsidP="005A4065">
            <w:pPr>
              <w:jc w:val="both"/>
              <w:rPr>
                <w:sz w:val="18"/>
                <w:szCs w:val="18"/>
              </w:rPr>
            </w:pPr>
            <w:r w:rsidRPr="00CB008D">
              <w:rPr>
                <w:sz w:val="20"/>
                <w:szCs w:val="20"/>
              </w:rPr>
              <w:t xml:space="preserve">Boşanma karşısında çocuk ve ergen, boşanma süreci ve sonrasının çocuk ve </w:t>
            </w:r>
            <w:proofErr w:type="spellStart"/>
            <w:r w:rsidRPr="00CB008D">
              <w:rPr>
                <w:sz w:val="20"/>
                <w:szCs w:val="20"/>
              </w:rPr>
              <w:t>eregn</w:t>
            </w:r>
            <w:proofErr w:type="spellEnd"/>
            <w:r w:rsidRPr="00CB008D">
              <w:rPr>
                <w:sz w:val="20"/>
                <w:szCs w:val="20"/>
              </w:rPr>
              <w:t xml:space="preserve"> üzerindeki etkileri </w:t>
            </w:r>
          </w:p>
        </w:tc>
        <w:tc>
          <w:tcPr>
            <w:tcW w:w="1623" w:type="pct"/>
            <w:tcBorders>
              <w:top w:val="single" w:sz="6" w:space="0" w:color="auto"/>
              <w:left w:val="nil"/>
              <w:bottom w:val="single" w:sz="6" w:space="0" w:color="auto"/>
              <w:right w:val="single" w:sz="6" w:space="0" w:color="auto"/>
            </w:tcBorders>
            <w:hideMark/>
          </w:tcPr>
          <w:p w14:paraId="1F75341C"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w:t>
            </w:r>
            <w:r>
              <w:rPr>
                <w:sz w:val="18"/>
                <w:szCs w:val="18"/>
              </w:rPr>
              <w:t>Mehmet Akif AKINCI</w:t>
            </w:r>
          </w:p>
        </w:tc>
      </w:tr>
      <w:tr w:rsidR="00E65246" w:rsidRPr="00CB008D" w14:paraId="77B176EF" w14:textId="77777777" w:rsidTr="00D94DD5">
        <w:trPr>
          <w:trHeight w:val="425"/>
        </w:trPr>
        <w:tc>
          <w:tcPr>
            <w:tcW w:w="455" w:type="pct"/>
            <w:tcBorders>
              <w:top w:val="single" w:sz="6" w:space="0" w:color="auto"/>
              <w:left w:val="single" w:sz="6" w:space="0" w:color="auto"/>
              <w:bottom w:val="single" w:sz="6" w:space="0" w:color="auto"/>
              <w:right w:val="single" w:sz="6" w:space="0" w:color="auto"/>
            </w:tcBorders>
          </w:tcPr>
          <w:p w14:paraId="7BAD5493" w14:textId="77777777" w:rsidR="00E65246" w:rsidRPr="00CB008D" w:rsidRDefault="00E65246" w:rsidP="005A4065">
            <w:pPr>
              <w:rPr>
                <w:sz w:val="18"/>
                <w:szCs w:val="18"/>
              </w:rPr>
            </w:pPr>
            <w:r w:rsidRPr="00CB008D">
              <w:rPr>
                <w:sz w:val="18"/>
                <w:szCs w:val="18"/>
              </w:rPr>
              <w:t>1220</w:t>
            </w:r>
          </w:p>
          <w:p w14:paraId="43927520" w14:textId="77777777" w:rsidR="00E65246" w:rsidRPr="00CB008D" w:rsidRDefault="00E65246" w:rsidP="005A4065">
            <w:pPr>
              <w:rPr>
                <w:sz w:val="18"/>
                <w:szCs w:val="18"/>
              </w:rPr>
            </w:pPr>
          </w:p>
        </w:tc>
        <w:tc>
          <w:tcPr>
            <w:tcW w:w="1233" w:type="pct"/>
            <w:tcBorders>
              <w:top w:val="single" w:sz="6" w:space="0" w:color="auto"/>
              <w:left w:val="single" w:sz="6" w:space="0" w:color="auto"/>
              <w:bottom w:val="single" w:sz="6" w:space="0" w:color="auto"/>
              <w:right w:val="single" w:sz="6" w:space="0" w:color="auto"/>
            </w:tcBorders>
            <w:hideMark/>
          </w:tcPr>
          <w:p w14:paraId="64A431DA" w14:textId="77777777" w:rsidR="00E65246" w:rsidRPr="00CB008D" w:rsidRDefault="00E65246" w:rsidP="005A4065">
            <w:pPr>
              <w:rPr>
                <w:sz w:val="18"/>
                <w:szCs w:val="18"/>
              </w:rPr>
            </w:pPr>
            <w:r w:rsidRPr="00CB008D">
              <w:rPr>
                <w:sz w:val="18"/>
                <w:szCs w:val="18"/>
              </w:rPr>
              <w:t>Sık görülen duygusal ve davranışsal sorunlar</w:t>
            </w:r>
          </w:p>
        </w:tc>
        <w:tc>
          <w:tcPr>
            <w:tcW w:w="1689" w:type="pct"/>
            <w:tcBorders>
              <w:top w:val="single" w:sz="6" w:space="0" w:color="auto"/>
              <w:left w:val="single" w:sz="6" w:space="0" w:color="auto"/>
              <w:bottom w:val="single" w:sz="6" w:space="0" w:color="auto"/>
              <w:right w:val="single" w:sz="6" w:space="0" w:color="auto"/>
            </w:tcBorders>
            <w:hideMark/>
          </w:tcPr>
          <w:p w14:paraId="0A196140" w14:textId="77777777" w:rsidR="00E65246" w:rsidRPr="00CB008D" w:rsidRDefault="00E65246" w:rsidP="005A4065">
            <w:pPr>
              <w:jc w:val="both"/>
              <w:rPr>
                <w:sz w:val="20"/>
                <w:szCs w:val="20"/>
              </w:rPr>
            </w:pPr>
            <w:r w:rsidRPr="00CB008D">
              <w:rPr>
                <w:sz w:val="20"/>
                <w:szCs w:val="20"/>
              </w:rPr>
              <w:t>Evlat edinilmiş çocuklar</w:t>
            </w:r>
          </w:p>
          <w:p w14:paraId="0AB47AB1" w14:textId="77777777" w:rsidR="00E65246" w:rsidRPr="00CB008D" w:rsidRDefault="00E65246" w:rsidP="005A4065">
            <w:pPr>
              <w:jc w:val="both"/>
              <w:rPr>
                <w:sz w:val="20"/>
                <w:szCs w:val="20"/>
              </w:rPr>
            </w:pPr>
            <w:r w:rsidRPr="00CB008D">
              <w:rPr>
                <w:sz w:val="20"/>
                <w:szCs w:val="20"/>
              </w:rPr>
              <w:t>Çocukluk çağı mastürbasyonuna yaklaşım</w:t>
            </w:r>
          </w:p>
        </w:tc>
        <w:tc>
          <w:tcPr>
            <w:tcW w:w="1623" w:type="pct"/>
            <w:tcBorders>
              <w:top w:val="single" w:sz="6" w:space="0" w:color="auto"/>
              <w:left w:val="nil"/>
              <w:bottom w:val="single" w:sz="6" w:space="0" w:color="auto"/>
              <w:right w:val="single" w:sz="6" w:space="0" w:color="auto"/>
            </w:tcBorders>
            <w:hideMark/>
          </w:tcPr>
          <w:p w14:paraId="48D392BF" w14:textId="77777777" w:rsidR="00E65246" w:rsidRPr="00CB008D" w:rsidRDefault="00E65246" w:rsidP="005A4065">
            <w:pPr>
              <w:rPr>
                <w:sz w:val="18"/>
                <w:szCs w:val="18"/>
              </w:rPr>
            </w:pPr>
            <w:proofErr w:type="spellStart"/>
            <w:r>
              <w:rPr>
                <w:sz w:val="18"/>
                <w:szCs w:val="18"/>
              </w:rPr>
              <w:t>Doç.Dr</w:t>
            </w:r>
            <w:proofErr w:type="spellEnd"/>
            <w:r>
              <w:rPr>
                <w:sz w:val="18"/>
                <w:szCs w:val="18"/>
              </w:rPr>
              <w:t xml:space="preserve">. </w:t>
            </w:r>
            <w:r w:rsidRPr="00CB008D">
              <w:rPr>
                <w:sz w:val="18"/>
                <w:szCs w:val="18"/>
              </w:rPr>
              <w:t>Abdullah BOZKURT</w:t>
            </w:r>
          </w:p>
        </w:tc>
      </w:tr>
    </w:tbl>
    <w:p w14:paraId="6E2CAEF3" w14:textId="77777777" w:rsidR="00E65246" w:rsidRPr="00CB008D" w:rsidRDefault="00E65246" w:rsidP="00E65246">
      <w:pPr>
        <w:rPr>
          <w:b/>
          <w:sz w:val="2"/>
          <w:szCs w:val="2"/>
        </w:rPr>
      </w:pPr>
    </w:p>
    <w:p w14:paraId="4340917E" w14:textId="77777777" w:rsidR="00E65246" w:rsidRPr="00CB008D" w:rsidRDefault="00E65246" w:rsidP="00E65246">
      <w:pPr>
        <w:rPr>
          <w:b/>
          <w:sz w:val="2"/>
          <w:szCs w:val="2"/>
        </w:rPr>
      </w:pPr>
    </w:p>
    <w:p w14:paraId="1F1A7A4C" w14:textId="77777777" w:rsidR="00E65246" w:rsidRPr="00CB008D" w:rsidRDefault="00E65246" w:rsidP="00E65246">
      <w:pPr>
        <w:rPr>
          <w:b/>
          <w:sz w:val="2"/>
          <w:szCs w:val="2"/>
        </w:rPr>
      </w:pPr>
    </w:p>
    <w:p w14:paraId="55D2822F" w14:textId="77777777" w:rsidR="00E65246" w:rsidRPr="00CB008D" w:rsidRDefault="00E65246" w:rsidP="00E65246">
      <w:pPr>
        <w:rPr>
          <w:b/>
          <w:sz w:val="2"/>
          <w:szCs w:val="2"/>
        </w:rPr>
      </w:pPr>
    </w:p>
    <w:p w14:paraId="07D93758" w14:textId="77777777" w:rsidR="00E65246" w:rsidRPr="00CB008D" w:rsidRDefault="00E65246" w:rsidP="00E65246">
      <w:pPr>
        <w:rPr>
          <w:b/>
          <w:sz w:val="2"/>
          <w:szCs w:val="2"/>
        </w:rPr>
      </w:pPr>
    </w:p>
    <w:p w14:paraId="332CDE85" w14:textId="77777777" w:rsidR="00E65246" w:rsidRPr="00CB008D" w:rsidRDefault="00E65246" w:rsidP="00E65246">
      <w:pPr>
        <w:rPr>
          <w:b/>
          <w:sz w:val="2"/>
          <w:szCs w:val="2"/>
        </w:rPr>
      </w:pPr>
    </w:p>
    <w:p w14:paraId="5B616CF5" w14:textId="77777777" w:rsidR="00E65246" w:rsidRPr="00CB008D" w:rsidRDefault="00E65246" w:rsidP="00E65246">
      <w:pPr>
        <w:rPr>
          <w:b/>
          <w:sz w:val="2"/>
          <w:szCs w:val="2"/>
        </w:rPr>
      </w:pPr>
    </w:p>
    <w:p w14:paraId="439DC846" w14:textId="77777777" w:rsidR="00E65246" w:rsidRPr="00CB008D" w:rsidRDefault="00E65246" w:rsidP="00E65246">
      <w:pPr>
        <w:rPr>
          <w:b/>
          <w:sz w:val="2"/>
          <w:szCs w:val="2"/>
        </w:rPr>
      </w:pPr>
    </w:p>
    <w:p w14:paraId="1718F408" w14:textId="77777777" w:rsidR="00E65246" w:rsidRPr="00CB008D" w:rsidRDefault="00E65246" w:rsidP="00E65246">
      <w:pPr>
        <w:rPr>
          <w:b/>
          <w:sz w:val="2"/>
          <w:szCs w:val="2"/>
        </w:rPr>
      </w:pPr>
    </w:p>
    <w:p w14:paraId="33569F23" w14:textId="77777777" w:rsidR="00E65246" w:rsidRPr="00CB008D" w:rsidRDefault="00E65246" w:rsidP="00E65246">
      <w:pPr>
        <w:rPr>
          <w:b/>
          <w:sz w:val="2"/>
          <w:szCs w:val="2"/>
        </w:rPr>
      </w:pPr>
    </w:p>
    <w:p w14:paraId="1D23DF74" w14:textId="77777777" w:rsidR="00E65246" w:rsidRPr="00CB008D" w:rsidRDefault="00E65246" w:rsidP="00E65246">
      <w:pPr>
        <w:rPr>
          <w:b/>
          <w:sz w:val="2"/>
          <w:szCs w:val="2"/>
        </w:rPr>
      </w:pPr>
    </w:p>
    <w:p w14:paraId="04402189" w14:textId="77777777" w:rsidR="00E65246" w:rsidRPr="00CB008D" w:rsidRDefault="00E65246" w:rsidP="00E65246">
      <w:pPr>
        <w:rPr>
          <w:b/>
          <w:sz w:val="2"/>
          <w:szCs w:val="2"/>
        </w:rPr>
      </w:pPr>
    </w:p>
    <w:p w14:paraId="2B5347AF" w14:textId="77777777" w:rsidR="00E65246" w:rsidRPr="00CB008D" w:rsidRDefault="00E65246" w:rsidP="00E65246">
      <w:pPr>
        <w:rPr>
          <w:b/>
          <w:sz w:val="2"/>
          <w:szCs w:val="2"/>
        </w:rPr>
      </w:pPr>
    </w:p>
    <w:p w14:paraId="34F1BFEB" w14:textId="77777777" w:rsidR="00E65246" w:rsidRPr="00CB008D" w:rsidRDefault="00E65246" w:rsidP="00E65246">
      <w:pPr>
        <w:rPr>
          <w:b/>
          <w:sz w:val="2"/>
          <w:szCs w:val="2"/>
        </w:rPr>
      </w:pPr>
    </w:p>
    <w:p w14:paraId="395C6ED1" w14:textId="5E0284E4" w:rsidR="00E65246" w:rsidRPr="00CB008D" w:rsidRDefault="00D94DD5" w:rsidP="00E65246">
      <w:pPr>
        <w:rPr>
          <w:b/>
          <w:sz w:val="2"/>
          <w:szCs w:val="2"/>
        </w:rPr>
      </w:pPr>
      <w:r>
        <w:rPr>
          <w:b/>
          <w:sz w:val="2"/>
          <w:szCs w:val="2"/>
        </w:rPr>
        <w:br w:type="page"/>
      </w:r>
    </w:p>
    <w:tbl>
      <w:tblPr>
        <w:tblpPr w:leftFromText="141" w:rightFromText="141" w:vertAnchor="text" w:horzAnchor="margin" w:tblpX="-459" w:tblpY="288"/>
        <w:tblOverlap w:val="never"/>
        <w:tblW w:w="540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35"/>
        <w:gridCol w:w="2472"/>
        <w:gridCol w:w="3785"/>
        <w:gridCol w:w="2906"/>
      </w:tblGrid>
      <w:tr w:rsidR="00E65246" w:rsidRPr="00CB008D" w14:paraId="333C61BC" w14:textId="77777777" w:rsidTr="005A4065">
        <w:trPr>
          <w:trHeight w:val="428"/>
        </w:trPr>
        <w:tc>
          <w:tcPr>
            <w:tcW w:w="463" w:type="pct"/>
            <w:tcBorders>
              <w:top w:val="single" w:sz="6" w:space="0" w:color="auto"/>
              <w:left w:val="single" w:sz="6" w:space="0" w:color="auto"/>
              <w:bottom w:val="single" w:sz="6" w:space="0" w:color="auto"/>
              <w:right w:val="single" w:sz="6" w:space="0" w:color="auto"/>
            </w:tcBorders>
            <w:hideMark/>
          </w:tcPr>
          <w:p w14:paraId="2A14169A" w14:textId="77777777" w:rsidR="00E65246" w:rsidRPr="00CB008D" w:rsidRDefault="00E65246" w:rsidP="005A4065">
            <w:pPr>
              <w:rPr>
                <w:b/>
                <w:sz w:val="18"/>
                <w:szCs w:val="18"/>
              </w:rPr>
            </w:pPr>
            <w:r w:rsidRPr="00CB008D">
              <w:rPr>
                <w:b/>
                <w:sz w:val="18"/>
                <w:szCs w:val="18"/>
              </w:rPr>
              <w:t>2. YIL KODU</w:t>
            </w:r>
          </w:p>
        </w:tc>
        <w:tc>
          <w:tcPr>
            <w:tcW w:w="1224" w:type="pct"/>
            <w:tcBorders>
              <w:top w:val="single" w:sz="6" w:space="0" w:color="auto"/>
              <w:left w:val="single" w:sz="6" w:space="0" w:color="auto"/>
              <w:bottom w:val="single" w:sz="6" w:space="0" w:color="auto"/>
              <w:right w:val="single" w:sz="6" w:space="0" w:color="auto"/>
            </w:tcBorders>
            <w:hideMark/>
          </w:tcPr>
          <w:p w14:paraId="5FB3E125" w14:textId="77777777" w:rsidR="00E65246" w:rsidRPr="00CB008D" w:rsidRDefault="00E65246" w:rsidP="005A4065">
            <w:pPr>
              <w:rPr>
                <w:b/>
                <w:sz w:val="18"/>
                <w:szCs w:val="18"/>
              </w:rPr>
            </w:pPr>
            <w:r w:rsidRPr="00CB008D">
              <w:rPr>
                <w:b/>
                <w:sz w:val="18"/>
                <w:szCs w:val="18"/>
              </w:rPr>
              <w:t>DERSİN ADI</w:t>
            </w:r>
          </w:p>
        </w:tc>
        <w:tc>
          <w:tcPr>
            <w:tcW w:w="1874" w:type="pct"/>
            <w:tcBorders>
              <w:top w:val="single" w:sz="6" w:space="0" w:color="auto"/>
              <w:left w:val="single" w:sz="6" w:space="0" w:color="auto"/>
              <w:bottom w:val="single" w:sz="6" w:space="0" w:color="auto"/>
              <w:right w:val="single" w:sz="6" w:space="0" w:color="auto"/>
            </w:tcBorders>
            <w:hideMark/>
          </w:tcPr>
          <w:p w14:paraId="12D1220F" w14:textId="77777777" w:rsidR="00E65246" w:rsidRPr="00CB008D" w:rsidRDefault="00E65246" w:rsidP="005A4065">
            <w:pPr>
              <w:rPr>
                <w:b/>
                <w:sz w:val="18"/>
                <w:szCs w:val="18"/>
              </w:rPr>
            </w:pPr>
            <w:r w:rsidRPr="00CB008D">
              <w:rPr>
                <w:b/>
                <w:sz w:val="18"/>
                <w:szCs w:val="18"/>
              </w:rPr>
              <w:t>KONU</w:t>
            </w:r>
          </w:p>
        </w:tc>
        <w:tc>
          <w:tcPr>
            <w:tcW w:w="1439" w:type="pct"/>
            <w:tcBorders>
              <w:top w:val="single" w:sz="6" w:space="0" w:color="auto"/>
              <w:left w:val="nil"/>
              <w:bottom w:val="single" w:sz="6" w:space="0" w:color="auto"/>
              <w:right w:val="single" w:sz="6" w:space="0" w:color="auto"/>
            </w:tcBorders>
            <w:hideMark/>
          </w:tcPr>
          <w:p w14:paraId="7C145636" w14:textId="77777777" w:rsidR="00E65246" w:rsidRPr="00CB008D" w:rsidRDefault="00E65246" w:rsidP="005A4065">
            <w:pPr>
              <w:rPr>
                <w:b/>
                <w:sz w:val="18"/>
                <w:szCs w:val="18"/>
              </w:rPr>
            </w:pPr>
            <w:r w:rsidRPr="00CB008D">
              <w:rPr>
                <w:b/>
                <w:sz w:val="18"/>
                <w:szCs w:val="18"/>
              </w:rPr>
              <w:t>ÖĞRETİM ÜYESİ</w:t>
            </w:r>
          </w:p>
        </w:tc>
      </w:tr>
      <w:tr w:rsidR="00E65246" w:rsidRPr="00CB008D" w14:paraId="233BE821" w14:textId="77777777" w:rsidTr="005A4065">
        <w:trPr>
          <w:trHeight w:val="262"/>
        </w:trPr>
        <w:tc>
          <w:tcPr>
            <w:tcW w:w="463" w:type="pct"/>
            <w:tcBorders>
              <w:top w:val="single" w:sz="6" w:space="0" w:color="auto"/>
              <w:left w:val="single" w:sz="6" w:space="0" w:color="auto"/>
              <w:bottom w:val="single" w:sz="6" w:space="0" w:color="auto"/>
              <w:right w:val="single" w:sz="6" w:space="0" w:color="auto"/>
            </w:tcBorders>
          </w:tcPr>
          <w:p w14:paraId="2E7E368D" w14:textId="77777777" w:rsidR="00E65246" w:rsidRPr="00CB008D" w:rsidRDefault="00E65246" w:rsidP="005A4065">
            <w:pPr>
              <w:rPr>
                <w:sz w:val="18"/>
                <w:szCs w:val="18"/>
              </w:rPr>
            </w:pPr>
            <w:r w:rsidRPr="00CB008D">
              <w:rPr>
                <w:sz w:val="18"/>
                <w:szCs w:val="18"/>
              </w:rPr>
              <w:t>2220</w:t>
            </w:r>
          </w:p>
          <w:p w14:paraId="3AFF7D1D" w14:textId="77777777" w:rsidR="00E65246" w:rsidRPr="00CB008D" w:rsidRDefault="00E65246" w:rsidP="005A4065">
            <w:pPr>
              <w:rPr>
                <w:sz w:val="18"/>
                <w:szCs w:val="18"/>
              </w:rPr>
            </w:pPr>
          </w:p>
        </w:tc>
        <w:tc>
          <w:tcPr>
            <w:tcW w:w="1224" w:type="pct"/>
            <w:tcBorders>
              <w:top w:val="single" w:sz="6" w:space="0" w:color="auto"/>
              <w:left w:val="single" w:sz="6" w:space="0" w:color="auto"/>
              <w:bottom w:val="single" w:sz="6" w:space="0" w:color="auto"/>
              <w:right w:val="single" w:sz="6" w:space="0" w:color="auto"/>
            </w:tcBorders>
            <w:hideMark/>
          </w:tcPr>
          <w:p w14:paraId="766F9CB8" w14:textId="77777777" w:rsidR="00E65246" w:rsidRPr="00CB008D" w:rsidRDefault="00E65246" w:rsidP="005A4065">
            <w:pPr>
              <w:rPr>
                <w:sz w:val="18"/>
                <w:szCs w:val="18"/>
              </w:rPr>
            </w:pPr>
            <w:r w:rsidRPr="00CB008D">
              <w:rPr>
                <w:sz w:val="18"/>
                <w:szCs w:val="18"/>
              </w:rPr>
              <w:t>İç denetim bozukluğu</w:t>
            </w:r>
          </w:p>
        </w:tc>
        <w:tc>
          <w:tcPr>
            <w:tcW w:w="1874" w:type="pct"/>
            <w:tcBorders>
              <w:top w:val="single" w:sz="6" w:space="0" w:color="auto"/>
              <w:left w:val="single" w:sz="6" w:space="0" w:color="auto"/>
              <w:bottom w:val="single" w:sz="6" w:space="0" w:color="auto"/>
              <w:right w:val="single" w:sz="6" w:space="0" w:color="auto"/>
            </w:tcBorders>
            <w:hideMark/>
          </w:tcPr>
          <w:p w14:paraId="32DC4138" w14:textId="77777777" w:rsidR="00E65246" w:rsidRPr="00CB008D" w:rsidRDefault="00E65246" w:rsidP="005A4065">
            <w:pPr>
              <w:rPr>
                <w:sz w:val="18"/>
                <w:szCs w:val="18"/>
              </w:rPr>
            </w:pPr>
            <w:r w:rsidRPr="00CB008D">
              <w:rPr>
                <w:sz w:val="18"/>
                <w:szCs w:val="18"/>
              </w:rPr>
              <w:t>Duygusal süreçleri ayarlama bozuklukları</w:t>
            </w:r>
          </w:p>
        </w:tc>
        <w:tc>
          <w:tcPr>
            <w:tcW w:w="1439" w:type="pct"/>
            <w:tcBorders>
              <w:top w:val="single" w:sz="6" w:space="0" w:color="auto"/>
              <w:left w:val="nil"/>
              <w:bottom w:val="single" w:sz="6" w:space="0" w:color="auto"/>
              <w:right w:val="single" w:sz="6" w:space="0" w:color="auto"/>
            </w:tcBorders>
            <w:hideMark/>
          </w:tcPr>
          <w:p w14:paraId="46BEDD48"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Esen</w:t>
            </w:r>
            <w:proofErr w:type="spellEnd"/>
            <w:proofErr w:type="gramEnd"/>
            <w:r w:rsidRPr="00CB008D">
              <w:rPr>
                <w:sz w:val="18"/>
                <w:szCs w:val="18"/>
              </w:rPr>
              <w:t xml:space="preserve"> YILDIRIM DEMİRDÖĞEN</w:t>
            </w:r>
          </w:p>
        </w:tc>
      </w:tr>
      <w:tr w:rsidR="00E65246" w:rsidRPr="00CB008D" w14:paraId="6172931B" w14:textId="77777777" w:rsidTr="005A4065">
        <w:trPr>
          <w:trHeight w:val="296"/>
        </w:trPr>
        <w:tc>
          <w:tcPr>
            <w:tcW w:w="463" w:type="pct"/>
            <w:tcBorders>
              <w:top w:val="single" w:sz="6" w:space="0" w:color="auto"/>
              <w:left w:val="single" w:sz="6" w:space="0" w:color="auto"/>
              <w:bottom w:val="single" w:sz="6" w:space="0" w:color="auto"/>
              <w:right w:val="single" w:sz="6" w:space="0" w:color="auto"/>
            </w:tcBorders>
          </w:tcPr>
          <w:p w14:paraId="4C44ECB7" w14:textId="77777777" w:rsidR="00E65246" w:rsidRPr="00CB008D" w:rsidRDefault="00E65246" w:rsidP="005A4065">
            <w:pPr>
              <w:rPr>
                <w:sz w:val="18"/>
                <w:szCs w:val="18"/>
              </w:rPr>
            </w:pPr>
            <w:r w:rsidRPr="00CB008D">
              <w:rPr>
                <w:sz w:val="18"/>
                <w:szCs w:val="18"/>
              </w:rPr>
              <w:t>2220</w:t>
            </w:r>
          </w:p>
          <w:p w14:paraId="0B3A0133" w14:textId="77777777" w:rsidR="00E65246" w:rsidRPr="00CB008D" w:rsidRDefault="00E65246" w:rsidP="005A4065">
            <w:pPr>
              <w:rPr>
                <w:sz w:val="18"/>
                <w:szCs w:val="18"/>
              </w:rPr>
            </w:pPr>
          </w:p>
        </w:tc>
        <w:tc>
          <w:tcPr>
            <w:tcW w:w="1224" w:type="pct"/>
            <w:tcBorders>
              <w:top w:val="single" w:sz="6" w:space="0" w:color="auto"/>
              <w:left w:val="single" w:sz="6" w:space="0" w:color="auto"/>
              <w:bottom w:val="single" w:sz="6" w:space="0" w:color="auto"/>
              <w:right w:val="single" w:sz="6" w:space="0" w:color="auto"/>
            </w:tcBorders>
            <w:hideMark/>
          </w:tcPr>
          <w:p w14:paraId="4B4CB767" w14:textId="77777777" w:rsidR="00E65246" w:rsidRPr="00CB008D" w:rsidRDefault="00E65246" w:rsidP="005A4065">
            <w:pPr>
              <w:rPr>
                <w:sz w:val="18"/>
                <w:szCs w:val="18"/>
              </w:rPr>
            </w:pPr>
            <w:r w:rsidRPr="00CB008D">
              <w:rPr>
                <w:sz w:val="18"/>
                <w:szCs w:val="18"/>
              </w:rPr>
              <w:t>İç denetim bozukluğu</w:t>
            </w:r>
          </w:p>
        </w:tc>
        <w:tc>
          <w:tcPr>
            <w:tcW w:w="1874" w:type="pct"/>
            <w:tcBorders>
              <w:top w:val="single" w:sz="6" w:space="0" w:color="auto"/>
              <w:left w:val="single" w:sz="6" w:space="0" w:color="auto"/>
              <w:bottom w:val="single" w:sz="6" w:space="0" w:color="auto"/>
              <w:right w:val="single" w:sz="6" w:space="0" w:color="auto"/>
            </w:tcBorders>
            <w:hideMark/>
          </w:tcPr>
          <w:p w14:paraId="5924B4E5" w14:textId="77777777" w:rsidR="00E65246" w:rsidRPr="00CB008D" w:rsidRDefault="00E65246" w:rsidP="005A4065">
            <w:pPr>
              <w:tabs>
                <w:tab w:val="left" w:pos="2730"/>
              </w:tabs>
              <w:rPr>
                <w:sz w:val="18"/>
                <w:szCs w:val="18"/>
              </w:rPr>
            </w:pPr>
            <w:r w:rsidRPr="00CB008D">
              <w:rPr>
                <w:sz w:val="18"/>
                <w:szCs w:val="18"/>
              </w:rPr>
              <w:t>Uyum bozuklukları</w:t>
            </w:r>
          </w:p>
        </w:tc>
        <w:tc>
          <w:tcPr>
            <w:tcW w:w="1439" w:type="pct"/>
            <w:tcBorders>
              <w:top w:val="single" w:sz="6" w:space="0" w:color="auto"/>
              <w:left w:val="nil"/>
              <w:bottom w:val="single" w:sz="6" w:space="0" w:color="auto"/>
              <w:right w:val="single" w:sz="6" w:space="0" w:color="auto"/>
            </w:tcBorders>
            <w:hideMark/>
          </w:tcPr>
          <w:p w14:paraId="703CA428"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w:t>
            </w:r>
            <w:r>
              <w:rPr>
                <w:sz w:val="18"/>
                <w:szCs w:val="18"/>
              </w:rPr>
              <w:t>Mehmet Akif AKINCI</w:t>
            </w:r>
          </w:p>
        </w:tc>
      </w:tr>
      <w:tr w:rsidR="00E65246" w:rsidRPr="00CB008D" w14:paraId="19F72B96" w14:textId="77777777" w:rsidTr="005A4065">
        <w:trPr>
          <w:trHeight w:val="188"/>
        </w:trPr>
        <w:tc>
          <w:tcPr>
            <w:tcW w:w="463" w:type="pct"/>
            <w:tcBorders>
              <w:top w:val="single" w:sz="6" w:space="0" w:color="auto"/>
              <w:left w:val="single" w:sz="6" w:space="0" w:color="auto"/>
              <w:bottom w:val="single" w:sz="6" w:space="0" w:color="auto"/>
              <w:right w:val="single" w:sz="6" w:space="0" w:color="auto"/>
            </w:tcBorders>
            <w:hideMark/>
          </w:tcPr>
          <w:p w14:paraId="03826753"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3CC29FF0" w14:textId="77777777" w:rsidR="00E65246" w:rsidRPr="00CB008D" w:rsidRDefault="00E65246" w:rsidP="005A4065">
            <w:pPr>
              <w:rPr>
                <w:sz w:val="18"/>
                <w:szCs w:val="18"/>
              </w:rPr>
            </w:pPr>
            <w:r w:rsidRPr="00CB008D">
              <w:rPr>
                <w:sz w:val="18"/>
                <w:szCs w:val="18"/>
              </w:rPr>
              <w:t>Ruhsal bozukluklar</w:t>
            </w:r>
          </w:p>
        </w:tc>
        <w:tc>
          <w:tcPr>
            <w:tcW w:w="1874" w:type="pct"/>
            <w:tcBorders>
              <w:top w:val="single" w:sz="6" w:space="0" w:color="auto"/>
              <w:left w:val="single" w:sz="6" w:space="0" w:color="auto"/>
              <w:bottom w:val="single" w:sz="6" w:space="0" w:color="auto"/>
              <w:right w:val="single" w:sz="6" w:space="0" w:color="auto"/>
            </w:tcBorders>
            <w:hideMark/>
          </w:tcPr>
          <w:p w14:paraId="117E8A4A" w14:textId="77777777" w:rsidR="00E65246" w:rsidRPr="00CB008D" w:rsidRDefault="00E65246" w:rsidP="005A4065">
            <w:pPr>
              <w:tabs>
                <w:tab w:val="left" w:pos="2730"/>
              </w:tabs>
              <w:rPr>
                <w:sz w:val="18"/>
                <w:szCs w:val="18"/>
              </w:rPr>
            </w:pPr>
            <w:r w:rsidRPr="00CB008D">
              <w:rPr>
                <w:sz w:val="18"/>
                <w:szCs w:val="18"/>
              </w:rPr>
              <w:t>Yoksunluk/Kötü davranılma bozukluğu</w:t>
            </w:r>
          </w:p>
        </w:tc>
        <w:tc>
          <w:tcPr>
            <w:tcW w:w="1439" w:type="pct"/>
            <w:tcBorders>
              <w:top w:val="single" w:sz="6" w:space="0" w:color="auto"/>
              <w:left w:val="nil"/>
              <w:bottom w:val="single" w:sz="6" w:space="0" w:color="auto"/>
              <w:right w:val="single" w:sz="6" w:space="0" w:color="auto"/>
            </w:tcBorders>
            <w:hideMark/>
          </w:tcPr>
          <w:p w14:paraId="3E8BF307"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Abdullah BOZKURT</w:t>
            </w:r>
          </w:p>
        </w:tc>
      </w:tr>
      <w:tr w:rsidR="00E65246" w:rsidRPr="00CB008D" w14:paraId="5D8AAAFA" w14:textId="77777777" w:rsidTr="005A4065">
        <w:trPr>
          <w:trHeight w:val="214"/>
        </w:trPr>
        <w:tc>
          <w:tcPr>
            <w:tcW w:w="463" w:type="pct"/>
            <w:tcBorders>
              <w:top w:val="single" w:sz="6" w:space="0" w:color="auto"/>
              <w:left w:val="single" w:sz="6" w:space="0" w:color="auto"/>
              <w:bottom w:val="single" w:sz="6" w:space="0" w:color="auto"/>
              <w:right w:val="single" w:sz="6" w:space="0" w:color="auto"/>
            </w:tcBorders>
            <w:hideMark/>
          </w:tcPr>
          <w:p w14:paraId="3A4FDD61"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24EC9B72" w14:textId="77777777" w:rsidR="00E65246" w:rsidRPr="00CB008D" w:rsidRDefault="00E65246" w:rsidP="005A4065">
            <w:pPr>
              <w:rPr>
                <w:sz w:val="18"/>
                <w:szCs w:val="18"/>
              </w:rPr>
            </w:pPr>
            <w:r w:rsidRPr="00CB008D">
              <w:rPr>
                <w:sz w:val="18"/>
                <w:szCs w:val="18"/>
              </w:rPr>
              <w:t>Ruhsal bozukluklar</w:t>
            </w:r>
          </w:p>
        </w:tc>
        <w:tc>
          <w:tcPr>
            <w:tcW w:w="1874" w:type="pct"/>
            <w:tcBorders>
              <w:top w:val="single" w:sz="6" w:space="0" w:color="auto"/>
              <w:left w:val="single" w:sz="6" w:space="0" w:color="auto"/>
              <w:bottom w:val="single" w:sz="6" w:space="0" w:color="auto"/>
              <w:right w:val="single" w:sz="6" w:space="0" w:color="auto"/>
            </w:tcBorders>
            <w:hideMark/>
          </w:tcPr>
          <w:p w14:paraId="241429A6" w14:textId="77777777" w:rsidR="00E65246" w:rsidRPr="00CB008D" w:rsidRDefault="00E65246" w:rsidP="005A4065">
            <w:pPr>
              <w:tabs>
                <w:tab w:val="left" w:pos="2730"/>
              </w:tabs>
              <w:rPr>
                <w:sz w:val="18"/>
                <w:szCs w:val="18"/>
              </w:rPr>
            </w:pPr>
            <w:r w:rsidRPr="00CB008D">
              <w:rPr>
                <w:sz w:val="18"/>
                <w:szCs w:val="18"/>
              </w:rPr>
              <w:t>Duygusal bozukluklar</w:t>
            </w:r>
          </w:p>
        </w:tc>
        <w:tc>
          <w:tcPr>
            <w:tcW w:w="1439" w:type="pct"/>
            <w:tcBorders>
              <w:top w:val="single" w:sz="6" w:space="0" w:color="auto"/>
              <w:left w:val="nil"/>
              <w:bottom w:val="single" w:sz="6" w:space="0" w:color="auto"/>
              <w:right w:val="single" w:sz="6" w:space="0" w:color="auto"/>
            </w:tcBorders>
            <w:hideMark/>
          </w:tcPr>
          <w:p w14:paraId="348E98DA"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Esen</w:t>
            </w:r>
            <w:proofErr w:type="spellEnd"/>
            <w:proofErr w:type="gramEnd"/>
            <w:r w:rsidRPr="00CB008D">
              <w:rPr>
                <w:sz w:val="18"/>
                <w:szCs w:val="18"/>
              </w:rPr>
              <w:t xml:space="preserve"> YILDIRIM DEMİRDÖĞEN</w:t>
            </w:r>
          </w:p>
        </w:tc>
      </w:tr>
      <w:tr w:rsidR="00E65246" w:rsidRPr="00CB008D" w14:paraId="767895E2" w14:textId="77777777" w:rsidTr="005A4065">
        <w:trPr>
          <w:trHeight w:val="193"/>
        </w:trPr>
        <w:tc>
          <w:tcPr>
            <w:tcW w:w="463" w:type="pct"/>
            <w:tcBorders>
              <w:top w:val="single" w:sz="6" w:space="0" w:color="auto"/>
              <w:left w:val="single" w:sz="6" w:space="0" w:color="auto"/>
              <w:bottom w:val="single" w:sz="6" w:space="0" w:color="auto"/>
              <w:right w:val="single" w:sz="6" w:space="0" w:color="auto"/>
            </w:tcBorders>
            <w:hideMark/>
          </w:tcPr>
          <w:p w14:paraId="2BCE131C"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1BBFEE4B" w14:textId="77777777" w:rsidR="00E65246" w:rsidRPr="00CB008D" w:rsidRDefault="00E65246" w:rsidP="005A4065">
            <w:pPr>
              <w:rPr>
                <w:sz w:val="18"/>
                <w:szCs w:val="18"/>
              </w:rPr>
            </w:pPr>
            <w:r w:rsidRPr="00CB008D">
              <w:rPr>
                <w:sz w:val="18"/>
                <w:szCs w:val="18"/>
              </w:rPr>
              <w:t>Ruhsal bozukluklar</w:t>
            </w:r>
          </w:p>
        </w:tc>
        <w:tc>
          <w:tcPr>
            <w:tcW w:w="1874" w:type="pct"/>
            <w:tcBorders>
              <w:top w:val="single" w:sz="6" w:space="0" w:color="auto"/>
              <w:left w:val="single" w:sz="6" w:space="0" w:color="auto"/>
              <w:bottom w:val="single" w:sz="6" w:space="0" w:color="auto"/>
              <w:right w:val="single" w:sz="6" w:space="0" w:color="auto"/>
            </w:tcBorders>
            <w:hideMark/>
          </w:tcPr>
          <w:p w14:paraId="2D2573E9" w14:textId="77777777" w:rsidR="00E65246" w:rsidRPr="00CB008D" w:rsidRDefault="00E65246" w:rsidP="005A4065">
            <w:pPr>
              <w:tabs>
                <w:tab w:val="left" w:pos="2730"/>
              </w:tabs>
              <w:rPr>
                <w:sz w:val="18"/>
                <w:szCs w:val="18"/>
              </w:rPr>
            </w:pPr>
            <w:r w:rsidRPr="00CB008D">
              <w:rPr>
                <w:sz w:val="18"/>
                <w:szCs w:val="18"/>
              </w:rPr>
              <w:t xml:space="preserve">Bebeklikte kayıp ve yas </w:t>
            </w:r>
          </w:p>
        </w:tc>
        <w:tc>
          <w:tcPr>
            <w:tcW w:w="1439" w:type="pct"/>
            <w:tcBorders>
              <w:top w:val="single" w:sz="6" w:space="0" w:color="auto"/>
              <w:left w:val="nil"/>
              <w:bottom w:val="single" w:sz="6" w:space="0" w:color="auto"/>
              <w:right w:val="single" w:sz="6" w:space="0" w:color="auto"/>
            </w:tcBorders>
            <w:hideMark/>
          </w:tcPr>
          <w:p w14:paraId="10DC821F"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w:t>
            </w:r>
            <w:r>
              <w:rPr>
                <w:sz w:val="18"/>
                <w:szCs w:val="18"/>
              </w:rPr>
              <w:t>Mehmet Akif AKINCI</w:t>
            </w:r>
          </w:p>
        </w:tc>
      </w:tr>
      <w:tr w:rsidR="00E65246" w:rsidRPr="00CB008D" w14:paraId="30FB940D" w14:textId="77777777" w:rsidTr="005A4065">
        <w:trPr>
          <w:trHeight w:val="214"/>
        </w:trPr>
        <w:tc>
          <w:tcPr>
            <w:tcW w:w="463" w:type="pct"/>
            <w:tcBorders>
              <w:top w:val="single" w:sz="6" w:space="0" w:color="auto"/>
              <w:left w:val="single" w:sz="6" w:space="0" w:color="auto"/>
              <w:bottom w:val="single" w:sz="6" w:space="0" w:color="auto"/>
              <w:right w:val="single" w:sz="6" w:space="0" w:color="auto"/>
            </w:tcBorders>
            <w:hideMark/>
          </w:tcPr>
          <w:p w14:paraId="0B1AE8E7"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2265ABAE" w14:textId="77777777" w:rsidR="00E65246" w:rsidRPr="00CB008D" w:rsidRDefault="00E65246" w:rsidP="005A4065">
            <w:pPr>
              <w:rPr>
                <w:sz w:val="18"/>
                <w:szCs w:val="18"/>
              </w:rPr>
            </w:pPr>
            <w:r w:rsidRPr="00CB008D">
              <w:rPr>
                <w:sz w:val="18"/>
                <w:szCs w:val="18"/>
              </w:rPr>
              <w:t>Ruhsal bozukluklar</w:t>
            </w:r>
          </w:p>
        </w:tc>
        <w:tc>
          <w:tcPr>
            <w:tcW w:w="1874" w:type="pct"/>
            <w:tcBorders>
              <w:top w:val="single" w:sz="6" w:space="0" w:color="auto"/>
              <w:left w:val="single" w:sz="6" w:space="0" w:color="auto"/>
              <w:bottom w:val="single" w:sz="6" w:space="0" w:color="auto"/>
              <w:right w:val="single" w:sz="6" w:space="0" w:color="auto"/>
            </w:tcBorders>
            <w:hideMark/>
          </w:tcPr>
          <w:p w14:paraId="3177E9CF" w14:textId="77777777" w:rsidR="00E65246" w:rsidRPr="00CB008D" w:rsidRDefault="00E65246" w:rsidP="005A4065">
            <w:pPr>
              <w:rPr>
                <w:sz w:val="18"/>
                <w:szCs w:val="18"/>
              </w:rPr>
            </w:pPr>
            <w:r w:rsidRPr="00CB008D">
              <w:rPr>
                <w:sz w:val="18"/>
                <w:szCs w:val="18"/>
              </w:rPr>
              <w:t>Bebeklikte kaygı bozuklukları</w:t>
            </w:r>
          </w:p>
        </w:tc>
        <w:tc>
          <w:tcPr>
            <w:tcW w:w="1439" w:type="pct"/>
            <w:tcBorders>
              <w:top w:val="single" w:sz="6" w:space="0" w:color="auto"/>
              <w:left w:val="nil"/>
              <w:bottom w:val="single" w:sz="6" w:space="0" w:color="auto"/>
              <w:right w:val="single" w:sz="6" w:space="0" w:color="auto"/>
            </w:tcBorders>
            <w:hideMark/>
          </w:tcPr>
          <w:p w14:paraId="60517B7F"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Abdullah BOZKURT</w:t>
            </w:r>
          </w:p>
        </w:tc>
      </w:tr>
      <w:tr w:rsidR="00E65246" w:rsidRPr="00CB008D" w14:paraId="11057B9E" w14:textId="77777777" w:rsidTr="005A4065">
        <w:trPr>
          <w:trHeight w:val="413"/>
        </w:trPr>
        <w:tc>
          <w:tcPr>
            <w:tcW w:w="463" w:type="pct"/>
            <w:tcBorders>
              <w:top w:val="single" w:sz="6" w:space="0" w:color="auto"/>
              <w:left w:val="single" w:sz="6" w:space="0" w:color="auto"/>
              <w:bottom w:val="single" w:sz="6" w:space="0" w:color="auto"/>
              <w:right w:val="single" w:sz="6" w:space="0" w:color="auto"/>
            </w:tcBorders>
            <w:hideMark/>
          </w:tcPr>
          <w:p w14:paraId="3E6B7331"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3B2EE8AE" w14:textId="77777777" w:rsidR="00E65246" w:rsidRPr="00CB008D" w:rsidRDefault="00E65246" w:rsidP="005A4065">
            <w:pPr>
              <w:rPr>
                <w:sz w:val="18"/>
                <w:szCs w:val="18"/>
              </w:rPr>
            </w:pPr>
            <w:r w:rsidRPr="00CB008D">
              <w:rPr>
                <w:sz w:val="18"/>
                <w:szCs w:val="18"/>
              </w:rPr>
              <w:t>Ruhsal bozukluklar</w:t>
            </w:r>
          </w:p>
        </w:tc>
        <w:tc>
          <w:tcPr>
            <w:tcW w:w="1874" w:type="pct"/>
            <w:tcBorders>
              <w:top w:val="single" w:sz="6" w:space="0" w:color="auto"/>
              <w:left w:val="single" w:sz="6" w:space="0" w:color="auto"/>
              <w:bottom w:val="single" w:sz="6" w:space="0" w:color="auto"/>
              <w:right w:val="single" w:sz="6" w:space="0" w:color="auto"/>
            </w:tcBorders>
            <w:hideMark/>
          </w:tcPr>
          <w:p w14:paraId="11A138CD" w14:textId="77777777" w:rsidR="00E65246" w:rsidRPr="00CB008D" w:rsidRDefault="00E65246" w:rsidP="005A4065">
            <w:pPr>
              <w:rPr>
                <w:sz w:val="18"/>
                <w:szCs w:val="18"/>
              </w:rPr>
            </w:pPr>
            <w:r w:rsidRPr="00CB008D">
              <w:rPr>
                <w:sz w:val="18"/>
                <w:szCs w:val="18"/>
              </w:rPr>
              <w:t>Bebeklikte depresyon</w:t>
            </w:r>
          </w:p>
        </w:tc>
        <w:tc>
          <w:tcPr>
            <w:tcW w:w="1439" w:type="pct"/>
            <w:tcBorders>
              <w:top w:val="single" w:sz="6" w:space="0" w:color="auto"/>
              <w:left w:val="nil"/>
              <w:bottom w:val="single" w:sz="6" w:space="0" w:color="auto"/>
              <w:right w:val="single" w:sz="6" w:space="0" w:color="auto"/>
            </w:tcBorders>
            <w:hideMark/>
          </w:tcPr>
          <w:p w14:paraId="710CBEED"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Esen</w:t>
            </w:r>
            <w:proofErr w:type="spellEnd"/>
            <w:proofErr w:type="gramEnd"/>
            <w:r w:rsidRPr="00CB008D">
              <w:rPr>
                <w:sz w:val="18"/>
                <w:szCs w:val="18"/>
              </w:rPr>
              <w:t xml:space="preserve"> YILDIRIM DEMİRDÖĞEN</w:t>
            </w:r>
          </w:p>
        </w:tc>
      </w:tr>
      <w:tr w:rsidR="00E65246" w:rsidRPr="00CB008D" w14:paraId="56B927FF" w14:textId="77777777" w:rsidTr="005A4065">
        <w:trPr>
          <w:trHeight w:val="164"/>
        </w:trPr>
        <w:tc>
          <w:tcPr>
            <w:tcW w:w="463" w:type="pct"/>
            <w:tcBorders>
              <w:top w:val="single" w:sz="6" w:space="0" w:color="auto"/>
              <w:left w:val="single" w:sz="6" w:space="0" w:color="auto"/>
              <w:bottom w:val="single" w:sz="6" w:space="0" w:color="auto"/>
              <w:right w:val="single" w:sz="6" w:space="0" w:color="auto"/>
            </w:tcBorders>
            <w:hideMark/>
          </w:tcPr>
          <w:p w14:paraId="1A641712"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0CD5C9A3" w14:textId="77777777" w:rsidR="00E65246" w:rsidRPr="00CB008D" w:rsidRDefault="00E65246" w:rsidP="005A4065">
            <w:pPr>
              <w:rPr>
                <w:sz w:val="18"/>
                <w:szCs w:val="18"/>
              </w:rPr>
            </w:pPr>
            <w:r w:rsidRPr="00CB008D">
              <w:rPr>
                <w:sz w:val="18"/>
                <w:szCs w:val="18"/>
              </w:rPr>
              <w:t>Erken Başlangıçlı Şizofreni</w:t>
            </w:r>
          </w:p>
        </w:tc>
        <w:tc>
          <w:tcPr>
            <w:tcW w:w="1874" w:type="pct"/>
            <w:tcBorders>
              <w:top w:val="single" w:sz="6" w:space="0" w:color="auto"/>
              <w:left w:val="single" w:sz="6" w:space="0" w:color="auto"/>
              <w:bottom w:val="single" w:sz="6" w:space="0" w:color="auto"/>
              <w:right w:val="single" w:sz="6" w:space="0" w:color="auto"/>
            </w:tcBorders>
            <w:hideMark/>
          </w:tcPr>
          <w:p w14:paraId="00A51942" w14:textId="77777777" w:rsidR="00E65246" w:rsidRPr="00CB008D" w:rsidRDefault="00E65246" w:rsidP="005A4065">
            <w:pPr>
              <w:rPr>
                <w:b/>
                <w:sz w:val="18"/>
                <w:szCs w:val="18"/>
              </w:rPr>
            </w:pPr>
            <w:r w:rsidRPr="00CB008D">
              <w:rPr>
                <w:sz w:val="18"/>
                <w:szCs w:val="18"/>
              </w:rPr>
              <w:t>Erken Başlangıçlı Şizofreni</w:t>
            </w:r>
          </w:p>
        </w:tc>
        <w:tc>
          <w:tcPr>
            <w:tcW w:w="1439" w:type="pct"/>
            <w:tcBorders>
              <w:top w:val="single" w:sz="6" w:space="0" w:color="auto"/>
              <w:left w:val="nil"/>
              <w:bottom w:val="single" w:sz="6" w:space="0" w:color="auto"/>
              <w:right w:val="single" w:sz="6" w:space="0" w:color="auto"/>
            </w:tcBorders>
            <w:hideMark/>
          </w:tcPr>
          <w:p w14:paraId="58C69E71"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w:t>
            </w:r>
            <w:r>
              <w:rPr>
                <w:sz w:val="18"/>
                <w:szCs w:val="18"/>
              </w:rPr>
              <w:t>Mehmet Akif AKINCI</w:t>
            </w:r>
          </w:p>
        </w:tc>
      </w:tr>
      <w:tr w:rsidR="00E65246" w:rsidRPr="00CB008D" w14:paraId="59975A04" w14:textId="77777777" w:rsidTr="005A4065">
        <w:trPr>
          <w:trHeight w:val="413"/>
        </w:trPr>
        <w:tc>
          <w:tcPr>
            <w:tcW w:w="463" w:type="pct"/>
            <w:tcBorders>
              <w:top w:val="single" w:sz="6" w:space="0" w:color="auto"/>
              <w:left w:val="single" w:sz="6" w:space="0" w:color="auto"/>
              <w:bottom w:val="single" w:sz="6" w:space="0" w:color="auto"/>
              <w:right w:val="single" w:sz="6" w:space="0" w:color="auto"/>
            </w:tcBorders>
            <w:hideMark/>
          </w:tcPr>
          <w:p w14:paraId="184049DD"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755E7029" w14:textId="77777777" w:rsidR="00E65246" w:rsidRPr="00CB008D" w:rsidRDefault="00E65246" w:rsidP="005A4065">
            <w:pPr>
              <w:rPr>
                <w:sz w:val="18"/>
                <w:szCs w:val="18"/>
              </w:rPr>
            </w:pPr>
            <w:r w:rsidRPr="00CB008D">
              <w:rPr>
                <w:sz w:val="18"/>
                <w:szCs w:val="18"/>
              </w:rPr>
              <w:t>Duydu Durum Bozuklukları-1</w:t>
            </w:r>
          </w:p>
        </w:tc>
        <w:tc>
          <w:tcPr>
            <w:tcW w:w="1874" w:type="pct"/>
            <w:tcBorders>
              <w:top w:val="single" w:sz="6" w:space="0" w:color="auto"/>
              <w:left w:val="single" w:sz="6" w:space="0" w:color="auto"/>
              <w:bottom w:val="single" w:sz="6" w:space="0" w:color="auto"/>
              <w:right w:val="single" w:sz="6" w:space="0" w:color="auto"/>
            </w:tcBorders>
            <w:hideMark/>
          </w:tcPr>
          <w:p w14:paraId="4301BCAC" w14:textId="77777777" w:rsidR="00E65246" w:rsidRPr="00CB008D" w:rsidRDefault="00E65246" w:rsidP="005A4065">
            <w:pPr>
              <w:rPr>
                <w:sz w:val="18"/>
                <w:szCs w:val="18"/>
              </w:rPr>
            </w:pPr>
            <w:r w:rsidRPr="00CB008D">
              <w:rPr>
                <w:sz w:val="18"/>
                <w:szCs w:val="18"/>
              </w:rPr>
              <w:t>Depresif Bozukluklar</w:t>
            </w:r>
          </w:p>
        </w:tc>
        <w:tc>
          <w:tcPr>
            <w:tcW w:w="1439" w:type="pct"/>
            <w:tcBorders>
              <w:top w:val="single" w:sz="6" w:space="0" w:color="auto"/>
              <w:left w:val="nil"/>
              <w:bottom w:val="single" w:sz="6" w:space="0" w:color="auto"/>
              <w:right w:val="single" w:sz="6" w:space="0" w:color="auto"/>
            </w:tcBorders>
            <w:hideMark/>
          </w:tcPr>
          <w:p w14:paraId="34AFDBFD"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Abdullah BOZKURT</w:t>
            </w:r>
          </w:p>
        </w:tc>
      </w:tr>
      <w:tr w:rsidR="00E65246" w:rsidRPr="00CB008D" w14:paraId="5C77EAAE" w14:textId="77777777" w:rsidTr="005A4065">
        <w:trPr>
          <w:trHeight w:val="428"/>
        </w:trPr>
        <w:tc>
          <w:tcPr>
            <w:tcW w:w="463" w:type="pct"/>
            <w:tcBorders>
              <w:top w:val="single" w:sz="6" w:space="0" w:color="auto"/>
              <w:left w:val="single" w:sz="6" w:space="0" w:color="auto"/>
              <w:bottom w:val="single" w:sz="6" w:space="0" w:color="auto"/>
              <w:right w:val="single" w:sz="6" w:space="0" w:color="auto"/>
            </w:tcBorders>
            <w:hideMark/>
          </w:tcPr>
          <w:p w14:paraId="1E6534E1"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2BAA6505" w14:textId="77777777" w:rsidR="00E65246" w:rsidRPr="00CB008D" w:rsidRDefault="00E65246" w:rsidP="005A4065">
            <w:pPr>
              <w:rPr>
                <w:sz w:val="18"/>
                <w:szCs w:val="18"/>
              </w:rPr>
            </w:pPr>
            <w:r w:rsidRPr="00CB008D">
              <w:rPr>
                <w:sz w:val="18"/>
                <w:szCs w:val="18"/>
              </w:rPr>
              <w:t>Duydu Durum Bozuklukları-2</w:t>
            </w:r>
          </w:p>
        </w:tc>
        <w:tc>
          <w:tcPr>
            <w:tcW w:w="1874" w:type="pct"/>
            <w:tcBorders>
              <w:top w:val="single" w:sz="6" w:space="0" w:color="auto"/>
              <w:left w:val="single" w:sz="6" w:space="0" w:color="auto"/>
              <w:bottom w:val="single" w:sz="6" w:space="0" w:color="auto"/>
              <w:right w:val="single" w:sz="6" w:space="0" w:color="auto"/>
            </w:tcBorders>
            <w:hideMark/>
          </w:tcPr>
          <w:p w14:paraId="42F23D05" w14:textId="77777777" w:rsidR="00E65246" w:rsidRPr="00CB008D" w:rsidRDefault="00E65246" w:rsidP="005A4065">
            <w:pPr>
              <w:rPr>
                <w:sz w:val="18"/>
                <w:szCs w:val="18"/>
              </w:rPr>
            </w:pPr>
            <w:proofErr w:type="spellStart"/>
            <w:r w:rsidRPr="00CB008D">
              <w:rPr>
                <w:sz w:val="18"/>
                <w:szCs w:val="18"/>
              </w:rPr>
              <w:t>Bipolar</w:t>
            </w:r>
            <w:proofErr w:type="spellEnd"/>
            <w:r w:rsidRPr="00CB008D">
              <w:rPr>
                <w:sz w:val="18"/>
                <w:szCs w:val="18"/>
              </w:rPr>
              <w:t xml:space="preserve"> Duygu Durum Bozukluğu</w:t>
            </w:r>
          </w:p>
        </w:tc>
        <w:tc>
          <w:tcPr>
            <w:tcW w:w="1439" w:type="pct"/>
            <w:tcBorders>
              <w:top w:val="single" w:sz="6" w:space="0" w:color="auto"/>
              <w:left w:val="nil"/>
              <w:bottom w:val="single" w:sz="6" w:space="0" w:color="auto"/>
              <w:right w:val="single" w:sz="6" w:space="0" w:color="auto"/>
            </w:tcBorders>
            <w:hideMark/>
          </w:tcPr>
          <w:p w14:paraId="621BB83D"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Esen</w:t>
            </w:r>
            <w:proofErr w:type="spellEnd"/>
            <w:proofErr w:type="gramEnd"/>
            <w:r w:rsidRPr="00CB008D">
              <w:rPr>
                <w:sz w:val="18"/>
                <w:szCs w:val="18"/>
              </w:rPr>
              <w:t xml:space="preserve"> YILDIRIM DEMİRDÖĞEN</w:t>
            </w:r>
          </w:p>
        </w:tc>
      </w:tr>
      <w:tr w:rsidR="00E65246" w:rsidRPr="00CB008D" w14:paraId="6358D2F8" w14:textId="77777777" w:rsidTr="005A4065">
        <w:trPr>
          <w:trHeight w:val="236"/>
        </w:trPr>
        <w:tc>
          <w:tcPr>
            <w:tcW w:w="463" w:type="pct"/>
            <w:tcBorders>
              <w:top w:val="single" w:sz="6" w:space="0" w:color="auto"/>
              <w:left w:val="single" w:sz="6" w:space="0" w:color="auto"/>
              <w:bottom w:val="single" w:sz="6" w:space="0" w:color="auto"/>
              <w:right w:val="single" w:sz="6" w:space="0" w:color="auto"/>
            </w:tcBorders>
            <w:hideMark/>
          </w:tcPr>
          <w:p w14:paraId="7F72EBF9"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76D3BCB2" w14:textId="77777777" w:rsidR="00E65246" w:rsidRPr="00CB008D" w:rsidRDefault="00E65246" w:rsidP="005A4065">
            <w:pPr>
              <w:rPr>
                <w:sz w:val="18"/>
                <w:szCs w:val="18"/>
              </w:rPr>
            </w:pPr>
            <w:r w:rsidRPr="00CB008D">
              <w:rPr>
                <w:sz w:val="18"/>
                <w:szCs w:val="18"/>
              </w:rPr>
              <w:t>Uyku Bozuklukları</w:t>
            </w:r>
          </w:p>
        </w:tc>
        <w:tc>
          <w:tcPr>
            <w:tcW w:w="1874" w:type="pct"/>
            <w:tcBorders>
              <w:top w:val="single" w:sz="6" w:space="0" w:color="auto"/>
              <w:left w:val="single" w:sz="6" w:space="0" w:color="auto"/>
              <w:bottom w:val="single" w:sz="6" w:space="0" w:color="auto"/>
              <w:right w:val="single" w:sz="6" w:space="0" w:color="auto"/>
            </w:tcBorders>
          </w:tcPr>
          <w:p w14:paraId="33FAE1A4" w14:textId="77777777" w:rsidR="00E65246" w:rsidRPr="00CB008D" w:rsidRDefault="00E65246" w:rsidP="005A4065">
            <w:pPr>
              <w:rPr>
                <w:sz w:val="18"/>
                <w:szCs w:val="18"/>
              </w:rPr>
            </w:pPr>
            <w:r w:rsidRPr="00CB008D">
              <w:rPr>
                <w:sz w:val="18"/>
                <w:szCs w:val="18"/>
              </w:rPr>
              <w:t>Uyku Bozuklukları</w:t>
            </w:r>
          </w:p>
          <w:p w14:paraId="3AAF167D" w14:textId="77777777" w:rsidR="00E65246" w:rsidRPr="00CB008D" w:rsidRDefault="00E65246" w:rsidP="005A4065">
            <w:pPr>
              <w:rPr>
                <w:sz w:val="18"/>
                <w:szCs w:val="18"/>
              </w:rPr>
            </w:pPr>
          </w:p>
        </w:tc>
        <w:tc>
          <w:tcPr>
            <w:tcW w:w="1439" w:type="pct"/>
            <w:tcBorders>
              <w:top w:val="single" w:sz="6" w:space="0" w:color="auto"/>
              <w:left w:val="nil"/>
              <w:bottom w:val="single" w:sz="6" w:space="0" w:color="auto"/>
              <w:right w:val="single" w:sz="6" w:space="0" w:color="auto"/>
            </w:tcBorders>
            <w:hideMark/>
          </w:tcPr>
          <w:p w14:paraId="69FE7EF1"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w:t>
            </w:r>
            <w:r>
              <w:rPr>
                <w:sz w:val="18"/>
                <w:szCs w:val="18"/>
              </w:rPr>
              <w:t>Mehmet Akif AKINCI</w:t>
            </w:r>
          </w:p>
        </w:tc>
      </w:tr>
      <w:tr w:rsidR="00E65246" w:rsidRPr="00CB008D" w14:paraId="129BFFA4" w14:textId="77777777" w:rsidTr="005A4065">
        <w:trPr>
          <w:trHeight w:val="131"/>
        </w:trPr>
        <w:tc>
          <w:tcPr>
            <w:tcW w:w="463" w:type="pct"/>
            <w:tcBorders>
              <w:top w:val="single" w:sz="6" w:space="0" w:color="auto"/>
              <w:left w:val="single" w:sz="6" w:space="0" w:color="auto"/>
              <w:bottom w:val="single" w:sz="6" w:space="0" w:color="auto"/>
              <w:right w:val="single" w:sz="6" w:space="0" w:color="auto"/>
            </w:tcBorders>
            <w:hideMark/>
          </w:tcPr>
          <w:p w14:paraId="61A251C1"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2B2734E7" w14:textId="77777777" w:rsidR="00E65246" w:rsidRPr="00CB008D" w:rsidRDefault="00E65246" w:rsidP="005A4065">
            <w:pPr>
              <w:jc w:val="both"/>
              <w:rPr>
                <w:sz w:val="18"/>
                <w:szCs w:val="18"/>
              </w:rPr>
            </w:pPr>
            <w:r w:rsidRPr="00CB008D">
              <w:rPr>
                <w:sz w:val="18"/>
                <w:szCs w:val="18"/>
              </w:rPr>
              <w:t>Ölçekler</w:t>
            </w:r>
          </w:p>
        </w:tc>
        <w:tc>
          <w:tcPr>
            <w:tcW w:w="1874" w:type="pct"/>
            <w:tcBorders>
              <w:top w:val="single" w:sz="6" w:space="0" w:color="auto"/>
              <w:left w:val="single" w:sz="6" w:space="0" w:color="auto"/>
              <w:bottom w:val="single" w:sz="6" w:space="0" w:color="auto"/>
              <w:right w:val="single" w:sz="6" w:space="0" w:color="auto"/>
            </w:tcBorders>
            <w:hideMark/>
          </w:tcPr>
          <w:p w14:paraId="1A2548F4" w14:textId="77777777" w:rsidR="00E65246" w:rsidRPr="00CB008D" w:rsidRDefault="00E65246" w:rsidP="005A4065">
            <w:pPr>
              <w:jc w:val="both"/>
              <w:rPr>
                <w:sz w:val="18"/>
                <w:szCs w:val="18"/>
              </w:rPr>
            </w:pPr>
            <w:r w:rsidRPr="00CB008D">
              <w:rPr>
                <w:sz w:val="18"/>
                <w:szCs w:val="18"/>
              </w:rPr>
              <w:t>Klinik izlem ve araştırmada kullanılan ölçekler</w:t>
            </w:r>
          </w:p>
        </w:tc>
        <w:tc>
          <w:tcPr>
            <w:tcW w:w="1439" w:type="pct"/>
            <w:tcBorders>
              <w:top w:val="single" w:sz="6" w:space="0" w:color="auto"/>
              <w:left w:val="nil"/>
              <w:bottom w:val="single" w:sz="6" w:space="0" w:color="auto"/>
              <w:right w:val="single" w:sz="6" w:space="0" w:color="auto"/>
            </w:tcBorders>
            <w:hideMark/>
          </w:tcPr>
          <w:p w14:paraId="236C739C" w14:textId="77777777" w:rsidR="00E65246" w:rsidRPr="00CB008D" w:rsidRDefault="00E65246" w:rsidP="005A4065">
            <w:pPr>
              <w:rPr>
                <w:sz w:val="18"/>
                <w:szCs w:val="18"/>
              </w:rPr>
            </w:pPr>
            <w:proofErr w:type="spellStart"/>
            <w:r>
              <w:rPr>
                <w:sz w:val="18"/>
                <w:szCs w:val="18"/>
              </w:rPr>
              <w:t>Doç.Dr</w:t>
            </w:r>
            <w:proofErr w:type="spellEnd"/>
            <w:r>
              <w:rPr>
                <w:sz w:val="18"/>
                <w:szCs w:val="18"/>
              </w:rPr>
              <w:t xml:space="preserve">. </w:t>
            </w:r>
            <w:r w:rsidRPr="00CB008D">
              <w:rPr>
                <w:sz w:val="18"/>
                <w:szCs w:val="18"/>
              </w:rPr>
              <w:t>Abdullah BOZKURT</w:t>
            </w:r>
          </w:p>
        </w:tc>
      </w:tr>
      <w:tr w:rsidR="00E65246" w:rsidRPr="00CB008D" w14:paraId="60F3069F" w14:textId="77777777" w:rsidTr="005A4065">
        <w:trPr>
          <w:trHeight w:val="377"/>
        </w:trPr>
        <w:tc>
          <w:tcPr>
            <w:tcW w:w="463" w:type="pct"/>
            <w:tcBorders>
              <w:top w:val="single" w:sz="6" w:space="0" w:color="auto"/>
              <w:left w:val="single" w:sz="6" w:space="0" w:color="auto"/>
              <w:bottom w:val="single" w:sz="6" w:space="0" w:color="auto"/>
              <w:right w:val="single" w:sz="6" w:space="0" w:color="auto"/>
            </w:tcBorders>
            <w:hideMark/>
          </w:tcPr>
          <w:p w14:paraId="05AAF380"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0A4C1C77" w14:textId="77777777" w:rsidR="00E65246" w:rsidRPr="00CB008D" w:rsidRDefault="00E65246" w:rsidP="005A4065">
            <w:pPr>
              <w:jc w:val="both"/>
              <w:rPr>
                <w:sz w:val="18"/>
                <w:szCs w:val="18"/>
              </w:rPr>
            </w:pPr>
            <w:proofErr w:type="spellStart"/>
            <w:r w:rsidRPr="00CB008D">
              <w:rPr>
                <w:sz w:val="18"/>
                <w:szCs w:val="18"/>
              </w:rPr>
              <w:t>Psikometrik</w:t>
            </w:r>
            <w:proofErr w:type="spellEnd"/>
            <w:r w:rsidRPr="00CB008D">
              <w:rPr>
                <w:sz w:val="18"/>
                <w:szCs w:val="18"/>
              </w:rPr>
              <w:t xml:space="preserve"> değerlendirme </w:t>
            </w:r>
          </w:p>
        </w:tc>
        <w:tc>
          <w:tcPr>
            <w:tcW w:w="1874" w:type="pct"/>
            <w:tcBorders>
              <w:top w:val="single" w:sz="6" w:space="0" w:color="auto"/>
              <w:left w:val="single" w:sz="6" w:space="0" w:color="auto"/>
              <w:bottom w:val="single" w:sz="6" w:space="0" w:color="auto"/>
              <w:right w:val="single" w:sz="6" w:space="0" w:color="auto"/>
            </w:tcBorders>
            <w:hideMark/>
          </w:tcPr>
          <w:p w14:paraId="24ECC617" w14:textId="77777777" w:rsidR="00E65246" w:rsidRPr="00CB008D" w:rsidRDefault="00E65246" w:rsidP="005A4065">
            <w:pPr>
              <w:jc w:val="both"/>
              <w:rPr>
                <w:sz w:val="18"/>
                <w:szCs w:val="18"/>
              </w:rPr>
            </w:pPr>
            <w:r w:rsidRPr="00CB008D">
              <w:rPr>
                <w:sz w:val="18"/>
                <w:szCs w:val="18"/>
              </w:rPr>
              <w:t>Klinikte kullanılan testler</w:t>
            </w:r>
          </w:p>
        </w:tc>
        <w:tc>
          <w:tcPr>
            <w:tcW w:w="1439" w:type="pct"/>
            <w:tcBorders>
              <w:top w:val="single" w:sz="6" w:space="0" w:color="auto"/>
              <w:left w:val="nil"/>
              <w:bottom w:val="single" w:sz="6" w:space="0" w:color="auto"/>
              <w:right w:val="single" w:sz="6" w:space="0" w:color="auto"/>
            </w:tcBorders>
            <w:hideMark/>
          </w:tcPr>
          <w:p w14:paraId="2A78376C"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Esen</w:t>
            </w:r>
            <w:proofErr w:type="spellEnd"/>
            <w:proofErr w:type="gramEnd"/>
            <w:r w:rsidRPr="00CB008D">
              <w:rPr>
                <w:sz w:val="18"/>
                <w:szCs w:val="18"/>
              </w:rPr>
              <w:t xml:space="preserve"> YILDIRIM DEMİRDÖĞEN</w:t>
            </w:r>
          </w:p>
        </w:tc>
      </w:tr>
      <w:tr w:rsidR="00E65246" w:rsidRPr="00CB008D" w14:paraId="4AD95128" w14:textId="77777777" w:rsidTr="005A4065">
        <w:trPr>
          <w:trHeight w:val="429"/>
        </w:trPr>
        <w:tc>
          <w:tcPr>
            <w:tcW w:w="463" w:type="pct"/>
            <w:tcBorders>
              <w:top w:val="single" w:sz="6" w:space="0" w:color="auto"/>
              <w:left w:val="single" w:sz="6" w:space="0" w:color="auto"/>
              <w:bottom w:val="single" w:sz="6" w:space="0" w:color="auto"/>
              <w:right w:val="single" w:sz="6" w:space="0" w:color="auto"/>
            </w:tcBorders>
            <w:hideMark/>
          </w:tcPr>
          <w:p w14:paraId="6651DA2D"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6D2BD712" w14:textId="77777777" w:rsidR="00E65246" w:rsidRPr="00CB008D" w:rsidRDefault="00E65246" w:rsidP="005A4065">
            <w:pPr>
              <w:rPr>
                <w:sz w:val="18"/>
                <w:szCs w:val="18"/>
              </w:rPr>
            </w:pPr>
            <w:r w:rsidRPr="00CB008D">
              <w:rPr>
                <w:sz w:val="18"/>
                <w:szCs w:val="18"/>
              </w:rPr>
              <w:t>Öğrenme bozuklukları</w:t>
            </w:r>
          </w:p>
        </w:tc>
        <w:tc>
          <w:tcPr>
            <w:tcW w:w="1874" w:type="pct"/>
            <w:tcBorders>
              <w:top w:val="single" w:sz="6" w:space="0" w:color="auto"/>
              <w:left w:val="single" w:sz="6" w:space="0" w:color="auto"/>
              <w:bottom w:val="single" w:sz="6" w:space="0" w:color="auto"/>
              <w:right w:val="single" w:sz="6" w:space="0" w:color="auto"/>
            </w:tcBorders>
            <w:hideMark/>
          </w:tcPr>
          <w:p w14:paraId="45E6CEDE" w14:textId="77777777" w:rsidR="00E65246" w:rsidRPr="00CB008D" w:rsidRDefault="00E65246" w:rsidP="005A4065">
            <w:pPr>
              <w:tabs>
                <w:tab w:val="center" w:pos="1333"/>
              </w:tabs>
              <w:rPr>
                <w:sz w:val="18"/>
                <w:szCs w:val="18"/>
              </w:rPr>
            </w:pPr>
            <w:r w:rsidRPr="00CB008D">
              <w:rPr>
                <w:sz w:val="18"/>
                <w:szCs w:val="18"/>
              </w:rPr>
              <w:t>Özgül Öğrenme Bozukluğu</w:t>
            </w:r>
            <w:r w:rsidRPr="00CB008D">
              <w:rPr>
                <w:sz w:val="18"/>
                <w:szCs w:val="18"/>
              </w:rPr>
              <w:tab/>
            </w:r>
          </w:p>
        </w:tc>
        <w:tc>
          <w:tcPr>
            <w:tcW w:w="1439" w:type="pct"/>
            <w:tcBorders>
              <w:top w:val="single" w:sz="6" w:space="0" w:color="auto"/>
              <w:left w:val="nil"/>
              <w:bottom w:val="single" w:sz="6" w:space="0" w:color="auto"/>
              <w:right w:val="single" w:sz="6" w:space="0" w:color="auto"/>
            </w:tcBorders>
            <w:hideMark/>
          </w:tcPr>
          <w:p w14:paraId="429AE1E8"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w:t>
            </w:r>
            <w:r>
              <w:rPr>
                <w:sz w:val="18"/>
                <w:szCs w:val="18"/>
              </w:rPr>
              <w:t>Mehmet Akif AKINCI</w:t>
            </w:r>
          </w:p>
        </w:tc>
      </w:tr>
      <w:tr w:rsidR="00E65246" w:rsidRPr="00CB008D" w14:paraId="7871524B" w14:textId="77777777" w:rsidTr="005A4065">
        <w:trPr>
          <w:trHeight w:val="241"/>
        </w:trPr>
        <w:tc>
          <w:tcPr>
            <w:tcW w:w="463" w:type="pct"/>
            <w:tcBorders>
              <w:top w:val="single" w:sz="6" w:space="0" w:color="auto"/>
              <w:left w:val="single" w:sz="6" w:space="0" w:color="auto"/>
              <w:bottom w:val="single" w:sz="6" w:space="0" w:color="auto"/>
              <w:right w:val="single" w:sz="6" w:space="0" w:color="auto"/>
            </w:tcBorders>
            <w:hideMark/>
          </w:tcPr>
          <w:p w14:paraId="0E0B3723"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5F4EF7C1" w14:textId="77777777" w:rsidR="00E65246" w:rsidRPr="00CB008D" w:rsidRDefault="00E65246" w:rsidP="005A4065">
            <w:pPr>
              <w:rPr>
                <w:sz w:val="18"/>
                <w:szCs w:val="18"/>
              </w:rPr>
            </w:pPr>
            <w:r w:rsidRPr="00CB008D">
              <w:rPr>
                <w:sz w:val="18"/>
                <w:szCs w:val="18"/>
              </w:rPr>
              <w:t>Gelişimsel koordinasyon bozukluğu</w:t>
            </w:r>
          </w:p>
        </w:tc>
        <w:tc>
          <w:tcPr>
            <w:tcW w:w="1874" w:type="pct"/>
            <w:tcBorders>
              <w:top w:val="single" w:sz="6" w:space="0" w:color="auto"/>
              <w:left w:val="single" w:sz="6" w:space="0" w:color="auto"/>
              <w:bottom w:val="single" w:sz="6" w:space="0" w:color="auto"/>
              <w:right w:val="single" w:sz="6" w:space="0" w:color="auto"/>
            </w:tcBorders>
            <w:hideMark/>
          </w:tcPr>
          <w:p w14:paraId="7383903C" w14:textId="77777777" w:rsidR="00E65246" w:rsidRPr="00CB008D" w:rsidRDefault="00E65246" w:rsidP="005A4065">
            <w:pPr>
              <w:rPr>
                <w:sz w:val="18"/>
                <w:szCs w:val="18"/>
              </w:rPr>
            </w:pPr>
            <w:r w:rsidRPr="00CB008D">
              <w:rPr>
                <w:sz w:val="18"/>
                <w:szCs w:val="18"/>
              </w:rPr>
              <w:t>Gelişimsel koordinasyon bozukluğu</w:t>
            </w:r>
          </w:p>
        </w:tc>
        <w:tc>
          <w:tcPr>
            <w:tcW w:w="1439" w:type="pct"/>
            <w:tcBorders>
              <w:top w:val="single" w:sz="6" w:space="0" w:color="auto"/>
              <w:left w:val="nil"/>
              <w:bottom w:val="single" w:sz="6" w:space="0" w:color="auto"/>
              <w:right w:val="single" w:sz="6" w:space="0" w:color="auto"/>
            </w:tcBorders>
            <w:hideMark/>
          </w:tcPr>
          <w:p w14:paraId="194147EF" w14:textId="77777777" w:rsidR="00E65246" w:rsidRPr="00CB008D" w:rsidRDefault="00E65246" w:rsidP="005A4065">
            <w:pPr>
              <w:rPr>
                <w:sz w:val="18"/>
                <w:szCs w:val="18"/>
              </w:rPr>
            </w:pPr>
            <w:proofErr w:type="spellStart"/>
            <w:r>
              <w:rPr>
                <w:sz w:val="18"/>
                <w:szCs w:val="18"/>
              </w:rPr>
              <w:t>Doç.Dr</w:t>
            </w:r>
            <w:proofErr w:type="spellEnd"/>
            <w:r>
              <w:rPr>
                <w:sz w:val="18"/>
                <w:szCs w:val="18"/>
              </w:rPr>
              <w:t xml:space="preserve">. </w:t>
            </w:r>
            <w:r w:rsidRPr="00CB008D">
              <w:rPr>
                <w:sz w:val="18"/>
                <w:szCs w:val="18"/>
              </w:rPr>
              <w:t>Abdullah BOZKURT</w:t>
            </w:r>
          </w:p>
        </w:tc>
      </w:tr>
      <w:tr w:rsidR="00E65246" w:rsidRPr="00CB008D" w14:paraId="335FDF77" w14:textId="77777777" w:rsidTr="005A4065">
        <w:trPr>
          <w:trHeight w:val="428"/>
        </w:trPr>
        <w:tc>
          <w:tcPr>
            <w:tcW w:w="463" w:type="pct"/>
            <w:tcBorders>
              <w:top w:val="single" w:sz="6" w:space="0" w:color="auto"/>
              <w:left w:val="single" w:sz="6" w:space="0" w:color="auto"/>
              <w:bottom w:val="single" w:sz="6" w:space="0" w:color="auto"/>
              <w:right w:val="single" w:sz="6" w:space="0" w:color="auto"/>
            </w:tcBorders>
            <w:hideMark/>
          </w:tcPr>
          <w:p w14:paraId="2E6F0979"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74CB351B" w14:textId="77777777" w:rsidR="00E65246" w:rsidRPr="00CB008D" w:rsidRDefault="00E65246" w:rsidP="005A4065">
            <w:pPr>
              <w:rPr>
                <w:sz w:val="18"/>
                <w:szCs w:val="18"/>
              </w:rPr>
            </w:pPr>
            <w:r w:rsidRPr="00CB008D">
              <w:rPr>
                <w:sz w:val="18"/>
                <w:szCs w:val="18"/>
              </w:rPr>
              <w:t>Yıkıcı davranış bozuklukları</w:t>
            </w:r>
          </w:p>
        </w:tc>
        <w:tc>
          <w:tcPr>
            <w:tcW w:w="1874" w:type="pct"/>
            <w:tcBorders>
              <w:top w:val="single" w:sz="6" w:space="0" w:color="auto"/>
              <w:left w:val="single" w:sz="6" w:space="0" w:color="auto"/>
              <w:bottom w:val="single" w:sz="6" w:space="0" w:color="auto"/>
              <w:right w:val="single" w:sz="6" w:space="0" w:color="auto"/>
            </w:tcBorders>
            <w:hideMark/>
          </w:tcPr>
          <w:p w14:paraId="32C137F5" w14:textId="77777777" w:rsidR="00E65246" w:rsidRPr="00CB008D" w:rsidRDefault="00E65246" w:rsidP="005A4065">
            <w:pPr>
              <w:rPr>
                <w:sz w:val="18"/>
                <w:szCs w:val="18"/>
              </w:rPr>
            </w:pPr>
            <w:r w:rsidRPr="00CB008D">
              <w:rPr>
                <w:sz w:val="18"/>
                <w:szCs w:val="18"/>
              </w:rPr>
              <w:t xml:space="preserve">KOKGB, </w:t>
            </w:r>
          </w:p>
          <w:p w14:paraId="398C8241" w14:textId="77777777" w:rsidR="00E65246" w:rsidRPr="00CB008D" w:rsidRDefault="00E65246" w:rsidP="005A4065">
            <w:pPr>
              <w:rPr>
                <w:sz w:val="18"/>
                <w:szCs w:val="18"/>
              </w:rPr>
            </w:pPr>
            <w:r w:rsidRPr="00CB008D">
              <w:rPr>
                <w:sz w:val="18"/>
                <w:szCs w:val="18"/>
              </w:rPr>
              <w:t>Davranım Bozukluğu</w:t>
            </w:r>
          </w:p>
        </w:tc>
        <w:tc>
          <w:tcPr>
            <w:tcW w:w="1439" w:type="pct"/>
            <w:tcBorders>
              <w:top w:val="single" w:sz="6" w:space="0" w:color="auto"/>
              <w:left w:val="nil"/>
              <w:bottom w:val="single" w:sz="6" w:space="0" w:color="auto"/>
              <w:right w:val="single" w:sz="6" w:space="0" w:color="auto"/>
            </w:tcBorders>
            <w:hideMark/>
          </w:tcPr>
          <w:p w14:paraId="5E6DBFB1"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Esen</w:t>
            </w:r>
            <w:proofErr w:type="spellEnd"/>
            <w:proofErr w:type="gramEnd"/>
            <w:r w:rsidRPr="00CB008D">
              <w:rPr>
                <w:sz w:val="18"/>
                <w:szCs w:val="18"/>
              </w:rPr>
              <w:t xml:space="preserve"> YILDIRIM DEMİRDÖĞEN</w:t>
            </w:r>
          </w:p>
        </w:tc>
      </w:tr>
      <w:tr w:rsidR="00E65246" w:rsidRPr="00CB008D" w14:paraId="6FD9C02B" w14:textId="77777777" w:rsidTr="005A4065">
        <w:trPr>
          <w:trHeight w:val="428"/>
        </w:trPr>
        <w:tc>
          <w:tcPr>
            <w:tcW w:w="463" w:type="pct"/>
            <w:tcBorders>
              <w:top w:val="single" w:sz="6" w:space="0" w:color="auto"/>
              <w:left w:val="single" w:sz="6" w:space="0" w:color="auto"/>
              <w:bottom w:val="single" w:sz="6" w:space="0" w:color="auto"/>
              <w:right w:val="single" w:sz="6" w:space="0" w:color="auto"/>
            </w:tcBorders>
            <w:hideMark/>
          </w:tcPr>
          <w:p w14:paraId="000C9CDE"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7EEAB2CE" w14:textId="77777777" w:rsidR="00E65246" w:rsidRPr="00CB008D" w:rsidRDefault="00E65246" w:rsidP="005A4065">
            <w:pPr>
              <w:rPr>
                <w:sz w:val="18"/>
                <w:szCs w:val="18"/>
              </w:rPr>
            </w:pPr>
            <w:r w:rsidRPr="00CB008D">
              <w:rPr>
                <w:sz w:val="18"/>
                <w:szCs w:val="18"/>
              </w:rPr>
              <w:t>Tik bozuklukları</w:t>
            </w:r>
          </w:p>
        </w:tc>
        <w:tc>
          <w:tcPr>
            <w:tcW w:w="1874" w:type="pct"/>
            <w:tcBorders>
              <w:top w:val="single" w:sz="6" w:space="0" w:color="auto"/>
              <w:left w:val="single" w:sz="6" w:space="0" w:color="auto"/>
              <w:bottom w:val="single" w:sz="6" w:space="0" w:color="auto"/>
              <w:right w:val="single" w:sz="6" w:space="0" w:color="auto"/>
            </w:tcBorders>
            <w:hideMark/>
          </w:tcPr>
          <w:p w14:paraId="0CDA97F4" w14:textId="77777777" w:rsidR="00E65246" w:rsidRPr="00CB008D" w:rsidRDefault="00E65246" w:rsidP="005A4065">
            <w:pPr>
              <w:rPr>
                <w:sz w:val="18"/>
                <w:szCs w:val="18"/>
              </w:rPr>
            </w:pPr>
            <w:r w:rsidRPr="00CB008D">
              <w:rPr>
                <w:sz w:val="18"/>
                <w:szCs w:val="18"/>
              </w:rPr>
              <w:t>Tik bozuklukları</w:t>
            </w:r>
          </w:p>
        </w:tc>
        <w:tc>
          <w:tcPr>
            <w:tcW w:w="1439" w:type="pct"/>
            <w:tcBorders>
              <w:top w:val="single" w:sz="6" w:space="0" w:color="auto"/>
              <w:left w:val="nil"/>
              <w:bottom w:val="single" w:sz="6" w:space="0" w:color="auto"/>
              <w:right w:val="single" w:sz="6" w:space="0" w:color="auto"/>
            </w:tcBorders>
            <w:hideMark/>
          </w:tcPr>
          <w:p w14:paraId="39042A5B"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w:t>
            </w:r>
            <w:r>
              <w:rPr>
                <w:sz w:val="18"/>
                <w:szCs w:val="18"/>
              </w:rPr>
              <w:t>Mehmet Akif AKINCI</w:t>
            </w:r>
          </w:p>
        </w:tc>
      </w:tr>
      <w:tr w:rsidR="00E65246" w:rsidRPr="00CB008D" w14:paraId="4A8D599F" w14:textId="77777777" w:rsidTr="005A4065">
        <w:trPr>
          <w:trHeight w:val="413"/>
        </w:trPr>
        <w:tc>
          <w:tcPr>
            <w:tcW w:w="463" w:type="pct"/>
            <w:tcBorders>
              <w:top w:val="single" w:sz="6" w:space="0" w:color="auto"/>
              <w:left w:val="single" w:sz="6" w:space="0" w:color="auto"/>
              <w:bottom w:val="single" w:sz="6" w:space="0" w:color="auto"/>
              <w:right w:val="single" w:sz="6" w:space="0" w:color="auto"/>
            </w:tcBorders>
            <w:hideMark/>
          </w:tcPr>
          <w:p w14:paraId="0FAE2D08"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280245AE" w14:textId="77777777" w:rsidR="00E65246" w:rsidRPr="00CB008D" w:rsidRDefault="00E65246" w:rsidP="005A4065">
            <w:pPr>
              <w:rPr>
                <w:sz w:val="18"/>
                <w:szCs w:val="18"/>
              </w:rPr>
            </w:pPr>
            <w:r w:rsidRPr="00CB008D">
              <w:rPr>
                <w:sz w:val="18"/>
                <w:szCs w:val="18"/>
              </w:rPr>
              <w:t xml:space="preserve">Ayrılma </w:t>
            </w:r>
            <w:proofErr w:type="spellStart"/>
            <w:r w:rsidRPr="00CB008D">
              <w:rPr>
                <w:sz w:val="18"/>
                <w:szCs w:val="18"/>
              </w:rPr>
              <w:t>anksiyetesi</w:t>
            </w:r>
            <w:proofErr w:type="spellEnd"/>
            <w:r w:rsidRPr="00CB008D">
              <w:rPr>
                <w:sz w:val="18"/>
                <w:szCs w:val="18"/>
              </w:rPr>
              <w:t xml:space="preserve"> bozukluğu</w:t>
            </w:r>
          </w:p>
        </w:tc>
        <w:tc>
          <w:tcPr>
            <w:tcW w:w="1874" w:type="pct"/>
            <w:tcBorders>
              <w:top w:val="single" w:sz="6" w:space="0" w:color="auto"/>
              <w:left w:val="single" w:sz="6" w:space="0" w:color="auto"/>
              <w:bottom w:val="single" w:sz="6" w:space="0" w:color="auto"/>
              <w:right w:val="single" w:sz="6" w:space="0" w:color="auto"/>
            </w:tcBorders>
            <w:hideMark/>
          </w:tcPr>
          <w:p w14:paraId="7A37D968" w14:textId="77777777" w:rsidR="00E65246" w:rsidRPr="00CB008D" w:rsidRDefault="00E65246" w:rsidP="005A4065">
            <w:pPr>
              <w:rPr>
                <w:sz w:val="18"/>
                <w:szCs w:val="18"/>
              </w:rPr>
            </w:pPr>
            <w:r w:rsidRPr="00CB008D">
              <w:rPr>
                <w:sz w:val="18"/>
                <w:szCs w:val="18"/>
              </w:rPr>
              <w:t xml:space="preserve">Ayrılma </w:t>
            </w:r>
            <w:proofErr w:type="spellStart"/>
            <w:r w:rsidRPr="00CB008D">
              <w:rPr>
                <w:sz w:val="18"/>
                <w:szCs w:val="18"/>
              </w:rPr>
              <w:t>anksiyetesi</w:t>
            </w:r>
            <w:proofErr w:type="spellEnd"/>
            <w:r w:rsidRPr="00CB008D">
              <w:rPr>
                <w:sz w:val="18"/>
                <w:szCs w:val="18"/>
              </w:rPr>
              <w:t xml:space="preserve"> bozukluğu tanı ve tedavisi</w:t>
            </w:r>
          </w:p>
        </w:tc>
        <w:tc>
          <w:tcPr>
            <w:tcW w:w="1439" w:type="pct"/>
            <w:tcBorders>
              <w:top w:val="single" w:sz="6" w:space="0" w:color="auto"/>
              <w:left w:val="nil"/>
              <w:bottom w:val="single" w:sz="6" w:space="0" w:color="auto"/>
              <w:right w:val="single" w:sz="6" w:space="0" w:color="auto"/>
            </w:tcBorders>
            <w:hideMark/>
          </w:tcPr>
          <w:p w14:paraId="4B9C69A2"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Abdullah BOZKURT</w:t>
            </w:r>
          </w:p>
        </w:tc>
      </w:tr>
      <w:tr w:rsidR="00E65246" w:rsidRPr="00CB008D" w14:paraId="2AE2FAFC" w14:textId="77777777" w:rsidTr="005A4065">
        <w:trPr>
          <w:trHeight w:val="428"/>
        </w:trPr>
        <w:tc>
          <w:tcPr>
            <w:tcW w:w="463" w:type="pct"/>
            <w:tcBorders>
              <w:top w:val="single" w:sz="6" w:space="0" w:color="auto"/>
              <w:left w:val="single" w:sz="6" w:space="0" w:color="auto"/>
              <w:bottom w:val="single" w:sz="6" w:space="0" w:color="auto"/>
              <w:right w:val="single" w:sz="6" w:space="0" w:color="auto"/>
            </w:tcBorders>
            <w:hideMark/>
          </w:tcPr>
          <w:p w14:paraId="2BB40693"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346CF8C4" w14:textId="77777777" w:rsidR="00E65246" w:rsidRPr="00CB008D" w:rsidRDefault="00E65246" w:rsidP="005A4065">
            <w:pPr>
              <w:rPr>
                <w:sz w:val="18"/>
                <w:szCs w:val="18"/>
              </w:rPr>
            </w:pPr>
            <w:r w:rsidRPr="00CB008D">
              <w:rPr>
                <w:sz w:val="18"/>
                <w:szCs w:val="18"/>
              </w:rPr>
              <w:t xml:space="preserve">Obsesif </w:t>
            </w:r>
            <w:proofErr w:type="spellStart"/>
            <w:r w:rsidRPr="00CB008D">
              <w:rPr>
                <w:sz w:val="18"/>
                <w:szCs w:val="18"/>
              </w:rPr>
              <w:t>kompulsif</w:t>
            </w:r>
            <w:proofErr w:type="spellEnd"/>
            <w:r w:rsidRPr="00CB008D">
              <w:rPr>
                <w:sz w:val="18"/>
                <w:szCs w:val="18"/>
              </w:rPr>
              <w:t xml:space="preserve"> bozukluk</w:t>
            </w:r>
          </w:p>
        </w:tc>
        <w:tc>
          <w:tcPr>
            <w:tcW w:w="1874" w:type="pct"/>
            <w:tcBorders>
              <w:top w:val="single" w:sz="6" w:space="0" w:color="auto"/>
              <w:left w:val="single" w:sz="6" w:space="0" w:color="auto"/>
              <w:bottom w:val="single" w:sz="6" w:space="0" w:color="auto"/>
              <w:right w:val="single" w:sz="6" w:space="0" w:color="auto"/>
            </w:tcBorders>
            <w:hideMark/>
          </w:tcPr>
          <w:p w14:paraId="539035FE" w14:textId="77777777" w:rsidR="00E65246" w:rsidRPr="00CB008D" w:rsidRDefault="00E65246" w:rsidP="005A4065">
            <w:pPr>
              <w:rPr>
                <w:sz w:val="18"/>
                <w:szCs w:val="18"/>
              </w:rPr>
            </w:pPr>
            <w:r w:rsidRPr="00CB008D">
              <w:rPr>
                <w:sz w:val="18"/>
                <w:szCs w:val="18"/>
              </w:rPr>
              <w:t xml:space="preserve">Obsesif </w:t>
            </w:r>
            <w:proofErr w:type="spellStart"/>
            <w:r w:rsidRPr="00CB008D">
              <w:rPr>
                <w:sz w:val="18"/>
                <w:szCs w:val="18"/>
              </w:rPr>
              <w:t>kompulsif</w:t>
            </w:r>
            <w:proofErr w:type="spellEnd"/>
            <w:r w:rsidRPr="00CB008D">
              <w:rPr>
                <w:sz w:val="18"/>
                <w:szCs w:val="18"/>
              </w:rPr>
              <w:t xml:space="preserve"> bozukluk tanı ve tedavisi</w:t>
            </w:r>
          </w:p>
        </w:tc>
        <w:tc>
          <w:tcPr>
            <w:tcW w:w="1439" w:type="pct"/>
            <w:tcBorders>
              <w:top w:val="single" w:sz="6" w:space="0" w:color="auto"/>
              <w:left w:val="nil"/>
              <w:bottom w:val="single" w:sz="6" w:space="0" w:color="auto"/>
              <w:right w:val="single" w:sz="6" w:space="0" w:color="auto"/>
            </w:tcBorders>
            <w:hideMark/>
          </w:tcPr>
          <w:p w14:paraId="5E74335A"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Esen</w:t>
            </w:r>
            <w:proofErr w:type="spellEnd"/>
            <w:proofErr w:type="gramEnd"/>
            <w:r w:rsidRPr="00CB008D">
              <w:rPr>
                <w:sz w:val="18"/>
                <w:szCs w:val="18"/>
              </w:rPr>
              <w:t xml:space="preserve"> YILDIRIM DEMİRDÖĞEN</w:t>
            </w:r>
          </w:p>
        </w:tc>
      </w:tr>
      <w:tr w:rsidR="00E65246" w:rsidRPr="00CB008D" w14:paraId="2D2E5F12" w14:textId="77777777" w:rsidTr="005A4065">
        <w:trPr>
          <w:trHeight w:val="413"/>
        </w:trPr>
        <w:tc>
          <w:tcPr>
            <w:tcW w:w="463" w:type="pct"/>
            <w:tcBorders>
              <w:top w:val="single" w:sz="6" w:space="0" w:color="auto"/>
              <w:left w:val="single" w:sz="6" w:space="0" w:color="auto"/>
              <w:bottom w:val="single" w:sz="6" w:space="0" w:color="auto"/>
              <w:right w:val="single" w:sz="6" w:space="0" w:color="auto"/>
            </w:tcBorders>
            <w:hideMark/>
          </w:tcPr>
          <w:p w14:paraId="60C34F9D"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3FD23179" w14:textId="77777777" w:rsidR="00E65246" w:rsidRPr="00CB008D" w:rsidRDefault="00E65246" w:rsidP="005A4065">
            <w:pPr>
              <w:rPr>
                <w:sz w:val="18"/>
                <w:szCs w:val="18"/>
              </w:rPr>
            </w:pPr>
            <w:r w:rsidRPr="00CB008D">
              <w:rPr>
                <w:sz w:val="18"/>
                <w:szCs w:val="18"/>
              </w:rPr>
              <w:t xml:space="preserve">Diğer </w:t>
            </w:r>
            <w:proofErr w:type="spellStart"/>
            <w:r w:rsidRPr="00CB008D">
              <w:rPr>
                <w:sz w:val="18"/>
                <w:szCs w:val="18"/>
              </w:rPr>
              <w:t>Anksiyete</w:t>
            </w:r>
            <w:proofErr w:type="spellEnd"/>
            <w:r w:rsidRPr="00CB008D">
              <w:rPr>
                <w:sz w:val="18"/>
                <w:szCs w:val="18"/>
              </w:rPr>
              <w:t xml:space="preserve"> Bozuklukları I</w:t>
            </w:r>
          </w:p>
        </w:tc>
        <w:tc>
          <w:tcPr>
            <w:tcW w:w="1874" w:type="pct"/>
            <w:tcBorders>
              <w:top w:val="single" w:sz="6" w:space="0" w:color="auto"/>
              <w:left w:val="single" w:sz="6" w:space="0" w:color="auto"/>
              <w:bottom w:val="single" w:sz="6" w:space="0" w:color="auto"/>
              <w:right w:val="single" w:sz="6" w:space="0" w:color="auto"/>
            </w:tcBorders>
            <w:hideMark/>
          </w:tcPr>
          <w:p w14:paraId="7DC0B6F6" w14:textId="77777777" w:rsidR="00E65246" w:rsidRPr="00CB008D" w:rsidRDefault="00E65246" w:rsidP="005A4065">
            <w:pPr>
              <w:rPr>
                <w:sz w:val="18"/>
                <w:szCs w:val="18"/>
              </w:rPr>
            </w:pPr>
            <w:r w:rsidRPr="00CB008D">
              <w:rPr>
                <w:sz w:val="18"/>
                <w:szCs w:val="18"/>
              </w:rPr>
              <w:t>Özgül Fobi, Sosyal fobi, Panik Bozukluk-agorafobi</w:t>
            </w:r>
          </w:p>
        </w:tc>
        <w:tc>
          <w:tcPr>
            <w:tcW w:w="1439" w:type="pct"/>
            <w:tcBorders>
              <w:top w:val="single" w:sz="6" w:space="0" w:color="auto"/>
              <w:left w:val="nil"/>
              <w:bottom w:val="single" w:sz="6" w:space="0" w:color="auto"/>
              <w:right w:val="single" w:sz="6" w:space="0" w:color="auto"/>
            </w:tcBorders>
            <w:hideMark/>
          </w:tcPr>
          <w:p w14:paraId="6537EA8F" w14:textId="77777777" w:rsidR="00E65246" w:rsidRPr="00CB008D" w:rsidRDefault="00E65246" w:rsidP="005A4065">
            <w:pPr>
              <w:rPr>
                <w:sz w:val="18"/>
                <w:szCs w:val="18"/>
              </w:rPr>
            </w:pPr>
            <w:proofErr w:type="spellStart"/>
            <w:r>
              <w:rPr>
                <w:sz w:val="18"/>
                <w:szCs w:val="18"/>
              </w:rPr>
              <w:t>Doç.Dr</w:t>
            </w:r>
            <w:proofErr w:type="spellEnd"/>
            <w:r>
              <w:rPr>
                <w:sz w:val="18"/>
                <w:szCs w:val="18"/>
              </w:rPr>
              <w:t>. Mehmet Akif AKINCI</w:t>
            </w:r>
          </w:p>
        </w:tc>
      </w:tr>
      <w:tr w:rsidR="00E65246" w:rsidRPr="00CB008D" w14:paraId="7224D670" w14:textId="77777777" w:rsidTr="005A4065">
        <w:trPr>
          <w:trHeight w:val="428"/>
        </w:trPr>
        <w:tc>
          <w:tcPr>
            <w:tcW w:w="463" w:type="pct"/>
            <w:tcBorders>
              <w:top w:val="single" w:sz="6" w:space="0" w:color="auto"/>
              <w:left w:val="single" w:sz="6" w:space="0" w:color="auto"/>
              <w:bottom w:val="single" w:sz="6" w:space="0" w:color="auto"/>
              <w:right w:val="single" w:sz="6" w:space="0" w:color="auto"/>
            </w:tcBorders>
            <w:hideMark/>
          </w:tcPr>
          <w:p w14:paraId="6701F753"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517A176C" w14:textId="77777777" w:rsidR="00E65246" w:rsidRPr="00CB008D" w:rsidRDefault="00E65246" w:rsidP="005A4065">
            <w:pPr>
              <w:rPr>
                <w:sz w:val="18"/>
                <w:szCs w:val="18"/>
              </w:rPr>
            </w:pPr>
            <w:r w:rsidRPr="00CB008D">
              <w:rPr>
                <w:sz w:val="18"/>
                <w:szCs w:val="18"/>
              </w:rPr>
              <w:t xml:space="preserve">Diğer </w:t>
            </w:r>
            <w:proofErr w:type="spellStart"/>
            <w:r w:rsidRPr="00CB008D">
              <w:rPr>
                <w:sz w:val="18"/>
                <w:szCs w:val="18"/>
              </w:rPr>
              <w:t>Anksiyete</w:t>
            </w:r>
            <w:proofErr w:type="spellEnd"/>
            <w:r w:rsidRPr="00CB008D">
              <w:rPr>
                <w:sz w:val="18"/>
                <w:szCs w:val="18"/>
              </w:rPr>
              <w:t xml:space="preserve"> Bozuklukları II</w:t>
            </w:r>
          </w:p>
        </w:tc>
        <w:tc>
          <w:tcPr>
            <w:tcW w:w="1874" w:type="pct"/>
            <w:tcBorders>
              <w:top w:val="single" w:sz="6" w:space="0" w:color="auto"/>
              <w:left w:val="single" w:sz="6" w:space="0" w:color="auto"/>
              <w:bottom w:val="single" w:sz="6" w:space="0" w:color="auto"/>
              <w:right w:val="single" w:sz="6" w:space="0" w:color="auto"/>
            </w:tcBorders>
            <w:hideMark/>
          </w:tcPr>
          <w:p w14:paraId="53E17621" w14:textId="77777777" w:rsidR="00E65246" w:rsidRPr="00CB008D" w:rsidRDefault="00E65246" w:rsidP="005A4065">
            <w:pPr>
              <w:rPr>
                <w:sz w:val="18"/>
                <w:szCs w:val="18"/>
              </w:rPr>
            </w:pPr>
            <w:r w:rsidRPr="00CB008D">
              <w:rPr>
                <w:sz w:val="18"/>
                <w:szCs w:val="18"/>
              </w:rPr>
              <w:t>PTSB, Akut Stres bozukluğu</w:t>
            </w:r>
          </w:p>
        </w:tc>
        <w:tc>
          <w:tcPr>
            <w:tcW w:w="1439" w:type="pct"/>
            <w:tcBorders>
              <w:top w:val="single" w:sz="6" w:space="0" w:color="auto"/>
              <w:left w:val="nil"/>
              <w:bottom w:val="single" w:sz="6" w:space="0" w:color="auto"/>
              <w:right w:val="single" w:sz="6" w:space="0" w:color="auto"/>
            </w:tcBorders>
            <w:hideMark/>
          </w:tcPr>
          <w:p w14:paraId="0B7DBF69"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Abdullah BOZKURT</w:t>
            </w:r>
          </w:p>
        </w:tc>
      </w:tr>
      <w:tr w:rsidR="00E65246" w:rsidRPr="00CB008D" w14:paraId="0ADD5AA4" w14:textId="77777777" w:rsidTr="005A4065">
        <w:trPr>
          <w:trHeight w:val="214"/>
        </w:trPr>
        <w:tc>
          <w:tcPr>
            <w:tcW w:w="463" w:type="pct"/>
            <w:tcBorders>
              <w:top w:val="single" w:sz="6" w:space="0" w:color="auto"/>
              <w:left w:val="single" w:sz="6" w:space="0" w:color="auto"/>
              <w:bottom w:val="single" w:sz="6" w:space="0" w:color="auto"/>
              <w:right w:val="single" w:sz="6" w:space="0" w:color="auto"/>
            </w:tcBorders>
            <w:hideMark/>
          </w:tcPr>
          <w:p w14:paraId="0A4388D7"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5BE56736" w14:textId="77777777" w:rsidR="00E65246" w:rsidRPr="00CB008D" w:rsidRDefault="00E65246" w:rsidP="005A4065">
            <w:pPr>
              <w:rPr>
                <w:sz w:val="18"/>
                <w:szCs w:val="18"/>
              </w:rPr>
            </w:pPr>
            <w:proofErr w:type="spellStart"/>
            <w:r w:rsidRPr="00CB008D">
              <w:rPr>
                <w:sz w:val="18"/>
                <w:szCs w:val="18"/>
              </w:rPr>
              <w:t>PTSB’deFarnakoloji</w:t>
            </w:r>
            <w:proofErr w:type="spellEnd"/>
          </w:p>
        </w:tc>
        <w:tc>
          <w:tcPr>
            <w:tcW w:w="1874" w:type="pct"/>
            <w:tcBorders>
              <w:top w:val="single" w:sz="6" w:space="0" w:color="auto"/>
              <w:left w:val="single" w:sz="6" w:space="0" w:color="auto"/>
              <w:bottom w:val="single" w:sz="6" w:space="0" w:color="auto"/>
              <w:right w:val="single" w:sz="6" w:space="0" w:color="auto"/>
            </w:tcBorders>
            <w:hideMark/>
          </w:tcPr>
          <w:p w14:paraId="0AB56AEC" w14:textId="77777777" w:rsidR="00E65246" w:rsidRPr="00CB008D" w:rsidRDefault="00E65246" w:rsidP="005A4065">
            <w:pPr>
              <w:rPr>
                <w:sz w:val="18"/>
                <w:szCs w:val="18"/>
              </w:rPr>
            </w:pPr>
            <w:proofErr w:type="spellStart"/>
            <w:r w:rsidRPr="00CB008D">
              <w:rPr>
                <w:sz w:val="18"/>
                <w:szCs w:val="18"/>
              </w:rPr>
              <w:t>PTSB’de</w:t>
            </w:r>
            <w:proofErr w:type="spellEnd"/>
            <w:r w:rsidRPr="00CB008D">
              <w:rPr>
                <w:sz w:val="18"/>
                <w:szCs w:val="18"/>
              </w:rPr>
              <w:t xml:space="preserve"> Farmakolojik Tedavi Yöntemleri</w:t>
            </w:r>
          </w:p>
        </w:tc>
        <w:tc>
          <w:tcPr>
            <w:tcW w:w="1439" w:type="pct"/>
            <w:tcBorders>
              <w:top w:val="single" w:sz="6" w:space="0" w:color="auto"/>
              <w:left w:val="nil"/>
              <w:bottom w:val="single" w:sz="6" w:space="0" w:color="auto"/>
              <w:right w:val="single" w:sz="6" w:space="0" w:color="auto"/>
            </w:tcBorders>
            <w:hideMark/>
          </w:tcPr>
          <w:p w14:paraId="6CD38D37"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Esen</w:t>
            </w:r>
            <w:proofErr w:type="spellEnd"/>
            <w:proofErr w:type="gramEnd"/>
            <w:r w:rsidRPr="00CB008D">
              <w:rPr>
                <w:sz w:val="18"/>
                <w:szCs w:val="18"/>
              </w:rPr>
              <w:t xml:space="preserve"> YILDIRIM DEMİRDÖĞEN</w:t>
            </w:r>
          </w:p>
        </w:tc>
      </w:tr>
      <w:tr w:rsidR="00E65246" w:rsidRPr="00CB008D" w14:paraId="4DEBEAE6" w14:textId="77777777" w:rsidTr="005A4065">
        <w:trPr>
          <w:trHeight w:val="413"/>
        </w:trPr>
        <w:tc>
          <w:tcPr>
            <w:tcW w:w="463" w:type="pct"/>
            <w:tcBorders>
              <w:top w:val="single" w:sz="6" w:space="0" w:color="auto"/>
              <w:left w:val="single" w:sz="6" w:space="0" w:color="auto"/>
              <w:bottom w:val="single" w:sz="6" w:space="0" w:color="auto"/>
              <w:right w:val="single" w:sz="6" w:space="0" w:color="auto"/>
            </w:tcBorders>
            <w:hideMark/>
          </w:tcPr>
          <w:p w14:paraId="68EAE92B"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16FFFB2D" w14:textId="77777777" w:rsidR="00E65246" w:rsidRPr="00CB008D" w:rsidRDefault="00E65246" w:rsidP="005A4065">
            <w:pPr>
              <w:rPr>
                <w:sz w:val="18"/>
                <w:szCs w:val="18"/>
              </w:rPr>
            </w:pPr>
            <w:proofErr w:type="spellStart"/>
            <w:r w:rsidRPr="00CB008D">
              <w:rPr>
                <w:sz w:val="18"/>
                <w:szCs w:val="18"/>
              </w:rPr>
              <w:t>PTSB’de</w:t>
            </w:r>
            <w:proofErr w:type="spellEnd"/>
            <w:r w:rsidRPr="00CB008D">
              <w:rPr>
                <w:sz w:val="18"/>
                <w:szCs w:val="18"/>
              </w:rPr>
              <w:t xml:space="preserve"> Farmakoloji</w:t>
            </w:r>
          </w:p>
        </w:tc>
        <w:tc>
          <w:tcPr>
            <w:tcW w:w="1874" w:type="pct"/>
            <w:tcBorders>
              <w:top w:val="single" w:sz="6" w:space="0" w:color="auto"/>
              <w:left w:val="single" w:sz="6" w:space="0" w:color="auto"/>
              <w:bottom w:val="single" w:sz="6" w:space="0" w:color="auto"/>
              <w:right w:val="single" w:sz="6" w:space="0" w:color="auto"/>
            </w:tcBorders>
            <w:hideMark/>
          </w:tcPr>
          <w:p w14:paraId="7553BE0B" w14:textId="77777777" w:rsidR="00E65246" w:rsidRPr="00CB008D" w:rsidRDefault="00E65246" w:rsidP="005A4065">
            <w:pPr>
              <w:rPr>
                <w:sz w:val="18"/>
                <w:szCs w:val="18"/>
              </w:rPr>
            </w:pPr>
            <w:proofErr w:type="spellStart"/>
            <w:r w:rsidRPr="00CB008D">
              <w:rPr>
                <w:sz w:val="18"/>
                <w:szCs w:val="18"/>
              </w:rPr>
              <w:t>PTSB’de</w:t>
            </w:r>
            <w:proofErr w:type="spellEnd"/>
            <w:r w:rsidRPr="00CB008D">
              <w:rPr>
                <w:sz w:val="18"/>
                <w:szCs w:val="18"/>
              </w:rPr>
              <w:t xml:space="preserve"> Alternatif Tedavi Yöntemleri </w:t>
            </w:r>
          </w:p>
        </w:tc>
        <w:tc>
          <w:tcPr>
            <w:tcW w:w="1439" w:type="pct"/>
            <w:tcBorders>
              <w:top w:val="single" w:sz="6" w:space="0" w:color="auto"/>
              <w:left w:val="nil"/>
              <w:bottom w:val="single" w:sz="6" w:space="0" w:color="auto"/>
              <w:right w:val="single" w:sz="6" w:space="0" w:color="auto"/>
            </w:tcBorders>
            <w:hideMark/>
          </w:tcPr>
          <w:p w14:paraId="28AE9DE4"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w:t>
            </w:r>
            <w:r>
              <w:rPr>
                <w:sz w:val="18"/>
                <w:szCs w:val="18"/>
              </w:rPr>
              <w:t>Mehmet Akif AKINCI</w:t>
            </w:r>
          </w:p>
        </w:tc>
      </w:tr>
      <w:tr w:rsidR="00E65246" w:rsidRPr="00CB008D" w14:paraId="4518357C" w14:textId="77777777" w:rsidTr="005A4065">
        <w:trPr>
          <w:trHeight w:val="214"/>
        </w:trPr>
        <w:tc>
          <w:tcPr>
            <w:tcW w:w="463" w:type="pct"/>
            <w:tcBorders>
              <w:top w:val="single" w:sz="6" w:space="0" w:color="auto"/>
              <w:left w:val="single" w:sz="6" w:space="0" w:color="auto"/>
              <w:bottom w:val="single" w:sz="6" w:space="0" w:color="auto"/>
              <w:right w:val="single" w:sz="6" w:space="0" w:color="auto"/>
            </w:tcBorders>
            <w:hideMark/>
          </w:tcPr>
          <w:p w14:paraId="6E9F66CC"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743799DD" w14:textId="77777777" w:rsidR="00E65246" w:rsidRPr="00CB008D" w:rsidRDefault="00E65246" w:rsidP="005A4065">
            <w:pPr>
              <w:rPr>
                <w:sz w:val="18"/>
                <w:szCs w:val="18"/>
              </w:rPr>
            </w:pPr>
            <w:proofErr w:type="spellStart"/>
            <w:r w:rsidRPr="00CB008D">
              <w:rPr>
                <w:sz w:val="18"/>
                <w:szCs w:val="18"/>
              </w:rPr>
              <w:t>ÇERS’de</w:t>
            </w:r>
            <w:proofErr w:type="spellEnd"/>
            <w:r w:rsidRPr="00CB008D">
              <w:rPr>
                <w:sz w:val="18"/>
                <w:szCs w:val="18"/>
              </w:rPr>
              <w:t xml:space="preserve"> Aciller</w:t>
            </w:r>
          </w:p>
        </w:tc>
        <w:tc>
          <w:tcPr>
            <w:tcW w:w="1874" w:type="pct"/>
            <w:tcBorders>
              <w:top w:val="single" w:sz="6" w:space="0" w:color="auto"/>
              <w:left w:val="single" w:sz="6" w:space="0" w:color="auto"/>
              <w:bottom w:val="single" w:sz="6" w:space="0" w:color="auto"/>
              <w:right w:val="single" w:sz="6" w:space="0" w:color="auto"/>
            </w:tcBorders>
            <w:hideMark/>
          </w:tcPr>
          <w:p w14:paraId="1416B9EF" w14:textId="77777777" w:rsidR="00E65246" w:rsidRPr="00CB008D" w:rsidRDefault="00E65246" w:rsidP="005A4065">
            <w:pPr>
              <w:rPr>
                <w:sz w:val="18"/>
                <w:szCs w:val="18"/>
              </w:rPr>
            </w:pPr>
            <w:r w:rsidRPr="00CB008D">
              <w:rPr>
                <w:sz w:val="18"/>
                <w:szCs w:val="18"/>
              </w:rPr>
              <w:t xml:space="preserve">Acil Psikiyatrik Durumlar </w:t>
            </w:r>
            <w:proofErr w:type="gramStart"/>
            <w:r w:rsidRPr="00CB008D">
              <w:rPr>
                <w:sz w:val="18"/>
                <w:szCs w:val="18"/>
              </w:rPr>
              <w:t>Ve</w:t>
            </w:r>
            <w:proofErr w:type="gramEnd"/>
            <w:r w:rsidRPr="00CB008D">
              <w:rPr>
                <w:sz w:val="18"/>
                <w:szCs w:val="18"/>
              </w:rPr>
              <w:t xml:space="preserve"> Değerlendirme</w:t>
            </w:r>
          </w:p>
        </w:tc>
        <w:tc>
          <w:tcPr>
            <w:tcW w:w="1439" w:type="pct"/>
            <w:tcBorders>
              <w:top w:val="single" w:sz="6" w:space="0" w:color="auto"/>
              <w:left w:val="nil"/>
              <w:bottom w:val="single" w:sz="6" w:space="0" w:color="auto"/>
              <w:right w:val="single" w:sz="6" w:space="0" w:color="auto"/>
            </w:tcBorders>
            <w:hideMark/>
          </w:tcPr>
          <w:p w14:paraId="46E7C909"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Abdullah BOZKURT</w:t>
            </w:r>
          </w:p>
        </w:tc>
      </w:tr>
      <w:tr w:rsidR="00E65246" w:rsidRPr="00CB008D" w14:paraId="77095133" w14:textId="77777777" w:rsidTr="005A4065">
        <w:trPr>
          <w:trHeight w:val="428"/>
        </w:trPr>
        <w:tc>
          <w:tcPr>
            <w:tcW w:w="463" w:type="pct"/>
            <w:tcBorders>
              <w:top w:val="single" w:sz="6" w:space="0" w:color="auto"/>
              <w:left w:val="single" w:sz="6" w:space="0" w:color="auto"/>
              <w:bottom w:val="single" w:sz="6" w:space="0" w:color="auto"/>
              <w:right w:val="single" w:sz="6" w:space="0" w:color="auto"/>
            </w:tcBorders>
            <w:hideMark/>
          </w:tcPr>
          <w:p w14:paraId="4CC8C05F"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4C88CCAF" w14:textId="77777777" w:rsidR="00E65246" w:rsidRPr="00CB008D" w:rsidRDefault="00E65246" w:rsidP="005A4065">
            <w:pPr>
              <w:rPr>
                <w:sz w:val="18"/>
                <w:szCs w:val="18"/>
              </w:rPr>
            </w:pPr>
            <w:r w:rsidRPr="00CB008D">
              <w:rPr>
                <w:sz w:val="18"/>
                <w:szCs w:val="18"/>
              </w:rPr>
              <w:t xml:space="preserve">Temel </w:t>
            </w:r>
            <w:proofErr w:type="spellStart"/>
            <w:r w:rsidRPr="00CB008D">
              <w:rPr>
                <w:sz w:val="18"/>
                <w:szCs w:val="18"/>
              </w:rPr>
              <w:t>Psikofarmakoloji</w:t>
            </w:r>
            <w:proofErr w:type="spellEnd"/>
          </w:p>
        </w:tc>
        <w:tc>
          <w:tcPr>
            <w:tcW w:w="1874" w:type="pct"/>
            <w:tcBorders>
              <w:top w:val="single" w:sz="6" w:space="0" w:color="auto"/>
              <w:left w:val="single" w:sz="6" w:space="0" w:color="auto"/>
              <w:bottom w:val="single" w:sz="6" w:space="0" w:color="auto"/>
              <w:right w:val="single" w:sz="6" w:space="0" w:color="auto"/>
            </w:tcBorders>
            <w:hideMark/>
          </w:tcPr>
          <w:p w14:paraId="37213D0D" w14:textId="77777777" w:rsidR="00E65246" w:rsidRPr="00CB008D" w:rsidRDefault="00E65246" w:rsidP="005A4065">
            <w:pPr>
              <w:rPr>
                <w:sz w:val="18"/>
                <w:szCs w:val="18"/>
              </w:rPr>
            </w:pPr>
            <w:proofErr w:type="spellStart"/>
            <w:r w:rsidRPr="00CB008D">
              <w:rPr>
                <w:sz w:val="18"/>
                <w:szCs w:val="18"/>
              </w:rPr>
              <w:t>Farmakokinetik</w:t>
            </w:r>
            <w:proofErr w:type="spellEnd"/>
            <w:r w:rsidRPr="00CB008D">
              <w:rPr>
                <w:sz w:val="18"/>
                <w:szCs w:val="18"/>
              </w:rPr>
              <w:t xml:space="preserve"> ve farmakodinamik kavramlar</w:t>
            </w:r>
          </w:p>
        </w:tc>
        <w:tc>
          <w:tcPr>
            <w:tcW w:w="1439" w:type="pct"/>
            <w:tcBorders>
              <w:top w:val="single" w:sz="6" w:space="0" w:color="auto"/>
              <w:left w:val="nil"/>
              <w:bottom w:val="single" w:sz="6" w:space="0" w:color="auto"/>
              <w:right w:val="single" w:sz="6" w:space="0" w:color="auto"/>
            </w:tcBorders>
            <w:hideMark/>
          </w:tcPr>
          <w:p w14:paraId="112FEFA5"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Esen</w:t>
            </w:r>
            <w:proofErr w:type="spellEnd"/>
            <w:proofErr w:type="gramEnd"/>
            <w:r w:rsidRPr="00CB008D">
              <w:rPr>
                <w:sz w:val="18"/>
                <w:szCs w:val="18"/>
              </w:rPr>
              <w:t xml:space="preserve"> YILDIRIM DEMİRDÖĞEN</w:t>
            </w:r>
          </w:p>
        </w:tc>
      </w:tr>
      <w:tr w:rsidR="00E65246" w:rsidRPr="00CB008D" w14:paraId="30085783" w14:textId="77777777" w:rsidTr="005A4065">
        <w:trPr>
          <w:trHeight w:val="290"/>
        </w:trPr>
        <w:tc>
          <w:tcPr>
            <w:tcW w:w="463" w:type="pct"/>
            <w:tcBorders>
              <w:top w:val="single" w:sz="6" w:space="0" w:color="auto"/>
              <w:left w:val="single" w:sz="6" w:space="0" w:color="auto"/>
              <w:bottom w:val="single" w:sz="6" w:space="0" w:color="auto"/>
              <w:right w:val="single" w:sz="6" w:space="0" w:color="auto"/>
            </w:tcBorders>
            <w:hideMark/>
          </w:tcPr>
          <w:p w14:paraId="3B7CFD93"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4518C78B" w14:textId="77777777" w:rsidR="00E65246" w:rsidRPr="00CB008D" w:rsidRDefault="00E65246" w:rsidP="005A4065">
            <w:pPr>
              <w:rPr>
                <w:sz w:val="18"/>
                <w:szCs w:val="18"/>
              </w:rPr>
            </w:pPr>
            <w:proofErr w:type="spellStart"/>
            <w:r w:rsidRPr="00CB008D">
              <w:rPr>
                <w:sz w:val="18"/>
                <w:szCs w:val="18"/>
              </w:rPr>
              <w:t>ÇERS’de</w:t>
            </w:r>
            <w:proofErr w:type="spellEnd"/>
            <w:r w:rsidRPr="00CB008D">
              <w:rPr>
                <w:sz w:val="18"/>
                <w:szCs w:val="18"/>
              </w:rPr>
              <w:t xml:space="preserve"> ilaç kullanımı</w:t>
            </w:r>
          </w:p>
        </w:tc>
        <w:tc>
          <w:tcPr>
            <w:tcW w:w="1874" w:type="pct"/>
            <w:tcBorders>
              <w:top w:val="single" w:sz="6" w:space="0" w:color="auto"/>
              <w:left w:val="single" w:sz="6" w:space="0" w:color="auto"/>
              <w:bottom w:val="single" w:sz="6" w:space="0" w:color="auto"/>
              <w:right w:val="single" w:sz="6" w:space="0" w:color="auto"/>
            </w:tcBorders>
            <w:hideMark/>
          </w:tcPr>
          <w:p w14:paraId="62AC02D9" w14:textId="77777777" w:rsidR="00E65246" w:rsidRPr="00CB008D" w:rsidRDefault="00E65246" w:rsidP="005A4065">
            <w:pPr>
              <w:rPr>
                <w:sz w:val="18"/>
                <w:szCs w:val="18"/>
              </w:rPr>
            </w:pPr>
            <w:proofErr w:type="spellStart"/>
            <w:r w:rsidRPr="00CB008D">
              <w:rPr>
                <w:sz w:val="18"/>
                <w:szCs w:val="18"/>
              </w:rPr>
              <w:t>ÇERS’de</w:t>
            </w:r>
            <w:proofErr w:type="spellEnd"/>
            <w:r w:rsidRPr="00CB008D">
              <w:rPr>
                <w:sz w:val="18"/>
                <w:szCs w:val="18"/>
              </w:rPr>
              <w:t xml:space="preserve"> ilaç kullanımı</w:t>
            </w:r>
          </w:p>
        </w:tc>
        <w:tc>
          <w:tcPr>
            <w:tcW w:w="1439" w:type="pct"/>
            <w:tcBorders>
              <w:top w:val="single" w:sz="6" w:space="0" w:color="auto"/>
              <w:left w:val="nil"/>
              <w:bottom w:val="single" w:sz="6" w:space="0" w:color="auto"/>
              <w:right w:val="single" w:sz="6" w:space="0" w:color="auto"/>
            </w:tcBorders>
            <w:hideMark/>
          </w:tcPr>
          <w:p w14:paraId="7BF6397C" w14:textId="77777777" w:rsidR="00E65246" w:rsidRPr="00CB008D" w:rsidRDefault="00E65246" w:rsidP="005A4065">
            <w:pPr>
              <w:rPr>
                <w:sz w:val="18"/>
                <w:szCs w:val="18"/>
              </w:rPr>
            </w:pPr>
            <w:proofErr w:type="spellStart"/>
            <w:r>
              <w:rPr>
                <w:sz w:val="18"/>
                <w:szCs w:val="18"/>
              </w:rPr>
              <w:t>Doç.Dr</w:t>
            </w:r>
            <w:proofErr w:type="spellEnd"/>
            <w:r>
              <w:rPr>
                <w:sz w:val="18"/>
                <w:szCs w:val="18"/>
              </w:rPr>
              <w:t>. Mehmet Akif AKINCI</w:t>
            </w:r>
          </w:p>
        </w:tc>
      </w:tr>
      <w:tr w:rsidR="00E65246" w:rsidRPr="00CB008D" w14:paraId="31C3F4B2" w14:textId="77777777" w:rsidTr="005A4065">
        <w:trPr>
          <w:trHeight w:val="296"/>
        </w:trPr>
        <w:tc>
          <w:tcPr>
            <w:tcW w:w="463" w:type="pct"/>
            <w:tcBorders>
              <w:top w:val="single" w:sz="6" w:space="0" w:color="auto"/>
              <w:left w:val="single" w:sz="6" w:space="0" w:color="auto"/>
              <w:bottom w:val="single" w:sz="6" w:space="0" w:color="auto"/>
              <w:right w:val="single" w:sz="6" w:space="0" w:color="auto"/>
            </w:tcBorders>
            <w:hideMark/>
          </w:tcPr>
          <w:p w14:paraId="4B121408"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0F974FC6" w14:textId="77777777" w:rsidR="00E65246" w:rsidRPr="00CB008D" w:rsidRDefault="00E65246" w:rsidP="005A4065">
            <w:pPr>
              <w:rPr>
                <w:sz w:val="18"/>
                <w:szCs w:val="18"/>
              </w:rPr>
            </w:pPr>
            <w:proofErr w:type="spellStart"/>
            <w:r w:rsidRPr="00CB008D">
              <w:rPr>
                <w:sz w:val="18"/>
                <w:szCs w:val="18"/>
              </w:rPr>
              <w:t>Nöroanatomi</w:t>
            </w:r>
            <w:proofErr w:type="spellEnd"/>
          </w:p>
        </w:tc>
        <w:tc>
          <w:tcPr>
            <w:tcW w:w="1874" w:type="pct"/>
            <w:tcBorders>
              <w:top w:val="single" w:sz="6" w:space="0" w:color="auto"/>
              <w:left w:val="single" w:sz="6" w:space="0" w:color="auto"/>
              <w:bottom w:val="single" w:sz="6" w:space="0" w:color="auto"/>
              <w:right w:val="single" w:sz="6" w:space="0" w:color="auto"/>
            </w:tcBorders>
            <w:hideMark/>
          </w:tcPr>
          <w:p w14:paraId="3ADC22BE" w14:textId="77777777" w:rsidR="00E65246" w:rsidRPr="00CB008D" w:rsidRDefault="00E65246" w:rsidP="005A4065">
            <w:pPr>
              <w:rPr>
                <w:sz w:val="18"/>
                <w:szCs w:val="18"/>
              </w:rPr>
            </w:pPr>
            <w:r w:rsidRPr="00CB008D">
              <w:rPr>
                <w:sz w:val="18"/>
                <w:szCs w:val="18"/>
              </w:rPr>
              <w:t xml:space="preserve">Ödül eksikliği sendromu </w:t>
            </w:r>
          </w:p>
        </w:tc>
        <w:tc>
          <w:tcPr>
            <w:tcW w:w="1439" w:type="pct"/>
            <w:tcBorders>
              <w:top w:val="single" w:sz="6" w:space="0" w:color="auto"/>
              <w:left w:val="nil"/>
              <w:bottom w:val="single" w:sz="6" w:space="0" w:color="auto"/>
              <w:right w:val="single" w:sz="6" w:space="0" w:color="auto"/>
            </w:tcBorders>
            <w:hideMark/>
          </w:tcPr>
          <w:p w14:paraId="2A2D9543"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Abdullah BOZKURT</w:t>
            </w:r>
          </w:p>
        </w:tc>
      </w:tr>
      <w:tr w:rsidR="00E65246" w:rsidRPr="00CB008D" w14:paraId="5F05092C" w14:textId="77777777" w:rsidTr="005A4065">
        <w:trPr>
          <w:trHeight w:val="229"/>
        </w:trPr>
        <w:tc>
          <w:tcPr>
            <w:tcW w:w="463" w:type="pct"/>
            <w:tcBorders>
              <w:top w:val="single" w:sz="6" w:space="0" w:color="auto"/>
              <w:left w:val="single" w:sz="6" w:space="0" w:color="auto"/>
              <w:bottom w:val="single" w:sz="6" w:space="0" w:color="auto"/>
              <w:right w:val="single" w:sz="6" w:space="0" w:color="auto"/>
            </w:tcBorders>
            <w:hideMark/>
          </w:tcPr>
          <w:p w14:paraId="458F23D6"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1F5E940C" w14:textId="77777777" w:rsidR="00E65246" w:rsidRPr="00CB008D" w:rsidRDefault="00E65246" w:rsidP="005A4065">
            <w:pPr>
              <w:rPr>
                <w:sz w:val="18"/>
                <w:szCs w:val="18"/>
              </w:rPr>
            </w:pPr>
            <w:proofErr w:type="gramStart"/>
            <w:r w:rsidRPr="00CB008D">
              <w:rPr>
                <w:sz w:val="18"/>
                <w:szCs w:val="18"/>
              </w:rPr>
              <w:t>Zeka</w:t>
            </w:r>
            <w:proofErr w:type="gramEnd"/>
            <w:r w:rsidRPr="00CB008D">
              <w:rPr>
                <w:sz w:val="18"/>
                <w:szCs w:val="18"/>
              </w:rPr>
              <w:t xml:space="preserve"> Çeşitleri</w:t>
            </w:r>
          </w:p>
        </w:tc>
        <w:tc>
          <w:tcPr>
            <w:tcW w:w="1874" w:type="pct"/>
            <w:tcBorders>
              <w:top w:val="single" w:sz="6" w:space="0" w:color="auto"/>
              <w:left w:val="single" w:sz="6" w:space="0" w:color="auto"/>
              <w:bottom w:val="single" w:sz="6" w:space="0" w:color="auto"/>
              <w:right w:val="single" w:sz="6" w:space="0" w:color="auto"/>
            </w:tcBorders>
            <w:hideMark/>
          </w:tcPr>
          <w:p w14:paraId="0A6258E5" w14:textId="77777777" w:rsidR="00E65246" w:rsidRPr="00CB008D" w:rsidRDefault="00E65246" w:rsidP="005A4065">
            <w:pPr>
              <w:rPr>
                <w:sz w:val="18"/>
                <w:szCs w:val="18"/>
              </w:rPr>
            </w:pPr>
            <w:r w:rsidRPr="00CB008D">
              <w:rPr>
                <w:sz w:val="18"/>
                <w:szCs w:val="18"/>
              </w:rPr>
              <w:t>EQ kavramı</w:t>
            </w:r>
          </w:p>
        </w:tc>
        <w:tc>
          <w:tcPr>
            <w:tcW w:w="1439" w:type="pct"/>
            <w:tcBorders>
              <w:top w:val="single" w:sz="6" w:space="0" w:color="auto"/>
              <w:left w:val="nil"/>
              <w:bottom w:val="single" w:sz="6" w:space="0" w:color="auto"/>
              <w:right w:val="single" w:sz="6" w:space="0" w:color="auto"/>
            </w:tcBorders>
            <w:hideMark/>
          </w:tcPr>
          <w:p w14:paraId="79F8F612"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Esen</w:t>
            </w:r>
            <w:proofErr w:type="spellEnd"/>
            <w:proofErr w:type="gramEnd"/>
            <w:r w:rsidRPr="00CB008D">
              <w:rPr>
                <w:sz w:val="18"/>
                <w:szCs w:val="18"/>
              </w:rPr>
              <w:t xml:space="preserve"> YILDIRIM DEMİRDÖĞEN</w:t>
            </w:r>
          </w:p>
        </w:tc>
      </w:tr>
      <w:tr w:rsidR="00E65246" w:rsidRPr="00CB008D" w14:paraId="29654618" w14:textId="77777777" w:rsidTr="005A4065">
        <w:trPr>
          <w:trHeight w:val="166"/>
        </w:trPr>
        <w:tc>
          <w:tcPr>
            <w:tcW w:w="463" w:type="pct"/>
            <w:tcBorders>
              <w:top w:val="single" w:sz="6" w:space="0" w:color="auto"/>
              <w:left w:val="single" w:sz="6" w:space="0" w:color="auto"/>
              <w:bottom w:val="single" w:sz="6" w:space="0" w:color="auto"/>
              <w:right w:val="single" w:sz="6" w:space="0" w:color="auto"/>
            </w:tcBorders>
            <w:hideMark/>
          </w:tcPr>
          <w:p w14:paraId="5F3DC7E8"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602AF0D6" w14:textId="77777777" w:rsidR="00E65246" w:rsidRPr="00CB008D" w:rsidRDefault="00E65246" w:rsidP="005A4065">
            <w:pPr>
              <w:rPr>
                <w:sz w:val="18"/>
                <w:szCs w:val="18"/>
              </w:rPr>
            </w:pPr>
            <w:proofErr w:type="spellStart"/>
            <w:r w:rsidRPr="00CB008D">
              <w:rPr>
                <w:sz w:val="18"/>
                <w:szCs w:val="18"/>
              </w:rPr>
              <w:t>Duygudurum</w:t>
            </w:r>
            <w:proofErr w:type="spellEnd"/>
          </w:p>
        </w:tc>
        <w:tc>
          <w:tcPr>
            <w:tcW w:w="1874" w:type="pct"/>
            <w:tcBorders>
              <w:top w:val="single" w:sz="6" w:space="0" w:color="auto"/>
              <w:left w:val="single" w:sz="6" w:space="0" w:color="auto"/>
              <w:bottom w:val="single" w:sz="6" w:space="0" w:color="auto"/>
              <w:right w:val="single" w:sz="6" w:space="0" w:color="auto"/>
            </w:tcBorders>
            <w:hideMark/>
          </w:tcPr>
          <w:p w14:paraId="6A662E9C" w14:textId="77777777" w:rsidR="00E65246" w:rsidRPr="00CB008D" w:rsidRDefault="00E65246" w:rsidP="005A4065">
            <w:pPr>
              <w:jc w:val="both"/>
              <w:rPr>
                <w:sz w:val="18"/>
                <w:szCs w:val="18"/>
              </w:rPr>
            </w:pPr>
            <w:proofErr w:type="spellStart"/>
            <w:r w:rsidRPr="00CB008D">
              <w:rPr>
                <w:sz w:val="18"/>
                <w:szCs w:val="18"/>
              </w:rPr>
              <w:t>Aleksitimi</w:t>
            </w:r>
            <w:proofErr w:type="spellEnd"/>
            <w:r w:rsidRPr="00CB008D">
              <w:rPr>
                <w:sz w:val="18"/>
                <w:szCs w:val="18"/>
              </w:rPr>
              <w:t xml:space="preserve"> ve İlişkili Ruhsal Bozukluklar</w:t>
            </w:r>
          </w:p>
        </w:tc>
        <w:tc>
          <w:tcPr>
            <w:tcW w:w="1439" w:type="pct"/>
            <w:tcBorders>
              <w:top w:val="single" w:sz="6" w:space="0" w:color="auto"/>
              <w:left w:val="nil"/>
              <w:bottom w:val="single" w:sz="6" w:space="0" w:color="auto"/>
              <w:right w:val="single" w:sz="6" w:space="0" w:color="auto"/>
            </w:tcBorders>
            <w:hideMark/>
          </w:tcPr>
          <w:p w14:paraId="6D1713F3" w14:textId="77777777" w:rsidR="00E65246" w:rsidRPr="00CB008D" w:rsidRDefault="00E65246" w:rsidP="005A4065">
            <w:pPr>
              <w:rPr>
                <w:sz w:val="18"/>
                <w:szCs w:val="18"/>
              </w:rPr>
            </w:pPr>
            <w:proofErr w:type="spellStart"/>
            <w:r>
              <w:rPr>
                <w:sz w:val="18"/>
                <w:szCs w:val="18"/>
              </w:rPr>
              <w:t>Doç.Dr</w:t>
            </w:r>
            <w:proofErr w:type="spellEnd"/>
            <w:r>
              <w:rPr>
                <w:sz w:val="18"/>
                <w:szCs w:val="18"/>
              </w:rPr>
              <w:t>. Mehmet Akif AKINCI</w:t>
            </w:r>
          </w:p>
        </w:tc>
      </w:tr>
      <w:tr w:rsidR="00E65246" w:rsidRPr="00CB008D" w14:paraId="3E81D577" w14:textId="77777777" w:rsidTr="005A4065">
        <w:trPr>
          <w:trHeight w:val="229"/>
        </w:trPr>
        <w:tc>
          <w:tcPr>
            <w:tcW w:w="463" w:type="pct"/>
            <w:tcBorders>
              <w:top w:val="single" w:sz="6" w:space="0" w:color="auto"/>
              <w:left w:val="single" w:sz="6" w:space="0" w:color="auto"/>
              <w:bottom w:val="single" w:sz="6" w:space="0" w:color="auto"/>
              <w:right w:val="single" w:sz="6" w:space="0" w:color="auto"/>
            </w:tcBorders>
            <w:hideMark/>
          </w:tcPr>
          <w:p w14:paraId="2D3EC117"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5B8255F0" w14:textId="77777777" w:rsidR="00E65246" w:rsidRPr="00CB008D" w:rsidRDefault="00E65246" w:rsidP="005A4065">
            <w:pPr>
              <w:rPr>
                <w:sz w:val="18"/>
                <w:szCs w:val="18"/>
              </w:rPr>
            </w:pPr>
            <w:r w:rsidRPr="00CB008D">
              <w:rPr>
                <w:sz w:val="18"/>
                <w:szCs w:val="18"/>
              </w:rPr>
              <w:t>Bilişsel terapi</w:t>
            </w:r>
          </w:p>
        </w:tc>
        <w:tc>
          <w:tcPr>
            <w:tcW w:w="1874" w:type="pct"/>
            <w:tcBorders>
              <w:top w:val="single" w:sz="6" w:space="0" w:color="auto"/>
              <w:left w:val="single" w:sz="6" w:space="0" w:color="auto"/>
              <w:bottom w:val="single" w:sz="6" w:space="0" w:color="auto"/>
              <w:right w:val="single" w:sz="6" w:space="0" w:color="auto"/>
            </w:tcBorders>
            <w:hideMark/>
          </w:tcPr>
          <w:p w14:paraId="3227B613" w14:textId="77777777" w:rsidR="00E65246" w:rsidRPr="00CB008D" w:rsidRDefault="00E65246" w:rsidP="005A4065">
            <w:pPr>
              <w:jc w:val="both"/>
              <w:rPr>
                <w:sz w:val="18"/>
                <w:szCs w:val="18"/>
              </w:rPr>
            </w:pPr>
            <w:r w:rsidRPr="00CB008D">
              <w:rPr>
                <w:sz w:val="18"/>
                <w:szCs w:val="18"/>
              </w:rPr>
              <w:t>Bilişsel davranışçı terapi</w:t>
            </w:r>
          </w:p>
        </w:tc>
        <w:tc>
          <w:tcPr>
            <w:tcW w:w="1439" w:type="pct"/>
            <w:tcBorders>
              <w:top w:val="single" w:sz="6" w:space="0" w:color="auto"/>
              <w:left w:val="nil"/>
              <w:bottom w:val="single" w:sz="6" w:space="0" w:color="auto"/>
              <w:right w:val="single" w:sz="6" w:space="0" w:color="auto"/>
            </w:tcBorders>
            <w:hideMark/>
          </w:tcPr>
          <w:p w14:paraId="3880C13B" w14:textId="77777777" w:rsidR="00E65246" w:rsidRPr="00CB008D" w:rsidRDefault="00E65246" w:rsidP="005A4065">
            <w:pPr>
              <w:rPr>
                <w:sz w:val="18"/>
                <w:szCs w:val="18"/>
              </w:rPr>
            </w:pPr>
            <w:proofErr w:type="spellStart"/>
            <w:r>
              <w:rPr>
                <w:sz w:val="18"/>
                <w:szCs w:val="18"/>
              </w:rPr>
              <w:t>Doç.Dr</w:t>
            </w:r>
            <w:proofErr w:type="spellEnd"/>
            <w:r>
              <w:rPr>
                <w:sz w:val="18"/>
                <w:szCs w:val="18"/>
              </w:rPr>
              <w:t xml:space="preserve">. </w:t>
            </w:r>
            <w:r w:rsidRPr="00CB008D">
              <w:rPr>
                <w:sz w:val="18"/>
                <w:szCs w:val="18"/>
              </w:rPr>
              <w:t>Abdullah BOZKURT</w:t>
            </w:r>
          </w:p>
        </w:tc>
      </w:tr>
      <w:tr w:rsidR="00E65246" w:rsidRPr="00CB008D" w14:paraId="2EF06AD5" w14:textId="77777777" w:rsidTr="005A4065">
        <w:trPr>
          <w:trHeight w:val="190"/>
        </w:trPr>
        <w:tc>
          <w:tcPr>
            <w:tcW w:w="463" w:type="pct"/>
            <w:tcBorders>
              <w:top w:val="single" w:sz="6" w:space="0" w:color="auto"/>
              <w:left w:val="single" w:sz="6" w:space="0" w:color="auto"/>
              <w:bottom w:val="single" w:sz="6" w:space="0" w:color="auto"/>
              <w:right w:val="single" w:sz="6" w:space="0" w:color="auto"/>
            </w:tcBorders>
            <w:hideMark/>
          </w:tcPr>
          <w:p w14:paraId="15E718B0"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5DAAE556" w14:textId="77777777" w:rsidR="00E65246" w:rsidRPr="00CB008D" w:rsidRDefault="00E65246" w:rsidP="005A4065">
            <w:pPr>
              <w:rPr>
                <w:sz w:val="18"/>
                <w:szCs w:val="18"/>
              </w:rPr>
            </w:pPr>
            <w:r w:rsidRPr="00CB008D">
              <w:rPr>
                <w:sz w:val="18"/>
                <w:szCs w:val="18"/>
              </w:rPr>
              <w:t>BDT</w:t>
            </w:r>
          </w:p>
        </w:tc>
        <w:tc>
          <w:tcPr>
            <w:tcW w:w="1874" w:type="pct"/>
            <w:tcBorders>
              <w:top w:val="single" w:sz="6" w:space="0" w:color="auto"/>
              <w:left w:val="single" w:sz="6" w:space="0" w:color="auto"/>
              <w:bottom w:val="single" w:sz="6" w:space="0" w:color="auto"/>
              <w:right w:val="single" w:sz="6" w:space="0" w:color="auto"/>
            </w:tcBorders>
            <w:hideMark/>
          </w:tcPr>
          <w:p w14:paraId="002D0670" w14:textId="77777777" w:rsidR="00E65246" w:rsidRPr="00CB008D" w:rsidRDefault="00E65246" w:rsidP="005A4065">
            <w:pPr>
              <w:jc w:val="both"/>
              <w:rPr>
                <w:sz w:val="18"/>
                <w:szCs w:val="18"/>
              </w:rPr>
            </w:pPr>
            <w:r w:rsidRPr="00CB008D">
              <w:rPr>
                <w:sz w:val="18"/>
                <w:szCs w:val="18"/>
              </w:rPr>
              <w:t>Gelişimsel süreçte BDT</w:t>
            </w:r>
          </w:p>
        </w:tc>
        <w:tc>
          <w:tcPr>
            <w:tcW w:w="1439" w:type="pct"/>
            <w:tcBorders>
              <w:top w:val="single" w:sz="6" w:space="0" w:color="auto"/>
              <w:left w:val="nil"/>
              <w:bottom w:val="single" w:sz="6" w:space="0" w:color="auto"/>
              <w:right w:val="single" w:sz="6" w:space="0" w:color="auto"/>
            </w:tcBorders>
            <w:hideMark/>
          </w:tcPr>
          <w:p w14:paraId="5A5CA345"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Esen</w:t>
            </w:r>
            <w:proofErr w:type="spellEnd"/>
            <w:proofErr w:type="gramEnd"/>
            <w:r w:rsidRPr="00CB008D">
              <w:rPr>
                <w:sz w:val="18"/>
                <w:szCs w:val="18"/>
              </w:rPr>
              <w:t xml:space="preserve"> YILDIRIM DEMİRDÖĞEN</w:t>
            </w:r>
          </w:p>
        </w:tc>
      </w:tr>
      <w:tr w:rsidR="00E65246" w:rsidRPr="00CB008D" w14:paraId="66203EFB" w14:textId="77777777" w:rsidTr="005A4065">
        <w:trPr>
          <w:trHeight w:val="182"/>
        </w:trPr>
        <w:tc>
          <w:tcPr>
            <w:tcW w:w="463" w:type="pct"/>
            <w:tcBorders>
              <w:top w:val="single" w:sz="6" w:space="0" w:color="auto"/>
              <w:left w:val="single" w:sz="6" w:space="0" w:color="auto"/>
              <w:bottom w:val="single" w:sz="6" w:space="0" w:color="auto"/>
              <w:right w:val="single" w:sz="6" w:space="0" w:color="auto"/>
            </w:tcBorders>
            <w:hideMark/>
          </w:tcPr>
          <w:p w14:paraId="583F2A4B"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0A4672F0" w14:textId="77777777" w:rsidR="00E65246" w:rsidRPr="00CB008D" w:rsidRDefault="00E65246" w:rsidP="005A4065">
            <w:pPr>
              <w:rPr>
                <w:sz w:val="18"/>
                <w:szCs w:val="18"/>
              </w:rPr>
            </w:pPr>
            <w:r w:rsidRPr="00CB008D">
              <w:rPr>
                <w:sz w:val="18"/>
                <w:szCs w:val="18"/>
              </w:rPr>
              <w:t>BDT</w:t>
            </w:r>
          </w:p>
        </w:tc>
        <w:tc>
          <w:tcPr>
            <w:tcW w:w="1874" w:type="pct"/>
            <w:tcBorders>
              <w:top w:val="single" w:sz="6" w:space="0" w:color="auto"/>
              <w:left w:val="single" w:sz="6" w:space="0" w:color="auto"/>
              <w:bottom w:val="single" w:sz="6" w:space="0" w:color="auto"/>
              <w:right w:val="single" w:sz="6" w:space="0" w:color="auto"/>
            </w:tcBorders>
            <w:hideMark/>
          </w:tcPr>
          <w:p w14:paraId="4BB4260C" w14:textId="77777777" w:rsidR="00E65246" w:rsidRPr="00CB008D" w:rsidRDefault="00E65246" w:rsidP="005A4065">
            <w:pPr>
              <w:jc w:val="both"/>
              <w:rPr>
                <w:sz w:val="18"/>
                <w:szCs w:val="18"/>
              </w:rPr>
            </w:pPr>
            <w:r w:rsidRPr="00CB008D">
              <w:rPr>
                <w:sz w:val="18"/>
                <w:szCs w:val="18"/>
              </w:rPr>
              <w:t>Kültürel açıdan BDT</w:t>
            </w:r>
          </w:p>
        </w:tc>
        <w:tc>
          <w:tcPr>
            <w:tcW w:w="1439" w:type="pct"/>
            <w:tcBorders>
              <w:top w:val="single" w:sz="6" w:space="0" w:color="auto"/>
              <w:left w:val="nil"/>
              <w:bottom w:val="single" w:sz="6" w:space="0" w:color="auto"/>
              <w:right w:val="single" w:sz="6" w:space="0" w:color="auto"/>
            </w:tcBorders>
            <w:hideMark/>
          </w:tcPr>
          <w:p w14:paraId="5924716D" w14:textId="77777777" w:rsidR="00E65246" w:rsidRPr="00CB008D" w:rsidRDefault="00E65246" w:rsidP="005A4065">
            <w:pPr>
              <w:rPr>
                <w:sz w:val="18"/>
                <w:szCs w:val="18"/>
              </w:rPr>
            </w:pPr>
            <w:proofErr w:type="spellStart"/>
            <w:r>
              <w:rPr>
                <w:sz w:val="18"/>
                <w:szCs w:val="18"/>
              </w:rPr>
              <w:t>Doç.Dr</w:t>
            </w:r>
            <w:proofErr w:type="spellEnd"/>
            <w:r>
              <w:rPr>
                <w:sz w:val="18"/>
                <w:szCs w:val="18"/>
              </w:rPr>
              <w:t>. Mehmet Akif AKINCI</w:t>
            </w:r>
          </w:p>
        </w:tc>
      </w:tr>
      <w:tr w:rsidR="00E65246" w:rsidRPr="00CB008D" w14:paraId="25917567" w14:textId="77777777" w:rsidTr="005A4065">
        <w:trPr>
          <w:trHeight w:val="127"/>
        </w:trPr>
        <w:tc>
          <w:tcPr>
            <w:tcW w:w="463" w:type="pct"/>
            <w:tcBorders>
              <w:top w:val="single" w:sz="6" w:space="0" w:color="auto"/>
              <w:left w:val="single" w:sz="6" w:space="0" w:color="auto"/>
              <w:bottom w:val="single" w:sz="6" w:space="0" w:color="auto"/>
              <w:right w:val="single" w:sz="6" w:space="0" w:color="auto"/>
            </w:tcBorders>
            <w:hideMark/>
          </w:tcPr>
          <w:p w14:paraId="7E1D21F5"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3EACC118" w14:textId="77777777" w:rsidR="00E65246" w:rsidRPr="00CB008D" w:rsidRDefault="00E65246" w:rsidP="005A4065">
            <w:pPr>
              <w:rPr>
                <w:sz w:val="18"/>
                <w:szCs w:val="18"/>
              </w:rPr>
            </w:pPr>
            <w:r w:rsidRPr="00CB008D">
              <w:rPr>
                <w:sz w:val="18"/>
                <w:szCs w:val="18"/>
              </w:rPr>
              <w:t>BDT</w:t>
            </w:r>
          </w:p>
        </w:tc>
        <w:tc>
          <w:tcPr>
            <w:tcW w:w="1874" w:type="pct"/>
            <w:tcBorders>
              <w:top w:val="single" w:sz="6" w:space="0" w:color="auto"/>
              <w:left w:val="single" w:sz="6" w:space="0" w:color="auto"/>
              <w:bottom w:val="single" w:sz="6" w:space="0" w:color="auto"/>
              <w:right w:val="single" w:sz="6" w:space="0" w:color="auto"/>
            </w:tcBorders>
            <w:hideMark/>
          </w:tcPr>
          <w:p w14:paraId="047890C3" w14:textId="77777777" w:rsidR="00E65246" w:rsidRPr="00CB008D" w:rsidRDefault="00E65246" w:rsidP="005A4065">
            <w:pPr>
              <w:jc w:val="both"/>
              <w:rPr>
                <w:sz w:val="18"/>
                <w:szCs w:val="18"/>
              </w:rPr>
            </w:pPr>
            <w:r w:rsidRPr="00CB008D">
              <w:rPr>
                <w:sz w:val="18"/>
                <w:szCs w:val="18"/>
              </w:rPr>
              <w:t xml:space="preserve">BDT ve </w:t>
            </w:r>
            <w:proofErr w:type="spellStart"/>
            <w:r w:rsidRPr="00CB008D">
              <w:rPr>
                <w:sz w:val="18"/>
                <w:szCs w:val="18"/>
              </w:rPr>
              <w:t>Psikofarmakoloji</w:t>
            </w:r>
            <w:proofErr w:type="spellEnd"/>
          </w:p>
        </w:tc>
        <w:tc>
          <w:tcPr>
            <w:tcW w:w="1439" w:type="pct"/>
            <w:tcBorders>
              <w:top w:val="single" w:sz="6" w:space="0" w:color="auto"/>
              <w:left w:val="nil"/>
              <w:bottom w:val="single" w:sz="6" w:space="0" w:color="auto"/>
              <w:right w:val="single" w:sz="6" w:space="0" w:color="auto"/>
            </w:tcBorders>
            <w:hideMark/>
          </w:tcPr>
          <w:p w14:paraId="2056308E"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Abdullah BOZKURT</w:t>
            </w:r>
          </w:p>
        </w:tc>
      </w:tr>
      <w:tr w:rsidR="00E65246" w:rsidRPr="00CB008D" w14:paraId="4B9BE3FB" w14:textId="77777777" w:rsidTr="005A4065">
        <w:trPr>
          <w:trHeight w:val="155"/>
        </w:trPr>
        <w:tc>
          <w:tcPr>
            <w:tcW w:w="463" w:type="pct"/>
            <w:tcBorders>
              <w:top w:val="single" w:sz="6" w:space="0" w:color="auto"/>
              <w:left w:val="single" w:sz="6" w:space="0" w:color="auto"/>
              <w:bottom w:val="single" w:sz="6" w:space="0" w:color="auto"/>
              <w:right w:val="single" w:sz="6" w:space="0" w:color="auto"/>
            </w:tcBorders>
            <w:hideMark/>
          </w:tcPr>
          <w:p w14:paraId="5851C4A3"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53F18159" w14:textId="77777777" w:rsidR="00E65246" w:rsidRPr="00CB008D" w:rsidRDefault="00E65246" w:rsidP="005A4065">
            <w:pPr>
              <w:rPr>
                <w:sz w:val="18"/>
                <w:szCs w:val="18"/>
              </w:rPr>
            </w:pPr>
            <w:r w:rsidRPr="00CB008D">
              <w:rPr>
                <w:sz w:val="18"/>
                <w:szCs w:val="18"/>
              </w:rPr>
              <w:t xml:space="preserve">BDT </w:t>
            </w:r>
          </w:p>
        </w:tc>
        <w:tc>
          <w:tcPr>
            <w:tcW w:w="1874" w:type="pct"/>
            <w:tcBorders>
              <w:top w:val="single" w:sz="6" w:space="0" w:color="auto"/>
              <w:left w:val="single" w:sz="6" w:space="0" w:color="auto"/>
              <w:bottom w:val="single" w:sz="6" w:space="0" w:color="auto"/>
              <w:right w:val="single" w:sz="6" w:space="0" w:color="auto"/>
            </w:tcBorders>
            <w:hideMark/>
          </w:tcPr>
          <w:p w14:paraId="72FC0EE4" w14:textId="77777777" w:rsidR="00E65246" w:rsidRPr="00CB008D" w:rsidRDefault="00E65246" w:rsidP="005A4065">
            <w:pPr>
              <w:jc w:val="both"/>
              <w:rPr>
                <w:sz w:val="18"/>
                <w:szCs w:val="18"/>
              </w:rPr>
            </w:pPr>
            <w:r w:rsidRPr="00CB008D">
              <w:rPr>
                <w:sz w:val="18"/>
                <w:szCs w:val="18"/>
              </w:rPr>
              <w:t>BDT ve Depresyon ve İntihar davranışı</w:t>
            </w:r>
          </w:p>
        </w:tc>
        <w:tc>
          <w:tcPr>
            <w:tcW w:w="1439" w:type="pct"/>
            <w:tcBorders>
              <w:top w:val="single" w:sz="6" w:space="0" w:color="auto"/>
              <w:left w:val="nil"/>
              <w:bottom w:val="single" w:sz="6" w:space="0" w:color="auto"/>
              <w:right w:val="single" w:sz="6" w:space="0" w:color="auto"/>
            </w:tcBorders>
            <w:hideMark/>
          </w:tcPr>
          <w:p w14:paraId="4AD43FAE"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Esen</w:t>
            </w:r>
            <w:proofErr w:type="spellEnd"/>
            <w:proofErr w:type="gramEnd"/>
            <w:r w:rsidRPr="00CB008D">
              <w:rPr>
                <w:sz w:val="18"/>
                <w:szCs w:val="18"/>
              </w:rPr>
              <w:t xml:space="preserve"> YILDIRIM DEMİRDÖĞEN</w:t>
            </w:r>
          </w:p>
        </w:tc>
      </w:tr>
      <w:tr w:rsidR="00E65246" w:rsidRPr="00CB008D" w14:paraId="397CA227" w14:textId="77777777" w:rsidTr="005A4065">
        <w:trPr>
          <w:trHeight w:val="244"/>
        </w:trPr>
        <w:tc>
          <w:tcPr>
            <w:tcW w:w="463" w:type="pct"/>
            <w:tcBorders>
              <w:top w:val="single" w:sz="6" w:space="0" w:color="auto"/>
              <w:left w:val="single" w:sz="6" w:space="0" w:color="auto"/>
              <w:bottom w:val="single" w:sz="6" w:space="0" w:color="auto"/>
              <w:right w:val="single" w:sz="6" w:space="0" w:color="auto"/>
            </w:tcBorders>
            <w:hideMark/>
          </w:tcPr>
          <w:p w14:paraId="3685F1FF"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4BA186FF" w14:textId="77777777" w:rsidR="00E65246" w:rsidRPr="00CB008D" w:rsidRDefault="00E65246" w:rsidP="005A4065">
            <w:pPr>
              <w:rPr>
                <w:sz w:val="18"/>
                <w:szCs w:val="18"/>
              </w:rPr>
            </w:pPr>
            <w:r w:rsidRPr="00CB008D">
              <w:rPr>
                <w:sz w:val="18"/>
                <w:szCs w:val="18"/>
              </w:rPr>
              <w:t>BDT</w:t>
            </w:r>
          </w:p>
        </w:tc>
        <w:tc>
          <w:tcPr>
            <w:tcW w:w="1874" w:type="pct"/>
            <w:tcBorders>
              <w:top w:val="single" w:sz="6" w:space="0" w:color="auto"/>
              <w:left w:val="single" w:sz="6" w:space="0" w:color="auto"/>
              <w:bottom w:val="single" w:sz="6" w:space="0" w:color="auto"/>
              <w:right w:val="single" w:sz="6" w:space="0" w:color="auto"/>
            </w:tcBorders>
            <w:hideMark/>
          </w:tcPr>
          <w:p w14:paraId="0EC4C9CB" w14:textId="77777777" w:rsidR="00E65246" w:rsidRPr="00CB008D" w:rsidRDefault="00E65246" w:rsidP="005A4065">
            <w:pPr>
              <w:jc w:val="both"/>
              <w:rPr>
                <w:sz w:val="18"/>
                <w:szCs w:val="18"/>
              </w:rPr>
            </w:pPr>
            <w:r w:rsidRPr="00CB008D">
              <w:rPr>
                <w:sz w:val="18"/>
                <w:szCs w:val="18"/>
              </w:rPr>
              <w:t xml:space="preserve">BDT ve </w:t>
            </w:r>
            <w:proofErr w:type="spellStart"/>
            <w:r w:rsidRPr="00CB008D">
              <w:rPr>
                <w:sz w:val="18"/>
                <w:szCs w:val="18"/>
              </w:rPr>
              <w:t>Bipolar</w:t>
            </w:r>
            <w:proofErr w:type="spellEnd"/>
            <w:r w:rsidRPr="00CB008D">
              <w:rPr>
                <w:sz w:val="18"/>
                <w:szCs w:val="18"/>
              </w:rPr>
              <w:t xml:space="preserve"> Bozukluk</w:t>
            </w:r>
          </w:p>
        </w:tc>
        <w:tc>
          <w:tcPr>
            <w:tcW w:w="1439" w:type="pct"/>
            <w:tcBorders>
              <w:top w:val="single" w:sz="6" w:space="0" w:color="auto"/>
              <w:left w:val="nil"/>
              <w:bottom w:val="single" w:sz="6" w:space="0" w:color="auto"/>
              <w:right w:val="single" w:sz="6" w:space="0" w:color="auto"/>
            </w:tcBorders>
            <w:hideMark/>
          </w:tcPr>
          <w:p w14:paraId="2E7E2C77" w14:textId="77777777" w:rsidR="00E65246" w:rsidRPr="00CB008D" w:rsidRDefault="00E65246" w:rsidP="005A4065">
            <w:pPr>
              <w:rPr>
                <w:sz w:val="18"/>
                <w:szCs w:val="18"/>
              </w:rPr>
            </w:pPr>
            <w:proofErr w:type="spellStart"/>
            <w:r>
              <w:rPr>
                <w:sz w:val="18"/>
                <w:szCs w:val="18"/>
              </w:rPr>
              <w:t>Doç.Dr</w:t>
            </w:r>
            <w:proofErr w:type="spellEnd"/>
            <w:r>
              <w:rPr>
                <w:sz w:val="18"/>
                <w:szCs w:val="18"/>
              </w:rPr>
              <w:t>. Mehmet Akif AKINCI</w:t>
            </w:r>
          </w:p>
        </w:tc>
      </w:tr>
      <w:tr w:rsidR="00E65246" w:rsidRPr="00CB008D" w14:paraId="30A74696" w14:textId="77777777" w:rsidTr="005A4065">
        <w:trPr>
          <w:trHeight w:val="262"/>
        </w:trPr>
        <w:tc>
          <w:tcPr>
            <w:tcW w:w="463" w:type="pct"/>
            <w:tcBorders>
              <w:top w:val="single" w:sz="6" w:space="0" w:color="auto"/>
              <w:left w:val="single" w:sz="6" w:space="0" w:color="auto"/>
              <w:bottom w:val="single" w:sz="6" w:space="0" w:color="auto"/>
              <w:right w:val="single" w:sz="6" w:space="0" w:color="auto"/>
            </w:tcBorders>
            <w:hideMark/>
          </w:tcPr>
          <w:p w14:paraId="7D659299"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3CB5EF05" w14:textId="77777777" w:rsidR="00E65246" w:rsidRPr="00CB008D" w:rsidRDefault="00E65246" w:rsidP="005A4065">
            <w:pPr>
              <w:rPr>
                <w:sz w:val="18"/>
                <w:szCs w:val="18"/>
              </w:rPr>
            </w:pPr>
            <w:r w:rsidRPr="00CB008D">
              <w:rPr>
                <w:sz w:val="18"/>
                <w:szCs w:val="18"/>
              </w:rPr>
              <w:t>BDT</w:t>
            </w:r>
          </w:p>
        </w:tc>
        <w:tc>
          <w:tcPr>
            <w:tcW w:w="1874" w:type="pct"/>
            <w:tcBorders>
              <w:top w:val="single" w:sz="6" w:space="0" w:color="auto"/>
              <w:left w:val="single" w:sz="6" w:space="0" w:color="auto"/>
              <w:bottom w:val="single" w:sz="6" w:space="0" w:color="auto"/>
              <w:right w:val="single" w:sz="6" w:space="0" w:color="auto"/>
            </w:tcBorders>
            <w:hideMark/>
          </w:tcPr>
          <w:p w14:paraId="2A9F5AF9" w14:textId="77777777" w:rsidR="00E65246" w:rsidRPr="00CB008D" w:rsidRDefault="00E65246" w:rsidP="005A4065">
            <w:pPr>
              <w:jc w:val="both"/>
              <w:rPr>
                <w:sz w:val="18"/>
                <w:szCs w:val="18"/>
              </w:rPr>
            </w:pPr>
            <w:r w:rsidRPr="00CB008D">
              <w:rPr>
                <w:sz w:val="18"/>
                <w:szCs w:val="18"/>
              </w:rPr>
              <w:t xml:space="preserve">BDT ve Çocukluk çağı </w:t>
            </w:r>
            <w:proofErr w:type="spellStart"/>
            <w:r w:rsidRPr="00CB008D">
              <w:rPr>
                <w:sz w:val="18"/>
                <w:szCs w:val="18"/>
              </w:rPr>
              <w:t>anksiyete</w:t>
            </w:r>
            <w:proofErr w:type="spellEnd"/>
            <w:r w:rsidRPr="00CB008D">
              <w:rPr>
                <w:sz w:val="18"/>
                <w:szCs w:val="18"/>
              </w:rPr>
              <w:t xml:space="preserve"> Bozukluğu</w:t>
            </w:r>
          </w:p>
        </w:tc>
        <w:tc>
          <w:tcPr>
            <w:tcW w:w="1439" w:type="pct"/>
            <w:tcBorders>
              <w:top w:val="single" w:sz="6" w:space="0" w:color="auto"/>
              <w:left w:val="nil"/>
              <w:bottom w:val="single" w:sz="6" w:space="0" w:color="auto"/>
              <w:right w:val="single" w:sz="6" w:space="0" w:color="auto"/>
            </w:tcBorders>
            <w:hideMark/>
          </w:tcPr>
          <w:p w14:paraId="3E71D939"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Abdullah BOZKURT</w:t>
            </w:r>
          </w:p>
        </w:tc>
      </w:tr>
      <w:tr w:rsidR="00E65246" w:rsidRPr="00CB008D" w14:paraId="15188556" w14:textId="77777777" w:rsidTr="005A4065">
        <w:trPr>
          <w:trHeight w:val="266"/>
        </w:trPr>
        <w:tc>
          <w:tcPr>
            <w:tcW w:w="463" w:type="pct"/>
            <w:tcBorders>
              <w:top w:val="single" w:sz="6" w:space="0" w:color="auto"/>
              <w:left w:val="single" w:sz="6" w:space="0" w:color="auto"/>
              <w:bottom w:val="single" w:sz="6" w:space="0" w:color="auto"/>
              <w:right w:val="single" w:sz="6" w:space="0" w:color="auto"/>
            </w:tcBorders>
            <w:hideMark/>
          </w:tcPr>
          <w:p w14:paraId="1C4BAB08"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1DED10C6" w14:textId="77777777" w:rsidR="00E65246" w:rsidRPr="00CB008D" w:rsidRDefault="00E65246" w:rsidP="005A4065">
            <w:pPr>
              <w:rPr>
                <w:sz w:val="18"/>
                <w:szCs w:val="18"/>
              </w:rPr>
            </w:pPr>
            <w:r w:rsidRPr="00CB008D">
              <w:rPr>
                <w:sz w:val="18"/>
                <w:szCs w:val="18"/>
              </w:rPr>
              <w:t>BDT</w:t>
            </w:r>
          </w:p>
        </w:tc>
        <w:tc>
          <w:tcPr>
            <w:tcW w:w="1874" w:type="pct"/>
            <w:tcBorders>
              <w:top w:val="single" w:sz="6" w:space="0" w:color="auto"/>
              <w:left w:val="single" w:sz="6" w:space="0" w:color="auto"/>
              <w:bottom w:val="single" w:sz="6" w:space="0" w:color="auto"/>
              <w:right w:val="single" w:sz="6" w:space="0" w:color="auto"/>
            </w:tcBorders>
            <w:hideMark/>
          </w:tcPr>
          <w:p w14:paraId="2AA93E9E" w14:textId="77777777" w:rsidR="00E65246" w:rsidRPr="00CB008D" w:rsidRDefault="00E65246" w:rsidP="005A4065">
            <w:pPr>
              <w:jc w:val="both"/>
              <w:rPr>
                <w:sz w:val="18"/>
                <w:szCs w:val="18"/>
              </w:rPr>
            </w:pPr>
            <w:r w:rsidRPr="00CB008D">
              <w:rPr>
                <w:sz w:val="18"/>
                <w:szCs w:val="18"/>
              </w:rPr>
              <w:t>BDT ve Travma sonrası stres bozukluğu</w:t>
            </w:r>
          </w:p>
        </w:tc>
        <w:tc>
          <w:tcPr>
            <w:tcW w:w="1439" w:type="pct"/>
            <w:tcBorders>
              <w:top w:val="single" w:sz="6" w:space="0" w:color="auto"/>
              <w:left w:val="nil"/>
              <w:bottom w:val="single" w:sz="6" w:space="0" w:color="auto"/>
              <w:right w:val="single" w:sz="6" w:space="0" w:color="auto"/>
            </w:tcBorders>
            <w:hideMark/>
          </w:tcPr>
          <w:p w14:paraId="39D40033" w14:textId="77777777" w:rsidR="00E65246" w:rsidRPr="00CB008D" w:rsidRDefault="00E65246" w:rsidP="005A4065">
            <w:pPr>
              <w:rPr>
                <w:sz w:val="18"/>
                <w:szCs w:val="18"/>
              </w:rPr>
            </w:pPr>
            <w:proofErr w:type="spellStart"/>
            <w:proofErr w:type="gramStart"/>
            <w:r>
              <w:rPr>
                <w:sz w:val="18"/>
                <w:szCs w:val="18"/>
              </w:rPr>
              <w:t>Doç.Dr.E</w:t>
            </w:r>
            <w:r w:rsidRPr="00CB008D">
              <w:rPr>
                <w:sz w:val="18"/>
                <w:szCs w:val="18"/>
              </w:rPr>
              <w:t>sen</w:t>
            </w:r>
            <w:proofErr w:type="spellEnd"/>
            <w:proofErr w:type="gramEnd"/>
            <w:r w:rsidRPr="00CB008D">
              <w:rPr>
                <w:sz w:val="18"/>
                <w:szCs w:val="18"/>
              </w:rPr>
              <w:t xml:space="preserve"> YILDIRIM DEMİRDÖĞEN</w:t>
            </w:r>
          </w:p>
        </w:tc>
      </w:tr>
      <w:tr w:rsidR="00E65246" w:rsidRPr="00CB008D" w14:paraId="70E04853" w14:textId="77777777" w:rsidTr="005A4065">
        <w:trPr>
          <w:trHeight w:val="284"/>
        </w:trPr>
        <w:tc>
          <w:tcPr>
            <w:tcW w:w="463" w:type="pct"/>
            <w:tcBorders>
              <w:top w:val="single" w:sz="6" w:space="0" w:color="auto"/>
              <w:left w:val="single" w:sz="6" w:space="0" w:color="auto"/>
              <w:bottom w:val="single" w:sz="6" w:space="0" w:color="auto"/>
              <w:right w:val="single" w:sz="6" w:space="0" w:color="auto"/>
            </w:tcBorders>
            <w:hideMark/>
          </w:tcPr>
          <w:p w14:paraId="68C001CA"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2911A283" w14:textId="77777777" w:rsidR="00E65246" w:rsidRPr="00CB008D" w:rsidRDefault="00E65246" w:rsidP="005A4065">
            <w:pPr>
              <w:rPr>
                <w:sz w:val="18"/>
                <w:szCs w:val="18"/>
              </w:rPr>
            </w:pPr>
            <w:r w:rsidRPr="00CB008D">
              <w:rPr>
                <w:sz w:val="18"/>
                <w:szCs w:val="18"/>
              </w:rPr>
              <w:t>BDT</w:t>
            </w:r>
          </w:p>
        </w:tc>
        <w:tc>
          <w:tcPr>
            <w:tcW w:w="1874" w:type="pct"/>
            <w:tcBorders>
              <w:top w:val="single" w:sz="6" w:space="0" w:color="auto"/>
              <w:left w:val="single" w:sz="6" w:space="0" w:color="auto"/>
              <w:bottom w:val="single" w:sz="6" w:space="0" w:color="auto"/>
              <w:right w:val="single" w:sz="6" w:space="0" w:color="auto"/>
            </w:tcBorders>
            <w:hideMark/>
          </w:tcPr>
          <w:p w14:paraId="2494464C" w14:textId="77777777" w:rsidR="00E65246" w:rsidRPr="00CB008D" w:rsidRDefault="00E65246" w:rsidP="005A4065">
            <w:pPr>
              <w:jc w:val="both"/>
              <w:rPr>
                <w:sz w:val="18"/>
                <w:szCs w:val="18"/>
              </w:rPr>
            </w:pPr>
            <w:r w:rsidRPr="00CB008D">
              <w:rPr>
                <w:sz w:val="18"/>
                <w:szCs w:val="18"/>
              </w:rPr>
              <w:t xml:space="preserve">BDT ve Obsesif </w:t>
            </w:r>
            <w:proofErr w:type="spellStart"/>
            <w:r w:rsidRPr="00CB008D">
              <w:rPr>
                <w:sz w:val="18"/>
                <w:szCs w:val="18"/>
              </w:rPr>
              <w:t>kompulsif</w:t>
            </w:r>
            <w:proofErr w:type="spellEnd"/>
            <w:r w:rsidRPr="00CB008D">
              <w:rPr>
                <w:sz w:val="18"/>
                <w:szCs w:val="18"/>
              </w:rPr>
              <w:t xml:space="preserve"> bozukluk</w:t>
            </w:r>
          </w:p>
        </w:tc>
        <w:tc>
          <w:tcPr>
            <w:tcW w:w="1439" w:type="pct"/>
            <w:tcBorders>
              <w:top w:val="single" w:sz="6" w:space="0" w:color="auto"/>
              <w:left w:val="nil"/>
              <w:bottom w:val="single" w:sz="6" w:space="0" w:color="auto"/>
              <w:right w:val="single" w:sz="6" w:space="0" w:color="auto"/>
            </w:tcBorders>
            <w:hideMark/>
          </w:tcPr>
          <w:p w14:paraId="675988C1" w14:textId="77777777" w:rsidR="00E65246" w:rsidRPr="00CB008D" w:rsidRDefault="00E65246" w:rsidP="005A4065">
            <w:pPr>
              <w:rPr>
                <w:sz w:val="18"/>
                <w:szCs w:val="18"/>
              </w:rPr>
            </w:pPr>
            <w:proofErr w:type="spellStart"/>
            <w:r>
              <w:rPr>
                <w:sz w:val="18"/>
                <w:szCs w:val="18"/>
              </w:rPr>
              <w:t>Doç.Dr</w:t>
            </w:r>
            <w:proofErr w:type="spellEnd"/>
            <w:r>
              <w:rPr>
                <w:sz w:val="18"/>
                <w:szCs w:val="18"/>
              </w:rPr>
              <w:t>. Mehmet Akif AKINCI</w:t>
            </w:r>
          </w:p>
        </w:tc>
      </w:tr>
      <w:tr w:rsidR="00E65246" w:rsidRPr="00CB008D" w14:paraId="41B24F5E" w14:textId="77777777" w:rsidTr="005A4065">
        <w:trPr>
          <w:trHeight w:val="428"/>
        </w:trPr>
        <w:tc>
          <w:tcPr>
            <w:tcW w:w="463" w:type="pct"/>
            <w:tcBorders>
              <w:top w:val="single" w:sz="6" w:space="0" w:color="auto"/>
              <w:left w:val="single" w:sz="6" w:space="0" w:color="auto"/>
              <w:bottom w:val="single" w:sz="6" w:space="0" w:color="auto"/>
              <w:right w:val="single" w:sz="6" w:space="0" w:color="auto"/>
            </w:tcBorders>
            <w:hideMark/>
          </w:tcPr>
          <w:p w14:paraId="67438DCA"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25A35F1E" w14:textId="77777777" w:rsidR="00E65246" w:rsidRPr="00CB008D" w:rsidRDefault="00E65246" w:rsidP="005A4065">
            <w:pPr>
              <w:rPr>
                <w:sz w:val="18"/>
                <w:szCs w:val="18"/>
              </w:rPr>
            </w:pPr>
            <w:r w:rsidRPr="00CB008D">
              <w:rPr>
                <w:sz w:val="18"/>
                <w:szCs w:val="18"/>
              </w:rPr>
              <w:t>BDT</w:t>
            </w:r>
          </w:p>
        </w:tc>
        <w:tc>
          <w:tcPr>
            <w:tcW w:w="1874" w:type="pct"/>
            <w:tcBorders>
              <w:top w:val="single" w:sz="6" w:space="0" w:color="auto"/>
              <w:left w:val="single" w:sz="6" w:space="0" w:color="auto"/>
              <w:bottom w:val="single" w:sz="6" w:space="0" w:color="auto"/>
              <w:right w:val="single" w:sz="6" w:space="0" w:color="auto"/>
            </w:tcBorders>
            <w:hideMark/>
          </w:tcPr>
          <w:p w14:paraId="0784C87C" w14:textId="77777777" w:rsidR="00E65246" w:rsidRPr="00CB008D" w:rsidRDefault="00E65246" w:rsidP="005A4065">
            <w:pPr>
              <w:jc w:val="both"/>
              <w:rPr>
                <w:sz w:val="18"/>
                <w:szCs w:val="18"/>
              </w:rPr>
            </w:pPr>
            <w:r w:rsidRPr="00CB008D">
              <w:rPr>
                <w:sz w:val="18"/>
                <w:szCs w:val="18"/>
              </w:rPr>
              <w:t>BDT ve Fiziksel hastalıklar (</w:t>
            </w:r>
            <w:proofErr w:type="spellStart"/>
            <w:r w:rsidRPr="00CB008D">
              <w:rPr>
                <w:sz w:val="18"/>
                <w:szCs w:val="18"/>
              </w:rPr>
              <w:t>İnflamatuar</w:t>
            </w:r>
            <w:proofErr w:type="spellEnd"/>
            <w:r w:rsidRPr="00CB008D">
              <w:rPr>
                <w:sz w:val="18"/>
                <w:szCs w:val="18"/>
              </w:rPr>
              <w:t xml:space="preserve"> bağırsak hastalıkları)</w:t>
            </w:r>
          </w:p>
        </w:tc>
        <w:tc>
          <w:tcPr>
            <w:tcW w:w="1439" w:type="pct"/>
            <w:tcBorders>
              <w:top w:val="single" w:sz="6" w:space="0" w:color="auto"/>
              <w:left w:val="nil"/>
              <w:bottom w:val="single" w:sz="6" w:space="0" w:color="auto"/>
              <w:right w:val="single" w:sz="6" w:space="0" w:color="auto"/>
            </w:tcBorders>
            <w:hideMark/>
          </w:tcPr>
          <w:p w14:paraId="0C0BF492"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Abdullah BOZKURT</w:t>
            </w:r>
          </w:p>
        </w:tc>
      </w:tr>
      <w:tr w:rsidR="00E65246" w:rsidRPr="00CB008D" w14:paraId="1CF5C175" w14:textId="77777777" w:rsidTr="005A4065">
        <w:trPr>
          <w:trHeight w:val="237"/>
        </w:trPr>
        <w:tc>
          <w:tcPr>
            <w:tcW w:w="463" w:type="pct"/>
            <w:tcBorders>
              <w:top w:val="single" w:sz="6" w:space="0" w:color="auto"/>
              <w:left w:val="single" w:sz="6" w:space="0" w:color="auto"/>
              <w:bottom w:val="single" w:sz="6" w:space="0" w:color="auto"/>
              <w:right w:val="single" w:sz="6" w:space="0" w:color="auto"/>
            </w:tcBorders>
            <w:hideMark/>
          </w:tcPr>
          <w:p w14:paraId="709BAA2E" w14:textId="77777777" w:rsidR="00E65246" w:rsidRPr="00CB008D" w:rsidRDefault="00E65246" w:rsidP="005A4065">
            <w:pPr>
              <w:rPr>
                <w:sz w:val="18"/>
                <w:szCs w:val="18"/>
              </w:rPr>
            </w:pPr>
            <w:r w:rsidRPr="00CB008D">
              <w:rPr>
                <w:sz w:val="18"/>
                <w:szCs w:val="18"/>
              </w:rPr>
              <w:t>2220</w:t>
            </w:r>
          </w:p>
        </w:tc>
        <w:tc>
          <w:tcPr>
            <w:tcW w:w="1224" w:type="pct"/>
            <w:tcBorders>
              <w:top w:val="single" w:sz="6" w:space="0" w:color="auto"/>
              <w:left w:val="single" w:sz="6" w:space="0" w:color="auto"/>
              <w:bottom w:val="single" w:sz="6" w:space="0" w:color="auto"/>
              <w:right w:val="single" w:sz="6" w:space="0" w:color="auto"/>
            </w:tcBorders>
            <w:hideMark/>
          </w:tcPr>
          <w:p w14:paraId="1EDC892B" w14:textId="77777777" w:rsidR="00E65246" w:rsidRPr="00CB008D" w:rsidRDefault="00E65246" w:rsidP="005A4065">
            <w:pPr>
              <w:rPr>
                <w:sz w:val="18"/>
                <w:szCs w:val="18"/>
              </w:rPr>
            </w:pPr>
            <w:r w:rsidRPr="00CB008D">
              <w:rPr>
                <w:sz w:val="18"/>
                <w:szCs w:val="18"/>
              </w:rPr>
              <w:t xml:space="preserve">BDT </w:t>
            </w:r>
          </w:p>
        </w:tc>
        <w:tc>
          <w:tcPr>
            <w:tcW w:w="1874" w:type="pct"/>
            <w:tcBorders>
              <w:top w:val="single" w:sz="6" w:space="0" w:color="auto"/>
              <w:left w:val="single" w:sz="6" w:space="0" w:color="auto"/>
              <w:bottom w:val="single" w:sz="6" w:space="0" w:color="auto"/>
              <w:right w:val="single" w:sz="6" w:space="0" w:color="auto"/>
            </w:tcBorders>
            <w:hideMark/>
          </w:tcPr>
          <w:p w14:paraId="0D87042D" w14:textId="77777777" w:rsidR="00E65246" w:rsidRPr="00CB008D" w:rsidRDefault="00E65246" w:rsidP="005A4065">
            <w:pPr>
              <w:jc w:val="both"/>
              <w:rPr>
                <w:sz w:val="18"/>
                <w:szCs w:val="18"/>
              </w:rPr>
            </w:pPr>
            <w:r w:rsidRPr="00CB008D">
              <w:rPr>
                <w:sz w:val="18"/>
                <w:szCs w:val="18"/>
              </w:rPr>
              <w:t xml:space="preserve">BDT </w:t>
            </w:r>
            <w:proofErr w:type="spellStart"/>
            <w:r w:rsidRPr="00CB008D">
              <w:rPr>
                <w:sz w:val="18"/>
                <w:szCs w:val="18"/>
              </w:rPr>
              <w:t>Obezite</w:t>
            </w:r>
            <w:proofErr w:type="spellEnd"/>
            <w:r w:rsidRPr="00CB008D">
              <w:rPr>
                <w:sz w:val="18"/>
                <w:szCs w:val="18"/>
              </w:rPr>
              <w:t xml:space="preserve"> ve </w:t>
            </w:r>
            <w:proofErr w:type="spellStart"/>
            <w:r w:rsidRPr="00CB008D">
              <w:rPr>
                <w:sz w:val="18"/>
                <w:szCs w:val="18"/>
              </w:rPr>
              <w:t>polikistik</w:t>
            </w:r>
            <w:proofErr w:type="spellEnd"/>
            <w:r w:rsidRPr="00CB008D">
              <w:rPr>
                <w:sz w:val="18"/>
                <w:szCs w:val="18"/>
              </w:rPr>
              <w:t xml:space="preserve"> </w:t>
            </w:r>
            <w:proofErr w:type="spellStart"/>
            <w:r w:rsidRPr="00CB008D">
              <w:rPr>
                <w:sz w:val="18"/>
                <w:szCs w:val="18"/>
              </w:rPr>
              <w:t>over</w:t>
            </w:r>
            <w:proofErr w:type="spellEnd"/>
            <w:r w:rsidRPr="00CB008D">
              <w:rPr>
                <w:sz w:val="18"/>
                <w:szCs w:val="18"/>
              </w:rPr>
              <w:t xml:space="preserve"> sendromu</w:t>
            </w:r>
          </w:p>
        </w:tc>
        <w:tc>
          <w:tcPr>
            <w:tcW w:w="1439" w:type="pct"/>
            <w:tcBorders>
              <w:top w:val="single" w:sz="6" w:space="0" w:color="auto"/>
              <w:left w:val="nil"/>
              <w:bottom w:val="single" w:sz="6" w:space="0" w:color="auto"/>
              <w:right w:val="single" w:sz="6" w:space="0" w:color="auto"/>
            </w:tcBorders>
            <w:hideMark/>
          </w:tcPr>
          <w:p w14:paraId="0FB7E5C0"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Esen</w:t>
            </w:r>
            <w:proofErr w:type="spellEnd"/>
            <w:proofErr w:type="gramEnd"/>
            <w:r w:rsidRPr="00CB008D">
              <w:rPr>
                <w:sz w:val="18"/>
                <w:szCs w:val="18"/>
              </w:rPr>
              <w:t xml:space="preserve"> YILDIRIM DEMİRDÖĞEN</w:t>
            </w:r>
          </w:p>
        </w:tc>
      </w:tr>
    </w:tbl>
    <w:p w14:paraId="1B0B5CA7" w14:textId="77777777" w:rsidR="00E65246" w:rsidRDefault="00E65246" w:rsidP="00E65246">
      <w:pPr>
        <w:rPr>
          <w:b/>
          <w:sz w:val="20"/>
          <w:szCs w:val="20"/>
        </w:rPr>
      </w:pPr>
    </w:p>
    <w:p w14:paraId="1DEE4085" w14:textId="21B102C9" w:rsidR="00E65246" w:rsidRPr="00CB008D" w:rsidRDefault="00D94DD5" w:rsidP="00E65246">
      <w:pPr>
        <w:rPr>
          <w:b/>
          <w:sz w:val="20"/>
          <w:szCs w:val="20"/>
        </w:rPr>
      </w:pPr>
      <w:r>
        <w:rPr>
          <w:b/>
          <w:sz w:val="20"/>
          <w:szCs w:val="20"/>
        </w:rPr>
        <w:br w:type="page"/>
      </w:r>
    </w:p>
    <w:tbl>
      <w:tblPr>
        <w:tblW w:w="5406" w:type="pct"/>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66"/>
        <w:gridCol w:w="2490"/>
        <w:gridCol w:w="3736"/>
        <w:gridCol w:w="2904"/>
      </w:tblGrid>
      <w:tr w:rsidR="00E65246" w:rsidRPr="00CB008D" w14:paraId="559A7053" w14:textId="77777777" w:rsidTr="005A4065">
        <w:tc>
          <w:tcPr>
            <w:tcW w:w="479" w:type="pct"/>
            <w:tcBorders>
              <w:top w:val="single" w:sz="6" w:space="0" w:color="auto"/>
              <w:left w:val="single" w:sz="6" w:space="0" w:color="auto"/>
              <w:bottom w:val="single" w:sz="6" w:space="0" w:color="auto"/>
              <w:right w:val="single" w:sz="6" w:space="0" w:color="auto"/>
            </w:tcBorders>
            <w:hideMark/>
          </w:tcPr>
          <w:p w14:paraId="582DFD97" w14:textId="77777777" w:rsidR="00E65246" w:rsidRPr="00CB008D" w:rsidRDefault="00E65246" w:rsidP="005A4065">
            <w:pPr>
              <w:rPr>
                <w:b/>
                <w:sz w:val="18"/>
                <w:szCs w:val="18"/>
              </w:rPr>
            </w:pPr>
            <w:r w:rsidRPr="00CB008D">
              <w:rPr>
                <w:b/>
                <w:sz w:val="18"/>
                <w:szCs w:val="18"/>
              </w:rPr>
              <w:t>3. YIL KODU</w:t>
            </w:r>
          </w:p>
        </w:tc>
        <w:tc>
          <w:tcPr>
            <w:tcW w:w="1233" w:type="pct"/>
            <w:tcBorders>
              <w:top w:val="single" w:sz="6" w:space="0" w:color="auto"/>
              <w:left w:val="single" w:sz="6" w:space="0" w:color="auto"/>
              <w:bottom w:val="single" w:sz="6" w:space="0" w:color="auto"/>
              <w:right w:val="single" w:sz="6" w:space="0" w:color="auto"/>
            </w:tcBorders>
            <w:hideMark/>
          </w:tcPr>
          <w:p w14:paraId="77666A6F" w14:textId="77777777" w:rsidR="00E65246" w:rsidRPr="00CB008D" w:rsidRDefault="00E65246" w:rsidP="005A4065">
            <w:pPr>
              <w:rPr>
                <w:b/>
                <w:sz w:val="18"/>
                <w:szCs w:val="18"/>
              </w:rPr>
            </w:pPr>
            <w:r w:rsidRPr="00CB008D">
              <w:rPr>
                <w:b/>
                <w:sz w:val="18"/>
                <w:szCs w:val="18"/>
              </w:rPr>
              <w:t>DERSİN ADI</w:t>
            </w:r>
          </w:p>
        </w:tc>
        <w:tc>
          <w:tcPr>
            <w:tcW w:w="1850" w:type="pct"/>
            <w:tcBorders>
              <w:top w:val="single" w:sz="6" w:space="0" w:color="auto"/>
              <w:left w:val="single" w:sz="6" w:space="0" w:color="auto"/>
              <w:bottom w:val="single" w:sz="6" w:space="0" w:color="auto"/>
              <w:right w:val="single" w:sz="6" w:space="0" w:color="auto"/>
            </w:tcBorders>
            <w:hideMark/>
          </w:tcPr>
          <w:p w14:paraId="2F0E29B3" w14:textId="77777777" w:rsidR="00E65246" w:rsidRPr="00CB008D" w:rsidRDefault="00E65246" w:rsidP="005A4065">
            <w:pPr>
              <w:rPr>
                <w:b/>
                <w:sz w:val="18"/>
                <w:szCs w:val="18"/>
              </w:rPr>
            </w:pPr>
            <w:r w:rsidRPr="00CB008D">
              <w:rPr>
                <w:b/>
                <w:sz w:val="18"/>
                <w:szCs w:val="18"/>
              </w:rPr>
              <w:t>KONU</w:t>
            </w:r>
          </w:p>
        </w:tc>
        <w:tc>
          <w:tcPr>
            <w:tcW w:w="1438" w:type="pct"/>
            <w:tcBorders>
              <w:top w:val="single" w:sz="6" w:space="0" w:color="auto"/>
              <w:left w:val="nil"/>
              <w:bottom w:val="single" w:sz="6" w:space="0" w:color="auto"/>
              <w:right w:val="single" w:sz="6" w:space="0" w:color="auto"/>
            </w:tcBorders>
            <w:hideMark/>
          </w:tcPr>
          <w:p w14:paraId="4D6277CA" w14:textId="77777777" w:rsidR="00E65246" w:rsidRPr="00CB008D" w:rsidRDefault="00E65246" w:rsidP="005A4065">
            <w:pPr>
              <w:rPr>
                <w:b/>
                <w:sz w:val="18"/>
                <w:szCs w:val="18"/>
              </w:rPr>
            </w:pPr>
            <w:r w:rsidRPr="00CB008D">
              <w:rPr>
                <w:b/>
                <w:sz w:val="18"/>
                <w:szCs w:val="18"/>
              </w:rPr>
              <w:t>ÖĞRETİM ÜYESİ</w:t>
            </w:r>
          </w:p>
        </w:tc>
      </w:tr>
      <w:tr w:rsidR="00E65246" w:rsidRPr="00CB008D" w14:paraId="31187CB7" w14:textId="77777777" w:rsidTr="005A4065">
        <w:trPr>
          <w:trHeight w:val="237"/>
        </w:trPr>
        <w:tc>
          <w:tcPr>
            <w:tcW w:w="479" w:type="pct"/>
            <w:tcBorders>
              <w:top w:val="single" w:sz="6" w:space="0" w:color="auto"/>
              <w:left w:val="single" w:sz="6" w:space="0" w:color="auto"/>
              <w:bottom w:val="single" w:sz="6" w:space="0" w:color="auto"/>
              <w:right w:val="single" w:sz="6" w:space="0" w:color="auto"/>
            </w:tcBorders>
            <w:hideMark/>
          </w:tcPr>
          <w:p w14:paraId="20D4083B" w14:textId="77777777" w:rsidR="00E65246" w:rsidRPr="00CB008D" w:rsidRDefault="00E65246" w:rsidP="005A4065">
            <w:pPr>
              <w:rPr>
                <w:sz w:val="18"/>
                <w:szCs w:val="18"/>
              </w:rPr>
            </w:pPr>
            <w:r w:rsidRPr="00CB008D">
              <w:rPr>
                <w:sz w:val="18"/>
                <w:szCs w:val="18"/>
              </w:rPr>
              <w:t>3220</w:t>
            </w:r>
          </w:p>
        </w:tc>
        <w:tc>
          <w:tcPr>
            <w:tcW w:w="1233" w:type="pct"/>
            <w:tcBorders>
              <w:top w:val="single" w:sz="6" w:space="0" w:color="auto"/>
              <w:left w:val="single" w:sz="6" w:space="0" w:color="auto"/>
              <w:bottom w:val="single" w:sz="6" w:space="0" w:color="auto"/>
              <w:right w:val="single" w:sz="6" w:space="0" w:color="auto"/>
            </w:tcBorders>
            <w:hideMark/>
          </w:tcPr>
          <w:p w14:paraId="014C7E61" w14:textId="77777777" w:rsidR="00E65246" w:rsidRPr="00CB008D" w:rsidRDefault="00E65246" w:rsidP="005A4065">
            <w:pPr>
              <w:rPr>
                <w:sz w:val="18"/>
                <w:szCs w:val="18"/>
              </w:rPr>
            </w:pPr>
            <w:r w:rsidRPr="00CB008D">
              <w:rPr>
                <w:sz w:val="18"/>
                <w:szCs w:val="18"/>
              </w:rPr>
              <w:t xml:space="preserve">Araştırma metodolojisi </w:t>
            </w:r>
          </w:p>
        </w:tc>
        <w:tc>
          <w:tcPr>
            <w:tcW w:w="1850" w:type="pct"/>
            <w:tcBorders>
              <w:top w:val="single" w:sz="6" w:space="0" w:color="auto"/>
              <w:left w:val="single" w:sz="6" w:space="0" w:color="auto"/>
              <w:bottom w:val="single" w:sz="6" w:space="0" w:color="auto"/>
              <w:right w:val="nil"/>
            </w:tcBorders>
            <w:hideMark/>
          </w:tcPr>
          <w:p w14:paraId="6E98F287" w14:textId="77777777" w:rsidR="00E65246" w:rsidRPr="00CB008D" w:rsidRDefault="00E65246" w:rsidP="005A4065">
            <w:pPr>
              <w:rPr>
                <w:sz w:val="18"/>
                <w:szCs w:val="18"/>
              </w:rPr>
            </w:pPr>
            <w:r w:rsidRPr="00CB008D">
              <w:rPr>
                <w:sz w:val="18"/>
                <w:szCs w:val="18"/>
              </w:rPr>
              <w:t>Araştırma teknikleri</w:t>
            </w:r>
          </w:p>
        </w:tc>
        <w:tc>
          <w:tcPr>
            <w:tcW w:w="1438" w:type="pct"/>
            <w:tcBorders>
              <w:top w:val="single" w:sz="6" w:space="0" w:color="auto"/>
              <w:left w:val="single" w:sz="6" w:space="0" w:color="auto"/>
              <w:bottom w:val="single" w:sz="6" w:space="0" w:color="auto"/>
              <w:right w:val="single" w:sz="6" w:space="0" w:color="auto"/>
            </w:tcBorders>
            <w:hideMark/>
          </w:tcPr>
          <w:p w14:paraId="7C9D1416"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Abdullah BOZKURT</w:t>
            </w:r>
          </w:p>
        </w:tc>
      </w:tr>
      <w:tr w:rsidR="00E65246" w:rsidRPr="00CB008D" w14:paraId="0DBF0EFE" w14:textId="77777777" w:rsidTr="005A4065">
        <w:trPr>
          <w:trHeight w:val="204"/>
        </w:trPr>
        <w:tc>
          <w:tcPr>
            <w:tcW w:w="479" w:type="pct"/>
            <w:tcBorders>
              <w:top w:val="single" w:sz="6" w:space="0" w:color="auto"/>
              <w:left w:val="single" w:sz="6" w:space="0" w:color="auto"/>
              <w:bottom w:val="single" w:sz="6" w:space="0" w:color="auto"/>
              <w:right w:val="single" w:sz="6" w:space="0" w:color="auto"/>
            </w:tcBorders>
            <w:hideMark/>
          </w:tcPr>
          <w:p w14:paraId="1375418A" w14:textId="77777777" w:rsidR="00E65246" w:rsidRPr="00CB008D" w:rsidRDefault="00E65246" w:rsidP="005A4065">
            <w:pPr>
              <w:rPr>
                <w:sz w:val="18"/>
                <w:szCs w:val="18"/>
              </w:rPr>
            </w:pPr>
            <w:r w:rsidRPr="00CB008D">
              <w:rPr>
                <w:sz w:val="18"/>
                <w:szCs w:val="18"/>
              </w:rPr>
              <w:t>3220</w:t>
            </w:r>
          </w:p>
        </w:tc>
        <w:tc>
          <w:tcPr>
            <w:tcW w:w="1233" w:type="pct"/>
            <w:tcBorders>
              <w:top w:val="single" w:sz="6" w:space="0" w:color="auto"/>
              <w:left w:val="single" w:sz="6" w:space="0" w:color="auto"/>
              <w:bottom w:val="single" w:sz="6" w:space="0" w:color="auto"/>
              <w:right w:val="single" w:sz="6" w:space="0" w:color="auto"/>
            </w:tcBorders>
            <w:hideMark/>
          </w:tcPr>
          <w:p w14:paraId="1460026F" w14:textId="77777777" w:rsidR="00E65246" w:rsidRPr="00CB008D" w:rsidRDefault="00E65246" w:rsidP="005A4065">
            <w:pPr>
              <w:rPr>
                <w:sz w:val="18"/>
                <w:szCs w:val="18"/>
              </w:rPr>
            </w:pPr>
            <w:proofErr w:type="spellStart"/>
            <w:r w:rsidRPr="00CB008D">
              <w:rPr>
                <w:sz w:val="18"/>
                <w:szCs w:val="18"/>
              </w:rPr>
              <w:t>Selektif</w:t>
            </w:r>
            <w:proofErr w:type="spellEnd"/>
            <w:r w:rsidRPr="00CB008D">
              <w:rPr>
                <w:sz w:val="18"/>
                <w:szCs w:val="18"/>
              </w:rPr>
              <w:t xml:space="preserve"> </w:t>
            </w:r>
            <w:proofErr w:type="spellStart"/>
            <w:r w:rsidRPr="00CB008D">
              <w:rPr>
                <w:sz w:val="18"/>
                <w:szCs w:val="18"/>
              </w:rPr>
              <w:t>mutizm</w:t>
            </w:r>
            <w:proofErr w:type="spellEnd"/>
          </w:p>
        </w:tc>
        <w:tc>
          <w:tcPr>
            <w:tcW w:w="1850" w:type="pct"/>
            <w:tcBorders>
              <w:top w:val="single" w:sz="6" w:space="0" w:color="auto"/>
              <w:left w:val="single" w:sz="6" w:space="0" w:color="auto"/>
              <w:bottom w:val="single" w:sz="6" w:space="0" w:color="auto"/>
              <w:right w:val="nil"/>
            </w:tcBorders>
            <w:hideMark/>
          </w:tcPr>
          <w:p w14:paraId="424A11C0" w14:textId="77777777" w:rsidR="00E65246" w:rsidRPr="00CB008D" w:rsidRDefault="00E65246" w:rsidP="005A4065">
            <w:pPr>
              <w:rPr>
                <w:sz w:val="18"/>
                <w:szCs w:val="18"/>
              </w:rPr>
            </w:pPr>
            <w:proofErr w:type="spellStart"/>
            <w:r w:rsidRPr="00CB008D">
              <w:rPr>
                <w:sz w:val="18"/>
                <w:szCs w:val="18"/>
              </w:rPr>
              <w:t>Selektif</w:t>
            </w:r>
            <w:proofErr w:type="spellEnd"/>
            <w:r w:rsidRPr="00CB008D">
              <w:rPr>
                <w:sz w:val="18"/>
                <w:szCs w:val="18"/>
              </w:rPr>
              <w:t xml:space="preserve"> </w:t>
            </w:r>
            <w:proofErr w:type="spellStart"/>
            <w:r w:rsidRPr="00CB008D">
              <w:rPr>
                <w:sz w:val="18"/>
                <w:szCs w:val="18"/>
              </w:rPr>
              <w:t>mutizm</w:t>
            </w:r>
            <w:proofErr w:type="spellEnd"/>
            <w:r w:rsidRPr="00CB008D">
              <w:rPr>
                <w:sz w:val="18"/>
                <w:szCs w:val="18"/>
              </w:rPr>
              <w:t xml:space="preserve"> tanı, tedavi</w:t>
            </w:r>
          </w:p>
        </w:tc>
        <w:tc>
          <w:tcPr>
            <w:tcW w:w="1438" w:type="pct"/>
            <w:tcBorders>
              <w:top w:val="single" w:sz="6" w:space="0" w:color="auto"/>
              <w:left w:val="single" w:sz="6" w:space="0" w:color="auto"/>
              <w:bottom w:val="single" w:sz="6" w:space="0" w:color="auto"/>
              <w:right w:val="single" w:sz="6" w:space="0" w:color="auto"/>
            </w:tcBorders>
            <w:hideMark/>
          </w:tcPr>
          <w:p w14:paraId="2E97B9C9"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Esen</w:t>
            </w:r>
            <w:proofErr w:type="spellEnd"/>
            <w:proofErr w:type="gramEnd"/>
            <w:r w:rsidRPr="00CB008D">
              <w:rPr>
                <w:sz w:val="18"/>
                <w:szCs w:val="18"/>
              </w:rPr>
              <w:t xml:space="preserve"> YILDIRIM DEMİRDÖĞEN</w:t>
            </w:r>
          </w:p>
        </w:tc>
      </w:tr>
      <w:tr w:rsidR="00E65246" w:rsidRPr="00CB008D" w14:paraId="6E41B61C" w14:textId="77777777" w:rsidTr="005A4065">
        <w:trPr>
          <w:trHeight w:val="169"/>
        </w:trPr>
        <w:tc>
          <w:tcPr>
            <w:tcW w:w="479" w:type="pct"/>
            <w:tcBorders>
              <w:top w:val="single" w:sz="6" w:space="0" w:color="auto"/>
              <w:left w:val="single" w:sz="6" w:space="0" w:color="auto"/>
              <w:bottom w:val="single" w:sz="6" w:space="0" w:color="auto"/>
              <w:right w:val="single" w:sz="6" w:space="0" w:color="auto"/>
            </w:tcBorders>
            <w:hideMark/>
          </w:tcPr>
          <w:p w14:paraId="75AED7DF" w14:textId="77777777" w:rsidR="00E65246" w:rsidRPr="00CB008D" w:rsidRDefault="00E65246" w:rsidP="005A4065">
            <w:pPr>
              <w:rPr>
                <w:sz w:val="18"/>
                <w:szCs w:val="18"/>
              </w:rPr>
            </w:pPr>
            <w:r w:rsidRPr="00CB008D">
              <w:rPr>
                <w:sz w:val="18"/>
                <w:szCs w:val="18"/>
              </w:rPr>
              <w:t>3220</w:t>
            </w:r>
          </w:p>
        </w:tc>
        <w:tc>
          <w:tcPr>
            <w:tcW w:w="1233" w:type="pct"/>
            <w:tcBorders>
              <w:top w:val="single" w:sz="6" w:space="0" w:color="auto"/>
              <w:left w:val="single" w:sz="6" w:space="0" w:color="auto"/>
              <w:bottom w:val="single" w:sz="6" w:space="0" w:color="auto"/>
              <w:right w:val="single" w:sz="6" w:space="0" w:color="auto"/>
            </w:tcBorders>
            <w:hideMark/>
          </w:tcPr>
          <w:p w14:paraId="4F9C8FA8" w14:textId="77777777" w:rsidR="00E65246" w:rsidRPr="00CB008D" w:rsidRDefault="00E65246" w:rsidP="005A4065">
            <w:pPr>
              <w:rPr>
                <w:sz w:val="18"/>
                <w:szCs w:val="18"/>
              </w:rPr>
            </w:pPr>
            <w:r w:rsidRPr="00CB008D">
              <w:rPr>
                <w:sz w:val="18"/>
                <w:szCs w:val="18"/>
              </w:rPr>
              <w:t>Bağlanma bozuklukları</w:t>
            </w:r>
          </w:p>
        </w:tc>
        <w:tc>
          <w:tcPr>
            <w:tcW w:w="1850" w:type="pct"/>
            <w:tcBorders>
              <w:top w:val="single" w:sz="6" w:space="0" w:color="auto"/>
              <w:left w:val="single" w:sz="6" w:space="0" w:color="auto"/>
              <w:bottom w:val="single" w:sz="6" w:space="0" w:color="auto"/>
              <w:right w:val="nil"/>
            </w:tcBorders>
            <w:hideMark/>
          </w:tcPr>
          <w:p w14:paraId="443FED6F" w14:textId="77777777" w:rsidR="00E65246" w:rsidRPr="00CB008D" w:rsidRDefault="00E65246" w:rsidP="005A4065">
            <w:pPr>
              <w:rPr>
                <w:sz w:val="18"/>
                <w:szCs w:val="18"/>
              </w:rPr>
            </w:pPr>
            <w:r w:rsidRPr="00CB008D">
              <w:rPr>
                <w:sz w:val="18"/>
                <w:szCs w:val="18"/>
              </w:rPr>
              <w:t>Bağlanma ve bozuklukları</w:t>
            </w:r>
          </w:p>
        </w:tc>
        <w:tc>
          <w:tcPr>
            <w:tcW w:w="1438" w:type="pct"/>
            <w:tcBorders>
              <w:top w:val="single" w:sz="6" w:space="0" w:color="auto"/>
              <w:left w:val="single" w:sz="6" w:space="0" w:color="auto"/>
              <w:bottom w:val="single" w:sz="6" w:space="0" w:color="auto"/>
              <w:right w:val="single" w:sz="6" w:space="0" w:color="auto"/>
            </w:tcBorders>
            <w:hideMark/>
          </w:tcPr>
          <w:p w14:paraId="63848726"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w:t>
            </w:r>
            <w:r>
              <w:rPr>
                <w:sz w:val="18"/>
                <w:szCs w:val="18"/>
              </w:rPr>
              <w:t>Mehmet Akif AKINCI</w:t>
            </w:r>
          </w:p>
        </w:tc>
      </w:tr>
      <w:tr w:rsidR="00E65246" w:rsidRPr="00CB008D" w14:paraId="3239FCDF" w14:textId="77777777" w:rsidTr="005A4065">
        <w:tc>
          <w:tcPr>
            <w:tcW w:w="479" w:type="pct"/>
            <w:tcBorders>
              <w:top w:val="single" w:sz="6" w:space="0" w:color="auto"/>
              <w:left w:val="single" w:sz="6" w:space="0" w:color="auto"/>
              <w:bottom w:val="single" w:sz="6" w:space="0" w:color="auto"/>
              <w:right w:val="single" w:sz="6" w:space="0" w:color="auto"/>
            </w:tcBorders>
            <w:hideMark/>
          </w:tcPr>
          <w:p w14:paraId="69F4534B" w14:textId="77777777" w:rsidR="00E65246" w:rsidRPr="00CB008D" w:rsidRDefault="00E65246" w:rsidP="005A4065">
            <w:pPr>
              <w:rPr>
                <w:sz w:val="18"/>
                <w:szCs w:val="18"/>
              </w:rPr>
            </w:pPr>
            <w:r w:rsidRPr="00CB008D">
              <w:rPr>
                <w:sz w:val="18"/>
                <w:szCs w:val="18"/>
              </w:rPr>
              <w:t>3220</w:t>
            </w:r>
          </w:p>
        </w:tc>
        <w:tc>
          <w:tcPr>
            <w:tcW w:w="1233" w:type="pct"/>
            <w:tcBorders>
              <w:top w:val="single" w:sz="6" w:space="0" w:color="auto"/>
              <w:left w:val="single" w:sz="6" w:space="0" w:color="auto"/>
              <w:bottom w:val="single" w:sz="6" w:space="0" w:color="auto"/>
              <w:right w:val="single" w:sz="6" w:space="0" w:color="auto"/>
            </w:tcBorders>
            <w:hideMark/>
          </w:tcPr>
          <w:p w14:paraId="5D2C5FA7" w14:textId="77777777" w:rsidR="00E65246" w:rsidRPr="00CB008D" w:rsidRDefault="00E65246" w:rsidP="005A4065">
            <w:pPr>
              <w:rPr>
                <w:sz w:val="18"/>
                <w:szCs w:val="18"/>
              </w:rPr>
            </w:pPr>
            <w:proofErr w:type="spellStart"/>
            <w:r w:rsidRPr="00CB008D">
              <w:rPr>
                <w:sz w:val="18"/>
                <w:szCs w:val="18"/>
              </w:rPr>
              <w:t>Somatoform</w:t>
            </w:r>
            <w:proofErr w:type="spellEnd"/>
            <w:r w:rsidRPr="00CB008D">
              <w:rPr>
                <w:sz w:val="18"/>
                <w:szCs w:val="18"/>
              </w:rPr>
              <w:t xml:space="preserve"> bozukluklar</w:t>
            </w:r>
          </w:p>
        </w:tc>
        <w:tc>
          <w:tcPr>
            <w:tcW w:w="1850" w:type="pct"/>
            <w:tcBorders>
              <w:top w:val="single" w:sz="6" w:space="0" w:color="auto"/>
              <w:left w:val="single" w:sz="6" w:space="0" w:color="auto"/>
              <w:bottom w:val="single" w:sz="6" w:space="0" w:color="auto"/>
              <w:right w:val="nil"/>
            </w:tcBorders>
            <w:hideMark/>
          </w:tcPr>
          <w:p w14:paraId="0A5E69BB" w14:textId="77777777" w:rsidR="00E65246" w:rsidRPr="00CB008D" w:rsidRDefault="00E65246" w:rsidP="005A4065">
            <w:pPr>
              <w:rPr>
                <w:sz w:val="18"/>
                <w:szCs w:val="18"/>
              </w:rPr>
            </w:pPr>
            <w:proofErr w:type="spellStart"/>
            <w:r w:rsidRPr="00CB008D">
              <w:rPr>
                <w:sz w:val="18"/>
                <w:szCs w:val="18"/>
              </w:rPr>
              <w:t>Somatoform</w:t>
            </w:r>
            <w:proofErr w:type="spellEnd"/>
            <w:r w:rsidRPr="00CB008D">
              <w:rPr>
                <w:sz w:val="18"/>
                <w:szCs w:val="18"/>
              </w:rPr>
              <w:t xml:space="preserve"> bozukluklar tanı ve tedavisi</w:t>
            </w:r>
          </w:p>
        </w:tc>
        <w:tc>
          <w:tcPr>
            <w:tcW w:w="1438" w:type="pct"/>
            <w:tcBorders>
              <w:top w:val="single" w:sz="6" w:space="0" w:color="auto"/>
              <w:left w:val="single" w:sz="6" w:space="0" w:color="auto"/>
              <w:bottom w:val="single" w:sz="6" w:space="0" w:color="auto"/>
              <w:right w:val="single" w:sz="6" w:space="0" w:color="auto"/>
            </w:tcBorders>
            <w:hideMark/>
          </w:tcPr>
          <w:p w14:paraId="630AD92A" w14:textId="77777777" w:rsidR="00E65246" w:rsidRPr="00CB008D" w:rsidRDefault="00E65246" w:rsidP="005A4065">
            <w:pPr>
              <w:rPr>
                <w:sz w:val="18"/>
                <w:szCs w:val="18"/>
              </w:rPr>
            </w:pPr>
            <w:proofErr w:type="spellStart"/>
            <w:r>
              <w:rPr>
                <w:sz w:val="18"/>
                <w:szCs w:val="18"/>
              </w:rPr>
              <w:t>Doç.Dr</w:t>
            </w:r>
            <w:proofErr w:type="spellEnd"/>
            <w:r>
              <w:rPr>
                <w:sz w:val="18"/>
                <w:szCs w:val="18"/>
              </w:rPr>
              <w:t xml:space="preserve">. </w:t>
            </w:r>
            <w:r w:rsidRPr="00CB008D">
              <w:rPr>
                <w:sz w:val="18"/>
                <w:szCs w:val="18"/>
              </w:rPr>
              <w:t>Abdullah BOZKURT</w:t>
            </w:r>
          </w:p>
        </w:tc>
      </w:tr>
      <w:tr w:rsidR="00E65246" w:rsidRPr="00CB008D" w14:paraId="1A055979" w14:textId="77777777" w:rsidTr="005A4065">
        <w:tc>
          <w:tcPr>
            <w:tcW w:w="479" w:type="pct"/>
            <w:tcBorders>
              <w:top w:val="single" w:sz="6" w:space="0" w:color="auto"/>
              <w:left w:val="single" w:sz="6" w:space="0" w:color="auto"/>
              <w:bottom w:val="single" w:sz="6" w:space="0" w:color="auto"/>
              <w:right w:val="single" w:sz="6" w:space="0" w:color="auto"/>
            </w:tcBorders>
            <w:hideMark/>
          </w:tcPr>
          <w:p w14:paraId="75A6BDF7" w14:textId="77777777" w:rsidR="00E65246" w:rsidRPr="00CB008D" w:rsidRDefault="00E65246" w:rsidP="005A4065">
            <w:pPr>
              <w:rPr>
                <w:sz w:val="18"/>
                <w:szCs w:val="18"/>
              </w:rPr>
            </w:pPr>
            <w:r w:rsidRPr="00CB008D">
              <w:rPr>
                <w:sz w:val="18"/>
                <w:szCs w:val="18"/>
              </w:rPr>
              <w:t>3220</w:t>
            </w:r>
          </w:p>
        </w:tc>
        <w:tc>
          <w:tcPr>
            <w:tcW w:w="1233" w:type="pct"/>
            <w:tcBorders>
              <w:top w:val="single" w:sz="6" w:space="0" w:color="auto"/>
              <w:left w:val="single" w:sz="6" w:space="0" w:color="auto"/>
              <w:bottom w:val="single" w:sz="6" w:space="0" w:color="auto"/>
              <w:right w:val="single" w:sz="6" w:space="0" w:color="auto"/>
            </w:tcBorders>
            <w:hideMark/>
          </w:tcPr>
          <w:p w14:paraId="18D2AD76" w14:textId="77777777" w:rsidR="00E65246" w:rsidRPr="00CB008D" w:rsidRDefault="00E65246" w:rsidP="005A4065">
            <w:pPr>
              <w:rPr>
                <w:sz w:val="18"/>
                <w:szCs w:val="18"/>
              </w:rPr>
            </w:pPr>
            <w:r w:rsidRPr="00CB008D">
              <w:rPr>
                <w:sz w:val="18"/>
                <w:szCs w:val="18"/>
              </w:rPr>
              <w:t>Nesne ilişkileri kuramı</w:t>
            </w:r>
          </w:p>
        </w:tc>
        <w:tc>
          <w:tcPr>
            <w:tcW w:w="1850" w:type="pct"/>
            <w:tcBorders>
              <w:top w:val="single" w:sz="6" w:space="0" w:color="auto"/>
              <w:left w:val="single" w:sz="6" w:space="0" w:color="auto"/>
              <w:bottom w:val="single" w:sz="6" w:space="0" w:color="auto"/>
              <w:right w:val="nil"/>
            </w:tcBorders>
            <w:hideMark/>
          </w:tcPr>
          <w:p w14:paraId="65553DBD" w14:textId="77777777" w:rsidR="00E65246" w:rsidRPr="00CB008D" w:rsidRDefault="00E65246" w:rsidP="005A4065">
            <w:pPr>
              <w:rPr>
                <w:sz w:val="18"/>
                <w:szCs w:val="18"/>
              </w:rPr>
            </w:pPr>
            <w:r w:rsidRPr="00CB008D">
              <w:rPr>
                <w:sz w:val="18"/>
                <w:szCs w:val="18"/>
              </w:rPr>
              <w:t>Kuram tanım ve klinik yansımaları</w:t>
            </w:r>
          </w:p>
        </w:tc>
        <w:tc>
          <w:tcPr>
            <w:tcW w:w="1438" w:type="pct"/>
            <w:tcBorders>
              <w:top w:val="single" w:sz="6" w:space="0" w:color="auto"/>
              <w:left w:val="single" w:sz="6" w:space="0" w:color="auto"/>
              <w:bottom w:val="single" w:sz="6" w:space="0" w:color="auto"/>
              <w:right w:val="single" w:sz="6" w:space="0" w:color="auto"/>
            </w:tcBorders>
            <w:hideMark/>
          </w:tcPr>
          <w:p w14:paraId="122E6C81"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Esen</w:t>
            </w:r>
            <w:proofErr w:type="spellEnd"/>
            <w:proofErr w:type="gramEnd"/>
            <w:r w:rsidRPr="00CB008D">
              <w:rPr>
                <w:sz w:val="18"/>
                <w:szCs w:val="18"/>
              </w:rPr>
              <w:t xml:space="preserve"> YILDIRIM DEMİRDÖĞEN</w:t>
            </w:r>
          </w:p>
        </w:tc>
      </w:tr>
      <w:tr w:rsidR="00E65246" w:rsidRPr="00CB008D" w14:paraId="1D33D13E" w14:textId="77777777" w:rsidTr="005A4065">
        <w:tc>
          <w:tcPr>
            <w:tcW w:w="479" w:type="pct"/>
            <w:tcBorders>
              <w:top w:val="single" w:sz="6" w:space="0" w:color="auto"/>
              <w:left w:val="single" w:sz="6" w:space="0" w:color="auto"/>
              <w:bottom w:val="single" w:sz="6" w:space="0" w:color="auto"/>
              <w:right w:val="single" w:sz="6" w:space="0" w:color="auto"/>
            </w:tcBorders>
            <w:hideMark/>
          </w:tcPr>
          <w:p w14:paraId="5A462ACE" w14:textId="77777777" w:rsidR="00E65246" w:rsidRPr="00CB008D" w:rsidRDefault="00E65246" w:rsidP="005A4065">
            <w:pPr>
              <w:rPr>
                <w:sz w:val="18"/>
                <w:szCs w:val="18"/>
              </w:rPr>
            </w:pPr>
            <w:r w:rsidRPr="00CB008D">
              <w:rPr>
                <w:sz w:val="18"/>
                <w:szCs w:val="18"/>
              </w:rPr>
              <w:t>3220</w:t>
            </w:r>
          </w:p>
        </w:tc>
        <w:tc>
          <w:tcPr>
            <w:tcW w:w="1233" w:type="pct"/>
            <w:tcBorders>
              <w:top w:val="single" w:sz="6" w:space="0" w:color="auto"/>
              <w:left w:val="single" w:sz="6" w:space="0" w:color="auto"/>
              <w:bottom w:val="single" w:sz="6" w:space="0" w:color="auto"/>
              <w:right w:val="single" w:sz="6" w:space="0" w:color="auto"/>
            </w:tcBorders>
            <w:hideMark/>
          </w:tcPr>
          <w:p w14:paraId="50E51559" w14:textId="77777777" w:rsidR="00E65246" w:rsidRPr="00CB008D" w:rsidRDefault="00E65246" w:rsidP="005A4065">
            <w:pPr>
              <w:rPr>
                <w:sz w:val="18"/>
                <w:szCs w:val="18"/>
              </w:rPr>
            </w:pPr>
            <w:r w:rsidRPr="00CB008D">
              <w:rPr>
                <w:sz w:val="18"/>
                <w:szCs w:val="18"/>
              </w:rPr>
              <w:t>Ego psikolojisi- self psikolojisi</w:t>
            </w:r>
          </w:p>
        </w:tc>
        <w:tc>
          <w:tcPr>
            <w:tcW w:w="1850" w:type="pct"/>
            <w:tcBorders>
              <w:top w:val="single" w:sz="6" w:space="0" w:color="auto"/>
              <w:left w:val="single" w:sz="6" w:space="0" w:color="auto"/>
              <w:bottom w:val="single" w:sz="6" w:space="0" w:color="auto"/>
              <w:right w:val="nil"/>
            </w:tcBorders>
            <w:hideMark/>
          </w:tcPr>
          <w:p w14:paraId="7F70E27A" w14:textId="77777777" w:rsidR="00E65246" w:rsidRPr="00CB008D" w:rsidRDefault="00E65246" w:rsidP="005A4065">
            <w:pPr>
              <w:rPr>
                <w:sz w:val="18"/>
                <w:szCs w:val="18"/>
              </w:rPr>
            </w:pPr>
            <w:r w:rsidRPr="00CB008D">
              <w:rPr>
                <w:sz w:val="18"/>
                <w:szCs w:val="18"/>
              </w:rPr>
              <w:t>Kuram tanım ve klinik yansımaları</w:t>
            </w:r>
          </w:p>
        </w:tc>
        <w:tc>
          <w:tcPr>
            <w:tcW w:w="1438" w:type="pct"/>
            <w:tcBorders>
              <w:top w:val="single" w:sz="6" w:space="0" w:color="auto"/>
              <w:left w:val="single" w:sz="6" w:space="0" w:color="auto"/>
              <w:bottom w:val="single" w:sz="6" w:space="0" w:color="auto"/>
              <w:right w:val="single" w:sz="6" w:space="0" w:color="auto"/>
            </w:tcBorders>
            <w:hideMark/>
          </w:tcPr>
          <w:p w14:paraId="28AD58C9" w14:textId="77777777" w:rsidR="00E65246" w:rsidRPr="00CB008D" w:rsidRDefault="00E65246" w:rsidP="005A4065">
            <w:pPr>
              <w:rPr>
                <w:sz w:val="18"/>
                <w:szCs w:val="18"/>
              </w:rPr>
            </w:pPr>
            <w:proofErr w:type="spellStart"/>
            <w:r>
              <w:rPr>
                <w:sz w:val="18"/>
                <w:szCs w:val="18"/>
              </w:rPr>
              <w:t>Doç.Dr</w:t>
            </w:r>
            <w:proofErr w:type="spellEnd"/>
            <w:r>
              <w:rPr>
                <w:sz w:val="18"/>
                <w:szCs w:val="18"/>
              </w:rPr>
              <w:t>. Mehmet Akif AKINCI</w:t>
            </w:r>
          </w:p>
        </w:tc>
      </w:tr>
      <w:tr w:rsidR="00E65246" w:rsidRPr="00CB008D" w14:paraId="44493629" w14:textId="77777777" w:rsidTr="005A4065">
        <w:tc>
          <w:tcPr>
            <w:tcW w:w="479" w:type="pct"/>
            <w:tcBorders>
              <w:top w:val="single" w:sz="6" w:space="0" w:color="auto"/>
              <w:left w:val="single" w:sz="6" w:space="0" w:color="auto"/>
              <w:bottom w:val="single" w:sz="6" w:space="0" w:color="auto"/>
              <w:right w:val="single" w:sz="6" w:space="0" w:color="auto"/>
            </w:tcBorders>
            <w:hideMark/>
          </w:tcPr>
          <w:p w14:paraId="67EEF02B" w14:textId="77777777" w:rsidR="00E65246" w:rsidRPr="00CB008D" w:rsidRDefault="00E65246" w:rsidP="005A4065">
            <w:pPr>
              <w:rPr>
                <w:sz w:val="18"/>
                <w:szCs w:val="18"/>
              </w:rPr>
            </w:pPr>
            <w:r w:rsidRPr="00CB008D">
              <w:rPr>
                <w:sz w:val="18"/>
                <w:szCs w:val="18"/>
              </w:rPr>
              <w:t>3220</w:t>
            </w:r>
          </w:p>
        </w:tc>
        <w:tc>
          <w:tcPr>
            <w:tcW w:w="1233" w:type="pct"/>
            <w:tcBorders>
              <w:top w:val="single" w:sz="6" w:space="0" w:color="auto"/>
              <w:left w:val="single" w:sz="6" w:space="0" w:color="auto"/>
              <w:bottom w:val="single" w:sz="6" w:space="0" w:color="auto"/>
              <w:right w:val="single" w:sz="6" w:space="0" w:color="auto"/>
            </w:tcBorders>
            <w:hideMark/>
          </w:tcPr>
          <w:p w14:paraId="548087BF" w14:textId="77777777" w:rsidR="00E65246" w:rsidRPr="00CB008D" w:rsidRDefault="00E65246" w:rsidP="005A4065">
            <w:pPr>
              <w:rPr>
                <w:sz w:val="18"/>
                <w:szCs w:val="18"/>
              </w:rPr>
            </w:pPr>
            <w:r w:rsidRPr="00CB008D">
              <w:rPr>
                <w:sz w:val="18"/>
                <w:szCs w:val="18"/>
              </w:rPr>
              <w:t xml:space="preserve"> Psikiyatride görüntüleme yöntemleri</w:t>
            </w:r>
          </w:p>
        </w:tc>
        <w:tc>
          <w:tcPr>
            <w:tcW w:w="1850" w:type="pct"/>
            <w:tcBorders>
              <w:top w:val="single" w:sz="6" w:space="0" w:color="auto"/>
              <w:left w:val="single" w:sz="6" w:space="0" w:color="auto"/>
              <w:bottom w:val="single" w:sz="6" w:space="0" w:color="auto"/>
              <w:right w:val="nil"/>
            </w:tcBorders>
            <w:hideMark/>
          </w:tcPr>
          <w:p w14:paraId="61E49A54" w14:textId="77777777" w:rsidR="00E65246" w:rsidRPr="00CB008D" w:rsidRDefault="00E65246" w:rsidP="005A4065">
            <w:pPr>
              <w:rPr>
                <w:sz w:val="18"/>
                <w:szCs w:val="18"/>
              </w:rPr>
            </w:pPr>
            <w:r w:rsidRPr="00CB008D">
              <w:rPr>
                <w:sz w:val="18"/>
                <w:szCs w:val="18"/>
              </w:rPr>
              <w:t>Psikiyatrik bozuklukların tanılanmasında kullanılan görüntüleme yöntemleri</w:t>
            </w:r>
          </w:p>
        </w:tc>
        <w:tc>
          <w:tcPr>
            <w:tcW w:w="1438" w:type="pct"/>
            <w:tcBorders>
              <w:top w:val="single" w:sz="6" w:space="0" w:color="auto"/>
              <w:left w:val="single" w:sz="6" w:space="0" w:color="auto"/>
              <w:bottom w:val="single" w:sz="6" w:space="0" w:color="auto"/>
              <w:right w:val="single" w:sz="6" w:space="0" w:color="auto"/>
            </w:tcBorders>
            <w:hideMark/>
          </w:tcPr>
          <w:p w14:paraId="1A017098"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Abdullah BOZKURT</w:t>
            </w:r>
          </w:p>
        </w:tc>
      </w:tr>
      <w:tr w:rsidR="00E65246" w:rsidRPr="00CB008D" w14:paraId="4C8D307B" w14:textId="77777777" w:rsidTr="005A4065">
        <w:tc>
          <w:tcPr>
            <w:tcW w:w="479" w:type="pct"/>
            <w:tcBorders>
              <w:top w:val="single" w:sz="6" w:space="0" w:color="auto"/>
              <w:left w:val="single" w:sz="6" w:space="0" w:color="auto"/>
              <w:bottom w:val="single" w:sz="6" w:space="0" w:color="auto"/>
              <w:right w:val="single" w:sz="6" w:space="0" w:color="auto"/>
            </w:tcBorders>
            <w:hideMark/>
          </w:tcPr>
          <w:p w14:paraId="47AF8C8D" w14:textId="77777777" w:rsidR="00E65246" w:rsidRPr="00CB008D" w:rsidRDefault="00E65246" w:rsidP="005A4065">
            <w:pPr>
              <w:rPr>
                <w:sz w:val="18"/>
                <w:szCs w:val="18"/>
              </w:rPr>
            </w:pPr>
            <w:r w:rsidRPr="00CB008D">
              <w:rPr>
                <w:sz w:val="18"/>
                <w:szCs w:val="18"/>
              </w:rPr>
              <w:t>3220</w:t>
            </w:r>
          </w:p>
        </w:tc>
        <w:tc>
          <w:tcPr>
            <w:tcW w:w="1233" w:type="pct"/>
            <w:tcBorders>
              <w:top w:val="single" w:sz="6" w:space="0" w:color="auto"/>
              <w:left w:val="single" w:sz="6" w:space="0" w:color="auto"/>
              <w:bottom w:val="single" w:sz="6" w:space="0" w:color="auto"/>
              <w:right w:val="single" w:sz="6" w:space="0" w:color="auto"/>
            </w:tcBorders>
            <w:hideMark/>
          </w:tcPr>
          <w:p w14:paraId="34AFC5E7" w14:textId="77777777" w:rsidR="00E65246" w:rsidRPr="00CB008D" w:rsidRDefault="00E65246" w:rsidP="005A4065">
            <w:pPr>
              <w:rPr>
                <w:sz w:val="18"/>
                <w:szCs w:val="18"/>
              </w:rPr>
            </w:pPr>
            <w:r w:rsidRPr="00CB008D">
              <w:rPr>
                <w:sz w:val="18"/>
                <w:szCs w:val="18"/>
              </w:rPr>
              <w:t>Psikiyatrik epidemiyoloji</w:t>
            </w:r>
          </w:p>
        </w:tc>
        <w:tc>
          <w:tcPr>
            <w:tcW w:w="1850" w:type="pct"/>
            <w:tcBorders>
              <w:top w:val="single" w:sz="6" w:space="0" w:color="auto"/>
              <w:left w:val="single" w:sz="6" w:space="0" w:color="auto"/>
              <w:bottom w:val="single" w:sz="6" w:space="0" w:color="auto"/>
              <w:right w:val="nil"/>
            </w:tcBorders>
            <w:hideMark/>
          </w:tcPr>
          <w:p w14:paraId="56481019" w14:textId="77777777" w:rsidR="00E65246" w:rsidRPr="00CB008D" w:rsidRDefault="00E65246" w:rsidP="005A4065">
            <w:pPr>
              <w:rPr>
                <w:sz w:val="18"/>
                <w:szCs w:val="18"/>
              </w:rPr>
            </w:pPr>
            <w:r w:rsidRPr="00CB008D">
              <w:rPr>
                <w:sz w:val="18"/>
                <w:szCs w:val="18"/>
              </w:rPr>
              <w:t>Çocukluk çağı ruhsal bozukluklarının epidemiyolojisi ve çalışmalarda kullanılan yöntemler</w:t>
            </w:r>
          </w:p>
        </w:tc>
        <w:tc>
          <w:tcPr>
            <w:tcW w:w="1438" w:type="pct"/>
            <w:tcBorders>
              <w:top w:val="single" w:sz="6" w:space="0" w:color="auto"/>
              <w:left w:val="single" w:sz="6" w:space="0" w:color="auto"/>
              <w:bottom w:val="single" w:sz="6" w:space="0" w:color="auto"/>
              <w:right w:val="single" w:sz="6" w:space="0" w:color="auto"/>
            </w:tcBorders>
            <w:hideMark/>
          </w:tcPr>
          <w:p w14:paraId="259E7F7A"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Esen</w:t>
            </w:r>
            <w:proofErr w:type="spellEnd"/>
            <w:proofErr w:type="gramEnd"/>
            <w:r w:rsidRPr="00CB008D">
              <w:rPr>
                <w:sz w:val="18"/>
                <w:szCs w:val="18"/>
              </w:rPr>
              <w:t xml:space="preserve"> YILDIRIM DEMİRDÖĞEN</w:t>
            </w:r>
          </w:p>
        </w:tc>
      </w:tr>
      <w:tr w:rsidR="00E65246" w:rsidRPr="00CB008D" w14:paraId="578CF5C8" w14:textId="77777777" w:rsidTr="005A4065">
        <w:tc>
          <w:tcPr>
            <w:tcW w:w="479" w:type="pct"/>
            <w:tcBorders>
              <w:top w:val="single" w:sz="6" w:space="0" w:color="auto"/>
              <w:left w:val="single" w:sz="6" w:space="0" w:color="auto"/>
              <w:bottom w:val="single" w:sz="6" w:space="0" w:color="auto"/>
              <w:right w:val="single" w:sz="6" w:space="0" w:color="auto"/>
            </w:tcBorders>
            <w:hideMark/>
          </w:tcPr>
          <w:p w14:paraId="5F89AB42" w14:textId="77777777" w:rsidR="00E65246" w:rsidRPr="00CB008D" w:rsidRDefault="00E65246" w:rsidP="005A4065">
            <w:pPr>
              <w:rPr>
                <w:sz w:val="18"/>
                <w:szCs w:val="18"/>
              </w:rPr>
            </w:pPr>
            <w:r w:rsidRPr="00CB008D">
              <w:rPr>
                <w:sz w:val="18"/>
                <w:szCs w:val="18"/>
              </w:rPr>
              <w:t>3220</w:t>
            </w:r>
          </w:p>
        </w:tc>
        <w:tc>
          <w:tcPr>
            <w:tcW w:w="1233" w:type="pct"/>
            <w:tcBorders>
              <w:top w:val="single" w:sz="6" w:space="0" w:color="auto"/>
              <w:left w:val="single" w:sz="6" w:space="0" w:color="auto"/>
              <w:bottom w:val="single" w:sz="6" w:space="0" w:color="auto"/>
              <w:right w:val="single" w:sz="6" w:space="0" w:color="auto"/>
            </w:tcBorders>
            <w:hideMark/>
          </w:tcPr>
          <w:p w14:paraId="3F7BF53E" w14:textId="77777777" w:rsidR="00E65246" w:rsidRPr="00CB008D" w:rsidRDefault="00E65246" w:rsidP="005A4065">
            <w:pPr>
              <w:rPr>
                <w:sz w:val="18"/>
                <w:szCs w:val="18"/>
              </w:rPr>
            </w:pPr>
            <w:r w:rsidRPr="00CB008D">
              <w:rPr>
                <w:sz w:val="18"/>
                <w:szCs w:val="18"/>
              </w:rPr>
              <w:t>Koruyucu ruh sağlığı</w:t>
            </w:r>
          </w:p>
        </w:tc>
        <w:tc>
          <w:tcPr>
            <w:tcW w:w="1850" w:type="pct"/>
            <w:tcBorders>
              <w:top w:val="single" w:sz="6" w:space="0" w:color="auto"/>
              <w:left w:val="single" w:sz="6" w:space="0" w:color="auto"/>
              <w:bottom w:val="single" w:sz="6" w:space="0" w:color="auto"/>
              <w:right w:val="nil"/>
            </w:tcBorders>
            <w:hideMark/>
          </w:tcPr>
          <w:p w14:paraId="117C2571" w14:textId="77777777" w:rsidR="00E65246" w:rsidRPr="00CB008D" w:rsidRDefault="00E65246" w:rsidP="005A4065">
            <w:pPr>
              <w:rPr>
                <w:sz w:val="18"/>
                <w:szCs w:val="18"/>
              </w:rPr>
            </w:pPr>
            <w:r w:rsidRPr="00CB008D">
              <w:rPr>
                <w:sz w:val="18"/>
                <w:szCs w:val="18"/>
              </w:rPr>
              <w:t>Çocukluk çağı ruhsal bozukluklarının önlenmesi</w:t>
            </w:r>
          </w:p>
        </w:tc>
        <w:tc>
          <w:tcPr>
            <w:tcW w:w="1438" w:type="pct"/>
            <w:tcBorders>
              <w:top w:val="single" w:sz="6" w:space="0" w:color="auto"/>
              <w:left w:val="single" w:sz="6" w:space="0" w:color="auto"/>
              <w:bottom w:val="single" w:sz="6" w:space="0" w:color="auto"/>
              <w:right w:val="single" w:sz="6" w:space="0" w:color="auto"/>
            </w:tcBorders>
            <w:hideMark/>
          </w:tcPr>
          <w:p w14:paraId="62B51253"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w:t>
            </w:r>
            <w:r>
              <w:rPr>
                <w:sz w:val="18"/>
                <w:szCs w:val="18"/>
              </w:rPr>
              <w:t>Mehmet Akif AKINCI</w:t>
            </w:r>
          </w:p>
        </w:tc>
      </w:tr>
      <w:tr w:rsidR="00E65246" w:rsidRPr="00CB008D" w14:paraId="77397DD3" w14:textId="77777777" w:rsidTr="005A4065">
        <w:tc>
          <w:tcPr>
            <w:tcW w:w="479" w:type="pct"/>
            <w:tcBorders>
              <w:top w:val="single" w:sz="6" w:space="0" w:color="auto"/>
              <w:left w:val="single" w:sz="6" w:space="0" w:color="auto"/>
              <w:bottom w:val="single" w:sz="6" w:space="0" w:color="auto"/>
              <w:right w:val="single" w:sz="6" w:space="0" w:color="auto"/>
            </w:tcBorders>
            <w:hideMark/>
          </w:tcPr>
          <w:p w14:paraId="55BDEE9E" w14:textId="77777777" w:rsidR="00E65246" w:rsidRPr="00CB008D" w:rsidRDefault="00E65246" w:rsidP="005A4065">
            <w:pPr>
              <w:rPr>
                <w:sz w:val="18"/>
                <w:szCs w:val="18"/>
              </w:rPr>
            </w:pPr>
            <w:r w:rsidRPr="00CB008D">
              <w:rPr>
                <w:sz w:val="18"/>
                <w:szCs w:val="18"/>
              </w:rPr>
              <w:t>3220</w:t>
            </w:r>
          </w:p>
        </w:tc>
        <w:tc>
          <w:tcPr>
            <w:tcW w:w="1233" w:type="pct"/>
            <w:tcBorders>
              <w:top w:val="single" w:sz="6" w:space="0" w:color="auto"/>
              <w:left w:val="single" w:sz="6" w:space="0" w:color="auto"/>
              <w:bottom w:val="single" w:sz="6" w:space="0" w:color="auto"/>
              <w:right w:val="single" w:sz="6" w:space="0" w:color="auto"/>
            </w:tcBorders>
            <w:hideMark/>
          </w:tcPr>
          <w:p w14:paraId="727811FD" w14:textId="77777777" w:rsidR="00E65246" w:rsidRPr="00CB008D" w:rsidRDefault="00E65246" w:rsidP="005A4065">
            <w:pPr>
              <w:rPr>
                <w:sz w:val="18"/>
                <w:szCs w:val="18"/>
              </w:rPr>
            </w:pPr>
            <w:r w:rsidRPr="00CB008D">
              <w:rPr>
                <w:sz w:val="18"/>
                <w:szCs w:val="18"/>
              </w:rPr>
              <w:t>Çocuk ve ergen psikiyatrisinde adli uygulamalar</w:t>
            </w:r>
          </w:p>
        </w:tc>
        <w:tc>
          <w:tcPr>
            <w:tcW w:w="1850" w:type="pct"/>
            <w:tcBorders>
              <w:top w:val="single" w:sz="6" w:space="0" w:color="auto"/>
              <w:left w:val="single" w:sz="6" w:space="0" w:color="auto"/>
              <w:bottom w:val="single" w:sz="6" w:space="0" w:color="auto"/>
              <w:right w:val="nil"/>
            </w:tcBorders>
            <w:hideMark/>
          </w:tcPr>
          <w:p w14:paraId="03571B03" w14:textId="77777777" w:rsidR="00E65246" w:rsidRPr="00CB008D" w:rsidRDefault="00E65246" w:rsidP="005A4065">
            <w:pPr>
              <w:rPr>
                <w:sz w:val="18"/>
                <w:szCs w:val="18"/>
              </w:rPr>
            </w:pPr>
            <w:r w:rsidRPr="00CB008D">
              <w:rPr>
                <w:sz w:val="18"/>
                <w:szCs w:val="18"/>
              </w:rPr>
              <w:t>Adli olgu değerlendirilmesi ve TCK’nın çocuk ve ergenlerle ilgili maddelerinin klinik yansımaları.</w:t>
            </w:r>
          </w:p>
        </w:tc>
        <w:tc>
          <w:tcPr>
            <w:tcW w:w="1438" w:type="pct"/>
            <w:tcBorders>
              <w:top w:val="single" w:sz="6" w:space="0" w:color="auto"/>
              <w:left w:val="single" w:sz="6" w:space="0" w:color="auto"/>
              <w:bottom w:val="single" w:sz="6" w:space="0" w:color="auto"/>
              <w:right w:val="single" w:sz="6" w:space="0" w:color="auto"/>
            </w:tcBorders>
            <w:hideMark/>
          </w:tcPr>
          <w:p w14:paraId="3FB3FE8F"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Abdullah BOZKURT</w:t>
            </w:r>
          </w:p>
        </w:tc>
      </w:tr>
      <w:tr w:rsidR="00E65246" w:rsidRPr="00CB008D" w14:paraId="5F907FE7" w14:textId="77777777" w:rsidTr="005A4065">
        <w:tc>
          <w:tcPr>
            <w:tcW w:w="479" w:type="pct"/>
            <w:tcBorders>
              <w:top w:val="single" w:sz="6" w:space="0" w:color="auto"/>
              <w:left w:val="single" w:sz="6" w:space="0" w:color="auto"/>
              <w:bottom w:val="single" w:sz="6" w:space="0" w:color="auto"/>
              <w:right w:val="single" w:sz="6" w:space="0" w:color="auto"/>
            </w:tcBorders>
            <w:hideMark/>
          </w:tcPr>
          <w:p w14:paraId="739D0B99" w14:textId="77777777" w:rsidR="00E65246" w:rsidRPr="00CB008D" w:rsidRDefault="00E65246" w:rsidP="005A4065">
            <w:pPr>
              <w:rPr>
                <w:sz w:val="18"/>
                <w:szCs w:val="18"/>
              </w:rPr>
            </w:pPr>
            <w:r w:rsidRPr="00CB008D">
              <w:rPr>
                <w:sz w:val="18"/>
                <w:szCs w:val="18"/>
              </w:rPr>
              <w:t>3220</w:t>
            </w:r>
          </w:p>
        </w:tc>
        <w:tc>
          <w:tcPr>
            <w:tcW w:w="1233" w:type="pct"/>
            <w:tcBorders>
              <w:top w:val="single" w:sz="6" w:space="0" w:color="auto"/>
              <w:left w:val="single" w:sz="6" w:space="0" w:color="auto"/>
              <w:bottom w:val="single" w:sz="6" w:space="0" w:color="auto"/>
              <w:right w:val="single" w:sz="6" w:space="0" w:color="auto"/>
            </w:tcBorders>
            <w:hideMark/>
          </w:tcPr>
          <w:p w14:paraId="6AD2E7D6" w14:textId="77777777" w:rsidR="00E65246" w:rsidRPr="00CB008D" w:rsidRDefault="00E65246" w:rsidP="005A4065">
            <w:pPr>
              <w:rPr>
                <w:sz w:val="18"/>
                <w:szCs w:val="18"/>
              </w:rPr>
            </w:pPr>
            <w:proofErr w:type="spellStart"/>
            <w:proofErr w:type="gramStart"/>
            <w:r w:rsidRPr="00CB008D">
              <w:rPr>
                <w:sz w:val="18"/>
                <w:szCs w:val="18"/>
              </w:rPr>
              <w:t>Konsultasyon</w:t>
            </w:r>
            <w:proofErr w:type="spellEnd"/>
            <w:r w:rsidRPr="00CB008D">
              <w:rPr>
                <w:sz w:val="18"/>
                <w:szCs w:val="18"/>
              </w:rPr>
              <w:t xml:space="preserve"> -</w:t>
            </w:r>
            <w:proofErr w:type="gramEnd"/>
            <w:r w:rsidRPr="00CB008D">
              <w:rPr>
                <w:sz w:val="18"/>
                <w:szCs w:val="18"/>
              </w:rPr>
              <w:t xml:space="preserve"> </w:t>
            </w:r>
            <w:proofErr w:type="spellStart"/>
            <w:r w:rsidRPr="00CB008D">
              <w:rPr>
                <w:sz w:val="18"/>
                <w:szCs w:val="18"/>
              </w:rPr>
              <w:t>liyezon</w:t>
            </w:r>
            <w:proofErr w:type="spellEnd"/>
            <w:r w:rsidRPr="00CB008D">
              <w:rPr>
                <w:sz w:val="18"/>
                <w:szCs w:val="18"/>
              </w:rPr>
              <w:t xml:space="preserve"> psikiyatrisi</w:t>
            </w:r>
          </w:p>
        </w:tc>
        <w:tc>
          <w:tcPr>
            <w:tcW w:w="1850" w:type="pct"/>
            <w:tcBorders>
              <w:top w:val="single" w:sz="6" w:space="0" w:color="auto"/>
              <w:left w:val="single" w:sz="6" w:space="0" w:color="auto"/>
              <w:bottom w:val="single" w:sz="6" w:space="0" w:color="auto"/>
              <w:right w:val="nil"/>
            </w:tcBorders>
            <w:hideMark/>
          </w:tcPr>
          <w:p w14:paraId="3814F54D" w14:textId="77777777" w:rsidR="00E65246" w:rsidRPr="00CB008D" w:rsidRDefault="00E65246" w:rsidP="005A4065">
            <w:pPr>
              <w:rPr>
                <w:sz w:val="18"/>
                <w:szCs w:val="18"/>
              </w:rPr>
            </w:pPr>
            <w:proofErr w:type="spellStart"/>
            <w:proofErr w:type="gramStart"/>
            <w:r w:rsidRPr="00CB008D">
              <w:rPr>
                <w:sz w:val="18"/>
                <w:szCs w:val="18"/>
              </w:rPr>
              <w:t>Konsultasyon</w:t>
            </w:r>
            <w:proofErr w:type="spellEnd"/>
            <w:r w:rsidRPr="00CB008D">
              <w:rPr>
                <w:sz w:val="18"/>
                <w:szCs w:val="18"/>
              </w:rPr>
              <w:t xml:space="preserve"> -</w:t>
            </w:r>
            <w:proofErr w:type="gramEnd"/>
            <w:r w:rsidRPr="00CB008D">
              <w:rPr>
                <w:sz w:val="18"/>
                <w:szCs w:val="18"/>
              </w:rPr>
              <w:t xml:space="preserve"> </w:t>
            </w:r>
            <w:proofErr w:type="spellStart"/>
            <w:r w:rsidRPr="00CB008D">
              <w:rPr>
                <w:sz w:val="18"/>
                <w:szCs w:val="18"/>
              </w:rPr>
              <w:t>liyezon</w:t>
            </w:r>
            <w:proofErr w:type="spellEnd"/>
            <w:r w:rsidRPr="00CB008D">
              <w:rPr>
                <w:sz w:val="18"/>
                <w:szCs w:val="18"/>
              </w:rPr>
              <w:t xml:space="preserve"> uygulamaları </w:t>
            </w:r>
          </w:p>
        </w:tc>
        <w:tc>
          <w:tcPr>
            <w:tcW w:w="1438" w:type="pct"/>
            <w:tcBorders>
              <w:top w:val="single" w:sz="6" w:space="0" w:color="auto"/>
              <w:left w:val="single" w:sz="6" w:space="0" w:color="auto"/>
              <w:bottom w:val="single" w:sz="6" w:space="0" w:color="auto"/>
              <w:right w:val="single" w:sz="6" w:space="0" w:color="auto"/>
            </w:tcBorders>
            <w:hideMark/>
          </w:tcPr>
          <w:p w14:paraId="17136EDB"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Esen</w:t>
            </w:r>
            <w:proofErr w:type="spellEnd"/>
            <w:proofErr w:type="gramEnd"/>
            <w:r w:rsidRPr="00CB008D">
              <w:rPr>
                <w:sz w:val="18"/>
                <w:szCs w:val="18"/>
              </w:rPr>
              <w:t xml:space="preserve"> YILDIRIM DEMİRDÖĞEN</w:t>
            </w:r>
          </w:p>
        </w:tc>
      </w:tr>
      <w:tr w:rsidR="00E65246" w:rsidRPr="00CB008D" w14:paraId="3B8D8C42" w14:textId="77777777" w:rsidTr="005A4065">
        <w:tc>
          <w:tcPr>
            <w:tcW w:w="479" w:type="pct"/>
            <w:tcBorders>
              <w:top w:val="single" w:sz="6" w:space="0" w:color="auto"/>
              <w:left w:val="single" w:sz="6" w:space="0" w:color="auto"/>
              <w:bottom w:val="single" w:sz="6" w:space="0" w:color="auto"/>
              <w:right w:val="single" w:sz="6" w:space="0" w:color="auto"/>
            </w:tcBorders>
            <w:hideMark/>
          </w:tcPr>
          <w:p w14:paraId="4587B189" w14:textId="77777777" w:rsidR="00E65246" w:rsidRPr="00CB008D" w:rsidRDefault="00E65246" w:rsidP="005A4065">
            <w:pPr>
              <w:rPr>
                <w:sz w:val="18"/>
                <w:szCs w:val="18"/>
              </w:rPr>
            </w:pPr>
            <w:r w:rsidRPr="00CB008D">
              <w:rPr>
                <w:sz w:val="18"/>
                <w:szCs w:val="18"/>
              </w:rPr>
              <w:t>3220</w:t>
            </w:r>
          </w:p>
        </w:tc>
        <w:tc>
          <w:tcPr>
            <w:tcW w:w="1233" w:type="pct"/>
            <w:tcBorders>
              <w:top w:val="single" w:sz="6" w:space="0" w:color="auto"/>
              <w:left w:val="single" w:sz="6" w:space="0" w:color="auto"/>
              <w:bottom w:val="single" w:sz="6" w:space="0" w:color="auto"/>
              <w:right w:val="single" w:sz="6" w:space="0" w:color="auto"/>
            </w:tcBorders>
            <w:hideMark/>
          </w:tcPr>
          <w:p w14:paraId="01B2AED6" w14:textId="77777777" w:rsidR="00E65246" w:rsidRPr="00CB008D" w:rsidRDefault="00E65246" w:rsidP="005A4065">
            <w:pPr>
              <w:rPr>
                <w:sz w:val="18"/>
                <w:szCs w:val="18"/>
              </w:rPr>
            </w:pPr>
            <w:r w:rsidRPr="00CB008D">
              <w:rPr>
                <w:sz w:val="18"/>
                <w:szCs w:val="18"/>
              </w:rPr>
              <w:t>KLP</w:t>
            </w:r>
          </w:p>
        </w:tc>
        <w:tc>
          <w:tcPr>
            <w:tcW w:w="1850" w:type="pct"/>
            <w:tcBorders>
              <w:top w:val="single" w:sz="6" w:space="0" w:color="auto"/>
              <w:left w:val="single" w:sz="6" w:space="0" w:color="auto"/>
              <w:bottom w:val="single" w:sz="6" w:space="0" w:color="auto"/>
              <w:right w:val="nil"/>
            </w:tcBorders>
            <w:hideMark/>
          </w:tcPr>
          <w:p w14:paraId="3EEA07F5" w14:textId="77777777" w:rsidR="00E65246" w:rsidRPr="00CB008D" w:rsidRDefault="00E65246" w:rsidP="005A4065">
            <w:pPr>
              <w:rPr>
                <w:sz w:val="18"/>
                <w:szCs w:val="18"/>
              </w:rPr>
            </w:pPr>
            <w:r w:rsidRPr="00CB008D">
              <w:rPr>
                <w:sz w:val="20"/>
                <w:szCs w:val="20"/>
              </w:rPr>
              <w:t>Epilepsi Tanılı Çocuk ve Ergenlerde Ruhsal Bozukluklar ve Yönetimi/ tedavide kullanılabilecek ajanlar</w:t>
            </w:r>
          </w:p>
        </w:tc>
        <w:tc>
          <w:tcPr>
            <w:tcW w:w="1438" w:type="pct"/>
            <w:tcBorders>
              <w:top w:val="single" w:sz="6" w:space="0" w:color="auto"/>
              <w:left w:val="single" w:sz="6" w:space="0" w:color="auto"/>
              <w:bottom w:val="single" w:sz="6" w:space="0" w:color="auto"/>
              <w:right w:val="single" w:sz="6" w:space="0" w:color="auto"/>
            </w:tcBorders>
            <w:hideMark/>
          </w:tcPr>
          <w:p w14:paraId="33400F09" w14:textId="77777777" w:rsidR="00E65246" w:rsidRPr="00CB008D" w:rsidRDefault="00E65246" w:rsidP="005A4065">
            <w:pPr>
              <w:rPr>
                <w:sz w:val="18"/>
                <w:szCs w:val="18"/>
              </w:rPr>
            </w:pPr>
            <w:proofErr w:type="spellStart"/>
            <w:r>
              <w:rPr>
                <w:sz w:val="18"/>
                <w:szCs w:val="18"/>
              </w:rPr>
              <w:t>Doç.Dr</w:t>
            </w:r>
            <w:proofErr w:type="spellEnd"/>
            <w:r>
              <w:rPr>
                <w:sz w:val="18"/>
                <w:szCs w:val="18"/>
              </w:rPr>
              <w:t>. Mehmet Akif AKINCI</w:t>
            </w:r>
          </w:p>
        </w:tc>
      </w:tr>
      <w:tr w:rsidR="00E65246" w:rsidRPr="00CB008D" w14:paraId="76B3225A" w14:textId="77777777" w:rsidTr="005A4065">
        <w:tc>
          <w:tcPr>
            <w:tcW w:w="479" w:type="pct"/>
            <w:tcBorders>
              <w:top w:val="single" w:sz="6" w:space="0" w:color="auto"/>
              <w:left w:val="single" w:sz="6" w:space="0" w:color="auto"/>
              <w:bottom w:val="single" w:sz="6" w:space="0" w:color="auto"/>
              <w:right w:val="single" w:sz="6" w:space="0" w:color="auto"/>
            </w:tcBorders>
            <w:hideMark/>
          </w:tcPr>
          <w:p w14:paraId="404A9E76" w14:textId="77777777" w:rsidR="00E65246" w:rsidRPr="00CB008D" w:rsidRDefault="00E65246" w:rsidP="005A4065">
            <w:pPr>
              <w:rPr>
                <w:sz w:val="18"/>
                <w:szCs w:val="18"/>
              </w:rPr>
            </w:pPr>
            <w:r w:rsidRPr="00CB008D">
              <w:rPr>
                <w:sz w:val="18"/>
                <w:szCs w:val="18"/>
              </w:rPr>
              <w:t>3220</w:t>
            </w:r>
          </w:p>
        </w:tc>
        <w:tc>
          <w:tcPr>
            <w:tcW w:w="1233" w:type="pct"/>
            <w:tcBorders>
              <w:top w:val="single" w:sz="6" w:space="0" w:color="auto"/>
              <w:left w:val="single" w:sz="6" w:space="0" w:color="auto"/>
              <w:bottom w:val="single" w:sz="6" w:space="0" w:color="auto"/>
              <w:right w:val="single" w:sz="6" w:space="0" w:color="auto"/>
            </w:tcBorders>
            <w:hideMark/>
          </w:tcPr>
          <w:p w14:paraId="09ADF095" w14:textId="77777777" w:rsidR="00E65246" w:rsidRPr="00CB008D" w:rsidRDefault="00E65246" w:rsidP="005A4065">
            <w:pPr>
              <w:rPr>
                <w:sz w:val="18"/>
                <w:szCs w:val="18"/>
              </w:rPr>
            </w:pPr>
            <w:proofErr w:type="spellStart"/>
            <w:r w:rsidRPr="00CB008D">
              <w:rPr>
                <w:sz w:val="18"/>
                <w:szCs w:val="18"/>
              </w:rPr>
              <w:t>Deliryum</w:t>
            </w:r>
            <w:proofErr w:type="spellEnd"/>
          </w:p>
        </w:tc>
        <w:tc>
          <w:tcPr>
            <w:tcW w:w="1850" w:type="pct"/>
            <w:tcBorders>
              <w:top w:val="single" w:sz="6" w:space="0" w:color="auto"/>
              <w:left w:val="single" w:sz="6" w:space="0" w:color="auto"/>
              <w:bottom w:val="single" w:sz="6" w:space="0" w:color="auto"/>
              <w:right w:val="nil"/>
            </w:tcBorders>
            <w:hideMark/>
          </w:tcPr>
          <w:p w14:paraId="70F34431" w14:textId="77777777" w:rsidR="00E65246" w:rsidRPr="00CB008D" w:rsidRDefault="00E65246" w:rsidP="005A4065">
            <w:pPr>
              <w:rPr>
                <w:sz w:val="20"/>
                <w:szCs w:val="20"/>
              </w:rPr>
            </w:pPr>
            <w:proofErr w:type="spellStart"/>
            <w:r w:rsidRPr="00CB008D">
              <w:rPr>
                <w:sz w:val="20"/>
                <w:szCs w:val="20"/>
              </w:rPr>
              <w:t>Deliryum</w:t>
            </w:r>
            <w:proofErr w:type="spellEnd"/>
            <w:r w:rsidRPr="00CB008D">
              <w:rPr>
                <w:sz w:val="20"/>
                <w:szCs w:val="20"/>
              </w:rPr>
              <w:t>; Tanı, Oluş Nedenleri, Bakım ve Tedavi Yaklaşımları</w:t>
            </w:r>
          </w:p>
        </w:tc>
        <w:tc>
          <w:tcPr>
            <w:tcW w:w="1438" w:type="pct"/>
            <w:tcBorders>
              <w:top w:val="single" w:sz="6" w:space="0" w:color="auto"/>
              <w:left w:val="single" w:sz="6" w:space="0" w:color="auto"/>
              <w:bottom w:val="single" w:sz="6" w:space="0" w:color="auto"/>
              <w:right w:val="single" w:sz="6" w:space="0" w:color="auto"/>
            </w:tcBorders>
            <w:hideMark/>
          </w:tcPr>
          <w:p w14:paraId="3F8BF141" w14:textId="77777777" w:rsidR="00E65246" w:rsidRPr="00CB008D" w:rsidRDefault="00E65246" w:rsidP="005A4065">
            <w:pPr>
              <w:rPr>
                <w:sz w:val="18"/>
                <w:szCs w:val="18"/>
              </w:rPr>
            </w:pPr>
            <w:proofErr w:type="spellStart"/>
            <w:r>
              <w:rPr>
                <w:sz w:val="18"/>
                <w:szCs w:val="18"/>
              </w:rPr>
              <w:t>Doç.Dr</w:t>
            </w:r>
            <w:proofErr w:type="spellEnd"/>
            <w:r>
              <w:rPr>
                <w:sz w:val="18"/>
                <w:szCs w:val="18"/>
              </w:rPr>
              <w:t xml:space="preserve">. </w:t>
            </w:r>
            <w:r w:rsidRPr="00CB008D">
              <w:rPr>
                <w:sz w:val="18"/>
                <w:szCs w:val="18"/>
              </w:rPr>
              <w:t>Abdullah BOZKURT</w:t>
            </w:r>
          </w:p>
        </w:tc>
      </w:tr>
      <w:tr w:rsidR="00E65246" w:rsidRPr="00CB008D" w14:paraId="263B336C" w14:textId="77777777" w:rsidTr="005A4065">
        <w:tc>
          <w:tcPr>
            <w:tcW w:w="479" w:type="pct"/>
            <w:tcBorders>
              <w:top w:val="single" w:sz="6" w:space="0" w:color="auto"/>
              <w:left w:val="single" w:sz="6" w:space="0" w:color="auto"/>
              <w:bottom w:val="single" w:sz="6" w:space="0" w:color="auto"/>
              <w:right w:val="single" w:sz="6" w:space="0" w:color="auto"/>
            </w:tcBorders>
            <w:hideMark/>
          </w:tcPr>
          <w:p w14:paraId="5139CB6F" w14:textId="77777777" w:rsidR="00E65246" w:rsidRPr="00CB008D" w:rsidRDefault="00E65246" w:rsidP="005A4065">
            <w:pPr>
              <w:rPr>
                <w:sz w:val="18"/>
                <w:szCs w:val="18"/>
              </w:rPr>
            </w:pPr>
            <w:r w:rsidRPr="00CB008D">
              <w:rPr>
                <w:sz w:val="18"/>
                <w:szCs w:val="18"/>
              </w:rPr>
              <w:t>3220</w:t>
            </w:r>
          </w:p>
        </w:tc>
        <w:tc>
          <w:tcPr>
            <w:tcW w:w="1233" w:type="pct"/>
            <w:tcBorders>
              <w:top w:val="single" w:sz="6" w:space="0" w:color="auto"/>
              <w:left w:val="single" w:sz="6" w:space="0" w:color="auto"/>
              <w:bottom w:val="single" w:sz="6" w:space="0" w:color="auto"/>
              <w:right w:val="single" w:sz="6" w:space="0" w:color="auto"/>
            </w:tcBorders>
            <w:hideMark/>
          </w:tcPr>
          <w:p w14:paraId="313E3B2A" w14:textId="77777777" w:rsidR="00E65246" w:rsidRPr="00CB008D" w:rsidRDefault="00E65246" w:rsidP="005A4065">
            <w:pPr>
              <w:rPr>
                <w:sz w:val="18"/>
                <w:szCs w:val="18"/>
              </w:rPr>
            </w:pPr>
            <w:r w:rsidRPr="00CB008D">
              <w:rPr>
                <w:sz w:val="18"/>
                <w:szCs w:val="18"/>
              </w:rPr>
              <w:t>Organik durumlar</w:t>
            </w:r>
          </w:p>
        </w:tc>
        <w:tc>
          <w:tcPr>
            <w:tcW w:w="1850" w:type="pct"/>
            <w:tcBorders>
              <w:top w:val="single" w:sz="6" w:space="0" w:color="auto"/>
              <w:left w:val="single" w:sz="6" w:space="0" w:color="auto"/>
              <w:bottom w:val="single" w:sz="6" w:space="0" w:color="auto"/>
              <w:right w:val="nil"/>
            </w:tcBorders>
            <w:hideMark/>
          </w:tcPr>
          <w:p w14:paraId="3B708BEE" w14:textId="77777777" w:rsidR="00E65246" w:rsidRPr="00CB008D" w:rsidRDefault="00E65246" w:rsidP="005A4065">
            <w:pPr>
              <w:rPr>
                <w:sz w:val="20"/>
                <w:szCs w:val="20"/>
              </w:rPr>
            </w:pPr>
            <w:r w:rsidRPr="00CB008D">
              <w:rPr>
                <w:sz w:val="20"/>
                <w:szCs w:val="20"/>
              </w:rPr>
              <w:t xml:space="preserve">PANDAS, </w:t>
            </w:r>
            <w:proofErr w:type="spellStart"/>
            <w:r w:rsidRPr="00CB008D">
              <w:rPr>
                <w:sz w:val="20"/>
                <w:szCs w:val="20"/>
              </w:rPr>
              <w:t>nöropsikiyatrik</w:t>
            </w:r>
            <w:proofErr w:type="spellEnd"/>
            <w:r w:rsidRPr="00CB008D">
              <w:rPr>
                <w:sz w:val="20"/>
                <w:szCs w:val="20"/>
              </w:rPr>
              <w:t xml:space="preserve"> bulgular ve tedavisi</w:t>
            </w:r>
          </w:p>
        </w:tc>
        <w:tc>
          <w:tcPr>
            <w:tcW w:w="1438" w:type="pct"/>
            <w:tcBorders>
              <w:top w:val="single" w:sz="6" w:space="0" w:color="auto"/>
              <w:left w:val="single" w:sz="6" w:space="0" w:color="auto"/>
              <w:bottom w:val="single" w:sz="6" w:space="0" w:color="auto"/>
              <w:right w:val="single" w:sz="6" w:space="0" w:color="auto"/>
            </w:tcBorders>
            <w:hideMark/>
          </w:tcPr>
          <w:p w14:paraId="67B502D9"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Esen</w:t>
            </w:r>
            <w:proofErr w:type="spellEnd"/>
            <w:proofErr w:type="gramEnd"/>
            <w:r w:rsidRPr="00CB008D">
              <w:rPr>
                <w:sz w:val="18"/>
                <w:szCs w:val="18"/>
              </w:rPr>
              <w:t xml:space="preserve"> YILDIRIM DEMİRDÖĞEN</w:t>
            </w:r>
          </w:p>
        </w:tc>
      </w:tr>
    </w:tbl>
    <w:p w14:paraId="483081FD" w14:textId="77777777" w:rsidR="00E65246" w:rsidRPr="00CB008D" w:rsidRDefault="00E65246" w:rsidP="00E65246">
      <w:pPr>
        <w:rPr>
          <w:b/>
          <w:sz w:val="20"/>
          <w:szCs w:val="20"/>
        </w:rPr>
      </w:pPr>
    </w:p>
    <w:tbl>
      <w:tblPr>
        <w:tblW w:w="5462" w:type="pct"/>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69"/>
        <w:gridCol w:w="2489"/>
        <w:gridCol w:w="3734"/>
        <w:gridCol w:w="3009"/>
      </w:tblGrid>
      <w:tr w:rsidR="00E65246" w:rsidRPr="00CB008D" w14:paraId="7EEF8E62" w14:textId="77777777" w:rsidTr="00D94DD5">
        <w:trPr>
          <w:trHeight w:val="226"/>
        </w:trPr>
        <w:tc>
          <w:tcPr>
            <w:tcW w:w="475" w:type="pct"/>
            <w:tcBorders>
              <w:top w:val="single" w:sz="6" w:space="0" w:color="auto"/>
              <w:left w:val="single" w:sz="6" w:space="0" w:color="auto"/>
              <w:bottom w:val="single" w:sz="6" w:space="0" w:color="auto"/>
              <w:right w:val="single" w:sz="6" w:space="0" w:color="auto"/>
            </w:tcBorders>
            <w:hideMark/>
          </w:tcPr>
          <w:p w14:paraId="4D8A8640" w14:textId="77777777" w:rsidR="00E65246" w:rsidRPr="00CB008D" w:rsidRDefault="00E65246" w:rsidP="005A4065">
            <w:pPr>
              <w:rPr>
                <w:b/>
                <w:sz w:val="18"/>
                <w:szCs w:val="18"/>
              </w:rPr>
            </w:pPr>
            <w:r w:rsidRPr="00CB008D">
              <w:rPr>
                <w:b/>
                <w:sz w:val="18"/>
                <w:szCs w:val="18"/>
              </w:rPr>
              <w:t>4. YIL KODU</w:t>
            </w:r>
          </w:p>
        </w:tc>
        <w:tc>
          <w:tcPr>
            <w:tcW w:w="1220" w:type="pct"/>
            <w:tcBorders>
              <w:top w:val="single" w:sz="6" w:space="0" w:color="auto"/>
              <w:left w:val="single" w:sz="6" w:space="0" w:color="auto"/>
              <w:bottom w:val="single" w:sz="6" w:space="0" w:color="auto"/>
              <w:right w:val="single" w:sz="6" w:space="0" w:color="auto"/>
            </w:tcBorders>
            <w:hideMark/>
          </w:tcPr>
          <w:p w14:paraId="564D3677" w14:textId="77777777" w:rsidR="00E65246" w:rsidRPr="00CB008D" w:rsidRDefault="00E65246" w:rsidP="005A4065">
            <w:pPr>
              <w:rPr>
                <w:b/>
                <w:sz w:val="18"/>
                <w:szCs w:val="18"/>
              </w:rPr>
            </w:pPr>
            <w:r w:rsidRPr="00CB008D">
              <w:rPr>
                <w:b/>
                <w:sz w:val="18"/>
                <w:szCs w:val="18"/>
              </w:rPr>
              <w:t>DERSİN ADI</w:t>
            </w:r>
          </w:p>
        </w:tc>
        <w:tc>
          <w:tcPr>
            <w:tcW w:w="1830" w:type="pct"/>
            <w:tcBorders>
              <w:top w:val="single" w:sz="6" w:space="0" w:color="auto"/>
              <w:left w:val="single" w:sz="6" w:space="0" w:color="auto"/>
              <w:bottom w:val="single" w:sz="6" w:space="0" w:color="auto"/>
              <w:right w:val="single" w:sz="6" w:space="0" w:color="auto"/>
            </w:tcBorders>
            <w:hideMark/>
          </w:tcPr>
          <w:p w14:paraId="6B2F5EAD" w14:textId="77777777" w:rsidR="00E65246" w:rsidRPr="00CB008D" w:rsidRDefault="00E65246" w:rsidP="005A4065">
            <w:pPr>
              <w:rPr>
                <w:b/>
                <w:sz w:val="18"/>
                <w:szCs w:val="18"/>
              </w:rPr>
            </w:pPr>
            <w:r w:rsidRPr="00CB008D">
              <w:rPr>
                <w:b/>
                <w:sz w:val="18"/>
                <w:szCs w:val="18"/>
              </w:rPr>
              <w:t>KONU</w:t>
            </w:r>
          </w:p>
        </w:tc>
        <w:tc>
          <w:tcPr>
            <w:tcW w:w="1475" w:type="pct"/>
            <w:tcBorders>
              <w:top w:val="single" w:sz="6" w:space="0" w:color="auto"/>
              <w:left w:val="nil"/>
              <w:bottom w:val="single" w:sz="6" w:space="0" w:color="auto"/>
              <w:right w:val="single" w:sz="6" w:space="0" w:color="auto"/>
            </w:tcBorders>
            <w:hideMark/>
          </w:tcPr>
          <w:p w14:paraId="134FFED3" w14:textId="77777777" w:rsidR="00E65246" w:rsidRPr="00CB008D" w:rsidRDefault="00E65246" w:rsidP="005A4065">
            <w:pPr>
              <w:rPr>
                <w:b/>
                <w:sz w:val="18"/>
                <w:szCs w:val="18"/>
              </w:rPr>
            </w:pPr>
            <w:r w:rsidRPr="00CB008D">
              <w:rPr>
                <w:b/>
                <w:sz w:val="18"/>
                <w:szCs w:val="18"/>
              </w:rPr>
              <w:t>ÖĞRETİM ÜYESİ</w:t>
            </w:r>
          </w:p>
        </w:tc>
      </w:tr>
      <w:tr w:rsidR="00E65246" w:rsidRPr="00CB008D" w14:paraId="58640DB8" w14:textId="77777777" w:rsidTr="00D94DD5">
        <w:trPr>
          <w:trHeight w:val="437"/>
        </w:trPr>
        <w:tc>
          <w:tcPr>
            <w:tcW w:w="475" w:type="pct"/>
            <w:tcBorders>
              <w:top w:val="single" w:sz="6" w:space="0" w:color="auto"/>
              <w:left w:val="single" w:sz="6" w:space="0" w:color="auto"/>
              <w:bottom w:val="single" w:sz="6" w:space="0" w:color="auto"/>
              <w:right w:val="single" w:sz="6" w:space="0" w:color="auto"/>
            </w:tcBorders>
            <w:hideMark/>
          </w:tcPr>
          <w:p w14:paraId="47364C79" w14:textId="77777777" w:rsidR="00E65246" w:rsidRPr="00CB008D" w:rsidRDefault="00E65246" w:rsidP="005A4065">
            <w:pPr>
              <w:rPr>
                <w:sz w:val="18"/>
                <w:szCs w:val="18"/>
              </w:rPr>
            </w:pPr>
            <w:r w:rsidRPr="00CB008D">
              <w:rPr>
                <w:sz w:val="18"/>
                <w:szCs w:val="18"/>
              </w:rPr>
              <w:t>4220</w:t>
            </w:r>
          </w:p>
        </w:tc>
        <w:tc>
          <w:tcPr>
            <w:tcW w:w="1220" w:type="pct"/>
            <w:tcBorders>
              <w:top w:val="single" w:sz="6" w:space="0" w:color="auto"/>
              <w:left w:val="single" w:sz="6" w:space="0" w:color="auto"/>
              <w:bottom w:val="single" w:sz="6" w:space="0" w:color="auto"/>
              <w:right w:val="single" w:sz="6" w:space="0" w:color="auto"/>
            </w:tcBorders>
            <w:hideMark/>
          </w:tcPr>
          <w:p w14:paraId="09209600" w14:textId="77777777" w:rsidR="00E65246" w:rsidRPr="00CB008D" w:rsidRDefault="00E65246" w:rsidP="005A4065">
            <w:pPr>
              <w:rPr>
                <w:sz w:val="18"/>
                <w:szCs w:val="18"/>
              </w:rPr>
            </w:pPr>
            <w:r w:rsidRPr="00CB008D">
              <w:rPr>
                <w:sz w:val="18"/>
                <w:szCs w:val="18"/>
              </w:rPr>
              <w:t>Çocuk istismarı ve ihmali</w:t>
            </w:r>
          </w:p>
        </w:tc>
        <w:tc>
          <w:tcPr>
            <w:tcW w:w="1830" w:type="pct"/>
            <w:tcBorders>
              <w:top w:val="single" w:sz="6" w:space="0" w:color="auto"/>
              <w:left w:val="nil"/>
              <w:bottom w:val="single" w:sz="6" w:space="0" w:color="auto"/>
              <w:right w:val="single" w:sz="6" w:space="0" w:color="auto"/>
            </w:tcBorders>
            <w:hideMark/>
          </w:tcPr>
          <w:p w14:paraId="422741E3" w14:textId="77777777" w:rsidR="00E65246" w:rsidRPr="00CB008D" w:rsidRDefault="00E65246" w:rsidP="005A4065">
            <w:pPr>
              <w:rPr>
                <w:sz w:val="18"/>
                <w:szCs w:val="18"/>
              </w:rPr>
            </w:pPr>
            <w:r w:rsidRPr="00CB008D">
              <w:rPr>
                <w:sz w:val="18"/>
                <w:szCs w:val="18"/>
              </w:rPr>
              <w:t>Çocuk istismarı ve ihmalinin tanınması, önlenmesi, adli uygulamalar</w:t>
            </w:r>
          </w:p>
        </w:tc>
        <w:tc>
          <w:tcPr>
            <w:tcW w:w="1475" w:type="pct"/>
            <w:tcBorders>
              <w:top w:val="single" w:sz="6" w:space="0" w:color="auto"/>
              <w:left w:val="single" w:sz="6" w:space="0" w:color="auto"/>
              <w:bottom w:val="single" w:sz="6" w:space="0" w:color="auto"/>
              <w:right w:val="single" w:sz="6" w:space="0" w:color="auto"/>
            </w:tcBorders>
            <w:hideMark/>
          </w:tcPr>
          <w:p w14:paraId="77176AAB"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Abdullah BOZKURT</w:t>
            </w:r>
          </w:p>
        </w:tc>
      </w:tr>
      <w:tr w:rsidR="00E65246" w:rsidRPr="00CB008D" w14:paraId="5CD7B084" w14:textId="77777777" w:rsidTr="00D94DD5">
        <w:trPr>
          <w:trHeight w:val="437"/>
        </w:trPr>
        <w:tc>
          <w:tcPr>
            <w:tcW w:w="475" w:type="pct"/>
            <w:tcBorders>
              <w:top w:val="single" w:sz="6" w:space="0" w:color="auto"/>
              <w:left w:val="single" w:sz="6" w:space="0" w:color="auto"/>
              <w:bottom w:val="single" w:sz="6" w:space="0" w:color="auto"/>
              <w:right w:val="single" w:sz="6" w:space="0" w:color="auto"/>
            </w:tcBorders>
            <w:hideMark/>
          </w:tcPr>
          <w:p w14:paraId="116F1F64" w14:textId="77777777" w:rsidR="00E65246" w:rsidRPr="00CB008D" w:rsidRDefault="00E65246" w:rsidP="005A4065">
            <w:pPr>
              <w:rPr>
                <w:sz w:val="18"/>
                <w:szCs w:val="18"/>
              </w:rPr>
            </w:pPr>
            <w:r w:rsidRPr="00CB008D">
              <w:rPr>
                <w:sz w:val="18"/>
                <w:szCs w:val="18"/>
              </w:rPr>
              <w:t>4220</w:t>
            </w:r>
          </w:p>
        </w:tc>
        <w:tc>
          <w:tcPr>
            <w:tcW w:w="1220" w:type="pct"/>
            <w:tcBorders>
              <w:top w:val="single" w:sz="6" w:space="0" w:color="auto"/>
              <w:left w:val="single" w:sz="6" w:space="0" w:color="auto"/>
              <w:bottom w:val="single" w:sz="6" w:space="0" w:color="auto"/>
              <w:right w:val="single" w:sz="6" w:space="0" w:color="auto"/>
            </w:tcBorders>
            <w:hideMark/>
          </w:tcPr>
          <w:p w14:paraId="6F14071B" w14:textId="77777777" w:rsidR="00E65246" w:rsidRPr="00CB008D" w:rsidRDefault="00E65246" w:rsidP="005A4065">
            <w:pPr>
              <w:rPr>
                <w:sz w:val="18"/>
                <w:szCs w:val="18"/>
              </w:rPr>
            </w:pPr>
            <w:r w:rsidRPr="00CB008D">
              <w:rPr>
                <w:sz w:val="18"/>
                <w:szCs w:val="18"/>
              </w:rPr>
              <w:t>Çocuk istismarı ve ihmali</w:t>
            </w:r>
          </w:p>
        </w:tc>
        <w:tc>
          <w:tcPr>
            <w:tcW w:w="1830" w:type="pct"/>
            <w:tcBorders>
              <w:top w:val="single" w:sz="6" w:space="0" w:color="auto"/>
              <w:left w:val="nil"/>
              <w:bottom w:val="single" w:sz="6" w:space="0" w:color="auto"/>
              <w:right w:val="single" w:sz="6" w:space="0" w:color="auto"/>
            </w:tcBorders>
            <w:hideMark/>
          </w:tcPr>
          <w:p w14:paraId="6E619775" w14:textId="77777777" w:rsidR="00E65246" w:rsidRPr="00CB008D" w:rsidRDefault="00E65246" w:rsidP="005A4065">
            <w:pPr>
              <w:rPr>
                <w:sz w:val="18"/>
                <w:szCs w:val="18"/>
              </w:rPr>
            </w:pPr>
            <w:r w:rsidRPr="00CB008D">
              <w:rPr>
                <w:sz w:val="18"/>
                <w:szCs w:val="18"/>
              </w:rPr>
              <w:t xml:space="preserve">Cinsel İstismar Sonucu Çocukta Meydana Gelebilecek Ruhsal Bozukluklar </w:t>
            </w:r>
            <w:proofErr w:type="gramStart"/>
            <w:r w:rsidRPr="00CB008D">
              <w:rPr>
                <w:sz w:val="18"/>
                <w:szCs w:val="18"/>
              </w:rPr>
              <w:t>Ve</w:t>
            </w:r>
            <w:proofErr w:type="gramEnd"/>
            <w:r w:rsidRPr="00CB008D">
              <w:rPr>
                <w:sz w:val="18"/>
                <w:szCs w:val="18"/>
              </w:rPr>
              <w:t xml:space="preserve"> Yetişkinliğe Yansıması</w:t>
            </w:r>
          </w:p>
        </w:tc>
        <w:tc>
          <w:tcPr>
            <w:tcW w:w="1475" w:type="pct"/>
            <w:tcBorders>
              <w:top w:val="single" w:sz="6" w:space="0" w:color="auto"/>
              <w:left w:val="single" w:sz="6" w:space="0" w:color="auto"/>
              <w:bottom w:val="single" w:sz="6" w:space="0" w:color="auto"/>
              <w:right w:val="single" w:sz="6" w:space="0" w:color="auto"/>
            </w:tcBorders>
            <w:hideMark/>
          </w:tcPr>
          <w:p w14:paraId="30FC5F10"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Esen YILDIRIM DEMİRDÖĞEN</w:t>
            </w:r>
          </w:p>
        </w:tc>
      </w:tr>
      <w:tr w:rsidR="00E65246" w:rsidRPr="00CB008D" w14:paraId="07E48E41" w14:textId="77777777" w:rsidTr="00D94DD5">
        <w:trPr>
          <w:trHeight w:val="192"/>
        </w:trPr>
        <w:tc>
          <w:tcPr>
            <w:tcW w:w="475" w:type="pct"/>
            <w:tcBorders>
              <w:top w:val="single" w:sz="6" w:space="0" w:color="auto"/>
              <w:left w:val="single" w:sz="6" w:space="0" w:color="auto"/>
              <w:bottom w:val="single" w:sz="6" w:space="0" w:color="auto"/>
              <w:right w:val="single" w:sz="6" w:space="0" w:color="auto"/>
            </w:tcBorders>
            <w:hideMark/>
          </w:tcPr>
          <w:p w14:paraId="599BB1A3" w14:textId="77777777" w:rsidR="00E65246" w:rsidRPr="00CB008D" w:rsidRDefault="00E65246" w:rsidP="005A4065">
            <w:pPr>
              <w:rPr>
                <w:sz w:val="18"/>
                <w:szCs w:val="18"/>
              </w:rPr>
            </w:pPr>
            <w:r w:rsidRPr="00CB008D">
              <w:rPr>
                <w:sz w:val="18"/>
                <w:szCs w:val="18"/>
              </w:rPr>
              <w:t>4220</w:t>
            </w:r>
          </w:p>
        </w:tc>
        <w:tc>
          <w:tcPr>
            <w:tcW w:w="1220" w:type="pct"/>
            <w:tcBorders>
              <w:top w:val="single" w:sz="6" w:space="0" w:color="auto"/>
              <w:left w:val="single" w:sz="6" w:space="0" w:color="auto"/>
              <w:bottom w:val="single" w:sz="6" w:space="0" w:color="auto"/>
              <w:right w:val="single" w:sz="6" w:space="0" w:color="auto"/>
            </w:tcBorders>
          </w:tcPr>
          <w:p w14:paraId="44FA9374" w14:textId="77777777" w:rsidR="00E65246" w:rsidRPr="00CB008D" w:rsidRDefault="00E65246" w:rsidP="005A4065">
            <w:pPr>
              <w:rPr>
                <w:sz w:val="18"/>
                <w:szCs w:val="18"/>
              </w:rPr>
            </w:pPr>
          </w:p>
        </w:tc>
        <w:tc>
          <w:tcPr>
            <w:tcW w:w="1830" w:type="pct"/>
            <w:tcBorders>
              <w:top w:val="single" w:sz="6" w:space="0" w:color="auto"/>
              <w:left w:val="nil"/>
              <w:bottom w:val="single" w:sz="6" w:space="0" w:color="auto"/>
              <w:right w:val="single" w:sz="6" w:space="0" w:color="auto"/>
            </w:tcBorders>
          </w:tcPr>
          <w:p w14:paraId="5BF7AFCA" w14:textId="77777777" w:rsidR="00E65246" w:rsidRPr="00CB008D" w:rsidRDefault="00E65246" w:rsidP="005A4065">
            <w:pPr>
              <w:rPr>
                <w:sz w:val="18"/>
                <w:szCs w:val="18"/>
              </w:rPr>
            </w:pPr>
          </w:p>
        </w:tc>
        <w:tc>
          <w:tcPr>
            <w:tcW w:w="1475" w:type="pct"/>
            <w:tcBorders>
              <w:top w:val="single" w:sz="6" w:space="0" w:color="auto"/>
              <w:left w:val="single" w:sz="6" w:space="0" w:color="auto"/>
              <w:bottom w:val="single" w:sz="6" w:space="0" w:color="auto"/>
              <w:right w:val="single" w:sz="6" w:space="0" w:color="auto"/>
            </w:tcBorders>
            <w:hideMark/>
          </w:tcPr>
          <w:p w14:paraId="481FD2BE" w14:textId="77777777" w:rsidR="00E65246" w:rsidRPr="00CB008D" w:rsidRDefault="00E65246" w:rsidP="005A4065">
            <w:pPr>
              <w:rPr>
                <w:sz w:val="18"/>
                <w:szCs w:val="18"/>
              </w:rPr>
            </w:pPr>
            <w:proofErr w:type="spellStart"/>
            <w:r>
              <w:rPr>
                <w:sz w:val="18"/>
                <w:szCs w:val="18"/>
              </w:rPr>
              <w:t>Doç.Dr</w:t>
            </w:r>
            <w:proofErr w:type="spellEnd"/>
            <w:r>
              <w:rPr>
                <w:sz w:val="18"/>
                <w:szCs w:val="18"/>
              </w:rPr>
              <w:t>. Mehmet Akif AKINCI</w:t>
            </w:r>
          </w:p>
        </w:tc>
      </w:tr>
      <w:tr w:rsidR="00E65246" w:rsidRPr="00CB008D" w14:paraId="248482D9" w14:textId="77777777" w:rsidTr="00D94DD5">
        <w:trPr>
          <w:trHeight w:val="395"/>
        </w:trPr>
        <w:tc>
          <w:tcPr>
            <w:tcW w:w="475" w:type="pct"/>
            <w:tcBorders>
              <w:top w:val="single" w:sz="6" w:space="0" w:color="auto"/>
              <w:left w:val="single" w:sz="6" w:space="0" w:color="auto"/>
              <w:bottom w:val="single" w:sz="6" w:space="0" w:color="auto"/>
              <w:right w:val="single" w:sz="6" w:space="0" w:color="auto"/>
            </w:tcBorders>
            <w:hideMark/>
          </w:tcPr>
          <w:p w14:paraId="6632152C" w14:textId="77777777" w:rsidR="00E65246" w:rsidRPr="00CB008D" w:rsidRDefault="00E65246" w:rsidP="005A4065">
            <w:pPr>
              <w:rPr>
                <w:sz w:val="18"/>
                <w:szCs w:val="18"/>
              </w:rPr>
            </w:pPr>
            <w:r w:rsidRPr="00CB008D">
              <w:rPr>
                <w:sz w:val="18"/>
                <w:szCs w:val="18"/>
              </w:rPr>
              <w:t>4220</w:t>
            </w:r>
          </w:p>
        </w:tc>
        <w:tc>
          <w:tcPr>
            <w:tcW w:w="1220" w:type="pct"/>
            <w:tcBorders>
              <w:top w:val="single" w:sz="6" w:space="0" w:color="auto"/>
              <w:left w:val="single" w:sz="6" w:space="0" w:color="auto"/>
              <w:bottom w:val="single" w:sz="6" w:space="0" w:color="auto"/>
              <w:right w:val="single" w:sz="6" w:space="0" w:color="auto"/>
            </w:tcBorders>
            <w:hideMark/>
          </w:tcPr>
          <w:p w14:paraId="2A6336B7" w14:textId="77777777" w:rsidR="00E65246" w:rsidRPr="00CB008D" w:rsidRDefault="00E65246" w:rsidP="005A4065">
            <w:pPr>
              <w:rPr>
                <w:sz w:val="18"/>
                <w:szCs w:val="18"/>
              </w:rPr>
            </w:pPr>
            <w:r w:rsidRPr="00CB008D">
              <w:rPr>
                <w:sz w:val="18"/>
                <w:szCs w:val="18"/>
              </w:rPr>
              <w:t>Madde kullanım bozuklukları</w:t>
            </w:r>
          </w:p>
        </w:tc>
        <w:tc>
          <w:tcPr>
            <w:tcW w:w="1830" w:type="pct"/>
            <w:tcBorders>
              <w:top w:val="single" w:sz="6" w:space="0" w:color="auto"/>
              <w:left w:val="nil"/>
              <w:bottom w:val="single" w:sz="6" w:space="0" w:color="auto"/>
              <w:right w:val="single" w:sz="6" w:space="0" w:color="auto"/>
            </w:tcBorders>
            <w:hideMark/>
          </w:tcPr>
          <w:p w14:paraId="3B36DC61" w14:textId="77777777" w:rsidR="00E65246" w:rsidRPr="00CB008D" w:rsidRDefault="00E65246" w:rsidP="005A4065">
            <w:pPr>
              <w:rPr>
                <w:sz w:val="18"/>
                <w:szCs w:val="18"/>
              </w:rPr>
            </w:pPr>
            <w:r w:rsidRPr="00CB008D">
              <w:rPr>
                <w:sz w:val="18"/>
                <w:szCs w:val="18"/>
              </w:rPr>
              <w:t>Madde kullanım bozuklukları tanı ve tedavisi</w:t>
            </w:r>
          </w:p>
        </w:tc>
        <w:tc>
          <w:tcPr>
            <w:tcW w:w="1475" w:type="pct"/>
            <w:tcBorders>
              <w:top w:val="single" w:sz="6" w:space="0" w:color="auto"/>
              <w:left w:val="single" w:sz="6" w:space="0" w:color="auto"/>
              <w:bottom w:val="single" w:sz="6" w:space="0" w:color="auto"/>
              <w:right w:val="single" w:sz="6" w:space="0" w:color="auto"/>
            </w:tcBorders>
            <w:hideMark/>
          </w:tcPr>
          <w:p w14:paraId="42B13D2B" w14:textId="77777777" w:rsidR="00E65246" w:rsidRPr="00CB008D" w:rsidRDefault="00E65246" w:rsidP="005A4065">
            <w:pPr>
              <w:rPr>
                <w:sz w:val="18"/>
                <w:szCs w:val="18"/>
              </w:rPr>
            </w:pPr>
            <w:proofErr w:type="spellStart"/>
            <w:r>
              <w:rPr>
                <w:sz w:val="18"/>
                <w:szCs w:val="18"/>
              </w:rPr>
              <w:t>Doç.Dr</w:t>
            </w:r>
            <w:proofErr w:type="spellEnd"/>
            <w:r>
              <w:rPr>
                <w:sz w:val="18"/>
                <w:szCs w:val="18"/>
              </w:rPr>
              <w:t xml:space="preserve">. </w:t>
            </w:r>
            <w:r w:rsidRPr="00CB008D">
              <w:rPr>
                <w:sz w:val="18"/>
                <w:szCs w:val="18"/>
              </w:rPr>
              <w:t>Abdullah BOZKURT</w:t>
            </w:r>
          </w:p>
        </w:tc>
      </w:tr>
      <w:tr w:rsidR="00E65246" w:rsidRPr="00CB008D" w14:paraId="3440656D" w14:textId="77777777" w:rsidTr="00D94DD5">
        <w:trPr>
          <w:trHeight w:val="453"/>
        </w:trPr>
        <w:tc>
          <w:tcPr>
            <w:tcW w:w="475" w:type="pct"/>
            <w:tcBorders>
              <w:top w:val="single" w:sz="6" w:space="0" w:color="auto"/>
              <w:left w:val="single" w:sz="6" w:space="0" w:color="auto"/>
              <w:bottom w:val="single" w:sz="6" w:space="0" w:color="auto"/>
              <w:right w:val="single" w:sz="6" w:space="0" w:color="auto"/>
            </w:tcBorders>
            <w:hideMark/>
          </w:tcPr>
          <w:p w14:paraId="0A9C8BB6" w14:textId="77777777" w:rsidR="00E65246" w:rsidRPr="00CB008D" w:rsidRDefault="00E65246" w:rsidP="005A4065">
            <w:pPr>
              <w:rPr>
                <w:sz w:val="18"/>
                <w:szCs w:val="18"/>
              </w:rPr>
            </w:pPr>
            <w:r w:rsidRPr="00CB008D">
              <w:rPr>
                <w:sz w:val="18"/>
                <w:szCs w:val="18"/>
              </w:rPr>
              <w:t>4220</w:t>
            </w:r>
          </w:p>
        </w:tc>
        <w:tc>
          <w:tcPr>
            <w:tcW w:w="1220" w:type="pct"/>
            <w:tcBorders>
              <w:top w:val="single" w:sz="6" w:space="0" w:color="auto"/>
              <w:left w:val="single" w:sz="6" w:space="0" w:color="auto"/>
              <w:bottom w:val="single" w:sz="6" w:space="0" w:color="auto"/>
              <w:right w:val="single" w:sz="6" w:space="0" w:color="auto"/>
            </w:tcBorders>
            <w:hideMark/>
          </w:tcPr>
          <w:p w14:paraId="32A88688" w14:textId="77777777" w:rsidR="00E65246" w:rsidRPr="00CB008D" w:rsidRDefault="00E65246" w:rsidP="005A4065">
            <w:pPr>
              <w:rPr>
                <w:sz w:val="18"/>
                <w:szCs w:val="18"/>
              </w:rPr>
            </w:pPr>
            <w:r w:rsidRPr="00CB008D">
              <w:rPr>
                <w:sz w:val="18"/>
                <w:szCs w:val="18"/>
              </w:rPr>
              <w:t>Diğer bağımlılıklar</w:t>
            </w:r>
          </w:p>
        </w:tc>
        <w:tc>
          <w:tcPr>
            <w:tcW w:w="1830" w:type="pct"/>
            <w:tcBorders>
              <w:top w:val="single" w:sz="6" w:space="0" w:color="auto"/>
              <w:left w:val="nil"/>
              <w:bottom w:val="single" w:sz="6" w:space="0" w:color="auto"/>
              <w:right w:val="single" w:sz="6" w:space="0" w:color="auto"/>
            </w:tcBorders>
          </w:tcPr>
          <w:p w14:paraId="063DD8D7" w14:textId="77777777" w:rsidR="00E65246" w:rsidRPr="00CB008D" w:rsidRDefault="00E65246" w:rsidP="005A4065">
            <w:pPr>
              <w:rPr>
                <w:sz w:val="18"/>
                <w:szCs w:val="18"/>
              </w:rPr>
            </w:pPr>
            <w:r w:rsidRPr="00CB008D">
              <w:rPr>
                <w:sz w:val="18"/>
                <w:szCs w:val="18"/>
              </w:rPr>
              <w:t>İnternet bağımlılığı ve kullanılan ölçekler</w:t>
            </w:r>
          </w:p>
          <w:p w14:paraId="0DB463E2" w14:textId="77777777" w:rsidR="00E65246" w:rsidRPr="00CB008D" w:rsidRDefault="00E65246" w:rsidP="005A4065">
            <w:pPr>
              <w:rPr>
                <w:sz w:val="18"/>
                <w:szCs w:val="18"/>
              </w:rPr>
            </w:pPr>
          </w:p>
        </w:tc>
        <w:tc>
          <w:tcPr>
            <w:tcW w:w="1475" w:type="pct"/>
            <w:tcBorders>
              <w:top w:val="single" w:sz="6" w:space="0" w:color="auto"/>
              <w:left w:val="single" w:sz="6" w:space="0" w:color="auto"/>
              <w:bottom w:val="single" w:sz="6" w:space="0" w:color="auto"/>
              <w:right w:val="single" w:sz="6" w:space="0" w:color="auto"/>
            </w:tcBorders>
            <w:hideMark/>
          </w:tcPr>
          <w:p w14:paraId="5C689C48"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Esen YILDIRIM DEMİRDÖĞEN</w:t>
            </w:r>
          </w:p>
        </w:tc>
      </w:tr>
      <w:tr w:rsidR="00E65246" w:rsidRPr="00CB008D" w14:paraId="78360751" w14:textId="77777777" w:rsidTr="00D94DD5">
        <w:trPr>
          <w:trHeight w:val="208"/>
        </w:trPr>
        <w:tc>
          <w:tcPr>
            <w:tcW w:w="475" w:type="pct"/>
            <w:tcBorders>
              <w:top w:val="single" w:sz="6" w:space="0" w:color="auto"/>
              <w:left w:val="single" w:sz="6" w:space="0" w:color="auto"/>
              <w:bottom w:val="single" w:sz="6" w:space="0" w:color="auto"/>
              <w:right w:val="single" w:sz="6" w:space="0" w:color="auto"/>
            </w:tcBorders>
            <w:hideMark/>
          </w:tcPr>
          <w:p w14:paraId="257FD653" w14:textId="77777777" w:rsidR="00E65246" w:rsidRPr="00CB008D" w:rsidRDefault="00E65246" w:rsidP="005A4065">
            <w:pPr>
              <w:rPr>
                <w:sz w:val="18"/>
                <w:szCs w:val="18"/>
              </w:rPr>
            </w:pPr>
            <w:r w:rsidRPr="00CB008D">
              <w:rPr>
                <w:sz w:val="18"/>
                <w:szCs w:val="18"/>
              </w:rPr>
              <w:t>4220</w:t>
            </w:r>
          </w:p>
        </w:tc>
        <w:tc>
          <w:tcPr>
            <w:tcW w:w="1220" w:type="pct"/>
            <w:tcBorders>
              <w:top w:val="single" w:sz="6" w:space="0" w:color="auto"/>
              <w:left w:val="single" w:sz="6" w:space="0" w:color="auto"/>
              <w:bottom w:val="single" w:sz="6" w:space="0" w:color="auto"/>
              <w:right w:val="single" w:sz="6" w:space="0" w:color="auto"/>
            </w:tcBorders>
          </w:tcPr>
          <w:p w14:paraId="344DEBD2" w14:textId="77777777" w:rsidR="00E65246" w:rsidRPr="00CB008D" w:rsidRDefault="00E65246" w:rsidP="005A4065">
            <w:pPr>
              <w:rPr>
                <w:sz w:val="18"/>
                <w:szCs w:val="18"/>
              </w:rPr>
            </w:pPr>
          </w:p>
        </w:tc>
        <w:tc>
          <w:tcPr>
            <w:tcW w:w="1830" w:type="pct"/>
            <w:tcBorders>
              <w:top w:val="single" w:sz="6" w:space="0" w:color="auto"/>
              <w:left w:val="nil"/>
              <w:bottom w:val="single" w:sz="6" w:space="0" w:color="auto"/>
              <w:right w:val="single" w:sz="6" w:space="0" w:color="auto"/>
            </w:tcBorders>
            <w:hideMark/>
          </w:tcPr>
          <w:p w14:paraId="2C5C9D93" w14:textId="77777777" w:rsidR="00E65246" w:rsidRPr="00CB008D" w:rsidRDefault="00E65246" w:rsidP="005A4065">
            <w:pPr>
              <w:rPr>
                <w:sz w:val="18"/>
                <w:szCs w:val="18"/>
              </w:rPr>
            </w:pPr>
            <w:r w:rsidRPr="00CB008D">
              <w:rPr>
                <w:sz w:val="18"/>
                <w:szCs w:val="18"/>
              </w:rPr>
              <w:t>Akran zorbalığı ve kullanılan ölçekler</w:t>
            </w:r>
          </w:p>
        </w:tc>
        <w:tc>
          <w:tcPr>
            <w:tcW w:w="1475" w:type="pct"/>
            <w:tcBorders>
              <w:top w:val="single" w:sz="6" w:space="0" w:color="auto"/>
              <w:left w:val="single" w:sz="6" w:space="0" w:color="auto"/>
              <w:bottom w:val="single" w:sz="6" w:space="0" w:color="auto"/>
              <w:right w:val="single" w:sz="6" w:space="0" w:color="auto"/>
            </w:tcBorders>
            <w:hideMark/>
          </w:tcPr>
          <w:p w14:paraId="7815D269"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w:t>
            </w:r>
            <w:r>
              <w:rPr>
                <w:sz w:val="18"/>
                <w:szCs w:val="18"/>
              </w:rPr>
              <w:t>Mehmet Akif AKINCI</w:t>
            </w:r>
          </w:p>
        </w:tc>
      </w:tr>
      <w:tr w:rsidR="00E65246" w:rsidRPr="00CB008D" w14:paraId="6E04E775" w14:textId="77777777" w:rsidTr="00D94DD5">
        <w:trPr>
          <w:trHeight w:val="437"/>
        </w:trPr>
        <w:tc>
          <w:tcPr>
            <w:tcW w:w="475" w:type="pct"/>
            <w:tcBorders>
              <w:top w:val="single" w:sz="6" w:space="0" w:color="auto"/>
              <w:left w:val="single" w:sz="6" w:space="0" w:color="auto"/>
              <w:bottom w:val="single" w:sz="6" w:space="0" w:color="auto"/>
              <w:right w:val="single" w:sz="6" w:space="0" w:color="auto"/>
            </w:tcBorders>
            <w:hideMark/>
          </w:tcPr>
          <w:p w14:paraId="4BC3B452" w14:textId="77777777" w:rsidR="00E65246" w:rsidRPr="00CB008D" w:rsidRDefault="00E65246" w:rsidP="005A4065">
            <w:pPr>
              <w:rPr>
                <w:sz w:val="18"/>
                <w:szCs w:val="18"/>
              </w:rPr>
            </w:pPr>
            <w:r w:rsidRPr="00CB008D">
              <w:rPr>
                <w:sz w:val="18"/>
                <w:szCs w:val="18"/>
              </w:rPr>
              <w:t>4220</w:t>
            </w:r>
          </w:p>
        </w:tc>
        <w:tc>
          <w:tcPr>
            <w:tcW w:w="1220" w:type="pct"/>
            <w:tcBorders>
              <w:top w:val="single" w:sz="6" w:space="0" w:color="auto"/>
              <w:left w:val="single" w:sz="6" w:space="0" w:color="auto"/>
              <w:bottom w:val="single" w:sz="6" w:space="0" w:color="auto"/>
              <w:right w:val="single" w:sz="6" w:space="0" w:color="auto"/>
            </w:tcBorders>
            <w:hideMark/>
          </w:tcPr>
          <w:p w14:paraId="2DE99E68" w14:textId="77777777" w:rsidR="00E65246" w:rsidRPr="00CB008D" w:rsidRDefault="00E65246" w:rsidP="005A4065">
            <w:pPr>
              <w:rPr>
                <w:sz w:val="18"/>
                <w:szCs w:val="18"/>
              </w:rPr>
            </w:pPr>
            <w:r w:rsidRPr="00CB008D">
              <w:rPr>
                <w:sz w:val="18"/>
                <w:szCs w:val="18"/>
              </w:rPr>
              <w:t>Yeme bozuklukları I</w:t>
            </w:r>
          </w:p>
        </w:tc>
        <w:tc>
          <w:tcPr>
            <w:tcW w:w="1830" w:type="pct"/>
            <w:tcBorders>
              <w:top w:val="single" w:sz="6" w:space="0" w:color="auto"/>
              <w:left w:val="single" w:sz="6" w:space="0" w:color="auto"/>
              <w:bottom w:val="single" w:sz="6" w:space="0" w:color="auto"/>
              <w:right w:val="single" w:sz="6" w:space="0" w:color="auto"/>
            </w:tcBorders>
            <w:hideMark/>
          </w:tcPr>
          <w:p w14:paraId="766ED5D8" w14:textId="77777777" w:rsidR="00E65246" w:rsidRPr="00CB008D" w:rsidRDefault="00E65246" w:rsidP="005A4065">
            <w:pPr>
              <w:rPr>
                <w:sz w:val="18"/>
                <w:szCs w:val="18"/>
              </w:rPr>
            </w:pPr>
            <w:r w:rsidRPr="00CB008D">
              <w:rPr>
                <w:sz w:val="18"/>
                <w:szCs w:val="18"/>
              </w:rPr>
              <w:t>Okul öncesi dönemde görülen yeme bozuklukları</w:t>
            </w:r>
          </w:p>
        </w:tc>
        <w:tc>
          <w:tcPr>
            <w:tcW w:w="1475" w:type="pct"/>
            <w:tcBorders>
              <w:top w:val="single" w:sz="6" w:space="0" w:color="auto"/>
              <w:left w:val="nil"/>
              <w:bottom w:val="single" w:sz="6" w:space="0" w:color="auto"/>
              <w:right w:val="single" w:sz="6" w:space="0" w:color="auto"/>
            </w:tcBorders>
            <w:hideMark/>
          </w:tcPr>
          <w:p w14:paraId="150EA60C"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Abdullah BOZKURT</w:t>
            </w:r>
          </w:p>
        </w:tc>
      </w:tr>
      <w:tr w:rsidR="00E65246" w:rsidRPr="00CB008D" w14:paraId="35090E20" w14:textId="77777777" w:rsidTr="00D94DD5">
        <w:trPr>
          <w:trHeight w:val="437"/>
        </w:trPr>
        <w:tc>
          <w:tcPr>
            <w:tcW w:w="475" w:type="pct"/>
            <w:tcBorders>
              <w:top w:val="single" w:sz="6" w:space="0" w:color="auto"/>
              <w:left w:val="single" w:sz="6" w:space="0" w:color="auto"/>
              <w:bottom w:val="single" w:sz="6" w:space="0" w:color="auto"/>
              <w:right w:val="single" w:sz="6" w:space="0" w:color="auto"/>
            </w:tcBorders>
            <w:hideMark/>
          </w:tcPr>
          <w:p w14:paraId="4D30702F" w14:textId="77777777" w:rsidR="00E65246" w:rsidRPr="00CB008D" w:rsidRDefault="00E65246" w:rsidP="005A4065">
            <w:pPr>
              <w:rPr>
                <w:sz w:val="18"/>
                <w:szCs w:val="18"/>
              </w:rPr>
            </w:pPr>
            <w:r w:rsidRPr="00CB008D">
              <w:rPr>
                <w:sz w:val="18"/>
                <w:szCs w:val="18"/>
              </w:rPr>
              <w:t>4220</w:t>
            </w:r>
          </w:p>
        </w:tc>
        <w:tc>
          <w:tcPr>
            <w:tcW w:w="1220" w:type="pct"/>
            <w:tcBorders>
              <w:top w:val="single" w:sz="6" w:space="0" w:color="auto"/>
              <w:left w:val="single" w:sz="6" w:space="0" w:color="auto"/>
              <w:bottom w:val="single" w:sz="6" w:space="0" w:color="auto"/>
              <w:right w:val="single" w:sz="6" w:space="0" w:color="auto"/>
            </w:tcBorders>
            <w:hideMark/>
          </w:tcPr>
          <w:p w14:paraId="564C9E81" w14:textId="77777777" w:rsidR="00E65246" w:rsidRPr="00CB008D" w:rsidRDefault="00E65246" w:rsidP="005A4065">
            <w:pPr>
              <w:rPr>
                <w:sz w:val="18"/>
                <w:szCs w:val="18"/>
              </w:rPr>
            </w:pPr>
            <w:r w:rsidRPr="00CB008D">
              <w:rPr>
                <w:sz w:val="18"/>
                <w:szCs w:val="18"/>
              </w:rPr>
              <w:t>Yeme bozuklukları II</w:t>
            </w:r>
          </w:p>
        </w:tc>
        <w:tc>
          <w:tcPr>
            <w:tcW w:w="1830" w:type="pct"/>
            <w:tcBorders>
              <w:top w:val="single" w:sz="6" w:space="0" w:color="auto"/>
              <w:left w:val="nil"/>
              <w:bottom w:val="single" w:sz="6" w:space="0" w:color="auto"/>
              <w:right w:val="single" w:sz="6" w:space="0" w:color="auto"/>
            </w:tcBorders>
            <w:hideMark/>
          </w:tcPr>
          <w:p w14:paraId="54699620" w14:textId="77777777" w:rsidR="00E65246" w:rsidRPr="00CB008D" w:rsidRDefault="00E65246" w:rsidP="005A4065">
            <w:pPr>
              <w:rPr>
                <w:sz w:val="18"/>
                <w:szCs w:val="18"/>
              </w:rPr>
            </w:pPr>
            <w:r w:rsidRPr="00CB008D">
              <w:rPr>
                <w:sz w:val="18"/>
                <w:szCs w:val="18"/>
              </w:rPr>
              <w:t>Çocukluk ve ergenlikte görülen yeme bozukluklarının tanı ve tedavisi</w:t>
            </w:r>
          </w:p>
        </w:tc>
        <w:tc>
          <w:tcPr>
            <w:tcW w:w="1475" w:type="pct"/>
            <w:tcBorders>
              <w:top w:val="single" w:sz="6" w:space="0" w:color="auto"/>
              <w:left w:val="single" w:sz="6" w:space="0" w:color="auto"/>
              <w:bottom w:val="single" w:sz="6" w:space="0" w:color="auto"/>
              <w:right w:val="single" w:sz="6" w:space="0" w:color="auto"/>
            </w:tcBorders>
            <w:hideMark/>
          </w:tcPr>
          <w:p w14:paraId="71B12C9A"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Esen YILDIRIM DEMİRDÖĞEN</w:t>
            </w:r>
          </w:p>
        </w:tc>
      </w:tr>
      <w:tr w:rsidR="00E65246" w:rsidRPr="00CB008D" w14:paraId="1BA6C1B7" w14:textId="77777777" w:rsidTr="00D94DD5">
        <w:trPr>
          <w:trHeight w:val="437"/>
        </w:trPr>
        <w:tc>
          <w:tcPr>
            <w:tcW w:w="475" w:type="pct"/>
            <w:tcBorders>
              <w:top w:val="single" w:sz="6" w:space="0" w:color="auto"/>
              <w:left w:val="single" w:sz="6" w:space="0" w:color="auto"/>
              <w:bottom w:val="single" w:sz="6" w:space="0" w:color="auto"/>
              <w:right w:val="single" w:sz="6" w:space="0" w:color="auto"/>
            </w:tcBorders>
            <w:hideMark/>
          </w:tcPr>
          <w:p w14:paraId="376FB6F8" w14:textId="77777777" w:rsidR="00E65246" w:rsidRPr="00CB008D" w:rsidRDefault="00E65246" w:rsidP="005A4065">
            <w:pPr>
              <w:rPr>
                <w:sz w:val="18"/>
                <w:szCs w:val="18"/>
              </w:rPr>
            </w:pPr>
            <w:r w:rsidRPr="00CB008D">
              <w:rPr>
                <w:sz w:val="18"/>
                <w:szCs w:val="18"/>
              </w:rPr>
              <w:t>4220</w:t>
            </w:r>
          </w:p>
        </w:tc>
        <w:tc>
          <w:tcPr>
            <w:tcW w:w="1220" w:type="pct"/>
            <w:tcBorders>
              <w:top w:val="single" w:sz="6" w:space="0" w:color="auto"/>
              <w:left w:val="single" w:sz="6" w:space="0" w:color="auto"/>
              <w:bottom w:val="single" w:sz="6" w:space="0" w:color="auto"/>
              <w:right w:val="single" w:sz="6" w:space="0" w:color="auto"/>
            </w:tcBorders>
            <w:hideMark/>
          </w:tcPr>
          <w:p w14:paraId="53CB1DA9" w14:textId="77777777" w:rsidR="00E65246" w:rsidRPr="00CB008D" w:rsidRDefault="00E65246" w:rsidP="005A4065">
            <w:pPr>
              <w:rPr>
                <w:sz w:val="18"/>
                <w:szCs w:val="18"/>
              </w:rPr>
            </w:pPr>
            <w:proofErr w:type="spellStart"/>
            <w:r w:rsidRPr="00CB008D">
              <w:rPr>
                <w:sz w:val="18"/>
                <w:szCs w:val="18"/>
              </w:rPr>
              <w:t>Disosiyatif</w:t>
            </w:r>
            <w:proofErr w:type="spellEnd"/>
            <w:r w:rsidRPr="00CB008D">
              <w:rPr>
                <w:sz w:val="18"/>
                <w:szCs w:val="18"/>
              </w:rPr>
              <w:t xml:space="preserve"> bozukluklar</w:t>
            </w:r>
          </w:p>
        </w:tc>
        <w:tc>
          <w:tcPr>
            <w:tcW w:w="1830" w:type="pct"/>
            <w:tcBorders>
              <w:top w:val="single" w:sz="6" w:space="0" w:color="auto"/>
              <w:left w:val="nil"/>
              <w:bottom w:val="single" w:sz="6" w:space="0" w:color="auto"/>
              <w:right w:val="single" w:sz="6" w:space="0" w:color="auto"/>
            </w:tcBorders>
            <w:hideMark/>
          </w:tcPr>
          <w:p w14:paraId="323DC6DE" w14:textId="77777777" w:rsidR="00E65246" w:rsidRPr="00CB008D" w:rsidRDefault="00E65246" w:rsidP="005A4065">
            <w:pPr>
              <w:rPr>
                <w:sz w:val="18"/>
                <w:szCs w:val="18"/>
              </w:rPr>
            </w:pPr>
            <w:proofErr w:type="spellStart"/>
            <w:r w:rsidRPr="00CB008D">
              <w:rPr>
                <w:sz w:val="18"/>
                <w:szCs w:val="18"/>
              </w:rPr>
              <w:t>Disosiyatif</w:t>
            </w:r>
            <w:proofErr w:type="spellEnd"/>
            <w:r w:rsidRPr="00CB008D">
              <w:rPr>
                <w:sz w:val="18"/>
                <w:szCs w:val="18"/>
              </w:rPr>
              <w:t xml:space="preserve"> bozukluklar tanı ve tedavisi</w:t>
            </w:r>
          </w:p>
        </w:tc>
        <w:tc>
          <w:tcPr>
            <w:tcW w:w="1475" w:type="pct"/>
            <w:tcBorders>
              <w:top w:val="single" w:sz="6" w:space="0" w:color="auto"/>
              <w:left w:val="single" w:sz="6" w:space="0" w:color="auto"/>
              <w:bottom w:val="single" w:sz="6" w:space="0" w:color="auto"/>
              <w:right w:val="single" w:sz="6" w:space="0" w:color="auto"/>
            </w:tcBorders>
            <w:hideMark/>
          </w:tcPr>
          <w:p w14:paraId="070310C3" w14:textId="77777777" w:rsidR="00E65246" w:rsidRPr="00CB008D" w:rsidRDefault="00E65246" w:rsidP="005A4065">
            <w:pPr>
              <w:rPr>
                <w:sz w:val="18"/>
                <w:szCs w:val="18"/>
              </w:rPr>
            </w:pPr>
            <w:proofErr w:type="spellStart"/>
            <w:r>
              <w:rPr>
                <w:sz w:val="18"/>
                <w:szCs w:val="18"/>
              </w:rPr>
              <w:t>Doç.Dr</w:t>
            </w:r>
            <w:proofErr w:type="spellEnd"/>
            <w:r>
              <w:rPr>
                <w:sz w:val="18"/>
                <w:szCs w:val="18"/>
              </w:rPr>
              <w:t>. Mehmet Akif AKINCI</w:t>
            </w:r>
          </w:p>
        </w:tc>
      </w:tr>
      <w:tr w:rsidR="00E65246" w:rsidRPr="00CB008D" w14:paraId="55D49941" w14:textId="77777777" w:rsidTr="00D94DD5">
        <w:trPr>
          <w:trHeight w:val="216"/>
        </w:trPr>
        <w:tc>
          <w:tcPr>
            <w:tcW w:w="475" w:type="pct"/>
            <w:tcBorders>
              <w:top w:val="single" w:sz="6" w:space="0" w:color="auto"/>
              <w:left w:val="single" w:sz="6" w:space="0" w:color="auto"/>
              <w:bottom w:val="single" w:sz="6" w:space="0" w:color="auto"/>
              <w:right w:val="single" w:sz="6" w:space="0" w:color="auto"/>
            </w:tcBorders>
            <w:hideMark/>
          </w:tcPr>
          <w:p w14:paraId="676237C9" w14:textId="77777777" w:rsidR="00E65246" w:rsidRPr="00CB008D" w:rsidRDefault="00E65246" w:rsidP="005A4065">
            <w:pPr>
              <w:rPr>
                <w:sz w:val="18"/>
                <w:szCs w:val="18"/>
              </w:rPr>
            </w:pPr>
            <w:r w:rsidRPr="00CB008D">
              <w:rPr>
                <w:sz w:val="18"/>
                <w:szCs w:val="18"/>
              </w:rPr>
              <w:t>4220</w:t>
            </w:r>
          </w:p>
        </w:tc>
        <w:tc>
          <w:tcPr>
            <w:tcW w:w="1220" w:type="pct"/>
            <w:tcBorders>
              <w:top w:val="single" w:sz="6" w:space="0" w:color="auto"/>
              <w:left w:val="single" w:sz="6" w:space="0" w:color="auto"/>
              <w:bottom w:val="single" w:sz="6" w:space="0" w:color="auto"/>
              <w:right w:val="single" w:sz="6" w:space="0" w:color="auto"/>
            </w:tcBorders>
            <w:hideMark/>
          </w:tcPr>
          <w:p w14:paraId="3E02FD9A" w14:textId="77777777" w:rsidR="00E65246" w:rsidRPr="00CB008D" w:rsidRDefault="00E65246" w:rsidP="005A4065">
            <w:pPr>
              <w:rPr>
                <w:sz w:val="18"/>
                <w:szCs w:val="18"/>
              </w:rPr>
            </w:pPr>
            <w:proofErr w:type="spellStart"/>
            <w:r w:rsidRPr="00CB008D">
              <w:rPr>
                <w:sz w:val="18"/>
                <w:szCs w:val="18"/>
              </w:rPr>
              <w:t>Özkıyım</w:t>
            </w:r>
            <w:proofErr w:type="spellEnd"/>
            <w:r w:rsidRPr="00CB008D">
              <w:rPr>
                <w:sz w:val="18"/>
                <w:szCs w:val="18"/>
              </w:rPr>
              <w:t xml:space="preserve"> ve </w:t>
            </w:r>
            <w:proofErr w:type="spellStart"/>
            <w:r w:rsidRPr="00CB008D">
              <w:rPr>
                <w:sz w:val="18"/>
                <w:szCs w:val="18"/>
              </w:rPr>
              <w:t>Duygudurum</w:t>
            </w:r>
            <w:proofErr w:type="spellEnd"/>
            <w:r w:rsidRPr="00CB008D">
              <w:rPr>
                <w:sz w:val="18"/>
                <w:szCs w:val="18"/>
              </w:rPr>
              <w:t xml:space="preserve"> Bozuklukları-II</w:t>
            </w:r>
          </w:p>
        </w:tc>
        <w:tc>
          <w:tcPr>
            <w:tcW w:w="1830" w:type="pct"/>
            <w:tcBorders>
              <w:top w:val="single" w:sz="6" w:space="0" w:color="auto"/>
              <w:left w:val="nil"/>
              <w:bottom w:val="single" w:sz="6" w:space="0" w:color="auto"/>
              <w:right w:val="single" w:sz="6" w:space="0" w:color="auto"/>
            </w:tcBorders>
            <w:hideMark/>
          </w:tcPr>
          <w:p w14:paraId="13C7BFC9" w14:textId="77777777" w:rsidR="00E65246" w:rsidRPr="00CB008D" w:rsidRDefault="00E65246" w:rsidP="005A4065">
            <w:pPr>
              <w:rPr>
                <w:sz w:val="18"/>
                <w:szCs w:val="18"/>
              </w:rPr>
            </w:pPr>
            <w:proofErr w:type="spellStart"/>
            <w:r w:rsidRPr="00CB008D">
              <w:rPr>
                <w:sz w:val="18"/>
                <w:szCs w:val="18"/>
              </w:rPr>
              <w:t>Bipolar</w:t>
            </w:r>
            <w:proofErr w:type="spellEnd"/>
            <w:r w:rsidRPr="00CB008D">
              <w:rPr>
                <w:sz w:val="18"/>
                <w:szCs w:val="18"/>
              </w:rPr>
              <w:t xml:space="preserve"> bozukluklar, </w:t>
            </w:r>
            <w:proofErr w:type="spellStart"/>
            <w:r w:rsidRPr="00CB008D">
              <w:rPr>
                <w:sz w:val="18"/>
                <w:szCs w:val="18"/>
              </w:rPr>
              <w:t>özkıyım</w:t>
            </w:r>
            <w:proofErr w:type="spellEnd"/>
            <w:r w:rsidRPr="00CB008D">
              <w:rPr>
                <w:sz w:val="18"/>
                <w:szCs w:val="18"/>
              </w:rPr>
              <w:t xml:space="preserve"> bozukluğu olan çocuk ve ergene yaklaşım</w:t>
            </w:r>
          </w:p>
        </w:tc>
        <w:tc>
          <w:tcPr>
            <w:tcW w:w="1475" w:type="pct"/>
            <w:tcBorders>
              <w:top w:val="single" w:sz="6" w:space="0" w:color="auto"/>
              <w:left w:val="single" w:sz="6" w:space="0" w:color="auto"/>
              <w:bottom w:val="single" w:sz="6" w:space="0" w:color="auto"/>
              <w:right w:val="single" w:sz="6" w:space="0" w:color="auto"/>
            </w:tcBorders>
            <w:hideMark/>
          </w:tcPr>
          <w:p w14:paraId="71153664"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Abdullah BOZKURT</w:t>
            </w:r>
          </w:p>
        </w:tc>
      </w:tr>
      <w:tr w:rsidR="00E65246" w:rsidRPr="00CB008D" w14:paraId="4392223D" w14:textId="77777777" w:rsidTr="00D94DD5">
        <w:trPr>
          <w:trHeight w:val="453"/>
        </w:trPr>
        <w:tc>
          <w:tcPr>
            <w:tcW w:w="475" w:type="pct"/>
            <w:tcBorders>
              <w:top w:val="single" w:sz="6" w:space="0" w:color="auto"/>
              <w:left w:val="single" w:sz="6" w:space="0" w:color="auto"/>
              <w:bottom w:val="single" w:sz="6" w:space="0" w:color="auto"/>
              <w:right w:val="single" w:sz="6" w:space="0" w:color="auto"/>
            </w:tcBorders>
            <w:hideMark/>
          </w:tcPr>
          <w:p w14:paraId="5808476D" w14:textId="77777777" w:rsidR="00E65246" w:rsidRPr="00CB008D" w:rsidRDefault="00E65246" w:rsidP="005A4065">
            <w:pPr>
              <w:rPr>
                <w:sz w:val="18"/>
                <w:szCs w:val="18"/>
              </w:rPr>
            </w:pPr>
            <w:r w:rsidRPr="00CB008D">
              <w:rPr>
                <w:sz w:val="18"/>
                <w:szCs w:val="18"/>
              </w:rPr>
              <w:t>4220</w:t>
            </w:r>
          </w:p>
        </w:tc>
        <w:tc>
          <w:tcPr>
            <w:tcW w:w="1220" w:type="pct"/>
            <w:tcBorders>
              <w:top w:val="single" w:sz="6" w:space="0" w:color="auto"/>
              <w:left w:val="single" w:sz="6" w:space="0" w:color="auto"/>
              <w:bottom w:val="single" w:sz="6" w:space="0" w:color="auto"/>
              <w:right w:val="single" w:sz="6" w:space="0" w:color="auto"/>
            </w:tcBorders>
            <w:hideMark/>
          </w:tcPr>
          <w:p w14:paraId="50A90141" w14:textId="77777777" w:rsidR="00E65246" w:rsidRPr="00CB008D" w:rsidRDefault="00E65246" w:rsidP="005A4065">
            <w:pPr>
              <w:rPr>
                <w:sz w:val="18"/>
                <w:szCs w:val="18"/>
              </w:rPr>
            </w:pPr>
            <w:r w:rsidRPr="00CB008D">
              <w:rPr>
                <w:sz w:val="18"/>
                <w:szCs w:val="18"/>
              </w:rPr>
              <w:t>Cinsel kimlik bozuklukları</w:t>
            </w:r>
          </w:p>
        </w:tc>
        <w:tc>
          <w:tcPr>
            <w:tcW w:w="1830" w:type="pct"/>
            <w:tcBorders>
              <w:top w:val="single" w:sz="6" w:space="0" w:color="auto"/>
              <w:left w:val="nil"/>
              <w:bottom w:val="single" w:sz="6" w:space="0" w:color="auto"/>
              <w:right w:val="single" w:sz="6" w:space="0" w:color="auto"/>
            </w:tcBorders>
            <w:hideMark/>
          </w:tcPr>
          <w:p w14:paraId="7EA20096" w14:textId="77777777" w:rsidR="00E65246" w:rsidRPr="00CB008D" w:rsidRDefault="00E65246" w:rsidP="005A4065">
            <w:pPr>
              <w:rPr>
                <w:sz w:val="18"/>
                <w:szCs w:val="18"/>
              </w:rPr>
            </w:pPr>
            <w:r w:rsidRPr="00CB008D">
              <w:rPr>
                <w:sz w:val="18"/>
                <w:szCs w:val="18"/>
              </w:rPr>
              <w:t>Cinsel kimlik tanımı, bozuklukları, sağaltımı</w:t>
            </w:r>
          </w:p>
        </w:tc>
        <w:tc>
          <w:tcPr>
            <w:tcW w:w="1475" w:type="pct"/>
            <w:tcBorders>
              <w:top w:val="single" w:sz="6" w:space="0" w:color="auto"/>
              <w:left w:val="single" w:sz="6" w:space="0" w:color="auto"/>
              <w:bottom w:val="single" w:sz="6" w:space="0" w:color="auto"/>
              <w:right w:val="single" w:sz="6" w:space="0" w:color="auto"/>
            </w:tcBorders>
            <w:hideMark/>
          </w:tcPr>
          <w:p w14:paraId="27FD82DD"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Esen</w:t>
            </w:r>
            <w:proofErr w:type="spellEnd"/>
            <w:proofErr w:type="gramEnd"/>
            <w:r w:rsidRPr="00CB008D">
              <w:rPr>
                <w:sz w:val="18"/>
                <w:szCs w:val="18"/>
              </w:rPr>
              <w:t xml:space="preserve"> YILDIRIM DEMİRDÖĞEN</w:t>
            </w:r>
          </w:p>
        </w:tc>
      </w:tr>
      <w:tr w:rsidR="00E65246" w:rsidRPr="00CB008D" w14:paraId="0594748B" w14:textId="77777777" w:rsidTr="00D94DD5">
        <w:trPr>
          <w:trHeight w:val="453"/>
        </w:trPr>
        <w:tc>
          <w:tcPr>
            <w:tcW w:w="475" w:type="pct"/>
            <w:tcBorders>
              <w:top w:val="single" w:sz="6" w:space="0" w:color="auto"/>
              <w:left w:val="single" w:sz="6" w:space="0" w:color="auto"/>
              <w:bottom w:val="single" w:sz="6" w:space="0" w:color="auto"/>
              <w:right w:val="single" w:sz="6" w:space="0" w:color="auto"/>
            </w:tcBorders>
            <w:hideMark/>
          </w:tcPr>
          <w:p w14:paraId="583862B6" w14:textId="77777777" w:rsidR="00E65246" w:rsidRPr="00CB008D" w:rsidRDefault="00E65246" w:rsidP="005A4065">
            <w:pPr>
              <w:rPr>
                <w:sz w:val="18"/>
                <w:szCs w:val="18"/>
              </w:rPr>
            </w:pPr>
            <w:r w:rsidRPr="00CB008D">
              <w:rPr>
                <w:sz w:val="18"/>
                <w:szCs w:val="18"/>
              </w:rPr>
              <w:t>4220</w:t>
            </w:r>
          </w:p>
        </w:tc>
        <w:tc>
          <w:tcPr>
            <w:tcW w:w="1220" w:type="pct"/>
            <w:tcBorders>
              <w:top w:val="single" w:sz="6" w:space="0" w:color="auto"/>
              <w:left w:val="single" w:sz="6" w:space="0" w:color="auto"/>
              <w:bottom w:val="single" w:sz="6" w:space="0" w:color="auto"/>
              <w:right w:val="single" w:sz="6" w:space="0" w:color="auto"/>
            </w:tcBorders>
            <w:hideMark/>
          </w:tcPr>
          <w:p w14:paraId="062FD72F" w14:textId="77777777" w:rsidR="00E65246" w:rsidRPr="00CB008D" w:rsidRDefault="00E65246" w:rsidP="005A4065">
            <w:pPr>
              <w:rPr>
                <w:sz w:val="18"/>
                <w:szCs w:val="18"/>
              </w:rPr>
            </w:pPr>
            <w:r w:rsidRPr="00CB008D">
              <w:rPr>
                <w:sz w:val="18"/>
                <w:szCs w:val="18"/>
              </w:rPr>
              <w:t>Cinsel kimlik bozuklukları</w:t>
            </w:r>
          </w:p>
        </w:tc>
        <w:tc>
          <w:tcPr>
            <w:tcW w:w="1830" w:type="pct"/>
            <w:tcBorders>
              <w:top w:val="single" w:sz="6" w:space="0" w:color="auto"/>
              <w:left w:val="nil"/>
              <w:bottom w:val="single" w:sz="6" w:space="0" w:color="auto"/>
              <w:right w:val="single" w:sz="6" w:space="0" w:color="auto"/>
            </w:tcBorders>
            <w:hideMark/>
          </w:tcPr>
          <w:p w14:paraId="745ECB3C" w14:textId="77777777" w:rsidR="00E65246" w:rsidRPr="00CB008D" w:rsidRDefault="00E65246" w:rsidP="005A4065">
            <w:pPr>
              <w:rPr>
                <w:sz w:val="18"/>
                <w:szCs w:val="18"/>
              </w:rPr>
            </w:pPr>
            <w:r w:rsidRPr="00CB008D">
              <w:rPr>
                <w:sz w:val="18"/>
                <w:szCs w:val="18"/>
              </w:rPr>
              <w:t xml:space="preserve">Cinsel Kimlik Sorunu Olan Ergenlerin Klinik ve Demografik Özellikleri, </w:t>
            </w:r>
            <w:proofErr w:type="spellStart"/>
            <w:r w:rsidRPr="00CB008D">
              <w:rPr>
                <w:sz w:val="18"/>
                <w:szCs w:val="18"/>
              </w:rPr>
              <w:t>Psikososyal</w:t>
            </w:r>
            <w:proofErr w:type="spellEnd"/>
            <w:r w:rsidRPr="00CB008D">
              <w:rPr>
                <w:sz w:val="18"/>
                <w:szCs w:val="18"/>
              </w:rPr>
              <w:t xml:space="preserve"> Yaklaşımlar</w:t>
            </w:r>
          </w:p>
        </w:tc>
        <w:tc>
          <w:tcPr>
            <w:tcW w:w="1475" w:type="pct"/>
            <w:tcBorders>
              <w:top w:val="single" w:sz="6" w:space="0" w:color="auto"/>
              <w:left w:val="single" w:sz="6" w:space="0" w:color="auto"/>
              <w:bottom w:val="single" w:sz="6" w:space="0" w:color="auto"/>
              <w:right w:val="single" w:sz="6" w:space="0" w:color="auto"/>
            </w:tcBorders>
            <w:hideMark/>
          </w:tcPr>
          <w:p w14:paraId="73A7C098"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w:t>
            </w:r>
            <w:r>
              <w:rPr>
                <w:sz w:val="18"/>
                <w:szCs w:val="18"/>
              </w:rPr>
              <w:t>Mehmet Akif AKINCI</w:t>
            </w:r>
          </w:p>
        </w:tc>
      </w:tr>
      <w:tr w:rsidR="00E65246" w:rsidRPr="00CB008D" w14:paraId="54B27ECE" w14:textId="77777777" w:rsidTr="00D94DD5">
        <w:trPr>
          <w:trHeight w:val="269"/>
        </w:trPr>
        <w:tc>
          <w:tcPr>
            <w:tcW w:w="475" w:type="pct"/>
            <w:tcBorders>
              <w:top w:val="single" w:sz="6" w:space="0" w:color="auto"/>
              <w:left w:val="single" w:sz="6" w:space="0" w:color="auto"/>
              <w:bottom w:val="single" w:sz="6" w:space="0" w:color="auto"/>
              <w:right w:val="single" w:sz="6" w:space="0" w:color="auto"/>
            </w:tcBorders>
            <w:hideMark/>
          </w:tcPr>
          <w:p w14:paraId="2B47AC93" w14:textId="77777777" w:rsidR="00E65246" w:rsidRPr="00CB008D" w:rsidRDefault="00E65246" w:rsidP="005A4065">
            <w:pPr>
              <w:rPr>
                <w:sz w:val="18"/>
                <w:szCs w:val="18"/>
              </w:rPr>
            </w:pPr>
            <w:r w:rsidRPr="00CB008D">
              <w:rPr>
                <w:sz w:val="18"/>
                <w:szCs w:val="18"/>
              </w:rPr>
              <w:t>4220</w:t>
            </w:r>
          </w:p>
        </w:tc>
        <w:tc>
          <w:tcPr>
            <w:tcW w:w="1220" w:type="pct"/>
            <w:tcBorders>
              <w:top w:val="single" w:sz="6" w:space="0" w:color="auto"/>
              <w:left w:val="single" w:sz="6" w:space="0" w:color="auto"/>
              <w:bottom w:val="single" w:sz="6" w:space="0" w:color="auto"/>
              <w:right w:val="single" w:sz="6" w:space="0" w:color="auto"/>
            </w:tcBorders>
            <w:hideMark/>
          </w:tcPr>
          <w:p w14:paraId="77B44017" w14:textId="77777777" w:rsidR="00E65246" w:rsidRPr="00CB008D" w:rsidRDefault="00E65246" w:rsidP="005A4065">
            <w:pPr>
              <w:rPr>
                <w:sz w:val="18"/>
                <w:szCs w:val="18"/>
              </w:rPr>
            </w:pPr>
            <w:r w:rsidRPr="00CB008D">
              <w:rPr>
                <w:sz w:val="18"/>
                <w:szCs w:val="18"/>
              </w:rPr>
              <w:t>Aile terapileri</w:t>
            </w:r>
          </w:p>
        </w:tc>
        <w:tc>
          <w:tcPr>
            <w:tcW w:w="1830" w:type="pct"/>
            <w:tcBorders>
              <w:top w:val="single" w:sz="6" w:space="0" w:color="auto"/>
              <w:left w:val="nil"/>
              <w:bottom w:val="single" w:sz="6" w:space="0" w:color="auto"/>
              <w:right w:val="single" w:sz="6" w:space="0" w:color="auto"/>
            </w:tcBorders>
            <w:hideMark/>
          </w:tcPr>
          <w:p w14:paraId="590BB780" w14:textId="77777777" w:rsidR="00E65246" w:rsidRPr="00CB008D" w:rsidRDefault="00E65246" w:rsidP="005A4065">
            <w:pPr>
              <w:rPr>
                <w:sz w:val="18"/>
                <w:szCs w:val="18"/>
              </w:rPr>
            </w:pPr>
            <w:r w:rsidRPr="00CB008D">
              <w:rPr>
                <w:sz w:val="18"/>
                <w:szCs w:val="18"/>
              </w:rPr>
              <w:t>Aile terapileri genel tanım ve kullanım alanları</w:t>
            </w:r>
          </w:p>
        </w:tc>
        <w:tc>
          <w:tcPr>
            <w:tcW w:w="1475" w:type="pct"/>
            <w:tcBorders>
              <w:top w:val="single" w:sz="6" w:space="0" w:color="auto"/>
              <w:left w:val="single" w:sz="6" w:space="0" w:color="auto"/>
              <w:bottom w:val="single" w:sz="6" w:space="0" w:color="auto"/>
              <w:right w:val="single" w:sz="6" w:space="0" w:color="auto"/>
            </w:tcBorders>
            <w:hideMark/>
          </w:tcPr>
          <w:p w14:paraId="318BA129"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Abdullah BOZKURT</w:t>
            </w:r>
          </w:p>
        </w:tc>
      </w:tr>
      <w:tr w:rsidR="00E65246" w:rsidRPr="00CB008D" w14:paraId="479F4937" w14:textId="77777777" w:rsidTr="00D94DD5">
        <w:trPr>
          <w:trHeight w:val="210"/>
        </w:trPr>
        <w:tc>
          <w:tcPr>
            <w:tcW w:w="475" w:type="pct"/>
            <w:tcBorders>
              <w:top w:val="single" w:sz="6" w:space="0" w:color="auto"/>
              <w:left w:val="single" w:sz="6" w:space="0" w:color="auto"/>
              <w:bottom w:val="single" w:sz="6" w:space="0" w:color="auto"/>
              <w:right w:val="single" w:sz="6" w:space="0" w:color="auto"/>
            </w:tcBorders>
            <w:hideMark/>
          </w:tcPr>
          <w:p w14:paraId="5EB787AA" w14:textId="77777777" w:rsidR="00E65246" w:rsidRPr="00CB008D" w:rsidRDefault="00E65246" w:rsidP="005A4065">
            <w:pPr>
              <w:rPr>
                <w:sz w:val="18"/>
                <w:szCs w:val="18"/>
              </w:rPr>
            </w:pPr>
            <w:r w:rsidRPr="00CB008D">
              <w:rPr>
                <w:sz w:val="18"/>
                <w:szCs w:val="18"/>
              </w:rPr>
              <w:t>4220</w:t>
            </w:r>
          </w:p>
        </w:tc>
        <w:tc>
          <w:tcPr>
            <w:tcW w:w="1220" w:type="pct"/>
            <w:tcBorders>
              <w:top w:val="single" w:sz="6" w:space="0" w:color="auto"/>
              <w:left w:val="single" w:sz="6" w:space="0" w:color="auto"/>
              <w:bottom w:val="single" w:sz="6" w:space="0" w:color="auto"/>
              <w:right w:val="single" w:sz="6" w:space="0" w:color="auto"/>
            </w:tcBorders>
            <w:hideMark/>
          </w:tcPr>
          <w:p w14:paraId="41DC7500" w14:textId="77777777" w:rsidR="00E65246" w:rsidRPr="00CB008D" w:rsidRDefault="00E65246" w:rsidP="005A4065">
            <w:pPr>
              <w:rPr>
                <w:sz w:val="18"/>
                <w:szCs w:val="18"/>
              </w:rPr>
            </w:pPr>
            <w:r w:rsidRPr="00CB008D">
              <w:rPr>
                <w:sz w:val="18"/>
                <w:szCs w:val="18"/>
              </w:rPr>
              <w:t>Oyun terapileri</w:t>
            </w:r>
          </w:p>
        </w:tc>
        <w:tc>
          <w:tcPr>
            <w:tcW w:w="1830" w:type="pct"/>
            <w:tcBorders>
              <w:top w:val="single" w:sz="6" w:space="0" w:color="auto"/>
              <w:left w:val="nil"/>
              <w:bottom w:val="single" w:sz="6" w:space="0" w:color="auto"/>
              <w:right w:val="single" w:sz="6" w:space="0" w:color="auto"/>
            </w:tcBorders>
            <w:hideMark/>
          </w:tcPr>
          <w:p w14:paraId="41815E96" w14:textId="77777777" w:rsidR="00E65246" w:rsidRPr="00CB008D" w:rsidRDefault="00E65246" w:rsidP="005A4065">
            <w:pPr>
              <w:rPr>
                <w:sz w:val="18"/>
                <w:szCs w:val="18"/>
              </w:rPr>
            </w:pPr>
            <w:r w:rsidRPr="00CB008D">
              <w:rPr>
                <w:sz w:val="18"/>
                <w:szCs w:val="18"/>
              </w:rPr>
              <w:t>Oyun terapileri genel tanım ve kullanım alanları</w:t>
            </w:r>
          </w:p>
        </w:tc>
        <w:tc>
          <w:tcPr>
            <w:tcW w:w="1475" w:type="pct"/>
            <w:tcBorders>
              <w:top w:val="single" w:sz="6" w:space="0" w:color="auto"/>
              <w:left w:val="single" w:sz="6" w:space="0" w:color="auto"/>
              <w:bottom w:val="single" w:sz="6" w:space="0" w:color="auto"/>
              <w:right w:val="single" w:sz="6" w:space="0" w:color="auto"/>
            </w:tcBorders>
            <w:hideMark/>
          </w:tcPr>
          <w:p w14:paraId="1B167550" w14:textId="77777777" w:rsidR="00E65246" w:rsidRPr="00CB008D" w:rsidRDefault="00E65246" w:rsidP="005A4065">
            <w:pPr>
              <w:rPr>
                <w:sz w:val="18"/>
                <w:szCs w:val="18"/>
              </w:rPr>
            </w:pPr>
            <w:proofErr w:type="spellStart"/>
            <w:proofErr w:type="gramStart"/>
            <w:r>
              <w:rPr>
                <w:sz w:val="18"/>
                <w:szCs w:val="18"/>
              </w:rPr>
              <w:t>Doç.Dr.E</w:t>
            </w:r>
            <w:r w:rsidRPr="00CB008D">
              <w:rPr>
                <w:sz w:val="18"/>
                <w:szCs w:val="18"/>
              </w:rPr>
              <w:t>sen</w:t>
            </w:r>
            <w:proofErr w:type="spellEnd"/>
            <w:proofErr w:type="gramEnd"/>
            <w:r w:rsidRPr="00CB008D">
              <w:rPr>
                <w:sz w:val="18"/>
                <w:szCs w:val="18"/>
              </w:rPr>
              <w:t xml:space="preserve"> YILDIRIM DEMİRDÖĞEN</w:t>
            </w:r>
          </w:p>
        </w:tc>
      </w:tr>
      <w:tr w:rsidR="00E65246" w:rsidRPr="00CB008D" w14:paraId="2824C046" w14:textId="77777777" w:rsidTr="00D94DD5">
        <w:trPr>
          <w:trHeight w:val="437"/>
        </w:trPr>
        <w:tc>
          <w:tcPr>
            <w:tcW w:w="475" w:type="pct"/>
            <w:tcBorders>
              <w:top w:val="single" w:sz="6" w:space="0" w:color="auto"/>
              <w:left w:val="single" w:sz="6" w:space="0" w:color="auto"/>
              <w:bottom w:val="single" w:sz="6" w:space="0" w:color="auto"/>
              <w:right w:val="single" w:sz="6" w:space="0" w:color="auto"/>
            </w:tcBorders>
            <w:hideMark/>
          </w:tcPr>
          <w:p w14:paraId="44C8A3F0" w14:textId="77777777" w:rsidR="00E65246" w:rsidRPr="00CB008D" w:rsidRDefault="00E65246" w:rsidP="005A4065">
            <w:pPr>
              <w:rPr>
                <w:sz w:val="18"/>
                <w:szCs w:val="18"/>
              </w:rPr>
            </w:pPr>
            <w:r w:rsidRPr="00CB008D">
              <w:rPr>
                <w:sz w:val="18"/>
                <w:szCs w:val="18"/>
              </w:rPr>
              <w:t>4220</w:t>
            </w:r>
          </w:p>
        </w:tc>
        <w:tc>
          <w:tcPr>
            <w:tcW w:w="1220" w:type="pct"/>
            <w:tcBorders>
              <w:top w:val="single" w:sz="6" w:space="0" w:color="auto"/>
              <w:left w:val="single" w:sz="6" w:space="0" w:color="auto"/>
              <w:bottom w:val="single" w:sz="6" w:space="0" w:color="auto"/>
              <w:right w:val="single" w:sz="6" w:space="0" w:color="auto"/>
            </w:tcBorders>
            <w:hideMark/>
          </w:tcPr>
          <w:p w14:paraId="604609AC" w14:textId="77777777" w:rsidR="00E65246" w:rsidRPr="00CB008D" w:rsidRDefault="00E65246" w:rsidP="005A4065">
            <w:pPr>
              <w:rPr>
                <w:sz w:val="18"/>
                <w:szCs w:val="18"/>
              </w:rPr>
            </w:pPr>
            <w:r w:rsidRPr="00CB008D">
              <w:rPr>
                <w:sz w:val="18"/>
                <w:szCs w:val="18"/>
              </w:rPr>
              <w:t>Psikiyatri ve genetik</w:t>
            </w:r>
          </w:p>
        </w:tc>
        <w:tc>
          <w:tcPr>
            <w:tcW w:w="1830" w:type="pct"/>
            <w:tcBorders>
              <w:top w:val="single" w:sz="6" w:space="0" w:color="auto"/>
              <w:left w:val="nil"/>
              <w:bottom w:val="single" w:sz="6" w:space="0" w:color="auto"/>
              <w:right w:val="single" w:sz="6" w:space="0" w:color="auto"/>
            </w:tcBorders>
            <w:hideMark/>
          </w:tcPr>
          <w:p w14:paraId="79EE035E" w14:textId="77777777" w:rsidR="00E65246" w:rsidRPr="00CB008D" w:rsidRDefault="00E65246" w:rsidP="005A4065">
            <w:pPr>
              <w:rPr>
                <w:sz w:val="18"/>
                <w:szCs w:val="18"/>
              </w:rPr>
            </w:pPr>
            <w:r w:rsidRPr="00CB008D">
              <w:rPr>
                <w:sz w:val="18"/>
                <w:szCs w:val="18"/>
              </w:rPr>
              <w:t>Çocuk ruh sağlığı ve genetik birlikte çalışma alanları ve uygulamalar.</w:t>
            </w:r>
          </w:p>
        </w:tc>
        <w:tc>
          <w:tcPr>
            <w:tcW w:w="1475" w:type="pct"/>
            <w:tcBorders>
              <w:top w:val="single" w:sz="6" w:space="0" w:color="auto"/>
              <w:left w:val="single" w:sz="6" w:space="0" w:color="auto"/>
              <w:bottom w:val="single" w:sz="6" w:space="0" w:color="auto"/>
              <w:right w:val="single" w:sz="6" w:space="0" w:color="auto"/>
            </w:tcBorders>
            <w:hideMark/>
          </w:tcPr>
          <w:p w14:paraId="3B041EF7" w14:textId="77777777" w:rsidR="00E65246" w:rsidRPr="00CB008D" w:rsidRDefault="00E65246" w:rsidP="005A4065">
            <w:pPr>
              <w:rPr>
                <w:sz w:val="18"/>
                <w:szCs w:val="18"/>
              </w:rPr>
            </w:pPr>
            <w:proofErr w:type="spellStart"/>
            <w:r>
              <w:rPr>
                <w:sz w:val="18"/>
                <w:szCs w:val="18"/>
              </w:rPr>
              <w:t>Doç.Dr</w:t>
            </w:r>
            <w:proofErr w:type="spellEnd"/>
            <w:r>
              <w:rPr>
                <w:sz w:val="18"/>
                <w:szCs w:val="18"/>
              </w:rPr>
              <w:t>. Mehmet Akif AKINCI</w:t>
            </w:r>
          </w:p>
        </w:tc>
      </w:tr>
      <w:tr w:rsidR="00E65246" w:rsidRPr="00CB008D" w14:paraId="14ACBB4A" w14:textId="77777777" w:rsidTr="00D94DD5">
        <w:trPr>
          <w:trHeight w:val="257"/>
        </w:trPr>
        <w:tc>
          <w:tcPr>
            <w:tcW w:w="475" w:type="pct"/>
            <w:tcBorders>
              <w:top w:val="single" w:sz="6" w:space="0" w:color="auto"/>
              <w:left w:val="single" w:sz="6" w:space="0" w:color="auto"/>
              <w:bottom w:val="single" w:sz="6" w:space="0" w:color="auto"/>
              <w:right w:val="single" w:sz="6" w:space="0" w:color="auto"/>
            </w:tcBorders>
            <w:hideMark/>
          </w:tcPr>
          <w:p w14:paraId="24F10F67" w14:textId="77777777" w:rsidR="00E65246" w:rsidRPr="00CB008D" w:rsidRDefault="00E65246" w:rsidP="005A4065">
            <w:pPr>
              <w:rPr>
                <w:sz w:val="18"/>
                <w:szCs w:val="18"/>
              </w:rPr>
            </w:pPr>
            <w:r w:rsidRPr="00CB008D">
              <w:rPr>
                <w:sz w:val="18"/>
                <w:szCs w:val="18"/>
              </w:rPr>
              <w:t>4220</w:t>
            </w:r>
          </w:p>
        </w:tc>
        <w:tc>
          <w:tcPr>
            <w:tcW w:w="1220" w:type="pct"/>
            <w:tcBorders>
              <w:top w:val="single" w:sz="6" w:space="0" w:color="auto"/>
              <w:left w:val="single" w:sz="6" w:space="0" w:color="auto"/>
              <w:bottom w:val="single" w:sz="6" w:space="0" w:color="auto"/>
              <w:right w:val="single" w:sz="6" w:space="0" w:color="auto"/>
            </w:tcBorders>
            <w:hideMark/>
          </w:tcPr>
          <w:p w14:paraId="4EE8B151" w14:textId="77777777" w:rsidR="00E65246" w:rsidRPr="00CB008D" w:rsidRDefault="00E65246" w:rsidP="005A4065">
            <w:pPr>
              <w:rPr>
                <w:sz w:val="18"/>
                <w:szCs w:val="18"/>
              </w:rPr>
            </w:pPr>
            <w:r w:rsidRPr="00CB008D">
              <w:rPr>
                <w:sz w:val="18"/>
                <w:szCs w:val="18"/>
              </w:rPr>
              <w:t>İstatistik</w:t>
            </w:r>
          </w:p>
        </w:tc>
        <w:tc>
          <w:tcPr>
            <w:tcW w:w="1830" w:type="pct"/>
            <w:tcBorders>
              <w:top w:val="single" w:sz="6" w:space="0" w:color="auto"/>
              <w:left w:val="nil"/>
              <w:bottom w:val="single" w:sz="6" w:space="0" w:color="auto"/>
              <w:right w:val="single" w:sz="6" w:space="0" w:color="auto"/>
            </w:tcBorders>
            <w:hideMark/>
          </w:tcPr>
          <w:p w14:paraId="4FE75488" w14:textId="77777777" w:rsidR="00E65246" w:rsidRPr="00CB008D" w:rsidRDefault="00E65246" w:rsidP="005A4065">
            <w:pPr>
              <w:rPr>
                <w:sz w:val="18"/>
                <w:szCs w:val="18"/>
              </w:rPr>
            </w:pPr>
            <w:r w:rsidRPr="00CB008D">
              <w:rPr>
                <w:sz w:val="18"/>
                <w:szCs w:val="18"/>
              </w:rPr>
              <w:t>Temel istatistik kavramlar</w:t>
            </w:r>
          </w:p>
        </w:tc>
        <w:tc>
          <w:tcPr>
            <w:tcW w:w="1475" w:type="pct"/>
            <w:tcBorders>
              <w:top w:val="single" w:sz="6" w:space="0" w:color="auto"/>
              <w:left w:val="single" w:sz="6" w:space="0" w:color="auto"/>
              <w:bottom w:val="single" w:sz="6" w:space="0" w:color="auto"/>
              <w:right w:val="single" w:sz="6" w:space="0" w:color="auto"/>
            </w:tcBorders>
            <w:hideMark/>
          </w:tcPr>
          <w:p w14:paraId="78A2B2A7"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Abdullah BOZKURT</w:t>
            </w:r>
          </w:p>
        </w:tc>
      </w:tr>
      <w:tr w:rsidR="00E65246" w:rsidRPr="00CB008D" w14:paraId="06797A31" w14:textId="77777777" w:rsidTr="00D94DD5">
        <w:trPr>
          <w:trHeight w:val="437"/>
        </w:trPr>
        <w:tc>
          <w:tcPr>
            <w:tcW w:w="475" w:type="pct"/>
            <w:tcBorders>
              <w:top w:val="single" w:sz="6" w:space="0" w:color="auto"/>
              <w:left w:val="single" w:sz="6" w:space="0" w:color="auto"/>
              <w:bottom w:val="single" w:sz="6" w:space="0" w:color="auto"/>
              <w:right w:val="single" w:sz="6" w:space="0" w:color="auto"/>
            </w:tcBorders>
            <w:hideMark/>
          </w:tcPr>
          <w:p w14:paraId="4199BADB" w14:textId="77777777" w:rsidR="00E65246" w:rsidRPr="00CB008D" w:rsidRDefault="00E65246" w:rsidP="005A4065">
            <w:pPr>
              <w:rPr>
                <w:sz w:val="18"/>
                <w:szCs w:val="18"/>
              </w:rPr>
            </w:pPr>
            <w:r w:rsidRPr="00CB008D">
              <w:rPr>
                <w:sz w:val="18"/>
                <w:szCs w:val="18"/>
              </w:rPr>
              <w:t>4220</w:t>
            </w:r>
          </w:p>
        </w:tc>
        <w:tc>
          <w:tcPr>
            <w:tcW w:w="1220" w:type="pct"/>
            <w:tcBorders>
              <w:top w:val="single" w:sz="6" w:space="0" w:color="auto"/>
              <w:left w:val="single" w:sz="6" w:space="0" w:color="auto"/>
              <w:bottom w:val="single" w:sz="6" w:space="0" w:color="auto"/>
              <w:right w:val="single" w:sz="6" w:space="0" w:color="auto"/>
            </w:tcBorders>
            <w:hideMark/>
          </w:tcPr>
          <w:p w14:paraId="41A24D82" w14:textId="77777777" w:rsidR="00E65246" w:rsidRPr="00CB008D" w:rsidRDefault="00E65246" w:rsidP="005A4065">
            <w:pPr>
              <w:rPr>
                <w:sz w:val="18"/>
                <w:szCs w:val="18"/>
              </w:rPr>
            </w:pPr>
            <w:r w:rsidRPr="00CB008D">
              <w:rPr>
                <w:sz w:val="18"/>
                <w:szCs w:val="18"/>
              </w:rPr>
              <w:t>Psikiyatrik etik</w:t>
            </w:r>
          </w:p>
        </w:tc>
        <w:tc>
          <w:tcPr>
            <w:tcW w:w="1830" w:type="pct"/>
            <w:tcBorders>
              <w:top w:val="single" w:sz="6" w:space="0" w:color="auto"/>
              <w:left w:val="nil"/>
              <w:bottom w:val="single" w:sz="6" w:space="0" w:color="auto"/>
              <w:right w:val="single" w:sz="6" w:space="0" w:color="auto"/>
            </w:tcBorders>
            <w:hideMark/>
          </w:tcPr>
          <w:p w14:paraId="0A8447ED" w14:textId="77777777" w:rsidR="00E65246" w:rsidRPr="00CB008D" w:rsidRDefault="00E65246" w:rsidP="005A4065">
            <w:pPr>
              <w:rPr>
                <w:sz w:val="18"/>
                <w:szCs w:val="18"/>
              </w:rPr>
            </w:pPr>
            <w:r w:rsidRPr="00CB008D">
              <w:rPr>
                <w:sz w:val="18"/>
                <w:szCs w:val="18"/>
              </w:rPr>
              <w:t>Çocuk ruh sağlığında etik kavramı ve uygulama alanları</w:t>
            </w:r>
          </w:p>
        </w:tc>
        <w:tc>
          <w:tcPr>
            <w:tcW w:w="1475" w:type="pct"/>
            <w:tcBorders>
              <w:top w:val="single" w:sz="6" w:space="0" w:color="auto"/>
              <w:left w:val="single" w:sz="6" w:space="0" w:color="auto"/>
              <w:bottom w:val="single" w:sz="6" w:space="0" w:color="auto"/>
              <w:right w:val="single" w:sz="6" w:space="0" w:color="auto"/>
            </w:tcBorders>
            <w:hideMark/>
          </w:tcPr>
          <w:p w14:paraId="0FC7FE75" w14:textId="77777777" w:rsidR="00E65246" w:rsidRPr="00CB008D" w:rsidRDefault="00E65246" w:rsidP="005A4065">
            <w:pPr>
              <w:rPr>
                <w:sz w:val="18"/>
                <w:szCs w:val="18"/>
              </w:rPr>
            </w:pPr>
            <w:proofErr w:type="spellStart"/>
            <w:proofErr w:type="gramStart"/>
            <w:r>
              <w:rPr>
                <w:sz w:val="18"/>
                <w:szCs w:val="18"/>
              </w:rPr>
              <w:t>Doç.Dr.E</w:t>
            </w:r>
            <w:r w:rsidRPr="00CB008D">
              <w:rPr>
                <w:sz w:val="18"/>
                <w:szCs w:val="18"/>
              </w:rPr>
              <w:t>sen</w:t>
            </w:r>
            <w:proofErr w:type="spellEnd"/>
            <w:proofErr w:type="gramEnd"/>
            <w:r w:rsidRPr="00CB008D">
              <w:rPr>
                <w:sz w:val="18"/>
                <w:szCs w:val="18"/>
              </w:rPr>
              <w:t xml:space="preserve"> YILDIRIM DEMİRDÖĞEN</w:t>
            </w:r>
          </w:p>
        </w:tc>
      </w:tr>
      <w:tr w:rsidR="00E65246" w:rsidRPr="00CB008D" w14:paraId="2FA2D9FF" w14:textId="77777777" w:rsidTr="00D94DD5">
        <w:trPr>
          <w:trHeight w:val="408"/>
        </w:trPr>
        <w:tc>
          <w:tcPr>
            <w:tcW w:w="475" w:type="pct"/>
            <w:tcBorders>
              <w:top w:val="single" w:sz="6" w:space="0" w:color="auto"/>
              <w:left w:val="single" w:sz="6" w:space="0" w:color="auto"/>
              <w:bottom w:val="single" w:sz="6" w:space="0" w:color="auto"/>
              <w:right w:val="single" w:sz="6" w:space="0" w:color="auto"/>
            </w:tcBorders>
            <w:hideMark/>
          </w:tcPr>
          <w:p w14:paraId="7D51594D" w14:textId="77777777" w:rsidR="00E65246" w:rsidRPr="00CB008D" w:rsidRDefault="00E65246" w:rsidP="005A4065">
            <w:pPr>
              <w:rPr>
                <w:sz w:val="18"/>
                <w:szCs w:val="18"/>
              </w:rPr>
            </w:pPr>
            <w:r w:rsidRPr="00CB008D">
              <w:rPr>
                <w:sz w:val="18"/>
                <w:szCs w:val="18"/>
              </w:rPr>
              <w:t>4220</w:t>
            </w:r>
          </w:p>
        </w:tc>
        <w:tc>
          <w:tcPr>
            <w:tcW w:w="1220" w:type="pct"/>
            <w:tcBorders>
              <w:top w:val="single" w:sz="6" w:space="0" w:color="auto"/>
              <w:left w:val="single" w:sz="6" w:space="0" w:color="auto"/>
              <w:bottom w:val="single" w:sz="6" w:space="0" w:color="auto"/>
              <w:right w:val="single" w:sz="6" w:space="0" w:color="auto"/>
            </w:tcBorders>
            <w:hideMark/>
          </w:tcPr>
          <w:p w14:paraId="34DBE552" w14:textId="77777777" w:rsidR="00E65246" w:rsidRPr="00CB008D" w:rsidRDefault="00E65246" w:rsidP="005A4065">
            <w:pPr>
              <w:rPr>
                <w:sz w:val="18"/>
                <w:szCs w:val="18"/>
              </w:rPr>
            </w:pPr>
            <w:r w:rsidRPr="00CB008D">
              <w:rPr>
                <w:sz w:val="18"/>
                <w:szCs w:val="18"/>
              </w:rPr>
              <w:t>Ölmekte olan çocuğa ve gence yaklaşım</w:t>
            </w:r>
          </w:p>
        </w:tc>
        <w:tc>
          <w:tcPr>
            <w:tcW w:w="1830" w:type="pct"/>
            <w:tcBorders>
              <w:top w:val="single" w:sz="6" w:space="0" w:color="auto"/>
              <w:left w:val="nil"/>
              <w:bottom w:val="single" w:sz="6" w:space="0" w:color="auto"/>
              <w:right w:val="single" w:sz="6" w:space="0" w:color="auto"/>
            </w:tcBorders>
            <w:hideMark/>
          </w:tcPr>
          <w:p w14:paraId="72F9487D" w14:textId="77777777" w:rsidR="00E65246" w:rsidRPr="00CB008D" w:rsidRDefault="00E65246" w:rsidP="005A4065">
            <w:pPr>
              <w:rPr>
                <w:sz w:val="18"/>
                <w:szCs w:val="18"/>
              </w:rPr>
            </w:pPr>
            <w:r w:rsidRPr="00CB008D">
              <w:rPr>
                <w:sz w:val="18"/>
                <w:szCs w:val="18"/>
              </w:rPr>
              <w:t>Terminal dönem ve çocuk ruh sağlığı</w:t>
            </w:r>
          </w:p>
        </w:tc>
        <w:tc>
          <w:tcPr>
            <w:tcW w:w="1475" w:type="pct"/>
            <w:tcBorders>
              <w:top w:val="single" w:sz="6" w:space="0" w:color="auto"/>
              <w:left w:val="single" w:sz="6" w:space="0" w:color="auto"/>
              <w:bottom w:val="single" w:sz="6" w:space="0" w:color="auto"/>
              <w:right w:val="single" w:sz="6" w:space="0" w:color="auto"/>
            </w:tcBorders>
            <w:hideMark/>
          </w:tcPr>
          <w:p w14:paraId="605ECB1C" w14:textId="77777777" w:rsidR="00E65246" w:rsidRPr="00CB008D" w:rsidRDefault="00E65246" w:rsidP="005A4065">
            <w:pPr>
              <w:rPr>
                <w:sz w:val="18"/>
                <w:szCs w:val="18"/>
              </w:rPr>
            </w:pPr>
            <w:proofErr w:type="spellStart"/>
            <w:r>
              <w:rPr>
                <w:sz w:val="18"/>
                <w:szCs w:val="18"/>
              </w:rPr>
              <w:t>Doç.Dr</w:t>
            </w:r>
            <w:proofErr w:type="spellEnd"/>
            <w:r>
              <w:rPr>
                <w:sz w:val="18"/>
                <w:szCs w:val="18"/>
              </w:rPr>
              <w:t>. Mehmet Akif AKINCI</w:t>
            </w:r>
          </w:p>
        </w:tc>
      </w:tr>
      <w:tr w:rsidR="00E65246" w:rsidRPr="00CB008D" w14:paraId="53166025" w14:textId="77777777" w:rsidTr="00D94DD5">
        <w:trPr>
          <w:trHeight w:val="251"/>
        </w:trPr>
        <w:tc>
          <w:tcPr>
            <w:tcW w:w="475" w:type="pct"/>
            <w:tcBorders>
              <w:top w:val="single" w:sz="6" w:space="0" w:color="auto"/>
              <w:left w:val="single" w:sz="6" w:space="0" w:color="auto"/>
              <w:bottom w:val="single" w:sz="6" w:space="0" w:color="auto"/>
              <w:right w:val="single" w:sz="6" w:space="0" w:color="auto"/>
            </w:tcBorders>
            <w:hideMark/>
          </w:tcPr>
          <w:p w14:paraId="1591E9E6" w14:textId="77777777" w:rsidR="00E65246" w:rsidRPr="00CB008D" w:rsidRDefault="00E65246" w:rsidP="005A4065">
            <w:pPr>
              <w:rPr>
                <w:sz w:val="18"/>
                <w:szCs w:val="18"/>
              </w:rPr>
            </w:pPr>
            <w:r w:rsidRPr="00CB008D">
              <w:rPr>
                <w:sz w:val="18"/>
                <w:szCs w:val="18"/>
              </w:rPr>
              <w:t>4220</w:t>
            </w:r>
          </w:p>
        </w:tc>
        <w:tc>
          <w:tcPr>
            <w:tcW w:w="1220" w:type="pct"/>
            <w:tcBorders>
              <w:top w:val="single" w:sz="6" w:space="0" w:color="auto"/>
              <w:left w:val="single" w:sz="6" w:space="0" w:color="auto"/>
              <w:bottom w:val="single" w:sz="6" w:space="0" w:color="auto"/>
              <w:right w:val="single" w:sz="6" w:space="0" w:color="auto"/>
            </w:tcBorders>
            <w:hideMark/>
          </w:tcPr>
          <w:p w14:paraId="19C6E35D" w14:textId="77777777" w:rsidR="00E65246" w:rsidRPr="00CB008D" w:rsidRDefault="00E65246" w:rsidP="005A4065">
            <w:pPr>
              <w:rPr>
                <w:sz w:val="18"/>
                <w:szCs w:val="18"/>
              </w:rPr>
            </w:pPr>
            <w:r w:rsidRPr="00CB008D">
              <w:rPr>
                <w:sz w:val="18"/>
                <w:szCs w:val="18"/>
              </w:rPr>
              <w:t>RAM</w:t>
            </w:r>
          </w:p>
        </w:tc>
        <w:tc>
          <w:tcPr>
            <w:tcW w:w="1830" w:type="pct"/>
            <w:tcBorders>
              <w:top w:val="single" w:sz="6" w:space="0" w:color="auto"/>
              <w:left w:val="nil"/>
              <w:bottom w:val="single" w:sz="6" w:space="0" w:color="auto"/>
              <w:right w:val="single" w:sz="6" w:space="0" w:color="auto"/>
            </w:tcBorders>
            <w:hideMark/>
          </w:tcPr>
          <w:p w14:paraId="7E0D3335" w14:textId="77777777" w:rsidR="00E65246" w:rsidRPr="00CB008D" w:rsidRDefault="00E65246" w:rsidP="005A4065">
            <w:pPr>
              <w:rPr>
                <w:sz w:val="18"/>
                <w:szCs w:val="18"/>
              </w:rPr>
            </w:pPr>
            <w:r w:rsidRPr="00CB008D">
              <w:rPr>
                <w:sz w:val="18"/>
                <w:szCs w:val="18"/>
              </w:rPr>
              <w:t>Özel eğitim ve kaynaştırma eğitimi</w:t>
            </w:r>
          </w:p>
        </w:tc>
        <w:tc>
          <w:tcPr>
            <w:tcW w:w="1475" w:type="pct"/>
            <w:tcBorders>
              <w:top w:val="single" w:sz="6" w:space="0" w:color="auto"/>
              <w:left w:val="single" w:sz="6" w:space="0" w:color="auto"/>
              <w:bottom w:val="single" w:sz="6" w:space="0" w:color="auto"/>
              <w:right w:val="single" w:sz="6" w:space="0" w:color="auto"/>
            </w:tcBorders>
            <w:hideMark/>
          </w:tcPr>
          <w:p w14:paraId="5B7282F2" w14:textId="77777777" w:rsidR="00E65246" w:rsidRPr="00CB008D" w:rsidRDefault="00E65246" w:rsidP="005A4065">
            <w:pPr>
              <w:rPr>
                <w:sz w:val="18"/>
                <w:szCs w:val="18"/>
              </w:rPr>
            </w:pPr>
            <w:proofErr w:type="spellStart"/>
            <w:r>
              <w:rPr>
                <w:sz w:val="18"/>
                <w:szCs w:val="18"/>
              </w:rPr>
              <w:t>Doç.Dr</w:t>
            </w:r>
            <w:proofErr w:type="spellEnd"/>
            <w:r>
              <w:rPr>
                <w:sz w:val="18"/>
                <w:szCs w:val="18"/>
              </w:rPr>
              <w:t xml:space="preserve">. </w:t>
            </w:r>
            <w:r w:rsidRPr="00CB008D">
              <w:rPr>
                <w:sz w:val="18"/>
                <w:szCs w:val="18"/>
              </w:rPr>
              <w:t>Abdullah BOZKURT</w:t>
            </w:r>
          </w:p>
        </w:tc>
      </w:tr>
      <w:tr w:rsidR="00E65246" w:rsidRPr="00CB008D" w14:paraId="04683435" w14:textId="77777777" w:rsidTr="00D94DD5">
        <w:trPr>
          <w:trHeight w:val="254"/>
        </w:trPr>
        <w:tc>
          <w:tcPr>
            <w:tcW w:w="475" w:type="pct"/>
            <w:tcBorders>
              <w:top w:val="single" w:sz="6" w:space="0" w:color="auto"/>
              <w:left w:val="single" w:sz="6" w:space="0" w:color="auto"/>
              <w:bottom w:val="single" w:sz="6" w:space="0" w:color="auto"/>
              <w:right w:val="single" w:sz="6" w:space="0" w:color="auto"/>
            </w:tcBorders>
            <w:hideMark/>
          </w:tcPr>
          <w:p w14:paraId="1C734A4E" w14:textId="77777777" w:rsidR="00E65246" w:rsidRPr="00CB008D" w:rsidRDefault="00E65246" w:rsidP="005A4065">
            <w:pPr>
              <w:rPr>
                <w:sz w:val="18"/>
                <w:szCs w:val="18"/>
              </w:rPr>
            </w:pPr>
            <w:r w:rsidRPr="00CB008D">
              <w:rPr>
                <w:sz w:val="18"/>
                <w:szCs w:val="18"/>
              </w:rPr>
              <w:t>4220</w:t>
            </w:r>
          </w:p>
        </w:tc>
        <w:tc>
          <w:tcPr>
            <w:tcW w:w="1220" w:type="pct"/>
            <w:tcBorders>
              <w:top w:val="single" w:sz="6" w:space="0" w:color="auto"/>
              <w:left w:val="single" w:sz="6" w:space="0" w:color="auto"/>
              <w:bottom w:val="single" w:sz="6" w:space="0" w:color="auto"/>
              <w:right w:val="single" w:sz="6" w:space="0" w:color="auto"/>
            </w:tcBorders>
            <w:hideMark/>
          </w:tcPr>
          <w:p w14:paraId="0DF6442B" w14:textId="77777777" w:rsidR="00E65246" w:rsidRPr="00CB008D" w:rsidRDefault="00E65246" w:rsidP="005A4065">
            <w:pPr>
              <w:rPr>
                <w:sz w:val="18"/>
                <w:szCs w:val="18"/>
              </w:rPr>
            </w:pPr>
            <w:r w:rsidRPr="00CB008D">
              <w:rPr>
                <w:sz w:val="18"/>
                <w:szCs w:val="18"/>
              </w:rPr>
              <w:t>RAM</w:t>
            </w:r>
          </w:p>
        </w:tc>
        <w:tc>
          <w:tcPr>
            <w:tcW w:w="1830" w:type="pct"/>
            <w:tcBorders>
              <w:top w:val="single" w:sz="6" w:space="0" w:color="auto"/>
              <w:left w:val="nil"/>
              <w:bottom w:val="single" w:sz="6" w:space="0" w:color="auto"/>
              <w:right w:val="single" w:sz="6" w:space="0" w:color="auto"/>
            </w:tcBorders>
            <w:hideMark/>
          </w:tcPr>
          <w:p w14:paraId="3BA1D115" w14:textId="77777777" w:rsidR="00E65246" w:rsidRPr="00CB008D" w:rsidRDefault="00E65246" w:rsidP="005A4065">
            <w:pPr>
              <w:rPr>
                <w:sz w:val="18"/>
                <w:szCs w:val="18"/>
              </w:rPr>
            </w:pPr>
            <w:r w:rsidRPr="00CB008D">
              <w:rPr>
                <w:sz w:val="18"/>
                <w:szCs w:val="18"/>
              </w:rPr>
              <w:t>Üstün yetenekli çocuğa yaklaşım</w:t>
            </w:r>
          </w:p>
        </w:tc>
        <w:tc>
          <w:tcPr>
            <w:tcW w:w="1475" w:type="pct"/>
            <w:tcBorders>
              <w:top w:val="single" w:sz="6" w:space="0" w:color="auto"/>
              <w:left w:val="single" w:sz="6" w:space="0" w:color="auto"/>
              <w:bottom w:val="single" w:sz="6" w:space="0" w:color="auto"/>
              <w:right w:val="single" w:sz="6" w:space="0" w:color="auto"/>
            </w:tcBorders>
            <w:hideMark/>
          </w:tcPr>
          <w:p w14:paraId="49DED397" w14:textId="77777777" w:rsidR="00E65246" w:rsidRPr="00CB008D" w:rsidRDefault="00E65246" w:rsidP="005A4065">
            <w:pPr>
              <w:rPr>
                <w:sz w:val="18"/>
                <w:szCs w:val="18"/>
              </w:rPr>
            </w:pPr>
            <w:proofErr w:type="spellStart"/>
            <w:proofErr w:type="gramStart"/>
            <w:r>
              <w:rPr>
                <w:sz w:val="18"/>
                <w:szCs w:val="18"/>
              </w:rPr>
              <w:t>Doç.Dr.</w:t>
            </w:r>
            <w:r w:rsidRPr="00CB008D">
              <w:rPr>
                <w:sz w:val="18"/>
                <w:szCs w:val="18"/>
              </w:rPr>
              <w:t>Esen</w:t>
            </w:r>
            <w:proofErr w:type="spellEnd"/>
            <w:proofErr w:type="gramEnd"/>
            <w:r w:rsidRPr="00CB008D">
              <w:rPr>
                <w:sz w:val="18"/>
                <w:szCs w:val="18"/>
              </w:rPr>
              <w:t xml:space="preserve"> YILDIRIM DEMİRDÖĞEN</w:t>
            </w:r>
          </w:p>
        </w:tc>
      </w:tr>
      <w:tr w:rsidR="00E65246" w:rsidRPr="00CB008D" w14:paraId="5E286CAF" w14:textId="77777777" w:rsidTr="00D94DD5">
        <w:trPr>
          <w:trHeight w:val="663"/>
        </w:trPr>
        <w:tc>
          <w:tcPr>
            <w:tcW w:w="475" w:type="pct"/>
            <w:tcBorders>
              <w:top w:val="single" w:sz="6" w:space="0" w:color="auto"/>
              <w:left w:val="single" w:sz="6" w:space="0" w:color="auto"/>
              <w:bottom w:val="single" w:sz="6" w:space="0" w:color="auto"/>
              <w:right w:val="single" w:sz="6" w:space="0" w:color="auto"/>
            </w:tcBorders>
            <w:hideMark/>
          </w:tcPr>
          <w:p w14:paraId="2CA77B65" w14:textId="77777777" w:rsidR="00E65246" w:rsidRPr="00CB008D" w:rsidRDefault="00E65246" w:rsidP="005A4065">
            <w:pPr>
              <w:rPr>
                <w:sz w:val="18"/>
                <w:szCs w:val="18"/>
              </w:rPr>
            </w:pPr>
            <w:r w:rsidRPr="00CB008D">
              <w:rPr>
                <w:sz w:val="18"/>
                <w:szCs w:val="18"/>
              </w:rPr>
              <w:t>4220</w:t>
            </w:r>
          </w:p>
        </w:tc>
        <w:tc>
          <w:tcPr>
            <w:tcW w:w="1220" w:type="pct"/>
            <w:tcBorders>
              <w:top w:val="single" w:sz="6" w:space="0" w:color="auto"/>
              <w:left w:val="single" w:sz="6" w:space="0" w:color="auto"/>
              <w:bottom w:val="single" w:sz="6" w:space="0" w:color="auto"/>
              <w:right w:val="single" w:sz="6" w:space="0" w:color="auto"/>
            </w:tcBorders>
            <w:hideMark/>
          </w:tcPr>
          <w:p w14:paraId="303596A0" w14:textId="77777777" w:rsidR="00E65246" w:rsidRPr="00CB008D" w:rsidRDefault="00E65246" w:rsidP="005A4065">
            <w:pPr>
              <w:rPr>
                <w:sz w:val="18"/>
                <w:szCs w:val="18"/>
              </w:rPr>
            </w:pPr>
            <w:r w:rsidRPr="00CB008D">
              <w:rPr>
                <w:sz w:val="18"/>
                <w:szCs w:val="18"/>
              </w:rPr>
              <w:t xml:space="preserve">Tecrit, </w:t>
            </w:r>
            <w:proofErr w:type="spellStart"/>
            <w:r w:rsidRPr="00CB008D">
              <w:rPr>
                <w:sz w:val="18"/>
                <w:szCs w:val="18"/>
              </w:rPr>
              <w:t>Tesbit</w:t>
            </w:r>
            <w:proofErr w:type="spellEnd"/>
            <w:r w:rsidRPr="00CB008D">
              <w:rPr>
                <w:sz w:val="18"/>
                <w:szCs w:val="18"/>
              </w:rPr>
              <w:t xml:space="preserve"> ve Etik</w:t>
            </w:r>
          </w:p>
        </w:tc>
        <w:tc>
          <w:tcPr>
            <w:tcW w:w="1830" w:type="pct"/>
            <w:tcBorders>
              <w:top w:val="single" w:sz="6" w:space="0" w:color="auto"/>
              <w:left w:val="nil"/>
              <w:bottom w:val="single" w:sz="6" w:space="0" w:color="auto"/>
              <w:right w:val="single" w:sz="6" w:space="0" w:color="auto"/>
            </w:tcBorders>
            <w:hideMark/>
          </w:tcPr>
          <w:p w14:paraId="12E0562A" w14:textId="77777777" w:rsidR="00E65246" w:rsidRPr="00CB008D" w:rsidRDefault="00E65246" w:rsidP="005A4065">
            <w:pPr>
              <w:rPr>
                <w:sz w:val="18"/>
                <w:szCs w:val="18"/>
              </w:rPr>
            </w:pPr>
            <w:r w:rsidRPr="00CB008D">
              <w:rPr>
                <w:sz w:val="18"/>
                <w:szCs w:val="18"/>
              </w:rPr>
              <w:t xml:space="preserve">Psikiyatride tecrit ve tespit uygulamaları </w:t>
            </w:r>
            <w:r w:rsidRPr="00CB008D">
              <w:rPr>
                <w:rFonts w:cs="Calibri"/>
                <w:sz w:val="18"/>
                <w:szCs w:val="18"/>
              </w:rPr>
              <w:t>Psikiyatride Hasta Tespiti (Fiziksel ve Kimyasal) ve Etik-Hukuksal Sorunlar</w:t>
            </w:r>
          </w:p>
        </w:tc>
        <w:tc>
          <w:tcPr>
            <w:tcW w:w="1475" w:type="pct"/>
            <w:tcBorders>
              <w:top w:val="single" w:sz="6" w:space="0" w:color="auto"/>
              <w:left w:val="single" w:sz="6" w:space="0" w:color="auto"/>
              <w:bottom w:val="single" w:sz="6" w:space="0" w:color="auto"/>
              <w:right w:val="single" w:sz="6" w:space="0" w:color="auto"/>
            </w:tcBorders>
            <w:hideMark/>
          </w:tcPr>
          <w:p w14:paraId="43563B29"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w:t>
            </w:r>
            <w:r>
              <w:rPr>
                <w:sz w:val="18"/>
                <w:szCs w:val="18"/>
              </w:rPr>
              <w:t>Mehmet Akif AKINCI</w:t>
            </w:r>
          </w:p>
        </w:tc>
      </w:tr>
      <w:tr w:rsidR="00E65246" w:rsidRPr="00CB008D" w14:paraId="158FF35D" w14:textId="77777777" w:rsidTr="00D94DD5">
        <w:trPr>
          <w:trHeight w:val="169"/>
        </w:trPr>
        <w:tc>
          <w:tcPr>
            <w:tcW w:w="475" w:type="pct"/>
            <w:tcBorders>
              <w:top w:val="single" w:sz="6" w:space="0" w:color="auto"/>
              <w:left w:val="single" w:sz="6" w:space="0" w:color="auto"/>
              <w:bottom w:val="single" w:sz="6" w:space="0" w:color="auto"/>
              <w:right w:val="single" w:sz="6" w:space="0" w:color="auto"/>
            </w:tcBorders>
            <w:hideMark/>
          </w:tcPr>
          <w:p w14:paraId="4FDE58C7" w14:textId="77777777" w:rsidR="00E65246" w:rsidRPr="00CB008D" w:rsidRDefault="00E65246" w:rsidP="005A4065">
            <w:pPr>
              <w:rPr>
                <w:sz w:val="18"/>
                <w:szCs w:val="18"/>
              </w:rPr>
            </w:pPr>
            <w:r w:rsidRPr="00CB008D">
              <w:rPr>
                <w:sz w:val="18"/>
                <w:szCs w:val="18"/>
              </w:rPr>
              <w:t>4220</w:t>
            </w:r>
          </w:p>
        </w:tc>
        <w:tc>
          <w:tcPr>
            <w:tcW w:w="1220" w:type="pct"/>
            <w:tcBorders>
              <w:top w:val="single" w:sz="6" w:space="0" w:color="auto"/>
              <w:left w:val="single" w:sz="6" w:space="0" w:color="auto"/>
              <w:bottom w:val="single" w:sz="6" w:space="0" w:color="auto"/>
              <w:right w:val="single" w:sz="6" w:space="0" w:color="auto"/>
            </w:tcBorders>
            <w:hideMark/>
          </w:tcPr>
          <w:p w14:paraId="2000B704" w14:textId="77777777" w:rsidR="00E65246" w:rsidRPr="00CB008D" w:rsidRDefault="00E65246" w:rsidP="005A4065">
            <w:pPr>
              <w:rPr>
                <w:sz w:val="18"/>
                <w:szCs w:val="18"/>
              </w:rPr>
            </w:pPr>
            <w:proofErr w:type="spellStart"/>
            <w:r w:rsidRPr="00CB008D">
              <w:rPr>
                <w:sz w:val="18"/>
                <w:szCs w:val="18"/>
              </w:rPr>
              <w:t>Psikodrama</w:t>
            </w:r>
            <w:proofErr w:type="spellEnd"/>
          </w:p>
        </w:tc>
        <w:tc>
          <w:tcPr>
            <w:tcW w:w="1830" w:type="pct"/>
            <w:tcBorders>
              <w:top w:val="single" w:sz="6" w:space="0" w:color="auto"/>
              <w:left w:val="nil"/>
              <w:bottom w:val="single" w:sz="6" w:space="0" w:color="auto"/>
              <w:right w:val="single" w:sz="6" w:space="0" w:color="auto"/>
            </w:tcBorders>
            <w:hideMark/>
          </w:tcPr>
          <w:p w14:paraId="5679DD6F" w14:textId="77777777" w:rsidR="00E65246" w:rsidRPr="00CB008D" w:rsidRDefault="00E65246" w:rsidP="005A4065">
            <w:pPr>
              <w:rPr>
                <w:sz w:val="18"/>
                <w:szCs w:val="18"/>
              </w:rPr>
            </w:pPr>
            <w:proofErr w:type="spellStart"/>
            <w:r w:rsidRPr="00CB008D">
              <w:rPr>
                <w:sz w:val="18"/>
                <w:szCs w:val="18"/>
              </w:rPr>
              <w:t>Psikodrama</w:t>
            </w:r>
            <w:proofErr w:type="spellEnd"/>
            <w:r w:rsidRPr="00CB008D">
              <w:rPr>
                <w:sz w:val="18"/>
                <w:szCs w:val="18"/>
              </w:rPr>
              <w:t xml:space="preserve"> Uygulamaları</w:t>
            </w:r>
          </w:p>
        </w:tc>
        <w:tc>
          <w:tcPr>
            <w:tcW w:w="1475" w:type="pct"/>
            <w:tcBorders>
              <w:top w:val="single" w:sz="6" w:space="0" w:color="auto"/>
              <w:left w:val="single" w:sz="6" w:space="0" w:color="auto"/>
              <w:bottom w:val="single" w:sz="6" w:space="0" w:color="auto"/>
              <w:right w:val="single" w:sz="6" w:space="0" w:color="auto"/>
            </w:tcBorders>
            <w:hideMark/>
          </w:tcPr>
          <w:p w14:paraId="1C30C205" w14:textId="77777777" w:rsidR="00E65246" w:rsidRPr="00CB008D" w:rsidRDefault="00E65246" w:rsidP="005A4065">
            <w:pPr>
              <w:rPr>
                <w:sz w:val="18"/>
                <w:szCs w:val="18"/>
              </w:rPr>
            </w:pPr>
            <w:proofErr w:type="spellStart"/>
            <w:r>
              <w:rPr>
                <w:sz w:val="18"/>
                <w:szCs w:val="18"/>
              </w:rPr>
              <w:t>Doç.Dr</w:t>
            </w:r>
            <w:proofErr w:type="spellEnd"/>
            <w:r>
              <w:rPr>
                <w:sz w:val="18"/>
                <w:szCs w:val="18"/>
              </w:rPr>
              <w:t xml:space="preserve">. </w:t>
            </w:r>
            <w:r w:rsidRPr="00CB008D">
              <w:rPr>
                <w:sz w:val="18"/>
                <w:szCs w:val="18"/>
              </w:rPr>
              <w:t>Abdullah BOZKURT</w:t>
            </w:r>
          </w:p>
        </w:tc>
      </w:tr>
    </w:tbl>
    <w:p w14:paraId="4E77FD71" w14:textId="77777777" w:rsidR="00E65246" w:rsidRDefault="00E65246" w:rsidP="00E65246">
      <w:pPr>
        <w:spacing w:line="256" w:lineRule="auto"/>
        <w:jc w:val="center"/>
        <w:rPr>
          <w:sz w:val="20"/>
          <w:szCs w:val="20"/>
        </w:rPr>
      </w:pPr>
    </w:p>
    <w:p w14:paraId="6C42BCE7" w14:textId="77777777" w:rsidR="00E65246" w:rsidRPr="00CB008D" w:rsidRDefault="00E65246" w:rsidP="00E65246">
      <w:pPr>
        <w:spacing w:line="256" w:lineRule="auto"/>
        <w:jc w:val="center"/>
        <w:rPr>
          <w:b/>
          <w:sz w:val="20"/>
          <w:szCs w:val="20"/>
        </w:rPr>
      </w:pPr>
      <w:r w:rsidRPr="00CB008D">
        <w:rPr>
          <w:b/>
          <w:sz w:val="20"/>
          <w:szCs w:val="20"/>
        </w:rPr>
        <w:t>1.YIL</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567"/>
        <w:gridCol w:w="567"/>
        <w:gridCol w:w="2977"/>
        <w:gridCol w:w="992"/>
        <w:gridCol w:w="1276"/>
        <w:gridCol w:w="1885"/>
      </w:tblGrid>
      <w:tr w:rsidR="00E65246" w:rsidRPr="00CB008D" w14:paraId="36C8991F" w14:textId="77777777" w:rsidTr="005A4065">
        <w:trPr>
          <w:trHeight w:val="20"/>
        </w:trPr>
        <w:tc>
          <w:tcPr>
            <w:tcW w:w="1384" w:type="dxa"/>
            <w:vMerge w:val="restart"/>
            <w:tcBorders>
              <w:top w:val="single" w:sz="4" w:space="0" w:color="auto"/>
              <w:left w:val="single" w:sz="4" w:space="0" w:color="auto"/>
              <w:bottom w:val="single" w:sz="4" w:space="0" w:color="auto"/>
              <w:right w:val="single" w:sz="4" w:space="0" w:color="auto"/>
            </w:tcBorders>
            <w:hideMark/>
          </w:tcPr>
          <w:p w14:paraId="5755D67D" w14:textId="77777777" w:rsidR="00E65246" w:rsidRPr="00CB008D" w:rsidRDefault="00E65246" w:rsidP="005A4065">
            <w:pPr>
              <w:rPr>
                <w:b/>
                <w:sz w:val="16"/>
                <w:szCs w:val="16"/>
              </w:rPr>
            </w:pPr>
            <w:r w:rsidRPr="00CB008D">
              <w:rPr>
                <w:b/>
                <w:sz w:val="16"/>
                <w:szCs w:val="16"/>
              </w:rPr>
              <w:t xml:space="preserve">Dersin </w:t>
            </w:r>
          </w:p>
          <w:p w14:paraId="13125AE5" w14:textId="77777777" w:rsidR="00E65246" w:rsidRPr="00CB008D" w:rsidRDefault="00E65246" w:rsidP="005A4065">
            <w:pPr>
              <w:rPr>
                <w:b/>
                <w:sz w:val="16"/>
                <w:szCs w:val="16"/>
              </w:rPr>
            </w:pPr>
            <w:r w:rsidRPr="00CB008D">
              <w:rPr>
                <w:b/>
                <w:sz w:val="16"/>
                <w:szCs w:val="16"/>
              </w:rPr>
              <w:t>Kodu</w:t>
            </w:r>
          </w:p>
        </w:tc>
        <w:tc>
          <w:tcPr>
            <w:tcW w:w="1134" w:type="dxa"/>
            <w:gridSpan w:val="2"/>
            <w:tcBorders>
              <w:top w:val="single" w:sz="4" w:space="0" w:color="auto"/>
              <w:left w:val="single" w:sz="4" w:space="0" w:color="auto"/>
              <w:bottom w:val="single" w:sz="4" w:space="0" w:color="auto"/>
              <w:right w:val="single" w:sz="4" w:space="0" w:color="auto"/>
            </w:tcBorders>
            <w:hideMark/>
          </w:tcPr>
          <w:p w14:paraId="4235C2BB" w14:textId="77777777" w:rsidR="00E65246" w:rsidRPr="00CB008D" w:rsidRDefault="00E65246" w:rsidP="005A4065">
            <w:pPr>
              <w:rPr>
                <w:b/>
                <w:sz w:val="16"/>
                <w:szCs w:val="16"/>
              </w:rPr>
            </w:pPr>
            <w:r w:rsidRPr="00CB008D">
              <w:rPr>
                <w:b/>
                <w:sz w:val="16"/>
                <w:szCs w:val="16"/>
              </w:rPr>
              <w:t>Ders Saati</w:t>
            </w:r>
          </w:p>
        </w:tc>
        <w:tc>
          <w:tcPr>
            <w:tcW w:w="2977" w:type="dxa"/>
            <w:tcBorders>
              <w:top w:val="single" w:sz="4" w:space="0" w:color="auto"/>
              <w:left w:val="single" w:sz="4" w:space="0" w:color="auto"/>
              <w:bottom w:val="single" w:sz="4" w:space="0" w:color="auto"/>
              <w:right w:val="single" w:sz="4" w:space="0" w:color="auto"/>
            </w:tcBorders>
            <w:hideMark/>
          </w:tcPr>
          <w:p w14:paraId="237C5AF9" w14:textId="77777777" w:rsidR="00E65246" w:rsidRPr="00CB008D" w:rsidRDefault="00E65246" w:rsidP="005A4065">
            <w:pPr>
              <w:rPr>
                <w:b/>
                <w:sz w:val="16"/>
                <w:szCs w:val="16"/>
              </w:rPr>
            </w:pPr>
            <w:r w:rsidRPr="00CB008D">
              <w:rPr>
                <w:b/>
                <w:sz w:val="16"/>
                <w:szCs w:val="16"/>
              </w:rPr>
              <w:t>Öğretim Üyesi</w:t>
            </w:r>
          </w:p>
        </w:tc>
        <w:tc>
          <w:tcPr>
            <w:tcW w:w="992" w:type="dxa"/>
            <w:tcBorders>
              <w:top w:val="single" w:sz="4" w:space="0" w:color="auto"/>
              <w:left w:val="single" w:sz="4" w:space="0" w:color="auto"/>
              <w:bottom w:val="single" w:sz="4" w:space="0" w:color="auto"/>
              <w:right w:val="single" w:sz="4" w:space="0" w:color="auto"/>
            </w:tcBorders>
            <w:hideMark/>
          </w:tcPr>
          <w:p w14:paraId="74BAD088" w14:textId="77777777" w:rsidR="00E65246" w:rsidRPr="00CB008D" w:rsidRDefault="00E65246" w:rsidP="005A4065">
            <w:pPr>
              <w:rPr>
                <w:b/>
                <w:sz w:val="16"/>
                <w:szCs w:val="16"/>
              </w:rPr>
            </w:pPr>
            <w:r w:rsidRPr="00CB008D">
              <w:rPr>
                <w:b/>
                <w:sz w:val="16"/>
                <w:szCs w:val="16"/>
              </w:rPr>
              <w:t>Ders Günü</w:t>
            </w:r>
          </w:p>
        </w:tc>
        <w:tc>
          <w:tcPr>
            <w:tcW w:w="1276" w:type="dxa"/>
            <w:tcBorders>
              <w:top w:val="single" w:sz="4" w:space="0" w:color="auto"/>
              <w:left w:val="single" w:sz="4" w:space="0" w:color="auto"/>
              <w:bottom w:val="single" w:sz="4" w:space="0" w:color="auto"/>
              <w:right w:val="single" w:sz="4" w:space="0" w:color="auto"/>
            </w:tcBorders>
            <w:hideMark/>
          </w:tcPr>
          <w:p w14:paraId="3DDED596" w14:textId="77777777" w:rsidR="00E65246" w:rsidRPr="00CB008D" w:rsidRDefault="00E65246" w:rsidP="005A4065">
            <w:pPr>
              <w:rPr>
                <w:b/>
                <w:sz w:val="16"/>
                <w:szCs w:val="16"/>
              </w:rPr>
            </w:pPr>
            <w:r w:rsidRPr="00CB008D">
              <w:rPr>
                <w:b/>
                <w:sz w:val="16"/>
                <w:szCs w:val="16"/>
              </w:rPr>
              <w:t>Ders Saati</w:t>
            </w:r>
          </w:p>
        </w:tc>
        <w:tc>
          <w:tcPr>
            <w:tcW w:w="1885" w:type="dxa"/>
            <w:tcBorders>
              <w:top w:val="single" w:sz="4" w:space="0" w:color="auto"/>
              <w:left w:val="single" w:sz="4" w:space="0" w:color="auto"/>
              <w:bottom w:val="single" w:sz="4" w:space="0" w:color="auto"/>
              <w:right w:val="single" w:sz="4" w:space="0" w:color="auto"/>
            </w:tcBorders>
            <w:hideMark/>
          </w:tcPr>
          <w:p w14:paraId="28B4AFCA" w14:textId="77777777" w:rsidR="00E65246" w:rsidRPr="00CB008D" w:rsidRDefault="00E65246" w:rsidP="005A4065">
            <w:pPr>
              <w:rPr>
                <w:b/>
                <w:sz w:val="16"/>
                <w:szCs w:val="16"/>
              </w:rPr>
            </w:pPr>
            <w:r w:rsidRPr="00CB008D">
              <w:rPr>
                <w:b/>
                <w:sz w:val="16"/>
                <w:szCs w:val="16"/>
              </w:rPr>
              <w:t>Ders Yeri</w:t>
            </w:r>
          </w:p>
        </w:tc>
      </w:tr>
      <w:tr w:rsidR="00E65246" w:rsidRPr="00CB008D" w14:paraId="33E33C00" w14:textId="77777777" w:rsidTr="005A4065">
        <w:trPr>
          <w:trHeight w:val="20"/>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48A711B4" w14:textId="77777777" w:rsidR="00E65246" w:rsidRPr="00CB008D" w:rsidRDefault="00E65246" w:rsidP="005A4065">
            <w:pPr>
              <w:rPr>
                <w:b/>
                <w:sz w:val="16"/>
                <w:szCs w:val="16"/>
              </w:rPr>
            </w:pPr>
          </w:p>
        </w:tc>
        <w:tc>
          <w:tcPr>
            <w:tcW w:w="567" w:type="dxa"/>
            <w:tcBorders>
              <w:top w:val="single" w:sz="4" w:space="0" w:color="auto"/>
              <w:left w:val="single" w:sz="4" w:space="0" w:color="auto"/>
              <w:bottom w:val="single" w:sz="4" w:space="0" w:color="auto"/>
              <w:right w:val="single" w:sz="4" w:space="0" w:color="auto"/>
            </w:tcBorders>
            <w:hideMark/>
          </w:tcPr>
          <w:p w14:paraId="4C5EFF41" w14:textId="77777777" w:rsidR="00E65246" w:rsidRPr="00CB008D" w:rsidRDefault="00E65246" w:rsidP="005A4065">
            <w:pPr>
              <w:rPr>
                <w:b/>
                <w:sz w:val="16"/>
                <w:szCs w:val="16"/>
              </w:rPr>
            </w:pPr>
            <w:proofErr w:type="spellStart"/>
            <w:r w:rsidRPr="00CB008D">
              <w:rPr>
                <w:b/>
                <w:sz w:val="16"/>
                <w:szCs w:val="16"/>
              </w:rPr>
              <w:t>Teo</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73734AC9" w14:textId="77777777" w:rsidR="00E65246" w:rsidRPr="00CB008D" w:rsidRDefault="00E65246" w:rsidP="005A4065">
            <w:pPr>
              <w:rPr>
                <w:b/>
                <w:sz w:val="16"/>
                <w:szCs w:val="16"/>
              </w:rPr>
            </w:pPr>
            <w:r w:rsidRPr="00CB008D">
              <w:rPr>
                <w:b/>
                <w:sz w:val="16"/>
                <w:szCs w:val="16"/>
              </w:rPr>
              <w:t>DF</w:t>
            </w:r>
          </w:p>
        </w:tc>
        <w:tc>
          <w:tcPr>
            <w:tcW w:w="2977" w:type="dxa"/>
            <w:tcBorders>
              <w:top w:val="single" w:sz="4" w:space="0" w:color="auto"/>
              <w:left w:val="single" w:sz="4" w:space="0" w:color="auto"/>
              <w:bottom w:val="single" w:sz="4" w:space="0" w:color="auto"/>
              <w:right w:val="single" w:sz="4" w:space="0" w:color="auto"/>
            </w:tcBorders>
          </w:tcPr>
          <w:p w14:paraId="2908E99F" w14:textId="77777777" w:rsidR="00E65246" w:rsidRPr="00CB008D" w:rsidRDefault="00E65246" w:rsidP="005A4065">
            <w:pPr>
              <w:rPr>
                <w:b/>
                <w:sz w:val="16"/>
                <w:szCs w:val="16"/>
              </w:rPr>
            </w:pPr>
          </w:p>
        </w:tc>
        <w:tc>
          <w:tcPr>
            <w:tcW w:w="992" w:type="dxa"/>
            <w:tcBorders>
              <w:top w:val="single" w:sz="4" w:space="0" w:color="auto"/>
              <w:left w:val="single" w:sz="4" w:space="0" w:color="auto"/>
              <w:bottom w:val="single" w:sz="4" w:space="0" w:color="auto"/>
              <w:right w:val="single" w:sz="4" w:space="0" w:color="auto"/>
            </w:tcBorders>
          </w:tcPr>
          <w:p w14:paraId="55F7421E" w14:textId="77777777" w:rsidR="00E65246" w:rsidRPr="00CB008D" w:rsidRDefault="00E65246" w:rsidP="005A4065">
            <w:pPr>
              <w:rPr>
                <w:b/>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9B04C13" w14:textId="77777777" w:rsidR="00E65246" w:rsidRPr="00CB008D" w:rsidRDefault="00E65246" w:rsidP="005A4065">
            <w:pPr>
              <w:rPr>
                <w:b/>
                <w:sz w:val="16"/>
                <w:szCs w:val="16"/>
              </w:rPr>
            </w:pPr>
          </w:p>
        </w:tc>
        <w:tc>
          <w:tcPr>
            <w:tcW w:w="1885" w:type="dxa"/>
            <w:tcBorders>
              <w:top w:val="single" w:sz="4" w:space="0" w:color="auto"/>
              <w:left w:val="single" w:sz="4" w:space="0" w:color="auto"/>
              <w:bottom w:val="single" w:sz="4" w:space="0" w:color="auto"/>
              <w:right w:val="single" w:sz="4" w:space="0" w:color="auto"/>
            </w:tcBorders>
          </w:tcPr>
          <w:p w14:paraId="4B6319D7" w14:textId="77777777" w:rsidR="00E65246" w:rsidRPr="00CB008D" w:rsidRDefault="00E65246" w:rsidP="005A4065">
            <w:pPr>
              <w:rPr>
                <w:b/>
                <w:sz w:val="16"/>
                <w:szCs w:val="16"/>
              </w:rPr>
            </w:pPr>
          </w:p>
        </w:tc>
      </w:tr>
      <w:tr w:rsidR="00E65246" w:rsidRPr="00CB008D" w14:paraId="03545A4E" w14:textId="77777777" w:rsidTr="005A4065">
        <w:trPr>
          <w:trHeight w:val="20"/>
        </w:trPr>
        <w:tc>
          <w:tcPr>
            <w:tcW w:w="1384" w:type="dxa"/>
            <w:tcBorders>
              <w:top w:val="single" w:sz="4" w:space="0" w:color="auto"/>
              <w:left w:val="single" w:sz="4" w:space="0" w:color="auto"/>
              <w:bottom w:val="single" w:sz="4" w:space="0" w:color="auto"/>
              <w:right w:val="single" w:sz="4" w:space="0" w:color="auto"/>
            </w:tcBorders>
            <w:hideMark/>
          </w:tcPr>
          <w:p w14:paraId="2F819F3F" w14:textId="77777777" w:rsidR="00E65246" w:rsidRPr="00CB008D" w:rsidRDefault="00E65246" w:rsidP="005A4065">
            <w:pPr>
              <w:rPr>
                <w:sz w:val="16"/>
                <w:szCs w:val="16"/>
              </w:rPr>
            </w:pPr>
            <w:r w:rsidRPr="00CB008D">
              <w:rPr>
                <w:sz w:val="16"/>
                <w:szCs w:val="16"/>
              </w:rPr>
              <w:t>UZM 1220</w:t>
            </w:r>
          </w:p>
        </w:tc>
        <w:tc>
          <w:tcPr>
            <w:tcW w:w="567" w:type="dxa"/>
            <w:tcBorders>
              <w:top w:val="single" w:sz="4" w:space="0" w:color="auto"/>
              <w:left w:val="single" w:sz="4" w:space="0" w:color="auto"/>
              <w:bottom w:val="single" w:sz="4" w:space="0" w:color="auto"/>
              <w:right w:val="single" w:sz="4" w:space="0" w:color="auto"/>
            </w:tcBorders>
            <w:hideMark/>
          </w:tcPr>
          <w:p w14:paraId="1AC70629" w14:textId="77777777" w:rsidR="00E65246" w:rsidRPr="00CB008D" w:rsidRDefault="00E65246" w:rsidP="005A4065">
            <w:pPr>
              <w:rPr>
                <w:sz w:val="16"/>
                <w:szCs w:val="16"/>
              </w:rPr>
            </w:pPr>
            <w:r w:rsidRPr="00CB008D">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14:paraId="6044174D" w14:textId="77777777" w:rsidR="00E65246" w:rsidRPr="00CB008D" w:rsidRDefault="00E65246" w:rsidP="005A4065">
            <w:pPr>
              <w:rPr>
                <w:sz w:val="16"/>
                <w:szCs w:val="16"/>
              </w:rPr>
            </w:pPr>
            <w:r w:rsidRPr="00CB008D">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14:paraId="2F3EDEF5" w14:textId="77777777" w:rsidR="00E65246" w:rsidRPr="00CB008D" w:rsidRDefault="00E65246" w:rsidP="005A4065">
            <w:pPr>
              <w:rPr>
                <w:sz w:val="18"/>
                <w:szCs w:val="18"/>
              </w:rPr>
            </w:pPr>
            <w:proofErr w:type="spellStart"/>
            <w:r>
              <w:rPr>
                <w:sz w:val="18"/>
                <w:szCs w:val="18"/>
              </w:rPr>
              <w:t>Doç.Dr</w:t>
            </w:r>
            <w:proofErr w:type="spellEnd"/>
            <w:r>
              <w:rPr>
                <w:sz w:val="18"/>
                <w:szCs w:val="18"/>
              </w:rPr>
              <w:t xml:space="preserve">. </w:t>
            </w:r>
            <w:r w:rsidRPr="00CB008D">
              <w:rPr>
                <w:sz w:val="18"/>
                <w:szCs w:val="18"/>
              </w:rPr>
              <w:t>Abdullah BOZKURT</w:t>
            </w:r>
          </w:p>
        </w:tc>
        <w:tc>
          <w:tcPr>
            <w:tcW w:w="992" w:type="dxa"/>
            <w:tcBorders>
              <w:top w:val="single" w:sz="4" w:space="0" w:color="auto"/>
              <w:left w:val="single" w:sz="4" w:space="0" w:color="auto"/>
              <w:bottom w:val="single" w:sz="4" w:space="0" w:color="auto"/>
              <w:right w:val="single" w:sz="4" w:space="0" w:color="auto"/>
            </w:tcBorders>
            <w:hideMark/>
          </w:tcPr>
          <w:p w14:paraId="19FC2BC2" w14:textId="77777777" w:rsidR="00E65246" w:rsidRPr="00CB008D" w:rsidRDefault="00E65246" w:rsidP="005A4065">
            <w:pPr>
              <w:jc w:val="both"/>
              <w:rPr>
                <w:sz w:val="16"/>
                <w:szCs w:val="16"/>
              </w:rPr>
            </w:pPr>
            <w:r w:rsidRPr="00CB008D">
              <w:rPr>
                <w:sz w:val="16"/>
                <w:szCs w:val="16"/>
              </w:rPr>
              <w:t>Pazartesi</w:t>
            </w:r>
          </w:p>
        </w:tc>
        <w:tc>
          <w:tcPr>
            <w:tcW w:w="1276" w:type="dxa"/>
            <w:tcBorders>
              <w:top w:val="single" w:sz="4" w:space="0" w:color="auto"/>
              <w:left w:val="single" w:sz="4" w:space="0" w:color="auto"/>
              <w:bottom w:val="single" w:sz="4" w:space="0" w:color="auto"/>
              <w:right w:val="single" w:sz="4" w:space="0" w:color="auto"/>
            </w:tcBorders>
            <w:hideMark/>
          </w:tcPr>
          <w:p w14:paraId="7A276147" w14:textId="77777777" w:rsidR="00E65246" w:rsidRPr="00CB008D" w:rsidRDefault="00E65246" w:rsidP="005A4065">
            <w:pPr>
              <w:jc w:val="both"/>
              <w:rPr>
                <w:sz w:val="16"/>
                <w:szCs w:val="16"/>
              </w:rPr>
            </w:pPr>
            <w:r w:rsidRPr="00CB008D">
              <w:rPr>
                <w:sz w:val="16"/>
                <w:szCs w:val="16"/>
              </w:rPr>
              <w:t>08:00-11:00</w:t>
            </w:r>
          </w:p>
          <w:p w14:paraId="53CBDCA6" w14:textId="77777777" w:rsidR="00E65246" w:rsidRPr="00CB008D" w:rsidRDefault="00E65246" w:rsidP="005A4065">
            <w:pPr>
              <w:jc w:val="both"/>
              <w:rPr>
                <w:sz w:val="16"/>
                <w:szCs w:val="16"/>
              </w:rPr>
            </w:pPr>
            <w:r w:rsidRPr="00CB008D">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14:paraId="4EDCAFE2" w14:textId="77777777" w:rsidR="00E65246" w:rsidRPr="00CB008D" w:rsidRDefault="00E65246" w:rsidP="005A4065">
            <w:pPr>
              <w:jc w:val="both"/>
              <w:rPr>
                <w:sz w:val="16"/>
                <w:szCs w:val="16"/>
              </w:rPr>
            </w:pPr>
            <w:r w:rsidRPr="00CB008D">
              <w:rPr>
                <w:sz w:val="16"/>
                <w:szCs w:val="16"/>
              </w:rPr>
              <w:t>A.D.T. Odası</w:t>
            </w:r>
          </w:p>
        </w:tc>
      </w:tr>
      <w:tr w:rsidR="00E65246" w:rsidRPr="00CB008D" w14:paraId="06D80509" w14:textId="77777777" w:rsidTr="005A4065">
        <w:trPr>
          <w:trHeight w:val="20"/>
        </w:trPr>
        <w:tc>
          <w:tcPr>
            <w:tcW w:w="1384" w:type="dxa"/>
            <w:tcBorders>
              <w:top w:val="single" w:sz="4" w:space="0" w:color="auto"/>
              <w:left w:val="single" w:sz="4" w:space="0" w:color="auto"/>
              <w:bottom w:val="single" w:sz="4" w:space="0" w:color="auto"/>
              <w:right w:val="single" w:sz="4" w:space="0" w:color="auto"/>
            </w:tcBorders>
            <w:hideMark/>
          </w:tcPr>
          <w:p w14:paraId="561916B6" w14:textId="77777777" w:rsidR="00E65246" w:rsidRPr="00CB008D" w:rsidRDefault="00E65246" w:rsidP="005A4065">
            <w:pPr>
              <w:rPr>
                <w:sz w:val="16"/>
                <w:szCs w:val="16"/>
              </w:rPr>
            </w:pPr>
            <w:r w:rsidRPr="00CB008D">
              <w:rPr>
                <w:sz w:val="16"/>
                <w:szCs w:val="16"/>
              </w:rPr>
              <w:t>UZM 1220</w:t>
            </w:r>
          </w:p>
        </w:tc>
        <w:tc>
          <w:tcPr>
            <w:tcW w:w="567" w:type="dxa"/>
            <w:tcBorders>
              <w:top w:val="single" w:sz="4" w:space="0" w:color="auto"/>
              <w:left w:val="single" w:sz="4" w:space="0" w:color="auto"/>
              <w:bottom w:val="single" w:sz="4" w:space="0" w:color="auto"/>
              <w:right w:val="single" w:sz="4" w:space="0" w:color="auto"/>
            </w:tcBorders>
            <w:hideMark/>
          </w:tcPr>
          <w:p w14:paraId="1B891CB0" w14:textId="77777777" w:rsidR="00E65246" w:rsidRPr="00CB008D" w:rsidRDefault="00E65246" w:rsidP="005A4065">
            <w:pPr>
              <w:rPr>
                <w:sz w:val="16"/>
                <w:szCs w:val="16"/>
              </w:rPr>
            </w:pPr>
            <w:r w:rsidRPr="00CB008D">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14:paraId="761E4AE0" w14:textId="77777777" w:rsidR="00E65246" w:rsidRPr="00CB008D" w:rsidRDefault="00E65246" w:rsidP="005A4065">
            <w:pPr>
              <w:rPr>
                <w:sz w:val="16"/>
                <w:szCs w:val="16"/>
              </w:rPr>
            </w:pPr>
            <w:r w:rsidRPr="00CB008D">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14:paraId="032B6366"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Esen YILDIRIM DEMİRDÖĞEN</w:t>
            </w:r>
          </w:p>
        </w:tc>
        <w:tc>
          <w:tcPr>
            <w:tcW w:w="992" w:type="dxa"/>
            <w:tcBorders>
              <w:top w:val="single" w:sz="4" w:space="0" w:color="auto"/>
              <w:left w:val="single" w:sz="4" w:space="0" w:color="auto"/>
              <w:bottom w:val="single" w:sz="4" w:space="0" w:color="auto"/>
              <w:right w:val="single" w:sz="4" w:space="0" w:color="auto"/>
            </w:tcBorders>
            <w:hideMark/>
          </w:tcPr>
          <w:p w14:paraId="3290E273" w14:textId="77777777" w:rsidR="00E65246" w:rsidRPr="00CB008D" w:rsidRDefault="00E65246" w:rsidP="005A4065">
            <w:pPr>
              <w:jc w:val="both"/>
              <w:rPr>
                <w:sz w:val="16"/>
                <w:szCs w:val="16"/>
              </w:rPr>
            </w:pPr>
            <w:r w:rsidRPr="00CB008D">
              <w:rPr>
                <w:sz w:val="16"/>
                <w:szCs w:val="16"/>
              </w:rPr>
              <w:t>Salı</w:t>
            </w:r>
          </w:p>
        </w:tc>
        <w:tc>
          <w:tcPr>
            <w:tcW w:w="1276" w:type="dxa"/>
            <w:tcBorders>
              <w:top w:val="single" w:sz="4" w:space="0" w:color="auto"/>
              <w:left w:val="single" w:sz="4" w:space="0" w:color="auto"/>
              <w:bottom w:val="single" w:sz="4" w:space="0" w:color="auto"/>
              <w:right w:val="single" w:sz="4" w:space="0" w:color="auto"/>
            </w:tcBorders>
            <w:hideMark/>
          </w:tcPr>
          <w:p w14:paraId="7B4C1790" w14:textId="77777777" w:rsidR="00E65246" w:rsidRPr="00CB008D" w:rsidRDefault="00E65246" w:rsidP="005A4065">
            <w:pPr>
              <w:jc w:val="both"/>
              <w:rPr>
                <w:sz w:val="16"/>
                <w:szCs w:val="16"/>
              </w:rPr>
            </w:pPr>
            <w:r w:rsidRPr="00CB008D">
              <w:rPr>
                <w:sz w:val="16"/>
                <w:szCs w:val="16"/>
              </w:rPr>
              <w:t>08:00-11:00</w:t>
            </w:r>
          </w:p>
          <w:p w14:paraId="3130F297" w14:textId="77777777" w:rsidR="00E65246" w:rsidRPr="00CB008D" w:rsidRDefault="00E65246" w:rsidP="005A4065">
            <w:pPr>
              <w:jc w:val="both"/>
              <w:rPr>
                <w:sz w:val="16"/>
                <w:szCs w:val="16"/>
              </w:rPr>
            </w:pPr>
            <w:r w:rsidRPr="00CB008D">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14:paraId="3DD74753" w14:textId="77777777" w:rsidR="00E65246" w:rsidRPr="00CB008D" w:rsidRDefault="00E65246" w:rsidP="005A4065">
            <w:pPr>
              <w:rPr>
                <w:sz w:val="16"/>
                <w:szCs w:val="16"/>
              </w:rPr>
            </w:pPr>
            <w:r w:rsidRPr="00CB008D">
              <w:rPr>
                <w:sz w:val="16"/>
                <w:szCs w:val="16"/>
              </w:rPr>
              <w:t>A.D.T. Odası</w:t>
            </w:r>
          </w:p>
        </w:tc>
      </w:tr>
      <w:tr w:rsidR="00E65246" w:rsidRPr="00CB008D" w14:paraId="2FA04370" w14:textId="77777777" w:rsidTr="005A4065">
        <w:trPr>
          <w:trHeight w:val="231"/>
        </w:trPr>
        <w:tc>
          <w:tcPr>
            <w:tcW w:w="1384" w:type="dxa"/>
            <w:tcBorders>
              <w:top w:val="single" w:sz="4" w:space="0" w:color="auto"/>
              <w:left w:val="single" w:sz="4" w:space="0" w:color="auto"/>
              <w:bottom w:val="single" w:sz="4" w:space="0" w:color="auto"/>
              <w:right w:val="single" w:sz="4" w:space="0" w:color="auto"/>
            </w:tcBorders>
            <w:hideMark/>
          </w:tcPr>
          <w:p w14:paraId="2845E17E" w14:textId="77777777" w:rsidR="00E65246" w:rsidRPr="00CB008D" w:rsidRDefault="00E65246" w:rsidP="005A4065">
            <w:pPr>
              <w:rPr>
                <w:sz w:val="16"/>
                <w:szCs w:val="16"/>
              </w:rPr>
            </w:pPr>
            <w:r w:rsidRPr="00CB008D">
              <w:rPr>
                <w:sz w:val="16"/>
                <w:szCs w:val="16"/>
              </w:rPr>
              <w:t>UZM 1220</w:t>
            </w:r>
          </w:p>
        </w:tc>
        <w:tc>
          <w:tcPr>
            <w:tcW w:w="567" w:type="dxa"/>
            <w:tcBorders>
              <w:top w:val="single" w:sz="4" w:space="0" w:color="auto"/>
              <w:left w:val="single" w:sz="4" w:space="0" w:color="auto"/>
              <w:bottom w:val="single" w:sz="4" w:space="0" w:color="auto"/>
              <w:right w:val="single" w:sz="4" w:space="0" w:color="auto"/>
            </w:tcBorders>
            <w:hideMark/>
          </w:tcPr>
          <w:p w14:paraId="1BE87398" w14:textId="77777777" w:rsidR="00E65246" w:rsidRPr="00CB008D" w:rsidRDefault="00E65246" w:rsidP="005A4065">
            <w:pPr>
              <w:rPr>
                <w:sz w:val="16"/>
                <w:szCs w:val="16"/>
              </w:rPr>
            </w:pPr>
            <w:r w:rsidRPr="00CB008D">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14:paraId="3FA7595F" w14:textId="77777777" w:rsidR="00E65246" w:rsidRPr="00CB008D" w:rsidRDefault="00E65246" w:rsidP="005A4065">
            <w:pPr>
              <w:rPr>
                <w:sz w:val="16"/>
                <w:szCs w:val="16"/>
              </w:rPr>
            </w:pPr>
            <w:r w:rsidRPr="00CB008D">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14:paraId="121C7279" w14:textId="77777777" w:rsidR="00E65246" w:rsidRPr="00CB008D" w:rsidRDefault="00E65246" w:rsidP="005A4065">
            <w:pPr>
              <w:rPr>
                <w:sz w:val="18"/>
                <w:szCs w:val="18"/>
              </w:rPr>
            </w:pPr>
            <w:proofErr w:type="spellStart"/>
            <w:r>
              <w:rPr>
                <w:sz w:val="18"/>
                <w:szCs w:val="18"/>
              </w:rPr>
              <w:t>Doç.Dr</w:t>
            </w:r>
            <w:proofErr w:type="spellEnd"/>
            <w:r>
              <w:rPr>
                <w:sz w:val="18"/>
                <w:szCs w:val="18"/>
              </w:rPr>
              <w:t>. Mehmet Akif AKINCI</w:t>
            </w:r>
          </w:p>
        </w:tc>
        <w:tc>
          <w:tcPr>
            <w:tcW w:w="992" w:type="dxa"/>
            <w:tcBorders>
              <w:top w:val="single" w:sz="4" w:space="0" w:color="auto"/>
              <w:left w:val="single" w:sz="4" w:space="0" w:color="auto"/>
              <w:bottom w:val="single" w:sz="4" w:space="0" w:color="auto"/>
              <w:right w:val="single" w:sz="4" w:space="0" w:color="auto"/>
            </w:tcBorders>
            <w:hideMark/>
          </w:tcPr>
          <w:p w14:paraId="68604114" w14:textId="77777777" w:rsidR="00E65246" w:rsidRPr="00CB008D" w:rsidRDefault="00E65246" w:rsidP="005A4065">
            <w:pPr>
              <w:jc w:val="both"/>
              <w:rPr>
                <w:sz w:val="16"/>
                <w:szCs w:val="16"/>
              </w:rPr>
            </w:pPr>
            <w:r w:rsidRPr="00CB008D">
              <w:rPr>
                <w:sz w:val="16"/>
                <w:szCs w:val="16"/>
              </w:rPr>
              <w:t>Çarşamba</w:t>
            </w:r>
          </w:p>
        </w:tc>
        <w:tc>
          <w:tcPr>
            <w:tcW w:w="1276" w:type="dxa"/>
            <w:tcBorders>
              <w:top w:val="single" w:sz="4" w:space="0" w:color="auto"/>
              <w:left w:val="single" w:sz="4" w:space="0" w:color="auto"/>
              <w:bottom w:val="single" w:sz="4" w:space="0" w:color="auto"/>
              <w:right w:val="single" w:sz="4" w:space="0" w:color="auto"/>
            </w:tcBorders>
            <w:hideMark/>
          </w:tcPr>
          <w:p w14:paraId="4FAD9426" w14:textId="77777777" w:rsidR="00E65246" w:rsidRPr="00CB008D" w:rsidRDefault="00E65246" w:rsidP="005A4065">
            <w:pPr>
              <w:jc w:val="both"/>
              <w:rPr>
                <w:sz w:val="16"/>
                <w:szCs w:val="16"/>
              </w:rPr>
            </w:pPr>
            <w:r w:rsidRPr="00CB008D">
              <w:rPr>
                <w:sz w:val="16"/>
                <w:szCs w:val="16"/>
              </w:rPr>
              <w:t>08:00-11:00</w:t>
            </w:r>
          </w:p>
          <w:p w14:paraId="5119679F" w14:textId="77777777" w:rsidR="00E65246" w:rsidRPr="00CB008D" w:rsidRDefault="00E65246" w:rsidP="005A4065">
            <w:pPr>
              <w:jc w:val="both"/>
              <w:rPr>
                <w:sz w:val="16"/>
                <w:szCs w:val="16"/>
              </w:rPr>
            </w:pPr>
            <w:r w:rsidRPr="00CB008D">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14:paraId="56A9153A" w14:textId="77777777" w:rsidR="00E65246" w:rsidRPr="00CB008D" w:rsidRDefault="00E65246" w:rsidP="005A4065">
            <w:pPr>
              <w:rPr>
                <w:sz w:val="16"/>
                <w:szCs w:val="16"/>
              </w:rPr>
            </w:pPr>
            <w:r w:rsidRPr="00CB008D">
              <w:rPr>
                <w:sz w:val="16"/>
                <w:szCs w:val="16"/>
              </w:rPr>
              <w:t>A.D.T. Odası</w:t>
            </w:r>
          </w:p>
        </w:tc>
      </w:tr>
      <w:tr w:rsidR="00E65246" w:rsidRPr="00CB008D" w14:paraId="37C1EABA" w14:textId="77777777" w:rsidTr="005A4065">
        <w:trPr>
          <w:trHeight w:val="20"/>
        </w:trPr>
        <w:tc>
          <w:tcPr>
            <w:tcW w:w="1384" w:type="dxa"/>
            <w:tcBorders>
              <w:top w:val="single" w:sz="4" w:space="0" w:color="auto"/>
              <w:left w:val="single" w:sz="4" w:space="0" w:color="auto"/>
              <w:bottom w:val="single" w:sz="4" w:space="0" w:color="auto"/>
              <w:right w:val="single" w:sz="4" w:space="0" w:color="auto"/>
            </w:tcBorders>
            <w:hideMark/>
          </w:tcPr>
          <w:p w14:paraId="3247F2B6" w14:textId="77777777" w:rsidR="00E65246" w:rsidRPr="00CB008D" w:rsidRDefault="00E65246" w:rsidP="005A4065">
            <w:pPr>
              <w:rPr>
                <w:sz w:val="16"/>
                <w:szCs w:val="16"/>
              </w:rPr>
            </w:pPr>
            <w:r w:rsidRPr="00CB008D">
              <w:rPr>
                <w:sz w:val="16"/>
                <w:szCs w:val="16"/>
              </w:rPr>
              <w:t>UZM 1220</w:t>
            </w:r>
          </w:p>
        </w:tc>
        <w:tc>
          <w:tcPr>
            <w:tcW w:w="567" w:type="dxa"/>
            <w:tcBorders>
              <w:top w:val="single" w:sz="4" w:space="0" w:color="auto"/>
              <w:left w:val="single" w:sz="4" w:space="0" w:color="auto"/>
              <w:bottom w:val="single" w:sz="4" w:space="0" w:color="auto"/>
              <w:right w:val="single" w:sz="4" w:space="0" w:color="auto"/>
            </w:tcBorders>
            <w:hideMark/>
          </w:tcPr>
          <w:p w14:paraId="0D36ED7D" w14:textId="77777777" w:rsidR="00E65246" w:rsidRPr="00CB008D" w:rsidRDefault="00E65246" w:rsidP="005A4065">
            <w:pPr>
              <w:rPr>
                <w:sz w:val="16"/>
                <w:szCs w:val="16"/>
              </w:rPr>
            </w:pPr>
            <w:r w:rsidRPr="00CB008D">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14:paraId="0F417ED3" w14:textId="77777777" w:rsidR="00E65246" w:rsidRPr="00CB008D" w:rsidRDefault="00E65246" w:rsidP="005A4065">
            <w:pPr>
              <w:rPr>
                <w:sz w:val="16"/>
                <w:szCs w:val="16"/>
              </w:rPr>
            </w:pPr>
            <w:r w:rsidRPr="00CB008D">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14:paraId="5EAB10C9"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Abdullah BOZKURT</w:t>
            </w:r>
          </w:p>
        </w:tc>
        <w:tc>
          <w:tcPr>
            <w:tcW w:w="992" w:type="dxa"/>
            <w:tcBorders>
              <w:top w:val="single" w:sz="4" w:space="0" w:color="auto"/>
              <w:left w:val="single" w:sz="4" w:space="0" w:color="auto"/>
              <w:bottom w:val="single" w:sz="4" w:space="0" w:color="auto"/>
              <w:right w:val="single" w:sz="4" w:space="0" w:color="auto"/>
            </w:tcBorders>
            <w:hideMark/>
          </w:tcPr>
          <w:p w14:paraId="63AFC855" w14:textId="77777777" w:rsidR="00E65246" w:rsidRPr="00CB008D" w:rsidRDefault="00E65246" w:rsidP="005A4065">
            <w:pPr>
              <w:jc w:val="both"/>
              <w:rPr>
                <w:sz w:val="16"/>
                <w:szCs w:val="16"/>
              </w:rPr>
            </w:pPr>
            <w:r w:rsidRPr="00CB008D">
              <w:rPr>
                <w:sz w:val="16"/>
                <w:szCs w:val="16"/>
              </w:rPr>
              <w:t>Perşembe</w:t>
            </w:r>
          </w:p>
        </w:tc>
        <w:tc>
          <w:tcPr>
            <w:tcW w:w="1276" w:type="dxa"/>
            <w:tcBorders>
              <w:top w:val="single" w:sz="4" w:space="0" w:color="auto"/>
              <w:left w:val="single" w:sz="4" w:space="0" w:color="auto"/>
              <w:bottom w:val="single" w:sz="4" w:space="0" w:color="auto"/>
              <w:right w:val="single" w:sz="4" w:space="0" w:color="auto"/>
            </w:tcBorders>
            <w:hideMark/>
          </w:tcPr>
          <w:p w14:paraId="69A5527F" w14:textId="77777777" w:rsidR="00E65246" w:rsidRPr="00CB008D" w:rsidRDefault="00E65246" w:rsidP="005A4065">
            <w:pPr>
              <w:jc w:val="both"/>
              <w:rPr>
                <w:sz w:val="16"/>
                <w:szCs w:val="16"/>
              </w:rPr>
            </w:pPr>
            <w:r w:rsidRPr="00CB008D">
              <w:rPr>
                <w:sz w:val="16"/>
                <w:szCs w:val="16"/>
              </w:rPr>
              <w:t>08:00-11:00</w:t>
            </w:r>
          </w:p>
          <w:p w14:paraId="065AC861" w14:textId="77777777" w:rsidR="00E65246" w:rsidRPr="00CB008D" w:rsidRDefault="00E65246" w:rsidP="005A4065">
            <w:pPr>
              <w:jc w:val="both"/>
              <w:rPr>
                <w:sz w:val="16"/>
                <w:szCs w:val="16"/>
              </w:rPr>
            </w:pPr>
            <w:r w:rsidRPr="00CB008D">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14:paraId="63C5D67A" w14:textId="77777777" w:rsidR="00E65246" w:rsidRPr="00CB008D" w:rsidRDefault="00E65246" w:rsidP="005A4065">
            <w:pPr>
              <w:rPr>
                <w:sz w:val="16"/>
                <w:szCs w:val="16"/>
              </w:rPr>
            </w:pPr>
            <w:r w:rsidRPr="00CB008D">
              <w:rPr>
                <w:sz w:val="16"/>
                <w:szCs w:val="16"/>
              </w:rPr>
              <w:t>A.D.T. Odası</w:t>
            </w:r>
          </w:p>
        </w:tc>
      </w:tr>
      <w:tr w:rsidR="00E65246" w:rsidRPr="00CB008D" w14:paraId="282CFBD7" w14:textId="77777777" w:rsidTr="005A4065">
        <w:trPr>
          <w:trHeight w:val="20"/>
        </w:trPr>
        <w:tc>
          <w:tcPr>
            <w:tcW w:w="1384" w:type="dxa"/>
            <w:tcBorders>
              <w:top w:val="single" w:sz="4" w:space="0" w:color="auto"/>
              <w:left w:val="single" w:sz="4" w:space="0" w:color="auto"/>
              <w:bottom w:val="single" w:sz="4" w:space="0" w:color="auto"/>
              <w:right w:val="single" w:sz="4" w:space="0" w:color="auto"/>
            </w:tcBorders>
            <w:hideMark/>
          </w:tcPr>
          <w:p w14:paraId="2556A455" w14:textId="77777777" w:rsidR="00E65246" w:rsidRPr="00CB008D" w:rsidRDefault="00E65246" w:rsidP="005A4065">
            <w:pPr>
              <w:rPr>
                <w:sz w:val="16"/>
                <w:szCs w:val="16"/>
              </w:rPr>
            </w:pPr>
            <w:r w:rsidRPr="00CB008D">
              <w:rPr>
                <w:sz w:val="16"/>
                <w:szCs w:val="16"/>
              </w:rPr>
              <w:t>UZM 1220</w:t>
            </w:r>
          </w:p>
        </w:tc>
        <w:tc>
          <w:tcPr>
            <w:tcW w:w="567" w:type="dxa"/>
            <w:tcBorders>
              <w:top w:val="single" w:sz="4" w:space="0" w:color="auto"/>
              <w:left w:val="single" w:sz="4" w:space="0" w:color="auto"/>
              <w:bottom w:val="single" w:sz="4" w:space="0" w:color="auto"/>
              <w:right w:val="single" w:sz="4" w:space="0" w:color="auto"/>
            </w:tcBorders>
            <w:hideMark/>
          </w:tcPr>
          <w:p w14:paraId="07EB24A7" w14:textId="77777777" w:rsidR="00E65246" w:rsidRPr="00CB008D" w:rsidRDefault="00E65246" w:rsidP="005A4065">
            <w:pPr>
              <w:rPr>
                <w:sz w:val="16"/>
                <w:szCs w:val="16"/>
              </w:rPr>
            </w:pPr>
            <w:r w:rsidRPr="00CB008D">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14:paraId="62E9D0FD" w14:textId="77777777" w:rsidR="00E65246" w:rsidRPr="00CB008D" w:rsidRDefault="00E65246" w:rsidP="005A4065">
            <w:pPr>
              <w:rPr>
                <w:sz w:val="16"/>
                <w:szCs w:val="16"/>
              </w:rPr>
            </w:pPr>
            <w:r w:rsidRPr="00CB008D">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14:paraId="3F036E33"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Esen YILDIRIM DEMİRDÖĞEN</w:t>
            </w:r>
          </w:p>
        </w:tc>
        <w:tc>
          <w:tcPr>
            <w:tcW w:w="992" w:type="dxa"/>
            <w:tcBorders>
              <w:top w:val="single" w:sz="4" w:space="0" w:color="auto"/>
              <w:left w:val="single" w:sz="4" w:space="0" w:color="auto"/>
              <w:bottom w:val="single" w:sz="4" w:space="0" w:color="auto"/>
              <w:right w:val="single" w:sz="4" w:space="0" w:color="auto"/>
            </w:tcBorders>
            <w:hideMark/>
          </w:tcPr>
          <w:p w14:paraId="01A770C6" w14:textId="77777777" w:rsidR="00E65246" w:rsidRPr="00CB008D" w:rsidRDefault="00E65246" w:rsidP="005A4065">
            <w:pPr>
              <w:jc w:val="both"/>
              <w:rPr>
                <w:sz w:val="16"/>
                <w:szCs w:val="16"/>
              </w:rPr>
            </w:pPr>
            <w:r w:rsidRPr="00CB008D">
              <w:rPr>
                <w:sz w:val="16"/>
                <w:szCs w:val="16"/>
              </w:rPr>
              <w:t>Cuma</w:t>
            </w:r>
          </w:p>
        </w:tc>
        <w:tc>
          <w:tcPr>
            <w:tcW w:w="1276" w:type="dxa"/>
            <w:tcBorders>
              <w:top w:val="single" w:sz="4" w:space="0" w:color="auto"/>
              <w:left w:val="single" w:sz="4" w:space="0" w:color="auto"/>
              <w:bottom w:val="single" w:sz="4" w:space="0" w:color="auto"/>
              <w:right w:val="single" w:sz="4" w:space="0" w:color="auto"/>
            </w:tcBorders>
            <w:hideMark/>
          </w:tcPr>
          <w:p w14:paraId="0F9E1208" w14:textId="77777777" w:rsidR="00E65246" w:rsidRPr="00CB008D" w:rsidRDefault="00E65246" w:rsidP="005A4065">
            <w:pPr>
              <w:jc w:val="both"/>
              <w:rPr>
                <w:sz w:val="16"/>
                <w:szCs w:val="16"/>
              </w:rPr>
            </w:pPr>
            <w:r w:rsidRPr="00CB008D">
              <w:rPr>
                <w:sz w:val="16"/>
                <w:szCs w:val="16"/>
              </w:rPr>
              <w:t>08:00-11:00</w:t>
            </w:r>
          </w:p>
          <w:p w14:paraId="3E2675EE" w14:textId="77777777" w:rsidR="00E65246" w:rsidRPr="00CB008D" w:rsidRDefault="00E65246" w:rsidP="005A4065">
            <w:pPr>
              <w:jc w:val="both"/>
              <w:rPr>
                <w:sz w:val="16"/>
                <w:szCs w:val="16"/>
              </w:rPr>
            </w:pPr>
            <w:r w:rsidRPr="00CB008D">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14:paraId="6486F334" w14:textId="77777777" w:rsidR="00E65246" w:rsidRPr="00CB008D" w:rsidRDefault="00E65246" w:rsidP="005A4065">
            <w:pPr>
              <w:rPr>
                <w:sz w:val="16"/>
                <w:szCs w:val="16"/>
              </w:rPr>
            </w:pPr>
            <w:r w:rsidRPr="00CB008D">
              <w:rPr>
                <w:sz w:val="16"/>
                <w:szCs w:val="16"/>
              </w:rPr>
              <w:t>A.D.T. Odası</w:t>
            </w:r>
          </w:p>
        </w:tc>
      </w:tr>
    </w:tbl>
    <w:p w14:paraId="60C63ACC" w14:textId="77777777" w:rsidR="00E65246" w:rsidRPr="00CB008D" w:rsidRDefault="00E65246" w:rsidP="00E65246">
      <w:pPr>
        <w:rPr>
          <w:sz w:val="20"/>
          <w:szCs w:val="20"/>
        </w:rPr>
      </w:pPr>
    </w:p>
    <w:p w14:paraId="2FCAA031" w14:textId="77777777" w:rsidR="00E65246" w:rsidRPr="00CB008D" w:rsidRDefault="00E65246" w:rsidP="00E65246">
      <w:pPr>
        <w:rPr>
          <w:sz w:val="20"/>
          <w:szCs w:val="20"/>
        </w:rPr>
      </w:pPr>
    </w:p>
    <w:p w14:paraId="0B7049DA" w14:textId="77777777" w:rsidR="00E65246" w:rsidRPr="00CB008D" w:rsidRDefault="00E65246" w:rsidP="00E65246">
      <w:pPr>
        <w:rPr>
          <w:sz w:val="20"/>
          <w:szCs w:val="20"/>
        </w:rPr>
      </w:pPr>
    </w:p>
    <w:p w14:paraId="6DCDDFB3" w14:textId="77777777" w:rsidR="00E65246" w:rsidRPr="00CB008D" w:rsidRDefault="00E65246" w:rsidP="00E65246">
      <w:pPr>
        <w:jc w:val="center"/>
        <w:rPr>
          <w:b/>
          <w:sz w:val="20"/>
          <w:szCs w:val="20"/>
        </w:rPr>
      </w:pPr>
      <w:r w:rsidRPr="00CB008D">
        <w:rPr>
          <w:b/>
          <w:sz w:val="20"/>
          <w:szCs w:val="20"/>
        </w:rPr>
        <w:t>2.YIL</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567"/>
        <w:gridCol w:w="567"/>
        <w:gridCol w:w="2977"/>
        <w:gridCol w:w="992"/>
        <w:gridCol w:w="1276"/>
        <w:gridCol w:w="1885"/>
      </w:tblGrid>
      <w:tr w:rsidR="00E65246" w:rsidRPr="00CB008D" w14:paraId="1F454078" w14:textId="77777777" w:rsidTr="005A4065">
        <w:trPr>
          <w:trHeight w:val="20"/>
        </w:trPr>
        <w:tc>
          <w:tcPr>
            <w:tcW w:w="1384" w:type="dxa"/>
            <w:vMerge w:val="restart"/>
            <w:tcBorders>
              <w:top w:val="single" w:sz="4" w:space="0" w:color="auto"/>
              <w:left w:val="single" w:sz="4" w:space="0" w:color="auto"/>
              <w:bottom w:val="single" w:sz="4" w:space="0" w:color="auto"/>
              <w:right w:val="single" w:sz="4" w:space="0" w:color="auto"/>
            </w:tcBorders>
            <w:hideMark/>
          </w:tcPr>
          <w:p w14:paraId="0E0BB604" w14:textId="77777777" w:rsidR="00E65246" w:rsidRPr="00CB008D" w:rsidRDefault="00E65246" w:rsidP="005A4065">
            <w:pPr>
              <w:rPr>
                <w:b/>
                <w:sz w:val="16"/>
                <w:szCs w:val="16"/>
              </w:rPr>
            </w:pPr>
            <w:r w:rsidRPr="00CB008D">
              <w:rPr>
                <w:b/>
                <w:sz w:val="16"/>
                <w:szCs w:val="16"/>
              </w:rPr>
              <w:t xml:space="preserve">Dersin </w:t>
            </w:r>
          </w:p>
          <w:p w14:paraId="72525ECA" w14:textId="77777777" w:rsidR="00E65246" w:rsidRPr="00CB008D" w:rsidRDefault="00E65246" w:rsidP="005A4065">
            <w:pPr>
              <w:rPr>
                <w:b/>
                <w:sz w:val="16"/>
                <w:szCs w:val="16"/>
              </w:rPr>
            </w:pPr>
            <w:r w:rsidRPr="00CB008D">
              <w:rPr>
                <w:b/>
                <w:sz w:val="16"/>
                <w:szCs w:val="16"/>
              </w:rPr>
              <w:t>Kodu</w:t>
            </w:r>
          </w:p>
        </w:tc>
        <w:tc>
          <w:tcPr>
            <w:tcW w:w="1134" w:type="dxa"/>
            <w:gridSpan w:val="2"/>
            <w:tcBorders>
              <w:top w:val="single" w:sz="4" w:space="0" w:color="auto"/>
              <w:left w:val="single" w:sz="4" w:space="0" w:color="auto"/>
              <w:bottom w:val="single" w:sz="4" w:space="0" w:color="auto"/>
              <w:right w:val="single" w:sz="4" w:space="0" w:color="auto"/>
            </w:tcBorders>
            <w:hideMark/>
          </w:tcPr>
          <w:p w14:paraId="5D0B5315" w14:textId="77777777" w:rsidR="00E65246" w:rsidRPr="00CB008D" w:rsidRDefault="00E65246" w:rsidP="005A4065">
            <w:pPr>
              <w:rPr>
                <w:b/>
                <w:sz w:val="16"/>
                <w:szCs w:val="16"/>
              </w:rPr>
            </w:pPr>
            <w:r w:rsidRPr="00CB008D">
              <w:rPr>
                <w:b/>
                <w:sz w:val="16"/>
                <w:szCs w:val="16"/>
              </w:rPr>
              <w:t>Ders Saati</w:t>
            </w:r>
          </w:p>
        </w:tc>
        <w:tc>
          <w:tcPr>
            <w:tcW w:w="2977" w:type="dxa"/>
            <w:tcBorders>
              <w:top w:val="single" w:sz="4" w:space="0" w:color="auto"/>
              <w:left w:val="single" w:sz="4" w:space="0" w:color="auto"/>
              <w:bottom w:val="single" w:sz="4" w:space="0" w:color="auto"/>
              <w:right w:val="single" w:sz="4" w:space="0" w:color="auto"/>
            </w:tcBorders>
            <w:hideMark/>
          </w:tcPr>
          <w:p w14:paraId="167F3575" w14:textId="77777777" w:rsidR="00E65246" w:rsidRPr="00CB008D" w:rsidRDefault="00E65246" w:rsidP="005A4065">
            <w:pPr>
              <w:rPr>
                <w:b/>
                <w:sz w:val="16"/>
                <w:szCs w:val="16"/>
              </w:rPr>
            </w:pPr>
            <w:r w:rsidRPr="00CB008D">
              <w:rPr>
                <w:b/>
                <w:sz w:val="16"/>
                <w:szCs w:val="16"/>
              </w:rPr>
              <w:t>Öğretim Üyesi</w:t>
            </w:r>
          </w:p>
        </w:tc>
        <w:tc>
          <w:tcPr>
            <w:tcW w:w="992" w:type="dxa"/>
            <w:tcBorders>
              <w:top w:val="single" w:sz="4" w:space="0" w:color="auto"/>
              <w:left w:val="single" w:sz="4" w:space="0" w:color="auto"/>
              <w:bottom w:val="single" w:sz="4" w:space="0" w:color="auto"/>
              <w:right w:val="single" w:sz="4" w:space="0" w:color="auto"/>
            </w:tcBorders>
            <w:hideMark/>
          </w:tcPr>
          <w:p w14:paraId="29328167" w14:textId="77777777" w:rsidR="00E65246" w:rsidRPr="00CB008D" w:rsidRDefault="00E65246" w:rsidP="005A4065">
            <w:pPr>
              <w:rPr>
                <w:b/>
                <w:sz w:val="16"/>
                <w:szCs w:val="16"/>
              </w:rPr>
            </w:pPr>
            <w:r w:rsidRPr="00CB008D">
              <w:rPr>
                <w:b/>
                <w:sz w:val="16"/>
                <w:szCs w:val="16"/>
              </w:rPr>
              <w:t>Ders Günü</w:t>
            </w:r>
          </w:p>
        </w:tc>
        <w:tc>
          <w:tcPr>
            <w:tcW w:w="1276" w:type="dxa"/>
            <w:tcBorders>
              <w:top w:val="single" w:sz="4" w:space="0" w:color="auto"/>
              <w:left w:val="single" w:sz="4" w:space="0" w:color="auto"/>
              <w:bottom w:val="single" w:sz="4" w:space="0" w:color="auto"/>
              <w:right w:val="single" w:sz="4" w:space="0" w:color="auto"/>
            </w:tcBorders>
            <w:hideMark/>
          </w:tcPr>
          <w:p w14:paraId="119B133A" w14:textId="77777777" w:rsidR="00E65246" w:rsidRPr="00CB008D" w:rsidRDefault="00E65246" w:rsidP="005A4065">
            <w:pPr>
              <w:rPr>
                <w:b/>
                <w:sz w:val="16"/>
                <w:szCs w:val="16"/>
              </w:rPr>
            </w:pPr>
            <w:r w:rsidRPr="00CB008D">
              <w:rPr>
                <w:b/>
                <w:sz w:val="16"/>
                <w:szCs w:val="16"/>
              </w:rPr>
              <w:t>Ders Saati</w:t>
            </w:r>
          </w:p>
        </w:tc>
        <w:tc>
          <w:tcPr>
            <w:tcW w:w="1885" w:type="dxa"/>
            <w:tcBorders>
              <w:top w:val="single" w:sz="4" w:space="0" w:color="auto"/>
              <w:left w:val="single" w:sz="4" w:space="0" w:color="auto"/>
              <w:bottom w:val="single" w:sz="4" w:space="0" w:color="auto"/>
              <w:right w:val="single" w:sz="4" w:space="0" w:color="auto"/>
            </w:tcBorders>
            <w:hideMark/>
          </w:tcPr>
          <w:p w14:paraId="053D6480" w14:textId="77777777" w:rsidR="00E65246" w:rsidRPr="00CB008D" w:rsidRDefault="00E65246" w:rsidP="005A4065">
            <w:pPr>
              <w:rPr>
                <w:b/>
                <w:sz w:val="16"/>
                <w:szCs w:val="16"/>
              </w:rPr>
            </w:pPr>
            <w:r w:rsidRPr="00CB008D">
              <w:rPr>
                <w:b/>
                <w:sz w:val="16"/>
                <w:szCs w:val="16"/>
              </w:rPr>
              <w:t>Ders Yeri</w:t>
            </w:r>
          </w:p>
        </w:tc>
      </w:tr>
      <w:tr w:rsidR="00E65246" w:rsidRPr="00CB008D" w14:paraId="5AD45258" w14:textId="77777777" w:rsidTr="005A4065">
        <w:trPr>
          <w:trHeight w:val="20"/>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3EC6F763" w14:textId="77777777" w:rsidR="00E65246" w:rsidRPr="00CB008D" w:rsidRDefault="00E65246" w:rsidP="005A4065">
            <w:pPr>
              <w:rPr>
                <w:b/>
                <w:sz w:val="16"/>
                <w:szCs w:val="16"/>
              </w:rPr>
            </w:pPr>
          </w:p>
        </w:tc>
        <w:tc>
          <w:tcPr>
            <w:tcW w:w="567" w:type="dxa"/>
            <w:tcBorders>
              <w:top w:val="single" w:sz="4" w:space="0" w:color="auto"/>
              <w:left w:val="single" w:sz="4" w:space="0" w:color="auto"/>
              <w:bottom w:val="single" w:sz="4" w:space="0" w:color="auto"/>
              <w:right w:val="single" w:sz="4" w:space="0" w:color="auto"/>
            </w:tcBorders>
            <w:hideMark/>
          </w:tcPr>
          <w:p w14:paraId="720D68DA" w14:textId="77777777" w:rsidR="00E65246" w:rsidRPr="00CB008D" w:rsidRDefault="00E65246" w:rsidP="005A4065">
            <w:pPr>
              <w:rPr>
                <w:b/>
                <w:sz w:val="16"/>
                <w:szCs w:val="16"/>
              </w:rPr>
            </w:pPr>
            <w:proofErr w:type="spellStart"/>
            <w:r w:rsidRPr="00CB008D">
              <w:rPr>
                <w:b/>
                <w:sz w:val="16"/>
                <w:szCs w:val="16"/>
              </w:rPr>
              <w:t>Teo</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077C75E0" w14:textId="77777777" w:rsidR="00E65246" w:rsidRPr="00CB008D" w:rsidRDefault="00E65246" w:rsidP="005A4065">
            <w:pPr>
              <w:rPr>
                <w:b/>
                <w:sz w:val="16"/>
                <w:szCs w:val="16"/>
              </w:rPr>
            </w:pPr>
            <w:r w:rsidRPr="00CB008D">
              <w:rPr>
                <w:b/>
                <w:sz w:val="16"/>
                <w:szCs w:val="16"/>
              </w:rPr>
              <w:t>DF</w:t>
            </w:r>
          </w:p>
        </w:tc>
        <w:tc>
          <w:tcPr>
            <w:tcW w:w="2977" w:type="dxa"/>
            <w:tcBorders>
              <w:top w:val="single" w:sz="4" w:space="0" w:color="auto"/>
              <w:left w:val="single" w:sz="4" w:space="0" w:color="auto"/>
              <w:bottom w:val="single" w:sz="4" w:space="0" w:color="auto"/>
              <w:right w:val="single" w:sz="4" w:space="0" w:color="auto"/>
            </w:tcBorders>
          </w:tcPr>
          <w:p w14:paraId="4CC2BD75" w14:textId="77777777" w:rsidR="00E65246" w:rsidRPr="00CB008D" w:rsidRDefault="00E65246" w:rsidP="005A4065">
            <w:pPr>
              <w:rPr>
                <w:b/>
                <w:sz w:val="16"/>
                <w:szCs w:val="16"/>
              </w:rPr>
            </w:pPr>
          </w:p>
        </w:tc>
        <w:tc>
          <w:tcPr>
            <w:tcW w:w="992" w:type="dxa"/>
            <w:tcBorders>
              <w:top w:val="single" w:sz="4" w:space="0" w:color="auto"/>
              <w:left w:val="single" w:sz="4" w:space="0" w:color="auto"/>
              <w:bottom w:val="single" w:sz="4" w:space="0" w:color="auto"/>
              <w:right w:val="single" w:sz="4" w:space="0" w:color="auto"/>
            </w:tcBorders>
          </w:tcPr>
          <w:p w14:paraId="65EB1C5A" w14:textId="77777777" w:rsidR="00E65246" w:rsidRPr="00CB008D" w:rsidRDefault="00E65246" w:rsidP="005A4065">
            <w:pPr>
              <w:rPr>
                <w:b/>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7AB834A" w14:textId="77777777" w:rsidR="00E65246" w:rsidRPr="00CB008D" w:rsidRDefault="00E65246" w:rsidP="005A4065">
            <w:pPr>
              <w:rPr>
                <w:b/>
                <w:sz w:val="16"/>
                <w:szCs w:val="16"/>
              </w:rPr>
            </w:pPr>
          </w:p>
        </w:tc>
        <w:tc>
          <w:tcPr>
            <w:tcW w:w="1885" w:type="dxa"/>
            <w:tcBorders>
              <w:top w:val="single" w:sz="4" w:space="0" w:color="auto"/>
              <w:left w:val="single" w:sz="4" w:space="0" w:color="auto"/>
              <w:bottom w:val="single" w:sz="4" w:space="0" w:color="auto"/>
              <w:right w:val="single" w:sz="4" w:space="0" w:color="auto"/>
            </w:tcBorders>
          </w:tcPr>
          <w:p w14:paraId="59D85226" w14:textId="77777777" w:rsidR="00E65246" w:rsidRPr="00CB008D" w:rsidRDefault="00E65246" w:rsidP="005A4065">
            <w:pPr>
              <w:rPr>
                <w:b/>
                <w:sz w:val="16"/>
                <w:szCs w:val="16"/>
              </w:rPr>
            </w:pPr>
          </w:p>
        </w:tc>
      </w:tr>
      <w:tr w:rsidR="00E65246" w:rsidRPr="00CB008D" w14:paraId="17B5F954" w14:textId="77777777" w:rsidTr="005A4065">
        <w:trPr>
          <w:trHeight w:val="20"/>
        </w:trPr>
        <w:tc>
          <w:tcPr>
            <w:tcW w:w="1384" w:type="dxa"/>
            <w:tcBorders>
              <w:top w:val="single" w:sz="4" w:space="0" w:color="auto"/>
              <w:left w:val="single" w:sz="4" w:space="0" w:color="auto"/>
              <w:bottom w:val="single" w:sz="4" w:space="0" w:color="auto"/>
              <w:right w:val="single" w:sz="4" w:space="0" w:color="auto"/>
            </w:tcBorders>
            <w:hideMark/>
          </w:tcPr>
          <w:p w14:paraId="1E67F24E" w14:textId="77777777" w:rsidR="00E65246" w:rsidRPr="00CB008D" w:rsidRDefault="00E65246" w:rsidP="005A4065">
            <w:pPr>
              <w:rPr>
                <w:sz w:val="16"/>
                <w:szCs w:val="16"/>
              </w:rPr>
            </w:pPr>
            <w:r w:rsidRPr="00CB008D">
              <w:rPr>
                <w:sz w:val="16"/>
                <w:szCs w:val="16"/>
              </w:rPr>
              <w:t>UZM2220</w:t>
            </w:r>
          </w:p>
        </w:tc>
        <w:tc>
          <w:tcPr>
            <w:tcW w:w="567" w:type="dxa"/>
            <w:tcBorders>
              <w:top w:val="single" w:sz="4" w:space="0" w:color="auto"/>
              <w:left w:val="single" w:sz="4" w:space="0" w:color="auto"/>
              <w:bottom w:val="single" w:sz="4" w:space="0" w:color="auto"/>
              <w:right w:val="single" w:sz="4" w:space="0" w:color="auto"/>
            </w:tcBorders>
            <w:hideMark/>
          </w:tcPr>
          <w:p w14:paraId="14C7693D" w14:textId="77777777" w:rsidR="00E65246" w:rsidRPr="00CB008D" w:rsidRDefault="00E65246" w:rsidP="005A4065">
            <w:pPr>
              <w:rPr>
                <w:sz w:val="16"/>
                <w:szCs w:val="16"/>
              </w:rPr>
            </w:pPr>
            <w:r w:rsidRPr="00CB008D">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14:paraId="411D06E7" w14:textId="77777777" w:rsidR="00E65246" w:rsidRPr="00CB008D" w:rsidRDefault="00E65246" w:rsidP="005A4065">
            <w:pPr>
              <w:rPr>
                <w:sz w:val="16"/>
                <w:szCs w:val="16"/>
              </w:rPr>
            </w:pPr>
            <w:r w:rsidRPr="00CB008D">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14:paraId="119E992C"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w:t>
            </w:r>
            <w:r>
              <w:rPr>
                <w:sz w:val="18"/>
                <w:szCs w:val="18"/>
              </w:rPr>
              <w:t>Mehmet Akif AKINCI</w:t>
            </w:r>
          </w:p>
        </w:tc>
        <w:tc>
          <w:tcPr>
            <w:tcW w:w="992" w:type="dxa"/>
            <w:tcBorders>
              <w:top w:val="single" w:sz="4" w:space="0" w:color="auto"/>
              <w:left w:val="single" w:sz="4" w:space="0" w:color="auto"/>
              <w:bottom w:val="single" w:sz="4" w:space="0" w:color="auto"/>
              <w:right w:val="single" w:sz="4" w:space="0" w:color="auto"/>
            </w:tcBorders>
            <w:hideMark/>
          </w:tcPr>
          <w:p w14:paraId="0C66EAE1" w14:textId="77777777" w:rsidR="00E65246" w:rsidRPr="00CB008D" w:rsidRDefault="00E65246" w:rsidP="005A4065">
            <w:pPr>
              <w:jc w:val="both"/>
              <w:rPr>
                <w:sz w:val="16"/>
                <w:szCs w:val="16"/>
              </w:rPr>
            </w:pPr>
            <w:r w:rsidRPr="00CB008D">
              <w:rPr>
                <w:sz w:val="16"/>
                <w:szCs w:val="16"/>
              </w:rPr>
              <w:t>Pazartesi</w:t>
            </w:r>
          </w:p>
        </w:tc>
        <w:tc>
          <w:tcPr>
            <w:tcW w:w="1276" w:type="dxa"/>
            <w:tcBorders>
              <w:top w:val="single" w:sz="4" w:space="0" w:color="auto"/>
              <w:left w:val="single" w:sz="4" w:space="0" w:color="auto"/>
              <w:bottom w:val="single" w:sz="4" w:space="0" w:color="auto"/>
              <w:right w:val="single" w:sz="4" w:space="0" w:color="auto"/>
            </w:tcBorders>
            <w:hideMark/>
          </w:tcPr>
          <w:p w14:paraId="634D6E90" w14:textId="77777777" w:rsidR="00E65246" w:rsidRPr="00CB008D" w:rsidRDefault="00E65246" w:rsidP="005A4065">
            <w:pPr>
              <w:jc w:val="both"/>
              <w:rPr>
                <w:sz w:val="16"/>
                <w:szCs w:val="16"/>
              </w:rPr>
            </w:pPr>
            <w:r w:rsidRPr="00CB008D">
              <w:rPr>
                <w:sz w:val="16"/>
                <w:szCs w:val="16"/>
              </w:rPr>
              <w:t>08:00-11:00</w:t>
            </w:r>
          </w:p>
          <w:p w14:paraId="2C976653" w14:textId="77777777" w:rsidR="00E65246" w:rsidRPr="00CB008D" w:rsidRDefault="00E65246" w:rsidP="005A4065">
            <w:pPr>
              <w:jc w:val="both"/>
              <w:rPr>
                <w:sz w:val="16"/>
                <w:szCs w:val="16"/>
              </w:rPr>
            </w:pPr>
            <w:r w:rsidRPr="00CB008D">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14:paraId="473D5A17" w14:textId="77777777" w:rsidR="00E65246" w:rsidRPr="00CB008D" w:rsidRDefault="00E65246" w:rsidP="005A4065">
            <w:pPr>
              <w:jc w:val="both"/>
              <w:rPr>
                <w:sz w:val="16"/>
                <w:szCs w:val="16"/>
              </w:rPr>
            </w:pPr>
            <w:r w:rsidRPr="00CB008D">
              <w:rPr>
                <w:sz w:val="16"/>
                <w:szCs w:val="16"/>
              </w:rPr>
              <w:t>A.D.T. Odası</w:t>
            </w:r>
          </w:p>
        </w:tc>
      </w:tr>
      <w:tr w:rsidR="00E65246" w:rsidRPr="00CB008D" w14:paraId="0A9045F2" w14:textId="77777777" w:rsidTr="005A4065">
        <w:trPr>
          <w:trHeight w:val="20"/>
        </w:trPr>
        <w:tc>
          <w:tcPr>
            <w:tcW w:w="1384" w:type="dxa"/>
            <w:tcBorders>
              <w:top w:val="single" w:sz="4" w:space="0" w:color="auto"/>
              <w:left w:val="single" w:sz="4" w:space="0" w:color="auto"/>
              <w:bottom w:val="single" w:sz="4" w:space="0" w:color="auto"/>
              <w:right w:val="single" w:sz="4" w:space="0" w:color="auto"/>
            </w:tcBorders>
            <w:hideMark/>
          </w:tcPr>
          <w:p w14:paraId="3B2ABE3E" w14:textId="77777777" w:rsidR="00E65246" w:rsidRPr="00CB008D" w:rsidRDefault="00E65246" w:rsidP="005A4065">
            <w:pPr>
              <w:rPr>
                <w:sz w:val="16"/>
                <w:szCs w:val="16"/>
              </w:rPr>
            </w:pPr>
            <w:r w:rsidRPr="00CB008D">
              <w:rPr>
                <w:sz w:val="16"/>
                <w:szCs w:val="16"/>
              </w:rPr>
              <w:t>UZM2220</w:t>
            </w:r>
          </w:p>
        </w:tc>
        <w:tc>
          <w:tcPr>
            <w:tcW w:w="567" w:type="dxa"/>
            <w:tcBorders>
              <w:top w:val="single" w:sz="4" w:space="0" w:color="auto"/>
              <w:left w:val="single" w:sz="4" w:space="0" w:color="auto"/>
              <w:bottom w:val="single" w:sz="4" w:space="0" w:color="auto"/>
              <w:right w:val="single" w:sz="4" w:space="0" w:color="auto"/>
            </w:tcBorders>
            <w:hideMark/>
          </w:tcPr>
          <w:p w14:paraId="71D1293C" w14:textId="77777777" w:rsidR="00E65246" w:rsidRPr="00CB008D" w:rsidRDefault="00E65246" w:rsidP="005A4065">
            <w:pPr>
              <w:rPr>
                <w:sz w:val="16"/>
                <w:szCs w:val="16"/>
              </w:rPr>
            </w:pPr>
            <w:r w:rsidRPr="00CB008D">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14:paraId="0027E567" w14:textId="77777777" w:rsidR="00E65246" w:rsidRPr="00CB008D" w:rsidRDefault="00E65246" w:rsidP="005A4065">
            <w:pPr>
              <w:rPr>
                <w:sz w:val="16"/>
                <w:szCs w:val="16"/>
              </w:rPr>
            </w:pPr>
            <w:r w:rsidRPr="00CB008D">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14:paraId="1598449C" w14:textId="77777777" w:rsidR="00E65246" w:rsidRPr="00CB008D" w:rsidRDefault="00E65246" w:rsidP="005A4065">
            <w:pPr>
              <w:rPr>
                <w:sz w:val="18"/>
                <w:szCs w:val="18"/>
              </w:rPr>
            </w:pPr>
            <w:proofErr w:type="spellStart"/>
            <w:r>
              <w:rPr>
                <w:sz w:val="18"/>
                <w:szCs w:val="18"/>
              </w:rPr>
              <w:t>Doç.Dr</w:t>
            </w:r>
            <w:proofErr w:type="spellEnd"/>
            <w:r>
              <w:rPr>
                <w:sz w:val="18"/>
                <w:szCs w:val="18"/>
              </w:rPr>
              <w:t xml:space="preserve">. </w:t>
            </w:r>
            <w:r w:rsidRPr="00CB008D">
              <w:rPr>
                <w:sz w:val="18"/>
                <w:szCs w:val="18"/>
              </w:rPr>
              <w:t>Abdullah BOZKURT</w:t>
            </w:r>
          </w:p>
        </w:tc>
        <w:tc>
          <w:tcPr>
            <w:tcW w:w="992" w:type="dxa"/>
            <w:tcBorders>
              <w:top w:val="single" w:sz="4" w:space="0" w:color="auto"/>
              <w:left w:val="single" w:sz="4" w:space="0" w:color="auto"/>
              <w:bottom w:val="single" w:sz="4" w:space="0" w:color="auto"/>
              <w:right w:val="single" w:sz="4" w:space="0" w:color="auto"/>
            </w:tcBorders>
            <w:hideMark/>
          </w:tcPr>
          <w:p w14:paraId="0D8CE440" w14:textId="77777777" w:rsidR="00E65246" w:rsidRPr="00CB008D" w:rsidRDefault="00E65246" w:rsidP="005A4065">
            <w:pPr>
              <w:jc w:val="both"/>
              <w:rPr>
                <w:sz w:val="16"/>
                <w:szCs w:val="16"/>
              </w:rPr>
            </w:pPr>
            <w:r w:rsidRPr="00CB008D">
              <w:rPr>
                <w:sz w:val="16"/>
                <w:szCs w:val="16"/>
              </w:rPr>
              <w:t>Salı</w:t>
            </w:r>
          </w:p>
        </w:tc>
        <w:tc>
          <w:tcPr>
            <w:tcW w:w="1276" w:type="dxa"/>
            <w:tcBorders>
              <w:top w:val="single" w:sz="4" w:space="0" w:color="auto"/>
              <w:left w:val="single" w:sz="4" w:space="0" w:color="auto"/>
              <w:bottom w:val="single" w:sz="4" w:space="0" w:color="auto"/>
              <w:right w:val="single" w:sz="4" w:space="0" w:color="auto"/>
            </w:tcBorders>
            <w:hideMark/>
          </w:tcPr>
          <w:p w14:paraId="711D2958" w14:textId="77777777" w:rsidR="00E65246" w:rsidRPr="00CB008D" w:rsidRDefault="00E65246" w:rsidP="005A4065">
            <w:pPr>
              <w:jc w:val="both"/>
              <w:rPr>
                <w:sz w:val="16"/>
                <w:szCs w:val="16"/>
              </w:rPr>
            </w:pPr>
            <w:r w:rsidRPr="00CB008D">
              <w:rPr>
                <w:sz w:val="16"/>
                <w:szCs w:val="16"/>
              </w:rPr>
              <w:t>08:00-11:00</w:t>
            </w:r>
          </w:p>
          <w:p w14:paraId="06C80CEA" w14:textId="77777777" w:rsidR="00E65246" w:rsidRPr="00CB008D" w:rsidRDefault="00E65246" w:rsidP="005A4065">
            <w:pPr>
              <w:jc w:val="both"/>
              <w:rPr>
                <w:sz w:val="16"/>
                <w:szCs w:val="16"/>
              </w:rPr>
            </w:pPr>
            <w:r w:rsidRPr="00CB008D">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14:paraId="43A420EF" w14:textId="77777777" w:rsidR="00E65246" w:rsidRPr="00CB008D" w:rsidRDefault="00E65246" w:rsidP="005A4065">
            <w:pPr>
              <w:rPr>
                <w:sz w:val="16"/>
                <w:szCs w:val="16"/>
              </w:rPr>
            </w:pPr>
            <w:r w:rsidRPr="00CB008D">
              <w:rPr>
                <w:sz w:val="16"/>
                <w:szCs w:val="16"/>
              </w:rPr>
              <w:t>A.D.T. Odası</w:t>
            </w:r>
          </w:p>
        </w:tc>
      </w:tr>
      <w:tr w:rsidR="00E65246" w:rsidRPr="00CB008D" w14:paraId="3E9E67BC" w14:textId="77777777" w:rsidTr="005A4065">
        <w:trPr>
          <w:trHeight w:val="159"/>
        </w:trPr>
        <w:tc>
          <w:tcPr>
            <w:tcW w:w="1384" w:type="dxa"/>
            <w:tcBorders>
              <w:top w:val="single" w:sz="4" w:space="0" w:color="auto"/>
              <w:left w:val="single" w:sz="4" w:space="0" w:color="auto"/>
              <w:bottom w:val="single" w:sz="4" w:space="0" w:color="auto"/>
              <w:right w:val="single" w:sz="4" w:space="0" w:color="auto"/>
            </w:tcBorders>
            <w:hideMark/>
          </w:tcPr>
          <w:p w14:paraId="5BD81593" w14:textId="77777777" w:rsidR="00E65246" w:rsidRPr="00CB008D" w:rsidRDefault="00E65246" w:rsidP="005A4065">
            <w:pPr>
              <w:rPr>
                <w:sz w:val="16"/>
                <w:szCs w:val="16"/>
              </w:rPr>
            </w:pPr>
            <w:r w:rsidRPr="00CB008D">
              <w:rPr>
                <w:sz w:val="16"/>
                <w:szCs w:val="16"/>
              </w:rPr>
              <w:t>UZM2220</w:t>
            </w:r>
          </w:p>
        </w:tc>
        <w:tc>
          <w:tcPr>
            <w:tcW w:w="567" w:type="dxa"/>
            <w:tcBorders>
              <w:top w:val="single" w:sz="4" w:space="0" w:color="auto"/>
              <w:left w:val="single" w:sz="4" w:space="0" w:color="auto"/>
              <w:bottom w:val="single" w:sz="4" w:space="0" w:color="auto"/>
              <w:right w:val="single" w:sz="4" w:space="0" w:color="auto"/>
            </w:tcBorders>
            <w:hideMark/>
          </w:tcPr>
          <w:p w14:paraId="0BC09F3E" w14:textId="77777777" w:rsidR="00E65246" w:rsidRPr="00CB008D" w:rsidRDefault="00E65246" w:rsidP="005A4065">
            <w:pPr>
              <w:rPr>
                <w:sz w:val="16"/>
                <w:szCs w:val="16"/>
              </w:rPr>
            </w:pPr>
            <w:r w:rsidRPr="00CB008D">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14:paraId="77A9C425" w14:textId="77777777" w:rsidR="00E65246" w:rsidRPr="00CB008D" w:rsidRDefault="00E65246" w:rsidP="005A4065">
            <w:pPr>
              <w:rPr>
                <w:sz w:val="16"/>
                <w:szCs w:val="16"/>
              </w:rPr>
            </w:pPr>
            <w:r w:rsidRPr="00CB008D">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14:paraId="46D6A93D"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Esen YILDIRIM DEMİRDÖĞEN</w:t>
            </w:r>
          </w:p>
        </w:tc>
        <w:tc>
          <w:tcPr>
            <w:tcW w:w="992" w:type="dxa"/>
            <w:tcBorders>
              <w:top w:val="single" w:sz="4" w:space="0" w:color="auto"/>
              <w:left w:val="single" w:sz="4" w:space="0" w:color="auto"/>
              <w:bottom w:val="single" w:sz="4" w:space="0" w:color="auto"/>
              <w:right w:val="single" w:sz="4" w:space="0" w:color="auto"/>
            </w:tcBorders>
            <w:hideMark/>
          </w:tcPr>
          <w:p w14:paraId="34277548" w14:textId="77777777" w:rsidR="00E65246" w:rsidRPr="00CB008D" w:rsidRDefault="00E65246" w:rsidP="005A4065">
            <w:pPr>
              <w:jc w:val="both"/>
              <w:rPr>
                <w:sz w:val="16"/>
                <w:szCs w:val="16"/>
              </w:rPr>
            </w:pPr>
            <w:r w:rsidRPr="00CB008D">
              <w:rPr>
                <w:sz w:val="16"/>
                <w:szCs w:val="16"/>
              </w:rPr>
              <w:t>Çarşamba</w:t>
            </w:r>
          </w:p>
        </w:tc>
        <w:tc>
          <w:tcPr>
            <w:tcW w:w="1276" w:type="dxa"/>
            <w:tcBorders>
              <w:top w:val="single" w:sz="4" w:space="0" w:color="auto"/>
              <w:left w:val="single" w:sz="4" w:space="0" w:color="auto"/>
              <w:bottom w:val="single" w:sz="4" w:space="0" w:color="auto"/>
              <w:right w:val="single" w:sz="4" w:space="0" w:color="auto"/>
            </w:tcBorders>
            <w:hideMark/>
          </w:tcPr>
          <w:p w14:paraId="68CB291D" w14:textId="77777777" w:rsidR="00E65246" w:rsidRPr="00CB008D" w:rsidRDefault="00E65246" w:rsidP="005A4065">
            <w:pPr>
              <w:jc w:val="both"/>
              <w:rPr>
                <w:sz w:val="16"/>
                <w:szCs w:val="16"/>
              </w:rPr>
            </w:pPr>
            <w:r w:rsidRPr="00CB008D">
              <w:rPr>
                <w:sz w:val="16"/>
                <w:szCs w:val="16"/>
              </w:rPr>
              <w:t>08:00-11:00</w:t>
            </w:r>
          </w:p>
          <w:p w14:paraId="54F53532" w14:textId="77777777" w:rsidR="00E65246" w:rsidRPr="00CB008D" w:rsidRDefault="00E65246" w:rsidP="005A4065">
            <w:pPr>
              <w:jc w:val="both"/>
              <w:rPr>
                <w:sz w:val="16"/>
                <w:szCs w:val="16"/>
              </w:rPr>
            </w:pPr>
            <w:r w:rsidRPr="00CB008D">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14:paraId="5E069C13" w14:textId="77777777" w:rsidR="00E65246" w:rsidRPr="00CB008D" w:rsidRDefault="00E65246" w:rsidP="005A4065">
            <w:pPr>
              <w:rPr>
                <w:sz w:val="16"/>
                <w:szCs w:val="16"/>
              </w:rPr>
            </w:pPr>
            <w:r w:rsidRPr="00CB008D">
              <w:rPr>
                <w:sz w:val="16"/>
                <w:szCs w:val="16"/>
              </w:rPr>
              <w:t>A.D.T. Odası</w:t>
            </w:r>
          </w:p>
        </w:tc>
      </w:tr>
      <w:tr w:rsidR="00E65246" w:rsidRPr="00CB008D" w14:paraId="7A4786C7" w14:textId="77777777" w:rsidTr="005A4065">
        <w:trPr>
          <w:trHeight w:val="20"/>
        </w:trPr>
        <w:tc>
          <w:tcPr>
            <w:tcW w:w="1384" w:type="dxa"/>
            <w:tcBorders>
              <w:top w:val="single" w:sz="4" w:space="0" w:color="auto"/>
              <w:left w:val="single" w:sz="4" w:space="0" w:color="auto"/>
              <w:bottom w:val="single" w:sz="4" w:space="0" w:color="auto"/>
              <w:right w:val="single" w:sz="4" w:space="0" w:color="auto"/>
            </w:tcBorders>
            <w:hideMark/>
          </w:tcPr>
          <w:p w14:paraId="5DFE612D" w14:textId="77777777" w:rsidR="00E65246" w:rsidRPr="00CB008D" w:rsidRDefault="00E65246" w:rsidP="005A4065">
            <w:pPr>
              <w:rPr>
                <w:sz w:val="16"/>
                <w:szCs w:val="16"/>
              </w:rPr>
            </w:pPr>
            <w:r w:rsidRPr="00CB008D">
              <w:rPr>
                <w:sz w:val="16"/>
                <w:szCs w:val="16"/>
              </w:rPr>
              <w:t>UZM2220</w:t>
            </w:r>
          </w:p>
        </w:tc>
        <w:tc>
          <w:tcPr>
            <w:tcW w:w="567" w:type="dxa"/>
            <w:tcBorders>
              <w:top w:val="single" w:sz="4" w:space="0" w:color="auto"/>
              <w:left w:val="single" w:sz="4" w:space="0" w:color="auto"/>
              <w:bottom w:val="single" w:sz="4" w:space="0" w:color="auto"/>
              <w:right w:val="single" w:sz="4" w:space="0" w:color="auto"/>
            </w:tcBorders>
            <w:hideMark/>
          </w:tcPr>
          <w:p w14:paraId="02E2D8F0" w14:textId="77777777" w:rsidR="00E65246" w:rsidRPr="00CB008D" w:rsidRDefault="00E65246" w:rsidP="005A4065">
            <w:pPr>
              <w:rPr>
                <w:sz w:val="16"/>
                <w:szCs w:val="16"/>
              </w:rPr>
            </w:pPr>
            <w:r w:rsidRPr="00CB008D">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14:paraId="53A91DA4" w14:textId="77777777" w:rsidR="00E65246" w:rsidRPr="00CB008D" w:rsidRDefault="00E65246" w:rsidP="005A4065">
            <w:pPr>
              <w:rPr>
                <w:sz w:val="16"/>
                <w:szCs w:val="16"/>
              </w:rPr>
            </w:pPr>
            <w:r w:rsidRPr="00CB008D">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14:paraId="19E30E19" w14:textId="77777777" w:rsidR="00E65246" w:rsidRPr="00CB008D" w:rsidRDefault="00E65246" w:rsidP="005A4065">
            <w:pPr>
              <w:rPr>
                <w:sz w:val="18"/>
                <w:szCs w:val="18"/>
              </w:rPr>
            </w:pPr>
            <w:proofErr w:type="spellStart"/>
            <w:proofErr w:type="gramStart"/>
            <w:r>
              <w:rPr>
                <w:sz w:val="18"/>
                <w:szCs w:val="18"/>
              </w:rPr>
              <w:t>Doç.Dr.Mehmet</w:t>
            </w:r>
            <w:proofErr w:type="spellEnd"/>
            <w:proofErr w:type="gramEnd"/>
            <w:r>
              <w:rPr>
                <w:sz w:val="18"/>
                <w:szCs w:val="18"/>
              </w:rPr>
              <w:t xml:space="preserve"> Akif AKINCI</w:t>
            </w:r>
          </w:p>
        </w:tc>
        <w:tc>
          <w:tcPr>
            <w:tcW w:w="992" w:type="dxa"/>
            <w:tcBorders>
              <w:top w:val="single" w:sz="4" w:space="0" w:color="auto"/>
              <w:left w:val="single" w:sz="4" w:space="0" w:color="auto"/>
              <w:bottom w:val="single" w:sz="4" w:space="0" w:color="auto"/>
              <w:right w:val="single" w:sz="4" w:space="0" w:color="auto"/>
            </w:tcBorders>
            <w:hideMark/>
          </w:tcPr>
          <w:p w14:paraId="36A0A6AE" w14:textId="77777777" w:rsidR="00E65246" w:rsidRPr="00CB008D" w:rsidRDefault="00E65246" w:rsidP="005A4065">
            <w:pPr>
              <w:jc w:val="both"/>
              <w:rPr>
                <w:sz w:val="16"/>
                <w:szCs w:val="16"/>
              </w:rPr>
            </w:pPr>
            <w:r w:rsidRPr="00CB008D">
              <w:rPr>
                <w:sz w:val="16"/>
                <w:szCs w:val="16"/>
              </w:rPr>
              <w:t>Perşembe</w:t>
            </w:r>
          </w:p>
        </w:tc>
        <w:tc>
          <w:tcPr>
            <w:tcW w:w="1276" w:type="dxa"/>
            <w:tcBorders>
              <w:top w:val="single" w:sz="4" w:space="0" w:color="auto"/>
              <w:left w:val="single" w:sz="4" w:space="0" w:color="auto"/>
              <w:bottom w:val="single" w:sz="4" w:space="0" w:color="auto"/>
              <w:right w:val="single" w:sz="4" w:space="0" w:color="auto"/>
            </w:tcBorders>
            <w:hideMark/>
          </w:tcPr>
          <w:p w14:paraId="4C2733A2" w14:textId="77777777" w:rsidR="00E65246" w:rsidRPr="00CB008D" w:rsidRDefault="00E65246" w:rsidP="005A4065">
            <w:pPr>
              <w:jc w:val="both"/>
              <w:rPr>
                <w:sz w:val="16"/>
                <w:szCs w:val="16"/>
              </w:rPr>
            </w:pPr>
            <w:r w:rsidRPr="00CB008D">
              <w:rPr>
                <w:sz w:val="16"/>
                <w:szCs w:val="16"/>
              </w:rPr>
              <w:t>08:00-11:00</w:t>
            </w:r>
          </w:p>
          <w:p w14:paraId="16F4A033" w14:textId="77777777" w:rsidR="00E65246" w:rsidRPr="00CB008D" w:rsidRDefault="00E65246" w:rsidP="005A4065">
            <w:pPr>
              <w:jc w:val="both"/>
              <w:rPr>
                <w:sz w:val="16"/>
                <w:szCs w:val="16"/>
              </w:rPr>
            </w:pPr>
            <w:r w:rsidRPr="00CB008D">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14:paraId="41B28FE8" w14:textId="77777777" w:rsidR="00E65246" w:rsidRPr="00CB008D" w:rsidRDefault="00E65246" w:rsidP="005A4065">
            <w:pPr>
              <w:rPr>
                <w:sz w:val="16"/>
                <w:szCs w:val="16"/>
              </w:rPr>
            </w:pPr>
            <w:r w:rsidRPr="00CB008D">
              <w:rPr>
                <w:sz w:val="16"/>
                <w:szCs w:val="16"/>
              </w:rPr>
              <w:t>A.D.T. Odası</w:t>
            </w:r>
          </w:p>
        </w:tc>
      </w:tr>
      <w:tr w:rsidR="00E65246" w:rsidRPr="00CB008D" w14:paraId="0DF44DA8" w14:textId="77777777" w:rsidTr="005A4065">
        <w:trPr>
          <w:trHeight w:val="20"/>
        </w:trPr>
        <w:tc>
          <w:tcPr>
            <w:tcW w:w="1384" w:type="dxa"/>
            <w:tcBorders>
              <w:top w:val="single" w:sz="4" w:space="0" w:color="auto"/>
              <w:left w:val="single" w:sz="4" w:space="0" w:color="auto"/>
              <w:bottom w:val="single" w:sz="4" w:space="0" w:color="auto"/>
              <w:right w:val="single" w:sz="4" w:space="0" w:color="auto"/>
            </w:tcBorders>
            <w:hideMark/>
          </w:tcPr>
          <w:p w14:paraId="250A75C8" w14:textId="77777777" w:rsidR="00E65246" w:rsidRPr="00CB008D" w:rsidRDefault="00E65246" w:rsidP="005A4065">
            <w:pPr>
              <w:rPr>
                <w:sz w:val="16"/>
                <w:szCs w:val="16"/>
              </w:rPr>
            </w:pPr>
            <w:r w:rsidRPr="00CB008D">
              <w:rPr>
                <w:sz w:val="16"/>
                <w:szCs w:val="16"/>
              </w:rPr>
              <w:t>UZM2220</w:t>
            </w:r>
          </w:p>
        </w:tc>
        <w:tc>
          <w:tcPr>
            <w:tcW w:w="567" w:type="dxa"/>
            <w:tcBorders>
              <w:top w:val="single" w:sz="4" w:space="0" w:color="auto"/>
              <w:left w:val="single" w:sz="4" w:space="0" w:color="auto"/>
              <w:bottom w:val="single" w:sz="4" w:space="0" w:color="auto"/>
              <w:right w:val="single" w:sz="4" w:space="0" w:color="auto"/>
            </w:tcBorders>
            <w:hideMark/>
          </w:tcPr>
          <w:p w14:paraId="1D554C4E" w14:textId="77777777" w:rsidR="00E65246" w:rsidRPr="00CB008D" w:rsidRDefault="00E65246" w:rsidP="005A4065">
            <w:pPr>
              <w:rPr>
                <w:sz w:val="16"/>
                <w:szCs w:val="16"/>
              </w:rPr>
            </w:pPr>
            <w:r w:rsidRPr="00CB008D">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14:paraId="6C5D0D39" w14:textId="77777777" w:rsidR="00E65246" w:rsidRPr="00CB008D" w:rsidRDefault="00E65246" w:rsidP="005A4065">
            <w:pPr>
              <w:rPr>
                <w:sz w:val="16"/>
                <w:szCs w:val="16"/>
              </w:rPr>
            </w:pPr>
            <w:r w:rsidRPr="00CB008D">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14:paraId="48D12916"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Abdullah BOZKURT</w:t>
            </w:r>
          </w:p>
        </w:tc>
        <w:tc>
          <w:tcPr>
            <w:tcW w:w="992" w:type="dxa"/>
            <w:tcBorders>
              <w:top w:val="single" w:sz="4" w:space="0" w:color="auto"/>
              <w:left w:val="single" w:sz="4" w:space="0" w:color="auto"/>
              <w:bottom w:val="single" w:sz="4" w:space="0" w:color="auto"/>
              <w:right w:val="single" w:sz="4" w:space="0" w:color="auto"/>
            </w:tcBorders>
            <w:hideMark/>
          </w:tcPr>
          <w:p w14:paraId="1B2201B1" w14:textId="77777777" w:rsidR="00E65246" w:rsidRPr="00CB008D" w:rsidRDefault="00E65246" w:rsidP="005A4065">
            <w:pPr>
              <w:jc w:val="both"/>
              <w:rPr>
                <w:sz w:val="16"/>
                <w:szCs w:val="16"/>
              </w:rPr>
            </w:pPr>
            <w:r w:rsidRPr="00CB008D">
              <w:rPr>
                <w:sz w:val="16"/>
                <w:szCs w:val="16"/>
              </w:rPr>
              <w:t>Cuma</w:t>
            </w:r>
          </w:p>
        </w:tc>
        <w:tc>
          <w:tcPr>
            <w:tcW w:w="1276" w:type="dxa"/>
            <w:tcBorders>
              <w:top w:val="single" w:sz="4" w:space="0" w:color="auto"/>
              <w:left w:val="single" w:sz="4" w:space="0" w:color="auto"/>
              <w:bottom w:val="single" w:sz="4" w:space="0" w:color="auto"/>
              <w:right w:val="single" w:sz="4" w:space="0" w:color="auto"/>
            </w:tcBorders>
            <w:hideMark/>
          </w:tcPr>
          <w:p w14:paraId="02A7AED5" w14:textId="77777777" w:rsidR="00E65246" w:rsidRPr="00CB008D" w:rsidRDefault="00E65246" w:rsidP="005A4065">
            <w:pPr>
              <w:jc w:val="both"/>
              <w:rPr>
                <w:sz w:val="16"/>
                <w:szCs w:val="16"/>
              </w:rPr>
            </w:pPr>
            <w:r w:rsidRPr="00CB008D">
              <w:rPr>
                <w:sz w:val="16"/>
                <w:szCs w:val="16"/>
              </w:rPr>
              <w:t>08:00-11:00</w:t>
            </w:r>
          </w:p>
          <w:p w14:paraId="75EAD873" w14:textId="77777777" w:rsidR="00E65246" w:rsidRPr="00CB008D" w:rsidRDefault="00E65246" w:rsidP="005A4065">
            <w:pPr>
              <w:jc w:val="both"/>
              <w:rPr>
                <w:sz w:val="16"/>
                <w:szCs w:val="16"/>
              </w:rPr>
            </w:pPr>
            <w:r w:rsidRPr="00CB008D">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14:paraId="4D7EA106" w14:textId="77777777" w:rsidR="00E65246" w:rsidRPr="00CB008D" w:rsidRDefault="00E65246" w:rsidP="005A4065">
            <w:pPr>
              <w:rPr>
                <w:sz w:val="16"/>
                <w:szCs w:val="16"/>
              </w:rPr>
            </w:pPr>
            <w:r w:rsidRPr="00CB008D">
              <w:rPr>
                <w:sz w:val="16"/>
                <w:szCs w:val="16"/>
              </w:rPr>
              <w:t>A.D.T. Odası</w:t>
            </w:r>
          </w:p>
        </w:tc>
      </w:tr>
    </w:tbl>
    <w:p w14:paraId="7053DDC6" w14:textId="77777777" w:rsidR="00E65246" w:rsidRPr="00CB008D" w:rsidRDefault="00E65246" w:rsidP="00E65246">
      <w:pPr>
        <w:rPr>
          <w:sz w:val="20"/>
          <w:szCs w:val="20"/>
        </w:rPr>
      </w:pPr>
    </w:p>
    <w:p w14:paraId="5C6FFA87" w14:textId="77777777" w:rsidR="00E65246" w:rsidRPr="00CB008D" w:rsidRDefault="00E65246" w:rsidP="00E65246">
      <w:pPr>
        <w:rPr>
          <w:sz w:val="20"/>
          <w:szCs w:val="20"/>
        </w:rPr>
      </w:pPr>
    </w:p>
    <w:p w14:paraId="4EEAE1C9" w14:textId="77777777" w:rsidR="00E65246" w:rsidRPr="00CB008D" w:rsidRDefault="00E65246" w:rsidP="00E65246">
      <w:pPr>
        <w:rPr>
          <w:sz w:val="20"/>
          <w:szCs w:val="20"/>
        </w:rPr>
      </w:pPr>
    </w:p>
    <w:p w14:paraId="23E4C692" w14:textId="77777777" w:rsidR="00E65246" w:rsidRDefault="00E65246" w:rsidP="00E65246">
      <w:pPr>
        <w:jc w:val="center"/>
        <w:rPr>
          <w:b/>
          <w:sz w:val="20"/>
          <w:szCs w:val="20"/>
        </w:rPr>
      </w:pPr>
    </w:p>
    <w:p w14:paraId="1AA28DC2" w14:textId="77777777" w:rsidR="00E65246" w:rsidRPr="00CB008D" w:rsidRDefault="00E65246" w:rsidP="00E65246">
      <w:pPr>
        <w:jc w:val="center"/>
        <w:rPr>
          <w:b/>
          <w:sz w:val="20"/>
          <w:szCs w:val="20"/>
        </w:rPr>
      </w:pPr>
      <w:r w:rsidRPr="00CB008D">
        <w:rPr>
          <w:b/>
          <w:sz w:val="20"/>
          <w:szCs w:val="20"/>
        </w:rPr>
        <w:t>3.YIL</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567"/>
        <w:gridCol w:w="567"/>
        <w:gridCol w:w="2977"/>
        <w:gridCol w:w="992"/>
        <w:gridCol w:w="1276"/>
        <w:gridCol w:w="1885"/>
      </w:tblGrid>
      <w:tr w:rsidR="00E65246" w:rsidRPr="00CB008D" w14:paraId="2D21F28D" w14:textId="77777777" w:rsidTr="005A4065">
        <w:trPr>
          <w:trHeight w:val="20"/>
        </w:trPr>
        <w:tc>
          <w:tcPr>
            <w:tcW w:w="1384" w:type="dxa"/>
            <w:vMerge w:val="restart"/>
            <w:tcBorders>
              <w:top w:val="single" w:sz="4" w:space="0" w:color="auto"/>
              <w:left w:val="single" w:sz="4" w:space="0" w:color="auto"/>
              <w:bottom w:val="single" w:sz="4" w:space="0" w:color="auto"/>
              <w:right w:val="single" w:sz="4" w:space="0" w:color="auto"/>
            </w:tcBorders>
            <w:hideMark/>
          </w:tcPr>
          <w:p w14:paraId="69250039" w14:textId="77777777" w:rsidR="00E65246" w:rsidRPr="00CB008D" w:rsidRDefault="00E65246" w:rsidP="005A4065">
            <w:pPr>
              <w:rPr>
                <w:b/>
                <w:sz w:val="16"/>
                <w:szCs w:val="16"/>
              </w:rPr>
            </w:pPr>
            <w:r w:rsidRPr="00CB008D">
              <w:rPr>
                <w:b/>
                <w:sz w:val="16"/>
                <w:szCs w:val="16"/>
              </w:rPr>
              <w:t xml:space="preserve">Dersin </w:t>
            </w:r>
          </w:p>
          <w:p w14:paraId="4B86861D" w14:textId="77777777" w:rsidR="00E65246" w:rsidRPr="00CB008D" w:rsidRDefault="00E65246" w:rsidP="005A4065">
            <w:pPr>
              <w:rPr>
                <w:b/>
                <w:sz w:val="16"/>
                <w:szCs w:val="16"/>
              </w:rPr>
            </w:pPr>
            <w:r w:rsidRPr="00CB008D">
              <w:rPr>
                <w:b/>
                <w:sz w:val="16"/>
                <w:szCs w:val="16"/>
              </w:rPr>
              <w:t>Kodu</w:t>
            </w:r>
          </w:p>
        </w:tc>
        <w:tc>
          <w:tcPr>
            <w:tcW w:w="1134" w:type="dxa"/>
            <w:gridSpan w:val="2"/>
            <w:tcBorders>
              <w:top w:val="single" w:sz="4" w:space="0" w:color="auto"/>
              <w:left w:val="single" w:sz="4" w:space="0" w:color="auto"/>
              <w:bottom w:val="single" w:sz="4" w:space="0" w:color="auto"/>
              <w:right w:val="single" w:sz="4" w:space="0" w:color="auto"/>
            </w:tcBorders>
            <w:hideMark/>
          </w:tcPr>
          <w:p w14:paraId="02D3E699" w14:textId="77777777" w:rsidR="00E65246" w:rsidRPr="00CB008D" w:rsidRDefault="00E65246" w:rsidP="005A4065">
            <w:pPr>
              <w:rPr>
                <w:b/>
                <w:sz w:val="16"/>
                <w:szCs w:val="16"/>
              </w:rPr>
            </w:pPr>
            <w:r w:rsidRPr="00CB008D">
              <w:rPr>
                <w:b/>
                <w:sz w:val="16"/>
                <w:szCs w:val="16"/>
              </w:rPr>
              <w:t>Ders Saati</w:t>
            </w:r>
          </w:p>
        </w:tc>
        <w:tc>
          <w:tcPr>
            <w:tcW w:w="2977" w:type="dxa"/>
            <w:tcBorders>
              <w:top w:val="single" w:sz="4" w:space="0" w:color="auto"/>
              <w:left w:val="single" w:sz="4" w:space="0" w:color="auto"/>
              <w:bottom w:val="single" w:sz="4" w:space="0" w:color="auto"/>
              <w:right w:val="single" w:sz="4" w:space="0" w:color="auto"/>
            </w:tcBorders>
            <w:hideMark/>
          </w:tcPr>
          <w:p w14:paraId="164229D1" w14:textId="77777777" w:rsidR="00E65246" w:rsidRPr="00CB008D" w:rsidRDefault="00E65246" w:rsidP="005A4065">
            <w:pPr>
              <w:rPr>
                <w:b/>
                <w:sz w:val="16"/>
                <w:szCs w:val="16"/>
              </w:rPr>
            </w:pPr>
            <w:r w:rsidRPr="00CB008D">
              <w:rPr>
                <w:b/>
                <w:sz w:val="16"/>
                <w:szCs w:val="16"/>
              </w:rPr>
              <w:t>Öğretim Üyesi</w:t>
            </w:r>
          </w:p>
        </w:tc>
        <w:tc>
          <w:tcPr>
            <w:tcW w:w="992" w:type="dxa"/>
            <w:tcBorders>
              <w:top w:val="single" w:sz="4" w:space="0" w:color="auto"/>
              <w:left w:val="single" w:sz="4" w:space="0" w:color="auto"/>
              <w:bottom w:val="single" w:sz="4" w:space="0" w:color="auto"/>
              <w:right w:val="single" w:sz="4" w:space="0" w:color="auto"/>
            </w:tcBorders>
            <w:hideMark/>
          </w:tcPr>
          <w:p w14:paraId="034AED2E" w14:textId="77777777" w:rsidR="00E65246" w:rsidRPr="00CB008D" w:rsidRDefault="00E65246" w:rsidP="005A4065">
            <w:pPr>
              <w:rPr>
                <w:b/>
                <w:sz w:val="16"/>
                <w:szCs w:val="16"/>
              </w:rPr>
            </w:pPr>
            <w:r w:rsidRPr="00CB008D">
              <w:rPr>
                <w:b/>
                <w:sz w:val="16"/>
                <w:szCs w:val="16"/>
              </w:rPr>
              <w:t>Ders Günü</w:t>
            </w:r>
          </w:p>
        </w:tc>
        <w:tc>
          <w:tcPr>
            <w:tcW w:w="1276" w:type="dxa"/>
            <w:tcBorders>
              <w:top w:val="single" w:sz="4" w:space="0" w:color="auto"/>
              <w:left w:val="single" w:sz="4" w:space="0" w:color="auto"/>
              <w:bottom w:val="single" w:sz="4" w:space="0" w:color="auto"/>
              <w:right w:val="single" w:sz="4" w:space="0" w:color="auto"/>
            </w:tcBorders>
            <w:hideMark/>
          </w:tcPr>
          <w:p w14:paraId="6C79B54E" w14:textId="77777777" w:rsidR="00E65246" w:rsidRPr="00CB008D" w:rsidRDefault="00E65246" w:rsidP="005A4065">
            <w:pPr>
              <w:rPr>
                <w:b/>
                <w:sz w:val="16"/>
                <w:szCs w:val="16"/>
              </w:rPr>
            </w:pPr>
            <w:r w:rsidRPr="00CB008D">
              <w:rPr>
                <w:b/>
                <w:sz w:val="16"/>
                <w:szCs w:val="16"/>
              </w:rPr>
              <w:t>Ders Saati</w:t>
            </w:r>
          </w:p>
        </w:tc>
        <w:tc>
          <w:tcPr>
            <w:tcW w:w="1885" w:type="dxa"/>
            <w:tcBorders>
              <w:top w:val="single" w:sz="4" w:space="0" w:color="auto"/>
              <w:left w:val="single" w:sz="4" w:space="0" w:color="auto"/>
              <w:bottom w:val="single" w:sz="4" w:space="0" w:color="auto"/>
              <w:right w:val="single" w:sz="4" w:space="0" w:color="auto"/>
            </w:tcBorders>
            <w:hideMark/>
          </w:tcPr>
          <w:p w14:paraId="142D6900" w14:textId="77777777" w:rsidR="00E65246" w:rsidRPr="00CB008D" w:rsidRDefault="00E65246" w:rsidP="005A4065">
            <w:pPr>
              <w:rPr>
                <w:b/>
                <w:sz w:val="16"/>
                <w:szCs w:val="16"/>
              </w:rPr>
            </w:pPr>
            <w:r w:rsidRPr="00CB008D">
              <w:rPr>
                <w:b/>
                <w:sz w:val="16"/>
                <w:szCs w:val="16"/>
              </w:rPr>
              <w:t>Ders Yeri</w:t>
            </w:r>
          </w:p>
        </w:tc>
      </w:tr>
      <w:tr w:rsidR="00E65246" w:rsidRPr="00CB008D" w14:paraId="05AD3ACD" w14:textId="77777777" w:rsidTr="005A4065">
        <w:trPr>
          <w:trHeight w:val="20"/>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0A62E4FE" w14:textId="77777777" w:rsidR="00E65246" w:rsidRPr="00CB008D" w:rsidRDefault="00E65246" w:rsidP="005A4065">
            <w:pPr>
              <w:rPr>
                <w:b/>
                <w:sz w:val="16"/>
                <w:szCs w:val="16"/>
              </w:rPr>
            </w:pPr>
          </w:p>
        </w:tc>
        <w:tc>
          <w:tcPr>
            <w:tcW w:w="567" w:type="dxa"/>
            <w:tcBorders>
              <w:top w:val="single" w:sz="4" w:space="0" w:color="auto"/>
              <w:left w:val="single" w:sz="4" w:space="0" w:color="auto"/>
              <w:bottom w:val="single" w:sz="4" w:space="0" w:color="auto"/>
              <w:right w:val="single" w:sz="4" w:space="0" w:color="auto"/>
            </w:tcBorders>
            <w:hideMark/>
          </w:tcPr>
          <w:p w14:paraId="0EF7889E" w14:textId="77777777" w:rsidR="00E65246" w:rsidRPr="00CB008D" w:rsidRDefault="00E65246" w:rsidP="005A4065">
            <w:pPr>
              <w:rPr>
                <w:b/>
                <w:sz w:val="16"/>
                <w:szCs w:val="16"/>
              </w:rPr>
            </w:pPr>
            <w:proofErr w:type="spellStart"/>
            <w:r w:rsidRPr="00CB008D">
              <w:rPr>
                <w:b/>
                <w:sz w:val="16"/>
                <w:szCs w:val="16"/>
              </w:rPr>
              <w:t>Teo</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4940CC8C" w14:textId="77777777" w:rsidR="00E65246" w:rsidRPr="00CB008D" w:rsidRDefault="00E65246" w:rsidP="005A4065">
            <w:pPr>
              <w:rPr>
                <w:b/>
                <w:sz w:val="16"/>
                <w:szCs w:val="16"/>
              </w:rPr>
            </w:pPr>
            <w:r w:rsidRPr="00CB008D">
              <w:rPr>
                <w:b/>
                <w:sz w:val="16"/>
                <w:szCs w:val="16"/>
              </w:rPr>
              <w:t>DF</w:t>
            </w:r>
          </w:p>
        </w:tc>
        <w:tc>
          <w:tcPr>
            <w:tcW w:w="2977" w:type="dxa"/>
            <w:tcBorders>
              <w:top w:val="single" w:sz="4" w:space="0" w:color="auto"/>
              <w:left w:val="single" w:sz="4" w:space="0" w:color="auto"/>
              <w:bottom w:val="single" w:sz="4" w:space="0" w:color="auto"/>
              <w:right w:val="single" w:sz="4" w:space="0" w:color="auto"/>
            </w:tcBorders>
          </w:tcPr>
          <w:p w14:paraId="55F3E4B5" w14:textId="77777777" w:rsidR="00E65246" w:rsidRPr="00CB008D" w:rsidRDefault="00E65246" w:rsidP="005A4065">
            <w:pPr>
              <w:rPr>
                <w:b/>
                <w:sz w:val="16"/>
                <w:szCs w:val="16"/>
              </w:rPr>
            </w:pPr>
          </w:p>
        </w:tc>
        <w:tc>
          <w:tcPr>
            <w:tcW w:w="992" w:type="dxa"/>
            <w:tcBorders>
              <w:top w:val="single" w:sz="4" w:space="0" w:color="auto"/>
              <w:left w:val="single" w:sz="4" w:space="0" w:color="auto"/>
              <w:bottom w:val="single" w:sz="4" w:space="0" w:color="auto"/>
              <w:right w:val="single" w:sz="4" w:space="0" w:color="auto"/>
            </w:tcBorders>
          </w:tcPr>
          <w:p w14:paraId="0899E965" w14:textId="77777777" w:rsidR="00E65246" w:rsidRPr="00CB008D" w:rsidRDefault="00E65246" w:rsidP="005A4065">
            <w:pPr>
              <w:rPr>
                <w:b/>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39B81EA" w14:textId="77777777" w:rsidR="00E65246" w:rsidRPr="00CB008D" w:rsidRDefault="00E65246" w:rsidP="005A4065">
            <w:pPr>
              <w:rPr>
                <w:b/>
                <w:sz w:val="16"/>
                <w:szCs w:val="16"/>
              </w:rPr>
            </w:pPr>
          </w:p>
        </w:tc>
        <w:tc>
          <w:tcPr>
            <w:tcW w:w="1885" w:type="dxa"/>
            <w:tcBorders>
              <w:top w:val="single" w:sz="4" w:space="0" w:color="auto"/>
              <w:left w:val="single" w:sz="4" w:space="0" w:color="auto"/>
              <w:bottom w:val="single" w:sz="4" w:space="0" w:color="auto"/>
              <w:right w:val="single" w:sz="4" w:space="0" w:color="auto"/>
            </w:tcBorders>
          </w:tcPr>
          <w:p w14:paraId="4FD3A6A7" w14:textId="77777777" w:rsidR="00E65246" w:rsidRPr="00CB008D" w:rsidRDefault="00E65246" w:rsidP="005A4065">
            <w:pPr>
              <w:rPr>
                <w:b/>
                <w:sz w:val="16"/>
                <w:szCs w:val="16"/>
              </w:rPr>
            </w:pPr>
          </w:p>
        </w:tc>
      </w:tr>
      <w:tr w:rsidR="00E65246" w:rsidRPr="00CB008D" w14:paraId="19C8D89A" w14:textId="77777777" w:rsidTr="005A4065">
        <w:trPr>
          <w:trHeight w:val="20"/>
        </w:trPr>
        <w:tc>
          <w:tcPr>
            <w:tcW w:w="1384" w:type="dxa"/>
            <w:tcBorders>
              <w:top w:val="single" w:sz="4" w:space="0" w:color="auto"/>
              <w:left w:val="single" w:sz="4" w:space="0" w:color="auto"/>
              <w:bottom w:val="single" w:sz="4" w:space="0" w:color="auto"/>
              <w:right w:val="single" w:sz="4" w:space="0" w:color="auto"/>
            </w:tcBorders>
            <w:hideMark/>
          </w:tcPr>
          <w:p w14:paraId="61B56DB0" w14:textId="77777777" w:rsidR="00E65246" w:rsidRPr="00CB008D" w:rsidRDefault="00E65246" w:rsidP="005A4065">
            <w:pPr>
              <w:rPr>
                <w:sz w:val="16"/>
                <w:szCs w:val="16"/>
              </w:rPr>
            </w:pPr>
            <w:r w:rsidRPr="00CB008D">
              <w:rPr>
                <w:sz w:val="16"/>
                <w:szCs w:val="16"/>
              </w:rPr>
              <w:t>UZM3220</w:t>
            </w:r>
          </w:p>
        </w:tc>
        <w:tc>
          <w:tcPr>
            <w:tcW w:w="567" w:type="dxa"/>
            <w:tcBorders>
              <w:top w:val="single" w:sz="4" w:space="0" w:color="auto"/>
              <w:left w:val="single" w:sz="4" w:space="0" w:color="auto"/>
              <w:bottom w:val="single" w:sz="4" w:space="0" w:color="auto"/>
              <w:right w:val="single" w:sz="4" w:space="0" w:color="auto"/>
            </w:tcBorders>
            <w:hideMark/>
          </w:tcPr>
          <w:p w14:paraId="083DE104" w14:textId="77777777" w:rsidR="00E65246" w:rsidRPr="00CB008D" w:rsidRDefault="00E65246" w:rsidP="005A4065">
            <w:pPr>
              <w:rPr>
                <w:sz w:val="16"/>
                <w:szCs w:val="16"/>
              </w:rPr>
            </w:pPr>
            <w:r w:rsidRPr="00CB008D">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14:paraId="48EE1565" w14:textId="77777777" w:rsidR="00E65246" w:rsidRPr="00CB008D" w:rsidRDefault="00E65246" w:rsidP="005A4065">
            <w:pPr>
              <w:rPr>
                <w:sz w:val="16"/>
                <w:szCs w:val="16"/>
              </w:rPr>
            </w:pPr>
            <w:r w:rsidRPr="00CB008D">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14:paraId="70B78D58"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Esen YILDIRIM DEMİRDÖĞEN</w:t>
            </w:r>
          </w:p>
        </w:tc>
        <w:tc>
          <w:tcPr>
            <w:tcW w:w="992" w:type="dxa"/>
            <w:tcBorders>
              <w:top w:val="single" w:sz="4" w:space="0" w:color="auto"/>
              <w:left w:val="single" w:sz="4" w:space="0" w:color="auto"/>
              <w:bottom w:val="single" w:sz="4" w:space="0" w:color="auto"/>
              <w:right w:val="single" w:sz="4" w:space="0" w:color="auto"/>
            </w:tcBorders>
            <w:hideMark/>
          </w:tcPr>
          <w:p w14:paraId="4CB65803" w14:textId="77777777" w:rsidR="00E65246" w:rsidRPr="00CB008D" w:rsidRDefault="00E65246" w:rsidP="005A4065">
            <w:pPr>
              <w:jc w:val="both"/>
              <w:rPr>
                <w:sz w:val="16"/>
                <w:szCs w:val="16"/>
              </w:rPr>
            </w:pPr>
            <w:r w:rsidRPr="00CB008D">
              <w:rPr>
                <w:sz w:val="16"/>
                <w:szCs w:val="16"/>
              </w:rPr>
              <w:t>Pazartesi</w:t>
            </w:r>
          </w:p>
        </w:tc>
        <w:tc>
          <w:tcPr>
            <w:tcW w:w="1276" w:type="dxa"/>
            <w:tcBorders>
              <w:top w:val="single" w:sz="4" w:space="0" w:color="auto"/>
              <w:left w:val="single" w:sz="4" w:space="0" w:color="auto"/>
              <w:bottom w:val="single" w:sz="4" w:space="0" w:color="auto"/>
              <w:right w:val="single" w:sz="4" w:space="0" w:color="auto"/>
            </w:tcBorders>
            <w:hideMark/>
          </w:tcPr>
          <w:p w14:paraId="0A5B4C6D" w14:textId="77777777" w:rsidR="00E65246" w:rsidRPr="00CB008D" w:rsidRDefault="00E65246" w:rsidP="005A4065">
            <w:pPr>
              <w:jc w:val="both"/>
              <w:rPr>
                <w:sz w:val="16"/>
                <w:szCs w:val="16"/>
              </w:rPr>
            </w:pPr>
            <w:r w:rsidRPr="00CB008D">
              <w:rPr>
                <w:sz w:val="16"/>
                <w:szCs w:val="16"/>
              </w:rPr>
              <w:t>08:00-11:00</w:t>
            </w:r>
          </w:p>
          <w:p w14:paraId="6B8FA333" w14:textId="77777777" w:rsidR="00E65246" w:rsidRPr="00CB008D" w:rsidRDefault="00E65246" w:rsidP="005A4065">
            <w:pPr>
              <w:jc w:val="both"/>
              <w:rPr>
                <w:sz w:val="16"/>
                <w:szCs w:val="16"/>
              </w:rPr>
            </w:pPr>
            <w:r w:rsidRPr="00CB008D">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14:paraId="0074BED0" w14:textId="77777777" w:rsidR="00E65246" w:rsidRPr="00CB008D" w:rsidRDefault="00E65246" w:rsidP="005A4065">
            <w:pPr>
              <w:jc w:val="both"/>
              <w:rPr>
                <w:sz w:val="16"/>
                <w:szCs w:val="16"/>
              </w:rPr>
            </w:pPr>
            <w:r w:rsidRPr="00CB008D">
              <w:rPr>
                <w:sz w:val="16"/>
                <w:szCs w:val="16"/>
              </w:rPr>
              <w:t>A.D.T. Odası</w:t>
            </w:r>
          </w:p>
        </w:tc>
      </w:tr>
      <w:tr w:rsidR="00E65246" w:rsidRPr="00CB008D" w14:paraId="241F031F" w14:textId="77777777" w:rsidTr="005A4065">
        <w:trPr>
          <w:trHeight w:val="20"/>
        </w:trPr>
        <w:tc>
          <w:tcPr>
            <w:tcW w:w="1384" w:type="dxa"/>
            <w:tcBorders>
              <w:top w:val="single" w:sz="4" w:space="0" w:color="auto"/>
              <w:left w:val="single" w:sz="4" w:space="0" w:color="auto"/>
              <w:bottom w:val="single" w:sz="4" w:space="0" w:color="auto"/>
              <w:right w:val="single" w:sz="4" w:space="0" w:color="auto"/>
            </w:tcBorders>
            <w:hideMark/>
          </w:tcPr>
          <w:p w14:paraId="492A57C6" w14:textId="77777777" w:rsidR="00E65246" w:rsidRPr="00CB008D" w:rsidRDefault="00E65246" w:rsidP="005A4065">
            <w:pPr>
              <w:rPr>
                <w:sz w:val="16"/>
                <w:szCs w:val="16"/>
              </w:rPr>
            </w:pPr>
            <w:r w:rsidRPr="00CB008D">
              <w:rPr>
                <w:sz w:val="16"/>
                <w:szCs w:val="16"/>
              </w:rPr>
              <w:t>UZM3220</w:t>
            </w:r>
          </w:p>
        </w:tc>
        <w:tc>
          <w:tcPr>
            <w:tcW w:w="567" w:type="dxa"/>
            <w:tcBorders>
              <w:top w:val="single" w:sz="4" w:space="0" w:color="auto"/>
              <w:left w:val="single" w:sz="4" w:space="0" w:color="auto"/>
              <w:bottom w:val="single" w:sz="4" w:space="0" w:color="auto"/>
              <w:right w:val="single" w:sz="4" w:space="0" w:color="auto"/>
            </w:tcBorders>
            <w:hideMark/>
          </w:tcPr>
          <w:p w14:paraId="78762560" w14:textId="77777777" w:rsidR="00E65246" w:rsidRPr="00CB008D" w:rsidRDefault="00E65246" w:rsidP="005A4065">
            <w:pPr>
              <w:rPr>
                <w:sz w:val="16"/>
                <w:szCs w:val="16"/>
              </w:rPr>
            </w:pPr>
            <w:r w:rsidRPr="00CB008D">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14:paraId="6784BF52" w14:textId="77777777" w:rsidR="00E65246" w:rsidRPr="00CB008D" w:rsidRDefault="00E65246" w:rsidP="005A4065">
            <w:pPr>
              <w:rPr>
                <w:sz w:val="16"/>
                <w:szCs w:val="16"/>
              </w:rPr>
            </w:pPr>
            <w:r w:rsidRPr="00CB008D">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14:paraId="6AAC98E9" w14:textId="77777777" w:rsidR="00E65246" w:rsidRPr="00CB008D" w:rsidRDefault="00E65246" w:rsidP="005A4065">
            <w:pPr>
              <w:rPr>
                <w:sz w:val="18"/>
                <w:szCs w:val="18"/>
              </w:rPr>
            </w:pPr>
            <w:proofErr w:type="spellStart"/>
            <w:r>
              <w:rPr>
                <w:sz w:val="18"/>
                <w:szCs w:val="18"/>
              </w:rPr>
              <w:t>Doç.Dr</w:t>
            </w:r>
            <w:proofErr w:type="spellEnd"/>
            <w:r>
              <w:rPr>
                <w:sz w:val="18"/>
                <w:szCs w:val="18"/>
              </w:rPr>
              <w:t>. Mehmet Akif AKINCI</w:t>
            </w:r>
          </w:p>
        </w:tc>
        <w:tc>
          <w:tcPr>
            <w:tcW w:w="992" w:type="dxa"/>
            <w:tcBorders>
              <w:top w:val="single" w:sz="4" w:space="0" w:color="auto"/>
              <w:left w:val="single" w:sz="4" w:space="0" w:color="auto"/>
              <w:bottom w:val="single" w:sz="4" w:space="0" w:color="auto"/>
              <w:right w:val="single" w:sz="4" w:space="0" w:color="auto"/>
            </w:tcBorders>
            <w:hideMark/>
          </w:tcPr>
          <w:p w14:paraId="7A73009A" w14:textId="77777777" w:rsidR="00E65246" w:rsidRPr="00CB008D" w:rsidRDefault="00E65246" w:rsidP="005A4065">
            <w:pPr>
              <w:jc w:val="both"/>
              <w:rPr>
                <w:sz w:val="16"/>
                <w:szCs w:val="16"/>
              </w:rPr>
            </w:pPr>
            <w:r w:rsidRPr="00CB008D">
              <w:rPr>
                <w:sz w:val="16"/>
                <w:szCs w:val="16"/>
              </w:rPr>
              <w:t>Salı</w:t>
            </w:r>
          </w:p>
        </w:tc>
        <w:tc>
          <w:tcPr>
            <w:tcW w:w="1276" w:type="dxa"/>
            <w:tcBorders>
              <w:top w:val="single" w:sz="4" w:space="0" w:color="auto"/>
              <w:left w:val="single" w:sz="4" w:space="0" w:color="auto"/>
              <w:bottom w:val="single" w:sz="4" w:space="0" w:color="auto"/>
              <w:right w:val="single" w:sz="4" w:space="0" w:color="auto"/>
            </w:tcBorders>
            <w:hideMark/>
          </w:tcPr>
          <w:p w14:paraId="28EB0B9C" w14:textId="77777777" w:rsidR="00E65246" w:rsidRPr="00CB008D" w:rsidRDefault="00E65246" w:rsidP="005A4065">
            <w:pPr>
              <w:jc w:val="both"/>
              <w:rPr>
                <w:sz w:val="16"/>
                <w:szCs w:val="16"/>
              </w:rPr>
            </w:pPr>
            <w:r w:rsidRPr="00CB008D">
              <w:rPr>
                <w:sz w:val="16"/>
                <w:szCs w:val="16"/>
              </w:rPr>
              <w:t>08:00-11:00</w:t>
            </w:r>
          </w:p>
          <w:p w14:paraId="5C29164B" w14:textId="77777777" w:rsidR="00E65246" w:rsidRPr="00CB008D" w:rsidRDefault="00E65246" w:rsidP="005A4065">
            <w:pPr>
              <w:jc w:val="both"/>
              <w:rPr>
                <w:sz w:val="16"/>
                <w:szCs w:val="16"/>
              </w:rPr>
            </w:pPr>
            <w:r w:rsidRPr="00CB008D">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14:paraId="2F49250C" w14:textId="77777777" w:rsidR="00E65246" w:rsidRPr="00CB008D" w:rsidRDefault="00E65246" w:rsidP="005A4065">
            <w:pPr>
              <w:rPr>
                <w:sz w:val="16"/>
                <w:szCs w:val="16"/>
              </w:rPr>
            </w:pPr>
            <w:r w:rsidRPr="00CB008D">
              <w:rPr>
                <w:sz w:val="16"/>
                <w:szCs w:val="16"/>
              </w:rPr>
              <w:t>A.D.T. Odası</w:t>
            </w:r>
          </w:p>
        </w:tc>
      </w:tr>
      <w:tr w:rsidR="00E65246" w:rsidRPr="00CB008D" w14:paraId="739877A6" w14:textId="77777777" w:rsidTr="005A4065">
        <w:trPr>
          <w:trHeight w:val="107"/>
        </w:trPr>
        <w:tc>
          <w:tcPr>
            <w:tcW w:w="1384" w:type="dxa"/>
            <w:tcBorders>
              <w:top w:val="single" w:sz="4" w:space="0" w:color="auto"/>
              <w:left w:val="single" w:sz="4" w:space="0" w:color="auto"/>
              <w:bottom w:val="single" w:sz="4" w:space="0" w:color="auto"/>
              <w:right w:val="single" w:sz="4" w:space="0" w:color="auto"/>
            </w:tcBorders>
            <w:hideMark/>
          </w:tcPr>
          <w:p w14:paraId="54C773DC" w14:textId="77777777" w:rsidR="00E65246" w:rsidRPr="00CB008D" w:rsidRDefault="00E65246" w:rsidP="005A4065">
            <w:pPr>
              <w:rPr>
                <w:sz w:val="16"/>
                <w:szCs w:val="16"/>
              </w:rPr>
            </w:pPr>
            <w:r w:rsidRPr="00CB008D">
              <w:rPr>
                <w:sz w:val="16"/>
                <w:szCs w:val="16"/>
              </w:rPr>
              <w:t>UZM3220</w:t>
            </w:r>
          </w:p>
        </w:tc>
        <w:tc>
          <w:tcPr>
            <w:tcW w:w="567" w:type="dxa"/>
            <w:tcBorders>
              <w:top w:val="single" w:sz="4" w:space="0" w:color="auto"/>
              <w:left w:val="single" w:sz="4" w:space="0" w:color="auto"/>
              <w:bottom w:val="single" w:sz="4" w:space="0" w:color="auto"/>
              <w:right w:val="single" w:sz="4" w:space="0" w:color="auto"/>
            </w:tcBorders>
            <w:hideMark/>
          </w:tcPr>
          <w:p w14:paraId="02B49039" w14:textId="77777777" w:rsidR="00E65246" w:rsidRPr="00CB008D" w:rsidRDefault="00E65246" w:rsidP="005A4065">
            <w:pPr>
              <w:rPr>
                <w:sz w:val="16"/>
                <w:szCs w:val="16"/>
              </w:rPr>
            </w:pPr>
            <w:r w:rsidRPr="00CB008D">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14:paraId="640D9141" w14:textId="77777777" w:rsidR="00E65246" w:rsidRPr="00CB008D" w:rsidRDefault="00E65246" w:rsidP="005A4065">
            <w:pPr>
              <w:rPr>
                <w:sz w:val="16"/>
                <w:szCs w:val="16"/>
              </w:rPr>
            </w:pPr>
            <w:r w:rsidRPr="00CB008D">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14:paraId="778A4D71"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Abdullah BOZKURT</w:t>
            </w:r>
          </w:p>
        </w:tc>
        <w:tc>
          <w:tcPr>
            <w:tcW w:w="992" w:type="dxa"/>
            <w:tcBorders>
              <w:top w:val="single" w:sz="4" w:space="0" w:color="auto"/>
              <w:left w:val="single" w:sz="4" w:space="0" w:color="auto"/>
              <w:bottom w:val="single" w:sz="4" w:space="0" w:color="auto"/>
              <w:right w:val="single" w:sz="4" w:space="0" w:color="auto"/>
            </w:tcBorders>
            <w:hideMark/>
          </w:tcPr>
          <w:p w14:paraId="0FC9EF4D" w14:textId="77777777" w:rsidR="00E65246" w:rsidRPr="00CB008D" w:rsidRDefault="00E65246" w:rsidP="005A4065">
            <w:pPr>
              <w:jc w:val="both"/>
              <w:rPr>
                <w:sz w:val="16"/>
                <w:szCs w:val="16"/>
              </w:rPr>
            </w:pPr>
            <w:r w:rsidRPr="00CB008D">
              <w:rPr>
                <w:sz w:val="16"/>
                <w:szCs w:val="16"/>
              </w:rPr>
              <w:t>Çarşamba</w:t>
            </w:r>
          </w:p>
        </w:tc>
        <w:tc>
          <w:tcPr>
            <w:tcW w:w="1276" w:type="dxa"/>
            <w:tcBorders>
              <w:top w:val="single" w:sz="4" w:space="0" w:color="auto"/>
              <w:left w:val="single" w:sz="4" w:space="0" w:color="auto"/>
              <w:bottom w:val="single" w:sz="4" w:space="0" w:color="auto"/>
              <w:right w:val="single" w:sz="4" w:space="0" w:color="auto"/>
            </w:tcBorders>
            <w:hideMark/>
          </w:tcPr>
          <w:p w14:paraId="50EE0B34" w14:textId="77777777" w:rsidR="00E65246" w:rsidRPr="00CB008D" w:rsidRDefault="00E65246" w:rsidP="005A4065">
            <w:pPr>
              <w:jc w:val="both"/>
              <w:rPr>
                <w:sz w:val="16"/>
                <w:szCs w:val="16"/>
              </w:rPr>
            </w:pPr>
            <w:r w:rsidRPr="00CB008D">
              <w:rPr>
                <w:sz w:val="16"/>
                <w:szCs w:val="16"/>
              </w:rPr>
              <w:t>08:00-11:00</w:t>
            </w:r>
          </w:p>
          <w:p w14:paraId="5730A680" w14:textId="77777777" w:rsidR="00E65246" w:rsidRPr="00CB008D" w:rsidRDefault="00E65246" w:rsidP="005A4065">
            <w:pPr>
              <w:jc w:val="both"/>
              <w:rPr>
                <w:sz w:val="16"/>
                <w:szCs w:val="16"/>
              </w:rPr>
            </w:pPr>
            <w:r w:rsidRPr="00CB008D">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14:paraId="007069D3" w14:textId="77777777" w:rsidR="00E65246" w:rsidRPr="00CB008D" w:rsidRDefault="00E65246" w:rsidP="005A4065">
            <w:pPr>
              <w:rPr>
                <w:sz w:val="16"/>
                <w:szCs w:val="16"/>
              </w:rPr>
            </w:pPr>
            <w:r w:rsidRPr="00CB008D">
              <w:rPr>
                <w:sz w:val="16"/>
                <w:szCs w:val="16"/>
              </w:rPr>
              <w:t>A.D.T. Odası</w:t>
            </w:r>
          </w:p>
        </w:tc>
      </w:tr>
      <w:tr w:rsidR="00E65246" w:rsidRPr="00CB008D" w14:paraId="63F76232" w14:textId="77777777" w:rsidTr="005A4065">
        <w:trPr>
          <w:trHeight w:val="20"/>
        </w:trPr>
        <w:tc>
          <w:tcPr>
            <w:tcW w:w="1384" w:type="dxa"/>
            <w:tcBorders>
              <w:top w:val="single" w:sz="4" w:space="0" w:color="auto"/>
              <w:left w:val="single" w:sz="4" w:space="0" w:color="auto"/>
              <w:bottom w:val="single" w:sz="4" w:space="0" w:color="auto"/>
              <w:right w:val="single" w:sz="4" w:space="0" w:color="auto"/>
            </w:tcBorders>
            <w:hideMark/>
          </w:tcPr>
          <w:p w14:paraId="3B331DC2" w14:textId="77777777" w:rsidR="00E65246" w:rsidRPr="00CB008D" w:rsidRDefault="00E65246" w:rsidP="005A4065">
            <w:pPr>
              <w:rPr>
                <w:sz w:val="16"/>
                <w:szCs w:val="16"/>
              </w:rPr>
            </w:pPr>
            <w:r w:rsidRPr="00CB008D">
              <w:rPr>
                <w:sz w:val="16"/>
                <w:szCs w:val="16"/>
              </w:rPr>
              <w:t>UZM3220</w:t>
            </w:r>
          </w:p>
        </w:tc>
        <w:tc>
          <w:tcPr>
            <w:tcW w:w="567" w:type="dxa"/>
            <w:tcBorders>
              <w:top w:val="single" w:sz="4" w:space="0" w:color="auto"/>
              <w:left w:val="single" w:sz="4" w:space="0" w:color="auto"/>
              <w:bottom w:val="single" w:sz="4" w:space="0" w:color="auto"/>
              <w:right w:val="single" w:sz="4" w:space="0" w:color="auto"/>
            </w:tcBorders>
            <w:hideMark/>
          </w:tcPr>
          <w:p w14:paraId="330963A2" w14:textId="77777777" w:rsidR="00E65246" w:rsidRPr="00CB008D" w:rsidRDefault="00E65246" w:rsidP="005A4065">
            <w:pPr>
              <w:rPr>
                <w:sz w:val="16"/>
                <w:szCs w:val="16"/>
              </w:rPr>
            </w:pPr>
            <w:r w:rsidRPr="00CB008D">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14:paraId="0A40149F" w14:textId="77777777" w:rsidR="00E65246" w:rsidRPr="00CB008D" w:rsidRDefault="00E65246" w:rsidP="005A4065">
            <w:pPr>
              <w:rPr>
                <w:sz w:val="16"/>
                <w:szCs w:val="16"/>
              </w:rPr>
            </w:pPr>
            <w:r w:rsidRPr="00CB008D">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14:paraId="5763D846"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Esen YILDIRIM DEMİRDÖĞEN</w:t>
            </w:r>
          </w:p>
        </w:tc>
        <w:tc>
          <w:tcPr>
            <w:tcW w:w="992" w:type="dxa"/>
            <w:tcBorders>
              <w:top w:val="single" w:sz="4" w:space="0" w:color="auto"/>
              <w:left w:val="single" w:sz="4" w:space="0" w:color="auto"/>
              <w:bottom w:val="single" w:sz="4" w:space="0" w:color="auto"/>
              <w:right w:val="single" w:sz="4" w:space="0" w:color="auto"/>
            </w:tcBorders>
            <w:hideMark/>
          </w:tcPr>
          <w:p w14:paraId="2C6CDE55" w14:textId="77777777" w:rsidR="00E65246" w:rsidRPr="00CB008D" w:rsidRDefault="00E65246" w:rsidP="005A4065">
            <w:pPr>
              <w:jc w:val="both"/>
              <w:rPr>
                <w:sz w:val="16"/>
                <w:szCs w:val="16"/>
              </w:rPr>
            </w:pPr>
            <w:r w:rsidRPr="00CB008D">
              <w:rPr>
                <w:sz w:val="16"/>
                <w:szCs w:val="16"/>
              </w:rPr>
              <w:t>Perşembe</w:t>
            </w:r>
          </w:p>
        </w:tc>
        <w:tc>
          <w:tcPr>
            <w:tcW w:w="1276" w:type="dxa"/>
            <w:tcBorders>
              <w:top w:val="single" w:sz="4" w:space="0" w:color="auto"/>
              <w:left w:val="single" w:sz="4" w:space="0" w:color="auto"/>
              <w:bottom w:val="single" w:sz="4" w:space="0" w:color="auto"/>
              <w:right w:val="single" w:sz="4" w:space="0" w:color="auto"/>
            </w:tcBorders>
            <w:hideMark/>
          </w:tcPr>
          <w:p w14:paraId="679A21BE" w14:textId="77777777" w:rsidR="00E65246" w:rsidRPr="00CB008D" w:rsidRDefault="00E65246" w:rsidP="005A4065">
            <w:pPr>
              <w:jc w:val="both"/>
              <w:rPr>
                <w:sz w:val="16"/>
                <w:szCs w:val="16"/>
              </w:rPr>
            </w:pPr>
            <w:r w:rsidRPr="00CB008D">
              <w:rPr>
                <w:sz w:val="16"/>
                <w:szCs w:val="16"/>
              </w:rPr>
              <w:t>08:00-11:00</w:t>
            </w:r>
          </w:p>
          <w:p w14:paraId="1F0D5F13" w14:textId="77777777" w:rsidR="00E65246" w:rsidRPr="00CB008D" w:rsidRDefault="00E65246" w:rsidP="005A4065">
            <w:pPr>
              <w:jc w:val="both"/>
              <w:rPr>
                <w:sz w:val="16"/>
                <w:szCs w:val="16"/>
              </w:rPr>
            </w:pPr>
            <w:r w:rsidRPr="00CB008D">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14:paraId="5F0528B4" w14:textId="77777777" w:rsidR="00E65246" w:rsidRPr="00CB008D" w:rsidRDefault="00E65246" w:rsidP="005A4065">
            <w:pPr>
              <w:rPr>
                <w:sz w:val="16"/>
                <w:szCs w:val="16"/>
              </w:rPr>
            </w:pPr>
            <w:r w:rsidRPr="00CB008D">
              <w:rPr>
                <w:sz w:val="16"/>
                <w:szCs w:val="16"/>
              </w:rPr>
              <w:t>A.D.T. Odası</w:t>
            </w:r>
          </w:p>
        </w:tc>
      </w:tr>
      <w:tr w:rsidR="00E65246" w:rsidRPr="00CB008D" w14:paraId="5DB330B2" w14:textId="77777777" w:rsidTr="005A4065">
        <w:trPr>
          <w:trHeight w:val="20"/>
        </w:trPr>
        <w:tc>
          <w:tcPr>
            <w:tcW w:w="1384" w:type="dxa"/>
            <w:tcBorders>
              <w:top w:val="single" w:sz="4" w:space="0" w:color="auto"/>
              <w:left w:val="single" w:sz="4" w:space="0" w:color="auto"/>
              <w:bottom w:val="single" w:sz="4" w:space="0" w:color="auto"/>
              <w:right w:val="single" w:sz="4" w:space="0" w:color="auto"/>
            </w:tcBorders>
            <w:hideMark/>
          </w:tcPr>
          <w:p w14:paraId="247F0C15" w14:textId="77777777" w:rsidR="00E65246" w:rsidRPr="00CB008D" w:rsidRDefault="00E65246" w:rsidP="005A4065">
            <w:pPr>
              <w:rPr>
                <w:sz w:val="16"/>
                <w:szCs w:val="16"/>
              </w:rPr>
            </w:pPr>
            <w:r w:rsidRPr="00CB008D">
              <w:rPr>
                <w:sz w:val="16"/>
                <w:szCs w:val="16"/>
              </w:rPr>
              <w:t>UZM3220</w:t>
            </w:r>
          </w:p>
        </w:tc>
        <w:tc>
          <w:tcPr>
            <w:tcW w:w="567" w:type="dxa"/>
            <w:tcBorders>
              <w:top w:val="single" w:sz="4" w:space="0" w:color="auto"/>
              <w:left w:val="single" w:sz="4" w:space="0" w:color="auto"/>
              <w:bottom w:val="single" w:sz="4" w:space="0" w:color="auto"/>
              <w:right w:val="single" w:sz="4" w:space="0" w:color="auto"/>
            </w:tcBorders>
            <w:hideMark/>
          </w:tcPr>
          <w:p w14:paraId="38FF3508" w14:textId="77777777" w:rsidR="00E65246" w:rsidRPr="00CB008D" w:rsidRDefault="00E65246" w:rsidP="005A4065">
            <w:pPr>
              <w:rPr>
                <w:sz w:val="16"/>
                <w:szCs w:val="16"/>
              </w:rPr>
            </w:pPr>
            <w:r w:rsidRPr="00CB008D">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14:paraId="31A23E9C" w14:textId="77777777" w:rsidR="00E65246" w:rsidRPr="00CB008D" w:rsidRDefault="00E65246" w:rsidP="005A4065">
            <w:pPr>
              <w:rPr>
                <w:sz w:val="16"/>
                <w:szCs w:val="16"/>
              </w:rPr>
            </w:pPr>
            <w:r w:rsidRPr="00CB008D">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14:paraId="3848C42F"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w:t>
            </w:r>
            <w:r>
              <w:rPr>
                <w:sz w:val="18"/>
                <w:szCs w:val="18"/>
              </w:rPr>
              <w:t>Mehmet Akif AKINCI</w:t>
            </w:r>
          </w:p>
        </w:tc>
        <w:tc>
          <w:tcPr>
            <w:tcW w:w="992" w:type="dxa"/>
            <w:tcBorders>
              <w:top w:val="single" w:sz="4" w:space="0" w:color="auto"/>
              <w:left w:val="single" w:sz="4" w:space="0" w:color="auto"/>
              <w:bottom w:val="single" w:sz="4" w:space="0" w:color="auto"/>
              <w:right w:val="single" w:sz="4" w:space="0" w:color="auto"/>
            </w:tcBorders>
            <w:hideMark/>
          </w:tcPr>
          <w:p w14:paraId="5A9B0CEC" w14:textId="77777777" w:rsidR="00E65246" w:rsidRPr="00CB008D" w:rsidRDefault="00E65246" w:rsidP="005A4065">
            <w:pPr>
              <w:jc w:val="both"/>
              <w:rPr>
                <w:sz w:val="16"/>
                <w:szCs w:val="16"/>
              </w:rPr>
            </w:pPr>
            <w:r w:rsidRPr="00CB008D">
              <w:rPr>
                <w:sz w:val="16"/>
                <w:szCs w:val="16"/>
              </w:rPr>
              <w:t>Cuma</w:t>
            </w:r>
          </w:p>
        </w:tc>
        <w:tc>
          <w:tcPr>
            <w:tcW w:w="1276" w:type="dxa"/>
            <w:tcBorders>
              <w:top w:val="single" w:sz="4" w:space="0" w:color="auto"/>
              <w:left w:val="single" w:sz="4" w:space="0" w:color="auto"/>
              <w:bottom w:val="single" w:sz="4" w:space="0" w:color="auto"/>
              <w:right w:val="single" w:sz="4" w:space="0" w:color="auto"/>
            </w:tcBorders>
            <w:hideMark/>
          </w:tcPr>
          <w:p w14:paraId="094BAF60" w14:textId="77777777" w:rsidR="00E65246" w:rsidRPr="00CB008D" w:rsidRDefault="00E65246" w:rsidP="005A4065">
            <w:pPr>
              <w:jc w:val="both"/>
              <w:rPr>
                <w:sz w:val="16"/>
                <w:szCs w:val="16"/>
              </w:rPr>
            </w:pPr>
            <w:r w:rsidRPr="00CB008D">
              <w:rPr>
                <w:sz w:val="16"/>
                <w:szCs w:val="16"/>
              </w:rPr>
              <w:t>08:00-11:00</w:t>
            </w:r>
          </w:p>
          <w:p w14:paraId="3793B018" w14:textId="77777777" w:rsidR="00E65246" w:rsidRPr="00CB008D" w:rsidRDefault="00E65246" w:rsidP="005A4065">
            <w:pPr>
              <w:jc w:val="both"/>
              <w:rPr>
                <w:sz w:val="16"/>
                <w:szCs w:val="16"/>
              </w:rPr>
            </w:pPr>
            <w:r w:rsidRPr="00CB008D">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14:paraId="37D767BB" w14:textId="77777777" w:rsidR="00E65246" w:rsidRPr="00CB008D" w:rsidRDefault="00E65246" w:rsidP="005A4065">
            <w:pPr>
              <w:rPr>
                <w:sz w:val="16"/>
                <w:szCs w:val="16"/>
              </w:rPr>
            </w:pPr>
            <w:r w:rsidRPr="00CB008D">
              <w:rPr>
                <w:sz w:val="16"/>
                <w:szCs w:val="16"/>
              </w:rPr>
              <w:t>A.D.T. Odası</w:t>
            </w:r>
          </w:p>
        </w:tc>
      </w:tr>
    </w:tbl>
    <w:p w14:paraId="3E600C9B" w14:textId="77777777" w:rsidR="00E65246" w:rsidRPr="00CB008D" w:rsidRDefault="00E65246" w:rsidP="00E65246">
      <w:pPr>
        <w:rPr>
          <w:sz w:val="20"/>
          <w:szCs w:val="20"/>
        </w:rPr>
      </w:pPr>
    </w:p>
    <w:p w14:paraId="05D07E63" w14:textId="77777777" w:rsidR="00E65246" w:rsidRPr="00CB008D" w:rsidRDefault="00E65246" w:rsidP="00E65246">
      <w:pPr>
        <w:jc w:val="center"/>
        <w:rPr>
          <w:b/>
          <w:sz w:val="20"/>
          <w:szCs w:val="20"/>
        </w:rPr>
      </w:pPr>
      <w:r w:rsidRPr="00CB008D">
        <w:rPr>
          <w:b/>
          <w:sz w:val="20"/>
          <w:szCs w:val="20"/>
        </w:rPr>
        <w:t>4.YIL</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567"/>
        <w:gridCol w:w="567"/>
        <w:gridCol w:w="2977"/>
        <w:gridCol w:w="992"/>
        <w:gridCol w:w="1276"/>
        <w:gridCol w:w="1885"/>
      </w:tblGrid>
      <w:tr w:rsidR="00E65246" w:rsidRPr="00CB008D" w14:paraId="24363A31" w14:textId="77777777" w:rsidTr="005A4065">
        <w:trPr>
          <w:trHeight w:val="20"/>
        </w:trPr>
        <w:tc>
          <w:tcPr>
            <w:tcW w:w="1384" w:type="dxa"/>
            <w:vMerge w:val="restart"/>
            <w:tcBorders>
              <w:top w:val="single" w:sz="4" w:space="0" w:color="auto"/>
              <w:left w:val="single" w:sz="4" w:space="0" w:color="auto"/>
              <w:bottom w:val="single" w:sz="4" w:space="0" w:color="auto"/>
              <w:right w:val="single" w:sz="4" w:space="0" w:color="auto"/>
            </w:tcBorders>
            <w:hideMark/>
          </w:tcPr>
          <w:p w14:paraId="2A8D5AE8" w14:textId="77777777" w:rsidR="00E65246" w:rsidRPr="00CB008D" w:rsidRDefault="00E65246" w:rsidP="005A4065">
            <w:pPr>
              <w:rPr>
                <w:b/>
                <w:sz w:val="16"/>
                <w:szCs w:val="16"/>
              </w:rPr>
            </w:pPr>
            <w:r w:rsidRPr="00CB008D">
              <w:rPr>
                <w:b/>
                <w:sz w:val="16"/>
                <w:szCs w:val="16"/>
              </w:rPr>
              <w:t xml:space="preserve">Dersin </w:t>
            </w:r>
          </w:p>
          <w:p w14:paraId="0BE53FF0" w14:textId="77777777" w:rsidR="00E65246" w:rsidRPr="00CB008D" w:rsidRDefault="00E65246" w:rsidP="005A4065">
            <w:pPr>
              <w:rPr>
                <w:b/>
                <w:sz w:val="16"/>
                <w:szCs w:val="16"/>
              </w:rPr>
            </w:pPr>
            <w:r w:rsidRPr="00CB008D">
              <w:rPr>
                <w:b/>
                <w:sz w:val="16"/>
                <w:szCs w:val="16"/>
              </w:rPr>
              <w:t>Kodu</w:t>
            </w:r>
          </w:p>
        </w:tc>
        <w:tc>
          <w:tcPr>
            <w:tcW w:w="1134" w:type="dxa"/>
            <w:gridSpan w:val="2"/>
            <w:tcBorders>
              <w:top w:val="single" w:sz="4" w:space="0" w:color="auto"/>
              <w:left w:val="single" w:sz="4" w:space="0" w:color="auto"/>
              <w:bottom w:val="single" w:sz="4" w:space="0" w:color="auto"/>
              <w:right w:val="single" w:sz="4" w:space="0" w:color="auto"/>
            </w:tcBorders>
            <w:hideMark/>
          </w:tcPr>
          <w:p w14:paraId="74D2A2DD" w14:textId="77777777" w:rsidR="00E65246" w:rsidRPr="00CB008D" w:rsidRDefault="00E65246" w:rsidP="005A4065">
            <w:pPr>
              <w:rPr>
                <w:b/>
                <w:sz w:val="16"/>
                <w:szCs w:val="16"/>
              </w:rPr>
            </w:pPr>
            <w:r w:rsidRPr="00CB008D">
              <w:rPr>
                <w:b/>
                <w:sz w:val="16"/>
                <w:szCs w:val="16"/>
              </w:rPr>
              <w:t>Ders Saati</w:t>
            </w:r>
          </w:p>
        </w:tc>
        <w:tc>
          <w:tcPr>
            <w:tcW w:w="2977" w:type="dxa"/>
            <w:tcBorders>
              <w:top w:val="single" w:sz="4" w:space="0" w:color="auto"/>
              <w:left w:val="single" w:sz="4" w:space="0" w:color="auto"/>
              <w:bottom w:val="single" w:sz="4" w:space="0" w:color="auto"/>
              <w:right w:val="single" w:sz="4" w:space="0" w:color="auto"/>
            </w:tcBorders>
            <w:hideMark/>
          </w:tcPr>
          <w:p w14:paraId="4FBEFFD4" w14:textId="77777777" w:rsidR="00E65246" w:rsidRPr="00CB008D" w:rsidRDefault="00E65246" w:rsidP="005A4065">
            <w:pPr>
              <w:rPr>
                <w:b/>
                <w:sz w:val="16"/>
                <w:szCs w:val="16"/>
              </w:rPr>
            </w:pPr>
            <w:r w:rsidRPr="00CB008D">
              <w:rPr>
                <w:b/>
                <w:sz w:val="16"/>
                <w:szCs w:val="16"/>
              </w:rPr>
              <w:t>Öğretim Üyesi</w:t>
            </w:r>
          </w:p>
        </w:tc>
        <w:tc>
          <w:tcPr>
            <w:tcW w:w="992" w:type="dxa"/>
            <w:tcBorders>
              <w:top w:val="single" w:sz="4" w:space="0" w:color="auto"/>
              <w:left w:val="single" w:sz="4" w:space="0" w:color="auto"/>
              <w:bottom w:val="single" w:sz="4" w:space="0" w:color="auto"/>
              <w:right w:val="single" w:sz="4" w:space="0" w:color="auto"/>
            </w:tcBorders>
            <w:hideMark/>
          </w:tcPr>
          <w:p w14:paraId="6D69587B" w14:textId="77777777" w:rsidR="00E65246" w:rsidRPr="00CB008D" w:rsidRDefault="00E65246" w:rsidP="005A4065">
            <w:pPr>
              <w:rPr>
                <w:b/>
                <w:sz w:val="16"/>
                <w:szCs w:val="16"/>
              </w:rPr>
            </w:pPr>
            <w:r w:rsidRPr="00CB008D">
              <w:rPr>
                <w:b/>
                <w:sz w:val="16"/>
                <w:szCs w:val="16"/>
              </w:rPr>
              <w:t>Ders Günü</w:t>
            </w:r>
          </w:p>
        </w:tc>
        <w:tc>
          <w:tcPr>
            <w:tcW w:w="1276" w:type="dxa"/>
            <w:tcBorders>
              <w:top w:val="single" w:sz="4" w:space="0" w:color="auto"/>
              <w:left w:val="single" w:sz="4" w:space="0" w:color="auto"/>
              <w:bottom w:val="single" w:sz="4" w:space="0" w:color="auto"/>
              <w:right w:val="single" w:sz="4" w:space="0" w:color="auto"/>
            </w:tcBorders>
            <w:hideMark/>
          </w:tcPr>
          <w:p w14:paraId="7D74592C" w14:textId="77777777" w:rsidR="00E65246" w:rsidRPr="00CB008D" w:rsidRDefault="00E65246" w:rsidP="005A4065">
            <w:pPr>
              <w:rPr>
                <w:b/>
                <w:sz w:val="16"/>
                <w:szCs w:val="16"/>
              </w:rPr>
            </w:pPr>
            <w:r w:rsidRPr="00CB008D">
              <w:rPr>
                <w:b/>
                <w:sz w:val="16"/>
                <w:szCs w:val="16"/>
              </w:rPr>
              <w:t>Ders Saati</w:t>
            </w:r>
          </w:p>
        </w:tc>
        <w:tc>
          <w:tcPr>
            <w:tcW w:w="1885" w:type="dxa"/>
            <w:tcBorders>
              <w:top w:val="single" w:sz="4" w:space="0" w:color="auto"/>
              <w:left w:val="single" w:sz="4" w:space="0" w:color="auto"/>
              <w:bottom w:val="single" w:sz="4" w:space="0" w:color="auto"/>
              <w:right w:val="single" w:sz="4" w:space="0" w:color="auto"/>
            </w:tcBorders>
            <w:hideMark/>
          </w:tcPr>
          <w:p w14:paraId="738DDBCD" w14:textId="77777777" w:rsidR="00E65246" w:rsidRPr="00CB008D" w:rsidRDefault="00E65246" w:rsidP="005A4065">
            <w:pPr>
              <w:rPr>
                <w:b/>
                <w:sz w:val="16"/>
                <w:szCs w:val="16"/>
              </w:rPr>
            </w:pPr>
            <w:r w:rsidRPr="00CB008D">
              <w:rPr>
                <w:b/>
                <w:sz w:val="16"/>
                <w:szCs w:val="16"/>
              </w:rPr>
              <w:t>Ders Yeri</w:t>
            </w:r>
          </w:p>
        </w:tc>
      </w:tr>
      <w:tr w:rsidR="00E65246" w:rsidRPr="00CB008D" w14:paraId="088AE98B" w14:textId="77777777" w:rsidTr="005A4065">
        <w:trPr>
          <w:trHeight w:val="20"/>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4F6320DF" w14:textId="77777777" w:rsidR="00E65246" w:rsidRPr="00CB008D" w:rsidRDefault="00E65246" w:rsidP="005A4065">
            <w:pPr>
              <w:rPr>
                <w:b/>
                <w:sz w:val="16"/>
                <w:szCs w:val="16"/>
              </w:rPr>
            </w:pPr>
          </w:p>
        </w:tc>
        <w:tc>
          <w:tcPr>
            <w:tcW w:w="567" w:type="dxa"/>
            <w:tcBorders>
              <w:top w:val="single" w:sz="4" w:space="0" w:color="auto"/>
              <w:left w:val="single" w:sz="4" w:space="0" w:color="auto"/>
              <w:bottom w:val="single" w:sz="4" w:space="0" w:color="auto"/>
              <w:right w:val="single" w:sz="4" w:space="0" w:color="auto"/>
            </w:tcBorders>
            <w:hideMark/>
          </w:tcPr>
          <w:p w14:paraId="28F0F842" w14:textId="77777777" w:rsidR="00E65246" w:rsidRPr="00CB008D" w:rsidRDefault="00E65246" w:rsidP="005A4065">
            <w:pPr>
              <w:rPr>
                <w:b/>
                <w:sz w:val="16"/>
                <w:szCs w:val="16"/>
              </w:rPr>
            </w:pPr>
            <w:proofErr w:type="spellStart"/>
            <w:r w:rsidRPr="00CB008D">
              <w:rPr>
                <w:b/>
                <w:sz w:val="16"/>
                <w:szCs w:val="16"/>
              </w:rPr>
              <w:t>Teo</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3F70CF5F" w14:textId="77777777" w:rsidR="00E65246" w:rsidRPr="00CB008D" w:rsidRDefault="00E65246" w:rsidP="005A4065">
            <w:pPr>
              <w:rPr>
                <w:b/>
                <w:sz w:val="16"/>
                <w:szCs w:val="16"/>
              </w:rPr>
            </w:pPr>
            <w:r w:rsidRPr="00CB008D">
              <w:rPr>
                <w:b/>
                <w:sz w:val="16"/>
                <w:szCs w:val="16"/>
              </w:rPr>
              <w:t>DF</w:t>
            </w:r>
          </w:p>
        </w:tc>
        <w:tc>
          <w:tcPr>
            <w:tcW w:w="2977" w:type="dxa"/>
            <w:tcBorders>
              <w:top w:val="single" w:sz="4" w:space="0" w:color="auto"/>
              <w:left w:val="single" w:sz="4" w:space="0" w:color="auto"/>
              <w:bottom w:val="single" w:sz="4" w:space="0" w:color="auto"/>
              <w:right w:val="single" w:sz="4" w:space="0" w:color="auto"/>
            </w:tcBorders>
          </w:tcPr>
          <w:p w14:paraId="65D04FB8" w14:textId="77777777" w:rsidR="00E65246" w:rsidRPr="00CB008D" w:rsidRDefault="00E65246" w:rsidP="005A4065">
            <w:pPr>
              <w:rPr>
                <w:b/>
                <w:sz w:val="16"/>
                <w:szCs w:val="16"/>
              </w:rPr>
            </w:pPr>
          </w:p>
        </w:tc>
        <w:tc>
          <w:tcPr>
            <w:tcW w:w="992" w:type="dxa"/>
            <w:tcBorders>
              <w:top w:val="single" w:sz="4" w:space="0" w:color="auto"/>
              <w:left w:val="single" w:sz="4" w:space="0" w:color="auto"/>
              <w:bottom w:val="single" w:sz="4" w:space="0" w:color="auto"/>
              <w:right w:val="single" w:sz="4" w:space="0" w:color="auto"/>
            </w:tcBorders>
          </w:tcPr>
          <w:p w14:paraId="038F2861" w14:textId="77777777" w:rsidR="00E65246" w:rsidRPr="00CB008D" w:rsidRDefault="00E65246" w:rsidP="005A4065">
            <w:pPr>
              <w:rPr>
                <w:b/>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60CBF3F" w14:textId="77777777" w:rsidR="00E65246" w:rsidRPr="00CB008D" w:rsidRDefault="00E65246" w:rsidP="005A4065">
            <w:pPr>
              <w:rPr>
                <w:b/>
                <w:sz w:val="16"/>
                <w:szCs w:val="16"/>
              </w:rPr>
            </w:pPr>
          </w:p>
        </w:tc>
        <w:tc>
          <w:tcPr>
            <w:tcW w:w="1885" w:type="dxa"/>
            <w:tcBorders>
              <w:top w:val="single" w:sz="4" w:space="0" w:color="auto"/>
              <w:left w:val="single" w:sz="4" w:space="0" w:color="auto"/>
              <w:bottom w:val="single" w:sz="4" w:space="0" w:color="auto"/>
              <w:right w:val="single" w:sz="4" w:space="0" w:color="auto"/>
            </w:tcBorders>
          </w:tcPr>
          <w:p w14:paraId="52119B98" w14:textId="77777777" w:rsidR="00E65246" w:rsidRPr="00CB008D" w:rsidRDefault="00E65246" w:rsidP="005A4065">
            <w:pPr>
              <w:rPr>
                <w:b/>
                <w:sz w:val="16"/>
                <w:szCs w:val="16"/>
              </w:rPr>
            </w:pPr>
          </w:p>
        </w:tc>
      </w:tr>
      <w:tr w:rsidR="00E65246" w:rsidRPr="00CB008D" w14:paraId="5BB0F6A3" w14:textId="77777777" w:rsidTr="005A4065">
        <w:trPr>
          <w:trHeight w:val="185"/>
        </w:trPr>
        <w:tc>
          <w:tcPr>
            <w:tcW w:w="1384" w:type="dxa"/>
            <w:tcBorders>
              <w:top w:val="single" w:sz="4" w:space="0" w:color="auto"/>
              <w:left w:val="single" w:sz="4" w:space="0" w:color="auto"/>
              <w:bottom w:val="single" w:sz="4" w:space="0" w:color="auto"/>
              <w:right w:val="single" w:sz="4" w:space="0" w:color="auto"/>
            </w:tcBorders>
            <w:hideMark/>
          </w:tcPr>
          <w:p w14:paraId="542E2C5F" w14:textId="77777777" w:rsidR="00E65246" w:rsidRPr="00CB008D" w:rsidRDefault="00E65246" w:rsidP="005A4065">
            <w:pPr>
              <w:rPr>
                <w:sz w:val="16"/>
                <w:szCs w:val="16"/>
              </w:rPr>
            </w:pPr>
            <w:r w:rsidRPr="00CB008D">
              <w:rPr>
                <w:sz w:val="16"/>
                <w:szCs w:val="16"/>
              </w:rPr>
              <w:t>UZM4220</w:t>
            </w:r>
          </w:p>
        </w:tc>
        <w:tc>
          <w:tcPr>
            <w:tcW w:w="567" w:type="dxa"/>
            <w:tcBorders>
              <w:top w:val="single" w:sz="4" w:space="0" w:color="auto"/>
              <w:left w:val="single" w:sz="4" w:space="0" w:color="auto"/>
              <w:bottom w:val="single" w:sz="4" w:space="0" w:color="auto"/>
              <w:right w:val="single" w:sz="4" w:space="0" w:color="auto"/>
            </w:tcBorders>
            <w:hideMark/>
          </w:tcPr>
          <w:p w14:paraId="0A691F2B" w14:textId="77777777" w:rsidR="00E65246" w:rsidRPr="00CB008D" w:rsidRDefault="00E65246" w:rsidP="005A4065">
            <w:pPr>
              <w:rPr>
                <w:sz w:val="16"/>
                <w:szCs w:val="16"/>
              </w:rPr>
            </w:pPr>
            <w:r w:rsidRPr="00CB008D">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14:paraId="7DDD6240" w14:textId="77777777" w:rsidR="00E65246" w:rsidRPr="00CB008D" w:rsidRDefault="00E65246" w:rsidP="005A4065">
            <w:pPr>
              <w:rPr>
                <w:sz w:val="16"/>
                <w:szCs w:val="16"/>
              </w:rPr>
            </w:pPr>
            <w:r w:rsidRPr="00CB008D">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14:paraId="310F22D8"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Esen YILDIRIM DEMİRDÖĞEN</w:t>
            </w:r>
          </w:p>
        </w:tc>
        <w:tc>
          <w:tcPr>
            <w:tcW w:w="992" w:type="dxa"/>
            <w:tcBorders>
              <w:top w:val="single" w:sz="4" w:space="0" w:color="auto"/>
              <w:left w:val="single" w:sz="4" w:space="0" w:color="auto"/>
              <w:bottom w:val="single" w:sz="4" w:space="0" w:color="auto"/>
              <w:right w:val="single" w:sz="4" w:space="0" w:color="auto"/>
            </w:tcBorders>
            <w:hideMark/>
          </w:tcPr>
          <w:p w14:paraId="2CB87A08" w14:textId="77777777" w:rsidR="00E65246" w:rsidRPr="00CB008D" w:rsidRDefault="00E65246" w:rsidP="005A4065">
            <w:pPr>
              <w:jc w:val="both"/>
              <w:rPr>
                <w:sz w:val="16"/>
                <w:szCs w:val="16"/>
              </w:rPr>
            </w:pPr>
            <w:r w:rsidRPr="00CB008D">
              <w:rPr>
                <w:sz w:val="16"/>
                <w:szCs w:val="16"/>
              </w:rPr>
              <w:t>Pazartesi</w:t>
            </w:r>
          </w:p>
        </w:tc>
        <w:tc>
          <w:tcPr>
            <w:tcW w:w="1276" w:type="dxa"/>
            <w:tcBorders>
              <w:top w:val="single" w:sz="4" w:space="0" w:color="auto"/>
              <w:left w:val="single" w:sz="4" w:space="0" w:color="auto"/>
              <w:bottom w:val="single" w:sz="4" w:space="0" w:color="auto"/>
              <w:right w:val="single" w:sz="4" w:space="0" w:color="auto"/>
            </w:tcBorders>
            <w:hideMark/>
          </w:tcPr>
          <w:p w14:paraId="3C2E5C46" w14:textId="77777777" w:rsidR="00E65246" w:rsidRPr="00CB008D" w:rsidRDefault="00E65246" w:rsidP="005A4065">
            <w:pPr>
              <w:jc w:val="both"/>
              <w:rPr>
                <w:sz w:val="16"/>
                <w:szCs w:val="16"/>
              </w:rPr>
            </w:pPr>
            <w:r w:rsidRPr="00CB008D">
              <w:rPr>
                <w:sz w:val="16"/>
                <w:szCs w:val="16"/>
              </w:rPr>
              <w:t>08:00-11:00</w:t>
            </w:r>
          </w:p>
          <w:p w14:paraId="5996BB53" w14:textId="77777777" w:rsidR="00E65246" w:rsidRPr="00CB008D" w:rsidRDefault="00E65246" w:rsidP="005A4065">
            <w:pPr>
              <w:jc w:val="both"/>
              <w:rPr>
                <w:sz w:val="16"/>
                <w:szCs w:val="16"/>
              </w:rPr>
            </w:pPr>
            <w:r w:rsidRPr="00CB008D">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14:paraId="069D4D73" w14:textId="77777777" w:rsidR="00E65246" w:rsidRPr="00CB008D" w:rsidRDefault="00E65246" w:rsidP="005A4065">
            <w:pPr>
              <w:jc w:val="both"/>
              <w:rPr>
                <w:sz w:val="16"/>
                <w:szCs w:val="16"/>
              </w:rPr>
            </w:pPr>
            <w:r w:rsidRPr="00CB008D">
              <w:rPr>
                <w:sz w:val="16"/>
                <w:szCs w:val="16"/>
              </w:rPr>
              <w:t>A.D.T. Odası</w:t>
            </w:r>
          </w:p>
        </w:tc>
      </w:tr>
      <w:tr w:rsidR="00E65246" w:rsidRPr="00CB008D" w14:paraId="06CAAFB2" w14:textId="77777777" w:rsidTr="005A4065">
        <w:trPr>
          <w:trHeight w:val="20"/>
        </w:trPr>
        <w:tc>
          <w:tcPr>
            <w:tcW w:w="1384" w:type="dxa"/>
            <w:tcBorders>
              <w:top w:val="single" w:sz="4" w:space="0" w:color="auto"/>
              <w:left w:val="single" w:sz="4" w:space="0" w:color="auto"/>
              <w:bottom w:val="single" w:sz="4" w:space="0" w:color="auto"/>
              <w:right w:val="single" w:sz="4" w:space="0" w:color="auto"/>
            </w:tcBorders>
            <w:hideMark/>
          </w:tcPr>
          <w:p w14:paraId="2EF2BE75" w14:textId="77777777" w:rsidR="00E65246" w:rsidRPr="00CB008D" w:rsidRDefault="00E65246" w:rsidP="005A4065">
            <w:pPr>
              <w:rPr>
                <w:sz w:val="16"/>
                <w:szCs w:val="16"/>
              </w:rPr>
            </w:pPr>
            <w:r w:rsidRPr="00CB008D">
              <w:rPr>
                <w:sz w:val="16"/>
                <w:szCs w:val="16"/>
              </w:rPr>
              <w:t>UZM4220</w:t>
            </w:r>
          </w:p>
        </w:tc>
        <w:tc>
          <w:tcPr>
            <w:tcW w:w="567" w:type="dxa"/>
            <w:tcBorders>
              <w:top w:val="single" w:sz="4" w:space="0" w:color="auto"/>
              <w:left w:val="single" w:sz="4" w:space="0" w:color="auto"/>
              <w:bottom w:val="single" w:sz="4" w:space="0" w:color="auto"/>
              <w:right w:val="single" w:sz="4" w:space="0" w:color="auto"/>
            </w:tcBorders>
            <w:hideMark/>
          </w:tcPr>
          <w:p w14:paraId="31814FEB" w14:textId="77777777" w:rsidR="00E65246" w:rsidRPr="00CB008D" w:rsidRDefault="00E65246" w:rsidP="005A4065">
            <w:pPr>
              <w:rPr>
                <w:sz w:val="16"/>
                <w:szCs w:val="16"/>
              </w:rPr>
            </w:pPr>
            <w:r w:rsidRPr="00CB008D">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14:paraId="48E3B3CD" w14:textId="77777777" w:rsidR="00E65246" w:rsidRPr="00CB008D" w:rsidRDefault="00E65246" w:rsidP="005A4065">
            <w:pPr>
              <w:rPr>
                <w:sz w:val="16"/>
                <w:szCs w:val="16"/>
              </w:rPr>
            </w:pPr>
            <w:r w:rsidRPr="00CB008D">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14:paraId="6275999C"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Abdullah BOZKURT</w:t>
            </w:r>
          </w:p>
        </w:tc>
        <w:tc>
          <w:tcPr>
            <w:tcW w:w="992" w:type="dxa"/>
            <w:tcBorders>
              <w:top w:val="single" w:sz="4" w:space="0" w:color="auto"/>
              <w:left w:val="single" w:sz="4" w:space="0" w:color="auto"/>
              <w:bottom w:val="single" w:sz="4" w:space="0" w:color="auto"/>
              <w:right w:val="single" w:sz="4" w:space="0" w:color="auto"/>
            </w:tcBorders>
            <w:hideMark/>
          </w:tcPr>
          <w:p w14:paraId="5492E337" w14:textId="77777777" w:rsidR="00E65246" w:rsidRPr="00CB008D" w:rsidRDefault="00E65246" w:rsidP="005A4065">
            <w:pPr>
              <w:jc w:val="both"/>
              <w:rPr>
                <w:sz w:val="16"/>
                <w:szCs w:val="16"/>
              </w:rPr>
            </w:pPr>
            <w:r w:rsidRPr="00CB008D">
              <w:rPr>
                <w:sz w:val="16"/>
                <w:szCs w:val="16"/>
              </w:rPr>
              <w:t>Salı</w:t>
            </w:r>
          </w:p>
        </w:tc>
        <w:tc>
          <w:tcPr>
            <w:tcW w:w="1276" w:type="dxa"/>
            <w:tcBorders>
              <w:top w:val="single" w:sz="4" w:space="0" w:color="auto"/>
              <w:left w:val="single" w:sz="4" w:space="0" w:color="auto"/>
              <w:bottom w:val="single" w:sz="4" w:space="0" w:color="auto"/>
              <w:right w:val="single" w:sz="4" w:space="0" w:color="auto"/>
            </w:tcBorders>
            <w:hideMark/>
          </w:tcPr>
          <w:p w14:paraId="2223A440" w14:textId="77777777" w:rsidR="00E65246" w:rsidRPr="00CB008D" w:rsidRDefault="00E65246" w:rsidP="005A4065">
            <w:pPr>
              <w:jc w:val="both"/>
              <w:rPr>
                <w:sz w:val="16"/>
                <w:szCs w:val="16"/>
              </w:rPr>
            </w:pPr>
            <w:r w:rsidRPr="00CB008D">
              <w:rPr>
                <w:sz w:val="16"/>
                <w:szCs w:val="16"/>
              </w:rPr>
              <w:t>08:00-11:00</w:t>
            </w:r>
          </w:p>
          <w:p w14:paraId="4C60FAF9" w14:textId="77777777" w:rsidR="00E65246" w:rsidRPr="00CB008D" w:rsidRDefault="00E65246" w:rsidP="005A4065">
            <w:pPr>
              <w:jc w:val="both"/>
              <w:rPr>
                <w:sz w:val="16"/>
                <w:szCs w:val="16"/>
              </w:rPr>
            </w:pPr>
            <w:r w:rsidRPr="00CB008D">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14:paraId="3F89067D" w14:textId="77777777" w:rsidR="00E65246" w:rsidRPr="00CB008D" w:rsidRDefault="00E65246" w:rsidP="005A4065">
            <w:pPr>
              <w:rPr>
                <w:sz w:val="16"/>
                <w:szCs w:val="16"/>
              </w:rPr>
            </w:pPr>
            <w:r w:rsidRPr="00CB008D">
              <w:rPr>
                <w:sz w:val="16"/>
                <w:szCs w:val="16"/>
              </w:rPr>
              <w:t>A.D.T. Odası</w:t>
            </w:r>
          </w:p>
        </w:tc>
      </w:tr>
      <w:tr w:rsidR="00E65246" w:rsidRPr="00CB008D" w14:paraId="74F7E194" w14:textId="77777777" w:rsidTr="005A4065">
        <w:trPr>
          <w:trHeight w:val="219"/>
        </w:trPr>
        <w:tc>
          <w:tcPr>
            <w:tcW w:w="1384" w:type="dxa"/>
            <w:tcBorders>
              <w:top w:val="single" w:sz="4" w:space="0" w:color="auto"/>
              <w:left w:val="single" w:sz="4" w:space="0" w:color="auto"/>
              <w:bottom w:val="single" w:sz="4" w:space="0" w:color="auto"/>
              <w:right w:val="single" w:sz="4" w:space="0" w:color="auto"/>
            </w:tcBorders>
            <w:hideMark/>
          </w:tcPr>
          <w:p w14:paraId="28C301AD" w14:textId="77777777" w:rsidR="00E65246" w:rsidRPr="00CB008D" w:rsidRDefault="00E65246" w:rsidP="005A4065">
            <w:pPr>
              <w:rPr>
                <w:sz w:val="16"/>
                <w:szCs w:val="16"/>
              </w:rPr>
            </w:pPr>
            <w:r w:rsidRPr="00CB008D">
              <w:rPr>
                <w:sz w:val="16"/>
                <w:szCs w:val="16"/>
              </w:rPr>
              <w:t>UZM4220</w:t>
            </w:r>
          </w:p>
        </w:tc>
        <w:tc>
          <w:tcPr>
            <w:tcW w:w="567" w:type="dxa"/>
            <w:tcBorders>
              <w:top w:val="single" w:sz="4" w:space="0" w:color="auto"/>
              <w:left w:val="single" w:sz="4" w:space="0" w:color="auto"/>
              <w:bottom w:val="single" w:sz="4" w:space="0" w:color="auto"/>
              <w:right w:val="single" w:sz="4" w:space="0" w:color="auto"/>
            </w:tcBorders>
            <w:hideMark/>
          </w:tcPr>
          <w:p w14:paraId="5C2424A9" w14:textId="77777777" w:rsidR="00E65246" w:rsidRPr="00CB008D" w:rsidRDefault="00E65246" w:rsidP="005A4065">
            <w:pPr>
              <w:rPr>
                <w:sz w:val="16"/>
                <w:szCs w:val="16"/>
              </w:rPr>
            </w:pPr>
            <w:r w:rsidRPr="00CB008D">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14:paraId="719F46ED" w14:textId="77777777" w:rsidR="00E65246" w:rsidRPr="00CB008D" w:rsidRDefault="00E65246" w:rsidP="005A4065">
            <w:pPr>
              <w:rPr>
                <w:sz w:val="16"/>
                <w:szCs w:val="16"/>
              </w:rPr>
            </w:pPr>
            <w:r w:rsidRPr="00CB008D">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14:paraId="0670E2A5"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w:t>
            </w:r>
            <w:r>
              <w:rPr>
                <w:sz w:val="18"/>
                <w:szCs w:val="18"/>
              </w:rPr>
              <w:t>Mehmet Akif AKINCI</w:t>
            </w:r>
          </w:p>
        </w:tc>
        <w:tc>
          <w:tcPr>
            <w:tcW w:w="992" w:type="dxa"/>
            <w:tcBorders>
              <w:top w:val="single" w:sz="4" w:space="0" w:color="auto"/>
              <w:left w:val="single" w:sz="4" w:space="0" w:color="auto"/>
              <w:bottom w:val="single" w:sz="4" w:space="0" w:color="auto"/>
              <w:right w:val="single" w:sz="4" w:space="0" w:color="auto"/>
            </w:tcBorders>
            <w:hideMark/>
          </w:tcPr>
          <w:p w14:paraId="33B380D3" w14:textId="77777777" w:rsidR="00E65246" w:rsidRPr="00CB008D" w:rsidRDefault="00E65246" w:rsidP="005A4065">
            <w:pPr>
              <w:jc w:val="both"/>
              <w:rPr>
                <w:sz w:val="16"/>
                <w:szCs w:val="16"/>
              </w:rPr>
            </w:pPr>
            <w:r w:rsidRPr="00CB008D">
              <w:rPr>
                <w:sz w:val="16"/>
                <w:szCs w:val="16"/>
              </w:rPr>
              <w:t>Çarşamba</w:t>
            </w:r>
          </w:p>
        </w:tc>
        <w:tc>
          <w:tcPr>
            <w:tcW w:w="1276" w:type="dxa"/>
            <w:tcBorders>
              <w:top w:val="single" w:sz="4" w:space="0" w:color="auto"/>
              <w:left w:val="single" w:sz="4" w:space="0" w:color="auto"/>
              <w:bottom w:val="single" w:sz="4" w:space="0" w:color="auto"/>
              <w:right w:val="single" w:sz="4" w:space="0" w:color="auto"/>
            </w:tcBorders>
            <w:hideMark/>
          </w:tcPr>
          <w:p w14:paraId="0861F0ED" w14:textId="77777777" w:rsidR="00E65246" w:rsidRPr="00CB008D" w:rsidRDefault="00E65246" w:rsidP="005A4065">
            <w:pPr>
              <w:jc w:val="both"/>
              <w:rPr>
                <w:sz w:val="16"/>
                <w:szCs w:val="16"/>
              </w:rPr>
            </w:pPr>
            <w:r w:rsidRPr="00CB008D">
              <w:rPr>
                <w:sz w:val="16"/>
                <w:szCs w:val="16"/>
              </w:rPr>
              <w:t>08:00-11:00</w:t>
            </w:r>
          </w:p>
          <w:p w14:paraId="30647882" w14:textId="77777777" w:rsidR="00E65246" w:rsidRPr="00CB008D" w:rsidRDefault="00E65246" w:rsidP="005A4065">
            <w:pPr>
              <w:jc w:val="both"/>
              <w:rPr>
                <w:sz w:val="16"/>
                <w:szCs w:val="16"/>
              </w:rPr>
            </w:pPr>
            <w:r w:rsidRPr="00CB008D">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14:paraId="196FE6D9" w14:textId="77777777" w:rsidR="00E65246" w:rsidRPr="00CB008D" w:rsidRDefault="00E65246" w:rsidP="005A4065">
            <w:pPr>
              <w:rPr>
                <w:sz w:val="16"/>
                <w:szCs w:val="16"/>
              </w:rPr>
            </w:pPr>
            <w:r w:rsidRPr="00CB008D">
              <w:rPr>
                <w:sz w:val="16"/>
                <w:szCs w:val="16"/>
              </w:rPr>
              <w:t>A.D.T. Odası</w:t>
            </w:r>
          </w:p>
        </w:tc>
      </w:tr>
      <w:tr w:rsidR="00E65246" w:rsidRPr="00CB008D" w14:paraId="416D71E9" w14:textId="77777777" w:rsidTr="005A4065">
        <w:trPr>
          <w:trHeight w:val="20"/>
        </w:trPr>
        <w:tc>
          <w:tcPr>
            <w:tcW w:w="1384" w:type="dxa"/>
            <w:tcBorders>
              <w:top w:val="single" w:sz="4" w:space="0" w:color="auto"/>
              <w:left w:val="single" w:sz="4" w:space="0" w:color="auto"/>
              <w:bottom w:val="single" w:sz="4" w:space="0" w:color="auto"/>
              <w:right w:val="single" w:sz="4" w:space="0" w:color="auto"/>
            </w:tcBorders>
            <w:hideMark/>
          </w:tcPr>
          <w:p w14:paraId="6495E74B" w14:textId="77777777" w:rsidR="00E65246" w:rsidRPr="00CB008D" w:rsidRDefault="00E65246" w:rsidP="005A4065">
            <w:pPr>
              <w:rPr>
                <w:sz w:val="16"/>
                <w:szCs w:val="16"/>
              </w:rPr>
            </w:pPr>
            <w:r w:rsidRPr="00CB008D">
              <w:rPr>
                <w:sz w:val="16"/>
                <w:szCs w:val="16"/>
              </w:rPr>
              <w:t>UZM4220</w:t>
            </w:r>
          </w:p>
        </w:tc>
        <w:tc>
          <w:tcPr>
            <w:tcW w:w="567" w:type="dxa"/>
            <w:tcBorders>
              <w:top w:val="single" w:sz="4" w:space="0" w:color="auto"/>
              <w:left w:val="single" w:sz="4" w:space="0" w:color="auto"/>
              <w:bottom w:val="single" w:sz="4" w:space="0" w:color="auto"/>
              <w:right w:val="single" w:sz="4" w:space="0" w:color="auto"/>
            </w:tcBorders>
            <w:hideMark/>
          </w:tcPr>
          <w:p w14:paraId="65D72440" w14:textId="77777777" w:rsidR="00E65246" w:rsidRPr="00CB008D" w:rsidRDefault="00E65246" w:rsidP="005A4065">
            <w:pPr>
              <w:rPr>
                <w:sz w:val="16"/>
                <w:szCs w:val="16"/>
              </w:rPr>
            </w:pPr>
            <w:r w:rsidRPr="00CB008D">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14:paraId="09969CB2" w14:textId="77777777" w:rsidR="00E65246" w:rsidRPr="00CB008D" w:rsidRDefault="00E65246" w:rsidP="005A4065">
            <w:pPr>
              <w:rPr>
                <w:sz w:val="16"/>
                <w:szCs w:val="16"/>
              </w:rPr>
            </w:pPr>
            <w:r w:rsidRPr="00CB008D">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14:paraId="72060C49" w14:textId="77777777" w:rsidR="00E65246" w:rsidRPr="00CB008D" w:rsidRDefault="00E65246" w:rsidP="005A4065">
            <w:pPr>
              <w:rPr>
                <w:sz w:val="18"/>
                <w:szCs w:val="18"/>
              </w:rPr>
            </w:pPr>
            <w:proofErr w:type="spellStart"/>
            <w:r>
              <w:rPr>
                <w:sz w:val="18"/>
                <w:szCs w:val="18"/>
              </w:rPr>
              <w:t>Doç.Dr</w:t>
            </w:r>
            <w:proofErr w:type="spellEnd"/>
            <w:r>
              <w:rPr>
                <w:sz w:val="18"/>
                <w:szCs w:val="18"/>
              </w:rPr>
              <w:t>.</w:t>
            </w:r>
            <w:r w:rsidRPr="00CB008D">
              <w:rPr>
                <w:sz w:val="18"/>
                <w:szCs w:val="18"/>
              </w:rPr>
              <w:t xml:space="preserve"> Abdullah BOZKURT</w:t>
            </w:r>
          </w:p>
        </w:tc>
        <w:tc>
          <w:tcPr>
            <w:tcW w:w="992" w:type="dxa"/>
            <w:tcBorders>
              <w:top w:val="single" w:sz="4" w:space="0" w:color="auto"/>
              <w:left w:val="single" w:sz="4" w:space="0" w:color="auto"/>
              <w:bottom w:val="single" w:sz="4" w:space="0" w:color="auto"/>
              <w:right w:val="single" w:sz="4" w:space="0" w:color="auto"/>
            </w:tcBorders>
            <w:hideMark/>
          </w:tcPr>
          <w:p w14:paraId="6D12527D" w14:textId="77777777" w:rsidR="00E65246" w:rsidRPr="00CB008D" w:rsidRDefault="00E65246" w:rsidP="005A4065">
            <w:pPr>
              <w:jc w:val="both"/>
              <w:rPr>
                <w:sz w:val="16"/>
                <w:szCs w:val="16"/>
              </w:rPr>
            </w:pPr>
            <w:r w:rsidRPr="00CB008D">
              <w:rPr>
                <w:sz w:val="16"/>
                <w:szCs w:val="16"/>
              </w:rPr>
              <w:t>Perşembe</w:t>
            </w:r>
          </w:p>
        </w:tc>
        <w:tc>
          <w:tcPr>
            <w:tcW w:w="1276" w:type="dxa"/>
            <w:tcBorders>
              <w:top w:val="single" w:sz="4" w:space="0" w:color="auto"/>
              <w:left w:val="single" w:sz="4" w:space="0" w:color="auto"/>
              <w:bottom w:val="single" w:sz="4" w:space="0" w:color="auto"/>
              <w:right w:val="single" w:sz="4" w:space="0" w:color="auto"/>
            </w:tcBorders>
            <w:hideMark/>
          </w:tcPr>
          <w:p w14:paraId="72F37CEB" w14:textId="77777777" w:rsidR="00E65246" w:rsidRPr="00CB008D" w:rsidRDefault="00E65246" w:rsidP="005A4065">
            <w:pPr>
              <w:jc w:val="both"/>
              <w:rPr>
                <w:sz w:val="16"/>
                <w:szCs w:val="16"/>
              </w:rPr>
            </w:pPr>
            <w:r w:rsidRPr="00CB008D">
              <w:rPr>
                <w:sz w:val="16"/>
                <w:szCs w:val="16"/>
              </w:rPr>
              <w:t>08:00-11:00</w:t>
            </w:r>
          </w:p>
          <w:p w14:paraId="020C38CA" w14:textId="77777777" w:rsidR="00E65246" w:rsidRPr="00CB008D" w:rsidRDefault="00E65246" w:rsidP="005A4065">
            <w:pPr>
              <w:jc w:val="both"/>
              <w:rPr>
                <w:sz w:val="16"/>
                <w:szCs w:val="16"/>
              </w:rPr>
            </w:pPr>
            <w:r w:rsidRPr="00CB008D">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14:paraId="29EB42C6" w14:textId="77777777" w:rsidR="00E65246" w:rsidRPr="00CB008D" w:rsidRDefault="00E65246" w:rsidP="005A4065">
            <w:pPr>
              <w:rPr>
                <w:sz w:val="16"/>
                <w:szCs w:val="16"/>
              </w:rPr>
            </w:pPr>
            <w:r w:rsidRPr="00CB008D">
              <w:rPr>
                <w:sz w:val="16"/>
                <w:szCs w:val="16"/>
              </w:rPr>
              <w:t>A.D.T. Odası</w:t>
            </w:r>
          </w:p>
        </w:tc>
      </w:tr>
      <w:tr w:rsidR="00E65246" w14:paraId="203A7FDA" w14:textId="77777777" w:rsidTr="005A4065">
        <w:trPr>
          <w:trHeight w:val="20"/>
        </w:trPr>
        <w:tc>
          <w:tcPr>
            <w:tcW w:w="1384" w:type="dxa"/>
            <w:tcBorders>
              <w:top w:val="single" w:sz="4" w:space="0" w:color="auto"/>
              <w:left w:val="single" w:sz="4" w:space="0" w:color="auto"/>
              <w:bottom w:val="single" w:sz="4" w:space="0" w:color="auto"/>
              <w:right w:val="single" w:sz="4" w:space="0" w:color="auto"/>
            </w:tcBorders>
            <w:hideMark/>
          </w:tcPr>
          <w:p w14:paraId="1EB7C92B" w14:textId="77777777" w:rsidR="00E65246" w:rsidRPr="00CB008D" w:rsidRDefault="00E65246" w:rsidP="005A4065">
            <w:pPr>
              <w:rPr>
                <w:sz w:val="16"/>
                <w:szCs w:val="16"/>
              </w:rPr>
            </w:pPr>
            <w:r w:rsidRPr="00CB008D">
              <w:rPr>
                <w:sz w:val="16"/>
                <w:szCs w:val="16"/>
              </w:rPr>
              <w:t>UZM4220</w:t>
            </w:r>
          </w:p>
        </w:tc>
        <w:tc>
          <w:tcPr>
            <w:tcW w:w="567" w:type="dxa"/>
            <w:tcBorders>
              <w:top w:val="single" w:sz="4" w:space="0" w:color="auto"/>
              <w:left w:val="single" w:sz="4" w:space="0" w:color="auto"/>
              <w:bottom w:val="single" w:sz="4" w:space="0" w:color="auto"/>
              <w:right w:val="single" w:sz="4" w:space="0" w:color="auto"/>
            </w:tcBorders>
            <w:hideMark/>
          </w:tcPr>
          <w:p w14:paraId="0BAD4214" w14:textId="77777777" w:rsidR="00E65246" w:rsidRPr="00CB008D" w:rsidRDefault="00E65246" w:rsidP="005A4065">
            <w:pPr>
              <w:rPr>
                <w:sz w:val="16"/>
                <w:szCs w:val="16"/>
              </w:rPr>
            </w:pPr>
            <w:r w:rsidRPr="00CB008D">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14:paraId="10CCA95F" w14:textId="77777777" w:rsidR="00E65246" w:rsidRPr="00CB008D" w:rsidRDefault="00E65246" w:rsidP="005A4065">
            <w:pPr>
              <w:rPr>
                <w:sz w:val="16"/>
                <w:szCs w:val="16"/>
              </w:rPr>
            </w:pPr>
            <w:r w:rsidRPr="00CB008D">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14:paraId="168A6C85" w14:textId="77777777" w:rsidR="00E65246" w:rsidRPr="00CB008D" w:rsidRDefault="00E65246" w:rsidP="005A4065">
            <w:pPr>
              <w:rPr>
                <w:sz w:val="18"/>
                <w:szCs w:val="18"/>
              </w:rPr>
            </w:pPr>
            <w:proofErr w:type="spellStart"/>
            <w:r>
              <w:rPr>
                <w:sz w:val="18"/>
                <w:szCs w:val="18"/>
              </w:rPr>
              <w:t>Doç.Dr</w:t>
            </w:r>
            <w:proofErr w:type="spellEnd"/>
            <w:r>
              <w:rPr>
                <w:sz w:val="18"/>
                <w:szCs w:val="18"/>
              </w:rPr>
              <w:t>. Mehmet Akif AKINCI</w:t>
            </w:r>
          </w:p>
        </w:tc>
        <w:tc>
          <w:tcPr>
            <w:tcW w:w="992" w:type="dxa"/>
            <w:tcBorders>
              <w:top w:val="single" w:sz="4" w:space="0" w:color="auto"/>
              <w:left w:val="single" w:sz="4" w:space="0" w:color="auto"/>
              <w:bottom w:val="single" w:sz="4" w:space="0" w:color="auto"/>
              <w:right w:val="single" w:sz="4" w:space="0" w:color="auto"/>
            </w:tcBorders>
            <w:hideMark/>
          </w:tcPr>
          <w:p w14:paraId="5771D6F9" w14:textId="77777777" w:rsidR="00E65246" w:rsidRPr="00CB008D" w:rsidRDefault="00E65246" w:rsidP="005A4065">
            <w:pPr>
              <w:jc w:val="both"/>
              <w:rPr>
                <w:sz w:val="16"/>
                <w:szCs w:val="16"/>
              </w:rPr>
            </w:pPr>
            <w:r w:rsidRPr="00CB008D">
              <w:rPr>
                <w:sz w:val="16"/>
                <w:szCs w:val="16"/>
              </w:rPr>
              <w:t>Cuma</w:t>
            </w:r>
          </w:p>
        </w:tc>
        <w:tc>
          <w:tcPr>
            <w:tcW w:w="1276" w:type="dxa"/>
            <w:tcBorders>
              <w:top w:val="single" w:sz="4" w:space="0" w:color="auto"/>
              <w:left w:val="single" w:sz="4" w:space="0" w:color="auto"/>
              <w:bottom w:val="single" w:sz="4" w:space="0" w:color="auto"/>
              <w:right w:val="single" w:sz="4" w:space="0" w:color="auto"/>
            </w:tcBorders>
            <w:hideMark/>
          </w:tcPr>
          <w:p w14:paraId="4550F230" w14:textId="77777777" w:rsidR="00E65246" w:rsidRPr="00CB008D" w:rsidRDefault="00E65246" w:rsidP="005A4065">
            <w:pPr>
              <w:jc w:val="both"/>
              <w:rPr>
                <w:sz w:val="16"/>
                <w:szCs w:val="16"/>
              </w:rPr>
            </w:pPr>
            <w:r w:rsidRPr="00CB008D">
              <w:rPr>
                <w:sz w:val="16"/>
                <w:szCs w:val="16"/>
              </w:rPr>
              <w:t>08:00-11:00</w:t>
            </w:r>
          </w:p>
          <w:p w14:paraId="4D67EC36" w14:textId="77777777" w:rsidR="00E65246" w:rsidRPr="00CB008D" w:rsidRDefault="00E65246" w:rsidP="005A4065">
            <w:pPr>
              <w:jc w:val="both"/>
              <w:rPr>
                <w:sz w:val="16"/>
                <w:szCs w:val="16"/>
              </w:rPr>
            </w:pPr>
            <w:r w:rsidRPr="00CB008D">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14:paraId="26DDA61D" w14:textId="77777777" w:rsidR="00E65246" w:rsidRDefault="00E65246" w:rsidP="005A4065">
            <w:pPr>
              <w:rPr>
                <w:sz w:val="16"/>
                <w:szCs w:val="16"/>
              </w:rPr>
            </w:pPr>
            <w:r w:rsidRPr="00CB008D">
              <w:rPr>
                <w:sz w:val="16"/>
                <w:szCs w:val="16"/>
              </w:rPr>
              <w:t>A.D.T. Odası</w:t>
            </w:r>
          </w:p>
        </w:tc>
      </w:tr>
    </w:tbl>
    <w:p w14:paraId="7F479573" w14:textId="77777777" w:rsidR="00E65246" w:rsidRDefault="00E65246" w:rsidP="00E65246">
      <w:pPr>
        <w:rPr>
          <w:b/>
          <w:sz w:val="20"/>
          <w:szCs w:val="20"/>
        </w:rPr>
      </w:pPr>
    </w:p>
    <w:p w14:paraId="783D5303" w14:textId="77777777" w:rsidR="00E65246" w:rsidRDefault="00E65246" w:rsidP="00E65246">
      <w:pPr>
        <w:rPr>
          <w:b/>
          <w:sz w:val="20"/>
          <w:szCs w:val="20"/>
        </w:rPr>
      </w:pPr>
    </w:p>
    <w:p w14:paraId="63A68C34" w14:textId="77777777" w:rsidR="00E65246" w:rsidRDefault="00E65246" w:rsidP="00E65246"/>
    <w:p w14:paraId="075D994F" w14:textId="0D4E05E8" w:rsidR="00E65246" w:rsidRPr="007620FD" w:rsidRDefault="00D94DD5" w:rsidP="00E65246">
      <w:pPr>
        <w:jc w:val="both"/>
        <w:rPr>
          <w:b/>
          <w:sz w:val="22"/>
          <w:szCs w:val="22"/>
        </w:rPr>
      </w:pPr>
      <w:r>
        <w:rPr>
          <w:b/>
          <w:sz w:val="22"/>
          <w:szCs w:val="22"/>
        </w:rPr>
        <w:br w:type="page"/>
      </w:r>
      <w:r w:rsidR="00E65246" w:rsidRPr="007620FD">
        <w:rPr>
          <w:b/>
          <w:sz w:val="22"/>
          <w:szCs w:val="22"/>
        </w:rPr>
        <w:t>ÇOCUK SAĞLIĞI VE HASTALIKLARI ANA</w:t>
      </w:r>
      <w:r w:rsidR="00E65246">
        <w:rPr>
          <w:b/>
          <w:sz w:val="22"/>
          <w:szCs w:val="22"/>
        </w:rPr>
        <w:t xml:space="preserve"> </w:t>
      </w:r>
      <w:r w:rsidR="00E65246" w:rsidRPr="007620FD">
        <w:rPr>
          <w:b/>
          <w:sz w:val="22"/>
          <w:szCs w:val="22"/>
        </w:rPr>
        <w:t xml:space="preserve">BİLİM DALI </w:t>
      </w:r>
    </w:p>
    <w:p w14:paraId="2CCF2D30" w14:textId="77777777" w:rsidR="00E65246" w:rsidRPr="007620FD" w:rsidRDefault="00E65246" w:rsidP="00E65246">
      <w:pPr>
        <w:jc w:val="both"/>
        <w:rPr>
          <w:b/>
          <w:sz w:val="22"/>
          <w:szCs w:val="22"/>
        </w:rPr>
      </w:pPr>
      <w:r w:rsidRPr="007620FD">
        <w:rPr>
          <w:b/>
          <w:sz w:val="22"/>
          <w:szCs w:val="22"/>
        </w:rPr>
        <w:t>HEMATOLOJİ-ONKOLOJİ BİLİM DALI</w:t>
      </w:r>
    </w:p>
    <w:p w14:paraId="23055AD6" w14:textId="77777777" w:rsidR="00E65246" w:rsidRPr="002D2CB8" w:rsidRDefault="00E65246" w:rsidP="00E65246">
      <w:pPr>
        <w:rPr>
          <w:b/>
          <w:sz w:val="16"/>
          <w:szCs w:val="16"/>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3717"/>
        <w:gridCol w:w="3123"/>
      </w:tblGrid>
      <w:tr w:rsidR="00E65246" w:rsidRPr="00FE5772" w14:paraId="4BEB0086" w14:textId="77777777" w:rsidTr="005A4065">
        <w:tc>
          <w:tcPr>
            <w:tcW w:w="1260" w:type="dxa"/>
          </w:tcPr>
          <w:p w14:paraId="1F7A99C3" w14:textId="77777777" w:rsidR="00E65246" w:rsidRPr="00FE5772" w:rsidRDefault="00E65246" w:rsidP="005A4065">
            <w:pPr>
              <w:rPr>
                <w:sz w:val="16"/>
                <w:szCs w:val="16"/>
              </w:rPr>
            </w:pPr>
            <w:r w:rsidRPr="00FE5772">
              <w:rPr>
                <w:sz w:val="16"/>
                <w:szCs w:val="16"/>
              </w:rPr>
              <w:t>1.YIL KOD</w:t>
            </w:r>
          </w:p>
        </w:tc>
        <w:tc>
          <w:tcPr>
            <w:tcW w:w="1440" w:type="dxa"/>
          </w:tcPr>
          <w:p w14:paraId="3D699566" w14:textId="77777777" w:rsidR="00E65246" w:rsidRPr="00FE5772" w:rsidRDefault="00E65246" w:rsidP="005A4065">
            <w:pPr>
              <w:rPr>
                <w:sz w:val="16"/>
                <w:szCs w:val="16"/>
              </w:rPr>
            </w:pPr>
            <w:r w:rsidRPr="00FE5772">
              <w:rPr>
                <w:sz w:val="16"/>
                <w:szCs w:val="16"/>
              </w:rPr>
              <w:t>DERSİN ADI</w:t>
            </w:r>
          </w:p>
        </w:tc>
        <w:tc>
          <w:tcPr>
            <w:tcW w:w="3717" w:type="dxa"/>
          </w:tcPr>
          <w:p w14:paraId="16952F71" w14:textId="77777777" w:rsidR="00E65246" w:rsidRPr="00FE5772" w:rsidRDefault="00E65246" w:rsidP="005A4065">
            <w:pPr>
              <w:rPr>
                <w:sz w:val="16"/>
                <w:szCs w:val="16"/>
              </w:rPr>
            </w:pPr>
            <w:r w:rsidRPr="00FE5772">
              <w:rPr>
                <w:sz w:val="16"/>
                <w:szCs w:val="16"/>
              </w:rPr>
              <w:t>KONU</w:t>
            </w:r>
          </w:p>
        </w:tc>
        <w:tc>
          <w:tcPr>
            <w:tcW w:w="3123" w:type="dxa"/>
          </w:tcPr>
          <w:p w14:paraId="7449BD2B" w14:textId="77777777" w:rsidR="00E65246" w:rsidRPr="00FE5772" w:rsidRDefault="00E65246" w:rsidP="005A4065">
            <w:pPr>
              <w:rPr>
                <w:sz w:val="16"/>
                <w:szCs w:val="16"/>
              </w:rPr>
            </w:pPr>
            <w:r w:rsidRPr="00FE5772">
              <w:rPr>
                <w:sz w:val="16"/>
                <w:szCs w:val="16"/>
              </w:rPr>
              <w:t>ÖĞRETİM ÜYESİ</w:t>
            </w:r>
          </w:p>
        </w:tc>
      </w:tr>
      <w:tr w:rsidR="00E65246" w:rsidRPr="00FE5772" w14:paraId="57EDE221" w14:textId="77777777" w:rsidTr="005A4065">
        <w:tc>
          <w:tcPr>
            <w:tcW w:w="1260" w:type="dxa"/>
          </w:tcPr>
          <w:p w14:paraId="117FEFB9" w14:textId="77777777" w:rsidR="00E65246" w:rsidRPr="00FE5772" w:rsidRDefault="00E65246" w:rsidP="005A4065">
            <w:pPr>
              <w:rPr>
                <w:sz w:val="16"/>
                <w:szCs w:val="16"/>
              </w:rPr>
            </w:pPr>
            <w:r w:rsidRPr="00FE5772">
              <w:rPr>
                <w:sz w:val="16"/>
                <w:szCs w:val="16"/>
              </w:rPr>
              <w:t>1205</w:t>
            </w:r>
          </w:p>
        </w:tc>
        <w:tc>
          <w:tcPr>
            <w:tcW w:w="1440" w:type="dxa"/>
          </w:tcPr>
          <w:p w14:paraId="741C33EB" w14:textId="77777777" w:rsidR="00E65246" w:rsidRPr="00FE5772" w:rsidRDefault="00E65246" w:rsidP="005A4065">
            <w:pPr>
              <w:rPr>
                <w:sz w:val="16"/>
                <w:szCs w:val="16"/>
              </w:rPr>
            </w:pPr>
            <w:r w:rsidRPr="00FE5772">
              <w:rPr>
                <w:sz w:val="16"/>
                <w:szCs w:val="16"/>
              </w:rPr>
              <w:t>Hematoloji</w:t>
            </w:r>
          </w:p>
        </w:tc>
        <w:tc>
          <w:tcPr>
            <w:tcW w:w="3717" w:type="dxa"/>
          </w:tcPr>
          <w:p w14:paraId="7900A28C" w14:textId="77777777" w:rsidR="00E65246" w:rsidRPr="00FE5772" w:rsidRDefault="00E65246" w:rsidP="005A4065">
            <w:pPr>
              <w:rPr>
                <w:sz w:val="16"/>
                <w:szCs w:val="16"/>
              </w:rPr>
            </w:pPr>
            <w:r w:rsidRPr="00FE5772">
              <w:rPr>
                <w:sz w:val="16"/>
                <w:szCs w:val="16"/>
              </w:rPr>
              <w:t>Demir Eksikliği Anemisi</w:t>
            </w:r>
          </w:p>
        </w:tc>
        <w:tc>
          <w:tcPr>
            <w:tcW w:w="3123" w:type="dxa"/>
          </w:tcPr>
          <w:p w14:paraId="2868CF85"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r>
      <w:tr w:rsidR="00E65246" w:rsidRPr="00FE5772" w14:paraId="70E38E48" w14:textId="77777777" w:rsidTr="005A4065">
        <w:tc>
          <w:tcPr>
            <w:tcW w:w="1260" w:type="dxa"/>
          </w:tcPr>
          <w:p w14:paraId="5C08EA66" w14:textId="77777777" w:rsidR="00E65246" w:rsidRPr="00FE5772" w:rsidRDefault="00E65246" w:rsidP="005A4065">
            <w:pPr>
              <w:rPr>
                <w:sz w:val="16"/>
                <w:szCs w:val="16"/>
              </w:rPr>
            </w:pPr>
            <w:r w:rsidRPr="00FE5772">
              <w:rPr>
                <w:sz w:val="16"/>
                <w:szCs w:val="16"/>
              </w:rPr>
              <w:t>1205</w:t>
            </w:r>
          </w:p>
        </w:tc>
        <w:tc>
          <w:tcPr>
            <w:tcW w:w="1440" w:type="dxa"/>
          </w:tcPr>
          <w:p w14:paraId="5D151FCC" w14:textId="77777777" w:rsidR="00E65246" w:rsidRPr="00FE5772" w:rsidRDefault="00E65246" w:rsidP="005A4065">
            <w:pPr>
              <w:rPr>
                <w:sz w:val="16"/>
                <w:szCs w:val="16"/>
              </w:rPr>
            </w:pPr>
            <w:r w:rsidRPr="00FE5772">
              <w:rPr>
                <w:sz w:val="16"/>
                <w:szCs w:val="16"/>
              </w:rPr>
              <w:t>Hematoloji</w:t>
            </w:r>
          </w:p>
        </w:tc>
        <w:tc>
          <w:tcPr>
            <w:tcW w:w="3717" w:type="dxa"/>
          </w:tcPr>
          <w:p w14:paraId="0E71BFA9" w14:textId="77777777" w:rsidR="00E65246" w:rsidRPr="00FE5772" w:rsidRDefault="00E65246" w:rsidP="005A4065">
            <w:pPr>
              <w:rPr>
                <w:sz w:val="16"/>
                <w:szCs w:val="16"/>
              </w:rPr>
            </w:pPr>
            <w:proofErr w:type="spellStart"/>
            <w:r w:rsidRPr="00FE5772">
              <w:rPr>
                <w:sz w:val="16"/>
                <w:szCs w:val="16"/>
              </w:rPr>
              <w:t>Periferik</w:t>
            </w:r>
            <w:proofErr w:type="spellEnd"/>
            <w:r w:rsidRPr="00FE5772">
              <w:rPr>
                <w:sz w:val="16"/>
                <w:szCs w:val="16"/>
              </w:rPr>
              <w:t xml:space="preserve"> Yayma ve Kemik İliği Değerlendirmesi</w:t>
            </w:r>
          </w:p>
        </w:tc>
        <w:tc>
          <w:tcPr>
            <w:tcW w:w="3123" w:type="dxa"/>
          </w:tcPr>
          <w:p w14:paraId="3CD2751C"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r>
      <w:tr w:rsidR="00E65246" w:rsidRPr="00FE5772" w14:paraId="68B47664" w14:textId="77777777" w:rsidTr="005A4065">
        <w:tc>
          <w:tcPr>
            <w:tcW w:w="1260" w:type="dxa"/>
          </w:tcPr>
          <w:p w14:paraId="64D65B90" w14:textId="77777777" w:rsidR="00E65246" w:rsidRPr="00FE5772" w:rsidRDefault="00E65246" w:rsidP="005A4065">
            <w:pPr>
              <w:rPr>
                <w:sz w:val="16"/>
                <w:szCs w:val="16"/>
              </w:rPr>
            </w:pPr>
            <w:r w:rsidRPr="00FE5772">
              <w:rPr>
                <w:sz w:val="16"/>
                <w:szCs w:val="16"/>
              </w:rPr>
              <w:t>1205</w:t>
            </w:r>
          </w:p>
        </w:tc>
        <w:tc>
          <w:tcPr>
            <w:tcW w:w="1440" w:type="dxa"/>
          </w:tcPr>
          <w:p w14:paraId="0E838373" w14:textId="77777777" w:rsidR="00E65246" w:rsidRPr="00FE5772" w:rsidRDefault="00E65246" w:rsidP="005A4065">
            <w:pPr>
              <w:rPr>
                <w:sz w:val="16"/>
                <w:szCs w:val="16"/>
              </w:rPr>
            </w:pPr>
            <w:r w:rsidRPr="00FE5772">
              <w:rPr>
                <w:sz w:val="16"/>
                <w:szCs w:val="16"/>
              </w:rPr>
              <w:t>Hematoloji</w:t>
            </w:r>
          </w:p>
        </w:tc>
        <w:tc>
          <w:tcPr>
            <w:tcW w:w="3717" w:type="dxa"/>
          </w:tcPr>
          <w:p w14:paraId="665687F9" w14:textId="77777777" w:rsidR="00E65246" w:rsidRPr="00FE5772" w:rsidRDefault="00E65246" w:rsidP="005A4065">
            <w:pPr>
              <w:rPr>
                <w:sz w:val="16"/>
                <w:szCs w:val="16"/>
              </w:rPr>
            </w:pPr>
            <w:proofErr w:type="spellStart"/>
            <w:r w:rsidRPr="00FE5772">
              <w:rPr>
                <w:sz w:val="16"/>
                <w:szCs w:val="16"/>
              </w:rPr>
              <w:t>Periferik</w:t>
            </w:r>
            <w:proofErr w:type="spellEnd"/>
            <w:r w:rsidRPr="00FE5772">
              <w:rPr>
                <w:sz w:val="16"/>
                <w:szCs w:val="16"/>
              </w:rPr>
              <w:t xml:space="preserve"> Yayma ve Kemik İliği Değerlendirmesi</w:t>
            </w:r>
          </w:p>
        </w:tc>
        <w:tc>
          <w:tcPr>
            <w:tcW w:w="3123" w:type="dxa"/>
          </w:tcPr>
          <w:p w14:paraId="20AB5A50"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r>
      <w:tr w:rsidR="00E65246" w:rsidRPr="00FE5772" w14:paraId="16EC9CC1" w14:textId="77777777" w:rsidTr="005A4065">
        <w:tc>
          <w:tcPr>
            <w:tcW w:w="1260" w:type="dxa"/>
          </w:tcPr>
          <w:p w14:paraId="6E2ED788" w14:textId="77777777" w:rsidR="00E65246" w:rsidRPr="00FE5772" w:rsidRDefault="00E65246" w:rsidP="005A4065">
            <w:pPr>
              <w:rPr>
                <w:sz w:val="16"/>
                <w:szCs w:val="16"/>
              </w:rPr>
            </w:pPr>
            <w:r w:rsidRPr="00FE5772">
              <w:rPr>
                <w:sz w:val="16"/>
                <w:szCs w:val="16"/>
              </w:rPr>
              <w:t>1205</w:t>
            </w:r>
          </w:p>
        </w:tc>
        <w:tc>
          <w:tcPr>
            <w:tcW w:w="1440" w:type="dxa"/>
          </w:tcPr>
          <w:p w14:paraId="160F6A41" w14:textId="77777777" w:rsidR="00E65246" w:rsidRPr="00FE5772" w:rsidRDefault="00E65246" w:rsidP="005A4065">
            <w:pPr>
              <w:rPr>
                <w:sz w:val="16"/>
                <w:szCs w:val="16"/>
              </w:rPr>
            </w:pPr>
            <w:r w:rsidRPr="00FE5772">
              <w:rPr>
                <w:sz w:val="16"/>
                <w:szCs w:val="16"/>
              </w:rPr>
              <w:t>Hematoloji</w:t>
            </w:r>
          </w:p>
        </w:tc>
        <w:tc>
          <w:tcPr>
            <w:tcW w:w="3717" w:type="dxa"/>
          </w:tcPr>
          <w:p w14:paraId="686BFE2D" w14:textId="77777777" w:rsidR="00E65246" w:rsidRPr="00FE5772" w:rsidRDefault="00E65246" w:rsidP="005A4065">
            <w:pPr>
              <w:rPr>
                <w:sz w:val="16"/>
                <w:szCs w:val="16"/>
              </w:rPr>
            </w:pPr>
            <w:proofErr w:type="spellStart"/>
            <w:r w:rsidRPr="00FE5772">
              <w:rPr>
                <w:sz w:val="16"/>
                <w:szCs w:val="16"/>
              </w:rPr>
              <w:t>Febril</w:t>
            </w:r>
            <w:proofErr w:type="spellEnd"/>
            <w:r w:rsidRPr="00FE5772">
              <w:rPr>
                <w:sz w:val="16"/>
                <w:szCs w:val="16"/>
              </w:rPr>
              <w:t xml:space="preserve"> </w:t>
            </w:r>
            <w:proofErr w:type="spellStart"/>
            <w:r w:rsidRPr="00FE5772">
              <w:rPr>
                <w:sz w:val="16"/>
                <w:szCs w:val="16"/>
              </w:rPr>
              <w:t>Nötropeni</w:t>
            </w:r>
            <w:proofErr w:type="spellEnd"/>
            <w:r w:rsidRPr="00FE5772">
              <w:rPr>
                <w:sz w:val="16"/>
                <w:szCs w:val="16"/>
              </w:rPr>
              <w:t xml:space="preserve">, </w:t>
            </w:r>
            <w:proofErr w:type="spellStart"/>
            <w:r w:rsidRPr="00FE5772">
              <w:rPr>
                <w:sz w:val="16"/>
                <w:szCs w:val="16"/>
              </w:rPr>
              <w:t>Dıc</w:t>
            </w:r>
            <w:proofErr w:type="spellEnd"/>
            <w:r w:rsidRPr="00FE5772">
              <w:rPr>
                <w:sz w:val="16"/>
                <w:szCs w:val="16"/>
              </w:rPr>
              <w:t xml:space="preserve"> Tedavi ve Yaklaşım</w:t>
            </w:r>
          </w:p>
        </w:tc>
        <w:tc>
          <w:tcPr>
            <w:tcW w:w="3123" w:type="dxa"/>
          </w:tcPr>
          <w:p w14:paraId="1202F7E4"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r>
      <w:tr w:rsidR="00E65246" w:rsidRPr="00FE5772" w14:paraId="5A5F2FE9" w14:textId="77777777" w:rsidTr="005A4065">
        <w:tc>
          <w:tcPr>
            <w:tcW w:w="1260" w:type="dxa"/>
          </w:tcPr>
          <w:p w14:paraId="0E465110" w14:textId="77777777" w:rsidR="00E65246" w:rsidRPr="00FE5772" w:rsidRDefault="00E65246" w:rsidP="005A4065">
            <w:pPr>
              <w:rPr>
                <w:sz w:val="16"/>
                <w:szCs w:val="16"/>
              </w:rPr>
            </w:pPr>
            <w:r w:rsidRPr="00FE5772">
              <w:rPr>
                <w:sz w:val="16"/>
                <w:szCs w:val="16"/>
              </w:rPr>
              <w:t>1205</w:t>
            </w:r>
          </w:p>
        </w:tc>
        <w:tc>
          <w:tcPr>
            <w:tcW w:w="1440" w:type="dxa"/>
          </w:tcPr>
          <w:p w14:paraId="3AA08816" w14:textId="77777777" w:rsidR="00E65246" w:rsidRPr="00FE5772" w:rsidRDefault="00E65246" w:rsidP="005A4065">
            <w:pPr>
              <w:rPr>
                <w:sz w:val="16"/>
                <w:szCs w:val="16"/>
              </w:rPr>
            </w:pPr>
            <w:r w:rsidRPr="00FE5772">
              <w:rPr>
                <w:sz w:val="16"/>
                <w:szCs w:val="16"/>
              </w:rPr>
              <w:t>Hematoloji</w:t>
            </w:r>
          </w:p>
        </w:tc>
        <w:tc>
          <w:tcPr>
            <w:tcW w:w="3717" w:type="dxa"/>
          </w:tcPr>
          <w:p w14:paraId="3B919374" w14:textId="77777777" w:rsidR="00E65246" w:rsidRPr="00FE5772" w:rsidRDefault="00E65246" w:rsidP="005A4065">
            <w:pPr>
              <w:rPr>
                <w:sz w:val="16"/>
                <w:szCs w:val="16"/>
              </w:rPr>
            </w:pPr>
            <w:r w:rsidRPr="00FE5772">
              <w:rPr>
                <w:sz w:val="16"/>
                <w:szCs w:val="16"/>
              </w:rPr>
              <w:t xml:space="preserve">B12 Vitamini ve </w:t>
            </w:r>
            <w:proofErr w:type="spellStart"/>
            <w:r w:rsidRPr="00FE5772">
              <w:rPr>
                <w:sz w:val="16"/>
                <w:szCs w:val="16"/>
              </w:rPr>
              <w:t>Folik</w:t>
            </w:r>
            <w:proofErr w:type="spellEnd"/>
            <w:r w:rsidRPr="00FE5772">
              <w:rPr>
                <w:sz w:val="16"/>
                <w:szCs w:val="16"/>
              </w:rPr>
              <w:t xml:space="preserve"> Asit Eksikliği</w:t>
            </w:r>
          </w:p>
        </w:tc>
        <w:tc>
          <w:tcPr>
            <w:tcW w:w="3123" w:type="dxa"/>
          </w:tcPr>
          <w:p w14:paraId="5AD28C5A"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r>
    </w:tbl>
    <w:p w14:paraId="10BDE7F9" w14:textId="77777777" w:rsidR="00E65246" w:rsidRPr="00FE5772" w:rsidRDefault="00E65246" w:rsidP="00E65246">
      <w:pPr>
        <w:rPr>
          <w:sz w:val="16"/>
          <w:szCs w:val="16"/>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3717"/>
        <w:gridCol w:w="3123"/>
      </w:tblGrid>
      <w:tr w:rsidR="00E65246" w:rsidRPr="00FE5772" w14:paraId="71850237" w14:textId="77777777" w:rsidTr="005A4065">
        <w:tc>
          <w:tcPr>
            <w:tcW w:w="1260" w:type="dxa"/>
          </w:tcPr>
          <w:p w14:paraId="6078E544" w14:textId="77777777" w:rsidR="00E65246" w:rsidRPr="00FE5772" w:rsidRDefault="00E65246" w:rsidP="005A4065">
            <w:pPr>
              <w:rPr>
                <w:sz w:val="16"/>
                <w:szCs w:val="16"/>
              </w:rPr>
            </w:pPr>
            <w:r w:rsidRPr="00FE5772">
              <w:rPr>
                <w:sz w:val="16"/>
                <w:szCs w:val="16"/>
              </w:rPr>
              <w:t>2.YIL KOD</w:t>
            </w:r>
          </w:p>
        </w:tc>
        <w:tc>
          <w:tcPr>
            <w:tcW w:w="1440" w:type="dxa"/>
          </w:tcPr>
          <w:p w14:paraId="1900492F" w14:textId="77777777" w:rsidR="00E65246" w:rsidRPr="00FE5772" w:rsidRDefault="00E65246" w:rsidP="005A4065">
            <w:pPr>
              <w:rPr>
                <w:sz w:val="16"/>
                <w:szCs w:val="16"/>
              </w:rPr>
            </w:pPr>
            <w:r w:rsidRPr="00FE5772">
              <w:rPr>
                <w:sz w:val="16"/>
                <w:szCs w:val="16"/>
              </w:rPr>
              <w:t>DERSİN ADI</w:t>
            </w:r>
          </w:p>
        </w:tc>
        <w:tc>
          <w:tcPr>
            <w:tcW w:w="3717" w:type="dxa"/>
          </w:tcPr>
          <w:p w14:paraId="3B043DA2" w14:textId="77777777" w:rsidR="00E65246" w:rsidRPr="00FE5772" w:rsidRDefault="00E65246" w:rsidP="005A4065">
            <w:pPr>
              <w:rPr>
                <w:sz w:val="16"/>
                <w:szCs w:val="16"/>
              </w:rPr>
            </w:pPr>
            <w:r w:rsidRPr="00FE5772">
              <w:rPr>
                <w:sz w:val="16"/>
                <w:szCs w:val="16"/>
              </w:rPr>
              <w:t>KONU</w:t>
            </w:r>
          </w:p>
        </w:tc>
        <w:tc>
          <w:tcPr>
            <w:tcW w:w="3123" w:type="dxa"/>
          </w:tcPr>
          <w:p w14:paraId="2CBD341D" w14:textId="77777777" w:rsidR="00E65246" w:rsidRPr="00FE5772" w:rsidRDefault="00E65246" w:rsidP="005A4065">
            <w:pPr>
              <w:rPr>
                <w:sz w:val="16"/>
                <w:szCs w:val="16"/>
              </w:rPr>
            </w:pPr>
            <w:r w:rsidRPr="00FE5772">
              <w:rPr>
                <w:sz w:val="16"/>
                <w:szCs w:val="16"/>
              </w:rPr>
              <w:t>ÖĞRETİM ÜYESİ</w:t>
            </w:r>
          </w:p>
        </w:tc>
      </w:tr>
      <w:tr w:rsidR="00E65246" w:rsidRPr="00FE5772" w14:paraId="37182E40" w14:textId="77777777" w:rsidTr="005A4065">
        <w:tc>
          <w:tcPr>
            <w:tcW w:w="1260" w:type="dxa"/>
          </w:tcPr>
          <w:p w14:paraId="16B2F557" w14:textId="77777777" w:rsidR="00E65246" w:rsidRPr="00FE5772" w:rsidRDefault="00E65246" w:rsidP="005A4065">
            <w:pPr>
              <w:rPr>
                <w:sz w:val="16"/>
                <w:szCs w:val="16"/>
              </w:rPr>
            </w:pPr>
            <w:r w:rsidRPr="00FE5772">
              <w:rPr>
                <w:sz w:val="16"/>
                <w:szCs w:val="16"/>
              </w:rPr>
              <w:t>2205</w:t>
            </w:r>
          </w:p>
        </w:tc>
        <w:tc>
          <w:tcPr>
            <w:tcW w:w="1440" w:type="dxa"/>
          </w:tcPr>
          <w:p w14:paraId="6A7AB9BC" w14:textId="77777777" w:rsidR="00E65246" w:rsidRPr="00FE5772" w:rsidRDefault="00E65246" w:rsidP="005A4065">
            <w:pPr>
              <w:rPr>
                <w:sz w:val="16"/>
                <w:szCs w:val="16"/>
              </w:rPr>
            </w:pPr>
            <w:r w:rsidRPr="00FE5772">
              <w:rPr>
                <w:sz w:val="16"/>
                <w:szCs w:val="16"/>
              </w:rPr>
              <w:t>Hematoloji</w:t>
            </w:r>
          </w:p>
        </w:tc>
        <w:tc>
          <w:tcPr>
            <w:tcW w:w="3717" w:type="dxa"/>
          </w:tcPr>
          <w:p w14:paraId="013444CE" w14:textId="77777777" w:rsidR="00E65246" w:rsidRPr="00FE5772" w:rsidRDefault="00E65246" w:rsidP="005A4065">
            <w:pPr>
              <w:rPr>
                <w:sz w:val="16"/>
                <w:szCs w:val="16"/>
              </w:rPr>
            </w:pPr>
            <w:r w:rsidRPr="00FE5772">
              <w:rPr>
                <w:sz w:val="16"/>
                <w:szCs w:val="16"/>
              </w:rPr>
              <w:t xml:space="preserve">Port </w:t>
            </w:r>
            <w:proofErr w:type="spellStart"/>
            <w:r w:rsidRPr="00FE5772">
              <w:rPr>
                <w:sz w:val="16"/>
                <w:szCs w:val="16"/>
              </w:rPr>
              <w:t>Kateteri</w:t>
            </w:r>
            <w:proofErr w:type="spellEnd"/>
            <w:r w:rsidRPr="00FE5772">
              <w:rPr>
                <w:sz w:val="16"/>
                <w:szCs w:val="16"/>
              </w:rPr>
              <w:t xml:space="preserve"> </w:t>
            </w:r>
            <w:proofErr w:type="gramStart"/>
            <w:r w:rsidRPr="00FE5772">
              <w:rPr>
                <w:sz w:val="16"/>
                <w:szCs w:val="16"/>
              </w:rPr>
              <w:t>Ve</w:t>
            </w:r>
            <w:proofErr w:type="gramEnd"/>
            <w:r w:rsidRPr="00FE5772">
              <w:rPr>
                <w:sz w:val="16"/>
                <w:szCs w:val="16"/>
              </w:rPr>
              <w:t xml:space="preserve"> Kullanımı</w:t>
            </w:r>
          </w:p>
        </w:tc>
        <w:tc>
          <w:tcPr>
            <w:tcW w:w="3123" w:type="dxa"/>
          </w:tcPr>
          <w:p w14:paraId="4D404EB4"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r>
      <w:tr w:rsidR="00E65246" w:rsidRPr="00FE5772" w14:paraId="19E2460B" w14:textId="77777777" w:rsidTr="005A4065">
        <w:tc>
          <w:tcPr>
            <w:tcW w:w="1260" w:type="dxa"/>
          </w:tcPr>
          <w:p w14:paraId="35B330E8" w14:textId="77777777" w:rsidR="00E65246" w:rsidRPr="00FE5772" w:rsidRDefault="00E65246" w:rsidP="005A4065">
            <w:pPr>
              <w:rPr>
                <w:sz w:val="16"/>
                <w:szCs w:val="16"/>
              </w:rPr>
            </w:pPr>
            <w:r w:rsidRPr="00FE5772">
              <w:rPr>
                <w:sz w:val="16"/>
                <w:szCs w:val="16"/>
              </w:rPr>
              <w:t>2205</w:t>
            </w:r>
          </w:p>
        </w:tc>
        <w:tc>
          <w:tcPr>
            <w:tcW w:w="1440" w:type="dxa"/>
          </w:tcPr>
          <w:p w14:paraId="3667FE16" w14:textId="77777777" w:rsidR="00E65246" w:rsidRPr="00FE5772" w:rsidRDefault="00E65246" w:rsidP="005A4065">
            <w:pPr>
              <w:rPr>
                <w:sz w:val="16"/>
                <w:szCs w:val="16"/>
              </w:rPr>
            </w:pPr>
            <w:r w:rsidRPr="00FE5772">
              <w:rPr>
                <w:sz w:val="16"/>
                <w:szCs w:val="16"/>
              </w:rPr>
              <w:t>Hematoloji</w:t>
            </w:r>
          </w:p>
        </w:tc>
        <w:tc>
          <w:tcPr>
            <w:tcW w:w="3717" w:type="dxa"/>
          </w:tcPr>
          <w:p w14:paraId="4E8B689C" w14:textId="77777777" w:rsidR="00E65246" w:rsidRPr="00FE5772" w:rsidRDefault="00E65246" w:rsidP="005A4065">
            <w:pPr>
              <w:rPr>
                <w:sz w:val="16"/>
                <w:szCs w:val="16"/>
              </w:rPr>
            </w:pPr>
            <w:proofErr w:type="spellStart"/>
            <w:r w:rsidRPr="00FE5772">
              <w:rPr>
                <w:sz w:val="16"/>
                <w:szCs w:val="16"/>
              </w:rPr>
              <w:t>Hemolitik</w:t>
            </w:r>
            <w:proofErr w:type="spellEnd"/>
            <w:r w:rsidRPr="00FE5772">
              <w:rPr>
                <w:sz w:val="16"/>
                <w:szCs w:val="16"/>
              </w:rPr>
              <w:t xml:space="preserve"> Anemiler</w:t>
            </w:r>
          </w:p>
          <w:p w14:paraId="5539019C" w14:textId="77777777" w:rsidR="00E65246" w:rsidRPr="00FE5772" w:rsidRDefault="00E65246" w:rsidP="005A4065">
            <w:pPr>
              <w:rPr>
                <w:sz w:val="16"/>
                <w:szCs w:val="16"/>
              </w:rPr>
            </w:pPr>
            <w:proofErr w:type="spellStart"/>
            <w:r w:rsidRPr="00FE5772">
              <w:rPr>
                <w:sz w:val="16"/>
                <w:szCs w:val="16"/>
              </w:rPr>
              <w:t>Malign</w:t>
            </w:r>
            <w:proofErr w:type="spellEnd"/>
            <w:r w:rsidRPr="00FE5772">
              <w:rPr>
                <w:sz w:val="16"/>
                <w:szCs w:val="16"/>
              </w:rPr>
              <w:t xml:space="preserve"> Kemik Tümörleri</w:t>
            </w:r>
          </w:p>
        </w:tc>
        <w:tc>
          <w:tcPr>
            <w:tcW w:w="3123" w:type="dxa"/>
          </w:tcPr>
          <w:p w14:paraId="06FFAED1"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r>
      <w:tr w:rsidR="00E65246" w:rsidRPr="00FE5772" w14:paraId="2727B414" w14:textId="77777777" w:rsidTr="005A4065">
        <w:tc>
          <w:tcPr>
            <w:tcW w:w="1260" w:type="dxa"/>
          </w:tcPr>
          <w:p w14:paraId="18A5DDBA" w14:textId="77777777" w:rsidR="00E65246" w:rsidRPr="00FE5772" w:rsidRDefault="00E65246" w:rsidP="005A4065">
            <w:pPr>
              <w:rPr>
                <w:sz w:val="16"/>
                <w:szCs w:val="16"/>
              </w:rPr>
            </w:pPr>
            <w:r w:rsidRPr="00FE5772">
              <w:rPr>
                <w:sz w:val="16"/>
                <w:szCs w:val="16"/>
              </w:rPr>
              <w:t>2205</w:t>
            </w:r>
          </w:p>
        </w:tc>
        <w:tc>
          <w:tcPr>
            <w:tcW w:w="1440" w:type="dxa"/>
          </w:tcPr>
          <w:p w14:paraId="2E37F838" w14:textId="77777777" w:rsidR="00E65246" w:rsidRPr="00FE5772" w:rsidRDefault="00E65246" w:rsidP="005A4065">
            <w:pPr>
              <w:rPr>
                <w:sz w:val="16"/>
                <w:szCs w:val="16"/>
              </w:rPr>
            </w:pPr>
            <w:r w:rsidRPr="00FE5772">
              <w:rPr>
                <w:sz w:val="16"/>
                <w:szCs w:val="16"/>
              </w:rPr>
              <w:t>Hematoloji</w:t>
            </w:r>
          </w:p>
        </w:tc>
        <w:tc>
          <w:tcPr>
            <w:tcW w:w="3717" w:type="dxa"/>
          </w:tcPr>
          <w:p w14:paraId="343A5968" w14:textId="77777777" w:rsidR="00E65246" w:rsidRPr="00FE5772" w:rsidRDefault="00E65246" w:rsidP="005A4065">
            <w:pPr>
              <w:rPr>
                <w:sz w:val="16"/>
                <w:szCs w:val="16"/>
              </w:rPr>
            </w:pPr>
            <w:proofErr w:type="spellStart"/>
            <w:r w:rsidRPr="00FE5772">
              <w:rPr>
                <w:sz w:val="16"/>
                <w:szCs w:val="16"/>
              </w:rPr>
              <w:t>İmmün</w:t>
            </w:r>
            <w:proofErr w:type="spellEnd"/>
            <w:r w:rsidRPr="00FE5772">
              <w:rPr>
                <w:sz w:val="16"/>
                <w:szCs w:val="16"/>
              </w:rPr>
              <w:t xml:space="preserve"> </w:t>
            </w:r>
            <w:proofErr w:type="spellStart"/>
            <w:r w:rsidRPr="00FE5772">
              <w:rPr>
                <w:sz w:val="16"/>
                <w:szCs w:val="16"/>
              </w:rPr>
              <w:t>Trombositopenik</w:t>
            </w:r>
            <w:proofErr w:type="spellEnd"/>
            <w:r w:rsidRPr="00FE5772">
              <w:rPr>
                <w:sz w:val="16"/>
                <w:szCs w:val="16"/>
              </w:rPr>
              <w:t xml:space="preserve"> </w:t>
            </w:r>
            <w:proofErr w:type="spellStart"/>
            <w:r w:rsidRPr="00FE5772">
              <w:rPr>
                <w:sz w:val="16"/>
                <w:szCs w:val="16"/>
              </w:rPr>
              <w:t>Ppurpura</w:t>
            </w:r>
            <w:proofErr w:type="spellEnd"/>
          </w:p>
        </w:tc>
        <w:tc>
          <w:tcPr>
            <w:tcW w:w="3123" w:type="dxa"/>
          </w:tcPr>
          <w:p w14:paraId="3D84B52F"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r>
      <w:tr w:rsidR="00E65246" w:rsidRPr="00FE5772" w14:paraId="5D73CBF4" w14:textId="77777777" w:rsidTr="005A4065">
        <w:tc>
          <w:tcPr>
            <w:tcW w:w="1260" w:type="dxa"/>
          </w:tcPr>
          <w:p w14:paraId="39341B3D" w14:textId="77777777" w:rsidR="00E65246" w:rsidRPr="00FE5772" w:rsidRDefault="00E65246" w:rsidP="005A4065">
            <w:pPr>
              <w:rPr>
                <w:sz w:val="16"/>
                <w:szCs w:val="16"/>
              </w:rPr>
            </w:pPr>
            <w:r w:rsidRPr="00FE5772">
              <w:rPr>
                <w:sz w:val="16"/>
                <w:szCs w:val="16"/>
              </w:rPr>
              <w:t>2205</w:t>
            </w:r>
          </w:p>
        </w:tc>
        <w:tc>
          <w:tcPr>
            <w:tcW w:w="1440" w:type="dxa"/>
          </w:tcPr>
          <w:p w14:paraId="1F05C0F0" w14:textId="77777777" w:rsidR="00E65246" w:rsidRPr="00FE5772" w:rsidRDefault="00E65246" w:rsidP="005A4065">
            <w:pPr>
              <w:rPr>
                <w:sz w:val="16"/>
                <w:szCs w:val="16"/>
              </w:rPr>
            </w:pPr>
            <w:r w:rsidRPr="00FE5772">
              <w:rPr>
                <w:sz w:val="16"/>
                <w:szCs w:val="16"/>
              </w:rPr>
              <w:t>Hematoloji</w:t>
            </w:r>
          </w:p>
        </w:tc>
        <w:tc>
          <w:tcPr>
            <w:tcW w:w="3717" w:type="dxa"/>
          </w:tcPr>
          <w:p w14:paraId="3AC77F7E" w14:textId="77777777" w:rsidR="00E65246" w:rsidRPr="00FE5772" w:rsidRDefault="00E65246" w:rsidP="005A4065">
            <w:pPr>
              <w:rPr>
                <w:sz w:val="16"/>
                <w:szCs w:val="16"/>
              </w:rPr>
            </w:pPr>
            <w:proofErr w:type="spellStart"/>
            <w:r w:rsidRPr="00FE5772">
              <w:rPr>
                <w:sz w:val="16"/>
                <w:szCs w:val="16"/>
              </w:rPr>
              <w:t>Hipoplastik</w:t>
            </w:r>
            <w:proofErr w:type="spellEnd"/>
            <w:r w:rsidRPr="00FE5772">
              <w:rPr>
                <w:sz w:val="16"/>
                <w:szCs w:val="16"/>
              </w:rPr>
              <w:t xml:space="preserve"> Anemiler</w:t>
            </w:r>
          </w:p>
        </w:tc>
        <w:tc>
          <w:tcPr>
            <w:tcW w:w="3123" w:type="dxa"/>
          </w:tcPr>
          <w:p w14:paraId="1272E97B"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 </w:t>
            </w:r>
          </w:p>
        </w:tc>
      </w:tr>
      <w:tr w:rsidR="00E65246" w:rsidRPr="00FE5772" w14:paraId="483C2BFA" w14:textId="77777777" w:rsidTr="005A4065">
        <w:tc>
          <w:tcPr>
            <w:tcW w:w="1260" w:type="dxa"/>
          </w:tcPr>
          <w:p w14:paraId="3E64394A" w14:textId="77777777" w:rsidR="00E65246" w:rsidRPr="00FE5772" w:rsidRDefault="00E65246" w:rsidP="005A4065">
            <w:pPr>
              <w:rPr>
                <w:sz w:val="16"/>
                <w:szCs w:val="16"/>
              </w:rPr>
            </w:pPr>
            <w:r w:rsidRPr="00FE5772">
              <w:rPr>
                <w:sz w:val="16"/>
                <w:szCs w:val="16"/>
              </w:rPr>
              <w:t>2205</w:t>
            </w:r>
          </w:p>
        </w:tc>
        <w:tc>
          <w:tcPr>
            <w:tcW w:w="1440" w:type="dxa"/>
          </w:tcPr>
          <w:p w14:paraId="25F6AA12" w14:textId="77777777" w:rsidR="00E65246" w:rsidRPr="00FE5772" w:rsidRDefault="00E65246" w:rsidP="005A4065">
            <w:pPr>
              <w:rPr>
                <w:sz w:val="16"/>
                <w:szCs w:val="16"/>
              </w:rPr>
            </w:pPr>
            <w:r w:rsidRPr="00FE5772">
              <w:rPr>
                <w:sz w:val="16"/>
                <w:szCs w:val="16"/>
              </w:rPr>
              <w:t>Hematoloji</w:t>
            </w:r>
          </w:p>
        </w:tc>
        <w:tc>
          <w:tcPr>
            <w:tcW w:w="3717" w:type="dxa"/>
          </w:tcPr>
          <w:p w14:paraId="02E73462" w14:textId="77777777" w:rsidR="00E65246" w:rsidRPr="00FE5772" w:rsidRDefault="00E65246" w:rsidP="005A4065">
            <w:pPr>
              <w:rPr>
                <w:sz w:val="16"/>
                <w:szCs w:val="16"/>
              </w:rPr>
            </w:pPr>
            <w:proofErr w:type="spellStart"/>
            <w:r w:rsidRPr="00FE5772">
              <w:rPr>
                <w:sz w:val="16"/>
                <w:szCs w:val="16"/>
              </w:rPr>
              <w:t>Lenfadenopatili</w:t>
            </w:r>
            <w:proofErr w:type="spellEnd"/>
            <w:r w:rsidRPr="00FE5772">
              <w:rPr>
                <w:sz w:val="16"/>
                <w:szCs w:val="16"/>
              </w:rPr>
              <w:t xml:space="preserve"> Çocuğa Yaklaşım</w:t>
            </w:r>
          </w:p>
        </w:tc>
        <w:tc>
          <w:tcPr>
            <w:tcW w:w="3123" w:type="dxa"/>
          </w:tcPr>
          <w:p w14:paraId="7AD13DC8"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r>
    </w:tbl>
    <w:p w14:paraId="476FEC36" w14:textId="77777777" w:rsidR="00E65246" w:rsidRPr="00FE5772" w:rsidRDefault="00E65246" w:rsidP="00E65246">
      <w:pPr>
        <w:rPr>
          <w:sz w:val="16"/>
          <w:szCs w:val="16"/>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3717"/>
        <w:gridCol w:w="3123"/>
      </w:tblGrid>
      <w:tr w:rsidR="00E65246" w:rsidRPr="00FE5772" w14:paraId="7F7AEAC3" w14:textId="77777777" w:rsidTr="005A4065">
        <w:tc>
          <w:tcPr>
            <w:tcW w:w="1260" w:type="dxa"/>
          </w:tcPr>
          <w:p w14:paraId="2BC5BE04" w14:textId="77777777" w:rsidR="00E65246" w:rsidRPr="00FE5772" w:rsidRDefault="00E65246" w:rsidP="005A4065">
            <w:pPr>
              <w:rPr>
                <w:sz w:val="16"/>
                <w:szCs w:val="16"/>
              </w:rPr>
            </w:pPr>
            <w:r w:rsidRPr="00FE5772">
              <w:rPr>
                <w:sz w:val="16"/>
                <w:szCs w:val="16"/>
              </w:rPr>
              <w:t>3.YIL KOD</w:t>
            </w:r>
          </w:p>
        </w:tc>
        <w:tc>
          <w:tcPr>
            <w:tcW w:w="1440" w:type="dxa"/>
          </w:tcPr>
          <w:p w14:paraId="5C177698" w14:textId="77777777" w:rsidR="00E65246" w:rsidRPr="00FE5772" w:rsidRDefault="00E65246" w:rsidP="005A4065">
            <w:pPr>
              <w:rPr>
                <w:sz w:val="16"/>
                <w:szCs w:val="16"/>
              </w:rPr>
            </w:pPr>
            <w:r w:rsidRPr="00FE5772">
              <w:rPr>
                <w:sz w:val="16"/>
                <w:szCs w:val="16"/>
              </w:rPr>
              <w:t>DERSİN ADI</w:t>
            </w:r>
          </w:p>
        </w:tc>
        <w:tc>
          <w:tcPr>
            <w:tcW w:w="3717" w:type="dxa"/>
          </w:tcPr>
          <w:p w14:paraId="0B2D8894" w14:textId="77777777" w:rsidR="00E65246" w:rsidRPr="00FE5772" w:rsidRDefault="00E65246" w:rsidP="005A4065">
            <w:pPr>
              <w:rPr>
                <w:sz w:val="16"/>
                <w:szCs w:val="16"/>
              </w:rPr>
            </w:pPr>
            <w:r w:rsidRPr="00FE5772">
              <w:rPr>
                <w:sz w:val="16"/>
                <w:szCs w:val="16"/>
              </w:rPr>
              <w:t>KONU</w:t>
            </w:r>
          </w:p>
        </w:tc>
        <w:tc>
          <w:tcPr>
            <w:tcW w:w="3123" w:type="dxa"/>
          </w:tcPr>
          <w:p w14:paraId="6CDD43B2" w14:textId="77777777" w:rsidR="00E65246" w:rsidRPr="00FE5772" w:rsidRDefault="00E65246" w:rsidP="005A4065">
            <w:pPr>
              <w:rPr>
                <w:sz w:val="16"/>
                <w:szCs w:val="16"/>
              </w:rPr>
            </w:pPr>
            <w:r w:rsidRPr="00FE5772">
              <w:rPr>
                <w:sz w:val="16"/>
                <w:szCs w:val="16"/>
              </w:rPr>
              <w:t>ÖĞRETİM ÜYESİ</w:t>
            </w:r>
          </w:p>
        </w:tc>
      </w:tr>
      <w:tr w:rsidR="00E65246" w:rsidRPr="00FE5772" w14:paraId="7D745412" w14:textId="77777777" w:rsidTr="005A4065">
        <w:tc>
          <w:tcPr>
            <w:tcW w:w="1260" w:type="dxa"/>
          </w:tcPr>
          <w:p w14:paraId="298D38A5" w14:textId="77777777" w:rsidR="00E65246" w:rsidRPr="00FE5772" w:rsidRDefault="00E65246" w:rsidP="005A4065">
            <w:pPr>
              <w:rPr>
                <w:sz w:val="16"/>
                <w:szCs w:val="16"/>
              </w:rPr>
            </w:pPr>
            <w:r w:rsidRPr="00FE5772">
              <w:rPr>
                <w:sz w:val="16"/>
                <w:szCs w:val="16"/>
              </w:rPr>
              <w:t>3205</w:t>
            </w:r>
          </w:p>
        </w:tc>
        <w:tc>
          <w:tcPr>
            <w:tcW w:w="1440" w:type="dxa"/>
          </w:tcPr>
          <w:p w14:paraId="29C2EAE2" w14:textId="77777777" w:rsidR="00E65246" w:rsidRPr="00FE5772" w:rsidRDefault="00E65246" w:rsidP="005A4065">
            <w:pPr>
              <w:rPr>
                <w:sz w:val="16"/>
                <w:szCs w:val="16"/>
              </w:rPr>
            </w:pPr>
            <w:r w:rsidRPr="00FE5772">
              <w:rPr>
                <w:sz w:val="16"/>
                <w:szCs w:val="16"/>
              </w:rPr>
              <w:t>Hematoloji</w:t>
            </w:r>
          </w:p>
        </w:tc>
        <w:tc>
          <w:tcPr>
            <w:tcW w:w="3717" w:type="dxa"/>
          </w:tcPr>
          <w:p w14:paraId="35B9AAE2" w14:textId="77777777" w:rsidR="00E65246" w:rsidRPr="00FE5772" w:rsidRDefault="00E65246" w:rsidP="005A4065">
            <w:pPr>
              <w:rPr>
                <w:sz w:val="16"/>
                <w:szCs w:val="16"/>
              </w:rPr>
            </w:pPr>
            <w:proofErr w:type="spellStart"/>
            <w:r w:rsidRPr="00FE5772">
              <w:rPr>
                <w:sz w:val="16"/>
                <w:szCs w:val="16"/>
              </w:rPr>
              <w:t>Hemoglobinopatiler</w:t>
            </w:r>
            <w:proofErr w:type="spellEnd"/>
          </w:p>
        </w:tc>
        <w:tc>
          <w:tcPr>
            <w:tcW w:w="3123" w:type="dxa"/>
          </w:tcPr>
          <w:p w14:paraId="2EDD5E38"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r>
      <w:tr w:rsidR="00E65246" w:rsidRPr="00FE5772" w14:paraId="2651C1BA" w14:textId="77777777" w:rsidTr="005A4065">
        <w:tc>
          <w:tcPr>
            <w:tcW w:w="1260" w:type="dxa"/>
          </w:tcPr>
          <w:p w14:paraId="72CA2C8C" w14:textId="77777777" w:rsidR="00E65246" w:rsidRPr="00FE5772" w:rsidRDefault="00E65246" w:rsidP="005A4065">
            <w:pPr>
              <w:rPr>
                <w:sz w:val="16"/>
                <w:szCs w:val="16"/>
              </w:rPr>
            </w:pPr>
            <w:r w:rsidRPr="00FE5772">
              <w:rPr>
                <w:sz w:val="16"/>
                <w:szCs w:val="16"/>
              </w:rPr>
              <w:t>3205</w:t>
            </w:r>
          </w:p>
        </w:tc>
        <w:tc>
          <w:tcPr>
            <w:tcW w:w="1440" w:type="dxa"/>
          </w:tcPr>
          <w:p w14:paraId="511BFA5C" w14:textId="77777777" w:rsidR="00E65246" w:rsidRPr="00FE5772" w:rsidRDefault="00E65246" w:rsidP="005A4065">
            <w:pPr>
              <w:rPr>
                <w:sz w:val="16"/>
                <w:szCs w:val="16"/>
              </w:rPr>
            </w:pPr>
            <w:r w:rsidRPr="00FE5772">
              <w:rPr>
                <w:sz w:val="16"/>
                <w:szCs w:val="16"/>
              </w:rPr>
              <w:t>Hematoloji</w:t>
            </w:r>
          </w:p>
        </w:tc>
        <w:tc>
          <w:tcPr>
            <w:tcW w:w="3717" w:type="dxa"/>
          </w:tcPr>
          <w:p w14:paraId="39606CDF" w14:textId="77777777" w:rsidR="00E65246" w:rsidRPr="00FE5772" w:rsidRDefault="00E65246" w:rsidP="005A4065">
            <w:pPr>
              <w:rPr>
                <w:sz w:val="16"/>
                <w:szCs w:val="16"/>
              </w:rPr>
            </w:pPr>
            <w:proofErr w:type="spellStart"/>
            <w:r w:rsidRPr="00FE5772">
              <w:rPr>
                <w:sz w:val="16"/>
                <w:szCs w:val="16"/>
              </w:rPr>
              <w:t>Lenfomalar</w:t>
            </w:r>
            <w:proofErr w:type="spellEnd"/>
          </w:p>
        </w:tc>
        <w:tc>
          <w:tcPr>
            <w:tcW w:w="3123" w:type="dxa"/>
          </w:tcPr>
          <w:p w14:paraId="433D6B7F"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r>
      <w:tr w:rsidR="00E65246" w:rsidRPr="00FE5772" w14:paraId="58B39141" w14:textId="77777777" w:rsidTr="005A4065">
        <w:tc>
          <w:tcPr>
            <w:tcW w:w="1260" w:type="dxa"/>
          </w:tcPr>
          <w:p w14:paraId="2981C733" w14:textId="77777777" w:rsidR="00E65246" w:rsidRPr="00FE5772" w:rsidRDefault="00E65246" w:rsidP="005A4065">
            <w:pPr>
              <w:rPr>
                <w:sz w:val="16"/>
                <w:szCs w:val="16"/>
              </w:rPr>
            </w:pPr>
            <w:r w:rsidRPr="00FE5772">
              <w:rPr>
                <w:sz w:val="16"/>
                <w:szCs w:val="16"/>
              </w:rPr>
              <w:t>3205</w:t>
            </w:r>
          </w:p>
        </w:tc>
        <w:tc>
          <w:tcPr>
            <w:tcW w:w="1440" w:type="dxa"/>
          </w:tcPr>
          <w:p w14:paraId="72C3C611" w14:textId="77777777" w:rsidR="00E65246" w:rsidRPr="00FE5772" w:rsidRDefault="00E65246" w:rsidP="005A4065">
            <w:pPr>
              <w:rPr>
                <w:sz w:val="16"/>
                <w:szCs w:val="16"/>
              </w:rPr>
            </w:pPr>
            <w:r w:rsidRPr="00FE5772">
              <w:rPr>
                <w:sz w:val="16"/>
                <w:szCs w:val="16"/>
              </w:rPr>
              <w:t>Hematoloji</w:t>
            </w:r>
          </w:p>
        </w:tc>
        <w:tc>
          <w:tcPr>
            <w:tcW w:w="3717" w:type="dxa"/>
          </w:tcPr>
          <w:p w14:paraId="5B927282" w14:textId="77777777" w:rsidR="00E65246" w:rsidRPr="00FE5772" w:rsidRDefault="00E65246" w:rsidP="005A4065">
            <w:pPr>
              <w:rPr>
                <w:sz w:val="16"/>
                <w:szCs w:val="16"/>
              </w:rPr>
            </w:pPr>
            <w:r w:rsidRPr="00FE5772">
              <w:rPr>
                <w:sz w:val="16"/>
                <w:szCs w:val="16"/>
              </w:rPr>
              <w:t>Onkolojik Aciller</w:t>
            </w:r>
          </w:p>
        </w:tc>
        <w:tc>
          <w:tcPr>
            <w:tcW w:w="3123" w:type="dxa"/>
          </w:tcPr>
          <w:p w14:paraId="1C3FDAA4"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r>
      <w:tr w:rsidR="00E65246" w:rsidRPr="00FE5772" w14:paraId="76F3B9BE" w14:textId="77777777" w:rsidTr="005A4065">
        <w:tc>
          <w:tcPr>
            <w:tcW w:w="1260" w:type="dxa"/>
          </w:tcPr>
          <w:p w14:paraId="7BD855FB" w14:textId="77777777" w:rsidR="00E65246" w:rsidRPr="00FE5772" w:rsidRDefault="00E65246" w:rsidP="005A4065">
            <w:pPr>
              <w:rPr>
                <w:sz w:val="16"/>
                <w:szCs w:val="16"/>
              </w:rPr>
            </w:pPr>
            <w:r w:rsidRPr="00FE5772">
              <w:rPr>
                <w:sz w:val="16"/>
                <w:szCs w:val="16"/>
              </w:rPr>
              <w:t>3205</w:t>
            </w:r>
          </w:p>
        </w:tc>
        <w:tc>
          <w:tcPr>
            <w:tcW w:w="1440" w:type="dxa"/>
          </w:tcPr>
          <w:p w14:paraId="3567898D" w14:textId="77777777" w:rsidR="00E65246" w:rsidRPr="00FE5772" w:rsidRDefault="00E65246" w:rsidP="005A4065">
            <w:pPr>
              <w:rPr>
                <w:sz w:val="16"/>
                <w:szCs w:val="16"/>
              </w:rPr>
            </w:pPr>
            <w:r w:rsidRPr="00FE5772">
              <w:rPr>
                <w:sz w:val="16"/>
                <w:szCs w:val="16"/>
              </w:rPr>
              <w:t>Hematoloji</w:t>
            </w:r>
          </w:p>
        </w:tc>
        <w:tc>
          <w:tcPr>
            <w:tcW w:w="3717" w:type="dxa"/>
          </w:tcPr>
          <w:p w14:paraId="6014BA5E" w14:textId="77777777" w:rsidR="00E65246" w:rsidRPr="00FE5772" w:rsidRDefault="00E65246" w:rsidP="005A4065">
            <w:pPr>
              <w:rPr>
                <w:sz w:val="16"/>
                <w:szCs w:val="16"/>
              </w:rPr>
            </w:pPr>
            <w:proofErr w:type="spellStart"/>
            <w:r w:rsidRPr="00FE5772">
              <w:rPr>
                <w:sz w:val="16"/>
                <w:szCs w:val="16"/>
              </w:rPr>
              <w:t>Koagulasyon</w:t>
            </w:r>
            <w:proofErr w:type="spellEnd"/>
            <w:r w:rsidRPr="00FE5772">
              <w:rPr>
                <w:sz w:val="16"/>
                <w:szCs w:val="16"/>
              </w:rPr>
              <w:t xml:space="preserve"> Bozuklukları</w:t>
            </w:r>
          </w:p>
        </w:tc>
        <w:tc>
          <w:tcPr>
            <w:tcW w:w="3123" w:type="dxa"/>
          </w:tcPr>
          <w:p w14:paraId="163E8151"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r>
    </w:tbl>
    <w:p w14:paraId="7F29AC80" w14:textId="77777777" w:rsidR="00E65246" w:rsidRPr="00FE5772" w:rsidRDefault="00E65246" w:rsidP="00E65246">
      <w:pPr>
        <w:rPr>
          <w:sz w:val="16"/>
          <w:szCs w:val="16"/>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3717"/>
        <w:gridCol w:w="3123"/>
      </w:tblGrid>
      <w:tr w:rsidR="00E65246" w:rsidRPr="00FE5772" w14:paraId="48B38FF2" w14:textId="77777777" w:rsidTr="005A4065">
        <w:tc>
          <w:tcPr>
            <w:tcW w:w="1260" w:type="dxa"/>
          </w:tcPr>
          <w:p w14:paraId="7CCB9BB7" w14:textId="77777777" w:rsidR="00E65246" w:rsidRPr="00FE5772" w:rsidRDefault="00E65246" w:rsidP="005A4065">
            <w:pPr>
              <w:rPr>
                <w:sz w:val="16"/>
                <w:szCs w:val="16"/>
              </w:rPr>
            </w:pPr>
            <w:r w:rsidRPr="00FE5772">
              <w:rPr>
                <w:sz w:val="16"/>
                <w:szCs w:val="16"/>
              </w:rPr>
              <w:t>4.YIL KOD</w:t>
            </w:r>
          </w:p>
        </w:tc>
        <w:tc>
          <w:tcPr>
            <w:tcW w:w="1440" w:type="dxa"/>
          </w:tcPr>
          <w:p w14:paraId="2A21A701" w14:textId="77777777" w:rsidR="00E65246" w:rsidRPr="00FE5772" w:rsidRDefault="00E65246" w:rsidP="005A4065">
            <w:pPr>
              <w:rPr>
                <w:sz w:val="16"/>
                <w:szCs w:val="16"/>
              </w:rPr>
            </w:pPr>
            <w:r w:rsidRPr="00FE5772">
              <w:rPr>
                <w:sz w:val="16"/>
                <w:szCs w:val="16"/>
              </w:rPr>
              <w:t>DERSİN ADI</w:t>
            </w:r>
          </w:p>
        </w:tc>
        <w:tc>
          <w:tcPr>
            <w:tcW w:w="3717" w:type="dxa"/>
          </w:tcPr>
          <w:p w14:paraId="68109E03" w14:textId="77777777" w:rsidR="00E65246" w:rsidRPr="00FE5772" w:rsidRDefault="00E65246" w:rsidP="005A4065">
            <w:pPr>
              <w:rPr>
                <w:sz w:val="16"/>
                <w:szCs w:val="16"/>
              </w:rPr>
            </w:pPr>
            <w:r w:rsidRPr="00FE5772">
              <w:rPr>
                <w:sz w:val="16"/>
                <w:szCs w:val="16"/>
              </w:rPr>
              <w:t>KONU</w:t>
            </w:r>
          </w:p>
        </w:tc>
        <w:tc>
          <w:tcPr>
            <w:tcW w:w="3123" w:type="dxa"/>
          </w:tcPr>
          <w:p w14:paraId="608AD252" w14:textId="77777777" w:rsidR="00E65246" w:rsidRPr="00FE5772" w:rsidRDefault="00E65246" w:rsidP="005A4065">
            <w:pPr>
              <w:rPr>
                <w:sz w:val="16"/>
                <w:szCs w:val="16"/>
              </w:rPr>
            </w:pPr>
            <w:r w:rsidRPr="00FE5772">
              <w:rPr>
                <w:sz w:val="16"/>
                <w:szCs w:val="16"/>
              </w:rPr>
              <w:t>ÖĞRETİM ÜYESİ</w:t>
            </w:r>
          </w:p>
        </w:tc>
      </w:tr>
      <w:tr w:rsidR="00E65246" w:rsidRPr="00FE5772" w14:paraId="5B5C6234" w14:textId="77777777" w:rsidTr="005A4065">
        <w:tc>
          <w:tcPr>
            <w:tcW w:w="1260" w:type="dxa"/>
          </w:tcPr>
          <w:p w14:paraId="2BA60FEE" w14:textId="77777777" w:rsidR="00E65246" w:rsidRPr="00FE5772" w:rsidRDefault="00E65246" w:rsidP="005A4065">
            <w:pPr>
              <w:rPr>
                <w:sz w:val="16"/>
                <w:szCs w:val="16"/>
              </w:rPr>
            </w:pPr>
            <w:r w:rsidRPr="00FE5772">
              <w:rPr>
                <w:sz w:val="16"/>
                <w:szCs w:val="16"/>
              </w:rPr>
              <w:t>4205</w:t>
            </w:r>
          </w:p>
        </w:tc>
        <w:tc>
          <w:tcPr>
            <w:tcW w:w="1440" w:type="dxa"/>
          </w:tcPr>
          <w:p w14:paraId="1CBDEF36" w14:textId="77777777" w:rsidR="00E65246" w:rsidRPr="00FE5772" w:rsidRDefault="00E65246" w:rsidP="005A4065">
            <w:pPr>
              <w:rPr>
                <w:sz w:val="16"/>
                <w:szCs w:val="16"/>
              </w:rPr>
            </w:pPr>
            <w:r w:rsidRPr="00FE5772">
              <w:rPr>
                <w:sz w:val="16"/>
                <w:szCs w:val="16"/>
              </w:rPr>
              <w:t>Hematoloji</w:t>
            </w:r>
          </w:p>
        </w:tc>
        <w:tc>
          <w:tcPr>
            <w:tcW w:w="3717" w:type="dxa"/>
          </w:tcPr>
          <w:p w14:paraId="3D8EA49D" w14:textId="77777777" w:rsidR="00E65246" w:rsidRPr="00FE5772" w:rsidRDefault="00E65246" w:rsidP="005A4065">
            <w:pPr>
              <w:rPr>
                <w:sz w:val="16"/>
                <w:szCs w:val="16"/>
              </w:rPr>
            </w:pPr>
            <w:r w:rsidRPr="00FE5772">
              <w:rPr>
                <w:sz w:val="16"/>
                <w:szCs w:val="16"/>
              </w:rPr>
              <w:t xml:space="preserve">Akut </w:t>
            </w:r>
            <w:proofErr w:type="spellStart"/>
            <w:r w:rsidRPr="00FE5772">
              <w:rPr>
                <w:sz w:val="16"/>
                <w:szCs w:val="16"/>
              </w:rPr>
              <w:t>Myelositik</w:t>
            </w:r>
            <w:proofErr w:type="spellEnd"/>
            <w:r w:rsidRPr="00FE5772">
              <w:rPr>
                <w:sz w:val="16"/>
                <w:szCs w:val="16"/>
              </w:rPr>
              <w:t xml:space="preserve"> Lösemi</w:t>
            </w:r>
          </w:p>
        </w:tc>
        <w:tc>
          <w:tcPr>
            <w:tcW w:w="3123" w:type="dxa"/>
          </w:tcPr>
          <w:p w14:paraId="244DE524"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r>
      <w:tr w:rsidR="00E65246" w:rsidRPr="00FE5772" w14:paraId="5332C9FB" w14:textId="77777777" w:rsidTr="005A4065">
        <w:tc>
          <w:tcPr>
            <w:tcW w:w="1260" w:type="dxa"/>
          </w:tcPr>
          <w:p w14:paraId="023053B7" w14:textId="77777777" w:rsidR="00E65246" w:rsidRPr="00FE5772" w:rsidRDefault="00E65246" w:rsidP="005A4065">
            <w:pPr>
              <w:rPr>
                <w:sz w:val="16"/>
                <w:szCs w:val="16"/>
              </w:rPr>
            </w:pPr>
            <w:r w:rsidRPr="00FE5772">
              <w:rPr>
                <w:sz w:val="16"/>
                <w:szCs w:val="16"/>
              </w:rPr>
              <w:t>4205</w:t>
            </w:r>
          </w:p>
        </w:tc>
        <w:tc>
          <w:tcPr>
            <w:tcW w:w="1440" w:type="dxa"/>
          </w:tcPr>
          <w:p w14:paraId="13083966" w14:textId="77777777" w:rsidR="00E65246" w:rsidRPr="00FE5772" w:rsidRDefault="00E65246" w:rsidP="005A4065">
            <w:pPr>
              <w:rPr>
                <w:sz w:val="16"/>
                <w:szCs w:val="16"/>
              </w:rPr>
            </w:pPr>
            <w:r w:rsidRPr="00FE5772">
              <w:rPr>
                <w:sz w:val="16"/>
                <w:szCs w:val="16"/>
              </w:rPr>
              <w:t>Hematoloji</w:t>
            </w:r>
          </w:p>
        </w:tc>
        <w:tc>
          <w:tcPr>
            <w:tcW w:w="3717" w:type="dxa"/>
          </w:tcPr>
          <w:p w14:paraId="3D8EAE16" w14:textId="77777777" w:rsidR="00E65246" w:rsidRPr="00FE5772" w:rsidRDefault="00E65246" w:rsidP="005A4065">
            <w:pPr>
              <w:rPr>
                <w:sz w:val="16"/>
                <w:szCs w:val="16"/>
              </w:rPr>
            </w:pPr>
            <w:r w:rsidRPr="00FE5772">
              <w:rPr>
                <w:sz w:val="16"/>
                <w:szCs w:val="16"/>
              </w:rPr>
              <w:t>Kan Ürünlerinin Verilmesi</w:t>
            </w:r>
          </w:p>
        </w:tc>
        <w:tc>
          <w:tcPr>
            <w:tcW w:w="3123" w:type="dxa"/>
          </w:tcPr>
          <w:p w14:paraId="25B95D08"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r>
      <w:tr w:rsidR="00E65246" w:rsidRPr="00FE5772" w14:paraId="187F1285" w14:textId="77777777" w:rsidTr="005A4065">
        <w:tc>
          <w:tcPr>
            <w:tcW w:w="1260" w:type="dxa"/>
          </w:tcPr>
          <w:p w14:paraId="5E7B865C" w14:textId="77777777" w:rsidR="00E65246" w:rsidRPr="00FE5772" w:rsidRDefault="00E65246" w:rsidP="005A4065">
            <w:pPr>
              <w:rPr>
                <w:sz w:val="16"/>
                <w:szCs w:val="16"/>
              </w:rPr>
            </w:pPr>
            <w:r w:rsidRPr="00FE5772">
              <w:rPr>
                <w:sz w:val="16"/>
                <w:szCs w:val="16"/>
              </w:rPr>
              <w:t>4205</w:t>
            </w:r>
          </w:p>
        </w:tc>
        <w:tc>
          <w:tcPr>
            <w:tcW w:w="1440" w:type="dxa"/>
          </w:tcPr>
          <w:p w14:paraId="43DE7201" w14:textId="77777777" w:rsidR="00E65246" w:rsidRPr="00FE5772" w:rsidRDefault="00E65246" w:rsidP="005A4065">
            <w:pPr>
              <w:rPr>
                <w:sz w:val="16"/>
                <w:szCs w:val="16"/>
              </w:rPr>
            </w:pPr>
            <w:r w:rsidRPr="00FE5772">
              <w:rPr>
                <w:sz w:val="16"/>
                <w:szCs w:val="16"/>
              </w:rPr>
              <w:t>Hematoloji</w:t>
            </w:r>
          </w:p>
        </w:tc>
        <w:tc>
          <w:tcPr>
            <w:tcW w:w="3717" w:type="dxa"/>
          </w:tcPr>
          <w:p w14:paraId="47C8707F" w14:textId="77777777" w:rsidR="00E65246" w:rsidRPr="00FE5772" w:rsidRDefault="00E65246" w:rsidP="005A4065">
            <w:pPr>
              <w:rPr>
                <w:sz w:val="16"/>
                <w:szCs w:val="16"/>
              </w:rPr>
            </w:pPr>
            <w:proofErr w:type="spellStart"/>
            <w:r w:rsidRPr="00FE5772">
              <w:rPr>
                <w:sz w:val="16"/>
                <w:szCs w:val="16"/>
              </w:rPr>
              <w:t>Nöroblastom</w:t>
            </w:r>
            <w:proofErr w:type="spellEnd"/>
            <w:r w:rsidRPr="00FE5772">
              <w:rPr>
                <w:sz w:val="16"/>
                <w:szCs w:val="16"/>
              </w:rPr>
              <w:t xml:space="preserve"> ve </w:t>
            </w:r>
            <w:proofErr w:type="spellStart"/>
            <w:r w:rsidRPr="00FE5772">
              <w:rPr>
                <w:sz w:val="16"/>
                <w:szCs w:val="16"/>
              </w:rPr>
              <w:t>Wilms</w:t>
            </w:r>
            <w:proofErr w:type="spellEnd"/>
            <w:r w:rsidRPr="00FE5772">
              <w:rPr>
                <w:sz w:val="16"/>
                <w:szCs w:val="16"/>
              </w:rPr>
              <w:t xml:space="preserve"> Tümörü Değerlendirmesi</w:t>
            </w:r>
          </w:p>
        </w:tc>
        <w:tc>
          <w:tcPr>
            <w:tcW w:w="3123" w:type="dxa"/>
          </w:tcPr>
          <w:p w14:paraId="6F9093B2"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r>
      <w:tr w:rsidR="00E65246" w:rsidRPr="00FE5772" w14:paraId="2BEC8495" w14:textId="77777777" w:rsidTr="005A4065">
        <w:tc>
          <w:tcPr>
            <w:tcW w:w="1260" w:type="dxa"/>
          </w:tcPr>
          <w:p w14:paraId="5DF63FB9" w14:textId="77777777" w:rsidR="00E65246" w:rsidRPr="00FE5772" w:rsidRDefault="00E65246" w:rsidP="005A4065">
            <w:pPr>
              <w:rPr>
                <w:sz w:val="16"/>
                <w:szCs w:val="16"/>
              </w:rPr>
            </w:pPr>
            <w:r w:rsidRPr="00FE5772">
              <w:rPr>
                <w:sz w:val="16"/>
                <w:szCs w:val="16"/>
              </w:rPr>
              <w:t>4205</w:t>
            </w:r>
          </w:p>
        </w:tc>
        <w:tc>
          <w:tcPr>
            <w:tcW w:w="1440" w:type="dxa"/>
          </w:tcPr>
          <w:p w14:paraId="4AF77A04" w14:textId="77777777" w:rsidR="00E65246" w:rsidRPr="00FE5772" w:rsidRDefault="00E65246" w:rsidP="005A4065">
            <w:pPr>
              <w:rPr>
                <w:sz w:val="16"/>
                <w:szCs w:val="16"/>
              </w:rPr>
            </w:pPr>
            <w:r w:rsidRPr="00FE5772">
              <w:rPr>
                <w:sz w:val="16"/>
                <w:szCs w:val="16"/>
              </w:rPr>
              <w:t>Hematoloji</w:t>
            </w:r>
          </w:p>
        </w:tc>
        <w:tc>
          <w:tcPr>
            <w:tcW w:w="3717" w:type="dxa"/>
          </w:tcPr>
          <w:p w14:paraId="1310D52E" w14:textId="77777777" w:rsidR="00E65246" w:rsidRPr="00FE5772" w:rsidRDefault="00E65246" w:rsidP="005A4065">
            <w:pPr>
              <w:rPr>
                <w:sz w:val="16"/>
                <w:szCs w:val="16"/>
              </w:rPr>
            </w:pPr>
            <w:r w:rsidRPr="00FE5772">
              <w:rPr>
                <w:sz w:val="16"/>
                <w:szCs w:val="16"/>
              </w:rPr>
              <w:t xml:space="preserve">Akut </w:t>
            </w:r>
            <w:proofErr w:type="spellStart"/>
            <w:r w:rsidRPr="00FE5772">
              <w:rPr>
                <w:sz w:val="16"/>
                <w:szCs w:val="16"/>
              </w:rPr>
              <w:t>Lenfositik</w:t>
            </w:r>
            <w:proofErr w:type="spellEnd"/>
            <w:r w:rsidRPr="00FE5772">
              <w:rPr>
                <w:sz w:val="16"/>
                <w:szCs w:val="16"/>
              </w:rPr>
              <w:t xml:space="preserve"> Lösemi</w:t>
            </w:r>
          </w:p>
        </w:tc>
        <w:tc>
          <w:tcPr>
            <w:tcW w:w="3123" w:type="dxa"/>
          </w:tcPr>
          <w:p w14:paraId="07CF0481"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r>
      <w:tr w:rsidR="00E65246" w:rsidRPr="00FE5772" w14:paraId="68ADB554" w14:textId="77777777" w:rsidTr="005A4065">
        <w:tc>
          <w:tcPr>
            <w:tcW w:w="1260" w:type="dxa"/>
          </w:tcPr>
          <w:p w14:paraId="2BA7190E" w14:textId="77777777" w:rsidR="00E65246" w:rsidRPr="00FE5772" w:rsidRDefault="00E65246" w:rsidP="005A4065">
            <w:pPr>
              <w:rPr>
                <w:sz w:val="16"/>
                <w:szCs w:val="16"/>
              </w:rPr>
            </w:pPr>
            <w:r w:rsidRPr="00FE5772">
              <w:rPr>
                <w:sz w:val="16"/>
                <w:szCs w:val="16"/>
              </w:rPr>
              <w:t>4205</w:t>
            </w:r>
          </w:p>
        </w:tc>
        <w:tc>
          <w:tcPr>
            <w:tcW w:w="1440" w:type="dxa"/>
          </w:tcPr>
          <w:p w14:paraId="4478E828" w14:textId="77777777" w:rsidR="00E65246" w:rsidRPr="00FE5772" w:rsidRDefault="00E65246" w:rsidP="005A4065">
            <w:pPr>
              <w:rPr>
                <w:sz w:val="16"/>
                <w:szCs w:val="16"/>
              </w:rPr>
            </w:pPr>
            <w:r w:rsidRPr="00FE5772">
              <w:rPr>
                <w:sz w:val="16"/>
                <w:szCs w:val="16"/>
              </w:rPr>
              <w:t>Hematoloji</w:t>
            </w:r>
          </w:p>
        </w:tc>
        <w:tc>
          <w:tcPr>
            <w:tcW w:w="3717" w:type="dxa"/>
          </w:tcPr>
          <w:p w14:paraId="6D6F179A" w14:textId="77777777" w:rsidR="00E65246" w:rsidRPr="00FE5772" w:rsidRDefault="00E65246" w:rsidP="005A4065">
            <w:pPr>
              <w:rPr>
                <w:sz w:val="16"/>
                <w:szCs w:val="16"/>
              </w:rPr>
            </w:pPr>
            <w:r w:rsidRPr="00FE5772">
              <w:rPr>
                <w:sz w:val="16"/>
                <w:szCs w:val="16"/>
              </w:rPr>
              <w:t xml:space="preserve">Tümör </w:t>
            </w:r>
            <w:proofErr w:type="spellStart"/>
            <w:r w:rsidRPr="00FE5772">
              <w:rPr>
                <w:sz w:val="16"/>
                <w:szCs w:val="16"/>
              </w:rPr>
              <w:t>Lizis</w:t>
            </w:r>
            <w:proofErr w:type="spellEnd"/>
            <w:r w:rsidRPr="00FE5772">
              <w:rPr>
                <w:sz w:val="16"/>
                <w:szCs w:val="16"/>
              </w:rPr>
              <w:t xml:space="preserve"> Sendromu</w:t>
            </w:r>
          </w:p>
        </w:tc>
        <w:tc>
          <w:tcPr>
            <w:tcW w:w="3123" w:type="dxa"/>
          </w:tcPr>
          <w:p w14:paraId="59E95D50"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r>
    </w:tbl>
    <w:p w14:paraId="6B124D9A" w14:textId="77777777" w:rsidR="00E65246" w:rsidRPr="00FE5772" w:rsidRDefault="00E65246" w:rsidP="00E65246">
      <w:pPr>
        <w:rPr>
          <w:sz w:val="16"/>
          <w:szCs w:val="16"/>
        </w:rPr>
      </w:pPr>
    </w:p>
    <w:p w14:paraId="3837F0FA" w14:textId="77777777" w:rsidR="00E65246" w:rsidRPr="00FE5772" w:rsidRDefault="00E65246" w:rsidP="00E65246">
      <w:pPr>
        <w:rPr>
          <w:sz w:val="16"/>
          <w:szCs w:val="16"/>
        </w:rPr>
      </w:pPr>
      <w:r w:rsidRPr="00FE5772">
        <w:rPr>
          <w:sz w:val="16"/>
          <w:szCs w:val="16"/>
        </w:rPr>
        <w:t>1.YIL</w:t>
      </w:r>
    </w:p>
    <w:p w14:paraId="717D46B0" w14:textId="77777777" w:rsidR="00E65246" w:rsidRPr="00FE5772" w:rsidRDefault="00E65246" w:rsidP="00E65246">
      <w:pPr>
        <w:rPr>
          <w:sz w:val="16"/>
          <w:szCs w:val="16"/>
        </w:rPr>
      </w:pPr>
    </w:p>
    <w:tbl>
      <w:tblPr>
        <w:tblpPr w:leftFromText="141" w:rightFromText="141" w:vertAnchor="text" w:horzAnchor="margin" w:tblpY="-60"/>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240"/>
        <w:gridCol w:w="1260"/>
        <w:gridCol w:w="1080"/>
        <w:gridCol w:w="1620"/>
      </w:tblGrid>
      <w:tr w:rsidR="00E65246" w:rsidRPr="00FE5772" w14:paraId="08FCFD8E" w14:textId="77777777" w:rsidTr="005A4065">
        <w:tc>
          <w:tcPr>
            <w:tcW w:w="900" w:type="dxa"/>
            <w:vMerge w:val="restart"/>
            <w:tcBorders>
              <w:top w:val="single" w:sz="4" w:space="0" w:color="auto"/>
              <w:left w:val="single" w:sz="4" w:space="0" w:color="auto"/>
              <w:bottom w:val="single" w:sz="4" w:space="0" w:color="auto"/>
              <w:right w:val="single" w:sz="4" w:space="0" w:color="auto"/>
            </w:tcBorders>
            <w:hideMark/>
          </w:tcPr>
          <w:p w14:paraId="6E0DCAFE" w14:textId="77777777" w:rsidR="00E65246" w:rsidRPr="00FE5772" w:rsidRDefault="00E65246" w:rsidP="005A4065">
            <w:pPr>
              <w:rPr>
                <w:sz w:val="16"/>
                <w:szCs w:val="16"/>
              </w:rPr>
            </w:pPr>
            <w:r w:rsidRPr="00FE5772">
              <w:rPr>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14:paraId="22315242" w14:textId="77777777" w:rsidR="00E65246" w:rsidRPr="00FE5772" w:rsidRDefault="00E65246" w:rsidP="005A4065">
            <w:pPr>
              <w:rPr>
                <w:sz w:val="16"/>
                <w:szCs w:val="16"/>
              </w:rPr>
            </w:pPr>
            <w:r w:rsidRPr="00FE5772">
              <w:rPr>
                <w:sz w:val="16"/>
                <w:szCs w:val="16"/>
              </w:rPr>
              <w:t>Ders Saati</w:t>
            </w:r>
          </w:p>
        </w:tc>
        <w:tc>
          <w:tcPr>
            <w:tcW w:w="3240" w:type="dxa"/>
            <w:tcBorders>
              <w:top w:val="single" w:sz="4" w:space="0" w:color="auto"/>
              <w:left w:val="single" w:sz="4" w:space="0" w:color="auto"/>
              <w:bottom w:val="single" w:sz="4" w:space="0" w:color="auto"/>
              <w:right w:val="single" w:sz="4" w:space="0" w:color="auto"/>
            </w:tcBorders>
            <w:hideMark/>
          </w:tcPr>
          <w:p w14:paraId="592D7BAD" w14:textId="77777777" w:rsidR="00E65246" w:rsidRPr="00FE5772" w:rsidRDefault="00E65246" w:rsidP="005A4065">
            <w:pPr>
              <w:rPr>
                <w:sz w:val="16"/>
                <w:szCs w:val="16"/>
              </w:rPr>
            </w:pPr>
            <w:r w:rsidRPr="00FE5772">
              <w:rPr>
                <w:sz w:val="16"/>
                <w:szCs w:val="16"/>
              </w:rPr>
              <w:t>Öğretim Üyesi</w:t>
            </w:r>
          </w:p>
        </w:tc>
        <w:tc>
          <w:tcPr>
            <w:tcW w:w="1260" w:type="dxa"/>
            <w:tcBorders>
              <w:top w:val="single" w:sz="4" w:space="0" w:color="auto"/>
              <w:left w:val="single" w:sz="4" w:space="0" w:color="auto"/>
              <w:bottom w:val="single" w:sz="4" w:space="0" w:color="auto"/>
              <w:right w:val="single" w:sz="4" w:space="0" w:color="auto"/>
            </w:tcBorders>
            <w:hideMark/>
          </w:tcPr>
          <w:p w14:paraId="40EE838C" w14:textId="77777777" w:rsidR="00E65246" w:rsidRPr="00FE5772" w:rsidRDefault="00E65246" w:rsidP="005A4065">
            <w:pPr>
              <w:rPr>
                <w:sz w:val="16"/>
                <w:szCs w:val="16"/>
              </w:rPr>
            </w:pPr>
            <w:r w:rsidRPr="00FE5772">
              <w:rPr>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14:paraId="19397AB0" w14:textId="77777777" w:rsidR="00E65246" w:rsidRPr="00FE5772" w:rsidRDefault="00E65246" w:rsidP="005A4065">
            <w:pPr>
              <w:rPr>
                <w:sz w:val="16"/>
                <w:szCs w:val="16"/>
              </w:rPr>
            </w:pPr>
            <w:r w:rsidRPr="00FE5772">
              <w:rPr>
                <w:sz w:val="16"/>
                <w:szCs w:val="16"/>
              </w:rPr>
              <w:t>Ders Saati</w:t>
            </w:r>
          </w:p>
        </w:tc>
        <w:tc>
          <w:tcPr>
            <w:tcW w:w="1620" w:type="dxa"/>
            <w:tcBorders>
              <w:top w:val="single" w:sz="4" w:space="0" w:color="auto"/>
              <w:left w:val="single" w:sz="4" w:space="0" w:color="auto"/>
              <w:bottom w:val="single" w:sz="4" w:space="0" w:color="auto"/>
              <w:right w:val="single" w:sz="4" w:space="0" w:color="auto"/>
            </w:tcBorders>
            <w:hideMark/>
          </w:tcPr>
          <w:p w14:paraId="4D2469D5" w14:textId="77777777" w:rsidR="00E65246" w:rsidRPr="00FE5772" w:rsidRDefault="00E65246" w:rsidP="005A4065">
            <w:pPr>
              <w:rPr>
                <w:sz w:val="16"/>
                <w:szCs w:val="16"/>
              </w:rPr>
            </w:pPr>
            <w:r w:rsidRPr="00FE5772">
              <w:rPr>
                <w:sz w:val="16"/>
                <w:szCs w:val="16"/>
              </w:rPr>
              <w:t>Ders Yeri</w:t>
            </w:r>
          </w:p>
        </w:tc>
      </w:tr>
      <w:tr w:rsidR="00E65246" w:rsidRPr="00FE5772" w14:paraId="06372C65" w14:textId="77777777" w:rsidTr="005A4065">
        <w:tc>
          <w:tcPr>
            <w:tcW w:w="900" w:type="dxa"/>
            <w:vMerge/>
            <w:tcBorders>
              <w:top w:val="single" w:sz="4" w:space="0" w:color="auto"/>
              <w:left w:val="single" w:sz="4" w:space="0" w:color="auto"/>
              <w:bottom w:val="single" w:sz="4" w:space="0" w:color="auto"/>
              <w:right w:val="single" w:sz="4" w:space="0" w:color="auto"/>
            </w:tcBorders>
            <w:vAlign w:val="center"/>
            <w:hideMark/>
          </w:tcPr>
          <w:p w14:paraId="6C97D6A6" w14:textId="77777777" w:rsidR="00E65246" w:rsidRPr="00FE5772" w:rsidRDefault="00E65246" w:rsidP="005A4065">
            <w:pPr>
              <w:rPr>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14:paraId="181282A3" w14:textId="77777777" w:rsidR="00E65246" w:rsidRPr="00FE5772" w:rsidRDefault="00E65246" w:rsidP="005A4065">
            <w:pPr>
              <w:rPr>
                <w:sz w:val="16"/>
                <w:szCs w:val="16"/>
              </w:rPr>
            </w:pPr>
            <w:proofErr w:type="spellStart"/>
            <w:r w:rsidRPr="00FE5772">
              <w:rPr>
                <w:sz w:val="16"/>
                <w:szCs w:val="16"/>
              </w:rPr>
              <w:t>Teo</w:t>
            </w:r>
            <w:proofErr w:type="spellEnd"/>
          </w:p>
        </w:tc>
        <w:tc>
          <w:tcPr>
            <w:tcW w:w="605" w:type="dxa"/>
            <w:tcBorders>
              <w:top w:val="single" w:sz="4" w:space="0" w:color="auto"/>
              <w:left w:val="single" w:sz="4" w:space="0" w:color="auto"/>
              <w:bottom w:val="single" w:sz="4" w:space="0" w:color="auto"/>
              <w:right w:val="single" w:sz="4" w:space="0" w:color="auto"/>
            </w:tcBorders>
            <w:hideMark/>
          </w:tcPr>
          <w:p w14:paraId="192A6316" w14:textId="77777777" w:rsidR="00E65246" w:rsidRPr="00FE5772" w:rsidRDefault="00E65246" w:rsidP="005A4065">
            <w:pPr>
              <w:rPr>
                <w:sz w:val="16"/>
                <w:szCs w:val="16"/>
              </w:rPr>
            </w:pPr>
            <w:r w:rsidRPr="00FE5772">
              <w:rPr>
                <w:sz w:val="16"/>
                <w:szCs w:val="16"/>
              </w:rPr>
              <w:t>DF</w:t>
            </w:r>
          </w:p>
        </w:tc>
        <w:tc>
          <w:tcPr>
            <w:tcW w:w="3240" w:type="dxa"/>
            <w:tcBorders>
              <w:top w:val="single" w:sz="4" w:space="0" w:color="auto"/>
              <w:left w:val="single" w:sz="4" w:space="0" w:color="auto"/>
              <w:bottom w:val="single" w:sz="4" w:space="0" w:color="auto"/>
              <w:right w:val="single" w:sz="4" w:space="0" w:color="auto"/>
            </w:tcBorders>
          </w:tcPr>
          <w:p w14:paraId="0A27FB7E" w14:textId="77777777" w:rsidR="00E65246" w:rsidRPr="00FE5772" w:rsidRDefault="00E65246" w:rsidP="005A4065">
            <w:pPr>
              <w:rPr>
                <w:sz w:val="16"/>
                <w:szCs w:val="16"/>
              </w:rPr>
            </w:pPr>
          </w:p>
        </w:tc>
        <w:tc>
          <w:tcPr>
            <w:tcW w:w="1260" w:type="dxa"/>
            <w:tcBorders>
              <w:top w:val="single" w:sz="4" w:space="0" w:color="auto"/>
              <w:left w:val="single" w:sz="4" w:space="0" w:color="auto"/>
              <w:bottom w:val="single" w:sz="4" w:space="0" w:color="auto"/>
              <w:right w:val="single" w:sz="4" w:space="0" w:color="auto"/>
            </w:tcBorders>
          </w:tcPr>
          <w:p w14:paraId="3AE7C29A" w14:textId="77777777" w:rsidR="00E65246" w:rsidRPr="00FE5772" w:rsidRDefault="00E65246" w:rsidP="005A4065">
            <w:pPr>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68215FC4" w14:textId="77777777" w:rsidR="00E65246" w:rsidRPr="00FE5772" w:rsidRDefault="00E65246" w:rsidP="005A4065">
            <w:pPr>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6363C987" w14:textId="77777777" w:rsidR="00E65246" w:rsidRPr="00FE5772" w:rsidRDefault="00E65246" w:rsidP="005A4065">
            <w:pPr>
              <w:rPr>
                <w:sz w:val="16"/>
                <w:szCs w:val="16"/>
              </w:rPr>
            </w:pPr>
          </w:p>
        </w:tc>
      </w:tr>
      <w:tr w:rsidR="00E65246" w:rsidRPr="00FE5772" w14:paraId="758F0ECA"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0DAEC4D5" w14:textId="77777777" w:rsidR="00E65246" w:rsidRPr="00FE5772" w:rsidRDefault="00E65246" w:rsidP="005A4065">
            <w:pPr>
              <w:rPr>
                <w:sz w:val="16"/>
                <w:szCs w:val="16"/>
              </w:rPr>
            </w:pPr>
            <w:r w:rsidRPr="00FE5772">
              <w:rPr>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14:paraId="04C1E451" w14:textId="77777777" w:rsidR="00E65246" w:rsidRPr="00FE5772" w:rsidRDefault="00E65246" w:rsidP="005A4065">
            <w:pPr>
              <w:rPr>
                <w:sz w:val="16"/>
                <w:szCs w:val="16"/>
              </w:rPr>
            </w:pPr>
            <w:r w:rsidRPr="00FE5772">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1D60AF1A" w14:textId="77777777" w:rsidR="00E65246" w:rsidRPr="00FE5772" w:rsidRDefault="00E65246" w:rsidP="005A4065">
            <w:pPr>
              <w:rPr>
                <w:sz w:val="16"/>
                <w:szCs w:val="16"/>
              </w:rPr>
            </w:pPr>
            <w:r w:rsidRPr="00FE5772">
              <w:rPr>
                <w:sz w:val="16"/>
                <w:szCs w:val="16"/>
              </w:rPr>
              <w:t>1</w:t>
            </w:r>
          </w:p>
        </w:tc>
        <w:tc>
          <w:tcPr>
            <w:tcW w:w="3240" w:type="dxa"/>
            <w:tcBorders>
              <w:top w:val="single" w:sz="4" w:space="0" w:color="auto"/>
              <w:left w:val="single" w:sz="4" w:space="0" w:color="auto"/>
              <w:bottom w:val="single" w:sz="4" w:space="0" w:color="auto"/>
              <w:right w:val="single" w:sz="4" w:space="0" w:color="auto"/>
            </w:tcBorders>
          </w:tcPr>
          <w:p w14:paraId="212A2A5A"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c>
          <w:tcPr>
            <w:tcW w:w="1260" w:type="dxa"/>
            <w:tcBorders>
              <w:top w:val="single" w:sz="4" w:space="0" w:color="auto"/>
              <w:left w:val="single" w:sz="4" w:space="0" w:color="auto"/>
              <w:bottom w:val="single" w:sz="4" w:space="0" w:color="auto"/>
              <w:right w:val="single" w:sz="4" w:space="0" w:color="auto"/>
            </w:tcBorders>
            <w:hideMark/>
          </w:tcPr>
          <w:p w14:paraId="69A7711F" w14:textId="77777777" w:rsidR="00E65246" w:rsidRPr="00FE5772" w:rsidRDefault="00E65246" w:rsidP="005A4065">
            <w:pPr>
              <w:rPr>
                <w:sz w:val="16"/>
                <w:szCs w:val="16"/>
              </w:rPr>
            </w:pPr>
            <w:r w:rsidRPr="00FE5772">
              <w:rPr>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14:paraId="57AB9577" w14:textId="77777777" w:rsidR="00E65246" w:rsidRPr="00FE5772" w:rsidRDefault="00E65246" w:rsidP="005A4065">
            <w:pPr>
              <w:rPr>
                <w:sz w:val="16"/>
                <w:szCs w:val="16"/>
              </w:rPr>
            </w:pPr>
            <w:r w:rsidRPr="00FE5772">
              <w:rPr>
                <w:sz w:val="16"/>
                <w:szCs w:val="16"/>
              </w:rPr>
              <w:t>08:00-09:00</w:t>
            </w:r>
          </w:p>
          <w:p w14:paraId="6C91E2F3" w14:textId="77777777" w:rsidR="00E65246" w:rsidRPr="00FE5772" w:rsidRDefault="00E65246" w:rsidP="005A4065">
            <w:pPr>
              <w:rPr>
                <w:sz w:val="16"/>
                <w:szCs w:val="16"/>
              </w:rPr>
            </w:pPr>
            <w:r w:rsidRPr="00FE5772">
              <w:rPr>
                <w:sz w:val="16"/>
                <w:szCs w:val="16"/>
              </w:rPr>
              <w:t>10:00-11.00</w:t>
            </w:r>
          </w:p>
        </w:tc>
        <w:tc>
          <w:tcPr>
            <w:tcW w:w="1620" w:type="dxa"/>
            <w:tcBorders>
              <w:top w:val="single" w:sz="4" w:space="0" w:color="auto"/>
              <w:left w:val="single" w:sz="4" w:space="0" w:color="auto"/>
              <w:bottom w:val="single" w:sz="4" w:space="0" w:color="auto"/>
              <w:right w:val="single" w:sz="4" w:space="0" w:color="auto"/>
            </w:tcBorders>
            <w:hideMark/>
          </w:tcPr>
          <w:p w14:paraId="33BC739F" w14:textId="77777777" w:rsidR="00E65246" w:rsidRPr="00FE5772" w:rsidRDefault="00E65246" w:rsidP="005A4065">
            <w:pPr>
              <w:rPr>
                <w:sz w:val="16"/>
                <w:szCs w:val="16"/>
              </w:rPr>
            </w:pPr>
            <w:r w:rsidRPr="00FE5772">
              <w:rPr>
                <w:sz w:val="16"/>
                <w:szCs w:val="16"/>
              </w:rPr>
              <w:t>Seminer Salonu</w:t>
            </w:r>
          </w:p>
          <w:p w14:paraId="5FAC719A" w14:textId="77777777" w:rsidR="00E65246" w:rsidRPr="00FE5772" w:rsidRDefault="00E65246" w:rsidP="005A4065">
            <w:pPr>
              <w:rPr>
                <w:sz w:val="16"/>
                <w:szCs w:val="16"/>
              </w:rPr>
            </w:pPr>
            <w:r w:rsidRPr="00FE5772">
              <w:rPr>
                <w:sz w:val="16"/>
                <w:szCs w:val="16"/>
              </w:rPr>
              <w:t>Hematoloji</w:t>
            </w:r>
          </w:p>
        </w:tc>
      </w:tr>
      <w:tr w:rsidR="00E65246" w:rsidRPr="00FE5772" w14:paraId="6B698102" w14:textId="77777777" w:rsidTr="005A4065">
        <w:trPr>
          <w:trHeight w:val="300"/>
        </w:trPr>
        <w:tc>
          <w:tcPr>
            <w:tcW w:w="900" w:type="dxa"/>
            <w:tcBorders>
              <w:top w:val="single" w:sz="4" w:space="0" w:color="auto"/>
              <w:left w:val="single" w:sz="4" w:space="0" w:color="auto"/>
              <w:bottom w:val="single" w:sz="4" w:space="0" w:color="auto"/>
              <w:right w:val="single" w:sz="4" w:space="0" w:color="auto"/>
            </w:tcBorders>
            <w:hideMark/>
          </w:tcPr>
          <w:p w14:paraId="0C37402A" w14:textId="77777777" w:rsidR="00E65246" w:rsidRPr="00FE5772" w:rsidRDefault="00E65246" w:rsidP="005A4065">
            <w:pPr>
              <w:rPr>
                <w:sz w:val="16"/>
                <w:szCs w:val="16"/>
              </w:rPr>
            </w:pPr>
            <w:r w:rsidRPr="00FE5772">
              <w:rPr>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14:paraId="3EA54A93" w14:textId="77777777" w:rsidR="00E65246" w:rsidRPr="00FE5772" w:rsidRDefault="00E65246" w:rsidP="005A4065">
            <w:pPr>
              <w:rPr>
                <w:sz w:val="16"/>
                <w:szCs w:val="16"/>
              </w:rPr>
            </w:pPr>
            <w:r w:rsidRPr="00FE5772">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662AAF89" w14:textId="77777777" w:rsidR="00E65246" w:rsidRPr="00FE5772" w:rsidRDefault="00E65246" w:rsidP="005A4065">
            <w:pPr>
              <w:rPr>
                <w:sz w:val="16"/>
                <w:szCs w:val="16"/>
              </w:rPr>
            </w:pPr>
            <w:r w:rsidRPr="00FE5772">
              <w:rPr>
                <w:sz w:val="16"/>
                <w:szCs w:val="16"/>
              </w:rPr>
              <w:t>-</w:t>
            </w:r>
          </w:p>
        </w:tc>
        <w:tc>
          <w:tcPr>
            <w:tcW w:w="3240" w:type="dxa"/>
            <w:tcBorders>
              <w:top w:val="single" w:sz="4" w:space="0" w:color="auto"/>
              <w:left w:val="single" w:sz="4" w:space="0" w:color="auto"/>
              <w:bottom w:val="single" w:sz="4" w:space="0" w:color="auto"/>
              <w:right w:val="single" w:sz="4" w:space="0" w:color="auto"/>
            </w:tcBorders>
          </w:tcPr>
          <w:p w14:paraId="0E9CF536"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c>
          <w:tcPr>
            <w:tcW w:w="1260" w:type="dxa"/>
            <w:tcBorders>
              <w:top w:val="single" w:sz="4" w:space="0" w:color="auto"/>
              <w:left w:val="single" w:sz="4" w:space="0" w:color="auto"/>
              <w:bottom w:val="single" w:sz="4" w:space="0" w:color="auto"/>
              <w:right w:val="single" w:sz="4" w:space="0" w:color="auto"/>
            </w:tcBorders>
            <w:hideMark/>
          </w:tcPr>
          <w:p w14:paraId="3677D54F" w14:textId="77777777" w:rsidR="00E65246" w:rsidRPr="00FE5772" w:rsidRDefault="00E65246" w:rsidP="005A4065">
            <w:pPr>
              <w:rPr>
                <w:sz w:val="16"/>
                <w:szCs w:val="16"/>
              </w:rPr>
            </w:pPr>
            <w:r w:rsidRPr="00FE5772">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14:paraId="2E3F167C" w14:textId="77777777" w:rsidR="00E65246" w:rsidRPr="00FE5772" w:rsidRDefault="00E65246" w:rsidP="005A4065">
            <w:pPr>
              <w:rPr>
                <w:sz w:val="16"/>
                <w:szCs w:val="16"/>
              </w:rPr>
            </w:pPr>
            <w:r w:rsidRPr="00FE5772">
              <w:rPr>
                <w:sz w:val="16"/>
                <w:szCs w:val="16"/>
              </w:rPr>
              <w:t>14:00-15:00</w:t>
            </w:r>
          </w:p>
        </w:tc>
        <w:tc>
          <w:tcPr>
            <w:tcW w:w="1620" w:type="dxa"/>
            <w:tcBorders>
              <w:top w:val="single" w:sz="4" w:space="0" w:color="auto"/>
              <w:left w:val="single" w:sz="4" w:space="0" w:color="auto"/>
              <w:bottom w:val="single" w:sz="4" w:space="0" w:color="auto"/>
              <w:right w:val="single" w:sz="4" w:space="0" w:color="auto"/>
            </w:tcBorders>
            <w:hideMark/>
          </w:tcPr>
          <w:p w14:paraId="454E6445" w14:textId="77777777" w:rsidR="00E65246" w:rsidRPr="00FE5772" w:rsidRDefault="00E65246" w:rsidP="005A4065">
            <w:pPr>
              <w:rPr>
                <w:sz w:val="16"/>
                <w:szCs w:val="16"/>
              </w:rPr>
            </w:pPr>
            <w:r w:rsidRPr="00FE5772">
              <w:rPr>
                <w:sz w:val="16"/>
                <w:szCs w:val="16"/>
              </w:rPr>
              <w:t>Hematoloji</w:t>
            </w:r>
          </w:p>
        </w:tc>
      </w:tr>
      <w:tr w:rsidR="00E65246" w:rsidRPr="00FE5772" w14:paraId="101EBD46"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498710AE" w14:textId="77777777" w:rsidR="00E65246" w:rsidRPr="00FE5772" w:rsidRDefault="00E65246" w:rsidP="005A4065">
            <w:pPr>
              <w:rPr>
                <w:sz w:val="16"/>
                <w:szCs w:val="16"/>
              </w:rPr>
            </w:pPr>
            <w:r w:rsidRPr="00FE5772">
              <w:rPr>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14:paraId="5D97ACDD" w14:textId="77777777" w:rsidR="00E65246" w:rsidRPr="00FE5772" w:rsidRDefault="00E65246" w:rsidP="005A4065">
            <w:pPr>
              <w:rPr>
                <w:sz w:val="16"/>
                <w:szCs w:val="16"/>
              </w:rPr>
            </w:pPr>
            <w:r w:rsidRPr="00FE5772">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1ECF8955" w14:textId="77777777" w:rsidR="00E65246" w:rsidRPr="00FE5772" w:rsidRDefault="00E65246" w:rsidP="005A4065">
            <w:pPr>
              <w:rPr>
                <w:sz w:val="16"/>
                <w:szCs w:val="16"/>
              </w:rPr>
            </w:pPr>
            <w:r w:rsidRPr="00FE5772">
              <w:rPr>
                <w:sz w:val="16"/>
                <w:szCs w:val="16"/>
              </w:rPr>
              <w:t>1</w:t>
            </w:r>
          </w:p>
        </w:tc>
        <w:tc>
          <w:tcPr>
            <w:tcW w:w="3240" w:type="dxa"/>
            <w:tcBorders>
              <w:top w:val="single" w:sz="4" w:space="0" w:color="auto"/>
              <w:left w:val="single" w:sz="4" w:space="0" w:color="auto"/>
              <w:bottom w:val="single" w:sz="4" w:space="0" w:color="auto"/>
              <w:right w:val="single" w:sz="4" w:space="0" w:color="auto"/>
            </w:tcBorders>
          </w:tcPr>
          <w:p w14:paraId="1AD43CB3"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c>
          <w:tcPr>
            <w:tcW w:w="1260" w:type="dxa"/>
            <w:tcBorders>
              <w:top w:val="single" w:sz="4" w:space="0" w:color="auto"/>
              <w:left w:val="single" w:sz="4" w:space="0" w:color="auto"/>
              <w:bottom w:val="single" w:sz="4" w:space="0" w:color="auto"/>
              <w:right w:val="single" w:sz="4" w:space="0" w:color="auto"/>
            </w:tcBorders>
            <w:hideMark/>
          </w:tcPr>
          <w:p w14:paraId="5B29690E" w14:textId="77777777" w:rsidR="00E65246" w:rsidRPr="00FE5772" w:rsidRDefault="00E65246" w:rsidP="005A4065">
            <w:pPr>
              <w:rPr>
                <w:sz w:val="16"/>
                <w:szCs w:val="16"/>
              </w:rPr>
            </w:pPr>
            <w:r w:rsidRPr="00FE5772">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14:paraId="5EB0299B" w14:textId="77777777" w:rsidR="00E65246" w:rsidRPr="00FE5772" w:rsidRDefault="00E65246" w:rsidP="005A4065">
            <w:pPr>
              <w:rPr>
                <w:sz w:val="16"/>
                <w:szCs w:val="16"/>
              </w:rPr>
            </w:pPr>
            <w:r w:rsidRPr="00FE5772">
              <w:rPr>
                <w:sz w:val="16"/>
                <w:szCs w:val="16"/>
              </w:rPr>
              <w:t>08:00-09:00</w:t>
            </w:r>
          </w:p>
          <w:p w14:paraId="27391240" w14:textId="77777777" w:rsidR="00E65246" w:rsidRPr="00FE5772" w:rsidRDefault="00E65246" w:rsidP="005A4065">
            <w:pPr>
              <w:rPr>
                <w:sz w:val="16"/>
                <w:szCs w:val="16"/>
              </w:rPr>
            </w:pPr>
            <w:r w:rsidRPr="00FE5772">
              <w:rPr>
                <w:sz w:val="16"/>
                <w:szCs w:val="16"/>
              </w:rPr>
              <w:t>10:00-11:00</w:t>
            </w:r>
          </w:p>
        </w:tc>
        <w:tc>
          <w:tcPr>
            <w:tcW w:w="1620" w:type="dxa"/>
            <w:tcBorders>
              <w:top w:val="single" w:sz="4" w:space="0" w:color="auto"/>
              <w:left w:val="single" w:sz="4" w:space="0" w:color="auto"/>
              <w:bottom w:val="single" w:sz="4" w:space="0" w:color="auto"/>
              <w:right w:val="single" w:sz="4" w:space="0" w:color="auto"/>
            </w:tcBorders>
            <w:hideMark/>
          </w:tcPr>
          <w:p w14:paraId="537DED27" w14:textId="77777777" w:rsidR="00E65246" w:rsidRPr="00FE5772" w:rsidRDefault="00E65246" w:rsidP="005A4065">
            <w:pPr>
              <w:rPr>
                <w:sz w:val="16"/>
                <w:szCs w:val="16"/>
              </w:rPr>
            </w:pPr>
            <w:r w:rsidRPr="00FE5772">
              <w:rPr>
                <w:sz w:val="16"/>
                <w:szCs w:val="16"/>
              </w:rPr>
              <w:t>Seminer Salonu</w:t>
            </w:r>
          </w:p>
          <w:p w14:paraId="20FFCB16" w14:textId="77777777" w:rsidR="00E65246" w:rsidRPr="00FE5772" w:rsidRDefault="00E65246" w:rsidP="005A4065">
            <w:pPr>
              <w:rPr>
                <w:sz w:val="16"/>
                <w:szCs w:val="16"/>
              </w:rPr>
            </w:pPr>
            <w:r w:rsidRPr="00FE5772">
              <w:rPr>
                <w:sz w:val="16"/>
                <w:szCs w:val="16"/>
              </w:rPr>
              <w:t>Hematoloji</w:t>
            </w:r>
          </w:p>
        </w:tc>
      </w:tr>
      <w:tr w:rsidR="00E65246" w:rsidRPr="00FE5772" w14:paraId="51A3CDBD"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064FD557" w14:textId="77777777" w:rsidR="00E65246" w:rsidRPr="00FE5772" w:rsidRDefault="00E65246" w:rsidP="005A4065">
            <w:pPr>
              <w:rPr>
                <w:sz w:val="16"/>
                <w:szCs w:val="16"/>
              </w:rPr>
            </w:pPr>
            <w:r w:rsidRPr="00FE5772">
              <w:rPr>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14:paraId="3FB812D8" w14:textId="77777777" w:rsidR="00E65246" w:rsidRPr="00FE5772" w:rsidRDefault="00E65246" w:rsidP="005A4065">
            <w:pPr>
              <w:rPr>
                <w:sz w:val="16"/>
                <w:szCs w:val="16"/>
              </w:rPr>
            </w:pPr>
            <w:r w:rsidRPr="00FE5772">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13B7B0B4" w14:textId="77777777" w:rsidR="00E65246" w:rsidRPr="00FE5772" w:rsidRDefault="00E65246" w:rsidP="005A4065">
            <w:pPr>
              <w:rPr>
                <w:sz w:val="16"/>
                <w:szCs w:val="16"/>
              </w:rPr>
            </w:pPr>
            <w:r w:rsidRPr="00FE5772">
              <w:rPr>
                <w:sz w:val="16"/>
                <w:szCs w:val="16"/>
              </w:rPr>
              <w:t>-</w:t>
            </w:r>
          </w:p>
        </w:tc>
        <w:tc>
          <w:tcPr>
            <w:tcW w:w="3240" w:type="dxa"/>
            <w:tcBorders>
              <w:top w:val="single" w:sz="4" w:space="0" w:color="auto"/>
              <w:left w:val="single" w:sz="4" w:space="0" w:color="auto"/>
              <w:bottom w:val="single" w:sz="4" w:space="0" w:color="auto"/>
              <w:right w:val="single" w:sz="4" w:space="0" w:color="auto"/>
            </w:tcBorders>
          </w:tcPr>
          <w:p w14:paraId="0902A0C4"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c>
          <w:tcPr>
            <w:tcW w:w="1260" w:type="dxa"/>
            <w:tcBorders>
              <w:top w:val="single" w:sz="4" w:space="0" w:color="auto"/>
              <w:left w:val="single" w:sz="4" w:space="0" w:color="auto"/>
              <w:bottom w:val="single" w:sz="4" w:space="0" w:color="auto"/>
              <w:right w:val="single" w:sz="4" w:space="0" w:color="auto"/>
            </w:tcBorders>
            <w:hideMark/>
          </w:tcPr>
          <w:p w14:paraId="44DE3B98" w14:textId="77777777" w:rsidR="00E65246" w:rsidRPr="00FE5772" w:rsidRDefault="00E65246" w:rsidP="005A4065">
            <w:pPr>
              <w:rPr>
                <w:sz w:val="16"/>
                <w:szCs w:val="16"/>
              </w:rPr>
            </w:pPr>
            <w:r w:rsidRPr="00FE5772">
              <w:rPr>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14:paraId="1CA11F7F" w14:textId="77777777" w:rsidR="00E65246" w:rsidRPr="00FE5772" w:rsidRDefault="00E65246" w:rsidP="005A4065">
            <w:pPr>
              <w:rPr>
                <w:sz w:val="16"/>
                <w:szCs w:val="16"/>
              </w:rPr>
            </w:pPr>
            <w:r w:rsidRPr="00FE5772">
              <w:rPr>
                <w:sz w:val="16"/>
                <w:szCs w:val="16"/>
              </w:rPr>
              <w:t>15.30-16.30</w:t>
            </w:r>
          </w:p>
        </w:tc>
        <w:tc>
          <w:tcPr>
            <w:tcW w:w="1620" w:type="dxa"/>
            <w:tcBorders>
              <w:top w:val="single" w:sz="4" w:space="0" w:color="auto"/>
              <w:left w:val="single" w:sz="4" w:space="0" w:color="auto"/>
              <w:bottom w:val="single" w:sz="4" w:space="0" w:color="auto"/>
              <w:right w:val="single" w:sz="4" w:space="0" w:color="auto"/>
            </w:tcBorders>
            <w:hideMark/>
          </w:tcPr>
          <w:p w14:paraId="6C42067A" w14:textId="77777777" w:rsidR="00E65246" w:rsidRPr="00FE5772" w:rsidRDefault="00E65246" w:rsidP="005A4065">
            <w:pPr>
              <w:rPr>
                <w:sz w:val="16"/>
                <w:szCs w:val="16"/>
              </w:rPr>
            </w:pPr>
            <w:r w:rsidRPr="00FE5772">
              <w:rPr>
                <w:sz w:val="16"/>
                <w:szCs w:val="16"/>
              </w:rPr>
              <w:t>Seminer Salonu</w:t>
            </w:r>
          </w:p>
          <w:p w14:paraId="3BFF7121" w14:textId="77777777" w:rsidR="00E65246" w:rsidRPr="00FE5772" w:rsidRDefault="00E65246" w:rsidP="005A4065">
            <w:pPr>
              <w:rPr>
                <w:sz w:val="16"/>
                <w:szCs w:val="16"/>
              </w:rPr>
            </w:pPr>
            <w:r w:rsidRPr="00FE5772">
              <w:rPr>
                <w:sz w:val="16"/>
                <w:szCs w:val="16"/>
              </w:rPr>
              <w:t>Hematoloji</w:t>
            </w:r>
          </w:p>
        </w:tc>
      </w:tr>
      <w:tr w:rsidR="00E65246" w:rsidRPr="00FE5772" w14:paraId="430962C7"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1418A1D5" w14:textId="77777777" w:rsidR="00E65246" w:rsidRPr="00FE5772" w:rsidRDefault="00E65246" w:rsidP="005A4065">
            <w:pPr>
              <w:rPr>
                <w:sz w:val="16"/>
                <w:szCs w:val="16"/>
              </w:rPr>
            </w:pPr>
            <w:r w:rsidRPr="00FE5772">
              <w:rPr>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14:paraId="10051783" w14:textId="77777777" w:rsidR="00E65246" w:rsidRPr="00FE5772" w:rsidRDefault="00E65246" w:rsidP="005A4065">
            <w:pPr>
              <w:rPr>
                <w:sz w:val="16"/>
                <w:szCs w:val="16"/>
              </w:rPr>
            </w:pPr>
            <w:r w:rsidRPr="00FE5772">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2E63B9BC" w14:textId="77777777" w:rsidR="00E65246" w:rsidRPr="00FE5772" w:rsidRDefault="00E65246" w:rsidP="005A4065">
            <w:pPr>
              <w:rPr>
                <w:sz w:val="16"/>
                <w:szCs w:val="16"/>
              </w:rPr>
            </w:pPr>
            <w:r w:rsidRPr="00FE5772">
              <w:rPr>
                <w:sz w:val="16"/>
                <w:szCs w:val="16"/>
              </w:rPr>
              <w:t>1</w:t>
            </w:r>
          </w:p>
        </w:tc>
        <w:tc>
          <w:tcPr>
            <w:tcW w:w="3240" w:type="dxa"/>
            <w:tcBorders>
              <w:top w:val="single" w:sz="4" w:space="0" w:color="auto"/>
              <w:left w:val="single" w:sz="4" w:space="0" w:color="auto"/>
              <w:bottom w:val="single" w:sz="4" w:space="0" w:color="auto"/>
              <w:right w:val="single" w:sz="4" w:space="0" w:color="auto"/>
            </w:tcBorders>
          </w:tcPr>
          <w:p w14:paraId="42D91D2A"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c>
          <w:tcPr>
            <w:tcW w:w="1260" w:type="dxa"/>
            <w:tcBorders>
              <w:top w:val="single" w:sz="4" w:space="0" w:color="auto"/>
              <w:left w:val="single" w:sz="4" w:space="0" w:color="auto"/>
              <w:bottom w:val="single" w:sz="4" w:space="0" w:color="auto"/>
              <w:right w:val="single" w:sz="4" w:space="0" w:color="auto"/>
            </w:tcBorders>
            <w:hideMark/>
          </w:tcPr>
          <w:p w14:paraId="1E40B31F" w14:textId="77777777" w:rsidR="00E65246" w:rsidRPr="00FE5772" w:rsidRDefault="00E65246" w:rsidP="005A4065">
            <w:pPr>
              <w:rPr>
                <w:sz w:val="16"/>
                <w:szCs w:val="16"/>
              </w:rPr>
            </w:pPr>
            <w:r w:rsidRPr="00FE5772">
              <w:rPr>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14:paraId="33245E17" w14:textId="77777777" w:rsidR="00E65246" w:rsidRPr="00FE5772" w:rsidRDefault="00E65246" w:rsidP="005A4065">
            <w:pPr>
              <w:rPr>
                <w:sz w:val="16"/>
                <w:szCs w:val="16"/>
              </w:rPr>
            </w:pPr>
            <w:r w:rsidRPr="00FE5772">
              <w:rPr>
                <w:sz w:val="16"/>
                <w:szCs w:val="16"/>
              </w:rPr>
              <w:t>08:00-09:00</w:t>
            </w:r>
          </w:p>
          <w:p w14:paraId="153A6A2E" w14:textId="77777777" w:rsidR="00E65246" w:rsidRPr="00FE5772" w:rsidRDefault="00E65246" w:rsidP="005A4065">
            <w:pPr>
              <w:rPr>
                <w:sz w:val="16"/>
                <w:szCs w:val="16"/>
              </w:rPr>
            </w:pPr>
            <w:r w:rsidRPr="00FE5772">
              <w:rPr>
                <w:sz w:val="16"/>
                <w:szCs w:val="16"/>
              </w:rPr>
              <w:t>09:00-10:00</w:t>
            </w:r>
          </w:p>
          <w:p w14:paraId="7D0827AC" w14:textId="77777777" w:rsidR="00E65246" w:rsidRPr="00FE5772" w:rsidRDefault="00E65246" w:rsidP="005A4065">
            <w:pPr>
              <w:rPr>
                <w:sz w:val="16"/>
                <w:szCs w:val="16"/>
              </w:rPr>
            </w:pPr>
          </w:p>
        </w:tc>
        <w:tc>
          <w:tcPr>
            <w:tcW w:w="1620" w:type="dxa"/>
            <w:tcBorders>
              <w:top w:val="single" w:sz="4" w:space="0" w:color="auto"/>
              <w:left w:val="single" w:sz="4" w:space="0" w:color="auto"/>
              <w:bottom w:val="single" w:sz="4" w:space="0" w:color="auto"/>
              <w:right w:val="single" w:sz="4" w:space="0" w:color="auto"/>
            </w:tcBorders>
            <w:hideMark/>
          </w:tcPr>
          <w:p w14:paraId="3CE6DDD5" w14:textId="77777777" w:rsidR="00E65246" w:rsidRPr="00FE5772" w:rsidRDefault="00E65246" w:rsidP="005A4065">
            <w:pPr>
              <w:rPr>
                <w:sz w:val="16"/>
                <w:szCs w:val="16"/>
              </w:rPr>
            </w:pPr>
            <w:r w:rsidRPr="00FE5772">
              <w:rPr>
                <w:sz w:val="16"/>
                <w:szCs w:val="16"/>
              </w:rPr>
              <w:t>Seminer Salonu</w:t>
            </w:r>
          </w:p>
          <w:p w14:paraId="7FD90107" w14:textId="77777777" w:rsidR="00E65246" w:rsidRPr="00FE5772" w:rsidRDefault="00E65246" w:rsidP="005A4065">
            <w:pPr>
              <w:rPr>
                <w:sz w:val="16"/>
                <w:szCs w:val="16"/>
              </w:rPr>
            </w:pPr>
            <w:r w:rsidRPr="00FE5772">
              <w:rPr>
                <w:sz w:val="16"/>
                <w:szCs w:val="16"/>
              </w:rPr>
              <w:t>Hematoloji</w:t>
            </w:r>
          </w:p>
        </w:tc>
      </w:tr>
    </w:tbl>
    <w:p w14:paraId="5A1F423C" w14:textId="3E3EB072" w:rsidR="00E65246" w:rsidRPr="00FE5772" w:rsidRDefault="00E65246" w:rsidP="00E65246">
      <w:pPr>
        <w:rPr>
          <w:sz w:val="16"/>
          <w:szCs w:val="16"/>
        </w:rPr>
      </w:pPr>
      <w:proofErr w:type="gramStart"/>
      <w:r w:rsidRPr="00FE5772">
        <w:rPr>
          <w:sz w:val="16"/>
          <w:szCs w:val="16"/>
        </w:rPr>
        <w:t>.YIL</w:t>
      </w:r>
      <w:proofErr w:type="gramEnd"/>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240"/>
        <w:gridCol w:w="1260"/>
        <w:gridCol w:w="1080"/>
        <w:gridCol w:w="1620"/>
      </w:tblGrid>
      <w:tr w:rsidR="00E65246" w:rsidRPr="00FE5772" w14:paraId="2F9A036F" w14:textId="77777777" w:rsidTr="005A4065">
        <w:tc>
          <w:tcPr>
            <w:tcW w:w="900" w:type="dxa"/>
            <w:vMerge w:val="restart"/>
            <w:tcBorders>
              <w:top w:val="single" w:sz="4" w:space="0" w:color="auto"/>
              <w:left w:val="single" w:sz="4" w:space="0" w:color="auto"/>
              <w:bottom w:val="single" w:sz="4" w:space="0" w:color="auto"/>
              <w:right w:val="single" w:sz="4" w:space="0" w:color="auto"/>
            </w:tcBorders>
            <w:hideMark/>
          </w:tcPr>
          <w:p w14:paraId="7C3CDEBF" w14:textId="77777777" w:rsidR="00E65246" w:rsidRPr="00FE5772" w:rsidRDefault="00E65246" w:rsidP="005A4065">
            <w:pPr>
              <w:rPr>
                <w:sz w:val="16"/>
                <w:szCs w:val="16"/>
              </w:rPr>
            </w:pPr>
            <w:r w:rsidRPr="00FE5772">
              <w:rPr>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14:paraId="463A3541" w14:textId="77777777" w:rsidR="00E65246" w:rsidRPr="00FE5772" w:rsidRDefault="00E65246" w:rsidP="005A4065">
            <w:pPr>
              <w:rPr>
                <w:sz w:val="16"/>
                <w:szCs w:val="16"/>
              </w:rPr>
            </w:pPr>
            <w:r w:rsidRPr="00FE5772">
              <w:rPr>
                <w:sz w:val="16"/>
                <w:szCs w:val="16"/>
              </w:rPr>
              <w:t>Ders Saati</w:t>
            </w:r>
          </w:p>
        </w:tc>
        <w:tc>
          <w:tcPr>
            <w:tcW w:w="3240" w:type="dxa"/>
            <w:tcBorders>
              <w:top w:val="single" w:sz="4" w:space="0" w:color="auto"/>
              <w:left w:val="single" w:sz="4" w:space="0" w:color="auto"/>
              <w:bottom w:val="single" w:sz="4" w:space="0" w:color="auto"/>
              <w:right w:val="single" w:sz="4" w:space="0" w:color="auto"/>
            </w:tcBorders>
            <w:hideMark/>
          </w:tcPr>
          <w:p w14:paraId="4219DFCC" w14:textId="77777777" w:rsidR="00E65246" w:rsidRPr="00FE5772" w:rsidRDefault="00E65246" w:rsidP="005A4065">
            <w:pPr>
              <w:rPr>
                <w:sz w:val="16"/>
                <w:szCs w:val="16"/>
              </w:rPr>
            </w:pPr>
            <w:r w:rsidRPr="00FE5772">
              <w:rPr>
                <w:sz w:val="16"/>
                <w:szCs w:val="16"/>
              </w:rPr>
              <w:t>Öğretim Üyesi</w:t>
            </w:r>
          </w:p>
        </w:tc>
        <w:tc>
          <w:tcPr>
            <w:tcW w:w="1260" w:type="dxa"/>
            <w:tcBorders>
              <w:top w:val="single" w:sz="4" w:space="0" w:color="auto"/>
              <w:left w:val="single" w:sz="4" w:space="0" w:color="auto"/>
              <w:bottom w:val="single" w:sz="4" w:space="0" w:color="auto"/>
              <w:right w:val="single" w:sz="4" w:space="0" w:color="auto"/>
            </w:tcBorders>
            <w:hideMark/>
          </w:tcPr>
          <w:p w14:paraId="75AB5F23" w14:textId="77777777" w:rsidR="00E65246" w:rsidRPr="00FE5772" w:rsidRDefault="00E65246" w:rsidP="005A4065">
            <w:pPr>
              <w:rPr>
                <w:sz w:val="16"/>
                <w:szCs w:val="16"/>
              </w:rPr>
            </w:pPr>
            <w:r w:rsidRPr="00FE5772">
              <w:rPr>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14:paraId="4A6DAD3D" w14:textId="77777777" w:rsidR="00E65246" w:rsidRPr="00FE5772" w:rsidRDefault="00E65246" w:rsidP="005A4065">
            <w:pPr>
              <w:rPr>
                <w:sz w:val="16"/>
                <w:szCs w:val="16"/>
              </w:rPr>
            </w:pPr>
            <w:r w:rsidRPr="00FE5772">
              <w:rPr>
                <w:sz w:val="16"/>
                <w:szCs w:val="16"/>
              </w:rPr>
              <w:t>Ders Saati</w:t>
            </w:r>
          </w:p>
        </w:tc>
        <w:tc>
          <w:tcPr>
            <w:tcW w:w="1620" w:type="dxa"/>
            <w:tcBorders>
              <w:top w:val="single" w:sz="4" w:space="0" w:color="auto"/>
              <w:left w:val="single" w:sz="4" w:space="0" w:color="auto"/>
              <w:bottom w:val="single" w:sz="4" w:space="0" w:color="auto"/>
              <w:right w:val="single" w:sz="4" w:space="0" w:color="auto"/>
            </w:tcBorders>
            <w:hideMark/>
          </w:tcPr>
          <w:p w14:paraId="6C9BC9CF" w14:textId="77777777" w:rsidR="00E65246" w:rsidRPr="00FE5772" w:rsidRDefault="00E65246" w:rsidP="005A4065">
            <w:pPr>
              <w:rPr>
                <w:sz w:val="16"/>
                <w:szCs w:val="16"/>
              </w:rPr>
            </w:pPr>
            <w:r w:rsidRPr="00FE5772">
              <w:rPr>
                <w:sz w:val="16"/>
                <w:szCs w:val="16"/>
              </w:rPr>
              <w:t>Ders Yeri</w:t>
            </w:r>
          </w:p>
        </w:tc>
      </w:tr>
      <w:tr w:rsidR="00E65246" w:rsidRPr="00FE5772" w14:paraId="29E115DA" w14:textId="77777777" w:rsidTr="005A4065">
        <w:tc>
          <w:tcPr>
            <w:tcW w:w="900" w:type="dxa"/>
            <w:vMerge/>
            <w:tcBorders>
              <w:top w:val="single" w:sz="4" w:space="0" w:color="auto"/>
              <w:left w:val="single" w:sz="4" w:space="0" w:color="auto"/>
              <w:bottom w:val="single" w:sz="4" w:space="0" w:color="auto"/>
              <w:right w:val="single" w:sz="4" w:space="0" w:color="auto"/>
            </w:tcBorders>
            <w:vAlign w:val="center"/>
            <w:hideMark/>
          </w:tcPr>
          <w:p w14:paraId="42828F44" w14:textId="77777777" w:rsidR="00E65246" w:rsidRPr="00FE5772" w:rsidRDefault="00E65246" w:rsidP="005A4065">
            <w:pPr>
              <w:rPr>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14:paraId="25BF0AA8" w14:textId="77777777" w:rsidR="00E65246" w:rsidRPr="00FE5772" w:rsidRDefault="00E65246" w:rsidP="005A4065">
            <w:pPr>
              <w:rPr>
                <w:sz w:val="16"/>
                <w:szCs w:val="16"/>
              </w:rPr>
            </w:pPr>
            <w:proofErr w:type="spellStart"/>
            <w:r w:rsidRPr="00FE5772">
              <w:rPr>
                <w:sz w:val="16"/>
                <w:szCs w:val="16"/>
              </w:rPr>
              <w:t>Teo</w:t>
            </w:r>
            <w:proofErr w:type="spellEnd"/>
          </w:p>
        </w:tc>
        <w:tc>
          <w:tcPr>
            <w:tcW w:w="605" w:type="dxa"/>
            <w:tcBorders>
              <w:top w:val="single" w:sz="4" w:space="0" w:color="auto"/>
              <w:left w:val="single" w:sz="4" w:space="0" w:color="auto"/>
              <w:bottom w:val="single" w:sz="4" w:space="0" w:color="auto"/>
              <w:right w:val="single" w:sz="4" w:space="0" w:color="auto"/>
            </w:tcBorders>
            <w:hideMark/>
          </w:tcPr>
          <w:p w14:paraId="2D08988A" w14:textId="77777777" w:rsidR="00E65246" w:rsidRPr="00FE5772" w:rsidRDefault="00E65246" w:rsidP="005A4065">
            <w:pPr>
              <w:rPr>
                <w:sz w:val="16"/>
                <w:szCs w:val="16"/>
              </w:rPr>
            </w:pPr>
            <w:r w:rsidRPr="00FE5772">
              <w:rPr>
                <w:sz w:val="16"/>
                <w:szCs w:val="16"/>
              </w:rPr>
              <w:t>DF</w:t>
            </w:r>
          </w:p>
        </w:tc>
        <w:tc>
          <w:tcPr>
            <w:tcW w:w="3240" w:type="dxa"/>
            <w:tcBorders>
              <w:top w:val="single" w:sz="4" w:space="0" w:color="auto"/>
              <w:left w:val="single" w:sz="4" w:space="0" w:color="auto"/>
              <w:bottom w:val="single" w:sz="4" w:space="0" w:color="auto"/>
              <w:right w:val="single" w:sz="4" w:space="0" w:color="auto"/>
            </w:tcBorders>
          </w:tcPr>
          <w:p w14:paraId="3DD0A0E1" w14:textId="77777777" w:rsidR="00E65246" w:rsidRPr="00FE5772" w:rsidRDefault="00E65246" w:rsidP="005A4065">
            <w:pPr>
              <w:rPr>
                <w:sz w:val="16"/>
                <w:szCs w:val="16"/>
              </w:rPr>
            </w:pPr>
          </w:p>
        </w:tc>
        <w:tc>
          <w:tcPr>
            <w:tcW w:w="1260" w:type="dxa"/>
            <w:tcBorders>
              <w:top w:val="single" w:sz="4" w:space="0" w:color="auto"/>
              <w:left w:val="single" w:sz="4" w:space="0" w:color="auto"/>
              <w:bottom w:val="single" w:sz="4" w:space="0" w:color="auto"/>
              <w:right w:val="single" w:sz="4" w:space="0" w:color="auto"/>
            </w:tcBorders>
          </w:tcPr>
          <w:p w14:paraId="07B89ACE" w14:textId="77777777" w:rsidR="00E65246" w:rsidRPr="00FE5772" w:rsidRDefault="00E65246" w:rsidP="005A4065">
            <w:pPr>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501773C0" w14:textId="77777777" w:rsidR="00E65246" w:rsidRPr="00FE5772" w:rsidRDefault="00E65246" w:rsidP="005A4065">
            <w:pPr>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2EC07F51" w14:textId="77777777" w:rsidR="00E65246" w:rsidRPr="00FE5772" w:rsidRDefault="00E65246" w:rsidP="005A4065">
            <w:pPr>
              <w:rPr>
                <w:sz w:val="16"/>
                <w:szCs w:val="16"/>
              </w:rPr>
            </w:pPr>
          </w:p>
        </w:tc>
      </w:tr>
      <w:tr w:rsidR="00E65246" w:rsidRPr="00FE5772" w14:paraId="322D7F07"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3B10145A" w14:textId="77777777" w:rsidR="00E65246" w:rsidRPr="00FE5772" w:rsidRDefault="00E65246" w:rsidP="005A4065">
            <w:pPr>
              <w:rPr>
                <w:sz w:val="16"/>
                <w:szCs w:val="16"/>
              </w:rPr>
            </w:pPr>
            <w:r w:rsidRPr="00FE5772">
              <w:rPr>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14:paraId="72E99776" w14:textId="77777777" w:rsidR="00E65246" w:rsidRPr="00FE5772" w:rsidRDefault="00E65246" w:rsidP="005A4065">
            <w:pPr>
              <w:rPr>
                <w:sz w:val="16"/>
                <w:szCs w:val="16"/>
              </w:rPr>
            </w:pPr>
            <w:r w:rsidRPr="00FE5772">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066470BF" w14:textId="77777777" w:rsidR="00E65246" w:rsidRPr="00FE5772" w:rsidRDefault="00E65246" w:rsidP="005A4065">
            <w:pPr>
              <w:rPr>
                <w:sz w:val="16"/>
                <w:szCs w:val="16"/>
              </w:rPr>
            </w:pPr>
            <w:r w:rsidRPr="00FE5772">
              <w:rPr>
                <w:sz w:val="16"/>
                <w:szCs w:val="16"/>
              </w:rPr>
              <w:t>1</w:t>
            </w:r>
          </w:p>
        </w:tc>
        <w:tc>
          <w:tcPr>
            <w:tcW w:w="3240" w:type="dxa"/>
            <w:tcBorders>
              <w:top w:val="single" w:sz="4" w:space="0" w:color="auto"/>
              <w:left w:val="single" w:sz="4" w:space="0" w:color="auto"/>
              <w:bottom w:val="single" w:sz="4" w:space="0" w:color="auto"/>
              <w:right w:val="single" w:sz="4" w:space="0" w:color="auto"/>
            </w:tcBorders>
          </w:tcPr>
          <w:p w14:paraId="564611FF"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c>
          <w:tcPr>
            <w:tcW w:w="1260" w:type="dxa"/>
            <w:tcBorders>
              <w:top w:val="single" w:sz="4" w:space="0" w:color="auto"/>
              <w:left w:val="single" w:sz="4" w:space="0" w:color="auto"/>
              <w:bottom w:val="single" w:sz="4" w:space="0" w:color="auto"/>
              <w:right w:val="single" w:sz="4" w:space="0" w:color="auto"/>
            </w:tcBorders>
            <w:hideMark/>
          </w:tcPr>
          <w:p w14:paraId="592D4FD5" w14:textId="77777777" w:rsidR="00E65246" w:rsidRPr="00FE5772" w:rsidRDefault="00E65246" w:rsidP="005A4065">
            <w:pPr>
              <w:rPr>
                <w:sz w:val="16"/>
                <w:szCs w:val="16"/>
              </w:rPr>
            </w:pPr>
            <w:r w:rsidRPr="00FE5772">
              <w:rPr>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14:paraId="3A5C834F" w14:textId="77777777" w:rsidR="00E65246" w:rsidRPr="00FE5772" w:rsidRDefault="00E65246" w:rsidP="005A4065">
            <w:pPr>
              <w:rPr>
                <w:sz w:val="16"/>
                <w:szCs w:val="16"/>
              </w:rPr>
            </w:pPr>
            <w:r w:rsidRPr="00FE5772">
              <w:rPr>
                <w:sz w:val="16"/>
                <w:szCs w:val="16"/>
              </w:rPr>
              <w:t>08:00-09:00</w:t>
            </w:r>
          </w:p>
          <w:p w14:paraId="0A263AE1" w14:textId="77777777" w:rsidR="00E65246" w:rsidRPr="00FE5772" w:rsidRDefault="00E65246" w:rsidP="005A4065">
            <w:pPr>
              <w:rPr>
                <w:sz w:val="16"/>
                <w:szCs w:val="16"/>
              </w:rPr>
            </w:pPr>
            <w:r w:rsidRPr="00FE5772">
              <w:rPr>
                <w:sz w:val="16"/>
                <w:szCs w:val="16"/>
              </w:rPr>
              <w:t>10:00-11:00</w:t>
            </w:r>
          </w:p>
        </w:tc>
        <w:tc>
          <w:tcPr>
            <w:tcW w:w="1620" w:type="dxa"/>
            <w:tcBorders>
              <w:top w:val="single" w:sz="4" w:space="0" w:color="auto"/>
              <w:left w:val="single" w:sz="4" w:space="0" w:color="auto"/>
              <w:bottom w:val="single" w:sz="4" w:space="0" w:color="auto"/>
              <w:right w:val="single" w:sz="4" w:space="0" w:color="auto"/>
            </w:tcBorders>
            <w:hideMark/>
          </w:tcPr>
          <w:p w14:paraId="77AD80A8" w14:textId="77777777" w:rsidR="00E65246" w:rsidRPr="00FE5772" w:rsidRDefault="00E65246" w:rsidP="005A4065">
            <w:pPr>
              <w:rPr>
                <w:sz w:val="16"/>
                <w:szCs w:val="16"/>
              </w:rPr>
            </w:pPr>
            <w:r w:rsidRPr="00FE5772">
              <w:rPr>
                <w:sz w:val="16"/>
                <w:szCs w:val="16"/>
              </w:rPr>
              <w:t>Seminer Salonu</w:t>
            </w:r>
          </w:p>
          <w:p w14:paraId="562DB2B4" w14:textId="77777777" w:rsidR="00E65246" w:rsidRPr="00FE5772" w:rsidRDefault="00E65246" w:rsidP="005A4065">
            <w:pPr>
              <w:rPr>
                <w:sz w:val="16"/>
                <w:szCs w:val="16"/>
              </w:rPr>
            </w:pPr>
            <w:r w:rsidRPr="00FE5772">
              <w:rPr>
                <w:sz w:val="16"/>
                <w:szCs w:val="16"/>
              </w:rPr>
              <w:t>Hematoloji</w:t>
            </w:r>
          </w:p>
        </w:tc>
      </w:tr>
      <w:tr w:rsidR="00E65246" w:rsidRPr="00FE5772" w14:paraId="7E13ADE4"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166F0F01" w14:textId="77777777" w:rsidR="00E65246" w:rsidRPr="00FE5772" w:rsidRDefault="00E65246" w:rsidP="005A4065">
            <w:pPr>
              <w:rPr>
                <w:sz w:val="16"/>
                <w:szCs w:val="16"/>
              </w:rPr>
            </w:pPr>
            <w:r w:rsidRPr="00FE5772">
              <w:rPr>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14:paraId="3D9F5C93" w14:textId="77777777" w:rsidR="00E65246" w:rsidRPr="00FE5772" w:rsidRDefault="00E65246" w:rsidP="005A4065">
            <w:pPr>
              <w:rPr>
                <w:sz w:val="16"/>
                <w:szCs w:val="16"/>
              </w:rPr>
            </w:pPr>
            <w:r w:rsidRPr="00FE5772">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25AF4A9F" w14:textId="77777777" w:rsidR="00E65246" w:rsidRPr="00FE5772" w:rsidRDefault="00E65246" w:rsidP="005A4065">
            <w:pPr>
              <w:rPr>
                <w:sz w:val="16"/>
                <w:szCs w:val="16"/>
              </w:rPr>
            </w:pPr>
            <w:r w:rsidRPr="00FE5772">
              <w:rPr>
                <w:sz w:val="16"/>
                <w:szCs w:val="16"/>
              </w:rPr>
              <w:t>-</w:t>
            </w:r>
          </w:p>
        </w:tc>
        <w:tc>
          <w:tcPr>
            <w:tcW w:w="3240" w:type="dxa"/>
            <w:tcBorders>
              <w:top w:val="single" w:sz="4" w:space="0" w:color="auto"/>
              <w:left w:val="single" w:sz="4" w:space="0" w:color="auto"/>
              <w:bottom w:val="single" w:sz="4" w:space="0" w:color="auto"/>
              <w:right w:val="single" w:sz="4" w:space="0" w:color="auto"/>
            </w:tcBorders>
          </w:tcPr>
          <w:p w14:paraId="50CE79B9"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c>
          <w:tcPr>
            <w:tcW w:w="1260" w:type="dxa"/>
            <w:tcBorders>
              <w:top w:val="single" w:sz="4" w:space="0" w:color="auto"/>
              <w:left w:val="single" w:sz="4" w:space="0" w:color="auto"/>
              <w:bottom w:val="single" w:sz="4" w:space="0" w:color="auto"/>
              <w:right w:val="single" w:sz="4" w:space="0" w:color="auto"/>
            </w:tcBorders>
            <w:hideMark/>
          </w:tcPr>
          <w:p w14:paraId="1C207E62" w14:textId="77777777" w:rsidR="00E65246" w:rsidRPr="00FE5772" w:rsidRDefault="00E65246" w:rsidP="005A4065">
            <w:pPr>
              <w:rPr>
                <w:sz w:val="16"/>
                <w:szCs w:val="16"/>
              </w:rPr>
            </w:pPr>
            <w:r w:rsidRPr="00FE5772">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14:paraId="259D36B7" w14:textId="77777777" w:rsidR="00E65246" w:rsidRPr="00FE5772" w:rsidRDefault="00E65246" w:rsidP="005A4065">
            <w:pPr>
              <w:rPr>
                <w:sz w:val="16"/>
                <w:szCs w:val="16"/>
              </w:rPr>
            </w:pPr>
            <w:r w:rsidRPr="00FE5772">
              <w:rPr>
                <w:sz w:val="16"/>
                <w:szCs w:val="16"/>
              </w:rPr>
              <w:t>15:00-16:00</w:t>
            </w:r>
          </w:p>
          <w:p w14:paraId="1B48DE67" w14:textId="77777777" w:rsidR="00E65246" w:rsidRPr="00FE5772" w:rsidRDefault="00E65246" w:rsidP="005A4065">
            <w:pPr>
              <w:rPr>
                <w:sz w:val="16"/>
                <w:szCs w:val="16"/>
              </w:rPr>
            </w:pPr>
          </w:p>
        </w:tc>
        <w:tc>
          <w:tcPr>
            <w:tcW w:w="1620" w:type="dxa"/>
            <w:tcBorders>
              <w:top w:val="single" w:sz="4" w:space="0" w:color="auto"/>
              <w:left w:val="single" w:sz="4" w:space="0" w:color="auto"/>
              <w:bottom w:val="single" w:sz="4" w:space="0" w:color="auto"/>
              <w:right w:val="single" w:sz="4" w:space="0" w:color="auto"/>
            </w:tcBorders>
            <w:hideMark/>
          </w:tcPr>
          <w:p w14:paraId="5588D9AD" w14:textId="77777777" w:rsidR="00E65246" w:rsidRPr="00FE5772" w:rsidRDefault="00E65246" w:rsidP="005A4065">
            <w:pPr>
              <w:rPr>
                <w:sz w:val="16"/>
                <w:szCs w:val="16"/>
              </w:rPr>
            </w:pPr>
            <w:r w:rsidRPr="00FE5772">
              <w:rPr>
                <w:sz w:val="16"/>
                <w:szCs w:val="16"/>
              </w:rPr>
              <w:t>Hematoloji</w:t>
            </w:r>
          </w:p>
        </w:tc>
      </w:tr>
      <w:tr w:rsidR="00E65246" w:rsidRPr="00FE5772" w14:paraId="4B52470D"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5403012F" w14:textId="77777777" w:rsidR="00E65246" w:rsidRPr="00FE5772" w:rsidRDefault="00E65246" w:rsidP="005A4065">
            <w:pPr>
              <w:rPr>
                <w:sz w:val="16"/>
                <w:szCs w:val="16"/>
              </w:rPr>
            </w:pPr>
            <w:r w:rsidRPr="00FE5772">
              <w:rPr>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14:paraId="12513D92" w14:textId="77777777" w:rsidR="00E65246" w:rsidRPr="00FE5772" w:rsidRDefault="00E65246" w:rsidP="005A4065">
            <w:pPr>
              <w:rPr>
                <w:sz w:val="16"/>
                <w:szCs w:val="16"/>
              </w:rPr>
            </w:pPr>
            <w:r w:rsidRPr="00FE5772">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51B3C72E" w14:textId="77777777" w:rsidR="00E65246" w:rsidRPr="00FE5772" w:rsidRDefault="00E65246" w:rsidP="005A4065">
            <w:pPr>
              <w:rPr>
                <w:sz w:val="16"/>
                <w:szCs w:val="16"/>
              </w:rPr>
            </w:pPr>
            <w:r w:rsidRPr="00FE5772">
              <w:rPr>
                <w:sz w:val="16"/>
                <w:szCs w:val="16"/>
              </w:rPr>
              <w:t>1</w:t>
            </w:r>
          </w:p>
        </w:tc>
        <w:tc>
          <w:tcPr>
            <w:tcW w:w="3240" w:type="dxa"/>
            <w:tcBorders>
              <w:top w:val="single" w:sz="4" w:space="0" w:color="auto"/>
              <w:left w:val="single" w:sz="4" w:space="0" w:color="auto"/>
              <w:bottom w:val="single" w:sz="4" w:space="0" w:color="auto"/>
              <w:right w:val="single" w:sz="4" w:space="0" w:color="auto"/>
            </w:tcBorders>
          </w:tcPr>
          <w:p w14:paraId="78ED11F0"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c>
          <w:tcPr>
            <w:tcW w:w="1260" w:type="dxa"/>
            <w:tcBorders>
              <w:top w:val="single" w:sz="4" w:space="0" w:color="auto"/>
              <w:left w:val="single" w:sz="4" w:space="0" w:color="auto"/>
              <w:bottom w:val="single" w:sz="4" w:space="0" w:color="auto"/>
              <w:right w:val="single" w:sz="4" w:space="0" w:color="auto"/>
            </w:tcBorders>
            <w:hideMark/>
          </w:tcPr>
          <w:p w14:paraId="39D62969" w14:textId="77777777" w:rsidR="00E65246" w:rsidRPr="00FE5772" w:rsidRDefault="00E65246" w:rsidP="005A4065">
            <w:pPr>
              <w:rPr>
                <w:sz w:val="16"/>
                <w:szCs w:val="16"/>
              </w:rPr>
            </w:pPr>
            <w:r w:rsidRPr="00FE5772">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14:paraId="67FF797C" w14:textId="77777777" w:rsidR="00E65246" w:rsidRPr="00FE5772" w:rsidRDefault="00E65246" w:rsidP="005A4065">
            <w:pPr>
              <w:rPr>
                <w:sz w:val="16"/>
                <w:szCs w:val="16"/>
              </w:rPr>
            </w:pPr>
            <w:r w:rsidRPr="00FE5772">
              <w:rPr>
                <w:sz w:val="16"/>
                <w:szCs w:val="16"/>
              </w:rPr>
              <w:t>14:00-15:00</w:t>
            </w:r>
          </w:p>
          <w:p w14:paraId="4EE469CE" w14:textId="77777777" w:rsidR="00E65246" w:rsidRPr="00FE5772" w:rsidRDefault="00E65246" w:rsidP="005A4065">
            <w:pPr>
              <w:rPr>
                <w:sz w:val="16"/>
                <w:szCs w:val="16"/>
              </w:rPr>
            </w:pPr>
            <w:r w:rsidRPr="00FE5772">
              <w:rPr>
                <w:sz w:val="16"/>
                <w:szCs w:val="16"/>
              </w:rPr>
              <w:t>16:00-17:00</w:t>
            </w:r>
          </w:p>
        </w:tc>
        <w:tc>
          <w:tcPr>
            <w:tcW w:w="1620" w:type="dxa"/>
            <w:tcBorders>
              <w:top w:val="single" w:sz="4" w:space="0" w:color="auto"/>
              <w:left w:val="single" w:sz="4" w:space="0" w:color="auto"/>
              <w:bottom w:val="single" w:sz="4" w:space="0" w:color="auto"/>
              <w:right w:val="single" w:sz="4" w:space="0" w:color="auto"/>
            </w:tcBorders>
            <w:hideMark/>
          </w:tcPr>
          <w:p w14:paraId="2BBBE2EC" w14:textId="77777777" w:rsidR="00E65246" w:rsidRPr="00FE5772" w:rsidRDefault="00E65246" w:rsidP="005A4065">
            <w:pPr>
              <w:rPr>
                <w:sz w:val="16"/>
                <w:szCs w:val="16"/>
              </w:rPr>
            </w:pPr>
            <w:r w:rsidRPr="00FE5772">
              <w:rPr>
                <w:sz w:val="16"/>
                <w:szCs w:val="16"/>
              </w:rPr>
              <w:t>Seminer Salonu</w:t>
            </w:r>
          </w:p>
          <w:p w14:paraId="61FD3E77" w14:textId="77777777" w:rsidR="00E65246" w:rsidRPr="00FE5772" w:rsidRDefault="00E65246" w:rsidP="005A4065">
            <w:pPr>
              <w:rPr>
                <w:sz w:val="16"/>
                <w:szCs w:val="16"/>
              </w:rPr>
            </w:pPr>
            <w:r w:rsidRPr="00FE5772">
              <w:rPr>
                <w:sz w:val="16"/>
                <w:szCs w:val="16"/>
              </w:rPr>
              <w:t>Hematoloji</w:t>
            </w:r>
          </w:p>
        </w:tc>
      </w:tr>
      <w:tr w:rsidR="00E65246" w:rsidRPr="00FE5772" w14:paraId="68610A74"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2E7CA62D" w14:textId="77777777" w:rsidR="00E65246" w:rsidRPr="00FE5772" w:rsidRDefault="00E65246" w:rsidP="005A4065">
            <w:pPr>
              <w:rPr>
                <w:sz w:val="16"/>
                <w:szCs w:val="16"/>
              </w:rPr>
            </w:pPr>
            <w:r w:rsidRPr="00FE5772">
              <w:rPr>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14:paraId="7EFFC7C3" w14:textId="77777777" w:rsidR="00E65246" w:rsidRPr="00FE5772" w:rsidRDefault="00E65246" w:rsidP="005A4065">
            <w:pPr>
              <w:rPr>
                <w:sz w:val="16"/>
                <w:szCs w:val="16"/>
              </w:rPr>
            </w:pPr>
            <w:r w:rsidRPr="00FE5772">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359F859E" w14:textId="77777777" w:rsidR="00E65246" w:rsidRPr="00FE5772" w:rsidRDefault="00E65246" w:rsidP="005A4065">
            <w:pPr>
              <w:rPr>
                <w:sz w:val="16"/>
                <w:szCs w:val="16"/>
              </w:rPr>
            </w:pPr>
            <w:r w:rsidRPr="00FE5772">
              <w:rPr>
                <w:sz w:val="16"/>
                <w:szCs w:val="16"/>
              </w:rPr>
              <w:t>-</w:t>
            </w:r>
          </w:p>
        </w:tc>
        <w:tc>
          <w:tcPr>
            <w:tcW w:w="3240" w:type="dxa"/>
            <w:tcBorders>
              <w:top w:val="single" w:sz="4" w:space="0" w:color="auto"/>
              <w:left w:val="single" w:sz="4" w:space="0" w:color="auto"/>
              <w:bottom w:val="single" w:sz="4" w:space="0" w:color="auto"/>
              <w:right w:val="single" w:sz="4" w:space="0" w:color="auto"/>
            </w:tcBorders>
          </w:tcPr>
          <w:p w14:paraId="43D5C8F4"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c>
          <w:tcPr>
            <w:tcW w:w="1260" w:type="dxa"/>
            <w:tcBorders>
              <w:top w:val="single" w:sz="4" w:space="0" w:color="auto"/>
              <w:left w:val="single" w:sz="4" w:space="0" w:color="auto"/>
              <w:bottom w:val="single" w:sz="4" w:space="0" w:color="auto"/>
              <w:right w:val="single" w:sz="4" w:space="0" w:color="auto"/>
            </w:tcBorders>
            <w:hideMark/>
          </w:tcPr>
          <w:p w14:paraId="7B8B0836" w14:textId="77777777" w:rsidR="00E65246" w:rsidRPr="00FE5772" w:rsidRDefault="00E65246" w:rsidP="005A4065">
            <w:pPr>
              <w:rPr>
                <w:sz w:val="16"/>
                <w:szCs w:val="16"/>
              </w:rPr>
            </w:pPr>
            <w:r w:rsidRPr="00FE5772">
              <w:rPr>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14:paraId="1FC6FC13" w14:textId="77777777" w:rsidR="00E65246" w:rsidRPr="00FE5772" w:rsidRDefault="00E65246" w:rsidP="005A4065">
            <w:pPr>
              <w:rPr>
                <w:sz w:val="16"/>
                <w:szCs w:val="16"/>
              </w:rPr>
            </w:pPr>
            <w:r w:rsidRPr="00FE5772">
              <w:rPr>
                <w:sz w:val="16"/>
                <w:szCs w:val="16"/>
              </w:rPr>
              <w:t>15:30-16:30</w:t>
            </w:r>
          </w:p>
        </w:tc>
        <w:tc>
          <w:tcPr>
            <w:tcW w:w="1620" w:type="dxa"/>
            <w:tcBorders>
              <w:top w:val="single" w:sz="4" w:space="0" w:color="auto"/>
              <w:left w:val="single" w:sz="4" w:space="0" w:color="auto"/>
              <w:bottom w:val="single" w:sz="4" w:space="0" w:color="auto"/>
              <w:right w:val="single" w:sz="4" w:space="0" w:color="auto"/>
            </w:tcBorders>
            <w:hideMark/>
          </w:tcPr>
          <w:p w14:paraId="2FC13381" w14:textId="77777777" w:rsidR="00E65246" w:rsidRPr="00FE5772" w:rsidRDefault="00E65246" w:rsidP="005A4065">
            <w:pPr>
              <w:rPr>
                <w:sz w:val="16"/>
                <w:szCs w:val="16"/>
              </w:rPr>
            </w:pPr>
            <w:r w:rsidRPr="00FE5772">
              <w:rPr>
                <w:sz w:val="16"/>
                <w:szCs w:val="16"/>
              </w:rPr>
              <w:t>Seminer Salonu</w:t>
            </w:r>
          </w:p>
          <w:p w14:paraId="21E1A419" w14:textId="77777777" w:rsidR="00E65246" w:rsidRPr="00FE5772" w:rsidRDefault="00E65246" w:rsidP="005A4065">
            <w:pPr>
              <w:rPr>
                <w:sz w:val="16"/>
                <w:szCs w:val="16"/>
              </w:rPr>
            </w:pPr>
            <w:r w:rsidRPr="00FE5772">
              <w:rPr>
                <w:sz w:val="16"/>
                <w:szCs w:val="16"/>
              </w:rPr>
              <w:t>Hematoloji</w:t>
            </w:r>
          </w:p>
        </w:tc>
      </w:tr>
      <w:tr w:rsidR="00E65246" w:rsidRPr="00FE5772" w14:paraId="4016F8EA"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6DDAE6E5" w14:textId="77777777" w:rsidR="00E65246" w:rsidRPr="00FE5772" w:rsidRDefault="00E65246" w:rsidP="005A4065">
            <w:pPr>
              <w:rPr>
                <w:sz w:val="16"/>
                <w:szCs w:val="16"/>
              </w:rPr>
            </w:pPr>
            <w:r w:rsidRPr="00FE5772">
              <w:rPr>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14:paraId="01D8C878" w14:textId="77777777" w:rsidR="00E65246" w:rsidRPr="00FE5772" w:rsidRDefault="00E65246" w:rsidP="005A4065">
            <w:pPr>
              <w:rPr>
                <w:sz w:val="16"/>
                <w:szCs w:val="16"/>
              </w:rPr>
            </w:pPr>
            <w:r w:rsidRPr="00FE5772">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748F5F02" w14:textId="77777777" w:rsidR="00E65246" w:rsidRPr="00FE5772" w:rsidRDefault="00E65246" w:rsidP="005A4065">
            <w:pPr>
              <w:rPr>
                <w:sz w:val="16"/>
                <w:szCs w:val="16"/>
              </w:rPr>
            </w:pPr>
            <w:r w:rsidRPr="00FE5772">
              <w:rPr>
                <w:sz w:val="16"/>
                <w:szCs w:val="16"/>
              </w:rPr>
              <w:t>1</w:t>
            </w:r>
          </w:p>
        </w:tc>
        <w:tc>
          <w:tcPr>
            <w:tcW w:w="3240" w:type="dxa"/>
            <w:tcBorders>
              <w:top w:val="single" w:sz="4" w:space="0" w:color="auto"/>
              <w:left w:val="single" w:sz="4" w:space="0" w:color="auto"/>
              <w:bottom w:val="single" w:sz="4" w:space="0" w:color="auto"/>
              <w:right w:val="single" w:sz="4" w:space="0" w:color="auto"/>
            </w:tcBorders>
          </w:tcPr>
          <w:p w14:paraId="3B3CD181"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c>
          <w:tcPr>
            <w:tcW w:w="1260" w:type="dxa"/>
            <w:tcBorders>
              <w:top w:val="single" w:sz="4" w:space="0" w:color="auto"/>
              <w:left w:val="single" w:sz="4" w:space="0" w:color="auto"/>
              <w:bottom w:val="single" w:sz="4" w:space="0" w:color="auto"/>
              <w:right w:val="single" w:sz="4" w:space="0" w:color="auto"/>
            </w:tcBorders>
            <w:hideMark/>
          </w:tcPr>
          <w:p w14:paraId="273E237F" w14:textId="77777777" w:rsidR="00E65246" w:rsidRPr="00FE5772" w:rsidRDefault="00E65246" w:rsidP="005A4065">
            <w:pPr>
              <w:rPr>
                <w:sz w:val="16"/>
                <w:szCs w:val="16"/>
              </w:rPr>
            </w:pPr>
            <w:r w:rsidRPr="00FE5772">
              <w:rPr>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14:paraId="15E48C9E" w14:textId="77777777" w:rsidR="00E65246" w:rsidRPr="00FE5772" w:rsidRDefault="00E65246" w:rsidP="005A4065">
            <w:pPr>
              <w:rPr>
                <w:sz w:val="16"/>
                <w:szCs w:val="16"/>
              </w:rPr>
            </w:pPr>
            <w:r w:rsidRPr="00FE5772">
              <w:rPr>
                <w:sz w:val="16"/>
                <w:szCs w:val="16"/>
              </w:rPr>
              <w:t>14:00-15:00</w:t>
            </w:r>
          </w:p>
          <w:p w14:paraId="7BF335D4" w14:textId="77777777" w:rsidR="00E65246" w:rsidRPr="00FE5772" w:rsidRDefault="00E65246" w:rsidP="005A4065">
            <w:pPr>
              <w:rPr>
                <w:sz w:val="16"/>
                <w:szCs w:val="16"/>
              </w:rPr>
            </w:pPr>
            <w:r w:rsidRPr="00FE5772">
              <w:rPr>
                <w:sz w:val="16"/>
                <w:szCs w:val="16"/>
              </w:rPr>
              <w:t>16:00-17:00</w:t>
            </w:r>
          </w:p>
        </w:tc>
        <w:tc>
          <w:tcPr>
            <w:tcW w:w="1620" w:type="dxa"/>
            <w:tcBorders>
              <w:top w:val="single" w:sz="4" w:space="0" w:color="auto"/>
              <w:left w:val="single" w:sz="4" w:space="0" w:color="auto"/>
              <w:bottom w:val="single" w:sz="4" w:space="0" w:color="auto"/>
              <w:right w:val="single" w:sz="4" w:space="0" w:color="auto"/>
            </w:tcBorders>
            <w:hideMark/>
          </w:tcPr>
          <w:p w14:paraId="3C64FB34" w14:textId="77777777" w:rsidR="00E65246" w:rsidRPr="00FE5772" w:rsidRDefault="00E65246" w:rsidP="005A4065">
            <w:pPr>
              <w:rPr>
                <w:sz w:val="16"/>
                <w:szCs w:val="16"/>
              </w:rPr>
            </w:pPr>
            <w:r w:rsidRPr="00FE5772">
              <w:rPr>
                <w:sz w:val="16"/>
                <w:szCs w:val="16"/>
              </w:rPr>
              <w:t>Seminer Salonu</w:t>
            </w:r>
          </w:p>
          <w:p w14:paraId="0905D708" w14:textId="77777777" w:rsidR="00E65246" w:rsidRPr="00FE5772" w:rsidRDefault="00E65246" w:rsidP="005A4065">
            <w:pPr>
              <w:rPr>
                <w:sz w:val="16"/>
                <w:szCs w:val="16"/>
              </w:rPr>
            </w:pPr>
            <w:r w:rsidRPr="00FE5772">
              <w:rPr>
                <w:sz w:val="16"/>
                <w:szCs w:val="16"/>
              </w:rPr>
              <w:t>Hematoloji</w:t>
            </w:r>
          </w:p>
        </w:tc>
      </w:tr>
    </w:tbl>
    <w:p w14:paraId="56CB6B9A" w14:textId="77777777" w:rsidR="00E65246" w:rsidRPr="00FE5772" w:rsidRDefault="00E65246" w:rsidP="00E65246">
      <w:pPr>
        <w:rPr>
          <w:sz w:val="16"/>
          <w:szCs w:val="16"/>
        </w:rPr>
      </w:pPr>
    </w:p>
    <w:p w14:paraId="54EBCD02" w14:textId="77777777" w:rsidR="00E65246" w:rsidRPr="00FE5772" w:rsidRDefault="00E65246" w:rsidP="00E65246">
      <w:pPr>
        <w:rPr>
          <w:sz w:val="16"/>
          <w:szCs w:val="16"/>
        </w:rPr>
      </w:pPr>
      <w:r w:rsidRPr="00FE5772">
        <w:rPr>
          <w:sz w:val="16"/>
          <w:szCs w:val="16"/>
        </w:rPr>
        <w:t>3.YIL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240"/>
        <w:gridCol w:w="1260"/>
        <w:gridCol w:w="1080"/>
        <w:gridCol w:w="1620"/>
      </w:tblGrid>
      <w:tr w:rsidR="00E65246" w:rsidRPr="00FE5772" w14:paraId="68B5DB71" w14:textId="77777777" w:rsidTr="005A4065">
        <w:tc>
          <w:tcPr>
            <w:tcW w:w="900" w:type="dxa"/>
            <w:vMerge w:val="restart"/>
            <w:tcBorders>
              <w:top w:val="single" w:sz="4" w:space="0" w:color="auto"/>
              <w:left w:val="single" w:sz="4" w:space="0" w:color="auto"/>
              <w:bottom w:val="single" w:sz="4" w:space="0" w:color="auto"/>
              <w:right w:val="single" w:sz="4" w:space="0" w:color="auto"/>
            </w:tcBorders>
            <w:hideMark/>
          </w:tcPr>
          <w:p w14:paraId="7524AC4D" w14:textId="77777777" w:rsidR="00E65246" w:rsidRPr="00FE5772" w:rsidRDefault="00E65246" w:rsidP="005A4065">
            <w:pPr>
              <w:rPr>
                <w:sz w:val="16"/>
                <w:szCs w:val="16"/>
              </w:rPr>
            </w:pPr>
            <w:r w:rsidRPr="00FE5772">
              <w:rPr>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14:paraId="1AF2F95D" w14:textId="77777777" w:rsidR="00E65246" w:rsidRPr="00FE5772" w:rsidRDefault="00E65246" w:rsidP="005A4065">
            <w:pPr>
              <w:rPr>
                <w:sz w:val="16"/>
                <w:szCs w:val="16"/>
              </w:rPr>
            </w:pPr>
            <w:r w:rsidRPr="00FE5772">
              <w:rPr>
                <w:sz w:val="16"/>
                <w:szCs w:val="16"/>
              </w:rPr>
              <w:t>Ders Saati</w:t>
            </w:r>
          </w:p>
        </w:tc>
        <w:tc>
          <w:tcPr>
            <w:tcW w:w="3240" w:type="dxa"/>
            <w:tcBorders>
              <w:top w:val="single" w:sz="4" w:space="0" w:color="auto"/>
              <w:left w:val="single" w:sz="4" w:space="0" w:color="auto"/>
              <w:bottom w:val="single" w:sz="4" w:space="0" w:color="auto"/>
              <w:right w:val="single" w:sz="4" w:space="0" w:color="auto"/>
            </w:tcBorders>
            <w:hideMark/>
          </w:tcPr>
          <w:p w14:paraId="76553422" w14:textId="77777777" w:rsidR="00E65246" w:rsidRPr="00FE5772" w:rsidRDefault="00E65246" w:rsidP="005A4065">
            <w:pPr>
              <w:rPr>
                <w:sz w:val="16"/>
                <w:szCs w:val="16"/>
              </w:rPr>
            </w:pPr>
            <w:r w:rsidRPr="00FE5772">
              <w:rPr>
                <w:sz w:val="16"/>
                <w:szCs w:val="16"/>
              </w:rPr>
              <w:t>Öğretim Üyesi</w:t>
            </w:r>
          </w:p>
        </w:tc>
        <w:tc>
          <w:tcPr>
            <w:tcW w:w="1260" w:type="dxa"/>
            <w:tcBorders>
              <w:top w:val="single" w:sz="4" w:space="0" w:color="auto"/>
              <w:left w:val="single" w:sz="4" w:space="0" w:color="auto"/>
              <w:bottom w:val="single" w:sz="4" w:space="0" w:color="auto"/>
              <w:right w:val="single" w:sz="4" w:space="0" w:color="auto"/>
            </w:tcBorders>
            <w:hideMark/>
          </w:tcPr>
          <w:p w14:paraId="3DBDE3E7" w14:textId="77777777" w:rsidR="00E65246" w:rsidRPr="00FE5772" w:rsidRDefault="00E65246" w:rsidP="005A4065">
            <w:pPr>
              <w:rPr>
                <w:sz w:val="16"/>
                <w:szCs w:val="16"/>
              </w:rPr>
            </w:pPr>
            <w:r w:rsidRPr="00FE5772">
              <w:rPr>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14:paraId="38DCEFF5" w14:textId="77777777" w:rsidR="00E65246" w:rsidRPr="00FE5772" w:rsidRDefault="00E65246" w:rsidP="005A4065">
            <w:pPr>
              <w:rPr>
                <w:sz w:val="16"/>
                <w:szCs w:val="16"/>
              </w:rPr>
            </w:pPr>
            <w:r w:rsidRPr="00FE5772">
              <w:rPr>
                <w:sz w:val="16"/>
                <w:szCs w:val="16"/>
              </w:rPr>
              <w:t>Ders Saati</w:t>
            </w:r>
          </w:p>
        </w:tc>
        <w:tc>
          <w:tcPr>
            <w:tcW w:w="1620" w:type="dxa"/>
            <w:tcBorders>
              <w:top w:val="single" w:sz="4" w:space="0" w:color="auto"/>
              <w:left w:val="single" w:sz="4" w:space="0" w:color="auto"/>
              <w:bottom w:val="single" w:sz="4" w:space="0" w:color="auto"/>
              <w:right w:val="single" w:sz="4" w:space="0" w:color="auto"/>
            </w:tcBorders>
            <w:hideMark/>
          </w:tcPr>
          <w:p w14:paraId="0EEE5815" w14:textId="77777777" w:rsidR="00E65246" w:rsidRPr="00FE5772" w:rsidRDefault="00E65246" w:rsidP="005A4065">
            <w:pPr>
              <w:rPr>
                <w:sz w:val="16"/>
                <w:szCs w:val="16"/>
              </w:rPr>
            </w:pPr>
            <w:r w:rsidRPr="00FE5772">
              <w:rPr>
                <w:sz w:val="16"/>
                <w:szCs w:val="16"/>
              </w:rPr>
              <w:t>Ders Yeri</w:t>
            </w:r>
          </w:p>
        </w:tc>
      </w:tr>
      <w:tr w:rsidR="00E65246" w:rsidRPr="00FE5772" w14:paraId="4A48EE81" w14:textId="77777777" w:rsidTr="005A4065">
        <w:tc>
          <w:tcPr>
            <w:tcW w:w="900" w:type="dxa"/>
            <w:vMerge/>
            <w:tcBorders>
              <w:top w:val="single" w:sz="4" w:space="0" w:color="auto"/>
              <w:left w:val="single" w:sz="4" w:space="0" w:color="auto"/>
              <w:bottom w:val="single" w:sz="4" w:space="0" w:color="auto"/>
              <w:right w:val="single" w:sz="4" w:space="0" w:color="auto"/>
            </w:tcBorders>
            <w:vAlign w:val="center"/>
            <w:hideMark/>
          </w:tcPr>
          <w:p w14:paraId="23B078A3" w14:textId="77777777" w:rsidR="00E65246" w:rsidRPr="00FE5772" w:rsidRDefault="00E65246" w:rsidP="005A4065">
            <w:pPr>
              <w:rPr>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14:paraId="4410BEFC" w14:textId="77777777" w:rsidR="00E65246" w:rsidRPr="00FE5772" w:rsidRDefault="00E65246" w:rsidP="005A4065">
            <w:pPr>
              <w:rPr>
                <w:sz w:val="16"/>
                <w:szCs w:val="16"/>
              </w:rPr>
            </w:pPr>
            <w:proofErr w:type="spellStart"/>
            <w:r w:rsidRPr="00FE5772">
              <w:rPr>
                <w:sz w:val="16"/>
                <w:szCs w:val="16"/>
              </w:rPr>
              <w:t>Teo</w:t>
            </w:r>
            <w:proofErr w:type="spellEnd"/>
          </w:p>
        </w:tc>
        <w:tc>
          <w:tcPr>
            <w:tcW w:w="605" w:type="dxa"/>
            <w:tcBorders>
              <w:top w:val="single" w:sz="4" w:space="0" w:color="auto"/>
              <w:left w:val="single" w:sz="4" w:space="0" w:color="auto"/>
              <w:bottom w:val="single" w:sz="4" w:space="0" w:color="auto"/>
              <w:right w:val="single" w:sz="4" w:space="0" w:color="auto"/>
            </w:tcBorders>
            <w:hideMark/>
          </w:tcPr>
          <w:p w14:paraId="517BA51C" w14:textId="77777777" w:rsidR="00E65246" w:rsidRPr="00FE5772" w:rsidRDefault="00E65246" w:rsidP="005A4065">
            <w:pPr>
              <w:rPr>
                <w:sz w:val="16"/>
                <w:szCs w:val="16"/>
              </w:rPr>
            </w:pPr>
            <w:r w:rsidRPr="00FE5772">
              <w:rPr>
                <w:sz w:val="16"/>
                <w:szCs w:val="16"/>
              </w:rPr>
              <w:t>DF</w:t>
            </w:r>
          </w:p>
        </w:tc>
        <w:tc>
          <w:tcPr>
            <w:tcW w:w="3240" w:type="dxa"/>
            <w:tcBorders>
              <w:top w:val="single" w:sz="4" w:space="0" w:color="auto"/>
              <w:left w:val="single" w:sz="4" w:space="0" w:color="auto"/>
              <w:bottom w:val="single" w:sz="4" w:space="0" w:color="auto"/>
              <w:right w:val="single" w:sz="4" w:space="0" w:color="auto"/>
            </w:tcBorders>
          </w:tcPr>
          <w:p w14:paraId="0F79FBAA" w14:textId="77777777" w:rsidR="00E65246" w:rsidRPr="00FE5772" w:rsidRDefault="00E65246" w:rsidP="005A4065">
            <w:pPr>
              <w:rPr>
                <w:sz w:val="16"/>
                <w:szCs w:val="16"/>
              </w:rPr>
            </w:pPr>
          </w:p>
        </w:tc>
        <w:tc>
          <w:tcPr>
            <w:tcW w:w="1260" w:type="dxa"/>
            <w:tcBorders>
              <w:top w:val="single" w:sz="4" w:space="0" w:color="auto"/>
              <w:left w:val="single" w:sz="4" w:space="0" w:color="auto"/>
              <w:bottom w:val="single" w:sz="4" w:space="0" w:color="auto"/>
              <w:right w:val="single" w:sz="4" w:space="0" w:color="auto"/>
            </w:tcBorders>
          </w:tcPr>
          <w:p w14:paraId="55B87017" w14:textId="77777777" w:rsidR="00E65246" w:rsidRPr="00FE5772" w:rsidRDefault="00E65246" w:rsidP="005A4065">
            <w:pPr>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1FB0F933" w14:textId="77777777" w:rsidR="00E65246" w:rsidRPr="00FE5772" w:rsidRDefault="00E65246" w:rsidP="005A4065">
            <w:pPr>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6354E102" w14:textId="77777777" w:rsidR="00E65246" w:rsidRPr="00FE5772" w:rsidRDefault="00E65246" w:rsidP="005A4065">
            <w:pPr>
              <w:rPr>
                <w:sz w:val="16"/>
                <w:szCs w:val="16"/>
              </w:rPr>
            </w:pPr>
          </w:p>
        </w:tc>
      </w:tr>
      <w:tr w:rsidR="00E65246" w:rsidRPr="00FE5772" w14:paraId="3376B731"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6AF2B077" w14:textId="77777777" w:rsidR="00E65246" w:rsidRPr="00FE5772" w:rsidRDefault="00E65246" w:rsidP="005A4065">
            <w:pPr>
              <w:rPr>
                <w:sz w:val="16"/>
                <w:szCs w:val="16"/>
              </w:rPr>
            </w:pPr>
            <w:r w:rsidRPr="00FE5772">
              <w:rPr>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14:paraId="7B68AAC1" w14:textId="77777777" w:rsidR="00E65246" w:rsidRPr="00FE5772" w:rsidRDefault="00E65246" w:rsidP="005A4065">
            <w:pPr>
              <w:rPr>
                <w:sz w:val="16"/>
                <w:szCs w:val="16"/>
              </w:rPr>
            </w:pPr>
            <w:r w:rsidRPr="00FE5772">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796BB31C" w14:textId="77777777" w:rsidR="00E65246" w:rsidRPr="00FE5772" w:rsidRDefault="00E65246" w:rsidP="005A4065">
            <w:pPr>
              <w:rPr>
                <w:sz w:val="16"/>
                <w:szCs w:val="16"/>
              </w:rPr>
            </w:pPr>
            <w:r w:rsidRPr="00FE5772">
              <w:rPr>
                <w:sz w:val="16"/>
                <w:szCs w:val="16"/>
              </w:rPr>
              <w:t>1</w:t>
            </w:r>
          </w:p>
        </w:tc>
        <w:tc>
          <w:tcPr>
            <w:tcW w:w="3240" w:type="dxa"/>
            <w:tcBorders>
              <w:top w:val="single" w:sz="4" w:space="0" w:color="auto"/>
              <w:left w:val="single" w:sz="4" w:space="0" w:color="auto"/>
              <w:bottom w:val="single" w:sz="4" w:space="0" w:color="auto"/>
              <w:right w:val="single" w:sz="4" w:space="0" w:color="auto"/>
            </w:tcBorders>
          </w:tcPr>
          <w:p w14:paraId="33C322E6"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c>
          <w:tcPr>
            <w:tcW w:w="1260" w:type="dxa"/>
            <w:tcBorders>
              <w:top w:val="single" w:sz="4" w:space="0" w:color="auto"/>
              <w:left w:val="single" w:sz="4" w:space="0" w:color="auto"/>
              <w:bottom w:val="single" w:sz="4" w:space="0" w:color="auto"/>
              <w:right w:val="single" w:sz="4" w:space="0" w:color="auto"/>
            </w:tcBorders>
            <w:hideMark/>
          </w:tcPr>
          <w:p w14:paraId="601E906B" w14:textId="77777777" w:rsidR="00E65246" w:rsidRPr="00FE5772" w:rsidRDefault="00E65246" w:rsidP="005A4065">
            <w:pPr>
              <w:rPr>
                <w:sz w:val="16"/>
                <w:szCs w:val="16"/>
              </w:rPr>
            </w:pPr>
            <w:r w:rsidRPr="00FE5772">
              <w:rPr>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14:paraId="0F9741ED" w14:textId="77777777" w:rsidR="00E65246" w:rsidRPr="00FE5772" w:rsidRDefault="00E65246" w:rsidP="005A4065">
            <w:pPr>
              <w:rPr>
                <w:sz w:val="16"/>
                <w:szCs w:val="16"/>
              </w:rPr>
            </w:pPr>
            <w:r w:rsidRPr="00FE5772">
              <w:rPr>
                <w:sz w:val="16"/>
                <w:szCs w:val="16"/>
              </w:rPr>
              <w:t>14:00-15:00</w:t>
            </w:r>
          </w:p>
          <w:p w14:paraId="38C8C789" w14:textId="77777777" w:rsidR="00E65246" w:rsidRPr="00FE5772" w:rsidRDefault="00E65246" w:rsidP="005A4065">
            <w:pPr>
              <w:rPr>
                <w:sz w:val="16"/>
                <w:szCs w:val="16"/>
              </w:rPr>
            </w:pPr>
            <w:r w:rsidRPr="00FE5772">
              <w:rPr>
                <w:sz w:val="16"/>
                <w:szCs w:val="16"/>
              </w:rPr>
              <w:t>16:00-17:00</w:t>
            </w:r>
          </w:p>
        </w:tc>
        <w:tc>
          <w:tcPr>
            <w:tcW w:w="1620" w:type="dxa"/>
            <w:tcBorders>
              <w:top w:val="single" w:sz="4" w:space="0" w:color="auto"/>
              <w:left w:val="single" w:sz="4" w:space="0" w:color="auto"/>
              <w:bottom w:val="single" w:sz="4" w:space="0" w:color="auto"/>
              <w:right w:val="single" w:sz="4" w:space="0" w:color="auto"/>
            </w:tcBorders>
            <w:hideMark/>
          </w:tcPr>
          <w:p w14:paraId="099BB395" w14:textId="77777777" w:rsidR="00E65246" w:rsidRPr="00FE5772" w:rsidRDefault="00E65246" w:rsidP="005A4065">
            <w:pPr>
              <w:rPr>
                <w:sz w:val="16"/>
                <w:szCs w:val="16"/>
              </w:rPr>
            </w:pPr>
            <w:r w:rsidRPr="00FE5772">
              <w:rPr>
                <w:sz w:val="16"/>
                <w:szCs w:val="16"/>
              </w:rPr>
              <w:t>Seminer Salonu</w:t>
            </w:r>
          </w:p>
          <w:p w14:paraId="35450251" w14:textId="77777777" w:rsidR="00E65246" w:rsidRPr="00FE5772" w:rsidRDefault="00E65246" w:rsidP="005A4065">
            <w:pPr>
              <w:rPr>
                <w:sz w:val="16"/>
                <w:szCs w:val="16"/>
              </w:rPr>
            </w:pPr>
            <w:r w:rsidRPr="00FE5772">
              <w:rPr>
                <w:sz w:val="16"/>
                <w:szCs w:val="16"/>
              </w:rPr>
              <w:t>Hematoloji</w:t>
            </w:r>
          </w:p>
        </w:tc>
      </w:tr>
      <w:tr w:rsidR="00E65246" w:rsidRPr="00FE5772" w14:paraId="509C8064" w14:textId="77777777" w:rsidTr="005A4065">
        <w:trPr>
          <w:trHeight w:val="295"/>
        </w:trPr>
        <w:tc>
          <w:tcPr>
            <w:tcW w:w="900" w:type="dxa"/>
            <w:tcBorders>
              <w:top w:val="single" w:sz="4" w:space="0" w:color="auto"/>
              <w:left w:val="single" w:sz="4" w:space="0" w:color="auto"/>
              <w:bottom w:val="single" w:sz="4" w:space="0" w:color="auto"/>
              <w:right w:val="single" w:sz="4" w:space="0" w:color="auto"/>
            </w:tcBorders>
            <w:hideMark/>
          </w:tcPr>
          <w:p w14:paraId="6C5E9D80" w14:textId="77777777" w:rsidR="00E65246" w:rsidRPr="00FE5772" w:rsidRDefault="00E65246" w:rsidP="005A4065">
            <w:pPr>
              <w:rPr>
                <w:sz w:val="16"/>
                <w:szCs w:val="16"/>
              </w:rPr>
            </w:pPr>
            <w:r w:rsidRPr="00FE5772">
              <w:rPr>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14:paraId="04CD3B61" w14:textId="77777777" w:rsidR="00E65246" w:rsidRPr="00FE5772" w:rsidRDefault="00E65246" w:rsidP="005A4065">
            <w:pPr>
              <w:rPr>
                <w:sz w:val="16"/>
                <w:szCs w:val="16"/>
              </w:rPr>
            </w:pPr>
            <w:r w:rsidRPr="00FE5772">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506B9FBA" w14:textId="77777777" w:rsidR="00E65246" w:rsidRPr="00FE5772" w:rsidRDefault="00E65246" w:rsidP="005A4065">
            <w:pPr>
              <w:rPr>
                <w:sz w:val="16"/>
                <w:szCs w:val="16"/>
              </w:rPr>
            </w:pPr>
            <w:r w:rsidRPr="00FE5772">
              <w:rPr>
                <w:sz w:val="16"/>
                <w:szCs w:val="16"/>
              </w:rPr>
              <w:t>-</w:t>
            </w:r>
          </w:p>
        </w:tc>
        <w:tc>
          <w:tcPr>
            <w:tcW w:w="3240" w:type="dxa"/>
            <w:tcBorders>
              <w:top w:val="single" w:sz="4" w:space="0" w:color="auto"/>
              <w:left w:val="single" w:sz="4" w:space="0" w:color="auto"/>
              <w:bottom w:val="single" w:sz="4" w:space="0" w:color="auto"/>
              <w:right w:val="single" w:sz="4" w:space="0" w:color="auto"/>
            </w:tcBorders>
          </w:tcPr>
          <w:p w14:paraId="4BDB71D8"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c>
          <w:tcPr>
            <w:tcW w:w="1260" w:type="dxa"/>
            <w:tcBorders>
              <w:top w:val="single" w:sz="4" w:space="0" w:color="auto"/>
              <w:left w:val="single" w:sz="4" w:space="0" w:color="auto"/>
              <w:bottom w:val="single" w:sz="4" w:space="0" w:color="auto"/>
              <w:right w:val="single" w:sz="4" w:space="0" w:color="auto"/>
            </w:tcBorders>
            <w:hideMark/>
          </w:tcPr>
          <w:p w14:paraId="3CAB4C0D" w14:textId="77777777" w:rsidR="00E65246" w:rsidRPr="00FE5772" w:rsidRDefault="00E65246" w:rsidP="005A4065">
            <w:pPr>
              <w:rPr>
                <w:sz w:val="16"/>
                <w:szCs w:val="16"/>
              </w:rPr>
            </w:pPr>
            <w:r w:rsidRPr="00FE5772">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14:paraId="12916DBC" w14:textId="77777777" w:rsidR="00E65246" w:rsidRPr="00FE5772" w:rsidRDefault="00E65246" w:rsidP="005A4065">
            <w:pPr>
              <w:rPr>
                <w:sz w:val="16"/>
                <w:szCs w:val="16"/>
              </w:rPr>
            </w:pPr>
            <w:r w:rsidRPr="00FE5772">
              <w:rPr>
                <w:sz w:val="16"/>
                <w:szCs w:val="16"/>
              </w:rPr>
              <w:t>08:00-09:00</w:t>
            </w:r>
          </w:p>
        </w:tc>
        <w:tc>
          <w:tcPr>
            <w:tcW w:w="1620" w:type="dxa"/>
            <w:tcBorders>
              <w:top w:val="single" w:sz="4" w:space="0" w:color="auto"/>
              <w:left w:val="single" w:sz="4" w:space="0" w:color="auto"/>
              <w:bottom w:val="single" w:sz="4" w:space="0" w:color="auto"/>
              <w:right w:val="single" w:sz="4" w:space="0" w:color="auto"/>
            </w:tcBorders>
            <w:hideMark/>
          </w:tcPr>
          <w:p w14:paraId="702B850F" w14:textId="77777777" w:rsidR="00E65246" w:rsidRPr="00FE5772" w:rsidRDefault="00E65246" w:rsidP="005A4065">
            <w:pPr>
              <w:rPr>
                <w:sz w:val="16"/>
                <w:szCs w:val="16"/>
              </w:rPr>
            </w:pPr>
            <w:r w:rsidRPr="00FE5772">
              <w:rPr>
                <w:sz w:val="16"/>
                <w:szCs w:val="16"/>
              </w:rPr>
              <w:t>Hematoloji</w:t>
            </w:r>
          </w:p>
        </w:tc>
      </w:tr>
      <w:tr w:rsidR="00E65246" w:rsidRPr="00FE5772" w14:paraId="77B0D98E" w14:textId="77777777" w:rsidTr="005A4065">
        <w:tc>
          <w:tcPr>
            <w:tcW w:w="900" w:type="dxa"/>
            <w:tcBorders>
              <w:top w:val="single" w:sz="4" w:space="0" w:color="auto"/>
              <w:left w:val="single" w:sz="4" w:space="0" w:color="auto"/>
              <w:bottom w:val="single" w:sz="4" w:space="0" w:color="auto"/>
              <w:right w:val="single" w:sz="4" w:space="0" w:color="auto"/>
            </w:tcBorders>
          </w:tcPr>
          <w:p w14:paraId="1EF6648E" w14:textId="77777777" w:rsidR="00E65246" w:rsidRPr="00FE5772" w:rsidRDefault="00E65246" w:rsidP="005A4065">
            <w:pPr>
              <w:rPr>
                <w:sz w:val="16"/>
                <w:szCs w:val="16"/>
              </w:rPr>
            </w:pPr>
            <w:r w:rsidRPr="00FE5772">
              <w:rPr>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14:paraId="6D7C6876" w14:textId="77777777" w:rsidR="00E65246" w:rsidRPr="00FE5772" w:rsidRDefault="00E65246" w:rsidP="005A4065">
            <w:pPr>
              <w:rPr>
                <w:sz w:val="16"/>
                <w:szCs w:val="16"/>
              </w:rPr>
            </w:pPr>
            <w:r w:rsidRPr="00FE5772">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58C05EA4" w14:textId="77777777" w:rsidR="00E65246" w:rsidRPr="00FE5772" w:rsidRDefault="00E65246" w:rsidP="005A4065">
            <w:pPr>
              <w:rPr>
                <w:sz w:val="16"/>
                <w:szCs w:val="16"/>
              </w:rPr>
            </w:pPr>
            <w:r w:rsidRPr="00FE5772">
              <w:rPr>
                <w:sz w:val="16"/>
                <w:szCs w:val="16"/>
              </w:rPr>
              <w:t>-</w:t>
            </w:r>
          </w:p>
        </w:tc>
        <w:tc>
          <w:tcPr>
            <w:tcW w:w="3240" w:type="dxa"/>
            <w:tcBorders>
              <w:top w:val="single" w:sz="4" w:space="0" w:color="auto"/>
              <w:left w:val="single" w:sz="4" w:space="0" w:color="auto"/>
              <w:bottom w:val="single" w:sz="4" w:space="0" w:color="auto"/>
              <w:right w:val="single" w:sz="4" w:space="0" w:color="auto"/>
            </w:tcBorders>
          </w:tcPr>
          <w:p w14:paraId="66FBA972"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c>
          <w:tcPr>
            <w:tcW w:w="1260" w:type="dxa"/>
            <w:tcBorders>
              <w:top w:val="single" w:sz="4" w:space="0" w:color="auto"/>
              <w:left w:val="single" w:sz="4" w:space="0" w:color="auto"/>
              <w:bottom w:val="single" w:sz="4" w:space="0" w:color="auto"/>
              <w:right w:val="single" w:sz="4" w:space="0" w:color="auto"/>
            </w:tcBorders>
            <w:hideMark/>
          </w:tcPr>
          <w:p w14:paraId="5FA05B85" w14:textId="77777777" w:rsidR="00E65246" w:rsidRPr="00FE5772" w:rsidRDefault="00E65246" w:rsidP="005A4065">
            <w:pPr>
              <w:rPr>
                <w:sz w:val="16"/>
                <w:szCs w:val="16"/>
              </w:rPr>
            </w:pPr>
            <w:r w:rsidRPr="00FE5772">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14:paraId="25E3E6BE" w14:textId="77777777" w:rsidR="00E65246" w:rsidRPr="00FE5772" w:rsidRDefault="00E65246" w:rsidP="005A4065">
            <w:pPr>
              <w:rPr>
                <w:sz w:val="16"/>
                <w:szCs w:val="16"/>
              </w:rPr>
            </w:pPr>
            <w:r w:rsidRPr="00FE5772">
              <w:rPr>
                <w:sz w:val="16"/>
                <w:szCs w:val="16"/>
              </w:rPr>
              <w:t>08:00-09:00</w:t>
            </w:r>
          </w:p>
        </w:tc>
        <w:tc>
          <w:tcPr>
            <w:tcW w:w="1620" w:type="dxa"/>
            <w:tcBorders>
              <w:top w:val="single" w:sz="4" w:space="0" w:color="auto"/>
              <w:left w:val="single" w:sz="4" w:space="0" w:color="auto"/>
              <w:bottom w:val="single" w:sz="4" w:space="0" w:color="auto"/>
              <w:right w:val="single" w:sz="4" w:space="0" w:color="auto"/>
            </w:tcBorders>
            <w:hideMark/>
          </w:tcPr>
          <w:p w14:paraId="3317D04E" w14:textId="77777777" w:rsidR="00E65246" w:rsidRPr="00FE5772" w:rsidRDefault="00E65246" w:rsidP="005A4065">
            <w:pPr>
              <w:rPr>
                <w:sz w:val="16"/>
                <w:szCs w:val="16"/>
              </w:rPr>
            </w:pPr>
            <w:r w:rsidRPr="00FE5772">
              <w:rPr>
                <w:sz w:val="16"/>
                <w:szCs w:val="16"/>
              </w:rPr>
              <w:t>Seminer Salonu</w:t>
            </w:r>
          </w:p>
          <w:p w14:paraId="339F0C8A" w14:textId="77777777" w:rsidR="00E65246" w:rsidRPr="00FE5772" w:rsidRDefault="00E65246" w:rsidP="005A4065">
            <w:pPr>
              <w:rPr>
                <w:sz w:val="16"/>
                <w:szCs w:val="16"/>
              </w:rPr>
            </w:pPr>
            <w:r w:rsidRPr="00FE5772">
              <w:rPr>
                <w:sz w:val="16"/>
                <w:szCs w:val="16"/>
              </w:rPr>
              <w:t>Hematoloji</w:t>
            </w:r>
          </w:p>
        </w:tc>
      </w:tr>
      <w:tr w:rsidR="00E65246" w:rsidRPr="00FE5772" w14:paraId="30171F4E"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56970B1B" w14:textId="77777777" w:rsidR="00E65246" w:rsidRPr="00FE5772" w:rsidRDefault="00E65246" w:rsidP="005A4065">
            <w:pPr>
              <w:rPr>
                <w:sz w:val="16"/>
                <w:szCs w:val="16"/>
              </w:rPr>
            </w:pPr>
            <w:r w:rsidRPr="00FE5772">
              <w:rPr>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14:paraId="7B91E1A6" w14:textId="77777777" w:rsidR="00E65246" w:rsidRPr="00FE5772" w:rsidRDefault="00E65246" w:rsidP="005A4065">
            <w:pPr>
              <w:rPr>
                <w:sz w:val="16"/>
                <w:szCs w:val="16"/>
              </w:rPr>
            </w:pPr>
            <w:r w:rsidRPr="00FE5772">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268A8B27" w14:textId="77777777" w:rsidR="00E65246" w:rsidRPr="00FE5772" w:rsidRDefault="00E65246" w:rsidP="005A4065">
            <w:pPr>
              <w:rPr>
                <w:sz w:val="16"/>
                <w:szCs w:val="16"/>
              </w:rPr>
            </w:pPr>
            <w:r w:rsidRPr="00FE5772">
              <w:rPr>
                <w:sz w:val="16"/>
                <w:szCs w:val="16"/>
              </w:rPr>
              <w:t>-</w:t>
            </w:r>
          </w:p>
        </w:tc>
        <w:tc>
          <w:tcPr>
            <w:tcW w:w="3240" w:type="dxa"/>
            <w:tcBorders>
              <w:top w:val="single" w:sz="4" w:space="0" w:color="auto"/>
              <w:left w:val="single" w:sz="4" w:space="0" w:color="auto"/>
              <w:bottom w:val="single" w:sz="4" w:space="0" w:color="auto"/>
              <w:right w:val="single" w:sz="4" w:space="0" w:color="auto"/>
            </w:tcBorders>
          </w:tcPr>
          <w:p w14:paraId="2C0915BC"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c>
          <w:tcPr>
            <w:tcW w:w="1260" w:type="dxa"/>
            <w:tcBorders>
              <w:top w:val="single" w:sz="4" w:space="0" w:color="auto"/>
              <w:left w:val="single" w:sz="4" w:space="0" w:color="auto"/>
              <w:bottom w:val="single" w:sz="4" w:space="0" w:color="auto"/>
              <w:right w:val="single" w:sz="4" w:space="0" w:color="auto"/>
            </w:tcBorders>
            <w:hideMark/>
          </w:tcPr>
          <w:p w14:paraId="73939A78" w14:textId="77777777" w:rsidR="00E65246" w:rsidRPr="00FE5772" w:rsidRDefault="00E65246" w:rsidP="005A4065">
            <w:pPr>
              <w:rPr>
                <w:sz w:val="16"/>
                <w:szCs w:val="16"/>
              </w:rPr>
            </w:pPr>
            <w:r w:rsidRPr="00FE5772">
              <w:rPr>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14:paraId="0099F13F" w14:textId="77777777" w:rsidR="00E65246" w:rsidRPr="00FE5772" w:rsidRDefault="00E65246" w:rsidP="005A4065">
            <w:pPr>
              <w:rPr>
                <w:sz w:val="16"/>
                <w:szCs w:val="16"/>
              </w:rPr>
            </w:pPr>
            <w:r w:rsidRPr="00FE5772">
              <w:rPr>
                <w:sz w:val="16"/>
                <w:szCs w:val="16"/>
              </w:rPr>
              <w:t>08:00-09:00</w:t>
            </w:r>
          </w:p>
        </w:tc>
        <w:tc>
          <w:tcPr>
            <w:tcW w:w="1620" w:type="dxa"/>
            <w:tcBorders>
              <w:top w:val="single" w:sz="4" w:space="0" w:color="auto"/>
              <w:left w:val="single" w:sz="4" w:space="0" w:color="auto"/>
              <w:bottom w:val="single" w:sz="4" w:space="0" w:color="auto"/>
              <w:right w:val="single" w:sz="4" w:space="0" w:color="auto"/>
            </w:tcBorders>
            <w:hideMark/>
          </w:tcPr>
          <w:p w14:paraId="2CC8B6E9" w14:textId="77777777" w:rsidR="00E65246" w:rsidRPr="00FE5772" w:rsidRDefault="00E65246" w:rsidP="005A4065">
            <w:pPr>
              <w:rPr>
                <w:sz w:val="16"/>
                <w:szCs w:val="16"/>
              </w:rPr>
            </w:pPr>
            <w:r w:rsidRPr="00FE5772">
              <w:rPr>
                <w:sz w:val="16"/>
                <w:szCs w:val="16"/>
              </w:rPr>
              <w:t>Seminer Salonu</w:t>
            </w:r>
          </w:p>
          <w:p w14:paraId="2B1DC4E4" w14:textId="77777777" w:rsidR="00E65246" w:rsidRPr="00FE5772" w:rsidRDefault="00E65246" w:rsidP="005A4065">
            <w:pPr>
              <w:rPr>
                <w:sz w:val="16"/>
                <w:szCs w:val="16"/>
              </w:rPr>
            </w:pPr>
            <w:r w:rsidRPr="00FE5772">
              <w:rPr>
                <w:sz w:val="16"/>
                <w:szCs w:val="16"/>
              </w:rPr>
              <w:t>Hematoloji</w:t>
            </w:r>
          </w:p>
        </w:tc>
      </w:tr>
      <w:tr w:rsidR="00E65246" w:rsidRPr="00FE5772" w14:paraId="561A3007"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0218C593" w14:textId="77777777" w:rsidR="00E65246" w:rsidRPr="00FE5772" w:rsidRDefault="00E65246" w:rsidP="005A4065">
            <w:pPr>
              <w:rPr>
                <w:sz w:val="16"/>
                <w:szCs w:val="16"/>
              </w:rPr>
            </w:pPr>
            <w:r w:rsidRPr="00FE5772">
              <w:rPr>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14:paraId="0B604626" w14:textId="77777777" w:rsidR="00E65246" w:rsidRPr="00FE5772" w:rsidRDefault="00E65246" w:rsidP="005A4065">
            <w:pPr>
              <w:rPr>
                <w:sz w:val="16"/>
                <w:szCs w:val="16"/>
              </w:rPr>
            </w:pPr>
            <w:r w:rsidRPr="00FE5772">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076FE24F" w14:textId="77777777" w:rsidR="00E65246" w:rsidRPr="00FE5772" w:rsidRDefault="00E65246" w:rsidP="005A4065">
            <w:pPr>
              <w:rPr>
                <w:sz w:val="16"/>
                <w:szCs w:val="16"/>
              </w:rPr>
            </w:pPr>
            <w:r w:rsidRPr="00FE5772">
              <w:rPr>
                <w:sz w:val="16"/>
                <w:szCs w:val="16"/>
              </w:rPr>
              <w:t>1</w:t>
            </w:r>
          </w:p>
        </w:tc>
        <w:tc>
          <w:tcPr>
            <w:tcW w:w="3240" w:type="dxa"/>
            <w:tcBorders>
              <w:top w:val="single" w:sz="4" w:space="0" w:color="auto"/>
              <w:left w:val="single" w:sz="4" w:space="0" w:color="auto"/>
              <w:bottom w:val="single" w:sz="4" w:space="0" w:color="auto"/>
              <w:right w:val="single" w:sz="4" w:space="0" w:color="auto"/>
            </w:tcBorders>
          </w:tcPr>
          <w:p w14:paraId="6A49AFE4"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c>
          <w:tcPr>
            <w:tcW w:w="1260" w:type="dxa"/>
            <w:tcBorders>
              <w:top w:val="single" w:sz="4" w:space="0" w:color="auto"/>
              <w:left w:val="single" w:sz="4" w:space="0" w:color="auto"/>
              <w:bottom w:val="single" w:sz="4" w:space="0" w:color="auto"/>
              <w:right w:val="single" w:sz="4" w:space="0" w:color="auto"/>
            </w:tcBorders>
            <w:hideMark/>
          </w:tcPr>
          <w:p w14:paraId="27EDA3CC" w14:textId="77777777" w:rsidR="00E65246" w:rsidRPr="00FE5772" w:rsidRDefault="00E65246" w:rsidP="005A4065">
            <w:pPr>
              <w:rPr>
                <w:sz w:val="16"/>
                <w:szCs w:val="16"/>
              </w:rPr>
            </w:pPr>
            <w:r w:rsidRPr="00FE5772">
              <w:rPr>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14:paraId="62B19BD4" w14:textId="77777777" w:rsidR="00E65246" w:rsidRPr="00FE5772" w:rsidRDefault="00E65246" w:rsidP="005A4065">
            <w:pPr>
              <w:rPr>
                <w:sz w:val="16"/>
                <w:szCs w:val="16"/>
              </w:rPr>
            </w:pPr>
            <w:r w:rsidRPr="00FE5772">
              <w:rPr>
                <w:sz w:val="16"/>
                <w:szCs w:val="16"/>
              </w:rPr>
              <w:t>08:00-09:00</w:t>
            </w:r>
          </w:p>
          <w:p w14:paraId="52B4023C" w14:textId="77777777" w:rsidR="00E65246" w:rsidRPr="00FE5772" w:rsidRDefault="00E65246" w:rsidP="005A4065">
            <w:pPr>
              <w:rPr>
                <w:sz w:val="16"/>
                <w:szCs w:val="16"/>
              </w:rPr>
            </w:pPr>
            <w:r w:rsidRPr="00FE5772">
              <w:rPr>
                <w:sz w:val="16"/>
                <w:szCs w:val="16"/>
              </w:rPr>
              <w:t>10:00-11:00</w:t>
            </w:r>
          </w:p>
        </w:tc>
        <w:tc>
          <w:tcPr>
            <w:tcW w:w="1620" w:type="dxa"/>
            <w:tcBorders>
              <w:top w:val="single" w:sz="4" w:space="0" w:color="auto"/>
              <w:left w:val="single" w:sz="4" w:space="0" w:color="auto"/>
              <w:bottom w:val="single" w:sz="4" w:space="0" w:color="auto"/>
              <w:right w:val="single" w:sz="4" w:space="0" w:color="auto"/>
            </w:tcBorders>
            <w:hideMark/>
          </w:tcPr>
          <w:p w14:paraId="5EC6990D" w14:textId="77777777" w:rsidR="00E65246" w:rsidRPr="00FE5772" w:rsidRDefault="00E65246" w:rsidP="005A4065">
            <w:pPr>
              <w:rPr>
                <w:sz w:val="16"/>
                <w:szCs w:val="16"/>
              </w:rPr>
            </w:pPr>
            <w:r w:rsidRPr="00FE5772">
              <w:rPr>
                <w:sz w:val="16"/>
                <w:szCs w:val="16"/>
              </w:rPr>
              <w:t>Seminer Salonu</w:t>
            </w:r>
          </w:p>
          <w:p w14:paraId="03EA7F16" w14:textId="77777777" w:rsidR="00E65246" w:rsidRPr="00FE5772" w:rsidRDefault="00E65246" w:rsidP="005A4065">
            <w:pPr>
              <w:rPr>
                <w:sz w:val="16"/>
                <w:szCs w:val="16"/>
              </w:rPr>
            </w:pPr>
            <w:r w:rsidRPr="00FE5772">
              <w:rPr>
                <w:sz w:val="16"/>
                <w:szCs w:val="16"/>
              </w:rPr>
              <w:t>Hematoloji</w:t>
            </w:r>
          </w:p>
        </w:tc>
      </w:tr>
    </w:tbl>
    <w:p w14:paraId="4D7A5CA5" w14:textId="77777777" w:rsidR="00E65246" w:rsidRPr="00FE5772" w:rsidRDefault="00E65246" w:rsidP="00E65246">
      <w:pPr>
        <w:rPr>
          <w:sz w:val="16"/>
          <w:szCs w:val="16"/>
        </w:rPr>
      </w:pPr>
      <w:r w:rsidRPr="00FE5772">
        <w:rPr>
          <w:sz w:val="16"/>
          <w:szCs w:val="16"/>
        </w:rPr>
        <w:t>4.YIL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240"/>
        <w:gridCol w:w="1260"/>
        <w:gridCol w:w="1080"/>
        <w:gridCol w:w="1620"/>
      </w:tblGrid>
      <w:tr w:rsidR="00E65246" w:rsidRPr="00FE5772" w14:paraId="72A14FA1" w14:textId="77777777" w:rsidTr="005A4065">
        <w:tc>
          <w:tcPr>
            <w:tcW w:w="900" w:type="dxa"/>
            <w:vMerge w:val="restart"/>
            <w:tcBorders>
              <w:top w:val="single" w:sz="4" w:space="0" w:color="auto"/>
              <w:left w:val="single" w:sz="4" w:space="0" w:color="auto"/>
              <w:bottom w:val="single" w:sz="4" w:space="0" w:color="auto"/>
              <w:right w:val="single" w:sz="4" w:space="0" w:color="auto"/>
            </w:tcBorders>
            <w:hideMark/>
          </w:tcPr>
          <w:p w14:paraId="6A410074" w14:textId="77777777" w:rsidR="00E65246" w:rsidRPr="00FE5772" w:rsidRDefault="00E65246" w:rsidP="005A4065">
            <w:pPr>
              <w:rPr>
                <w:sz w:val="16"/>
                <w:szCs w:val="16"/>
              </w:rPr>
            </w:pPr>
            <w:r w:rsidRPr="00FE5772">
              <w:rPr>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14:paraId="5ABB4C2A" w14:textId="77777777" w:rsidR="00E65246" w:rsidRPr="00FE5772" w:rsidRDefault="00E65246" w:rsidP="005A4065">
            <w:pPr>
              <w:rPr>
                <w:sz w:val="16"/>
                <w:szCs w:val="16"/>
              </w:rPr>
            </w:pPr>
            <w:r w:rsidRPr="00FE5772">
              <w:rPr>
                <w:sz w:val="16"/>
                <w:szCs w:val="16"/>
              </w:rPr>
              <w:t>Ders Saati</w:t>
            </w:r>
          </w:p>
        </w:tc>
        <w:tc>
          <w:tcPr>
            <w:tcW w:w="3240" w:type="dxa"/>
            <w:tcBorders>
              <w:top w:val="single" w:sz="4" w:space="0" w:color="auto"/>
              <w:left w:val="single" w:sz="4" w:space="0" w:color="auto"/>
              <w:bottom w:val="single" w:sz="4" w:space="0" w:color="auto"/>
              <w:right w:val="single" w:sz="4" w:space="0" w:color="auto"/>
            </w:tcBorders>
            <w:hideMark/>
          </w:tcPr>
          <w:p w14:paraId="5E65C1EB" w14:textId="77777777" w:rsidR="00E65246" w:rsidRPr="00FE5772" w:rsidRDefault="00E65246" w:rsidP="005A4065">
            <w:pPr>
              <w:rPr>
                <w:sz w:val="16"/>
                <w:szCs w:val="16"/>
              </w:rPr>
            </w:pPr>
            <w:r w:rsidRPr="00FE5772">
              <w:rPr>
                <w:sz w:val="16"/>
                <w:szCs w:val="16"/>
              </w:rPr>
              <w:t>Öğretim Üyesi</w:t>
            </w:r>
          </w:p>
        </w:tc>
        <w:tc>
          <w:tcPr>
            <w:tcW w:w="1260" w:type="dxa"/>
            <w:tcBorders>
              <w:top w:val="single" w:sz="4" w:space="0" w:color="auto"/>
              <w:left w:val="single" w:sz="4" w:space="0" w:color="auto"/>
              <w:bottom w:val="single" w:sz="4" w:space="0" w:color="auto"/>
              <w:right w:val="single" w:sz="4" w:space="0" w:color="auto"/>
            </w:tcBorders>
            <w:hideMark/>
          </w:tcPr>
          <w:p w14:paraId="00CD4C56" w14:textId="77777777" w:rsidR="00E65246" w:rsidRPr="00FE5772" w:rsidRDefault="00E65246" w:rsidP="005A4065">
            <w:pPr>
              <w:rPr>
                <w:sz w:val="16"/>
                <w:szCs w:val="16"/>
              </w:rPr>
            </w:pPr>
            <w:r w:rsidRPr="00FE5772">
              <w:rPr>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14:paraId="5EF62B4C" w14:textId="77777777" w:rsidR="00E65246" w:rsidRPr="00FE5772" w:rsidRDefault="00E65246" w:rsidP="005A4065">
            <w:pPr>
              <w:rPr>
                <w:sz w:val="16"/>
                <w:szCs w:val="16"/>
              </w:rPr>
            </w:pPr>
            <w:r w:rsidRPr="00FE5772">
              <w:rPr>
                <w:sz w:val="16"/>
                <w:szCs w:val="16"/>
              </w:rPr>
              <w:t>Ders Saati</w:t>
            </w:r>
          </w:p>
        </w:tc>
        <w:tc>
          <w:tcPr>
            <w:tcW w:w="1620" w:type="dxa"/>
            <w:tcBorders>
              <w:top w:val="single" w:sz="4" w:space="0" w:color="auto"/>
              <w:left w:val="single" w:sz="4" w:space="0" w:color="auto"/>
              <w:bottom w:val="single" w:sz="4" w:space="0" w:color="auto"/>
              <w:right w:val="single" w:sz="4" w:space="0" w:color="auto"/>
            </w:tcBorders>
            <w:hideMark/>
          </w:tcPr>
          <w:p w14:paraId="24E7FB52" w14:textId="77777777" w:rsidR="00E65246" w:rsidRPr="00FE5772" w:rsidRDefault="00E65246" w:rsidP="005A4065">
            <w:pPr>
              <w:rPr>
                <w:sz w:val="16"/>
                <w:szCs w:val="16"/>
              </w:rPr>
            </w:pPr>
            <w:r w:rsidRPr="00FE5772">
              <w:rPr>
                <w:sz w:val="16"/>
                <w:szCs w:val="16"/>
              </w:rPr>
              <w:t>Ders Yeri</w:t>
            </w:r>
          </w:p>
        </w:tc>
      </w:tr>
      <w:tr w:rsidR="00E65246" w:rsidRPr="00FE5772" w14:paraId="7C721B2B" w14:textId="77777777" w:rsidTr="005A4065">
        <w:tc>
          <w:tcPr>
            <w:tcW w:w="900" w:type="dxa"/>
            <w:vMerge/>
            <w:tcBorders>
              <w:top w:val="single" w:sz="4" w:space="0" w:color="auto"/>
              <w:left w:val="single" w:sz="4" w:space="0" w:color="auto"/>
              <w:bottom w:val="single" w:sz="4" w:space="0" w:color="auto"/>
              <w:right w:val="single" w:sz="4" w:space="0" w:color="auto"/>
            </w:tcBorders>
            <w:vAlign w:val="center"/>
            <w:hideMark/>
          </w:tcPr>
          <w:p w14:paraId="3178C156" w14:textId="77777777" w:rsidR="00E65246" w:rsidRPr="00FE5772" w:rsidRDefault="00E65246" w:rsidP="005A4065">
            <w:pPr>
              <w:rPr>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14:paraId="009DBED0" w14:textId="77777777" w:rsidR="00E65246" w:rsidRPr="00FE5772" w:rsidRDefault="00E65246" w:rsidP="005A4065">
            <w:pPr>
              <w:rPr>
                <w:sz w:val="16"/>
                <w:szCs w:val="16"/>
              </w:rPr>
            </w:pPr>
            <w:proofErr w:type="spellStart"/>
            <w:r w:rsidRPr="00FE5772">
              <w:rPr>
                <w:sz w:val="16"/>
                <w:szCs w:val="16"/>
              </w:rPr>
              <w:t>Teo</w:t>
            </w:r>
            <w:proofErr w:type="spellEnd"/>
          </w:p>
        </w:tc>
        <w:tc>
          <w:tcPr>
            <w:tcW w:w="605" w:type="dxa"/>
            <w:tcBorders>
              <w:top w:val="single" w:sz="4" w:space="0" w:color="auto"/>
              <w:left w:val="single" w:sz="4" w:space="0" w:color="auto"/>
              <w:bottom w:val="single" w:sz="4" w:space="0" w:color="auto"/>
              <w:right w:val="single" w:sz="4" w:space="0" w:color="auto"/>
            </w:tcBorders>
            <w:hideMark/>
          </w:tcPr>
          <w:p w14:paraId="3EADD860" w14:textId="77777777" w:rsidR="00E65246" w:rsidRPr="00FE5772" w:rsidRDefault="00E65246" w:rsidP="005A4065">
            <w:pPr>
              <w:rPr>
                <w:sz w:val="16"/>
                <w:szCs w:val="16"/>
              </w:rPr>
            </w:pPr>
            <w:r w:rsidRPr="00FE5772">
              <w:rPr>
                <w:sz w:val="16"/>
                <w:szCs w:val="16"/>
              </w:rPr>
              <w:t>DF</w:t>
            </w:r>
          </w:p>
        </w:tc>
        <w:tc>
          <w:tcPr>
            <w:tcW w:w="3240" w:type="dxa"/>
            <w:tcBorders>
              <w:top w:val="single" w:sz="4" w:space="0" w:color="auto"/>
              <w:left w:val="single" w:sz="4" w:space="0" w:color="auto"/>
              <w:bottom w:val="single" w:sz="4" w:space="0" w:color="auto"/>
              <w:right w:val="single" w:sz="4" w:space="0" w:color="auto"/>
            </w:tcBorders>
          </w:tcPr>
          <w:p w14:paraId="2E52B82A" w14:textId="77777777" w:rsidR="00E65246" w:rsidRPr="00FE5772" w:rsidRDefault="00E65246" w:rsidP="005A4065">
            <w:pPr>
              <w:rPr>
                <w:sz w:val="16"/>
                <w:szCs w:val="16"/>
              </w:rPr>
            </w:pPr>
          </w:p>
        </w:tc>
        <w:tc>
          <w:tcPr>
            <w:tcW w:w="1260" w:type="dxa"/>
            <w:tcBorders>
              <w:top w:val="single" w:sz="4" w:space="0" w:color="auto"/>
              <w:left w:val="single" w:sz="4" w:space="0" w:color="auto"/>
              <w:bottom w:val="single" w:sz="4" w:space="0" w:color="auto"/>
              <w:right w:val="single" w:sz="4" w:space="0" w:color="auto"/>
            </w:tcBorders>
          </w:tcPr>
          <w:p w14:paraId="366FE7AB" w14:textId="77777777" w:rsidR="00E65246" w:rsidRPr="00FE5772" w:rsidRDefault="00E65246" w:rsidP="005A4065">
            <w:pPr>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7E175EBD" w14:textId="77777777" w:rsidR="00E65246" w:rsidRPr="00FE5772" w:rsidRDefault="00E65246" w:rsidP="005A4065">
            <w:pPr>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619A6DC5" w14:textId="77777777" w:rsidR="00E65246" w:rsidRPr="00FE5772" w:rsidRDefault="00E65246" w:rsidP="005A4065">
            <w:pPr>
              <w:rPr>
                <w:sz w:val="16"/>
                <w:szCs w:val="16"/>
              </w:rPr>
            </w:pPr>
          </w:p>
        </w:tc>
      </w:tr>
      <w:tr w:rsidR="00E65246" w:rsidRPr="00FE5772" w14:paraId="2D2332FD"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40894372" w14:textId="77777777" w:rsidR="00E65246" w:rsidRPr="00FE5772" w:rsidRDefault="00E65246" w:rsidP="005A4065">
            <w:pPr>
              <w:rPr>
                <w:sz w:val="16"/>
                <w:szCs w:val="16"/>
              </w:rPr>
            </w:pPr>
            <w:r w:rsidRPr="00FE5772">
              <w:rPr>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14:paraId="6CED4BF2" w14:textId="77777777" w:rsidR="00E65246" w:rsidRPr="00FE5772" w:rsidRDefault="00E65246" w:rsidP="005A4065">
            <w:pPr>
              <w:rPr>
                <w:sz w:val="16"/>
                <w:szCs w:val="16"/>
              </w:rPr>
            </w:pPr>
            <w:r w:rsidRPr="00FE5772">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66877374" w14:textId="77777777" w:rsidR="00E65246" w:rsidRPr="00FE5772" w:rsidRDefault="00E65246" w:rsidP="005A4065">
            <w:pPr>
              <w:rPr>
                <w:sz w:val="16"/>
                <w:szCs w:val="16"/>
              </w:rPr>
            </w:pPr>
            <w:r w:rsidRPr="00FE5772">
              <w:rPr>
                <w:sz w:val="16"/>
                <w:szCs w:val="16"/>
              </w:rPr>
              <w:t>1</w:t>
            </w:r>
          </w:p>
        </w:tc>
        <w:tc>
          <w:tcPr>
            <w:tcW w:w="3240" w:type="dxa"/>
            <w:tcBorders>
              <w:top w:val="single" w:sz="4" w:space="0" w:color="auto"/>
              <w:left w:val="single" w:sz="4" w:space="0" w:color="auto"/>
              <w:bottom w:val="single" w:sz="4" w:space="0" w:color="auto"/>
              <w:right w:val="single" w:sz="4" w:space="0" w:color="auto"/>
            </w:tcBorders>
          </w:tcPr>
          <w:p w14:paraId="756522BF"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c>
          <w:tcPr>
            <w:tcW w:w="1260" w:type="dxa"/>
            <w:tcBorders>
              <w:top w:val="single" w:sz="4" w:space="0" w:color="auto"/>
              <w:left w:val="single" w:sz="4" w:space="0" w:color="auto"/>
              <w:bottom w:val="single" w:sz="4" w:space="0" w:color="auto"/>
              <w:right w:val="single" w:sz="4" w:space="0" w:color="auto"/>
            </w:tcBorders>
            <w:hideMark/>
          </w:tcPr>
          <w:p w14:paraId="43F2F205" w14:textId="77777777" w:rsidR="00E65246" w:rsidRPr="00FE5772" w:rsidRDefault="00E65246" w:rsidP="005A4065">
            <w:pPr>
              <w:rPr>
                <w:sz w:val="16"/>
                <w:szCs w:val="16"/>
              </w:rPr>
            </w:pPr>
            <w:r w:rsidRPr="00FE5772">
              <w:rPr>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14:paraId="5A3B94BD" w14:textId="77777777" w:rsidR="00E65246" w:rsidRPr="00FE5772" w:rsidRDefault="00E65246" w:rsidP="005A4065">
            <w:pPr>
              <w:rPr>
                <w:sz w:val="16"/>
                <w:szCs w:val="16"/>
              </w:rPr>
            </w:pPr>
            <w:r w:rsidRPr="00FE5772">
              <w:rPr>
                <w:sz w:val="16"/>
                <w:szCs w:val="16"/>
              </w:rPr>
              <w:t>14:00-15:00</w:t>
            </w:r>
          </w:p>
          <w:p w14:paraId="3AC5F838" w14:textId="77777777" w:rsidR="00E65246" w:rsidRPr="00FE5772" w:rsidRDefault="00E65246" w:rsidP="005A4065">
            <w:pPr>
              <w:rPr>
                <w:sz w:val="16"/>
                <w:szCs w:val="16"/>
              </w:rPr>
            </w:pPr>
            <w:r w:rsidRPr="00FE5772">
              <w:rPr>
                <w:sz w:val="16"/>
                <w:szCs w:val="16"/>
              </w:rPr>
              <w:t>16:00-18:00</w:t>
            </w:r>
          </w:p>
        </w:tc>
        <w:tc>
          <w:tcPr>
            <w:tcW w:w="1620" w:type="dxa"/>
            <w:tcBorders>
              <w:top w:val="single" w:sz="4" w:space="0" w:color="auto"/>
              <w:left w:val="single" w:sz="4" w:space="0" w:color="auto"/>
              <w:bottom w:val="single" w:sz="4" w:space="0" w:color="auto"/>
              <w:right w:val="single" w:sz="4" w:space="0" w:color="auto"/>
            </w:tcBorders>
            <w:hideMark/>
          </w:tcPr>
          <w:p w14:paraId="57D042DA" w14:textId="77777777" w:rsidR="00E65246" w:rsidRPr="00FE5772" w:rsidRDefault="00E65246" w:rsidP="005A4065">
            <w:pPr>
              <w:rPr>
                <w:sz w:val="16"/>
                <w:szCs w:val="16"/>
              </w:rPr>
            </w:pPr>
            <w:r w:rsidRPr="00FE5772">
              <w:rPr>
                <w:sz w:val="16"/>
                <w:szCs w:val="16"/>
              </w:rPr>
              <w:t>Seminer Salonu</w:t>
            </w:r>
          </w:p>
          <w:p w14:paraId="6BA17C1C" w14:textId="77777777" w:rsidR="00E65246" w:rsidRPr="00FE5772" w:rsidRDefault="00E65246" w:rsidP="005A4065">
            <w:pPr>
              <w:rPr>
                <w:sz w:val="16"/>
                <w:szCs w:val="16"/>
              </w:rPr>
            </w:pPr>
            <w:r w:rsidRPr="00FE5772">
              <w:rPr>
                <w:sz w:val="16"/>
                <w:szCs w:val="16"/>
              </w:rPr>
              <w:t>Hematoloji</w:t>
            </w:r>
          </w:p>
        </w:tc>
      </w:tr>
      <w:tr w:rsidR="00E65246" w:rsidRPr="00FE5772" w14:paraId="49584716"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3A67CE48" w14:textId="77777777" w:rsidR="00E65246" w:rsidRPr="00FE5772" w:rsidRDefault="00E65246" w:rsidP="005A4065">
            <w:pPr>
              <w:rPr>
                <w:sz w:val="16"/>
                <w:szCs w:val="16"/>
              </w:rPr>
            </w:pPr>
            <w:r w:rsidRPr="00FE5772">
              <w:rPr>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14:paraId="3B6166BD" w14:textId="77777777" w:rsidR="00E65246" w:rsidRPr="00FE5772" w:rsidRDefault="00E65246" w:rsidP="005A4065">
            <w:pPr>
              <w:rPr>
                <w:sz w:val="16"/>
                <w:szCs w:val="16"/>
              </w:rPr>
            </w:pPr>
            <w:r w:rsidRPr="00FE5772">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22AF3E8C" w14:textId="77777777" w:rsidR="00E65246" w:rsidRPr="00FE5772" w:rsidRDefault="00E65246" w:rsidP="005A4065">
            <w:pPr>
              <w:rPr>
                <w:sz w:val="16"/>
                <w:szCs w:val="16"/>
              </w:rPr>
            </w:pPr>
            <w:r w:rsidRPr="00FE5772">
              <w:rPr>
                <w:sz w:val="16"/>
                <w:szCs w:val="16"/>
              </w:rPr>
              <w:t>-</w:t>
            </w:r>
          </w:p>
        </w:tc>
        <w:tc>
          <w:tcPr>
            <w:tcW w:w="3240" w:type="dxa"/>
            <w:tcBorders>
              <w:top w:val="single" w:sz="4" w:space="0" w:color="auto"/>
              <w:left w:val="single" w:sz="4" w:space="0" w:color="auto"/>
              <w:bottom w:val="single" w:sz="4" w:space="0" w:color="auto"/>
              <w:right w:val="single" w:sz="4" w:space="0" w:color="auto"/>
            </w:tcBorders>
          </w:tcPr>
          <w:p w14:paraId="37FF4B30"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c>
          <w:tcPr>
            <w:tcW w:w="1260" w:type="dxa"/>
            <w:tcBorders>
              <w:top w:val="single" w:sz="4" w:space="0" w:color="auto"/>
              <w:left w:val="single" w:sz="4" w:space="0" w:color="auto"/>
              <w:bottom w:val="single" w:sz="4" w:space="0" w:color="auto"/>
              <w:right w:val="single" w:sz="4" w:space="0" w:color="auto"/>
            </w:tcBorders>
            <w:hideMark/>
          </w:tcPr>
          <w:p w14:paraId="57F45178" w14:textId="77777777" w:rsidR="00E65246" w:rsidRPr="00FE5772" w:rsidRDefault="00E65246" w:rsidP="005A4065">
            <w:pPr>
              <w:rPr>
                <w:sz w:val="16"/>
                <w:szCs w:val="16"/>
              </w:rPr>
            </w:pPr>
            <w:r w:rsidRPr="00FE5772">
              <w:rPr>
                <w:sz w:val="16"/>
                <w:szCs w:val="16"/>
              </w:rPr>
              <w:t>Salı</w:t>
            </w:r>
          </w:p>
        </w:tc>
        <w:tc>
          <w:tcPr>
            <w:tcW w:w="1080" w:type="dxa"/>
            <w:tcBorders>
              <w:top w:val="single" w:sz="4" w:space="0" w:color="auto"/>
              <w:left w:val="single" w:sz="4" w:space="0" w:color="auto"/>
              <w:bottom w:val="single" w:sz="4" w:space="0" w:color="auto"/>
              <w:right w:val="single" w:sz="4" w:space="0" w:color="auto"/>
            </w:tcBorders>
          </w:tcPr>
          <w:p w14:paraId="52E64B0C" w14:textId="77777777" w:rsidR="00E65246" w:rsidRPr="00FE5772" w:rsidRDefault="00E65246" w:rsidP="005A4065">
            <w:pPr>
              <w:rPr>
                <w:sz w:val="16"/>
                <w:szCs w:val="16"/>
              </w:rPr>
            </w:pPr>
            <w:r w:rsidRPr="00FE5772">
              <w:rPr>
                <w:sz w:val="16"/>
                <w:szCs w:val="16"/>
              </w:rPr>
              <w:t>08:00-09:00</w:t>
            </w:r>
          </w:p>
          <w:p w14:paraId="67D9FF1F" w14:textId="77777777" w:rsidR="00E65246" w:rsidRPr="00FE5772" w:rsidRDefault="00E65246" w:rsidP="005A4065">
            <w:pPr>
              <w:rPr>
                <w:sz w:val="16"/>
                <w:szCs w:val="16"/>
              </w:rPr>
            </w:pPr>
          </w:p>
        </w:tc>
        <w:tc>
          <w:tcPr>
            <w:tcW w:w="1620" w:type="dxa"/>
            <w:tcBorders>
              <w:top w:val="single" w:sz="4" w:space="0" w:color="auto"/>
              <w:left w:val="single" w:sz="4" w:space="0" w:color="auto"/>
              <w:bottom w:val="single" w:sz="4" w:space="0" w:color="auto"/>
              <w:right w:val="single" w:sz="4" w:space="0" w:color="auto"/>
            </w:tcBorders>
            <w:hideMark/>
          </w:tcPr>
          <w:p w14:paraId="311D3A74" w14:textId="77777777" w:rsidR="00E65246" w:rsidRPr="00FE5772" w:rsidRDefault="00E65246" w:rsidP="005A4065">
            <w:pPr>
              <w:rPr>
                <w:sz w:val="16"/>
                <w:szCs w:val="16"/>
              </w:rPr>
            </w:pPr>
            <w:r w:rsidRPr="00FE5772">
              <w:rPr>
                <w:sz w:val="16"/>
                <w:szCs w:val="16"/>
              </w:rPr>
              <w:t>Hematoloji</w:t>
            </w:r>
          </w:p>
        </w:tc>
      </w:tr>
      <w:tr w:rsidR="00E65246" w:rsidRPr="00FE5772" w14:paraId="74B639F5"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5AABF3C1" w14:textId="77777777" w:rsidR="00E65246" w:rsidRPr="00FE5772" w:rsidRDefault="00E65246" w:rsidP="005A4065">
            <w:pPr>
              <w:rPr>
                <w:sz w:val="16"/>
                <w:szCs w:val="16"/>
              </w:rPr>
            </w:pPr>
            <w:r w:rsidRPr="00FE5772">
              <w:rPr>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14:paraId="11B30803" w14:textId="77777777" w:rsidR="00E65246" w:rsidRPr="00FE5772" w:rsidRDefault="00E65246" w:rsidP="005A4065">
            <w:pPr>
              <w:rPr>
                <w:sz w:val="16"/>
                <w:szCs w:val="16"/>
              </w:rPr>
            </w:pPr>
            <w:r w:rsidRPr="00FE5772">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1C4706DA" w14:textId="77777777" w:rsidR="00E65246" w:rsidRPr="00FE5772" w:rsidRDefault="00E65246" w:rsidP="005A4065">
            <w:pPr>
              <w:rPr>
                <w:sz w:val="16"/>
                <w:szCs w:val="16"/>
              </w:rPr>
            </w:pPr>
            <w:r w:rsidRPr="00FE5772">
              <w:rPr>
                <w:sz w:val="16"/>
                <w:szCs w:val="16"/>
              </w:rPr>
              <w:t>1</w:t>
            </w:r>
          </w:p>
        </w:tc>
        <w:tc>
          <w:tcPr>
            <w:tcW w:w="3240" w:type="dxa"/>
            <w:tcBorders>
              <w:top w:val="single" w:sz="4" w:space="0" w:color="auto"/>
              <w:left w:val="single" w:sz="4" w:space="0" w:color="auto"/>
              <w:bottom w:val="single" w:sz="4" w:space="0" w:color="auto"/>
              <w:right w:val="single" w:sz="4" w:space="0" w:color="auto"/>
            </w:tcBorders>
          </w:tcPr>
          <w:p w14:paraId="6BDE8FAA"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c>
          <w:tcPr>
            <w:tcW w:w="1260" w:type="dxa"/>
            <w:tcBorders>
              <w:top w:val="single" w:sz="4" w:space="0" w:color="auto"/>
              <w:left w:val="single" w:sz="4" w:space="0" w:color="auto"/>
              <w:bottom w:val="single" w:sz="4" w:space="0" w:color="auto"/>
              <w:right w:val="single" w:sz="4" w:space="0" w:color="auto"/>
            </w:tcBorders>
            <w:hideMark/>
          </w:tcPr>
          <w:p w14:paraId="543A6EFB" w14:textId="77777777" w:rsidR="00E65246" w:rsidRPr="00FE5772" w:rsidRDefault="00E65246" w:rsidP="005A4065">
            <w:pPr>
              <w:rPr>
                <w:sz w:val="16"/>
                <w:szCs w:val="16"/>
              </w:rPr>
            </w:pPr>
            <w:r w:rsidRPr="00FE5772">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14:paraId="60C087B2" w14:textId="77777777" w:rsidR="00E65246" w:rsidRPr="00FE5772" w:rsidRDefault="00E65246" w:rsidP="005A4065">
            <w:pPr>
              <w:rPr>
                <w:sz w:val="16"/>
                <w:szCs w:val="16"/>
              </w:rPr>
            </w:pPr>
            <w:r w:rsidRPr="00FE5772">
              <w:rPr>
                <w:sz w:val="16"/>
                <w:szCs w:val="16"/>
              </w:rPr>
              <w:t>08:00-09:00</w:t>
            </w:r>
          </w:p>
          <w:p w14:paraId="5522A2D0" w14:textId="77777777" w:rsidR="00E65246" w:rsidRPr="00FE5772" w:rsidRDefault="00E65246" w:rsidP="005A4065">
            <w:pPr>
              <w:rPr>
                <w:sz w:val="16"/>
                <w:szCs w:val="16"/>
              </w:rPr>
            </w:pPr>
            <w:r w:rsidRPr="00FE5772">
              <w:rPr>
                <w:sz w:val="16"/>
                <w:szCs w:val="16"/>
              </w:rPr>
              <w:t>10:00-12:00</w:t>
            </w:r>
          </w:p>
        </w:tc>
        <w:tc>
          <w:tcPr>
            <w:tcW w:w="1620" w:type="dxa"/>
            <w:tcBorders>
              <w:top w:val="single" w:sz="4" w:space="0" w:color="auto"/>
              <w:left w:val="single" w:sz="4" w:space="0" w:color="auto"/>
              <w:bottom w:val="single" w:sz="4" w:space="0" w:color="auto"/>
              <w:right w:val="single" w:sz="4" w:space="0" w:color="auto"/>
            </w:tcBorders>
            <w:hideMark/>
          </w:tcPr>
          <w:p w14:paraId="2CCCD5AA" w14:textId="77777777" w:rsidR="00E65246" w:rsidRPr="00FE5772" w:rsidRDefault="00E65246" w:rsidP="005A4065">
            <w:pPr>
              <w:rPr>
                <w:sz w:val="16"/>
                <w:szCs w:val="16"/>
              </w:rPr>
            </w:pPr>
            <w:r w:rsidRPr="00FE5772">
              <w:rPr>
                <w:sz w:val="16"/>
                <w:szCs w:val="16"/>
              </w:rPr>
              <w:t>Seminer Salonu</w:t>
            </w:r>
          </w:p>
          <w:p w14:paraId="492D94E7" w14:textId="77777777" w:rsidR="00E65246" w:rsidRPr="00FE5772" w:rsidRDefault="00E65246" w:rsidP="005A4065">
            <w:pPr>
              <w:rPr>
                <w:sz w:val="16"/>
                <w:szCs w:val="16"/>
              </w:rPr>
            </w:pPr>
            <w:r w:rsidRPr="00FE5772">
              <w:rPr>
                <w:sz w:val="16"/>
                <w:szCs w:val="16"/>
              </w:rPr>
              <w:t>Hematoloji</w:t>
            </w:r>
          </w:p>
        </w:tc>
      </w:tr>
      <w:tr w:rsidR="00E65246" w:rsidRPr="00FE5772" w14:paraId="6B5FDD45" w14:textId="77777777" w:rsidTr="005A4065">
        <w:trPr>
          <w:trHeight w:val="216"/>
        </w:trPr>
        <w:tc>
          <w:tcPr>
            <w:tcW w:w="900" w:type="dxa"/>
            <w:tcBorders>
              <w:top w:val="single" w:sz="4" w:space="0" w:color="auto"/>
              <w:left w:val="single" w:sz="4" w:space="0" w:color="auto"/>
              <w:bottom w:val="single" w:sz="4" w:space="0" w:color="auto"/>
              <w:right w:val="single" w:sz="4" w:space="0" w:color="auto"/>
            </w:tcBorders>
            <w:hideMark/>
          </w:tcPr>
          <w:p w14:paraId="0DDA5641" w14:textId="77777777" w:rsidR="00E65246" w:rsidRPr="00FE5772" w:rsidRDefault="00E65246" w:rsidP="005A4065">
            <w:pPr>
              <w:rPr>
                <w:sz w:val="16"/>
                <w:szCs w:val="16"/>
              </w:rPr>
            </w:pPr>
            <w:r w:rsidRPr="00FE5772">
              <w:rPr>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14:paraId="0C2BC4F9" w14:textId="77777777" w:rsidR="00E65246" w:rsidRPr="00FE5772" w:rsidRDefault="00E65246" w:rsidP="005A4065">
            <w:pPr>
              <w:rPr>
                <w:sz w:val="16"/>
                <w:szCs w:val="16"/>
              </w:rPr>
            </w:pPr>
            <w:r w:rsidRPr="00FE5772">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06303145" w14:textId="77777777" w:rsidR="00E65246" w:rsidRPr="00FE5772" w:rsidRDefault="00E65246" w:rsidP="005A4065">
            <w:pPr>
              <w:rPr>
                <w:sz w:val="16"/>
                <w:szCs w:val="16"/>
              </w:rPr>
            </w:pPr>
            <w:r w:rsidRPr="00FE5772">
              <w:rPr>
                <w:sz w:val="16"/>
                <w:szCs w:val="16"/>
              </w:rPr>
              <w:t>-</w:t>
            </w:r>
          </w:p>
        </w:tc>
        <w:tc>
          <w:tcPr>
            <w:tcW w:w="3240" w:type="dxa"/>
            <w:tcBorders>
              <w:top w:val="single" w:sz="4" w:space="0" w:color="auto"/>
              <w:left w:val="single" w:sz="4" w:space="0" w:color="auto"/>
              <w:bottom w:val="single" w:sz="4" w:space="0" w:color="auto"/>
              <w:right w:val="single" w:sz="4" w:space="0" w:color="auto"/>
            </w:tcBorders>
          </w:tcPr>
          <w:p w14:paraId="01DEC903"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c>
          <w:tcPr>
            <w:tcW w:w="1260" w:type="dxa"/>
            <w:tcBorders>
              <w:top w:val="single" w:sz="4" w:space="0" w:color="auto"/>
              <w:left w:val="single" w:sz="4" w:space="0" w:color="auto"/>
              <w:bottom w:val="single" w:sz="4" w:space="0" w:color="auto"/>
              <w:right w:val="single" w:sz="4" w:space="0" w:color="auto"/>
            </w:tcBorders>
            <w:hideMark/>
          </w:tcPr>
          <w:p w14:paraId="5AD21A41" w14:textId="77777777" w:rsidR="00E65246" w:rsidRPr="00FE5772" w:rsidRDefault="00E65246" w:rsidP="005A4065">
            <w:pPr>
              <w:rPr>
                <w:sz w:val="16"/>
                <w:szCs w:val="16"/>
              </w:rPr>
            </w:pPr>
            <w:r w:rsidRPr="00FE5772">
              <w:rPr>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14:paraId="49462939" w14:textId="77777777" w:rsidR="00E65246" w:rsidRPr="00FE5772" w:rsidRDefault="00E65246" w:rsidP="005A4065">
            <w:pPr>
              <w:rPr>
                <w:sz w:val="16"/>
                <w:szCs w:val="16"/>
              </w:rPr>
            </w:pPr>
            <w:r w:rsidRPr="00FE5772">
              <w:rPr>
                <w:sz w:val="16"/>
                <w:szCs w:val="16"/>
              </w:rPr>
              <w:t>08:00-09:00</w:t>
            </w:r>
          </w:p>
          <w:p w14:paraId="23A858FC" w14:textId="77777777" w:rsidR="00E65246" w:rsidRPr="00FE5772" w:rsidRDefault="00E65246" w:rsidP="005A4065">
            <w:pPr>
              <w:rPr>
                <w:sz w:val="16"/>
                <w:szCs w:val="16"/>
              </w:rPr>
            </w:pPr>
          </w:p>
        </w:tc>
        <w:tc>
          <w:tcPr>
            <w:tcW w:w="1620" w:type="dxa"/>
            <w:tcBorders>
              <w:top w:val="single" w:sz="4" w:space="0" w:color="auto"/>
              <w:left w:val="single" w:sz="4" w:space="0" w:color="auto"/>
              <w:bottom w:val="single" w:sz="4" w:space="0" w:color="auto"/>
              <w:right w:val="single" w:sz="4" w:space="0" w:color="auto"/>
            </w:tcBorders>
            <w:hideMark/>
          </w:tcPr>
          <w:p w14:paraId="0C6A76E5" w14:textId="77777777" w:rsidR="00E65246" w:rsidRPr="00FE5772" w:rsidRDefault="00E65246" w:rsidP="005A4065">
            <w:pPr>
              <w:rPr>
                <w:sz w:val="16"/>
                <w:szCs w:val="16"/>
              </w:rPr>
            </w:pPr>
            <w:r w:rsidRPr="00FE5772">
              <w:rPr>
                <w:sz w:val="16"/>
                <w:szCs w:val="16"/>
              </w:rPr>
              <w:t>Hematoloji</w:t>
            </w:r>
          </w:p>
        </w:tc>
      </w:tr>
      <w:tr w:rsidR="00E65246" w:rsidRPr="00FE5772" w14:paraId="67F33712"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57B8951A" w14:textId="77777777" w:rsidR="00E65246" w:rsidRPr="00FE5772" w:rsidRDefault="00E65246" w:rsidP="005A4065">
            <w:pPr>
              <w:rPr>
                <w:sz w:val="16"/>
                <w:szCs w:val="16"/>
              </w:rPr>
            </w:pPr>
            <w:r w:rsidRPr="00FE5772">
              <w:rPr>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14:paraId="5F3CFC28" w14:textId="77777777" w:rsidR="00E65246" w:rsidRPr="00FE5772" w:rsidRDefault="00E65246" w:rsidP="005A4065">
            <w:pPr>
              <w:rPr>
                <w:sz w:val="16"/>
                <w:szCs w:val="16"/>
              </w:rPr>
            </w:pPr>
            <w:r w:rsidRPr="00FE5772">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41A27215" w14:textId="77777777" w:rsidR="00E65246" w:rsidRPr="00FE5772" w:rsidRDefault="00E65246" w:rsidP="005A4065">
            <w:pPr>
              <w:rPr>
                <w:sz w:val="16"/>
                <w:szCs w:val="16"/>
              </w:rPr>
            </w:pPr>
          </w:p>
        </w:tc>
        <w:tc>
          <w:tcPr>
            <w:tcW w:w="3240" w:type="dxa"/>
            <w:tcBorders>
              <w:top w:val="single" w:sz="4" w:space="0" w:color="auto"/>
              <w:left w:val="single" w:sz="4" w:space="0" w:color="auto"/>
              <w:bottom w:val="single" w:sz="4" w:space="0" w:color="auto"/>
              <w:right w:val="single" w:sz="4" w:space="0" w:color="auto"/>
            </w:tcBorders>
          </w:tcPr>
          <w:p w14:paraId="0FFF6A85" w14:textId="77777777" w:rsidR="00E65246" w:rsidRPr="00FE5772" w:rsidRDefault="00E65246" w:rsidP="005A4065">
            <w:pPr>
              <w:rPr>
                <w:sz w:val="16"/>
                <w:szCs w:val="16"/>
              </w:rPr>
            </w:pPr>
            <w:proofErr w:type="spellStart"/>
            <w:proofErr w:type="gramStart"/>
            <w:r w:rsidRPr="00FE5772">
              <w:rPr>
                <w:sz w:val="16"/>
                <w:szCs w:val="16"/>
              </w:rPr>
              <w:t>Prof.Dr.Zafer</w:t>
            </w:r>
            <w:proofErr w:type="spellEnd"/>
            <w:proofErr w:type="gramEnd"/>
            <w:r w:rsidRPr="00FE5772">
              <w:rPr>
                <w:sz w:val="16"/>
                <w:szCs w:val="16"/>
              </w:rPr>
              <w:t xml:space="preserve"> BIÇAKÇI</w:t>
            </w:r>
          </w:p>
        </w:tc>
        <w:tc>
          <w:tcPr>
            <w:tcW w:w="1260" w:type="dxa"/>
            <w:tcBorders>
              <w:top w:val="single" w:sz="4" w:space="0" w:color="auto"/>
              <w:left w:val="single" w:sz="4" w:space="0" w:color="auto"/>
              <w:bottom w:val="single" w:sz="4" w:space="0" w:color="auto"/>
              <w:right w:val="single" w:sz="4" w:space="0" w:color="auto"/>
            </w:tcBorders>
            <w:hideMark/>
          </w:tcPr>
          <w:p w14:paraId="54A63074" w14:textId="77777777" w:rsidR="00E65246" w:rsidRPr="00FE5772" w:rsidRDefault="00E65246" w:rsidP="005A4065">
            <w:pPr>
              <w:rPr>
                <w:sz w:val="16"/>
                <w:szCs w:val="16"/>
              </w:rPr>
            </w:pPr>
            <w:r w:rsidRPr="00FE5772">
              <w:rPr>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14:paraId="069DBE91" w14:textId="77777777" w:rsidR="00E65246" w:rsidRPr="00FE5772" w:rsidRDefault="00E65246" w:rsidP="005A4065">
            <w:pPr>
              <w:rPr>
                <w:sz w:val="16"/>
                <w:szCs w:val="16"/>
              </w:rPr>
            </w:pPr>
            <w:r w:rsidRPr="00FE5772">
              <w:rPr>
                <w:sz w:val="16"/>
                <w:szCs w:val="16"/>
              </w:rPr>
              <w:t>08:00-09:00</w:t>
            </w:r>
          </w:p>
          <w:p w14:paraId="6CA46DC8" w14:textId="77777777" w:rsidR="00E65246" w:rsidRPr="00FE5772" w:rsidRDefault="00E65246" w:rsidP="005A4065">
            <w:pPr>
              <w:rPr>
                <w:sz w:val="16"/>
                <w:szCs w:val="16"/>
              </w:rPr>
            </w:pPr>
          </w:p>
        </w:tc>
        <w:tc>
          <w:tcPr>
            <w:tcW w:w="1620" w:type="dxa"/>
            <w:tcBorders>
              <w:top w:val="single" w:sz="4" w:space="0" w:color="auto"/>
              <w:left w:val="single" w:sz="4" w:space="0" w:color="auto"/>
              <w:bottom w:val="single" w:sz="4" w:space="0" w:color="auto"/>
              <w:right w:val="single" w:sz="4" w:space="0" w:color="auto"/>
            </w:tcBorders>
            <w:hideMark/>
          </w:tcPr>
          <w:p w14:paraId="7B1478D4" w14:textId="77777777" w:rsidR="00E65246" w:rsidRPr="00FE5772" w:rsidRDefault="00E65246" w:rsidP="005A4065">
            <w:pPr>
              <w:rPr>
                <w:sz w:val="16"/>
                <w:szCs w:val="16"/>
              </w:rPr>
            </w:pPr>
            <w:r w:rsidRPr="00FE5772">
              <w:rPr>
                <w:sz w:val="16"/>
                <w:szCs w:val="16"/>
              </w:rPr>
              <w:t>Seminer Salonu</w:t>
            </w:r>
          </w:p>
          <w:p w14:paraId="5B6C61DD" w14:textId="77777777" w:rsidR="00E65246" w:rsidRPr="00FE5772" w:rsidRDefault="00E65246" w:rsidP="005A4065">
            <w:pPr>
              <w:rPr>
                <w:sz w:val="16"/>
                <w:szCs w:val="16"/>
              </w:rPr>
            </w:pPr>
            <w:r w:rsidRPr="00FE5772">
              <w:rPr>
                <w:sz w:val="16"/>
                <w:szCs w:val="16"/>
              </w:rPr>
              <w:t>Hematoloji</w:t>
            </w:r>
          </w:p>
        </w:tc>
      </w:tr>
    </w:tbl>
    <w:p w14:paraId="78949AEE" w14:textId="77777777" w:rsidR="00E65246" w:rsidRPr="002D2CB8" w:rsidRDefault="00E65246" w:rsidP="00E65246">
      <w:pPr>
        <w:rPr>
          <w:b/>
          <w:sz w:val="16"/>
          <w:szCs w:val="16"/>
        </w:rPr>
      </w:pPr>
    </w:p>
    <w:p w14:paraId="7808A427" w14:textId="77777777" w:rsidR="00E65246" w:rsidRPr="002D2CB8" w:rsidRDefault="00E65246" w:rsidP="00E65246">
      <w:pPr>
        <w:rPr>
          <w:b/>
          <w:sz w:val="16"/>
          <w:szCs w:val="16"/>
        </w:rPr>
      </w:pPr>
    </w:p>
    <w:p w14:paraId="7E8E6A92" w14:textId="77777777" w:rsidR="00E65246" w:rsidRPr="002D2CB8" w:rsidRDefault="00E65246" w:rsidP="00E65246">
      <w:pPr>
        <w:rPr>
          <w:sz w:val="16"/>
          <w:szCs w:val="16"/>
        </w:rPr>
      </w:pPr>
    </w:p>
    <w:p w14:paraId="790E5659" w14:textId="77777777" w:rsidR="00E65246" w:rsidRPr="002D2CB8" w:rsidRDefault="00E65246" w:rsidP="00E65246">
      <w:pPr>
        <w:rPr>
          <w:b/>
          <w:sz w:val="16"/>
          <w:szCs w:val="16"/>
        </w:rPr>
      </w:pPr>
      <w:r w:rsidRPr="002D2CB8">
        <w:rPr>
          <w:b/>
          <w:sz w:val="16"/>
          <w:szCs w:val="16"/>
        </w:rPr>
        <w:t>ÇOCUK SAĞLIĞI VE HASTALIKLARI ANA</w:t>
      </w:r>
      <w:r>
        <w:rPr>
          <w:b/>
          <w:sz w:val="16"/>
          <w:szCs w:val="16"/>
        </w:rPr>
        <w:t xml:space="preserve"> </w:t>
      </w:r>
      <w:r w:rsidRPr="002D2CB8">
        <w:rPr>
          <w:b/>
          <w:sz w:val="16"/>
          <w:szCs w:val="16"/>
        </w:rPr>
        <w:t xml:space="preserve">BİLİM DALI </w:t>
      </w:r>
    </w:p>
    <w:p w14:paraId="36138A7F" w14:textId="77777777" w:rsidR="00E65246" w:rsidRPr="002D2CB8" w:rsidRDefault="00E65246" w:rsidP="00E65246">
      <w:pPr>
        <w:rPr>
          <w:b/>
          <w:sz w:val="16"/>
          <w:szCs w:val="16"/>
        </w:rPr>
      </w:pPr>
      <w:r w:rsidRPr="002D2CB8">
        <w:rPr>
          <w:b/>
          <w:sz w:val="16"/>
          <w:szCs w:val="16"/>
        </w:rPr>
        <w:t>NÖROLOJİ BİLİM DALI</w:t>
      </w:r>
    </w:p>
    <w:p w14:paraId="26B4EED9" w14:textId="77777777" w:rsidR="00E65246" w:rsidRPr="002D2CB8" w:rsidRDefault="00E65246" w:rsidP="00E65246">
      <w:pPr>
        <w:rPr>
          <w:sz w:val="16"/>
          <w:szCs w:val="16"/>
        </w:rPr>
      </w:pPr>
    </w:p>
    <w:p w14:paraId="063BC3F7" w14:textId="77777777" w:rsidR="00E65246" w:rsidRPr="002D2CB8" w:rsidRDefault="00E65246" w:rsidP="00E65246">
      <w:pPr>
        <w:rPr>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3780"/>
        <w:gridCol w:w="2880"/>
      </w:tblGrid>
      <w:tr w:rsidR="00E65246" w:rsidRPr="002D2CB8" w14:paraId="3AC1E01A" w14:textId="77777777" w:rsidTr="005A4065">
        <w:tc>
          <w:tcPr>
            <w:tcW w:w="1260" w:type="dxa"/>
          </w:tcPr>
          <w:p w14:paraId="3DD998FF" w14:textId="77777777" w:rsidR="00E65246" w:rsidRPr="002D2CB8" w:rsidRDefault="00E65246" w:rsidP="005A4065">
            <w:pPr>
              <w:rPr>
                <w:b/>
                <w:sz w:val="16"/>
                <w:szCs w:val="16"/>
              </w:rPr>
            </w:pPr>
            <w:r w:rsidRPr="002D2CB8">
              <w:rPr>
                <w:b/>
                <w:sz w:val="16"/>
                <w:szCs w:val="16"/>
              </w:rPr>
              <w:t>1.YIL KOD</w:t>
            </w:r>
          </w:p>
        </w:tc>
        <w:tc>
          <w:tcPr>
            <w:tcW w:w="1440" w:type="dxa"/>
          </w:tcPr>
          <w:p w14:paraId="5FCF464D" w14:textId="77777777" w:rsidR="00E65246" w:rsidRPr="002D2CB8" w:rsidRDefault="00E65246" w:rsidP="005A4065">
            <w:pPr>
              <w:rPr>
                <w:b/>
                <w:sz w:val="16"/>
                <w:szCs w:val="16"/>
              </w:rPr>
            </w:pPr>
            <w:r w:rsidRPr="002D2CB8">
              <w:rPr>
                <w:b/>
                <w:sz w:val="16"/>
                <w:szCs w:val="16"/>
              </w:rPr>
              <w:t>DERSİN ADI</w:t>
            </w:r>
          </w:p>
        </w:tc>
        <w:tc>
          <w:tcPr>
            <w:tcW w:w="3780" w:type="dxa"/>
          </w:tcPr>
          <w:p w14:paraId="2DC8E5BE" w14:textId="77777777" w:rsidR="00E65246" w:rsidRPr="002D2CB8" w:rsidRDefault="00E65246" w:rsidP="005A4065">
            <w:pPr>
              <w:rPr>
                <w:b/>
                <w:sz w:val="16"/>
                <w:szCs w:val="16"/>
              </w:rPr>
            </w:pPr>
            <w:r w:rsidRPr="002D2CB8">
              <w:rPr>
                <w:b/>
                <w:sz w:val="16"/>
                <w:szCs w:val="16"/>
              </w:rPr>
              <w:t>KONU</w:t>
            </w:r>
          </w:p>
        </w:tc>
        <w:tc>
          <w:tcPr>
            <w:tcW w:w="2880" w:type="dxa"/>
          </w:tcPr>
          <w:p w14:paraId="0F2287D6" w14:textId="77777777" w:rsidR="00E65246" w:rsidRPr="002D2CB8" w:rsidRDefault="00E65246" w:rsidP="005A4065">
            <w:pPr>
              <w:rPr>
                <w:b/>
                <w:sz w:val="16"/>
                <w:szCs w:val="16"/>
              </w:rPr>
            </w:pPr>
            <w:r w:rsidRPr="002D2CB8">
              <w:rPr>
                <w:b/>
                <w:sz w:val="16"/>
                <w:szCs w:val="16"/>
              </w:rPr>
              <w:t>ÖĞRETİM ÜYESİ</w:t>
            </w:r>
          </w:p>
        </w:tc>
      </w:tr>
      <w:tr w:rsidR="00E65246" w:rsidRPr="002D2CB8" w14:paraId="4A724103" w14:textId="77777777" w:rsidTr="005A4065">
        <w:tc>
          <w:tcPr>
            <w:tcW w:w="1260" w:type="dxa"/>
          </w:tcPr>
          <w:p w14:paraId="3ABF2A99" w14:textId="77777777" w:rsidR="00E65246" w:rsidRPr="002D2CB8" w:rsidRDefault="00E65246" w:rsidP="005A4065">
            <w:pPr>
              <w:rPr>
                <w:sz w:val="16"/>
                <w:szCs w:val="16"/>
              </w:rPr>
            </w:pPr>
            <w:r w:rsidRPr="002D2CB8">
              <w:rPr>
                <w:sz w:val="16"/>
                <w:szCs w:val="16"/>
              </w:rPr>
              <w:t>1205</w:t>
            </w:r>
          </w:p>
        </w:tc>
        <w:tc>
          <w:tcPr>
            <w:tcW w:w="1440" w:type="dxa"/>
          </w:tcPr>
          <w:p w14:paraId="52D211AA" w14:textId="77777777" w:rsidR="00E65246" w:rsidRPr="002D2CB8" w:rsidRDefault="00E65246" w:rsidP="005A4065">
            <w:pPr>
              <w:rPr>
                <w:sz w:val="16"/>
                <w:szCs w:val="16"/>
              </w:rPr>
            </w:pPr>
            <w:r w:rsidRPr="002D2CB8">
              <w:rPr>
                <w:sz w:val="16"/>
                <w:szCs w:val="16"/>
              </w:rPr>
              <w:t>Nöroloji</w:t>
            </w:r>
          </w:p>
        </w:tc>
        <w:tc>
          <w:tcPr>
            <w:tcW w:w="3780" w:type="dxa"/>
          </w:tcPr>
          <w:p w14:paraId="5FFC77AE" w14:textId="77777777" w:rsidR="00E65246" w:rsidRPr="002D2CB8" w:rsidRDefault="00E65246" w:rsidP="005A4065">
            <w:pPr>
              <w:rPr>
                <w:sz w:val="16"/>
                <w:szCs w:val="16"/>
              </w:rPr>
            </w:pPr>
            <w:r w:rsidRPr="002D2CB8">
              <w:rPr>
                <w:sz w:val="16"/>
                <w:szCs w:val="16"/>
              </w:rPr>
              <w:t>Ansefalitler</w:t>
            </w:r>
          </w:p>
        </w:tc>
        <w:tc>
          <w:tcPr>
            <w:tcW w:w="2880" w:type="dxa"/>
          </w:tcPr>
          <w:p w14:paraId="73882EA4" w14:textId="77777777" w:rsidR="00E65246" w:rsidRPr="002D2CB8" w:rsidRDefault="00E65246" w:rsidP="005A4065">
            <w:pPr>
              <w:rPr>
                <w:sz w:val="16"/>
                <w:szCs w:val="16"/>
              </w:rPr>
            </w:pPr>
            <w:r w:rsidRPr="002D2CB8">
              <w:rPr>
                <w:sz w:val="16"/>
                <w:szCs w:val="16"/>
              </w:rPr>
              <w:t xml:space="preserve">Prof. </w:t>
            </w:r>
            <w:proofErr w:type="spellStart"/>
            <w:r w:rsidRPr="002D2CB8">
              <w:rPr>
                <w:sz w:val="16"/>
                <w:szCs w:val="16"/>
              </w:rPr>
              <w:t>Dr</w:t>
            </w:r>
            <w:proofErr w:type="spellEnd"/>
            <w:r w:rsidRPr="002D2CB8">
              <w:rPr>
                <w:sz w:val="16"/>
                <w:szCs w:val="16"/>
              </w:rPr>
              <w:t xml:space="preserve"> Hüseyin TAN</w:t>
            </w:r>
          </w:p>
        </w:tc>
      </w:tr>
      <w:tr w:rsidR="00E65246" w:rsidRPr="002D2CB8" w14:paraId="1BCE3DD9" w14:textId="77777777" w:rsidTr="005A4065">
        <w:tc>
          <w:tcPr>
            <w:tcW w:w="1260" w:type="dxa"/>
          </w:tcPr>
          <w:p w14:paraId="1C34FE9D" w14:textId="77777777" w:rsidR="00E65246" w:rsidRPr="002D2CB8" w:rsidRDefault="00E65246" w:rsidP="005A4065">
            <w:pPr>
              <w:rPr>
                <w:sz w:val="16"/>
                <w:szCs w:val="16"/>
              </w:rPr>
            </w:pPr>
            <w:r w:rsidRPr="002D2CB8">
              <w:rPr>
                <w:sz w:val="16"/>
                <w:szCs w:val="16"/>
              </w:rPr>
              <w:t>1205</w:t>
            </w:r>
          </w:p>
        </w:tc>
        <w:tc>
          <w:tcPr>
            <w:tcW w:w="1440" w:type="dxa"/>
          </w:tcPr>
          <w:p w14:paraId="38187D71" w14:textId="77777777" w:rsidR="00E65246" w:rsidRPr="002D2CB8" w:rsidRDefault="00E65246" w:rsidP="005A4065">
            <w:pPr>
              <w:rPr>
                <w:sz w:val="16"/>
                <w:szCs w:val="16"/>
              </w:rPr>
            </w:pPr>
            <w:r w:rsidRPr="002D2CB8">
              <w:rPr>
                <w:sz w:val="16"/>
                <w:szCs w:val="16"/>
              </w:rPr>
              <w:t>Nöroloji</w:t>
            </w:r>
          </w:p>
        </w:tc>
        <w:tc>
          <w:tcPr>
            <w:tcW w:w="3780" w:type="dxa"/>
          </w:tcPr>
          <w:p w14:paraId="1E911891" w14:textId="77777777" w:rsidR="00E65246" w:rsidRPr="002D2CB8" w:rsidRDefault="00E65246" w:rsidP="005A4065">
            <w:pPr>
              <w:rPr>
                <w:sz w:val="16"/>
                <w:szCs w:val="16"/>
              </w:rPr>
            </w:pPr>
            <w:r w:rsidRPr="002D2CB8">
              <w:rPr>
                <w:sz w:val="16"/>
                <w:szCs w:val="16"/>
              </w:rPr>
              <w:t>Nöbetli Çocuğa Yaklaşım</w:t>
            </w:r>
          </w:p>
        </w:tc>
        <w:tc>
          <w:tcPr>
            <w:tcW w:w="2880" w:type="dxa"/>
          </w:tcPr>
          <w:p w14:paraId="3F683536" w14:textId="77777777" w:rsidR="00E65246" w:rsidRPr="002D2CB8" w:rsidRDefault="00E65246" w:rsidP="005A4065">
            <w:pPr>
              <w:rPr>
                <w:sz w:val="16"/>
                <w:szCs w:val="16"/>
              </w:rPr>
            </w:pPr>
            <w:r w:rsidRPr="002D2CB8">
              <w:rPr>
                <w:sz w:val="16"/>
                <w:szCs w:val="16"/>
              </w:rPr>
              <w:t xml:space="preserve">Prof. </w:t>
            </w:r>
            <w:proofErr w:type="spellStart"/>
            <w:r w:rsidRPr="002D2CB8">
              <w:rPr>
                <w:sz w:val="16"/>
                <w:szCs w:val="16"/>
              </w:rPr>
              <w:t>Dr</w:t>
            </w:r>
            <w:proofErr w:type="spellEnd"/>
            <w:r w:rsidRPr="002D2CB8">
              <w:rPr>
                <w:sz w:val="16"/>
                <w:szCs w:val="16"/>
              </w:rPr>
              <w:t xml:space="preserve"> Hüseyin TAN</w:t>
            </w:r>
          </w:p>
        </w:tc>
      </w:tr>
    </w:tbl>
    <w:p w14:paraId="52277084" w14:textId="77777777" w:rsidR="00E65246" w:rsidRPr="002D2CB8" w:rsidRDefault="00E65246" w:rsidP="00E65246">
      <w:pPr>
        <w:rPr>
          <w:sz w:val="16"/>
          <w:szCs w:val="16"/>
        </w:rPr>
      </w:pPr>
    </w:p>
    <w:p w14:paraId="4E146B1E" w14:textId="77777777" w:rsidR="00E65246" w:rsidRPr="002D2CB8" w:rsidRDefault="00E65246" w:rsidP="00E65246">
      <w:pPr>
        <w:rPr>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3780"/>
        <w:gridCol w:w="2880"/>
      </w:tblGrid>
      <w:tr w:rsidR="00E65246" w:rsidRPr="002D2CB8" w14:paraId="4E62FF7C" w14:textId="77777777" w:rsidTr="005A4065">
        <w:tc>
          <w:tcPr>
            <w:tcW w:w="1260" w:type="dxa"/>
          </w:tcPr>
          <w:p w14:paraId="005E3EB6" w14:textId="77777777" w:rsidR="00E65246" w:rsidRPr="002D2CB8" w:rsidRDefault="00E65246" w:rsidP="005A4065">
            <w:pPr>
              <w:rPr>
                <w:b/>
                <w:sz w:val="16"/>
                <w:szCs w:val="16"/>
              </w:rPr>
            </w:pPr>
            <w:r w:rsidRPr="002D2CB8">
              <w:rPr>
                <w:b/>
                <w:sz w:val="16"/>
                <w:szCs w:val="16"/>
              </w:rPr>
              <w:t>2.YIL KOD</w:t>
            </w:r>
          </w:p>
        </w:tc>
        <w:tc>
          <w:tcPr>
            <w:tcW w:w="1440" w:type="dxa"/>
          </w:tcPr>
          <w:p w14:paraId="3A98734E" w14:textId="77777777" w:rsidR="00E65246" w:rsidRPr="002D2CB8" w:rsidRDefault="00E65246" w:rsidP="005A4065">
            <w:pPr>
              <w:rPr>
                <w:b/>
                <w:sz w:val="16"/>
                <w:szCs w:val="16"/>
              </w:rPr>
            </w:pPr>
            <w:r w:rsidRPr="002D2CB8">
              <w:rPr>
                <w:b/>
                <w:sz w:val="16"/>
                <w:szCs w:val="16"/>
              </w:rPr>
              <w:t>DERSİN ADI</w:t>
            </w:r>
          </w:p>
        </w:tc>
        <w:tc>
          <w:tcPr>
            <w:tcW w:w="3780" w:type="dxa"/>
          </w:tcPr>
          <w:p w14:paraId="058C511B" w14:textId="77777777" w:rsidR="00E65246" w:rsidRPr="002D2CB8" w:rsidRDefault="00E65246" w:rsidP="005A4065">
            <w:pPr>
              <w:rPr>
                <w:b/>
                <w:sz w:val="16"/>
                <w:szCs w:val="16"/>
              </w:rPr>
            </w:pPr>
            <w:r w:rsidRPr="002D2CB8">
              <w:rPr>
                <w:b/>
                <w:sz w:val="16"/>
                <w:szCs w:val="16"/>
              </w:rPr>
              <w:t>KONU</w:t>
            </w:r>
          </w:p>
        </w:tc>
        <w:tc>
          <w:tcPr>
            <w:tcW w:w="2880" w:type="dxa"/>
          </w:tcPr>
          <w:p w14:paraId="73102B88" w14:textId="77777777" w:rsidR="00E65246" w:rsidRPr="002D2CB8" w:rsidRDefault="00E65246" w:rsidP="005A4065">
            <w:pPr>
              <w:rPr>
                <w:b/>
                <w:sz w:val="16"/>
                <w:szCs w:val="16"/>
              </w:rPr>
            </w:pPr>
            <w:r w:rsidRPr="002D2CB8">
              <w:rPr>
                <w:b/>
                <w:sz w:val="16"/>
                <w:szCs w:val="16"/>
              </w:rPr>
              <w:t>ÖĞRETİM ÜYESİ</w:t>
            </w:r>
          </w:p>
        </w:tc>
      </w:tr>
      <w:tr w:rsidR="00E65246" w:rsidRPr="002D2CB8" w14:paraId="6B8040D5" w14:textId="77777777" w:rsidTr="005A4065">
        <w:tc>
          <w:tcPr>
            <w:tcW w:w="1260" w:type="dxa"/>
          </w:tcPr>
          <w:p w14:paraId="46F01449" w14:textId="77777777" w:rsidR="00E65246" w:rsidRPr="002D2CB8" w:rsidRDefault="00E65246" w:rsidP="005A4065">
            <w:pPr>
              <w:rPr>
                <w:sz w:val="16"/>
                <w:szCs w:val="16"/>
              </w:rPr>
            </w:pPr>
            <w:r w:rsidRPr="002D2CB8">
              <w:rPr>
                <w:sz w:val="16"/>
                <w:szCs w:val="16"/>
              </w:rPr>
              <w:t>2205</w:t>
            </w:r>
          </w:p>
        </w:tc>
        <w:tc>
          <w:tcPr>
            <w:tcW w:w="1440" w:type="dxa"/>
          </w:tcPr>
          <w:p w14:paraId="0346FF01" w14:textId="77777777" w:rsidR="00E65246" w:rsidRPr="002D2CB8" w:rsidRDefault="00E65246" w:rsidP="005A4065">
            <w:pPr>
              <w:rPr>
                <w:sz w:val="16"/>
                <w:szCs w:val="16"/>
              </w:rPr>
            </w:pPr>
            <w:r w:rsidRPr="002D2CB8">
              <w:rPr>
                <w:sz w:val="16"/>
                <w:szCs w:val="16"/>
              </w:rPr>
              <w:t>Nöroloji</w:t>
            </w:r>
          </w:p>
        </w:tc>
        <w:tc>
          <w:tcPr>
            <w:tcW w:w="3780" w:type="dxa"/>
          </w:tcPr>
          <w:p w14:paraId="55B16B9B" w14:textId="77777777" w:rsidR="00E65246" w:rsidRPr="002D2CB8" w:rsidRDefault="00E65246" w:rsidP="005A4065">
            <w:pPr>
              <w:rPr>
                <w:sz w:val="16"/>
                <w:szCs w:val="16"/>
              </w:rPr>
            </w:pPr>
            <w:r w:rsidRPr="002D2CB8">
              <w:rPr>
                <w:sz w:val="16"/>
                <w:szCs w:val="16"/>
              </w:rPr>
              <w:t>Epilepsiler</w:t>
            </w:r>
          </w:p>
        </w:tc>
        <w:tc>
          <w:tcPr>
            <w:tcW w:w="2880" w:type="dxa"/>
          </w:tcPr>
          <w:p w14:paraId="1279F387" w14:textId="77777777" w:rsidR="00E65246" w:rsidRPr="002D2CB8" w:rsidRDefault="00E65246" w:rsidP="005A4065">
            <w:pPr>
              <w:rPr>
                <w:sz w:val="16"/>
                <w:szCs w:val="16"/>
              </w:rPr>
            </w:pPr>
            <w:r w:rsidRPr="002D2CB8">
              <w:rPr>
                <w:sz w:val="16"/>
                <w:szCs w:val="16"/>
              </w:rPr>
              <w:t xml:space="preserve">Prof. </w:t>
            </w:r>
            <w:proofErr w:type="spellStart"/>
            <w:r w:rsidRPr="002D2CB8">
              <w:rPr>
                <w:sz w:val="16"/>
                <w:szCs w:val="16"/>
              </w:rPr>
              <w:t>Dr</w:t>
            </w:r>
            <w:proofErr w:type="spellEnd"/>
            <w:r w:rsidRPr="002D2CB8">
              <w:rPr>
                <w:sz w:val="16"/>
                <w:szCs w:val="16"/>
              </w:rPr>
              <w:t xml:space="preserve"> Hüseyin TAN</w:t>
            </w:r>
          </w:p>
        </w:tc>
      </w:tr>
      <w:tr w:rsidR="00E65246" w:rsidRPr="002D2CB8" w14:paraId="675EF435" w14:textId="77777777" w:rsidTr="005A4065">
        <w:tc>
          <w:tcPr>
            <w:tcW w:w="1260" w:type="dxa"/>
          </w:tcPr>
          <w:p w14:paraId="32440D76" w14:textId="77777777" w:rsidR="00E65246" w:rsidRPr="002D2CB8" w:rsidRDefault="00E65246" w:rsidP="005A4065">
            <w:pPr>
              <w:rPr>
                <w:sz w:val="16"/>
                <w:szCs w:val="16"/>
              </w:rPr>
            </w:pPr>
            <w:r w:rsidRPr="002D2CB8">
              <w:rPr>
                <w:sz w:val="16"/>
                <w:szCs w:val="16"/>
              </w:rPr>
              <w:t>2205</w:t>
            </w:r>
          </w:p>
        </w:tc>
        <w:tc>
          <w:tcPr>
            <w:tcW w:w="1440" w:type="dxa"/>
          </w:tcPr>
          <w:p w14:paraId="77C538DD" w14:textId="77777777" w:rsidR="00E65246" w:rsidRPr="002D2CB8" w:rsidRDefault="00E65246" w:rsidP="005A4065">
            <w:pPr>
              <w:rPr>
                <w:sz w:val="16"/>
                <w:szCs w:val="16"/>
              </w:rPr>
            </w:pPr>
            <w:r w:rsidRPr="002D2CB8">
              <w:rPr>
                <w:sz w:val="16"/>
                <w:szCs w:val="16"/>
              </w:rPr>
              <w:t>Nöroloji</w:t>
            </w:r>
          </w:p>
        </w:tc>
        <w:tc>
          <w:tcPr>
            <w:tcW w:w="3780" w:type="dxa"/>
          </w:tcPr>
          <w:p w14:paraId="64235DAF" w14:textId="77777777" w:rsidR="00E65246" w:rsidRPr="002D2CB8" w:rsidRDefault="00E65246" w:rsidP="005A4065">
            <w:pPr>
              <w:rPr>
                <w:sz w:val="16"/>
                <w:szCs w:val="16"/>
              </w:rPr>
            </w:pPr>
            <w:r w:rsidRPr="002D2CB8">
              <w:rPr>
                <w:sz w:val="16"/>
                <w:szCs w:val="16"/>
              </w:rPr>
              <w:t>Komalı Çocuğa Yaklaşım</w:t>
            </w:r>
          </w:p>
        </w:tc>
        <w:tc>
          <w:tcPr>
            <w:tcW w:w="2880" w:type="dxa"/>
          </w:tcPr>
          <w:p w14:paraId="3BCDF5E4" w14:textId="77777777" w:rsidR="00E65246" w:rsidRPr="002D2CB8" w:rsidRDefault="00E65246" w:rsidP="005A4065">
            <w:pPr>
              <w:rPr>
                <w:sz w:val="16"/>
                <w:szCs w:val="16"/>
              </w:rPr>
            </w:pPr>
            <w:r w:rsidRPr="002D2CB8">
              <w:rPr>
                <w:sz w:val="16"/>
                <w:szCs w:val="16"/>
              </w:rPr>
              <w:t xml:space="preserve">Prof. </w:t>
            </w:r>
            <w:proofErr w:type="spellStart"/>
            <w:r w:rsidRPr="002D2CB8">
              <w:rPr>
                <w:sz w:val="16"/>
                <w:szCs w:val="16"/>
              </w:rPr>
              <w:t>Dr</w:t>
            </w:r>
            <w:proofErr w:type="spellEnd"/>
            <w:r w:rsidRPr="002D2CB8">
              <w:rPr>
                <w:sz w:val="16"/>
                <w:szCs w:val="16"/>
              </w:rPr>
              <w:t xml:space="preserve"> Hüseyin TAN</w:t>
            </w:r>
          </w:p>
        </w:tc>
      </w:tr>
      <w:tr w:rsidR="00E65246" w:rsidRPr="002D2CB8" w14:paraId="38A4E31D" w14:textId="77777777" w:rsidTr="005A4065">
        <w:tc>
          <w:tcPr>
            <w:tcW w:w="1260" w:type="dxa"/>
          </w:tcPr>
          <w:p w14:paraId="40CB80ED" w14:textId="77777777" w:rsidR="00E65246" w:rsidRPr="002D2CB8" w:rsidRDefault="00E65246" w:rsidP="005A4065">
            <w:pPr>
              <w:rPr>
                <w:sz w:val="16"/>
                <w:szCs w:val="16"/>
              </w:rPr>
            </w:pPr>
            <w:r w:rsidRPr="002D2CB8">
              <w:rPr>
                <w:sz w:val="16"/>
                <w:szCs w:val="16"/>
              </w:rPr>
              <w:t>2205</w:t>
            </w:r>
          </w:p>
        </w:tc>
        <w:tc>
          <w:tcPr>
            <w:tcW w:w="1440" w:type="dxa"/>
          </w:tcPr>
          <w:p w14:paraId="5A1DDE9C" w14:textId="77777777" w:rsidR="00E65246" w:rsidRPr="002D2CB8" w:rsidRDefault="00E65246" w:rsidP="005A4065">
            <w:pPr>
              <w:rPr>
                <w:sz w:val="16"/>
                <w:szCs w:val="16"/>
              </w:rPr>
            </w:pPr>
            <w:r w:rsidRPr="002D2CB8">
              <w:rPr>
                <w:sz w:val="16"/>
                <w:szCs w:val="16"/>
              </w:rPr>
              <w:t>Nöroloji</w:t>
            </w:r>
          </w:p>
        </w:tc>
        <w:tc>
          <w:tcPr>
            <w:tcW w:w="3780" w:type="dxa"/>
          </w:tcPr>
          <w:p w14:paraId="46F1F0B2" w14:textId="77777777" w:rsidR="00E65246" w:rsidRPr="002D2CB8" w:rsidRDefault="00E65246" w:rsidP="005A4065">
            <w:pPr>
              <w:rPr>
                <w:sz w:val="16"/>
                <w:szCs w:val="16"/>
              </w:rPr>
            </w:pPr>
            <w:r w:rsidRPr="002D2CB8">
              <w:rPr>
                <w:sz w:val="16"/>
                <w:szCs w:val="16"/>
              </w:rPr>
              <w:t>Nörolojik Muayene</w:t>
            </w:r>
          </w:p>
        </w:tc>
        <w:tc>
          <w:tcPr>
            <w:tcW w:w="2880" w:type="dxa"/>
          </w:tcPr>
          <w:p w14:paraId="4AABB754" w14:textId="77777777" w:rsidR="00E65246" w:rsidRPr="002D2CB8" w:rsidRDefault="00E65246" w:rsidP="005A4065">
            <w:pPr>
              <w:rPr>
                <w:sz w:val="16"/>
                <w:szCs w:val="16"/>
              </w:rPr>
            </w:pPr>
            <w:r w:rsidRPr="002D2CB8">
              <w:rPr>
                <w:sz w:val="16"/>
                <w:szCs w:val="16"/>
              </w:rPr>
              <w:t xml:space="preserve">Prof. </w:t>
            </w:r>
            <w:proofErr w:type="spellStart"/>
            <w:r w:rsidRPr="002D2CB8">
              <w:rPr>
                <w:sz w:val="16"/>
                <w:szCs w:val="16"/>
              </w:rPr>
              <w:t>Dr</w:t>
            </w:r>
            <w:proofErr w:type="spellEnd"/>
            <w:r w:rsidRPr="002D2CB8">
              <w:rPr>
                <w:sz w:val="16"/>
                <w:szCs w:val="16"/>
              </w:rPr>
              <w:t xml:space="preserve"> Hüseyin TAN</w:t>
            </w:r>
          </w:p>
        </w:tc>
      </w:tr>
    </w:tbl>
    <w:p w14:paraId="28A9A1F5" w14:textId="77777777" w:rsidR="00E65246" w:rsidRPr="002D2CB8" w:rsidRDefault="00E65246" w:rsidP="00E65246">
      <w:pPr>
        <w:rPr>
          <w:sz w:val="16"/>
          <w:szCs w:val="16"/>
        </w:rPr>
      </w:pPr>
    </w:p>
    <w:p w14:paraId="0EB7065A" w14:textId="77777777" w:rsidR="00E65246" w:rsidRPr="002D2CB8" w:rsidRDefault="00E65246" w:rsidP="00E65246">
      <w:pPr>
        <w:rPr>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3780"/>
        <w:gridCol w:w="2880"/>
      </w:tblGrid>
      <w:tr w:rsidR="00E65246" w:rsidRPr="002D2CB8" w14:paraId="63DC4ECB" w14:textId="77777777" w:rsidTr="005A4065">
        <w:tc>
          <w:tcPr>
            <w:tcW w:w="1260" w:type="dxa"/>
          </w:tcPr>
          <w:p w14:paraId="1E7B7613" w14:textId="77777777" w:rsidR="00E65246" w:rsidRPr="002D2CB8" w:rsidRDefault="00E65246" w:rsidP="005A4065">
            <w:pPr>
              <w:rPr>
                <w:b/>
                <w:sz w:val="16"/>
                <w:szCs w:val="16"/>
              </w:rPr>
            </w:pPr>
            <w:r w:rsidRPr="002D2CB8">
              <w:rPr>
                <w:b/>
                <w:sz w:val="16"/>
                <w:szCs w:val="16"/>
              </w:rPr>
              <w:t>3.YIL KOD</w:t>
            </w:r>
          </w:p>
        </w:tc>
        <w:tc>
          <w:tcPr>
            <w:tcW w:w="1440" w:type="dxa"/>
          </w:tcPr>
          <w:p w14:paraId="016D8668" w14:textId="77777777" w:rsidR="00E65246" w:rsidRPr="002D2CB8" w:rsidRDefault="00E65246" w:rsidP="005A4065">
            <w:pPr>
              <w:rPr>
                <w:b/>
                <w:sz w:val="16"/>
                <w:szCs w:val="16"/>
              </w:rPr>
            </w:pPr>
            <w:r w:rsidRPr="002D2CB8">
              <w:rPr>
                <w:b/>
                <w:sz w:val="16"/>
                <w:szCs w:val="16"/>
              </w:rPr>
              <w:t>DERSİN ADI</w:t>
            </w:r>
          </w:p>
        </w:tc>
        <w:tc>
          <w:tcPr>
            <w:tcW w:w="3780" w:type="dxa"/>
          </w:tcPr>
          <w:p w14:paraId="61C9EC8A" w14:textId="77777777" w:rsidR="00E65246" w:rsidRPr="002D2CB8" w:rsidRDefault="00E65246" w:rsidP="005A4065">
            <w:pPr>
              <w:rPr>
                <w:b/>
                <w:sz w:val="16"/>
                <w:szCs w:val="16"/>
              </w:rPr>
            </w:pPr>
            <w:r w:rsidRPr="002D2CB8">
              <w:rPr>
                <w:b/>
                <w:sz w:val="16"/>
                <w:szCs w:val="16"/>
              </w:rPr>
              <w:t>KONU</w:t>
            </w:r>
          </w:p>
        </w:tc>
        <w:tc>
          <w:tcPr>
            <w:tcW w:w="2880" w:type="dxa"/>
          </w:tcPr>
          <w:p w14:paraId="1A846325" w14:textId="77777777" w:rsidR="00E65246" w:rsidRPr="002D2CB8" w:rsidRDefault="00E65246" w:rsidP="005A4065">
            <w:pPr>
              <w:rPr>
                <w:b/>
                <w:sz w:val="16"/>
                <w:szCs w:val="16"/>
              </w:rPr>
            </w:pPr>
            <w:r w:rsidRPr="002D2CB8">
              <w:rPr>
                <w:b/>
                <w:sz w:val="16"/>
                <w:szCs w:val="16"/>
              </w:rPr>
              <w:t>ÖĞRETİM ÜYESİ</w:t>
            </w:r>
          </w:p>
        </w:tc>
      </w:tr>
      <w:tr w:rsidR="00E65246" w:rsidRPr="002D2CB8" w14:paraId="3D2B3881" w14:textId="77777777" w:rsidTr="005A4065">
        <w:tc>
          <w:tcPr>
            <w:tcW w:w="1260" w:type="dxa"/>
          </w:tcPr>
          <w:p w14:paraId="15C79F1C" w14:textId="77777777" w:rsidR="00E65246" w:rsidRPr="002D2CB8" w:rsidRDefault="00E65246" w:rsidP="005A4065">
            <w:pPr>
              <w:rPr>
                <w:sz w:val="16"/>
                <w:szCs w:val="16"/>
              </w:rPr>
            </w:pPr>
            <w:r w:rsidRPr="002D2CB8">
              <w:rPr>
                <w:sz w:val="16"/>
                <w:szCs w:val="16"/>
              </w:rPr>
              <w:t>3205</w:t>
            </w:r>
          </w:p>
        </w:tc>
        <w:tc>
          <w:tcPr>
            <w:tcW w:w="1440" w:type="dxa"/>
          </w:tcPr>
          <w:p w14:paraId="262FB516" w14:textId="77777777" w:rsidR="00E65246" w:rsidRPr="002D2CB8" w:rsidRDefault="00E65246" w:rsidP="005A4065">
            <w:pPr>
              <w:rPr>
                <w:sz w:val="16"/>
                <w:szCs w:val="16"/>
              </w:rPr>
            </w:pPr>
            <w:r w:rsidRPr="002D2CB8">
              <w:rPr>
                <w:sz w:val="16"/>
                <w:szCs w:val="16"/>
              </w:rPr>
              <w:t>Nöroloji</w:t>
            </w:r>
          </w:p>
        </w:tc>
        <w:tc>
          <w:tcPr>
            <w:tcW w:w="3780" w:type="dxa"/>
          </w:tcPr>
          <w:p w14:paraId="0F42E483" w14:textId="77777777" w:rsidR="00E65246" w:rsidRPr="002D2CB8" w:rsidRDefault="00E65246" w:rsidP="005A4065">
            <w:pPr>
              <w:rPr>
                <w:sz w:val="16"/>
                <w:szCs w:val="16"/>
              </w:rPr>
            </w:pPr>
            <w:proofErr w:type="spellStart"/>
            <w:r w:rsidRPr="002D2CB8">
              <w:rPr>
                <w:sz w:val="16"/>
                <w:szCs w:val="16"/>
              </w:rPr>
              <w:t>Serebral</w:t>
            </w:r>
            <w:proofErr w:type="spellEnd"/>
            <w:r w:rsidRPr="002D2CB8">
              <w:rPr>
                <w:sz w:val="16"/>
                <w:szCs w:val="16"/>
              </w:rPr>
              <w:t xml:space="preserve"> </w:t>
            </w:r>
            <w:proofErr w:type="spellStart"/>
            <w:r w:rsidRPr="002D2CB8">
              <w:rPr>
                <w:sz w:val="16"/>
                <w:szCs w:val="16"/>
              </w:rPr>
              <w:t>Palsi</w:t>
            </w:r>
            <w:proofErr w:type="spellEnd"/>
          </w:p>
        </w:tc>
        <w:tc>
          <w:tcPr>
            <w:tcW w:w="2880" w:type="dxa"/>
          </w:tcPr>
          <w:p w14:paraId="14452F10" w14:textId="77777777" w:rsidR="00E65246" w:rsidRPr="002D2CB8" w:rsidRDefault="00E65246" w:rsidP="005A4065">
            <w:pPr>
              <w:rPr>
                <w:sz w:val="16"/>
                <w:szCs w:val="16"/>
              </w:rPr>
            </w:pPr>
            <w:r w:rsidRPr="002D2CB8">
              <w:rPr>
                <w:sz w:val="16"/>
                <w:szCs w:val="16"/>
              </w:rPr>
              <w:t xml:space="preserve">Prof. </w:t>
            </w:r>
            <w:proofErr w:type="spellStart"/>
            <w:r w:rsidRPr="002D2CB8">
              <w:rPr>
                <w:sz w:val="16"/>
                <w:szCs w:val="16"/>
              </w:rPr>
              <w:t>Dr</w:t>
            </w:r>
            <w:proofErr w:type="spellEnd"/>
            <w:r w:rsidRPr="002D2CB8">
              <w:rPr>
                <w:sz w:val="16"/>
                <w:szCs w:val="16"/>
              </w:rPr>
              <w:t xml:space="preserve"> Hüseyin TAN</w:t>
            </w:r>
          </w:p>
        </w:tc>
      </w:tr>
      <w:tr w:rsidR="00E65246" w:rsidRPr="002D2CB8" w14:paraId="3045C722" w14:textId="77777777" w:rsidTr="005A4065">
        <w:tc>
          <w:tcPr>
            <w:tcW w:w="1260" w:type="dxa"/>
          </w:tcPr>
          <w:p w14:paraId="3E236F7A" w14:textId="77777777" w:rsidR="00E65246" w:rsidRPr="002D2CB8" w:rsidRDefault="00E65246" w:rsidP="005A4065">
            <w:pPr>
              <w:rPr>
                <w:sz w:val="16"/>
                <w:szCs w:val="16"/>
              </w:rPr>
            </w:pPr>
            <w:r w:rsidRPr="002D2CB8">
              <w:rPr>
                <w:sz w:val="16"/>
                <w:szCs w:val="16"/>
              </w:rPr>
              <w:t>3205</w:t>
            </w:r>
          </w:p>
        </w:tc>
        <w:tc>
          <w:tcPr>
            <w:tcW w:w="1440" w:type="dxa"/>
          </w:tcPr>
          <w:p w14:paraId="70786127" w14:textId="77777777" w:rsidR="00E65246" w:rsidRPr="002D2CB8" w:rsidRDefault="00E65246" w:rsidP="005A4065">
            <w:pPr>
              <w:rPr>
                <w:sz w:val="16"/>
                <w:szCs w:val="16"/>
              </w:rPr>
            </w:pPr>
            <w:r w:rsidRPr="002D2CB8">
              <w:rPr>
                <w:sz w:val="16"/>
                <w:szCs w:val="16"/>
              </w:rPr>
              <w:t>Nöroloji</w:t>
            </w:r>
          </w:p>
        </w:tc>
        <w:tc>
          <w:tcPr>
            <w:tcW w:w="3780" w:type="dxa"/>
          </w:tcPr>
          <w:p w14:paraId="5533FA18" w14:textId="77777777" w:rsidR="00E65246" w:rsidRPr="002D2CB8" w:rsidRDefault="00E65246" w:rsidP="005A4065">
            <w:pPr>
              <w:rPr>
                <w:sz w:val="16"/>
                <w:szCs w:val="16"/>
              </w:rPr>
            </w:pPr>
            <w:proofErr w:type="spellStart"/>
            <w:r w:rsidRPr="002D2CB8">
              <w:rPr>
                <w:sz w:val="16"/>
                <w:szCs w:val="16"/>
              </w:rPr>
              <w:t>Status</w:t>
            </w:r>
            <w:proofErr w:type="spellEnd"/>
            <w:r w:rsidRPr="002D2CB8">
              <w:rPr>
                <w:sz w:val="16"/>
                <w:szCs w:val="16"/>
              </w:rPr>
              <w:t xml:space="preserve"> </w:t>
            </w:r>
            <w:proofErr w:type="spellStart"/>
            <w:r w:rsidRPr="002D2CB8">
              <w:rPr>
                <w:sz w:val="16"/>
                <w:szCs w:val="16"/>
              </w:rPr>
              <w:t>Epileptikus</w:t>
            </w:r>
            <w:proofErr w:type="spellEnd"/>
            <w:r w:rsidRPr="002D2CB8">
              <w:rPr>
                <w:sz w:val="16"/>
                <w:szCs w:val="16"/>
              </w:rPr>
              <w:t xml:space="preserve"> Tedavisi</w:t>
            </w:r>
          </w:p>
        </w:tc>
        <w:tc>
          <w:tcPr>
            <w:tcW w:w="2880" w:type="dxa"/>
          </w:tcPr>
          <w:p w14:paraId="460E5E55" w14:textId="77777777" w:rsidR="00E65246" w:rsidRPr="002D2CB8" w:rsidRDefault="00E65246" w:rsidP="005A4065">
            <w:pPr>
              <w:rPr>
                <w:sz w:val="16"/>
                <w:szCs w:val="16"/>
              </w:rPr>
            </w:pPr>
            <w:r w:rsidRPr="002D2CB8">
              <w:rPr>
                <w:sz w:val="16"/>
                <w:szCs w:val="16"/>
              </w:rPr>
              <w:t xml:space="preserve">Prof. </w:t>
            </w:r>
            <w:proofErr w:type="spellStart"/>
            <w:r w:rsidRPr="002D2CB8">
              <w:rPr>
                <w:sz w:val="16"/>
                <w:szCs w:val="16"/>
              </w:rPr>
              <w:t>Dr</w:t>
            </w:r>
            <w:proofErr w:type="spellEnd"/>
            <w:r w:rsidRPr="002D2CB8">
              <w:rPr>
                <w:sz w:val="16"/>
                <w:szCs w:val="16"/>
              </w:rPr>
              <w:t xml:space="preserve"> Hüseyin TAN</w:t>
            </w:r>
          </w:p>
        </w:tc>
      </w:tr>
      <w:tr w:rsidR="00E65246" w:rsidRPr="002D2CB8" w14:paraId="111BFF38" w14:textId="77777777" w:rsidTr="005A4065">
        <w:tc>
          <w:tcPr>
            <w:tcW w:w="1260" w:type="dxa"/>
          </w:tcPr>
          <w:p w14:paraId="7FF53E89" w14:textId="77777777" w:rsidR="00E65246" w:rsidRPr="002D2CB8" w:rsidRDefault="00E65246" w:rsidP="005A4065">
            <w:pPr>
              <w:rPr>
                <w:sz w:val="16"/>
                <w:szCs w:val="16"/>
              </w:rPr>
            </w:pPr>
            <w:r w:rsidRPr="002D2CB8">
              <w:rPr>
                <w:sz w:val="16"/>
                <w:szCs w:val="16"/>
              </w:rPr>
              <w:t>3205</w:t>
            </w:r>
          </w:p>
        </w:tc>
        <w:tc>
          <w:tcPr>
            <w:tcW w:w="1440" w:type="dxa"/>
          </w:tcPr>
          <w:p w14:paraId="7E6D1024" w14:textId="77777777" w:rsidR="00E65246" w:rsidRPr="002D2CB8" w:rsidRDefault="00E65246" w:rsidP="005A4065">
            <w:pPr>
              <w:rPr>
                <w:sz w:val="16"/>
                <w:szCs w:val="16"/>
              </w:rPr>
            </w:pPr>
            <w:r w:rsidRPr="002D2CB8">
              <w:rPr>
                <w:sz w:val="16"/>
                <w:szCs w:val="16"/>
              </w:rPr>
              <w:t>Nöroloji</w:t>
            </w:r>
          </w:p>
        </w:tc>
        <w:tc>
          <w:tcPr>
            <w:tcW w:w="3780" w:type="dxa"/>
          </w:tcPr>
          <w:p w14:paraId="39113761" w14:textId="77777777" w:rsidR="00E65246" w:rsidRPr="002D2CB8" w:rsidRDefault="00E65246" w:rsidP="005A4065">
            <w:pPr>
              <w:rPr>
                <w:sz w:val="16"/>
                <w:szCs w:val="16"/>
              </w:rPr>
            </w:pPr>
            <w:r w:rsidRPr="002D2CB8">
              <w:rPr>
                <w:sz w:val="16"/>
                <w:szCs w:val="16"/>
              </w:rPr>
              <w:t>Çocukluk Çağı Kas Hastalıkları</w:t>
            </w:r>
          </w:p>
        </w:tc>
        <w:tc>
          <w:tcPr>
            <w:tcW w:w="2880" w:type="dxa"/>
          </w:tcPr>
          <w:p w14:paraId="64865948" w14:textId="77777777" w:rsidR="00E65246" w:rsidRPr="002D2CB8" w:rsidRDefault="00E65246" w:rsidP="005A4065">
            <w:pPr>
              <w:rPr>
                <w:sz w:val="16"/>
                <w:szCs w:val="16"/>
              </w:rPr>
            </w:pPr>
            <w:r w:rsidRPr="002D2CB8">
              <w:rPr>
                <w:sz w:val="16"/>
                <w:szCs w:val="16"/>
              </w:rPr>
              <w:t xml:space="preserve">Prof. </w:t>
            </w:r>
            <w:proofErr w:type="spellStart"/>
            <w:r w:rsidRPr="002D2CB8">
              <w:rPr>
                <w:sz w:val="16"/>
                <w:szCs w:val="16"/>
              </w:rPr>
              <w:t>Dr</w:t>
            </w:r>
            <w:proofErr w:type="spellEnd"/>
            <w:r w:rsidRPr="002D2CB8">
              <w:rPr>
                <w:sz w:val="16"/>
                <w:szCs w:val="16"/>
              </w:rPr>
              <w:t xml:space="preserve"> Hüseyin TAN</w:t>
            </w:r>
          </w:p>
        </w:tc>
      </w:tr>
    </w:tbl>
    <w:p w14:paraId="7A1AB592" w14:textId="77777777" w:rsidR="00E65246" w:rsidRPr="002D2CB8" w:rsidRDefault="00E65246" w:rsidP="00E65246">
      <w:pPr>
        <w:rPr>
          <w:sz w:val="16"/>
          <w:szCs w:val="16"/>
        </w:rPr>
      </w:pPr>
    </w:p>
    <w:p w14:paraId="6DB4A503" w14:textId="77777777" w:rsidR="00E65246" w:rsidRPr="002D2CB8" w:rsidRDefault="00E65246" w:rsidP="00E65246">
      <w:pPr>
        <w:rPr>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3780"/>
        <w:gridCol w:w="2880"/>
      </w:tblGrid>
      <w:tr w:rsidR="00E65246" w:rsidRPr="002D2CB8" w14:paraId="12F3AC26" w14:textId="77777777" w:rsidTr="005A4065">
        <w:tc>
          <w:tcPr>
            <w:tcW w:w="1260" w:type="dxa"/>
          </w:tcPr>
          <w:p w14:paraId="462B5169" w14:textId="77777777" w:rsidR="00E65246" w:rsidRPr="002D2CB8" w:rsidRDefault="00E65246" w:rsidP="005A4065">
            <w:pPr>
              <w:rPr>
                <w:b/>
                <w:sz w:val="16"/>
                <w:szCs w:val="16"/>
              </w:rPr>
            </w:pPr>
            <w:r w:rsidRPr="002D2CB8">
              <w:rPr>
                <w:b/>
                <w:sz w:val="16"/>
                <w:szCs w:val="16"/>
              </w:rPr>
              <w:t>4.YIL KOD</w:t>
            </w:r>
          </w:p>
        </w:tc>
        <w:tc>
          <w:tcPr>
            <w:tcW w:w="1440" w:type="dxa"/>
          </w:tcPr>
          <w:p w14:paraId="06DF0396" w14:textId="77777777" w:rsidR="00E65246" w:rsidRPr="002D2CB8" w:rsidRDefault="00E65246" w:rsidP="005A4065">
            <w:pPr>
              <w:rPr>
                <w:b/>
                <w:sz w:val="16"/>
                <w:szCs w:val="16"/>
              </w:rPr>
            </w:pPr>
            <w:r w:rsidRPr="002D2CB8">
              <w:rPr>
                <w:b/>
                <w:sz w:val="16"/>
                <w:szCs w:val="16"/>
              </w:rPr>
              <w:t>DERSİN ADI</w:t>
            </w:r>
          </w:p>
        </w:tc>
        <w:tc>
          <w:tcPr>
            <w:tcW w:w="3780" w:type="dxa"/>
          </w:tcPr>
          <w:p w14:paraId="34994E2F" w14:textId="77777777" w:rsidR="00E65246" w:rsidRPr="002D2CB8" w:rsidRDefault="00E65246" w:rsidP="005A4065">
            <w:pPr>
              <w:rPr>
                <w:b/>
                <w:sz w:val="16"/>
                <w:szCs w:val="16"/>
              </w:rPr>
            </w:pPr>
            <w:r w:rsidRPr="002D2CB8">
              <w:rPr>
                <w:b/>
                <w:sz w:val="16"/>
                <w:szCs w:val="16"/>
              </w:rPr>
              <w:t>KONU</w:t>
            </w:r>
          </w:p>
        </w:tc>
        <w:tc>
          <w:tcPr>
            <w:tcW w:w="2880" w:type="dxa"/>
          </w:tcPr>
          <w:p w14:paraId="78593FDB" w14:textId="77777777" w:rsidR="00E65246" w:rsidRPr="002D2CB8" w:rsidRDefault="00E65246" w:rsidP="005A4065">
            <w:pPr>
              <w:rPr>
                <w:b/>
                <w:sz w:val="16"/>
                <w:szCs w:val="16"/>
              </w:rPr>
            </w:pPr>
            <w:r w:rsidRPr="002D2CB8">
              <w:rPr>
                <w:b/>
                <w:sz w:val="16"/>
                <w:szCs w:val="16"/>
              </w:rPr>
              <w:t>ÖĞRETİM ÜYESİ</w:t>
            </w:r>
          </w:p>
        </w:tc>
      </w:tr>
      <w:tr w:rsidR="00E65246" w:rsidRPr="002D2CB8" w14:paraId="3B53734B" w14:textId="77777777" w:rsidTr="005A4065">
        <w:tc>
          <w:tcPr>
            <w:tcW w:w="1260" w:type="dxa"/>
          </w:tcPr>
          <w:p w14:paraId="291FDD63" w14:textId="77777777" w:rsidR="00E65246" w:rsidRPr="002D2CB8" w:rsidRDefault="00E65246" w:rsidP="005A4065">
            <w:pPr>
              <w:rPr>
                <w:sz w:val="16"/>
                <w:szCs w:val="16"/>
              </w:rPr>
            </w:pPr>
            <w:r w:rsidRPr="002D2CB8">
              <w:rPr>
                <w:sz w:val="16"/>
                <w:szCs w:val="16"/>
              </w:rPr>
              <w:t>4205</w:t>
            </w:r>
          </w:p>
        </w:tc>
        <w:tc>
          <w:tcPr>
            <w:tcW w:w="1440" w:type="dxa"/>
          </w:tcPr>
          <w:p w14:paraId="467CDF8E" w14:textId="77777777" w:rsidR="00E65246" w:rsidRPr="002D2CB8" w:rsidRDefault="00E65246" w:rsidP="005A4065">
            <w:pPr>
              <w:rPr>
                <w:sz w:val="16"/>
                <w:szCs w:val="16"/>
              </w:rPr>
            </w:pPr>
            <w:r w:rsidRPr="002D2CB8">
              <w:rPr>
                <w:sz w:val="16"/>
                <w:szCs w:val="16"/>
              </w:rPr>
              <w:t>Nöroloji</w:t>
            </w:r>
          </w:p>
        </w:tc>
        <w:tc>
          <w:tcPr>
            <w:tcW w:w="3780" w:type="dxa"/>
          </w:tcPr>
          <w:p w14:paraId="3F991417" w14:textId="77777777" w:rsidR="00E65246" w:rsidRPr="002D2CB8" w:rsidRDefault="00E65246" w:rsidP="005A4065">
            <w:pPr>
              <w:rPr>
                <w:sz w:val="16"/>
                <w:szCs w:val="16"/>
              </w:rPr>
            </w:pPr>
            <w:r w:rsidRPr="002D2CB8">
              <w:rPr>
                <w:sz w:val="16"/>
                <w:szCs w:val="16"/>
              </w:rPr>
              <w:t>EEG Değerlendirilmesi</w:t>
            </w:r>
          </w:p>
        </w:tc>
        <w:tc>
          <w:tcPr>
            <w:tcW w:w="2880" w:type="dxa"/>
          </w:tcPr>
          <w:p w14:paraId="6EA49776" w14:textId="77777777" w:rsidR="00E65246" w:rsidRPr="002D2CB8" w:rsidRDefault="00E65246" w:rsidP="005A4065">
            <w:pPr>
              <w:rPr>
                <w:sz w:val="16"/>
                <w:szCs w:val="16"/>
              </w:rPr>
            </w:pPr>
            <w:r w:rsidRPr="002D2CB8">
              <w:rPr>
                <w:sz w:val="16"/>
                <w:szCs w:val="16"/>
              </w:rPr>
              <w:t xml:space="preserve">Prof. </w:t>
            </w:r>
            <w:proofErr w:type="spellStart"/>
            <w:r w:rsidRPr="002D2CB8">
              <w:rPr>
                <w:sz w:val="16"/>
                <w:szCs w:val="16"/>
              </w:rPr>
              <w:t>Dr</w:t>
            </w:r>
            <w:proofErr w:type="spellEnd"/>
            <w:r w:rsidRPr="002D2CB8">
              <w:rPr>
                <w:sz w:val="16"/>
                <w:szCs w:val="16"/>
              </w:rPr>
              <w:t xml:space="preserve"> Hüseyin TAN</w:t>
            </w:r>
          </w:p>
        </w:tc>
      </w:tr>
      <w:tr w:rsidR="00E65246" w:rsidRPr="002D2CB8" w14:paraId="1A856F05" w14:textId="77777777" w:rsidTr="005A4065">
        <w:tc>
          <w:tcPr>
            <w:tcW w:w="1260" w:type="dxa"/>
          </w:tcPr>
          <w:p w14:paraId="0B7ACD9B" w14:textId="77777777" w:rsidR="00E65246" w:rsidRPr="002D2CB8" w:rsidRDefault="00E65246" w:rsidP="005A4065">
            <w:pPr>
              <w:rPr>
                <w:sz w:val="16"/>
                <w:szCs w:val="16"/>
              </w:rPr>
            </w:pPr>
            <w:r w:rsidRPr="002D2CB8">
              <w:rPr>
                <w:sz w:val="16"/>
                <w:szCs w:val="16"/>
              </w:rPr>
              <w:t>4205</w:t>
            </w:r>
          </w:p>
        </w:tc>
        <w:tc>
          <w:tcPr>
            <w:tcW w:w="1440" w:type="dxa"/>
          </w:tcPr>
          <w:p w14:paraId="012E601F" w14:textId="77777777" w:rsidR="00E65246" w:rsidRPr="002D2CB8" w:rsidRDefault="00E65246" w:rsidP="005A4065">
            <w:pPr>
              <w:rPr>
                <w:sz w:val="16"/>
                <w:szCs w:val="16"/>
              </w:rPr>
            </w:pPr>
            <w:r w:rsidRPr="002D2CB8">
              <w:rPr>
                <w:sz w:val="16"/>
                <w:szCs w:val="16"/>
              </w:rPr>
              <w:t>Nöroloji</w:t>
            </w:r>
          </w:p>
        </w:tc>
        <w:tc>
          <w:tcPr>
            <w:tcW w:w="3780" w:type="dxa"/>
          </w:tcPr>
          <w:p w14:paraId="6B2A2A33" w14:textId="77777777" w:rsidR="00E65246" w:rsidRPr="002D2CB8" w:rsidRDefault="00E65246" w:rsidP="005A4065">
            <w:pPr>
              <w:rPr>
                <w:sz w:val="16"/>
                <w:szCs w:val="16"/>
              </w:rPr>
            </w:pPr>
            <w:r w:rsidRPr="002D2CB8">
              <w:rPr>
                <w:sz w:val="16"/>
                <w:szCs w:val="16"/>
              </w:rPr>
              <w:t>Epilepsi-Bazı Epileptik Sendromlar</w:t>
            </w:r>
          </w:p>
        </w:tc>
        <w:tc>
          <w:tcPr>
            <w:tcW w:w="2880" w:type="dxa"/>
          </w:tcPr>
          <w:p w14:paraId="4BA1D56C" w14:textId="77777777" w:rsidR="00E65246" w:rsidRPr="002D2CB8" w:rsidRDefault="00E65246" w:rsidP="005A4065">
            <w:pPr>
              <w:rPr>
                <w:sz w:val="16"/>
                <w:szCs w:val="16"/>
              </w:rPr>
            </w:pPr>
            <w:r w:rsidRPr="002D2CB8">
              <w:rPr>
                <w:sz w:val="16"/>
                <w:szCs w:val="16"/>
              </w:rPr>
              <w:t xml:space="preserve">Prof. </w:t>
            </w:r>
            <w:proofErr w:type="spellStart"/>
            <w:r w:rsidRPr="002D2CB8">
              <w:rPr>
                <w:sz w:val="16"/>
                <w:szCs w:val="16"/>
              </w:rPr>
              <w:t>Dr</w:t>
            </w:r>
            <w:proofErr w:type="spellEnd"/>
            <w:r w:rsidRPr="002D2CB8">
              <w:rPr>
                <w:sz w:val="16"/>
                <w:szCs w:val="16"/>
              </w:rPr>
              <w:t xml:space="preserve"> Hüseyin TAN</w:t>
            </w:r>
          </w:p>
        </w:tc>
      </w:tr>
      <w:tr w:rsidR="00E65246" w:rsidRPr="002D2CB8" w14:paraId="7B0C5C6B" w14:textId="77777777" w:rsidTr="005A4065">
        <w:tc>
          <w:tcPr>
            <w:tcW w:w="1260" w:type="dxa"/>
          </w:tcPr>
          <w:p w14:paraId="0C00E40B" w14:textId="77777777" w:rsidR="00E65246" w:rsidRPr="002D2CB8" w:rsidRDefault="00E65246" w:rsidP="005A4065">
            <w:pPr>
              <w:rPr>
                <w:sz w:val="16"/>
                <w:szCs w:val="16"/>
              </w:rPr>
            </w:pPr>
            <w:r w:rsidRPr="002D2CB8">
              <w:rPr>
                <w:sz w:val="16"/>
                <w:szCs w:val="16"/>
              </w:rPr>
              <w:t>4205</w:t>
            </w:r>
          </w:p>
        </w:tc>
        <w:tc>
          <w:tcPr>
            <w:tcW w:w="1440" w:type="dxa"/>
          </w:tcPr>
          <w:p w14:paraId="19392994" w14:textId="77777777" w:rsidR="00E65246" w:rsidRPr="002D2CB8" w:rsidRDefault="00E65246" w:rsidP="005A4065">
            <w:pPr>
              <w:rPr>
                <w:sz w:val="16"/>
                <w:szCs w:val="16"/>
              </w:rPr>
            </w:pPr>
            <w:r w:rsidRPr="002D2CB8">
              <w:rPr>
                <w:sz w:val="16"/>
                <w:szCs w:val="16"/>
              </w:rPr>
              <w:t>Nöroloji</w:t>
            </w:r>
          </w:p>
        </w:tc>
        <w:tc>
          <w:tcPr>
            <w:tcW w:w="3780" w:type="dxa"/>
          </w:tcPr>
          <w:p w14:paraId="40FCD35B" w14:textId="77777777" w:rsidR="00E65246" w:rsidRPr="002D2CB8" w:rsidRDefault="00E65246" w:rsidP="005A4065">
            <w:pPr>
              <w:rPr>
                <w:sz w:val="16"/>
                <w:szCs w:val="16"/>
              </w:rPr>
            </w:pPr>
            <w:proofErr w:type="spellStart"/>
            <w:r w:rsidRPr="002D2CB8">
              <w:rPr>
                <w:sz w:val="16"/>
                <w:szCs w:val="16"/>
              </w:rPr>
              <w:t>Febril</w:t>
            </w:r>
            <w:proofErr w:type="spellEnd"/>
            <w:r w:rsidRPr="002D2CB8">
              <w:rPr>
                <w:sz w:val="16"/>
                <w:szCs w:val="16"/>
              </w:rPr>
              <w:t xml:space="preserve"> </w:t>
            </w:r>
            <w:proofErr w:type="spellStart"/>
            <w:r w:rsidRPr="002D2CB8">
              <w:rPr>
                <w:sz w:val="16"/>
                <w:szCs w:val="16"/>
              </w:rPr>
              <w:t>Konvulzyonlar</w:t>
            </w:r>
            <w:proofErr w:type="spellEnd"/>
          </w:p>
        </w:tc>
        <w:tc>
          <w:tcPr>
            <w:tcW w:w="2880" w:type="dxa"/>
          </w:tcPr>
          <w:p w14:paraId="3E451390" w14:textId="77777777" w:rsidR="00E65246" w:rsidRPr="002D2CB8" w:rsidRDefault="00E65246" w:rsidP="005A4065">
            <w:pPr>
              <w:rPr>
                <w:sz w:val="16"/>
                <w:szCs w:val="16"/>
              </w:rPr>
            </w:pPr>
            <w:r w:rsidRPr="002D2CB8">
              <w:rPr>
                <w:sz w:val="16"/>
                <w:szCs w:val="16"/>
              </w:rPr>
              <w:t xml:space="preserve">Prof. </w:t>
            </w:r>
            <w:proofErr w:type="spellStart"/>
            <w:r w:rsidRPr="002D2CB8">
              <w:rPr>
                <w:sz w:val="16"/>
                <w:szCs w:val="16"/>
              </w:rPr>
              <w:t>Dr</w:t>
            </w:r>
            <w:proofErr w:type="spellEnd"/>
            <w:r w:rsidRPr="002D2CB8">
              <w:rPr>
                <w:sz w:val="16"/>
                <w:szCs w:val="16"/>
              </w:rPr>
              <w:t xml:space="preserve"> Hüseyin TAN</w:t>
            </w:r>
          </w:p>
        </w:tc>
      </w:tr>
    </w:tbl>
    <w:p w14:paraId="24425E4C" w14:textId="77777777" w:rsidR="00E65246" w:rsidRPr="002D2CB8" w:rsidRDefault="00E65246" w:rsidP="00E65246">
      <w:pPr>
        <w:rPr>
          <w:sz w:val="16"/>
          <w:szCs w:val="16"/>
        </w:rPr>
      </w:pPr>
    </w:p>
    <w:p w14:paraId="212852F7" w14:textId="77777777" w:rsidR="00E65246" w:rsidRPr="002D2CB8" w:rsidRDefault="00E65246" w:rsidP="00E65246">
      <w:pPr>
        <w:rPr>
          <w:sz w:val="16"/>
          <w:szCs w:val="16"/>
        </w:rPr>
      </w:pPr>
    </w:p>
    <w:p w14:paraId="2303A0E7" w14:textId="77777777" w:rsidR="00E65246" w:rsidRPr="002D2CB8" w:rsidRDefault="00E65246" w:rsidP="00E65246">
      <w:pPr>
        <w:rPr>
          <w:sz w:val="16"/>
          <w:szCs w:val="16"/>
        </w:rPr>
      </w:pPr>
      <w:r w:rsidRPr="002D2CB8">
        <w:rPr>
          <w:sz w:val="16"/>
          <w:szCs w:val="16"/>
        </w:rPr>
        <w:t xml:space="preserve">                                                                                   </w:t>
      </w:r>
      <w:r w:rsidRPr="002D2CB8">
        <w:rPr>
          <w:b/>
          <w:sz w:val="16"/>
          <w:szCs w:val="16"/>
        </w:rPr>
        <w:t>1.YIL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080"/>
        <w:gridCol w:w="1980"/>
      </w:tblGrid>
      <w:tr w:rsidR="00E65246" w:rsidRPr="002D2CB8" w14:paraId="6C7FDC39" w14:textId="77777777" w:rsidTr="005A4065">
        <w:tc>
          <w:tcPr>
            <w:tcW w:w="900" w:type="dxa"/>
            <w:vMerge w:val="restart"/>
            <w:tcBorders>
              <w:top w:val="single" w:sz="4" w:space="0" w:color="auto"/>
              <w:left w:val="single" w:sz="4" w:space="0" w:color="auto"/>
              <w:bottom w:val="single" w:sz="4" w:space="0" w:color="auto"/>
              <w:right w:val="single" w:sz="4" w:space="0" w:color="auto"/>
            </w:tcBorders>
            <w:hideMark/>
          </w:tcPr>
          <w:p w14:paraId="5D408938" w14:textId="77777777" w:rsidR="00E65246" w:rsidRPr="002D2CB8" w:rsidRDefault="00E65246" w:rsidP="005A4065">
            <w:pPr>
              <w:jc w:val="both"/>
              <w:rPr>
                <w:b/>
                <w:sz w:val="16"/>
                <w:szCs w:val="16"/>
              </w:rPr>
            </w:pPr>
            <w:r w:rsidRPr="002D2CB8">
              <w:rPr>
                <w:b/>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14:paraId="0FDD183E" w14:textId="77777777" w:rsidR="00E65246" w:rsidRPr="002D2CB8" w:rsidRDefault="00E65246" w:rsidP="005A4065">
            <w:pPr>
              <w:jc w:val="both"/>
              <w:rPr>
                <w:b/>
                <w:sz w:val="16"/>
                <w:szCs w:val="16"/>
              </w:rPr>
            </w:pPr>
            <w:r w:rsidRPr="002D2CB8">
              <w:rPr>
                <w:b/>
                <w:sz w:val="16"/>
                <w:szCs w:val="16"/>
              </w:rPr>
              <w:t>Ders Saati</w:t>
            </w:r>
          </w:p>
        </w:tc>
        <w:tc>
          <w:tcPr>
            <w:tcW w:w="3060" w:type="dxa"/>
            <w:tcBorders>
              <w:top w:val="single" w:sz="4" w:space="0" w:color="auto"/>
              <w:left w:val="single" w:sz="4" w:space="0" w:color="auto"/>
              <w:bottom w:val="single" w:sz="4" w:space="0" w:color="auto"/>
              <w:right w:val="single" w:sz="4" w:space="0" w:color="auto"/>
            </w:tcBorders>
            <w:hideMark/>
          </w:tcPr>
          <w:p w14:paraId="2FF7AF68" w14:textId="77777777" w:rsidR="00E65246" w:rsidRPr="002D2CB8" w:rsidRDefault="00E65246" w:rsidP="005A4065">
            <w:pPr>
              <w:jc w:val="both"/>
              <w:rPr>
                <w:b/>
                <w:sz w:val="16"/>
                <w:szCs w:val="16"/>
              </w:rPr>
            </w:pPr>
            <w:r w:rsidRPr="002D2CB8">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14:paraId="4C10FB0D" w14:textId="77777777" w:rsidR="00E65246" w:rsidRPr="002D2CB8" w:rsidRDefault="00E65246" w:rsidP="005A4065">
            <w:pPr>
              <w:jc w:val="both"/>
              <w:rPr>
                <w:b/>
                <w:sz w:val="16"/>
                <w:szCs w:val="16"/>
              </w:rPr>
            </w:pPr>
            <w:r w:rsidRPr="002D2CB8">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14:paraId="427C0C7F" w14:textId="77777777" w:rsidR="00E65246" w:rsidRPr="002D2CB8" w:rsidRDefault="00E65246" w:rsidP="005A4065">
            <w:pPr>
              <w:jc w:val="both"/>
              <w:rPr>
                <w:b/>
                <w:sz w:val="16"/>
                <w:szCs w:val="16"/>
              </w:rPr>
            </w:pPr>
            <w:r w:rsidRPr="002D2CB8">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14:paraId="2BF837C2" w14:textId="77777777" w:rsidR="00E65246" w:rsidRPr="002D2CB8" w:rsidRDefault="00E65246" w:rsidP="005A4065">
            <w:pPr>
              <w:jc w:val="both"/>
              <w:rPr>
                <w:b/>
                <w:sz w:val="16"/>
                <w:szCs w:val="16"/>
              </w:rPr>
            </w:pPr>
            <w:r w:rsidRPr="002D2CB8">
              <w:rPr>
                <w:b/>
                <w:sz w:val="16"/>
                <w:szCs w:val="16"/>
              </w:rPr>
              <w:t>Ders Yeri</w:t>
            </w:r>
          </w:p>
        </w:tc>
      </w:tr>
      <w:tr w:rsidR="00E65246" w:rsidRPr="002D2CB8" w14:paraId="2C3313A6" w14:textId="77777777" w:rsidTr="005A4065">
        <w:tc>
          <w:tcPr>
            <w:tcW w:w="900" w:type="dxa"/>
            <w:vMerge/>
            <w:tcBorders>
              <w:top w:val="single" w:sz="4" w:space="0" w:color="auto"/>
              <w:left w:val="single" w:sz="4" w:space="0" w:color="auto"/>
              <w:bottom w:val="single" w:sz="4" w:space="0" w:color="auto"/>
              <w:right w:val="single" w:sz="4" w:space="0" w:color="auto"/>
            </w:tcBorders>
            <w:vAlign w:val="center"/>
            <w:hideMark/>
          </w:tcPr>
          <w:p w14:paraId="0030733E" w14:textId="77777777" w:rsidR="00E65246" w:rsidRPr="002D2CB8" w:rsidRDefault="00E65246" w:rsidP="005A4065">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14:paraId="5DC1C0CD" w14:textId="77777777" w:rsidR="00E65246" w:rsidRPr="002D2CB8" w:rsidRDefault="00E65246" w:rsidP="005A4065">
            <w:pPr>
              <w:jc w:val="both"/>
              <w:rPr>
                <w:b/>
                <w:sz w:val="16"/>
                <w:szCs w:val="16"/>
              </w:rPr>
            </w:pPr>
            <w:proofErr w:type="spellStart"/>
            <w:r w:rsidRPr="002D2CB8">
              <w:rPr>
                <w:b/>
                <w:sz w:val="16"/>
                <w:szCs w:val="16"/>
              </w:rPr>
              <w:t>Teo</w:t>
            </w:r>
            <w:proofErr w:type="spellEnd"/>
          </w:p>
        </w:tc>
        <w:tc>
          <w:tcPr>
            <w:tcW w:w="605" w:type="dxa"/>
            <w:tcBorders>
              <w:top w:val="single" w:sz="4" w:space="0" w:color="auto"/>
              <w:left w:val="single" w:sz="4" w:space="0" w:color="auto"/>
              <w:bottom w:val="single" w:sz="4" w:space="0" w:color="auto"/>
              <w:right w:val="single" w:sz="4" w:space="0" w:color="auto"/>
            </w:tcBorders>
            <w:hideMark/>
          </w:tcPr>
          <w:p w14:paraId="6D0E69EA" w14:textId="77777777" w:rsidR="00E65246" w:rsidRPr="002D2CB8" w:rsidRDefault="00E65246" w:rsidP="005A4065">
            <w:pPr>
              <w:jc w:val="both"/>
              <w:rPr>
                <w:b/>
                <w:sz w:val="16"/>
                <w:szCs w:val="16"/>
              </w:rPr>
            </w:pPr>
            <w:r w:rsidRPr="002D2CB8">
              <w:rPr>
                <w:b/>
                <w:sz w:val="16"/>
                <w:szCs w:val="16"/>
              </w:rPr>
              <w:t>DF</w:t>
            </w:r>
          </w:p>
        </w:tc>
        <w:tc>
          <w:tcPr>
            <w:tcW w:w="3060" w:type="dxa"/>
            <w:tcBorders>
              <w:top w:val="single" w:sz="4" w:space="0" w:color="auto"/>
              <w:left w:val="single" w:sz="4" w:space="0" w:color="auto"/>
              <w:bottom w:val="single" w:sz="4" w:space="0" w:color="auto"/>
              <w:right w:val="single" w:sz="4" w:space="0" w:color="auto"/>
            </w:tcBorders>
          </w:tcPr>
          <w:p w14:paraId="5D021E62" w14:textId="77777777" w:rsidR="00E65246" w:rsidRPr="002D2CB8"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3554707E" w14:textId="77777777" w:rsidR="00E65246" w:rsidRPr="002D2CB8"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036C51EB" w14:textId="77777777" w:rsidR="00E65246" w:rsidRPr="002D2CB8" w:rsidRDefault="00E65246" w:rsidP="005A4065">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6D8F4410" w14:textId="77777777" w:rsidR="00E65246" w:rsidRPr="002D2CB8" w:rsidRDefault="00E65246" w:rsidP="005A4065">
            <w:pPr>
              <w:jc w:val="both"/>
              <w:rPr>
                <w:sz w:val="16"/>
                <w:szCs w:val="16"/>
              </w:rPr>
            </w:pPr>
          </w:p>
        </w:tc>
      </w:tr>
      <w:tr w:rsidR="00E65246" w:rsidRPr="002D2CB8" w14:paraId="1155CDE9"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3E858845"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14:paraId="23C9850D" w14:textId="77777777" w:rsidR="00E65246" w:rsidRPr="002D2CB8" w:rsidRDefault="00E65246" w:rsidP="005A4065">
            <w:pPr>
              <w:jc w:val="center"/>
              <w:rPr>
                <w:sz w:val="16"/>
                <w:szCs w:val="16"/>
              </w:rPr>
            </w:pPr>
            <w:r w:rsidRPr="002D2CB8">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0502103A" w14:textId="77777777" w:rsidR="00E65246" w:rsidRPr="002D2CB8" w:rsidRDefault="00E65246" w:rsidP="005A4065">
            <w:pPr>
              <w:jc w:val="center"/>
              <w:rPr>
                <w:sz w:val="16"/>
                <w:szCs w:val="16"/>
              </w:rPr>
            </w:pPr>
            <w:r w:rsidRPr="002D2CB8">
              <w:rPr>
                <w:sz w:val="16"/>
                <w:szCs w:val="16"/>
              </w:rPr>
              <w:t>2</w:t>
            </w:r>
          </w:p>
        </w:tc>
        <w:tc>
          <w:tcPr>
            <w:tcW w:w="3060" w:type="dxa"/>
            <w:tcBorders>
              <w:top w:val="single" w:sz="4" w:space="0" w:color="auto"/>
              <w:left w:val="single" w:sz="4" w:space="0" w:color="auto"/>
              <w:bottom w:val="single" w:sz="4" w:space="0" w:color="auto"/>
              <w:right w:val="single" w:sz="4" w:space="0" w:color="auto"/>
            </w:tcBorders>
            <w:hideMark/>
          </w:tcPr>
          <w:p w14:paraId="3B354601" w14:textId="77777777" w:rsidR="00E65246" w:rsidRPr="002D2CB8" w:rsidRDefault="00E65246" w:rsidP="005A4065">
            <w:pPr>
              <w:rPr>
                <w:sz w:val="16"/>
                <w:szCs w:val="16"/>
              </w:rPr>
            </w:pPr>
            <w:r w:rsidRPr="002D2CB8">
              <w:rPr>
                <w:sz w:val="16"/>
                <w:szCs w:val="16"/>
              </w:rPr>
              <w:t xml:space="preserve">Prof. </w:t>
            </w:r>
            <w:proofErr w:type="spellStart"/>
            <w:r w:rsidRPr="002D2CB8">
              <w:rPr>
                <w:sz w:val="16"/>
                <w:szCs w:val="16"/>
              </w:rPr>
              <w:t>Dr</w:t>
            </w:r>
            <w:proofErr w:type="spellEnd"/>
            <w:r w:rsidRPr="002D2CB8">
              <w:rPr>
                <w:sz w:val="16"/>
                <w:szCs w:val="16"/>
              </w:rPr>
              <w:t xml:space="preserve"> Hüseyin TAN</w:t>
            </w:r>
          </w:p>
        </w:tc>
        <w:tc>
          <w:tcPr>
            <w:tcW w:w="1080" w:type="dxa"/>
            <w:tcBorders>
              <w:top w:val="single" w:sz="4" w:space="0" w:color="auto"/>
              <w:left w:val="single" w:sz="4" w:space="0" w:color="auto"/>
              <w:bottom w:val="single" w:sz="4" w:space="0" w:color="auto"/>
              <w:right w:val="single" w:sz="4" w:space="0" w:color="auto"/>
            </w:tcBorders>
            <w:hideMark/>
          </w:tcPr>
          <w:p w14:paraId="05CB7267" w14:textId="77777777" w:rsidR="00E65246" w:rsidRPr="002D2CB8" w:rsidRDefault="00E65246" w:rsidP="005A4065">
            <w:pPr>
              <w:jc w:val="both"/>
              <w:rPr>
                <w:sz w:val="16"/>
                <w:szCs w:val="16"/>
              </w:rPr>
            </w:pPr>
            <w:r w:rsidRPr="002D2CB8">
              <w:rPr>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14:paraId="68F08B51" w14:textId="77777777" w:rsidR="00E65246" w:rsidRPr="002D2CB8" w:rsidRDefault="00E65246" w:rsidP="005A4065">
            <w:pPr>
              <w:rPr>
                <w:sz w:val="16"/>
                <w:szCs w:val="16"/>
              </w:rPr>
            </w:pPr>
            <w:r w:rsidRPr="002D2CB8">
              <w:rPr>
                <w:sz w:val="16"/>
                <w:szCs w:val="16"/>
              </w:rPr>
              <w:t>08:00-09:00</w:t>
            </w:r>
          </w:p>
          <w:p w14:paraId="6F1DA194" w14:textId="77777777" w:rsidR="00E65246" w:rsidRPr="002D2CB8" w:rsidRDefault="00E65246" w:rsidP="005A4065">
            <w:pPr>
              <w:rPr>
                <w:sz w:val="16"/>
                <w:szCs w:val="16"/>
              </w:rPr>
            </w:pPr>
            <w:r w:rsidRPr="002D2CB8">
              <w:rPr>
                <w:sz w:val="16"/>
                <w:szCs w:val="16"/>
              </w:rPr>
              <w:t>09:00-11:00</w:t>
            </w:r>
          </w:p>
        </w:tc>
        <w:tc>
          <w:tcPr>
            <w:tcW w:w="1980" w:type="dxa"/>
            <w:tcBorders>
              <w:top w:val="single" w:sz="4" w:space="0" w:color="auto"/>
              <w:left w:val="single" w:sz="4" w:space="0" w:color="auto"/>
              <w:bottom w:val="single" w:sz="4" w:space="0" w:color="auto"/>
              <w:right w:val="single" w:sz="4" w:space="0" w:color="auto"/>
            </w:tcBorders>
            <w:hideMark/>
          </w:tcPr>
          <w:p w14:paraId="5ECC8DF8" w14:textId="77777777" w:rsidR="00E65246" w:rsidRPr="002D2CB8" w:rsidRDefault="00E65246" w:rsidP="005A4065">
            <w:pPr>
              <w:rPr>
                <w:sz w:val="16"/>
                <w:szCs w:val="16"/>
              </w:rPr>
            </w:pPr>
            <w:r w:rsidRPr="002D2CB8">
              <w:rPr>
                <w:sz w:val="16"/>
                <w:szCs w:val="16"/>
              </w:rPr>
              <w:t>Seminer Salonu</w:t>
            </w:r>
          </w:p>
          <w:p w14:paraId="686F4FD0" w14:textId="77777777" w:rsidR="00E65246" w:rsidRPr="002D2CB8" w:rsidRDefault="00E65246" w:rsidP="005A4065">
            <w:pPr>
              <w:rPr>
                <w:sz w:val="16"/>
                <w:szCs w:val="16"/>
              </w:rPr>
            </w:pPr>
            <w:r w:rsidRPr="002D2CB8">
              <w:rPr>
                <w:sz w:val="16"/>
                <w:szCs w:val="16"/>
              </w:rPr>
              <w:t>Nöroloji Servisi</w:t>
            </w:r>
          </w:p>
        </w:tc>
      </w:tr>
      <w:tr w:rsidR="00E65246" w:rsidRPr="002D2CB8" w14:paraId="14201C8D"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23C913FA"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14:paraId="7410175D" w14:textId="77777777" w:rsidR="00E65246" w:rsidRPr="002D2CB8" w:rsidRDefault="00E65246" w:rsidP="005A4065">
            <w:pPr>
              <w:jc w:val="center"/>
              <w:rPr>
                <w:sz w:val="16"/>
                <w:szCs w:val="16"/>
              </w:rPr>
            </w:pPr>
            <w:r w:rsidRPr="002D2CB8">
              <w:rPr>
                <w:sz w:val="16"/>
                <w:szCs w:val="16"/>
              </w:rPr>
              <w:t>-</w:t>
            </w:r>
          </w:p>
        </w:tc>
        <w:tc>
          <w:tcPr>
            <w:tcW w:w="605" w:type="dxa"/>
            <w:tcBorders>
              <w:top w:val="single" w:sz="4" w:space="0" w:color="auto"/>
              <w:left w:val="single" w:sz="4" w:space="0" w:color="auto"/>
              <w:bottom w:val="single" w:sz="4" w:space="0" w:color="auto"/>
              <w:right w:val="single" w:sz="4" w:space="0" w:color="auto"/>
            </w:tcBorders>
            <w:hideMark/>
          </w:tcPr>
          <w:p w14:paraId="285D37CF"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14:paraId="1B32BEC4" w14:textId="77777777" w:rsidR="00E65246" w:rsidRPr="002D2CB8" w:rsidRDefault="00E65246" w:rsidP="005A4065">
            <w:pPr>
              <w:rPr>
                <w:sz w:val="16"/>
                <w:szCs w:val="16"/>
              </w:rPr>
            </w:pPr>
            <w:r w:rsidRPr="002D2CB8">
              <w:rPr>
                <w:sz w:val="16"/>
                <w:szCs w:val="16"/>
              </w:rPr>
              <w:t>-</w:t>
            </w:r>
          </w:p>
        </w:tc>
        <w:tc>
          <w:tcPr>
            <w:tcW w:w="1080" w:type="dxa"/>
            <w:tcBorders>
              <w:top w:val="single" w:sz="4" w:space="0" w:color="auto"/>
              <w:left w:val="single" w:sz="4" w:space="0" w:color="auto"/>
              <w:bottom w:val="single" w:sz="4" w:space="0" w:color="auto"/>
              <w:right w:val="single" w:sz="4" w:space="0" w:color="auto"/>
            </w:tcBorders>
            <w:hideMark/>
          </w:tcPr>
          <w:p w14:paraId="04CD3262" w14:textId="77777777" w:rsidR="00E65246" w:rsidRPr="002D2CB8" w:rsidRDefault="00E65246" w:rsidP="005A4065">
            <w:pPr>
              <w:jc w:val="both"/>
              <w:rPr>
                <w:sz w:val="16"/>
                <w:szCs w:val="16"/>
              </w:rPr>
            </w:pPr>
            <w:r w:rsidRPr="002D2CB8">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14:paraId="4F129086" w14:textId="77777777" w:rsidR="00E65246" w:rsidRPr="002D2CB8" w:rsidRDefault="00E65246" w:rsidP="005A4065">
            <w:pPr>
              <w:rPr>
                <w:sz w:val="16"/>
                <w:szCs w:val="16"/>
              </w:rPr>
            </w:pPr>
            <w:r w:rsidRPr="002D2CB8">
              <w:rPr>
                <w:sz w:val="16"/>
                <w:szCs w:val="16"/>
              </w:rPr>
              <w:t>-</w:t>
            </w:r>
          </w:p>
        </w:tc>
        <w:tc>
          <w:tcPr>
            <w:tcW w:w="1980" w:type="dxa"/>
            <w:tcBorders>
              <w:top w:val="single" w:sz="4" w:space="0" w:color="auto"/>
              <w:left w:val="single" w:sz="4" w:space="0" w:color="auto"/>
              <w:bottom w:val="single" w:sz="4" w:space="0" w:color="auto"/>
              <w:right w:val="single" w:sz="4" w:space="0" w:color="auto"/>
            </w:tcBorders>
            <w:hideMark/>
          </w:tcPr>
          <w:p w14:paraId="163F43FE" w14:textId="77777777" w:rsidR="00E65246" w:rsidRPr="002D2CB8" w:rsidRDefault="00E65246" w:rsidP="005A4065">
            <w:pPr>
              <w:rPr>
                <w:sz w:val="16"/>
                <w:szCs w:val="16"/>
              </w:rPr>
            </w:pPr>
            <w:r w:rsidRPr="002D2CB8">
              <w:rPr>
                <w:sz w:val="16"/>
                <w:szCs w:val="16"/>
              </w:rPr>
              <w:t>-</w:t>
            </w:r>
          </w:p>
        </w:tc>
      </w:tr>
      <w:tr w:rsidR="00E65246" w:rsidRPr="002D2CB8" w14:paraId="6602DBBC"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2EF40652"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14:paraId="62A33AFF" w14:textId="77777777" w:rsidR="00E65246" w:rsidRPr="002D2CB8" w:rsidRDefault="00E65246" w:rsidP="005A4065">
            <w:pPr>
              <w:jc w:val="center"/>
              <w:rPr>
                <w:sz w:val="16"/>
                <w:szCs w:val="16"/>
              </w:rPr>
            </w:pPr>
            <w:r w:rsidRPr="002D2CB8">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2B1B4638" w14:textId="77777777" w:rsidR="00E65246" w:rsidRPr="002D2CB8" w:rsidRDefault="00E65246" w:rsidP="005A4065">
            <w:pPr>
              <w:jc w:val="center"/>
              <w:rPr>
                <w:sz w:val="16"/>
                <w:szCs w:val="16"/>
              </w:rPr>
            </w:pPr>
            <w:r w:rsidRPr="002D2CB8">
              <w:rPr>
                <w:sz w:val="16"/>
                <w:szCs w:val="16"/>
              </w:rPr>
              <w:t>2</w:t>
            </w:r>
          </w:p>
        </w:tc>
        <w:tc>
          <w:tcPr>
            <w:tcW w:w="3060" w:type="dxa"/>
            <w:tcBorders>
              <w:top w:val="single" w:sz="4" w:space="0" w:color="auto"/>
              <w:left w:val="single" w:sz="4" w:space="0" w:color="auto"/>
              <w:bottom w:val="single" w:sz="4" w:space="0" w:color="auto"/>
              <w:right w:val="single" w:sz="4" w:space="0" w:color="auto"/>
            </w:tcBorders>
            <w:hideMark/>
          </w:tcPr>
          <w:p w14:paraId="5061964E" w14:textId="77777777" w:rsidR="00E65246" w:rsidRPr="002D2CB8" w:rsidRDefault="00E65246" w:rsidP="005A4065">
            <w:pPr>
              <w:rPr>
                <w:sz w:val="16"/>
                <w:szCs w:val="16"/>
              </w:rPr>
            </w:pPr>
            <w:r w:rsidRPr="002D2CB8">
              <w:rPr>
                <w:sz w:val="16"/>
                <w:szCs w:val="16"/>
              </w:rPr>
              <w:t xml:space="preserve">Prof. </w:t>
            </w:r>
            <w:proofErr w:type="spellStart"/>
            <w:r w:rsidRPr="002D2CB8">
              <w:rPr>
                <w:sz w:val="16"/>
                <w:szCs w:val="16"/>
              </w:rPr>
              <w:t>Dr</w:t>
            </w:r>
            <w:proofErr w:type="spellEnd"/>
            <w:r w:rsidRPr="002D2CB8">
              <w:rPr>
                <w:sz w:val="16"/>
                <w:szCs w:val="16"/>
              </w:rPr>
              <w:t xml:space="preserve"> Hüseyin TAN</w:t>
            </w:r>
          </w:p>
        </w:tc>
        <w:tc>
          <w:tcPr>
            <w:tcW w:w="1080" w:type="dxa"/>
            <w:tcBorders>
              <w:top w:val="single" w:sz="4" w:space="0" w:color="auto"/>
              <w:left w:val="single" w:sz="4" w:space="0" w:color="auto"/>
              <w:bottom w:val="single" w:sz="4" w:space="0" w:color="auto"/>
              <w:right w:val="single" w:sz="4" w:space="0" w:color="auto"/>
            </w:tcBorders>
            <w:hideMark/>
          </w:tcPr>
          <w:p w14:paraId="4ACFFE82" w14:textId="77777777" w:rsidR="00E65246" w:rsidRPr="002D2CB8" w:rsidRDefault="00E65246" w:rsidP="005A4065">
            <w:pPr>
              <w:jc w:val="both"/>
              <w:rPr>
                <w:sz w:val="16"/>
                <w:szCs w:val="16"/>
              </w:rPr>
            </w:pPr>
            <w:r w:rsidRPr="002D2CB8">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14:paraId="2863A8B4" w14:textId="77777777" w:rsidR="00E65246" w:rsidRPr="002D2CB8" w:rsidRDefault="00E65246" w:rsidP="005A4065">
            <w:pPr>
              <w:rPr>
                <w:sz w:val="16"/>
                <w:szCs w:val="16"/>
              </w:rPr>
            </w:pPr>
            <w:r w:rsidRPr="002D2CB8">
              <w:rPr>
                <w:sz w:val="16"/>
                <w:szCs w:val="16"/>
              </w:rPr>
              <w:t>08:00-09:00</w:t>
            </w:r>
          </w:p>
          <w:p w14:paraId="124BD550" w14:textId="77777777" w:rsidR="00E65246" w:rsidRPr="002D2CB8" w:rsidRDefault="00E65246" w:rsidP="005A4065">
            <w:pPr>
              <w:rPr>
                <w:sz w:val="16"/>
                <w:szCs w:val="16"/>
              </w:rPr>
            </w:pPr>
            <w:r w:rsidRPr="002D2CB8">
              <w:rPr>
                <w:sz w:val="16"/>
                <w:szCs w:val="16"/>
              </w:rPr>
              <w:t>09:00-11:00</w:t>
            </w:r>
          </w:p>
        </w:tc>
        <w:tc>
          <w:tcPr>
            <w:tcW w:w="1980" w:type="dxa"/>
            <w:tcBorders>
              <w:top w:val="single" w:sz="4" w:space="0" w:color="auto"/>
              <w:left w:val="single" w:sz="4" w:space="0" w:color="auto"/>
              <w:bottom w:val="single" w:sz="4" w:space="0" w:color="auto"/>
              <w:right w:val="single" w:sz="4" w:space="0" w:color="auto"/>
            </w:tcBorders>
            <w:hideMark/>
          </w:tcPr>
          <w:p w14:paraId="02432254" w14:textId="77777777" w:rsidR="00E65246" w:rsidRPr="002D2CB8" w:rsidRDefault="00E65246" w:rsidP="005A4065">
            <w:pPr>
              <w:rPr>
                <w:sz w:val="16"/>
                <w:szCs w:val="16"/>
              </w:rPr>
            </w:pPr>
            <w:r w:rsidRPr="002D2CB8">
              <w:rPr>
                <w:sz w:val="16"/>
                <w:szCs w:val="16"/>
              </w:rPr>
              <w:t>Seminer Salonu</w:t>
            </w:r>
          </w:p>
          <w:p w14:paraId="64888FD5" w14:textId="77777777" w:rsidR="00E65246" w:rsidRPr="002D2CB8" w:rsidRDefault="00E65246" w:rsidP="005A4065">
            <w:pPr>
              <w:rPr>
                <w:sz w:val="16"/>
                <w:szCs w:val="16"/>
              </w:rPr>
            </w:pPr>
            <w:r w:rsidRPr="002D2CB8">
              <w:rPr>
                <w:sz w:val="16"/>
                <w:szCs w:val="16"/>
              </w:rPr>
              <w:t>Nöroloji Servisi</w:t>
            </w:r>
          </w:p>
        </w:tc>
      </w:tr>
      <w:tr w:rsidR="00E65246" w:rsidRPr="002D2CB8" w14:paraId="5475BB35"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16B4A7B9"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14:paraId="2B931151" w14:textId="77777777" w:rsidR="00E65246" w:rsidRPr="002D2CB8" w:rsidRDefault="00E65246" w:rsidP="005A4065">
            <w:pPr>
              <w:jc w:val="center"/>
              <w:rPr>
                <w:sz w:val="16"/>
                <w:szCs w:val="16"/>
              </w:rPr>
            </w:pPr>
            <w:r w:rsidRPr="002D2CB8">
              <w:rPr>
                <w:sz w:val="16"/>
                <w:szCs w:val="16"/>
              </w:rPr>
              <w:t>-</w:t>
            </w:r>
          </w:p>
        </w:tc>
        <w:tc>
          <w:tcPr>
            <w:tcW w:w="605" w:type="dxa"/>
            <w:tcBorders>
              <w:top w:val="single" w:sz="4" w:space="0" w:color="auto"/>
              <w:left w:val="single" w:sz="4" w:space="0" w:color="auto"/>
              <w:bottom w:val="single" w:sz="4" w:space="0" w:color="auto"/>
              <w:right w:val="single" w:sz="4" w:space="0" w:color="auto"/>
            </w:tcBorders>
            <w:hideMark/>
          </w:tcPr>
          <w:p w14:paraId="440C113D"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14:paraId="1DFE2F92" w14:textId="77777777" w:rsidR="00E65246" w:rsidRPr="002D2CB8" w:rsidRDefault="00E65246" w:rsidP="005A4065">
            <w:pPr>
              <w:rPr>
                <w:sz w:val="16"/>
                <w:szCs w:val="16"/>
              </w:rPr>
            </w:pPr>
            <w:r w:rsidRPr="002D2CB8">
              <w:rPr>
                <w:sz w:val="16"/>
                <w:szCs w:val="16"/>
              </w:rPr>
              <w:t>-</w:t>
            </w:r>
          </w:p>
        </w:tc>
        <w:tc>
          <w:tcPr>
            <w:tcW w:w="1080" w:type="dxa"/>
            <w:tcBorders>
              <w:top w:val="single" w:sz="4" w:space="0" w:color="auto"/>
              <w:left w:val="single" w:sz="4" w:space="0" w:color="auto"/>
              <w:bottom w:val="single" w:sz="4" w:space="0" w:color="auto"/>
              <w:right w:val="single" w:sz="4" w:space="0" w:color="auto"/>
            </w:tcBorders>
            <w:hideMark/>
          </w:tcPr>
          <w:p w14:paraId="3B73C8C9" w14:textId="77777777" w:rsidR="00E65246" w:rsidRPr="002D2CB8" w:rsidRDefault="00E65246" w:rsidP="005A4065">
            <w:pPr>
              <w:jc w:val="both"/>
              <w:rPr>
                <w:sz w:val="16"/>
                <w:szCs w:val="16"/>
              </w:rPr>
            </w:pPr>
            <w:r w:rsidRPr="002D2CB8">
              <w:rPr>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14:paraId="63EA8B34" w14:textId="77777777" w:rsidR="00E65246" w:rsidRPr="002D2CB8" w:rsidRDefault="00E65246" w:rsidP="005A4065">
            <w:pPr>
              <w:rPr>
                <w:sz w:val="16"/>
                <w:szCs w:val="16"/>
              </w:rPr>
            </w:pPr>
            <w:r w:rsidRPr="002D2CB8">
              <w:rPr>
                <w:sz w:val="16"/>
                <w:szCs w:val="16"/>
              </w:rPr>
              <w:t>-</w:t>
            </w:r>
          </w:p>
        </w:tc>
        <w:tc>
          <w:tcPr>
            <w:tcW w:w="1980" w:type="dxa"/>
            <w:tcBorders>
              <w:top w:val="single" w:sz="4" w:space="0" w:color="auto"/>
              <w:left w:val="single" w:sz="4" w:space="0" w:color="auto"/>
              <w:bottom w:val="single" w:sz="4" w:space="0" w:color="auto"/>
              <w:right w:val="single" w:sz="4" w:space="0" w:color="auto"/>
            </w:tcBorders>
            <w:hideMark/>
          </w:tcPr>
          <w:p w14:paraId="37EB2EF8" w14:textId="77777777" w:rsidR="00E65246" w:rsidRPr="002D2CB8" w:rsidRDefault="00E65246" w:rsidP="005A4065">
            <w:pPr>
              <w:rPr>
                <w:sz w:val="16"/>
                <w:szCs w:val="16"/>
              </w:rPr>
            </w:pPr>
            <w:r w:rsidRPr="002D2CB8">
              <w:rPr>
                <w:sz w:val="16"/>
                <w:szCs w:val="16"/>
              </w:rPr>
              <w:t>-</w:t>
            </w:r>
          </w:p>
        </w:tc>
      </w:tr>
      <w:tr w:rsidR="00E65246" w:rsidRPr="002D2CB8" w14:paraId="16608578"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439BB54C"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14:paraId="478704AB" w14:textId="77777777" w:rsidR="00E65246" w:rsidRPr="002D2CB8" w:rsidRDefault="00E65246" w:rsidP="005A4065">
            <w:pPr>
              <w:jc w:val="center"/>
              <w:rPr>
                <w:sz w:val="16"/>
                <w:szCs w:val="16"/>
              </w:rPr>
            </w:pPr>
            <w:r w:rsidRPr="002D2CB8">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21CAE8B8"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14:paraId="004E9119" w14:textId="77777777" w:rsidR="00E65246" w:rsidRPr="002D2CB8" w:rsidRDefault="00E65246" w:rsidP="005A4065">
            <w:pPr>
              <w:rPr>
                <w:sz w:val="16"/>
                <w:szCs w:val="16"/>
              </w:rPr>
            </w:pPr>
            <w:r w:rsidRPr="002D2CB8">
              <w:rPr>
                <w:sz w:val="16"/>
                <w:szCs w:val="16"/>
              </w:rPr>
              <w:t xml:space="preserve">Prof. </w:t>
            </w:r>
            <w:proofErr w:type="spellStart"/>
            <w:r w:rsidRPr="002D2CB8">
              <w:rPr>
                <w:sz w:val="16"/>
                <w:szCs w:val="16"/>
              </w:rPr>
              <w:t>Dr</w:t>
            </w:r>
            <w:proofErr w:type="spellEnd"/>
            <w:r w:rsidRPr="002D2CB8">
              <w:rPr>
                <w:sz w:val="16"/>
                <w:szCs w:val="16"/>
              </w:rPr>
              <w:t xml:space="preserve"> Hüseyin TAN</w:t>
            </w:r>
          </w:p>
        </w:tc>
        <w:tc>
          <w:tcPr>
            <w:tcW w:w="1080" w:type="dxa"/>
            <w:tcBorders>
              <w:top w:val="single" w:sz="4" w:space="0" w:color="auto"/>
              <w:left w:val="single" w:sz="4" w:space="0" w:color="auto"/>
              <w:bottom w:val="single" w:sz="4" w:space="0" w:color="auto"/>
              <w:right w:val="single" w:sz="4" w:space="0" w:color="auto"/>
            </w:tcBorders>
            <w:hideMark/>
          </w:tcPr>
          <w:p w14:paraId="61210CAD" w14:textId="77777777" w:rsidR="00E65246" w:rsidRPr="002D2CB8" w:rsidRDefault="00E65246" w:rsidP="005A4065">
            <w:pPr>
              <w:jc w:val="both"/>
              <w:rPr>
                <w:sz w:val="16"/>
                <w:szCs w:val="16"/>
              </w:rPr>
            </w:pPr>
            <w:r w:rsidRPr="002D2CB8">
              <w:rPr>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14:paraId="4BF02336" w14:textId="77777777" w:rsidR="00E65246" w:rsidRPr="002D2CB8" w:rsidRDefault="00E65246" w:rsidP="005A4065">
            <w:pPr>
              <w:rPr>
                <w:sz w:val="16"/>
                <w:szCs w:val="16"/>
              </w:rPr>
            </w:pPr>
            <w:r w:rsidRPr="002D2CB8">
              <w:rPr>
                <w:sz w:val="16"/>
                <w:szCs w:val="16"/>
              </w:rPr>
              <w:t>08:00-09:00</w:t>
            </w:r>
          </w:p>
        </w:tc>
        <w:tc>
          <w:tcPr>
            <w:tcW w:w="1980" w:type="dxa"/>
            <w:tcBorders>
              <w:top w:val="single" w:sz="4" w:space="0" w:color="auto"/>
              <w:left w:val="single" w:sz="4" w:space="0" w:color="auto"/>
              <w:bottom w:val="single" w:sz="4" w:space="0" w:color="auto"/>
              <w:right w:val="single" w:sz="4" w:space="0" w:color="auto"/>
            </w:tcBorders>
            <w:hideMark/>
          </w:tcPr>
          <w:p w14:paraId="5683B917" w14:textId="77777777" w:rsidR="00E65246" w:rsidRPr="002D2CB8" w:rsidRDefault="00E65246" w:rsidP="005A4065">
            <w:pPr>
              <w:rPr>
                <w:sz w:val="16"/>
                <w:szCs w:val="16"/>
              </w:rPr>
            </w:pPr>
            <w:r w:rsidRPr="002D2CB8">
              <w:rPr>
                <w:sz w:val="16"/>
                <w:szCs w:val="16"/>
              </w:rPr>
              <w:t>Nöroloji Servisi</w:t>
            </w:r>
          </w:p>
        </w:tc>
      </w:tr>
    </w:tbl>
    <w:p w14:paraId="0FED0578" w14:textId="77777777" w:rsidR="00E65246" w:rsidRPr="002D2CB8" w:rsidRDefault="00E65246" w:rsidP="00E65246">
      <w:pPr>
        <w:rPr>
          <w:sz w:val="16"/>
          <w:szCs w:val="16"/>
        </w:rPr>
      </w:pPr>
    </w:p>
    <w:p w14:paraId="12F77AE7" w14:textId="77777777" w:rsidR="00E65246" w:rsidRPr="002D2CB8" w:rsidRDefault="00E65246" w:rsidP="00E65246">
      <w:pPr>
        <w:rPr>
          <w:sz w:val="16"/>
          <w:szCs w:val="16"/>
        </w:rPr>
      </w:pPr>
    </w:p>
    <w:p w14:paraId="3B32AD23" w14:textId="77777777" w:rsidR="00E65246" w:rsidRPr="002D2CB8" w:rsidRDefault="00E65246" w:rsidP="00E65246">
      <w:pPr>
        <w:jc w:val="center"/>
        <w:rPr>
          <w:b/>
          <w:sz w:val="16"/>
          <w:szCs w:val="16"/>
        </w:rPr>
      </w:pPr>
      <w:r w:rsidRPr="002D2CB8">
        <w:rPr>
          <w:b/>
          <w:sz w:val="16"/>
          <w:szCs w:val="16"/>
        </w:rPr>
        <w:t>2.YIL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080"/>
        <w:gridCol w:w="1980"/>
      </w:tblGrid>
      <w:tr w:rsidR="00E65246" w:rsidRPr="002D2CB8" w14:paraId="52F98FB2" w14:textId="77777777" w:rsidTr="005A4065">
        <w:tc>
          <w:tcPr>
            <w:tcW w:w="900" w:type="dxa"/>
            <w:vMerge w:val="restart"/>
            <w:tcBorders>
              <w:top w:val="single" w:sz="4" w:space="0" w:color="auto"/>
              <w:left w:val="single" w:sz="4" w:space="0" w:color="auto"/>
              <w:bottom w:val="single" w:sz="4" w:space="0" w:color="auto"/>
              <w:right w:val="single" w:sz="4" w:space="0" w:color="auto"/>
            </w:tcBorders>
            <w:hideMark/>
          </w:tcPr>
          <w:p w14:paraId="2228DA8E" w14:textId="77777777" w:rsidR="00E65246" w:rsidRPr="002D2CB8" w:rsidRDefault="00E65246" w:rsidP="005A4065">
            <w:pPr>
              <w:jc w:val="both"/>
              <w:rPr>
                <w:b/>
                <w:sz w:val="16"/>
                <w:szCs w:val="16"/>
              </w:rPr>
            </w:pPr>
            <w:r w:rsidRPr="002D2CB8">
              <w:rPr>
                <w:b/>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14:paraId="14552DF7" w14:textId="77777777" w:rsidR="00E65246" w:rsidRPr="002D2CB8" w:rsidRDefault="00E65246" w:rsidP="005A4065">
            <w:pPr>
              <w:jc w:val="both"/>
              <w:rPr>
                <w:b/>
                <w:sz w:val="16"/>
                <w:szCs w:val="16"/>
              </w:rPr>
            </w:pPr>
            <w:r w:rsidRPr="002D2CB8">
              <w:rPr>
                <w:b/>
                <w:sz w:val="16"/>
                <w:szCs w:val="16"/>
              </w:rPr>
              <w:t>Ders Saati</w:t>
            </w:r>
          </w:p>
        </w:tc>
        <w:tc>
          <w:tcPr>
            <w:tcW w:w="3060" w:type="dxa"/>
            <w:tcBorders>
              <w:top w:val="single" w:sz="4" w:space="0" w:color="auto"/>
              <w:left w:val="single" w:sz="4" w:space="0" w:color="auto"/>
              <w:bottom w:val="single" w:sz="4" w:space="0" w:color="auto"/>
              <w:right w:val="single" w:sz="4" w:space="0" w:color="auto"/>
            </w:tcBorders>
            <w:hideMark/>
          </w:tcPr>
          <w:p w14:paraId="22D10EEF" w14:textId="77777777" w:rsidR="00E65246" w:rsidRPr="002D2CB8" w:rsidRDefault="00E65246" w:rsidP="005A4065">
            <w:pPr>
              <w:jc w:val="both"/>
              <w:rPr>
                <w:b/>
                <w:sz w:val="16"/>
                <w:szCs w:val="16"/>
              </w:rPr>
            </w:pPr>
            <w:r w:rsidRPr="002D2CB8">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14:paraId="4936B520" w14:textId="77777777" w:rsidR="00E65246" w:rsidRPr="002D2CB8" w:rsidRDefault="00E65246" w:rsidP="005A4065">
            <w:pPr>
              <w:jc w:val="both"/>
              <w:rPr>
                <w:b/>
                <w:sz w:val="16"/>
                <w:szCs w:val="16"/>
              </w:rPr>
            </w:pPr>
            <w:r w:rsidRPr="002D2CB8">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14:paraId="52CF5F58" w14:textId="77777777" w:rsidR="00E65246" w:rsidRPr="002D2CB8" w:rsidRDefault="00E65246" w:rsidP="005A4065">
            <w:pPr>
              <w:jc w:val="both"/>
              <w:rPr>
                <w:b/>
                <w:sz w:val="16"/>
                <w:szCs w:val="16"/>
              </w:rPr>
            </w:pPr>
            <w:r w:rsidRPr="002D2CB8">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14:paraId="7889A12F" w14:textId="77777777" w:rsidR="00E65246" w:rsidRPr="002D2CB8" w:rsidRDefault="00E65246" w:rsidP="005A4065">
            <w:pPr>
              <w:jc w:val="both"/>
              <w:rPr>
                <w:b/>
                <w:sz w:val="16"/>
                <w:szCs w:val="16"/>
              </w:rPr>
            </w:pPr>
            <w:r w:rsidRPr="002D2CB8">
              <w:rPr>
                <w:b/>
                <w:sz w:val="16"/>
                <w:szCs w:val="16"/>
              </w:rPr>
              <w:t>Ders Yeri</w:t>
            </w:r>
          </w:p>
        </w:tc>
      </w:tr>
      <w:tr w:rsidR="00E65246" w:rsidRPr="002D2CB8" w14:paraId="23B098E9" w14:textId="77777777" w:rsidTr="005A4065">
        <w:tc>
          <w:tcPr>
            <w:tcW w:w="900" w:type="dxa"/>
            <w:vMerge/>
            <w:tcBorders>
              <w:top w:val="single" w:sz="4" w:space="0" w:color="auto"/>
              <w:left w:val="single" w:sz="4" w:space="0" w:color="auto"/>
              <w:bottom w:val="single" w:sz="4" w:space="0" w:color="auto"/>
              <w:right w:val="single" w:sz="4" w:space="0" w:color="auto"/>
            </w:tcBorders>
            <w:vAlign w:val="center"/>
            <w:hideMark/>
          </w:tcPr>
          <w:p w14:paraId="4B0A70D0" w14:textId="77777777" w:rsidR="00E65246" w:rsidRPr="002D2CB8" w:rsidRDefault="00E65246" w:rsidP="005A4065">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14:paraId="6A96AA89" w14:textId="77777777" w:rsidR="00E65246" w:rsidRPr="002D2CB8" w:rsidRDefault="00E65246" w:rsidP="005A4065">
            <w:pPr>
              <w:jc w:val="both"/>
              <w:rPr>
                <w:b/>
                <w:sz w:val="16"/>
                <w:szCs w:val="16"/>
              </w:rPr>
            </w:pPr>
            <w:proofErr w:type="spellStart"/>
            <w:r w:rsidRPr="002D2CB8">
              <w:rPr>
                <w:b/>
                <w:sz w:val="16"/>
                <w:szCs w:val="16"/>
              </w:rPr>
              <w:t>Teo</w:t>
            </w:r>
            <w:proofErr w:type="spellEnd"/>
          </w:p>
        </w:tc>
        <w:tc>
          <w:tcPr>
            <w:tcW w:w="605" w:type="dxa"/>
            <w:tcBorders>
              <w:top w:val="single" w:sz="4" w:space="0" w:color="auto"/>
              <w:left w:val="single" w:sz="4" w:space="0" w:color="auto"/>
              <w:bottom w:val="single" w:sz="4" w:space="0" w:color="auto"/>
              <w:right w:val="single" w:sz="4" w:space="0" w:color="auto"/>
            </w:tcBorders>
            <w:hideMark/>
          </w:tcPr>
          <w:p w14:paraId="311934D8" w14:textId="77777777" w:rsidR="00E65246" w:rsidRPr="002D2CB8" w:rsidRDefault="00E65246" w:rsidP="005A4065">
            <w:pPr>
              <w:jc w:val="both"/>
              <w:rPr>
                <w:b/>
                <w:sz w:val="16"/>
                <w:szCs w:val="16"/>
              </w:rPr>
            </w:pPr>
            <w:r w:rsidRPr="002D2CB8">
              <w:rPr>
                <w:b/>
                <w:sz w:val="16"/>
                <w:szCs w:val="16"/>
              </w:rPr>
              <w:t>DF</w:t>
            </w:r>
          </w:p>
        </w:tc>
        <w:tc>
          <w:tcPr>
            <w:tcW w:w="3060" w:type="dxa"/>
            <w:tcBorders>
              <w:top w:val="single" w:sz="4" w:space="0" w:color="auto"/>
              <w:left w:val="single" w:sz="4" w:space="0" w:color="auto"/>
              <w:bottom w:val="single" w:sz="4" w:space="0" w:color="auto"/>
              <w:right w:val="single" w:sz="4" w:space="0" w:color="auto"/>
            </w:tcBorders>
          </w:tcPr>
          <w:p w14:paraId="2F0D0B9A" w14:textId="77777777" w:rsidR="00E65246" w:rsidRPr="002D2CB8"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2282D136" w14:textId="77777777" w:rsidR="00E65246" w:rsidRPr="002D2CB8"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0FA0DC49" w14:textId="77777777" w:rsidR="00E65246" w:rsidRPr="002D2CB8" w:rsidRDefault="00E65246" w:rsidP="005A4065">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292FA3EE" w14:textId="77777777" w:rsidR="00E65246" w:rsidRPr="002D2CB8" w:rsidRDefault="00E65246" w:rsidP="005A4065">
            <w:pPr>
              <w:jc w:val="both"/>
              <w:rPr>
                <w:sz w:val="16"/>
                <w:szCs w:val="16"/>
              </w:rPr>
            </w:pPr>
          </w:p>
        </w:tc>
      </w:tr>
      <w:tr w:rsidR="00E65246" w:rsidRPr="002D2CB8" w14:paraId="406E82A6"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48E6E601" w14:textId="77777777" w:rsidR="00E65246" w:rsidRPr="002D2CB8" w:rsidRDefault="00E65246" w:rsidP="005A4065">
            <w:pPr>
              <w:jc w:val="center"/>
              <w:rPr>
                <w:sz w:val="16"/>
                <w:szCs w:val="16"/>
              </w:rPr>
            </w:pPr>
            <w:r w:rsidRPr="002D2CB8">
              <w:rPr>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14:paraId="5D129984" w14:textId="77777777" w:rsidR="00E65246" w:rsidRPr="002D2CB8" w:rsidRDefault="00E65246" w:rsidP="005A4065">
            <w:pPr>
              <w:jc w:val="center"/>
              <w:rPr>
                <w:sz w:val="16"/>
                <w:szCs w:val="16"/>
              </w:rPr>
            </w:pPr>
            <w:r w:rsidRPr="002D2CB8">
              <w:rPr>
                <w:sz w:val="16"/>
                <w:szCs w:val="16"/>
              </w:rPr>
              <w:t>-</w:t>
            </w:r>
          </w:p>
        </w:tc>
        <w:tc>
          <w:tcPr>
            <w:tcW w:w="605" w:type="dxa"/>
            <w:tcBorders>
              <w:top w:val="single" w:sz="4" w:space="0" w:color="auto"/>
              <w:left w:val="single" w:sz="4" w:space="0" w:color="auto"/>
              <w:bottom w:val="single" w:sz="4" w:space="0" w:color="auto"/>
              <w:right w:val="single" w:sz="4" w:space="0" w:color="auto"/>
            </w:tcBorders>
            <w:hideMark/>
          </w:tcPr>
          <w:p w14:paraId="2D983F09"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14:paraId="44B70D31" w14:textId="77777777" w:rsidR="00E65246" w:rsidRPr="002D2CB8" w:rsidRDefault="00E65246" w:rsidP="005A4065">
            <w:pPr>
              <w:rPr>
                <w:sz w:val="16"/>
                <w:szCs w:val="16"/>
              </w:rPr>
            </w:pPr>
            <w:r w:rsidRPr="002D2CB8">
              <w:rPr>
                <w:sz w:val="16"/>
                <w:szCs w:val="16"/>
              </w:rPr>
              <w:t>-</w:t>
            </w:r>
          </w:p>
        </w:tc>
        <w:tc>
          <w:tcPr>
            <w:tcW w:w="1080" w:type="dxa"/>
            <w:tcBorders>
              <w:top w:val="single" w:sz="4" w:space="0" w:color="auto"/>
              <w:left w:val="single" w:sz="4" w:space="0" w:color="auto"/>
              <w:bottom w:val="single" w:sz="4" w:space="0" w:color="auto"/>
              <w:right w:val="single" w:sz="4" w:space="0" w:color="auto"/>
            </w:tcBorders>
            <w:hideMark/>
          </w:tcPr>
          <w:p w14:paraId="3D81F13C" w14:textId="77777777" w:rsidR="00E65246" w:rsidRPr="002D2CB8" w:rsidRDefault="00E65246" w:rsidP="005A4065">
            <w:pPr>
              <w:jc w:val="both"/>
              <w:rPr>
                <w:sz w:val="16"/>
                <w:szCs w:val="16"/>
              </w:rPr>
            </w:pPr>
            <w:r w:rsidRPr="002D2CB8">
              <w:rPr>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14:paraId="3D105BDF" w14:textId="77777777" w:rsidR="00E65246" w:rsidRPr="002D2CB8" w:rsidRDefault="00E65246" w:rsidP="005A4065">
            <w:pPr>
              <w:rPr>
                <w:sz w:val="16"/>
                <w:szCs w:val="16"/>
              </w:rPr>
            </w:pPr>
            <w:r w:rsidRPr="002D2CB8">
              <w:rPr>
                <w:sz w:val="16"/>
                <w:szCs w:val="16"/>
              </w:rPr>
              <w:t>-</w:t>
            </w:r>
          </w:p>
        </w:tc>
        <w:tc>
          <w:tcPr>
            <w:tcW w:w="1980" w:type="dxa"/>
            <w:tcBorders>
              <w:top w:val="single" w:sz="4" w:space="0" w:color="auto"/>
              <w:left w:val="single" w:sz="4" w:space="0" w:color="auto"/>
              <w:bottom w:val="single" w:sz="4" w:space="0" w:color="auto"/>
              <w:right w:val="single" w:sz="4" w:space="0" w:color="auto"/>
            </w:tcBorders>
            <w:hideMark/>
          </w:tcPr>
          <w:p w14:paraId="37A14205" w14:textId="77777777" w:rsidR="00E65246" w:rsidRPr="002D2CB8" w:rsidRDefault="00E65246" w:rsidP="005A4065">
            <w:pPr>
              <w:rPr>
                <w:sz w:val="16"/>
                <w:szCs w:val="16"/>
              </w:rPr>
            </w:pPr>
            <w:r w:rsidRPr="002D2CB8">
              <w:rPr>
                <w:sz w:val="16"/>
                <w:szCs w:val="16"/>
              </w:rPr>
              <w:t>-</w:t>
            </w:r>
          </w:p>
        </w:tc>
      </w:tr>
      <w:tr w:rsidR="00E65246" w:rsidRPr="002D2CB8" w14:paraId="7692DF19"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6A96E30F" w14:textId="77777777" w:rsidR="00E65246" w:rsidRPr="002D2CB8" w:rsidRDefault="00E65246" w:rsidP="005A4065">
            <w:pPr>
              <w:jc w:val="center"/>
              <w:rPr>
                <w:sz w:val="16"/>
                <w:szCs w:val="16"/>
              </w:rPr>
            </w:pPr>
            <w:r w:rsidRPr="002D2CB8">
              <w:rPr>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14:paraId="39919E9A" w14:textId="77777777" w:rsidR="00E65246" w:rsidRPr="002D2CB8" w:rsidRDefault="00E65246" w:rsidP="005A4065">
            <w:pPr>
              <w:jc w:val="center"/>
              <w:rPr>
                <w:sz w:val="16"/>
                <w:szCs w:val="16"/>
              </w:rPr>
            </w:pPr>
            <w:r w:rsidRPr="002D2CB8">
              <w:rPr>
                <w:sz w:val="16"/>
                <w:szCs w:val="16"/>
              </w:rPr>
              <w:t>2</w:t>
            </w:r>
          </w:p>
        </w:tc>
        <w:tc>
          <w:tcPr>
            <w:tcW w:w="605" w:type="dxa"/>
            <w:tcBorders>
              <w:top w:val="single" w:sz="4" w:space="0" w:color="auto"/>
              <w:left w:val="single" w:sz="4" w:space="0" w:color="auto"/>
              <w:bottom w:val="single" w:sz="4" w:space="0" w:color="auto"/>
              <w:right w:val="single" w:sz="4" w:space="0" w:color="auto"/>
            </w:tcBorders>
            <w:hideMark/>
          </w:tcPr>
          <w:p w14:paraId="227E3FDB" w14:textId="77777777" w:rsidR="00E65246" w:rsidRPr="002D2CB8" w:rsidRDefault="00E65246" w:rsidP="005A4065">
            <w:pPr>
              <w:jc w:val="center"/>
              <w:rPr>
                <w:sz w:val="16"/>
                <w:szCs w:val="16"/>
              </w:rPr>
            </w:pPr>
            <w:r w:rsidRPr="002D2CB8">
              <w:rPr>
                <w:sz w:val="16"/>
                <w:szCs w:val="16"/>
              </w:rPr>
              <w:t>1</w:t>
            </w:r>
          </w:p>
        </w:tc>
        <w:tc>
          <w:tcPr>
            <w:tcW w:w="3060" w:type="dxa"/>
            <w:tcBorders>
              <w:top w:val="single" w:sz="4" w:space="0" w:color="auto"/>
              <w:left w:val="single" w:sz="4" w:space="0" w:color="auto"/>
              <w:bottom w:val="single" w:sz="4" w:space="0" w:color="auto"/>
              <w:right w:val="single" w:sz="4" w:space="0" w:color="auto"/>
            </w:tcBorders>
            <w:hideMark/>
          </w:tcPr>
          <w:p w14:paraId="60647A17" w14:textId="77777777" w:rsidR="00E65246" w:rsidRPr="002D2CB8" w:rsidRDefault="00E65246" w:rsidP="005A4065">
            <w:pPr>
              <w:rPr>
                <w:sz w:val="16"/>
                <w:szCs w:val="16"/>
              </w:rPr>
            </w:pPr>
            <w:r w:rsidRPr="002D2CB8">
              <w:rPr>
                <w:sz w:val="16"/>
                <w:szCs w:val="16"/>
              </w:rPr>
              <w:t xml:space="preserve">Prof. </w:t>
            </w:r>
            <w:proofErr w:type="spellStart"/>
            <w:r w:rsidRPr="002D2CB8">
              <w:rPr>
                <w:sz w:val="16"/>
                <w:szCs w:val="16"/>
              </w:rPr>
              <w:t>Dr</w:t>
            </w:r>
            <w:proofErr w:type="spellEnd"/>
            <w:r w:rsidRPr="002D2CB8">
              <w:rPr>
                <w:sz w:val="16"/>
                <w:szCs w:val="16"/>
              </w:rPr>
              <w:t xml:space="preserve"> Hüseyin TAN</w:t>
            </w:r>
          </w:p>
        </w:tc>
        <w:tc>
          <w:tcPr>
            <w:tcW w:w="1080" w:type="dxa"/>
            <w:tcBorders>
              <w:top w:val="single" w:sz="4" w:space="0" w:color="auto"/>
              <w:left w:val="single" w:sz="4" w:space="0" w:color="auto"/>
              <w:bottom w:val="single" w:sz="4" w:space="0" w:color="auto"/>
              <w:right w:val="single" w:sz="4" w:space="0" w:color="auto"/>
            </w:tcBorders>
            <w:hideMark/>
          </w:tcPr>
          <w:p w14:paraId="09ACB3C7" w14:textId="77777777" w:rsidR="00E65246" w:rsidRPr="002D2CB8" w:rsidRDefault="00E65246" w:rsidP="005A4065">
            <w:pPr>
              <w:jc w:val="both"/>
              <w:rPr>
                <w:sz w:val="16"/>
                <w:szCs w:val="16"/>
              </w:rPr>
            </w:pPr>
            <w:r w:rsidRPr="002D2CB8">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14:paraId="41799097" w14:textId="77777777" w:rsidR="00E65246" w:rsidRPr="002D2CB8" w:rsidRDefault="00E65246" w:rsidP="005A4065">
            <w:pPr>
              <w:rPr>
                <w:sz w:val="16"/>
                <w:szCs w:val="16"/>
              </w:rPr>
            </w:pPr>
            <w:r w:rsidRPr="002D2CB8">
              <w:rPr>
                <w:sz w:val="16"/>
                <w:szCs w:val="16"/>
              </w:rPr>
              <w:t>16:00-17:00</w:t>
            </w:r>
          </w:p>
          <w:p w14:paraId="6FACCCA4" w14:textId="77777777" w:rsidR="00E65246" w:rsidRPr="002D2CB8" w:rsidRDefault="00E65246" w:rsidP="005A4065">
            <w:pPr>
              <w:rPr>
                <w:sz w:val="16"/>
                <w:szCs w:val="16"/>
              </w:rPr>
            </w:pPr>
            <w:r w:rsidRPr="002D2CB8">
              <w:rPr>
                <w:sz w:val="16"/>
                <w:szCs w:val="16"/>
              </w:rPr>
              <w:t>17:00-18:00</w:t>
            </w:r>
          </w:p>
          <w:p w14:paraId="53339CF9" w14:textId="77777777" w:rsidR="00E65246" w:rsidRPr="002D2CB8" w:rsidRDefault="00E65246" w:rsidP="005A4065">
            <w:pPr>
              <w:rPr>
                <w:sz w:val="16"/>
                <w:szCs w:val="16"/>
              </w:rPr>
            </w:pPr>
            <w:r w:rsidRPr="002D2CB8">
              <w:rPr>
                <w:sz w:val="16"/>
                <w:szCs w:val="16"/>
              </w:rPr>
              <w:t>18:00-19:00</w:t>
            </w:r>
          </w:p>
        </w:tc>
        <w:tc>
          <w:tcPr>
            <w:tcW w:w="1980" w:type="dxa"/>
            <w:tcBorders>
              <w:top w:val="single" w:sz="4" w:space="0" w:color="auto"/>
              <w:left w:val="single" w:sz="4" w:space="0" w:color="auto"/>
              <w:bottom w:val="single" w:sz="4" w:space="0" w:color="auto"/>
              <w:right w:val="single" w:sz="4" w:space="0" w:color="auto"/>
            </w:tcBorders>
          </w:tcPr>
          <w:p w14:paraId="7E19DDC9" w14:textId="77777777" w:rsidR="00E65246" w:rsidRPr="002D2CB8" w:rsidRDefault="00E65246" w:rsidP="005A4065">
            <w:pPr>
              <w:rPr>
                <w:sz w:val="16"/>
                <w:szCs w:val="16"/>
              </w:rPr>
            </w:pPr>
            <w:r w:rsidRPr="002D2CB8">
              <w:rPr>
                <w:sz w:val="16"/>
                <w:szCs w:val="16"/>
              </w:rPr>
              <w:t>Nöroloji Servisi</w:t>
            </w:r>
          </w:p>
          <w:p w14:paraId="415E6659" w14:textId="77777777" w:rsidR="00E65246" w:rsidRPr="002D2CB8" w:rsidRDefault="00E65246" w:rsidP="005A4065">
            <w:pPr>
              <w:rPr>
                <w:sz w:val="16"/>
                <w:szCs w:val="16"/>
              </w:rPr>
            </w:pPr>
            <w:r w:rsidRPr="002D2CB8">
              <w:rPr>
                <w:sz w:val="16"/>
                <w:szCs w:val="16"/>
              </w:rPr>
              <w:t>Seminer Salonu</w:t>
            </w:r>
          </w:p>
          <w:p w14:paraId="5D8947C3" w14:textId="77777777" w:rsidR="00E65246" w:rsidRPr="002D2CB8" w:rsidRDefault="00E65246" w:rsidP="005A4065">
            <w:pPr>
              <w:rPr>
                <w:sz w:val="16"/>
                <w:szCs w:val="16"/>
              </w:rPr>
            </w:pPr>
          </w:p>
        </w:tc>
      </w:tr>
      <w:tr w:rsidR="00E65246" w:rsidRPr="002D2CB8" w14:paraId="09665959"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7B85CB6C" w14:textId="77777777" w:rsidR="00E65246" w:rsidRPr="002D2CB8" w:rsidRDefault="00E65246" w:rsidP="005A4065">
            <w:pPr>
              <w:jc w:val="center"/>
              <w:rPr>
                <w:sz w:val="16"/>
                <w:szCs w:val="16"/>
              </w:rPr>
            </w:pPr>
            <w:r w:rsidRPr="002D2CB8">
              <w:rPr>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14:paraId="56D9EC7D" w14:textId="77777777" w:rsidR="00E65246" w:rsidRPr="002D2CB8" w:rsidRDefault="00E65246" w:rsidP="005A4065">
            <w:pPr>
              <w:jc w:val="center"/>
              <w:rPr>
                <w:sz w:val="16"/>
                <w:szCs w:val="16"/>
              </w:rPr>
            </w:pPr>
            <w:r w:rsidRPr="002D2CB8">
              <w:rPr>
                <w:sz w:val="16"/>
                <w:szCs w:val="16"/>
              </w:rPr>
              <w:t>-</w:t>
            </w:r>
          </w:p>
        </w:tc>
        <w:tc>
          <w:tcPr>
            <w:tcW w:w="605" w:type="dxa"/>
            <w:tcBorders>
              <w:top w:val="single" w:sz="4" w:space="0" w:color="auto"/>
              <w:left w:val="single" w:sz="4" w:space="0" w:color="auto"/>
              <w:bottom w:val="single" w:sz="4" w:space="0" w:color="auto"/>
              <w:right w:val="single" w:sz="4" w:space="0" w:color="auto"/>
            </w:tcBorders>
            <w:hideMark/>
          </w:tcPr>
          <w:p w14:paraId="015253CD"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14:paraId="4E659186" w14:textId="77777777" w:rsidR="00E65246" w:rsidRPr="002D2CB8" w:rsidRDefault="00E65246" w:rsidP="005A4065">
            <w:pPr>
              <w:rPr>
                <w:sz w:val="16"/>
                <w:szCs w:val="16"/>
              </w:rPr>
            </w:pPr>
            <w:r w:rsidRPr="002D2CB8">
              <w:rPr>
                <w:sz w:val="16"/>
                <w:szCs w:val="16"/>
              </w:rPr>
              <w:t>-</w:t>
            </w:r>
          </w:p>
        </w:tc>
        <w:tc>
          <w:tcPr>
            <w:tcW w:w="1080" w:type="dxa"/>
            <w:tcBorders>
              <w:top w:val="single" w:sz="4" w:space="0" w:color="auto"/>
              <w:left w:val="single" w:sz="4" w:space="0" w:color="auto"/>
              <w:bottom w:val="single" w:sz="4" w:space="0" w:color="auto"/>
              <w:right w:val="single" w:sz="4" w:space="0" w:color="auto"/>
            </w:tcBorders>
            <w:hideMark/>
          </w:tcPr>
          <w:p w14:paraId="298CA869" w14:textId="77777777" w:rsidR="00E65246" w:rsidRPr="002D2CB8" w:rsidRDefault="00E65246" w:rsidP="005A4065">
            <w:pPr>
              <w:jc w:val="both"/>
              <w:rPr>
                <w:sz w:val="16"/>
                <w:szCs w:val="16"/>
              </w:rPr>
            </w:pPr>
            <w:r w:rsidRPr="002D2CB8">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14:paraId="14258436" w14:textId="77777777" w:rsidR="00E65246" w:rsidRPr="002D2CB8" w:rsidRDefault="00E65246" w:rsidP="005A4065">
            <w:pPr>
              <w:rPr>
                <w:sz w:val="16"/>
                <w:szCs w:val="16"/>
              </w:rPr>
            </w:pPr>
            <w:r w:rsidRPr="002D2CB8">
              <w:rPr>
                <w:sz w:val="16"/>
                <w:szCs w:val="16"/>
              </w:rPr>
              <w:t>-</w:t>
            </w:r>
          </w:p>
        </w:tc>
        <w:tc>
          <w:tcPr>
            <w:tcW w:w="1980" w:type="dxa"/>
            <w:tcBorders>
              <w:top w:val="single" w:sz="4" w:space="0" w:color="auto"/>
              <w:left w:val="single" w:sz="4" w:space="0" w:color="auto"/>
              <w:bottom w:val="single" w:sz="4" w:space="0" w:color="auto"/>
              <w:right w:val="single" w:sz="4" w:space="0" w:color="auto"/>
            </w:tcBorders>
            <w:hideMark/>
          </w:tcPr>
          <w:p w14:paraId="7E4DCAB4" w14:textId="77777777" w:rsidR="00E65246" w:rsidRPr="002D2CB8" w:rsidRDefault="00E65246" w:rsidP="005A4065">
            <w:pPr>
              <w:rPr>
                <w:sz w:val="16"/>
                <w:szCs w:val="16"/>
              </w:rPr>
            </w:pPr>
            <w:r w:rsidRPr="002D2CB8">
              <w:rPr>
                <w:sz w:val="16"/>
                <w:szCs w:val="16"/>
              </w:rPr>
              <w:t>-</w:t>
            </w:r>
          </w:p>
        </w:tc>
      </w:tr>
      <w:tr w:rsidR="00E65246" w:rsidRPr="002D2CB8" w14:paraId="134529D0"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367E6BD9" w14:textId="77777777" w:rsidR="00E65246" w:rsidRPr="002D2CB8" w:rsidRDefault="00E65246" w:rsidP="005A4065">
            <w:pPr>
              <w:jc w:val="center"/>
              <w:rPr>
                <w:sz w:val="16"/>
                <w:szCs w:val="16"/>
              </w:rPr>
            </w:pPr>
            <w:r w:rsidRPr="002D2CB8">
              <w:rPr>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14:paraId="2AFC265F" w14:textId="77777777" w:rsidR="00E65246" w:rsidRPr="002D2CB8" w:rsidRDefault="00E65246" w:rsidP="005A4065">
            <w:pPr>
              <w:jc w:val="center"/>
              <w:rPr>
                <w:sz w:val="16"/>
                <w:szCs w:val="16"/>
              </w:rPr>
            </w:pPr>
            <w:r w:rsidRPr="002D2CB8">
              <w:rPr>
                <w:sz w:val="16"/>
                <w:szCs w:val="16"/>
              </w:rPr>
              <w:t>2</w:t>
            </w:r>
          </w:p>
        </w:tc>
        <w:tc>
          <w:tcPr>
            <w:tcW w:w="605" w:type="dxa"/>
            <w:tcBorders>
              <w:top w:val="single" w:sz="4" w:space="0" w:color="auto"/>
              <w:left w:val="single" w:sz="4" w:space="0" w:color="auto"/>
              <w:bottom w:val="single" w:sz="4" w:space="0" w:color="auto"/>
              <w:right w:val="single" w:sz="4" w:space="0" w:color="auto"/>
            </w:tcBorders>
            <w:hideMark/>
          </w:tcPr>
          <w:p w14:paraId="2658C961" w14:textId="77777777" w:rsidR="00E65246" w:rsidRPr="002D2CB8" w:rsidRDefault="00E65246" w:rsidP="005A4065">
            <w:pPr>
              <w:jc w:val="center"/>
              <w:rPr>
                <w:sz w:val="16"/>
                <w:szCs w:val="16"/>
              </w:rPr>
            </w:pPr>
            <w:r w:rsidRPr="002D2CB8">
              <w:rPr>
                <w:sz w:val="16"/>
                <w:szCs w:val="16"/>
              </w:rPr>
              <w:t>1</w:t>
            </w:r>
          </w:p>
        </w:tc>
        <w:tc>
          <w:tcPr>
            <w:tcW w:w="3060" w:type="dxa"/>
            <w:tcBorders>
              <w:top w:val="single" w:sz="4" w:space="0" w:color="auto"/>
              <w:left w:val="single" w:sz="4" w:space="0" w:color="auto"/>
              <w:bottom w:val="single" w:sz="4" w:space="0" w:color="auto"/>
              <w:right w:val="single" w:sz="4" w:space="0" w:color="auto"/>
            </w:tcBorders>
            <w:hideMark/>
          </w:tcPr>
          <w:p w14:paraId="373250ED" w14:textId="77777777" w:rsidR="00E65246" w:rsidRPr="002D2CB8" w:rsidRDefault="00E65246" w:rsidP="005A4065">
            <w:pPr>
              <w:rPr>
                <w:sz w:val="16"/>
                <w:szCs w:val="16"/>
              </w:rPr>
            </w:pPr>
            <w:r w:rsidRPr="002D2CB8">
              <w:rPr>
                <w:sz w:val="16"/>
                <w:szCs w:val="16"/>
              </w:rPr>
              <w:t xml:space="preserve">Prof. </w:t>
            </w:r>
            <w:proofErr w:type="spellStart"/>
            <w:r w:rsidRPr="002D2CB8">
              <w:rPr>
                <w:sz w:val="16"/>
                <w:szCs w:val="16"/>
              </w:rPr>
              <w:t>Dr</w:t>
            </w:r>
            <w:proofErr w:type="spellEnd"/>
            <w:r w:rsidRPr="002D2CB8">
              <w:rPr>
                <w:sz w:val="16"/>
                <w:szCs w:val="16"/>
              </w:rPr>
              <w:t xml:space="preserve"> Hüseyin TAN</w:t>
            </w:r>
          </w:p>
        </w:tc>
        <w:tc>
          <w:tcPr>
            <w:tcW w:w="1080" w:type="dxa"/>
            <w:tcBorders>
              <w:top w:val="single" w:sz="4" w:space="0" w:color="auto"/>
              <w:left w:val="single" w:sz="4" w:space="0" w:color="auto"/>
              <w:bottom w:val="single" w:sz="4" w:space="0" w:color="auto"/>
              <w:right w:val="single" w:sz="4" w:space="0" w:color="auto"/>
            </w:tcBorders>
            <w:hideMark/>
          </w:tcPr>
          <w:p w14:paraId="205760E7" w14:textId="77777777" w:rsidR="00E65246" w:rsidRPr="002D2CB8" w:rsidRDefault="00E65246" w:rsidP="005A4065">
            <w:pPr>
              <w:jc w:val="both"/>
              <w:rPr>
                <w:sz w:val="16"/>
                <w:szCs w:val="16"/>
              </w:rPr>
            </w:pPr>
            <w:r w:rsidRPr="002D2CB8">
              <w:rPr>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14:paraId="532D385C" w14:textId="77777777" w:rsidR="00E65246" w:rsidRPr="002D2CB8" w:rsidRDefault="00E65246" w:rsidP="005A4065">
            <w:pPr>
              <w:rPr>
                <w:sz w:val="16"/>
                <w:szCs w:val="16"/>
              </w:rPr>
            </w:pPr>
            <w:r w:rsidRPr="002D2CB8">
              <w:rPr>
                <w:sz w:val="16"/>
                <w:szCs w:val="16"/>
              </w:rPr>
              <w:t>15.00-16.00</w:t>
            </w:r>
          </w:p>
          <w:p w14:paraId="08D81557" w14:textId="77777777" w:rsidR="00E65246" w:rsidRPr="002D2CB8" w:rsidRDefault="00E65246" w:rsidP="005A4065">
            <w:pPr>
              <w:rPr>
                <w:sz w:val="16"/>
                <w:szCs w:val="16"/>
              </w:rPr>
            </w:pPr>
            <w:r w:rsidRPr="002D2CB8">
              <w:rPr>
                <w:sz w:val="16"/>
                <w:szCs w:val="16"/>
              </w:rPr>
              <w:t>16:00-17:00</w:t>
            </w:r>
          </w:p>
          <w:p w14:paraId="64B75E01" w14:textId="77777777" w:rsidR="00E65246" w:rsidRPr="002D2CB8" w:rsidRDefault="00E65246" w:rsidP="005A4065">
            <w:pPr>
              <w:rPr>
                <w:sz w:val="16"/>
                <w:szCs w:val="16"/>
              </w:rPr>
            </w:pPr>
            <w:r w:rsidRPr="002D2CB8">
              <w:rPr>
                <w:sz w:val="16"/>
                <w:szCs w:val="16"/>
              </w:rPr>
              <w:t>17:00-18:00</w:t>
            </w:r>
          </w:p>
        </w:tc>
        <w:tc>
          <w:tcPr>
            <w:tcW w:w="1980" w:type="dxa"/>
            <w:tcBorders>
              <w:top w:val="single" w:sz="4" w:space="0" w:color="auto"/>
              <w:left w:val="single" w:sz="4" w:space="0" w:color="auto"/>
              <w:bottom w:val="single" w:sz="4" w:space="0" w:color="auto"/>
              <w:right w:val="single" w:sz="4" w:space="0" w:color="auto"/>
            </w:tcBorders>
            <w:hideMark/>
          </w:tcPr>
          <w:p w14:paraId="699E3D6E" w14:textId="77777777" w:rsidR="00E65246" w:rsidRPr="002D2CB8" w:rsidRDefault="00E65246" w:rsidP="005A4065">
            <w:pPr>
              <w:rPr>
                <w:sz w:val="16"/>
                <w:szCs w:val="16"/>
              </w:rPr>
            </w:pPr>
            <w:r w:rsidRPr="002D2CB8">
              <w:rPr>
                <w:sz w:val="16"/>
                <w:szCs w:val="16"/>
              </w:rPr>
              <w:t>Seminer Salonu</w:t>
            </w:r>
          </w:p>
          <w:p w14:paraId="76A78278" w14:textId="77777777" w:rsidR="00E65246" w:rsidRPr="002D2CB8" w:rsidRDefault="00E65246" w:rsidP="005A4065">
            <w:pPr>
              <w:rPr>
                <w:sz w:val="16"/>
                <w:szCs w:val="16"/>
              </w:rPr>
            </w:pPr>
            <w:r w:rsidRPr="002D2CB8">
              <w:rPr>
                <w:sz w:val="16"/>
                <w:szCs w:val="16"/>
              </w:rPr>
              <w:t>Nöroloji Servisi</w:t>
            </w:r>
          </w:p>
        </w:tc>
      </w:tr>
      <w:tr w:rsidR="00E65246" w:rsidRPr="002D2CB8" w14:paraId="729BD304"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5F61B98C" w14:textId="77777777" w:rsidR="00E65246" w:rsidRPr="002D2CB8" w:rsidRDefault="00E65246" w:rsidP="005A4065">
            <w:pPr>
              <w:jc w:val="center"/>
              <w:rPr>
                <w:sz w:val="16"/>
                <w:szCs w:val="16"/>
              </w:rPr>
            </w:pPr>
            <w:r w:rsidRPr="002D2CB8">
              <w:rPr>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14:paraId="43181769" w14:textId="77777777" w:rsidR="00E65246" w:rsidRPr="002D2CB8" w:rsidRDefault="00E65246" w:rsidP="005A4065">
            <w:pPr>
              <w:jc w:val="center"/>
              <w:rPr>
                <w:sz w:val="16"/>
                <w:szCs w:val="16"/>
              </w:rPr>
            </w:pPr>
            <w:r w:rsidRPr="002D2CB8">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0E46F209"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14:paraId="52C00368" w14:textId="77777777" w:rsidR="00E65246" w:rsidRPr="002D2CB8" w:rsidRDefault="00E65246" w:rsidP="005A4065">
            <w:pPr>
              <w:rPr>
                <w:sz w:val="16"/>
                <w:szCs w:val="16"/>
              </w:rPr>
            </w:pPr>
            <w:r w:rsidRPr="002D2CB8">
              <w:rPr>
                <w:sz w:val="16"/>
                <w:szCs w:val="16"/>
              </w:rPr>
              <w:t xml:space="preserve">Prof. </w:t>
            </w:r>
            <w:proofErr w:type="spellStart"/>
            <w:r w:rsidRPr="002D2CB8">
              <w:rPr>
                <w:sz w:val="16"/>
                <w:szCs w:val="16"/>
              </w:rPr>
              <w:t>Dr</w:t>
            </w:r>
            <w:proofErr w:type="spellEnd"/>
            <w:r w:rsidRPr="002D2CB8">
              <w:rPr>
                <w:sz w:val="16"/>
                <w:szCs w:val="16"/>
              </w:rPr>
              <w:t xml:space="preserve"> Hüseyin TAN</w:t>
            </w:r>
          </w:p>
        </w:tc>
        <w:tc>
          <w:tcPr>
            <w:tcW w:w="1080" w:type="dxa"/>
            <w:tcBorders>
              <w:top w:val="single" w:sz="4" w:space="0" w:color="auto"/>
              <w:left w:val="single" w:sz="4" w:space="0" w:color="auto"/>
              <w:bottom w:val="single" w:sz="4" w:space="0" w:color="auto"/>
              <w:right w:val="single" w:sz="4" w:space="0" w:color="auto"/>
            </w:tcBorders>
            <w:hideMark/>
          </w:tcPr>
          <w:p w14:paraId="2B4F9934" w14:textId="77777777" w:rsidR="00E65246" w:rsidRPr="002D2CB8" w:rsidRDefault="00E65246" w:rsidP="005A4065">
            <w:pPr>
              <w:jc w:val="both"/>
              <w:rPr>
                <w:sz w:val="16"/>
                <w:szCs w:val="16"/>
              </w:rPr>
            </w:pPr>
            <w:r w:rsidRPr="002D2CB8">
              <w:rPr>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14:paraId="27B5335D" w14:textId="77777777" w:rsidR="00E65246" w:rsidRPr="002D2CB8" w:rsidRDefault="00E65246" w:rsidP="005A4065">
            <w:pPr>
              <w:rPr>
                <w:sz w:val="16"/>
                <w:szCs w:val="16"/>
              </w:rPr>
            </w:pPr>
            <w:r w:rsidRPr="002D2CB8">
              <w:rPr>
                <w:sz w:val="16"/>
                <w:szCs w:val="16"/>
              </w:rPr>
              <w:t>15.00-16.00</w:t>
            </w:r>
          </w:p>
        </w:tc>
        <w:tc>
          <w:tcPr>
            <w:tcW w:w="1980" w:type="dxa"/>
            <w:tcBorders>
              <w:top w:val="single" w:sz="4" w:space="0" w:color="auto"/>
              <w:left w:val="single" w:sz="4" w:space="0" w:color="auto"/>
              <w:bottom w:val="single" w:sz="4" w:space="0" w:color="auto"/>
              <w:right w:val="single" w:sz="4" w:space="0" w:color="auto"/>
            </w:tcBorders>
            <w:hideMark/>
          </w:tcPr>
          <w:p w14:paraId="6D803798" w14:textId="77777777" w:rsidR="00E65246" w:rsidRPr="002D2CB8" w:rsidRDefault="00E65246" w:rsidP="005A4065">
            <w:pPr>
              <w:rPr>
                <w:sz w:val="16"/>
                <w:szCs w:val="16"/>
              </w:rPr>
            </w:pPr>
            <w:r w:rsidRPr="002D2CB8">
              <w:rPr>
                <w:sz w:val="16"/>
                <w:szCs w:val="16"/>
              </w:rPr>
              <w:t>Nöroloji Servisi</w:t>
            </w:r>
          </w:p>
          <w:p w14:paraId="6AE1C6FD" w14:textId="77777777" w:rsidR="00E65246" w:rsidRPr="002D2CB8" w:rsidRDefault="00E65246" w:rsidP="005A4065">
            <w:pPr>
              <w:rPr>
                <w:sz w:val="16"/>
                <w:szCs w:val="16"/>
              </w:rPr>
            </w:pPr>
            <w:r w:rsidRPr="002D2CB8">
              <w:rPr>
                <w:sz w:val="16"/>
                <w:szCs w:val="16"/>
              </w:rPr>
              <w:t>Seminer Salonu</w:t>
            </w:r>
          </w:p>
        </w:tc>
      </w:tr>
    </w:tbl>
    <w:p w14:paraId="5EFB2B13" w14:textId="77777777" w:rsidR="00E65246" w:rsidRPr="002D2CB8" w:rsidRDefault="00E65246" w:rsidP="00E65246">
      <w:pPr>
        <w:rPr>
          <w:sz w:val="16"/>
          <w:szCs w:val="16"/>
        </w:rPr>
      </w:pPr>
    </w:p>
    <w:p w14:paraId="64B06406" w14:textId="77777777" w:rsidR="00E65246" w:rsidRPr="002D2CB8" w:rsidRDefault="00E65246" w:rsidP="00E65246">
      <w:pPr>
        <w:rPr>
          <w:sz w:val="16"/>
          <w:szCs w:val="16"/>
        </w:rPr>
      </w:pPr>
    </w:p>
    <w:p w14:paraId="5DFA1823" w14:textId="77777777" w:rsidR="00E65246" w:rsidRPr="002D2CB8" w:rsidRDefault="00E65246" w:rsidP="00E65246">
      <w:pPr>
        <w:jc w:val="center"/>
        <w:rPr>
          <w:b/>
          <w:sz w:val="16"/>
          <w:szCs w:val="16"/>
        </w:rPr>
      </w:pPr>
      <w:r w:rsidRPr="002D2CB8">
        <w:rPr>
          <w:b/>
          <w:sz w:val="16"/>
          <w:szCs w:val="16"/>
        </w:rPr>
        <w:t>3.YIL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080"/>
        <w:gridCol w:w="1980"/>
      </w:tblGrid>
      <w:tr w:rsidR="00E65246" w:rsidRPr="002D2CB8" w14:paraId="1D123DD5" w14:textId="77777777" w:rsidTr="005A4065">
        <w:tc>
          <w:tcPr>
            <w:tcW w:w="900" w:type="dxa"/>
            <w:vMerge w:val="restart"/>
            <w:tcBorders>
              <w:top w:val="single" w:sz="4" w:space="0" w:color="auto"/>
              <w:left w:val="single" w:sz="4" w:space="0" w:color="auto"/>
              <w:bottom w:val="single" w:sz="4" w:space="0" w:color="auto"/>
              <w:right w:val="single" w:sz="4" w:space="0" w:color="auto"/>
            </w:tcBorders>
            <w:hideMark/>
          </w:tcPr>
          <w:p w14:paraId="5E7CEE60" w14:textId="77777777" w:rsidR="00E65246" w:rsidRPr="002D2CB8" w:rsidRDefault="00E65246" w:rsidP="005A4065">
            <w:pPr>
              <w:jc w:val="both"/>
              <w:rPr>
                <w:b/>
                <w:sz w:val="16"/>
                <w:szCs w:val="16"/>
              </w:rPr>
            </w:pPr>
            <w:r w:rsidRPr="002D2CB8">
              <w:rPr>
                <w:b/>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14:paraId="79D1B5C8" w14:textId="77777777" w:rsidR="00E65246" w:rsidRPr="002D2CB8" w:rsidRDefault="00E65246" w:rsidP="005A4065">
            <w:pPr>
              <w:jc w:val="both"/>
              <w:rPr>
                <w:b/>
                <w:sz w:val="16"/>
                <w:szCs w:val="16"/>
              </w:rPr>
            </w:pPr>
            <w:r w:rsidRPr="002D2CB8">
              <w:rPr>
                <w:b/>
                <w:sz w:val="16"/>
                <w:szCs w:val="16"/>
              </w:rPr>
              <w:t>Ders Saati</w:t>
            </w:r>
          </w:p>
        </w:tc>
        <w:tc>
          <w:tcPr>
            <w:tcW w:w="3060" w:type="dxa"/>
            <w:tcBorders>
              <w:top w:val="single" w:sz="4" w:space="0" w:color="auto"/>
              <w:left w:val="single" w:sz="4" w:space="0" w:color="auto"/>
              <w:bottom w:val="single" w:sz="4" w:space="0" w:color="auto"/>
              <w:right w:val="single" w:sz="4" w:space="0" w:color="auto"/>
            </w:tcBorders>
            <w:hideMark/>
          </w:tcPr>
          <w:p w14:paraId="7D37C2D9" w14:textId="77777777" w:rsidR="00E65246" w:rsidRPr="002D2CB8" w:rsidRDefault="00E65246" w:rsidP="005A4065">
            <w:pPr>
              <w:jc w:val="both"/>
              <w:rPr>
                <w:b/>
                <w:sz w:val="16"/>
                <w:szCs w:val="16"/>
              </w:rPr>
            </w:pPr>
            <w:r w:rsidRPr="002D2CB8">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14:paraId="5F3AEF26" w14:textId="77777777" w:rsidR="00E65246" w:rsidRPr="002D2CB8" w:rsidRDefault="00E65246" w:rsidP="005A4065">
            <w:pPr>
              <w:jc w:val="both"/>
              <w:rPr>
                <w:b/>
                <w:sz w:val="16"/>
                <w:szCs w:val="16"/>
              </w:rPr>
            </w:pPr>
            <w:r w:rsidRPr="002D2CB8">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14:paraId="72F5696E" w14:textId="77777777" w:rsidR="00E65246" w:rsidRPr="002D2CB8" w:rsidRDefault="00E65246" w:rsidP="005A4065">
            <w:pPr>
              <w:jc w:val="both"/>
              <w:rPr>
                <w:b/>
                <w:sz w:val="16"/>
                <w:szCs w:val="16"/>
              </w:rPr>
            </w:pPr>
            <w:r w:rsidRPr="002D2CB8">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14:paraId="4BDA9EFD" w14:textId="77777777" w:rsidR="00E65246" w:rsidRPr="002D2CB8" w:rsidRDefault="00E65246" w:rsidP="005A4065">
            <w:pPr>
              <w:jc w:val="both"/>
              <w:rPr>
                <w:b/>
                <w:sz w:val="16"/>
                <w:szCs w:val="16"/>
              </w:rPr>
            </w:pPr>
            <w:r w:rsidRPr="002D2CB8">
              <w:rPr>
                <w:b/>
                <w:sz w:val="16"/>
                <w:szCs w:val="16"/>
              </w:rPr>
              <w:t>Ders Yeri</w:t>
            </w:r>
          </w:p>
        </w:tc>
      </w:tr>
      <w:tr w:rsidR="00E65246" w:rsidRPr="002D2CB8" w14:paraId="51FDE832" w14:textId="77777777" w:rsidTr="005A4065">
        <w:tc>
          <w:tcPr>
            <w:tcW w:w="900" w:type="dxa"/>
            <w:vMerge/>
            <w:tcBorders>
              <w:top w:val="single" w:sz="4" w:space="0" w:color="auto"/>
              <w:left w:val="single" w:sz="4" w:space="0" w:color="auto"/>
              <w:bottom w:val="single" w:sz="4" w:space="0" w:color="auto"/>
              <w:right w:val="single" w:sz="4" w:space="0" w:color="auto"/>
            </w:tcBorders>
            <w:vAlign w:val="center"/>
            <w:hideMark/>
          </w:tcPr>
          <w:p w14:paraId="5FDAD9C3" w14:textId="77777777" w:rsidR="00E65246" w:rsidRPr="002D2CB8" w:rsidRDefault="00E65246" w:rsidP="005A4065">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14:paraId="69E0EF52" w14:textId="77777777" w:rsidR="00E65246" w:rsidRPr="002D2CB8" w:rsidRDefault="00E65246" w:rsidP="005A4065">
            <w:pPr>
              <w:jc w:val="both"/>
              <w:rPr>
                <w:b/>
                <w:sz w:val="16"/>
                <w:szCs w:val="16"/>
              </w:rPr>
            </w:pPr>
            <w:proofErr w:type="spellStart"/>
            <w:r w:rsidRPr="002D2CB8">
              <w:rPr>
                <w:b/>
                <w:sz w:val="16"/>
                <w:szCs w:val="16"/>
              </w:rPr>
              <w:t>Teo</w:t>
            </w:r>
            <w:proofErr w:type="spellEnd"/>
          </w:p>
        </w:tc>
        <w:tc>
          <w:tcPr>
            <w:tcW w:w="605" w:type="dxa"/>
            <w:tcBorders>
              <w:top w:val="single" w:sz="4" w:space="0" w:color="auto"/>
              <w:left w:val="single" w:sz="4" w:space="0" w:color="auto"/>
              <w:bottom w:val="single" w:sz="4" w:space="0" w:color="auto"/>
              <w:right w:val="single" w:sz="4" w:space="0" w:color="auto"/>
            </w:tcBorders>
            <w:hideMark/>
          </w:tcPr>
          <w:p w14:paraId="754A02B0" w14:textId="77777777" w:rsidR="00E65246" w:rsidRPr="002D2CB8" w:rsidRDefault="00E65246" w:rsidP="005A4065">
            <w:pPr>
              <w:jc w:val="both"/>
              <w:rPr>
                <w:b/>
                <w:sz w:val="16"/>
                <w:szCs w:val="16"/>
              </w:rPr>
            </w:pPr>
            <w:r w:rsidRPr="002D2CB8">
              <w:rPr>
                <w:b/>
                <w:sz w:val="16"/>
                <w:szCs w:val="16"/>
              </w:rPr>
              <w:t>DF</w:t>
            </w:r>
          </w:p>
        </w:tc>
        <w:tc>
          <w:tcPr>
            <w:tcW w:w="3060" w:type="dxa"/>
            <w:tcBorders>
              <w:top w:val="single" w:sz="4" w:space="0" w:color="auto"/>
              <w:left w:val="single" w:sz="4" w:space="0" w:color="auto"/>
              <w:bottom w:val="single" w:sz="4" w:space="0" w:color="auto"/>
              <w:right w:val="single" w:sz="4" w:space="0" w:color="auto"/>
            </w:tcBorders>
          </w:tcPr>
          <w:p w14:paraId="33561B57" w14:textId="77777777" w:rsidR="00E65246" w:rsidRPr="002D2CB8"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0963A6C2" w14:textId="77777777" w:rsidR="00E65246" w:rsidRPr="002D2CB8"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4F012543" w14:textId="77777777" w:rsidR="00E65246" w:rsidRPr="002D2CB8" w:rsidRDefault="00E65246" w:rsidP="005A4065">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79FF4B6F" w14:textId="77777777" w:rsidR="00E65246" w:rsidRPr="002D2CB8" w:rsidRDefault="00E65246" w:rsidP="005A4065">
            <w:pPr>
              <w:jc w:val="both"/>
              <w:rPr>
                <w:sz w:val="16"/>
                <w:szCs w:val="16"/>
              </w:rPr>
            </w:pPr>
          </w:p>
        </w:tc>
      </w:tr>
      <w:tr w:rsidR="00E65246" w:rsidRPr="002D2CB8" w14:paraId="79B8EC32"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14C19E35" w14:textId="77777777" w:rsidR="00E65246" w:rsidRPr="002D2CB8" w:rsidRDefault="00E65246" w:rsidP="005A4065">
            <w:pPr>
              <w:jc w:val="center"/>
              <w:rPr>
                <w:sz w:val="16"/>
                <w:szCs w:val="16"/>
              </w:rPr>
            </w:pPr>
            <w:r w:rsidRPr="002D2CB8">
              <w:rPr>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14:paraId="62DF1B23" w14:textId="77777777" w:rsidR="00E65246" w:rsidRPr="002D2CB8" w:rsidRDefault="00E65246" w:rsidP="005A4065">
            <w:pPr>
              <w:jc w:val="center"/>
              <w:rPr>
                <w:sz w:val="16"/>
                <w:szCs w:val="16"/>
              </w:rPr>
            </w:pPr>
            <w:r w:rsidRPr="002D2CB8">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2420FD49" w14:textId="77777777" w:rsidR="00E65246" w:rsidRPr="002D2CB8" w:rsidRDefault="00E65246" w:rsidP="005A4065">
            <w:pPr>
              <w:jc w:val="center"/>
              <w:rPr>
                <w:sz w:val="16"/>
                <w:szCs w:val="16"/>
              </w:rPr>
            </w:pPr>
            <w:r w:rsidRPr="002D2CB8">
              <w:rPr>
                <w:sz w:val="16"/>
                <w:szCs w:val="16"/>
              </w:rPr>
              <w:t>1</w:t>
            </w:r>
          </w:p>
        </w:tc>
        <w:tc>
          <w:tcPr>
            <w:tcW w:w="3060" w:type="dxa"/>
            <w:tcBorders>
              <w:top w:val="single" w:sz="4" w:space="0" w:color="auto"/>
              <w:left w:val="single" w:sz="4" w:space="0" w:color="auto"/>
              <w:bottom w:val="single" w:sz="4" w:space="0" w:color="auto"/>
              <w:right w:val="single" w:sz="4" w:space="0" w:color="auto"/>
            </w:tcBorders>
            <w:hideMark/>
          </w:tcPr>
          <w:p w14:paraId="20A19EC1" w14:textId="77777777" w:rsidR="00E65246" w:rsidRPr="002D2CB8" w:rsidRDefault="00E65246" w:rsidP="005A4065">
            <w:pPr>
              <w:rPr>
                <w:sz w:val="16"/>
                <w:szCs w:val="16"/>
              </w:rPr>
            </w:pPr>
            <w:r w:rsidRPr="002D2CB8">
              <w:rPr>
                <w:sz w:val="16"/>
                <w:szCs w:val="16"/>
              </w:rPr>
              <w:t xml:space="preserve">Prof. </w:t>
            </w:r>
            <w:proofErr w:type="spellStart"/>
            <w:r w:rsidRPr="002D2CB8">
              <w:rPr>
                <w:sz w:val="16"/>
                <w:szCs w:val="16"/>
              </w:rPr>
              <w:t>Dr</w:t>
            </w:r>
            <w:proofErr w:type="spellEnd"/>
            <w:r w:rsidRPr="002D2CB8">
              <w:rPr>
                <w:sz w:val="16"/>
                <w:szCs w:val="16"/>
              </w:rPr>
              <w:t xml:space="preserve"> Hüseyin TAN</w:t>
            </w:r>
          </w:p>
        </w:tc>
        <w:tc>
          <w:tcPr>
            <w:tcW w:w="1080" w:type="dxa"/>
            <w:tcBorders>
              <w:top w:val="single" w:sz="4" w:space="0" w:color="auto"/>
              <w:left w:val="single" w:sz="4" w:space="0" w:color="auto"/>
              <w:bottom w:val="single" w:sz="4" w:space="0" w:color="auto"/>
              <w:right w:val="single" w:sz="4" w:space="0" w:color="auto"/>
            </w:tcBorders>
            <w:hideMark/>
          </w:tcPr>
          <w:p w14:paraId="735425A8" w14:textId="77777777" w:rsidR="00E65246" w:rsidRPr="002D2CB8" w:rsidRDefault="00E65246" w:rsidP="005A4065">
            <w:pPr>
              <w:jc w:val="both"/>
              <w:rPr>
                <w:sz w:val="16"/>
                <w:szCs w:val="16"/>
              </w:rPr>
            </w:pPr>
            <w:r w:rsidRPr="002D2CB8">
              <w:rPr>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14:paraId="7E358C2C" w14:textId="77777777" w:rsidR="00E65246" w:rsidRPr="002D2CB8" w:rsidRDefault="00E65246" w:rsidP="005A4065">
            <w:pPr>
              <w:rPr>
                <w:sz w:val="16"/>
                <w:szCs w:val="16"/>
              </w:rPr>
            </w:pPr>
            <w:r w:rsidRPr="002D2CB8">
              <w:rPr>
                <w:sz w:val="16"/>
                <w:szCs w:val="16"/>
              </w:rPr>
              <w:t>15.00-16.00</w:t>
            </w:r>
          </w:p>
          <w:p w14:paraId="674F74C9" w14:textId="77777777" w:rsidR="00E65246" w:rsidRPr="002D2CB8" w:rsidRDefault="00E65246" w:rsidP="005A4065">
            <w:pPr>
              <w:rPr>
                <w:sz w:val="16"/>
                <w:szCs w:val="16"/>
              </w:rPr>
            </w:pPr>
            <w:r w:rsidRPr="002D2CB8">
              <w:rPr>
                <w:sz w:val="16"/>
                <w:szCs w:val="16"/>
              </w:rPr>
              <w:t>16:00-17.00</w:t>
            </w:r>
          </w:p>
        </w:tc>
        <w:tc>
          <w:tcPr>
            <w:tcW w:w="1980" w:type="dxa"/>
            <w:tcBorders>
              <w:top w:val="single" w:sz="4" w:space="0" w:color="auto"/>
              <w:left w:val="single" w:sz="4" w:space="0" w:color="auto"/>
              <w:bottom w:val="single" w:sz="4" w:space="0" w:color="auto"/>
              <w:right w:val="single" w:sz="4" w:space="0" w:color="auto"/>
            </w:tcBorders>
            <w:hideMark/>
          </w:tcPr>
          <w:p w14:paraId="6E402626" w14:textId="77777777" w:rsidR="00E65246" w:rsidRPr="002D2CB8" w:rsidRDefault="00E65246" w:rsidP="005A4065">
            <w:pPr>
              <w:rPr>
                <w:sz w:val="16"/>
                <w:szCs w:val="16"/>
              </w:rPr>
            </w:pPr>
            <w:r w:rsidRPr="002D2CB8">
              <w:rPr>
                <w:sz w:val="16"/>
                <w:szCs w:val="16"/>
              </w:rPr>
              <w:t>Seminer Salonu</w:t>
            </w:r>
          </w:p>
          <w:p w14:paraId="2E04658F" w14:textId="77777777" w:rsidR="00E65246" w:rsidRPr="002D2CB8" w:rsidRDefault="00E65246" w:rsidP="005A4065">
            <w:pPr>
              <w:rPr>
                <w:sz w:val="16"/>
                <w:szCs w:val="16"/>
              </w:rPr>
            </w:pPr>
            <w:r w:rsidRPr="002D2CB8">
              <w:rPr>
                <w:sz w:val="16"/>
                <w:szCs w:val="16"/>
              </w:rPr>
              <w:t>Nöroloji Servisi</w:t>
            </w:r>
          </w:p>
        </w:tc>
      </w:tr>
      <w:tr w:rsidR="00E65246" w:rsidRPr="002D2CB8" w14:paraId="4136E95C"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464A44C8" w14:textId="77777777" w:rsidR="00E65246" w:rsidRPr="002D2CB8" w:rsidRDefault="00E65246" w:rsidP="005A4065">
            <w:pPr>
              <w:jc w:val="center"/>
              <w:rPr>
                <w:sz w:val="16"/>
                <w:szCs w:val="16"/>
              </w:rPr>
            </w:pPr>
            <w:r w:rsidRPr="002D2CB8">
              <w:rPr>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14:paraId="2A3D87FF" w14:textId="77777777" w:rsidR="00E65246" w:rsidRPr="002D2CB8" w:rsidRDefault="00E65246" w:rsidP="005A4065">
            <w:pPr>
              <w:jc w:val="center"/>
              <w:rPr>
                <w:sz w:val="16"/>
                <w:szCs w:val="16"/>
              </w:rPr>
            </w:pPr>
            <w:r w:rsidRPr="002D2CB8">
              <w:rPr>
                <w:sz w:val="16"/>
                <w:szCs w:val="16"/>
              </w:rPr>
              <w:t>2</w:t>
            </w:r>
          </w:p>
        </w:tc>
        <w:tc>
          <w:tcPr>
            <w:tcW w:w="605" w:type="dxa"/>
            <w:tcBorders>
              <w:top w:val="single" w:sz="4" w:space="0" w:color="auto"/>
              <w:left w:val="single" w:sz="4" w:space="0" w:color="auto"/>
              <w:bottom w:val="single" w:sz="4" w:space="0" w:color="auto"/>
              <w:right w:val="single" w:sz="4" w:space="0" w:color="auto"/>
            </w:tcBorders>
            <w:hideMark/>
          </w:tcPr>
          <w:p w14:paraId="1597053A"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14:paraId="5DB02F67" w14:textId="77777777" w:rsidR="00E65246" w:rsidRPr="002D2CB8" w:rsidRDefault="00E65246" w:rsidP="005A4065">
            <w:pPr>
              <w:rPr>
                <w:sz w:val="16"/>
                <w:szCs w:val="16"/>
              </w:rPr>
            </w:pPr>
            <w:r w:rsidRPr="002D2CB8">
              <w:rPr>
                <w:sz w:val="16"/>
                <w:szCs w:val="16"/>
              </w:rPr>
              <w:t xml:space="preserve">Prof. </w:t>
            </w:r>
            <w:proofErr w:type="spellStart"/>
            <w:r w:rsidRPr="002D2CB8">
              <w:rPr>
                <w:sz w:val="16"/>
                <w:szCs w:val="16"/>
              </w:rPr>
              <w:t>Dr</w:t>
            </w:r>
            <w:proofErr w:type="spellEnd"/>
            <w:r w:rsidRPr="002D2CB8">
              <w:rPr>
                <w:sz w:val="16"/>
                <w:szCs w:val="16"/>
              </w:rPr>
              <w:t xml:space="preserve"> Hüseyin TAN</w:t>
            </w:r>
          </w:p>
        </w:tc>
        <w:tc>
          <w:tcPr>
            <w:tcW w:w="1080" w:type="dxa"/>
            <w:tcBorders>
              <w:top w:val="single" w:sz="4" w:space="0" w:color="auto"/>
              <w:left w:val="single" w:sz="4" w:space="0" w:color="auto"/>
              <w:bottom w:val="single" w:sz="4" w:space="0" w:color="auto"/>
              <w:right w:val="single" w:sz="4" w:space="0" w:color="auto"/>
            </w:tcBorders>
            <w:hideMark/>
          </w:tcPr>
          <w:p w14:paraId="4B175823" w14:textId="77777777" w:rsidR="00E65246" w:rsidRPr="002D2CB8" w:rsidRDefault="00E65246" w:rsidP="005A4065">
            <w:pPr>
              <w:jc w:val="both"/>
              <w:rPr>
                <w:sz w:val="16"/>
                <w:szCs w:val="16"/>
              </w:rPr>
            </w:pPr>
            <w:r w:rsidRPr="002D2CB8">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14:paraId="599D08C3" w14:textId="77777777" w:rsidR="00E65246" w:rsidRPr="002D2CB8" w:rsidRDefault="00E65246" w:rsidP="005A4065">
            <w:pPr>
              <w:rPr>
                <w:sz w:val="16"/>
                <w:szCs w:val="16"/>
              </w:rPr>
            </w:pPr>
            <w:r w:rsidRPr="002D2CB8">
              <w:rPr>
                <w:sz w:val="16"/>
                <w:szCs w:val="16"/>
              </w:rPr>
              <w:t>08:00-10:00</w:t>
            </w:r>
          </w:p>
        </w:tc>
        <w:tc>
          <w:tcPr>
            <w:tcW w:w="1980" w:type="dxa"/>
            <w:tcBorders>
              <w:top w:val="single" w:sz="4" w:space="0" w:color="auto"/>
              <w:left w:val="single" w:sz="4" w:space="0" w:color="auto"/>
              <w:bottom w:val="single" w:sz="4" w:space="0" w:color="auto"/>
              <w:right w:val="single" w:sz="4" w:space="0" w:color="auto"/>
            </w:tcBorders>
            <w:hideMark/>
          </w:tcPr>
          <w:p w14:paraId="7865F6B4" w14:textId="77777777" w:rsidR="00E65246" w:rsidRPr="002D2CB8" w:rsidRDefault="00E65246" w:rsidP="005A4065">
            <w:pPr>
              <w:rPr>
                <w:sz w:val="16"/>
                <w:szCs w:val="16"/>
              </w:rPr>
            </w:pPr>
            <w:r w:rsidRPr="002D2CB8">
              <w:rPr>
                <w:sz w:val="16"/>
                <w:szCs w:val="16"/>
              </w:rPr>
              <w:t>Seminer Salonu</w:t>
            </w:r>
          </w:p>
          <w:p w14:paraId="7AB65DBC" w14:textId="77777777" w:rsidR="00E65246" w:rsidRPr="002D2CB8" w:rsidRDefault="00E65246" w:rsidP="005A4065">
            <w:pPr>
              <w:rPr>
                <w:sz w:val="16"/>
                <w:szCs w:val="16"/>
              </w:rPr>
            </w:pPr>
            <w:r w:rsidRPr="002D2CB8">
              <w:rPr>
                <w:sz w:val="16"/>
                <w:szCs w:val="16"/>
              </w:rPr>
              <w:t>Nöroloji Servisi</w:t>
            </w:r>
          </w:p>
        </w:tc>
      </w:tr>
      <w:tr w:rsidR="00E65246" w:rsidRPr="002D2CB8" w14:paraId="5BA8B5F8"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72A35632" w14:textId="77777777" w:rsidR="00E65246" w:rsidRPr="002D2CB8" w:rsidRDefault="00E65246" w:rsidP="005A4065">
            <w:pPr>
              <w:jc w:val="center"/>
              <w:rPr>
                <w:sz w:val="16"/>
                <w:szCs w:val="16"/>
              </w:rPr>
            </w:pPr>
            <w:r w:rsidRPr="002D2CB8">
              <w:rPr>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14:paraId="7F2EABF4" w14:textId="77777777" w:rsidR="00E65246" w:rsidRPr="002D2CB8" w:rsidRDefault="00E65246" w:rsidP="005A4065">
            <w:pPr>
              <w:jc w:val="center"/>
              <w:rPr>
                <w:sz w:val="16"/>
                <w:szCs w:val="16"/>
              </w:rPr>
            </w:pPr>
            <w:r w:rsidRPr="002D2CB8">
              <w:rPr>
                <w:sz w:val="16"/>
                <w:szCs w:val="16"/>
              </w:rPr>
              <w:t>2</w:t>
            </w:r>
          </w:p>
        </w:tc>
        <w:tc>
          <w:tcPr>
            <w:tcW w:w="605" w:type="dxa"/>
            <w:tcBorders>
              <w:top w:val="single" w:sz="4" w:space="0" w:color="auto"/>
              <w:left w:val="single" w:sz="4" w:space="0" w:color="auto"/>
              <w:bottom w:val="single" w:sz="4" w:space="0" w:color="auto"/>
              <w:right w:val="single" w:sz="4" w:space="0" w:color="auto"/>
            </w:tcBorders>
            <w:hideMark/>
          </w:tcPr>
          <w:p w14:paraId="3C87B025"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14:paraId="3C7D42B3" w14:textId="77777777" w:rsidR="00E65246" w:rsidRPr="002D2CB8" w:rsidRDefault="00E65246" w:rsidP="005A4065">
            <w:pPr>
              <w:rPr>
                <w:sz w:val="16"/>
                <w:szCs w:val="16"/>
              </w:rPr>
            </w:pPr>
            <w:r w:rsidRPr="002D2CB8">
              <w:rPr>
                <w:sz w:val="16"/>
                <w:szCs w:val="16"/>
              </w:rPr>
              <w:t xml:space="preserve">Prof. </w:t>
            </w:r>
            <w:proofErr w:type="spellStart"/>
            <w:r w:rsidRPr="002D2CB8">
              <w:rPr>
                <w:sz w:val="16"/>
                <w:szCs w:val="16"/>
              </w:rPr>
              <w:t>Dr</w:t>
            </w:r>
            <w:proofErr w:type="spellEnd"/>
            <w:r w:rsidRPr="002D2CB8">
              <w:rPr>
                <w:sz w:val="16"/>
                <w:szCs w:val="16"/>
              </w:rPr>
              <w:t xml:space="preserve"> Hüseyin TAN</w:t>
            </w:r>
          </w:p>
        </w:tc>
        <w:tc>
          <w:tcPr>
            <w:tcW w:w="1080" w:type="dxa"/>
            <w:tcBorders>
              <w:top w:val="single" w:sz="4" w:space="0" w:color="auto"/>
              <w:left w:val="single" w:sz="4" w:space="0" w:color="auto"/>
              <w:bottom w:val="single" w:sz="4" w:space="0" w:color="auto"/>
              <w:right w:val="single" w:sz="4" w:space="0" w:color="auto"/>
            </w:tcBorders>
            <w:hideMark/>
          </w:tcPr>
          <w:p w14:paraId="2C749CE7" w14:textId="77777777" w:rsidR="00E65246" w:rsidRPr="002D2CB8" w:rsidRDefault="00E65246" w:rsidP="005A4065">
            <w:pPr>
              <w:jc w:val="both"/>
              <w:rPr>
                <w:sz w:val="16"/>
                <w:szCs w:val="16"/>
              </w:rPr>
            </w:pPr>
            <w:r w:rsidRPr="002D2CB8">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14:paraId="10B41586" w14:textId="77777777" w:rsidR="00E65246" w:rsidRPr="002D2CB8" w:rsidRDefault="00E65246" w:rsidP="005A4065">
            <w:pPr>
              <w:rPr>
                <w:sz w:val="16"/>
                <w:szCs w:val="16"/>
              </w:rPr>
            </w:pPr>
            <w:r w:rsidRPr="002D2CB8">
              <w:rPr>
                <w:sz w:val="16"/>
                <w:szCs w:val="16"/>
              </w:rPr>
              <w:t>15.00-16.00</w:t>
            </w:r>
          </w:p>
          <w:p w14:paraId="67AA73B8" w14:textId="77777777" w:rsidR="00E65246" w:rsidRPr="002D2CB8" w:rsidRDefault="00E65246" w:rsidP="005A4065">
            <w:pPr>
              <w:rPr>
                <w:sz w:val="16"/>
                <w:szCs w:val="16"/>
              </w:rPr>
            </w:pPr>
            <w:r w:rsidRPr="002D2CB8">
              <w:rPr>
                <w:sz w:val="16"/>
                <w:szCs w:val="16"/>
              </w:rPr>
              <w:t>16:00-17:00</w:t>
            </w:r>
          </w:p>
        </w:tc>
        <w:tc>
          <w:tcPr>
            <w:tcW w:w="1980" w:type="dxa"/>
            <w:tcBorders>
              <w:top w:val="single" w:sz="4" w:space="0" w:color="auto"/>
              <w:left w:val="single" w:sz="4" w:space="0" w:color="auto"/>
              <w:bottom w:val="single" w:sz="4" w:space="0" w:color="auto"/>
              <w:right w:val="single" w:sz="4" w:space="0" w:color="auto"/>
            </w:tcBorders>
            <w:hideMark/>
          </w:tcPr>
          <w:p w14:paraId="112642F9" w14:textId="77777777" w:rsidR="00E65246" w:rsidRPr="002D2CB8" w:rsidRDefault="00E65246" w:rsidP="005A4065">
            <w:pPr>
              <w:rPr>
                <w:sz w:val="16"/>
                <w:szCs w:val="16"/>
              </w:rPr>
            </w:pPr>
            <w:r w:rsidRPr="002D2CB8">
              <w:rPr>
                <w:sz w:val="16"/>
                <w:szCs w:val="16"/>
              </w:rPr>
              <w:t>Seminer Salonu</w:t>
            </w:r>
          </w:p>
          <w:p w14:paraId="03E3F7DE" w14:textId="77777777" w:rsidR="00E65246" w:rsidRPr="002D2CB8" w:rsidRDefault="00E65246" w:rsidP="005A4065">
            <w:pPr>
              <w:rPr>
                <w:sz w:val="16"/>
                <w:szCs w:val="16"/>
              </w:rPr>
            </w:pPr>
            <w:r w:rsidRPr="002D2CB8">
              <w:rPr>
                <w:sz w:val="16"/>
                <w:szCs w:val="16"/>
              </w:rPr>
              <w:t>Nöroloji Servisi</w:t>
            </w:r>
          </w:p>
        </w:tc>
      </w:tr>
      <w:tr w:rsidR="00E65246" w:rsidRPr="002D2CB8" w14:paraId="7D37A224"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7259DF61" w14:textId="77777777" w:rsidR="00E65246" w:rsidRPr="002D2CB8" w:rsidRDefault="00E65246" w:rsidP="005A4065">
            <w:pPr>
              <w:jc w:val="center"/>
              <w:rPr>
                <w:sz w:val="16"/>
                <w:szCs w:val="16"/>
              </w:rPr>
            </w:pPr>
            <w:r w:rsidRPr="002D2CB8">
              <w:rPr>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14:paraId="7CDB88D7" w14:textId="77777777" w:rsidR="00E65246" w:rsidRPr="002D2CB8" w:rsidRDefault="00E65246" w:rsidP="005A4065">
            <w:pPr>
              <w:jc w:val="center"/>
              <w:rPr>
                <w:sz w:val="16"/>
                <w:szCs w:val="16"/>
              </w:rPr>
            </w:pPr>
            <w:r w:rsidRPr="002D2CB8">
              <w:rPr>
                <w:sz w:val="16"/>
                <w:szCs w:val="16"/>
              </w:rPr>
              <w:t>-</w:t>
            </w:r>
          </w:p>
        </w:tc>
        <w:tc>
          <w:tcPr>
            <w:tcW w:w="605" w:type="dxa"/>
            <w:tcBorders>
              <w:top w:val="single" w:sz="4" w:space="0" w:color="auto"/>
              <w:left w:val="single" w:sz="4" w:space="0" w:color="auto"/>
              <w:bottom w:val="single" w:sz="4" w:space="0" w:color="auto"/>
              <w:right w:val="single" w:sz="4" w:space="0" w:color="auto"/>
            </w:tcBorders>
            <w:hideMark/>
          </w:tcPr>
          <w:p w14:paraId="0D1DA302"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14:paraId="450343CA" w14:textId="77777777" w:rsidR="00E65246" w:rsidRPr="002D2CB8" w:rsidRDefault="00E65246" w:rsidP="005A4065">
            <w:pPr>
              <w:rPr>
                <w:sz w:val="16"/>
                <w:szCs w:val="16"/>
              </w:rPr>
            </w:pPr>
            <w:r w:rsidRPr="002D2CB8">
              <w:rPr>
                <w:sz w:val="16"/>
                <w:szCs w:val="16"/>
              </w:rPr>
              <w:t>-</w:t>
            </w:r>
          </w:p>
        </w:tc>
        <w:tc>
          <w:tcPr>
            <w:tcW w:w="1080" w:type="dxa"/>
            <w:tcBorders>
              <w:top w:val="single" w:sz="4" w:space="0" w:color="auto"/>
              <w:left w:val="single" w:sz="4" w:space="0" w:color="auto"/>
              <w:bottom w:val="single" w:sz="4" w:space="0" w:color="auto"/>
              <w:right w:val="single" w:sz="4" w:space="0" w:color="auto"/>
            </w:tcBorders>
            <w:hideMark/>
          </w:tcPr>
          <w:p w14:paraId="294C81D6" w14:textId="77777777" w:rsidR="00E65246" w:rsidRPr="002D2CB8" w:rsidRDefault="00E65246" w:rsidP="005A4065">
            <w:pPr>
              <w:jc w:val="both"/>
              <w:rPr>
                <w:sz w:val="16"/>
                <w:szCs w:val="16"/>
              </w:rPr>
            </w:pPr>
            <w:r w:rsidRPr="002D2CB8">
              <w:rPr>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14:paraId="771DC655" w14:textId="77777777" w:rsidR="00E65246" w:rsidRPr="002D2CB8" w:rsidRDefault="00E65246" w:rsidP="005A4065">
            <w:pPr>
              <w:rPr>
                <w:sz w:val="16"/>
                <w:szCs w:val="16"/>
              </w:rPr>
            </w:pPr>
            <w:r w:rsidRPr="002D2CB8">
              <w:rPr>
                <w:sz w:val="16"/>
                <w:szCs w:val="16"/>
              </w:rPr>
              <w:t>-</w:t>
            </w:r>
          </w:p>
        </w:tc>
        <w:tc>
          <w:tcPr>
            <w:tcW w:w="1980" w:type="dxa"/>
            <w:tcBorders>
              <w:top w:val="single" w:sz="4" w:space="0" w:color="auto"/>
              <w:left w:val="single" w:sz="4" w:space="0" w:color="auto"/>
              <w:bottom w:val="single" w:sz="4" w:space="0" w:color="auto"/>
              <w:right w:val="single" w:sz="4" w:space="0" w:color="auto"/>
            </w:tcBorders>
            <w:hideMark/>
          </w:tcPr>
          <w:p w14:paraId="4C4E91AE" w14:textId="77777777" w:rsidR="00E65246" w:rsidRPr="002D2CB8" w:rsidRDefault="00E65246" w:rsidP="005A4065">
            <w:pPr>
              <w:rPr>
                <w:sz w:val="16"/>
                <w:szCs w:val="16"/>
              </w:rPr>
            </w:pPr>
            <w:r w:rsidRPr="002D2CB8">
              <w:rPr>
                <w:sz w:val="16"/>
                <w:szCs w:val="16"/>
              </w:rPr>
              <w:t>-</w:t>
            </w:r>
          </w:p>
        </w:tc>
      </w:tr>
      <w:tr w:rsidR="00E65246" w:rsidRPr="002D2CB8" w14:paraId="76DD1139"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5A54286D" w14:textId="77777777" w:rsidR="00E65246" w:rsidRPr="002D2CB8" w:rsidRDefault="00E65246" w:rsidP="005A4065">
            <w:pPr>
              <w:jc w:val="center"/>
              <w:rPr>
                <w:sz w:val="16"/>
                <w:szCs w:val="16"/>
              </w:rPr>
            </w:pPr>
            <w:r w:rsidRPr="002D2CB8">
              <w:rPr>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14:paraId="699FC66C" w14:textId="77777777" w:rsidR="00E65246" w:rsidRPr="002D2CB8" w:rsidRDefault="00E65246" w:rsidP="005A4065">
            <w:pPr>
              <w:jc w:val="center"/>
              <w:rPr>
                <w:sz w:val="16"/>
                <w:szCs w:val="16"/>
              </w:rPr>
            </w:pPr>
            <w:r w:rsidRPr="002D2CB8">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318BFB7F"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14:paraId="623BFDF1" w14:textId="77777777" w:rsidR="00E65246" w:rsidRPr="002D2CB8" w:rsidRDefault="00E65246" w:rsidP="005A4065">
            <w:pPr>
              <w:rPr>
                <w:sz w:val="16"/>
                <w:szCs w:val="16"/>
              </w:rPr>
            </w:pPr>
            <w:r w:rsidRPr="002D2CB8">
              <w:rPr>
                <w:sz w:val="16"/>
                <w:szCs w:val="16"/>
              </w:rPr>
              <w:t xml:space="preserve">Prof. </w:t>
            </w:r>
            <w:proofErr w:type="spellStart"/>
            <w:r w:rsidRPr="002D2CB8">
              <w:rPr>
                <w:sz w:val="16"/>
                <w:szCs w:val="16"/>
              </w:rPr>
              <w:t>Dr</w:t>
            </w:r>
            <w:proofErr w:type="spellEnd"/>
            <w:r w:rsidRPr="002D2CB8">
              <w:rPr>
                <w:sz w:val="16"/>
                <w:szCs w:val="16"/>
              </w:rPr>
              <w:t xml:space="preserve"> Hüseyin TAN</w:t>
            </w:r>
          </w:p>
        </w:tc>
        <w:tc>
          <w:tcPr>
            <w:tcW w:w="1080" w:type="dxa"/>
            <w:tcBorders>
              <w:top w:val="single" w:sz="4" w:space="0" w:color="auto"/>
              <w:left w:val="single" w:sz="4" w:space="0" w:color="auto"/>
              <w:bottom w:val="single" w:sz="4" w:space="0" w:color="auto"/>
              <w:right w:val="single" w:sz="4" w:space="0" w:color="auto"/>
            </w:tcBorders>
            <w:hideMark/>
          </w:tcPr>
          <w:p w14:paraId="3289F958" w14:textId="77777777" w:rsidR="00E65246" w:rsidRPr="002D2CB8" w:rsidRDefault="00E65246" w:rsidP="005A4065">
            <w:pPr>
              <w:jc w:val="both"/>
              <w:rPr>
                <w:sz w:val="16"/>
                <w:szCs w:val="16"/>
              </w:rPr>
            </w:pPr>
            <w:r w:rsidRPr="002D2CB8">
              <w:rPr>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14:paraId="722F62EF" w14:textId="77777777" w:rsidR="00E65246" w:rsidRPr="002D2CB8" w:rsidRDefault="00E65246" w:rsidP="005A4065">
            <w:pPr>
              <w:rPr>
                <w:sz w:val="16"/>
                <w:szCs w:val="16"/>
              </w:rPr>
            </w:pPr>
            <w:r w:rsidRPr="002D2CB8">
              <w:rPr>
                <w:sz w:val="16"/>
                <w:szCs w:val="16"/>
              </w:rPr>
              <w:t>08:00-09:00</w:t>
            </w:r>
          </w:p>
        </w:tc>
        <w:tc>
          <w:tcPr>
            <w:tcW w:w="1980" w:type="dxa"/>
            <w:tcBorders>
              <w:top w:val="single" w:sz="4" w:space="0" w:color="auto"/>
              <w:left w:val="single" w:sz="4" w:space="0" w:color="auto"/>
              <w:bottom w:val="single" w:sz="4" w:space="0" w:color="auto"/>
              <w:right w:val="single" w:sz="4" w:space="0" w:color="auto"/>
            </w:tcBorders>
            <w:hideMark/>
          </w:tcPr>
          <w:p w14:paraId="1EF34CFC" w14:textId="77777777" w:rsidR="00E65246" w:rsidRPr="002D2CB8" w:rsidRDefault="00E65246" w:rsidP="005A4065">
            <w:pPr>
              <w:rPr>
                <w:sz w:val="16"/>
                <w:szCs w:val="16"/>
              </w:rPr>
            </w:pPr>
            <w:r w:rsidRPr="002D2CB8">
              <w:rPr>
                <w:sz w:val="16"/>
                <w:szCs w:val="16"/>
              </w:rPr>
              <w:t>Seminer Salonu</w:t>
            </w:r>
          </w:p>
        </w:tc>
      </w:tr>
    </w:tbl>
    <w:p w14:paraId="19EAA1F5" w14:textId="77777777" w:rsidR="00E65246" w:rsidRPr="002D2CB8" w:rsidRDefault="00E65246" w:rsidP="00E65246">
      <w:pPr>
        <w:rPr>
          <w:sz w:val="16"/>
          <w:szCs w:val="16"/>
        </w:rPr>
      </w:pPr>
    </w:p>
    <w:p w14:paraId="5953FD5C" w14:textId="77777777" w:rsidR="00E65246" w:rsidRDefault="00E65246" w:rsidP="00E65246">
      <w:pPr>
        <w:rPr>
          <w:sz w:val="16"/>
          <w:szCs w:val="16"/>
        </w:rPr>
      </w:pPr>
    </w:p>
    <w:p w14:paraId="062B8599" w14:textId="77777777" w:rsidR="00DE1558" w:rsidRDefault="00DE1558" w:rsidP="00E65246">
      <w:pPr>
        <w:rPr>
          <w:sz w:val="16"/>
          <w:szCs w:val="16"/>
        </w:rPr>
      </w:pPr>
    </w:p>
    <w:p w14:paraId="4EB0E385" w14:textId="77777777" w:rsidR="00DE1558" w:rsidRPr="002D2CB8" w:rsidRDefault="00DE1558" w:rsidP="00E65246">
      <w:pPr>
        <w:rPr>
          <w:sz w:val="16"/>
          <w:szCs w:val="16"/>
        </w:rPr>
      </w:pPr>
    </w:p>
    <w:p w14:paraId="73155435" w14:textId="77777777" w:rsidR="00E65246" w:rsidRPr="002D2CB8" w:rsidRDefault="00E65246" w:rsidP="00E65246">
      <w:pPr>
        <w:jc w:val="center"/>
        <w:rPr>
          <w:b/>
          <w:sz w:val="16"/>
          <w:szCs w:val="16"/>
        </w:rPr>
      </w:pPr>
      <w:r w:rsidRPr="002D2CB8">
        <w:rPr>
          <w:b/>
          <w:sz w:val="16"/>
          <w:szCs w:val="16"/>
        </w:rPr>
        <w:t>4.YIL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080"/>
        <w:gridCol w:w="1980"/>
      </w:tblGrid>
      <w:tr w:rsidR="00E65246" w:rsidRPr="002D2CB8" w14:paraId="01C6C5FD" w14:textId="77777777" w:rsidTr="005A4065">
        <w:tc>
          <w:tcPr>
            <w:tcW w:w="900" w:type="dxa"/>
            <w:vMerge w:val="restart"/>
            <w:tcBorders>
              <w:top w:val="single" w:sz="4" w:space="0" w:color="auto"/>
              <w:left w:val="single" w:sz="4" w:space="0" w:color="auto"/>
              <w:bottom w:val="single" w:sz="4" w:space="0" w:color="auto"/>
              <w:right w:val="single" w:sz="4" w:space="0" w:color="auto"/>
            </w:tcBorders>
            <w:hideMark/>
          </w:tcPr>
          <w:p w14:paraId="144C6EDE" w14:textId="77777777" w:rsidR="00E65246" w:rsidRPr="002D2CB8" w:rsidRDefault="00E65246" w:rsidP="005A4065">
            <w:pPr>
              <w:jc w:val="both"/>
              <w:rPr>
                <w:b/>
                <w:sz w:val="16"/>
                <w:szCs w:val="16"/>
              </w:rPr>
            </w:pPr>
            <w:r w:rsidRPr="002D2CB8">
              <w:rPr>
                <w:b/>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14:paraId="5345E6A1" w14:textId="77777777" w:rsidR="00E65246" w:rsidRPr="002D2CB8" w:rsidRDefault="00E65246" w:rsidP="005A4065">
            <w:pPr>
              <w:jc w:val="both"/>
              <w:rPr>
                <w:b/>
                <w:sz w:val="16"/>
                <w:szCs w:val="16"/>
              </w:rPr>
            </w:pPr>
            <w:r w:rsidRPr="002D2CB8">
              <w:rPr>
                <w:b/>
                <w:sz w:val="16"/>
                <w:szCs w:val="16"/>
              </w:rPr>
              <w:t>Ders Saati</w:t>
            </w:r>
          </w:p>
        </w:tc>
        <w:tc>
          <w:tcPr>
            <w:tcW w:w="3060" w:type="dxa"/>
            <w:tcBorders>
              <w:top w:val="single" w:sz="4" w:space="0" w:color="auto"/>
              <w:left w:val="single" w:sz="4" w:space="0" w:color="auto"/>
              <w:bottom w:val="single" w:sz="4" w:space="0" w:color="auto"/>
              <w:right w:val="single" w:sz="4" w:space="0" w:color="auto"/>
            </w:tcBorders>
            <w:hideMark/>
          </w:tcPr>
          <w:p w14:paraId="3BADA03B" w14:textId="77777777" w:rsidR="00E65246" w:rsidRPr="002D2CB8" w:rsidRDefault="00E65246" w:rsidP="005A4065">
            <w:pPr>
              <w:jc w:val="both"/>
              <w:rPr>
                <w:b/>
                <w:sz w:val="16"/>
                <w:szCs w:val="16"/>
              </w:rPr>
            </w:pPr>
            <w:r w:rsidRPr="002D2CB8">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14:paraId="0EE8C6F0" w14:textId="77777777" w:rsidR="00E65246" w:rsidRPr="002D2CB8" w:rsidRDefault="00E65246" w:rsidP="005A4065">
            <w:pPr>
              <w:jc w:val="both"/>
              <w:rPr>
                <w:b/>
                <w:sz w:val="16"/>
                <w:szCs w:val="16"/>
              </w:rPr>
            </w:pPr>
            <w:r w:rsidRPr="002D2CB8">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14:paraId="13248DF4" w14:textId="77777777" w:rsidR="00E65246" w:rsidRPr="002D2CB8" w:rsidRDefault="00E65246" w:rsidP="005A4065">
            <w:pPr>
              <w:jc w:val="both"/>
              <w:rPr>
                <w:b/>
                <w:sz w:val="16"/>
                <w:szCs w:val="16"/>
              </w:rPr>
            </w:pPr>
            <w:r w:rsidRPr="002D2CB8">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14:paraId="7C6675EB" w14:textId="77777777" w:rsidR="00E65246" w:rsidRPr="002D2CB8" w:rsidRDefault="00E65246" w:rsidP="005A4065">
            <w:pPr>
              <w:jc w:val="both"/>
              <w:rPr>
                <w:b/>
                <w:sz w:val="16"/>
                <w:szCs w:val="16"/>
              </w:rPr>
            </w:pPr>
            <w:r w:rsidRPr="002D2CB8">
              <w:rPr>
                <w:b/>
                <w:sz w:val="16"/>
                <w:szCs w:val="16"/>
              </w:rPr>
              <w:t>Ders Yeri</w:t>
            </w:r>
          </w:p>
        </w:tc>
      </w:tr>
      <w:tr w:rsidR="00E65246" w:rsidRPr="002D2CB8" w14:paraId="219224CF" w14:textId="77777777" w:rsidTr="005A4065">
        <w:tc>
          <w:tcPr>
            <w:tcW w:w="900" w:type="dxa"/>
            <w:vMerge/>
            <w:tcBorders>
              <w:top w:val="single" w:sz="4" w:space="0" w:color="auto"/>
              <w:left w:val="single" w:sz="4" w:space="0" w:color="auto"/>
              <w:bottom w:val="single" w:sz="4" w:space="0" w:color="auto"/>
              <w:right w:val="single" w:sz="4" w:space="0" w:color="auto"/>
            </w:tcBorders>
            <w:vAlign w:val="center"/>
            <w:hideMark/>
          </w:tcPr>
          <w:p w14:paraId="41A63A13" w14:textId="77777777" w:rsidR="00E65246" w:rsidRPr="002D2CB8" w:rsidRDefault="00E65246" w:rsidP="005A4065">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14:paraId="210EC977" w14:textId="77777777" w:rsidR="00E65246" w:rsidRPr="002D2CB8" w:rsidRDefault="00E65246" w:rsidP="005A4065">
            <w:pPr>
              <w:jc w:val="both"/>
              <w:rPr>
                <w:b/>
                <w:sz w:val="16"/>
                <w:szCs w:val="16"/>
              </w:rPr>
            </w:pPr>
            <w:proofErr w:type="spellStart"/>
            <w:r w:rsidRPr="002D2CB8">
              <w:rPr>
                <w:b/>
                <w:sz w:val="16"/>
                <w:szCs w:val="16"/>
              </w:rPr>
              <w:t>Teo</w:t>
            </w:r>
            <w:proofErr w:type="spellEnd"/>
          </w:p>
        </w:tc>
        <w:tc>
          <w:tcPr>
            <w:tcW w:w="605" w:type="dxa"/>
            <w:tcBorders>
              <w:top w:val="single" w:sz="4" w:space="0" w:color="auto"/>
              <w:left w:val="single" w:sz="4" w:space="0" w:color="auto"/>
              <w:bottom w:val="single" w:sz="4" w:space="0" w:color="auto"/>
              <w:right w:val="single" w:sz="4" w:space="0" w:color="auto"/>
            </w:tcBorders>
            <w:hideMark/>
          </w:tcPr>
          <w:p w14:paraId="4F53AD8D" w14:textId="77777777" w:rsidR="00E65246" w:rsidRPr="002D2CB8" w:rsidRDefault="00E65246" w:rsidP="005A4065">
            <w:pPr>
              <w:jc w:val="both"/>
              <w:rPr>
                <w:b/>
                <w:sz w:val="16"/>
                <w:szCs w:val="16"/>
              </w:rPr>
            </w:pPr>
            <w:r w:rsidRPr="002D2CB8">
              <w:rPr>
                <w:b/>
                <w:sz w:val="16"/>
                <w:szCs w:val="16"/>
              </w:rPr>
              <w:t>DF</w:t>
            </w:r>
          </w:p>
        </w:tc>
        <w:tc>
          <w:tcPr>
            <w:tcW w:w="3060" w:type="dxa"/>
            <w:tcBorders>
              <w:top w:val="single" w:sz="4" w:space="0" w:color="auto"/>
              <w:left w:val="single" w:sz="4" w:space="0" w:color="auto"/>
              <w:bottom w:val="single" w:sz="4" w:space="0" w:color="auto"/>
              <w:right w:val="single" w:sz="4" w:space="0" w:color="auto"/>
            </w:tcBorders>
          </w:tcPr>
          <w:p w14:paraId="5835D376" w14:textId="77777777" w:rsidR="00E65246" w:rsidRPr="002D2CB8"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23FE3C85" w14:textId="77777777" w:rsidR="00E65246" w:rsidRPr="002D2CB8"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6B648E4F" w14:textId="77777777" w:rsidR="00E65246" w:rsidRPr="002D2CB8" w:rsidRDefault="00E65246" w:rsidP="005A4065">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0BB45E4B" w14:textId="77777777" w:rsidR="00E65246" w:rsidRPr="002D2CB8" w:rsidRDefault="00E65246" w:rsidP="005A4065">
            <w:pPr>
              <w:jc w:val="both"/>
              <w:rPr>
                <w:sz w:val="16"/>
                <w:szCs w:val="16"/>
              </w:rPr>
            </w:pPr>
          </w:p>
        </w:tc>
      </w:tr>
      <w:tr w:rsidR="00E65246" w:rsidRPr="002D2CB8" w14:paraId="48072BAC"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7E9AF090" w14:textId="77777777" w:rsidR="00E65246" w:rsidRPr="002D2CB8" w:rsidRDefault="00E65246" w:rsidP="005A4065">
            <w:pPr>
              <w:jc w:val="center"/>
              <w:rPr>
                <w:sz w:val="16"/>
                <w:szCs w:val="16"/>
              </w:rPr>
            </w:pPr>
            <w:r w:rsidRPr="002D2CB8">
              <w:rPr>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14:paraId="190BBC93" w14:textId="77777777" w:rsidR="00E65246" w:rsidRPr="002D2CB8" w:rsidRDefault="00E65246" w:rsidP="005A4065">
            <w:pPr>
              <w:jc w:val="center"/>
              <w:rPr>
                <w:sz w:val="16"/>
                <w:szCs w:val="16"/>
              </w:rPr>
            </w:pPr>
            <w:r w:rsidRPr="002D2CB8">
              <w:rPr>
                <w:sz w:val="16"/>
                <w:szCs w:val="16"/>
              </w:rPr>
              <w:t>-</w:t>
            </w:r>
          </w:p>
        </w:tc>
        <w:tc>
          <w:tcPr>
            <w:tcW w:w="605" w:type="dxa"/>
            <w:tcBorders>
              <w:top w:val="single" w:sz="4" w:space="0" w:color="auto"/>
              <w:left w:val="single" w:sz="4" w:space="0" w:color="auto"/>
              <w:bottom w:val="single" w:sz="4" w:space="0" w:color="auto"/>
              <w:right w:val="single" w:sz="4" w:space="0" w:color="auto"/>
            </w:tcBorders>
            <w:hideMark/>
          </w:tcPr>
          <w:p w14:paraId="724E1B68"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14:paraId="397E53FA" w14:textId="77777777" w:rsidR="00E65246" w:rsidRPr="002D2CB8" w:rsidRDefault="00E65246" w:rsidP="005A4065">
            <w:pPr>
              <w:rPr>
                <w:sz w:val="16"/>
                <w:szCs w:val="16"/>
              </w:rPr>
            </w:pPr>
            <w:r w:rsidRPr="002D2CB8">
              <w:rPr>
                <w:sz w:val="16"/>
                <w:szCs w:val="16"/>
              </w:rPr>
              <w:t>-</w:t>
            </w:r>
          </w:p>
        </w:tc>
        <w:tc>
          <w:tcPr>
            <w:tcW w:w="1080" w:type="dxa"/>
            <w:tcBorders>
              <w:top w:val="single" w:sz="4" w:space="0" w:color="auto"/>
              <w:left w:val="single" w:sz="4" w:space="0" w:color="auto"/>
              <w:bottom w:val="single" w:sz="4" w:space="0" w:color="auto"/>
              <w:right w:val="single" w:sz="4" w:space="0" w:color="auto"/>
            </w:tcBorders>
            <w:hideMark/>
          </w:tcPr>
          <w:p w14:paraId="3E686693" w14:textId="77777777" w:rsidR="00E65246" w:rsidRPr="002D2CB8" w:rsidRDefault="00E65246" w:rsidP="005A4065">
            <w:pPr>
              <w:jc w:val="both"/>
              <w:rPr>
                <w:sz w:val="16"/>
                <w:szCs w:val="16"/>
              </w:rPr>
            </w:pPr>
            <w:r w:rsidRPr="002D2CB8">
              <w:rPr>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14:paraId="4633FD8D" w14:textId="77777777" w:rsidR="00E65246" w:rsidRPr="002D2CB8" w:rsidRDefault="00E65246" w:rsidP="005A4065">
            <w:pPr>
              <w:rPr>
                <w:sz w:val="16"/>
                <w:szCs w:val="16"/>
              </w:rPr>
            </w:pPr>
            <w:r w:rsidRPr="002D2CB8">
              <w:rPr>
                <w:sz w:val="16"/>
                <w:szCs w:val="16"/>
              </w:rPr>
              <w:t>-</w:t>
            </w:r>
          </w:p>
        </w:tc>
        <w:tc>
          <w:tcPr>
            <w:tcW w:w="1980" w:type="dxa"/>
            <w:tcBorders>
              <w:top w:val="single" w:sz="4" w:space="0" w:color="auto"/>
              <w:left w:val="single" w:sz="4" w:space="0" w:color="auto"/>
              <w:bottom w:val="single" w:sz="4" w:space="0" w:color="auto"/>
              <w:right w:val="single" w:sz="4" w:space="0" w:color="auto"/>
            </w:tcBorders>
            <w:hideMark/>
          </w:tcPr>
          <w:p w14:paraId="5392F67E" w14:textId="77777777" w:rsidR="00E65246" w:rsidRPr="002D2CB8" w:rsidRDefault="00E65246" w:rsidP="005A4065">
            <w:pPr>
              <w:rPr>
                <w:sz w:val="16"/>
                <w:szCs w:val="16"/>
              </w:rPr>
            </w:pPr>
            <w:r w:rsidRPr="002D2CB8">
              <w:rPr>
                <w:sz w:val="16"/>
                <w:szCs w:val="16"/>
              </w:rPr>
              <w:t>-</w:t>
            </w:r>
          </w:p>
        </w:tc>
      </w:tr>
      <w:tr w:rsidR="00E65246" w:rsidRPr="002D2CB8" w14:paraId="17358CEA"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56232E8A" w14:textId="77777777" w:rsidR="00E65246" w:rsidRPr="002D2CB8" w:rsidRDefault="00E65246" w:rsidP="005A4065">
            <w:pPr>
              <w:jc w:val="center"/>
              <w:rPr>
                <w:sz w:val="16"/>
                <w:szCs w:val="16"/>
              </w:rPr>
            </w:pPr>
            <w:r w:rsidRPr="002D2CB8">
              <w:rPr>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14:paraId="1EBD41CC" w14:textId="77777777" w:rsidR="00E65246" w:rsidRPr="002D2CB8" w:rsidRDefault="00E65246" w:rsidP="005A4065">
            <w:pPr>
              <w:jc w:val="center"/>
              <w:rPr>
                <w:sz w:val="16"/>
                <w:szCs w:val="16"/>
              </w:rPr>
            </w:pPr>
            <w:r w:rsidRPr="002D2CB8">
              <w:rPr>
                <w:sz w:val="16"/>
                <w:szCs w:val="16"/>
              </w:rPr>
              <w:t>2</w:t>
            </w:r>
          </w:p>
        </w:tc>
        <w:tc>
          <w:tcPr>
            <w:tcW w:w="605" w:type="dxa"/>
            <w:tcBorders>
              <w:top w:val="single" w:sz="4" w:space="0" w:color="auto"/>
              <w:left w:val="single" w:sz="4" w:space="0" w:color="auto"/>
              <w:bottom w:val="single" w:sz="4" w:space="0" w:color="auto"/>
              <w:right w:val="single" w:sz="4" w:space="0" w:color="auto"/>
            </w:tcBorders>
            <w:hideMark/>
          </w:tcPr>
          <w:p w14:paraId="5D91E488"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14:paraId="40F922CD" w14:textId="77777777" w:rsidR="00E65246" w:rsidRPr="002D2CB8" w:rsidRDefault="00E65246" w:rsidP="005A4065">
            <w:pPr>
              <w:rPr>
                <w:sz w:val="16"/>
                <w:szCs w:val="16"/>
              </w:rPr>
            </w:pPr>
            <w:r w:rsidRPr="002D2CB8">
              <w:rPr>
                <w:sz w:val="16"/>
                <w:szCs w:val="16"/>
              </w:rPr>
              <w:t xml:space="preserve">Prof. </w:t>
            </w:r>
            <w:proofErr w:type="spellStart"/>
            <w:r w:rsidRPr="002D2CB8">
              <w:rPr>
                <w:sz w:val="16"/>
                <w:szCs w:val="16"/>
              </w:rPr>
              <w:t>Dr</w:t>
            </w:r>
            <w:proofErr w:type="spellEnd"/>
            <w:r w:rsidRPr="002D2CB8">
              <w:rPr>
                <w:sz w:val="16"/>
                <w:szCs w:val="16"/>
              </w:rPr>
              <w:t xml:space="preserve"> Hüseyin TAN</w:t>
            </w:r>
          </w:p>
        </w:tc>
        <w:tc>
          <w:tcPr>
            <w:tcW w:w="1080" w:type="dxa"/>
            <w:tcBorders>
              <w:top w:val="single" w:sz="4" w:space="0" w:color="auto"/>
              <w:left w:val="single" w:sz="4" w:space="0" w:color="auto"/>
              <w:bottom w:val="single" w:sz="4" w:space="0" w:color="auto"/>
              <w:right w:val="single" w:sz="4" w:space="0" w:color="auto"/>
            </w:tcBorders>
            <w:hideMark/>
          </w:tcPr>
          <w:p w14:paraId="30B8F3CE" w14:textId="77777777" w:rsidR="00E65246" w:rsidRPr="002D2CB8" w:rsidRDefault="00E65246" w:rsidP="005A4065">
            <w:pPr>
              <w:jc w:val="both"/>
              <w:rPr>
                <w:sz w:val="16"/>
                <w:szCs w:val="16"/>
              </w:rPr>
            </w:pPr>
            <w:r w:rsidRPr="002D2CB8">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14:paraId="426DFDCD" w14:textId="77777777" w:rsidR="00E65246" w:rsidRPr="002D2CB8" w:rsidRDefault="00E65246" w:rsidP="005A4065">
            <w:pPr>
              <w:rPr>
                <w:sz w:val="16"/>
                <w:szCs w:val="16"/>
              </w:rPr>
            </w:pPr>
            <w:r w:rsidRPr="002D2CB8">
              <w:rPr>
                <w:sz w:val="16"/>
                <w:szCs w:val="16"/>
              </w:rPr>
              <w:t>08:00-09:00</w:t>
            </w:r>
          </w:p>
          <w:p w14:paraId="10AE84C1" w14:textId="77777777" w:rsidR="00E65246" w:rsidRPr="002D2CB8" w:rsidRDefault="00E65246" w:rsidP="005A4065">
            <w:pPr>
              <w:rPr>
                <w:sz w:val="16"/>
                <w:szCs w:val="16"/>
              </w:rPr>
            </w:pPr>
            <w:r w:rsidRPr="002D2CB8">
              <w:rPr>
                <w:sz w:val="16"/>
                <w:szCs w:val="16"/>
              </w:rPr>
              <w:t>09:00-10:00</w:t>
            </w:r>
          </w:p>
        </w:tc>
        <w:tc>
          <w:tcPr>
            <w:tcW w:w="1980" w:type="dxa"/>
            <w:tcBorders>
              <w:top w:val="single" w:sz="4" w:space="0" w:color="auto"/>
              <w:left w:val="single" w:sz="4" w:space="0" w:color="auto"/>
              <w:bottom w:val="single" w:sz="4" w:space="0" w:color="auto"/>
              <w:right w:val="single" w:sz="4" w:space="0" w:color="auto"/>
            </w:tcBorders>
            <w:hideMark/>
          </w:tcPr>
          <w:p w14:paraId="1227AD71" w14:textId="77777777" w:rsidR="00E65246" w:rsidRPr="002D2CB8" w:rsidRDefault="00E65246" w:rsidP="005A4065">
            <w:pPr>
              <w:rPr>
                <w:sz w:val="16"/>
                <w:szCs w:val="16"/>
              </w:rPr>
            </w:pPr>
            <w:r w:rsidRPr="002D2CB8">
              <w:rPr>
                <w:sz w:val="16"/>
                <w:szCs w:val="16"/>
              </w:rPr>
              <w:t>Nöroloji Servisi</w:t>
            </w:r>
          </w:p>
        </w:tc>
      </w:tr>
      <w:tr w:rsidR="00E65246" w:rsidRPr="002D2CB8" w14:paraId="3CB34A38"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7C6B9DB5" w14:textId="77777777" w:rsidR="00E65246" w:rsidRPr="002D2CB8" w:rsidRDefault="00E65246" w:rsidP="005A4065">
            <w:pPr>
              <w:jc w:val="center"/>
              <w:rPr>
                <w:sz w:val="16"/>
                <w:szCs w:val="16"/>
              </w:rPr>
            </w:pPr>
            <w:r w:rsidRPr="002D2CB8">
              <w:rPr>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14:paraId="478E2B81" w14:textId="77777777" w:rsidR="00E65246" w:rsidRPr="002D2CB8" w:rsidRDefault="00E65246" w:rsidP="005A4065">
            <w:pPr>
              <w:jc w:val="center"/>
              <w:rPr>
                <w:sz w:val="16"/>
                <w:szCs w:val="16"/>
              </w:rPr>
            </w:pPr>
            <w:r w:rsidRPr="002D2CB8">
              <w:rPr>
                <w:sz w:val="16"/>
                <w:szCs w:val="16"/>
              </w:rPr>
              <w:t>2</w:t>
            </w:r>
          </w:p>
        </w:tc>
        <w:tc>
          <w:tcPr>
            <w:tcW w:w="605" w:type="dxa"/>
            <w:tcBorders>
              <w:top w:val="single" w:sz="4" w:space="0" w:color="auto"/>
              <w:left w:val="single" w:sz="4" w:space="0" w:color="auto"/>
              <w:bottom w:val="single" w:sz="4" w:space="0" w:color="auto"/>
              <w:right w:val="single" w:sz="4" w:space="0" w:color="auto"/>
            </w:tcBorders>
            <w:hideMark/>
          </w:tcPr>
          <w:p w14:paraId="3427CC5B"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14:paraId="75D78663" w14:textId="77777777" w:rsidR="00E65246" w:rsidRPr="002D2CB8" w:rsidRDefault="00E65246" w:rsidP="005A4065">
            <w:pPr>
              <w:rPr>
                <w:sz w:val="16"/>
                <w:szCs w:val="16"/>
              </w:rPr>
            </w:pPr>
            <w:r w:rsidRPr="002D2CB8">
              <w:rPr>
                <w:sz w:val="16"/>
                <w:szCs w:val="16"/>
              </w:rPr>
              <w:t xml:space="preserve">Prof. </w:t>
            </w:r>
            <w:proofErr w:type="spellStart"/>
            <w:r w:rsidRPr="002D2CB8">
              <w:rPr>
                <w:sz w:val="16"/>
                <w:szCs w:val="16"/>
              </w:rPr>
              <w:t>Dr</w:t>
            </w:r>
            <w:proofErr w:type="spellEnd"/>
            <w:r w:rsidRPr="002D2CB8">
              <w:rPr>
                <w:sz w:val="16"/>
                <w:szCs w:val="16"/>
              </w:rPr>
              <w:t xml:space="preserve"> Hüseyin TAN</w:t>
            </w:r>
          </w:p>
        </w:tc>
        <w:tc>
          <w:tcPr>
            <w:tcW w:w="1080" w:type="dxa"/>
            <w:tcBorders>
              <w:top w:val="single" w:sz="4" w:space="0" w:color="auto"/>
              <w:left w:val="single" w:sz="4" w:space="0" w:color="auto"/>
              <w:bottom w:val="single" w:sz="4" w:space="0" w:color="auto"/>
              <w:right w:val="single" w:sz="4" w:space="0" w:color="auto"/>
            </w:tcBorders>
            <w:hideMark/>
          </w:tcPr>
          <w:p w14:paraId="684B812B" w14:textId="77777777" w:rsidR="00E65246" w:rsidRPr="002D2CB8" w:rsidRDefault="00E65246" w:rsidP="005A4065">
            <w:pPr>
              <w:jc w:val="both"/>
              <w:rPr>
                <w:sz w:val="16"/>
                <w:szCs w:val="16"/>
              </w:rPr>
            </w:pPr>
            <w:r w:rsidRPr="002D2CB8">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14:paraId="33A73C8B" w14:textId="77777777" w:rsidR="00E65246" w:rsidRPr="002D2CB8" w:rsidRDefault="00E65246" w:rsidP="005A4065">
            <w:pPr>
              <w:rPr>
                <w:sz w:val="16"/>
                <w:szCs w:val="16"/>
              </w:rPr>
            </w:pPr>
            <w:r w:rsidRPr="002D2CB8">
              <w:rPr>
                <w:sz w:val="16"/>
                <w:szCs w:val="16"/>
              </w:rPr>
              <w:t>08:00-10:00</w:t>
            </w:r>
          </w:p>
        </w:tc>
        <w:tc>
          <w:tcPr>
            <w:tcW w:w="1980" w:type="dxa"/>
            <w:tcBorders>
              <w:top w:val="single" w:sz="4" w:space="0" w:color="auto"/>
              <w:left w:val="single" w:sz="4" w:space="0" w:color="auto"/>
              <w:bottom w:val="single" w:sz="4" w:space="0" w:color="auto"/>
              <w:right w:val="single" w:sz="4" w:space="0" w:color="auto"/>
            </w:tcBorders>
            <w:hideMark/>
          </w:tcPr>
          <w:p w14:paraId="31CA65E2" w14:textId="77777777" w:rsidR="00E65246" w:rsidRPr="002D2CB8" w:rsidRDefault="00E65246" w:rsidP="005A4065">
            <w:pPr>
              <w:rPr>
                <w:sz w:val="16"/>
                <w:szCs w:val="16"/>
              </w:rPr>
            </w:pPr>
            <w:r w:rsidRPr="002D2CB8">
              <w:rPr>
                <w:sz w:val="16"/>
                <w:szCs w:val="16"/>
              </w:rPr>
              <w:t>Nöroloji Servisi</w:t>
            </w:r>
          </w:p>
        </w:tc>
      </w:tr>
      <w:tr w:rsidR="00E65246" w:rsidRPr="002D2CB8" w14:paraId="5CB18C2A"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45332C3F" w14:textId="77777777" w:rsidR="00E65246" w:rsidRPr="002D2CB8" w:rsidRDefault="00E65246" w:rsidP="005A4065">
            <w:pPr>
              <w:jc w:val="center"/>
              <w:rPr>
                <w:sz w:val="16"/>
                <w:szCs w:val="16"/>
              </w:rPr>
            </w:pPr>
            <w:r w:rsidRPr="002D2CB8">
              <w:rPr>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14:paraId="573547EC" w14:textId="77777777" w:rsidR="00E65246" w:rsidRPr="002D2CB8" w:rsidRDefault="00E65246" w:rsidP="005A4065">
            <w:pPr>
              <w:jc w:val="center"/>
              <w:rPr>
                <w:sz w:val="16"/>
                <w:szCs w:val="16"/>
              </w:rPr>
            </w:pPr>
            <w:r w:rsidRPr="002D2CB8">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32151D2D"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14:paraId="6F0D0529" w14:textId="77777777" w:rsidR="00E65246" w:rsidRPr="002D2CB8" w:rsidRDefault="00E65246" w:rsidP="005A4065">
            <w:pPr>
              <w:rPr>
                <w:sz w:val="16"/>
                <w:szCs w:val="16"/>
              </w:rPr>
            </w:pPr>
            <w:r w:rsidRPr="002D2CB8">
              <w:rPr>
                <w:sz w:val="16"/>
                <w:szCs w:val="16"/>
              </w:rPr>
              <w:t xml:space="preserve">Prof. </w:t>
            </w:r>
            <w:proofErr w:type="spellStart"/>
            <w:r w:rsidRPr="002D2CB8">
              <w:rPr>
                <w:sz w:val="16"/>
                <w:szCs w:val="16"/>
              </w:rPr>
              <w:t>Dr</w:t>
            </w:r>
            <w:proofErr w:type="spellEnd"/>
            <w:r w:rsidRPr="002D2CB8">
              <w:rPr>
                <w:sz w:val="16"/>
                <w:szCs w:val="16"/>
              </w:rPr>
              <w:t xml:space="preserve"> Hüseyin TAN</w:t>
            </w:r>
          </w:p>
        </w:tc>
        <w:tc>
          <w:tcPr>
            <w:tcW w:w="1080" w:type="dxa"/>
            <w:tcBorders>
              <w:top w:val="single" w:sz="4" w:space="0" w:color="auto"/>
              <w:left w:val="single" w:sz="4" w:space="0" w:color="auto"/>
              <w:bottom w:val="single" w:sz="4" w:space="0" w:color="auto"/>
              <w:right w:val="single" w:sz="4" w:space="0" w:color="auto"/>
            </w:tcBorders>
            <w:hideMark/>
          </w:tcPr>
          <w:p w14:paraId="618BF07A" w14:textId="77777777" w:rsidR="00E65246" w:rsidRPr="002D2CB8" w:rsidRDefault="00E65246" w:rsidP="005A4065">
            <w:pPr>
              <w:jc w:val="both"/>
              <w:rPr>
                <w:sz w:val="16"/>
                <w:szCs w:val="16"/>
              </w:rPr>
            </w:pPr>
            <w:r w:rsidRPr="002D2CB8">
              <w:rPr>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14:paraId="50955874" w14:textId="77777777" w:rsidR="00E65246" w:rsidRPr="002D2CB8" w:rsidRDefault="00E65246" w:rsidP="005A4065">
            <w:pPr>
              <w:rPr>
                <w:sz w:val="16"/>
                <w:szCs w:val="16"/>
              </w:rPr>
            </w:pPr>
            <w:r w:rsidRPr="002D2CB8">
              <w:rPr>
                <w:sz w:val="16"/>
                <w:szCs w:val="16"/>
              </w:rPr>
              <w:t>08:00-09:00</w:t>
            </w:r>
          </w:p>
          <w:p w14:paraId="0C6F35B5" w14:textId="77777777" w:rsidR="00E65246" w:rsidRPr="002D2CB8" w:rsidRDefault="00E65246" w:rsidP="005A4065">
            <w:pPr>
              <w:rPr>
                <w:sz w:val="16"/>
                <w:szCs w:val="16"/>
              </w:rPr>
            </w:pPr>
            <w:r w:rsidRPr="002D2CB8">
              <w:rPr>
                <w:sz w:val="16"/>
                <w:szCs w:val="16"/>
              </w:rPr>
              <w:t>09:00-10:00</w:t>
            </w:r>
          </w:p>
        </w:tc>
        <w:tc>
          <w:tcPr>
            <w:tcW w:w="1980" w:type="dxa"/>
            <w:tcBorders>
              <w:top w:val="single" w:sz="4" w:space="0" w:color="auto"/>
              <w:left w:val="single" w:sz="4" w:space="0" w:color="auto"/>
              <w:bottom w:val="single" w:sz="4" w:space="0" w:color="auto"/>
              <w:right w:val="single" w:sz="4" w:space="0" w:color="auto"/>
            </w:tcBorders>
          </w:tcPr>
          <w:p w14:paraId="216C12E2" w14:textId="77777777" w:rsidR="00E65246" w:rsidRPr="002D2CB8" w:rsidRDefault="00E65246" w:rsidP="005A4065">
            <w:pPr>
              <w:rPr>
                <w:sz w:val="16"/>
                <w:szCs w:val="16"/>
              </w:rPr>
            </w:pPr>
            <w:r w:rsidRPr="002D2CB8">
              <w:rPr>
                <w:sz w:val="16"/>
                <w:szCs w:val="16"/>
              </w:rPr>
              <w:t>Seminer Salonu</w:t>
            </w:r>
          </w:p>
          <w:p w14:paraId="4A1D2F6F" w14:textId="77777777" w:rsidR="00E65246" w:rsidRPr="002D2CB8" w:rsidRDefault="00E65246" w:rsidP="005A4065">
            <w:pPr>
              <w:rPr>
                <w:sz w:val="16"/>
                <w:szCs w:val="16"/>
              </w:rPr>
            </w:pPr>
          </w:p>
        </w:tc>
      </w:tr>
      <w:tr w:rsidR="00E65246" w:rsidRPr="002D2CB8" w14:paraId="179755EE"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225B151B" w14:textId="77777777" w:rsidR="00E65246" w:rsidRPr="002D2CB8" w:rsidRDefault="00E65246" w:rsidP="005A4065">
            <w:pPr>
              <w:jc w:val="center"/>
              <w:rPr>
                <w:sz w:val="16"/>
                <w:szCs w:val="16"/>
              </w:rPr>
            </w:pPr>
            <w:r w:rsidRPr="002D2CB8">
              <w:rPr>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14:paraId="1B456B3A" w14:textId="77777777" w:rsidR="00E65246" w:rsidRPr="002D2CB8" w:rsidRDefault="00E65246" w:rsidP="005A4065">
            <w:pPr>
              <w:jc w:val="center"/>
              <w:rPr>
                <w:sz w:val="16"/>
                <w:szCs w:val="16"/>
              </w:rPr>
            </w:pPr>
            <w:r w:rsidRPr="002D2CB8">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512F4F4F"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14:paraId="1F026F3B" w14:textId="77777777" w:rsidR="00E65246" w:rsidRPr="002D2CB8" w:rsidRDefault="00E65246" w:rsidP="005A4065">
            <w:pPr>
              <w:rPr>
                <w:sz w:val="16"/>
                <w:szCs w:val="16"/>
              </w:rPr>
            </w:pPr>
            <w:r w:rsidRPr="002D2CB8">
              <w:rPr>
                <w:sz w:val="16"/>
                <w:szCs w:val="16"/>
              </w:rPr>
              <w:t xml:space="preserve">Prof. </w:t>
            </w:r>
            <w:proofErr w:type="spellStart"/>
            <w:r w:rsidRPr="002D2CB8">
              <w:rPr>
                <w:sz w:val="16"/>
                <w:szCs w:val="16"/>
              </w:rPr>
              <w:t>Dr</w:t>
            </w:r>
            <w:proofErr w:type="spellEnd"/>
            <w:r w:rsidRPr="002D2CB8">
              <w:rPr>
                <w:sz w:val="16"/>
                <w:szCs w:val="16"/>
              </w:rPr>
              <w:t xml:space="preserve"> Hüseyin TAN</w:t>
            </w:r>
          </w:p>
        </w:tc>
        <w:tc>
          <w:tcPr>
            <w:tcW w:w="1080" w:type="dxa"/>
            <w:tcBorders>
              <w:top w:val="single" w:sz="4" w:space="0" w:color="auto"/>
              <w:left w:val="single" w:sz="4" w:space="0" w:color="auto"/>
              <w:bottom w:val="single" w:sz="4" w:space="0" w:color="auto"/>
              <w:right w:val="single" w:sz="4" w:space="0" w:color="auto"/>
            </w:tcBorders>
            <w:hideMark/>
          </w:tcPr>
          <w:p w14:paraId="3B71E2A1" w14:textId="77777777" w:rsidR="00E65246" w:rsidRPr="002D2CB8" w:rsidRDefault="00E65246" w:rsidP="005A4065">
            <w:pPr>
              <w:jc w:val="both"/>
              <w:rPr>
                <w:sz w:val="16"/>
                <w:szCs w:val="16"/>
              </w:rPr>
            </w:pPr>
            <w:r w:rsidRPr="002D2CB8">
              <w:rPr>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14:paraId="1B101D2C" w14:textId="77777777" w:rsidR="00E65246" w:rsidRPr="002D2CB8" w:rsidRDefault="00E65246" w:rsidP="005A4065">
            <w:pPr>
              <w:rPr>
                <w:sz w:val="16"/>
                <w:szCs w:val="16"/>
              </w:rPr>
            </w:pPr>
            <w:r w:rsidRPr="002D2CB8">
              <w:rPr>
                <w:sz w:val="16"/>
                <w:szCs w:val="16"/>
              </w:rPr>
              <w:t>16:00-17:00</w:t>
            </w:r>
          </w:p>
        </w:tc>
        <w:tc>
          <w:tcPr>
            <w:tcW w:w="1980" w:type="dxa"/>
            <w:tcBorders>
              <w:top w:val="single" w:sz="4" w:space="0" w:color="auto"/>
              <w:left w:val="single" w:sz="4" w:space="0" w:color="auto"/>
              <w:bottom w:val="single" w:sz="4" w:space="0" w:color="auto"/>
              <w:right w:val="single" w:sz="4" w:space="0" w:color="auto"/>
            </w:tcBorders>
            <w:hideMark/>
          </w:tcPr>
          <w:p w14:paraId="543BDCED" w14:textId="77777777" w:rsidR="00E65246" w:rsidRPr="002D2CB8" w:rsidRDefault="00E65246" w:rsidP="005A4065">
            <w:pPr>
              <w:rPr>
                <w:sz w:val="16"/>
                <w:szCs w:val="16"/>
              </w:rPr>
            </w:pPr>
            <w:r w:rsidRPr="002D2CB8">
              <w:rPr>
                <w:sz w:val="16"/>
                <w:szCs w:val="16"/>
              </w:rPr>
              <w:t>-</w:t>
            </w:r>
          </w:p>
        </w:tc>
      </w:tr>
    </w:tbl>
    <w:p w14:paraId="23C8392B" w14:textId="77777777" w:rsidR="00E65246" w:rsidRPr="002D2CB8" w:rsidRDefault="00E65246" w:rsidP="00E65246">
      <w:pPr>
        <w:rPr>
          <w:sz w:val="16"/>
          <w:szCs w:val="16"/>
        </w:rPr>
      </w:pPr>
    </w:p>
    <w:p w14:paraId="5345F8D1" w14:textId="77777777" w:rsidR="00E65246" w:rsidRPr="002D2CB8" w:rsidRDefault="00E65246" w:rsidP="00E65246">
      <w:pPr>
        <w:spacing w:line="480" w:lineRule="auto"/>
        <w:rPr>
          <w:b/>
          <w:sz w:val="16"/>
          <w:szCs w:val="16"/>
        </w:rPr>
      </w:pPr>
    </w:p>
    <w:p w14:paraId="3E674DBB" w14:textId="63921407" w:rsidR="00E65246" w:rsidRPr="002D2CB8" w:rsidRDefault="00D94DD5" w:rsidP="00E65246">
      <w:pPr>
        <w:spacing w:line="360" w:lineRule="auto"/>
        <w:rPr>
          <w:b/>
          <w:sz w:val="16"/>
          <w:szCs w:val="16"/>
        </w:rPr>
      </w:pPr>
      <w:r>
        <w:rPr>
          <w:b/>
          <w:sz w:val="16"/>
          <w:szCs w:val="16"/>
        </w:rPr>
        <w:br w:type="page"/>
      </w:r>
      <w:r w:rsidR="00E65246" w:rsidRPr="002D2CB8">
        <w:rPr>
          <w:b/>
          <w:sz w:val="16"/>
          <w:szCs w:val="16"/>
        </w:rPr>
        <w:t>PEDİATRİ ANA</w:t>
      </w:r>
      <w:r w:rsidR="00E65246">
        <w:rPr>
          <w:b/>
          <w:sz w:val="16"/>
          <w:szCs w:val="16"/>
        </w:rPr>
        <w:t xml:space="preserve"> </w:t>
      </w:r>
      <w:r w:rsidR="00E65246" w:rsidRPr="002D2CB8">
        <w:rPr>
          <w:b/>
          <w:sz w:val="16"/>
          <w:szCs w:val="16"/>
        </w:rPr>
        <w:t xml:space="preserve">BİLİM DALI   </w:t>
      </w:r>
    </w:p>
    <w:p w14:paraId="1C1DD6AD" w14:textId="77777777" w:rsidR="00E65246" w:rsidRPr="002D2CB8" w:rsidRDefault="00E65246" w:rsidP="00E65246">
      <w:pPr>
        <w:spacing w:line="360" w:lineRule="auto"/>
        <w:rPr>
          <w:b/>
          <w:sz w:val="16"/>
          <w:szCs w:val="16"/>
        </w:rPr>
      </w:pPr>
      <w:proofErr w:type="gramStart"/>
      <w:r w:rsidRPr="002D2CB8">
        <w:rPr>
          <w:b/>
          <w:sz w:val="16"/>
          <w:szCs w:val="16"/>
        </w:rPr>
        <w:t>NEONATOLOJİ  BİLİM</w:t>
      </w:r>
      <w:proofErr w:type="gramEnd"/>
      <w:r w:rsidRPr="002D2CB8">
        <w:rPr>
          <w:b/>
          <w:sz w:val="16"/>
          <w:szCs w:val="16"/>
        </w:rPr>
        <w:t xml:space="preserve"> DALI</w:t>
      </w:r>
    </w:p>
    <w:p w14:paraId="3FC17939" w14:textId="77777777" w:rsidR="00E65246" w:rsidRPr="002D2CB8" w:rsidRDefault="00E65246" w:rsidP="00E65246">
      <w:pPr>
        <w:rPr>
          <w:sz w:val="16"/>
          <w:szCs w:val="16"/>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3002"/>
        <w:gridCol w:w="3658"/>
      </w:tblGrid>
      <w:tr w:rsidR="00E65246" w:rsidRPr="002D2CB8" w14:paraId="1B770F42" w14:textId="77777777" w:rsidTr="005A4065">
        <w:tc>
          <w:tcPr>
            <w:tcW w:w="1260" w:type="dxa"/>
            <w:tcBorders>
              <w:top w:val="single" w:sz="4" w:space="0" w:color="auto"/>
              <w:left w:val="single" w:sz="4" w:space="0" w:color="auto"/>
              <w:bottom w:val="single" w:sz="4" w:space="0" w:color="auto"/>
              <w:right w:val="single" w:sz="4" w:space="0" w:color="auto"/>
            </w:tcBorders>
          </w:tcPr>
          <w:p w14:paraId="7C545965" w14:textId="77777777" w:rsidR="00E65246" w:rsidRPr="002D2CB8" w:rsidRDefault="00E65246" w:rsidP="005A4065">
            <w:pPr>
              <w:rPr>
                <w:b/>
                <w:sz w:val="16"/>
                <w:szCs w:val="16"/>
              </w:rPr>
            </w:pPr>
            <w:r w:rsidRPr="002D2CB8">
              <w:rPr>
                <w:b/>
                <w:sz w:val="16"/>
                <w:szCs w:val="16"/>
              </w:rPr>
              <w:t>1.YIL KOD</w:t>
            </w:r>
          </w:p>
        </w:tc>
        <w:tc>
          <w:tcPr>
            <w:tcW w:w="1800" w:type="dxa"/>
            <w:tcBorders>
              <w:top w:val="single" w:sz="4" w:space="0" w:color="auto"/>
              <w:left w:val="single" w:sz="4" w:space="0" w:color="auto"/>
              <w:bottom w:val="single" w:sz="4" w:space="0" w:color="auto"/>
              <w:right w:val="single" w:sz="4" w:space="0" w:color="auto"/>
            </w:tcBorders>
          </w:tcPr>
          <w:p w14:paraId="4AF661CA" w14:textId="77777777" w:rsidR="00E65246" w:rsidRPr="002D2CB8" w:rsidRDefault="00E65246" w:rsidP="005A4065">
            <w:pPr>
              <w:rPr>
                <w:b/>
                <w:sz w:val="16"/>
                <w:szCs w:val="16"/>
              </w:rPr>
            </w:pPr>
            <w:r w:rsidRPr="002D2CB8">
              <w:rPr>
                <w:b/>
                <w:sz w:val="16"/>
                <w:szCs w:val="16"/>
              </w:rPr>
              <w:t>DERSİN ADI</w:t>
            </w:r>
          </w:p>
        </w:tc>
        <w:tc>
          <w:tcPr>
            <w:tcW w:w="3002" w:type="dxa"/>
            <w:tcBorders>
              <w:top w:val="single" w:sz="4" w:space="0" w:color="auto"/>
              <w:left w:val="single" w:sz="4" w:space="0" w:color="auto"/>
              <w:bottom w:val="single" w:sz="4" w:space="0" w:color="auto"/>
              <w:right w:val="single" w:sz="4" w:space="0" w:color="auto"/>
            </w:tcBorders>
          </w:tcPr>
          <w:p w14:paraId="69126403" w14:textId="77777777" w:rsidR="00E65246" w:rsidRPr="002D2CB8" w:rsidRDefault="00E65246" w:rsidP="005A4065">
            <w:pPr>
              <w:rPr>
                <w:b/>
                <w:sz w:val="16"/>
                <w:szCs w:val="16"/>
              </w:rPr>
            </w:pPr>
            <w:r w:rsidRPr="002D2CB8">
              <w:rPr>
                <w:b/>
                <w:sz w:val="16"/>
                <w:szCs w:val="16"/>
              </w:rPr>
              <w:t>KONU</w:t>
            </w:r>
          </w:p>
        </w:tc>
        <w:tc>
          <w:tcPr>
            <w:tcW w:w="3658" w:type="dxa"/>
            <w:tcBorders>
              <w:top w:val="single" w:sz="4" w:space="0" w:color="auto"/>
              <w:left w:val="single" w:sz="4" w:space="0" w:color="auto"/>
              <w:bottom w:val="single" w:sz="4" w:space="0" w:color="auto"/>
              <w:right w:val="single" w:sz="4" w:space="0" w:color="auto"/>
            </w:tcBorders>
          </w:tcPr>
          <w:p w14:paraId="0193BAEF" w14:textId="77777777" w:rsidR="00E65246" w:rsidRPr="002D2CB8" w:rsidRDefault="00E65246" w:rsidP="005A4065">
            <w:pPr>
              <w:rPr>
                <w:b/>
                <w:sz w:val="16"/>
                <w:szCs w:val="16"/>
              </w:rPr>
            </w:pPr>
            <w:r w:rsidRPr="002D2CB8">
              <w:rPr>
                <w:b/>
                <w:sz w:val="16"/>
                <w:szCs w:val="16"/>
              </w:rPr>
              <w:t>ÖĞRETİM ÜYESİ</w:t>
            </w:r>
          </w:p>
        </w:tc>
      </w:tr>
      <w:tr w:rsidR="00E65246" w:rsidRPr="002D2CB8" w14:paraId="4ECF69C1" w14:textId="77777777" w:rsidTr="005A4065">
        <w:tc>
          <w:tcPr>
            <w:tcW w:w="1260" w:type="dxa"/>
            <w:tcBorders>
              <w:top w:val="single" w:sz="4" w:space="0" w:color="auto"/>
              <w:left w:val="single" w:sz="4" w:space="0" w:color="auto"/>
              <w:bottom w:val="single" w:sz="4" w:space="0" w:color="auto"/>
              <w:right w:val="single" w:sz="4" w:space="0" w:color="auto"/>
            </w:tcBorders>
          </w:tcPr>
          <w:p w14:paraId="419125CD" w14:textId="77777777" w:rsidR="00E65246" w:rsidRPr="002D2CB8" w:rsidRDefault="00E65246" w:rsidP="005A4065">
            <w:pPr>
              <w:rPr>
                <w:sz w:val="16"/>
                <w:szCs w:val="16"/>
              </w:rPr>
            </w:pPr>
            <w:r w:rsidRPr="002D2CB8">
              <w:rPr>
                <w:sz w:val="16"/>
                <w:szCs w:val="16"/>
              </w:rPr>
              <w:t>1205</w:t>
            </w:r>
          </w:p>
        </w:tc>
        <w:tc>
          <w:tcPr>
            <w:tcW w:w="1800" w:type="dxa"/>
            <w:tcBorders>
              <w:top w:val="single" w:sz="4" w:space="0" w:color="auto"/>
              <w:left w:val="single" w:sz="4" w:space="0" w:color="auto"/>
              <w:bottom w:val="single" w:sz="4" w:space="0" w:color="auto"/>
              <w:right w:val="single" w:sz="4" w:space="0" w:color="auto"/>
            </w:tcBorders>
          </w:tcPr>
          <w:p w14:paraId="7864121B" w14:textId="77777777" w:rsidR="00E65246" w:rsidRPr="002D2CB8" w:rsidRDefault="00E65246" w:rsidP="005A4065">
            <w:pPr>
              <w:rPr>
                <w:sz w:val="16"/>
                <w:szCs w:val="16"/>
              </w:rPr>
            </w:pPr>
            <w:proofErr w:type="spellStart"/>
            <w:r w:rsidRPr="002D2CB8">
              <w:rPr>
                <w:sz w:val="16"/>
                <w:szCs w:val="16"/>
              </w:rPr>
              <w:t>Yenidoğan</w:t>
            </w:r>
            <w:proofErr w:type="spellEnd"/>
          </w:p>
        </w:tc>
        <w:tc>
          <w:tcPr>
            <w:tcW w:w="3002" w:type="dxa"/>
            <w:tcBorders>
              <w:top w:val="single" w:sz="4" w:space="0" w:color="auto"/>
              <w:left w:val="single" w:sz="4" w:space="0" w:color="auto"/>
              <w:bottom w:val="single" w:sz="4" w:space="0" w:color="auto"/>
              <w:right w:val="single" w:sz="4" w:space="0" w:color="auto"/>
            </w:tcBorders>
          </w:tcPr>
          <w:p w14:paraId="32179C3B" w14:textId="77777777" w:rsidR="00E65246" w:rsidRPr="002D2CB8" w:rsidRDefault="00E65246" w:rsidP="005A4065">
            <w:pPr>
              <w:rPr>
                <w:sz w:val="16"/>
                <w:szCs w:val="16"/>
              </w:rPr>
            </w:pPr>
            <w:r w:rsidRPr="002D2CB8">
              <w:rPr>
                <w:sz w:val="16"/>
                <w:szCs w:val="16"/>
              </w:rPr>
              <w:t xml:space="preserve">Fototerapi </w:t>
            </w:r>
          </w:p>
          <w:p w14:paraId="4ED1582D" w14:textId="77777777" w:rsidR="00E65246" w:rsidRPr="002D2CB8" w:rsidRDefault="00E65246" w:rsidP="005A4065">
            <w:pPr>
              <w:rPr>
                <w:sz w:val="16"/>
                <w:szCs w:val="16"/>
              </w:rPr>
            </w:pPr>
            <w:r w:rsidRPr="002D2CB8">
              <w:rPr>
                <w:sz w:val="16"/>
                <w:szCs w:val="16"/>
              </w:rPr>
              <w:t xml:space="preserve">Prematüre </w:t>
            </w:r>
            <w:proofErr w:type="spellStart"/>
            <w:r w:rsidRPr="002D2CB8">
              <w:rPr>
                <w:sz w:val="16"/>
                <w:szCs w:val="16"/>
              </w:rPr>
              <w:t>retinopatisi</w:t>
            </w:r>
            <w:proofErr w:type="spellEnd"/>
          </w:p>
          <w:p w14:paraId="5030A0E5" w14:textId="77777777" w:rsidR="00E65246" w:rsidRPr="002D2CB8" w:rsidRDefault="00E65246" w:rsidP="005A4065">
            <w:pPr>
              <w:rPr>
                <w:sz w:val="16"/>
                <w:szCs w:val="16"/>
              </w:rPr>
            </w:pPr>
            <w:r w:rsidRPr="002D2CB8">
              <w:rPr>
                <w:sz w:val="16"/>
                <w:szCs w:val="16"/>
              </w:rPr>
              <w:t xml:space="preserve">Prematüre </w:t>
            </w:r>
            <w:proofErr w:type="spellStart"/>
            <w:r w:rsidRPr="002D2CB8">
              <w:rPr>
                <w:sz w:val="16"/>
                <w:szCs w:val="16"/>
              </w:rPr>
              <w:t>Apnesi</w:t>
            </w:r>
            <w:proofErr w:type="spellEnd"/>
          </w:p>
        </w:tc>
        <w:tc>
          <w:tcPr>
            <w:tcW w:w="3658" w:type="dxa"/>
            <w:tcBorders>
              <w:top w:val="single" w:sz="4" w:space="0" w:color="auto"/>
              <w:left w:val="single" w:sz="4" w:space="0" w:color="auto"/>
              <w:bottom w:val="single" w:sz="4" w:space="0" w:color="auto"/>
              <w:right w:val="single" w:sz="4" w:space="0" w:color="auto"/>
            </w:tcBorders>
          </w:tcPr>
          <w:p w14:paraId="74995644" w14:textId="77777777" w:rsidR="00E65246" w:rsidRPr="002D2CB8" w:rsidRDefault="00E65246" w:rsidP="005A4065">
            <w:pPr>
              <w:rPr>
                <w:sz w:val="16"/>
                <w:szCs w:val="16"/>
              </w:rPr>
            </w:pPr>
            <w:proofErr w:type="spellStart"/>
            <w:r>
              <w:rPr>
                <w:sz w:val="16"/>
                <w:szCs w:val="16"/>
              </w:rPr>
              <w:t>Prof</w:t>
            </w:r>
            <w:r w:rsidRPr="002D2CB8">
              <w:rPr>
                <w:sz w:val="16"/>
                <w:szCs w:val="16"/>
              </w:rPr>
              <w:t>.Dr</w:t>
            </w:r>
            <w:proofErr w:type="spellEnd"/>
            <w:r w:rsidRPr="002D2CB8">
              <w:rPr>
                <w:sz w:val="16"/>
                <w:szCs w:val="16"/>
              </w:rPr>
              <w:t>. Kadir Şerafettin TEKGÜNDÜZ</w:t>
            </w:r>
          </w:p>
          <w:p w14:paraId="398F702E" w14:textId="77777777" w:rsidR="00E65246" w:rsidRPr="002D2CB8" w:rsidRDefault="00E65246" w:rsidP="005A4065">
            <w:pPr>
              <w:rPr>
                <w:sz w:val="16"/>
                <w:szCs w:val="16"/>
              </w:rPr>
            </w:pPr>
            <w:proofErr w:type="spellStart"/>
            <w:r>
              <w:rPr>
                <w:sz w:val="16"/>
                <w:szCs w:val="16"/>
              </w:rPr>
              <w:t>Doç.</w:t>
            </w:r>
            <w:r w:rsidRPr="002D2CB8">
              <w:rPr>
                <w:sz w:val="16"/>
                <w:szCs w:val="16"/>
              </w:rPr>
              <w:t>Dr</w:t>
            </w:r>
            <w:proofErr w:type="spellEnd"/>
            <w:r w:rsidRPr="002D2CB8">
              <w:rPr>
                <w:sz w:val="16"/>
                <w:szCs w:val="16"/>
              </w:rPr>
              <w:t>. Mustafa KARA</w:t>
            </w:r>
          </w:p>
        </w:tc>
      </w:tr>
      <w:tr w:rsidR="00E65246" w:rsidRPr="002D2CB8" w14:paraId="6E94AFFB" w14:textId="77777777" w:rsidTr="005A4065">
        <w:tc>
          <w:tcPr>
            <w:tcW w:w="1260" w:type="dxa"/>
            <w:tcBorders>
              <w:top w:val="single" w:sz="4" w:space="0" w:color="auto"/>
              <w:left w:val="single" w:sz="4" w:space="0" w:color="auto"/>
              <w:bottom w:val="single" w:sz="4" w:space="0" w:color="auto"/>
              <w:right w:val="single" w:sz="4" w:space="0" w:color="auto"/>
            </w:tcBorders>
          </w:tcPr>
          <w:p w14:paraId="0618F12D" w14:textId="77777777" w:rsidR="00E65246" w:rsidRPr="002D2CB8" w:rsidRDefault="00E65246" w:rsidP="005A4065">
            <w:pPr>
              <w:rPr>
                <w:sz w:val="16"/>
                <w:szCs w:val="16"/>
              </w:rPr>
            </w:pPr>
            <w:r w:rsidRPr="002D2CB8">
              <w:rPr>
                <w:sz w:val="16"/>
                <w:szCs w:val="16"/>
              </w:rPr>
              <w:t>1205</w:t>
            </w:r>
          </w:p>
        </w:tc>
        <w:tc>
          <w:tcPr>
            <w:tcW w:w="1800" w:type="dxa"/>
            <w:tcBorders>
              <w:top w:val="single" w:sz="4" w:space="0" w:color="auto"/>
              <w:left w:val="single" w:sz="4" w:space="0" w:color="auto"/>
              <w:bottom w:val="single" w:sz="4" w:space="0" w:color="auto"/>
              <w:right w:val="single" w:sz="4" w:space="0" w:color="auto"/>
            </w:tcBorders>
          </w:tcPr>
          <w:p w14:paraId="05E8F995" w14:textId="77777777" w:rsidR="00E65246" w:rsidRPr="002D2CB8" w:rsidRDefault="00E65246" w:rsidP="005A4065">
            <w:pPr>
              <w:rPr>
                <w:sz w:val="16"/>
                <w:szCs w:val="16"/>
              </w:rPr>
            </w:pPr>
            <w:proofErr w:type="spellStart"/>
            <w:r w:rsidRPr="002D2CB8">
              <w:rPr>
                <w:sz w:val="16"/>
                <w:szCs w:val="16"/>
              </w:rPr>
              <w:t>Yenidoğan</w:t>
            </w:r>
            <w:proofErr w:type="spellEnd"/>
          </w:p>
        </w:tc>
        <w:tc>
          <w:tcPr>
            <w:tcW w:w="3002" w:type="dxa"/>
            <w:tcBorders>
              <w:top w:val="single" w:sz="4" w:space="0" w:color="auto"/>
              <w:left w:val="single" w:sz="4" w:space="0" w:color="auto"/>
              <w:bottom w:val="single" w:sz="4" w:space="0" w:color="auto"/>
              <w:right w:val="single" w:sz="4" w:space="0" w:color="auto"/>
            </w:tcBorders>
          </w:tcPr>
          <w:p w14:paraId="55BB7F60" w14:textId="77777777" w:rsidR="00E65246" w:rsidRPr="002D2CB8" w:rsidRDefault="00E65246" w:rsidP="005A4065">
            <w:pPr>
              <w:rPr>
                <w:sz w:val="16"/>
                <w:szCs w:val="16"/>
              </w:rPr>
            </w:pPr>
            <w:r w:rsidRPr="002D2CB8">
              <w:rPr>
                <w:sz w:val="16"/>
                <w:szCs w:val="16"/>
              </w:rPr>
              <w:t xml:space="preserve">APGAR </w:t>
            </w:r>
            <w:proofErr w:type="spellStart"/>
            <w:r w:rsidRPr="002D2CB8">
              <w:rPr>
                <w:sz w:val="16"/>
                <w:szCs w:val="16"/>
              </w:rPr>
              <w:t>skorlaması</w:t>
            </w:r>
            <w:proofErr w:type="spellEnd"/>
          </w:p>
          <w:p w14:paraId="15127333" w14:textId="77777777" w:rsidR="00E65246" w:rsidRPr="002D2CB8" w:rsidRDefault="00E65246" w:rsidP="005A4065">
            <w:pPr>
              <w:rPr>
                <w:sz w:val="16"/>
                <w:szCs w:val="16"/>
              </w:rPr>
            </w:pPr>
            <w:r w:rsidRPr="002D2CB8">
              <w:rPr>
                <w:sz w:val="16"/>
                <w:szCs w:val="16"/>
              </w:rPr>
              <w:t>Prematüre Beslenmesi</w:t>
            </w:r>
          </w:p>
          <w:p w14:paraId="7FDA1F86" w14:textId="77777777" w:rsidR="00E65246" w:rsidRPr="002D2CB8" w:rsidRDefault="00E65246" w:rsidP="005A4065">
            <w:pPr>
              <w:rPr>
                <w:sz w:val="16"/>
                <w:szCs w:val="16"/>
              </w:rPr>
            </w:pPr>
            <w:proofErr w:type="spellStart"/>
            <w:r w:rsidRPr="002D2CB8">
              <w:rPr>
                <w:sz w:val="16"/>
                <w:szCs w:val="16"/>
              </w:rPr>
              <w:t>Hipopotasemi</w:t>
            </w:r>
            <w:proofErr w:type="spellEnd"/>
            <w:r w:rsidRPr="002D2CB8">
              <w:rPr>
                <w:sz w:val="16"/>
                <w:szCs w:val="16"/>
              </w:rPr>
              <w:t xml:space="preserve">, </w:t>
            </w:r>
            <w:proofErr w:type="spellStart"/>
            <w:r w:rsidRPr="002D2CB8">
              <w:rPr>
                <w:sz w:val="16"/>
                <w:szCs w:val="16"/>
              </w:rPr>
              <w:t>hiperpotasemi</w:t>
            </w:r>
            <w:proofErr w:type="spellEnd"/>
          </w:p>
        </w:tc>
        <w:tc>
          <w:tcPr>
            <w:tcW w:w="3658" w:type="dxa"/>
            <w:tcBorders>
              <w:top w:val="single" w:sz="4" w:space="0" w:color="auto"/>
              <w:left w:val="single" w:sz="4" w:space="0" w:color="auto"/>
              <w:bottom w:val="single" w:sz="4" w:space="0" w:color="auto"/>
              <w:right w:val="single" w:sz="4" w:space="0" w:color="auto"/>
            </w:tcBorders>
          </w:tcPr>
          <w:p w14:paraId="6DF85A21" w14:textId="77777777" w:rsidR="00E65246" w:rsidRPr="002D2CB8" w:rsidRDefault="00E65246" w:rsidP="005A4065">
            <w:pPr>
              <w:rPr>
                <w:sz w:val="16"/>
                <w:szCs w:val="16"/>
              </w:rPr>
            </w:pPr>
            <w:proofErr w:type="spellStart"/>
            <w:r>
              <w:rPr>
                <w:sz w:val="16"/>
                <w:szCs w:val="16"/>
              </w:rPr>
              <w:t>Prof</w:t>
            </w:r>
            <w:r w:rsidRPr="002D2CB8">
              <w:rPr>
                <w:sz w:val="16"/>
                <w:szCs w:val="16"/>
              </w:rPr>
              <w:t>.Dr</w:t>
            </w:r>
            <w:proofErr w:type="spellEnd"/>
            <w:r w:rsidRPr="002D2CB8">
              <w:rPr>
                <w:sz w:val="16"/>
                <w:szCs w:val="16"/>
              </w:rPr>
              <w:t>. Kadir Şerafettin TEKGÜNDÜZ</w:t>
            </w:r>
          </w:p>
          <w:p w14:paraId="6BA686F7" w14:textId="77777777" w:rsidR="00E65246" w:rsidRPr="002D2CB8" w:rsidRDefault="00E65246" w:rsidP="005A4065">
            <w:pPr>
              <w:rPr>
                <w:sz w:val="16"/>
                <w:szCs w:val="16"/>
              </w:rPr>
            </w:pPr>
            <w:proofErr w:type="spellStart"/>
            <w:proofErr w:type="gramStart"/>
            <w:r>
              <w:rPr>
                <w:sz w:val="16"/>
                <w:szCs w:val="16"/>
              </w:rPr>
              <w:t>Doç.Dr</w:t>
            </w:r>
            <w:r w:rsidRPr="002D2CB8">
              <w:rPr>
                <w:sz w:val="16"/>
                <w:szCs w:val="16"/>
              </w:rPr>
              <w:t>.Mustafa</w:t>
            </w:r>
            <w:proofErr w:type="spellEnd"/>
            <w:proofErr w:type="gramEnd"/>
            <w:r w:rsidRPr="002D2CB8">
              <w:rPr>
                <w:sz w:val="16"/>
                <w:szCs w:val="16"/>
              </w:rPr>
              <w:t xml:space="preserve"> KARA</w:t>
            </w:r>
          </w:p>
        </w:tc>
      </w:tr>
      <w:tr w:rsidR="00E65246" w:rsidRPr="002D2CB8" w14:paraId="04FDECBD" w14:textId="77777777" w:rsidTr="005A4065">
        <w:tc>
          <w:tcPr>
            <w:tcW w:w="1260" w:type="dxa"/>
            <w:tcBorders>
              <w:top w:val="single" w:sz="4" w:space="0" w:color="auto"/>
              <w:left w:val="single" w:sz="4" w:space="0" w:color="auto"/>
              <w:bottom w:val="single" w:sz="4" w:space="0" w:color="auto"/>
              <w:right w:val="single" w:sz="4" w:space="0" w:color="auto"/>
            </w:tcBorders>
          </w:tcPr>
          <w:p w14:paraId="593032EF" w14:textId="77777777" w:rsidR="00E65246" w:rsidRPr="002D2CB8" w:rsidRDefault="00E65246" w:rsidP="005A4065">
            <w:pPr>
              <w:rPr>
                <w:sz w:val="16"/>
                <w:szCs w:val="16"/>
              </w:rPr>
            </w:pPr>
            <w:r w:rsidRPr="002D2CB8">
              <w:rPr>
                <w:sz w:val="16"/>
                <w:szCs w:val="16"/>
              </w:rPr>
              <w:t>1205</w:t>
            </w:r>
          </w:p>
        </w:tc>
        <w:tc>
          <w:tcPr>
            <w:tcW w:w="1800" w:type="dxa"/>
            <w:tcBorders>
              <w:top w:val="single" w:sz="4" w:space="0" w:color="auto"/>
              <w:left w:val="single" w:sz="4" w:space="0" w:color="auto"/>
              <w:bottom w:val="single" w:sz="4" w:space="0" w:color="auto"/>
              <w:right w:val="single" w:sz="4" w:space="0" w:color="auto"/>
            </w:tcBorders>
          </w:tcPr>
          <w:p w14:paraId="291ED351" w14:textId="77777777" w:rsidR="00E65246" w:rsidRPr="002D2CB8" w:rsidRDefault="00E65246" w:rsidP="005A4065">
            <w:pPr>
              <w:rPr>
                <w:sz w:val="16"/>
                <w:szCs w:val="16"/>
              </w:rPr>
            </w:pPr>
            <w:proofErr w:type="spellStart"/>
            <w:r w:rsidRPr="002D2CB8">
              <w:rPr>
                <w:sz w:val="16"/>
                <w:szCs w:val="16"/>
              </w:rPr>
              <w:t>Yenidoğan</w:t>
            </w:r>
            <w:proofErr w:type="spellEnd"/>
          </w:p>
        </w:tc>
        <w:tc>
          <w:tcPr>
            <w:tcW w:w="3002" w:type="dxa"/>
            <w:tcBorders>
              <w:top w:val="single" w:sz="4" w:space="0" w:color="auto"/>
              <w:left w:val="single" w:sz="4" w:space="0" w:color="auto"/>
              <w:bottom w:val="single" w:sz="4" w:space="0" w:color="auto"/>
              <w:right w:val="single" w:sz="4" w:space="0" w:color="auto"/>
            </w:tcBorders>
          </w:tcPr>
          <w:p w14:paraId="1E9D91C3" w14:textId="77777777" w:rsidR="00E65246" w:rsidRPr="002D2CB8" w:rsidRDefault="00E65246" w:rsidP="005A4065">
            <w:pPr>
              <w:rPr>
                <w:sz w:val="16"/>
                <w:szCs w:val="16"/>
              </w:rPr>
            </w:pPr>
            <w:r w:rsidRPr="002D2CB8">
              <w:rPr>
                <w:sz w:val="16"/>
                <w:szCs w:val="16"/>
              </w:rPr>
              <w:t xml:space="preserve">Kan Değişimi </w:t>
            </w:r>
          </w:p>
          <w:p w14:paraId="1DED9652" w14:textId="77777777" w:rsidR="00E65246" w:rsidRPr="002D2CB8" w:rsidRDefault="00E65246" w:rsidP="005A4065">
            <w:pPr>
              <w:rPr>
                <w:sz w:val="16"/>
                <w:szCs w:val="16"/>
              </w:rPr>
            </w:pPr>
            <w:r w:rsidRPr="002D2CB8">
              <w:rPr>
                <w:sz w:val="16"/>
                <w:szCs w:val="16"/>
              </w:rPr>
              <w:t xml:space="preserve">Total </w:t>
            </w:r>
            <w:proofErr w:type="spellStart"/>
            <w:r w:rsidRPr="002D2CB8">
              <w:rPr>
                <w:sz w:val="16"/>
                <w:szCs w:val="16"/>
              </w:rPr>
              <w:t>parenteral</w:t>
            </w:r>
            <w:proofErr w:type="spellEnd"/>
            <w:r w:rsidRPr="002D2CB8">
              <w:rPr>
                <w:sz w:val="16"/>
                <w:szCs w:val="16"/>
              </w:rPr>
              <w:t xml:space="preserve"> </w:t>
            </w:r>
            <w:proofErr w:type="spellStart"/>
            <w:r w:rsidRPr="002D2CB8">
              <w:rPr>
                <w:sz w:val="16"/>
                <w:szCs w:val="16"/>
              </w:rPr>
              <w:t>nutrisyon</w:t>
            </w:r>
            <w:proofErr w:type="spellEnd"/>
          </w:p>
          <w:p w14:paraId="3EAC8F45" w14:textId="77777777" w:rsidR="00E65246" w:rsidRPr="002D2CB8" w:rsidRDefault="00E65246" w:rsidP="005A4065">
            <w:pPr>
              <w:rPr>
                <w:sz w:val="16"/>
                <w:szCs w:val="16"/>
              </w:rPr>
            </w:pPr>
            <w:proofErr w:type="spellStart"/>
            <w:r w:rsidRPr="002D2CB8">
              <w:rPr>
                <w:sz w:val="16"/>
                <w:szCs w:val="16"/>
              </w:rPr>
              <w:t>Hipomagnezemi</w:t>
            </w:r>
            <w:proofErr w:type="spellEnd"/>
          </w:p>
        </w:tc>
        <w:tc>
          <w:tcPr>
            <w:tcW w:w="3658" w:type="dxa"/>
            <w:tcBorders>
              <w:top w:val="single" w:sz="4" w:space="0" w:color="auto"/>
              <w:left w:val="single" w:sz="4" w:space="0" w:color="auto"/>
              <w:bottom w:val="single" w:sz="4" w:space="0" w:color="auto"/>
              <w:right w:val="single" w:sz="4" w:space="0" w:color="auto"/>
            </w:tcBorders>
          </w:tcPr>
          <w:p w14:paraId="7D012ED7" w14:textId="77777777" w:rsidR="00E65246" w:rsidRPr="00B55F35" w:rsidRDefault="00E65246" w:rsidP="005A4065">
            <w:pPr>
              <w:rPr>
                <w:sz w:val="16"/>
                <w:szCs w:val="16"/>
              </w:rPr>
            </w:pPr>
            <w:proofErr w:type="spellStart"/>
            <w:r w:rsidRPr="00B55F35">
              <w:rPr>
                <w:sz w:val="16"/>
                <w:szCs w:val="16"/>
              </w:rPr>
              <w:t>Prof.Dr</w:t>
            </w:r>
            <w:proofErr w:type="spellEnd"/>
            <w:r w:rsidRPr="00B55F35">
              <w:rPr>
                <w:sz w:val="16"/>
                <w:szCs w:val="16"/>
              </w:rPr>
              <w:t>. Kadir Şerafettin TEKGÜNDÜZ</w:t>
            </w:r>
          </w:p>
          <w:p w14:paraId="316EFA13" w14:textId="77777777" w:rsidR="00E65246" w:rsidRPr="002D2CB8" w:rsidRDefault="00E65246" w:rsidP="005A4065">
            <w:pPr>
              <w:rPr>
                <w:sz w:val="16"/>
                <w:szCs w:val="16"/>
              </w:rPr>
            </w:pPr>
            <w:proofErr w:type="spellStart"/>
            <w:r w:rsidRPr="00B55F35">
              <w:rPr>
                <w:sz w:val="16"/>
                <w:szCs w:val="16"/>
              </w:rPr>
              <w:t>Doç.Dr</w:t>
            </w:r>
            <w:proofErr w:type="spellEnd"/>
            <w:r w:rsidRPr="00B55F35">
              <w:rPr>
                <w:sz w:val="16"/>
                <w:szCs w:val="16"/>
              </w:rPr>
              <w:t>. Mustafa KARA</w:t>
            </w:r>
          </w:p>
          <w:p w14:paraId="097C6A12" w14:textId="77777777" w:rsidR="00E65246" w:rsidRPr="002D2CB8" w:rsidRDefault="00E65246" w:rsidP="005A4065">
            <w:pPr>
              <w:rPr>
                <w:sz w:val="16"/>
                <w:szCs w:val="16"/>
              </w:rPr>
            </w:pPr>
          </w:p>
        </w:tc>
      </w:tr>
      <w:tr w:rsidR="00E65246" w:rsidRPr="002D2CB8" w14:paraId="71BD9C46" w14:textId="77777777" w:rsidTr="005A4065">
        <w:tc>
          <w:tcPr>
            <w:tcW w:w="1260" w:type="dxa"/>
            <w:tcBorders>
              <w:top w:val="single" w:sz="4" w:space="0" w:color="auto"/>
              <w:left w:val="single" w:sz="4" w:space="0" w:color="auto"/>
              <w:bottom w:val="single" w:sz="4" w:space="0" w:color="auto"/>
              <w:right w:val="single" w:sz="4" w:space="0" w:color="auto"/>
            </w:tcBorders>
          </w:tcPr>
          <w:p w14:paraId="1C6FCAFB" w14:textId="77777777" w:rsidR="00E65246" w:rsidRPr="002D2CB8" w:rsidRDefault="00E65246" w:rsidP="005A4065">
            <w:pPr>
              <w:rPr>
                <w:sz w:val="16"/>
                <w:szCs w:val="16"/>
              </w:rPr>
            </w:pPr>
            <w:r w:rsidRPr="002D2CB8">
              <w:rPr>
                <w:sz w:val="16"/>
                <w:szCs w:val="16"/>
              </w:rPr>
              <w:t>1205</w:t>
            </w:r>
          </w:p>
        </w:tc>
        <w:tc>
          <w:tcPr>
            <w:tcW w:w="1800" w:type="dxa"/>
            <w:tcBorders>
              <w:top w:val="single" w:sz="4" w:space="0" w:color="auto"/>
              <w:left w:val="single" w:sz="4" w:space="0" w:color="auto"/>
              <w:bottom w:val="single" w:sz="4" w:space="0" w:color="auto"/>
              <w:right w:val="single" w:sz="4" w:space="0" w:color="auto"/>
            </w:tcBorders>
          </w:tcPr>
          <w:p w14:paraId="07CABB21" w14:textId="77777777" w:rsidR="00E65246" w:rsidRPr="002D2CB8" w:rsidRDefault="00E65246" w:rsidP="005A4065">
            <w:pPr>
              <w:rPr>
                <w:sz w:val="16"/>
                <w:szCs w:val="16"/>
              </w:rPr>
            </w:pPr>
            <w:proofErr w:type="spellStart"/>
            <w:r w:rsidRPr="002D2CB8">
              <w:rPr>
                <w:sz w:val="16"/>
                <w:szCs w:val="16"/>
              </w:rPr>
              <w:t>Yenidoğan</w:t>
            </w:r>
            <w:proofErr w:type="spellEnd"/>
          </w:p>
        </w:tc>
        <w:tc>
          <w:tcPr>
            <w:tcW w:w="3002" w:type="dxa"/>
            <w:tcBorders>
              <w:top w:val="single" w:sz="4" w:space="0" w:color="auto"/>
              <w:left w:val="single" w:sz="4" w:space="0" w:color="auto"/>
              <w:bottom w:val="single" w:sz="4" w:space="0" w:color="auto"/>
              <w:right w:val="single" w:sz="4" w:space="0" w:color="auto"/>
            </w:tcBorders>
          </w:tcPr>
          <w:p w14:paraId="0779A075" w14:textId="77777777" w:rsidR="00E65246" w:rsidRPr="002D2CB8" w:rsidRDefault="00E65246" w:rsidP="005A4065">
            <w:pPr>
              <w:rPr>
                <w:sz w:val="16"/>
                <w:szCs w:val="16"/>
              </w:rPr>
            </w:pPr>
            <w:proofErr w:type="spellStart"/>
            <w:r w:rsidRPr="002D2CB8">
              <w:rPr>
                <w:sz w:val="16"/>
                <w:szCs w:val="16"/>
              </w:rPr>
              <w:t>Yenidoğan</w:t>
            </w:r>
            <w:proofErr w:type="spellEnd"/>
            <w:r w:rsidRPr="002D2CB8">
              <w:rPr>
                <w:sz w:val="16"/>
                <w:szCs w:val="16"/>
              </w:rPr>
              <w:t xml:space="preserve"> </w:t>
            </w:r>
            <w:proofErr w:type="spellStart"/>
            <w:r w:rsidRPr="002D2CB8">
              <w:rPr>
                <w:sz w:val="16"/>
                <w:szCs w:val="16"/>
              </w:rPr>
              <w:t>Konvüzyonları</w:t>
            </w:r>
            <w:proofErr w:type="spellEnd"/>
          </w:p>
          <w:p w14:paraId="600D5635" w14:textId="77777777" w:rsidR="00E65246" w:rsidRPr="002D2CB8" w:rsidRDefault="00E65246" w:rsidP="005A4065">
            <w:pPr>
              <w:rPr>
                <w:sz w:val="16"/>
                <w:szCs w:val="16"/>
              </w:rPr>
            </w:pPr>
            <w:r w:rsidRPr="002D2CB8">
              <w:rPr>
                <w:sz w:val="16"/>
                <w:szCs w:val="16"/>
              </w:rPr>
              <w:t>Hastane enfeksiyonları</w:t>
            </w:r>
          </w:p>
          <w:p w14:paraId="7AB127CF" w14:textId="77777777" w:rsidR="00E65246" w:rsidRPr="002D2CB8" w:rsidRDefault="00E65246" w:rsidP="005A4065">
            <w:pPr>
              <w:rPr>
                <w:sz w:val="16"/>
                <w:szCs w:val="16"/>
              </w:rPr>
            </w:pPr>
            <w:r w:rsidRPr="002D2CB8">
              <w:rPr>
                <w:sz w:val="16"/>
                <w:szCs w:val="16"/>
              </w:rPr>
              <w:t xml:space="preserve">Hepatit </w:t>
            </w:r>
            <w:proofErr w:type="spellStart"/>
            <w:r w:rsidRPr="002D2CB8">
              <w:rPr>
                <w:sz w:val="16"/>
                <w:szCs w:val="16"/>
              </w:rPr>
              <w:t>B’li</w:t>
            </w:r>
            <w:proofErr w:type="spellEnd"/>
            <w:r w:rsidRPr="002D2CB8">
              <w:rPr>
                <w:sz w:val="16"/>
                <w:szCs w:val="16"/>
              </w:rPr>
              <w:t xml:space="preserve"> anne bebeğine yaklaşım</w:t>
            </w:r>
          </w:p>
        </w:tc>
        <w:tc>
          <w:tcPr>
            <w:tcW w:w="3658" w:type="dxa"/>
            <w:tcBorders>
              <w:top w:val="single" w:sz="4" w:space="0" w:color="auto"/>
              <w:left w:val="single" w:sz="4" w:space="0" w:color="auto"/>
              <w:bottom w:val="single" w:sz="4" w:space="0" w:color="auto"/>
              <w:right w:val="single" w:sz="4" w:space="0" w:color="auto"/>
            </w:tcBorders>
          </w:tcPr>
          <w:p w14:paraId="79513A5D" w14:textId="77777777" w:rsidR="00E65246" w:rsidRPr="00B55F35" w:rsidRDefault="00E65246" w:rsidP="005A4065">
            <w:pPr>
              <w:rPr>
                <w:sz w:val="16"/>
                <w:szCs w:val="16"/>
              </w:rPr>
            </w:pPr>
            <w:proofErr w:type="spellStart"/>
            <w:r w:rsidRPr="00B55F35">
              <w:rPr>
                <w:sz w:val="16"/>
                <w:szCs w:val="16"/>
              </w:rPr>
              <w:t>Prof.Dr</w:t>
            </w:r>
            <w:proofErr w:type="spellEnd"/>
            <w:r w:rsidRPr="00B55F35">
              <w:rPr>
                <w:sz w:val="16"/>
                <w:szCs w:val="16"/>
              </w:rPr>
              <w:t>. Kadir Şerafettin TEKGÜNDÜZ</w:t>
            </w:r>
          </w:p>
          <w:p w14:paraId="3C38FFE4" w14:textId="77777777" w:rsidR="00E65246" w:rsidRPr="002D2CB8" w:rsidRDefault="00E65246" w:rsidP="005A4065">
            <w:pPr>
              <w:rPr>
                <w:sz w:val="16"/>
                <w:szCs w:val="16"/>
              </w:rPr>
            </w:pPr>
            <w:proofErr w:type="spellStart"/>
            <w:r w:rsidRPr="00B55F35">
              <w:rPr>
                <w:sz w:val="16"/>
                <w:szCs w:val="16"/>
              </w:rPr>
              <w:t>Doç.Dr</w:t>
            </w:r>
            <w:proofErr w:type="spellEnd"/>
            <w:r w:rsidRPr="00B55F35">
              <w:rPr>
                <w:sz w:val="16"/>
                <w:szCs w:val="16"/>
              </w:rPr>
              <w:t>. Mustafa KARA</w:t>
            </w:r>
          </w:p>
        </w:tc>
      </w:tr>
      <w:tr w:rsidR="00E65246" w:rsidRPr="002D2CB8" w14:paraId="7D89DE35" w14:textId="77777777" w:rsidTr="005A4065">
        <w:tc>
          <w:tcPr>
            <w:tcW w:w="1260" w:type="dxa"/>
            <w:tcBorders>
              <w:top w:val="single" w:sz="4" w:space="0" w:color="auto"/>
              <w:left w:val="single" w:sz="4" w:space="0" w:color="auto"/>
              <w:bottom w:val="single" w:sz="4" w:space="0" w:color="auto"/>
              <w:right w:val="single" w:sz="4" w:space="0" w:color="auto"/>
            </w:tcBorders>
          </w:tcPr>
          <w:p w14:paraId="12213074" w14:textId="77777777" w:rsidR="00E65246" w:rsidRPr="002D2CB8" w:rsidRDefault="00E65246" w:rsidP="005A4065">
            <w:pPr>
              <w:rPr>
                <w:sz w:val="16"/>
                <w:szCs w:val="16"/>
              </w:rPr>
            </w:pPr>
            <w:r w:rsidRPr="002D2CB8">
              <w:rPr>
                <w:sz w:val="16"/>
                <w:szCs w:val="16"/>
              </w:rPr>
              <w:t>1205</w:t>
            </w:r>
          </w:p>
        </w:tc>
        <w:tc>
          <w:tcPr>
            <w:tcW w:w="1800" w:type="dxa"/>
            <w:tcBorders>
              <w:top w:val="single" w:sz="4" w:space="0" w:color="auto"/>
              <w:left w:val="single" w:sz="4" w:space="0" w:color="auto"/>
              <w:bottom w:val="single" w:sz="4" w:space="0" w:color="auto"/>
              <w:right w:val="single" w:sz="4" w:space="0" w:color="auto"/>
            </w:tcBorders>
          </w:tcPr>
          <w:p w14:paraId="1E4C91E8" w14:textId="77777777" w:rsidR="00E65246" w:rsidRPr="002D2CB8" w:rsidRDefault="00E65246" w:rsidP="005A4065">
            <w:pPr>
              <w:rPr>
                <w:sz w:val="16"/>
                <w:szCs w:val="16"/>
              </w:rPr>
            </w:pPr>
            <w:proofErr w:type="spellStart"/>
            <w:r w:rsidRPr="002D2CB8">
              <w:rPr>
                <w:sz w:val="16"/>
                <w:szCs w:val="16"/>
              </w:rPr>
              <w:t>Yenidoğan</w:t>
            </w:r>
            <w:proofErr w:type="spellEnd"/>
          </w:p>
        </w:tc>
        <w:tc>
          <w:tcPr>
            <w:tcW w:w="3002" w:type="dxa"/>
            <w:tcBorders>
              <w:top w:val="single" w:sz="4" w:space="0" w:color="auto"/>
              <w:left w:val="single" w:sz="4" w:space="0" w:color="auto"/>
              <w:bottom w:val="single" w:sz="4" w:space="0" w:color="auto"/>
              <w:right w:val="single" w:sz="4" w:space="0" w:color="auto"/>
            </w:tcBorders>
          </w:tcPr>
          <w:p w14:paraId="7A863ADC" w14:textId="77777777" w:rsidR="00E65246" w:rsidRPr="002D2CB8" w:rsidRDefault="00E65246" w:rsidP="005A4065">
            <w:pPr>
              <w:rPr>
                <w:sz w:val="16"/>
                <w:szCs w:val="16"/>
              </w:rPr>
            </w:pPr>
            <w:r w:rsidRPr="002D2CB8">
              <w:rPr>
                <w:sz w:val="16"/>
                <w:szCs w:val="16"/>
              </w:rPr>
              <w:t xml:space="preserve">New </w:t>
            </w:r>
            <w:proofErr w:type="spellStart"/>
            <w:r w:rsidRPr="002D2CB8">
              <w:rPr>
                <w:sz w:val="16"/>
                <w:szCs w:val="16"/>
              </w:rPr>
              <w:t>Ballard</w:t>
            </w:r>
            <w:proofErr w:type="spellEnd"/>
            <w:r w:rsidRPr="002D2CB8">
              <w:rPr>
                <w:sz w:val="16"/>
                <w:szCs w:val="16"/>
              </w:rPr>
              <w:t xml:space="preserve"> </w:t>
            </w:r>
            <w:proofErr w:type="spellStart"/>
            <w:r w:rsidRPr="002D2CB8">
              <w:rPr>
                <w:sz w:val="16"/>
                <w:szCs w:val="16"/>
              </w:rPr>
              <w:t>Skorlaması</w:t>
            </w:r>
            <w:proofErr w:type="spellEnd"/>
            <w:r w:rsidRPr="002D2CB8">
              <w:rPr>
                <w:sz w:val="16"/>
                <w:szCs w:val="16"/>
              </w:rPr>
              <w:t xml:space="preserve">, </w:t>
            </w:r>
          </w:p>
          <w:p w14:paraId="0A8CF200" w14:textId="77777777" w:rsidR="00E65246" w:rsidRPr="002D2CB8" w:rsidRDefault="00E65246" w:rsidP="005A4065">
            <w:pPr>
              <w:rPr>
                <w:sz w:val="16"/>
                <w:szCs w:val="16"/>
              </w:rPr>
            </w:pPr>
            <w:proofErr w:type="spellStart"/>
            <w:r w:rsidRPr="002D2CB8">
              <w:rPr>
                <w:sz w:val="16"/>
                <w:szCs w:val="16"/>
              </w:rPr>
              <w:t>Yenidoğanda</w:t>
            </w:r>
            <w:proofErr w:type="spellEnd"/>
            <w:r w:rsidRPr="002D2CB8">
              <w:rPr>
                <w:sz w:val="16"/>
                <w:szCs w:val="16"/>
              </w:rPr>
              <w:t xml:space="preserve"> kişisel hijyen Uygulamaları</w:t>
            </w:r>
          </w:p>
          <w:p w14:paraId="5C2CA903" w14:textId="77777777" w:rsidR="00E65246" w:rsidRPr="002D2CB8" w:rsidRDefault="00E65246" w:rsidP="005A4065">
            <w:pPr>
              <w:rPr>
                <w:sz w:val="16"/>
                <w:szCs w:val="16"/>
              </w:rPr>
            </w:pPr>
            <w:proofErr w:type="spellStart"/>
            <w:r w:rsidRPr="002D2CB8">
              <w:rPr>
                <w:sz w:val="16"/>
                <w:szCs w:val="16"/>
              </w:rPr>
              <w:t>Pleatorik</w:t>
            </w:r>
            <w:proofErr w:type="spellEnd"/>
            <w:r w:rsidRPr="002D2CB8">
              <w:rPr>
                <w:sz w:val="16"/>
                <w:szCs w:val="16"/>
              </w:rPr>
              <w:t xml:space="preserve"> bebeğe yaklaşım</w:t>
            </w:r>
          </w:p>
        </w:tc>
        <w:tc>
          <w:tcPr>
            <w:tcW w:w="3658" w:type="dxa"/>
            <w:tcBorders>
              <w:top w:val="single" w:sz="4" w:space="0" w:color="auto"/>
              <w:left w:val="single" w:sz="4" w:space="0" w:color="auto"/>
              <w:bottom w:val="single" w:sz="4" w:space="0" w:color="auto"/>
              <w:right w:val="single" w:sz="4" w:space="0" w:color="auto"/>
            </w:tcBorders>
          </w:tcPr>
          <w:p w14:paraId="385CCF14" w14:textId="77777777" w:rsidR="00E65246" w:rsidRPr="00B55F35" w:rsidRDefault="00E65246" w:rsidP="005A4065">
            <w:pPr>
              <w:rPr>
                <w:sz w:val="16"/>
                <w:szCs w:val="16"/>
              </w:rPr>
            </w:pPr>
            <w:proofErr w:type="spellStart"/>
            <w:r w:rsidRPr="00B55F35">
              <w:rPr>
                <w:sz w:val="16"/>
                <w:szCs w:val="16"/>
              </w:rPr>
              <w:t>Prof.Dr</w:t>
            </w:r>
            <w:proofErr w:type="spellEnd"/>
            <w:r w:rsidRPr="00B55F35">
              <w:rPr>
                <w:sz w:val="16"/>
                <w:szCs w:val="16"/>
              </w:rPr>
              <w:t>. Kadir Şerafettin TEKGÜNDÜZ</w:t>
            </w:r>
          </w:p>
          <w:p w14:paraId="5B80F6D3" w14:textId="77777777" w:rsidR="00E65246" w:rsidRPr="002D2CB8" w:rsidRDefault="00E65246" w:rsidP="005A4065">
            <w:pPr>
              <w:rPr>
                <w:sz w:val="16"/>
                <w:szCs w:val="16"/>
              </w:rPr>
            </w:pPr>
            <w:proofErr w:type="spellStart"/>
            <w:r w:rsidRPr="00B55F35">
              <w:rPr>
                <w:sz w:val="16"/>
                <w:szCs w:val="16"/>
              </w:rPr>
              <w:t>Doç.Dr</w:t>
            </w:r>
            <w:proofErr w:type="spellEnd"/>
            <w:r w:rsidRPr="00B55F35">
              <w:rPr>
                <w:sz w:val="16"/>
                <w:szCs w:val="16"/>
              </w:rPr>
              <w:t>. Mustafa KARA</w:t>
            </w:r>
          </w:p>
        </w:tc>
      </w:tr>
    </w:tbl>
    <w:p w14:paraId="2D1E8420" w14:textId="77777777" w:rsidR="00E65246" w:rsidRPr="002D2CB8" w:rsidRDefault="00E65246" w:rsidP="00E65246">
      <w:pPr>
        <w:rPr>
          <w:sz w:val="16"/>
          <w:szCs w:val="16"/>
        </w:rPr>
      </w:pPr>
    </w:p>
    <w:p w14:paraId="06BF969F" w14:textId="77777777" w:rsidR="00E65246" w:rsidRPr="002D2CB8" w:rsidRDefault="00E65246" w:rsidP="00E65246">
      <w:pPr>
        <w:rPr>
          <w:sz w:val="16"/>
          <w:szCs w:val="16"/>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3002"/>
        <w:gridCol w:w="3658"/>
      </w:tblGrid>
      <w:tr w:rsidR="00E65246" w:rsidRPr="002D2CB8" w14:paraId="066AE79F" w14:textId="77777777" w:rsidTr="005A4065">
        <w:trPr>
          <w:trHeight w:val="77"/>
        </w:trPr>
        <w:tc>
          <w:tcPr>
            <w:tcW w:w="1260" w:type="dxa"/>
            <w:tcBorders>
              <w:top w:val="single" w:sz="4" w:space="0" w:color="auto"/>
              <w:left w:val="single" w:sz="4" w:space="0" w:color="auto"/>
              <w:bottom w:val="single" w:sz="4" w:space="0" w:color="auto"/>
              <w:right w:val="single" w:sz="4" w:space="0" w:color="auto"/>
            </w:tcBorders>
          </w:tcPr>
          <w:p w14:paraId="7F0200D0" w14:textId="77777777" w:rsidR="00E65246" w:rsidRPr="002D2CB8" w:rsidRDefault="00E65246" w:rsidP="005A4065">
            <w:pPr>
              <w:rPr>
                <w:b/>
                <w:sz w:val="16"/>
                <w:szCs w:val="16"/>
              </w:rPr>
            </w:pPr>
            <w:r w:rsidRPr="002D2CB8">
              <w:rPr>
                <w:b/>
                <w:sz w:val="16"/>
                <w:szCs w:val="16"/>
              </w:rPr>
              <w:t>2.YIL KOD</w:t>
            </w:r>
          </w:p>
        </w:tc>
        <w:tc>
          <w:tcPr>
            <w:tcW w:w="1800" w:type="dxa"/>
            <w:tcBorders>
              <w:top w:val="single" w:sz="4" w:space="0" w:color="auto"/>
              <w:left w:val="single" w:sz="4" w:space="0" w:color="auto"/>
              <w:bottom w:val="single" w:sz="4" w:space="0" w:color="auto"/>
              <w:right w:val="single" w:sz="4" w:space="0" w:color="auto"/>
            </w:tcBorders>
          </w:tcPr>
          <w:p w14:paraId="0AE62E77" w14:textId="77777777" w:rsidR="00E65246" w:rsidRPr="002D2CB8" w:rsidRDefault="00E65246" w:rsidP="005A4065">
            <w:pPr>
              <w:rPr>
                <w:b/>
                <w:sz w:val="16"/>
                <w:szCs w:val="16"/>
              </w:rPr>
            </w:pPr>
            <w:r w:rsidRPr="002D2CB8">
              <w:rPr>
                <w:b/>
                <w:sz w:val="16"/>
                <w:szCs w:val="16"/>
              </w:rPr>
              <w:t>DERSİN ADI</w:t>
            </w:r>
          </w:p>
        </w:tc>
        <w:tc>
          <w:tcPr>
            <w:tcW w:w="3002" w:type="dxa"/>
            <w:tcBorders>
              <w:top w:val="single" w:sz="4" w:space="0" w:color="auto"/>
              <w:left w:val="single" w:sz="4" w:space="0" w:color="auto"/>
              <w:bottom w:val="single" w:sz="4" w:space="0" w:color="auto"/>
              <w:right w:val="single" w:sz="4" w:space="0" w:color="auto"/>
            </w:tcBorders>
          </w:tcPr>
          <w:p w14:paraId="3B914B4B" w14:textId="77777777" w:rsidR="00E65246" w:rsidRPr="002D2CB8" w:rsidRDefault="00E65246" w:rsidP="005A4065">
            <w:pPr>
              <w:rPr>
                <w:b/>
                <w:sz w:val="16"/>
                <w:szCs w:val="16"/>
              </w:rPr>
            </w:pPr>
            <w:r w:rsidRPr="002D2CB8">
              <w:rPr>
                <w:b/>
                <w:sz w:val="16"/>
                <w:szCs w:val="16"/>
              </w:rPr>
              <w:t>KONU</w:t>
            </w:r>
          </w:p>
        </w:tc>
        <w:tc>
          <w:tcPr>
            <w:tcW w:w="3658" w:type="dxa"/>
            <w:tcBorders>
              <w:top w:val="single" w:sz="4" w:space="0" w:color="auto"/>
              <w:left w:val="single" w:sz="4" w:space="0" w:color="auto"/>
              <w:bottom w:val="single" w:sz="4" w:space="0" w:color="auto"/>
              <w:right w:val="single" w:sz="4" w:space="0" w:color="auto"/>
            </w:tcBorders>
          </w:tcPr>
          <w:p w14:paraId="500261B3" w14:textId="77777777" w:rsidR="00E65246" w:rsidRPr="002D2CB8" w:rsidRDefault="00E65246" w:rsidP="005A4065">
            <w:pPr>
              <w:rPr>
                <w:b/>
                <w:sz w:val="16"/>
                <w:szCs w:val="16"/>
              </w:rPr>
            </w:pPr>
            <w:r w:rsidRPr="002D2CB8">
              <w:rPr>
                <w:b/>
                <w:sz w:val="16"/>
                <w:szCs w:val="16"/>
              </w:rPr>
              <w:t>ÖĞRETİM ÜYESİ</w:t>
            </w:r>
          </w:p>
        </w:tc>
      </w:tr>
      <w:tr w:rsidR="00E65246" w:rsidRPr="002D2CB8" w14:paraId="01E63B1C" w14:textId="77777777" w:rsidTr="005A4065">
        <w:tc>
          <w:tcPr>
            <w:tcW w:w="1260" w:type="dxa"/>
            <w:tcBorders>
              <w:top w:val="single" w:sz="4" w:space="0" w:color="auto"/>
              <w:left w:val="single" w:sz="4" w:space="0" w:color="auto"/>
              <w:bottom w:val="single" w:sz="4" w:space="0" w:color="auto"/>
              <w:right w:val="single" w:sz="4" w:space="0" w:color="auto"/>
            </w:tcBorders>
          </w:tcPr>
          <w:p w14:paraId="4E447F33" w14:textId="77777777" w:rsidR="00E65246" w:rsidRPr="002D2CB8" w:rsidRDefault="00E65246" w:rsidP="005A4065">
            <w:pPr>
              <w:rPr>
                <w:sz w:val="16"/>
                <w:szCs w:val="16"/>
              </w:rPr>
            </w:pPr>
            <w:r w:rsidRPr="002D2CB8">
              <w:rPr>
                <w:sz w:val="16"/>
                <w:szCs w:val="16"/>
              </w:rPr>
              <w:t>2205</w:t>
            </w:r>
          </w:p>
        </w:tc>
        <w:tc>
          <w:tcPr>
            <w:tcW w:w="1800" w:type="dxa"/>
            <w:tcBorders>
              <w:top w:val="single" w:sz="4" w:space="0" w:color="auto"/>
              <w:left w:val="single" w:sz="4" w:space="0" w:color="auto"/>
              <w:bottom w:val="single" w:sz="4" w:space="0" w:color="auto"/>
              <w:right w:val="single" w:sz="4" w:space="0" w:color="auto"/>
            </w:tcBorders>
          </w:tcPr>
          <w:p w14:paraId="34D0A976" w14:textId="77777777" w:rsidR="00E65246" w:rsidRPr="002D2CB8" w:rsidRDefault="00E65246" w:rsidP="005A4065">
            <w:pPr>
              <w:rPr>
                <w:sz w:val="16"/>
                <w:szCs w:val="16"/>
              </w:rPr>
            </w:pPr>
            <w:proofErr w:type="spellStart"/>
            <w:r w:rsidRPr="002D2CB8">
              <w:rPr>
                <w:sz w:val="16"/>
                <w:szCs w:val="16"/>
              </w:rPr>
              <w:t>Yenidoğan</w:t>
            </w:r>
            <w:proofErr w:type="spellEnd"/>
          </w:p>
        </w:tc>
        <w:tc>
          <w:tcPr>
            <w:tcW w:w="3002" w:type="dxa"/>
            <w:tcBorders>
              <w:top w:val="single" w:sz="4" w:space="0" w:color="auto"/>
              <w:left w:val="single" w:sz="4" w:space="0" w:color="auto"/>
              <w:bottom w:val="single" w:sz="4" w:space="0" w:color="auto"/>
              <w:right w:val="single" w:sz="4" w:space="0" w:color="auto"/>
            </w:tcBorders>
          </w:tcPr>
          <w:p w14:paraId="4401D6DA" w14:textId="77777777" w:rsidR="00E65246" w:rsidRPr="002D2CB8" w:rsidRDefault="00E65246" w:rsidP="005A4065">
            <w:pPr>
              <w:rPr>
                <w:sz w:val="16"/>
                <w:szCs w:val="16"/>
              </w:rPr>
            </w:pPr>
            <w:proofErr w:type="spellStart"/>
            <w:r w:rsidRPr="002D2CB8">
              <w:rPr>
                <w:sz w:val="16"/>
                <w:szCs w:val="16"/>
              </w:rPr>
              <w:t>Yenidoğan</w:t>
            </w:r>
            <w:proofErr w:type="spellEnd"/>
            <w:r w:rsidRPr="002D2CB8">
              <w:rPr>
                <w:sz w:val="16"/>
                <w:szCs w:val="16"/>
              </w:rPr>
              <w:t xml:space="preserve"> Muayenesi</w:t>
            </w:r>
          </w:p>
          <w:p w14:paraId="159C51E0" w14:textId="77777777" w:rsidR="00E65246" w:rsidRPr="002D2CB8" w:rsidRDefault="00E65246" w:rsidP="005A4065">
            <w:pPr>
              <w:rPr>
                <w:sz w:val="16"/>
                <w:szCs w:val="16"/>
              </w:rPr>
            </w:pPr>
            <w:proofErr w:type="spellStart"/>
            <w:r w:rsidRPr="002D2CB8">
              <w:rPr>
                <w:sz w:val="16"/>
                <w:szCs w:val="16"/>
              </w:rPr>
              <w:t>Yenidoğan</w:t>
            </w:r>
            <w:proofErr w:type="spellEnd"/>
            <w:r w:rsidRPr="002D2CB8">
              <w:rPr>
                <w:sz w:val="16"/>
                <w:szCs w:val="16"/>
              </w:rPr>
              <w:t xml:space="preserve"> </w:t>
            </w:r>
            <w:proofErr w:type="spellStart"/>
            <w:proofErr w:type="gramStart"/>
            <w:r w:rsidRPr="002D2CB8">
              <w:rPr>
                <w:sz w:val="16"/>
                <w:szCs w:val="16"/>
              </w:rPr>
              <w:t>enfek.kontrol</w:t>
            </w:r>
            <w:proofErr w:type="spellEnd"/>
            <w:proofErr w:type="gramEnd"/>
            <w:r w:rsidRPr="002D2CB8">
              <w:rPr>
                <w:sz w:val="16"/>
                <w:szCs w:val="16"/>
              </w:rPr>
              <w:t xml:space="preserve"> yöntemleri</w:t>
            </w:r>
          </w:p>
          <w:p w14:paraId="28FDA856" w14:textId="77777777" w:rsidR="00E65246" w:rsidRPr="002D2CB8" w:rsidRDefault="00E65246" w:rsidP="005A4065">
            <w:pPr>
              <w:rPr>
                <w:sz w:val="16"/>
                <w:szCs w:val="16"/>
              </w:rPr>
            </w:pPr>
            <w:proofErr w:type="spellStart"/>
            <w:r w:rsidRPr="002D2CB8">
              <w:rPr>
                <w:sz w:val="16"/>
                <w:szCs w:val="16"/>
              </w:rPr>
              <w:t>Repiratuar</w:t>
            </w:r>
            <w:proofErr w:type="spellEnd"/>
            <w:r w:rsidRPr="002D2CB8">
              <w:rPr>
                <w:sz w:val="16"/>
                <w:szCs w:val="16"/>
              </w:rPr>
              <w:t xml:space="preserve"> </w:t>
            </w:r>
            <w:proofErr w:type="spellStart"/>
            <w:r w:rsidRPr="002D2CB8">
              <w:rPr>
                <w:sz w:val="16"/>
                <w:szCs w:val="16"/>
              </w:rPr>
              <w:t>Distres</w:t>
            </w:r>
            <w:proofErr w:type="spellEnd"/>
            <w:r w:rsidRPr="002D2CB8">
              <w:rPr>
                <w:sz w:val="16"/>
                <w:szCs w:val="16"/>
              </w:rPr>
              <w:t xml:space="preserve"> Sendromu</w:t>
            </w:r>
          </w:p>
        </w:tc>
        <w:tc>
          <w:tcPr>
            <w:tcW w:w="3658" w:type="dxa"/>
            <w:tcBorders>
              <w:top w:val="single" w:sz="4" w:space="0" w:color="auto"/>
              <w:left w:val="single" w:sz="4" w:space="0" w:color="auto"/>
              <w:bottom w:val="single" w:sz="4" w:space="0" w:color="auto"/>
              <w:right w:val="single" w:sz="4" w:space="0" w:color="auto"/>
            </w:tcBorders>
          </w:tcPr>
          <w:p w14:paraId="262FBA4B" w14:textId="77777777" w:rsidR="00E65246" w:rsidRPr="00B55F35" w:rsidRDefault="00E65246" w:rsidP="005A4065">
            <w:pPr>
              <w:rPr>
                <w:sz w:val="16"/>
                <w:szCs w:val="16"/>
              </w:rPr>
            </w:pPr>
            <w:proofErr w:type="spellStart"/>
            <w:r w:rsidRPr="00B55F35">
              <w:rPr>
                <w:sz w:val="16"/>
                <w:szCs w:val="16"/>
              </w:rPr>
              <w:t>Prof.Dr</w:t>
            </w:r>
            <w:proofErr w:type="spellEnd"/>
            <w:r w:rsidRPr="00B55F35">
              <w:rPr>
                <w:sz w:val="16"/>
                <w:szCs w:val="16"/>
              </w:rPr>
              <w:t>. Kadir Şerafettin TEKGÜNDÜZ</w:t>
            </w:r>
          </w:p>
          <w:p w14:paraId="100A9AED" w14:textId="77777777" w:rsidR="00E65246" w:rsidRPr="002D2CB8" w:rsidRDefault="00E65246" w:rsidP="005A4065">
            <w:pPr>
              <w:rPr>
                <w:sz w:val="16"/>
                <w:szCs w:val="16"/>
              </w:rPr>
            </w:pPr>
            <w:proofErr w:type="spellStart"/>
            <w:r w:rsidRPr="00B55F35">
              <w:rPr>
                <w:sz w:val="16"/>
                <w:szCs w:val="16"/>
              </w:rPr>
              <w:t>Doç.Dr</w:t>
            </w:r>
            <w:proofErr w:type="spellEnd"/>
            <w:r w:rsidRPr="00B55F35">
              <w:rPr>
                <w:sz w:val="16"/>
                <w:szCs w:val="16"/>
              </w:rPr>
              <w:t>. Mustafa KARA</w:t>
            </w:r>
          </w:p>
        </w:tc>
      </w:tr>
      <w:tr w:rsidR="00E65246" w:rsidRPr="002D2CB8" w14:paraId="3227125D" w14:textId="77777777" w:rsidTr="005A4065">
        <w:tc>
          <w:tcPr>
            <w:tcW w:w="1260" w:type="dxa"/>
            <w:tcBorders>
              <w:top w:val="single" w:sz="4" w:space="0" w:color="auto"/>
              <w:left w:val="single" w:sz="4" w:space="0" w:color="auto"/>
              <w:bottom w:val="single" w:sz="4" w:space="0" w:color="auto"/>
              <w:right w:val="single" w:sz="4" w:space="0" w:color="auto"/>
            </w:tcBorders>
          </w:tcPr>
          <w:p w14:paraId="78765FCF" w14:textId="77777777" w:rsidR="00E65246" w:rsidRPr="002D2CB8" w:rsidRDefault="00E65246" w:rsidP="005A4065">
            <w:pPr>
              <w:rPr>
                <w:sz w:val="16"/>
                <w:szCs w:val="16"/>
              </w:rPr>
            </w:pPr>
            <w:r w:rsidRPr="002D2CB8">
              <w:rPr>
                <w:sz w:val="16"/>
                <w:szCs w:val="16"/>
              </w:rPr>
              <w:t>2205</w:t>
            </w:r>
          </w:p>
        </w:tc>
        <w:tc>
          <w:tcPr>
            <w:tcW w:w="1800" w:type="dxa"/>
            <w:tcBorders>
              <w:top w:val="single" w:sz="4" w:space="0" w:color="auto"/>
              <w:left w:val="single" w:sz="4" w:space="0" w:color="auto"/>
              <w:bottom w:val="single" w:sz="4" w:space="0" w:color="auto"/>
              <w:right w:val="single" w:sz="4" w:space="0" w:color="auto"/>
            </w:tcBorders>
          </w:tcPr>
          <w:p w14:paraId="704682B5" w14:textId="77777777" w:rsidR="00E65246" w:rsidRPr="002D2CB8" w:rsidRDefault="00E65246" w:rsidP="005A4065">
            <w:pPr>
              <w:rPr>
                <w:sz w:val="16"/>
                <w:szCs w:val="16"/>
              </w:rPr>
            </w:pPr>
            <w:proofErr w:type="spellStart"/>
            <w:r w:rsidRPr="002D2CB8">
              <w:rPr>
                <w:sz w:val="16"/>
                <w:szCs w:val="16"/>
              </w:rPr>
              <w:t>Yenidoğan</w:t>
            </w:r>
            <w:proofErr w:type="spellEnd"/>
          </w:p>
        </w:tc>
        <w:tc>
          <w:tcPr>
            <w:tcW w:w="3002" w:type="dxa"/>
            <w:tcBorders>
              <w:top w:val="single" w:sz="4" w:space="0" w:color="auto"/>
              <w:left w:val="single" w:sz="4" w:space="0" w:color="auto"/>
              <w:bottom w:val="single" w:sz="4" w:space="0" w:color="auto"/>
              <w:right w:val="single" w:sz="4" w:space="0" w:color="auto"/>
            </w:tcBorders>
          </w:tcPr>
          <w:p w14:paraId="5C1149EC" w14:textId="77777777" w:rsidR="00E65246" w:rsidRPr="002D2CB8" w:rsidRDefault="00E65246" w:rsidP="005A4065">
            <w:pPr>
              <w:rPr>
                <w:sz w:val="16"/>
                <w:szCs w:val="16"/>
              </w:rPr>
            </w:pPr>
            <w:proofErr w:type="spellStart"/>
            <w:r w:rsidRPr="002D2CB8">
              <w:rPr>
                <w:sz w:val="16"/>
                <w:szCs w:val="16"/>
              </w:rPr>
              <w:t>İndirek</w:t>
            </w:r>
            <w:proofErr w:type="spellEnd"/>
            <w:r w:rsidRPr="002D2CB8">
              <w:rPr>
                <w:sz w:val="16"/>
                <w:szCs w:val="16"/>
              </w:rPr>
              <w:t xml:space="preserve"> </w:t>
            </w:r>
            <w:proofErr w:type="spellStart"/>
            <w:r w:rsidRPr="002D2CB8">
              <w:rPr>
                <w:sz w:val="16"/>
                <w:szCs w:val="16"/>
              </w:rPr>
              <w:t>Hiperbilirubinemiye</w:t>
            </w:r>
            <w:proofErr w:type="spellEnd"/>
            <w:r w:rsidRPr="002D2CB8">
              <w:rPr>
                <w:sz w:val="16"/>
                <w:szCs w:val="16"/>
              </w:rPr>
              <w:t xml:space="preserve"> Yaklaşım</w:t>
            </w:r>
          </w:p>
          <w:p w14:paraId="1E4DB96E" w14:textId="77777777" w:rsidR="00E65246" w:rsidRPr="002D2CB8" w:rsidRDefault="00E65246" w:rsidP="005A4065">
            <w:pPr>
              <w:rPr>
                <w:sz w:val="16"/>
                <w:szCs w:val="16"/>
              </w:rPr>
            </w:pPr>
            <w:r w:rsidRPr="002D2CB8">
              <w:rPr>
                <w:sz w:val="16"/>
                <w:szCs w:val="16"/>
              </w:rPr>
              <w:t>Prematürede antibiyotik kullanımı</w:t>
            </w:r>
          </w:p>
          <w:p w14:paraId="26CF6A82" w14:textId="77777777" w:rsidR="00E65246" w:rsidRPr="002D2CB8" w:rsidRDefault="00E65246" w:rsidP="005A4065">
            <w:pPr>
              <w:rPr>
                <w:sz w:val="16"/>
                <w:szCs w:val="16"/>
              </w:rPr>
            </w:pPr>
            <w:proofErr w:type="spellStart"/>
            <w:r w:rsidRPr="002D2CB8">
              <w:rPr>
                <w:sz w:val="16"/>
                <w:szCs w:val="16"/>
              </w:rPr>
              <w:t>Surfaktan</w:t>
            </w:r>
            <w:proofErr w:type="spellEnd"/>
            <w:r w:rsidRPr="002D2CB8">
              <w:rPr>
                <w:sz w:val="16"/>
                <w:szCs w:val="16"/>
              </w:rPr>
              <w:t xml:space="preserve"> tedavisi</w:t>
            </w:r>
          </w:p>
        </w:tc>
        <w:tc>
          <w:tcPr>
            <w:tcW w:w="3658" w:type="dxa"/>
            <w:tcBorders>
              <w:top w:val="single" w:sz="4" w:space="0" w:color="auto"/>
              <w:left w:val="single" w:sz="4" w:space="0" w:color="auto"/>
              <w:bottom w:val="single" w:sz="4" w:space="0" w:color="auto"/>
              <w:right w:val="single" w:sz="4" w:space="0" w:color="auto"/>
            </w:tcBorders>
          </w:tcPr>
          <w:p w14:paraId="7E35C3E1" w14:textId="77777777" w:rsidR="00E65246" w:rsidRPr="00B55F35" w:rsidRDefault="00E65246" w:rsidP="005A4065">
            <w:pPr>
              <w:rPr>
                <w:sz w:val="16"/>
                <w:szCs w:val="16"/>
              </w:rPr>
            </w:pPr>
            <w:proofErr w:type="spellStart"/>
            <w:r w:rsidRPr="00B55F35">
              <w:rPr>
                <w:sz w:val="16"/>
                <w:szCs w:val="16"/>
              </w:rPr>
              <w:t>Prof.Dr</w:t>
            </w:r>
            <w:proofErr w:type="spellEnd"/>
            <w:r w:rsidRPr="00B55F35">
              <w:rPr>
                <w:sz w:val="16"/>
                <w:szCs w:val="16"/>
              </w:rPr>
              <w:t>. Kadir Şerafettin TEKGÜNDÜZ</w:t>
            </w:r>
          </w:p>
          <w:p w14:paraId="6FA899F4" w14:textId="77777777" w:rsidR="00E65246" w:rsidRPr="002D2CB8" w:rsidRDefault="00E65246" w:rsidP="005A4065">
            <w:pPr>
              <w:rPr>
                <w:sz w:val="16"/>
                <w:szCs w:val="16"/>
              </w:rPr>
            </w:pPr>
            <w:proofErr w:type="spellStart"/>
            <w:r w:rsidRPr="00B55F35">
              <w:rPr>
                <w:sz w:val="16"/>
                <w:szCs w:val="16"/>
              </w:rPr>
              <w:t>Doç.Dr</w:t>
            </w:r>
            <w:proofErr w:type="spellEnd"/>
            <w:r w:rsidRPr="00B55F35">
              <w:rPr>
                <w:sz w:val="16"/>
                <w:szCs w:val="16"/>
              </w:rPr>
              <w:t>. Mustafa KARA</w:t>
            </w:r>
          </w:p>
        </w:tc>
      </w:tr>
      <w:tr w:rsidR="00E65246" w:rsidRPr="002D2CB8" w14:paraId="5F1F5704" w14:textId="77777777" w:rsidTr="005A4065">
        <w:tc>
          <w:tcPr>
            <w:tcW w:w="1260" w:type="dxa"/>
            <w:tcBorders>
              <w:top w:val="single" w:sz="4" w:space="0" w:color="auto"/>
              <w:left w:val="single" w:sz="4" w:space="0" w:color="auto"/>
              <w:bottom w:val="single" w:sz="4" w:space="0" w:color="auto"/>
              <w:right w:val="single" w:sz="4" w:space="0" w:color="auto"/>
            </w:tcBorders>
          </w:tcPr>
          <w:p w14:paraId="1FF842D8" w14:textId="77777777" w:rsidR="00E65246" w:rsidRPr="002D2CB8" w:rsidRDefault="00E65246" w:rsidP="005A4065">
            <w:pPr>
              <w:rPr>
                <w:sz w:val="16"/>
                <w:szCs w:val="16"/>
              </w:rPr>
            </w:pPr>
            <w:r w:rsidRPr="002D2CB8">
              <w:rPr>
                <w:sz w:val="16"/>
                <w:szCs w:val="16"/>
              </w:rPr>
              <w:t>2205</w:t>
            </w:r>
          </w:p>
        </w:tc>
        <w:tc>
          <w:tcPr>
            <w:tcW w:w="1800" w:type="dxa"/>
            <w:tcBorders>
              <w:top w:val="single" w:sz="4" w:space="0" w:color="auto"/>
              <w:left w:val="single" w:sz="4" w:space="0" w:color="auto"/>
              <w:bottom w:val="single" w:sz="4" w:space="0" w:color="auto"/>
              <w:right w:val="single" w:sz="4" w:space="0" w:color="auto"/>
            </w:tcBorders>
          </w:tcPr>
          <w:p w14:paraId="12290FC5" w14:textId="77777777" w:rsidR="00E65246" w:rsidRPr="002D2CB8" w:rsidRDefault="00E65246" w:rsidP="005A4065">
            <w:pPr>
              <w:rPr>
                <w:sz w:val="16"/>
                <w:szCs w:val="16"/>
              </w:rPr>
            </w:pPr>
            <w:proofErr w:type="spellStart"/>
            <w:r w:rsidRPr="002D2CB8">
              <w:rPr>
                <w:sz w:val="16"/>
                <w:szCs w:val="16"/>
              </w:rPr>
              <w:t>Yenidoğan</w:t>
            </w:r>
            <w:proofErr w:type="spellEnd"/>
          </w:p>
        </w:tc>
        <w:tc>
          <w:tcPr>
            <w:tcW w:w="3002" w:type="dxa"/>
            <w:tcBorders>
              <w:top w:val="single" w:sz="4" w:space="0" w:color="auto"/>
              <w:left w:val="single" w:sz="4" w:space="0" w:color="auto"/>
              <w:bottom w:val="single" w:sz="4" w:space="0" w:color="auto"/>
              <w:right w:val="single" w:sz="4" w:space="0" w:color="auto"/>
            </w:tcBorders>
          </w:tcPr>
          <w:p w14:paraId="4C4EADFD" w14:textId="77777777" w:rsidR="00E65246" w:rsidRPr="002D2CB8" w:rsidRDefault="00E65246" w:rsidP="005A4065">
            <w:pPr>
              <w:rPr>
                <w:sz w:val="16"/>
                <w:szCs w:val="16"/>
              </w:rPr>
            </w:pPr>
            <w:proofErr w:type="spellStart"/>
            <w:r w:rsidRPr="002D2CB8">
              <w:rPr>
                <w:sz w:val="16"/>
                <w:szCs w:val="16"/>
              </w:rPr>
              <w:t>Yenidoğan</w:t>
            </w:r>
            <w:proofErr w:type="spellEnd"/>
            <w:r w:rsidRPr="002D2CB8">
              <w:rPr>
                <w:sz w:val="16"/>
                <w:szCs w:val="16"/>
              </w:rPr>
              <w:t xml:space="preserve"> Nörolojik Muayenesi</w:t>
            </w:r>
          </w:p>
          <w:p w14:paraId="0175B04F" w14:textId="77777777" w:rsidR="00E65246" w:rsidRPr="002D2CB8" w:rsidRDefault="00E65246" w:rsidP="005A4065">
            <w:pPr>
              <w:rPr>
                <w:sz w:val="16"/>
                <w:szCs w:val="16"/>
              </w:rPr>
            </w:pPr>
            <w:proofErr w:type="spellStart"/>
            <w:r w:rsidRPr="002D2CB8">
              <w:rPr>
                <w:sz w:val="16"/>
                <w:szCs w:val="16"/>
              </w:rPr>
              <w:t>Ventilasyon</w:t>
            </w:r>
            <w:proofErr w:type="spellEnd"/>
            <w:r w:rsidRPr="002D2CB8">
              <w:rPr>
                <w:sz w:val="16"/>
                <w:szCs w:val="16"/>
              </w:rPr>
              <w:t xml:space="preserve"> stratejileri</w:t>
            </w:r>
          </w:p>
          <w:p w14:paraId="1AF981AC" w14:textId="77777777" w:rsidR="00E65246" w:rsidRPr="002D2CB8" w:rsidRDefault="00E65246" w:rsidP="005A4065">
            <w:pPr>
              <w:rPr>
                <w:sz w:val="16"/>
                <w:szCs w:val="16"/>
              </w:rPr>
            </w:pPr>
            <w:proofErr w:type="spellStart"/>
            <w:r w:rsidRPr="002D2CB8">
              <w:rPr>
                <w:sz w:val="16"/>
                <w:szCs w:val="16"/>
              </w:rPr>
              <w:t>Umblikal</w:t>
            </w:r>
            <w:proofErr w:type="spellEnd"/>
            <w:r w:rsidRPr="002D2CB8">
              <w:rPr>
                <w:sz w:val="16"/>
                <w:szCs w:val="16"/>
              </w:rPr>
              <w:t xml:space="preserve"> arter ve </w:t>
            </w:r>
            <w:proofErr w:type="spellStart"/>
            <w:r w:rsidRPr="002D2CB8">
              <w:rPr>
                <w:sz w:val="16"/>
                <w:szCs w:val="16"/>
              </w:rPr>
              <w:t>ven</w:t>
            </w:r>
            <w:proofErr w:type="spellEnd"/>
            <w:r w:rsidRPr="002D2CB8">
              <w:rPr>
                <w:sz w:val="16"/>
                <w:szCs w:val="16"/>
              </w:rPr>
              <w:t xml:space="preserve"> </w:t>
            </w:r>
            <w:proofErr w:type="spellStart"/>
            <w:r w:rsidRPr="002D2CB8">
              <w:rPr>
                <w:sz w:val="16"/>
                <w:szCs w:val="16"/>
              </w:rPr>
              <w:t>kateterizasyonu</w:t>
            </w:r>
            <w:proofErr w:type="spellEnd"/>
          </w:p>
        </w:tc>
        <w:tc>
          <w:tcPr>
            <w:tcW w:w="3658" w:type="dxa"/>
            <w:tcBorders>
              <w:top w:val="single" w:sz="4" w:space="0" w:color="auto"/>
              <w:left w:val="single" w:sz="4" w:space="0" w:color="auto"/>
              <w:bottom w:val="single" w:sz="4" w:space="0" w:color="auto"/>
              <w:right w:val="single" w:sz="4" w:space="0" w:color="auto"/>
            </w:tcBorders>
          </w:tcPr>
          <w:p w14:paraId="70F05516" w14:textId="77777777" w:rsidR="00E65246" w:rsidRPr="00B55F35" w:rsidRDefault="00E65246" w:rsidP="005A4065">
            <w:pPr>
              <w:rPr>
                <w:sz w:val="16"/>
                <w:szCs w:val="16"/>
              </w:rPr>
            </w:pPr>
            <w:proofErr w:type="spellStart"/>
            <w:r w:rsidRPr="00B55F35">
              <w:rPr>
                <w:sz w:val="16"/>
                <w:szCs w:val="16"/>
              </w:rPr>
              <w:t>Prof.Dr</w:t>
            </w:r>
            <w:proofErr w:type="spellEnd"/>
            <w:r w:rsidRPr="00B55F35">
              <w:rPr>
                <w:sz w:val="16"/>
                <w:szCs w:val="16"/>
              </w:rPr>
              <w:t>. Kadir Şerafettin TEKGÜNDÜZ</w:t>
            </w:r>
          </w:p>
          <w:p w14:paraId="4EFD1BC6" w14:textId="77777777" w:rsidR="00E65246" w:rsidRPr="002D2CB8" w:rsidRDefault="00E65246" w:rsidP="005A4065">
            <w:pPr>
              <w:rPr>
                <w:sz w:val="16"/>
                <w:szCs w:val="16"/>
              </w:rPr>
            </w:pPr>
            <w:proofErr w:type="spellStart"/>
            <w:r w:rsidRPr="00B55F35">
              <w:rPr>
                <w:sz w:val="16"/>
                <w:szCs w:val="16"/>
              </w:rPr>
              <w:t>Doç.Dr</w:t>
            </w:r>
            <w:proofErr w:type="spellEnd"/>
            <w:r w:rsidRPr="00B55F35">
              <w:rPr>
                <w:sz w:val="16"/>
                <w:szCs w:val="16"/>
              </w:rPr>
              <w:t>. Mustafa KARA</w:t>
            </w:r>
          </w:p>
        </w:tc>
      </w:tr>
      <w:tr w:rsidR="00E65246" w:rsidRPr="002D2CB8" w14:paraId="5EA53A41" w14:textId="77777777" w:rsidTr="005A4065">
        <w:tc>
          <w:tcPr>
            <w:tcW w:w="1260" w:type="dxa"/>
            <w:tcBorders>
              <w:top w:val="single" w:sz="4" w:space="0" w:color="auto"/>
              <w:left w:val="single" w:sz="4" w:space="0" w:color="auto"/>
              <w:bottom w:val="single" w:sz="4" w:space="0" w:color="auto"/>
              <w:right w:val="single" w:sz="4" w:space="0" w:color="auto"/>
            </w:tcBorders>
          </w:tcPr>
          <w:p w14:paraId="505A175C" w14:textId="77777777" w:rsidR="00E65246" w:rsidRPr="002D2CB8" w:rsidRDefault="00E65246" w:rsidP="005A4065">
            <w:pPr>
              <w:rPr>
                <w:sz w:val="16"/>
                <w:szCs w:val="16"/>
              </w:rPr>
            </w:pPr>
            <w:r w:rsidRPr="002D2CB8">
              <w:rPr>
                <w:sz w:val="16"/>
                <w:szCs w:val="16"/>
              </w:rPr>
              <w:t>2205</w:t>
            </w:r>
          </w:p>
        </w:tc>
        <w:tc>
          <w:tcPr>
            <w:tcW w:w="1800" w:type="dxa"/>
            <w:tcBorders>
              <w:top w:val="single" w:sz="4" w:space="0" w:color="auto"/>
              <w:left w:val="single" w:sz="4" w:space="0" w:color="auto"/>
              <w:bottom w:val="single" w:sz="4" w:space="0" w:color="auto"/>
              <w:right w:val="single" w:sz="4" w:space="0" w:color="auto"/>
            </w:tcBorders>
          </w:tcPr>
          <w:p w14:paraId="2B3EF545" w14:textId="77777777" w:rsidR="00E65246" w:rsidRPr="002D2CB8" w:rsidRDefault="00E65246" w:rsidP="005A4065">
            <w:pPr>
              <w:rPr>
                <w:sz w:val="16"/>
                <w:szCs w:val="16"/>
              </w:rPr>
            </w:pPr>
            <w:proofErr w:type="spellStart"/>
            <w:r w:rsidRPr="002D2CB8">
              <w:rPr>
                <w:sz w:val="16"/>
                <w:szCs w:val="16"/>
              </w:rPr>
              <w:t>Yenidoğan</w:t>
            </w:r>
            <w:proofErr w:type="spellEnd"/>
          </w:p>
        </w:tc>
        <w:tc>
          <w:tcPr>
            <w:tcW w:w="3002" w:type="dxa"/>
            <w:tcBorders>
              <w:top w:val="single" w:sz="4" w:space="0" w:color="auto"/>
              <w:left w:val="single" w:sz="4" w:space="0" w:color="auto"/>
              <w:bottom w:val="single" w:sz="4" w:space="0" w:color="auto"/>
              <w:right w:val="single" w:sz="4" w:space="0" w:color="auto"/>
            </w:tcBorders>
          </w:tcPr>
          <w:p w14:paraId="29543188" w14:textId="77777777" w:rsidR="00E65246" w:rsidRPr="002D2CB8" w:rsidRDefault="00E65246" w:rsidP="005A4065">
            <w:pPr>
              <w:rPr>
                <w:sz w:val="16"/>
                <w:szCs w:val="16"/>
              </w:rPr>
            </w:pPr>
            <w:r w:rsidRPr="002D2CB8">
              <w:rPr>
                <w:sz w:val="16"/>
                <w:szCs w:val="16"/>
              </w:rPr>
              <w:t xml:space="preserve">Direk </w:t>
            </w:r>
            <w:proofErr w:type="spellStart"/>
            <w:r w:rsidRPr="002D2CB8">
              <w:rPr>
                <w:sz w:val="16"/>
                <w:szCs w:val="16"/>
              </w:rPr>
              <w:t>Hiperbillurubinemiye</w:t>
            </w:r>
            <w:proofErr w:type="spellEnd"/>
            <w:r w:rsidRPr="002D2CB8">
              <w:rPr>
                <w:sz w:val="16"/>
                <w:szCs w:val="16"/>
              </w:rPr>
              <w:t xml:space="preserve"> Yaklaşım</w:t>
            </w:r>
          </w:p>
          <w:p w14:paraId="1DFD039A" w14:textId="77777777" w:rsidR="00E65246" w:rsidRPr="002D2CB8" w:rsidRDefault="00E65246" w:rsidP="005A4065">
            <w:pPr>
              <w:rPr>
                <w:sz w:val="16"/>
                <w:szCs w:val="16"/>
              </w:rPr>
            </w:pPr>
            <w:proofErr w:type="spellStart"/>
            <w:r w:rsidRPr="002D2CB8">
              <w:rPr>
                <w:sz w:val="16"/>
                <w:szCs w:val="16"/>
              </w:rPr>
              <w:t>Polisitemi</w:t>
            </w:r>
            <w:proofErr w:type="spellEnd"/>
          </w:p>
          <w:p w14:paraId="0E7FF295" w14:textId="77777777" w:rsidR="00E65246" w:rsidRPr="002D2CB8" w:rsidRDefault="00E65246" w:rsidP="005A4065">
            <w:pPr>
              <w:rPr>
                <w:sz w:val="16"/>
                <w:szCs w:val="16"/>
              </w:rPr>
            </w:pPr>
            <w:r w:rsidRPr="002D2CB8">
              <w:rPr>
                <w:sz w:val="16"/>
                <w:szCs w:val="16"/>
              </w:rPr>
              <w:t>Doğum Travmaları</w:t>
            </w:r>
          </w:p>
        </w:tc>
        <w:tc>
          <w:tcPr>
            <w:tcW w:w="3658" w:type="dxa"/>
            <w:tcBorders>
              <w:top w:val="single" w:sz="4" w:space="0" w:color="auto"/>
              <w:left w:val="single" w:sz="4" w:space="0" w:color="auto"/>
              <w:bottom w:val="single" w:sz="4" w:space="0" w:color="auto"/>
              <w:right w:val="single" w:sz="4" w:space="0" w:color="auto"/>
            </w:tcBorders>
          </w:tcPr>
          <w:p w14:paraId="5D89E41E" w14:textId="77777777" w:rsidR="00E65246" w:rsidRPr="00B55F35" w:rsidRDefault="00E65246" w:rsidP="005A4065">
            <w:pPr>
              <w:rPr>
                <w:sz w:val="16"/>
                <w:szCs w:val="16"/>
              </w:rPr>
            </w:pPr>
            <w:proofErr w:type="spellStart"/>
            <w:r w:rsidRPr="00B55F35">
              <w:rPr>
                <w:sz w:val="16"/>
                <w:szCs w:val="16"/>
              </w:rPr>
              <w:t>Prof.Dr</w:t>
            </w:r>
            <w:proofErr w:type="spellEnd"/>
            <w:r w:rsidRPr="00B55F35">
              <w:rPr>
                <w:sz w:val="16"/>
                <w:szCs w:val="16"/>
              </w:rPr>
              <w:t>. Kadir Şerafettin TEKGÜNDÜZ</w:t>
            </w:r>
          </w:p>
          <w:p w14:paraId="0E013043" w14:textId="77777777" w:rsidR="00E65246" w:rsidRPr="002D2CB8" w:rsidRDefault="00E65246" w:rsidP="005A4065">
            <w:pPr>
              <w:rPr>
                <w:sz w:val="16"/>
                <w:szCs w:val="16"/>
              </w:rPr>
            </w:pPr>
            <w:proofErr w:type="spellStart"/>
            <w:r w:rsidRPr="00B55F35">
              <w:rPr>
                <w:sz w:val="16"/>
                <w:szCs w:val="16"/>
              </w:rPr>
              <w:t>Doç.Dr</w:t>
            </w:r>
            <w:proofErr w:type="spellEnd"/>
            <w:r w:rsidRPr="00B55F35">
              <w:rPr>
                <w:sz w:val="16"/>
                <w:szCs w:val="16"/>
              </w:rPr>
              <w:t>. Mustafa KARA</w:t>
            </w:r>
          </w:p>
        </w:tc>
      </w:tr>
      <w:tr w:rsidR="00E65246" w:rsidRPr="002D2CB8" w14:paraId="5EC73F82" w14:textId="77777777" w:rsidTr="005A4065">
        <w:tc>
          <w:tcPr>
            <w:tcW w:w="1260" w:type="dxa"/>
            <w:tcBorders>
              <w:top w:val="single" w:sz="4" w:space="0" w:color="auto"/>
              <w:left w:val="single" w:sz="4" w:space="0" w:color="auto"/>
              <w:bottom w:val="single" w:sz="4" w:space="0" w:color="auto"/>
              <w:right w:val="single" w:sz="4" w:space="0" w:color="auto"/>
            </w:tcBorders>
          </w:tcPr>
          <w:p w14:paraId="03B8A722" w14:textId="77777777" w:rsidR="00E65246" w:rsidRPr="002D2CB8" w:rsidRDefault="00E65246" w:rsidP="005A4065">
            <w:pPr>
              <w:rPr>
                <w:sz w:val="16"/>
                <w:szCs w:val="16"/>
              </w:rPr>
            </w:pPr>
            <w:r w:rsidRPr="002D2CB8">
              <w:rPr>
                <w:sz w:val="16"/>
                <w:szCs w:val="16"/>
              </w:rPr>
              <w:t>2205</w:t>
            </w:r>
          </w:p>
        </w:tc>
        <w:tc>
          <w:tcPr>
            <w:tcW w:w="1800" w:type="dxa"/>
            <w:tcBorders>
              <w:top w:val="single" w:sz="4" w:space="0" w:color="auto"/>
              <w:left w:val="single" w:sz="4" w:space="0" w:color="auto"/>
              <w:bottom w:val="single" w:sz="4" w:space="0" w:color="auto"/>
              <w:right w:val="single" w:sz="4" w:space="0" w:color="auto"/>
            </w:tcBorders>
          </w:tcPr>
          <w:p w14:paraId="5DF07CD2" w14:textId="77777777" w:rsidR="00E65246" w:rsidRPr="002D2CB8" w:rsidRDefault="00E65246" w:rsidP="005A4065">
            <w:pPr>
              <w:rPr>
                <w:sz w:val="16"/>
                <w:szCs w:val="16"/>
              </w:rPr>
            </w:pPr>
            <w:proofErr w:type="spellStart"/>
            <w:r w:rsidRPr="002D2CB8">
              <w:rPr>
                <w:sz w:val="16"/>
                <w:szCs w:val="16"/>
              </w:rPr>
              <w:t>Yenidoğan</w:t>
            </w:r>
            <w:proofErr w:type="spellEnd"/>
          </w:p>
        </w:tc>
        <w:tc>
          <w:tcPr>
            <w:tcW w:w="3002" w:type="dxa"/>
            <w:tcBorders>
              <w:top w:val="single" w:sz="4" w:space="0" w:color="auto"/>
              <w:left w:val="single" w:sz="4" w:space="0" w:color="auto"/>
              <w:bottom w:val="single" w:sz="4" w:space="0" w:color="auto"/>
              <w:right w:val="single" w:sz="4" w:space="0" w:color="auto"/>
            </w:tcBorders>
          </w:tcPr>
          <w:p w14:paraId="6DF16A57" w14:textId="77777777" w:rsidR="00E65246" w:rsidRPr="002D2CB8" w:rsidRDefault="00E65246" w:rsidP="005A4065">
            <w:pPr>
              <w:rPr>
                <w:sz w:val="16"/>
                <w:szCs w:val="16"/>
              </w:rPr>
            </w:pPr>
            <w:proofErr w:type="spellStart"/>
            <w:r w:rsidRPr="002D2CB8">
              <w:rPr>
                <w:sz w:val="16"/>
                <w:szCs w:val="16"/>
              </w:rPr>
              <w:t>Yenidoğan</w:t>
            </w:r>
            <w:proofErr w:type="spellEnd"/>
            <w:r w:rsidRPr="002D2CB8">
              <w:rPr>
                <w:sz w:val="16"/>
                <w:szCs w:val="16"/>
              </w:rPr>
              <w:t xml:space="preserve"> Canlandırması</w:t>
            </w:r>
          </w:p>
          <w:p w14:paraId="61897494" w14:textId="77777777" w:rsidR="00E65246" w:rsidRPr="002D2CB8" w:rsidRDefault="00E65246" w:rsidP="005A4065">
            <w:pPr>
              <w:rPr>
                <w:sz w:val="16"/>
                <w:szCs w:val="16"/>
              </w:rPr>
            </w:pPr>
            <w:proofErr w:type="spellStart"/>
            <w:r w:rsidRPr="002D2CB8">
              <w:rPr>
                <w:sz w:val="16"/>
                <w:szCs w:val="16"/>
              </w:rPr>
              <w:t>Yenidoğan</w:t>
            </w:r>
            <w:proofErr w:type="spellEnd"/>
            <w:r w:rsidRPr="002D2CB8">
              <w:rPr>
                <w:sz w:val="16"/>
                <w:szCs w:val="16"/>
              </w:rPr>
              <w:t xml:space="preserve"> Anemisi</w:t>
            </w:r>
          </w:p>
          <w:p w14:paraId="714A3E09" w14:textId="77777777" w:rsidR="00E65246" w:rsidRPr="002D2CB8" w:rsidRDefault="00E65246" w:rsidP="005A4065">
            <w:pPr>
              <w:rPr>
                <w:sz w:val="16"/>
                <w:szCs w:val="16"/>
              </w:rPr>
            </w:pPr>
            <w:proofErr w:type="spellStart"/>
            <w:r w:rsidRPr="002D2CB8">
              <w:rPr>
                <w:sz w:val="16"/>
                <w:szCs w:val="16"/>
              </w:rPr>
              <w:t>Guthrie</w:t>
            </w:r>
            <w:proofErr w:type="spellEnd"/>
            <w:r w:rsidRPr="002D2CB8">
              <w:rPr>
                <w:sz w:val="16"/>
                <w:szCs w:val="16"/>
              </w:rPr>
              <w:t xml:space="preserve"> testi alma zamanı ve ilkeleri</w:t>
            </w:r>
          </w:p>
        </w:tc>
        <w:tc>
          <w:tcPr>
            <w:tcW w:w="3658" w:type="dxa"/>
            <w:tcBorders>
              <w:top w:val="single" w:sz="4" w:space="0" w:color="auto"/>
              <w:left w:val="single" w:sz="4" w:space="0" w:color="auto"/>
              <w:bottom w:val="single" w:sz="4" w:space="0" w:color="auto"/>
              <w:right w:val="single" w:sz="4" w:space="0" w:color="auto"/>
            </w:tcBorders>
          </w:tcPr>
          <w:p w14:paraId="483ACB2B" w14:textId="77777777" w:rsidR="00E65246" w:rsidRPr="00B55F35" w:rsidRDefault="00E65246" w:rsidP="005A4065">
            <w:pPr>
              <w:rPr>
                <w:sz w:val="16"/>
                <w:szCs w:val="16"/>
              </w:rPr>
            </w:pPr>
            <w:proofErr w:type="spellStart"/>
            <w:r w:rsidRPr="00B55F35">
              <w:rPr>
                <w:sz w:val="16"/>
                <w:szCs w:val="16"/>
              </w:rPr>
              <w:t>Prof.Dr</w:t>
            </w:r>
            <w:proofErr w:type="spellEnd"/>
            <w:r w:rsidRPr="00B55F35">
              <w:rPr>
                <w:sz w:val="16"/>
                <w:szCs w:val="16"/>
              </w:rPr>
              <w:t>. Kadir Şerafettin TEKGÜNDÜZ</w:t>
            </w:r>
          </w:p>
          <w:p w14:paraId="1290F9AE" w14:textId="77777777" w:rsidR="00E65246" w:rsidRPr="002D2CB8" w:rsidRDefault="00E65246" w:rsidP="005A4065">
            <w:pPr>
              <w:rPr>
                <w:sz w:val="16"/>
                <w:szCs w:val="16"/>
              </w:rPr>
            </w:pPr>
            <w:proofErr w:type="spellStart"/>
            <w:r w:rsidRPr="00B55F35">
              <w:rPr>
                <w:sz w:val="16"/>
                <w:szCs w:val="16"/>
              </w:rPr>
              <w:t>Doç.Dr</w:t>
            </w:r>
            <w:proofErr w:type="spellEnd"/>
            <w:r w:rsidRPr="00B55F35">
              <w:rPr>
                <w:sz w:val="16"/>
                <w:szCs w:val="16"/>
              </w:rPr>
              <w:t>. Mustafa KARA</w:t>
            </w:r>
          </w:p>
        </w:tc>
      </w:tr>
    </w:tbl>
    <w:p w14:paraId="1CDC3A04" w14:textId="77777777" w:rsidR="00E65246" w:rsidRPr="002D2CB8" w:rsidRDefault="00E65246" w:rsidP="00E65246">
      <w:pPr>
        <w:rPr>
          <w:sz w:val="16"/>
          <w:szCs w:val="16"/>
        </w:rPr>
      </w:pPr>
    </w:p>
    <w:p w14:paraId="47AA727C" w14:textId="77777777" w:rsidR="00E65246" w:rsidRDefault="00E65246" w:rsidP="00E65246">
      <w:pPr>
        <w:rPr>
          <w:sz w:val="16"/>
          <w:szCs w:val="16"/>
        </w:rPr>
      </w:pPr>
    </w:p>
    <w:p w14:paraId="70F6E060" w14:textId="77777777" w:rsidR="00E65246" w:rsidRDefault="00E65246" w:rsidP="00E65246">
      <w:pPr>
        <w:rPr>
          <w:sz w:val="16"/>
          <w:szCs w:val="16"/>
        </w:rPr>
      </w:pPr>
    </w:p>
    <w:p w14:paraId="4A0AC134" w14:textId="77777777" w:rsidR="00E65246" w:rsidRPr="002D2CB8" w:rsidRDefault="00E65246" w:rsidP="00E65246">
      <w:pPr>
        <w:rPr>
          <w:sz w:val="16"/>
          <w:szCs w:val="16"/>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3002"/>
        <w:gridCol w:w="3658"/>
      </w:tblGrid>
      <w:tr w:rsidR="00E65246" w:rsidRPr="002D2CB8" w14:paraId="77726498" w14:textId="77777777" w:rsidTr="005A4065">
        <w:tc>
          <w:tcPr>
            <w:tcW w:w="1260" w:type="dxa"/>
            <w:tcBorders>
              <w:top w:val="single" w:sz="4" w:space="0" w:color="auto"/>
              <w:left w:val="single" w:sz="4" w:space="0" w:color="auto"/>
              <w:bottom w:val="single" w:sz="4" w:space="0" w:color="auto"/>
              <w:right w:val="single" w:sz="4" w:space="0" w:color="auto"/>
            </w:tcBorders>
          </w:tcPr>
          <w:p w14:paraId="19A2CB53" w14:textId="77777777" w:rsidR="00E65246" w:rsidRPr="002D2CB8" w:rsidRDefault="00E65246" w:rsidP="005A4065">
            <w:pPr>
              <w:rPr>
                <w:b/>
                <w:sz w:val="16"/>
                <w:szCs w:val="16"/>
              </w:rPr>
            </w:pPr>
            <w:r w:rsidRPr="002D2CB8">
              <w:rPr>
                <w:b/>
                <w:sz w:val="16"/>
                <w:szCs w:val="16"/>
              </w:rPr>
              <w:t>3.YIL KOD</w:t>
            </w:r>
          </w:p>
        </w:tc>
        <w:tc>
          <w:tcPr>
            <w:tcW w:w="1800" w:type="dxa"/>
            <w:tcBorders>
              <w:top w:val="single" w:sz="4" w:space="0" w:color="auto"/>
              <w:left w:val="single" w:sz="4" w:space="0" w:color="auto"/>
              <w:bottom w:val="single" w:sz="4" w:space="0" w:color="auto"/>
              <w:right w:val="single" w:sz="4" w:space="0" w:color="auto"/>
            </w:tcBorders>
          </w:tcPr>
          <w:p w14:paraId="155EE40E" w14:textId="77777777" w:rsidR="00E65246" w:rsidRPr="002D2CB8" w:rsidRDefault="00E65246" w:rsidP="005A4065">
            <w:pPr>
              <w:rPr>
                <w:b/>
                <w:sz w:val="16"/>
                <w:szCs w:val="16"/>
              </w:rPr>
            </w:pPr>
            <w:r w:rsidRPr="002D2CB8">
              <w:rPr>
                <w:b/>
                <w:sz w:val="16"/>
                <w:szCs w:val="16"/>
              </w:rPr>
              <w:t>DERSİN ADI</w:t>
            </w:r>
          </w:p>
        </w:tc>
        <w:tc>
          <w:tcPr>
            <w:tcW w:w="3002" w:type="dxa"/>
            <w:tcBorders>
              <w:top w:val="single" w:sz="4" w:space="0" w:color="auto"/>
              <w:left w:val="single" w:sz="4" w:space="0" w:color="auto"/>
              <w:bottom w:val="single" w:sz="4" w:space="0" w:color="auto"/>
              <w:right w:val="single" w:sz="4" w:space="0" w:color="auto"/>
            </w:tcBorders>
          </w:tcPr>
          <w:p w14:paraId="745FA9B3" w14:textId="77777777" w:rsidR="00E65246" w:rsidRPr="002D2CB8" w:rsidRDefault="00E65246" w:rsidP="005A4065">
            <w:pPr>
              <w:rPr>
                <w:b/>
                <w:sz w:val="16"/>
                <w:szCs w:val="16"/>
              </w:rPr>
            </w:pPr>
            <w:r w:rsidRPr="002D2CB8">
              <w:rPr>
                <w:b/>
                <w:sz w:val="16"/>
                <w:szCs w:val="16"/>
              </w:rPr>
              <w:t>KONU</w:t>
            </w:r>
          </w:p>
        </w:tc>
        <w:tc>
          <w:tcPr>
            <w:tcW w:w="3658" w:type="dxa"/>
            <w:tcBorders>
              <w:top w:val="single" w:sz="4" w:space="0" w:color="auto"/>
              <w:left w:val="single" w:sz="4" w:space="0" w:color="auto"/>
              <w:bottom w:val="single" w:sz="4" w:space="0" w:color="auto"/>
              <w:right w:val="single" w:sz="4" w:space="0" w:color="auto"/>
            </w:tcBorders>
          </w:tcPr>
          <w:p w14:paraId="14FE3636" w14:textId="77777777" w:rsidR="00E65246" w:rsidRPr="002D2CB8" w:rsidRDefault="00E65246" w:rsidP="005A4065">
            <w:pPr>
              <w:rPr>
                <w:b/>
                <w:sz w:val="16"/>
                <w:szCs w:val="16"/>
              </w:rPr>
            </w:pPr>
            <w:r w:rsidRPr="002D2CB8">
              <w:rPr>
                <w:b/>
                <w:sz w:val="16"/>
                <w:szCs w:val="16"/>
              </w:rPr>
              <w:t>ÖĞRETİM ÜYESİ</w:t>
            </w:r>
          </w:p>
        </w:tc>
      </w:tr>
      <w:tr w:rsidR="00E65246" w:rsidRPr="002D2CB8" w14:paraId="7E164D9F" w14:textId="77777777" w:rsidTr="005A4065">
        <w:tc>
          <w:tcPr>
            <w:tcW w:w="1260" w:type="dxa"/>
            <w:tcBorders>
              <w:top w:val="single" w:sz="4" w:space="0" w:color="auto"/>
              <w:left w:val="single" w:sz="4" w:space="0" w:color="auto"/>
              <w:bottom w:val="single" w:sz="4" w:space="0" w:color="auto"/>
              <w:right w:val="single" w:sz="4" w:space="0" w:color="auto"/>
            </w:tcBorders>
          </w:tcPr>
          <w:p w14:paraId="7A8A1726" w14:textId="77777777" w:rsidR="00E65246" w:rsidRPr="002D2CB8" w:rsidRDefault="00E65246" w:rsidP="005A4065">
            <w:pPr>
              <w:rPr>
                <w:sz w:val="16"/>
                <w:szCs w:val="16"/>
              </w:rPr>
            </w:pPr>
            <w:r w:rsidRPr="002D2CB8">
              <w:rPr>
                <w:sz w:val="16"/>
                <w:szCs w:val="16"/>
              </w:rPr>
              <w:t>3205</w:t>
            </w:r>
          </w:p>
        </w:tc>
        <w:tc>
          <w:tcPr>
            <w:tcW w:w="1800" w:type="dxa"/>
            <w:tcBorders>
              <w:top w:val="single" w:sz="4" w:space="0" w:color="auto"/>
              <w:left w:val="single" w:sz="4" w:space="0" w:color="auto"/>
              <w:bottom w:val="single" w:sz="4" w:space="0" w:color="auto"/>
              <w:right w:val="single" w:sz="4" w:space="0" w:color="auto"/>
            </w:tcBorders>
          </w:tcPr>
          <w:p w14:paraId="1EA6F76E" w14:textId="77777777" w:rsidR="00E65246" w:rsidRPr="002D2CB8" w:rsidRDefault="00E65246" w:rsidP="005A4065">
            <w:pPr>
              <w:rPr>
                <w:sz w:val="16"/>
                <w:szCs w:val="16"/>
              </w:rPr>
            </w:pPr>
            <w:proofErr w:type="spellStart"/>
            <w:r w:rsidRPr="002D2CB8">
              <w:rPr>
                <w:sz w:val="16"/>
                <w:szCs w:val="16"/>
              </w:rPr>
              <w:t>Yenidoğan</w:t>
            </w:r>
            <w:proofErr w:type="spellEnd"/>
          </w:p>
        </w:tc>
        <w:tc>
          <w:tcPr>
            <w:tcW w:w="3002" w:type="dxa"/>
            <w:tcBorders>
              <w:top w:val="single" w:sz="4" w:space="0" w:color="auto"/>
              <w:left w:val="single" w:sz="4" w:space="0" w:color="auto"/>
              <w:bottom w:val="single" w:sz="4" w:space="0" w:color="auto"/>
              <w:right w:val="single" w:sz="4" w:space="0" w:color="auto"/>
            </w:tcBorders>
          </w:tcPr>
          <w:p w14:paraId="066EFCB9" w14:textId="77777777" w:rsidR="00E65246" w:rsidRPr="002D2CB8" w:rsidRDefault="00E65246" w:rsidP="005A4065">
            <w:pPr>
              <w:rPr>
                <w:sz w:val="16"/>
                <w:szCs w:val="16"/>
              </w:rPr>
            </w:pPr>
            <w:proofErr w:type="spellStart"/>
            <w:r w:rsidRPr="002D2CB8">
              <w:rPr>
                <w:sz w:val="16"/>
                <w:szCs w:val="16"/>
              </w:rPr>
              <w:t>Diabetik</w:t>
            </w:r>
            <w:proofErr w:type="spellEnd"/>
            <w:r w:rsidRPr="002D2CB8">
              <w:rPr>
                <w:sz w:val="16"/>
                <w:szCs w:val="16"/>
              </w:rPr>
              <w:t xml:space="preserve"> Anne Bebeği</w:t>
            </w:r>
          </w:p>
          <w:p w14:paraId="6AE1FCCD" w14:textId="77777777" w:rsidR="00E65246" w:rsidRPr="002D2CB8" w:rsidRDefault="00E65246" w:rsidP="005A4065">
            <w:pPr>
              <w:rPr>
                <w:sz w:val="16"/>
                <w:szCs w:val="16"/>
              </w:rPr>
            </w:pPr>
            <w:proofErr w:type="spellStart"/>
            <w:r w:rsidRPr="002D2CB8">
              <w:rPr>
                <w:sz w:val="16"/>
                <w:szCs w:val="16"/>
              </w:rPr>
              <w:t>Yenidoğan</w:t>
            </w:r>
            <w:proofErr w:type="spellEnd"/>
            <w:r w:rsidRPr="002D2CB8">
              <w:rPr>
                <w:sz w:val="16"/>
                <w:szCs w:val="16"/>
              </w:rPr>
              <w:t xml:space="preserve"> Transportu</w:t>
            </w:r>
          </w:p>
          <w:p w14:paraId="7AAC3C21" w14:textId="77777777" w:rsidR="00E65246" w:rsidRPr="002D2CB8" w:rsidRDefault="00E65246" w:rsidP="005A4065">
            <w:pPr>
              <w:rPr>
                <w:sz w:val="16"/>
                <w:szCs w:val="16"/>
              </w:rPr>
            </w:pPr>
            <w:proofErr w:type="spellStart"/>
            <w:r w:rsidRPr="002D2CB8">
              <w:rPr>
                <w:sz w:val="16"/>
                <w:szCs w:val="16"/>
              </w:rPr>
              <w:t>Yenidoğan</w:t>
            </w:r>
            <w:proofErr w:type="spellEnd"/>
            <w:r w:rsidRPr="002D2CB8">
              <w:rPr>
                <w:sz w:val="16"/>
                <w:szCs w:val="16"/>
              </w:rPr>
              <w:t xml:space="preserve"> Acilleri</w:t>
            </w:r>
          </w:p>
        </w:tc>
        <w:tc>
          <w:tcPr>
            <w:tcW w:w="3658" w:type="dxa"/>
            <w:tcBorders>
              <w:top w:val="single" w:sz="4" w:space="0" w:color="auto"/>
              <w:left w:val="single" w:sz="4" w:space="0" w:color="auto"/>
              <w:bottom w:val="single" w:sz="4" w:space="0" w:color="auto"/>
              <w:right w:val="single" w:sz="4" w:space="0" w:color="auto"/>
            </w:tcBorders>
          </w:tcPr>
          <w:p w14:paraId="3C8BC157" w14:textId="77777777" w:rsidR="00E65246" w:rsidRPr="00B55F35" w:rsidRDefault="00E65246" w:rsidP="005A4065">
            <w:pPr>
              <w:rPr>
                <w:sz w:val="16"/>
                <w:szCs w:val="16"/>
              </w:rPr>
            </w:pPr>
            <w:proofErr w:type="spellStart"/>
            <w:r w:rsidRPr="00B55F35">
              <w:rPr>
                <w:sz w:val="16"/>
                <w:szCs w:val="16"/>
              </w:rPr>
              <w:t>Prof.Dr</w:t>
            </w:r>
            <w:proofErr w:type="spellEnd"/>
            <w:r w:rsidRPr="00B55F35">
              <w:rPr>
                <w:sz w:val="16"/>
                <w:szCs w:val="16"/>
              </w:rPr>
              <w:t>. Kadir Şerafettin TEKGÜNDÜZ</w:t>
            </w:r>
          </w:p>
          <w:p w14:paraId="5884EA1D" w14:textId="77777777" w:rsidR="00E65246" w:rsidRPr="002D2CB8" w:rsidRDefault="00E65246" w:rsidP="005A4065">
            <w:pPr>
              <w:rPr>
                <w:sz w:val="16"/>
                <w:szCs w:val="16"/>
              </w:rPr>
            </w:pPr>
            <w:proofErr w:type="spellStart"/>
            <w:r w:rsidRPr="00B55F35">
              <w:rPr>
                <w:sz w:val="16"/>
                <w:szCs w:val="16"/>
              </w:rPr>
              <w:t>Doç.Dr</w:t>
            </w:r>
            <w:proofErr w:type="spellEnd"/>
            <w:r w:rsidRPr="00B55F35">
              <w:rPr>
                <w:sz w:val="16"/>
                <w:szCs w:val="16"/>
              </w:rPr>
              <w:t>. Mustafa KARA</w:t>
            </w:r>
          </w:p>
        </w:tc>
      </w:tr>
      <w:tr w:rsidR="00E65246" w:rsidRPr="002D2CB8" w14:paraId="33F4FF46" w14:textId="77777777" w:rsidTr="005A4065">
        <w:tc>
          <w:tcPr>
            <w:tcW w:w="1260" w:type="dxa"/>
            <w:tcBorders>
              <w:top w:val="single" w:sz="4" w:space="0" w:color="auto"/>
              <w:left w:val="single" w:sz="4" w:space="0" w:color="auto"/>
              <w:bottom w:val="single" w:sz="4" w:space="0" w:color="auto"/>
              <w:right w:val="single" w:sz="4" w:space="0" w:color="auto"/>
            </w:tcBorders>
          </w:tcPr>
          <w:p w14:paraId="38ACCCF7" w14:textId="77777777" w:rsidR="00E65246" w:rsidRPr="002D2CB8" w:rsidRDefault="00E65246" w:rsidP="005A4065">
            <w:pPr>
              <w:rPr>
                <w:sz w:val="16"/>
                <w:szCs w:val="16"/>
              </w:rPr>
            </w:pPr>
            <w:r w:rsidRPr="002D2CB8">
              <w:rPr>
                <w:sz w:val="16"/>
                <w:szCs w:val="16"/>
              </w:rPr>
              <w:t>3205</w:t>
            </w:r>
          </w:p>
        </w:tc>
        <w:tc>
          <w:tcPr>
            <w:tcW w:w="1800" w:type="dxa"/>
            <w:tcBorders>
              <w:top w:val="single" w:sz="4" w:space="0" w:color="auto"/>
              <w:left w:val="single" w:sz="4" w:space="0" w:color="auto"/>
              <w:bottom w:val="single" w:sz="4" w:space="0" w:color="auto"/>
              <w:right w:val="single" w:sz="4" w:space="0" w:color="auto"/>
            </w:tcBorders>
          </w:tcPr>
          <w:p w14:paraId="583FF17A" w14:textId="77777777" w:rsidR="00E65246" w:rsidRPr="002D2CB8" w:rsidRDefault="00E65246" w:rsidP="005A4065">
            <w:pPr>
              <w:rPr>
                <w:sz w:val="16"/>
                <w:szCs w:val="16"/>
              </w:rPr>
            </w:pPr>
            <w:proofErr w:type="spellStart"/>
            <w:r w:rsidRPr="002D2CB8">
              <w:rPr>
                <w:sz w:val="16"/>
                <w:szCs w:val="16"/>
              </w:rPr>
              <w:t>Yenidoğan</w:t>
            </w:r>
            <w:proofErr w:type="spellEnd"/>
          </w:p>
        </w:tc>
        <w:tc>
          <w:tcPr>
            <w:tcW w:w="3002" w:type="dxa"/>
            <w:tcBorders>
              <w:top w:val="single" w:sz="4" w:space="0" w:color="auto"/>
              <w:left w:val="single" w:sz="4" w:space="0" w:color="auto"/>
              <w:bottom w:val="single" w:sz="4" w:space="0" w:color="auto"/>
              <w:right w:val="single" w:sz="4" w:space="0" w:color="auto"/>
            </w:tcBorders>
          </w:tcPr>
          <w:p w14:paraId="281FB5AE" w14:textId="77777777" w:rsidR="00E65246" w:rsidRPr="002D2CB8" w:rsidRDefault="00E65246" w:rsidP="005A4065">
            <w:pPr>
              <w:rPr>
                <w:sz w:val="16"/>
                <w:szCs w:val="16"/>
              </w:rPr>
            </w:pPr>
            <w:proofErr w:type="spellStart"/>
            <w:r w:rsidRPr="002D2CB8">
              <w:rPr>
                <w:sz w:val="16"/>
                <w:szCs w:val="16"/>
              </w:rPr>
              <w:t>Yenidoğanın</w:t>
            </w:r>
            <w:proofErr w:type="spellEnd"/>
            <w:r w:rsidRPr="002D2CB8">
              <w:rPr>
                <w:sz w:val="16"/>
                <w:szCs w:val="16"/>
              </w:rPr>
              <w:t xml:space="preserve"> </w:t>
            </w:r>
            <w:proofErr w:type="spellStart"/>
            <w:r w:rsidRPr="002D2CB8">
              <w:rPr>
                <w:sz w:val="16"/>
                <w:szCs w:val="16"/>
              </w:rPr>
              <w:t>Metabolik</w:t>
            </w:r>
            <w:proofErr w:type="spellEnd"/>
            <w:r w:rsidRPr="002D2CB8">
              <w:rPr>
                <w:sz w:val="16"/>
                <w:szCs w:val="16"/>
              </w:rPr>
              <w:t xml:space="preserve"> Problemleri</w:t>
            </w:r>
          </w:p>
          <w:p w14:paraId="63899E50" w14:textId="77777777" w:rsidR="00E65246" w:rsidRPr="002D2CB8" w:rsidRDefault="00E65246" w:rsidP="005A4065">
            <w:pPr>
              <w:rPr>
                <w:sz w:val="16"/>
                <w:szCs w:val="16"/>
              </w:rPr>
            </w:pPr>
            <w:proofErr w:type="spellStart"/>
            <w:r w:rsidRPr="002D2CB8">
              <w:rPr>
                <w:sz w:val="16"/>
                <w:szCs w:val="16"/>
              </w:rPr>
              <w:t>Hipoksik</w:t>
            </w:r>
            <w:proofErr w:type="spellEnd"/>
            <w:r w:rsidRPr="002D2CB8">
              <w:rPr>
                <w:sz w:val="16"/>
                <w:szCs w:val="16"/>
              </w:rPr>
              <w:t xml:space="preserve"> </w:t>
            </w:r>
            <w:proofErr w:type="spellStart"/>
            <w:r w:rsidRPr="002D2CB8">
              <w:rPr>
                <w:sz w:val="16"/>
                <w:szCs w:val="16"/>
              </w:rPr>
              <w:t>İskemik</w:t>
            </w:r>
            <w:proofErr w:type="spellEnd"/>
            <w:r w:rsidRPr="002D2CB8">
              <w:rPr>
                <w:sz w:val="16"/>
                <w:szCs w:val="16"/>
              </w:rPr>
              <w:t xml:space="preserve"> </w:t>
            </w:r>
            <w:proofErr w:type="spellStart"/>
            <w:r w:rsidRPr="002D2CB8">
              <w:rPr>
                <w:sz w:val="16"/>
                <w:szCs w:val="16"/>
              </w:rPr>
              <w:t>Ensefalopati</w:t>
            </w:r>
            <w:proofErr w:type="spellEnd"/>
          </w:p>
        </w:tc>
        <w:tc>
          <w:tcPr>
            <w:tcW w:w="3658" w:type="dxa"/>
            <w:tcBorders>
              <w:top w:val="single" w:sz="4" w:space="0" w:color="auto"/>
              <w:left w:val="single" w:sz="4" w:space="0" w:color="auto"/>
              <w:bottom w:val="single" w:sz="4" w:space="0" w:color="auto"/>
              <w:right w:val="single" w:sz="4" w:space="0" w:color="auto"/>
            </w:tcBorders>
          </w:tcPr>
          <w:p w14:paraId="318B558E" w14:textId="77777777" w:rsidR="00E65246" w:rsidRPr="00B55F35" w:rsidRDefault="00E65246" w:rsidP="005A4065">
            <w:pPr>
              <w:rPr>
                <w:sz w:val="16"/>
                <w:szCs w:val="16"/>
              </w:rPr>
            </w:pPr>
            <w:proofErr w:type="spellStart"/>
            <w:r w:rsidRPr="00B55F35">
              <w:rPr>
                <w:sz w:val="16"/>
                <w:szCs w:val="16"/>
              </w:rPr>
              <w:t>Prof.Dr</w:t>
            </w:r>
            <w:proofErr w:type="spellEnd"/>
            <w:r w:rsidRPr="00B55F35">
              <w:rPr>
                <w:sz w:val="16"/>
                <w:szCs w:val="16"/>
              </w:rPr>
              <w:t>. Kadir Şerafettin TEKGÜNDÜZ</w:t>
            </w:r>
          </w:p>
          <w:p w14:paraId="495DF10B" w14:textId="77777777" w:rsidR="00E65246" w:rsidRPr="002D2CB8" w:rsidRDefault="00E65246" w:rsidP="005A4065">
            <w:pPr>
              <w:rPr>
                <w:sz w:val="16"/>
                <w:szCs w:val="16"/>
              </w:rPr>
            </w:pPr>
            <w:proofErr w:type="spellStart"/>
            <w:r w:rsidRPr="00B55F35">
              <w:rPr>
                <w:sz w:val="16"/>
                <w:szCs w:val="16"/>
              </w:rPr>
              <w:t>Doç.Dr</w:t>
            </w:r>
            <w:proofErr w:type="spellEnd"/>
            <w:r w:rsidRPr="00B55F35">
              <w:rPr>
                <w:sz w:val="16"/>
                <w:szCs w:val="16"/>
              </w:rPr>
              <w:t>. Mustafa KARA</w:t>
            </w:r>
          </w:p>
        </w:tc>
      </w:tr>
      <w:tr w:rsidR="00E65246" w:rsidRPr="002D2CB8" w14:paraId="04B3ED9B" w14:textId="77777777" w:rsidTr="005A4065">
        <w:tc>
          <w:tcPr>
            <w:tcW w:w="1260" w:type="dxa"/>
            <w:tcBorders>
              <w:top w:val="single" w:sz="4" w:space="0" w:color="auto"/>
              <w:left w:val="single" w:sz="4" w:space="0" w:color="auto"/>
              <w:bottom w:val="single" w:sz="4" w:space="0" w:color="auto"/>
              <w:right w:val="single" w:sz="4" w:space="0" w:color="auto"/>
            </w:tcBorders>
          </w:tcPr>
          <w:p w14:paraId="58F1F6D2" w14:textId="77777777" w:rsidR="00E65246" w:rsidRPr="002D2CB8" w:rsidRDefault="00E65246" w:rsidP="005A4065">
            <w:pPr>
              <w:rPr>
                <w:sz w:val="16"/>
                <w:szCs w:val="16"/>
              </w:rPr>
            </w:pPr>
            <w:r w:rsidRPr="002D2CB8">
              <w:rPr>
                <w:sz w:val="16"/>
                <w:szCs w:val="16"/>
              </w:rPr>
              <w:t>3205</w:t>
            </w:r>
          </w:p>
        </w:tc>
        <w:tc>
          <w:tcPr>
            <w:tcW w:w="1800" w:type="dxa"/>
            <w:tcBorders>
              <w:top w:val="single" w:sz="4" w:space="0" w:color="auto"/>
              <w:left w:val="single" w:sz="4" w:space="0" w:color="auto"/>
              <w:bottom w:val="single" w:sz="4" w:space="0" w:color="auto"/>
              <w:right w:val="single" w:sz="4" w:space="0" w:color="auto"/>
            </w:tcBorders>
          </w:tcPr>
          <w:p w14:paraId="5596C0B0" w14:textId="77777777" w:rsidR="00E65246" w:rsidRPr="002D2CB8" w:rsidRDefault="00E65246" w:rsidP="005A4065">
            <w:pPr>
              <w:rPr>
                <w:sz w:val="16"/>
                <w:szCs w:val="16"/>
              </w:rPr>
            </w:pPr>
            <w:proofErr w:type="spellStart"/>
            <w:r w:rsidRPr="002D2CB8">
              <w:rPr>
                <w:sz w:val="16"/>
                <w:szCs w:val="16"/>
              </w:rPr>
              <w:t>Yenidoğan</w:t>
            </w:r>
            <w:proofErr w:type="spellEnd"/>
          </w:p>
        </w:tc>
        <w:tc>
          <w:tcPr>
            <w:tcW w:w="3002" w:type="dxa"/>
            <w:tcBorders>
              <w:top w:val="single" w:sz="4" w:space="0" w:color="auto"/>
              <w:left w:val="single" w:sz="4" w:space="0" w:color="auto"/>
              <w:bottom w:val="single" w:sz="4" w:space="0" w:color="auto"/>
              <w:right w:val="single" w:sz="4" w:space="0" w:color="auto"/>
            </w:tcBorders>
          </w:tcPr>
          <w:p w14:paraId="136AF715" w14:textId="77777777" w:rsidR="00E65246" w:rsidRPr="002D2CB8" w:rsidRDefault="00E65246" w:rsidP="005A4065">
            <w:pPr>
              <w:rPr>
                <w:sz w:val="16"/>
                <w:szCs w:val="16"/>
              </w:rPr>
            </w:pPr>
            <w:proofErr w:type="spellStart"/>
            <w:r w:rsidRPr="002D2CB8">
              <w:rPr>
                <w:sz w:val="16"/>
                <w:szCs w:val="16"/>
              </w:rPr>
              <w:t>Yenidoğan</w:t>
            </w:r>
            <w:proofErr w:type="spellEnd"/>
            <w:r w:rsidRPr="002D2CB8">
              <w:rPr>
                <w:sz w:val="16"/>
                <w:szCs w:val="16"/>
              </w:rPr>
              <w:t xml:space="preserve"> Hipoglisemisi</w:t>
            </w:r>
          </w:p>
          <w:p w14:paraId="09959DA0" w14:textId="77777777" w:rsidR="00E65246" w:rsidRPr="002D2CB8" w:rsidRDefault="00E65246" w:rsidP="005A4065">
            <w:pPr>
              <w:rPr>
                <w:sz w:val="16"/>
                <w:szCs w:val="16"/>
              </w:rPr>
            </w:pPr>
            <w:proofErr w:type="spellStart"/>
            <w:r w:rsidRPr="002D2CB8">
              <w:rPr>
                <w:sz w:val="16"/>
                <w:szCs w:val="16"/>
              </w:rPr>
              <w:t>Hipernatremi-hiponatremi</w:t>
            </w:r>
            <w:proofErr w:type="spellEnd"/>
          </w:p>
          <w:p w14:paraId="4BCCB10E" w14:textId="77777777" w:rsidR="00E65246" w:rsidRPr="002D2CB8" w:rsidRDefault="00E65246" w:rsidP="005A4065">
            <w:pPr>
              <w:rPr>
                <w:sz w:val="16"/>
                <w:szCs w:val="16"/>
              </w:rPr>
            </w:pPr>
            <w:proofErr w:type="spellStart"/>
            <w:r w:rsidRPr="002D2CB8">
              <w:rPr>
                <w:sz w:val="16"/>
                <w:szCs w:val="16"/>
              </w:rPr>
              <w:t>Hipoksik</w:t>
            </w:r>
            <w:proofErr w:type="spellEnd"/>
            <w:r w:rsidRPr="002D2CB8">
              <w:rPr>
                <w:sz w:val="16"/>
                <w:szCs w:val="16"/>
              </w:rPr>
              <w:t xml:space="preserve"> </w:t>
            </w:r>
            <w:proofErr w:type="spellStart"/>
            <w:r w:rsidRPr="002D2CB8">
              <w:rPr>
                <w:sz w:val="16"/>
                <w:szCs w:val="16"/>
              </w:rPr>
              <w:t>iskemik</w:t>
            </w:r>
            <w:proofErr w:type="spellEnd"/>
            <w:r w:rsidRPr="002D2CB8">
              <w:rPr>
                <w:sz w:val="16"/>
                <w:szCs w:val="16"/>
              </w:rPr>
              <w:t xml:space="preserve"> </w:t>
            </w:r>
            <w:proofErr w:type="spellStart"/>
            <w:r w:rsidRPr="002D2CB8">
              <w:rPr>
                <w:sz w:val="16"/>
                <w:szCs w:val="16"/>
              </w:rPr>
              <w:t>ensefalopati</w:t>
            </w:r>
            <w:proofErr w:type="spellEnd"/>
          </w:p>
        </w:tc>
        <w:tc>
          <w:tcPr>
            <w:tcW w:w="3658" w:type="dxa"/>
            <w:tcBorders>
              <w:top w:val="single" w:sz="4" w:space="0" w:color="auto"/>
              <w:left w:val="single" w:sz="4" w:space="0" w:color="auto"/>
              <w:bottom w:val="single" w:sz="4" w:space="0" w:color="auto"/>
              <w:right w:val="single" w:sz="4" w:space="0" w:color="auto"/>
            </w:tcBorders>
          </w:tcPr>
          <w:p w14:paraId="06B14D31" w14:textId="77777777" w:rsidR="00E65246" w:rsidRPr="00B55F35" w:rsidRDefault="00E65246" w:rsidP="005A4065">
            <w:pPr>
              <w:rPr>
                <w:sz w:val="16"/>
                <w:szCs w:val="16"/>
              </w:rPr>
            </w:pPr>
            <w:proofErr w:type="spellStart"/>
            <w:r w:rsidRPr="00B55F35">
              <w:rPr>
                <w:sz w:val="16"/>
                <w:szCs w:val="16"/>
              </w:rPr>
              <w:t>Prof.Dr</w:t>
            </w:r>
            <w:proofErr w:type="spellEnd"/>
            <w:r w:rsidRPr="00B55F35">
              <w:rPr>
                <w:sz w:val="16"/>
                <w:szCs w:val="16"/>
              </w:rPr>
              <w:t>. Kadir Şerafettin TEKGÜNDÜZ</w:t>
            </w:r>
          </w:p>
          <w:p w14:paraId="5AEB01E1" w14:textId="77777777" w:rsidR="00E65246" w:rsidRPr="002D2CB8" w:rsidRDefault="00E65246" w:rsidP="005A4065">
            <w:pPr>
              <w:rPr>
                <w:sz w:val="16"/>
                <w:szCs w:val="16"/>
              </w:rPr>
            </w:pPr>
            <w:proofErr w:type="spellStart"/>
            <w:r w:rsidRPr="00B55F35">
              <w:rPr>
                <w:sz w:val="16"/>
                <w:szCs w:val="16"/>
              </w:rPr>
              <w:t>Doç.Dr</w:t>
            </w:r>
            <w:proofErr w:type="spellEnd"/>
            <w:r w:rsidRPr="00B55F35">
              <w:rPr>
                <w:sz w:val="16"/>
                <w:szCs w:val="16"/>
              </w:rPr>
              <w:t>. Mustafa KARA</w:t>
            </w:r>
          </w:p>
        </w:tc>
      </w:tr>
      <w:tr w:rsidR="00E65246" w:rsidRPr="002D2CB8" w14:paraId="58AF7C94" w14:textId="77777777" w:rsidTr="005A4065">
        <w:tc>
          <w:tcPr>
            <w:tcW w:w="1260" w:type="dxa"/>
            <w:tcBorders>
              <w:top w:val="single" w:sz="4" w:space="0" w:color="auto"/>
              <w:left w:val="single" w:sz="4" w:space="0" w:color="auto"/>
              <w:bottom w:val="single" w:sz="4" w:space="0" w:color="auto"/>
              <w:right w:val="single" w:sz="4" w:space="0" w:color="auto"/>
            </w:tcBorders>
          </w:tcPr>
          <w:p w14:paraId="05AF171F" w14:textId="77777777" w:rsidR="00E65246" w:rsidRPr="002D2CB8" w:rsidRDefault="00E65246" w:rsidP="005A4065">
            <w:pPr>
              <w:rPr>
                <w:sz w:val="16"/>
                <w:szCs w:val="16"/>
              </w:rPr>
            </w:pPr>
            <w:r w:rsidRPr="002D2CB8">
              <w:rPr>
                <w:sz w:val="16"/>
                <w:szCs w:val="16"/>
              </w:rPr>
              <w:t>3205</w:t>
            </w:r>
          </w:p>
        </w:tc>
        <w:tc>
          <w:tcPr>
            <w:tcW w:w="1800" w:type="dxa"/>
            <w:tcBorders>
              <w:top w:val="single" w:sz="4" w:space="0" w:color="auto"/>
              <w:left w:val="single" w:sz="4" w:space="0" w:color="auto"/>
              <w:bottom w:val="single" w:sz="4" w:space="0" w:color="auto"/>
              <w:right w:val="single" w:sz="4" w:space="0" w:color="auto"/>
            </w:tcBorders>
          </w:tcPr>
          <w:p w14:paraId="2916C280" w14:textId="77777777" w:rsidR="00E65246" w:rsidRPr="002D2CB8" w:rsidRDefault="00E65246" w:rsidP="005A4065">
            <w:pPr>
              <w:rPr>
                <w:sz w:val="16"/>
                <w:szCs w:val="16"/>
              </w:rPr>
            </w:pPr>
            <w:proofErr w:type="spellStart"/>
            <w:r w:rsidRPr="002D2CB8">
              <w:rPr>
                <w:sz w:val="16"/>
                <w:szCs w:val="16"/>
              </w:rPr>
              <w:t>Yenidoğan</w:t>
            </w:r>
            <w:proofErr w:type="spellEnd"/>
          </w:p>
        </w:tc>
        <w:tc>
          <w:tcPr>
            <w:tcW w:w="3002" w:type="dxa"/>
            <w:tcBorders>
              <w:top w:val="single" w:sz="4" w:space="0" w:color="auto"/>
              <w:left w:val="single" w:sz="4" w:space="0" w:color="auto"/>
              <w:bottom w:val="single" w:sz="4" w:space="0" w:color="auto"/>
              <w:right w:val="single" w:sz="4" w:space="0" w:color="auto"/>
            </w:tcBorders>
          </w:tcPr>
          <w:p w14:paraId="693071DA" w14:textId="77777777" w:rsidR="00E65246" w:rsidRPr="002D2CB8" w:rsidRDefault="00E65246" w:rsidP="005A4065">
            <w:pPr>
              <w:rPr>
                <w:sz w:val="16"/>
                <w:szCs w:val="16"/>
              </w:rPr>
            </w:pPr>
            <w:r w:rsidRPr="002D2CB8">
              <w:rPr>
                <w:sz w:val="16"/>
                <w:szCs w:val="16"/>
              </w:rPr>
              <w:t>TORCH Enfeksiyonları</w:t>
            </w:r>
          </w:p>
          <w:p w14:paraId="028CB1BC" w14:textId="77777777" w:rsidR="00E65246" w:rsidRPr="002D2CB8" w:rsidRDefault="00E65246" w:rsidP="005A4065">
            <w:pPr>
              <w:rPr>
                <w:sz w:val="16"/>
                <w:szCs w:val="16"/>
              </w:rPr>
            </w:pPr>
            <w:proofErr w:type="spellStart"/>
            <w:r w:rsidRPr="002D2CB8">
              <w:rPr>
                <w:sz w:val="16"/>
                <w:szCs w:val="16"/>
              </w:rPr>
              <w:t>Nekrotizan</w:t>
            </w:r>
            <w:proofErr w:type="spellEnd"/>
            <w:r w:rsidRPr="002D2CB8">
              <w:rPr>
                <w:sz w:val="16"/>
                <w:szCs w:val="16"/>
              </w:rPr>
              <w:t xml:space="preserve"> </w:t>
            </w:r>
            <w:proofErr w:type="spellStart"/>
            <w:r w:rsidRPr="002D2CB8">
              <w:rPr>
                <w:sz w:val="16"/>
                <w:szCs w:val="16"/>
              </w:rPr>
              <w:t>enterokolit</w:t>
            </w:r>
            <w:proofErr w:type="spellEnd"/>
          </w:p>
          <w:p w14:paraId="6A8B1E3C" w14:textId="77777777" w:rsidR="00E65246" w:rsidRPr="002D2CB8" w:rsidRDefault="00E65246" w:rsidP="005A4065">
            <w:pPr>
              <w:rPr>
                <w:sz w:val="16"/>
                <w:szCs w:val="16"/>
              </w:rPr>
            </w:pPr>
            <w:proofErr w:type="gramStart"/>
            <w:r w:rsidRPr="002D2CB8">
              <w:rPr>
                <w:sz w:val="16"/>
                <w:szCs w:val="16"/>
              </w:rPr>
              <w:t>a</w:t>
            </w:r>
            <w:proofErr w:type="gramEnd"/>
            <w:r w:rsidRPr="002D2CB8">
              <w:rPr>
                <w:sz w:val="16"/>
                <w:szCs w:val="16"/>
              </w:rPr>
              <w:t xml:space="preserve"> EEG kullanımı ve yorumlanması</w:t>
            </w:r>
          </w:p>
        </w:tc>
        <w:tc>
          <w:tcPr>
            <w:tcW w:w="3658" w:type="dxa"/>
            <w:tcBorders>
              <w:top w:val="single" w:sz="4" w:space="0" w:color="auto"/>
              <w:left w:val="single" w:sz="4" w:space="0" w:color="auto"/>
              <w:bottom w:val="single" w:sz="4" w:space="0" w:color="auto"/>
              <w:right w:val="single" w:sz="4" w:space="0" w:color="auto"/>
            </w:tcBorders>
          </w:tcPr>
          <w:p w14:paraId="7613D2B1" w14:textId="77777777" w:rsidR="00E65246" w:rsidRPr="00B55F35" w:rsidRDefault="00E65246" w:rsidP="005A4065">
            <w:pPr>
              <w:rPr>
                <w:sz w:val="16"/>
                <w:szCs w:val="16"/>
              </w:rPr>
            </w:pPr>
            <w:proofErr w:type="spellStart"/>
            <w:r w:rsidRPr="00B55F35">
              <w:rPr>
                <w:sz w:val="16"/>
                <w:szCs w:val="16"/>
              </w:rPr>
              <w:t>Prof.Dr</w:t>
            </w:r>
            <w:proofErr w:type="spellEnd"/>
            <w:r w:rsidRPr="00B55F35">
              <w:rPr>
                <w:sz w:val="16"/>
                <w:szCs w:val="16"/>
              </w:rPr>
              <w:t>. Kadir Şerafettin TEKGÜNDÜZ</w:t>
            </w:r>
          </w:p>
          <w:p w14:paraId="7186BA8C" w14:textId="77777777" w:rsidR="00E65246" w:rsidRPr="002D2CB8" w:rsidRDefault="00E65246" w:rsidP="005A4065">
            <w:pPr>
              <w:rPr>
                <w:sz w:val="16"/>
                <w:szCs w:val="16"/>
              </w:rPr>
            </w:pPr>
            <w:proofErr w:type="spellStart"/>
            <w:r w:rsidRPr="00B55F35">
              <w:rPr>
                <w:sz w:val="16"/>
                <w:szCs w:val="16"/>
              </w:rPr>
              <w:t>Doç.Dr</w:t>
            </w:r>
            <w:proofErr w:type="spellEnd"/>
            <w:r w:rsidRPr="00B55F35">
              <w:rPr>
                <w:sz w:val="16"/>
                <w:szCs w:val="16"/>
              </w:rPr>
              <w:t>. Mustafa KARA</w:t>
            </w:r>
          </w:p>
        </w:tc>
      </w:tr>
      <w:tr w:rsidR="00E65246" w:rsidRPr="002D2CB8" w14:paraId="29422CE4" w14:textId="77777777" w:rsidTr="005A4065">
        <w:tc>
          <w:tcPr>
            <w:tcW w:w="1260" w:type="dxa"/>
            <w:tcBorders>
              <w:top w:val="single" w:sz="4" w:space="0" w:color="auto"/>
              <w:left w:val="single" w:sz="4" w:space="0" w:color="auto"/>
              <w:bottom w:val="single" w:sz="4" w:space="0" w:color="auto"/>
              <w:right w:val="single" w:sz="4" w:space="0" w:color="auto"/>
            </w:tcBorders>
          </w:tcPr>
          <w:p w14:paraId="5F4B0D02" w14:textId="77777777" w:rsidR="00E65246" w:rsidRPr="002D2CB8" w:rsidRDefault="00E65246" w:rsidP="005A4065">
            <w:pPr>
              <w:rPr>
                <w:sz w:val="16"/>
                <w:szCs w:val="16"/>
              </w:rPr>
            </w:pPr>
            <w:r w:rsidRPr="002D2CB8">
              <w:rPr>
                <w:sz w:val="16"/>
                <w:szCs w:val="16"/>
              </w:rPr>
              <w:t>3205</w:t>
            </w:r>
          </w:p>
        </w:tc>
        <w:tc>
          <w:tcPr>
            <w:tcW w:w="1800" w:type="dxa"/>
            <w:tcBorders>
              <w:top w:val="single" w:sz="4" w:space="0" w:color="auto"/>
              <w:left w:val="single" w:sz="4" w:space="0" w:color="auto"/>
              <w:bottom w:val="single" w:sz="4" w:space="0" w:color="auto"/>
              <w:right w:val="single" w:sz="4" w:space="0" w:color="auto"/>
            </w:tcBorders>
          </w:tcPr>
          <w:p w14:paraId="5D3EFE5C" w14:textId="77777777" w:rsidR="00E65246" w:rsidRPr="002D2CB8" w:rsidRDefault="00E65246" w:rsidP="005A4065">
            <w:pPr>
              <w:rPr>
                <w:sz w:val="16"/>
                <w:szCs w:val="16"/>
              </w:rPr>
            </w:pPr>
            <w:proofErr w:type="spellStart"/>
            <w:r w:rsidRPr="002D2CB8">
              <w:rPr>
                <w:sz w:val="16"/>
                <w:szCs w:val="16"/>
              </w:rPr>
              <w:t>Yenidoğan</w:t>
            </w:r>
            <w:proofErr w:type="spellEnd"/>
          </w:p>
        </w:tc>
        <w:tc>
          <w:tcPr>
            <w:tcW w:w="3002" w:type="dxa"/>
            <w:tcBorders>
              <w:top w:val="single" w:sz="4" w:space="0" w:color="auto"/>
              <w:left w:val="single" w:sz="4" w:space="0" w:color="auto"/>
              <w:bottom w:val="single" w:sz="4" w:space="0" w:color="auto"/>
              <w:right w:val="single" w:sz="4" w:space="0" w:color="auto"/>
            </w:tcBorders>
          </w:tcPr>
          <w:p w14:paraId="54B0FA32" w14:textId="77777777" w:rsidR="00E65246" w:rsidRPr="002D2CB8" w:rsidRDefault="00E65246" w:rsidP="005A4065">
            <w:pPr>
              <w:rPr>
                <w:sz w:val="16"/>
                <w:szCs w:val="16"/>
              </w:rPr>
            </w:pPr>
            <w:proofErr w:type="spellStart"/>
            <w:r w:rsidRPr="002D2CB8">
              <w:rPr>
                <w:sz w:val="16"/>
                <w:szCs w:val="16"/>
              </w:rPr>
              <w:t>Neonatal</w:t>
            </w:r>
            <w:proofErr w:type="spellEnd"/>
            <w:r w:rsidRPr="002D2CB8">
              <w:rPr>
                <w:sz w:val="16"/>
                <w:szCs w:val="16"/>
              </w:rPr>
              <w:t xml:space="preserve"> </w:t>
            </w:r>
            <w:proofErr w:type="spellStart"/>
            <w:r w:rsidRPr="002D2CB8">
              <w:rPr>
                <w:sz w:val="16"/>
                <w:szCs w:val="16"/>
              </w:rPr>
              <w:t>Sepsis</w:t>
            </w:r>
            <w:proofErr w:type="spellEnd"/>
          </w:p>
          <w:p w14:paraId="247B23C9" w14:textId="77777777" w:rsidR="00E65246" w:rsidRPr="002D2CB8" w:rsidRDefault="00E65246" w:rsidP="005A4065">
            <w:pPr>
              <w:rPr>
                <w:sz w:val="16"/>
                <w:szCs w:val="16"/>
              </w:rPr>
            </w:pPr>
            <w:proofErr w:type="spellStart"/>
            <w:r w:rsidRPr="002D2CB8">
              <w:rPr>
                <w:sz w:val="16"/>
                <w:szCs w:val="16"/>
              </w:rPr>
              <w:t>Hipotermi</w:t>
            </w:r>
            <w:proofErr w:type="spellEnd"/>
            <w:r w:rsidRPr="002D2CB8">
              <w:rPr>
                <w:sz w:val="16"/>
                <w:szCs w:val="16"/>
              </w:rPr>
              <w:t xml:space="preserve"> Tedavi </w:t>
            </w:r>
            <w:proofErr w:type="spellStart"/>
            <w:r w:rsidRPr="002D2CB8">
              <w:rPr>
                <w:sz w:val="16"/>
                <w:szCs w:val="16"/>
              </w:rPr>
              <w:t>Endikasyon</w:t>
            </w:r>
            <w:proofErr w:type="spellEnd"/>
            <w:r w:rsidRPr="002D2CB8">
              <w:rPr>
                <w:sz w:val="16"/>
                <w:szCs w:val="16"/>
              </w:rPr>
              <w:t xml:space="preserve"> ve uygulaması</w:t>
            </w:r>
          </w:p>
          <w:p w14:paraId="2318A4C5" w14:textId="77777777" w:rsidR="00E65246" w:rsidRPr="002D2CB8" w:rsidRDefault="00E65246" w:rsidP="005A4065">
            <w:pPr>
              <w:rPr>
                <w:sz w:val="16"/>
                <w:szCs w:val="16"/>
              </w:rPr>
            </w:pPr>
            <w:proofErr w:type="spellStart"/>
            <w:r w:rsidRPr="002D2CB8">
              <w:rPr>
                <w:sz w:val="16"/>
                <w:szCs w:val="16"/>
              </w:rPr>
              <w:t>Pulmoner</w:t>
            </w:r>
            <w:proofErr w:type="spellEnd"/>
            <w:r w:rsidRPr="002D2CB8">
              <w:rPr>
                <w:sz w:val="16"/>
                <w:szCs w:val="16"/>
              </w:rPr>
              <w:t xml:space="preserve"> hipertansiyon da NO</w:t>
            </w:r>
            <w:r w:rsidRPr="002D2CB8">
              <w:rPr>
                <w:sz w:val="16"/>
                <w:szCs w:val="16"/>
                <w:vertAlign w:val="subscript"/>
              </w:rPr>
              <w:t xml:space="preserve">2 </w:t>
            </w:r>
            <w:r w:rsidRPr="002D2CB8">
              <w:rPr>
                <w:sz w:val="16"/>
                <w:szCs w:val="16"/>
              </w:rPr>
              <w:t>kullanımı</w:t>
            </w:r>
          </w:p>
        </w:tc>
        <w:tc>
          <w:tcPr>
            <w:tcW w:w="3658" w:type="dxa"/>
            <w:tcBorders>
              <w:top w:val="single" w:sz="4" w:space="0" w:color="auto"/>
              <w:left w:val="single" w:sz="4" w:space="0" w:color="auto"/>
              <w:bottom w:val="single" w:sz="4" w:space="0" w:color="auto"/>
              <w:right w:val="single" w:sz="4" w:space="0" w:color="auto"/>
            </w:tcBorders>
          </w:tcPr>
          <w:p w14:paraId="0375EFBD" w14:textId="77777777" w:rsidR="00E65246" w:rsidRPr="00B55F35" w:rsidRDefault="00E65246" w:rsidP="005A4065">
            <w:pPr>
              <w:rPr>
                <w:sz w:val="16"/>
                <w:szCs w:val="16"/>
              </w:rPr>
            </w:pPr>
            <w:proofErr w:type="spellStart"/>
            <w:r w:rsidRPr="00B55F35">
              <w:rPr>
                <w:sz w:val="16"/>
                <w:szCs w:val="16"/>
              </w:rPr>
              <w:t>Prof.Dr</w:t>
            </w:r>
            <w:proofErr w:type="spellEnd"/>
            <w:r w:rsidRPr="00B55F35">
              <w:rPr>
                <w:sz w:val="16"/>
                <w:szCs w:val="16"/>
              </w:rPr>
              <w:t>. Kadir Şerafettin TEKGÜNDÜZ</w:t>
            </w:r>
          </w:p>
          <w:p w14:paraId="5E7AD4CA" w14:textId="77777777" w:rsidR="00E65246" w:rsidRPr="002D2CB8" w:rsidRDefault="00E65246" w:rsidP="005A4065">
            <w:pPr>
              <w:rPr>
                <w:sz w:val="16"/>
                <w:szCs w:val="16"/>
              </w:rPr>
            </w:pPr>
            <w:proofErr w:type="spellStart"/>
            <w:r w:rsidRPr="00B55F35">
              <w:rPr>
                <w:sz w:val="16"/>
                <w:szCs w:val="16"/>
              </w:rPr>
              <w:t>Doç.Dr</w:t>
            </w:r>
            <w:proofErr w:type="spellEnd"/>
            <w:r w:rsidRPr="00B55F35">
              <w:rPr>
                <w:sz w:val="16"/>
                <w:szCs w:val="16"/>
              </w:rPr>
              <w:t>. Mustafa KARA</w:t>
            </w:r>
          </w:p>
        </w:tc>
      </w:tr>
    </w:tbl>
    <w:p w14:paraId="6AC0E2B2" w14:textId="77777777" w:rsidR="00E65246" w:rsidRPr="002D2CB8" w:rsidRDefault="00E65246" w:rsidP="00E65246">
      <w:pPr>
        <w:rPr>
          <w:sz w:val="16"/>
          <w:szCs w:val="16"/>
        </w:rPr>
      </w:pPr>
    </w:p>
    <w:p w14:paraId="04C5A587" w14:textId="77777777" w:rsidR="00E65246" w:rsidRPr="002D2CB8" w:rsidRDefault="00E65246" w:rsidP="00E65246">
      <w:pPr>
        <w:rPr>
          <w:sz w:val="16"/>
          <w:szCs w:val="16"/>
        </w:rPr>
      </w:pPr>
    </w:p>
    <w:p w14:paraId="2D6BDDDF" w14:textId="77777777" w:rsidR="00E65246" w:rsidRPr="002D2CB8" w:rsidRDefault="00E65246" w:rsidP="00E65246">
      <w:pPr>
        <w:rPr>
          <w:sz w:val="16"/>
          <w:szCs w:val="16"/>
        </w:rPr>
      </w:pPr>
    </w:p>
    <w:p w14:paraId="06BA23B5" w14:textId="77777777" w:rsidR="00E65246" w:rsidRPr="002D2CB8" w:rsidRDefault="00E65246" w:rsidP="00E65246">
      <w:pPr>
        <w:rPr>
          <w:sz w:val="16"/>
          <w:szCs w:val="16"/>
        </w:rPr>
      </w:pPr>
    </w:p>
    <w:p w14:paraId="2DF89CBD" w14:textId="77777777" w:rsidR="00E65246" w:rsidRPr="002D2CB8" w:rsidRDefault="00E65246" w:rsidP="00E65246">
      <w:pPr>
        <w:rPr>
          <w:sz w:val="16"/>
          <w:szCs w:val="16"/>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3002"/>
        <w:gridCol w:w="3658"/>
      </w:tblGrid>
      <w:tr w:rsidR="00E65246" w:rsidRPr="002D2CB8" w14:paraId="3BBBCF84" w14:textId="77777777" w:rsidTr="005A4065">
        <w:tc>
          <w:tcPr>
            <w:tcW w:w="1260" w:type="dxa"/>
            <w:tcBorders>
              <w:top w:val="single" w:sz="4" w:space="0" w:color="auto"/>
              <w:left w:val="single" w:sz="4" w:space="0" w:color="auto"/>
              <w:bottom w:val="single" w:sz="4" w:space="0" w:color="auto"/>
              <w:right w:val="single" w:sz="4" w:space="0" w:color="auto"/>
            </w:tcBorders>
          </w:tcPr>
          <w:p w14:paraId="35A1CB2A" w14:textId="77777777" w:rsidR="00E65246" w:rsidRPr="002D2CB8" w:rsidRDefault="00E65246" w:rsidP="005A4065">
            <w:pPr>
              <w:rPr>
                <w:b/>
                <w:sz w:val="16"/>
                <w:szCs w:val="16"/>
              </w:rPr>
            </w:pPr>
            <w:r w:rsidRPr="002D2CB8">
              <w:rPr>
                <w:b/>
                <w:sz w:val="16"/>
                <w:szCs w:val="16"/>
              </w:rPr>
              <w:t>4.YIL KOD</w:t>
            </w:r>
          </w:p>
        </w:tc>
        <w:tc>
          <w:tcPr>
            <w:tcW w:w="1800" w:type="dxa"/>
            <w:tcBorders>
              <w:top w:val="single" w:sz="4" w:space="0" w:color="auto"/>
              <w:left w:val="single" w:sz="4" w:space="0" w:color="auto"/>
              <w:bottom w:val="single" w:sz="4" w:space="0" w:color="auto"/>
              <w:right w:val="single" w:sz="4" w:space="0" w:color="auto"/>
            </w:tcBorders>
          </w:tcPr>
          <w:p w14:paraId="1AFBCF32" w14:textId="77777777" w:rsidR="00E65246" w:rsidRPr="002D2CB8" w:rsidRDefault="00E65246" w:rsidP="005A4065">
            <w:pPr>
              <w:rPr>
                <w:b/>
                <w:sz w:val="16"/>
                <w:szCs w:val="16"/>
              </w:rPr>
            </w:pPr>
            <w:r w:rsidRPr="002D2CB8">
              <w:rPr>
                <w:b/>
                <w:sz w:val="16"/>
                <w:szCs w:val="16"/>
              </w:rPr>
              <w:t>DERSİN ADI</w:t>
            </w:r>
          </w:p>
        </w:tc>
        <w:tc>
          <w:tcPr>
            <w:tcW w:w="3002" w:type="dxa"/>
            <w:tcBorders>
              <w:top w:val="single" w:sz="4" w:space="0" w:color="auto"/>
              <w:left w:val="single" w:sz="4" w:space="0" w:color="auto"/>
              <w:bottom w:val="single" w:sz="4" w:space="0" w:color="auto"/>
              <w:right w:val="single" w:sz="4" w:space="0" w:color="auto"/>
            </w:tcBorders>
          </w:tcPr>
          <w:p w14:paraId="494868D6" w14:textId="77777777" w:rsidR="00E65246" w:rsidRPr="002D2CB8" w:rsidRDefault="00E65246" w:rsidP="005A4065">
            <w:pPr>
              <w:rPr>
                <w:b/>
                <w:sz w:val="16"/>
                <w:szCs w:val="16"/>
              </w:rPr>
            </w:pPr>
            <w:r w:rsidRPr="002D2CB8">
              <w:rPr>
                <w:b/>
                <w:sz w:val="16"/>
                <w:szCs w:val="16"/>
              </w:rPr>
              <w:t>KONU</w:t>
            </w:r>
          </w:p>
        </w:tc>
        <w:tc>
          <w:tcPr>
            <w:tcW w:w="3658" w:type="dxa"/>
            <w:tcBorders>
              <w:top w:val="single" w:sz="4" w:space="0" w:color="auto"/>
              <w:left w:val="single" w:sz="4" w:space="0" w:color="auto"/>
              <w:bottom w:val="single" w:sz="4" w:space="0" w:color="auto"/>
              <w:right w:val="single" w:sz="4" w:space="0" w:color="auto"/>
            </w:tcBorders>
          </w:tcPr>
          <w:p w14:paraId="79EAB201" w14:textId="77777777" w:rsidR="00E65246" w:rsidRPr="002D2CB8" w:rsidRDefault="00E65246" w:rsidP="005A4065">
            <w:pPr>
              <w:rPr>
                <w:b/>
                <w:sz w:val="16"/>
                <w:szCs w:val="16"/>
              </w:rPr>
            </w:pPr>
            <w:r w:rsidRPr="002D2CB8">
              <w:rPr>
                <w:b/>
                <w:sz w:val="16"/>
                <w:szCs w:val="16"/>
              </w:rPr>
              <w:t>ÖĞRETİM ÜYESİ</w:t>
            </w:r>
          </w:p>
        </w:tc>
      </w:tr>
      <w:tr w:rsidR="00E65246" w:rsidRPr="002D2CB8" w14:paraId="7E87635E" w14:textId="77777777" w:rsidTr="005A4065">
        <w:tc>
          <w:tcPr>
            <w:tcW w:w="1260" w:type="dxa"/>
            <w:tcBorders>
              <w:top w:val="single" w:sz="4" w:space="0" w:color="auto"/>
              <w:left w:val="single" w:sz="4" w:space="0" w:color="auto"/>
              <w:bottom w:val="single" w:sz="4" w:space="0" w:color="auto"/>
              <w:right w:val="single" w:sz="4" w:space="0" w:color="auto"/>
            </w:tcBorders>
          </w:tcPr>
          <w:p w14:paraId="2F14DE3C" w14:textId="77777777" w:rsidR="00E65246" w:rsidRPr="002D2CB8" w:rsidRDefault="00E65246" w:rsidP="005A4065">
            <w:pPr>
              <w:rPr>
                <w:sz w:val="16"/>
                <w:szCs w:val="16"/>
              </w:rPr>
            </w:pPr>
            <w:r w:rsidRPr="002D2CB8">
              <w:rPr>
                <w:sz w:val="16"/>
                <w:szCs w:val="16"/>
              </w:rPr>
              <w:t>4205</w:t>
            </w:r>
          </w:p>
        </w:tc>
        <w:tc>
          <w:tcPr>
            <w:tcW w:w="1800" w:type="dxa"/>
            <w:tcBorders>
              <w:top w:val="single" w:sz="4" w:space="0" w:color="auto"/>
              <w:left w:val="single" w:sz="4" w:space="0" w:color="auto"/>
              <w:bottom w:val="single" w:sz="4" w:space="0" w:color="auto"/>
              <w:right w:val="single" w:sz="4" w:space="0" w:color="auto"/>
            </w:tcBorders>
          </w:tcPr>
          <w:p w14:paraId="4E9E711F" w14:textId="77777777" w:rsidR="00E65246" w:rsidRPr="002D2CB8" w:rsidRDefault="00E65246" w:rsidP="005A4065">
            <w:pPr>
              <w:rPr>
                <w:sz w:val="16"/>
                <w:szCs w:val="16"/>
              </w:rPr>
            </w:pPr>
            <w:proofErr w:type="spellStart"/>
            <w:r w:rsidRPr="002D2CB8">
              <w:rPr>
                <w:sz w:val="16"/>
                <w:szCs w:val="16"/>
              </w:rPr>
              <w:t>Yenidoğan</w:t>
            </w:r>
            <w:proofErr w:type="spellEnd"/>
          </w:p>
        </w:tc>
        <w:tc>
          <w:tcPr>
            <w:tcW w:w="3002" w:type="dxa"/>
            <w:tcBorders>
              <w:top w:val="single" w:sz="4" w:space="0" w:color="auto"/>
              <w:left w:val="single" w:sz="4" w:space="0" w:color="auto"/>
              <w:bottom w:val="single" w:sz="4" w:space="0" w:color="auto"/>
              <w:right w:val="single" w:sz="4" w:space="0" w:color="auto"/>
            </w:tcBorders>
          </w:tcPr>
          <w:p w14:paraId="2F669D7C" w14:textId="77777777" w:rsidR="00E65246" w:rsidRPr="002D2CB8" w:rsidRDefault="00E65246" w:rsidP="005A4065">
            <w:pPr>
              <w:rPr>
                <w:sz w:val="16"/>
                <w:szCs w:val="16"/>
              </w:rPr>
            </w:pPr>
            <w:proofErr w:type="spellStart"/>
            <w:r w:rsidRPr="002D2CB8">
              <w:rPr>
                <w:sz w:val="16"/>
                <w:szCs w:val="16"/>
              </w:rPr>
              <w:t>Yenidoğan</w:t>
            </w:r>
            <w:proofErr w:type="spellEnd"/>
            <w:r w:rsidRPr="002D2CB8">
              <w:rPr>
                <w:sz w:val="16"/>
                <w:szCs w:val="16"/>
              </w:rPr>
              <w:t xml:space="preserve"> </w:t>
            </w:r>
            <w:proofErr w:type="spellStart"/>
            <w:r w:rsidRPr="002D2CB8">
              <w:rPr>
                <w:sz w:val="16"/>
                <w:szCs w:val="16"/>
              </w:rPr>
              <w:t>Hipokalsemisi</w:t>
            </w:r>
            <w:proofErr w:type="spellEnd"/>
          </w:p>
          <w:p w14:paraId="0EB4751E" w14:textId="77777777" w:rsidR="00E65246" w:rsidRPr="002D2CB8" w:rsidRDefault="00E65246" w:rsidP="005A4065">
            <w:pPr>
              <w:rPr>
                <w:sz w:val="16"/>
                <w:szCs w:val="16"/>
              </w:rPr>
            </w:pPr>
            <w:r w:rsidRPr="002D2CB8">
              <w:rPr>
                <w:sz w:val="16"/>
                <w:szCs w:val="16"/>
              </w:rPr>
              <w:t>Prematüre bebek uzun dönem takibi</w:t>
            </w:r>
          </w:p>
          <w:p w14:paraId="3BFDB5EC" w14:textId="77777777" w:rsidR="00E65246" w:rsidRPr="002D2CB8" w:rsidRDefault="00E65246" w:rsidP="005A4065">
            <w:pPr>
              <w:rPr>
                <w:sz w:val="16"/>
                <w:szCs w:val="16"/>
              </w:rPr>
            </w:pPr>
            <w:proofErr w:type="spellStart"/>
            <w:r w:rsidRPr="002D2CB8">
              <w:rPr>
                <w:sz w:val="16"/>
                <w:szCs w:val="16"/>
              </w:rPr>
              <w:t>Yenidoğanlarda</w:t>
            </w:r>
            <w:proofErr w:type="spellEnd"/>
            <w:r w:rsidRPr="002D2CB8">
              <w:rPr>
                <w:sz w:val="16"/>
                <w:szCs w:val="16"/>
              </w:rPr>
              <w:t xml:space="preserve"> analjezi ve </w:t>
            </w:r>
            <w:proofErr w:type="spellStart"/>
            <w:r w:rsidRPr="002D2CB8">
              <w:rPr>
                <w:sz w:val="16"/>
                <w:szCs w:val="16"/>
              </w:rPr>
              <w:t>sedasyon</w:t>
            </w:r>
            <w:proofErr w:type="spellEnd"/>
          </w:p>
        </w:tc>
        <w:tc>
          <w:tcPr>
            <w:tcW w:w="3658" w:type="dxa"/>
            <w:tcBorders>
              <w:top w:val="single" w:sz="4" w:space="0" w:color="auto"/>
              <w:left w:val="single" w:sz="4" w:space="0" w:color="auto"/>
              <w:bottom w:val="single" w:sz="4" w:space="0" w:color="auto"/>
              <w:right w:val="single" w:sz="4" w:space="0" w:color="auto"/>
            </w:tcBorders>
          </w:tcPr>
          <w:p w14:paraId="0F38F727" w14:textId="77777777" w:rsidR="00E65246" w:rsidRPr="00B55F35" w:rsidRDefault="00E65246" w:rsidP="005A4065">
            <w:pPr>
              <w:rPr>
                <w:sz w:val="16"/>
                <w:szCs w:val="16"/>
              </w:rPr>
            </w:pPr>
            <w:proofErr w:type="spellStart"/>
            <w:r w:rsidRPr="00B55F35">
              <w:rPr>
                <w:sz w:val="16"/>
                <w:szCs w:val="16"/>
              </w:rPr>
              <w:t>Prof.Dr</w:t>
            </w:r>
            <w:proofErr w:type="spellEnd"/>
            <w:r w:rsidRPr="00B55F35">
              <w:rPr>
                <w:sz w:val="16"/>
                <w:szCs w:val="16"/>
              </w:rPr>
              <w:t>. Kadir Şerafettin TEKGÜNDÜZ</w:t>
            </w:r>
          </w:p>
          <w:p w14:paraId="176E5389" w14:textId="77777777" w:rsidR="00E65246" w:rsidRPr="002D2CB8" w:rsidRDefault="00E65246" w:rsidP="005A4065">
            <w:pPr>
              <w:rPr>
                <w:sz w:val="16"/>
                <w:szCs w:val="16"/>
              </w:rPr>
            </w:pPr>
            <w:proofErr w:type="spellStart"/>
            <w:r w:rsidRPr="00B55F35">
              <w:rPr>
                <w:sz w:val="16"/>
                <w:szCs w:val="16"/>
              </w:rPr>
              <w:t>Doç.Dr</w:t>
            </w:r>
            <w:proofErr w:type="spellEnd"/>
            <w:r w:rsidRPr="00B55F35">
              <w:rPr>
                <w:sz w:val="16"/>
                <w:szCs w:val="16"/>
              </w:rPr>
              <w:t>. Mustafa KARA</w:t>
            </w:r>
          </w:p>
        </w:tc>
      </w:tr>
      <w:tr w:rsidR="00E65246" w:rsidRPr="002D2CB8" w14:paraId="6D84CD0A" w14:textId="77777777" w:rsidTr="005A4065">
        <w:tc>
          <w:tcPr>
            <w:tcW w:w="1260" w:type="dxa"/>
            <w:tcBorders>
              <w:top w:val="single" w:sz="4" w:space="0" w:color="auto"/>
              <w:left w:val="single" w:sz="4" w:space="0" w:color="auto"/>
              <w:bottom w:val="single" w:sz="4" w:space="0" w:color="auto"/>
              <w:right w:val="single" w:sz="4" w:space="0" w:color="auto"/>
            </w:tcBorders>
          </w:tcPr>
          <w:p w14:paraId="2AFBFA9F" w14:textId="77777777" w:rsidR="00E65246" w:rsidRPr="002D2CB8" w:rsidRDefault="00E65246" w:rsidP="005A4065">
            <w:pPr>
              <w:rPr>
                <w:sz w:val="16"/>
                <w:szCs w:val="16"/>
              </w:rPr>
            </w:pPr>
            <w:r w:rsidRPr="002D2CB8">
              <w:rPr>
                <w:sz w:val="16"/>
                <w:szCs w:val="16"/>
              </w:rPr>
              <w:t>4205</w:t>
            </w:r>
          </w:p>
        </w:tc>
        <w:tc>
          <w:tcPr>
            <w:tcW w:w="1800" w:type="dxa"/>
            <w:tcBorders>
              <w:top w:val="single" w:sz="4" w:space="0" w:color="auto"/>
              <w:left w:val="single" w:sz="4" w:space="0" w:color="auto"/>
              <w:bottom w:val="single" w:sz="4" w:space="0" w:color="auto"/>
              <w:right w:val="single" w:sz="4" w:space="0" w:color="auto"/>
            </w:tcBorders>
          </w:tcPr>
          <w:p w14:paraId="1FCA67C7" w14:textId="77777777" w:rsidR="00E65246" w:rsidRPr="002D2CB8" w:rsidRDefault="00E65246" w:rsidP="005A4065">
            <w:pPr>
              <w:rPr>
                <w:sz w:val="16"/>
                <w:szCs w:val="16"/>
              </w:rPr>
            </w:pPr>
            <w:proofErr w:type="spellStart"/>
            <w:r w:rsidRPr="002D2CB8">
              <w:rPr>
                <w:sz w:val="16"/>
                <w:szCs w:val="16"/>
              </w:rPr>
              <w:t>Yenidoğan</w:t>
            </w:r>
            <w:proofErr w:type="spellEnd"/>
          </w:p>
        </w:tc>
        <w:tc>
          <w:tcPr>
            <w:tcW w:w="3002" w:type="dxa"/>
            <w:tcBorders>
              <w:top w:val="single" w:sz="4" w:space="0" w:color="auto"/>
              <w:left w:val="single" w:sz="4" w:space="0" w:color="auto"/>
              <w:bottom w:val="single" w:sz="4" w:space="0" w:color="auto"/>
              <w:right w:val="single" w:sz="4" w:space="0" w:color="auto"/>
            </w:tcBorders>
          </w:tcPr>
          <w:p w14:paraId="32FBF1BE" w14:textId="77777777" w:rsidR="00E65246" w:rsidRPr="002D2CB8" w:rsidRDefault="00E65246" w:rsidP="005A4065">
            <w:pPr>
              <w:rPr>
                <w:sz w:val="16"/>
                <w:szCs w:val="16"/>
              </w:rPr>
            </w:pPr>
            <w:proofErr w:type="spellStart"/>
            <w:r w:rsidRPr="002D2CB8">
              <w:rPr>
                <w:sz w:val="16"/>
                <w:szCs w:val="16"/>
              </w:rPr>
              <w:t>İntrauterin</w:t>
            </w:r>
            <w:proofErr w:type="spellEnd"/>
            <w:r w:rsidRPr="002D2CB8">
              <w:rPr>
                <w:sz w:val="16"/>
                <w:szCs w:val="16"/>
              </w:rPr>
              <w:t xml:space="preserve"> Büyüme Geriliği</w:t>
            </w:r>
          </w:p>
          <w:p w14:paraId="0675E590" w14:textId="77777777" w:rsidR="00E65246" w:rsidRPr="002D2CB8" w:rsidRDefault="00E65246" w:rsidP="005A4065">
            <w:pPr>
              <w:rPr>
                <w:sz w:val="16"/>
                <w:szCs w:val="16"/>
              </w:rPr>
            </w:pPr>
            <w:proofErr w:type="spellStart"/>
            <w:r w:rsidRPr="002D2CB8">
              <w:rPr>
                <w:sz w:val="16"/>
                <w:szCs w:val="16"/>
              </w:rPr>
              <w:t>Yenidoğan</w:t>
            </w:r>
            <w:proofErr w:type="spellEnd"/>
            <w:r w:rsidRPr="002D2CB8">
              <w:rPr>
                <w:sz w:val="16"/>
                <w:szCs w:val="16"/>
              </w:rPr>
              <w:t xml:space="preserve"> taburculuk kriterleri</w:t>
            </w:r>
          </w:p>
          <w:p w14:paraId="73F46920" w14:textId="77777777" w:rsidR="00E65246" w:rsidRPr="002D2CB8" w:rsidRDefault="00E65246" w:rsidP="005A4065">
            <w:pPr>
              <w:rPr>
                <w:sz w:val="16"/>
                <w:szCs w:val="16"/>
              </w:rPr>
            </w:pPr>
            <w:proofErr w:type="spellStart"/>
            <w:r w:rsidRPr="002D2CB8">
              <w:rPr>
                <w:sz w:val="16"/>
                <w:szCs w:val="16"/>
              </w:rPr>
              <w:t>Suprapubik</w:t>
            </w:r>
            <w:proofErr w:type="spellEnd"/>
            <w:r w:rsidRPr="002D2CB8">
              <w:rPr>
                <w:sz w:val="16"/>
                <w:szCs w:val="16"/>
              </w:rPr>
              <w:t xml:space="preserve"> idrar örmeği alınması</w:t>
            </w:r>
          </w:p>
        </w:tc>
        <w:tc>
          <w:tcPr>
            <w:tcW w:w="3658" w:type="dxa"/>
            <w:tcBorders>
              <w:top w:val="single" w:sz="4" w:space="0" w:color="auto"/>
              <w:left w:val="single" w:sz="4" w:space="0" w:color="auto"/>
              <w:bottom w:val="single" w:sz="4" w:space="0" w:color="auto"/>
              <w:right w:val="single" w:sz="4" w:space="0" w:color="auto"/>
            </w:tcBorders>
          </w:tcPr>
          <w:p w14:paraId="0271EA16" w14:textId="77777777" w:rsidR="00E65246" w:rsidRPr="00B55F35" w:rsidRDefault="00E65246" w:rsidP="005A4065">
            <w:pPr>
              <w:rPr>
                <w:sz w:val="16"/>
                <w:szCs w:val="16"/>
              </w:rPr>
            </w:pPr>
            <w:proofErr w:type="spellStart"/>
            <w:r w:rsidRPr="00B55F35">
              <w:rPr>
                <w:sz w:val="16"/>
                <w:szCs w:val="16"/>
              </w:rPr>
              <w:t>Prof.Dr</w:t>
            </w:r>
            <w:proofErr w:type="spellEnd"/>
            <w:r w:rsidRPr="00B55F35">
              <w:rPr>
                <w:sz w:val="16"/>
                <w:szCs w:val="16"/>
              </w:rPr>
              <w:t>. Kadir Şerafettin TEKGÜNDÜZ</w:t>
            </w:r>
          </w:p>
          <w:p w14:paraId="672E1266" w14:textId="77777777" w:rsidR="00E65246" w:rsidRPr="002D2CB8" w:rsidRDefault="00E65246" w:rsidP="005A4065">
            <w:pPr>
              <w:rPr>
                <w:sz w:val="16"/>
                <w:szCs w:val="16"/>
              </w:rPr>
            </w:pPr>
            <w:proofErr w:type="spellStart"/>
            <w:r w:rsidRPr="00B55F35">
              <w:rPr>
                <w:sz w:val="16"/>
                <w:szCs w:val="16"/>
              </w:rPr>
              <w:t>Doç.Dr</w:t>
            </w:r>
            <w:proofErr w:type="spellEnd"/>
            <w:r w:rsidRPr="00B55F35">
              <w:rPr>
                <w:sz w:val="16"/>
                <w:szCs w:val="16"/>
              </w:rPr>
              <w:t>. Mustafa KARA</w:t>
            </w:r>
          </w:p>
        </w:tc>
      </w:tr>
      <w:tr w:rsidR="00E65246" w:rsidRPr="002D2CB8" w14:paraId="649CAF69" w14:textId="77777777" w:rsidTr="005A4065">
        <w:tc>
          <w:tcPr>
            <w:tcW w:w="1260" w:type="dxa"/>
            <w:tcBorders>
              <w:top w:val="single" w:sz="4" w:space="0" w:color="auto"/>
              <w:left w:val="single" w:sz="4" w:space="0" w:color="auto"/>
              <w:bottom w:val="single" w:sz="4" w:space="0" w:color="auto"/>
              <w:right w:val="single" w:sz="4" w:space="0" w:color="auto"/>
            </w:tcBorders>
          </w:tcPr>
          <w:p w14:paraId="1ABADE63" w14:textId="77777777" w:rsidR="00E65246" w:rsidRPr="002D2CB8" w:rsidRDefault="00E65246" w:rsidP="005A4065">
            <w:pPr>
              <w:rPr>
                <w:sz w:val="16"/>
                <w:szCs w:val="16"/>
              </w:rPr>
            </w:pPr>
            <w:r w:rsidRPr="002D2CB8">
              <w:rPr>
                <w:sz w:val="16"/>
                <w:szCs w:val="16"/>
              </w:rPr>
              <w:t>4205</w:t>
            </w:r>
          </w:p>
        </w:tc>
        <w:tc>
          <w:tcPr>
            <w:tcW w:w="1800" w:type="dxa"/>
            <w:tcBorders>
              <w:top w:val="single" w:sz="4" w:space="0" w:color="auto"/>
              <w:left w:val="single" w:sz="4" w:space="0" w:color="auto"/>
              <w:bottom w:val="single" w:sz="4" w:space="0" w:color="auto"/>
              <w:right w:val="single" w:sz="4" w:space="0" w:color="auto"/>
            </w:tcBorders>
          </w:tcPr>
          <w:p w14:paraId="0DF24938" w14:textId="77777777" w:rsidR="00E65246" w:rsidRPr="002D2CB8" w:rsidRDefault="00E65246" w:rsidP="005A4065">
            <w:pPr>
              <w:rPr>
                <w:sz w:val="16"/>
                <w:szCs w:val="16"/>
              </w:rPr>
            </w:pPr>
            <w:proofErr w:type="spellStart"/>
            <w:r w:rsidRPr="002D2CB8">
              <w:rPr>
                <w:sz w:val="16"/>
                <w:szCs w:val="16"/>
              </w:rPr>
              <w:t>Yenidoğan</w:t>
            </w:r>
            <w:proofErr w:type="spellEnd"/>
          </w:p>
        </w:tc>
        <w:tc>
          <w:tcPr>
            <w:tcW w:w="3002" w:type="dxa"/>
            <w:tcBorders>
              <w:top w:val="single" w:sz="4" w:space="0" w:color="auto"/>
              <w:left w:val="single" w:sz="4" w:space="0" w:color="auto"/>
              <w:bottom w:val="single" w:sz="4" w:space="0" w:color="auto"/>
              <w:right w:val="single" w:sz="4" w:space="0" w:color="auto"/>
            </w:tcBorders>
          </w:tcPr>
          <w:p w14:paraId="22EFA73D" w14:textId="77777777" w:rsidR="00E65246" w:rsidRPr="002D2CB8" w:rsidRDefault="00E65246" w:rsidP="005A4065">
            <w:pPr>
              <w:rPr>
                <w:sz w:val="16"/>
                <w:szCs w:val="16"/>
              </w:rPr>
            </w:pPr>
            <w:proofErr w:type="spellStart"/>
            <w:r w:rsidRPr="002D2CB8">
              <w:rPr>
                <w:sz w:val="16"/>
                <w:szCs w:val="16"/>
              </w:rPr>
              <w:t>PerinatalAsfiksi</w:t>
            </w:r>
            <w:proofErr w:type="spellEnd"/>
          </w:p>
          <w:p w14:paraId="5EEF83FC" w14:textId="77777777" w:rsidR="00E65246" w:rsidRPr="002D2CB8" w:rsidRDefault="00E65246" w:rsidP="005A4065">
            <w:pPr>
              <w:rPr>
                <w:sz w:val="16"/>
                <w:szCs w:val="16"/>
              </w:rPr>
            </w:pPr>
            <w:r w:rsidRPr="002D2CB8">
              <w:rPr>
                <w:sz w:val="16"/>
                <w:szCs w:val="16"/>
              </w:rPr>
              <w:t>Prematüre bebek evde bakım ilkeleri</w:t>
            </w:r>
          </w:p>
          <w:p w14:paraId="25A73690" w14:textId="77777777" w:rsidR="00E65246" w:rsidRPr="002D2CB8" w:rsidRDefault="00E65246" w:rsidP="005A4065">
            <w:pPr>
              <w:rPr>
                <w:sz w:val="16"/>
                <w:szCs w:val="16"/>
              </w:rPr>
            </w:pPr>
            <w:r w:rsidRPr="002D2CB8">
              <w:rPr>
                <w:sz w:val="16"/>
                <w:szCs w:val="16"/>
              </w:rPr>
              <w:t xml:space="preserve">Demir ve D vitamini </w:t>
            </w:r>
            <w:proofErr w:type="spellStart"/>
            <w:r w:rsidRPr="002D2CB8">
              <w:rPr>
                <w:sz w:val="16"/>
                <w:szCs w:val="16"/>
              </w:rPr>
              <w:t>profilaksisi</w:t>
            </w:r>
            <w:proofErr w:type="spellEnd"/>
            <w:r w:rsidRPr="002D2CB8">
              <w:rPr>
                <w:sz w:val="16"/>
                <w:szCs w:val="16"/>
              </w:rPr>
              <w:t xml:space="preserve"> ve tedavisi </w:t>
            </w:r>
          </w:p>
        </w:tc>
        <w:tc>
          <w:tcPr>
            <w:tcW w:w="3658" w:type="dxa"/>
            <w:tcBorders>
              <w:top w:val="single" w:sz="4" w:space="0" w:color="auto"/>
              <w:left w:val="single" w:sz="4" w:space="0" w:color="auto"/>
              <w:bottom w:val="single" w:sz="4" w:space="0" w:color="auto"/>
              <w:right w:val="single" w:sz="4" w:space="0" w:color="auto"/>
            </w:tcBorders>
          </w:tcPr>
          <w:p w14:paraId="1AE4E7E4" w14:textId="77777777" w:rsidR="00E65246" w:rsidRPr="00B55F35" w:rsidRDefault="00E65246" w:rsidP="005A4065">
            <w:pPr>
              <w:rPr>
                <w:sz w:val="16"/>
                <w:szCs w:val="16"/>
              </w:rPr>
            </w:pPr>
            <w:proofErr w:type="spellStart"/>
            <w:r w:rsidRPr="00B55F35">
              <w:rPr>
                <w:sz w:val="16"/>
                <w:szCs w:val="16"/>
              </w:rPr>
              <w:t>Prof.Dr</w:t>
            </w:r>
            <w:proofErr w:type="spellEnd"/>
            <w:r w:rsidRPr="00B55F35">
              <w:rPr>
                <w:sz w:val="16"/>
                <w:szCs w:val="16"/>
              </w:rPr>
              <w:t>. Kadir Şerafettin TEKGÜNDÜZ</w:t>
            </w:r>
          </w:p>
          <w:p w14:paraId="5AA0C46F" w14:textId="77777777" w:rsidR="00E65246" w:rsidRPr="002D2CB8" w:rsidRDefault="00E65246" w:rsidP="005A4065">
            <w:pPr>
              <w:rPr>
                <w:sz w:val="16"/>
                <w:szCs w:val="16"/>
              </w:rPr>
            </w:pPr>
            <w:proofErr w:type="spellStart"/>
            <w:r w:rsidRPr="00B55F35">
              <w:rPr>
                <w:sz w:val="16"/>
                <w:szCs w:val="16"/>
              </w:rPr>
              <w:t>Doç.Dr</w:t>
            </w:r>
            <w:proofErr w:type="spellEnd"/>
            <w:r w:rsidRPr="00B55F35">
              <w:rPr>
                <w:sz w:val="16"/>
                <w:szCs w:val="16"/>
              </w:rPr>
              <w:t>. Mustafa KARA</w:t>
            </w:r>
          </w:p>
        </w:tc>
      </w:tr>
      <w:tr w:rsidR="00E65246" w:rsidRPr="002D2CB8" w14:paraId="0EDC7419" w14:textId="77777777" w:rsidTr="005A4065">
        <w:trPr>
          <w:trHeight w:val="1035"/>
        </w:trPr>
        <w:tc>
          <w:tcPr>
            <w:tcW w:w="1260" w:type="dxa"/>
            <w:tcBorders>
              <w:top w:val="single" w:sz="4" w:space="0" w:color="auto"/>
              <w:left w:val="single" w:sz="4" w:space="0" w:color="auto"/>
              <w:right w:val="single" w:sz="4" w:space="0" w:color="auto"/>
            </w:tcBorders>
          </w:tcPr>
          <w:p w14:paraId="6A024E38" w14:textId="77777777" w:rsidR="00E65246" w:rsidRPr="002D2CB8" w:rsidRDefault="00E65246" w:rsidP="005A4065">
            <w:pPr>
              <w:rPr>
                <w:sz w:val="16"/>
                <w:szCs w:val="16"/>
              </w:rPr>
            </w:pPr>
            <w:r w:rsidRPr="002D2CB8">
              <w:rPr>
                <w:sz w:val="16"/>
                <w:szCs w:val="16"/>
              </w:rPr>
              <w:t>4205</w:t>
            </w:r>
          </w:p>
          <w:p w14:paraId="757FBCF1" w14:textId="77777777" w:rsidR="00E65246" w:rsidRPr="002D2CB8" w:rsidRDefault="00E65246" w:rsidP="005A4065">
            <w:pPr>
              <w:rPr>
                <w:sz w:val="16"/>
                <w:szCs w:val="16"/>
              </w:rPr>
            </w:pPr>
          </w:p>
        </w:tc>
        <w:tc>
          <w:tcPr>
            <w:tcW w:w="1800" w:type="dxa"/>
            <w:tcBorders>
              <w:top w:val="single" w:sz="4" w:space="0" w:color="auto"/>
              <w:left w:val="single" w:sz="4" w:space="0" w:color="auto"/>
              <w:right w:val="single" w:sz="4" w:space="0" w:color="auto"/>
            </w:tcBorders>
          </w:tcPr>
          <w:p w14:paraId="40805A65" w14:textId="77777777" w:rsidR="00E65246" w:rsidRPr="002D2CB8" w:rsidRDefault="00E65246" w:rsidP="005A4065">
            <w:pPr>
              <w:rPr>
                <w:sz w:val="16"/>
                <w:szCs w:val="16"/>
              </w:rPr>
            </w:pPr>
            <w:proofErr w:type="spellStart"/>
            <w:r w:rsidRPr="002D2CB8">
              <w:rPr>
                <w:sz w:val="16"/>
                <w:szCs w:val="16"/>
              </w:rPr>
              <w:t>Yenidoğan</w:t>
            </w:r>
            <w:proofErr w:type="spellEnd"/>
          </w:p>
          <w:p w14:paraId="17189D73" w14:textId="77777777" w:rsidR="00E65246" w:rsidRPr="002D2CB8" w:rsidRDefault="00E65246" w:rsidP="005A4065">
            <w:pPr>
              <w:rPr>
                <w:sz w:val="16"/>
                <w:szCs w:val="16"/>
              </w:rPr>
            </w:pPr>
          </w:p>
        </w:tc>
        <w:tc>
          <w:tcPr>
            <w:tcW w:w="3002" w:type="dxa"/>
            <w:tcBorders>
              <w:top w:val="single" w:sz="4" w:space="0" w:color="auto"/>
              <w:left w:val="single" w:sz="4" w:space="0" w:color="auto"/>
              <w:right w:val="single" w:sz="4" w:space="0" w:color="auto"/>
            </w:tcBorders>
          </w:tcPr>
          <w:p w14:paraId="265D0691" w14:textId="77777777" w:rsidR="00E65246" w:rsidRPr="002D2CB8" w:rsidRDefault="00E65246" w:rsidP="005A4065">
            <w:pPr>
              <w:rPr>
                <w:sz w:val="16"/>
                <w:szCs w:val="16"/>
              </w:rPr>
            </w:pPr>
            <w:r w:rsidRPr="002D2CB8">
              <w:rPr>
                <w:sz w:val="16"/>
                <w:szCs w:val="16"/>
              </w:rPr>
              <w:t>Prematüre</w:t>
            </w:r>
          </w:p>
          <w:p w14:paraId="59D1AE95" w14:textId="77777777" w:rsidR="00E65246" w:rsidRPr="002D2CB8" w:rsidRDefault="00E65246" w:rsidP="005A4065">
            <w:pPr>
              <w:rPr>
                <w:sz w:val="16"/>
                <w:szCs w:val="16"/>
              </w:rPr>
            </w:pPr>
            <w:proofErr w:type="spellStart"/>
            <w:r w:rsidRPr="002D2CB8">
              <w:rPr>
                <w:sz w:val="16"/>
                <w:szCs w:val="16"/>
              </w:rPr>
              <w:t>Yenidoğanda</w:t>
            </w:r>
            <w:proofErr w:type="spellEnd"/>
            <w:r w:rsidRPr="002D2CB8">
              <w:rPr>
                <w:sz w:val="16"/>
                <w:szCs w:val="16"/>
              </w:rPr>
              <w:t xml:space="preserve"> doğuştan </w:t>
            </w:r>
            <w:proofErr w:type="spellStart"/>
            <w:r w:rsidRPr="002D2CB8">
              <w:rPr>
                <w:sz w:val="16"/>
                <w:szCs w:val="16"/>
              </w:rPr>
              <w:t>metabolik</w:t>
            </w:r>
            <w:proofErr w:type="spellEnd"/>
            <w:r w:rsidRPr="002D2CB8">
              <w:rPr>
                <w:sz w:val="16"/>
                <w:szCs w:val="16"/>
              </w:rPr>
              <w:t xml:space="preserve"> hastalıklara genel yaklaşım</w:t>
            </w:r>
          </w:p>
          <w:p w14:paraId="5C237606" w14:textId="77777777" w:rsidR="00E65246" w:rsidRPr="002D2CB8" w:rsidRDefault="00E65246" w:rsidP="005A4065">
            <w:pPr>
              <w:rPr>
                <w:sz w:val="16"/>
                <w:szCs w:val="16"/>
              </w:rPr>
            </w:pPr>
            <w:proofErr w:type="spellStart"/>
            <w:r w:rsidRPr="002D2CB8">
              <w:rPr>
                <w:sz w:val="16"/>
                <w:szCs w:val="16"/>
              </w:rPr>
              <w:t>Konjenital</w:t>
            </w:r>
            <w:proofErr w:type="spellEnd"/>
            <w:r w:rsidRPr="002D2CB8">
              <w:rPr>
                <w:sz w:val="16"/>
                <w:szCs w:val="16"/>
              </w:rPr>
              <w:t xml:space="preserve"> </w:t>
            </w:r>
            <w:proofErr w:type="spellStart"/>
            <w:r w:rsidRPr="002D2CB8">
              <w:rPr>
                <w:sz w:val="16"/>
                <w:szCs w:val="16"/>
              </w:rPr>
              <w:t>pnömoniler</w:t>
            </w:r>
            <w:proofErr w:type="spellEnd"/>
          </w:p>
          <w:p w14:paraId="5773B399" w14:textId="77777777" w:rsidR="00E65246" w:rsidRPr="002D2CB8" w:rsidRDefault="00E65246" w:rsidP="005A4065">
            <w:pPr>
              <w:rPr>
                <w:sz w:val="16"/>
                <w:szCs w:val="16"/>
              </w:rPr>
            </w:pPr>
            <w:proofErr w:type="spellStart"/>
            <w:r w:rsidRPr="002D2CB8">
              <w:rPr>
                <w:sz w:val="16"/>
                <w:szCs w:val="16"/>
              </w:rPr>
              <w:t>Bronkopulmoner</w:t>
            </w:r>
            <w:proofErr w:type="spellEnd"/>
            <w:r w:rsidRPr="002D2CB8">
              <w:rPr>
                <w:sz w:val="16"/>
                <w:szCs w:val="16"/>
              </w:rPr>
              <w:t xml:space="preserve"> </w:t>
            </w:r>
            <w:proofErr w:type="spellStart"/>
            <w:r w:rsidRPr="002D2CB8">
              <w:rPr>
                <w:sz w:val="16"/>
                <w:szCs w:val="16"/>
              </w:rPr>
              <w:t>Displazi</w:t>
            </w:r>
            <w:proofErr w:type="spellEnd"/>
          </w:p>
        </w:tc>
        <w:tc>
          <w:tcPr>
            <w:tcW w:w="3658" w:type="dxa"/>
            <w:tcBorders>
              <w:top w:val="single" w:sz="4" w:space="0" w:color="auto"/>
              <w:left w:val="single" w:sz="4" w:space="0" w:color="auto"/>
              <w:right w:val="single" w:sz="4" w:space="0" w:color="auto"/>
            </w:tcBorders>
          </w:tcPr>
          <w:p w14:paraId="0CBDD23F" w14:textId="77777777" w:rsidR="00E65246" w:rsidRPr="00B55F35" w:rsidRDefault="00E65246" w:rsidP="005A4065">
            <w:pPr>
              <w:rPr>
                <w:sz w:val="16"/>
                <w:szCs w:val="16"/>
              </w:rPr>
            </w:pPr>
            <w:proofErr w:type="spellStart"/>
            <w:r w:rsidRPr="00B55F35">
              <w:rPr>
                <w:sz w:val="16"/>
                <w:szCs w:val="16"/>
              </w:rPr>
              <w:t>Prof.Dr</w:t>
            </w:r>
            <w:proofErr w:type="spellEnd"/>
            <w:r w:rsidRPr="00B55F35">
              <w:rPr>
                <w:sz w:val="16"/>
                <w:szCs w:val="16"/>
              </w:rPr>
              <w:t>. Kadir Şerafettin TEKGÜNDÜZ</w:t>
            </w:r>
          </w:p>
          <w:p w14:paraId="6937704F" w14:textId="77777777" w:rsidR="00E65246" w:rsidRPr="002D2CB8" w:rsidRDefault="00E65246" w:rsidP="005A4065">
            <w:pPr>
              <w:rPr>
                <w:sz w:val="16"/>
                <w:szCs w:val="16"/>
              </w:rPr>
            </w:pPr>
            <w:proofErr w:type="spellStart"/>
            <w:r w:rsidRPr="00B55F35">
              <w:rPr>
                <w:sz w:val="16"/>
                <w:szCs w:val="16"/>
              </w:rPr>
              <w:t>Doç.Dr</w:t>
            </w:r>
            <w:proofErr w:type="spellEnd"/>
            <w:r w:rsidRPr="00B55F35">
              <w:rPr>
                <w:sz w:val="16"/>
                <w:szCs w:val="16"/>
              </w:rPr>
              <w:t>. Mustafa KARA</w:t>
            </w:r>
          </w:p>
        </w:tc>
      </w:tr>
    </w:tbl>
    <w:p w14:paraId="3A5E9E0D" w14:textId="77777777" w:rsidR="00E65246" w:rsidRPr="002D2CB8" w:rsidRDefault="00E65246" w:rsidP="00E65246">
      <w:pPr>
        <w:rPr>
          <w:sz w:val="16"/>
          <w:szCs w:val="16"/>
        </w:rPr>
      </w:pPr>
    </w:p>
    <w:p w14:paraId="5AE230B0" w14:textId="4561FA50" w:rsidR="00E65246" w:rsidRPr="002D2CB8" w:rsidRDefault="00D94DD5" w:rsidP="00E65246">
      <w:pPr>
        <w:rPr>
          <w:sz w:val="16"/>
          <w:szCs w:val="16"/>
        </w:rPr>
      </w:pPr>
      <w:r>
        <w:rPr>
          <w:sz w:val="16"/>
          <w:szCs w:val="16"/>
        </w:rPr>
        <w:br w:type="page"/>
      </w:r>
    </w:p>
    <w:p w14:paraId="3272B338" w14:textId="77777777" w:rsidR="00E65246" w:rsidRPr="002D2CB8" w:rsidRDefault="00E65246" w:rsidP="00E65246">
      <w:pPr>
        <w:jc w:val="center"/>
        <w:rPr>
          <w:b/>
          <w:sz w:val="16"/>
          <w:szCs w:val="16"/>
        </w:rPr>
      </w:pPr>
      <w:r w:rsidRPr="002D2CB8">
        <w:rPr>
          <w:b/>
          <w:sz w:val="16"/>
          <w:szCs w:val="16"/>
        </w:rPr>
        <w:t>1.YIL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468"/>
        <w:gridCol w:w="3197"/>
        <w:gridCol w:w="1080"/>
        <w:gridCol w:w="1080"/>
        <w:gridCol w:w="1980"/>
      </w:tblGrid>
      <w:tr w:rsidR="00E65246" w:rsidRPr="002D2CB8" w14:paraId="1DE6875B" w14:textId="77777777" w:rsidTr="005A4065">
        <w:tc>
          <w:tcPr>
            <w:tcW w:w="900" w:type="dxa"/>
            <w:vMerge w:val="restart"/>
            <w:tcBorders>
              <w:top w:val="single" w:sz="4" w:space="0" w:color="auto"/>
              <w:left w:val="single" w:sz="4" w:space="0" w:color="auto"/>
              <w:bottom w:val="single" w:sz="4" w:space="0" w:color="auto"/>
              <w:right w:val="single" w:sz="4" w:space="0" w:color="auto"/>
            </w:tcBorders>
            <w:hideMark/>
          </w:tcPr>
          <w:p w14:paraId="755238AB" w14:textId="77777777" w:rsidR="00E65246" w:rsidRPr="002D2CB8" w:rsidRDefault="00E65246" w:rsidP="005A4065">
            <w:pPr>
              <w:jc w:val="both"/>
              <w:rPr>
                <w:b/>
                <w:sz w:val="16"/>
                <w:szCs w:val="16"/>
              </w:rPr>
            </w:pPr>
            <w:r w:rsidRPr="002D2CB8">
              <w:rPr>
                <w:b/>
                <w:sz w:val="16"/>
                <w:szCs w:val="16"/>
              </w:rPr>
              <w:t>Dersin Kodu</w:t>
            </w:r>
          </w:p>
        </w:tc>
        <w:tc>
          <w:tcPr>
            <w:tcW w:w="1123" w:type="dxa"/>
            <w:gridSpan w:val="2"/>
            <w:tcBorders>
              <w:top w:val="single" w:sz="4" w:space="0" w:color="auto"/>
              <w:left w:val="single" w:sz="4" w:space="0" w:color="auto"/>
              <w:bottom w:val="single" w:sz="4" w:space="0" w:color="auto"/>
              <w:right w:val="single" w:sz="4" w:space="0" w:color="auto"/>
            </w:tcBorders>
            <w:hideMark/>
          </w:tcPr>
          <w:p w14:paraId="6E54E357" w14:textId="77777777" w:rsidR="00E65246" w:rsidRPr="002D2CB8" w:rsidRDefault="00E65246" w:rsidP="005A4065">
            <w:pPr>
              <w:jc w:val="both"/>
              <w:rPr>
                <w:b/>
                <w:sz w:val="16"/>
                <w:szCs w:val="16"/>
              </w:rPr>
            </w:pPr>
            <w:r w:rsidRPr="002D2CB8">
              <w:rPr>
                <w:b/>
                <w:sz w:val="16"/>
                <w:szCs w:val="16"/>
              </w:rPr>
              <w:t>Ders Saati</w:t>
            </w:r>
          </w:p>
        </w:tc>
        <w:tc>
          <w:tcPr>
            <w:tcW w:w="3197" w:type="dxa"/>
            <w:tcBorders>
              <w:top w:val="single" w:sz="4" w:space="0" w:color="auto"/>
              <w:left w:val="single" w:sz="4" w:space="0" w:color="auto"/>
              <w:bottom w:val="single" w:sz="4" w:space="0" w:color="auto"/>
              <w:right w:val="single" w:sz="4" w:space="0" w:color="auto"/>
            </w:tcBorders>
            <w:hideMark/>
          </w:tcPr>
          <w:p w14:paraId="49A27E1C" w14:textId="77777777" w:rsidR="00E65246" w:rsidRPr="002D2CB8" w:rsidRDefault="00E65246" w:rsidP="005A4065">
            <w:pPr>
              <w:jc w:val="both"/>
              <w:rPr>
                <w:b/>
                <w:sz w:val="16"/>
                <w:szCs w:val="16"/>
              </w:rPr>
            </w:pPr>
            <w:r w:rsidRPr="002D2CB8">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14:paraId="79CCDB99" w14:textId="77777777" w:rsidR="00E65246" w:rsidRPr="002D2CB8" w:rsidRDefault="00E65246" w:rsidP="005A4065">
            <w:pPr>
              <w:jc w:val="both"/>
              <w:rPr>
                <w:b/>
                <w:sz w:val="16"/>
                <w:szCs w:val="16"/>
              </w:rPr>
            </w:pPr>
            <w:r w:rsidRPr="002D2CB8">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14:paraId="43117E35" w14:textId="77777777" w:rsidR="00E65246" w:rsidRPr="002D2CB8" w:rsidRDefault="00E65246" w:rsidP="005A4065">
            <w:pPr>
              <w:jc w:val="both"/>
              <w:rPr>
                <w:b/>
                <w:sz w:val="16"/>
                <w:szCs w:val="16"/>
              </w:rPr>
            </w:pPr>
            <w:r w:rsidRPr="002D2CB8">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14:paraId="11239A63" w14:textId="77777777" w:rsidR="00E65246" w:rsidRPr="002D2CB8" w:rsidRDefault="00E65246" w:rsidP="005A4065">
            <w:pPr>
              <w:jc w:val="both"/>
              <w:rPr>
                <w:b/>
                <w:sz w:val="16"/>
                <w:szCs w:val="16"/>
              </w:rPr>
            </w:pPr>
            <w:r w:rsidRPr="002D2CB8">
              <w:rPr>
                <w:b/>
                <w:sz w:val="16"/>
                <w:szCs w:val="16"/>
              </w:rPr>
              <w:t>Ders Yeri</w:t>
            </w:r>
          </w:p>
        </w:tc>
      </w:tr>
      <w:tr w:rsidR="00E65246" w:rsidRPr="002D2CB8" w14:paraId="6F21786B" w14:textId="77777777" w:rsidTr="005A4065">
        <w:tc>
          <w:tcPr>
            <w:tcW w:w="900" w:type="dxa"/>
            <w:vMerge/>
            <w:tcBorders>
              <w:top w:val="single" w:sz="4" w:space="0" w:color="auto"/>
              <w:left w:val="single" w:sz="4" w:space="0" w:color="auto"/>
              <w:bottom w:val="single" w:sz="4" w:space="0" w:color="auto"/>
              <w:right w:val="single" w:sz="4" w:space="0" w:color="auto"/>
            </w:tcBorders>
            <w:vAlign w:val="center"/>
            <w:hideMark/>
          </w:tcPr>
          <w:p w14:paraId="2FE37B29" w14:textId="77777777" w:rsidR="00E65246" w:rsidRPr="002D2CB8" w:rsidRDefault="00E65246" w:rsidP="005A4065">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14:paraId="44F8AA36" w14:textId="77777777" w:rsidR="00E65246" w:rsidRPr="002D2CB8" w:rsidRDefault="00E65246" w:rsidP="005A4065">
            <w:pPr>
              <w:jc w:val="both"/>
              <w:rPr>
                <w:b/>
                <w:sz w:val="16"/>
                <w:szCs w:val="16"/>
              </w:rPr>
            </w:pPr>
            <w:proofErr w:type="spellStart"/>
            <w:r w:rsidRPr="002D2CB8">
              <w:rPr>
                <w:b/>
                <w:sz w:val="16"/>
                <w:szCs w:val="16"/>
              </w:rPr>
              <w:t>Teo</w:t>
            </w:r>
            <w:proofErr w:type="spellEnd"/>
          </w:p>
        </w:tc>
        <w:tc>
          <w:tcPr>
            <w:tcW w:w="468" w:type="dxa"/>
            <w:tcBorders>
              <w:top w:val="single" w:sz="4" w:space="0" w:color="auto"/>
              <w:left w:val="single" w:sz="4" w:space="0" w:color="auto"/>
              <w:bottom w:val="single" w:sz="4" w:space="0" w:color="auto"/>
              <w:right w:val="single" w:sz="4" w:space="0" w:color="auto"/>
            </w:tcBorders>
            <w:hideMark/>
          </w:tcPr>
          <w:p w14:paraId="12A6BD0D" w14:textId="77777777" w:rsidR="00E65246" w:rsidRPr="002D2CB8" w:rsidRDefault="00E65246" w:rsidP="005A4065">
            <w:pPr>
              <w:jc w:val="both"/>
              <w:rPr>
                <w:b/>
                <w:sz w:val="16"/>
                <w:szCs w:val="16"/>
              </w:rPr>
            </w:pPr>
            <w:r w:rsidRPr="002D2CB8">
              <w:rPr>
                <w:b/>
                <w:sz w:val="16"/>
                <w:szCs w:val="16"/>
              </w:rPr>
              <w:t>DF</w:t>
            </w:r>
          </w:p>
        </w:tc>
        <w:tc>
          <w:tcPr>
            <w:tcW w:w="3197" w:type="dxa"/>
            <w:tcBorders>
              <w:top w:val="single" w:sz="4" w:space="0" w:color="auto"/>
              <w:left w:val="single" w:sz="4" w:space="0" w:color="auto"/>
              <w:bottom w:val="single" w:sz="4" w:space="0" w:color="auto"/>
              <w:right w:val="single" w:sz="4" w:space="0" w:color="auto"/>
            </w:tcBorders>
          </w:tcPr>
          <w:p w14:paraId="21AF50A0" w14:textId="77777777" w:rsidR="00E65246" w:rsidRPr="002D2CB8"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5DB4C6BE" w14:textId="77777777" w:rsidR="00E65246" w:rsidRPr="002D2CB8"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7B393ED6" w14:textId="77777777" w:rsidR="00E65246" w:rsidRPr="002D2CB8" w:rsidRDefault="00E65246" w:rsidP="005A4065">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5E2C9373" w14:textId="77777777" w:rsidR="00E65246" w:rsidRPr="002D2CB8" w:rsidRDefault="00E65246" w:rsidP="005A4065">
            <w:pPr>
              <w:jc w:val="both"/>
              <w:rPr>
                <w:sz w:val="16"/>
                <w:szCs w:val="16"/>
              </w:rPr>
            </w:pPr>
          </w:p>
        </w:tc>
      </w:tr>
      <w:tr w:rsidR="00E65246" w:rsidRPr="002D2CB8" w14:paraId="493F7FBF" w14:textId="77777777" w:rsidTr="005A4065">
        <w:trPr>
          <w:trHeight w:val="649"/>
        </w:trPr>
        <w:tc>
          <w:tcPr>
            <w:tcW w:w="900" w:type="dxa"/>
            <w:tcBorders>
              <w:top w:val="single" w:sz="4" w:space="0" w:color="auto"/>
              <w:left w:val="single" w:sz="4" w:space="0" w:color="auto"/>
              <w:bottom w:val="single" w:sz="4" w:space="0" w:color="auto"/>
              <w:right w:val="single" w:sz="4" w:space="0" w:color="auto"/>
            </w:tcBorders>
            <w:hideMark/>
          </w:tcPr>
          <w:p w14:paraId="7215924F"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14:paraId="409AE134" w14:textId="77777777" w:rsidR="00E65246" w:rsidRPr="002D2CB8" w:rsidRDefault="00E65246" w:rsidP="005A4065">
            <w:pPr>
              <w:rPr>
                <w:sz w:val="16"/>
                <w:szCs w:val="16"/>
              </w:rPr>
            </w:pPr>
            <w:r w:rsidRPr="002D2CB8">
              <w:rPr>
                <w:sz w:val="16"/>
                <w:szCs w:val="16"/>
              </w:rPr>
              <w:t>1</w:t>
            </w:r>
          </w:p>
          <w:p w14:paraId="10BE4F27" w14:textId="77777777" w:rsidR="00E65246" w:rsidRPr="002D2CB8" w:rsidRDefault="00E65246" w:rsidP="005A4065">
            <w:pPr>
              <w:rPr>
                <w:sz w:val="16"/>
                <w:szCs w:val="16"/>
              </w:rPr>
            </w:pPr>
          </w:p>
          <w:p w14:paraId="6FEF34AD" w14:textId="77777777" w:rsidR="00E65246" w:rsidRPr="002D2CB8" w:rsidRDefault="00E65246" w:rsidP="005A4065">
            <w:pPr>
              <w:rPr>
                <w:sz w:val="16"/>
                <w:szCs w:val="16"/>
              </w:rPr>
            </w:pPr>
            <w:r w:rsidRPr="002D2CB8">
              <w:rPr>
                <w:sz w:val="16"/>
                <w:szCs w:val="16"/>
              </w:rPr>
              <w:t>1</w:t>
            </w:r>
          </w:p>
        </w:tc>
        <w:tc>
          <w:tcPr>
            <w:tcW w:w="468" w:type="dxa"/>
            <w:tcBorders>
              <w:top w:val="single" w:sz="4" w:space="0" w:color="auto"/>
              <w:left w:val="single" w:sz="4" w:space="0" w:color="auto"/>
              <w:bottom w:val="single" w:sz="4" w:space="0" w:color="auto"/>
              <w:right w:val="single" w:sz="4" w:space="0" w:color="auto"/>
            </w:tcBorders>
          </w:tcPr>
          <w:p w14:paraId="46C4C2D0" w14:textId="77777777" w:rsidR="00E65246" w:rsidRPr="002D2CB8" w:rsidRDefault="00E65246" w:rsidP="005A4065">
            <w:pPr>
              <w:rPr>
                <w:sz w:val="16"/>
                <w:szCs w:val="16"/>
              </w:rPr>
            </w:pPr>
            <w:r w:rsidRPr="002D2CB8">
              <w:rPr>
                <w:sz w:val="16"/>
                <w:szCs w:val="16"/>
              </w:rPr>
              <w:t>1</w:t>
            </w:r>
          </w:p>
          <w:p w14:paraId="05728A0C" w14:textId="77777777" w:rsidR="00E65246" w:rsidRPr="002D2CB8" w:rsidRDefault="00E65246" w:rsidP="005A4065">
            <w:pPr>
              <w:rPr>
                <w:sz w:val="16"/>
                <w:szCs w:val="16"/>
              </w:rPr>
            </w:pPr>
          </w:p>
          <w:p w14:paraId="162691BA" w14:textId="77777777" w:rsidR="00E65246" w:rsidRPr="002D2CB8" w:rsidRDefault="00E65246" w:rsidP="005A4065">
            <w:pPr>
              <w:rPr>
                <w:sz w:val="16"/>
                <w:szCs w:val="16"/>
              </w:rPr>
            </w:pPr>
            <w:r w:rsidRPr="002D2CB8">
              <w:rPr>
                <w:sz w:val="16"/>
                <w:szCs w:val="16"/>
              </w:rPr>
              <w:t>2</w:t>
            </w:r>
          </w:p>
        </w:tc>
        <w:tc>
          <w:tcPr>
            <w:tcW w:w="3197" w:type="dxa"/>
            <w:tcBorders>
              <w:top w:val="single" w:sz="4" w:space="0" w:color="auto"/>
              <w:left w:val="single" w:sz="4" w:space="0" w:color="auto"/>
              <w:bottom w:val="single" w:sz="4" w:space="0" w:color="auto"/>
              <w:right w:val="single" w:sz="4" w:space="0" w:color="auto"/>
            </w:tcBorders>
          </w:tcPr>
          <w:p w14:paraId="60B15C38" w14:textId="77777777" w:rsidR="00E65246" w:rsidRPr="00B55F35" w:rsidRDefault="00E65246" w:rsidP="005A4065">
            <w:pPr>
              <w:rPr>
                <w:sz w:val="16"/>
                <w:szCs w:val="16"/>
              </w:rPr>
            </w:pPr>
            <w:proofErr w:type="spellStart"/>
            <w:r w:rsidRPr="00B55F35">
              <w:rPr>
                <w:sz w:val="16"/>
                <w:szCs w:val="16"/>
              </w:rPr>
              <w:t>Prof.Dr</w:t>
            </w:r>
            <w:proofErr w:type="spellEnd"/>
            <w:r w:rsidRPr="00B55F35">
              <w:rPr>
                <w:sz w:val="16"/>
                <w:szCs w:val="16"/>
              </w:rPr>
              <w:t>. Kadir Şerafettin TEKGÜNDÜZ</w:t>
            </w:r>
          </w:p>
          <w:p w14:paraId="0F2BAD68" w14:textId="77777777" w:rsidR="00E65246" w:rsidRDefault="00E65246" w:rsidP="005A4065">
            <w:pPr>
              <w:rPr>
                <w:sz w:val="16"/>
                <w:szCs w:val="16"/>
              </w:rPr>
            </w:pPr>
          </w:p>
          <w:p w14:paraId="19A83930" w14:textId="77777777" w:rsidR="00E65246" w:rsidRPr="002D2CB8" w:rsidRDefault="00E65246" w:rsidP="005A4065">
            <w:pPr>
              <w:rPr>
                <w:sz w:val="16"/>
                <w:szCs w:val="16"/>
              </w:rPr>
            </w:pPr>
            <w:proofErr w:type="spellStart"/>
            <w:r w:rsidRPr="00B55F35">
              <w:rPr>
                <w:sz w:val="16"/>
                <w:szCs w:val="16"/>
              </w:rPr>
              <w:t>Doç.Dr</w:t>
            </w:r>
            <w:proofErr w:type="spellEnd"/>
            <w:r w:rsidRPr="00B55F35">
              <w:rPr>
                <w:sz w:val="16"/>
                <w:szCs w:val="16"/>
              </w:rPr>
              <w:t>. Mustafa KARA</w:t>
            </w:r>
          </w:p>
        </w:tc>
        <w:tc>
          <w:tcPr>
            <w:tcW w:w="1080" w:type="dxa"/>
            <w:tcBorders>
              <w:top w:val="single" w:sz="4" w:space="0" w:color="auto"/>
              <w:left w:val="single" w:sz="4" w:space="0" w:color="auto"/>
              <w:bottom w:val="single" w:sz="4" w:space="0" w:color="auto"/>
              <w:right w:val="single" w:sz="4" w:space="0" w:color="auto"/>
            </w:tcBorders>
            <w:hideMark/>
          </w:tcPr>
          <w:p w14:paraId="65A6A813" w14:textId="77777777" w:rsidR="00E65246" w:rsidRPr="002D2CB8" w:rsidRDefault="00E65246" w:rsidP="005A4065">
            <w:pPr>
              <w:jc w:val="both"/>
              <w:rPr>
                <w:sz w:val="16"/>
                <w:szCs w:val="16"/>
              </w:rPr>
            </w:pPr>
            <w:r w:rsidRPr="002D2CB8">
              <w:rPr>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14:paraId="458ABF3D" w14:textId="77777777" w:rsidR="00E65246" w:rsidRPr="002D2CB8" w:rsidRDefault="00E65246" w:rsidP="005A4065">
            <w:pPr>
              <w:rPr>
                <w:sz w:val="16"/>
                <w:szCs w:val="16"/>
              </w:rPr>
            </w:pPr>
            <w:r w:rsidRPr="002D2CB8">
              <w:rPr>
                <w:sz w:val="16"/>
                <w:szCs w:val="16"/>
              </w:rPr>
              <w:t>13:00-14:00</w:t>
            </w:r>
          </w:p>
          <w:p w14:paraId="76D754EF" w14:textId="77777777" w:rsidR="00E65246" w:rsidRPr="002D2CB8" w:rsidRDefault="00E65246" w:rsidP="005A4065">
            <w:pPr>
              <w:rPr>
                <w:sz w:val="16"/>
                <w:szCs w:val="16"/>
              </w:rPr>
            </w:pPr>
            <w:r w:rsidRPr="002D2CB8">
              <w:rPr>
                <w:sz w:val="16"/>
                <w:szCs w:val="16"/>
              </w:rPr>
              <w:t>14:00-15:00</w:t>
            </w:r>
          </w:p>
          <w:p w14:paraId="3DE2437E" w14:textId="77777777" w:rsidR="00E65246" w:rsidRPr="002D2CB8" w:rsidRDefault="00E65246" w:rsidP="005A4065">
            <w:pPr>
              <w:rPr>
                <w:sz w:val="16"/>
                <w:szCs w:val="16"/>
              </w:rPr>
            </w:pPr>
            <w:r w:rsidRPr="002D2CB8">
              <w:rPr>
                <w:sz w:val="16"/>
                <w:szCs w:val="16"/>
              </w:rPr>
              <w:t>09:00-10:00</w:t>
            </w:r>
          </w:p>
          <w:p w14:paraId="2C441D8E" w14:textId="77777777" w:rsidR="00E65246" w:rsidRPr="002D2CB8" w:rsidRDefault="00E65246" w:rsidP="005A4065">
            <w:pPr>
              <w:rPr>
                <w:sz w:val="16"/>
                <w:szCs w:val="16"/>
              </w:rPr>
            </w:pPr>
            <w:r w:rsidRPr="002D2CB8">
              <w:rPr>
                <w:sz w:val="16"/>
                <w:szCs w:val="16"/>
              </w:rPr>
              <w:t>10.00-12.00</w:t>
            </w:r>
          </w:p>
        </w:tc>
        <w:tc>
          <w:tcPr>
            <w:tcW w:w="1980" w:type="dxa"/>
            <w:tcBorders>
              <w:top w:val="single" w:sz="4" w:space="0" w:color="auto"/>
              <w:left w:val="single" w:sz="4" w:space="0" w:color="auto"/>
              <w:bottom w:val="single" w:sz="4" w:space="0" w:color="auto"/>
              <w:right w:val="single" w:sz="4" w:space="0" w:color="auto"/>
            </w:tcBorders>
          </w:tcPr>
          <w:p w14:paraId="4C2E8FD3" w14:textId="77777777" w:rsidR="00E65246" w:rsidRPr="002D2CB8" w:rsidRDefault="00E65246" w:rsidP="005A4065">
            <w:pPr>
              <w:rPr>
                <w:sz w:val="16"/>
                <w:szCs w:val="16"/>
              </w:rPr>
            </w:pPr>
            <w:r w:rsidRPr="002D2CB8">
              <w:rPr>
                <w:sz w:val="16"/>
                <w:szCs w:val="16"/>
              </w:rPr>
              <w:t>Seminer Salonu</w:t>
            </w:r>
          </w:p>
          <w:p w14:paraId="3150772E" w14:textId="77777777" w:rsidR="00E65246" w:rsidRPr="002D2CB8" w:rsidRDefault="00E65246" w:rsidP="005A4065">
            <w:pPr>
              <w:rPr>
                <w:sz w:val="16"/>
                <w:szCs w:val="16"/>
              </w:rPr>
            </w:pPr>
          </w:p>
          <w:p w14:paraId="76F8FE44" w14:textId="77777777" w:rsidR="00E65246" w:rsidRPr="002D2CB8" w:rsidRDefault="00E65246" w:rsidP="005A4065">
            <w:pPr>
              <w:rPr>
                <w:sz w:val="16"/>
                <w:szCs w:val="16"/>
              </w:rPr>
            </w:pPr>
            <w:proofErr w:type="spellStart"/>
            <w:r w:rsidRPr="002D2CB8">
              <w:rPr>
                <w:sz w:val="16"/>
                <w:szCs w:val="16"/>
              </w:rPr>
              <w:t>Yenidoğan</w:t>
            </w:r>
            <w:proofErr w:type="spellEnd"/>
            <w:r w:rsidRPr="002D2CB8">
              <w:rPr>
                <w:sz w:val="16"/>
                <w:szCs w:val="16"/>
              </w:rPr>
              <w:t xml:space="preserve"> Servisi</w:t>
            </w:r>
          </w:p>
        </w:tc>
      </w:tr>
      <w:tr w:rsidR="00E65246" w:rsidRPr="002D2CB8" w14:paraId="4CD01B44" w14:textId="77777777" w:rsidTr="005A4065">
        <w:trPr>
          <w:trHeight w:val="333"/>
        </w:trPr>
        <w:tc>
          <w:tcPr>
            <w:tcW w:w="900" w:type="dxa"/>
            <w:tcBorders>
              <w:top w:val="single" w:sz="4" w:space="0" w:color="auto"/>
              <w:left w:val="single" w:sz="4" w:space="0" w:color="auto"/>
              <w:bottom w:val="single" w:sz="4" w:space="0" w:color="auto"/>
              <w:right w:val="single" w:sz="4" w:space="0" w:color="auto"/>
            </w:tcBorders>
            <w:hideMark/>
          </w:tcPr>
          <w:p w14:paraId="2414A4C5"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14:paraId="4701E000" w14:textId="77777777" w:rsidR="00E65246" w:rsidRPr="002D2CB8" w:rsidRDefault="00E65246" w:rsidP="005A4065">
            <w:pPr>
              <w:rPr>
                <w:sz w:val="16"/>
                <w:szCs w:val="16"/>
              </w:rPr>
            </w:pPr>
            <w:r w:rsidRPr="002D2CB8">
              <w:rPr>
                <w:sz w:val="16"/>
                <w:szCs w:val="16"/>
              </w:rPr>
              <w:t>1</w:t>
            </w:r>
          </w:p>
        </w:tc>
        <w:tc>
          <w:tcPr>
            <w:tcW w:w="468" w:type="dxa"/>
            <w:tcBorders>
              <w:top w:val="single" w:sz="4" w:space="0" w:color="auto"/>
              <w:left w:val="single" w:sz="4" w:space="0" w:color="auto"/>
              <w:bottom w:val="single" w:sz="4" w:space="0" w:color="auto"/>
              <w:right w:val="single" w:sz="4" w:space="0" w:color="auto"/>
            </w:tcBorders>
          </w:tcPr>
          <w:p w14:paraId="2DFB2FF3" w14:textId="77777777" w:rsidR="00E65246" w:rsidRPr="002D2CB8" w:rsidRDefault="00E65246" w:rsidP="005A4065">
            <w:pPr>
              <w:rPr>
                <w:sz w:val="16"/>
                <w:szCs w:val="16"/>
              </w:rPr>
            </w:pPr>
            <w:r w:rsidRPr="002D2CB8">
              <w:rPr>
                <w:sz w:val="16"/>
                <w:szCs w:val="16"/>
              </w:rPr>
              <w:t>1</w:t>
            </w:r>
          </w:p>
        </w:tc>
        <w:tc>
          <w:tcPr>
            <w:tcW w:w="3197" w:type="dxa"/>
            <w:tcBorders>
              <w:top w:val="single" w:sz="4" w:space="0" w:color="auto"/>
              <w:left w:val="single" w:sz="4" w:space="0" w:color="auto"/>
              <w:bottom w:val="single" w:sz="4" w:space="0" w:color="auto"/>
              <w:right w:val="single" w:sz="4" w:space="0" w:color="auto"/>
            </w:tcBorders>
          </w:tcPr>
          <w:p w14:paraId="186B4FDA" w14:textId="77777777" w:rsidR="00E65246" w:rsidRPr="002D2CB8" w:rsidRDefault="00E65246" w:rsidP="005A4065">
            <w:pPr>
              <w:rPr>
                <w:sz w:val="16"/>
                <w:szCs w:val="16"/>
              </w:rPr>
            </w:pPr>
            <w:proofErr w:type="spellStart"/>
            <w:proofErr w:type="gramStart"/>
            <w:r>
              <w:rPr>
                <w:sz w:val="16"/>
                <w:szCs w:val="16"/>
              </w:rPr>
              <w:t>Prof</w:t>
            </w:r>
            <w:r w:rsidRPr="002D2CB8">
              <w:rPr>
                <w:sz w:val="16"/>
                <w:szCs w:val="16"/>
              </w:rPr>
              <w:t>.Dr.Kadir</w:t>
            </w:r>
            <w:proofErr w:type="spellEnd"/>
            <w:proofErr w:type="gramEnd"/>
            <w:r w:rsidRPr="002D2CB8">
              <w:rPr>
                <w:sz w:val="16"/>
                <w:szCs w:val="16"/>
              </w:rPr>
              <w:t xml:space="preserve"> Şerafettin TEKGÜNDÜZ</w:t>
            </w:r>
          </w:p>
        </w:tc>
        <w:tc>
          <w:tcPr>
            <w:tcW w:w="1080" w:type="dxa"/>
            <w:tcBorders>
              <w:top w:val="single" w:sz="4" w:space="0" w:color="auto"/>
              <w:left w:val="single" w:sz="4" w:space="0" w:color="auto"/>
              <w:bottom w:val="single" w:sz="4" w:space="0" w:color="auto"/>
              <w:right w:val="single" w:sz="4" w:space="0" w:color="auto"/>
            </w:tcBorders>
            <w:hideMark/>
          </w:tcPr>
          <w:p w14:paraId="67E3181D" w14:textId="77777777" w:rsidR="00E65246" w:rsidRPr="002D2CB8" w:rsidRDefault="00E65246" w:rsidP="005A4065">
            <w:pPr>
              <w:jc w:val="both"/>
              <w:rPr>
                <w:sz w:val="16"/>
                <w:szCs w:val="16"/>
              </w:rPr>
            </w:pPr>
            <w:r w:rsidRPr="002D2CB8">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14:paraId="0E20FA0A" w14:textId="77777777" w:rsidR="00E65246" w:rsidRPr="002D2CB8" w:rsidRDefault="00E65246" w:rsidP="005A4065">
            <w:pPr>
              <w:rPr>
                <w:sz w:val="16"/>
                <w:szCs w:val="16"/>
              </w:rPr>
            </w:pPr>
            <w:r w:rsidRPr="002D2CB8">
              <w:rPr>
                <w:sz w:val="16"/>
                <w:szCs w:val="16"/>
              </w:rPr>
              <w:t>10.00-11.00</w:t>
            </w:r>
          </w:p>
          <w:p w14:paraId="2224FB85" w14:textId="77777777" w:rsidR="00E65246" w:rsidRPr="002D2CB8" w:rsidRDefault="00E65246" w:rsidP="005A4065">
            <w:pPr>
              <w:rPr>
                <w:sz w:val="16"/>
                <w:szCs w:val="16"/>
              </w:rPr>
            </w:pPr>
            <w:r w:rsidRPr="002D2CB8">
              <w:rPr>
                <w:sz w:val="16"/>
                <w:szCs w:val="16"/>
              </w:rPr>
              <w:t>11.00-12.00</w:t>
            </w:r>
          </w:p>
        </w:tc>
        <w:tc>
          <w:tcPr>
            <w:tcW w:w="1980" w:type="dxa"/>
            <w:tcBorders>
              <w:top w:val="single" w:sz="4" w:space="0" w:color="auto"/>
              <w:left w:val="single" w:sz="4" w:space="0" w:color="auto"/>
              <w:bottom w:val="single" w:sz="4" w:space="0" w:color="auto"/>
              <w:right w:val="single" w:sz="4" w:space="0" w:color="auto"/>
            </w:tcBorders>
          </w:tcPr>
          <w:p w14:paraId="7FD1E565" w14:textId="77777777" w:rsidR="00E65246" w:rsidRPr="002D2CB8" w:rsidRDefault="00E65246" w:rsidP="005A4065">
            <w:pPr>
              <w:rPr>
                <w:sz w:val="16"/>
                <w:szCs w:val="16"/>
              </w:rPr>
            </w:pPr>
            <w:proofErr w:type="spellStart"/>
            <w:r w:rsidRPr="002D2CB8">
              <w:rPr>
                <w:sz w:val="16"/>
                <w:szCs w:val="16"/>
              </w:rPr>
              <w:t>Yenidoğan</w:t>
            </w:r>
            <w:proofErr w:type="spellEnd"/>
            <w:r w:rsidRPr="002D2CB8">
              <w:rPr>
                <w:sz w:val="16"/>
                <w:szCs w:val="16"/>
              </w:rPr>
              <w:t xml:space="preserve"> Servisi</w:t>
            </w:r>
          </w:p>
          <w:p w14:paraId="325A49DB" w14:textId="77777777" w:rsidR="00E65246" w:rsidRPr="002D2CB8" w:rsidRDefault="00E65246" w:rsidP="005A4065">
            <w:pPr>
              <w:rPr>
                <w:sz w:val="16"/>
                <w:szCs w:val="16"/>
              </w:rPr>
            </w:pPr>
            <w:r w:rsidRPr="002D2CB8">
              <w:rPr>
                <w:sz w:val="16"/>
                <w:szCs w:val="16"/>
              </w:rPr>
              <w:t>Seminer Salonu</w:t>
            </w:r>
          </w:p>
        </w:tc>
      </w:tr>
      <w:tr w:rsidR="00E65246" w:rsidRPr="002D2CB8" w14:paraId="1B649D9A"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66B2EF32"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14:paraId="798F35CA" w14:textId="77777777" w:rsidR="00E65246" w:rsidRPr="002D2CB8" w:rsidRDefault="00E65246" w:rsidP="005A4065">
            <w:pPr>
              <w:rPr>
                <w:sz w:val="16"/>
                <w:szCs w:val="16"/>
              </w:rPr>
            </w:pPr>
            <w:r w:rsidRPr="002D2CB8">
              <w:rPr>
                <w:sz w:val="16"/>
                <w:szCs w:val="16"/>
              </w:rPr>
              <w:t>1</w:t>
            </w:r>
          </w:p>
          <w:p w14:paraId="060F846B" w14:textId="77777777" w:rsidR="00E65246" w:rsidRPr="002D2CB8" w:rsidRDefault="00E65246" w:rsidP="005A4065">
            <w:pPr>
              <w:rPr>
                <w:sz w:val="16"/>
                <w:szCs w:val="16"/>
              </w:rPr>
            </w:pPr>
          </w:p>
        </w:tc>
        <w:tc>
          <w:tcPr>
            <w:tcW w:w="468" w:type="dxa"/>
            <w:tcBorders>
              <w:top w:val="single" w:sz="4" w:space="0" w:color="auto"/>
              <w:left w:val="single" w:sz="4" w:space="0" w:color="auto"/>
              <w:bottom w:val="single" w:sz="4" w:space="0" w:color="auto"/>
              <w:right w:val="single" w:sz="4" w:space="0" w:color="auto"/>
            </w:tcBorders>
          </w:tcPr>
          <w:p w14:paraId="1C579E11" w14:textId="77777777" w:rsidR="00E65246" w:rsidRPr="002D2CB8" w:rsidRDefault="00E65246" w:rsidP="005A4065">
            <w:pPr>
              <w:rPr>
                <w:sz w:val="16"/>
                <w:szCs w:val="16"/>
              </w:rPr>
            </w:pPr>
            <w:r w:rsidRPr="002D2CB8">
              <w:rPr>
                <w:sz w:val="16"/>
                <w:szCs w:val="16"/>
              </w:rPr>
              <w:t>1</w:t>
            </w:r>
          </w:p>
          <w:p w14:paraId="6857B78F" w14:textId="77777777" w:rsidR="00E65246" w:rsidRPr="002D2CB8" w:rsidRDefault="00E65246" w:rsidP="005A4065">
            <w:pPr>
              <w:rPr>
                <w:sz w:val="16"/>
                <w:szCs w:val="16"/>
              </w:rPr>
            </w:pPr>
          </w:p>
        </w:tc>
        <w:tc>
          <w:tcPr>
            <w:tcW w:w="3197" w:type="dxa"/>
            <w:tcBorders>
              <w:top w:val="single" w:sz="4" w:space="0" w:color="auto"/>
              <w:left w:val="single" w:sz="4" w:space="0" w:color="auto"/>
              <w:bottom w:val="single" w:sz="4" w:space="0" w:color="auto"/>
              <w:right w:val="single" w:sz="4" w:space="0" w:color="auto"/>
            </w:tcBorders>
          </w:tcPr>
          <w:p w14:paraId="0829CA6F" w14:textId="77777777" w:rsidR="00E65246" w:rsidRPr="002D2CB8" w:rsidRDefault="00E65246" w:rsidP="005A4065">
            <w:pPr>
              <w:rPr>
                <w:sz w:val="16"/>
                <w:szCs w:val="16"/>
              </w:rPr>
            </w:pPr>
            <w:proofErr w:type="spellStart"/>
            <w:proofErr w:type="gramStart"/>
            <w:r>
              <w:rPr>
                <w:sz w:val="16"/>
                <w:szCs w:val="16"/>
              </w:rPr>
              <w:t>Prof</w:t>
            </w:r>
            <w:r w:rsidRPr="002D2CB8">
              <w:rPr>
                <w:sz w:val="16"/>
                <w:szCs w:val="16"/>
              </w:rPr>
              <w:t>.Dr.Kadir</w:t>
            </w:r>
            <w:proofErr w:type="spellEnd"/>
            <w:proofErr w:type="gramEnd"/>
            <w:r w:rsidRPr="002D2CB8">
              <w:rPr>
                <w:sz w:val="16"/>
                <w:szCs w:val="16"/>
              </w:rPr>
              <w:t xml:space="preserve"> Şerafettin TEKGÜNDÜZ</w:t>
            </w:r>
          </w:p>
        </w:tc>
        <w:tc>
          <w:tcPr>
            <w:tcW w:w="1080" w:type="dxa"/>
            <w:tcBorders>
              <w:top w:val="single" w:sz="4" w:space="0" w:color="auto"/>
              <w:left w:val="single" w:sz="4" w:space="0" w:color="auto"/>
              <w:bottom w:val="single" w:sz="4" w:space="0" w:color="auto"/>
              <w:right w:val="single" w:sz="4" w:space="0" w:color="auto"/>
            </w:tcBorders>
            <w:hideMark/>
          </w:tcPr>
          <w:p w14:paraId="4647C3DD" w14:textId="77777777" w:rsidR="00E65246" w:rsidRPr="002D2CB8" w:rsidRDefault="00E65246" w:rsidP="005A4065">
            <w:pPr>
              <w:jc w:val="both"/>
              <w:rPr>
                <w:sz w:val="16"/>
                <w:szCs w:val="16"/>
              </w:rPr>
            </w:pPr>
            <w:r w:rsidRPr="002D2CB8">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14:paraId="4A31D053" w14:textId="77777777" w:rsidR="00E65246" w:rsidRPr="002D2CB8" w:rsidRDefault="00E65246" w:rsidP="005A4065">
            <w:pPr>
              <w:rPr>
                <w:sz w:val="16"/>
                <w:szCs w:val="16"/>
              </w:rPr>
            </w:pPr>
            <w:r w:rsidRPr="002D2CB8">
              <w:rPr>
                <w:sz w:val="16"/>
                <w:szCs w:val="16"/>
              </w:rPr>
              <w:t>11,00-12,00</w:t>
            </w:r>
          </w:p>
          <w:p w14:paraId="7411CE3A" w14:textId="77777777" w:rsidR="00E65246" w:rsidRPr="002D2CB8" w:rsidRDefault="00E65246" w:rsidP="005A4065">
            <w:pPr>
              <w:rPr>
                <w:sz w:val="16"/>
                <w:szCs w:val="16"/>
              </w:rPr>
            </w:pPr>
            <w:r w:rsidRPr="002D2CB8">
              <w:rPr>
                <w:sz w:val="16"/>
                <w:szCs w:val="16"/>
              </w:rPr>
              <w:t>13,00-14,00</w:t>
            </w:r>
          </w:p>
        </w:tc>
        <w:tc>
          <w:tcPr>
            <w:tcW w:w="1980" w:type="dxa"/>
            <w:tcBorders>
              <w:top w:val="single" w:sz="4" w:space="0" w:color="auto"/>
              <w:left w:val="single" w:sz="4" w:space="0" w:color="auto"/>
              <w:bottom w:val="single" w:sz="4" w:space="0" w:color="auto"/>
              <w:right w:val="single" w:sz="4" w:space="0" w:color="auto"/>
            </w:tcBorders>
          </w:tcPr>
          <w:p w14:paraId="6A216B3F" w14:textId="77777777" w:rsidR="00E65246" w:rsidRPr="002D2CB8" w:rsidRDefault="00E65246" w:rsidP="005A4065">
            <w:pPr>
              <w:rPr>
                <w:sz w:val="16"/>
                <w:szCs w:val="16"/>
              </w:rPr>
            </w:pPr>
            <w:r w:rsidRPr="002D2CB8">
              <w:rPr>
                <w:sz w:val="16"/>
                <w:szCs w:val="16"/>
              </w:rPr>
              <w:t>Seminer Salonu</w:t>
            </w:r>
          </w:p>
          <w:p w14:paraId="1F1C4A8C" w14:textId="77777777" w:rsidR="00E65246" w:rsidRPr="002D2CB8" w:rsidRDefault="00E65246" w:rsidP="005A4065">
            <w:pPr>
              <w:rPr>
                <w:sz w:val="16"/>
                <w:szCs w:val="16"/>
              </w:rPr>
            </w:pPr>
            <w:proofErr w:type="spellStart"/>
            <w:r w:rsidRPr="002D2CB8">
              <w:rPr>
                <w:sz w:val="16"/>
                <w:szCs w:val="16"/>
              </w:rPr>
              <w:t>Yenidoğan</w:t>
            </w:r>
            <w:proofErr w:type="spellEnd"/>
            <w:r w:rsidRPr="002D2CB8">
              <w:rPr>
                <w:sz w:val="16"/>
                <w:szCs w:val="16"/>
              </w:rPr>
              <w:t xml:space="preserve"> Servisi</w:t>
            </w:r>
          </w:p>
        </w:tc>
      </w:tr>
      <w:tr w:rsidR="00E65246" w:rsidRPr="002D2CB8" w14:paraId="47EF5667"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7DFECE05"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14:paraId="3332950C" w14:textId="77777777" w:rsidR="00E65246" w:rsidRPr="002D2CB8" w:rsidRDefault="00E65246" w:rsidP="005A4065">
            <w:pPr>
              <w:rPr>
                <w:sz w:val="16"/>
                <w:szCs w:val="16"/>
              </w:rPr>
            </w:pPr>
            <w:r w:rsidRPr="002D2CB8">
              <w:rPr>
                <w:sz w:val="16"/>
                <w:szCs w:val="16"/>
              </w:rPr>
              <w:t>1</w:t>
            </w:r>
          </w:p>
          <w:p w14:paraId="368CB152" w14:textId="77777777" w:rsidR="00E65246" w:rsidRPr="002D2CB8" w:rsidRDefault="00E65246" w:rsidP="005A4065">
            <w:pPr>
              <w:rPr>
                <w:sz w:val="16"/>
                <w:szCs w:val="16"/>
              </w:rPr>
            </w:pPr>
          </w:p>
          <w:p w14:paraId="4E7B66F6" w14:textId="77777777" w:rsidR="00E65246" w:rsidRPr="002D2CB8" w:rsidRDefault="00E65246" w:rsidP="005A4065">
            <w:pPr>
              <w:rPr>
                <w:sz w:val="16"/>
                <w:szCs w:val="16"/>
              </w:rPr>
            </w:pPr>
            <w:r w:rsidRPr="002D2CB8">
              <w:rPr>
                <w:sz w:val="16"/>
                <w:szCs w:val="16"/>
              </w:rPr>
              <w:t>1</w:t>
            </w:r>
          </w:p>
        </w:tc>
        <w:tc>
          <w:tcPr>
            <w:tcW w:w="468" w:type="dxa"/>
            <w:tcBorders>
              <w:top w:val="single" w:sz="4" w:space="0" w:color="auto"/>
              <w:left w:val="single" w:sz="4" w:space="0" w:color="auto"/>
              <w:bottom w:val="single" w:sz="4" w:space="0" w:color="auto"/>
              <w:right w:val="single" w:sz="4" w:space="0" w:color="auto"/>
            </w:tcBorders>
          </w:tcPr>
          <w:p w14:paraId="6F29D2D7" w14:textId="77777777" w:rsidR="00E65246" w:rsidRPr="002D2CB8" w:rsidRDefault="00E65246" w:rsidP="005A4065">
            <w:pPr>
              <w:rPr>
                <w:sz w:val="16"/>
                <w:szCs w:val="16"/>
              </w:rPr>
            </w:pPr>
            <w:r w:rsidRPr="002D2CB8">
              <w:rPr>
                <w:sz w:val="16"/>
                <w:szCs w:val="16"/>
              </w:rPr>
              <w:t>1</w:t>
            </w:r>
          </w:p>
          <w:p w14:paraId="328A7C64" w14:textId="77777777" w:rsidR="00E65246" w:rsidRPr="002D2CB8" w:rsidRDefault="00E65246" w:rsidP="005A4065">
            <w:pPr>
              <w:rPr>
                <w:sz w:val="16"/>
                <w:szCs w:val="16"/>
              </w:rPr>
            </w:pPr>
          </w:p>
          <w:p w14:paraId="05D2CC97" w14:textId="77777777" w:rsidR="00E65246" w:rsidRPr="002D2CB8" w:rsidRDefault="00E65246" w:rsidP="005A4065">
            <w:pPr>
              <w:rPr>
                <w:sz w:val="16"/>
                <w:szCs w:val="16"/>
              </w:rPr>
            </w:pPr>
            <w:r w:rsidRPr="002D2CB8">
              <w:rPr>
                <w:sz w:val="16"/>
                <w:szCs w:val="16"/>
              </w:rPr>
              <w:t>1</w:t>
            </w:r>
          </w:p>
        </w:tc>
        <w:tc>
          <w:tcPr>
            <w:tcW w:w="3197" w:type="dxa"/>
            <w:tcBorders>
              <w:top w:val="single" w:sz="4" w:space="0" w:color="auto"/>
              <w:left w:val="single" w:sz="4" w:space="0" w:color="auto"/>
              <w:bottom w:val="single" w:sz="4" w:space="0" w:color="auto"/>
              <w:right w:val="single" w:sz="4" w:space="0" w:color="auto"/>
            </w:tcBorders>
          </w:tcPr>
          <w:p w14:paraId="02FF828B" w14:textId="77777777" w:rsidR="00E65246" w:rsidRPr="002D2CB8" w:rsidRDefault="00E65246" w:rsidP="005A4065">
            <w:pPr>
              <w:rPr>
                <w:sz w:val="16"/>
                <w:szCs w:val="16"/>
              </w:rPr>
            </w:pPr>
            <w:proofErr w:type="spellStart"/>
            <w:proofErr w:type="gramStart"/>
            <w:r>
              <w:rPr>
                <w:sz w:val="16"/>
                <w:szCs w:val="16"/>
              </w:rPr>
              <w:t>Prof</w:t>
            </w:r>
            <w:r w:rsidRPr="002D2CB8">
              <w:rPr>
                <w:sz w:val="16"/>
                <w:szCs w:val="16"/>
              </w:rPr>
              <w:t>.Dr.Kadir</w:t>
            </w:r>
            <w:proofErr w:type="spellEnd"/>
            <w:proofErr w:type="gramEnd"/>
            <w:r w:rsidRPr="002D2CB8">
              <w:rPr>
                <w:sz w:val="16"/>
                <w:szCs w:val="16"/>
              </w:rPr>
              <w:t xml:space="preserve"> Şerafettin TEKGÜNDÜZ</w:t>
            </w:r>
          </w:p>
          <w:p w14:paraId="1F3FBF20" w14:textId="77777777" w:rsidR="00E65246" w:rsidRPr="002D2CB8" w:rsidRDefault="00E65246" w:rsidP="005A4065">
            <w:pPr>
              <w:rPr>
                <w:sz w:val="16"/>
                <w:szCs w:val="16"/>
              </w:rPr>
            </w:pPr>
          </w:p>
          <w:p w14:paraId="6B94040B" w14:textId="77777777" w:rsidR="00E65246" w:rsidRPr="002D2CB8" w:rsidRDefault="00E65246" w:rsidP="005A4065">
            <w:pPr>
              <w:rPr>
                <w:sz w:val="16"/>
                <w:szCs w:val="16"/>
              </w:rPr>
            </w:pPr>
            <w:proofErr w:type="spellStart"/>
            <w:proofErr w:type="gramStart"/>
            <w:r>
              <w:rPr>
                <w:sz w:val="16"/>
                <w:szCs w:val="16"/>
              </w:rPr>
              <w:t>Doç.Dr.</w:t>
            </w:r>
            <w:r w:rsidRPr="002D2CB8">
              <w:rPr>
                <w:sz w:val="16"/>
                <w:szCs w:val="16"/>
              </w:rPr>
              <w:t>Mustafa</w:t>
            </w:r>
            <w:proofErr w:type="spellEnd"/>
            <w:proofErr w:type="gramEnd"/>
            <w:r w:rsidRPr="002D2CB8">
              <w:rPr>
                <w:sz w:val="16"/>
                <w:szCs w:val="16"/>
              </w:rPr>
              <w:t xml:space="preserve"> KARA</w:t>
            </w:r>
          </w:p>
        </w:tc>
        <w:tc>
          <w:tcPr>
            <w:tcW w:w="1080" w:type="dxa"/>
            <w:tcBorders>
              <w:top w:val="single" w:sz="4" w:space="0" w:color="auto"/>
              <w:left w:val="single" w:sz="4" w:space="0" w:color="auto"/>
              <w:bottom w:val="single" w:sz="4" w:space="0" w:color="auto"/>
              <w:right w:val="single" w:sz="4" w:space="0" w:color="auto"/>
            </w:tcBorders>
            <w:hideMark/>
          </w:tcPr>
          <w:p w14:paraId="286C0D8A" w14:textId="77777777" w:rsidR="00E65246" w:rsidRPr="002D2CB8" w:rsidRDefault="00E65246" w:rsidP="005A4065">
            <w:pPr>
              <w:jc w:val="both"/>
              <w:rPr>
                <w:sz w:val="16"/>
                <w:szCs w:val="16"/>
              </w:rPr>
            </w:pPr>
            <w:r w:rsidRPr="002D2CB8">
              <w:rPr>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14:paraId="54501E34" w14:textId="77777777" w:rsidR="00E65246" w:rsidRPr="002D2CB8" w:rsidRDefault="00E65246" w:rsidP="005A4065">
            <w:pPr>
              <w:rPr>
                <w:sz w:val="16"/>
                <w:szCs w:val="16"/>
              </w:rPr>
            </w:pPr>
            <w:r w:rsidRPr="002D2CB8">
              <w:rPr>
                <w:sz w:val="16"/>
                <w:szCs w:val="16"/>
              </w:rPr>
              <w:t>08,00-09,00</w:t>
            </w:r>
          </w:p>
          <w:p w14:paraId="20A39E23" w14:textId="77777777" w:rsidR="00E65246" w:rsidRPr="002D2CB8" w:rsidRDefault="00E65246" w:rsidP="005A4065">
            <w:pPr>
              <w:rPr>
                <w:sz w:val="16"/>
                <w:szCs w:val="16"/>
              </w:rPr>
            </w:pPr>
            <w:r w:rsidRPr="002D2CB8">
              <w:rPr>
                <w:sz w:val="16"/>
                <w:szCs w:val="16"/>
              </w:rPr>
              <w:t>10,00-11,00</w:t>
            </w:r>
          </w:p>
          <w:p w14:paraId="3FF6781C" w14:textId="77777777" w:rsidR="00E65246" w:rsidRPr="002D2CB8" w:rsidRDefault="00E65246" w:rsidP="005A4065">
            <w:pPr>
              <w:rPr>
                <w:sz w:val="16"/>
                <w:szCs w:val="16"/>
              </w:rPr>
            </w:pPr>
            <w:r w:rsidRPr="002D2CB8">
              <w:rPr>
                <w:sz w:val="16"/>
                <w:szCs w:val="16"/>
              </w:rPr>
              <w:t>11,00-12,00</w:t>
            </w:r>
          </w:p>
          <w:p w14:paraId="6D6AAA61" w14:textId="77777777" w:rsidR="00E65246" w:rsidRPr="002D2CB8" w:rsidRDefault="00E65246" w:rsidP="005A4065">
            <w:pPr>
              <w:rPr>
                <w:sz w:val="16"/>
                <w:szCs w:val="16"/>
              </w:rPr>
            </w:pPr>
            <w:r w:rsidRPr="002D2CB8">
              <w:rPr>
                <w:sz w:val="16"/>
                <w:szCs w:val="16"/>
              </w:rPr>
              <w:t>13,00-14,00</w:t>
            </w:r>
          </w:p>
        </w:tc>
        <w:tc>
          <w:tcPr>
            <w:tcW w:w="1980" w:type="dxa"/>
            <w:tcBorders>
              <w:top w:val="single" w:sz="4" w:space="0" w:color="auto"/>
              <w:left w:val="single" w:sz="4" w:space="0" w:color="auto"/>
              <w:bottom w:val="single" w:sz="4" w:space="0" w:color="auto"/>
              <w:right w:val="single" w:sz="4" w:space="0" w:color="auto"/>
            </w:tcBorders>
          </w:tcPr>
          <w:p w14:paraId="30172DC5" w14:textId="77777777" w:rsidR="00E65246" w:rsidRPr="002D2CB8" w:rsidRDefault="00E65246" w:rsidP="005A4065">
            <w:pPr>
              <w:rPr>
                <w:sz w:val="16"/>
                <w:szCs w:val="16"/>
              </w:rPr>
            </w:pPr>
            <w:r w:rsidRPr="002D2CB8">
              <w:rPr>
                <w:sz w:val="16"/>
                <w:szCs w:val="16"/>
              </w:rPr>
              <w:t>Seminer Salonu</w:t>
            </w:r>
          </w:p>
          <w:p w14:paraId="0443B304" w14:textId="77777777" w:rsidR="00E65246" w:rsidRPr="002D2CB8" w:rsidRDefault="00E65246" w:rsidP="005A4065">
            <w:pPr>
              <w:rPr>
                <w:sz w:val="16"/>
                <w:szCs w:val="16"/>
              </w:rPr>
            </w:pPr>
          </w:p>
          <w:p w14:paraId="343748C4" w14:textId="77777777" w:rsidR="00E65246" w:rsidRPr="002D2CB8" w:rsidRDefault="00E65246" w:rsidP="005A4065">
            <w:pPr>
              <w:rPr>
                <w:sz w:val="16"/>
                <w:szCs w:val="16"/>
              </w:rPr>
            </w:pPr>
            <w:proofErr w:type="spellStart"/>
            <w:r w:rsidRPr="002D2CB8">
              <w:rPr>
                <w:sz w:val="16"/>
                <w:szCs w:val="16"/>
              </w:rPr>
              <w:t>Yenidoğan</w:t>
            </w:r>
            <w:proofErr w:type="spellEnd"/>
            <w:r w:rsidRPr="002D2CB8">
              <w:rPr>
                <w:sz w:val="16"/>
                <w:szCs w:val="16"/>
              </w:rPr>
              <w:t xml:space="preserve"> Servisi</w:t>
            </w:r>
          </w:p>
        </w:tc>
      </w:tr>
      <w:tr w:rsidR="00E65246" w:rsidRPr="002D2CB8" w14:paraId="709599D5" w14:textId="77777777" w:rsidTr="005A4065">
        <w:trPr>
          <w:trHeight w:val="525"/>
        </w:trPr>
        <w:tc>
          <w:tcPr>
            <w:tcW w:w="900" w:type="dxa"/>
            <w:tcBorders>
              <w:top w:val="single" w:sz="4" w:space="0" w:color="auto"/>
              <w:left w:val="single" w:sz="4" w:space="0" w:color="auto"/>
              <w:bottom w:val="single" w:sz="4" w:space="0" w:color="auto"/>
              <w:right w:val="single" w:sz="4" w:space="0" w:color="auto"/>
            </w:tcBorders>
            <w:hideMark/>
          </w:tcPr>
          <w:p w14:paraId="43D28708"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14:paraId="7E932108" w14:textId="77777777" w:rsidR="00E65246" w:rsidRPr="002D2CB8" w:rsidRDefault="00E65246" w:rsidP="005A4065">
            <w:pPr>
              <w:rPr>
                <w:sz w:val="16"/>
                <w:szCs w:val="16"/>
              </w:rPr>
            </w:pPr>
            <w:r w:rsidRPr="002D2CB8">
              <w:rPr>
                <w:sz w:val="16"/>
                <w:szCs w:val="16"/>
              </w:rPr>
              <w:t>1</w:t>
            </w:r>
          </w:p>
          <w:p w14:paraId="6D673C05" w14:textId="77777777" w:rsidR="00E65246" w:rsidRPr="002D2CB8" w:rsidRDefault="00E65246" w:rsidP="005A4065">
            <w:pPr>
              <w:rPr>
                <w:sz w:val="16"/>
                <w:szCs w:val="16"/>
              </w:rPr>
            </w:pPr>
          </w:p>
          <w:p w14:paraId="2C767F6F" w14:textId="77777777" w:rsidR="00E65246" w:rsidRPr="002D2CB8" w:rsidRDefault="00E65246" w:rsidP="005A4065">
            <w:pPr>
              <w:rPr>
                <w:sz w:val="16"/>
                <w:szCs w:val="16"/>
              </w:rPr>
            </w:pPr>
          </w:p>
        </w:tc>
        <w:tc>
          <w:tcPr>
            <w:tcW w:w="468" w:type="dxa"/>
            <w:tcBorders>
              <w:top w:val="single" w:sz="4" w:space="0" w:color="auto"/>
              <w:left w:val="single" w:sz="4" w:space="0" w:color="auto"/>
              <w:bottom w:val="single" w:sz="4" w:space="0" w:color="auto"/>
              <w:right w:val="single" w:sz="4" w:space="0" w:color="auto"/>
            </w:tcBorders>
          </w:tcPr>
          <w:p w14:paraId="5903834A" w14:textId="77777777" w:rsidR="00E65246" w:rsidRPr="002D2CB8" w:rsidRDefault="00E65246" w:rsidP="005A4065">
            <w:pPr>
              <w:rPr>
                <w:sz w:val="16"/>
                <w:szCs w:val="16"/>
              </w:rPr>
            </w:pPr>
            <w:r w:rsidRPr="002D2CB8">
              <w:rPr>
                <w:sz w:val="16"/>
                <w:szCs w:val="16"/>
              </w:rPr>
              <w:t>1</w:t>
            </w:r>
          </w:p>
          <w:p w14:paraId="76D09009" w14:textId="77777777" w:rsidR="00E65246" w:rsidRPr="002D2CB8" w:rsidRDefault="00E65246" w:rsidP="005A4065">
            <w:pPr>
              <w:rPr>
                <w:sz w:val="16"/>
                <w:szCs w:val="16"/>
              </w:rPr>
            </w:pPr>
          </w:p>
          <w:p w14:paraId="3A32A786" w14:textId="77777777" w:rsidR="00E65246" w:rsidRPr="002D2CB8" w:rsidRDefault="00E65246" w:rsidP="005A4065">
            <w:pPr>
              <w:rPr>
                <w:sz w:val="16"/>
                <w:szCs w:val="16"/>
              </w:rPr>
            </w:pPr>
            <w:r w:rsidRPr="002D2CB8">
              <w:rPr>
                <w:sz w:val="16"/>
                <w:szCs w:val="16"/>
              </w:rPr>
              <w:t>2</w:t>
            </w:r>
          </w:p>
        </w:tc>
        <w:tc>
          <w:tcPr>
            <w:tcW w:w="3197" w:type="dxa"/>
            <w:tcBorders>
              <w:top w:val="single" w:sz="4" w:space="0" w:color="auto"/>
              <w:left w:val="single" w:sz="4" w:space="0" w:color="auto"/>
              <w:bottom w:val="single" w:sz="4" w:space="0" w:color="auto"/>
              <w:right w:val="single" w:sz="4" w:space="0" w:color="auto"/>
            </w:tcBorders>
          </w:tcPr>
          <w:p w14:paraId="44519C11" w14:textId="77777777" w:rsidR="00E65246" w:rsidRPr="002D2CB8" w:rsidRDefault="00E65246" w:rsidP="005A4065">
            <w:pPr>
              <w:rPr>
                <w:sz w:val="16"/>
                <w:szCs w:val="16"/>
              </w:rPr>
            </w:pPr>
            <w:proofErr w:type="spellStart"/>
            <w:proofErr w:type="gramStart"/>
            <w:r>
              <w:rPr>
                <w:sz w:val="16"/>
                <w:szCs w:val="16"/>
              </w:rPr>
              <w:t>Prof</w:t>
            </w:r>
            <w:r w:rsidRPr="002D2CB8">
              <w:rPr>
                <w:sz w:val="16"/>
                <w:szCs w:val="16"/>
              </w:rPr>
              <w:t>.Dr.Kadir</w:t>
            </w:r>
            <w:proofErr w:type="spellEnd"/>
            <w:proofErr w:type="gramEnd"/>
            <w:r w:rsidRPr="002D2CB8">
              <w:rPr>
                <w:sz w:val="16"/>
                <w:szCs w:val="16"/>
              </w:rPr>
              <w:t xml:space="preserve"> Şerafettin TEKGÜNDÜZ</w:t>
            </w:r>
          </w:p>
          <w:p w14:paraId="09DD1098" w14:textId="77777777" w:rsidR="00E65246" w:rsidRPr="002D2CB8" w:rsidRDefault="00E65246" w:rsidP="005A4065">
            <w:pPr>
              <w:rPr>
                <w:sz w:val="16"/>
                <w:szCs w:val="16"/>
              </w:rPr>
            </w:pPr>
          </w:p>
          <w:p w14:paraId="00D25796" w14:textId="77777777" w:rsidR="00E65246" w:rsidRPr="002D2CB8" w:rsidRDefault="00E65246" w:rsidP="005A4065">
            <w:pPr>
              <w:rPr>
                <w:sz w:val="16"/>
                <w:szCs w:val="16"/>
              </w:rPr>
            </w:pPr>
            <w:proofErr w:type="spellStart"/>
            <w:proofErr w:type="gramStart"/>
            <w:r>
              <w:rPr>
                <w:sz w:val="16"/>
                <w:szCs w:val="16"/>
              </w:rPr>
              <w:t>Doç.Dr.</w:t>
            </w:r>
            <w:r w:rsidRPr="002D2CB8">
              <w:rPr>
                <w:sz w:val="16"/>
                <w:szCs w:val="16"/>
              </w:rPr>
              <w:t>Mustafa</w:t>
            </w:r>
            <w:proofErr w:type="spellEnd"/>
            <w:proofErr w:type="gramEnd"/>
            <w:r w:rsidRPr="002D2CB8">
              <w:rPr>
                <w:sz w:val="16"/>
                <w:szCs w:val="16"/>
              </w:rPr>
              <w:t xml:space="preserve"> KARA</w:t>
            </w:r>
          </w:p>
        </w:tc>
        <w:tc>
          <w:tcPr>
            <w:tcW w:w="1080" w:type="dxa"/>
            <w:tcBorders>
              <w:top w:val="single" w:sz="4" w:space="0" w:color="auto"/>
              <w:left w:val="single" w:sz="4" w:space="0" w:color="auto"/>
              <w:bottom w:val="single" w:sz="4" w:space="0" w:color="auto"/>
              <w:right w:val="single" w:sz="4" w:space="0" w:color="auto"/>
            </w:tcBorders>
            <w:hideMark/>
          </w:tcPr>
          <w:p w14:paraId="2076CA18" w14:textId="77777777" w:rsidR="00E65246" w:rsidRPr="002D2CB8" w:rsidRDefault="00E65246" w:rsidP="005A4065">
            <w:pPr>
              <w:jc w:val="both"/>
              <w:rPr>
                <w:sz w:val="16"/>
                <w:szCs w:val="16"/>
              </w:rPr>
            </w:pPr>
            <w:r w:rsidRPr="002D2CB8">
              <w:rPr>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14:paraId="0833C1D5" w14:textId="77777777" w:rsidR="00E65246" w:rsidRPr="002D2CB8" w:rsidRDefault="00E65246" w:rsidP="005A4065">
            <w:pPr>
              <w:rPr>
                <w:sz w:val="16"/>
                <w:szCs w:val="16"/>
              </w:rPr>
            </w:pPr>
            <w:r w:rsidRPr="002D2CB8">
              <w:rPr>
                <w:sz w:val="16"/>
                <w:szCs w:val="16"/>
              </w:rPr>
              <w:t>11,00-12,00</w:t>
            </w:r>
          </w:p>
          <w:p w14:paraId="449FAF74" w14:textId="77777777" w:rsidR="00E65246" w:rsidRPr="002D2CB8" w:rsidRDefault="00E65246" w:rsidP="005A4065">
            <w:pPr>
              <w:rPr>
                <w:sz w:val="16"/>
                <w:szCs w:val="16"/>
              </w:rPr>
            </w:pPr>
            <w:r w:rsidRPr="002D2CB8">
              <w:rPr>
                <w:sz w:val="16"/>
                <w:szCs w:val="16"/>
              </w:rPr>
              <w:t>13,00-14,00</w:t>
            </w:r>
          </w:p>
          <w:p w14:paraId="3D1AD7A2" w14:textId="77777777" w:rsidR="00E65246" w:rsidRPr="002D2CB8" w:rsidRDefault="00E65246" w:rsidP="005A4065">
            <w:pPr>
              <w:rPr>
                <w:sz w:val="16"/>
                <w:szCs w:val="16"/>
              </w:rPr>
            </w:pPr>
            <w:r w:rsidRPr="002D2CB8">
              <w:rPr>
                <w:sz w:val="16"/>
                <w:szCs w:val="16"/>
              </w:rPr>
              <w:t>14:00-16:00</w:t>
            </w:r>
          </w:p>
        </w:tc>
        <w:tc>
          <w:tcPr>
            <w:tcW w:w="1980" w:type="dxa"/>
            <w:tcBorders>
              <w:top w:val="single" w:sz="4" w:space="0" w:color="auto"/>
              <w:left w:val="single" w:sz="4" w:space="0" w:color="auto"/>
              <w:bottom w:val="single" w:sz="4" w:space="0" w:color="auto"/>
              <w:right w:val="single" w:sz="4" w:space="0" w:color="auto"/>
            </w:tcBorders>
          </w:tcPr>
          <w:p w14:paraId="49CF45F5" w14:textId="77777777" w:rsidR="00E65246" w:rsidRPr="002D2CB8" w:rsidRDefault="00E65246" w:rsidP="005A4065">
            <w:pPr>
              <w:rPr>
                <w:sz w:val="16"/>
                <w:szCs w:val="16"/>
              </w:rPr>
            </w:pPr>
            <w:r w:rsidRPr="002D2CB8">
              <w:rPr>
                <w:sz w:val="16"/>
                <w:szCs w:val="16"/>
              </w:rPr>
              <w:t>Seminer Salonu</w:t>
            </w:r>
          </w:p>
          <w:p w14:paraId="2FBB9542" w14:textId="77777777" w:rsidR="00E65246" w:rsidRPr="002D2CB8" w:rsidRDefault="00E65246" w:rsidP="005A4065">
            <w:pPr>
              <w:rPr>
                <w:sz w:val="16"/>
                <w:szCs w:val="16"/>
              </w:rPr>
            </w:pPr>
          </w:p>
          <w:p w14:paraId="4A59C2DE" w14:textId="77777777" w:rsidR="00E65246" w:rsidRPr="002D2CB8" w:rsidRDefault="00E65246" w:rsidP="005A4065">
            <w:pPr>
              <w:rPr>
                <w:sz w:val="16"/>
                <w:szCs w:val="16"/>
              </w:rPr>
            </w:pPr>
            <w:proofErr w:type="spellStart"/>
            <w:r w:rsidRPr="002D2CB8">
              <w:rPr>
                <w:sz w:val="16"/>
                <w:szCs w:val="16"/>
              </w:rPr>
              <w:t>Yenidoğan</w:t>
            </w:r>
            <w:proofErr w:type="spellEnd"/>
            <w:r w:rsidRPr="002D2CB8">
              <w:rPr>
                <w:sz w:val="16"/>
                <w:szCs w:val="16"/>
              </w:rPr>
              <w:t xml:space="preserve"> Servisi</w:t>
            </w:r>
          </w:p>
        </w:tc>
      </w:tr>
    </w:tbl>
    <w:p w14:paraId="363B82C1" w14:textId="77777777" w:rsidR="00E65246" w:rsidRPr="002D2CB8" w:rsidRDefault="00E65246" w:rsidP="00E65246">
      <w:pPr>
        <w:rPr>
          <w:sz w:val="16"/>
          <w:szCs w:val="16"/>
        </w:rPr>
      </w:pPr>
    </w:p>
    <w:p w14:paraId="2414020D" w14:textId="77777777" w:rsidR="00E65246" w:rsidRPr="002D2CB8" w:rsidRDefault="00E65246" w:rsidP="00E65246">
      <w:pPr>
        <w:rPr>
          <w:sz w:val="16"/>
          <w:szCs w:val="16"/>
        </w:rPr>
      </w:pPr>
    </w:p>
    <w:p w14:paraId="2E9F81B1" w14:textId="77777777" w:rsidR="00E65246" w:rsidRPr="002D2CB8" w:rsidRDefault="00E65246" w:rsidP="00E65246">
      <w:pPr>
        <w:jc w:val="center"/>
        <w:rPr>
          <w:b/>
          <w:sz w:val="16"/>
          <w:szCs w:val="16"/>
        </w:rPr>
      </w:pPr>
      <w:r w:rsidRPr="002D2CB8">
        <w:rPr>
          <w:b/>
          <w:sz w:val="16"/>
          <w:szCs w:val="16"/>
        </w:rPr>
        <w:t>2.YIL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468"/>
        <w:gridCol w:w="3197"/>
        <w:gridCol w:w="1080"/>
        <w:gridCol w:w="1080"/>
        <w:gridCol w:w="1980"/>
      </w:tblGrid>
      <w:tr w:rsidR="00E65246" w:rsidRPr="002D2CB8" w14:paraId="33DE0F6C" w14:textId="77777777" w:rsidTr="005A4065">
        <w:tc>
          <w:tcPr>
            <w:tcW w:w="900" w:type="dxa"/>
            <w:vMerge w:val="restart"/>
            <w:tcBorders>
              <w:top w:val="single" w:sz="4" w:space="0" w:color="auto"/>
              <w:left w:val="single" w:sz="4" w:space="0" w:color="auto"/>
              <w:bottom w:val="single" w:sz="4" w:space="0" w:color="auto"/>
              <w:right w:val="single" w:sz="4" w:space="0" w:color="auto"/>
            </w:tcBorders>
            <w:hideMark/>
          </w:tcPr>
          <w:p w14:paraId="383F3C64" w14:textId="77777777" w:rsidR="00E65246" w:rsidRPr="002D2CB8" w:rsidRDefault="00E65246" w:rsidP="005A4065">
            <w:pPr>
              <w:jc w:val="both"/>
              <w:rPr>
                <w:b/>
                <w:sz w:val="16"/>
                <w:szCs w:val="16"/>
              </w:rPr>
            </w:pPr>
            <w:r w:rsidRPr="002D2CB8">
              <w:rPr>
                <w:b/>
                <w:sz w:val="16"/>
                <w:szCs w:val="16"/>
              </w:rPr>
              <w:t>Dersin Kodu</w:t>
            </w:r>
          </w:p>
        </w:tc>
        <w:tc>
          <w:tcPr>
            <w:tcW w:w="1123" w:type="dxa"/>
            <w:gridSpan w:val="2"/>
            <w:tcBorders>
              <w:top w:val="single" w:sz="4" w:space="0" w:color="auto"/>
              <w:left w:val="single" w:sz="4" w:space="0" w:color="auto"/>
              <w:bottom w:val="single" w:sz="4" w:space="0" w:color="auto"/>
              <w:right w:val="single" w:sz="4" w:space="0" w:color="auto"/>
            </w:tcBorders>
            <w:hideMark/>
          </w:tcPr>
          <w:p w14:paraId="6CFCA10A" w14:textId="77777777" w:rsidR="00E65246" w:rsidRPr="002D2CB8" w:rsidRDefault="00E65246" w:rsidP="005A4065">
            <w:pPr>
              <w:jc w:val="both"/>
              <w:rPr>
                <w:b/>
                <w:sz w:val="16"/>
                <w:szCs w:val="16"/>
              </w:rPr>
            </w:pPr>
            <w:r w:rsidRPr="002D2CB8">
              <w:rPr>
                <w:b/>
                <w:sz w:val="16"/>
                <w:szCs w:val="16"/>
              </w:rPr>
              <w:t>Ders Saati</w:t>
            </w:r>
          </w:p>
        </w:tc>
        <w:tc>
          <w:tcPr>
            <w:tcW w:w="3197" w:type="dxa"/>
            <w:tcBorders>
              <w:top w:val="single" w:sz="4" w:space="0" w:color="auto"/>
              <w:left w:val="single" w:sz="4" w:space="0" w:color="auto"/>
              <w:bottom w:val="single" w:sz="4" w:space="0" w:color="auto"/>
              <w:right w:val="single" w:sz="4" w:space="0" w:color="auto"/>
            </w:tcBorders>
            <w:hideMark/>
          </w:tcPr>
          <w:p w14:paraId="32BAFF3C" w14:textId="77777777" w:rsidR="00E65246" w:rsidRPr="002D2CB8" w:rsidRDefault="00E65246" w:rsidP="005A4065">
            <w:pPr>
              <w:jc w:val="both"/>
              <w:rPr>
                <w:b/>
                <w:sz w:val="16"/>
                <w:szCs w:val="16"/>
              </w:rPr>
            </w:pPr>
            <w:r w:rsidRPr="002D2CB8">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14:paraId="4ADE6B5A" w14:textId="77777777" w:rsidR="00E65246" w:rsidRPr="002D2CB8" w:rsidRDefault="00E65246" w:rsidP="005A4065">
            <w:pPr>
              <w:jc w:val="both"/>
              <w:rPr>
                <w:b/>
                <w:sz w:val="16"/>
                <w:szCs w:val="16"/>
              </w:rPr>
            </w:pPr>
            <w:r w:rsidRPr="002D2CB8">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14:paraId="51C92B45" w14:textId="77777777" w:rsidR="00E65246" w:rsidRPr="002D2CB8" w:rsidRDefault="00E65246" w:rsidP="005A4065">
            <w:pPr>
              <w:jc w:val="both"/>
              <w:rPr>
                <w:b/>
                <w:sz w:val="16"/>
                <w:szCs w:val="16"/>
              </w:rPr>
            </w:pPr>
            <w:r w:rsidRPr="002D2CB8">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14:paraId="2D8DCC29" w14:textId="77777777" w:rsidR="00E65246" w:rsidRPr="002D2CB8" w:rsidRDefault="00E65246" w:rsidP="005A4065">
            <w:pPr>
              <w:jc w:val="both"/>
              <w:rPr>
                <w:b/>
                <w:sz w:val="16"/>
                <w:szCs w:val="16"/>
              </w:rPr>
            </w:pPr>
            <w:r w:rsidRPr="002D2CB8">
              <w:rPr>
                <w:b/>
                <w:sz w:val="16"/>
                <w:szCs w:val="16"/>
              </w:rPr>
              <w:t>Ders Yeri</w:t>
            </w:r>
          </w:p>
        </w:tc>
      </w:tr>
      <w:tr w:rsidR="00E65246" w:rsidRPr="002D2CB8" w14:paraId="23D8A930" w14:textId="77777777" w:rsidTr="005A4065">
        <w:tc>
          <w:tcPr>
            <w:tcW w:w="900" w:type="dxa"/>
            <w:vMerge/>
            <w:tcBorders>
              <w:top w:val="single" w:sz="4" w:space="0" w:color="auto"/>
              <w:left w:val="single" w:sz="4" w:space="0" w:color="auto"/>
              <w:bottom w:val="single" w:sz="4" w:space="0" w:color="auto"/>
              <w:right w:val="single" w:sz="4" w:space="0" w:color="auto"/>
            </w:tcBorders>
            <w:vAlign w:val="center"/>
            <w:hideMark/>
          </w:tcPr>
          <w:p w14:paraId="6902637F" w14:textId="77777777" w:rsidR="00E65246" w:rsidRPr="002D2CB8" w:rsidRDefault="00E65246" w:rsidP="005A4065">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14:paraId="1BAFE0FF" w14:textId="77777777" w:rsidR="00E65246" w:rsidRPr="002D2CB8" w:rsidRDefault="00E65246" w:rsidP="005A4065">
            <w:pPr>
              <w:jc w:val="both"/>
              <w:rPr>
                <w:b/>
                <w:sz w:val="16"/>
                <w:szCs w:val="16"/>
              </w:rPr>
            </w:pPr>
            <w:proofErr w:type="spellStart"/>
            <w:r w:rsidRPr="002D2CB8">
              <w:rPr>
                <w:b/>
                <w:sz w:val="16"/>
                <w:szCs w:val="16"/>
              </w:rPr>
              <w:t>Teo</w:t>
            </w:r>
            <w:proofErr w:type="spellEnd"/>
          </w:p>
        </w:tc>
        <w:tc>
          <w:tcPr>
            <w:tcW w:w="468" w:type="dxa"/>
            <w:tcBorders>
              <w:top w:val="single" w:sz="4" w:space="0" w:color="auto"/>
              <w:left w:val="single" w:sz="4" w:space="0" w:color="auto"/>
              <w:bottom w:val="single" w:sz="4" w:space="0" w:color="auto"/>
              <w:right w:val="single" w:sz="4" w:space="0" w:color="auto"/>
            </w:tcBorders>
            <w:hideMark/>
          </w:tcPr>
          <w:p w14:paraId="455752A7" w14:textId="77777777" w:rsidR="00E65246" w:rsidRPr="002D2CB8" w:rsidRDefault="00E65246" w:rsidP="005A4065">
            <w:pPr>
              <w:jc w:val="both"/>
              <w:rPr>
                <w:b/>
                <w:sz w:val="16"/>
                <w:szCs w:val="16"/>
              </w:rPr>
            </w:pPr>
            <w:r w:rsidRPr="002D2CB8">
              <w:rPr>
                <w:b/>
                <w:sz w:val="16"/>
                <w:szCs w:val="16"/>
              </w:rPr>
              <w:t>DF</w:t>
            </w:r>
          </w:p>
        </w:tc>
        <w:tc>
          <w:tcPr>
            <w:tcW w:w="3197" w:type="dxa"/>
            <w:tcBorders>
              <w:top w:val="single" w:sz="4" w:space="0" w:color="auto"/>
              <w:left w:val="single" w:sz="4" w:space="0" w:color="auto"/>
              <w:bottom w:val="single" w:sz="4" w:space="0" w:color="auto"/>
              <w:right w:val="single" w:sz="4" w:space="0" w:color="auto"/>
            </w:tcBorders>
          </w:tcPr>
          <w:p w14:paraId="420ABD77" w14:textId="77777777" w:rsidR="00E65246" w:rsidRPr="002D2CB8"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31134E2E" w14:textId="77777777" w:rsidR="00E65246" w:rsidRPr="002D2CB8"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4CAB0D48" w14:textId="77777777" w:rsidR="00E65246" w:rsidRPr="002D2CB8" w:rsidRDefault="00E65246" w:rsidP="005A4065">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59296370" w14:textId="77777777" w:rsidR="00E65246" w:rsidRPr="002D2CB8" w:rsidRDefault="00E65246" w:rsidP="005A4065">
            <w:pPr>
              <w:jc w:val="both"/>
              <w:rPr>
                <w:sz w:val="16"/>
                <w:szCs w:val="16"/>
              </w:rPr>
            </w:pPr>
          </w:p>
        </w:tc>
      </w:tr>
      <w:tr w:rsidR="00E65246" w:rsidRPr="002D2CB8" w14:paraId="3E4D115F"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49DF66AF" w14:textId="77777777" w:rsidR="00E65246" w:rsidRPr="002D2CB8" w:rsidRDefault="00E65246" w:rsidP="005A4065">
            <w:pPr>
              <w:jc w:val="center"/>
              <w:rPr>
                <w:sz w:val="16"/>
                <w:szCs w:val="16"/>
              </w:rPr>
            </w:pPr>
            <w:r w:rsidRPr="002D2CB8">
              <w:rPr>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14:paraId="1A733605" w14:textId="77777777" w:rsidR="00E65246" w:rsidRPr="002D2CB8" w:rsidRDefault="00E65246" w:rsidP="005A4065">
            <w:pPr>
              <w:rPr>
                <w:sz w:val="16"/>
                <w:szCs w:val="16"/>
              </w:rPr>
            </w:pPr>
            <w:r w:rsidRPr="002D2CB8">
              <w:rPr>
                <w:sz w:val="16"/>
                <w:szCs w:val="16"/>
              </w:rPr>
              <w:t>1</w:t>
            </w:r>
          </w:p>
          <w:p w14:paraId="50EC2D9D" w14:textId="77777777" w:rsidR="00E65246" w:rsidRPr="002D2CB8" w:rsidRDefault="00E65246" w:rsidP="005A4065">
            <w:pPr>
              <w:rPr>
                <w:sz w:val="16"/>
                <w:szCs w:val="16"/>
              </w:rPr>
            </w:pPr>
            <w:r w:rsidRPr="002D2CB8">
              <w:rPr>
                <w:sz w:val="16"/>
                <w:szCs w:val="16"/>
              </w:rPr>
              <w:t>1</w:t>
            </w:r>
          </w:p>
        </w:tc>
        <w:tc>
          <w:tcPr>
            <w:tcW w:w="468" w:type="dxa"/>
            <w:tcBorders>
              <w:top w:val="single" w:sz="4" w:space="0" w:color="auto"/>
              <w:left w:val="single" w:sz="4" w:space="0" w:color="auto"/>
              <w:bottom w:val="single" w:sz="4" w:space="0" w:color="auto"/>
              <w:right w:val="single" w:sz="4" w:space="0" w:color="auto"/>
            </w:tcBorders>
            <w:hideMark/>
          </w:tcPr>
          <w:p w14:paraId="0F9ECB09" w14:textId="77777777" w:rsidR="00E65246" w:rsidRPr="002D2CB8" w:rsidRDefault="00E65246" w:rsidP="005A4065">
            <w:pPr>
              <w:rPr>
                <w:sz w:val="16"/>
                <w:szCs w:val="16"/>
              </w:rPr>
            </w:pPr>
            <w:r w:rsidRPr="002D2CB8">
              <w:rPr>
                <w:sz w:val="16"/>
                <w:szCs w:val="16"/>
              </w:rPr>
              <w:t>-</w:t>
            </w:r>
          </w:p>
        </w:tc>
        <w:tc>
          <w:tcPr>
            <w:tcW w:w="3197" w:type="dxa"/>
            <w:tcBorders>
              <w:top w:val="single" w:sz="4" w:space="0" w:color="auto"/>
              <w:left w:val="single" w:sz="4" w:space="0" w:color="auto"/>
              <w:bottom w:val="single" w:sz="4" w:space="0" w:color="auto"/>
              <w:right w:val="single" w:sz="4" w:space="0" w:color="auto"/>
            </w:tcBorders>
          </w:tcPr>
          <w:p w14:paraId="59DFDA6E" w14:textId="77777777" w:rsidR="00E65246" w:rsidRPr="00B55F35" w:rsidRDefault="00E65246" w:rsidP="005A4065">
            <w:pPr>
              <w:rPr>
                <w:sz w:val="16"/>
                <w:szCs w:val="16"/>
              </w:rPr>
            </w:pPr>
            <w:proofErr w:type="spellStart"/>
            <w:r w:rsidRPr="00B55F35">
              <w:rPr>
                <w:sz w:val="16"/>
                <w:szCs w:val="16"/>
              </w:rPr>
              <w:t>Prof.Dr</w:t>
            </w:r>
            <w:proofErr w:type="spellEnd"/>
            <w:r w:rsidRPr="00B55F35">
              <w:rPr>
                <w:sz w:val="16"/>
                <w:szCs w:val="16"/>
              </w:rPr>
              <w:t>. Kadir Şerafettin TEKGÜNDÜZ</w:t>
            </w:r>
          </w:p>
          <w:p w14:paraId="7BCB96B5" w14:textId="77777777" w:rsidR="00E65246" w:rsidRPr="002D2CB8" w:rsidRDefault="00E65246" w:rsidP="005A4065">
            <w:pPr>
              <w:rPr>
                <w:sz w:val="16"/>
                <w:szCs w:val="16"/>
              </w:rPr>
            </w:pPr>
            <w:proofErr w:type="spellStart"/>
            <w:r w:rsidRPr="00B55F35">
              <w:rPr>
                <w:sz w:val="16"/>
                <w:szCs w:val="16"/>
              </w:rPr>
              <w:t>Doç.Dr</w:t>
            </w:r>
            <w:proofErr w:type="spellEnd"/>
            <w:r w:rsidRPr="00B55F35">
              <w:rPr>
                <w:sz w:val="16"/>
                <w:szCs w:val="16"/>
              </w:rPr>
              <w:t>. Mustafa KARA</w:t>
            </w:r>
          </w:p>
        </w:tc>
        <w:tc>
          <w:tcPr>
            <w:tcW w:w="1080" w:type="dxa"/>
            <w:tcBorders>
              <w:top w:val="single" w:sz="4" w:space="0" w:color="auto"/>
              <w:left w:val="single" w:sz="4" w:space="0" w:color="auto"/>
              <w:bottom w:val="single" w:sz="4" w:space="0" w:color="auto"/>
              <w:right w:val="single" w:sz="4" w:space="0" w:color="auto"/>
            </w:tcBorders>
            <w:hideMark/>
          </w:tcPr>
          <w:p w14:paraId="4C619B69" w14:textId="77777777" w:rsidR="00E65246" w:rsidRPr="002D2CB8" w:rsidRDefault="00E65246" w:rsidP="005A4065">
            <w:pPr>
              <w:jc w:val="both"/>
              <w:rPr>
                <w:sz w:val="16"/>
                <w:szCs w:val="16"/>
              </w:rPr>
            </w:pPr>
            <w:r w:rsidRPr="002D2CB8">
              <w:rPr>
                <w:sz w:val="16"/>
                <w:szCs w:val="16"/>
              </w:rPr>
              <w:t>Pazartesi</w:t>
            </w:r>
          </w:p>
        </w:tc>
        <w:tc>
          <w:tcPr>
            <w:tcW w:w="1080" w:type="dxa"/>
            <w:tcBorders>
              <w:top w:val="single" w:sz="4" w:space="0" w:color="auto"/>
              <w:left w:val="single" w:sz="4" w:space="0" w:color="auto"/>
              <w:bottom w:val="single" w:sz="4" w:space="0" w:color="auto"/>
              <w:right w:val="single" w:sz="4" w:space="0" w:color="auto"/>
            </w:tcBorders>
          </w:tcPr>
          <w:p w14:paraId="5793D626" w14:textId="77777777" w:rsidR="00E65246" w:rsidRPr="002D2CB8" w:rsidRDefault="00E65246" w:rsidP="005A4065">
            <w:pPr>
              <w:rPr>
                <w:sz w:val="16"/>
                <w:szCs w:val="16"/>
              </w:rPr>
            </w:pPr>
            <w:r w:rsidRPr="002D2CB8">
              <w:rPr>
                <w:sz w:val="16"/>
                <w:szCs w:val="16"/>
              </w:rPr>
              <w:t>10,00-11,00</w:t>
            </w:r>
          </w:p>
          <w:p w14:paraId="5D8B42D3" w14:textId="77777777" w:rsidR="00E65246" w:rsidRPr="002D2CB8" w:rsidRDefault="00E65246" w:rsidP="005A4065">
            <w:pPr>
              <w:rPr>
                <w:sz w:val="16"/>
                <w:szCs w:val="16"/>
              </w:rPr>
            </w:pPr>
            <w:r w:rsidRPr="002D2CB8">
              <w:rPr>
                <w:sz w:val="16"/>
                <w:szCs w:val="16"/>
              </w:rPr>
              <w:t>11,00-12,00</w:t>
            </w:r>
          </w:p>
        </w:tc>
        <w:tc>
          <w:tcPr>
            <w:tcW w:w="1980" w:type="dxa"/>
            <w:tcBorders>
              <w:top w:val="single" w:sz="4" w:space="0" w:color="auto"/>
              <w:left w:val="single" w:sz="4" w:space="0" w:color="auto"/>
              <w:bottom w:val="single" w:sz="4" w:space="0" w:color="auto"/>
              <w:right w:val="single" w:sz="4" w:space="0" w:color="auto"/>
            </w:tcBorders>
            <w:hideMark/>
          </w:tcPr>
          <w:p w14:paraId="428F7C62" w14:textId="77777777" w:rsidR="00E65246" w:rsidRPr="002D2CB8" w:rsidRDefault="00E65246" w:rsidP="005A4065">
            <w:pPr>
              <w:rPr>
                <w:sz w:val="16"/>
                <w:szCs w:val="16"/>
              </w:rPr>
            </w:pPr>
            <w:r w:rsidRPr="002D2CB8">
              <w:rPr>
                <w:sz w:val="16"/>
                <w:szCs w:val="16"/>
              </w:rPr>
              <w:t>Seminer Salonu</w:t>
            </w:r>
          </w:p>
          <w:p w14:paraId="15A38C61" w14:textId="77777777" w:rsidR="00E65246" w:rsidRPr="002D2CB8" w:rsidRDefault="00E65246" w:rsidP="005A4065">
            <w:pPr>
              <w:rPr>
                <w:sz w:val="16"/>
                <w:szCs w:val="16"/>
              </w:rPr>
            </w:pPr>
            <w:proofErr w:type="spellStart"/>
            <w:r w:rsidRPr="002D2CB8">
              <w:rPr>
                <w:sz w:val="16"/>
                <w:szCs w:val="16"/>
              </w:rPr>
              <w:t>Yenidoğan</w:t>
            </w:r>
            <w:proofErr w:type="spellEnd"/>
            <w:r w:rsidRPr="002D2CB8">
              <w:rPr>
                <w:sz w:val="16"/>
                <w:szCs w:val="16"/>
              </w:rPr>
              <w:t xml:space="preserve"> Servisi</w:t>
            </w:r>
          </w:p>
        </w:tc>
      </w:tr>
      <w:tr w:rsidR="00E65246" w:rsidRPr="002D2CB8" w14:paraId="64013411"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2DA042D4" w14:textId="77777777" w:rsidR="00E65246" w:rsidRPr="002D2CB8" w:rsidRDefault="00E65246" w:rsidP="005A4065">
            <w:pPr>
              <w:jc w:val="center"/>
              <w:rPr>
                <w:sz w:val="16"/>
                <w:szCs w:val="16"/>
              </w:rPr>
            </w:pPr>
            <w:r w:rsidRPr="002D2CB8">
              <w:rPr>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14:paraId="78308645" w14:textId="77777777" w:rsidR="00E65246" w:rsidRPr="002D2CB8" w:rsidRDefault="00E65246" w:rsidP="005A4065">
            <w:pPr>
              <w:rPr>
                <w:sz w:val="16"/>
                <w:szCs w:val="16"/>
              </w:rPr>
            </w:pPr>
          </w:p>
          <w:p w14:paraId="789BFB4D" w14:textId="77777777" w:rsidR="00E65246" w:rsidRPr="002D2CB8" w:rsidRDefault="00E65246" w:rsidP="005A4065">
            <w:pPr>
              <w:rPr>
                <w:sz w:val="16"/>
                <w:szCs w:val="16"/>
              </w:rPr>
            </w:pPr>
            <w:r w:rsidRPr="002D2CB8">
              <w:rPr>
                <w:sz w:val="16"/>
                <w:szCs w:val="16"/>
              </w:rPr>
              <w:t>2</w:t>
            </w:r>
          </w:p>
        </w:tc>
        <w:tc>
          <w:tcPr>
            <w:tcW w:w="468" w:type="dxa"/>
            <w:tcBorders>
              <w:top w:val="single" w:sz="4" w:space="0" w:color="auto"/>
              <w:left w:val="single" w:sz="4" w:space="0" w:color="auto"/>
              <w:bottom w:val="single" w:sz="4" w:space="0" w:color="auto"/>
              <w:right w:val="single" w:sz="4" w:space="0" w:color="auto"/>
            </w:tcBorders>
            <w:hideMark/>
          </w:tcPr>
          <w:p w14:paraId="1304AB17" w14:textId="77777777" w:rsidR="00E65246" w:rsidRPr="002D2CB8" w:rsidRDefault="00E65246" w:rsidP="005A4065">
            <w:pPr>
              <w:rPr>
                <w:sz w:val="16"/>
                <w:szCs w:val="16"/>
              </w:rPr>
            </w:pPr>
          </w:p>
          <w:p w14:paraId="35245D69" w14:textId="77777777" w:rsidR="00E65246" w:rsidRPr="002D2CB8" w:rsidRDefault="00E65246" w:rsidP="005A4065">
            <w:pPr>
              <w:rPr>
                <w:sz w:val="16"/>
                <w:szCs w:val="16"/>
              </w:rPr>
            </w:pPr>
            <w:r w:rsidRPr="002D2CB8">
              <w:rPr>
                <w:sz w:val="16"/>
                <w:szCs w:val="16"/>
              </w:rPr>
              <w:t>1</w:t>
            </w:r>
          </w:p>
        </w:tc>
        <w:tc>
          <w:tcPr>
            <w:tcW w:w="3197" w:type="dxa"/>
            <w:tcBorders>
              <w:top w:val="single" w:sz="4" w:space="0" w:color="auto"/>
              <w:left w:val="single" w:sz="4" w:space="0" w:color="auto"/>
              <w:bottom w:val="single" w:sz="4" w:space="0" w:color="auto"/>
              <w:right w:val="single" w:sz="4" w:space="0" w:color="auto"/>
            </w:tcBorders>
          </w:tcPr>
          <w:p w14:paraId="4F2046A2" w14:textId="77777777" w:rsidR="00E65246" w:rsidRPr="002D2CB8" w:rsidRDefault="00E65246" w:rsidP="005A4065">
            <w:pPr>
              <w:rPr>
                <w:sz w:val="16"/>
                <w:szCs w:val="16"/>
              </w:rPr>
            </w:pPr>
          </w:p>
          <w:p w14:paraId="24428540" w14:textId="77777777" w:rsidR="00E65246" w:rsidRPr="002D2CB8" w:rsidRDefault="00E65246" w:rsidP="005A4065">
            <w:pPr>
              <w:rPr>
                <w:sz w:val="16"/>
                <w:szCs w:val="16"/>
              </w:rPr>
            </w:pPr>
            <w:proofErr w:type="spellStart"/>
            <w:proofErr w:type="gramStart"/>
            <w:r>
              <w:rPr>
                <w:sz w:val="16"/>
                <w:szCs w:val="16"/>
              </w:rPr>
              <w:t>Doç.</w:t>
            </w:r>
            <w:r w:rsidRPr="002D2CB8">
              <w:rPr>
                <w:sz w:val="16"/>
                <w:szCs w:val="16"/>
              </w:rPr>
              <w:t>Dr.Mustafa</w:t>
            </w:r>
            <w:proofErr w:type="spellEnd"/>
            <w:proofErr w:type="gramEnd"/>
            <w:r w:rsidRPr="002D2CB8">
              <w:rPr>
                <w:sz w:val="16"/>
                <w:szCs w:val="16"/>
              </w:rPr>
              <w:t xml:space="preserve"> KARA</w:t>
            </w:r>
          </w:p>
        </w:tc>
        <w:tc>
          <w:tcPr>
            <w:tcW w:w="1080" w:type="dxa"/>
            <w:tcBorders>
              <w:top w:val="single" w:sz="4" w:space="0" w:color="auto"/>
              <w:left w:val="single" w:sz="4" w:space="0" w:color="auto"/>
              <w:bottom w:val="single" w:sz="4" w:space="0" w:color="auto"/>
              <w:right w:val="single" w:sz="4" w:space="0" w:color="auto"/>
            </w:tcBorders>
            <w:hideMark/>
          </w:tcPr>
          <w:p w14:paraId="26FEBE45" w14:textId="77777777" w:rsidR="00E65246" w:rsidRPr="002D2CB8" w:rsidRDefault="00E65246" w:rsidP="005A4065">
            <w:pPr>
              <w:jc w:val="both"/>
              <w:rPr>
                <w:sz w:val="16"/>
                <w:szCs w:val="16"/>
              </w:rPr>
            </w:pPr>
            <w:r w:rsidRPr="002D2CB8">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14:paraId="15D624A0" w14:textId="77777777" w:rsidR="00E65246" w:rsidRPr="002D2CB8" w:rsidRDefault="00E65246" w:rsidP="005A4065">
            <w:pPr>
              <w:rPr>
                <w:sz w:val="16"/>
                <w:szCs w:val="16"/>
              </w:rPr>
            </w:pPr>
            <w:r w:rsidRPr="002D2CB8">
              <w:rPr>
                <w:sz w:val="16"/>
                <w:szCs w:val="16"/>
              </w:rPr>
              <w:t>09,00-11,00</w:t>
            </w:r>
          </w:p>
          <w:p w14:paraId="5347D382" w14:textId="77777777" w:rsidR="00E65246" w:rsidRPr="002D2CB8" w:rsidRDefault="00E65246" w:rsidP="005A4065">
            <w:pPr>
              <w:rPr>
                <w:sz w:val="16"/>
                <w:szCs w:val="16"/>
              </w:rPr>
            </w:pPr>
            <w:r w:rsidRPr="002D2CB8">
              <w:rPr>
                <w:sz w:val="16"/>
                <w:szCs w:val="16"/>
              </w:rPr>
              <w:t>13:00-14:00</w:t>
            </w:r>
          </w:p>
        </w:tc>
        <w:tc>
          <w:tcPr>
            <w:tcW w:w="1980" w:type="dxa"/>
            <w:tcBorders>
              <w:top w:val="single" w:sz="4" w:space="0" w:color="auto"/>
              <w:left w:val="single" w:sz="4" w:space="0" w:color="auto"/>
              <w:bottom w:val="single" w:sz="4" w:space="0" w:color="auto"/>
              <w:right w:val="single" w:sz="4" w:space="0" w:color="auto"/>
            </w:tcBorders>
          </w:tcPr>
          <w:p w14:paraId="058A03B6" w14:textId="77777777" w:rsidR="00E65246" w:rsidRPr="002D2CB8" w:rsidRDefault="00E65246" w:rsidP="005A4065">
            <w:pPr>
              <w:rPr>
                <w:sz w:val="16"/>
                <w:szCs w:val="16"/>
              </w:rPr>
            </w:pPr>
            <w:r w:rsidRPr="002D2CB8">
              <w:rPr>
                <w:sz w:val="16"/>
                <w:szCs w:val="16"/>
              </w:rPr>
              <w:t>Seminer Salonu</w:t>
            </w:r>
          </w:p>
          <w:p w14:paraId="1ABD1CA9" w14:textId="77777777" w:rsidR="00E65246" w:rsidRPr="002D2CB8" w:rsidRDefault="00E65246" w:rsidP="005A4065">
            <w:pPr>
              <w:rPr>
                <w:sz w:val="16"/>
                <w:szCs w:val="16"/>
              </w:rPr>
            </w:pPr>
            <w:proofErr w:type="spellStart"/>
            <w:r w:rsidRPr="002D2CB8">
              <w:rPr>
                <w:sz w:val="16"/>
                <w:szCs w:val="16"/>
              </w:rPr>
              <w:t>Yenidoğan</w:t>
            </w:r>
            <w:proofErr w:type="spellEnd"/>
            <w:r w:rsidRPr="002D2CB8">
              <w:rPr>
                <w:sz w:val="16"/>
                <w:szCs w:val="16"/>
              </w:rPr>
              <w:t xml:space="preserve"> Servisi</w:t>
            </w:r>
          </w:p>
        </w:tc>
      </w:tr>
      <w:tr w:rsidR="00E65246" w:rsidRPr="002D2CB8" w14:paraId="21AFF40B" w14:textId="77777777" w:rsidTr="005A4065">
        <w:trPr>
          <w:trHeight w:val="588"/>
        </w:trPr>
        <w:tc>
          <w:tcPr>
            <w:tcW w:w="900" w:type="dxa"/>
            <w:tcBorders>
              <w:top w:val="single" w:sz="4" w:space="0" w:color="auto"/>
              <w:left w:val="single" w:sz="4" w:space="0" w:color="auto"/>
              <w:bottom w:val="single" w:sz="4" w:space="0" w:color="auto"/>
              <w:right w:val="single" w:sz="4" w:space="0" w:color="auto"/>
            </w:tcBorders>
            <w:hideMark/>
          </w:tcPr>
          <w:p w14:paraId="1D37649E" w14:textId="77777777" w:rsidR="00E65246" w:rsidRPr="002D2CB8" w:rsidRDefault="00E65246" w:rsidP="005A4065">
            <w:pPr>
              <w:jc w:val="center"/>
              <w:rPr>
                <w:sz w:val="16"/>
                <w:szCs w:val="16"/>
              </w:rPr>
            </w:pPr>
            <w:r w:rsidRPr="002D2CB8">
              <w:rPr>
                <w:sz w:val="16"/>
                <w:szCs w:val="16"/>
              </w:rPr>
              <w:t>UZM2205</w:t>
            </w:r>
          </w:p>
        </w:tc>
        <w:tc>
          <w:tcPr>
            <w:tcW w:w="655" w:type="dxa"/>
            <w:tcBorders>
              <w:top w:val="single" w:sz="4" w:space="0" w:color="auto"/>
              <w:left w:val="single" w:sz="4" w:space="0" w:color="auto"/>
              <w:bottom w:val="single" w:sz="4" w:space="0" w:color="auto"/>
              <w:right w:val="single" w:sz="4" w:space="0" w:color="auto"/>
            </w:tcBorders>
          </w:tcPr>
          <w:p w14:paraId="711BBF36" w14:textId="77777777" w:rsidR="00E65246" w:rsidRPr="002D2CB8" w:rsidRDefault="00E65246" w:rsidP="005A4065">
            <w:pPr>
              <w:rPr>
                <w:sz w:val="16"/>
                <w:szCs w:val="16"/>
              </w:rPr>
            </w:pPr>
            <w:r w:rsidRPr="002D2CB8">
              <w:rPr>
                <w:sz w:val="16"/>
                <w:szCs w:val="16"/>
              </w:rPr>
              <w:t>1</w:t>
            </w:r>
          </w:p>
          <w:p w14:paraId="50837533" w14:textId="77777777" w:rsidR="00E65246" w:rsidRPr="002D2CB8" w:rsidRDefault="00E65246" w:rsidP="005A4065">
            <w:pPr>
              <w:rPr>
                <w:sz w:val="16"/>
                <w:szCs w:val="16"/>
              </w:rPr>
            </w:pPr>
          </w:p>
          <w:p w14:paraId="5E3405A9" w14:textId="77777777" w:rsidR="00E65246" w:rsidRPr="002D2CB8" w:rsidRDefault="00E65246" w:rsidP="005A4065">
            <w:pPr>
              <w:rPr>
                <w:sz w:val="16"/>
                <w:szCs w:val="16"/>
              </w:rPr>
            </w:pPr>
            <w:r w:rsidRPr="002D2CB8">
              <w:rPr>
                <w:sz w:val="16"/>
                <w:szCs w:val="16"/>
              </w:rPr>
              <w:t>1</w:t>
            </w:r>
          </w:p>
        </w:tc>
        <w:tc>
          <w:tcPr>
            <w:tcW w:w="468" w:type="dxa"/>
            <w:tcBorders>
              <w:top w:val="single" w:sz="4" w:space="0" w:color="auto"/>
              <w:left w:val="single" w:sz="4" w:space="0" w:color="auto"/>
              <w:bottom w:val="single" w:sz="4" w:space="0" w:color="auto"/>
              <w:right w:val="single" w:sz="4" w:space="0" w:color="auto"/>
            </w:tcBorders>
          </w:tcPr>
          <w:p w14:paraId="0CC9FFF6" w14:textId="77777777" w:rsidR="00E65246" w:rsidRPr="002D2CB8" w:rsidRDefault="00E65246" w:rsidP="005A4065">
            <w:pPr>
              <w:rPr>
                <w:sz w:val="16"/>
                <w:szCs w:val="16"/>
              </w:rPr>
            </w:pPr>
          </w:p>
          <w:p w14:paraId="3C6D327F" w14:textId="77777777" w:rsidR="00E65246" w:rsidRPr="002D2CB8" w:rsidRDefault="00E65246" w:rsidP="005A4065">
            <w:pPr>
              <w:rPr>
                <w:sz w:val="16"/>
                <w:szCs w:val="16"/>
              </w:rPr>
            </w:pPr>
            <w:r w:rsidRPr="002D2CB8">
              <w:rPr>
                <w:sz w:val="16"/>
                <w:szCs w:val="16"/>
              </w:rPr>
              <w:t>1</w:t>
            </w:r>
          </w:p>
          <w:p w14:paraId="4436F978" w14:textId="77777777" w:rsidR="00E65246" w:rsidRPr="002D2CB8" w:rsidRDefault="00E65246" w:rsidP="005A4065">
            <w:pPr>
              <w:rPr>
                <w:sz w:val="16"/>
                <w:szCs w:val="16"/>
              </w:rPr>
            </w:pPr>
          </w:p>
        </w:tc>
        <w:tc>
          <w:tcPr>
            <w:tcW w:w="3197" w:type="dxa"/>
            <w:tcBorders>
              <w:top w:val="single" w:sz="4" w:space="0" w:color="auto"/>
              <w:left w:val="single" w:sz="4" w:space="0" w:color="auto"/>
              <w:bottom w:val="single" w:sz="4" w:space="0" w:color="auto"/>
              <w:right w:val="single" w:sz="4" w:space="0" w:color="auto"/>
            </w:tcBorders>
          </w:tcPr>
          <w:p w14:paraId="0C0D4770" w14:textId="77777777" w:rsidR="00E65246" w:rsidRPr="00B55F35" w:rsidRDefault="00E65246" w:rsidP="005A4065">
            <w:pPr>
              <w:rPr>
                <w:sz w:val="16"/>
                <w:szCs w:val="16"/>
              </w:rPr>
            </w:pPr>
            <w:proofErr w:type="spellStart"/>
            <w:r w:rsidRPr="00B55F35">
              <w:rPr>
                <w:sz w:val="16"/>
                <w:szCs w:val="16"/>
              </w:rPr>
              <w:t>Prof.Dr</w:t>
            </w:r>
            <w:proofErr w:type="spellEnd"/>
            <w:r w:rsidRPr="00B55F35">
              <w:rPr>
                <w:sz w:val="16"/>
                <w:szCs w:val="16"/>
              </w:rPr>
              <w:t>. Kadir Şerafettin TEKGÜNDÜZ</w:t>
            </w:r>
          </w:p>
          <w:p w14:paraId="747A5B2B" w14:textId="77777777" w:rsidR="00E65246" w:rsidRDefault="00E65246" w:rsidP="005A4065">
            <w:pPr>
              <w:rPr>
                <w:sz w:val="16"/>
                <w:szCs w:val="16"/>
              </w:rPr>
            </w:pPr>
          </w:p>
          <w:p w14:paraId="15086567" w14:textId="77777777" w:rsidR="00E65246" w:rsidRPr="002D2CB8" w:rsidRDefault="00E65246" w:rsidP="005A4065">
            <w:pPr>
              <w:rPr>
                <w:sz w:val="16"/>
                <w:szCs w:val="16"/>
              </w:rPr>
            </w:pPr>
            <w:proofErr w:type="spellStart"/>
            <w:r w:rsidRPr="00B55F35">
              <w:rPr>
                <w:sz w:val="16"/>
                <w:szCs w:val="16"/>
              </w:rPr>
              <w:t>Doç.Dr</w:t>
            </w:r>
            <w:proofErr w:type="spellEnd"/>
            <w:r w:rsidRPr="00B55F35">
              <w:rPr>
                <w:sz w:val="16"/>
                <w:szCs w:val="16"/>
              </w:rPr>
              <w:t>. Mustafa KARA</w:t>
            </w:r>
          </w:p>
        </w:tc>
        <w:tc>
          <w:tcPr>
            <w:tcW w:w="1080" w:type="dxa"/>
            <w:tcBorders>
              <w:top w:val="single" w:sz="4" w:space="0" w:color="auto"/>
              <w:left w:val="single" w:sz="4" w:space="0" w:color="auto"/>
              <w:bottom w:val="single" w:sz="4" w:space="0" w:color="auto"/>
              <w:right w:val="single" w:sz="4" w:space="0" w:color="auto"/>
            </w:tcBorders>
            <w:hideMark/>
          </w:tcPr>
          <w:p w14:paraId="7E26DFBB" w14:textId="77777777" w:rsidR="00E65246" w:rsidRPr="002D2CB8" w:rsidRDefault="00E65246" w:rsidP="005A4065">
            <w:pPr>
              <w:jc w:val="both"/>
              <w:rPr>
                <w:sz w:val="16"/>
                <w:szCs w:val="16"/>
              </w:rPr>
            </w:pPr>
            <w:r w:rsidRPr="002D2CB8">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14:paraId="3461F56E" w14:textId="77777777" w:rsidR="00E65246" w:rsidRPr="002D2CB8" w:rsidRDefault="00E65246" w:rsidP="005A4065">
            <w:pPr>
              <w:rPr>
                <w:sz w:val="16"/>
                <w:szCs w:val="16"/>
              </w:rPr>
            </w:pPr>
            <w:r w:rsidRPr="002D2CB8">
              <w:rPr>
                <w:sz w:val="16"/>
                <w:szCs w:val="16"/>
              </w:rPr>
              <w:t>10,00-11,00</w:t>
            </w:r>
          </w:p>
          <w:p w14:paraId="2D115767" w14:textId="77777777" w:rsidR="00E65246" w:rsidRPr="002D2CB8" w:rsidRDefault="00E65246" w:rsidP="005A4065">
            <w:pPr>
              <w:rPr>
                <w:sz w:val="16"/>
                <w:szCs w:val="16"/>
              </w:rPr>
            </w:pPr>
            <w:r w:rsidRPr="002D2CB8">
              <w:rPr>
                <w:sz w:val="16"/>
                <w:szCs w:val="16"/>
              </w:rPr>
              <w:t>11,00-12,00</w:t>
            </w:r>
          </w:p>
          <w:p w14:paraId="0D52C71D" w14:textId="77777777" w:rsidR="00E65246" w:rsidRPr="002D2CB8" w:rsidRDefault="00E65246" w:rsidP="005A4065">
            <w:pPr>
              <w:rPr>
                <w:sz w:val="16"/>
                <w:szCs w:val="16"/>
              </w:rPr>
            </w:pPr>
            <w:r w:rsidRPr="002D2CB8">
              <w:rPr>
                <w:sz w:val="16"/>
                <w:szCs w:val="16"/>
              </w:rPr>
              <w:t>13:00-14:00</w:t>
            </w:r>
          </w:p>
        </w:tc>
        <w:tc>
          <w:tcPr>
            <w:tcW w:w="1980" w:type="dxa"/>
            <w:tcBorders>
              <w:top w:val="single" w:sz="4" w:space="0" w:color="auto"/>
              <w:left w:val="single" w:sz="4" w:space="0" w:color="auto"/>
              <w:bottom w:val="single" w:sz="4" w:space="0" w:color="auto"/>
              <w:right w:val="single" w:sz="4" w:space="0" w:color="auto"/>
            </w:tcBorders>
          </w:tcPr>
          <w:p w14:paraId="3BAD5BF5" w14:textId="77777777" w:rsidR="00E65246" w:rsidRPr="002D2CB8" w:rsidRDefault="00E65246" w:rsidP="005A4065">
            <w:pPr>
              <w:rPr>
                <w:sz w:val="16"/>
                <w:szCs w:val="16"/>
              </w:rPr>
            </w:pPr>
            <w:r w:rsidRPr="002D2CB8">
              <w:rPr>
                <w:sz w:val="16"/>
                <w:szCs w:val="16"/>
              </w:rPr>
              <w:t>Seminer Salonu</w:t>
            </w:r>
          </w:p>
          <w:p w14:paraId="04AD973B" w14:textId="77777777" w:rsidR="00E65246" w:rsidRPr="002D2CB8" w:rsidRDefault="00E65246" w:rsidP="005A4065">
            <w:pPr>
              <w:rPr>
                <w:sz w:val="16"/>
                <w:szCs w:val="16"/>
              </w:rPr>
            </w:pPr>
          </w:p>
          <w:p w14:paraId="128F6204" w14:textId="77777777" w:rsidR="00E65246" w:rsidRPr="002D2CB8" w:rsidRDefault="00E65246" w:rsidP="005A4065">
            <w:pPr>
              <w:rPr>
                <w:sz w:val="16"/>
                <w:szCs w:val="16"/>
              </w:rPr>
            </w:pPr>
            <w:proofErr w:type="spellStart"/>
            <w:r w:rsidRPr="002D2CB8">
              <w:rPr>
                <w:sz w:val="16"/>
                <w:szCs w:val="16"/>
              </w:rPr>
              <w:t>Yenidoğan</w:t>
            </w:r>
            <w:proofErr w:type="spellEnd"/>
            <w:r w:rsidRPr="002D2CB8">
              <w:rPr>
                <w:sz w:val="16"/>
                <w:szCs w:val="16"/>
              </w:rPr>
              <w:t xml:space="preserve"> Servisi</w:t>
            </w:r>
          </w:p>
        </w:tc>
      </w:tr>
      <w:tr w:rsidR="00E65246" w:rsidRPr="002D2CB8" w14:paraId="65E9B610"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7632137F" w14:textId="77777777" w:rsidR="00E65246" w:rsidRPr="002D2CB8" w:rsidRDefault="00E65246" w:rsidP="005A4065">
            <w:pPr>
              <w:jc w:val="center"/>
              <w:rPr>
                <w:sz w:val="16"/>
                <w:szCs w:val="16"/>
              </w:rPr>
            </w:pPr>
            <w:r w:rsidRPr="002D2CB8">
              <w:rPr>
                <w:sz w:val="16"/>
                <w:szCs w:val="16"/>
              </w:rPr>
              <w:t>UZM2205</w:t>
            </w:r>
          </w:p>
        </w:tc>
        <w:tc>
          <w:tcPr>
            <w:tcW w:w="655" w:type="dxa"/>
            <w:tcBorders>
              <w:top w:val="single" w:sz="4" w:space="0" w:color="auto"/>
              <w:left w:val="single" w:sz="4" w:space="0" w:color="auto"/>
              <w:bottom w:val="single" w:sz="4" w:space="0" w:color="auto"/>
              <w:right w:val="single" w:sz="4" w:space="0" w:color="auto"/>
            </w:tcBorders>
          </w:tcPr>
          <w:p w14:paraId="7A22F69B" w14:textId="77777777" w:rsidR="00E65246" w:rsidRPr="002D2CB8" w:rsidRDefault="00E65246" w:rsidP="005A4065">
            <w:pPr>
              <w:rPr>
                <w:sz w:val="16"/>
                <w:szCs w:val="16"/>
              </w:rPr>
            </w:pPr>
            <w:r w:rsidRPr="002D2CB8">
              <w:rPr>
                <w:sz w:val="16"/>
                <w:szCs w:val="16"/>
              </w:rPr>
              <w:t>1</w:t>
            </w:r>
          </w:p>
          <w:p w14:paraId="2A5B81BC" w14:textId="77777777" w:rsidR="00E65246" w:rsidRPr="002D2CB8" w:rsidRDefault="00E65246" w:rsidP="005A4065">
            <w:pPr>
              <w:rPr>
                <w:sz w:val="16"/>
                <w:szCs w:val="16"/>
              </w:rPr>
            </w:pPr>
          </w:p>
        </w:tc>
        <w:tc>
          <w:tcPr>
            <w:tcW w:w="468" w:type="dxa"/>
            <w:tcBorders>
              <w:top w:val="single" w:sz="4" w:space="0" w:color="auto"/>
              <w:left w:val="single" w:sz="4" w:space="0" w:color="auto"/>
              <w:bottom w:val="single" w:sz="4" w:space="0" w:color="auto"/>
              <w:right w:val="single" w:sz="4" w:space="0" w:color="auto"/>
            </w:tcBorders>
          </w:tcPr>
          <w:p w14:paraId="138CD2A8" w14:textId="77777777" w:rsidR="00E65246" w:rsidRPr="002D2CB8" w:rsidRDefault="00E65246" w:rsidP="005A4065">
            <w:pPr>
              <w:rPr>
                <w:sz w:val="16"/>
                <w:szCs w:val="16"/>
              </w:rPr>
            </w:pPr>
            <w:r w:rsidRPr="002D2CB8">
              <w:rPr>
                <w:sz w:val="16"/>
                <w:szCs w:val="16"/>
              </w:rPr>
              <w:t>-</w:t>
            </w:r>
          </w:p>
          <w:p w14:paraId="1C7A23D7" w14:textId="77777777" w:rsidR="00E65246" w:rsidRPr="002D2CB8" w:rsidRDefault="00E65246" w:rsidP="005A4065">
            <w:pPr>
              <w:rPr>
                <w:sz w:val="16"/>
                <w:szCs w:val="16"/>
              </w:rPr>
            </w:pPr>
            <w:r w:rsidRPr="002D2CB8">
              <w:rPr>
                <w:sz w:val="16"/>
                <w:szCs w:val="16"/>
              </w:rPr>
              <w:t>1</w:t>
            </w:r>
          </w:p>
        </w:tc>
        <w:tc>
          <w:tcPr>
            <w:tcW w:w="3197" w:type="dxa"/>
            <w:tcBorders>
              <w:top w:val="single" w:sz="4" w:space="0" w:color="auto"/>
              <w:left w:val="single" w:sz="4" w:space="0" w:color="auto"/>
              <w:bottom w:val="single" w:sz="4" w:space="0" w:color="auto"/>
              <w:right w:val="single" w:sz="4" w:space="0" w:color="auto"/>
            </w:tcBorders>
          </w:tcPr>
          <w:p w14:paraId="14BDBA69" w14:textId="77777777" w:rsidR="00E65246" w:rsidRPr="00B55F35" w:rsidRDefault="00E65246" w:rsidP="005A4065">
            <w:pPr>
              <w:rPr>
                <w:sz w:val="16"/>
                <w:szCs w:val="16"/>
              </w:rPr>
            </w:pPr>
            <w:proofErr w:type="spellStart"/>
            <w:r w:rsidRPr="00B55F35">
              <w:rPr>
                <w:sz w:val="16"/>
                <w:szCs w:val="16"/>
              </w:rPr>
              <w:t>Prof.Dr</w:t>
            </w:r>
            <w:proofErr w:type="spellEnd"/>
            <w:r w:rsidRPr="00B55F35">
              <w:rPr>
                <w:sz w:val="16"/>
                <w:szCs w:val="16"/>
              </w:rPr>
              <w:t>. Kadir Şerafettin TEKGÜNDÜZ</w:t>
            </w:r>
          </w:p>
          <w:p w14:paraId="4DA516AD" w14:textId="77777777" w:rsidR="00E65246" w:rsidRPr="002D2CB8" w:rsidRDefault="00E65246" w:rsidP="005A4065">
            <w:pPr>
              <w:rPr>
                <w:sz w:val="16"/>
                <w:szCs w:val="16"/>
              </w:rPr>
            </w:pPr>
            <w:proofErr w:type="spellStart"/>
            <w:r w:rsidRPr="00B55F35">
              <w:rPr>
                <w:sz w:val="16"/>
                <w:szCs w:val="16"/>
              </w:rPr>
              <w:t>Doç.Dr</w:t>
            </w:r>
            <w:proofErr w:type="spellEnd"/>
            <w:r w:rsidRPr="00B55F35">
              <w:rPr>
                <w:sz w:val="16"/>
                <w:szCs w:val="16"/>
              </w:rPr>
              <w:t>. Mustafa KARA</w:t>
            </w:r>
          </w:p>
        </w:tc>
        <w:tc>
          <w:tcPr>
            <w:tcW w:w="1080" w:type="dxa"/>
            <w:tcBorders>
              <w:top w:val="single" w:sz="4" w:space="0" w:color="auto"/>
              <w:left w:val="single" w:sz="4" w:space="0" w:color="auto"/>
              <w:bottom w:val="single" w:sz="4" w:space="0" w:color="auto"/>
              <w:right w:val="single" w:sz="4" w:space="0" w:color="auto"/>
            </w:tcBorders>
            <w:hideMark/>
          </w:tcPr>
          <w:p w14:paraId="5163BE18" w14:textId="77777777" w:rsidR="00E65246" w:rsidRPr="002D2CB8" w:rsidRDefault="00E65246" w:rsidP="005A4065">
            <w:pPr>
              <w:jc w:val="both"/>
              <w:rPr>
                <w:sz w:val="16"/>
                <w:szCs w:val="16"/>
              </w:rPr>
            </w:pPr>
            <w:r w:rsidRPr="002D2CB8">
              <w:rPr>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14:paraId="7A8070FD" w14:textId="77777777" w:rsidR="00E65246" w:rsidRPr="002D2CB8" w:rsidRDefault="00E65246" w:rsidP="005A4065">
            <w:pPr>
              <w:rPr>
                <w:sz w:val="16"/>
                <w:szCs w:val="16"/>
              </w:rPr>
            </w:pPr>
            <w:r w:rsidRPr="002D2CB8">
              <w:rPr>
                <w:sz w:val="16"/>
                <w:szCs w:val="16"/>
              </w:rPr>
              <w:t>08,00-09,00</w:t>
            </w:r>
          </w:p>
          <w:p w14:paraId="2C7B84AF" w14:textId="77777777" w:rsidR="00E65246" w:rsidRPr="002D2CB8" w:rsidRDefault="00E65246" w:rsidP="005A4065">
            <w:pPr>
              <w:rPr>
                <w:sz w:val="16"/>
                <w:szCs w:val="16"/>
              </w:rPr>
            </w:pPr>
            <w:r w:rsidRPr="002D2CB8">
              <w:rPr>
                <w:sz w:val="16"/>
                <w:szCs w:val="16"/>
              </w:rPr>
              <w:t>09:00-10:00</w:t>
            </w:r>
          </w:p>
        </w:tc>
        <w:tc>
          <w:tcPr>
            <w:tcW w:w="1980" w:type="dxa"/>
            <w:tcBorders>
              <w:top w:val="single" w:sz="4" w:space="0" w:color="auto"/>
              <w:left w:val="single" w:sz="4" w:space="0" w:color="auto"/>
              <w:bottom w:val="single" w:sz="4" w:space="0" w:color="auto"/>
              <w:right w:val="single" w:sz="4" w:space="0" w:color="auto"/>
            </w:tcBorders>
          </w:tcPr>
          <w:p w14:paraId="199E0146" w14:textId="77777777" w:rsidR="00E65246" w:rsidRPr="002D2CB8" w:rsidRDefault="00E65246" w:rsidP="005A4065">
            <w:pPr>
              <w:rPr>
                <w:sz w:val="16"/>
                <w:szCs w:val="16"/>
              </w:rPr>
            </w:pPr>
            <w:r w:rsidRPr="002D2CB8">
              <w:rPr>
                <w:sz w:val="16"/>
                <w:szCs w:val="16"/>
              </w:rPr>
              <w:t>Seminer Salonu</w:t>
            </w:r>
          </w:p>
          <w:p w14:paraId="5DA389C8" w14:textId="77777777" w:rsidR="00E65246" w:rsidRPr="002D2CB8" w:rsidRDefault="00E65246" w:rsidP="005A4065">
            <w:pPr>
              <w:rPr>
                <w:sz w:val="16"/>
                <w:szCs w:val="16"/>
              </w:rPr>
            </w:pPr>
            <w:proofErr w:type="spellStart"/>
            <w:r w:rsidRPr="002D2CB8">
              <w:rPr>
                <w:sz w:val="16"/>
                <w:szCs w:val="16"/>
              </w:rPr>
              <w:t>Yenidoğan</w:t>
            </w:r>
            <w:proofErr w:type="spellEnd"/>
            <w:r w:rsidRPr="002D2CB8">
              <w:rPr>
                <w:sz w:val="16"/>
                <w:szCs w:val="16"/>
              </w:rPr>
              <w:t xml:space="preserve"> Servisi</w:t>
            </w:r>
          </w:p>
        </w:tc>
      </w:tr>
      <w:tr w:rsidR="00E65246" w:rsidRPr="002D2CB8" w14:paraId="74900D28" w14:textId="77777777" w:rsidTr="005A4065">
        <w:trPr>
          <w:trHeight w:val="319"/>
        </w:trPr>
        <w:tc>
          <w:tcPr>
            <w:tcW w:w="900" w:type="dxa"/>
            <w:tcBorders>
              <w:top w:val="single" w:sz="4" w:space="0" w:color="auto"/>
              <w:left w:val="single" w:sz="4" w:space="0" w:color="auto"/>
              <w:bottom w:val="single" w:sz="4" w:space="0" w:color="auto"/>
              <w:right w:val="single" w:sz="4" w:space="0" w:color="auto"/>
            </w:tcBorders>
            <w:hideMark/>
          </w:tcPr>
          <w:p w14:paraId="51FA800B" w14:textId="77777777" w:rsidR="00E65246" w:rsidRPr="002D2CB8" w:rsidRDefault="00E65246" w:rsidP="005A4065">
            <w:pPr>
              <w:jc w:val="center"/>
              <w:rPr>
                <w:sz w:val="16"/>
                <w:szCs w:val="16"/>
              </w:rPr>
            </w:pPr>
            <w:r w:rsidRPr="002D2CB8">
              <w:rPr>
                <w:sz w:val="16"/>
                <w:szCs w:val="16"/>
              </w:rPr>
              <w:t>UZM2205</w:t>
            </w:r>
          </w:p>
        </w:tc>
        <w:tc>
          <w:tcPr>
            <w:tcW w:w="655" w:type="dxa"/>
            <w:tcBorders>
              <w:top w:val="single" w:sz="4" w:space="0" w:color="auto"/>
              <w:left w:val="single" w:sz="4" w:space="0" w:color="auto"/>
              <w:bottom w:val="single" w:sz="4" w:space="0" w:color="auto"/>
              <w:right w:val="single" w:sz="4" w:space="0" w:color="auto"/>
            </w:tcBorders>
          </w:tcPr>
          <w:p w14:paraId="120F05FB" w14:textId="77777777" w:rsidR="00E65246" w:rsidRPr="002D2CB8" w:rsidRDefault="00E65246" w:rsidP="005A4065">
            <w:pPr>
              <w:rPr>
                <w:sz w:val="16"/>
                <w:szCs w:val="16"/>
              </w:rPr>
            </w:pPr>
            <w:r w:rsidRPr="002D2CB8">
              <w:rPr>
                <w:sz w:val="16"/>
                <w:szCs w:val="16"/>
              </w:rPr>
              <w:t>2</w:t>
            </w:r>
          </w:p>
          <w:p w14:paraId="65653BCF" w14:textId="77777777" w:rsidR="00E65246" w:rsidRPr="002D2CB8" w:rsidRDefault="00E65246" w:rsidP="005A4065">
            <w:pPr>
              <w:rPr>
                <w:sz w:val="16"/>
                <w:szCs w:val="16"/>
              </w:rPr>
            </w:pPr>
          </w:p>
        </w:tc>
        <w:tc>
          <w:tcPr>
            <w:tcW w:w="468" w:type="dxa"/>
            <w:tcBorders>
              <w:top w:val="single" w:sz="4" w:space="0" w:color="auto"/>
              <w:left w:val="single" w:sz="4" w:space="0" w:color="auto"/>
              <w:bottom w:val="single" w:sz="4" w:space="0" w:color="auto"/>
              <w:right w:val="single" w:sz="4" w:space="0" w:color="auto"/>
            </w:tcBorders>
          </w:tcPr>
          <w:p w14:paraId="77B454EE" w14:textId="77777777" w:rsidR="00E65246" w:rsidRPr="002D2CB8" w:rsidRDefault="00E65246" w:rsidP="005A4065">
            <w:pPr>
              <w:rPr>
                <w:sz w:val="16"/>
                <w:szCs w:val="16"/>
              </w:rPr>
            </w:pPr>
            <w:r w:rsidRPr="002D2CB8">
              <w:rPr>
                <w:sz w:val="16"/>
                <w:szCs w:val="16"/>
              </w:rPr>
              <w:t>-</w:t>
            </w:r>
          </w:p>
          <w:p w14:paraId="5C2B1B68" w14:textId="77777777" w:rsidR="00E65246" w:rsidRPr="002D2CB8" w:rsidRDefault="00E65246" w:rsidP="005A4065">
            <w:pPr>
              <w:rPr>
                <w:sz w:val="16"/>
                <w:szCs w:val="16"/>
              </w:rPr>
            </w:pPr>
            <w:r w:rsidRPr="002D2CB8">
              <w:rPr>
                <w:sz w:val="16"/>
                <w:szCs w:val="16"/>
              </w:rPr>
              <w:t>-</w:t>
            </w:r>
          </w:p>
        </w:tc>
        <w:tc>
          <w:tcPr>
            <w:tcW w:w="3197" w:type="dxa"/>
            <w:tcBorders>
              <w:top w:val="single" w:sz="4" w:space="0" w:color="auto"/>
              <w:left w:val="single" w:sz="4" w:space="0" w:color="auto"/>
              <w:bottom w:val="single" w:sz="4" w:space="0" w:color="auto"/>
              <w:right w:val="single" w:sz="4" w:space="0" w:color="auto"/>
            </w:tcBorders>
            <w:hideMark/>
          </w:tcPr>
          <w:p w14:paraId="7CC742D0" w14:textId="77777777" w:rsidR="00E65246" w:rsidRPr="002D2CB8" w:rsidRDefault="00E65246" w:rsidP="005A4065">
            <w:pPr>
              <w:rPr>
                <w:sz w:val="16"/>
                <w:szCs w:val="16"/>
              </w:rPr>
            </w:pPr>
            <w:proofErr w:type="spellStart"/>
            <w:proofErr w:type="gramStart"/>
            <w:r>
              <w:rPr>
                <w:sz w:val="16"/>
                <w:szCs w:val="16"/>
              </w:rPr>
              <w:t>Prof</w:t>
            </w:r>
            <w:r w:rsidRPr="002D2CB8">
              <w:rPr>
                <w:sz w:val="16"/>
                <w:szCs w:val="16"/>
              </w:rPr>
              <w:t>.Dr.Kadir</w:t>
            </w:r>
            <w:proofErr w:type="spellEnd"/>
            <w:proofErr w:type="gramEnd"/>
            <w:r w:rsidRPr="002D2CB8">
              <w:rPr>
                <w:sz w:val="16"/>
                <w:szCs w:val="16"/>
              </w:rPr>
              <w:t xml:space="preserve"> Şerafettin TEKGÜNDÜZ</w:t>
            </w:r>
          </w:p>
        </w:tc>
        <w:tc>
          <w:tcPr>
            <w:tcW w:w="1080" w:type="dxa"/>
            <w:tcBorders>
              <w:top w:val="single" w:sz="4" w:space="0" w:color="auto"/>
              <w:left w:val="single" w:sz="4" w:space="0" w:color="auto"/>
              <w:bottom w:val="single" w:sz="4" w:space="0" w:color="auto"/>
              <w:right w:val="single" w:sz="4" w:space="0" w:color="auto"/>
            </w:tcBorders>
            <w:hideMark/>
          </w:tcPr>
          <w:p w14:paraId="035B2432" w14:textId="77777777" w:rsidR="00E65246" w:rsidRPr="002D2CB8" w:rsidRDefault="00E65246" w:rsidP="005A4065">
            <w:pPr>
              <w:jc w:val="both"/>
              <w:rPr>
                <w:sz w:val="16"/>
                <w:szCs w:val="16"/>
              </w:rPr>
            </w:pPr>
            <w:r w:rsidRPr="002D2CB8">
              <w:rPr>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14:paraId="5A8844BD" w14:textId="77777777" w:rsidR="00E65246" w:rsidRPr="002D2CB8" w:rsidRDefault="00E65246" w:rsidP="005A4065">
            <w:pPr>
              <w:rPr>
                <w:sz w:val="16"/>
                <w:szCs w:val="16"/>
              </w:rPr>
            </w:pPr>
            <w:r w:rsidRPr="002D2CB8">
              <w:rPr>
                <w:sz w:val="16"/>
                <w:szCs w:val="16"/>
              </w:rPr>
              <w:t>08,00-09,00</w:t>
            </w:r>
          </w:p>
          <w:p w14:paraId="38C1F7CD" w14:textId="77777777" w:rsidR="00E65246" w:rsidRPr="002D2CB8" w:rsidRDefault="00E65246" w:rsidP="005A4065">
            <w:pPr>
              <w:rPr>
                <w:sz w:val="16"/>
                <w:szCs w:val="16"/>
              </w:rPr>
            </w:pPr>
            <w:r w:rsidRPr="002D2CB8">
              <w:rPr>
                <w:sz w:val="16"/>
                <w:szCs w:val="16"/>
              </w:rPr>
              <w:t>09,00-10,00</w:t>
            </w:r>
          </w:p>
        </w:tc>
        <w:tc>
          <w:tcPr>
            <w:tcW w:w="1980" w:type="dxa"/>
            <w:tcBorders>
              <w:top w:val="single" w:sz="4" w:space="0" w:color="auto"/>
              <w:left w:val="single" w:sz="4" w:space="0" w:color="auto"/>
              <w:bottom w:val="single" w:sz="4" w:space="0" w:color="auto"/>
              <w:right w:val="single" w:sz="4" w:space="0" w:color="auto"/>
            </w:tcBorders>
          </w:tcPr>
          <w:p w14:paraId="044C57F5" w14:textId="77777777" w:rsidR="00E65246" w:rsidRPr="002D2CB8" w:rsidRDefault="00E65246" w:rsidP="005A4065">
            <w:pPr>
              <w:rPr>
                <w:sz w:val="16"/>
                <w:szCs w:val="16"/>
              </w:rPr>
            </w:pPr>
            <w:r w:rsidRPr="002D2CB8">
              <w:rPr>
                <w:sz w:val="16"/>
                <w:szCs w:val="16"/>
              </w:rPr>
              <w:t>Seminer Salonu</w:t>
            </w:r>
          </w:p>
          <w:p w14:paraId="7FD6F55E" w14:textId="77777777" w:rsidR="00E65246" w:rsidRPr="002D2CB8" w:rsidRDefault="00E65246" w:rsidP="005A4065">
            <w:pPr>
              <w:rPr>
                <w:sz w:val="16"/>
                <w:szCs w:val="16"/>
              </w:rPr>
            </w:pPr>
            <w:proofErr w:type="spellStart"/>
            <w:r w:rsidRPr="002D2CB8">
              <w:rPr>
                <w:sz w:val="16"/>
                <w:szCs w:val="16"/>
              </w:rPr>
              <w:t>Yenidoğan</w:t>
            </w:r>
            <w:proofErr w:type="spellEnd"/>
            <w:r w:rsidRPr="002D2CB8">
              <w:rPr>
                <w:sz w:val="16"/>
                <w:szCs w:val="16"/>
              </w:rPr>
              <w:t xml:space="preserve"> Servisi</w:t>
            </w:r>
          </w:p>
        </w:tc>
      </w:tr>
    </w:tbl>
    <w:p w14:paraId="5555BB08" w14:textId="77777777" w:rsidR="00E65246" w:rsidRPr="002D2CB8" w:rsidRDefault="00E65246" w:rsidP="00E65246">
      <w:pPr>
        <w:rPr>
          <w:sz w:val="16"/>
          <w:szCs w:val="16"/>
        </w:rPr>
      </w:pPr>
    </w:p>
    <w:p w14:paraId="54F4F35A" w14:textId="77777777" w:rsidR="00E65246" w:rsidRPr="002D2CB8" w:rsidRDefault="00E65246" w:rsidP="00E65246">
      <w:pPr>
        <w:rPr>
          <w:sz w:val="16"/>
          <w:szCs w:val="16"/>
        </w:rPr>
      </w:pPr>
    </w:p>
    <w:p w14:paraId="5428AE8B" w14:textId="77777777" w:rsidR="00E65246" w:rsidRPr="002D2CB8" w:rsidRDefault="00E65246" w:rsidP="00E65246">
      <w:pPr>
        <w:jc w:val="center"/>
        <w:rPr>
          <w:b/>
          <w:sz w:val="16"/>
          <w:szCs w:val="16"/>
        </w:rPr>
      </w:pPr>
      <w:r w:rsidRPr="002D2CB8">
        <w:rPr>
          <w:b/>
          <w:sz w:val="16"/>
          <w:szCs w:val="16"/>
        </w:rPr>
        <w:t>3.YIL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468"/>
        <w:gridCol w:w="3197"/>
        <w:gridCol w:w="1080"/>
        <w:gridCol w:w="1080"/>
        <w:gridCol w:w="1980"/>
      </w:tblGrid>
      <w:tr w:rsidR="00E65246" w:rsidRPr="002D2CB8" w14:paraId="0E48B631" w14:textId="77777777" w:rsidTr="005A4065">
        <w:tc>
          <w:tcPr>
            <w:tcW w:w="900" w:type="dxa"/>
            <w:vMerge w:val="restart"/>
            <w:tcBorders>
              <w:top w:val="single" w:sz="4" w:space="0" w:color="auto"/>
              <w:left w:val="single" w:sz="4" w:space="0" w:color="auto"/>
              <w:bottom w:val="single" w:sz="4" w:space="0" w:color="auto"/>
              <w:right w:val="single" w:sz="4" w:space="0" w:color="auto"/>
            </w:tcBorders>
            <w:hideMark/>
          </w:tcPr>
          <w:p w14:paraId="37BCE516" w14:textId="77777777" w:rsidR="00E65246" w:rsidRPr="002D2CB8" w:rsidRDefault="00E65246" w:rsidP="005A4065">
            <w:pPr>
              <w:jc w:val="both"/>
              <w:rPr>
                <w:b/>
                <w:sz w:val="16"/>
                <w:szCs w:val="16"/>
              </w:rPr>
            </w:pPr>
            <w:r w:rsidRPr="002D2CB8">
              <w:rPr>
                <w:b/>
                <w:sz w:val="16"/>
                <w:szCs w:val="16"/>
              </w:rPr>
              <w:t>Dersin Kodu</w:t>
            </w:r>
          </w:p>
        </w:tc>
        <w:tc>
          <w:tcPr>
            <w:tcW w:w="1123" w:type="dxa"/>
            <w:gridSpan w:val="2"/>
            <w:tcBorders>
              <w:top w:val="single" w:sz="4" w:space="0" w:color="auto"/>
              <w:left w:val="single" w:sz="4" w:space="0" w:color="auto"/>
              <w:bottom w:val="single" w:sz="4" w:space="0" w:color="auto"/>
              <w:right w:val="single" w:sz="4" w:space="0" w:color="auto"/>
            </w:tcBorders>
            <w:hideMark/>
          </w:tcPr>
          <w:p w14:paraId="64AD479E" w14:textId="77777777" w:rsidR="00E65246" w:rsidRPr="002D2CB8" w:rsidRDefault="00E65246" w:rsidP="005A4065">
            <w:pPr>
              <w:jc w:val="both"/>
              <w:rPr>
                <w:b/>
                <w:sz w:val="16"/>
                <w:szCs w:val="16"/>
              </w:rPr>
            </w:pPr>
            <w:r w:rsidRPr="002D2CB8">
              <w:rPr>
                <w:b/>
                <w:sz w:val="16"/>
                <w:szCs w:val="16"/>
              </w:rPr>
              <w:t>Ders Saati</w:t>
            </w:r>
          </w:p>
        </w:tc>
        <w:tc>
          <w:tcPr>
            <w:tcW w:w="3197" w:type="dxa"/>
            <w:tcBorders>
              <w:top w:val="single" w:sz="4" w:space="0" w:color="auto"/>
              <w:left w:val="single" w:sz="4" w:space="0" w:color="auto"/>
              <w:bottom w:val="single" w:sz="4" w:space="0" w:color="auto"/>
              <w:right w:val="single" w:sz="4" w:space="0" w:color="auto"/>
            </w:tcBorders>
            <w:hideMark/>
          </w:tcPr>
          <w:p w14:paraId="66A1754D" w14:textId="77777777" w:rsidR="00E65246" w:rsidRPr="002D2CB8" w:rsidRDefault="00E65246" w:rsidP="005A4065">
            <w:pPr>
              <w:jc w:val="both"/>
              <w:rPr>
                <w:b/>
                <w:sz w:val="16"/>
                <w:szCs w:val="16"/>
              </w:rPr>
            </w:pPr>
            <w:r w:rsidRPr="002D2CB8">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14:paraId="5B1E034E" w14:textId="77777777" w:rsidR="00E65246" w:rsidRPr="002D2CB8" w:rsidRDefault="00E65246" w:rsidP="005A4065">
            <w:pPr>
              <w:jc w:val="both"/>
              <w:rPr>
                <w:b/>
                <w:sz w:val="16"/>
                <w:szCs w:val="16"/>
              </w:rPr>
            </w:pPr>
            <w:r w:rsidRPr="002D2CB8">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14:paraId="2971BC9A" w14:textId="77777777" w:rsidR="00E65246" w:rsidRPr="002D2CB8" w:rsidRDefault="00E65246" w:rsidP="005A4065">
            <w:pPr>
              <w:jc w:val="both"/>
              <w:rPr>
                <w:b/>
                <w:sz w:val="16"/>
                <w:szCs w:val="16"/>
              </w:rPr>
            </w:pPr>
            <w:r w:rsidRPr="002D2CB8">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14:paraId="0B5D1DB1" w14:textId="77777777" w:rsidR="00E65246" w:rsidRPr="002D2CB8" w:rsidRDefault="00E65246" w:rsidP="005A4065">
            <w:pPr>
              <w:jc w:val="both"/>
              <w:rPr>
                <w:b/>
                <w:sz w:val="16"/>
                <w:szCs w:val="16"/>
              </w:rPr>
            </w:pPr>
            <w:r w:rsidRPr="002D2CB8">
              <w:rPr>
                <w:b/>
                <w:sz w:val="16"/>
                <w:szCs w:val="16"/>
              </w:rPr>
              <w:t>Ders Yeri</w:t>
            </w:r>
          </w:p>
        </w:tc>
      </w:tr>
      <w:tr w:rsidR="00E65246" w:rsidRPr="002D2CB8" w14:paraId="21603D6A" w14:textId="77777777" w:rsidTr="005A4065">
        <w:tc>
          <w:tcPr>
            <w:tcW w:w="900" w:type="dxa"/>
            <w:vMerge/>
            <w:tcBorders>
              <w:top w:val="single" w:sz="4" w:space="0" w:color="auto"/>
              <w:left w:val="single" w:sz="4" w:space="0" w:color="auto"/>
              <w:bottom w:val="single" w:sz="4" w:space="0" w:color="auto"/>
              <w:right w:val="single" w:sz="4" w:space="0" w:color="auto"/>
            </w:tcBorders>
            <w:vAlign w:val="center"/>
            <w:hideMark/>
          </w:tcPr>
          <w:p w14:paraId="168233B2" w14:textId="77777777" w:rsidR="00E65246" w:rsidRPr="002D2CB8" w:rsidRDefault="00E65246" w:rsidP="005A4065">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14:paraId="1C05E87E" w14:textId="77777777" w:rsidR="00E65246" w:rsidRPr="002D2CB8" w:rsidRDefault="00E65246" w:rsidP="005A4065">
            <w:pPr>
              <w:jc w:val="both"/>
              <w:rPr>
                <w:b/>
                <w:sz w:val="16"/>
                <w:szCs w:val="16"/>
              </w:rPr>
            </w:pPr>
            <w:proofErr w:type="spellStart"/>
            <w:r w:rsidRPr="002D2CB8">
              <w:rPr>
                <w:b/>
                <w:sz w:val="16"/>
                <w:szCs w:val="16"/>
              </w:rPr>
              <w:t>Teo</w:t>
            </w:r>
            <w:proofErr w:type="spellEnd"/>
          </w:p>
        </w:tc>
        <w:tc>
          <w:tcPr>
            <w:tcW w:w="468" w:type="dxa"/>
            <w:tcBorders>
              <w:top w:val="single" w:sz="4" w:space="0" w:color="auto"/>
              <w:left w:val="single" w:sz="4" w:space="0" w:color="auto"/>
              <w:bottom w:val="single" w:sz="4" w:space="0" w:color="auto"/>
              <w:right w:val="single" w:sz="4" w:space="0" w:color="auto"/>
            </w:tcBorders>
            <w:hideMark/>
          </w:tcPr>
          <w:p w14:paraId="29B4DF6C" w14:textId="77777777" w:rsidR="00E65246" w:rsidRPr="002D2CB8" w:rsidRDefault="00E65246" w:rsidP="005A4065">
            <w:pPr>
              <w:jc w:val="both"/>
              <w:rPr>
                <w:b/>
                <w:sz w:val="16"/>
                <w:szCs w:val="16"/>
              </w:rPr>
            </w:pPr>
            <w:r w:rsidRPr="002D2CB8">
              <w:rPr>
                <w:b/>
                <w:sz w:val="16"/>
                <w:szCs w:val="16"/>
              </w:rPr>
              <w:t>DF</w:t>
            </w:r>
          </w:p>
        </w:tc>
        <w:tc>
          <w:tcPr>
            <w:tcW w:w="3197" w:type="dxa"/>
            <w:tcBorders>
              <w:top w:val="single" w:sz="4" w:space="0" w:color="auto"/>
              <w:left w:val="single" w:sz="4" w:space="0" w:color="auto"/>
              <w:bottom w:val="single" w:sz="4" w:space="0" w:color="auto"/>
              <w:right w:val="single" w:sz="4" w:space="0" w:color="auto"/>
            </w:tcBorders>
          </w:tcPr>
          <w:p w14:paraId="1AEC0E2D" w14:textId="77777777" w:rsidR="00E65246" w:rsidRPr="002D2CB8"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6CE882F3" w14:textId="77777777" w:rsidR="00E65246" w:rsidRPr="002D2CB8"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2EF4A3BB" w14:textId="77777777" w:rsidR="00E65246" w:rsidRPr="002D2CB8" w:rsidRDefault="00E65246" w:rsidP="005A4065">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7A3A15B8" w14:textId="77777777" w:rsidR="00E65246" w:rsidRPr="002D2CB8" w:rsidRDefault="00E65246" w:rsidP="005A4065">
            <w:pPr>
              <w:jc w:val="both"/>
              <w:rPr>
                <w:sz w:val="16"/>
                <w:szCs w:val="16"/>
              </w:rPr>
            </w:pPr>
          </w:p>
        </w:tc>
      </w:tr>
      <w:tr w:rsidR="00E65246" w:rsidRPr="002D2CB8" w14:paraId="1C4FF83A"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0420D1DF" w14:textId="77777777" w:rsidR="00E65246" w:rsidRPr="002D2CB8" w:rsidRDefault="00E65246" w:rsidP="005A4065">
            <w:pPr>
              <w:jc w:val="center"/>
              <w:rPr>
                <w:sz w:val="16"/>
                <w:szCs w:val="16"/>
              </w:rPr>
            </w:pPr>
            <w:r w:rsidRPr="002D2CB8">
              <w:rPr>
                <w:sz w:val="16"/>
                <w:szCs w:val="16"/>
              </w:rPr>
              <w:t>UZM3205</w:t>
            </w:r>
          </w:p>
        </w:tc>
        <w:tc>
          <w:tcPr>
            <w:tcW w:w="655" w:type="dxa"/>
            <w:tcBorders>
              <w:top w:val="single" w:sz="4" w:space="0" w:color="auto"/>
              <w:left w:val="single" w:sz="4" w:space="0" w:color="auto"/>
              <w:bottom w:val="single" w:sz="4" w:space="0" w:color="auto"/>
              <w:right w:val="single" w:sz="4" w:space="0" w:color="auto"/>
            </w:tcBorders>
          </w:tcPr>
          <w:p w14:paraId="7A1FFAA0" w14:textId="77777777" w:rsidR="00E65246" w:rsidRPr="002D2CB8" w:rsidRDefault="00E65246" w:rsidP="005A4065">
            <w:pPr>
              <w:rPr>
                <w:sz w:val="16"/>
                <w:szCs w:val="16"/>
              </w:rPr>
            </w:pPr>
          </w:p>
          <w:p w14:paraId="37DEC92E" w14:textId="77777777" w:rsidR="00E65246" w:rsidRPr="002D2CB8" w:rsidRDefault="00E65246" w:rsidP="005A4065">
            <w:pPr>
              <w:rPr>
                <w:sz w:val="16"/>
                <w:szCs w:val="16"/>
              </w:rPr>
            </w:pPr>
            <w:r w:rsidRPr="002D2CB8">
              <w:rPr>
                <w:sz w:val="16"/>
                <w:szCs w:val="16"/>
              </w:rPr>
              <w:t>2</w:t>
            </w:r>
          </w:p>
          <w:p w14:paraId="78D8C9B1" w14:textId="77777777" w:rsidR="00E65246" w:rsidRPr="002D2CB8" w:rsidRDefault="00E65246" w:rsidP="005A4065">
            <w:pPr>
              <w:rPr>
                <w:sz w:val="16"/>
                <w:szCs w:val="16"/>
              </w:rPr>
            </w:pPr>
          </w:p>
          <w:p w14:paraId="2FBE7F4B" w14:textId="77777777" w:rsidR="00E65246" w:rsidRPr="002D2CB8" w:rsidRDefault="00E65246" w:rsidP="005A4065">
            <w:pPr>
              <w:rPr>
                <w:sz w:val="16"/>
                <w:szCs w:val="16"/>
              </w:rPr>
            </w:pPr>
            <w:r w:rsidRPr="002D2CB8">
              <w:rPr>
                <w:sz w:val="16"/>
                <w:szCs w:val="16"/>
              </w:rPr>
              <w:t>1</w:t>
            </w:r>
          </w:p>
        </w:tc>
        <w:tc>
          <w:tcPr>
            <w:tcW w:w="468" w:type="dxa"/>
            <w:tcBorders>
              <w:top w:val="single" w:sz="4" w:space="0" w:color="auto"/>
              <w:left w:val="single" w:sz="4" w:space="0" w:color="auto"/>
              <w:bottom w:val="single" w:sz="4" w:space="0" w:color="auto"/>
              <w:right w:val="single" w:sz="4" w:space="0" w:color="auto"/>
            </w:tcBorders>
          </w:tcPr>
          <w:p w14:paraId="3A261A9E" w14:textId="77777777" w:rsidR="00E65246" w:rsidRPr="002D2CB8" w:rsidRDefault="00E65246" w:rsidP="005A4065">
            <w:pPr>
              <w:jc w:val="center"/>
              <w:rPr>
                <w:sz w:val="16"/>
                <w:szCs w:val="16"/>
              </w:rPr>
            </w:pPr>
          </w:p>
          <w:p w14:paraId="62D7E5FB" w14:textId="77777777" w:rsidR="00E65246" w:rsidRPr="002D2CB8" w:rsidRDefault="00E65246" w:rsidP="005A4065">
            <w:pPr>
              <w:jc w:val="center"/>
              <w:rPr>
                <w:sz w:val="16"/>
                <w:szCs w:val="16"/>
              </w:rPr>
            </w:pPr>
          </w:p>
          <w:p w14:paraId="0F9EAC12" w14:textId="77777777" w:rsidR="00E65246" w:rsidRPr="002D2CB8" w:rsidRDefault="00E65246" w:rsidP="005A4065">
            <w:pPr>
              <w:jc w:val="center"/>
              <w:rPr>
                <w:sz w:val="16"/>
                <w:szCs w:val="16"/>
              </w:rPr>
            </w:pPr>
          </w:p>
          <w:p w14:paraId="553BF8DE" w14:textId="77777777" w:rsidR="00E65246" w:rsidRPr="002D2CB8" w:rsidRDefault="00E65246" w:rsidP="005A4065">
            <w:pPr>
              <w:jc w:val="center"/>
              <w:rPr>
                <w:sz w:val="16"/>
                <w:szCs w:val="16"/>
              </w:rPr>
            </w:pPr>
            <w:r w:rsidRPr="002D2CB8">
              <w:rPr>
                <w:sz w:val="16"/>
                <w:szCs w:val="16"/>
              </w:rPr>
              <w:t>1</w:t>
            </w:r>
          </w:p>
        </w:tc>
        <w:tc>
          <w:tcPr>
            <w:tcW w:w="3197" w:type="dxa"/>
            <w:tcBorders>
              <w:top w:val="single" w:sz="4" w:space="0" w:color="auto"/>
              <w:left w:val="single" w:sz="4" w:space="0" w:color="auto"/>
              <w:bottom w:val="single" w:sz="4" w:space="0" w:color="auto"/>
              <w:right w:val="single" w:sz="4" w:space="0" w:color="auto"/>
            </w:tcBorders>
          </w:tcPr>
          <w:p w14:paraId="78C73DAD" w14:textId="77777777" w:rsidR="00E65246" w:rsidRPr="00B55F35" w:rsidRDefault="00E65246" w:rsidP="005A4065">
            <w:pPr>
              <w:rPr>
                <w:sz w:val="16"/>
                <w:szCs w:val="16"/>
              </w:rPr>
            </w:pPr>
            <w:proofErr w:type="spellStart"/>
            <w:r w:rsidRPr="00B55F35">
              <w:rPr>
                <w:sz w:val="16"/>
                <w:szCs w:val="16"/>
              </w:rPr>
              <w:t>Prof.Dr</w:t>
            </w:r>
            <w:proofErr w:type="spellEnd"/>
            <w:r w:rsidRPr="00B55F35">
              <w:rPr>
                <w:sz w:val="16"/>
                <w:szCs w:val="16"/>
              </w:rPr>
              <w:t>. Kadir Şerafettin TEKGÜNDÜZ</w:t>
            </w:r>
          </w:p>
          <w:p w14:paraId="0E961EAC" w14:textId="77777777" w:rsidR="00E65246" w:rsidRDefault="00E65246" w:rsidP="005A4065">
            <w:pPr>
              <w:rPr>
                <w:sz w:val="16"/>
                <w:szCs w:val="16"/>
              </w:rPr>
            </w:pPr>
          </w:p>
          <w:p w14:paraId="302353AC" w14:textId="77777777" w:rsidR="00E65246" w:rsidRPr="002D2CB8" w:rsidRDefault="00E65246" w:rsidP="005A4065">
            <w:pPr>
              <w:rPr>
                <w:sz w:val="16"/>
                <w:szCs w:val="16"/>
              </w:rPr>
            </w:pPr>
            <w:proofErr w:type="spellStart"/>
            <w:r w:rsidRPr="00B55F35">
              <w:rPr>
                <w:sz w:val="16"/>
                <w:szCs w:val="16"/>
              </w:rPr>
              <w:t>Doç.Dr</w:t>
            </w:r>
            <w:proofErr w:type="spellEnd"/>
            <w:r w:rsidRPr="00B55F35">
              <w:rPr>
                <w:sz w:val="16"/>
                <w:szCs w:val="16"/>
              </w:rPr>
              <w:t>. Mustafa KARA</w:t>
            </w:r>
          </w:p>
        </w:tc>
        <w:tc>
          <w:tcPr>
            <w:tcW w:w="1080" w:type="dxa"/>
            <w:tcBorders>
              <w:top w:val="single" w:sz="4" w:space="0" w:color="auto"/>
              <w:left w:val="single" w:sz="4" w:space="0" w:color="auto"/>
              <w:bottom w:val="single" w:sz="4" w:space="0" w:color="auto"/>
              <w:right w:val="single" w:sz="4" w:space="0" w:color="auto"/>
            </w:tcBorders>
            <w:hideMark/>
          </w:tcPr>
          <w:p w14:paraId="564DC73F" w14:textId="77777777" w:rsidR="00E65246" w:rsidRPr="002D2CB8" w:rsidRDefault="00E65246" w:rsidP="005A4065">
            <w:pPr>
              <w:jc w:val="both"/>
              <w:rPr>
                <w:sz w:val="16"/>
                <w:szCs w:val="16"/>
              </w:rPr>
            </w:pPr>
            <w:r w:rsidRPr="002D2CB8">
              <w:rPr>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14:paraId="00E1ACF5" w14:textId="77777777" w:rsidR="00E65246" w:rsidRPr="002D2CB8" w:rsidRDefault="00E65246" w:rsidP="005A4065">
            <w:pPr>
              <w:rPr>
                <w:sz w:val="16"/>
                <w:szCs w:val="16"/>
              </w:rPr>
            </w:pPr>
            <w:r w:rsidRPr="002D2CB8">
              <w:rPr>
                <w:sz w:val="16"/>
                <w:szCs w:val="16"/>
              </w:rPr>
              <w:t>08,00-09,00</w:t>
            </w:r>
          </w:p>
          <w:p w14:paraId="6CB4EA26" w14:textId="77777777" w:rsidR="00E65246" w:rsidRPr="002D2CB8" w:rsidRDefault="00E65246" w:rsidP="005A4065">
            <w:pPr>
              <w:rPr>
                <w:sz w:val="16"/>
                <w:szCs w:val="16"/>
              </w:rPr>
            </w:pPr>
            <w:r w:rsidRPr="002D2CB8">
              <w:rPr>
                <w:sz w:val="16"/>
                <w:szCs w:val="16"/>
              </w:rPr>
              <w:t>09,00-10,00</w:t>
            </w:r>
          </w:p>
          <w:p w14:paraId="7387A804" w14:textId="77777777" w:rsidR="00E65246" w:rsidRPr="002D2CB8" w:rsidRDefault="00E65246" w:rsidP="005A4065">
            <w:pPr>
              <w:rPr>
                <w:sz w:val="16"/>
                <w:szCs w:val="16"/>
              </w:rPr>
            </w:pPr>
            <w:r w:rsidRPr="002D2CB8">
              <w:rPr>
                <w:sz w:val="16"/>
                <w:szCs w:val="16"/>
              </w:rPr>
              <w:t>13:00-14:00</w:t>
            </w:r>
          </w:p>
          <w:p w14:paraId="3645A2B5" w14:textId="77777777" w:rsidR="00E65246" w:rsidRPr="002D2CB8" w:rsidRDefault="00E65246" w:rsidP="005A4065">
            <w:pPr>
              <w:rPr>
                <w:sz w:val="16"/>
                <w:szCs w:val="16"/>
              </w:rPr>
            </w:pPr>
            <w:r w:rsidRPr="002D2CB8">
              <w:rPr>
                <w:sz w:val="16"/>
                <w:szCs w:val="16"/>
              </w:rPr>
              <w:t>14,00-15,00</w:t>
            </w:r>
          </w:p>
        </w:tc>
        <w:tc>
          <w:tcPr>
            <w:tcW w:w="1980" w:type="dxa"/>
            <w:tcBorders>
              <w:top w:val="single" w:sz="4" w:space="0" w:color="auto"/>
              <w:left w:val="single" w:sz="4" w:space="0" w:color="auto"/>
              <w:bottom w:val="single" w:sz="4" w:space="0" w:color="auto"/>
              <w:right w:val="single" w:sz="4" w:space="0" w:color="auto"/>
            </w:tcBorders>
          </w:tcPr>
          <w:p w14:paraId="287FB9F8" w14:textId="77777777" w:rsidR="00E65246" w:rsidRPr="002D2CB8" w:rsidRDefault="00E65246" w:rsidP="005A4065">
            <w:pPr>
              <w:rPr>
                <w:sz w:val="16"/>
                <w:szCs w:val="16"/>
              </w:rPr>
            </w:pPr>
            <w:r w:rsidRPr="002D2CB8">
              <w:rPr>
                <w:sz w:val="16"/>
                <w:szCs w:val="16"/>
              </w:rPr>
              <w:t>Seminer Salonu</w:t>
            </w:r>
          </w:p>
          <w:p w14:paraId="470E2C1F" w14:textId="77777777" w:rsidR="00E65246" w:rsidRPr="002D2CB8" w:rsidRDefault="00E65246" w:rsidP="005A4065">
            <w:pPr>
              <w:rPr>
                <w:sz w:val="16"/>
                <w:szCs w:val="16"/>
              </w:rPr>
            </w:pPr>
          </w:p>
          <w:p w14:paraId="05BF709D" w14:textId="77777777" w:rsidR="00E65246" w:rsidRPr="002D2CB8" w:rsidRDefault="00E65246" w:rsidP="005A4065">
            <w:pPr>
              <w:rPr>
                <w:sz w:val="16"/>
                <w:szCs w:val="16"/>
              </w:rPr>
            </w:pPr>
            <w:proofErr w:type="spellStart"/>
            <w:r w:rsidRPr="002D2CB8">
              <w:rPr>
                <w:sz w:val="16"/>
                <w:szCs w:val="16"/>
              </w:rPr>
              <w:t>Yenidoğan</w:t>
            </w:r>
            <w:proofErr w:type="spellEnd"/>
            <w:r w:rsidRPr="002D2CB8">
              <w:rPr>
                <w:sz w:val="16"/>
                <w:szCs w:val="16"/>
              </w:rPr>
              <w:t xml:space="preserve"> Servisi</w:t>
            </w:r>
          </w:p>
        </w:tc>
      </w:tr>
      <w:tr w:rsidR="00E65246" w:rsidRPr="002D2CB8" w14:paraId="6237CFBD"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42F27D98" w14:textId="77777777" w:rsidR="00E65246" w:rsidRPr="002D2CB8" w:rsidRDefault="00E65246" w:rsidP="005A4065">
            <w:pPr>
              <w:jc w:val="center"/>
              <w:rPr>
                <w:sz w:val="16"/>
                <w:szCs w:val="16"/>
              </w:rPr>
            </w:pPr>
            <w:r w:rsidRPr="002D2CB8">
              <w:rPr>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14:paraId="6BC916B8" w14:textId="77777777" w:rsidR="00E65246" w:rsidRPr="002D2CB8" w:rsidRDefault="00E65246" w:rsidP="005A4065">
            <w:pPr>
              <w:rPr>
                <w:sz w:val="16"/>
                <w:szCs w:val="16"/>
              </w:rPr>
            </w:pPr>
            <w:r w:rsidRPr="002D2CB8">
              <w:rPr>
                <w:sz w:val="16"/>
                <w:szCs w:val="16"/>
              </w:rPr>
              <w:t>1</w:t>
            </w:r>
          </w:p>
          <w:p w14:paraId="1C797D44" w14:textId="77777777" w:rsidR="00E65246" w:rsidRPr="002D2CB8" w:rsidRDefault="00E65246" w:rsidP="005A4065">
            <w:pPr>
              <w:rPr>
                <w:sz w:val="16"/>
                <w:szCs w:val="16"/>
              </w:rPr>
            </w:pPr>
            <w:r w:rsidRPr="002D2CB8">
              <w:rPr>
                <w:sz w:val="16"/>
                <w:szCs w:val="16"/>
              </w:rPr>
              <w:t>2</w:t>
            </w:r>
          </w:p>
        </w:tc>
        <w:tc>
          <w:tcPr>
            <w:tcW w:w="468" w:type="dxa"/>
            <w:tcBorders>
              <w:top w:val="single" w:sz="4" w:space="0" w:color="auto"/>
              <w:left w:val="single" w:sz="4" w:space="0" w:color="auto"/>
              <w:bottom w:val="single" w:sz="4" w:space="0" w:color="auto"/>
              <w:right w:val="single" w:sz="4" w:space="0" w:color="auto"/>
            </w:tcBorders>
            <w:hideMark/>
          </w:tcPr>
          <w:p w14:paraId="7BC76D3F" w14:textId="77777777" w:rsidR="00E65246" w:rsidRPr="002D2CB8" w:rsidRDefault="00E65246" w:rsidP="005A4065">
            <w:pPr>
              <w:jc w:val="center"/>
              <w:rPr>
                <w:sz w:val="16"/>
                <w:szCs w:val="16"/>
              </w:rPr>
            </w:pPr>
            <w:r w:rsidRPr="002D2CB8">
              <w:rPr>
                <w:sz w:val="16"/>
                <w:szCs w:val="16"/>
              </w:rPr>
              <w:t>-</w:t>
            </w:r>
          </w:p>
        </w:tc>
        <w:tc>
          <w:tcPr>
            <w:tcW w:w="3197" w:type="dxa"/>
            <w:tcBorders>
              <w:top w:val="single" w:sz="4" w:space="0" w:color="auto"/>
              <w:left w:val="single" w:sz="4" w:space="0" w:color="auto"/>
              <w:bottom w:val="single" w:sz="4" w:space="0" w:color="auto"/>
              <w:right w:val="single" w:sz="4" w:space="0" w:color="auto"/>
            </w:tcBorders>
            <w:hideMark/>
          </w:tcPr>
          <w:p w14:paraId="2CB6F808" w14:textId="77777777" w:rsidR="00E65246" w:rsidRPr="00B55F35" w:rsidRDefault="00E65246" w:rsidP="005A4065">
            <w:pPr>
              <w:rPr>
                <w:sz w:val="16"/>
                <w:szCs w:val="16"/>
              </w:rPr>
            </w:pPr>
            <w:proofErr w:type="spellStart"/>
            <w:r w:rsidRPr="00B55F35">
              <w:rPr>
                <w:sz w:val="16"/>
                <w:szCs w:val="16"/>
              </w:rPr>
              <w:t>Prof.Dr</w:t>
            </w:r>
            <w:proofErr w:type="spellEnd"/>
            <w:r w:rsidRPr="00B55F35">
              <w:rPr>
                <w:sz w:val="16"/>
                <w:szCs w:val="16"/>
              </w:rPr>
              <w:t>. Kadir Şerafettin TEKGÜNDÜZ</w:t>
            </w:r>
          </w:p>
          <w:p w14:paraId="02562559" w14:textId="77777777" w:rsidR="00E65246" w:rsidRPr="002D2CB8" w:rsidRDefault="00E65246" w:rsidP="005A4065">
            <w:pPr>
              <w:rPr>
                <w:sz w:val="16"/>
                <w:szCs w:val="16"/>
              </w:rPr>
            </w:pPr>
            <w:proofErr w:type="spellStart"/>
            <w:r w:rsidRPr="00B55F35">
              <w:rPr>
                <w:sz w:val="16"/>
                <w:szCs w:val="16"/>
              </w:rPr>
              <w:t>Doç.Dr</w:t>
            </w:r>
            <w:proofErr w:type="spellEnd"/>
            <w:r w:rsidRPr="00B55F35">
              <w:rPr>
                <w:sz w:val="16"/>
                <w:szCs w:val="16"/>
              </w:rPr>
              <w:t>. Mustafa KARA</w:t>
            </w:r>
          </w:p>
        </w:tc>
        <w:tc>
          <w:tcPr>
            <w:tcW w:w="1080" w:type="dxa"/>
            <w:tcBorders>
              <w:top w:val="single" w:sz="4" w:space="0" w:color="auto"/>
              <w:left w:val="single" w:sz="4" w:space="0" w:color="auto"/>
              <w:bottom w:val="single" w:sz="4" w:space="0" w:color="auto"/>
              <w:right w:val="single" w:sz="4" w:space="0" w:color="auto"/>
            </w:tcBorders>
            <w:hideMark/>
          </w:tcPr>
          <w:p w14:paraId="3DE38406" w14:textId="77777777" w:rsidR="00E65246" w:rsidRPr="002D2CB8" w:rsidRDefault="00E65246" w:rsidP="005A4065">
            <w:pPr>
              <w:jc w:val="both"/>
              <w:rPr>
                <w:sz w:val="16"/>
                <w:szCs w:val="16"/>
              </w:rPr>
            </w:pPr>
            <w:r w:rsidRPr="002D2CB8">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14:paraId="5C4CB8F7" w14:textId="77777777" w:rsidR="00E65246" w:rsidRPr="002D2CB8" w:rsidRDefault="00E65246" w:rsidP="005A4065">
            <w:pPr>
              <w:rPr>
                <w:sz w:val="16"/>
                <w:szCs w:val="16"/>
              </w:rPr>
            </w:pPr>
            <w:r w:rsidRPr="002D2CB8">
              <w:rPr>
                <w:sz w:val="16"/>
                <w:szCs w:val="16"/>
              </w:rPr>
              <w:t>14,00-15,00</w:t>
            </w:r>
          </w:p>
          <w:p w14:paraId="0660C3F6" w14:textId="77777777" w:rsidR="00E65246" w:rsidRPr="002D2CB8" w:rsidRDefault="00E65246" w:rsidP="005A4065">
            <w:pPr>
              <w:rPr>
                <w:sz w:val="16"/>
                <w:szCs w:val="16"/>
              </w:rPr>
            </w:pPr>
            <w:r w:rsidRPr="002D2CB8">
              <w:rPr>
                <w:sz w:val="16"/>
                <w:szCs w:val="16"/>
              </w:rPr>
              <w:t>08:00-10:00</w:t>
            </w:r>
          </w:p>
        </w:tc>
        <w:tc>
          <w:tcPr>
            <w:tcW w:w="1980" w:type="dxa"/>
            <w:tcBorders>
              <w:top w:val="single" w:sz="4" w:space="0" w:color="auto"/>
              <w:left w:val="single" w:sz="4" w:space="0" w:color="auto"/>
              <w:bottom w:val="single" w:sz="4" w:space="0" w:color="auto"/>
              <w:right w:val="single" w:sz="4" w:space="0" w:color="auto"/>
            </w:tcBorders>
            <w:hideMark/>
          </w:tcPr>
          <w:p w14:paraId="494A5AE1" w14:textId="77777777" w:rsidR="00E65246" w:rsidRPr="002D2CB8" w:rsidRDefault="00E65246" w:rsidP="005A4065">
            <w:pPr>
              <w:rPr>
                <w:sz w:val="16"/>
                <w:szCs w:val="16"/>
              </w:rPr>
            </w:pPr>
            <w:r w:rsidRPr="002D2CB8">
              <w:rPr>
                <w:sz w:val="16"/>
                <w:szCs w:val="16"/>
              </w:rPr>
              <w:t>Seminer Salonu</w:t>
            </w:r>
          </w:p>
          <w:p w14:paraId="448D5184" w14:textId="77777777" w:rsidR="00E65246" w:rsidRPr="002D2CB8" w:rsidRDefault="00E65246" w:rsidP="005A4065">
            <w:pPr>
              <w:rPr>
                <w:sz w:val="16"/>
                <w:szCs w:val="16"/>
              </w:rPr>
            </w:pPr>
            <w:proofErr w:type="spellStart"/>
            <w:r w:rsidRPr="002D2CB8">
              <w:rPr>
                <w:sz w:val="16"/>
                <w:szCs w:val="16"/>
              </w:rPr>
              <w:t>Yenidoğan</w:t>
            </w:r>
            <w:proofErr w:type="spellEnd"/>
            <w:r w:rsidRPr="002D2CB8">
              <w:rPr>
                <w:sz w:val="16"/>
                <w:szCs w:val="16"/>
              </w:rPr>
              <w:t xml:space="preserve"> Servisi</w:t>
            </w:r>
          </w:p>
          <w:p w14:paraId="7C7CFE61" w14:textId="77777777" w:rsidR="00E65246" w:rsidRPr="002D2CB8" w:rsidRDefault="00E65246" w:rsidP="005A4065">
            <w:pPr>
              <w:rPr>
                <w:sz w:val="16"/>
                <w:szCs w:val="16"/>
              </w:rPr>
            </w:pPr>
          </w:p>
        </w:tc>
      </w:tr>
      <w:tr w:rsidR="00E65246" w:rsidRPr="002D2CB8" w14:paraId="30AD944D"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12297349" w14:textId="77777777" w:rsidR="00E65246" w:rsidRPr="002D2CB8" w:rsidRDefault="00E65246" w:rsidP="005A4065">
            <w:pPr>
              <w:jc w:val="center"/>
              <w:rPr>
                <w:sz w:val="16"/>
                <w:szCs w:val="16"/>
              </w:rPr>
            </w:pPr>
            <w:r w:rsidRPr="002D2CB8">
              <w:rPr>
                <w:sz w:val="16"/>
                <w:szCs w:val="16"/>
              </w:rPr>
              <w:t>UZM3205</w:t>
            </w:r>
          </w:p>
        </w:tc>
        <w:tc>
          <w:tcPr>
            <w:tcW w:w="655" w:type="dxa"/>
            <w:tcBorders>
              <w:top w:val="single" w:sz="4" w:space="0" w:color="auto"/>
              <w:left w:val="single" w:sz="4" w:space="0" w:color="auto"/>
              <w:bottom w:val="single" w:sz="4" w:space="0" w:color="auto"/>
              <w:right w:val="single" w:sz="4" w:space="0" w:color="auto"/>
            </w:tcBorders>
          </w:tcPr>
          <w:p w14:paraId="5B386107" w14:textId="77777777" w:rsidR="00E65246" w:rsidRPr="002D2CB8" w:rsidRDefault="00E65246" w:rsidP="005A4065">
            <w:pPr>
              <w:rPr>
                <w:sz w:val="16"/>
                <w:szCs w:val="16"/>
              </w:rPr>
            </w:pPr>
            <w:r w:rsidRPr="002D2CB8">
              <w:rPr>
                <w:sz w:val="16"/>
                <w:szCs w:val="16"/>
              </w:rPr>
              <w:t>2</w:t>
            </w:r>
          </w:p>
          <w:p w14:paraId="1CEF3B83" w14:textId="77777777" w:rsidR="00E65246" w:rsidRPr="002D2CB8" w:rsidRDefault="00E65246" w:rsidP="005A4065">
            <w:pPr>
              <w:rPr>
                <w:sz w:val="16"/>
                <w:szCs w:val="16"/>
              </w:rPr>
            </w:pPr>
          </w:p>
          <w:p w14:paraId="20CACEA2" w14:textId="77777777" w:rsidR="00E65246" w:rsidRPr="002D2CB8" w:rsidRDefault="00E65246" w:rsidP="005A4065">
            <w:pPr>
              <w:rPr>
                <w:sz w:val="16"/>
                <w:szCs w:val="16"/>
              </w:rPr>
            </w:pPr>
            <w:r w:rsidRPr="002D2CB8">
              <w:rPr>
                <w:sz w:val="16"/>
                <w:szCs w:val="16"/>
              </w:rPr>
              <w:t>1</w:t>
            </w:r>
          </w:p>
        </w:tc>
        <w:tc>
          <w:tcPr>
            <w:tcW w:w="468" w:type="dxa"/>
            <w:tcBorders>
              <w:top w:val="single" w:sz="4" w:space="0" w:color="auto"/>
              <w:left w:val="single" w:sz="4" w:space="0" w:color="auto"/>
              <w:bottom w:val="single" w:sz="4" w:space="0" w:color="auto"/>
              <w:right w:val="single" w:sz="4" w:space="0" w:color="auto"/>
            </w:tcBorders>
          </w:tcPr>
          <w:p w14:paraId="1F65DF9D" w14:textId="77777777" w:rsidR="00E65246" w:rsidRPr="002D2CB8" w:rsidRDefault="00E65246" w:rsidP="005A4065">
            <w:pPr>
              <w:rPr>
                <w:sz w:val="16"/>
                <w:szCs w:val="16"/>
              </w:rPr>
            </w:pPr>
            <w:r w:rsidRPr="002D2CB8">
              <w:rPr>
                <w:sz w:val="16"/>
                <w:szCs w:val="16"/>
              </w:rPr>
              <w:t xml:space="preserve">   -</w:t>
            </w:r>
          </w:p>
          <w:p w14:paraId="22405DCF" w14:textId="77777777" w:rsidR="00E65246" w:rsidRPr="002D2CB8" w:rsidRDefault="00E65246" w:rsidP="005A4065">
            <w:pPr>
              <w:jc w:val="center"/>
              <w:rPr>
                <w:sz w:val="16"/>
                <w:szCs w:val="16"/>
              </w:rPr>
            </w:pPr>
          </w:p>
          <w:p w14:paraId="1A5B8486" w14:textId="77777777" w:rsidR="00E65246" w:rsidRPr="002D2CB8" w:rsidRDefault="00E65246" w:rsidP="005A4065">
            <w:pPr>
              <w:jc w:val="center"/>
              <w:rPr>
                <w:sz w:val="16"/>
                <w:szCs w:val="16"/>
              </w:rPr>
            </w:pPr>
            <w:r w:rsidRPr="002D2CB8">
              <w:rPr>
                <w:sz w:val="16"/>
                <w:szCs w:val="16"/>
              </w:rPr>
              <w:t>-</w:t>
            </w:r>
          </w:p>
        </w:tc>
        <w:tc>
          <w:tcPr>
            <w:tcW w:w="3197" w:type="dxa"/>
            <w:tcBorders>
              <w:top w:val="single" w:sz="4" w:space="0" w:color="auto"/>
              <w:left w:val="single" w:sz="4" w:space="0" w:color="auto"/>
              <w:bottom w:val="single" w:sz="4" w:space="0" w:color="auto"/>
              <w:right w:val="single" w:sz="4" w:space="0" w:color="auto"/>
            </w:tcBorders>
          </w:tcPr>
          <w:p w14:paraId="43F7D69B" w14:textId="77777777" w:rsidR="00E65246" w:rsidRPr="00B55F35" w:rsidRDefault="00E65246" w:rsidP="005A4065">
            <w:pPr>
              <w:rPr>
                <w:sz w:val="16"/>
                <w:szCs w:val="16"/>
              </w:rPr>
            </w:pPr>
            <w:proofErr w:type="spellStart"/>
            <w:r w:rsidRPr="00B55F35">
              <w:rPr>
                <w:sz w:val="16"/>
                <w:szCs w:val="16"/>
              </w:rPr>
              <w:t>Prof.Dr</w:t>
            </w:r>
            <w:proofErr w:type="spellEnd"/>
            <w:r w:rsidRPr="00B55F35">
              <w:rPr>
                <w:sz w:val="16"/>
                <w:szCs w:val="16"/>
              </w:rPr>
              <w:t>. Kadir Şerafettin TEKGÜNDÜZ</w:t>
            </w:r>
          </w:p>
          <w:p w14:paraId="15F0CE8E" w14:textId="77777777" w:rsidR="00E65246" w:rsidRDefault="00E65246" w:rsidP="005A4065">
            <w:pPr>
              <w:rPr>
                <w:sz w:val="16"/>
                <w:szCs w:val="16"/>
              </w:rPr>
            </w:pPr>
          </w:p>
          <w:p w14:paraId="5230D3AF" w14:textId="77777777" w:rsidR="00E65246" w:rsidRPr="002D2CB8" w:rsidRDefault="00E65246" w:rsidP="005A4065">
            <w:pPr>
              <w:rPr>
                <w:sz w:val="16"/>
                <w:szCs w:val="16"/>
              </w:rPr>
            </w:pPr>
            <w:proofErr w:type="spellStart"/>
            <w:r w:rsidRPr="00B55F35">
              <w:rPr>
                <w:sz w:val="16"/>
                <w:szCs w:val="16"/>
              </w:rPr>
              <w:t>Doç.Dr</w:t>
            </w:r>
            <w:proofErr w:type="spellEnd"/>
            <w:r w:rsidRPr="00B55F35">
              <w:rPr>
                <w:sz w:val="16"/>
                <w:szCs w:val="16"/>
              </w:rPr>
              <w:t>. Mustafa KARA</w:t>
            </w:r>
          </w:p>
        </w:tc>
        <w:tc>
          <w:tcPr>
            <w:tcW w:w="1080" w:type="dxa"/>
            <w:tcBorders>
              <w:top w:val="single" w:sz="4" w:space="0" w:color="auto"/>
              <w:left w:val="single" w:sz="4" w:space="0" w:color="auto"/>
              <w:bottom w:val="single" w:sz="4" w:space="0" w:color="auto"/>
              <w:right w:val="single" w:sz="4" w:space="0" w:color="auto"/>
            </w:tcBorders>
            <w:hideMark/>
          </w:tcPr>
          <w:p w14:paraId="3635BFF5" w14:textId="77777777" w:rsidR="00E65246" w:rsidRPr="002D2CB8" w:rsidRDefault="00E65246" w:rsidP="005A4065">
            <w:pPr>
              <w:jc w:val="both"/>
              <w:rPr>
                <w:sz w:val="16"/>
                <w:szCs w:val="16"/>
              </w:rPr>
            </w:pPr>
            <w:r w:rsidRPr="002D2CB8">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14:paraId="4711FC9C" w14:textId="77777777" w:rsidR="00E65246" w:rsidRPr="002D2CB8" w:rsidRDefault="00E65246" w:rsidP="005A4065">
            <w:pPr>
              <w:rPr>
                <w:sz w:val="16"/>
                <w:szCs w:val="16"/>
              </w:rPr>
            </w:pPr>
            <w:r w:rsidRPr="002D2CB8">
              <w:rPr>
                <w:sz w:val="16"/>
                <w:szCs w:val="16"/>
              </w:rPr>
              <w:t>10,00-11,00</w:t>
            </w:r>
          </w:p>
          <w:p w14:paraId="1814C803" w14:textId="77777777" w:rsidR="00E65246" w:rsidRPr="002D2CB8" w:rsidRDefault="00E65246" w:rsidP="005A4065">
            <w:pPr>
              <w:rPr>
                <w:sz w:val="16"/>
                <w:szCs w:val="16"/>
              </w:rPr>
            </w:pPr>
            <w:r w:rsidRPr="002D2CB8">
              <w:rPr>
                <w:sz w:val="16"/>
                <w:szCs w:val="16"/>
              </w:rPr>
              <w:t>11,00-12,00</w:t>
            </w:r>
          </w:p>
          <w:p w14:paraId="7049DEAC" w14:textId="77777777" w:rsidR="00E65246" w:rsidRPr="002D2CB8" w:rsidRDefault="00E65246" w:rsidP="005A4065">
            <w:pPr>
              <w:rPr>
                <w:sz w:val="16"/>
                <w:szCs w:val="16"/>
              </w:rPr>
            </w:pPr>
            <w:r w:rsidRPr="002D2CB8">
              <w:rPr>
                <w:sz w:val="16"/>
                <w:szCs w:val="16"/>
              </w:rPr>
              <w:t>13:00-14:00</w:t>
            </w:r>
          </w:p>
        </w:tc>
        <w:tc>
          <w:tcPr>
            <w:tcW w:w="1980" w:type="dxa"/>
            <w:tcBorders>
              <w:top w:val="single" w:sz="4" w:space="0" w:color="auto"/>
              <w:left w:val="single" w:sz="4" w:space="0" w:color="auto"/>
              <w:bottom w:val="single" w:sz="4" w:space="0" w:color="auto"/>
              <w:right w:val="single" w:sz="4" w:space="0" w:color="auto"/>
            </w:tcBorders>
          </w:tcPr>
          <w:p w14:paraId="5CF0668B" w14:textId="77777777" w:rsidR="00E65246" w:rsidRPr="002D2CB8" w:rsidRDefault="00E65246" w:rsidP="005A4065">
            <w:pPr>
              <w:rPr>
                <w:sz w:val="16"/>
                <w:szCs w:val="16"/>
              </w:rPr>
            </w:pPr>
            <w:r w:rsidRPr="002D2CB8">
              <w:rPr>
                <w:sz w:val="16"/>
                <w:szCs w:val="16"/>
              </w:rPr>
              <w:t>Seminer Salonu</w:t>
            </w:r>
          </w:p>
          <w:p w14:paraId="0D9AB84B" w14:textId="77777777" w:rsidR="00E65246" w:rsidRPr="002D2CB8" w:rsidRDefault="00E65246" w:rsidP="005A4065">
            <w:pPr>
              <w:rPr>
                <w:sz w:val="16"/>
                <w:szCs w:val="16"/>
              </w:rPr>
            </w:pPr>
          </w:p>
          <w:p w14:paraId="039CC7E7" w14:textId="77777777" w:rsidR="00E65246" w:rsidRPr="002D2CB8" w:rsidRDefault="00E65246" w:rsidP="005A4065">
            <w:pPr>
              <w:rPr>
                <w:sz w:val="16"/>
                <w:szCs w:val="16"/>
              </w:rPr>
            </w:pPr>
            <w:proofErr w:type="spellStart"/>
            <w:r w:rsidRPr="002D2CB8">
              <w:rPr>
                <w:sz w:val="16"/>
                <w:szCs w:val="16"/>
              </w:rPr>
              <w:t>Yenidoğan</w:t>
            </w:r>
            <w:proofErr w:type="spellEnd"/>
            <w:r w:rsidRPr="002D2CB8">
              <w:rPr>
                <w:sz w:val="16"/>
                <w:szCs w:val="16"/>
              </w:rPr>
              <w:t xml:space="preserve"> Servisi</w:t>
            </w:r>
          </w:p>
        </w:tc>
      </w:tr>
      <w:tr w:rsidR="00E65246" w:rsidRPr="002D2CB8" w14:paraId="779C5599"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0E1F2E55" w14:textId="77777777" w:rsidR="00E65246" w:rsidRPr="002D2CB8" w:rsidRDefault="00E65246" w:rsidP="005A4065">
            <w:pPr>
              <w:jc w:val="center"/>
              <w:rPr>
                <w:sz w:val="16"/>
                <w:szCs w:val="16"/>
              </w:rPr>
            </w:pPr>
            <w:r w:rsidRPr="002D2CB8">
              <w:rPr>
                <w:sz w:val="16"/>
                <w:szCs w:val="16"/>
              </w:rPr>
              <w:t>UZM3205</w:t>
            </w:r>
          </w:p>
        </w:tc>
        <w:tc>
          <w:tcPr>
            <w:tcW w:w="655" w:type="dxa"/>
            <w:tcBorders>
              <w:top w:val="single" w:sz="4" w:space="0" w:color="auto"/>
              <w:left w:val="single" w:sz="4" w:space="0" w:color="auto"/>
              <w:bottom w:val="single" w:sz="4" w:space="0" w:color="auto"/>
              <w:right w:val="single" w:sz="4" w:space="0" w:color="auto"/>
            </w:tcBorders>
          </w:tcPr>
          <w:p w14:paraId="5D413CFB" w14:textId="77777777" w:rsidR="00E65246" w:rsidRPr="002D2CB8" w:rsidRDefault="00E65246" w:rsidP="005A4065">
            <w:pPr>
              <w:rPr>
                <w:sz w:val="16"/>
                <w:szCs w:val="16"/>
              </w:rPr>
            </w:pPr>
            <w:r w:rsidRPr="002D2CB8">
              <w:rPr>
                <w:sz w:val="16"/>
                <w:szCs w:val="16"/>
              </w:rPr>
              <w:t>2</w:t>
            </w:r>
          </w:p>
          <w:p w14:paraId="2ACD5BAD" w14:textId="77777777" w:rsidR="00E65246" w:rsidRPr="002D2CB8" w:rsidRDefault="00E65246" w:rsidP="005A4065">
            <w:pPr>
              <w:rPr>
                <w:sz w:val="16"/>
                <w:szCs w:val="16"/>
              </w:rPr>
            </w:pPr>
          </w:p>
          <w:p w14:paraId="2342C44E" w14:textId="77777777" w:rsidR="00E65246" w:rsidRPr="002D2CB8" w:rsidRDefault="00E65246" w:rsidP="005A4065">
            <w:pPr>
              <w:rPr>
                <w:sz w:val="16"/>
                <w:szCs w:val="16"/>
              </w:rPr>
            </w:pPr>
            <w:r w:rsidRPr="002D2CB8">
              <w:rPr>
                <w:sz w:val="16"/>
                <w:szCs w:val="16"/>
              </w:rPr>
              <w:t>2</w:t>
            </w:r>
          </w:p>
        </w:tc>
        <w:tc>
          <w:tcPr>
            <w:tcW w:w="468" w:type="dxa"/>
            <w:tcBorders>
              <w:top w:val="single" w:sz="4" w:space="0" w:color="auto"/>
              <w:left w:val="single" w:sz="4" w:space="0" w:color="auto"/>
              <w:bottom w:val="single" w:sz="4" w:space="0" w:color="auto"/>
              <w:right w:val="single" w:sz="4" w:space="0" w:color="auto"/>
            </w:tcBorders>
          </w:tcPr>
          <w:p w14:paraId="5371B09D" w14:textId="77777777" w:rsidR="00E65246" w:rsidRPr="002D2CB8" w:rsidRDefault="00E65246" w:rsidP="005A4065">
            <w:pPr>
              <w:jc w:val="center"/>
              <w:rPr>
                <w:sz w:val="16"/>
                <w:szCs w:val="16"/>
              </w:rPr>
            </w:pPr>
            <w:r w:rsidRPr="002D2CB8">
              <w:rPr>
                <w:sz w:val="16"/>
                <w:szCs w:val="16"/>
              </w:rPr>
              <w:t>-</w:t>
            </w:r>
          </w:p>
          <w:p w14:paraId="4B914D6D" w14:textId="77777777" w:rsidR="00E65246" w:rsidRPr="002D2CB8" w:rsidRDefault="00E65246" w:rsidP="005A4065">
            <w:pPr>
              <w:jc w:val="center"/>
              <w:rPr>
                <w:sz w:val="16"/>
                <w:szCs w:val="16"/>
              </w:rPr>
            </w:pPr>
          </w:p>
          <w:p w14:paraId="20543900" w14:textId="77777777" w:rsidR="00E65246" w:rsidRPr="002D2CB8" w:rsidRDefault="00E65246" w:rsidP="005A4065">
            <w:pPr>
              <w:jc w:val="center"/>
              <w:rPr>
                <w:sz w:val="16"/>
                <w:szCs w:val="16"/>
              </w:rPr>
            </w:pPr>
            <w:r w:rsidRPr="002D2CB8">
              <w:rPr>
                <w:sz w:val="16"/>
                <w:szCs w:val="16"/>
              </w:rPr>
              <w:t>1</w:t>
            </w:r>
          </w:p>
        </w:tc>
        <w:tc>
          <w:tcPr>
            <w:tcW w:w="3197" w:type="dxa"/>
            <w:tcBorders>
              <w:top w:val="single" w:sz="4" w:space="0" w:color="auto"/>
              <w:left w:val="single" w:sz="4" w:space="0" w:color="auto"/>
              <w:bottom w:val="single" w:sz="4" w:space="0" w:color="auto"/>
              <w:right w:val="single" w:sz="4" w:space="0" w:color="auto"/>
            </w:tcBorders>
          </w:tcPr>
          <w:p w14:paraId="5A1B65C7" w14:textId="77777777" w:rsidR="00E65246" w:rsidRPr="00B55F35" w:rsidRDefault="00E65246" w:rsidP="005A4065">
            <w:pPr>
              <w:rPr>
                <w:sz w:val="16"/>
                <w:szCs w:val="16"/>
              </w:rPr>
            </w:pPr>
            <w:proofErr w:type="spellStart"/>
            <w:r w:rsidRPr="00B55F35">
              <w:rPr>
                <w:sz w:val="16"/>
                <w:szCs w:val="16"/>
              </w:rPr>
              <w:t>Prof.Dr</w:t>
            </w:r>
            <w:proofErr w:type="spellEnd"/>
            <w:r w:rsidRPr="00B55F35">
              <w:rPr>
                <w:sz w:val="16"/>
                <w:szCs w:val="16"/>
              </w:rPr>
              <w:t>. Kadir Şerafettin TEKGÜNDÜZ</w:t>
            </w:r>
          </w:p>
          <w:p w14:paraId="681C66A5" w14:textId="77777777" w:rsidR="00E65246" w:rsidRDefault="00E65246" w:rsidP="005A4065">
            <w:pPr>
              <w:rPr>
                <w:sz w:val="16"/>
                <w:szCs w:val="16"/>
              </w:rPr>
            </w:pPr>
          </w:p>
          <w:p w14:paraId="249AC29A" w14:textId="77777777" w:rsidR="00E65246" w:rsidRPr="002D2CB8" w:rsidRDefault="00E65246" w:rsidP="005A4065">
            <w:pPr>
              <w:rPr>
                <w:sz w:val="16"/>
                <w:szCs w:val="16"/>
              </w:rPr>
            </w:pPr>
            <w:proofErr w:type="spellStart"/>
            <w:r w:rsidRPr="00B55F35">
              <w:rPr>
                <w:sz w:val="16"/>
                <w:szCs w:val="16"/>
              </w:rPr>
              <w:t>Doç.Dr</w:t>
            </w:r>
            <w:proofErr w:type="spellEnd"/>
            <w:r w:rsidRPr="00B55F35">
              <w:rPr>
                <w:sz w:val="16"/>
                <w:szCs w:val="16"/>
              </w:rPr>
              <w:t>. Mustafa KARA</w:t>
            </w:r>
          </w:p>
        </w:tc>
        <w:tc>
          <w:tcPr>
            <w:tcW w:w="1080" w:type="dxa"/>
            <w:tcBorders>
              <w:top w:val="single" w:sz="4" w:space="0" w:color="auto"/>
              <w:left w:val="single" w:sz="4" w:space="0" w:color="auto"/>
              <w:bottom w:val="single" w:sz="4" w:space="0" w:color="auto"/>
              <w:right w:val="single" w:sz="4" w:space="0" w:color="auto"/>
            </w:tcBorders>
            <w:hideMark/>
          </w:tcPr>
          <w:p w14:paraId="60284EAF" w14:textId="77777777" w:rsidR="00E65246" w:rsidRPr="002D2CB8" w:rsidRDefault="00E65246" w:rsidP="005A4065">
            <w:pPr>
              <w:jc w:val="both"/>
              <w:rPr>
                <w:sz w:val="16"/>
                <w:szCs w:val="16"/>
              </w:rPr>
            </w:pPr>
            <w:r w:rsidRPr="002D2CB8">
              <w:rPr>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14:paraId="055F6705" w14:textId="77777777" w:rsidR="00E65246" w:rsidRPr="002D2CB8" w:rsidRDefault="00E65246" w:rsidP="005A4065">
            <w:pPr>
              <w:rPr>
                <w:sz w:val="16"/>
                <w:szCs w:val="16"/>
              </w:rPr>
            </w:pPr>
            <w:r w:rsidRPr="002D2CB8">
              <w:rPr>
                <w:sz w:val="16"/>
                <w:szCs w:val="16"/>
              </w:rPr>
              <w:t>14,00-15,00</w:t>
            </w:r>
          </w:p>
          <w:p w14:paraId="37FFDD52" w14:textId="77777777" w:rsidR="00E65246" w:rsidRPr="002D2CB8" w:rsidRDefault="00E65246" w:rsidP="005A4065">
            <w:pPr>
              <w:rPr>
                <w:sz w:val="16"/>
                <w:szCs w:val="16"/>
              </w:rPr>
            </w:pPr>
            <w:r w:rsidRPr="002D2CB8">
              <w:rPr>
                <w:sz w:val="16"/>
                <w:szCs w:val="16"/>
              </w:rPr>
              <w:t>15,00-16,00</w:t>
            </w:r>
          </w:p>
          <w:p w14:paraId="6DDA5699" w14:textId="77777777" w:rsidR="00E65246" w:rsidRPr="002D2CB8" w:rsidRDefault="00E65246" w:rsidP="005A4065">
            <w:pPr>
              <w:rPr>
                <w:sz w:val="16"/>
                <w:szCs w:val="16"/>
              </w:rPr>
            </w:pPr>
            <w:r w:rsidRPr="002D2CB8">
              <w:rPr>
                <w:sz w:val="16"/>
                <w:szCs w:val="16"/>
              </w:rPr>
              <w:t>10,00-12,00</w:t>
            </w:r>
          </w:p>
          <w:p w14:paraId="6C39142E" w14:textId="77777777" w:rsidR="00E65246" w:rsidRPr="002D2CB8" w:rsidRDefault="00E65246" w:rsidP="005A4065">
            <w:pPr>
              <w:rPr>
                <w:sz w:val="16"/>
                <w:szCs w:val="16"/>
              </w:rPr>
            </w:pPr>
            <w:r w:rsidRPr="002D2CB8">
              <w:rPr>
                <w:sz w:val="16"/>
                <w:szCs w:val="16"/>
              </w:rPr>
              <w:t>13,00-14,00</w:t>
            </w:r>
          </w:p>
        </w:tc>
        <w:tc>
          <w:tcPr>
            <w:tcW w:w="1980" w:type="dxa"/>
            <w:tcBorders>
              <w:top w:val="single" w:sz="4" w:space="0" w:color="auto"/>
              <w:left w:val="single" w:sz="4" w:space="0" w:color="auto"/>
              <w:bottom w:val="single" w:sz="4" w:space="0" w:color="auto"/>
              <w:right w:val="single" w:sz="4" w:space="0" w:color="auto"/>
            </w:tcBorders>
          </w:tcPr>
          <w:p w14:paraId="64C8186D" w14:textId="77777777" w:rsidR="00E65246" w:rsidRPr="002D2CB8" w:rsidRDefault="00E65246" w:rsidP="005A4065">
            <w:pPr>
              <w:rPr>
                <w:sz w:val="16"/>
                <w:szCs w:val="16"/>
              </w:rPr>
            </w:pPr>
            <w:r w:rsidRPr="002D2CB8">
              <w:rPr>
                <w:sz w:val="16"/>
                <w:szCs w:val="16"/>
              </w:rPr>
              <w:t>Seminer Salonu</w:t>
            </w:r>
          </w:p>
          <w:p w14:paraId="6B5E0734" w14:textId="77777777" w:rsidR="00E65246" w:rsidRPr="002D2CB8" w:rsidRDefault="00E65246" w:rsidP="005A4065">
            <w:pPr>
              <w:rPr>
                <w:sz w:val="16"/>
                <w:szCs w:val="16"/>
              </w:rPr>
            </w:pPr>
          </w:p>
          <w:p w14:paraId="11474E87" w14:textId="77777777" w:rsidR="00E65246" w:rsidRPr="002D2CB8" w:rsidRDefault="00E65246" w:rsidP="005A4065">
            <w:pPr>
              <w:rPr>
                <w:sz w:val="16"/>
                <w:szCs w:val="16"/>
              </w:rPr>
            </w:pPr>
            <w:proofErr w:type="spellStart"/>
            <w:r w:rsidRPr="002D2CB8">
              <w:rPr>
                <w:sz w:val="16"/>
                <w:szCs w:val="16"/>
              </w:rPr>
              <w:t>Yenidoğan</w:t>
            </w:r>
            <w:proofErr w:type="spellEnd"/>
            <w:r w:rsidRPr="002D2CB8">
              <w:rPr>
                <w:sz w:val="16"/>
                <w:szCs w:val="16"/>
              </w:rPr>
              <w:t xml:space="preserve"> Servisi</w:t>
            </w:r>
          </w:p>
        </w:tc>
      </w:tr>
      <w:tr w:rsidR="00E65246" w:rsidRPr="002D2CB8" w14:paraId="7BDAD424"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438CD681" w14:textId="77777777" w:rsidR="00E65246" w:rsidRPr="002D2CB8" w:rsidRDefault="00E65246" w:rsidP="005A4065">
            <w:pPr>
              <w:jc w:val="center"/>
              <w:rPr>
                <w:sz w:val="16"/>
                <w:szCs w:val="16"/>
              </w:rPr>
            </w:pPr>
            <w:r w:rsidRPr="002D2CB8">
              <w:rPr>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14:paraId="0D0DD986" w14:textId="77777777" w:rsidR="00E65246" w:rsidRPr="002D2CB8" w:rsidRDefault="00E65246" w:rsidP="005A4065">
            <w:pPr>
              <w:rPr>
                <w:sz w:val="16"/>
                <w:szCs w:val="16"/>
              </w:rPr>
            </w:pPr>
          </w:p>
          <w:p w14:paraId="675EA82B" w14:textId="77777777" w:rsidR="00E65246" w:rsidRPr="002D2CB8" w:rsidRDefault="00E65246" w:rsidP="005A4065">
            <w:pPr>
              <w:rPr>
                <w:sz w:val="16"/>
                <w:szCs w:val="16"/>
              </w:rPr>
            </w:pPr>
            <w:r w:rsidRPr="002D2CB8">
              <w:rPr>
                <w:sz w:val="16"/>
                <w:szCs w:val="16"/>
              </w:rPr>
              <w:t>2</w:t>
            </w:r>
          </w:p>
        </w:tc>
        <w:tc>
          <w:tcPr>
            <w:tcW w:w="468" w:type="dxa"/>
            <w:tcBorders>
              <w:top w:val="single" w:sz="4" w:space="0" w:color="auto"/>
              <w:left w:val="single" w:sz="4" w:space="0" w:color="auto"/>
              <w:bottom w:val="single" w:sz="4" w:space="0" w:color="auto"/>
              <w:right w:val="single" w:sz="4" w:space="0" w:color="auto"/>
            </w:tcBorders>
            <w:hideMark/>
          </w:tcPr>
          <w:p w14:paraId="35666631" w14:textId="77777777" w:rsidR="00E65246" w:rsidRPr="002D2CB8" w:rsidRDefault="00E65246" w:rsidP="005A4065">
            <w:pPr>
              <w:jc w:val="center"/>
              <w:rPr>
                <w:sz w:val="16"/>
                <w:szCs w:val="16"/>
              </w:rPr>
            </w:pPr>
          </w:p>
          <w:p w14:paraId="346B4735" w14:textId="77777777" w:rsidR="00E65246" w:rsidRPr="002D2CB8" w:rsidRDefault="00E65246" w:rsidP="005A4065">
            <w:pPr>
              <w:jc w:val="center"/>
              <w:rPr>
                <w:sz w:val="16"/>
                <w:szCs w:val="16"/>
              </w:rPr>
            </w:pPr>
            <w:r w:rsidRPr="002D2CB8">
              <w:rPr>
                <w:sz w:val="16"/>
                <w:szCs w:val="16"/>
              </w:rPr>
              <w:t>-</w:t>
            </w:r>
          </w:p>
        </w:tc>
        <w:tc>
          <w:tcPr>
            <w:tcW w:w="3197" w:type="dxa"/>
            <w:tcBorders>
              <w:top w:val="single" w:sz="4" w:space="0" w:color="auto"/>
              <w:left w:val="single" w:sz="4" w:space="0" w:color="auto"/>
              <w:bottom w:val="single" w:sz="4" w:space="0" w:color="auto"/>
              <w:right w:val="single" w:sz="4" w:space="0" w:color="auto"/>
            </w:tcBorders>
            <w:hideMark/>
          </w:tcPr>
          <w:p w14:paraId="12979B31" w14:textId="77777777" w:rsidR="00E65246" w:rsidRPr="002D2CB8" w:rsidRDefault="00E65246" w:rsidP="005A4065">
            <w:pPr>
              <w:rPr>
                <w:sz w:val="16"/>
                <w:szCs w:val="16"/>
              </w:rPr>
            </w:pPr>
          </w:p>
          <w:p w14:paraId="5D295F98" w14:textId="77777777" w:rsidR="00E65246" w:rsidRPr="002D2CB8" w:rsidRDefault="00E65246" w:rsidP="005A4065">
            <w:pPr>
              <w:rPr>
                <w:sz w:val="16"/>
                <w:szCs w:val="16"/>
              </w:rPr>
            </w:pPr>
            <w:proofErr w:type="spellStart"/>
            <w:proofErr w:type="gramStart"/>
            <w:r>
              <w:rPr>
                <w:sz w:val="16"/>
                <w:szCs w:val="16"/>
              </w:rPr>
              <w:t>Doç.Dr.</w:t>
            </w:r>
            <w:r w:rsidRPr="002D2CB8">
              <w:rPr>
                <w:sz w:val="16"/>
                <w:szCs w:val="16"/>
              </w:rPr>
              <w:t>Mustafa</w:t>
            </w:r>
            <w:proofErr w:type="spellEnd"/>
            <w:proofErr w:type="gramEnd"/>
            <w:r w:rsidRPr="002D2CB8">
              <w:rPr>
                <w:sz w:val="16"/>
                <w:szCs w:val="16"/>
              </w:rPr>
              <w:t xml:space="preserve"> KARA</w:t>
            </w:r>
          </w:p>
        </w:tc>
        <w:tc>
          <w:tcPr>
            <w:tcW w:w="1080" w:type="dxa"/>
            <w:tcBorders>
              <w:top w:val="single" w:sz="4" w:space="0" w:color="auto"/>
              <w:left w:val="single" w:sz="4" w:space="0" w:color="auto"/>
              <w:bottom w:val="single" w:sz="4" w:space="0" w:color="auto"/>
              <w:right w:val="single" w:sz="4" w:space="0" w:color="auto"/>
            </w:tcBorders>
            <w:hideMark/>
          </w:tcPr>
          <w:p w14:paraId="17453E49" w14:textId="77777777" w:rsidR="00E65246" w:rsidRPr="002D2CB8" w:rsidRDefault="00E65246" w:rsidP="005A4065">
            <w:pPr>
              <w:jc w:val="both"/>
              <w:rPr>
                <w:sz w:val="16"/>
                <w:szCs w:val="16"/>
              </w:rPr>
            </w:pPr>
            <w:r w:rsidRPr="002D2CB8">
              <w:rPr>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14:paraId="567337DB" w14:textId="77777777" w:rsidR="00E65246" w:rsidRPr="002D2CB8" w:rsidRDefault="00E65246" w:rsidP="005A4065">
            <w:pPr>
              <w:rPr>
                <w:sz w:val="16"/>
                <w:szCs w:val="16"/>
              </w:rPr>
            </w:pPr>
          </w:p>
          <w:p w14:paraId="1D32B563" w14:textId="77777777" w:rsidR="00E65246" w:rsidRPr="002D2CB8" w:rsidRDefault="00E65246" w:rsidP="005A4065">
            <w:pPr>
              <w:rPr>
                <w:sz w:val="16"/>
                <w:szCs w:val="16"/>
              </w:rPr>
            </w:pPr>
            <w:r w:rsidRPr="002D2CB8">
              <w:rPr>
                <w:sz w:val="16"/>
                <w:szCs w:val="16"/>
              </w:rPr>
              <w:t>10:00-12:00</w:t>
            </w:r>
          </w:p>
        </w:tc>
        <w:tc>
          <w:tcPr>
            <w:tcW w:w="1980" w:type="dxa"/>
            <w:tcBorders>
              <w:top w:val="single" w:sz="4" w:space="0" w:color="auto"/>
              <w:left w:val="single" w:sz="4" w:space="0" w:color="auto"/>
              <w:bottom w:val="single" w:sz="4" w:space="0" w:color="auto"/>
              <w:right w:val="single" w:sz="4" w:space="0" w:color="auto"/>
            </w:tcBorders>
            <w:hideMark/>
          </w:tcPr>
          <w:p w14:paraId="3D654EDD" w14:textId="77777777" w:rsidR="00E65246" w:rsidRPr="002D2CB8" w:rsidRDefault="00E65246" w:rsidP="005A4065">
            <w:pPr>
              <w:rPr>
                <w:sz w:val="16"/>
                <w:szCs w:val="16"/>
              </w:rPr>
            </w:pPr>
            <w:r w:rsidRPr="002D2CB8">
              <w:rPr>
                <w:sz w:val="16"/>
                <w:szCs w:val="16"/>
              </w:rPr>
              <w:t>Seminer Salonu</w:t>
            </w:r>
          </w:p>
          <w:p w14:paraId="728F3B17" w14:textId="77777777" w:rsidR="00E65246" w:rsidRPr="002D2CB8" w:rsidRDefault="00E65246" w:rsidP="005A4065">
            <w:pPr>
              <w:rPr>
                <w:sz w:val="16"/>
                <w:szCs w:val="16"/>
              </w:rPr>
            </w:pPr>
            <w:proofErr w:type="spellStart"/>
            <w:r w:rsidRPr="002D2CB8">
              <w:rPr>
                <w:sz w:val="16"/>
                <w:szCs w:val="16"/>
              </w:rPr>
              <w:t>Yenidoğan</w:t>
            </w:r>
            <w:proofErr w:type="spellEnd"/>
            <w:r w:rsidRPr="002D2CB8">
              <w:rPr>
                <w:sz w:val="16"/>
                <w:szCs w:val="16"/>
              </w:rPr>
              <w:t xml:space="preserve"> Servisi</w:t>
            </w:r>
          </w:p>
        </w:tc>
      </w:tr>
    </w:tbl>
    <w:p w14:paraId="150973C6" w14:textId="77777777" w:rsidR="00E65246" w:rsidRPr="002D2CB8" w:rsidRDefault="00E65246" w:rsidP="00E65246">
      <w:pPr>
        <w:rPr>
          <w:sz w:val="16"/>
          <w:szCs w:val="16"/>
        </w:rPr>
      </w:pPr>
    </w:p>
    <w:p w14:paraId="26AB2ECD" w14:textId="77777777" w:rsidR="00E65246" w:rsidRPr="002D2CB8" w:rsidRDefault="00E65246" w:rsidP="00E65246">
      <w:pPr>
        <w:rPr>
          <w:sz w:val="16"/>
          <w:szCs w:val="16"/>
        </w:rPr>
      </w:pPr>
    </w:p>
    <w:p w14:paraId="102F26F9" w14:textId="77777777" w:rsidR="00E65246" w:rsidRPr="002D2CB8" w:rsidRDefault="00E65246" w:rsidP="00E65246">
      <w:pPr>
        <w:jc w:val="center"/>
        <w:rPr>
          <w:b/>
          <w:sz w:val="16"/>
          <w:szCs w:val="16"/>
        </w:rPr>
      </w:pPr>
      <w:r w:rsidRPr="002D2CB8">
        <w:rPr>
          <w:b/>
          <w:sz w:val="16"/>
          <w:szCs w:val="16"/>
        </w:rPr>
        <w:t>4.YIL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468"/>
        <w:gridCol w:w="3197"/>
        <w:gridCol w:w="1080"/>
        <w:gridCol w:w="1080"/>
        <w:gridCol w:w="1980"/>
      </w:tblGrid>
      <w:tr w:rsidR="00E65246" w:rsidRPr="002D2CB8" w14:paraId="42E23530" w14:textId="77777777" w:rsidTr="005A4065">
        <w:tc>
          <w:tcPr>
            <w:tcW w:w="900" w:type="dxa"/>
            <w:vMerge w:val="restart"/>
            <w:tcBorders>
              <w:top w:val="single" w:sz="4" w:space="0" w:color="auto"/>
              <w:left w:val="single" w:sz="4" w:space="0" w:color="auto"/>
              <w:bottom w:val="single" w:sz="4" w:space="0" w:color="auto"/>
              <w:right w:val="single" w:sz="4" w:space="0" w:color="auto"/>
            </w:tcBorders>
            <w:hideMark/>
          </w:tcPr>
          <w:p w14:paraId="7BF6D048" w14:textId="77777777" w:rsidR="00E65246" w:rsidRPr="002D2CB8" w:rsidRDefault="00E65246" w:rsidP="005A4065">
            <w:pPr>
              <w:jc w:val="both"/>
              <w:rPr>
                <w:b/>
                <w:sz w:val="16"/>
                <w:szCs w:val="16"/>
              </w:rPr>
            </w:pPr>
            <w:r w:rsidRPr="002D2CB8">
              <w:rPr>
                <w:b/>
                <w:sz w:val="16"/>
                <w:szCs w:val="16"/>
              </w:rPr>
              <w:t>Dersin Kodu</w:t>
            </w:r>
          </w:p>
        </w:tc>
        <w:tc>
          <w:tcPr>
            <w:tcW w:w="1123" w:type="dxa"/>
            <w:gridSpan w:val="2"/>
            <w:tcBorders>
              <w:top w:val="single" w:sz="4" w:space="0" w:color="auto"/>
              <w:left w:val="single" w:sz="4" w:space="0" w:color="auto"/>
              <w:bottom w:val="single" w:sz="4" w:space="0" w:color="auto"/>
              <w:right w:val="single" w:sz="4" w:space="0" w:color="auto"/>
            </w:tcBorders>
            <w:hideMark/>
          </w:tcPr>
          <w:p w14:paraId="46A15257" w14:textId="77777777" w:rsidR="00E65246" w:rsidRPr="002D2CB8" w:rsidRDefault="00E65246" w:rsidP="005A4065">
            <w:pPr>
              <w:jc w:val="both"/>
              <w:rPr>
                <w:b/>
                <w:sz w:val="16"/>
                <w:szCs w:val="16"/>
              </w:rPr>
            </w:pPr>
            <w:r w:rsidRPr="002D2CB8">
              <w:rPr>
                <w:b/>
                <w:sz w:val="16"/>
                <w:szCs w:val="16"/>
              </w:rPr>
              <w:t>Ders Saati</w:t>
            </w:r>
          </w:p>
        </w:tc>
        <w:tc>
          <w:tcPr>
            <w:tcW w:w="3197" w:type="dxa"/>
            <w:tcBorders>
              <w:top w:val="single" w:sz="4" w:space="0" w:color="auto"/>
              <w:left w:val="single" w:sz="4" w:space="0" w:color="auto"/>
              <w:bottom w:val="single" w:sz="4" w:space="0" w:color="auto"/>
              <w:right w:val="single" w:sz="4" w:space="0" w:color="auto"/>
            </w:tcBorders>
            <w:hideMark/>
          </w:tcPr>
          <w:p w14:paraId="35E0BAEF" w14:textId="77777777" w:rsidR="00E65246" w:rsidRPr="002D2CB8" w:rsidRDefault="00E65246" w:rsidP="005A4065">
            <w:pPr>
              <w:jc w:val="both"/>
              <w:rPr>
                <w:b/>
                <w:sz w:val="16"/>
                <w:szCs w:val="16"/>
              </w:rPr>
            </w:pPr>
            <w:r w:rsidRPr="002D2CB8">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14:paraId="097028D0" w14:textId="77777777" w:rsidR="00E65246" w:rsidRPr="002D2CB8" w:rsidRDefault="00E65246" w:rsidP="005A4065">
            <w:pPr>
              <w:jc w:val="both"/>
              <w:rPr>
                <w:b/>
                <w:sz w:val="16"/>
                <w:szCs w:val="16"/>
              </w:rPr>
            </w:pPr>
            <w:r w:rsidRPr="002D2CB8">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14:paraId="2EDA59B4" w14:textId="77777777" w:rsidR="00E65246" w:rsidRPr="002D2CB8" w:rsidRDefault="00E65246" w:rsidP="005A4065">
            <w:pPr>
              <w:jc w:val="both"/>
              <w:rPr>
                <w:b/>
                <w:sz w:val="16"/>
                <w:szCs w:val="16"/>
              </w:rPr>
            </w:pPr>
            <w:r w:rsidRPr="002D2CB8">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14:paraId="09B01354" w14:textId="77777777" w:rsidR="00E65246" w:rsidRPr="002D2CB8" w:rsidRDefault="00E65246" w:rsidP="005A4065">
            <w:pPr>
              <w:jc w:val="both"/>
              <w:rPr>
                <w:b/>
                <w:sz w:val="16"/>
                <w:szCs w:val="16"/>
              </w:rPr>
            </w:pPr>
            <w:r w:rsidRPr="002D2CB8">
              <w:rPr>
                <w:b/>
                <w:sz w:val="16"/>
                <w:szCs w:val="16"/>
              </w:rPr>
              <w:t>Ders Yeri</w:t>
            </w:r>
          </w:p>
        </w:tc>
      </w:tr>
      <w:tr w:rsidR="00E65246" w:rsidRPr="002D2CB8" w14:paraId="454C22FE" w14:textId="77777777" w:rsidTr="005A4065">
        <w:tc>
          <w:tcPr>
            <w:tcW w:w="900" w:type="dxa"/>
            <w:vMerge/>
            <w:tcBorders>
              <w:top w:val="single" w:sz="4" w:space="0" w:color="auto"/>
              <w:left w:val="single" w:sz="4" w:space="0" w:color="auto"/>
              <w:bottom w:val="single" w:sz="4" w:space="0" w:color="auto"/>
              <w:right w:val="single" w:sz="4" w:space="0" w:color="auto"/>
            </w:tcBorders>
            <w:vAlign w:val="center"/>
            <w:hideMark/>
          </w:tcPr>
          <w:p w14:paraId="7B1F4AB3" w14:textId="77777777" w:rsidR="00E65246" w:rsidRPr="002D2CB8" w:rsidRDefault="00E65246" w:rsidP="005A4065">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14:paraId="7A81B42D" w14:textId="77777777" w:rsidR="00E65246" w:rsidRPr="002D2CB8" w:rsidRDefault="00E65246" w:rsidP="005A4065">
            <w:pPr>
              <w:jc w:val="both"/>
              <w:rPr>
                <w:b/>
                <w:sz w:val="16"/>
                <w:szCs w:val="16"/>
              </w:rPr>
            </w:pPr>
            <w:proofErr w:type="spellStart"/>
            <w:r w:rsidRPr="002D2CB8">
              <w:rPr>
                <w:b/>
                <w:sz w:val="16"/>
                <w:szCs w:val="16"/>
              </w:rPr>
              <w:t>Teo</w:t>
            </w:r>
            <w:proofErr w:type="spellEnd"/>
          </w:p>
        </w:tc>
        <w:tc>
          <w:tcPr>
            <w:tcW w:w="468" w:type="dxa"/>
            <w:tcBorders>
              <w:top w:val="single" w:sz="4" w:space="0" w:color="auto"/>
              <w:left w:val="single" w:sz="4" w:space="0" w:color="auto"/>
              <w:bottom w:val="single" w:sz="4" w:space="0" w:color="auto"/>
              <w:right w:val="single" w:sz="4" w:space="0" w:color="auto"/>
            </w:tcBorders>
            <w:hideMark/>
          </w:tcPr>
          <w:p w14:paraId="5CEA2BFD" w14:textId="77777777" w:rsidR="00E65246" w:rsidRPr="002D2CB8" w:rsidRDefault="00E65246" w:rsidP="005A4065">
            <w:pPr>
              <w:jc w:val="both"/>
              <w:rPr>
                <w:b/>
                <w:sz w:val="16"/>
                <w:szCs w:val="16"/>
              </w:rPr>
            </w:pPr>
            <w:r w:rsidRPr="002D2CB8">
              <w:rPr>
                <w:b/>
                <w:sz w:val="16"/>
                <w:szCs w:val="16"/>
              </w:rPr>
              <w:t>DF</w:t>
            </w:r>
          </w:p>
        </w:tc>
        <w:tc>
          <w:tcPr>
            <w:tcW w:w="3197" w:type="dxa"/>
            <w:tcBorders>
              <w:top w:val="single" w:sz="4" w:space="0" w:color="auto"/>
              <w:left w:val="single" w:sz="4" w:space="0" w:color="auto"/>
              <w:bottom w:val="single" w:sz="4" w:space="0" w:color="auto"/>
              <w:right w:val="single" w:sz="4" w:space="0" w:color="auto"/>
            </w:tcBorders>
          </w:tcPr>
          <w:p w14:paraId="1EA67CAD" w14:textId="77777777" w:rsidR="00E65246" w:rsidRPr="002D2CB8"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7409C4AC" w14:textId="77777777" w:rsidR="00E65246" w:rsidRPr="002D2CB8"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35CAF3CB" w14:textId="77777777" w:rsidR="00E65246" w:rsidRPr="002D2CB8" w:rsidRDefault="00E65246" w:rsidP="005A4065">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45F78F95" w14:textId="77777777" w:rsidR="00E65246" w:rsidRPr="002D2CB8" w:rsidRDefault="00E65246" w:rsidP="005A4065">
            <w:pPr>
              <w:jc w:val="both"/>
              <w:rPr>
                <w:sz w:val="16"/>
                <w:szCs w:val="16"/>
              </w:rPr>
            </w:pPr>
          </w:p>
        </w:tc>
      </w:tr>
      <w:tr w:rsidR="00E65246" w:rsidRPr="002D2CB8" w14:paraId="09D29BBA" w14:textId="77777777" w:rsidTr="005A4065">
        <w:trPr>
          <w:trHeight w:val="629"/>
        </w:trPr>
        <w:tc>
          <w:tcPr>
            <w:tcW w:w="900" w:type="dxa"/>
            <w:tcBorders>
              <w:top w:val="single" w:sz="4" w:space="0" w:color="auto"/>
              <w:left w:val="single" w:sz="4" w:space="0" w:color="auto"/>
              <w:bottom w:val="single" w:sz="4" w:space="0" w:color="auto"/>
              <w:right w:val="single" w:sz="4" w:space="0" w:color="auto"/>
            </w:tcBorders>
            <w:hideMark/>
          </w:tcPr>
          <w:p w14:paraId="14E73847" w14:textId="77777777" w:rsidR="00E65246" w:rsidRPr="002D2CB8" w:rsidRDefault="00E65246" w:rsidP="005A4065">
            <w:pPr>
              <w:jc w:val="center"/>
              <w:rPr>
                <w:sz w:val="16"/>
                <w:szCs w:val="16"/>
              </w:rPr>
            </w:pPr>
            <w:r w:rsidRPr="002D2CB8">
              <w:rPr>
                <w:sz w:val="16"/>
                <w:szCs w:val="16"/>
              </w:rPr>
              <w:t>UZM4205</w:t>
            </w:r>
          </w:p>
        </w:tc>
        <w:tc>
          <w:tcPr>
            <w:tcW w:w="655" w:type="dxa"/>
            <w:tcBorders>
              <w:top w:val="single" w:sz="4" w:space="0" w:color="auto"/>
              <w:left w:val="single" w:sz="4" w:space="0" w:color="auto"/>
              <w:bottom w:val="single" w:sz="4" w:space="0" w:color="auto"/>
              <w:right w:val="single" w:sz="4" w:space="0" w:color="auto"/>
            </w:tcBorders>
          </w:tcPr>
          <w:p w14:paraId="0566B2A5" w14:textId="77777777" w:rsidR="00E65246" w:rsidRPr="002D2CB8" w:rsidRDefault="00E65246" w:rsidP="005A4065">
            <w:pPr>
              <w:rPr>
                <w:sz w:val="16"/>
                <w:szCs w:val="16"/>
              </w:rPr>
            </w:pPr>
            <w:r w:rsidRPr="002D2CB8">
              <w:rPr>
                <w:sz w:val="16"/>
                <w:szCs w:val="16"/>
              </w:rPr>
              <w:t>1</w:t>
            </w:r>
          </w:p>
        </w:tc>
        <w:tc>
          <w:tcPr>
            <w:tcW w:w="468" w:type="dxa"/>
            <w:tcBorders>
              <w:top w:val="single" w:sz="4" w:space="0" w:color="auto"/>
              <w:left w:val="single" w:sz="4" w:space="0" w:color="auto"/>
              <w:bottom w:val="single" w:sz="4" w:space="0" w:color="auto"/>
              <w:right w:val="single" w:sz="4" w:space="0" w:color="auto"/>
            </w:tcBorders>
          </w:tcPr>
          <w:p w14:paraId="4FE015EB" w14:textId="77777777" w:rsidR="00E65246" w:rsidRPr="002D2CB8" w:rsidRDefault="00E65246" w:rsidP="005A4065">
            <w:pPr>
              <w:rPr>
                <w:sz w:val="16"/>
                <w:szCs w:val="16"/>
              </w:rPr>
            </w:pPr>
            <w:r w:rsidRPr="002D2CB8">
              <w:rPr>
                <w:sz w:val="16"/>
                <w:szCs w:val="16"/>
              </w:rPr>
              <w:t xml:space="preserve">  -</w:t>
            </w:r>
          </w:p>
        </w:tc>
        <w:tc>
          <w:tcPr>
            <w:tcW w:w="3197" w:type="dxa"/>
            <w:tcBorders>
              <w:top w:val="single" w:sz="4" w:space="0" w:color="auto"/>
              <w:left w:val="single" w:sz="4" w:space="0" w:color="auto"/>
              <w:bottom w:val="single" w:sz="4" w:space="0" w:color="auto"/>
              <w:right w:val="single" w:sz="4" w:space="0" w:color="auto"/>
            </w:tcBorders>
          </w:tcPr>
          <w:p w14:paraId="62B5B821" w14:textId="77777777" w:rsidR="00E65246" w:rsidRPr="002D2CB8" w:rsidRDefault="00E65246" w:rsidP="005A4065">
            <w:pPr>
              <w:rPr>
                <w:sz w:val="16"/>
                <w:szCs w:val="16"/>
              </w:rPr>
            </w:pPr>
            <w:r>
              <w:rPr>
                <w:sz w:val="16"/>
                <w:szCs w:val="16"/>
              </w:rPr>
              <w:t>Prof.</w:t>
            </w:r>
            <w:r w:rsidRPr="002D2CB8">
              <w:rPr>
                <w:sz w:val="16"/>
                <w:szCs w:val="16"/>
              </w:rPr>
              <w:t xml:space="preserve"> Dr. Kadir Şerafettin TEKGÜNDÜZ</w:t>
            </w:r>
          </w:p>
        </w:tc>
        <w:tc>
          <w:tcPr>
            <w:tcW w:w="1080" w:type="dxa"/>
            <w:tcBorders>
              <w:top w:val="single" w:sz="4" w:space="0" w:color="auto"/>
              <w:left w:val="single" w:sz="4" w:space="0" w:color="auto"/>
              <w:bottom w:val="single" w:sz="4" w:space="0" w:color="auto"/>
              <w:right w:val="single" w:sz="4" w:space="0" w:color="auto"/>
            </w:tcBorders>
            <w:hideMark/>
          </w:tcPr>
          <w:p w14:paraId="7065A912" w14:textId="77777777" w:rsidR="00E65246" w:rsidRPr="002D2CB8" w:rsidRDefault="00E65246" w:rsidP="005A4065">
            <w:pPr>
              <w:jc w:val="both"/>
              <w:rPr>
                <w:sz w:val="16"/>
                <w:szCs w:val="16"/>
              </w:rPr>
            </w:pPr>
            <w:r w:rsidRPr="002D2CB8">
              <w:rPr>
                <w:sz w:val="16"/>
                <w:szCs w:val="16"/>
              </w:rPr>
              <w:t>Pazartesi</w:t>
            </w:r>
          </w:p>
        </w:tc>
        <w:tc>
          <w:tcPr>
            <w:tcW w:w="1080" w:type="dxa"/>
            <w:tcBorders>
              <w:top w:val="single" w:sz="4" w:space="0" w:color="auto"/>
              <w:left w:val="single" w:sz="4" w:space="0" w:color="auto"/>
              <w:bottom w:val="single" w:sz="4" w:space="0" w:color="auto"/>
              <w:right w:val="single" w:sz="4" w:space="0" w:color="auto"/>
            </w:tcBorders>
          </w:tcPr>
          <w:p w14:paraId="071404A3" w14:textId="77777777" w:rsidR="00E65246" w:rsidRPr="002D2CB8" w:rsidRDefault="00E65246" w:rsidP="005A4065">
            <w:pPr>
              <w:rPr>
                <w:sz w:val="16"/>
                <w:szCs w:val="16"/>
              </w:rPr>
            </w:pPr>
            <w:r w:rsidRPr="002D2CB8">
              <w:rPr>
                <w:sz w:val="16"/>
                <w:szCs w:val="16"/>
              </w:rPr>
              <w:t>08,00-09,00</w:t>
            </w:r>
          </w:p>
        </w:tc>
        <w:tc>
          <w:tcPr>
            <w:tcW w:w="1980" w:type="dxa"/>
            <w:tcBorders>
              <w:top w:val="single" w:sz="4" w:space="0" w:color="auto"/>
              <w:left w:val="single" w:sz="4" w:space="0" w:color="auto"/>
              <w:bottom w:val="single" w:sz="4" w:space="0" w:color="auto"/>
              <w:right w:val="single" w:sz="4" w:space="0" w:color="auto"/>
            </w:tcBorders>
          </w:tcPr>
          <w:p w14:paraId="2602A6AD" w14:textId="77777777" w:rsidR="00E65246" w:rsidRPr="002D2CB8" w:rsidRDefault="00E65246" w:rsidP="005A4065">
            <w:pPr>
              <w:rPr>
                <w:sz w:val="16"/>
                <w:szCs w:val="16"/>
              </w:rPr>
            </w:pPr>
            <w:r w:rsidRPr="002D2CB8">
              <w:rPr>
                <w:sz w:val="16"/>
                <w:szCs w:val="16"/>
              </w:rPr>
              <w:t>Seminer Salonu</w:t>
            </w:r>
          </w:p>
          <w:p w14:paraId="4EC0FCEF" w14:textId="77777777" w:rsidR="00E65246" w:rsidRPr="002D2CB8" w:rsidRDefault="00E65246" w:rsidP="005A4065">
            <w:pPr>
              <w:rPr>
                <w:sz w:val="16"/>
                <w:szCs w:val="16"/>
              </w:rPr>
            </w:pPr>
          </w:p>
          <w:p w14:paraId="5CB43E9B" w14:textId="77777777" w:rsidR="00E65246" w:rsidRPr="002D2CB8" w:rsidRDefault="00E65246" w:rsidP="005A4065">
            <w:pPr>
              <w:rPr>
                <w:sz w:val="16"/>
                <w:szCs w:val="16"/>
              </w:rPr>
            </w:pPr>
            <w:proofErr w:type="spellStart"/>
            <w:r w:rsidRPr="002D2CB8">
              <w:rPr>
                <w:sz w:val="16"/>
                <w:szCs w:val="16"/>
              </w:rPr>
              <w:t>Yenidoğan</w:t>
            </w:r>
            <w:proofErr w:type="spellEnd"/>
            <w:r w:rsidRPr="002D2CB8">
              <w:rPr>
                <w:sz w:val="16"/>
                <w:szCs w:val="16"/>
              </w:rPr>
              <w:t xml:space="preserve"> Servisi</w:t>
            </w:r>
          </w:p>
        </w:tc>
      </w:tr>
      <w:tr w:rsidR="00E65246" w:rsidRPr="002D2CB8" w14:paraId="759535D0"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6FACD2C2" w14:textId="77777777" w:rsidR="00E65246" w:rsidRPr="002D2CB8" w:rsidRDefault="00E65246" w:rsidP="005A4065">
            <w:pPr>
              <w:jc w:val="center"/>
              <w:rPr>
                <w:sz w:val="16"/>
                <w:szCs w:val="16"/>
              </w:rPr>
            </w:pPr>
            <w:r w:rsidRPr="002D2CB8">
              <w:rPr>
                <w:sz w:val="16"/>
                <w:szCs w:val="16"/>
              </w:rPr>
              <w:t>UZM4205</w:t>
            </w:r>
          </w:p>
        </w:tc>
        <w:tc>
          <w:tcPr>
            <w:tcW w:w="655" w:type="dxa"/>
            <w:tcBorders>
              <w:top w:val="single" w:sz="4" w:space="0" w:color="auto"/>
              <w:left w:val="single" w:sz="4" w:space="0" w:color="auto"/>
              <w:bottom w:val="single" w:sz="4" w:space="0" w:color="auto"/>
              <w:right w:val="single" w:sz="4" w:space="0" w:color="auto"/>
            </w:tcBorders>
          </w:tcPr>
          <w:p w14:paraId="541E526A" w14:textId="77777777" w:rsidR="00E65246" w:rsidRPr="002D2CB8" w:rsidRDefault="00E65246" w:rsidP="005A4065">
            <w:pPr>
              <w:rPr>
                <w:sz w:val="16"/>
                <w:szCs w:val="16"/>
              </w:rPr>
            </w:pPr>
          </w:p>
          <w:p w14:paraId="2A4C82C0" w14:textId="77777777" w:rsidR="00E65246" w:rsidRPr="002D2CB8" w:rsidRDefault="00E65246" w:rsidP="005A4065">
            <w:pPr>
              <w:rPr>
                <w:sz w:val="16"/>
                <w:szCs w:val="16"/>
              </w:rPr>
            </w:pPr>
          </w:p>
          <w:p w14:paraId="5440DC36" w14:textId="77777777" w:rsidR="00E65246" w:rsidRPr="002D2CB8" w:rsidRDefault="00E65246" w:rsidP="005A4065">
            <w:pPr>
              <w:rPr>
                <w:sz w:val="16"/>
                <w:szCs w:val="16"/>
              </w:rPr>
            </w:pPr>
            <w:r w:rsidRPr="002D2CB8">
              <w:rPr>
                <w:sz w:val="16"/>
                <w:szCs w:val="16"/>
              </w:rPr>
              <w:t>2</w:t>
            </w:r>
          </w:p>
        </w:tc>
        <w:tc>
          <w:tcPr>
            <w:tcW w:w="468" w:type="dxa"/>
            <w:tcBorders>
              <w:top w:val="single" w:sz="4" w:space="0" w:color="auto"/>
              <w:left w:val="single" w:sz="4" w:space="0" w:color="auto"/>
              <w:bottom w:val="single" w:sz="4" w:space="0" w:color="auto"/>
              <w:right w:val="single" w:sz="4" w:space="0" w:color="auto"/>
            </w:tcBorders>
          </w:tcPr>
          <w:p w14:paraId="574CE300" w14:textId="77777777" w:rsidR="00E65246" w:rsidRPr="002D2CB8" w:rsidRDefault="00E65246" w:rsidP="005A4065">
            <w:pPr>
              <w:jc w:val="center"/>
              <w:rPr>
                <w:sz w:val="16"/>
                <w:szCs w:val="16"/>
              </w:rPr>
            </w:pPr>
          </w:p>
          <w:p w14:paraId="3BAD599B" w14:textId="77777777" w:rsidR="00E65246" w:rsidRPr="002D2CB8" w:rsidRDefault="00E65246" w:rsidP="005A4065">
            <w:pPr>
              <w:jc w:val="center"/>
              <w:rPr>
                <w:sz w:val="16"/>
                <w:szCs w:val="16"/>
              </w:rPr>
            </w:pPr>
          </w:p>
          <w:p w14:paraId="04536AA6" w14:textId="77777777" w:rsidR="00E65246" w:rsidRPr="002D2CB8" w:rsidRDefault="00E65246" w:rsidP="005A4065">
            <w:pPr>
              <w:jc w:val="center"/>
              <w:rPr>
                <w:sz w:val="16"/>
                <w:szCs w:val="16"/>
              </w:rPr>
            </w:pPr>
          </w:p>
        </w:tc>
        <w:tc>
          <w:tcPr>
            <w:tcW w:w="3197" w:type="dxa"/>
            <w:tcBorders>
              <w:top w:val="single" w:sz="4" w:space="0" w:color="auto"/>
              <w:left w:val="single" w:sz="4" w:space="0" w:color="auto"/>
              <w:bottom w:val="single" w:sz="4" w:space="0" w:color="auto"/>
              <w:right w:val="single" w:sz="4" w:space="0" w:color="auto"/>
            </w:tcBorders>
          </w:tcPr>
          <w:p w14:paraId="0F2F25E5" w14:textId="77777777" w:rsidR="00E65246" w:rsidRPr="002D2CB8" w:rsidRDefault="00E65246" w:rsidP="005A4065">
            <w:pPr>
              <w:rPr>
                <w:sz w:val="16"/>
                <w:szCs w:val="16"/>
              </w:rPr>
            </w:pPr>
            <w:proofErr w:type="spellStart"/>
            <w:proofErr w:type="gramStart"/>
            <w:r>
              <w:rPr>
                <w:sz w:val="16"/>
                <w:szCs w:val="16"/>
              </w:rPr>
              <w:t>Doç.Dr.</w:t>
            </w:r>
            <w:r w:rsidRPr="002D2CB8">
              <w:rPr>
                <w:sz w:val="16"/>
                <w:szCs w:val="16"/>
              </w:rPr>
              <w:t>Mustafa</w:t>
            </w:r>
            <w:proofErr w:type="spellEnd"/>
            <w:proofErr w:type="gramEnd"/>
            <w:r w:rsidRPr="002D2CB8">
              <w:rPr>
                <w:sz w:val="16"/>
                <w:szCs w:val="16"/>
              </w:rPr>
              <w:t xml:space="preserve"> KARA</w:t>
            </w:r>
          </w:p>
          <w:p w14:paraId="1ECD6F86" w14:textId="77777777" w:rsidR="00E65246" w:rsidRPr="002D2CB8" w:rsidRDefault="00E65246" w:rsidP="005A4065">
            <w:pPr>
              <w:rPr>
                <w:sz w:val="16"/>
                <w:szCs w:val="16"/>
              </w:rPr>
            </w:pPr>
          </w:p>
        </w:tc>
        <w:tc>
          <w:tcPr>
            <w:tcW w:w="1080" w:type="dxa"/>
            <w:tcBorders>
              <w:top w:val="single" w:sz="4" w:space="0" w:color="auto"/>
              <w:left w:val="single" w:sz="4" w:space="0" w:color="auto"/>
              <w:bottom w:val="single" w:sz="4" w:space="0" w:color="auto"/>
              <w:right w:val="single" w:sz="4" w:space="0" w:color="auto"/>
            </w:tcBorders>
            <w:hideMark/>
          </w:tcPr>
          <w:p w14:paraId="4A3C3D66" w14:textId="77777777" w:rsidR="00E65246" w:rsidRPr="002D2CB8" w:rsidRDefault="00E65246" w:rsidP="005A4065">
            <w:pPr>
              <w:jc w:val="both"/>
              <w:rPr>
                <w:sz w:val="16"/>
                <w:szCs w:val="16"/>
              </w:rPr>
            </w:pPr>
            <w:r w:rsidRPr="002D2CB8">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14:paraId="040C441B" w14:textId="77777777" w:rsidR="00E65246" w:rsidRPr="002D2CB8" w:rsidRDefault="00E65246" w:rsidP="005A4065">
            <w:pPr>
              <w:rPr>
                <w:sz w:val="16"/>
                <w:szCs w:val="16"/>
              </w:rPr>
            </w:pPr>
            <w:r w:rsidRPr="002D2CB8">
              <w:rPr>
                <w:sz w:val="16"/>
                <w:szCs w:val="16"/>
              </w:rPr>
              <w:t>08:00-09:00</w:t>
            </w:r>
          </w:p>
          <w:p w14:paraId="659D6F50" w14:textId="77777777" w:rsidR="00E65246" w:rsidRPr="002D2CB8" w:rsidRDefault="00E65246" w:rsidP="005A4065">
            <w:pPr>
              <w:rPr>
                <w:sz w:val="16"/>
                <w:szCs w:val="16"/>
              </w:rPr>
            </w:pPr>
            <w:r w:rsidRPr="002D2CB8">
              <w:rPr>
                <w:sz w:val="16"/>
                <w:szCs w:val="16"/>
              </w:rPr>
              <w:t>09:00-10:00</w:t>
            </w:r>
          </w:p>
        </w:tc>
        <w:tc>
          <w:tcPr>
            <w:tcW w:w="1980" w:type="dxa"/>
            <w:tcBorders>
              <w:top w:val="single" w:sz="4" w:space="0" w:color="auto"/>
              <w:left w:val="single" w:sz="4" w:space="0" w:color="auto"/>
              <w:bottom w:val="single" w:sz="4" w:space="0" w:color="auto"/>
              <w:right w:val="single" w:sz="4" w:space="0" w:color="auto"/>
            </w:tcBorders>
          </w:tcPr>
          <w:p w14:paraId="63C4300B" w14:textId="77777777" w:rsidR="00E65246" w:rsidRPr="002D2CB8" w:rsidRDefault="00E65246" w:rsidP="005A4065">
            <w:pPr>
              <w:rPr>
                <w:sz w:val="16"/>
                <w:szCs w:val="16"/>
              </w:rPr>
            </w:pPr>
            <w:r w:rsidRPr="002D2CB8">
              <w:rPr>
                <w:sz w:val="16"/>
                <w:szCs w:val="16"/>
              </w:rPr>
              <w:t>Seminer Salonu</w:t>
            </w:r>
          </w:p>
          <w:p w14:paraId="787409FB" w14:textId="77777777" w:rsidR="00E65246" w:rsidRPr="002D2CB8" w:rsidRDefault="00E65246" w:rsidP="005A4065">
            <w:pPr>
              <w:rPr>
                <w:sz w:val="16"/>
                <w:szCs w:val="16"/>
              </w:rPr>
            </w:pPr>
          </w:p>
          <w:p w14:paraId="16AFE948" w14:textId="77777777" w:rsidR="00E65246" w:rsidRPr="002D2CB8" w:rsidRDefault="00E65246" w:rsidP="005A4065">
            <w:pPr>
              <w:rPr>
                <w:sz w:val="16"/>
                <w:szCs w:val="16"/>
              </w:rPr>
            </w:pPr>
            <w:proofErr w:type="spellStart"/>
            <w:r w:rsidRPr="002D2CB8">
              <w:rPr>
                <w:sz w:val="16"/>
                <w:szCs w:val="16"/>
              </w:rPr>
              <w:t>Yenidoğan</w:t>
            </w:r>
            <w:proofErr w:type="spellEnd"/>
            <w:r w:rsidRPr="002D2CB8">
              <w:rPr>
                <w:sz w:val="16"/>
                <w:szCs w:val="16"/>
              </w:rPr>
              <w:t xml:space="preserve"> Servisi</w:t>
            </w:r>
          </w:p>
        </w:tc>
      </w:tr>
      <w:tr w:rsidR="00E65246" w:rsidRPr="002D2CB8" w14:paraId="547BC177"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783E516A" w14:textId="77777777" w:rsidR="00E65246" w:rsidRPr="002D2CB8" w:rsidRDefault="00E65246" w:rsidP="005A4065">
            <w:pPr>
              <w:jc w:val="center"/>
              <w:rPr>
                <w:sz w:val="16"/>
                <w:szCs w:val="16"/>
              </w:rPr>
            </w:pPr>
            <w:r w:rsidRPr="002D2CB8">
              <w:rPr>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14:paraId="09C63C3B" w14:textId="77777777" w:rsidR="00E65246" w:rsidRPr="002D2CB8" w:rsidRDefault="00E65246" w:rsidP="005A4065">
            <w:pPr>
              <w:rPr>
                <w:sz w:val="16"/>
                <w:szCs w:val="16"/>
              </w:rPr>
            </w:pPr>
          </w:p>
          <w:p w14:paraId="15016C7E" w14:textId="77777777" w:rsidR="00E65246" w:rsidRPr="002D2CB8" w:rsidRDefault="00E65246" w:rsidP="005A4065">
            <w:pPr>
              <w:rPr>
                <w:sz w:val="16"/>
                <w:szCs w:val="16"/>
              </w:rPr>
            </w:pPr>
            <w:r w:rsidRPr="002D2CB8">
              <w:rPr>
                <w:sz w:val="16"/>
                <w:szCs w:val="16"/>
              </w:rPr>
              <w:t>1</w:t>
            </w:r>
          </w:p>
          <w:p w14:paraId="72ABD511" w14:textId="77777777" w:rsidR="00E65246" w:rsidRPr="002D2CB8" w:rsidRDefault="00E65246" w:rsidP="005A4065">
            <w:pPr>
              <w:rPr>
                <w:sz w:val="16"/>
                <w:szCs w:val="16"/>
              </w:rPr>
            </w:pPr>
            <w:r w:rsidRPr="002D2CB8">
              <w:rPr>
                <w:sz w:val="16"/>
                <w:szCs w:val="16"/>
              </w:rPr>
              <w:t>2</w:t>
            </w:r>
          </w:p>
        </w:tc>
        <w:tc>
          <w:tcPr>
            <w:tcW w:w="468" w:type="dxa"/>
            <w:tcBorders>
              <w:top w:val="single" w:sz="4" w:space="0" w:color="auto"/>
              <w:left w:val="single" w:sz="4" w:space="0" w:color="auto"/>
              <w:bottom w:val="single" w:sz="4" w:space="0" w:color="auto"/>
              <w:right w:val="single" w:sz="4" w:space="0" w:color="auto"/>
            </w:tcBorders>
            <w:hideMark/>
          </w:tcPr>
          <w:p w14:paraId="4519EF54" w14:textId="77777777" w:rsidR="00E65246" w:rsidRPr="002D2CB8" w:rsidRDefault="00E65246" w:rsidP="005A4065">
            <w:pPr>
              <w:jc w:val="center"/>
              <w:rPr>
                <w:sz w:val="16"/>
                <w:szCs w:val="16"/>
              </w:rPr>
            </w:pPr>
          </w:p>
        </w:tc>
        <w:tc>
          <w:tcPr>
            <w:tcW w:w="3197" w:type="dxa"/>
            <w:tcBorders>
              <w:top w:val="single" w:sz="4" w:space="0" w:color="auto"/>
              <w:left w:val="single" w:sz="4" w:space="0" w:color="auto"/>
              <w:bottom w:val="single" w:sz="4" w:space="0" w:color="auto"/>
              <w:right w:val="single" w:sz="4" w:space="0" w:color="auto"/>
            </w:tcBorders>
          </w:tcPr>
          <w:p w14:paraId="0EFF30A0" w14:textId="77777777" w:rsidR="00E65246" w:rsidRPr="00B55F35" w:rsidRDefault="00E65246" w:rsidP="005A4065">
            <w:pPr>
              <w:rPr>
                <w:sz w:val="16"/>
                <w:szCs w:val="16"/>
              </w:rPr>
            </w:pPr>
            <w:proofErr w:type="spellStart"/>
            <w:r w:rsidRPr="00B55F35">
              <w:rPr>
                <w:sz w:val="16"/>
                <w:szCs w:val="16"/>
              </w:rPr>
              <w:t>Prof.Dr</w:t>
            </w:r>
            <w:proofErr w:type="spellEnd"/>
            <w:r w:rsidRPr="00B55F35">
              <w:rPr>
                <w:sz w:val="16"/>
                <w:szCs w:val="16"/>
              </w:rPr>
              <w:t>. Kadir Şerafettin TEKGÜNDÜZ</w:t>
            </w:r>
          </w:p>
          <w:p w14:paraId="6EF92C0F" w14:textId="77777777" w:rsidR="00E65246" w:rsidRPr="002D2CB8" w:rsidRDefault="00E65246" w:rsidP="005A4065">
            <w:pPr>
              <w:rPr>
                <w:sz w:val="16"/>
                <w:szCs w:val="16"/>
              </w:rPr>
            </w:pPr>
            <w:proofErr w:type="spellStart"/>
            <w:r w:rsidRPr="00B55F35">
              <w:rPr>
                <w:sz w:val="16"/>
                <w:szCs w:val="16"/>
              </w:rPr>
              <w:t>Doç.Dr</w:t>
            </w:r>
            <w:proofErr w:type="spellEnd"/>
            <w:r w:rsidRPr="00B55F35">
              <w:rPr>
                <w:sz w:val="16"/>
                <w:szCs w:val="16"/>
              </w:rPr>
              <w:t>. Mustafa KARA</w:t>
            </w:r>
          </w:p>
        </w:tc>
        <w:tc>
          <w:tcPr>
            <w:tcW w:w="1080" w:type="dxa"/>
            <w:tcBorders>
              <w:top w:val="single" w:sz="4" w:space="0" w:color="auto"/>
              <w:left w:val="single" w:sz="4" w:space="0" w:color="auto"/>
              <w:bottom w:val="single" w:sz="4" w:space="0" w:color="auto"/>
              <w:right w:val="single" w:sz="4" w:space="0" w:color="auto"/>
            </w:tcBorders>
            <w:hideMark/>
          </w:tcPr>
          <w:p w14:paraId="681C35A8" w14:textId="77777777" w:rsidR="00E65246" w:rsidRPr="002D2CB8" w:rsidRDefault="00E65246" w:rsidP="005A4065">
            <w:pPr>
              <w:jc w:val="both"/>
              <w:rPr>
                <w:sz w:val="16"/>
                <w:szCs w:val="16"/>
              </w:rPr>
            </w:pPr>
            <w:r w:rsidRPr="002D2CB8">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tcPr>
          <w:p w14:paraId="1D4351C3" w14:textId="77777777" w:rsidR="00E65246" w:rsidRPr="002D2CB8" w:rsidRDefault="00E65246" w:rsidP="005A4065">
            <w:pPr>
              <w:rPr>
                <w:sz w:val="16"/>
                <w:szCs w:val="16"/>
              </w:rPr>
            </w:pPr>
            <w:r w:rsidRPr="002D2CB8">
              <w:rPr>
                <w:sz w:val="16"/>
                <w:szCs w:val="16"/>
              </w:rPr>
              <w:t>10,00-11,00</w:t>
            </w:r>
          </w:p>
          <w:p w14:paraId="3AA4769D" w14:textId="77777777" w:rsidR="00E65246" w:rsidRPr="002D2CB8" w:rsidRDefault="00E65246" w:rsidP="005A4065">
            <w:pPr>
              <w:rPr>
                <w:sz w:val="16"/>
                <w:szCs w:val="16"/>
              </w:rPr>
            </w:pPr>
            <w:r w:rsidRPr="002D2CB8">
              <w:rPr>
                <w:sz w:val="16"/>
                <w:szCs w:val="16"/>
              </w:rPr>
              <w:t>13:00-14:00</w:t>
            </w:r>
          </w:p>
        </w:tc>
        <w:tc>
          <w:tcPr>
            <w:tcW w:w="1980" w:type="dxa"/>
            <w:tcBorders>
              <w:top w:val="single" w:sz="4" w:space="0" w:color="auto"/>
              <w:left w:val="single" w:sz="4" w:space="0" w:color="auto"/>
              <w:bottom w:val="single" w:sz="4" w:space="0" w:color="auto"/>
              <w:right w:val="single" w:sz="4" w:space="0" w:color="auto"/>
            </w:tcBorders>
            <w:hideMark/>
          </w:tcPr>
          <w:p w14:paraId="52673788" w14:textId="77777777" w:rsidR="00E65246" w:rsidRPr="002D2CB8" w:rsidRDefault="00E65246" w:rsidP="005A4065">
            <w:pPr>
              <w:rPr>
                <w:sz w:val="16"/>
                <w:szCs w:val="16"/>
              </w:rPr>
            </w:pPr>
            <w:r w:rsidRPr="002D2CB8">
              <w:rPr>
                <w:sz w:val="16"/>
                <w:szCs w:val="16"/>
              </w:rPr>
              <w:t>Seminer Salonu</w:t>
            </w:r>
          </w:p>
          <w:p w14:paraId="5CCA35B8" w14:textId="77777777" w:rsidR="00E65246" w:rsidRPr="002D2CB8" w:rsidRDefault="00E65246" w:rsidP="005A4065">
            <w:pPr>
              <w:rPr>
                <w:sz w:val="16"/>
                <w:szCs w:val="16"/>
              </w:rPr>
            </w:pPr>
            <w:proofErr w:type="spellStart"/>
            <w:r w:rsidRPr="002D2CB8">
              <w:rPr>
                <w:sz w:val="16"/>
                <w:szCs w:val="16"/>
              </w:rPr>
              <w:t>Yenidoğan</w:t>
            </w:r>
            <w:proofErr w:type="spellEnd"/>
            <w:r w:rsidRPr="002D2CB8">
              <w:rPr>
                <w:sz w:val="16"/>
                <w:szCs w:val="16"/>
              </w:rPr>
              <w:t xml:space="preserve"> Servisi</w:t>
            </w:r>
          </w:p>
        </w:tc>
      </w:tr>
      <w:tr w:rsidR="00E65246" w:rsidRPr="002D2CB8" w14:paraId="50DA33F2"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2AB9C21B" w14:textId="77777777" w:rsidR="00E65246" w:rsidRPr="002D2CB8" w:rsidRDefault="00E65246" w:rsidP="005A4065">
            <w:pPr>
              <w:jc w:val="center"/>
              <w:rPr>
                <w:sz w:val="16"/>
                <w:szCs w:val="16"/>
              </w:rPr>
            </w:pPr>
            <w:r w:rsidRPr="002D2CB8">
              <w:rPr>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14:paraId="3358516A" w14:textId="77777777" w:rsidR="00E65246" w:rsidRPr="002D2CB8" w:rsidRDefault="00E65246" w:rsidP="005A4065">
            <w:pPr>
              <w:rPr>
                <w:sz w:val="16"/>
                <w:szCs w:val="16"/>
              </w:rPr>
            </w:pPr>
          </w:p>
          <w:p w14:paraId="5E380D8C" w14:textId="77777777" w:rsidR="00E65246" w:rsidRPr="002D2CB8" w:rsidRDefault="00E65246" w:rsidP="005A4065">
            <w:pPr>
              <w:rPr>
                <w:sz w:val="16"/>
                <w:szCs w:val="16"/>
              </w:rPr>
            </w:pPr>
            <w:r w:rsidRPr="002D2CB8">
              <w:rPr>
                <w:sz w:val="16"/>
                <w:szCs w:val="16"/>
              </w:rPr>
              <w:t>2</w:t>
            </w:r>
          </w:p>
        </w:tc>
        <w:tc>
          <w:tcPr>
            <w:tcW w:w="468" w:type="dxa"/>
            <w:tcBorders>
              <w:top w:val="single" w:sz="4" w:space="0" w:color="auto"/>
              <w:left w:val="single" w:sz="4" w:space="0" w:color="auto"/>
              <w:bottom w:val="single" w:sz="4" w:space="0" w:color="auto"/>
              <w:right w:val="single" w:sz="4" w:space="0" w:color="auto"/>
            </w:tcBorders>
            <w:hideMark/>
          </w:tcPr>
          <w:p w14:paraId="276C9CFC" w14:textId="77777777" w:rsidR="00E65246" w:rsidRPr="002D2CB8" w:rsidRDefault="00E65246" w:rsidP="005A4065">
            <w:pPr>
              <w:jc w:val="center"/>
              <w:rPr>
                <w:sz w:val="16"/>
                <w:szCs w:val="16"/>
              </w:rPr>
            </w:pPr>
          </w:p>
          <w:p w14:paraId="0CCF4352" w14:textId="77777777" w:rsidR="00E65246" w:rsidRPr="002D2CB8" w:rsidRDefault="00E65246" w:rsidP="005A4065">
            <w:pPr>
              <w:jc w:val="center"/>
              <w:rPr>
                <w:sz w:val="16"/>
                <w:szCs w:val="16"/>
              </w:rPr>
            </w:pPr>
            <w:r w:rsidRPr="002D2CB8">
              <w:rPr>
                <w:sz w:val="16"/>
                <w:szCs w:val="16"/>
              </w:rPr>
              <w:t>1</w:t>
            </w:r>
          </w:p>
        </w:tc>
        <w:tc>
          <w:tcPr>
            <w:tcW w:w="3197" w:type="dxa"/>
            <w:tcBorders>
              <w:top w:val="single" w:sz="4" w:space="0" w:color="auto"/>
              <w:left w:val="single" w:sz="4" w:space="0" w:color="auto"/>
              <w:bottom w:val="single" w:sz="4" w:space="0" w:color="auto"/>
              <w:right w:val="single" w:sz="4" w:space="0" w:color="auto"/>
            </w:tcBorders>
          </w:tcPr>
          <w:p w14:paraId="0656571E" w14:textId="77777777" w:rsidR="00E65246" w:rsidRPr="002D2CB8" w:rsidRDefault="00E65246" w:rsidP="005A4065">
            <w:pPr>
              <w:rPr>
                <w:sz w:val="16"/>
                <w:szCs w:val="16"/>
              </w:rPr>
            </w:pPr>
          </w:p>
          <w:p w14:paraId="3958C176" w14:textId="77777777" w:rsidR="00E65246" w:rsidRPr="002D2CB8" w:rsidRDefault="00E65246" w:rsidP="005A4065">
            <w:pPr>
              <w:rPr>
                <w:sz w:val="16"/>
                <w:szCs w:val="16"/>
              </w:rPr>
            </w:pPr>
            <w:proofErr w:type="gramStart"/>
            <w:r>
              <w:rPr>
                <w:sz w:val="16"/>
                <w:szCs w:val="16"/>
              </w:rPr>
              <w:t>Doç.</w:t>
            </w:r>
            <w:proofErr w:type="spellStart"/>
            <w:r>
              <w:rPr>
                <w:sz w:val="16"/>
                <w:szCs w:val="16"/>
              </w:rPr>
              <w:t>Dr</w:t>
            </w:r>
            <w:proofErr w:type="spellEnd"/>
            <w:r>
              <w:rPr>
                <w:sz w:val="16"/>
                <w:szCs w:val="16"/>
              </w:rPr>
              <w:t>.</w:t>
            </w:r>
            <w:r w:rsidRPr="002D2CB8">
              <w:rPr>
                <w:sz w:val="16"/>
                <w:szCs w:val="16"/>
              </w:rPr>
              <w:t>.Mustafa</w:t>
            </w:r>
            <w:proofErr w:type="gramEnd"/>
            <w:r w:rsidRPr="002D2CB8">
              <w:rPr>
                <w:sz w:val="16"/>
                <w:szCs w:val="16"/>
              </w:rPr>
              <w:t xml:space="preserve"> KARA</w:t>
            </w:r>
          </w:p>
          <w:p w14:paraId="1D02A21D" w14:textId="77777777" w:rsidR="00E65246" w:rsidRPr="002D2CB8" w:rsidRDefault="00E65246" w:rsidP="005A4065">
            <w:pPr>
              <w:rPr>
                <w:sz w:val="16"/>
                <w:szCs w:val="16"/>
              </w:rPr>
            </w:pPr>
          </w:p>
        </w:tc>
        <w:tc>
          <w:tcPr>
            <w:tcW w:w="1080" w:type="dxa"/>
            <w:tcBorders>
              <w:top w:val="single" w:sz="4" w:space="0" w:color="auto"/>
              <w:left w:val="single" w:sz="4" w:space="0" w:color="auto"/>
              <w:bottom w:val="single" w:sz="4" w:space="0" w:color="auto"/>
              <w:right w:val="single" w:sz="4" w:space="0" w:color="auto"/>
            </w:tcBorders>
            <w:hideMark/>
          </w:tcPr>
          <w:p w14:paraId="0911E8A3" w14:textId="77777777" w:rsidR="00E65246" w:rsidRPr="002D2CB8" w:rsidRDefault="00E65246" w:rsidP="005A4065">
            <w:pPr>
              <w:jc w:val="both"/>
              <w:rPr>
                <w:sz w:val="16"/>
                <w:szCs w:val="16"/>
              </w:rPr>
            </w:pPr>
            <w:r w:rsidRPr="002D2CB8">
              <w:rPr>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14:paraId="0F166E3D" w14:textId="77777777" w:rsidR="00E65246" w:rsidRPr="002D2CB8" w:rsidRDefault="00E65246" w:rsidP="005A4065">
            <w:pPr>
              <w:rPr>
                <w:sz w:val="16"/>
                <w:szCs w:val="16"/>
              </w:rPr>
            </w:pPr>
            <w:r w:rsidRPr="002D2CB8">
              <w:rPr>
                <w:sz w:val="16"/>
                <w:szCs w:val="16"/>
              </w:rPr>
              <w:t>08.00-10.00</w:t>
            </w:r>
          </w:p>
          <w:p w14:paraId="6A8FD666" w14:textId="77777777" w:rsidR="00E65246" w:rsidRPr="002D2CB8" w:rsidRDefault="00E65246" w:rsidP="005A4065">
            <w:pPr>
              <w:rPr>
                <w:sz w:val="16"/>
                <w:szCs w:val="16"/>
              </w:rPr>
            </w:pPr>
            <w:r w:rsidRPr="002D2CB8">
              <w:rPr>
                <w:sz w:val="16"/>
                <w:szCs w:val="16"/>
              </w:rPr>
              <w:t>10:00-11:00</w:t>
            </w:r>
          </w:p>
          <w:p w14:paraId="2B2108C2" w14:textId="77777777" w:rsidR="00E65246" w:rsidRPr="002D2CB8" w:rsidRDefault="00E65246" w:rsidP="005A4065">
            <w:pPr>
              <w:rPr>
                <w:sz w:val="16"/>
                <w:szCs w:val="16"/>
              </w:rPr>
            </w:pPr>
            <w:r w:rsidRPr="002D2CB8">
              <w:rPr>
                <w:sz w:val="16"/>
                <w:szCs w:val="16"/>
              </w:rPr>
              <w:t>11:00-12:00</w:t>
            </w:r>
          </w:p>
        </w:tc>
        <w:tc>
          <w:tcPr>
            <w:tcW w:w="1980" w:type="dxa"/>
            <w:tcBorders>
              <w:top w:val="single" w:sz="4" w:space="0" w:color="auto"/>
              <w:left w:val="single" w:sz="4" w:space="0" w:color="auto"/>
              <w:bottom w:val="single" w:sz="4" w:space="0" w:color="auto"/>
              <w:right w:val="single" w:sz="4" w:space="0" w:color="auto"/>
            </w:tcBorders>
            <w:hideMark/>
          </w:tcPr>
          <w:p w14:paraId="2D59BE10" w14:textId="77777777" w:rsidR="00E65246" w:rsidRPr="002D2CB8" w:rsidRDefault="00E65246" w:rsidP="005A4065">
            <w:pPr>
              <w:rPr>
                <w:sz w:val="16"/>
                <w:szCs w:val="16"/>
              </w:rPr>
            </w:pPr>
            <w:r w:rsidRPr="002D2CB8">
              <w:rPr>
                <w:sz w:val="16"/>
                <w:szCs w:val="16"/>
              </w:rPr>
              <w:t>Seminer Salonu</w:t>
            </w:r>
          </w:p>
          <w:p w14:paraId="66DD3F81" w14:textId="77777777" w:rsidR="00E65246" w:rsidRPr="002D2CB8" w:rsidRDefault="00E65246" w:rsidP="005A4065">
            <w:pPr>
              <w:rPr>
                <w:sz w:val="16"/>
                <w:szCs w:val="16"/>
              </w:rPr>
            </w:pPr>
            <w:proofErr w:type="spellStart"/>
            <w:r w:rsidRPr="002D2CB8">
              <w:rPr>
                <w:sz w:val="16"/>
                <w:szCs w:val="16"/>
              </w:rPr>
              <w:t>Yenidoğan</w:t>
            </w:r>
            <w:proofErr w:type="spellEnd"/>
            <w:r w:rsidRPr="002D2CB8">
              <w:rPr>
                <w:sz w:val="16"/>
                <w:szCs w:val="16"/>
              </w:rPr>
              <w:t xml:space="preserve"> Servisi</w:t>
            </w:r>
          </w:p>
        </w:tc>
      </w:tr>
      <w:tr w:rsidR="00E65246" w:rsidRPr="002D2CB8" w14:paraId="2E6C4D79"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5E079CF6" w14:textId="77777777" w:rsidR="00E65246" w:rsidRPr="002D2CB8" w:rsidRDefault="00E65246" w:rsidP="005A4065">
            <w:pPr>
              <w:jc w:val="center"/>
              <w:rPr>
                <w:sz w:val="16"/>
                <w:szCs w:val="16"/>
              </w:rPr>
            </w:pPr>
            <w:r w:rsidRPr="002D2CB8">
              <w:rPr>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14:paraId="651D5F3C" w14:textId="77777777" w:rsidR="00E65246" w:rsidRPr="002D2CB8" w:rsidRDefault="00E65246" w:rsidP="005A4065">
            <w:pPr>
              <w:rPr>
                <w:sz w:val="16"/>
                <w:szCs w:val="16"/>
              </w:rPr>
            </w:pPr>
          </w:p>
          <w:p w14:paraId="32DB60C8" w14:textId="77777777" w:rsidR="00E65246" w:rsidRPr="002D2CB8" w:rsidRDefault="00E65246" w:rsidP="005A4065">
            <w:pPr>
              <w:rPr>
                <w:sz w:val="16"/>
                <w:szCs w:val="16"/>
              </w:rPr>
            </w:pPr>
            <w:r w:rsidRPr="002D2CB8">
              <w:rPr>
                <w:sz w:val="16"/>
                <w:szCs w:val="16"/>
              </w:rPr>
              <w:t>1</w:t>
            </w:r>
          </w:p>
        </w:tc>
        <w:tc>
          <w:tcPr>
            <w:tcW w:w="468" w:type="dxa"/>
            <w:tcBorders>
              <w:top w:val="single" w:sz="4" w:space="0" w:color="auto"/>
              <w:left w:val="single" w:sz="4" w:space="0" w:color="auto"/>
              <w:bottom w:val="single" w:sz="4" w:space="0" w:color="auto"/>
              <w:right w:val="single" w:sz="4" w:space="0" w:color="auto"/>
            </w:tcBorders>
            <w:hideMark/>
          </w:tcPr>
          <w:p w14:paraId="251CA649" w14:textId="77777777" w:rsidR="00E65246" w:rsidRPr="002D2CB8" w:rsidRDefault="00E65246" w:rsidP="005A4065">
            <w:pPr>
              <w:jc w:val="center"/>
              <w:rPr>
                <w:sz w:val="16"/>
                <w:szCs w:val="16"/>
              </w:rPr>
            </w:pPr>
          </w:p>
        </w:tc>
        <w:tc>
          <w:tcPr>
            <w:tcW w:w="3197" w:type="dxa"/>
            <w:tcBorders>
              <w:top w:val="single" w:sz="4" w:space="0" w:color="auto"/>
              <w:left w:val="single" w:sz="4" w:space="0" w:color="auto"/>
              <w:bottom w:val="single" w:sz="4" w:space="0" w:color="auto"/>
              <w:right w:val="single" w:sz="4" w:space="0" w:color="auto"/>
            </w:tcBorders>
            <w:hideMark/>
          </w:tcPr>
          <w:p w14:paraId="5723F8E3" w14:textId="77777777" w:rsidR="00E65246" w:rsidRPr="002D2CB8" w:rsidRDefault="00E65246" w:rsidP="005A4065">
            <w:pPr>
              <w:rPr>
                <w:sz w:val="16"/>
                <w:szCs w:val="16"/>
              </w:rPr>
            </w:pPr>
            <w:proofErr w:type="spellStart"/>
            <w:r>
              <w:rPr>
                <w:sz w:val="16"/>
                <w:szCs w:val="16"/>
              </w:rPr>
              <w:t>Prof</w:t>
            </w:r>
            <w:r w:rsidRPr="002D2CB8">
              <w:rPr>
                <w:sz w:val="16"/>
                <w:szCs w:val="16"/>
              </w:rPr>
              <w:t>.Dr</w:t>
            </w:r>
            <w:proofErr w:type="spellEnd"/>
            <w:r w:rsidRPr="002D2CB8">
              <w:rPr>
                <w:sz w:val="16"/>
                <w:szCs w:val="16"/>
              </w:rPr>
              <w:t>. Kadir Şerafettin TEKGÜNDÜZ</w:t>
            </w:r>
          </w:p>
        </w:tc>
        <w:tc>
          <w:tcPr>
            <w:tcW w:w="1080" w:type="dxa"/>
            <w:tcBorders>
              <w:top w:val="single" w:sz="4" w:space="0" w:color="auto"/>
              <w:left w:val="single" w:sz="4" w:space="0" w:color="auto"/>
              <w:bottom w:val="single" w:sz="4" w:space="0" w:color="auto"/>
              <w:right w:val="single" w:sz="4" w:space="0" w:color="auto"/>
            </w:tcBorders>
            <w:hideMark/>
          </w:tcPr>
          <w:p w14:paraId="1A10096A" w14:textId="77777777" w:rsidR="00E65246" w:rsidRPr="002D2CB8" w:rsidRDefault="00E65246" w:rsidP="005A4065">
            <w:pPr>
              <w:jc w:val="both"/>
              <w:rPr>
                <w:sz w:val="16"/>
                <w:szCs w:val="16"/>
              </w:rPr>
            </w:pPr>
            <w:r w:rsidRPr="002D2CB8">
              <w:rPr>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14:paraId="7445DF07" w14:textId="77777777" w:rsidR="00E65246" w:rsidRPr="002D2CB8" w:rsidRDefault="00E65246" w:rsidP="005A4065">
            <w:pPr>
              <w:rPr>
                <w:sz w:val="16"/>
                <w:szCs w:val="16"/>
              </w:rPr>
            </w:pPr>
            <w:r w:rsidRPr="002D2CB8">
              <w:rPr>
                <w:sz w:val="16"/>
                <w:szCs w:val="16"/>
              </w:rPr>
              <w:t>10,00-11,00</w:t>
            </w:r>
          </w:p>
        </w:tc>
        <w:tc>
          <w:tcPr>
            <w:tcW w:w="1980" w:type="dxa"/>
            <w:tcBorders>
              <w:top w:val="single" w:sz="4" w:space="0" w:color="auto"/>
              <w:left w:val="single" w:sz="4" w:space="0" w:color="auto"/>
              <w:bottom w:val="single" w:sz="4" w:space="0" w:color="auto"/>
              <w:right w:val="single" w:sz="4" w:space="0" w:color="auto"/>
            </w:tcBorders>
            <w:hideMark/>
          </w:tcPr>
          <w:p w14:paraId="378A003C" w14:textId="77777777" w:rsidR="00E65246" w:rsidRPr="002D2CB8" w:rsidRDefault="00E65246" w:rsidP="005A4065">
            <w:pPr>
              <w:rPr>
                <w:sz w:val="16"/>
                <w:szCs w:val="16"/>
              </w:rPr>
            </w:pPr>
            <w:r w:rsidRPr="002D2CB8">
              <w:rPr>
                <w:sz w:val="16"/>
                <w:szCs w:val="16"/>
              </w:rPr>
              <w:t>Seminer Salonu</w:t>
            </w:r>
          </w:p>
          <w:p w14:paraId="4437DED4" w14:textId="77777777" w:rsidR="00E65246" w:rsidRPr="002D2CB8" w:rsidRDefault="00E65246" w:rsidP="005A4065">
            <w:pPr>
              <w:rPr>
                <w:sz w:val="16"/>
                <w:szCs w:val="16"/>
              </w:rPr>
            </w:pPr>
            <w:proofErr w:type="spellStart"/>
            <w:r w:rsidRPr="002D2CB8">
              <w:rPr>
                <w:sz w:val="16"/>
                <w:szCs w:val="16"/>
              </w:rPr>
              <w:t>Yenidoğan</w:t>
            </w:r>
            <w:proofErr w:type="spellEnd"/>
            <w:r w:rsidRPr="002D2CB8">
              <w:rPr>
                <w:sz w:val="16"/>
                <w:szCs w:val="16"/>
              </w:rPr>
              <w:t xml:space="preserve"> Servisi</w:t>
            </w:r>
          </w:p>
        </w:tc>
      </w:tr>
    </w:tbl>
    <w:p w14:paraId="0BE4E85D" w14:textId="77777777" w:rsidR="009A5E4E" w:rsidRDefault="009A5E4E" w:rsidP="00E65246">
      <w:pPr>
        <w:rPr>
          <w:b/>
          <w:sz w:val="16"/>
          <w:szCs w:val="16"/>
        </w:rPr>
      </w:pPr>
    </w:p>
    <w:p w14:paraId="67B2DD3F" w14:textId="77777777" w:rsidR="009A5E4E" w:rsidRDefault="009A5E4E" w:rsidP="00E65246">
      <w:pPr>
        <w:rPr>
          <w:b/>
          <w:sz w:val="16"/>
          <w:szCs w:val="16"/>
        </w:rPr>
      </w:pPr>
    </w:p>
    <w:p w14:paraId="53DEB332" w14:textId="77777777" w:rsidR="009A5E4E" w:rsidRDefault="009A5E4E" w:rsidP="00E65246">
      <w:pPr>
        <w:rPr>
          <w:b/>
          <w:sz w:val="16"/>
          <w:szCs w:val="16"/>
        </w:rPr>
      </w:pPr>
    </w:p>
    <w:p w14:paraId="218D61ED" w14:textId="77777777" w:rsidR="00E65246" w:rsidRPr="002D2CB8" w:rsidRDefault="00E65246" w:rsidP="00E65246">
      <w:pPr>
        <w:rPr>
          <w:b/>
          <w:sz w:val="16"/>
          <w:szCs w:val="16"/>
        </w:rPr>
      </w:pPr>
    </w:p>
    <w:p w14:paraId="47F295FE" w14:textId="77777777" w:rsidR="00E65246" w:rsidRPr="002D2CB8" w:rsidRDefault="00E65246" w:rsidP="00E65246">
      <w:pPr>
        <w:rPr>
          <w:b/>
          <w:sz w:val="16"/>
          <w:szCs w:val="16"/>
        </w:rPr>
      </w:pPr>
    </w:p>
    <w:p w14:paraId="40710365" w14:textId="5ACC980B" w:rsidR="00E65246" w:rsidRPr="002D2CB8" w:rsidRDefault="00D94DD5" w:rsidP="00E65246">
      <w:pPr>
        <w:rPr>
          <w:b/>
          <w:sz w:val="16"/>
          <w:szCs w:val="16"/>
        </w:rPr>
      </w:pPr>
      <w:r>
        <w:rPr>
          <w:b/>
          <w:sz w:val="16"/>
          <w:szCs w:val="16"/>
        </w:rPr>
        <w:br w:type="page"/>
      </w:r>
    </w:p>
    <w:p w14:paraId="4A9C1687" w14:textId="77777777" w:rsidR="00E65246" w:rsidRPr="002D2CB8" w:rsidRDefault="00E65246" w:rsidP="00E65246">
      <w:pPr>
        <w:rPr>
          <w:b/>
          <w:sz w:val="16"/>
          <w:szCs w:val="16"/>
        </w:rPr>
      </w:pPr>
      <w:r w:rsidRPr="002D2CB8">
        <w:rPr>
          <w:b/>
          <w:sz w:val="16"/>
          <w:szCs w:val="16"/>
        </w:rPr>
        <w:t>ÇOCUK SAĞLIĞI VE HASTALIKLARI ANA</w:t>
      </w:r>
      <w:r>
        <w:rPr>
          <w:b/>
          <w:sz w:val="16"/>
          <w:szCs w:val="16"/>
        </w:rPr>
        <w:t xml:space="preserve"> </w:t>
      </w:r>
      <w:r w:rsidRPr="002D2CB8">
        <w:rPr>
          <w:b/>
          <w:sz w:val="16"/>
          <w:szCs w:val="16"/>
        </w:rPr>
        <w:t xml:space="preserve">BİLİM DALI </w:t>
      </w:r>
    </w:p>
    <w:p w14:paraId="611914E7" w14:textId="77777777" w:rsidR="00E65246" w:rsidRPr="002D2CB8" w:rsidRDefault="00E65246" w:rsidP="00E65246">
      <w:pPr>
        <w:rPr>
          <w:b/>
          <w:sz w:val="16"/>
          <w:szCs w:val="16"/>
        </w:rPr>
      </w:pPr>
      <w:r w:rsidRPr="002D2CB8">
        <w:rPr>
          <w:b/>
          <w:sz w:val="16"/>
          <w:szCs w:val="16"/>
        </w:rPr>
        <w:t>ENDOKRİNOLOJİ BİLİM DALI</w:t>
      </w:r>
    </w:p>
    <w:p w14:paraId="1A43D649" w14:textId="77777777" w:rsidR="00E65246" w:rsidRPr="002D2CB8" w:rsidRDefault="00E65246" w:rsidP="00E65246">
      <w:pPr>
        <w:rPr>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160"/>
        <w:gridCol w:w="3060"/>
        <w:gridCol w:w="2880"/>
      </w:tblGrid>
      <w:tr w:rsidR="00E65246" w:rsidRPr="002D2CB8" w14:paraId="1B79B4DF" w14:textId="77777777" w:rsidTr="005A4065">
        <w:tc>
          <w:tcPr>
            <w:tcW w:w="1260" w:type="dxa"/>
          </w:tcPr>
          <w:p w14:paraId="53BD9F7D" w14:textId="77777777" w:rsidR="00E65246" w:rsidRPr="002D2CB8" w:rsidRDefault="00E65246" w:rsidP="005A4065">
            <w:pPr>
              <w:rPr>
                <w:b/>
                <w:sz w:val="16"/>
                <w:szCs w:val="16"/>
              </w:rPr>
            </w:pPr>
            <w:r w:rsidRPr="002D2CB8">
              <w:rPr>
                <w:b/>
                <w:sz w:val="16"/>
                <w:szCs w:val="16"/>
              </w:rPr>
              <w:t>1.YIL KOD</w:t>
            </w:r>
          </w:p>
        </w:tc>
        <w:tc>
          <w:tcPr>
            <w:tcW w:w="2160" w:type="dxa"/>
          </w:tcPr>
          <w:p w14:paraId="2C9C5E2C" w14:textId="77777777" w:rsidR="00E65246" w:rsidRPr="002D2CB8" w:rsidRDefault="00E65246" w:rsidP="005A4065">
            <w:pPr>
              <w:rPr>
                <w:b/>
                <w:sz w:val="16"/>
                <w:szCs w:val="16"/>
              </w:rPr>
            </w:pPr>
            <w:r w:rsidRPr="002D2CB8">
              <w:rPr>
                <w:b/>
                <w:sz w:val="16"/>
                <w:szCs w:val="16"/>
              </w:rPr>
              <w:t>DERSİN ADI</w:t>
            </w:r>
          </w:p>
        </w:tc>
        <w:tc>
          <w:tcPr>
            <w:tcW w:w="3060" w:type="dxa"/>
          </w:tcPr>
          <w:p w14:paraId="05D576B5" w14:textId="77777777" w:rsidR="00E65246" w:rsidRPr="002D2CB8" w:rsidRDefault="00E65246" w:rsidP="005A4065">
            <w:pPr>
              <w:rPr>
                <w:b/>
                <w:sz w:val="16"/>
                <w:szCs w:val="16"/>
              </w:rPr>
            </w:pPr>
            <w:r w:rsidRPr="002D2CB8">
              <w:rPr>
                <w:b/>
                <w:sz w:val="16"/>
                <w:szCs w:val="16"/>
              </w:rPr>
              <w:t>KONU</w:t>
            </w:r>
          </w:p>
        </w:tc>
        <w:tc>
          <w:tcPr>
            <w:tcW w:w="2880" w:type="dxa"/>
          </w:tcPr>
          <w:p w14:paraId="6937C47C" w14:textId="77777777" w:rsidR="00E65246" w:rsidRPr="002D2CB8" w:rsidRDefault="00E65246" w:rsidP="005A4065">
            <w:pPr>
              <w:rPr>
                <w:b/>
                <w:sz w:val="16"/>
                <w:szCs w:val="16"/>
              </w:rPr>
            </w:pPr>
            <w:r w:rsidRPr="002D2CB8">
              <w:rPr>
                <w:b/>
                <w:sz w:val="16"/>
                <w:szCs w:val="16"/>
              </w:rPr>
              <w:t>ÖĞRETİM ÜYESİ</w:t>
            </w:r>
          </w:p>
        </w:tc>
      </w:tr>
      <w:tr w:rsidR="00E65246" w:rsidRPr="002D2CB8" w14:paraId="59BF2EB4" w14:textId="77777777" w:rsidTr="005A4065">
        <w:tc>
          <w:tcPr>
            <w:tcW w:w="1260" w:type="dxa"/>
          </w:tcPr>
          <w:p w14:paraId="271C911A" w14:textId="77777777" w:rsidR="00E65246" w:rsidRPr="002D2CB8" w:rsidRDefault="00E65246" w:rsidP="005A4065">
            <w:pPr>
              <w:rPr>
                <w:sz w:val="16"/>
                <w:szCs w:val="16"/>
              </w:rPr>
            </w:pPr>
            <w:r w:rsidRPr="002D2CB8">
              <w:rPr>
                <w:sz w:val="16"/>
                <w:szCs w:val="16"/>
              </w:rPr>
              <w:t>1205</w:t>
            </w:r>
          </w:p>
        </w:tc>
        <w:tc>
          <w:tcPr>
            <w:tcW w:w="2160" w:type="dxa"/>
          </w:tcPr>
          <w:p w14:paraId="0DF74DDE" w14:textId="77777777" w:rsidR="00E65246" w:rsidRPr="002D2CB8" w:rsidRDefault="00E65246" w:rsidP="005A4065">
            <w:pPr>
              <w:rPr>
                <w:sz w:val="16"/>
                <w:szCs w:val="16"/>
              </w:rPr>
            </w:pPr>
            <w:r w:rsidRPr="002D2CB8">
              <w:rPr>
                <w:sz w:val="16"/>
                <w:szCs w:val="16"/>
              </w:rPr>
              <w:t>Pediatri endokrinoloji</w:t>
            </w:r>
          </w:p>
        </w:tc>
        <w:tc>
          <w:tcPr>
            <w:tcW w:w="3060" w:type="dxa"/>
          </w:tcPr>
          <w:p w14:paraId="6372F2B2" w14:textId="77777777" w:rsidR="00E65246" w:rsidRPr="002D2CB8" w:rsidRDefault="00E65246" w:rsidP="005A4065">
            <w:pPr>
              <w:rPr>
                <w:sz w:val="16"/>
                <w:szCs w:val="16"/>
              </w:rPr>
            </w:pPr>
            <w:r w:rsidRPr="002D2CB8">
              <w:rPr>
                <w:sz w:val="16"/>
                <w:szCs w:val="16"/>
              </w:rPr>
              <w:t>Hipoglisemi</w:t>
            </w:r>
          </w:p>
        </w:tc>
        <w:tc>
          <w:tcPr>
            <w:tcW w:w="2880" w:type="dxa"/>
          </w:tcPr>
          <w:p w14:paraId="4BD58795" w14:textId="77777777" w:rsidR="00E65246" w:rsidRPr="002D2CB8" w:rsidRDefault="00E65246" w:rsidP="005A4065">
            <w:pPr>
              <w:rPr>
                <w:sz w:val="16"/>
                <w:szCs w:val="16"/>
              </w:rPr>
            </w:pPr>
            <w:proofErr w:type="spellStart"/>
            <w:r w:rsidRPr="002D2CB8">
              <w:rPr>
                <w:sz w:val="16"/>
                <w:szCs w:val="16"/>
              </w:rPr>
              <w:t>Prof.Dr</w:t>
            </w:r>
            <w:proofErr w:type="spellEnd"/>
            <w:r w:rsidRPr="002D2CB8">
              <w:rPr>
                <w:sz w:val="16"/>
                <w:szCs w:val="16"/>
              </w:rPr>
              <w:t>. Zerrin ORBAK</w:t>
            </w:r>
          </w:p>
        </w:tc>
      </w:tr>
      <w:tr w:rsidR="00E65246" w:rsidRPr="002D2CB8" w14:paraId="2886434E" w14:textId="77777777" w:rsidTr="005A4065">
        <w:tc>
          <w:tcPr>
            <w:tcW w:w="1260" w:type="dxa"/>
          </w:tcPr>
          <w:p w14:paraId="166F857C" w14:textId="77777777" w:rsidR="00E65246" w:rsidRPr="002D2CB8" w:rsidRDefault="00E65246" w:rsidP="005A4065">
            <w:pPr>
              <w:rPr>
                <w:sz w:val="16"/>
                <w:szCs w:val="16"/>
              </w:rPr>
            </w:pPr>
            <w:r w:rsidRPr="002D2CB8">
              <w:rPr>
                <w:sz w:val="16"/>
                <w:szCs w:val="16"/>
              </w:rPr>
              <w:t>1205</w:t>
            </w:r>
          </w:p>
        </w:tc>
        <w:tc>
          <w:tcPr>
            <w:tcW w:w="2160" w:type="dxa"/>
          </w:tcPr>
          <w:p w14:paraId="4F60B492" w14:textId="77777777" w:rsidR="00E65246" w:rsidRPr="002D2CB8" w:rsidRDefault="00E65246" w:rsidP="005A4065">
            <w:pPr>
              <w:rPr>
                <w:sz w:val="16"/>
                <w:szCs w:val="16"/>
              </w:rPr>
            </w:pPr>
            <w:r w:rsidRPr="002D2CB8">
              <w:rPr>
                <w:sz w:val="16"/>
                <w:szCs w:val="16"/>
              </w:rPr>
              <w:t>Pediatri endokrinoloji</w:t>
            </w:r>
          </w:p>
        </w:tc>
        <w:tc>
          <w:tcPr>
            <w:tcW w:w="3060" w:type="dxa"/>
          </w:tcPr>
          <w:p w14:paraId="4BFC2CAA" w14:textId="77777777" w:rsidR="00E65246" w:rsidRPr="002D2CB8" w:rsidRDefault="00E65246" w:rsidP="005A4065">
            <w:pPr>
              <w:rPr>
                <w:sz w:val="16"/>
                <w:szCs w:val="16"/>
              </w:rPr>
            </w:pPr>
            <w:proofErr w:type="spellStart"/>
            <w:r w:rsidRPr="002D2CB8">
              <w:rPr>
                <w:sz w:val="16"/>
                <w:szCs w:val="16"/>
              </w:rPr>
              <w:t>Pubertenin</w:t>
            </w:r>
            <w:proofErr w:type="spellEnd"/>
            <w:r w:rsidRPr="002D2CB8">
              <w:rPr>
                <w:sz w:val="16"/>
                <w:szCs w:val="16"/>
              </w:rPr>
              <w:t xml:space="preserve"> değerlendirilmesi,</w:t>
            </w:r>
          </w:p>
          <w:p w14:paraId="244A579E" w14:textId="77777777" w:rsidR="00E65246" w:rsidRPr="002D2CB8" w:rsidRDefault="00E65246" w:rsidP="005A4065">
            <w:pPr>
              <w:rPr>
                <w:sz w:val="16"/>
                <w:szCs w:val="16"/>
              </w:rPr>
            </w:pPr>
            <w:proofErr w:type="spellStart"/>
            <w:r w:rsidRPr="002D2CB8">
              <w:rPr>
                <w:sz w:val="16"/>
                <w:szCs w:val="16"/>
              </w:rPr>
              <w:t>Hipoparatiroidi</w:t>
            </w:r>
            <w:proofErr w:type="spellEnd"/>
          </w:p>
        </w:tc>
        <w:tc>
          <w:tcPr>
            <w:tcW w:w="2880" w:type="dxa"/>
          </w:tcPr>
          <w:p w14:paraId="5310046A" w14:textId="77777777" w:rsidR="00E65246" w:rsidRPr="002D2CB8" w:rsidRDefault="00E65246" w:rsidP="005A4065">
            <w:pPr>
              <w:rPr>
                <w:sz w:val="16"/>
                <w:szCs w:val="16"/>
              </w:rPr>
            </w:pPr>
            <w:proofErr w:type="spellStart"/>
            <w:r w:rsidRPr="002D2CB8">
              <w:rPr>
                <w:sz w:val="16"/>
                <w:szCs w:val="16"/>
              </w:rPr>
              <w:t>Prof.Dr</w:t>
            </w:r>
            <w:proofErr w:type="spellEnd"/>
            <w:r w:rsidRPr="002D2CB8">
              <w:rPr>
                <w:sz w:val="16"/>
                <w:szCs w:val="16"/>
              </w:rPr>
              <w:t>. Zerrin ORBAK</w:t>
            </w:r>
          </w:p>
        </w:tc>
      </w:tr>
      <w:tr w:rsidR="00E65246" w:rsidRPr="002D2CB8" w14:paraId="6FA632BA" w14:textId="77777777" w:rsidTr="005A4065">
        <w:tc>
          <w:tcPr>
            <w:tcW w:w="1260" w:type="dxa"/>
          </w:tcPr>
          <w:p w14:paraId="41D0D749" w14:textId="77777777" w:rsidR="00E65246" w:rsidRPr="002D2CB8" w:rsidRDefault="00E65246" w:rsidP="005A4065">
            <w:pPr>
              <w:rPr>
                <w:sz w:val="16"/>
                <w:szCs w:val="16"/>
              </w:rPr>
            </w:pPr>
            <w:r w:rsidRPr="002D2CB8">
              <w:rPr>
                <w:sz w:val="16"/>
                <w:szCs w:val="16"/>
              </w:rPr>
              <w:t>1205</w:t>
            </w:r>
          </w:p>
        </w:tc>
        <w:tc>
          <w:tcPr>
            <w:tcW w:w="2160" w:type="dxa"/>
          </w:tcPr>
          <w:p w14:paraId="03DFDE18" w14:textId="77777777" w:rsidR="00E65246" w:rsidRPr="002D2CB8" w:rsidRDefault="00E65246" w:rsidP="005A4065">
            <w:pPr>
              <w:rPr>
                <w:sz w:val="16"/>
                <w:szCs w:val="16"/>
              </w:rPr>
            </w:pPr>
            <w:r w:rsidRPr="002D2CB8">
              <w:rPr>
                <w:sz w:val="16"/>
                <w:szCs w:val="16"/>
              </w:rPr>
              <w:t>Pediatri endokrinoloji</w:t>
            </w:r>
          </w:p>
        </w:tc>
        <w:tc>
          <w:tcPr>
            <w:tcW w:w="3060" w:type="dxa"/>
          </w:tcPr>
          <w:p w14:paraId="3E57F8A4" w14:textId="77777777" w:rsidR="00E65246" w:rsidRPr="002D2CB8" w:rsidRDefault="00E65246" w:rsidP="005A4065">
            <w:pPr>
              <w:rPr>
                <w:sz w:val="16"/>
                <w:szCs w:val="16"/>
              </w:rPr>
            </w:pPr>
            <w:proofErr w:type="spellStart"/>
            <w:r w:rsidRPr="002D2CB8">
              <w:rPr>
                <w:sz w:val="16"/>
                <w:szCs w:val="16"/>
              </w:rPr>
              <w:t>Hiperparatiroidizm</w:t>
            </w:r>
            <w:proofErr w:type="spellEnd"/>
          </w:p>
        </w:tc>
        <w:tc>
          <w:tcPr>
            <w:tcW w:w="2880" w:type="dxa"/>
          </w:tcPr>
          <w:p w14:paraId="4FEA6EB7" w14:textId="77777777" w:rsidR="00E65246" w:rsidRPr="002D2CB8" w:rsidRDefault="00E65246" w:rsidP="005A4065">
            <w:pPr>
              <w:rPr>
                <w:sz w:val="16"/>
                <w:szCs w:val="16"/>
              </w:rPr>
            </w:pPr>
            <w:proofErr w:type="spellStart"/>
            <w:proofErr w:type="gramStart"/>
            <w:r w:rsidRPr="002D2CB8">
              <w:rPr>
                <w:sz w:val="16"/>
                <w:szCs w:val="16"/>
              </w:rPr>
              <w:t>Prof.Dr.Hakan</w:t>
            </w:r>
            <w:proofErr w:type="spellEnd"/>
            <w:proofErr w:type="gramEnd"/>
            <w:r w:rsidRPr="002D2CB8">
              <w:rPr>
                <w:sz w:val="16"/>
                <w:szCs w:val="16"/>
              </w:rPr>
              <w:t xml:space="preserve"> DÖNERAY</w:t>
            </w:r>
          </w:p>
        </w:tc>
      </w:tr>
      <w:tr w:rsidR="00E65246" w:rsidRPr="002D2CB8" w14:paraId="73C1314C" w14:textId="77777777" w:rsidTr="005A4065">
        <w:tc>
          <w:tcPr>
            <w:tcW w:w="1260" w:type="dxa"/>
          </w:tcPr>
          <w:p w14:paraId="55F4F803" w14:textId="77777777" w:rsidR="00E65246" w:rsidRPr="002D2CB8" w:rsidRDefault="00E65246" w:rsidP="005A4065">
            <w:pPr>
              <w:rPr>
                <w:sz w:val="16"/>
                <w:szCs w:val="16"/>
              </w:rPr>
            </w:pPr>
            <w:r w:rsidRPr="002D2CB8">
              <w:rPr>
                <w:sz w:val="16"/>
                <w:szCs w:val="16"/>
              </w:rPr>
              <w:t>1205</w:t>
            </w:r>
          </w:p>
        </w:tc>
        <w:tc>
          <w:tcPr>
            <w:tcW w:w="2160" w:type="dxa"/>
          </w:tcPr>
          <w:p w14:paraId="31DB8167" w14:textId="77777777" w:rsidR="00E65246" w:rsidRPr="002D2CB8" w:rsidRDefault="00E65246" w:rsidP="005A4065">
            <w:pPr>
              <w:rPr>
                <w:sz w:val="16"/>
                <w:szCs w:val="16"/>
              </w:rPr>
            </w:pPr>
            <w:r w:rsidRPr="002D2CB8">
              <w:rPr>
                <w:sz w:val="16"/>
                <w:szCs w:val="16"/>
              </w:rPr>
              <w:t>Pediatri endokrinoloji</w:t>
            </w:r>
          </w:p>
        </w:tc>
        <w:tc>
          <w:tcPr>
            <w:tcW w:w="3060" w:type="dxa"/>
          </w:tcPr>
          <w:p w14:paraId="4D001EFD" w14:textId="77777777" w:rsidR="00E65246" w:rsidRPr="002D2CB8" w:rsidRDefault="00E65246" w:rsidP="005A4065">
            <w:pPr>
              <w:rPr>
                <w:sz w:val="16"/>
                <w:szCs w:val="16"/>
              </w:rPr>
            </w:pPr>
            <w:proofErr w:type="spellStart"/>
            <w:r w:rsidRPr="002D2CB8">
              <w:rPr>
                <w:sz w:val="16"/>
                <w:szCs w:val="16"/>
              </w:rPr>
              <w:t>Hiponatremi</w:t>
            </w:r>
            <w:proofErr w:type="spellEnd"/>
          </w:p>
        </w:tc>
        <w:tc>
          <w:tcPr>
            <w:tcW w:w="2880" w:type="dxa"/>
          </w:tcPr>
          <w:p w14:paraId="18B1B032" w14:textId="77777777" w:rsidR="00E65246" w:rsidRPr="002D2CB8" w:rsidRDefault="00E65246" w:rsidP="005A4065">
            <w:pPr>
              <w:rPr>
                <w:sz w:val="16"/>
                <w:szCs w:val="16"/>
              </w:rPr>
            </w:pPr>
            <w:proofErr w:type="spellStart"/>
            <w:r w:rsidRPr="002D2CB8">
              <w:rPr>
                <w:sz w:val="16"/>
                <w:szCs w:val="16"/>
              </w:rPr>
              <w:t>Prof.Dr</w:t>
            </w:r>
            <w:proofErr w:type="spellEnd"/>
            <w:r w:rsidRPr="002D2CB8">
              <w:rPr>
                <w:sz w:val="16"/>
                <w:szCs w:val="16"/>
              </w:rPr>
              <w:t>. Zerrin ORBAK</w:t>
            </w:r>
          </w:p>
        </w:tc>
      </w:tr>
      <w:tr w:rsidR="00E65246" w:rsidRPr="002D2CB8" w14:paraId="11CA48EA" w14:textId="77777777" w:rsidTr="005A4065">
        <w:tc>
          <w:tcPr>
            <w:tcW w:w="1260" w:type="dxa"/>
          </w:tcPr>
          <w:p w14:paraId="558D2738" w14:textId="77777777" w:rsidR="00E65246" w:rsidRPr="002D2CB8" w:rsidRDefault="00E65246" w:rsidP="005A4065">
            <w:pPr>
              <w:rPr>
                <w:sz w:val="16"/>
                <w:szCs w:val="16"/>
              </w:rPr>
            </w:pPr>
            <w:r w:rsidRPr="002D2CB8">
              <w:rPr>
                <w:sz w:val="16"/>
                <w:szCs w:val="16"/>
              </w:rPr>
              <w:t>1205</w:t>
            </w:r>
          </w:p>
        </w:tc>
        <w:tc>
          <w:tcPr>
            <w:tcW w:w="2160" w:type="dxa"/>
          </w:tcPr>
          <w:p w14:paraId="23267DDD" w14:textId="77777777" w:rsidR="00E65246" w:rsidRPr="002D2CB8" w:rsidRDefault="00E65246" w:rsidP="005A4065">
            <w:pPr>
              <w:rPr>
                <w:sz w:val="16"/>
                <w:szCs w:val="16"/>
              </w:rPr>
            </w:pPr>
            <w:r w:rsidRPr="002D2CB8">
              <w:rPr>
                <w:sz w:val="16"/>
                <w:szCs w:val="16"/>
              </w:rPr>
              <w:t>Pediatri endokrinoloji</w:t>
            </w:r>
          </w:p>
        </w:tc>
        <w:tc>
          <w:tcPr>
            <w:tcW w:w="3060" w:type="dxa"/>
          </w:tcPr>
          <w:p w14:paraId="16B75E0E" w14:textId="77777777" w:rsidR="00E65246" w:rsidRPr="002D2CB8" w:rsidRDefault="00E65246" w:rsidP="005A4065">
            <w:pPr>
              <w:rPr>
                <w:sz w:val="16"/>
                <w:szCs w:val="16"/>
              </w:rPr>
            </w:pPr>
            <w:r w:rsidRPr="002D2CB8">
              <w:rPr>
                <w:sz w:val="16"/>
                <w:szCs w:val="16"/>
              </w:rPr>
              <w:t>Büyümenin takibi,</w:t>
            </w:r>
          </w:p>
          <w:p w14:paraId="139FFF9A" w14:textId="77777777" w:rsidR="00E65246" w:rsidRPr="002D2CB8" w:rsidRDefault="00E65246" w:rsidP="005A4065">
            <w:pPr>
              <w:rPr>
                <w:sz w:val="16"/>
                <w:szCs w:val="16"/>
              </w:rPr>
            </w:pPr>
            <w:r w:rsidRPr="002D2CB8">
              <w:rPr>
                <w:sz w:val="16"/>
                <w:szCs w:val="16"/>
              </w:rPr>
              <w:t xml:space="preserve">Endokrin Hipertansiyon </w:t>
            </w:r>
          </w:p>
        </w:tc>
        <w:tc>
          <w:tcPr>
            <w:tcW w:w="2880" w:type="dxa"/>
          </w:tcPr>
          <w:p w14:paraId="7C1D797A" w14:textId="77777777" w:rsidR="00E65246" w:rsidRPr="002D2CB8" w:rsidRDefault="00E65246" w:rsidP="005A4065">
            <w:pPr>
              <w:rPr>
                <w:sz w:val="16"/>
                <w:szCs w:val="16"/>
              </w:rPr>
            </w:pPr>
            <w:proofErr w:type="spellStart"/>
            <w:proofErr w:type="gramStart"/>
            <w:r w:rsidRPr="002D2CB8">
              <w:rPr>
                <w:sz w:val="16"/>
                <w:szCs w:val="16"/>
              </w:rPr>
              <w:t>Prof.Dr.Hakan</w:t>
            </w:r>
            <w:proofErr w:type="spellEnd"/>
            <w:proofErr w:type="gramEnd"/>
            <w:r w:rsidRPr="002D2CB8">
              <w:rPr>
                <w:sz w:val="16"/>
                <w:szCs w:val="16"/>
              </w:rPr>
              <w:t xml:space="preserve"> DÖNERAY</w:t>
            </w:r>
          </w:p>
        </w:tc>
      </w:tr>
      <w:tr w:rsidR="00E65246" w:rsidRPr="002D2CB8" w14:paraId="3531E335" w14:textId="77777777" w:rsidTr="005A4065">
        <w:tc>
          <w:tcPr>
            <w:tcW w:w="1260" w:type="dxa"/>
          </w:tcPr>
          <w:p w14:paraId="185BFBC6" w14:textId="77777777" w:rsidR="00E65246" w:rsidRPr="002D2CB8" w:rsidRDefault="00E65246" w:rsidP="005A4065">
            <w:pPr>
              <w:rPr>
                <w:sz w:val="16"/>
                <w:szCs w:val="16"/>
              </w:rPr>
            </w:pPr>
            <w:r w:rsidRPr="0061709B">
              <w:rPr>
                <w:sz w:val="16"/>
                <w:szCs w:val="16"/>
              </w:rPr>
              <w:t>1205</w:t>
            </w:r>
          </w:p>
        </w:tc>
        <w:tc>
          <w:tcPr>
            <w:tcW w:w="2160" w:type="dxa"/>
          </w:tcPr>
          <w:p w14:paraId="1BD68857" w14:textId="77777777" w:rsidR="00E65246" w:rsidRPr="002D2CB8" w:rsidRDefault="00E65246" w:rsidP="005A4065">
            <w:pPr>
              <w:rPr>
                <w:sz w:val="16"/>
                <w:szCs w:val="16"/>
              </w:rPr>
            </w:pPr>
            <w:r w:rsidRPr="0061709B">
              <w:rPr>
                <w:sz w:val="16"/>
                <w:szCs w:val="16"/>
              </w:rPr>
              <w:t xml:space="preserve">Endokrinoloji </w:t>
            </w:r>
          </w:p>
        </w:tc>
        <w:tc>
          <w:tcPr>
            <w:tcW w:w="3060" w:type="dxa"/>
          </w:tcPr>
          <w:p w14:paraId="103927EF" w14:textId="77777777" w:rsidR="00E65246" w:rsidRPr="002D2CB8" w:rsidRDefault="00E65246" w:rsidP="005A4065">
            <w:pPr>
              <w:rPr>
                <w:sz w:val="16"/>
                <w:szCs w:val="16"/>
              </w:rPr>
            </w:pPr>
            <w:proofErr w:type="spellStart"/>
            <w:r w:rsidRPr="0061709B">
              <w:rPr>
                <w:sz w:val="16"/>
                <w:szCs w:val="16"/>
              </w:rPr>
              <w:t>Tiroid</w:t>
            </w:r>
            <w:proofErr w:type="spellEnd"/>
            <w:r w:rsidRPr="0061709B">
              <w:rPr>
                <w:sz w:val="16"/>
                <w:szCs w:val="16"/>
              </w:rPr>
              <w:t xml:space="preserve"> Fonksiyon Testlerinin</w:t>
            </w:r>
            <w:r>
              <w:rPr>
                <w:sz w:val="16"/>
                <w:szCs w:val="16"/>
              </w:rPr>
              <w:t xml:space="preserve"> </w:t>
            </w:r>
            <w:proofErr w:type="spellStart"/>
            <w:r w:rsidRPr="0061709B">
              <w:rPr>
                <w:sz w:val="16"/>
                <w:szCs w:val="16"/>
              </w:rPr>
              <w:t>Değerlendirilmes</w:t>
            </w:r>
            <w:proofErr w:type="spellEnd"/>
          </w:p>
        </w:tc>
        <w:tc>
          <w:tcPr>
            <w:tcW w:w="2880" w:type="dxa"/>
          </w:tcPr>
          <w:p w14:paraId="7BBDA362" w14:textId="77777777" w:rsidR="00E65246" w:rsidRPr="002D2CB8" w:rsidRDefault="00E65246" w:rsidP="005A4065">
            <w:pPr>
              <w:rPr>
                <w:sz w:val="16"/>
                <w:szCs w:val="16"/>
              </w:rPr>
            </w:pPr>
            <w:proofErr w:type="spellStart"/>
            <w:proofErr w:type="gramStart"/>
            <w:r>
              <w:rPr>
                <w:sz w:val="16"/>
                <w:szCs w:val="16"/>
              </w:rPr>
              <w:t>Doç.Dr.Ayşe</w:t>
            </w:r>
            <w:proofErr w:type="spellEnd"/>
            <w:proofErr w:type="gramEnd"/>
            <w:r>
              <w:rPr>
                <w:sz w:val="16"/>
                <w:szCs w:val="16"/>
              </w:rPr>
              <w:t xml:space="preserve"> ÖZDEN</w:t>
            </w:r>
          </w:p>
        </w:tc>
      </w:tr>
      <w:tr w:rsidR="00E65246" w:rsidRPr="002D2CB8" w14:paraId="63891572" w14:textId="77777777" w:rsidTr="005A4065">
        <w:tc>
          <w:tcPr>
            <w:tcW w:w="1260" w:type="dxa"/>
          </w:tcPr>
          <w:p w14:paraId="55E644CA" w14:textId="77777777" w:rsidR="00E65246" w:rsidRPr="0061709B" w:rsidRDefault="00E65246" w:rsidP="005A4065">
            <w:pPr>
              <w:rPr>
                <w:sz w:val="16"/>
                <w:szCs w:val="16"/>
              </w:rPr>
            </w:pPr>
            <w:r w:rsidRPr="0061709B">
              <w:rPr>
                <w:sz w:val="16"/>
                <w:szCs w:val="16"/>
              </w:rPr>
              <w:t>1205</w:t>
            </w:r>
          </w:p>
        </w:tc>
        <w:tc>
          <w:tcPr>
            <w:tcW w:w="2160" w:type="dxa"/>
          </w:tcPr>
          <w:p w14:paraId="7DE9DFBB" w14:textId="77777777" w:rsidR="00E65246" w:rsidRPr="0061709B" w:rsidRDefault="00E65246" w:rsidP="005A4065">
            <w:pPr>
              <w:rPr>
                <w:sz w:val="16"/>
                <w:szCs w:val="16"/>
              </w:rPr>
            </w:pPr>
            <w:r w:rsidRPr="0061709B">
              <w:rPr>
                <w:sz w:val="16"/>
                <w:szCs w:val="16"/>
              </w:rPr>
              <w:t>Endokrinoloji</w:t>
            </w:r>
          </w:p>
        </w:tc>
        <w:tc>
          <w:tcPr>
            <w:tcW w:w="3060" w:type="dxa"/>
          </w:tcPr>
          <w:p w14:paraId="10390DC9" w14:textId="77777777" w:rsidR="00E65246" w:rsidRPr="0061709B" w:rsidRDefault="00E65246" w:rsidP="005A4065">
            <w:pPr>
              <w:rPr>
                <w:sz w:val="16"/>
                <w:szCs w:val="16"/>
              </w:rPr>
            </w:pPr>
            <w:r>
              <w:rPr>
                <w:sz w:val="16"/>
                <w:szCs w:val="16"/>
              </w:rPr>
              <w:t xml:space="preserve">Adrenal yetmezlik </w:t>
            </w:r>
          </w:p>
        </w:tc>
        <w:tc>
          <w:tcPr>
            <w:tcW w:w="2880" w:type="dxa"/>
          </w:tcPr>
          <w:p w14:paraId="77D28D71" w14:textId="77777777" w:rsidR="00E65246" w:rsidRDefault="00E65246" w:rsidP="005A4065">
            <w:pPr>
              <w:rPr>
                <w:sz w:val="16"/>
                <w:szCs w:val="16"/>
              </w:rPr>
            </w:pPr>
            <w:proofErr w:type="spellStart"/>
            <w:proofErr w:type="gramStart"/>
            <w:r w:rsidRPr="0061709B">
              <w:rPr>
                <w:sz w:val="16"/>
                <w:szCs w:val="16"/>
              </w:rPr>
              <w:t>Doç.Dr.Ayşe</w:t>
            </w:r>
            <w:proofErr w:type="spellEnd"/>
            <w:proofErr w:type="gramEnd"/>
            <w:r w:rsidRPr="0061709B">
              <w:rPr>
                <w:sz w:val="16"/>
                <w:szCs w:val="16"/>
              </w:rPr>
              <w:t xml:space="preserve"> ÖZDEN</w:t>
            </w:r>
          </w:p>
        </w:tc>
      </w:tr>
      <w:tr w:rsidR="00E65246" w:rsidRPr="002D2CB8" w14:paraId="1DD33B9D" w14:textId="77777777" w:rsidTr="005A4065">
        <w:tc>
          <w:tcPr>
            <w:tcW w:w="1260" w:type="dxa"/>
          </w:tcPr>
          <w:p w14:paraId="1D0897C0" w14:textId="77777777" w:rsidR="00E65246" w:rsidRPr="0061709B" w:rsidRDefault="00E65246" w:rsidP="005A4065">
            <w:pPr>
              <w:rPr>
                <w:sz w:val="16"/>
                <w:szCs w:val="16"/>
              </w:rPr>
            </w:pPr>
            <w:r>
              <w:rPr>
                <w:sz w:val="16"/>
                <w:szCs w:val="16"/>
              </w:rPr>
              <w:t>1205</w:t>
            </w:r>
          </w:p>
        </w:tc>
        <w:tc>
          <w:tcPr>
            <w:tcW w:w="2160" w:type="dxa"/>
          </w:tcPr>
          <w:p w14:paraId="6DB2525A" w14:textId="77777777" w:rsidR="00E65246" w:rsidRPr="0061709B" w:rsidRDefault="00E65246" w:rsidP="005A4065">
            <w:pPr>
              <w:rPr>
                <w:sz w:val="16"/>
                <w:szCs w:val="16"/>
              </w:rPr>
            </w:pPr>
            <w:r w:rsidRPr="0061709B">
              <w:rPr>
                <w:sz w:val="16"/>
                <w:szCs w:val="16"/>
              </w:rPr>
              <w:t>Endokrinoloji</w:t>
            </w:r>
          </w:p>
        </w:tc>
        <w:tc>
          <w:tcPr>
            <w:tcW w:w="3060" w:type="dxa"/>
          </w:tcPr>
          <w:p w14:paraId="6D0E29F9" w14:textId="77777777" w:rsidR="00E65246" w:rsidRDefault="00E65246" w:rsidP="005A4065">
            <w:pPr>
              <w:rPr>
                <w:sz w:val="16"/>
                <w:szCs w:val="16"/>
              </w:rPr>
            </w:pPr>
            <w:proofErr w:type="spellStart"/>
            <w:r>
              <w:rPr>
                <w:sz w:val="16"/>
                <w:szCs w:val="16"/>
              </w:rPr>
              <w:t>A</w:t>
            </w:r>
            <w:r w:rsidRPr="0061709B">
              <w:rPr>
                <w:sz w:val="16"/>
                <w:szCs w:val="16"/>
              </w:rPr>
              <w:t>ntropometrik</w:t>
            </w:r>
            <w:proofErr w:type="spellEnd"/>
            <w:r w:rsidRPr="0061709B">
              <w:rPr>
                <w:sz w:val="16"/>
                <w:szCs w:val="16"/>
              </w:rPr>
              <w:t xml:space="preserve"> Değerlendirme</w:t>
            </w:r>
          </w:p>
        </w:tc>
        <w:tc>
          <w:tcPr>
            <w:tcW w:w="2880" w:type="dxa"/>
          </w:tcPr>
          <w:p w14:paraId="536D2938" w14:textId="77777777" w:rsidR="00E65246" w:rsidRPr="0061709B" w:rsidRDefault="00E65246" w:rsidP="005A4065">
            <w:pPr>
              <w:rPr>
                <w:sz w:val="16"/>
                <w:szCs w:val="16"/>
              </w:rPr>
            </w:pPr>
            <w:proofErr w:type="spellStart"/>
            <w:proofErr w:type="gramStart"/>
            <w:r w:rsidRPr="0061709B">
              <w:rPr>
                <w:sz w:val="16"/>
                <w:szCs w:val="16"/>
              </w:rPr>
              <w:t>Doç.Dr.Ayşe</w:t>
            </w:r>
            <w:proofErr w:type="spellEnd"/>
            <w:proofErr w:type="gramEnd"/>
            <w:r w:rsidRPr="0061709B">
              <w:rPr>
                <w:sz w:val="16"/>
                <w:szCs w:val="16"/>
              </w:rPr>
              <w:t xml:space="preserve"> ÖZDEN</w:t>
            </w:r>
          </w:p>
        </w:tc>
      </w:tr>
      <w:tr w:rsidR="00E65246" w:rsidRPr="002D2CB8" w14:paraId="12D53F05" w14:textId="77777777" w:rsidTr="005A4065">
        <w:tc>
          <w:tcPr>
            <w:tcW w:w="1260" w:type="dxa"/>
          </w:tcPr>
          <w:p w14:paraId="4BA2A996" w14:textId="77777777" w:rsidR="00E65246" w:rsidRDefault="00E65246" w:rsidP="005A4065">
            <w:pPr>
              <w:rPr>
                <w:sz w:val="16"/>
                <w:szCs w:val="16"/>
              </w:rPr>
            </w:pPr>
            <w:r>
              <w:rPr>
                <w:sz w:val="16"/>
                <w:szCs w:val="16"/>
              </w:rPr>
              <w:t>1205</w:t>
            </w:r>
          </w:p>
        </w:tc>
        <w:tc>
          <w:tcPr>
            <w:tcW w:w="2160" w:type="dxa"/>
          </w:tcPr>
          <w:p w14:paraId="3A50B822" w14:textId="77777777" w:rsidR="00E65246" w:rsidRPr="0061709B" w:rsidRDefault="00E65246" w:rsidP="005A4065">
            <w:pPr>
              <w:rPr>
                <w:sz w:val="16"/>
                <w:szCs w:val="16"/>
              </w:rPr>
            </w:pPr>
            <w:r w:rsidRPr="0061709B">
              <w:rPr>
                <w:sz w:val="16"/>
                <w:szCs w:val="16"/>
              </w:rPr>
              <w:t>Endokrinoloji</w:t>
            </w:r>
          </w:p>
        </w:tc>
        <w:tc>
          <w:tcPr>
            <w:tcW w:w="3060" w:type="dxa"/>
          </w:tcPr>
          <w:p w14:paraId="45B4C59F" w14:textId="77777777" w:rsidR="00E65246" w:rsidRDefault="00E65246" w:rsidP="005A4065">
            <w:pPr>
              <w:rPr>
                <w:sz w:val="16"/>
                <w:szCs w:val="16"/>
              </w:rPr>
            </w:pPr>
            <w:proofErr w:type="spellStart"/>
            <w:r>
              <w:rPr>
                <w:sz w:val="16"/>
                <w:szCs w:val="16"/>
              </w:rPr>
              <w:t>H</w:t>
            </w:r>
            <w:r w:rsidRPr="0061709B">
              <w:rPr>
                <w:sz w:val="16"/>
                <w:szCs w:val="16"/>
              </w:rPr>
              <w:t>iperkalsemi</w:t>
            </w:r>
            <w:proofErr w:type="spellEnd"/>
            <w:r w:rsidRPr="0061709B">
              <w:rPr>
                <w:sz w:val="16"/>
                <w:szCs w:val="16"/>
              </w:rPr>
              <w:t xml:space="preserve"> ve Tedavisi</w:t>
            </w:r>
          </w:p>
        </w:tc>
        <w:tc>
          <w:tcPr>
            <w:tcW w:w="2880" w:type="dxa"/>
          </w:tcPr>
          <w:p w14:paraId="430E335D" w14:textId="77777777" w:rsidR="00E65246" w:rsidRPr="0061709B" w:rsidRDefault="00E65246" w:rsidP="005A4065">
            <w:pPr>
              <w:rPr>
                <w:sz w:val="16"/>
                <w:szCs w:val="16"/>
              </w:rPr>
            </w:pPr>
            <w:proofErr w:type="spellStart"/>
            <w:proofErr w:type="gramStart"/>
            <w:r w:rsidRPr="0061709B">
              <w:rPr>
                <w:sz w:val="16"/>
                <w:szCs w:val="16"/>
              </w:rPr>
              <w:t>Doç.Dr.Ayşe</w:t>
            </w:r>
            <w:proofErr w:type="spellEnd"/>
            <w:proofErr w:type="gramEnd"/>
            <w:r w:rsidRPr="0061709B">
              <w:rPr>
                <w:sz w:val="16"/>
                <w:szCs w:val="16"/>
              </w:rPr>
              <w:t xml:space="preserve"> ÖZDEN</w:t>
            </w:r>
          </w:p>
        </w:tc>
      </w:tr>
    </w:tbl>
    <w:p w14:paraId="2893C632" w14:textId="77777777" w:rsidR="00E65246" w:rsidRPr="002D2CB8" w:rsidRDefault="00E65246" w:rsidP="00E65246">
      <w:pPr>
        <w:rPr>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160"/>
        <w:gridCol w:w="3060"/>
        <w:gridCol w:w="2880"/>
      </w:tblGrid>
      <w:tr w:rsidR="00E65246" w:rsidRPr="002D2CB8" w14:paraId="41ED6DC0" w14:textId="77777777" w:rsidTr="005A4065">
        <w:tc>
          <w:tcPr>
            <w:tcW w:w="1260" w:type="dxa"/>
          </w:tcPr>
          <w:p w14:paraId="48272F13" w14:textId="77777777" w:rsidR="00E65246" w:rsidRPr="002D2CB8" w:rsidRDefault="00E65246" w:rsidP="005A4065">
            <w:pPr>
              <w:rPr>
                <w:b/>
                <w:sz w:val="16"/>
                <w:szCs w:val="16"/>
              </w:rPr>
            </w:pPr>
            <w:r w:rsidRPr="002D2CB8">
              <w:rPr>
                <w:b/>
                <w:sz w:val="16"/>
                <w:szCs w:val="16"/>
              </w:rPr>
              <w:t>2.YIL KOD</w:t>
            </w:r>
          </w:p>
        </w:tc>
        <w:tc>
          <w:tcPr>
            <w:tcW w:w="2160" w:type="dxa"/>
          </w:tcPr>
          <w:p w14:paraId="2245CD9C" w14:textId="77777777" w:rsidR="00E65246" w:rsidRPr="002D2CB8" w:rsidRDefault="00E65246" w:rsidP="005A4065">
            <w:pPr>
              <w:rPr>
                <w:b/>
                <w:sz w:val="16"/>
                <w:szCs w:val="16"/>
              </w:rPr>
            </w:pPr>
            <w:r w:rsidRPr="002D2CB8">
              <w:rPr>
                <w:b/>
                <w:sz w:val="16"/>
                <w:szCs w:val="16"/>
              </w:rPr>
              <w:t>DERSİN ADI</w:t>
            </w:r>
          </w:p>
        </w:tc>
        <w:tc>
          <w:tcPr>
            <w:tcW w:w="3060" w:type="dxa"/>
          </w:tcPr>
          <w:p w14:paraId="6AEDAE1D" w14:textId="77777777" w:rsidR="00E65246" w:rsidRPr="002D2CB8" w:rsidRDefault="00E65246" w:rsidP="005A4065">
            <w:pPr>
              <w:rPr>
                <w:b/>
                <w:sz w:val="16"/>
                <w:szCs w:val="16"/>
              </w:rPr>
            </w:pPr>
            <w:r w:rsidRPr="002D2CB8">
              <w:rPr>
                <w:b/>
                <w:sz w:val="16"/>
                <w:szCs w:val="16"/>
              </w:rPr>
              <w:t>KONU</w:t>
            </w:r>
          </w:p>
        </w:tc>
        <w:tc>
          <w:tcPr>
            <w:tcW w:w="2880" w:type="dxa"/>
          </w:tcPr>
          <w:p w14:paraId="3B3D8393" w14:textId="77777777" w:rsidR="00E65246" w:rsidRPr="002D2CB8" w:rsidRDefault="00E65246" w:rsidP="005A4065">
            <w:pPr>
              <w:rPr>
                <w:b/>
                <w:sz w:val="16"/>
                <w:szCs w:val="16"/>
              </w:rPr>
            </w:pPr>
            <w:r w:rsidRPr="002D2CB8">
              <w:rPr>
                <w:b/>
                <w:sz w:val="16"/>
                <w:szCs w:val="16"/>
              </w:rPr>
              <w:t>ÖĞRETİM ÜYESİ</w:t>
            </w:r>
          </w:p>
        </w:tc>
      </w:tr>
      <w:tr w:rsidR="00E65246" w:rsidRPr="002D2CB8" w14:paraId="2AB93781" w14:textId="77777777" w:rsidTr="005A4065">
        <w:tc>
          <w:tcPr>
            <w:tcW w:w="1260" w:type="dxa"/>
          </w:tcPr>
          <w:p w14:paraId="4C98464D" w14:textId="77777777" w:rsidR="00E65246" w:rsidRPr="002D2CB8" w:rsidRDefault="00E65246" w:rsidP="005A4065">
            <w:pPr>
              <w:rPr>
                <w:sz w:val="16"/>
                <w:szCs w:val="16"/>
              </w:rPr>
            </w:pPr>
            <w:r w:rsidRPr="002D2CB8">
              <w:rPr>
                <w:sz w:val="16"/>
                <w:szCs w:val="16"/>
              </w:rPr>
              <w:t>2205</w:t>
            </w:r>
          </w:p>
        </w:tc>
        <w:tc>
          <w:tcPr>
            <w:tcW w:w="2160" w:type="dxa"/>
          </w:tcPr>
          <w:p w14:paraId="08CDD2DD" w14:textId="77777777" w:rsidR="00E65246" w:rsidRPr="002D2CB8" w:rsidRDefault="00E65246" w:rsidP="005A4065">
            <w:pPr>
              <w:rPr>
                <w:sz w:val="16"/>
                <w:szCs w:val="16"/>
              </w:rPr>
            </w:pPr>
            <w:r w:rsidRPr="002D2CB8">
              <w:rPr>
                <w:sz w:val="16"/>
                <w:szCs w:val="16"/>
              </w:rPr>
              <w:t>Pediatri endokrinoloji</w:t>
            </w:r>
          </w:p>
        </w:tc>
        <w:tc>
          <w:tcPr>
            <w:tcW w:w="3060" w:type="dxa"/>
          </w:tcPr>
          <w:p w14:paraId="5B1F286C" w14:textId="77777777" w:rsidR="00E65246" w:rsidRPr="002D2CB8" w:rsidRDefault="00E65246" w:rsidP="005A4065">
            <w:pPr>
              <w:rPr>
                <w:sz w:val="16"/>
                <w:szCs w:val="16"/>
              </w:rPr>
            </w:pPr>
            <w:proofErr w:type="spellStart"/>
            <w:r w:rsidRPr="002D2CB8">
              <w:rPr>
                <w:sz w:val="16"/>
                <w:szCs w:val="16"/>
              </w:rPr>
              <w:t>Rikets</w:t>
            </w:r>
            <w:proofErr w:type="spellEnd"/>
          </w:p>
        </w:tc>
        <w:tc>
          <w:tcPr>
            <w:tcW w:w="2880" w:type="dxa"/>
          </w:tcPr>
          <w:p w14:paraId="555EA3A8" w14:textId="77777777" w:rsidR="00E65246" w:rsidRPr="002D2CB8" w:rsidRDefault="00E65246" w:rsidP="005A4065">
            <w:pPr>
              <w:rPr>
                <w:sz w:val="16"/>
                <w:szCs w:val="16"/>
              </w:rPr>
            </w:pPr>
            <w:proofErr w:type="spellStart"/>
            <w:r w:rsidRPr="002D2CB8">
              <w:rPr>
                <w:sz w:val="16"/>
                <w:szCs w:val="16"/>
              </w:rPr>
              <w:t>Prof.Dr</w:t>
            </w:r>
            <w:proofErr w:type="spellEnd"/>
            <w:r w:rsidRPr="002D2CB8">
              <w:rPr>
                <w:sz w:val="16"/>
                <w:szCs w:val="16"/>
              </w:rPr>
              <w:t>. Zerrin ORBAK</w:t>
            </w:r>
          </w:p>
        </w:tc>
      </w:tr>
      <w:tr w:rsidR="00E65246" w:rsidRPr="002D2CB8" w14:paraId="16E7C969" w14:textId="77777777" w:rsidTr="005A4065">
        <w:tc>
          <w:tcPr>
            <w:tcW w:w="1260" w:type="dxa"/>
          </w:tcPr>
          <w:p w14:paraId="1E9310AE" w14:textId="77777777" w:rsidR="00E65246" w:rsidRPr="002D2CB8" w:rsidRDefault="00E65246" w:rsidP="005A4065">
            <w:pPr>
              <w:rPr>
                <w:sz w:val="16"/>
                <w:szCs w:val="16"/>
              </w:rPr>
            </w:pPr>
            <w:r w:rsidRPr="002D2CB8">
              <w:rPr>
                <w:sz w:val="16"/>
                <w:szCs w:val="16"/>
              </w:rPr>
              <w:t>2205</w:t>
            </w:r>
          </w:p>
        </w:tc>
        <w:tc>
          <w:tcPr>
            <w:tcW w:w="2160" w:type="dxa"/>
          </w:tcPr>
          <w:p w14:paraId="0AF39B43" w14:textId="77777777" w:rsidR="00E65246" w:rsidRPr="002D2CB8" w:rsidRDefault="00E65246" w:rsidP="005A4065">
            <w:pPr>
              <w:rPr>
                <w:sz w:val="16"/>
                <w:szCs w:val="16"/>
              </w:rPr>
            </w:pPr>
            <w:r w:rsidRPr="002D2CB8">
              <w:rPr>
                <w:sz w:val="16"/>
                <w:szCs w:val="16"/>
              </w:rPr>
              <w:t>Pediatri endokrinoloji</w:t>
            </w:r>
          </w:p>
        </w:tc>
        <w:tc>
          <w:tcPr>
            <w:tcW w:w="3060" w:type="dxa"/>
          </w:tcPr>
          <w:p w14:paraId="3E9807B9" w14:textId="77777777" w:rsidR="00E65246" w:rsidRPr="002D2CB8" w:rsidRDefault="00E65246" w:rsidP="005A4065">
            <w:pPr>
              <w:rPr>
                <w:sz w:val="16"/>
                <w:szCs w:val="16"/>
              </w:rPr>
            </w:pPr>
            <w:proofErr w:type="spellStart"/>
            <w:r w:rsidRPr="002D2CB8">
              <w:rPr>
                <w:sz w:val="16"/>
                <w:szCs w:val="16"/>
              </w:rPr>
              <w:t>Diyabetes</w:t>
            </w:r>
            <w:proofErr w:type="spellEnd"/>
            <w:r w:rsidRPr="002D2CB8">
              <w:rPr>
                <w:sz w:val="16"/>
                <w:szCs w:val="16"/>
              </w:rPr>
              <w:t xml:space="preserve"> </w:t>
            </w:r>
            <w:proofErr w:type="spellStart"/>
            <w:r w:rsidRPr="002D2CB8">
              <w:rPr>
                <w:sz w:val="16"/>
                <w:szCs w:val="16"/>
              </w:rPr>
              <w:t>İnsipidus</w:t>
            </w:r>
            <w:proofErr w:type="spellEnd"/>
          </w:p>
        </w:tc>
        <w:tc>
          <w:tcPr>
            <w:tcW w:w="2880" w:type="dxa"/>
          </w:tcPr>
          <w:p w14:paraId="696D0864" w14:textId="77777777" w:rsidR="00E65246" w:rsidRPr="002D2CB8" w:rsidRDefault="00E65246" w:rsidP="005A4065">
            <w:pPr>
              <w:rPr>
                <w:sz w:val="16"/>
                <w:szCs w:val="16"/>
              </w:rPr>
            </w:pPr>
            <w:proofErr w:type="spellStart"/>
            <w:proofErr w:type="gramStart"/>
            <w:r w:rsidRPr="002D2CB8">
              <w:rPr>
                <w:sz w:val="16"/>
                <w:szCs w:val="16"/>
              </w:rPr>
              <w:t>Prof.Dr.Hakan</w:t>
            </w:r>
            <w:proofErr w:type="spellEnd"/>
            <w:proofErr w:type="gramEnd"/>
            <w:r w:rsidRPr="002D2CB8">
              <w:rPr>
                <w:sz w:val="16"/>
                <w:szCs w:val="16"/>
              </w:rPr>
              <w:t xml:space="preserve"> DÖNERAY</w:t>
            </w:r>
          </w:p>
        </w:tc>
      </w:tr>
      <w:tr w:rsidR="00E65246" w:rsidRPr="002D2CB8" w14:paraId="59B3CAC7" w14:textId="77777777" w:rsidTr="005A4065">
        <w:tc>
          <w:tcPr>
            <w:tcW w:w="1260" w:type="dxa"/>
          </w:tcPr>
          <w:p w14:paraId="552675E5" w14:textId="77777777" w:rsidR="00E65246" w:rsidRPr="002D2CB8" w:rsidRDefault="00E65246" w:rsidP="005A4065">
            <w:pPr>
              <w:rPr>
                <w:sz w:val="16"/>
                <w:szCs w:val="16"/>
              </w:rPr>
            </w:pPr>
            <w:r w:rsidRPr="002D2CB8">
              <w:rPr>
                <w:sz w:val="16"/>
                <w:szCs w:val="16"/>
              </w:rPr>
              <w:t>2205</w:t>
            </w:r>
          </w:p>
        </w:tc>
        <w:tc>
          <w:tcPr>
            <w:tcW w:w="2160" w:type="dxa"/>
          </w:tcPr>
          <w:p w14:paraId="3F85A73C" w14:textId="77777777" w:rsidR="00E65246" w:rsidRPr="002D2CB8" w:rsidRDefault="00E65246" w:rsidP="005A4065">
            <w:pPr>
              <w:rPr>
                <w:sz w:val="16"/>
                <w:szCs w:val="16"/>
              </w:rPr>
            </w:pPr>
            <w:r w:rsidRPr="002D2CB8">
              <w:rPr>
                <w:sz w:val="16"/>
                <w:szCs w:val="16"/>
              </w:rPr>
              <w:t>Pediatri endokrinoloji</w:t>
            </w:r>
          </w:p>
        </w:tc>
        <w:tc>
          <w:tcPr>
            <w:tcW w:w="3060" w:type="dxa"/>
          </w:tcPr>
          <w:p w14:paraId="056D88DC" w14:textId="77777777" w:rsidR="00E65246" w:rsidRPr="002D2CB8" w:rsidRDefault="00E65246" w:rsidP="005A4065">
            <w:pPr>
              <w:rPr>
                <w:sz w:val="16"/>
                <w:szCs w:val="16"/>
              </w:rPr>
            </w:pPr>
            <w:proofErr w:type="spellStart"/>
            <w:r w:rsidRPr="002D2CB8">
              <w:rPr>
                <w:sz w:val="16"/>
                <w:szCs w:val="16"/>
              </w:rPr>
              <w:t>Hipokalsemi</w:t>
            </w:r>
            <w:proofErr w:type="spellEnd"/>
          </w:p>
        </w:tc>
        <w:tc>
          <w:tcPr>
            <w:tcW w:w="2880" w:type="dxa"/>
          </w:tcPr>
          <w:p w14:paraId="56280E27" w14:textId="77777777" w:rsidR="00E65246" w:rsidRPr="002D2CB8" w:rsidRDefault="00E65246" w:rsidP="005A4065">
            <w:pPr>
              <w:rPr>
                <w:sz w:val="16"/>
                <w:szCs w:val="16"/>
              </w:rPr>
            </w:pPr>
            <w:proofErr w:type="spellStart"/>
            <w:r w:rsidRPr="002D2CB8">
              <w:rPr>
                <w:sz w:val="16"/>
                <w:szCs w:val="16"/>
              </w:rPr>
              <w:t>Prof.Dr</w:t>
            </w:r>
            <w:proofErr w:type="spellEnd"/>
            <w:r w:rsidRPr="002D2CB8">
              <w:rPr>
                <w:sz w:val="16"/>
                <w:szCs w:val="16"/>
              </w:rPr>
              <w:t>. Zerrin ORBAK</w:t>
            </w:r>
          </w:p>
        </w:tc>
      </w:tr>
      <w:tr w:rsidR="00E65246" w:rsidRPr="002D2CB8" w14:paraId="59D14265" w14:textId="77777777" w:rsidTr="005A4065">
        <w:tc>
          <w:tcPr>
            <w:tcW w:w="1260" w:type="dxa"/>
          </w:tcPr>
          <w:p w14:paraId="6177219D" w14:textId="77777777" w:rsidR="00E65246" w:rsidRPr="002D2CB8" w:rsidRDefault="00E65246" w:rsidP="005A4065">
            <w:pPr>
              <w:rPr>
                <w:sz w:val="16"/>
                <w:szCs w:val="16"/>
              </w:rPr>
            </w:pPr>
            <w:r w:rsidRPr="002D2CB8">
              <w:rPr>
                <w:sz w:val="16"/>
                <w:szCs w:val="16"/>
              </w:rPr>
              <w:t>2205</w:t>
            </w:r>
          </w:p>
        </w:tc>
        <w:tc>
          <w:tcPr>
            <w:tcW w:w="2160" w:type="dxa"/>
          </w:tcPr>
          <w:p w14:paraId="32515E66" w14:textId="77777777" w:rsidR="00E65246" w:rsidRPr="002D2CB8" w:rsidRDefault="00E65246" w:rsidP="005A4065">
            <w:pPr>
              <w:rPr>
                <w:sz w:val="16"/>
                <w:szCs w:val="16"/>
              </w:rPr>
            </w:pPr>
            <w:r w:rsidRPr="002D2CB8">
              <w:rPr>
                <w:sz w:val="16"/>
                <w:szCs w:val="16"/>
              </w:rPr>
              <w:t>Pediatri endokrinoloji</w:t>
            </w:r>
          </w:p>
        </w:tc>
        <w:tc>
          <w:tcPr>
            <w:tcW w:w="3060" w:type="dxa"/>
          </w:tcPr>
          <w:p w14:paraId="769F4B23" w14:textId="77777777" w:rsidR="00E65246" w:rsidRPr="002D2CB8" w:rsidRDefault="00E65246" w:rsidP="005A4065">
            <w:pPr>
              <w:rPr>
                <w:sz w:val="16"/>
                <w:szCs w:val="16"/>
              </w:rPr>
            </w:pPr>
            <w:r w:rsidRPr="002D2CB8">
              <w:rPr>
                <w:sz w:val="16"/>
                <w:szCs w:val="16"/>
              </w:rPr>
              <w:t>Boy Kısalığına Yaklaşım</w:t>
            </w:r>
          </w:p>
        </w:tc>
        <w:tc>
          <w:tcPr>
            <w:tcW w:w="2880" w:type="dxa"/>
          </w:tcPr>
          <w:p w14:paraId="581286FB" w14:textId="77777777" w:rsidR="00E65246" w:rsidRPr="002D2CB8" w:rsidRDefault="00E65246" w:rsidP="005A4065">
            <w:pPr>
              <w:rPr>
                <w:sz w:val="16"/>
                <w:szCs w:val="16"/>
              </w:rPr>
            </w:pPr>
            <w:proofErr w:type="spellStart"/>
            <w:proofErr w:type="gramStart"/>
            <w:r w:rsidRPr="002D2CB8">
              <w:rPr>
                <w:sz w:val="16"/>
                <w:szCs w:val="16"/>
              </w:rPr>
              <w:t>Prof.Dr.Hakan</w:t>
            </w:r>
            <w:proofErr w:type="spellEnd"/>
            <w:proofErr w:type="gramEnd"/>
            <w:r w:rsidRPr="002D2CB8">
              <w:rPr>
                <w:sz w:val="16"/>
                <w:szCs w:val="16"/>
              </w:rPr>
              <w:t xml:space="preserve"> DÖNERAY</w:t>
            </w:r>
          </w:p>
        </w:tc>
      </w:tr>
      <w:tr w:rsidR="00E65246" w:rsidRPr="002D2CB8" w14:paraId="27D616E3" w14:textId="77777777" w:rsidTr="005A4065">
        <w:tc>
          <w:tcPr>
            <w:tcW w:w="1260" w:type="dxa"/>
          </w:tcPr>
          <w:p w14:paraId="4BECF628" w14:textId="77777777" w:rsidR="00E65246" w:rsidRPr="002D2CB8" w:rsidRDefault="00E65246" w:rsidP="005A4065">
            <w:pPr>
              <w:rPr>
                <w:sz w:val="16"/>
                <w:szCs w:val="16"/>
              </w:rPr>
            </w:pPr>
            <w:r w:rsidRPr="002D2CB8">
              <w:rPr>
                <w:sz w:val="16"/>
                <w:szCs w:val="16"/>
              </w:rPr>
              <w:t>2205</w:t>
            </w:r>
          </w:p>
        </w:tc>
        <w:tc>
          <w:tcPr>
            <w:tcW w:w="2160" w:type="dxa"/>
          </w:tcPr>
          <w:p w14:paraId="5CAC31B9" w14:textId="77777777" w:rsidR="00E65246" w:rsidRPr="002D2CB8" w:rsidRDefault="00E65246" w:rsidP="005A4065">
            <w:pPr>
              <w:rPr>
                <w:sz w:val="16"/>
                <w:szCs w:val="16"/>
              </w:rPr>
            </w:pPr>
            <w:r w:rsidRPr="002D2CB8">
              <w:rPr>
                <w:sz w:val="16"/>
                <w:szCs w:val="16"/>
              </w:rPr>
              <w:t>Pediatri endokrinoloji</w:t>
            </w:r>
          </w:p>
        </w:tc>
        <w:tc>
          <w:tcPr>
            <w:tcW w:w="3060" w:type="dxa"/>
          </w:tcPr>
          <w:p w14:paraId="54FC7433" w14:textId="77777777" w:rsidR="00E65246" w:rsidRPr="002D2CB8" w:rsidRDefault="00E65246" w:rsidP="005A4065">
            <w:pPr>
              <w:rPr>
                <w:sz w:val="16"/>
                <w:szCs w:val="16"/>
              </w:rPr>
            </w:pPr>
            <w:proofErr w:type="spellStart"/>
            <w:r w:rsidRPr="002D2CB8">
              <w:rPr>
                <w:sz w:val="16"/>
                <w:szCs w:val="16"/>
              </w:rPr>
              <w:t>Hipopotasemi</w:t>
            </w:r>
            <w:proofErr w:type="spellEnd"/>
          </w:p>
        </w:tc>
        <w:tc>
          <w:tcPr>
            <w:tcW w:w="2880" w:type="dxa"/>
          </w:tcPr>
          <w:p w14:paraId="7402BB3D" w14:textId="77777777" w:rsidR="00E65246" w:rsidRPr="002D2CB8" w:rsidRDefault="00E65246" w:rsidP="005A4065">
            <w:pPr>
              <w:rPr>
                <w:sz w:val="16"/>
                <w:szCs w:val="16"/>
              </w:rPr>
            </w:pPr>
            <w:proofErr w:type="spellStart"/>
            <w:r w:rsidRPr="002D2CB8">
              <w:rPr>
                <w:sz w:val="16"/>
                <w:szCs w:val="16"/>
              </w:rPr>
              <w:t>Prof.Dr</w:t>
            </w:r>
            <w:proofErr w:type="spellEnd"/>
            <w:r w:rsidRPr="002D2CB8">
              <w:rPr>
                <w:sz w:val="16"/>
                <w:szCs w:val="16"/>
              </w:rPr>
              <w:t>. Zerrin ORBAK</w:t>
            </w:r>
          </w:p>
        </w:tc>
      </w:tr>
      <w:tr w:rsidR="00E65246" w:rsidRPr="002D2CB8" w14:paraId="13022572" w14:textId="77777777" w:rsidTr="005A4065">
        <w:tc>
          <w:tcPr>
            <w:tcW w:w="1260" w:type="dxa"/>
          </w:tcPr>
          <w:p w14:paraId="5B38C287" w14:textId="77777777" w:rsidR="00E65246" w:rsidRPr="002D2CB8" w:rsidRDefault="00E65246" w:rsidP="005A4065">
            <w:pPr>
              <w:rPr>
                <w:sz w:val="16"/>
                <w:szCs w:val="16"/>
              </w:rPr>
            </w:pPr>
            <w:r w:rsidRPr="002D2CB8">
              <w:rPr>
                <w:sz w:val="16"/>
                <w:szCs w:val="16"/>
              </w:rPr>
              <w:t>2205</w:t>
            </w:r>
          </w:p>
        </w:tc>
        <w:tc>
          <w:tcPr>
            <w:tcW w:w="2160" w:type="dxa"/>
          </w:tcPr>
          <w:p w14:paraId="2B8B9A7F" w14:textId="77777777" w:rsidR="00E65246" w:rsidRPr="002D2CB8" w:rsidRDefault="00E65246" w:rsidP="005A4065">
            <w:pPr>
              <w:rPr>
                <w:sz w:val="16"/>
                <w:szCs w:val="16"/>
              </w:rPr>
            </w:pPr>
            <w:r w:rsidRPr="002D2CB8">
              <w:rPr>
                <w:sz w:val="16"/>
                <w:szCs w:val="16"/>
              </w:rPr>
              <w:t>Pediatri endokrinoloji</w:t>
            </w:r>
          </w:p>
        </w:tc>
        <w:tc>
          <w:tcPr>
            <w:tcW w:w="3060" w:type="dxa"/>
          </w:tcPr>
          <w:p w14:paraId="25B2D1BB" w14:textId="77777777" w:rsidR="00E65246" w:rsidRPr="002D2CB8" w:rsidRDefault="00E65246" w:rsidP="005A4065">
            <w:pPr>
              <w:rPr>
                <w:sz w:val="16"/>
                <w:szCs w:val="16"/>
              </w:rPr>
            </w:pPr>
            <w:r>
              <w:rPr>
                <w:sz w:val="16"/>
                <w:szCs w:val="16"/>
              </w:rPr>
              <w:t>T</w:t>
            </w:r>
            <w:r w:rsidRPr="0061709B">
              <w:rPr>
                <w:sz w:val="16"/>
                <w:szCs w:val="16"/>
              </w:rPr>
              <w:t xml:space="preserve">ip 2 </w:t>
            </w:r>
            <w:proofErr w:type="spellStart"/>
            <w:r w:rsidRPr="0061709B">
              <w:rPr>
                <w:sz w:val="16"/>
                <w:szCs w:val="16"/>
              </w:rPr>
              <w:t>Diyabetes</w:t>
            </w:r>
            <w:proofErr w:type="spellEnd"/>
            <w:r w:rsidRPr="0061709B">
              <w:rPr>
                <w:sz w:val="16"/>
                <w:szCs w:val="16"/>
              </w:rPr>
              <w:t xml:space="preserve"> </w:t>
            </w:r>
            <w:proofErr w:type="spellStart"/>
            <w:r w:rsidRPr="0061709B">
              <w:rPr>
                <w:sz w:val="16"/>
                <w:szCs w:val="16"/>
              </w:rPr>
              <w:t>mellitus</w:t>
            </w:r>
            <w:proofErr w:type="spellEnd"/>
          </w:p>
        </w:tc>
        <w:tc>
          <w:tcPr>
            <w:tcW w:w="2880" w:type="dxa"/>
          </w:tcPr>
          <w:p w14:paraId="5824B35F" w14:textId="77777777" w:rsidR="00E65246" w:rsidRDefault="00E65246" w:rsidP="005A4065">
            <w:pPr>
              <w:rPr>
                <w:sz w:val="16"/>
                <w:szCs w:val="16"/>
              </w:rPr>
            </w:pPr>
            <w:proofErr w:type="spellStart"/>
            <w:proofErr w:type="gramStart"/>
            <w:r w:rsidRPr="0061709B">
              <w:rPr>
                <w:sz w:val="16"/>
                <w:szCs w:val="16"/>
              </w:rPr>
              <w:t>Doç.Dr.Ayşe</w:t>
            </w:r>
            <w:proofErr w:type="spellEnd"/>
            <w:proofErr w:type="gramEnd"/>
            <w:r w:rsidRPr="0061709B">
              <w:rPr>
                <w:sz w:val="16"/>
                <w:szCs w:val="16"/>
              </w:rPr>
              <w:t xml:space="preserve"> ÖZDEN</w:t>
            </w:r>
          </w:p>
        </w:tc>
      </w:tr>
      <w:tr w:rsidR="00E65246" w:rsidRPr="002D2CB8" w14:paraId="5C2F810B" w14:textId="77777777" w:rsidTr="005A4065">
        <w:tc>
          <w:tcPr>
            <w:tcW w:w="1260" w:type="dxa"/>
          </w:tcPr>
          <w:p w14:paraId="54634966" w14:textId="77777777" w:rsidR="00E65246" w:rsidRPr="002D2CB8" w:rsidRDefault="00E65246" w:rsidP="005A4065">
            <w:pPr>
              <w:rPr>
                <w:sz w:val="16"/>
                <w:szCs w:val="16"/>
              </w:rPr>
            </w:pPr>
            <w:r w:rsidRPr="002D2CB8">
              <w:rPr>
                <w:sz w:val="16"/>
                <w:szCs w:val="16"/>
              </w:rPr>
              <w:t>2205</w:t>
            </w:r>
          </w:p>
        </w:tc>
        <w:tc>
          <w:tcPr>
            <w:tcW w:w="2160" w:type="dxa"/>
          </w:tcPr>
          <w:p w14:paraId="0003B6BC" w14:textId="77777777" w:rsidR="00E65246" w:rsidRPr="002D2CB8" w:rsidRDefault="00E65246" w:rsidP="005A4065">
            <w:pPr>
              <w:rPr>
                <w:sz w:val="16"/>
                <w:szCs w:val="16"/>
              </w:rPr>
            </w:pPr>
            <w:r w:rsidRPr="002D2CB8">
              <w:rPr>
                <w:sz w:val="16"/>
                <w:szCs w:val="16"/>
              </w:rPr>
              <w:t>Pediatri endokrinoloji</w:t>
            </w:r>
          </w:p>
        </w:tc>
        <w:tc>
          <w:tcPr>
            <w:tcW w:w="3060" w:type="dxa"/>
          </w:tcPr>
          <w:p w14:paraId="2985F442" w14:textId="77777777" w:rsidR="00E65246" w:rsidRDefault="00E65246" w:rsidP="005A4065">
            <w:pPr>
              <w:rPr>
                <w:sz w:val="16"/>
                <w:szCs w:val="16"/>
              </w:rPr>
            </w:pPr>
            <w:proofErr w:type="spellStart"/>
            <w:r w:rsidRPr="0061709B">
              <w:rPr>
                <w:sz w:val="16"/>
                <w:szCs w:val="16"/>
              </w:rPr>
              <w:t>Metabolik</w:t>
            </w:r>
            <w:proofErr w:type="spellEnd"/>
            <w:r w:rsidRPr="0061709B">
              <w:rPr>
                <w:sz w:val="16"/>
                <w:szCs w:val="16"/>
              </w:rPr>
              <w:t xml:space="preserve"> sendrom</w:t>
            </w:r>
          </w:p>
        </w:tc>
        <w:tc>
          <w:tcPr>
            <w:tcW w:w="2880" w:type="dxa"/>
          </w:tcPr>
          <w:p w14:paraId="12F85708" w14:textId="77777777" w:rsidR="00E65246" w:rsidRPr="0061709B" w:rsidRDefault="00E65246" w:rsidP="005A4065">
            <w:pPr>
              <w:rPr>
                <w:sz w:val="16"/>
                <w:szCs w:val="16"/>
              </w:rPr>
            </w:pPr>
            <w:proofErr w:type="spellStart"/>
            <w:proofErr w:type="gramStart"/>
            <w:r w:rsidRPr="0061709B">
              <w:rPr>
                <w:sz w:val="16"/>
                <w:szCs w:val="16"/>
              </w:rPr>
              <w:t>Doç.Dr.Ayşe</w:t>
            </w:r>
            <w:proofErr w:type="spellEnd"/>
            <w:proofErr w:type="gramEnd"/>
            <w:r w:rsidRPr="0061709B">
              <w:rPr>
                <w:sz w:val="16"/>
                <w:szCs w:val="16"/>
              </w:rPr>
              <w:t xml:space="preserve"> ÖZDEN</w:t>
            </w:r>
          </w:p>
        </w:tc>
      </w:tr>
      <w:tr w:rsidR="00E65246" w:rsidRPr="002D2CB8" w14:paraId="63845F8D" w14:textId="77777777" w:rsidTr="005A4065">
        <w:tc>
          <w:tcPr>
            <w:tcW w:w="1260" w:type="dxa"/>
          </w:tcPr>
          <w:p w14:paraId="25766EDB" w14:textId="77777777" w:rsidR="00E65246" w:rsidRPr="002D2CB8" w:rsidRDefault="00E65246" w:rsidP="005A4065">
            <w:pPr>
              <w:rPr>
                <w:sz w:val="16"/>
                <w:szCs w:val="16"/>
              </w:rPr>
            </w:pPr>
            <w:r w:rsidRPr="002D2CB8">
              <w:rPr>
                <w:sz w:val="16"/>
                <w:szCs w:val="16"/>
              </w:rPr>
              <w:t>2205</w:t>
            </w:r>
          </w:p>
        </w:tc>
        <w:tc>
          <w:tcPr>
            <w:tcW w:w="2160" w:type="dxa"/>
          </w:tcPr>
          <w:p w14:paraId="4B87A046" w14:textId="77777777" w:rsidR="00E65246" w:rsidRPr="002D2CB8" w:rsidRDefault="00E65246" w:rsidP="005A4065">
            <w:pPr>
              <w:rPr>
                <w:sz w:val="16"/>
                <w:szCs w:val="16"/>
              </w:rPr>
            </w:pPr>
            <w:r w:rsidRPr="002D2CB8">
              <w:rPr>
                <w:sz w:val="16"/>
                <w:szCs w:val="16"/>
              </w:rPr>
              <w:t>Pediatri endokrinoloji</w:t>
            </w:r>
          </w:p>
        </w:tc>
        <w:tc>
          <w:tcPr>
            <w:tcW w:w="3060" w:type="dxa"/>
          </w:tcPr>
          <w:p w14:paraId="2D1C79AB" w14:textId="77777777" w:rsidR="00E65246" w:rsidRPr="0061709B" w:rsidRDefault="00E65246" w:rsidP="005A4065">
            <w:pPr>
              <w:rPr>
                <w:sz w:val="16"/>
                <w:szCs w:val="16"/>
              </w:rPr>
            </w:pPr>
            <w:r w:rsidRPr="0061709B">
              <w:rPr>
                <w:sz w:val="16"/>
                <w:szCs w:val="16"/>
              </w:rPr>
              <w:t xml:space="preserve">Endokrin </w:t>
            </w:r>
            <w:proofErr w:type="spellStart"/>
            <w:r w:rsidRPr="0061709B">
              <w:rPr>
                <w:sz w:val="16"/>
                <w:szCs w:val="16"/>
              </w:rPr>
              <w:t>Bozucula</w:t>
            </w:r>
            <w:proofErr w:type="spellEnd"/>
            <w:r w:rsidRPr="0061709B">
              <w:rPr>
                <w:sz w:val="16"/>
                <w:szCs w:val="16"/>
              </w:rPr>
              <w:t xml:space="preserve"> r</w:t>
            </w:r>
          </w:p>
        </w:tc>
        <w:tc>
          <w:tcPr>
            <w:tcW w:w="2880" w:type="dxa"/>
          </w:tcPr>
          <w:p w14:paraId="38745F9A" w14:textId="77777777" w:rsidR="00E65246" w:rsidRPr="0061709B" w:rsidRDefault="00E65246" w:rsidP="005A4065">
            <w:pPr>
              <w:rPr>
                <w:sz w:val="16"/>
                <w:szCs w:val="16"/>
              </w:rPr>
            </w:pPr>
            <w:proofErr w:type="spellStart"/>
            <w:proofErr w:type="gramStart"/>
            <w:r w:rsidRPr="0061709B">
              <w:rPr>
                <w:sz w:val="16"/>
                <w:szCs w:val="16"/>
              </w:rPr>
              <w:t>Doç.Dr.Ayşe</w:t>
            </w:r>
            <w:proofErr w:type="spellEnd"/>
            <w:proofErr w:type="gramEnd"/>
            <w:r w:rsidRPr="0061709B">
              <w:rPr>
                <w:sz w:val="16"/>
                <w:szCs w:val="16"/>
              </w:rPr>
              <w:t xml:space="preserve"> ÖZDEN</w:t>
            </w:r>
          </w:p>
        </w:tc>
      </w:tr>
      <w:tr w:rsidR="00E65246" w:rsidRPr="002D2CB8" w14:paraId="6789DE9A" w14:textId="77777777" w:rsidTr="005A4065">
        <w:tc>
          <w:tcPr>
            <w:tcW w:w="1260" w:type="dxa"/>
          </w:tcPr>
          <w:p w14:paraId="68527E6F" w14:textId="77777777" w:rsidR="00E65246" w:rsidRPr="002D2CB8" w:rsidRDefault="00E65246" w:rsidP="005A4065">
            <w:pPr>
              <w:rPr>
                <w:sz w:val="16"/>
                <w:szCs w:val="16"/>
              </w:rPr>
            </w:pPr>
            <w:r w:rsidRPr="002D2CB8">
              <w:rPr>
                <w:sz w:val="16"/>
                <w:szCs w:val="16"/>
              </w:rPr>
              <w:t>2205</w:t>
            </w:r>
          </w:p>
        </w:tc>
        <w:tc>
          <w:tcPr>
            <w:tcW w:w="2160" w:type="dxa"/>
          </w:tcPr>
          <w:p w14:paraId="3FC95CD7" w14:textId="77777777" w:rsidR="00E65246" w:rsidRPr="002D2CB8" w:rsidRDefault="00E65246" w:rsidP="005A4065">
            <w:pPr>
              <w:rPr>
                <w:sz w:val="16"/>
                <w:szCs w:val="16"/>
              </w:rPr>
            </w:pPr>
            <w:r w:rsidRPr="002D2CB8">
              <w:rPr>
                <w:sz w:val="16"/>
                <w:szCs w:val="16"/>
              </w:rPr>
              <w:t>Pediatri endokrinoloji</w:t>
            </w:r>
          </w:p>
        </w:tc>
        <w:tc>
          <w:tcPr>
            <w:tcW w:w="3060" w:type="dxa"/>
          </w:tcPr>
          <w:p w14:paraId="2AFB68E4" w14:textId="77777777" w:rsidR="00E65246" w:rsidRPr="0061709B" w:rsidRDefault="00E65246" w:rsidP="005A4065">
            <w:pPr>
              <w:rPr>
                <w:sz w:val="16"/>
                <w:szCs w:val="16"/>
              </w:rPr>
            </w:pPr>
            <w:proofErr w:type="spellStart"/>
            <w:proofErr w:type="gramStart"/>
            <w:r w:rsidRPr="0061709B">
              <w:rPr>
                <w:sz w:val="16"/>
                <w:szCs w:val="16"/>
              </w:rPr>
              <w:t>polikistik</w:t>
            </w:r>
            <w:proofErr w:type="spellEnd"/>
            <w:proofErr w:type="gramEnd"/>
            <w:r w:rsidRPr="0061709B">
              <w:rPr>
                <w:sz w:val="16"/>
                <w:szCs w:val="16"/>
              </w:rPr>
              <w:t xml:space="preserve"> </w:t>
            </w:r>
            <w:proofErr w:type="spellStart"/>
            <w:r w:rsidRPr="0061709B">
              <w:rPr>
                <w:sz w:val="16"/>
                <w:szCs w:val="16"/>
              </w:rPr>
              <w:t>over</w:t>
            </w:r>
            <w:proofErr w:type="spellEnd"/>
            <w:r w:rsidRPr="0061709B">
              <w:rPr>
                <w:sz w:val="16"/>
                <w:szCs w:val="16"/>
              </w:rPr>
              <w:t xml:space="preserve"> sendromu</w:t>
            </w:r>
          </w:p>
        </w:tc>
        <w:tc>
          <w:tcPr>
            <w:tcW w:w="2880" w:type="dxa"/>
          </w:tcPr>
          <w:p w14:paraId="09F3C2EE" w14:textId="77777777" w:rsidR="00E65246" w:rsidRDefault="00E65246" w:rsidP="005A4065">
            <w:pPr>
              <w:rPr>
                <w:sz w:val="16"/>
                <w:szCs w:val="16"/>
              </w:rPr>
            </w:pPr>
            <w:proofErr w:type="spellStart"/>
            <w:proofErr w:type="gramStart"/>
            <w:r w:rsidRPr="0061709B">
              <w:rPr>
                <w:sz w:val="16"/>
                <w:szCs w:val="16"/>
              </w:rPr>
              <w:t>Doç.Dr.Ayşe</w:t>
            </w:r>
            <w:proofErr w:type="spellEnd"/>
            <w:proofErr w:type="gramEnd"/>
            <w:r w:rsidRPr="0061709B">
              <w:rPr>
                <w:sz w:val="16"/>
                <w:szCs w:val="16"/>
              </w:rPr>
              <w:t xml:space="preserve"> ÖZDEN</w:t>
            </w:r>
          </w:p>
        </w:tc>
      </w:tr>
      <w:tr w:rsidR="00E65246" w:rsidRPr="002D2CB8" w14:paraId="533A60DD" w14:textId="77777777" w:rsidTr="005A4065">
        <w:tc>
          <w:tcPr>
            <w:tcW w:w="1260" w:type="dxa"/>
          </w:tcPr>
          <w:p w14:paraId="2F2DB85A" w14:textId="77777777" w:rsidR="00E65246" w:rsidRPr="002D2CB8" w:rsidRDefault="00E65246" w:rsidP="005A4065">
            <w:pPr>
              <w:rPr>
                <w:sz w:val="16"/>
                <w:szCs w:val="16"/>
              </w:rPr>
            </w:pPr>
            <w:r w:rsidRPr="002D2CB8">
              <w:rPr>
                <w:sz w:val="16"/>
                <w:szCs w:val="16"/>
              </w:rPr>
              <w:t>2205</w:t>
            </w:r>
          </w:p>
        </w:tc>
        <w:tc>
          <w:tcPr>
            <w:tcW w:w="2160" w:type="dxa"/>
          </w:tcPr>
          <w:p w14:paraId="08061896" w14:textId="77777777" w:rsidR="00E65246" w:rsidRPr="002D2CB8" w:rsidRDefault="00E65246" w:rsidP="005A4065">
            <w:pPr>
              <w:rPr>
                <w:sz w:val="16"/>
                <w:szCs w:val="16"/>
              </w:rPr>
            </w:pPr>
            <w:r w:rsidRPr="002D2CB8">
              <w:rPr>
                <w:sz w:val="16"/>
                <w:szCs w:val="16"/>
              </w:rPr>
              <w:t>Pediatri endokrinoloji</w:t>
            </w:r>
          </w:p>
        </w:tc>
        <w:tc>
          <w:tcPr>
            <w:tcW w:w="3060" w:type="dxa"/>
          </w:tcPr>
          <w:p w14:paraId="6CE9D555" w14:textId="77777777" w:rsidR="00E65246" w:rsidRPr="0061709B" w:rsidRDefault="00E65246" w:rsidP="005A4065">
            <w:pPr>
              <w:rPr>
                <w:sz w:val="16"/>
                <w:szCs w:val="16"/>
              </w:rPr>
            </w:pPr>
            <w:proofErr w:type="spellStart"/>
            <w:r w:rsidRPr="0061709B">
              <w:rPr>
                <w:sz w:val="16"/>
                <w:szCs w:val="16"/>
              </w:rPr>
              <w:t>Konjenital</w:t>
            </w:r>
            <w:proofErr w:type="spellEnd"/>
            <w:r w:rsidRPr="0061709B">
              <w:rPr>
                <w:sz w:val="16"/>
                <w:szCs w:val="16"/>
              </w:rPr>
              <w:t xml:space="preserve"> Adrenal </w:t>
            </w:r>
            <w:proofErr w:type="spellStart"/>
            <w:r w:rsidRPr="0061709B">
              <w:rPr>
                <w:sz w:val="16"/>
                <w:szCs w:val="16"/>
              </w:rPr>
              <w:t>Hiperplazi</w:t>
            </w:r>
            <w:proofErr w:type="spellEnd"/>
          </w:p>
        </w:tc>
        <w:tc>
          <w:tcPr>
            <w:tcW w:w="2880" w:type="dxa"/>
          </w:tcPr>
          <w:p w14:paraId="61AA0979" w14:textId="77777777" w:rsidR="00E65246" w:rsidRPr="0061709B" w:rsidRDefault="00E65246" w:rsidP="005A4065">
            <w:pPr>
              <w:rPr>
                <w:sz w:val="16"/>
                <w:szCs w:val="16"/>
              </w:rPr>
            </w:pPr>
            <w:proofErr w:type="spellStart"/>
            <w:proofErr w:type="gramStart"/>
            <w:r w:rsidRPr="0061709B">
              <w:rPr>
                <w:sz w:val="16"/>
                <w:szCs w:val="16"/>
              </w:rPr>
              <w:t>Doç.Dr.Ayşe</w:t>
            </w:r>
            <w:proofErr w:type="spellEnd"/>
            <w:proofErr w:type="gramEnd"/>
            <w:r w:rsidRPr="0061709B">
              <w:rPr>
                <w:sz w:val="16"/>
                <w:szCs w:val="16"/>
              </w:rPr>
              <w:t xml:space="preserve"> ÖZDEN</w:t>
            </w:r>
          </w:p>
        </w:tc>
      </w:tr>
    </w:tbl>
    <w:p w14:paraId="01A2EC6F" w14:textId="77777777" w:rsidR="00E65246" w:rsidRPr="002D2CB8" w:rsidRDefault="00E65246" w:rsidP="00E65246">
      <w:pPr>
        <w:rPr>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160"/>
        <w:gridCol w:w="3060"/>
        <w:gridCol w:w="2880"/>
      </w:tblGrid>
      <w:tr w:rsidR="00E65246" w:rsidRPr="002D2CB8" w14:paraId="30877C41" w14:textId="77777777" w:rsidTr="005A4065">
        <w:tc>
          <w:tcPr>
            <w:tcW w:w="1260" w:type="dxa"/>
          </w:tcPr>
          <w:p w14:paraId="74A9F65E" w14:textId="77777777" w:rsidR="00E65246" w:rsidRPr="002D2CB8" w:rsidRDefault="00E65246" w:rsidP="005A4065">
            <w:pPr>
              <w:rPr>
                <w:b/>
                <w:sz w:val="16"/>
                <w:szCs w:val="16"/>
              </w:rPr>
            </w:pPr>
            <w:r w:rsidRPr="002D2CB8">
              <w:rPr>
                <w:b/>
                <w:sz w:val="16"/>
                <w:szCs w:val="16"/>
              </w:rPr>
              <w:t>3.YIL KOD</w:t>
            </w:r>
          </w:p>
        </w:tc>
        <w:tc>
          <w:tcPr>
            <w:tcW w:w="2160" w:type="dxa"/>
          </w:tcPr>
          <w:p w14:paraId="375D66A4" w14:textId="77777777" w:rsidR="00E65246" w:rsidRPr="002D2CB8" w:rsidRDefault="00E65246" w:rsidP="005A4065">
            <w:pPr>
              <w:rPr>
                <w:b/>
                <w:sz w:val="16"/>
                <w:szCs w:val="16"/>
              </w:rPr>
            </w:pPr>
            <w:r w:rsidRPr="002D2CB8">
              <w:rPr>
                <w:b/>
                <w:sz w:val="16"/>
                <w:szCs w:val="16"/>
              </w:rPr>
              <w:t>DERSİN ADI</w:t>
            </w:r>
          </w:p>
        </w:tc>
        <w:tc>
          <w:tcPr>
            <w:tcW w:w="3060" w:type="dxa"/>
          </w:tcPr>
          <w:p w14:paraId="15376A09" w14:textId="77777777" w:rsidR="00E65246" w:rsidRPr="002D2CB8" w:rsidRDefault="00E65246" w:rsidP="005A4065">
            <w:pPr>
              <w:rPr>
                <w:b/>
                <w:sz w:val="16"/>
                <w:szCs w:val="16"/>
              </w:rPr>
            </w:pPr>
            <w:r w:rsidRPr="002D2CB8">
              <w:rPr>
                <w:b/>
                <w:sz w:val="16"/>
                <w:szCs w:val="16"/>
              </w:rPr>
              <w:t>KONU</w:t>
            </w:r>
          </w:p>
        </w:tc>
        <w:tc>
          <w:tcPr>
            <w:tcW w:w="2880" w:type="dxa"/>
          </w:tcPr>
          <w:p w14:paraId="09EBA78D" w14:textId="77777777" w:rsidR="00E65246" w:rsidRPr="002D2CB8" w:rsidRDefault="00E65246" w:rsidP="005A4065">
            <w:pPr>
              <w:rPr>
                <w:b/>
                <w:sz w:val="16"/>
                <w:szCs w:val="16"/>
              </w:rPr>
            </w:pPr>
            <w:r w:rsidRPr="002D2CB8">
              <w:rPr>
                <w:b/>
                <w:sz w:val="16"/>
                <w:szCs w:val="16"/>
              </w:rPr>
              <w:t>ÖĞRETİM ÜYESİ</w:t>
            </w:r>
          </w:p>
        </w:tc>
      </w:tr>
      <w:tr w:rsidR="00E65246" w:rsidRPr="002D2CB8" w14:paraId="33BD7209" w14:textId="77777777" w:rsidTr="005A4065">
        <w:tc>
          <w:tcPr>
            <w:tcW w:w="1260" w:type="dxa"/>
          </w:tcPr>
          <w:p w14:paraId="58B68DA6" w14:textId="77777777" w:rsidR="00E65246" w:rsidRPr="002D2CB8" w:rsidRDefault="00E65246" w:rsidP="005A4065">
            <w:pPr>
              <w:rPr>
                <w:sz w:val="16"/>
                <w:szCs w:val="16"/>
              </w:rPr>
            </w:pPr>
            <w:r w:rsidRPr="002D2CB8">
              <w:rPr>
                <w:sz w:val="16"/>
                <w:szCs w:val="16"/>
              </w:rPr>
              <w:t>3205</w:t>
            </w:r>
          </w:p>
        </w:tc>
        <w:tc>
          <w:tcPr>
            <w:tcW w:w="2160" w:type="dxa"/>
          </w:tcPr>
          <w:p w14:paraId="6E64F072" w14:textId="77777777" w:rsidR="00E65246" w:rsidRPr="002D2CB8" w:rsidRDefault="00E65246" w:rsidP="005A4065">
            <w:pPr>
              <w:rPr>
                <w:sz w:val="16"/>
                <w:szCs w:val="16"/>
              </w:rPr>
            </w:pPr>
            <w:r w:rsidRPr="002D2CB8">
              <w:rPr>
                <w:sz w:val="16"/>
                <w:szCs w:val="16"/>
              </w:rPr>
              <w:t>Pediatri endokrinoloji</w:t>
            </w:r>
          </w:p>
        </w:tc>
        <w:tc>
          <w:tcPr>
            <w:tcW w:w="3060" w:type="dxa"/>
          </w:tcPr>
          <w:p w14:paraId="316928C5" w14:textId="77777777" w:rsidR="00E65246" w:rsidRPr="002D2CB8" w:rsidRDefault="00E65246" w:rsidP="005A4065">
            <w:pPr>
              <w:rPr>
                <w:sz w:val="16"/>
                <w:szCs w:val="16"/>
              </w:rPr>
            </w:pPr>
            <w:proofErr w:type="spellStart"/>
            <w:r w:rsidRPr="002D2CB8">
              <w:rPr>
                <w:sz w:val="16"/>
                <w:szCs w:val="16"/>
              </w:rPr>
              <w:t>Hirsutismus</w:t>
            </w:r>
            <w:proofErr w:type="spellEnd"/>
            <w:r w:rsidRPr="002D2CB8">
              <w:rPr>
                <w:sz w:val="16"/>
                <w:szCs w:val="16"/>
              </w:rPr>
              <w:t>,</w:t>
            </w:r>
          </w:p>
          <w:p w14:paraId="2A4DE203" w14:textId="77777777" w:rsidR="00E65246" w:rsidRPr="002D2CB8" w:rsidRDefault="00E65246" w:rsidP="005A4065">
            <w:pPr>
              <w:rPr>
                <w:sz w:val="16"/>
                <w:szCs w:val="16"/>
              </w:rPr>
            </w:pPr>
            <w:r w:rsidRPr="002D2CB8">
              <w:rPr>
                <w:sz w:val="16"/>
                <w:szCs w:val="16"/>
              </w:rPr>
              <w:t xml:space="preserve">Tip1 Diyabette </w:t>
            </w:r>
            <w:proofErr w:type="spellStart"/>
            <w:r w:rsidRPr="002D2CB8">
              <w:rPr>
                <w:sz w:val="16"/>
                <w:szCs w:val="16"/>
              </w:rPr>
              <w:t>Diabetik</w:t>
            </w:r>
            <w:proofErr w:type="spellEnd"/>
            <w:r w:rsidRPr="002D2CB8">
              <w:rPr>
                <w:sz w:val="16"/>
                <w:szCs w:val="16"/>
              </w:rPr>
              <w:t xml:space="preserve"> </w:t>
            </w:r>
            <w:proofErr w:type="spellStart"/>
            <w:r w:rsidRPr="002D2CB8">
              <w:rPr>
                <w:sz w:val="16"/>
                <w:szCs w:val="16"/>
              </w:rPr>
              <w:t>Ketoasidoz</w:t>
            </w:r>
            <w:proofErr w:type="spellEnd"/>
            <w:r w:rsidRPr="002D2CB8">
              <w:rPr>
                <w:sz w:val="16"/>
                <w:szCs w:val="16"/>
              </w:rPr>
              <w:t xml:space="preserve"> tedavisi,</w:t>
            </w:r>
          </w:p>
          <w:p w14:paraId="08E45BC5" w14:textId="77777777" w:rsidR="00E65246" w:rsidRPr="002D2CB8" w:rsidRDefault="00E65246" w:rsidP="005A4065">
            <w:pPr>
              <w:rPr>
                <w:sz w:val="16"/>
                <w:szCs w:val="16"/>
              </w:rPr>
            </w:pPr>
            <w:r w:rsidRPr="002D2CB8">
              <w:rPr>
                <w:sz w:val="16"/>
                <w:szCs w:val="16"/>
              </w:rPr>
              <w:t>Tip 1 Diyabette Uzun Süreli İzlem</w:t>
            </w:r>
          </w:p>
        </w:tc>
        <w:tc>
          <w:tcPr>
            <w:tcW w:w="2880" w:type="dxa"/>
          </w:tcPr>
          <w:p w14:paraId="3BA13D67" w14:textId="77777777" w:rsidR="00E65246" w:rsidRPr="002D2CB8" w:rsidRDefault="00E65246" w:rsidP="005A4065">
            <w:pPr>
              <w:rPr>
                <w:sz w:val="16"/>
                <w:szCs w:val="16"/>
              </w:rPr>
            </w:pPr>
            <w:proofErr w:type="spellStart"/>
            <w:r w:rsidRPr="002D2CB8">
              <w:rPr>
                <w:sz w:val="16"/>
                <w:szCs w:val="16"/>
              </w:rPr>
              <w:t>Prof.Dr</w:t>
            </w:r>
            <w:proofErr w:type="spellEnd"/>
            <w:r w:rsidRPr="002D2CB8">
              <w:rPr>
                <w:sz w:val="16"/>
                <w:szCs w:val="16"/>
              </w:rPr>
              <w:t>. Zerrin ORBAK</w:t>
            </w:r>
          </w:p>
        </w:tc>
      </w:tr>
      <w:tr w:rsidR="00E65246" w:rsidRPr="002D2CB8" w14:paraId="75506B62" w14:textId="77777777" w:rsidTr="005A4065">
        <w:tc>
          <w:tcPr>
            <w:tcW w:w="1260" w:type="dxa"/>
          </w:tcPr>
          <w:p w14:paraId="05CC800A" w14:textId="77777777" w:rsidR="00E65246" w:rsidRPr="002D2CB8" w:rsidRDefault="00E65246" w:rsidP="005A4065">
            <w:pPr>
              <w:rPr>
                <w:sz w:val="16"/>
                <w:szCs w:val="16"/>
              </w:rPr>
            </w:pPr>
            <w:r w:rsidRPr="002D2CB8">
              <w:rPr>
                <w:sz w:val="16"/>
                <w:szCs w:val="16"/>
              </w:rPr>
              <w:t>3205</w:t>
            </w:r>
          </w:p>
        </w:tc>
        <w:tc>
          <w:tcPr>
            <w:tcW w:w="2160" w:type="dxa"/>
          </w:tcPr>
          <w:p w14:paraId="1158BF06" w14:textId="77777777" w:rsidR="00E65246" w:rsidRPr="002D2CB8" w:rsidRDefault="00E65246" w:rsidP="005A4065">
            <w:pPr>
              <w:rPr>
                <w:sz w:val="16"/>
                <w:szCs w:val="16"/>
              </w:rPr>
            </w:pPr>
            <w:r w:rsidRPr="002D2CB8">
              <w:rPr>
                <w:sz w:val="16"/>
                <w:szCs w:val="16"/>
              </w:rPr>
              <w:t>Pediatri endokrinoloji</w:t>
            </w:r>
          </w:p>
        </w:tc>
        <w:tc>
          <w:tcPr>
            <w:tcW w:w="3060" w:type="dxa"/>
          </w:tcPr>
          <w:p w14:paraId="14A51649" w14:textId="77777777" w:rsidR="00E65246" w:rsidRPr="002D2CB8" w:rsidRDefault="00E65246" w:rsidP="005A4065">
            <w:pPr>
              <w:rPr>
                <w:sz w:val="16"/>
                <w:szCs w:val="16"/>
              </w:rPr>
            </w:pPr>
            <w:proofErr w:type="spellStart"/>
            <w:r w:rsidRPr="002D2CB8">
              <w:rPr>
                <w:sz w:val="16"/>
                <w:szCs w:val="16"/>
              </w:rPr>
              <w:t>Hipotiroidi</w:t>
            </w:r>
            <w:proofErr w:type="spellEnd"/>
          </w:p>
        </w:tc>
        <w:tc>
          <w:tcPr>
            <w:tcW w:w="2880" w:type="dxa"/>
          </w:tcPr>
          <w:p w14:paraId="1C549E7A" w14:textId="77777777" w:rsidR="00E65246" w:rsidRPr="002D2CB8" w:rsidRDefault="00E65246" w:rsidP="005A4065">
            <w:pPr>
              <w:rPr>
                <w:sz w:val="16"/>
                <w:szCs w:val="16"/>
              </w:rPr>
            </w:pPr>
            <w:proofErr w:type="spellStart"/>
            <w:proofErr w:type="gramStart"/>
            <w:r w:rsidRPr="002D2CB8">
              <w:rPr>
                <w:sz w:val="16"/>
                <w:szCs w:val="16"/>
              </w:rPr>
              <w:t>Prof.Dr.Hakan</w:t>
            </w:r>
            <w:proofErr w:type="spellEnd"/>
            <w:proofErr w:type="gramEnd"/>
            <w:r w:rsidRPr="002D2CB8">
              <w:rPr>
                <w:sz w:val="16"/>
                <w:szCs w:val="16"/>
              </w:rPr>
              <w:t xml:space="preserve"> DÖNERAY</w:t>
            </w:r>
          </w:p>
        </w:tc>
      </w:tr>
      <w:tr w:rsidR="00E65246" w:rsidRPr="002D2CB8" w14:paraId="7EFA634A" w14:textId="77777777" w:rsidTr="005A4065">
        <w:tc>
          <w:tcPr>
            <w:tcW w:w="1260" w:type="dxa"/>
          </w:tcPr>
          <w:p w14:paraId="2934903B" w14:textId="77777777" w:rsidR="00E65246" w:rsidRPr="002D2CB8" w:rsidRDefault="00E65246" w:rsidP="005A4065">
            <w:pPr>
              <w:rPr>
                <w:sz w:val="16"/>
                <w:szCs w:val="16"/>
              </w:rPr>
            </w:pPr>
            <w:r w:rsidRPr="002D2CB8">
              <w:rPr>
                <w:sz w:val="16"/>
                <w:szCs w:val="16"/>
              </w:rPr>
              <w:t>3205</w:t>
            </w:r>
          </w:p>
        </w:tc>
        <w:tc>
          <w:tcPr>
            <w:tcW w:w="2160" w:type="dxa"/>
          </w:tcPr>
          <w:p w14:paraId="608DE433" w14:textId="77777777" w:rsidR="00E65246" w:rsidRPr="002D2CB8" w:rsidRDefault="00E65246" w:rsidP="005A4065">
            <w:pPr>
              <w:rPr>
                <w:sz w:val="16"/>
                <w:szCs w:val="16"/>
              </w:rPr>
            </w:pPr>
            <w:r w:rsidRPr="002D2CB8">
              <w:rPr>
                <w:sz w:val="16"/>
                <w:szCs w:val="16"/>
              </w:rPr>
              <w:t>Pediatri endokrinoloji</w:t>
            </w:r>
          </w:p>
        </w:tc>
        <w:tc>
          <w:tcPr>
            <w:tcW w:w="3060" w:type="dxa"/>
          </w:tcPr>
          <w:p w14:paraId="3E785E48" w14:textId="77777777" w:rsidR="00E65246" w:rsidRPr="002D2CB8" w:rsidRDefault="00E65246" w:rsidP="005A4065">
            <w:pPr>
              <w:rPr>
                <w:sz w:val="16"/>
                <w:szCs w:val="16"/>
              </w:rPr>
            </w:pPr>
            <w:proofErr w:type="spellStart"/>
            <w:r w:rsidRPr="002D2CB8">
              <w:rPr>
                <w:sz w:val="16"/>
                <w:szCs w:val="16"/>
              </w:rPr>
              <w:t>Hipertiroidi</w:t>
            </w:r>
            <w:proofErr w:type="spellEnd"/>
            <w:r w:rsidRPr="002D2CB8">
              <w:rPr>
                <w:sz w:val="16"/>
                <w:szCs w:val="16"/>
              </w:rPr>
              <w:t>, Osteoporoz</w:t>
            </w:r>
          </w:p>
        </w:tc>
        <w:tc>
          <w:tcPr>
            <w:tcW w:w="2880" w:type="dxa"/>
          </w:tcPr>
          <w:p w14:paraId="2AC5BD42" w14:textId="77777777" w:rsidR="00E65246" w:rsidRPr="002D2CB8" w:rsidRDefault="00E65246" w:rsidP="005A4065">
            <w:pPr>
              <w:rPr>
                <w:sz w:val="16"/>
                <w:szCs w:val="16"/>
              </w:rPr>
            </w:pPr>
            <w:proofErr w:type="spellStart"/>
            <w:r w:rsidRPr="002D2CB8">
              <w:rPr>
                <w:sz w:val="16"/>
                <w:szCs w:val="16"/>
              </w:rPr>
              <w:t>Prof.Dr</w:t>
            </w:r>
            <w:proofErr w:type="spellEnd"/>
            <w:r w:rsidRPr="002D2CB8">
              <w:rPr>
                <w:sz w:val="16"/>
                <w:szCs w:val="16"/>
              </w:rPr>
              <w:t>. Zerrin ORBAK</w:t>
            </w:r>
          </w:p>
        </w:tc>
      </w:tr>
      <w:tr w:rsidR="00E65246" w:rsidRPr="002D2CB8" w14:paraId="7A4867D5" w14:textId="77777777" w:rsidTr="005A4065">
        <w:tc>
          <w:tcPr>
            <w:tcW w:w="1260" w:type="dxa"/>
          </w:tcPr>
          <w:p w14:paraId="66C017AD" w14:textId="77777777" w:rsidR="00E65246" w:rsidRPr="002D2CB8" w:rsidRDefault="00E65246" w:rsidP="005A4065">
            <w:pPr>
              <w:rPr>
                <w:sz w:val="16"/>
                <w:szCs w:val="16"/>
              </w:rPr>
            </w:pPr>
            <w:r w:rsidRPr="002D2CB8">
              <w:rPr>
                <w:sz w:val="16"/>
                <w:szCs w:val="16"/>
              </w:rPr>
              <w:t>3205</w:t>
            </w:r>
          </w:p>
        </w:tc>
        <w:tc>
          <w:tcPr>
            <w:tcW w:w="2160" w:type="dxa"/>
          </w:tcPr>
          <w:p w14:paraId="7259232F" w14:textId="77777777" w:rsidR="00E65246" w:rsidRPr="002D2CB8" w:rsidRDefault="00E65246" w:rsidP="005A4065">
            <w:pPr>
              <w:rPr>
                <w:sz w:val="16"/>
                <w:szCs w:val="16"/>
              </w:rPr>
            </w:pPr>
            <w:r w:rsidRPr="002D2CB8">
              <w:rPr>
                <w:sz w:val="16"/>
                <w:szCs w:val="16"/>
              </w:rPr>
              <w:t>Pediatri endokrinoloji</w:t>
            </w:r>
          </w:p>
        </w:tc>
        <w:tc>
          <w:tcPr>
            <w:tcW w:w="3060" w:type="dxa"/>
          </w:tcPr>
          <w:p w14:paraId="60A7AC05" w14:textId="77777777" w:rsidR="00E65246" w:rsidRPr="002D2CB8" w:rsidRDefault="00E65246" w:rsidP="005A4065">
            <w:pPr>
              <w:rPr>
                <w:sz w:val="16"/>
                <w:szCs w:val="16"/>
              </w:rPr>
            </w:pPr>
            <w:proofErr w:type="spellStart"/>
            <w:r w:rsidRPr="002D2CB8">
              <w:rPr>
                <w:sz w:val="16"/>
                <w:szCs w:val="16"/>
              </w:rPr>
              <w:t>Otoimmün</w:t>
            </w:r>
            <w:proofErr w:type="spellEnd"/>
            <w:r w:rsidRPr="002D2CB8">
              <w:rPr>
                <w:sz w:val="16"/>
                <w:szCs w:val="16"/>
              </w:rPr>
              <w:t xml:space="preserve"> </w:t>
            </w:r>
            <w:proofErr w:type="spellStart"/>
            <w:r w:rsidRPr="002D2CB8">
              <w:rPr>
                <w:sz w:val="16"/>
                <w:szCs w:val="16"/>
              </w:rPr>
              <w:t>Tiroiditler</w:t>
            </w:r>
            <w:proofErr w:type="spellEnd"/>
          </w:p>
        </w:tc>
        <w:tc>
          <w:tcPr>
            <w:tcW w:w="2880" w:type="dxa"/>
          </w:tcPr>
          <w:p w14:paraId="1B7F3607" w14:textId="77777777" w:rsidR="00E65246" w:rsidRPr="002D2CB8" w:rsidRDefault="00E65246" w:rsidP="005A4065">
            <w:pPr>
              <w:rPr>
                <w:sz w:val="16"/>
                <w:szCs w:val="16"/>
              </w:rPr>
            </w:pPr>
            <w:proofErr w:type="spellStart"/>
            <w:r w:rsidRPr="002D2CB8">
              <w:rPr>
                <w:sz w:val="16"/>
                <w:szCs w:val="16"/>
              </w:rPr>
              <w:t>Prof.Dr</w:t>
            </w:r>
            <w:proofErr w:type="spellEnd"/>
            <w:r w:rsidRPr="002D2CB8">
              <w:rPr>
                <w:sz w:val="16"/>
                <w:szCs w:val="16"/>
              </w:rPr>
              <w:t>. Zerrin ORBAK</w:t>
            </w:r>
          </w:p>
        </w:tc>
      </w:tr>
      <w:tr w:rsidR="00E65246" w:rsidRPr="002D2CB8" w14:paraId="736D3894" w14:textId="77777777" w:rsidTr="005A4065">
        <w:tc>
          <w:tcPr>
            <w:tcW w:w="1260" w:type="dxa"/>
          </w:tcPr>
          <w:p w14:paraId="46C4468C" w14:textId="77777777" w:rsidR="00E65246" w:rsidRPr="002D2CB8" w:rsidRDefault="00E65246" w:rsidP="005A4065">
            <w:pPr>
              <w:rPr>
                <w:sz w:val="16"/>
                <w:szCs w:val="16"/>
              </w:rPr>
            </w:pPr>
            <w:r>
              <w:rPr>
                <w:sz w:val="16"/>
                <w:szCs w:val="16"/>
              </w:rPr>
              <w:t>3</w:t>
            </w:r>
            <w:r w:rsidRPr="0061709B">
              <w:rPr>
                <w:sz w:val="16"/>
                <w:szCs w:val="16"/>
              </w:rPr>
              <w:t xml:space="preserve">205  </w:t>
            </w:r>
          </w:p>
        </w:tc>
        <w:tc>
          <w:tcPr>
            <w:tcW w:w="2160" w:type="dxa"/>
          </w:tcPr>
          <w:p w14:paraId="72D33F8C" w14:textId="77777777" w:rsidR="00E65246" w:rsidRPr="002D2CB8" w:rsidRDefault="00E65246" w:rsidP="005A4065">
            <w:pPr>
              <w:rPr>
                <w:sz w:val="16"/>
                <w:szCs w:val="16"/>
              </w:rPr>
            </w:pPr>
            <w:proofErr w:type="spellStart"/>
            <w:r w:rsidRPr="0061709B">
              <w:rPr>
                <w:sz w:val="16"/>
                <w:szCs w:val="16"/>
              </w:rPr>
              <w:t>EndokrinoIoji</w:t>
            </w:r>
            <w:proofErr w:type="spellEnd"/>
            <w:r w:rsidRPr="0061709B">
              <w:rPr>
                <w:sz w:val="16"/>
                <w:szCs w:val="16"/>
              </w:rPr>
              <w:t xml:space="preserve"> </w:t>
            </w:r>
          </w:p>
        </w:tc>
        <w:tc>
          <w:tcPr>
            <w:tcW w:w="3060" w:type="dxa"/>
          </w:tcPr>
          <w:p w14:paraId="2D39E422" w14:textId="77777777" w:rsidR="00E65246" w:rsidRPr="002D2CB8" w:rsidRDefault="00E65246" w:rsidP="005A4065">
            <w:pPr>
              <w:rPr>
                <w:sz w:val="16"/>
                <w:szCs w:val="16"/>
              </w:rPr>
            </w:pPr>
            <w:proofErr w:type="spellStart"/>
            <w:r w:rsidRPr="0061709B">
              <w:rPr>
                <w:sz w:val="16"/>
                <w:szCs w:val="16"/>
              </w:rPr>
              <w:t>Turner</w:t>
            </w:r>
            <w:proofErr w:type="spellEnd"/>
            <w:r w:rsidRPr="0061709B">
              <w:rPr>
                <w:sz w:val="16"/>
                <w:szCs w:val="16"/>
              </w:rPr>
              <w:t xml:space="preserve"> sendromu</w:t>
            </w:r>
          </w:p>
        </w:tc>
        <w:tc>
          <w:tcPr>
            <w:tcW w:w="2880" w:type="dxa"/>
          </w:tcPr>
          <w:p w14:paraId="20F1B303" w14:textId="77777777" w:rsidR="00E65246" w:rsidRDefault="00E65246" w:rsidP="005A4065">
            <w:pPr>
              <w:rPr>
                <w:sz w:val="16"/>
                <w:szCs w:val="16"/>
              </w:rPr>
            </w:pPr>
            <w:proofErr w:type="spellStart"/>
            <w:proofErr w:type="gramStart"/>
            <w:r w:rsidRPr="0061709B">
              <w:rPr>
                <w:sz w:val="16"/>
                <w:szCs w:val="16"/>
              </w:rPr>
              <w:t>Doç.Dr.Ayşe</w:t>
            </w:r>
            <w:proofErr w:type="spellEnd"/>
            <w:proofErr w:type="gramEnd"/>
            <w:r w:rsidRPr="0061709B">
              <w:rPr>
                <w:sz w:val="16"/>
                <w:szCs w:val="16"/>
              </w:rPr>
              <w:t xml:space="preserve"> ÖZDEN</w:t>
            </w:r>
          </w:p>
        </w:tc>
      </w:tr>
      <w:tr w:rsidR="00E65246" w:rsidRPr="002D2CB8" w14:paraId="46785BB1" w14:textId="77777777" w:rsidTr="005A4065">
        <w:tc>
          <w:tcPr>
            <w:tcW w:w="1260" w:type="dxa"/>
          </w:tcPr>
          <w:p w14:paraId="40207256" w14:textId="77777777" w:rsidR="00E65246" w:rsidRPr="002D2CB8" w:rsidRDefault="00E65246" w:rsidP="005A4065">
            <w:pPr>
              <w:rPr>
                <w:sz w:val="16"/>
                <w:szCs w:val="16"/>
              </w:rPr>
            </w:pPr>
            <w:r w:rsidRPr="0061709B">
              <w:rPr>
                <w:sz w:val="16"/>
                <w:szCs w:val="16"/>
              </w:rPr>
              <w:t>3205</w:t>
            </w:r>
          </w:p>
        </w:tc>
        <w:tc>
          <w:tcPr>
            <w:tcW w:w="2160" w:type="dxa"/>
          </w:tcPr>
          <w:p w14:paraId="37CF2EBA" w14:textId="77777777" w:rsidR="00E65246" w:rsidRPr="002D2CB8" w:rsidRDefault="00E65246" w:rsidP="005A4065">
            <w:pPr>
              <w:rPr>
                <w:sz w:val="16"/>
                <w:szCs w:val="16"/>
              </w:rPr>
            </w:pPr>
            <w:r w:rsidRPr="0061709B">
              <w:rPr>
                <w:sz w:val="16"/>
                <w:szCs w:val="16"/>
              </w:rPr>
              <w:t>Endokrinoloji</w:t>
            </w:r>
          </w:p>
        </w:tc>
        <w:tc>
          <w:tcPr>
            <w:tcW w:w="3060" w:type="dxa"/>
          </w:tcPr>
          <w:p w14:paraId="2240551D" w14:textId="77777777" w:rsidR="00E65246" w:rsidRPr="002D2CB8" w:rsidRDefault="00E65246" w:rsidP="005A4065">
            <w:pPr>
              <w:rPr>
                <w:sz w:val="16"/>
                <w:szCs w:val="16"/>
              </w:rPr>
            </w:pPr>
            <w:proofErr w:type="spellStart"/>
            <w:r w:rsidRPr="0061709B">
              <w:rPr>
                <w:sz w:val="16"/>
                <w:szCs w:val="16"/>
              </w:rPr>
              <w:t>Hıpogonadizm</w:t>
            </w:r>
            <w:proofErr w:type="spellEnd"/>
          </w:p>
        </w:tc>
        <w:tc>
          <w:tcPr>
            <w:tcW w:w="2880" w:type="dxa"/>
          </w:tcPr>
          <w:p w14:paraId="190DEE36" w14:textId="77777777" w:rsidR="00E65246" w:rsidRPr="0061709B" w:rsidRDefault="00E65246" w:rsidP="005A4065">
            <w:pPr>
              <w:rPr>
                <w:sz w:val="16"/>
                <w:szCs w:val="16"/>
              </w:rPr>
            </w:pPr>
            <w:proofErr w:type="spellStart"/>
            <w:proofErr w:type="gramStart"/>
            <w:r w:rsidRPr="0061709B">
              <w:rPr>
                <w:sz w:val="16"/>
                <w:szCs w:val="16"/>
              </w:rPr>
              <w:t>Doç.Dr.Ayşe</w:t>
            </w:r>
            <w:proofErr w:type="spellEnd"/>
            <w:proofErr w:type="gramEnd"/>
            <w:r w:rsidRPr="0061709B">
              <w:rPr>
                <w:sz w:val="16"/>
                <w:szCs w:val="16"/>
              </w:rPr>
              <w:t xml:space="preserve"> ÖZDEN</w:t>
            </w:r>
          </w:p>
        </w:tc>
      </w:tr>
      <w:tr w:rsidR="00E65246" w:rsidRPr="002D2CB8" w14:paraId="269CA004" w14:textId="77777777" w:rsidTr="005A4065">
        <w:tc>
          <w:tcPr>
            <w:tcW w:w="1260" w:type="dxa"/>
          </w:tcPr>
          <w:p w14:paraId="1262797C" w14:textId="77777777" w:rsidR="00E65246" w:rsidRPr="002D2CB8" w:rsidRDefault="00E65246" w:rsidP="005A4065">
            <w:pPr>
              <w:rPr>
                <w:sz w:val="16"/>
                <w:szCs w:val="16"/>
              </w:rPr>
            </w:pPr>
            <w:r>
              <w:rPr>
                <w:sz w:val="16"/>
                <w:szCs w:val="16"/>
              </w:rPr>
              <w:t>3</w:t>
            </w:r>
            <w:r w:rsidRPr="0061709B">
              <w:rPr>
                <w:sz w:val="16"/>
                <w:szCs w:val="16"/>
              </w:rPr>
              <w:t>205</w:t>
            </w:r>
          </w:p>
        </w:tc>
        <w:tc>
          <w:tcPr>
            <w:tcW w:w="2160" w:type="dxa"/>
          </w:tcPr>
          <w:p w14:paraId="66DB37E7" w14:textId="77777777" w:rsidR="00E65246" w:rsidRPr="002D2CB8" w:rsidRDefault="00E65246" w:rsidP="005A4065">
            <w:pPr>
              <w:rPr>
                <w:sz w:val="16"/>
                <w:szCs w:val="16"/>
              </w:rPr>
            </w:pPr>
            <w:r w:rsidRPr="0061709B">
              <w:rPr>
                <w:sz w:val="16"/>
                <w:szCs w:val="16"/>
              </w:rPr>
              <w:t>Endokrinoloji</w:t>
            </w:r>
          </w:p>
        </w:tc>
        <w:tc>
          <w:tcPr>
            <w:tcW w:w="3060" w:type="dxa"/>
          </w:tcPr>
          <w:p w14:paraId="02FC790E" w14:textId="77777777" w:rsidR="00E65246" w:rsidRPr="002D2CB8" w:rsidRDefault="00E65246" w:rsidP="005A4065">
            <w:pPr>
              <w:rPr>
                <w:sz w:val="16"/>
                <w:szCs w:val="16"/>
              </w:rPr>
            </w:pPr>
            <w:r w:rsidRPr="0061709B">
              <w:rPr>
                <w:sz w:val="16"/>
                <w:szCs w:val="16"/>
              </w:rPr>
              <w:t>D Vitamini</w:t>
            </w:r>
          </w:p>
        </w:tc>
        <w:tc>
          <w:tcPr>
            <w:tcW w:w="2880" w:type="dxa"/>
          </w:tcPr>
          <w:p w14:paraId="2ABCC349" w14:textId="77777777" w:rsidR="00E65246" w:rsidRPr="0061709B" w:rsidRDefault="00E65246" w:rsidP="005A4065">
            <w:pPr>
              <w:rPr>
                <w:sz w:val="16"/>
                <w:szCs w:val="16"/>
              </w:rPr>
            </w:pPr>
            <w:proofErr w:type="spellStart"/>
            <w:proofErr w:type="gramStart"/>
            <w:r w:rsidRPr="0061709B">
              <w:rPr>
                <w:sz w:val="16"/>
                <w:szCs w:val="16"/>
              </w:rPr>
              <w:t>Doç.Dr.Ayşe</w:t>
            </w:r>
            <w:proofErr w:type="spellEnd"/>
            <w:proofErr w:type="gramEnd"/>
            <w:r w:rsidRPr="0061709B">
              <w:rPr>
                <w:sz w:val="16"/>
                <w:szCs w:val="16"/>
              </w:rPr>
              <w:t xml:space="preserve"> ÖZDEN</w:t>
            </w:r>
          </w:p>
        </w:tc>
      </w:tr>
      <w:tr w:rsidR="00E65246" w:rsidRPr="002D2CB8" w14:paraId="07167925" w14:textId="77777777" w:rsidTr="005A4065">
        <w:tc>
          <w:tcPr>
            <w:tcW w:w="1260" w:type="dxa"/>
          </w:tcPr>
          <w:p w14:paraId="61B3716C" w14:textId="77777777" w:rsidR="00E65246" w:rsidRPr="002D2CB8" w:rsidRDefault="00E65246" w:rsidP="005A4065">
            <w:pPr>
              <w:rPr>
                <w:sz w:val="16"/>
                <w:szCs w:val="16"/>
              </w:rPr>
            </w:pPr>
            <w:r w:rsidRPr="0061709B">
              <w:rPr>
                <w:sz w:val="16"/>
                <w:szCs w:val="16"/>
              </w:rPr>
              <w:t>3205</w:t>
            </w:r>
          </w:p>
        </w:tc>
        <w:tc>
          <w:tcPr>
            <w:tcW w:w="2160" w:type="dxa"/>
          </w:tcPr>
          <w:p w14:paraId="3C133060" w14:textId="77777777" w:rsidR="00E65246" w:rsidRPr="002D2CB8" w:rsidRDefault="00E65246" w:rsidP="005A4065">
            <w:pPr>
              <w:rPr>
                <w:sz w:val="16"/>
                <w:szCs w:val="16"/>
              </w:rPr>
            </w:pPr>
            <w:r w:rsidRPr="0061709B">
              <w:rPr>
                <w:sz w:val="16"/>
                <w:szCs w:val="16"/>
              </w:rPr>
              <w:t>Endokrinolo1i</w:t>
            </w:r>
          </w:p>
        </w:tc>
        <w:tc>
          <w:tcPr>
            <w:tcW w:w="3060" w:type="dxa"/>
          </w:tcPr>
          <w:p w14:paraId="47339B2E" w14:textId="77777777" w:rsidR="00E65246" w:rsidRPr="002D2CB8" w:rsidRDefault="00E65246" w:rsidP="005A4065">
            <w:pPr>
              <w:rPr>
                <w:sz w:val="16"/>
                <w:szCs w:val="16"/>
              </w:rPr>
            </w:pPr>
            <w:r w:rsidRPr="0061709B">
              <w:rPr>
                <w:sz w:val="16"/>
                <w:szCs w:val="16"/>
              </w:rPr>
              <w:t xml:space="preserve">Dirençli </w:t>
            </w:r>
            <w:proofErr w:type="spellStart"/>
            <w:r w:rsidRPr="0061709B">
              <w:rPr>
                <w:sz w:val="16"/>
                <w:szCs w:val="16"/>
              </w:rPr>
              <w:t>Rikets</w:t>
            </w:r>
            <w:proofErr w:type="spellEnd"/>
          </w:p>
        </w:tc>
        <w:tc>
          <w:tcPr>
            <w:tcW w:w="2880" w:type="dxa"/>
          </w:tcPr>
          <w:p w14:paraId="21D5186B" w14:textId="77777777" w:rsidR="00E65246" w:rsidRDefault="00E65246" w:rsidP="005A4065">
            <w:pPr>
              <w:rPr>
                <w:sz w:val="16"/>
                <w:szCs w:val="16"/>
              </w:rPr>
            </w:pPr>
            <w:proofErr w:type="spellStart"/>
            <w:proofErr w:type="gramStart"/>
            <w:r w:rsidRPr="0061709B">
              <w:rPr>
                <w:sz w:val="16"/>
                <w:szCs w:val="16"/>
              </w:rPr>
              <w:t>Doç.Dr.Ayşe</w:t>
            </w:r>
            <w:proofErr w:type="spellEnd"/>
            <w:proofErr w:type="gramEnd"/>
            <w:r w:rsidRPr="0061709B">
              <w:rPr>
                <w:sz w:val="16"/>
                <w:szCs w:val="16"/>
              </w:rPr>
              <w:t xml:space="preserve"> ÖZDEN</w:t>
            </w:r>
          </w:p>
        </w:tc>
      </w:tr>
      <w:tr w:rsidR="00E65246" w:rsidRPr="002D2CB8" w14:paraId="31A5C16A" w14:textId="77777777" w:rsidTr="005A4065">
        <w:tc>
          <w:tcPr>
            <w:tcW w:w="1260" w:type="dxa"/>
          </w:tcPr>
          <w:p w14:paraId="043243BB" w14:textId="77777777" w:rsidR="00E65246" w:rsidRPr="002D2CB8" w:rsidRDefault="00E65246" w:rsidP="005A4065">
            <w:pPr>
              <w:rPr>
                <w:sz w:val="16"/>
                <w:szCs w:val="16"/>
              </w:rPr>
            </w:pPr>
            <w:r>
              <w:rPr>
                <w:sz w:val="16"/>
                <w:szCs w:val="16"/>
              </w:rPr>
              <w:t>3</w:t>
            </w:r>
            <w:r w:rsidRPr="0061709B">
              <w:rPr>
                <w:sz w:val="16"/>
                <w:szCs w:val="16"/>
              </w:rPr>
              <w:t>205</w:t>
            </w:r>
          </w:p>
        </w:tc>
        <w:tc>
          <w:tcPr>
            <w:tcW w:w="2160" w:type="dxa"/>
          </w:tcPr>
          <w:p w14:paraId="175D14C2" w14:textId="77777777" w:rsidR="00E65246" w:rsidRPr="002D2CB8" w:rsidRDefault="00E65246" w:rsidP="005A4065">
            <w:pPr>
              <w:rPr>
                <w:sz w:val="16"/>
                <w:szCs w:val="16"/>
              </w:rPr>
            </w:pPr>
            <w:r w:rsidRPr="0061709B">
              <w:rPr>
                <w:sz w:val="16"/>
                <w:szCs w:val="16"/>
              </w:rPr>
              <w:t>Endokrinoloji</w:t>
            </w:r>
          </w:p>
        </w:tc>
        <w:tc>
          <w:tcPr>
            <w:tcW w:w="3060" w:type="dxa"/>
          </w:tcPr>
          <w:p w14:paraId="68F21650" w14:textId="77777777" w:rsidR="00E65246" w:rsidRPr="002D2CB8" w:rsidRDefault="00E65246" w:rsidP="005A4065">
            <w:pPr>
              <w:rPr>
                <w:sz w:val="16"/>
                <w:szCs w:val="16"/>
              </w:rPr>
            </w:pPr>
            <w:proofErr w:type="spellStart"/>
            <w:r w:rsidRPr="0061709B">
              <w:rPr>
                <w:sz w:val="16"/>
                <w:szCs w:val="16"/>
              </w:rPr>
              <w:t>Hipofosfatemik</w:t>
            </w:r>
            <w:proofErr w:type="spellEnd"/>
            <w:r w:rsidRPr="0061709B">
              <w:rPr>
                <w:sz w:val="16"/>
                <w:szCs w:val="16"/>
              </w:rPr>
              <w:t xml:space="preserve"> </w:t>
            </w:r>
            <w:proofErr w:type="spellStart"/>
            <w:r w:rsidRPr="0061709B">
              <w:rPr>
                <w:sz w:val="16"/>
                <w:szCs w:val="16"/>
              </w:rPr>
              <w:t>Rikets</w:t>
            </w:r>
            <w:proofErr w:type="spellEnd"/>
          </w:p>
        </w:tc>
        <w:tc>
          <w:tcPr>
            <w:tcW w:w="2880" w:type="dxa"/>
          </w:tcPr>
          <w:p w14:paraId="2A4EF1FA" w14:textId="77777777" w:rsidR="00E65246" w:rsidRPr="0061709B" w:rsidRDefault="00E65246" w:rsidP="005A4065">
            <w:pPr>
              <w:rPr>
                <w:sz w:val="16"/>
                <w:szCs w:val="16"/>
              </w:rPr>
            </w:pPr>
            <w:proofErr w:type="spellStart"/>
            <w:proofErr w:type="gramStart"/>
            <w:r w:rsidRPr="0061709B">
              <w:rPr>
                <w:sz w:val="16"/>
                <w:szCs w:val="16"/>
              </w:rPr>
              <w:t>Doç.Dr.Ayşe</w:t>
            </w:r>
            <w:proofErr w:type="spellEnd"/>
            <w:proofErr w:type="gramEnd"/>
            <w:r w:rsidRPr="0061709B">
              <w:rPr>
                <w:sz w:val="16"/>
                <w:szCs w:val="16"/>
              </w:rPr>
              <w:t xml:space="preserve"> ÖZDEN</w:t>
            </w:r>
          </w:p>
        </w:tc>
      </w:tr>
      <w:tr w:rsidR="00E65246" w:rsidRPr="002D2CB8" w14:paraId="15F7BEBD" w14:textId="77777777" w:rsidTr="005A4065">
        <w:tc>
          <w:tcPr>
            <w:tcW w:w="1260" w:type="dxa"/>
          </w:tcPr>
          <w:p w14:paraId="3EF9BED3" w14:textId="77777777" w:rsidR="00E65246" w:rsidRPr="002D2CB8" w:rsidRDefault="00E65246" w:rsidP="005A4065">
            <w:pPr>
              <w:rPr>
                <w:sz w:val="16"/>
                <w:szCs w:val="16"/>
              </w:rPr>
            </w:pPr>
            <w:r w:rsidRPr="0061709B">
              <w:rPr>
                <w:sz w:val="16"/>
                <w:szCs w:val="16"/>
              </w:rPr>
              <w:t>3205</w:t>
            </w:r>
          </w:p>
        </w:tc>
        <w:tc>
          <w:tcPr>
            <w:tcW w:w="2160" w:type="dxa"/>
          </w:tcPr>
          <w:p w14:paraId="0E1A6ACA" w14:textId="77777777" w:rsidR="00E65246" w:rsidRPr="0061709B" w:rsidRDefault="00E65246" w:rsidP="005A4065">
            <w:pPr>
              <w:rPr>
                <w:sz w:val="16"/>
                <w:szCs w:val="16"/>
              </w:rPr>
            </w:pPr>
            <w:r w:rsidRPr="0011692C">
              <w:rPr>
                <w:sz w:val="16"/>
                <w:szCs w:val="16"/>
              </w:rPr>
              <w:t>Endokrinoloji</w:t>
            </w:r>
          </w:p>
        </w:tc>
        <w:tc>
          <w:tcPr>
            <w:tcW w:w="3060" w:type="dxa"/>
          </w:tcPr>
          <w:p w14:paraId="267F7B76" w14:textId="77777777" w:rsidR="00E65246" w:rsidRPr="0061709B" w:rsidRDefault="00E65246" w:rsidP="005A4065">
            <w:pPr>
              <w:rPr>
                <w:sz w:val="16"/>
                <w:szCs w:val="16"/>
              </w:rPr>
            </w:pPr>
            <w:proofErr w:type="spellStart"/>
            <w:r>
              <w:rPr>
                <w:sz w:val="16"/>
                <w:szCs w:val="16"/>
              </w:rPr>
              <w:t>Panhipo</w:t>
            </w:r>
            <w:r w:rsidRPr="0011692C">
              <w:rPr>
                <w:sz w:val="16"/>
                <w:szCs w:val="16"/>
              </w:rPr>
              <w:t>pit</w:t>
            </w:r>
            <w:r>
              <w:rPr>
                <w:sz w:val="16"/>
                <w:szCs w:val="16"/>
              </w:rPr>
              <w:t>üita</w:t>
            </w:r>
            <w:r w:rsidRPr="0011692C">
              <w:rPr>
                <w:sz w:val="16"/>
                <w:szCs w:val="16"/>
              </w:rPr>
              <w:t>rizm</w:t>
            </w:r>
            <w:proofErr w:type="spellEnd"/>
          </w:p>
        </w:tc>
        <w:tc>
          <w:tcPr>
            <w:tcW w:w="2880" w:type="dxa"/>
          </w:tcPr>
          <w:p w14:paraId="03B01A90" w14:textId="77777777" w:rsidR="00E65246" w:rsidRPr="002D2CB8" w:rsidRDefault="00E65246" w:rsidP="005A4065">
            <w:pPr>
              <w:rPr>
                <w:sz w:val="16"/>
                <w:szCs w:val="16"/>
              </w:rPr>
            </w:pPr>
            <w:proofErr w:type="spellStart"/>
            <w:proofErr w:type="gramStart"/>
            <w:r w:rsidRPr="0011692C">
              <w:rPr>
                <w:sz w:val="16"/>
                <w:szCs w:val="16"/>
              </w:rPr>
              <w:t>Doç.Dr.Ayşe</w:t>
            </w:r>
            <w:proofErr w:type="spellEnd"/>
            <w:proofErr w:type="gramEnd"/>
            <w:r w:rsidRPr="0011692C">
              <w:rPr>
                <w:sz w:val="16"/>
                <w:szCs w:val="16"/>
              </w:rPr>
              <w:t xml:space="preserve"> ÖZDEN</w:t>
            </w:r>
          </w:p>
        </w:tc>
      </w:tr>
    </w:tbl>
    <w:p w14:paraId="5C5D0385" w14:textId="77777777" w:rsidR="00E65246" w:rsidRPr="002D2CB8" w:rsidRDefault="00E65246" w:rsidP="00E65246">
      <w:pPr>
        <w:rPr>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160"/>
        <w:gridCol w:w="3060"/>
        <w:gridCol w:w="2880"/>
      </w:tblGrid>
      <w:tr w:rsidR="00E65246" w:rsidRPr="002D2CB8" w14:paraId="2DD0AB19" w14:textId="77777777" w:rsidTr="005A4065">
        <w:tc>
          <w:tcPr>
            <w:tcW w:w="1260" w:type="dxa"/>
          </w:tcPr>
          <w:p w14:paraId="775CDB42" w14:textId="77777777" w:rsidR="00E65246" w:rsidRPr="002D2CB8" w:rsidRDefault="00E65246" w:rsidP="005A4065">
            <w:pPr>
              <w:rPr>
                <w:b/>
                <w:sz w:val="16"/>
                <w:szCs w:val="16"/>
              </w:rPr>
            </w:pPr>
            <w:r w:rsidRPr="002D2CB8">
              <w:rPr>
                <w:b/>
                <w:sz w:val="16"/>
                <w:szCs w:val="16"/>
              </w:rPr>
              <w:t>4.YIL KOD</w:t>
            </w:r>
          </w:p>
        </w:tc>
        <w:tc>
          <w:tcPr>
            <w:tcW w:w="2160" w:type="dxa"/>
          </w:tcPr>
          <w:p w14:paraId="405459EE" w14:textId="77777777" w:rsidR="00E65246" w:rsidRPr="002D2CB8" w:rsidRDefault="00E65246" w:rsidP="005A4065">
            <w:pPr>
              <w:rPr>
                <w:b/>
                <w:sz w:val="16"/>
                <w:szCs w:val="16"/>
              </w:rPr>
            </w:pPr>
            <w:r w:rsidRPr="002D2CB8">
              <w:rPr>
                <w:b/>
                <w:sz w:val="16"/>
                <w:szCs w:val="16"/>
              </w:rPr>
              <w:t>DERSİN ADI</w:t>
            </w:r>
          </w:p>
        </w:tc>
        <w:tc>
          <w:tcPr>
            <w:tcW w:w="3060" w:type="dxa"/>
          </w:tcPr>
          <w:p w14:paraId="7F0AC91D" w14:textId="77777777" w:rsidR="00E65246" w:rsidRPr="002D2CB8" w:rsidRDefault="00E65246" w:rsidP="005A4065">
            <w:pPr>
              <w:rPr>
                <w:b/>
                <w:sz w:val="16"/>
                <w:szCs w:val="16"/>
              </w:rPr>
            </w:pPr>
            <w:r w:rsidRPr="002D2CB8">
              <w:rPr>
                <w:b/>
                <w:sz w:val="16"/>
                <w:szCs w:val="16"/>
              </w:rPr>
              <w:t>KONU</w:t>
            </w:r>
          </w:p>
        </w:tc>
        <w:tc>
          <w:tcPr>
            <w:tcW w:w="2880" w:type="dxa"/>
          </w:tcPr>
          <w:p w14:paraId="5BD24C94" w14:textId="77777777" w:rsidR="00E65246" w:rsidRPr="002D2CB8" w:rsidRDefault="00E65246" w:rsidP="005A4065">
            <w:pPr>
              <w:rPr>
                <w:b/>
                <w:sz w:val="16"/>
                <w:szCs w:val="16"/>
              </w:rPr>
            </w:pPr>
            <w:r w:rsidRPr="002D2CB8">
              <w:rPr>
                <w:b/>
                <w:sz w:val="16"/>
                <w:szCs w:val="16"/>
              </w:rPr>
              <w:t>ÖĞRETİM ÜYESİ</w:t>
            </w:r>
          </w:p>
        </w:tc>
      </w:tr>
      <w:tr w:rsidR="00E65246" w:rsidRPr="002D2CB8" w14:paraId="55F57926" w14:textId="77777777" w:rsidTr="005A4065">
        <w:tc>
          <w:tcPr>
            <w:tcW w:w="1260" w:type="dxa"/>
          </w:tcPr>
          <w:p w14:paraId="3940B60C" w14:textId="77777777" w:rsidR="00E65246" w:rsidRPr="002D2CB8" w:rsidRDefault="00E65246" w:rsidP="005A4065">
            <w:pPr>
              <w:rPr>
                <w:sz w:val="16"/>
                <w:szCs w:val="16"/>
              </w:rPr>
            </w:pPr>
            <w:r w:rsidRPr="002D2CB8">
              <w:rPr>
                <w:sz w:val="16"/>
                <w:szCs w:val="16"/>
              </w:rPr>
              <w:t>4205</w:t>
            </w:r>
          </w:p>
        </w:tc>
        <w:tc>
          <w:tcPr>
            <w:tcW w:w="2160" w:type="dxa"/>
          </w:tcPr>
          <w:p w14:paraId="0294CDA5" w14:textId="77777777" w:rsidR="00E65246" w:rsidRPr="002D2CB8" w:rsidRDefault="00E65246" w:rsidP="005A4065">
            <w:pPr>
              <w:rPr>
                <w:sz w:val="16"/>
                <w:szCs w:val="16"/>
              </w:rPr>
            </w:pPr>
            <w:r w:rsidRPr="002D2CB8">
              <w:rPr>
                <w:sz w:val="16"/>
                <w:szCs w:val="16"/>
              </w:rPr>
              <w:t>Pediatri endokrinoloji</w:t>
            </w:r>
          </w:p>
        </w:tc>
        <w:tc>
          <w:tcPr>
            <w:tcW w:w="3060" w:type="dxa"/>
          </w:tcPr>
          <w:p w14:paraId="21A1D9E8" w14:textId="77777777" w:rsidR="00E65246" w:rsidRPr="002D2CB8" w:rsidRDefault="00E65246" w:rsidP="005A4065">
            <w:pPr>
              <w:rPr>
                <w:sz w:val="16"/>
                <w:szCs w:val="16"/>
              </w:rPr>
            </w:pPr>
            <w:r w:rsidRPr="002D2CB8">
              <w:rPr>
                <w:sz w:val="16"/>
                <w:szCs w:val="16"/>
              </w:rPr>
              <w:t>Asit Baz Dengesi Bozuklukları</w:t>
            </w:r>
          </w:p>
        </w:tc>
        <w:tc>
          <w:tcPr>
            <w:tcW w:w="2880" w:type="dxa"/>
          </w:tcPr>
          <w:p w14:paraId="59315E24" w14:textId="77777777" w:rsidR="00E65246" w:rsidRPr="002D2CB8" w:rsidRDefault="00E65246" w:rsidP="005A4065">
            <w:pPr>
              <w:rPr>
                <w:sz w:val="16"/>
                <w:szCs w:val="16"/>
              </w:rPr>
            </w:pPr>
            <w:proofErr w:type="spellStart"/>
            <w:r w:rsidRPr="002D2CB8">
              <w:rPr>
                <w:sz w:val="16"/>
                <w:szCs w:val="16"/>
              </w:rPr>
              <w:t>Prof.Dr</w:t>
            </w:r>
            <w:proofErr w:type="spellEnd"/>
            <w:r w:rsidRPr="002D2CB8">
              <w:rPr>
                <w:sz w:val="16"/>
                <w:szCs w:val="16"/>
              </w:rPr>
              <w:t>. Zerrin ORBAK</w:t>
            </w:r>
          </w:p>
        </w:tc>
      </w:tr>
      <w:tr w:rsidR="00E65246" w:rsidRPr="002D2CB8" w14:paraId="463B874D" w14:textId="77777777" w:rsidTr="005A4065">
        <w:tc>
          <w:tcPr>
            <w:tcW w:w="1260" w:type="dxa"/>
          </w:tcPr>
          <w:p w14:paraId="45357A20" w14:textId="77777777" w:rsidR="00E65246" w:rsidRPr="002D2CB8" w:rsidRDefault="00E65246" w:rsidP="005A4065">
            <w:pPr>
              <w:rPr>
                <w:sz w:val="16"/>
                <w:szCs w:val="16"/>
              </w:rPr>
            </w:pPr>
            <w:r w:rsidRPr="002D2CB8">
              <w:rPr>
                <w:sz w:val="16"/>
                <w:szCs w:val="16"/>
              </w:rPr>
              <w:t>4205</w:t>
            </w:r>
          </w:p>
        </w:tc>
        <w:tc>
          <w:tcPr>
            <w:tcW w:w="2160" w:type="dxa"/>
          </w:tcPr>
          <w:p w14:paraId="2F9AF6DE" w14:textId="77777777" w:rsidR="00E65246" w:rsidRPr="002D2CB8" w:rsidRDefault="00E65246" w:rsidP="005A4065">
            <w:pPr>
              <w:rPr>
                <w:sz w:val="16"/>
                <w:szCs w:val="16"/>
              </w:rPr>
            </w:pPr>
            <w:r w:rsidRPr="002D2CB8">
              <w:rPr>
                <w:sz w:val="16"/>
                <w:szCs w:val="16"/>
              </w:rPr>
              <w:t>Pediatri endokrinoloji</w:t>
            </w:r>
          </w:p>
        </w:tc>
        <w:tc>
          <w:tcPr>
            <w:tcW w:w="3060" w:type="dxa"/>
          </w:tcPr>
          <w:p w14:paraId="66FD62EF" w14:textId="77777777" w:rsidR="00E65246" w:rsidRPr="002D2CB8" w:rsidRDefault="00E65246" w:rsidP="005A4065">
            <w:pPr>
              <w:rPr>
                <w:sz w:val="16"/>
                <w:szCs w:val="16"/>
              </w:rPr>
            </w:pPr>
            <w:r w:rsidRPr="002D2CB8">
              <w:rPr>
                <w:sz w:val="16"/>
                <w:szCs w:val="16"/>
              </w:rPr>
              <w:t xml:space="preserve">Erken </w:t>
            </w:r>
            <w:proofErr w:type="spellStart"/>
            <w:r w:rsidRPr="002D2CB8">
              <w:rPr>
                <w:sz w:val="16"/>
                <w:szCs w:val="16"/>
              </w:rPr>
              <w:t>Puberte</w:t>
            </w:r>
            <w:proofErr w:type="spellEnd"/>
            <w:r w:rsidRPr="002D2CB8">
              <w:rPr>
                <w:sz w:val="16"/>
                <w:szCs w:val="16"/>
              </w:rPr>
              <w:t>, Tip 1 Diyabetin Komplikasyonları</w:t>
            </w:r>
          </w:p>
        </w:tc>
        <w:tc>
          <w:tcPr>
            <w:tcW w:w="2880" w:type="dxa"/>
          </w:tcPr>
          <w:p w14:paraId="21C9652F" w14:textId="77777777" w:rsidR="00E65246" w:rsidRPr="002D2CB8" w:rsidRDefault="00E65246" w:rsidP="005A4065">
            <w:pPr>
              <w:rPr>
                <w:sz w:val="16"/>
                <w:szCs w:val="16"/>
              </w:rPr>
            </w:pPr>
            <w:proofErr w:type="spellStart"/>
            <w:proofErr w:type="gramStart"/>
            <w:r w:rsidRPr="002D2CB8">
              <w:rPr>
                <w:sz w:val="16"/>
                <w:szCs w:val="16"/>
              </w:rPr>
              <w:t>Prof.Dr.Hakan</w:t>
            </w:r>
            <w:proofErr w:type="spellEnd"/>
            <w:proofErr w:type="gramEnd"/>
            <w:r w:rsidRPr="002D2CB8">
              <w:rPr>
                <w:sz w:val="16"/>
                <w:szCs w:val="16"/>
              </w:rPr>
              <w:t xml:space="preserve"> DÖNERAY</w:t>
            </w:r>
          </w:p>
        </w:tc>
      </w:tr>
      <w:tr w:rsidR="00E65246" w:rsidRPr="002D2CB8" w14:paraId="2A5173AA" w14:textId="77777777" w:rsidTr="005A4065">
        <w:tc>
          <w:tcPr>
            <w:tcW w:w="1260" w:type="dxa"/>
          </w:tcPr>
          <w:p w14:paraId="74C27CE5" w14:textId="77777777" w:rsidR="00E65246" w:rsidRPr="002D2CB8" w:rsidRDefault="00E65246" w:rsidP="005A4065">
            <w:pPr>
              <w:rPr>
                <w:sz w:val="16"/>
                <w:szCs w:val="16"/>
              </w:rPr>
            </w:pPr>
            <w:r w:rsidRPr="002D2CB8">
              <w:rPr>
                <w:sz w:val="16"/>
                <w:szCs w:val="16"/>
              </w:rPr>
              <w:t>4205</w:t>
            </w:r>
          </w:p>
        </w:tc>
        <w:tc>
          <w:tcPr>
            <w:tcW w:w="2160" w:type="dxa"/>
          </w:tcPr>
          <w:p w14:paraId="643E5AEB" w14:textId="77777777" w:rsidR="00E65246" w:rsidRPr="002D2CB8" w:rsidRDefault="00E65246" w:rsidP="005A4065">
            <w:pPr>
              <w:rPr>
                <w:sz w:val="16"/>
                <w:szCs w:val="16"/>
              </w:rPr>
            </w:pPr>
            <w:r w:rsidRPr="002D2CB8">
              <w:rPr>
                <w:sz w:val="16"/>
                <w:szCs w:val="16"/>
              </w:rPr>
              <w:t>Pediatri endokrinoloji</w:t>
            </w:r>
          </w:p>
        </w:tc>
        <w:tc>
          <w:tcPr>
            <w:tcW w:w="3060" w:type="dxa"/>
          </w:tcPr>
          <w:p w14:paraId="4732E1C8" w14:textId="77777777" w:rsidR="00E65246" w:rsidRPr="002D2CB8" w:rsidRDefault="00E65246" w:rsidP="005A4065">
            <w:pPr>
              <w:rPr>
                <w:sz w:val="16"/>
                <w:szCs w:val="16"/>
              </w:rPr>
            </w:pPr>
            <w:proofErr w:type="spellStart"/>
            <w:r w:rsidRPr="002D2CB8">
              <w:rPr>
                <w:sz w:val="16"/>
                <w:szCs w:val="16"/>
              </w:rPr>
              <w:t>Obezite</w:t>
            </w:r>
            <w:proofErr w:type="spellEnd"/>
          </w:p>
        </w:tc>
        <w:tc>
          <w:tcPr>
            <w:tcW w:w="2880" w:type="dxa"/>
          </w:tcPr>
          <w:p w14:paraId="060C8B87" w14:textId="77777777" w:rsidR="00E65246" w:rsidRPr="002D2CB8" w:rsidRDefault="00E65246" w:rsidP="005A4065">
            <w:pPr>
              <w:rPr>
                <w:sz w:val="16"/>
                <w:szCs w:val="16"/>
              </w:rPr>
            </w:pPr>
            <w:proofErr w:type="spellStart"/>
            <w:proofErr w:type="gramStart"/>
            <w:r w:rsidRPr="002D2CB8">
              <w:rPr>
                <w:sz w:val="16"/>
                <w:szCs w:val="16"/>
              </w:rPr>
              <w:t>Prof.Dr.Hakan</w:t>
            </w:r>
            <w:proofErr w:type="spellEnd"/>
            <w:proofErr w:type="gramEnd"/>
            <w:r w:rsidRPr="002D2CB8">
              <w:rPr>
                <w:sz w:val="16"/>
                <w:szCs w:val="16"/>
              </w:rPr>
              <w:t xml:space="preserve"> DÖNERAY</w:t>
            </w:r>
          </w:p>
        </w:tc>
      </w:tr>
      <w:tr w:rsidR="00E65246" w:rsidRPr="002D2CB8" w14:paraId="3D537376" w14:textId="77777777" w:rsidTr="005A4065">
        <w:tc>
          <w:tcPr>
            <w:tcW w:w="1260" w:type="dxa"/>
          </w:tcPr>
          <w:p w14:paraId="11CF0E63" w14:textId="77777777" w:rsidR="00E65246" w:rsidRPr="002D2CB8" w:rsidRDefault="00E65246" w:rsidP="005A4065">
            <w:pPr>
              <w:rPr>
                <w:sz w:val="16"/>
                <w:szCs w:val="16"/>
              </w:rPr>
            </w:pPr>
            <w:r w:rsidRPr="002D2CB8">
              <w:rPr>
                <w:sz w:val="16"/>
                <w:szCs w:val="16"/>
              </w:rPr>
              <w:t>4205</w:t>
            </w:r>
          </w:p>
        </w:tc>
        <w:tc>
          <w:tcPr>
            <w:tcW w:w="2160" w:type="dxa"/>
          </w:tcPr>
          <w:p w14:paraId="4F67A655" w14:textId="77777777" w:rsidR="00E65246" w:rsidRPr="002D2CB8" w:rsidRDefault="00E65246" w:rsidP="005A4065">
            <w:pPr>
              <w:rPr>
                <w:sz w:val="16"/>
                <w:szCs w:val="16"/>
              </w:rPr>
            </w:pPr>
            <w:r w:rsidRPr="002D2CB8">
              <w:rPr>
                <w:sz w:val="16"/>
                <w:szCs w:val="16"/>
              </w:rPr>
              <w:t>Pediatri endokrinoloji</w:t>
            </w:r>
          </w:p>
        </w:tc>
        <w:tc>
          <w:tcPr>
            <w:tcW w:w="3060" w:type="dxa"/>
          </w:tcPr>
          <w:p w14:paraId="5664F7D3" w14:textId="77777777" w:rsidR="00E65246" w:rsidRPr="002D2CB8" w:rsidRDefault="00E65246" w:rsidP="005A4065">
            <w:pPr>
              <w:rPr>
                <w:sz w:val="16"/>
                <w:szCs w:val="16"/>
              </w:rPr>
            </w:pPr>
            <w:r w:rsidRPr="002D2CB8">
              <w:rPr>
                <w:sz w:val="16"/>
                <w:szCs w:val="16"/>
              </w:rPr>
              <w:t xml:space="preserve">Büyüme Hormonu Eksikliğinde yaklaşım, Gecikmiş </w:t>
            </w:r>
            <w:proofErr w:type="spellStart"/>
            <w:r w:rsidRPr="002D2CB8">
              <w:rPr>
                <w:sz w:val="16"/>
                <w:szCs w:val="16"/>
              </w:rPr>
              <w:t>Puberte</w:t>
            </w:r>
            <w:proofErr w:type="spellEnd"/>
          </w:p>
        </w:tc>
        <w:tc>
          <w:tcPr>
            <w:tcW w:w="2880" w:type="dxa"/>
          </w:tcPr>
          <w:p w14:paraId="7A843789" w14:textId="77777777" w:rsidR="00E65246" w:rsidRPr="002D2CB8" w:rsidRDefault="00E65246" w:rsidP="005A4065">
            <w:pPr>
              <w:rPr>
                <w:sz w:val="16"/>
                <w:szCs w:val="16"/>
              </w:rPr>
            </w:pPr>
            <w:proofErr w:type="spellStart"/>
            <w:r w:rsidRPr="002D2CB8">
              <w:rPr>
                <w:sz w:val="16"/>
                <w:szCs w:val="16"/>
              </w:rPr>
              <w:t>Prof.Dr</w:t>
            </w:r>
            <w:proofErr w:type="spellEnd"/>
            <w:r w:rsidRPr="002D2CB8">
              <w:rPr>
                <w:sz w:val="16"/>
                <w:szCs w:val="16"/>
              </w:rPr>
              <w:t>. Zerrin ORBAK</w:t>
            </w:r>
          </w:p>
        </w:tc>
      </w:tr>
      <w:tr w:rsidR="00E65246" w:rsidRPr="002D2CB8" w14:paraId="2B68F7E4" w14:textId="77777777" w:rsidTr="005A4065">
        <w:tc>
          <w:tcPr>
            <w:tcW w:w="1260" w:type="dxa"/>
          </w:tcPr>
          <w:p w14:paraId="458156E6" w14:textId="77777777" w:rsidR="00E65246" w:rsidRPr="002D2CB8" w:rsidRDefault="00E65246" w:rsidP="005A4065">
            <w:pPr>
              <w:rPr>
                <w:sz w:val="16"/>
                <w:szCs w:val="16"/>
              </w:rPr>
            </w:pPr>
            <w:r w:rsidRPr="002D2CB8">
              <w:rPr>
                <w:sz w:val="16"/>
                <w:szCs w:val="16"/>
              </w:rPr>
              <w:t>4205</w:t>
            </w:r>
          </w:p>
        </w:tc>
        <w:tc>
          <w:tcPr>
            <w:tcW w:w="2160" w:type="dxa"/>
          </w:tcPr>
          <w:p w14:paraId="0DEF9804" w14:textId="77777777" w:rsidR="00E65246" w:rsidRPr="002D2CB8" w:rsidRDefault="00E65246" w:rsidP="005A4065">
            <w:pPr>
              <w:rPr>
                <w:sz w:val="16"/>
                <w:szCs w:val="16"/>
              </w:rPr>
            </w:pPr>
            <w:r w:rsidRPr="002D2CB8">
              <w:rPr>
                <w:sz w:val="16"/>
                <w:szCs w:val="16"/>
              </w:rPr>
              <w:t>Pediatri endokrinoloji</w:t>
            </w:r>
          </w:p>
        </w:tc>
        <w:tc>
          <w:tcPr>
            <w:tcW w:w="3060" w:type="dxa"/>
          </w:tcPr>
          <w:p w14:paraId="3BA7787E" w14:textId="77777777" w:rsidR="00E65246" w:rsidRPr="002D2CB8" w:rsidRDefault="00E65246" w:rsidP="005A4065">
            <w:pPr>
              <w:rPr>
                <w:sz w:val="16"/>
                <w:szCs w:val="16"/>
              </w:rPr>
            </w:pPr>
            <w:proofErr w:type="spellStart"/>
            <w:r w:rsidRPr="0011692C">
              <w:rPr>
                <w:sz w:val="16"/>
                <w:szCs w:val="16"/>
              </w:rPr>
              <w:t>Turner</w:t>
            </w:r>
            <w:proofErr w:type="spellEnd"/>
            <w:r w:rsidRPr="0011692C">
              <w:rPr>
                <w:sz w:val="16"/>
                <w:szCs w:val="16"/>
              </w:rPr>
              <w:t xml:space="preserve"> sendromu</w:t>
            </w:r>
          </w:p>
        </w:tc>
        <w:tc>
          <w:tcPr>
            <w:tcW w:w="2880" w:type="dxa"/>
          </w:tcPr>
          <w:p w14:paraId="22C6459A" w14:textId="77777777" w:rsidR="00E65246" w:rsidRDefault="00E65246" w:rsidP="005A4065">
            <w:pPr>
              <w:rPr>
                <w:sz w:val="16"/>
                <w:szCs w:val="16"/>
              </w:rPr>
            </w:pPr>
            <w:proofErr w:type="spellStart"/>
            <w:proofErr w:type="gramStart"/>
            <w:r w:rsidRPr="0061709B">
              <w:rPr>
                <w:sz w:val="16"/>
                <w:szCs w:val="16"/>
              </w:rPr>
              <w:t>Doç.Dr.Ayşe</w:t>
            </w:r>
            <w:proofErr w:type="spellEnd"/>
            <w:proofErr w:type="gramEnd"/>
            <w:r w:rsidRPr="0061709B">
              <w:rPr>
                <w:sz w:val="16"/>
                <w:szCs w:val="16"/>
              </w:rPr>
              <w:t xml:space="preserve"> ÖZDEN</w:t>
            </w:r>
          </w:p>
        </w:tc>
      </w:tr>
      <w:tr w:rsidR="00E65246" w:rsidRPr="002D2CB8" w14:paraId="47CFCF96" w14:textId="77777777" w:rsidTr="005A4065">
        <w:tc>
          <w:tcPr>
            <w:tcW w:w="1260" w:type="dxa"/>
          </w:tcPr>
          <w:p w14:paraId="74FAC296" w14:textId="77777777" w:rsidR="00E65246" w:rsidRPr="002D2CB8" w:rsidRDefault="00E65246" w:rsidP="005A4065">
            <w:pPr>
              <w:rPr>
                <w:sz w:val="16"/>
                <w:szCs w:val="16"/>
              </w:rPr>
            </w:pPr>
            <w:r w:rsidRPr="002D2CB8">
              <w:rPr>
                <w:sz w:val="16"/>
                <w:szCs w:val="16"/>
              </w:rPr>
              <w:t>4205</w:t>
            </w:r>
          </w:p>
        </w:tc>
        <w:tc>
          <w:tcPr>
            <w:tcW w:w="2160" w:type="dxa"/>
          </w:tcPr>
          <w:p w14:paraId="5307EFC0" w14:textId="77777777" w:rsidR="00E65246" w:rsidRPr="002D2CB8" w:rsidRDefault="00E65246" w:rsidP="005A4065">
            <w:pPr>
              <w:rPr>
                <w:sz w:val="16"/>
                <w:szCs w:val="16"/>
              </w:rPr>
            </w:pPr>
            <w:r w:rsidRPr="002D2CB8">
              <w:rPr>
                <w:sz w:val="16"/>
                <w:szCs w:val="16"/>
              </w:rPr>
              <w:t>Pediatri endokrinoloji</w:t>
            </w:r>
          </w:p>
        </w:tc>
        <w:tc>
          <w:tcPr>
            <w:tcW w:w="3060" w:type="dxa"/>
          </w:tcPr>
          <w:p w14:paraId="72856AF2" w14:textId="77777777" w:rsidR="00E65246" w:rsidRPr="002D2CB8" w:rsidRDefault="00E65246" w:rsidP="005A4065">
            <w:pPr>
              <w:rPr>
                <w:sz w:val="16"/>
                <w:szCs w:val="16"/>
              </w:rPr>
            </w:pPr>
            <w:proofErr w:type="spellStart"/>
            <w:r w:rsidRPr="0011692C">
              <w:rPr>
                <w:sz w:val="16"/>
                <w:szCs w:val="16"/>
              </w:rPr>
              <w:t>Hıpogonadizm</w:t>
            </w:r>
            <w:proofErr w:type="spellEnd"/>
          </w:p>
        </w:tc>
        <w:tc>
          <w:tcPr>
            <w:tcW w:w="2880" w:type="dxa"/>
          </w:tcPr>
          <w:p w14:paraId="0364A9B9" w14:textId="77777777" w:rsidR="00E65246" w:rsidRPr="0061709B" w:rsidRDefault="00E65246" w:rsidP="005A4065">
            <w:pPr>
              <w:rPr>
                <w:sz w:val="16"/>
                <w:szCs w:val="16"/>
              </w:rPr>
            </w:pPr>
            <w:proofErr w:type="spellStart"/>
            <w:proofErr w:type="gramStart"/>
            <w:r w:rsidRPr="0061709B">
              <w:rPr>
                <w:sz w:val="16"/>
                <w:szCs w:val="16"/>
              </w:rPr>
              <w:t>Doç.Dr.Ayşe</w:t>
            </w:r>
            <w:proofErr w:type="spellEnd"/>
            <w:proofErr w:type="gramEnd"/>
            <w:r w:rsidRPr="0061709B">
              <w:rPr>
                <w:sz w:val="16"/>
                <w:szCs w:val="16"/>
              </w:rPr>
              <w:t xml:space="preserve"> ÖZDEN</w:t>
            </w:r>
          </w:p>
        </w:tc>
      </w:tr>
      <w:tr w:rsidR="00E65246" w:rsidRPr="002D2CB8" w14:paraId="7F8046A2" w14:textId="77777777" w:rsidTr="005A4065">
        <w:tc>
          <w:tcPr>
            <w:tcW w:w="1260" w:type="dxa"/>
          </w:tcPr>
          <w:p w14:paraId="0A5B7BDF" w14:textId="77777777" w:rsidR="00E65246" w:rsidRPr="002D2CB8" w:rsidRDefault="00E65246" w:rsidP="005A4065">
            <w:pPr>
              <w:rPr>
                <w:sz w:val="16"/>
                <w:szCs w:val="16"/>
              </w:rPr>
            </w:pPr>
            <w:r w:rsidRPr="002D2CB8">
              <w:rPr>
                <w:sz w:val="16"/>
                <w:szCs w:val="16"/>
              </w:rPr>
              <w:t>4205</w:t>
            </w:r>
          </w:p>
        </w:tc>
        <w:tc>
          <w:tcPr>
            <w:tcW w:w="2160" w:type="dxa"/>
          </w:tcPr>
          <w:p w14:paraId="72ABCD56" w14:textId="77777777" w:rsidR="00E65246" w:rsidRPr="002D2CB8" w:rsidRDefault="00E65246" w:rsidP="005A4065">
            <w:pPr>
              <w:rPr>
                <w:sz w:val="16"/>
                <w:szCs w:val="16"/>
              </w:rPr>
            </w:pPr>
            <w:r w:rsidRPr="002D2CB8">
              <w:rPr>
                <w:sz w:val="16"/>
                <w:szCs w:val="16"/>
              </w:rPr>
              <w:t>Pediatri endokrinoloji</w:t>
            </w:r>
          </w:p>
        </w:tc>
        <w:tc>
          <w:tcPr>
            <w:tcW w:w="3060" w:type="dxa"/>
          </w:tcPr>
          <w:p w14:paraId="43F14657" w14:textId="77777777" w:rsidR="00E65246" w:rsidRPr="002D2CB8" w:rsidRDefault="00E65246" w:rsidP="005A4065">
            <w:pPr>
              <w:rPr>
                <w:sz w:val="16"/>
                <w:szCs w:val="16"/>
              </w:rPr>
            </w:pPr>
            <w:r w:rsidRPr="0011692C">
              <w:rPr>
                <w:sz w:val="16"/>
                <w:szCs w:val="16"/>
              </w:rPr>
              <w:t xml:space="preserve">D Vitamini Dirençli </w:t>
            </w:r>
            <w:proofErr w:type="spellStart"/>
            <w:r w:rsidRPr="0011692C">
              <w:rPr>
                <w:sz w:val="16"/>
                <w:szCs w:val="16"/>
              </w:rPr>
              <w:t>Rikets</w:t>
            </w:r>
            <w:proofErr w:type="spellEnd"/>
          </w:p>
        </w:tc>
        <w:tc>
          <w:tcPr>
            <w:tcW w:w="2880" w:type="dxa"/>
          </w:tcPr>
          <w:p w14:paraId="1A24593D" w14:textId="77777777" w:rsidR="00E65246" w:rsidRPr="0061709B" w:rsidRDefault="00E65246" w:rsidP="005A4065">
            <w:pPr>
              <w:rPr>
                <w:sz w:val="16"/>
                <w:szCs w:val="16"/>
              </w:rPr>
            </w:pPr>
            <w:proofErr w:type="spellStart"/>
            <w:proofErr w:type="gramStart"/>
            <w:r w:rsidRPr="0061709B">
              <w:rPr>
                <w:sz w:val="16"/>
                <w:szCs w:val="16"/>
              </w:rPr>
              <w:t>Doç.Dr.Ayşe</w:t>
            </w:r>
            <w:proofErr w:type="spellEnd"/>
            <w:proofErr w:type="gramEnd"/>
            <w:r w:rsidRPr="0061709B">
              <w:rPr>
                <w:sz w:val="16"/>
                <w:szCs w:val="16"/>
              </w:rPr>
              <w:t xml:space="preserve"> ÖZDEN</w:t>
            </w:r>
          </w:p>
        </w:tc>
      </w:tr>
      <w:tr w:rsidR="00E65246" w:rsidRPr="002D2CB8" w14:paraId="55C66689" w14:textId="77777777" w:rsidTr="005A4065">
        <w:tc>
          <w:tcPr>
            <w:tcW w:w="1260" w:type="dxa"/>
          </w:tcPr>
          <w:p w14:paraId="7722AE02" w14:textId="77777777" w:rsidR="00E65246" w:rsidRPr="002D2CB8" w:rsidRDefault="00E65246" w:rsidP="005A4065">
            <w:pPr>
              <w:rPr>
                <w:sz w:val="16"/>
                <w:szCs w:val="16"/>
              </w:rPr>
            </w:pPr>
            <w:r w:rsidRPr="002D2CB8">
              <w:rPr>
                <w:sz w:val="16"/>
                <w:szCs w:val="16"/>
              </w:rPr>
              <w:t>4205</w:t>
            </w:r>
          </w:p>
        </w:tc>
        <w:tc>
          <w:tcPr>
            <w:tcW w:w="2160" w:type="dxa"/>
          </w:tcPr>
          <w:p w14:paraId="087A77FE" w14:textId="77777777" w:rsidR="00E65246" w:rsidRPr="002D2CB8" w:rsidRDefault="00E65246" w:rsidP="005A4065">
            <w:pPr>
              <w:rPr>
                <w:sz w:val="16"/>
                <w:szCs w:val="16"/>
              </w:rPr>
            </w:pPr>
            <w:r w:rsidRPr="002D2CB8">
              <w:rPr>
                <w:sz w:val="16"/>
                <w:szCs w:val="16"/>
              </w:rPr>
              <w:t>Pediatri endokrinoloji</w:t>
            </w:r>
          </w:p>
        </w:tc>
        <w:tc>
          <w:tcPr>
            <w:tcW w:w="3060" w:type="dxa"/>
          </w:tcPr>
          <w:p w14:paraId="5D5A0916" w14:textId="77777777" w:rsidR="00E65246" w:rsidRPr="002D2CB8" w:rsidRDefault="00E65246" w:rsidP="005A4065">
            <w:pPr>
              <w:rPr>
                <w:sz w:val="16"/>
                <w:szCs w:val="16"/>
              </w:rPr>
            </w:pPr>
            <w:proofErr w:type="spellStart"/>
            <w:r w:rsidRPr="0011692C">
              <w:rPr>
                <w:sz w:val="16"/>
                <w:szCs w:val="16"/>
              </w:rPr>
              <w:t>Hipofosfatemik</w:t>
            </w:r>
            <w:proofErr w:type="spellEnd"/>
            <w:r w:rsidRPr="0011692C">
              <w:rPr>
                <w:sz w:val="16"/>
                <w:szCs w:val="16"/>
              </w:rPr>
              <w:t xml:space="preserve"> </w:t>
            </w:r>
            <w:proofErr w:type="spellStart"/>
            <w:r w:rsidRPr="0011692C">
              <w:rPr>
                <w:sz w:val="16"/>
                <w:szCs w:val="16"/>
              </w:rPr>
              <w:t>Rikets</w:t>
            </w:r>
            <w:proofErr w:type="spellEnd"/>
          </w:p>
        </w:tc>
        <w:tc>
          <w:tcPr>
            <w:tcW w:w="2880" w:type="dxa"/>
          </w:tcPr>
          <w:p w14:paraId="621B8B93" w14:textId="77777777" w:rsidR="00E65246" w:rsidRDefault="00E65246" w:rsidP="005A4065">
            <w:pPr>
              <w:rPr>
                <w:sz w:val="16"/>
                <w:szCs w:val="16"/>
              </w:rPr>
            </w:pPr>
            <w:proofErr w:type="spellStart"/>
            <w:proofErr w:type="gramStart"/>
            <w:r w:rsidRPr="0061709B">
              <w:rPr>
                <w:sz w:val="16"/>
                <w:szCs w:val="16"/>
              </w:rPr>
              <w:t>Doç.Dr.Ayşe</w:t>
            </w:r>
            <w:proofErr w:type="spellEnd"/>
            <w:proofErr w:type="gramEnd"/>
            <w:r w:rsidRPr="0061709B">
              <w:rPr>
                <w:sz w:val="16"/>
                <w:szCs w:val="16"/>
              </w:rPr>
              <w:t xml:space="preserve"> ÖZDEN</w:t>
            </w:r>
          </w:p>
        </w:tc>
      </w:tr>
      <w:tr w:rsidR="00E65246" w:rsidRPr="002D2CB8" w14:paraId="5E628A8B" w14:textId="77777777" w:rsidTr="005A4065">
        <w:tc>
          <w:tcPr>
            <w:tcW w:w="1260" w:type="dxa"/>
          </w:tcPr>
          <w:p w14:paraId="37587155" w14:textId="77777777" w:rsidR="00E65246" w:rsidRPr="002D2CB8" w:rsidRDefault="00E65246" w:rsidP="005A4065">
            <w:pPr>
              <w:rPr>
                <w:sz w:val="16"/>
                <w:szCs w:val="16"/>
              </w:rPr>
            </w:pPr>
            <w:r w:rsidRPr="0011692C">
              <w:rPr>
                <w:sz w:val="16"/>
                <w:szCs w:val="16"/>
              </w:rPr>
              <w:t>4205</w:t>
            </w:r>
          </w:p>
        </w:tc>
        <w:tc>
          <w:tcPr>
            <w:tcW w:w="2160" w:type="dxa"/>
          </w:tcPr>
          <w:p w14:paraId="5700A25E" w14:textId="77777777" w:rsidR="00E65246" w:rsidRPr="002D2CB8" w:rsidRDefault="00E65246" w:rsidP="005A4065">
            <w:pPr>
              <w:rPr>
                <w:sz w:val="16"/>
                <w:szCs w:val="16"/>
              </w:rPr>
            </w:pPr>
            <w:r w:rsidRPr="002D2CB8">
              <w:rPr>
                <w:sz w:val="16"/>
                <w:szCs w:val="16"/>
              </w:rPr>
              <w:t>Pediatri endokrinoloji</w:t>
            </w:r>
          </w:p>
        </w:tc>
        <w:tc>
          <w:tcPr>
            <w:tcW w:w="3060" w:type="dxa"/>
          </w:tcPr>
          <w:p w14:paraId="4E61DDD8" w14:textId="77777777" w:rsidR="00E65246" w:rsidRPr="002D2CB8" w:rsidRDefault="00E65246" w:rsidP="005A4065">
            <w:pPr>
              <w:rPr>
                <w:sz w:val="16"/>
                <w:szCs w:val="16"/>
              </w:rPr>
            </w:pPr>
            <w:r>
              <w:rPr>
                <w:sz w:val="16"/>
                <w:szCs w:val="16"/>
              </w:rPr>
              <w:t>MO</w:t>
            </w:r>
            <w:r w:rsidRPr="0011692C">
              <w:rPr>
                <w:sz w:val="16"/>
                <w:szCs w:val="16"/>
              </w:rPr>
              <w:t>DY Diyabet</w:t>
            </w:r>
          </w:p>
        </w:tc>
        <w:tc>
          <w:tcPr>
            <w:tcW w:w="2880" w:type="dxa"/>
          </w:tcPr>
          <w:p w14:paraId="1B887E50" w14:textId="77777777" w:rsidR="00E65246" w:rsidRPr="0061709B" w:rsidRDefault="00E65246" w:rsidP="005A4065">
            <w:pPr>
              <w:rPr>
                <w:sz w:val="16"/>
                <w:szCs w:val="16"/>
              </w:rPr>
            </w:pPr>
            <w:proofErr w:type="spellStart"/>
            <w:proofErr w:type="gramStart"/>
            <w:r w:rsidRPr="0061709B">
              <w:rPr>
                <w:sz w:val="16"/>
                <w:szCs w:val="16"/>
              </w:rPr>
              <w:t>Doç.Dr.Ayşe</w:t>
            </w:r>
            <w:proofErr w:type="spellEnd"/>
            <w:proofErr w:type="gramEnd"/>
            <w:r w:rsidRPr="0061709B">
              <w:rPr>
                <w:sz w:val="16"/>
                <w:szCs w:val="16"/>
              </w:rPr>
              <w:t xml:space="preserve"> ÖZDEN</w:t>
            </w:r>
          </w:p>
        </w:tc>
      </w:tr>
    </w:tbl>
    <w:p w14:paraId="370B026F" w14:textId="77777777" w:rsidR="00E65246" w:rsidRPr="002D2CB8" w:rsidRDefault="00E65246" w:rsidP="00E65246">
      <w:pPr>
        <w:rPr>
          <w:sz w:val="16"/>
          <w:szCs w:val="16"/>
        </w:rPr>
      </w:pPr>
      <w:r w:rsidRPr="002D2CB8">
        <w:rPr>
          <w:sz w:val="16"/>
          <w:szCs w:val="16"/>
        </w:rPr>
        <w:t xml:space="preserve">                                                                               </w:t>
      </w:r>
      <w:r w:rsidRPr="002D2CB8">
        <w:rPr>
          <w:b/>
          <w:sz w:val="16"/>
          <w:szCs w:val="16"/>
        </w:rPr>
        <w:t>1.YIL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080"/>
        <w:gridCol w:w="1980"/>
      </w:tblGrid>
      <w:tr w:rsidR="00E65246" w:rsidRPr="002D2CB8" w14:paraId="7408BC13" w14:textId="77777777" w:rsidTr="005A4065">
        <w:tc>
          <w:tcPr>
            <w:tcW w:w="900" w:type="dxa"/>
            <w:vMerge w:val="restart"/>
            <w:tcBorders>
              <w:top w:val="single" w:sz="4" w:space="0" w:color="auto"/>
              <w:left w:val="single" w:sz="4" w:space="0" w:color="auto"/>
              <w:bottom w:val="single" w:sz="4" w:space="0" w:color="auto"/>
              <w:right w:val="single" w:sz="4" w:space="0" w:color="auto"/>
            </w:tcBorders>
            <w:hideMark/>
          </w:tcPr>
          <w:p w14:paraId="3C693AE2" w14:textId="77777777" w:rsidR="00E65246" w:rsidRPr="002D2CB8" w:rsidRDefault="00E65246" w:rsidP="005A4065">
            <w:pPr>
              <w:jc w:val="both"/>
              <w:rPr>
                <w:b/>
                <w:sz w:val="16"/>
                <w:szCs w:val="16"/>
              </w:rPr>
            </w:pPr>
            <w:r w:rsidRPr="002D2CB8">
              <w:rPr>
                <w:b/>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14:paraId="2C04D2C9" w14:textId="77777777" w:rsidR="00E65246" w:rsidRPr="002D2CB8" w:rsidRDefault="00E65246" w:rsidP="005A4065">
            <w:pPr>
              <w:jc w:val="both"/>
              <w:rPr>
                <w:b/>
                <w:sz w:val="16"/>
                <w:szCs w:val="16"/>
              </w:rPr>
            </w:pPr>
            <w:r w:rsidRPr="002D2CB8">
              <w:rPr>
                <w:b/>
                <w:sz w:val="16"/>
                <w:szCs w:val="16"/>
              </w:rPr>
              <w:t>Ders Saati</w:t>
            </w:r>
          </w:p>
        </w:tc>
        <w:tc>
          <w:tcPr>
            <w:tcW w:w="3060" w:type="dxa"/>
            <w:tcBorders>
              <w:top w:val="single" w:sz="4" w:space="0" w:color="auto"/>
              <w:left w:val="single" w:sz="4" w:space="0" w:color="auto"/>
              <w:bottom w:val="single" w:sz="4" w:space="0" w:color="auto"/>
              <w:right w:val="single" w:sz="4" w:space="0" w:color="auto"/>
            </w:tcBorders>
            <w:hideMark/>
          </w:tcPr>
          <w:p w14:paraId="501724F6" w14:textId="77777777" w:rsidR="00E65246" w:rsidRPr="002D2CB8" w:rsidRDefault="00E65246" w:rsidP="005A4065">
            <w:pPr>
              <w:jc w:val="both"/>
              <w:rPr>
                <w:b/>
                <w:sz w:val="16"/>
                <w:szCs w:val="16"/>
              </w:rPr>
            </w:pPr>
            <w:r w:rsidRPr="002D2CB8">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14:paraId="22F1D732" w14:textId="77777777" w:rsidR="00E65246" w:rsidRPr="002D2CB8" w:rsidRDefault="00E65246" w:rsidP="005A4065">
            <w:pPr>
              <w:jc w:val="both"/>
              <w:rPr>
                <w:b/>
                <w:sz w:val="16"/>
                <w:szCs w:val="16"/>
              </w:rPr>
            </w:pPr>
            <w:r w:rsidRPr="002D2CB8">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14:paraId="32D96D3C" w14:textId="77777777" w:rsidR="00E65246" w:rsidRPr="002D2CB8" w:rsidRDefault="00E65246" w:rsidP="005A4065">
            <w:pPr>
              <w:jc w:val="both"/>
              <w:rPr>
                <w:b/>
                <w:sz w:val="16"/>
                <w:szCs w:val="16"/>
              </w:rPr>
            </w:pPr>
            <w:r w:rsidRPr="002D2CB8">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14:paraId="5A4068FE" w14:textId="77777777" w:rsidR="00E65246" w:rsidRPr="002D2CB8" w:rsidRDefault="00E65246" w:rsidP="005A4065">
            <w:pPr>
              <w:jc w:val="both"/>
              <w:rPr>
                <w:b/>
                <w:sz w:val="16"/>
                <w:szCs w:val="16"/>
              </w:rPr>
            </w:pPr>
            <w:r w:rsidRPr="002D2CB8">
              <w:rPr>
                <w:b/>
                <w:sz w:val="16"/>
                <w:szCs w:val="16"/>
              </w:rPr>
              <w:t>Ders Yeri</w:t>
            </w:r>
          </w:p>
        </w:tc>
      </w:tr>
      <w:tr w:rsidR="00E65246" w:rsidRPr="002D2CB8" w14:paraId="503863ED" w14:textId="77777777" w:rsidTr="005A4065">
        <w:tc>
          <w:tcPr>
            <w:tcW w:w="900" w:type="dxa"/>
            <w:vMerge/>
            <w:tcBorders>
              <w:top w:val="single" w:sz="4" w:space="0" w:color="auto"/>
              <w:left w:val="single" w:sz="4" w:space="0" w:color="auto"/>
              <w:bottom w:val="single" w:sz="4" w:space="0" w:color="auto"/>
              <w:right w:val="single" w:sz="4" w:space="0" w:color="auto"/>
            </w:tcBorders>
            <w:vAlign w:val="center"/>
            <w:hideMark/>
          </w:tcPr>
          <w:p w14:paraId="0E242303" w14:textId="77777777" w:rsidR="00E65246" w:rsidRPr="002D2CB8" w:rsidRDefault="00E65246" w:rsidP="005A4065">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14:paraId="1B5FD22E" w14:textId="77777777" w:rsidR="00E65246" w:rsidRPr="002D2CB8" w:rsidRDefault="00E65246" w:rsidP="005A4065">
            <w:pPr>
              <w:jc w:val="both"/>
              <w:rPr>
                <w:b/>
                <w:sz w:val="16"/>
                <w:szCs w:val="16"/>
              </w:rPr>
            </w:pPr>
            <w:proofErr w:type="spellStart"/>
            <w:r w:rsidRPr="002D2CB8">
              <w:rPr>
                <w:b/>
                <w:sz w:val="16"/>
                <w:szCs w:val="16"/>
              </w:rPr>
              <w:t>Teo</w:t>
            </w:r>
            <w:proofErr w:type="spellEnd"/>
          </w:p>
        </w:tc>
        <w:tc>
          <w:tcPr>
            <w:tcW w:w="605" w:type="dxa"/>
            <w:tcBorders>
              <w:top w:val="single" w:sz="4" w:space="0" w:color="auto"/>
              <w:left w:val="single" w:sz="4" w:space="0" w:color="auto"/>
              <w:bottom w:val="single" w:sz="4" w:space="0" w:color="auto"/>
              <w:right w:val="single" w:sz="4" w:space="0" w:color="auto"/>
            </w:tcBorders>
            <w:hideMark/>
          </w:tcPr>
          <w:p w14:paraId="460EE901" w14:textId="77777777" w:rsidR="00E65246" w:rsidRPr="002D2CB8" w:rsidRDefault="00E65246" w:rsidP="005A4065">
            <w:pPr>
              <w:jc w:val="both"/>
              <w:rPr>
                <w:b/>
                <w:sz w:val="16"/>
                <w:szCs w:val="16"/>
              </w:rPr>
            </w:pPr>
            <w:r w:rsidRPr="002D2CB8">
              <w:rPr>
                <w:b/>
                <w:sz w:val="16"/>
                <w:szCs w:val="16"/>
              </w:rPr>
              <w:t>DF</w:t>
            </w:r>
          </w:p>
        </w:tc>
        <w:tc>
          <w:tcPr>
            <w:tcW w:w="3060" w:type="dxa"/>
            <w:tcBorders>
              <w:top w:val="single" w:sz="4" w:space="0" w:color="auto"/>
              <w:left w:val="single" w:sz="4" w:space="0" w:color="auto"/>
              <w:bottom w:val="single" w:sz="4" w:space="0" w:color="auto"/>
              <w:right w:val="single" w:sz="4" w:space="0" w:color="auto"/>
            </w:tcBorders>
          </w:tcPr>
          <w:p w14:paraId="450DB157" w14:textId="77777777" w:rsidR="00E65246" w:rsidRPr="002D2CB8"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3959389D" w14:textId="77777777" w:rsidR="00E65246" w:rsidRPr="002D2CB8"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2EDDA8FE" w14:textId="77777777" w:rsidR="00E65246" w:rsidRPr="002D2CB8" w:rsidRDefault="00E65246" w:rsidP="005A4065">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08A8D678" w14:textId="77777777" w:rsidR="00E65246" w:rsidRPr="002D2CB8" w:rsidRDefault="00E65246" w:rsidP="005A4065">
            <w:pPr>
              <w:jc w:val="both"/>
              <w:rPr>
                <w:sz w:val="16"/>
                <w:szCs w:val="16"/>
              </w:rPr>
            </w:pPr>
          </w:p>
        </w:tc>
      </w:tr>
      <w:tr w:rsidR="00E65246" w:rsidRPr="002D2CB8" w14:paraId="76816228"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1E5E6CFE"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14:paraId="27880359" w14:textId="77777777" w:rsidR="00E65246" w:rsidRPr="002D2CB8" w:rsidRDefault="00E65246" w:rsidP="005A4065">
            <w:pPr>
              <w:jc w:val="center"/>
              <w:rPr>
                <w:sz w:val="16"/>
                <w:szCs w:val="16"/>
              </w:rPr>
            </w:pPr>
            <w:r w:rsidRPr="002D2CB8">
              <w:rPr>
                <w:sz w:val="16"/>
                <w:szCs w:val="16"/>
              </w:rPr>
              <w:t>1</w:t>
            </w:r>
          </w:p>
          <w:p w14:paraId="27F53437" w14:textId="77777777" w:rsidR="00E65246" w:rsidRPr="002D2CB8" w:rsidRDefault="00E65246" w:rsidP="005A4065">
            <w:pPr>
              <w:jc w:val="center"/>
              <w:rPr>
                <w:sz w:val="16"/>
                <w:szCs w:val="16"/>
              </w:rPr>
            </w:pPr>
          </w:p>
          <w:p w14:paraId="04E0F561" w14:textId="77777777" w:rsidR="00E65246" w:rsidRPr="002D2CB8" w:rsidRDefault="00E65246" w:rsidP="005A4065">
            <w:pPr>
              <w:jc w:val="center"/>
              <w:rPr>
                <w:sz w:val="16"/>
                <w:szCs w:val="16"/>
              </w:rPr>
            </w:pPr>
            <w:r w:rsidRPr="002D2CB8">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45324415" w14:textId="77777777" w:rsidR="00E65246" w:rsidRPr="002D2CB8" w:rsidRDefault="00E65246" w:rsidP="005A4065">
            <w:pPr>
              <w:jc w:val="center"/>
              <w:rPr>
                <w:sz w:val="16"/>
                <w:szCs w:val="16"/>
              </w:rPr>
            </w:pPr>
            <w:r w:rsidRPr="002D2CB8">
              <w:rPr>
                <w:sz w:val="16"/>
                <w:szCs w:val="16"/>
              </w:rPr>
              <w:t>-</w:t>
            </w:r>
          </w:p>
          <w:p w14:paraId="346ABC29" w14:textId="77777777" w:rsidR="00E65246" w:rsidRPr="002D2CB8" w:rsidRDefault="00E65246" w:rsidP="005A4065">
            <w:pPr>
              <w:jc w:val="center"/>
              <w:rPr>
                <w:sz w:val="16"/>
                <w:szCs w:val="16"/>
              </w:rPr>
            </w:pPr>
          </w:p>
          <w:p w14:paraId="7DC14543"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14:paraId="7A8B0968" w14:textId="77777777" w:rsidR="00E65246" w:rsidRPr="002D2CB8" w:rsidRDefault="00E65246" w:rsidP="005A4065">
            <w:pPr>
              <w:rPr>
                <w:sz w:val="16"/>
                <w:szCs w:val="16"/>
              </w:rPr>
            </w:pPr>
            <w:r w:rsidRPr="002D2CB8">
              <w:rPr>
                <w:sz w:val="16"/>
                <w:szCs w:val="16"/>
              </w:rPr>
              <w:t xml:space="preserve">Prof. </w:t>
            </w:r>
            <w:proofErr w:type="spellStart"/>
            <w:proofErr w:type="gramStart"/>
            <w:r w:rsidRPr="002D2CB8">
              <w:rPr>
                <w:sz w:val="16"/>
                <w:szCs w:val="16"/>
              </w:rPr>
              <w:t>Dr.Hakan</w:t>
            </w:r>
            <w:proofErr w:type="spellEnd"/>
            <w:proofErr w:type="gramEnd"/>
            <w:r w:rsidRPr="002D2CB8">
              <w:rPr>
                <w:sz w:val="16"/>
                <w:szCs w:val="16"/>
              </w:rPr>
              <w:t xml:space="preserve"> DÖNERAY</w:t>
            </w:r>
          </w:p>
          <w:p w14:paraId="42F4D48A" w14:textId="77777777" w:rsidR="00E65246" w:rsidRPr="002D2CB8" w:rsidRDefault="00E65246" w:rsidP="005A4065">
            <w:pPr>
              <w:rPr>
                <w:sz w:val="16"/>
                <w:szCs w:val="16"/>
              </w:rPr>
            </w:pPr>
          </w:p>
          <w:p w14:paraId="458A926A" w14:textId="77777777" w:rsidR="00E65246" w:rsidRPr="002D2CB8" w:rsidRDefault="00E65246" w:rsidP="005A4065">
            <w:pPr>
              <w:rPr>
                <w:sz w:val="16"/>
                <w:szCs w:val="16"/>
              </w:rPr>
            </w:pPr>
            <w:proofErr w:type="spellStart"/>
            <w:r w:rsidRPr="002D2CB8">
              <w:rPr>
                <w:sz w:val="16"/>
                <w:szCs w:val="16"/>
              </w:rPr>
              <w:t>Prof.Dr</w:t>
            </w:r>
            <w:proofErr w:type="spellEnd"/>
            <w:r w:rsidRPr="002D2CB8">
              <w:rPr>
                <w:sz w:val="16"/>
                <w:szCs w:val="16"/>
              </w:rPr>
              <w:t>. Zerrin ORBAK</w:t>
            </w:r>
          </w:p>
        </w:tc>
        <w:tc>
          <w:tcPr>
            <w:tcW w:w="1080" w:type="dxa"/>
            <w:tcBorders>
              <w:top w:val="single" w:sz="4" w:space="0" w:color="auto"/>
              <w:left w:val="single" w:sz="4" w:space="0" w:color="auto"/>
              <w:bottom w:val="single" w:sz="4" w:space="0" w:color="auto"/>
              <w:right w:val="single" w:sz="4" w:space="0" w:color="auto"/>
            </w:tcBorders>
            <w:hideMark/>
          </w:tcPr>
          <w:p w14:paraId="701FD601" w14:textId="77777777" w:rsidR="00E65246" w:rsidRPr="002D2CB8" w:rsidRDefault="00E65246" w:rsidP="005A4065">
            <w:pPr>
              <w:jc w:val="both"/>
              <w:rPr>
                <w:sz w:val="16"/>
                <w:szCs w:val="16"/>
              </w:rPr>
            </w:pPr>
            <w:r w:rsidRPr="002D2CB8">
              <w:rPr>
                <w:sz w:val="16"/>
                <w:szCs w:val="16"/>
              </w:rPr>
              <w:t>Pazartesi</w:t>
            </w:r>
          </w:p>
        </w:tc>
        <w:tc>
          <w:tcPr>
            <w:tcW w:w="1080" w:type="dxa"/>
            <w:tcBorders>
              <w:top w:val="single" w:sz="4" w:space="0" w:color="auto"/>
              <w:left w:val="single" w:sz="4" w:space="0" w:color="auto"/>
              <w:bottom w:val="single" w:sz="4" w:space="0" w:color="auto"/>
              <w:right w:val="single" w:sz="4" w:space="0" w:color="auto"/>
            </w:tcBorders>
          </w:tcPr>
          <w:p w14:paraId="1061DAFA" w14:textId="77777777" w:rsidR="00E65246" w:rsidRPr="002D2CB8" w:rsidRDefault="00E65246" w:rsidP="005A4065">
            <w:pPr>
              <w:rPr>
                <w:sz w:val="16"/>
                <w:szCs w:val="16"/>
              </w:rPr>
            </w:pPr>
            <w:r w:rsidRPr="002D2CB8">
              <w:rPr>
                <w:sz w:val="16"/>
                <w:szCs w:val="16"/>
              </w:rPr>
              <w:t>08:00-09:00</w:t>
            </w:r>
          </w:p>
          <w:p w14:paraId="151A70FB" w14:textId="77777777" w:rsidR="00E65246" w:rsidRPr="002D2CB8" w:rsidRDefault="00E65246" w:rsidP="005A4065">
            <w:pPr>
              <w:rPr>
                <w:sz w:val="16"/>
                <w:szCs w:val="16"/>
              </w:rPr>
            </w:pPr>
          </w:p>
          <w:p w14:paraId="326CFD97" w14:textId="77777777" w:rsidR="00E65246" w:rsidRPr="002D2CB8" w:rsidRDefault="00E65246" w:rsidP="005A4065">
            <w:pPr>
              <w:rPr>
                <w:sz w:val="16"/>
                <w:szCs w:val="16"/>
              </w:rPr>
            </w:pPr>
            <w:r w:rsidRPr="002D2CB8">
              <w:rPr>
                <w:sz w:val="16"/>
                <w:szCs w:val="16"/>
              </w:rPr>
              <w:t>09.00-10.00</w:t>
            </w:r>
          </w:p>
          <w:p w14:paraId="1A494A5F" w14:textId="77777777" w:rsidR="00E65246" w:rsidRPr="002D2CB8" w:rsidRDefault="00E65246" w:rsidP="005A4065">
            <w:pPr>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08B6E10D" w14:textId="77777777" w:rsidR="00E65246" w:rsidRPr="002D2CB8" w:rsidRDefault="00E65246" w:rsidP="005A4065">
            <w:pPr>
              <w:rPr>
                <w:sz w:val="16"/>
                <w:szCs w:val="16"/>
              </w:rPr>
            </w:pPr>
            <w:r w:rsidRPr="002D2CB8">
              <w:rPr>
                <w:sz w:val="16"/>
                <w:szCs w:val="16"/>
              </w:rPr>
              <w:t>Seminer Salonu</w:t>
            </w:r>
          </w:p>
          <w:p w14:paraId="6AE46E96" w14:textId="77777777" w:rsidR="00E65246" w:rsidRPr="002D2CB8" w:rsidRDefault="00E65246" w:rsidP="005A4065">
            <w:pPr>
              <w:rPr>
                <w:sz w:val="16"/>
                <w:szCs w:val="16"/>
              </w:rPr>
            </w:pPr>
          </w:p>
          <w:p w14:paraId="5873598A" w14:textId="77777777" w:rsidR="00E65246" w:rsidRPr="002D2CB8" w:rsidRDefault="00E65246" w:rsidP="005A4065">
            <w:pPr>
              <w:rPr>
                <w:sz w:val="16"/>
                <w:szCs w:val="16"/>
              </w:rPr>
            </w:pPr>
            <w:r w:rsidRPr="002D2CB8">
              <w:rPr>
                <w:sz w:val="16"/>
                <w:szCs w:val="16"/>
              </w:rPr>
              <w:t>Seminer Salonu</w:t>
            </w:r>
          </w:p>
          <w:p w14:paraId="5C3EF672" w14:textId="77777777" w:rsidR="00E65246" w:rsidRPr="002D2CB8" w:rsidRDefault="00E65246" w:rsidP="005A4065">
            <w:pPr>
              <w:rPr>
                <w:sz w:val="16"/>
                <w:szCs w:val="16"/>
              </w:rPr>
            </w:pPr>
          </w:p>
        </w:tc>
      </w:tr>
      <w:tr w:rsidR="00E65246" w:rsidRPr="002D2CB8" w14:paraId="6479BC70" w14:textId="77777777" w:rsidTr="005A4065">
        <w:tc>
          <w:tcPr>
            <w:tcW w:w="900" w:type="dxa"/>
            <w:tcBorders>
              <w:top w:val="single" w:sz="4" w:space="0" w:color="auto"/>
              <w:left w:val="single" w:sz="4" w:space="0" w:color="auto"/>
              <w:bottom w:val="single" w:sz="4" w:space="0" w:color="auto"/>
              <w:right w:val="single" w:sz="4" w:space="0" w:color="auto"/>
            </w:tcBorders>
          </w:tcPr>
          <w:p w14:paraId="5C9F8434" w14:textId="77777777" w:rsidR="00E65246" w:rsidRPr="00404BCA" w:rsidRDefault="00E65246" w:rsidP="005A4065">
            <w:pPr>
              <w:jc w:val="center"/>
              <w:rPr>
                <w:sz w:val="16"/>
                <w:szCs w:val="16"/>
              </w:rPr>
            </w:pPr>
            <w:r w:rsidRPr="00404BCA">
              <w:rPr>
                <w:sz w:val="16"/>
                <w:szCs w:val="16"/>
              </w:rPr>
              <w:t>UZM1205</w:t>
            </w:r>
          </w:p>
          <w:p w14:paraId="6E9F997A" w14:textId="77777777" w:rsidR="00E65246" w:rsidRPr="002D2CB8" w:rsidRDefault="00E65246" w:rsidP="005A4065">
            <w:pPr>
              <w:jc w:val="center"/>
              <w:rPr>
                <w:sz w:val="16"/>
                <w:szCs w:val="16"/>
              </w:rPr>
            </w:pPr>
          </w:p>
        </w:tc>
        <w:tc>
          <w:tcPr>
            <w:tcW w:w="655" w:type="dxa"/>
            <w:tcBorders>
              <w:top w:val="single" w:sz="4" w:space="0" w:color="auto"/>
              <w:left w:val="single" w:sz="4" w:space="0" w:color="auto"/>
              <w:bottom w:val="single" w:sz="4" w:space="0" w:color="auto"/>
              <w:right w:val="single" w:sz="4" w:space="0" w:color="auto"/>
            </w:tcBorders>
          </w:tcPr>
          <w:p w14:paraId="7BCFCE4F" w14:textId="77777777" w:rsidR="00E65246" w:rsidRPr="002D2CB8" w:rsidRDefault="00E65246" w:rsidP="005A4065">
            <w:pPr>
              <w:jc w:val="center"/>
              <w:rPr>
                <w:sz w:val="16"/>
                <w:szCs w:val="16"/>
              </w:rPr>
            </w:pPr>
          </w:p>
        </w:tc>
        <w:tc>
          <w:tcPr>
            <w:tcW w:w="605" w:type="dxa"/>
            <w:tcBorders>
              <w:top w:val="single" w:sz="4" w:space="0" w:color="auto"/>
              <w:left w:val="single" w:sz="4" w:space="0" w:color="auto"/>
              <w:bottom w:val="single" w:sz="4" w:space="0" w:color="auto"/>
              <w:right w:val="single" w:sz="4" w:space="0" w:color="auto"/>
            </w:tcBorders>
          </w:tcPr>
          <w:p w14:paraId="6E2AA99A" w14:textId="77777777" w:rsidR="00E65246" w:rsidRPr="002D2CB8" w:rsidRDefault="00E65246" w:rsidP="005A4065">
            <w:pPr>
              <w:jc w:val="center"/>
              <w:rPr>
                <w:sz w:val="16"/>
                <w:szCs w:val="16"/>
              </w:rPr>
            </w:pPr>
          </w:p>
        </w:tc>
        <w:tc>
          <w:tcPr>
            <w:tcW w:w="3060" w:type="dxa"/>
            <w:tcBorders>
              <w:top w:val="single" w:sz="4" w:space="0" w:color="auto"/>
              <w:left w:val="single" w:sz="4" w:space="0" w:color="auto"/>
              <w:bottom w:val="single" w:sz="4" w:space="0" w:color="auto"/>
              <w:right w:val="single" w:sz="4" w:space="0" w:color="auto"/>
            </w:tcBorders>
          </w:tcPr>
          <w:p w14:paraId="75B9715A" w14:textId="77777777" w:rsidR="00E65246" w:rsidRPr="002D2CB8" w:rsidRDefault="00E65246" w:rsidP="005A4065">
            <w:pPr>
              <w:rPr>
                <w:sz w:val="16"/>
                <w:szCs w:val="16"/>
              </w:rPr>
            </w:pPr>
            <w:proofErr w:type="spellStart"/>
            <w:proofErr w:type="gramStart"/>
            <w:r>
              <w:rPr>
                <w:sz w:val="16"/>
                <w:szCs w:val="16"/>
              </w:rPr>
              <w:t>Doç.Dr.</w:t>
            </w:r>
            <w:r w:rsidRPr="00404BCA">
              <w:rPr>
                <w:sz w:val="16"/>
                <w:szCs w:val="16"/>
              </w:rPr>
              <w:t>Ayşe</w:t>
            </w:r>
            <w:proofErr w:type="spellEnd"/>
            <w:proofErr w:type="gramEnd"/>
            <w:r w:rsidRPr="00404BCA">
              <w:rPr>
                <w:sz w:val="16"/>
                <w:szCs w:val="16"/>
              </w:rPr>
              <w:t xml:space="preserve"> ÖZDEN</w:t>
            </w:r>
          </w:p>
        </w:tc>
        <w:tc>
          <w:tcPr>
            <w:tcW w:w="1080" w:type="dxa"/>
            <w:tcBorders>
              <w:top w:val="single" w:sz="4" w:space="0" w:color="auto"/>
              <w:left w:val="single" w:sz="4" w:space="0" w:color="auto"/>
              <w:bottom w:val="single" w:sz="4" w:space="0" w:color="auto"/>
              <w:right w:val="single" w:sz="4" w:space="0" w:color="auto"/>
            </w:tcBorders>
          </w:tcPr>
          <w:p w14:paraId="663E8600" w14:textId="77777777" w:rsidR="00E65246" w:rsidRPr="002D2CB8" w:rsidRDefault="00E65246" w:rsidP="005A4065">
            <w:pPr>
              <w:jc w:val="both"/>
              <w:rPr>
                <w:sz w:val="16"/>
                <w:szCs w:val="16"/>
              </w:rPr>
            </w:pPr>
            <w:proofErr w:type="gramStart"/>
            <w:r w:rsidRPr="00404BCA">
              <w:rPr>
                <w:sz w:val="16"/>
                <w:szCs w:val="16"/>
              </w:rPr>
              <w:t>pazartesi</w:t>
            </w:r>
            <w:proofErr w:type="gramEnd"/>
          </w:p>
        </w:tc>
        <w:tc>
          <w:tcPr>
            <w:tcW w:w="1080" w:type="dxa"/>
            <w:tcBorders>
              <w:top w:val="single" w:sz="4" w:space="0" w:color="auto"/>
              <w:left w:val="single" w:sz="4" w:space="0" w:color="auto"/>
              <w:bottom w:val="single" w:sz="4" w:space="0" w:color="auto"/>
              <w:right w:val="single" w:sz="4" w:space="0" w:color="auto"/>
            </w:tcBorders>
          </w:tcPr>
          <w:p w14:paraId="07A79508" w14:textId="77777777" w:rsidR="00E65246" w:rsidRPr="002D2CB8" w:rsidRDefault="00E65246" w:rsidP="005A4065">
            <w:pPr>
              <w:rPr>
                <w:sz w:val="16"/>
                <w:szCs w:val="16"/>
              </w:rPr>
            </w:pPr>
            <w:r w:rsidRPr="00404BCA">
              <w:rPr>
                <w:sz w:val="16"/>
                <w:szCs w:val="16"/>
              </w:rPr>
              <w:t>11:00-</w:t>
            </w:r>
            <w:proofErr w:type="gramStart"/>
            <w:r w:rsidRPr="00404BCA">
              <w:rPr>
                <w:sz w:val="16"/>
                <w:szCs w:val="16"/>
              </w:rPr>
              <w:t>12:O</w:t>
            </w:r>
            <w:proofErr w:type="gramEnd"/>
            <w:r w:rsidRPr="00404BCA">
              <w:rPr>
                <w:sz w:val="16"/>
                <w:szCs w:val="16"/>
              </w:rPr>
              <w:t>0 13-:00-14:O0</w:t>
            </w:r>
          </w:p>
        </w:tc>
        <w:tc>
          <w:tcPr>
            <w:tcW w:w="1980" w:type="dxa"/>
            <w:tcBorders>
              <w:top w:val="single" w:sz="4" w:space="0" w:color="auto"/>
              <w:left w:val="single" w:sz="4" w:space="0" w:color="auto"/>
              <w:bottom w:val="single" w:sz="4" w:space="0" w:color="auto"/>
              <w:right w:val="single" w:sz="4" w:space="0" w:color="auto"/>
            </w:tcBorders>
          </w:tcPr>
          <w:p w14:paraId="430CFE04" w14:textId="77777777" w:rsidR="00E65246" w:rsidRPr="002D2CB8" w:rsidRDefault="00E65246" w:rsidP="005A4065">
            <w:pPr>
              <w:rPr>
                <w:sz w:val="16"/>
                <w:szCs w:val="16"/>
              </w:rPr>
            </w:pPr>
            <w:proofErr w:type="gramStart"/>
            <w:r w:rsidRPr="00404BCA">
              <w:rPr>
                <w:sz w:val="16"/>
                <w:szCs w:val="16"/>
              </w:rPr>
              <w:t>seminer</w:t>
            </w:r>
            <w:proofErr w:type="gramEnd"/>
            <w:r w:rsidRPr="00404BCA">
              <w:rPr>
                <w:sz w:val="16"/>
                <w:szCs w:val="16"/>
              </w:rPr>
              <w:t xml:space="preserve"> </w:t>
            </w:r>
            <w:proofErr w:type="spellStart"/>
            <w:r w:rsidRPr="00404BCA">
              <w:rPr>
                <w:sz w:val="16"/>
                <w:szCs w:val="16"/>
              </w:rPr>
              <w:t>sa</w:t>
            </w:r>
            <w:proofErr w:type="spellEnd"/>
            <w:r w:rsidRPr="00404BCA">
              <w:rPr>
                <w:sz w:val="16"/>
                <w:szCs w:val="16"/>
              </w:rPr>
              <w:t xml:space="preserve"> </w:t>
            </w:r>
            <w:proofErr w:type="spellStart"/>
            <w:r w:rsidRPr="00404BCA">
              <w:rPr>
                <w:sz w:val="16"/>
                <w:szCs w:val="16"/>
              </w:rPr>
              <w:t>lonu</w:t>
            </w:r>
            <w:proofErr w:type="spellEnd"/>
            <w:r w:rsidRPr="00404BCA">
              <w:rPr>
                <w:sz w:val="16"/>
                <w:szCs w:val="16"/>
              </w:rPr>
              <w:t xml:space="preserve"> Endokrinoloji </w:t>
            </w:r>
            <w:proofErr w:type="spellStart"/>
            <w:r w:rsidRPr="00404BCA">
              <w:rPr>
                <w:sz w:val="16"/>
                <w:szCs w:val="16"/>
              </w:rPr>
              <w:t>SerVisi</w:t>
            </w:r>
            <w:proofErr w:type="spellEnd"/>
          </w:p>
        </w:tc>
      </w:tr>
      <w:tr w:rsidR="00E65246" w:rsidRPr="002D2CB8" w14:paraId="7B7F0A5D"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2D3EFE7D"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14:paraId="64B5C72B" w14:textId="77777777" w:rsidR="00E65246" w:rsidRPr="002D2CB8" w:rsidRDefault="00E65246" w:rsidP="005A4065">
            <w:pPr>
              <w:jc w:val="center"/>
              <w:rPr>
                <w:sz w:val="16"/>
                <w:szCs w:val="16"/>
              </w:rPr>
            </w:pPr>
            <w:r w:rsidRPr="002D2CB8">
              <w:rPr>
                <w:sz w:val="16"/>
                <w:szCs w:val="16"/>
              </w:rPr>
              <w:t>1</w:t>
            </w:r>
          </w:p>
          <w:p w14:paraId="2CA69A95" w14:textId="77777777" w:rsidR="00E65246" w:rsidRPr="002D2CB8" w:rsidRDefault="00E65246" w:rsidP="005A4065">
            <w:pPr>
              <w:jc w:val="center"/>
              <w:rPr>
                <w:sz w:val="16"/>
                <w:szCs w:val="16"/>
              </w:rPr>
            </w:pPr>
          </w:p>
          <w:p w14:paraId="0E85176E" w14:textId="77777777" w:rsidR="00E65246" w:rsidRPr="002D2CB8" w:rsidRDefault="00E65246" w:rsidP="005A4065">
            <w:pPr>
              <w:jc w:val="center"/>
              <w:rPr>
                <w:sz w:val="16"/>
                <w:szCs w:val="16"/>
              </w:rPr>
            </w:pPr>
            <w:r w:rsidRPr="002D2CB8">
              <w:rPr>
                <w:sz w:val="16"/>
                <w:szCs w:val="16"/>
              </w:rPr>
              <w:t>1</w:t>
            </w:r>
          </w:p>
        </w:tc>
        <w:tc>
          <w:tcPr>
            <w:tcW w:w="605" w:type="dxa"/>
            <w:tcBorders>
              <w:top w:val="single" w:sz="4" w:space="0" w:color="auto"/>
              <w:left w:val="single" w:sz="4" w:space="0" w:color="auto"/>
              <w:bottom w:val="single" w:sz="4" w:space="0" w:color="auto"/>
              <w:right w:val="single" w:sz="4" w:space="0" w:color="auto"/>
            </w:tcBorders>
          </w:tcPr>
          <w:p w14:paraId="22E08D83" w14:textId="77777777" w:rsidR="00E65246" w:rsidRPr="002D2CB8" w:rsidRDefault="00E65246" w:rsidP="005A4065">
            <w:pPr>
              <w:jc w:val="center"/>
              <w:rPr>
                <w:sz w:val="16"/>
                <w:szCs w:val="16"/>
              </w:rPr>
            </w:pPr>
            <w:r w:rsidRPr="002D2CB8">
              <w:rPr>
                <w:sz w:val="16"/>
                <w:szCs w:val="16"/>
              </w:rPr>
              <w:t>-</w:t>
            </w:r>
          </w:p>
          <w:p w14:paraId="1BA1970F" w14:textId="77777777" w:rsidR="00E65246" w:rsidRPr="002D2CB8" w:rsidRDefault="00E65246" w:rsidP="005A4065">
            <w:pPr>
              <w:jc w:val="center"/>
              <w:rPr>
                <w:sz w:val="16"/>
                <w:szCs w:val="16"/>
              </w:rPr>
            </w:pPr>
          </w:p>
          <w:p w14:paraId="212CE455" w14:textId="77777777" w:rsidR="00E65246" w:rsidRPr="002D2CB8" w:rsidRDefault="00E65246" w:rsidP="005A4065">
            <w:pPr>
              <w:jc w:val="center"/>
              <w:rPr>
                <w:sz w:val="16"/>
                <w:szCs w:val="16"/>
              </w:rPr>
            </w:pPr>
            <w:r w:rsidRPr="002D2CB8">
              <w:rPr>
                <w:sz w:val="16"/>
                <w:szCs w:val="16"/>
              </w:rPr>
              <w:t>1</w:t>
            </w:r>
          </w:p>
        </w:tc>
        <w:tc>
          <w:tcPr>
            <w:tcW w:w="3060" w:type="dxa"/>
            <w:tcBorders>
              <w:top w:val="single" w:sz="4" w:space="0" w:color="auto"/>
              <w:left w:val="single" w:sz="4" w:space="0" w:color="auto"/>
              <w:bottom w:val="single" w:sz="4" w:space="0" w:color="auto"/>
              <w:right w:val="single" w:sz="4" w:space="0" w:color="auto"/>
            </w:tcBorders>
          </w:tcPr>
          <w:p w14:paraId="5240481A" w14:textId="77777777" w:rsidR="00E65246" w:rsidRPr="002D2CB8" w:rsidRDefault="00E65246" w:rsidP="005A4065">
            <w:pPr>
              <w:rPr>
                <w:sz w:val="16"/>
                <w:szCs w:val="16"/>
              </w:rPr>
            </w:pPr>
            <w:r w:rsidRPr="002D2CB8">
              <w:rPr>
                <w:sz w:val="16"/>
                <w:szCs w:val="16"/>
              </w:rPr>
              <w:t xml:space="preserve">Prof. </w:t>
            </w:r>
            <w:proofErr w:type="spellStart"/>
            <w:proofErr w:type="gramStart"/>
            <w:r w:rsidRPr="002D2CB8">
              <w:rPr>
                <w:sz w:val="16"/>
                <w:szCs w:val="16"/>
              </w:rPr>
              <w:t>Dr.Hakan</w:t>
            </w:r>
            <w:proofErr w:type="spellEnd"/>
            <w:proofErr w:type="gramEnd"/>
            <w:r w:rsidRPr="002D2CB8">
              <w:rPr>
                <w:sz w:val="16"/>
                <w:szCs w:val="16"/>
              </w:rPr>
              <w:t xml:space="preserve"> DÖNERAY</w:t>
            </w:r>
          </w:p>
          <w:p w14:paraId="071AE245" w14:textId="77777777" w:rsidR="00E65246" w:rsidRPr="002D2CB8" w:rsidRDefault="00E65246" w:rsidP="005A4065">
            <w:pPr>
              <w:rPr>
                <w:sz w:val="16"/>
                <w:szCs w:val="16"/>
              </w:rPr>
            </w:pPr>
          </w:p>
          <w:p w14:paraId="2D6715DC" w14:textId="77777777" w:rsidR="00E65246" w:rsidRPr="002D2CB8" w:rsidRDefault="00E65246" w:rsidP="005A4065">
            <w:pPr>
              <w:rPr>
                <w:sz w:val="16"/>
                <w:szCs w:val="16"/>
              </w:rPr>
            </w:pPr>
            <w:proofErr w:type="spellStart"/>
            <w:r w:rsidRPr="002D2CB8">
              <w:rPr>
                <w:sz w:val="16"/>
                <w:szCs w:val="16"/>
              </w:rPr>
              <w:t>Prof.Dr</w:t>
            </w:r>
            <w:proofErr w:type="spellEnd"/>
            <w:r w:rsidRPr="002D2CB8">
              <w:rPr>
                <w:sz w:val="16"/>
                <w:szCs w:val="16"/>
              </w:rPr>
              <w:t>. Zerrin ORBAK</w:t>
            </w:r>
          </w:p>
        </w:tc>
        <w:tc>
          <w:tcPr>
            <w:tcW w:w="1080" w:type="dxa"/>
            <w:tcBorders>
              <w:top w:val="single" w:sz="4" w:space="0" w:color="auto"/>
              <w:left w:val="single" w:sz="4" w:space="0" w:color="auto"/>
              <w:bottom w:val="single" w:sz="4" w:space="0" w:color="auto"/>
              <w:right w:val="single" w:sz="4" w:space="0" w:color="auto"/>
            </w:tcBorders>
          </w:tcPr>
          <w:p w14:paraId="66BE5384" w14:textId="77777777" w:rsidR="00E65246" w:rsidRPr="002D2CB8" w:rsidRDefault="00E65246" w:rsidP="005A4065">
            <w:pPr>
              <w:jc w:val="both"/>
              <w:rPr>
                <w:sz w:val="16"/>
                <w:szCs w:val="16"/>
              </w:rPr>
            </w:pPr>
            <w:r w:rsidRPr="002D2CB8">
              <w:rPr>
                <w:sz w:val="16"/>
                <w:szCs w:val="16"/>
              </w:rPr>
              <w:t>Salı</w:t>
            </w:r>
          </w:p>
        </w:tc>
        <w:tc>
          <w:tcPr>
            <w:tcW w:w="1080" w:type="dxa"/>
            <w:tcBorders>
              <w:top w:val="single" w:sz="4" w:space="0" w:color="auto"/>
              <w:left w:val="single" w:sz="4" w:space="0" w:color="auto"/>
              <w:bottom w:val="single" w:sz="4" w:space="0" w:color="auto"/>
              <w:right w:val="single" w:sz="4" w:space="0" w:color="auto"/>
            </w:tcBorders>
          </w:tcPr>
          <w:p w14:paraId="2E96CA71" w14:textId="77777777" w:rsidR="00E65246" w:rsidRPr="002D2CB8" w:rsidRDefault="00E65246" w:rsidP="005A4065">
            <w:pPr>
              <w:rPr>
                <w:sz w:val="16"/>
                <w:szCs w:val="16"/>
              </w:rPr>
            </w:pPr>
            <w:r w:rsidRPr="002D2CB8">
              <w:rPr>
                <w:sz w:val="16"/>
                <w:szCs w:val="16"/>
              </w:rPr>
              <w:t>08:00-09:00</w:t>
            </w:r>
          </w:p>
          <w:p w14:paraId="69E12292" w14:textId="77777777" w:rsidR="00E65246" w:rsidRPr="002D2CB8" w:rsidRDefault="00E65246" w:rsidP="005A4065">
            <w:pPr>
              <w:rPr>
                <w:sz w:val="16"/>
                <w:szCs w:val="16"/>
              </w:rPr>
            </w:pPr>
          </w:p>
          <w:p w14:paraId="7CF82CDA" w14:textId="77777777" w:rsidR="00E65246" w:rsidRPr="002D2CB8" w:rsidRDefault="00E65246" w:rsidP="005A4065">
            <w:pPr>
              <w:rPr>
                <w:sz w:val="16"/>
                <w:szCs w:val="16"/>
              </w:rPr>
            </w:pPr>
            <w:r w:rsidRPr="002D2CB8">
              <w:rPr>
                <w:sz w:val="16"/>
                <w:szCs w:val="16"/>
              </w:rPr>
              <w:t>09.00-10.00</w:t>
            </w:r>
          </w:p>
          <w:p w14:paraId="57DDA406" w14:textId="77777777" w:rsidR="00E65246" w:rsidRPr="002D2CB8" w:rsidRDefault="00E65246" w:rsidP="005A4065">
            <w:pPr>
              <w:rPr>
                <w:sz w:val="16"/>
                <w:szCs w:val="16"/>
              </w:rPr>
            </w:pPr>
            <w:r w:rsidRPr="002D2CB8">
              <w:rPr>
                <w:sz w:val="16"/>
                <w:szCs w:val="16"/>
              </w:rPr>
              <w:t>10.00-11.00</w:t>
            </w:r>
          </w:p>
        </w:tc>
        <w:tc>
          <w:tcPr>
            <w:tcW w:w="1980" w:type="dxa"/>
            <w:tcBorders>
              <w:top w:val="single" w:sz="4" w:space="0" w:color="auto"/>
              <w:left w:val="single" w:sz="4" w:space="0" w:color="auto"/>
              <w:bottom w:val="single" w:sz="4" w:space="0" w:color="auto"/>
              <w:right w:val="single" w:sz="4" w:space="0" w:color="auto"/>
            </w:tcBorders>
          </w:tcPr>
          <w:p w14:paraId="6CEA6BB2" w14:textId="77777777" w:rsidR="00E65246" w:rsidRPr="002D2CB8" w:rsidRDefault="00E65246" w:rsidP="005A4065">
            <w:pPr>
              <w:rPr>
                <w:sz w:val="16"/>
                <w:szCs w:val="16"/>
              </w:rPr>
            </w:pPr>
            <w:r w:rsidRPr="002D2CB8">
              <w:rPr>
                <w:sz w:val="16"/>
                <w:szCs w:val="16"/>
              </w:rPr>
              <w:t>Seminer Salonu</w:t>
            </w:r>
          </w:p>
          <w:p w14:paraId="78326C9E" w14:textId="77777777" w:rsidR="00E65246" w:rsidRPr="002D2CB8" w:rsidRDefault="00E65246" w:rsidP="005A4065">
            <w:pPr>
              <w:rPr>
                <w:sz w:val="16"/>
                <w:szCs w:val="16"/>
              </w:rPr>
            </w:pPr>
          </w:p>
          <w:p w14:paraId="417DEB66" w14:textId="77777777" w:rsidR="00E65246" w:rsidRPr="002D2CB8" w:rsidRDefault="00E65246" w:rsidP="005A4065">
            <w:pPr>
              <w:rPr>
                <w:sz w:val="16"/>
                <w:szCs w:val="16"/>
              </w:rPr>
            </w:pPr>
            <w:r w:rsidRPr="002D2CB8">
              <w:rPr>
                <w:sz w:val="16"/>
                <w:szCs w:val="16"/>
              </w:rPr>
              <w:t>Seminer Salonu</w:t>
            </w:r>
          </w:p>
          <w:p w14:paraId="16BC8797" w14:textId="77777777" w:rsidR="00E65246" w:rsidRPr="002D2CB8" w:rsidRDefault="00E65246" w:rsidP="005A4065">
            <w:pPr>
              <w:rPr>
                <w:sz w:val="16"/>
                <w:szCs w:val="16"/>
              </w:rPr>
            </w:pPr>
            <w:r w:rsidRPr="002D2CB8">
              <w:rPr>
                <w:sz w:val="16"/>
                <w:szCs w:val="16"/>
              </w:rPr>
              <w:t>Endokrin Servis</w:t>
            </w:r>
          </w:p>
          <w:p w14:paraId="59AA7609" w14:textId="77777777" w:rsidR="00E65246" w:rsidRPr="002D2CB8" w:rsidRDefault="00E65246" w:rsidP="005A4065">
            <w:pPr>
              <w:rPr>
                <w:sz w:val="16"/>
                <w:szCs w:val="16"/>
              </w:rPr>
            </w:pPr>
          </w:p>
        </w:tc>
      </w:tr>
      <w:tr w:rsidR="00E65246" w:rsidRPr="002D2CB8" w14:paraId="5089FCC2"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53BD7C7B"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14:paraId="275D6DB3" w14:textId="77777777" w:rsidR="00E65246" w:rsidRPr="002D2CB8" w:rsidRDefault="00E65246" w:rsidP="005A4065">
            <w:pPr>
              <w:jc w:val="center"/>
              <w:rPr>
                <w:sz w:val="16"/>
                <w:szCs w:val="16"/>
              </w:rPr>
            </w:pPr>
            <w:r w:rsidRPr="002D2CB8">
              <w:rPr>
                <w:sz w:val="16"/>
                <w:szCs w:val="16"/>
              </w:rPr>
              <w:t>1</w:t>
            </w:r>
          </w:p>
          <w:p w14:paraId="46463EE6" w14:textId="77777777" w:rsidR="00E65246" w:rsidRPr="002D2CB8" w:rsidRDefault="00E65246" w:rsidP="005A4065">
            <w:pPr>
              <w:jc w:val="center"/>
              <w:rPr>
                <w:sz w:val="16"/>
                <w:szCs w:val="16"/>
              </w:rPr>
            </w:pPr>
          </w:p>
          <w:p w14:paraId="0FE7D35A" w14:textId="77777777" w:rsidR="00E65246" w:rsidRPr="002D2CB8" w:rsidRDefault="00E65246" w:rsidP="005A4065">
            <w:pPr>
              <w:jc w:val="center"/>
              <w:rPr>
                <w:sz w:val="16"/>
                <w:szCs w:val="16"/>
              </w:rPr>
            </w:pPr>
            <w:r w:rsidRPr="002D2CB8">
              <w:rPr>
                <w:sz w:val="16"/>
                <w:szCs w:val="16"/>
              </w:rPr>
              <w:t>1</w:t>
            </w:r>
          </w:p>
        </w:tc>
        <w:tc>
          <w:tcPr>
            <w:tcW w:w="605" w:type="dxa"/>
            <w:tcBorders>
              <w:top w:val="single" w:sz="4" w:space="0" w:color="auto"/>
              <w:left w:val="single" w:sz="4" w:space="0" w:color="auto"/>
              <w:bottom w:val="single" w:sz="4" w:space="0" w:color="auto"/>
              <w:right w:val="single" w:sz="4" w:space="0" w:color="auto"/>
            </w:tcBorders>
          </w:tcPr>
          <w:p w14:paraId="4BA3D659" w14:textId="77777777" w:rsidR="00E65246" w:rsidRPr="002D2CB8" w:rsidRDefault="00E65246" w:rsidP="005A4065">
            <w:pPr>
              <w:jc w:val="center"/>
              <w:rPr>
                <w:sz w:val="16"/>
                <w:szCs w:val="16"/>
              </w:rPr>
            </w:pPr>
            <w:r w:rsidRPr="002D2CB8">
              <w:rPr>
                <w:sz w:val="16"/>
                <w:szCs w:val="16"/>
              </w:rPr>
              <w:t>-</w:t>
            </w:r>
          </w:p>
          <w:p w14:paraId="6762E614" w14:textId="77777777" w:rsidR="00E65246" w:rsidRPr="002D2CB8" w:rsidRDefault="00E65246" w:rsidP="005A4065">
            <w:pPr>
              <w:jc w:val="center"/>
              <w:rPr>
                <w:sz w:val="16"/>
                <w:szCs w:val="16"/>
              </w:rPr>
            </w:pPr>
          </w:p>
          <w:p w14:paraId="58216D9F" w14:textId="77777777" w:rsidR="00E65246" w:rsidRPr="002D2CB8" w:rsidRDefault="00E65246" w:rsidP="005A4065">
            <w:pPr>
              <w:rPr>
                <w:sz w:val="16"/>
                <w:szCs w:val="16"/>
              </w:rPr>
            </w:pPr>
          </w:p>
        </w:tc>
        <w:tc>
          <w:tcPr>
            <w:tcW w:w="3060" w:type="dxa"/>
            <w:tcBorders>
              <w:top w:val="single" w:sz="4" w:space="0" w:color="auto"/>
              <w:left w:val="single" w:sz="4" w:space="0" w:color="auto"/>
              <w:bottom w:val="single" w:sz="4" w:space="0" w:color="auto"/>
              <w:right w:val="single" w:sz="4" w:space="0" w:color="auto"/>
            </w:tcBorders>
          </w:tcPr>
          <w:p w14:paraId="15775D3B" w14:textId="77777777" w:rsidR="00E65246" w:rsidRPr="002D2CB8" w:rsidRDefault="00E65246" w:rsidP="005A4065">
            <w:pPr>
              <w:rPr>
                <w:sz w:val="16"/>
                <w:szCs w:val="16"/>
              </w:rPr>
            </w:pPr>
            <w:r w:rsidRPr="002D2CB8">
              <w:rPr>
                <w:sz w:val="16"/>
                <w:szCs w:val="16"/>
              </w:rPr>
              <w:t xml:space="preserve">Prof. </w:t>
            </w:r>
            <w:proofErr w:type="spellStart"/>
            <w:proofErr w:type="gramStart"/>
            <w:r w:rsidRPr="002D2CB8">
              <w:rPr>
                <w:sz w:val="16"/>
                <w:szCs w:val="16"/>
              </w:rPr>
              <w:t>Dr.Hakan</w:t>
            </w:r>
            <w:proofErr w:type="spellEnd"/>
            <w:proofErr w:type="gramEnd"/>
            <w:r w:rsidRPr="002D2CB8">
              <w:rPr>
                <w:sz w:val="16"/>
                <w:szCs w:val="16"/>
              </w:rPr>
              <w:t xml:space="preserve"> DÖNERAY</w:t>
            </w:r>
          </w:p>
          <w:p w14:paraId="1F406C90" w14:textId="77777777" w:rsidR="00E65246" w:rsidRPr="002D2CB8" w:rsidRDefault="00E65246" w:rsidP="005A4065">
            <w:pPr>
              <w:rPr>
                <w:sz w:val="16"/>
                <w:szCs w:val="16"/>
              </w:rPr>
            </w:pPr>
          </w:p>
          <w:p w14:paraId="059198C6" w14:textId="77777777" w:rsidR="00E65246" w:rsidRPr="002D2CB8" w:rsidRDefault="00E65246" w:rsidP="005A4065">
            <w:pPr>
              <w:rPr>
                <w:sz w:val="16"/>
                <w:szCs w:val="16"/>
              </w:rPr>
            </w:pPr>
            <w:proofErr w:type="spellStart"/>
            <w:r w:rsidRPr="002D2CB8">
              <w:rPr>
                <w:sz w:val="16"/>
                <w:szCs w:val="16"/>
              </w:rPr>
              <w:t>Prof.Dr</w:t>
            </w:r>
            <w:proofErr w:type="spellEnd"/>
            <w:r w:rsidRPr="002D2CB8">
              <w:rPr>
                <w:sz w:val="16"/>
                <w:szCs w:val="16"/>
              </w:rPr>
              <w:t>. Zerrin ORBAK</w:t>
            </w:r>
          </w:p>
        </w:tc>
        <w:tc>
          <w:tcPr>
            <w:tcW w:w="1080" w:type="dxa"/>
            <w:tcBorders>
              <w:top w:val="single" w:sz="4" w:space="0" w:color="auto"/>
              <w:left w:val="single" w:sz="4" w:space="0" w:color="auto"/>
              <w:bottom w:val="single" w:sz="4" w:space="0" w:color="auto"/>
              <w:right w:val="single" w:sz="4" w:space="0" w:color="auto"/>
            </w:tcBorders>
          </w:tcPr>
          <w:p w14:paraId="3D9E89D8" w14:textId="77777777" w:rsidR="00E65246" w:rsidRPr="002D2CB8" w:rsidRDefault="00E65246" w:rsidP="005A4065">
            <w:pPr>
              <w:jc w:val="both"/>
              <w:rPr>
                <w:sz w:val="16"/>
                <w:szCs w:val="16"/>
              </w:rPr>
            </w:pPr>
            <w:r w:rsidRPr="002D2CB8">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tcPr>
          <w:p w14:paraId="061AF9DD" w14:textId="77777777" w:rsidR="00E65246" w:rsidRPr="002D2CB8" w:rsidRDefault="00E65246" w:rsidP="005A4065">
            <w:pPr>
              <w:rPr>
                <w:sz w:val="16"/>
                <w:szCs w:val="16"/>
              </w:rPr>
            </w:pPr>
            <w:r w:rsidRPr="002D2CB8">
              <w:rPr>
                <w:sz w:val="16"/>
                <w:szCs w:val="16"/>
              </w:rPr>
              <w:t>08:00-09:00</w:t>
            </w:r>
          </w:p>
          <w:p w14:paraId="53F05752" w14:textId="77777777" w:rsidR="00E65246" w:rsidRPr="002D2CB8" w:rsidRDefault="00E65246" w:rsidP="005A4065">
            <w:pPr>
              <w:rPr>
                <w:sz w:val="16"/>
                <w:szCs w:val="16"/>
              </w:rPr>
            </w:pPr>
          </w:p>
          <w:p w14:paraId="4652BBEE" w14:textId="77777777" w:rsidR="00E65246" w:rsidRPr="002D2CB8" w:rsidRDefault="00E65246" w:rsidP="005A4065">
            <w:pPr>
              <w:rPr>
                <w:sz w:val="16"/>
                <w:szCs w:val="16"/>
              </w:rPr>
            </w:pPr>
            <w:r w:rsidRPr="002D2CB8">
              <w:rPr>
                <w:sz w:val="16"/>
                <w:szCs w:val="16"/>
              </w:rPr>
              <w:t>09.00-10.00</w:t>
            </w:r>
          </w:p>
          <w:p w14:paraId="6F007CD0" w14:textId="77777777" w:rsidR="00E65246" w:rsidRPr="002D2CB8" w:rsidRDefault="00E65246" w:rsidP="005A4065">
            <w:pPr>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00C13239" w14:textId="77777777" w:rsidR="00E65246" w:rsidRPr="002D2CB8" w:rsidRDefault="00E65246" w:rsidP="005A4065">
            <w:pPr>
              <w:rPr>
                <w:sz w:val="16"/>
                <w:szCs w:val="16"/>
              </w:rPr>
            </w:pPr>
            <w:r w:rsidRPr="002D2CB8">
              <w:rPr>
                <w:sz w:val="16"/>
                <w:szCs w:val="16"/>
              </w:rPr>
              <w:t>Seminer Salonu</w:t>
            </w:r>
          </w:p>
          <w:p w14:paraId="0EB07586" w14:textId="77777777" w:rsidR="00E65246" w:rsidRPr="002D2CB8" w:rsidRDefault="00E65246" w:rsidP="005A4065">
            <w:pPr>
              <w:rPr>
                <w:sz w:val="16"/>
                <w:szCs w:val="16"/>
              </w:rPr>
            </w:pPr>
          </w:p>
          <w:p w14:paraId="22994DBB" w14:textId="77777777" w:rsidR="00E65246" w:rsidRPr="002D2CB8" w:rsidRDefault="00E65246" w:rsidP="005A4065">
            <w:pPr>
              <w:rPr>
                <w:sz w:val="16"/>
                <w:szCs w:val="16"/>
              </w:rPr>
            </w:pPr>
            <w:r w:rsidRPr="002D2CB8">
              <w:rPr>
                <w:sz w:val="16"/>
                <w:szCs w:val="16"/>
              </w:rPr>
              <w:t>Seminer Salonu</w:t>
            </w:r>
          </w:p>
          <w:p w14:paraId="6E47B8D0" w14:textId="77777777" w:rsidR="00E65246" w:rsidRPr="002D2CB8" w:rsidRDefault="00E65246" w:rsidP="005A4065">
            <w:pPr>
              <w:rPr>
                <w:sz w:val="16"/>
                <w:szCs w:val="16"/>
              </w:rPr>
            </w:pPr>
          </w:p>
        </w:tc>
      </w:tr>
      <w:tr w:rsidR="00E65246" w:rsidRPr="002D2CB8" w14:paraId="6FA696F3"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58B28401"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14:paraId="537EF8EC" w14:textId="77777777" w:rsidR="00E65246" w:rsidRPr="002D2CB8" w:rsidRDefault="00E65246" w:rsidP="005A4065">
            <w:pPr>
              <w:jc w:val="center"/>
              <w:rPr>
                <w:sz w:val="16"/>
                <w:szCs w:val="16"/>
              </w:rPr>
            </w:pPr>
            <w:r w:rsidRPr="002D2CB8">
              <w:rPr>
                <w:sz w:val="16"/>
                <w:szCs w:val="16"/>
              </w:rPr>
              <w:t>1</w:t>
            </w:r>
          </w:p>
          <w:p w14:paraId="4920586A" w14:textId="77777777" w:rsidR="00E65246" w:rsidRPr="002D2CB8" w:rsidRDefault="00E65246" w:rsidP="005A4065">
            <w:pPr>
              <w:jc w:val="center"/>
              <w:rPr>
                <w:sz w:val="16"/>
                <w:szCs w:val="16"/>
              </w:rPr>
            </w:pPr>
          </w:p>
          <w:p w14:paraId="78ECBCD0" w14:textId="77777777" w:rsidR="00E65246" w:rsidRPr="002D2CB8" w:rsidRDefault="00E65246" w:rsidP="005A4065">
            <w:pPr>
              <w:jc w:val="center"/>
              <w:rPr>
                <w:sz w:val="16"/>
                <w:szCs w:val="16"/>
              </w:rPr>
            </w:pPr>
            <w:r w:rsidRPr="002D2CB8">
              <w:rPr>
                <w:sz w:val="16"/>
                <w:szCs w:val="16"/>
              </w:rPr>
              <w:t>1</w:t>
            </w:r>
          </w:p>
        </w:tc>
        <w:tc>
          <w:tcPr>
            <w:tcW w:w="605" w:type="dxa"/>
            <w:tcBorders>
              <w:top w:val="single" w:sz="4" w:space="0" w:color="auto"/>
              <w:left w:val="single" w:sz="4" w:space="0" w:color="auto"/>
              <w:bottom w:val="single" w:sz="4" w:space="0" w:color="auto"/>
              <w:right w:val="single" w:sz="4" w:space="0" w:color="auto"/>
            </w:tcBorders>
          </w:tcPr>
          <w:p w14:paraId="2D145D64"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tcPr>
          <w:p w14:paraId="014F997A" w14:textId="77777777" w:rsidR="00E65246" w:rsidRPr="002D2CB8" w:rsidRDefault="00E65246" w:rsidP="005A4065">
            <w:pPr>
              <w:rPr>
                <w:sz w:val="16"/>
                <w:szCs w:val="16"/>
              </w:rPr>
            </w:pPr>
            <w:r w:rsidRPr="002D2CB8">
              <w:rPr>
                <w:sz w:val="16"/>
                <w:szCs w:val="16"/>
              </w:rPr>
              <w:t xml:space="preserve">Prof. </w:t>
            </w:r>
            <w:proofErr w:type="spellStart"/>
            <w:proofErr w:type="gramStart"/>
            <w:r w:rsidRPr="002D2CB8">
              <w:rPr>
                <w:sz w:val="16"/>
                <w:szCs w:val="16"/>
              </w:rPr>
              <w:t>Dr.Hakan</w:t>
            </w:r>
            <w:proofErr w:type="spellEnd"/>
            <w:proofErr w:type="gramEnd"/>
            <w:r w:rsidRPr="002D2CB8">
              <w:rPr>
                <w:sz w:val="16"/>
                <w:szCs w:val="16"/>
              </w:rPr>
              <w:t xml:space="preserve"> DÖNERAY</w:t>
            </w:r>
          </w:p>
          <w:p w14:paraId="65BF901F" w14:textId="77777777" w:rsidR="00E65246" w:rsidRPr="002D2CB8" w:rsidRDefault="00E65246" w:rsidP="005A4065">
            <w:pPr>
              <w:rPr>
                <w:sz w:val="16"/>
                <w:szCs w:val="16"/>
              </w:rPr>
            </w:pPr>
          </w:p>
          <w:p w14:paraId="0108D4F3" w14:textId="77777777" w:rsidR="00E65246" w:rsidRPr="002D2CB8" w:rsidRDefault="00E65246" w:rsidP="005A4065">
            <w:pPr>
              <w:rPr>
                <w:sz w:val="16"/>
                <w:szCs w:val="16"/>
              </w:rPr>
            </w:pPr>
            <w:proofErr w:type="spellStart"/>
            <w:r w:rsidRPr="002D2CB8">
              <w:rPr>
                <w:sz w:val="16"/>
                <w:szCs w:val="16"/>
              </w:rPr>
              <w:t>Prof.Dr</w:t>
            </w:r>
            <w:proofErr w:type="spellEnd"/>
            <w:r w:rsidRPr="002D2CB8">
              <w:rPr>
                <w:sz w:val="16"/>
                <w:szCs w:val="16"/>
              </w:rPr>
              <w:t>. Zerrin ORBAK</w:t>
            </w:r>
          </w:p>
        </w:tc>
        <w:tc>
          <w:tcPr>
            <w:tcW w:w="1080" w:type="dxa"/>
            <w:tcBorders>
              <w:top w:val="single" w:sz="4" w:space="0" w:color="auto"/>
              <w:left w:val="single" w:sz="4" w:space="0" w:color="auto"/>
              <w:bottom w:val="single" w:sz="4" w:space="0" w:color="auto"/>
              <w:right w:val="single" w:sz="4" w:space="0" w:color="auto"/>
            </w:tcBorders>
          </w:tcPr>
          <w:p w14:paraId="4ADE2B7E" w14:textId="77777777" w:rsidR="00E65246" w:rsidRPr="002D2CB8" w:rsidRDefault="00E65246" w:rsidP="005A4065">
            <w:pPr>
              <w:jc w:val="both"/>
              <w:rPr>
                <w:sz w:val="16"/>
                <w:szCs w:val="16"/>
              </w:rPr>
            </w:pPr>
            <w:r w:rsidRPr="002D2CB8">
              <w:rPr>
                <w:sz w:val="16"/>
                <w:szCs w:val="16"/>
              </w:rPr>
              <w:t>Perşembe</w:t>
            </w:r>
          </w:p>
        </w:tc>
        <w:tc>
          <w:tcPr>
            <w:tcW w:w="1080" w:type="dxa"/>
            <w:tcBorders>
              <w:top w:val="single" w:sz="4" w:space="0" w:color="auto"/>
              <w:left w:val="single" w:sz="4" w:space="0" w:color="auto"/>
              <w:bottom w:val="single" w:sz="4" w:space="0" w:color="auto"/>
              <w:right w:val="single" w:sz="4" w:space="0" w:color="auto"/>
            </w:tcBorders>
          </w:tcPr>
          <w:p w14:paraId="483769F9" w14:textId="77777777" w:rsidR="00E65246" w:rsidRPr="002D2CB8" w:rsidRDefault="00E65246" w:rsidP="005A4065">
            <w:pPr>
              <w:rPr>
                <w:sz w:val="16"/>
                <w:szCs w:val="16"/>
              </w:rPr>
            </w:pPr>
            <w:r w:rsidRPr="002D2CB8">
              <w:rPr>
                <w:sz w:val="16"/>
                <w:szCs w:val="16"/>
              </w:rPr>
              <w:t>08:00-09:00</w:t>
            </w:r>
          </w:p>
          <w:p w14:paraId="10E95BAA" w14:textId="77777777" w:rsidR="00E65246" w:rsidRPr="002D2CB8" w:rsidRDefault="00E65246" w:rsidP="005A4065">
            <w:pPr>
              <w:rPr>
                <w:sz w:val="16"/>
                <w:szCs w:val="16"/>
              </w:rPr>
            </w:pPr>
          </w:p>
          <w:p w14:paraId="636E32F1" w14:textId="77777777" w:rsidR="00E65246" w:rsidRPr="002D2CB8" w:rsidRDefault="00E65246" w:rsidP="005A4065">
            <w:pPr>
              <w:rPr>
                <w:sz w:val="16"/>
                <w:szCs w:val="16"/>
              </w:rPr>
            </w:pPr>
            <w:r w:rsidRPr="002D2CB8">
              <w:rPr>
                <w:sz w:val="16"/>
                <w:szCs w:val="16"/>
              </w:rPr>
              <w:t>09.00-10.00</w:t>
            </w:r>
          </w:p>
          <w:p w14:paraId="15A52B82" w14:textId="77777777" w:rsidR="00E65246" w:rsidRPr="002D2CB8" w:rsidRDefault="00E65246" w:rsidP="005A4065">
            <w:pPr>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7C82D98A" w14:textId="77777777" w:rsidR="00E65246" w:rsidRPr="002D2CB8" w:rsidRDefault="00E65246" w:rsidP="005A4065">
            <w:pPr>
              <w:rPr>
                <w:sz w:val="16"/>
                <w:szCs w:val="16"/>
              </w:rPr>
            </w:pPr>
            <w:r w:rsidRPr="002D2CB8">
              <w:rPr>
                <w:sz w:val="16"/>
                <w:szCs w:val="16"/>
              </w:rPr>
              <w:t>Seminer Salonu</w:t>
            </w:r>
          </w:p>
          <w:p w14:paraId="42E06FA1" w14:textId="77777777" w:rsidR="00E65246" w:rsidRPr="002D2CB8" w:rsidRDefault="00E65246" w:rsidP="005A4065">
            <w:pPr>
              <w:rPr>
                <w:sz w:val="16"/>
                <w:szCs w:val="16"/>
              </w:rPr>
            </w:pPr>
          </w:p>
          <w:p w14:paraId="37274DED" w14:textId="77777777" w:rsidR="00E65246" w:rsidRPr="002D2CB8" w:rsidRDefault="00E65246" w:rsidP="005A4065">
            <w:pPr>
              <w:rPr>
                <w:sz w:val="16"/>
                <w:szCs w:val="16"/>
              </w:rPr>
            </w:pPr>
            <w:r w:rsidRPr="002D2CB8">
              <w:rPr>
                <w:sz w:val="16"/>
                <w:szCs w:val="16"/>
              </w:rPr>
              <w:t>Seminer Salonu</w:t>
            </w:r>
          </w:p>
          <w:p w14:paraId="79E56026" w14:textId="77777777" w:rsidR="00E65246" w:rsidRPr="002D2CB8" w:rsidRDefault="00E65246" w:rsidP="005A4065">
            <w:pPr>
              <w:rPr>
                <w:sz w:val="16"/>
                <w:szCs w:val="16"/>
              </w:rPr>
            </w:pPr>
          </w:p>
        </w:tc>
      </w:tr>
      <w:tr w:rsidR="00E65246" w:rsidRPr="002D2CB8" w14:paraId="04CF0DC4"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64F9DFF0"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14:paraId="6110D72C" w14:textId="77777777" w:rsidR="00E65246" w:rsidRPr="002D2CB8" w:rsidRDefault="00E65246" w:rsidP="005A4065">
            <w:pPr>
              <w:jc w:val="center"/>
              <w:rPr>
                <w:sz w:val="16"/>
                <w:szCs w:val="16"/>
              </w:rPr>
            </w:pPr>
            <w:r w:rsidRPr="002D2CB8">
              <w:rPr>
                <w:sz w:val="16"/>
                <w:szCs w:val="16"/>
              </w:rPr>
              <w:t>1</w:t>
            </w:r>
          </w:p>
          <w:p w14:paraId="5E1B9CC8" w14:textId="77777777" w:rsidR="00E65246" w:rsidRPr="002D2CB8" w:rsidRDefault="00E65246" w:rsidP="005A4065">
            <w:pPr>
              <w:jc w:val="center"/>
              <w:rPr>
                <w:sz w:val="16"/>
                <w:szCs w:val="16"/>
              </w:rPr>
            </w:pPr>
          </w:p>
          <w:p w14:paraId="645A90C7" w14:textId="77777777" w:rsidR="00E65246" w:rsidRPr="002D2CB8" w:rsidRDefault="00E65246" w:rsidP="005A4065">
            <w:pPr>
              <w:jc w:val="center"/>
              <w:rPr>
                <w:sz w:val="16"/>
                <w:szCs w:val="16"/>
              </w:rPr>
            </w:pPr>
            <w:r w:rsidRPr="002D2CB8">
              <w:rPr>
                <w:sz w:val="16"/>
                <w:szCs w:val="16"/>
              </w:rPr>
              <w:t>1</w:t>
            </w:r>
          </w:p>
        </w:tc>
        <w:tc>
          <w:tcPr>
            <w:tcW w:w="605" w:type="dxa"/>
            <w:tcBorders>
              <w:top w:val="single" w:sz="4" w:space="0" w:color="auto"/>
              <w:left w:val="single" w:sz="4" w:space="0" w:color="auto"/>
              <w:bottom w:val="single" w:sz="4" w:space="0" w:color="auto"/>
              <w:right w:val="single" w:sz="4" w:space="0" w:color="auto"/>
            </w:tcBorders>
          </w:tcPr>
          <w:p w14:paraId="01710042" w14:textId="77777777" w:rsidR="00E65246" w:rsidRPr="002D2CB8" w:rsidRDefault="00E65246" w:rsidP="005A4065">
            <w:pPr>
              <w:jc w:val="center"/>
              <w:rPr>
                <w:sz w:val="16"/>
                <w:szCs w:val="16"/>
              </w:rPr>
            </w:pPr>
            <w:r w:rsidRPr="002D2CB8">
              <w:rPr>
                <w:sz w:val="16"/>
                <w:szCs w:val="16"/>
              </w:rPr>
              <w:t>1</w:t>
            </w:r>
          </w:p>
        </w:tc>
        <w:tc>
          <w:tcPr>
            <w:tcW w:w="3060" w:type="dxa"/>
            <w:tcBorders>
              <w:top w:val="single" w:sz="4" w:space="0" w:color="auto"/>
              <w:left w:val="single" w:sz="4" w:space="0" w:color="auto"/>
              <w:bottom w:val="single" w:sz="4" w:space="0" w:color="auto"/>
              <w:right w:val="single" w:sz="4" w:space="0" w:color="auto"/>
            </w:tcBorders>
          </w:tcPr>
          <w:p w14:paraId="67238EE9" w14:textId="77777777" w:rsidR="00E65246" w:rsidRPr="002D2CB8" w:rsidRDefault="00E65246" w:rsidP="005A4065">
            <w:pPr>
              <w:rPr>
                <w:sz w:val="16"/>
                <w:szCs w:val="16"/>
              </w:rPr>
            </w:pPr>
            <w:r w:rsidRPr="002D2CB8">
              <w:rPr>
                <w:sz w:val="16"/>
                <w:szCs w:val="16"/>
              </w:rPr>
              <w:t xml:space="preserve">Prof. </w:t>
            </w:r>
            <w:proofErr w:type="spellStart"/>
            <w:proofErr w:type="gramStart"/>
            <w:r w:rsidRPr="002D2CB8">
              <w:rPr>
                <w:sz w:val="16"/>
                <w:szCs w:val="16"/>
              </w:rPr>
              <w:t>Dr.Hakan</w:t>
            </w:r>
            <w:proofErr w:type="spellEnd"/>
            <w:proofErr w:type="gramEnd"/>
            <w:r w:rsidRPr="002D2CB8">
              <w:rPr>
                <w:sz w:val="16"/>
                <w:szCs w:val="16"/>
              </w:rPr>
              <w:t xml:space="preserve"> DÖNERAY</w:t>
            </w:r>
          </w:p>
          <w:p w14:paraId="5A2E5D8E" w14:textId="77777777" w:rsidR="00E65246" w:rsidRPr="002D2CB8" w:rsidRDefault="00E65246" w:rsidP="005A4065">
            <w:pPr>
              <w:rPr>
                <w:sz w:val="16"/>
                <w:szCs w:val="16"/>
              </w:rPr>
            </w:pPr>
          </w:p>
          <w:p w14:paraId="3FC7FEE1" w14:textId="77777777" w:rsidR="00E65246" w:rsidRPr="002D2CB8" w:rsidRDefault="00E65246" w:rsidP="005A4065">
            <w:pPr>
              <w:rPr>
                <w:sz w:val="16"/>
                <w:szCs w:val="16"/>
              </w:rPr>
            </w:pPr>
            <w:proofErr w:type="spellStart"/>
            <w:r w:rsidRPr="002D2CB8">
              <w:rPr>
                <w:sz w:val="16"/>
                <w:szCs w:val="16"/>
              </w:rPr>
              <w:t>Prof.Dr</w:t>
            </w:r>
            <w:proofErr w:type="spellEnd"/>
            <w:r w:rsidRPr="002D2CB8">
              <w:rPr>
                <w:sz w:val="16"/>
                <w:szCs w:val="16"/>
              </w:rPr>
              <w:t>. Zerrin ORBAK</w:t>
            </w:r>
          </w:p>
        </w:tc>
        <w:tc>
          <w:tcPr>
            <w:tcW w:w="1080" w:type="dxa"/>
            <w:tcBorders>
              <w:top w:val="single" w:sz="4" w:space="0" w:color="auto"/>
              <w:left w:val="single" w:sz="4" w:space="0" w:color="auto"/>
              <w:bottom w:val="single" w:sz="4" w:space="0" w:color="auto"/>
              <w:right w:val="single" w:sz="4" w:space="0" w:color="auto"/>
            </w:tcBorders>
          </w:tcPr>
          <w:p w14:paraId="7689E5F6" w14:textId="77777777" w:rsidR="00E65246" w:rsidRPr="002D2CB8" w:rsidRDefault="00E65246" w:rsidP="005A4065">
            <w:pPr>
              <w:jc w:val="both"/>
              <w:rPr>
                <w:sz w:val="16"/>
                <w:szCs w:val="16"/>
              </w:rPr>
            </w:pPr>
            <w:r w:rsidRPr="002D2CB8">
              <w:rPr>
                <w:sz w:val="16"/>
                <w:szCs w:val="16"/>
              </w:rPr>
              <w:t>Cuma</w:t>
            </w:r>
          </w:p>
        </w:tc>
        <w:tc>
          <w:tcPr>
            <w:tcW w:w="1080" w:type="dxa"/>
            <w:tcBorders>
              <w:top w:val="single" w:sz="4" w:space="0" w:color="auto"/>
              <w:left w:val="single" w:sz="4" w:space="0" w:color="auto"/>
              <w:bottom w:val="single" w:sz="4" w:space="0" w:color="auto"/>
              <w:right w:val="single" w:sz="4" w:space="0" w:color="auto"/>
            </w:tcBorders>
          </w:tcPr>
          <w:p w14:paraId="2348019C" w14:textId="77777777" w:rsidR="00E65246" w:rsidRPr="002D2CB8" w:rsidRDefault="00E65246" w:rsidP="005A4065">
            <w:pPr>
              <w:rPr>
                <w:sz w:val="16"/>
                <w:szCs w:val="16"/>
              </w:rPr>
            </w:pPr>
            <w:r w:rsidRPr="002D2CB8">
              <w:rPr>
                <w:sz w:val="16"/>
                <w:szCs w:val="16"/>
              </w:rPr>
              <w:t>08:00-09:00</w:t>
            </w:r>
          </w:p>
          <w:p w14:paraId="1C727F3D" w14:textId="77777777" w:rsidR="00E65246" w:rsidRPr="002D2CB8" w:rsidRDefault="00E65246" w:rsidP="005A4065">
            <w:pPr>
              <w:rPr>
                <w:sz w:val="16"/>
                <w:szCs w:val="16"/>
              </w:rPr>
            </w:pPr>
            <w:r w:rsidRPr="002D2CB8">
              <w:rPr>
                <w:sz w:val="16"/>
                <w:szCs w:val="16"/>
              </w:rPr>
              <w:t>09.00-10.00</w:t>
            </w:r>
          </w:p>
          <w:p w14:paraId="6F87F829" w14:textId="77777777" w:rsidR="00E65246" w:rsidRPr="002D2CB8" w:rsidRDefault="00E65246" w:rsidP="005A4065">
            <w:pPr>
              <w:rPr>
                <w:sz w:val="16"/>
                <w:szCs w:val="16"/>
              </w:rPr>
            </w:pPr>
          </w:p>
          <w:p w14:paraId="4E483527" w14:textId="77777777" w:rsidR="00E65246" w:rsidRPr="002D2CB8" w:rsidRDefault="00E65246" w:rsidP="005A4065">
            <w:pPr>
              <w:rPr>
                <w:sz w:val="16"/>
                <w:szCs w:val="16"/>
              </w:rPr>
            </w:pPr>
            <w:r w:rsidRPr="002D2CB8">
              <w:rPr>
                <w:sz w:val="16"/>
                <w:szCs w:val="16"/>
              </w:rPr>
              <w:t>10.00-11.00</w:t>
            </w:r>
          </w:p>
          <w:p w14:paraId="432C078A" w14:textId="77777777" w:rsidR="00E65246" w:rsidRPr="002D2CB8" w:rsidRDefault="00E65246" w:rsidP="005A4065">
            <w:pPr>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0B2A01F7" w14:textId="77777777" w:rsidR="00E65246" w:rsidRPr="002D2CB8" w:rsidRDefault="00E65246" w:rsidP="005A4065">
            <w:pPr>
              <w:rPr>
                <w:sz w:val="16"/>
                <w:szCs w:val="16"/>
              </w:rPr>
            </w:pPr>
            <w:r w:rsidRPr="002D2CB8">
              <w:rPr>
                <w:sz w:val="16"/>
                <w:szCs w:val="16"/>
              </w:rPr>
              <w:t>Seminer Salonu</w:t>
            </w:r>
          </w:p>
          <w:p w14:paraId="659A297C" w14:textId="77777777" w:rsidR="00E65246" w:rsidRPr="002D2CB8" w:rsidRDefault="00E65246" w:rsidP="005A4065">
            <w:pPr>
              <w:rPr>
                <w:sz w:val="16"/>
                <w:szCs w:val="16"/>
              </w:rPr>
            </w:pPr>
            <w:r w:rsidRPr="002D2CB8">
              <w:rPr>
                <w:sz w:val="16"/>
                <w:szCs w:val="16"/>
              </w:rPr>
              <w:t>Endokrin Servis</w:t>
            </w:r>
          </w:p>
          <w:p w14:paraId="66366232" w14:textId="77777777" w:rsidR="00E65246" w:rsidRPr="002D2CB8" w:rsidRDefault="00E65246" w:rsidP="005A4065">
            <w:pPr>
              <w:rPr>
                <w:sz w:val="16"/>
                <w:szCs w:val="16"/>
              </w:rPr>
            </w:pPr>
          </w:p>
          <w:p w14:paraId="4F62046F" w14:textId="77777777" w:rsidR="00E65246" w:rsidRPr="002D2CB8" w:rsidRDefault="00E65246" w:rsidP="005A4065">
            <w:pPr>
              <w:rPr>
                <w:sz w:val="16"/>
                <w:szCs w:val="16"/>
              </w:rPr>
            </w:pPr>
            <w:r w:rsidRPr="002D2CB8">
              <w:rPr>
                <w:sz w:val="16"/>
                <w:szCs w:val="16"/>
              </w:rPr>
              <w:t>Seminer Salonu</w:t>
            </w:r>
          </w:p>
          <w:p w14:paraId="7E510238" w14:textId="77777777" w:rsidR="00E65246" w:rsidRPr="002D2CB8" w:rsidRDefault="00E65246" w:rsidP="005A4065">
            <w:pPr>
              <w:rPr>
                <w:sz w:val="16"/>
                <w:szCs w:val="16"/>
              </w:rPr>
            </w:pPr>
          </w:p>
        </w:tc>
      </w:tr>
    </w:tbl>
    <w:p w14:paraId="164FCF94" w14:textId="77777777" w:rsidR="00E65246" w:rsidRPr="002D2CB8" w:rsidRDefault="00E65246" w:rsidP="00E65246">
      <w:pPr>
        <w:jc w:val="center"/>
        <w:rPr>
          <w:b/>
          <w:sz w:val="16"/>
          <w:szCs w:val="16"/>
        </w:rPr>
      </w:pPr>
      <w:r w:rsidRPr="002D2CB8">
        <w:rPr>
          <w:b/>
          <w:sz w:val="16"/>
          <w:szCs w:val="16"/>
        </w:rPr>
        <w:t>2.YIL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080"/>
        <w:gridCol w:w="1980"/>
      </w:tblGrid>
      <w:tr w:rsidR="00E65246" w:rsidRPr="002D2CB8" w14:paraId="4285B4C1" w14:textId="77777777" w:rsidTr="005A4065">
        <w:tc>
          <w:tcPr>
            <w:tcW w:w="900" w:type="dxa"/>
            <w:vMerge w:val="restart"/>
            <w:tcBorders>
              <w:top w:val="single" w:sz="4" w:space="0" w:color="auto"/>
              <w:left w:val="single" w:sz="4" w:space="0" w:color="auto"/>
              <w:bottom w:val="single" w:sz="4" w:space="0" w:color="auto"/>
              <w:right w:val="single" w:sz="4" w:space="0" w:color="auto"/>
            </w:tcBorders>
            <w:hideMark/>
          </w:tcPr>
          <w:p w14:paraId="0EDB1D29" w14:textId="77777777" w:rsidR="00E65246" w:rsidRPr="002D2CB8" w:rsidRDefault="00E65246" w:rsidP="005A4065">
            <w:pPr>
              <w:jc w:val="both"/>
              <w:rPr>
                <w:b/>
                <w:sz w:val="16"/>
                <w:szCs w:val="16"/>
              </w:rPr>
            </w:pPr>
            <w:r w:rsidRPr="002D2CB8">
              <w:rPr>
                <w:b/>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14:paraId="06FA70CF" w14:textId="77777777" w:rsidR="00E65246" w:rsidRPr="002D2CB8" w:rsidRDefault="00E65246" w:rsidP="005A4065">
            <w:pPr>
              <w:jc w:val="both"/>
              <w:rPr>
                <w:b/>
                <w:sz w:val="16"/>
                <w:szCs w:val="16"/>
              </w:rPr>
            </w:pPr>
            <w:r w:rsidRPr="002D2CB8">
              <w:rPr>
                <w:b/>
                <w:sz w:val="16"/>
                <w:szCs w:val="16"/>
              </w:rPr>
              <w:t>Ders Saati</w:t>
            </w:r>
          </w:p>
        </w:tc>
        <w:tc>
          <w:tcPr>
            <w:tcW w:w="3060" w:type="dxa"/>
            <w:tcBorders>
              <w:top w:val="single" w:sz="4" w:space="0" w:color="auto"/>
              <w:left w:val="single" w:sz="4" w:space="0" w:color="auto"/>
              <w:bottom w:val="single" w:sz="4" w:space="0" w:color="auto"/>
              <w:right w:val="single" w:sz="4" w:space="0" w:color="auto"/>
            </w:tcBorders>
            <w:hideMark/>
          </w:tcPr>
          <w:p w14:paraId="50C6708B" w14:textId="77777777" w:rsidR="00E65246" w:rsidRPr="002D2CB8" w:rsidRDefault="00E65246" w:rsidP="005A4065">
            <w:pPr>
              <w:jc w:val="both"/>
              <w:rPr>
                <w:b/>
                <w:sz w:val="16"/>
                <w:szCs w:val="16"/>
              </w:rPr>
            </w:pPr>
            <w:r w:rsidRPr="002D2CB8">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14:paraId="67D858F0" w14:textId="77777777" w:rsidR="00E65246" w:rsidRPr="002D2CB8" w:rsidRDefault="00E65246" w:rsidP="005A4065">
            <w:pPr>
              <w:jc w:val="both"/>
              <w:rPr>
                <w:b/>
                <w:sz w:val="16"/>
                <w:szCs w:val="16"/>
              </w:rPr>
            </w:pPr>
            <w:r w:rsidRPr="002D2CB8">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14:paraId="71D8E439" w14:textId="77777777" w:rsidR="00E65246" w:rsidRPr="002D2CB8" w:rsidRDefault="00E65246" w:rsidP="005A4065">
            <w:pPr>
              <w:jc w:val="both"/>
              <w:rPr>
                <w:b/>
                <w:sz w:val="16"/>
                <w:szCs w:val="16"/>
              </w:rPr>
            </w:pPr>
            <w:r w:rsidRPr="002D2CB8">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14:paraId="28B85445" w14:textId="77777777" w:rsidR="00E65246" w:rsidRPr="002D2CB8" w:rsidRDefault="00E65246" w:rsidP="005A4065">
            <w:pPr>
              <w:jc w:val="both"/>
              <w:rPr>
                <w:b/>
                <w:sz w:val="16"/>
                <w:szCs w:val="16"/>
              </w:rPr>
            </w:pPr>
            <w:r w:rsidRPr="002D2CB8">
              <w:rPr>
                <w:b/>
                <w:sz w:val="16"/>
                <w:szCs w:val="16"/>
              </w:rPr>
              <w:t>Ders Yeri</w:t>
            </w:r>
          </w:p>
        </w:tc>
      </w:tr>
      <w:tr w:rsidR="00E65246" w:rsidRPr="002D2CB8" w14:paraId="4A84E120" w14:textId="77777777" w:rsidTr="005A4065">
        <w:tc>
          <w:tcPr>
            <w:tcW w:w="900" w:type="dxa"/>
            <w:vMerge/>
            <w:tcBorders>
              <w:top w:val="single" w:sz="4" w:space="0" w:color="auto"/>
              <w:left w:val="single" w:sz="4" w:space="0" w:color="auto"/>
              <w:bottom w:val="single" w:sz="4" w:space="0" w:color="auto"/>
              <w:right w:val="single" w:sz="4" w:space="0" w:color="auto"/>
            </w:tcBorders>
            <w:vAlign w:val="center"/>
            <w:hideMark/>
          </w:tcPr>
          <w:p w14:paraId="1E743A37" w14:textId="77777777" w:rsidR="00E65246" w:rsidRPr="002D2CB8" w:rsidRDefault="00E65246" w:rsidP="005A4065">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14:paraId="6BEA0B3F" w14:textId="77777777" w:rsidR="00E65246" w:rsidRPr="002D2CB8" w:rsidRDefault="00E65246" w:rsidP="005A4065">
            <w:pPr>
              <w:jc w:val="both"/>
              <w:rPr>
                <w:b/>
                <w:sz w:val="16"/>
                <w:szCs w:val="16"/>
              </w:rPr>
            </w:pPr>
            <w:proofErr w:type="spellStart"/>
            <w:r w:rsidRPr="002D2CB8">
              <w:rPr>
                <w:b/>
                <w:sz w:val="16"/>
                <w:szCs w:val="16"/>
              </w:rPr>
              <w:t>Teo</w:t>
            </w:r>
            <w:proofErr w:type="spellEnd"/>
          </w:p>
        </w:tc>
        <w:tc>
          <w:tcPr>
            <w:tcW w:w="605" w:type="dxa"/>
            <w:tcBorders>
              <w:top w:val="single" w:sz="4" w:space="0" w:color="auto"/>
              <w:left w:val="single" w:sz="4" w:space="0" w:color="auto"/>
              <w:bottom w:val="single" w:sz="4" w:space="0" w:color="auto"/>
              <w:right w:val="single" w:sz="4" w:space="0" w:color="auto"/>
            </w:tcBorders>
            <w:hideMark/>
          </w:tcPr>
          <w:p w14:paraId="0CBE63BB" w14:textId="77777777" w:rsidR="00E65246" w:rsidRPr="002D2CB8" w:rsidRDefault="00E65246" w:rsidP="005A4065">
            <w:pPr>
              <w:jc w:val="both"/>
              <w:rPr>
                <w:b/>
                <w:sz w:val="16"/>
                <w:szCs w:val="16"/>
              </w:rPr>
            </w:pPr>
            <w:r w:rsidRPr="002D2CB8">
              <w:rPr>
                <w:b/>
                <w:sz w:val="16"/>
                <w:szCs w:val="16"/>
              </w:rPr>
              <w:t>DF</w:t>
            </w:r>
          </w:p>
        </w:tc>
        <w:tc>
          <w:tcPr>
            <w:tcW w:w="3060" w:type="dxa"/>
            <w:tcBorders>
              <w:top w:val="single" w:sz="4" w:space="0" w:color="auto"/>
              <w:left w:val="single" w:sz="4" w:space="0" w:color="auto"/>
              <w:bottom w:val="single" w:sz="4" w:space="0" w:color="auto"/>
              <w:right w:val="single" w:sz="4" w:space="0" w:color="auto"/>
            </w:tcBorders>
          </w:tcPr>
          <w:p w14:paraId="7F04A983" w14:textId="77777777" w:rsidR="00E65246" w:rsidRPr="002D2CB8"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70E809B6" w14:textId="77777777" w:rsidR="00E65246" w:rsidRPr="002D2CB8"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10C98687" w14:textId="77777777" w:rsidR="00E65246" w:rsidRPr="002D2CB8" w:rsidRDefault="00E65246" w:rsidP="005A4065">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1E3AA2D1" w14:textId="77777777" w:rsidR="00E65246" w:rsidRPr="002D2CB8" w:rsidRDefault="00E65246" w:rsidP="005A4065">
            <w:pPr>
              <w:jc w:val="both"/>
              <w:rPr>
                <w:sz w:val="16"/>
                <w:szCs w:val="16"/>
              </w:rPr>
            </w:pPr>
          </w:p>
        </w:tc>
      </w:tr>
      <w:tr w:rsidR="00E65246" w:rsidRPr="002D2CB8" w14:paraId="18866079" w14:textId="77777777" w:rsidTr="005A4065">
        <w:tc>
          <w:tcPr>
            <w:tcW w:w="900" w:type="dxa"/>
            <w:tcBorders>
              <w:top w:val="single" w:sz="4" w:space="0" w:color="auto"/>
              <w:left w:val="single" w:sz="4" w:space="0" w:color="auto"/>
              <w:bottom w:val="single" w:sz="4" w:space="0" w:color="auto"/>
              <w:right w:val="single" w:sz="4" w:space="0" w:color="auto"/>
            </w:tcBorders>
          </w:tcPr>
          <w:p w14:paraId="66BD611D"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14:paraId="0A43833C" w14:textId="77777777" w:rsidR="00E65246" w:rsidRPr="002D2CB8" w:rsidRDefault="00E65246" w:rsidP="005A4065">
            <w:pPr>
              <w:jc w:val="center"/>
              <w:rPr>
                <w:sz w:val="16"/>
                <w:szCs w:val="16"/>
              </w:rPr>
            </w:pPr>
            <w:r w:rsidRPr="002D2CB8">
              <w:rPr>
                <w:sz w:val="16"/>
                <w:szCs w:val="16"/>
              </w:rPr>
              <w:t>1</w:t>
            </w:r>
          </w:p>
          <w:p w14:paraId="5B0E4546" w14:textId="77777777" w:rsidR="00E65246" w:rsidRPr="002D2CB8" w:rsidRDefault="00E65246" w:rsidP="005A4065">
            <w:pPr>
              <w:jc w:val="center"/>
              <w:rPr>
                <w:sz w:val="16"/>
                <w:szCs w:val="16"/>
              </w:rPr>
            </w:pPr>
          </w:p>
          <w:p w14:paraId="4D847C46" w14:textId="77777777" w:rsidR="00E65246" w:rsidRPr="002D2CB8" w:rsidRDefault="00E65246" w:rsidP="005A4065">
            <w:pPr>
              <w:jc w:val="center"/>
              <w:rPr>
                <w:sz w:val="16"/>
                <w:szCs w:val="16"/>
              </w:rPr>
            </w:pPr>
            <w:r w:rsidRPr="002D2CB8">
              <w:rPr>
                <w:sz w:val="16"/>
                <w:szCs w:val="16"/>
              </w:rPr>
              <w:t>1</w:t>
            </w:r>
          </w:p>
        </w:tc>
        <w:tc>
          <w:tcPr>
            <w:tcW w:w="605" w:type="dxa"/>
            <w:tcBorders>
              <w:top w:val="single" w:sz="4" w:space="0" w:color="auto"/>
              <w:left w:val="single" w:sz="4" w:space="0" w:color="auto"/>
              <w:bottom w:val="single" w:sz="4" w:space="0" w:color="auto"/>
              <w:right w:val="single" w:sz="4" w:space="0" w:color="auto"/>
            </w:tcBorders>
          </w:tcPr>
          <w:p w14:paraId="6EA06E35" w14:textId="77777777" w:rsidR="00E65246" w:rsidRPr="002D2CB8" w:rsidRDefault="00E65246" w:rsidP="005A4065">
            <w:pPr>
              <w:jc w:val="center"/>
              <w:rPr>
                <w:sz w:val="16"/>
                <w:szCs w:val="16"/>
              </w:rPr>
            </w:pPr>
            <w:r w:rsidRPr="002D2CB8">
              <w:rPr>
                <w:sz w:val="16"/>
                <w:szCs w:val="16"/>
              </w:rPr>
              <w:t>-</w:t>
            </w:r>
          </w:p>
          <w:p w14:paraId="1BB0CCDC" w14:textId="77777777" w:rsidR="00E65246" w:rsidRPr="002D2CB8" w:rsidRDefault="00E65246" w:rsidP="005A4065">
            <w:pPr>
              <w:jc w:val="center"/>
              <w:rPr>
                <w:sz w:val="16"/>
                <w:szCs w:val="16"/>
              </w:rPr>
            </w:pPr>
          </w:p>
          <w:p w14:paraId="68AFD316"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tcPr>
          <w:p w14:paraId="3C41D18D" w14:textId="77777777" w:rsidR="00E65246" w:rsidRPr="002D2CB8" w:rsidRDefault="00E65246" w:rsidP="005A4065">
            <w:pPr>
              <w:rPr>
                <w:sz w:val="16"/>
                <w:szCs w:val="16"/>
              </w:rPr>
            </w:pPr>
            <w:r w:rsidRPr="002D2CB8">
              <w:rPr>
                <w:sz w:val="16"/>
                <w:szCs w:val="16"/>
              </w:rPr>
              <w:t xml:space="preserve">Prof. </w:t>
            </w:r>
            <w:proofErr w:type="spellStart"/>
            <w:proofErr w:type="gramStart"/>
            <w:r w:rsidRPr="002D2CB8">
              <w:rPr>
                <w:sz w:val="16"/>
                <w:szCs w:val="16"/>
              </w:rPr>
              <w:t>Dr.Hakan</w:t>
            </w:r>
            <w:proofErr w:type="spellEnd"/>
            <w:proofErr w:type="gramEnd"/>
            <w:r w:rsidRPr="002D2CB8">
              <w:rPr>
                <w:sz w:val="16"/>
                <w:szCs w:val="16"/>
              </w:rPr>
              <w:t xml:space="preserve"> DÖNERAY</w:t>
            </w:r>
          </w:p>
          <w:p w14:paraId="4410F0E7" w14:textId="77777777" w:rsidR="00E65246" w:rsidRPr="002D2CB8" w:rsidRDefault="00E65246" w:rsidP="005A4065">
            <w:pPr>
              <w:rPr>
                <w:sz w:val="16"/>
                <w:szCs w:val="16"/>
              </w:rPr>
            </w:pPr>
          </w:p>
          <w:p w14:paraId="58F6B039" w14:textId="77777777" w:rsidR="00E65246" w:rsidRPr="002D2CB8" w:rsidRDefault="00E65246" w:rsidP="005A4065">
            <w:pPr>
              <w:rPr>
                <w:sz w:val="16"/>
                <w:szCs w:val="16"/>
              </w:rPr>
            </w:pPr>
            <w:proofErr w:type="spellStart"/>
            <w:r w:rsidRPr="002D2CB8">
              <w:rPr>
                <w:sz w:val="16"/>
                <w:szCs w:val="16"/>
              </w:rPr>
              <w:t>Prof.Dr</w:t>
            </w:r>
            <w:proofErr w:type="spellEnd"/>
            <w:r w:rsidRPr="002D2CB8">
              <w:rPr>
                <w:sz w:val="16"/>
                <w:szCs w:val="16"/>
              </w:rPr>
              <w:t>. Zerrin ORBAK</w:t>
            </w:r>
          </w:p>
        </w:tc>
        <w:tc>
          <w:tcPr>
            <w:tcW w:w="1080" w:type="dxa"/>
            <w:tcBorders>
              <w:top w:val="single" w:sz="4" w:space="0" w:color="auto"/>
              <w:left w:val="single" w:sz="4" w:space="0" w:color="auto"/>
              <w:bottom w:val="single" w:sz="4" w:space="0" w:color="auto"/>
              <w:right w:val="single" w:sz="4" w:space="0" w:color="auto"/>
            </w:tcBorders>
          </w:tcPr>
          <w:p w14:paraId="0AD3608A" w14:textId="77777777" w:rsidR="00E65246" w:rsidRPr="002D2CB8" w:rsidRDefault="00E65246" w:rsidP="005A4065">
            <w:pPr>
              <w:jc w:val="both"/>
              <w:rPr>
                <w:sz w:val="16"/>
                <w:szCs w:val="16"/>
              </w:rPr>
            </w:pPr>
            <w:r w:rsidRPr="002D2CB8">
              <w:rPr>
                <w:sz w:val="16"/>
                <w:szCs w:val="16"/>
              </w:rPr>
              <w:t>Pazartesi</w:t>
            </w:r>
          </w:p>
        </w:tc>
        <w:tc>
          <w:tcPr>
            <w:tcW w:w="1080" w:type="dxa"/>
            <w:tcBorders>
              <w:top w:val="single" w:sz="4" w:space="0" w:color="auto"/>
              <w:left w:val="single" w:sz="4" w:space="0" w:color="auto"/>
              <w:bottom w:val="single" w:sz="4" w:space="0" w:color="auto"/>
              <w:right w:val="single" w:sz="4" w:space="0" w:color="auto"/>
            </w:tcBorders>
          </w:tcPr>
          <w:p w14:paraId="6A2B3BD6" w14:textId="77777777" w:rsidR="00E65246" w:rsidRPr="002D2CB8" w:rsidRDefault="00E65246" w:rsidP="005A4065">
            <w:pPr>
              <w:rPr>
                <w:sz w:val="16"/>
                <w:szCs w:val="16"/>
              </w:rPr>
            </w:pPr>
            <w:r w:rsidRPr="002D2CB8">
              <w:rPr>
                <w:sz w:val="16"/>
                <w:szCs w:val="16"/>
              </w:rPr>
              <w:t>08:00-09:00</w:t>
            </w:r>
          </w:p>
          <w:p w14:paraId="17A3794E" w14:textId="77777777" w:rsidR="00E65246" w:rsidRPr="002D2CB8" w:rsidRDefault="00E65246" w:rsidP="005A4065">
            <w:pPr>
              <w:rPr>
                <w:sz w:val="16"/>
                <w:szCs w:val="16"/>
              </w:rPr>
            </w:pPr>
          </w:p>
          <w:p w14:paraId="757162C6" w14:textId="77777777" w:rsidR="00E65246" w:rsidRPr="002D2CB8" w:rsidRDefault="00E65246" w:rsidP="005A4065">
            <w:pPr>
              <w:rPr>
                <w:sz w:val="16"/>
                <w:szCs w:val="16"/>
              </w:rPr>
            </w:pPr>
            <w:r w:rsidRPr="002D2CB8">
              <w:rPr>
                <w:sz w:val="16"/>
                <w:szCs w:val="16"/>
              </w:rPr>
              <w:t>09.00-10.00</w:t>
            </w:r>
          </w:p>
          <w:p w14:paraId="19E74409" w14:textId="77777777" w:rsidR="00E65246" w:rsidRPr="002D2CB8" w:rsidRDefault="00E65246" w:rsidP="005A4065">
            <w:pPr>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5829DBB8" w14:textId="77777777" w:rsidR="00E65246" w:rsidRPr="002D2CB8" w:rsidRDefault="00E65246" w:rsidP="005A4065">
            <w:pPr>
              <w:rPr>
                <w:sz w:val="16"/>
                <w:szCs w:val="16"/>
              </w:rPr>
            </w:pPr>
            <w:r w:rsidRPr="002D2CB8">
              <w:rPr>
                <w:sz w:val="16"/>
                <w:szCs w:val="16"/>
              </w:rPr>
              <w:t>Seminer Salonu</w:t>
            </w:r>
          </w:p>
          <w:p w14:paraId="58DF0280" w14:textId="77777777" w:rsidR="00E65246" w:rsidRPr="002D2CB8" w:rsidRDefault="00E65246" w:rsidP="005A4065">
            <w:pPr>
              <w:rPr>
                <w:sz w:val="16"/>
                <w:szCs w:val="16"/>
              </w:rPr>
            </w:pPr>
          </w:p>
          <w:p w14:paraId="7E6FCE79" w14:textId="77777777" w:rsidR="00E65246" w:rsidRPr="002D2CB8" w:rsidRDefault="00E65246" w:rsidP="005A4065">
            <w:pPr>
              <w:rPr>
                <w:sz w:val="16"/>
                <w:szCs w:val="16"/>
              </w:rPr>
            </w:pPr>
            <w:r w:rsidRPr="002D2CB8">
              <w:rPr>
                <w:sz w:val="16"/>
                <w:szCs w:val="16"/>
              </w:rPr>
              <w:t>Seminer Salonu</w:t>
            </w:r>
          </w:p>
          <w:p w14:paraId="22510054" w14:textId="77777777" w:rsidR="00E65246" w:rsidRPr="002D2CB8" w:rsidRDefault="00E65246" w:rsidP="005A4065">
            <w:pPr>
              <w:rPr>
                <w:sz w:val="16"/>
                <w:szCs w:val="16"/>
              </w:rPr>
            </w:pPr>
          </w:p>
        </w:tc>
      </w:tr>
      <w:tr w:rsidR="00E65246" w:rsidRPr="002D2CB8" w14:paraId="09B0182A" w14:textId="77777777" w:rsidTr="005A4065">
        <w:tc>
          <w:tcPr>
            <w:tcW w:w="900" w:type="dxa"/>
            <w:tcBorders>
              <w:top w:val="single" w:sz="4" w:space="0" w:color="auto"/>
              <w:left w:val="single" w:sz="4" w:space="0" w:color="auto"/>
              <w:bottom w:val="single" w:sz="4" w:space="0" w:color="auto"/>
              <w:right w:val="single" w:sz="4" w:space="0" w:color="auto"/>
            </w:tcBorders>
          </w:tcPr>
          <w:p w14:paraId="762FC025"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14:paraId="20EB4281" w14:textId="77777777" w:rsidR="00E65246" w:rsidRPr="002D2CB8" w:rsidRDefault="00E65246" w:rsidP="005A4065">
            <w:pPr>
              <w:jc w:val="center"/>
              <w:rPr>
                <w:sz w:val="16"/>
                <w:szCs w:val="16"/>
              </w:rPr>
            </w:pPr>
            <w:r w:rsidRPr="002D2CB8">
              <w:rPr>
                <w:sz w:val="16"/>
                <w:szCs w:val="16"/>
              </w:rPr>
              <w:t>1</w:t>
            </w:r>
          </w:p>
          <w:p w14:paraId="7C631A76" w14:textId="77777777" w:rsidR="00E65246" w:rsidRPr="002D2CB8" w:rsidRDefault="00E65246" w:rsidP="005A4065">
            <w:pPr>
              <w:jc w:val="center"/>
              <w:rPr>
                <w:sz w:val="16"/>
                <w:szCs w:val="16"/>
              </w:rPr>
            </w:pPr>
          </w:p>
          <w:p w14:paraId="00FB2BA3" w14:textId="77777777" w:rsidR="00E65246" w:rsidRDefault="00E65246" w:rsidP="005A4065">
            <w:pPr>
              <w:jc w:val="center"/>
              <w:rPr>
                <w:sz w:val="16"/>
                <w:szCs w:val="16"/>
              </w:rPr>
            </w:pPr>
            <w:r w:rsidRPr="002D2CB8">
              <w:rPr>
                <w:sz w:val="16"/>
                <w:szCs w:val="16"/>
              </w:rPr>
              <w:t>1</w:t>
            </w:r>
          </w:p>
          <w:p w14:paraId="3EC5CEFA" w14:textId="77777777" w:rsidR="00E65246" w:rsidRDefault="00E65246" w:rsidP="005A4065">
            <w:pPr>
              <w:jc w:val="center"/>
              <w:rPr>
                <w:sz w:val="16"/>
                <w:szCs w:val="16"/>
              </w:rPr>
            </w:pPr>
          </w:p>
          <w:p w14:paraId="45A22097" w14:textId="77777777" w:rsidR="00E65246" w:rsidRPr="002D2CB8" w:rsidRDefault="00E65246" w:rsidP="005A4065">
            <w:pPr>
              <w:jc w:val="center"/>
              <w:rPr>
                <w:sz w:val="16"/>
                <w:szCs w:val="16"/>
              </w:rPr>
            </w:pPr>
            <w:r>
              <w:rPr>
                <w:sz w:val="16"/>
                <w:szCs w:val="16"/>
              </w:rPr>
              <w:t>3</w:t>
            </w:r>
          </w:p>
        </w:tc>
        <w:tc>
          <w:tcPr>
            <w:tcW w:w="605" w:type="dxa"/>
            <w:tcBorders>
              <w:top w:val="single" w:sz="4" w:space="0" w:color="auto"/>
              <w:left w:val="single" w:sz="4" w:space="0" w:color="auto"/>
              <w:bottom w:val="single" w:sz="4" w:space="0" w:color="auto"/>
              <w:right w:val="single" w:sz="4" w:space="0" w:color="auto"/>
            </w:tcBorders>
          </w:tcPr>
          <w:p w14:paraId="77C92901" w14:textId="77777777" w:rsidR="00E65246" w:rsidRPr="002D2CB8" w:rsidRDefault="00E65246" w:rsidP="005A4065">
            <w:pPr>
              <w:jc w:val="center"/>
              <w:rPr>
                <w:sz w:val="16"/>
                <w:szCs w:val="16"/>
              </w:rPr>
            </w:pPr>
            <w:r w:rsidRPr="002D2CB8">
              <w:rPr>
                <w:sz w:val="16"/>
                <w:szCs w:val="16"/>
              </w:rPr>
              <w:t>-</w:t>
            </w:r>
          </w:p>
          <w:p w14:paraId="7B36F7A2" w14:textId="77777777" w:rsidR="00E65246" w:rsidRPr="002D2CB8" w:rsidRDefault="00E65246" w:rsidP="005A4065">
            <w:pPr>
              <w:jc w:val="center"/>
              <w:rPr>
                <w:sz w:val="16"/>
                <w:szCs w:val="16"/>
              </w:rPr>
            </w:pPr>
          </w:p>
          <w:p w14:paraId="06C6EDD4" w14:textId="77777777" w:rsidR="00E65246" w:rsidRDefault="00E65246" w:rsidP="005A4065">
            <w:pPr>
              <w:jc w:val="center"/>
              <w:rPr>
                <w:sz w:val="16"/>
                <w:szCs w:val="16"/>
              </w:rPr>
            </w:pPr>
            <w:r w:rsidRPr="002D2CB8">
              <w:rPr>
                <w:sz w:val="16"/>
                <w:szCs w:val="16"/>
              </w:rPr>
              <w:t>-</w:t>
            </w:r>
          </w:p>
          <w:p w14:paraId="189E87C1" w14:textId="77777777" w:rsidR="00E65246" w:rsidRDefault="00E65246" w:rsidP="005A4065">
            <w:pPr>
              <w:jc w:val="center"/>
              <w:rPr>
                <w:sz w:val="16"/>
                <w:szCs w:val="16"/>
              </w:rPr>
            </w:pPr>
          </w:p>
          <w:p w14:paraId="14CAB143" w14:textId="77777777" w:rsidR="00E65246" w:rsidRPr="002D2CB8" w:rsidRDefault="00E65246" w:rsidP="005A4065">
            <w:pPr>
              <w:jc w:val="center"/>
              <w:rPr>
                <w:sz w:val="16"/>
                <w:szCs w:val="16"/>
              </w:rPr>
            </w:pPr>
            <w:r>
              <w:rPr>
                <w:sz w:val="16"/>
                <w:szCs w:val="16"/>
              </w:rPr>
              <w:t>1</w:t>
            </w:r>
          </w:p>
        </w:tc>
        <w:tc>
          <w:tcPr>
            <w:tcW w:w="3060" w:type="dxa"/>
            <w:tcBorders>
              <w:top w:val="single" w:sz="4" w:space="0" w:color="auto"/>
              <w:left w:val="single" w:sz="4" w:space="0" w:color="auto"/>
              <w:bottom w:val="single" w:sz="4" w:space="0" w:color="auto"/>
              <w:right w:val="single" w:sz="4" w:space="0" w:color="auto"/>
            </w:tcBorders>
          </w:tcPr>
          <w:p w14:paraId="3EFF0905" w14:textId="77777777" w:rsidR="00E65246" w:rsidRPr="002D2CB8" w:rsidRDefault="00E65246" w:rsidP="005A4065">
            <w:pPr>
              <w:rPr>
                <w:sz w:val="16"/>
                <w:szCs w:val="16"/>
              </w:rPr>
            </w:pPr>
            <w:r w:rsidRPr="002D2CB8">
              <w:rPr>
                <w:sz w:val="16"/>
                <w:szCs w:val="16"/>
              </w:rPr>
              <w:t xml:space="preserve">Prof. </w:t>
            </w:r>
            <w:proofErr w:type="spellStart"/>
            <w:proofErr w:type="gramStart"/>
            <w:r w:rsidRPr="002D2CB8">
              <w:rPr>
                <w:sz w:val="16"/>
                <w:szCs w:val="16"/>
              </w:rPr>
              <w:t>Dr.Hakan</w:t>
            </w:r>
            <w:proofErr w:type="spellEnd"/>
            <w:proofErr w:type="gramEnd"/>
            <w:r w:rsidRPr="002D2CB8">
              <w:rPr>
                <w:sz w:val="16"/>
                <w:szCs w:val="16"/>
              </w:rPr>
              <w:t xml:space="preserve"> DÖNERAY</w:t>
            </w:r>
          </w:p>
          <w:p w14:paraId="5909C8B3" w14:textId="77777777" w:rsidR="00E65246" w:rsidRPr="002D2CB8" w:rsidRDefault="00E65246" w:rsidP="005A4065">
            <w:pPr>
              <w:rPr>
                <w:sz w:val="16"/>
                <w:szCs w:val="16"/>
              </w:rPr>
            </w:pPr>
          </w:p>
          <w:p w14:paraId="67656A98" w14:textId="77777777" w:rsidR="00E65246" w:rsidRDefault="00E65246" w:rsidP="005A4065">
            <w:pPr>
              <w:rPr>
                <w:sz w:val="16"/>
                <w:szCs w:val="16"/>
              </w:rPr>
            </w:pPr>
            <w:proofErr w:type="spellStart"/>
            <w:r w:rsidRPr="002D2CB8">
              <w:rPr>
                <w:sz w:val="16"/>
                <w:szCs w:val="16"/>
              </w:rPr>
              <w:t>Prof.Dr</w:t>
            </w:r>
            <w:proofErr w:type="spellEnd"/>
            <w:r w:rsidRPr="002D2CB8">
              <w:rPr>
                <w:sz w:val="16"/>
                <w:szCs w:val="16"/>
              </w:rPr>
              <w:t>. Zerrin ORBAK</w:t>
            </w:r>
          </w:p>
          <w:p w14:paraId="38B734D1" w14:textId="77777777" w:rsidR="00E65246" w:rsidRDefault="00E65246" w:rsidP="005A4065">
            <w:pPr>
              <w:rPr>
                <w:sz w:val="16"/>
                <w:szCs w:val="16"/>
              </w:rPr>
            </w:pPr>
          </w:p>
          <w:p w14:paraId="67720978" w14:textId="77777777" w:rsidR="00E65246" w:rsidRPr="002D2CB8" w:rsidRDefault="00E65246" w:rsidP="005A4065">
            <w:pPr>
              <w:rPr>
                <w:sz w:val="16"/>
                <w:szCs w:val="16"/>
              </w:rPr>
            </w:pPr>
            <w:proofErr w:type="spellStart"/>
            <w:proofErr w:type="gramStart"/>
            <w:r>
              <w:rPr>
                <w:sz w:val="16"/>
                <w:szCs w:val="16"/>
              </w:rPr>
              <w:t>Doç.Dr.Ayşe</w:t>
            </w:r>
            <w:proofErr w:type="spellEnd"/>
            <w:proofErr w:type="gramEnd"/>
            <w:r>
              <w:rPr>
                <w:sz w:val="16"/>
                <w:szCs w:val="16"/>
              </w:rPr>
              <w:t xml:space="preserve"> ÖZDEN</w:t>
            </w:r>
          </w:p>
        </w:tc>
        <w:tc>
          <w:tcPr>
            <w:tcW w:w="1080" w:type="dxa"/>
            <w:tcBorders>
              <w:top w:val="single" w:sz="4" w:space="0" w:color="auto"/>
              <w:left w:val="single" w:sz="4" w:space="0" w:color="auto"/>
              <w:bottom w:val="single" w:sz="4" w:space="0" w:color="auto"/>
              <w:right w:val="single" w:sz="4" w:space="0" w:color="auto"/>
            </w:tcBorders>
          </w:tcPr>
          <w:p w14:paraId="1CE22EBE" w14:textId="77777777" w:rsidR="00E65246" w:rsidRPr="002D2CB8" w:rsidRDefault="00E65246" w:rsidP="005A4065">
            <w:pPr>
              <w:jc w:val="both"/>
              <w:rPr>
                <w:sz w:val="16"/>
                <w:szCs w:val="16"/>
              </w:rPr>
            </w:pPr>
            <w:r w:rsidRPr="002D2CB8">
              <w:rPr>
                <w:sz w:val="16"/>
                <w:szCs w:val="16"/>
              </w:rPr>
              <w:t>Salı</w:t>
            </w:r>
          </w:p>
        </w:tc>
        <w:tc>
          <w:tcPr>
            <w:tcW w:w="1080" w:type="dxa"/>
            <w:tcBorders>
              <w:top w:val="single" w:sz="4" w:space="0" w:color="auto"/>
              <w:left w:val="single" w:sz="4" w:space="0" w:color="auto"/>
              <w:bottom w:val="single" w:sz="4" w:space="0" w:color="auto"/>
              <w:right w:val="single" w:sz="4" w:space="0" w:color="auto"/>
            </w:tcBorders>
          </w:tcPr>
          <w:p w14:paraId="2C27E2F3" w14:textId="77777777" w:rsidR="00E65246" w:rsidRPr="002D2CB8" w:rsidRDefault="00E65246" w:rsidP="005A4065">
            <w:pPr>
              <w:rPr>
                <w:sz w:val="16"/>
                <w:szCs w:val="16"/>
              </w:rPr>
            </w:pPr>
            <w:r w:rsidRPr="002D2CB8">
              <w:rPr>
                <w:sz w:val="16"/>
                <w:szCs w:val="16"/>
              </w:rPr>
              <w:t>08:00-09:00</w:t>
            </w:r>
          </w:p>
          <w:p w14:paraId="113A5966" w14:textId="77777777" w:rsidR="00E65246" w:rsidRPr="002D2CB8" w:rsidRDefault="00E65246" w:rsidP="005A4065">
            <w:pPr>
              <w:rPr>
                <w:sz w:val="16"/>
                <w:szCs w:val="16"/>
              </w:rPr>
            </w:pPr>
          </w:p>
          <w:p w14:paraId="06845EB9" w14:textId="77777777" w:rsidR="00E65246" w:rsidRPr="002D2CB8" w:rsidRDefault="00E65246" w:rsidP="005A4065">
            <w:pPr>
              <w:rPr>
                <w:sz w:val="16"/>
                <w:szCs w:val="16"/>
              </w:rPr>
            </w:pPr>
            <w:r w:rsidRPr="002D2CB8">
              <w:rPr>
                <w:sz w:val="16"/>
                <w:szCs w:val="16"/>
              </w:rPr>
              <w:t>09.00-10.00</w:t>
            </w:r>
          </w:p>
          <w:p w14:paraId="1F328952" w14:textId="77777777" w:rsidR="00E65246" w:rsidRDefault="00E65246" w:rsidP="005A4065">
            <w:pPr>
              <w:rPr>
                <w:sz w:val="16"/>
                <w:szCs w:val="16"/>
              </w:rPr>
            </w:pPr>
          </w:p>
          <w:p w14:paraId="70CAC569" w14:textId="77777777" w:rsidR="00E65246" w:rsidRPr="002D2CB8" w:rsidRDefault="00E65246" w:rsidP="005A4065">
            <w:pPr>
              <w:rPr>
                <w:sz w:val="16"/>
                <w:szCs w:val="16"/>
              </w:rPr>
            </w:pPr>
            <w:r w:rsidRPr="00404BCA">
              <w:rPr>
                <w:sz w:val="16"/>
                <w:szCs w:val="16"/>
              </w:rPr>
              <w:t xml:space="preserve">11:00-12:00 13:00-14:00 </w:t>
            </w:r>
          </w:p>
        </w:tc>
        <w:tc>
          <w:tcPr>
            <w:tcW w:w="1980" w:type="dxa"/>
            <w:tcBorders>
              <w:top w:val="single" w:sz="4" w:space="0" w:color="auto"/>
              <w:left w:val="single" w:sz="4" w:space="0" w:color="auto"/>
              <w:bottom w:val="single" w:sz="4" w:space="0" w:color="auto"/>
              <w:right w:val="single" w:sz="4" w:space="0" w:color="auto"/>
            </w:tcBorders>
          </w:tcPr>
          <w:p w14:paraId="2E0436F2" w14:textId="77777777" w:rsidR="00E65246" w:rsidRPr="002D2CB8" w:rsidRDefault="00E65246" w:rsidP="005A4065">
            <w:pPr>
              <w:rPr>
                <w:sz w:val="16"/>
                <w:szCs w:val="16"/>
              </w:rPr>
            </w:pPr>
            <w:r w:rsidRPr="002D2CB8">
              <w:rPr>
                <w:sz w:val="16"/>
                <w:szCs w:val="16"/>
              </w:rPr>
              <w:t>Seminer Salonu</w:t>
            </w:r>
          </w:p>
          <w:p w14:paraId="72BCA7AB" w14:textId="77777777" w:rsidR="00E65246" w:rsidRPr="002D2CB8" w:rsidRDefault="00E65246" w:rsidP="005A4065">
            <w:pPr>
              <w:rPr>
                <w:sz w:val="16"/>
                <w:szCs w:val="16"/>
              </w:rPr>
            </w:pPr>
          </w:p>
          <w:p w14:paraId="4A794F72" w14:textId="77777777" w:rsidR="00E65246" w:rsidRPr="002D2CB8" w:rsidRDefault="00E65246" w:rsidP="005A4065">
            <w:pPr>
              <w:rPr>
                <w:sz w:val="16"/>
                <w:szCs w:val="16"/>
              </w:rPr>
            </w:pPr>
            <w:r w:rsidRPr="002D2CB8">
              <w:rPr>
                <w:sz w:val="16"/>
                <w:szCs w:val="16"/>
              </w:rPr>
              <w:t>Seminer Salonu</w:t>
            </w:r>
          </w:p>
          <w:p w14:paraId="2AE999DD" w14:textId="77777777" w:rsidR="00E65246" w:rsidRDefault="00E65246" w:rsidP="005A4065">
            <w:pPr>
              <w:rPr>
                <w:sz w:val="16"/>
                <w:szCs w:val="16"/>
              </w:rPr>
            </w:pPr>
          </w:p>
          <w:p w14:paraId="5EC077C5" w14:textId="77777777" w:rsidR="00E65246" w:rsidRPr="00404BCA" w:rsidRDefault="00E65246" w:rsidP="005A4065">
            <w:pPr>
              <w:rPr>
                <w:sz w:val="16"/>
                <w:szCs w:val="16"/>
              </w:rPr>
            </w:pPr>
            <w:r w:rsidRPr="00404BCA">
              <w:rPr>
                <w:sz w:val="16"/>
                <w:szCs w:val="16"/>
              </w:rPr>
              <w:t>Seminer Salonu</w:t>
            </w:r>
          </w:p>
          <w:p w14:paraId="18BF9B28" w14:textId="77777777" w:rsidR="00E65246" w:rsidRPr="002D2CB8" w:rsidRDefault="00E65246" w:rsidP="005A4065">
            <w:pPr>
              <w:rPr>
                <w:sz w:val="16"/>
                <w:szCs w:val="16"/>
              </w:rPr>
            </w:pPr>
          </w:p>
        </w:tc>
      </w:tr>
      <w:tr w:rsidR="00E65246" w:rsidRPr="002D2CB8" w14:paraId="621865F6" w14:textId="77777777" w:rsidTr="005A4065">
        <w:tc>
          <w:tcPr>
            <w:tcW w:w="900" w:type="dxa"/>
            <w:tcBorders>
              <w:top w:val="single" w:sz="4" w:space="0" w:color="auto"/>
              <w:left w:val="single" w:sz="4" w:space="0" w:color="auto"/>
              <w:bottom w:val="single" w:sz="4" w:space="0" w:color="auto"/>
              <w:right w:val="single" w:sz="4" w:space="0" w:color="auto"/>
            </w:tcBorders>
          </w:tcPr>
          <w:p w14:paraId="439BB370" w14:textId="77777777" w:rsidR="00E65246" w:rsidRPr="002D2CB8" w:rsidRDefault="00E65246" w:rsidP="005A4065">
            <w:pPr>
              <w:jc w:val="center"/>
              <w:rPr>
                <w:sz w:val="16"/>
                <w:szCs w:val="16"/>
              </w:rPr>
            </w:pPr>
            <w:r>
              <w:rPr>
                <w:sz w:val="16"/>
                <w:szCs w:val="16"/>
              </w:rPr>
              <w:t>UZM22</w:t>
            </w:r>
            <w:r w:rsidRPr="002D2CB8">
              <w:rPr>
                <w:sz w:val="16"/>
                <w:szCs w:val="16"/>
              </w:rPr>
              <w:t>05</w:t>
            </w:r>
          </w:p>
        </w:tc>
        <w:tc>
          <w:tcPr>
            <w:tcW w:w="655" w:type="dxa"/>
            <w:tcBorders>
              <w:top w:val="single" w:sz="4" w:space="0" w:color="auto"/>
              <w:left w:val="single" w:sz="4" w:space="0" w:color="auto"/>
              <w:bottom w:val="single" w:sz="4" w:space="0" w:color="auto"/>
              <w:right w:val="single" w:sz="4" w:space="0" w:color="auto"/>
            </w:tcBorders>
          </w:tcPr>
          <w:p w14:paraId="473FA1A9" w14:textId="77777777" w:rsidR="00E65246" w:rsidRPr="002D2CB8" w:rsidRDefault="00E65246" w:rsidP="005A4065">
            <w:pPr>
              <w:jc w:val="center"/>
              <w:rPr>
                <w:sz w:val="16"/>
                <w:szCs w:val="16"/>
              </w:rPr>
            </w:pPr>
            <w:r w:rsidRPr="002D2CB8">
              <w:rPr>
                <w:sz w:val="16"/>
                <w:szCs w:val="16"/>
              </w:rPr>
              <w:t>1</w:t>
            </w:r>
          </w:p>
          <w:p w14:paraId="6F299F4B" w14:textId="77777777" w:rsidR="00E65246" w:rsidRPr="002D2CB8" w:rsidRDefault="00E65246" w:rsidP="005A4065">
            <w:pPr>
              <w:jc w:val="center"/>
              <w:rPr>
                <w:sz w:val="16"/>
                <w:szCs w:val="16"/>
              </w:rPr>
            </w:pPr>
          </w:p>
          <w:p w14:paraId="2AD0E45A" w14:textId="77777777" w:rsidR="00E65246" w:rsidRDefault="00E65246" w:rsidP="005A4065">
            <w:pPr>
              <w:jc w:val="center"/>
              <w:rPr>
                <w:sz w:val="16"/>
                <w:szCs w:val="16"/>
              </w:rPr>
            </w:pPr>
            <w:r w:rsidRPr="002D2CB8">
              <w:rPr>
                <w:sz w:val="16"/>
                <w:szCs w:val="16"/>
              </w:rPr>
              <w:t>1</w:t>
            </w:r>
          </w:p>
          <w:p w14:paraId="2AD51DF3" w14:textId="77777777" w:rsidR="00E65246" w:rsidRDefault="00E65246" w:rsidP="005A4065">
            <w:pPr>
              <w:jc w:val="center"/>
              <w:rPr>
                <w:sz w:val="16"/>
                <w:szCs w:val="16"/>
              </w:rPr>
            </w:pPr>
          </w:p>
          <w:p w14:paraId="4CEAB12B" w14:textId="77777777" w:rsidR="00E65246" w:rsidRPr="002D2CB8" w:rsidRDefault="00E65246" w:rsidP="005A4065">
            <w:pPr>
              <w:jc w:val="center"/>
              <w:rPr>
                <w:sz w:val="16"/>
                <w:szCs w:val="16"/>
              </w:rPr>
            </w:pPr>
            <w:r>
              <w:rPr>
                <w:sz w:val="16"/>
                <w:szCs w:val="16"/>
              </w:rPr>
              <w:t>2</w:t>
            </w:r>
          </w:p>
        </w:tc>
        <w:tc>
          <w:tcPr>
            <w:tcW w:w="605" w:type="dxa"/>
            <w:tcBorders>
              <w:top w:val="single" w:sz="4" w:space="0" w:color="auto"/>
              <w:left w:val="single" w:sz="4" w:space="0" w:color="auto"/>
              <w:bottom w:val="single" w:sz="4" w:space="0" w:color="auto"/>
              <w:right w:val="single" w:sz="4" w:space="0" w:color="auto"/>
            </w:tcBorders>
          </w:tcPr>
          <w:p w14:paraId="629B99CF" w14:textId="77777777" w:rsidR="00E65246" w:rsidRPr="002D2CB8" w:rsidRDefault="00E65246" w:rsidP="005A4065">
            <w:pPr>
              <w:jc w:val="center"/>
              <w:rPr>
                <w:sz w:val="16"/>
                <w:szCs w:val="16"/>
              </w:rPr>
            </w:pPr>
            <w:r w:rsidRPr="002D2CB8">
              <w:rPr>
                <w:sz w:val="16"/>
                <w:szCs w:val="16"/>
              </w:rPr>
              <w:t>-</w:t>
            </w:r>
          </w:p>
          <w:p w14:paraId="06687637" w14:textId="77777777" w:rsidR="00E65246" w:rsidRPr="002D2CB8" w:rsidRDefault="00E65246" w:rsidP="005A4065">
            <w:pPr>
              <w:jc w:val="center"/>
              <w:rPr>
                <w:sz w:val="16"/>
                <w:szCs w:val="16"/>
              </w:rPr>
            </w:pPr>
          </w:p>
          <w:p w14:paraId="708BD18D" w14:textId="77777777" w:rsidR="00E65246" w:rsidRPr="002D2CB8" w:rsidRDefault="00E65246" w:rsidP="005A4065">
            <w:pPr>
              <w:rPr>
                <w:sz w:val="16"/>
                <w:szCs w:val="16"/>
              </w:rPr>
            </w:pPr>
            <w:r>
              <w:rPr>
                <w:sz w:val="16"/>
                <w:szCs w:val="16"/>
              </w:rPr>
              <w:t xml:space="preserve">    </w:t>
            </w:r>
            <w:r w:rsidRPr="002D2CB8">
              <w:rPr>
                <w:sz w:val="16"/>
                <w:szCs w:val="16"/>
              </w:rPr>
              <w:t>1</w:t>
            </w:r>
          </w:p>
        </w:tc>
        <w:tc>
          <w:tcPr>
            <w:tcW w:w="3060" w:type="dxa"/>
            <w:tcBorders>
              <w:top w:val="single" w:sz="4" w:space="0" w:color="auto"/>
              <w:left w:val="single" w:sz="4" w:space="0" w:color="auto"/>
              <w:bottom w:val="single" w:sz="4" w:space="0" w:color="auto"/>
              <w:right w:val="single" w:sz="4" w:space="0" w:color="auto"/>
            </w:tcBorders>
          </w:tcPr>
          <w:p w14:paraId="3EF3098E" w14:textId="77777777" w:rsidR="00E65246" w:rsidRPr="002D2CB8" w:rsidRDefault="00E65246" w:rsidP="005A4065">
            <w:pPr>
              <w:rPr>
                <w:sz w:val="16"/>
                <w:szCs w:val="16"/>
              </w:rPr>
            </w:pPr>
            <w:r w:rsidRPr="002D2CB8">
              <w:rPr>
                <w:sz w:val="16"/>
                <w:szCs w:val="16"/>
              </w:rPr>
              <w:t xml:space="preserve">Prof. </w:t>
            </w:r>
            <w:proofErr w:type="spellStart"/>
            <w:proofErr w:type="gramStart"/>
            <w:r w:rsidRPr="002D2CB8">
              <w:rPr>
                <w:sz w:val="16"/>
                <w:szCs w:val="16"/>
              </w:rPr>
              <w:t>Dr.Hakan</w:t>
            </w:r>
            <w:proofErr w:type="spellEnd"/>
            <w:proofErr w:type="gramEnd"/>
            <w:r w:rsidRPr="002D2CB8">
              <w:rPr>
                <w:sz w:val="16"/>
                <w:szCs w:val="16"/>
              </w:rPr>
              <w:t xml:space="preserve"> DÖNERAY</w:t>
            </w:r>
          </w:p>
          <w:p w14:paraId="0CC265D4" w14:textId="77777777" w:rsidR="00E65246" w:rsidRPr="002D2CB8" w:rsidRDefault="00E65246" w:rsidP="005A4065">
            <w:pPr>
              <w:rPr>
                <w:sz w:val="16"/>
                <w:szCs w:val="16"/>
              </w:rPr>
            </w:pPr>
          </w:p>
          <w:p w14:paraId="18C9364F" w14:textId="77777777" w:rsidR="00E65246" w:rsidRDefault="00E65246" w:rsidP="005A4065">
            <w:pPr>
              <w:rPr>
                <w:sz w:val="16"/>
                <w:szCs w:val="16"/>
              </w:rPr>
            </w:pPr>
            <w:proofErr w:type="spellStart"/>
            <w:r w:rsidRPr="002D2CB8">
              <w:rPr>
                <w:sz w:val="16"/>
                <w:szCs w:val="16"/>
              </w:rPr>
              <w:t>Prof.Dr</w:t>
            </w:r>
            <w:proofErr w:type="spellEnd"/>
            <w:r w:rsidRPr="002D2CB8">
              <w:rPr>
                <w:sz w:val="16"/>
                <w:szCs w:val="16"/>
              </w:rPr>
              <w:t>. Zerrin ORBAK</w:t>
            </w:r>
          </w:p>
          <w:p w14:paraId="7A352254" w14:textId="77777777" w:rsidR="00E65246" w:rsidRDefault="00E65246" w:rsidP="005A4065">
            <w:pPr>
              <w:rPr>
                <w:sz w:val="16"/>
                <w:szCs w:val="16"/>
              </w:rPr>
            </w:pPr>
          </w:p>
          <w:p w14:paraId="6372E21B" w14:textId="77777777" w:rsidR="00E65246" w:rsidRPr="002D2CB8" w:rsidRDefault="00E65246" w:rsidP="005A4065">
            <w:pPr>
              <w:rPr>
                <w:sz w:val="16"/>
                <w:szCs w:val="16"/>
              </w:rPr>
            </w:pPr>
            <w:proofErr w:type="spellStart"/>
            <w:proofErr w:type="gramStart"/>
            <w:r w:rsidRPr="00404BCA">
              <w:rPr>
                <w:sz w:val="16"/>
                <w:szCs w:val="16"/>
              </w:rPr>
              <w:t>Doç.Dr.Ayşe</w:t>
            </w:r>
            <w:proofErr w:type="spellEnd"/>
            <w:proofErr w:type="gramEnd"/>
            <w:r w:rsidRPr="00404BCA">
              <w:rPr>
                <w:sz w:val="16"/>
                <w:szCs w:val="16"/>
              </w:rPr>
              <w:t xml:space="preserve"> ÖZDEN</w:t>
            </w:r>
          </w:p>
        </w:tc>
        <w:tc>
          <w:tcPr>
            <w:tcW w:w="1080" w:type="dxa"/>
            <w:tcBorders>
              <w:top w:val="single" w:sz="4" w:space="0" w:color="auto"/>
              <w:left w:val="single" w:sz="4" w:space="0" w:color="auto"/>
              <w:bottom w:val="single" w:sz="4" w:space="0" w:color="auto"/>
              <w:right w:val="single" w:sz="4" w:space="0" w:color="auto"/>
            </w:tcBorders>
          </w:tcPr>
          <w:p w14:paraId="49590DBC" w14:textId="77777777" w:rsidR="00E65246" w:rsidRPr="002D2CB8" w:rsidRDefault="00E65246" w:rsidP="005A4065">
            <w:pPr>
              <w:jc w:val="both"/>
              <w:rPr>
                <w:sz w:val="16"/>
                <w:szCs w:val="16"/>
              </w:rPr>
            </w:pPr>
            <w:r w:rsidRPr="002D2CB8">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tcPr>
          <w:p w14:paraId="7870BCA9" w14:textId="77777777" w:rsidR="00E65246" w:rsidRPr="002D2CB8" w:rsidRDefault="00E65246" w:rsidP="005A4065">
            <w:pPr>
              <w:rPr>
                <w:sz w:val="16"/>
                <w:szCs w:val="16"/>
              </w:rPr>
            </w:pPr>
            <w:r w:rsidRPr="002D2CB8">
              <w:rPr>
                <w:sz w:val="16"/>
                <w:szCs w:val="16"/>
              </w:rPr>
              <w:t>08:00-09:00</w:t>
            </w:r>
          </w:p>
          <w:p w14:paraId="180297A8" w14:textId="77777777" w:rsidR="00E65246" w:rsidRPr="002D2CB8" w:rsidRDefault="00E65246" w:rsidP="005A4065">
            <w:pPr>
              <w:rPr>
                <w:sz w:val="16"/>
                <w:szCs w:val="16"/>
              </w:rPr>
            </w:pPr>
          </w:p>
          <w:p w14:paraId="3680D00A" w14:textId="77777777" w:rsidR="00E65246" w:rsidRPr="002D2CB8" w:rsidRDefault="00E65246" w:rsidP="005A4065">
            <w:pPr>
              <w:rPr>
                <w:sz w:val="16"/>
                <w:szCs w:val="16"/>
              </w:rPr>
            </w:pPr>
            <w:r w:rsidRPr="002D2CB8">
              <w:rPr>
                <w:sz w:val="16"/>
                <w:szCs w:val="16"/>
              </w:rPr>
              <w:t>09.00-10.00</w:t>
            </w:r>
          </w:p>
          <w:p w14:paraId="06B9D878" w14:textId="77777777" w:rsidR="00E65246" w:rsidRDefault="00E65246" w:rsidP="005A4065">
            <w:pPr>
              <w:rPr>
                <w:sz w:val="16"/>
                <w:szCs w:val="16"/>
              </w:rPr>
            </w:pPr>
            <w:r w:rsidRPr="002D2CB8">
              <w:rPr>
                <w:sz w:val="16"/>
                <w:szCs w:val="16"/>
              </w:rPr>
              <w:t>10.00-11.00</w:t>
            </w:r>
          </w:p>
          <w:p w14:paraId="22B215FD" w14:textId="77777777" w:rsidR="00E65246" w:rsidRPr="002D2CB8" w:rsidRDefault="00E65246" w:rsidP="005A4065">
            <w:pPr>
              <w:rPr>
                <w:sz w:val="16"/>
                <w:szCs w:val="16"/>
              </w:rPr>
            </w:pPr>
            <w:r w:rsidRPr="00424041">
              <w:rPr>
                <w:sz w:val="16"/>
                <w:szCs w:val="16"/>
              </w:rPr>
              <w:t xml:space="preserve">11:00-12:00 13:00-14:00 </w:t>
            </w:r>
          </w:p>
        </w:tc>
        <w:tc>
          <w:tcPr>
            <w:tcW w:w="1980" w:type="dxa"/>
            <w:tcBorders>
              <w:top w:val="single" w:sz="4" w:space="0" w:color="auto"/>
              <w:left w:val="single" w:sz="4" w:space="0" w:color="auto"/>
              <w:bottom w:val="single" w:sz="4" w:space="0" w:color="auto"/>
              <w:right w:val="single" w:sz="4" w:space="0" w:color="auto"/>
            </w:tcBorders>
          </w:tcPr>
          <w:p w14:paraId="25024CB3" w14:textId="77777777" w:rsidR="00E65246" w:rsidRPr="002D2CB8" w:rsidRDefault="00E65246" w:rsidP="005A4065">
            <w:pPr>
              <w:rPr>
                <w:sz w:val="16"/>
                <w:szCs w:val="16"/>
              </w:rPr>
            </w:pPr>
            <w:r w:rsidRPr="002D2CB8">
              <w:rPr>
                <w:sz w:val="16"/>
                <w:szCs w:val="16"/>
              </w:rPr>
              <w:t>Seminer Salonu</w:t>
            </w:r>
          </w:p>
          <w:p w14:paraId="644534EF" w14:textId="77777777" w:rsidR="00E65246" w:rsidRPr="002D2CB8" w:rsidRDefault="00E65246" w:rsidP="005A4065">
            <w:pPr>
              <w:rPr>
                <w:sz w:val="16"/>
                <w:szCs w:val="16"/>
              </w:rPr>
            </w:pPr>
          </w:p>
          <w:p w14:paraId="4E0CA0B8" w14:textId="77777777" w:rsidR="00E65246" w:rsidRPr="002D2CB8" w:rsidRDefault="00E65246" w:rsidP="005A4065">
            <w:pPr>
              <w:rPr>
                <w:sz w:val="16"/>
                <w:szCs w:val="16"/>
              </w:rPr>
            </w:pPr>
            <w:r w:rsidRPr="002D2CB8">
              <w:rPr>
                <w:sz w:val="16"/>
                <w:szCs w:val="16"/>
              </w:rPr>
              <w:t>Seminer Salonu</w:t>
            </w:r>
          </w:p>
          <w:p w14:paraId="557EA243" w14:textId="77777777" w:rsidR="00E65246" w:rsidRDefault="00E65246" w:rsidP="005A4065">
            <w:pPr>
              <w:rPr>
                <w:sz w:val="16"/>
                <w:szCs w:val="16"/>
              </w:rPr>
            </w:pPr>
            <w:r w:rsidRPr="002D2CB8">
              <w:rPr>
                <w:sz w:val="16"/>
                <w:szCs w:val="16"/>
              </w:rPr>
              <w:t>Endokrin Servis</w:t>
            </w:r>
          </w:p>
          <w:p w14:paraId="7623C1FF" w14:textId="77777777" w:rsidR="00E65246" w:rsidRPr="002D2CB8" w:rsidRDefault="00E65246" w:rsidP="005A4065">
            <w:pPr>
              <w:rPr>
                <w:sz w:val="16"/>
                <w:szCs w:val="16"/>
              </w:rPr>
            </w:pPr>
          </w:p>
          <w:p w14:paraId="54D655C9" w14:textId="77777777" w:rsidR="00E65246" w:rsidRPr="00424041" w:rsidRDefault="00E65246" w:rsidP="005A4065">
            <w:pPr>
              <w:rPr>
                <w:sz w:val="16"/>
                <w:szCs w:val="16"/>
              </w:rPr>
            </w:pPr>
            <w:r w:rsidRPr="00424041">
              <w:rPr>
                <w:sz w:val="16"/>
                <w:szCs w:val="16"/>
              </w:rPr>
              <w:t>Seminer Salonu</w:t>
            </w:r>
          </w:p>
          <w:p w14:paraId="3DA5ED7D" w14:textId="77777777" w:rsidR="00E65246" w:rsidRPr="00424041" w:rsidRDefault="00E65246" w:rsidP="005A4065">
            <w:pPr>
              <w:rPr>
                <w:sz w:val="16"/>
                <w:szCs w:val="16"/>
              </w:rPr>
            </w:pPr>
          </w:p>
          <w:p w14:paraId="2194BCB6" w14:textId="77777777" w:rsidR="00E65246" w:rsidRPr="002D2CB8" w:rsidRDefault="00E65246" w:rsidP="005A4065">
            <w:pPr>
              <w:rPr>
                <w:sz w:val="16"/>
                <w:szCs w:val="16"/>
              </w:rPr>
            </w:pPr>
          </w:p>
        </w:tc>
      </w:tr>
      <w:tr w:rsidR="00E65246" w:rsidRPr="002D2CB8" w14:paraId="0E0DB5B3" w14:textId="77777777" w:rsidTr="005A4065">
        <w:tc>
          <w:tcPr>
            <w:tcW w:w="900" w:type="dxa"/>
            <w:tcBorders>
              <w:top w:val="single" w:sz="4" w:space="0" w:color="auto"/>
              <w:left w:val="single" w:sz="4" w:space="0" w:color="auto"/>
              <w:bottom w:val="single" w:sz="4" w:space="0" w:color="auto"/>
              <w:right w:val="single" w:sz="4" w:space="0" w:color="auto"/>
            </w:tcBorders>
          </w:tcPr>
          <w:p w14:paraId="5D0C7205"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14:paraId="417F19FC" w14:textId="77777777" w:rsidR="00E65246" w:rsidRPr="002D2CB8" w:rsidRDefault="00E65246" w:rsidP="005A4065">
            <w:pPr>
              <w:jc w:val="center"/>
              <w:rPr>
                <w:sz w:val="16"/>
                <w:szCs w:val="16"/>
              </w:rPr>
            </w:pPr>
            <w:r w:rsidRPr="002D2CB8">
              <w:rPr>
                <w:sz w:val="16"/>
                <w:szCs w:val="16"/>
              </w:rPr>
              <w:t>1</w:t>
            </w:r>
          </w:p>
          <w:p w14:paraId="4414AF2A" w14:textId="77777777" w:rsidR="00E65246" w:rsidRPr="002D2CB8" w:rsidRDefault="00E65246" w:rsidP="005A4065">
            <w:pPr>
              <w:jc w:val="center"/>
              <w:rPr>
                <w:sz w:val="16"/>
                <w:szCs w:val="16"/>
              </w:rPr>
            </w:pPr>
          </w:p>
          <w:p w14:paraId="6890B732" w14:textId="77777777" w:rsidR="00E65246" w:rsidRDefault="00E65246" w:rsidP="005A4065">
            <w:pPr>
              <w:jc w:val="center"/>
              <w:rPr>
                <w:sz w:val="16"/>
                <w:szCs w:val="16"/>
              </w:rPr>
            </w:pPr>
            <w:r w:rsidRPr="002D2CB8">
              <w:rPr>
                <w:sz w:val="16"/>
                <w:szCs w:val="16"/>
              </w:rPr>
              <w:t>1</w:t>
            </w:r>
          </w:p>
          <w:p w14:paraId="12D0EA4F" w14:textId="77777777" w:rsidR="00E65246" w:rsidRPr="002D2CB8" w:rsidRDefault="00E65246" w:rsidP="005A4065">
            <w:pPr>
              <w:jc w:val="center"/>
              <w:rPr>
                <w:sz w:val="16"/>
                <w:szCs w:val="16"/>
              </w:rPr>
            </w:pPr>
            <w:r>
              <w:rPr>
                <w:sz w:val="16"/>
                <w:szCs w:val="16"/>
              </w:rPr>
              <w:t>3</w:t>
            </w:r>
          </w:p>
        </w:tc>
        <w:tc>
          <w:tcPr>
            <w:tcW w:w="605" w:type="dxa"/>
            <w:tcBorders>
              <w:top w:val="single" w:sz="4" w:space="0" w:color="auto"/>
              <w:left w:val="single" w:sz="4" w:space="0" w:color="auto"/>
              <w:bottom w:val="single" w:sz="4" w:space="0" w:color="auto"/>
              <w:right w:val="single" w:sz="4" w:space="0" w:color="auto"/>
            </w:tcBorders>
          </w:tcPr>
          <w:p w14:paraId="73B996D0" w14:textId="77777777" w:rsidR="00E65246" w:rsidRDefault="00E65246" w:rsidP="005A4065">
            <w:pPr>
              <w:jc w:val="center"/>
              <w:rPr>
                <w:sz w:val="16"/>
                <w:szCs w:val="16"/>
              </w:rPr>
            </w:pPr>
            <w:r w:rsidRPr="002D2CB8">
              <w:rPr>
                <w:sz w:val="16"/>
                <w:szCs w:val="16"/>
              </w:rPr>
              <w:t>1</w:t>
            </w:r>
          </w:p>
          <w:p w14:paraId="31DB99A8" w14:textId="77777777" w:rsidR="00E65246" w:rsidRDefault="00E65246" w:rsidP="005A4065">
            <w:pPr>
              <w:rPr>
                <w:sz w:val="16"/>
                <w:szCs w:val="16"/>
              </w:rPr>
            </w:pPr>
          </w:p>
          <w:p w14:paraId="50A291AE" w14:textId="77777777" w:rsidR="00E65246" w:rsidRPr="00424041" w:rsidRDefault="00E65246" w:rsidP="005A4065">
            <w:pPr>
              <w:rPr>
                <w:sz w:val="16"/>
                <w:szCs w:val="16"/>
              </w:rPr>
            </w:pPr>
            <w:r>
              <w:rPr>
                <w:sz w:val="16"/>
                <w:szCs w:val="16"/>
              </w:rPr>
              <w:t>1</w:t>
            </w:r>
          </w:p>
        </w:tc>
        <w:tc>
          <w:tcPr>
            <w:tcW w:w="3060" w:type="dxa"/>
            <w:tcBorders>
              <w:top w:val="single" w:sz="4" w:space="0" w:color="auto"/>
              <w:left w:val="single" w:sz="4" w:space="0" w:color="auto"/>
              <w:bottom w:val="single" w:sz="4" w:space="0" w:color="auto"/>
              <w:right w:val="single" w:sz="4" w:space="0" w:color="auto"/>
            </w:tcBorders>
          </w:tcPr>
          <w:p w14:paraId="07BB9D47" w14:textId="77777777" w:rsidR="00E65246" w:rsidRPr="002D2CB8" w:rsidRDefault="00E65246" w:rsidP="005A4065">
            <w:pPr>
              <w:rPr>
                <w:sz w:val="16"/>
                <w:szCs w:val="16"/>
              </w:rPr>
            </w:pPr>
            <w:r w:rsidRPr="002D2CB8">
              <w:rPr>
                <w:sz w:val="16"/>
                <w:szCs w:val="16"/>
              </w:rPr>
              <w:t xml:space="preserve">Prof. </w:t>
            </w:r>
            <w:proofErr w:type="spellStart"/>
            <w:proofErr w:type="gramStart"/>
            <w:r w:rsidRPr="002D2CB8">
              <w:rPr>
                <w:sz w:val="16"/>
                <w:szCs w:val="16"/>
              </w:rPr>
              <w:t>Dr.Hakan</w:t>
            </w:r>
            <w:proofErr w:type="spellEnd"/>
            <w:proofErr w:type="gramEnd"/>
            <w:r w:rsidRPr="002D2CB8">
              <w:rPr>
                <w:sz w:val="16"/>
                <w:szCs w:val="16"/>
              </w:rPr>
              <w:t xml:space="preserve"> DÖNERAY</w:t>
            </w:r>
          </w:p>
          <w:p w14:paraId="438D50D5" w14:textId="77777777" w:rsidR="00E65246" w:rsidRPr="002D2CB8" w:rsidRDefault="00E65246" w:rsidP="005A4065">
            <w:pPr>
              <w:rPr>
                <w:sz w:val="16"/>
                <w:szCs w:val="16"/>
              </w:rPr>
            </w:pPr>
          </w:p>
          <w:p w14:paraId="1F62E362" w14:textId="77777777" w:rsidR="00E65246" w:rsidRDefault="00E65246" w:rsidP="005A4065">
            <w:pPr>
              <w:rPr>
                <w:sz w:val="16"/>
                <w:szCs w:val="16"/>
              </w:rPr>
            </w:pPr>
            <w:proofErr w:type="spellStart"/>
            <w:r w:rsidRPr="002D2CB8">
              <w:rPr>
                <w:sz w:val="16"/>
                <w:szCs w:val="16"/>
              </w:rPr>
              <w:t>Prof.Dr</w:t>
            </w:r>
            <w:proofErr w:type="spellEnd"/>
            <w:r w:rsidRPr="002D2CB8">
              <w:rPr>
                <w:sz w:val="16"/>
                <w:szCs w:val="16"/>
              </w:rPr>
              <w:t>. Zerrin ORBAK</w:t>
            </w:r>
          </w:p>
          <w:p w14:paraId="2FB9DE93" w14:textId="77777777" w:rsidR="00E65246" w:rsidRPr="00424041" w:rsidRDefault="00E65246" w:rsidP="005A4065">
            <w:pPr>
              <w:rPr>
                <w:sz w:val="16"/>
                <w:szCs w:val="16"/>
              </w:rPr>
            </w:pPr>
            <w:proofErr w:type="spellStart"/>
            <w:proofErr w:type="gramStart"/>
            <w:r w:rsidRPr="00424041">
              <w:rPr>
                <w:sz w:val="16"/>
                <w:szCs w:val="16"/>
              </w:rPr>
              <w:t>Doç.Dr.Ayşe</w:t>
            </w:r>
            <w:proofErr w:type="spellEnd"/>
            <w:proofErr w:type="gramEnd"/>
            <w:r w:rsidRPr="00424041">
              <w:rPr>
                <w:sz w:val="16"/>
                <w:szCs w:val="16"/>
              </w:rPr>
              <w:t xml:space="preserve"> ÖZDEN</w:t>
            </w:r>
          </w:p>
        </w:tc>
        <w:tc>
          <w:tcPr>
            <w:tcW w:w="1080" w:type="dxa"/>
            <w:tcBorders>
              <w:top w:val="single" w:sz="4" w:space="0" w:color="auto"/>
              <w:left w:val="single" w:sz="4" w:space="0" w:color="auto"/>
              <w:bottom w:val="single" w:sz="4" w:space="0" w:color="auto"/>
              <w:right w:val="single" w:sz="4" w:space="0" w:color="auto"/>
            </w:tcBorders>
          </w:tcPr>
          <w:p w14:paraId="089C7B2E" w14:textId="77777777" w:rsidR="00E65246" w:rsidRPr="002D2CB8" w:rsidRDefault="00E65246" w:rsidP="005A4065">
            <w:pPr>
              <w:jc w:val="both"/>
              <w:rPr>
                <w:sz w:val="16"/>
                <w:szCs w:val="16"/>
              </w:rPr>
            </w:pPr>
            <w:r w:rsidRPr="002D2CB8">
              <w:rPr>
                <w:sz w:val="16"/>
                <w:szCs w:val="16"/>
              </w:rPr>
              <w:t>Perşembe</w:t>
            </w:r>
          </w:p>
        </w:tc>
        <w:tc>
          <w:tcPr>
            <w:tcW w:w="1080" w:type="dxa"/>
            <w:tcBorders>
              <w:top w:val="single" w:sz="4" w:space="0" w:color="auto"/>
              <w:left w:val="single" w:sz="4" w:space="0" w:color="auto"/>
              <w:bottom w:val="single" w:sz="4" w:space="0" w:color="auto"/>
              <w:right w:val="single" w:sz="4" w:space="0" w:color="auto"/>
            </w:tcBorders>
          </w:tcPr>
          <w:p w14:paraId="762E5C04" w14:textId="77777777" w:rsidR="00E65246" w:rsidRPr="002D2CB8" w:rsidRDefault="00E65246" w:rsidP="005A4065">
            <w:pPr>
              <w:rPr>
                <w:sz w:val="16"/>
                <w:szCs w:val="16"/>
              </w:rPr>
            </w:pPr>
            <w:r w:rsidRPr="002D2CB8">
              <w:rPr>
                <w:sz w:val="16"/>
                <w:szCs w:val="16"/>
              </w:rPr>
              <w:t>08:00-09:00</w:t>
            </w:r>
          </w:p>
          <w:p w14:paraId="6B8CEA28" w14:textId="77777777" w:rsidR="00E65246" w:rsidRPr="002D2CB8" w:rsidRDefault="00E65246" w:rsidP="005A4065">
            <w:pPr>
              <w:rPr>
                <w:sz w:val="16"/>
                <w:szCs w:val="16"/>
              </w:rPr>
            </w:pPr>
            <w:r w:rsidRPr="002D2CB8">
              <w:rPr>
                <w:sz w:val="16"/>
                <w:szCs w:val="16"/>
              </w:rPr>
              <w:t>10.00-11.00</w:t>
            </w:r>
          </w:p>
          <w:p w14:paraId="17FFDF2B" w14:textId="77777777" w:rsidR="00E65246" w:rsidRPr="002D2CB8" w:rsidRDefault="00E65246" w:rsidP="005A4065">
            <w:pPr>
              <w:rPr>
                <w:sz w:val="16"/>
                <w:szCs w:val="16"/>
              </w:rPr>
            </w:pPr>
          </w:p>
          <w:p w14:paraId="4E2137FB" w14:textId="77777777" w:rsidR="00E65246" w:rsidRPr="002D2CB8" w:rsidRDefault="00E65246" w:rsidP="005A4065">
            <w:pPr>
              <w:rPr>
                <w:sz w:val="16"/>
                <w:szCs w:val="16"/>
              </w:rPr>
            </w:pPr>
            <w:r w:rsidRPr="002D2CB8">
              <w:rPr>
                <w:sz w:val="16"/>
                <w:szCs w:val="16"/>
              </w:rPr>
              <w:t>09.00-10.00</w:t>
            </w:r>
          </w:p>
          <w:p w14:paraId="6B6D7D56" w14:textId="77777777" w:rsidR="00E65246" w:rsidRPr="002D2CB8" w:rsidRDefault="00E65246" w:rsidP="005A4065">
            <w:pPr>
              <w:rPr>
                <w:sz w:val="16"/>
                <w:szCs w:val="16"/>
              </w:rPr>
            </w:pPr>
            <w:r w:rsidRPr="00424041">
              <w:rPr>
                <w:sz w:val="16"/>
                <w:szCs w:val="16"/>
              </w:rPr>
              <w:t>11:00-12:0O 14:00-15:00</w:t>
            </w:r>
          </w:p>
        </w:tc>
        <w:tc>
          <w:tcPr>
            <w:tcW w:w="1980" w:type="dxa"/>
            <w:tcBorders>
              <w:top w:val="single" w:sz="4" w:space="0" w:color="auto"/>
              <w:left w:val="single" w:sz="4" w:space="0" w:color="auto"/>
              <w:bottom w:val="single" w:sz="4" w:space="0" w:color="auto"/>
              <w:right w:val="single" w:sz="4" w:space="0" w:color="auto"/>
            </w:tcBorders>
          </w:tcPr>
          <w:p w14:paraId="626E2E52" w14:textId="77777777" w:rsidR="00E65246" w:rsidRPr="002D2CB8" w:rsidRDefault="00E65246" w:rsidP="005A4065">
            <w:pPr>
              <w:rPr>
                <w:sz w:val="16"/>
                <w:szCs w:val="16"/>
              </w:rPr>
            </w:pPr>
            <w:r w:rsidRPr="002D2CB8">
              <w:rPr>
                <w:sz w:val="16"/>
                <w:szCs w:val="16"/>
              </w:rPr>
              <w:t>Seminer Salonu</w:t>
            </w:r>
          </w:p>
          <w:p w14:paraId="37F3F727" w14:textId="77777777" w:rsidR="00E65246" w:rsidRPr="002D2CB8" w:rsidRDefault="00E65246" w:rsidP="005A4065">
            <w:pPr>
              <w:rPr>
                <w:sz w:val="16"/>
                <w:szCs w:val="16"/>
              </w:rPr>
            </w:pPr>
            <w:r w:rsidRPr="002D2CB8">
              <w:rPr>
                <w:sz w:val="16"/>
                <w:szCs w:val="16"/>
              </w:rPr>
              <w:t>Endokrin Servis</w:t>
            </w:r>
          </w:p>
          <w:p w14:paraId="255D5435" w14:textId="77777777" w:rsidR="00E65246" w:rsidRPr="002D2CB8" w:rsidRDefault="00E65246" w:rsidP="005A4065">
            <w:pPr>
              <w:rPr>
                <w:sz w:val="16"/>
                <w:szCs w:val="16"/>
              </w:rPr>
            </w:pPr>
          </w:p>
          <w:p w14:paraId="08744235" w14:textId="77777777" w:rsidR="00E65246" w:rsidRPr="002D2CB8" w:rsidRDefault="00E65246" w:rsidP="005A4065">
            <w:pPr>
              <w:rPr>
                <w:sz w:val="16"/>
                <w:szCs w:val="16"/>
              </w:rPr>
            </w:pPr>
            <w:r w:rsidRPr="002D2CB8">
              <w:rPr>
                <w:sz w:val="16"/>
                <w:szCs w:val="16"/>
              </w:rPr>
              <w:t>Seminer Salonu</w:t>
            </w:r>
          </w:p>
          <w:p w14:paraId="6F1CB3A2" w14:textId="77777777" w:rsidR="00E65246" w:rsidRPr="00424041" w:rsidRDefault="00E65246" w:rsidP="005A4065">
            <w:pPr>
              <w:rPr>
                <w:sz w:val="16"/>
                <w:szCs w:val="16"/>
              </w:rPr>
            </w:pPr>
            <w:r w:rsidRPr="00424041">
              <w:rPr>
                <w:sz w:val="16"/>
                <w:szCs w:val="16"/>
              </w:rPr>
              <w:t>Seminer Salonu</w:t>
            </w:r>
          </w:p>
          <w:p w14:paraId="3B243986" w14:textId="77777777" w:rsidR="00E65246" w:rsidRPr="00424041" w:rsidRDefault="00E65246" w:rsidP="005A4065">
            <w:pPr>
              <w:rPr>
                <w:sz w:val="16"/>
                <w:szCs w:val="16"/>
              </w:rPr>
            </w:pPr>
            <w:r w:rsidRPr="00424041">
              <w:rPr>
                <w:sz w:val="16"/>
                <w:szCs w:val="16"/>
              </w:rPr>
              <w:t>Endokrin Servis</w:t>
            </w:r>
          </w:p>
          <w:p w14:paraId="77BFA444" w14:textId="77777777" w:rsidR="00E65246" w:rsidRPr="002D2CB8" w:rsidRDefault="00E65246" w:rsidP="005A4065">
            <w:pPr>
              <w:rPr>
                <w:sz w:val="16"/>
                <w:szCs w:val="16"/>
              </w:rPr>
            </w:pPr>
          </w:p>
        </w:tc>
      </w:tr>
      <w:tr w:rsidR="00E65246" w:rsidRPr="002D2CB8" w14:paraId="367351FC" w14:textId="77777777" w:rsidTr="005A4065">
        <w:tc>
          <w:tcPr>
            <w:tcW w:w="900" w:type="dxa"/>
            <w:tcBorders>
              <w:top w:val="single" w:sz="4" w:space="0" w:color="auto"/>
              <w:left w:val="single" w:sz="4" w:space="0" w:color="auto"/>
              <w:bottom w:val="single" w:sz="4" w:space="0" w:color="auto"/>
              <w:right w:val="single" w:sz="4" w:space="0" w:color="auto"/>
            </w:tcBorders>
          </w:tcPr>
          <w:p w14:paraId="3F004435"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14:paraId="0845773B" w14:textId="77777777" w:rsidR="00E65246" w:rsidRPr="002D2CB8" w:rsidRDefault="00E65246" w:rsidP="005A4065">
            <w:pPr>
              <w:jc w:val="center"/>
              <w:rPr>
                <w:sz w:val="16"/>
                <w:szCs w:val="16"/>
              </w:rPr>
            </w:pPr>
            <w:r w:rsidRPr="002D2CB8">
              <w:rPr>
                <w:sz w:val="16"/>
                <w:szCs w:val="16"/>
              </w:rPr>
              <w:t>1</w:t>
            </w:r>
          </w:p>
          <w:p w14:paraId="6BFBBAF8" w14:textId="77777777" w:rsidR="00E65246" w:rsidRPr="002D2CB8" w:rsidRDefault="00E65246" w:rsidP="005A4065">
            <w:pPr>
              <w:jc w:val="center"/>
              <w:rPr>
                <w:sz w:val="16"/>
                <w:szCs w:val="16"/>
              </w:rPr>
            </w:pPr>
          </w:p>
          <w:p w14:paraId="3340A033" w14:textId="77777777" w:rsidR="00E65246" w:rsidRPr="002D2CB8" w:rsidRDefault="00E65246" w:rsidP="005A4065">
            <w:pPr>
              <w:jc w:val="center"/>
              <w:rPr>
                <w:sz w:val="16"/>
                <w:szCs w:val="16"/>
              </w:rPr>
            </w:pPr>
            <w:r w:rsidRPr="002D2CB8">
              <w:rPr>
                <w:sz w:val="16"/>
                <w:szCs w:val="16"/>
              </w:rPr>
              <w:t>1</w:t>
            </w:r>
          </w:p>
        </w:tc>
        <w:tc>
          <w:tcPr>
            <w:tcW w:w="605" w:type="dxa"/>
            <w:tcBorders>
              <w:top w:val="single" w:sz="4" w:space="0" w:color="auto"/>
              <w:left w:val="single" w:sz="4" w:space="0" w:color="auto"/>
              <w:bottom w:val="single" w:sz="4" w:space="0" w:color="auto"/>
              <w:right w:val="single" w:sz="4" w:space="0" w:color="auto"/>
            </w:tcBorders>
          </w:tcPr>
          <w:p w14:paraId="514E91C7"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tcPr>
          <w:p w14:paraId="4E3B638C" w14:textId="77777777" w:rsidR="00E65246" w:rsidRPr="002D2CB8" w:rsidRDefault="00E65246" w:rsidP="005A4065">
            <w:pPr>
              <w:rPr>
                <w:sz w:val="16"/>
                <w:szCs w:val="16"/>
              </w:rPr>
            </w:pPr>
            <w:r w:rsidRPr="002D2CB8">
              <w:rPr>
                <w:sz w:val="16"/>
                <w:szCs w:val="16"/>
              </w:rPr>
              <w:t xml:space="preserve">Prof. </w:t>
            </w:r>
            <w:proofErr w:type="spellStart"/>
            <w:proofErr w:type="gramStart"/>
            <w:r w:rsidRPr="002D2CB8">
              <w:rPr>
                <w:sz w:val="16"/>
                <w:szCs w:val="16"/>
              </w:rPr>
              <w:t>Dr.Hakan</w:t>
            </w:r>
            <w:proofErr w:type="spellEnd"/>
            <w:proofErr w:type="gramEnd"/>
            <w:r w:rsidRPr="002D2CB8">
              <w:rPr>
                <w:sz w:val="16"/>
                <w:szCs w:val="16"/>
              </w:rPr>
              <w:t xml:space="preserve"> DÖNERAY</w:t>
            </w:r>
          </w:p>
          <w:p w14:paraId="5766CD0C" w14:textId="77777777" w:rsidR="00E65246" w:rsidRPr="002D2CB8" w:rsidRDefault="00E65246" w:rsidP="005A4065">
            <w:pPr>
              <w:rPr>
                <w:sz w:val="16"/>
                <w:szCs w:val="16"/>
              </w:rPr>
            </w:pPr>
          </w:p>
          <w:p w14:paraId="1DD52160" w14:textId="77777777" w:rsidR="00E65246" w:rsidRPr="002D2CB8" w:rsidRDefault="00E65246" w:rsidP="005A4065">
            <w:pPr>
              <w:rPr>
                <w:sz w:val="16"/>
                <w:szCs w:val="16"/>
              </w:rPr>
            </w:pPr>
            <w:proofErr w:type="spellStart"/>
            <w:r w:rsidRPr="002D2CB8">
              <w:rPr>
                <w:sz w:val="16"/>
                <w:szCs w:val="16"/>
              </w:rPr>
              <w:t>Prof.Dr</w:t>
            </w:r>
            <w:proofErr w:type="spellEnd"/>
            <w:r w:rsidRPr="002D2CB8">
              <w:rPr>
                <w:sz w:val="16"/>
                <w:szCs w:val="16"/>
              </w:rPr>
              <w:t>. Zerrin ORBAK</w:t>
            </w:r>
          </w:p>
        </w:tc>
        <w:tc>
          <w:tcPr>
            <w:tcW w:w="1080" w:type="dxa"/>
            <w:tcBorders>
              <w:top w:val="single" w:sz="4" w:space="0" w:color="auto"/>
              <w:left w:val="single" w:sz="4" w:space="0" w:color="auto"/>
              <w:bottom w:val="single" w:sz="4" w:space="0" w:color="auto"/>
              <w:right w:val="single" w:sz="4" w:space="0" w:color="auto"/>
            </w:tcBorders>
          </w:tcPr>
          <w:p w14:paraId="146E1574" w14:textId="77777777" w:rsidR="00E65246" w:rsidRPr="002D2CB8" w:rsidRDefault="00E65246" w:rsidP="005A4065">
            <w:pPr>
              <w:jc w:val="both"/>
              <w:rPr>
                <w:sz w:val="16"/>
                <w:szCs w:val="16"/>
              </w:rPr>
            </w:pPr>
            <w:r w:rsidRPr="002D2CB8">
              <w:rPr>
                <w:sz w:val="16"/>
                <w:szCs w:val="16"/>
              </w:rPr>
              <w:t>Cuma</w:t>
            </w:r>
          </w:p>
        </w:tc>
        <w:tc>
          <w:tcPr>
            <w:tcW w:w="1080" w:type="dxa"/>
            <w:tcBorders>
              <w:top w:val="single" w:sz="4" w:space="0" w:color="auto"/>
              <w:left w:val="single" w:sz="4" w:space="0" w:color="auto"/>
              <w:bottom w:val="single" w:sz="4" w:space="0" w:color="auto"/>
              <w:right w:val="single" w:sz="4" w:space="0" w:color="auto"/>
            </w:tcBorders>
          </w:tcPr>
          <w:p w14:paraId="5E39B1BF" w14:textId="77777777" w:rsidR="00E65246" w:rsidRPr="002D2CB8" w:rsidRDefault="00E65246" w:rsidP="005A4065">
            <w:pPr>
              <w:rPr>
                <w:sz w:val="16"/>
                <w:szCs w:val="16"/>
              </w:rPr>
            </w:pPr>
            <w:r w:rsidRPr="002D2CB8">
              <w:rPr>
                <w:sz w:val="16"/>
                <w:szCs w:val="16"/>
              </w:rPr>
              <w:t>08:00-09:00</w:t>
            </w:r>
          </w:p>
          <w:p w14:paraId="6664C579" w14:textId="77777777" w:rsidR="00E65246" w:rsidRPr="002D2CB8" w:rsidRDefault="00E65246" w:rsidP="005A4065">
            <w:pPr>
              <w:rPr>
                <w:sz w:val="16"/>
                <w:szCs w:val="16"/>
              </w:rPr>
            </w:pPr>
            <w:r w:rsidRPr="002D2CB8">
              <w:rPr>
                <w:sz w:val="16"/>
                <w:szCs w:val="16"/>
              </w:rPr>
              <w:t>09.00-10.00</w:t>
            </w:r>
          </w:p>
          <w:p w14:paraId="42F8B209" w14:textId="77777777" w:rsidR="00E65246" w:rsidRPr="002D2CB8" w:rsidRDefault="00E65246" w:rsidP="005A4065">
            <w:pPr>
              <w:rPr>
                <w:sz w:val="16"/>
                <w:szCs w:val="16"/>
              </w:rPr>
            </w:pPr>
          </w:p>
          <w:p w14:paraId="59D2DF81" w14:textId="77777777" w:rsidR="00E65246" w:rsidRPr="002D2CB8" w:rsidRDefault="00E65246" w:rsidP="005A4065">
            <w:pPr>
              <w:rPr>
                <w:sz w:val="16"/>
                <w:szCs w:val="16"/>
              </w:rPr>
            </w:pPr>
            <w:r w:rsidRPr="002D2CB8">
              <w:rPr>
                <w:sz w:val="16"/>
                <w:szCs w:val="16"/>
              </w:rPr>
              <w:t>10.00-11.00</w:t>
            </w:r>
          </w:p>
          <w:p w14:paraId="09D548B5" w14:textId="77777777" w:rsidR="00E65246" w:rsidRPr="002D2CB8" w:rsidRDefault="00E65246" w:rsidP="005A4065">
            <w:pPr>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5653105C" w14:textId="77777777" w:rsidR="00E65246" w:rsidRPr="002D2CB8" w:rsidRDefault="00E65246" w:rsidP="005A4065">
            <w:pPr>
              <w:rPr>
                <w:sz w:val="16"/>
                <w:szCs w:val="16"/>
              </w:rPr>
            </w:pPr>
            <w:r w:rsidRPr="002D2CB8">
              <w:rPr>
                <w:sz w:val="16"/>
                <w:szCs w:val="16"/>
              </w:rPr>
              <w:t>Seminer Salonu</w:t>
            </w:r>
          </w:p>
          <w:p w14:paraId="4BA773A3" w14:textId="77777777" w:rsidR="00E65246" w:rsidRPr="002D2CB8" w:rsidRDefault="00E65246" w:rsidP="005A4065">
            <w:pPr>
              <w:rPr>
                <w:sz w:val="16"/>
                <w:szCs w:val="16"/>
              </w:rPr>
            </w:pPr>
            <w:r w:rsidRPr="002D2CB8">
              <w:rPr>
                <w:sz w:val="16"/>
                <w:szCs w:val="16"/>
              </w:rPr>
              <w:t>Endokrin Servis</w:t>
            </w:r>
          </w:p>
          <w:p w14:paraId="720C025D" w14:textId="77777777" w:rsidR="00E65246" w:rsidRPr="002D2CB8" w:rsidRDefault="00E65246" w:rsidP="005A4065">
            <w:pPr>
              <w:rPr>
                <w:sz w:val="16"/>
                <w:szCs w:val="16"/>
              </w:rPr>
            </w:pPr>
          </w:p>
          <w:p w14:paraId="51C394EF" w14:textId="77777777" w:rsidR="00E65246" w:rsidRPr="002D2CB8" w:rsidRDefault="00E65246" w:rsidP="005A4065">
            <w:pPr>
              <w:rPr>
                <w:sz w:val="16"/>
                <w:szCs w:val="16"/>
              </w:rPr>
            </w:pPr>
            <w:r w:rsidRPr="002D2CB8">
              <w:rPr>
                <w:sz w:val="16"/>
                <w:szCs w:val="16"/>
              </w:rPr>
              <w:t>Seminer Salonu</w:t>
            </w:r>
          </w:p>
          <w:p w14:paraId="57356512" w14:textId="77777777" w:rsidR="00E65246" w:rsidRPr="002D2CB8" w:rsidRDefault="00E65246" w:rsidP="005A4065">
            <w:pPr>
              <w:rPr>
                <w:sz w:val="16"/>
                <w:szCs w:val="16"/>
              </w:rPr>
            </w:pPr>
          </w:p>
        </w:tc>
      </w:tr>
      <w:tr w:rsidR="00E65246" w:rsidRPr="002D2CB8" w14:paraId="3FFA8876" w14:textId="77777777" w:rsidTr="005A4065">
        <w:tc>
          <w:tcPr>
            <w:tcW w:w="900" w:type="dxa"/>
            <w:tcBorders>
              <w:top w:val="single" w:sz="4" w:space="0" w:color="auto"/>
              <w:left w:val="single" w:sz="4" w:space="0" w:color="auto"/>
              <w:bottom w:val="single" w:sz="4" w:space="0" w:color="auto"/>
              <w:right w:val="single" w:sz="4" w:space="0" w:color="auto"/>
            </w:tcBorders>
          </w:tcPr>
          <w:p w14:paraId="011D005A" w14:textId="77777777" w:rsidR="00E65246" w:rsidRPr="002D2CB8" w:rsidRDefault="00E65246" w:rsidP="005A4065">
            <w:pPr>
              <w:jc w:val="center"/>
              <w:rPr>
                <w:sz w:val="16"/>
                <w:szCs w:val="16"/>
              </w:rPr>
            </w:pPr>
          </w:p>
          <w:p w14:paraId="50A31AF7" w14:textId="77777777" w:rsidR="00E65246" w:rsidRPr="002D2CB8" w:rsidRDefault="00E65246" w:rsidP="005A4065">
            <w:pPr>
              <w:rPr>
                <w:sz w:val="16"/>
                <w:szCs w:val="16"/>
              </w:rPr>
            </w:pPr>
          </w:p>
        </w:tc>
        <w:tc>
          <w:tcPr>
            <w:tcW w:w="655" w:type="dxa"/>
            <w:tcBorders>
              <w:top w:val="single" w:sz="4" w:space="0" w:color="auto"/>
              <w:left w:val="single" w:sz="4" w:space="0" w:color="auto"/>
              <w:bottom w:val="single" w:sz="4" w:space="0" w:color="auto"/>
              <w:right w:val="single" w:sz="4" w:space="0" w:color="auto"/>
            </w:tcBorders>
          </w:tcPr>
          <w:p w14:paraId="1C4E5E42" w14:textId="77777777" w:rsidR="00E65246" w:rsidRPr="002D2CB8" w:rsidRDefault="00E65246" w:rsidP="005A4065">
            <w:pPr>
              <w:jc w:val="center"/>
              <w:rPr>
                <w:sz w:val="16"/>
                <w:szCs w:val="16"/>
              </w:rPr>
            </w:pPr>
          </w:p>
        </w:tc>
        <w:tc>
          <w:tcPr>
            <w:tcW w:w="605" w:type="dxa"/>
            <w:tcBorders>
              <w:top w:val="single" w:sz="4" w:space="0" w:color="auto"/>
              <w:left w:val="single" w:sz="4" w:space="0" w:color="auto"/>
              <w:bottom w:val="single" w:sz="4" w:space="0" w:color="auto"/>
              <w:right w:val="single" w:sz="4" w:space="0" w:color="auto"/>
            </w:tcBorders>
          </w:tcPr>
          <w:p w14:paraId="0582D7D5" w14:textId="77777777" w:rsidR="00E65246" w:rsidRPr="002D2CB8" w:rsidRDefault="00E65246" w:rsidP="005A4065">
            <w:pPr>
              <w:jc w:val="center"/>
              <w:rPr>
                <w:sz w:val="16"/>
                <w:szCs w:val="16"/>
              </w:rPr>
            </w:pPr>
          </w:p>
        </w:tc>
        <w:tc>
          <w:tcPr>
            <w:tcW w:w="3060" w:type="dxa"/>
            <w:tcBorders>
              <w:top w:val="single" w:sz="4" w:space="0" w:color="auto"/>
              <w:left w:val="single" w:sz="4" w:space="0" w:color="auto"/>
              <w:bottom w:val="single" w:sz="4" w:space="0" w:color="auto"/>
              <w:right w:val="single" w:sz="4" w:space="0" w:color="auto"/>
            </w:tcBorders>
          </w:tcPr>
          <w:p w14:paraId="079EAF4B" w14:textId="77777777" w:rsidR="00E65246" w:rsidRPr="002D2CB8" w:rsidRDefault="00E65246" w:rsidP="005A4065">
            <w:pPr>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6DB78A77" w14:textId="77777777" w:rsidR="00E65246" w:rsidRPr="002D2CB8"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3547D63E" w14:textId="77777777" w:rsidR="00E65246" w:rsidRPr="002D2CB8" w:rsidRDefault="00E65246" w:rsidP="005A4065">
            <w:pPr>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1FF2C84A" w14:textId="77777777" w:rsidR="00E65246" w:rsidRPr="002D2CB8" w:rsidRDefault="00E65246" w:rsidP="005A4065">
            <w:pPr>
              <w:rPr>
                <w:sz w:val="16"/>
                <w:szCs w:val="16"/>
              </w:rPr>
            </w:pPr>
          </w:p>
        </w:tc>
      </w:tr>
    </w:tbl>
    <w:p w14:paraId="0951FEF2" w14:textId="77777777" w:rsidR="00E65246" w:rsidRPr="002D2CB8" w:rsidRDefault="00E65246" w:rsidP="00E65246">
      <w:pPr>
        <w:rPr>
          <w:sz w:val="16"/>
          <w:szCs w:val="16"/>
        </w:rPr>
      </w:pPr>
    </w:p>
    <w:p w14:paraId="29AE48DB" w14:textId="77777777" w:rsidR="00E65246" w:rsidRPr="002D2CB8" w:rsidRDefault="00E65246" w:rsidP="00E65246">
      <w:pPr>
        <w:tabs>
          <w:tab w:val="center" w:pos="4536"/>
        </w:tabs>
        <w:rPr>
          <w:b/>
          <w:sz w:val="16"/>
          <w:szCs w:val="16"/>
        </w:rPr>
      </w:pPr>
    </w:p>
    <w:p w14:paraId="1E2DC337" w14:textId="77777777" w:rsidR="00E65246" w:rsidRPr="002D2CB8" w:rsidRDefault="00E65246" w:rsidP="00E65246">
      <w:pPr>
        <w:tabs>
          <w:tab w:val="center" w:pos="4536"/>
        </w:tabs>
        <w:rPr>
          <w:b/>
          <w:sz w:val="16"/>
          <w:szCs w:val="16"/>
        </w:rPr>
      </w:pPr>
      <w:r w:rsidRPr="002D2CB8">
        <w:rPr>
          <w:b/>
          <w:sz w:val="16"/>
          <w:szCs w:val="16"/>
        </w:rPr>
        <w:t xml:space="preserve">                                                                                     3.YIL</w:t>
      </w:r>
    </w:p>
    <w:tbl>
      <w:tblPr>
        <w:tblpPr w:leftFromText="141" w:rightFromText="141" w:vertAnchor="text" w:horzAnchor="margin" w:tblpY="81"/>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080"/>
        <w:gridCol w:w="1980"/>
      </w:tblGrid>
      <w:tr w:rsidR="00E65246" w:rsidRPr="002D2CB8" w14:paraId="19FB816D" w14:textId="77777777" w:rsidTr="005A4065">
        <w:tc>
          <w:tcPr>
            <w:tcW w:w="900" w:type="dxa"/>
            <w:vMerge w:val="restart"/>
            <w:tcBorders>
              <w:top w:val="single" w:sz="4" w:space="0" w:color="auto"/>
              <w:left w:val="single" w:sz="4" w:space="0" w:color="auto"/>
              <w:bottom w:val="single" w:sz="4" w:space="0" w:color="auto"/>
              <w:right w:val="single" w:sz="4" w:space="0" w:color="auto"/>
            </w:tcBorders>
            <w:hideMark/>
          </w:tcPr>
          <w:p w14:paraId="5CA6DDA9" w14:textId="77777777" w:rsidR="00E65246" w:rsidRPr="002D2CB8" w:rsidRDefault="00E65246" w:rsidP="005A4065">
            <w:pPr>
              <w:jc w:val="both"/>
              <w:rPr>
                <w:b/>
                <w:sz w:val="16"/>
                <w:szCs w:val="16"/>
              </w:rPr>
            </w:pPr>
            <w:r w:rsidRPr="002D2CB8">
              <w:rPr>
                <w:b/>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14:paraId="08927D95" w14:textId="77777777" w:rsidR="00E65246" w:rsidRPr="002D2CB8" w:rsidRDefault="00E65246" w:rsidP="005A4065">
            <w:pPr>
              <w:jc w:val="both"/>
              <w:rPr>
                <w:b/>
                <w:sz w:val="16"/>
                <w:szCs w:val="16"/>
              </w:rPr>
            </w:pPr>
            <w:r w:rsidRPr="002D2CB8">
              <w:rPr>
                <w:b/>
                <w:sz w:val="16"/>
                <w:szCs w:val="16"/>
              </w:rPr>
              <w:t>Ders Saati</w:t>
            </w:r>
          </w:p>
        </w:tc>
        <w:tc>
          <w:tcPr>
            <w:tcW w:w="3060" w:type="dxa"/>
            <w:tcBorders>
              <w:top w:val="single" w:sz="4" w:space="0" w:color="auto"/>
              <w:left w:val="single" w:sz="4" w:space="0" w:color="auto"/>
              <w:bottom w:val="single" w:sz="4" w:space="0" w:color="auto"/>
              <w:right w:val="single" w:sz="4" w:space="0" w:color="auto"/>
            </w:tcBorders>
            <w:hideMark/>
          </w:tcPr>
          <w:p w14:paraId="76E860CB" w14:textId="77777777" w:rsidR="00E65246" w:rsidRPr="002D2CB8" w:rsidRDefault="00E65246" w:rsidP="005A4065">
            <w:pPr>
              <w:jc w:val="both"/>
              <w:rPr>
                <w:b/>
                <w:sz w:val="16"/>
                <w:szCs w:val="16"/>
              </w:rPr>
            </w:pPr>
            <w:r w:rsidRPr="002D2CB8">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14:paraId="4BD63745" w14:textId="77777777" w:rsidR="00E65246" w:rsidRPr="002D2CB8" w:rsidRDefault="00E65246" w:rsidP="005A4065">
            <w:pPr>
              <w:jc w:val="both"/>
              <w:rPr>
                <w:b/>
                <w:sz w:val="16"/>
                <w:szCs w:val="16"/>
              </w:rPr>
            </w:pPr>
            <w:r w:rsidRPr="002D2CB8">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14:paraId="74131EB7" w14:textId="77777777" w:rsidR="00E65246" w:rsidRPr="002D2CB8" w:rsidRDefault="00E65246" w:rsidP="005A4065">
            <w:pPr>
              <w:jc w:val="both"/>
              <w:rPr>
                <w:b/>
                <w:sz w:val="16"/>
                <w:szCs w:val="16"/>
              </w:rPr>
            </w:pPr>
            <w:r w:rsidRPr="002D2CB8">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14:paraId="1C8E4BB8" w14:textId="77777777" w:rsidR="00E65246" w:rsidRPr="002D2CB8" w:rsidRDefault="00E65246" w:rsidP="005A4065">
            <w:pPr>
              <w:jc w:val="both"/>
              <w:rPr>
                <w:b/>
                <w:sz w:val="16"/>
                <w:szCs w:val="16"/>
              </w:rPr>
            </w:pPr>
            <w:r w:rsidRPr="002D2CB8">
              <w:rPr>
                <w:b/>
                <w:sz w:val="16"/>
                <w:szCs w:val="16"/>
              </w:rPr>
              <w:t>Ders Yeri</w:t>
            </w:r>
          </w:p>
        </w:tc>
      </w:tr>
      <w:tr w:rsidR="00E65246" w:rsidRPr="002D2CB8" w14:paraId="525A1F82" w14:textId="77777777" w:rsidTr="005A4065">
        <w:tc>
          <w:tcPr>
            <w:tcW w:w="900" w:type="dxa"/>
            <w:vMerge/>
            <w:tcBorders>
              <w:top w:val="single" w:sz="4" w:space="0" w:color="auto"/>
              <w:left w:val="single" w:sz="4" w:space="0" w:color="auto"/>
              <w:bottom w:val="single" w:sz="4" w:space="0" w:color="auto"/>
              <w:right w:val="single" w:sz="4" w:space="0" w:color="auto"/>
            </w:tcBorders>
            <w:vAlign w:val="center"/>
            <w:hideMark/>
          </w:tcPr>
          <w:p w14:paraId="60A0F32F" w14:textId="77777777" w:rsidR="00E65246" w:rsidRPr="002D2CB8" w:rsidRDefault="00E65246" w:rsidP="005A4065">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14:paraId="199E41F2" w14:textId="77777777" w:rsidR="00E65246" w:rsidRPr="002D2CB8" w:rsidRDefault="00E65246" w:rsidP="005A4065">
            <w:pPr>
              <w:jc w:val="both"/>
              <w:rPr>
                <w:b/>
                <w:sz w:val="16"/>
                <w:szCs w:val="16"/>
              </w:rPr>
            </w:pPr>
            <w:proofErr w:type="spellStart"/>
            <w:r w:rsidRPr="002D2CB8">
              <w:rPr>
                <w:b/>
                <w:sz w:val="16"/>
                <w:szCs w:val="16"/>
              </w:rPr>
              <w:t>Teo</w:t>
            </w:r>
            <w:proofErr w:type="spellEnd"/>
          </w:p>
        </w:tc>
        <w:tc>
          <w:tcPr>
            <w:tcW w:w="605" w:type="dxa"/>
            <w:tcBorders>
              <w:top w:val="single" w:sz="4" w:space="0" w:color="auto"/>
              <w:left w:val="single" w:sz="4" w:space="0" w:color="auto"/>
              <w:bottom w:val="single" w:sz="4" w:space="0" w:color="auto"/>
              <w:right w:val="single" w:sz="4" w:space="0" w:color="auto"/>
            </w:tcBorders>
            <w:hideMark/>
          </w:tcPr>
          <w:p w14:paraId="67549BA8" w14:textId="77777777" w:rsidR="00E65246" w:rsidRPr="002D2CB8" w:rsidRDefault="00E65246" w:rsidP="005A4065">
            <w:pPr>
              <w:jc w:val="both"/>
              <w:rPr>
                <w:b/>
                <w:sz w:val="16"/>
                <w:szCs w:val="16"/>
              </w:rPr>
            </w:pPr>
            <w:r w:rsidRPr="002D2CB8">
              <w:rPr>
                <w:b/>
                <w:sz w:val="16"/>
                <w:szCs w:val="16"/>
              </w:rPr>
              <w:t>DF</w:t>
            </w:r>
          </w:p>
        </w:tc>
        <w:tc>
          <w:tcPr>
            <w:tcW w:w="3060" w:type="dxa"/>
            <w:tcBorders>
              <w:top w:val="single" w:sz="4" w:space="0" w:color="auto"/>
              <w:left w:val="single" w:sz="4" w:space="0" w:color="auto"/>
              <w:bottom w:val="single" w:sz="4" w:space="0" w:color="auto"/>
              <w:right w:val="single" w:sz="4" w:space="0" w:color="auto"/>
            </w:tcBorders>
          </w:tcPr>
          <w:p w14:paraId="33E46575" w14:textId="77777777" w:rsidR="00E65246" w:rsidRPr="002D2CB8"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5C1502C8" w14:textId="77777777" w:rsidR="00E65246" w:rsidRPr="002D2CB8"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2D18A539" w14:textId="77777777" w:rsidR="00E65246" w:rsidRPr="002D2CB8" w:rsidRDefault="00E65246" w:rsidP="005A4065">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25874B22" w14:textId="77777777" w:rsidR="00E65246" w:rsidRPr="002D2CB8" w:rsidRDefault="00E65246" w:rsidP="005A4065">
            <w:pPr>
              <w:jc w:val="both"/>
              <w:rPr>
                <w:sz w:val="16"/>
                <w:szCs w:val="16"/>
              </w:rPr>
            </w:pPr>
          </w:p>
        </w:tc>
      </w:tr>
      <w:tr w:rsidR="00E65246" w:rsidRPr="002D2CB8" w14:paraId="754E2E77" w14:textId="77777777" w:rsidTr="005A4065">
        <w:tc>
          <w:tcPr>
            <w:tcW w:w="900" w:type="dxa"/>
            <w:tcBorders>
              <w:top w:val="single" w:sz="4" w:space="0" w:color="auto"/>
              <w:left w:val="single" w:sz="4" w:space="0" w:color="auto"/>
              <w:bottom w:val="single" w:sz="4" w:space="0" w:color="auto"/>
              <w:right w:val="single" w:sz="4" w:space="0" w:color="auto"/>
            </w:tcBorders>
          </w:tcPr>
          <w:p w14:paraId="667794FE"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14:paraId="149BBB27" w14:textId="77777777" w:rsidR="00E65246" w:rsidRPr="002D2CB8" w:rsidRDefault="00E65246" w:rsidP="005A4065">
            <w:pPr>
              <w:jc w:val="center"/>
              <w:rPr>
                <w:sz w:val="16"/>
                <w:szCs w:val="16"/>
              </w:rPr>
            </w:pPr>
            <w:r w:rsidRPr="002D2CB8">
              <w:rPr>
                <w:sz w:val="16"/>
                <w:szCs w:val="16"/>
              </w:rPr>
              <w:t>1</w:t>
            </w:r>
          </w:p>
          <w:p w14:paraId="356789B5" w14:textId="77777777" w:rsidR="00E65246" w:rsidRPr="002D2CB8" w:rsidRDefault="00E65246" w:rsidP="005A4065">
            <w:pPr>
              <w:jc w:val="center"/>
              <w:rPr>
                <w:sz w:val="16"/>
                <w:szCs w:val="16"/>
              </w:rPr>
            </w:pPr>
          </w:p>
          <w:p w14:paraId="601AA39E" w14:textId="77777777" w:rsidR="00E65246" w:rsidRDefault="00E65246" w:rsidP="005A4065">
            <w:pPr>
              <w:jc w:val="center"/>
              <w:rPr>
                <w:sz w:val="16"/>
                <w:szCs w:val="16"/>
              </w:rPr>
            </w:pPr>
            <w:r w:rsidRPr="002D2CB8">
              <w:rPr>
                <w:sz w:val="16"/>
                <w:szCs w:val="16"/>
              </w:rPr>
              <w:t>1</w:t>
            </w:r>
            <w:r>
              <w:rPr>
                <w:sz w:val="16"/>
                <w:szCs w:val="16"/>
              </w:rPr>
              <w:t xml:space="preserve">   </w:t>
            </w:r>
          </w:p>
          <w:p w14:paraId="7903CD72" w14:textId="77777777" w:rsidR="00E65246" w:rsidRPr="002D2CB8" w:rsidRDefault="00E65246" w:rsidP="005A4065">
            <w:pPr>
              <w:jc w:val="center"/>
              <w:rPr>
                <w:sz w:val="16"/>
                <w:szCs w:val="16"/>
              </w:rPr>
            </w:pPr>
            <w:r>
              <w:rPr>
                <w:sz w:val="16"/>
                <w:szCs w:val="16"/>
              </w:rPr>
              <w:t xml:space="preserve">  2</w:t>
            </w:r>
          </w:p>
        </w:tc>
        <w:tc>
          <w:tcPr>
            <w:tcW w:w="605" w:type="dxa"/>
            <w:tcBorders>
              <w:top w:val="single" w:sz="4" w:space="0" w:color="auto"/>
              <w:left w:val="single" w:sz="4" w:space="0" w:color="auto"/>
              <w:bottom w:val="single" w:sz="4" w:space="0" w:color="auto"/>
              <w:right w:val="single" w:sz="4" w:space="0" w:color="auto"/>
            </w:tcBorders>
          </w:tcPr>
          <w:p w14:paraId="21ED8195" w14:textId="77777777" w:rsidR="00E65246" w:rsidRPr="002D2CB8" w:rsidRDefault="00E65246" w:rsidP="005A4065">
            <w:pPr>
              <w:jc w:val="center"/>
              <w:rPr>
                <w:sz w:val="16"/>
                <w:szCs w:val="16"/>
              </w:rPr>
            </w:pPr>
            <w:r w:rsidRPr="002D2CB8">
              <w:rPr>
                <w:sz w:val="16"/>
                <w:szCs w:val="16"/>
              </w:rPr>
              <w:t>-</w:t>
            </w:r>
          </w:p>
          <w:p w14:paraId="2F90EBA6" w14:textId="77777777" w:rsidR="00E65246" w:rsidRPr="002D2CB8" w:rsidRDefault="00E65246" w:rsidP="005A4065">
            <w:pPr>
              <w:jc w:val="center"/>
              <w:rPr>
                <w:sz w:val="16"/>
                <w:szCs w:val="16"/>
              </w:rPr>
            </w:pPr>
          </w:p>
          <w:p w14:paraId="65AD13D2"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tcPr>
          <w:p w14:paraId="3BDE5B4C" w14:textId="77777777" w:rsidR="00E65246" w:rsidRPr="002D2CB8" w:rsidRDefault="00E65246" w:rsidP="005A4065">
            <w:pPr>
              <w:rPr>
                <w:sz w:val="16"/>
                <w:szCs w:val="16"/>
              </w:rPr>
            </w:pPr>
            <w:r w:rsidRPr="002D2CB8">
              <w:rPr>
                <w:sz w:val="16"/>
                <w:szCs w:val="16"/>
              </w:rPr>
              <w:t xml:space="preserve">Prof. </w:t>
            </w:r>
            <w:proofErr w:type="spellStart"/>
            <w:proofErr w:type="gramStart"/>
            <w:r w:rsidRPr="002D2CB8">
              <w:rPr>
                <w:sz w:val="16"/>
                <w:szCs w:val="16"/>
              </w:rPr>
              <w:t>Dr.Hakan</w:t>
            </w:r>
            <w:proofErr w:type="spellEnd"/>
            <w:proofErr w:type="gramEnd"/>
            <w:r w:rsidRPr="002D2CB8">
              <w:rPr>
                <w:sz w:val="16"/>
                <w:szCs w:val="16"/>
              </w:rPr>
              <w:t xml:space="preserve"> DÖNERAY</w:t>
            </w:r>
          </w:p>
          <w:p w14:paraId="5C613DB0" w14:textId="77777777" w:rsidR="00E65246" w:rsidRPr="002D2CB8" w:rsidRDefault="00E65246" w:rsidP="005A4065">
            <w:pPr>
              <w:rPr>
                <w:sz w:val="16"/>
                <w:szCs w:val="16"/>
              </w:rPr>
            </w:pPr>
          </w:p>
          <w:p w14:paraId="198862EE" w14:textId="77777777" w:rsidR="00E65246" w:rsidRDefault="00E65246" w:rsidP="005A4065">
            <w:pPr>
              <w:rPr>
                <w:sz w:val="16"/>
                <w:szCs w:val="16"/>
              </w:rPr>
            </w:pPr>
            <w:proofErr w:type="spellStart"/>
            <w:r w:rsidRPr="002D2CB8">
              <w:rPr>
                <w:sz w:val="16"/>
                <w:szCs w:val="16"/>
              </w:rPr>
              <w:t>Prof.Dr</w:t>
            </w:r>
            <w:proofErr w:type="spellEnd"/>
            <w:r w:rsidRPr="002D2CB8">
              <w:rPr>
                <w:sz w:val="16"/>
                <w:szCs w:val="16"/>
              </w:rPr>
              <w:t>. Zerrin ORBAK</w:t>
            </w:r>
            <w:r w:rsidRPr="00424041">
              <w:rPr>
                <w:sz w:val="16"/>
                <w:szCs w:val="16"/>
              </w:rPr>
              <w:t xml:space="preserve"> </w:t>
            </w:r>
          </w:p>
          <w:p w14:paraId="2047FDB5" w14:textId="77777777" w:rsidR="00E65246" w:rsidRPr="002D2CB8" w:rsidRDefault="00E65246" w:rsidP="005A4065">
            <w:pPr>
              <w:rPr>
                <w:sz w:val="16"/>
                <w:szCs w:val="16"/>
              </w:rPr>
            </w:pPr>
            <w:proofErr w:type="spellStart"/>
            <w:proofErr w:type="gramStart"/>
            <w:r w:rsidRPr="00424041">
              <w:rPr>
                <w:sz w:val="16"/>
                <w:szCs w:val="16"/>
              </w:rPr>
              <w:t>Doç.Dr.Ayşe</w:t>
            </w:r>
            <w:proofErr w:type="spellEnd"/>
            <w:proofErr w:type="gramEnd"/>
            <w:r w:rsidRPr="00424041">
              <w:rPr>
                <w:sz w:val="16"/>
                <w:szCs w:val="16"/>
              </w:rPr>
              <w:t xml:space="preserve"> ÖZDEN</w:t>
            </w:r>
          </w:p>
        </w:tc>
        <w:tc>
          <w:tcPr>
            <w:tcW w:w="1080" w:type="dxa"/>
            <w:tcBorders>
              <w:top w:val="single" w:sz="4" w:space="0" w:color="auto"/>
              <w:left w:val="single" w:sz="4" w:space="0" w:color="auto"/>
              <w:bottom w:val="single" w:sz="4" w:space="0" w:color="auto"/>
              <w:right w:val="single" w:sz="4" w:space="0" w:color="auto"/>
            </w:tcBorders>
          </w:tcPr>
          <w:p w14:paraId="04DCD9E8" w14:textId="77777777" w:rsidR="00E65246" w:rsidRPr="002D2CB8" w:rsidRDefault="00E65246" w:rsidP="005A4065">
            <w:pPr>
              <w:jc w:val="both"/>
              <w:rPr>
                <w:sz w:val="16"/>
                <w:szCs w:val="16"/>
              </w:rPr>
            </w:pPr>
            <w:r w:rsidRPr="002D2CB8">
              <w:rPr>
                <w:sz w:val="16"/>
                <w:szCs w:val="16"/>
              </w:rPr>
              <w:t>Pazartesi</w:t>
            </w:r>
          </w:p>
        </w:tc>
        <w:tc>
          <w:tcPr>
            <w:tcW w:w="1080" w:type="dxa"/>
            <w:tcBorders>
              <w:top w:val="single" w:sz="4" w:space="0" w:color="auto"/>
              <w:left w:val="single" w:sz="4" w:space="0" w:color="auto"/>
              <w:bottom w:val="single" w:sz="4" w:space="0" w:color="auto"/>
              <w:right w:val="single" w:sz="4" w:space="0" w:color="auto"/>
            </w:tcBorders>
          </w:tcPr>
          <w:p w14:paraId="27A041E5" w14:textId="77777777" w:rsidR="00E65246" w:rsidRPr="002D2CB8" w:rsidRDefault="00E65246" w:rsidP="005A4065">
            <w:pPr>
              <w:rPr>
                <w:sz w:val="16"/>
                <w:szCs w:val="16"/>
              </w:rPr>
            </w:pPr>
            <w:r w:rsidRPr="002D2CB8">
              <w:rPr>
                <w:sz w:val="16"/>
                <w:szCs w:val="16"/>
              </w:rPr>
              <w:t>08:00-09:00</w:t>
            </w:r>
          </w:p>
          <w:p w14:paraId="4A0CB2E6" w14:textId="77777777" w:rsidR="00E65246" w:rsidRPr="002D2CB8" w:rsidRDefault="00E65246" w:rsidP="005A4065">
            <w:pPr>
              <w:rPr>
                <w:sz w:val="16"/>
                <w:szCs w:val="16"/>
              </w:rPr>
            </w:pPr>
          </w:p>
          <w:p w14:paraId="6438110C" w14:textId="77777777" w:rsidR="00E65246" w:rsidRPr="002D2CB8" w:rsidRDefault="00E65246" w:rsidP="005A4065">
            <w:pPr>
              <w:rPr>
                <w:sz w:val="16"/>
                <w:szCs w:val="16"/>
              </w:rPr>
            </w:pPr>
            <w:r w:rsidRPr="002D2CB8">
              <w:rPr>
                <w:sz w:val="16"/>
                <w:szCs w:val="16"/>
              </w:rPr>
              <w:t>09.00-10.00</w:t>
            </w:r>
          </w:p>
          <w:p w14:paraId="55F2DDFD" w14:textId="77777777" w:rsidR="00E65246" w:rsidRPr="002D2CB8" w:rsidRDefault="00E65246" w:rsidP="005A4065">
            <w:pPr>
              <w:rPr>
                <w:sz w:val="16"/>
                <w:szCs w:val="16"/>
              </w:rPr>
            </w:pPr>
            <w:r w:rsidRPr="00424041">
              <w:rPr>
                <w:sz w:val="16"/>
                <w:szCs w:val="16"/>
              </w:rPr>
              <w:t>].5:00-16:00</w:t>
            </w:r>
          </w:p>
        </w:tc>
        <w:tc>
          <w:tcPr>
            <w:tcW w:w="1980" w:type="dxa"/>
            <w:tcBorders>
              <w:top w:val="single" w:sz="4" w:space="0" w:color="auto"/>
              <w:left w:val="single" w:sz="4" w:space="0" w:color="auto"/>
              <w:bottom w:val="single" w:sz="4" w:space="0" w:color="auto"/>
              <w:right w:val="single" w:sz="4" w:space="0" w:color="auto"/>
            </w:tcBorders>
          </w:tcPr>
          <w:p w14:paraId="613B0A93" w14:textId="77777777" w:rsidR="00E65246" w:rsidRPr="002D2CB8" w:rsidRDefault="00E65246" w:rsidP="005A4065">
            <w:pPr>
              <w:rPr>
                <w:sz w:val="16"/>
                <w:szCs w:val="16"/>
              </w:rPr>
            </w:pPr>
            <w:r w:rsidRPr="002D2CB8">
              <w:rPr>
                <w:sz w:val="16"/>
                <w:szCs w:val="16"/>
              </w:rPr>
              <w:t>Seminer Salonu</w:t>
            </w:r>
          </w:p>
          <w:p w14:paraId="3111972C" w14:textId="77777777" w:rsidR="00E65246" w:rsidRPr="002D2CB8" w:rsidRDefault="00E65246" w:rsidP="005A4065">
            <w:pPr>
              <w:rPr>
                <w:sz w:val="16"/>
                <w:szCs w:val="16"/>
              </w:rPr>
            </w:pPr>
          </w:p>
          <w:p w14:paraId="0AE150CC" w14:textId="77777777" w:rsidR="00E65246" w:rsidRPr="002D2CB8" w:rsidRDefault="00E65246" w:rsidP="005A4065">
            <w:pPr>
              <w:rPr>
                <w:sz w:val="16"/>
                <w:szCs w:val="16"/>
              </w:rPr>
            </w:pPr>
            <w:r w:rsidRPr="002D2CB8">
              <w:rPr>
                <w:sz w:val="16"/>
                <w:szCs w:val="16"/>
              </w:rPr>
              <w:t>Seminer Salonu</w:t>
            </w:r>
          </w:p>
          <w:p w14:paraId="00E56579" w14:textId="77777777" w:rsidR="00E65246" w:rsidRPr="00424041" w:rsidRDefault="00E65246" w:rsidP="005A4065">
            <w:pPr>
              <w:rPr>
                <w:sz w:val="16"/>
                <w:szCs w:val="16"/>
              </w:rPr>
            </w:pPr>
            <w:r w:rsidRPr="00424041">
              <w:rPr>
                <w:sz w:val="16"/>
                <w:szCs w:val="16"/>
              </w:rPr>
              <w:t>Seminer Salonu</w:t>
            </w:r>
            <w:r>
              <w:rPr>
                <w:sz w:val="16"/>
                <w:szCs w:val="16"/>
              </w:rPr>
              <w:t xml:space="preserve"> </w:t>
            </w:r>
            <w:r w:rsidRPr="00424041">
              <w:rPr>
                <w:sz w:val="16"/>
                <w:szCs w:val="16"/>
              </w:rPr>
              <w:t>Endokrin Servis</w:t>
            </w:r>
          </w:p>
          <w:p w14:paraId="7B7291BE" w14:textId="77777777" w:rsidR="00E65246" w:rsidRPr="002D2CB8" w:rsidRDefault="00E65246" w:rsidP="005A4065">
            <w:pPr>
              <w:rPr>
                <w:sz w:val="16"/>
                <w:szCs w:val="16"/>
              </w:rPr>
            </w:pPr>
          </w:p>
        </w:tc>
      </w:tr>
      <w:tr w:rsidR="00E65246" w:rsidRPr="002D2CB8" w14:paraId="49F6BF50" w14:textId="77777777" w:rsidTr="005A4065">
        <w:tc>
          <w:tcPr>
            <w:tcW w:w="900" w:type="dxa"/>
            <w:tcBorders>
              <w:top w:val="single" w:sz="4" w:space="0" w:color="auto"/>
              <w:left w:val="single" w:sz="4" w:space="0" w:color="auto"/>
              <w:bottom w:val="single" w:sz="4" w:space="0" w:color="auto"/>
              <w:right w:val="single" w:sz="4" w:space="0" w:color="auto"/>
            </w:tcBorders>
          </w:tcPr>
          <w:p w14:paraId="53598E21"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14:paraId="2DAE6E6B" w14:textId="77777777" w:rsidR="00E65246" w:rsidRPr="002D2CB8" w:rsidRDefault="00E65246" w:rsidP="005A4065">
            <w:pPr>
              <w:jc w:val="center"/>
              <w:rPr>
                <w:sz w:val="16"/>
                <w:szCs w:val="16"/>
              </w:rPr>
            </w:pPr>
            <w:r w:rsidRPr="002D2CB8">
              <w:rPr>
                <w:sz w:val="16"/>
                <w:szCs w:val="16"/>
              </w:rPr>
              <w:t>1</w:t>
            </w:r>
          </w:p>
          <w:p w14:paraId="17CEBDF7" w14:textId="77777777" w:rsidR="00E65246" w:rsidRPr="002D2CB8" w:rsidRDefault="00E65246" w:rsidP="005A4065">
            <w:pPr>
              <w:jc w:val="center"/>
              <w:rPr>
                <w:sz w:val="16"/>
                <w:szCs w:val="16"/>
              </w:rPr>
            </w:pPr>
          </w:p>
          <w:p w14:paraId="715A5DF5" w14:textId="77777777" w:rsidR="00E65246" w:rsidRPr="002D2CB8" w:rsidRDefault="00E65246" w:rsidP="005A4065">
            <w:pPr>
              <w:jc w:val="center"/>
              <w:rPr>
                <w:sz w:val="16"/>
                <w:szCs w:val="16"/>
              </w:rPr>
            </w:pPr>
            <w:r w:rsidRPr="002D2CB8">
              <w:rPr>
                <w:sz w:val="16"/>
                <w:szCs w:val="16"/>
              </w:rPr>
              <w:t>1</w:t>
            </w:r>
          </w:p>
        </w:tc>
        <w:tc>
          <w:tcPr>
            <w:tcW w:w="605" w:type="dxa"/>
            <w:tcBorders>
              <w:top w:val="single" w:sz="4" w:space="0" w:color="auto"/>
              <w:left w:val="single" w:sz="4" w:space="0" w:color="auto"/>
              <w:bottom w:val="single" w:sz="4" w:space="0" w:color="auto"/>
              <w:right w:val="single" w:sz="4" w:space="0" w:color="auto"/>
            </w:tcBorders>
          </w:tcPr>
          <w:p w14:paraId="32D366CF" w14:textId="77777777" w:rsidR="00E65246" w:rsidRPr="002D2CB8" w:rsidRDefault="00E65246" w:rsidP="005A4065">
            <w:pPr>
              <w:jc w:val="center"/>
              <w:rPr>
                <w:sz w:val="16"/>
                <w:szCs w:val="16"/>
              </w:rPr>
            </w:pPr>
            <w:r w:rsidRPr="002D2CB8">
              <w:rPr>
                <w:sz w:val="16"/>
                <w:szCs w:val="16"/>
              </w:rPr>
              <w:t>-</w:t>
            </w:r>
          </w:p>
          <w:p w14:paraId="731BCEC4" w14:textId="77777777" w:rsidR="00E65246" w:rsidRPr="002D2CB8" w:rsidRDefault="00E65246" w:rsidP="005A4065">
            <w:pPr>
              <w:jc w:val="center"/>
              <w:rPr>
                <w:sz w:val="16"/>
                <w:szCs w:val="16"/>
              </w:rPr>
            </w:pPr>
          </w:p>
          <w:p w14:paraId="0CD81E8E" w14:textId="77777777" w:rsidR="00E65246" w:rsidRPr="002D2CB8" w:rsidRDefault="00E65246" w:rsidP="005A4065">
            <w:pPr>
              <w:jc w:val="center"/>
              <w:rPr>
                <w:sz w:val="16"/>
                <w:szCs w:val="16"/>
              </w:rPr>
            </w:pPr>
          </w:p>
        </w:tc>
        <w:tc>
          <w:tcPr>
            <w:tcW w:w="3060" w:type="dxa"/>
            <w:tcBorders>
              <w:top w:val="single" w:sz="4" w:space="0" w:color="auto"/>
              <w:left w:val="single" w:sz="4" w:space="0" w:color="auto"/>
              <w:bottom w:val="single" w:sz="4" w:space="0" w:color="auto"/>
              <w:right w:val="single" w:sz="4" w:space="0" w:color="auto"/>
            </w:tcBorders>
          </w:tcPr>
          <w:p w14:paraId="5A18F00C" w14:textId="77777777" w:rsidR="00E65246" w:rsidRPr="002D2CB8" w:rsidRDefault="00E65246" w:rsidP="005A4065">
            <w:pPr>
              <w:rPr>
                <w:sz w:val="16"/>
                <w:szCs w:val="16"/>
              </w:rPr>
            </w:pPr>
            <w:r w:rsidRPr="002D2CB8">
              <w:rPr>
                <w:sz w:val="16"/>
                <w:szCs w:val="16"/>
              </w:rPr>
              <w:t xml:space="preserve">Prof. </w:t>
            </w:r>
            <w:proofErr w:type="spellStart"/>
            <w:proofErr w:type="gramStart"/>
            <w:r w:rsidRPr="002D2CB8">
              <w:rPr>
                <w:sz w:val="16"/>
                <w:szCs w:val="16"/>
              </w:rPr>
              <w:t>Dr.Hakan</w:t>
            </w:r>
            <w:proofErr w:type="spellEnd"/>
            <w:proofErr w:type="gramEnd"/>
            <w:r w:rsidRPr="002D2CB8">
              <w:rPr>
                <w:sz w:val="16"/>
                <w:szCs w:val="16"/>
              </w:rPr>
              <w:t xml:space="preserve"> DÖNERAY</w:t>
            </w:r>
          </w:p>
          <w:p w14:paraId="09BDDA9F" w14:textId="77777777" w:rsidR="00E65246" w:rsidRPr="002D2CB8" w:rsidRDefault="00E65246" w:rsidP="005A4065">
            <w:pPr>
              <w:rPr>
                <w:sz w:val="16"/>
                <w:szCs w:val="16"/>
              </w:rPr>
            </w:pPr>
          </w:p>
          <w:p w14:paraId="5378CC91" w14:textId="77777777" w:rsidR="00E65246" w:rsidRPr="002D2CB8" w:rsidRDefault="00E65246" w:rsidP="005A4065">
            <w:pPr>
              <w:rPr>
                <w:sz w:val="16"/>
                <w:szCs w:val="16"/>
              </w:rPr>
            </w:pPr>
            <w:proofErr w:type="spellStart"/>
            <w:r w:rsidRPr="002D2CB8">
              <w:rPr>
                <w:sz w:val="16"/>
                <w:szCs w:val="16"/>
              </w:rPr>
              <w:t>Prof.Dr</w:t>
            </w:r>
            <w:proofErr w:type="spellEnd"/>
            <w:r w:rsidRPr="002D2CB8">
              <w:rPr>
                <w:sz w:val="16"/>
                <w:szCs w:val="16"/>
              </w:rPr>
              <w:t>. Zerrin ORBAK</w:t>
            </w:r>
          </w:p>
        </w:tc>
        <w:tc>
          <w:tcPr>
            <w:tcW w:w="1080" w:type="dxa"/>
            <w:tcBorders>
              <w:top w:val="single" w:sz="4" w:space="0" w:color="auto"/>
              <w:left w:val="single" w:sz="4" w:space="0" w:color="auto"/>
              <w:bottom w:val="single" w:sz="4" w:space="0" w:color="auto"/>
              <w:right w:val="single" w:sz="4" w:space="0" w:color="auto"/>
            </w:tcBorders>
          </w:tcPr>
          <w:p w14:paraId="5C4CC977" w14:textId="77777777" w:rsidR="00E65246" w:rsidRPr="002D2CB8" w:rsidRDefault="00E65246" w:rsidP="005A4065">
            <w:pPr>
              <w:jc w:val="both"/>
              <w:rPr>
                <w:sz w:val="16"/>
                <w:szCs w:val="16"/>
              </w:rPr>
            </w:pPr>
            <w:r w:rsidRPr="002D2CB8">
              <w:rPr>
                <w:sz w:val="16"/>
                <w:szCs w:val="16"/>
              </w:rPr>
              <w:t>Salı</w:t>
            </w:r>
          </w:p>
        </w:tc>
        <w:tc>
          <w:tcPr>
            <w:tcW w:w="1080" w:type="dxa"/>
            <w:tcBorders>
              <w:top w:val="single" w:sz="4" w:space="0" w:color="auto"/>
              <w:left w:val="single" w:sz="4" w:space="0" w:color="auto"/>
              <w:bottom w:val="single" w:sz="4" w:space="0" w:color="auto"/>
              <w:right w:val="single" w:sz="4" w:space="0" w:color="auto"/>
            </w:tcBorders>
          </w:tcPr>
          <w:p w14:paraId="08D9BE90" w14:textId="77777777" w:rsidR="00E65246" w:rsidRPr="002D2CB8" w:rsidRDefault="00E65246" w:rsidP="005A4065">
            <w:pPr>
              <w:rPr>
                <w:sz w:val="16"/>
                <w:szCs w:val="16"/>
              </w:rPr>
            </w:pPr>
            <w:r w:rsidRPr="002D2CB8">
              <w:rPr>
                <w:sz w:val="16"/>
                <w:szCs w:val="16"/>
              </w:rPr>
              <w:t>08:00-09:00</w:t>
            </w:r>
          </w:p>
          <w:p w14:paraId="2470561B" w14:textId="77777777" w:rsidR="00E65246" w:rsidRPr="002D2CB8" w:rsidRDefault="00E65246" w:rsidP="005A4065">
            <w:pPr>
              <w:rPr>
                <w:sz w:val="16"/>
                <w:szCs w:val="16"/>
              </w:rPr>
            </w:pPr>
          </w:p>
          <w:p w14:paraId="04A421B4" w14:textId="77777777" w:rsidR="00E65246" w:rsidRPr="002D2CB8" w:rsidRDefault="00E65246" w:rsidP="005A4065">
            <w:pPr>
              <w:rPr>
                <w:sz w:val="16"/>
                <w:szCs w:val="16"/>
              </w:rPr>
            </w:pPr>
            <w:r w:rsidRPr="002D2CB8">
              <w:rPr>
                <w:sz w:val="16"/>
                <w:szCs w:val="16"/>
              </w:rPr>
              <w:t>09.00-10.00</w:t>
            </w:r>
          </w:p>
          <w:p w14:paraId="27ADAC57" w14:textId="77777777" w:rsidR="00E65246" w:rsidRPr="002D2CB8" w:rsidRDefault="00E65246" w:rsidP="005A4065">
            <w:pPr>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4CB9570D" w14:textId="77777777" w:rsidR="00E65246" w:rsidRPr="002D2CB8" w:rsidRDefault="00E65246" w:rsidP="005A4065">
            <w:pPr>
              <w:rPr>
                <w:sz w:val="16"/>
                <w:szCs w:val="16"/>
              </w:rPr>
            </w:pPr>
            <w:r w:rsidRPr="002D2CB8">
              <w:rPr>
                <w:sz w:val="16"/>
                <w:szCs w:val="16"/>
              </w:rPr>
              <w:t>Seminer Salonu</w:t>
            </w:r>
          </w:p>
          <w:p w14:paraId="7D4D7891" w14:textId="77777777" w:rsidR="00E65246" w:rsidRPr="002D2CB8" w:rsidRDefault="00E65246" w:rsidP="005A4065">
            <w:pPr>
              <w:rPr>
                <w:sz w:val="16"/>
                <w:szCs w:val="16"/>
              </w:rPr>
            </w:pPr>
          </w:p>
          <w:p w14:paraId="201753A1" w14:textId="77777777" w:rsidR="00E65246" w:rsidRPr="002D2CB8" w:rsidRDefault="00E65246" w:rsidP="005A4065">
            <w:pPr>
              <w:rPr>
                <w:sz w:val="16"/>
                <w:szCs w:val="16"/>
              </w:rPr>
            </w:pPr>
            <w:r w:rsidRPr="002D2CB8">
              <w:rPr>
                <w:sz w:val="16"/>
                <w:szCs w:val="16"/>
              </w:rPr>
              <w:t>Seminer Salonu</w:t>
            </w:r>
          </w:p>
          <w:p w14:paraId="39F01231" w14:textId="77777777" w:rsidR="00E65246" w:rsidRPr="002D2CB8" w:rsidRDefault="00E65246" w:rsidP="005A4065">
            <w:pPr>
              <w:rPr>
                <w:sz w:val="16"/>
                <w:szCs w:val="16"/>
              </w:rPr>
            </w:pPr>
          </w:p>
        </w:tc>
      </w:tr>
      <w:tr w:rsidR="00E65246" w:rsidRPr="002D2CB8" w14:paraId="3BCA0EF9" w14:textId="77777777" w:rsidTr="005A4065">
        <w:tc>
          <w:tcPr>
            <w:tcW w:w="900" w:type="dxa"/>
            <w:tcBorders>
              <w:top w:val="single" w:sz="4" w:space="0" w:color="auto"/>
              <w:left w:val="single" w:sz="4" w:space="0" w:color="auto"/>
              <w:bottom w:val="single" w:sz="4" w:space="0" w:color="auto"/>
              <w:right w:val="single" w:sz="4" w:space="0" w:color="auto"/>
            </w:tcBorders>
          </w:tcPr>
          <w:p w14:paraId="1A162DEA"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14:paraId="5FEC3948" w14:textId="77777777" w:rsidR="00E65246" w:rsidRPr="002D2CB8" w:rsidRDefault="00E65246" w:rsidP="005A4065">
            <w:pPr>
              <w:jc w:val="center"/>
              <w:rPr>
                <w:sz w:val="16"/>
                <w:szCs w:val="16"/>
              </w:rPr>
            </w:pPr>
            <w:r w:rsidRPr="002D2CB8">
              <w:rPr>
                <w:sz w:val="16"/>
                <w:szCs w:val="16"/>
              </w:rPr>
              <w:t>1</w:t>
            </w:r>
          </w:p>
          <w:p w14:paraId="045E5FBE" w14:textId="77777777" w:rsidR="00E65246" w:rsidRPr="002D2CB8" w:rsidRDefault="00E65246" w:rsidP="005A4065">
            <w:pPr>
              <w:jc w:val="center"/>
              <w:rPr>
                <w:sz w:val="16"/>
                <w:szCs w:val="16"/>
              </w:rPr>
            </w:pPr>
          </w:p>
          <w:p w14:paraId="338BB4AC" w14:textId="77777777" w:rsidR="00E65246" w:rsidRPr="002D2CB8" w:rsidRDefault="00E65246" w:rsidP="005A4065">
            <w:pPr>
              <w:jc w:val="center"/>
              <w:rPr>
                <w:sz w:val="16"/>
                <w:szCs w:val="16"/>
              </w:rPr>
            </w:pPr>
            <w:r w:rsidRPr="002D2CB8">
              <w:rPr>
                <w:sz w:val="16"/>
                <w:szCs w:val="16"/>
              </w:rPr>
              <w:t>1</w:t>
            </w:r>
          </w:p>
        </w:tc>
        <w:tc>
          <w:tcPr>
            <w:tcW w:w="605" w:type="dxa"/>
            <w:tcBorders>
              <w:top w:val="single" w:sz="4" w:space="0" w:color="auto"/>
              <w:left w:val="single" w:sz="4" w:space="0" w:color="auto"/>
              <w:bottom w:val="single" w:sz="4" w:space="0" w:color="auto"/>
              <w:right w:val="single" w:sz="4" w:space="0" w:color="auto"/>
            </w:tcBorders>
          </w:tcPr>
          <w:p w14:paraId="119EEA40" w14:textId="77777777" w:rsidR="00E65246" w:rsidRPr="002D2CB8" w:rsidRDefault="00E65246" w:rsidP="005A4065">
            <w:pPr>
              <w:jc w:val="center"/>
              <w:rPr>
                <w:sz w:val="16"/>
                <w:szCs w:val="16"/>
              </w:rPr>
            </w:pPr>
            <w:r w:rsidRPr="002D2CB8">
              <w:rPr>
                <w:sz w:val="16"/>
                <w:szCs w:val="16"/>
              </w:rPr>
              <w:t>-</w:t>
            </w:r>
          </w:p>
          <w:p w14:paraId="188D62D5" w14:textId="77777777" w:rsidR="00E65246" w:rsidRPr="002D2CB8" w:rsidRDefault="00E65246" w:rsidP="005A4065">
            <w:pPr>
              <w:jc w:val="center"/>
              <w:rPr>
                <w:sz w:val="16"/>
                <w:szCs w:val="16"/>
              </w:rPr>
            </w:pPr>
          </w:p>
          <w:p w14:paraId="03154718" w14:textId="77777777" w:rsidR="00E65246" w:rsidRPr="002D2CB8" w:rsidRDefault="00E65246" w:rsidP="005A4065">
            <w:pPr>
              <w:rPr>
                <w:sz w:val="16"/>
                <w:szCs w:val="16"/>
              </w:rPr>
            </w:pPr>
            <w:r w:rsidRPr="002D2CB8">
              <w:rPr>
                <w:sz w:val="16"/>
                <w:szCs w:val="16"/>
              </w:rPr>
              <w:t xml:space="preserve">   1</w:t>
            </w:r>
          </w:p>
        </w:tc>
        <w:tc>
          <w:tcPr>
            <w:tcW w:w="3060" w:type="dxa"/>
            <w:tcBorders>
              <w:top w:val="single" w:sz="4" w:space="0" w:color="auto"/>
              <w:left w:val="single" w:sz="4" w:space="0" w:color="auto"/>
              <w:bottom w:val="single" w:sz="4" w:space="0" w:color="auto"/>
              <w:right w:val="single" w:sz="4" w:space="0" w:color="auto"/>
            </w:tcBorders>
          </w:tcPr>
          <w:p w14:paraId="625522A8" w14:textId="77777777" w:rsidR="00E65246" w:rsidRPr="002D2CB8" w:rsidRDefault="00E65246" w:rsidP="005A4065">
            <w:pPr>
              <w:rPr>
                <w:sz w:val="16"/>
                <w:szCs w:val="16"/>
              </w:rPr>
            </w:pPr>
            <w:r w:rsidRPr="002D2CB8">
              <w:rPr>
                <w:sz w:val="16"/>
                <w:szCs w:val="16"/>
              </w:rPr>
              <w:t xml:space="preserve">Prof. </w:t>
            </w:r>
            <w:proofErr w:type="spellStart"/>
            <w:proofErr w:type="gramStart"/>
            <w:r w:rsidRPr="002D2CB8">
              <w:rPr>
                <w:sz w:val="16"/>
                <w:szCs w:val="16"/>
              </w:rPr>
              <w:t>Dr.Hakan</w:t>
            </w:r>
            <w:proofErr w:type="spellEnd"/>
            <w:proofErr w:type="gramEnd"/>
            <w:r w:rsidRPr="002D2CB8">
              <w:rPr>
                <w:sz w:val="16"/>
                <w:szCs w:val="16"/>
              </w:rPr>
              <w:t xml:space="preserve"> DÖNERAY</w:t>
            </w:r>
          </w:p>
          <w:p w14:paraId="771F770C" w14:textId="77777777" w:rsidR="00E65246" w:rsidRPr="002D2CB8" w:rsidRDefault="00E65246" w:rsidP="005A4065">
            <w:pPr>
              <w:rPr>
                <w:sz w:val="16"/>
                <w:szCs w:val="16"/>
              </w:rPr>
            </w:pPr>
          </w:p>
          <w:p w14:paraId="0D270D69" w14:textId="77777777" w:rsidR="00E65246" w:rsidRPr="002D2CB8" w:rsidRDefault="00E65246" w:rsidP="005A4065">
            <w:pPr>
              <w:rPr>
                <w:sz w:val="16"/>
                <w:szCs w:val="16"/>
              </w:rPr>
            </w:pPr>
            <w:proofErr w:type="spellStart"/>
            <w:r w:rsidRPr="002D2CB8">
              <w:rPr>
                <w:sz w:val="16"/>
                <w:szCs w:val="16"/>
              </w:rPr>
              <w:t>Prof.Dr</w:t>
            </w:r>
            <w:proofErr w:type="spellEnd"/>
            <w:r w:rsidRPr="002D2CB8">
              <w:rPr>
                <w:sz w:val="16"/>
                <w:szCs w:val="16"/>
              </w:rPr>
              <w:t>. Zerrin ORBAK</w:t>
            </w:r>
          </w:p>
        </w:tc>
        <w:tc>
          <w:tcPr>
            <w:tcW w:w="1080" w:type="dxa"/>
            <w:tcBorders>
              <w:top w:val="single" w:sz="4" w:space="0" w:color="auto"/>
              <w:left w:val="single" w:sz="4" w:space="0" w:color="auto"/>
              <w:bottom w:val="single" w:sz="4" w:space="0" w:color="auto"/>
              <w:right w:val="single" w:sz="4" w:space="0" w:color="auto"/>
            </w:tcBorders>
          </w:tcPr>
          <w:p w14:paraId="2E3A26F9" w14:textId="77777777" w:rsidR="00E65246" w:rsidRPr="002D2CB8" w:rsidRDefault="00E65246" w:rsidP="005A4065">
            <w:pPr>
              <w:jc w:val="both"/>
              <w:rPr>
                <w:sz w:val="16"/>
                <w:szCs w:val="16"/>
              </w:rPr>
            </w:pPr>
            <w:r w:rsidRPr="002D2CB8">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tcPr>
          <w:p w14:paraId="07F5F048" w14:textId="77777777" w:rsidR="00E65246" w:rsidRPr="002D2CB8" w:rsidRDefault="00E65246" w:rsidP="005A4065">
            <w:pPr>
              <w:rPr>
                <w:sz w:val="16"/>
                <w:szCs w:val="16"/>
              </w:rPr>
            </w:pPr>
            <w:r w:rsidRPr="002D2CB8">
              <w:rPr>
                <w:sz w:val="16"/>
                <w:szCs w:val="16"/>
              </w:rPr>
              <w:t>08:00-09:00</w:t>
            </w:r>
          </w:p>
          <w:p w14:paraId="010FBB20" w14:textId="77777777" w:rsidR="00E65246" w:rsidRPr="002D2CB8" w:rsidRDefault="00E65246" w:rsidP="005A4065">
            <w:pPr>
              <w:rPr>
                <w:sz w:val="16"/>
                <w:szCs w:val="16"/>
              </w:rPr>
            </w:pPr>
          </w:p>
          <w:p w14:paraId="538A5A3E" w14:textId="77777777" w:rsidR="00E65246" w:rsidRPr="002D2CB8" w:rsidRDefault="00E65246" w:rsidP="005A4065">
            <w:pPr>
              <w:rPr>
                <w:sz w:val="16"/>
                <w:szCs w:val="16"/>
              </w:rPr>
            </w:pPr>
            <w:r w:rsidRPr="002D2CB8">
              <w:rPr>
                <w:sz w:val="16"/>
                <w:szCs w:val="16"/>
              </w:rPr>
              <w:t>09.00-10.00</w:t>
            </w:r>
          </w:p>
          <w:p w14:paraId="7DB4EF63" w14:textId="77777777" w:rsidR="00E65246" w:rsidRPr="002D2CB8" w:rsidRDefault="00E65246" w:rsidP="005A4065">
            <w:pPr>
              <w:rPr>
                <w:sz w:val="16"/>
                <w:szCs w:val="16"/>
              </w:rPr>
            </w:pPr>
            <w:r w:rsidRPr="002D2CB8">
              <w:rPr>
                <w:sz w:val="16"/>
                <w:szCs w:val="16"/>
              </w:rPr>
              <w:t>10.00-11.00</w:t>
            </w:r>
          </w:p>
        </w:tc>
        <w:tc>
          <w:tcPr>
            <w:tcW w:w="1980" w:type="dxa"/>
            <w:tcBorders>
              <w:top w:val="single" w:sz="4" w:space="0" w:color="auto"/>
              <w:left w:val="single" w:sz="4" w:space="0" w:color="auto"/>
              <w:bottom w:val="single" w:sz="4" w:space="0" w:color="auto"/>
              <w:right w:val="single" w:sz="4" w:space="0" w:color="auto"/>
            </w:tcBorders>
          </w:tcPr>
          <w:p w14:paraId="21509FBA" w14:textId="77777777" w:rsidR="00E65246" w:rsidRPr="002D2CB8" w:rsidRDefault="00E65246" w:rsidP="005A4065">
            <w:pPr>
              <w:rPr>
                <w:sz w:val="16"/>
                <w:szCs w:val="16"/>
              </w:rPr>
            </w:pPr>
            <w:r w:rsidRPr="002D2CB8">
              <w:rPr>
                <w:sz w:val="16"/>
                <w:szCs w:val="16"/>
              </w:rPr>
              <w:t>Seminer Salonu</w:t>
            </w:r>
          </w:p>
          <w:p w14:paraId="2D0C78AA" w14:textId="77777777" w:rsidR="00E65246" w:rsidRPr="002D2CB8" w:rsidRDefault="00E65246" w:rsidP="005A4065">
            <w:pPr>
              <w:rPr>
                <w:sz w:val="16"/>
                <w:szCs w:val="16"/>
              </w:rPr>
            </w:pPr>
          </w:p>
          <w:p w14:paraId="527DE048" w14:textId="77777777" w:rsidR="00E65246" w:rsidRPr="002D2CB8" w:rsidRDefault="00E65246" w:rsidP="005A4065">
            <w:pPr>
              <w:rPr>
                <w:sz w:val="16"/>
                <w:szCs w:val="16"/>
              </w:rPr>
            </w:pPr>
            <w:r w:rsidRPr="002D2CB8">
              <w:rPr>
                <w:sz w:val="16"/>
                <w:szCs w:val="16"/>
              </w:rPr>
              <w:t>Seminer Salonu</w:t>
            </w:r>
          </w:p>
          <w:p w14:paraId="421211C8" w14:textId="77777777" w:rsidR="00E65246" w:rsidRPr="002D2CB8" w:rsidRDefault="00E65246" w:rsidP="005A4065">
            <w:pPr>
              <w:rPr>
                <w:sz w:val="16"/>
                <w:szCs w:val="16"/>
              </w:rPr>
            </w:pPr>
            <w:r w:rsidRPr="002D2CB8">
              <w:rPr>
                <w:sz w:val="16"/>
                <w:szCs w:val="16"/>
              </w:rPr>
              <w:t>Endokrin Servis</w:t>
            </w:r>
          </w:p>
          <w:p w14:paraId="4A410783" w14:textId="77777777" w:rsidR="00E65246" w:rsidRPr="002D2CB8" w:rsidRDefault="00E65246" w:rsidP="005A4065">
            <w:pPr>
              <w:rPr>
                <w:sz w:val="16"/>
                <w:szCs w:val="16"/>
              </w:rPr>
            </w:pPr>
          </w:p>
        </w:tc>
      </w:tr>
      <w:tr w:rsidR="00E65246" w:rsidRPr="002D2CB8" w14:paraId="471E6564" w14:textId="77777777" w:rsidTr="005A4065">
        <w:tc>
          <w:tcPr>
            <w:tcW w:w="900" w:type="dxa"/>
            <w:tcBorders>
              <w:top w:val="single" w:sz="4" w:space="0" w:color="auto"/>
              <w:left w:val="single" w:sz="4" w:space="0" w:color="auto"/>
              <w:bottom w:val="single" w:sz="4" w:space="0" w:color="auto"/>
              <w:right w:val="single" w:sz="4" w:space="0" w:color="auto"/>
            </w:tcBorders>
          </w:tcPr>
          <w:p w14:paraId="51AD2CE4"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14:paraId="7B9FF6C6" w14:textId="77777777" w:rsidR="00E65246" w:rsidRPr="002D2CB8" w:rsidRDefault="00E65246" w:rsidP="005A4065">
            <w:pPr>
              <w:jc w:val="center"/>
              <w:rPr>
                <w:sz w:val="16"/>
                <w:szCs w:val="16"/>
              </w:rPr>
            </w:pPr>
            <w:r w:rsidRPr="002D2CB8">
              <w:rPr>
                <w:sz w:val="16"/>
                <w:szCs w:val="16"/>
              </w:rPr>
              <w:t>1</w:t>
            </w:r>
          </w:p>
          <w:p w14:paraId="42CB02DD" w14:textId="77777777" w:rsidR="00E65246" w:rsidRPr="002D2CB8" w:rsidRDefault="00E65246" w:rsidP="005A4065">
            <w:pPr>
              <w:jc w:val="center"/>
              <w:rPr>
                <w:sz w:val="16"/>
                <w:szCs w:val="16"/>
              </w:rPr>
            </w:pPr>
          </w:p>
          <w:p w14:paraId="0139B8B9" w14:textId="77777777" w:rsidR="00E65246" w:rsidRPr="002D2CB8" w:rsidRDefault="00E65246" w:rsidP="005A4065">
            <w:pPr>
              <w:jc w:val="center"/>
              <w:rPr>
                <w:sz w:val="16"/>
                <w:szCs w:val="16"/>
              </w:rPr>
            </w:pPr>
            <w:r w:rsidRPr="002D2CB8">
              <w:rPr>
                <w:sz w:val="16"/>
                <w:szCs w:val="16"/>
              </w:rPr>
              <w:t>1</w:t>
            </w:r>
          </w:p>
        </w:tc>
        <w:tc>
          <w:tcPr>
            <w:tcW w:w="605" w:type="dxa"/>
            <w:tcBorders>
              <w:top w:val="single" w:sz="4" w:space="0" w:color="auto"/>
              <w:left w:val="single" w:sz="4" w:space="0" w:color="auto"/>
              <w:bottom w:val="single" w:sz="4" w:space="0" w:color="auto"/>
              <w:right w:val="single" w:sz="4" w:space="0" w:color="auto"/>
            </w:tcBorders>
          </w:tcPr>
          <w:p w14:paraId="1E703BEB" w14:textId="77777777" w:rsidR="00E65246" w:rsidRPr="002D2CB8" w:rsidRDefault="00E65246" w:rsidP="005A4065">
            <w:pPr>
              <w:jc w:val="center"/>
              <w:rPr>
                <w:sz w:val="16"/>
                <w:szCs w:val="16"/>
              </w:rPr>
            </w:pPr>
            <w:r w:rsidRPr="002D2CB8">
              <w:rPr>
                <w:sz w:val="16"/>
                <w:szCs w:val="16"/>
              </w:rPr>
              <w:t>1</w:t>
            </w:r>
          </w:p>
        </w:tc>
        <w:tc>
          <w:tcPr>
            <w:tcW w:w="3060" w:type="dxa"/>
            <w:tcBorders>
              <w:top w:val="single" w:sz="4" w:space="0" w:color="auto"/>
              <w:left w:val="single" w:sz="4" w:space="0" w:color="auto"/>
              <w:bottom w:val="single" w:sz="4" w:space="0" w:color="auto"/>
              <w:right w:val="single" w:sz="4" w:space="0" w:color="auto"/>
            </w:tcBorders>
          </w:tcPr>
          <w:p w14:paraId="52B76E61" w14:textId="77777777" w:rsidR="00E65246" w:rsidRPr="002D2CB8" w:rsidRDefault="00E65246" w:rsidP="005A4065">
            <w:pPr>
              <w:rPr>
                <w:sz w:val="16"/>
                <w:szCs w:val="16"/>
              </w:rPr>
            </w:pPr>
            <w:r w:rsidRPr="002D2CB8">
              <w:rPr>
                <w:sz w:val="16"/>
                <w:szCs w:val="16"/>
              </w:rPr>
              <w:t xml:space="preserve">Prof. </w:t>
            </w:r>
            <w:proofErr w:type="spellStart"/>
            <w:proofErr w:type="gramStart"/>
            <w:r w:rsidRPr="002D2CB8">
              <w:rPr>
                <w:sz w:val="16"/>
                <w:szCs w:val="16"/>
              </w:rPr>
              <w:t>Dr.Hakan</w:t>
            </w:r>
            <w:proofErr w:type="spellEnd"/>
            <w:proofErr w:type="gramEnd"/>
            <w:r w:rsidRPr="002D2CB8">
              <w:rPr>
                <w:sz w:val="16"/>
                <w:szCs w:val="16"/>
              </w:rPr>
              <w:t xml:space="preserve"> DÖNERAY</w:t>
            </w:r>
          </w:p>
          <w:p w14:paraId="62125391" w14:textId="77777777" w:rsidR="00E65246" w:rsidRPr="002D2CB8" w:rsidRDefault="00E65246" w:rsidP="005A4065">
            <w:pPr>
              <w:rPr>
                <w:sz w:val="16"/>
                <w:szCs w:val="16"/>
              </w:rPr>
            </w:pPr>
          </w:p>
          <w:p w14:paraId="741CDF67" w14:textId="77777777" w:rsidR="00E65246" w:rsidRPr="002D2CB8" w:rsidRDefault="00E65246" w:rsidP="005A4065">
            <w:pPr>
              <w:rPr>
                <w:sz w:val="16"/>
                <w:szCs w:val="16"/>
              </w:rPr>
            </w:pPr>
            <w:proofErr w:type="spellStart"/>
            <w:r w:rsidRPr="002D2CB8">
              <w:rPr>
                <w:sz w:val="16"/>
                <w:szCs w:val="16"/>
              </w:rPr>
              <w:t>Prof.Dr</w:t>
            </w:r>
            <w:proofErr w:type="spellEnd"/>
            <w:r w:rsidRPr="002D2CB8">
              <w:rPr>
                <w:sz w:val="16"/>
                <w:szCs w:val="16"/>
              </w:rPr>
              <w:t>. Zerrin ORBAK</w:t>
            </w:r>
          </w:p>
        </w:tc>
        <w:tc>
          <w:tcPr>
            <w:tcW w:w="1080" w:type="dxa"/>
            <w:tcBorders>
              <w:top w:val="single" w:sz="4" w:space="0" w:color="auto"/>
              <w:left w:val="single" w:sz="4" w:space="0" w:color="auto"/>
              <w:bottom w:val="single" w:sz="4" w:space="0" w:color="auto"/>
              <w:right w:val="single" w:sz="4" w:space="0" w:color="auto"/>
            </w:tcBorders>
          </w:tcPr>
          <w:p w14:paraId="12B36AAE" w14:textId="77777777" w:rsidR="00E65246" w:rsidRPr="002D2CB8" w:rsidRDefault="00E65246" w:rsidP="005A4065">
            <w:pPr>
              <w:jc w:val="both"/>
              <w:rPr>
                <w:sz w:val="16"/>
                <w:szCs w:val="16"/>
              </w:rPr>
            </w:pPr>
            <w:r w:rsidRPr="002D2CB8">
              <w:rPr>
                <w:sz w:val="16"/>
                <w:szCs w:val="16"/>
              </w:rPr>
              <w:t>Perşembe</w:t>
            </w:r>
          </w:p>
        </w:tc>
        <w:tc>
          <w:tcPr>
            <w:tcW w:w="1080" w:type="dxa"/>
            <w:tcBorders>
              <w:top w:val="single" w:sz="4" w:space="0" w:color="auto"/>
              <w:left w:val="single" w:sz="4" w:space="0" w:color="auto"/>
              <w:bottom w:val="single" w:sz="4" w:space="0" w:color="auto"/>
              <w:right w:val="single" w:sz="4" w:space="0" w:color="auto"/>
            </w:tcBorders>
          </w:tcPr>
          <w:p w14:paraId="08105D39" w14:textId="77777777" w:rsidR="00E65246" w:rsidRPr="002D2CB8" w:rsidRDefault="00E65246" w:rsidP="005A4065">
            <w:pPr>
              <w:rPr>
                <w:sz w:val="16"/>
                <w:szCs w:val="16"/>
              </w:rPr>
            </w:pPr>
            <w:r w:rsidRPr="002D2CB8">
              <w:rPr>
                <w:sz w:val="16"/>
                <w:szCs w:val="16"/>
              </w:rPr>
              <w:t>08:00-09:00</w:t>
            </w:r>
          </w:p>
          <w:p w14:paraId="76D4F62C" w14:textId="77777777" w:rsidR="00E65246" w:rsidRPr="002D2CB8" w:rsidRDefault="00E65246" w:rsidP="005A4065">
            <w:pPr>
              <w:rPr>
                <w:sz w:val="16"/>
                <w:szCs w:val="16"/>
              </w:rPr>
            </w:pPr>
            <w:r w:rsidRPr="002D2CB8">
              <w:rPr>
                <w:sz w:val="16"/>
                <w:szCs w:val="16"/>
              </w:rPr>
              <w:t>10.00-11.00</w:t>
            </w:r>
          </w:p>
          <w:p w14:paraId="62F4E51A" w14:textId="77777777" w:rsidR="00E65246" w:rsidRPr="002D2CB8" w:rsidRDefault="00E65246" w:rsidP="005A4065">
            <w:pPr>
              <w:rPr>
                <w:sz w:val="16"/>
                <w:szCs w:val="16"/>
              </w:rPr>
            </w:pPr>
          </w:p>
          <w:p w14:paraId="6805FEAB" w14:textId="77777777" w:rsidR="00E65246" w:rsidRPr="002D2CB8" w:rsidRDefault="00E65246" w:rsidP="005A4065">
            <w:pPr>
              <w:rPr>
                <w:sz w:val="16"/>
                <w:szCs w:val="16"/>
              </w:rPr>
            </w:pPr>
            <w:r w:rsidRPr="002D2CB8">
              <w:rPr>
                <w:sz w:val="16"/>
                <w:szCs w:val="16"/>
              </w:rPr>
              <w:t>09.00-10.00</w:t>
            </w:r>
          </w:p>
          <w:p w14:paraId="4907D95C" w14:textId="77777777" w:rsidR="00E65246" w:rsidRPr="002D2CB8" w:rsidRDefault="00E65246" w:rsidP="005A4065">
            <w:pPr>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4D2A8632" w14:textId="77777777" w:rsidR="00E65246" w:rsidRPr="002D2CB8" w:rsidRDefault="00E65246" w:rsidP="005A4065">
            <w:pPr>
              <w:rPr>
                <w:sz w:val="16"/>
                <w:szCs w:val="16"/>
              </w:rPr>
            </w:pPr>
            <w:r w:rsidRPr="002D2CB8">
              <w:rPr>
                <w:sz w:val="16"/>
                <w:szCs w:val="16"/>
              </w:rPr>
              <w:t>Seminer Salonu</w:t>
            </w:r>
          </w:p>
          <w:p w14:paraId="736B1BF4" w14:textId="77777777" w:rsidR="00E65246" w:rsidRPr="002D2CB8" w:rsidRDefault="00E65246" w:rsidP="005A4065">
            <w:pPr>
              <w:rPr>
                <w:sz w:val="16"/>
                <w:szCs w:val="16"/>
              </w:rPr>
            </w:pPr>
            <w:r w:rsidRPr="002D2CB8">
              <w:rPr>
                <w:sz w:val="16"/>
                <w:szCs w:val="16"/>
              </w:rPr>
              <w:t>Endokrin Servis</w:t>
            </w:r>
          </w:p>
          <w:p w14:paraId="6F1C6024" w14:textId="77777777" w:rsidR="00E65246" w:rsidRPr="002D2CB8" w:rsidRDefault="00E65246" w:rsidP="005A4065">
            <w:pPr>
              <w:rPr>
                <w:sz w:val="16"/>
                <w:szCs w:val="16"/>
              </w:rPr>
            </w:pPr>
          </w:p>
          <w:p w14:paraId="2EA132B3" w14:textId="77777777" w:rsidR="00E65246" w:rsidRPr="002D2CB8" w:rsidRDefault="00E65246" w:rsidP="005A4065">
            <w:pPr>
              <w:rPr>
                <w:sz w:val="16"/>
                <w:szCs w:val="16"/>
              </w:rPr>
            </w:pPr>
            <w:r w:rsidRPr="002D2CB8">
              <w:rPr>
                <w:sz w:val="16"/>
                <w:szCs w:val="16"/>
              </w:rPr>
              <w:t>Seminer Salonu</w:t>
            </w:r>
          </w:p>
          <w:p w14:paraId="7922CCF9" w14:textId="77777777" w:rsidR="00E65246" w:rsidRPr="002D2CB8" w:rsidRDefault="00E65246" w:rsidP="005A4065">
            <w:pPr>
              <w:rPr>
                <w:sz w:val="16"/>
                <w:szCs w:val="16"/>
              </w:rPr>
            </w:pPr>
          </w:p>
        </w:tc>
      </w:tr>
      <w:tr w:rsidR="00E65246" w:rsidRPr="002D2CB8" w14:paraId="77830F08" w14:textId="77777777" w:rsidTr="005A4065">
        <w:tc>
          <w:tcPr>
            <w:tcW w:w="900" w:type="dxa"/>
            <w:tcBorders>
              <w:top w:val="single" w:sz="4" w:space="0" w:color="auto"/>
              <w:left w:val="single" w:sz="4" w:space="0" w:color="auto"/>
              <w:bottom w:val="single" w:sz="4" w:space="0" w:color="auto"/>
              <w:right w:val="single" w:sz="4" w:space="0" w:color="auto"/>
            </w:tcBorders>
          </w:tcPr>
          <w:p w14:paraId="74248DC2"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14:paraId="395F42EA" w14:textId="77777777" w:rsidR="00E65246" w:rsidRPr="002D2CB8" w:rsidRDefault="00E65246" w:rsidP="005A4065">
            <w:pPr>
              <w:jc w:val="center"/>
              <w:rPr>
                <w:sz w:val="16"/>
                <w:szCs w:val="16"/>
              </w:rPr>
            </w:pPr>
            <w:r w:rsidRPr="002D2CB8">
              <w:rPr>
                <w:sz w:val="16"/>
                <w:szCs w:val="16"/>
              </w:rPr>
              <w:t>1</w:t>
            </w:r>
          </w:p>
          <w:p w14:paraId="1696D32B" w14:textId="77777777" w:rsidR="00E65246" w:rsidRPr="002D2CB8" w:rsidRDefault="00E65246" w:rsidP="005A4065">
            <w:pPr>
              <w:jc w:val="center"/>
              <w:rPr>
                <w:sz w:val="16"/>
                <w:szCs w:val="16"/>
              </w:rPr>
            </w:pPr>
          </w:p>
          <w:p w14:paraId="332FC907" w14:textId="77777777" w:rsidR="00E65246" w:rsidRDefault="00E65246" w:rsidP="005A4065">
            <w:pPr>
              <w:jc w:val="center"/>
              <w:rPr>
                <w:sz w:val="16"/>
                <w:szCs w:val="16"/>
              </w:rPr>
            </w:pPr>
            <w:r w:rsidRPr="002D2CB8">
              <w:rPr>
                <w:sz w:val="16"/>
                <w:szCs w:val="16"/>
              </w:rPr>
              <w:t>1</w:t>
            </w:r>
          </w:p>
          <w:p w14:paraId="4B3FD20E" w14:textId="77777777" w:rsidR="00E65246" w:rsidRDefault="00E65246" w:rsidP="005A4065">
            <w:pPr>
              <w:jc w:val="center"/>
              <w:rPr>
                <w:sz w:val="16"/>
                <w:szCs w:val="16"/>
              </w:rPr>
            </w:pPr>
            <w:r>
              <w:rPr>
                <w:sz w:val="16"/>
                <w:szCs w:val="16"/>
              </w:rPr>
              <w:t>3</w:t>
            </w:r>
          </w:p>
          <w:p w14:paraId="6A6A4BFC" w14:textId="77777777" w:rsidR="00E65246" w:rsidRDefault="00E65246" w:rsidP="005A4065">
            <w:pPr>
              <w:rPr>
                <w:sz w:val="16"/>
                <w:szCs w:val="16"/>
              </w:rPr>
            </w:pPr>
          </w:p>
          <w:p w14:paraId="0AF1E7C7" w14:textId="77777777" w:rsidR="00E65246" w:rsidRPr="00424041" w:rsidRDefault="00E65246" w:rsidP="005A4065">
            <w:pPr>
              <w:rPr>
                <w:sz w:val="16"/>
                <w:szCs w:val="16"/>
              </w:rPr>
            </w:pPr>
          </w:p>
        </w:tc>
        <w:tc>
          <w:tcPr>
            <w:tcW w:w="605" w:type="dxa"/>
            <w:tcBorders>
              <w:top w:val="single" w:sz="4" w:space="0" w:color="auto"/>
              <w:left w:val="single" w:sz="4" w:space="0" w:color="auto"/>
              <w:bottom w:val="single" w:sz="4" w:space="0" w:color="auto"/>
              <w:right w:val="single" w:sz="4" w:space="0" w:color="auto"/>
            </w:tcBorders>
          </w:tcPr>
          <w:p w14:paraId="7D557FFA" w14:textId="77777777" w:rsidR="00E65246" w:rsidRDefault="00E65246" w:rsidP="005A4065">
            <w:pPr>
              <w:jc w:val="center"/>
              <w:rPr>
                <w:sz w:val="16"/>
                <w:szCs w:val="16"/>
              </w:rPr>
            </w:pPr>
            <w:r w:rsidRPr="002D2CB8">
              <w:rPr>
                <w:sz w:val="16"/>
                <w:szCs w:val="16"/>
              </w:rPr>
              <w:t>-</w:t>
            </w:r>
          </w:p>
          <w:p w14:paraId="541B8CFC" w14:textId="77777777" w:rsidR="00E65246" w:rsidRDefault="00E65246" w:rsidP="005A4065">
            <w:pPr>
              <w:rPr>
                <w:sz w:val="16"/>
                <w:szCs w:val="16"/>
              </w:rPr>
            </w:pPr>
          </w:p>
          <w:p w14:paraId="3FFC806E" w14:textId="77777777" w:rsidR="00E65246" w:rsidRDefault="00E65246" w:rsidP="005A4065">
            <w:pPr>
              <w:rPr>
                <w:sz w:val="16"/>
                <w:szCs w:val="16"/>
              </w:rPr>
            </w:pPr>
            <w:r>
              <w:rPr>
                <w:sz w:val="16"/>
                <w:szCs w:val="16"/>
              </w:rPr>
              <w:t>1</w:t>
            </w:r>
          </w:p>
          <w:p w14:paraId="54D7D07B" w14:textId="77777777" w:rsidR="00E65246" w:rsidRPr="00424041" w:rsidRDefault="00E65246" w:rsidP="005A4065">
            <w:pPr>
              <w:rPr>
                <w:sz w:val="16"/>
                <w:szCs w:val="16"/>
              </w:rPr>
            </w:pPr>
          </w:p>
        </w:tc>
        <w:tc>
          <w:tcPr>
            <w:tcW w:w="3060" w:type="dxa"/>
            <w:tcBorders>
              <w:top w:val="single" w:sz="4" w:space="0" w:color="auto"/>
              <w:left w:val="single" w:sz="4" w:space="0" w:color="auto"/>
              <w:bottom w:val="single" w:sz="4" w:space="0" w:color="auto"/>
              <w:right w:val="single" w:sz="4" w:space="0" w:color="auto"/>
            </w:tcBorders>
          </w:tcPr>
          <w:p w14:paraId="7665D453" w14:textId="77777777" w:rsidR="00E65246" w:rsidRPr="002D2CB8" w:rsidRDefault="00E65246" w:rsidP="005A4065">
            <w:pPr>
              <w:rPr>
                <w:sz w:val="16"/>
                <w:szCs w:val="16"/>
              </w:rPr>
            </w:pPr>
            <w:r w:rsidRPr="002D2CB8">
              <w:rPr>
                <w:sz w:val="16"/>
                <w:szCs w:val="16"/>
              </w:rPr>
              <w:t xml:space="preserve">Prof. </w:t>
            </w:r>
            <w:proofErr w:type="spellStart"/>
            <w:proofErr w:type="gramStart"/>
            <w:r w:rsidRPr="002D2CB8">
              <w:rPr>
                <w:sz w:val="16"/>
                <w:szCs w:val="16"/>
              </w:rPr>
              <w:t>Dr.Hakan</w:t>
            </w:r>
            <w:proofErr w:type="spellEnd"/>
            <w:proofErr w:type="gramEnd"/>
            <w:r w:rsidRPr="002D2CB8">
              <w:rPr>
                <w:sz w:val="16"/>
                <w:szCs w:val="16"/>
              </w:rPr>
              <w:t xml:space="preserve"> DÖNERAY</w:t>
            </w:r>
          </w:p>
          <w:p w14:paraId="3B8F6598" w14:textId="77777777" w:rsidR="00E65246" w:rsidRPr="002D2CB8" w:rsidRDefault="00E65246" w:rsidP="005A4065">
            <w:pPr>
              <w:rPr>
                <w:sz w:val="16"/>
                <w:szCs w:val="16"/>
              </w:rPr>
            </w:pPr>
          </w:p>
          <w:p w14:paraId="0739525C" w14:textId="77777777" w:rsidR="00E65246" w:rsidRDefault="00E65246" w:rsidP="005A4065">
            <w:pPr>
              <w:rPr>
                <w:sz w:val="16"/>
                <w:szCs w:val="16"/>
              </w:rPr>
            </w:pPr>
            <w:proofErr w:type="spellStart"/>
            <w:r w:rsidRPr="002D2CB8">
              <w:rPr>
                <w:sz w:val="16"/>
                <w:szCs w:val="16"/>
              </w:rPr>
              <w:t>Prof.Dr</w:t>
            </w:r>
            <w:proofErr w:type="spellEnd"/>
            <w:r w:rsidRPr="002D2CB8">
              <w:rPr>
                <w:sz w:val="16"/>
                <w:szCs w:val="16"/>
              </w:rPr>
              <w:t>. Zerrin ORBAK</w:t>
            </w:r>
          </w:p>
          <w:p w14:paraId="3D195A9B" w14:textId="77777777" w:rsidR="00E65246" w:rsidRDefault="00E65246" w:rsidP="005A4065">
            <w:pPr>
              <w:rPr>
                <w:sz w:val="16"/>
                <w:szCs w:val="16"/>
              </w:rPr>
            </w:pPr>
            <w:proofErr w:type="spellStart"/>
            <w:proofErr w:type="gramStart"/>
            <w:r w:rsidRPr="00424041">
              <w:rPr>
                <w:sz w:val="16"/>
                <w:szCs w:val="16"/>
              </w:rPr>
              <w:t>Doç.Dr.Ayşe</w:t>
            </w:r>
            <w:proofErr w:type="spellEnd"/>
            <w:proofErr w:type="gramEnd"/>
            <w:r w:rsidRPr="00424041">
              <w:rPr>
                <w:sz w:val="16"/>
                <w:szCs w:val="16"/>
              </w:rPr>
              <w:t xml:space="preserve"> ÖZDEN</w:t>
            </w:r>
          </w:p>
          <w:p w14:paraId="10B5B538" w14:textId="77777777" w:rsidR="00E65246" w:rsidRPr="00424041" w:rsidRDefault="00E65246" w:rsidP="005A4065">
            <w:pPr>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25F5CEB5" w14:textId="77777777" w:rsidR="00E65246" w:rsidRPr="002D2CB8" w:rsidRDefault="00E65246" w:rsidP="005A4065">
            <w:pPr>
              <w:jc w:val="both"/>
              <w:rPr>
                <w:sz w:val="16"/>
                <w:szCs w:val="16"/>
              </w:rPr>
            </w:pPr>
            <w:r w:rsidRPr="002D2CB8">
              <w:rPr>
                <w:sz w:val="16"/>
                <w:szCs w:val="16"/>
              </w:rPr>
              <w:t>Cuma</w:t>
            </w:r>
          </w:p>
        </w:tc>
        <w:tc>
          <w:tcPr>
            <w:tcW w:w="1080" w:type="dxa"/>
            <w:tcBorders>
              <w:top w:val="single" w:sz="4" w:space="0" w:color="auto"/>
              <w:left w:val="single" w:sz="4" w:space="0" w:color="auto"/>
              <w:bottom w:val="single" w:sz="4" w:space="0" w:color="auto"/>
              <w:right w:val="single" w:sz="4" w:space="0" w:color="auto"/>
            </w:tcBorders>
          </w:tcPr>
          <w:p w14:paraId="6207B36B" w14:textId="77777777" w:rsidR="00E65246" w:rsidRPr="002D2CB8" w:rsidRDefault="00E65246" w:rsidP="005A4065">
            <w:pPr>
              <w:rPr>
                <w:sz w:val="16"/>
                <w:szCs w:val="16"/>
              </w:rPr>
            </w:pPr>
            <w:r w:rsidRPr="002D2CB8">
              <w:rPr>
                <w:sz w:val="16"/>
                <w:szCs w:val="16"/>
              </w:rPr>
              <w:t>08:00-09:00</w:t>
            </w:r>
          </w:p>
          <w:p w14:paraId="5C7AFC84" w14:textId="77777777" w:rsidR="00E65246" w:rsidRPr="002D2CB8" w:rsidRDefault="00E65246" w:rsidP="005A4065">
            <w:pPr>
              <w:rPr>
                <w:sz w:val="16"/>
                <w:szCs w:val="16"/>
              </w:rPr>
            </w:pPr>
            <w:r w:rsidRPr="002D2CB8">
              <w:rPr>
                <w:sz w:val="16"/>
                <w:szCs w:val="16"/>
              </w:rPr>
              <w:t>09.00-10.00</w:t>
            </w:r>
          </w:p>
          <w:p w14:paraId="75363C53" w14:textId="77777777" w:rsidR="00E65246" w:rsidRPr="002D2CB8" w:rsidRDefault="00E65246" w:rsidP="005A4065">
            <w:pPr>
              <w:rPr>
                <w:sz w:val="16"/>
                <w:szCs w:val="16"/>
              </w:rPr>
            </w:pPr>
          </w:p>
          <w:p w14:paraId="3CB53D54" w14:textId="77777777" w:rsidR="00E65246" w:rsidRPr="002D2CB8" w:rsidRDefault="00E65246" w:rsidP="005A4065">
            <w:pPr>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0FFE9F0D" w14:textId="77777777" w:rsidR="00E65246" w:rsidRPr="002D2CB8" w:rsidRDefault="00E65246" w:rsidP="005A4065">
            <w:pPr>
              <w:rPr>
                <w:sz w:val="16"/>
                <w:szCs w:val="16"/>
              </w:rPr>
            </w:pPr>
            <w:r w:rsidRPr="002D2CB8">
              <w:rPr>
                <w:sz w:val="16"/>
                <w:szCs w:val="16"/>
              </w:rPr>
              <w:t>Seminer Salonu</w:t>
            </w:r>
          </w:p>
          <w:p w14:paraId="36287FE7" w14:textId="77777777" w:rsidR="00E65246" w:rsidRPr="002D2CB8" w:rsidRDefault="00E65246" w:rsidP="005A4065">
            <w:pPr>
              <w:rPr>
                <w:sz w:val="16"/>
                <w:szCs w:val="16"/>
              </w:rPr>
            </w:pPr>
            <w:r w:rsidRPr="002D2CB8">
              <w:rPr>
                <w:sz w:val="16"/>
                <w:szCs w:val="16"/>
              </w:rPr>
              <w:t>Seminer Salonu</w:t>
            </w:r>
          </w:p>
          <w:p w14:paraId="4ABF9403" w14:textId="77777777" w:rsidR="00E65246" w:rsidRDefault="00E65246" w:rsidP="005A4065">
            <w:pPr>
              <w:rPr>
                <w:sz w:val="16"/>
                <w:szCs w:val="16"/>
              </w:rPr>
            </w:pPr>
          </w:p>
          <w:p w14:paraId="329E21CA" w14:textId="77777777" w:rsidR="00E65246" w:rsidRPr="00424041" w:rsidRDefault="00E65246" w:rsidP="005A4065">
            <w:pPr>
              <w:rPr>
                <w:sz w:val="16"/>
                <w:szCs w:val="16"/>
              </w:rPr>
            </w:pPr>
          </w:p>
        </w:tc>
      </w:tr>
    </w:tbl>
    <w:p w14:paraId="79E49F23" w14:textId="77777777" w:rsidR="00E65246" w:rsidRPr="002D2CB8" w:rsidRDefault="00E65246" w:rsidP="00E65246">
      <w:pPr>
        <w:tabs>
          <w:tab w:val="center" w:pos="4536"/>
        </w:tabs>
        <w:rPr>
          <w:b/>
          <w:sz w:val="16"/>
          <w:szCs w:val="16"/>
        </w:rPr>
      </w:pPr>
    </w:p>
    <w:p w14:paraId="52B9FE05" w14:textId="77777777" w:rsidR="00E65246" w:rsidRPr="002D2CB8" w:rsidRDefault="00E65246" w:rsidP="00E65246">
      <w:pPr>
        <w:tabs>
          <w:tab w:val="center" w:pos="4536"/>
        </w:tabs>
        <w:rPr>
          <w:b/>
          <w:sz w:val="16"/>
          <w:szCs w:val="16"/>
        </w:rPr>
      </w:pPr>
    </w:p>
    <w:p w14:paraId="4452ECD8" w14:textId="77777777" w:rsidR="00E65246" w:rsidRPr="002D2CB8" w:rsidRDefault="00E65246" w:rsidP="00E65246">
      <w:pPr>
        <w:tabs>
          <w:tab w:val="center" w:pos="4536"/>
        </w:tabs>
        <w:rPr>
          <w:b/>
          <w:sz w:val="16"/>
          <w:szCs w:val="16"/>
        </w:rPr>
      </w:pPr>
    </w:p>
    <w:p w14:paraId="3C54EAF1" w14:textId="77777777" w:rsidR="00E65246" w:rsidRPr="002D2CB8" w:rsidRDefault="00E65246" w:rsidP="00E65246">
      <w:pPr>
        <w:tabs>
          <w:tab w:val="center" w:pos="4536"/>
        </w:tabs>
        <w:rPr>
          <w:b/>
          <w:sz w:val="16"/>
          <w:szCs w:val="16"/>
        </w:rPr>
      </w:pPr>
      <w:r w:rsidRPr="002D2CB8">
        <w:rPr>
          <w:b/>
          <w:sz w:val="16"/>
          <w:szCs w:val="16"/>
        </w:rPr>
        <w:tab/>
      </w:r>
    </w:p>
    <w:p w14:paraId="20C5FC8A" w14:textId="75F1B4AF" w:rsidR="00E65246" w:rsidRPr="002D2CB8" w:rsidRDefault="00D94DD5" w:rsidP="00E65246">
      <w:pPr>
        <w:rPr>
          <w:sz w:val="16"/>
          <w:szCs w:val="16"/>
        </w:rPr>
      </w:pPr>
      <w:r>
        <w:rPr>
          <w:sz w:val="16"/>
          <w:szCs w:val="16"/>
        </w:rPr>
        <w:br w:type="page"/>
      </w:r>
    </w:p>
    <w:p w14:paraId="6675FD91" w14:textId="77777777" w:rsidR="00E65246" w:rsidRPr="002D2CB8" w:rsidRDefault="00E65246" w:rsidP="00E65246">
      <w:pPr>
        <w:jc w:val="center"/>
        <w:rPr>
          <w:b/>
          <w:sz w:val="16"/>
          <w:szCs w:val="16"/>
        </w:rPr>
      </w:pPr>
      <w:r w:rsidRPr="002D2CB8">
        <w:rPr>
          <w:b/>
          <w:sz w:val="16"/>
          <w:szCs w:val="16"/>
        </w:rPr>
        <w:t>4.YIL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080"/>
        <w:gridCol w:w="1980"/>
      </w:tblGrid>
      <w:tr w:rsidR="00E65246" w:rsidRPr="002D2CB8" w14:paraId="67470006" w14:textId="77777777" w:rsidTr="005A4065">
        <w:tc>
          <w:tcPr>
            <w:tcW w:w="900" w:type="dxa"/>
            <w:vMerge w:val="restart"/>
            <w:tcBorders>
              <w:top w:val="single" w:sz="4" w:space="0" w:color="auto"/>
              <w:left w:val="single" w:sz="4" w:space="0" w:color="auto"/>
              <w:bottom w:val="single" w:sz="4" w:space="0" w:color="auto"/>
              <w:right w:val="single" w:sz="4" w:space="0" w:color="auto"/>
            </w:tcBorders>
            <w:hideMark/>
          </w:tcPr>
          <w:p w14:paraId="578D8FCC" w14:textId="77777777" w:rsidR="00E65246" w:rsidRPr="002D2CB8" w:rsidRDefault="00E65246" w:rsidP="005A4065">
            <w:pPr>
              <w:jc w:val="both"/>
              <w:rPr>
                <w:b/>
                <w:sz w:val="16"/>
                <w:szCs w:val="16"/>
              </w:rPr>
            </w:pPr>
            <w:r w:rsidRPr="002D2CB8">
              <w:rPr>
                <w:b/>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14:paraId="6CD26311" w14:textId="77777777" w:rsidR="00E65246" w:rsidRPr="002D2CB8" w:rsidRDefault="00E65246" w:rsidP="005A4065">
            <w:pPr>
              <w:jc w:val="both"/>
              <w:rPr>
                <w:b/>
                <w:sz w:val="16"/>
                <w:szCs w:val="16"/>
              </w:rPr>
            </w:pPr>
            <w:r w:rsidRPr="002D2CB8">
              <w:rPr>
                <w:b/>
                <w:sz w:val="16"/>
                <w:szCs w:val="16"/>
              </w:rPr>
              <w:t>Ders Saati</w:t>
            </w:r>
          </w:p>
        </w:tc>
        <w:tc>
          <w:tcPr>
            <w:tcW w:w="3060" w:type="dxa"/>
            <w:tcBorders>
              <w:top w:val="single" w:sz="4" w:space="0" w:color="auto"/>
              <w:left w:val="single" w:sz="4" w:space="0" w:color="auto"/>
              <w:bottom w:val="single" w:sz="4" w:space="0" w:color="auto"/>
              <w:right w:val="single" w:sz="4" w:space="0" w:color="auto"/>
            </w:tcBorders>
            <w:hideMark/>
          </w:tcPr>
          <w:p w14:paraId="5E2F7AD6" w14:textId="77777777" w:rsidR="00E65246" w:rsidRPr="002D2CB8" w:rsidRDefault="00E65246" w:rsidP="005A4065">
            <w:pPr>
              <w:jc w:val="both"/>
              <w:rPr>
                <w:b/>
                <w:sz w:val="16"/>
                <w:szCs w:val="16"/>
              </w:rPr>
            </w:pPr>
            <w:r w:rsidRPr="002D2CB8">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14:paraId="5E8840BA" w14:textId="77777777" w:rsidR="00E65246" w:rsidRPr="002D2CB8" w:rsidRDefault="00E65246" w:rsidP="005A4065">
            <w:pPr>
              <w:jc w:val="both"/>
              <w:rPr>
                <w:b/>
                <w:sz w:val="16"/>
                <w:szCs w:val="16"/>
              </w:rPr>
            </w:pPr>
            <w:r w:rsidRPr="002D2CB8">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14:paraId="2C28095F" w14:textId="77777777" w:rsidR="00E65246" w:rsidRPr="002D2CB8" w:rsidRDefault="00E65246" w:rsidP="005A4065">
            <w:pPr>
              <w:jc w:val="both"/>
              <w:rPr>
                <w:b/>
                <w:sz w:val="16"/>
                <w:szCs w:val="16"/>
              </w:rPr>
            </w:pPr>
            <w:r w:rsidRPr="002D2CB8">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14:paraId="16FC4746" w14:textId="77777777" w:rsidR="00E65246" w:rsidRPr="002D2CB8" w:rsidRDefault="00E65246" w:rsidP="005A4065">
            <w:pPr>
              <w:jc w:val="both"/>
              <w:rPr>
                <w:b/>
                <w:sz w:val="16"/>
                <w:szCs w:val="16"/>
              </w:rPr>
            </w:pPr>
            <w:r w:rsidRPr="002D2CB8">
              <w:rPr>
                <w:b/>
                <w:sz w:val="16"/>
                <w:szCs w:val="16"/>
              </w:rPr>
              <w:t>Ders Yeri</w:t>
            </w:r>
          </w:p>
        </w:tc>
      </w:tr>
      <w:tr w:rsidR="00E65246" w:rsidRPr="002D2CB8" w14:paraId="34792795" w14:textId="77777777" w:rsidTr="005A4065">
        <w:tc>
          <w:tcPr>
            <w:tcW w:w="900" w:type="dxa"/>
            <w:vMerge/>
            <w:tcBorders>
              <w:top w:val="single" w:sz="4" w:space="0" w:color="auto"/>
              <w:left w:val="single" w:sz="4" w:space="0" w:color="auto"/>
              <w:bottom w:val="single" w:sz="4" w:space="0" w:color="auto"/>
              <w:right w:val="single" w:sz="4" w:space="0" w:color="auto"/>
            </w:tcBorders>
            <w:vAlign w:val="center"/>
            <w:hideMark/>
          </w:tcPr>
          <w:p w14:paraId="29D8DDD8" w14:textId="77777777" w:rsidR="00E65246" w:rsidRPr="002D2CB8" w:rsidRDefault="00E65246" w:rsidP="005A4065">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14:paraId="7FC35E03" w14:textId="77777777" w:rsidR="00E65246" w:rsidRPr="002D2CB8" w:rsidRDefault="00E65246" w:rsidP="005A4065">
            <w:pPr>
              <w:jc w:val="both"/>
              <w:rPr>
                <w:b/>
                <w:sz w:val="16"/>
                <w:szCs w:val="16"/>
              </w:rPr>
            </w:pPr>
            <w:proofErr w:type="spellStart"/>
            <w:r w:rsidRPr="002D2CB8">
              <w:rPr>
                <w:b/>
                <w:sz w:val="16"/>
                <w:szCs w:val="16"/>
              </w:rPr>
              <w:t>Teo</w:t>
            </w:r>
            <w:proofErr w:type="spellEnd"/>
          </w:p>
        </w:tc>
        <w:tc>
          <w:tcPr>
            <w:tcW w:w="605" w:type="dxa"/>
            <w:tcBorders>
              <w:top w:val="single" w:sz="4" w:space="0" w:color="auto"/>
              <w:left w:val="single" w:sz="4" w:space="0" w:color="auto"/>
              <w:bottom w:val="single" w:sz="4" w:space="0" w:color="auto"/>
              <w:right w:val="single" w:sz="4" w:space="0" w:color="auto"/>
            </w:tcBorders>
            <w:hideMark/>
          </w:tcPr>
          <w:p w14:paraId="04FAA24A" w14:textId="77777777" w:rsidR="00E65246" w:rsidRPr="002D2CB8" w:rsidRDefault="00E65246" w:rsidP="005A4065">
            <w:pPr>
              <w:jc w:val="both"/>
              <w:rPr>
                <w:b/>
                <w:sz w:val="16"/>
                <w:szCs w:val="16"/>
              </w:rPr>
            </w:pPr>
            <w:r w:rsidRPr="002D2CB8">
              <w:rPr>
                <w:b/>
                <w:sz w:val="16"/>
                <w:szCs w:val="16"/>
              </w:rPr>
              <w:t>DF</w:t>
            </w:r>
          </w:p>
        </w:tc>
        <w:tc>
          <w:tcPr>
            <w:tcW w:w="3060" w:type="dxa"/>
            <w:tcBorders>
              <w:top w:val="single" w:sz="4" w:space="0" w:color="auto"/>
              <w:left w:val="single" w:sz="4" w:space="0" w:color="auto"/>
              <w:bottom w:val="single" w:sz="4" w:space="0" w:color="auto"/>
              <w:right w:val="single" w:sz="4" w:space="0" w:color="auto"/>
            </w:tcBorders>
          </w:tcPr>
          <w:p w14:paraId="1E30947A" w14:textId="77777777" w:rsidR="00E65246" w:rsidRPr="002D2CB8"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48BCCA83" w14:textId="77777777" w:rsidR="00E65246" w:rsidRPr="002D2CB8"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0DB1D44A" w14:textId="77777777" w:rsidR="00E65246" w:rsidRPr="002D2CB8" w:rsidRDefault="00E65246" w:rsidP="005A4065">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7A29E668" w14:textId="77777777" w:rsidR="00E65246" w:rsidRPr="002D2CB8" w:rsidRDefault="00E65246" w:rsidP="005A4065">
            <w:pPr>
              <w:jc w:val="both"/>
              <w:rPr>
                <w:sz w:val="16"/>
                <w:szCs w:val="16"/>
              </w:rPr>
            </w:pPr>
          </w:p>
        </w:tc>
      </w:tr>
      <w:tr w:rsidR="00E65246" w:rsidRPr="002D2CB8" w14:paraId="56860921" w14:textId="77777777" w:rsidTr="005A4065">
        <w:tc>
          <w:tcPr>
            <w:tcW w:w="900" w:type="dxa"/>
            <w:tcBorders>
              <w:top w:val="single" w:sz="4" w:space="0" w:color="auto"/>
              <w:left w:val="single" w:sz="4" w:space="0" w:color="auto"/>
              <w:bottom w:val="single" w:sz="4" w:space="0" w:color="auto"/>
              <w:right w:val="single" w:sz="4" w:space="0" w:color="auto"/>
            </w:tcBorders>
          </w:tcPr>
          <w:p w14:paraId="26F04616"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14:paraId="6ABD945A" w14:textId="77777777" w:rsidR="00E65246" w:rsidRPr="002D2CB8" w:rsidRDefault="00E65246" w:rsidP="005A4065">
            <w:pPr>
              <w:jc w:val="center"/>
              <w:rPr>
                <w:sz w:val="16"/>
                <w:szCs w:val="16"/>
              </w:rPr>
            </w:pPr>
            <w:r w:rsidRPr="002D2CB8">
              <w:rPr>
                <w:sz w:val="16"/>
                <w:szCs w:val="16"/>
              </w:rPr>
              <w:t>1</w:t>
            </w:r>
          </w:p>
          <w:p w14:paraId="05F14326" w14:textId="77777777" w:rsidR="00E65246" w:rsidRPr="002D2CB8" w:rsidRDefault="00E65246" w:rsidP="005A4065">
            <w:pPr>
              <w:jc w:val="center"/>
              <w:rPr>
                <w:sz w:val="16"/>
                <w:szCs w:val="16"/>
              </w:rPr>
            </w:pPr>
          </w:p>
          <w:p w14:paraId="13A9C55A" w14:textId="77777777" w:rsidR="00E65246" w:rsidRPr="002D2CB8" w:rsidRDefault="00E65246" w:rsidP="005A4065">
            <w:pPr>
              <w:jc w:val="center"/>
              <w:rPr>
                <w:sz w:val="16"/>
                <w:szCs w:val="16"/>
              </w:rPr>
            </w:pPr>
            <w:r w:rsidRPr="002D2CB8">
              <w:rPr>
                <w:sz w:val="16"/>
                <w:szCs w:val="16"/>
              </w:rPr>
              <w:t>1</w:t>
            </w:r>
          </w:p>
        </w:tc>
        <w:tc>
          <w:tcPr>
            <w:tcW w:w="605" w:type="dxa"/>
            <w:tcBorders>
              <w:top w:val="single" w:sz="4" w:space="0" w:color="auto"/>
              <w:left w:val="single" w:sz="4" w:space="0" w:color="auto"/>
              <w:bottom w:val="single" w:sz="4" w:space="0" w:color="auto"/>
              <w:right w:val="single" w:sz="4" w:space="0" w:color="auto"/>
            </w:tcBorders>
          </w:tcPr>
          <w:p w14:paraId="7304B82D" w14:textId="77777777" w:rsidR="00E65246" w:rsidRPr="002D2CB8" w:rsidRDefault="00E65246" w:rsidP="005A4065">
            <w:pPr>
              <w:jc w:val="center"/>
              <w:rPr>
                <w:sz w:val="16"/>
                <w:szCs w:val="16"/>
              </w:rPr>
            </w:pPr>
            <w:r w:rsidRPr="002D2CB8">
              <w:rPr>
                <w:sz w:val="16"/>
                <w:szCs w:val="16"/>
              </w:rPr>
              <w:t>-</w:t>
            </w:r>
          </w:p>
          <w:p w14:paraId="171A962E" w14:textId="77777777" w:rsidR="00E65246" w:rsidRPr="002D2CB8" w:rsidRDefault="00E65246" w:rsidP="005A4065">
            <w:pPr>
              <w:jc w:val="center"/>
              <w:rPr>
                <w:sz w:val="16"/>
                <w:szCs w:val="16"/>
              </w:rPr>
            </w:pPr>
          </w:p>
          <w:p w14:paraId="720011B0"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tcPr>
          <w:p w14:paraId="07B388DF" w14:textId="77777777" w:rsidR="00E65246" w:rsidRPr="002D2CB8" w:rsidRDefault="00E65246" w:rsidP="005A4065">
            <w:pPr>
              <w:rPr>
                <w:sz w:val="16"/>
                <w:szCs w:val="16"/>
              </w:rPr>
            </w:pPr>
            <w:r w:rsidRPr="002D2CB8">
              <w:rPr>
                <w:sz w:val="16"/>
                <w:szCs w:val="16"/>
              </w:rPr>
              <w:t xml:space="preserve">Prof. </w:t>
            </w:r>
            <w:proofErr w:type="spellStart"/>
            <w:proofErr w:type="gramStart"/>
            <w:r w:rsidRPr="002D2CB8">
              <w:rPr>
                <w:sz w:val="16"/>
                <w:szCs w:val="16"/>
              </w:rPr>
              <w:t>Dr.Hakan</w:t>
            </w:r>
            <w:proofErr w:type="spellEnd"/>
            <w:proofErr w:type="gramEnd"/>
            <w:r w:rsidRPr="002D2CB8">
              <w:rPr>
                <w:sz w:val="16"/>
                <w:szCs w:val="16"/>
              </w:rPr>
              <w:t xml:space="preserve"> DÖNERAY</w:t>
            </w:r>
          </w:p>
          <w:p w14:paraId="0D969746" w14:textId="77777777" w:rsidR="00E65246" w:rsidRPr="002D2CB8" w:rsidRDefault="00E65246" w:rsidP="005A4065">
            <w:pPr>
              <w:rPr>
                <w:sz w:val="16"/>
                <w:szCs w:val="16"/>
              </w:rPr>
            </w:pPr>
          </w:p>
          <w:p w14:paraId="65361E1C" w14:textId="77777777" w:rsidR="00E65246" w:rsidRPr="002D2CB8" w:rsidRDefault="00E65246" w:rsidP="005A4065">
            <w:pPr>
              <w:rPr>
                <w:sz w:val="16"/>
                <w:szCs w:val="16"/>
              </w:rPr>
            </w:pPr>
            <w:proofErr w:type="spellStart"/>
            <w:r w:rsidRPr="002D2CB8">
              <w:rPr>
                <w:sz w:val="16"/>
                <w:szCs w:val="16"/>
              </w:rPr>
              <w:t>Prof.Dr</w:t>
            </w:r>
            <w:proofErr w:type="spellEnd"/>
            <w:r w:rsidRPr="002D2CB8">
              <w:rPr>
                <w:sz w:val="16"/>
                <w:szCs w:val="16"/>
              </w:rPr>
              <w:t>. Zerrin ORBAK</w:t>
            </w:r>
          </w:p>
        </w:tc>
        <w:tc>
          <w:tcPr>
            <w:tcW w:w="1080" w:type="dxa"/>
            <w:tcBorders>
              <w:top w:val="single" w:sz="4" w:space="0" w:color="auto"/>
              <w:left w:val="single" w:sz="4" w:space="0" w:color="auto"/>
              <w:bottom w:val="single" w:sz="4" w:space="0" w:color="auto"/>
              <w:right w:val="single" w:sz="4" w:space="0" w:color="auto"/>
            </w:tcBorders>
          </w:tcPr>
          <w:p w14:paraId="682E1586" w14:textId="77777777" w:rsidR="00E65246" w:rsidRPr="002D2CB8" w:rsidRDefault="00E65246" w:rsidP="005A4065">
            <w:pPr>
              <w:jc w:val="both"/>
              <w:rPr>
                <w:sz w:val="16"/>
                <w:szCs w:val="16"/>
              </w:rPr>
            </w:pPr>
            <w:r w:rsidRPr="002D2CB8">
              <w:rPr>
                <w:sz w:val="16"/>
                <w:szCs w:val="16"/>
              </w:rPr>
              <w:t>Pazartesi</w:t>
            </w:r>
          </w:p>
        </w:tc>
        <w:tc>
          <w:tcPr>
            <w:tcW w:w="1080" w:type="dxa"/>
            <w:tcBorders>
              <w:top w:val="single" w:sz="4" w:space="0" w:color="auto"/>
              <w:left w:val="single" w:sz="4" w:space="0" w:color="auto"/>
              <w:bottom w:val="single" w:sz="4" w:space="0" w:color="auto"/>
              <w:right w:val="single" w:sz="4" w:space="0" w:color="auto"/>
            </w:tcBorders>
          </w:tcPr>
          <w:p w14:paraId="4AFCB176" w14:textId="77777777" w:rsidR="00E65246" w:rsidRPr="002D2CB8" w:rsidRDefault="00E65246" w:rsidP="005A4065">
            <w:pPr>
              <w:rPr>
                <w:sz w:val="16"/>
                <w:szCs w:val="16"/>
              </w:rPr>
            </w:pPr>
            <w:r w:rsidRPr="002D2CB8">
              <w:rPr>
                <w:sz w:val="16"/>
                <w:szCs w:val="16"/>
              </w:rPr>
              <w:t>08:00-09:00</w:t>
            </w:r>
          </w:p>
          <w:p w14:paraId="5B30D867" w14:textId="77777777" w:rsidR="00E65246" w:rsidRPr="002D2CB8" w:rsidRDefault="00E65246" w:rsidP="005A4065">
            <w:pPr>
              <w:rPr>
                <w:sz w:val="16"/>
                <w:szCs w:val="16"/>
              </w:rPr>
            </w:pPr>
          </w:p>
          <w:p w14:paraId="7BEACDC4" w14:textId="77777777" w:rsidR="00E65246" w:rsidRPr="002D2CB8" w:rsidRDefault="00E65246" w:rsidP="005A4065">
            <w:pPr>
              <w:rPr>
                <w:sz w:val="16"/>
                <w:szCs w:val="16"/>
              </w:rPr>
            </w:pPr>
            <w:r w:rsidRPr="002D2CB8">
              <w:rPr>
                <w:sz w:val="16"/>
                <w:szCs w:val="16"/>
              </w:rPr>
              <w:t>09.00-10.00</w:t>
            </w:r>
          </w:p>
          <w:p w14:paraId="79E4DD0C" w14:textId="77777777" w:rsidR="00E65246" w:rsidRPr="002D2CB8" w:rsidRDefault="00E65246" w:rsidP="005A4065">
            <w:pPr>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5C011782" w14:textId="77777777" w:rsidR="00E65246" w:rsidRPr="002D2CB8" w:rsidRDefault="00E65246" w:rsidP="005A4065">
            <w:pPr>
              <w:rPr>
                <w:sz w:val="16"/>
                <w:szCs w:val="16"/>
              </w:rPr>
            </w:pPr>
            <w:r w:rsidRPr="002D2CB8">
              <w:rPr>
                <w:sz w:val="16"/>
                <w:szCs w:val="16"/>
              </w:rPr>
              <w:t>Seminer Salonu</w:t>
            </w:r>
          </w:p>
          <w:p w14:paraId="30EFC3B3" w14:textId="77777777" w:rsidR="00E65246" w:rsidRPr="002D2CB8" w:rsidRDefault="00E65246" w:rsidP="005A4065">
            <w:pPr>
              <w:rPr>
                <w:sz w:val="16"/>
                <w:szCs w:val="16"/>
              </w:rPr>
            </w:pPr>
          </w:p>
          <w:p w14:paraId="79336BF6" w14:textId="77777777" w:rsidR="00E65246" w:rsidRPr="002D2CB8" w:rsidRDefault="00E65246" w:rsidP="005A4065">
            <w:pPr>
              <w:rPr>
                <w:sz w:val="16"/>
                <w:szCs w:val="16"/>
              </w:rPr>
            </w:pPr>
            <w:r w:rsidRPr="002D2CB8">
              <w:rPr>
                <w:sz w:val="16"/>
                <w:szCs w:val="16"/>
              </w:rPr>
              <w:t>Seminer Salonu</w:t>
            </w:r>
          </w:p>
          <w:p w14:paraId="44C1B693" w14:textId="77777777" w:rsidR="00E65246" w:rsidRPr="002D2CB8" w:rsidRDefault="00E65246" w:rsidP="005A4065">
            <w:pPr>
              <w:rPr>
                <w:sz w:val="16"/>
                <w:szCs w:val="16"/>
              </w:rPr>
            </w:pPr>
          </w:p>
        </w:tc>
      </w:tr>
      <w:tr w:rsidR="00E65246" w:rsidRPr="002D2CB8" w14:paraId="76DC8E26" w14:textId="77777777" w:rsidTr="005A4065">
        <w:tc>
          <w:tcPr>
            <w:tcW w:w="900" w:type="dxa"/>
            <w:tcBorders>
              <w:top w:val="single" w:sz="4" w:space="0" w:color="auto"/>
              <w:left w:val="single" w:sz="4" w:space="0" w:color="auto"/>
              <w:bottom w:val="single" w:sz="4" w:space="0" w:color="auto"/>
              <w:right w:val="single" w:sz="4" w:space="0" w:color="auto"/>
            </w:tcBorders>
          </w:tcPr>
          <w:p w14:paraId="6F192E1F"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14:paraId="340B541F" w14:textId="77777777" w:rsidR="00E65246" w:rsidRPr="002D2CB8" w:rsidRDefault="00E65246" w:rsidP="005A4065">
            <w:pPr>
              <w:jc w:val="center"/>
              <w:rPr>
                <w:sz w:val="16"/>
                <w:szCs w:val="16"/>
              </w:rPr>
            </w:pPr>
            <w:r w:rsidRPr="002D2CB8">
              <w:rPr>
                <w:sz w:val="16"/>
                <w:szCs w:val="16"/>
              </w:rPr>
              <w:t>1</w:t>
            </w:r>
          </w:p>
          <w:p w14:paraId="31A702A7" w14:textId="77777777" w:rsidR="00E65246" w:rsidRPr="002D2CB8" w:rsidRDefault="00E65246" w:rsidP="005A4065">
            <w:pPr>
              <w:jc w:val="center"/>
              <w:rPr>
                <w:sz w:val="16"/>
                <w:szCs w:val="16"/>
              </w:rPr>
            </w:pPr>
          </w:p>
          <w:p w14:paraId="6F1D8EE4" w14:textId="77777777" w:rsidR="00E65246" w:rsidRDefault="00E65246" w:rsidP="005A4065">
            <w:pPr>
              <w:jc w:val="center"/>
              <w:rPr>
                <w:sz w:val="16"/>
                <w:szCs w:val="16"/>
              </w:rPr>
            </w:pPr>
            <w:r w:rsidRPr="002D2CB8">
              <w:rPr>
                <w:sz w:val="16"/>
                <w:szCs w:val="16"/>
              </w:rPr>
              <w:t>1</w:t>
            </w:r>
          </w:p>
          <w:p w14:paraId="5BFFB2F1" w14:textId="77777777" w:rsidR="00E65246" w:rsidRPr="002D2CB8" w:rsidRDefault="00E65246" w:rsidP="005A4065">
            <w:pPr>
              <w:jc w:val="center"/>
              <w:rPr>
                <w:sz w:val="16"/>
                <w:szCs w:val="16"/>
              </w:rPr>
            </w:pPr>
            <w:r>
              <w:rPr>
                <w:sz w:val="16"/>
                <w:szCs w:val="16"/>
              </w:rPr>
              <w:t>1</w:t>
            </w:r>
          </w:p>
        </w:tc>
        <w:tc>
          <w:tcPr>
            <w:tcW w:w="605" w:type="dxa"/>
            <w:tcBorders>
              <w:top w:val="single" w:sz="4" w:space="0" w:color="auto"/>
              <w:left w:val="single" w:sz="4" w:space="0" w:color="auto"/>
              <w:bottom w:val="single" w:sz="4" w:space="0" w:color="auto"/>
              <w:right w:val="single" w:sz="4" w:space="0" w:color="auto"/>
            </w:tcBorders>
          </w:tcPr>
          <w:p w14:paraId="7B80B9F7" w14:textId="77777777" w:rsidR="00E65246" w:rsidRPr="002D2CB8" w:rsidRDefault="00E65246" w:rsidP="005A4065">
            <w:pPr>
              <w:jc w:val="center"/>
              <w:rPr>
                <w:sz w:val="16"/>
                <w:szCs w:val="16"/>
              </w:rPr>
            </w:pPr>
            <w:r w:rsidRPr="002D2CB8">
              <w:rPr>
                <w:sz w:val="16"/>
                <w:szCs w:val="16"/>
              </w:rPr>
              <w:t>-</w:t>
            </w:r>
          </w:p>
          <w:p w14:paraId="146B2096" w14:textId="77777777" w:rsidR="00E65246" w:rsidRPr="002D2CB8" w:rsidRDefault="00E65246" w:rsidP="005A4065">
            <w:pPr>
              <w:jc w:val="center"/>
              <w:rPr>
                <w:sz w:val="16"/>
                <w:szCs w:val="16"/>
              </w:rPr>
            </w:pPr>
          </w:p>
          <w:p w14:paraId="6CCDC4AD" w14:textId="77777777" w:rsidR="00E65246" w:rsidRPr="002D2CB8" w:rsidRDefault="00E65246" w:rsidP="005A4065">
            <w:pPr>
              <w:jc w:val="center"/>
              <w:rPr>
                <w:sz w:val="16"/>
                <w:szCs w:val="16"/>
              </w:rPr>
            </w:pPr>
            <w:r w:rsidRPr="002D2CB8">
              <w:rPr>
                <w:sz w:val="16"/>
                <w:szCs w:val="16"/>
              </w:rPr>
              <w:t>1</w:t>
            </w:r>
          </w:p>
        </w:tc>
        <w:tc>
          <w:tcPr>
            <w:tcW w:w="3060" w:type="dxa"/>
            <w:tcBorders>
              <w:top w:val="single" w:sz="4" w:space="0" w:color="auto"/>
              <w:left w:val="single" w:sz="4" w:space="0" w:color="auto"/>
              <w:bottom w:val="single" w:sz="4" w:space="0" w:color="auto"/>
              <w:right w:val="single" w:sz="4" w:space="0" w:color="auto"/>
            </w:tcBorders>
          </w:tcPr>
          <w:p w14:paraId="2CFF04CE" w14:textId="77777777" w:rsidR="00E65246" w:rsidRPr="002D2CB8" w:rsidRDefault="00E65246" w:rsidP="005A4065">
            <w:pPr>
              <w:rPr>
                <w:sz w:val="16"/>
                <w:szCs w:val="16"/>
              </w:rPr>
            </w:pPr>
            <w:r w:rsidRPr="002D2CB8">
              <w:rPr>
                <w:sz w:val="16"/>
                <w:szCs w:val="16"/>
              </w:rPr>
              <w:t xml:space="preserve">Prof. </w:t>
            </w:r>
            <w:proofErr w:type="spellStart"/>
            <w:proofErr w:type="gramStart"/>
            <w:r w:rsidRPr="002D2CB8">
              <w:rPr>
                <w:sz w:val="16"/>
                <w:szCs w:val="16"/>
              </w:rPr>
              <w:t>Dr.Hakan</w:t>
            </w:r>
            <w:proofErr w:type="spellEnd"/>
            <w:proofErr w:type="gramEnd"/>
            <w:r w:rsidRPr="002D2CB8">
              <w:rPr>
                <w:sz w:val="16"/>
                <w:szCs w:val="16"/>
              </w:rPr>
              <w:t xml:space="preserve"> DÖNERAY</w:t>
            </w:r>
          </w:p>
          <w:p w14:paraId="4E68124D" w14:textId="77777777" w:rsidR="00E65246" w:rsidRPr="002D2CB8" w:rsidRDefault="00E65246" w:rsidP="005A4065">
            <w:pPr>
              <w:rPr>
                <w:sz w:val="16"/>
                <w:szCs w:val="16"/>
              </w:rPr>
            </w:pPr>
          </w:p>
          <w:p w14:paraId="0992E80C" w14:textId="77777777" w:rsidR="00E65246" w:rsidRDefault="00E65246" w:rsidP="005A4065">
            <w:pPr>
              <w:rPr>
                <w:sz w:val="16"/>
                <w:szCs w:val="16"/>
              </w:rPr>
            </w:pPr>
            <w:proofErr w:type="spellStart"/>
            <w:r w:rsidRPr="002D2CB8">
              <w:rPr>
                <w:sz w:val="16"/>
                <w:szCs w:val="16"/>
              </w:rPr>
              <w:t>Prof.Dr</w:t>
            </w:r>
            <w:proofErr w:type="spellEnd"/>
            <w:r w:rsidRPr="002D2CB8">
              <w:rPr>
                <w:sz w:val="16"/>
                <w:szCs w:val="16"/>
              </w:rPr>
              <w:t>. Zerrin ORBAK</w:t>
            </w:r>
          </w:p>
          <w:p w14:paraId="63DCC031" w14:textId="77777777" w:rsidR="00E65246" w:rsidRPr="00424041" w:rsidRDefault="00E65246" w:rsidP="005A4065">
            <w:pPr>
              <w:rPr>
                <w:sz w:val="16"/>
                <w:szCs w:val="16"/>
              </w:rPr>
            </w:pPr>
            <w:proofErr w:type="spellStart"/>
            <w:proofErr w:type="gramStart"/>
            <w:r w:rsidRPr="00424041">
              <w:rPr>
                <w:sz w:val="16"/>
                <w:szCs w:val="16"/>
              </w:rPr>
              <w:t>Doç.Dr.Ayşe</w:t>
            </w:r>
            <w:proofErr w:type="spellEnd"/>
            <w:proofErr w:type="gramEnd"/>
            <w:r w:rsidRPr="00424041">
              <w:rPr>
                <w:sz w:val="16"/>
                <w:szCs w:val="16"/>
              </w:rPr>
              <w:t xml:space="preserve"> ÖZDEN</w:t>
            </w:r>
          </w:p>
          <w:p w14:paraId="26C5FB9B" w14:textId="77777777" w:rsidR="00E65246" w:rsidRPr="002D2CB8" w:rsidRDefault="00E65246" w:rsidP="005A4065">
            <w:pPr>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1452410D" w14:textId="77777777" w:rsidR="00E65246" w:rsidRPr="002D2CB8" w:rsidRDefault="00E65246" w:rsidP="005A4065">
            <w:pPr>
              <w:jc w:val="both"/>
              <w:rPr>
                <w:sz w:val="16"/>
                <w:szCs w:val="16"/>
              </w:rPr>
            </w:pPr>
            <w:r w:rsidRPr="002D2CB8">
              <w:rPr>
                <w:sz w:val="16"/>
                <w:szCs w:val="16"/>
              </w:rPr>
              <w:t>Salı</w:t>
            </w:r>
          </w:p>
        </w:tc>
        <w:tc>
          <w:tcPr>
            <w:tcW w:w="1080" w:type="dxa"/>
            <w:tcBorders>
              <w:top w:val="single" w:sz="4" w:space="0" w:color="auto"/>
              <w:left w:val="single" w:sz="4" w:space="0" w:color="auto"/>
              <w:bottom w:val="single" w:sz="4" w:space="0" w:color="auto"/>
              <w:right w:val="single" w:sz="4" w:space="0" w:color="auto"/>
            </w:tcBorders>
          </w:tcPr>
          <w:p w14:paraId="32965E19" w14:textId="77777777" w:rsidR="00E65246" w:rsidRPr="002D2CB8" w:rsidRDefault="00E65246" w:rsidP="005A4065">
            <w:pPr>
              <w:rPr>
                <w:sz w:val="16"/>
                <w:szCs w:val="16"/>
              </w:rPr>
            </w:pPr>
            <w:r w:rsidRPr="002D2CB8">
              <w:rPr>
                <w:sz w:val="16"/>
                <w:szCs w:val="16"/>
              </w:rPr>
              <w:t>08:00-09:00</w:t>
            </w:r>
          </w:p>
          <w:p w14:paraId="4DA4BEC5" w14:textId="77777777" w:rsidR="00E65246" w:rsidRPr="002D2CB8" w:rsidRDefault="00E65246" w:rsidP="005A4065">
            <w:pPr>
              <w:rPr>
                <w:sz w:val="16"/>
                <w:szCs w:val="16"/>
              </w:rPr>
            </w:pPr>
          </w:p>
          <w:p w14:paraId="443775AA" w14:textId="77777777" w:rsidR="00E65246" w:rsidRPr="002D2CB8" w:rsidRDefault="00E65246" w:rsidP="005A4065">
            <w:pPr>
              <w:rPr>
                <w:sz w:val="16"/>
                <w:szCs w:val="16"/>
              </w:rPr>
            </w:pPr>
            <w:r w:rsidRPr="002D2CB8">
              <w:rPr>
                <w:sz w:val="16"/>
                <w:szCs w:val="16"/>
              </w:rPr>
              <w:t>09.00-10.00</w:t>
            </w:r>
          </w:p>
          <w:p w14:paraId="1EA9DC64" w14:textId="77777777" w:rsidR="00E65246" w:rsidRDefault="00E65246" w:rsidP="005A4065">
            <w:pPr>
              <w:rPr>
                <w:sz w:val="16"/>
                <w:szCs w:val="16"/>
              </w:rPr>
            </w:pPr>
            <w:r w:rsidRPr="002D2CB8">
              <w:rPr>
                <w:sz w:val="16"/>
                <w:szCs w:val="16"/>
              </w:rPr>
              <w:t>10.00-11.00</w:t>
            </w:r>
          </w:p>
          <w:p w14:paraId="7578B5CD" w14:textId="77777777" w:rsidR="00E65246" w:rsidRPr="002D2CB8" w:rsidRDefault="00E65246" w:rsidP="005A4065">
            <w:pPr>
              <w:rPr>
                <w:sz w:val="16"/>
                <w:szCs w:val="16"/>
              </w:rPr>
            </w:pPr>
            <w:r w:rsidRPr="00424041">
              <w:rPr>
                <w:sz w:val="16"/>
                <w:szCs w:val="16"/>
              </w:rPr>
              <w:t>14:00-15:0O</w:t>
            </w:r>
          </w:p>
        </w:tc>
        <w:tc>
          <w:tcPr>
            <w:tcW w:w="1980" w:type="dxa"/>
            <w:tcBorders>
              <w:top w:val="single" w:sz="4" w:space="0" w:color="auto"/>
              <w:left w:val="single" w:sz="4" w:space="0" w:color="auto"/>
              <w:bottom w:val="single" w:sz="4" w:space="0" w:color="auto"/>
              <w:right w:val="single" w:sz="4" w:space="0" w:color="auto"/>
            </w:tcBorders>
          </w:tcPr>
          <w:p w14:paraId="32E372A2" w14:textId="77777777" w:rsidR="00E65246" w:rsidRPr="002D2CB8" w:rsidRDefault="00E65246" w:rsidP="005A4065">
            <w:pPr>
              <w:rPr>
                <w:sz w:val="16"/>
                <w:szCs w:val="16"/>
              </w:rPr>
            </w:pPr>
            <w:r w:rsidRPr="002D2CB8">
              <w:rPr>
                <w:sz w:val="16"/>
                <w:szCs w:val="16"/>
              </w:rPr>
              <w:t>Seminer Salonu</w:t>
            </w:r>
          </w:p>
          <w:p w14:paraId="5AB17FC0" w14:textId="77777777" w:rsidR="00E65246" w:rsidRPr="002D2CB8" w:rsidRDefault="00E65246" w:rsidP="005A4065">
            <w:pPr>
              <w:rPr>
                <w:sz w:val="16"/>
                <w:szCs w:val="16"/>
              </w:rPr>
            </w:pPr>
          </w:p>
          <w:p w14:paraId="667ECCDA" w14:textId="77777777" w:rsidR="00E65246" w:rsidRPr="002D2CB8" w:rsidRDefault="00E65246" w:rsidP="005A4065">
            <w:pPr>
              <w:rPr>
                <w:sz w:val="16"/>
                <w:szCs w:val="16"/>
              </w:rPr>
            </w:pPr>
            <w:r w:rsidRPr="002D2CB8">
              <w:rPr>
                <w:sz w:val="16"/>
                <w:szCs w:val="16"/>
              </w:rPr>
              <w:t>Seminer Salonu</w:t>
            </w:r>
          </w:p>
          <w:p w14:paraId="2985BAD0" w14:textId="77777777" w:rsidR="00E65246" w:rsidRDefault="00E65246" w:rsidP="005A4065">
            <w:pPr>
              <w:rPr>
                <w:sz w:val="16"/>
                <w:szCs w:val="16"/>
              </w:rPr>
            </w:pPr>
            <w:r w:rsidRPr="002D2CB8">
              <w:rPr>
                <w:sz w:val="16"/>
                <w:szCs w:val="16"/>
              </w:rPr>
              <w:t>Endokrin Servis</w:t>
            </w:r>
          </w:p>
          <w:p w14:paraId="0A5C7B75" w14:textId="77777777" w:rsidR="00E65246" w:rsidRPr="00424041" w:rsidRDefault="00E65246" w:rsidP="005A4065">
            <w:pPr>
              <w:rPr>
                <w:sz w:val="16"/>
                <w:szCs w:val="16"/>
              </w:rPr>
            </w:pPr>
            <w:r w:rsidRPr="00424041">
              <w:rPr>
                <w:sz w:val="16"/>
                <w:szCs w:val="16"/>
              </w:rPr>
              <w:t>Seminer Salonu</w:t>
            </w:r>
          </w:p>
          <w:p w14:paraId="18F8EC55" w14:textId="77777777" w:rsidR="00E65246" w:rsidRPr="00424041" w:rsidRDefault="00E65246" w:rsidP="005A4065">
            <w:pPr>
              <w:rPr>
                <w:sz w:val="16"/>
                <w:szCs w:val="16"/>
              </w:rPr>
            </w:pPr>
            <w:r w:rsidRPr="00424041">
              <w:rPr>
                <w:sz w:val="16"/>
                <w:szCs w:val="16"/>
              </w:rPr>
              <w:t>Endokrin Servis</w:t>
            </w:r>
          </w:p>
          <w:p w14:paraId="208F2E88" w14:textId="77777777" w:rsidR="00E65246" w:rsidRPr="002D2CB8" w:rsidRDefault="00E65246" w:rsidP="005A4065">
            <w:pPr>
              <w:rPr>
                <w:sz w:val="16"/>
                <w:szCs w:val="16"/>
              </w:rPr>
            </w:pPr>
          </w:p>
          <w:p w14:paraId="2FF8CCFB" w14:textId="77777777" w:rsidR="00E65246" w:rsidRPr="002D2CB8" w:rsidRDefault="00E65246" w:rsidP="005A4065">
            <w:pPr>
              <w:rPr>
                <w:sz w:val="16"/>
                <w:szCs w:val="16"/>
              </w:rPr>
            </w:pPr>
          </w:p>
        </w:tc>
      </w:tr>
      <w:tr w:rsidR="00E65246" w:rsidRPr="002D2CB8" w14:paraId="45E28195" w14:textId="77777777" w:rsidTr="005A4065">
        <w:tc>
          <w:tcPr>
            <w:tcW w:w="900" w:type="dxa"/>
            <w:tcBorders>
              <w:top w:val="single" w:sz="4" w:space="0" w:color="auto"/>
              <w:left w:val="single" w:sz="4" w:space="0" w:color="auto"/>
              <w:bottom w:val="single" w:sz="4" w:space="0" w:color="auto"/>
              <w:right w:val="single" w:sz="4" w:space="0" w:color="auto"/>
            </w:tcBorders>
          </w:tcPr>
          <w:p w14:paraId="06464743"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14:paraId="512887C4" w14:textId="77777777" w:rsidR="00E65246" w:rsidRPr="002D2CB8" w:rsidRDefault="00E65246" w:rsidP="005A4065">
            <w:pPr>
              <w:jc w:val="center"/>
              <w:rPr>
                <w:sz w:val="16"/>
                <w:szCs w:val="16"/>
              </w:rPr>
            </w:pPr>
            <w:r w:rsidRPr="002D2CB8">
              <w:rPr>
                <w:sz w:val="16"/>
                <w:szCs w:val="16"/>
              </w:rPr>
              <w:t>1</w:t>
            </w:r>
          </w:p>
          <w:p w14:paraId="1AED4D69" w14:textId="77777777" w:rsidR="00E65246" w:rsidRPr="002D2CB8" w:rsidRDefault="00E65246" w:rsidP="005A4065">
            <w:pPr>
              <w:jc w:val="center"/>
              <w:rPr>
                <w:sz w:val="16"/>
                <w:szCs w:val="16"/>
              </w:rPr>
            </w:pPr>
          </w:p>
          <w:p w14:paraId="1CBF7B81" w14:textId="77777777" w:rsidR="00E65246" w:rsidRPr="002D2CB8" w:rsidRDefault="00E65246" w:rsidP="005A4065">
            <w:pPr>
              <w:jc w:val="center"/>
              <w:rPr>
                <w:sz w:val="16"/>
                <w:szCs w:val="16"/>
              </w:rPr>
            </w:pPr>
            <w:r w:rsidRPr="002D2CB8">
              <w:rPr>
                <w:sz w:val="16"/>
                <w:szCs w:val="16"/>
              </w:rPr>
              <w:t>1</w:t>
            </w:r>
          </w:p>
        </w:tc>
        <w:tc>
          <w:tcPr>
            <w:tcW w:w="605" w:type="dxa"/>
            <w:tcBorders>
              <w:top w:val="single" w:sz="4" w:space="0" w:color="auto"/>
              <w:left w:val="single" w:sz="4" w:space="0" w:color="auto"/>
              <w:bottom w:val="single" w:sz="4" w:space="0" w:color="auto"/>
              <w:right w:val="single" w:sz="4" w:space="0" w:color="auto"/>
            </w:tcBorders>
          </w:tcPr>
          <w:p w14:paraId="78F1CCD7" w14:textId="77777777" w:rsidR="00E65246" w:rsidRPr="002D2CB8" w:rsidRDefault="00E65246" w:rsidP="005A4065">
            <w:pPr>
              <w:jc w:val="center"/>
              <w:rPr>
                <w:sz w:val="16"/>
                <w:szCs w:val="16"/>
              </w:rPr>
            </w:pPr>
            <w:r w:rsidRPr="002D2CB8">
              <w:rPr>
                <w:sz w:val="16"/>
                <w:szCs w:val="16"/>
              </w:rPr>
              <w:t>-</w:t>
            </w:r>
          </w:p>
          <w:p w14:paraId="6F4C5129" w14:textId="77777777" w:rsidR="00E65246" w:rsidRPr="002D2CB8" w:rsidRDefault="00E65246" w:rsidP="005A4065">
            <w:pPr>
              <w:ind w:hanging="1731"/>
              <w:jc w:val="center"/>
              <w:rPr>
                <w:sz w:val="16"/>
                <w:szCs w:val="16"/>
              </w:rPr>
            </w:pPr>
          </w:p>
          <w:p w14:paraId="5DD271E0" w14:textId="77777777" w:rsidR="00E65246" w:rsidRPr="002D2CB8" w:rsidRDefault="00E65246" w:rsidP="005A4065">
            <w:pPr>
              <w:rPr>
                <w:sz w:val="16"/>
                <w:szCs w:val="16"/>
              </w:rPr>
            </w:pPr>
            <w:r>
              <w:rPr>
                <w:sz w:val="16"/>
                <w:szCs w:val="16"/>
              </w:rPr>
              <w:t>1</w:t>
            </w:r>
          </w:p>
        </w:tc>
        <w:tc>
          <w:tcPr>
            <w:tcW w:w="3060" w:type="dxa"/>
            <w:tcBorders>
              <w:top w:val="single" w:sz="4" w:space="0" w:color="auto"/>
              <w:left w:val="single" w:sz="4" w:space="0" w:color="auto"/>
              <w:bottom w:val="single" w:sz="4" w:space="0" w:color="auto"/>
              <w:right w:val="single" w:sz="4" w:space="0" w:color="auto"/>
            </w:tcBorders>
          </w:tcPr>
          <w:p w14:paraId="6D679270" w14:textId="77777777" w:rsidR="00E65246" w:rsidRPr="002D2CB8" w:rsidRDefault="00E65246" w:rsidP="005A4065">
            <w:pPr>
              <w:rPr>
                <w:sz w:val="16"/>
                <w:szCs w:val="16"/>
              </w:rPr>
            </w:pPr>
            <w:r w:rsidRPr="002D2CB8">
              <w:rPr>
                <w:sz w:val="16"/>
                <w:szCs w:val="16"/>
              </w:rPr>
              <w:t xml:space="preserve">Prof. </w:t>
            </w:r>
            <w:proofErr w:type="spellStart"/>
            <w:proofErr w:type="gramStart"/>
            <w:r w:rsidRPr="002D2CB8">
              <w:rPr>
                <w:sz w:val="16"/>
                <w:szCs w:val="16"/>
              </w:rPr>
              <w:t>Dr.Hakan</w:t>
            </w:r>
            <w:proofErr w:type="spellEnd"/>
            <w:proofErr w:type="gramEnd"/>
            <w:r w:rsidRPr="002D2CB8">
              <w:rPr>
                <w:sz w:val="16"/>
                <w:szCs w:val="16"/>
              </w:rPr>
              <w:t xml:space="preserve"> DÖNERAY</w:t>
            </w:r>
          </w:p>
          <w:p w14:paraId="3969BA64" w14:textId="77777777" w:rsidR="00E65246" w:rsidRPr="002D2CB8" w:rsidRDefault="00E65246" w:rsidP="005A4065">
            <w:pPr>
              <w:rPr>
                <w:sz w:val="16"/>
                <w:szCs w:val="16"/>
              </w:rPr>
            </w:pPr>
          </w:p>
          <w:p w14:paraId="282050CB" w14:textId="77777777" w:rsidR="00E65246" w:rsidRDefault="00E65246" w:rsidP="005A4065">
            <w:pPr>
              <w:rPr>
                <w:sz w:val="16"/>
                <w:szCs w:val="16"/>
              </w:rPr>
            </w:pPr>
            <w:proofErr w:type="spellStart"/>
            <w:r w:rsidRPr="002D2CB8">
              <w:rPr>
                <w:sz w:val="16"/>
                <w:szCs w:val="16"/>
              </w:rPr>
              <w:t>Prof.Dr</w:t>
            </w:r>
            <w:proofErr w:type="spellEnd"/>
            <w:r w:rsidRPr="002D2CB8">
              <w:rPr>
                <w:sz w:val="16"/>
                <w:szCs w:val="16"/>
              </w:rPr>
              <w:t>. Zerrin ORBAK</w:t>
            </w:r>
          </w:p>
          <w:p w14:paraId="7AC833A4" w14:textId="77777777" w:rsidR="00E65246" w:rsidRPr="00424041" w:rsidRDefault="00E65246" w:rsidP="005A4065">
            <w:pPr>
              <w:rPr>
                <w:sz w:val="16"/>
                <w:szCs w:val="16"/>
              </w:rPr>
            </w:pPr>
            <w:proofErr w:type="spellStart"/>
            <w:proofErr w:type="gramStart"/>
            <w:r w:rsidRPr="00424041">
              <w:rPr>
                <w:sz w:val="16"/>
                <w:szCs w:val="16"/>
              </w:rPr>
              <w:t>Doç.Dr.Ayşe</w:t>
            </w:r>
            <w:proofErr w:type="spellEnd"/>
            <w:proofErr w:type="gramEnd"/>
            <w:r w:rsidRPr="00424041">
              <w:rPr>
                <w:sz w:val="16"/>
                <w:szCs w:val="16"/>
              </w:rPr>
              <w:t xml:space="preserve"> ÖZDEN</w:t>
            </w:r>
          </w:p>
          <w:p w14:paraId="6D7207BF" w14:textId="77777777" w:rsidR="00E65246" w:rsidRPr="002D2CB8" w:rsidRDefault="00E65246" w:rsidP="005A4065">
            <w:pPr>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4AA01D40" w14:textId="77777777" w:rsidR="00E65246" w:rsidRPr="002D2CB8" w:rsidRDefault="00E65246" w:rsidP="005A4065">
            <w:pPr>
              <w:jc w:val="both"/>
              <w:rPr>
                <w:sz w:val="16"/>
                <w:szCs w:val="16"/>
              </w:rPr>
            </w:pPr>
            <w:r w:rsidRPr="002D2CB8">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tcPr>
          <w:p w14:paraId="7B8F0B9E" w14:textId="77777777" w:rsidR="00E65246" w:rsidRPr="002D2CB8" w:rsidRDefault="00E65246" w:rsidP="005A4065">
            <w:pPr>
              <w:rPr>
                <w:sz w:val="16"/>
                <w:szCs w:val="16"/>
              </w:rPr>
            </w:pPr>
            <w:r w:rsidRPr="002D2CB8">
              <w:rPr>
                <w:sz w:val="16"/>
                <w:szCs w:val="16"/>
              </w:rPr>
              <w:t>08:00-09:00</w:t>
            </w:r>
          </w:p>
          <w:p w14:paraId="39BDB7C4" w14:textId="77777777" w:rsidR="00E65246" w:rsidRPr="002D2CB8" w:rsidRDefault="00E65246" w:rsidP="005A4065">
            <w:pPr>
              <w:rPr>
                <w:sz w:val="16"/>
                <w:szCs w:val="16"/>
              </w:rPr>
            </w:pPr>
          </w:p>
          <w:p w14:paraId="3E3FAE59" w14:textId="77777777" w:rsidR="00E65246" w:rsidRPr="002D2CB8" w:rsidRDefault="00E65246" w:rsidP="005A4065">
            <w:pPr>
              <w:rPr>
                <w:sz w:val="16"/>
                <w:szCs w:val="16"/>
              </w:rPr>
            </w:pPr>
            <w:r w:rsidRPr="002D2CB8">
              <w:rPr>
                <w:sz w:val="16"/>
                <w:szCs w:val="16"/>
              </w:rPr>
              <w:t>09.00-10.00</w:t>
            </w:r>
          </w:p>
          <w:p w14:paraId="2C106580" w14:textId="77777777" w:rsidR="00E65246" w:rsidRPr="002D2CB8" w:rsidRDefault="00E65246" w:rsidP="005A4065">
            <w:pPr>
              <w:rPr>
                <w:sz w:val="16"/>
                <w:szCs w:val="16"/>
              </w:rPr>
            </w:pPr>
            <w:r w:rsidRPr="003E4AA8">
              <w:rPr>
                <w:sz w:val="16"/>
                <w:szCs w:val="16"/>
              </w:rPr>
              <w:t>14:00-15:00 15:00-16:00 16:00-</w:t>
            </w:r>
            <w:proofErr w:type="gramStart"/>
            <w:r w:rsidRPr="003E4AA8">
              <w:rPr>
                <w:sz w:val="16"/>
                <w:szCs w:val="16"/>
              </w:rPr>
              <w:t>17:O</w:t>
            </w:r>
            <w:proofErr w:type="gramEnd"/>
            <w:r w:rsidRPr="003E4AA8">
              <w:rPr>
                <w:sz w:val="16"/>
                <w:szCs w:val="16"/>
              </w:rPr>
              <w:t>0</w:t>
            </w:r>
          </w:p>
        </w:tc>
        <w:tc>
          <w:tcPr>
            <w:tcW w:w="1980" w:type="dxa"/>
            <w:tcBorders>
              <w:top w:val="single" w:sz="4" w:space="0" w:color="auto"/>
              <w:left w:val="single" w:sz="4" w:space="0" w:color="auto"/>
              <w:bottom w:val="single" w:sz="4" w:space="0" w:color="auto"/>
              <w:right w:val="single" w:sz="4" w:space="0" w:color="auto"/>
            </w:tcBorders>
          </w:tcPr>
          <w:p w14:paraId="0C1298D3" w14:textId="77777777" w:rsidR="00E65246" w:rsidRPr="002D2CB8" w:rsidRDefault="00E65246" w:rsidP="005A4065">
            <w:pPr>
              <w:rPr>
                <w:sz w:val="16"/>
                <w:szCs w:val="16"/>
              </w:rPr>
            </w:pPr>
            <w:r w:rsidRPr="002D2CB8">
              <w:rPr>
                <w:sz w:val="16"/>
                <w:szCs w:val="16"/>
              </w:rPr>
              <w:t>Seminer Salonu</w:t>
            </w:r>
          </w:p>
          <w:p w14:paraId="407D8868" w14:textId="77777777" w:rsidR="00E65246" w:rsidRPr="002D2CB8" w:rsidRDefault="00E65246" w:rsidP="005A4065">
            <w:pPr>
              <w:rPr>
                <w:sz w:val="16"/>
                <w:szCs w:val="16"/>
              </w:rPr>
            </w:pPr>
          </w:p>
          <w:p w14:paraId="2AE6C8A3" w14:textId="77777777" w:rsidR="00E65246" w:rsidRPr="002D2CB8" w:rsidRDefault="00E65246" w:rsidP="005A4065">
            <w:pPr>
              <w:rPr>
                <w:sz w:val="16"/>
                <w:szCs w:val="16"/>
              </w:rPr>
            </w:pPr>
            <w:r w:rsidRPr="002D2CB8">
              <w:rPr>
                <w:sz w:val="16"/>
                <w:szCs w:val="16"/>
              </w:rPr>
              <w:t>Seminer Salonu</w:t>
            </w:r>
          </w:p>
          <w:p w14:paraId="72ABDA4C" w14:textId="77777777" w:rsidR="00E65246" w:rsidRPr="002D2CB8" w:rsidRDefault="00E65246" w:rsidP="005A4065">
            <w:pPr>
              <w:rPr>
                <w:sz w:val="16"/>
                <w:szCs w:val="16"/>
              </w:rPr>
            </w:pPr>
            <w:proofErr w:type="gramStart"/>
            <w:r w:rsidRPr="003E4AA8">
              <w:rPr>
                <w:sz w:val="16"/>
                <w:szCs w:val="16"/>
              </w:rPr>
              <w:t>seminer</w:t>
            </w:r>
            <w:proofErr w:type="gramEnd"/>
            <w:r w:rsidRPr="003E4AA8">
              <w:rPr>
                <w:sz w:val="16"/>
                <w:szCs w:val="16"/>
              </w:rPr>
              <w:t xml:space="preserve"> salonu Endokrinoloji Servisi</w:t>
            </w:r>
          </w:p>
        </w:tc>
      </w:tr>
      <w:tr w:rsidR="00E65246" w:rsidRPr="002D2CB8" w14:paraId="4BFDD429" w14:textId="77777777" w:rsidTr="005A4065">
        <w:tc>
          <w:tcPr>
            <w:tcW w:w="900" w:type="dxa"/>
            <w:tcBorders>
              <w:top w:val="single" w:sz="4" w:space="0" w:color="auto"/>
              <w:left w:val="single" w:sz="4" w:space="0" w:color="auto"/>
              <w:bottom w:val="single" w:sz="4" w:space="0" w:color="auto"/>
              <w:right w:val="single" w:sz="4" w:space="0" w:color="auto"/>
            </w:tcBorders>
          </w:tcPr>
          <w:p w14:paraId="1D92013B"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14:paraId="0545EE95" w14:textId="77777777" w:rsidR="00E65246" w:rsidRPr="002D2CB8" w:rsidRDefault="00E65246" w:rsidP="005A4065">
            <w:pPr>
              <w:jc w:val="center"/>
              <w:rPr>
                <w:sz w:val="16"/>
                <w:szCs w:val="16"/>
              </w:rPr>
            </w:pPr>
            <w:r w:rsidRPr="002D2CB8">
              <w:rPr>
                <w:sz w:val="16"/>
                <w:szCs w:val="16"/>
              </w:rPr>
              <w:t>1</w:t>
            </w:r>
          </w:p>
          <w:p w14:paraId="66DE7BCE" w14:textId="77777777" w:rsidR="00E65246" w:rsidRPr="002D2CB8" w:rsidRDefault="00E65246" w:rsidP="005A4065">
            <w:pPr>
              <w:jc w:val="center"/>
              <w:rPr>
                <w:sz w:val="16"/>
                <w:szCs w:val="16"/>
              </w:rPr>
            </w:pPr>
          </w:p>
          <w:p w14:paraId="00407817" w14:textId="77777777" w:rsidR="00E65246" w:rsidRDefault="00E65246" w:rsidP="005A4065">
            <w:pPr>
              <w:jc w:val="center"/>
              <w:rPr>
                <w:sz w:val="16"/>
                <w:szCs w:val="16"/>
              </w:rPr>
            </w:pPr>
            <w:r w:rsidRPr="002D2CB8">
              <w:rPr>
                <w:sz w:val="16"/>
                <w:szCs w:val="16"/>
              </w:rPr>
              <w:t>1</w:t>
            </w:r>
          </w:p>
          <w:p w14:paraId="444BAD32" w14:textId="77777777" w:rsidR="00E65246" w:rsidRDefault="00E65246" w:rsidP="005A4065">
            <w:pPr>
              <w:jc w:val="center"/>
              <w:rPr>
                <w:sz w:val="16"/>
                <w:szCs w:val="16"/>
              </w:rPr>
            </w:pPr>
          </w:p>
          <w:p w14:paraId="264042C4" w14:textId="77777777" w:rsidR="00E65246" w:rsidRPr="002D2CB8" w:rsidRDefault="00E65246" w:rsidP="005A4065">
            <w:pPr>
              <w:jc w:val="center"/>
              <w:rPr>
                <w:sz w:val="16"/>
                <w:szCs w:val="16"/>
              </w:rPr>
            </w:pPr>
            <w:r>
              <w:rPr>
                <w:sz w:val="16"/>
                <w:szCs w:val="16"/>
              </w:rPr>
              <w:t>1</w:t>
            </w:r>
          </w:p>
        </w:tc>
        <w:tc>
          <w:tcPr>
            <w:tcW w:w="605" w:type="dxa"/>
            <w:tcBorders>
              <w:top w:val="single" w:sz="4" w:space="0" w:color="auto"/>
              <w:left w:val="single" w:sz="4" w:space="0" w:color="auto"/>
              <w:bottom w:val="single" w:sz="4" w:space="0" w:color="auto"/>
              <w:right w:val="single" w:sz="4" w:space="0" w:color="auto"/>
            </w:tcBorders>
          </w:tcPr>
          <w:p w14:paraId="0A4E14C6"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tcPr>
          <w:p w14:paraId="707FB2EA" w14:textId="77777777" w:rsidR="00E65246" w:rsidRPr="002D2CB8" w:rsidRDefault="00E65246" w:rsidP="005A4065">
            <w:pPr>
              <w:rPr>
                <w:sz w:val="16"/>
                <w:szCs w:val="16"/>
              </w:rPr>
            </w:pPr>
            <w:r w:rsidRPr="002D2CB8">
              <w:rPr>
                <w:sz w:val="16"/>
                <w:szCs w:val="16"/>
              </w:rPr>
              <w:t xml:space="preserve">Prof. </w:t>
            </w:r>
            <w:proofErr w:type="spellStart"/>
            <w:proofErr w:type="gramStart"/>
            <w:r w:rsidRPr="002D2CB8">
              <w:rPr>
                <w:sz w:val="16"/>
                <w:szCs w:val="16"/>
              </w:rPr>
              <w:t>Dr.Hakan</w:t>
            </w:r>
            <w:proofErr w:type="spellEnd"/>
            <w:proofErr w:type="gramEnd"/>
            <w:r w:rsidRPr="002D2CB8">
              <w:rPr>
                <w:sz w:val="16"/>
                <w:szCs w:val="16"/>
              </w:rPr>
              <w:t xml:space="preserve"> DÖNERAY</w:t>
            </w:r>
          </w:p>
          <w:p w14:paraId="6DFFA3AE" w14:textId="77777777" w:rsidR="00E65246" w:rsidRPr="002D2CB8" w:rsidRDefault="00E65246" w:rsidP="005A4065">
            <w:pPr>
              <w:rPr>
                <w:sz w:val="16"/>
                <w:szCs w:val="16"/>
              </w:rPr>
            </w:pPr>
          </w:p>
          <w:p w14:paraId="033740FA" w14:textId="77777777" w:rsidR="00E65246" w:rsidRDefault="00E65246" w:rsidP="005A4065">
            <w:pPr>
              <w:rPr>
                <w:sz w:val="16"/>
                <w:szCs w:val="16"/>
              </w:rPr>
            </w:pPr>
            <w:proofErr w:type="spellStart"/>
            <w:r w:rsidRPr="002D2CB8">
              <w:rPr>
                <w:sz w:val="16"/>
                <w:szCs w:val="16"/>
              </w:rPr>
              <w:t>Prof.Dr</w:t>
            </w:r>
            <w:proofErr w:type="spellEnd"/>
            <w:r w:rsidRPr="002D2CB8">
              <w:rPr>
                <w:sz w:val="16"/>
                <w:szCs w:val="16"/>
              </w:rPr>
              <w:t>. Zerrin ORBAK</w:t>
            </w:r>
          </w:p>
          <w:p w14:paraId="79C4668C" w14:textId="77777777" w:rsidR="00E65246" w:rsidRDefault="00E65246" w:rsidP="005A4065">
            <w:pPr>
              <w:rPr>
                <w:sz w:val="16"/>
                <w:szCs w:val="16"/>
              </w:rPr>
            </w:pPr>
          </w:p>
          <w:p w14:paraId="7E9EFDBF" w14:textId="77777777" w:rsidR="00E65246" w:rsidRPr="002D2CB8" w:rsidRDefault="00E65246" w:rsidP="005A4065">
            <w:pPr>
              <w:rPr>
                <w:sz w:val="16"/>
                <w:szCs w:val="16"/>
              </w:rPr>
            </w:pPr>
            <w:proofErr w:type="spellStart"/>
            <w:proofErr w:type="gramStart"/>
            <w:r>
              <w:rPr>
                <w:sz w:val="16"/>
                <w:szCs w:val="16"/>
              </w:rPr>
              <w:t>Doç.Dr.Ayşe</w:t>
            </w:r>
            <w:proofErr w:type="spellEnd"/>
            <w:proofErr w:type="gramEnd"/>
            <w:r>
              <w:rPr>
                <w:sz w:val="16"/>
                <w:szCs w:val="16"/>
              </w:rPr>
              <w:t xml:space="preserve"> ÖZDEN</w:t>
            </w:r>
          </w:p>
        </w:tc>
        <w:tc>
          <w:tcPr>
            <w:tcW w:w="1080" w:type="dxa"/>
            <w:tcBorders>
              <w:top w:val="single" w:sz="4" w:space="0" w:color="auto"/>
              <w:left w:val="single" w:sz="4" w:space="0" w:color="auto"/>
              <w:bottom w:val="single" w:sz="4" w:space="0" w:color="auto"/>
              <w:right w:val="single" w:sz="4" w:space="0" w:color="auto"/>
            </w:tcBorders>
          </w:tcPr>
          <w:p w14:paraId="34798717" w14:textId="77777777" w:rsidR="00E65246" w:rsidRPr="002D2CB8" w:rsidRDefault="00E65246" w:rsidP="005A4065">
            <w:pPr>
              <w:jc w:val="both"/>
              <w:rPr>
                <w:sz w:val="16"/>
                <w:szCs w:val="16"/>
              </w:rPr>
            </w:pPr>
            <w:r w:rsidRPr="002D2CB8">
              <w:rPr>
                <w:sz w:val="16"/>
                <w:szCs w:val="16"/>
              </w:rPr>
              <w:t>Perşembe</w:t>
            </w:r>
          </w:p>
        </w:tc>
        <w:tc>
          <w:tcPr>
            <w:tcW w:w="1080" w:type="dxa"/>
            <w:tcBorders>
              <w:top w:val="single" w:sz="4" w:space="0" w:color="auto"/>
              <w:left w:val="single" w:sz="4" w:space="0" w:color="auto"/>
              <w:bottom w:val="single" w:sz="4" w:space="0" w:color="auto"/>
              <w:right w:val="single" w:sz="4" w:space="0" w:color="auto"/>
            </w:tcBorders>
          </w:tcPr>
          <w:p w14:paraId="35405D31" w14:textId="77777777" w:rsidR="00E65246" w:rsidRPr="002D2CB8" w:rsidRDefault="00E65246" w:rsidP="005A4065">
            <w:pPr>
              <w:rPr>
                <w:sz w:val="16"/>
                <w:szCs w:val="16"/>
              </w:rPr>
            </w:pPr>
            <w:r w:rsidRPr="002D2CB8">
              <w:rPr>
                <w:sz w:val="16"/>
                <w:szCs w:val="16"/>
              </w:rPr>
              <w:t>08:00-09:00</w:t>
            </w:r>
          </w:p>
          <w:p w14:paraId="0143E07E" w14:textId="77777777" w:rsidR="00E65246" w:rsidRPr="002D2CB8" w:rsidRDefault="00E65246" w:rsidP="005A4065">
            <w:pPr>
              <w:rPr>
                <w:sz w:val="16"/>
                <w:szCs w:val="16"/>
              </w:rPr>
            </w:pPr>
          </w:p>
          <w:p w14:paraId="24080463" w14:textId="77777777" w:rsidR="00E65246" w:rsidRPr="002D2CB8" w:rsidRDefault="00E65246" w:rsidP="005A4065">
            <w:pPr>
              <w:rPr>
                <w:sz w:val="16"/>
                <w:szCs w:val="16"/>
              </w:rPr>
            </w:pPr>
            <w:r w:rsidRPr="002D2CB8">
              <w:rPr>
                <w:sz w:val="16"/>
                <w:szCs w:val="16"/>
              </w:rPr>
              <w:t>09.00-10.00</w:t>
            </w:r>
          </w:p>
          <w:p w14:paraId="629D0FCC" w14:textId="77777777" w:rsidR="00E65246" w:rsidRDefault="00E65246" w:rsidP="005A4065">
            <w:pPr>
              <w:rPr>
                <w:sz w:val="16"/>
                <w:szCs w:val="16"/>
              </w:rPr>
            </w:pPr>
          </w:p>
          <w:p w14:paraId="3E73F58A" w14:textId="77777777" w:rsidR="00E65246" w:rsidRPr="002D2CB8" w:rsidRDefault="00E65246" w:rsidP="005A4065">
            <w:pPr>
              <w:rPr>
                <w:sz w:val="16"/>
                <w:szCs w:val="16"/>
              </w:rPr>
            </w:pPr>
            <w:r w:rsidRPr="003E4AA8">
              <w:rPr>
                <w:sz w:val="16"/>
                <w:szCs w:val="16"/>
              </w:rPr>
              <w:t>15:00-16:00</w:t>
            </w:r>
          </w:p>
        </w:tc>
        <w:tc>
          <w:tcPr>
            <w:tcW w:w="1980" w:type="dxa"/>
            <w:tcBorders>
              <w:top w:val="single" w:sz="4" w:space="0" w:color="auto"/>
              <w:left w:val="single" w:sz="4" w:space="0" w:color="auto"/>
              <w:bottom w:val="single" w:sz="4" w:space="0" w:color="auto"/>
              <w:right w:val="single" w:sz="4" w:space="0" w:color="auto"/>
            </w:tcBorders>
          </w:tcPr>
          <w:p w14:paraId="019F8B00" w14:textId="77777777" w:rsidR="00E65246" w:rsidRPr="002D2CB8" w:rsidRDefault="00E65246" w:rsidP="005A4065">
            <w:pPr>
              <w:rPr>
                <w:sz w:val="16"/>
                <w:szCs w:val="16"/>
              </w:rPr>
            </w:pPr>
            <w:r w:rsidRPr="002D2CB8">
              <w:rPr>
                <w:sz w:val="16"/>
                <w:szCs w:val="16"/>
              </w:rPr>
              <w:t>Seminer Salonu</w:t>
            </w:r>
          </w:p>
          <w:p w14:paraId="60A426A3" w14:textId="77777777" w:rsidR="00E65246" w:rsidRPr="002D2CB8" w:rsidRDefault="00E65246" w:rsidP="005A4065">
            <w:pPr>
              <w:rPr>
                <w:sz w:val="16"/>
                <w:szCs w:val="16"/>
              </w:rPr>
            </w:pPr>
          </w:p>
          <w:p w14:paraId="146B186E" w14:textId="77777777" w:rsidR="00E65246" w:rsidRPr="002D2CB8" w:rsidRDefault="00E65246" w:rsidP="005A4065">
            <w:pPr>
              <w:rPr>
                <w:sz w:val="16"/>
                <w:szCs w:val="16"/>
              </w:rPr>
            </w:pPr>
            <w:r w:rsidRPr="002D2CB8">
              <w:rPr>
                <w:sz w:val="16"/>
                <w:szCs w:val="16"/>
              </w:rPr>
              <w:t>Seminer Salonu</w:t>
            </w:r>
          </w:p>
          <w:p w14:paraId="6B94F166" w14:textId="77777777" w:rsidR="00E65246" w:rsidRPr="002D2CB8" w:rsidRDefault="00E65246" w:rsidP="005A4065">
            <w:pPr>
              <w:rPr>
                <w:sz w:val="16"/>
                <w:szCs w:val="16"/>
              </w:rPr>
            </w:pPr>
            <w:proofErr w:type="gramStart"/>
            <w:r w:rsidRPr="003E4AA8">
              <w:rPr>
                <w:sz w:val="16"/>
                <w:szCs w:val="16"/>
              </w:rPr>
              <w:t>seminer</w:t>
            </w:r>
            <w:proofErr w:type="gramEnd"/>
            <w:r w:rsidRPr="003E4AA8">
              <w:rPr>
                <w:sz w:val="16"/>
                <w:szCs w:val="16"/>
              </w:rPr>
              <w:t xml:space="preserve"> salonu Endokrinoloji Servisi</w:t>
            </w:r>
          </w:p>
        </w:tc>
      </w:tr>
      <w:tr w:rsidR="00E65246" w:rsidRPr="002D2CB8" w14:paraId="7235A96F" w14:textId="77777777" w:rsidTr="005A4065">
        <w:tc>
          <w:tcPr>
            <w:tcW w:w="900" w:type="dxa"/>
            <w:tcBorders>
              <w:top w:val="single" w:sz="4" w:space="0" w:color="auto"/>
              <w:left w:val="single" w:sz="4" w:space="0" w:color="auto"/>
              <w:bottom w:val="single" w:sz="4" w:space="0" w:color="auto"/>
              <w:right w:val="single" w:sz="4" w:space="0" w:color="auto"/>
            </w:tcBorders>
          </w:tcPr>
          <w:p w14:paraId="63C0F758"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14:paraId="7CDDCB9F" w14:textId="77777777" w:rsidR="00E65246" w:rsidRPr="002D2CB8" w:rsidRDefault="00E65246" w:rsidP="005A4065">
            <w:pPr>
              <w:jc w:val="center"/>
              <w:rPr>
                <w:sz w:val="16"/>
                <w:szCs w:val="16"/>
              </w:rPr>
            </w:pPr>
            <w:r w:rsidRPr="002D2CB8">
              <w:rPr>
                <w:sz w:val="16"/>
                <w:szCs w:val="16"/>
              </w:rPr>
              <w:t>1</w:t>
            </w:r>
          </w:p>
          <w:p w14:paraId="63D99F1A" w14:textId="77777777" w:rsidR="00E65246" w:rsidRPr="002D2CB8" w:rsidRDefault="00E65246" w:rsidP="005A4065">
            <w:pPr>
              <w:jc w:val="center"/>
              <w:rPr>
                <w:sz w:val="16"/>
                <w:szCs w:val="16"/>
              </w:rPr>
            </w:pPr>
          </w:p>
          <w:p w14:paraId="2EB98A87" w14:textId="77777777" w:rsidR="00E65246" w:rsidRPr="002D2CB8" w:rsidRDefault="00E65246" w:rsidP="005A4065">
            <w:pPr>
              <w:jc w:val="center"/>
              <w:rPr>
                <w:sz w:val="16"/>
                <w:szCs w:val="16"/>
              </w:rPr>
            </w:pPr>
            <w:r w:rsidRPr="002D2CB8">
              <w:rPr>
                <w:sz w:val="16"/>
                <w:szCs w:val="16"/>
              </w:rPr>
              <w:t>1</w:t>
            </w:r>
          </w:p>
        </w:tc>
        <w:tc>
          <w:tcPr>
            <w:tcW w:w="605" w:type="dxa"/>
            <w:tcBorders>
              <w:top w:val="single" w:sz="4" w:space="0" w:color="auto"/>
              <w:left w:val="single" w:sz="4" w:space="0" w:color="auto"/>
              <w:bottom w:val="single" w:sz="4" w:space="0" w:color="auto"/>
              <w:right w:val="single" w:sz="4" w:space="0" w:color="auto"/>
            </w:tcBorders>
          </w:tcPr>
          <w:p w14:paraId="1F042DF8" w14:textId="77777777" w:rsidR="00E65246" w:rsidRPr="002D2CB8" w:rsidRDefault="00E65246" w:rsidP="005A4065">
            <w:pPr>
              <w:jc w:val="center"/>
              <w:rPr>
                <w:sz w:val="16"/>
                <w:szCs w:val="16"/>
              </w:rPr>
            </w:pPr>
            <w:r w:rsidRPr="002D2CB8">
              <w:rPr>
                <w:sz w:val="16"/>
                <w:szCs w:val="16"/>
              </w:rPr>
              <w:t>1</w:t>
            </w:r>
          </w:p>
        </w:tc>
        <w:tc>
          <w:tcPr>
            <w:tcW w:w="3060" w:type="dxa"/>
            <w:tcBorders>
              <w:top w:val="single" w:sz="4" w:space="0" w:color="auto"/>
              <w:left w:val="single" w:sz="4" w:space="0" w:color="auto"/>
              <w:bottom w:val="single" w:sz="4" w:space="0" w:color="auto"/>
              <w:right w:val="single" w:sz="4" w:space="0" w:color="auto"/>
            </w:tcBorders>
          </w:tcPr>
          <w:p w14:paraId="7E643D29" w14:textId="77777777" w:rsidR="00E65246" w:rsidRPr="002D2CB8" w:rsidRDefault="00E65246" w:rsidP="005A4065">
            <w:pPr>
              <w:rPr>
                <w:sz w:val="16"/>
                <w:szCs w:val="16"/>
              </w:rPr>
            </w:pPr>
            <w:r w:rsidRPr="002D2CB8">
              <w:rPr>
                <w:sz w:val="16"/>
                <w:szCs w:val="16"/>
              </w:rPr>
              <w:t xml:space="preserve">Prof. </w:t>
            </w:r>
            <w:proofErr w:type="spellStart"/>
            <w:proofErr w:type="gramStart"/>
            <w:r w:rsidRPr="002D2CB8">
              <w:rPr>
                <w:sz w:val="16"/>
                <w:szCs w:val="16"/>
              </w:rPr>
              <w:t>Dr.Hakan</w:t>
            </w:r>
            <w:proofErr w:type="spellEnd"/>
            <w:proofErr w:type="gramEnd"/>
            <w:r w:rsidRPr="002D2CB8">
              <w:rPr>
                <w:sz w:val="16"/>
                <w:szCs w:val="16"/>
              </w:rPr>
              <w:t xml:space="preserve"> DÖNERAY</w:t>
            </w:r>
          </w:p>
          <w:p w14:paraId="668B4554" w14:textId="77777777" w:rsidR="00E65246" w:rsidRPr="002D2CB8" w:rsidRDefault="00E65246" w:rsidP="005A4065">
            <w:pPr>
              <w:rPr>
                <w:sz w:val="16"/>
                <w:szCs w:val="16"/>
              </w:rPr>
            </w:pPr>
          </w:p>
          <w:p w14:paraId="07EF960A" w14:textId="77777777" w:rsidR="00E65246" w:rsidRPr="002D2CB8" w:rsidRDefault="00E65246" w:rsidP="005A4065">
            <w:pPr>
              <w:rPr>
                <w:sz w:val="16"/>
                <w:szCs w:val="16"/>
              </w:rPr>
            </w:pPr>
            <w:proofErr w:type="spellStart"/>
            <w:r w:rsidRPr="002D2CB8">
              <w:rPr>
                <w:sz w:val="16"/>
                <w:szCs w:val="16"/>
              </w:rPr>
              <w:t>Prof.Dr</w:t>
            </w:r>
            <w:proofErr w:type="spellEnd"/>
            <w:r w:rsidRPr="002D2CB8">
              <w:rPr>
                <w:sz w:val="16"/>
                <w:szCs w:val="16"/>
              </w:rPr>
              <w:t>. Zerrin ORBAK</w:t>
            </w:r>
          </w:p>
        </w:tc>
        <w:tc>
          <w:tcPr>
            <w:tcW w:w="1080" w:type="dxa"/>
            <w:tcBorders>
              <w:top w:val="single" w:sz="4" w:space="0" w:color="auto"/>
              <w:left w:val="single" w:sz="4" w:space="0" w:color="auto"/>
              <w:bottom w:val="single" w:sz="4" w:space="0" w:color="auto"/>
              <w:right w:val="single" w:sz="4" w:space="0" w:color="auto"/>
            </w:tcBorders>
          </w:tcPr>
          <w:p w14:paraId="0D5BAE0A" w14:textId="77777777" w:rsidR="00E65246" w:rsidRPr="002D2CB8" w:rsidRDefault="00E65246" w:rsidP="005A4065">
            <w:pPr>
              <w:jc w:val="both"/>
              <w:rPr>
                <w:sz w:val="16"/>
                <w:szCs w:val="16"/>
              </w:rPr>
            </w:pPr>
            <w:r w:rsidRPr="002D2CB8">
              <w:rPr>
                <w:sz w:val="16"/>
                <w:szCs w:val="16"/>
              </w:rPr>
              <w:t>Cuma</w:t>
            </w:r>
          </w:p>
        </w:tc>
        <w:tc>
          <w:tcPr>
            <w:tcW w:w="1080" w:type="dxa"/>
            <w:tcBorders>
              <w:top w:val="single" w:sz="4" w:space="0" w:color="auto"/>
              <w:left w:val="single" w:sz="4" w:space="0" w:color="auto"/>
              <w:bottom w:val="single" w:sz="4" w:space="0" w:color="auto"/>
              <w:right w:val="single" w:sz="4" w:space="0" w:color="auto"/>
            </w:tcBorders>
          </w:tcPr>
          <w:p w14:paraId="11307626" w14:textId="77777777" w:rsidR="00E65246" w:rsidRPr="002D2CB8" w:rsidRDefault="00E65246" w:rsidP="005A4065">
            <w:pPr>
              <w:rPr>
                <w:sz w:val="16"/>
                <w:szCs w:val="16"/>
              </w:rPr>
            </w:pPr>
            <w:r w:rsidRPr="002D2CB8">
              <w:rPr>
                <w:sz w:val="16"/>
                <w:szCs w:val="16"/>
              </w:rPr>
              <w:t>08:00-09:00</w:t>
            </w:r>
          </w:p>
          <w:p w14:paraId="0B315258" w14:textId="77777777" w:rsidR="00E65246" w:rsidRPr="002D2CB8" w:rsidRDefault="00E65246" w:rsidP="005A4065">
            <w:pPr>
              <w:rPr>
                <w:sz w:val="16"/>
                <w:szCs w:val="16"/>
              </w:rPr>
            </w:pPr>
            <w:r w:rsidRPr="002D2CB8">
              <w:rPr>
                <w:sz w:val="16"/>
                <w:szCs w:val="16"/>
              </w:rPr>
              <w:t>09.00-10.00</w:t>
            </w:r>
          </w:p>
          <w:p w14:paraId="7E30B8D5" w14:textId="77777777" w:rsidR="00E65246" w:rsidRPr="002D2CB8" w:rsidRDefault="00E65246" w:rsidP="005A4065">
            <w:pPr>
              <w:rPr>
                <w:sz w:val="16"/>
                <w:szCs w:val="16"/>
              </w:rPr>
            </w:pPr>
          </w:p>
          <w:p w14:paraId="2E2FAC6E" w14:textId="77777777" w:rsidR="00E65246" w:rsidRPr="002D2CB8" w:rsidRDefault="00E65246" w:rsidP="005A4065">
            <w:pPr>
              <w:rPr>
                <w:sz w:val="16"/>
                <w:szCs w:val="16"/>
              </w:rPr>
            </w:pPr>
            <w:r w:rsidRPr="002D2CB8">
              <w:rPr>
                <w:sz w:val="16"/>
                <w:szCs w:val="16"/>
              </w:rPr>
              <w:t>10.00-11.00</w:t>
            </w:r>
          </w:p>
          <w:p w14:paraId="75F6C4E9" w14:textId="77777777" w:rsidR="00E65246" w:rsidRPr="002D2CB8" w:rsidRDefault="00E65246" w:rsidP="005A4065">
            <w:pPr>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16ED0D64" w14:textId="77777777" w:rsidR="00E65246" w:rsidRPr="002D2CB8" w:rsidRDefault="00E65246" w:rsidP="005A4065">
            <w:pPr>
              <w:rPr>
                <w:sz w:val="16"/>
                <w:szCs w:val="16"/>
              </w:rPr>
            </w:pPr>
            <w:r w:rsidRPr="002D2CB8">
              <w:rPr>
                <w:sz w:val="16"/>
                <w:szCs w:val="16"/>
              </w:rPr>
              <w:t>Seminer Salonu</w:t>
            </w:r>
          </w:p>
          <w:p w14:paraId="1F277ACA" w14:textId="77777777" w:rsidR="00E65246" w:rsidRPr="002D2CB8" w:rsidRDefault="00E65246" w:rsidP="005A4065">
            <w:pPr>
              <w:rPr>
                <w:sz w:val="16"/>
                <w:szCs w:val="16"/>
              </w:rPr>
            </w:pPr>
            <w:r w:rsidRPr="002D2CB8">
              <w:rPr>
                <w:sz w:val="16"/>
                <w:szCs w:val="16"/>
              </w:rPr>
              <w:t>Endokrin Servis</w:t>
            </w:r>
          </w:p>
          <w:p w14:paraId="489E5978" w14:textId="77777777" w:rsidR="00E65246" w:rsidRPr="002D2CB8" w:rsidRDefault="00E65246" w:rsidP="005A4065">
            <w:pPr>
              <w:rPr>
                <w:sz w:val="16"/>
                <w:szCs w:val="16"/>
              </w:rPr>
            </w:pPr>
          </w:p>
          <w:p w14:paraId="7DDB325F" w14:textId="77777777" w:rsidR="00E65246" w:rsidRPr="002D2CB8" w:rsidRDefault="00E65246" w:rsidP="005A4065">
            <w:pPr>
              <w:rPr>
                <w:sz w:val="16"/>
                <w:szCs w:val="16"/>
              </w:rPr>
            </w:pPr>
            <w:r w:rsidRPr="002D2CB8">
              <w:rPr>
                <w:sz w:val="16"/>
                <w:szCs w:val="16"/>
              </w:rPr>
              <w:t>Seminer Salonu</w:t>
            </w:r>
          </w:p>
          <w:p w14:paraId="5D286849" w14:textId="77777777" w:rsidR="00E65246" w:rsidRPr="002D2CB8" w:rsidRDefault="00E65246" w:rsidP="005A4065">
            <w:pPr>
              <w:rPr>
                <w:sz w:val="16"/>
                <w:szCs w:val="16"/>
              </w:rPr>
            </w:pPr>
          </w:p>
        </w:tc>
      </w:tr>
    </w:tbl>
    <w:p w14:paraId="0FB1FD44" w14:textId="77777777" w:rsidR="00E65246" w:rsidRPr="002D2CB8" w:rsidRDefault="00E65246" w:rsidP="00E65246">
      <w:pPr>
        <w:rPr>
          <w:sz w:val="16"/>
          <w:szCs w:val="16"/>
        </w:rPr>
      </w:pPr>
    </w:p>
    <w:p w14:paraId="689923C3" w14:textId="77777777" w:rsidR="00E65246" w:rsidRPr="002D2CB8" w:rsidRDefault="00E65246" w:rsidP="00E65246">
      <w:pPr>
        <w:rPr>
          <w:b/>
          <w:sz w:val="16"/>
          <w:szCs w:val="16"/>
        </w:rPr>
      </w:pPr>
      <w:r w:rsidRPr="002D2CB8">
        <w:rPr>
          <w:b/>
          <w:sz w:val="16"/>
          <w:szCs w:val="16"/>
        </w:rPr>
        <w:t>ÇOCUK SAĞLIĞI VE HASTALIKLARI ANA</w:t>
      </w:r>
      <w:r>
        <w:rPr>
          <w:b/>
          <w:sz w:val="16"/>
          <w:szCs w:val="16"/>
        </w:rPr>
        <w:t xml:space="preserve"> </w:t>
      </w:r>
      <w:r w:rsidRPr="002D2CB8">
        <w:rPr>
          <w:b/>
          <w:sz w:val="16"/>
          <w:szCs w:val="16"/>
        </w:rPr>
        <w:t xml:space="preserve">BİLİM DALI </w:t>
      </w:r>
    </w:p>
    <w:p w14:paraId="55FDF18A" w14:textId="77777777" w:rsidR="00E65246" w:rsidRPr="002D2CB8" w:rsidRDefault="00E65246" w:rsidP="00E65246">
      <w:pPr>
        <w:rPr>
          <w:sz w:val="16"/>
          <w:szCs w:val="16"/>
        </w:rPr>
      </w:pPr>
    </w:p>
    <w:p w14:paraId="0A282516" w14:textId="77777777" w:rsidR="00E65246" w:rsidRPr="002D2CB8" w:rsidRDefault="00E65246" w:rsidP="00E65246">
      <w:pPr>
        <w:outlineLvl w:val="0"/>
        <w:rPr>
          <w:b/>
          <w:sz w:val="16"/>
          <w:szCs w:val="16"/>
        </w:rPr>
      </w:pPr>
      <w:r w:rsidRPr="002D2CB8">
        <w:rPr>
          <w:b/>
          <w:sz w:val="16"/>
          <w:szCs w:val="16"/>
        </w:rPr>
        <w:t>NEFROLOJİ BİLİM DALI</w:t>
      </w:r>
    </w:p>
    <w:p w14:paraId="41236A53" w14:textId="77777777" w:rsidR="00E65246" w:rsidRPr="002D2CB8" w:rsidRDefault="00E65246" w:rsidP="00E65246">
      <w:pPr>
        <w:rPr>
          <w:sz w:val="16"/>
          <w:szCs w:val="16"/>
        </w:rPr>
      </w:pPr>
    </w:p>
    <w:p w14:paraId="06B2C7E0" w14:textId="77777777" w:rsidR="00E65246" w:rsidRPr="002D2CB8" w:rsidRDefault="00E65246" w:rsidP="00E65246">
      <w:pPr>
        <w:rPr>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160"/>
        <w:gridCol w:w="3060"/>
        <w:gridCol w:w="2880"/>
      </w:tblGrid>
      <w:tr w:rsidR="00E65246" w:rsidRPr="002D2CB8" w14:paraId="755CF74C" w14:textId="77777777" w:rsidTr="005A4065">
        <w:tc>
          <w:tcPr>
            <w:tcW w:w="1260" w:type="dxa"/>
          </w:tcPr>
          <w:p w14:paraId="13AA8810" w14:textId="77777777" w:rsidR="00E65246" w:rsidRPr="002D2CB8" w:rsidRDefault="00E65246" w:rsidP="005A4065">
            <w:pPr>
              <w:rPr>
                <w:b/>
                <w:sz w:val="16"/>
                <w:szCs w:val="16"/>
              </w:rPr>
            </w:pPr>
            <w:r w:rsidRPr="002D2CB8">
              <w:rPr>
                <w:b/>
                <w:sz w:val="16"/>
                <w:szCs w:val="16"/>
              </w:rPr>
              <w:t>1.YIL KOD</w:t>
            </w:r>
          </w:p>
        </w:tc>
        <w:tc>
          <w:tcPr>
            <w:tcW w:w="2160" w:type="dxa"/>
          </w:tcPr>
          <w:p w14:paraId="10327D52" w14:textId="77777777" w:rsidR="00E65246" w:rsidRPr="002D2CB8" w:rsidRDefault="00E65246" w:rsidP="005A4065">
            <w:pPr>
              <w:rPr>
                <w:b/>
                <w:sz w:val="16"/>
                <w:szCs w:val="16"/>
              </w:rPr>
            </w:pPr>
            <w:r w:rsidRPr="002D2CB8">
              <w:rPr>
                <w:b/>
                <w:sz w:val="16"/>
                <w:szCs w:val="16"/>
              </w:rPr>
              <w:t>DERSİN ADI</w:t>
            </w:r>
          </w:p>
        </w:tc>
        <w:tc>
          <w:tcPr>
            <w:tcW w:w="3060" w:type="dxa"/>
          </w:tcPr>
          <w:p w14:paraId="7BFE6C68" w14:textId="77777777" w:rsidR="00E65246" w:rsidRPr="002D2CB8" w:rsidRDefault="00E65246" w:rsidP="005A4065">
            <w:pPr>
              <w:rPr>
                <w:b/>
                <w:sz w:val="16"/>
                <w:szCs w:val="16"/>
              </w:rPr>
            </w:pPr>
            <w:r w:rsidRPr="002D2CB8">
              <w:rPr>
                <w:b/>
                <w:sz w:val="16"/>
                <w:szCs w:val="16"/>
              </w:rPr>
              <w:t>KONU</w:t>
            </w:r>
          </w:p>
        </w:tc>
        <w:tc>
          <w:tcPr>
            <w:tcW w:w="2880" w:type="dxa"/>
          </w:tcPr>
          <w:p w14:paraId="6A91C5C5" w14:textId="77777777" w:rsidR="00E65246" w:rsidRPr="002D2CB8" w:rsidRDefault="00E65246" w:rsidP="005A4065">
            <w:pPr>
              <w:rPr>
                <w:b/>
                <w:sz w:val="16"/>
                <w:szCs w:val="16"/>
              </w:rPr>
            </w:pPr>
            <w:r w:rsidRPr="002D2CB8">
              <w:rPr>
                <w:b/>
                <w:sz w:val="16"/>
                <w:szCs w:val="16"/>
              </w:rPr>
              <w:t>ÖĞRETİM ÜYESİ</w:t>
            </w:r>
          </w:p>
        </w:tc>
      </w:tr>
      <w:tr w:rsidR="00E65246" w:rsidRPr="002D2CB8" w14:paraId="1EFB9129" w14:textId="77777777" w:rsidTr="005A4065">
        <w:tc>
          <w:tcPr>
            <w:tcW w:w="1260" w:type="dxa"/>
          </w:tcPr>
          <w:p w14:paraId="0A880B8F" w14:textId="77777777" w:rsidR="00E65246" w:rsidRPr="002D2CB8" w:rsidRDefault="00E65246" w:rsidP="005A4065">
            <w:pPr>
              <w:rPr>
                <w:sz w:val="16"/>
                <w:szCs w:val="16"/>
              </w:rPr>
            </w:pPr>
            <w:r w:rsidRPr="002D2CB8">
              <w:rPr>
                <w:sz w:val="16"/>
                <w:szCs w:val="16"/>
              </w:rPr>
              <w:t>1205</w:t>
            </w:r>
          </w:p>
        </w:tc>
        <w:tc>
          <w:tcPr>
            <w:tcW w:w="2160" w:type="dxa"/>
          </w:tcPr>
          <w:p w14:paraId="203024A0" w14:textId="77777777" w:rsidR="00E65246" w:rsidRPr="002D2CB8" w:rsidRDefault="00E65246" w:rsidP="005A4065">
            <w:pPr>
              <w:rPr>
                <w:sz w:val="16"/>
                <w:szCs w:val="16"/>
              </w:rPr>
            </w:pPr>
            <w:r w:rsidRPr="002D2CB8">
              <w:rPr>
                <w:sz w:val="16"/>
                <w:szCs w:val="16"/>
              </w:rPr>
              <w:t xml:space="preserve">Pediatri </w:t>
            </w:r>
            <w:proofErr w:type="spellStart"/>
            <w:r w:rsidRPr="002D2CB8">
              <w:rPr>
                <w:sz w:val="16"/>
                <w:szCs w:val="16"/>
              </w:rPr>
              <w:t>nefroloji</w:t>
            </w:r>
            <w:proofErr w:type="spellEnd"/>
          </w:p>
        </w:tc>
        <w:tc>
          <w:tcPr>
            <w:tcW w:w="3060" w:type="dxa"/>
          </w:tcPr>
          <w:p w14:paraId="71F9C006" w14:textId="77777777" w:rsidR="00E65246" w:rsidRPr="002D2CB8" w:rsidRDefault="00E65246" w:rsidP="005A4065">
            <w:pPr>
              <w:rPr>
                <w:sz w:val="16"/>
                <w:szCs w:val="16"/>
              </w:rPr>
            </w:pPr>
            <w:r w:rsidRPr="002D2CB8">
              <w:rPr>
                <w:sz w:val="16"/>
                <w:szCs w:val="16"/>
              </w:rPr>
              <w:t xml:space="preserve">Akut </w:t>
            </w:r>
            <w:proofErr w:type="spellStart"/>
            <w:r w:rsidRPr="002D2CB8">
              <w:rPr>
                <w:sz w:val="16"/>
                <w:szCs w:val="16"/>
              </w:rPr>
              <w:t>Glomerulonefrit</w:t>
            </w:r>
            <w:proofErr w:type="spellEnd"/>
          </w:p>
        </w:tc>
        <w:tc>
          <w:tcPr>
            <w:tcW w:w="2880" w:type="dxa"/>
          </w:tcPr>
          <w:p w14:paraId="1548A556" w14:textId="77777777" w:rsidR="00E65246" w:rsidRPr="002D2CB8" w:rsidRDefault="00E65246" w:rsidP="005A4065">
            <w:pPr>
              <w:rPr>
                <w:sz w:val="16"/>
                <w:szCs w:val="16"/>
              </w:rPr>
            </w:pPr>
            <w:proofErr w:type="spellStart"/>
            <w:proofErr w:type="gramStart"/>
            <w:r w:rsidRPr="002D2CB8">
              <w:rPr>
                <w:sz w:val="16"/>
                <w:szCs w:val="16"/>
              </w:rPr>
              <w:t>Prof.Dr.Celalettin</w:t>
            </w:r>
            <w:proofErr w:type="spellEnd"/>
            <w:proofErr w:type="gramEnd"/>
            <w:r w:rsidRPr="002D2CB8">
              <w:rPr>
                <w:sz w:val="16"/>
                <w:szCs w:val="16"/>
              </w:rPr>
              <w:t xml:space="preserve"> KOŞAN</w:t>
            </w:r>
          </w:p>
        </w:tc>
      </w:tr>
      <w:tr w:rsidR="00E65246" w:rsidRPr="002D2CB8" w14:paraId="5D4E684D" w14:textId="77777777" w:rsidTr="005A4065">
        <w:tc>
          <w:tcPr>
            <w:tcW w:w="1260" w:type="dxa"/>
          </w:tcPr>
          <w:p w14:paraId="33FC9F39" w14:textId="77777777" w:rsidR="00E65246" w:rsidRPr="002D2CB8" w:rsidRDefault="00E65246" w:rsidP="005A4065">
            <w:pPr>
              <w:rPr>
                <w:sz w:val="16"/>
                <w:szCs w:val="16"/>
              </w:rPr>
            </w:pPr>
            <w:r w:rsidRPr="002D2CB8">
              <w:rPr>
                <w:sz w:val="16"/>
                <w:szCs w:val="16"/>
              </w:rPr>
              <w:t>1205</w:t>
            </w:r>
          </w:p>
        </w:tc>
        <w:tc>
          <w:tcPr>
            <w:tcW w:w="2160" w:type="dxa"/>
          </w:tcPr>
          <w:p w14:paraId="7D751290" w14:textId="77777777" w:rsidR="00E65246" w:rsidRPr="002D2CB8" w:rsidRDefault="00E65246" w:rsidP="005A4065">
            <w:pPr>
              <w:rPr>
                <w:sz w:val="16"/>
                <w:szCs w:val="16"/>
              </w:rPr>
            </w:pPr>
            <w:r w:rsidRPr="002D2CB8">
              <w:rPr>
                <w:sz w:val="16"/>
                <w:szCs w:val="16"/>
              </w:rPr>
              <w:t xml:space="preserve">Pediatri </w:t>
            </w:r>
            <w:proofErr w:type="spellStart"/>
            <w:r w:rsidRPr="002D2CB8">
              <w:rPr>
                <w:sz w:val="16"/>
                <w:szCs w:val="16"/>
              </w:rPr>
              <w:t>nefroloji</w:t>
            </w:r>
            <w:proofErr w:type="spellEnd"/>
          </w:p>
        </w:tc>
        <w:tc>
          <w:tcPr>
            <w:tcW w:w="3060" w:type="dxa"/>
          </w:tcPr>
          <w:p w14:paraId="0F561BBF" w14:textId="77777777" w:rsidR="00E65246" w:rsidRPr="002D2CB8" w:rsidRDefault="00E65246" w:rsidP="005A4065">
            <w:pPr>
              <w:rPr>
                <w:sz w:val="16"/>
                <w:szCs w:val="16"/>
              </w:rPr>
            </w:pPr>
            <w:r w:rsidRPr="002D2CB8">
              <w:rPr>
                <w:sz w:val="16"/>
                <w:szCs w:val="16"/>
              </w:rPr>
              <w:t xml:space="preserve">Kronik </w:t>
            </w:r>
            <w:proofErr w:type="spellStart"/>
            <w:r w:rsidRPr="002D2CB8">
              <w:rPr>
                <w:sz w:val="16"/>
                <w:szCs w:val="16"/>
              </w:rPr>
              <w:t>Renal</w:t>
            </w:r>
            <w:proofErr w:type="spellEnd"/>
            <w:r w:rsidRPr="002D2CB8">
              <w:rPr>
                <w:sz w:val="16"/>
                <w:szCs w:val="16"/>
              </w:rPr>
              <w:t xml:space="preserve"> Yetersizlik</w:t>
            </w:r>
          </w:p>
        </w:tc>
        <w:tc>
          <w:tcPr>
            <w:tcW w:w="2880" w:type="dxa"/>
          </w:tcPr>
          <w:p w14:paraId="7573248F" w14:textId="77777777" w:rsidR="00E65246" w:rsidRPr="002D2CB8" w:rsidRDefault="00E65246" w:rsidP="005A4065">
            <w:pPr>
              <w:rPr>
                <w:sz w:val="16"/>
                <w:szCs w:val="16"/>
              </w:rPr>
            </w:pPr>
            <w:proofErr w:type="spellStart"/>
            <w:proofErr w:type="gramStart"/>
            <w:r w:rsidRPr="002D2CB8">
              <w:rPr>
                <w:sz w:val="16"/>
                <w:szCs w:val="16"/>
              </w:rPr>
              <w:t>Prof.Dr.Celalettin</w:t>
            </w:r>
            <w:proofErr w:type="spellEnd"/>
            <w:proofErr w:type="gramEnd"/>
            <w:r w:rsidRPr="002D2CB8">
              <w:rPr>
                <w:sz w:val="16"/>
                <w:szCs w:val="16"/>
              </w:rPr>
              <w:t xml:space="preserve"> KOŞAN</w:t>
            </w:r>
          </w:p>
        </w:tc>
      </w:tr>
      <w:tr w:rsidR="00E65246" w:rsidRPr="002D2CB8" w14:paraId="3F929B21" w14:textId="77777777" w:rsidTr="005A4065">
        <w:tc>
          <w:tcPr>
            <w:tcW w:w="1260" w:type="dxa"/>
          </w:tcPr>
          <w:p w14:paraId="2404309C" w14:textId="77777777" w:rsidR="00E65246" w:rsidRPr="002D2CB8" w:rsidRDefault="00E65246" w:rsidP="005A4065">
            <w:pPr>
              <w:rPr>
                <w:sz w:val="16"/>
                <w:szCs w:val="16"/>
              </w:rPr>
            </w:pPr>
            <w:r w:rsidRPr="002D2CB8">
              <w:rPr>
                <w:sz w:val="16"/>
                <w:szCs w:val="16"/>
              </w:rPr>
              <w:t>1205</w:t>
            </w:r>
          </w:p>
        </w:tc>
        <w:tc>
          <w:tcPr>
            <w:tcW w:w="2160" w:type="dxa"/>
          </w:tcPr>
          <w:p w14:paraId="4FC993F5" w14:textId="77777777" w:rsidR="00E65246" w:rsidRPr="002D2CB8" w:rsidRDefault="00E65246" w:rsidP="005A4065">
            <w:pPr>
              <w:rPr>
                <w:sz w:val="16"/>
                <w:szCs w:val="16"/>
              </w:rPr>
            </w:pPr>
            <w:r w:rsidRPr="002D2CB8">
              <w:rPr>
                <w:sz w:val="16"/>
                <w:szCs w:val="16"/>
              </w:rPr>
              <w:t xml:space="preserve">Pediatri </w:t>
            </w:r>
            <w:proofErr w:type="spellStart"/>
            <w:r w:rsidRPr="002D2CB8">
              <w:rPr>
                <w:sz w:val="16"/>
                <w:szCs w:val="16"/>
              </w:rPr>
              <w:t>nefroloji</w:t>
            </w:r>
            <w:proofErr w:type="spellEnd"/>
          </w:p>
        </w:tc>
        <w:tc>
          <w:tcPr>
            <w:tcW w:w="3060" w:type="dxa"/>
          </w:tcPr>
          <w:p w14:paraId="033DFC31" w14:textId="77777777" w:rsidR="00E65246" w:rsidRPr="002D2CB8" w:rsidRDefault="00E65246" w:rsidP="005A4065">
            <w:pPr>
              <w:rPr>
                <w:sz w:val="16"/>
                <w:szCs w:val="16"/>
              </w:rPr>
            </w:pPr>
            <w:r w:rsidRPr="002D2CB8">
              <w:rPr>
                <w:sz w:val="16"/>
                <w:szCs w:val="16"/>
              </w:rPr>
              <w:t>Hipertansiyona yaklaşım</w:t>
            </w:r>
          </w:p>
        </w:tc>
        <w:tc>
          <w:tcPr>
            <w:tcW w:w="2880" w:type="dxa"/>
          </w:tcPr>
          <w:p w14:paraId="7C00A3A3" w14:textId="77777777" w:rsidR="00E65246" w:rsidRPr="002D2CB8" w:rsidRDefault="00E65246" w:rsidP="005A4065">
            <w:pPr>
              <w:rPr>
                <w:sz w:val="16"/>
                <w:szCs w:val="16"/>
              </w:rPr>
            </w:pPr>
            <w:proofErr w:type="spellStart"/>
            <w:proofErr w:type="gramStart"/>
            <w:r w:rsidRPr="002D2CB8">
              <w:rPr>
                <w:sz w:val="16"/>
                <w:szCs w:val="16"/>
              </w:rPr>
              <w:t>Prof.Dr.Celalettin</w:t>
            </w:r>
            <w:proofErr w:type="spellEnd"/>
            <w:proofErr w:type="gramEnd"/>
            <w:r w:rsidRPr="002D2CB8">
              <w:rPr>
                <w:sz w:val="16"/>
                <w:szCs w:val="16"/>
              </w:rPr>
              <w:t xml:space="preserve"> KOŞAN</w:t>
            </w:r>
          </w:p>
        </w:tc>
      </w:tr>
    </w:tbl>
    <w:p w14:paraId="76561594" w14:textId="77777777" w:rsidR="00E65246" w:rsidRPr="002D2CB8" w:rsidRDefault="00E65246" w:rsidP="00E65246">
      <w:pPr>
        <w:rPr>
          <w:sz w:val="16"/>
          <w:szCs w:val="16"/>
        </w:rPr>
      </w:pPr>
    </w:p>
    <w:p w14:paraId="5F86D1BD" w14:textId="77777777" w:rsidR="00E65246" w:rsidRPr="002D2CB8" w:rsidRDefault="00E65246" w:rsidP="00E65246">
      <w:pPr>
        <w:rPr>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160"/>
        <w:gridCol w:w="3060"/>
        <w:gridCol w:w="2880"/>
      </w:tblGrid>
      <w:tr w:rsidR="00E65246" w:rsidRPr="002D2CB8" w14:paraId="687F5C22" w14:textId="77777777" w:rsidTr="005A4065">
        <w:tc>
          <w:tcPr>
            <w:tcW w:w="1260" w:type="dxa"/>
          </w:tcPr>
          <w:p w14:paraId="52292CFB" w14:textId="77777777" w:rsidR="00E65246" w:rsidRPr="002D2CB8" w:rsidRDefault="00E65246" w:rsidP="005A4065">
            <w:pPr>
              <w:rPr>
                <w:b/>
                <w:sz w:val="16"/>
                <w:szCs w:val="16"/>
              </w:rPr>
            </w:pPr>
            <w:r w:rsidRPr="002D2CB8">
              <w:rPr>
                <w:b/>
                <w:sz w:val="16"/>
                <w:szCs w:val="16"/>
              </w:rPr>
              <w:t>2.YIL KOD</w:t>
            </w:r>
          </w:p>
        </w:tc>
        <w:tc>
          <w:tcPr>
            <w:tcW w:w="2160" w:type="dxa"/>
          </w:tcPr>
          <w:p w14:paraId="10AF738D" w14:textId="77777777" w:rsidR="00E65246" w:rsidRPr="002D2CB8" w:rsidRDefault="00E65246" w:rsidP="005A4065">
            <w:pPr>
              <w:rPr>
                <w:b/>
                <w:sz w:val="16"/>
                <w:szCs w:val="16"/>
              </w:rPr>
            </w:pPr>
            <w:r w:rsidRPr="002D2CB8">
              <w:rPr>
                <w:b/>
                <w:sz w:val="16"/>
                <w:szCs w:val="16"/>
              </w:rPr>
              <w:t>DERSİN ADI</w:t>
            </w:r>
          </w:p>
        </w:tc>
        <w:tc>
          <w:tcPr>
            <w:tcW w:w="3060" w:type="dxa"/>
          </w:tcPr>
          <w:p w14:paraId="35F09DF2" w14:textId="77777777" w:rsidR="00E65246" w:rsidRPr="002D2CB8" w:rsidRDefault="00E65246" w:rsidP="005A4065">
            <w:pPr>
              <w:rPr>
                <w:b/>
                <w:sz w:val="16"/>
                <w:szCs w:val="16"/>
              </w:rPr>
            </w:pPr>
            <w:r w:rsidRPr="002D2CB8">
              <w:rPr>
                <w:b/>
                <w:sz w:val="16"/>
                <w:szCs w:val="16"/>
              </w:rPr>
              <w:t>KONU</w:t>
            </w:r>
          </w:p>
        </w:tc>
        <w:tc>
          <w:tcPr>
            <w:tcW w:w="2880" w:type="dxa"/>
          </w:tcPr>
          <w:p w14:paraId="6AE82FD1" w14:textId="77777777" w:rsidR="00E65246" w:rsidRPr="002D2CB8" w:rsidRDefault="00E65246" w:rsidP="005A4065">
            <w:pPr>
              <w:rPr>
                <w:b/>
                <w:sz w:val="16"/>
                <w:szCs w:val="16"/>
              </w:rPr>
            </w:pPr>
            <w:r w:rsidRPr="002D2CB8">
              <w:rPr>
                <w:b/>
                <w:sz w:val="16"/>
                <w:szCs w:val="16"/>
              </w:rPr>
              <w:t>ÖĞRETİM ÜYESİ</w:t>
            </w:r>
          </w:p>
        </w:tc>
      </w:tr>
      <w:tr w:rsidR="00E65246" w:rsidRPr="002D2CB8" w14:paraId="3A3D1EEF" w14:textId="77777777" w:rsidTr="005A4065">
        <w:tc>
          <w:tcPr>
            <w:tcW w:w="1260" w:type="dxa"/>
          </w:tcPr>
          <w:p w14:paraId="78FE8440" w14:textId="77777777" w:rsidR="00E65246" w:rsidRPr="002D2CB8" w:rsidRDefault="00E65246" w:rsidP="005A4065">
            <w:pPr>
              <w:rPr>
                <w:sz w:val="16"/>
                <w:szCs w:val="16"/>
              </w:rPr>
            </w:pPr>
            <w:r w:rsidRPr="002D2CB8">
              <w:rPr>
                <w:sz w:val="16"/>
                <w:szCs w:val="16"/>
              </w:rPr>
              <w:t>2205</w:t>
            </w:r>
          </w:p>
        </w:tc>
        <w:tc>
          <w:tcPr>
            <w:tcW w:w="2160" w:type="dxa"/>
          </w:tcPr>
          <w:p w14:paraId="57248DC6" w14:textId="77777777" w:rsidR="00E65246" w:rsidRPr="002D2CB8" w:rsidRDefault="00E65246" w:rsidP="005A4065">
            <w:pPr>
              <w:rPr>
                <w:sz w:val="16"/>
                <w:szCs w:val="16"/>
              </w:rPr>
            </w:pPr>
            <w:r w:rsidRPr="002D2CB8">
              <w:rPr>
                <w:sz w:val="16"/>
                <w:szCs w:val="16"/>
              </w:rPr>
              <w:t xml:space="preserve">Pediatri </w:t>
            </w:r>
            <w:proofErr w:type="spellStart"/>
            <w:r w:rsidRPr="002D2CB8">
              <w:rPr>
                <w:sz w:val="16"/>
                <w:szCs w:val="16"/>
              </w:rPr>
              <w:t>nefroloji</w:t>
            </w:r>
            <w:proofErr w:type="spellEnd"/>
          </w:p>
        </w:tc>
        <w:tc>
          <w:tcPr>
            <w:tcW w:w="3060" w:type="dxa"/>
          </w:tcPr>
          <w:p w14:paraId="305FCEF4" w14:textId="77777777" w:rsidR="00E65246" w:rsidRPr="002D2CB8" w:rsidRDefault="00E65246" w:rsidP="005A4065">
            <w:pPr>
              <w:rPr>
                <w:sz w:val="16"/>
                <w:szCs w:val="16"/>
              </w:rPr>
            </w:pPr>
            <w:r w:rsidRPr="002D2CB8">
              <w:rPr>
                <w:sz w:val="16"/>
                <w:szCs w:val="16"/>
              </w:rPr>
              <w:t>İdrar Yolu enfeksiyonları</w:t>
            </w:r>
          </w:p>
        </w:tc>
        <w:tc>
          <w:tcPr>
            <w:tcW w:w="2880" w:type="dxa"/>
          </w:tcPr>
          <w:p w14:paraId="6693414D" w14:textId="77777777" w:rsidR="00E65246" w:rsidRPr="002D2CB8" w:rsidRDefault="00E65246" w:rsidP="005A4065">
            <w:pPr>
              <w:rPr>
                <w:sz w:val="16"/>
                <w:szCs w:val="16"/>
              </w:rPr>
            </w:pPr>
            <w:proofErr w:type="spellStart"/>
            <w:proofErr w:type="gramStart"/>
            <w:r w:rsidRPr="002D2CB8">
              <w:rPr>
                <w:sz w:val="16"/>
                <w:szCs w:val="16"/>
              </w:rPr>
              <w:t>Prof.Dr.Celalettin</w:t>
            </w:r>
            <w:proofErr w:type="spellEnd"/>
            <w:proofErr w:type="gramEnd"/>
            <w:r w:rsidRPr="002D2CB8">
              <w:rPr>
                <w:sz w:val="16"/>
                <w:szCs w:val="16"/>
              </w:rPr>
              <w:t xml:space="preserve"> KOŞAN</w:t>
            </w:r>
          </w:p>
        </w:tc>
      </w:tr>
      <w:tr w:rsidR="00E65246" w:rsidRPr="002D2CB8" w14:paraId="226945B3" w14:textId="77777777" w:rsidTr="005A4065">
        <w:tc>
          <w:tcPr>
            <w:tcW w:w="1260" w:type="dxa"/>
          </w:tcPr>
          <w:p w14:paraId="55D8893F" w14:textId="77777777" w:rsidR="00E65246" w:rsidRPr="002D2CB8" w:rsidRDefault="00E65246" w:rsidP="005A4065">
            <w:pPr>
              <w:rPr>
                <w:sz w:val="16"/>
                <w:szCs w:val="16"/>
              </w:rPr>
            </w:pPr>
            <w:r w:rsidRPr="002D2CB8">
              <w:rPr>
                <w:sz w:val="16"/>
                <w:szCs w:val="16"/>
              </w:rPr>
              <w:t>2205</w:t>
            </w:r>
          </w:p>
        </w:tc>
        <w:tc>
          <w:tcPr>
            <w:tcW w:w="2160" w:type="dxa"/>
          </w:tcPr>
          <w:p w14:paraId="6F16083B" w14:textId="77777777" w:rsidR="00E65246" w:rsidRPr="002D2CB8" w:rsidRDefault="00E65246" w:rsidP="005A4065">
            <w:pPr>
              <w:rPr>
                <w:sz w:val="16"/>
                <w:szCs w:val="16"/>
              </w:rPr>
            </w:pPr>
            <w:r w:rsidRPr="002D2CB8">
              <w:rPr>
                <w:sz w:val="16"/>
                <w:szCs w:val="16"/>
              </w:rPr>
              <w:t xml:space="preserve">Pediatri </w:t>
            </w:r>
            <w:proofErr w:type="spellStart"/>
            <w:r w:rsidRPr="002D2CB8">
              <w:rPr>
                <w:sz w:val="16"/>
                <w:szCs w:val="16"/>
              </w:rPr>
              <w:t>nefroloji</w:t>
            </w:r>
            <w:proofErr w:type="spellEnd"/>
          </w:p>
        </w:tc>
        <w:tc>
          <w:tcPr>
            <w:tcW w:w="3060" w:type="dxa"/>
          </w:tcPr>
          <w:p w14:paraId="3B46B12D" w14:textId="77777777" w:rsidR="00E65246" w:rsidRPr="002D2CB8" w:rsidRDefault="00E65246" w:rsidP="005A4065">
            <w:pPr>
              <w:rPr>
                <w:sz w:val="16"/>
                <w:szCs w:val="16"/>
              </w:rPr>
            </w:pPr>
            <w:r w:rsidRPr="002D2CB8">
              <w:rPr>
                <w:sz w:val="16"/>
                <w:szCs w:val="16"/>
              </w:rPr>
              <w:t>FMF</w:t>
            </w:r>
          </w:p>
        </w:tc>
        <w:tc>
          <w:tcPr>
            <w:tcW w:w="2880" w:type="dxa"/>
          </w:tcPr>
          <w:p w14:paraId="2207DB00" w14:textId="77777777" w:rsidR="00E65246" w:rsidRPr="002D2CB8" w:rsidRDefault="00E65246" w:rsidP="005A4065">
            <w:pPr>
              <w:rPr>
                <w:sz w:val="16"/>
                <w:szCs w:val="16"/>
              </w:rPr>
            </w:pPr>
            <w:proofErr w:type="spellStart"/>
            <w:proofErr w:type="gramStart"/>
            <w:r w:rsidRPr="002D2CB8">
              <w:rPr>
                <w:sz w:val="16"/>
                <w:szCs w:val="16"/>
              </w:rPr>
              <w:t>Prof.Dr.Celalettin</w:t>
            </w:r>
            <w:proofErr w:type="spellEnd"/>
            <w:proofErr w:type="gramEnd"/>
            <w:r w:rsidRPr="002D2CB8">
              <w:rPr>
                <w:sz w:val="16"/>
                <w:szCs w:val="16"/>
              </w:rPr>
              <w:t xml:space="preserve"> KOŞAN</w:t>
            </w:r>
          </w:p>
        </w:tc>
      </w:tr>
      <w:tr w:rsidR="00E65246" w:rsidRPr="002D2CB8" w14:paraId="57B954ED" w14:textId="77777777" w:rsidTr="005A4065">
        <w:tc>
          <w:tcPr>
            <w:tcW w:w="1260" w:type="dxa"/>
          </w:tcPr>
          <w:p w14:paraId="3BA3AE6F" w14:textId="77777777" w:rsidR="00E65246" w:rsidRPr="002D2CB8" w:rsidRDefault="00E65246" w:rsidP="005A4065">
            <w:pPr>
              <w:rPr>
                <w:sz w:val="16"/>
                <w:szCs w:val="16"/>
              </w:rPr>
            </w:pPr>
            <w:r w:rsidRPr="002D2CB8">
              <w:rPr>
                <w:sz w:val="16"/>
                <w:szCs w:val="16"/>
              </w:rPr>
              <w:t>2205</w:t>
            </w:r>
          </w:p>
        </w:tc>
        <w:tc>
          <w:tcPr>
            <w:tcW w:w="2160" w:type="dxa"/>
          </w:tcPr>
          <w:p w14:paraId="116799F7" w14:textId="77777777" w:rsidR="00E65246" w:rsidRPr="002D2CB8" w:rsidRDefault="00E65246" w:rsidP="005A4065">
            <w:pPr>
              <w:rPr>
                <w:sz w:val="16"/>
                <w:szCs w:val="16"/>
              </w:rPr>
            </w:pPr>
            <w:r w:rsidRPr="002D2CB8">
              <w:rPr>
                <w:sz w:val="16"/>
                <w:szCs w:val="16"/>
              </w:rPr>
              <w:t xml:space="preserve">Pediatri </w:t>
            </w:r>
            <w:proofErr w:type="spellStart"/>
            <w:r w:rsidRPr="002D2CB8">
              <w:rPr>
                <w:sz w:val="16"/>
                <w:szCs w:val="16"/>
              </w:rPr>
              <w:t>nefroloji</w:t>
            </w:r>
            <w:proofErr w:type="spellEnd"/>
          </w:p>
        </w:tc>
        <w:tc>
          <w:tcPr>
            <w:tcW w:w="3060" w:type="dxa"/>
          </w:tcPr>
          <w:p w14:paraId="4E8A50B4" w14:textId="77777777" w:rsidR="00E65246" w:rsidRPr="002D2CB8" w:rsidRDefault="00E65246" w:rsidP="005A4065">
            <w:pPr>
              <w:rPr>
                <w:sz w:val="16"/>
                <w:szCs w:val="16"/>
              </w:rPr>
            </w:pPr>
            <w:proofErr w:type="spellStart"/>
            <w:r w:rsidRPr="002D2CB8">
              <w:rPr>
                <w:sz w:val="16"/>
                <w:szCs w:val="16"/>
              </w:rPr>
              <w:t>Proteinüriye</w:t>
            </w:r>
            <w:proofErr w:type="spellEnd"/>
            <w:r w:rsidRPr="002D2CB8">
              <w:rPr>
                <w:sz w:val="16"/>
                <w:szCs w:val="16"/>
              </w:rPr>
              <w:t xml:space="preserve"> yaklaşım</w:t>
            </w:r>
          </w:p>
        </w:tc>
        <w:tc>
          <w:tcPr>
            <w:tcW w:w="2880" w:type="dxa"/>
          </w:tcPr>
          <w:p w14:paraId="2B46D72B" w14:textId="77777777" w:rsidR="00E65246" w:rsidRPr="002D2CB8" w:rsidRDefault="00E65246" w:rsidP="005A4065">
            <w:pPr>
              <w:rPr>
                <w:sz w:val="16"/>
                <w:szCs w:val="16"/>
              </w:rPr>
            </w:pPr>
            <w:proofErr w:type="spellStart"/>
            <w:proofErr w:type="gramStart"/>
            <w:r w:rsidRPr="002D2CB8">
              <w:rPr>
                <w:sz w:val="16"/>
                <w:szCs w:val="16"/>
              </w:rPr>
              <w:t>Prof.Dr.Celalettin</w:t>
            </w:r>
            <w:proofErr w:type="spellEnd"/>
            <w:proofErr w:type="gramEnd"/>
            <w:r w:rsidRPr="002D2CB8">
              <w:rPr>
                <w:sz w:val="16"/>
                <w:szCs w:val="16"/>
              </w:rPr>
              <w:t xml:space="preserve"> KOŞAN</w:t>
            </w:r>
          </w:p>
        </w:tc>
      </w:tr>
    </w:tbl>
    <w:p w14:paraId="7BFBECCC" w14:textId="77777777" w:rsidR="00E65246" w:rsidRPr="002D2CB8" w:rsidRDefault="00E65246" w:rsidP="00E65246">
      <w:pPr>
        <w:rPr>
          <w:sz w:val="16"/>
          <w:szCs w:val="16"/>
        </w:rPr>
      </w:pPr>
    </w:p>
    <w:p w14:paraId="0AB8531C" w14:textId="77777777" w:rsidR="00E65246" w:rsidRPr="002D2CB8" w:rsidRDefault="00E65246" w:rsidP="00E65246">
      <w:pPr>
        <w:rPr>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160"/>
        <w:gridCol w:w="3060"/>
        <w:gridCol w:w="2880"/>
      </w:tblGrid>
      <w:tr w:rsidR="00E65246" w:rsidRPr="002D2CB8" w14:paraId="4E10C673" w14:textId="77777777" w:rsidTr="005A4065">
        <w:tc>
          <w:tcPr>
            <w:tcW w:w="1260" w:type="dxa"/>
          </w:tcPr>
          <w:p w14:paraId="5C591C88" w14:textId="77777777" w:rsidR="00E65246" w:rsidRPr="002D2CB8" w:rsidRDefault="00E65246" w:rsidP="005A4065">
            <w:pPr>
              <w:rPr>
                <w:b/>
                <w:sz w:val="16"/>
                <w:szCs w:val="16"/>
              </w:rPr>
            </w:pPr>
            <w:r w:rsidRPr="002D2CB8">
              <w:rPr>
                <w:b/>
                <w:sz w:val="16"/>
                <w:szCs w:val="16"/>
              </w:rPr>
              <w:t>3.YIL KOD</w:t>
            </w:r>
          </w:p>
        </w:tc>
        <w:tc>
          <w:tcPr>
            <w:tcW w:w="2160" w:type="dxa"/>
          </w:tcPr>
          <w:p w14:paraId="61A8728F" w14:textId="77777777" w:rsidR="00E65246" w:rsidRPr="002D2CB8" w:rsidRDefault="00E65246" w:rsidP="005A4065">
            <w:pPr>
              <w:rPr>
                <w:b/>
                <w:sz w:val="16"/>
                <w:szCs w:val="16"/>
              </w:rPr>
            </w:pPr>
            <w:r w:rsidRPr="002D2CB8">
              <w:rPr>
                <w:b/>
                <w:sz w:val="16"/>
                <w:szCs w:val="16"/>
              </w:rPr>
              <w:t>DERSİN ADI</w:t>
            </w:r>
          </w:p>
        </w:tc>
        <w:tc>
          <w:tcPr>
            <w:tcW w:w="3060" w:type="dxa"/>
          </w:tcPr>
          <w:p w14:paraId="163FBA09" w14:textId="77777777" w:rsidR="00E65246" w:rsidRPr="002D2CB8" w:rsidRDefault="00E65246" w:rsidP="005A4065">
            <w:pPr>
              <w:rPr>
                <w:b/>
                <w:sz w:val="16"/>
                <w:szCs w:val="16"/>
              </w:rPr>
            </w:pPr>
            <w:r w:rsidRPr="002D2CB8">
              <w:rPr>
                <w:b/>
                <w:sz w:val="16"/>
                <w:szCs w:val="16"/>
              </w:rPr>
              <w:t>KONU</w:t>
            </w:r>
          </w:p>
        </w:tc>
        <w:tc>
          <w:tcPr>
            <w:tcW w:w="2880" w:type="dxa"/>
          </w:tcPr>
          <w:p w14:paraId="25D095D5" w14:textId="77777777" w:rsidR="00E65246" w:rsidRPr="002D2CB8" w:rsidRDefault="00E65246" w:rsidP="005A4065">
            <w:pPr>
              <w:rPr>
                <w:b/>
                <w:sz w:val="16"/>
                <w:szCs w:val="16"/>
              </w:rPr>
            </w:pPr>
            <w:r w:rsidRPr="002D2CB8">
              <w:rPr>
                <w:b/>
                <w:sz w:val="16"/>
                <w:szCs w:val="16"/>
              </w:rPr>
              <w:t>ÖĞRETİM ÜYESİ</w:t>
            </w:r>
          </w:p>
        </w:tc>
      </w:tr>
      <w:tr w:rsidR="00E65246" w:rsidRPr="002D2CB8" w14:paraId="4309D069" w14:textId="77777777" w:rsidTr="005A4065">
        <w:tc>
          <w:tcPr>
            <w:tcW w:w="1260" w:type="dxa"/>
          </w:tcPr>
          <w:p w14:paraId="7499FAD9" w14:textId="77777777" w:rsidR="00E65246" w:rsidRPr="002D2CB8" w:rsidRDefault="00E65246" w:rsidP="005A4065">
            <w:pPr>
              <w:rPr>
                <w:sz w:val="16"/>
                <w:szCs w:val="16"/>
              </w:rPr>
            </w:pPr>
            <w:r w:rsidRPr="002D2CB8">
              <w:rPr>
                <w:sz w:val="16"/>
                <w:szCs w:val="16"/>
              </w:rPr>
              <w:t>3205</w:t>
            </w:r>
          </w:p>
        </w:tc>
        <w:tc>
          <w:tcPr>
            <w:tcW w:w="2160" w:type="dxa"/>
          </w:tcPr>
          <w:p w14:paraId="52394533" w14:textId="77777777" w:rsidR="00E65246" w:rsidRPr="002D2CB8" w:rsidRDefault="00E65246" w:rsidP="005A4065">
            <w:pPr>
              <w:rPr>
                <w:sz w:val="16"/>
                <w:szCs w:val="16"/>
              </w:rPr>
            </w:pPr>
            <w:r w:rsidRPr="002D2CB8">
              <w:rPr>
                <w:sz w:val="16"/>
                <w:szCs w:val="16"/>
              </w:rPr>
              <w:t xml:space="preserve">Pediatri </w:t>
            </w:r>
            <w:proofErr w:type="spellStart"/>
            <w:r w:rsidRPr="002D2CB8">
              <w:rPr>
                <w:sz w:val="16"/>
                <w:szCs w:val="16"/>
              </w:rPr>
              <w:t>nefroloji</w:t>
            </w:r>
            <w:proofErr w:type="spellEnd"/>
          </w:p>
        </w:tc>
        <w:tc>
          <w:tcPr>
            <w:tcW w:w="3060" w:type="dxa"/>
          </w:tcPr>
          <w:p w14:paraId="7A20A4CB" w14:textId="77777777" w:rsidR="00E65246" w:rsidRPr="002D2CB8" w:rsidRDefault="00E65246" w:rsidP="005A4065">
            <w:pPr>
              <w:rPr>
                <w:sz w:val="16"/>
                <w:szCs w:val="16"/>
              </w:rPr>
            </w:pPr>
            <w:proofErr w:type="spellStart"/>
            <w:r w:rsidRPr="002D2CB8">
              <w:rPr>
                <w:sz w:val="16"/>
                <w:szCs w:val="16"/>
              </w:rPr>
              <w:t>Vaskülitler</w:t>
            </w:r>
            <w:proofErr w:type="spellEnd"/>
            <w:r w:rsidRPr="002D2CB8">
              <w:rPr>
                <w:sz w:val="16"/>
                <w:szCs w:val="16"/>
              </w:rPr>
              <w:t xml:space="preserve"> </w:t>
            </w:r>
          </w:p>
        </w:tc>
        <w:tc>
          <w:tcPr>
            <w:tcW w:w="2880" w:type="dxa"/>
          </w:tcPr>
          <w:p w14:paraId="515EF5D5" w14:textId="77777777" w:rsidR="00E65246" w:rsidRPr="002D2CB8" w:rsidRDefault="00E65246" w:rsidP="005A4065">
            <w:pPr>
              <w:rPr>
                <w:sz w:val="16"/>
                <w:szCs w:val="16"/>
              </w:rPr>
            </w:pPr>
            <w:proofErr w:type="spellStart"/>
            <w:proofErr w:type="gramStart"/>
            <w:r w:rsidRPr="002D2CB8">
              <w:rPr>
                <w:sz w:val="16"/>
                <w:szCs w:val="16"/>
              </w:rPr>
              <w:t>Prof.Dr.Celalettin</w:t>
            </w:r>
            <w:proofErr w:type="spellEnd"/>
            <w:proofErr w:type="gramEnd"/>
            <w:r w:rsidRPr="002D2CB8">
              <w:rPr>
                <w:sz w:val="16"/>
                <w:szCs w:val="16"/>
              </w:rPr>
              <w:t xml:space="preserve"> KOŞAN</w:t>
            </w:r>
          </w:p>
        </w:tc>
      </w:tr>
      <w:tr w:rsidR="00E65246" w:rsidRPr="002D2CB8" w14:paraId="035D2221" w14:textId="77777777" w:rsidTr="005A4065">
        <w:tc>
          <w:tcPr>
            <w:tcW w:w="1260" w:type="dxa"/>
          </w:tcPr>
          <w:p w14:paraId="6A8D126D" w14:textId="77777777" w:rsidR="00E65246" w:rsidRPr="002D2CB8" w:rsidRDefault="00E65246" w:rsidP="005A4065">
            <w:pPr>
              <w:rPr>
                <w:sz w:val="16"/>
                <w:szCs w:val="16"/>
              </w:rPr>
            </w:pPr>
            <w:r w:rsidRPr="002D2CB8">
              <w:rPr>
                <w:sz w:val="16"/>
                <w:szCs w:val="16"/>
              </w:rPr>
              <w:t>3205</w:t>
            </w:r>
          </w:p>
        </w:tc>
        <w:tc>
          <w:tcPr>
            <w:tcW w:w="2160" w:type="dxa"/>
          </w:tcPr>
          <w:p w14:paraId="4108C7F9" w14:textId="77777777" w:rsidR="00E65246" w:rsidRPr="002D2CB8" w:rsidRDefault="00E65246" w:rsidP="005A4065">
            <w:pPr>
              <w:rPr>
                <w:sz w:val="16"/>
                <w:szCs w:val="16"/>
              </w:rPr>
            </w:pPr>
            <w:r w:rsidRPr="002D2CB8">
              <w:rPr>
                <w:sz w:val="16"/>
                <w:szCs w:val="16"/>
              </w:rPr>
              <w:t xml:space="preserve">Pediatri </w:t>
            </w:r>
            <w:proofErr w:type="spellStart"/>
            <w:r w:rsidRPr="002D2CB8">
              <w:rPr>
                <w:sz w:val="16"/>
                <w:szCs w:val="16"/>
              </w:rPr>
              <w:t>nefroloji</w:t>
            </w:r>
            <w:proofErr w:type="spellEnd"/>
          </w:p>
        </w:tc>
        <w:tc>
          <w:tcPr>
            <w:tcW w:w="3060" w:type="dxa"/>
          </w:tcPr>
          <w:p w14:paraId="08EC7646" w14:textId="77777777" w:rsidR="00E65246" w:rsidRPr="002D2CB8" w:rsidRDefault="00E65246" w:rsidP="005A4065">
            <w:pPr>
              <w:rPr>
                <w:sz w:val="16"/>
                <w:szCs w:val="16"/>
              </w:rPr>
            </w:pPr>
            <w:proofErr w:type="spellStart"/>
            <w:r w:rsidRPr="002D2CB8">
              <w:rPr>
                <w:sz w:val="16"/>
                <w:szCs w:val="16"/>
              </w:rPr>
              <w:t>Hematürili</w:t>
            </w:r>
            <w:proofErr w:type="spellEnd"/>
            <w:r w:rsidRPr="002D2CB8">
              <w:rPr>
                <w:sz w:val="16"/>
                <w:szCs w:val="16"/>
              </w:rPr>
              <w:t xml:space="preserve"> Hastaya Yaklaşım</w:t>
            </w:r>
          </w:p>
        </w:tc>
        <w:tc>
          <w:tcPr>
            <w:tcW w:w="2880" w:type="dxa"/>
          </w:tcPr>
          <w:p w14:paraId="72821499" w14:textId="77777777" w:rsidR="00E65246" w:rsidRPr="002D2CB8" w:rsidRDefault="00E65246" w:rsidP="005A4065">
            <w:pPr>
              <w:rPr>
                <w:sz w:val="16"/>
                <w:szCs w:val="16"/>
              </w:rPr>
            </w:pPr>
            <w:proofErr w:type="spellStart"/>
            <w:proofErr w:type="gramStart"/>
            <w:r w:rsidRPr="002D2CB8">
              <w:rPr>
                <w:sz w:val="16"/>
                <w:szCs w:val="16"/>
              </w:rPr>
              <w:t>Prof.Dr.Celalettin</w:t>
            </w:r>
            <w:proofErr w:type="spellEnd"/>
            <w:proofErr w:type="gramEnd"/>
            <w:r w:rsidRPr="002D2CB8">
              <w:rPr>
                <w:sz w:val="16"/>
                <w:szCs w:val="16"/>
              </w:rPr>
              <w:t xml:space="preserve"> KOŞAN</w:t>
            </w:r>
          </w:p>
        </w:tc>
      </w:tr>
      <w:tr w:rsidR="00E65246" w:rsidRPr="002D2CB8" w14:paraId="3C95B761" w14:textId="77777777" w:rsidTr="005A4065">
        <w:tc>
          <w:tcPr>
            <w:tcW w:w="1260" w:type="dxa"/>
          </w:tcPr>
          <w:p w14:paraId="26F2F8DF" w14:textId="77777777" w:rsidR="00E65246" w:rsidRPr="002D2CB8" w:rsidRDefault="00E65246" w:rsidP="005A4065">
            <w:pPr>
              <w:rPr>
                <w:sz w:val="16"/>
                <w:szCs w:val="16"/>
              </w:rPr>
            </w:pPr>
            <w:r w:rsidRPr="002D2CB8">
              <w:rPr>
                <w:sz w:val="16"/>
                <w:szCs w:val="16"/>
              </w:rPr>
              <w:t>3205</w:t>
            </w:r>
          </w:p>
        </w:tc>
        <w:tc>
          <w:tcPr>
            <w:tcW w:w="2160" w:type="dxa"/>
          </w:tcPr>
          <w:p w14:paraId="52425548" w14:textId="77777777" w:rsidR="00E65246" w:rsidRPr="002D2CB8" w:rsidRDefault="00E65246" w:rsidP="005A4065">
            <w:pPr>
              <w:rPr>
                <w:sz w:val="16"/>
                <w:szCs w:val="16"/>
              </w:rPr>
            </w:pPr>
            <w:r w:rsidRPr="002D2CB8">
              <w:rPr>
                <w:sz w:val="16"/>
                <w:szCs w:val="16"/>
              </w:rPr>
              <w:t xml:space="preserve">Pediatri </w:t>
            </w:r>
            <w:proofErr w:type="spellStart"/>
            <w:r w:rsidRPr="002D2CB8">
              <w:rPr>
                <w:sz w:val="16"/>
                <w:szCs w:val="16"/>
              </w:rPr>
              <w:t>nefroloji</w:t>
            </w:r>
            <w:proofErr w:type="spellEnd"/>
          </w:p>
        </w:tc>
        <w:tc>
          <w:tcPr>
            <w:tcW w:w="3060" w:type="dxa"/>
          </w:tcPr>
          <w:p w14:paraId="55CE95EE" w14:textId="77777777" w:rsidR="00E65246" w:rsidRPr="002D2CB8" w:rsidRDefault="00E65246" w:rsidP="005A4065">
            <w:pPr>
              <w:rPr>
                <w:sz w:val="16"/>
                <w:szCs w:val="16"/>
              </w:rPr>
            </w:pPr>
            <w:r w:rsidRPr="002D2CB8">
              <w:rPr>
                <w:sz w:val="16"/>
                <w:szCs w:val="16"/>
              </w:rPr>
              <w:t xml:space="preserve">Akut </w:t>
            </w:r>
            <w:proofErr w:type="spellStart"/>
            <w:r w:rsidRPr="002D2CB8">
              <w:rPr>
                <w:sz w:val="16"/>
                <w:szCs w:val="16"/>
              </w:rPr>
              <w:t>Renal</w:t>
            </w:r>
            <w:proofErr w:type="spellEnd"/>
            <w:r w:rsidRPr="002D2CB8">
              <w:rPr>
                <w:sz w:val="16"/>
                <w:szCs w:val="16"/>
              </w:rPr>
              <w:t xml:space="preserve"> Yetersizlik</w:t>
            </w:r>
          </w:p>
        </w:tc>
        <w:tc>
          <w:tcPr>
            <w:tcW w:w="2880" w:type="dxa"/>
          </w:tcPr>
          <w:p w14:paraId="715A9F14" w14:textId="77777777" w:rsidR="00E65246" w:rsidRPr="002D2CB8" w:rsidRDefault="00E65246" w:rsidP="005A4065">
            <w:pPr>
              <w:rPr>
                <w:sz w:val="16"/>
                <w:szCs w:val="16"/>
              </w:rPr>
            </w:pPr>
            <w:proofErr w:type="spellStart"/>
            <w:proofErr w:type="gramStart"/>
            <w:r w:rsidRPr="002D2CB8">
              <w:rPr>
                <w:sz w:val="16"/>
                <w:szCs w:val="16"/>
              </w:rPr>
              <w:t>Prof.Dr.Celalettin</w:t>
            </w:r>
            <w:proofErr w:type="spellEnd"/>
            <w:proofErr w:type="gramEnd"/>
            <w:r w:rsidRPr="002D2CB8">
              <w:rPr>
                <w:sz w:val="16"/>
                <w:szCs w:val="16"/>
              </w:rPr>
              <w:t xml:space="preserve"> KOŞAN</w:t>
            </w:r>
          </w:p>
        </w:tc>
      </w:tr>
    </w:tbl>
    <w:p w14:paraId="56A8DA7B" w14:textId="77777777" w:rsidR="00E65246" w:rsidRPr="002D2CB8" w:rsidRDefault="00E65246" w:rsidP="00E65246">
      <w:pPr>
        <w:rPr>
          <w:sz w:val="16"/>
          <w:szCs w:val="16"/>
        </w:rPr>
      </w:pPr>
    </w:p>
    <w:p w14:paraId="26D27D26" w14:textId="77777777" w:rsidR="00E65246" w:rsidRPr="002D2CB8" w:rsidRDefault="00E65246" w:rsidP="00E65246">
      <w:pPr>
        <w:rPr>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160"/>
        <w:gridCol w:w="3060"/>
        <w:gridCol w:w="2880"/>
      </w:tblGrid>
      <w:tr w:rsidR="00E65246" w:rsidRPr="002D2CB8" w14:paraId="1340F0CA" w14:textId="77777777" w:rsidTr="005A4065">
        <w:tc>
          <w:tcPr>
            <w:tcW w:w="1260" w:type="dxa"/>
          </w:tcPr>
          <w:p w14:paraId="7417D3D3" w14:textId="77777777" w:rsidR="00E65246" w:rsidRPr="002D2CB8" w:rsidRDefault="00E65246" w:rsidP="005A4065">
            <w:pPr>
              <w:rPr>
                <w:b/>
                <w:sz w:val="16"/>
                <w:szCs w:val="16"/>
              </w:rPr>
            </w:pPr>
            <w:r w:rsidRPr="002D2CB8">
              <w:rPr>
                <w:b/>
                <w:sz w:val="16"/>
                <w:szCs w:val="16"/>
              </w:rPr>
              <w:t>4.YIL KOD</w:t>
            </w:r>
          </w:p>
        </w:tc>
        <w:tc>
          <w:tcPr>
            <w:tcW w:w="2160" w:type="dxa"/>
          </w:tcPr>
          <w:p w14:paraId="51262842" w14:textId="77777777" w:rsidR="00E65246" w:rsidRPr="002D2CB8" w:rsidRDefault="00E65246" w:rsidP="005A4065">
            <w:pPr>
              <w:rPr>
                <w:b/>
                <w:sz w:val="16"/>
                <w:szCs w:val="16"/>
              </w:rPr>
            </w:pPr>
            <w:r w:rsidRPr="002D2CB8">
              <w:rPr>
                <w:b/>
                <w:sz w:val="16"/>
                <w:szCs w:val="16"/>
              </w:rPr>
              <w:t>DERSİN ADI</w:t>
            </w:r>
          </w:p>
        </w:tc>
        <w:tc>
          <w:tcPr>
            <w:tcW w:w="3060" w:type="dxa"/>
          </w:tcPr>
          <w:p w14:paraId="3FE34751" w14:textId="77777777" w:rsidR="00E65246" w:rsidRPr="002D2CB8" w:rsidRDefault="00E65246" w:rsidP="005A4065">
            <w:pPr>
              <w:rPr>
                <w:b/>
                <w:sz w:val="16"/>
                <w:szCs w:val="16"/>
              </w:rPr>
            </w:pPr>
            <w:r w:rsidRPr="002D2CB8">
              <w:rPr>
                <w:b/>
                <w:sz w:val="16"/>
                <w:szCs w:val="16"/>
              </w:rPr>
              <w:t>KONU</w:t>
            </w:r>
          </w:p>
        </w:tc>
        <w:tc>
          <w:tcPr>
            <w:tcW w:w="2880" w:type="dxa"/>
          </w:tcPr>
          <w:p w14:paraId="0D33B204" w14:textId="77777777" w:rsidR="00E65246" w:rsidRPr="002D2CB8" w:rsidRDefault="00E65246" w:rsidP="005A4065">
            <w:pPr>
              <w:rPr>
                <w:b/>
                <w:sz w:val="16"/>
                <w:szCs w:val="16"/>
              </w:rPr>
            </w:pPr>
            <w:r w:rsidRPr="002D2CB8">
              <w:rPr>
                <w:b/>
                <w:sz w:val="16"/>
                <w:szCs w:val="16"/>
              </w:rPr>
              <w:t>ÖĞRETİM ÜYESİ</w:t>
            </w:r>
          </w:p>
        </w:tc>
      </w:tr>
      <w:tr w:rsidR="00E65246" w:rsidRPr="002D2CB8" w14:paraId="78DFA8C0" w14:textId="77777777" w:rsidTr="005A4065">
        <w:tc>
          <w:tcPr>
            <w:tcW w:w="1260" w:type="dxa"/>
          </w:tcPr>
          <w:p w14:paraId="3D6224BD" w14:textId="77777777" w:rsidR="00E65246" w:rsidRPr="002D2CB8" w:rsidRDefault="00E65246" w:rsidP="005A4065">
            <w:pPr>
              <w:rPr>
                <w:sz w:val="16"/>
                <w:szCs w:val="16"/>
              </w:rPr>
            </w:pPr>
            <w:r w:rsidRPr="002D2CB8">
              <w:rPr>
                <w:sz w:val="16"/>
                <w:szCs w:val="16"/>
              </w:rPr>
              <w:t>4205</w:t>
            </w:r>
          </w:p>
        </w:tc>
        <w:tc>
          <w:tcPr>
            <w:tcW w:w="2160" w:type="dxa"/>
          </w:tcPr>
          <w:p w14:paraId="792838B4" w14:textId="77777777" w:rsidR="00E65246" w:rsidRPr="002D2CB8" w:rsidRDefault="00E65246" w:rsidP="005A4065">
            <w:pPr>
              <w:rPr>
                <w:sz w:val="16"/>
                <w:szCs w:val="16"/>
              </w:rPr>
            </w:pPr>
            <w:r w:rsidRPr="002D2CB8">
              <w:rPr>
                <w:sz w:val="16"/>
                <w:szCs w:val="16"/>
              </w:rPr>
              <w:t xml:space="preserve">Pediatri </w:t>
            </w:r>
            <w:proofErr w:type="spellStart"/>
            <w:r w:rsidRPr="002D2CB8">
              <w:rPr>
                <w:sz w:val="16"/>
                <w:szCs w:val="16"/>
              </w:rPr>
              <w:t>nefroloji</w:t>
            </w:r>
            <w:proofErr w:type="spellEnd"/>
          </w:p>
        </w:tc>
        <w:tc>
          <w:tcPr>
            <w:tcW w:w="3060" w:type="dxa"/>
          </w:tcPr>
          <w:p w14:paraId="17144DA0" w14:textId="77777777" w:rsidR="00E65246" w:rsidRPr="002D2CB8" w:rsidRDefault="00E65246" w:rsidP="005A4065">
            <w:pPr>
              <w:rPr>
                <w:sz w:val="16"/>
                <w:szCs w:val="16"/>
              </w:rPr>
            </w:pPr>
            <w:proofErr w:type="spellStart"/>
            <w:r w:rsidRPr="002D2CB8">
              <w:rPr>
                <w:sz w:val="16"/>
                <w:szCs w:val="16"/>
              </w:rPr>
              <w:t>Ürolityazis</w:t>
            </w:r>
            <w:proofErr w:type="spellEnd"/>
            <w:r w:rsidRPr="002D2CB8">
              <w:rPr>
                <w:sz w:val="16"/>
                <w:szCs w:val="16"/>
              </w:rPr>
              <w:t xml:space="preserve"> </w:t>
            </w:r>
          </w:p>
        </w:tc>
        <w:tc>
          <w:tcPr>
            <w:tcW w:w="2880" w:type="dxa"/>
          </w:tcPr>
          <w:p w14:paraId="00F2ACE6" w14:textId="77777777" w:rsidR="00E65246" w:rsidRPr="002D2CB8" w:rsidRDefault="00E65246" w:rsidP="005A4065">
            <w:pPr>
              <w:rPr>
                <w:sz w:val="16"/>
                <w:szCs w:val="16"/>
              </w:rPr>
            </w:pPr>
            <w:proofErr w:type="spellStart"/>
            <w:proofErr w:type="gramStart"/>
            <w:r w:rsidRPr="002D2CB8">
              <w:rPr>
                <w:sz w:val="16"/>
                <w:szCs w:val="16"/>
              </w:rPr>
              <w:t>Prof.Dr.Celalettin</w:t>
            </w:r>
            <w:proofErr w:type="spellEnd"/>
            <w:proofErr w:type="gramEnd"/>
            <w:r w:rsidRPr="002D2CB8">
              <w:rPr>
                <w:sz w:val="16"/>
                <w:szCs w:val="16"/>
              </w:rPr>
              <w:t xml:space="preserve"> KOŞAN</w:t>
            </w:r>
          </w:p>
        </w:tc>
      </w:tr>
      <w:tr w:rsidR="00E65246" w:rsidRPr="002D2CB8" w14:paraId="12E809B1" w14:textId="77777777" w:rsidTr="005A4065">
        <w:tc>
          <w:tcPr>
            <w:tcW w:w="1260" w:type="dxa"/>
          </w:tcPr>
          <w:p w14:paraId="3759CC9B" w14:textId="77777777" w:rsidR="00E65246" w:rsidRPr="002D2CB8" w:rsidRDefault="00E65246" w:rsidP="005A4065">
            <w:pPr>
              <w:rPr>
                <w:sz w:val="16"/>
                <w:szCs w:val="16"/>
              </w:rPr>
            </w:pPr>
            <w:r w:rsidRPr="002D2CB8">
              <w:rPr>
                <w:sz w:val="16"/>
                <w:szCs w:val="16"/>
              </w:rPr>
              <w:t>4205</w:t>
            </w:r>
          </w:p>
        </w:tc>
        <w:tc>
          <w:tcPr>
            <w:tcW w:w="2160" w:type="dxa"/>
          </w:tcPr>
          <w:p w14:paraId="0B0B2942" w14:textId="77777777" w:rsidR="00E65246" w:rsidRPr="002D2CB8" w:rsidRDefault="00E65246" w:rsidP="005A4065">
            <w:pPr>
              <w:rPr>
                <w:sz w:val="16"/>
                <w:szCs w:val="16"/>
              </w:rPr>
            </w:pPr>
            <w:r w:rsidRPr="002D2CB8">
              <w:rPr>
                <w:sz w:val="16"/>
                <w:szCs w:val="16"/>
              </w:rPr>
              <w:t xml:space="preserve">Pediatri </w:t>
            </w:r>
            <w:proofErr w:type="spellStart"/>
            <w:r w:rsidRPr="002D2CB8">
              <w:rPr>
                <w:sz w:val="16"/>
                <w:szCs w:val="16"/>
              </w:rPr>
              <w:t>nefroloji</w:t>
            </w:r>
            <w:proofErr w:type="spellEnd"/>
          </w:p>
        </w:tc>
        <w:tc>
          <w:tcPr>
            <w:tcW w:w="3060" w:type="dxa"/>
          </w:tcPr>
          <w:p w14:paraId="463A7F60" w14:textId="77777777" w:rsidR="00E65246" w:rsidRPr="002D2CB8" w:rsidRDefault="00E65246" w:rsidP="005A4065">
            <w:pPr>
              <w:rPr>
                <w:sz w:val="16"/>
                <w:szCs w:val="16"/>
              </w:rPr>
            </w:pPr>
            <w:proofErr w:type="spellStart"/>
            <w:r w:rsidRPr="002D2CB8">
              <w:rPr>
                <w:sz w:val="16"/>
                <w:szCs w:val="16"/>
              </w:rPr>
              <w:t>Nefrotik</w:t>
            </w:r>
            <w:proofErr w:type="spellEnd"/>
            <w:r w:rsidRPr="002D2CB8">
              <w:rPr>
                <w:sz w:val="16"/>
                <w:szCs w:val="16"/>
              </w:rPr>
              <w:t xml:space="preserve"> Sendrom</w:t>
            </w:r>
          </w:p>
        </w:tc>
        <w:tc>
          <w:tcPr>
            <w:tcW w:w="2880" w:type="dxa"/>
          </w:tcPr>
          <w:p w14:paraId="4D355AC5" w14:textId="77777777" w:rsidR="00E65246" w:rsidRPr="002D2CB8" w:rsidRDefault="00E65246" w:rsidP="005A4065">
            <w:pPr>
              <w:rPr>
                <w:sz w:val="16"/>
                <w:szCs w:val="16"/>
              </w:rPr>
            </w:pPr>
            <w:proofErr w:type="spellStart"/>
            <w:proofErr w:type="gramStart"/>
            <w:r w:rsidRPr="002D2CB8">
              <w:rPr>
                <w:sz w:val="16"/>
                <w:szCs w:val="16"/>
              </w:rPr>
              <w:t>Prof.Dr.Celalettin</w:t>
            </w:r>
            <w:proofErr w:type="spellEnd"/>
            <w:proofErr w:type="gramEnd"/>
            <w:r w:rsidRPr="002D2CB8">
              <w:rPr>
                <w:sz w:val="16"/>
                <w:szCs w:val="16"/>
              </w:rPr>
              <w:t xml:space="preserve"> KOŞAN</w:t>
            </w:r>
          </w:p>
        </w:tc>
      </w:tr>
      <w:tr w:rsidR="00E65246" w:rsidRPr="002D2CB8" w14:paraId="43145AB4" w14:textId="77777777" w:rsidTr="005A4065">
        <w:tc>
          <w:tcPr>
            <w:tcW w:w="1260" w:type="dxa"/>
          </w:tcPr>
          <w:p w14:paraId="6AC881C5" w14:textId="77777777" w:rsidR="00E65246" w:rsidRPr="002D2CB8" w:rsidRDefault="00E65246" w:rsidP="005A4065">
            <w:pPr>
              <w:rPr>
                <w:sz w:val="16"/>
                <w:szCs w:val="16"/>
              </w:rPr>
            </w:pPr>
            <w:r w:rsidRPr="002D2CB8">
              <w:rPr>
                <w:sz w:val="16"/>
                <w:szCs w:val="16"/>
              </w:rPr>
              <w:t>4205</w:t>
            </w:r>
          </w:p>
        </w:tc>
        <w:tc>
          <w:tcPr>
            <w:tcW w:w="2160" w:type="dxa"/>
          </w:tcPr>
          <w:p w14:paraId="292764CB" w14:textId="77777777" w:rsidR="00E65246" w:rsidRPr="002D2CB8" w:rsidRDefault="00E65246" w:rsidP="005A4065">
            <w:pPr>
              <w:rPr>
                <w:sz w:val="16"/>
                <w:szCs w:val="16"/>
              </w:rPr>
            </w:pPr>
            <w:r w:rsidRPr="002D2CB8">
              <w:rPr>
                <w:sz w:val="16"/>
                <w:szCs w:val="16"/>
              </w:rPr>
              <w:t xml:space="preserve">Pediatri </w:t>
            </w:r>
            <w:proofErr w:type="spellStart"/>
            <w:r w:rsidRPr="002D2CB8">
              <w:rPr>
                <w:sz w:val="16"/>
                <w:szCs w:val="16"/>
              </w:rPr>
              <w:t>nefroloji</w:t>
            </w:r>
            <w:proofErr w:type="spellEnd"/>
          </w:p>
        </w:tc>
        <w:tc>
          <w:tcPr>
            <w:tcW w:w="3060" w:type="dxa"/>
          </w:tcPr>
          <w:p w14:paraId="67528DE5" w14:textId="77777777" w:rsidR="00E65246" w:rsidRPr="002D2CB8" w:rsidRDefault="00E65246" w:rsidP="005A4065">
            <w:pPr>
              <w:rPr>
                <w:sz w:val="16"/>
                <w:szCs w:val="16"/>
              </w:rPr>
            </w:pPr>
            <w:proofErr w:type="spellStart"/>
            <w:r w:rsidRPr="002D2CB8">
              <w:rPr>
                <w:sz w:val="16"/>
                <w:szCs w:val="16"/>
              </w:rPr>
              <w:t>Nefritik</w:t>
            </w:r>
            <w:proofErr w:type="spellEnd"/>
            <w:r w:rsidRPr="002D2CB8">
              <w:rPr>
                <w:sz w:val="16"/>
                <w:szCs w:val="16"/>
              </w:rPr>
              <w:t xml:space="preserve"> Sendrom</w:t>
            </w:r>
          </w:p>
        </w:tc>
        <w:tc>
          <w:tcPr>
            <w:tcW w:w="2880" w:type="dxa"/>
          </w:tcPr>
          <w:p w14:paraId="651A7556" w14:textId="77777777" w:rsidR="00E65246" w:rsidRPr="002D2CB8" w:rsidRDefault="00E65246" w:rsidP="005A4065">
            <w:pPr>
              <w:rPr>
                <w:sz w:val="16"/>
                <w:szCs w:val="16"/>
              </w:rPr>
            </w:pPr>
            <w:proofErr w:type="spellStart"/>
            <w:proofErr w:type="gramStart"/>
            <w:r w:rsidRPr="002D2CB8">
              <w:rPr>
                <w:sz w:val="16"/>
                <w:szCs w:val="16"/>
              </w:rPr>
              <w:t>Prof.Dr.Celalettin</w:t>
            </w:r>
            <w:proofErr w:type="spellEnd"/>
            <w:proofErr w:type="gramEnd"/>
            <w:r w:rsidRPr="002D2CB8">
              <w:rPr>
                <w:sz w:val="16"/>
                <w:szCs w:val="16"/>
              </w:rPr>
              <w:t xml:space="preserve"> KOŞAN</w:t>
            </w:r>
          </w:p>
        </w:tc>
      </w:tr>
      <w:tr w:rsidR="00E65246" w:rsidRPr="002D2CB8" w14:paraId="52D51A99" w14:textId="77777777" w:rsidTr="005A4065">
        <w:tc>
          <w:tcPr>
            <w:tcW w:w="1260" w:type="dxa"/>
          </w:tcPr>
          <w:p w14:paraId="7EE88BE5" w14:textId="77777777" w:rsidR="00E65246" w:rsidRPr="002D2CB8" w:rsidRDefault="00E65246" w:rsidP="005A4065">
            <w:pPr>
              <w:rPr>
                <w:sz w:val="16"/>
                <w:szCs w:val="16"/>
              </w:rPr>
            </w:pPr>
            <w:r w:rsidRPr="002D2CB8">
              <w:rPr>
                <w:sz w:val="16"/>
                <w:szCs w:val="16"/>
              </w:rPr>
              <w:t>4205</w:t>
            </w:r>
          </w:p>
        </w:tc>
        <w:tc>
          <w:tcPr>
            <w:tcW w:w="2160" w:type="dxa"/>
          </w:tcPr>
          <w:p w14:paraId="3A4BCE99" w14:textId="77777777" w:rsidR="00E65246" w:rsidRPr="002D2CB8" w:rsidRDefault="00E65246" w:rsidP="005A4065">
            <w:pPr>
              <w:rPr>
                <w:sz w:val="16"/>
                <w:szCs w:val="16"/>
              </w:rPr>
            </w:pPr>
            <w:r w:rsidRPr="002D2CB8">
              <w:rPr>
                <w:sz w:val="16"/>
                <w:szCs w:val="16"/>
              </w:rPr>
              <w:t xml:space="preserve">Pediatri </w:t>
            </w:r>
            <w:proofErr w:type="spellStart"/>
            <w:r w:rsidRPr="002D2CB8">
              <w:rPr>
                <w:sz w:val="16"/>
                <w:szCs w:val="16"/>
              </w:rPr>
              <w:t>nefroloji</w:t>
            </w:r>
            <w:proofErr w:type="spellEnd"/>
          </w:p>
        </w:tc>
        <w:tc>
          <w:tcPr>
            <w:tcW w:w="3060" w:type="dxa"/>
          </w:tcPr>
          <w:p w14:paraId="0941878C" w14:textId="77777777" w:rsidR="00E65246" w:rsidRPr="002D2CB8" w:rsidRDefault="00E65246" w:rsidP="005A4065">
            <w:pPr>
              <w:rPr>
                <w:sz w:val="16"/>
                <w:szCs w:val="16"/>
              </w:rPr>
            </w:pPr>
            <w:r w:rsidRPr="002D2CB8">
              <w:rPr>
                <w:sz w:val="16"/>
                <w:szCs w:val="16"/>
              </w:rPr>
              <w:t xml:space="preserve">Sistemik </w:t>
            </w:r>
            <w:proofErr w:type="spellStart"/>
            <w:r w:rsidRPr="002D2CB8">
              <w:rPr>
                <w:sz w:val="16"/>
                <w:szCs w:val="16"/>
              </w:rPr>
              <w:t>Lupus</w:t>
            </w:r>
            <w:proofErr w:type="spellEnd"/>
            <w:r w:rsidRPr="002D2CB8">
              <w:rPr>
                <w:sz w:val="16"/>
                <w:szCs w:val="16"/>
              </w:rPr>
              <w:t xml:space="preserve"> </w:t>
            </w:r>
            <w:proofErr w:type="spellStart"/>
            <w:r w:rsidRPr="002D2CB8">
              <w:rPr>
                <w:sz w:val="16"/>
                <w:szCs w:val="16"/>
              </w:rPr>
              <w:t>Eritematozus</w:t>
            </w:r>
            <w:proofErr w:type="spellEnd"/>
          </w:p>
        </w:tc>
        <w:tc>
          <w:tcPr>
            <w:tcW w:w="2880" w:type="dxa"/>
          </w:tcPr>
          <w:p w14:paraId="31F9AFAC" w14:textId="77777777" w:rsidR="00E65246" w:rsidRPr="002D2CB8" w:rsidRDefault="00E65246" w:rsidP="005A4065">
            <w:pPr>
              <w:rPr>
                <w:sz w:val="16"/>
                <w:szCs w:val="16"/>
              </w:rPr>
            </w:pPr>
            <w:proofErr w:type="spellStart"/>
            <w:proofErr w:type="gramStart"/>
            <w:r w:rsidRPr="002D2CB8">
              <w:rPr>
                <w:sz w:val="16"/>
                <w:szCs w:val="16"/>
              </w:rPr>
              <w:t>Prof.Dr.Celalettin</w:t>
            </w:r>
            <w:proofErr w:type="spellEnd"/>
            <w:proofErr w:type="gramEnd"/>
            <w:r w:rsidRPr="002D2CB8">
              <w:rPr>
                <w:sz w:val="16"/>
                <w:szCs w:val="16"/>
              </w:rPr>
              <w:t xml:space="preserve"> KOŞAN</w:t>
            </w:r>
          </w:p>
        </w:tc>
      </w:tr>
    </w:tbl>
    <w:p w14:paraId="546A3380" w14:textId="77777777" w:rsidR="00E65246" w:rsidRPr="002D2CB8" w:rsidRDefault="00E65246" w:rsidP="00E65246">
      <w:pPr>
        <w:rPr>
          <w:sz w:val="16"/>
          <w:szCs w:val="16"/>
        </w:rPr>
      </w:pPr>
    </w:p>
    <w:p w14:paraId="0946A020" w14:textId="77777777" w:rsidR="00E65246" w:rsidRPr="002D2CB8" w:rsidRDefault="00E65246" w:rsidP="00E65246">
      <w:pPr>
        <w:jc w:val="center"/>
        <w:rPr>
          <w:b/>
          <w:sz w:val="16"/>
          <w:szCs w:val="16"/>
        </w:rPr>
      </w:pPr>
      <w:r w:rsidRPr="002D2CB8">
        <w:rPr>
          <w:b/>
          <w:sz w:val="16"/>
          <w:szCs w:val="16"/>
        </w:rPr>
        <w:t>1.YIL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260"/>
        <w:gridCol w:w="1800"/>
      </w:tblGrid>
      <w:tr w:rsidR="00E65246" w:rsidRPr="002D2CB8" w14:paraId="31CDEEB0" w14:textId="77777777" w:rsidTr="005A4065">
        <w:tc>
          <w:tcPr>
            <w:tcW w:w="900" w:type="dxa"/>
            <w:vMerge w:val="restart"/>
            <w:tcBorders>
              <w:top w:val="single" w:sz="4" w:space="0" w:color="auto"/>
              <w:left w:val="single" w:sz="4" w:space="0" w:color="auto"/>
              <w:bottom w:val="single" w:sz="4" w:space="0" w:color="auto"/>
              <w:right w:val="single" w:sz="4" w:space="0" w:color="auto"/>
            </w:tcBorders>
            <w:hideMark/>
          </w:tcPr>
          <w:p w14:paraId="7579B14E" w14:textId="77777777" w:rsidR="00E65246" w:rsidRPr="002D2CB8" w:rsidRDefault="00E65246" w:rsidP="005A4065">
            <w:pPr>
              <w:jc w:val="both"/>
              <w:rPr>
                <w:b/>
                <w:sz w:val="16"/>
                <w:szCs w:val="16"/>
              </w:rPr>
            </w:pPr>
            <w:r w:rsidRPr="002D2CB8">
              <w:rPr>
                <w:b/>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14:paraId="5893FAB1" w14:textId="77777777" w:rsidR="00E65246" w:rsidRPr="002D2CB8" w:rsidRDefault="00E65246" w:rsidP="005A4065">
            <w:pPr>
              <w:jc w:val="both"/>
              <w:rPr>
                <w:b/>
                <w:sz w:val="16"/>
                <w:szCs w:val="16"/>
              </w:rPr>
            </w:pPr>
            <w:r w:rsidRPr="002D2CB8">
              <w:rPr>
                <w:b/>
                <w:sz w:val="16"/>
                <w:szCs w:val="16"/>
              </w:rPr>
              <w:t>Ders Saati</w:t>
            </w:r>
          </w:p>
        </w:tc>
        <w:tc>
          <w:tcPr>
            <w:tcW w:w="3060" w:type="dxa"/>
            <w:tcBorders>
              <w:top w:val="single" w:sz="4" w:space="0" w:color="auto"/>
              <w:left w:val="single" w:sz="4" w:space="0" w:color="auto"/>
              <w:bottom w:val="single" w:sz="4" w:space="0" w:color="auto"/>
              <w:right w:val="single" w:sz="4" w:space="0" w:color="auto"/>
            </w:tcBorders>
            <w:hideMark/>
          </w:tcPr>
          <w:p w14:paraId="40052DCB" w14:textId="77777777" w:rsidR="00E65246" w:rsidRPr="002D2CB8" w:rsidRDefault="00E65246" w:rsidP="005A4065">
            <w:pPr>
              <w:jc w:val="both"/>
              <w:rPr>
                <w:b/>
                <w:sz w:val="16"/>
                <w:szCs w:val="16"/>
              </w:rPr>
            </w:pPr>
            <w:r w:rsidRPr="002D2CB8">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14:paraId="21BAA841" w14:textId="77777777" w:rsidR="00E65246" w:rsidRPr="002D2CB8" w:rsidRDefault="00E65246" w:rsidP="005A4065">
            <w:pPr>
              <w:jc w:val="both"/>
              <w:rPr>
                <w:b/>
                <w:sz w:val="16"/>
                <w:szCs w:val="16"/>
              </w:rPr>
            </w:pPr>
            <w:r w:rsidRPr="002D2CB8">
              <w:rPr>
                <w:b/>
                <w:sz w:val="16"/>
                <w:szCs w:val="16"/>
              </w:rPr>
              <w:t>Ders Günü</w:t>
            </w:r>
          </w:p>
        </w:tc>
        <w:tc>
          <w:tcPr>
            <w:tcW w:w="1260" w:type="dxa"/>
            <w:tcBorders>
              <w:top w:val="single" w:sz="4" w:space="0" w:color="auto"/>
              <w:left w:val="single" w:sz="4" w:space="0" w:color="auto"/>
              <w:bottom w:val="single" w:sz="4" w:space="0" w:color="auto"/>
              <w:right w:val="single" w:sz="4" w:space="0" w:color="auto"/>
            </w:tcBorders>
            <w:hideMark/>
          </w:tcPr>
          <w:p w14:paraId="10D5817C" w14:textId="77777777" w:rsidR="00E65246" w:rsidRPr="002D2CB8" w:rsidRDefault="00E65246" w:rsidP="005A4065">
            <w:pPr>
              <w:jc w:val="both"/>
              <w:rPr>
                <w:b/>
                <w:sz w:val="16"/>
                <w:szCs w:val="16"/>
              </w:rPr>
            </w:pPr>
            <w:r w:rsidRPr="002D2CB8">
              <w:rPr>
                <w:b/>
                <w:sz w:val="16"/>
                <w:szCs w:val="16"/>
              </w:rPr>
              <w:t>Ders Saati</w:t>
            </w:r>
          </w:p>
        </w:tc>
        <w:tc>
          <w:tcPr>
            <w:tcW w:w="1800" w:type="dxa"/>
            <w:tcBorders>
              <w:top w:val="single" w:sz="4" w:space="0" w:color="auto"/>
              <w:left w:val="single" w:sz="4" w:space="0" w:color="auto"/>
              <w:bottom w:val="single" w:sz="4" w:space="0" w:color="auto"/>
              <w:right w:val="single" w:sz="4" w:space="0" w:color="auto"/>
            </w:tcBorders>
            <w:hideMark/>
          </w:tcPr>
          <w:p w14:paraId="69D52A8A" w14:textId="77777777" w:rsidR="00E65246" w:rsidRPr="002D2CB8" w:rsidRDefault="00E65246" w:rsidP="005A4065">
            <w:pPr>
              <w:jc w:val="both"/>
              <w:rPr>
                <w:b/>
                <w:sz w:val="16"/>
                <w:szCs w:val="16"/>
              </w:rPr>
            </w:pPr>
            <w:r w:rsidRPr="002D2CB8">
              <w:rPr>
                <w:b/>
                <w:sz w:val="16"/>
                <w:szCs w:val="16"/>
              </w:rPr>
              <w:t>Ders Yeri</w:t>
            </w:r>
          </w:p>
        </w:tc>
      </w:tr>
      <w:tr w:rsidR="00E65246" w:rsidRPr="002D2CB8" w14:paraId="708369B1" w14:textId="77777777" w:rsidTr="005A4065">
        <w:tc>
          <w:tcPr>
            <w:tcW w:w="900" w:type="dxa"/>
            <w:vMerge/>
            <w:tcBorders>
              <w:top w:val="single" w:sz="4" w:space="0" w:color="auto"/>
              <w:left w:val="single" w:sz="4" w:space="0" w:color="auto"/>
              <w:bottom w:val="single" w:sz="4" w:space="0" w:color="auto"/>
              <w:right w:val="single" w:sz="4" w:space="0" w:color="auto"/>
            </w:tcBorders>
            <w:vAlign w:val="center"/>
            <w:hideMark/>
          </w:tcPr>
          <w:p w14:paraId="444AA7C2" w14:textId="77777777" w:rsidR="00E65246" w:rsidRPr="002D2CB8" w:rsidRDefault="00E65246" w:rsidP="005A4065">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14:paraId="7F12A4CD" w14:textId="77777777" w:rsidR="00E65246" w:rsidRPr="002D2CB8" w:rsidRDefault="00E65246" w:rsidP="005A4065">
            <w:pPr>
              <w:jc w:val="both"/>
              <w:rPr>
                <w:b/>
                <w:sz w:val="16"/>
                <w:szCs w:val="16"/>
              </w:rPr>
            </w:pPr>
            <w:proofErr w:type="spellStart"/>
            <w:r w:rsidRPr="002D2CB8">
              <w:rPr>
                <w:b/>
                <w:sz w:val="16"/>
                <w:szCs w:val="16"/>
              </w:rPr>
              <w:t>Teo</w:t>
            </w:r>
            <w:proofErr w:type="spellEnd"/>
          </w:p>
        </w:tc>
        <w:tc>
          <w:tcPr>
            <w:tcW w:w="605" w:type="dxa"/>
            <w:tcBorders>
              <w:top w:val="single" w:sz="4" w:space="0" w:color="auto"/>
              <w:left w:val="single" w:sz="4" w:space="0" w:color="auto"/>
              <w:bottom w:val="single" w:sz="4" w:space="0" w:color="auto"/>
              <w:right w:val="single" w:sz="4" w:space="0" w:color="auto"/>
            </w:tcBorders>
            <w:hideMark/>
          </w:tcPr>
          <w:p w14:paraId="094938D3" w14:textId="77777777" w:rsidR="00E65246" w:rsidRPr="002D2CB8" w:rsidRDefault="00E65246" w:rsidP="005A4065">
            <w:pPr>
              <w:jc w:val="both"/>
              <w:rPr>
                <w:b/>
                <w:sz w:val="16"/>
                <w:szCs w:val="16"/>
              </w:rPr>
            </w:pPr>
            <w:r w:rsidRPr="002D2CB8">
              <w:rPr>
                <w:b/>
                <w:sz w:val="16"/>
                <w:szCs w:val="16"/>
              </w:rPr>
              <w:t>DF</w:t>
            </w:r>
          </w:p>
        </w:tc>
        <w:tc>
          <w:tcPr>
            <w:tcW w:w="3060" w:type="dxa"/>
            <w:tcBorders>
              <w:top w:val="single" w:sz="4" w:space="0" w:color="auto"/>
              <w:left w:val="single" w:sz="4" w:space="0" w:color="auto"/>
              <w:bottom w:val="single" w:sz="4" w:space="0" w:color="auto"/>
              <w:right w:val="single" w:sz="4" w:space="0" w:color="auto"/>
            </w:tcBorders>
          </w:tcPr>
          <w:p w14:paraId="59159CF1" w14:textId="77777777" w:rsidR="00E65246" w:rsidRPr="002D2CB8"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2D329C6C" w14:textId="77777777" w:rsidR="00E65246" w:rsidRPr="002D2CB8" w:rsidRDefault="00E65246" w:rsidP="005A4065">
            <w:pPr>
              <w:jc w:val="both"/>
              <w:rPr>
                <w:sz w:val="16"/>
                <w:szCs w:val="16"/>
              </w:rPr>
            </w:pPr>
          </w:p>
        </w:tc>
        <w:tc>
          <w:tcPr>
            <w:tcW w:w="1260" w:type="dxa"/>
            <w:tcBorders>
              <w:top w:val="single" w:sz="4" w:space="0" w:color="auto"/>
              <w:left w:val="single" w:sz="4" w:space="0" w:color="auto"/>
              <w:bottom w:val="single" w:sz="4" w:space="0" w:color="auto"/>
              <w:right w:val="single" w:sz="4" w:space="0" w:color="auto"/>
            </w:tcBorders>
          </w:tcPr>
          <w:p w14:paraId="09A7B108" w14:textId="77777777" w:rsidR="00E65246" w:rsidRPr="002D2CB8" w:rsidRDefault="00E65246" w:rsidP="005A4065">
            <w:pPr>
              <w:jc w:val="both"/>
              <w:rPr>
                <w:sz w:val="16"/>
                <w:szCs w:val="16"/>
              </w:rPr>
            </w:pPr>
          </w:p>
        </w:tc>
        <w:tc>
          <w:tcPr>
            <w:tcW w:w="1800" w:type="dxa"/>
            <w:tcBorders>
              <w:top w:val="single" w:sz="4" w:space="0" w:color="auto"/>
              <w:left w:val="single" w:sz="4" w:space="0" w:color="auto"/>
              <w:bottom w:val="single" w:sz="4" w:space="0" w:color="auto"/>
              <w:right w:val="single" w:sz="4" w:space="0" w:color="auto"/>
            </w:tcBorders>
          </w:tcPr>
          <w:p w14:paraId="013F3290" w14:textId="77777777" w:rsidR="00E65246" w:rsidRPr="002D2CB8" w:rsidRDefault="00E65246" w:rsidP="005A4065">
            <w:pPr>
              <w:jc w:val="both"/>
              <w:rPr>
                <w:sz w:val="16"/>
                <w:szCs w:val="16"/>
              </w:rPr>
            </w:pPr>
          </w:p>
        </w:tc>
      </w:tr>
      <w:tr w:rsidR="00E65246" w:rsidRPr="002D2CB8" w14:paraId="2D68E92F"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7C7AB205"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14:paraId="0A0C65D4" w14:textId="77777777" w:rsidR="00E65246" w:rsidRPr="002D2CB8" w:rsidRDefault="00E65246" w:rsidP="005A4065">
            <w:pPr>
              <w:jc w:val="center"/>
              <w:rPr>
                <w:sz w:val="16"/>
                <w:szCs w:val="16"/>
              </w:rPr>
            </w:pPr>
            <w:r w:rsidRPr="002D2CB8">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18AB1ACF" w14:textId="77777777" w:rsidR="00E65246" w:rsidRPr="002D2CB8" w:rsidRDefault="00E65246" w:rsidP="005A4065">
            <w:pPr>
              <w:jc w:val="center"/>
              <w:rPr>
                <w:sz w:val="16"/>
                <w:szCs w:val="16"/>
              </w:rPr>
            </w:pPr>
            <w:r w:rsidRPr="002D2CB8">
              <w:rPr>
                <w:sz w:val="16"/>
                <w:szCs w:val="16"/>
              </w:rPr>
              <w:t>1</w:t>
            </w:r>
          </w:p>
        </w:tc>
        <w:tc>
          <w:tcPr>
            <w:tcW w:w="3060" w:type="dxa"/>
            <w:tcBorders>
              <w:top w:val="single" w:sz="4" w:space="0" w:color="auto"/>
              <w:left w:val="single" w:sz="4" w:space="0" w:color="auto"/>
              <w:bottom w:val="single" w:sz="4" w:space="0" w:color="auto"/>
              <w:right w:val="single" w:sz="4" w:space="0" w:color="auto"/>
            </w:tcBorders>
            <w:hideMark/>
          </w:tcPr>
          <w:p w14:paraId="773031CA" w14:textId="77777777" w:rsidR="00E65246" w:rsidRPr="002D2CB8" w:rsidRDefault="00E65246" w:rsidP="005A4065">
            <w:pPr>
              <w:rPr>
                <w:sz w:val="16"/>
                <w:szCs w:val="16"/>
              </w:rPr>
            </w:pPr>
            <w:proofErr w:type="spellStart"/>
            <w:proofErr w:type="gramStart"/>
            <w:r w:rsidRPr="002D2CB8">
              <w:rPr>
                <w:sz w:val="16"/>
                <w:szCs w:val="16"/>
              </w:rPr>
              <w:t>Prof.Dr.Celalettin</w:t>
            </w:r>
            <w:proofErr w:type="spellEnd"/>
            <w:proofErr w:type="gramEnd"/>
            <w:r w:rsidRPr="002D2CB8">
              <w:rPr>
                <w:sz w:val="16"/>
                <w:szCs w:val="16"/>
              </w:rPr>
              <w:t xml:space="preserve"> KOŞAN</w:t>
            </w:r>
          </w:p>
        </w:tc>
        <w:tc>
          <w:tcPr>
            <w:tcW w:w="1080" w:type="dxa"/>
            <w:tcBorders>
              <w:top w:val="single" w:sz="4" w:space="0" w:color="auto"/>
              <w:left w:val="single" w:sz="4" w:space="0" w:color="auto"/>
              <w:bottom w:val="single" w:sz="4" w:space="0" w:color="auto"/>
              <w:right w:val="single" w:sz="4" w:space="0" w:color="auto"/>
            </w:tcBorders>
            <w:hideMark/>
          </w:tcPr>
          <w:p w14:paraId="0EF3143D" w14:textId="77777777" w:rsidR="00E65246" w:rsidRPr="002D2CB8" w:rsidRDefault="00E65246" w:rsidP="005A4065">
            <w:pPr>
              <w:jc w:val="both"/>
              <w:rPr>
                <w:sz w:val="16"/>
                <w:szCs w:val="16"/>
              </w:rPr>
            </w:pPr>
            <w:r w:rsidRPr="002D2CB8">
              <w:rPr>
                <w:sz w:val="16"/>
                <w:szCs w:val="16"/>
              </w:rPr>
              <w:t>Pazartesi</w:t>
            </w:r>
          </w:p>
        </w:tc>
        <w:tc>
          <w:tcPr>
            <w:tcW w:w="1260" w:type="dxa"/>
            <w:tcBorders>
              <w:top w:val="single" w:sz="4" w:space="0" w:color="auto"/>
              <w:left w:val="single" w:sz="4" w:space="0" w:color="auto"/>
              <w:bottom w:val="single" w:sz="4" w:space="0" w:color="auto"/>
              <w:right w:val="single" w:sz="4" w:space="0" w:color="auto"/>
            </w:tcBorders>
            <w:hideMark/>
          </w:tcPr>
          <w:p w14:paraId="1E5C1365" w14:textId="77777777" w:rsidR="00E65246" w:rsidRPr="002D2CB8" w:rsidRDefault="00E65246" w:rsidP="005A4065">
            <w:pPr>
              <w:rPr>
                <w:sz w:val="16"/>
                <w:szCs w:val="16"/>
              </w:rPr>
            </w:pPr>
            <w:r w:rsidRPr="002D2CB8">
              <w:rPr>
                <w:sz w:val="16"/>
                <w:szCs w:val="16"/>
              </w:rPr>
              <w:t>08:00-09:00</w:t>
            </w:r>
          </w:p>
          <w:p w14:paraId="4D60DC1D" w14:textId="77777777" w:rsidR="00E65246" w:rsidRPr="002D2CB8" w:rsidRDefault="00E65246" w:rsidP="005A4065">
            <w:pPr>
              <w:rPr>
                <w:sz w:val="16"/>
                <w:szCs w:val="16"/>
              </w:rPr>
            </w:pPr>
            <w:r w:rsidRPr="002D2CB8">
              <w:rPr>
                <w:sz w:val="16"/>
                <w:szCs w:val="16"/>
              </w:rPr>
              <w:t>09:00-10:00</w:t>
            </w:r>
          </w:p>
        </w:tc>
        <w:tc>
          <w:tcPr>
            <w:tcW w:w="1800" w:type="dxa"/>
            <w:tcBorders>
              <w:top w:val="single" w:sz="4" w:space="0" w:color="auto"/>
              <w:left w:val="single" w:sz="4" w:space="0" w:color="auto"/>
              <w:bottom w:val="single" w:sz="4" w:space="0" w:color="auto"/>
              <w:right w:val="single" w:sz="4" w:space="0" w:color="auto"/>
            </w:tcBorders>
            <w:hideMark/>
          </w:tcPr>
          <w:p w14:paraId="17E916E2" w14:textId="77777777" w:rsidR="00E65246" w:rsidRPr="002D2CB8" w:rsidRDefault="00E65246" w:rsidP="005A4065">
            <w:pPr>
              <w:rPr>
                <w:sz w:val="16"/>
                <w:szCs w:val="16"/>
              </w:rPr>
            </w:pPr>
            <w:r w:rsidRPr="002D2CB8">
              <w:rPr>
                <w:sz w:val="16"/>
                <w:szCs w:val="16"/>
              </w:rPr>
              <w:t>Seminer Salonu</w:t>
            </w:r>
          </w:p>
          <w:p w14:paraId="641FA77A" w14:textId="77777777" w:rsidR="00E65246" w:rsidRPr="002D2CB8" w:rsidRDefault="00E65246" w:rsidP="005A4065">
            <w:pPr>
              <w:rPr>
                <w:sz w:val="16"/>
                <w:szCs w:val="16"/>
              </w:rPr>
            </w:pPr>
            <w:proofErr w:type="spellStart"/>
            <w:proofErr w:type="gramStart"/>
            <w:r w:rsidRPr="002D2CB8">
              <w:rPr>
                <w:sz w:val="16"/>
                <w:szCs w:val="16"/>
              </w:rPr>
              <w:t>Nefroloji</w:t>
            </w:r>
            <w:proofErr w:type="spellEnd"/>
            <w:r w:rsidRPr="002D2CB8">
              <w:rPr>
                <w:sz w:val="16"/>
                <w:szCs w:val="16"/>
              </w:rPr>
              <w:t xml:space="preserve">  Servisi</w:t>
            </w:r>
            <w:proofErr w:type="gramEnd"/>
          </w:p>
        </w:tc>
      </w:tr>
      <w:tr w:rsidR="00E65246" w:rsidRPr="002D2CB8" w14:paraId="4F536BCD"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2CC67F33"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14:paraId="560A9A2C" w14:textId="77777777" w:rsidR="00E65246" w:rsidRPr="002D2CB8" w:rsidRDefault="00E65246" w:rsidP="005A4065">
            <w:pPr>
              <w:jc w:val="center"/>
              <w:rPr>
                <w:sz w:val="16"/>
                <w:szCs w:val="16"/>
              </w:rPr>
            </w:pPr>
            <w:r w:rsidRPr="002D2CB8">
              <w:rPr>
                <w:sz w:val="16"/>
                <w:szCs w:val="16"/>
              </w:rPr>
              <w:t>-</w:t>
            </w:r>
          </w:p>
        </w:tc>
        <w:tc>
          <w:tcPr>
            <w:tcW w:w="605" w:type="dxa"/>
            <w:tcBorders>
              <w:top w:val="single" w:sz="4" w:space="0" w:color="auto"/>
              <w:left w:val="single" w:sz="4" w:space="0" w:color="auto"/>
              <w:bottom w:val="single" w:sz="4" w:space="0" w:color="auto"/>
              <w:right w:val="single" w:sz="4" w:space="0" w:color="auto"/>
            </w:tcBorders>
            <w:hideMark/>
          </w:tcPr>
          <w:p w14:paraId="6FC9713C"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14:paraId="1E09F02D" w14:textId="77777777" w:rsidR="00E65246" w:rsidRPr="002D2CB8" w:rsidRDefault="00E65246" w:rsidP="005A4065">
            <w:pPr>
              <w:rPr>
                <w:sz w:val="16"/>
                <w:szCs w:val="16"/>
              </w:rPr>
            </w:pPr>
            <w:r w:rsidRPr="002D2CB8">
              <w:rPr>
                <w:sz w:val="16"/>
                <w:szCs w:val="16"/>
              </w:rPr>
              <w:t>-</w:t>
            </w:r>
          </w:p>
        </w:tc>
        <w:tc>
          <w:tcPr>
            <w:tcW w:w="1080" w:type="dxa"/>
            <w:tcBorders>
              <w:top w:val="single" w:sz="4" w:space="0" w:color="auto"/>
              <w:left w:val="single" w:sz="4" w:space="0" w:color="auto"/>
              <w:bottom w:val="single" w:sz="4" w:space="0" w:color="auto"/>
              <w:right w:val="single" w:sz="4" w:space="0" w:color="auto"/>
            </w:tcBorders>
            <w:hideMark/>
          </w:tcPr>
          <w:p w14:paraId="7E4FBF0B" w14:textId="77777777" w:rsidR="00E65246" w:rsidRPr="002D2CB8" w:rsidRDefault="00E65246" w:rsidP="005A4065">
            <w:pPr>
              <w:jc w:val="both"/>
              <w:rPr>
                <w:sz w:val="16"/>
                <w:szCs w:val="16"/>
              </w:rPr>
            </w:pPr>
            <w:r w:rsidRPr="002D2CB8">
              <w:rPr>
                <w:sz w:val="16"/>
                <w:szCs w:val="16"/>
              </w:rPr>
              <w:t>Salı</w:t>
            </w:r>
          </w:p>
        </w:tc>
        <w:tc>
          <w:tcPr>
            <w:tcW w:w="1260" w:type="dxa"/>
            <w:tcBorders>
              <w:top w:val="single" w:sz="4" w:space="0" w:color="auto"/>
              <w:left w:val="single" w:sz="4" w:space="0" w:color="auto"/>
              <w:bottom w:val="single" w:sz="4" w:space="0" w:color="auto"/>
              <w:right w:val="single" w:sz="4" w:space="0" w:color="auto"/>
            </w:tcBorders>
            <w:hideMark/>
          </w:tcPr>
          <w:p w14:paraId="5460FAE3" w14:textId="77777777" w:rsidR="00E65246" w:rsidRPr="002D2CB8" w:rsidRDefault="00E65246" w:rsidP="005A4065">
            <w:pPr>
              <w:rPr>
                <w:sz w:val="16"/>
                <w:szCs w:val="16"/>
              </w:rPr>
            </w:pPr>
            <w:r w:rsidRPr="002D2CB8">
              <w:rPr>
                <w:sz w:val="16"/>
                <w:szCs w:val="16"/>
              </w:rPr>
              <w:t>-</w:t>
            </w:r>
          </w:p>
        </w:tc>
        <w:tc>
          <w:tcPr>
            <w:tcW w:w="1800" w:type="dxa"/>
            <w:tcBorders>
              <w:top w:val="single" w:sz="4" w:space="0" w:color="auto"/>
              <w:left w:val="single" w:sz="4" w:space="0" w:color="auto"/>
              <w:bottom w:val="single" w:sz="4" w:space="0" w:color="auto"/>
              <w:right w:val="single" w:sz="4" w:space="0" w:color="auto"/>
            </w:tcBorders>
            <w:hideMark/>
          </w:tcPr>
          <w:p w14:paraId="2785B3E7" w14:textId="77777777" w:rsidR="00E65246" w:rsidRPr="002D2CB8" w:rsidRDefault="00E65246" w:rsidP="005A4065">
            <w:pPr>
              <w:rPr>
                <w:sz w:val="16"/>
                <w:szCs w:val="16"/>
              </w:rPr>
            </w:pPr>
            <w:r w:rsidRPr="002D2CB8">
              <w:rPr>
                <w:sz w:val="16"/>
                <w:szCs w:val="16"/>
              </w:rPr>
              <w:t>-</w:t>
            </w:r>
          </w:p>
        </w:tc>
      </w:tr>
      <w:tr w:rsidR="00E65246" w:rsidRPr="002D2CB8" w14:paraId="720A9E12"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4E5B6ADE"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14:paraId="241FA6DC" w14:textId="77777777" w:rsidR="00E65246" w:rsidRPr="002D2CB8" w:rsidRDefault="00E65246" w:rsidP="005A4065">
            <w:pPr>
              <w:jc w:val="center"/>
              <w:rPr>
                <w:sz w:val="16"/>
                <w:szCs w:val="16"/>
              </w:rPr>
            </w:pPr>
            <w:r w:rsidRPr="002D2CB8">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6D510216" w14:textId="77777777" w:rsidR="00E65246" w:rsidRPr="002D2CB8" w:rsidRDefault="00E65246" w:rsidP="005A4065">
            <w:pPr>
              <w:jc w:val="center"/>
              <w:rPr>
                <w:sz w:val="16"/>
                <w:szCs w:val="16"/>
              </w:rPr>
            </w:pPr>
            <w:r w:rsidRPr="002D2CB8">
              <w:rPr>
                <w:sz w:val="16"/>
                <w:szCs w:val="16"/>
              </w:rPr>
              <w:t>1</w:t>
            </w:r>
          </w:p>
        </w:tc>
        <w:tc>
          <w:tcPr>
            <w:tcW w:w="3060" w:type="dxa"/>
            <w:tcBorders>
              <w:top w:val="single" w:sz="4" w:space="0" w:color="auto"/>
              <w:left w:val="single" w:sz="4" w:space="0" w:color="auto"/>
              <w:bottom w:val="single" w:sz="4" w:space="0" w:color="auto"/>
              <w:right w:val="single" w:sz="4" w:space="0" w:color="auto"/>
            </w:tcBorders>
            <w:hideMark/>
          </w:tcPr>
          <w:p w14:paraId="57CA00B9" w14:textId="77777777" w:rsidR="00E65246" w:rsidRPr="002D2CB8" w:rsidRDefault="00E65246" w:rsidP="005A4065">
            <w:pPr>
              <w:rPr>
                <w:sz w:val="16"/>
                <w:szCs w:val="16"/>
              </w:rPr>
            </w:pPr>
            <w:proofErr w:type="spellStart"/>
            <w:proofErr w:type="gramStart"/>
            <w:r w:rsidRPr="002D2CB8">
              <w:rPr>
                <w:sz w:val="16"/>
                <w:szCs w:val="16"/>
              </w:rPr>
              <w:t>Prof.Dr.Celalettin</w:t>
            </w:r>
            <w:proofErr w:type="spellEnd"/>
            <w:proofErr w:type="gramEnd"/>
            <w:r w:rsidRPr="002D2CB8">
              <w:rPr>
                <w:sz w:val="16"/>
                <w:szCs w:val="16"/>
              </w:rPr>
              <w:t xml:space="preserve"> KOŞAN</w:t>
            </w:r>
          </w:p>
        </w:tc>
        <w:tc>
          <w:tcPr>
            <w:tcW w:w="1080" w:type="dxa"/>
            <w:tcBorders>
              <w:top w:val="single" w:sz="4" w:space="0" w:color="auto"/>
              <w:left w:val="single" w:sz="4" w:space="0" w:color="auto"/>
              <w:bottom w:val="single" w:sz="4" w:space="0" w:color="auto"/>
              <w:right w:val="single" w:sz="4" w:space="0" w:color="auto"/>
            </w:tcBorders>
            <w:hideMark/>
          </w:tcPr>
          <w:p w14:paraId="7B8AA76C" w14:textId="77777777" w:rsidR="00E65246" w:rsidRPr="002D2CB8" w:rsidRDefault="00E65246" w:rsidP="005A4065">
            <w:pPr>
              <w:jc w:val="both"/>
              <w:rPr>
                <w:sz w:val="16"/>
                <w:szCs w:val="16"/>
              </w:rPr>
            </w:pPr>
            <w:r w:rsidRPr="002D2CB8">
              <w:rPr>
                <w:sz w:val="16"/>
                <w:szCs w:val="16"/>
              </w:rPr>
              <w:t>Çarşamba</w:t>
            </w:r>
          </w:p>
        </w:tc>
        <w:tc>
          <w:tcPr>
            <w:tcW w:w="1260" w:type="dxa"/>
            <w:tcBorders>
              <w:top w:val="single" w:sz="4" w:space="0" w:color="auto"/>
              <w:left w:val="single" w:sz="4" w:space="0" w:color="auto"/>
              <w:bottom w:val="single" w:sz="4" w:space="0" w:color="auto"/>
              <w:right w:val="single" w:sz="4" w:space="0" w:color="auto"/>
            </w:tcBorders>
            <w:hideMark/>
          </w:tcPr>
          <w:p w14:paraId="1145E1DC" w14:textId="77777777" w:rsidR="00E65246" w:rsidRPr="002D2CB8" w:rsidRDefault="00E65246" w:rsidP="005A4065">
            <w:pPr>
              <w:rPr>
                <w:sz w:val="16"/>
                <w:szCs w:val="16"/>
              </w:rPr>
            </w:pPr>
            <w:r w:rsidRPr="002D2CB8">
              <w:rPr>
                <w:sz w:val="16"/>
                <w:szCs w:val="16"/>
              </w:rPr>
              <w:t>08:00-09:00</w:t>
            </w:r>
          </w:p>
          <w:p w14:paraId="40F65FB5" w14:textId="77777777" w:rsidR="00E65246" w:rsidRPr="002D2CB8" w:rsidRDefault="00E65246" w:rsidP="005A4065">
            <w:pPr>
              <w:rPr>
                <w:sz w:val="16"/>
                <w:szCs w:val="16"/>
              </w:rPr>
            </w:pPr>
            <w:r w:rsidRPr="002D2CB8">
              <w:rPr>
                <w:sz w:val="16"/>
                <w:szCs w:val="16"/>
              </w:rPr>
              <w:t>09:00-10:00</w:t>
            </w:r>
          </w:p>
        </w:tc>
        <w:tc>
          <w:tcPr>
            <w:tcW w:w="1800" w:type="dxa"/>
            <w:tcBorders>
              <w:top w:val="single" w:sz="4" w:space="0" w:color="auto"/>
              <w:left w:val="single" w:sz="4" w:space="0" w:color="auto"/>
              <w:bottom w:val="single" w:sz="4" w:space="0" w:color="auto"/>
              <w:right w:val="single" w:sz="4" w:space="0" w:color="auto"/>
            </w:tcBorders>
            <w:hideMark/>
          </w:tcPr>
          <w:p w14:paraId="46C271BA" w14:textId="77777777" w:rsidR="00E65246" w:rsidRPr="002D2CB8" w:rsidRDefault="00E65246" w:rsidP="005A4065">
            <w:pPr>
              <w:rPr>
                <w:sz w:val="16"/>
                <w:szCs w:val="16"/>
              </w:rPr>
            </w:pPr>
            <w:r w:rsidRPr="002D2CB8">
              <w:rPr>
                <w:sz w:val="16"/>
                <w:szCs w:val="16"/>
              </w:rPr>
              <w:t>Seminer Salonu</w:t>
            </w:r>
          </w:p>
          <w:p w14:paraId="2C91D7A5" w14:textId="77777777" w:rsidR="00E65246" w:rsidRPr="002D2CB8" w:rsidRDefault="00E65246" w:rsidP="005A4065">
            <w:pPr>
              <w:rPr>
                <w:sz w:val="16"/>
                <w:szCs w:val="16"/>
              </w:rPr>
            </w:pPr>
            <w:proofErr w:type="spellStart"/>
            <w:proofErr w:type="gramStart"/>
            <w:r w:rsidRPr="002D2CB8">
              <w:rPr>
                <w:sz w:val="16"/>
                <w:szCs w:val="16"/>
              </w:rPr>
              <w:t>Nefroloji</w:t>
            </w:r>
            <w:proofErr w:type="spellEnd"/>
            <w:r w:rsidRPr="002D2CB8">
              <w:rPr>
                <w:sz w:val="16"/>
                <w:szCs w:val="16"/>
              </w:rPr>
              <w:t xml:space="preserve">  Servisi</w:t>
            </w:r>
            <w:proofErr w:type="gramEnd"/>
          </w:p>
        </w:tc>
      </w:tr>
      <w:tr w:rsidR="00E65246" w:rsidRPr="002D2CB8" w14:paraId="5C7031C4"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1C5EFD2C"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14:paraId="0323325E" w14:textId="77777777" w:rsidR="00E65246" w:rsidRPr="002D2CB8" w:rsidRDefault="00E65246" w:rsidP="005A4065">
            <w:pPr>
              <w:jc w:val="center"/>
              <w:rPr>
                <w:sz w:val="16"/>
                <w:szCs w:val="16"/>
              </w:rPr>
            </w:pPr>
            <w:r w:rsidRPr="002D2CB8">
              <w:rPr>
                <w:sz w:val="16"/>
                <w:szCs w:val="16"/>
              </w:rPr>
              <w:t>-</w:t>
            </w:r>
          </w:p>
        </w:tc>
        <w:tc>
          <w:tcPr>
            <w:tcW w:w="605" w:type="dxa"/>
            <w:tcBorders>
              <w:top w:val="single" w:sz="4" w:space="0" w:color="auto"/>
              <w:left w:val="single" w:sz="4" w:space="0" w:color="auto"/>
              <w:bottom w:val="single" w:sz="4" w:space="0" w:color="auto"/>
              <w:right w:val="single" w:sz="4" w:space="0" w:color="auto"/>
            </w:tcBorders>
            <w:hideMark/>
          </w:tcPr>
          <w:p w14:paraId="784FE828"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14:paraId="2C8A4696" w14:textId="77777777" w:rsidR="00E65246" w:rsidRPr="002D2CB8" w:rsidRDefault="00E65246" w:rsidP="005A4065">
            <w:pPr>
              <w:rPr>
                <w:sz w:val="16"/>
                <w:szCs w:val="16"/>
              </w:rPr>
            </w:pPr>
            <w:r w:rsidRPr="002D2CB8">
              <w:rPr>
                <w:sz w:val="16"/>
                <w:szCs w:val="16"/>
              </w:rPr>
              <w:t>-</w:t>
            </w:r>
          </w:p>
        </w:tc>
        <w:tc>
          <w:tcPr>
            <w:tcW w:w="1080" w:type="dxa"/>
            <w:tcBorders>
              <w:top w:val="single" w:sz="4" w:space="0" w:color="auto"/>
              <w:left w:val="single" w:sz="4" w:space="0" w:color="auto"/>
              <w:bottom w:val="single" w:sz="4" w:space="0" w:color="auto"/>
              <w:right w:val="single" w:sz="4" w:space="0" w:color="auto"/>
            </w:tcBorders>
            <w:hideMark/>
          </w:tcPr>
          <w:p w14:paraId="4FC2C33B" w14:textId="77777777" w:rsidR="00E65246" w:rsidRPr="002D2CB8" w:rsidRDefault="00E65246" w:rsidP="005A4065">
            <w:pPr>
              <w:jc w:val="both"/>
              <w:rPr>
                <w:sz w:val="16"/>
                <w:szCs w:val="16"/>
              </w:rPr>
            </w:pPr>
            <w:r w:rsidRPr="002D2CB8">
              <w:rPr>
                <w:sz w:val="16"/>
                <w:szCs w:val="16"/>
              </w:rPr>
              <w:t>Perşembe</w:t>
            </w:r>
          </w:p>
        </w:tc>
        <w:tc>
          <w:tcPr>
            <w:tcW w:w="1260" w:type="dxa"/>
            <w:tcBorders>
              <w:top w:val="single" w:sz="4" w:space="0" w:color="auto"/>
              <w:left w:val="single" w:sz="4" w:space="0" w:color="auto"/>
              <w:bottom w:val="single" w:sz="4" w:space="0" w:color="auto"/>
              <w:right w:val="single" w:sz="4" w:space="0" w:color="auto"/>
            </w:tcBorders>
            <w:hideMark/>
          </w:tcPr>
          <w:p w14:paraId="7DC886FF" w14:textId="77777777" w:rsidR="00E65246" w:rsidRPr="002D2CB8" w:rsidRDefault="00E65246" w:rsidP="005A4065">
            <w:pPr>
              <w:rPr>
                <w:sz w:val="16"/>
                <w:szCs w:val="16"/>
              </w:rPr>
            </w:pPr>
            <w:r w:rsidRPr="002D2CB8">
              <w:rPr>
                <w:sz w:val="16"/>
                <w:szCs w:val="16"/>
              </w:rPr>
              <w:t>-</w:t>
            </w:r>
          </w:p>
        </w:tc>
        <w:tc>
          <w:tcPr>
            <w:tcW w:w="1800" w:type="dxa"/>
            <w:tcBorders>
              <w:top w:val="single" w:sz="4" w:space="0" w:color="auto"/>
              <w:left w:val="single" w:sz="4" w:space="0" w:color="auto"/>
              <w:bottom w:val="single" w:sz="4" w:space="0" w:color="auto"/>
              <w:right w:val="single" w:sz="4" w:space="0" w:color="auto"/>
            </w:tcBorders>
            <w:hideMark/>
          </w:tcPr>
          <w:p w14:paraId="10EFD94E" w14:textId="77777777" w:rsidR="00E65246" w:rsidRPr="002D2CB8" w:rsidRDefault="00E65246" w:rsidP="005A4065">
            <w:pPr>
              <w:rPr>
                <w:sz w:val="16"/>
                <w:szCs w:val="16"/>
              </w:rPr>
            </w:pPr>
            <w:r w:rsidRPr="002D2CB8">
              <w:rPr>
                <w:sz w:val="16"/>
                <w:szCs w:val="16"/>
              </w:rPr>
              <w:t>-</w:t>
            </w:r>
          </w:p>
        </w:tc>
      </w:tr>
      <w:tr w:rsidR="00E65246" w:rsidRPr="002D2CB8" w14:paraId="7A3ABDFE"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57322164" w14:textId="77777777" w:rsidR="00E65246" w:rsidRPr="002D2CB8" w:rsidRDefault="00E65246" w:rsidP="005A4065">
            <w:pPr>
              <w:jc w:val="center"/>
              <w:rPr>
                <w:sz w:val="16"/>
                <w:szCs w:val="16"/>
              </w:rPr>
            </w:pPr>
            <w:r w:rsidRPr="002D2CB8">
              <w:rPr>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14:paraId="3937D677" w14:textId="77777777" w:rsidR="00E65246" w:rsidRPr="002D2CB8" w:rsidRDefault="00E65246" w:rsidP="005A4065">
            <w:pPr>
              <w:jc w:val="center"/>
              <w:rPr>
                <w:sz w:val="16"/>
                <w:szCs w:val="16"/>
              </w:rPr>
            </w:pPr>
            <w:r w:rsidRPr="002D2CB8">
              <w:rPr>
                <w:sz w:val="16"/>
                <w:szCs w:val="16"/>
              </w:rPr>
              <w:t>2</w:t>
            </w:r>
          </w:p>
        </w:tc>
        <w:tc>
          <w:tcPr>
            <w:tcW w:w="605" w:type="dxa"/>
            <w:tcBorders>
              <w:top w:val="single" w:sz="4" w:space="0" w:color="auto"/>
              <w:left w:val="single" w:sz="4" w:space="0" w:color="auto"/>
              <w:bottom w:val="single" w:sz="4" w:space="0" w:color="auto"/>
              <w:right w:val="single" w:sz="4" w:space="0" w:color="auto"/>
            </w:tcBorders>
            <w:hideMark/>
          </w:tcPr>
          <w:p w14:paraId="2E2B649B" w14:textId="77777777" w:rsidR="00E65246" w:rsidRPr="002D2CB8" w:rsidRDefault="00E65246" w:rsidP="005A4065">
            <w:pPr>
              <w:jc w:val="center"/>
              <w:rPr>
                <w:sz w:val="16"/>
                <w:szCs w:val="16"/>
              </w:rPr>
            </w:pPr>
            <w:r w:rsidRPr="002D2CB8">
              <w:rPr>
                <w:sz w:val="16"/>
                <w:szCs w:val="16"/>
              </w:rPr>
              <w:t>1</w:t>
            </w:r>
          </w:p>
        </w:tc>
        <w:tc>
          <w:tcPr>
            <w:tcW w:w="3060" w:type="dxa"/>
            <w:tcBorders>
              <w:top w:val="single" w:sz="4" w:space="0" w:color="auto"/>
              <w:left w:val="single" w:sz="4" w:space="0" w:color="auto"/>
              <w:bottom w:val="single" w:sz="4" w:space="0" w:color="auto"/>
              <w:right w:val="single" w:sz="4" w:space="0" w:color="auto"/>
            </w:tcBorders>
            <w:hideMark/>
          </w:tcPr>
          <w:p w14:paraId="51BF4BD3" w14:textId="77777777" w:rsidR="00E65246" w:rsidRPr="002D2CB8" w:rsidRDefault="00E65246" w:rsidP="005A4065">
            <w:pPr>
              <w:rPr>
                <w:sz w:val="16"/>
                <w:szCs w:val="16"/>
              </w:rPr>
            </w:pPr>
            <w:proofErr w:type="spellStart"/>
            <w:proofErr w:type="gramStart"/>
            <w:r w:rsidRPr="002D2CB8">
              <w:rPr>
                <w:sz w:val="16"/>
                <w:szCs w:val="16"/>
              </w:rPr>
              <w:t>Prof.Dr.Celalettin</w:t>
            </w:r>
            <w:proofErr w:type="spellEnd"/>
            <w:proofErr w:type="gramEnd"/>
            <w:r w:rsidRPr="002D2CB8">
              <w:rPr>
                <w:sz w:val="16"/>
                <w:szCs w:val="16"/>
              </w:rPr>
              <w:t xml:space="preserve"> KOŞAN</w:t>
            </w:r>
          </w:p>
        </w:tc>
        <w:tc>
          <w:tcPr>
            <w:tcW w:w="1080" w:type="dxa"/>
            <w:tcBorders>
              <w:top w:val="single" w:sz="4" w:space="0" w:color="auto"/>
              <w:left w:val="single" w:sz="4" w:space="0" w:color="auto"/>
              <w:bottom w:val="single" w:sz="4" w:space="0" w:color="auto"/>
              <w:right w:val="single" w:sz="4" w:space="0" w:color="auto"/>
            </w:tcBorders>
            <w:hideMark/>
          </w:tcPr>
          <w:p w14:paraId="32CCBC5D" w14:textId="77777777" w:rsidR="00E65246" w:rsidRPr="002D2CB8" w:rsidRDefault="00E65246" w:rsidP="005A4065">
            <w:pPr>
              <w:jc w:val="both"/>
              <w:rPr>
                <w:sz w:val="16"/>
                <w:szCs w:val="16"/>
              </w:rPr>
            </w:pPr>
            <w:r w:rsidRPr="002D2CB8">
              <w:rPr>
                <w:sz w:val="16"/>
                <w:szCs w:val="16"/>
              </w:rPr>
              <w:t>Cuma</w:t>
            </w:r>
          </w:p>
        </w:tc>
        <w:tc>
          <w:tcPr>
            <w:tcW w:w="1260" w:type="dxa"/>
            <w:tcBorders>
              <w:top w:val="single" w:sz="4" w:space="0" w:color="auto"/>
              <w:left w:val="single" w:sz="4" w:space="0" w:color="auto"/>
              <w:bottom w:val="single" w:sz="4" w:space="0" w:color="auto"/>
              <w:right w:val="single" w:sz="4" w:space="0" w:color="auto"/>
            </w:tcBorders>
            <w:hideMark/>
          </w:tcPr>
          <w:p w14:paraId="73630609" w14:textId="77777777" w:rsidR="00E65246" w:rsidRPr="002D2CB8" w:rsidRDefault="00E65246" w:rsidP="005A4065">
            <w:pPr>
              <w:rPr>
                <w:sz w:val="16"/>
                <w:szCs w:val="16"/>
              </w:rPr>
            </w:pPr>
            <w:r w:rsidRPr="002D2CB8">
              <w:rPr>
                <w:sz w:val="16"/>
                <w:szCs w:val="16"/>
              </w:rPr>
              <w:t>14:00-16:00</w:t>
            </w:r>
          </w:p>
          <w:p w14:paraId="38EB87B3" w14:textId="77777777" w:rsidR="00E65246" w:rsidRPr="002D2CB8" w:rsidRDefault="00E65246" w:rsidP="005A4065">
            <w:pPr>
              <w:rPr>
                <w:sz w:val="16"/>
                <w:szCs w:val="16"/>
              </w:rPr>
            </w:pPr>
            <w:r w:rsidRPr="002D2CB8">
              <w:rPr>
                <w:sz w:val="16"/>
                <w:szCs w:val="16"/>
              </w:rPr>
              <w:t>16:00-17:00</w:t>
            </w:r>
          </w:p>
          <w:p w14:paraId="3EC19E64" w14:textId="77777777" w:rsidR="00E65246" w:rsidRPr="002D2CB8" w:rsidRDefault="00E65246" w:rsidP="005A4065">
            <w:pPr>
              <w:rPr>
                <w:sz w:val="16"/>
                <w:szCs w:val="16"/>
              </w:rPr>
            </w:pPr>
          </w:p>
        </w:tc>
        <w:tc>
          <w:tcPr>
            <w:tcW w:w="1800" w:type="dxa"/>
            <w:tcBorders>
              <w:top w:val="single" w:sz="4" w:space="0" w:color="auto"/>
              <w:left w:val="single" w:sz="4" w:space="0" w:color="auto"/>
              <w:bottom w:val="single" w:sz="4" w:space="0" w:color="auto"/>
              <w:right w:val="single" w:sz="4" w:space="0" w:color="auto"/>
            </w:tcBorders>
            <w:hideMark/>
          </w:tcPr>
          <w:p w14:paraId="24E63D4B" w14:textId="77777777" w:rsidR="00E65246" w:rsidRPr="002D2CB8" w:rsidRDefault="00E65246" w:rsidP="005A4065">
            <w:pPr>
              <w:rPr>
                <w:sz w:val="16"/>
                <w:szCs w:val="16"/>
              </w:rPr>
            </w:pPr>
            <w:r w:rsidRPr="002D2CB8">
              <w:rPr>
                <w:sz w:val="16"/>
                <w:szCs w:val="16"/>
              </w:rPr>
              <w:t>Seminer Salonu</w:t>
            </w:r>
          </w:p>
          <w:p w14:paraId="2FCA2D5B" w14:textId="77777777" w:rsidR="00E65246" w:rsidRPr="002D2CB8" w:rsidRDefault="00E65246" w:rsidP="005A4065">
            <w:pPr>
              <w:rPr>
                <w:sz w:val="16"/>
                <w:szCs w:val="16"/>
              </w:rPr>
            </w:pPr>
            <w:proofErr w:type="spellStart"/>
            <w:proofErr w:type="gramStart"/>
            <w:r w:rsidRPr="002D2CB8">
              <w:rPr>
                <w:sz w:val="16"/>
                <w:szCs w:val="16"/>
              </w:rPr>
              <w:t>Nefroloji</w:t>
            </w:r>
            <w:proofErr w:type="spellEnd"/>
            <w:r w:rsidRPr="002D2CB8">
              <w:rPr>
                <w:sz w:val="16"/>
                <w:szCs w:val="16"/>
              </w:rPr>
              <w:t xml:space="preserve">  Servisi</w:t>
            </w:r>
            <w:proofErr w:type="gramEnd"/>
          </w:p>
        </w:tc>
      </w:tr>
    </w:tbl>
    <w:p w14:paraId="3A97B37B" w14:textId="77777777" w:rsidR="00E65246" w:rsidRPr="002D2CB8" w:rsidRDefault="00E65246" w:rsidP="00E65246">
      <w:pPr>
        <w:rPr>
          <w:sz w:val="16"/>
          <w:szCs w:val="16"/>
        </w:rPr>
      </w:pPr>
    </w:p>
    <w:p w14:paraId="68CD5969" w14:textId="77777777" w:rsidR="00E65246" w:rsidRPr="002D2CB8" w:rsidRDefault="00E65246" w:rsidP="00E65246">
      <w:pPr>
        <w:jc w:val="center"/>
        <w:rPr>
          <w:b/>
          <w:sz w:val="16"/>
          <w:szCs w:val="16"/>
        </w:rPr>
      </w:pPr>
      <w:r w:rsidRPr="002D2CB8">
        <w:rPr>
          <w:b/>
          <w:sz w:val="16"/>
          <w:szCs w:val="16"/>
        </w:rPr>
        <w:t>2.YIL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260"/>
        <w:gridCol w:w="1800"/>
      </w:tblGrid>
      <w:tr w:rsidR="00E65246" w:rsidRPr="002D2CB8" w14:paraId="79DB138C" w14:textId="77777777" w:rsidTr="005A4065">
        <w:tc>
          <w:tcPr>
            <w:tcW w:w="900" w:type="dxa"/>
            <w:vMerge w:val="restart"/>
            <w:tcBorders>
              <w:top w:val="single" w:sz="4" w:space="0" w:color="auto"/>
              <w:left w:val="single" w:sz="4" w:space="0" w:color="auto"/>
              <w:bottom w:val="single" w:sz="4" w:space="0" w:color="auto"/>
              <w:right w:val="single" w:sz="4" w:space="0" w:color="auto"/>
            </w:tcBorders>
            <w:hideMark/>
          </w:tcPr>
          <w:p w14:paraId="28EC0848" w14:textId="77777777" w:rsidR="00E65246" w:rsidRPr="002D2CB8" w:rsidRDefault="00E65246" w:rsidP="005A4065">
            <w:pPr>
              <w:jc w:val="both"/>
              <w:rPr>
                <w:b/>
                <w:sz w:val="16"/>
                <w:szCs w:val="16"/>
              </w:rPr>
            </w:pPr>
            <w:r w:rsidRPr="002D2CB8">
              <w:rPr>
                <w:b/>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14:paraId="020684A8" w14:textId="77777777" w:rsidR="00E65246" w:rsidRPr="002D2CB8" w:rsidRDefault="00E65246" w:rsidP="005A4065">
            <w:pPr>
              <w:jc w:val="both"/>
              <w:rPr>
                <w:b/>
                <w:sz w:val="16"/>
                <w:szCs w:val="16"/>
              </w:rPr>
            </w:pPr>
            <w:r w:rsidRPr="002D2CB8">
              <w:rPr>
                <w:b/>
                <w:sz w:val="16"/>
                <w:szCs w:val="16"/>
              </w:rPr>
              <w:t>Ders Saati</w:t>
            </w:r>
          </w:p>
        </w:tc>
        <w:tc>
          <w:tcPr>
            <w:tcW w:w="3060" w:type="dxa"/>
            <w:tcBorders>
              <w:top w:val="single" w:sz="4" w:space="0" w:color="auto"/>
              <w:left w:val="single" w:sz="4" w:space="0" w:color="auto"/>
              <w:bottom w:val="single" w:sz="4" w:space="0" w:color="auto"/>
              <w:right w:val="single" w:sz="4" w:space="0" w:color="auto"/>
            </w:tcBorders>
            <w:hideMark/>
          </w:tcPr>
          <w:p w14:paraId="4F1BD3FB" w14:textId="77777777" w:rsidR="00E65246" w:rsidRPr="002D2CB8" w:rsidRDefault="00E65246" w:rsidP="005A4065">
            <w:pPr>
              <w:jc w:val="both"/>
              <w:rPr>
                <w:b/>
                <w:sz w:val="16"/>
                <w:szCs w:val="16"/>
              </w:rPr>
            </w:pPr>
            <w:r w:rsidRPr="002D2CB8">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14:paraId="79A031CE" w14:textId="77777777" w:rsidR="00E65246" w:rsidRPr="002D2CB8" w:rsidRDefault="00E65246" w:rsidP="005A4065">
            <w:pPr>
              <w:jc w:val="both"/>
              <w:rPr>
                <w:b/>
                <w:sz w:val="16"/>
                <w:szCs w:val="16"/>
              </w:rPr>
            </w:pPr>
            <w:r w:rsidRPr="002D2CB8">
              <w:rPr>
                <w:b/>
                <w:sz w:val="16"/>
                <w:szCs w:val="16"/>
              </w:rPr>
              <w:t>Ders Günü</w:t>
            </w:r>
          </w:p>
        </w:tc>
        <w:tc>
          <w:tcPr>
            <w:tcW w:w="1260" w:type="dxa"/>
            <w:tcBorders>
              <w:top w:val="single" w:sz="4" w:space="0" w:color="auto"/>
              <w:left w:val="single" w:sz="4" w:space="0" w:color="auto"/>
              <w:bottom w:val="single" w:sz="4" w:space="0" w:color="auto"/>
              <w:right w:val="single" w:sz="4" w:space="0" w:color="auto"/>
            </w:tcBorders>
            <w:hideMark/>
          </w:tcPr>
          <w:p w14:paraId="11A392B7" w14:textId="77777777" w:rsidR="00E65246" w:rsidRPr="002D2CB8" w:rsidRDefault="00E65246" w:rsidP="005A4065">
            <w:pPr>
              <w:jc w:val="both"/>
              <w:rPr>
                <w:b/>
                <w:sz w:val="16"/>
                <w:szCs w:val="16"/>
              </w:rPr>
            </w:pPr>
            <w:r w:rsidRPr="002D2CB8">
              <w:rPr>
                <w:b/>
                <w:sz w:val="16"/>
                <w:szCs w:val="16"/>
              </w:rPr>
              <w:t>Ders Saati</w:t>
            </w:r>
          </w:p>
        </w:tc>
        <w:tc>
          <w:tcPr>
            <w:tcW w:w="1800" w:type="dxa"/>
            <w:tcBorders>
              <w:top w:val="single" w:sz="4" w:space="0" w:color="auto"/>
              <w:left w:val="single" w:sz="4" w:space="0" w:color="auto"/>
              <w:bottom w:val="single" w:sz="4" w:space="0" w:color="auto"/>
              <w:right w:val="single" w:sz="4" w:space="0" w:color="auto"/>
            </w:tcBorders>
            <w:hideMark/>
          </w:tcPr>
          <w:p w14:paraId="4B403917" w14:textId="77777777" w:rsidR="00E65246" w:rsidRPr="002D2CB8" w:rsidRDefault="00E65246" w:rsidP="005A4065">
            <w:pPr>
              <w:jc w:val="both"/>
              <w:rPr>
                <w:b/>
                <w:sz w:val="16"/>
                <w:szCs w:val="16"/>
              </w:rPr>
            </w:pPr>
            <w:r w:rsidRPr="002D2CB8">
              <w:rPr>
                <w:b/>
                <w:sz w:val="16"/>
                <w:szCs w:val="16"/>
              </w:rPr>
              <w:t>Ders Yeri</w:t>
            </w:r>
          </w:p>
        </w:tc>
      </w:tr>
      <w:tr w:rsidR="00E65246" w:rsidRPr="002D2CB8" w14:paraId="1E27617F" w14:textId="77777777" w:rsidTr="005A4065">
        <w:tc>
          <w:tcPr>
            <w:tcW w:w="900" w:type="dxa"/>
            <w:vMerge/>
            <w:tcBorders>
              <w:top w:val="single" w:sz="4" w:space="0" w:color="auto"/>
              <w:left w:val="single" w:sz="4" w:space="0" w:color="auto"/>
              <w:bottom w:val="single" w:sz="4" w:space="0" w:color="auto"/>
              <w:right w:val="single" w:sz="4" w:space="0" w:color="auto"/>
            </w:tcBorders>
            <w:vAlign w:val="center"/>
            <w:hideMark/>
          </w:tcPr>
          <w:p w14:paraId="6489ED26" w14:textId="77777777" w:rsidR="00E65246" w:rsidRPr="002D2CB8" w:rsidRDefault="00E65246" w:rsidP="005A4065">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14:paraId="1A5BBE6C" w14:textId="77777777" w:rsidR="00E65246" w:rsidRPr="002D2CB8" w:rsidRDefault="00E65246" w:rsidP="005A4065">
            <w:pPr>
              <w:jc w:val="both"/>
              <w:rPr>
                <w:b/>
                <w:sz w:val="16"/>
                <w:szCs w:val="16"/>
              </w:rPr>
            </w:pPr>
            <w:proofErr w:type="spellStart"/>
            <w:r w:rsidRPr="002D2CB8">
              <w:rPr>
                <w:b/>
                <w:sz w:val="16"/>
                <w:szCs w:val="16"/>
              </w:rPr>
              <w:t>Teo</w:t>
            </w:r>
            <w:proofErr w:type="spellEnd"/>
          </w:p>
        </w:tc>
        <w:tc>
          <w:tcPr>
            <w:tcW w:w="605" w:type="dxa"/>
            <w:tcBorders>
              <w:top w:val="single" w:sz="4" w:space="0" w:color="auto"/>
              <w:left w:val="single" w:sz="4" w:space="0" w:color="auto"/>
              <w:bottom w:val="single" w:sz="4" w:space="0" w:color="auto"/>
              <w:right w:val="single" w:sz="4" w:space="0" w:color="auto"/>
            </w:tcBorders>
            <w:hideMark/>
          </w:tcPr>
          <w:p w14:paraId="4CA4F320" w14:textId="77777777" w:rsidR="00E65246" w:rsidRPr="002D2CB8" w:rsidRDefault="00E65246" w:rsidP="005A4065">
            <w:pPr>
              <w:jc w:val="both"/>
              <w:rPr>
                <w:b/>
                <w:sz w:val="16"/>
                <w:szCs w:val="16"/>
              </w:rPr>
            </w:pPr>
            <w:r w:rsidRPr="002D2CB8">
              <w:rPr>
                <w:b/>
                <w:sz w:val="16"/>
                <w:szCs w:val="16"/>
              </w:rPr>
              <w:t>DF</w:t>
            </w:r>
          </w:p>
        </w:tc>
        <w:tc>
          <w:tcPr>
            <w:tcW w:w="3060" w:type="dxa"/>
            <w:tcBorders>
              <w:top w:val="single" w:sz="4" w:space="0" w:color="auto"/>
              <w:left w:val="single" w:sz="4" w:space="0" w:color="auto"/>
              <w:bottom w:val="single" w:sz="4" w:space="0" w:color="auto"/>
              <w:right w:val="single" w:sz="4" w:space="0" w:color="auto"/>
            </w:tcBorders>
          </w:tcPr>
          <w:p w14:paraId="6F0FEDCF" w14:textId="77777777" w:rsidR="00E65246" w:rsidRPr="002D2CB8"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51232093" w14:textId="77777777" w:rsidR="00E65246" w:rsidRPr="002D2CB8" w:rsidRDefault="00E65246" w:rsidP="005A4065">
            <w:pPr>
              <w:jc w:val="both"/>
              <w:rPr>
                <w:sz w:val="16"/>
                <w:szCs w:val="16"/>
              </w:rPr>
            </w:pPr>
          </w:p>
        </w:tc>
        <w:tc>
          <w:tcPr>
            <w:tcW w:w="1260" w:type="dxa"/>
            <w:tcBorders>
              <w:top w:val="single" w:sz="4" w:space="0" w:color="auto"/>
              <w:left w:val="single" w:sz="4" w:space="0" w:color="auto"/>
              <w:bottom w:val="single" w:sz="4" w:space="0" w:color="auto"/>
              <w:right w:val="single" w:sz="4" w:space="0" w:color="auto"/>
            </w:tcBorders>
          </w:tcPr>
          <w:p w14:paraId="4BA58357" w14:textId="77777777" w:rsidR="00E65246" w:rsidRPr="002D2CB8" w:rsidRDefault="00E65246" w:rsidP="005A4065">
            <w:pPr>
              <w:jc w:val="both"/>
              <w:rPr>
                <w:sz w:val="16"/>
                <w:szCs w:val="16"/>
              </w:rPr>
            </w:pPr>
          </w:p>
        </w:tc>
        <w:tc>
          <w:tcPr>
            <w:tcW w:w="1800" w:type="dxa"/>
            <w:tcBorders>
              <w:top w:val="single" w:sz="4" w:space="0" w:color="auto"/>
              <w:left w:val="single" w:sz="4" w:space="0" w:color="auto"/>
              <w:bottom w:val="single" w:sz="4" w:space="0" w:color="auto"/>
              <w:right w:val="single" w:sz="4" w:space="0" w:color="auto"/>
            </w:tcBorders>
          </w:tcPr>
          <w:p w14:paraId="27AC7593" w14:textId="77777777" w:rsidR="00E65246" w:rsidRPr="002D2CB8" w:rsidRDefault="00E65246" w:rsidP="005A4065">
            <w:pPr>
              <w:jc w:val="both"/>
              <w:rPr>
                <w:sz w:val="16"/>
                <w:szCs w:val="16"/>
              </w:rPr>
            </w:pPr>
          </w:p>
        </w:tc>
      </w:tr>
      <w:tr w:rsidR="00E65246" w:rsidRPr="002D2CB8" w14:paraId="0440391D"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67D3F77D" w14:textId="77777777" w:rsidR="00E65246" w:rsidRPr="002D2CB8" w:rsidRDefault="00E65246" w:rsidP="005A4065">
            <w:pPr>
              <w:jc w:val="center"/>
              <w:rPr>
                <w:sz w:val="16"/>
                <w:szCs w:val="16"/>
              </w:rPr>
            </w:pPr>
            <w:r w:rsidRPr="002D2CB8">
              <w:rPr>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14:paraId="49CA52A6" w14:textId="77777777" w:rsidR="00E65246" w:rsidRPr="002D2CB8" w:rsidRDefault="00E65246" w:rsidP="005A4065">
            <w:pPr>
              <w:jc w:val="center"/>
              <w:rPr>
                <w:sz w:val="16"/>
                <w:szCs w:val="16"/>
              </w:rPr>
            </w:pPr>
            <w:r w:rsidRPr="002D2CB8">
              <w:rPr>
                <w:sz w:val="16"/>
                <w:szCs w:val="16"/>
              </w:rPr>
              <w:t>2</w:t>
            </w:r>
          </w:p>
        </w:tc>
        <w:tc>
          <w:tcPr>
            <w:tcW w:w="605" w:type="dxa"/>
            <w:tcBorders>
              <w:top w:val="single" w:sz="4" w:space="0" w:color="auto"/>
              <w:left w:val="single" w:sz="4" w:space="0" w:color="auto"/>
              <w:bottom w:val="single" w:sz="4" w:space="0" w:color="auto"/>
              <w:right w:val="single" w:sz="4" w:space="0" w:color="auto"/>
            </w:tcBorders>
            <w:hideMark/>
          </w:tcPr>
          <w:p w14:paraId="71D174C8"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14:paraId="0B7A0BA1" w14:textId="77777777" w:rsidR="00E65246" w:rsidRPr="002D2CB8" w:rsidRDefault="00E65246" w:rsidP="005A4065">
            <w:pPr>
              <w:rPr>
                <w:sz w:val="16"/>
                <w:szCs w:val="16"/>
              </w:rPr>
            </w:pPr>
            <w:proofErr w:type="spellStart"/>
            <w:proofErr w:type="gramStart"/>
            <w:r w:rsidRPr="002D2CB8">
              <w:rPr>
                <w:sz w:val="16"/>
                <w:szCs w:val="16"/>
              </w:rPr>
              <w:t>Prof.Dr.Celalettin</w:t>
            </w:r>
            <w:proofErr w:type="spellEnd"/>
            <w:proofErr w:type="gramEnd"/>
            <w:r w:rsidRPr="002D2CB8">
              <w:rPr>
                <w:sz w:val="16"/>
                <w:szCs w:val="16"/>
              </w:rPr>
              <w:t xml:space="preserve"> KOŞAN</w:t>
            </w:r>
          </w:p>
        </w:tc>
        <w:tc>
          <w:tcPr>
            <w:tcW w:w="1080" w:type="dxa"/>
            <w:tcBorders>
              <w:top w:val="single" w:sz="4" w:space="0" w:color="auto"/>
              <w:left w:val="single" w:sz="4" w:space="0" w:color="auto"/>
              <w:bottom w:val="single" w:sz="4" w:space="0" w:color="auto"/>
              <w:right w:val="single" w:sz="4" w:space="0" w:color="auto"/>
            </w:tcBorders>
            <w:hideMark/>
          </w:tcPr>
          <w:p w14:paraId="641CD369" w14:textId="77777777" w:rsidR="00E65246" w:rsidRPr="002D2CB8" w:rsidRDefault="00E65246" w:rsidP="005A4065">
            <w:pPr>
              <w:jc w:val="both"/>
              <w:rPr>
                <w:sz w:val="16"/>
                <w:szCs w:val="16"/>
              </w:rPr>
            </w:pPr>
            <w:r w:rsidRPr="002D2CB8">
              <w:rPr>
                <w:sz w:val="16"/>
                <w:szCs w:val="16"/>
              </w:rPr>
              <w:t>Pazartesi</w:t>
            </w:r>
          </w:p>
        </w:tc>
        <w:tc>
          <w:tcPr>
            <w:tcW w:w="1260" w:type="dxa"/>
            <w:tcBorders>
              <w:top w:val="single" w:sz="4" w:space="0" w:color="auto"/>
              <w:left w:val="single" w:sz="4" w:space="0" w:color="auto"/>
              <w:bottom w:val="single" w:sz="4" w:space="0" w:color="auto"/>
              <w:right w:val="single" w:sz="4" w:space="0" w:color="auto"/>
            </w:tcBorders>
            <w:hideMark/>
          </w:tcPr>
          <w:p w14:paraId="40E75EA0" w14:textId="77777777" w:rsidR="00E65246" w:rsidRPr="002D2CB8" w:rsidRDefault="00E65246" w:rsidP="005A4065">
            <w:pPr>
              <w:rPr>
                <w:sz w:val="16"/>
                <w:szCs w:val="16"/>
              </w:rPr>
            </w:pPr>
            <w:r w:rsidRPr="002D2CB8">
              <w:rPr>
                <w:sz w:val="16"/>
                <w:szCs w:val="16"/>
              </w:rPr>
              <w:t>17:00-18:00</w:t>
            </w:r>
          </w:p>
          <w:p w14:paraId="07260728" w14:textId="77777777" w:rsidR="00E65246" w:rsidRPr="002D2CB8" w:rsidRDefault="00E65246" w:rsidP="005A4065">
            <w:pPr>
              <w:rPr>
                <w:sz w:val="16"/>
                <w:szCs w:val="16"/>
              </w:rPr>
            </w:pPr>
            <w:r w:rsidRPr="002D2CB8">
              <w:rPr>
                <w:sz w:val="16"/>
                <w:szCs w:val="16"/>
              </w:rPr>
              <w:t>18:00-19:00</w:t>
            </w:r>
          </w:p>
        </w:tc>
        <w:tc>
          <w:tcPr>
            <w:tcW w:w="1800" w:type="dxa"/>
            <w:tcBorders>
              <w:top w:val="single" w:sz="4" w:space="0" w:color="auto"/>
              <w:left w:val="single" w:sz="4" w:space="0" w:color="auto"/>
              <w:bottom w:val="single" w:sz="4" w:space="0" w:color="auto"/>
              <w:right w:val="single" w:sz="4" w:space="0" w:color="auto"/>
            </w:tcBorders>
          </w:tcPr>
          <w:p w14:paraId="58ED33A4" w14:textId="77777777" w:rsidR="00E65246" w:rsidRPr="002D2CB8" w:rsidRDefault="00E65246" w:rsidP="005A4065">
            <w:pPr>
              <w:rPr>
                <w:sz w:val="16"/>
                <w:szCs w:val="16"/>
              </w:rPr>
            </w:pPr>
            <w:r w:rsidRPr="002D2CB8">
              <w:rPr>
                <w:sz w:val="16"/>
                <w:szCs w:val="16"/>
              </w:rPr>
              <w:t>Seminer Salonu</w:t>
            </w:r>
          </w:p>
          <w:p w14:paraId="1EE2F791" w14:textId="77777777" w:rsidR="00E65246" w:rsidRPr="002D2CB8" w:rsidRDefault="00E65246" w:rsidP="005A4065">
            <w:pPr>
              <w:rPr>
                <w:sz w:val="16"/>
                <w:szCs w:val="16"/>
              </w:rPr>
            </w:pPr>
          </w:p>
        </w:tc>
      </w:tr>
      <w:tr w:rsidR="00E65246" w:rsidRPr="002D2CB8" w14:paraId="6FE53F23"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2EDBD34B" w14:textId="77777777" w:rsidR="00E65246" w:rsidRPr="002D2CB8" w:rsidRDefault="00E65246" w:rsidP="005A4065">
            <w:pPr>
              <w:jc w:val="center"/>
              <w:rPr>
                <w:sz w:val="16"/>
                <w:szCs w:val="16"/>
              </w:rPr>
            </w:pPr>
            <w:r w:rsidRPr="002D2CB8">
              <w:rPr>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14:paraId="4245C235" w14:textId="77777777" w:rsidR="00E65246" w:rsidRPr="002D2CB8" w:rsidRDefault="00E65246" w:rsidP="005A4065">
            <w:pPr>
              <w:jc w:val="center"/>
              <w:rPr>
                <w:sz w:val="16"/>
                <w:szCs w:val="16"/>
              </w:rPr>
            </w:pPr>
            <w:r w:rsidRPr="002D2CB8">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09383C8E" w14:textId="77777777" w:rsidR="00E65246" w:rsidRPr="002D2CB8" w:rsidRDefault="00E65246" w:rsidP="005A4065">
            <w:pPr>
              <w:jc w:val="center"/>
              <w:rPr>
                <w:sz w:val="16"/>
                <w:szCs w:val="16"/>
              </w:rPr>
            </w:pPr>
            <w:r w:rsidRPr="002D2CB8">
              <w:rPr>
                <w:sz w:val="16"/>
                <w:szCs w:val="16"/>
              </w:rPr>
              <w:t>1</w:t>
            </w:r>
          </w:p>
        </w:tc>
        <w:tc>
          <w:tcPr>
            <w:tcW w:w="3060" w:type="dxa"/>
            <w:tcBorders>
              <w:top w:val="single" w:sz="4" w:space="0" w:color="auto"/>
              <w:left w:val="single" w:sz="4" w:space="0" w:color="auto"/>
              <w:bottom w:val="single" w:sz="4" w:space="0" w:color="auto"/>
              <w:right w:val="single" w:sz="4" w:space="0" w:color="auto"/>
            </w:tcBorders>
            <w:hideMark/>
          </w:tcPr>
          <w:p w14:paraId="4D77CA22" w14:textId="77777777" w:rsidR="00E65246" w:rsidRPr="002D2CB8" w:rsidRDefault="00E65246" w:rsidP="005A4065">
            <w:pPr>
              <w:rPr>
                <w:sz w:val="16"/>
                <w:szCs w:val="16"/>
              </w:rPr>
            </w:pPr>
            <w:proofErr w:type="spellStart"/>
            <w:proofErr w:type="gramStart"/>
            <w:r w:rsidRPr="002D2CB8">
              <w:rPr>
                <w:sz w:val="16"/>
                <w:szCs w:val="16"/>
              </w:rPr>
              <w:t>Prof.Dr.Celalettin</w:t>
            </w:r>
            <w:proofErr w:type="spellEnd"/>
            <w:proofErr w:type="gramEnd"/>
            <w:r w:rsidRPr="002D2CB8">
              <w:rPr>
                <w:sz w:val="16"/>
                <w:szCs w:val="16"/>
              </w:rPr>
              <w:t xml:space="preserve"> KOŞAN</w:t>
            </w:r>
          </w:p>
        </w:tc>
        <w:tc>
          <w:tcPr>
            <w:tcW w:w="1080" w:type="dxa"/>
            <w:tcBorders>
              <w:top w:val="single" w:sz="4" w:space="0" w:color="auto"/>
              <w:left w:val="single" w:sz="4" w:space="0" w:color="auto"/>
              <w:bottom w:val="single" w:sz="4" w:space="0" w:color="auto"/>
              <w:right w:val="single" w:sz="4" w:space="0" w:color="auto"/>
            </w:tcBorders>
            <w:hideMark/>
          </w:tcPr>
          <w:p w14:paraId="07925D30" w14:textId="77777777" w:rsidR="00E65246" w:rsidRPr="002D2CB8" w:rsidRDefault="00E65246" w:rsidP="005A4065">
            <w:pPr>
              <w:jc w:val="both"/>
              <w:rPr>
                <w:sz w:val="16"/>
                <w:szCs w:val="16"/>
              </w:rPr>
            </w:pPr>
            <w:r w:rsidRPr="002D2CB8">
              <w:rPr>
                <w:sz w:val="16"/>
                <w:szCs w:val="16"/>
              </w:rPr>
              <w:t>Salı</w:t>
            </w:r>
          </w:p>
        </w:tc>
        <w:tc>
          <w:tcPr>
            <w:tcW w:w="1260" w:type="dxa"/>
            <w:tcBorders>
              <w:top w:val="single" w:sz="4" w:space="0" w:color="auto"/>
              <w:left w:val="single" w:sz="4" w:space="0" w:color="auto"/>
              <w:bottom w:val="single" w:sz="4" w:space="0" w:color="auto"/>
              <w:right w:val="single" w:sz="4" w:space="0" w:color="auto"/>
            </w:tcBorders>
            <w:hideMark/>
          </w:tcPr>
          <w:p w14:paraId="150D9DF5" w14:textId="77777777" w:rsidR="00E65246" w:rsidRPr="002D2CB8" w:rsidRDefault="00E65246" w:rsidP="005A4065">
            <w:pPr>
              <w:rPr>
                <w:sz w:val="16"/>
                <w:szCs w:val="16"/>
              </w:rPr>
            </w:pPr>
            <w:r w:rsidRPr="002D2CB8">
              <w:rPr>
                <w:sz w:val="16"/>
                <w:szCs w:val="16"/>
              </w:rPr>
              <w:t>08:00-09:00</w:t>
            </w:r>
          </w:p>
          <w:p w14:paraId="4671773A" w14:textId="77777777" w:rsidR="00E65246" w:rsidRPr="002D2CB8" w:rsidRDefault="00E65246" w:rsidP="005A4065">
            <w:pPr>
              <w:rPr>
                <w:sz w:val="16"/>
                <w:szCs w:val="16"/>
              </w:rPr>
            </w:pPr>
            <w:r w:rsidRPr="002D2CB8">
              <w:rPr>
                <w:sz w:val="16"/>
                <w:szCs w:val="16"/>
              </w:rPr>
              <w:t>09:00-10:00</w:t>
            </w:r>
          </w:p>
        </w:tc>
        <w:tc>
          <w:tcPr>
            <w:tcW w:w="1800" w:type="dxa"/>
            <w:tcBorders>
              <w:top w:val="single" w:sz="4" w:space="0" w:color="auto"/>
              <w:left w:val="single" w:sz="4" w:space="0" w:color="auto"/>
              <w:bottom w:val="single" w:sz="4" w:space="0" w:color="auto"/>
              <w:right w:val="single" w:sz="4" w:space="0" w:color="auto"/>
            </w:tcBorders>
            <w:hideMark/>
          </w:tcPr>
          <w:p w14:paraId="09F7C0E5" w14:textId="77777777" w:rsidR="00E65246" w:rsidRPr="002D2CB8" w:rsidRDefault="00E65246" w:rsidP="005A4065">
            <w:pPr>
              <w:rPr>
                <w:sz w:val="16"/>
                <w:szCs w:val="16"/>
              </w:rPr>
            </w:pPr>
            <w:r w:rsidRPr="002D2CB8">
              <w:rPr>
                <w:sz w:val="16"/>
                <w:szCs w:val="16"/>
              </w:rPr>
              <w:t>Seminer Salonu</w:t>
            </w:r>
          </w:p>
          <w:p w14:paraId="00AFB5FC" w14:textId="77777777" w:rsidR="00E65246" w:rsidRPr="002D2CB8" w:rsidRDefault="00E65246" w:rsidP="005A4065">
            <w:pPr>
              <w:rPr>
                <w:sz w:val="16"/>
                <w:szCs w:val="16"/>
              </w:rPr>
            </w:pPr>
            <w:proofErr w:type="spellStart"/>
            <w:proofErr w:type="gramStart"/>
            <w:r w:rsidRPr="002D2CB8">
              <w:rPr>
                <w:sz w:val="16"/>
                <w:szCs w:val="16"/>
              </w:rPr>
              <w:t>Nefroloji</w:t>
            </w:r>
            <w:proofErr w:type="spellEnd"/>
            <w:r w:rsidRPr="002D2CB8">
              <w:rPr>
                <w:sz w:val="16"/>
                <w:szCs w:val="16"/>
              </w:rPr>
              <w:t xml:space="preserve">  Servisi</w:t>
            </w:r>
            <w:proofErr w:type="gramEnd"/>
          </w:p>
        </w:tc>
      </w:tr>
      <w:tr w:rsidR="00E65246" w:rsidRPr="002D2CB8" w14:paraId="7C0A273A"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48B42391" w14:textId="77777777" w:rsidR="00E65246" w:rsidRPr="002D2CB8" w:rsidRDefault="00E65246" w:rsidP="005A4065">
            <w:pPr>
              <w:jc w:val="center"/>
              <w:rPr>
                <w:sz w:val="16"/>
                <w:szCs w:val="16"/>
              </w:rPr>
            </w:pPr>
            <w:r w:rsidRPr="002D2CB8">
              <w:rPr>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14:paraId="41C54ED0" w14:textId="77777777" w:rsidR="00E65246" w:rsidRPr="002D2CB8" w:rsidRDefault="00E65246" w:rsidP="005A4065">
            <w:pPr>
              <w:jc w:val="center"/>
              <w:rPr>
                <w:sz w:val="16"/>
                <w:szCs w:val="16"/>
              </w:rPr>
            </w:pPr>
            <w:r w:rsidRPr="002D2CB8">
              <w:rPr>
                <w:sz w:val="16"/>
                <w:szCs w:val="16"/>
              </w:rPr>
              <w:t>-</w:t>
            </w:r>
          </w:p>
        </w:tc>
        <w:tc>
          <w:tcPr>
            <w:tcW w:w="605" w:type="dxa"/>
            <w:tcBorders>
              <w:top w:val="single" w:sz="4" w:space="0" w:color="auto"/>
              <w:left w:val="single" w:sz="4" w:space="0" w:color="auto"/>
              <w:bottom w:val="single" w:sz="4" w:space="0" w:color="auto"/>
              <w:right w:val="single" w:sz="4" w:space="0" w:color="auto"/>
            </w:tcBorders>
            <w:hideMark/>
          </w:tcPr>
          <w:p w14:paraId="496D52EF"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14:paraId="02137EB5" w14:textId="77777777" w:rsidR="00E65246" w:rsidRPr="002D2CB8" w:rsidRDefault="00E65246" w:rsidP="005A4065">
            <w:pPr>
              <w:rPr>
                <w:sz w:val="16"/>
                <w:szCs w:val="16"/>
              </w:rPr>
            </w:pPr>
            <w:r w:rsidRPr="002D2CB8">
              <w:rPr>
                <w:sz w:val="16"/>
                <w:szCs w:val="16"/>
              </w:rPr>
              <w:t>-</w:t>
            </w:r>
          </w:p>
        </w:tc>
        <w:tc>
          <w:tcPr>
            <w:tcW w:w="1080" w:type="dxa"/>
            <w:tcBorders>
              <w:top w:val="single" w:sz="4" w:space="0" w:color="auto"/>
              <w:left w:val="single" w:sz="4" w:space="0" w:color="auto"/>
              <w:bottom w:val="single" w:sz="4" w:space="0" w:color="auto"/>
              <w:right w:val="single" w:sz="4" w:space="0" w:color="auto"/>
            </w:tcBorders>
            <w:hideMark/>
          </w:tcPr>
          <w:p w14:paraId="40F09E1A" w14:textId="77777777" w:rsidR="00E65246" w:rsidRPr="002D2CB8" w:rsidRDefault="00E65246" w:rsidP="005A4065">
            <w:pPr>
              <w:jc w:val="both"/>
              <w:rPr>
                <w:sz w:val="16"/>
                <w:szCs w:val="16"/>
              </w:rPr>
            </w:pPr>
            <w:r w:rsidRPr="002D2CB8">
              <w:rPr>
                <w:sz w:val="16"/>
                <w:szCs w:val="16"/>
              </w:rPr>
              <w:t>Çarşamba</w:t>
            </w:r>
          </w:p>
        </w:tc>
        <w:tc>
          <w:tcPr>
            <w:tcW w:w="1260" w:type="dxa"/>
            <w:tcBorders>
              <w:top w:val="single" w:sz="4" w:space="0" w:color="auto"/>
              <w:left w:val="single" w:sz="4" w:space="0" w:color="auto"/>
              <w:bottom w:val="single" w:sz="4" w:space="0" w:color="auto"/>
              <w:right w:val="single" w:sz="4" w:space="0" w:color="auto"/>
            </w:tcBorders>
            <w:hideMark/>
          </w:tcPr>
          <w:p w14:paraId="69EE15B3" w14:textId="77777777" w:rsidR="00E65246" w:rsidRPr="002D2CB8" w:rsidRDefault="00E65246" w:rsidP="005A4065">
            <w:pPr>
              <w:rPr>
                <w:sz w:val="16"/>
                <w:szCs w:val="16"/>
              </w:rPr>
            </w:pPr>
            <w:r w:rsidRPr="002D2CB8">
              <w:rPr>
                <w:sz w:val="16"/>
                <w:szCs w:val="16"/>
              </w:rPr>
              <w:t>-</w:t>
            </w:r>
          </w:p>
        </w:tc>
        <w:tc>
          <w:tcPr>
            <w:tcW w:w="1800" w:type="dxa"/>
            <w:tcBorders>
              <w:top w:val="single" w:sz="4" w:space="0" w:color="auto"/>
              <w:left w:val="single" w:sz="4" w:space="0" w:color="auto"/>
              <w:bottom w:val="single" w:sz="4" w:space="0" w:color="auto"/>
              <w:right w:val="single" w:sz="4" w:space="0" w:color="auto"/>
            </w:tcBorders>
            <w:hideMark/>
          </w:tcPr>
          <w:p w14:paraId="6DC36517" w14:textId="77777777" w:rsidR="00E65246" w:rsidRPr="002D2CB8" w:rsidRDefault="00E65246" w:rsidP="005A4065">
            <w:pPr>
              <w:rPr>
                <w:sz w:val="16"/>
                <w:szCs w:val="16"/>
              </w:rPr>
            </w:pPr>
            <w:r w:rsidRPr="002D2CB8">
              <w:rPr>
                <w:sz w:val="16"/>
                <w:szCs w:val="16"/>
              </w:rPr>
              <w:t>-</w:t>
            </w:r>
          </w:p>
        </w:tc>
      </w:tr>
      <w:tr w:rsidR="00E65246" w:rsidRPr="002D2CB8" w14:paraId="63FBD3C2"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2C8FD049" w14:textId="77777777" w:rsidR="00E65246" w:rsidRPr="002D2CB8" w:rsidRDefault="00E65246" w:rsidP="005A4065">
            <w:pPr>
              <w:jc w:val="center"/>
              <w:rPr>
                <w:sz w:val="16"/>
                <w:szCs w:val="16"/>
              </w:rPr>
            </w:pPr>
            <w:r w:rsidRPr="002D2CB8">
              <w:rPr>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14:paraId="24364FDF" w14:textId="77777777" w:rsidR="00E65246" w:rsidRPr="002D2CB8" w:rsidRDefault="00E65246" w:rsidP="005A4065">
            <w:pPr>
              <w:jc w:val="center"/>
              <w:rPr>
                <w:sz w:val="16"/>
                <w:szCs w:val="16"/>
              </w:rPr>
            </w:pPr>
            <w:r w:rsidRPr="002D2CB8">
              <w:rPr>
                <w:sz w:val="16"/>
                <w:szCs w:val="16"/>
              </w:rPr>
              <w:t>2</w:t>
            </w:r>
          </w:p>
        </w:tc>
        <w:tc>
          <w:tcPr>
            <w:tcW w:w="605" w:type="dxa"/>
            <w:tcBorders>
              <w:top w:val="single" w:sz="4" w:space="0" w:color="auto"/>
              <w:left w:val="single" w:sz="4" w:space="0" w:color="auto"/>
              <w:bottom w:val="single" w:sz="4" w:space="0" w:color="auto"/>
              <w:right w:val="single" w:sz="4" w:space="0" w:color="auto"/>
            </w:tcBorders>
            <w:hideMark/>
          </w:tcPr>
          <w:p w14:paraId="52A2DF33"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14:paraId="4D59826A" w14:textId="77777777" w:rsidR="00E65246" w:rsidRPr="002D2CB8" w:rsidRDefault="00E65246" w:rsidP="005A4065">
            <w:pPr>
              <w:rPr>
                <w:sz w:val="16"/>
                <w:szCs w:val="16"/>
              </w:rPr>
            </w:pPr>
            <w:proofErr w:type="spellStart"/>
            <w:proofErr w:type="gramStart"/>
            <w:r w:rsidRPr="002D2CB8">
              <w:rPr>
                <w:sz w:val="16"/>
                <w:szCs w:val="16"/>
              </w:rPr>
              <w:t>Prof.Dr.Celalettin</w:t>
            </w:r>
            <w:proofErr w:type="spellEnd"/>
            <w:proofErr w:type="gramEnd"/>
            <w:r w:rsidRPr="002D2CB8">
              <w:rPr>
                <w:sz w:val="16"/>
                <w:szCs w:val="16"/>
              </w:rPr>
              <w:t xml:space="preserve"> KOŞAN</w:t>
            </w:r>
          </w:p>
        </w:tc>
        <w:tc>
          <w:tcPr>
            <w:tcW w:w="1080" w:type="dxa"/>
            <w:tcBorders>
              <w:top w:val="single" w:sz="4" w:space="0" w:color="auto"/>
              <w:left w:val="single" w:sz="4" w:space="0" w:color="auto"/>
              <w:bottom w:val="single" w:sz="4" w:space="0" w:color="auto"/>
              <w:right w:val="single" w:sz="4" w:space="0" w:color="auto"/>
            </w:tcBorders>
            <w:hideMark/>
          </w:tcPr>
          <w:p w14:paraId="7DED0302" w14:textId="77777777" w:rsidR="00E65246" w:rsidRPr="002D2CB8" w:rsidRDefault="00E65246" w:rsidP="005A4065">
            <w:pPr>
              <w:jc w:val="both"/>
              <w:rPr>
                <w:sz w:val="16"/>
                <w:szCs w:val="16"/>
              </w:rPr>
            </w:pPr>
            <w:r w:rsidRPr="002D2CB8">
              <w:rPr>
                <w:sz w:val="16"/>
                <w:szCs w:val="16"/>
              </w:rPr>
              <w:t>Perşembe</w:t>
            </w:r>
          </w:p>
        </w:tc>
        <w:tc>
          <w:tcPr>
            <w:tcW w:w="1260" w:type="dxa"/>
            <w:tcBorders>
              <w:top w:val="single" w:sz="4" w:space="0" w:color="auto"/>
              <w:left w:val="single" w:sz="4" w:space="0" w:color="auto"/>
              <w:bottom w:val="single" w:sz="4" w:space="0" w:color="auto"/>
              <w:right w:val="single" w:sz="4" w:space="0" w:color="auto"/>
            </w:tcBorders>
            <w:hideMark/>
          </w:tcPr>
          <w:p w14:paraId="08995027" w14:textId="77777777" w:rsidR="00E65246" w:rsidRPr="002D2CB8" w:rsidRDefault="00E65246" w:rsidP="005A4065">
            <w:pPr>
              <w:rPr>
                <w:sz w:val="16"/>
                <w:szCs w:val="16"/>
              </w:rPr>
            </w:pPr>
            <w:r w:rsidRPr="002D2CB8">
              <w:rPr>
                <w:sz w:val="16"/>
                <w:szCs w:val="16"/>
              </w:rPr>
              <w:t>14.00-16.00</w:t>
            </w:r>
          </w:p>
        </w:tc>
        <w:tc>
          <w:tcPr>
            <w:tcW w:w="1800" w:type="dxa"/>
            <w:tcBorders>
              <w:top w:val="single" w:sz="4" w:space="0" w:color="auto"/>
              <w:left w:val="single" w:sz="4" w:space="0" w:color="auto"/>
              <w:bottom w:val="single" w:sz="4" w:space="0" w:color="auto"/>
              <w:right w:val="single" w:sz="4" w:space="0" w:color="auto"/>
            </w:tcBorders>
            <w:hideMark/>
          </w:tcPr>
          <w:p w14:paraId="7CA49559" w14:textId="77777777" w:rsidR="00E65246" w:rsidRPr="002D2CB8" w:rsidRDefault="00E65246" w:rsidP="005A4065">
            <w:pPr>
              <w:rPr>
                <w:sz w:val="16"/>
                <w:szCs w:val="16"/>
              </w:rPr>
            </w:pPr>
            <w:r w:rsidRPr="002D2CB8">
              <w:rPr>
                <w:sz w:val="16"/>
                <w:szCs w:val="16"/>
              </w:rPr>
              <w:t>Seminer Salonu</w:t>
            </w:r>
          </w:p>
          <w:p w14:paraId="5102657A" w14:textId="77777777" w:rsidR="00E65246" w:rsidRPr="002D2CB8" w:rsidRDefault="00E65246" w:rsidP="005A4065">
            <w:pPr>
              <w:rPr>
                <w:sz w:val="16"/>
                <w:szCs w:val="16"/>
              </w:rPr>
            </w:pPr>
            <w:proofErr w:type="spellStart"/>
            <w:proofErr w:type="gramStart"/>
            <w:r w:rsidRPr="002D2CB8">
              <w:rPr>
                <w:sz w:val="16"/>
                <w:szCs w:val="16"/>
              </w:rPr>
              <w:t>Nefroloji</w:t>
            </w:r>
            <w:proofErr w:type="spellEnd"/>
            <w:r w:rsidRPr="002D2CB8">
              <w:rPr>
                <w:sz w:val="16"/>
                <w:szCs w:val="16"/>
              </w:rPr>
              <w:t xml:space="preserve">  Servisi</w:t>
            </w:r>
            <w:proofErr w:type="gramEnd"/>
          </w:p>
        </w:tc>
      </w:tr>
      <w:tr w:rsidR="00E65246" w:rsidRPr="002D2CB8" w14:paraId="6CBD5797"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4EF79C88" w14:textId="77777777" w:rsidR="00E65246" w:rsidRPr="002D2CB8" w:rsidRDefault="00E65246" w:rsidP="005A4065">
            <w:pPr>
              <w:jc w:val="center"/>
              <w:rPr>
                <w:sz w:val="16"/>
                <w:szCs w:val="16"/>
              </w:rPr>
            </w:pPr>
            <w:r w:rsidRPr="002D2CB8">
              <w:rPr>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14:paraId="0C3CEC32" w14:textId="77777777" w:rsidR="00E65246" w:rsidRPr="002D2CB8" w:rsidRDefault="00E65246" w:rsidP="005A4065">
            <w:pPr>
              <w:jc w:val="center"/>
              <w:rPr>
                <w:sz w:val="16"/>
                <w:szCs w:val="16"/>
              </w:rPr>
            </w:pPr>
            <w:r w:rsidRPr="002D2CB8">
              <w:rPr>
                <w:sz w:val="16"/>
                <w:szCs w:val="16"/>
              </w:rPr>
              <w:t>2</w:t>
            </w:r>
          </w:p>
        </w:tc>
        <w:tc>
          <w:tcPr>
            <w:tcW w:w="605" w:type="dxa"/>
            <w:tcBorders>
              <w:top w:val="single" w:sz="4" w:space="0" w:color="auto"/>
              <w:left w:val="single" w:sz="4" w:space="0" w:color="auto"/>
              <w:bottom w:val="single" w:sz="4" w:space="0" w:color="auto"/>
              <w:right w:val="single" w:sz="4" w:space="0" w:color="auto"/>
            </w:tcBorders>
            <w:hideMark/>
          </w:tcPr>
          <w:p w14:paraId="183DE507"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14:paraId="1987ED20" w14:textId="77777777" w:rsidR="00E65246" w:rsidRPr="002D2CB8" w:rsidRDefault="00E65246" w:rsidP="005A4065">
            <w:pPr>
              <w:rPr>
                <w:sz w:val="16"/>
                <w:szCs w:val="16"/>
              </w:rPr>
            </w:pPr>
            <w:proofErr w:type="spellStart"/>
            <w:proofErr w:type="gramStart"/>
            <w:r w:rsidRPr="002D2CB8">
              <w:rPr>
                <w:sz w:val="16"/>
                <w:szCs w:val="16"/>
              </w:rPr>
              <w:t>Prof.Dr.Celalettin</w:t>
            </w:r>
            <w:proofErr w:type="spellEnd"/>
            <w:proofErr w:type="gramEnd"/>
            <w:r w:rsidRPr="002D2CB8">
              <w:rPr>
                <w:sz w:val="16"/>
                <w:szCs w:val="16"/>
              </w:rPr>
              <w:t xml:space="preserve"> KOŞAN</w:t>
            </w:r>
          </w:p>
        </w:tc>
        <w:tc>
          <w:tcPr>
            <w:tcW w:w="1080" w:type="dxa"/>
            <w:tcBorders>
              <w:top w:val="single" w:sz="4" w:space="0" w:color="auto"/>
              <w:left w:val="single" w:sz="4" w:space="0" w:color="auto"/>
              <w:bottom w:val="single" w:sz="4" w:space="0" w:color="auto"/>
              <w:right w:val="single" w:sz="4" w:space="0" w:color="auto"/>
            </w:tcBorders>
            <w:hideMark/>
          </w:tcPr>
          <w:p w14:paraId="0EA0A537" w14:textId="77777777" w:rsidR="00E65246" w:rsidRPr="002D2CB8" w:rsidRDefault="00E65246" w:rsidP="005A4065">
            <w:pPr>
              <w:jc w:val="both"/>
              <w:rPr>
                <w:sz w:val="16"/>
                <w:szCs w:val="16"/>
              </w:rPr>
            </w:pPr>
            <w:r w:rsidRPr="002D2CB8">
              <w:rPr>
                <w:sz w:val="16"/>
                <w:szCs w:val="16"/>
              </w:rPr>
              <w:t>Cuma</w:t>
            </w:r>
          </w:p>
        </w:tc>
        <w:tc>
          <w:tcPr>
            <w:tcW w:w="1260" w:type="dxa"/>
            <w:tcBorders>
              <w:top w:val="single" w:sz="4" w:space="0" w:color="auto"/>
              <w:left w:val="single" w:sz="4" w:space="0" w:color="auto"/>
              <w:bottom w:val="single" w:sz="4" w:space="0" w:color="auto"/>
              <w:right w:val="single" w:sz="4" w:space="0" w:color="auto"/>
            </w:tcBorders>
            <w:hideMark/>
          </w:tcPr>
          <w:p w14:paraId="43EEF87C" w14:textId="77777777" w:rsidR="00E65246" w:rsidRPr="002D2CB8" w:rsidRDefault="00E65246" w:rsidP="005A4065">
            <w:pPr>
              <w:rPr>
                <w:sz w:val="16"/>
                <w:szCs w:val="16"/>
              </w:rPr>
            </w:pPr>
            <w:r w:rsidRPr="002D2CB8">
              <w:rPr>
                <w:sz w:val="16"/>
                <w:szCs w:val="16"/>
              </w:rPr>
              <w:t>08:00-10:00</w:t>
            </w:r>
          </w:p>
        </w:tc>
        <w:tc>
          <w:tcPr>
            <w:tcW w:w="1800" w:type="dxa"/>
            <w:tcBorders>
              <w:top w:val="single" w:sz="4" w:space="0" w:color="auto"/>
              <w:left w:val="single" w:sz="4" w:space="0" w:color="auto"/>
              <w:bottom w:val="single" w:sz="4" w:space="0" w:color="auto"/>
              <w:right w:val="single" w:sz="4" w:space="0" w:color="auto"/>
            </w:tcBorders>
            <w:hideMark/>
          </w:tcPr>
          <w:p w14:paraId="41BF8E27" w14:textId="77777777" w:rsidR="00E65246" w:rsidRPr="002D2CB8" w:rsidRDefault="00E65246" w:rsidP="005A4065">
            <w:pPr>
              <w:rPr>
                <w:sz w:val="16"/>
                <w:szCs w:val="16"/>
              </w:rPr>
            </w:pPr>
            <w:r w:rsidRPr="002D2CB8">
              <w:rPr>
                <w:sz w:val="16"/>
                <w:szCs w:val="16"/>
              </w:rPr>
              <w:t>Seminer Salonu</w:t>
            </w:r>
          </w:p>
        </w:tc>
      </w:tr>
    </w:tbl>
    <w:p w14:paraId="36D62B80" w14:textId="77777777" w:rsidR="00E65246" w:rsidRPr="002D2CB8" w:rsidRDefault="00E65246" w:rsidP="00E65246">
      <w:pPr>
        <w:rPr>
          <w:b/>
          <w:sz w:val="16"/>
          <w:szCs w:val="16"/>
        </w:rPr>
      </w:pPr>
    </w:p>
    <w:p w14:paraId="514F99DA" w14:textId="77777777" w:rsidR="00E65246" w:rsidRPr="002D2CB8" w:rsidRDefault="00E65246" w:rsidP="00E65246">
      <w:pPr>
        <w:rPr>
          <w:b/>
          <w:sz w:val="16"/>
          <w:szCs w:val="16"/>
        </w:rPr>
      </w:pPr>
    </w:p>
    <w:p w14:paraId="75CE1D8E" w14:textId="77777777" w:rsidR="00E65246" w:rsidRPr="002D2CB8" w:rsidRDefault="00E65246" w:rsidP="00E65246">
      <w:pPr>
        <w:jc w:val="center"/>
        <w:rPr>
          <w:b/>
          <w:sz w:val="16"/>
          <w:szCs w:val="16"/>
        </w:rPr>
      </w:pPr>
      <w:r w:rsidRPr="002D2CB8">
        <w:rPr>
          <w:b/>
          <w:sz w:val="16"/>
          <w:szCs w:val="16"/>
        </w:rPr>
        <w:t>3.YIL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260"/>
        <w:gridCol w:w="1800"/>
      </w:tblGrid>
      <w:tr w:rsidR="00E65246" w:rsidRPr="002D2CB8" w14:paraId="2A4BD0C1" w14:textId="77777777" w:rsidTr="005A4065">
        <w:tc>
          <w:tcPr>
            <w:tcW w:w="900" w:type="dxa"/>
            <w:vMerge w:val="restart"/>
            <w:tcBorders>
              <w:top w:val="single" w:sz="4" w:space="0" w:color="auto"/>
              <w:left w:val="single" w:sz="4" w:space="0" w:color="auto"/>
              <w:bottom w:val="single" w:sz="4" w:space="0" w:color="auto"/>
              <w:right w:val="single" w:sz="4" w:space="0" w:color="auto"/>
            </w:tcBorders>
            <w:hideMark/>
          </w:tcPr>
          <w:p w14:paraId="7F50B6DC" w14:textId="77777777" w:rsidR="00E65246" w:rsidRPr="002D2CB8" w:rsidRDefault="00E65246" w:rsidP="005A4065">
            <w:pPr>
              <w:jc w:val="both"/>
              <w:rPr>
                <w:b/>
                <w:sz w:val="16"/>
                <w:szCs w:val="16"/>
              </w:rPr>
            </w:pPr>
            <w:r w:rsidRPr="002D2CB8">
              <w:rPr>
                <w:b/>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14:paraId="568413E0" w14:textId="77777777" w:rsidR="00E65246" w:rsidRPr="002D2CB8" w:rsidRDefault="00E65246" w:rsidP="005A4065">
            <w:pPr>
              <w:jc w:val="both"/>
              <w:rPr>
                <w:b/>
                <w:sz w:val="16"/>
                <w:szCs w:val="16"/>
              </w:rPr>
            </w:pPr>
            <w:r w:rsidRPr="002D2CB8">
              <w:rPr>
                <w:b/>
                <w:sz w:val="16"/>
                <w:szCs w:val="16"/>
              </w:rPr>
              <w:t>Ders Saati</w:t>
            </w:r>
          </w:p>
        </w:tc>
        <w:tc>
          <w:tcPr>
            <w:tcW w:w="3060" w:type="dxa"/>
            <w:tcBorders>
              <w:top w:val="single" w:sz="4" w:space="0" w:color="auto"/>
              <w:left w:val="single" w:sz="4" w:space="0" w:color="auto"/>
              <w:bottom w:val="single" w:sz="4" w:space="0" w:color="auto"/>
              <w:right w:val="single" w:sz="4" w:space="0" w:color="auto"/>
            </w:tcBorders>
            <w:hideMark/>
          </w:tcPr>
          <w:p w14:paraId="23FB5F41" w14:textId="77777777" w:rsidR="00E65246" w:rsidRPr="002D2CB8" w:rsidRDefault="00E65246" w:rsidP="005A4065">
            <w:pPr>
              <w:jc w:val="both"/>
              <w:rPr>
                <w:b/>
                <w:sz w:val="16"/>
                <w:szCs w:val="16"/>
              </w:rPr>
            </w:pPr>
            <w:r w:rsidRPr="002D2CB8">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14:paraId="7D820325" w14:textId="77777777" w:rsidR="00E65246" w:rsidRPr="002D2CB8" w:rsidRDefault="00E65246" w:rsidP="005A4065">
            <w:pPr>
              <w:jc w:val="both"/>
              <w:rPr>
                <w:b/>
                <w:sz w:val="16"/>
                <w:szCs w:val="16"/>
              </w:rPr>
            </w:pPr>
            <w:r w:rsidRPr="002D2CB8">
              <w:rPr>
                <w:b/>
                <w:sz w:val="16"/>
                <w:szCs w:val="16"/>
              </w:rPr>
              <w:t>Ders Günü</w:t>
            </w:r>
          </w:p>
        </w:tc>
        <w:tc>
          <w:tcPr>
            <w:tcW w:w="1260" w:type="dxa"/>
            <w:tcBorders>
              <w:top w:val="single" w:sz="4" w:space="0" w:color="auto"/>
              <w:left w:val="single" w:sz="4" w:space="0" w:color="auto"/>
              <w:bottom w:val="single" w:sz="4" w:space="0" w:color="auto"/>
              <w:right w:val="single" w:sz="4" w:space="0" w:color="auto"/>
            </w:tcBorders>
            <w:hideMark/>
          </w:tcPr>
          <w:p w14:paraId="7FBFAE07" w14:textId="77777777" w:rsidR="00E65246" w:rsidRPr="002D2CB8" w:rsidRDefault="00E65246" w:rsidP="005A4065">
            <w:pPr>
              <w:jc w:val="both"/>
              <w:rPr>
                <w:b/>
                <w:sz w:val="16"/>
                <w:szCs w:val="16"/>
              </w:rPr>
            </w:pPr>
            <w:r w:rsidRPr="002D2CB8">
              <w:rPr>
                <w:b/>
                <w:sz w:val="16"/>
                <w:szCs w:val="16"/>
              </w:rPr>
              <w:t>Ders Saati</w:t>
            </w:r>
          </w:p>
        </w:tc>
        <w:tc>
          <w:tcPr>
            <w:tcW w:w="1800" w:type="dxa"/>
            <w:tcBorders>
              <w:top w:val="single" w:sz="4" w:space="0" w:color="auto"/>
              <w:left w:val="single" w:sz="4" w:space="0" w:color="auto"/>
              <w:bottom w:val="single" w:sz="4" w:space="0" w:color="auto"/>
              <w:right w:val="single" w:sz="4" w:space="0" w:color="auto"/>
            </w:tcBorders>
            <w:hideMark/>
          </w:tcPr>
          <w:p w14:paraId="77845207" w14:textId="77777777" w:rsidR="00E65246" w:rsidRPr="002D2CB8" w:rsidRDefault="00E65246" w:rsidP="005A4065">
            <w:pPr>
              <w:jc w:val="both"/>
              <w:rPr>
                <w:b/>
                <w:sz w:val="16"/>
                <w:szCs w:val="16"/>
              </w:rPr>
            </w:pPr>
            <w:r w:rsidRPr="002D2CB8">
              <w:rPr>
                <w:b/>
                <w:sz w:val="16"/>
                <w:szCs w:val="16"/>
              </w:rPr>
              <w:t>Ders Yeri</w:t>
            </w:r>
          </w:p>
        </w:tc>
      </w:tr>
      <w:tr w:rsidR="00E65246" w:rsidRPr="002D2CB8" w14:paraId="7C5CD7A4" w14:textId="77777777" w:rsidTr="005A4065">
        <w:tc>
          <w:tcPr>
            <w:tcW w:w="900" w:type="dxa"/>
            <w:vMerge/>
            <w:tcBorders>
              <w:top w:val="single" w:sz="4" w:space="0" w:color="auto"/>
              <w:left w:val="single" w:sz="4" w:space="0" w:color="auto"/>
              <w:bottom w:val="single" w:sz="4" w:space="0" w:color="auto"/>
              <w:right w:val="single" w:sz="4" w:space="0" w:color="auto"/>
            </w:tcBorders>
            <w:vAlign w:val="center"/>
            <w:hideMark/>
          </w:tcPr>
          <w:p w14:paraId="3994397B" w14:textId="77777777" w:rsidR="00E65246" w:rsidRPr="002D2CB8" w:rsidRDefault="00E65246" w:rsidP="005A4065">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14:paraId="066DF476" w14:textId="77777777" w:rsidR="00E65246" w:rsidRPr="002D2CB8" w:rsidRDefault="00E65246" w:rsidP="005A4065">
            <w:pPr>
              <w:jc w:val="both"/>
              <w:rPr>
                <w:b/>
                <w:sz w:val="16"/>
                <w:szCs w:val="16"/>
              </w:rPr>
            </w:pPr>
            <w:proofErr w:type="spellStart"/>
            <w:r w:rsidRPr="002D2CB8">
              <w:rPr>
                <w:b/>
                <w:sz w:val="16"/>
                <w:szCs w:val="16"/>
              </w:rPr>
              <w:t>Teo</w:t>
            </w:r>
            <w:proofErr w:type="spellEnd"/>
          </w:p>
        </w:tc>
        <w:tc>
          <w:tcPr>
            <w:tcW w:w="605" w:type="dxa"/>
            <w:tcBorders>
              <w:top w:val="single" w:sz="4" w:space="0" w:color="auto"/>
              <w:left w:val="single" w:sz="4" w:space="0" w:color="auto"/>
              <w:bottom w:val="single" w:sz="4" w:space="0" w:color="auto"/>
              <w:right w:val="single" w:sz="4" w:space="0" w:color="auto"/>
            </w:tcBorders>
            <w:hideMark/>
          </w:tcPr>
          <w:p w14:paraId="4347FF00" w14:textId="77777777" w:rsidR="00E65246" w:rsidRPr="002D2CB8" w:rsidRDefault="00E65246" w:rsidP="005A4065">
            <w:pPr>
              <w:jc w:val="both"/>
              <w:rPr>
                <w:b/>
                <w:sz w:val="16"/>
                <w:szCs w:val="16"/>
              </w:rPr>
            </w:pPr>
            <w:r w:rsidRPr="002D2CB8">
              <w:rPr>
                <w:b/>
                <w:sz w:val="16"/>
                <w:szCs w:val="16"/>
              </w:rPr>
              <w:t>DF</w:t>
            </w:r>
          </w:p>
        </w:tc>
        <w:tc>
          <w:tcPr>
            <w:tcW w:w="3060" w:type="dxa"/>
            <w:tcBorders>
              <w:top w:val="single" w:sz="4" w:space="0" w:color="auto"/>
              <w:left w:val="single" w:sz="4" w:space="0" w:color="auto"/>
              <w:bottom w:val="single" w:sz="4" w:space="0" w:color="auto"/>
              <w:right w:val="single" w:sz="4" w:space="0" w:color="auto"/>
            </w:tcBorders>
          </w:tcPr>
          <w:p w14:paraId="3C0E7C51" w14:textId="77777777" w:rsidR="00E65246" w:rsidRPr="002D2CB8"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12C3F6B0" w14:textId="77777777" w:rsidR="00E65246" w:rsidRPr="002D2CB8" w:rsidRDefault="00E65246" w:rsidP="005A4065">
            <w:pPr>
              <w:jc w:val="both"/>
              <w:rPr>
                <w:sz w:val="16"/>
                <w:szCs w:val="16"/>
              </w:rPr>
            </w:pPr>
          </w:p>
        </w:tc>
        <w:tc>
          <w:tcPr>
            <w:tcW w:w="1260" w:type="dxa"/>
            <w:tcBorders>
              <w:top w:val="single" w:sz="4" w:space="0" w:color="auto"/>
              <w:left w:val="single" w:sz="4" w:space="0" w:color="auto"/>
              <w:bottom w:val="single" w:sz="4" w:space="0" w:color="auto"/>
              <w:right w:val="single" w:sz="4" w:space="0" w:color="auto"/>
            </w:tcBorders>
          </w:tcPr>
          <w:p w14:paraId="02DB6774" w14:textId="77777777" w:rsidR="00E65246" w:rsidRPr="002D2CB8" w:rsidRDefault="00E65246" w:rsidP="005A4065">
            <w:pPr>
              <w:jc w:val="both"/>
              <w:rPr>
                <w:sz w:val="16"/>
                <w:szCs w:val="16"/>
              </w:rPr>
            </w:pPr>
          </w:p>
        </w:tc>
        <w:tc>
          <w:tcPr>
            <w:tcW w:w="1800" w:type="dxa"/>
            <w:tcBorders>
              <w:top w:val="single" w:sz="4" w:space="0" w:color="auto"/>
              <w:left w:val="single" w:sz="4" w:space="0" w:color="auto"/>
              <w:bottom w:val="single" w:sz="4" w:space="0" w:color="auto"/>
              <w:right w:val="single" w:sz="4" w:space="0" w:color="auto"/>
            </w:tcBorders>
          </w:tcPr>
          <w:p w14:paraId="361C7262" w14:textId="77777777" w:rsidR="00E65246" w:rsidRPr="002D2CB8" w:rsidRDefault="00E65246" w:rsidP="005A4065">
            <w:pPr>
              <w:jc w:val="both"/>
              <w:rPr>
                <w:sz w:val="16"/>
                <w:szCs w:val="16"/>
              </w:rPr>
            </w:pPr>
          </w:p>
        </w:tc>
      </w:tr>
      <w:tr w:rsidR="00E65246" w:rsidRPr="002D2CB8" w14:paraId="425999B4"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10C9AEB5" w14:textId="77777777" w:rsidR="00E65246" w:rsidRPr="002D2CB8" w:rsidRDefault="00E65246" w:rsidP="005A4065">
            <w:pPr>
              <w:jc w:val="center"/>
              <w:rPr>
                <w:sz w:val="16"/>
                <w:szCs w:val="16"/>
              </w:rPr>
            </w:pPr>
            <w:r w:rsidRPr="002D2CB8">
              <w:rPr>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14:paraId="2440209C" w14:textId="77777777" w:rsidR="00E65246" w:rsidRPr="002D2CB8" w:rsidRDefault="00E65246" w:rsidP="005A4065">
            <w:pPr>
              <w:jc w:val="center"/>
              <w:rPr>
                <w:sz w:val="16"/>
                <w:szCs w:val="16"/>
              </w:rPr>
            </w:pPr>
            <w:r w:rsidRPr="002D2CB8">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4B2FC5C1" w14:textId="77777777" w:rsidR="00E65246" w:rsidRPr="002D2CB8" w:rsidRDefault="00E65246" w:rsidP="005A4065">
            <w:pPr>
              <w:jc w:val="center"/>
              <w:rPr>
                <w:sz w:val="16"/>
                <w:szCs w:val="16"/>
              </w:rPr>
            </w:pPr>
            <w:r w:rsidRPr="002D2CB8">
              <w:rPr>
                <w:sz w:val="16"/>
                <w:szCs w:val="16"/>
              </w:rPr>
              <w:t>1</w:t>
            </w:r>
          </w:p>
        </w:tc>
        <w:tc>
          <w:tcPr>
            <w:tcW w:w="3060" w:type="dxa"/>
            <w:tcBorders>
              <w:top w:val="single" w:sz="4" w:space="0" w:color="auto"/>
              <w:left w:val="single" w:sz="4" w:space="0" w:color="auto"/>
              <w:bottom w:val="single" w:sz="4" w:space="0" w:color="auto"/>
              <w:right w:val="single" w:sz="4" w:space="0" w:color="auto"/>
            </w:tcBorders>
            <w:hideMark/>
          </w:tcPr>
          <w:p w14:paraId="02C26917" w14:textId="77777777" w:rsidR="00E65246" w:rsidRPr="002D2CB8" w:rsidRDefault="00E65246" w:rsidP="005A4065">
            <w:pPr>
              <w:rPr>
                <w:sz w:val="16"/>
                <w:szCs w:val="16"/>
              </w:rPr>
            </w:pPr>
            <w:proofErr w:type="spellStart"/>
            <w:proofErr w:type="gramStart"/>
            <w:r w:rsidRPr="002D2CB8">
              <w:rPr>
                <w:sz w:val="16"/>
                <w:szCs w:val="16"/>
              </w:rPr>
              <w:t>Prof.Dr.Celalettin</w:t>
            </w:r>
            <w:proofErr w:type="spellEnd"/>
            <w:proofErr w:type="gramEnd"/>
            <w:r w:rsidRPr="002D2CB8">
              <w:rPr>
                <w:sz w:val="16"/>
                <w:szCs w:val="16"/>
              </w:rPr>
              <w:t xml:space="preserve"> KOŞAN</w:t>
            </w:r>
          </w:p>
        </w:tc>
        <w:tc>
          <w:tcPr>
            <w:tcW w:w="1080" w:type="dxa"/>
            <w:tcBorders>
              <w:top w:val="single" w:sz="4" w:space="0" w:color="auto"/>
              <w:left w:val="single" w:sz="4" w:space="0" w:color="auto"/>
              <w:bottom w:val="single" w:sz="4" w:space="0" w:color="auto"/>
              <w:right w:val="single" w:sz="4" w:space="0" w:color="auto"/>
            </w:tcBorders>
            <w:hideMark/>
          </w:tcPr>
          <w:p w14:paraId="77464103" w14:textId="77777777" w:rsidR="00E65246" w:rsidRPr="002D2CB8" w:rsidRDefault="00E65246" w:rsidP="005A4065">
            <w:pPr>
              <w:jc w:val="both"/>
              <w:rPr>
                <w:sz w:val="16"/>
                <w:szCs w:val="16"/>
              </w:rPr>
            </w:pPr>
            <w:r w:rsidRPr="002D2CB8">
              <w:rPr>
                <w:sz w:val="16"/>
                <w:szCs w:val="16"/>
              </w:rPr>
              <w:t>Pazartesi</w:t>
            </w:r>
          </w:p>
        </w:tc>
        <w:tc>
          <w:tcPr>
            <w:tcW w:w="1260" w:type="dxa"/>
            <w:tcBorders>
              <w:top w:val="single" w:sz="4" w:space="0" w:color="auto"/>
              <w:left w:val="single" w:sz="4" w:space="0" w:color="auto"/>
              <w:bottom w:val="single" w:sz="4" w:space="0" w:color="auto"/>
              <w:right w:val="single" w:sz="4" w:space="0" w:color="auto"/>
            </w:tcBorders>
            <w:hideMark/>
          </w:tcPr>
          <w:p w14:paraId="5D390FFE" w14:textId="77777777" w:rsidR="00E65246" w:rsidRPr="002D2CB8" w:rsidRDefault="00E65246" w:rsidP="005A4065">
            <w:pPr>
              <w:rPr>
                <w:sz w:val="16"/>
                <w:szCs w:val="16"/>
              </w:rPr>
            </w:pPr>
            <w:r w:rsidRPr="002D2CB8">
              <w:rPr>
                <w:sz w:val="16"/>
                <w:szCs w:val="16"/>
              </w:rPr>
              <w:t>15.00-16.00</w:t>
            </w:r>
          </w:p>
          <w:p w14:paraId="7127766F" w14:textId="77777777" w:rsidR="00E65246" w:rsidRPr="002D2CB8" w:rsidRDefault="00E65246" w:rsidP="005A4065">
            <w:pPr>
              <w:rPr>
                <w:sz w:val="16"/>
                <w:szCs w:val="16"/>
              </w:rPr>
            </w:pPr>
            <w:r w:rsidRPr="002D2CB8">
              <w:rPr>
                <w:sz w:val="16"/>
                <w:szCs w:val="16"/>
              </w:rPr>
              <w:t>16.00-17.00</w:t>
            </w:r>
          </w:p>
        </w:tc>
        <w:tc>
          <w:tcPr>
            <w:tcW w:w="1800" w:type="dxa"/>
            <w:tcBorders>
              <w:top w:val="single" w:sz="4" w:space="0" w:color="auto"/>
              <w:left w:val="single" w:sz="4" w:space="0" w:color="auto"/>
              <w:bottom w:val="single" w:sz="4" w:space="0" w:color="auto"/>
              <w:right w:val="single" w:sz="4" w:space="0" w:color="auto"/>
            </w:tcBorders>
            <w:hideMark/>
          </w:tcPr>
          <w:p w14:paraId="11F7877F" w14:textId="77777777" w:rsidR="00E65246" w:rsidRPr="002D2CB8" w:rsidRDefault="00E65246" w:rsidP="005A4065">
            <w:pPr>
              <w:rPr>
                <w:sz w:val="16"/>
                <w:szCs w:val="16"/>
              </w:rPr>
            </w:pPr>
            <w:r w:rsidRPr="002D2CB8">
              <w:rPr>
                <w:sz w:val="16"/>
                <w:szCs w:val="16"/>
              </w:rPr>
              <w:t>Seminer Salonu</w:t>
            </w:r>
          </w:p>
          <w:p w14:paraId="6015E0B0" w14:textId="77777777" w:rsidR="00E65246" w:rsidRPr="002D2CB8" w:rsidRDefault="00E65246" w:rsidP="005A4065">
            <w:pPr>
              <w:rPr>
                <w:sz w:val="16"/>
                <w:szCs w:val="16"/>
              </w:rPr>
            </w:pPr>
            <w:proofErr w:type="spellStart"/>
            <w:proofErr w:type="gramStart"/>
            <w:r w:rsidRPr="002D2CB8">
              <w:rPr>
                <w:sz w:val="16"/>
                <w:szCs w:val="16"/>
              </w:rPr>
              <w:t>Nefroloji</w:t>
            </w:r>
            <w:proofErr w:type="spellEnd"/>
            <w:r w:rsidRPr="002D2CB8">
              <w:rPr>
                <w:sz w:val="16"/>
                <w:szCs w:val="16"/>
              </w:rPr>
              <w:t xml:space="preserve">  Servisi</w:t>
            </w:r>
            <w:proofErr w:type="gramEnd"/>
          </w:p>
        </w:tc>
      </w:tr>
      <w:tr w:rsidR="00E65246" w:rsidRPr="002D2CB8" w14:paraId="2BD8C310"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026A5919" w14:textId="77777777" w:rsidR="00E65246" w:rsidRPr="002D2CB8" w:rsidRDefault="00E65246" w:rsidP="005A4065">
            <w:pPr>
              <w:jc w:val="center"/>
              <w:rPr>
                <w:sz w:val="16"/>
                <w:szCs w:val="16"/>
              </w:rPr>
            </w:pPr>
            <w:r w:rsidRPr="002D2CB8">
              <w:rPr>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14:paraId="44E8CB3B" w14:textId="77777777" w:rsidR="00E65246" w:rsidRPr="002D2CB8" w:rsidRDefault="00E65246" w:rsidP="005A4065">
            <w:pPr>
              <w:jc w:val="center"/>
              <w:rPr>
                <w:sz w:val="16"/>
                <w:szCs w:val="16"/>
              </w:rPr>
            </w:pPr>
            <w:r w:rsidRPr="002D2CB8">
              <w:rPr>
                <w:sz w:val="16"/>
                <w:szCs w:val="16"/>
              </w:rPr>
              <w:t>-</w:t>
            </w:r>
          </w:p>
        </w:tc>
        <w:tc>
          <w:tcPr>
            <w:tcW w:w="605" w:type="dxa"/>
            <w:tcBorders>
              <w:top w:val="single" w:sz="4" w:space="0" w:color="auto"/>
              <w:left w:val="single" w:sz="4" w:space="0" w:color="auto"/>
              <w:bottom w:val="single" w:sz="4" w:space="0" w:color="auto"/>
              <w:right w:val="single" w:sz="4" w:space="0" w:color="auto"/>
            </w:tcBorders>
            <w:hideMark/>
          </w:tcPr>
          <w:p w14:paraId="31C9644A"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14:paraId="16192ACD" w14:textId="77777777" w:rsidR="00E65246" w:rsidRPr="002D2CB8" w:rsidRDefault="00E65246" w:rsidP="005A4065">
            <w:pPr>
              <w:rPr>
                <w:sz w:val="16"/>
                <w:szCs w:val="16"/>
              </w:rPr>
            </w:pPr>
            <w:r w:rsidRPr="002D2CB8">
              <w:rPr>
                <w:sz w:val="16"/>
                <w:szCs w:val="16"/>
              </w:rPr>
              <w:t>-</w:t>
            </w:r>
          </w:p>
        </w:tc>
        <w:tc>
          <w:tcPr>
            <w:tcW w:w="1080" w:type="dxa"/>
            <w:tcBorders>
              <w:top w:val="single" w:sz="4" w:space="0" w:color="auto"/>
              <w:left w:val="single" w:sz="4" w:space="0" w:color="auto"/>
              <w:bottom w:val="single" w:sz="4" w:space="0" w:color="auto"/>
              <w:right w:val="single" w:sz="4" w:space="0" w:color="auto"/>
            </w:tcBorders>
            <w:hideMark/>
          </w:tcPr>
          <w:p w14:paraId="5E8BABA0" w14:textId="77777777" w:rsidR="00E65246" w:rsidRPr="002D2CB8" w:rsidRDefault="00E65246" w:rsidP="005A4065">
            <w:pPr>
              <w:jc w:val="both"/>
              <w:rPr>
                <w:sz w:val="16"/>
                <w:szCs w:val="16"/>
              </w:rPr>
            </w:pPr>
            <w:r w:rsidRPr="002D2CB8">
              <w:rPr>
                <w:sz w:val="16"/>
                <w:szCs w:val="16"/>
              </w:rPr>
              <w:t>Salı</w:t>
            </w:r>
          </w:p>
        </w:tc>
        <w:tc>
          <w:tcPr>
            <w:tcW w:w="1260" w:type="dxa"/>
            <w:tcBorders>
              <w:top w:val="single" w:sz="4" w:space="0" w:color="auto"/>
              <w:left w:val="single" w:sz="4" w:space="0" w:color="auto"/>
              <w:bottom w:val="single" w:sz="4" w:space="0" w:color="auto"/>
              <w:right w:val="single" w:sz="4" w:space="0" w:color="auto"/>
            </w:tcBorders>
            <w:hideMark/>
          </w:tcPr>
          <w:p w14:paraId="2F43F8F6" w14:textId="77777777" w:rsidR="00E65246" w:rsidRPr="002D2CB8" w:rsidRDefault="00E65246" w:rsidP="005A4065">
            <w:pPr>
              <w:rPr>
                <w:sz w:val="16"/>
                <w:szCs w:val="16"/>
              </w:rPr>
            </w:pPr>
            <w:r w:rsidRPr="002D2CB8">
              <w:rPr>
                <w:sz w:val="16"/>
                <w:szCs w:val="16"/>
              </w:rPr>
              <w:t>-</w:t>
            </w:r>
          </w:p>
        </w:tc>
        <w:tc>
          <w:tcPr>
            <w:tcW w:w="1800" w:type="dxa"/>
            <w:tcBorders>
              <w:top w:val="single" w:sz="4" w:space="0" w:color="auto"/>
              <w:left w:val="single" w:sz="4" w:space="0" w:color="auto"/>
              <w:bottom w:val="single" w:sz="4" w:space="0" w:color="auto"/>
              <w:right w:val="single" w:sz="4" w:space="0" w:color="auto"/>
            </w:tcBorders>
            <w:hideMark/>
          </w:tcPr>
          <w:p w14:paraId="5DB2B50E" w14:textId="77777777" w:rsidR="00E65246" w:rsidRPr="002D2CB8" w:rsidRDefault="00E65246" w:rsidP="005A4065">
            <w:pPr>
              <w:rPr>
                <w:sz w:val="16"/>
                <w:szCs w:val="16"/>
              </w:rPr>
            </w:pPr>
            <w:r w:rsidRPr="002D2CB8">
              <w:rPr>
                <w:sz w:val="16"/>
                <w:szCs w:val="16"/>
              </w:rPr>
              <w:t>-</w:t>
            </w:r>
          </w:p>
        </w:tc>
      </w:tr>
      <w:tr w:rsidR="00E65246" w:rsidRPr="002D2CB8" w14:paraId="011A24D2"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35C002A6" w14:textId="77777777" w:rsidR="00E65246" w:rsidRPr="002D2CB8" w:rsidRDefault="00E65246" w:rsidP="005A4065">
            <w:pPr>
              <w:jc w:val="center"/>
              <w:rPr>
                <w:sz w:val="16"/>
                <w:szCs w:val="16"/>
              </w:rPr>
            </w:pPr>
            <w:r w:rsidRPr="002D2CB8">
              <w:rPr>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14:paraId="223258DF" w14:textId="77777777" w:rsidR="00E65246" w:rsidRPr="002D2CB8" w:rsidRDefault="00E65246" w:rsidP="005A4065">
            <w:pPr>
              <w:jc w:val="center"/>
              <w:rPr>
                <w:sz w:val="16"/>
                <w:szCs w:val="16"/>
              </w:rPr>
            </w:pPr>
            <w:r w:rsidRPr="002D2CB8">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00883031" w14:textId="77777777" w:rsidR="00E65246" w:rsidRPr="002D2CB8" w:rsidRDefault="00E65246" w:rsidP="005A4065">
            <w:pPr>
              <w:jc w:val="center"/>
              <w:rPr>
                <w:sz w:val="16"/>
                <w:szCs w:val="16"/>
              </w:rPr>
            </w:pPr>
            <w:r w:rsidRPr="002D2CB8">
              <w:rPr>
                <w:sz w:val="16"/>
                <w:szCs w:val="16"/>
              </w:rPr>
              <w:t>1</w:t>
            </w:r>
          </w:p>
        </w:tc>
        <w:tc>
          <w:tcPr>
            <w:tcW w:w="3060" w:type="dxa"/>
            <w:tcBorders>
              <w:top w:val="single" w:sz="4" w:space="0" w:color="auto"/>
              <w:left w:val="single" w:sz="4" w:space="0" w:color="auto"/>
              <w:bottom w:val="single" w:sz="4" w:space="0" w:color="auto"/>
              <w:right w:val="single" w:sz="4" w:space="0" w:color="auto"/>
            </w:tcBorders>
            <w:hideMark/>
          </w:tcPr>
          <w:p w14:paraId="03AD7EBA" w14:textId="77777777" w:rsidR="00E65246" w:rsidRPr="002D2CB8" w:rsidRDefault="00E65246" w:rsidP="005A4065">
            <w:pPr>
              <w:rPr>
                <w:sz w:val="16"/>
                <w:szCs w:val="16"/>
              </w:rPr>
            </w:pPr>
            <w:proofErr w:type="spellStart"/>
            <w:proofErr w:type="gramStart"/>
            <w:r w:rsidRPr="002D2CB8">
              <w:rPr>
                <w:sz w:val="16"/>
                <w:szCs w:val="16"/>
              </w:rPr>
              <w:t>Prof.Dr.Celalettin</w:t>
            </w:r>
            <w:proofErr w:type="spellEnd"/>
            <w:proofErr w:type="gramEnd"/>
            <w:r w:rsidRPr="002D2CB8">
              <w:rPr>
                <w:sz w:val="16"/>
                <w:szCs w:val="16"/>
              </w:rPr>
              <w:t xml:space="preserve"> KOŞAN</w:t>
            </w:r>
          </w:p>
        </w:tc>
        <w:tc>
          <w:tcPr>
            <w:tcW w:w="1080" w:type="dxa"/>
            <w:tcBorders>
              <w:top w:val="single" w:sz="4" w:space="0" w:color="auto"/>
              <w:left w:val="single" w:sz="4" w:space="0" w:color="auto"/>
              <w:bottom w:val="single" w:sz="4" w:space="0" w:color="auto"/>
              <w:right w:val="single" w:sz="4" w:space="0" w:color="auto"/>
            </w:tcBorders>
            <w:hideMark/>
          </w:tcPr>
          <w:p w14:paraId="31E35E85" w14:textId="77777777" w:rsidR="00E65246" w:rsidRPr="002D2CB8" w:rsidRDefault="00E65246" w:rsidP="005A4065">
            <w:pPr>
              <w:jc w:val="both"/>
              <w:rPr>
                <w:sz w:val="16"/>
                <w:szCs w:val="16"/>
              </w:rPr>
            </w:pPr>
            <w:r w:rsidRPr="002D2CB8">
              <w:rPr>
                <w:sz w:val="16"/>
                <w:szCs w:val="16"/>
              </w:rPr>
              <w:t>Çarşamba</w:t>
            </w:r>
          </w:p>
        </w:tc>
        <w:tc>
          <w:tcPr>
            <w:tcW w:w="1260" w:type="dxa"/>
            <w:tcBorders>
              <w:top w:val="single" w:sz="4" w:space="0" w:color="auto"/>
              <w:left w:val="single" w:sz="4" w:space="0" w:color="auto"/>
              <w:bottom w:val="single" w:sz="4" w:space="0" w:color="auto"/>
              <w:right w:val="single" w:sz="4" w:space="0" w:color="auto"/>
            </w:tcBorders>
            <w:hideMark/>
          </w:tcPr>
          <w:p w14:paraId="7AADD515" w14:textId="77777777" w:rsidR="00E65246" w:rsidRPr="002D2CB8" w:rsidRDefault="00E65246" w:rsidP="005A4065">
            <w:pPr>
              <w:rPr>
                <w:sz w:val="16"/>
                <w:szCs w:val="16"/>
              </w:rPr>
            </w:pPr>
            <w:r w:rsidRPr="002D2CB8">
              <w:rPr>
                <w:sz w:val="16"/>
                <w:szCs w:val="16"/>
              </w:rPr>
              <w:t>15.00-16.00</w:t>
            </w:r>
          </w:p>
          <w:p w14:paraId="79D49374" w14:textId="77777777" w:rsidR="00E65246" w:rsidRPr="002D2CB8" w:rsidRDefault="00E65246" w:rsidP="005A4065">
            <w:pPr>
              <w:rPr>
                <w:sz w:val="16"/>
                <w:szCs w:val="16"/>
              </w:rPr>
            </w:pPr>
            <w:r w:rsidRPr="002D2CB8">
              <w:rPr>
                <w:sz w:val="16"/>
                <w:szCs w:val="16"/>
              </w:rPr>
              <w:t>16.00-17.00</w:t>
            </w:r>
          </w:p>
        </w:tc>
        <w:tc>
          <w:tcPr>
            <w:tcW w:w="1800" w:type="dxa"/>
            <w:tcBorders>
              <w:top w:val="single" w:sz="4" w:space="0" w:color="auto"/>
              <w:left w:val="single" w:sz="4" w:space="0" w:color="auto"/>
              <w:bottom w:val="single" w:sz="4" w:space="0" w:color="auto"/>
              <w:right w:val="single" w:sz="4" w:space="0" w:color="auto"/>
            </w:tcBorders>
            <w:hideMark/>
          </w:tcPr>
          <w:p w14:paraId="6B29C54B" w14:textId="77777777" w:rsidR="00E65246" w:rsidRPr="002D2CB8" w:rsidRDefault="00E65246" w:rsidP="005A4065">
            <w:pPr>
              <w:rPr>
                <w:sz w:val="16"/>
                <w:szCs w:val="16"/>
              </w:rPr>
            </w:pPr>
            <w:r w:rsidRPr="002D2CB8">
              <w:rPr>
                <w:sz w:val="16"/>
                <w:szCs w:val="16"/>
              </w:rPr>
              <w:t>Seminer Salonu</w:t>
            </w:r>
          </w:p>
          <w:p w14:paraId="3C82CDB3" w14:textId="77777777" w:rsidR="00E65246" w:rsidRPr="002D2CB8" w:rsidRDefault="00E65246" w:rsidP="005A4065">
            <w:pPr>
              <w:rPr>
                <w:sz w:val="16"/>
                <w:szCs w:val="16"/>
              </w:rPr>
            </w:pPr>
            <w:proofErr w:type="spellStart"/>
            <w:proofErr w:type="gramStart"/>
            <w:r w:rsidRPr="002D2CB8">
              <w:rPr>
                <w:sz w:val="16"/>
                <w:szCs w:val="16"/>
              </w:rPr>
              <w:t>Nefroloji</w:t>
            </w:r>
            <w:proofErr w:type="spellEnd"/>
            <w:r w:rsidRPr="002D2CB8">
              <w:rPr>
                <w:sz w:val="16"/>
                <w:szCs w:val="16"/>
              </w:rPr>
              <w:t xml:space="preserve">  Servisi</w:t>
            </w:r>
            <w:proofErr w:type="gramEnd"/>
          </w:p>
        </w:tc>
      </w:tr>
      <w:tr w:rsidR="00E65246" w:rsidRPr="002D2CB8" w14:paraId="2BA7508F"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63034921" w14:textId="77777777" w:rsidR="00E65246" w:rsidRPr="002D2CB8" w:rsidRDefault="00E65246" w:rsidP="005A4065">
            <w:pPr>
              <w:jc w:val="center"/>
              <w:rPr>
                <w:sz w:val="16"/>
                <w:szCs w:val="16"/>
              </w:rPr>
            </w:pPr>
            <w:r w:rsidRPr="002D2CB8">
              <w:rPr>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14:paraId="101963B7" w14:textId="77777777" w:rsidR="00E65246" w:rsidRPr="002D2CB8" w:rsidRDefault="00E65246" w:rsidP="005A4065">
            <w:pPr>
              <w:jc w:val="center"/>
              <w:rPr>
                <w:sz w:val="16"/>
                <w:szCs w:val="16"/>
              </w:rPr>
            </w:pPr>
            <w:r w:rsidRPr="002D2CB8">
              <w:rPr>
                <w:sz w:val="16"/>
                <w:szCs w:val="16"/>
              </w:rPr>
              <w:t>-</w:t>
            </w:r>
          </w:p>
        </w:tc>
        <w:tc>
          <w:tcPr>
            <w:tcW w:w="605" w:type="dxa"/>
            <w:tcBorders>
              <w:top w:val="single" w:sz="4" w:space="0" w:color="auto"/>
              <w:left w:val="single" w:sz="4" w:space="0" w:color="auto"/>
              <w:bottom w:val="single" w:sz="4" w:space="0" w:color="auto"/>
              <w:right w:val="single" w:sz="4" w:space="0" w:color="auto"/>
            </w:tcBorders>
            <w:hideMark/>
          </w:tcPr>
          <w:p w14:paraId="39131190"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14:paraId="2B958FFD" w14:textId="77777777" w:rsidR="00E65246" w:rsidRPr="002D2CB8" w:rsidRDefault="00E65246" w:rsidP="005A4065">
            <w:pPr>
              <w:rPr>
                <w:sz w:val="16"/>
                <w:szCs w:val="16"/>
              </w:rPr>
            </w:pPr>
            <w:r w:rsidRPr="002D2CB8">
              <w:rPr>
                <w:sz w:val="16"/>
                <w:szCs w:val="16"/>
              </w:rPr>
              <w:t>-</w:t>
            </w:r>
          </w:p>
        </w:tc>
        <w:tc>
          <w:tcPr>
            <w:tcW w:w="1080" w:type="dxa"/>
            <w:tcBorders>
              <w:top w:val="single" w:sz="4" w:space="0" w:color="auto"/>
              <w:left w:val="single" w:sz="4" w:space="0" w:color="auto"/>
              <w:bottom w:val="single" w:sz="4" w:space="0" w:color="auto"/>
              <w:right w:val="single" w:sz="4" w:space="0" w:color="auto"/>
            </w:tcBorders>
            <w:hideMark/>
          </w:tcPr>
          <w:p w14:paraId="23C1AC1D" w14:textId="77777777" w:rsidR="00E65246" w:rsidRPr="002D2CB8" w:rsidRDefault="00E65246" w:rsidP="005A4065">
            <w:pPr>
              <w:jc w:val="both"/>
              <w:rPr>
                <w:sz w:val="16"/>
                <w:szCs w:val="16"/>
              </w:rPr>
            </w:pPr>
            <w:r w:rsidRPr="002D2CB8">
              <w:rPr>
                <w:sz w:val="16"/>
                <w:szCs w:val="16"/>
              </w:rPr>
              <w:t>Perşembe</w:t>
            </w:r>
          </w:p>
        </w:tc>
        <w:tc>
          <w:tcPr>
            <w:tcW w:w="1260" w:type="dxa"/>
            <w:tcBorders>
              <w:top w:val="single" w:sz="4" w:space="0" w:color="auto"/>
              <w:left w:val="single" w:sz="4" w:space="0" w:color="auto"/>
              <w:bottom w:val="single" w:sz="4" w:space="0" w:color="auto"/>
              <w:right w:val="single" w:sz="4" w:space="0" w:color="auto"/>
            </w:tcBorders>
            <w:hideMark/>
          </w:tcPr>
          <w:p w14:paraId="57F487C9" w14:textId="77777777" w:rsidR="00E65246" w:rsidRPr="002D2CB8" w:rsidRDefault="00E65246" w:rsidP="005A4065">
            <w:pPr>
              <w:rPr>
                <w:sz w:val="16"/>
                <w:szCs w:val="16"/>
              </w:rPr>
            </w:pPr>
            <w:r w:rsidRPr="002D2CB8">
              <w:rPr>
                <w:sz w:val="16"/>
                <w:szCs w:val="16"/>
              </w:rPr>
              <w:t>-</w:t>
            </w:r>
          </w:p>
        </w:tc>
        <w:tc>
          <w:tcPr>
            <w:tcW w:w="1800" w:type="dxa"/>
            <w:tcBorders>
              <w:top w:val="single" w:sz="4" w:space="0" w:color="auto"/>
              <w:left w:val="single" w:sz="4" w:space="0" w:color="auto"/>
              <w:bottom w:val="single" w:sz="4" w:space="0" w:color="auto"/>
              <w:right w:val="single" w:sz="4" w:space="0" w:color="auto"/>
            </w:tcBorders>
            <w:hideMark/>
          </w:tcPr>
          <w:p w14:paraId="5B0A0D26" w14:textId="77777777" w:rsidR="00E65246" w:rsidRPr="002D2CB8" w:rsidRDefault="00E65246" w:rsidP="005A4065">
            <w:pPr>
              <w:rPr>
                <w:sz w:val="16"/>
                <w:szCs w:val="16"/>
              </w:rPr>
            </w:pPr>
            <w:r w:rsidRPr="002D2CB8">
              <w:rPr>
                <w:sz w:val="16"/>
                <w:szCs w:val="16"/>
              </w:rPr>
              <w:t>-</w:t>
            </w:r>
          </w:p>
        </w:tc>
      </w:tr>
      <w:tr w:rsidR="00E65246" w:rsidRPr="002D2CB8" w14:paraId="40EAB0C7" w14:textId="77777777" w:rsidTr="005A4065">
        <w:trPr>
          <w:trHeight w:val="70"/>
        </w:trPr>
        <w:tc>
          <w:tcPr>
            <w:tcW w:w="900" w:type="dxa"/>
            <w:tcBorders>
              <w:top w:val="single" w:sz="4" w:space="0" w:color="auto"/>
              <w:left w:val="single" w:sz="4" w:space="0" w:color="auto"/>
              <w:bottom w:val="single" w:sz="4" w:space="0" w:color="auto"/>
              <w:right w:val="single" w:sz="4" w:space="0" w:color="auto"/>
            </w:tcBorders>
            <w:hideMark/>
          </w:tcPr>
          <w:p w14:paraId="4CCA4B0D" w14:textId="77777777" w:rsidR="00E65246" w:rsidRPr="002D2CB8" w:rsidRDefault="00E65246" w:rsidP="005A4065">
            <w:pPr>
              <w:jc w:val="center"/>
              <w:rPr>
                <w:sz w:val="16"/>
                <w:szCs w:val="16"/>
              </w:rPr>
            </w:pPr>
            <w:r w:rsidRPr="002D2CB8">
              <w:rPr>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14:paraId="07AE080B" w14:textId="77777777" w:rsidR="00E65246" w:rsidRPr="002D2CB8" w:rsidRDefault="00E65246" w:rsidP="005A4065">
            <w:pPr>
              <w:jc w:val="center"/>
              <w:rPr>
                <w:sz w:val="16"/>
                <w:szCs w:val="16"/>
              </w:rPr>
            </w:pPr>
            <w:r w:rsidRPr="002D2CB8">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14:paraId="3A774B10"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14:paraId="0D878014" w14:textId="77777777" w:rsidR="00E65246" w:rsidRPr="002D2CB8" w:rsidRDefault="00E65246" w:rsidP="005A4065">
            <w:pPr>
              <w:rPr>
                <w:sz w:val="16"/>
                <w:szCs w:val="16"/>
              </w:rPr>
            </w:pPr>
            <w:proofErr w:type="spellStart"/>
            <w:proofErr w:type="gramStart"/>
            <w:r w:rsidRPr="002D2CB8">
              <w:rPr>
                <w:sz w:val="16"/>
                <w:szCs w:val="16"/>
              </w:rPr>
              <w:t>Prof.Dr.Celalettin</w:t>
            </w:r>
            <w:proofErr w:type="spellEnd"/>
            <w:proofErr w:type="gramEnd"/>
            <w:r w:rsidRPr="002D2CB8">
              <w:rPr>
                <w:sz w:val="16"/>
                <w:szCs w:val="16"/>
              </w:rPr>
              <w:t xml:space="preserve"> KOŞAN</w:t>
            </w:r>
          </w:p>
        </w:tc>
        <w:tc>
          <w:tcPr>
            <w:tcW w:w="1080" w:type="dxa"/>
            <w:tcBorders>
              <w:top w:val="single" w:sz="4" w:space="0" w:color="auto"/>
              <w:left w:val="single" w:sz="4" w:space="0" w:color="auto"/>
              <w:bottom w:val="single" w:sz="4" w:space="0" w:color="auto"/>
              <w:right w:val="single" w:sz="4" w:space="0" w:color="auto"/>
            </w:tcBorders>
            <w:hideMark/>
          </w:tcPr>
          <w:p w14:paraId="22493BE2" w14:textId="77777777" w:rsidR="00E65246" w:rsidRPr="002D2CB8" w:rsidRDefault="00E65246" w:rsidP="005A4065">
            <w:pPr>
              <w:jc w:val="both"/>
              <w:rPr>
                <w:sz w:val="16"/>
                <w:szCs w:val="16"/>
              </w:rPr>
            </w:pPr>
            <w:r w:rsidRPr="002D2CB8">
              <w:rPr>
                <w:sz w:val="16"/>
                <w:szCs w:val="16"/>
              </w:rPr>
              <w:t>Cuma</w:t>
            </w:r>
          </w:p>
        </w:tc>
        <w:tc>
          <w:tcPr>
            <w:tcW w:w="1260" w:type="dxa"/>
            <w:tcBorders>
              <w:top w:val="single" w:sz="4" w:space="0" w:color="auto"/>
              <w:left w:val="single" w:sz="4" w:space="0" w:color="auto"/>
              <w:bottom w:val="single" w:sz="4" w:space="0" w:color="auto"/>
              <w:right w:val="single" w:sz="4" w:space="0" w:color="auto"/>
            </w:tcBorders>
            <w:hideMark/>
          </w:tcPr>
          <w:p w14:paraId="6E8B24EA" w14:textId="77777777" w:rsidR="00E65246" w:rsidRPr="002D2CB8" w:rsidRDefault="00E65246" w:rsidP="005A4065">
            <w:pPr>
              <w:rPr>
                <w:sz w:val="16"/>
                <w:szCs w:val="16"/>
              </w:rPr>
            </w:pPr>
            <w:r w:rsidRPr="002D2CB8">
              <w:rPr>
                <w:sz w:val="16"/>
                <w:szCs w:val="16"/>
              </w:rPr>
              <w:t>08:00-09:00</w:t>
            </w:r>
          </w:p>
        </w:tc>
        <w:tc>
          <w:tcPr>
            <w:tcW w:w="1800" w:type="dxa"/>
            <w:tcBorders>
              <w:top w:val="single" w:sz="4" w:space="0" w:color="auto"/>
              <w:left w:val="single" w:sz="4" w:space="0" w:color="auto"/>
              <w:bottom w:val="single" w:sz="4" w:space="0" w:color="auto"/>
              <w:right w:val="single" w:sz="4" w:space="0" w:color="auto"/>
            </w:tcBorders>
            <w:hideMark/>
          </w:tcPr>
          <w:p w14:paraId="6B1420B6" w14:textId="77777777" w:rsidR="00E65246" w:rsidRPr="002D2CB8" w:rsidRDefault="00E65246" w:rsidP="005A4065">
            <w:pPr>
              <w:rPr>
                <w:sz w:val="16"/>
                <w:szCs w:val="16"/>
              </w:rPr>
            </w:pPr>
            <w:r w:rsidRPr="002D2CB8">
              <w:rPr>
                <w:sz w:val="16"/>
                <w:szCs w:val="16"/>
              </w:rPr>
              <w:t>Seminer Salonu</w:t>
            </w:r>
          </w:p>
          <w:p w14:paraId="7E37E21F" w14:textId="77777777" w:rsidR="00E65246" w:rsidRPr="002D2CB8" w:rsidRDefault="00E65246" w:rsidP="005A4065">
            <w:pPr>
              <w:rPr>
                <w:sz w:val="16"/>
                <w:szCs w:val="16"/>
              </w:rPr>
            </w:pPr>
            <w:proofErr w:type="spellStart"/>
            <w:proofErr w:type="gramStart"/>
            <w:r w:rsidRPr="002D2CB8">
              <w:rPr>
                <w:sz w:val="16"/>
                <w:szCs w:val="16"/>
              </w:rPr>
              <w:t>Nefroloji</w:t>
            </w:r>
            <w:proofErr w:type="spellEnd"/>
            <w:r w:rsidRPr="002D2CB8">
              <w:rPr>
                <w:sz w:val="16"/>
                <w:szCs w:val="16"/>
              </w:rPr>
              <w:t xml:space="preserve">  Servisi</w:t>
            </w:r>
            <w:proofErr w:type="gramEnd"/>
          </w:p>
        </w:tc>
      </w:tr>
    </w:tbl>
    <w:p w14:paraId="068CA354" w14:textId="77777777" w:rsidR="00E65246" w:rsidRPr="002D2CB8" w:rsidRDefault="00E65246" w:rsidP="00E65246">
      <w:pPr>
        <w:rPr>
          <w:sz w:val="16"/>
          <w:szCs w:val="16"/>
        </w:rPr>
      </w:pPr>
    </w:p>
    <w:p w14:paraId="5C62899B" w14:textId="77777777" w:rsidR="00E65246" w:rsidRPr="002D2CB8" w:rsidRDefault="00E65246" w:rsidP="00E65246">
      <w:pPr>
        <w:jc w:val="center"/>
        <w:rPr>
          <w:b/>
          <w:sz w:val="16"/>
          <w:szCs w:val="16"/>
        </w:rPr>
      </w:pPr>
      <w:r w:rsidRPr="002D2CB8">
        <w:rPr>
          <w:b/>
          <w:sz w:val="16"/>
          <w:szCs w:val="16"/>
        </w:rPr>
        <w:t>4.YIL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260"/>
        <w:gridCol w:w="1800"/>
      </w:tblGrid>
      <w:tr w:rsidR="00E65246" w:rsidRPr="002D2CB8" w14:paraId="38DDD266" w14:textId="77777777" w:rsidTr="005A4065">
        <w:tc>
          <w:tcPr>
            <w:tcW w:w="900" w:type="dxa"/>
            <w:vMerge w:val="restart"/>
            <w:tcBorders>
              <w:top w:val="single" w:sz="4" w:space="0" w:color="auto"/>
              <w:left w:val="single" w:sz="4" w:space="0" w:color="auto"/>
              <w:bottom w:val="single" w:sz="4" w:space="0" w:color="auto"/>
              <w:right w:val="single" w:sz="4" w:space="0" w:color="auto"/>
            </w:tcBorders>
            <w:hideMark/>
          </w:tcPr>
          <w:p w14:paraId="4B45F313" w14:textId="77777777" w:rsidR="00E65246" w:rsidRPr="002D2CB8" w:rsidRDefault="00E65246" w:rsidP="005A4065">
            <w:pPr>
              <w:jc w:val="both"/>
              <w:rPr>
                <w:b/>
                <w:sz w:val="16"/>
                <w:szCs w:val="16"/>
              </w:rPr>
            </w:pPr>
            <w:r w:rsidRPr="002D2CB8">
              <w:rPr>
                <w:b/>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14:paraId="558AEBBB" w14:textId="77777777" w:rsidR="00E65246" w:rsidRPr="002D2CB8" w:rsidRDefault="00E65246" w:rsidP="005A4065">
            <w:pPr>
              <w:jc w:val="both"/>
              <w:rPr>
                <w:b/>
                <w:sz w:val="16"/>
                <w:szCs w:val="16"/>
              </w:rPr>
            </w:pPr>
            <w:r w:rsidRPr="002D2CB8">
              <w:rPr>
                <w:b/>
                <w:sz w:val="16"/>
                <w:szCs w:val="16"/>
              </w:rPr>
              <w:t>Ders Saati</w:t>
            </w:r>
          </w:p>
        </w:tc>
        <w:tc>
          <w:tcPr>
            <w:tcW w:w="3060" w:type="dxa"/>
            <w:tcBorders>
              <w:top w:val="single" w:sz="4" w:space="0" w:color="auto"/>
              <w:left w:val="single" w:sz="4" w:space="0" w:color="auto"/>
              <w:bottom w:val="single" w:sz="4" w:space="0" w:color="auto"/>
              <w:right w:val="single" w:sz="4" w:space="0" w:color="auto"/>
            </w:tcBorders>
            <w:hideMark/>
          </w:tcPr>
          <w:p w14:paraId="4D8237E1" w14:textId="77777777" w:rsidR="00E65246" w:rsidRPr="002D2CB8" w:rsidRDefault="00E65246" w:rsidP="005A4065">
            <w:pPr>
              <w:jc w:val="both"/>
              <w:rPr>
                <w:b/>
                <w:sz w:val="16"/>
                <w:szCs w:val="16"/>
              </w:rPr>
            </w:pPr>
            <w:r w:rsidRPr="002D2CB8">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14:paraId="17A68F81" w14:textId="77777777" w:rsidR="00E65246" w:rsidRPr="002D2CB8" w:rsidRDefault="00E65246" w:rsidP="005A4065">
            <w:pPr>
              <w:jc w:val="both"/>
              <w:rPr>
                <w:b/>
                <w:sz w:val="16"/>
                <w:szCs w:val="16"/>
              </w:rPr>
            </w:pPr>
            <w:r w:rsidRPr="002D2CB8">
              <w:rPr>
                <w:b/>
                <w:sz w:val="16"/>
                <w:szCs w:val="16"/>
              </w:rPr>
              <w:t>Ders Günü</w:t>
            </w:r>
          </w:p>
        </w:tc>
        <w:tc>
          <w:tcPr>
            <w:tcW w:w="1260" w:type="dxa"/>
            <w:tcBorders>
              <w:top w:val="single" w:sz="4" w:space="0" w:color="auto"/>
              <w:left w:val="single" w:sz="4" w:space="0" w:color="auto"/>
              <w:bottom w:val="single" w:sz="4" w:space="0" w:color="auto"/>
              <w:right w:val="single" w:sz="4" w:space="0" w:color="auto"/>
            </w:tcBorders>
            <w:hideMark/>
          </w:tcPr>
          <w:p w14:paraId="6BDBF664" w14:textId="77777777" w:rsidR="00E65246" w:rsidRPr="002D2CB8" w:rsidRDefault="00E65246" w:rsidP="005A4065">
            <w:pPr>
              <w:jc w:val="both"/>
              <w:rPr>
                <w:b/>
                <w:sz w:val="16"/>
                <w:szCs w:val="16"/>
              </w:rPr>
            </w:pPr>
            <w:r w:rsidRPr="002D2CB8">
              <w:rPr>
                <w:b/>
                <w:sz w:val="16"/>
                <w:szCs w:val="16"/>
              </w:rPr>
              <w:t>Ders Saati</w:t>
            </w:r>
          </w:p>
        </w:tc>
        <w:tc>
          <w:tcPr>
            <w:tcW w:w="1800" w:type="dxa"/>
            <w:tcBorders>
              <w:top w:val="single" w:sz="4" w:space="0" w:color="auto"/>
              <w:left w:val="single" w:sz="4" w:space="0" w:color="auto"/>
              <w:bottom w:val="single" w:sz="4" w:space="0" w:color="auto"/>
              <w:right w:val="single" w:sz="4" w:space="0" w:color="auto"/>
            </w:tcBorders>
            <w:hideMark/>
          </w:tcPr>
          <w:p w14:paraId="708852CF" w14:textId="77777777" w:rsidR="00E65246" w:rsidRPr="002D2CB8" w:rsidRDefault="00E65246" w:rsidP="005A4065">
            <w:pPr>
              <w:jc w:val="both"/>
              <w:rPr>
                <w:b/>
                <w:sz w:val="16"/>
                <w:szCs w:val="16"/>
              </w:rPr>
            </w:pPr>
            <w:r w:rsidRPr="002D2CB8">
              <w:rPr>
                <w:b/>
                <w:sz w:val="16"/>
                <w:szCs w:val="16"/>
              </w:rPr>
              <w:t>Ders Yeri</w:t>
            </w:r>
          </w:p>
        </w:tc>
      </w:tr>
      <w:tr w:rsidR="00E65246" w:rsidRPr="002D2CB8" w14:paraId="05EBB10B" w14:textId="77777777" w:rsidTr="005A4065">
        <w:tc>
          <w:tcPr>
            <w:tcW w:w="900" w:type="dxa"/>
            <w:vMerge/>
            <w:tcBorders>
              <w:top w:val="single" w:sz="4" w:space="0" w:color="auto"/>
              <w:left w:val="single" w:sz="4" w:space="0" w:color="auto"/>
              <w:bottom w:val="single" w:sz="4" w:space="0" w:color="auto"/>
              <w:right w:val="single" w:sz="4" w:space="0" w:color="auto"/>
            </w:tcBorders>
            <w:vAlign w:val="center"/>
            <w:hideMark/>
          </w:tcPr>
          <w:p w14:paraId="30DD6EFE" w14:textId="77777777" w:rsidR="00E65246" w:rsidRPr="002D2CB8" w:rsidRDefault="00E65246" w:rsidP="005A4065">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14:paraId="39F7DB3E" w14:textId="77777777" w:rsidR="00E65246" w:rsidRPr="002D2CB8" w:rsidRDefault="00E65246" w:rsidP="005A4065">
            <w:pPr>
              <w:jc w:val="both"/>
              <w:rPr>
                <w:b/>
                <w:sz w:val="16"/>
                <w:szCs w:val="16"/>
              </w:rPr>
            </w:pPr>
            <w:proofErr w:type="spellStart"/>
            <w:r w:rsidRPr="002D2CB8">
              <w:rPr>
                <w:b/>
                <w:sz w:val="16"/>
                <w:szCs w:val="16"/>
              </w:rPr>
              <w:t>Teo</w:t>
            </w:r>
            <w:proofErr w:type="spellEnd"/>
          </w:p>
        </w:tc>
        <w:tc>
          <w:tcPr>
            <w:tcW w:w="605" w:type="dxa"/>
            <w:tcBorders>
              <w:top w:val="single" w:sz="4" w:space="0" w:color="auto"/>
              <w:left w:val="single" w:sz="4" w:space="0" w:color="auto"/>
              <w:bottom w:val="single" w:sz="4" w:space="0" w:color="auto"/>
              <w:right w:val="single" w:sz="4" w:space="0" w:color="auto"/>
            </w:tcBorders>
            <w:hideMark/>
          </w:tcPr>
          <w:p w14:paraId="74A2B29C" w14:textId="77777777" w:rsidR="00E65246" w:rsidRPr="002D2CB8" w:rsidRDefault="00E65246" w:rsidP="005A4065">
            <w:pPr>
              <w:jc w:val="both"/>
              <w:rPr>
                <w:b/>
                <w:sz w:val="16"/>
                <w:szCs w:val="16"/>
              </w:rPr>
            </w:pPr>
            <w:r w:rsidRPr="002D2CB8">
              <w:rPr>
                <w:b/>
                <w:sz w:val="16"/>
                <w:szCs w:val="16"/>
              </w:rPr>
              <w:t>DF</w:t>
            </w:r>
          </w:p>
        </w:tc>
        <w:tc>
          <w:tcPr>
            <w:tcW w:w="3060" w:type="dxa"/>
            <w:tcBorders>
              <w:top w:val="single" w:sz="4" w:space="0" w:color="auto"/>
              <w:left w:val="single" w:sz="4" w:space="0" w:color="auto"/>
              <w:bottom w:val="single" w:sz="4" w:space="0" w:color="auto"/>
              <w:right w:val="single" w:sz="4" w:space="0" w:color="auto"/>
            </w:tcBorders>
          </w:tcPr>
          <w:p w14:paraId="20AB09C1" w14:textId="77777777" w:rsidR="00E65246" w:rsidRPr="002D2CB8"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5CA1E6FC" w14:textId="77777777" w:rsidR="00E65246" w:rsidRPr="002D2CB8" w:rsidRDefault="00E65246" w:rsidP="005A4065">
            <w:pPr>
              <w:jc w:val="both"/>
              <w:rPr>
                <w:sz w:val="16"/>
                <w:szCs w:val="16"/>
              </w:rPr>
            </w:pPr>
          </w:p>
        </w:tc>
        <w:tc>
          <w:tcPr>
            <w:tcW w:w="1260" w:type="dxa"/>
            <w:tcBorders>
              <w:top w:val="single" w:sz="4" w:space="0" w:color="auto"/>
              <w:left w:val="single" w:sz="4" w:space="0" w:color="auto"/>
              <w:bottom w:val="single" w:sz="4" w:space="0" w:color="auto"/>
              <w:right w:val="single" w:sz="4" w:space="0" w:color="auto"/>
            </w:tcBorders>
          </w:tcPr>
          <w:p w14:paraId="4A274263" w14:textId="77777777" w:rsidR="00E65246" w:rsidRPr="002D2CB8" w:rsidRDefault="00E65246" w:rsidP="005A4065">
            <w:pPr>
              <w:jc w:val="both"/>
              <w:rPr>
                <w:sz w:val="16"/>
                <w:szCs w:val="16"/>
              </w:rPr>
            </w:pPr>
          </w:p>
        </w:tc>
        <w:tc>
          <w:tcPr>
            <w:tcW w:w="1800" w:type="dxa"/>
            <w:tcBorders>
              <w:top w:val="single" w:sz="4" w:space="0" w:color="auto"/>
              <w:left w:val="single" w:sz="4" w:space="0" w:color="auto"/>
              <w:bottom w:val="single" w:sz="4" w:space="0" w:color="auto"/>
              <w:right w:val="single" w:sz="4" w:space="0" w:color="auto"/>
            </w:tcBorders>
          </w:tcPr>
          <w:p w14:paraId="5F2ABEEF" w14:textId="77777777" w:rsidR="00E65246" w:rsidRPr="002D2CB8" w:rsidRDefault="00E65246" w:rsidP="005A4065">
            <w:pPr>
              <w:jc w:val="both"/>
              <w:rPr>
                <w:sz w:val="16"/>
                <w:szCs w:val="16"/>
              </w:rPr>
            </w:pPr>
          </w:p>
        </w:tc>
      </w:tr>
      <w:tr w:rsidR="00E65246" w:rsidRPr="002D2CB8" w14:paraId="7F3ECC53"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3DF39AC9" w14:textId="77777777" w:rsidR="00E65246" w:rsidRPr="002D2CB8" w:rsidRDefault="00E65246" w:rsidP="005A4065">
            <w:pPr>
              <w:jc w:val="center"/>
              <w:rPr>
                <w:sz w:val="16"/>
                <w:szCs w:val="16"/>
              </w:rPr>
            </w:pPr>
            <w:r w:rsidRPr="002D2CB8">
              <w:rPr>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14:paraId="4585D5CE" w14:textId="77777777" w:rsidR="00E65246" w:rsidRPr="002D2CB8" w:rsidRDefault="00E65246" w:rsidP="005A4065">
            <w:pPr>
              <w:jc w:val="center"/>
              <w:rPr>
                <w:sz w:val="16"/>
                <w:szCs w:val="16"/>
              </w:rPr>
            </w:pPr>
            <w:r w:rsidRPr="002D2CB8">
              <w:rPr>
                <w:sz w:val="16"/>
                <w:szCs w:val="16"/>
              </w:rPr>
              <w:t>-</w:t>
            </w:r>
          </w:p>
        </w:tc>
        <w:tc>
          <w:tcPr>
            <w:tcW w:w="605" w:type="dxa"/>
            <w:tcBorders>
              <w:top w:val="single" w:sz="4" w:space="0" w:color="auto"/>
              <w:left w:val="single" w:sz="4" w:space="0" w:color="auto"/>
              <w:bottom w:val="single" w:sz="4" w:space="0" w:color="auto"/>
              <w:right w:val="single" w:sz="4" w:space="0" w:color="auto"/>
            </w:tcBorders>
            <w:hideMark/>
          </w:tcPr>
          <w:p w14:paraId="3A680FEF"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14:paraId="45382455" w14:textId="77777777" w:rsidR="00E65246" w:rsidRPr="002D2CB8" w:rsidRDefault="00E65246" w:rsidP="005A4065">
            <w:pPr>
              <w:rPr>
                <w:sz w:val="16"/>
                <w:szCs w:val="16"/>
              </w:rPr>
            </w:pPr>
            <w:r w:rsidRPr="002D2CB8">
              <w:rPr>
                <w:sz w:val="16"/>
                <w:szCs w:val="16"/>
              </w:rPr>
              <w:t>-</w:t>
            </w:r>
          </w:p>
        </w:tc>
        <w:tc>
          <w:tcPr>
            <w:tcW w:w="1080" w:type="dxa"/>
            <w:tcBorders>
              <w:top w:val="single" w:sz="4" w:space="0" w:color="auto"/>
              <w:left w:val="single" w:sz="4" w:space="0" w:color="auto"/>
              <w:bottom w:val="single" w:sz="4" w:space="0" w:color="auto"/>
              <w:right w:val="single" w:sz="4" w:space="0" w:color="auto"/>
            </w:tcBorders>
            <w:hideMark/>
          </w:tcPr>
          <w:p w14:paraId="15D6A8EC" w14:textId="77777777" w:rsidR="00E65246" w:rsidRPr="002D2CB8" w:rsidRDefault="00E65246" w:rsidP="005A4065">
            <w:pPr>
              <w:rPr>
                <w:sz w:val="16"/>
                <w:szCs w:val="16"/>
              </w:rPr>
            </w:pPr>
            <w:r w:rsidRPr="002D2CB8">
              <w:rPr>
                <w:sz w:val="16"/>
                <w:szCs w:val="16"/>
              </w:rPr>
              <w:t>Pazartesi</w:t>
            </w:r>
          </w:p>
        </w:tc>
        <w:tc>
          <w:tcPr>
            <w:tcW w:w="1260" w:type="dxa"/>
            <w:tcBorders>
              <w:top w:val="single" w:sz="4" w:space="0" w:color="auto"/>
              <w:left w:val="single" w:sz="4" w:space="0" w:color="auto"/>
              <w:bottom w:val="single" w:sz="4" w:space="0" w:color="auto"/>
              <w:right w:val="single" w:sz="4" w:space="0" w:color="auto"/>
            </w:tcBorders>
            <w:hideMark/>
          </w:tcPr>
          <w:p w14:paraId="671B299E" w14:textId="77777777" w:rsidR="00E65246" w:rsidRPr="002D2CB8" w:rsidRDefault="00E65246" w:rsidP="005A4065">
            <w:pPr>
              <w:rPr>
                <w:sz w:val="16"/>
                <w:szCs w:val="16"/>
              </w:rPr>
            </w:pPr>
            <w:r w:rsidRPr="002D2CB8">
              <w:rPr>
                <w:sz w:val="16"/>
                <w:szCs w:val="16"/>
              </w:rPr>
              <w:t>-</w:t>
            </w:r>
          </w:p>
        </w:tc>
        <w:tc>
          <w:tcPr>
            <w:tcW w:w="1800" w:type="dxa"/>
            <w:tcBorders>
              <w:top w:val="single" w:sz="4" w:space="0" w:color="auto"/>
              <w:left w:val="single" w:sz="4" w:space="0" w:color="auto"/>
              <w:bottom w:val="single" w:sz="4" w:space="0" w:color="auto"/>
              <w:right w:val="single" w:sz="4" w:space="0" w:color="auto"/>
            </w:tcBorders>
            <w:hideMark/>
          </w:tcPr>
          <w:p w14:paraId="181881F8" w14:textId="77777777" w:rsidR="00E65246" w:rsidRPr="002D2CB8" w:rsidRDefault="00E65246" w:rsidP="005A4065">
            <w:pPr>
              <w:rPr>
                <w:sz w:val="16"/>
                <w:szCs w:val="16"/>
              </w:rPr>
            </w:pPr>
            <w:r w:rsidRPr="002D2CB8">
              <w:rPr>
                <w:sz w:val="16"/>
                <w:szCs w:val="16"/>
              </w:rPr>
              <w:t>-</w:t>
            </w:r>
          </w:p>
        </w:tc>
      </w:tr>
      <w:tr w:rsidR="00E65246" w:rsidRPr="002D2CB8" w14:paraId="6EED033B"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27318610" w14:textId="77777777" w:rsidR="00E65246" w:rsidRPr="002D2CB8" w:rsidRDefault="00E65246" w:rsidP="005A4065">
            <w:pPr>
              <w:jc w:val="center"/>
              <w:rPr>
                <w:sz w:val="16"/>
                <w:szCs w:val="16"/>
              </w:rPr>
            </w:pPr>
            <w:r w:rsidRPr="002D2CB8">
              <w:rPr>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14:paraId="31F0DBAB" w14:textId="77777777" w:rsidR="00E65246" w:rsidRPr="002D2CB8" w:rsidRDefault="00E65246" w:rsidP="005A4065">
            <w:pPr>
              <w:jc w:val="center"/>
              <w:rPr>
                <w:sz w:val="16"/>
                <w:szCs w:val="16"/>
              </w:rPr>
            </w:pPr>
            <w:r w:rsidRPr="002D2CB8">
              <w:rPr>
                <w:sz w:val="16"/>
                <w:szCs w:val="16"/>
              </w:rPr>
              <w:t>2</w:t>
            </w:r>
          </w:p>
        </w:tc>
        <w:tc>
          <w:tcPr>
            <w:tcW w:w="605" w:type="dxa"/>
            <w:tcBorders>
              <w:top w:val="single" w:sz="4" w:space="0" w:color="auto"/>
              <w:left w:val="single" w:sz="4" w:space="0" w:color="auto"/>
              <w:bottom w:val="single" w:sz="4" w:space="0" w:color="auto"/>
              <w:right w:val="single" w:sz="4" w:space="0" w:color="auto"/>
            </w:tcBorders>
            <w:hideMark/>
          </w:tcPr>
          <w:p w14:paraId="00281062" w14:textId="77777777" w:rsidR="00E65246" w:rsidRPr="002D2CB8" w:rsidRDefault="00E65246" w:rsidP="005A4065">
            <w:pPr>
              <w:jc w:val="center"/>
              <w:rPr>
                <w:sz w:val="16"/>
                <w:szCs w:val="16"/>
              </w:rPr>
            </w:pPr>
            <w:r w:rsidRPr="002D2CB8">
              <w:rPr>
                <w:sz w:val="16"/>
                <w:szCs w:val="16"/>
              </w:rPr>
              <w:t>1</w:t>
            </w:r>
          </w:p>
        </w:tc>
        <w:tc>
          <w:tcPr>
            <w:tcW w:w="3060" w:type="dxa"/>
            <w:tcBorders>
              <w:top w:val="single" w:sz="4" w:space="0" w:color="auto"/>
              <w:left w:val="single" w:sz="4" w:space="0" w:color="auto"/>
              <w:bottom w:val="single" w:sz="4" w:space="0" w:color="auto"/>
              <w:right w:val="single" w:sz="4" w:space="0" w:color="auto"/>
            </w:tcBorders>
            <w:hideMark/>
          </w:tcPr>
          <w:p w14:paraId="1C092A3D" w14:textId="77777777" w:rsidR="00E65246" w:rsidRPr="002D2CB8" w:rsidRDefault="00E65246" w:rsidP="005A4065">
            <w:pPr>
              <w:rPr>
                <w:sz w:val="16"/>
                <w:szCs w:val="16"/>
              </w:rPr>
            </w:pPr>
            <w:proofErr w:type="spellStart"/>
            <w:proofErr w:type="gramStart"/>
            <w:r w:rsidRPr="002D2CB8">
              <w:rPr>
                <w:sz w:val="16"/>
                <w:szCs w:val="16"/>
              </w:rPr>
              <w:t>Prof.Dr.Celalettin</w:t>
            </w:r>
            <w:proofErr w:type="spellEnd"/>
            <w:proofErr w:type="gramEnd"/>
            <w:r w:rsidRPr="002D2CB8">
              <w:rPr>
                <w:sz w:val="16"/>
                <w:szCs w:val="16"/>
              </w:rPr>
              <w:t xml:space="preserve"> KOŞAN</w:t>
            </w:r>
          </w:p>
        </w:tc>
        <w:tc>
          <w:tcPr>
            <w:tcW w:w="1080" w:type="dxa"/>
            <w:tcBorders>
              <w:top w:val="single" w:sz="4" w:space="0" w:color="auto"/>
              <w:left w:val="single" w:sz="4" w:space="0" w:color="auto"/>
              <w:bottom w:val="single" w:sz="4" w:space="0" w:color="auto"/>
              <w:right w:val="single" w:sz="4" w:space="0" w:color="auto"/>
            </w:tcBorders>
            <w:hideMark/>
          </w:tcPr>
          <w:p w14:paraId="26A62734" w14:textId="77777777" w:rsidR="00E65246" w:rsidRPr="002D2CB8" w:rsidRDefault="00E65246" w:rsidP="005A4065">
            <w:pPr>
              <w:rPr>
                <w:sz w:val="16"/>
                <w:szCs w:val="16"/>
              </w:rPr>
            </w:pPr>
            <w:r w:rsidRPr="002D2CB8">
              <w:rPr>
                <w:sz w:val="16"/>
                <w:szCs w:val="16"/>
              </w:rPr>
              <w:t>Salı</w:t>
            </w:r>
          </w:p>
        </w:tc>
        <w:tc>
          <w:tcPr>
            <w:tcW w:w="1260" w:type="dxa"/>
            <w:tcBorders>
              <w:top w:val="single" w:sz="4" w:space="0" w:color="auto"/>
              <w:left w:val="single" w:sz="4" w:space="0" w:color="auto"/>
              <w:bottom w:val="single" w:sz="4" w:space="0" w:color="auto"/>
              <w:right w:val="single" w:sz="4" w:space="0" w:color="auto"/>
            </w:tcBorders>
          </w:tcPr>
          <w:p w14:paraId="4F3AAADD" w14:textId="77777777" w:rsidR="00E65246" w:rsidRPr="002D2CB8" w:rsidRDefault="00E65246" w:rsidP="005A4065">
            <w:pPr>
              <w:rPr>
                <w:sz w:val="16"/>
                <w:szCs w:val="16"/>
              </w:rPr>
            </w:pPr>
            <w:r w:rsidRPr="002D2CB8">
              <w:rPr>
                <w:sz w:val="16"/>
                <w:szCs w:val="16"/>
              </w:rPr>
              <w:t>14.00-16.00</w:t>
            </w:r>
          </w:p>
          <w:p w14:paraId="18B9CA3D" w14:textId="77777777" w:rsidR="00E65246" w:rsidRPr="002D2CB8" w:rsidRDefault="00E65246" w:rsidP="005A4065">
            <w:pPr>
              <w:rPr>
                <w:sz w:val="16"/>
                <w:szCs w:val="16"/>
              </w:rPr>
            </w:pPr>
            <w:r w:rsidRPr="002D2CB8">
              <w:rPr>
                <w:sz w:val="16"/>
                <w:szCs w:val="16"/>
              </w:rPr>
              <w:t>16.00-17.00</w:t>
            </w:r>
          </w:p>
          <w:p w14:paraId="2A90337E" w14:textId="77777777" w:rsidR="00E65246" w:rsidRPr="002D2CB8" w:rsidRDefault="00E65246" w:rsidP="005A4065">
            <w:pPr>
              <w:rPr>
                <w:sz w:val="16"/>
                <w:szCs w:val="16"/>
              </w:rPr>
            </w:pPr>
          </w:p>
        </w:tc>
        <w:tc>
          <w:tcPr>
            <w:tcW w:w="1800" w:type="dxa"/>
            <w:tcBorders>
              <w:top w:val="single" w:sz="4" w:space="0" w:color="auto"/>
              <w:left w:val="single" w:sz="4" w:space="0" w:color="auto"/>
              <w:bottom w:val="single" w:sz="4" w:space="0" w:color="auto"/>
              <w:right w:val="single" w:sz="4" w:space="0" w:color="auto"/>
            </w:tcBorders>
            <w:hideMark/>
          </w:tcPr>
          <w:p w14:paraId="79143E7D" w14:textId="77777777" w:rsidR="00E65246" w:rsidRPr="002D2CB8" w:rsidRDefault="00E65246" w:rsidP="005A4065">
            <w:pPr>
              <w:rPr>
                <w:sz w:val="16"/>
                <w:szCs w:val="16"/>
              </w:rPr>
            </w:pPr>
            <w:r w:rsidRPr="002D2CB8">
              <w:rPr>
                <w:sz w:val="16"/>
                <w:szCs w:val="16"/>
              </w:rPr>
              <w:t>Seminer Salonu</w:t>
            </w:r>
          </w:p>
          <w:p w14:paraId="18AE39D3" w14:textId="77777777" w:rsidR="00E65246" w:rsidRPr="002D2CB8" w:rsidRDefault="00E65246" w:rsidP="005A4065">
            <w:pPr>
              <w:rPr>
                <w:sz w:val="16"/>
                <w:szCs w:val="16"/>
              </w:rPr>
            </w:pPr>
            <w:proofErr w:type="spellStart"/>
            <w:proofErr w:type="gramStart"/>
            <w:r w:rsidRPr="002D2CB8">
              <w:rPr>
                <w:sz w:val="16"/>
                <w:szCs w:val="16"/>
              </w:rPr>
              <w:t>Nefroloji</w:t>
            </w:r>
            <w:proofErr w:type="spellEnd"/>
            <w:r w:rsidRPr="002D2CB8">
              <w:rPr>
                <w:sz w:val="16"/>
                <w:szCs w:val="16"/>
              </w:rPr>
              <w:t xml:space="preserve">  Servisi</w:t>
            </w:r>
            <w:proofErr w:type="gramEnd"/>
          </w:p>
        </w:tc>
      </w:tr>
      <w:tr w:rsidR="00E65246" w:rsidRPr="002D2CB8" w14:paraId="7928A18F"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15A1D563" w14:textId="77777777" w:rsidR="00E65246" w:rsidRPr="002D2CB8" w:rsidRDefault="00E65246" w:rsidP="005A4065">
            <w:pPr>
              <w:jc w:val="center"/>
              <w:rPr>
                <w:sz w:val="16"/>
                <w:szCs w:val="16"/>
              </w:rPr>
            </w:pPr>
            <w:r w:rsidRPr="002D2CB8">
              <w:rPr>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14:paraId="7C84009E" w14:textId="77777777" w:rsidR="00E65246" w:rsidRPr="002D2CB8" w:rsidRDefault="00E65246" w:rsidP="005A4065">
            <w:pPr>
              <w:jc w:val="center"/>
              <w:rPr>
                <w:sz w:val="16"/>
                <w:szCs w:val="16"/>
              </w:rPr>
            </w:pPr>
            <w:r w:rsidRPr="002D2CB8">
              <w:rPr>
                <w:sz w:val="16"/>
                <w:szCs w:val="16"/>
              </w:rPr>
              <w:t>2</w:t>
            </w:r>
          </w:p>
        </w:tc>
        <w:tc>
          <w:tcPr>
            <w:tcW w:w="605" w:type="dxa"/>
            <w:tcBorders>
              <w:top w:val="single" w:sz="4" w:space="0" w:color="auto"/>
              <w:left w:val="single" w:sz="4" w:space="0" w:color="auto"/>
              <w:bottom w:val="single" w:sz="4" w:space="0" w:color="auto"/>
              <w:right w:val="single" w:sz="4" w:space="0" w:color="auto"/>
            </w:tcBorders>
            <w:hideMark/>
          </w:tcPr>
          <w:p w14:paraId="6F189C71"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14:paraId="1E367C63" w14:textId="77777777" w:rsidR="00E65246" w:rsidRPr="002D2CB8" w:rsidRDefault="00E65246" w:rsidP="005A4065">
            <w:pPr>
              <w:rPr>
                <w:sz w:val="16"/>
                <w:szCs w:val="16"/>
              </w:rPr>
            </w:pPr>
            <w:proofErr w:type="spellStart"/>
            <w:proofErr w:type="gramStart"/>
            <w:r w:rsidRPr="002D2CB8">
              <w:rPr>
                <w:sz w:val="16"/>
                <w:szCs w:val="16"/>
              </w:rPr>
              <w:t>Prof.Dr.Celalettin</w:t>
            </w:r>
            <w:proofErr w:type="spellEnd"/>
            <w:proofErr w:type="gramEnd"/>
            <w:r w:rsidRPr="002D2CB8">
              <w:rPr>
                <w:sz w:val="16"/>
                <w:szCs w:val="16"/>
              </w:rPr>
              <w:t xml:space="preserve"> KOŞAN</w:t>
            </w:r>
          </w:p>
        </w:tc>
        <w:tc>
          <w:tcPr>
            <w:tcW w:w="1080" w:type="dxa"/>
            <w:tcBorders>
              <w:top w:val="single" w:sz="4" w:space="0" w:color="auto"/>
              <w:left w:val="single" w:sz="4" w:space="0" w:color="auto"/>
              <w:bottom w:val="single" w:sz="4" w:space="0" w:color="auto"/>
              <w:right w:val="single" w:sz="4" w:space="0" w:color="auto"/>
            </w:tcBorders>
            <w:hideMark/>
          </w:tcPr>
          <w:p w14:paraId="2B4E93A5" w14:textId="77777777" w:rsidR="00E65246" w:rsidRPr="002D2CB8" w:rsidRDefault="00E65246" w:rsidP="005A4065">
            <w:pPr>
              <w:rPr>
                <w:sz w:val="16"/>
                <w:szCs w:val="16"/>
              </w:rPr>
            </w:pPr>
            <w:r w:rsidRPr="002D2CB8">
              <w:rPr>
                <w:sz w:val="16"/>
                <w:szCs w:val="16"/>
              </w:rPr>
              <w:t>Çarşamba</w:t>
            </w:r>
          </w:p>
        </w:tc>
        <w:tc>
          <w:tcPr>
            <w:tcW w:w="1260" w:type="dxa"/>
            <w:tcBorders>
              <w:top w:val="single" w:sz="4" w:space="0" w:color="auto"/>
              <w:left w:val="single" w:sz="4" w:space="0" w:color="auto"/>
              <w:bottom w:val="single" w:sz="4" w:space="0" w:color="auto"/>
              <w:right w:val="single" w:sz="4" w:space="0" w:color="auto"/>
            </w:tcBorders>
            <w:hideMark/>
          </w:tcPr>
          <w:p w14:paraId="0082E4D5" w14:textId="77777777" w:rsidR="00E65246" w:rsidRPr="002D2CB8" w:rsidRDefault="00E65246" w:rsidP="005A4065">
            <w:pPr>
              <w:rPr>
                <w:sz w:val="16"/>
                <w:szCs w:val="16"/>
              </w:rPr>
            </w:pPr>
            <w:r w:rsidRPr="002D2CB8">
              <w:rPr>
                <w:sz w:val="16"/>
                <w:szCs w:val="16"/>
              </w:rPr>
              <w:t>16:00-18:00</w:t>
            </w:r>
          </w:p>
        </w:tc>
        <w:tc>
          <w:tcPr>
            <w:tcW w:w="1800" w:type="dxa"/>
            <w:tcBorders>
              <w:top w:val="single" w:sz="4" w:space="0" w:color="auto"/>
              <w:left w:val="single" w:sz="4" w:space="0" w:color="auto"/>
              <w:bottom w:val="single" w:sz="4" w:space="0" w:color="auto"/>
              <w:right w:val="single" w:sz="4" w:space="0" w:color="auto"/>
            </w:tcBorders>
            <w:hideMark/>
          </w:tcPr>
          <w:p w14:paraId="38916239" w14:textId="77777777" w:rsidR="00E65246" w:rsidRPr="002D2CB8" w:rsidRDefault="00E65246" w:rsidP="005A4065">
            <w:pPr>
              <w:rPr>
                <w:sz w:val="16"/>
                <w:szCs w:val="16"/>
              </w:rPr>
            </w:pPr>
            <w:r w:rsidRPr="002D2CB8">
              <w:rPr>
                <w:sz w:val="16"/>
                <w:szCs w:val="16"/>
              </w:rPr>
              <w:t>Seminer Salonu</w:t>
            </w:r>
          </w:p>
          <w:p w14:paraId="3C71E9F1" w14:textId="77777777" w:rsidR="00E65246" w:rsidRPr="002D2CB8" w:rsidRDefault="00E65246" w:rsidP="005A4065">
            <w:pPr>
              <w:rPr>
                <w:sz w:val="16"/>
                <w:szCs w:val="16"/>
              </w:rPr>
            </w:pPr>
            <w:proofErr w:type="spellStart"/>
            <w:proofErr w:type="gramStart"/>
            <w:r w:rsidRPr="002D2CB8">
              <w:rPr>
                <w:sz w:val="16"/>
                <w:szCs w:val="16"/>
              </w:rPr>
              <w:t>Nefroloji</w:t>
            </w:r>
            <w:proofErr w:type="spellEnd"/>
            <w:r w:rsidRPr="002D2CB8">
              <w:rPr>
                <w:sz w:val="16"/>
                <w:szCs w:val="16"/>
              </w:rPr>
              <w:t xml:space="preserve">  Servisi</w:t>
            </w:r>
            <w:proofErr w:type="gramEnd"/>
          </w:p>
        </w:tc>
      </w:tr>
      <w:tr w:rsidR="00E65246" w:rsidRPr="002D2CB8" w14:paraId="1B523F14"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26CAD114" w14:textId="77777777" w:rsidR="00E65246" w:rsidRPr="002D2CB8" w:rsidRDefault="00E65246" w:rsidP="005A4065">
            <w:pPr>
              <w:jc w:val="center"/>
              <w:rPr>
                <w:sz w:val="16"/>
                <w:szCs w:val="16"/>
              </w:rPr>
            </w:pPr>
            <w:r w:rsidRPr="002D2CB8">
              <w:rPr>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14:paraId="4DC3B5EB" w14:textId="77777777" w:rsidR="00E65246" w:rsidRPr="002D2CB8" w:rsidRDefault="00E65246" w:rsidP="005A4065">
            <w:pPr>
              <w:jc w:val="center"/>
              <w:rPr>
                <w:sz w:val="16"/>
                <w:szCs w:val="16"/>
              </w:rPr>
            </w:pPr>
            <w:r w:rsidRPr="002D2CB8">
              <w:rPr>
                <w:sz w:val="16"/>
                <w:szCs w:val="16"/>
              </w:rPr>
              <w:t>2</w:t>
            </w:r>
          </w:p>
        </w:tc>
        <w:tc>
          <w:tcPr>
            <w:tcW w:w="605" w:type="dxa"/>
            <w:tcBorders>
              <w:top w:val="single" w:sz="4" w:space="0" w:color="auto"/>
              <w:left w:val="single" w:sz="4" w:space="0" w:color="auto"/>
              <w:bottom w:val="single" w:sz="4" w:space="0" w:color="auto"/>
              <w:right w:val="single" w:sz="4" w:space="0" w:color="auto"/>
            </w:tcBorders>
            <w:hideMark/>
          </w:tcPr>
          <w:p w14:paraId="6826E76A"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14:paraId="3788AEB1" w14:textId="77777777" w:rsidR="00E65246" w:rsidRPr="002D2CB8" w:rsidRDefault="00E65246" w:rsidP="005A4065">
            <w:pPr>
              <w:rPr>
                <w:sz w:val="16"/>
                <w:szCs w:val="16"/>
              </w:rPr>
            </w:pPr>
            <w:proofErr w:type="spellStart"/>
            <w:proofErr w:type="gramStart"/>
            <w:r w:rsidRPr="002D2CB8">
              <w:rPr>
                <w:sz w:val="16"/>
                <w:szCs w:val="16"/>
              </w:rPr>
              <w:t>Prof.Dr.Celalettin</w:t>
            </w:r>
            <w:proofErr w:type="spellEnd"/>
            <w:proofErr w:type="gramEnd"/>
            <w:r w:rsidRPr="002D2CB8">
              <w:rPr>
                <w:sz w:val="16"/>
                <w:szCs w:val="16"/>
              </w:rPr>
              <w:t xml:space="preserve"> KOŞAN</w:t>
            </w:r>
          </w:p>
        </w:tc>
        <w:tc>
          <w:tcPr>
            <w:tcW w:w="1080" w:type="dxa"/>
            <w:tcBorders>
              <w:top w:val="single" w:sz="4" w:space="0" w:color="auto"/>
              <w:left w:val="single" w:sz="4" w:space="0" w:color="auto"/>
              <w:bottom w:val="single" w:sz="4" w:space="0" w:color="auto"/>
              <w:right w:val="single" w:sz="4" w:space="0" w:color="auto"/>
            </w:tcBorders>
            <w:hideMark/>
          </w:tcPr>
          <w:p w14:paraId="11A28655" w14:textId="77777777" w:rsidR="00E65246" w:rsidRPr="002D2CB8" w:rsidRDefault="00E65246" w:rsidP="005A4065">
            <w:pPr>
              <w:rPr>
                <w:sz w:val="16"/>
                <w:szCs w:val="16"/>
              </w:rPr>
            </w:pPr>
            <w:r w:rsidRPr="002D2CB8">
              <w:rPr>
                <w:sz w:val="16"/>
                <w:szCs w:val="16"/>
              </w:rPr>
              <w:t>Perşembe</w:t>
            </w:r>
          </w:p>
        </w:tc>
        <w:tc>
          <w:tcPr>
            <w:tcW w:w="1260" w:type="dxa"/>
            <w:tcBorders>
              <w:top w:val="single" w:sz="4" w:space="0" w:color="auto"/>
              <w:left w:val="single" w:sz="4" w:space="0" w:color="auto"/>
              <w:bottom w:val="single" w:sz="4" w:space="0" w:color="auto"/>
              <w:right w:val="single" w:sz="4" w:space="0" w:color="auto"/>
            </w:tcBorders>
            <w:hideMark/>
          </w:tcPr>
          <w:p w14:paraId="2308300A" w14:textId="77777777" w:rsidR="00E65246" w:rsidRPr="002D2CB8" w:rsidRDefault="00E65246" w:rsidP="005A4065">
            <w:pPr>
              <w:rPr>
                <w:sz w:val="16"/>
                <w:szCs w:val="16"/>
              </w:rPr>
            </w:pPr>
            <w:r w:rsidRPr="002D2CB8">
              <w:rPr>
                <w:sz w:val="16"/>
                <w:szCs w:val="16"/>
              </w:rPr>
              <w:t>08:00-09:00</w:t>
            </w:r>
          </w:p>
          <w:p w14:paraId="0C27BC37" w14:textId="77777777" w:rsidR="00E65246" w:rsidRPr="002D2CB8" w:rsidRDefault="00E65246" w:rsidP="005A4065">
            <w:pPr>
              <w:rPr>
                <w:sz w:val="16"/>
                <w:szCs w:val="16"/>
              </w:rPr>
            </w:pPr>
            <w:r w:rsidRPr="002D2CB8">
              <w:rPr>
                <w:sz w:val="16"/>
                <w:szCs w:val="16"/>
              </w:rPr>
              <w:t>09.00-10.00</w:t>
            </w:r>
          </w:p>
        </w:tc>
        <w:tc>
          <w:tcPr>
            <w:tcW w:w="1800" w:type="dxa"/>
            <w:tcBorders>
              <w:top w:val="single" w:sz="4" w:space="0" w:color="auto"/>
              <w:left w:val="single" w:sz="4" w:space="0" w:color="auto"/>
              <w:bottom w:val="single" w:sz="4" w:space="0" w:color="auto"/>
              <w:right w:val="single" w:sz="4" w:space="0" w:color="auto"/>
            </w:tcBorders>
            <w:hideMark/>
          </w:tcPr>
          <w:p w14:paraId="6B6C2F84" w14:textId="77777777" w:rsidR="00E65246" w:rsidRPr="002D2CB8" w:rsidRDefault="00E65246" w:rsidP="005A4065">
            <w:pPr>
              <w:rPr>
                <w:sz w:val="16"/>
                <w:szCs w:val="16"/>
              </w:rPr>
            </w:pPr>
            <w:r w:rsidRPr="002D2CB8">
              <w:rPr>
                <w:sz w:val="16"/>
                <w:szCs w:val="16"/>
              </w:rPr>
              <w:t>Seminer Salonu</w:t>
            </w:r>
          </w:p>
          <w:p w14:paraId="3067DB3B" w14:textId="77777777" w:rsidR="00E65246" w:rsidRPr="002D2CB8" w:rsidRDefault="00E65246" w:rsidP="005A4065">
            <w:pPr>
              <w:rPr>
                <w:sz w:val="16"/>
                <w:szCs w:val="16"/>
              </w:rPr>
            </w:pPr>
            <w:proofErr w:type="spellStart"/>
            <w:proofErr w:type="gramStart"/>
            <w:r w:rsidRPr="002D2CB8">
              <w:rPr>
                <w:sz w:val="16"/>
                <w:szCs w:val="16"/>
              </w:rPr>
              <w:t>Nefroloji</w:t>
            </w:r>
            <w:proofErr w:type="spellEnd"/>
            <w:r w:rsidRPr="002D2CB8">
              <w:rPr>
                <w:sz w:val="16"/>
                <w:szCs w:val="16"/>
              </w:rPr>
              <w:t xml:space="preserve">  Servisi</w:t>
            </w:r>
            <w:proofErr w:type="gramEnd"/>
          </w:p>
        </w:tc>
      </w:tr>
      <w:tr w:rsidR="00E65246" w:rsidRPr="002D2CB8" w14:paraId="4F8AC38D" w14:textId="77777777" w:rsidTr="005A4065">
        <w:tc>
          <w:tcPr>
            <w:tcW w:w="900" w:type="dxa"/>
            <w:tcBorders>
              <w:top w:val="single" w:sz="4" w:space="0" w:color="auto"/>
              <w:left w:val="single" w:sz="4" w:space="0" w:color="auto"/>
              <w:bottom w:val="single" w:sz="4" w:space="0" w:color="auto"/>
              <w:right w:val="single" w:sz="4" w:space="0" w:color="auto"/>
            </w:tcBorders>
            <w:hideMark/>
          </w:tcPr>
          <w:p w14:paraId="3D4A912C" w14:textId="77777777" w:rsidR="00E65246" w:rsidRPr="002D2CB8" w:rsidRDefault="00E65246" w:rsidP="005A4065">
            <w:pPr>
              <w:jc w:val="center"/>
              <w:rPr>
                <w:sz w:val="16"/>
                <w:szCs w:val="16"/>
              </w:rPr>
            </w:pPr>
            <w:r w:rsidRPr="002D2CB8">
              <w:rPr>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14:paraId="70B01395" w14:textId="77777777" w:rsidR="00E65246" w:rsidRPr="002D2CB8" w:rsidRDefault="00E65246" w:rsidP="005A4065">
            <w:pPr>
              <w:jc w:val="center"/>
              <w:rPr>
                <w:sz w:val="16"/>
                <w:szCs w:val="16"/>
              </w:rPr>
            </w:pPr>
            <w:r w:rsidRPr="002D2CB8">
              <w:rPr>
                <w:sz w:val="16"/>
                <w:szCs w:val="16"/>
              </w:rPr>
              <w:t>-</w:t>
            </w:r>
          </w:p>
        </w:tc>
        <w:tc>
          <w:tcPr>
            <w:tcW w:w="605" w:type="dxa"/>
            <w:tcBorders>
              <w:top w:val="single" w:sz="4" w:space="0" w:color="auto"/>
              <w:left w:val="single" w:sz="4" w:space="0" w:color="auto"/>
              <w:bottom w:val="single" w:sz="4" w:space="0" w:color="auto"/>
              <w:right w:val="single" w:sz="4" w:space="0" w:color="auto"/>
            </w:tcBorders>
            <w:hideMark/>
          </w:tcPr>
          <w:p w14:paraId="2DEC29B9" w14:textId="77777777" w:rsidR="00E65246" w:rsidRPr="002D2CB8" w:rsidRDefault="00E65246" w:rsidP="005A4065">
            <w:pPr>
              <w:jc w:val="center"/>
              <w:rPr>
                <w:sz w:val="16"/>
                <w:szCs w:val="16"/>
              </w:rPr>
            </w:pPr>
            <w:r w:rsidRPr="002D2CB8">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14:paraId="58097BF1" w14:textId="77777777" w:rsidR="00E65246" w:rsidRPr="002D2CB8" w:rsidRDefault="00E65246" w:rsidP="005A4065">
            <w:pPr>
              <w:rPr>
                <w:sz w:val="16"/>
                <w:szCs w:val="16"/>
              </w:rPr>
            </w:pPr>
            <w:r w:rsidRPr="002D2CB8">
              <w:rPr>
                <w:sz w:val="16"/>
                <w:szCs w:val="16"/>
              </w:rPr>
              <w:t>-</w:t>
            </w:r>
          </w:p>
        </w:tc>
        <w:tc>
          <w:tcPr>
            <w:tcW w:w="1080" w:type="dxa"/>
            <w:tcBorders>
              <w:top w:val="single" w:sz="4" w:space="0" w:color="auto"/>
              <w:left w:val="single" w:sz="4" w:space="0" w:color="auto"/>
              <w:bottom w:val="single" w:sz="4" w:space="0" w:color="auto"/>
              <w:right w:val="single" w:sz="4" w:space="0" w:color="auto"/>
            </w:tcBorders>
            <w:hideMark/>
          </w:tcPr>
          <w:p w14:paraId="7EE4AF4E" w14:textId="77777777" w:rsidR="00E65246" w:rsidRPr="002D2CB8" w:rsidRDefault="00E65246" w:rsidP="005A4065">
            <w:pPr>
              <w:rPr>
                <w:sz w:val="16"/>
                <w:szCs w:val="16"/>
              </w:rPr>
            </w:pPr>
            <w:r w:rsidRPr="002D2CB8">
              <w:rPr>
                <w:sz w:val="16"/>
                <w:szCs w:val="16"/>
              </w:rPr>
              <w:t>Cuma</w:t>
            </w:r>
          </w:p>
        </w:tc>
        <w:tc>
          <w:tcPr>
            <w:tcW w:w="1260" w:type="dxa"/>
            <w:tcBorders>
              <w:top w:val="single" w:sz="4" w:space="0" w:color="auto"/>
              <w:left w:val="single" w:sz="4" w:space="0" w:color="auto"/>
              <w:bottom w:val="single" w:sz="4" w:space="0" w:color="auto"/>
              <w:right w:val="single" w:sz="4" w:space="0" w:color="auto"/>
            </w:tcBorders>
            <w:hideMark/>
          </w:tcPr>
          <w:p w14:paraId="26262C9D" w14:textId="77777777" w:rsidR="00E65246" w:rsidRPr="002D2CB8" w:rsidRDefault="00E65246" w:rsidP="005A4065">
            <w:pPr>
              <w:rPr>
                <w:sz w:val="16"/>
                <w:szCs w:val="16"/>
              </w:rPr>
            </w:pPr>
            <w:r w:rsidRPr="002D2CB8">
              <w:rPr>
                <w:sz w:val="16"/>
                <w:szCs w:val="16"/>
              </w:rPr>
              <w:t>-</w:t>
            </w:r>
          </w:p>
        </w:tc>
        <w:tc>
          <w:tcPr>
            <w:tcW w:w="1800" w:type="dxa"/>
            <w:tcBorders>
              <w:top w:val="single" w:sz="4" w:space="0" w:color="auto"/>
              <w:left w:val="single" w:sz="4" w:space="0" w:color="auto"/>
              <w:bottom w:val="single" w:sz="4" w:space="0" w:color="auto"/>
              <w:right w:val="single" w:sz="4" w:space="0" w:color="auto"/>
            </w:tcBorders>
            <w:hideMark/>
          </w:tcPr>
          <w:p w14:paraId="218A3E75" w14:textId="77777777" w:rsidR="00E65246" w:rsidRPr="002D2CB8" w:rsidRDefault="00E65246" w:rsidP="005A4065">
            <w:pPr>
              <w:rPr>
                <w:sz w:val="16"/>
                <w:szCs w:val="16"/>
              </w:rPr>
            </w:pPr>
            <w:r w:rsidRPr="002D2CB8">
              <w:rPr>
                <w:sz w:val="16"/>
                <w:szCs w:val="16"/>
              </w:rPr>
              <w:t>-</w:t>
            </w:r>
          </w:p>
        </w:tc>
      </w:tr>
    </w:tbl>
    <w:p w14:paraId="197CE924" w14:textId="77777777" w:rsidR="00E65246" w:rsidRPr="002D2CB8" w:rsidRDefault="00E65246" w:rsidP="00E65246">
      <w:pPr>
        <w:rPr>
          <w:sz w:val="16"/>
          <w:szCs w:val="16"/>
        </w:rPr>
      </w:pPr>
    </w:p>
    <w:p w14:paraId="6808D9A6" w14:textId="77777777" w:rsidR="00E65246" w:rsidRPr="002D2CB8" w:rsidRDefault="00E65246" w:rsidP="00E65246">
      <w:pPr>
        <w:rPr>
          <w:sz w:val="16"/>
          <w:szCs w:val="16"/>
        </w:rPr>
      </w:pPr>
    </w:p>
    <w:p w14:paraId="3692B1C3" w14:textId="77777777" w:rsidR="00E65246" w:rsidRPr="002D2CB8" w:rsidRDefault="00E65246" w:rsidP="00E65246">
      <w:pPr>
        <w:outlineLvl w:val="0"/>
        <w:rPr>
          <w:b/>
          <w:sz w:val="16"/>
          <w:szCs w:val="16"/>
        </w:rPr>
      </w:pPr>
    </w:p>
    <w:p w14:paraId="34BA545E" w14:textId="77777777" w:rsidR="00E65246" w:rsidRPr="002D2CB8" w:rsidRDefault="00E65246" w:rsidP="00E65246">
      <w:pPr>
        <w:outlineLvl w:val="0"/>
        <w:rPr>
          <w:sz w:val="16"/>
          <w:szCs w:val="16"/>
        </w:rPr>
      </w:pPr>
      <w:r w:rsidRPr="002D2CB8">
        <w:rPr>
          <w:b/>
          <w:sz w:val="16"/>
          <w:szCs w:val="16"/>
        </w:rPr>
        <w:t>ÇOCUK SAĞLIĞI VE HASTALIKLARI ANA</w:t>
      </w:r>
      <w:r>
        <w:rPr>
          <w:b/>
          <w:sz w:val="16"/>
          <w:szCs w:val="16"/>
        </w:rPr>
        <w:t xml:space="preserve"> </w:t>
      </w:r>
      <w:r w:rsidRPr="002D2CB8">
        <w:rPr>
          <w:b/>
          <w:sz w:val="16"/>
          <w:szCs w:val="16"/>
        </w:rPr>
        <w:t>BİLİM DALI</w:t>
      </w:r>
    </w:p>
    <w:p w14:paraId="6B435B69" w14:textId="77777777" w:rsidR="00E65246" w:rsidRPr="002D2CB8" w:rsidRDefault="00E65246" w:rsidP="00E65246">
      <w:pPr>
        <w:outlineLvl w:val="0"/>
        <w:rPr>
          <w:sz w:val="16"/>
          <w:szCs w:val="16"/>
        </w:rPr>
      </w:pPr>
      <w:r w:rsidRPr="002D2CB8">
        <w:rPr>
          <w:b/>
          <w:sz w:val="16"/>
          <w:szCs w:val="16"/>
        </w:rPr>
        <w:t>ÇOCUK YOĞUN BAKIM</w:t>
      </w:r>
      <w:r w:rsidRPr="002D2CB8">
        <w:rPr>
          <w:sz w:val="16"/>
          <w:szCs w:val="16"/>
        </w:rPr>
        <w:t xml:space="preserve"> </w:t>
      </w:r>
      <w:r w:rsidRPr="002D2CB8">
        <w:rPr>
          <w:b/>
          <w:sz w:val="16"/>
          <w:szCs w:val="16"/>
        </w:rPr>
        <w:t>BİLİM DALI</w:t>
      </w:r>
    </w:p>
    <w:p w14:paraId="1216AD01" w14:textId="77777777" w:rsidR="00E65246" w:rsidRPr="002D2CB8" w:rsidRDefault="00E65246" w:rsidP="00E65246">
      <w:pPr>
        <w:rPr>
          <w:sz w:val="16"/>
          <w:szCs w:val="16"/>
        </w:rPr>
      </w:pPr>
    </w:p>
    <w:p w14:paraId="0AF7BB89" w14:textId="77777777" w:rsidR="00E65246" w:rsidRPr="002D2CB8" w:rsidRDefault="00E65246" w:rsidP="00E65246">
      <w:pPr>
        <w:rPr>
          <w:sz w:val="16"/>
          <w:szCs w:val="16"/>
        </w:rPr>
      </w:pPr>
    </w:p>
    <w:tbl>
      <w:tblPr>
        <w:tblW w:w="1032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984"/>
        <w:gridCol w:w="3969"/>
        <w:gridCol w:w="2808"/>
      </w:tblGrid>
      <w:tr w:rsidR="00E65246" w:rsidRPr="002D2CB8" w14:paraId="5F7ABB31" w14:textId="77777777" w:rsidTr="005A4065">
        <w:tc>
          <w:tcPr>
            <w:tcW w:w="1560" w:type="dxa"/>
          </w:tcPr>
          <w:p w14:paraId="5CE224C6" w14:textId="77777777" w:rsidR="00E65246" w:rsidRPr="002D2CB8" w:rsidRDefault="00E65246" w:rsidP="005A4065">
            <w:pPr>
              <w:spacing w:line="240" w:lineRule="atLeast"/>
              <w:rPr>
                <w:b/>
                <w:sz w:val="16"/>
                <w:szCs w:val="16"/>
              </w:rPr>
            </w:pPr>
            <w:r w:rsidRPr="002D2CB8">
              <w:rPr>
                <w:b/>
                <w:sz w:val="16"/>
                <w:szCs w:val="16"/>
              </w:rPr>
              <w:t>1.YIL KOD</w:t>
            </w:r>
          </w:p>
        </w:tc>
        <w:tc>
          <w:tcPr>
            <w:tcW w:w="1984" w:type="dxa"/>
          </w:tcPr>
          <w:p w14:paraId="6AA9ADFF" w14:textId="77777777" w:rsidR="00E65246" w:rsidRPr="002D2CB8" w:rsidRDefault="00E65246" w:rsidP="005A4065">
            <w:pPr>
              <w:spacing w:line="240" w:lineRule="atLeast"/>
              <w:rPr>
                <w:b/>
                <w:sz w:val="16"/>
                <w:szCs w:val="16"/>
              </w:rPr>
            </w:pPr>
            <w:r w:rsidRPr="002D2CB8">
              <w:rPr>
                <w:b/>
                <w:sz w:val="16"/>
                <w:szCs w:val="16"/>
              </w:rPr>
              <w:t>DERSİN ADI</w:t>
            </w:r>
          </w:p>
        </w:tc>
        <w:tc>
          <w:tcPr>
            <w:tcW w:w="3969" w:type="dxa"/>
          </w:tcPr>
          <w:p w14:paraId="0A850953" w14:textId="77777777" w:rsidR="00E65246" w:rsidRPr="002D2CB8" w:rsidRDefault="00E65246" w:rsidP="005A4065">
            <w:pPr>
              <w:spacing w:line="240" w:lineRule="atLeast"/>
              <w:rPr>
                <w:b/>
                <w:sz w:val="16"/>
                <w:szCs w:val="16"/>
              </w:rPr>
            </w:pPr>
            <w:r w:rsidRPr="002D2CB8">
              <w:rPr>
                <w:b/>
                <w:sz w:val="16"/>
                <w:szCs w:val="16"/>
              </w:rPr>
              <w:t>KONU</w:t>
            </w:r>
          </w:p>
        </w:tc>
        <w:tc>
          <w:tcPr>
            <w:tcW w:w="2808" w:type="dxa"/>
          </w:tcPr>
          <w:p w14:paraId="2CC36808" w14:textId="77777777" w:rsidR="00E65246" w:rsidRPr="002D2CB8" w:rsidRDefault="00E65246" w:rsidP="005A4065">
            <w:pPr>
              <w:spacing w:line="240" w:lineRule="atLeast"/>
              <w:rPr>
                <w:b/>
                <w:sz w:val="16"/>
                <w:szCs w:val="16"/>
              </w:rPr>
            </w:pPr>
            <w:r w:rsidRPr="002D2CB8">
              <w:rPr>
                <w:b/>
                <w:sz w:val="16"/>
                <w:szCs w:val="16"/>
              </w:rPr>
              <w:t>ÖĞRETİM ÜYESİ</w:t>
            </w:r>
          </w:p>
        </w:tc>
      </w:tr>
      <w:tr w:rsidR="00E65246" w:rsidRPr="002D2CB8" w14:paraId="225C8708" w14:textId="77777777" w:rsidTr="005A4065">
        <w:tc>
          <w:tcPr>
            <w:tcW w:w="1560" w:type="dxa"/>
          </w:tcPr>
          <w:p w14:paraId="026C412A" w14:textId="77777777" w:rsidR="00E65246" w:rsidRPr="002D2CB8" w:rsidRDefault="00E65246" w:rsidP="005A4065">
            <w:pPr>
              <w:spacing w:line="240" w:lineRule="atLeast"/>
              <w:rPr>
                <w:sz w:val="16"/>
                <w:szCs w:val="16"/>
              </w:rPr>
            </w:pPr>
            <w:r w:rsidRPr="002D2CB8">
              <w:rPr>
                <w:sz w:val="16"/>
                <w:szCs w:val="16"/>
              </w:rPr>
              <w:t>1205</w:t>
            </w:r>
          </w:p>
        </w:tc>
        <w:tc>
          <w:tcPr>
            <w:tcW w:w="1984" w:type="dxa"/>
          </w:tcPr>
          <w:p w14:paraId="0E0C8D20" w14:textId="77777777" w:rsidR="00E65246" w:rsidRPr="002D2CB8" w:rsidRDefault="00E65246" w:rsidP="005A4065">
            <w:pPr>
              <w:spacing w:line="240" w:lineRule="atLeast"/>
              <w:rPr>
                <w:sz w:val="16"/>
                <w:szCs w:val="16"/>
              </w:rPr>
            </w:pPr>
            <w:r w:rsidRPr="002D2CB8">
              <w:rPr>
                <w:sz w:val="16"/>
                <w:szCs w:val="16"/>
              </w:rPr>
              <w:t>Çocuk Yoğun Bakım</w:t>
            </w:r>
          </w:p>
        </w:tc>
        <w:tc>
          <w:tcPr>
            <w:tcW w:w="3969" w:type="dxa"/>
          </w:tcPr>
          <w:p w14:paraId="128EC631" w14:textId="77777777" w:rsidR="00E65246" w:rsidRPr="002D2CB8" w:rsidRDefault="00E65246" w:rsidP="005A4065">
            <w:pPr>
              <w:spacing w:line="240" w:lineRule="atLeast"/>
              <w:rPr>
                <w:sz w:val="16"/>
                <w:szCs w:val="16"/>
              </w:rPr>
            </w:pPr>
            <w:r w:rsidRPr="002D2CB8">
              <w:rPr>
                <w:sz w:val="16"/>
                <w:szCs w:val="16"/>
              </w:rPr>
              <w:t>Çocuk Yoğun Bakım Hastasında Beslenme</w:t>
            </w:r>
          </w:p>
        </w:tc>
        <w:tc>
          <w:tcPr>
            <w:tcW w:w="2808" w:type="dxa"/>
          </w:tcPr>
          <w:p w14:paraId="0A560DCF" w14:textId="77777777" w:rsidR="00E65246" w:rsidRPr="002D2CB8" w:rsidRDefault="00E65246" w:rsidP="005A4065">
            <w:pPr>
              <w:spacing w:line="240" w:lineRule="atLeast"/>
              <w:rPr>
                <w:sz w:val="16"/>
                <w:szCs w:val="16"/>
              </w:rPr>
            </w:pPr>
            <w:proofErr w:type="spellStart"/>
            <w:proofErr w:type="gramStart"/>
            <w:r>
              <w:rPr>
                <w:sz w:val="16"/>
                <w:szCs w:val="16"/>
              </w:rPr>
              <w:t>Doç.Dr.</w:t>
            </w:r>
            <w:r w:rsidRPr="002D2CB8">
              <w:rPr>
                <w:sz w:val="16"/>
                <w:szCs w:val="16"/>
              </w:rPr>
              <w:t>Halil</w:t>
            </w:r>
            <w:proofErr w:type="spellEnd"/>
            <w:proofErr w:type="gramEnd"/>
            <w:r w:rsidRPr="002D2CB8">
              <w:rPr>
                <w:sz w:val="16"/>
                <w:szCs w:val="16"/>
              </w:rPr>
              <w:t xml:space="preserve"> KESKİN</w:t>
            </w:r>
          </w:p>
        </w:tc>
      </w:tr>
      <w:tr w:rsidR="00E65246" w:rsidRPr="002D2CB8" w14:paraId="5ADABA80" w14:textId="77777777" w:rsidTr="005A4065">
        <w:tc>
          <w:tcPr>
            <w:tcW w:w="1560" w:type="dxa"/>
          </w:tcPr>
          <w:p w14:paraId="52B506A9" w14:textId="77777777" w:rsidR="00E65246" w:rsidRPr="002D2CB8" w:rsidRDefault="00E65246" w:rsidP="005A4065">
            <w:pPr>
              <w:spacing w:line="240" w:lineRule="atLeast"/>
              <w:rPr>
                <w:sz w:val="16"/>
                <w:szCs w:val="16"/>
              </w:rPr>
            </w:pPr>
            <w:r w:rsidRPr="002D2CB8">
              <w:rPr>
                <w:sz w:val="16"/>
                <w:szCs w:val="16"/>
              </w:rPr>
              <w:t>1205</w:t>
            </w:r>
          </w:p>
        </w:tc>
        <w:tc>
          <w:tcPr>
            <w:tcW w:w="1984" w:type="dxa"/>
          </w:tcPr>
          <w:p w14:paraId="05CD698C" w14:textId="77777777" w:rsidR="00E65246" w:rsidRPr="002D2CB8" w:rsidRDefault="00E65246" w:rsidP="005A4065">
            <w:pPr>
              <w:spacing w:line="240" w:lineRule="atLeast"/>
              <w:rPr>
                <w:sz w:val="16"/>
                <w:szCs w:val="16"/>
              </w:rPr>
            </w:pPr>
            <w:r w:rsidRPr="002D2CB8">
              <w:rPr>
                <w:sz w:val="16"/>
                <w:szCs w:val="16"/>
              </w:rPr>
              <w:t>Çocuk Yoğun Bakım</w:t>
            </w:r>
          </w:p>
        </w:tc>
        <w:tc>
          <w:tcPr>
            <w:tcW w:w="3969" w:type="dxa"/>
          </w:tcPr>
          <w:p w14:paraId="3456E5C5" w14:textId="77777777" w:rsidR="00E65246" w:rsidRPr="002D2CB8" w:rsidRDefault="00E65246" w:rsidP="005A4065">
            <w:pPr>
              <w:spacing w:line="240" w:lineRule="atLeast"/>
              <w:rPr>
                <w:sz w:val="16"/>
                <w:szCs w:val="16"/>
              </w:rPr>
            </w:pPr>
            <w:r w:rsidRPr="002D2CB8">
              <w:rPr>
                <w:sz w:val="16"/>
                <w:szCs w:val="16"/>
              </w:rPr>
              <w:t>Çocuk Yoğun Bakım Hastasında Sıvı-Elektrolit Tedavisi</w:t>
            </w:r>
          </w:p>
        </w:tc>
        <w:tc>
          <w:tcPr>
            <w:tcW w:w="2808" w:type="dxa"/>
          </w:tcPr>
          <w:p w14:paraId="04B97C1B"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r>
      <w:tr w:rsidR="00E65246" w:rsidRPr="002D2CB8" w14:paraId="0257388C" w14:textId="77777777" w:rsidTr="005A4065">
        <w:tc>
          <w:tcPr>
            <w:tcW w:w="1560" w:type="dxa"/>
          </w:tcPr>
          <w:p w14:paraId="14319E2A" w14:textId="77777777" w:rsidR="00E65246" w:rsidRPr="002D2CB8" w:rsidRDefault="00E65246" w:rsidP="005A4065">
            <w:pPr>
              <w:spacing w:line="240" w:lineRule="atLeast"/>
              <w:rPr>
                <w:sz w:val="16"/>
                <w:szCs w:val="16"/>
              </w:rPr>
            </w:pPr>
            <w:r w:rsidRPr="002D2CB8">
              <w:rPr>
                <w:sz w:val="16"/>
                <w:szCs w:val="16"/>
              </w:rPr>
              <w:t>1205</w:t>
            </w:r>
          </w:p>
        </w:tc>
        <w:tc>
          <w:tcPr>
            <w:tcW w:w="1984" w:type="dxa"/>
          </w:tcPr>
          <w:p w14:paraId="4E8D66AE" w14:textId="77777777" w:rsidR="00E65246" w:rsidRPr="002D2CB8" w:rsidRDefault="00E65246" w:rsidP="005A4065">
            <w:pPr>
              <w:spacing w:line="240" w:lineRule="atLeast"/>
              <w:rPr>
                <w:sz w:val="16"/>
                <w:szCs w:val="16"/>
              </w:rPr>
            </w:pPr>
            <w:r w:rsidRPr="002D2CB8">
              <w:rPr>
                <w:sz w:val="16"/>
                <w:szCs w:val="16"/>
              </w:rPr>
              <w:t>Çocuk Yoğun Bakım</w:t>
            </w:r>
          </w:p>
        </w:tc>
        <w:tc>
          <w:tcPr>
            <w:tcW w:w="3969" w:type="dxa"/>
          </w:tcPr>
          <w:p w14:paraId="21A90E9C" w14:textId="77777777" w:rsidR="00E65246" w:rsidRPr="002D2CB8" w:rsidRDefault="00E65246" w:rsidP="005A4065">
            <w:pPr>
              <w:spacing w:line="240" w:lineRule="atLeast"/>
              <w:rPr>
                <w:sz w:val="16"/>
                <w:szCs w:val="16"/>
              </w:rPr>
            </w:pPr>
            <w:r w:rsidRPr="002D2CB8">
              <w:rPr>
                <w:sz w:val="16"/>
                <w:szCs w:val="16"/>
              </w:rPr>
              <w:t>Çocuklarda Temel Yaşam Desteği</w:t>
            </w:r>
          </w:p>
        </w:tc>
        <w:tc>
          <w:tcPr>
            <w:tcW w:w="2808" w:type="dxa"/>
          </w:tcPr>
          <w:p w14:paraId="6DA231A3"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r>
      <w:tr w:rsidR="00E65246" w:rsidRPr="002D2CB8" w14:paraId="3073C093" w14:textId="77777777" w:rsidTr="005A4065">
        <w:tc>
          <w:tcPr>
            <w:tcW w:w="1560" w:type="dxa"/>
          </w:tcPr>
          <w:p w14:paraId="67210FED" w14:textId="77777777" w:rsidR="00E65246" w:rsidRPr="002D2CB8" w:rsidRDefault="00E65246" w:rsidP="005A4065">
            <w:pPr>
              <w:spacing w:line="240" w:lineRule="atLeast"/>
              <w:rPr>
                <w:sz w:val="16"/>
                <w:szCs w:val="16"/>
              </w:rPr>
            </w:pPr>
            <w:r w:rsidRPr="002D2CB8">
              <w:rPr>
                <w:sz w:val="16"/>
                <w:szCs w:val="16"/>
              </w:rPr>
              <w:t>1205</w:t>
            </w:r>
          </w:p>
        </w:tc>
        <w:tc>
          <w:tcPr>
            <w:tcW w:w="1984" w:type="dxa"/>
          </w:tcPr>
          <w:p w14:paraId="7A6CD25C" w14:textId="77777777" w:rsidR="00E65246" w:rsidRPr="002D2CB8" w:rsidRDefault="00E65246" w:rsidP="005A4065">
            <w:pPr>
              <w:spacing w:line="240" w:lineRule="atLeast"/>
              <w:rPr>
                <w:sz w:val="16"/>
                <w:szCs w:val="16"/>
              </w:rPr>
            </w:pPr>
            <w:r w:rsidRPr="002D2CB8">
              <w:rPr>
                <w:sz w:val="16"/>
                <w:szCs w:val="16"/>
              </w:rPr>
              <w:t>Çocuk Yoğun Bakım</w:t>
            </w:r>
          </w:p>
        </w:tc>
        <w:tc>
          <w:tcPr>
            <w:tcW w:w="3969" w:type="dxa"/>
          </w:tcPr>
          <w:p w14:paraId="3BCF0D68" w14:textId="77777777" w:rsidR="00E65246" w:rsidRPr="002D2CB8" w:rsidRDefault="00E65246" w:rsidP="005A4065">
            <w:pPr>
              <w:spacing w:line="240" w:lineRule="atLeast"/>
              <w:rPr>
                <w:sz w:val="16"/>
                <w:szCs w:val="16"/>
              </w:rPr>
            </w:pPr>
            <w:r w:rsidRPr="002D2CB8">
              <w:rPr>
                <w:sz w:val="16"/>
                <w:szCs w:val="16"/>
              </w:rPr>
              <w:t>Çocuklarda İleri Yaşam Desteği</w:t>
            </w:r>
          </w:p>
        </w:tc>
        <w:tc>
          <w:tcPr>
            <w:tcW w:w="2808" w:type="dxa"/>
          </w:tcPr>
          <w:p w14:paraId="11421D89"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r>
      <w:tr w:rsidR="00E65246" w:rsidRPr="002D2CB8" w14:paraId="42E618EA" w14:textId="77777777" w:rsidTr="005A4065">
        <w:tc>
          <w:tcPr>
            <w:tcW w:w="1560" w:type="dxa"/>
          </w:tcPr>
          <w:p w14:paraId="63AF9CE5" w14:textId="77777777" w:rsidR="00E65246" w:rsidRPr="002D2CB8" w:rsidRDefault="00E65246" w:rsidP="005A4065">
            <w:pPr>
              <w:spacing w:line="240" w:lineRule="atLeast"/>
              <w:rPr>
                <w:sz w:val="16"/>
                <w:szCs w:val="16"/>
              </w:rPr>
            </w:pPr>
            <w:r w:rsidRPr="002D2CB8">
              <w:rPr>
                <w:sz w:val="16"/>
                <w:szCs w:val="16"/>
              </w:rPr>
              <w:t>1205</w:t>
            </w:r>
          </w:p>
        </w:tc>
        <w:tc>
          <w:tcPr>
            <w:tcW w:w="1984" w:type="dxa"/>
          </w:tcPr>
          <w:p w14:paraId="6322E0B2" w14:textId="77777777" w:rsidR="00E65246" w:rsidRPr="002D2CB8" w:rsidRDefault="00E65246" w:rsidP="005A4065">
            <w:pPr>
              <w:spacing w:line="240" w:lineRule="atLeast"/>
              <w:rPr>
                <w:sz w:val="16"/>
                <w:szCs w:val="16"/>
              </w:rPr>
            </w:pPr>
            <w:r w:rsidRPr="002D2CB8">
              <w:rPr>
                <w:sz w:val="16"/>
                <w:szCs w:val="16"/>
              </w:rPr>
              <w:t>Çocuk Yoğun Bakım</w:t>
            </w:r>
          </w:p>
        </w:tc>
        <w:tc>
          <w:tcPr>
            <w:tcW w:w="3969" w:type="dxa"/>
          </w:tcPr>
          <w:p w14:paraId="4C12EEE5" w14:textId="77777777" w:rsidR="00E65246" w:rsidRPr="002D2CB8" w:rsidRDefault="00E65246" w:rsidP="005A4065">
            <w:pPr>
              <w:spacing w:line="240" w:lineRule="atLeast"/>
              <w:rPr>
                <w:sz w:val="16"/>
                <w:szCs w:val="16"/>
              </w:rPr>
            </w:pPr>
            <w:r w:rsidRPr="002D2CB8">
              <w:rPr>
                <w:sz w:val="16"/>
                <w:szCs w:val="16"/>
              </w:rPr>
              <w:t xml:space="preserve">Hızlı </w:t>
            </w:r>
            <w:proofErr w:type="spellStart"/>
            <w:r w:rsidRPr="002D2CB8">
              <w:rPr>
                <w:sz w:val="16"/>
                <w:szCs w:val="16"/>
              </w:rPr>
              <w:t>Entübasyon</w:t>
            </w:r>
            <w:proofErr w:type="spellEnd"/>
          </w:p>
        </w:tc>
        <w:tc>
          <w:tcPr>
            <w:tcW w:w="2808" w:type="dxa"/>
          </w:tcPr>
          <w:p w14:paraId="0D63A60E"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r>
    </w:tbl>
    <w:p w14:paraId="10569AD5" w14:textId="77777777" w:rsidR="00E65246" w:rsidRPr="002D2CB8" w:rsidRDefault="00E65246" w:rsidP="00E65246">
      <w:pPr>
        <w:rPr>
          <w:sz w:val="16"/>
          <w:szCs w:val="16"/>
        </w:rPr>
      </w:pPr>
    </w:p>
    <w:p w14:paraId="657E9E57" w14:textId="77777777" w:rsidR="00E65246" w:rsidRPr="002D2CB8" w:rsidRDefault="00E65246" w:rsidP="00E65246">
      <w:pPr>
        <w:rPr>
          <w:sz w:val="16"/>
          <w:szCs w:val="16"/>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984"/>
        <w:gridCol w:w="3969"/>
        <w:gridCol w:w="2835"/>
      </w:tblGrid>
      <w:tr w:rsidR="00E65246" w:rsidRPr="002D2CB8" w14:paraId="3DA9EEE9" w14:textId="77777777" w:rsidTr="005A4065">
        <w:trPr>
          <w:trHeight w:val="77"/>
        </w:trPr>
        <w:tc>
          <w:tcPr>
            <w:tcW w:w="1560" w:type="dxa"/>
          </w:tcPr>
          <w:p w14:paraId="458D5BF4" w14:textId="77777777" w:rsidR="00E65246" w:rsidRPr="002D2CB8" w:rsidRDefault="00E65246" w:rsidP="005A4065">
            <w:pPr>
              <w:rPr>
                <w:b/>
                <w:sz w:val="16"/>
                <w:szCs w:val="16"/>
              </w:rPr>
            </w:pPr>
            <w:r w:rsidRPr="002D2CB8">
              <w:rPr>
                <w:b/>
                <w:sz w:val="16"/>
                <w:szCs w:val="16"/>
              </w:rPr>
              <w:t>2.YIL KOD</w:t>
            </w:r>
          </w:p>
        </w:tc>
        <w:tc>
          <w:tcPr>
            <w:tcW w:w="1984" w:type="dxa"/>
          </w:tcPr>
          <w:p w14:paraId="5B0D6C24" w14:textId="77777777" w:rsidR="00E65246" w:rsidRPr="002D2CB8" w:rsidRDefault="00E65246" w:rsidP="005A4065">
            <w:pPr>
              <w:rPr>
                <w:b/>
                <w:sz w:val="16"/>
                <w:szCs w:val="16"/>
              </w:rPr>
            </w:pPr>
            <w:r w:rsidRPr="002D2CB8">
              <w:rPr>
                <w:b/>
                <w:sz w:val="16"/>
                <w:szCs w:val="16"/>
              </w:rPr>
              <w:t>DERSİN ADI</w:t>
            </w:r>
          </w:p>
        </w:tc>
        <w:tc>
          <w:tcPr>
            <w:tcW w:w="3969" w:type="dxa"/>
          </w:tcPr>
          <w:p w14:paraId="2CFA8C60" w14:textId="77777777" w:rsidR="00E65246" w:rsidRPr="002D2CB8" w:rsidRDefault="00E65246" w:rsidP="005A4065">
            <w:pPr>
              <w:rPr>
                <w:b/>
                <w:sz w:val="16"/>
                <w:szCs w:val="16"/>
              </w:rPr>
            </w:pPr>
            <w:r w:rsidRPr="002D2CB8">
              <w:rPr>
                <w:b/>
                <w:sz w:val="16"/>
                <w:szCs w:val="16"/>
              </w:rPr>
              <w:t>KONU</w:t>
            </w:r>
          </w:p>
        </w:tc>
        <w:tc>
          <w:tcPr>
            <w:tcW w:w="2835" w:type="dxa"/>
          </w:tcPr>
          <w:p w14:paraId="22E81CE9" w14:textId="77777777" w:rsidR="00E65246" w:rsidRPr="002D2CB8" w:rsidRDefault="00E65246" w:rsidP="005A4065">
            <w:pPr>
              <w:rPr>
                <w:b/>
                <w:sz w:val="16"/>
                <w:szCs w:val="16"/>
              </w:rPr>
            </w:pPr>
            <w:r w:rsidRPr="002D2CB8">
              <w:rPr>
                <w:b/>
                <w:sz w:val="16"/>
                <w:szCs w:val="16"/>
              </w:rPr>
              <w:t>ÖĞRETİM ÜYESİ</w:t>
            </w:r>
          </w:p>
        </w:tc>
      </w:tr>
      <w:tr w:rsidR="00E65246" w:rsidRPr="002D2CB8" w14:paraId="402F2AC4" w14:textId="77777777" w:rsidTr="005A4065">
        <w:tc>
          <w:tcPr>
            <w:tcW w:w="1560" w:type="dxa"/>
          </w:tcPr>
          <w:p w14:paraId="3B3F396F" w14:textId="77777777" w:rsidR="00E65246" w:rsidRPr="002D2CB8" w:rsidRDefault="00E65246" w:rsidP="005A4065">
            <w:pPr>
              <w:rPr>
                <w:sz w:val="16"/>
                <w:szCs w:val="16"/>
              </w:rPr>
            </w:pPr>
            <w:r w:rsidRPr="002D2CB8">
              <w:rPr>
                <w:sz w:val="16"/>
                <w:szCs w:val="16"/>
              </w:rPr>
              <w:t>2205</w:t>
            </w:r>
          </w:p>
        </w:tc>
        <w:tc>
          <w:tcPr>
            <w:tcW w:w="1984" w:type="dxa"/>
          </w:tcPr>
          <w:p w14:paraId="038B3A89" w14:textId="77777777" w:rsidR="00E65246" w:rsidRPr="002D2CB8" w:rsidRDefault="00E65246" w:rsidP="005A4065">
            <w:pPr>
              <w:rPr>
                <w:sz w:val="16"/>
                <w:szCs w:val="16"/>
              </w:rPr>
            </w:pPr>
            <w:r w:rsidRPr="002D2CB8">
              <w:rPr>
                <w:sz w:val="16"/>
                <w:szCs w:val="16"/>
              </w:rPr>
              <w:t>Çocuk Yoğun Bakım</w:t>
            </w:r>
          </w:p>
        </w:tc>
        <w:tc>
          <w:tcPr>
            <w:tcW w:w="3969" w:type="dxa"/>
          </w:tcPr>
          <w:p w14:paraId="0F5139C4" w14:textId="77777777" w:rsidR="00E65246" w:rsidRPr="002D2CB8" w:rsidRDefault="00E65246" w:rsidP="005A4065">
            <w:pPr>
              <w:rPr>
                <w:sz w:val="16"/>
                <w:szCs w:val="16"/>
              </w:rPr>
            </w:pPr>
            <w:r w:rsidRPr="002D2CB8">
              <w:rPr>
                <w:sz w:val="16"/>
                <w:szCs w:val="16"/>
              </w:rPr>
              <w:t>Çocukluk Çağı Zehirlenmelerine Genel Yaklaşım ve Yoğun Bakım İhtiyacı Olan Zehirlenmeler</w:t>
            </w:r>
          </w:p>
        </w:tc>
        <w:tc>
          <w:tcPr>
            <w:tcW w:w="2835" w:type="dxa"/>
          </w:tcPr>
          <w:p w14:paraId="3A21DD2F"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r>
      <w:tr w:rsidR="00E65246" w:rsidRPr="002D2CB8" w14:paraId="1B4CBE76" w14:textId="77777777" w:rsidTr="005A4065">
        <w:tc>
          <w:tcPr>
            <w:tcW w:w="1560" w:type="dxa"/>
          </w:tcPr>
          <w:p w14:paraId="6C88811C" w14:textId="77777777" w:rsidR="00E65246" w:rsidRPr="002D2CB8" w:rsidRDefault="00E65246" w:rsidP="005A4065">
            <w:pPr>
              <w:rPr>
                <w:sz w:val="16"/>
                <w:szCs w:val="16"/>
              </w:rPr>
            </w:pPr>
            <w:r w:rsidRPr="002D2CB8">
              <w:rPr>
                <w:sz w:val="16"/>
                <w:szCs w:val="16"/>
              </w:rPr>
              <w:t>2205</w:t>
            </w:r>
          </w:p>
        </w:tc>
        <w:tc>
          <w:tcPr>
            <w:tcW w:w="1984" w:type="dxa"/>
          </w:tcPr>
          <w:p w14:paraId="4BCDFC31" w14:textId="77777777" w:rsidR="00E65246" w:rsidRPr="002D2CB8" w:rsidRDefault="00E65246" w:rsidP="005A4065">
            <w:pPr>
              <w:rPr>
                <w:sz w:val="16"/>
                <w:szCs w:val="16"/>
              </w:rPr>
            </w:pPr>
            <w:r w:rsidRPr="002D2CB8">
              <w:rPr>
                <w:sz w:val="16"/>
                <w:szCs w:val="16"/>
              </w:rPr>
              <w:t>Çocuk Yoğun Bakım</w:t>
            </w:r>
          </w:p>
        </w:tc>
        <w:tc>
          <w:tcPr>
            <w:tcW w:w="3969" w:type="dxa"/>
          </w:tcPr>
          <w:p w14:paraId="3850C8BB" w14:textId="77777777" w:rsidR="00E65246" w:rsidRPr="002D2CB8" w:rsidRDefault="00E65246" w:rsidP="005A4065">
            <w:pPr>
              <w:rPr>
                <w:sz w:val="16"/>
                <w:szCs w:val="16"/>
              </w:rPr>
            </w:pPr>
            <w:r w:rsidRPr="002D2CB8">
              <w:rPr>
                <w:sz w:val="16"/>
                <w:szCs w:val="16"/>
              </w:rPr>
              <w:t>Akut Solunum Yetmezliği ve Tedavisi</w:t>
            </w:r>
          </w:p>
        </w:tc>
        <w:tc>
          <w:tcPr>
            <w:tcW w:w="2835" w:type="dxa"/>
          </w:tcPr>
          <w:p w14:paraId="0E317B1D"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r>
      <w:tr w:rsidR="00E65246" w:rsidRPr="002D2CB8" w14:paraId="5E25507A" w14:textId="77777777" w:rsidTr="005A4065">
        <w:tc>
          <w:tcPr>
            <w:tcW w:w="1560" w:type="dxa"/>
          </w:tcPr>
          <w:p w14:paraId="6A336DCF" w14:textId="77777777" w:rsidR="00E65246" w:rsidRPr="002D2CB8" w:rsidRDefault="00E65246" w:rsidP="005A4065">
            <w:pPr>
              <w:rPr>
                <w:sz w:val="16"/>
                <w:szCs w:val="16"/>
              </w:rPr>
            </w:pPr>
            <w:r w:rsidRPr="002D2CB8">
              <w:rPr>
                <w:sz w:val="16"/>
                <w:szCs w:val="16"/>
              </w:rPr>
              <w:t>2205</w:t>
            </w:r>
          </w:p>
        </w:tc>
        <w:tc>
          <w:tcPr>
            <w:tcW w:w="1984" w:type="dxa"/>
          </w:tcPr>
          <w:p w14:paraId="5208A033" w14:textId="77777777" w:rsidR="00E65246" w:rsidRPr="002D2CB8" w:rsidRDefault="00E65246" w:rsidP="005A4065">
            <w:pPr>
              <w:rPr>
                <w:sz w:val="16"/>
                <w:szCs w:val="16"/>
              </w:rPr>
            </w:pPr>
            <w:r w:rsidRPr="002D2CB8">
              <w:rPr>
                <w:sz w:val="16"/>
                <w:szCs w:val="16"/>
              </w:rPr>
              <w:t>Çocuk Yoğun Bakım</w:t>
            </w:r>
          </w:p>
        </w:tc>
        <w:tc>
          <w:tcPr>
            <w:tcW w:w="3969" w:type="dxa"/>
          </w:tcPr>
          <w:p w14:paraId="2FF6A3FD" w14:textId="77777777" w:rsidR="00E65246" w:rsidRPr="002D2CB8" w:rsidRDefault="00E65246" w:rsidP="005A4065">
            <w:pPr>
              <w:rPr>
                <w:sz w:val="16"/>
                <w:szCs w:val="16"/>
              </w:rPr>
            </w:pPr>
            <w:r w:rsidRPr="002D2CB8">
              <w:rPr>
                <w:sz w:val="16"/>
                <w:szCs w:val="16"/>
              </w:rPr>
              <w:t xml:space="preserve">Çocuklarda </w:t>
            </w:r>
            <w:proofErr w:type="spellStart"/>
            <w:r w:rsidRPr="002D2CB8">
              <w:rPr>
                <w:sz w:val="16"/>
                <w:szCs w:val="16"/>
              </w:rPr>
              <w:t>Sepsis</w:t>
            </w:r>
            <w:proofErr w:type="spellEnd"/>
            <w:r w:rsidRPr="002D2CB8">
              <w:rPr>
                <w:sz w:val="16"/>
                <w:szCs w:val="16"/>
              </w:rPr>
              <w:t xml:space="preserve"> -SIRS</w:t>
            </w:r>
          </w:p>
        </w:tc>
        <w:tc>
          <w:tcPr>
            <w:tcW w:w="2835" w:type="dxa"/>
          </w:tcPr>
          <w:p w14:paraId="23FDE41F"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r>
      <w:tr w:rsidR="00E65246" w:rsidRPr="002D2CB8" w14:paraId="1EA1D65A" w14:textId="77777777" w:rsidTr="005A4065">
        <w:tc>
          <w:tcPr>
            <w:tcW w:w="1560" w:type="dxa"/>
          </w:tcPr>
          <w:p w14:paraId="588D42A4" w14:textId="77777777" w:rsidR="00E65246" w:rsidRPr="002D2CB8" w:rsidRDefault="00E65246" w:rsidP="005A4065">
            <w:pPr>
              <w:rPr>
                <w:sz w:val="16"/>
                <w:szCs w:val="16"/>
              </w:rPr>
            </w:pPr>
            <w:r w:rsidRPr="002D2CB8">
              <w:rPr>
                <w:sz w:val="16"/>
                <w:szCs w:val="16"/>
              </w:rPr>
              <w:t>2205</w:t>
            </w:r>
          </w:p>
        </w:tc>
        <w:tc>
          <w:tcPr>
            <w:tcW w:w="1984" w:type="dxa"/>
          </w:tcPr>
          <w:p w14:paraId="3E42841D" w14:textId="77777777" w:rsidR="00E65246" w:rsidRPr="002D2CB8" w:rsidRDefault="00E65246" w:rsidP="005A4065">
            <w:pPr>
              <w:rPr>
                <w:sz w:val="16"/>
                <w:szCs w:val="16"/>
              </w:rPr>
            </w:pPr>
            <w:r w:rsidRPr="002D2CB8">
              <w:rPr>
                <w:sz w:val="16"/>
                <w:szCs w:val="16"/>
              </w:rPr>
              <w:t>Çocuk Yoğun Bakım</w:t>
            </w:r>
          </w:p>
        </w:tc>
        <w:tc>
          <w:tcPr>
            <w:tcW w:w="3969" w:type="dxa"/>
          </w:tcPr>
          <w:p w14:paraId="18D33404" w14:textId="77777777" w:rsidR="00E65246" w:rsidRPr="002D2CB8" w:rsidRDefault="00E65246" w:rsidP="005A4065">
            <w:pPr>
              <w:rPr>
                <w:sz w:val="16"/>
                <w:szCs w:val="16"/>
              </w:rPr>
            </w:pPr>
            <w:r w:rsidRPr="002D2CB8">
              <w:rPr>
                <w:sz w:val="16"/>
                <w:szCs w:val="16"/>
              </w:rPr>
              <w:t>Şoktaki Çocuk Hastaya Yaklaşım</w:t>
            </w:r>
          </w:p>
        </w:tc>
        <w:tc>
          <w:tcPr>
            <w:tcW w:w="2835" w:type="dxa"/>
          </w:tcPr>
          <w:p w14:paraId="797F2B02"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r>
      <w:tr w:rsidR="00E65246" w:rsidRPr="002D2CB8" w14:paraId="7FDFBAA7" w14:textId="77777777" w:rsidTr="005A4065">
        <w:tc>
          <w:tcPr>
            <w:tcW w:w="1560" w:type="dxa"/>
          </w:tcPr>
          <w:p w14:paraId="41A90074" w14:textId="77777777" w:rsidR="00E65246" w:rsidRPr="002D2CB8" w:rsidRDefault="00E65246" w:rsidP="005A4065">
            <w:pPr>
              <w:rPr>
                <w:sz w:val="16"/>
                <w:szCs w:val="16"/>
              </w:rPr>
            </w:pPr>
            <w:r w:rsidRPr="002D2CB8">
              <w:rPr>
                <w:sz w:val="16"/>
                <w:szCs w:val="16"/>
              </w:rPr>
              <w:t>2205</w:t>
            </w:r>
          </w:p>
        </w:tc>
        <w:tc>
          <w:tcPr>
            <w:tcW w:w="1984" w:type="dxa"/>
          </w:tcPr>
          <w:p w14:paraId="0B83401B" w14:textId="77777777" w:rsidR="00E65246" w:rsidRPr="002D2CB8" w:rsidRDefault="00E65246" w:rsidP="005A4065">
            <w:pPr>
              <w:rPr>
                <w:sz w:val="16"/>
                <w:szCs w:val="16"/>
              </w:rPr>
            </w:pPr>
            <w:r w:rsidRPr="002D2CB8">
              <w:rPr>
                <w:sz w:val="16"/>
                <w:szCs w:val="16"/>
              </w:rPr>
              <w:t>Çocuk Yoğun Bakım</w:t>
            </w:r>
          </w:p>
        </w:tc>
        <w:tc>
          <w:tcPr>
            <w:tcW w:w="3969" w:type="dxa"/>
          </w:tcPr>
          <w:p w14:paraId="453EF6BE" w14:textId="77777777" w:rsidR="00E65246" w:rsidRPr="002D2CB8" w:rsidRDefault="00E65246" w:rsidP="005A4065">
            <w:pPr>
              <w:rPr>
                <w:sz w:val="16"/>
                <w:szCs w:val="16"/>
              </w:rPr>
            </w:pPr>
            <w:r w:rsidRPr="002D2CB8">
              <w:rPr>
                <w:sz w:val="16"/>
                <w:szCs w:val="16"/>
              </w:rPr>
              <w:t>Çoklu Organ Yetmezliği Sendromu</w:t>
            </w:r>
          </w:p>
        </w:tc>
        <w:tc>
          <w:tcPr>
            <w:tcW w:w="2835" w:type="dxa"/>
          </w:tcPr>
          <w:p w14:paraId="1B8CB3F0"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r>
    </w:tbl>
    <w:p w14:paraId="450888E9" w14:textId="77777777" w:rsidR="00E65246" w:rsidRPr="002D2CB8" w:rsidRDefault="00E65246" w:rsidP="00E65246">
      <w:pPr>
        <w:rPr>
          <w:sz w:val="16"/>
          <w:szCs w:val="16"/>
        </w:rPr>
      </w:pPr>
    </w:p>
    <w:p w14:paraId="73793061" w14:textId="77777777" w:rsidR="00E65246" w:rsidRPr="002D2CB8" w:rsidRDefault="00E65246" w:rsidP="00E65246">
      <w:pPr>
        <w:rPr>
          <w:sz w:val="16"/>
          <w:szCs w:val="16"/>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984"/>
        <w:gridCol w:w="3969"/>
        <w:gridCol w:w="2835"/>
      </w:tblGrid>
      <w:tr w:rsidR="00E65246" w:rsidRPr="002D2CB8" w14:paraId="34E12B16" w14:textId="77777777" w:rsidTr="005A4065">
        <w:tc>
          <w:tcPr>
            <w:tcW w:w="1560" w:type="dxa"/>
          </w:tcPr>
          <w:p w14:paraId="0B41DBFF" w14:textId="77777777" w:rsidR="00E65246" w:rsidRPr="002D2CB8" w:rsidRDefault="00E65246" w:rsidP="005A4065">
            <w:pPr>
              <w:rPr>
                <w:b/>
                <w:sz w:val="16"/>
                <w:szCs w:val="16"/>
              </w:rPr>
            </w:pPr>
            <w:r w:rsidRPr="002D2CB8">
              <w:rPr>
                <w:b/>
                <w:sz w:val="16"/>
                <w:szCs w:val="16"/>
              </w:rPr>
              <w:t>3.YIL KOD</w:t>
            </w:r>
          </w:p>
        </w:tc>
        <w:tc>
          <w:tcPr>
            <w:tcW w:w="1984" w:type="dxa"/>
          </w:tcPr>
          <w:p w14:paraId="78A188B2" w14:textId="77777777" w:rsidR="00E65246" w:rsidRPr="002D2CB8" w:rsidRDefault="00E65246" w:rsidP="005A4065">
            <w:pPr>
              <w:rPr>
                <w:b/>
                <w:sz w:val="16"/>
                <w:szCs w:val="16"/>
              </w:rPr>
            </w:pPr>
            <w:r w:rsidRPr="002D2CB8">
              <w:rPr>
                <w:b/>
                <w:sz w:val="16"/>
                <w:szCs w:val="16"/>
              </w:rPr>
              <w:t>DERSİN ADI</w:t>
            </w:r>
          </w:p>
        </w:tc>
        <w:tc>
          <w:tcPr>
            <w:tcW w:w="3969" w:type="dxa"/>
          </w:tcPr>
          <w:p w14:paraId="6806044E" w14:textId="77777777" w:rsidR="00E65246" w:rsidRPr="002D2CB8" w:rsidRDefault="00E65246" w:rsidP="005A4065">
            <w:pPr>
              <w:rPr>
                <w:b/>
                <w:sz w:val="16"/>
                <w:szCs w:val="16"/>
              </w:rPr>
            </w:pPr>
            <w:r w:rsidRPr="002D2CB8">
              <w:rPr>
                <w:b/>
                <w:sz w:val="16"/>
                <w:szCs w:val="16"/>
              </w:rPr>
              <w:t>KONU</w:t>
            </w:r>
          </w:p>
        </w:tc>
        <w:tc>
          <w:tcPr>
            <w:tcW w:w="2835" w:type="dxa"/>
          </w:tcPr>
          <w:p w14:paraId="49E0170D" w14:textId="77777777" w:rsidR="00E65246" w:rsidRPr="002D2CB8" w:rsidRDefault="00E65246" w:rsidP="005A4065">
            <w:pPr>
              <w:rPr>
                <w:b/>
                <w:sz w:val="16"/>
                <w:szCs w:val="16"/>
              </w:rPr>
            </w:pPr>
            <w:r w:rsidRPr="002D2CB8">
              <w:rPr>
                <w:b/>
                <w:sz w:val="16"/>
                <w:szCs w:val="16"/>
              </w:rPr>
              <w:t>ÖĞRETİM ÜYESİ</w:t>
            </w:r>
          </w:p>
        </w:tc>
      </w:tr>
      <w:tr w:rsidR="00E65246" w:rsidRPr="002D2CB8" w14:paraId="69819DEB" w14:textId="77777777" w:rsidTr="005A4065">
        <w:tc>
          <w:tcPr>
            <w:tcW w:w="1560" w:type="dxa"/>
          </w:tcPr>
          <w:p w14:paraId="3D3EAAE8" w14:textId="77777777" w:rsidR="00E65246" w:rsidRPr="002D2CB8" w:rsidRDefault="00E65246" w:rsidP="005A4065">
            <w:pPr>
              <w:rPr>
                <w:sz w:val="16"/>
                <w:szCs w:val="16"/>
              </w:rPr>
            </w:pPr>
            <w:r w:rsidRPr="002D2CB8">
              <w:rPr>
                <w:sz w:val="16"/>
                <w:szCs w:val="16"/>
              </w:rPr>
              <w:t>3205</w:t>
            </w:r>
          </w:p>
        </w:tc>
        <w:tc>
          <w:tcPr>
            <w:tcW w:w="1984" w:type="dxa"/>
          </w:tcPr>
          <w:p w14:paraId="282F5DCD" w14:textId="77777777" w:rsidR="00E65246" w:rsidRPr="002D2CB8" w:rsidRDefault="00E65246" w:rsidP="005A4065">
            <w:pPr>
              <w:rPr>
                <w:sz w:val="16"/>
                <w:szCs w:val="16"/>
              </w:rPr>
            </w:pPr>
            <w:r w:rsidRPr="002D2CB8">
              <w:rPr>
                <w:sz w:val="16"/>
                <w:szCs w:val="16"/>
              </w:rPr>
              <w:t>Çocuk Yoğun Bakım</w:t>
            </w:r>
          </w:p>
        </w:tc>
        <w:tc>
          <w:tcPr>
            <w:tcW w:w="3969" w:type="dxa"/>
          </w:tcPr>
          <w:p w14:paraId="3C2E3AF1" w14:textId="77777777" w:rsidR="00E65246" w:rsidRPr="002D2CB8" w:rsidRDefault="00E65246" w:rsidP="005A4065">
            <w:pPr>
              <w:rPr>
                <w:sz w:val="16"/>
                <w:szCs w:val="16"/>
              </w:rPr>
            </w:pPr>
            <w:r w:rsidRPr="002D2CB8">
              <w:rPr>
                <w:sz w:val="16"/>
                <w:szCs w:val="16"/>
              </w:rPr>
              <w:t xml:space="preserve">Çocuk Yoğun Bakımda </w:t>
            </w:r>
            <w:proofErr w:type="spellStart"/>
            <w:r w:rsidRPr="002D2CB8">
              <w:rPr>
                <w:sz w:val="16"/>
                <w:szCs w:val="16"/>
              </w:rPr>
              <w:t>Sedasyon</w:t>
            </w:r>
            <w:proofErr w:type="spellEnd"/>
            <w:r w:rsidRPr="002D2CB8">
              <w:rPr>
                <w:sz w:val="16"/>
                <w:szCs w:val="16"/>
              </w:rPr>
              <w:t xml:space="preserve"> ve Analjezi</w:t>
            </w:r>
          </w:p>
        </w:tc>
        <w:tc>
          <w:tcPr>
            <w:tcW w:w="2835" w:type="dxa"/>
          </w:tcPr>
          <w:p w14:paraId="5498159A"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r>
      <w:tr w:rsidR="00E65246" w:rsidRPr="002D2CB8" w14:paraId="65778C30" w14:textId="77777777" w:rsidTr="005A4065">
        <w:tc>
          <w:tcPr>
            <w:tcW w:w="1560" w:type="dxa"/>
          </w:tcPr>
          <w:p w14:paraId="2C942C92" w14:textId="77777777" w:rsidR="00E65246" w:rsidRPr="002D2CB8" w:rsidRDefault="00E65246" w:rsidP="005A4065">
            <w:pPr>
              <w:rPr>
                <w:sz w:val="16"/>
                <w:szCs w:val="16"/>
              </w:rPr>
            </w:pPr>
            <w:r w:rsidRPr="002D2CB8">
              <w:rPr>
                <w:sz w:val="16"/>
                <w:szCs w:val="16"/>
              </w:rPr>
              <w:t>3205</w:t>
            </w:r>
          </w:p>
        </w:tc>
        <w:tc>
          <w:tcPr>
            <w:tcW w:w="1984" w:type="dxa"/>
          </w:tcPr>
          <w:p w14:paraId="4B7E9B9B" w14:textId="77777777" w:rsidR="00E65246" w:rsidRPr="002D2CB8" w:rsidRDefault="00E65246" w:rsidP="005A4065">
            <w:pPr>
              <w:rPr>
                <w:sz w:val="16"/>
                <w:szCs w:val="16"/>
              </w:rPr>
            </w:pPr>
            <w:r w:rsidRPr="002D2CB8">
              <w:rPr>
                <w:sz w:val="16"/>
                <w:szCs w:val="16"/>
              </w:rPr>
              <w:t>Çocuk Yoğun Bakım</w:t>
            </w:r>
          </w:p>
        </w:tc>
        <w:tc>
          <w:tcPr>
            <w:tcW w:w="3969" w:type="dxa"/>
          </w:tcPr>
          <w:p w14:paraId="5324567C" w14:textId="77777777" w:rsidR="00E65246" w:rsidRPr="002D2CB8" w:rsidRDefault="00E65246" w:rsidP="005A4065">
            <w:pPr>
              <w:rPr>
                <w:sz w:val="16"/>
                <w:szCs w:val="16"/>
              </w:rPr>
            </w:pPr>
            <w:r w:rsidRPr="002D2CB8">
              <w:rPr>
                <w:sz w:val="16"/>
                <w:szCs w:val="16"/>
              </w:rPr>
              <w:t xml:space="preserve">Mekanik </w:t>
            </w:r>
            <w:proofErr w:type="spellStart"/>
            <w:r w:rsidRPr="002D2CB8">
              <w:rPr>
                <w:sz w:val="16"/>
                <w:szCs w:val="16"/>
              </w:rPr>
              <w:t>Ventilasyon</w:t>
            </w:r>
            <w:proofErr w:type="spellEnd"/>
            <w:r w:rsidRPr="002D2CB8">
              <w:rPr>
                <w:sz w:val="16"/>
                <w:szCs w:val="16"/>
              </w:rPr>
              <w:t xml:space="preserve"> </w:t>
            </w:r>
            <w:proofErr w:type="spellStart"/>
            <w:r w:rsidRPr="002D2CB8">
              <w:rPr>
                <w:sz w:val="16"/>
                <w:szCs w:val="16"/>
              </w:rPr>
              <w:t>Endikasyonları</w:t>
            </w:r>
            <w:proofErr w:type="spellEnd"/>
          </w:p>
        </w:tc>
        <w:tc>
          <w:tcPr>
            <w:tcW w:w="2835" w:type="dxa"/>
          </w:tcPr>
          <w:p w14:paraId="3416B055"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r>
      <w:tr w:rsidR="00E65246" w:rsidRPr="002D2CB8" w14:paraId="022BE186" w14:textId="77777777" w:rsidTr="005A4065">
        <w:tc>
          <w:tcPr>
            <w:tcW w:w="1560" w:type="dxa"/>
          </w:tcPr>
          <w:p w14:paraId="3649E913" w14:textId="77777777" w:rsidR="00E65246" w:rsidRPr="002D2CB8" w:rsidRDefault="00E65246" w:rsidP="005A4065">
            <w:pPr>
              <w:rPr>
                <w:sz w:val="16"/>
                <w:szCs w:val="16"/>
              </w:rPr>
            </w:pPr>
            <w:r w:rsidRPr="002D2CB8">
              <w:rPr>
                <w:sz w:val="16"/>
                <w:szCs w:val="16"/>
              </w:rPr>
              <w:t>3205</w:t>
            </w:r>
          </w:p>
        </w:tc>
        <w:tc>
          <w:tcPr>
            <w:tcW w:w="1984" w:type="dxa"/>
          </w:tcPr>
          <w:p w14:paraId="4C7F5D5C" w14:textId="77777777" w:rsidR="00E65246" w:rsidRPr="002D2CB8" w:rsidRDefault="00E65246" w:rsidP="005A4065">
            <w:pPr>
              <w:rPr>
                <w:sz w:val="16"/>
                <w:szCs w:val="16"/>
              </w:rPr>
            </w:pPr>
            <w:r w:rsidRPr="002D2CB8">
              <w:rPr>
                <w:sz w:val="16"/>
                <w:szCs w:val="16"/>
              </w:rPr>
              <w:t>Çocuk Yoğun Bakım</w:t>
            </w:r>
          </w:p>
        </w:tc>
        <w:tc>
          <w:tcPr>
            <w:tcW w:w="3969" w:type="dxa"/>
          </w:tcPr>
          <w:p w14:paraId="4D2D7BFF" w14:textId="77777777" w:rsidR="00E65246" w:rsidRPr="002D2CB8" w:rsidRDefault="00E65246" w:rsidP="005A4065">
            <w:pPr>
              <w:rPr>
                <w:sz w:val="16"/>
                <w:szCs w:val="16"/>
              </w:rPr>
            </w:pPr>
            <w:r w:rsidRPr="002D2CB8">
              <w:rPr>
                <w:sz w:val="16"/>
                <w:szCs w:val="16"/>
              </w:rPr>
              <w:t xml:space="preserve">Mekanik </w:t>
            </w:r>
            <w:proofErr w:type="spellStart"/>
            <w:r w:rsidRPr="002D2CB8">
              <w:rPr>
                <w:sz w:val="16"/>
                <w:szCs w:val="16"/>
              </w:rPr>
              <w:t>Ventilasyon</w:t>
            </w:r>
            <w:proofErr w:type="spellEnd"/>
            <w:r w:rsidRPr="002D2CB8">
              <w:rPr>
                <w:sz w:val="16"/>
                <w:szCs w:val="16"/>
              </w:rPr>
              <w:t xml:space="preserve"> Yönetimi</w:t>
            </w:r>
          </w:p>
        </w:tc>
        <w:tc>
          <w:tcPr>
            <w:tcW w:w="2835" w:type="dxa"/>
          </w:tcPr>
          <w:p w14:paraId="64FABCDA"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r>
      <w:tr w:rsidR="00E65246" w:rsidRPr="002D2CB8" w14:paraId="60DF922F" w14:textId="77777777" w:rsidTr="005A4065">
        <w:tc>
          <w:tcPr>
            <w:tcW w:w="1560" w:type="dxa"/>
          </w:tcPr>
          <w:p w14:paraId="68777B7D" w14:textId="77777777" w:rsidR="00E65246" w:rsidRPr="002D2CB8" w:rsidRDefault="00E65246" w:rsidP="005A4065">
            <w:pPr>
              <w:rPr>
                <w:sz w:val="16"/>
                <w:szCs w:val="16"/>
              </w:rPr>
            </w:pPr>
            <w:r w:rsidRPr="002D2CB8">
              <w:rPr>
                <w:sz w:val="16"/>
                <w:szCs w:val="16"/>
              </w:rPr>
              <w:t>3205</w:t>
            </w:r>
          </w:p>
        </w:tc>
        <w:tc>
          <w:tcPr>
            <w:tcW w:w="1984" w:type="dxa"/>
          </w:tcPr>
          <w:p w14:paraId="4AC951E3" w14:textId="77777777" w:rsidR="00E65246" w:rsidRPr="002D2CB8" w:rsidRDefault="00E65246" w:rsidP="005A4065">
            <w:pPr>
              <w:rPr>
                <w:sz w:val="16"/>
                <w:szCs w:val="16"/>
              </w:rPr>
            </w:pPr>
            <w:r w:rsidRPr="002D2CB8">
              <w:rPr>
                <w:sz w:val="16"/>
                <w:szCs w:val="16"/>
              </w:rPr>
              <w:t>Çocuk Yoğun Bakım</w:t>
            </w:r>
          </w:p>
        </w:tc>
        <w:tc>
          <w:tcPr>
            <w:tcW w:w="3969" w:type="dxa"/>
          </w:tcPr>
          <w:p w14:paraId="28575C64" w14:textId="77777777" w:rsidR="00E65246" w:rsidRPr="002D2CB8" w:rsidRDefault="00E65246" w:rsidP="005A4065">
            <w:pPr>
              <w:rPr>
                <w:sz w:val="16"/>
                <w:szCs w:val="16"/>
              </w:rPr>
            </w:pPr>
            <w:proofErr w:type="spellStart"/>
            <w:r w:rsidRPr="002D2CB8">
              <w:rPr>
                <w:sz w:val="16"/>
                <w:szCs w:val="16"/>
              </w:rPr>
              <w:t>Non</w:t>
            </w:r>
            <w:proofErr w:type="spellEnd"/>
            <w:r w:rsidRPr="002D2CB8">
              <w:rPr>
                <w:sz w:val="16"/>
                <w:szCs w:val="16"/>
              </w:rPr>
              <w:t xml:space="preserve"> </w:t>
            </w:r>
            <w:proofErr w:type="spellStart"/>
            <w:r w:rsidRPr="002D2CB8">
              <w:rPr>
                <w:sz w:val="16"/>
                <w:szCs w:val="16"/>
              </w:rPr>
              <w:t>İnvaziv</w:t>
            </w:r>
            <w:proofErr w:type="spellEnd"/>
            <w:r w:rsidRPr="002D2CB8">
              <w:rPr>
                <w:sz w:val="16"/>
                <w:szCs w:val="16"/>
              </w:rPr>
              <w:t xml:space="preserve"> Mekanik </w:t>
            </w:r>
            <w:proofErr w:type="spellStart"/>
            <w:r w:rsidRPr="002D2CB8">
              <w:rPr>
                <w:sz w:val="16"/>
                <w:szCs w:val="16"/>
              </w:rPr>
              <w:t>Ventilasyon</w:t>
            </w:r>
            <w:proofErr w:type="spellEnd"/>
          </w:p>
        </w:tc>
        <w:tc>
          <w:tcPr>
            <w:tcW w:w="2835" w:type="dxa"/>
          </w:tcPr>
          <w:p w14:paraId="3A802386"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r>
      <w:tr w:rsidR="00E65246" w:rsidRPr="002D2CB8" w14:paraId="0695B909" w14:textId="77777777" w:rsidTr="005A4065">
        <w:tc>
          <w:tcPr>
            <w:tcW w:w="1560" w:type="dxa"/>
          </w:tcPr>
          <w:p w14:paraId="7BF8125A" w14:textId="77777777" w:rsidR="00E65246" w:rsidRPr="002D2CB8" w:rsidRDefault="00E65246" w:rsidP="005A4065">
            <w:pPr>
              <w:rPr>
                <w:sz w:val="16"/>
                <w:szCs w:val="16"/>
              </w:rPr>
            </w:pPr>
            <w:r w:rsidRPr="002D2CB8">
              <w:rPr>
                <w:sz w:val="16"/>
                <w:szCs w:val="16"/>
              </w:rPr>
              <w:t>3205</w:t>
            </w:r>
          </w:p>
        </w:tc>
        <w:tc>
          <w:tcPr>
            <w:tcW w:w="1984" w:type="dxa"/>
          </w:tcPr>
          <w:p w14:paraId="76E4FB81" w14:textId="77777777" w:rsidR="00E65246" w:rsidRPr="002D2CB8" w:rsidRDefault="00E65246" w:rsidP="005A4065">
            <w:pPr>
              <w:rPr>
                <w:sz w:val="16"/>
                <w:szCs w:val="16"/>
              </w:rPr>
            </w:pPr>
            <w:r w:rsidRPr="002D2CB8">
              <w:rPr>
                <w:sz w:val="16"/>
                <w:szCs w:val="16"/>
              </w:rPr>
              <w:t>Çocuk Yoğun Bakım</w:t>
            </w:r>
          </w:p>
        </w:tc>
        <w:tc>
          <w:tcPr>
            <w:tcW w:w="3969" w:type="dxa"/>
          </w:tcPr>
          <w:p w14:paraId="49918AF5" w14:textId="77777777" w:rsidR="00E65246" w:rsidRPr="002D2CB8" w:rsidRDefault="00E65246" w:rsidP="005A4065">
            <w:pPr>
              <w:rPr>
                <w:sz w:val="16"/>
                <w:szCs w:val="16"/>
              </w:rPr>
            </w:pPr>
            <w:proofErr w:type="spellStart"/>
            <w:r w:rsidRPr="002D2CB8">
              <w:rPr>
                <w:sz w:val="16"/>
                <w:szCs w:val="16"/>
              </w:rPr>
              <w:t>Status</w:t>
            </w:r>
            <w:proofErr w:type="spellEnd"/>
            <w:r w:rsidRPr="002D2CB8">
              <w:rPr>
                <w:sz w:val="16"/>
                <w:szCs w:val="16"/>
              </w:rPr>
              <w:t xml:space="preserve"> </w:t>
            </w:r>
            <w:proofErr w:type="spellStart"/>
            <w:r w:rsidRPr="002D2CB8">
              <w:rPr>
                <w:sz w:val="16"/>
                <w:szCs w:val="16"/>
              </w:rPr>
              <w:t>Epilepticus</w:t>
            </w:r>
            <w:proofErr w:type="spellEnd"/>
          </w:p>
        </w:tc>
        <w:tc>
          <w:tcPr>
            <w:tcW w:w="2835" w:type="dxa"/>
          </w:tcPr>
          <w:p w14:paraId="6F8CC606"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r>
    </w:tbl>
    <w:p w14:paraId="38E854A1" w14:textId="77777777" w:rsidR="00E65246" w:rsidRPr="002D2CB8" w:rsidRDefault="00E65246" w:rsidP="00E65246">
      <w:pPr>
        <w:rPr>
          <w:sz w:val="16"/>
          <w:szCs w:val="16"/>
        </w:rPr>
      </w:pPr>
    </w:p>
    <w:p w14:paraId="44036D78" w14:textId="77777777" w:rsidR="00E65246" w:rsidRPr="002D2CB8" w:rsidRDefault="00E65246" w:rsidP="00E65246">
      <w:pPr>
        <w:rPr>
          <w:sz w:val="16"/>
          <w:szCs w:val="16"/>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984"/>
        <w:gridCol w:w="3969"/>
        <w:gridCol w:w="2835"/>
      </w:tblGrid>
      <w:tr w:rsidR="00E65246" w:rsidRPr="002D2CB8" w14:paraId="7494CAD1" w14:textId="77777777" w:rsidTr="005A4065">
        <w:tc>
          <w:tcPr>
            <w:tcW w:w="1560" w:type="dxa"/>
          </w:tcPr>
          <w:p w14:paraId="528B6B49" w14:textId="77777777" w:rsidR="00E65246" w:rsidRPr="002D2CB8" w:rsidRDefault="00E65246" w:rsidP="005A4065">
            <w:pPr>
              <w:rPr>
                <w:b/>
                <w:sz w:val="16"/>
                <w:szCs w:val="16"/>
              </w:rPr>
            </w:pPr>
            <w:r w:rsidRPr="002D2CB8">
              <w:rPr>
                <w:b/>
                <w:sz w:val="16"/>
                <w:szCs w:val="16"/>
              </w:rPr>
              <w:t>4.YIL KOD</w:t>
            </w:r>
          </w:p>
        </w:tc>
        <w:tc>
          <w:tcPr>
            <w:tcW w:w="1984" w:type="dxa"/>
          </w:tcPr>
          <w:p w14:paraId="499FAF6D" w14:textId="77777777" w:rsidR="00E65246" w:rsidRPr="002D2CB8" w:rsidRDefault="00E65246" w:rsidP="005A4065">
            <w:pPr>
              <w:rPr>
                <w:b/>
                <w:sz w:val="16"/>
                <w:szCs w:val="16"/>
              </w:rPr>
            </w:pPr>
            <w:r w:rsidRPr="002D2CB8">
              <w:rPr>
                <w:b/>
                <w:sz w:val="16"/>
                <w:szCs w:val="16"/>
              </w:rPr>
              <w:t>DERSİN ADI</w:t>
            </w:r>
          </w:p>
        </w:tc>
        <w:tc>
          <w:tcPr>
            <w:tcW w:w="3969" w:type="dxa"/>
          </w:tcPr>
          <w:p w14:paraId="0E19D59F" w14:textId="77777777" w:rsidR="00E65246" w:rsidRPr="002D2CB8" w:rsidRDefault="00E65246" w:rsidP="005A4065">
            <w:pPr>
              <w:rPr>
                <w:b/>
                <w:sz w:val="16"/>
                <w:szCs w:val="16"/>
              </w:rPr>
            </w:pPr>
            <w:r w:rsidRPr="002D2CB8">
              <w:rPr>
                <w:b/>
                <w:sz w:val="16"/>
                <w:szCs w:val="16"/>
              </w:rPr>
              <w:t>KONU</w:t>
            </w:r>
          </w:p>
        </w:tc>
        <w:tc>
          <w:tcPr>
            <w:tcW w:w="2835" w:type="dxa"/>
          </w:tcPr>
          <w:p w14:paraId="1024F341" w14:textId="77777777" w:rsidR="00E65246" w:rsidRPr="002D2CB8" w:rsidRDefault="00E65246" w:rsidP="005A4065">
            <w:pPr>
              <w:rPr>
                <w:b/>
                <w:sz w:val="16"/>
                <w:szCs w:val="16"/>
              </w:rPr>
            </w:pPr>
            <w:r w:rsidRPr="002D2CB8">
              <w:rPr>
                <w:b/>
                <w:sz w:val="16"/>
                <w:szCs w:val="16"/>
              </w:rPr>
              <w:t>ÖĞRETİM ÜYESİ</w:t>
            </w:r>
          </w:p>
        </w:tc>
      </w:tr>
      <w:tr w:rsidR="00E65246" w:rsidRPr="002D2CB8" w14:paraId="2CBA9CE9" w14:textId="77777777" w:rsidTr="005A4065">
        <w:tc>
          <w:tcPr>
            <w:tcW w:w="1560" w:type="dxa"/>
          </w:tcPr>
          <w:p w14:paraId="0B35BBB3" w14:textId="77777777" w:rsidR="00E65246" w:rsidRPr="002D2CB8" w:rsidRDefault="00E65246" w:rsidP="005A4065">
            <w:pPr>
              <w:rPr>
                <w:sz w:val="16"/>
                <w:szCs w:val="16"/>
              </w:rPr>
            </w:pPr>
            <w:r w:rsidRPr="002D2CB8">
              <w:rPr>
                <w:sz w:val="16"/>
                <w:szCs w:val="16"/>
              </w:rPr>
              <w:t>4205</w:t>
            </w:r>
          </w:p>
        </w:tc>
        <w:tc>
          <w:tcPr>
            <w:tcW w:w="1984" w:type="dxa"/>
          </w:tcPr>
          <w:p w14:paraId="276E7A9A" w14:textId="77777777" w:rsidR="00E65246" w:rsidRPr="002D2CB8" w:rsidRDefault="00E65246" w:rsidP="005A4065">
            <w:pPr>
              <w:rPr>
                <w:sz w:val="16"/>
                <w:szCs w:val="16"/>
              </w:rPr>
            </w:pPr>
            <w:r w:rsidRPr="002D2CB8">
              <w:rPr>
                <w:sz w:val="16"/>
                <w:szCs w:val="16"/>
              </w:rPr>
              <w:t>Çocuk Yoğun Bakım</w:t>
            </w:r>
          </w:p>
        </w:tc>
        <w:tc>
          <w:tcPr>
            <w:tcW w:w="3969" w:type="dxa"/>
          </w:tcPr>
          <w:p w14:paraId="54621EBD" w14:textId="77777777" w:rsidR="00E65246" w:rsidRPr="002D2CB8" w:rsidRDefault="00E65246" w:rsidP="005A4065">
            <w:pPr>
              <w:rPr>
                <w:sz w:val="16"/>
                <w:szCs w:val="16"/>
              </w:rPr>
            </w:pPr>
            <w:r w:rsidRPr="002D2CB8">
              <w:rPr>
                <w:sz w:val="16"/>
                <w:szCs w:val="16"/>
              </w:rPr>
              <w:t>Çocuk Yoğun Bakımda Transplantasyon Hastası Yönetimi</w:t>
            </w:r>
          </w:p>
        </w:tc>
        <w:tc>
          <w:tcPr>
            <w:tcW w:w="2835" w:type="dxa"/>
          </w:tcPr>
          <w:p w14:paraId="53422CB9"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r>
      <w:tr w:rsidR="00E65246" w:rsidRPr="002D2CB8" w14:paraId="5F2D8CCE" w14:textId="77777777" w:rsidTr="005A4065">
        <w:tc>
          <w:tcPr>
            <w:tcW w:w="1560" w:type="dxa"/>
          </w:tcPr>
          <w:p w14:paraId="0E22591C" w14:textId="77777777" w:rsidR="00E65246" w:rsidRPr="002D2CB8" w:rsidRDefault="00E65246" w:rsidP="005A4065">
            <w:pPr>
              <w:rPr>
                <w:sz w:val="16"/>
                <w:szCs w:val="16"/>
              </w:rPr>
            </w:pPr>
            <w:r w:rsidRPr="002D2CB8">
              <w:rPr>
                <w:sz w:val="16"/>
                <w:szCs w:val="16"/>
              </w:rPr>
              <w:t>4205</w:t>
            </w:r>
          </w:p>
        </w:tc>
        <w:tc>
          <w:tcPr>
            <w:tcW w:w="1984" w:type="dxa"/>
          </w:tcPr>
          <w:p w14:paraId="56C13F11" w14:textId="77777777" w:rsidR="00E65246" w:rsidRPr="002D2CB8" w:rsidRDefault="00E65246" w:rsidP="005A4065">
            <w:pPr>
              <w:rPr>
                <w:sz w:val="16"/>
                <w:szCs w:val="16"/>
              </w:rPr>
            </w:pPr>
            <w:r w:rsidRPr="002D2CB8">
              <w:rPr>
                <w:sz w:val="16"/>
                <w:szCs w:val="16"/>
              </w:rPr>
              <w:t>Çocuk Yoğun Bakım</w:t>
            </w:r>
          </w:p>
        </w:tc>
        <w:tc>
          <w:tcPr>
            <w:tcW w:w="3969" w:type="dxa"/>
          </w:tcPr>
          <w:p w14:paraId="4E9D5C59" w14:textId="77777777" w:rsidR="00E65246" w:rsidRPr="002D2CB8" w:rsidRDefault="00E65246" w:rsidP="005A4065">
            <w:pPr>
              <w:rPr>
                <w:sz w:val="16"/>
                <w:szCs w:val="16"/>
              </w:rPr>
            </w:pPr>
            <w:r w:rsidRPr="002D2CB8">
              <w:rPr>
                <w:sz w:val="16"/>
                <w:szCs w:val="16"/>
              </w:rPr>
              <w:t>Çocuk Yoğun Bakımda Travmalı Hasta Yönetimi</w:t>
            </w:r>
          </w:p>
        </w:tc>
        <w:tc>
          <w:tcPr>
            <w:tcW w:w="2835" w:type="dxa"/>
          </w:tcPr>
          <w:p w14:paraId="05EC8EC3"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r>
      <w:tr w:rsidR="00E65246" w:rsidRPr="002D2CB8" w14:paraId="107216CA" w14:textId="77777777" w:rsidTr="005A4065">
        <w:tc>
          <w:tcPr>
            <w:tcW w:w="1560" w:type="dxa"/>
          </w:tcPr>
          <w:p w14:paraId="717F9CFD" w14:textId="77777777" w:rsidR="00E65246" w:rsidRPr="002D2CB8" w:rsidRDefault="00E65246" w:rsidP="005A4065">
            <w:pPr>
              <w:rPr>
                <w:sz w:val="16"/>
                <w:szCs w:val="16"/>
              </w:rPr>
            </w:pPr>
            <w:r w:rsidRPr="002D2CB8">
              <w:rPr>
                <w:sz w:val="16"/>
                <w:szCs w:val="16"/>
              </w:rPr>
              <w:t>4205</w:t>
            </w:r>
          </w:p>
        </w:tc>
        <w:tc>
          <w:tcPr>
            <w:tcW w:w="1984" w:type="dxa"/>
          </w:tcPr>
          <w:p w14:paraId="47B6942A" w14:textId="77777777" w:rsidR="00E65246" w:rsidRPr="002D2CB8" w:rsidRDefault="00E65246" w:rsidP="005A4065">
            <w:pPr>
              <w:rPr>
                <w:sz w:val="16"/>
                <w:szCs w:val="16"/>
              </w:rPr>
            </w:pPr>
            <w:r w:rsidRPr="002D2CB8">
              <w:rPr>
                <w:sz w:val="16"/>
                <w:szCs w:val="16"/>
              </w:rPr>
              <w:t>Çocuk Yoğun Bakım</w:t>
            </w:r>
          </w:p>
        </w:tc>
        <w:tc>
          <w:tcPr>
            <w:tcW w:w="3969" w:type="dxa"/>
          </w:tcPr>
          <w:p w14:paraId="425EEBA5" w14:textId="77777777" w:rsidR="00E65246" w:rsidRPr="002D2CB8" w:rsidRDefault="00E65246" w:rsidP="005A4065">
            <w:pPr>
              <w:rPr>
                <w:sz w:val="16"/>
                <w:szCs w:val="16"/>
              </w:rPr>
            </w:pPr>
            <w:r w:rsidRPr="002D2CB8">
              <w:rPr>
                <w:sz w:val="16"/>
                <w:szCs w:val="16"/>
              </w:rPr>
              <w:t xml:space="preserve">Çocuk Yoğun Bakımda Kardiyak Cerrahi geçiren Hasta Yönetimi </w:t>
            </w:r>
          </w:p>
        </w:tc>
        <w:tc>
          <w:tcPr>
            <w:tcW w:w="2835" w:type="dxa"/>
          </w:tcPr>
          <w:p w14:paraId="4E82F15B"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r>
      <w:tr w:rsidR="00E65246" w:rsidRPr="002D2CB8" w14:paraId="1B3CFAD8" w14:textId="77777777" w:rsidTr="005A4065">
        <w:trPr>
          <w:trHeight w:val="554"/>
        </w:trPr>
        <w:tc>
          <w:tcPr>
            <w:tcW w:w="1560" w:type="dxa"/>
          </w:tcPr>
          <w:p w14:paraId="03E0F7FD" w14:textId="77777777" w:rsidR="00E65246" w:rsidRPr="002D2CB8" w:rsidRDefault="00E65246" w:rsidP="005A4065">
            <w:pPr>
              <w:rPr>
                <w:sz w:val="16"/>
                <w:szCs w:val="16"/>
              </w:rPr>
            </w:pPr>
            <w:r w:rsidRPr="002D2CB8">
              <w:rPr>
                <w:sz w:val="16"/>
                <w:szCs w:val="16"/>
              </w:rPr>
              <w:t>4205</w:t>
            </w:r>
          </w:p>
        </w:tc>
        <w:tc>
          <w:tcPr>
            <w:tcW w:w="1984" w:type="dxa"/>
          </w:tcPr>
          <w:p w14:paraId="689645A7" w14:textId="77777777" w:rsidR="00E65246" w:rsidRPr="002D2CB8" w:rsidRDefault="00E65246" w:rsidP="005A4065">
            <w:pPr>
              <w:rPr>
                <w:sz w:val="16"/>
                <w:szCs w:val="16"/>
              </w:rPr>
            </w:pPr>
            <w:r w:rsidRPr="002D2CB8">
              <w:rPr>
                <w:sz w:val="16"/>
                <w:szCs w:val="16"/>
              </w:rPr>
              <w:t>Çocuk Yoğun Bakım</w:t>
            </w:r>
          </w:p>
        </w:tc>
        <w:tc>
          <w:tcPr>
            <w:tcW w:w="3969" w:type="dxa"/>
          </w:tcPr>
          <w:p w14:paraId="67FAFFF7" w14:textId="77777777" w:rsidR="00E65246" w:rsidRPr="002D2CB8" w:rsidRDefault="00E65246" w:rsidP="005A4065">
            <w:pPr>
              <w:rPr>
                <w:sz w:val="16"/>
                <w:szCs w:val="16"/>
              </w:rPr>
            </w:pPr>
            <w:r w:rsidRPr="002D2CB8">
              <w:rPr>
                <w:sz w:val="16"/>
                <w:szCs w:val="16"/>
              </w:rPr>
              <w:t>Komadaki Çocuk Hastaya Yaklaşım</w:t>
            </w:r>
          </w:p>
        </w:tc>
        <w:tc>
          <w:tcPr>
            <w:tcW w:w="2835" w:type="dxa"/>
          </w:tcPr>
          <w:p w14:paraId="233AA0F1"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r>
      <w:tr w:rsidR="00E65246" w:rsidRPr="002D2CB8" w14:paraId="7BDE793A" w14:textId="77777777" w:rsidTr="005A4065">
        <w:tc>
          <w:tcPr>
            <w:tcW w:w="1560" w:type="dxa"/>
          </w:tcPr>
          <w:p w14:paraId="0D6FFA47" w14:textId="77777777" w:rsidR="00E65246" w:rsidRPr="002D2CB8" w:rsidRDefault="00E65246" w:rsidP="005A4065">
            <w:pPr>
              <w:rPr>
                <w:sz w:val="16"/>
                <w:szCs w:val="16"/>
              </w:rPr>
            </w:pPr>
            <w:r w:rsidRPr="002D2CB8">
              <w:rPr>
                <w:sz w:val="16"/>
                <w:szCs w:val="16"/>
              </w:rPr>
              <w:t>4205</w:t>
            </w:r>
          </w:p>
        </w:tc>
        <w:tc>
          <w:tcPr>
            <w:tcW w:w="1984" w:type="dxa"/>
          </w:tcPr>
          <w:p w14:paraId="1BE1260D" w14:textId="77777777" w:rsidR="00E65246" w:rsidRPr="002D2CB8" w:rsidRDefault="00E65246" w:rsidP="005A4065">
            <w:pPr>
              <w:rPr>
                <w:sz w:val="16"/>
                <w:szCs w:val="16"/>
              </w:rPr>
            </w:pPr>
            <w:r w:rsidRPr="002D2CB8">
              <w:rPr>
                <w:sz w:val="16"/>
                <w:szCs w:val="16"/>
              </w:rPr>
              <w:t>Çocuk Yoğun Bakım</w:t>
            </w:r>
          </w:p>
        </w:tc>
        <w:tc>
          <w:tcPr>
            <w:tcW w:w="3969" w:type="dxa"/>
          </w:tcPr>
          <w:p w14:paraId="277D734D" w14:textId="77777777" w:rsidR="00E65246" w:rsidRPr="002D2CB8" w:rsidRDefault="00E65246" w:rsidP="005A4065">
            <w:pPr>
              <w:rPr>
                <w:sz w:val="16"/>
                <w:szCs w:val="16"/>
              </w:rPr>
            </w:pPr>
            <w:r w:rsidRPr="002D2CB8">
              <w:rPr>
                <w:sz w:val="16"/>
                <w:szCs w:val="16"/>
              </w:rPr>
              <w:t>Kritik Hasta Çocuklarda Akut Böbrek Yetersizliği</w:t>
            </w:r>
          </w:p>
        </w:tc>
        <w:tc>
          <w:tcPr>
            <w:tcW w:w="2835" w:type="dxa"/>
          </w:tcPr>
          <w:p w14:paraId="12BD1BC1"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r>
    </w:tbl>
    <w:p w14:paraId="20DD962A" w14:textId="77777777" w:rsidR="00E65246" w:rsidRPr="002D2CB8" w:rsidRDefault="00E65246" w:rsidP="00E65246">
      <w:pPr>
        <w:jc w:val="center"/>
        <w:rPr>
          <w:b/>
          <w:sz w:val="16"/>
          <w:szCs w:val="16"/>
        </w:rPr>
      </w:pPr>
    </w:p>
    <w:p w14:paraId="6FD698E7" w14:textId="77777777" w:rsidR="00E65246" w:rsidRPr="002D2CB8" w:rsidRDefault="00E65246" w:rsidP="00E65246">
      <w:pPr>
        <w:jc w:val="center"/>
        <w:rPr>
          <w:b/>
          <w:sz w:val="16"/>
          <w:szCs w:val="16"/>
        </w:rPr>
      </w:pPr>
    </w:p>
    <w:p w14:paraId="16B4D958" w14:textId="77777777" w:rsidR="00E65246" w:rsidRPr="002D2CB8" w:rsidRDefault="00E65246" w:rsidP="00E65246">
      <w:pPr>
        <w:jc w:val="center"/>
        <w:rPr>
          <w:b/>
          <w:sz w:val="16"/>
          <w:szCs w:val="16"/>
        </w:rPr>
      </w:pPr>
    </w:p>
    <w:p w14:paraId="3302CF86" w14:textId="77777777" w:rsidR="00E65246" w:rsidRPr="002D2CB8" w:rsidRDefault="00E65246" w:rsidP="00E65246">
      <w:pPr>
        <w:jc w:val="center"/>
        <w:rPr>
          <w:b/>
          <w:sz w:val="16"/>
          <w:szCs w:val="16"/>
        </w:rPr>
      </w:pPr>
    </w:p>
    <w:p w14:paraId="0DE01742" w14:textId="77777777" w:rsidR="00E65246" w:rsidRPr="002D2CB8" w:rsidRDefault="00E65246" w:rsidP="00E65246">
      <w:pPr>
        <w:jc w:val="center"/>
        <w:rPr>
          <w:b/>
          <w:sz w:val="16"/>
          <w:szCs w:val="16"/>
        </w:rPr>
      </w:pPr>
    </w:p>
    <w:p w14:paraId="68E8EEB4" w14:textId="77777777" w:rsidR="00E65246" w:rsidRPr="002D2CB8" w:rsidRDefault="00E65246" w:rsidP="00E65246">
      <w:pPr>
        <w:jc w:val="center"/>
        <w:rPr>
          <w:b/>
          <w:sz w:val="16"/>
          <w:szCs w:val="16"/>
        </w:rPr>
      </w:pPr>
    </w:p>
    <w:p w14:paraId="4B1A6447" w14:textId="77777777" w:rsidR="00E65246" w:rsidRPr="002D2CB8" w:rsidRDefault="00E65246" w:rsidP="00E65246">
      <w:pPr>
        <w:jc w:val="center"/>
        <w:rPr>
          <w:b/>
          <w:sz w:val="16"/>
          <w:szCs w:val="16"/>
        </w:rPr>
      </w:pPr>
    </w:p>
    <w:p w14:paraId="4E85DF6B" w14:textId="77777777" w:rsidR="00E65246" w:rsidRPr="002D2CB8" w:rsidRDefault="00E65246" w:rsidP="00E65246">
      <w:pPr>
        <w:jc w:val="center"/>
        <w:rPr>
          <w:b/>
          <w:sz w:val="16"/>
          <w:szCs w:val="16"/>
        </w:rPr>
      </w:pPr>
    </w:p>
    <w:p w14:paraId="00D8EDBB" w14:textId="54ADA3D8" w:rsidR="00E65246" w:rsidRPr="002D2CB8" w:rsidRDefault="00D94DD5" w:rsidP="00E65246">
      <w:pPr>
        <w:jc w:val="center"/>
        <w:rPr>
          <w:b/>
          <w:sz w:val="16"/>
          <w:szCs w:val="16"/>
        </w:rPr>
      </w:pPr>
      <w:r>
        <w:rPr>
          <w:b/>
          <w:sz w:val="16"/>
          <w:szCs w:val="16"/>
        </w:rPr>
        <w:br w:type="page"/>
      </w:r>
      <w:r w:rsidR="00E65246" w:rsidRPr="002D2CB8">
        <w:rPr>
          <w:b/>
          <w:sz w:val="16"/>
          <w:szCs w:val="16"/>
        </w:rPr>
        <w:t>1.YIL</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655"/>
        <w:gridCol w:w="468"/>
        <w:gridCol w:w="3197"/>
        <w:gridCol w:w="1080"/>
        <w:gridCol w:w="1080"/>
        <w:gridCol w:w="2439"/>
      </w:tblGrid>
      <w:tr w:rsidR="00E65246" w:rsidRPr="002D2CB8" w14:paraId="34A0E90E" w14:textId="77777777" w:rsidTr="005A4065">
        <w:tc>
          <w:tcPr>
            <w:tcW w:w="1429" w:type="dxa"/>
            <w:vMerge w:val="restart"/>
          </w:tcPr>
          <w:p w14:paraId="1D24DAF4" w14:textId="77777777" w:rsidR="00E65246" w:rsidRPr="002D2CB8" w:rsidRDefault="00E65246" w:rsidP="005A4065">
            <w:pPr>
              <w:jc w:val="both"/>
              <w:rPr>
                <w:b/>
                <w:sz w:val="16"/>
                <w:szCs w:val="16"/>
              </w:rPr>
            </w:pPr>
            <w:r w:rsidRPr="002D2CB8">
              <w:rPr>
                <w:b/>
                <w:sz w:val="16"/>
                <w:szCs w:val="16"/>
              </w:rPr>
              <w:t>Dersin Kodu</w:t>
            </w:r>
          </w:p>
        </w:tc>
        <w:tc>
          <w:tcPr>
            <w:tcW w:w="1123" w:type="dxa"/>
            <w:gridSpan w:val="2"/>
          </w:tcPr>
          <w:p w14:paraId="29F08913" w14:textId="77777777" w:rsidR="00E65246" w:rsidRPr="002D2CB8" w:rsidRDefault="00E65246" w:rsidP="005A4065">
            <w:pPr>
              <w:jc w:val="both"/>
              <w:rPr>
                <w:b/>
                <w:sz w:val="16"/>
                <w:szCs w:val="16"/>
              </w:rPr>
            </w:pPr>
            <w:r w:rsidRPr="002D2CB8">
              <w:rPr>
                <w:b/>
                <w:sz w:val="16"/>
                <w:szCs w:val="16"/>
              </w:rPr>
              <w:t>Ders Saati</w:t>
            </w:r>
          </w:p>
        </w:tc>
        <w:tc>
          <w:tcPr>
            <w:tcW w:w="3197" w:type="dxa"/>
          </w:tcPr>
          <w:p w14:paraId="0BC7795B" w14:textId="77777777" w:rsidR="00E65246" w:rsidRPr="002D2CB8" w:rsidRDefault="00E65246" w:rsidP="005A4065">
            <w:pPr>
              <w:jc w:val="both"/>
              <w:rPr>
                <w:b/>
                <w:sz w:val="16"/>
                <w:szCs w:val="16"/>
              </w:rPr>
            </w:pPr>
            <w:r w:rsidRPr="002D2CB8">
              <w:rPr>
                <w:b/>
                <w:sz w:val="16"/>
                <w:szCs w:val="16"/>
              </w:rPr>
              <w:t>Öğretim Üyesi</w:t>
            </w:r>
          </w:p>
        </w:tc>
        <w:tc>
          <w:tcPr>
            <w:tcW w:w="1080" w:type="dxa"/>
          </w:tcPr>
          <w:p w14:paraId="7E8752E9" w14:textId="77777777" w:rsidR="00E65246" w:rsidRPr="002D2CB8" w:rsidRDefault="00E65246" w:rsidP="005A4065">
            <w:pPr>
              <w:jc w:val="both"/>
              <w:rPr>
                <w:b/>
                <w:sz w:val="16"/>
                <w:szCs w:val="16"/>
              </w:rPr>
            </w:pPr>
            <w:r w:rsidRPr="002D2CB8">
              <w:rPr>
                <w:b/>
                <w:sz w:val="16"/>
                <w:szCs w:val="16"/>
              </w:rPr>
              <w:t>Ders Günü</w:t>
            </w:r>
          </w:p>
        </w:tc>
        <w:tc>
          <w:tcPr>
            <w:tcW w:w="1080" w:type="dxa"/>
          </w:tcPr>
          <w:p w14:paraId="2884BBB4" w14:textId="77777777" w:rsidR="00E65246" w:rsidRPr="002D2CB8" w:rsidRDefault="00E65246" w:rsidP="005A4065">
            <w:pPr>
              <w:jc w:val="both"/>
              <w:rPr>
                <w:b/>
                <w:sz w:val="16"/>
                <w:szCs w:val="16"/>
              </w:rPr>
            </w:pPr>
            <w:r w:rsidRPr="002D2CB8">
              <w:rPr>
                <w:b/>
                <w:sz w:val="16"/>
                <w:szCs w:val="16"/>
              </w:rPr>
              <w:t>Ders Saati</w:t>
            </w:r>
          </w:p>
        </w:tc>
        <w:tc>
          <w:tcPr>
            <w:tcW w:w="2439" w:type="dxa"/>
          </w:tcPr>
          <w:p w14:paraId="0721BEC9" w14:textId="77777777" w:rsidR="00E65246" w:rsidRPr="002D2CB8" w:rsidRDefault="00E65246" w:rsidP="005A4065">
            <w:pPr>
              <w:jc w:val="both"/>
              <w:rPr>
                <w:b/>
                <w:sz w:val="16"/>
                <w:szCs w:val="16"/>
              </w:rPr>
            </w:pPr>
            <w:r w:rsidRPr="002D2CB8">
              <w:rPr>
                <w:b/>
                <w:sz w:val="16"/>
                <w:szCs w:val="16"/>
              </w:rPr>
              <w:t>Ders Yeri</w:t>
            </w:r>
          </w:p>
        </w:tc>
      </w:tr>
      <w:tr w:rsidR="00E65246" w:rsidRPr="002D2CB8" w14:paraId="6B3775B0" w14:textId="77777777" w:rsidTr="005A4065">
        <w:tc>
          <w:tcPr>
            <w:tcW w:w="1429" w:type="dxa"/>
            <w:vMerge/>
          </w:tcPr>
          <w:p w14:paraId="1C19953B" w14:textId="77777777" w:rsidR="00E65246" w:rsidRPr="002D2CB8" w:rsidRDefault="00E65246" w:rsidP="005A4065">
            <w:pPr>
              <w:jc w:val="both"/>
              <w:rPr>
                <w:sz w:val="16"/>
                <w:szCs w:val="16"/>
              </w:rPr>
            </w:pPr>
          </w:p>
        </w:tc>
        <w:tc>
          <w:tcPr>
            <w:tcW w:w="655" w:type="dxa"/>
          </w:tcPr>
          <w:p w14:paraId="1C7EB56D" w14:textId="77777777" w:rsidR="00E65246" w:rsidRPr="002D2CB8" w:rsidRDefault="00E65246" w:rsidP="005A4065">
            <w:pPr>
              <w:jc w:val="both"/>
              <w:rPr>
                <w:b/>
                <w:sz w:val="16"/>
                <w:szCs w:val="16"/>
              </w:rPr>
            </w:pPr>
            <w:proofErr w:type="spellStart"/>
            <w:r w:rsidRPr="002D2CB8">
              <w:rPr>
                <w:b/>
                <w:sz w:val="16"/>
                <w:szCs w:val="16"/>
              </w:rPr>
              <w:t>Teo</w:t>
            </w:r>
            <w:proofErr w:type="spellEnd"/>
          </w:p>
        </w:tc>
        <w:tc>
          <w:tcPr>
            <w:tcW w:w="468" w:type="dxa"/>
          </w:tcPr>
          <w:p w14:paraId="4402EAE4" w14:textId="77777777" w:rsidR="00E65246" w:rsidRPr="002D2CB8" w:rsidRDefault="00E65246" w:rsidP="005A4065">
            <w:pPr>
              <w:jc w:val="both"/>
              <w:rPr>
                <w:b/>
                <w:sz w:val="16"/>
                <w:szCs w:val="16"/>
              </w:rPr>
            </w:pPr>
            <w:r w:rsidRPr="002D2CB8">
              <w:rPr>
                <w:b/>
                <w:sz w:val="16"/>
                <w:szCs w:val="16"/>
              </w:rPr>
              <w:t>DF</w:t>
            </w:r>
          </w:p>
        </w:tc>
        <w:tc>
          <w:tcPr>
            <w:tcW w:w="3197" w:type="dxa"/>
          </w:tcPr>
          <w:p w14:paraId="3EFA13EE" w14:textId="77777777" w:rsidR="00E65246" w:rsidRPr="002D2CB8" w:rsidRDefault="00E65246" w:rsidP="005A4065">
            <w:pPr>
              <w:jc w:val="both"/>
              <w:rPr>
                <w:sz w:val="16"/>
                <w:szCs w:val="16"/>
              </w:rPr>
            </w:pPr>
          </w:p>
        </w:tc>
        <w:tc>
          <w:tcPr>
            <w:tcW w:w="1080" w:type="dxa"/>
          </w:tcPr>
          <w:p w14:paraId="1ADB68E8" w14:textId="77777777" w:rsidR="00E65246" w:rsidRPr="002D2CB8" w:rsidRDefault="00E65246" w:rsidP="005A4065">
            <w:pPr>
              <w:jc w:val="both"/>
              <w:rPr>
                <w:sz w:val="16"/>
                <w:szCs w:val="16"/>
              </w:rPr>
            </w:pPr>
          </w:p>
        </w:tc>
        <w:tc>
          <w:tcPr>
            <w:tcW w:w="1080" w:type="dxa"/>
          </w:tcPr>
          <w:p w14:paraId="6E543EC8" w14:textId="77777777" w:rsidR="00E65246" w:rsidRPr="002D2CB8" w:rsidRDefault="00E65246" w:rsidP="005A4065">
            <w:pPr>
              <w:jc w:val="both"/>
              <w:rPr>
                <w:sz w:val="16"/>
                <w:szCs w:val="16"/>
              </w:rPr>
            </w:pPr>
          </w:p>
        </w:tc>
        <w:tc>
          <w:tcPr>
            <w:tcW w:w="2439" w:type="dxa"/>
          </w:tcPr>
          <w:p w14:paraId="30F968D5" w14:textId="77777777" w:rsidR="00E65246" w:rsidRPr="002D2CB8" w:rsidRDefault="00E65246" w:rsidP="005A4065">
            <w:pPr>
              <w:jc w:val="both"/>
              <w:rPr>
                <w:sz w:val="16"/>
                <w:szCs w:val="16"/>
              </w:rPr>
            </w:pPr>
          </w:p>
        </w:tc>
      </w:tr>
      <w:tr w:rsidR="00E65246" w:rsidRPr="002D2CB8" w14:paraId="7BE6BBBD" w14:textId="77777777" w:rsidTr="005A4065">
        <w:tc>
          <w:tcPr>
            <w:tcW w:w="1429" w:type="dxa"/>
          </w:tcPr>
          <w:p w14:paraId="49AAD7A0" w14:textId="77777777" w:rsidR="00E65246" w:rsidRPr="002D2CB8" w:rsidRDefault="00E65246" w:rsidP="005A4065">
            <w:pPr>
              <w:jc w:val="center"/>
              <w:rPr>
                <w:sz w:val="16"/>
                <w:szCs w:val="16"/>
              </w:rPr>
            </w:pPr>
            <w:r w:rsidRPr="002D2CB8">
              <w:rPr>
                <w:sz w:val="16"/>
                <w:szCs w:val="16"/>
              </w:rPr>
              <w:t>UZM1205</w:t>
            </w:r>
          </w:p>
        </w:tc>
        <w:tc>
          <w:tcPr>
            <w:tcW w:w="655" w:type="dxa"/>
          </w:tcPr>
          <w:p w14:paraId="3A1EE42D" w14:textId="77777777" w:rsidR="00E65246" w:rsidRPr="002D2CB8" w:rsidRDefault="00E65246" w:rsidP="005A4065">
            <w:pPr>
              <w:rPr>
                <w:sz w:val="16"/>
                <w:szCs w:val="16"/>
              </w:rPr>
            </w:pPr>
            <w:r w:rsidRPr="002D2CB8">
              <w:rPr>
                <w:sz w:val="16"/>
                <w:szCs w:val="16"/>
              </w:rPr>
              <w:t>1</w:t>
            </w:r>
          </w:p>
        </w:tc>
        <w:tc>
          <w:tcPr>
            <w:tcW w:w="468" w:type="dxa"/>
          </w:tcPr>
          <w:p w14:paraId="4E245E06" w14:textId="77777777" w:rsidR="00E65246" w:rsidRPr="002D2CB8" w:rsidRDefault="00E65246" w:rsidP="005A4065">
            <w:pPr>
              <w:rPr>
                <w:sz w:val="16"/>
                <w:szCs w:val="16"/>
              </w:rPr>
            </w:pPr>
            <w:r w:rsidRPr="002D2CB8">
              <w:rPr>
                <w:sz w:val="16"/>
                <w:szCs w:val="16"/>
              </w:rPr>
              <w:t>1</w:t>
            </w:r>
          </w:p>
        </w:tc>
        <w:tc>
          <w:tcPr>
            <w:tcW w:w="3197" w:type="dxa"/>
          </w:tcPr>
          <w:p w14:paraId="6437F78D"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c>
          <w:tcPr>
            <w:tcW w:w="1080" w:type="dxa"/>
          </w:tcPr>
          <w:p w14:paraId="5220C13A" w14:textId="77777777" w:rsidR="00E65246" w:rsidRPr="002D2CB8" w:rsidRDefault="00E65246" w:rsidP="005A4065">
            <w:pPr>
              <w:jc w:val="both"/>
              <w:rPr>
                <w:sz w:val="16"/>
                <w:szCs w:val="16"/>
              </w:rPr>
            </w:pPr>
            <w:r w:rsidRPr="002D2CB8">
              <w:rPr>
                <w:sz w:val="16"/>
                <w:szCs w:val="16"/>
              </w:rPr>
              <w:t>Pazartesi</w:t>
            </w:r>
          </w:p>
        </w:tc>
        <w:tc>
          <w:tcPr>
            <w:tcW w:w="1080" w:type="dxa"/>
          </w:tcPr>
          <w:p w14:paraId="4DA1A237" w14:textId="77777777" w:rsidR="00E65246" w:rsidRPr="002D2CB8" w:rsidRDefault="00E65246" w:rsidP="005A4065">
            <w:pPr>
              <w:rPr>
                <w:sz w:val="16"/>
                <w:szCs w:val="16"/>
              </w:rPr>
            </w:pPr>
            <w:r w:rsidRPr="002D2CB8">
              <w:rPr>
                <w:sz w:val="16"/>
                <w:szCs w:val="16"/>
              </w:rPr>
              <w:t>08:00-09:00</w:t>
            </w:r>
          </w:p>
          <w:p w14:paraId="4CD8F125" w14:textId="77777777" w:rsidR="00E65246" w:rsidRPr="002D2CB8" w:rsidRDefault="00E65246" w:rsidP="005A4065">
            <w:pPr>
              <w:rPr>
                <w:sz w:val="16"/>
                <w:szCs w:val="16"/>
              </w:rPr>
            </w:pPr>
            <w:r w:rsidRPr="002D2CB8">
              <w:rPr>
                <w:sz w:val="16"/>
                <w:szCs w:val="16"/>
              </w:rPr>
              <w:t>15:00-16:00</w:t>
            </w:r>
          </w:p>
        </w:tc>
        <w:tc>
          <w:tcPr>
            <w:tcW w:w="2439" w:type="dxa"/>
          </w:tcPr>
          <w:p w14:paraId="39A7F820" w14:textId="77777777" w:rsidR="00E65246" w:rsidRPr="002D2CB8" w:rsidRDefault="00E65246" w:rsidP="005A4065">
            <w:pPr>
              <w:rPr>
                <w:sz w:val="16"/>
                <w:szCs w:val="16"/>
              </w:rPr>
            </w:pPr>
            <w:r w:rsidRPr="002D2CB8">
              <w:rPr>
                <w:sz w:val="16"/>
                <w:szCs w:val="16"/>
              </w:rPr>
              <w:t>Çocuk Yoğun Bakım Ünitesi</w:t>
            </w:r>
          </w:p>
        </w:tc>
      </w:tr>
      <w:tr w:rsidR="00E65246" w:rsidRPr="002D2CB8" w14:paraId="03988517" w14:textId="77777777" w:rsidTr="005A4065">
        <w:tc>
          <w:tcPr>
            <w:tcW w:w="1429" w:type="dxa"/>
          </w:tcPr>
          <w:p w14:paraId="5DBD32E0" w14:textId="77777777" w:rsidR="00E65246" w:rsidRPr="002D2CB8" w:rsidRDefault="00E65246" w:rsidP="005A4065">
            <w:pPr>
              <w:jc w:val="center"/>
              <w:rPr>
                <w:sz w:val="16"/>
                <w:szCs w:val="16"/>
              </w:rPr>
            </w:pPr>
            <w:r w:rsidRPr="002D2CB8">
              <w:rPr>
                <w:sz w:val="16"/>
                <w:szCs w:val="16"/>
              </w:rPr>
              <w:t>UZM1205</w:t>
            </w:r>
          </w:p>
        </w:tc>
        <w:tc>
          <w:tcPr>
            <w:tcW w:w="655" w:type="dxa"/>
          </w:tcPr>
          <w:p w14:paraId="3E55A6E6" w14:textId="77777777" w:rsidR="00E65246" w:rsidRPr="002D2CB8" w:rsidRDefault="00E65246" w:rsidP="005A4065">
            <w:pPr>
              <w:rPr>
                <w:sz w:val="16"/>
                <w:szCs w:val="16"/>
              </w:rPr>
            </w:pPr>
            <w:r w:rsidRPr="002D2CB8">
              <w:rPr>
                <w:sz w:val="16"/>
                <w:szCs w:val="16"/>
              </w:rPr>
              <w:t>1</w:t>
            </w:r>
          </w:p>
        </w:tc>
        <w:tc>
          <w:tcPr>
            <w:tcW w:w="468" w:type="dxa"/>
          </w:tcPr>
          <w:p w14:paraId="76F09221" w14:textId="77777777" w:rsidR="00E65246" w:rsidRPr="002D2CB8" w:rsidRDefault="00E65246" w:rsidP="005A4065">
            <w:pPr>
              <w:rPr>
                <w:sz w:val="16"/>
                <w:szCs w:val="16"/>
              </w:rPr>
            </w:pPr>
            <w:r w:rsidRPr="002D2CB8">
              <w:rPr>
                <w:sz w:val="16"/>
                <w:szCs w:val="16"/>
              </w:rPr>
              <w:t>1</w:t>
            </w:r>
          </w:p>
        </w:tc>
        <w:tc>
          <w:tcPr>
            <w:tcW w:w="3197" w:type="dxa"/>
          </w:tcPr>
          <w:p w14:paraId="0622EE42"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c>
          <w:tcPr>
            <w:tcW w:w="1080" w:type="dxa"/>
          </w:tcPr>
          <w:p w14:paraId="051B0D9B" w14:textId="77777777" w:rsidR="00E65246" w:rsidRPr="002D2CB8" w:rsidRDefault="00E65246" w:rsidP="005A4065">
            <w:pPr>
              <w:jc w:val="both"/>
              <w:rPr>
                <w:sz w:val="16"/>
                <w:szCs w:val="16"/>
              </w:rPr>
            </w:pPr>
            <w:r w:rsidRPr="002D2CB8">
              <w:rPr>
                <w:sz w:val="16"/>
                <w:szCs w:val="16"/>
              </w:rPr>
              <w:t>Salı</w:t>
            </w:r>
          </w:p>
        </w:tc>
        <w:tc>
          <w:tcPr>
            <w:tcW w:w="1080" w:type="dxa"/>
          </w:tcPr>
          <w:p w14:paraId="79E5AC8D" w14:textId="77777777" w:rsidR="00E65246" w:rsidRPr="002D2CB8" w:rsidRDefault="00E65246" w:rsidP="005A4065">
            <w:pPr>
              <w:rPr>
                <w:sz w:val="16"/>
                <w:szCs w:val="16"/>
              </w:rPr>
            </w:pPr>
            <w:r w:rsidRPr="002D2CB8">
              <w:rPr>
                <w:sz w:val="16"/>
                <w:szCs w:val="16"/>
              </w:rPr>
              <w:t>08:00-09:00</w:t>
            </w:r>
          </w:p>
          <w:p w14:paraId="7B1994BB" w14:textId="77777777" w:rsidR="00E65246" w:rsidRPr="002D2CB8" w:rsidRDefault="00E65246" w:rsidP="005A4065">
            <w:pPr>
              <w:rPr>
                <w:sz w:val="16"/>
                <w:szCs w:val="16"/>
              </w:rPr>
            </w:pPr>
            <w:r w:rsidRPr="002D2CB8">
              <w:rPr>
                <w:sz w:val="16"/>
                <w:szCs w:val="16"/>
              </w:rPr>
              <w:t>15:00-16:00</w:t>
            </w:r>
          </w:p>
        </w:tc>
        <w:tc>
          <w:tcPr>
            <w:tcW w:w="2439" w:type="dxa"/>
          </w:tcPr>
          <w:p w14:paraId="1F6BBF59" w14:textId="77777777" w:rsidR="00E65246" w:rsidRPr="002D2CB8" w:rsidRDefault="00E65246" w:rsidP="005A4065">
            <w:pPr>
              <w:rPr>
                <w:sz w:val="16"/>
                <w:szCs w:val="16"/>
              </w:rPr>
            </w:pPr>
            <w:r w:rsidRPr="002D2CB8">
              <w:rPr>
                <w:sz w:val="16"/>
                <w:szCs w:val="16"/>
              </w:rPr>
              <w:t>Çocuk Yoğun Bakım Ünitesi</w:t>
            </w:r>
          </w:p>
        </w:tc>
      </w:tr>
      <w:tr w:rsidR="00E65246" w:rsidRPr="002D2CB8" w14:paraId="317A27C9" w14:textId="77777777" w:rsidTr="005A4065">
        <w:tc>
          <w:tcPr>
            <w:tcW w:w="1429" w:type="dxa"/>
          </w:tcPr>
          <w:p w14:paraId="0D3668F9" w14:textId="77777777" w:rsidR="00E65246" w:rsidRPr="002D2CB8" w:rsidRDefault="00E65246" w:rsidP="005A4065">
            <w:pPr>
              <w:jc w:val="center"/>
              <w:rPr>
                <w:sz w:val="16"/>
                <w:szCs w:val="16"/>
              </w:rPr>
            </w:pPr>
            <w:r w:rsidRPr="002D2CB8">
              <w:rPr>
                <w:sz w:val="16"/>
                <w:szCs w:val="16"/>
              </w:rPr>
              <w:t>UZM1205</w:t>
            </w:r>
          </w:p>
        </w:tc>
        <w:tc>
          <w:tcPr>
            <w:tcW w:w="655" w:type="dxa"/>
          </w:tcPr>
          <w:p w14:paraId="7B65D2F9" w14:textId="77777777" w:rsidR="00E65246" w:rsidRPr="002D2CB8" w:rsidRDefault="00E65246" w:rsidP="005A4065">
            <w:pPr>
              <w:rPr>
                <w:sz w:val="16"/>
                <w:szCs w:val="16"/>
              </w:rPr>
            </w:pPr>
            <w:r w:rsidRPr="002D2CB8">
              <w:rPr>
                <w:sz w:val="16"/>
                <w:szCs w:val="16"/>
              </w:rPr>
              <w:t>1</w:t>
            </w:r>
          </w:p>
        </w:tc>
        <w:tc>
          <w:tcPr>
            <w:tcW w:w="468" w:type="dxa"/>
          </w:tcPr>
          <w:p w14:paraId="0C5B9558" w14:textId="77777777" w:rsidR="00E65246" w:rsidRPr="002D2CB8" w:rsidRDefault="00E65246" w:rsidP="005A4065">
            <w:pPr>
              <w:rPr>
                <w:sz w:val="16"/>
                <w:szCs w:val="16"/>
              </w:rPr>
            </w:pPr>
            <w:r w:rsidRPr="002D2CB8">
              <w:rPr>
                <w:sz w:val="16"/>
                <w:szCs w:val="16"/>
              </w:rPr>
              <w:t>1</w:t>
            </w:r>
          </w:p>
        </w:tc>
        <w:tc>
          <w:tcPr>
            <w:tcW w:w="3197" w:type="dxa"/>
          </w:tcPr>
          <w:p w14:paraId="307D0040"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c>
          <w:tcPr>
            <w:tcW w:w="1080" w:type="dxa"/>
          </w:tcPr>
          <w:p w14:paraId="467F6254" w14:textId="77777777" w:rsidR="00E65246" w:rsidRPr="002D2CB8" w:rsidRDefault="00E65246" w:rsidP="005A4065">
            <w:pPr>
              <w:jc w:val="both"/>
              <w:rPr>
                <w:sz w:val="16"/>
                <w:szCs w:val="16"/>
              </w:rPr>
            </w:pPr>
            <w:r w:rsidRPr="002D2CB8">
              <w:rPr>
                <w:sz w:val="16"/>
                <w:szCs w:val="16"/>
              </w:rPr>
              <w:t>Çarşamba</w:t>
            </w:r>
          </w:p>
        </w:tc>
        <w:tc>
          <w:tcPr>
            <w:tcW w:w="1080" w:type="dxa"/>
          </w:tcPr>
          <w:p w14:paraId="1FEC0A82" w14:textId="77777777" w:rsidR="00E65246" w:rsidRPr="002D2CB8" w:rsidRDefault="00E65246" w:rsidP="005A4065">
            <w:pPr>
              <w:rPr>
                <w:sz w:val="16"/>
                <w:szCs w:val="16"/>
              </w:rPr>
            </w:pPr>
            <w:r w:rsidRPr="002D2CB8">
              <w:rPr>
                <w:sz w:val="16"/>
                <w:szCs w:val="16"/>
              </w:rPr>
              <w:t>08:00-09:00</w:t>
            </w:r>
          </w:p>
          <w:p w14:paraId="3D5BD679" w14:textId="77777777" w:rsidR="00E65246" w:rsidRPr="002D2CB8" w:rsidRDefault="00E65246" w:rsidP="005A4065">
            <w:pPr>
              <w:rPr>
                <w:sz w:val="16"/>
                <w:szCs w:val="16"/>
              </w:rPr>
            </w:pPr>
            <w:r w:rsidRPr="002D2CB8">
              <w:rPr>
                <w:sz w:val="16"/>
                <w:szCs w:val="16"/>
              </w:rPr>
              <w:t>15:00-16:00</w:t>
            </w:r>
          </w:p>
        </w:tc>
        <w:tc>
          <w:tcPr>
            <w:tcW w:w="2439" w:type="dxa"/>
          </w:tcPr>
          <w:p w14:paraId="073FB11C" w14:textId="77777777" w:rsidR="00E65246" w:rsidRPr="002D2CB8" w:rsidRDefault="00E65246" w:rsidP="005A4065">
            <w:pPr>
              <w:rPr>
                <w:sz w:val="16"/>
                <w:szCs w:val="16"/>
              </w:rPr>
            </w:pPr>
            <w:r w:rsidRPr="002D2CB8">
              <w:rPr>
                <w:sz w:val="16"/>
                <w:szCs w:val="16"/>
              </w:rPr>
              <w:t>Çocuk Yoğun Bakım Ünitesi</w:t>
            </w:r>
          </w:p>
        </w:tc>
      </w:tr>
      <w:tr w:rsidR="00E65246" w:rsidRPr="002D2CB8" w14:paraId="6092BD00" w14:textId="77777777" w:rsidTr="005A4065">
        <w:tc>
          <w:tcPr>
            <w:tcW w:w="1429" w:type="dxa"/>
          </w:tcPr>
          <w:p w14:paraId="36550EBB" w14:textId="77777777" w:rsidR="00E65246" w:rsidRPr="002D2CB8" w:rsidRDefault="00E65246" w:rsidP="005A4065">
            <w:pPr>
              <w:jc w:val="center"/>
              <w:rPr>
                <w:sz w:val="16"/>
                <w:szCs w:val="16"/>
              </w:rPr>
            </w:pPr>
            <w:r w:rsidRPr="002D2CB8">
              <w:rPr>
                <w:sz w:val="16"/>
                <w:szCs w:val="16"/>
              </w:rPr>
              <w:t>UZM1205</w:t>
            </w:r>
          </w:p>
        </w:tc>
        <w:tc>
          <w:tcPr>
            <w:tcW w:w="655" w:type="dxa"/>
          </w:tcPr>
          <w:p w14:paraId="7822E50F" w14:textId="77777777" w:rsidR="00E65246" w:rsidRPr="002D2CB8" w:rsidRDefault="00E65246" w:rsidP="005A4065">
            <w:pPr>
              <w:rPr>
                <w:sz w:val="16"/>
                <w:szCs w:val="16"/>
              </w:rPr>
            </w:pPr>
            <w:r w:rsidRPr="002D2CB8">
              <w:rPr>
                <w:sz w:val="16"/>
                <w:szCs w:val="16"/>
              </w:rPr>
              <w:t>1</w:t>
            </w:r>
          </w:p>
        </w:tc>
        <w:tc>
          <w:tcPr>
            <w:tcW w:w="468" w:type="dxa"/>
          </w:tcPr>
          <w:p w14:paraId="6DBA7B70" w14:textId="77777777" w:rsidR="00E65246" w:rsidRPr="002D2CB8" w:rsidRDefault="00E65246" w:rsidP="005A4065">
            <w:pPr>
              <w:rPr>
                <w:sz w:val="16"/>
                <w:szCs w:val="16"/>
              </w:rPr>
            </w:pPr>
            <w:r w:rsidRPr="002D2CB8">
              <w:rPr>
                <w:sz w:val="16"/>
                <w:szCs w:val="16"/>
              </w:rPr>
              <w:t>1</w:t>
            </w:r>
          </w:p>
        </w:tc>
        <w:tc>
          <w:tcPr>
            <w:tcW w:w="3197" w:type="dxa"/>
          </w:tcPr>
          <w:p w14:paraId="261E75CB"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c>
          <w:tcPr>
            <w:tcW w:w="1080" w:type="dxa"/>
          </w:tcPr>
          <w:p w14:paraId="7999BB31" w14:textId="77777777" w:rsidR="00E65246" w:rsidRPr="002D2CB8" w:rsidRDefault="00E65246" w:rsidP="005A4065">
            <w:pPr>
              <w:jc w:val="both"/>
              <w:rPr>
                <w:sz w:val="16"/>
                <w:szCs w:val="16"/>
              </w:rPr>
            </w:pPr>
            <w:r w:rsidRPr="002D2CB8">
              <w:rPr>
                <w:sz w:val="16"/>
                <w:szCs w:val="16"/>
              </w:rPr>
              <w:t>Perşembe</w:t>
            </w:r>
          </w:p>
        </w:tc>
        <w:tc>
          <w:tcPr>
            <w:tcW w:w="1080" w:type="dxa"/>
          </w:tcPr>
          <w:p w14:paraId="19AF4DD3" w14:textId="77777777" w:rsidR="00E65246" w:rsidRPr="002D2CB8" w:rsidRDefault="00E65246" w:rsidP="005A4065">
            <w:pPr>
              <w:rPr>
                <w:sz w:val="16"/>
                <w:szCs w:val="16"/>
              </w:rPr>
            </w:pPr>
            <w:r w:rsidRPr="002D2CB8">
              <w:rPr>
                <w:sz w:val="16"/>
                <w:szCs w:val="16"/>
              </w:rPr>
              <w:t>08:00-09:00</w:t>
            </w:r>
          </w:p>
          <w:p w14:paraId="7549576A" w14:textId="77777777" w:rsidR="00E65246" w:rsidRPr="002D2CB8" w:rsidRDefault="00E65246" w:rsidP="005A4065">
            <w:pPr>
              <w:rPr>
                <w:sz w:val="16"/>
                <w:szCs w:val="16"/>
              </w:rPr>
            </w:pPr>
            <w:r w:rsidRPr="002D2CB8">
              <w:rPr>
                <w:sz w:val="16"/>
                <w:szCs w:val="16"/>
              </w:rPr>
              <w:t>15:00-16:00</w:t>
            </w:r>
          </w:p>
        </w:tc>
        <w:tc>
          <w:tcPr>
            <w:tcW w:w="2439" w:type="dxa"/>
          </w:tcPr>
          <w:p w14:paraId="19AB6D74" w14:textId="77777777" w:rsidR="00E65246" w:rsidRPr="002D2CB8" w:rsidRDefault="00E65246" w:rsidP="005A4065">
            <w:pPr>
              <w:rPr>
                <w:sz w:val="16"/>
                <w:szCs w:val="16"/>
              </w:rPr>
            </w:pPr>
            <w:r w:rsidRPr="002D2CB8">
              <w:rPr>
                <w:sz w:val="16"/>
                <w:szCs w:val="16"/>
              </w:rPr>
              <w:t>Çocuk Yoğun Bakım Ünitesi</w:t>
            </w:r>
          </w:p>
        </w:tc>
      </w:tr>
      <w:tr w:rsidR="00E65246" w:rsidRPr="002D2CB8" w14:paraId="72A38341" w14:textId="77777777" w:rsidTr="005A4065">
        <w:tc>
          <w:tcPr>
            <w:tcW w:w="1429" w:type="dxa"/>
          </w:tcPr>
          <w:p w14:paraId="78699C3D" w14:textId="77777777" w:rsidR="00E65246" w:rsidRPr="002D2CB8" w:rsidRDefault="00E65246" w:rsidP="005A4065">
            <w:pPr>
              <w:jc w:val="center"/>
              <w:rPr>
                <w:sz w:val="16"/>
                <w:szCs w:val="16"/>
              </w:rPr>
            </w:pPr>
            <w:r w:rsidRPr="002D2CB8">
              <w:rPr>
                <w:sz w:val="16"/>
                <w:szCs w:val="16"/>
              </w:rPr>
              <w:t>UZM1205</w:t>
            </w:r>
          </w:p>
        </w:tc>
        <w:tc>
          <w:tcPr>
            <w:tcW w:w="655" w:type="dxa"/>
          </w:tcPr>
          <w:p w14:paraId="069BB7F1" w14:textId="77777777" w:rsidR="00E65246" w:rsidRPr="002D2CB8" w:rsidRDefault="00E65246" w:rsidP="005A4065">
            <w:pPr>
              <w:rPr>
                <w:sz w:val="16"/>
                <w:szCs w:val="16"/>
              </w:rPr>
            </w:pPr>
            <w:r w:rsidRPr="002D2CB8">
              <w:rPr>
                <w:sz w:val="16"/>
                <w:szCs w:val="16"/>
              </w:rPr>
              <w:t>1</w:t>
            </w:r>
          </w:p>
        </w:tc>
        <w:tc>
          <w:tcPr>
            <w:tcW w:w="468" w:type="dxa"/>
          </w:tcPr>
          <w:p w14:paraId="1EEC3BB2" w14:textId="77777777" w:rsidR="00E65246" w:rsidRPr="002D2CB8" w:rsidRDefault="00E65246" w:rsidP="005A4065">
            <w:pPr>
              <w:rPr>
                <w:sz w:val="16"/>
                <w:szCs w:val="16"/>
              </w:rPr>
            </w:pPr>
            <w:r w:rsidRPr="002D2CB8">
              <w:rPr>
                <w:sz w:val="16"/>
                <w:szCs w:val="16"/>
              </w:rPr>
              <w:t>1</w:t>
            </w:r>
          </w:p>
        </w:tc>
        <w:tc>
          <w:tcPr>
            <w:tcW w:w="3197" w:type="dxa"/>
          </w:tcPr>
          <w:p w14:paraId="67BAD668"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c>
          <w:tcPr>
            <w:tcW w:w="1080" w:type="dxa"/>
          </w:tcPr>
          <w:p w14:paraId="05C03D36" w14:textId="77777777" w:rsidR="00E65246" w:rsidRPr="002D2CB8" w:rsidRDefault="00E65246" w:rsidP="005A4065">
            <w:pPr>
              <w:jc w:val="both"/>
              <w:rPr>
                <w:sz w:val="16"/>
                <w:szCs w:val="16"/>
              </w:rPr>
            </w:pPr>
            <w:r w:rsidRPr="002D2CB8">
              <w:rPr>
                <w:sz w:val="16"/>
                <w:szCs w:val="16"/>
              </w:rPr>
              <w:t>Cuma</w:t>
            </w:r>
          </w:p>
        </w:tc>
        <w:tc>
          <w:tcPr>
            <w:tcW w:w="1080" w:type="dxa"/>
          </w:tcPr>
          <w:p w14:paraId="3AF8E389" w14:textId="77777777" w:rsidR="00E65246" w:rsidRPr="002D2CB8" w:rsidRDefault="00E65246" w:rsidP="005A4065">
            <w:pPr>
              <w:rPr>
                <w:sz w:val="16"/>
                <w:szCs w:val="16"/>
              </w:rPr>
            </w:pPr>
            <w:r w:rsidRPr="002D2CB8">
              <w:rPr>
                <w:sz w:val="16"/>
                <w:szCs w:val="16"/>
              </w:rPr>
              <w:t>08:00-09:00</w:t>
            </w:r>
          </w:p>
          <w:p w14:paraId="793DCAF8" w14:textId="77777777" w:rsidR="00E65246" w:rsidRPr="002D2CB8" w:rsidRDefault="00E65246" w:rsidP="005A4065">
            <w:pPr>
              <w:rPr>
                <w:sz w:val="16"/>
                <w:szCs w:val="16"/>
              </w:rPr>
            </w:pPr>
            <w:r w:rsidRPr="002D2CB8">
              <w:rPr>
                <w:sz w:val="16"/>
                <w:szCs w:val="16"/>
              </w:rPr>
              <w:t>15:00-16:00</w:t>
            </w:r>
          </w:p>
        </w:tc>
        <w:tc>
          <w:tcPr>
            <w:tcW w:w="2439" w:type="dxa"/>
          </w:tcPr>
          <w:p w14:paraId="52A081E1" w14:textId="77777777" w:rsidR="00E65246" w:rsidRPr="002D2CB8" w:rsidRDefault="00E65246" w:rsidP="005A4065">
            <w:pPr>
              <w:rPr>
                <w:sz w:val="16"/>
                <w:szCs w:val="16"/>
              </w:rPr>
            </w:pPr>
            <w:r w:rsidRPr="002D2CB8">
              <w:rPr>
                <w:sz w:val="16"/>
                <w:szCs w:val="16"/>
              </w:rPr>
              <w:t>Çocuk Yoğun Bakım Ünitesi</w:t>
            </w:r>
          </w:p>
        </w:tc>
      </w:tr>
    </w:tbl>
    <w:p w14:paraId="05EF51BF" w14:textId="77777777" w:rsidR="00E65246" w:rsidRPr="002D2CB8" w:rsidRDefault="00E65246" w:rsidP="00E65246">
      <w:pPr>
        <w:rPr>
          <w:sz w:val="16"/>
          <w:szCs w:val="16"/>
        </w:rPr>
      </w:pPr>
    </w:p>
    <w:p w14:paraId="491FCD0D" w14:textId="77777777" w:rsidR="00E65246" w:rsidRPr="002D2CB8" w:rsidRDefault="00E65246" w:rsidP="00E65246">
      <w:pPr>
        <w:rPr>
          <w:sz w:val="16"/>
          <w:szCs w:val="16"/>
        </w:rPr>
      </w:pPr>
    </w:p>
    <w:p w14:paraId="640A3C32" w14:textId="77777777" w:rsidR="00E65246" w:rsidRPr="002D2CB8" w:rsidRDefault="00E65246" w:rsidP="00E65246">
      <w:pPr>
        <w:jc w:val="center"/>
        <w:rPr>
          <w:b/>
          <w:sz w:val="16"/>
          <w:szCs w:val="16"/>
        </w:rPr>
      </w:pPr>
      <w:r w:rsidRPr="002D2CB8">
        <w:rPr>
          <w:b/>
          <w:sz w:val="16"/>
          <w:szCs w:val="16"/>
        </w:rPr>
        <w:t>2.YIL</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655"/>
        <w:gridCol w:w="468"/>
        <w:gridCol w:w="3197"/>
        <w:gridCol w:w="1080"/>
        <w:gridCol w:w="1080"/>
        <w:gridCol w:w="2439"/>
      </w:tblGrid>
      <w:tr w:rsidR="00E65246" w:rsidRPr="002D2CB8" w14:paraId="6B97E2D4" w14:textId="77777777" w:rsidTr="005A4065">
        <w:tc>
          <w:tcPr>
            <w:tcW w:w="1429" w:type="dxa"/>
            <w:vMerge w:val="restart"/>
          </w:tcPr>
          <w:p w14:paraId="77B42726" w14:textId="77777777" w:rsidR="00E65246" w:rsidRPr="002D2CB8" w:rsidRDefault="00E65246" w:rsidP="005A4065">
            <w:pPr>
              <w:jc w:val="both"/>
              <w:rPr>
                <w:b/>
                <w:sz w:val="16"/>
                <w:szCs w:val="16"/>
              </w:rPr>
            </w:pPr>
            <w:r w:rsidRPr="002D2CB8">
              <w:rPr>
                <w:b/>
                <w:sz w:val="16"/>
                <w:szCs w:val="16"/>
              </w:rPr>
              <w:t>Dersin Kodu</w:t>
            </w:r>
          </w:p>
        </w:tc>
        <w:tc>
          <w:tcPr>
            <w:tcW w:w="1123" w:type="dxa"/>
            <w:gridSpan w:val="2"/>
          </w:tcPr>
          <w:p w14:paraId="554EC69A" w14:textId="77777777" w:rsidR="00E65246" w:rsidRPr="002D2CB8" w:rsidRDefault="00E65246" w:rsidP="005A4065">
            <w:pPr>
              <w:jc w:val="both"/>
              <w:rPr>
                <w:b/>
                <w:sz w:val="16"/>
                <w:szCs w:val="16"/>
              </w:rPr>
            </w:pPr>
            <w:r w:rsidRPr="002D2CB8">
              <w:rPr>
                <w:b/>
                <w:sz w:val="16"/>
                <w:szCs w:val="16"/>
              </w:rPr>
              <w:t>Ders Saati</w:t>
            </w:r>
          </w:p>
        </w:tc>
        <w:tc>
          <w:tcPr>
            <w:tcW w:w="3197" w:type="dxa"/>
          </w:tcPr>
          <w:p w14:paraId="4A25EE11" w14:textId="77777777" w:rsidR="00E65246" w:rsidRPr="002D2CB8" w:rsidRDefault="00E65246" w:rsidP="005A4065">
            <w:pPr>
              <w:jc w:val="both"/>
              <w:rPr>
                <w:b/>
                <w:sz w:val="16"/>
                <w:szCs w:val="16"/>
              </w:rPr>
            </w:pPr>
            <w:r w:rsidRPr="002D2CB8">
              <w:rPr>
                <w:b/>
                <w:sz w:val="16"/>
                <w:szCs w:val="16"/>
              </w:rPr>
              <w:t>Öğretim Üyesi</w:t>
            </w:r>
          </w:p>
        </w:tc>
        <w:tc>
          <w:tcPr>
            <w:tcW w:w="1080" w:type="dxa"/>
          </w:tcPr>
          <w:p w14:paraId="2C2AE023" w14:textId="77777777" w:rsidR="00E65246" w:rsidRPr="002D2CB8" w:rsidRDefault="00E65246" w:rsidP="005A4065">
            <w:pPr>
              <w:jc w:val="both"/>
              <w:rPr>
                <w:b/>
                <w:sz w:val="16"/>
                <w:szCs w:val="16"/>
              </w:rPr>
            </w:pPr>
            <w:r w:rsidRPr="002D2CB8">
              <w:rPr>
                <w:b/>
                <w:sz w:val="16"/>
                <w:szCs w:val="16"/>
              </w:rPr>
              <w:t>Ders Günü</w:t>
            </w:r>
          </w:p>
        </w:tc>
        <w:tc>
          <w:tcPr>
            <w:tcW w:w="1080" w:type="dxa"/>
          </w:tcPr>
          <w:p w14:paraId="03E57004" w14:textId="77777777" w:rsidR="00E65246" w:rsidRPr="002D2CB8" w:rsidRDefault="00E65246" w:rsidP="005A4065">
            <w:pPr>
              <w:jc w:val="both"/>
              <w:rPr>
                <w:b/>
                <w:sz w:val="16"/>
                <w:szCs w:val="16"/>
              </w:rPr>
            </w:pPr>
            <w:r w:rsidRPr="002D2CB8">
              <w:rPr>
                <w:b/>
                <w:sz w:val="16"/>
                <w:szCs w:val="16"/>
              </w:rPr>
              <w:t>Ders Saati</w:t>
            </w:r>
          </w:p>
        </w:tc>
        <w:tc>
          <w:tcPr>
            <w:tcW w:w="2439" w:type="dxa"/>
          </w:tcPr>
          <w:p w14:paraId="14070001" w14:textId="77777777" w:rsidR="00E65246" w:rsidRPr="002D2CB8" w:rsidRDefault="00E65246" w:rsidP="005A4065">
            <w:pPr>
              <w:jc w:val="both"/>
              <w:rPr>
                <w:b/>
                <w:sz w:val="16"/>
                <w:szCs w:val="16"/>
              </w:rPr>
            </w:pPr>
            <w:r w:rsidRPr="002D2CB8">
              <w:rPr>
                <w:b/>
                <w:sz w:val="16"/>
                <w:szCs w:val="16"/>
              </w:rPr>
              <w:t>Ders Yeri</w:t>
            </w:r>
          </w:p>
        </w:tc>
      </w:tr>
      <w:tr w:rsidR="00E65246" w:rsidRPr="002D2CB8" w14:paraId="5ECC64B0" w14:textId="77777777" w:rsidTr="005A4065">
        <w:tc>
          <w:tcPr>
            <w:tcW w:w="1429" w:type="dxa"/>
            <w:vMerge/>
          </w:tcPr>
          <w:p w14:paraId="3CE5CF42" w14:textId="77777777" w:rsidR="00E65246" w:rsidRPr="002D2CB8" w:rsidRDefault="00E65246" w:rsidP="005A4065">
            <w:pPr>
              <w:jc w:val="both"/>
              <w:rPr>
                <w:sz w:val="16"/>
                <w:szCs w:val="16"/>
              </w:rPr>
            </w:pPr>
          </w:p>
        </w:tc>
        <w:tc>
          <w:tcPr>
            <w:tcW w:w="655" w:type="dxa"/>
          </w:tcPr>
          <w:p w14:paraId="574CF4B6" w14:textId="77777777" w:rsidR="00E65246" w:rsidRPr="002D2CB8" w:rsidRDefault="00E65246" w:rsidP="005A4065">
            <w:pPr>
              <w:jc w:val="both"/>
              <w:rPr>
                <w:b/>
                <w:sz w:val="16"/>
                <w:szCs w:val="16"/>
              </w:rPr>
            </w:pPr>
            <w:proofErr w:type="spellStart"/>
            <w:r w:rsidRPr="002D2CB8">
              <w:rPr>
                <w:b/>
                <w:sz w:val="16"/>
                <w:szCs w:val="16"/>
              </w:rPr>
              <w:t>Teo</w:t>
            </w:r>
            <w:proofErr w:type="spellEnd"/>
          </w:p>
        </w:tc>
        <w:tc>
          <w:tcPr>
            <w:tcW w:w="468" w:type="dxa"/>
          </w:tcPr>
          <w:p w14:paraId="3E54CCE0" w14:textId="77777777" w:rsidR="00E65246" w:rsidRPr="002D2CB8" w:rsidRDefault="00E65246" w:rsidP="005A4065">
            <w:pPr>
              <w:jc w:val="both"/>
              <w:rPr>
                <w:b/>
                <w:sz w:val="16"/>
                <w:szCs w:val="16"/>
              </w:rPr>
            </w:pPr>
            <w:r w:rsidRPr="002D2CB8">
              <w:rPr>
                <w:b/>
                <w:sz w:val="16"/>
                <w:szCs w:val="16"/>
              </w:rPr>
              <w:t>DF</w:t>
            </w:r>
          </w:p>
        </w:tc>
        <w:tc>
          <w:tcPr>
            <w:tcW w:w="3197" w:type="dxa"/>
          </w:tcPr>
          <w:p w14:paraId="56447049" w14:textId="77777777" w:rsidR="00E65246" w:rsidRPr="002D2CB8" w:rsidRDefault="00E65246" w:rsidP="005A4065">
            <w:pPr>
              <w:jc w:val="both"/>
              <w:rPr>
                <w:sz w:val="16"/>
                <w:szCs w:val="16"/>
              </w:rPr>
            </w:pPr>
          </w:p>
        </w:tc>
        <w:tc>
          <w:tcPr>
            <w:tcW w:w="1080" w:type="dxa"/>
          </w:tcPr>
          <w:p w14:paraId="1A94823B" w14:textId="77777777" w:rsidR="00E65246" w:rsidRPr="002D2CB8" w:rsidRDefault="00E65246" w:rsidP="005A4065">
            <w:pPr>
              <w:jc w:val="both"/>
              <w:rPr>
                <w:sz w:val="16"/>
                <w:szCs w:val="16"/>
              </w:rPr>
            </w:pPr>
          </w:p>
        </w:tc>
        <w:tc>
          <w:tcPr>
            <w:tcW w:w="1080" w:type="dxa"/>
          </w:tcPr>
          <w:p w14:paraId="4E54BF84" w14:textId="77777777" w:rsidR="00E65246" w:rsidRPr="002D2CB8" w:rsidRDefault="00E65246" w:rsidP="005A4065">
            <w:pPr>
              <w:jc w:val="both"/>
              <w:rPr>
                <w:sz w:val="16"/>
                <w:szCs w:val="16"/>
              </w:rPr>
            </w:pPr>
          </w:p>
        </w:tc>
        <w:tc>
          <w:tcPr>
            <w:tcW w:w="2439" w:type="dxa"/>
          </w:tcPr>
          <w:p w14:paraId="2443F9A1" w14:textId="77777777" w:rsidR="00E65246" w:rsidRPr="002D2CB8" w:rsidRDefault="00E65246" w:rsidP="005A4065">
            <w:pPr>
              <w:jc w:val="both"/>
              <w:rPr>
                <w:sz w:val="16"/>
                <w:szCs w:val="16"/>
              </w:rPr>
            </w:pPr>
          </w:p>
        </w:tc>
      </w:tr>
      <w:tr w:rsidR="00E65246" w:rsidRPr="002D2CB8" w14:paraId="71BB252E" w14:textId="77777777" w:rsidTr="005A4065">
        <w:tc>
          <w:tcPr>
            <w:tcW w:w="1429" w:type="dxa"/>
          </w:tcPr>
          <w:p w14:paraId="623F8D8D" w14:textId="77777777" w:rsidR="00E65246" w:rsidRPr="002D2CB8" w:rsidRDefault="00E65246" w:rsidP="005A4065">
            <w:pPr>
              <w:jc w:val="center"/>
              <w:rPr>
                <w:sz w:val="16"/>
                <w:szCs w:val="16"/>
              </w:rPr>
            </w:pPr>
            <w:r w:rsidRPr="002D2CB8">
              <w:rPr>
                <w:sz w:val="16"/>
                <w:szCs w:val="16"/>
              </w:rPr>
              <w:t>UZM2205</w:t>
            </w:r>
          </w:p>
        </w:tc>
        <w:tc>
          <w:tcPr>
            <w:tcW w:w="655" w:type="dxa"/>
          </w:tcPr>
          <w:p w14:paraId="3B263D5A" w14:textId="77777777" w:rsidR="00E65246" w:rsidRPr="002D2CB8" w:rsidRDefault="00E65246" w:rsidP="005A4065">
            <w:pPr>
              <w:rPr>
                <w:sz w:val="16"/>
                <w:szCs w:val="16"/>
              </w:rPr>
            </w:pPr>
            <w:r w:rsidRPr="002D2CB8">
              <w:rPr>
                <w:sz w:val="16"/>
                <w:szCs w:val="16"/>
              </w:rPr>
              <w:t>1</w:t>
            </w:r>
          </w:p>
        </w:tc>
        <w:tc>
          <w:tcPr>
            <w:tcW w:w="468" w:type="dxa"/>
          </w:tcPr>
          <w:p w14:paraId="450C8B73" w14:textId="77777777" w:rsidR="00E65246" w:rsidRPr="002D2CB8" w:rsidRDefault="00E65246" w:rsidP="005A4065">
            <w:pPr>
              <w:rPr>
                <w:sz w:val="16"/>
                <w:szCs w:val="16"/>
              </w:rPr>
            </w:pPr>
            <w:r w:rsidRPr="002D2CB8">
              <w:rPr>
                <w:sz w:val="16"/>
                <w:szCs w:val="16"/>
              </w:rPr>
              <w:t>1</w:t>
            </w:r>
          </w:p>
        </w:tc>
        <w:tc>
          <w:tcPr>
            <w:tcW w:w="3197" w:type="dxa"/>
          </w:tcPr>
          <w:p w14:paraId="0D4E87E2"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c>
          <w:tcPr>
            <w:tcW w:w="1080" w:type="dxa"/>
          </w:tcPr>
          <w:p w14:paraId="18BF990F" w14:textId="77777777" w:rsidR="00E65246" w:rsidRPr="002D2CB8" w:rsidRDefault="00E65246" w:rsidP="005A4065">
            <w:pPr>
              <w:jc w:val="both"/>
              <w:rPr>
                <w:sz w:val="16"/>
                <w:szCs w:val="16"/>
              </w:rPr>
            </w:pPr>
            <w:r w:rsidRPr="002D2CB8">
              <w:rPr>
                <w:sz w:val="16"/>
                <w:szCs w:val="16"/>
              </w:rPr>
              <w:t>Pazartesi</w:t>
            </w:r>
          </w:p>
        </w:tc>
        <w:tc>
          <w:tcPr>
            <w:tcW w:w="1080" w:type="dxa"/>
          </w:tcPr>
          <w:p w14:paraId="095F9185" w14:textId="77777777" w:rsidR="00E65246" w:rsidRPr="002D2CB8" w:rsidRDefault="00E65246" w:rsidP="005A4065">
            <w:pPr>
              <w:rPr>
                <w:sz w:val="16"/>
                <w:szCs w:val="16"/>
              </w:rPr>
            </w:pPr>
            <w:r w:rsidRPr="002D2CB8">
              <w:rPr>
                <w:sz w:val="16"/>
                <w:szCs w:val="16"/>
              </w:rPr>
              <w:t>08:00-09:00</w:t>
            </w:r>
          </w:p>
          <w:p w14:paraId="325E5038" w14:textId="77777777" w:rsidR="00E65246" w:rsidRPr="002D2CB8" w:rsidRDefault="00E65246" w:rsidP="005A4065">
            <w:pPr>
              <w:rPr>
                <w:sz w:val="16"/>
                <w:szCs w:val="16"/>
              </w:rPr>
            </w:pPr>
            <w:r w:rsidRPr="002D2CB8">
              <w:rPr>
                <w:sz w:val="16"/>
                <w:szCs w:val="16"/>
              </w:rPr>
              <w:t>15:00-16:00</w:t>
            </w:r>
          </w:p>
        </w:tc>
        <w:tc>
          <w:tcPr>
            <w:tcW w:w="2439" w:type="dxa"/>
          </w:tcPr>
          <w:p w14:paraId="673830F5" w14:textId="77777777" w:rsidR="00E65246" w:rsidRPr="002D2CB8" w:rsidRDefault="00E65246" w:rsidP="005A4065">
            <w:pPr>
              <w:rPr>
                <w:sz w:val="16"/>
                <w:szCs w:val="16"/>
              </w:rPr>
            </w:pPr>
            <w:r w:rsidRPr="002D2CB8">
              <w:rPr>
                <w:sz w:val="16"/>
                <w:szCs w:val="16"/>
              </w:rPr>
              <w:t>Çocuk Yoğun Bakım Ünitesi</w:t>
            </w:r>
          </w:p>
        </w:tc>
      </w:tr>
      <w:tr w:rsidR="00E65246" w:rsidRPr="002D2CB8" w14:paraId="541533EF" w14:textId="77777777" w:rsidTr="005A4065">
        <w:tc>
          <w:tcPr>
            <w:tcW w:w="1429" w:type="dxa"/>
          </w:tcPr>
          <w:p w14:paraId="338E516B" w14:textId="77777777" w:rsidR="00E65246" w:rsidRPr="002D2CB8" w:rsidRDefault="00E65246" w:rsidP="005A4065">
            <w:pPr>
              <w:jc w:val="center"/>
              <w:rPr>
                <w:sz w:val="16"/>
                <w:szCs w:val="16"/>
              </w:rPr>
            </w:pPr>
            <w:r w:rsidRPr="002D2CB8">
              <w:rPr>
                <w:sz w:val="16"/>
                <w:szCs w:val="16"/>
              </w:rPr>
              <w:t>UZM2205</w:t>
            </w:r>
          </w:p>
        </w:tc>
        <w:tc>
          <w:tcPr>
            <w:tcW w:w="655" w:type="dxa"/>
          </w:tcPr>
          <w:p w14:paraId="75D64B83" w14:textId="77777777" w:rsidR="00E65246" w:rsidRPr="002D2CB8" w:rsidRDefault="00E65246" w:rsidP="005A4065">
            <w:pPr>
              <w:rPr>
                <w:sz w:val="16"/>
                <w:szCs w:val="16"/>
              </w:rPr>
            </w:pPr>
            <w:r w:rsidRPr="002D2CB8">
              <w:rPr>
                <w:sz w:val="16"/>
                <w:szCs w:val="16"/>
              </w:rPr>
              <w:t>1</w:t>
            </w:r>
          </w:p>
        </w:tc>
        <w:tc>
          <w:tcPr>
            <w:tcW w:w="468" w:type="dxa"/>
          </w:tcPr>
          <w:p w14:paraId="391BD208" w14:textId="77777777" w:rsidR="00E65246" w:rsidRPr="002D2CB8" w:rsidRDefault="00E65246" w:rsidP="005A4065">
            <w:pPr>
              <w:rPr>
                <w:sz w:val="16"/>
                <w:szCs w:val="16"/>
              </w:rPr>
            </w:pPr>
            <w:r w:rsidRPr="002D2CB8">
              <w:rPr>
                <w:sz w:val="16"/>
                <w:szCs w:val="16"/>
              </w:rPr>
              <w:t>1</w:t>
            </w:r>
          </w:p>
        </w:tc>
        <w:tc>
          <w:tcPr>
            <w:tcW w:w="3197" w:type="dxa"/>
          </w:tcPr>
          <w:p w14:paraId="7B55570B"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c>
          <w:tcPr>
            <w:tcW w:w="1080" w:type="dxa"/>
          </w:tcPr>
          <w:p w14:paraId="13F92E8B" w14:textId="77777777" w:rsidR="00E65246" w:rsidRPr="002D2CB8" w:rsidRDefault="00E65246" w:rsidP="005A4065">
            <w:pPr>
              <w:jc w:val="both"/>
              <w:rPr>
                <w:sz w:val="16"/>
                <w:szCs w:val="16"/>
              </w:rPr>
            </w:pPr>
            <w:r w:rsidRPr="002D2CB8">
              <w:rPr>
                <w:sz w:val="16"/>
                <w:szCs w:val="16"/>
              </w:rPr>
              <w:t>Salı</w:t>
            </w:r>
          </w:p>
        </w:tc>
        <w:tc>
          <w:tcPr>
            <w:tcW w:w="1080" w:type="dxa"/>
          </w:tcPr>
          <w:p w14:paraId="597B538D" w14:textId="77777777" w:rsidR="00E65246" w:rsidRPr="002D2CB8" w:rsidRDefault="00E65246" w:rsidP="005A4065">
            <w:pPr>
              <w:rPr>
                <w:sz w:val="16"/>
                <w:szCs w:val="16"/>
              </w:rPr>
            </w:pPr>
            <w:r w:rsidRPr="002D2CB8">
              <w:rPr>
                <w:sz w:val="16"/>
                <w:szCs w:val="16"/>
              </w:rPr>
              <w:t>08:00-09:00</w:t>
            </w:r>
          </w:p>
          <w:p w14:paraId="6B4125E1" w14:textId="77777777" w:rsidR="00E65246" w:rsidRPr="002D2CB8" w:rsidRDefault="00E65246" w:rsidP="005A4065">
            <w:pPr>
              <w:rPr>
                <w:sz w:val="16"/>
                <w:szCs w:val="16"/>
              </w:rPr>
            </w:pPr>
            <w:r w:rsidRPr="002D2CB8">
              <w:rPr>
                <w:sz w:val="16"/>
                <w:szCs w:val="16"/>
              </w:rPr>
              <w:t>15:00-16:00</w:t>
            </w:r>
          </w:p>
        </w:tc>
        <w:tc>
          <w:tcPr>
            <w:tcW w:w="2439" w:type="dxa"/>
          </w:tcPr>
          <w:p w14:paraId="3D572AE4" w14:textId="77777777" w:rsidR="00E65246" w:rsidRPr="002D2CB8" w:rsidRDefault="00E65246" w:rsidP="005A4065">
            <w:pPr>
              <w:rPr>
                <w:sz w:val="16"/>
                <w:szCs w:val="16"/>
              </w:rPr>
            </w:pPr>
            <w:r w:rsidRPr="002D2CB8">
              <w:rPr>
                <w:sz w:val="16"/>
                <w:szCs w:val="16"/>
              </w:rPr>
              <w:t>Çocuk Yoğun Bakım Ünitesi</w:t>
            </w:r>
          </w:p>
        </w:tc>
      </w:tr>
      <w:tr w:rsidR="00E65246" w:rsidRPr="002D2CB8" w14:paraId="07373523" w14:textId="77777777" w:rsidTr="005A4065">
        <w:tc>
          <w:tcPr>
            <w:tcW w:w="1429" w:type="dxa"/>
          </w:tcPr>
          <w:p w14:paraId="4C764020" w14:textId="77777777" w:rsidR="00E65246" w:rsidRPr="002D2CB8" w:rsidRDefault="00E65246" w:rsidP="005A4065">
            <w:pPr>
              <w:jc w:val="center"/>
              <w:rPr>
                <w:sz w:val="16"/>
                <w:szCs w:val="16"/>
              </w:rPr>
            </w:pPr>
            <w:r w:rsidRPr="002D2CB8">
              <w:rPr>
                <w:sz w:val="16"/>
                <w:szCs w:val="16"/>
              </w:rPr>
              <w:t>UZM2205</w:t>
            </w:r>
          </w:p>
        </w:tc>
        <w:tc>
          <w:tcPr>
            <w:tcW w:w="655" w:type="dxa"/>
          </w:tcPr>
          <w:p w14:paraId="6F86DF78" w14:textId="77777777" w:rsidR="00E65246" w:rsidRPr="002D2CB8" w:rsidRDefault="00E65246" w:rsidP="005A4065">
            <w:pPr>
              <w:rPr>
                <w:sz w:val="16"/>
                <w:szCs w:val="16"/>
              </w:rPr>
            </w:pPr>
            <w:r w:rsidRPr="002D2CB8">
              <w:rPr>
                <w:sz w:val="16"/>
                <w:szCs w:val="16"/>
              </w:rPr>
              <w:t>1</w:t>
            </w:r>
          </w:p>
        </w:tc>
        <w:tc>
          <w:tcPr>
            <w:tcW w:w="468" w:type="dxa"/>
          </w:tcPr>
          <w:p w14:paraId="2437E240" w14:textId="77777777" w:rsidR="00E65246" w:rsidRPr="002D2CB8" w:rsidRDefault="00E65246" w:rsidP="005A4065">
            <w:pPr>
              <w:rPr>
                <w:sz w:val="16"/>
                <w:szCs w:val="16"/>
              </w:rPr>
            </w:pPr>
            <w:r w:rsidRPr="002D2CB8">
              <w:rPr>
                <w:sz w:val="16"/>
                <w:szCs w:val="16"/>
              </w:rPr>
              <w:t>1</w:t>
            </w:r>
          </w:p>
        </w:tc>
        <w:tc>
          <w:tcPr>
            <w:tcW w:w="3197" w:type="dxa"/>
          </w:tcPr>
          <w:p w14:paraId="0EEF7B35"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c>
          <w:tcPr>
            <w:tcW w:w="1080" w:type="dxa"/>
          </w:tcPr>
          <w:p w14:paraId="14565E73" w14:textId="77777777" w:rsidR="00E65246" w:rsidRPr="002D2CB8" w:rsidRDefault="00E65246" w:rsidP="005A4065">
            <w:pPr>
              <w:jc w:val="both"/>
              <w:rPr>
                <w:sz w:val="16"/>
                <w:szCs w:val="16"/>
              </w:rPr>
            </w:pPr>
            <w:r w:rsidRPr="002D2CB8">
              <w:rPr>
                <w:sz w:val="16"/>
                <w:szCs w:val="16"/>
              </w:rPr>
              <w:t>Çarşamba</w:t>
            </w:r>
          </w:p>
        </w:tc>
        <w:tc>
          <w:tcPr>
            <w:tcW w:w="1080" w:type="dxa"/>
          </w:tcPr>
          <w:p w14:paraId="50720C1C" w14:textId="77777777" w:rsidR="00E65246" w:rsidRPr="002D2CB8" w:rsidRDefault="00E65246" w:rsidP="005A4065">
            <w:pPr>
              <w:rPr>
                <w:sz w:val="16"/>
                <w:szCs w:val="16"/>
              </w:rPr>
            </w:pPr>
            <w:r w:rsidRPr="002D2CB8">
              <w:rPr>
                <w:sz w:val="16"/>
                <w:szCs w:val="16"/>
              </w:rPr>
              <w:t>08:00-09:00</w:t>
            </w:r>
          </w:p>
          <w:p w14:paraId="42478010" w14:textId="77777777" w:rsidR="00E65246" w:rsidRPr="002D2CB8" w:rsidRDefault="00E65246" w:rsidP="005A4065">
            <w:pPr>
              <w:rPr>
                <w:sz w:val="16"/>
                <w:szCs w:val="16"/>
              </w:rPr>
            </w:pPr>
            <w:r w:rsidRPr="002D2CB8">
              <w:rPr>
                <w:sz w:val="16"/>
                <w:szCs w:val="16"/>
              </w:rPr>
              <w:t>15:00-16:00</w:t>
            </w:r>
          </w:p>
        </w:tc>
        <w:tc>
          <w:tcPr>
            <w:tcW w:w="2439" w:type="dxa"/>
          </w:tcPr>
          <w:p w14:paraId="4C08C33F" w14:textId="77777777" w:rsidR="00E65246" w:rsidRPr="002D2CB8" w:rsidRDefault="00E65246" w:rsidP="005A4065">
            <w:pPr>
              <w:rPr>
                <w:sz w:val="16"/>
                <w:szCs w:val="16"/>
              </w:rPr>
            </w:pPr>
            <w:r w:rsidRPr="002D2CB8">
              <w:rPr>
                <w:sz w:val="16"/>
                <w:szCs w:val="16"/>
              </w:rPr>
              <w:t>Çocuk Yoğun Bakım Ünitesi</w:t>
            </w:r>
          </w:p>
        </w:tc>
      </w:tr>
      <w:tr w:rsidR="00E65246" w:rsidRPr="002D2CB8" w14:paraId="5183B597" w14:textId="77777777" w:rsidTr="005A4065">
        <w:tc>
          <w:tcPr>
            <w:tcW w:w="1429" w:type="dxa"/>
          </w:tcPr>
          <w:p w14:paraId="6BFE2CBF" w14:textId="77777777" w:rsidR="00E65246" w:rsidRPr="002D2CB8" w:rsidRDefault="00E65246" w:rsidP="005A4065">
            <w:pPr>
              <w:jc w:val="center"/>
              <w:rPr>
                <w:sz w:val="16"/>
                <w:szCs w:val="16"/>
              </w:rPr>
            </w:pPr>
            <w:r w:rsidRPr="002D2CB8">
              <w:rPr>
                <w:sz w:val="16"/>
                <w:szCs w:val="16"/>
              </w:rPr>
              <w:t>UZM2205</w:t>
            </w:r>
          </w:p>
        </w:tc>
        <w:tc>
          <w:tcPr>
            <w:tcW w:w="655" w:type="dxa"/>
          </w:tcPr>
          <w:p w14:paraId="11077B99" w14:textId="77777777" w:rsidR="00E65246" w:rsidRPr="002D2CB8" w:rsidRDefault="00E65246" w:rsidP="005A4065">
            <w:pPr>
              <w:rPr>
                <w:sz w:val="16"/>
                <w:szCs w:val="16"/>
              </w:rPr>
            </w:pPr>
            <w:r w:rsidRPr="002D2CB8">
              <w:rPr>
                <w:sz w:val="16"/>
                <w:szCs w:val="16"/>
              </w:rPr>
              <w:t>1</w:t>
            </w:r>
          </w:p>
        </w:tc>
        <w:tc>
          <w:tcPr>
            <w:tcW w:w="468" w:type="dxa"/>
          </w:tcPr>
          <w:p w14:paraId="671D58BF" w14:textId="77777777" w:rsidR="00E65246" w:rsidRPr="002D2CB8" w:rsidRDefault="00E65246" w:rsidP="005A4065">
            <w:pPr>
              <w:rPr>
                <w:sz w:val="16"/>
                <w:szCs w:val="16"/>
              </w:rPr>
            </w:pPr>
            <w:r w:rsidRPr="002D2CB8">
              <w:rPr>
                <w:sz w:val="16"/>
                <w:szCs w:val="16"/>
              </w:rPr>
              <w:t>1</w:t>
            </w:r>
          </w:p>
        </w:tc>
        <w:tc>
          <w:tcPr>
            <w:tcW w:w="3197" w:type="dxa"/>
          </w:tcPr>
          <w:p w14:paraId="6BE2921E"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c>
          <w:tcPr>
            <w:tcW w:w="1080" w:type="dxa"/>
          </w:tcPr>
          <w:p w14:paraId="6E0C76F7" w14:textId="77777777" w:rsidR="00E65246" w:rsidRPr="002D2CB8" w:rsidRDefault="00E65246" w:rsidP="005A4065">
            <w:pPr>
              <w:jc w:val="both"/>
              <w:rPr>
                <w:sz w:val="16"/>
                <w:szCs w:val="16"/>
              </w:rPr>
            </w:pPr>
            <w:r w:rsidRPr="002D2CB8">
              <w:rPr>
                <w:sz w:val="16"/>
                <w:szCs w:val="16"/>
              </w:rPr>
              <w:t>Perşembe</w:t>
            </w:r>
          </w:p>
        </w:tc>
        <w:tc>
          <w:tcPr>
            <w:tcW w:w="1080" w:type="dxa"/>
          </w:tcPr>
          <w:p w14:paraId="6F3CDB7D" w14:textId="77777777" w:rsidR="00E65246" w:rsidRPr="002D2CB8" w:rsidRDefault="00E65246" w:rsidP="005A4065">
            <w:pPr>
              <w:rPr>
                <w:sz w:val="16"/>
                <w:szCs w:val="16"/>
              </w:rPr>
            </w:pPr>
            <w:r w:rsidRPr="002D2CB8">
              <w:rPr>
                <w:sz w:val="16"/>
                <w:szCs w:val="16"/>
              </w:rPr>
              <w:t>08:00-09:00</w:t>
            </w:r>
          </w:p>
          <w:p w14:paraId="0CBD2AB2" w14:textId="77777777" w:rsidR="00E65246" w:rsidRPr="002D2CB8" w:rsidRDefault="00E65246" w:rsidP="005A4065">
            <w:pPr>
              <w:rPr>
                <w:sz w:val="16"/>
                <w:szCs w:val="16"/>
              </w:rPr>
            </w:pPr>
            <w:r w:rsidRPr="002D2CB8">
              <w:rPr>
                <w:sz w:val="16"/>
                <w:szCs w:val="16"/>
              </w:rPr>
              <w:t>15:00-16:00</w:t>
            </w:r>
          </w:p>
        </w:tc>
        <w:tc>
          <w:tcPr>
            <w:tcW w:w="2439" w:type="dxa"/>
          </w:tcPr>
          <w:p w14:paraId="501BB1E0" w14:textId="77777777" w:rsidR="00E65246" w:rsidRPr="002D2CB8" w:rsidRDefault="00E65246" w:rsidP="005A4065">
            <w:pPr>
              <w:rPr>
                <w:sz w:val="16"/>
                <w:szCs w:val="16"/>
              </w:rPr>
            </w:pPr>
            <w:r w:rsidRPr="002D2CB8">
              <w:rPr>
                <w:sz w:val="16"/>
                <w:szCs w:val="16"/>
              </w:rPr>
              <w:t>Çocuk Yoğun Bakım Ünitesi</w:t>
            </w:r>
          </w:p>
        </w:tc>
      </w:tr>
      <w:tr w:rsidR="00E65246" w:rsidRPr="002D2CB8" w14:paraId="1C5FFAE5" w14:textId="77777777" w:rsidTr="005A4065">
        <w:tc>
          <w:tcPr>
            <w:tcW w:w="1429" w:type="dxa"/>
          </w:tcPr>
          <w:p w14:paraId="44DA4C2E" w14:textId="77777777" w:rsidR="00E65246" w:rsidRPr="002D2CB8" w:rsidRDefault="00E65246" w:rsidP="005A4065">
            <w:pPr>
              <w:jc w:val="center"/>
              <w:rPr>
                <w:sz w:val="16"/>
                <w:szCs w:val="16"/>
              </w:rPr>
            </w:pPr>
            <w:r w:rsidRPr="002D2CB8">
              <w:rPr>
                <w:sz w:val="16"/>
                <w:szCs w:val="16"/>
              </w:rPr>
              <w:t>UZM2205</w:t>
            </w:r>
          </w:p>
        </w:tc>
        <w:tc>
          <w:tcPr>
            <w:tcW w:w="655" w:type="dxa"/>
          </w:tcPr>
          <w:p w14:paraId="05A950E3" w14:textId="77777777" w:rsidR="00E65246" w:rsidRPr="002D2CB8" w:rsidRDefault="00E65246" w:rsidP="005A4065">
            <w:pPr>
              <w:rPr>
                <w:sz w:val="16"/>
                <w:szCs w:val="16"/>
              </w:rPr>
            </w:pPr>
            <w:r w:rsidRPr="002D2CB8">
              <w:rPr>
                <w:sz w:val="16"/>
                <w:szCs w:val="16"/>
              </w:rPr>
              <w:t>1</w:t>
            </w:r>
          </w:p>
        </w:tc>
        <w:tc>
          <w:tcPr>
            <w:tcW w:w="468" w:type="dxa"/>
          </w:tcPr>
          <w:p w14:paraId="4B90D594" w14:textId="77777777" w:rsidR="00E65246" w:rsidRPr="002D2CB8" w:rsidRDefault="00E65246" w:rsidP="005A4065">
            <w:pPr>
              <w:rPr>
                <w:sz w:val="16"/>
                <w:szCs w:val="16"/>
              </w:rPr>
            </w:pPr>
            <w:r w:rsidRPr="002D2CB8">
              <w:rPr>
                <w:sz w:val="16"/>
                <w:szCs w:val="16"/>
              </w:rPr>
              <w:t>1</w:t>
            </w:r>
          </w:p>
        </w:tc>
        <w:tc>
          <w:tcPr>
            <w:tcW w:w="3197" w:type="dxa"/>
          </w:tcPr>
          <w:p w14:paraId="0E5E62B0"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c>
          <w:tcPr>
            <w:tcW w:w="1080" w:type="dxa"/>
          </w:tcPr>
          <w:p w14:paraId="55FCBE32" w14:textId="77777777" w:rsidR="00E65246" w:rsidRPr="002D2CB8" w:rsidRDefault="00E65246" w:rsidP="005A4065">
            <w:pPr>
              <w:jc w:val="both"/>
              <w:rPr>
                <w:sz w:val="16"/>
                <w:szCs w:val="16"/>
              </w:rPr>
            </w:pPr>
            <w:r w:rsidRPr="002D2CB8">
              <w:rPr>
                <w:sz w:val="16"/>
                <w:szCs w:val="16"/>
              </w:rPr>
              <w:t>Cuma</w:t>
            </w:r>
          </w:p>
        </w:tc>
        <w:tc>
          <w:tcPr>
            <w:tcW w:w="1080" w:type="dxa"/>
          </w:tcPr>
          <w:p w14:paraId="5C197036" w14:textId="77777777" w:rsidR="00E65246" w:rsidRPr="002D2CB8" w:rsidRDefault="00E65246" w:rsidP="005A4065">
            <w:pPr>
              <w:rPr>
                <w:sz w:val="16"/>
                <w:szCs w:val="16"/>
              </w:rPr>
            </w:pPr>
            <w:r w:rsidRPr="002D2CB8">
              <w:rPr>
                <w:sz w:val="16"/>
                <w:szCs w:val="16"/>
              </w:rPr>
              <w:t>08:00-09:00</w:t>
            </w:r>
          </w:p>
          <w:p w14:paraId="56F29E9C" w14:textId="77777777" w:rsidR="00E65246" w:rsidRPr="002D2CB8" w:rsidRDefault="00E65246" w:rsidP="005A4065">
            <w:pPr>
              <w:rPr>
                <w:sz w:val="16"/>
                <w:szCs w:val="16"/>
              </w:rPr>
            </w:pPr>
            <w:r w:rsidRPr="002D2CB8">
              <w:rPr>
                <w:sz w:val="16"/>
                <w:szCs w:val="16"/>
              </w:rPr>
              <w:t>15:00-16:00</w:t>
            </w:r>
          </w:p>
        </w:tc>
        <w:tc>
          <w:tcPr>
            <w:tcW w:w="2439" w:type="dxa"/>
          </w:tcPr>
          <w:p w14:paraId="34BB9C17" w14:textId="77777777" w:rsidR="00E65246" w:rsidRPr="002D2CB8" w:rsidRDefault="00E65246" w:rsidP="005A4065">
            <w:pPr>
              <w:rPr>
                <w:sz w:val="16"/>
                <w:szCs w:val="16"/>
              </w:rPr>
            </w:pPr>
            <w:r w:rsidRPr="002D2CB8">
              <w:rPr>
                <w:sz w:val="16"/>
                <w:szCs w:val="16"/>
              </w:rPr>
              <w:t>Çocuk Yoğun Bakım Ünitesi</w:t>
            </w:r>
          </w:p>
        </w:tc>
      </w:tr>
    </w:tbl>
    <w:p w14:paraId="2928E32F" w14:textId="77777777" w:rsidR="00E65246" w:rsidRPr="002D2CB8" w:rsidRDefault="00E65246" w:rsidP="00E65246">
      <w:pPr>
        <w:jc w:val="center"/>
        <w:rPr>
          <w:b/>
          <w:sz w:val="16"/>
          <w:szCs w:val="16"/>
        </w:rPr>
      </w:pPr>
    </w:p>
    <w:p w14:paraId="20A03A33" w14:textId="77777777" w:rsidR="00E65246" w:rsidRPr="002D2CB8" w:rsidRDefault="00E65246" w:rsidP="00E65246">
      <w:pPr>
        <w:jc w:val="center"/>
        <w:rPr>
          <w:b/>
          <w:sz w:val="16"/>
          <w:szCs w:val="16"/>
        </w:rPr>
      </w:pPr>
    </w:p>
    <w:p w14:paraId="3DE56BE0" w14:textId="77777777" w:rsidR="00E65246" w:rsidRPr="002D2CB8" w:rsidRDefault="00E65246" w:rsidP="00E65246">
      <w:pPr>
        <w:jc w:val="center"/>
        <w:rPr>
          <w:b/>
          <w:sz w:val="16"/>
          <w:szCs w:val="16"/>
        </w:rPr>
      </w:pPr>
      <w:r w:rsidRPr="002D2CB8">
        <w:rPr>
          <w:b/>
          <w:sz w:val="16"/>
          <w:szCs w:val="16"/>
        </w:rPr>
        <w:t>3.YIL</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655"/>
        <w:gridCol w:w="468"/>
        <w:gridCol w:w="3197"/>
        <w:gridCol w:w="1080"/>
        <w:gridCol w:w="1080"/>
        <w:gridCol w:w="2439"/>
      </w:tblGrid>
      <w:tr w:rsidR="00E65246" w:rsidRPr="002D2CB8" w14:paraId="3782F170" w14:textId="77777777" w:rsidTr="005A4065">
        <w:tc>
          <w:tcPr>
            <w:tcW w:w="1429" w:type="dxa"/>
            <w:vMerge w:val="restart"/>
          </w:tcPr>
          <w:p w14:paraId="256856CE" w14:textId="77777777" w:rsidR="00E65246" w:rsidRPr="002D2CB8" w:rsidRDefault="00E65246" w:rsidP="005A4065">
            <w:pPr>
              <w:jc w:val="both"/>
              <w:rPr>
                <w:b/>
                <w:sz w:val="16"/>
                <w:szCs w:val="16"/>
              </w:rPr>
            </w:pPr>
            <w:r w:rsidRPr="002D2CB8">
              <w:rPr>
                <w:b/>
                <w:sz w:val="16"/>
                <w:szCs w:val="16"/>
              </w:rPr>
              <w:t>Dersin Kodu</w:t>
            </w:r>
          </w:p>
        </w:tc>
        <w:tc>
          <w:tcPr>
            <w:tcW w:w="1123" w:type="dxa"/>
            <w:gridSpan w:val="2"/>
          </w:tcPr>
          <w:p w14:paraId="2ED6DBED" w14:textId="77777777" w:rsidR="00E65246" w:rsidRPr="002D2CB8" w:rsidRDefault="00E65246" w:rsidP="005A4065">
            <w:pPr>
              <w:jc w:val="both"/>
              <w:rPr>
                <w:b/>
                <w:sz w:val="16"/>
                <w:szCs w:val="16"/>
              </w:rPr>
            </w:pPr>
            <w:r w:rsidRPr="002D2CB8">
              <w:rPr>
                <w:b/>
                <w:sz w:val="16"/>
                <w:szCs w:val="16"/>
              </w:rPr>
              <w:t>Ders Saati</w:t>
            </w:r>
          </w:p>
        </w:tc>
        <w:tc>
          <w:tcPr>
            <w:tcW w:w="3197" w:type="dxa"/>
          </w:tcPr>
          <w:p w14:paraId="03BFEAB1" w14:textId="77777777" w:rsidR="00E65246" w:rsidRPr="002D2CB8" w:rsidRDefault="00E65246" w:rsidP="005A4065">
            <w:pPr>
              <w:jc w:val="both"/>
              <w:rPr>
                <w:b/>
                <w:sz w:val="16"/>
                <w:szCs w:val="16"/>
              </w:rPr>
            </w:pPr>
            <w:r w:rsidRPr="002D2CB8">
              <w:rPr>
                <w:b/>
                <w:sz w:val="16"/>
                <w:szCs w:val="16"/>
              </w:rPr>
              <w:t>Öğretim Üyesi</w:t>
            </w:r>
          </w:p>
        </w:tc>
        <w:tc>
          <w:tcPr>
            <w:tcW w:w="1080" w:type="dxa"/>
          </w:tcPr>
          <w:p w14:paraId="749B48BC" w14:textId="77777777" w:rsidR="00E65246" w:rsidRPr="002D2CB8" w:rsidRDefault="00E65246" w:rsidP="005A4065">
            <w:pPr>
              <w:jc w:val="both"/>
              <w:rPr>
                <w:b/>
                <w:sz w:val="16"/>
                <w:szCs w:val="16"/>
              </w:rPr>
            </w:pPr>
            <w:r w:rsidRPr="002D2CB8">
              <w:rPr>
                <w:b/>
                <w:sz w:val="16"/>
                <w:szCs w:val="16"/>
              </w:rPr>
              <w:t>Ders Günü</w:t>
            </w:r>
          </w:p>
        </w:tc>
        <w:tc>
          <w:tcPr>
            <w:tcW w:w="1080" w:type="dxa"/>
          </w:tcPr>
          <w:p w14:paraId="04425C98" w14:textId="77777777" w:rsidR="00E65246" w:rsidRPr="002D2CB8" w:rsidRDefault="00E65246" w:rsidP="005A4065">
            <w:pPr>
              <w:jc w:val="both"/>
              <w:rPr>
                <w:b/>
                <w:sz w:val="16"/>
                <w:szCs w:val="16"/>
              </w:rPr>
            </w:pPr>
            <w:r w:rsidRPr="002D2CB8">
              <w:rPr>
                <w:b/>
                <w:sz w:val="16"/>
                <w:szCs w:val="16"/>
              </w:rPr>
              <w:t>Ders Saati</w:t>
            </w:r>
          </w:p>
        </w:tc>
        <w:tc>
          <w:tcPr>
            <w:tcW w:w="2439" w:type="dxa"/>
          </w:tcPr>
          <w:p w14:paraId="00E6F649" w14:textId="77777777" w:rsidR="00E65246" w:rsidRPr="002D2CB8" w:rsidRDefault="00E65246" w:rsidP="005A4065">
            <w:pPr>
              <w:jc w:val="both"/>
              <w:rPr>
                <w:b/>
                <w:sz w:val="16"/>
                <w:szCs w:val="16"/>
              </w:rPr>
            </w:pPr>
            <w:r w:rsidRPr="002D2CB8">
              <w:rPr>
                <w:b/>
                <w:sz w:val="16"/>
                <w:szCs w:val="16"/>
              </w:rPr>
              <w:t>Ders Yeri</w:t>
            </w:r>
          </w:p>
        </w:tc>
      </w:tr>
      <w:tr w:rsidR="00E65246" w:rsidRPr="002D2CB8" w14:paraId="5786780A" w14:textId="77777777" w:rsidTr="005A4065">
        <w:tc>
          <w:tcPr>
            <w:tcW w:w="1429" w:type="dxa"/>
            <w:vMerge/>
          </w:tcPr>
          <w:p w14:paraId="357521E4" w14:textId="77777777" w:rsidR="00E65246" w:rsidRPr="002D2CB8" w:rsidRDefault="00E65246" w:rsidP="005A4065">
            <w:pPr>
              <w:jc w:val="both"/>
              <w:rPr>
                <w:sz w:val="16"/>
                <w:szCs w:val="16"/>
              </w:rPr>
            </w:pPr>
          </w:p>
        </w:tc>
        <w:tc>
          <w:tcPr>
            <w:tcW w:w="655" w:type="dxa"/>
          </w:tcPr>
          <w:p w14:paraId="69A202B7" w14:textId="77777777" w:rsidR="00E65246" w:rsidRPr="002D2CB8" w:rsidRDefault="00E65246" w:rsidP="005A4065">
            <w:pPr>
              <w:jc w:val="both"/>
              <w:rPr>
                <w:b/>
                <w:sz w:val="16"/>
                <w:szCs w:val="16"/>
              </w:rPr>
            </w:pPr>
            <w:proofErr w:type="spellStart"/>
            <w:r w:rsidRPr="002D2CB8">
              <w:rPr>
                <w:b/>
                <w:sz w:val="16"/>
                <w:szCs w:val="16"/>
              </w:rPr>
              <w:t>Teo</w:t>
            </w:r>
            <w:proofErr w:type="spellEnd"/>
          </w:p>
        </w:tc>
        <w:tc>
          <w:tcPr>
            <w:tcW w:w="468" w:type="dxa"/>
          </w:tcPr>
          <w:p w14:paraId="074F0CFC" w14:textId="77777777" w:rsidR="00E65246" w:rsidRPr="002D2CB8" w:rsidRDefault="00E65246" w:rsidP="005A4065">
            <w:pPr>
              <w:jc w:val="both"/>
              <w:rPr>
                <w:b/>
                <w:sz w:val="16"/>
                <w:szCs w:val="16"/>
              </w:rPr>
            </w:pPr>
            <w:r w:rsidRPr="002D2CB8">
              <w:rPr>
                <w:b/>
                <w:sz w:val="16"/>
                <w:szCs w:val="16"/>
              </w:rPr>
              <w:t>DF</w:t>
            </w:r>
          </w:p>
        </w:tc>
        <w:tc>
          <w:tcPr>
            <w:tcW w:w="3197" w:type="dxa"/>
          </w:tcPr>
          <w:p w14:paraId="7EB1E59A" w14:textId="77777777" w:rsidR="00E65246" w:rsidRPr="002D2CB8" w:rsidRDefault="00E65246" w:rsidP="005A4065">
            <w:pPr>
              <w:jc w:val="both"/>
              <w:rPr>
                <w:sz w:val="16"/>
                <w:szCs w:val="16"/>
              </w:rPr>
            </w:pPr>
          </w:p>
        </w:tc>
        <w:tc>
          <w:tcPr>
            <w:tcW w:w="1080" w:type="dxa"/>
          </w:tcPr>
          <w:p w14:paraId="09C23EC8" w14:textId="77777777" w:rsidR="00E65246" w:rsidRPr="002D2CB8" w:rsidRDefault="00E65246" w:rsidP="005A4065">
            <w:pPr>
              <w:jc w:val="both"/>
              <w:rPr>
                <w:sz w:val="16"/>
                <w:szCs w:val="16"/>
              </w:rPr>
            </w:pPr>
          </w:p>
        </w:tc>
        <w:tc>
          <w:tcPr>
            <w:tcW w:w="1080" w:type="dxa"/>
          </w:tcPr>
          <w:p w14:paraId="7BEF3F9E" w14:textId="77777777" w:rsidR="00E65246" w:rsidRPr="002D2CB8" w:rsidRDefault="00E65246" w:rsidP="005A4065">
            <w:pPr>
              <w:jc w:val="both"/>
              <w:rPr>
                <w:sz w:val="16"/>
                <w:szCs w:val="16"/>
              </w:rPr>
            </w:pPr>
          </w:p>
        </w:tc>
        <w:tc>
          <w:tcPr>
            <w:tcW w:w="2439" w:type="dxa"/>
          </w:tcPr>
          <w:p w14:paraId="24687CBF" w14:textId="77777777" w:rsidR="00E65246" w:rsidRPr="002D2CB8" w:rsidRDefault="00E65246" w:rsidP="005A4065">
            <w:pPr>
              <w:jc w:val="both"/>
              <w:rPr>
                <w:sz w:val="16"/>
                <w:szCs w:val="16"/>
              </w:rPr>
            </w:pPr>
          </w:p>
        </w:tc>
      </w:tr>
      <w:tr w:rsidR="00E65246" w:rsidRPr="002D2CB8" w14:paraId="31C93E53" w14:textId="77777777" w:rsidTr="005A4065">
        <w:tc>
          <w:tcPr>
            <w:tcW w:w="1429" w:type="dxa"/>
          </w:tcPr>
          <w:p w14:paraId="5CB7EA81" w14:textId="77777777" w:rsidR="00E65246" w:rsidRPr="002D2CB8" w:rsidRDefault="00E65246" w:rsidP="005A4065">
            <w:pPr>
              <w:jc w:val="center"/>
              <w:rPr>
                <w:sz w:val="16"/>
                <w:szCs w:val="16"/>
              </w:rPr>
            </w:pPr>
            <w:r w:rsidRPr="002D2CB8">
              <w:rPr>
                <w:sz w:val="16"/>
                <w:szCs w:val="16"/>
              </w:rPr>
              <w:t>UZM3205</w:t>
            </w:r>
          </w:p>
        </w:tc>
        <w:tc>
          <w:tcPr>
            <w:tcW w:w="655" w:type="dxa"/>
          </w:tcPr>
          <w:p w14:paraId="16AC2CA9" w14:textId="77777777" w:rsidR="00E65246" w:rsidRPr="002D2CB8" w:rsidRDefault="00E65246" w:rsidP="005A4065">
            <w:pPr>
              <w:rPr>
                <w:sz w:val="16"/>
                <w:szCs w:val="16"/>
              </w:rPr>
            </w:pPr>
            <w:r w:rsidRPr="002D2CB8">
              <w:rPr>
                <w:sz w:val="16"/>
                <w:szCs w:val="16"/>
              </w:rPr>
              <w:t>1</w:t>
            </w:r>
          </w:p>
        </w:tc>
        <w:tc>
          <w:tcPr>
            <w:tcW w:w="468" w:type="dxa"/>
          </w:tcPr>
          <w:p w14:paraId="663A020B" w14:textId="77777777" w:rsidR="00E65246" w:rsidRPr="002D2CB8" w:rsidRDefault="00E65246" w:rsidP="005A4065">
            <w:pPr>
              <w:jc w:val="center"/>
              <w:rPr>
                <w:sz w:val="16"/>
                <w:szCs w:val="16"/>
              </w:rPr>
            </w:pPr>
            <w:r w:rsidRPr="002D2CB8">
              <w:rPr>
                <w:sz w:val="16"/>
                <w:szCs w:val="16"/>
              </w:rPr>
              <w:t>1</w:t>
            </w:r>
          </w:p>
        </w:tc>
        <w:tc>
          <w:tcPr>
            <w:tcW w:w="3197" w:type="dxa"/>
          </w:tcPr>
          <w:p w14:paraId="5A6D581B"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c>
          <w:tcPr>
            <w:tcW w:w="1080" w:type="dxa"/>
          </w:tcPr>
          <w:p w14:paraId="2FD9E42B" w14:textId="77777777" w:rsidR="00E65246" w:rsidRPr="002D2CB8" w:rsidRDefault="00E65246" w:rsidP="005A4065">
            <w:pPr>
              <w:jc w:val="both"/>
              <w:rPr>
                <w:sz w:val="16"/>
                <w:szCs w:val="16"/>
              </w:rPr>
            </w:pPr>
            <w:r w:rsidRPr="002D2CB8">
              <w:rPr>
                <w:sz w:val="16"/>
                <w:szCs w:val="16"/>
              </w:rPr>
              <w:t>Pazartesi</w:t>
            </w:r>
          </w:p>
        </w:tc>
        <w:tc>
          <w:tcPr>
            <w:tcW w:w="1080" w:type="dxa"/>
          </w:tcPr>
          <w:p w14:paraId="55130FB9" w14:textId="77777777" w:rsidR="00E65246" w:rsidRPr="002D2CB8" w:rsidRDefault="00E65246" w:rsidP="005A4065">
            <w:pPr>
              <w:rPr>
                <w:sz w:val="16"/>
                <w:szCs w:val="16"/>
              </w:rPr>
            </w:pPr>
            <w:r w:rsidRPr="002D2CB8">
              <w:rPr>
                <w:sz w:val="16"/>
                <w:szCs w:val="16"/>
              </w:rPr>
              <w:t>08:00-09:00</w:t>
            </w:r>
          </w:p>
          <w:p w14:paraId="574F1EB2" w14:textId="77777777" w:rsidR="00E65246" w:rsidRPr="002D2CB8" w:rsidRDefault="00E65246" w:rsidP="005A4065">
            <w:pPr>
              <w:rPr>
                <w:sz w:val="16"/>
                <w:szCs w:val="16"/>
              </w:rPr>
            </w:pPr>
            <w:r w:rsidRPr="002D2CB8">
              <w:rPr>
                <w:sz w:val="16"/>
                <w:szCs w:val="16"/>
              </w:rPr>
              <w:t>15:00-16:00</w:t>
            </w:r>
          </w:p>
        </w:tc>
        <w:tc>
          <w:tcPr>
            <w:tcW w:w="2439" w:type="dxa"/>
          </w:tcPr>
          <w:p w14:paraId="1159817C" w14:textId="77777777" w:rsidR="00E65246" w:rsidRPr="002D2CB8" w:rsidRDefault="00E65246" w:rsidP="005A4065">
            <w:pPr>
              <w:rPr>
                <w:sz w:val="16"/>
                <w:szCs w:val="16"/>
              </w:rPr>
            </w:pPr>
            <w:r w:rsidRPr="002D2CB8">
              <w:rPr>
                <w:sz w:val="16"/>
                <w:szCs w:val="16"/>
              </w:rPr>
              <w:t>Çocuk Yoğun Bakım Ünitesi</w:t>
            </w:r>
          </w:p>
        </w:tc>
      </w:tr>
      <w:tr w:rsidR="00E65246" w:rsidRPr="002D2CB8" w14:paraId="6D524734" w14:textId="77777777" w:rsidTr="005A4065">
        <w:tc>
          <w:tcPr>
            <w:tcW w:w="1429" w:type="dxa"/>
          </w:tcPr>
          <w:p w14:paraId="1068CC8C" w14:textId="77777777" w:rsidR="00E65246" w:rsidRPr="002D2CB8" w:rsidRDefault="00E65246" w:rsidP="005A4065">
            <w:pPr>
              <w:jc w:val="center"/>
              <w:rPr>
                <w:sz w:val="16"/>
                <w:szCs w:val="16"/>
              </w:rPr>
            </w:pPr>
            <w:r w:rsidRPr="002D2CB8">
              <w:rPr>
                <w:sz w:val="16"/>
                <w:szCs w:val="16"/>
              </w:rPr>
              <w:t>UZM3205</w:t>
            </w:r>
          </w:p>
        </w:tc>
        <w:tc>
          <w:tcPr>
            <w:tcW w:w="655" w:type="dxa"/>
          </w:tcPr>
          <w:p w14:paraId="1F7BDAE6" w14:textId="77777777" w:rsidR="00E65246" w:rsidRPr="002D2CB8" w:rsidRDefault="00E65246" w:rsidP="005A4065">
            <w:pPr>
              <w:rPr>
                <w:sz w:val="16"/>
                <w:szCs w:val="16"/>
              </w:rPr>
            </w:pPr>
            <w:r w:rsidRPr="002D2CB8">
              <w:rPr>
                <w:sz w:val="16"/>
                <w:szCs w:val="16"/>
              </w:rPr>
              <w:t>1</w:t>
            </w:r>
          </w:p>
        </w:tc>
        <w:tc>
          <w:tcPr>
            <w:tcW w:w="468" w:type="dxa"/>
          </w:tcPr>
          <w:p w14:paraId="6D895A55" w14:textId="77777777" w:rsidR="00E65246" w:rsidRPr="002D2CB8" w:rsidRDefault="00E65246" w:rsidP="005A4065">
            <w:pPr>
              <w:jc w:val="center"/>
              <w:rPr>
                <w:sz w:val="16"/>
                <w:szCs w:val="16"/>
              </w:rPr>
            </w:pPr>
            <w:r w:rsidRPr="002D2CB8">
              <w:rPr>
                <w:sz w:val="16"/>
                <w:szCs w:val="16"/>
              </w:rPr>
              <w:t>1</w:t>
            </w:r>
          </w:p>
        </w:tc>
        <w:tc>
          <w:tcPr>
            <w:tcW w:w="3197" w:type="dxa"/>
          </w:tcPr>
          <w:p w14:paraId="495B523C"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c>
          <w:tcPr>
            <w:tcW w:w="1080" w:type="dxa"/>
          </w:tcPr>
          <w:p w14:paraId="4F6E9C3E" w14:textId="77777777" w:rsidR="00E65246" w:rsidRPr="002D2CB8" w:rsidRDefault="00E65246" w:rsidP="005A4065">
            <w:pPr>
              <w:jc w:val="both"/>
              <w:rPr>
                <w:sz w:val="16"/>
                <w:szCs w:val="16"/>
              </w:rPr>
            </w:pPr>
            <w:r w:rsidRPr="002D2CB8">
              <w:rPr>
                <w:sz w:val="16"/>
                <w:szCs w:val="16"/>
              </w:rPr>
              <w:t>Salı</w:t>
            </w:r>
          </w:p>
        </w:tc>
        <w:tc>
          <w:tcPr>
            <w:tcW w:w="1080" w:type="dxa"/>
          </w:tcPr>
          <w:p w14:paraId="616CC532" w14:textId="77777777" w:rsidR="00E65246" w:rsidRPr="002D2CB8" w:rsidRDefault="00E65246" w:rsidP="005A4065">
            <w:pPr>
              <w:rPr>
                <w:sz w:val="16"/>
                <w:szCs w:val="16"/>
              </w:rPr>
            </w:pPr>
            <w:r w:rsidRPr="002D2CB8">
              <w:rPr>
                <w:sz w:val="16"/>
                <w:szCs w:val="16"/>
              </w:rPr>
              <w:t>08:00-09:00</w:t>
            </w:r>
          </w:p>
          <w:p w14:paraId="24D604BB" w14:textId="77777777" w:rsidR="00E65246" w:rsidRPr="002D2CB8" w:rsidRDefault="00E65246" w:rsidP="005A4065">
            <w:pPr>
              <w:rPr>
                <w:sz w:val="16"/>
                <w:szCs w:val="16"/>
              </w:rPr>
            </w:pPr>
            <w:r w:rsidRPr="002D2CB8">
              <w:rPr>
                <w:sz w:val="16"/>
                <w:szCs w:val="16"/>
              </w:rPr>
              <w:t>15:00-16:00</w:t>
            </w:r>
          </w:p>
        </w:tc>
        <w:tc>
          <w:tcPr>
            <w:tcW w:w="2439" w:type="dxa"/>
          </w:tcPr>
          <w:p w14:paraId="41802D2F" w14:textId="77777777" w:rsidR="00E65246" w:rsidRPr="002D2CB8" w:rsidRDefault="00E65246" w:rsidP="005A4065">
            <w:pPr>
              <w:rPr>
                <w:sz w:val="16"/>
                <w:szCs w:val="16"/>
              </w:rPr>
            </w:pPr>
            <w:r w:rsidRPr="002D2CB8">
              <w:rPr>
                <w:sz w:val="16"/>
                <w:szCs w:val="16"/>
              </w:rPr>
              <w:t>Çocuk Yoğun Bakım Ünitesi</w:t>
            </w:r>
          </w:p>
        </w:tc>
      </w:tr>
      <w:tr w:rsidR="00E65246" w:rsidRPr="002D2CB8" w14:paraId="0B33A47A" w14:textId="77777777" w:rsidTr="005A4065">
        <w:tc>
          <w:tcPr>
            <w:tcW w:w="1429" w:type="dxa"/>
          </w:tcPr>
          <w:p w14:paraId="08827BA6" w14:textId="77777777" w:rsidR="00E65246" w:rsidRPr="002D2CB8" w:rsidRDefault="00E65246" w:rsidP="005A4065">
            <w:pPr>
              <w:jc w:val="center"/>
              <w:rPr>
                <w:sz w:val="16"/>
                <w:szCs w:val="16"/>
              </w:rPr>
            </w:pPr>
            <w:r w:rsidRPr="002D2CB8">
              <w:rPr>
                <w:sz w:val="16"/>
                <w:szCs w:val="16"/>
              </w:rPr>
              <w:t>UZM3205</w:t>
            </w:r>
          </w:p>
        </w:tc>
        <w:tc>
          <w:tcPr>
            <w:tcW w:w="655" w:type="dxa"/>
          </w:tcPr>
          <w:p w14:paraId="10CE3632" w14:textId="77777777" w:rsidR="00E65246" w:rsidRPr="002D2CB8" w:rsidRDefault="00E65246" w:rsidP="005A4065">
            <w:pPr>
              <w:rPr>
                <w:sz w:val="16"/>
                <w:szCs w:val="16"/>
              </w:rPr>
            </w:pPr>
            <w:r w:rsidRPr="002D2CB8">
              <w:rPr>
                <w:sz w:val="16"/>
                <w:szCs w:val="16"/>
              </w:rPr>
              <w:t>1</w:t>
            </w:r>
          </w:p>
        </w:tc>
        <w:tc>
          <w:tcPr>
            <w:tcW w:w="468" w:type="dxa"/>
          </w:tcPr>
          <w:p w14:paraId="5201DA0E" w14:textId="77777777" w:rsidR="00E65246" w:rsidRPr="002D2CB8" w:rsidRDefault="00E65246" w:rsidP="005A4065">
            <w:pPr>
              <w:jc w:val="center"/>
              <w:rPr>
                <w:sz w:val="16"/>
                <w:szCs w:val="16"/>
              </w:rPr>
            </w:pPr>
            <w:r w:rsidRPr="002D2CB8">
              <w:rPr>
                <w:sz w:val="16"/>
                <w:szCs w:val="16"/>
              </w:rPr>
              <w:t>1</w:t>
            </w:r>
          </w:p>
        </w:tc>
        <w:tc>
          <w:tcPr>
            <w:tcW w:w="3197" w:type="dxa"/>
          </w:tcPr>
          <w:p w14:paraId="2C172646"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c>
          <w:tcPr>
            <w:tcW w:w="1080" w:type="dxa"/>
          </w:tcPr>
          <w:p w14:paraId="0F242772" w14:textId="77777777" w:rsidR="00E65246" w:rsidRPr="002D2CB8" w:rsidRDefault="00E65246" w:rsidP="005A4065">
            <w:pPr>
              <w:jc w:val="both"/>
              <w:rPr>
                <w:sz w:val="16"/>
                <w:szCs w:val="16"/>
              </w:rPr>
            </w:pPr>
            <w:r w:rsidRPr="002D2CB8">
              <w:rPr>
                <w:sz w:val="16"/>
                <w:szCs w:val="16"/>
              </w:rPr>
              <w:t>Çarşamba</w:t>
            </w:r>
          </w:p>
        </w:tc>
        <w:tc>
          <w:tcPr>
            <w:tcW w:w="1080" w:type="dxa"/>
          </w:tcPr>
          <w:p w14:paraId="7909F5FC" w14:textId="77777777" w:rsidR="00E65246" w:rsidRPr="002D2CB8" w:rsidRDefault="00E65246" w:rsidP="005A4065">
            <w:pPr>
              <w:rPr>
                <w:sz w:val="16"/>
                <w:szCs w:val="16"/>
              </w:rPr>
            </w:pPr>
            <w:r w:rsidRPr="002D2CB8">
              <w:rPr>
                <w:sz w:val="16"/>
                <w:szCs w:val="16"/>
              </w:rPr>
              <w:t>08:00-09:00</w:t>
            </w:r>
          </w:p>
          <w:p w14:paraId="0E2EBFE2" w14:textId="77777777" w:rsidR="00E65246" w:rsidRPr="002D2CB8" w:rsidRDefault="00E65246" w:rsidP="005A4065">
            <w:pPr>
              <w:rPr>
                <w:sz w:val="16"/>
                <w:szCs w:val="16"/>
              </w:rPr>
            </w:pPr>
            <w:r w:rsidRPr="002D2CB8">
              <w:rPr>
                <w:sz w:val="16"/>
                <w:szCs w:val="16"/>
              </w:rPr>
              <w:t>15:00-16:00</w:t>
            </w:r>
          </w:p>
        </w:tc>
        <w:tc>
          <w:tcPr>
            <w:tcW w:w="2439" w:type="dxa"/>
          </w:tcPr>
          <w:p w14:paraId="3283F3FB" w14:textId="77777777" w:rsidR="00E65246" w:rsidRPr="002D2CB8" w:rsidRDefault="00E65246" w:rsidP="005A4065">
            <w:pPr>
              <w:rPr>
                <w:sz w:val="16"/>
                <w:szCs w:val="16"/>
              </w:rPr>
            </w:pPr>
            <w:r w:rsidRPr="002D2CB8">
              <w:rPr>
                <w:sz w:val="16"/>
                <w:szCs w:val="16"/>
              </w:rPr>
              <w:t>Çocuk Yoğun Bakım Ünitesi</w:t>
            </w:r>
          </w:p>
        </w:tc>
      </w:tr>
      <w:tr w:rsidR="00E65246" w:rsidRPr="002D2CB8" w14:paraId="09FED203" w14:textId="77777777" w:rsidTr="005A4065">
        <w:tc>
          <w:tcPr>
            <w:tcW w:w="1429" w:type="dxa"/>
          </w:tcPr>
          <w:p w14:paraId="573989F3" w14:textId="77777777" w:rsidR="00E65246" w:rsidRPr="002D2CB8" w:rsidRDefault="00E65246" w:rsidP="005A4065">
            <w:pPr>
              <w:jc w:val="center"/>
              <w:rPr>
                <w:sz w:val="16"/>
                <w:szCs w:val="16"/>
              </w:rPr>
            </w:pPr>
            <w:r w:rsidRPr="002D2CB8">
              <w:rPr>
                <w:sz w:val="16"/>
                <w:szCs w:val="16"/>
              </w:rPr>
              <w:t>UZM3205</w:t>
            </w:r>
          </w:p>
        </w:tc>
        <w:tc>
          <w:tcPr>
            <w:tcW w:w="655" w:type="dxa"/>
          </w:tcPr>
          <w:p w14:paraId="556E20DE" w14:textId="77777777" w:rsidR="00E65246" w:rsidRPr="002D2CB8" w:rsidRDefault="00E65246" w:rsidP="005A4065">
            <w:pPr>
              <w:rPr>
                <w:sz w:val="16"/>
                <w:szCs w:val="16"/>
              </w:rPr>
            </w:pPr>
            <w:r w:rsidRPr="002D2CB8">
              <w:rPr>
                <w:sz w:val="16"/>
                <w:szCs w:val="16"/>
              </w:rPr>
              <w:t>1</w:t>
            </w:r>
          </w:p>
        </w:tc>
        <w:tc>
          <w:tcPr>
            <w:tcW w:w="468" w:type="dxa"/>
          </w:tcPr>
          <w:p w14:paraId="7CEFCC92" w14:textId="77777777" w:rsidR="00E65246" w:rsidRPr="002D2CB8" w:rsidRDefault="00E65246" w:rsidP="005A4065">
            <w:pPr>
              <w:jc w:val="center"/>
              <w:rPr>
                <w:sz w:val="16"/>
                <w:szCs w:val="16"/>
              </w:rPr>
            </w:pPr>
            <w:r w:rsidRPr="002D2CB8">
              <w:rPr>
                <w:sz w:val="16"/>
                <w:szCs w:val="16"/>
              </w:rPr>
              <w:t>1</w:t>
            </w:r>
          </w:p>
        </w:tc>
        <w:tc>
          <w:tcPr>
            <w:tcW w:w="3197" w:type="dxa"/>
          </w:tcPr>
          <w:p w14:paraId="1687FAC6"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c>
          <w:tcPr>
            <w:tcW w:w="1080" w:type="dxa"/>
          </w:tcPr>
          <w:p w14:paraId="79AC299C" w14:textId="77777777" w:rsidR="00E65246" w:rsidRPr="002D2CB8" w:rsidRDefault="00E65246" w:rsidP="005A4065">
            <w:pPr>
              <w:jc w:val="both"/>
              <w:rPr>
                <w:sz w:val="16"/>
                <w:szCs w:val="16"/>
              </w:rPr>
            </w:pPr>
            <w:r w:rsidRPr="002D2CB8">
              <w:rPr>
                <w:sz w:val="16"/>
                <w:szCs w:val="16"/>
              </w:rPr>
              <w:t>Perşembe</w:t>
            </w:r>
          </w:p>
        </w:tc>
        <w:tc>
          <w:tcPr>
            <w:tcW w:w="1080" w:type="dxa"/>
          </w:tcPr>
          <w:p w14:paraId="5CC541E7" w14:textId="77777777" w:rsidR="00E65246" w:rsidRPr="002D2CB8" w:rsidRDefault="00E65246" w:rsidP="005A4065">
            <w:pPr>
              <w:rPr>
                <w:sz w:val="16"/>
                <w:szCs w:val="16"/>
              </w:rPr>
            </w:pPr>
            <w:r w:rsidRPr="002D2CB8">
              <w:rPr>
                <w:sz w:val="16"/>
                <w:szCs w:val="16"/>
              </w:rPr>
              <w:t>08:00-09:00</w:t>
            </w:r>
          </w:p>
          <w:p w14:paraId="167E1B0E" w14:textId="77777777" w:rsidR="00E65246" w:rsidRPr="002D2CB8" w:rsidRDefault="00E65246" w:rsidP="005A4065">
            <w:pPr>
              <w:rPr>
                <w:sz w:val="16"/>
                <w:szCs w:val="16"/>
              </w:rPr>
            </w:pPr>
            <w:r w:rsidRPr="002D2CB8">
              <w:rPr>
                <w:sz w:val="16"/>
                <w:szCs w:val="16"/>
              </w:rPr>
              <w:t>15:00-16:00</w:t>
            </w:r>
          </w:p>
        </w:tc>
        <w:tc>
          <w:tcPr>
            <w:tcW w:w="2439" w:type="dxa"/>
          </w:tcPr>
          <w:p w14:paraId="7EE09D48" w14:textId="77777777" w:rsidR="00E65246" w:rsidRPr="002D2CB8" w:rsidRDefault="00E65246" w:rsidP="005A4065">
            <w:pPr>
              <w:rPr>
                <w:sz w:val="16"/>
                <w:szCs w:val="16"/>
              </w:rPr>
            </w:pPr>
            <w:r w:rsidRPr="002D2CB8">
              <w:rPr>
                <w:sz w:val="16"/>
                <w:szCs w:val="16"/>
              </w:rPr>
              <w:t>Çocuk Yoğun Bakım Ünitesi</w:t>
            </w:r>
          </w:p>
        </w:tc>
      </w:tr>
      <w:tr w:rsidR="00E65246" w:rsidRPr="002D2CB8" w14:paraId="05E98DCA" w14:textId="77777777" w:rsidTr="005A4065">
        <w:tc>
          <w:tcPr>
            <w:tcW w:w="1429" w:type="dxa"/>
          </w:tcPr>
          <w:p w14:paraId="0FCB8480" w14:textId="77777777" w:rsidR="00E65246" w:rsidRPr="002D2CB8" w:rsidRDefault="00E65246" w:rsidP="005A4065">
            <w:pPr>
              <w:jc w:val="center"/>
              <w:rPr>
                <w:sz w:val="16"/>
                <w:szCs w:val="16"/>
              </w:rPr>
            </w:pPr>
            <w:r w:rsidRPr="002D2CB8">
              <w:rPr>
                <w:sz w:val="16"/>
                <w:szCs w:val="16"/>
              </w:rPr>
              <w:t>UZM3205</w:t>
            </w:r>
          </w:p>
        </w:tc>
        <w:tc>
          <w:tcPr>
            <w:tcW w:w="655" w:type="dxa"/>
          </w:tcPr>
          <w:p w14:paraId="0DA6D9F3" w14:textId="77777777" w:rsidR="00E65246" w:rsidRPr="002D2CB8" w:rsidRDefault="00E65246" w:rsidP="005A4065">
            <w:pPr>
              <w:rPr>
                <w:sz w:val="16"/>
                <w:szCs w:val="16"/>
              </w:rPr>
            </w:pPr>
            <w:r w:rsidRPr="002D2CB8">
              <w:rPr>
                <w:sz w:val="16"/>
                <w:szCs w:val="16"/>
              </w:rPr>
              <w:t>1</w:t>
            </w:r>
          </w:p>
        </w:tc>
        <w:tc>
          <w:tcPr>
            <w:tcW w:w="468" w:type="dxa"/>
          </w:tcPr>
          <w:p w14:paraId="550402A3" w14:textId="77777777" w:rsidR="00E65246" w:rsidRPr="002D2CB8" w:rsidRDefault="00E65246" w:rsidP="005A4065">
            <w:pPr>
              <w:jc w:val="center"/>
              <w:rPr>
                <w:sz w:val="16"/>
                <w:szCs w:val="16"/>
              </w:rPr>
            </w:pPr>
            <w:r w:rsidRPr="002D2CB8">
              <w:rPr>
                <w:sz w:val="16"/>
                <w:szCs w:val="16"/>
              </w:rPr>
              <w:t>1</w:t>
            </w:r>
          </w:p>
        </w:tc>
        <w:tc>
          <w:tcPr>
            <w:tcW w:w="3197" w:type="dxa"/>
          </w:tcPr>
          <w:p w14:paraId="15E60C5F"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c>
          <w:tcPr>
            <w:tcW w:w="1080" w:type="dxa"/>
          </w:tcPr>
          <w:p w14:paraId="3575543B" w14:textId="77777777" w:rsidR="00E65246" w:rsidRPr="002D2CB8" w:rsidRDefault="00E65246" w:rsidP="005A4065">
            <w:pPr>
              <w:jc w:val="both"/>
              <w:rPr>
                <w:sz w:val="16"/>
                <w:szCs w:val="16"/>
              </w:rPr>
            </w:pPr>
            <w:r w:rsidRPr="002D2CB8">
              <w:rPr>
                <w:sz w:val="16"/>
                <w:szCs w:val="16"/>
              </w:rPr>
              <w:t>Cuma</w:t>
            </w:r>
          </w:p>
        </w:tc>
        <w:tc>
          <w:tcPr>
            <w:tcW w:w="1080" w:type="dxa"/>
          </w:tcPr>
          <w:p w14:paraId="712D2C5A" w14:textId="77777777" w:rsidR="00E65246" w:rsidRPr="002D2CB8" w:rsidRDefault="00E65246" w:rsidP="005A4065">
            <w:pPr>
              <w:rPr>
                <w:sz w:val="16"/>
                <w:szCs w:val="16"/>
              </w:rPr>
            </w:pPr>
            <w:r w:rsidRPr="002D2CB8">
              <w:rPr>
                <w:sz w:val="16"/>
                <w:szCs w:val="16"/>
              </w:rPr>
              <w:t>08:00-09:00</w:t>
            </w:r>
          </w:p>
          <w:p w14:paraId="6D0B7F7D" w14:textId="77777777" w:rsidR="00E65246" w:rsidRPr="002D2CB8" w:rsidRDefault="00E65246" w:rsidP="005A4065">
            <w:pPr>
              <w:rPr>
                <w:sz w:val="16"/>
                <w:szCs w:val="16"/>
              </w:rPr>
            </w:pPr>
            <w:r w:rsidRPr="002D2CB8">
              <w:rPr>
                <w:sz w:val="16"/>
                <w:szCs w:val="16"/>
              </w:rPr>
              <w:t>15:00-16:00</w:t>
            </w:r>
          </w:p>
        </w:tc>
        <w:tc>
          <w:tcPr>
            <w:tcW w:w="2439" w:type="dxa"/>
          </w:tcPr>
          <w:p w14:paraId="6D26D5EB" w14:textId="77777777" w:rsidR="00E65246" w:rsidRPr="002D2CB8" w:rsidRDefault="00E65246" w:rsidP="005A4065">
            <w:pPr>
              <w:rPr>
                <w:sz w:val="16"/>
                <w:szCs w:val="16"/>
              </w:rPr>
            </w:pPr>
            <w:r w:rsidRPr="002D2CB8">
              <w:rPr>
                <w:sz w:val="16"/>
                <w:szCs w:val="16"/>
              </w:rPr>
              <w:t>Çocuk Yoğun Bakım Ünitesi</w:t>
            </w:r>
          </w:p>
        </w:tc>
      </w:tr>
    </w:tbl>
    <w:p w14:paraId="6BF123C5" w14:textId="77777777" w:rsidR="00E65246" w:rsidRPr="002D2CB8" w:rsidRDefault="00E65246" w:rsidP="00E65246">
      <w:pPr>
        <w:rPr>
          <w:sz w:val="16"/>
          <w:szCs w:val="16"/>
        </w:rPr>
      </w:pPr>
    </w:p>
    <w:p w14:paraId="1CF62EE9" w14:textId="77777777" w:rsidR="00E65246" w:rsidRPr="002D2CB8" w:rsidRDefault="00E65246" w:rsidP="00E65246">
      <w:pPr>
        <w:rPr>
          <w:sz w:val="16"/>
          <w:szCs w:val="16"/>
        </w:rPr>
      </w:pPr>
    </w:p>
    <w:p w14:paraId="2B725B51" w14:textId="77777777" w:rsidR="00E65246" w:rsidRPr="002D2CB8" w:rsidRDefault="00E65246" w:rsidP="00E65246">
      <w:pPr>
        <w:jc w:val="center"/>
        <w:rPr>
          <w:b/>
          <w:sz w:val="16"/>
          <w:szCs w:val="16"/>
        </w:rPr>
      </w:pPr>
      <w:r w:rsidRPr="002D2CB8">
        <w:rPr>
          <w:b/>
          <w:sz w:val="16"/>
          <w:szCs w:val="16"/>
        </w:rPr>
        <w:t>4.YIL</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655"/>
        <w:gridCol w:w="468"/>
        <w:gridCol w:w="3197"/>
        <w:gridCol w:w="1080"/>
        <w:gridCol w:w="1080"/>
        <w:gridCol w:w="2439"/>
      </w:tblGrid>
      <w:tr w:rsidR="00E65246" w:rsidRPr="002D2CB8" w14:paraId="5EA77D91" w14:textId="77777777" w:rsidTr="005A4065">
        <w:tc>
          <w:tcPr>
            <w:tcW w:w="1429" w:type="dxa"/>
            <w:vMerge w:val="restart"/>
          </w:tcPr>
          <w:p w14:paraId="5D25EE84" w14:textId="77777777" w:rsidR="00E65246" w:rsidRPr="002D2CB8" w:rsidRDefault="00E65246" w:rsidP="005A4065">
            <w:pPr>
              <w:jc w:val="both"/>
              <w:rPr>
                <w:b/>
                <w:sz w:val="16"/>
                <w:szCs w:val="16"/>
              </w:rPr>
            </w:pPr>
            <w:r w:rsidRPr="002D2CB8">
              <w:rPr>
                <w:b/>
                <w:sz w:val="16"/>
                <w:szCs w:val="16"/>
              </w:rPr>
              <w:t>Dersin Kodu</w:t>
            </w:r>
          </w:p>
        </w:tc>
        <w:tc>
          <w:tcPr>
            <w:tcW w:w="1123" w:type="dxa"/>
            <w:gridSpan w:val="2"/>
          </w:tcPr>
          <w:p w14:paraId="133C31B8" w14:textId="77777777" w:rsidR="00E65246" w:rsidRPr="002D2CB8" w:rsidRDefault="00E65246" w:rsidP="005A4065">
            <w:pPr>
              <w:jc w:val="both"/>
              <w:rPr>
                <w:b/>
                <w:sz w:val="16"/>
                <w:szCs w:val="16"/>
              </w:rPr>
            </w:pPr>
            <w:r w:rsidRPr="002D2CB8">
              <w:rPr>
                <w:b/>
                <w:sz w:val="16"/>
                <w:szCs w:val="16"/>
              </w:rPr>
              <w:t>Ders Saati</w:t>
            </w:r>
          </w:p>
        </w:tc>
        <w:tc>
          <w:tcPr>
            <w:tcW w:w="3197" w:type="dxa"/>
          </w:tcPr>
          <w:p w14:paraId="074C2BAD" w14:textId="77777777" w:rsidR="00E65246" w:rsidRPr="002D2CB8" w:rsidRDefault="00E65246" w:rsidP="005A4065">
            <w:pPr>
              <w:jc w:val="both"/>
              <w:rPr>
                <w:b/>
                <w:sz w:val="16"/>
                <w:szCs w:val="16"/>
              </w:rPr>
            </w:pPr>
            <w:r w:rsidRPr="002D2CB8">
              <w:rPr>
                <w:b/>
                <w:sz w:val="16"/>
                <w:szCs w:val="16"/>
              </w:rPr>
              <w:t>Öğretim Üyesi</w:t>
            </w:r>
          </w:p>
        </w:tc>
        <w:tc>
          <w:tcPr>
            <w:tcW w:w="1080" w:type="dxa"/>
          </w:tcPr>
          <w:p w14:paraId="1034386F" w14:textId="77777777" w:rsidR="00E65246" w:rsidRPr="002D2CB8" w:rsidRDefault="00E65246" w:rsidP="005A4065">
            <w:pPr>
              <w:jc w:val="both"/>
              <w:rPr>
                <w:b/>
                <w:sz w:val="16"/>
                <w:szCs w:val="16"/>
              </w:rPr>
            </w:pPr>
            <w:r w:rsidRPr="002D2CB8">
              <w:rPr>
                <w:b/>
                <w:sz w:val="16"/>
                <w:szCs w:val="16"/>
              </w:rPr>
              <w:t>Ders Günü</w:t>
            </w:r>
          </w:p>
        </w:tc>
        <w:tc>
          <w:tcPr>
            <w:tcW w:w="1080" w:type="dxa"/>
          </w:tcPr>
          <w:p w14:paraId="3E65B0B9" w14:textId="77777777" w:rsidR="00E65246" w:rsidRPr="002D2CB8" w:rsidRDefault="00E65246" w:rsidP="005A4065">
            <w:pPr>
              <w:jc w:val="both"/>
              <w:rPr>
                <w:b/>
                <w:sz w:val="16"/>
                <w:szCs w:val="16"/>
              </w:rPr>
            </w:pPr>
            <w:r w:rsidRPr="002D2CB8">
              <w:rPr>
                <w:b/>
                <w:sz w:val="16"/>
                <w:szCs w:val="16"/>
              </w:rPr>
              <w:t>Ders Saati</w:t>
            </w:r>
          </w:p>
        </w:tc>
        <w:tc>
          <w:tcPr>
            <w:tcW w:w="2439" w:type="dxa"/>
          </w:tcPr>
          <w:p w14:paraId="5E397E19" w14:textId="77777777" w:rsidR="00E65246" w:rsidRPr="002D2CB8" w:rsidRDefault="00E65246" w:rsidP="005A4065">
            <w:pPr>
              <w:jc w:val="both"/>
              <w:rPr>
                <w:b/>
                <w:sz w:val="16"/>
                <w:szCs w:val="16"/>
              </w:rPr>
            </w:pPr>
            <w:r w:rsidRPr="002D2CB8">
              <w:rPr>
                <w:b/>
                <w:sz w:val="16"/>
                <w:szCs w:val="16"/>
              </w:rPr>
              <w:t>Ders Yeri</w:t>
            </w:r>
          </w:p>
        </w:tc>
      </w:tr>
      <w:tr w:rsidR="00E65246" w:rsidRPr="002D2CB8" w14:paraId="6C4CB697" w14:textId="77777777" w:rsidTr="005A4065">
        <w:tc>
          <w:tcPr>
            <w:tcW w:w="1429" w:type="dxa"/>
            <w:vMerge/>
          </w:tcPr>
          <w:p w14:paraId="5A890083" w14:textId="77777777" w:rsidR="00E65246" w:rsidRPr="002D2CB8" w:rsidRDefault="00E65246" w:rsidP="005A4065">
            <w:pPr>
              <w:jc w:val="both"/>
              <w:rPr>
                <w:sz w:val="16"/>
                <w:szCs w:val="16"/>
              </w:rPr>
            </w:pPr>
          </w:p>
        </w:tc>
        <w:tc>
          <w:tcPr>
            <w:tcW w:w="655" w:type="dxa"/>
          </w:tcPr>
          <w:p w14:paraId="54E57D73" w14:textId="77777777" w:rsidR="00E65246" w:rsidRPr="002D2CB8" w:rsidRDefault="00E65246" w:rsidP="005A4065">
            <w:pPr>
              <w:jc w:val="both"/>
              <w:rPr>
                <w:b/>
                <w:sz w:val="16"/>
                <w:szCs w:val="16"/>
              </w:rPr>
            </w:pPr>
            <w:proofErr w:type="spellStart"/>
            <w:r w:rsidRPr="002D2CB8">
              <w:rPr>
                <w:b/>
                <w:sz w:val="16"/>
                <w:szCs w:val="16"/>
              </w:rPr>
              <w:t>Teo</w:t>
            </w:r>
            <w:proofErr w:type="spellEnd"/>
          </w:p>
        </w:tc>
        <w:tc>
          <w:tcPr>
            <w:tcW w:w="468" w:type="dxa"/>
          </w:tcPr>
          <w:p w14:paraId="030A9925" w14:textId="77777777" w:rsidR="00E65246" w:rsidRPr="002D2CB8" w:rsidRDefault="00E65246" w:rsidP="005A4065">
            <w:pPr>
              <w:jc w:val="both"/>
              <w:rPr>
                <w:b/>
                <w:sz w:val="16"/>
                <w:szCs w:val="16"/>
              </w:rPr>
            </w:pPr>
            <w:r w:rsidRPr="002D2CB8">
              <w:rPr>
                <w:b/>
                <w:sz w:val="16"/>
                <w:szCs w:val="16"/>
              </w:rPr>
              <w:t>DF</w:t>
            </w:r>
          </w:p>
        </w:tc>
        <w:tc>
          <w:tcPr>
            <w:tcW w:w="3197" w:type="dxa"/>
          </w:tcPr>
          <w:p w14:paraId="48A1D74A" w14:textId="77777777" w:rsidR="00E65246" w:rsidRPr="002D2CB8" w:rsidRDefault="00E65246" w:rsidP="005A4065">
            <w:pPr>
              <w:jc w:val="both"/>
              <w:rPr>
                <w:sz w:val="16"/>
                <w:szCs w:val="16"/>
              </w:rPr>
            </w:pPr>
          </w:p>
        </w:tc>
        <w:tc>
          <w:tcPr>
            <w:tcW w:w="1080" w:type="dxa"/>
          </w:tcPr>
          <w:p w14:paraId="03CD0A3B" w14:textId="77777777" w:rsidR="00E65246" w:rsidRPr="002D2CB8" w:rsidRDefault="00E65246" w:rsidP="005A4065">
            <w:pPr>
              <w:jc w:val="both"/>
              <w:rPr>
                <w:sz w:val="16"/>
                <w:szCs w:val="16"/>
              </w:rPr>
            </w:pPr>
          </w:p>
        </w:tc>
        <w:tc>
          <w:tcPr>
            <w:tcW w:w="1080" w:type="dxa"/>
          </w:tcPr>
          <w:p w14:paraId="6C0E2377" w14:textId="77777777" w:rsidR="00E65246" w:rsidRPr="002D2CB8" w:rsidRDefault="00E65246" w:rsidP="005A4065">
            <w:pPr>
              <w:jc w:val="both"/>
              <w:rPr>
                <w:sz w:val="16"/>
                <w:szCs w:val="16"/>
              </w:rPr>
            </w:pPr>
          </w:p>
        </w:tc>
        <w:tc>
          <w:tcPr>
            <w:tcW w:w="2439" w:type="dxa"/>
          </w:tcPr>
          <w:p w14:paraId="7573889C" w14:textId="77777777" w:rsidR="00E65246" w:rsidRPr="002D2CB8" w:rsidRDefault="00E65246" w:rsidP="005A4065">
            <w:pPr>
              <w:jc w:val="both"/>
              <w:rPr>
                <w:sz w:val="16"/>
                <w:szCs w:val="16"/>
              </w:rPr>
            </w:pPr>
          </w:p>
        </w:tc>
      </w:tr>
      <w:tr w:rsidR="00E65246" w:rsidRPr="002D2CB8" w14:paraId="74B8629B" w14:textId="77777777" w:rsidTr="005A4065">
        <w:trPr>
          <w:trHeight w:val="388"/>
        </w:trPr>
        <w:tc>
          <w:tcPr>
            <w:tcW w:w="1429" w:type="dxa"/>
          </w:tcPr>
          <w:p w14:paraId="5605AAAD" w14:textId="77777777" w:rsidR="00E65246" w:rsidRPr="002D2CB8" w:rsidRDefault="00E65246" w:rsidP="005A4065">
            <w:pPr>
              <w:jc w:val="center"/>
              <w:rPr>
                <w:sz w:val="16"/>
                <w:szCs w:val="16"/>
              </w:rPr>
            </w:pPr>
            <w:r w:rsidRPr="002D2CB8">
              <w:rPr>
                <w:sz w:val="16"/>
                <w:szCs w:val="16"/>
              </w:rPr>
              <w:t>UZM4205</w:t>
            </w:r>
          </w:p>
        </w:tc>
        <w:tc>
          <w:tcPr>
            <w:tcW w:w="655" w:type="dxa"/>
          </w:tcPr>
          <w:p w14:paraId="32719760" w14:textId="77777777" w:rsidR="00E65246" w:rsidRPr="002D2CB8" w:rsidRDefault="00E65246" w:rsidP="005A4065">
            <w:pPr>
              <w:rPr>
                <w:sz w:val="16"/>
                <w:szCs w:val="16"/>
              </w:rPr>
            </w:pPr>
            <w:r w:rsidRPr="002D2CB8">
              <w:rPr>
                <w:sz w:val="16"/>
                <w:szCs w:val="16"/>
              </w:rPr>
              <w:t>1</w:t>
            </w:r>
          </w:p>
        </w:tc>
        <w:tc>
          <w:tcPr>
            <w:tcW w:w="468" w:type="dxa"/>
          </w:tcPr>
          <w:p w14:paraId="4AC90043" w14:textId="77777777" w:rsidR="00E65246" w:rsidRPr="002D2CB8" w:rsidRDefault="00E65246" w:rsidP="005A4065">
            <w:pPr>
              <w:jc w:val="center"/>
              <w:rPr>
                <w:sz w:val="16"/>
                <w:szCs w:val="16"/>
              </w:rPr>
            </w:pPr>
            <w:r w:rsidRPr="002D2CB8">
              <w:rPr>
                <w:sz w:val="16"/>
                <w:szCs w:val="16"/>
              </w:rPr>
              <w:t>1</w:t>
            </w:r>
          </w:p>
        </w:tc>
        <w:tc>
          <w:tcPr>
            <w:tcW w:w="3197" w:type="dxa"/>
          </w:tcPr>
          <w:p w14:paraId="1C1BE1A2"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c>
          <w:tcPr>
            <w:tcW w:w="1080" w:type="dxa"/>
          </w:tcPr>
          <w:p w14:paraId="74ABCEC7" w14:textId="77777777" w:rsidR="00E65246" w:rsidRPr="002D2CB8" w:rsidRDefault="00E65246" w:rsidP="005A4065">
            <w:pPr>
              <w:jc w:val="both"/>
              <w:rPr>
                <w:sz w:val="16"/>
                <w:szCs w:val="16"/>
              </w:rPr>
            </w:pPr>
            <w:r w:rsidRPr="002D2CB8">
              <w:rPr>
                <w:sz w:val="16"/>
                <w:szCs w:val="16"/>
              </w:rPr>
              <w:t>Pazartesi</w:t>
            </w:r>
          </w:p>
        </w:tc>
        <w:tc>
          <w:tcPr>
            <w:tcW w:w="1080" w:type="dxa"/>
          </w:tcPr>
          <w:p w14:paraId="7E289AB4" w14:textId="77777777" w:rsidR="00E65246" w:rsidRPr="002D2CB8" w:rsidRDefault="00E65246" w:rsidP="005A4065">
            <w:pPr>
              <w:rPr>
                <w:sz w:val="16"/>
                <w:szCs w:val="16"/>
              </w:rPr>
            </w:pPr>
            <w:r w:rsidRPr="002D2CB8">
              <w:rPr>
                <w:sz w:val="16"/>
                <w:szCs w:val="16"/>
              </w:rPr>
              <w:t>08:00-09:00</w:t>
            </w:r>
          </w:p>
          <w:p w14:paraId="76C3F9AD" w14:textId="77777777" w:rsidR="00E65246" w:rsidRPr="002D2CB8" w:rsidRDefault="00E65246" w:rsidP="005A4065">
            <w:pPr>
              <w:rPr>
                <w:sz w:val="16"/>
                <w:szCs w:val="16"/>
              </w:rPr>
            </w:pPr>
            <w:r w:rsidRPr="002D2CB8">
              <w:rPr>
                <w:sz w:val="16"/>
                <w:szCs w:val="16"/>
              </w:rPr>
              <w:t>15:00-16:00</w:t>
            </w:r>
          </w:p>
        </w:tc>
        <w:tc>
          <w:tcPr>
            <w:tcW w:w="2439" w:type="dxa"/>
          </w:tcPr>
          <w:p w14:paraId="574E5FA7" w14:textId="77777777" w:rsidR="00E65246" w:rsidRPr="002D2CB8" w:rsidRDefault="00E65246" w:rsidP="005A4065">
            <w:pPr>
              <w:rPr>
                <w:sz w:val="16"/>
                <w:szCs w:val="16"/>
              </w:rPr>
            </w:pPr>
            <w:r w:rsidRPr="002D2CB8">
              <w:rPr>
                <w:sz w:val="16"/>
                <w:szCs w:val="16"/>
              </w:rPr>
              <w:t>Çocuk Yoğun Bakım Ünitesi</w:t>
            </w:r>
          </w:p>
        </w:tc>
      </w:tr>
      <w:tr w:rsidR="00E65246" w:rsidRPr="002D2CB8" w14:paraId="69299F1C" w14:textId="77777777" w:rsidTr="005A4065">
        <w:tc>
          <w:tcPr>
            <w:tcW w:w="1429" w:type="dxa"/>
          </w:tcPr>
          <w:p w14:paraId="60ABC573" w14:textId="77777777" w:rsidR="00E65246" w:rsidRPr="002D2CB8" w:rsidRDefault="00E65246" w:rsidP="005A4065">
            <w:pPr>
              <w:jc w:val="center"/>
              <w:rPr>
                <w:sz w:val="16"/>
                <w:szCs w:val="16"/>
              </w:rPr>
            </w:pPr>
            <w:r w:rsidRPr="002D2CB8">
              <w:rPr>
                <w:sz w:val="16"/>
                <w:szCs w:val="16"/>
              </w:rPr>
              <w:t>UZM4205</w:t>
            </w:r>
          </w:p>
        </w:tc>
        <w:tc>
          <w:tcPr>
            <w:tcW w:w="655" w:type="dxa"/>
          </w:tcPr>
          <w:p w14:paraId="38C2B168" w14:textId="77777777" w:rsidR="00E65246" w:rsidRPr="002D2CB8" w:rsidRDefault="00E65246" w:rsidP="005A4065">
            <w:pPr>
              <w:rPr>
                <w:sz w:val="16"/>
                <w:szCs w:val="16"/>
              </w:rPr>
            </w:pPr>
            <w:r w:rsidRPr="002D2CB8">
              <w:rPr>
                <w:sz w:val="16"/>
                <w:szCs w:val="16"/>
              </w:rPr>
              <w:t>1</w:t>
            </w:r>
          </w:p>
        </w:tc>
        <w:tc>
          <w:tcPr>
            <w:tcW w:w="468" w:type="dxa"/>
          </w:tcPr>
          <w:p w14:paraId="201CBA73" w14:textId="77777777" w:rsidR="00E65246" w:rsidRPr="002D2CB8" w:rsidRDefault="00E65246" w:rsidP="005A4065">
            <w:pPr>
              <w:jc w:val="center"/>
              <w:rPr>
                <w:sz w:val="16"/>
                <w:szCs w:val="16"/>
              </w:rPr>
            </w:pPr>
            <w:r w:rsidRPr="002D2CB8">
              <w:rPr>
                <w:sz w:val="16"/>
                <w:szCs w:val="16"/>
              </w:rPr>
              <w:t>1</w:t>
            </w:r>
          </w:p>
        </w:tc>
        <w:tc>
          <w:tcPr>
            <w:tcW w:w="3197" w:type="dxa"/>
          </w:tcPr>
          <w:p w14:paraId="09299530"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c>
          <w:tcPr>
            <w:tcW w:w="1080" w:type="dxa"/>
          </w:tcPr>
          <w:p w14:paraId="1B4D09E3" w14:textId="77777777" w:rsidR="00E65246" w:rsidRPr="002D2CB8" w:rsidRDefault="00E65246" w:rsidP="005A4065">
            <w:pPr>
              <w:jc w:val="both"/>
              <w:rPr>
                <w:sz w:val="16"/>
                <w:szCs w:val="16"/>
              </w:rPr>
            </w:pPr>
            <w:r w:rsidRPr="002D2CB8">
              <w:rPr>
                <w:sz w:val="16"/>
                <w:szCs w:val="16"/>
              </w:rPr>
              <w:t>Salı</w:t>
            </w:r>
          </w:p>
        </w:tc>
        <w:tc>
          <w:tcPr>
            <w:tcW w:w="1080" w:type="dxa"/>
          </w:tcPr>
          <w:p w14:paraId="75810CD3" w14:textId="77777777" w:rsidR="00E65246" w:rsidRPr="002D2CB8" w:rsidRDefault="00E65246" w:rsidP="005A4065">
            <w:pPr>
              <w:rPr>
                <w:sz w:val="16"/>
                <w:szCs w:val="16"/>
              </w:rPr>
            </w:pPr>
            <w:r w:rsidRPr="002D2CB8">
              <w:rPr>
                <w:sz w:val="16"/>
                <w:szCs w:val="16"/>
              </w:rPr>
              <w:t>08:00-09:00</w:t>
            </w:r>
          </w:p>
          <w:p w14:paraId="72D5DFCE" w14:textId="77777777" w:rsidR="00E65246" w:rsidRPr="002D2CB8" w:rsidRDefault="00E65246" w:rsidP="005A4065">
            <w:pPr>
              <w:rPr>
                <w:sz w:val="16"/>
                <w:szCs w:val="16"/>
              </w:rPr>
            </w:pPr>
            <w:r w:rsidRPr="002D2CB8">
              <w:rPr>
                <w:sz w:val="16"/>
                <w:szCs w:val="16"/>
              </w:rPr>
              <w:t>15:00-16:00</w:t>
            </w:r>
          </w:p>
        </w:tc>
        <w:tc>
          <w:tcPr>
            <w:tcW w:w="2439" w:type="dxa"/>
          </w:tcPr>
          <w:p w14:paraId="11F7C412" w14:textId="77777777" w:rsidR="00E65246" w:rsidRPr="002D2CB8" w:rsidRDefault="00E65246" w:rsidP="005A4065">
            <w:pPr>
              <w:rPr>
                <w:sz w:val="16"/>
                <w:szCs w:val="16"/>
              </w:rPr>
            </w:pPr>
            <w:r w:rsidRPr="002D2CB8">
              <w:rPr>
                <w:sz w:val="16"/>
                <w:szCs w:val="16"/>
              </w:rPr>
              <w:t>Çocuk Yoğun Bakım Ünitesi</w:t>
            </w:r>
          </w:p>
        </w:tc>
      </w:tr>
      <w:tr w:rsidR="00E65246" w:rsidRPr="002D2CB8" w14:paraId="4183F91D" w14:textId="77777777" w:rsidTr="005A4065">
        <w:tc>
          <w:tcPr>
            <w:tcW w:w="1429" w:type="dxa"/>
          </w:tcPr>
          <w:p w14:paraId="7CC9D454" w14:textId="77777777" w:rsidR="00E65246" w:rsidRPr="002D2CB8" w:rsidRDefault="00E65246" w:rsidP="005A4065">
            <w:pPr>
              <w:jc w:val="center"/>
              <w:rPr>
                <w:sz w:val="16"/>
                <w:szCs w:val="16"/>
              </w:rPr>
            </w:pPr>
            <w:r w:rsidRPr="002D2CB8">
              <w:rPr>
                <w:sz w:val="16"/>
                <w:szCs w:val="16"/>
              </w:rPr>
              <w:t>UZM4205</w:t>
            </w:r>
          </w:p>
        </w:tc>
        <w:tc>
          <w:tcPr>
            <w:tcW w:w="655" w:type="dxa"/>
          </w:tcPr>
          <w:p w14:paraId="65E38E94" w14:textId="77777777" w:rsidR="00E65246" w:rsidRPr="002D2CB8" w:rsidRDefault="00E65246" w:rsidP="005A4065">
            <w:pPr>
              <w:rPr>
                <w:sz w:val="16"/>
                <w:szCs w:val="16"/>
              </w:rPr>
            </w:pPr>
            <w:r w:rsidRPr="002D2CB8">
              <w:rPr>
                <w:sz w:val="16"/>
                <w:szCs w:val="16"/>
              </w:rPr>
              <w:t>1</w:t>
            </w:r>
          </w:p>
        </w:tc>
        <w:tc>
          <w:tcPr>
            <w:tcW w:w="468" w:type="dxa"/>
          </w:tcPr>
          <w:p w14:paraId="65E1AB8A" w14:textId="77777777" w:rsidR="00E65246" w:rsidRPr="002D2CB8" w:rsidRDefault="00E65246" w:rsidP="005A4065">
            <w:pPr>
              <w:jc w:val="center"/>
              <w:rPr>
                <w:sz w:val="16"/>
                <w:szCs w:val="16"/>
              </w:rPr>
            </w:pPr>
            <w:r w:rsidRPr="002D2CB8">
              <w:rPr>
                <w:sz w:val="16"/>
                <w:szCs w:val="16"/>
              </w:rPr>
              <w:t>1</w:t>
            </w:r>
          </w:p>
        </w:tc>
        <w:tc>
          <w:tcPr>
            <w:tcW w:w="3197" w:type="dxa"/>
          </w:tcPr>
          <w:p w14:paraId="1D7EBCEE"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c>
          <w:tcPr>
            <w:tcW w:w="1080" w:type="dxa"/>
          </w:tcPr>
          <w:p w14:paraId="2222AA3D" w14:textId="77777777" w:rsidR="00E65246" w:rsidRPr="002D2CB8" w:rsidRDefault="00E65246" w:rsidP="005A4065">
            <w:pPr>
              <w:jc w:val="both"/>
              <w:rPr>
                <w:sz w:val="16"/>
                <w:szCs w:val="16"/>
              </w:rPr>
            </w:pPr>
            <w:r w:rsidRPr="002D2CB8">
              <w:rPr>
                <w:sz w:val="16"/>
                <w:szCs w:val="16"/>
              </w:rPr>
              <w:t>Çarşamba</w:t>
            </w:r>
          </w:p>
        </w:tc>
        <w:tc>
          <w:tcPr>
            <w:tcW w:w="1080" w:type="dxa"/>
          </w:tcPr>
          <w:p w14:paraId="26E9AD58" w14:textId="77777777" w:rsidR="00E65246" w:rsidRPr="002D2CB8" w:rsidRDefault="00E65246" w:rsidP="005A4065">
            <w:pPr>
              <w:rPr>
                <w:sz w:val="16"/>
                <w:szCs w:val="16"/>
              </w:rPr>
            </w:pPr>
            <w:r w:rsidRPr="002D2CB8">
              <w:rPr>
                <w:sz w:val="16"/>
                <w:szCs w:val="16"/>
              </w:rPr>
              <w:t>08:00-09:00</w:t>
            </w:r>
          </w:p>
          <w:p w14:paraId="6DABD1DF" w14:textId="77777777" w:rsidR="00E65246" w:rsidRPr="002D2CB8" w:rsidRDefault="00E65246" w:rsidP="005A4065">
            <w:pPr>
              <w:rPr>
                <w:sz w:val="16"/>
                <w:szCs w:val="16"/>
              </w:rPr>
            </w:pPr>
            <w:r w:rsidRPr="002D2CB8">
              <w:rPr>
                <w:sz w:val="16"/>
                <w:szCs w:val="16"/>
              </w:rPr>
              <w:t>15:00-16:00</w:t>
            </w:r>
          </w:p>
        </w:tc>
        <w:tc>
          <w:tcPr>
            <w:tcW w:w="2439" w:type="dxa"/>
          </w:tcPr>
          <w:p w14:paraId="739F4E19" w14:textId="77777777" w:rsidR="00E65246" w:rsidRPr="002D2CB8" w:rsidRDefault="00E65246" w:rsidP="005A4065">
            <w:pPr>
              <w:rPr>
                <w:sz w:val="16"/>
                <w:szCs w:val="16"/>
              </w:rPr>
            </w:pPr>
            <w:r w:rsidRPr="002D2CB8">
              <w:rPr>
                <w:sz w:val="16"/>
                <w:szCs w:val="16"/>
              </w:rPr>
              <w:t>Çocuk Yoğun Bakım Ünitesi</w:t>
            </w:r>
          </w:p>
        </w:tc>
      </w:tr>
      <w:tr w:rsidR="00E65246" w:rsidRPr="002D2CB8" w14:paraId="1DD524AD" w14:textId="77777777" w:rsidTr="005A4065">
        <w:tc>
          <w:tcPr>
            <w:tcW w:w="1429" w:type="dxa"/>
          </w:tcPr>
          <w:p w14:paraId="7EF893E4" w14:textId="77777777" w:rsidR="00E65246" w:rsidRPr="002D2CB8" w:rsidRDefault="00E65246" w:rsidP="005A4065">
            <w:pPr>
              <w:jc w:val="center"/>
              <w:rPr>
                <w:sz w:val="16"/>
                <w:szCs w:val="16"/>
              </w:rPr>
            </w:pPr>
            <w:r w:rsidRPr="002D2CB8">
              <w:rPr>
                <w:sz w:val="16"/>
                <w:szCs w:val="16"/>
              </w:rPr>
              <w:t>UZM4205</w:t>
            </w:r>
          </w:p>
        </w:tc>
        <w:tc>
          <w:tcPr>
            <w:tcW w:w="655" w:type="dxa"/>
          </w:tcPr>
          <w:p w14:paraId="214E812C" w14:textId="77777777" w:rsidR="00E65246" w:rsidRPr="002D2CB8" w:rsidRDefault="00E65246" w:rsidP="005A4065">
            <w:pPr>
              <w:rPr>
                <w:sz w:val="16"/>
                <w:szCs w:val="16"/>
              </w:rPr>
            </w:pPr>
            <w:r w:rsidRPr="002D2CB8">
              <w:rPr>
                <w:sz w:val="16"/>
                <w:szCs w:val="16"/>
              </w:rPr>
              <w:t>1</w:t>
            </w:r>
          </w:p>
        </w:tc>
        <w:tc>
          <w:tcPr>
            <w:tcW w:w="468" w:type="dxa"/>
          </w:tcPr>
          <w:p w14:paraId="5BBE4BD3" w14:textId="77777777" w:rsidR="00E65246" w:rsidRPr="002D2CB8" w:rsidRDefault="00E65246" w:rsidP="005A4065">
            <w:pPr>
              <w:jc w:val="center"/>
              <w:rPr>
                <w:sz w:val="16"/>
                <w:szCs w:val="16"/>
              </w:rPr>
            </w:pPr>
            <w:r w:rsidRPr="002D2CB8">
              <w:rPr>
                <w:sz w:val="16"/>
                <w:szCs w:val="16"/>
              </w:rPr>
              <w:t>1</w:t>
            </w:r>
          </w:p>
        </w:tc>
        <w:tc>
          <w:tcPr>
            <w:tcW w:w="3197" w:type="dxa"/>
          </w:tcPr>
          <w:p w14:paraId="2E6FCB80"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c>
          <w:tcPr>
            <w:tcW w:w="1080" w:type="dxa"/>
          </w:tcPr>
          <w:p w14:paraId="11DEABEB" w14:textId="77777777" w:rsidR="00E65246" w:rsidRPr="002D2CB8" w:rsidRDefault="00E65246" w:rsidP="005A4065">
            <w:pPr>
              <w:jc w:val="both"/>
              <w:rPr>
                <w:sz w:val="16"/>
                <w:szCs w:val="16"/>
              </w:rPr>
            </w:pPr>
            <w:r w:rsidRPr="002D2CB8">
              <w:rPr>
                <w:sz w:val="16"/>
                <w:szCs w:val="16"/>
              </w:rPr>
              <w:t>Perşembe</w:t>
            </w:r>
          </w:p>
        </w:tc>
        <w:tc>
          <w:tcPr>
            <w:tcW w:w="1080" w:type="dxa"/>
          </w:tcPr>
          <w:p w14:paraId="2676159D" w14:textId="77777777" w:rsidR="00E65246" w:rsidRPr="002D2CB8" w:rsidRDefault="00E65246" w:rsidP="005A4065">
            <w:pPr>
              <w:rPr>
                <w:sz w:val="16"/>
                <w:szCs w:val="16"/>
              </w:rPr>
            </w:pPr>
            <w:r w:rsidRPr="002D2CB8">
              <w:rPr>
                <w:sz w:val="16"/>
                <w:szCs w:val="16"/>
              </w:rPr>
              <w:t>08:00-09:00</w:t>
            </w:r>
          </w:p>
          <w:p w14:paraId="1B27E734" w14:textId="77777777" w:rsidR="00E65246" w:rsidRPr="002D2CB8" w:rsidRDefault="00E65246" w:rsidP="005A4065">
            <w:pPr>
              <w:rPr>
                <w:sz w:val="16"/>
                <w:szCs w:val="16"/>
              </w:rPr>
            </w:pPr>
            <w:r w:rsidRPr="002D2CB8">
              <w:rPr>
                <w:sz w:val="16"/>
                <w:szCs w:val="16"/>
              </w:rPr>
              <w:t>15:00-16:00</w:t>
            </w:r>
          </w:p>
        </w:tc>
        <w:tc>
          <w:tcPr>
            <w:tcW w:w="2439" w:type="dxa"/>
          </w:tcPr>
          <w:p w14:paraId="64DD6E16" w14:textId="77777777" w:rsidR="00E65246" w:rsidRPr="002D2CB8" w:rsidRDefault="00E65246" w:rsidP="005A4065">
            <w:pPr>
              <w:rPr>
                <w:sz w:val="16"/>
                <w:szCs w:val="16"/>
              </w:rPr>
            </w:pPr>
            <w:r w:rsidRPr="002D2CB8">
              <w:rPr>
                <w:sz w:val="16"/>
                <w:szCs w:val="16"/>
              </w:rPr>
              <w:t>Çocuk Yoğun Bakım Ünitesi</w:t>
            </w:r>
          </w:p>
        </w:tc>
      </w:tr>
      <w:tr w:rsidR="00E65246" w:rsidRPr="002D2CB8" w14:paraId="4DEAA3C7" w14:textId="77777777" w:rsidTr="005A4065">
        <w:tc>
          <w:tcPr>
            <w:tcW w:w="1429" w:type="dxa"/>
          </w:tcPr>
          <w:p w14:paraId="14ECBCCB" w14:textId="77777777" w:rsidR="00E65246" w:rsidRPr="002D2CB8" w:rsidRDefault="00E65246" w:rsidP="005A4065">
            <w:pPr>
              <w:jc w:val="center"/>
              <w:rPr>
                <w:sz w:val="16"/>
                <w:szCs w:val="16"/>
              </w:rPr>
            </w:pPr>
            <w:r w:rsidRPr="002D2CB8">
              <w:rPr>
                <w:sz w:val="16"/>
                <w:szCs w:val="16"/>
              </w:rPr>
              <w:t>UZM4205</w:t>
            </w:r>
          </w:p>
        </w:tc>
        <w:tc>
          <w:tcPr>
            <w:tcW w:w="655" w:type="dxa"/>
          </w:tcPr>
          <w:p w14:paraId="59137736" w14:textId="77777777" w:rsidR="00E65246" w:rsidRPr="002D2CB8" w:rsidRDefault="00E65246" w:rsidP="005A4065">
            <w:pPr>
              <w:rPr>
                <w:sz w:val="16"/>
                <w:szCs w:val="16"/>
              </w:rPr>
            </w:pPr>
            <w:r w:rsidRPr="002D2CB8">
              <w:rPr>
                <w:sz w:val="16"/>
                <w:szCs w:val="16"/>
              </w:rPr>
              <w:t>1</w:t>
            </w:r>
          </w:p>
        </w:tc>
        <w:tc>
          <w:tcPr>
            <w:tcW w:w="468" w:type="dxa"/>
          </w:tcPr>
          <w:p w14:paraId="5AD126AF" w14:textId="77777777" w:rsidR="00E65246" w:rsidRPr="002D2CB8" w:rsidRDefault="00E65246" w:rsidP="005A4065">
            <w:pPr>
              <w:jc w:val="center"/>
              <w:rPr>
                <w:sz w:val="16"/>
                <w:szCs w:val="16"/>
              </w:rPr>
            </w:pPr>
            <w:r w:rsidRPr="002D2CB8">
              <w:rPr>
                <w:sz w:val="16"/>
                <w:szCs w:val="16"/>
              </w:rPr>
              <w:t>1</w:t>
            </w:r>
          </w:p>
        </w:tc>
        <w:tc>
          <w:tcPr>
            <w:tcW w:w="3197" w:type="dxa"/>
          </w:tcPr>
          <w:p w14:paraId="24C60023" w14:textId="77777777" w:rsidR="00E65246" w:rsidRPr="002D2CB8" w:rsidRDefault="00E65246" w:rsidP="005A4065">
            <w:pPr>
              <w:spacing w:line="240" w:lineRule="atLeast"/>
              <w:rPr>
                <w:sz w:val="16"/>
                <w:szCs w:val="16"/>
              </w:rPr>
            </w:pPr>
            <w:proofErr w:type="spellStart"/>
            <w:proofErr w:type="gramStart"/>
            <w:r w:rsidRPr="00474CD5">
              <w:rPr>
                <w:sz w:val="16"/>
                <w:szCs w:val="16"/>
              </w:rPr>
              <w:t>Doç.Dr.Halil</w:t>
            </w:r>
            <w:proofErr w:type="spellEnd"/>
            <w:proofErr w:type="gramEnd"/>
            <w:r w:rsidRPr="00474CD5">
              <w:rPr>
                <w:sz w:val="16"/>
                <w:szCs w:val="16"/>
              </w:rPr>
              <w:t xml:space="preserve"> KESKİN</w:t>
            </w:r>
          </w:p>
        </w:tc>
        <w:tc>
          <w:tcPr>
            <w:tcW w:w="1080" w:type="dxa"/>
          </w:tcPr>
          <w:p w14:paraId="5AFFFC28" w14:textId="77777777" w:rsidR="00E65246" w:rsidRPr="002D2CB8" w:rsidRDefault="00E65246" w:rsidP="005A4065">
            <w:pPr>
              <w:jc w:val="both"/>
              <w:rPr>
                <w:sz w:val="16"/>
                <w:szCs w:val="16"/>
              </w:rPr>
            </w:pPr>
            <w:r w:rsidRPr="002D2CB8">
              <w:rPr>
                <w:sz w:val="16"/>
                <w:szCs w:val="16"/>
              </w:rPr>
              <w:t>Cuma</w:t>
            </w:r>
          </w:p>
        </w:tc>
        <w:tc>
          <w:tcPr>
            <w:tcW w:w="1080" w:type="dxa"/>
          </w:tcPr>
          <w:p w14:paraId="29796246" w14:textId="77777777" w:rsidR="00E65246" w:rsidRPr="002D2CB8" w:rsidRDefault="00E65246" w:rsidP="005A4065">
            <w:pPr>
              <w:rPr>
                <w:sz w:val="16"/>
                <w:szCs w:val="16"/>
              </w:rPr>
            </w:pPr>
            <w:r w:rsidRPr="002D2CB8">
              <w:rPr>
                <w:sz w:val="16"/>
                <w:szCs w:val="16"/>
              </w:rPr>
              <w:t>08:00-09:00</w:t>
            </w:r>
          </w:p>
          <w:p w14:paraId="30BBE5CE" w14:textId="77777777" w:rsidR="00E65246" w:rsidRPr="002D2CB8" w:rsidRDefault="00E65246" w:rsidP="005A4065">
            <w:pPr>
              <w:rPr>
                <w:sz w:val="16"/>
                <w:szCs w:val="16"/>
              </w:rPr>
            </w:pPr>
            <w:r w:rsidRPr="002D2CB8">
              <w:rPr>
                <w:sz w:val="16"/>
                <w:szCs w:val="16"/>
              </w:rPr>
              <w:t>15:00-16:00</w:t>
            </w:r>
          </w:p>
        </w:tc>
        <w:tc>
          <w:tcPr>
            <w:tcW w:w="2439" w:type="dxa"/>
          </w:tcPr>
          <w:p w14:paraId="336BE987" w14:textId="77777777" w:rsidR="00E65246" w:rsidRPr="002D2CB8" w:rsidRDefault="00E65246" w:rsidP="005A4065">
            <w:pPr>
              <w:rPr>
                <w:sz w:val="16"/>
                <w:szCs w:val="16"/>
              </w:rPr>
            </w:pPr>
            <w:r w:rsidRPr="002D2CB8">
              <w:rPr>
                <w:sz w:val="16"/>
                <w:szCs w:val="16"/>
              </w:rPr>
              <w:t>Çocuk Yoğun Bakım Ünitesi</w:t>
            </w:r>
          </w:p>
        </w:tc>
      </w:tr>
    </w:tbl>
    <w:p w14:paraId="3D99EAED" w14:textId="77777777" w:rsidR="00E65246" w:rsidRPr="002D2CB8" w:rsidRDefault="00E65246" w:rsidP="00E65246">
      <w:pPr>
        <w:rPr>
          <w:b/>
          <w:sz w:val="16"/>
          <w:szCs w:val="16"/>
        </w:rPr>
      </w:pPr>
    </w:p>
    <w:p w14:paraId="54D65393" w14:textId="77777777" w:rsidR="00E65246" w:rsidRPr="00FE5772" w:rsidRDefault="00E65246" w:rsidP="00E65246">
      <w:pPr>
        <w:rPr>
          <w:b/>
          <w:sz w:val="16"/>
          <w:szCs w:val="16"/>
        </w:rPr>
      </w:pPr>
      <w:bookmarkStart w:id="1" w:name="_Hlk159430274"/>
      <w:r w:rsidRPr="00FE5772">
        <w:rPr>
          <w:b/>
          <w:sz w:val="16"/>
          <w:szCs w:val="16"/>
        </w:rPr>
        <w:t xml:space="preserve">ÇOCUK SAĞLIĞI VE HASTALIKLARI ANABİLİM DALI </w:t>
      </w:r>
    </w:p>
    <w:bookmarkEnd w:id="1"/>
    <w:p w14:paraId="3D510133" w14:textId="77777777" w:rsidR="00E65246" w:rsidRPr="00FE5772" w:rsidRDefault="00E65246" w:rsidP="00E65246">
      <w:pPr>
        <w:rPr>
          <w:sz w:val="16"/>
          <w:szCs w:val="16"/>
        </w:rPr>
      </w:pPr>
    </w:p>
    <w:p w14:paraId="67A7D05A" w14:textId="77777777" w:rsidR="00E65246" w:rsidRPr="00FE5772" w:rsidRDefault="00E65246" w:rsidP="00E65246">
      <w:pPr>
        <w:rPr>
          <w:sz w:val="16"/>
          <w:szCs w:val="16"/>
        </w:rPr>
      </w:pPr>
    </w:p>
    <w:tbl>
      <w:tblPr>
        <w:tblW w:w="1032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984"/>
        <w:gridCol w:w="3969"/>
        <w:gridCol w:w="2808"/>
      </w:tblGrid>
      <w:tr w:rsidR="00E65246" w:rsidRPr="00FE5772" w14:paraId="7E06A7C7" w14:textId="77777777" w:rsidTr="005A4065">
        <w:tc>
          <w:tcPr>
            <w:tcW w:w="1560" w:type="dxa"/>
          </w:tcPr>
          <w:p w14:paraId="2BF0E9D5" w14:textId="77777777" w:rsidR="00E65246" w:rsidRPr="00FE5772" w:rsidRDefault="00E65246" w:rsidP="005A4065">
            <w:pPr>
              <w:spacing w:line="240" w:lineRule="atLeast"/>
              <w:rPr>
                <w:b/>
                <w:sz w:val="16"/>
                <w:szCs w:val="16"/>
              </w:rPr>
            </w:pPr>
            <w:r w:rsidRPr="00FE5772">
              <w:rPr>
                <w:b/>
                <w:sz w:val="16"/>
                <w:szCs w:val="16"/>
              </w:rPr>
              <w:t>1.YIL KOD</w:t>
            </w:r>
          </w:p>
        </w:tc>
        <w:tc>
          <w:tcPr>
            <w:tcW w:w="1984" w:type="dxa"/>
          </w:tcPr>
          <w:p w14:paraId="544761C0" w14:textId="77777777" w:rsidR="00E65246" w:rsidRPr="00FE5772" w:rsidRDefault="00E65246" w:rsidP="005A4065">
            <w:pPr>
              <w:spacing w:line="240" w:lineRule="atLeast"/>
              <w:rPr>
                <w:b/>
                <w:sz w:val="16"/>
                <w:szCs w:val="16"/>
              </w:rPr>
            </w:pPr>
            <w:r w:rsidRPr="00FE5772">
              <w:rPr>
                <w:b/>
                <w:sz w:val="16"/>
                <w:szCs w:val="16"/>
              </w:rPr>
              <w:t>DERSİN ADI</w:t>
            </w:r>
          </w:p>
        </w:tc>
        <w:tc>
          <w:tcPr>
            <w:tcW w:w="3969" w:type="dxa"/>
          </w:tcPr>
          <w:p w14:paraId="517DE6A1" w14:textId="77777777" w:rsidR="00E65246" w:rsidRPr="00FE5772" w:rsidRDefault="00E65246" w:rsidP="005A4065">
            <w:pPr>
              <w:spacing w:line="240" w:lineRule="atLeast"/>
              <w:rPr>
                <w:b/>
                <w:sz w:val="16"/>
                <w:szCs w:val="16"/>
              </w:rPr>
            </w:pPr>
            <w:r w:rsidRPr="00FE5772">
              <w:rPr>
                <w:b/>
                <w:sz w:val="16"/>
                <w:szCs w:val="16"/>
              </w:rPr>
              <w:t>KONU</w:t>
            </w:r>
          </w:p>
        </w:tc>
        <w:tc>
          <w:tcPr>
            <w:tcW w:w="2808" w:type="dxa"/>
          </w:tcPr>
          <w:p w14:paraId="66058D32" w14:textId="77777777" w:rsidR="00E65246" w:rsidRPr="00FE5772" w:rsidRDefault="00E65246" w:rsidP="005A4065">
            <w:pPr>
              <w:spacing w:line="240" w:lineRule="atLeast"/>
              <w:rPr>
                <w:b/>
                <w:sz w:val="16"/>
                <w:szCs w:val="16"/>
              </w:rPr>
            </w:pPr>
            <w:r w:rsidRPr="00FE5772">
              <w:rPr>
                <w:b/>
                <w:sz w:val="16"/>
                <w:szCs w:val="16"/>
              </w:rPr>
              <w:t>ÖĞRETİM ÜYESİ</w:t>
            </w:r>
          </w:p>
        </w:tc>
      </w:tr>
      <w:tr w:rsidR="00E65246" w:rsidRPr="00FE5772" w14:paraId="2BA302E5" w14:textId="77777777" w:rsidTr="005A4065">
        <w:tc>
          <w:tcPr>
            <w:tcW w:w="1560" w:type="dxa"/>
          </w:tcPr>
          <w:p w14:paraId="605F7DB8" w14:textId="77777777" w:rsidR="00E65246" w:rsidRPr="00FE5772" w:rsidRDefault="00E65246" w:rsidP="005A4065">
            <w:pPr>
              <w:spacing w:line="240" w:lineRule="atLeast"/>
              <w:rPr>
                <w:sz w:val="16"/>
                <w:szCs w:val="16"/>
              </w:rPr>
            </w:pPr>
            <w:r w:rsidRPr="00FE5772">
              <w:rPr>
                <w:sz w:val="16"/>
                <w:szCs w:val="16"/>
              </w:rPr>
              <w:t>1205</w:t>
            </w:r>
          </w:p>
        </w:tc>
        <w:tc>
          <w:tcPr>
            <w:tcW w:w="1984" w:type="dxa"/>
          </w:tcPr>
          <w:p w14:paraId="4A66E292" w14:textId="77777777" w:rsidR="00E65246" w:rsidRPr="00FE5772" w:rsidRDefault="00E65246" w:rsidP="005A4065">
            <w:pPr>
              <w:spacing w:line="240" w:lineRule="atLeast"/>
              <w:rPr>
                <w:sz w:val="16"/>
                <w:szCs w:val="16"/>
              </w:rPr>
            </w:pPr>
            <w:r w:rsidRPr="00FE5772">
              <w:rPr>
                <w:sz w:val="16"/>
                <w:szCs w:val="16"/>
              </w:rPr>
              <w:t>Genel Pediatri</w:t>
            </w:r>
          </w:p>
        </w:tc>
        <w:tc>
          <w:tcPr>
            <w:tcW w:w="3969" w:type="dxa"/>
          </w:tcPr>
          <w:p w14:paraId="680ED600" w14:textId="77777777" w:rsidR="00E65246" w:rsidRPr="00FE5772" w:rsidRDefault="00E65246" w:rsidP="005A4065">
            <w:pPr>
              <w:spacing w:line="240" w:lineRule="atLeast"/>
              <w:rPr>
                <w:sz w:val="16"/>
                <w:szCs w:val="16"/>
              </w:rPr>
            </w:pPr>
            <w:r w:rsidRPr="00FE5772">
              <w:rPr>
                <w:sz w:val="16"/>
                <w:szCs w:val="16"/>
              </w:rPr>
              <w:t>Makale Hazırlama Teknikleri</w:t>
            </w:r>
          </w:p>
        </w:tc>
        <w:tc>
          <w:tcPr>
            <w:tcW w:w="2808" w:type="dxa"/>
          </w:tcPr>
          <w:p w14:paraId="1C34AB79" w14:textId="77777777" w:rsidR="00E65246" w:rsidRPr="00FE5772" w:rsidRDefault="00E65246" w:rsidP="005A4065">
            <w:pPr>
              <w:spacing w:line="240" w:lineRule="atLeast"/>
              <w:rPr>
                <w:sz w:val="16"/>
                <w:szCs w:val="16"/>
              </w:rPr>
            </w:pPr>
            <w:r w:rsidRPr="00FE5772">
              <w:rPr>
                <w:sz w:val="16"/>
                <w:szCs w:val="16"/>
              </w:rPr>
              <w:t>Dr. Öğr. Üyesi Turgay ARAS</w:t>
            </w:r>
          </w:p>
        </w:tc>
      </w:tr>
      <w:tr w:rsidR="00E65246" w:rsidRPr="00FE5772" w14:paraId="564434B5" w14:textId="77777777" w:rsidTr="005A4065">
        <w:tc>
          <w:tcPr>
            <w:tcW w:w="1560" w:type="dxa"/>
          </w:tcPr>
          <w:p w14:paraId="27B2DF0A" w14:textId="77777777" w:rsidR="00E65246" w:rsidRPr="00FE5772" w:rsidRDefault="00E65246" w:rsidP="005A4065">
            <w:pPr>
              <w:spacing w:line="240" w:lineRule="atLeast"/>
              <w:rPr>
                <w:sz w:val="16"/>
                <w:szCs w:val="16"/>
              </w:rPr>
            </w:pPr>
            <w:r w:rsidRPr="00FE5772">
              <w:rPr>
                <w:sz w:val="16"/>
                <w:szCs w:val="16"/>
              </w:rPr>
              <w:t>1205</w:t>
            </w:r>
          </w:p>
        </w:tc>
        <w:tc>
          <w:tcPr>
            <w:tcW w:w="1984" w:type="dxa"/>
          </w:tcPr>
          <w:p w14:paraId="14233FED" w14:textId="77777777" w:rsidR="00E65246" w:rsidRPr="00FE5772" w:rsidRDefault="00E65246" w:rsidP="005A4065">
            <w:pPr>
              <w:spacing w:line="240" w:lineRule="atLeast"/>
              <w:rPr>
                <w:sz w:val="16"/>
                <w:szCs w:val="16"/>
              </w:rPr>
            </w:pPr>
            <w:r w:rsidRPr="00FE5772">
              <w:rPr>
                <w:sz w:val="16"/>
                <w:szCs w:val="16"/>
              </w:rPr>
              <w:t>Genel Pediatri</w:t>
            </w:r>
          </w:p>
        </w:tc>
        <w:tc>
          <w:tcPr>
            <w:tcW w:w="3969" w:type="dxa"/>
          </w:tcPr>
          <w:p w14:paraId="275830E7" w14:textId="77777777" w:rsidR="00E65246" w:rsidRPr="00FE5772" w:rsidRDefault="00E65246" w:rsidP="005A4065">
            <w:pPr>
              <w:spacing w:line="240" w:lineRule="atLeast"/>
              <w:rPr>
                <w:sz w:val="16"/>
                <w:szCs w:val="16"/>
              </w:rPr>
            </w:pPr>
            <w:r w:rsidRPr="00FE5772">
              <w:rPr>
                <w:sz w:val="16"/>
                <w:szCs w:val="16"/>
              </w:rPr>
              <w:t xml:space="preserve">Yabancı Cisim </w:t>
            </w:r>
            <w:proofErr w:type="spellStart"/>
            <w:r w:rsidRPr="00FE5772">
              <w:rPr>
                <w:sz w:val="16"/>
                <w:szCs w:val="16"/>
              </w:rPr>
              <w:t>Aspirasyonuna</w:t>
            </w:r>
            <w:proofErr w:type="spellEnd"/>
            <w:r w:rsidRPr="00FE5772">
              <w:rPr>
                <w:sz w:val="16"/>
                <w:szCs w:val="16"/>
              </w:rPr>
              <w:t xml:space="preserve"> Yaklaşım</w:t>
            </w:r>
          </w:p>
        </w:tc>
        <w:tc>
          <w:tcPr>
            <w:tcW w:w="2808" w:type="dxa"/>
          </w:tcPr>
          <w:p w14:paraId="7D58E488" w14:textId="77777777" w:rsidR="00E65246" w:rsidRPr="00FE5772" w:rsidRDefault="00E65246" w:rsidP="005A4065">
            <w:pPr>
              <w:spacing w:line="240" w:lineRule="atLeast"/>
              <w:rPr>
                <w:sz w:val="16"/>
                <w:szCs w:val="16"/>
              </w:rPr>
            </w:pPr>
            <w:r w:rsidRPr="00FE5772">
              <w:rPr>
                <w:sz w:val="16"/>
                <w:szCs w:val="16"/>
              </w:rPr>
              <w:t>Dr. Öğr. Üyesi Turgay ARAS</w:t>
            </w:r>
          </w:p>
        </w:tc>
      </w:tr>
      <w:tr w:rsidR="00E65246" w:rsidRPr="00FE5772" w14:paraId="7FBDDAEA" w14:textId="77777777" w:rsidTr="005A4065">
        <w:tc>
          <w:tcPr>
            <w:tcW w:w="1560" w:type="dxa"/>
          </w:tcPr>
          <w:p w14:paraId="11A6F4F9" w14:textId="77777777" w:rsidR="00E65246" w:rsidRPr="00FE5772" w:rsidRDefault="00E65246" w:rsidP="005A4065">
            <w:pPr>
              <w:spacing w:line="240" w:lineRule="atLeast"/>
              <w:rPr>
                <w:sz w:val="16"/>
                <w:szCs w:val="16"/>
              </w:rPr>
            </w:pPr>
            <w:r w:rsidRPr="00FE5772">
              <w:rPr>
                <w:sz w:val="16"/>
                <w:szCs w:val="16"/>
              </w:rPr>
              <w:t>1205</w:t>
            </w:r>
          </w:p>
        </w:tc>
        <w:tc>
          <w:tcPr>
            <w:tcW w:w="1984" w:type="dxa"/>
          </w:tcPr>
          <w:p w14:paraId="4D10B98A" w14:textId="77777777" w:rsidR="00E65246" w:rsidRPr="00FE5772" w:rsidRDefault="00E65246" w:rsidP="005A4065">
            <w:pPr>
              <w:spacing w:line="240" w:lineRule="atLeast"/>
              <w:rPr>
                <w:sz w:val="16"/>
                <w:szCs w:val="16"/>
              </w:rPr>
            </w:pPr>
            <w:r w:rsidRPr="00FE5772">
              <w:rPr>
                <w:sz w:val="16"/>
                <w:szCs w:val="16"/>
              </w:rPr>
              <w:t>Genel Pediatri</w:t>
            </w:r>
          </w:p>
        </w:tc>
        <w:tc>
          <w:tcPr>
            <w:tcW w:w="3969" w:type="dxa"/>
          </w:tcPr>
          <w:p w14:paraId="15AACF1B" w14:textId="77777777" w:rsidR="00E65246" w:rsidRPr="00FE5772" w:rsidRDefault="00E65246" w:rsidP="005A4065">
            <w:pPr>
              <w:spacing w:after="160" w:line="240" w:lineRule="atLeast"/>
              <w:rPr>
                <w:sz w:val="16"/>
                <w:szCs w:val="16"/>
              </w:rPr>
            </w:pPr>
            <w:r w:rsidRPr="00FE5772">
              <w:rPr>
                <w:sz w:val="16"/>
                <w:szCs w:val="16"/>
              </w:rPr>
              <w:t xml:space="preserve">Kabızlık </w:t>
            </w:r>
          </w:p>
        </w:tc>
        <w:tc>
          <w:tcPr>
            <w:tcW w:w="2808" w:type="dxa"/>
          </w:tcPr>
          <w:p w14:paraId="54D80ED5" w14:textId="77777777" w:rsidR="00E65246" w:rsidRPr="00FE5772" w:rsidRDefault="00E65246" w:rsidP="005A4065">
            <w:pPr>
              <w:spacing w:line="240" w:lineRule="atLeast"/>
              <w:rPr>
                <w:sz w:val="16"/>
                <w:szCs w:val="16"/>
              </w:rPr>
            </w:pPr>
            <w:r w:rsidRPr="00FE5772">
              <w:rPr>
                <w:sz w:val="16"/>
                <w:szCs w:val="16"/>
              </w:rPr>
              <w:t>Dr. Öğr. Üyesi Turgay ARAS</w:t>
            </w:r>
          </w:p>
        </w:tc>
      </w:tr>
      <w:tr w:rsidR="00E65246" w:rsidRPr="00FE5772" w14:paraId="2A2C9CA1" w14:textId="77777777" w:rsidTr="005A4065">
        <w:tc>
          <w:tcPr>
            <w:tcW w:w="1560" w:type="dxa"/>
          </w:tcPr>
          <w:p w14:paraId="31844589" w14:textId="77777777" w:rsidR="00E65246" w:rsidRPr="00FE5772" w:rsidRDefault="00E65246" w:rsidP="005A4065">
            <w:pPr>
              <w:spacing w:line="240" w:lineRule="atLeast"/>
              <w:rPr>
                <w:sz w:val="16"/>
                <w:szCs w:val="16"/>
              </w:rPr>
            </w:pPr>
            <w:r w:rsidRPr="00FE5772">
              <w:rPr>
                <w:sz w:val="16"/>
                <w:szCs w:val="16"/>
              </w:rPr>
              <w:t>1205</w:t>
            </w:r>
          </w:p>
        </w:tc>
        <w:tc>
          <w:tcPr>
            <w:tcW w:w="1984" w:type="dxa"/>
          </w:tcPr>
          <w:p w14:paraId="3A6C5C6E" w14:textId="77777777" w:rsidR="00E65246" w:rsidRPr="00FE5772" w:rsidRDefault="00E65246" w:rsidP="005A4065">
            <w:pPr>
              <w:spacing w:line="240" w:lineRule="atLeast"/>
              <w:rPr>
                <w:sz w:val="16"/>
                <w:szCs w:val="16"/>
              </w:rPr>
            </w:pPr>
            <w:r w:rsidRPr="00FE5772">
              <w:rPr>
                <w:sz w:val="16"/>
                <w:szCs w:val="16"/>
              </w:rPr>
              <w:t>Genel Pediatri</w:t>
            </w:r>
          </w:p>
        </w:tc>
        <w:tc>
          <w:tcPr>
            <w:tcW w:w="3969" w:type="dxa"/>
          </w:tcPr>
          <w:p w14:paraId="6A22C29F" w14:textId="77777777" w:rsidR="00E65246" w:rsidRPr="00FE5772" w:rsidRDefault="00E65246" w:rsidP="005A4065">
            <w:pPr>
              <w:spacing w:after="160" w:line="240" w:lineRule="atLeast"/>
              <w:rPr>
                <w:sz w:val="16"/>
                <w:szCs w:val="16"/>
              </w:rPr>
            </w:pPr>
            <w:r w:rsidRPr="00FE5772">
              <w:rPr>
                <w:sz w:val="16"/>
                <w:szCs w:val="16"/>
              </w:rPr>
              <w:t>Karın ağrısına yaklaşım</w:t>
            </w:r>
          </w:p>
        </w:tc>
        <w:tc>
          <w:tcPr>
            <w:tcW w:w="2808" w:type="dxa"/>
          </w:tcPr>
          <w:p w14:paraId="529145B9" w14:textId="77777777" w:rsidR="00E65246" w:rsidRPr="00FE5772" w:rsidRDefault="00E65246" w:rsidP="005A4065">
            <w:pPr>
              <w:spacing w:line="240" w:lineRule="atLeast"/>
              <w:rPr>
                <w:sz w:val="16"/>
                <w:szCs w:val="16"/>
              </w:rPr>
            </w:pPr>
            <w:r w:rsidRPr="00FE5772">
              <w:rPr>
                <w:sz w:val="16"/>
                <w:szCs w:val="16"/>
              </w:rPr>
              <w:t>Dr. Öğr. Üyesi Turgay ARAS</w:t>
            </w:r>
          </w:p>
        </w:tc>
      </w:tr>
      <w:tr w:rsidR="00E65246" w:rsidRPr="00FE5772" w14:paraId="3DC4C460" w14:textId="77777777" w:rsidTr="005A4065">
        <w:tc>
          <w:tcPr>
            <w:tcW w:w="1560" w:type="dxa"/>
          </w:tcPr>
          <w:p w14:paraId="0C819ED7" w14:textId="77777777" w:rsidR="00E65246" w:rsidRPr="00FE5772" w:rsidRDefault="00E65246" w:rsidP="005A4065">
            <w:pPr>
              <w:spacing w:line="240" w:lineRule="atLeast"/>
              <w:rPr>
                <w:sz w:val="16"/>
                <w:szCs w:val="16"/>
              </w:rPr>
            </w:pPr>
            <w:r w:rsidRPr="00FE5772">
              <w:rPr>
                <w:sz w:val="16"/>
                <w:szCs w:val="16"/>
              </w:rPr>
              <w:t>1205</w:t>
            </w:r>
          </w:p>
        </w:tc>
        <w:tc>
          <w:tcPr>
            <w:tcW w:w="1984" w:type="dxa"/>
          </w:tcPr>
          <w:p w14:paraId="63B7431E" w14:textId="77777777" w:rsidR="00E65246" w:rsidRPr="00FE5772" w:rsidRDefault="00E65246" w:rsidP="005A4065">
            <w:pPr>
              <w:spacing w:line="240" w:lineRule="atLeast"/>
              <w:rPr>
                <w:sz w:val="16"/>
                <w:szCs w:val="16"/>
              </w:rPr>
            </w:pPr>
            <w:r w:rsidRPr="00FE5772">
              <w:rPr>
                <w:sz w:val="16"/>
                <w:szCs w:val="16"/>
              </w:rPr>
              <w:t>Genel Pediatri</w:t>
            </w:r>
          </w:p>
        </w:tc>
        <w:tc>
          <w:tcPr>
            <w:tcW w:w="3969" w:type="dxa"/>
          </w:tcPr>
          <w:p w14:paraId="0896CBC4" w14:textId="77777777" w:rsidR="00E65246" w:rsidRPr="00FE5772" w:rsidRDefault="00E65246" w:rsidP="005A4065">
            <w:pPr>
              <w:spacing w:after="160" w:line="240" w:lineRule="atLeast"/>
              <w:rPr>
                <w:sz w:val="16"/>
                <w:szCs w:val="16"/>
              </w:rPr>
            </w:pPr>
            <w:r w:rsidRPr="00FE5772">
              <w:rPr>
                <w:sz w:val="16"/>
                <w:szCs w:val="16"/>
              </w:rPr>
              <w:t xml:space="preserve">İştahsız çocuk </w:t>
            </w:r>
          </w:p>
        </w:tc>
        <w:tc>
          <w:tcPr>
            <w:tcW w:w="2808" w:type="dxa"/>
          </w:tcPr>
          <w:p w14:paraId="1C13C6F7" w14:textId="77777777" w:rsidR="00E65246" w:rsidRPr="00FE5772" w:rsidRDefault="00E65246" w:rsidP="005A4065">
            <w:pPr>
              <w:spacing w:line="240" w:lineRule="atLeast"/>
              <w:rPr>
                <w:sz w:val="16"/>
                <w:szCs w:val="16"/>
              </w:rPr>
            </w:pPr>
            <w:r w:rsidRPr="00FE5772">
              <w:rPr>
                <w:sz w:val="16"/>
                <w:szCs w:val="16"/>
              </w:rPr>
              <w:t>Dr. Öğr. Üyesi Turgay ARAS</w:t>
            </w:r>
          </w:p>
        </w:tc>
      </w:tr>
    </w:tbl>
    <w:p w14:paraId="40AE7E20" w14:textId="77777777" w:rsidR="00E65246" w:rsidRPr="00FE5772" w:rsidRDefault="00E65246" w:rsidP="00E65246">
      <w:pPr>
        <w:rPr>
          <w:sz w:val="16"/>
          <w:szCs w:val="16"/>
        </w:rPr>
      </w:pPr>
    </w:p>
    <w:p w14:paraId="01297702" w14:textId="77777777" w:rsidR="00E65246" w:rsidRPr="00FE5772" w:rsidRDefault="00E65246" w:rsidP="00E65246">
      <w:pPr>
        <w:rPr>
          <w:sz w:val="16"/>
          <w:szCs w:val="16"/>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984"/>
        <w:gridCol w:w="3969"/>
        <w:gridCol w:w="2835"/>
      </w:tblGrid>
      <w:tr w:rsidR="00E65246" w:rsidRPr="00FE5772" w14:paraId="4A3E9405" w14:textId="77777777" w:rsidTr="005A4065">
        <w:trPr>
          <w:trHeight w:val="77"/>
        </w:trPr>
        <w:tc>
          <w:tcPr>
            <w:tcW w:w="1560" w:type="dxa"/>
          </w:tcPr>
          <w:p w14:paraId="2EC731FD" w14:textId="77777777" w:rsidR="00E65246" w:rsidRPr="00FE5772" w:rsidRDefault="00E65246" w:rsidP="005A4065">
            <w:pPr>
              <w:rPr>
                <w:b/>
                <w:sz w:val="16"/>
                <w:szCs w:val="16"/>
              </w:rPr>
            </w:pPr>
            <w:r w:rsidRPr="00FE5772">
              <w:rPr>
                <w:b/>
                <w:sz w:val="16"/>
                <w:szCs w:val="16"/>
              </w:rPr>
              <w:t>2.YIL KOD</w:t>
            </w:r>
          </w:p>
        </w:tc>
        <w:tc>
          <w:tcPr>
            <w:tcW w:w="1984" w:type="dxa"/>
          </w:tcPr>
          <w:p w14:paraId="2AD57B79" w14:textId="77777777" w:rsidR="00E65246" w:rsidRPr="00FE5772" w:rsidRDefault="00E65246" w:rsidP="005A4065">
            <w:pPr>
              <w:rPr>
                <w:b/>
                <w:sz w:val="16"/>
                <w:szCs w:val="16"/>
              </w:rPr>
            </w:pPr>
            <w:r w:rsidRPr="00FE5772">
              <w:rPr>
                <w:b/>
                <w:sz w:val="16"/>
                <w:szCs w:val="16"/>
              </w:rPr>
              <w:t>DERSİN ADI</w:t>
            </w:r>
          </w:p>
        </w:tc>
        <w:tc>
          <w:tcPr>
            <w:tcW w:w="3969" w:type="dxa"/>
          </w:tcPr>
          <w:p w14:paraId="5AEE97A7" w14:textId="77777777" w:rsidR="00E65246" w:rsidRPr="00FE5772" w:rsidRDefault="00E65246" w:rsidP="005A4065">
            <w:pPr>
              <w:rPr>
                <w:b/>
                <w:sz w:val="16"/>
                <w:szCs w:val="16"/>
              </w:rPr>
            </w:pPr>
            <w:r w:rsidRPr="00FE5772">
              <w:rPr>
                <w:b/>
                <w:sz w:val="16"/>
                <w:szCs w:val="16"/>
              </w:rPr>
              <w:t>KONU</w:t>
            </w:r>
          </w:p>
        </w:tc>
        <w:tc>
          <w:tcPr>
            <w:tcW w:w="2835" w:type="dxa"/>
          </w:tcPr>
          <w:p w14:paraId="0E3CB6D4" w14:textId="77777777" w:rsidR="00E65246" w:rsidRPr="00FE5772" w:rsidRDefault="00E65246" w:rsidP="005A4065">
            <w:pPr>
              <w:rPr>
                <w:b/>
                <w:sz w:val="16"/>
                <w:szCs w:val="16"/>
              </w:rPr>
            </w:pPr>
            <w:r w:rsidRPr="00FE5772">
              <w:rPr>
                <w:b/>
                <w:sz w:val="16"/>
                <w:szCs w:val="16"/>
              </w:rPr>
              <w:t>ÖĞRETİM ÜYESİ</w:t>
            </w:r>
          </w:p>
        </w:tc>
      </w:tr>
      <w:tr w:rsidR="00E65246" w:rsidRPr="00FE5772" w14:paraId="02472FBF" w14:textId="77777777" w:rsidTr="005A4065">
        <w:tc>
          <w:tcPr>
            <w:tcW w:w="1560" w:type="dxa"/>
          </w:tcPr>
          <w:p w14:paraId="5DC155B6" w14:textId="77777777" w:rsidR="00E65246" w:rsidRPr="00FE5772" w:rsidRDefault="00E65246" w:rsidP="005A4065">
            <w:pPr>
              <w:rPr>
                <w:sz w:val="16"/>
                <w:szCs w:val="16"/>
              </w:rPr>
            </w:pPr>
            <w:r w:rsidRPr="00FE5772">
              <w:rPr>
                <w:sz w:val="16"/>
                <w:szCs w:val="16"/>
              </w:rPr>
              <w:t>2205</w:t>
            </w:r>
          </w:p>
        </w:tc>
        <w:tc>
          <w:tcPr>
            <w:tcW w:w="1984" w:type="dxa"/>
          </w:tcPr>
          <w:p w14:paraId="5D021569" w14:textId="77777777" w:rsidR="00E65246" w:rsidRPr="00FE5772" w:rsidRDefault="00E65246" w:rsidP="005A4065">
            <w:pPr>
              <w:rPr>
                <w:sz w:val="16"/>
                <w:szCs w:val="16"/>
              </w:rPr>
            </w:pPr>
            <w:r w:rsidRPr="00FE5772">
              <w:rPr>
                <w:sz w:val="16"/>
                <w:szCs w:val="16"/>
              </w:rPr>
              <w:t>Genel Pediatri</w:t>
            </w:r>
          </w:p>
        </w:tc>
        <w:tc>
          <w:tcPr>
            <w:tcW w:w="3969" w:type="dxa"/>
          </w:tcPr>
          <w:p w14:paraId="33FC455F" w14:textId="77777777" w:rsidR="00E65246" w:rsidRPr="00FE5772" w:rsidRDefault="00E65246" w:rsidP="005A4065">
            <w:pPr>
              <w:spacing w:line="259" w:lineRule="auto"/>
              <w:rPr>
                <w:sz w:val="16"/>
                <w:szCs w:val="16"/>
              </w:rPr>
            </w:pPr>
            <w:r w:rsidRPr="00FE5772">
              <w:rPr>
                <w:sz w:val="16"/>
                <w:szCs w:val="16"/>
              </w:rPr>
              <w:t xml:space="preserve">Öksürük </w:t>
            </w:r>
          </w:p>
        </w:tc>
        <w:tc>
          <w:tcPr>
            <w:tcW w:w="2835" w:type="dxa"/>
          </w:tcPr>
          <w:p w14:paraId="6FFE1A63" w14:textId="77777777" w:rsidR="00E65246" w:rsidRPr="00FE5772" w:rsidRDefault="00E65246" w:rsidP="005A4065">
            <w:pPr>
              <w:spacing w:line="240" w:lineRule="atLeast"/>
              <w:rPr>
                <w:sz w:val="16"/>
                <w:szCs w:val="16"/>
              </w:rPr>
            </w:pPr>
            <w:r w:rsidRPr="00FE5772">
              <w:rPr>
                <w:sz w:val="16"/>
                <w:szCs w:val="16"/>
              </w:rPr>
              <w:t>Dr. Öğr. Üyesi Turgay ARAS</w:t>
            </w:r>
          </w:p>
        </w:tc>
      </w:tr>
      <w:tr w:rsidR="00E65246" w:rsidRPr="00FE5772" w14:paraId="4BB26E78" w14:textId="77777777" w:rsidTr="005A4065">
        <w:tc>
          <w:tcPr>
            <w:tcW w:w="1560" w:type="dxa"/>
          </w:tcPr>
          <w:p w14:paraId="7FFF5586" w14:textId="77777777" w:rsidR="00E65246" w:rsidRPr="00FE5772" w:rsidRDefault="00E65246" w:rsidP="005A4065">
            <w:pPr>
              <w:rPr>
                <w:sz w:val="16"/>
                <w:szCs w:val="16"/>
              </w:rPr>
            </w:pPr>
            <w:r w:rsidRPr="00FE5772">
              <w:rPr>
                <w:sz w:val="16"/>
                <w:szCs w:val="16"/>
              </w:rPr>
              <w:t>2205</w:t>
            </w:r>
          </w:p>
        </w:tc>
        <w:tc>
          <w:tcPr>
            <w:tcW w:w="1984" w:type="dxa"/>
          </w:tcPr>
          <w:p w14:paraId="0180FD28" w14:textId="77777777" w:rsidR="00E65246" w:rsidRPr="00FE5772" w:rsidRDefault="00E65246" w:rsidP="005A4065">
            <w:pPr>
              <w:rPr>
                <w:sz w:val="16"/>
                <w:szCs w:val="16"/>
              </w:rPr>
            </w:pPr>
            <w:r w:rsidRPr="00FE5772">
              <w:rPr>
                <w:sz w:val="16"/>
                <w:szCs w:val="16"/>
              </w:rPr>
              <w:t>Genel Pediatri</w:t>
            </w:r>
          </w:p>
        </w:tc>
        <w:tc>
          <w:tcPr>
            <w:tcW w:w="3969" w:type="dxa"/>
          </w:tcPr>
          <w:p w14:paraId="4C7C9B4E" w14:textId="77777777" w:rsidR="00E65246" w:rsidRPr="00FE5772" w:rsidRDefault="00E65246" w:rsidP="005A4065">
            <w:pPr>
              <w:spacing w:line="259" w:lineRule="auto"/>
              <w:rPr>
                <w:sz w:val="16"/>
                <w:szCs w:val="16"/>
              </w:rPr>
            </w:pPr>
            <w:r w:rsidRPr="00FE5772">
              <w:rPr>
                <w:sz w:val="16"/>
                <w:szCs w:val="16"/>
              </w:rPr>
              <w:t>Sağlıklı Çocuk Takibi</w:t>
            </w:r>
          </w:p>
        </w:tc>
        <w:tc>
          <w:tcPr>
            <w:tcW w:w="2835" w:type="dxa"/>
          </w:tcPr>
          <w:p w14:paraId="635EECE1" w14:textId="77777777" w:rsidR="00E65246" w:rsidRPr="00FE5772" w:rsidRDefault="00E65246" w:rsidP="005A4065">
            <w:pPr>
              <w:spacing w:line="240" w:lineRule="atLeast"/>
              <w:rPr>
                <w:sz w:val="16"/>
                <w:szCs w:val="16"/>
              </w:rPr>
            </w:pPr>
            <w:r w:rsidRPr="00FE5772">
              <w:rPr>
                <w:sz w:val="16"/>
                <w:szCs w:val="16"/>
              </w:rPr>
              <w:t>Dr. Öğr. Üyesi Turgay ARAS</w:t>
            </w:r>
          </w:p>
        </w:tc>
      </w:tr>
      <w:tr w:rsidR="00E65246" w:rsidRPr="00FE5772" w14:paraId="585B32F2" w14:textId="77777777" w:rsidTr="005A4065">
        <w:tc>
          <w:tcPr>
            <w:tcW w:w="1560" w:type="dxa"/>
          </w:tcPr>
          <w:p w14:paraId="1744DFAB" w14:textId="77777777" w:rsidR="00E65246" w:rsidRPr="00FE5772" w:rsidRDefault="00E65246" w:rsidP="005A4065">
            <w:pPr>
              <w:rPr>
                <w:sz w:val="16"/>
                <w:szCs w:val="16"/>
              </w:rPr>
            </w:pPr>
            <w:r w:rsidRPr="00FE5772">
              <w:rPr>
                <w:sz w:val="16"/>
                <w:szCs w:val="16"/>
              </w:rPr>
              <w:t>2205</w:t>
            </w:r>
          </w:p>
        </w:tc>
        <w:tc>
          <w:tcPr>
            <w:tcW w:w="1984" w:type="dxa"/>
          </w:tcPr>
          <w:p w14:paraId="48455014" w14:textId="77777777" w:rsidR="00E65246" w:rsidRPr="00FE5772" w:rsidRDefault="00E65246" w:rsidP="005A4065">
            <w:pPr>
              <w:rPr>
                <w:sz w:val="16"/>
                <w:szCs w:val="16"/>
              </w:rPr>
            </w:pPr>
            <w:r w:rsidRPr="00FE5772">
              <w:rPr>
                <w:sz w:val="16"/>
                <w:szCs w:val="16"/>
              </w:rPr>
              <w:t>Genel Pediatri</w:t>
            </w:r>
          </w:p>
        </w:tc>
        <w:tc>
          <w:tcPr>
            <w:tcW w:w="3969" w:type="dxa"/>
          </w:tcPr>
          <w:p w14:paraId="261DE882" w14:textId="77777777" w:rsidR="00E65246" w:rsidRPr="00FE5772" w:rsidRDefault="00E65246" w:rsidP="005A4065">
            <w:pPr>
              <w:spacing w:line="259" w:lineRule="auto"/>
              <w:rPr>
                <w:sz w:val="16"/>
                <w:szCs w:val="16"/>
              </w:rPr>
            </w:pPr>
            <w:r w:rsidRPr="00FE5772">
              <w:rPr>
                <w:sz w:val="16"/>
                <w:szCs w:val="16"/>
              </w:rPr>
              <w:t xml:space="preserve">Akut </w:t>
            </w:r>
            <w:proofErr w:type="spellStart"/>
            <w:r w:rsidRPr="00FE5772">
              <w:rPr>
                <w:sz w:val="16"/>
                <w:szCs w:val="16"/>
              </w:rPr>
              <w:t>gastro</w:t>
            </w:r>
            <w:proofErr w:type="spellEnd"/>
            <w:r w:rsidRPr="00FE5772">
              <w:rPr>
                <w:sz w:val="16"/>
                <w:szCs w:val="16"/>
              </w:rPr>
              <w:t xml:space="preserve"> </w:t>
            </w:r>
            <w:proofErr w:type="spellStart"/>
            <w:r w:rsidRPr="00FE5772">
              <w:rPr>
                <w:sz w:val="16"/>
                <w:szCs w:val="16"/>
              </w:rPr>
              <w:t>enterit</w:t>
            </w:r>
            <w:proofErr w:type="spellEnd"/>
          </w:p>
        </w:tc>
        <w:tc>
          <w:tcPr>
            <w:tcW w:w="2835" w:type="dxa"/>
          </w:tcPr>
          <w:p w14:paraId="646D8383" w14:textId="77777777" w:rsidR="00E65246" w:rsidRPr="00FE5772" w:rsidRDefault="00E65246" w:rsidP="005A4065">
            <w:pPr>
              <w:spacing w:line="240" w:lineRule="atLeast"/>
              <w:rPr>
                <w:sz w:val="16"/>
                <w:szCs w:val="16"/>
              </w:rPr>
            </w:pPr>
            <w:r w:rsidRPr="00FE5772">
              <w:rPr>
                <w:sz w:val="16"/>
                <w:szCs w:val="16"/>
              </w:rPr>
              <w:t>Dr. Öğr. Üyesi Turgay ARAS</w:t>
            </w:r>
          </w:p>
        </w:tc>
      </w:tr>
      <w:tr w:rsidR="00E65246" w:rsidRPr="00FE5772" w14:paraId="3D563A3D" w14:textId="77777777" w:rsidTr="005A4065">
        <w:tc>
          <w:tcPr>
            <w:tcW w:w="1560" w:type="dxa"/>
          </w:tcPr>
          <w:p w14:paraId="3DBE5F81" w14:textId="77777777" w:rsidR="00E65246" w:rsidRPr="00FE5772" w:rsidRDefault="00E65246" w:rsidP="005A4065">
            <w:pPr>
              <w:rPr>
                <w:sz w:val="16"/>
                <w:szCs w:val="16"/>
              </w:rPr>
            </w:pPr>
            <w:r w:rsidRPr="00FE5772">
              <w:rPr>
                <w:sz w:val="16"/>
                <w:szCs w:val="16"/>
              </w:rPr>
              <w:t>2205</w:t>
            </w:r>
          </w:p>
        </w:tc>
        <w:tc>
          <w:tcPr>
            <w:tcW w:w="1984" w:type="dxa"/>
          </w:tcPr>
          <w:p w14:paraId="4B62BFCA" w14:textId="77777777" w:rsidR="00E65246" w:rsidRPr="00FE5772" w:rsidRDefault="00E65246" w:rsidP="005A4065">
            <w:pPr>
              <w:rPr>
                <w:sz w:val="16"/>
                <w:szCs w:val="16"/>
              </w:rPr>
            </w:pPr>
            <w:r w:rsidRPr="00FE5772">
              <w:rPr>
                <w:sz w:val="16"/>
                <w:szCs w:val="16"/>
              </w:rPr>
              <w:t>Genel Pediatri</w:t>
            </w:r>
          </w:p>
        </w:tc>
        <w:tc>
          <w:tcPr>
            <w:tcW w:w="3969" w:type="dxa"/>
          </w:tcPr>
          <w:p w14:paraId="26647FC0" w14:textId="77777777" w:rsidR="00E65246" w:rsidRPr="00FE5772" w:rsidRDefault="00E65246" w:rsidP="005A4065">
            <w:pPr>
              <w:spacing w:line="259" w:lineRule="auto"/>
              <w:rPr>
                <w:sz w:val="16"/>
                <w:szCs w:val="16"/>
              </w:rPr>
            </w:pPr>
            <w:r w:rsidRPr="00FE5772">
              <w:rPr>
                <w:sz w:val="16"/>
                <w:szCs w:val="16"/>
              </w:rPr>
              <w:t>Baş ağrısına yaklaşım</w:t>
            </w:r>
          </w:p>
        </w:tc>
        <w:tc>
          <w:tcPr>
            <w:tcW w:w="2835" w:type="dxa"/>
          </w:tcPr>
          <w:p w14:paraId="7885BAA5" w14:textId="77777777" w:rsidR="00E65246" w:rsidRPr="00FE5772" w:rsidRDefault="00E65246" w:rsidP="005A4065">
            <w:pPr>
              <w:spacing w:line="240" w:lineRule="atLeast"/>
              <w:rPr>
                <w:sz w:val="16"/>
                <w:szCs w:val="16"/>
              </w:rPr>
            </w:pPr>
            <w:r w:rsidRPr="00FE5772">
              <w:rPr>
                <w:sz w:val="16"/>
                <w:szCs w:val="16"/>
              </w:rPr>
              <w:t>Dr. Öğr. Üyesi Turgay ARAS</w:t>
            </w:r>
          </w:p>
        </w:tc>
      </w:tr>
      <w:tr w:rsidR="00E65246" w:rsidRPr="00FE5772" w14:paraId="14D9289F" w14:textId="77777777" w:rsidTr="005A4065">
        <w:tc>
          <w:tcPr>
            <w:tcW w:w="1560" w:type="dxa"/>
          </w:tcPr>
          <w:p w14:paraId="3004F806" w14:textId="77777777" w:rsidR="00E65246" w:rsidRPr="00FE5772" w:rsidRDefault="00E65246" w:rsidP="005A4065">
            <w:pPr>
              <w:rPr>
                <w:sz w:val="16"/>
                <w:szCs w:val="16"/>
              </w:rPr>
            </w:pPr>
            <w:r w:rsidRPr="00FE5772">
              <w:rPr>
                <w:sz w:val="16"/>
                <w:szCs w:val="16"/>
              </w:rPr>
              <w:t>2205</w:t>
            </w:r>
          </w:p>
        </w:tc>
        <w:tc>
          <w:tcPr>
            <w:tcW w:w="1984" w:type="dxa"/>
          </w:tcPr>
          <w:p w14:paraId="49ABCB0E" w14:textId="77777777" w:rsidR="00E65246" w:rsidRPr="00FE5772" w:rsidRDefault="00E65246" w:rsidP="005A4065">
            <w:pPr>
              <w:rPr>
                <w:sz w:val="16"/>
                <w:szCs w:val="16"/>
              </w:rPr>
            </w:pPr>
            <w:r w:rsidRPr="00FE5772">
              <w:rPr>
                <w:sz w:val="16"/>
                <w:szCs w:val="16"/>
              </w:rPr>
              <w:t>Genel Pediatri</w:t>
            </w:r>
          </w:p>
        </w:tc>
        <w:tc>
          <w:tcPr>
            <w:tcW w:w="3969" w:type="dxa"/>
          </w:tcPr>
          <w:p w14:paraId="5E99BFDC" w14:textId="77777777" w:rsidR="00E65246" w:rsidRPr="00FE5772" w:rsidRDefault="00E65246" w:rsidP="005A4065">
            <w:pPr>
              <w:spacing w:line="259" w:lineRule="auto"/>
              <w:rPr>
                <w:sz w:val="16"/>
                <w:szCs w:val="16"/>
              </w:rPr>
            </w:pPr>
            <w:proofErr w:type="spellStart"/>
            <w:r w:rsidRPr="00FE5772">
              <w:rPr>
                <w:sz w:val="16"/>
                <w:szCs w:val="16"/>
              </w:rPr>
              <w:t>Artrit</w:t>
            </w:r>
            <w:proofErr w:type="spellEnd"/>
            <w:r w:rsidRPr="00FE5772">
              <w:rPr>
                <w:sz w:val="16"/>
                <w:szCs w:val="16"/>
              </w:rPr>
              <w:t xml:space="preserve"> </w:t>
            </w:r>
          </w:p>
        </w:tc>
        <w:tc>
          <w:tcPr>
            <w:tcW w:w="2835" w:type="dxa"/>
          </w:tcPr>
          <w:p w14:paraId="4B624AB7" w14:textId="77777777" w:rsidR="00E65246" w:rsidRPr="00FE5772" w:rsidRDefault="00E65246" w:rsidP="005A4065">
            <w:pPr>
              <w:spacing w:line="240" w:lineRule="atLeast"/>
              <w:rPr>
                <w:sz w:val="16"/>
                <w:szCs w:val="16"/>
              </w:rPr>
            </w:pPr>
            <w:r w:rsidRPr="00FE5772">
              <w:rPr>
                <w:sz w:val="16"/>
                <w:szCs w:val="16"/>
              </w:rPr>
              <w:t>Dr. Öğr. Üyesi Turgay ARAS</w:t>
            </w:r>
          </w:p>
        </w:tc>
      </w:tr>
    </w:tbl>
    <w:p w14:paraId="69F822F1" w14:textId="0AFF28EA" w:rsidR="00D94DD5" w:rsidRDefault="00D94DD5" w:rsidP="00E65246">
      <w:pPr>
        <w:rPr>
          <w:sz w:val="16"/>
          <w:szCs w:val="16"/>
        </w:rPr>
      </w:pPr>
    </w:p>
    <w:p w14:paraId="7E61DA43" w14:textId="77777777" w:rsidR="00E65246" w:rsidRPr="00FE5772" w:rsidRDefault="00D94DD5" w:rsidP="00E65246">
      <w:pPr>
        <w:rPr>
          <w:sz w:val="16"/>
          <w:szCs w:val="16"/>
        </w:rPr>
      </w:pPr>
      <w:r>
        <w:rPr>
          <w:sz w:val="16"/>
          <w:szCs w:val="16"/>
        </w:rPr>
        <w:br w:type="page"/>
      </w:r>
    </w:p>
    <w:p w14:paraId="6F6166D1" w14:textId="77777777" w:rsidR="00E65246" w:rsidRPr="00FE5772" w:rsidRDefault="00E65246" w:rsidP="00E65246">
      <w:pPr>
        <w:rPr>
          <w:sz w:val="16"/>
          <w:szCs w:val="16"/>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984"/>
        <w:gridCol w:w="3969"/>
        <w:gridCol w:w="2835"/>
      </w:tblGrid>
      <w:tr w:rsidR="00E65246" w:rsidRPr="00FE5772" w14:paraId="0A7094D5" w14:textId="77777777" w:rsidTr="005A4065">
        <w:tc>
          <w:tcPr>
            <w:tcW w:w="1560" w:type="dxa"/>
          </w:tcPr>
          <w:p w14:paraId="06B25604" w14:textId="77777777" w:rsidR="00E65246" w:rsidRPr="00FE5772" w:rsidRDefault="00E65246" w:rsidP="005A4065">
            <w:pPr>
              <w:rPr>
                <w:b/>
                <w:sz w:val="16"/>
                <w:szCs w:val="16"/>
              </w:rPr>
            </w:pPr>
            <w:r w:rsidRPr="00FE5772">
              <w:rPr>
                <w:b/>
                <w:sz w:val="16"/>
                <w:szCs w:val="16"/>
              </w:rPr>
              <w:t>3.YIL KOD</w:t>
            </w:r>
          </w:p>
        </w:tc>
        <w:tc>
          <w:tcPr>
            <w:tcW w:w="1984" w:type="dxa"/>
          </w:tcPr>
          <w:p w14:paraId="029A9520" w14:textId="77777777" w:rsidR="00E65246" w:rsidRPr="00FE5772" w:rsidRDefault="00E65246" w:rsidP="005A4065">
            <w:pPr>
              <w:rPr>
                <w:b/>
                <w:sz w:val="16"/>
                <w:szCs w:val="16"/>
              </w:rPr>
            </w:pPr>
            <w:r w:rsidRPr="00FE5772">
              <w:rPr>
                <w:b/>
                <w:sz w:val="16"/>
                <w:szCs w:val="16"/>
              </w:rPr>
              <w:t>DERSİN ADI</w:t>
            </w:r>
          </w:p>
        </w:tc>
        <w:tc>
          <w:tcPr>
            <w:tcW w:w="3969" w:type="dxa"/>
          </w:tcPr>
          <w:p w14:paraId="7F578C8A" w14:textId="77777777" w:rsidR="00E65246" w:rsidRPr="00FE5772" w:rsidRDefault="00E65246" w:rsidP="005A4065">
            <w:pPr>
              <w:rPr>
                <w:b/>
                <w:sz w:val="16"/>
                <w:szCs w:val="16"/>
              </w:rPr>
            </w:pPr>
            <w:r w:rsidRPr="00FE5772">
              <w:rPr>
                <w:b/>
                <w:sz w:val="16"/>
                <w:szCs w:val="16"/>
              </w:rPr>
              <w:t>KONU</w:t>
            </w:r>
          </w:p>
        </w:tc>
        <w:tc>
          <w:tcPr>
            <w:tcW w:w="2835" w:type="dxa"/>
          </w:tcPr>
          <w:p w14:paraId="5CB798DF" w14:textId="77777777" w:rsidR="00E65246" w:rsidRPr="00FE5772" w:rsidRDefault="00E65246" w:rsidP="005A4065">
            <w:pPr>
              <w:rPr>
                <w:b/>
                <w:sz w:val="16"/>
                <w:szCs w:val="16"/>
              </w:rPr>
            </w:pPr>
            <w:r w:rsidRPr="00FE5772">
              <w:rPr>
                <w:b/>
                <w:sz w:val="16"/>
                <w:szCs w:val="16"/>
              </w:rPr>
              <w:t>ÖĞRETİM ÜYESİ</w:t>
            </w:r>
          </w:p>
        </w:tc>
      </w:tr>
      <w:tr w:rsidR="00E65246" w:rsidRPr="00FE5772" w14:paraId="592F44E3" w14:textId="77777777" w:rsidTr="005A4065">
        <w:tc>
          <w:tcPr>
            <w:tcW w:w="1560" w:type="dxa"/>
          </w:tcPr>
          <w:p w14:paraId="1C0A5F7C" w14:textId="77777777" w:rsidR="00E65246" w:rsidRPr="00FE5772" w:rsidRDefault="00E65246" w:rsidP="005A4065">
            <w:pPr>
              <w:rPr>
                <w:sz w:val="16"/>
                <w:szCs w:val="16"/>
              </w:rPr>
            </w:pPr>
            <w:r w:rsidRPr="00FE5772">
              <w:rPr>
                <w:sz w:val="16"/>
                <w:szCs w:val="16"/>
              </w:rPr>
              <w:t>3205</w:t>
            </w:r>
          </w:p>
        </w:tc>
        <w:tc>
          <w:tcPr>
            <w:tcW w:w="1984" w:type="dxa"/>
          </w:tcPr>
          <w:p w14:paraId="54FDE30D" w14:textId="77777777" w:rsidR="00E65246" w:rsidRPr="00FE5772" w:rsidRDefault="00E65246" w:rsidP="005A4065">
            <w:pPr>
              <w:rPr>
                <w:sz w:val="16"/>
                <w:szCs w:val="16"/>
              </w:rPr>
            </w:pPr>
            <w:r w:rsidRPr="00FE5772">
              <w:rPr>
                <w:sz w:val="16"/>
                <w:szCs w:val="16"/>
              </w:rPr>
              <w:t>Genel Pediatri</w:t>
            </w:r>
          </w:p>
        </w:tc>
        <w:tc>
          <w:tcPr>
            <w:tcW w:w="3969" w:type="dxa"/>
          </w:tcPr>
          <w:p w14:paraId="2AFC3CBF" w14:textId="77777777" w:rsidR="00E65246" w:rsidRPr="00FE5772" w:rsidRDefault="00E65246" w:rsidP="005A4065">
            <w:pPr>
              <w:spacing w:after="160" w:line="259" w:lineRule="auto"/>
              <w:rPr>
                <w:sz w:val="16"/>
                <w:szCs w:val="16"/>
              </w:rPr>
            </w:pPr>
            <w:proofErr w:type="spellStart"/>
            <w:r w:rsidRPr="00FE5772">
              <w:rPr>
                <w:sz w:val="16"/>
                <w:szCs w:val="16"/>
              </w:rPr>
              <w:t>Lenfadenopati</w:t>
            </w:r>
            <w:proofErr w:type="spellEnd"/>
            <w:r w:rsidRPr="00FE5772">
              <w:rPr>
                <w:sz w:val="16"/>
                <w:szCs w:val="16"/>
              </w:rPr>
              <w:t xml:space="preserve"> yönetimi </w:t>
            </w:r>
          </w:p>
        </w:tc>
        <w:tc>
          <w:tcPr>
            <w:tcW w:w="2835" w:type="dxa"/>
          </w:tcPr>
          <w:p w14:paraId="29B328C1" w14:textId="77777777" w:rsidR="00E65246" w:rsidRPr="00FE5772" w:rsidRDefault="00E65246" w:rsidP="005A4065">
            <w:pPr>
              <w:spacing w:line="240" w:lineRule="atLeast"/>
              <w:rPr>
                <w:sz w:val="16"/>
                <w:szCs w:val="16"/>
              </w:rPr>
            </w:pPr>
            <w:r w:rsidRPr="00FE5772">
              <w:rPr>
                <w:sz w:val="16"/>
                <w:szCs w:val="16"/>
              </w:rPr>
              <w:t>Dr. Öğr. Üyesi Turgay ARAS</w:t>
            </w:r>
          </w:p>
        </w:tc>
      </w:tr>
      <w:tr w:rsidR="00E65246" w:rsidRPr="00FE5772" w14:paraId="62E8B037" w14:textId="77777777" w:rsidTr="005A4065">
        <w:tc>
          <w:tcPr>
            <w:tcW w:w="1560" w:type="dxa"/>
          </w:tcPr>
          <w:p w14:paraId="05728AF7" w14:textId="77777777" w:rsidR="00E65246" w:rsidRPr="00FE5772" w:rsidRDefault="00E65246" w:rsidP="005A4065">
            <w:pPr>
              <w:rPr>
                <w:sz w:val="16"/>
                <w:szCs w:val="16"/>
              </w:rPr>
            </w:pPr>
            <w:r w:rsidRPr="00FE5772">
              <w:rPr>
                <w:sz w:val="16"/>
                <w:szCs w:val="16"/>
              </w:rPr>
              <w:t>3205</w:t>
            </w:r>
          </w:p>
        </w:tc>
        <w:tc>
          <w:tcPr>
            <w:tcW w:w="1984" w:type="dxa"/>
          </w:tcPr>
          <w:p w14:paraId="1649D8AF" w14:textId="77777777" w:rsidR="00E65246" w:rsidRPr="00FE5772" w:rsidRDefault="00E65246" w:rsidP="005A4065">
            <w:pPr>
              <w:rPr>
                <w:sz w:val="16"/>
                <w:szCs w:val="16"/>
              </w:rPr>
            </w:pPr>
            <w:r w:rsidRPr="00FE5772">
              <w:rPr>
                <w:sz w:val="16"/>
                <w:szCs w:val="16"/>
              </w:rPr>
              <w:t>Çocuk Yoğun Bakım</w:t>
            </w:r>
          </w:p>
        </w:tc>
        <w:tc>
          <w:tcPr>
            <w:tcW w:w="3969" w:type="dxa"/>
          </w:tcPr>
          <w:p w14:paraId="2A0A78D5" w14:textId="77777777" w:rsidR="00E65246" w:rsidRPr="00FE5772" w:rsidRDefault="00E65246" w:rsidP="005A4065">
            <w:pPr>
              <w:spacing w:after="160" w:line="259" w:lineRule="auto"/>
              <w:rPr>
                <w:sz w:val="16"/>
                <w:szCs w:val="16"/>
              </w:rPr>
            </w:pPr>
            <w:proofErr w:type="spellStart"/>
            <w:r w:rsidRPr="00FE5772">
              <w:rPr>
                <w:sz w:val="16"/>
                <w:szCs w:val="16"/>
              </w:rPr>
              <w:t>Üriner</w:t>
            </w:r>
            <w:proofErr w:type="spellEnd"/>
            <w:r w:rsidRPr="00FE5772">
              <w:rPr>
                <w:sz w:val="16"/>
                <w:szCs w:val="16"/>
              </w:rPr>
              <w:t xml:space="preserve"> </w:t>
            </w:r>
            <w:proofErr w:type="spellStart"/>
            <w:r w:rsidRPr="00FE5772">
              <w:rPr>
                <w:sz w:val="16"/>
                <w:szCs w:val="16"/>
              </w:rPr>
              <w:t>inkontinans</w:t>
            </w:r>
            <w:proofErr w:type="spellEnd"/>
          </w:p>
        </w:tc>
        <w:tc>
          <w:tcPr>
            <w:tcW w:w="2835" w:type="dxa"/>
          </w:tcPr>
          <w:p w14:paraId="6ECA5340" w14:textId="77777777" w:rsidR="00E65246" w:rsidRPr="00FE5772" w:rsidRDefault="00E65246" w:rsidP="005A4065">
            <w:pPr>
              <w:spacing w:line="240" w:lineRule="atLeast"/>
              <w:rPr>
                <w:sz w:val="16"/>
                <w:szCs w:val="16"/>
              </w:rPr>
            </w:pPr>
            <w:r w:rsidRPr="00FE5772">
              <w:rPr>
                <w:sz w:val="16"/>
                <w:szCs w:val="16"/>
              </w:rPr>
              <w:t>Dr. Öğr. Üyesi Turgay ARAS</w:t>
            </w:r>
          </w:p>
        </w:tc>
      </w:tr>
      <w:tr w:rsidR="00E65246" w:rsidRPr="00FE5772" w14:paraId="0C44A5B2" w14:textId="77777777" w:rsidTr="005A4065">
        <w:tc>
          <w:tcPr>
            <w:tcW w:w="1560" w:type="dxa"/>
          </w:tcPr>
          <w:p w14:paraId="13BD1276" w14:textId="77777777" w:rsidR="00E65246" w:rsidRPr="00FE5772" w:rsidRDefault="00E65246" w:rsidP="005A4065">
            <w:pPr>
              <w:rPr>
                <w:sz w:val="16"/>
                <w:szCs w:val="16"/>
              </w:rPr>
            </w:pPr>
            <w:r w:rsidRPr="00FE5772">
              <w:rPr>
                <w:sz w:val="16"/>
                <w:szCs w:val="16"/>
              </w:rPr>
              <w:t>3205</w:t>
            </w:r>
          </w:p>
        </w:tc>
        <w:tc>
          <w:tcPr>
            <w:tcW w:w="1984" w:type="dxa"/>
          </w:tcPr>
          <w:p w14:paraId="577A0298" w14:textId="77777777" w:rsidR="00E65246" w:rsidRPr="00FE5772" w:rsidRDefault="00E65246" w:rsidP="005A4065">
            <w:pPr>
              <w:rPr>
                <w:sz w:val="16"/>
                <w:szCs w:val="16"/>
              </w:rPr>
            </w:pPr>
            <w:r w:rsidRPr="00FE5772">
              <w:rPr>
                <w:sz w:val="16"/>
                <w:szCs w:val="16"/>
              </w:rPr>
              <w:t>Genel Pediatri</w:t>
            </w:r>
          </w:p>
        </w:tc>
        <w:tc>
          <w:tcPr>
            <w:tcW w:w="3969" w:type="dxa"/>
          </w:tcPr>
          <w:p w14:paraId="7EC2773A" w14:textId="77777777" w:rsidR="00E65246" w:rsidRPr="00FE5772" w:rsidRDefault="00E65246" w:rsidP="005A4065">
            <w:pPr>
              <w:spacing w:after="160" w:line="259" w:lineRule="auto"/>
              <w:rPr>
                <w:sz w:val="16"/>
                <w:szCs w:val="16"/>
              </w:rPr>
            </w:pPr>
            <w:r w:rsidRPr="00FE5772">
              <w:rPr>
                <w:sz w:val="16"/>
                <w:szCs w:val="16"/>
              </w:rPr>
              <w:t xml:space="preserve">Yanıklar </w:t>
            </w:r>
          </w:p>
        </w:tc>
        <w:tc>
          <w:tcPr>
            <w:tcW w:w="2835" w:type="dxa"/>
          </w:tcPr>
          <w:p w14:paraId="0564EF80" w14:textId="77777777" w:rsidR="00E65246" w:rsidRPr="00FE5772" w:rsidRDefault="00E65246" w:rsidP="005A4065">
            <w:pPr>
              <w:spacing w:line="240" w:lineRule="atLeast"/>
              <w:rPr>
                <w:sz w:val="16"/>
                <w:szCs w:val="16"/>
              </w:rPr>
            </w:pPr>
            <w:r w:rsidRPr="00FE5772">
              <w:rPr>
                <w:sz w:val="16"/>
                <w:szCs w:val="16"/>
              </w:rPr>
              <w:t>Dr. Öğr. Üyesi Turgay ARAS</w:t>
            </w:r>
          </w:p>
        </w:tc>
      </w:tr>
      <w:tr w:rsidR="00E65246" w:rsidRPr="00FE5772" w14:paraId="784DC789" w14:textId="77777777" w:rsidTr="005A4065">
        <w:tc>
          <w:tcPr>
            <w:tcW w:w="1560" w:type="dxa"/>
          </w:tcPr>
          <w:p w14:paraId="409546E0" w14:textId="77777777" w:rsidR="00E65246" w:rsidRPr="00FE5772" w:rsidRDefault="00E65246" w:rsidP="005A4065">
            <w:pPr>
              <w:rPr>
                <w:sz w:val="16"/>
                <w:szCs w:val="16"/>
              </w:rPr>
            </w:pPr>
            <w:r w:rsidRPr="00FE5772">
              <w:rPr>
                <w:sz w:val="16"/>
                <w:szCs w:val="16"/>
              </w:rPr>
              <w:t>3205</w:t>
            </w:r>
          </w:p>
        </w:tc>
        <w:tc>
          <w:tcPr>
            <w:tcW w:w="1984" w:type="dxa"/>
          </w:tcPr>
          <w:p w14:paraId="39CCD578" w14:textId="77777777" w:rsidR="00E65246" w:rsidRPr="00FE5772" w:rsidRDefault="00E65246" w:rsidP="005A4065">
            <w:pPr>
              <w:rPr>
                <w:sz w:val="16"/>
                <w:szCs w:val="16"/>
              </w:rPr>
            </w:pPr>
            <w:r w:rsidRPr="00FE5772">
              <w:rPr>
                <w:sz w:val="16"/>
                <w:szCs w:val="16"/>
              </w:rPr>
              <w:t>Genel Pediatri</w:t>
            </w:r>
          </w:p>
        </w:tc>
        <w:tc>
          <w:tcPr>
            <w:tcW w:w="3969" w:type="dxa"/>
          </w:tcPr>
          <w:p w14:paraId="02262B1F" w14:textId="77777777" w:rsidR="00E65246" w:rsidRPr="00FE5772" w:rsidRDefault="00E65246" w:rsidP="005A4065">
            <w:pPr>
              <w:spacing w:after="160" w:line="259" w:lineRule="auto"/>
              <w:rPr>
                <w:sz w:val="16"/>
                <w:szCs w:val="16"/>
              </w:rPr>
            </w:pPr>
            <w:r w:rsidRPr="00FE5772">
              <w:rPr>
                <w:sz w:val="16"/>
                <w:szCs w:val="16"/>
              </w:rPr>
              <w:t xml:space="preserve">Acil </w:t>
            </w:r>
            <w:proofErr w:type="spellStart"/>
            <w:r w:rsidRPr="00FE5772">
              <w:rPr>
                <w:sz w:val="16"/>
                <w:szCs w:val="16"/>
              </w:rPr>
              <w:t>servisde</w:t>
            </w:r>
            <w:proofErr w:type="spellEnd"/>
            <w:r w:rsidRPr="00FE5772">
              <w:rPr>
                <w:sz w:val="16"/>
                <w:szCs w:val="16"/>
              </w:rPr>
              <w:t xml:space="preserve"> Çocuk Travma hastasına yaklaşım </w:t>
            </w:r>
          </w:p>
        </w:tc>
        <w:tc>
          <w:tcPr>
            <w:tcW w:w="2835" w:type="dxa"/>
          </w:tcPr>
          <w:p w14:paraId="0D510587" w14:textId="77777777" w:rsidR="00E65246" w:rsidRPr="00FE5772" w:rsidRDefault="00E65246" w:rsidP="005A4065">
            <w:pPr>
              <w:spacing w:line="240" w:lineRule="atLeast"/>
              <w:rPr>
                <w:sz w:val="16"/>
                <w:szCs w:val="16"/>
              </w:rPr>
            </w:pPr>
            <w:r w:rsidRPr="00FE5772">
              <w:rPr>
                <w:sz w:val="16"/>
                <w:szCs w:val="16"/>
              </w:rPr>
              <w:t>Dr. Öğr. Üyesi Turgay ARAS</w:t>
            </w:r>
          </w:p>
        </w:tc>
      </w:tr>
      <w:tr w:rsidR="00E65246" w:rsidRPr="00FE5772" w14:paraId="318A13D0" w14:textId="77777777" w:rsidTr="005A4065">
        <w:tc>
          <w:tcPr>
            <w:tcW w:w="1560" w:type="dxa"/>
          </w:tcPr>
          <w:p w14:paraId="5AECCC25" w14:textId="77777777" w:rsidR="00E65246" w:rsidRPr="00FE5772" w:rsidRDefault="00E65246" w:rsidP="005A4065">
            <w:pPr>
              <w:rPr>
                <w:sz w:val="16"/>
                <w:szCs w:val="16"/>
              </w:rPr>
            </w:pPr>
            <w:r w:rsidRPr="00FE5772">
              <w:rPr>
                <w:sz w:val="16"/>
                <w:szCs w:val="16"/>
              </w:rPr>
              <w:t>3205</w:t>
            </w:r>
          </w:p>
        </w:tc>
        <w:tc>
          <w:tcPr>
            <w:tcW w:w="1984" w:type="dxa"/>
          </w:tcPr>
          <w:p w14:paraId="49607C09" w14:textId="77777777" w:rsidR="00E65246" w:rsidRPr="00FE5772" w:rsidRDefault="00E65246" w:rsidP="005A4065">
            <w:pPr>
              <w:rPr>
                <w:sz w:val="16"/>
                <w:szCs w:val="16"/>
              </w:rPr>
            </w:pPr>
            <w:r w:rsidRPr="00FE5772">
              <w:rPr>
                <w:sz w:val="16"/>
                <w:szCs w:val="16"/>
              </w:rPr>
              <w:t>Genel Pediatri</w:t>
            </w:r>
          </w:p>
        </w:tc>
        <w:tc>
          <w:tcPr>
            <w:tcW w:w="3969" w:type="dxa"/>
          </w:tcPr>
          <w:p w14:paraId="158341E2" w14:textId="77777777" w:rsidR="00E65246" w:rsidRPr="00FE5772" w:rsidRDefault="00E65246" w:rsidP="005A4065">
            <w:pPr>
              <w:spacing w:after="160" w:line="259" w:lineRule="auto"/>
              <w:rPr>
                <w:sz w:val="16"/>
                <w:szCs w:val="16"/>
              </w:rPr>
            </w:pPr>
            <w:r w:rsidRPr="00FE5772">
              <w:rPr>
                <w:sz w:val="16"/>
                <w:szCs w:val="16"/>
              </w:rPr>
              <w:t>Acil Servide Hayvan ve insan ısırıklarına yaklaşım</w:t>
            </w:r>
          </w:p>
        </w:tc>
        <w:tc>
          <w:tcPr>
            <w:tcW w:w="2835" w:type="dxa"/>
          </w:tcPr>
          <w:p w14:paraId="6783420E" w14:textId="77777777" w:rsidR="00E65246" w:rsidRPr="00FE5772" w:rsidRDefault="00E65246" w:rsidP="005A4065">
            <w:pPr>
              <w:spacing w:line="240" w:lineRule="atLeast"/>
              <w:rPr>
                <w:sz w:val="16"/>
                <w:szCs w:val="16"/>
              </w:rPr>
            </w:pPr>
            <w:r w:rsidRPr="00FE5772">
              <w:rPr>
                <w:sz w:val="16"/>
                <w:szCs w:val="16"/>
              </w:rPr>
              <w:t>Dr. Öğr. Üyesi Turgay ARAS</w:t>
            </w:r>
          </w:p>
        </w:tc>
      </w:tr>
    </w:tbl>
    <w:p w14:paraId="1926EEA7" w14:textId="77777777" w:rsidR="00E65246" w:rsidRPr="00FE5772" w:rsidRDefault="00E65246" w:rsidP="00E65246">
      <w:pPr>
        <w:rPr>
          <w:sz w:val="16"/>
          <w:szCs w:val="16"/>
        </w:rPr>
      </w:pPr>
    </w:p>
    <w:p w14:paraId="059E3937" w14:textId="77777777" w:rsidR="00E65246" w:rsidRPr="00FE5772" w:rsidRDefault="00E65246" w:rsidP="00E65246">
      <w:pPr>
        <w:rPr>
          <w:sz w:val="16"/>
          <w:szCs w:val="16"/>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984"/>
        <w:gridCol w:w="3969"/>
        <w:gridCol w:w="2835"/>
      </w:tblGrid>
      <w:tr w:rsidR="00E65246" w:rsidRPr="00FE5772" w14:paraId="12A552F1" w14:textId="77777777" w:rsidTr="005A4065">
        <w:tc>
          <w:tcPr>
            <w:tcW w:w="1560" w:type="dxa"/>
          </w:tcPr>
          <w:p w14:paraId="22059D78" w14:textId="77777777" w:rsidR="00E65246" w:rsidRPr="00FE5772" w:rsidRDefault="00E65246" w:rsidP="005A4065">
            <w:pPr>
              <w:rPr>
                <w:b/>
                <w:sz w:val="16"/>
                <w:szCs w:val="16"/>
              </w:rPr>
            </w:pPr>
            <w:r w:rsidRPr="00FE5772">
              <w:rPr>
                <w:b/>
                <w:sz w:val="16"/>
                <w:szCs w:val="16"/>
              </w:rPr>
              <w:t>4.YIL KOD</w:t>
            </w:r>
          </w:p>
        </w:tc>
        <w:tc>
          <w:tcPr>
            <w:tcW w:w="1984" w:type="dxa"/>
          </w:tcPr>
          <w:p w14:paraId="4C76B7B2" w14:textId="77777777" w:rsidR="00E65246" w:rsidRPr="00FE5772" w:rsidRDefault="00E65246" w:rsidP="005A4065">
            <w:pPr>
              <w:rPr>
                <w:b/>
                <w:sz w:val="16"/>
                <w:szCs w:val="16"/>
              </w:rPr>
            </w:pPr>
            <w:r w:rsidRPr="00FE5772">
              <w:rPr>
                <w:b/>
                <w:sz w:val="16"/>
                <w:szCs w:val="16"/>
              </w:rPr>
              <w:t>DERSİN ADI</w:t>
            </w:r>
          </w:p>
        </w:tc>
        <w:tc>
          <w:tcPr>
            <w:tcW w:w="3969" w:type="dxa"/>
          </w:tcPr>
          <w:p w14:paraId="0171FCDD" w14:textId="77777777" w:rsidR="00E65246" w:rsidRPr="00FE5772" w:rsidRDefault="00E65246" w:rsidP="005A4065">
            <w:pPr>
              <w:rPr>
                <w:b/>
                <w:sz w:val="16"/>
                <w:szCs w:val="16"/>
              </w:rPr>
            </w:pPr>
            <w:r w:rsidRPr="00FE5772">
              <w:rPr>
                <w:b/>
                <w:sz w:val="16"/>
                <w:szCs w:val="16"/>
              </w:rPr>
              <w:t>KONU</w:t>
            </w:r>
          </w:p>
        </w:tc>
        <w:tc>
          <w:tcPr>
            <w:tcW w:w="2835" w:type="dxa"/>
          </w:tcPr>
          <w:p w14:paraId="0CFE4B8F" w14:textId="77777777" w:rsidR="00E65246" w:rsidRPr="00FE5772" w:rsidRDefault="00E65246" w:rsidP="005A4065">
            <w:pPr>
              <w:rPr>
                <w:b/>
                <w:sz w:val="16"/>
                <w:szCs w:val="16"/>
              </w:rPr>
            </w:pPr>
            <w:r w:rsidRPr="00FE5772">
              <w:rPr>
                <w:b/>
                <w:sz w:val="16"/>
                <w:szCs w:val="16"/>
              </w:rPr>
              <w:t>ÖĞRETİM ÜYESİ</w:t>
            </w:r>
          </w:p>
        </w:tc>
      </w:tr>
      <w:tr w:rsidR="00E65246" w:rsidRPr="00FE5772" w14:paraId="014FFCBD" w14:textId="77777777" w:rsidTr="005A4065">
        <w:tc>
          <w:tcPr>
            <w:tcW w:w="1560" w:type="dxa"/>
          </w:tcPr>
          <w:p w14:paraId="6B6BAA0C" w14:textId="77777777" w:rsidR="00E65246" w:rsidRPr="00FE5772" w:rsidRDefault="00E65246" w:rsidP="005A4065">
            <w:pPr>
              <w:rPr>
                <w:sz w:val="16"/>
                <w:szCs w:val="16"/>
              </w:rPr>
            </w:pPr>
            <w:r w:rsidRPr="00FE5772">
              <w:rPr>
                <w:sz w:val="16"/>
                <w:szCs w:val="16"/>
              </w:rPr>
              <w:t>4205</w:t>
            </w:r>
          </w:p>
        </w:tc>
        <w:tc>
          <w:tcPr>
            <w:tcW w:w="1984" w:type="dxa"/>
          </w:tcPr>
          <w:p w14:paraId="1C67834A" w14:textId="77777777" w:rsidR="00E65246" w:rsidRPr="00FE5772" w:rsidRDefault="00E65246" w:rsidP="005A4065">
            <w:pPr>
              <w:rPr>
                <w:sz w:val="16"/>
                <w:szCs w:val="16"/>
              </w:rPr>
            </w:pPr>
            <w:r w:rsidRPr="00FE5772">
              <w:rPr>
                <w:sz w:val="16"/>
                <w:szCs w:val="16"/>
              </w:rPr>
              <w:t>Genel Pediatri</w:t>
            </w:r>
          </w:p>
        </w:tc>
        <w:tc>
          <w:tcPr>
            <w:tcW w:w="3969" w:type="dxa"/>
          </w:tcPr>
          <w:p w14:paraId="4A245F8F" w14:textId="77777777" w:rsidR="00E65246" w:rsidRPr="00FE5772" w:rsidRDefault="00E65246" w:rsidP="005A4065">
            <w:pPr>
              <w:spacing w:after="160" w:line="259" w:lineRule="auto"/>
              <w:rPr>
                <w:sz w:val="16"/>
                <w:szCs w:val="16"/>
              </w:rPr>
            </w:pPr>
            <w:r w:rsidRPr="00FE5772">
              <w:rPr>
                <w:sz w:val="16"/>
                <w:szCs w:val="16"/>
              </w:rPr>
              <w:t xml:space="preserve">Acil </w:t>
            </w:r>
            <w:proofErr w:type="spellStart"/>
            <w:r w:rsidRPr="00FE5772">
              <w:rPr>
                <w:sz w:val="16"/>
                <w:szCs w:val="16"/>
              </w:rPr>
              <w:t>Servisde</w:t>
            </w:r>
            <w:proofErr w:type="spellEnd"/>
            <w:r w:rsidRPr="00FE5772">
              <w:rPr>
                <w:sz w:val="16"/>
                <w:szCs w:val="16"/>
              </w:rPr>
              <w:t xml:space="preserve"> Böcek ısırıklarına yaklaşım </w:t>
            </w:r>
          </w:p>
        </w:tc>
        <w:tc>
          <w:tcPr>
            <w:tcW w:w="2835" w:type="dxa"/>
          </w:tcPr>
          <w:p w14:paraId="7072DB32" w14:textId="77777777" w:rsidR="00E65246" w:rsidRPr="00FE5772" w:rsidRDefault="00E65246" w:rsidP="005A4065">
            <w:pPr>
              <w:spacing w:line="240" w:lineRule="atLeast"/>
              <w:rPr>
                <w:sz w:val="16"/>
                <w:szCs w:val="16"/>
              </w:rPr>
            </w:pPr>
            <w:r w:rsidRPr="00FE5772">
              <w:rPr>
                <w:sz w:val="16"/>
                <w:szCs w:val="16"/>
              </w:rPr>
              <w:t>Dr. Öğr. Üyesi Turgay ARAS</w:t>
            </w:r>
          </w:p>
        </w:tc>
      </w:tr>
      <w:tr w:rsidR="00E65246" w:rsidRPr="00FE5772" w14:paraId="667BE254" w14:textId="77777777" w:rsidTr="005A4065">
        <w:tc>
          <w:tcPr>
            <w:tcW w:w="1560" w:type="dxa"/>
          </w:tcPr>
          <w:p w14:paraId="749F7D9A" w14:textId="77777777" w:rsidR="00E65246" w:rsidRPr="00FE5772" w:rsidRDefault="00E65246" w:rsidP="005A4065">
            <w:pPr>
              <w:rPr>
                <w:sz w:val="16"/>
                <w:szCs w:val="16"/>
              </w:rPr>
            </w:pPr>
            <w:r w:rsidRPr="00FE5772">
              <w:rPr>
                <w:sz w:val="16"/>
                <w:szCs w:val="16"/>
              </w:rPr>
              <w:t>4205</w:t>
            </w:r>
          </w:p>
        </w:tc>
        <w:tc>
          <w:tcPr>
            <w:tcW w:w="1984" w:type="dxa"/>
          </w:tcPr>
          <w:p w14:paraId="25A27DD3" w14:textId="77777777" w:rsidR="00E65246" w:rsidRPr="00FE5772" w:rsidRDefault="00E65246" w:rsidP="005A4065">
            <w:pPr>
              <w:rPr>
                <w:sz w:val="16"/>
                <w:szCs w:val="16"/>
              </w:rPr>
            </w:pPr>
            <w:r w:rsidRPr="00FE5772">
              <w:rPr>
                <w:sz w:val="16"/>
                <w:szCs w:val="16"/>
              </w:rPr>
              <w:t>Genel Pediatri</w:t>
            </w:r>
          </w:p>
        </w:tc>
        <w:tc>
          <w:tcPr>
            <w:tcW w:w="3969" w:type="dxa"/>
          </w:tcPr>
          <w:p w14:paraId="65C1D6D9" w14:textId="77777777" w:rsidR="00E65246" w:rsidRPr="00FE5772" w:rsidRDefault="00E65246" w:rsidP="005A4065">
            <w:pPr>
              <w:spacing w:after="160" w:line="259" w:lineRule="auto"/>
              <w:rPr>
                <w:sz w:val="16"/>
                <w:szCs w:val="16"/>
              </w:rPr>
            </w:pPr>
            <w:r w:rsidRPr="00FE5772">
              <w:rPr>
                <w:sz w:val="16"/>
                <w:szCs w:val="16"/>
              </w:rPr>
              <w:t xml:space="preserve">Acil </w:t>
            </w:r>
            <w:proofErr w:type="spellStart"/>
            <w:r w:rsidRPr="00FE5772">
              <w:rPr>
                <w:sz w:val="16"/>
                <w:szCs w:val="16"/>
              </w:rPr>
              <w:t>servisde</w:t>
            </w:r>
            <w:proofErr w:type="spellEnd"/>
            <w:r w:rsidRPr="00FE5772">
              <w:rPr>
                <w:sz w:val="16"/>
                <w:szCs w:val="16"/>
              </w:rPr>
              <w:t xml:space="preserve"> yılan ve akrep ısırıklarına yaklaşım </w:t>
            </w:r>
          </w:p>
        </w:tc>
        <w:tc>
          <w:tcPr>
            <w:tcW w:w="2835" w:type="dxa"/>
          </w:tcPr>
          <w:p w14:paraId="585C42CF" w14:textId="77777777" w:rsidR="00E65246" w:rsidRPr="00FE5772" w:rsidRDefault="00E65246" w:rsidP="005A4065">
            <w:pPr>
              <w:spacing w:line="240" w:lineRule="atLeast"/>
              <w:rPr>
                <w:sz w:val="16"/>
                <w:szCs w:val="16"/>
              </w:rPr>
            </w:pPr>
            <w:r w:rsidRPr="00FE5772">
              <w:rPr>
                <w:sz w:val="16"/>
                <w:szCs w:val="16"/>
              </w:rPr>
              <w:t>Dr. Öğr. Üyesi Turgay ARAS</w:t>
            </w:r>
          </w:p>
        </w:tc>
      </w:tr>
      <w:tr w:rsidR="00E65246" w:rsidRPr="00FE5772" w14:paraId="51BBA3A9" w14:textId="77777777" w:rsidTr="005A4065">
        <w:tc>
          <w:tcPr>
            <w:tcW w:w="1560" w:type="dxa"/>
          </w:tcPr>
          <w:p w14:paraId="39A69645" w14:textId="77777777" w:rsidR="00E65246" w:rsidRPr="00FE5772" w:rsidRDefault="00E65246" w:rsidP="005A4065">
            <w:pPr>
              <w:rPr>
                <w:sz w:val="16"/>
                <w:szCs w:val="16"/>
              </w:rPr>
            </w:pPr>
            <w:r w:rsidRPr="00FE5772">
              <w:rPr>
                <w:sz w:val="16"/>
                <w:szCs w:val="16"/>
              </w:rPr>
              <w:t>4205</w:t>
            </w:r>
          </w:p>
        </w:tc>
        <w:tc>
          <w:tcPr>
            <w:tcW w:w="1984" w:type="dxa"/>
          </w:tcPr>
          <w:p w14:paraId="46DFA22B" w14:textId="77777777" w:rsidR="00E65246" w:rsidRPr="00FE5772" w:rsidRDefault="00E65246" w:rsidP="005A4065">
            <w:pPr>
              <w:rPr>
                <w:sz w:val="16"/>
                <w:szCs w:val="16"/>
              </w:rPr>
            </w:pPr>
            <w:r w:rsidRPr="00FE5772">
              <w:rPr>
                <w:sz w:val="16"/>
                <w:szCs w:val="16"/>
              </w:rPr>
              <w:t>Genel Pediatri</w:t>
            </w:r>
          </w:p>
        </w:tc>
        <w:tc>
          <w:tcPr>
            <w:tcW w:w="3969" w:type="dxa"/>
          </w:tcPr>
          <w:p w14:paraId="0C5D21F1" w14:textId="77777777" w:rsidR="00E65246" w:rsidRPr="00FE5772" w:rsidRDefault="00E65246" w:rsidP="005A4065">
            <w:pPr>
              <w:spacing w:after="160" w:line="259" w:lineRule="auto"/>
              <w:rPr>
                <w:sz w:val="16"/>
                <w:szCs w:val="16"/>
              </w:rPr>
            </w:pPr>
            <w:r w:rsidRPr="00FE5772">
              <w:rPr>
                <w:sz w:val="16"/>
                <w:szCs w:val="16"/>
              </w:rPr>
              <w:t xml:space="preserve">Çocuk istismarı </w:t>
            </w:r>
            <w:proofErr w:type="spellStart"/>
            <w:r w:rsidRPr="00FE5772">
              <w:rPr>
                <w:sz w:val="16"/>
                <w:szCs w:val="16"/>
              </w:rPr>
              <w:t>vve</w:t>
            </w:r>
            <w:proofErr w:type="spellEnd"/>
            <w:r w:rsidRPr="00FE5772">
              <w:rPr>
                <w:sz w:val="16"/>
                <w:szCs w:val="16"/>
              </w:rPr>
              <w:t xml:space="preserve"> önleme </w:t>
            </w:r>
          </w:p>
        </w:tc>
        <w:tc>
          <w:tcPr>
            <w:tcW w:w="2835" w:type="dxa"/>
          </w:tcPr>
          <w:p w14:paraId="6BEBD79D" w14:textId="77777777" w:rsidR="00E65246" w:rsidRPr="00FE5772" w:rsidRDefault="00E65246" w:rsidP="005A4065">
            <w:pPr>
              <w:spacing w:line="240" w:lineRule="atLeast"/>
              <w:rPr>
                <w:sz w:val="16"/>
                <w:szCs w:val="16"/>
              </w:rPr>
            </w:pPr>
            <w:r w:rsidRPr="00FE5772">
              <w:rPr>
                <w:sz w:val="16"/>
                <w:szCs w:val="16"/>
              </w:rPr>
              <w:t>Dr. Öğr. Üyesi Turgay ARAS</w:t>
            </w:r>
          </w:p>
        </w:tc>
      </w:tr>
      <w:tr w:rsidR="00E65246" w:rsidRPr="00FE5772" w14:paraId="02877950" w14:textId="77777777" w:rsidTr="005A4065">
        <w:trPr>
          <w:trHeight w:val="554"/>
        </w:trPr>
        <w:tc>
          <w:tcPr>
            <w:tcW w:w="1560" w:type="dxa"/>
          </w:tcPr>
          <w:p w14:paraId="26826D87" w14:textId="77777777" w:rsidR="00E65246" w:rsidRPr="00FE5772" w:rsidRDefault="00E65246" w:rsidP="005A4065">
            <w:pPr>
              <w:rPr>
                <w:sz w:val="16"/>
                <w:szCs w:val="16"/>
              </w:rPr>
            </w:pPr>
            <w:r w:rsidRPr="00FE5772">
              <w:rPr>
                <w:sz w:val="16"/>
                <w:szCs w:val="16"/>
              </w:rPr>
              <w:t>4205</w:t>
            </w:r>
          </w:p>
        </w:tc>
        <w:tc>
          <w:tcPr>
            <w:tcW w:w="1984" w:type="dxa"/>
          </w:tcPr>
          <w:p w14:paraId="74B0936E" w14:textId="77777777" w:rsidR="00E65246" w:rsidRPr="00FE5772" w:rsidRDefault="00E65246" w:rsidP="005A4065">
            <w:pPr>
              <w:rPr>
                <w:sz w:val="16"/>
                <w:szCs w:val="16"/>
              </w:rPr>
            </w:pPr>
            <w:r w:rsidRPr="00FE5772">
              <w:rPr>
                <w:sz w:val="16"/>
                <w:szCs w:val="16"/>
              </w:rPr>
              <w:t>Genel Pediatri</w:t>
            </w:r>
          </w:p>
        </w:tc>
        <w:tc>
          <w:tcPr>
            <w:tcW w:w="3969" w:type="dxa"/>
          </w:tcPr>
          <w:p w14:paraId="3514D66D" w14:textId="77777777" w:rsidR="00E65246" w:rsidRPr="00FE5772" w:rsidRDefault="00E65246" w:rsidP="005A4065">
            <w:pPr>
              <w:spacing w:after="160" w:line="259" w:lineRule="auto"/>
              <w:rPr>
                <w:sz w:val="16"/>
                <w:szCs w:val="16"/>
              </w:rPr>
            </w:pPr>
            <w:r w:rsidRPr="00FE5772">
              <w:rPr>
                <w:sz w:val="16"/>
                <w:szCs w:val="16"/>
              </w:rPr>
              <w:t xml:space="preserve">Acil </w:t>
            </w:r>
            <w:proofErr w:type="spellStart"/>
            <w:proofErr w:type="gramStart"/>
            <w:r w:rsidRPr="00FE5772">
              <w:rPr>
                <w:sz w:val="16"/>
                <w:szCs w:val="16"/>
              </w:rPr>
              <w:t>servisde</w:t>
            </w:r>
            <w:proofErr w:type="spellEnd"/>
            <w:r w:rsidRPr="00FE5772">
              <w:rPr>
                <w:sz w:val="16"/>
                <w:szCs w:val="16"/>
              </w:rPr>
              <w:t xml:space="preserve">  hayvan</w:t>
            </w:r>
            <w:proofErr w:type="gramEnd"/>
            <w:r w:rsidRPr="00FE5772">
              <w:rPr>
                <w:sz w:val="16"/>
                <w:szCs w:val="16"/>
              </w:rPr>
              <w:t xml:space="preserve">  ve insan ısırıkları yönetimi </w:t>
            </w:r>
          </w:p>
        </w:tc>
        <w:tc>
          <w:tcPr>
            <w:tcW w:w="2835" w:type="dxa"/>
          </w:tcPr>
          <w:p w14:paraId="7B72E9FD" w14:textId="77777777" w:rsidR="00E65246" w:rsidRPr="00FE5772" w:rsidRDefault="00E65246" w:rsidP="005A4065">
            <w:pPr>
              <w:spacing w:line="240" w:lineRule="atLeast"/>
              <w:rPr>
                <w:sz w:val="16"/>
                <w:szCs w:val="16"/>
              </w:rPr>
            </w:pPr>
            <w:r w:rsidRPr="00FE5772">
              <w:rPr>
                <w:sz w:val="16"/>
                <w:szCs w:val="16"/>
              </w:rPr>
              <w:t>Dr. Öğr. Üyesi Turgay ARAS</w:t>
            </w:r>
          </w:p>
        </w:tc>
      </w:tr>
      <w:tr w:rsidR="00E65246" w:rsidRPr="00FE5772" w14:paraId="56DDAD83" w14:textId="77777777" w:rsidTr="005A4065">
        <w:tc>
          <w:tcPr>
            <w:tcW w:w="1560" w:type="dxa"/>
          </w:tcPr>
          <w:p w14:paraId="2245A2D8" w14:textId="77777777" w:rsidR="00E65246" w:rsidRPr="00FE5772" w:rsidRDefault="00E65246" w:rsidP="005A4065">
            <w:pPr>
              <w:rPr>
                <w:sz w:val="16"/>
                <w:szCs w:val="16"/>
              </w:rPr>
            </w:pPr>
            <w:r w:rsidRPr="00FE5772">
              <w:rPr>
                <w:sz w:val="16"/>
                <w:szCs w:val="16"/>
              </w:rPr>
              <w:t>4205</w:t>
            </w:r>
          </w:p>
        </w:tc>
        <w:tc>
          <w:tcPr>
            <w:tcW w:w="1984" w:type="dxa"/>
          </w:tcPr>
          <w:p w14:paraId="6484F576" w14:textId="77777777" w:rsidR="00E65246" w:rsidRPr="00FE5772" w:rsidRDefault="00E65246" w:rsidP="005A4065">
            <w:pPr>
              <w:rPr>
                <w:sz w:val="16"/>
                <w:szCs w:val="16"/>
              </w:rPr>
            </w:pPr>
            <w:r w:rsidRPr="00FE5772">
              <w:rPr>
                <w:sz w:val="16"/>
                <w:szCs w:val="16"/>
              </w:rPr>
              <w:t>Genel Pediatri</w:t>
            </w:r>
          </w:p>
        </w:tc>
        <w:tc>
          <w:tcPr>
            <w:tcW w:w="3969" w:type="dxa"/>
          </w:tcPr>
          <w:p w14:paraId="5BC99B2A" w14:textId="77777777" w:rsidR="00E65246" w:rsidRPr="00FE5772" w:rsidRDefault="00E65246" w:rsidP="005A4065">
            <w:pPr>
              <w:spacing w:after="160" w:line="259" w:lineRule="auto"/>
              <w:rPr>
                <w:sz w:val="16"/>
                <w:szCs w:val="16"/>
              </w:rPr>
            </w:pPr>
            <w:r w:rsidRPr="00FE5772">
              <w:rPr>
                <w:sz w:val="16"/>
                <w:szCs w:val="16"/>
              </w:rPr>
              <w:t xml:space="preserve">Öfke ve katılma nöbeti </w:t>
            </w:r>
          </w:p>
        </w:tc>
        <w:tc>
          <w:tcPr>
            <w:tcW w:w="2835" w:type="dxa"/>
          </w:tcPr>
          <w:p w14:paraId="6052784B" w14:textId="77777777" w:rsidR="00E65246" w:rsidRPr="00FE5772" w:rsidRDefault="00E65246" w:rsidP="005A4065">
            <w:pPr>
              <w:spacing w:line="240" w:lineRule="atLeast"/>
              <w:rPr>
                <w:sz w:val="16"/>
                <w:szCs w:val="16"/>
              </w:rPr>
            </w:pPr>
            <w:r w:rsidRPr="00FE5772">
              <w:rPr>
                <w:sz w:val="16"/>
                <w:szCs w:val="16"/>
              </w:rPr>
              <w:t>Dr. Öğr. Üyesi Turgay ARAS</w:t>
            </w:r>
          </w:p>
        </w:tc>
      </w:tr>
    </w:tbl>
    <w:p w14:paraId="4B2A42C5" w14:textId="77777777" w:rsidR="00E65246" w:rsidRPr="00FE5772" w:rsidRDefault="00E65246" w:rsidP="00E65246">
      <w:pPr>
        <w:jc w:val="center"/>
        <w:rPr>
          <w:b/>
          <w:sz w:val="16"/>
          <w:szCs w:val="16"/>
        </w:rPr>
      </w:pPr>
    </w:p>
    <w:p w14:paraId="03BC1C70" w14:textId="77777777" w:rsidR="00E65246" w:rsidRPr="00FE5772" w:rsidRDefault="00E65246" w:rsidP="00E65246">
      <w:pPr>
        <w:jc w:val="center"/>
        <w:rPr>
          <w:b/>
          <w:sz w:val="16"/>
          <w:szCs w:val="16"/>
        </w:rPr>
      </w:pPr>
      <w:r w:rsidRPr="00FE5772">
        <w:rPr>
          <w:b/>
          <w:sz w:val="16"/>
          <w:szCs w:val="16"/>
        </w:rPr>
        <w:t>1.YIL</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655"/>
        <w:gridCol w:w="468"/>
        <w:gridCol w:w="3197"/>
        <w:gridCol w:w="1080"/>
        <w:gridCol w:w="1080"/>
        <w:gridCol w:w="2439"/>
      </w:tblGrid>
      <w:tr w:rsidR="00E65246" w:rsidRPr="00FE5772" w14:paraId="18F0CDD7" w14:textId="77777777" w:rsidTr="005A4065">
        <w:tc>
          <w:tcPr>
            <w:tcW w:w="1429" w:type="dxa"/>
            <w:vMerge w:val="restart"/>
          </w:tcPr>
          <w:p w14:paraId="629BAFBB" w14:textId="77777777" w:rsidR="00E65246" w:rsidRPr="00FE5772" w:rsidRDefault="00E65246" w:rsidP="005A4065">
            <w:pPr>
              <w:jc w:val="both"/>
              <w:rPr>
                <w:b/>
                <w:sz w:val="16"/>
                <w:szCs w:val="16"/>
              </w:rPr>
            </w:pPr>
            <w:r w:rsidRPr="00FE5772">
              <w:rPr>
                <w:b/>
                <w:sz w:val="16"/>
                <w:szCs w:val="16"/>
              </w:rPr>
              <w:t>Dersin Kodu</w:t>
            </w:r>
          </w:p>
        </w:tc>
        <w:tc>
          <w:tcPr>
            <w:tcW w:w="1123" w:type="dxa"/>
            <w:gridSpan w:val="2"/>
          </w:tcPr>
          <w:p w14:paraId="09B177DF" w14:textId="77777777" w:rsidR="00E65246" w:rsidRPr="00FE5772" w:rsidRDefault="00E65246" w:rsidP="005A4065">
            <w:pPr>
              <w:jc w:val="both"/>
              <w:rPr>
                <w:b/>
                <w:sz w:val="16"/>
                <w:szCs w:val="16"/>
              </w:rPr>
            </w:pPr>
            <w:r w:rsidRPr="00FE5772">
              <w:rPr>
                <w:b/>
                <w:sz w:val="16"/>
                <w:szCs w:val="16"/>
              </w:rPr>
              <w:t>Ders Saati</w:t>
            </w:r>
          </w:p>
        </w:tc>
        <w:tc>
          <w:tcPr>
            <w:tcW w:w="3197" w:type="dxa"/>
          </w:tcPr>
          <w:p w14:paraId="78505ECE" w14:textId="77777777" w:rsidR="00E65246" w:rsidRPr="00FE5772" w:rsidRDefault="00E65246" w:rsidP="005A4065">
            <w:pPr>
              <w:jc w:val="both"/>
              <w:rPr>
                <w:b/>
                <w:sz w:val="16"/>
                <w:szCs w:val="16"/>
              </w:rPr>
            </w:pPr>
            <w:r w:rsidRPr="00FE5772">
              <w:rPr>
                <w:b/>
                <w:sz w:val="16"/>
                <w:szCs w:val="16"/>
              </w:rPr>
              <w:t>Öğretim Üyesi</w:t>
            </w:r>
          </w:p>
        </w:tc>
        <w:tc>
          <w:tcPr>
            <w:tcW w:w="1080" w:type="dxa"/>
          </w:tcPr>
          <w:p w14:paraId="3E51F8E6" w14:textId="77777777" w:rsidR="00E65246" w:rsidRPr="00FE5772" w:rsidRDefault="00E65246" w:rsidP="005A4065">
            <w:pPr>
              <w:jc w:val="both"/>
              <w:rPr>
                <w:b/>
                <w:sz w:val="16"/>
                <w:szCs w:val="16"/>
              </w:rPr>
            </w:pPr>
            <w:r w:rsidRPr="00FE5772">
              <w:rPr>
                <w:b/>
                <w:sz w:val="16"/>
                <w:szCs w:val="16"/>
              </w:rPr>
              <w:t>Ders Günü</w:t>
            </w:r>
          </w:p>
        </w:tc>
        <w:tc>
          <w:tcPr>
            <w:tcW w:w="1080" w:type="dxa"/>
          </w:tcPr>
          <w:p w14:paraId="69C67754" w14:textId="77777777" w:rsidR="00E65246" w:rsidRPr="00FE5772" w:rsidRDefault="00E65246" w:rsidP="005A4065">
            <w:pPr>
              <w:jc w:val="both"/>
              <w:rPr>
                <w:b/>
                <w:sz w:val="16"/>
                <w:szCs w:val="16"/>
              </w:rPr>
            </w:pPr>
            <w:r w:rsidRPr="00FE5772">
              <w:rPr>
                <w:b/>
                <w:sz w:val="16"/>
                <w:szCs w:val="16"/>
              </w:rPr>
              <w:t>Ders Saati</w:t>
            </w:r>
          </w:p>
        </w:tc>
        <w:tc>
          <w:tcPr>
            <w:tcW w:w="2439" w:type="dxa"/>
          </w:tcPr>
          <w:p w14:paraId="7DDCC14E" w14:textId="77777777" w:rsidR="00E65246" w:rsidRPr="00FE5772" w:rsidRDefault="00E65246" w:rsidP="005A4065">
            <w:pPr>
              <w:jc w:val="both"/>
              <w:rPr>
                <w:b/>
                <w:sz w:val="16"/>
                <w:szCs w:val="16"/>
              </w:rPr>
            </w:pPr>
            <w:r w:rsidRPr="00FE5772">
              <w:rPr>
                <w:b/>
                <w:sz w:val="16"/>
                <w:szCs w:val="16"/>
              </w:rPr>
              <w:t>Ders Yeri</w:t>
            </w:r>
          </w:p>
        </w:tc>
      </w:tr>
      <w:tr w:rsidR="00E65246" w:rsidRPr="00FE5772" w14:paraId="290693B3" w14:textId="77777777" w:rsidTr="005A4065">
        <w:tc>
          <w:tcPr>
            <w:tcW w:w="1429" w:type="dxa"/>
            <w:vMerge/>
          </w:tcPr>
          <w:p w14:paraId="6915785C" w14:textId="77777777" w:rsidR="00E65246" w:rsidRPr="00FE5772" w:rsidRDefault="00E65246" w:rsidP="005A4065">
            <w:pPr>
              <w:jc w:val="both"/>
              <w:rPr>
                <w:sz w:val="16"/>
                <w:szCs w:val="16"/>
              </w:rPr>
            </w:pPr>
          </w:p>
        </w:tc>
        <w:tc>
          <w:tcPr>
            <w:tcW w:w="655" w:type="dxa"/>
          </w:tcPr>
          <w:p w14:paraId="77B757A8" w14:textId="77777777" w:rsidR="00E65246" w:rsidRPr="00FE5772" w:rsidRDefault="00E65246" w:rsidP="005A4065">
            <w:pPr>
              <w:jc w:val="both"/>
              <w:rPr>
                <w:b/>
                <w:sz w:val="16"/>
                <w:szCs w:val="16"/>
              </w:rPr>
            </w:pPr>
            <w:proofErr w:type="spellStart"/>
            <w:r w:rsidRPr="00FE5772">
              <w:rPr>
                <w:b/>
                <w:sz w:val="16"/>
                <w:szCs w:val="16"/>
              </w:rPr>
              <w:t>Teo</w:t>
            </w:r>
            <w:proofErr w:type="spellEnd"/>
          </w:p>
        </w:tc>
        <w:tc>
          <w:tcPr>
            <w:tcW w:w="468" w:type="dxa"/>
          </w:tcPr>
          <w:p w14:paraId="4FAAB9FF" w14:textId="77777777" w:rsidR="00E65246" w:rsidRPr="00FE5772" w:rsidRDefault="00E65246" w:rsidP="005A4065">
            <w:pPr>
              <w:jc w:val="both"/>
              <w:rPr>
                <w:b/>
                <w:sz w:val="16"/>
                <w:szCs w:val="16"/>
              </w:rPr>
            </w:pPr>
            <w:r w:rsidRPr="00FE5772">
              <w:rPr>
                <w:b/>
                <w:sz w:val="16"/>
                <w:szCs w:val="16"/>
              </w:rPr>
              <w:t>DF</w:t>
            </w:r>
          </w:p>
        </w:tc>
        <w:tc>
          <w:tcPr>
            <w:tcW w:w="3197" w:type="dxa"/>
          </w:tcPr>
          <w:p w14:paraId="63AE501D" w14:textId="77777777" w:rsidR="00E65246" w:rsidRPr="00FE5772" w:rsidRDefault="00E65246" w:rsidP="005A4065">
            <w:pPr>
              <w:jc w:val="both"/>
              <w:rPr>
                <w:sz w:val="16"/>
                <w:szCs w:val="16"/>
              </w:rPr>
            </w:pPr>
          </w:p>
        </w:tc>
        <w:tc>
          <w:tcPr>
            <w:tcW w:w="1080" w:type="dxa"/>
          </w:tcPr>
          <w:p w14:paraId="314458A1" w14:textId="77777777" w:rsidR="00E65246" w:rsidRPr="00FE5772" w:rsidRDefault="00E65246" w:rsidP="005A4065">
            <w:pPr>
              <w:jc w:val="both"/>
              <w:rPr>
                <w:sz w:val="16"/>
                <w:szCs w:val="16"/>
              </w:rPr>
            </w:pPr>
          </w:p>
        </w:tc>
        <w:tc>
          <w:tcPr>
            <w:tcW w:w="1080" w:type="dxa"/>
          </w:tcPr>
          <w:p w14:paraId="2608E824" w14:textId="77777777" w:rsidR="00E65246" w:rsidRPr="00FE5772" w:rsidRDefault="00E65246" w:rsidP="005A4065">
            <w:pPr>
              <w:jc w:val="both"/>
              <w:rPr>
                <w:sz w:val="16"/>
                <w:szCs w:val="16"/>
              </w:rPr>
            </w:pPr>
          </w:p>
        </w:tc>
        <w:tc>
          <w:tcPr>
            <w:tcW w:w="2439" w:type="dxa"/>
          </w:tcPr>
          <w:p w14:paraId="3EBE63C7" w14:textId="77777777" w:rsidR="00E65246" w:rsidRPr="00FE5772" w:rsidRDefault="00E65246" w:rsidP="005A4065">
            <w:pPr>
              <w:jc w:val="both"/>
              <w:rPr>
                <w:sz w:val="16"/>
                <w:szCs w:val="16"/>
              </w:rPr>
            </w:pPr>
          </w:p>
        </w:tc>
      </w:tr>
      <w:tr w:rsidR="00E65246" w:rsidRPr="00FE5772" w14:paraId="35646280" w14:textId="77777777" w:rsidTr="005A4065">
        <w:tc>
          <w:tcPr>
            <w:tcW w:w="1429" w:type="dxa"/>
          </w:tcPr>
          <w:p w14:paraId="7C5CFBA9" w14:textId="77777777" w:rsidR="00E65246" w:rsidRPr="00FE5772" w:rsidRDefault="00E65246" w:rsidP="005A4065">
            <w:pPr>
              <w:jc w:val="center"/>
              <w:rPr>
                <w:sz w:val="16"/>
                <w:szCs w:val="16"/>
              </w:rPr>
            </w:pPr>
            <w:r w:rsidRPr="00FE5772">
              <w:rPr>
                <w:sz w:val="16"/>
                <w:szCs w:val="16"/>
              </w:rPr>
              <w:t>UZM1205</w:t>
            </w:r>
          </w:p>
        </w:tc>
        <w:tc>
          <w:tcPr>
            <w:tcW w:w="655" w:type="dxa"/>
          </w:tcPr>
          <w:p w14:paraId="162F8718" w14:textId="77777777" w:rsidR="00E65246" w:rsidRPr="00FE5772" w:rsidRDefault="00E65246" w:rsidP="005A4065">
            <w:pPr>
              <w:rPr>
                <w:sz w:val="16"/>
                <w:szCs w:val="16"/>
              </w:rPr>
            </w:pPr>
            <w:r w:rsidRPr="00FE5772">
              <w:rPr>
                <w:sz w:val="16"/>
                <w:szCs w:val="16"/>
              </w:rPr>
              <w:t>1</w:t>
            </w:r>
          </w:p>
        </w:tc>
        <w:tc>
          <w:tcPr>
            <w:tcW w:w="468" w:type="dxa"/>
          </w:tcPr>
          <w:p w14:paraId="385E7192" w14:textId="77777777" w:rsidR="00E65246" w:rsidRPr="00FE5772" w:rsidRDefault="00E65246" w:rsidP="005A4065">
            <w:pPr>
              <w:rPr>
                <w:sz w:val="16"/>
                <w:szCs w:val="16"/>
              </w:rPr>
            </w:pPr>
            <w:r w:rsidRPr="00FE5772">
              <w:rPr>
                <w:sz w:val="16"/>
                <w:szCs w:val="16"/>
              </w:rPr>
              <w:t>1</w:t>
            </w:r>
          </w:p>
        </w:tc>
        <w:tc>
          <w:tcPr>
            <w:tcW w:w="3197" w:type="dxa"/>
          </w:tcPr>
          <w:p w14:paraId="1A37BD51" w14:textId="77777777" w:rsidR="00E65246" w:rsidRPr="00FE5772" w:rsidRDefault="00E65246" w:rsidP="005A4065">
            <w:pPr>
              <w:spacing w:line="240" w:lineRule="atLeast"/>
              <w:rPr>
                <w:sz w:val="16"/>
                <w:szCs w:val="16"/>
              </w:rPr>
            </w:pPr>
            <w:r w:rsidRPr="00FE5772">
              <w:rPr>
                <w:sz w:val="16"/>
                <w:szCs w:val="16"/>
              </w:rPr>
              <w:t>Dr. Öğr. Üyesi Turgay ARAS</w:t>
            </w:r>
          </w:p>
        </w:tc>
        <w:tc>
          <w:tcPr>
            <w:tcW w:w="1080" w:type="dxa"/>
          </w:tcPr>
          <w:p w14:paraId="676686A5" w14:textId="77777777" w:rsidR="00E65246" w:rsidRPr="00FE5772" w:rsidRDefault="00E65246" w:rsidP="005A4065">
            <w:pPr>
              <w:jc w:val="both"/>
              <w:rPr>
                <w:sz w:val="16"/>
                <w:szCs w:val="16"/>
              </w:rPr>
            </w:pPr>
            <w:r w:rsidRPr="00FE5772">
              <w:rPr>
                <w:sz w:val="16"/>
                <w:szCs w:val="16"/>
              </w:rPr>
              <w:t>Pazartesi</w:t>
            </w:r>
          </w:p>
        </w:tc>
        <w:tc>
          <w:tcPr>
            <w:tcW w:w="1080" w:type="dxa"/>
          </w:tcPr>
          <w:p w14:paraId="634846F3" w14:textId="77777777" w:rsidR="00E65246" w:rsidRPr="00FE5772" w:rsidRDefault="00E65246" w:rsidP="005A4065">
            <w:pPr>
              <w:rPr>
                <w:sz w:val="16"/>
                <w:szCs w:val="16"/>
              </w:rPr>
            </w:pPr>
            <w:r w:rsidRPr="00FE5772">
              <w:rPr>
                <w:sz w:val="16"/>
                <w:szCs w:val="16"/>
              </w:rPr>
              <w:t>08:00-09:00</w:t>
            </w:r>
          </w:p>
          <w:p w14:paraId="66D6BE67" w14:textId="77777777" w:rsidR="00E65246" w:rsidRPr="00FE5772" w:rsidRDefault="00E65246" w:rsidP="005A4065">
            <w:pPr>
              <w:rPr>
                <w:sz w:val="16"/>
                <w:szCs w:val="16"/>
              </w:rPr>
            </w:pPr>
            <w:r w:rsidRPr="00FE5772">
              <w:rPr>
                <w:sz w:val="16"/>
                <w:szCs w:val="16"/>
              </w:rPr>
              <w:t>15:00-16:00</w:t>
            </w:r>
          </w:p>
        </w:tc>
        <w:tc>
          <w:tcPr>
            <w:tcW w:w="2439" w:type="dxa"/>
          </w:tcPr>
          <w:p w14:paraId="5753655C" w14:textId="77777777" w:rsidR="00E65246" w:rsidRPr="00FE5772" w:rsidRDefault="00E65246" w:rsidP="005A4065">
            <w:pPr>
              <w:rPr>
                <w:sz w:val="16"/>
                <w:szCs w:val="16"/>
              </w:rPr>
            </w:pPr>
            <w:r w:rsidRPr="00FE5772">
              <w:rPr>
                <w:sz w:val="16"/>
                <w:szCs w:val="16"/>
              </w:rPr>
              <w:t>Genel Pediatri Ünitesi</w:t>
            </w:r>
          </w:p>
        </w:tc>
      </w:tr>
      <w:tr w:rsidR="00E65246" w:rsidRPr="00FE5772" w14:paraId="19AF4D7C" w14:textId="77777777" w:rsidTr="005A4065">
        <w:tc>
          <w:tcPr>
            <w:tcW w:w="1429" w:type="dxa"/>
          </w:tcPr>
          <w:p w14:paraId="67238770" w14:textId="77777777" w:rsidR="00E65246" w:rsidRPr="00FE5772" w:rsidRDefault="00E65246" w:rsidP="005A4065">
            <w:pPr>
              <w:jc w:val="center"/>
              <w:rPr>
                <w:sz w:val="16"/>
                <w:szCs w:val="16"/>
              </w:rPr>
            </w:pPr>
            <w:r w:rsidRPr="00FE5772">
              <w:rPr>
                <w:sz w:val="16"/>
                <w:szCs w:val="16"/>
              </w:rPr>
              <w:t>UZM1205</w:t>
            </w:r>
          </w:p>
        </w:tc>
        <w:tc>
          <w:tcPr>
            <w:tcW w:w="655" w:type="dxa"/>
          </w:tcPr>
          <w:p w14:paraId="590FC3B4" w14:textId="77777777" w:rsidR="00E65246" w:rsidRPr="00FE5772" w:rsidRDefault="00E65246" w:rsidP="005A4065">
            <w:pPr>
              <w:rPr>
                <w:sz w:val="16"/>
                <w:szCs w:val="16"/>
              </w:rPr>
            </w:pPr>
            <w:r w:rsidRPr="00FE5772">
              <w:rPr>
                <w:sz w:val="16"/>
                <w:szCs w:val="16"/>
              </w:rPr>
              <w:t>1</w:t>
            </w:r>
          </w:p>
        </w:tc>
        <w:tc>
          <w:tcPr>
            <w:tcW w:w="468" w:type="dxa"/>
          </w:tcPr>
          <w:p w14:paraId="4CD3BF6F" w14:textId="77777777" w:rsidR="00E65246" w:rsidRPr="00FE5772" w:rsidRDefault="00E65246" w:rsidP="005A4065">
            <w:pPr>
              <w:rPr>
                <w:sz w:val="16"/>
                <w:szCs w:val="16"/>
              </w:rPr>
            </w:pPr>
            <w:r w:rsidRPr="00FE5772">
              <w:rPr>
                <w:sz w:val="16"/>
                <w:szCs w:val="16"/>
              </w:rPr>
              <w:t>1</w:t>
            </w:r>
          </w:p>
        </w:tc>
        <w:tc>
          <w:tcPr>
            <w:tcW w:w="3197" w:type="dxa"/>
          </w:tcPr>
          <w:p w14:paraId="7263E681" w14:textId="77777777" w:rsidR="00E65246" w:rsidRPr="00FE5772" w:rsidRDefault="00E65246" w:rsidP="005A4065">
            <w:pPr>
              <w:spacing w:line="240" w:lineRule="atLeast"/>
              <w:rPr>
                <w:sz w:val="16"/>
                <w:szCs w:val="16"/>
              </w:rPr>
            </w:pPr>
            <w:r w:rsidRPr="00FE5772">
              <w:rPr>
                <w:sz w:val="16"/>
                <w:szCs w:val="16"/>
              </w:rPr>
              <w:t>Dr. Öğr. Üyesi Turgay ARAS</w:t>
            </w:r>
          </w:p>
        </w:tc>
        <w:tc>
          <w:tcPr>
            <w:tcW w:w="1080" w:type="dxa"/>
          </w:tcPr>
          <w:p w14:paraId="7D8ED341" w14:textId="77777777" w:rsidR="00E65246" w:rsidRPr="00FE5772" w:rsidRDefault="00E65246" w:rsidP="005A4065">
            <w:pPr>
              <w:jc w:val="both"/>
              <w:rPr>
                <w:sz w:val="16"/>
                <w:szCs w:val="16"/>
              </w:rPr>
            </w:pPr>
            <w:r w:rsidRPr="00FE5772">
              <w:rPr>
                <w:sz w:val="16"/>
                <w:szCs w:val="16"/>
              </w:rPr>
              <w:t>Salı</w:t>
            </w:r>
          </w:p>
        </w:tc>
        <w:tc>
          <w:tcPr>
            <w:tcW w:w="1080" w:type="dxa"/>
          </w:tcPr>
          <w:p w14:paraId="6B4B5022" w14:textId="77777777" w:rsidR="00E65246" w:rsidRPr="00FE5772" w:rsidRDefault="00E65246" w:rsidP="005A4065">
            <w:pPr>
              <w:rPr>
                <w:sz w:val="16"/>
                <w:szCs w:val="16"/>
              </w:rPr>
            </w:pPr>
            <w:r w:rsidRPr="00FE5772">
              <w:rPr>
                <w:sz w:val="16"/>
                <w:szCs w:val="16"/>
              </w:rPr>
              <w:t>08:00-09:00</w:t>
            </w:r>
          </w:p>
          <w:p w14:paraId="434E1B5E" w14:textId="77777777" w:rsidR="00E65246" w:rsidRPr="00FE5772" w:rsidRDefault="00E65246" w:rsidP="005A4065">
            <w:pPr>
              <w:rPr>
                <w:sz w:val="16"/>
                <w:szCs w:val="16"/>
              </w:rPr>
            </w:pPr>
            <w:r w:rsidRPr="00FE5772">
              <w:rPr>
                <w:sz w:val="16"/>
                <w:szCs w:val="16"/>
              </w:rPr>
              <w:t>15:00-16:00</w:t>
            </w:r>
          </w:p>
        </w:tc>
        <w:tc>
          <w:tcPr>
            <w:tcW w:w="2439" w:type="dxa"/>
          </w:tcPr>
          <w:p w14:paraId="267CB819" w14:textId="77777777" w:rsidR="00E65246" w:rsidRPr="00FE5772" w:rsidRDefault="00E65246" w:rsidP="005A4065">
            <w:pPr>
              <w:rPr>
                <w:sz w:val="16"/>
                <w:szCs w:val="16"/>
              </w:rPr>
            </w:pPr>
            <w:r w:rsidRPr="00FE5772">
              <w:rPr>
                <w:sz w:val="16"/>
                <w:szCs w:val="16"/>
              </w:rPr>
              <w:t>Genel Pediatri Ünitesi</w:t>
            </w:r>
          </w:p>
        </w:tc>
      </w:tr>
      <w:tr w:rsidR="00E65246" w:rsidRPr="00FE5772" w14:paraId="471D79C7" w14:textId="77777777" w:rsidTr="005A4065">
        <w:tc>
          <w:tcPr>
            <w:tcW w:w="1429" w:type="dxa"/>
          </w:tcPr>
          <w:p w14:paraId="753C3C93" w14:textId="77777777" w:rsidR="00E65246" w:rsidRPr="00FE5772" w:rsidRDefault="00E65246" w:rsidP="005A4065">
            <w:pPr>
              <w:jc w:val="center"/>
              <w:rPr>
                <w:sz w:val="16"/>
                <w:szCs w:val="16"/>
              </w:rPr>
            </w:pPr>
            <w:r w:rsidRPr="00FE5772">
              <w:rPr>
                <w:sz w:val="16"/>
                <w:szCs w:val="16"/>
              </w:rPr>
              <w:t>UZM1205</w:t>
            </w:r>
          </w:p>
        </w:tc>
        <w:tc>
          <w:tcPr>
            <w:tcW w:w="655" w:type="dxa"/>
          </w:tcPr>
          <w:p w14:paraId="22ECCBE4" w14:textId="77777777" w:rsidR="00E65246" w:rsidRPr="00FE5772" w:rsidRDefault="00E65246" w:rsidP="005A4065">
            <w:pPr>
              <w:rPr>
                <w:sz w:val="16"/>
                <w:szCs w:val="16"/>
              </w:rPr>
            </w:pPr>
            <w:r w:rsidRPr="00FE5772">
              <w:rPr>
                <w:sz w:val="16"/>
                <w:szCs w:val="16"/>
              </w:rPr>
              <w:t>1</w:t>
            </w:r>
          </w:p>
        </w:tc>
        <w:tc>
          <w:tcPr>
            <w:tcW w:w="468" w:type="dxa"/>
          </w:tcPr>
          <w:p w14:paraId="7156A04C" w14:textId="77777777" w:rsidR="00E65246" w:rsidRPr="00FE5772" w:rsidRDefault="00E65246" w:rsidP="005A4065">
            <w:pPr>
              <w:rPr>
                <w:sz w:val="16"/>
                <w:szCs w:val="16"/>
              </w:rPr>
            </w:pPr>
            <w:r w:rsidRPr="00FE5772">
              <w:rPr>
                <w:sz w:val="16"/>
                <w:szCs w:val="16"/>
              </w:rPr>
              <w:t>1</w:t>
            </w:r>
          </w:p>
        </w:tc>
        <w:tc>
          <w:tcPr>
            <w:tcW w:w="3197" w:type="dxa"/>
          </w:tcPr>
          <w:p w14:paraId="235085D6" w14:textId="77777777" w:rsidR="00E65246" w:rsidRPr="00FE5772" w:rsidRDefault="00E65246" w:rsidP="005A4065">
            <w:pPr>
              <w:spacing w:line="240" w:lineRule="atLeast"/>
              <w:rPr>
                <w:sz w:val="16"/>
                <w:szCs w:val="16"/>
              </w:rPr>
            </w:pPr>
            <w:r w:rsidRPr="00FE5772">
              <w:rPr>
                <w:sz w:val="16"/>
                <w:szCs w:val="16"/>
              </w:rPr>
              <w:t>Dr. Öğr. Üyesi Turgay ARAS</w:t>
            </w:r>
          </w:p>
        </w:tc>
        <w:tc>
          <w:tcPr>
            <w:tcW w:w="1080" w:type="dxa"/>
          </w:tcPr>
          <w:p w14:paraId="632B30E4" w14:textId="77777777" w:rsidR="00E65246" w:rsidRPr="00FE5772" w:rsidRDefault="00E65246" w:rsidP="005A4065">
            <w:pPr>
              <w:jc w:val="both"/>
              <w:rPr>
                <w:sz w:val="16"/>
                <w:szCs w:val="16"/>
              </w:rPr>
            </w:pPr>
            <w:r w:rsidRPr="00FE5772">
              <w:rPr>
                <w:sz w:val="16"/>
                <w:szCs w:val="16"/>
              </w:rPr>
              <w:t>Çarşamba</w:t>
            </w:r>
          </w:p>
        </w:tc>
        <w:tc>
          <w:tcPr>
            <w:tcW w:w="1080" w:type="dxa"/>
          </w:tcPr>
          <w:p w14:paraId="0AFF85FB" w14:textId="77777777" w:rsidR="00E65246" w:rsidRPr="00FE5772" w:rsidRDefault="00E65246" w:rsidP="005A4065">
            <w:pPr>
              <w:rPr>
                <w:sz w:val="16"/>
                <w:szCs w:val="16"/>
              </w:rPr>
            </w:pPr>
            <w:r w:rsidRPr="00FE5772">
              <w:rPr>
                <w:sz w:val="16"/>
                <w:szCs w:val="16"/>
              </w:rPr>
              <w:t>08:00-09:00</w:t>
            </w:r>
          </w:p>
          <w:p w14:paraId="07C397EC" w14:textId="77777777" w:rsidR="00E65246" w:rsidRPr="00FE5772" w:rsidRDefault="00E65246" w:rsidP="005A4065">
            <w:pPr>
              <w:rPr>
                <w:sz w:val="16"/>
                <w:szCs w:val="16"/>
              </w:rPr>
            </w:pPr>
            <w:r w:rsidRPr="00FE5772">
              <w:rPr>
                <w:sz w:val="16"/>
                <w:szCs w:val="16"/>
              </w:rPr>
              <w:t>15:00-16:00</w:t>
            </w:r>
          </w:p>
        </w:tc>
        <w:tc>
          <w:tcPr>
            <w:tcW w:w="2439" w:type="dxa"/>
          </w:tcPr>
          <w:p w14:paraId="75A7F2E0" w14:textId="77777777" w:rsidR="00E65246" w:rsidRPr="00FE5772" w:rsidRDefault="00E65246" w:rsidP="005A4065">
            <w:pPr>
              <w:rPr>
                <w:sz w:val="16"/>
                <w:szCs w:val="16"/>
              </w:rPr>
            </w:pPr>
            <w:r w:rsidRPr="00FE5772">
              <w:rPr>
                <w:sz w:val="16"/>
                <w:szCs w:val="16"/>
              </w:rPr>
              <w:t>Genel Pediatri Ünitesi</w:t>
            </w:r>
          </w:p>
        </w:tc>
      </w:tr>
      <w:tr w:rsidR="00E65246" w:rsidRPr="00FE5772" w14:paraId="17042634" w14:textId="77777777" w:rsidTr="005A4065">
        <w:tc>
          <w:tcPr>
            <w:tcW w:w="1429" w:type="dxa"/>
          </w:tcPr>
          <w:p w14:paraId="50D5B19E" w14:textId="77777777" w:rsidR="00E65246" w:rsidRPr="00FE5772" w:rsidRDefault="00E65246" w:rsidP="005A4065">
            <w:pPr>
              <w:jc w:val="center"/>
              <w:rPr>
                <w:sz w:val="16"/>
                <w:szCs w:val="16"/>
              </w:rPr>
            </w:pPr>
            <w:r w:rsidRPr="00FE5772">
              <w:rPr>
                <w:sz w:val="16"/>
                <w:szCs w:val="16"/>
              </w:rPr>
              <w:t>UZM1205</w:t>
            </w:r>
          </w:p>
        </w:tc>
        <w:tc>
          <w:tcPr>
            <w:tcW w:w="655" w:type="dxa"/>
          </w:tcPr>
          <w:p w14:paraId="310BCA93" w14:textId="77777777" w:rsidR="00E65246" w:rsidRPr="00FE5772" w:rsidRDefault="00E65246" w:rsidP="005A4065">
            <w:pPr>
              <w:rPr>
                <w:sz w:val="16"/>
                <w:szCs w:val="16"/>
              </w:rPr>
            </w:pPr>
            <w:r w:rsidRPr="00FE5772">
              <w:rPr>
                <w:sz w:val="16"/>
                <w:szCs w:val="16"/>
              </w:rPr>
              <w:t>1</w:t>
            </w:r>
          </w:p>
        </w:tc>
        <w:tc>
          <w:tcPr>
            <w:tcW w:w="468" w:type="dxa"/>
          </w:tcPr>
          <w:p w14:paraId="2C672A84" w14:textId="77777777" w:rsidR="00E65246" w:rsidRPr="00FE5772" w:rsidRDefault="00E65246" w:rsidP="005A4065">
            <w:pPr>
              <w:rPr>
                <w:sz w:val="16"/>
                <w:szCs w:val="16"/>
              </w:rPr>
            </w:pPr>
            <w:r w:rsidRPr="00FE5772">
              <w:rPr>
                <w:sz w:val="16"/>
                <w:szCs w:val="16"/>
              </w:rPr>
              <w:t>1</w:t>
            </w:r>
          </w:p>
        </w:tc>
        <w:tc>
          <w:tcPr>
            <w:tcW w:w="3197" w:type="dxa"/>
          </w:tcPr>
          <w:p w14:paraId="0CD6DDE0" w14:textId="77777777" w:rsidR="00E65246" w:rsidRPr="00FE5772" w:rsidRDefault="00E65246" w:rsidP="005A4065">
            <w:pPr>
              <w:spacing w:line="240" w:lineRule="atLeast"/>
              <w:rPr>
                <w:sz w:val="16"/>
                <w:szCs w:val="16"/>
              </w:rPr>
            </w:pPr>
            <w:r w:rsidRPr="00FE5772">
              <w:rPr>
                <w:sz w:val="16"/>
                <w:szCs w:val="16"/>
              </w:rPr>
              <w:t>Dr. Öğr. Üyesi Turgay ARAS</w:t>
            </w:r>
          </w:p>
        </w:tc>
        <w:tc>
          <w:tcPr>
            <w:tcW w:w="1080" w:type="dxa"/>
          </w:tcPr>
          <w:p w14:paraId="2A0A9EA3" w14:textId="77777777" w:rsidR="00E65246" w:rsidRPr="00FE5772" w:rsidRDefault="00E65246" w:rsidP="005A4065">
            <w:pPr>
              <w:jc w:val="both"/>
              <w:rPr>
                <w:sz w:val="16"/>
                <w:szCs w:val="16"/>
              </w:rPr>
            </w:pPr>
            <w:r w:rsidRPr="00FE5772">
              <w:rPr>
                <w:sz w:val="16"/>
                <w:szCs w:val="16"/>
              </w:rPr>
              <w:t>Perşembe</w:t>
            </w:r>
          </w:p>
        </w:tc>
        <w:tc>
          <w:tcPr>
            <w:tcW w:w="1080" w:type="dxa"/>
          </w:tcPr>
          <w:p w14:paraId="747498E5" w14:textId="77777777" w:rsidR="00E65246" w:rsidRPr="00FE5772" w:rsidRDefault="00E65246" w:rsidP="005A4065">
            <w:pPr>
              <w:rPr>
                <w:sz w:val="16"/>
                <w:szCs w:val="16"/>
              </w:rPr>
            </w:pPr>
            <w:r w:rsidRPr="00FE5772">
              <w:rPr>
                <w:sz w:val="16"/>
                <w:szCs w:val="16"/>
              </w:rPr>
              <w:t>08:00-09:00</w:t>
            </w:r>
          </w:p>
          <w:p w14:paraId="381A868C" w14:textId="77777777" w:rsidR="00E65246" w:rsidRPr="00FE5772" w:rsidRDefault="00E65246" w:rsidP="005A4065">
            <w:pPr>
              <w:rPr>
                <w:sz w:val="16"/>
                <w:szCs w:val="16"/>
              </w:rPr>
            </w:pPr>
            <w:r w:rsidRPr="00FE5772">
              <w:rPr>
                <w:sz w:val="16"/>
                <w:szCs w:val="16"/>
              </w:rPr>
              <w:t>15:00-16:00</w:t>
            </w:r>
          </w:p>
        </w:tc>
        <w:tc>
          <w:tcPr>
            <w:tcW w:w="2439" w:type="dxa"/>
          </w:tcPr>
          <w:p w14:paraId="6CA87E5A" w14:textId="77777777" w:rsidR="00E65246" w:rsidRPr="00FE5772" w:rsidRDefault="00E65246" w:rsidP="005A4065">
            <w:pPr>
              <w:rPr>
                <w:sz w:val="16"/>
                <w:szCs w:val="16"/>
              </w:rPr>
            </w:pPr>
            <w:r w:rsidRPr="00FE5772">
              <w:rPr>
                <w:sz w:val="16"/>
                <w:szCs w:val="16"/>
              </w:rPr>
              <w:t>Genel Pediatri Ünitesi</w:t>
            </w:r>
          </w:p>
        </w:tc>
      </w:tr>
      <w:tr w:rsidR="00E65246" w:rsidRPr="00FE5772" w14:paraId="57DCE7CE" w14:textId="77777777" w:rsidTr="005A4065">
        <w:tc>
          <w:tcPr>
            <w:tcW w:w="1429" w:type="dxa"/>
          </w:tcPr>
          <w:p w14:paraId="153A54C3" w14:textId="77777777" w:rsidR="00E65246" w:rsidRPr="00FE5772" w:rsidRDefault="00E65246" w:rsidP="005A4065">
            <w:pPr>
              <w:jc w:val="center"/>
              <w:rPr>
                <w:sz w:val="16"/>
                <w:szCs w:val="16"/>
              </w:rPr>
            </w:pPr>
            <w:r w:rsidRPr="00FE5772">
              <w:rPr>
                <w:sz w:val="16"/>
                <w:szCs w:val="16"/>
              </w:rPr>
              <w:t>UZM1205</w:t>
            </w:r>
          </w:p>
        </w:tc>
        <w:tc>
          <w:tcPr>
            <w:tcW w:w="655" w:type="dxa"/>
          </w:tcPr>
          <w:p w14:paraId="79D27555" w14:textId="77777777" w:rsidR="00E65246" w:rsidRPr="00FE5772" w:rsidRDefault="00E65246" w:rsidP="005A4065">
            <w:pPr>
              <w:rPr>
                <w:sz w:val="16"/>
                <w:szCs w:val="16"/>
              </w:rPr>
            </w:pPr>
            <w:r w:rsidRPr="00FE5772">
              <w:rPr>
                <w:sz w:val="16"/>
                <w:szCs w:val="16"/>
              </w:rPr>
              <w:t>1</w:t>
            </w:r>
          </w:p>
        </w:tc>
        <w:tc>
          <w:tcPr>
            <w:tcW w:w="468" w:type="dxa"/>
          </w:tcPr>
          <w:p w14:paraId="19EC3C6F" w14:textId="77777777" w:rsidR="00E65246" w:rsidRPr="00FE5772" w:rsidRDefault="00E65246" w:rsidP="005A4065">
            <w:pPr>
              <w:rPr>
                <w:sz w:val="16"/>
                <w:szCs w:val="16"/>
              </w:rPr>
            </w:pPr>
            <w:r w:rsidRPr="00FE5772">
              <w:rPr>
                <w:sz w:val="16"/>
                <w:szCs w:val="16"/>
              </w:rPr>
              <w:t>1</w:t>
            </w:r>
          </w:p>
        </w:tc>
        <w:tc>
          <w:tcPr>
            <w:tcW w:w="3197" w:type="dxa"/>
          </w:tcPr>
          <w:p w14:paraId="16D74039" w14:textId="77777777" w:rsidR="00E65246" w:rsidRPr="00FE5772" w:rsidRDefault="00E65246" w:rsidP="005A4065">
            <w:pPr>
              <w:spacing w:line="240" w:lineRule="atLeast"/>
              <w:rPr>
                <w:sz w:val="16"/>
                <w:szCs w:val="16"/>
              </w:rPr>
            </w:pPr>
            <w:r w:rsidRPr="00FE5772">
              <w:rPr>
                <w:sz w:val="16"/>
                <w:szCs w:val="16"/>
              </w:rPr>
              <w:t>Dr. Öğr. Üyesi Turgay ARAS</w:t>
            </w:r>
          </w:p>
        </w:tc>
        <w:tc>
          <w:tcPr>
            <w:tcW w:w="1080" w:type="dxa"/>
          </w:tcPr>
          <w:p w14:paraId="5AC792A3" w14:textId="77777777" w:rsidR="00E65246" w:rsidRPr="00FE5772" w:rsidRDefault="00E65246" w:rsidP="005A4065">
            <w:pPr>
              <w:jc w:val="both"/>
              <w:rPr>
                <w:sz w:val="16"/>
                <w:szCs w:val="16"/>
              </w:rPr>
            </w:pPr>
            <w:r w:rsidRPr="00FE5772">
              <w:rPr>
                <w:sz w:val="16"/>
                <w:szCs w:val="16"/>
              </w:rPr>
              <w:t>Cuma</w:t>
            </w:r>
          </w:p>
        </w:tc>
        <w:tc>
          <w:tcPr>
            <w:tcW w:w="1080" w:type="dxa"/>
          </w:tcPr>
          <w:p w14:paraId="35515F71" w14:textId="77777777" w:rsidR="00E65246" w:rsidRPr="00FE5772" w:rsidRDefault="00E65246" w:rsidP="005A4065">
            <w:pPr>
              <w:rPr>
                <w:sz w:val="16"/>
                <w:szCs w:val="16"/>
              </w:rPr>
            </w:pPr>
            <w:r w:rsidRPr="00FE5772">
              <w:rPr>
                <w:sz w:val="16"/>
                <w:szCs w:val="16"/>
              </w:rPr>
              <w:t>08:00-09:00</w:t>
            </w:r>
          </w:p>
          <w:p w14:paraId="0DC73EEE" w14:textId="77777777" w:rsidR="00E65246" w:rsidRPr="00FE5772" w:rsidRDefault="00E65246" w:rsidP="005A4065">
            <w:pPr>
              <w:rPr>
                <w:sz w:val="16"/>
                <w:szCs w:val="16"/>
              </w:rPr>
            </w:pPr>
            <w:r w:rsidRPr="00FE5772">
              <w:rPr>
                <w:sz w:val="16"/>
                <w:szCs w:val="16"/>
              </w:rPr>
              <w:t>15:00-16:00</w:t>
            </w:r>
          </w:p>
        </w:tc>
        <w:tc>
          <w:tcPr>
            <w:tcW w:w="2439" w:type="dxa"/>
          </w:tcPr>
          <w:p w14:paraId="2FC5F1E0" w14:textId="77777777" w:rsidR="00E65246" w:rsidRPr="00FE5772" w:rsidRDefault="00E65246" w:rsidP="005A4065">
            <w:pPr>
              <w:rPr>
                <w:sz w:val="16"/>
                <w:szCs w:val="16"/>
              </w:rPr>
            </w:pPr>
            <w:r w:rsidRPr="00FE5772">
              <w:rPr>
                <w:sz w:val="16"/>
                <w:szCs w:val="16"/>
              </w:rPr>
              <w:t>Genel Pediatri Ünitesi</w:t>
            </w:r>
          </w:p>
        </w:tc>
      </w:tr>
    </w:tbl>
    <w:p w14:paraId="50B5A3F9" w14:textId="77777777" w:rsidR="00E65246" w:rsidRPr="00FE5772" w:rsidRDefault="00E65246" w:rsidP="00E65246">
      <w:pPr>
        <w:rPr>
          <w:sz w:val="16"/>
          <w:szCs w:val="16"/>
        </w:rPr>
      </w:pPr>
    </w:p>
    <w:p w14:paraId="63607500" w14:textId="77777777" w:rsidR="00E65246" w:rsidRPr="00FE5772" w:rsidRDefault="00E65246" w:rsidP="00E65246">
      <w:pPr>
        <w:rPr>
          <w:sz w:val="16"/>
          <w:szCs w:val="16"/>
        </w:rPr>
      </w:pPr>
    </w:p>
    <w:p w14:paraId="06757046" w14:textId="77777777" w:rsidR="00E65246" w:rsidRPr="00FE5772" w:rsidRDefault="00E65246" w:rsidP="00E65246">
      <w:pPr>
        <w:jc w:val="center"/>
        <w:rPr>
          <w:b/>
          <w:sz w:val="16"/>
          <w:szCs w:val="16"/>
        </w:rPr>
      </w:pPr>
      <w:r w:rsidRPr="00FE5772">
        <w:rPr>
          <w:b/>
          <w:sz w:val="16"/>
          <w:szCs w:val="16"/>
        </w:rPr>
        <w:t>2.YIL</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655"/>
        <w:gridCol w:w="468"/>
        <w:gridCol w:w="3197"/>
        <w:gridCol w:w="1080"/>
        <w:gridCol w:w="1080"/>
        <w:gridCol w:w="2439"/>
      </w:tblGrid>
      <w:tr w:rsidR="00E65246" w:rsidRPr="00FE5772" w14:paraId="4E9C2A0D" w14:textId="77777777" w:rsidTr="005A4065">
        <w:tc>
          <w:tcPr>
            <w:tcW w:w="1429" w:type="dxa"/>
            <w:vMerge w:val="restart"/>
          </w:tcPr>
          <w:p w14:paraId="6260D6CA" w14:textId="77777777" w:rsidR="00E65246" w:rsidRPr="00FE5772" w:rsidRDefault="00E65246" w:rsidP="005A4065">
            <w:pPr>
              <w:jc w:val="both"/>
              <w:rPr>
                <w:b/>
                <w:sz w:val="16"/>
                <w:szCs w:val="16"/>
              </w:rPr>
            </w:pPr>
            <w:r w:rsidRPr="00FE5772">
              <w:rPr>
                <w:b/>
                <w:sz w:val="16"/>
                <w:szCs w:val="16"/>
              </w:rPr>
              <w:t>Dersin Kodu</w:t>
            </w:r>
          </w:p>
        </w:tc>
        <w:tc>
          <w:tcPr>
            <w:tcW w:w="1123" w:type="dxa"/>
            <w:gridSpan w:val="2"/>
          </w:tcPr>
          <w:p w14:paraId="381CE76A" w14:textId="77777777" w:rsidR="00E65246" w:rsidRPr="00FE5772" w:rsidRDefault="00E65246" w:rsidP="005A4065">
            <w:pPr>
              <w:jc w:val="both"/>
              <w:rPr>
                <w:b/>
                <w:sz w:val="16"/>
                <w:szCs w:val="16"/>
              </w:rPr>
            </w:pPr>
            <w:r w:rsidRPr="00FE5772">
              <w:rPr>
                <w:b/>
                <w:sz w:val="16"/>
                <w:szCs w:val="16"/>
              </w:rPr>
              <w:t>Ders Saati</w:t>
            </w:r>
          </w:p>
        </w:tc>
        <w:tc>
          <w:tcPr>
            <w:tcW w:w="3197" w:type="dxa"/>
          </w:tcPr>
          <w:p w14:paraId="47E693CA" w14:textId="77777777" w:rsidR="00E65246" w:rsidRPr="00FE5772" w:rsidRDefault="00E65246" w:rsidP="005A4065">
            <w:pPr>
              <w:jc w:val="both"/>
              <w:rPr>
                <w:b/>
                <w:sz w:val="16"/>
                <w:szCs w:val="16"/>
              </w:rPr>
            </w:pPr>
            <w:r w:rsidRPr="00FE5772">
              <w:rPr>
                <w:b/>
                <w:sz w:val="16"/>
                <w:szCs w:val="16"/>
              </w:rPr>
              <w:t>Öğretim Üyesi</w:t>
            </w:r>
          </w:p>
        </w:tc>
        <w:tc>
          <w:tcPr>
            <w:tcW w:w="1080" w:type="dxa"/>
          </w:tcPr>
          <w:p w14:paraId="73C094C1" w14:textId="77777777" w:rsidR="00E65246" w:rsidRPr="00FE5772" w:rsidRDefault="00E65246" w:rsidP="005A4065">
            <w:pPr>
              <w:jc w:val="both"/>
              <w:rPr>
                <w:b/>
                <w:sz w:val="16"/>
                <w:szCs w:val="16"/>
              </w:rPr>
            </w:pPr>
            <w:r w:rsidRPr="00FE5772">
              <w:rPr>
                <w:b/>
                <w:sz w:val="16"/>
                <w:szCs w:val="16"/>
              </w:rPr>
              <w:t>Ders Günü</w:t>
            </w:r>
          </w:p>
        </w:tc>
        <w:tc>
          <w:tcPr>
            <w:tcW w:w="1080" w:type="dxa"/>
          </w:tcPr>
          <w:p w14:paraId="3E17B14A" w14:textId="77777777" w:rsidR="00E65246" w:rsidRPr="00FE5772" w:rsidRDefault="00E65246" w:rsidP="005A4065">
            <w:pPr>
              <w:jc w:val="both"/>
              <w:rPr>
                <w:b/>
                <w:sz w:val="16"/>
                <w:szCs w:val="16"/>
              </w:rPr>
            </w:pPr>
            <w:r w:rsidRPr="00FE5772">
              <w:rPr>
                <w:b/>
                <w:sz w:val="16"/>
                <w:szCs w:val="16"/>
              </w:rPr>
              <w:t>Ders Saati</w:t>
            </w:r>
          </w:p>
        </w:tc>
        <w:tc>
          <w:tcPr>
            <w:tcW w:w="2439" w:type="dxa"/>
          </w:tcPr>
          <w:p w14:paraId="2DF9436B" w14:textId="77777777" w:rsidR="00E65246" w:rsidRPr="00FE5772" w:rsidRDefault="00E65246" w:rsidP="005A4065">
            <w:pPr>
              <w:jc w:val="both"/>
              <w:rPr>
                <w:b/>
                <w:sz w:val="16"/>
                <w:szCs w:val="16"/>
              </w:rPr>
            </w:pPr>
            <w:r w:rsidRPr="00FE5772">
              <w:rPr>
                <w:b/>
                <w:sz w:val="16"/>
                <w:szCs w:val="16"/>
              </w:rPr>
              <w:t>Ders Yeri</w:t>
            </w:r>
          </w:p>
        </w:tc>
      </w:tr>
      <w:tr w:rsidR="00E65246" w:rsidRPr="00FE5772" w14:paraId="6C0BDB81" w14:textId="77777777" w:rsidTr="005A4065">
        <w:tc>
          <w:tcPr>
            <w:tcW w:w="1429" w:type="dxa"/>
            <w:vMerge/>
          </w:tcPr>
          <w:p w14:paraId="580607D1" w14:textId="77777777" w:rsidR="00E65246" w:rsidRPr="00FE5772" w:rsidRDefault="00E65246" w:rsidP="005A4065">
            <w:pPr>
              <w:jc w:val="both"/>
              <w:rPr>
                <w:sz w:val="16"/>
                <w:szCs w:val="16"/>
              </w:rPr>
            </w:pPr>
          </w:p>
        </w:tc>
        <w:tc>
          <w:tcPr>
            <w:tcW w:w="655" w:type="dxa"/>
          </w:tcPr>
          <w:p w14:paraId="7A66C79F" w14:textId="77777777" w:rsidR="00E65246" w:rsidRPr="00FE5772" w:rsidRDefault="00E65246" w:rsidP="005A4065">
            <w:pPr>
              <w:jc w:val="both"/>
              <w:rPr>
                <w:b/>
                <w:sz w:val="16"/>
                <w:szCs w:val="16"/>
              </w:rPr>
            </w:pPr>
            <w:proofErr w:type="spellStart"/>
            <w:r w:rsidRPr="00FE5772">
              <w:rPr>
                <w:b/>
                <w:sz w:val="16"/>
                <w:szCs w:val="16"/>
              </w:rPr>
              <w:t>Teo</w:t>
            </w:r>
            <w:proofErr w:type="spellEnd"/>
          </w:p>
        </w:tc>
        <w:tc>
          <w:tcPr>
            <w:tcW w:w="468" w:type="dxa"/>
          </w:tcPr>
          <w:p w14:paraId="540511C7" w14:textId="77777777" w:rsidR="00E65246" w:rsidRPr="00FE5772" w:rsidRDefault="00E65246" w:rsidP="005A4065">
            <w:pPr>
              <w:jc w:val="both"/>
              <w:rPr>
                <w:b/>
                <w:sz w:val="16"/>
                <w:szCs w:val="16"/>
              </w:rPr>
            </w:pPr>
            <w:r w:rsidRPr="00FE5772">
              <w:rPr>
                <w:b/>
                <w:sz w:val="16"/>
                <w:szCs w:val="16"/>
              </w:rPr>
              <w:t>DF</w:t>
            </w:r>
          </w:p>
        </w:tc>
        <w:tc>
          <w:tcPr>
            <w:tcW w:w="3197" w:type="dxa"/>
          </w:tcPr>
          <w:p w14:paraId="6187D23D" w14:textId="77777777" w:rsidR="00E65246" w:rsidRPr="00FE5772" w:rsidRDefault="00E65246" w:rsidP="005A4065">
            <w:pPr>
              <w:jc w:val="both"/>
              <w:rPr>
                <w:sz w:val="16"/>
                <w:szCs w:val="16"/>
              </w:rPr>
            </w:pPr>
          </w:p>
        </w:tc>
        <w:tc>
          <w:tcPr>
            <w:tcW w:w="1080" w:type="dxa"/>
          </w:tcPr>
          <w:p w14:paraId="32994AEC" w14:textId="77777777" w:rsidR="00E65246" w:rsidRPr="00FE5772" w:rsidRDefault="00E65246" w:rsidP="005A4065">
            <w:pPr>
              <w:jc w:val="both"/>
              <w:rPr>
                <w:sz w:val="16"/>
                <w:szCs w:val="16"/>
              </w:rPr>
            </w:pPr>
          </w:p>
        </w:tc>
        <w:tc>
          <w:tcPr>
            <w:tcW w:w="1080" w:type="dxa"/>
          </w:tcPr>
          <w:p w14:paraId="3DDC14A1" w14:textId="77777777" w:rsidR="00E65246" w:rsidRPr="00FE5772" w:rsidRDefault="00E65246" w:rsidP="005A4065">
            <w:pPr>
              <w:jc w:val="both"/>
              <w:rPr>
                <w:sz w:val="16"/>
                <w:szCs w:val="16"/>
              </w:rPr>
            </w:pPr>
          </w:p>
        </w:tc>
        <w:tc>
          <w:tcPr>
            <w:tcW w:w="2439" w:type="dxa"/>
          </w:tcPr>
          <w:p w14:paraId="3F10369C" w14:textId="77777777" w:rsidR="00E65246" w:rsidRPr="00FE5772" w:rsidRDefault="00E65246" w:rsidP="005A4065">
            <w:pPr>
              <w:jc w:val="both"/>
              <w:rPr>
                <w:sz w:val="16"/>
                <w:szCs w:val="16"/>
              </w:rPr>
            </w:pPr>
          </w:p>
        </w:tc>
      </w:tr>
      <w:tr w:rsidR="00E65246" w:rsidRPr="00FE5772" w14:paraId="03CD2CF9" w14:textId="77777777" w:rsidTr="005A4065">
        <w:tc>
          <w:tcPr>
            <w:tcW w:w="1429" w:type="dxa"/>
          </w:tcPr>
          <w:p w14:paraId="1DF0E617" w14:textId="77777777" w:rsidR="00E65246" w:rsidRPr="00FE5772" w:rsidRDefault="00E65246" w:rsidP="005A4065">
            <w:pPr>
              <w:jc w:val="center"/>
              <w:rPr>
                <w:sz w:val="16"/>
                <w:szCs w:val="16"/>
              </w:rPr>
            </w:pPr>
            <w:r w:rsidRPr="00FE5772">
              <w:rPr>
                <w:sz w:val="16"/>
                <w:szCs w:val="16"/>
              </w:rPr>
              <w:t>UZM2205</w:t>
            </w:r>
          </w:p>
        </w:tc>
        <w:tc>
          <w:tcPr>
            <w:tcW w:w="655" w:type="dxa"/>
          </w:tcPr>
          <w:p w14:paraId="3DB7CE82" w14:textId="77777777" w:rsidR="00E65246" w:rsidRPr="00FE5772" w:rsidRDefault="00E65246" w:rsidP="005A4065">
            <w:pPr>
              <w:rPr>
                <w:sz w:val="16"/>
                <w:szCs w:val="16"/>
              </w:rPr>
            </w:pPr>
            <w:r w:rsidRPr="00FE5772">
              <w:rPr>
                <w:sz w:val="16"/>
                <w:szCs w:val="16"/>
              </w:rPr>
              <w:t>1</w:t>
            </w:r>
          </w:p>
        </w:tc>
        <w:tc>
          <w:tcPr>
            <w:tcW w:w="468" w:type="dxa"/>
          </w:tcPr>
          <w:p w14:paraId="4F7A1603" w14:textId="77777777" w:rsidR="00E65246" w:rsidRPr="00FE5772" w:rsidRDefault="00E65246" w:rsidP="005A4065">
            <w:pPr>
              <w:rPr>
                <w:sz w:val="16"/>
                <w:szCs w:val="16"/>
              </w:rPr>
            </w:pPr>
            <w:r w:rsidRPr="00FE5772">
              <w:rPr>
                <w:sz w:val="16"/>
                <w:szCs w:val="16"/>
              </w:rPr>
              <w:t>1</w:t>
            </w:r>
          </w:p>
        </w:tc>
        <w:tc>
          <w:tcPr>
            <w:tcW w:w="3197" w:type="dxa"/>
          </w:tcPr>
          <w:p w14:paraId="19AB4131" w14:textId="77777777" w:rsidR="00E65246" w:rsidRPr="00FE5772" w:rsidRDefault="00E65246" w:rsidP="005A4065">
            <w:pPr>
              <w:spacing w:line="240" w:lineRule="atLeast"/>
              <w:rPr>
                <w:sz w:val="16"/>
                <w:szCs w:val="16"/>
              </w:rPr>
            </w:pPr>
            <w:r w:rsidRPr="00FE5772">
              <w:rPr>
                <w:sz w:val="16"/>
                <w:szCs w:val="16"/>
              </w:rPr>
              <w:t>Dr. Öğr. Üyesi Turgay ARAS</w:t>
            </w:r>
          </w:p>
        </w:tc>
        <w:tc>
          <w:tcPr>
            <w:tcW w:w="1080" w:type="dxa"/>
          </w:tcPr>
          <w:p w14:paraId="59F0AEF2" w14:textId="77777777" w:rsidR="00E65246" w:rsidRPr="00FE5772" w:rsidRDefault="00E65246" w:rsidP="005A4065">
            <w:pPr>
              <w:jc w:val="both"/>
              <w:rPr>
                <w:sz w:val="16"/>
                <w:szCs w:val="16"/>
              </w:rPr>
            </w:pPr>
            <w:r w:rsidRPr="00FE5772">
              <w:rPr>
                <w:sz w:val="16"/>
                <w:szCs w:val="16"/>
              </w:rPr>
              <w:t>Pazartesi</w:t>
            </w:r>
          </w:p>
        </w:tc>
        <w:tc>
          <w:tcPr>
            <w:tcW w:w="1080" w:type="dxa"/>
          </w:tcPr>
          <w:p w14:paraId="017451F5" w14:textId="77777777" w:rsidR="00E65246" w:rsidRPr="00FE5772" w:rsidRDefault="00E65246" w:rsidP="005A4065">
            <w:pPr>
              <w:rPr>
                <w:sz w:val="16"/>
                <w:szCs w:val="16"/>
              </w:rPr>
            </w:pPr>
            <w:r w:rsidRPr="00FE5772">
              <w:rPr>
                <w:sz w:val="16"/>
                <w:szCs w:val="16"/>
              </w:rPr>
              <w:t>08:00-09:00</w:t>
            </w:r>
          </w:p>
          <w:p w14:paraId="6678E7E3" w14:textId="77777777" w:rsidR="00E65246" w:rsidRPr="00FE5772" w:rsidRDefault="00E65246" w:rsidP="005A4065">
            <w:pPr>
              <w:rPr>
                <w:sz w:val="16"/>
                <w:szCs w:val="16"/>
              </w:rPr>
            </w:pPr>
            <w:r w:rsidRPr="00FE5772">
              <w:rPr>
                <w:sz w:val="16"/>
                <w:szCs w:val="16"/>
              </w:rPr>
              <w:t>15:00-16:00</w:t>
            </w:r>
          </w:p>
        </w:tc>
        <w:tc>
          <w:tcPr>
            <w:tcW w:w="2439" w:type="dxa"/>
          </w:tcPr>
          <w:p w14:paraId="4764DF09" w14:textId="77777777" w:rsidR="00E65246" w:rsidRPr="00FE5772" w:rsidRDefault="00E65246" w:rsidP="005A4065">
            <w:pPr>
              <w:rPr>
                <w:sz w:val="16"/>
                <w:szCs w:val="16"/>
              </w:rPr>
            </w:pPr>
            <w:r w:rsidRPr="00FE5772">
              <w:rPr>
                <w:sz w:val="16"/>
                <w:szCs w:val="16"/>
              </w:rPr>
              <w:t>Genel Pediatri Ünitesi</w:t>
            </w:r>
          </w:p>
        </w:tc>
      </w:tr>
      <w:tr w:rsidR="00E65246" w:rsidRPr="00FE5772" w14:paraId="69FBAE80" w14:textId="77777777" w:rsidTr="005A4065">
        <w:tc>
          <w:tcPr>
            <w:tcW w:w="1429" w:type="dxa"/>
          </w:tcPr>
          <w:p w14:paraId="7142F19E" w14:textId="77777777" w:rsidR="00E65246" w:rsidRPr="00FE5772" w:rsidRDefault="00E65246" w:rsidP="005A4065">
            <w:pPr>
              <w:jc w:val="center"/>
              <w:rPr>
                <w:sz w:val="16"/>
                <w:szCs w:val="16"/>
              </w:rPr>
            </w:pPr>
            <w:r w:rsidRPr="00FE5772">
              <w:rPr>
                <w:sz w:val="16"/>
                <w:szCs w:val="16"/>
              </w:rPr>
              <w:t>UZM2205</w:t>
            </w:r>
          </w:p>
        </w:tc>
        <w:tc>
          <w:tcPr>
            <w:tcW w:w="655" w:type="dxa"/>
          </w:tcPr>
          <w:p w14:paraId="303C3E33" w14:textId="77777777" w:rsidR="00E65246" w:rsidRPr="00FE5772" w:rsidRDefault="00E65246" w:rsidP="005A4065">
            <w:pPr>
              <w:rPr>
                <w:sz w:val="16"/>
                <w:szCs w:val="16"/>
              </w:rPr>
            </w:pPr>
            <w:r w:rsidRPr="00FE5772">
              <w:rPr>
                <w:sz w:val="16"/>
                <w:szCs w:val="16"/>
              </w:rPr>
              <w:t>1</w:t>
            </w:r>
          </w:p>
        </w:tc>
        <w:tc>
          <w:tcPr>
            <w:tcW w:w="468" w:type="dxa"/>
          </w:tcPr>
          <w:p w14:paraId="122AF17D" w14:textId="77777777" w:rsidR="00E65246" w:rsidRPr="00FE5772" w:rsidRDefault="00E65246" w:rsidP="005A4065">
            <w:pPr>
              <w:rPr>
                <w:sz w:val="16"/>
                <w:szCs w:val="16"/>
              </w:rPr>
            </w:pPr>
            <w:r w:rsidRPr="00FE5772">
              <w:rPr>
                <w:sz w:val="16"/>
                <w:szCs w:val="16"/>
              </w:rPr>
              <w:t>1</w:t>
            </w:r>
          </w:p>
        </w:tc>
        <w:tc>
          <w:tcPr>
            <w:tcW w:w="3197" w:type="dxa"/>
          </w:tcPr>
          <w:p w14:paraId="147EFC6A" w14:textId="77777777" w:rsidR="00E65246" w:rsidRPr="00FE5772" w:rsidRDefault="00E65246" w:rsidP="005A4065">
            <w:pPr>
              <w:spacing w:line="240" w:lineRule="atLeast"/>
              <w:rPr>
                <w:sz w:val="16"/>
                <w:szCs w:val="16"/>
              </w:rPr>
            </w:pPr>
            <w:r w:rsidRPr="00FE5772">
              <w:rPr>
                <w:sz w:val="16"/>
                <w:szCs w:val="16"/>
              </w:rPr>
              <w:t>Dr. Öğr. Üyesi Turgay ARAS</w:t>
            </w:r>
          </w:p>
        </w:tc>
        <w:tc>
          <w:tcPr>
            <w:tcW w:w="1080" w:type="dxa"/>
          </w:tcPr>
          <w:p w14:paraId="66A6243B" w14:textId="77777777" w:rsidR="00E65246" w:rsidRPr="00FE5772" w:rsidRDefault="00E65246" w:rsidP="005A4065">
            <w:pPr>
              <w:jc w:val="both"/>
              <w:rPr>
                <w:sz w:val="16"/>
                <w:szCs w:val="16"/>
              </w:rPr>
            </w:pPr>
            <w:r w:rsidRPr="00FE5772">
              <w:rPr>
                <w:sz w:val="16"/>
                <w:szCs w:val="16"/>
              </w:rPr>
              <w:t>Salı</w:t>
            </w:r>
          </w:p>
        </w:tc>
        <w:tc>
          <w:tcPr>
            <w:tcW w:w="1080" w:type="dxa"/>
          </w:tcPr>
          <w:p w14:paraId="0EC8CE58" w14:textId="77777777" w:rsidR="00E65246" w:rsidRPr="00FE5772" w:rsidRDefault="00E65246" w:rsidP="005A4065">
            <w:pPr>
              <w:rPr>
                <w:sz w:val="16"/>
                <w:szCs w:val="16"/>
              </w:rPr>
            </w:pPr>
            <w:r w:rsidRPr="00FE5772">
              <w:rPr>
                <w:sz w:val="16"/>
                <w:szCs w:val="16"/>
              </w:rPr>
              <w:t>08:00-09:00</w:t>
            </w:r>
          </w:p>
          <w:p w14:paraId="48A0B074" w14:textId="77777777" w:rsidR="00E65246" w:rsidRPr="00FE5772" w:rsidRDefault="00E65246" w:rsidP="005A4065">
            <w:pPr>
              <w:rPr>
                <w:sz w:val="16"/>
                <w:szCs w:val="16"/>
              </w:rPr>
            </w:pPr>
            <w:r w:rsidRPr="00FE5772">
              <w:rPr>
                <w:sz w:val="16"/>
                <w:szCs w:val="16"/>
              </w:rPr>
              <w:t>15:00-16:00</w:t>
            </w:r>
          </w:p>
        </w:tc>
        <w:tc>
          <w:tcPr>
            <w:tcW w:w="2439" w:type="dxa"/>
          </w:tcPr>
          <w:p w14:paraId="579E2B9B" w14:textId="77777777" w:rsidR="00E65246" w:rsidRPr="00FE5772" w:rsidRDefault="00E65246" w:rsidP="005A4065">
            <w:pPr>
              <w:rPr>
                <w:sz w:val="16"/>
                <w:szCs w:val="16"/>
              </w:rPr>
            </w:pPr>
            <w:r w:rsidRPr="00FE5772">
              <w:rPr>
                <w:sz w:val="16"/>
                <w:szCs w:val="16"/>
              </w:rPr>
              <w:t>Genel Pediatri Ünitesi</w:t>
            </w:r>
          </w:p>
        </w:tc>
      </w:tr>
      <w:tr w:rsidR="00E65246" w:rsidRPr="00FE5772" w14:paraId="315E98E9" w14:textId="77777777" w:rsidTr="005A4065">
        <w:tc>
          <w:tcPr>
            <w:tcW w:w="1429" w:type="dxa"/>
          </w:tcPr>
          <w:p w14:paraId="7762527E" w14:textId="77777777" w:rsidR="00E65246" w:rsidRPr="00FE5772" w:rsidRDefault="00E65246" w:rsidP="005A4065">
            <w:pPr>
              <w:jc w:val="center"/>
              <w:rPr>
                <w:sz w:val="16"/>
                <w:szCs w:val="16"/>
              </w:rPr>
            </w:pPr>
            <w:r w:rsidRPr="00FE5772">
              <w:rPr>
                <w:sz w:val="16"/>
                <w:szCs w:val="16"/>
              </w:rPr>
              <w:t>UZM2205</w:t>
            </w:r>
          </w:p>
        </w:tc>
        <w:tc>
          <w:tcPr>
            <w:tcW w:w="655" w:type="dxa"/>
          </w:tcPr>
          <w:p w14:paraId="12039E7E" w14:textId="77777777" w:rsidR="00E65246" w:rsidRPr="00FE5772" w:rsidRDefault="00E65246" w:rsidP="005A4065">
            <w:pPr>
              <w:rPr>
                <w:sz w:val="16"/>
                <w:szCs w:val="16"/>
              </w:rPr>
            </w:pPr>
            <w:r w:rsidRPr="00FE5772">
              <w:rPr>
                <w:sz w:val="16"/>
                <w:szCs w:val="16"/>
              </w:rPr>
              <w:t>1</w:t>
            </w:r>
          </w:p>
        </w:tc>
        <w:tc>
          <w:tcPr>
            <w:tcW w:w="468" w:type="dxa"/>
          </w:tcPr>
          <w:p w14:paraId="2FE3FED9" w14:textId="77777777" w:rsidR="00E65246" w:rsidRPr="00FE5772" w:rsidRDefault="00E65246" w:rsidP="005A4065">
            <w:pPr>
              <w:rPr>
                <w:sz w:val="16"/>
                <w:szCs w:val="16"/>
              </w:rPr>
            </w:pPr>
            <w:r w:rsidRPr="00FE5772">
              <w:rPr>
                <w:sz w:val="16"/>
                <w:szCs w:val="16"/>
              </w:rPr>
              <w:t>1</w:t>
            </w:r>
          </w:p>
        </w:tc>
        <w:tc>
          <w:tcPr>
            <w:tcW w:w="3197" w:type="dxa"/>
          </w:tcPr>
          <w:p w14:paraId="58B491B7" w14:textId="77777777" w:rsidR="00E65246" w:rsidRPr="00FE5772" w:rsidRDefault="00E65246" w:rsidP="005A4065">
            <w:pPr>
              <w:spacing w:line="240" w:lineRule="atLeast"/>
              <w:rPr>
                <w:sz w:val="16"/>
                <w:szCs w:val="16"/>
              </w:rPr>
            </w:pPr>
            <w:r w:rsidRPr="00FE5772">
              <w:rPr>
                <w:sz w:val="16"/>
                <w:szCs w:val="16"/>
              </w:rPr>
              <w:t>Dr. Öğr. Üyesi Turgay ARAS</w:t>
            </w:r>
          </w:p>
        </w:tc>
        <w:tc>
          <w:tcPr>
            <w:tcW w:w="1080" w:type="dxa"/>
          </w:tcPr>
          <w:p w14:paraId="2246ECE1" w14:textId="77777777" w:rsidR="00E65246" w:rsidRPr="00FE5772" w:rsidRDefault="00E65246" w:rsidP="005A4065">
            <w:pPr>
              <w:jc w:val="both"/>
              <w:rPr>
                <w:sz w:val="16"/>
                <w:szCs w:val="16"/>
              </w:rPr>
            </w:pPr>
            <w:r w:rsidRPr="00FE5772">
              <w:rPr>
                <w:sz w:val="16"/>
                <w:szCs w:val="16"/>
              </w:rPr>
              <w:t>Çarşamba</w:t>
            </w:r>
          </w:p>
        </w:tc>
        <w:tc>
          <w:tcPr>
            <w:tcW w:w="1080" w:type="dxa"/>
          </w:tcPr>
          <w:p w14:paraId="15FA2D96" w14:textId="77777777" w:rsidR="00E65246" w:rsidRPr="00FE5772" w:rsidRDefault="00E65246" w:rsidP="005A4065">
            <w:pPr>
              <w:rPr>
                <w:sz w:val="16"/>
                <w:szCs w:val="16"/>
              </w:rPr>
            </w:pPr>
            <w:r w:rsidRPr="00FE5772">
              <w:rPr>
                <w:sz w:val="16"/>
                <w:szCs w:val="16"/>
              </w:rPr>
              <w:t>08:00-09:00</w:t>
            </w:r>
          </w:p>
          <w:p w14:paraId="39B38FA9" w14:textId="77777777" w:rsidR="00E65246" w:rsidRPr="00FE5772" w:rsidRDefault="00E65246" w:rsidP="005A4065">
            <w:pPr>
              <w:rPr>
                <w:sz w:val="16"/>
                <w:szCs w:val="16"/>
              </w:rPr>
            </w:pPr>
            <w:r w:rsidRPr="00FE5772">
              <w:rPr>
                <w:sz w:val="16"/>
                <w:szCs w:val="16"/>
              </w:rPr>
              <w:t>15:00-16:00</w:t>
            </w:r>
          </w:p>
        </w:tc>
        <w:tc>
          <w:tcPr>
            <w:tcW w:w="2439" w:type="dxa"/>
          </w:tcPr>
          <w:p w14:paraId="389B1AC4" w14:textId="77777777" w:rsidR="00E65246" w:rsidRPr="00FE5772" w:rsidRDefault="00E65246" w:rsidP="005A4065">
            <w:pPr>
              <w:rPr>
                <w:sz w:val="16"/>
                <w:szCs w:val="16"/>
              </w:rPr>
            </w:pPr>
            <w:r w:rsidRPr="00FE5772">
              <w:rPr>
                <w:sz w:val="16"/>
                <w:szCs w:val="16"/>
              </w:rPr>
              <w:t>Genel Pediatri Ünitesi</w:t>
            </w:r>
          </w:p>
        </w:tc>
      </w:tr>
      <w:tr w:rsidR="00E65246" w:rsidRPr="00FE5772" w14:paraId="2DD81613" w14:textId="77777777" w:rsidTr="005A4065">
        <w:tc>
          <w:tcPr>
            <w:tcW w:w="1429" w:type="dxa"/>
          </w:tcPr>
          <w:p w14:paraId="151CF5F8" w14:textId="77777777" w:rsidR="00E65246" w:rsidRPr="00FE5772" w:rsidRDefault="00E65246" w:rsidP="005A4065">
            <w:pPr>
              <w:jc w:val="center"/>
              <w:rPr>
                <w:sz w:val="16"/>
                <w:szCs w:val="16"/>
              </w:rPr>
            </w:pPr>
            <w:r w:rsidRPr="00FE5772">
              <w:rPr>
                <w:sz w:val="16"/>
                <w:szCs w:val="16"/>
              </w:rPr>
              <w:t>UZM2205</w:t>
            </w:r>
          </w:p>
        </w:tc>
        <w:tc>
          <w:tcPr>
            <w:tcW w:w="655" w:type="dxa"/>
          </w:tcPr>
          <w:p w14:paraId="1314DDF9" w14:textId="77777777" w:rsidR="00E65246" w:rsidRPr="00FE5772" w:rsidRDefault="00E65246" w:rsidP="005A4065">
            <w:pPr>
              <w:rPr>
                <w:sz w:val="16"/>
                <w:szCs w:val="16"/>
              </w:rPr>
            </w:pPr>
            <w:r w:rsidRPr="00FE5772">
              <w:rPr>
                <w:sz w:val="16"/>
                <w:szCs w:val="16"/>
              </w:rPr>
              <w:t>1</w:t>
            </w:r>
          </w:p>
        </w:tc>
        <w:tc>
          <w:tcPr>
            <w:tcW w:w="468" w:type="dxa"/>
          </w:tcPr>
          <w:p w14:paraId="229459BF" w14:textId="77777777" w:rsidR="00E65246" w:rsidRPr="00FE5772" w:rsidRDefault="00E65246" w:rsidP="005A4065">
            <w:pPr>
              <w:rPr>
                <w:sz w:val="16"/>
                <w:szCs w:val="16"/>
              </w:rPr>
            </w:pPr>
            <w:r w:rsidRPr="00FE5772">
              <w:rPr>
                <w:sz w:val="16"/>
                <w:szCs w:val="16"/>
              </w:rPr>
              <w:t>1</w:t>
            </w:r>
          </w:p>
        </w:tc>
        <w:tc>
          <w:tcPr>
            <w:tcW w:w="3197" w:type="dxa"/>
          </w:tcPr>
          <w:p w14:paraId="3043C862" w14:textId="77777777" w:rsidR="00E65246" w:rsidRPr="00FE5772" w:rsidRDefault="00E65246" w:rsidP="005A4065">
            <w:pPr>
              <w:spacing w:line="240" w:lineRule="atLeast"/>
              <w:rPr>
                <w:sz w:val="16"/>
                <w:szCs w:val="16"/>
              </w:rPr>
            </w:pPr>
            <w:r w:rsidRPr="00FE5772">
              <w:rPr>
                <w:sz w:val="16"/>
                <w:szCs w:val="16"/>
              </w:rPr>
              <w:t>Dr. Öğr. Üyesi Turgay ARAS</w:t>
            </w:r>
          </w:p>
        </w:tc>
        <w:tc>
          <w:tcPr>
            <w:tcW w:w="1080" w:type="dxa"/>
          </w:tcPr>
          <w:p w14:paraId="336B22D5" w14:textId="77777777" w:rsidR="00E65246" w:rsidRPr="00FE5772" w:rsidRDefault="00E65246" w:rsidP="005A4065">
            <w:pPr>
              <w:jc w:val="both"/>
              <w:rPr>
                <w:sz w:val="16"/>
                <w:szCs w:val="16"/>
              </w:rPr>
            </w:pPr>
            <w:r w:rsidRPr="00FE5772">
              <w:rPr>
                <w:sz w:val="16"/>
                <w:szCs w:val="16"/>
              </w:rPr>
              <w:t>Perşembe</w:t>
            </w:r>
          </w:p>
        </w:tc>
        <w:tc>
          <w:tcPr>
            <w:tcW w:w="1080" w:type="dxa"/>
          </w:tcPr>
          <w:p w14:paraId="302406F1" w14:textId="77777777" w:rsidR="00E65246" w:rsidRPr="00FE5772" w:rsidRDefault="00E65246" w:rsidP="005A4065">
            <w:pPr>
              <w:rPr>
                <w:sz w:val="16"/>
                <w:szCs w:val="16"/>
              </w:rPr>
            </w:pPr>
            <w:r w:rsidRPr="00FE5772">
              <w:rPr>
                <w:sz w:val="16"/>
                <w:szCs w:val="16"/>
              </w:rPr>
              <w:t>08:00-09:00</w:t>
            </w:r>
          </w:p>
          <w:p w14:paraId="712B22EA" w14:textId="77777777" w:rsidR="00E65246" w:rsidRPr="00FE5772" w:rsidRDefault="00E65246" w:rsidP="005A4065">
            <w:pPr>
              <w:rPr>
                <w:sz w:val="16"/>
                <w:szCs w:val="16"/>
              </w:rPr>
            </w:pPr>
            <w:r w:rsidRPr="00FE5772">
              <w:rPr>
                <w:sz w:val="16"/>
                <w:szCs w:val="16"/>
              </w:rPr>
              <w:t>15:00-16:00</w:t>
            </w:r>
          </w:p>
        </w:tc>
        <w:tc>
          <w:tcPr>
            <w:tcW w:w="2439" w:type="dxa"/>
          </w:tcPr>
          <w:p w14:paraId="1EE76345" w14:textId="77777777" w:rsidR="00E65246" w:rsidRPr="00FE5772" w:rsidRDefault="00E65246" w:rsidP="005A4065">
            <w:pPr>
              <w:rPr>
                <w:sz w:val="16"/>
                <w:szCs w:val="16"/>
              </w:rPr>
            </w:pPr>
            <w:r w:rsidRPr="00FE5772">
              <w:rPr>
                <w:sz w:val="16"/>
                <w:szCs w:val="16"/>
              </w:rPr>
              <w:t>Genel Pediatri Ünitesi</w:t>
            </w:r>
          </w:p>
        </w:tc>
      </w:tr>
      <w:tr w:rsidR="00E65246" w:rsidRPr="00FE5772" w14:paraId="5F01378D" w14:textId="77777777" w:rsidTr="005A4065">
        <w:tc>
          <w:tcPr>
            <w:tcW w:w="1429" w:type="dxa"/>
          </w:tcPr>
          <w:p w14:paraId="55D39FBB" w14:textId="77777777" w:rsidR="00E65246" w:rsidRPr="00FE5772" w:rsidRDefault="00E65246" w:rsidP="005A4065">
            <w:pPr>
              <w:jc w:val="center"/>
              <w:rPr>
                <w:sz w:val="16"/>
                <w:szCs w:val="16"/>
              </w:rPr>
            </w:pPr>
            <w:r w:rsidRPr="00FE5772">
              <w:rPr>
                <w:sz w:val="16"/>
                <w:szCs w:val="16"/>
              </w:rPr>
              <w:t>UZM2205</w:t>
            </w:r>
          </w:p>
        </w:tc>
        <w:tc>
          <w:tcPr>
            <w:tcW w:w="655" w:type="dxa"/>
          </w:tcPr>
          <w:p w14:paraId="32A3B80E" w14:textId="77777777" w:rsidR="00E65246" w:rsidRPr="00FE5772" w:rsidRDefault="00E65246" w:rsidP="005A4065">
            <w:pPr>
              <w:rPr>
                <w:sz w:val="16"/>
                <w:szCs w:val="16"/>
              </w:rPr>
            </w:pPr>
            <w:r w:rsidRPr="00FE5772">
              <w:rPr>
                <w:sz w:val="16"/>
                <w:szCs w:val="16"/>
              </w:rPr>
              <w:t>1</w:t>
            </w:r>
          </w:p>
        </w:tc>
        <w:tc>
          <w:tcPr>
            <w:tcW w:w="468" w:type="dxa"/>
          </w:tcPr>
          <w:p w14:paraId="4DD8B2DF" w14:textId="77777777" w:rsidR="00E65246" w:rsidRPr="00FE5772" w:rsidRDefault="00E65246" w:rsidP="005A4065">
            <w:pPr>
              <w:rPr>
                <w:sz w:val="16"/>
                <w:szCs w:val="16"/>
              </w:rPr>
            </w:pPr>
            <w:r w:rsidRPr="00FE5772">
              <w:rPr>
                <w:sz w:val="16"/>
                <w:szCs w:val="16"/>
              </w:rPr>
              <w:t>1</w:t>
            </w:r>
          </w:p>
        </w:tc>
        <w:tc>
          <w:tcPr>
            <w:tcW w:w="3197" w:type="dxa"/>
          </w:tcPr>
          <w:p w14:paraId="0D530149" w14:textId="77777777" w:rsidR="00E65246" w:rsidRPr="00FE5772" w:rsidRDefault="00E65246" w:rsidP="005A4065">
            <w:pPr>
              <w:spacing w:line="240" w:lineRule="atLeast"/>
              <w:rPr>
                <w:sz w:val="16"/>
                <w:szCs w:val="16"/>
              </w:rPr>
            </w:pPr>
            <w:r w:rsidRPr="00FE5772">
              <w:rPr>
                <w:sz w:val="16"/>
                <w:szCs w:val="16"/>
              </w:rPr>
              <w:t>Dr. Öğr. Üyesi Turgay ARAS</w:t>
            </w:r>
          </w:p>
        </w:tc>
        <w:tc>
          <w:tcPr>
            <w:tcW w:w="1080" w:type="dxa"/>
          </w:tcPr>
          <w:p w14:paraId="4465130E" w14:textId="77777777" w:rsidR="00E65246" w:rsidRPr="00FE5772" w:rsidRDefault="00E65246" w:rsidP="005A4065">
            <w:pPr>
              <w:jc w:val="both"/>
              <w:rPr>
                <w:sz w:val="16"/>
                <w:szCs w:val="16"/>
              </w:rPr>
            </w:pPr>
            <w:r w:rsidRPr="00FE5772">
              <w:rPr>
                <w:sz w:val="16"/>
                <w:szCs w:val="16"/>
              </w:rPr>
              <w:t>Cuma</w:t>
            </w:r>
          </w:p>
        </w:tc>
        <w:tc>
          <w:tcPr>
            <w:tcW w:w="1080" w:type="dxa"/>
          </w:tcPr>
          <w:p w14:paraId="7498C923" w14:textId="77777777" w:rsidR="00E65246" w:rsidRPr="00FE5772" w:rsidRDefault="00E65246" w:rsidP="005A4065">
            <w:pPr>
              <w:rPr>
                <w:sz w:val="16"/>
                <w:szCs w:val="16"/>
              </w:rPr>
            </w:pPr>
            <w:r w:rsidRPr="00FE5772">
              <w:rPr>
                <w:sz w:val="16"/>
                <w:szCs w:val="16"/>
              </w:rPr>
              <w:t>08:00-09:00</w:t>
            </w:r>
          </w:p>
          <w:p w14:paraId="246947BE" w14:textId="77777777" w:rsidR="00E65246" w:rsidRPr="00FE5772" w:rsidRDefault="00E65246" w:rsidP="005A4065">
            <w:pPr>
              <w:rPr>
                <w:sz w:val="16"/>
                <w:szCs w:val="16"/>
              </w:rPr>
            </w:pPr>
            <w:r w:rsidRPr="00FE5772">
              <w:rPr>
                <w:sz w:val="16"/>
                <w:szCs w:val="16"/>
              </w:rPr>
              <w:t>15:00-16:00</w:t>
            </w:r>
          </w:p>
        </w:tc>
        <w:tc>
          <w:tcPr>
            <w:tcW w:w="2439" w:type="dxa"/>
          </w:tcPr>
          <w:p w14:paraId="75F1F998" w14:textId="77777777" w:rsidR="00E65246" w:rsidRPr="00FE5772" w:rsidRDefault="00E65246" w:rsidP="005A4065">
            <w:pPr>
              <w:rPr>
                <w:sz w:val="16"/>
                <w:szCs w:val="16"/>
              </w:rPr>
            </w:pPr>
            <w:r w:rsidRPr="00FE5772">
              <w:rPr>
                <w:sz w:val="16"/>
                <w:szCs w:val="16"/>
              </w:rPr>
              <w:t>Genel Pediatri Ünitesi</w:t>
            </w:r>
          </w:p>
        </w:tc>
      </w:tr>
    </w:tbl>
    <w:p w14:paraId="4CBCF576" w14:textId="77777777" w:rsidR="00E65246" w:rsidRPr="00FE5772" w:rsidRDefault="00E65246" w:rsidP="00E65246">
      <w:pPr>
        <w:jc w:val="center"/>
        <w:rPr>
          <w:b/>
          <w:sz w:val="16"/>
          <w:szCs w:val="16"/>
        </w:rPr>
      </w:pPr>
    </w:p>
    <w:p w14:paraId="08219686" w14:textId="77777777" w:rsidR="00E65246" w:rsidRPr="00FE5772" w:rsidRDefault="00E65246" w:rsidP="00E65246">
      <w:pPr>
        <w:jc w:val="center"/>
        <w:rPr>
          <w:b/>
          <w:sz w:val="16"/>
          <w:szCs w:val="16"/>
        </w:rPr>
      </w:pPr>
    </w:p>
    <w:p w14:paraId="0B984051" w14:textId="77777777" w:rsidR="00E65246" w:rsidRPr="00FE5772" w:rsidRDefault="00E65246" w:rsidP="00E65246">
      <w:pPr>
        <w:jc w:val="center"/>
        <w:rPr>
          <w:b/>
          <w:sz w:val="16"/>
          <w:szCs w:val="16"/>
        </w:rPr>
      </w:pPr>
      <w:r w:rsidRPr="00FE5772">
        <w:rPr>
          <w:b/>
          <w:sz w:val="16"/>
          <w:szCs w:val="16"/>
        </w:rPr>
        <w:t>3.YIL</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655"/>
        <w:gridCol w:w="468"/>
        <w:gridCol w:w="3197"/>
        <w:gridCol w:w="1080"/>
        <w:gridCol w:w="1080"/>
        <w:gridCol w:w="2439"/>
      </w:tblGrid>
      <w:tr w:rsidR="00E65246" w:rsidRPr="00FE5772" w14:paraId="6EF14DEC" w14:textId="77777777" w:rsidTr="005A4065">
        <w:tc>
          <w:tcPr>
            <w:tcW w:w="1429" w:type="dxa"/>
            <w:vMerge w:val="restart"/>
          </w:tcPr>
          <w:p w14:paraId="6AE8084A" w14:textId="77777777" w:rsidR="00E65246" w:rsidRPr="00FE5772" w:rsidRDefault="00E65246" w:rsidP="005A4065">
            <w:pPr>
              <w:jc w:val="both"/>
              <w:rPr>
                <w:b/>
                <w:sz w:val="16"/>
                <w:szCs w:val="16"/>
              </w:rPr>
            </w:pPr>
            <w:r w:rsidRPr="00FE5772">
              <w:rPr>
                <w:b/>
                <w:sz w:val="16"/>
                <w:szCs w:val="16"/>
              </w:rPr>
              <w:t>Dersin Kodu</w:t>
            </w:r>
          </w:p>
        </w:tc>
        <w:tc>
          <w:tcPr>
            <w:tcW w:w="1123" w:type="dxa"/>
            <w:gridSpan w:val="2"/>
          </w:tcPr>
          <w:p w14:paraId="6292E6CE" w14:textId="77777777" w:rsidR="00E65246" w:rsidRPr="00FE5772" w:rsidRDefault="00E65246" w:rsidP="005A4065">
            <w:pPr>
              <w:jc w:val="both"/>
              <w:rPr>
                <w:b/>
                <w:sz w:val="16"/>
                <w:szCs w:val="16"/>
              </w:rPr>
            </w:pPr>
            <w:r w:rsidRPr="00FE5772">
              <w:rPr>
                <w:b/>
                <w:sz w:val="16"/>
                <w:szCs w:val="16"/>
              </w:rPr>
              <w:t>Ders Saati</w:t>
            </w:r>
          </w:p>
        </w:tc>
        <w:tc>
          <w:tcPr>
            <w:tcW w:w="3197" w:type="dxa"/>
          </w:tcPr>
          <w:p w14:paraId="38AD6AA4" w14:textId="77777777" w:rsidR="00E65246" w:rsidRPr="00FE5772" w:rsidRDefault="00E65246" w:rsidP="005A4065">
            <w:pPr>
              <w:jc w:val="both"/>
              <w:rPr>
                <w:b/>
                <w:sz w:val="16"/>
                <w:szCs w:val="16"/>
              </w:rPr>
            </w:pPr>
            <w:r w:rsidRPr="00FE5772">
              <w:rPr>
                <w:b/>
                <w:sz w:val="16"/>
                <w:szCs w:val="16"/>
              </w:rPr>
              <w:t>Öğretim Üyesi</w:t>
            </w:r>
          </w:p>
        </w:tc>
        <w:tc>
          <w:tcPr>
            <w:tcW w:w="1080" w:type="dxa"/>
          </w:tcPr>
          <w:p w14:paraId="6FE0EE71" w14:textId="77777777" w:rsidR="00E65246" w:rsidRPr="00FE5772" w:rsidRDefault="00E65246" w:rsidP="005A4065">
            <w:pPr>
              <w:jc w:val="both"/>
              <w:rPr>
                <w:b/>
                <w:sz w:val="16"/>
                <w:szCs w:val="16"/>
              </w:rPr>
            </w:pPr>
            <w:r w:rsidRPr="00FE5772">
              <w:rPr>
                <w:b/>
                <w:sz w:val="16"/>
                <w:szCs w:val="16"/>
              </w:rPr>
              <w:t>Ders Günü</w:t>
            </w:r>
          </w:p>
        </w:tc>
        <w:tc>
          <w:tcPr>
            <w:tcW w:w="1080" w:type="dxa"/>
          </w:tcPr>
          <w:p w14:paraId="23284F3A" w14:textId="77777777" w:rsidR="00E65246" w:rsidRPr="00FE5772" w:rsidRDefault="00E65246" w:rsidP="005A4065">
            <w:pPr>
              <w:jc w:val="both"/>
              <w:rPr>
                <w:b/>
                <w:sz w:val="16"/>
                <w:szCs w:val="16"/>
              </w:rPr>
            </w:pPr>
            <w:r w:rsidRPr="00FE5772">
              <w:rPr>
                <w:b/>
                <w:sz w:val="16"/>
                <w:szCs w:val="16"/>
              </w:rPr>
              <w:t>Ders Saati</w:t>
            </w:r>
          </w:p>
        </w:tc>
        <w:tc>
          <w:tcPr>
            <w:tcW w:w="2439" w:type="dxa"/>
          </w:tcPr>
          <w:p w14:paraId="5C742661" w14:textId="77777777" w:rsidR="00E65246" w:rsidRPr="00FE5772" w:rsidRDefault="00E65246" w:rsidP="005A4065">
            <w:pPr>
              <w:jc w:val="both"/>
              <w:rPr>
                <w:b/>
                <w:sz w:val="16"/>
                <w:szCs w:val="16"/>
              </w:rPr>
            </w:pPr>
            <w:r w:rsidRPr="00FE5772">
              <w:rPr>
                <w:b/>
                <w:sz w:val="16"/>
                <w:szCs w:val="16"/>
              </w:rPr>
              <w:t>Ders Yeri</w:t>
            </w:r>
          </w:p>
        </w:tc>
      </w:tr>
      <w:tr w:rsidR="00E65246" w:rsidRPr="00FE5772" w14:paraId="4FE1DA52" w14:textId="77777777" w:rsidTr="005A4065">
        <w:tc>
          <w:tcPr>
            <w:tcW w:w="1429" w:type="dxa"/>
            <w:vMerge/>
          </w:tcPr>
          <w:p w14:paraId="3A474C26" w14:textId="77777777" w:rsidR="00E65246" w:rsidRPr="00FE5772" w:rsidRDefault="00E65246" w:rsidP="005A4065">
            <w:pPr>
              <w:jc w:val="both"/>
              <w:rPr>
                <w:sz w:val="16"/>
                <w:szCs w:val="16"/>
              </w:rPr>
            </w:pPr>
          </w:p>
        </w:tc>
        <w:tc>
          <w:tcPr>
            <w:tcW w:w="655" w:type="dxa"/>
          </w:tcPr>
          <w:p w14:paraId="5C41198E" w14:textId="77777777" w:rsidR="00E65246" w:rsidRPr="00FE5772" w:rsidRDefault="00E65246" w:rsidP="005A4065">
            <w:pPr>
              <w:jc w:val="both"/>
              <w:rPr>
                <w:b/>
                <w:sz w:val="16"/>
                <w:szCs w:val="16"/>
              </w:rPr>
            </w:pPr>
            <w:proofErr w:type="spellStart"/>
            <w:r w:rsidRPr="00FE5772">
              <w:rPr>
                <w:b/>
                <w:sz w:val="16"/>
                <w:szCs w:val="16"/>
              </w:rPr>
              <w:t>Teo</w:t>
            </w:r>
            <w:proofErr w:type="spellEnd"/>
          </w:p>
        </w:tc>
        <w:tc>
          <w:tcPr>
            <w:tcW w:w="468" w:type="dxa"/>
          </w:tcPr>
          <w:p w14:paraId="487E4EED" w14:textId="77777777" w:rsidR="00E65246" w:rsidRPr="00FE5772" w:rsidRDefault="00E65246" w:rsidP="005A4065">
            <w:pPr>
              <w:jc w:val="both"/>
              <w:rPr>
                <w:b/>
                <w:sz w:val="16"/>
                <w:szCs w:val="16"/>
              </w:rPr>
            </w:pPr>
            <w:r w:rsidRPr="00FE5772">
              <w:rPr>
                <w:b/>
                <w:sz w:val="16"/>
                <w:szCs w:val="16"/>
              </w:rPr>
              <w:t>DF</w:t>
            </w:r>
          </w:p>
        </w:tc>
        <w:tc>
          <w:tcPr>
            <w:tcW w:w="3197" w:type="dxa"/>
          </w:tcPr>
          <w:p w14:paraId="30A6BAFB" w14:textId="77777777" w:rsidR="00E65246" w:rsidRPr="00FE5772" w:rsidRDefault="00E65246" w:rsidP="005A4065">
            <w:pPr>
              <w:jc w:val="both"/>
              <w:rPr>
                <w:sz w:val="16"/>
                <w:szCs w:val="16"/>
              </w:rPr>
            </w:pPr>
          </w:p>
        </w:tc>
        <w:tc>
          <w:tcPr>
            <w:tcW w:w="1080" w:type="dxa"/>
          </w:tcPr>
          <w:p w14:paraId="076003B5" w14:textId="77777777" w:rsidR="00E65246" w:rsidRPr="00FE5772" w:rsidRDefault="00E65246" w:rsidP="005A4065">
            <w:pPr>
              <w:jc w:val="both"/>
              <w:rPr>
                <w:sz w:val="16"/>
                <w:szCs w:val="16"/>
              </w:rPr>
            </w:pPr>
          </w:p>
        </w:tc>
        <w:tc>
          <w:tcPr>
            <w:tcW w:w="1080" w:type="dxa"/>
          </w:tcPr>
          <w:p w14:paraId="097AE60A" w14:textId="77777777" w:rsidR="00E65246" w:rsidRPr="00FE5772" w:rsidRDefault="00E65246" w:rsidP="005A4065">
            <w:pPr>
              <w:jc w:val="both"/>
              <w:rPr>
                <w:sz w:val="16"/>
                <w:szCs w:val="16"/>
              </w:rPr>
            </w:pPr>
          </w:p>
        </w:tc>
        <w:tc>
          <w:tcPr>
            <w:tcW w:w="2439" w:type="dxa"/>
          </w:tcPr>
          <w:p w14:paraId="4AD7B259" w14:textId="77777777" w:rsidR="00E65246" w:rsidRPr="00FE5772" w:rsidRDefault="00E65246" w:rsidP="005A4065">
            <w:pPr>
              <w:jc w:val="both"/>
              <w:rPr>
                <w:sz w:val="16"/>
                <w:szCs w:val="16"/>
              </w:rPr>
            </w:pPr>
          </w:p>
        </w:tc>
      </w:tr>
      <w:tr w:rsidR="00E65246" w:rsidRPr="00FE5772" w14:paraId="5D8B951C" w14:textId="77777777" w:rsidTr="005A4065">
        <w:tc>
          <w:tcPr>
            <w:tcW w:w="1429" w:type="dxa"/>
          </w:tcPr>
          <w:p w14:paraId="26815B66" w14:textId="77777777" w:rsidR="00E65246" w:rsidRPr="00FE5772" w:rsidRDefault="00E65246" w:rsidP="005A4065">
            <w:pPr>
              <w:jc w:val="center"/>
              <w:rPr>
                <w:sz w:val="16"/>
                <w:szCs w:val="16"/>
              </w:rPr>
            </w:pPr>
            <w:r w:rsidRPr="00FE5772">
              <w:rPr>
                <w:sz w:val="16"/>
                <w:szCs w:val="16"/>
              </w:rPr>
              <w:t>UZM3205</w:t>
            </w:r>
          </w:p>
        </w:tc>
        <w:tc>
          <w:tcPr>
            <w:tcW w:w="655" w:type="dxa"/>
          </w:tcPr>
          <w:p w14:paraId="4B9C2934" w14:textId="77777777" w:rsidR="00E65246" w:rsidRPr="00FE5772" w:rsidRDefault="00E65246" w:rsidP="005A4065">
            <w:pPr>
              <w:rPr>
                <w:sz w:val="16"/>
                <w:szCs w:val="16"/>
              </w:rPr>
            </w:pPr>
            <w:r w:rsidRPr="00FE5772">
              <w:rPr>
                <w:sz w:val="16"/>
                <w:szCs w:val="16"/>
              </w:rPr>
              <w:t>1</w:t>
            </w:r>
          </w:p>
        </w:tc>
        <w:tc>
          <w:tcPr>
            <w:tcW w:w="468" w:type="dxa"/>
          </w:tcPr>
          <w:p w14:paraId="40E57EDE" w14:textId="77777777" w:rsidR="00E65246" w:rsidRPr="00FE5772" w:rsidRDefault="00E65246" w:rsidP="005A4065">
            <w:pPr>
              <w:jc w:val="center"/>
              <w:rPr>
                <w:sz w:val="16"/>
                <w:szCs w:val="16"/>
              </w:rPr>
            </w:pPr>
            <w:r w:rsidRPr="00FE5772">
              <w:rPr>
                <w:sz w:val="16"/>
                <w:szCs w:val="16"/>
              </w:rPr>
              <w:t>1</w:t>
            </w:r>
          </w:p>
        </w:tc>
        <w:tc>
          <w:tcPr>
            <w:tcW w:w="3197" w:type="dxa"/>
          </w:tcPr>
          <w:p w14:paraId="3F40CF5C" w14:textId="77777777" w:rsidR="00E65246" w:rsidRPr="00FE5772" w:rsidRDefault="00E65246" w:rsidP="005A4065">
            <w:pPr>
              <w:spacing w:line="240" w:lineRule="atLeast"/>
              <w:rPr>
                <w:sz w:val="16"/>
                <w:szCs w:val="16"/>
              </w:rPr>
            </w:pPr>
            <w:r w:rsidRPr="00FE5772">
              <w:rPr>
                <w:sz w:val="16"/>
                <w:szCs w:val="16"/>
              </w:rPr>
              <w:t>Dr. Öğr. Üyesi Turgay ARAS</w:t>
            </w:r>
          </w:p>
        </w:tc>
        <w:tc>
          <w:tcPr>
            <w:tcW w:w="1080" w:type="dxa"/>
          </w:tcPr>
          <w:p w14:paraId="345FC58E" w14:textId="77777777" w:rsidR="00E65246" w:rsidRPr="00FE5772" w:rsidRDefault="00E65246" w:rsidP="005A4065">
            <w:pPr>
              <w:jc w:val="both"/>
              <w:rPr>
                <w:sz w:val="16"/>
                <w:szCs w:val="16"/>
              </w:rPr>
            </w:pPr>
            <w:r w:rsidRPr="00FE5772">
              <w:rPr>
                <w:sz w:val="16"/>
                <w:szCs w:val="16"/>
              </w:rPr>
              <w:t>Pazartesi</w:t>
            </w:r>
          </w:p>
        </w:tc>
        <w:tc>
          <w:tcPr>
            <w:tcW w:w="1080" w:type="dxa"/>
          </w:tcPr>
          <w:p w14:paraId="592A96DA" w14:textId="77777777" w:rsidR="00E65246" w:rsidRPr="00FE5772" w:rsidRDefault="00E65246" w:rsidP="005A4065">
            <w:pPr>
              <w:rPr>
                <w:sz w:val="16"/>
                <w:szCs w:val="16"/>
              </w:rPr>
            </w:pPr>
            <w:r w:rsidRPr="00FE5772">
              <w:rPr>
                <w:sz w:val="16"/>
                <w:szCs w:val="16"/>
              </w:rPr>
              <w:t>08:00-09:00</w:t>
            </w:r>
          </w:p>
          <w:p w14:paraId="51EA00DC" w14:textId="77777777" w:rsidR="00E65246" w:rsidRPr="00FE5772" w:rsidRDefault="00E65246" w:rsidP="005A4065">
            <w:pPr>
              <w:rPr>
                <w:sz w:val="16"/>
                <w:szCs w:val="16"/>
              </w:rPr>
            </w:pPr>
            <w:r w:rsidRPr="00FE5772">
              <w:rPr>
                <w:sz w:val="16"/>
                <w:szCs w:val="16"/>
              </w:rPr>
              <w:t>15:00-16:00</w:t>
            </w:r>
          </w:p>
        </w:tc>
        <w:tc>
          <w:tcPr>
            <w:tcW w:w="2439" w:type="dxa"/>
          </w:tcPr>
          <w:p w14:paraId="192FE5B2" w14:textId="77777777" w:rsidR="00E65246" w:rsidRPr="00FE5772" w:rsidRDefault="00E65246" w:rsidP="005A4065">
            <w:pPr>
              <w:rPr>
                <w:sz w:val="16"/>
                <w:szCs w:val="16"/>
              </w:rPr>
            </w:pPr>
            <w:r w:rsidRPr="00FE5772">
              <w:rPr>
                <w:sz w:val="16"/>
                <w:szCs w:val="16"/>
              </w:rPr>
              <w:t>Genel Pediatri Ünitesi</w:t>
            </w:r>
          </w:p>
        </w:tc>
      </w:tr>
      <w:tr w:rsidR="00E65246" w:rsidRPr="00FE5772" w14:paraId="417EE873" w14:textId="77777777" w:rsidTr="005A4065">
        <w:tc>
          <w:tcPr>
            <w:tcW w:w="1429" w:type="dxa"/>
          </w:tcPr>
          <w:p w14:paraId="4EE43CE5" w14:textId="77777777" w:rsidR="00E65246" w:rsidRPr="00FE5772" w:rsidRDefault="00E65246" w:rsidP="005A4065">
            <w:pPr>
              <w:jc w:val="center"/>
              <w:rPr>
                <w:sz w:val="16"/>
                <w:szCs w:val="16"/>
              </w:rPr>
            </w:pPr>
            <w:r w:rsidRPr="00FE5772">
              <w:rPr>
                <w:sz w:val="16"/>
                <w:szCs w:val="16"/>
              </w:rPr>
              <w:t>UZM3205</w:t>
            </w:r>
          </w:p>
        </w:tc>
        <w:tc>
          <w:tcPr>
            <w:tcW w:w="655" w:type="dxa"/>
          </w:tcPr>
          <w:p w14:paraId="25010259" w14:textId="77777777" w:rsidR="00E65246" w:rsidRPr="00FE5772" w:rsidRDefault="00E65246" w:rsidP="005A4065">
            <w:pPr>
              <w:rPr>
                <w:sz w:val="16"/>
                <w:szCs w:val="16"/>
              </w:rPr>
            </w:pPr>
            <w:r w:rsidRPr="00FE5772">
              <w:rPr>
                <w:sz w:val="16"/>
                <w:szCs w:val="16"/>
              </w:rPr>
              <w:t>1</w:t>
            </w:r>
          </w:p>
        </w:tc>
        <w:tc>
          <w:tcPr>
            <w:tcW w:w="468" w:type="dxa"/>
          </w:tcPr>
          <w:p w14:paraId="32C3CC0D" w14:textId="77777777" w:rsidR="00E65246" w:rsidRPr="00FE5772" w:rsidRDefault="00E65246" w:rsidP="005A4065">
            <w:pPr>
              <w:jc w:val="center"/>
              <w:rPr>
                <w:sz w:val="16"/>
                <w:szCs w:val="16"/>
              </w:rPr>
            </w:pPr>
            <w:r w:rsidRPr="00FE5772">
              <w:rPr>
                <w:sz w:val="16"/>
                <w:szCs w:val="16"/>
              </w:rPr>
              <w:t>1</w:t>
            </w:r>
          </w:p>
        </w:tc>
        <w:tc>
          <w:tcPr>
            <w:tcW w:w="3197" w:type="dxa"/>
          </w:tcPr>
          <w:p w14:paraId="1C77DFA6" w14:textId="77777777" w:rsidR="00E65246" w:rsidRPr="00FE5772" w:rsidRDefault="00E65246" w:rsidP="005A4065">
            <w:pPr>
              <w:spacing w:line="240" w:lineRule="atLeast"/>
              <w:rPr>
                <w:sz w:val="16"/>
                <w:szCs w:val="16"/>
              </w:rPr>
            </w:pPr>
            <w:r w:rsidRPr="00FE5772">
              <w:rPr>
                <w:sz w:val="16"/>
                <w:szCs w:val="16"/>
              </w:rPr>
              <w:t>Dr. Öğr. Üyesi Turgay ARAS</w:t>
            </w:r>
          </w:p>
        </w:tc>
        <w:tc>
          <w:tcPr>
            <w:tcW w:w="1080" w:type="dxa"/>
          </w:tcPr>
          <w:p w14:paraId="3DCB9D60" w14:textId="77777777" w:rsidR="00E65246" w:rsidRPr="00FE5772" w:rsidRDefault="00E65246" w:rsidP="005A4065">
            <w:pPr>
              <w:jc w:val="both"/>
              <w:rPr>
                <w:sz w:val="16"/>
                <w:szCs w:val="16"/>
              </w:rPr>
            </w:pPr>
            <w:r w:rsidRPr="00FE5772">
              <w:rPr>
                <w:sz w:val="16"/>
                <w:szCs w:val="16"/>
              </w:rPr>
              <w:t>Salı</w:t>
            </w:r>
          </w:p>
        </w:tc>
        <w:tc>
          <w:tcPr>
            <w:tcW w:w="1080" w:type="dxa"/>
          </w:tcPr>
          <w:p w14:paraId="47613CF3" w14:textId="77777777" w:rsidR="00E65246" w:rsidRPr="00FE5772" w:rsidRDefault="00E65246" w:rsidP="005A4065">
            <w:pPr>
              <w:rPr>
                <w:sz w:val="16"/>
                <w:szCs w:val="16"/>
              </w:rPr>
            </w:pPr>
            <w:r w:rsidRPr="00FE5772">
              <w:rPr>
                <w:sz w:val="16"/>
                <w:szCs w:val="16"/>
              </w:rPr>
              <w:t>08:00-09:00</w:t>
            </w:r>
          </w:p>
          <w:p w14:paraId="786BFE48" w14:textId="77777777" w:rsidR="00E65246" w:rsidRPr="00FE5772" w:rsidRDefault="00E65246" w:rsidP="005A4065">
            <w:pPr>
              <w:rPr>
                <w:sz w:val="16"/>
                <w:szCs w:val="16"/>
              </w:rPr>
            </w:pPr>
            <w:r w:rsidRPr="00FE5772">
              <w:rPr>
                <w:sz w:val="16"/>
                <w:szCs w:val="16"/>
              </w:rPr>
              <w:t>15:00-16:00</w:t>
            </w:r>
          </w:p>
        </w:tc>
        <w:tc>
          <w:tcPr>
            <w:tcW w:w="2439" w:type="dxa"/>
          </w:tcPr>
          <w:p w14:paraId="6206FF59" w14:textId="77777777" w:rsidR="00E65246" w:rsidRPr="00FE5772" w:rsidRDefault="00E65246" w:rsidP="005A4065">
            <w:pPr>
              <w:rPr>
                <w:sz w:val="16"/>
                <w:szCs w:val="16"/>
              </w:rPr>
            </w:pPr>
            <w:r w:rsidRPr="00FE5772">
              <w:rPr>
                <w:sz w:val="16"/>
                <w:szCs w:val="16"/>
              </w:rPr>
              <w:t>Genel Pediatri Ünitesi</w:t>
            </w:r>
          </w:p>
        </w:tc>
      </w:tr>
      <w:tr w:rsidR="00E65246" w:rsidRPr="00FE5772" w14:paraId="04CC1F6C" w14:textId="77777777" w:rsidTr="005A4065">
        <w:tc>
          <w:tcPr>
            <w:tcW w:w="1429" w:type="dxa"/>
          </w:tcPr>
          <w:p w14:paraId="3CA86BEE" w14:textId="77777777" w:rsidR="00E65246" w:rsidRPr="00FE5772" w:rsidRDefault="00E65246" w:rsidP="005A4065">
            <w:pPr>
              <w:jc w:val="center"/>
              <w:rPr>
                <w:sz w:val="16"/>
                <w:szCs w:val="16"/>
              </w:rPr>
            </w:pPr>
            <w:r w:rsidRPr="00FE5772">
              <w:rPr>
                <w:sz w:val="16"/>
                <w:szCs w:val="16"/>
              </w:rPr>
              <w:t>UZM3205</w:t>
            </w:r>
          </w:p>
        </w:tc>
        <w:tc>
          <w:tcPr>
            <w:tcW w:w="655" w:type="dxa"/>
          </w:tcPr>
          <w:p w14:paraId="24414F5F" w14:textId="77777777" w:rsidR="00E65246" w:rsidRPr="00FE5772" w:rsidRDefault="00E65246" w:rsidP="005A4065">
            <w:pPr>
              <w:rPr>
                <w:sz w:val="16"/>
                <w:szCs w:val="16"/>
              </w:rPr>
            </w:pPr>
            <w:r w:rsidRPr="00FE5772">
              <w:rPr>
                <w:sz w:val="16"/>
                <w:szCs w:val="16"/>
              </w:rPr>
              <w:t>1</w:t>
            </w:r>
          </w:p>
        </w:tc>
        <w:tc>
          <w:tcPr>
            <w:tcW w:w="468" w:type="dxa"/>
          </w:tcPr>
          <w:p w14:paraId="788EB50B" w14:textId="77777777" w:rsidR="00E65246" w:rsidRPr="00FE5772" w:rsidRDefault="00E65246" w:rsidP="005A4065">
            <w:pPr>
              <w:jc w:val="center"/>
              <w:rPr>
                <w:sz w:val="16"/>
                <w:szCs w:val="16"/>
              </w:rPr>
            </w:pPr>
            <w:r w:rsidRPr="00FE5772">
              <w:rPr>
                <w:sz w:val="16"/>
                <w:szCs w:val="16"/>
              </w:rPr>
              <w:t>1</w:t>
            </w:r>
          </w:p>
        </w:tc>
        <w:tc>
          <w:tcPr>
            <w:tcW w:w="3197" w:type="dxa"/>
          </w:tcPr>
          <w:p w14:paraId="15C4566B" w14:textId="77777777" w:rsidR="00E65246" w:rsidRPr="00FE5772" w:rsidRDefault="00E65246" w:rsidP="005A4065">
            <w:pPr>
              <w:spacing w:line="240" w:lineRule="atLeast"/>
              <w:rPr>
                <w:sz w:val="16"/>
                <w:szCs w:val="16"/>
              </w:rPr>
            </w:pPr>
            <w:r w:rsidRPr="00FE5772">
              <w:rPr>
                <w:sz w:val="16"/>
                <w:szCs w:val="16"/>
              </w:rPr>
              <w:t>Dr. Öğr. Üyesi Turgay ARAS</w:t>
            </w:r>
          </w:p>
        </w:tc>
        <w:tc>
          <w:tcPr>
            <w:tcW w:w="1080" w:type="dxa"/>
          </w:tcPr>
          <w:p w14:paraId="2833FE3F" w14:textId="77777777" w:rsidR="00E65246" w:rsidRPr="00FE5772" w:rsidRDefault="00E65246" w:rsidP="005A4065">
            <w:pPr>
              <w:jc w:val="both"/>
              <w:rPr>
                <w:sz w:val="16"/>
                <w:szCs w:val="16"/>
              </w:rPr>
            </w:pPr>
            <w:r w:rsidRPr="00FE5772">
              <w:rPr>
                <w:sz w:val="16"/>
                <w:szCs w:val="16"/>
              </w:rPr>
              <w:t>Çarşamba</w:t>
            </w:r>
          </w:p>
        </w:tc>
        <w:tc>
          <w:tcPr>
            <w:tcW w:w="1080" w:type="dxa"/>
          </w:tcPr>
          <w:p w14:paraId="6DAD7347" w14:textId="77777777" w:rsidR="00E65246" w:rsidRPr="00FE5772" w:rsidRDefault="00E65246" w:rsidP="005A4065">
            <w:pPr>
              <w:rPr>
                <w:sz w:val="16"/>
                <w:szCs w:val="16"/>
              </w:rPr>
            </w:pPr>
            <w:r w:rsidRPr="00FE5772">
              <w:rPr>
                <w:sz w:val="16"/>
                <w:szCs w:val="16"/>
              </w:rPr>
              <w:t>08:00-09:00</w:t>
            </w:r>
          </w:p>
          <w:p w14:paraId="322C5412" w14:textId="77777777" w:rsidR="00E65246" w:rsidRPr="00FE5772" w:rsidRDefault="00E65246" w:rsidP="005A4065">
            <w:pPr>
              <w:rPr>
                <w:sz w:val="16"/>
                <w:szCs w:val="16"/>
              </w:rPr>
            </w:pPr>
            <w:r w:rsidRPr="00FE5772">
              <w:rPr>
                <w:sz w:val="16"/>
                <w:szCs w:val="16"/>
              </w:rPr>
              <w:t>15:00-16:00</w:t>
            </w:r>
          </w:p>
        </w:tc>
        <w:tc>
          <w:tcPr>
            <w:tcW w:w="2439" w:type="dxa"/>
          </w:tcPr>
          <w:p w14:paraId="69A1F1F4" w14:textId="77777777" w:rsidR="00E65246" w:rsidRPr="00FE5772" w:rsidRDefault="00E65246" w:rsidP="005A4065">
            <w:pPr>
              <w:rPr>
                <w:sz w:val="16"/>
                <w:szCs w:val="16"/>
              </w:rPr>
            </w:pPr>
            <w:r w:rsidRPr="00FE5772">
              <w:rPr>
                <w:sz w:val="16"/>
                <w:szCs w:val="16"/>
              </w:rPr>
              <w:t>Genel Pediatri Ünitesi</w:t>
            </w:r>
          </w:p>
        </w:tc>
      </w:tr>
      <w:tr w:rsidR="00E65246" w:rsidRPr="00FE5772" w14:paraId="6AD0ED20" w14:textId="77777777" w:rsidTr="005A4065">
        <w:tc>
          <w:tcPr>
            <w:tcW w:w="1429" w:type="dxa"/>
          </w:tcPr>
          <w:p w14:paraId="25DE166D" w14:textId="77777777" w:rsidR="00E65246" w:rsidRPr="00FE5772" w:rsidRDefault="00E65246" w:rsidP="005A4065">
            <w:pPr>
              <w:jc w:val="center"/>
              <w:rPr>
                <w:sz w:val="16"/>
                <w:szCs w:val="16"/>
              </w:rPr>
            </w:pPr>
            <w:r w:rsidRPr="00FE5772">
              <w:rPr>
                <w:sz w:val="16"/>
                <w:szCs w:val="16"/>
              </w:rPr>
              <w:t>UZM3205</w:t>
            </w:r>
          </w:p>
        </w:tc>
        <w:tc>
          <w:tcPr>
            <w:tcW w:w="655" w:type="dxa"/>
          </w:tcPr>
          <w:p w14:paraId="540F232C" w14:textId="77777777" w:rsidR="00E65246" w:rsidRPr="00FE5772" w:rsidRDefault="00E65246" w:rsidP="005A4065">
            <w:pPr>
              <w:rPr>
                <w:sz w:val="16"/>
                <w:szCs w:val="16"/>
              </w:rPr>
            </w:pPr>
            <w:r w:rsidRPr="00FE5772">
              <w:rPr>
                <w:sz w:val="16"/>
                <w:szCs w:val="16"/>
              </w:rPr>
              <w:t>1</w:t>
            </w:r>
          </w:p>
        </w:tc>
        <w:tc>
          <w:tcPr>
            <w:tcW w:w="468" w:type="dxa"/>
          </w:tcPr>
          <w:p w14:paraId="63C52513" w14:textId="77777777" w:rsidR="00E65246" w:rsidRPr="00FE5772" w:rsidRDefault="00E65246" w:rsidP="005A4065">
            <w:pPr>
              <w:jc w:val="center"/>
              <w:rPr>
                <w:sz w:val="16"/>
                <w:szCs w:val="16"/>
              </w:rPr>
            </w:pPr>
            <w:r w:rsidRPr="00FE5772">
              <w:rPr>
                <w:sz w:val="16"/>
                <w:szCs w:val="16"/>
              </w:rPr>
              <w:t>1</w:t>
            </w:r>
          </w:p>
        </w:tc>
        <w:tc>
          <w:tcPr>
            <w:tcW w:w="3197" w:type="dxa"/>
          </w:tcPr>
          <w:p w14:paraId="1D2C3ECB" w14:textId="77777777" w:rsidR="00E65246" w:rsidRPr="00FE5772" w:rsidRDefault="00E65246" w:rsidP="005A4065">
            <w:pPr>
              <w:spacing w:line="240" w:lineRule="atLeast"/>
              <w:rPr>
                <w:sz w:val="16"/>
                <w:szCs w:val="16"/>
              </w:rPr>
            </w:pPr>
            <w:r w:rsidRPr="00FE5772">
              <w:rPr>
                <w:sz w:val="16"/>
                <w:szCs w:val="16"/>
              </w:rPr>
              <w:t>Dr. Öğr. Üyesi Turgay ARAS</w:t>
            </w:r>
          </w:p>
        </w:tc>
        <w:tc>
          <w:tcPr>
            <w:tcW w:w="1080" w:type="dxa"/>
          </w:tcPr>
          <w:p w14:paraId="4571B302" w14:textId="77777777" w:rsidR="00E65246" w:rsidRPr="00FE5772" w:rsidRDefault="00E65246" w:rsidP="005A4065">
            <w:pPr>
              <w:jc w:val="both"/>
              <w:rPr>
                <w:sz w:val="16"/>
                <w:szCs w:val="16"/>
              </w:rPr>
            </w:pPr>
            <w:r w:rsidRPr="00FE5772">
              <w:rPr>
                <w:sz w:val="16"/>
                <w:szCs w:val="16"/>
              </w:rPr>
              <w:t>Perşembe</w:t>
            </w:r>
          </w:p>
        </w:tc>
        <w:tc>
          <w:tcPr>
            <w:tcW w:w="1080" w:type="dxa"/>
          </w:tcPr>
          <w:p w14:paraId="35ED3595" w14:textId="77777777" w:rsidR="00E65246" w:rsidRPr="00FE5772" w:rsidRDefault="00E65246" w:rsidP="005A4065">
            <w:pPr>
              <w:rPr>
                <w:sz w:val="16"/>
                <w:szCs w:val="16"/>
              </w:rPr>
            </w:pPr>
            <w:r w:rsidRPr="00FE5772">
              <w:rPr>
                <w:sz w:val="16"/>
                <w:szCs w:val="16"/>
              </w:rPr>
              <w:t>08:00-09:00</w:t>
            </w:r>
          </w:p>
          <w:p w14:paraId="682D7782" w14:textId="77777777" w:rsidR="00E65246" w:rsidRPr="00FE5772" w:rsidRDefault="00E65246" w:rsidP="005A4065">
            <w:pPr>
              <w:rPr>
                <w:sz w:val="16"/>
                <w:szCs w:val="16"/>
              </w:rPr>
            </w:pPr>
            <w:r w:rsidRPr="00FE5772">
              <w:rPr>
                <w:sz w:val="16"/>
                <w:szCs w:val="16"/>
              </w:rPr>
              <w:t>15:00-16:00</w:t>
            </w:r>
          </w:p>
        </w:tc>
        <w:tc>
          <w:tcPr>
            <w:tcW w:w="2439" w:type="dxa"/>
          </w:tcPr>
          <w:p w14:paraId="334EA306" w14:textId="77777777" w:rsidR="00E65246" w:rsidRPr="00FE5772" w:rsidRDefault="00E65246" w:rsidP="005A4065">
            <w:pPr>
              <w:rPr>
                <w:sz w:val="16"/>
                <w:szCs w:val="16"/>
              </w:rPr>
            </w:pPr>
            <w:r w:rsidRPr="00FE5772">
              <w:rPr>
                <w:sz w:val="16"/>
                <w:szCs w:val="16"/>
              </w:rPr>
              <w:t>Genel Pediatri Ünitesi</w:t>
            </w:r>
          </w:p>
        </w:tc>
      </w:tr>
      <w:tr w:rsidR="00E65246" w:rsidRPr="00FE5772" w14:paraId="7C5F6193" w14:textId="77777777" w:rsidTr="005A4065">
        <w:tc>
          <w:tcPr>
            <w:tcW w:w="1429" w:type="dxa"/>
          </w:tcPr>
          <w:p w14:paraId="6C25DD8F" w14:textId="77777777" w:rsidR="00E65246" w:rsidRPr="00FE5772" w:rsidRDefault="00E65246" w:rsidP="005A4065">
            <w:pPr>
              <w:jc w:val="center"/>
              <w:rPr>
                <w:sz w:val="16"/>
                <w:szCs w:val="16"/>
              </w:rPr>
            </w:pPr>
            <w:r w:rsidRPr="00FE5772">
              <w:rPr>
                <w:sz w:val="16"/>
                <w:szCs w:val="16"/>
              </w:rPr>
              <w:t>UZM3205</w:t>
            </w:r>
          </w:p>
        </w:tc>
        <w:tc>
          <w:tcPr>
            <w:tcW w:w="655" w:type="dxa"/>
          </w:tcPr>
          <w:p w14:paraId="03B19763" w14:textId="77777777" w:rsidR="00E65246" w:rsidRPr="00FE5772" w:rsidRDefault="00E65246" w:rsidP="005A4065">
            <w:pPr>
              <w:rPr>
                <w:sz w:val="16"/>
                <w:szCs w:val="16"/>
              </w:rPr>
            </w:pPr>
            <w:r w:rsidRPr="00FE5772">
              <w:rPr>
                <w:sz w:val="16"/>
                <w:szCs w:val="16"/>
              </w:rPr>
              <w:t>1</w:t>
            </w:r>
          </w:p>
        </w:tc>
        <w:tc>
          <w:tcPr>
            <w:tcW w:w="468" w:type="dxa"/>
          </w:tcPr>
          <w:p w14:paraId="4F095BC0" w14:textId="77777777" w:rsidR="00E65246" w:rsidRPr="00FE5772" w:rsidRDefault="00E65246" w:rsidP="005A4065">
            <w:pPr>
              <w:jc w:val="center"/>
              <w:rPr>
                <w:sz w:val="16"/>
                <w:szCs w:val="16"/>
              </w:rPr>
            </w:pPr>
            <w:r w:rsidRPr="00FE5772">
              <w:rPr>
                <w:sz w:val="16"/>
                <w:szCs w:val="16"/>
              </w:rPr>
              <w:t>1</w:t>
            </w:r>
          </w:p>
        </w:tc>
        <w:tc>
          <w:tcPr>
            <w:tcW w:w="3197" w:type="dxa"/>
          </w:tcPr>
          <w:p w14:paraId="3511A3BA" w14:textId="77777777" w:rsidR="00E65246" w:rsidRPr="00FE5772" w:rsidRDefault="00E65246" w:rsidP="005A4065">
            <w:pPr>
              <w:spacing w:line="240" w:lineRule="atLeast"/>
              <w:rPr>
                <w:sz w:val="16"/>
                <w:szCs w:val="16"/>
              </w:rPr>
            </w:pPr>
            <w:r w:rsidRPr="00FE5772">
              <w:rPr>
                <w:sz w:val="16"/>
                <w:szCs w:val="16"/>
              </w:rPr>
              <w:t>Dr. Öğr. Üyesi Turgay ARAS</w:t>
            </w:r>
          </w:p>
        </w:tc>
        <w:tc>
          <w:tcPr>
            <w:tcW w:w="1080" w:type="dxa"/>
          </w:tcPr>
          <w:p w14:paraId="00C2DB49" w14:textId="77777777" w:rsidR="00E65246" w:rsidRPr="00FE5772" w:rsidRDefault="00E65246" w:rsidP="005A4065">
            <w:pPr>
              <w:jc w:val="both"/>
              <w:rPr>
                <w:sz w:val="16"/>
                <w:szCs w:val="16"/>
              </w:rPr>
            </w:pPr>
            <w:r w:rsidRPr="00FE5772">
              <w:rPr>
                <w:sz w:val="16"/>
                <w:szCs w:val="16"/>
              </w:rPr>
              <w:t>Cuma</w:t>
            </w:r>
          </w:p>
        </w:tc>
        <w:tc>
          <w:tcPr>
            <w:tcW w:w="1080" w:type="dxa"/>
          </w:tcPr>
          <w:p w14:paraId="4E632249" w14:textId="77777777" w:rsidR="00E65246" w:rsidRPr="00FE5772" w:rsidRDefault="00E65246" w:rsidP="005A4065">
            <w:pPr>
              <w:rPr>
                <w:sz w:val="16"/>
                <w:szCs w:val="16"/>
              </w:rPr>
            </w:pPr>
            <w:r w:rsidRPr="00FE5772">
              <w:rPr>
                <w:sz w:val="16"/>
                <w:szCs w:val="16"/>
              </w:rPr>
              <w:t>08:00-09:00</w:t>
            </w:r>
          </w:p>
          <w:p w14:paraId="4C272F26" w14:textId="77777777" w:rsidR="00E65246" w:rsidRPr="00FE5772" w:rsidRDefault="00E65246" w:rsidP="005A4065">
            <w:pPr>
              <w:rPr>
                <w:sz w:val="16"/>
                <w:szCs w:val="16"/>
              </w:rPr>
            </w:pPr>
            <w:r w:rsidRPr="00FE5772">
              <w:rPr>
                <w:sz w:val="16"/>
                <w:szCs w:val="16"/>
              </w:rPr>
              <w:t>15:00-16:00</w:t>
            </w:r>
          </w:p>
        </w:tc>
        <w:tc>
          <w:tcPr>
            <w:tcW w:w="2439" w:type="dxa"/>
          </w:tcPr>
          <w:p w14:paraId="1648A7F0" w14:textId="77777777" w:rsidR="00E65246" w:rsidRPr="00FE5772" w:rsidRDefault="00E65246" w:rsidP="005A4065">
            <w:pPr>
              <w:rPr>
                <w:sz w:val="16"/>
                <w:szCs w:val="16"/>
              </w:rPr>
            </w:pPr>
            <w:r w:rsidRPr="00FE5772">
              <w:rPr>
                <w:sz w:val="16"/>
                <w:szCs w:val="16"/>
              </w:rPr>
              <w:t>Genel Pediatri Ünitesi</w:t>
            </w:r>
          </w:p>
        </w:tc>
      </w:tr>
    </w:tbl>
    <w:p w14:paraId="722F37DD" w14:textId="77777777" w:rsidR="00E65246" w:rsidRPr="00FE5772" w:rsidRDefault="00E65246" w:rsidP="00E65246">
      <w:pPr>
        <w:rPr>
          <w:sz w:val="16"/>
          <w:szCs w:val="16"/>
        </w:rPr>
      </w:pPr>
    </w:p>
    <w:p w14:paraId="187F160B" w14:textId="77777777" w:rsidR="00E65246" w:rsidRPr="00FE5772" w:rsidRDefault="00E65246" w:rsidP="00E65246">
      <w:pPr>
        <w:rPr>
          <w:sz w:val="16"/>
          <w:szCs w:val="16"/>
        </w:rPr>
      </w:pPr>
    </w:p>
    <w:p w14:paraId="5E7D681B" w14:textId="77777777" w:rsidR="00E65246" w:rsidRPr="00FE5772" w:rsidRDefault="00E65246" w:rsidP="00E65246">
      <w:pPr>
        <w:jc w:val="center"/>
        <w:rPr>
          <w:b/>
          <w:sz w:val="16"/>
          <w:szCs w:val="16"/>
        </w:rPr>
      </w:pPr>
      <w:r w:rsidRPr="00FE5772">
        <w:rPr>
          <w:b/>
          <w:sz w:val="16"/>
          <w:szCs w:val="16"/>
        </w:rPr>
        <w:t>4.YIL</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655"/>
        <w:gridCol w:w="468"/>
        <w:gridCol w:w="3197"/>
        <w:gridCol w:w="1080"/>
        <w:gridCol w:w="1080"/>
        <w:gridCol w:w="2439"/>
      </w:tblGrid>
      <w:tr w:rsidR="00E65246" w:rsidRPr="00FE5772" w14:paraId="7D4EA642" w14:textId="77777777" w:rsidTr="005A4065">
        <w:tc>
          <w:tcPr>
            <w:tcW w:w="1429" w:type="dxa"/>
            <w:vMerge w:val="restart"/>
          </w:tcPr>
          <w:p w14:paraId="0C0FB1EC" w14:textId="77777777" w:rsidR="00E65246" w:rsidRPr="00FE5772" w:rsidRDefault="00E65246" w:rsidP="005A4065">
            <w:pPr>
              <w:jc w:val="both"/>
              <w:rPr>
                <w:b/>
                <w:sz w:val="16"/>
                <w:szCs w:val="16"/>
              </w:rPr>
            </w:pPr>
            <w:r w:rsidRPr="00FE5772">
              <w:rPr>
                <w:b/>
                <w:sz w:val="16"/>
                <w:szCs w:val="16"/>
              </w:rPr>
              <w:t>Dersin Kodu</w:t>
            </w:r>
          </w:p>
        </w:tc>
        <w:tc>
          <w:tcPr>
            <w:tcW w:w="1123" w:type="dxa"/>
            <w:gridSpan w:val="2"/>
          </w:tcPr>
          <w:p w14:paraId="5129639B" w14:textId="77777777" w:rsidR="00E65246" w:rsidRPr="00FE5772" w:rsidRDefault="00E65246" w:rsidP="005A4065">
            <w:pPr>
              <w:jc w:val="both"/>
              <w:rPr>
                <w:b/>
                <w:sz w:val="16"/>
                <w:szCs w:val="16"/>
              </w:rPr>
            </w:pPr>
            <w:r w:rsidRPr="00FE5772">
              <w:rPr>
                <w:b/>
                <w:sz w:val="16"/>
                <w:szCs w:val="16"/>
              </w:rPr>
              <w:t>Ders Saati</w:t>
            </w:r>
          </w:p>
        </w:tc>
        <w:tc>
          <w:tcPr>
            <w:tcW w:w="3197" w:type="dxa"/>
          </w:tcPr>
          <w:p w14:paraId="3BDF05FA" w14:textId="77777777" w:rsidR="00E65246" w:rsidRPr="00FE5772" w:rsidRDefault="00E65246" w:rsidP="005A4065">
            <w:pPr>
              <w:jc w:val="both"/>
              <w:rPr>
                <w:b/>
                <w:sz w:val="16"/>
                <w:szCs w:val="16"/>
              </w:rPr>
            </w:pPr>
            <w:r w:rsidRPr="00FE5772">
              <w:rPr>
                <w:b/>
                <w:sz w:val="16"/>
                <w:szCs w:val="16"/>
              </w:rPr>
              <w:t>Öğretim Üyesi</w:t>
            </w:r>
          </w:p>
        </w:tc>
        <w:tc>
          <w:tcPr>
            <w:tcW w:w="1080" w:type="dxa"/>
          </w:tcPr>
          <w:p w14:paraId="75F52B66" w14:textId="77777777" w:rsidR="00E65246" w:rsidRPr="00FE5772" w:rsidRDefault="00E65246" w:rsidP="005A4065">
            <w:pPr>
              <w:jc w:val="both"/>
              <w:rPr>
                <w:b/>
                <w:sz w:val="16"/>
                <w:szCs w:val="16"/>
              </w:rPr>
            </w:pPr>
            <w:r w:rsidRPr="00FE5772">
              <w:rPr>
                <w:b/>
                <w:sz w:val="16"/>
                <w:szCs w:val="16"/>
              </w:rPr>
              <w:t>Ders Günü</w:t>
            </w:r>
          </w:p>
        </w:tc>
        <w:tc>
          <w:tcPr>
            <w:tcW w:w="1080" w:type="dxa"/>
          </w:tcPr>
          <w:p w14:paraId="598ED141" w14:textId="77777777" w:rsidR="00E65246" w:rsidRPr="00FE5772" w:rsidRDefault="00E65246" w:rsidP="005A4065">
            <w:pPr>
              <w:jc w:val="both"/>
              <w:rPr>
                <w:b/>
                <w:sz w:val="16"/>
                <w:szCs w:val="16"/>
              </w:rPr>
            </w:pPr>
            <w:r w:rsidRPr="00FE5772">
              <w:rPr>
                <w:b/>
                <w:sz w:val="16"/>
                <w:szCs w:val="16"/>
              </w:rPr>
              <w:t>Ders Saati</w:t>
            </w:r>
          </w:p>
        </w:tc>
        <w:tc>
          <w:tcPr>
            <w:tcW w:w="2439" w:type="dxa"/>
          </w:tcPr>
          <w:p w14:paraId="56FE855A" w14:textId="77777777" w:rsidR="00E65246" w:rsidRPr="00FE5772" w:rsidRDefault="00E65246" w:rsidP="005A4065">
            <w:pPr>
              <w:jc w:val="both"/>
              <w:rPr>
                <w:b/>
                <w:sz w:val="16"/>
                <w:szCs w:val="16"/>
              </w:rPr>
            </w:pPr>
            <w:r w:rsidRPr="00FE5772">
              <w:rPr>
                <w:b/>
                <w:sz w:val="16"/>
                <w:szCs w:val="16"/>
              </w:rPr>
              <w:t>Ders Yeri</w:t>
            </w:r>
          </w:p>
        </w:tc>
      </w:tr>
      <w:tr w:rsidR="00E65246" w:rsidRPr="00FE5772" w14:paraId="4C6B170C" w14:textId="77777777" w:rsidTr="005A4065">
        <w:tc>
          <w:tcPr>
            <w:tcW w:w="1429" w:type="dxa"/>
            <w:vMerge/>
          </w:tcPr>
          <w:p w14:paraId="4D4D26A4" w14:textId="77777777" w:rsidR="00E65246" w:rsidRPr="00FE5772" w:rsidRDefault="00E65246" w:rsidP="005A4065">
            <w:pPr>
              <w:jc w:val="both"/>
              <w:rPr>
                <w:sz w:val="16"/>
                <w:szCs w:val="16"/>
              </w:rPr>
            </w:pPr>
          </w:p>
        </w:tc>
        <w:tc>
          <w:tcPr>
            <w:tcW w:w="655" w:type="dxa"/>
          </w:tcPr>
          <w:p w14:paraId="23D03460" w14:textId="77777777" w:rsidR="00E65246" w:rsidRPr="00FE5772" w:rsidRDefault="00E65246" w:rsidP="005A4065">
            <w:pPr>
              <w:jc w:val="both"/>
              <w:rPr>
                <w:b/>
                <w:sz w:val="16"/>
                <w:szCs w:val="16"/>
              </w:rPr>
            </w:pPr>
            <w:proofErr w:type="spellStart"/>
            <w:r w:rsidRPr="00FE5772">
              <w:rPr>
                <w:b/>
                <w:sz w:val="16"/>
                <w:szCs w:val="16"/>
              </w:rPr>
              <w:t>Teo</w:t>
            </w:r>
            <w:proofErr w:type="spellEnd"/>
          </w:p>
        </w:tc>
        <w:tc>
          <w:tcPr>
            <w:tcW w:w="468" w:type="dxa"/>
          </w:tcPr>
          <w:p w14:paraId="057615B4" w14:textId="77777777" w:rsidR="00E65246" w:rsidRPr="00FE5772" w:rsidRDefault="00E65246" w:rsidP="005A4065">
            <w:pPr>
              <w:jc w:val="both"/>
              <w:rPr>
                <w:b/>
                <w:sz w:val="16"/>
                <w:szCs w:val="16"/>
              </w:rPr>
            </w:pPr>
            <w:r w:rsidRPr="00FE5772">
              <w:rPr>
                <w:b/>
                <w:sz w:val="16"/>
                <w:szCs w:val="16"/>
              </w:rPr>
              <w:t>DF</w:t>
            </w:r>
          </w:p>
        </w:tc>
        <w:tc>
          <w:tcPr>
            <w:tcW w:w="3197" w:type="dxa"/>
          </w:tcPr>
          <w:p w14:paraId="1E2B512A" w14:textId="77777777" w:rsidR="00E65246" w:rsidRPr="00FE5772" w:rsidRDefault="00E65246" w:rsidP="005A4065">
            <w:pPr>
              <w:jc w:val="both"/>
              <w:rPr>
                <w:sz w:val="16"/>
                <w:szCs w:val="16"/>
              </w:rPr>
            </w:pPr>
          </w:p>
        </w:tc>
        <w:tc>
          <w:tcPr>
            <w:tcW w:w="1080" w:type="dxa"/>
          </w:tcPr>
          <w:p w14:paraId="7ED589A0" w14:textId="77777777" w:rsidR="00E65246" w:rsidRPr="00FE5772" w:rsidRDefault="00E65246" w:rsidP="005A4065">
            <w:pPr>
              <w:jc w:val="both"/>
              <w:rPr>
                <w:sz w:val="16"/>
                <w:szCs w:val="16"/>
              </w:rPr>
            </w:pPr>
          </w:p>
        </w:tc>
        <w:tc>
          <w:tcPr>
            <w:tcW w:w="1080" w:type="dxa"/>
          </w:tcPr>
          <w:p w14:paraId="610DC95E" w14:textId="77777777" w:rsidR="00E65246" w:rsidRPr="00FE5772" w:rsidRDefault="00E65246" w:rsidP="005A4065">
            <w:pPr>
              <w:jc w:val="both"/>
              <w:rPr>
                <w:sz w:val="16"/>
                <w:szCs w:val="16"/>
              </w:rPr>
            </w:pPr>
          </w:p>
        </w:tc>
        <w:tc>
          <w:tcPr>
            <w:tcW w:w="2439" w:type="dxa"/>
          </w:tcPr>
          <w:p w14:paraId="68F2F9EE" w14:textId="77777777" w:rsidR="00E65246" w:rsidRPr="00FE5772" w:rsidRDefault="00E65246" w:rsidP="005A4065">
            <w:pPr>
              <w:jc w:val="both"/>
              <w:rPr>
                <w:sz w:val="16"/>
                <w:szCs w:val="16"/>
              </w:rPr>
            </w:pPr>
          </w:p>
        </w:tc>
      </w:tr>
      <w:tr w:rsidR="00E65246" w:rsidRPr="00FE5772" w14:paraId="4FD7B3CB" w14:textId="77777777" w:rsidTr="005A4065">
        <w:trPr>
          <w:trHeight w:val="388"/>
        </w:trPr>
        <w:tc>
          <w:tcPr>
            <w:tcW w:w="1429" w:type="dxa"/>
          </w:tcPr>
          <w:p w14:paraId="435FFD4D" w14:textId="77777777" w:rsidR="00E65246" w:rsidRPr="00FE5772" w:rsidRDefault="00E65246" w:rsidP="005A4065">
            <w:pPr>
              <w:jc w:val="center"/>
              <w:rPr>
                <w:sz w:val="16"/>
                <w:szCs w:val="16"/>
              </w:rPr>
            </w:pPr>
            <w:r w:rsidRPr="00FE5772">
              <w:rPr>
                <w:sz w:val="16"/>
                <w:szCs w:val="16"/>
              </w:rPr>
              <w:t>UZM4205</w:t>
            </w:r>
          </w:p>
        </w:tc>
        <w:tc>
          <w:tcPr>
            <w:tcW w:w="655" w:type="dxa"/>
          </w:tcPr>
          <w:p w14:paraId="548559EC" w14:textId="77777777" w:rsidR="00E65246" w:rsidRPr="00FE5772" w:rsidRDefault="00E65246" w:rsidP="005A4065">
            <w:pPr>
              <w:rPr>
                <w:sz w:val="16"/>
                <w:szCs w:val="16"/>
              </w:rPr>
            </w:pPr>
            <w:r w:rsidRPr="00FE5772">
              <w:rPr>
                <w:sz w:val="16"/>
                <w:szCs w:val="16"/>
              </w:rPr>
              <w:t>1</w:t>
            </w:r>
          </w:p>
        </w:tc>
        <w:tc>
          <w:tcPr>
            <w:tcW w:w="468" w:type="dxa"/>
          </w:tcPr>
          <w:p w14:paraId="1AD7A29B" w14:textId="77777777" w:rsidR="00E65246" w:rsidRPr="00FE5772" w:rsidRDefault="00E65246" w:rsidP="005A4065">
            <w:pPr>
              <w:jc w:val="center"/>
              <w:rPr>
                <w:sz w:val="16"/>
                <w:szCs w:val="16"/>
              </w:rPr>
            </w:pPr>
            <w:r w:rsidRPr="00FE5772">
              <w:rPr>
                <w:sz w:val="16"/>
                <w:szCs w:val="16"/>
              </w:rPr>
              <w:t>1</w:t>
            </w:r>
          </w:p>
        </w:tc>
        <w:tc>
          <w:tcPr>
            <w:tcW w:w="3197" w:type="dxa"/>
          </w:tcPr>
          <w:p w14:paraId="5D85CF0D" w14:textId="77777777" w:rsidR="00E65246" w:rsidRPr="00FE5772" w:rsidRDefault="00E65246" w:rsidP="005A4065">
            <w:pPr>
              <w:spacing w:line="240" w:lineRule="atLeast"/>
              <w:rPr>
                <w:sz w:val="16"/>
                <w:szCs w:val="16"/>
              </w:rPr>
            </w:pPr>
            <w:r w:rsidRPr="00FE5772">
              <w:rPr>
                <w:sz w:val="16"/>
                <w:szCs w:val="16"/>
              </w:rPr>
              <w:t>Dr. Öğr. Üyesi Turgay ARAS</w:t>
            </w:r>
          </w:p>
        </w:tc>
        <w:tc>
          <w:tcPr>
            <w:tcW w:w="1080" w:type="dxa"/>
          </w:tcPr>
          <w:p w14:paraId="71650F25" w14:textId="77777777" w:rsidR="00E65246" w:rsidRPr="00FE5772" w:rsidRDefault="00E65246" w:rsidP="005A4065">
            <w:pPr>
              <w:jc w:val="both"/>
              <w:rPr>
                <w:sz w:val="16"/>
                <w:szCs w:val="16"/>
              </w:rPr>
            </w:pPr>
            <w:r w:rsidRPr="00FE5772">
              <w:rPr>
                <w:sz w:val="16"/>
                <w:szCs w:val="16"/>
              </w:rPr>
              <w:t>Pazartesi</w:t>
            </w:r>
          </w:p>
        </w:tc>
        <w:tc>
          <w:tcPr>
            <w:tcW w:w="1080" w:type="dxa"/>
          </w:tcPr>
          <w:p w14:paraId="4D02EE16" w14:textId="77777777" w:rsidR="00E65246" w:rsidRPr="00FE5772" w:rsidRDefault="00E65246" w:rsidP="005A4065">
            <w:pPr>
              <w:rPr>
                <w:sz w:val="16"/>
                <w:szCs w:val="16"/>
              </w:rPr>
            </w:pPr>
            <w:r w:rsidRPr="00FE5772">
              <w:rPr>
                <w:sz w:val="16"/>
                <w:szCs w:val="16"/>
              </w:rPr>
              <w:t>08:00-09:00</w:t>
            </w:r>
          </w:p>
          <w:p w14:paraId="04748E59" w14:textId="77777777" w:rsidR="00E65246" w:rsidRPr="00FE5772" w:rsidRDefault="00E65246" w:rsidP="005A4065">
            <w:pPr>
              <w:rPr>
                <w:sz w:val="16"/>
                <w:szCs w:val="16"/>
              </w:rPr>
            </w:pPr>
            <w:r w:rsidRPr="00FE5772">
              <w:rPr>
                <w:sz w:val="16"/>
                <w:szCs w:val="16"/>
              </w:rPr>
              <w:t>15:00-16:00</w:t>
            </w:r>
          </w:p>
        </w:tc>
        <w:tc>
          <w:tcPr>
            <w:tcW w:w="2439" w:type="dxa"/>
          </w:tcPr>
          <w:p w14:paraId="0685A355" w14:textId="77777777" w:rsidR="00E65246" w:rsidRPr="00FE5772" w:rsidRDefault="00E65246" w:rsidP="005A4065">
            <w:pPr>
              <w:rPr>
                <w:sz w:val="16"/>
                <w:szCs w:val="16"/>
              </w:rPr>
            </w:pPr>
            <w:r w:rsidRPr="00FE5772">
              <w:rPr>
                <w:sz w:val="16"/>
                <w:szCs w:val="16"/>
              </w:rPr>
              <w:t>Genel Pediatri Ünitesi</w:t>
            </w:r>
          </w:p>
        </w:tc>
      </w:tr>
      <w:tr w:rsidR="00E65246" w:rsidRPr="00FE5772" w14:paraId="331DA7F4" w14:textId="77777777" w:rsidTr="005A4065">
        <w:tc>
          <w:tcPr>
            <w:tcW w:w="1429" w:type="dxa"/>
          </w:tcPr>
          <w:p w14:paraId="21194A44" w14:textId="77777777" w:rsidR="00E65246" w:rsidRPr="00FE5772" w:rsidRDefault="00E65246" w:rsidP="005A4065">
            <w:pPr>
              <w:jc w:val="center"/>
              <w:rPr>
                <w:sz w:val="16"/>
                <w:szCs w:val="16"/>
              </w:rPr>
            </w:pPr>
            <w:r w:rsidRPr="00FE5772">
              <w:rPr>
                <w:sz w:val="16"/>
                <w:szCs w:val="16"/>
              </w:rPr>
              <w:t>UZM4205</w:t>
            </w:r>
          </w:p>
        </w:tc>
        <w:tc>
          <w:tcPr>
            <w:tcW w:w="655" w:type="dxa"/>
          </w:tcPr>
          <w:p w14:paraId="6242CC2C" w14:textId="77777777" w:rsidR="00E65246" w:rsidRPr="00FE5772" w:rsidRDefault="00E65246" w:rsidP="005A4065">
            <w:pPr>
              <w:rPr>
                <w:sz w:val="16"/>
                <w:szCs w:val="16"/>
              </w:rPr>
            </w:pPr>
            <w:r w:rsidRPr="00FE5772">
              <w:rPr>
                <w:sz w:val="16"/>
                <w:szCs w:val="16"/>
              </w:rPr>
              <w:t>1</w:t>
            </w:r>
          </w:p>
        </w:tc>
        <w:tc>
          <w:tcPr>
            <w:tcW w:w="468" w:type="dxa"/>
          </w:tcPr>
          <w:p w14:paraId="379F9A0A" w14:textId="77777777" w:rsidR="00E65246" w:rsidRPr="00FE5772" w:rsidRDefault="00E65246" w:rsidP="005A4065">
            <w:pPr>
              <w:jc w:val="center"/>
              <w:rPr>
                <w:sz w:val="16"/>
                <w:szCs w:val="16"/>
              </w:rPr>
            </w:pPr>
            <w:r w:rsidRPr="00FE5772">
              <w:rPr>
                <w:sz w:val="16"/>
                <w:szCs w:val="16"/>
              </w:rPr>
              <w:t>1</w:t>
            </w:r>
          </w:p>
        </w:tc>
        <w:tc>
          <w:tcPr>
            <w:tcW w:w="3197" w:type="dxa"/>
          </w:tcPr>
          <w:p w14:paraId="00E53440" w14:textId="77777777" w:rsidR="00E65246" w:rsidRPr="00FE5772" w:rsidRDefault="00E65246" w:rsidP="005A4065">
            <w:pPr>
              <w:spacing w:line="240" w:lineRule="atLeast"/>
              <w:rPr>
                <w:sz w:val="16"/>
                <w:szCs w:val="16"/>
              </w:rPr>
            </w:pPr>
            <w:r w:rsidRPr="00FE5772">
              <w:rPr>
                <w:sz w:val="16"/>
                <w:szCs w:val="16"/>
              </w:rPr>
              <w:t>Dr. Öğr. Üyesi Turgay ARAS</w:t>
            </w:r>
          </w:p>
        </w:tc>
        <w:tc>
          <w:tcPr>
            <w:tcW w:w="1080" w:type="dxa"/>
          </w:tcPr>
          <w:p w14:paraId="74121AB8" w14:textId="77777777" w:rsidR="00E65246" w:rsidRPr="00FE5772" w:rsidRDefault="00E65246" w:rsidP="005A4065">
            <w:pPr>
              <w:jc w:val="both"/>
              <w:rPr>
                <w:sz w:val="16"/>
                <w:szCs w:val="16"/>
              </w:rPr>
            </w:pPr>
            <w:r w:rsidRPr="00FE5772">
              <w:rPr>
                <w:sz w:val="16"/>
                <w:szCs w:val="16"/>
              </w:rPr>
              <w:t>Salı</w:t>
            </w:r>
          </w:p>
        </w:tc>
        <w:tc>
          <w:tcPr>
            <w:tcW w:w="1080" w:type="dxa"/>
          </w:tcPr>
          <w:p w14:paraId="7597E9C5" w14:textId="77777777" w:rsidR="00E65246" w:rsidRPr="00FE5772" w:rsidRDefault="00E65246" w:rsidP="005A4065">
            <w:pPr>
              <w:rPr>
                <w:sz w:val="16"/>
                <w:szCs w:val="16"/>
              </w:rPr>
            </w:pPr>
            <w:r w:rsidRPr="00FE5772">
              <w:rPr>
                <w:sz w:val="16"/>
                <w:szCs w:val="16"/>
              </w:rPr>
              <w:t>08:00-09:00</w:t>
            </w:r>
          </w:p>
          <w:p w14:paraId="5FF029B8" w14:textId="77777777" w:rsidR="00E65246" w:rsidRPr="00FE5772" w:rsidRDefault="00E65246" w:rsidP="005A4065">
            <w:pPr>
              <w:rPr>
                <w:sz w:val="16"/>
                <w:szCs w:val="16"/>
              </w:rPr>
            </w:pPr>
            <w:r w:rsidRPr="00FE5772">
              <w:rPr>
                <w:sz w:val="16"/>
                <w:szCs w:val="16"/>
              </w:rPr>
              <w:t>15:00-16:00</w:t>
            </w:r>
          </w:p>
        </w:tc>
        <w:tc>
          <w:tcPr>
            <w:tcW w:w="2439" w:type="dxa"/>
          </w:tcPr>
          <w:p w14:paraId="1B7D5B20" w14:textId="77777777" w:rsidR="00E65246" w:rsidRPr="00FE5772" w:rsidRDefault="00E65246" w:rsidP="005A4065">
            <w:pPr>
              <w:rPr>
                <w:sz w:val="16"/>
                <w:szCs w:val="16"/>
              </w:rPr>
            </w:pPr>
            <w:r w:rsidRPr="00FE5772">
              <w:rPr>
                <w:sz w:val="16"/>
                <w:szCs w:val="16"/>
              </w:rPr>
              <w:t>Genel Pediatri Ünitesi</w:t>
            </w:r>
          </w:p>
        </w:tc>
      </w:tr>
      <w:tr w:rsidR="00E65246" w:rsidRPr="00FE5772" w14:paraId="4426FA4B" w14:textId="77777777" w:rsidTr="005A4065">
        <w:tc>
          <w:tcPr>
            <w:tcW w:w="1429" w:type="dxa"/>
          </w:tcPr>
          <w:p w14:paraId="13C10081" w14:textId="77777777" w:rsidR="00E65246" w:rsidRPr="00FE5772" w:rsidRDefault="00E65246" w:rsidP="005A4065">
            <w:pPr>
              <w:jc w:val="center"/>
              <w:rPr>
                <w:sz w:val="16"/>
                <w:szCs w:val="16"/>
              </w:rPr>
            </w:pPr>
            <w:r w:rsidRPr="00FE5772">
              <w:rPr>
                <w:sz w:val="16"/>
                <w:szCs w:val="16"/>
              </w:rPr>
              <w:t>UZM4205</w:t>
            </w:r>
          </w:p>
        </w:tc>
        <w:tc>
          <w:tcPr>
            <w:tcW w:w="655" w:type="dxa"/>
          </w:tcPr>
          <w:p w14:paraId="6E3D0590" w14:textId="77777777" w:rsidR="00E65246" w:rsidRPr="00FE5772" w:rsidRDefault="00E65246" w:rsidP="005A4065">
            <w:pPr>
              <w:rPr>
                <w:sz w:val="16"/>
                <w:szCs w:val="16"/>
              </w:rPr>
            </w:pPr>
            <w:r w:rsidRPr="00FE5772">
              <w:rPr>
                <w:sz w:val="16"/>
                <w:szCs w:val="16"/>
              </w:rPr>
              <w:t>1</w:t>
            </w:r>
          </w:p>
        </w:tc>
        <w:tc>
          <w:tcPr>
            <w:tcW w:w="468" w:type="dxa"/>
          </w:tcPr>
          <w:p w14:paraId="360B6810" w14:textId="77777777" w:rsidR="00E65246" w:rsidRPr="00FE5772" w:rsidRDefault="00E65246" w:rsidP="005A4065">
            <w:pPr>
              <w:jc w:val="center"/>
              <w:rPr>
                <w:sz w:val="16"/>
                <w:szCs w:val="16"/>
              </w:rPr>
            </w:pPr>
            <w:r w:rsidRPr="00FE5772">
              <w:rPr>
                <w:sz w:val="16"/>
                <w:szCs w:val="16"/>
              </w:rPr>
              <w:t>1</w:t>
            </w:r>
          </w:p>
        </w:tc>
        <w:tc>
          <w:tcPr>
            <w:tcW w:w="3197" w:type="dxa"/>
          </w:tcPr>
          <w:p w14:paraId="6EA4064D" w14:textId="77777777" w:rsidR="00E65246" w:rsidRPr="00FE5772" w:rsidRDefault="00E65246" w:rsidP="005A4065">
            <w:pPr>
              <w:spacing w:line="240" w:lineRule="atLeast"/>
              <w:rPr>
                <w:sz w:val="16"/>
                <w:szCs w:val="16"/>
              </w:rPr>
            </w:pPr>
            <w:r w:rsidRPr="00FE5772">
              <w:rPr>
                <w:sz w:val="16"/>
                <w:szCs w:val="16"/>
              </w:rPr>
              <w:t>Dr. Öğr. Üyesi Turgay ARAS</w:t>
            </w:r>
          </w:p>
        </w:tc>
        <w:tc>
          <w:tcPr>
            <w:tcW w:w="1080" w:type="dxa"/>
          </w:tcPr>
          <w:p w14:paraId="2592A5AB" w14:textId="77777777" w:rsidR="00E65246" w:rsidRPr="00FE5772" w:rsidRDefault="00E65246" w:rsidP="005A4065">
            <w:pPr>
              <w:jc w:val="both"/>
              <w:rPr>
                <w:sz w:val="16"/>
                <w:szCs w:val="16"/>
              </w:rPr>
            </w:pPr>
            <w:r w:rsidRPr="00FE5772">
              <w:rPr>
                <w:sz w:val="16"/>
                <w:szCs w:val="16"/>
              </w:rPr>
              <w:t>Çarşamba</w:t>
            </w:r>
          </w:p>
        </w:tc>
        <w:tc>
          <w:tcPr>
            <w:tcW w:w="1080" w:type="dxa"/>
          </w:tcPr>
          <w:p w14:paraId="05EA67F8" w14:textId="77777777" w:rsidR="00E65246" w:rsidRPr="00FE5772" w:rsidRDefault="00E65246" w:rsidP="005A4065">
            <w:pPr>
              <w:rPr>
                <w:sz w:val="16"/>
                <w:szCs w:val="16"/>
              </w:rPr>
            </w:pPr>
            <w:r w:rsidRPr="00FE5772">
              <w:rPr>
                <w:sz w:val="16"/>
                <w:szCs w:val="16"/>
              </w:rPr>
              <w:t>08:00-09:00</w:t>
            </w:r>
          </w:p>
          <w:p w14:paraId="0CA33637" w14:textId="77777777" w:rsidR="00E65246" w:rsidRPr="00FE5772" w:rsidRDefault="00E65246" w:rsidP="005A4065">
            <w:pPr>
              <w:rPr>
                <w:sz w:val="16"/>
                <w:szCs w:val="16"/>
              </w:rPr>
            </w:pPr>
            <w:r w:rsidRPr="00FE5772">
              <w:rPr>
                <w:sz w:val="16"/>
                <w:szCs w:val="16"/>
              </w:rPr>
              <w:t>15:00-16:00</w:t>
            </w:r>
          </w:p>
        </w:tc>
        <w:tc>
          <w:tcPr>
            <w:tcW w:w="2439" w:type="dxa"/>
          </w:tcPr>
          <w:p w14:paraId="6C639A65" w14:textId="77777777" w:rsidR="00E65246" w:rsidRPr="00FE5772" w:rsidRDefault="00E65246" w:rsidP="005A4065">
            <w:pPr>
              <w:rPr>
                <w:sz w:val="16"/>
                <w:szCs w:val="16"/>
              </w:rPr>
            </w:pPr>
            <w:r w:rsidRPr="00FE5772">
              <w:rPr>
                <w:sz w:val="16"/>
                <w:szCs w:val="16"/>
              </w:rPr>
              <w:t>Genel Pediatri Ünitesi</w:t>
            </w:r>
          </w:p>
        </w:tc>
      </w:tr>
      <w:tr w:rsidR="00E65246" w:rsidRPr="00FE5772" w14:paraId="7E65F3B8" w14:textId="77777777" w:rsidTr="005A4065">
        <w:tc>
          <w:tcPr>
            <w:tcW w:w="1429" w:type="dxa"/>
          </w:tcPr>
          <w:p w14:paraId="265CF4C7" w14:textId="77777777" w:rsidR="00E65246" w:rsidRPr="00FE5772" w:rsidRDefault="00E65246" w:rsidP="005A4065">
            <w:pPr>
              <w:jc w:val="center"/>
              <w:rPr>
                <w:sz w:val="16"/>
                <w:szCs w:val="16"/>
              </w:rPr>
            </w:pPr>
            <w:r w:rsidRPr="00FE5772">
              <w:rPr>
                <w:sz w:val="16"/>
                <w:szCs w:val="16"/>
              </w:rPr>
              <w:t>UZM4205</w:t>
            </w:r>
          </w:p>
        </w:tc>
        <w:tc>
          <w:tcPr>
            <w:tcW w:w="655" w:type="dxa"/>
          </w:tcPr>
          <w:p w14:paraId="57272E7D" w14:textId="77777777" w:rsidR="00E65246" w:rsidRPr="00FE5772" w:rsidRDefault="00E65246" w:rsidP="005A4065">
            <w:pPr>
              <w:rPr>
                <w:sz w:val="16"/>
                <w:szCs w:val="16"/>
              </w:rPr>
            </w:pPr>
            <w:r w:rsidRPr="00FE5772">
              <w:rPr>
                <w:sz w:val="16"/>
                <w:szCs w:val="16"/>
              </w:rPr>
              <w:t>1</w:t>
            </w:r>
          </w:p>
        </w:tc>
        <w:tc>
          <w:tcPr>
            <w:tcW w:w="468" w:type="dxa"/>
          </w:tcPr>
          <w:p w14:paraId="152F5418" w14:textId="77777777" w:rsidR="00E65246" w:rsidRPr="00FE5772" w:rsidRDefault="00E65246" w:rsidP="005A4065">
            <w:pPr>
              <w:jc w:val="center"/>
              <w:rPr>
                <w:sz w:val="16"/>
                <w:szCs w:val="16"/>
              </w:rPr>
            </w:pPr>
            <w:r w:rsidRPr="00FE5772">
              <w:rPr>
                <w:sz w:val="16"/>
                <w:szCs w:val="16"/>
              </w:rPr>
              <w:t>1</w:t>
            </w:r>
          </w:p>
        </w:tc>
        <w:tc>
          <w:tcPr>
            <w:tcW w:w="3197" w:type="dxa"/>
          </w:tcPr>
          <w:p w14:paraId="53B9D8A9" w14:textId="77777777" w:rsidR="00E65246" w:rsidRPr="00FE5772" w:rsidRDefault="00E65246" w:rsidP="005A4065">
            <w:pPr>
              <w:spacing w:line="240" w:lineRule="atLeast"/>
              <w:rPr>
                <w:sz w:val="16"/>
                <w:szCs w:val="16"/>
              </w:rPr>
            </w:pPr>
            <w:r w:rsidRPr="00FE5772">
              <w:rPr>
                <w:sz w:val="16"/>
                <w:szCs w:val="16"/>
              </w:rPr>
              <w:t>Dr. Öğr. Üyesi Turgay ARAS</w:t>
            </w:r>
          </w:p>
        </w:tc>
        <w:tc>
          <w:tcPr>
            <w:tcW w:w="1080" w:type="dxa"/>
          </w:tcPr>
          <w:p w14:paraId="1BB9B13A" w14:textId="77777777" w:rsidR="00E65246" w:rsidRPr="00FE5772" w:rsidRDefault="00E65246" w:rsidP="005A4065">
            <w:pPr>
              <w:jc w:val="both"/>
              <w:rPr>
                <w:sz w:val="16"/>
                <w:szCs w:val="16"/>
              </w:rPr>
            </w:pPr>
            <w:r w:rsidRPr="00FE5772">
              <w:rPr>
                <w:sz w:val="16"/>
                <w:szCs w:val="16"/>
              </w:rPr>
              <w:t>Perşembe</w:t>
            </w:r>
          </w:p>
        </w:tc>
        <w:tc>
          <w:tcPr>
            <w:tcW w:w="1080" w:type="dxa"/>
          </w:tcPr>
          <w:p w14:paraId="3DD0ABC7" w14:textId="77777777" w:rsidR="00E65246" w:rsidRPr="00FE5772" w:rsidRDefault="00E65246" w:rsidP="005A4065">
            <w:pPr>
              <w:rPr>
                <w:sz w:val="16"/>
                <w:szCs w:val="16"/>
              </w:rPr>
            </w:pPr>
            <w:r w:rsidRPr="00FE5772">
              <w:rPr>
                <w:sz w:val="16"/>
                <w:szCs w:val="16"/>
              </w:rPr>
              <w:t>08:00-09:00</w:t>
            </w:r>
          </w:p>
          <w:p w14:paraId="095AC37E" w14:textId="77777777" w:rsidR="00E65246" w:rsidRPr="00FE5772" w:rsidRDefault="00E65246" w:rsidP="005A4065">
            <w:pPr>
              <w:rPr>
                <w:sz w:val="16"/>
                <w:szCs w:val="16"/>
              </w:rPr>
            </w:pPr>
            <w:r w:rsidRPr="00FE5772">
              <w:rPr>
                <w:sz w:val="16"/>
                <w:szCs w:val="16"/>
              </w:rPr>
              <w:t>15:00-16:00</w:t>
            </w:r>
          </w:p>
        </w:tc>
        <w:tc>
          <w:tcPr>
            <w:tcW w:w="2439" w:type="dxa"/>
          </w:tcPr>
          <w:p w14:paraId="7A0A7636" w14:textId="77777777" w:rsidR="00E65246" w:rsidRPr="00FE5772" w:rsidRDefault="00E65246" w:rsidP="005A4065">
            <w:pPr>
              <w:rPr>
                <w:sz w:val="16"/>
                <w:szCs w:val="16"/>
              </w:rPr>
            </w:pPr>
            <w:r w:rsidRPr="00FE5772">
              <w:rPr>
                <w:sz w:val="16"/>
                <w:szCs w:val="16"/>
              </w:rPr>
              <w:t>Genel Pediatri Ünitesi</w:t>
            </w:r>
          </w:p>
        </w:tc>
      </w:tr>
      <w:tr w:rsidR="00E65246" w:rsidRPr="00FE5772" w14:paraId="1D6518FF" w14:textId="77777777" w:rsidTr="005A4065">
        <w:tc>
          <w:tcPr>
            <w:tcW w:w="1429" w:type="dxa"/>
          </w:tcPr>
          <w:p w14:paraId="2843CEA9" w14:textId="77777777" w:rsidR="00E65246" w:rsidRPr="00FE5772" w:rsidRDefault="00E65246" w:rsidP="005A4065">
            <w:pPr>
              <w:jc w:val="center"/>
              <w:rPr>
                <w:sz w:val="16"/>
                <w:szCs w:val="16"/>
              </w:rPr>
            </w:pPr>
            <w:r w:rsidRPr="00FE5772">
              <w:rPr>
                <w:sz w:val="16"/>
                <w:szCs w:val="16"/>
              </w:rPr>
              <w:t>UZM4205</w:t>
            </w:r>
          </w:p>
        </w:tc>
        <w:tc>
          <w:tcPr>
            <w:tcW w:w="655" w:type="dxa"/>
          </w:tcPr>
          <w:p w14:paraId="4C5BE3C3" w14:textId="77777777" w:rsidR="00E65246" w:rsidRPr="00FE5772" w:rsidRDefault="00E65246" w:rsidP="005A4065">
            <w:pPr>
              <w:rPr>
                <w:sz w:val="16"/>
                <w:szCs w:val="16"/>
              </w:rPr>
            </w:pPr>
            <w:r w:rsidRPr="00FE5772">
              <w:rPr>
                <w:sz w:val="16"/>
                <w:szCs w:val="16"/>
              </w:rPr>
              <w:t>1</w:t>
            </w:r>
          </w:p>
        </w:tc>
        <w:tc>
          <w:tcPr>
            <w:tcW w:w="468" w:type="dxa"/>
          </w:tcPr>
          <w:p w14:paraId="7C3D9CC8" w14:textId="77777777" w:rsidR="00E65246" w:rsidRPr="00FE5772" w:rsidRDefault="00E65246" w:rsidP="005A4065">
            <w:pPr>
              <w:jc w:val="center"/>
              <w:rPr>
                <w:sz w:val="16"/>
                <w:szCs w:val="16"/>
              </w:rPr>
            </w:pPr>
            <w:r w:rsidRPr="00FE5772">
              <w:rPr>
                <w:sz w:val="16"/>
                <w:szCs w:val="16"/>
              </w:rPr>
              <w:t>1</w:t>
            </w:r>
          </w:p>
        </w:tc>
        <w:tc>
          <w:tcPr>
            <w:tcW w:w="3197" w:type="dxa"/>
          </w:tcPr>
          <w:p w14:paraId="62B4A8E7" w14:textId="77777777" w:rsidR="00E65246" w:rsidRPr="00FE5772" w:rsidRDefault="00E65246" w:rsidP="005A4065">
            <w:pPr>
              <w:spacing w:line="240" w:lineRule="atLeast"/>
              <w:rPr>
                <w:sz w:val="16"/>
                <w:szCs w:val="16"/>
              </w:rPr>
            </w:pPr>
            <w:r w:rsidRPr="00FE5772">
              <w:rPr>
                <w:sz w:val="16"/>
                <w:szCs w:val="16"/>
              </w:rPr>
              <w:t>Dr. Öğr. Üyesi Turgay ARAS</w:t>
            </w:r>
          </w:p>
        </w:tc>
        <w:tc>
          <w:tcPr>
            <w:tcW w:w="1080" w:type="dxa"/>
          </w:tcPr>
          <w:p w14:paraId="47C096AF" w14:textId="77777777" w:rsidR="00E65246" w:rsidRPr="00FE5772" w:rsidRDefault="00E65246" w:rsidP="005A4065">
            <w:pPr>
              <w:jc w:val="both"/>
              <w:rPr>
                <w:sz w:val="16"/>
                <w:szCs w:val="16"/>
              </w:rPr>
            </w:pPr>
            <w:r w:rsidRPr="00FE5772">
              <w:rPr>
                <w:sz w:val="16"/>
                <w:szCs w:val="16"/>
              </w:rPr>
              <w:t>Cuma</w:t>
            </w:r>
          </w:p>
        </w:tc>
        <w:tc>
          <w:tcPr>
            <w:tcW w:w="1080" w:type="dxa"/>
          </w:tcPr>
          <w:p w14:paraId="42619F93" w14:textId="77777777" w:rsidR="00E65246" w:rsidRPr="00FE5772" w:rsidRDefault="00E65246" w:rsidP="005A4065">
            <w:pPr>
              <w:rPr>
                <w:sz w:val="16"/>
                <w:szCs w:val="16"/>
              </w:rPr>
            </w:pPr>
            <w:r w:rsidRPr="00FE5772">
              <w:rPr>
                <w:sz w:val="16"/>
                <w:szCs w:val="16"/>
              </w:rPr>
              <w:t>08:00-09:00</w:t>
            </w:r>
          </w:p>
          <w:p w14:paraId="3633A8BD" w14:textId="77777777" w:rsidR="00E65246" w:rsidRPr="00FE5772" w:rsidRDefault="00E65246" w:rsidP="005A4065">
            <w:pPr>
              <w:rPr>
                <w:sz w:val="16"/>
                <w:szCs w:val="16"/>
              </w:rPr>
            </w:pPr>
            <w:r w:rsidRPr="00FE5772">
              <w:rPr>
                <w:sz w:val="16"/>
                <w:szCs w:val="16"/>
              </w:rPr>
              <w:t>15:00-16:00</w:t>
            </w:r>
          </w:p>
        </w:tc>
        <w:tc>
          <w:tcPr>
            <w:tcW w:w="2439" w:type="dxa"/>
          </w:tcPr>
          <w:p w14:paraId="76DD286F" w14:textId="77777777" w:rsidR="00E65246" w:rsidRPr="00FE5772" w:rsidRDefault="00E65246" w:rsidP="005A4065">
            <w:pPr>
              <w:rPr>
                <w:sz w:val="16"/>
                <w:szCs w:val="16"/>
              </w:rPr>
            </w:pPr>
            <w:r w:rsidRPr="00FE5772">
              <w:rPr>
                <w:sz w:val="16"/>
                <w:szCs w:val="16"/>
              </w:rPr>
              <w:t>Genel Pediatri Ünitesi</w:t>
            </w:r>
          </w:p>
        </w:tc>
      </w:tr>
    </w:tbl>
    <w:p w14:paraId="4A7CAD0D" w14:textId="77777777" w:rsidR="00E65246" w:rsidRPr="00FE5772" w:rsidRDefault="00E65246" w:rsidP="00E65246">
      <w:pPr>
        <w:rPr>
          <w:b/>
          <w:sz w:val="16"/>
          <w:szCs w:val="16"/>
        </w:rPr>
      </w:pPr>
    </w:p>
    <w:tbl>
      <w:tblPr>
        <w:tblW w:w="1032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984"/>
        <w:gridCol w:w="3969"/>
        <w:gridCol w:w="2808"/>
      </w:tblGrid>
      <w:tr w:rsidR="00E65246" w:rsidRPr="00FE5772" w14:paraId="33453F26" w14:textId="77777777" w:rsidTr="005A4065">
        <w:tc>
          <w:tcPr>
            <w:tcW w:w="1560" w:type="dxa"/>
          </w:tcPr>
          <w:p w14:paraId="6729273F" w14:textId="77777777" w:rsidR="00E65246" w:rsidRPr="00FE5772" w:rsidRDefault="00E65246" w:rsidP="005A4065">
            <w:pPr>
              <w:spacing w:line="240" w:lineRule="atLeast"/>
              <w:rPr>
                <w:b/>
                <w:sz w:val="16"/>
                <w:szCs w:val="16"/>
              </w:rPr>
            </w:pPr>
            <w:r w:rsidRPr="00FE5772">
              <w:rPr>
                <w:b/>
                <w:sz w:val="16"/>
                <w:szCs w:val="16"/>
              </w:rPr>
              <w:t>1.YIL KOD</w:t>
            </w:r>
          </w:p>
        </w:tc>
        <w:tc>
          <w:tcPr>
            <w:tcW w:w="1984" w:type="dxa"/>
          </w:tcPr>
          <w:p w14:paraId="30D37E32" w14:textId="77777777" w:rsidR="00E65246" w:rsidRPr="00FE5772" w:rsidRDefault="00E65246" w:rsidP="005A4065">
            <w:pPr>
              <w:spacing w:line="240" w:lineRule="atLeast"/>
              <w:rPr>
                <w:b/>
                <w:sz w:val="16"/>
                <w:szCs w:val="16"/>
              </w:rPr>
            </w:pPr>
            <w:r w:rsidRPr="00FE5772">
              <w:rPr>
                <w:b/>
                <w:sz w:val="16"/>
                <w:szCs w:val="16"/>
              </w:rPr>
              <w:t>DERSİN ADI</w:t>
            </w:r>
          </w:p>
        </w:tc>
        <w:tc>
          <w:tcPr>
            <w:tcW w:w="3969" w:type="dxa"/>
          </w:tcPr>
          <w:p w14:paraId="3C9D03A1" w14:textId="77777777" w:rsidR="00E65246" w:rsidRPr="00FE5772" w:rsidRDefault="00E65246" w:rsidP="005A4065">
            <w:pPr>
              <w:spacing w:line="240" w:lineRule="atLeast"/>
              <w:rPr>
                <w:b/>
                <w:sz w:val="16"/>
                <w:szCs w:val="16"/>
              </w:rPr>
            </w:pPr>
            <w:r w:rsidRPr="00FE5772">
              <w:rPr>
                <w:b/>
                <w:sz w:val="16"/>
                <w:szCs w:val="16"/>
              </w:rPr>
              <w:t>KONU</w:t>
            </w:r>
          </w:p>
        </w:tc>
        <w:tc>
          <w:tcPr>
            <w:tcW w:w="2808" w:type="dxa"/>
          </w:tcPr>
          <w:p w14:paraId="6EA10B8E" w14:textId="77777777" w:rsidR="00E65246" w:rsidRPr="00FE5772" w:rsidRDefault="00E65246" w:rsidP="005A4065">
            <w:pPr>
              <w:spacing w:line="240" w:lineRule="atLeast"/>
              <w:rPr>
                <w:b/>
                <w:sz w:val="16"/>
                <w:szCs w:val="16"/>
              </w:rPr>
            </w:pPr>
            <w:r w:rsidRPr="00FE5772">
              <w:rPr>
                <w:b/>
                <w:sz w:val="16"/>
                <w:szCs w:val="16"/>
              </w:rPr>
              <w:t>ÖĞRETİM ÜYESİ</w:t>
            </w:r>
          </w:p>
        </w:tc>
      </w:tr>
      <w:tr w:rsidR="00E65246" w:rsidRPr="00FE5772" w14:paraId="4D1B7D39" w14:textId="77777777" w:rsidTr="005A4065">
        <w:tc>
          <w:tcPr>
            <w:tcW w:w="1560" w:type="dxa"/>
          </w:tcPr>
          <w:p w14:paraId="02945253" w14:textId="77777777" w:rsidR="00E65246" w:rsidRPr="00FE5772" w:rsidRDefault="00E65246" w:rsidP="005A4065">
            <w:pPr>
              <w:spacing w:line="240" w:lineRule="atLeast"/>
              <w:rPr>
                <w:sz w:val="16"/>
                <w:szCs w:val="16"/>
              </w:rPr>
            </w:pPr>
            <w:r w:rsidRPr="00FE5772">
              <w:rPr>
                <w:sz w:val="16"/>
                <w:szCs w:val="16"/>
              </w:rPr>
              <w:t>1205</w:t>
            </w:r>
          </w:p>
        </w:tc>
        <w:tc>
          <w:tcPr>
            <w:tcW w:w="1984" w:type="dxa"/>
          </w:tcPr>
          <w:p w14:paraId="0F26F280" w14:textId="77777777" w:rsidR="00E65246" w:rsidRPr="00FE5772" w:rsidRDefault="00E65246" w:rsidP="005A4065">
            <w:pPr>
              <w:spacing w:line="240" w:lineRule="atLeast"/>
              <w:rPr>
                <w:sz w:val="16"/>
                <w:szCs w:val="16"/>
              </w:rPr>
            </w:pPr>
            <w:r w:rsidRPr="00FE5772">
              <w:rPr>
                <w:sz w:val="16"/>
                <w:szCs w:val="16"/>
              </w:rPr>
              <w:t xml:space="preserve">Genel pediatri </w:t>
            </w:r>
          </w:p>
        </w:tc>
        <w:tc>
          <w:tcPr>
            <w:tcW w:w="3969" w:type="dxa"/>
          </w:tcPr>
          <w:p w14:paraId="6431E2C1" w14:textId="77777777" w:rsidR="00E65246" w:rsidRPr="00FE5772" w:rsidRDefault="00E65246" w:rsidP="005A4065">
            <w:pPr>
              <w:spacing w:line="240" w:lineRule="atLeast"/>
              <w:rPr>
                <w:sz w:val="16"/>
                <w:szCs w:val="16"/>
              </w:rPr>
            </w:pPr>
            <w:proofErr w:type="spellStart"/>
            <w:r w:rsidRPr="00FE5772">
              <w:rPr>
                <w:sz w:val="16"/>
                <w:szCs w:val="16"/>
              </w:rPr>
              <w:t>Zooznoz</w:t>
            </w:r>
            <w:proofErr w:type="spellEnd"/>
            <w:r w:rsidRPr="00FE5772">
              <w:rPr>
                <w:sz w:val="16"/>
                <w:szCs w:val="16"/>
              </w:rPr>
              <w:t xml:space="preserve"> hastalıklar</w:t>
            </w:r>
          </w:p>
        </w:tc>
        <w:tc>
          <w:tcPr>
            <w:tcW w:w="2808" w:type="dxa"/>
          </w:tcPr>
          <w:p w14:paraId="68D4F72E" w14:textId="77777777" w:rsidR="00E65246" w:rsidRPr="00FE5772" w:rsidRDefault="00E65246" w:rsidP="005A4065">
            <w:pPr>
              <w:spacing w:line="240" w:lineRule="atLeast"/>
              <w:rPr>
                <w:sz w:val="16"/>
                <w:szCs w:val="16"/>
              </w:rPr>
            </w:pPr>
            <w:r w:rsidRPr="00FE5772">
              <w:rPr>
                <w:sz w:val="16"/>
                <w:szCs w:val="16"/>
              </w:rPr>
              <w:t>Dr. Öğr. Üyesi Ragıp Afşin ALAY</w:t>
            </w:r>
          </w:p>
        </w:tc>
      </w:tr>
      <w:tr w:rsidR="00E65246" w:rsidRPr="00FE5772" w14:paraId="3377D6F5" w14:textId="77777777" w:rsidTr="005A4065">
        <w:tc>
          <w:tcPr>
            <w:tcW w:w="1560" w:type="dxa"/>
          </w:tcPr>
          <w:p w14:paraId="329FC18F" w14:textId="77777777" w:rsidR="00E65246" w:rsidRPr="00FE5772" w:rsidRDefault="00E65246" w:rsidP="005A4065">
            <w:pPr>
              <w:spacing w:line="240" w:lineRule="atLeast"/>
              <w:rPr>
                <w:sz w:val="16"/>
                <w:szCs w:val="16"/>
              </w:rPr>
            </w:pPr>
            <w:r w:rsidRPr="00FE5772">
              <w:rPr>
                <w:sz w:val="16"/>
                <w:szCs w:val="16"/>
              </w:rPr>
              <w:t>1205</w:t>
            </w:r>
          </w:p>
        </w:tc>
        <w:tc>
          <w:tcPr>
            <w:tcW w:w="1984" w:type="dxa"/>
          </w:tcPr>
          <w:p w14:paraId="35D15A39" w14:textId="77777777" w:rsidR="00E65246" w:rsidRPr="00FE5772" w:rsidRDefault="00E65246" w:rsidP="005A4065">
            <w:pPr>
              <w:spacing w:line="240" w:lineRule="atLeast"/>
              <w:rPr>
                <w:sz w:val="16"/>
                <w:szCs w:val="16"/>
              </w:rPr>
            </w:pPr>
            <w:r w:rsidRPr="00FE5772">
              <w:rPr>
                <w:sz w:val="16"/>
                <w:szCs w:val="16"/>
              </w:rPr>
              <w:t>Genel Pediatri</w:t>
            </w:r>
          </w:p>
        </w:tc>
        <w:tc>
          <w:tcPr>
            <w:tcW w:w="3969" w:type="dxa"/>
          </w:tcPr>
          <w:p w14:paraId="3B7F1D4A" w14:textId="77777777" w:rsidR="00E65246" w:rsidRPr="00FE5772" w:rsidRDefault="00E65246" w:rsidP="005A4065">
            <w:pPr>
              <w:spacing w:line="240" w:lineRule="atLeast"/>
              <w:rPr>
                <w:sz w:val="16"/>
                <w:szCs w:val="16"/>
              </w:rPr>
            </w:pPr>
            <w:r w:rsidRPr="00FE5772">
              <w:rPr>
                <w:sz w:val="16"/>
                <w:szCs w:val="16"/>
              </w:rPr>
              <w:t xml:space="preserve">Ateş ve yönetimi </w:t>
            </w:r>
          </w:p>
        </w:tc>
        <w:tc>
          <w:tcPr>
            <w:tcW w:w="2808" w:type="dxa"/>
          </w:tcPr>
          <w:p w14:paraId="16937EE5" w14:textId="77777777" w:rsidR="00E65246" w:rsidRPr="00FE5772" w:rsidRDefault="00E65246" w:rsidP="005A4065">
            <w:pPr>
              <w:spacing w:line="240" w:lineRule="atLeast"/>
              <w:rPr>
                <w:sz w:val="16"/>
                <w:szCs w:val="16"/>
              </w:rPr>
            </w:pPr>
            <w:r w:rsidRPr="00FE5772">
              <w:rPr>
                <w:sz w:val="16"/>
                <w:szCs w:val="16"/>
              </w:rPr>
              <w:t>Dr. Öğr. Üyesi Ragıp Afşin ALAY</w:t>
            </w:r>
          </w:p>
        </w:tc>
      </w:tr>
      <w:tr w:rsidR="00E65246" w:rsidRPr="00FE5772" w14:paraId="08D505F9" w14:textId="77777777" w:rsidTr="005A4065">
        <w:tc>
          <w:tcPr>
            <w:tcW w:w="1560" w:type="dxa"/>
          </w:tcPr>
          <w:p w14:paraId="177E3E96" w14:textId="77777777" w:rsidR="00E65246" w:rsidRPr="00FE5772" w:rsidRDefault="00E65246" w:rsidP="005A4065">
            <w:pPr>
              <w:spacing w:line="240" w:lineRule="atLeast"/>
              <w:rPr>
                <w:sz w:val="16"/>
                <w:szCs w:val="16"/>
              </w:rPr>
            </w:pPr>
            <w:r w:rsidRPr="00FE5772">
              <w:rPr>
                <w:sz w:val="16"/>
                <w:szCs w:val="16"/>
              </w:rPr>
              <w:t>1205</w:t>
            </w:r>
          </w:p>
        </w:tc>
        <w:tc>
          <w:tcPr>
            <w:tcW w:w="1984" w:type="dxa"/>
          </w:tcPr>
          <w:p w14:paraId="6133C234" w14:textId="77777777" w:rsidR="00E65246" w:rsidRPr="00FE5772" w:rsidRDefault="00E65246" w:rsidP="005A4065">
            <w:pPr>
              <w:spacing w:line="240" w:lineRule="atLeast"/>
              <w:rPr>
                <w:sz w:val="16"/>
                <w:szCs w:val="16"/>
              </w:rPr>
            </w:pPr>
            <w:r w:rsidRPr="00FE5772">
              <w:rPr>
                <w:sz w:val="16"/>
                <w:szCs w:val="16"/>
              </w:rPr>
              <w:t>Genel Pediatri</w:t>
            </w:r>
          </w:p>
        </w:tc>
        <w:tc>
          <w:tcPr>
            <w:tcW w:w="3969" w:type="dxa"/>
          </w:tcPr>
          <w:p w14:paraId="19AE2A32" w14:textId="77777777" w:rsidR="00E65246" w:rsidRPr="00FE5772" w:rsidRDefault="00E65246" w:rsidP="005A4065">
            <w:pPr>
              <w:spacing w:after="160" w:line="240" w:lineRule="atLeast"/>
              <w:rPr>
                <w:sz w:val="16"/>
                <w:szCs w:val="16"/>
              </w:rPr>
            </w:pPr>
            <w:r w:rsidRPr="00FE5772">
              <w:rPr>
                <w:sz w:val="16"/>
                <w:szCs w:val="16"/>
              </w:rPr>
              <w:t xml:space="preserve">Tekrarlayan Ateş sendromları </w:t>
            </w:r>
          </w:p>
        </w:tc>
        <w:tc>
          <w:tcPr>
            <w:tcW w:w="2808" w:type="dxa"/>
          </w:tcPr>
          <w:p w14:paraId="499589D1" w14:textId="77777777" w:rsidR="00E65246" w:rsidRPr="00FE5772" w:rsidRDefault="00E65246" w:rsidP="005A4065">
            <w:pPr>
              <w:spacing w:line="240" w:lineRule="atLeast"/>
              <w:rPr>
                <w:sz w:val="16"/>
                <w:szCs w:val="16"/>
              </w:rPr>
            </w:pPr>
            <w:r w:rsidRPr="00FE5772">
              <w:rPr>
                <w:sz w:val="16"/>
                <w:szCs w:val="16"/>
              </w:rPr>
              <w:t>Dr. Öğr. Üyesi Ragıp Afşin ALAY</w:t>
            </w:r>
          </w:p>
        </w:tc>
      </w:tr>
      <w:tr w:rsidR="00E65246" w:rsidRPr="00FE5772" w14:paraId="5D92C0FB" w14:textId="77777777" w:rsidTr="005A4065">
        <w:tc>
          <w:tcPr>
            <w:tcW w:w="1560" w:type="dxa"/>
          </w:tcPr>
          <w:p w14:paraId="6F52DC46" w14:textId="77777777" w:rsidR="00E65246" w:rsidRPr="00FE5772" w:rsidRDefault="00E65246" w:rsidP="005A4065">
            <w:pPr>
              <w:spacing w:line="240" w:lineRule="atLeast"/>
              <w:rPr>
                <w:sz w:val="16"/>
                <w:szCs w:val="16"/>
              </w:rPr>
            </w:pPr>
            <w:r w:rsidRPr="00FE5772">
              <w:rPr>
                <w:sz w:val="16"/>
                <w:szCs w:val="16"/>
              </w:rPr>
              <w:t>1205</w:t>
            </w:r>
          </w:p>
        </w:tc>
        <w:tc>
          <w:tcPr>
            <w:tcW w:w="1984" w:type="dxa"/>
          </w:tcPr>
          <w:p w14:paraId="58D959D2" w14:textId="77777777" w:rsidR="00E65246" w:rsidRPr="00FE5772" w:rsidRDefault="00E65246" w:rsidP="005A4065">
            <w:pPr>
              <w:spacing w:line="240" w:lineRule="atLeast"/>
              <w:rPr>
                <w:sz w:val="16"/>
                <w:szCs w:val="16"/>
              </w:rPr>
            </w:pPr>
            <w:r w:rsidRPr="00FE5772">
              <w:rPr>
                <w:sz w:val="16"/>
                <w:szCs w:val="16"/>
              </w:rPr>
              <w:t>Genel Pediatri</w:t>
            </w:r>
          </w:p>
        </w:tc>
        <w:tc>
          <w:tcPr>
            <w:tcW w:w="3969" w:type="dxa"/>
          </w:tcPr>
          <w:p w14:paraId="2557B8D0" w14:textId="77777777" w:rsidR="00E65246" w:rsidRPr="00FE5772" w:rsidRDefault="00E65246" w:rsidP="005A4065">
            <w:pPr>
              <w:spacing w:after="160" w:line="240" w:lineRule="atLeast"/>
              <w:rPr>
                <w:sz w:val="16"/>
                <w:szCs w:val="16"/>
              </w:rPr>
            </w:pPr>
            <w:proofErr w:type="spellStart"/>
            <w:r w:rsidRPr="00FE5772">
              <w:rPr>
                <w:sz w:val="16"/>
                <w:szCs w:val="16"/>
              </w:rPr>
              <w:t>Parazitoz</w:t>
            </w:r>
            <w:proofErr w:type="spellEnd"/>
            <w:r w:rsidRPr="00FE5772">
              <w:rPr>
                <w:sz w:val="16"/>
                <w:szCs w:val="16"/>
              </w:rPr>
              <w:t xml:space="preserve"> hastalıklar</w:t>
            </w:r>
          </w:p>
        </w:tc>
        <w:tc>
          <w:tcPr>
            <w:tcW w:w="2808" w:type="dxa"/>
          </w:tcPr>
          <w:p w14:paraId="3159D024" w14:textId="77777777" w:rsidR="00E65246" w:rsidRPr="00FE5772" w:rsidRDefault="00E65246" w:rsidP="005A4065">
            <w:pPr>
              <w:spacing w:line="240" w:lineRule="atLeast"/>
              <w:rPr>
                <w:sz w:val="16"/>
                <w:szCs w:val="16"/>
              </w:rPr>
            </w:pPr>
            <w:r w:rsidRPr="00FE5772">
              <w:rPr>
                <w:sz w:val="16"/>
                <w:szCs w:val="16"/>
              </w:rPr>
              <w:t>Dr. Öğr. Üyesi Ragıp Afşin ALAY</w:t>
            </w:r>
          </w:p>
        </w:tc>
      </w:tr>
      <w:tr w:rsidR="00E65246" w:rsidRPr="00FE5772" w14:paraId="02A77BF8" w14:textId="77777777" w:rsidTr="005A4065">
        <w:tc>
          <w:tcPr>
            <w:tcW w:w="1560" w:type="dxa"/>
          </w:tcPr>
          <w:p w14:paraId="62023719" w14:textId="77777777" w:rsidR="00E65246" w:rsidRPr="00FE5772" w:rsidRDefault="00E65246" w:rsidP="005A4065">
            <w:pPr>
              <w:spacing w:line="240" w:lineRule="atLeast"/>
              <w:rPr>
                <w:sz w:val="16"/>
                <w:szCs w:val="16"/>
              </w:rPr>
            </w:pPr>
            <w:r w:rsidRPr="00FE5772">
              <w:rPr>
                <w:sz w:val="16"/>
                <w:szCs w:val="16"/>
              </w:rPr>
              <w:t>1205</w:t>
            </w:r>
          </w:p>
        </w:tc>
        <w:tc>
          <w:tcPr>
            <w:tcW w:w="1984" w:type="dxa"/>
          </w:tcPr>
          <w:p w14:paraId="0A0892BA" w14:textId="77777777" w:rsidR="00E65246" w:rsidRPr="00FE5772" w:rsidRDefault="00E65246" w:rsidP="005A4065">
            <w:pPr>
              <w:spacing w:line="240" w:lineRule="atLeast"/>
              <w:rPr>
                <w:sz w:val="16"/>
                <w:szCs w:val="16"/>
              </w:rPr>
            </w:pPr>
            <w:r w:rsidRPr="00FE5772">
              <w:rPr>
                <w:sz w:val="16"/>
                <w:szCs w:val="16"/>
              </w:rPr>
              <w:t>Genel Pediatri</w:t>
            </w:r>
          </w:p>
        </w:tc>
        <w:tc>
          <w:tcPr>
            <w:tcW w:w="3969" w:type="dxa"/>
          </w:tcPr>
          <w:p w14:paraId="05F1987B" w14:textId="77777777" w:rsidR="00E65246" w:rsidRPr="00FE5772" w:rsidRDefault="00E65246" w:rsidP="005A4065">
            <w:pPr>
              <w:spacing w:after="160" w:line="240" w:lineRule="atLeast"/>
              <w:rPr>
                <w:sz w:val="16"/>
                <w:szCs w:val="16"/>
              </w:rPr>
            </w:pPr>
            <w:r w:rsidRPr="00FE5772">
              <w:rPr>
                <w:sz w:val="16"/>
                <w:szCs w:val="16"/>
              </w:rPr>
              <w:t xml:space="preserve">Mevsimsel alerjik </w:t>
            </w:r>
            <w:proofErr w:type="spellStart"/>
            <w:r w:rsidRPr="00FE5772">
              <w:rPr>
                <w:sz w:val="16"/>
                <w:szCs w:val="16"/>
              </w:rPr>
              <w:t>rinit</w:t>
            </w:r>
            <w:proofErr w:type="spellEnd"/>
            <w:r w:rsidRPr="00FE5772">
              <w:rPr>
                <w:sz w:val="16"/>
                <w:szCs w:val="16"/>
              </w:rPr>
              <w:t xml:space="preserve"> </w:t>
            </w:r>
          </w:p>
        </w:tc>
        <w:tc>
          <w:tcPr>
            <w:tcW w:w="2808" w:type="dxa"/>
          </w:tcPr>
          <w:p w14:paraId="20734EEC" w14:textId="77777777" w:rsidR="00E65246" w:rsidRPr="00FE5772" w:rsidRDefault="00E65246" w:rsidP="005A4065">
            <w:pPr>
              <w:spacing w:line="240" w:lineRule="atLeast"/>
              <w:rPr>
                <w:sz w:val="16"/>
                <w:szCs w:val="16"/>
              </w:rPr>
            </w:pPr>
            <w:r w:rsidRPr="00FE5772">
              <w:rPr>
                <w:sz w:val="16"/>
                <w:szCs w:val="16"/>
              </w:rPr>
              <w:t>Dr. Öğr. Üyesi Ragıp Afşin ALAY</w:t>
            </w:r>
          </w:p>
        </w:tc>
      </w:tr>
    </w:tbl>
    <w:p w14:paraId="6E4B9077" w14:textId="77777777" w:rsidR="00E65246" w:rsidRPr="00FE5772" w:rsidRDefault="00E65246" w:rsidP="00E65246">
      <w:pPr>
        <w:rPr>
          <w:sz w:val="16"/>
          <w:szCs w:val="16"/>
        </w:rPr>
      </w:pPr>
    </w:p>
    <w:p w14:paraId="63F207FD" w14:textId="77777777" w:rsidR="00E65246" w:rsidRPr="00FE5772" w:rsidRDefault="00E65246" w:rsidP="00E65246">
      <w:pPr>
        <w:rPr>
          <w:sz w:val="16"/>
          <w:szCs w:val="16"/>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984"/>
        <w:gridCol w:w="3969"/>
        <w:gridCol w:w="2835"/>
      </w:tblGrid>
      <w:tr w:rsidR="00E65246" w:rsidRPr="00FE5772" w14:paraId="2CFE8830" w14:textId="77777777" w:rsidTr="005A4065">
        <w:trPr>
          <w:trHeight w:val="77"/>
        </w:trPr>
        <w:tc>
          <w:tcPr>
            <w:tcW w:w="1560" w:type="dxa"/>
          </w:tcPr>
          <w:p w14:paraId="57294EE6" w14:textId="77777777" w:rsidR="00E65246" w:rsidRPr="00FE5772" w:rsidRDefault="00E65246" w:rsidP="005A4065">
            <w:pPr>
              <w:rPr>
                <w:b/>
                <w:sz w:val="16"/>
                <w:szCs w:val="16"/>
              </w:rPr>
            </w:pPr>
            <w:r w:rsidRPr="00FE5772">
              <w:rPr>
                <w:b/>
                <w:sz w:val="16"/>
                <w:szCs w:val="16"/>
              </w:rPr>
              <w:t>2.YIL KOD</w:t>
            </w:r>
          </w:p>
        </w:tc>
        <w:tc>
          <w:tcPr>
            <w:tcW w:w="1984" w:type="dxa"/>
          </w:tcPr>
          <w:p w14:paraId="66C4AD29" w14:textId="77777777" w:rsidR="00E65246" w:rsidRPr="00FE5772" w:rsidRDefault="00E65246" w:rsidP="005A4065">
            <w:pPr>
              <w:rPr>
                <w:b/>
                <w:sz w:val="16"/>
                <w:szCs w:val="16"/>
              </w:rPr>
            </w:pPr>
            <w:r w:rsidRPr="00FE5772">
              <w:rPr>
                <w:b/>
                <w:sz w:val="16"/>
                <w:szCs w:val="16"/>
              </w:rPr>
              <w:t>DERSİN ADI</w:t>
            </w:r>
          </w:p>
        </w:tc>
        <w:tc>
          <w:tcPr>
            <w:tcW w:w="3969" w:type="dxa"/>
          </w:tcPr>
          <w:p w14:paraId="2233F568" w14:textId="77777777" w:rsidR="00E65246" w:rsidRPr="00FE5772" w:rsidRDefault="00E65246" w:rsidP="005A4065">
            <w:pPr>
              <w:rPr>
                <w:b/>
                <w:sz w:val="16"/>
                <w:szCs w:val="16"/>
              </w:rPr>
            </w:pPr>
            <w:r w:rsidRPr="00FE5772">
              <w:rPr>
                <w:b/>
                <w:sz w:val="16"/>
                <w:szCs w:val="16"/>
              </w:rPr>
              <w:t>KONU</w:t>
            </w:r>
          </w:p>
        </w:tc>
        <w:tc>
          <w:tcPr>
            <w:tcW w:w="2835" w:type="dxa"/>
          </w:tcPr>
          <w:p w14:paraId="3E5A65C2" w14:textId="77777777" w:rsidR="00E65246" w:rsidRPr="00FE5772" w:rsidRDefault="00E65246" w:rsidP="005A4065">
            <w:pPr>
              <w:rPr>
                <w:b/>
                <w:sz w:val="16"/>
                <w:szCs w:val="16"/>
              </w:rPr>
            </w:pPr>
            <w:r w:rsidRPr="00FE5772">
              <w:rPr>
                <w:b/>
                <w:sz w:val="16"/>
                <w:szCs w:val="16"/>
              </w:rPr>
              <w:t>ÖĞRETİM ÜYESİ</w:t>
            </w:r>
          </w:p>
        </w:tc>
      </w:tr>
      <w:tr w:rsidR="00E65246" w:rsidRPr="00FE5772" w14:paraId="3E036174" w14:textId="77777777" w:rsidTr="005A4065">
        <w:tc>
          <w:tcPr>
            <w:tcW w:w="1560" w:type="dxa"/>
          </w:tcPr>
          <w:p w14:paraId="3BBB6291" w14:textId="77777777" w:rsidR="00E65246" w:rsidRPr="00FE5772" w:rsidRDefault="00E65246" w:rsidP="005A4065">
            <w:pPr>
              <w:rPr>
                <w:sz w:val="16"/>
                <w:szCs w:val="16"/>
              </w:rPr>
            </w:pPr>
            <w:r w:rsidRPr="00FE5772">
              <w:rPr>
                <w:sz w:val="16"/>
                <w:szCs w:val="16"/>
              </w:rPr>
              <w:t>2205</w:t>
            </w:r>
          </w:p>
        </w:tc>
        <w:tc>
          <w:tcPr>
            <w:tcW w:w="1984" w:type="dxa"/>
          </w:tcPr>
          <w:p w14:paraId="1EC1394F" w14:textId="77777777" w:rsidR="00E65246" w:rsidRPr="00FE5772" w:rsidRDefault="00E65246" w:rsidP="005A4065">
            <w:pPr>
              <w:rPr>
                <w:sz w:val="16"/>
                <w:szCs w:val="16"/>
              </w:rPr>
            </w:pPr>
            <w:r w:rsidRPr="00FE5772">
              <w:rPr>
                <w:sz w:val="16"/>
                <w:szCs w:val="16"/>
              </w:rPr>
              <w:t>Genel Pediatri</w:t>
            </w:r>
          </w:p>
        </w:tc>
        <w:tc>
          <w:tcPr>
            <w:tcW w:w="3969" w:type="dxa"/>
          </w:tcPr>
          <w:p w14:paraId="75C03D00" w14:textId="77777777" w:rsidR="00E65246" w:rsidRPr="00FE5772" w:rsidRDefault="00E65246" w:rsidP="005A4065">
            <w:pPr>
              <w:spacing w:line="259" w:lineRule="auto"/>
              <w:rPr>
                <w:sz w:val="16"/>
                <w:szCs w:val="16"/>
              </w:rPr>
            </w:pPr>
            <w:proofErr w:type="spellStart"/>
            <w:r w:rsidRPr="00FE5772">
              <w:rPr>
                <w:sz w:val="16"/>
                <w:szCs w:val="16"/>
              </w:rPr>
              <w:t>İnfantil</w:t>
            </w:r>
            <w:proofErr w:type="spellEnd"/>
            <w:r w:rsidRPr="00FE5772">
              <w:rPr>
                <w:sz w:val="16"/>
                <w:szCs w:val="16"/>
              </w:rPr>
              <w:t xml:space="preserve"> kolik</w:t>
            </w:r>
          </w:p>
        </w:tc>
        <w:tc>
          <w:tcPr>
            <w:tcW w:w="2835" w:type="dxa"/>
          </w:tcPr>
          <w:p w14:paraId="6AF116C5" w14:textId="77777777" w:rsidR="00E65246" w:rsidRPr="00FE5772" w:rsidRDefault="00E65246" w:rsidP="005A4065">
            <w:pPr>
              <w:spacing w:line="240" w:lineRule="atLeast"/>
              <w:rPr>
                <w:sz w:val="16"/>
                <w:szCs w:val="16"/>
              </w:rPr>
            </w:pPr>
            <w:r w:rsidRPr="00FE5772">
              <w:rPr>
                <w:sz w:val="16"/>
                <w:szCs w:val="16"/>
              </w:rPr>
              <w:t>Dr. Öğr. Üyesi Ragıp Afşin ALAY</w:t>
            </w:r>
          </w:p>
        </w:tc>
      </w:tr>
      <w:tr w:rsidR="00E65246" w:rsidRPr="00FE5772" w14:paraId="6FF7A279" w14:textId="77777777" w:rsidTr="005A4065">
        <w:tc>
          <w:tcPr>
            <w:tcW w:w="1560" w:type="dxa"/>
          </w:tcPr>
          <w:p w14:paraId="22BE698C" w14:textId="77777777" w:rsidR="00E65246" w:rsidRPr="00FE5772" w:rsidRDefault="00E65246" w:rsidP="005A4065">
            <w:pPr>
              <w:rPr>
                <w:sz w:val="16"/>
                <w:szCs w:val="16"/>
              </w:rPr>
            </w:pPr>
            <w:r w:rsidRPr="00FE5772">
              <w:rPr>
                <w:sz w:val="16"/>
                <w:szCs w:val="16"/>
              </w:rPr>
              <w:t>2205</w:t>
            </w:r>
          </w:p>
        </w:tc>
        <w:tc>
          <w:tcPr>
            <w:tcW w:w="1984" w:type="dxa"/>
          </w:tcPr>
          <w:p w14:paraId="7DE3E17E" w14:textId="77777777" w:rsidR="00E65246" w:rsidRPr="00FE5772" w:rsidRDefault="00E65246" w:rsidP="005A4065">
            <w:pPr>
              <w:rPr>
                <w:sz w:val="16"/>
                <w:szCs w:val="16"/>
              </w:rPr>
            </w:pPr>
            <w:r w:rsidRPr="00FE5772">
              <w:rPr>
                <w:sz w:val="16"/>
                <w:szCs w:val="16"/>
              </w:rPr>
              <w:t>Genel Pediatri</w:t>
            </w:r>
          </w:p>
        </w:tc>
        <w:tc>
          <w:tcPr>
            <w:tcW w:w="3969" w:type="dxa"/>
          </w:tcPr>
          <w:p w14:paraId="2A4EA379" w14:textId="77777777" w:rsidR="00E65246" w:rsidRPr="00FE5772" w:rsidRDefault="00E65246" w:rsidP="005A4065">
            <w:pPr>
              <w:spacing w:line="259" w:lineRule="auto"/>
              <w:rPr>
                <w:sz w:val="16"/>
                <w:szCs w:val="16"/>
              </w:rPr>
            </w:pPr>
            <w:r w:rsidRPr="00FE5772">
              <w:rPr>
                <w:sz w:val="16"/>
                <w:szCs w:val="16"/>
              </w:rPr>
              <w:t xml:space="preserve">Akut </w:t>
            </w:r>
            <w:proofErr w:type="spellStart"/>
            <w:r w:rsidRPr="00FE5772">
              <w:rPr>
                <w:sz w:val="16"/>
                <w:szCs w:val="16"/>
              </w:rPr>
              <w:t>otitis</w:t>
            </w:r>
            <w:proofErr w:type="spellEnd"/>
            <w:r w:rsidRPr="00FE5772">
              <w:rPr>
                <w:sz w:val="16"/>
                <w:szCs w:val="16"/>
              </w:rPr>
              <w:t xml:space="preserve"> </w:t>
            </w:r>
            <w:proofErr w:type="spellStart"/>
            <w:proofErr w:type="gramStart"/>
            <w:r w:rsidRPr="00FE5772">
              <w:rPr>
                <w:sz w:val="16"/>
                <w:szCs w:val="16"/>
              </w:rPr>
              <w:t>media</w:t>
            </w:r>
            <w:proofErr w:type="spellEnd"/>
            <w:r w:rsidRPr="00FE5772">
              <w:rPr>
                <w:sz w:val="16"/>
                <w:szCs w:val="16"/>
              </w:rPr>
              <w:t xml:space="preserve"> ,akut</w:t>
            </w:r>
            <w:proofErr w:type="gramEnd"/>
            <w:r w:rsidRPr="00FE5772">
              <w:rPr>
                <w:sz w:val="16"/>
                <w:szCs w:val="16"/>
              </w:rPr>
              <w:t xml:space="preserve"> </w:t>
            </w:r>
            <w:proofErr w:type="spellStart"/>
            <w:r w:rsidRPr="00FE5772">
              <w:rPr>
                <w:sz w:val="16"/>
                <w:szCs w:val="16"/>
              </w:rPr>
              <w:t>sünizit</w:t>
            </w:r>
            <w:proofErr w:type="spellEnd"/>
          </w:p>
        </w:tc>
        <w:tc>
          <w:tcPr>
            <w:tcW w:w="2835" w:type="dxa"/>
          </w:tcPr>
          <w:p w14:paraId="25E226CF" w14:textId="77777777" w:rsidR="00E65246" w:rsidRPr="00FE5772" w:rsidRDefault="00E65246" w:rsidP="005A4065">
            <w:pPr>
              <w:spacing w:line="240" w:lineRule="atLeast"/>
              <w:rPr>
                <w:sz w:val="16"/>
                <w:szCs w:val="16"/>
              </w:rPr>
            </w:pPr>
            <w:r w:rsidRPr="00FE5772">
              <w:rPr>
                <w:sz w:val="16"/>
                <w:szCs w:val="16"/>
              </w:rPr>
              <w:t>Dr. Öğr. Üyesi Ragıp Afşin ALAY</w:t>
            </w:r>
          </w:p>
        </w:tc>
      </w:tr>
      <w:tr w:rsidR="00E65246" w:rsidRPr="00FE5772" w14:paraId="327FF5A9" w14:textId="77777777" w:rsidTr="005A4065">
        <w:tc>
          <w:tcPr>
            <w:tcW w:w="1560" w:type="dxa"/>
          </w:tcPr>
          <w:p w14:paraId="0A20DC8B" w14:textId="77777777" w:rsidR="00E65246" w:rsidRPr="00FE5772" w:rsidRDefault="00E65246" w:rsidP="005A4065">
            <w:pPr>
              <w:rPr>
                <w:sz w:val="16"/>
                <w:szCs w:val="16"/>
              </w:rPr>
            </w:pPr>
            <w:r w:rsidRPr="00FE5772">
              <w:rPr>
                <w:sz w:val="16"/>
                <w:szCs w:val="16"/>
              </w:rPr>
              <w:t>2205</w:t>
            </w:r>
          </w:p>
        </w:tc>
        <w:tc>
          <w:tcPr>
            <w:tcW w:w="1984" w:type="dxa"/>
          </w:tcPr>
          <w:p w14:paraId="29B97938" w14:textId="77777777" w:rsidR="00E65246" w:rsidRPr="00FE5772" w:rsidRDefault="00E65246" w:rsidP="005A4065">
            <w:pPr>
              <w:rPr>
                <w:sz w:val="16"/>
                <w:szCs w:val="16"/>
              </w:rPr>
            </w:pPr>
            <w:r w:rsidRPr="00FE5772">
              <w:rPr>
                <w:sz w:val="16"/>
                <w:szCs w:val="16"/>
              </w:rPr>
              <w:t>Genel Pediatri</w:t>
            </w:r>
          </w:p>
        </w:tc>
        <w:tc>
          <w:tcPr>
            <w:tcW w:w="3969" w:type="dxa"/>
          </w:tcPr>
          <w:p w14:paraId="4B6C2013" w14:textId="77777777" w:rsidR="00E65246" w:rsidRPr="00FE5772" w:rsidRDefault="00E65246" w:rsidP="005A4065">
            <w:pPr>
              <w:spacing w:line="259" w:lineRule="auto"/>
              <w:rPr>
                <w:sz w:val="16"/>
                <w:szCs w:val="16"/>
              </w:rPr>
            </w:pPr>
            <w:proofErr w:type="spellStart"/>
            <w:r w:rsidRPr="00FE5772">
              <w:rPr>
                <w:sz w:val="16"/>
                <w:szCs w:val="16"/>
              </w:rPr>
              <w:t>Gastro</w:t>
            </w:r>
            <w:proofErr w:type="spellEnd"/>
            <w:r w:rsidRPr="00FE5772">
              <w:rPr>
                <w:sz w:val="16"/>
                <w:szCs w:val="16"/>
              </w:rPr>
              <w:t xml:space="preserve"> </w:t>
            </w:r>
            <w:proofErr w:type="spellStart"/>
            <w:r w:rsidRPr="00FE5772">
              <w:rPr>
                <w:sz w:val="16"/>
                <w:szCs w:val="16"/>
              </w:rPr>
              <w:t>özefajial</w:t>
            </w:r>
            <w:proofErr w:type="spellEnd"/>
            <w:r w:rsidRPr="00FE5772">
              <w:rPr>
                <w:sz w:val="16"/>
                <w:szCs w:val="16"/>
              </w:rPr>
              <w:t xml:space="preserve"> </w:t>
            </w:r>
            <w:proofErr w:type="spellStart"/>
            <w:r w:rsidRPr="00FE5772">
              <w:rPr>
                <w:sz w:val="16"/>
                <w:szCs w:val="16"/>
              </w:rPr>
              <w:t>reflü</w:t>
            </w:r>
            <w:proofErr w:type="spellEnd"/>
            <w:r w:rsidRPr="00FE5772">
              <w:rPr>
                <w:sz w:val="16"/>
                <w:szCs w:val="16"/>
              </w:rPr>
              <w:t xml:space="preserve"> hastalığı, </w:t>
            </w:r>
            <w:proofErr w:type="spellStart"/>
            <w:r w:rsidRPr="00FE5772">
              <w:rPr>
                <w:sz w:val="16"/>
                <w:szCs w:val="16"/>
              </w:rPr>
              <w:t>peptik</w:t>
            </w:r>
            <w:proofErr w:type="spellEnd"/>
            <w:r w:rsidRPr="00FE5772">
              <w:rPr>
                <w:sz w:val="16"/>
                <w:szCs w:val="16"/>
              </w:rPr>
              <w:t xml:space="preserve"> </w:t>
            </w:r>
            <w:proofErr w:type="spellStart"/>
            <w:r w:rsidRPr="00FE5772">
              <w:rPr>
                <w:sz w:val="16"/>
                <w:szCs w:val="16"/>
              </w:rPr>
              <w:t>ulkus</w:t>
            </w:r>
            <w:proofErr w:type="spellEnd"/>
          </w:p>
        </w:tc>
        <w:tc>
          <w:tcPr>
            <w:tcW w:w="2835" w:type="dxa"/>
          </w:tcPr>
          <w:p w14:paraId="0E1764BA" w14:textId="77777777" w:rsidR="00E65246" w:rsidRPr="00FE5772" w:rsidRDefault="00E65246" w:rsidP="005A4065">
            <w:pPr>
              <w:spacing w:line="240" w:lineRule="atLeast"/>
              <w:rPr>
                <w:sz w:val="16"/>
                <w:szCs w:val="16"/>
              </w:rPr>
            </w:pPr>
            <w:r w:rsidRPr="00FE5772">
              <w:rPr>
                <w:sz w:val="16"/>
                <w:szCs w:val="16"/>
              </w:rPr>
              <w:t>Dr. Öğr. Üyesi Ragıp Afşin ALAY</w:t>
            </w:r>
          </w:p>
        </w:tc>
      </w:tr>
      <w:tr w:rsidR="00E65246" w:rsidRPr="00FE5772" w14:paraId="477EA1DF" w14:textId="77777777" w:rsidTr="005A4065">
        <w:tc>
          <w:tcPr>
            <w:tcW w:w="1560" w:type="dxa"/>
          </w:tcPr>
          <w:p w14:paraId="72000FCF" w14:textId="77777777" w:rsidR="00E65246" w:rsidRPr="00FE5772" w:rsidRDefault="00E65246" w:rsidP="005A4065">
            <w:pPr>
              <w:rPr>
                <w:sz w:val="16"/>
                <w:szCs w:val="16"/>
              </w:rPr>
            </w:pPr>
            <w:r w:rsidRPr="00FE5772">
              <w:rPr>
                <w:sz w:val="16"/>
                <w:szCs w:val="16"/>
              </w:rPr>
              <w:t>2205</w:t>
            </w:r>
          </w:p>
        </w:tc>
        <w:tc>
          <w:tcPr>
            <w:tcW w:w="1984" w:type="dxa"/>
          </w:tcPr>
          <w:p w14:paraId="076B79FB" w14:textId="77777777" w:rsidR="00E65246" w:rsidRPr="00FE5772" w:rsidRDefault="00E65246" w:rsidP="005A4065">
            <w:pPr>
              <w:rPr>
                <w:sz w:val="16"/>
                <w:szCs w:val="16"/>
              </w:rPr>
            </w:pPr>
            <w:r w:rsidRPr="00FE5772">
              <w:rPr>
                <w:sz w:val="16"/>
                <w:szCs w:val="16"/>
              </w:rPr>
              <w:t>Genel Pediatri</w:t>
            </w:r>
          </w:p>
        </w:tc>
        <w:tc>
          <w:tcPr>
            <w:tcW w:w="3969" w:type="dxa"/>
          </w:tcPr>
          <w:p w14:paraId="41333660" w14:textId="77777777" w:rsidR="00E65246" w:rsidRPr="00FE5772" w:rsidRDefault="00E65246" w:rsidP="005A4065">
            <w:pPr>
              <w:spacing w:line="259" w:lineRule="auto"/>
              <w:rPr>
                <w:sz w:val="16"/>
                <w:szCs w:val="16"/>
              </w:rPr>
            </w:pPr>
            <w:r w:rsidRPr="00FE5772">
              <w:rPr>
                <w:sz w:val="16"/>
                <w:szCs w:val="16"/>
              </w:rPr>
              <w:t>Akut karaciğer yetmezliği</w:t>
            </w:r>
          </w:p>
        </w:tc>
        <w:tc>
          <w:tcPr>
            <w:tcW w:w="2835" w:type="dxa"/>
          </w:tcPr>
          <w:p w14:paraId="64B9D072" w14:textId="77777777" w:rsidR="00E65246" w:rsidRPr="00FE5772" w:rsidRDefault="00E65246" w:rsidP="005A4065">
            <w:pPr>
              <w:spacing w:line="240" w:lineRule="atLeast"/>
              <w:rPr>
                <w:sz w:val="16"/>
                <w:szCs w:val="16"/>
              </w:rPr>
            </w:pPr>
            <w:r w:rsidRPr="00FE5772">
              <w:rPr>
                <w:sz w:val="16"/>
                <w:szCs w:val="16"/>
              </w:rPr>
              <w:t>Dr. Öğr. Üyesi Ragıp Afşin ALAY</w:t>
            </w:r>
          </w:p>
        </w:tc>
      </w:tr>
      <w:tr w:rsidR="00E65246" w:rsidRPr="00FE5772" w14:paraId="1AA63F09" w14:textId="77777777" w:rsidTr="005A4065">
        <w:tc>
          <w:tcPr>
            <w:tcW w:w="1560" w:type="dxa"/>
          </w:tcPr>
          <w:p w14:paraId="6014B689" w14:textId="77777777" w:rsidR="00E65246" w:rsidRPr="00FE5772" w:rsidRDefault="00E65246" w:rsidP="005A4065">
            <w:pPr>
              <w:rPr>
                <w:sz w:val="16"/>
                <w:szCs w:val="16"/>
              </w:rPr>
            </w:pPr>
            <w:r w:rsidRPr="00FE5772">
              <w:rPr>
                <w:sz w:val="16"/>
                <w:szCs w:val="16"/>
              </w:rPr>
              <w:t>2205</w:t>
            </w:r>
          </w:p>
        </w:tc>
        <w:tc>
          <w:tcPr>
            <w:tcW w:w="1984" w:type="dxa"/>
          </w:tcPr>
          <w:p w14:paraId="15AB8D66" w14:textId="77777777" w:rsidR="00E65246" w:rsidRPr="00FE5772" w:rsidRDefault="00E65246" w:rsidP="005A4065">
            <w:pPr>
              <w:rPr>
                <w:sz w:val="16"/>
                <w:szCs w:val="16"/>
              </w:rPr>
            </w:pPr>
            <w:r w:rsidRPr="00FE5772">
              <w:rPr>
                <w:sz w:val="16"/>
                <w:szCs w:val="16"/>
              </w:rPr>
              <w:t>Genel Pediatri</w:t>
            </w:r>
          </w:p>
        </w:tc>
        <w:tc>
          <w:tcPr>
            <w:tcW w:w="3969" w:type="dxa"/>
          </w:tcPr>
          <w:p w14:paraId="715C3D8C" w14:textId="77777777" w:rsidR="00E65246" w:rsidRPr="00FE5772" w:rsidRDefault="00E65246" w:rsidP="005A4065">
            <w:pPr>
              <w:spacing w:line="259" w:lineRule="auto"/>
              <w:rPr>
                <w:sz w:val="16"/>
                <w:szCs w:val="16"/>
              </w:rPr>
            </w:pPr>
            <w:proofErr w:type="spellStart"/>
            <w:r w:rsidRPr="00FE5772">
              <w:rPr>
                <w:sz w:val="16"/>
                <w:szCs w:val="16"/>
              </w:rPr>
              <w:t>Otoimmün</w:t>
            </w:r>
            <w:proofErr w:type="spellEnd"/>
            <w:r w:rsidRPr="00FE5772">
              <w:rPr>
                <w:sz w:val="16"/>
                <w:szCs w:val="16"/>
              </w:rPr>
              <w:t xml:space="preserve"> hepatitler</w:t>
            </w:r>
          </w:p>
        </w:tc>
        <w:tc>
          <w:tcPr>
            <w:tcW w:w="2835" w:type="dxa"/>
          </w:tcPr>
          <w:p w14:paraId="7AB2063D" w14:textId="77777777" w:rsidR="00E65246" w:rsidRPr="00FE5772" w:rsidRDefault="00E65246" w:rsidP="005A4065">
            <w:pPr>
              <w:spacing w:line="240" w:lineRule="atLeast"/>
              <w:rPr>
                <w:sz w:val="16"/>
                <w:szCs w:val="16"/>
              </w:rPr>
            </w:pPr>
            <w:r w:rsidRPr="00FE5772">
              <w:rPr>
                <w:sz w:val="16"/>
                <w:szCs w:val="16"/>
              </w:rPr>
              <w:t>Dr. Öğr. Üyesi Ragıp Afşin ALAY</w:t>
            </w:r>
          </w:p>
        </w:tc>
      </w:tr>
    </w:tbl>
    <w:p w14:paraId="76CCECE5" w14:textId="77777777" w:rsidR="00E65246" w:rsidRPr="00FE5772" w:rsidRDefault="00E65246" w:rsidP="00E65246">
      <w:pPr>
        <w:rPr>
          <w:sz w:val="16"/>
          <w:szCs w:val="16"/>
        </w:rPr>
      </w:pPr>
    </w:p>
    <w:p w14:paraId="2EA908F9" w14:textId="77777777" w:rsidR="00E65246" w:rsidRPr="00FE5772" w:rsidRDefault="00E65246" w:rsidP="00E65246">
      <w:pPr>
        <w:rPr>
          <w:sz w:val="16"/>
          <w:szCs w:val="16"/>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984"/>
        <w:gridCol w:w="3969"/>
        <w:gridCol w:w="2835"/>
      </w:tblGrid>
      <w:tr w:rsidR="00E65246" w:rsidRPr="00FE5772" w14:paraId="45C81C07" w14:textId="77777777" w:rsidTr="005A4065">
        <w:tc>
          <w:tcPr>
            <w:tcW w:w="1560" w:type="dxa"/>
          </w:tcPr>
          <w:p w14:paraId="25CA14FF" w14:textId="77777777" w:rsidR="00E65246" w:rsidRPr="00FE5772" w:rsidRDefault="00E65246" w:rsidP="005A4065">
            <w:pPr>
              <w:rPr>
                <w:b/>
                <w:sz w:val="16"/>
                <w:szCs w:val="16"/>
              </w:rPr>
            </w:pPr>
            <w:r w:rsidRPr="00FE5772">
              <w:rPr>
                <w:b/>
                <w:sz w:val="16"/>
                <w:szCs w:val="16"/>
              </w:rPr>
              <w:t>3.YIL KOD</w:t>
            </w:r>
          </w:p>
        </w:tc>
        <w:tc>
          <w:tcPr>
            <w:tcW w:w="1984" w:type="dxa"/>
          </w:tcPr>
          <w:p w14:paraId="54943AA0" w14:textId="77777777" w:rsidR="00E65246" w:rsidRPr="00FE5772" w:rsidRDefault="00E65246" w:rsidP="005A4065">
            <w:pPr>
              <w:rPr>
                <w:b/>
                <w:sz w:val="16"/>
                <w:szCs w:val="16"/>
              </w:rPr>
            </w:pPr>
            <w:r w:rsidRPr="00FE5772">
              <w:rPr>
                <w:b/>
                <w:sz w:val="16"/>
                <w:szCs w:val="16"/>
              </w:rPr>
              <w:t>DERSİN ADI</w:t>
            </w:r>
          </w:p>
        </w:tc>
        <w:tc>
          <w:tcPr>
            <w:tcW w:w="3969" w:type="dxa"/>
          </w:tcPr>
          <w:p w14:paraId="5599EA9C" w14:textId="77777777" w:rsidR="00E65246" w:rsidRPr="00FE5772" w:rsidRDefault="00E65246" w:rsidP="005A4065">
            <w:pPr>
              <w:rPr>
                <w:b/>
                <w:sz w:val="16"/>
                <w:szCs w:val="16"/>
              </w:rPr>
            </w:pPr>
            <w:r w:rsidRPr="00FE5772">
              <w:rPr>
                <w:b/>
                <w:sz w:val="16"/>
                <w:szCs w:val="16"/>
              </w:rPr>
              <w:t>KONU</w:t>
            </w:r>
          </w:p>
        </w:tc>
        <w:tc>
          <w:tcPr>
            <w:tcW w:w="2835" w:type="dxa"/>
          </w:tcPr>
          <w:p w14:paraId="0CCA3E63" w14:textId="77777777" w:rsidR="00E65246" w:rsidRPr="00FE5772" w:rsidRDefault="00E65246" w:rsidP="005A4065">
            <w:pPr>
              <w:rPr>
                <w:b/>
                <w:sz w:val="16"/>
                <w:szCs w:val="16"/>
              </w:rPr>
            </w:pPr>
            <w:r w:rsidRPr="00FE5772">
              <w:rPr>
                <w:b/>
                <w:sz w:val="16"/>
                <w:szCs w:val="16"/>
              </w:rPr>
              <w:t>ÖĞRETİM ÜYESİ</w:t>
            </w:r>
          </w:p>
        </w:tc>
      </w:tr>
      <w:tr w:rsidR="00E65246" w:rsidRPr="00FE5772" w14:paraId="15D324E7" w14:textId="77777777" w:rsidTr="005A4065">
        <w:tc>
          <w:tcPr>
            <w:tcW w:w="1560" w:type="dxa"/>
          </w:tcPr>
          <w:p w14:paraId="28E81DFF" w14:textId="77777777" w:rsidR="00E65246" w:rsidRPr="00FE5772" w:rsidRDefault="00E65246" w:rsidP="005A4065">
            <w:pPr>
              <w:rPr>
                <w:sz w:val="16"/>
                <w:szCs w:val="16"/>
              </w:rPr>
            </w:pPr>
            <w:r w:rsidRPr="00FE5772">
              <w:rPr>
                <w:sz w:val="16"/>
                <w:szCs w:val="16"/>
              </w:rPr>
              <w:t>3205</w:t>
            </w:r>
          </w:p>
        </w:tc>
        <w:tc>
          <w:tcPr>
            <w:tcW w:w="1984" w:type="dxa"/>
          </w:tcPr>
          <w:p w14:paraId="6BD3973A" w14:textId="77777777" w:rsidR="00E65246" w:rsidRPr="00FE5772" w:rsidRDefault="00E65246" w:rsidP="005A4065">
            <w:pPr>
              <w:rPr>
                <w:sz w:val="16"/>
                <w:szCs w:val="16"/>
              </w:rPr>
            </w:pPr>
            <w:r w:rsidRPr="00FE5772">
              <w:rPr>
                <w:sz w:val="16"/>
                <w:szCs w:val="16"/>
              </w:rPr>
              <w:t>Genel Pediatri</w:t>
            </w:r>
          </w:p>
        </w:tc>
        <w:tc>
          <w:tcPr>
            <w:tcW w:w="3969" w:type="dxa"/>
          </w:tcPr>
          <w:p w14:paraId="2F5D72E0" w14:textId="77777777" w:rsidR="00E65246" w:rsidRPr="00FE5772" w:rsidRDefault="00E65246" w:rsidP="005A4065">
            <w:pPr>
              <w:spacing w:after="160" w:line="259" w:lineRule="auto"/>
              <w:rPr>
                <w:sz w:val="16"/>
                <w:szCs w:val="16"/>
              </w:rPr>
            </w:pPr>
            <w:proofErr w:type="gramStart"/>
            <w:r w:rsidRPr="00FE5772">
              <w:rPr>
                <w:sz w:val="16"/>
                <w:szCs w:val="16"/>
              </w:rPr>
              <w:t>siroz</w:t>
            </w:r>
            <w:proofErr w:type="gramEnd"/>
            <w:r w:rsidRPr="00FE5772">
              <w:rPr>
                <w:sz w:val="16"/>
                <w:szCs w:val="16"/>
              </w:rPr>
              <w:t xml:space="preserve"> </w:t>
            </w:r>
          </w:p>
        </w:tc>
        <w:tc>
          <w:tcPr>
            <w:tcW w:w="2835" w:type="dxa"/>
          </w:tcPr>
          <w:p w14:paraId="2F0CB6F2" w14:textId="77777777" w:rsidR="00E65246" w:rsidRPr="00FE5772" w:rsidRDefault="00E65246" w:rsidP="005A4065">
            <w:pPr>
              <w:spacing w:line="240" w:lineRule="atLeast"/>
              <w:rPr>
                <w:sz w:val="16"/>
                <w:szCs w:val="16"/>
              </w:rPr>
            </w:pPr>
            <w:r w:rsidRPr="00FE5772">
              <w:rPr>
                <w:sz w:val="16"/>
                <w:szCs w:val="16"/>
              </w:rPr>
              <w:t>Dr. Öğr. Üyesi Ragıp Afşin ALAY</w:t>
            </w:r>
          </w:p>
        </w:tc>
      </w:tr>
      <w:tr w:rsidR="00E65246" w:rsidRPr="00FE5772" w14:paraId="0E244C38" w14:textId="77777777" w:rsidTr="005A4065">
        <w:tc>
          <w:tcPr>
            <w:tcW w:w="1560" w:type="dxa"/>
          </w:tcPr>
          <w:p w14:paraId="603B743A" w14:textId="77777777" w:rsidR="00E65246" w:rsidRPr="00FE5772" w:rsidRDefault="00E65246" w:rsidP="005A4065">
            <w:pPr>
              <w:rPr>
                <w:sz w:val="16"/>
                <w:szCs w:val="16"/>
              </w:rPr>
            </w:pPr>
            <w:r w:rsidRPr="00FE5772">
              <w:rPr>
                <w:sz w:val="16"/>
                <w:szCs w:val="16"/>
              </w:rPr>
              <w:t>3205</w:t>
            </w:r>
          </w:p>
        </w:tc>
        <w:tc>
          <w:tcPr>
            <w:tcW w:w="1984" w:type="dxa"/>
          </w:tcPr>
          <w:p w14:paraId="63E6CBC1" w14:textId="77777777" w:rsidR="00E65246" w:rsidRPr="00FE5772" w:rsidRDefault="00E65246" w:rsidP="005A4065">
            <w:pPr>
              <w:rPr>
                <w:sz w:val="16"/>
                <w:szCs w:val="16"/>
              </w:rPr>
            </w:pPr>
            <w:r w:rsidRPr="00FE5772">
              <w:rPr>
                <w:sz w:val="16"/>
                <w:szCs w:val="16"/>
              </w:rPr>
              <w:t>Çocuk Yoğun Bakım</w:t>
            </w:r>
          </w:p>
        </w:tc>
        <w:tc>
          <w:tcPr>
            <w:tcW w:w="3969" w:type="dxa"/>
          </w:tcPr>
          <w:p w14:paraId="2823A087" w14:textId="77777777" w:rsidR="00E65246" w:rsidRPr="00FE5772" w:rsidRDefault="00E65246" w:rsidP="005A4065">
            <w:pPr>
              <w:spacing w:after="160" w:line="259" w:lineRule="auto"/>
              <w:rPr>
                <w:sz w:val="16"/>
                <w:szCs w:val="16"/>
              </w:rPr>
            </w:pPr>
            <w:r w:rsidRPr="00FE5772">
              <w:rPr>
                <w:sz w:val="16"/>
                <w:szCs w:val="16"/>
              </w:rPr>
              <w:t xml:space="preserve">Akut ve kronik </w:t>
            </w:r>
            <w:proofErr w:type="spellStart"/>
            <w:r w:rsidRPr="00FE5772">
              <w:rPr>
                <w:sz w:val="16"/>
                <w:szCs w:val="16"/>
              </w:rPr>
              <w:t>pankreatit</w:t>
            </w:r>
            <w:proofErr w:type="spellEnd"/>
          </w:p>
        </w:tc>
        <w:tc>
          <w:tcPr>
            <w:tcW w:w="2835" w:type="dxa"/>
          </w:tcPr>
          <w:p w14:paraId="79D226B8" w14:textId="77777777" w:rsidR="00E65246" w:rsidRPr="00FE5772" w:rsidRDefault="00E65246" w:rsidP="005A4065">
            <w:pPr>
              <w:spacing w:line="240" w:lineRule="atLeast"/>
              <w:rPr>
                <w:sz w:val="16"/>
                <w:szCs w:val="16"/>
              </w:rPr>
            </w:pPr>
            <w:r w:rsidRPr="00FE5772">
              <w:rPr>
                <w:sz w:val="16"/>
                <w:szCs w:val="16"/>
              </w:rPr>
              <w:t>Dr. Öğr. Üyesi Ragıp Afşin ALAY</w:t>
            </w:r>
          </w:p>
        </w:tc>
      </w:tr>
      <w:tr w:rsidR="00E65246" w:rsidRPr="00FE5772" w14:paraId="160ACCA5" w14:textId="77777777" w:rsidTr="005A4065">
        <w:tc>
          <w:tcPr>
            <w:tcW w:w="1560" w:type="dxa"/>
          </w:tcPr>
          <w:p w14:paraId="218CBF10" w14:textId="77777777" w:rsidR="00E65246" w:rsidRPr="00FE5772" w:rsidRDefault="00E65246" w:rsidP="005A4065">
            <w:pPr>
              <w:rPr>
                <w:sz w:val="16"/>
                <w:szCs w:val="16"/>
              </w:rPr>
            </w:pPr>
            <w:r w:rsidRPr="00FE5772">
              <w:rPr>
                <w:sz w:val="16"/>
                <w:szCs w:val="16"/>
              </w:rPr>
              <w:t>3205</w:t>
            </w:r>
          </w:p>
        </w:tc>
        <w:tc>
          <w:tcPr>
            <w:tcW w:w="1984" w:type="dxa"/>
          </w:tcPr>
          <w:p w14:paraId="2F8A7D90" w14:textId="77777777" w:rsidR="00E65246" w:rsidRPr="00FE5772" w:rsidRDefault="00E65246" w:rsidP="005A4065">
            <w:pPr>
              <w:rPr>
                <w:sz w:val="16"/>
                <w:szCs w:val="16"/>
              </w:rPr>
            </w:pPr>
            <w:r w:rsidRPr="00FE5772">
              <w:rPr>
                <w:sz w:val="16"/>
                <w:szCs w:val="16"/>
              </w:rPr>
              <w:t>Genel Pediatri</w:t>
            </w:r>
          </w:p>
        </w:tc>
        <w:tc>
          <w:tcPr>
            <w:tcW w:w="3969" w:type="dxa"/>
          </w:tcPr>
          <w:p w14:paraId="6EFFD25B" w14:textId="77777777" w:rsidR="00E65246" w:rsidRPr="00FE5772" w:rsidRDefault="00E65246" w:rsidP="005A4065">
            <w:pPr>
              <w:spacing w:after="160" w:line="259" w:lineRule="auto"/>
              <w:rPr>
                <w:sz w:val="16"/>
                <w:szCs w:val="16"/>
              </w:rPr>
            </w:pPr>
            <w:proofErr w:type="spellStart"/>
            <w:r w:rsidRPr="00FE5772">
              <w:rPr>
                <w:sz w:val="16"/>
                <w:szCs w:val="16"/>
              </w:rPr>
              <w:t>Üriner</w:t>
            </w:r>
            <w:proofErr w:type="spellEnd"/>
            <w:r w:rsidRPr="00FE5772">
              <w:rPr>
                <w:sz w:val="16"/>
                <w:szCs w:val="16"/>
              </w:rPr>
              <w:t xml:space="preserve"> sistem enfeksiyonları</w:t>
            </w:r>
          </w:p>
        </w:tc>
        <w:tc>
          <w:tcPr>
            <w:tcW w:w="2835" w:type="dxa"/>
          </w:tcPr>
          <w:p w14:paraId="6735CD1D" w14:textId="77777777" w:rsidR="00E65246" w:rsidRPr="00FE5772" w:rsidRDefault="00E65246" w:rsidP="005A4065">
            <w:pPr>
              <w:spacing w:line="240" w:lineRule="atLeast"/>
              <w:rPr>
                <w:sz w:val="16"/>
                <w:szCs w:val="16"/>
              </w:rPr>
            </w:pPr>
            <w:r w:rsidRPr="00FE5772">
              <w:rPr>
                <w:sz w:val="16"/>
                <w:szCs w:val="16"/>
              </w:rPr>
              <w:t>Dr. Öğr. Üyesi Ragıp Afşin ALAY</w:t>
            </w:r>
          </w:p>
        </w:tc>
      </w:tr>
      <w:tr w:rsidR="00E65246" w:rsidRPr="00FE5772" w14:paraId="07B32758" w14:textId="77777777" w:rsidTr="005A4065">
        <w:tc>
          <w:tcPr>
            <w:tcW w:w="1560" w:type="dxa"/>
          </w:tcPr>
          <w:p w14:paraId="37599A21" w14:textId="77777777" w:rsidR="00E65246" w:rsidRPr="00FE5772" w:rsidRDefault="00E65246" w:rsidP="005A4065">
            <w:pPr>
              <w:rPr>
                <w:sz w:val="16"/>
                <w:szCs w:val="16"/>
              </w:rPr>
            </w:pPr>
            <w:r w:rsidRPr="00FE5772">
              <w:rPr>
                <w:sz w:val="16"/>
                <w:szCs w:val="16"/>
              </w:rPr>
              <w:t>3205</w:t>
            </w:r>
          </w:p>
        </w:tc>
        <w:tc>
          <w:tcPr>
            <w:tcW w:w="1984" w:type="dxa"/>
          </w:tcPr>
          <w:p w14:paraId="037AA2B5" w14:textId="77777777" w:rsidR="00E65246" w:rsidRPr="00FE5772" w:rsidRDefault="00E65246" w:rsidP="005A4065">
            <w:pPr>
              <w:rPr>
                <w:sz w:val="16"/>
                <w:szCs w:val="16"/>
              </w:rPr>
            </w:pPr>
            <w:r w:rsidRPr="00FE5772">
              <w:rPr>
                <w:sz w:val="16"/>
                <w:szCs w:val="16"/>
              </w:rPr>
              <w:t>Genel Pediatri</w:t>
            </w:r>
          </w:p>
        </w:tc>
        <w:tc>
          <w:tcPr>
            <w:tcW w:w="3969" w:type="dxa"/>
          </w:tcPr>
          <w:p w14:paraId="12C0AE82" w14:textId="77777777" w:rsidR="00E65246" w:rsidRPr="00FE5772" w:rsidRDefault="00E65246" w:rsidP="005A4065">
            <w:pPr>
              <w:spacing w:after="160" w:line="259" w:lineRule="auto"/>
              <w:rPr>
                <w:sz w:val="16"/>
                <w:szCs w:val="16"/>
              </w:rPr>
            </w:pPr>
            <w:proofErr w:type="spellStart"/>
            <w:r w:rsidRPr="00FE5772">
              <w:rPr>
                <w:sz w:val="16"/>
                <w:szCs w:val="16"/>
              </w:rPr>
              <w:t>Jüvenil</w:t>
            </w:r>
            <w:proofErr w:type="spellEnd"/>
            <w:r w:rsidRPr="00FE5772">
              <w:rPr>
                <w:sz w:val="16"/>
                <w:szCs w:val="16"/>
              </w:rPr>
              <w:t xml:space="preserve"> </w:t>
            </w:r>
            <w:proofErr w:type="spellStart"/>
            <w:r w:rsidRPr="00FE5772">
              <w:rPr>
                <w:sz w:val="16"/>
                <w:szCs w:val="16"/>
              </w:rPr>
              <w:t>idiopatik</w:t>
            </w:r>
            <w:proofErr w:type="spellEnd"/>
            <w:r w:rsidRPr="00FE5772">
              <w:rPr>
                <w:sz w:val="16"/>
                <w:szCs w:val="16"/>
              </w:rPr>
              <w:t xml:space="preserve"> </w:t>
            </w:r>
            <w:proofErr w:type="spellStart"/>
            <w:r w:rsidRPr="00FE5772">
              <w:rPr>
                <w:sz w:val="16"/>
                <w:szCs w:val="16"/>
              </w:rPr>
              <w:t>artrit</w:t>
            </w:r>
            <w:proofErr w:type="spellEnd"/>
            <w:r w:rsidRPr="00FE5772">
              <w:rPr>
                <w:sz w:val="16"/>
                <w:szCs w:val="16"/>
              </w:rPr>
              <w:t xml:space="preserve"> </w:t>
            </w:r>
          </w:p>
        </w:tc>
        <w:tc>
          <w:tcPr>
            <w:tcW w:w="2835" w:type="dxa"/>
          </w:tcPr>
          <w:p w14:paraId="04F35FE9" w14:textId="77777777" w:rsidR="00E65246" w:rsidRPr="00FE5772" w:rsidRDefault="00E65246" w:rsidP="005A4065">
            <w:pPr>
              <w:spacing w:line="240" w:lineRule="atLeast"/>
              <w:rPr>
                <w:sz w:val="16"/>
                <w:szCs w:val="16"/>
              </w:rPr>
            </w:pPr>
            <w:r w:rsidRPr="00FE5772">
              <w:rPr>
                <w:sz w:val="16"/>
                <w:szCs w:val="16"/>
              </w:rPr>
              <w:t>Dr. Öğr. Üyesi Ragıp Afşin ALAY</w:t>
            </w:r>
          </w:p>
        </w:tc>
      </w:tr>
      <w:tr w:rsidR="00E65246" w:rsidRPr="00FE5772" w14:paraId="65BE13F0" w14:textId="77777777" w:rsidTr="005A4065">
        <w:tc>
          <w:tcPr>
            <w:tcW w:w="1560" w:type="dxa"/>
          </w:tcPr>
          <w:p w14:paraId="7EF90932" w14:textId="77777777" w:rsidR="00E65246" w:rsidRPr="00FE5772" w:rsidRDefault="00E65246" w:rsidP="005A4065">
            <w:pPr>
              <w:rPr>
                <w:sz w:val="16"/>
                <w:szCs w:val="16"/>
              </w:rPr>
            </w:pPr>
            <w:r w:rsidRPr="00FE5772">
              <w:rPr>
                <w:sz w:val="16"/>
                <w:szCs w:val="16"/>
              </w:rPr>
              <w:t>3205</w:t>
            </w:r>
          </w:p>
        </w:tc>
        <w:tc>
          <w:tcPr>
            <w:tcW w:w="1984" w:type="dxa"/>
          </w:tcPr>
          <w:p w14:paraId="32E2C624" w14:textId="77777777" w:rsidR="00E65246" w:rsidRPr="00FE5772" w:rsidRDefault="00E65246" w:rsidP="005A4065">
            <w:pPr>
              <w:rPr>
                <w:sz w:val="16"/>
                <w:szCs w:val="16"/>
              </w:rPr>
            </w:pPr>
            <w:r w:rsidRPr="00FE5772">
              <w:rPr>
                <w:sz w:val="16"/>
                <w:szCs w:val="16"/>
              </w:rPr>
              <w:t>Genel Pediatri</w:t>
            </w:r>
          </w:p>
        </w:tc>
        <w:tc>
          <w:tcPr>
            <w:tcW w:w="3969" w:type="dxa"/>
          </w:tcPr>
          <w:p w14:paraId="40D81A09" w14:textId="77777777" w:rsidR="00E65246" w:rsidRPr="00FE5772" w:rsidRDefault="00E65246" w:rsidP="005A4065">
            <w:pPr>
              <w:spacing w:after="160" w:line="259" w:lineRule="auto"/>
              <w:rPr>
                <w:sz w:val="16"/>
                <w:szCs w:val="16"/>
              </w:rPr>
            </w:pPr>
            <w:proofErr w:type="spellStart"/>
            <w:proofErr w:type="gramStart"/>
            <w:r w:rsidRPr="00FE5772">
              <w:rPr>
                <w:sz w:val="16"/>
                <w:szCs w:val="16"/>
              </w:rPr>
              <w:t>vaskülitler</w:t>
            </w:r>
            <w:proofErr w:type="spellEnd"/>
            <w:proofErr w:type="gramEnd"/>
          </w:p>
        </w:tc>
        <w:tc>
          <w:tcPr>
            <w:tcW w:w="2835" w:type="dxa"/>
          </w:tcPr>
          <w:p w14:paraId="3D6BA5A2" w14:textId="77777777" w:rsidR="00E65246" w:rsidRPr="00FE5772" w:rsidRDefault="00E65246" w:rsidP="005A4065">
            <w:pPr>
              <w:spacing w:line="240" w:lineRule="atLeast"/>
              <w:rPr>
                <w:sz w:val="16"/>
                <w:szCs w:val="16"/>
              </w:rPr>
            </w:pPr>
            <w:r w:rsidRPr="00FE5772">
              <w:rPr>
                <w:sz w:val="16"/>
                <w:szCs w:val="16"/>
              </w:rPr>
              <w:t>Dr. Öğr. Üyesi Ragıp Afşin ALAY</w:t>
            </w:r>
          </w:p>
        </w:tc>
      </w:tr>
    </w:tbl>
    <w:p w14:paraId="480FC118" w14:textId="77777777" w:rsidR="00E65246" w:rsidRPr="00FE5772" w:rsidRDefault="00E65246" w:rsidP="00E65246">
      <w:pPr>
        <w:rPr>
          <w:sz w:val="16"/>
          <w:szCs w:val="16"/>
        </w:rPr>
      </w:pPr>
    </w:p>
    <w:p w14:paraId="1F6F8692" w14:textId="77777777" w:rsidR="00E65246" w:rsidRDefault="00E65246" w:rsidP="00E65246">
      <w:pPr>
        <w:rPr>
          <w:sz w:val="16"/>
          <w:szCs w:val="16"/>
        </w:rPr>
      </w:pPr>
      <w:r>
        <w:rPr>
          <w:sz w:val="16"/>
          <w:szCs w:val="16"/>
        </w:rPr>
        <w:t xml:space="preserve"> </w:t>
      </w:r>
    </w:p>
    <w:p w14:paraId="148A4225" w14:textId="77777777" w:rsidR="00E65246" w:rsidRDefault="00E65246" w:rsidP="00E65246">
      <w:pPr>
        <w:rPr>
          <w:sz w:val="16"/>
          <w:szCs w:val="16"/>
        </w:rPr>
      </w:pPr>
    </w:p>
    <w:p w14:paraId="17183446" w14:textId="77777777" w:rsidR="00E65246" w:rsidRPr="00FE5772" w:rsidRDefault="00E65246" w:rsidP="00E65246">
      <w:pPr>
        <w:rPr>
          <w:sz w:val="16"/>
          <w:szCs w:val="16"/>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984"/>
        <w:gridCol w:w="3969"/>
        <w:gridCol w:w="2835"/>
      </w:tblGrid>
      <w:tr w:rsidR="00E65246" w:rsidRPr="00FE5772" w14:paraId="5A8B065D" w14:textId="77777777" w:rsidTr="005A4065">
        <w:tc>
          <w:tcPr>
            <w:tcW w:w="1560" w:type="dxa"/>
          </w:tcPr>
          <w:p w14:paraId="169A2910" w14:textId="77777777" w:rsidR="00E65246" w:rsidRPr="00FE5772" w:rsidRDefault="00E65246" w:rsidP="005A4065">
            <w:pPr>
              <w:rPr>
                <w:b/>
                <w:sz w:val="16"/>
                <w:szCs w:val="16"/>
              </w:rPr>
            </w:pPr>
            <w:r w:rsidRPr="00FE5772">
              <w:rPr>
                <w:b/>
                <w:sz w:val="16"/>
                <w:szCs w:val="16"/>
              </w:rPr>
              <w:t>4.YIL KOD</w:t>
            </w:r>
          </w:p>
        </w:tc>
        <w:tc>
          <w:tcPr>
            <w:tcW w:w="1984" w:type="dxa"/>
          </w:tcPr>
          <w:p w14:paraId="3326172A" w14:textId="77777777" w:rsidR="00E65246" w:rsidRPr="00FE5772" w:rsidRDefault="00E65246" w:rsidP="005A4065">
            <w:pPr>
              <w:rPr>
                <w:b/>
                <w:sz w:val="16"/>
                <w:szCs w:val="16"/>
              </w:rPr>
            </w:pPr>
            <w:r w:rsidRPr="00FE5772">
              <w:rPr>
                <w:b/>
                <w:sz w:val="16"/>
                <w:szCs w:val="16"/>
              </w:rPr>
              <w:t>DERSİN ADI</w:t>
            </w:r>
          </w:p>
        </w:tc>
        <w:tc>
          <w:tcPr>
            <w:tcW w:w="3969" w:type="dxa"/>
          </w:tcPr>
          <w:p w14:paraId="5753839E" w14:textId="77777777" w:rsidR="00E65246" w:rsidRPr="00FE5772" w:rsidRDefault="00E65246" w:rsidP="005A4065">
            <w:pPr>
              <w:rPr>
                <w:b/>
                <w:sz w:val="16"/>
                <w:szCs w:val="16"/>
              </w:rPr>
            </w:pPr>
            <w:r w:rsidRPr="00FE5772">
              <w:rPr>
                <w:b/>
                <w:sz w:val="16"/>
                <w:szCs w:val="16"/>
              </w:rPr>
              <w:t>KONU</w:t>
            </w:r>
          </w:p>
        </w:tc>
        <w:tc>
          <w:tcPr>
            <w:tcW w:w="2835" w:type="dxa"/>
          </w:tcPr>
          <w:p w14:paraId="39ED2AAD" w14:textId="77777777" w:rsidR="00E65246" w:rsidRPr="00FE5772" w:rsidRDefault="00E65246" w:rsidP="005A4065">
            <w:pPr>
              <w:rPr>
                <w:b/>
                <w:sz w:val="16"/>
                <w:szCs w:val="16"/>
              </w:rPr>
            </w:pPr>
            <w:r w:rsidRPr="00FE5772">
              <w:rPr>
                <w:b/>
                <w:sz w:val="16"/>
                <w:szCs w:val="16"/>
              </w:rPr>
              <w:t>ÖĞRETİM ÜYESİ</w:t>
            </w:r>
          </w:p>
        </w:tc>
      </w:tr>
      <w:tr w:rsidR="00E65246" w:rsidRPr="00FE5772" w14:paraId="1DB225D8" w14:textId="77777777" w:rsidTr="005A4065">
        <w:tc>
          <w:tcPr>
            <w:tcW w:w="1560" w:type="dxa"/>
          </w:tcPr>
          <w:p w14:paraId="227FFD9F" w14:textId="77777777" w:rsidR="00E65246" w:rsidRPr="00FE5772" w:rsidRDefault="00E65246" w:rsidP="005A4065">
            <w:pPr>
              <w:rPr>
                <w:sz w:val="16"/>
                <w:szCs w:val="16"/>
              </w:rPr>
            </w:pPr>
            <w:r w:rsidRPr="00FE5772">
              <w:rPr>
                <w:sz w:val="16"/>
                <w:szCs w:val="16"/>
              </w:rPr>
              <w:t>4205</w:t>
            </w:r>
          </w:p>
        </w:tc>
        <w:tc>
          <w:tcPr>
            <w:tcW w:w="1984" w:type="dxa"/>
          </w:tcPr>
          <w:p w14:paraId="23317C74" w14:textId="77777777" w:rsidR="00E65246" w:rsidRPr="00FE5772" w:rsidRDefault="00E65246" w:rsidP="005A4065">
            <w:pPr>
              <w:rPr>
                <w:sz w:val="16"/>
                <w:szCs w:val="16"/>
              </w:rPr>
            </w:pPr>
            <w:r w:rsidRPr="00FE5772">
              <w:rPr>
                <w:sz w:val="16"/>
                <w:szCs w:val="16"/>
              </w:rPr>
              <w:t>Genel Pediatri</w:t>
            </w:r>
          </w:p>
        </w:tc>
        <w:tc>
          <w:tcPr>
            <w:tcW w:w="3969" w:type="dxa"/>
          </w:tcPr>
          <w:p w14:paraId="3C8030C1" w14:textId="77777777" w:rsidR="00E65246" w:rsidRPr="00FE5772" w:rsidRDefault="00E65246" w:rsidP="005A4065">
            <w:pPr>
              <w:spacing w:after="160" w:line="259" w:lineRule="auto"/>
              <w:rPr>
                <w:sz w:val="16"/>
                <w:szCs w:val="16"/>
              </w:rPr>
            </w:pPr>
            <w:r w:rsidRPr="00FE5772">
              <w:rPr>
                <w:sz w:val="16"/>
                <w:szCs w:val="16"/>
              </w:rPr>
              <w:t xml:space="preserve">Sistemik </w:t>
            </w:r>
            <w:proofErr w:type="spellStart"/>
            <w:r w:rsidRPr="00FE5772">
              <w:rPr>
                <w:sz w:val="16"/>
                <w:szCs w:val="16"/>
              </w:rPr>
              <w:t>lupus</w:t>
            </w:r>
            <w:proofErr w:type="spellEnd"/>
            <w:r w:rsidRPr="00FE5772">
              <w:rPr>
                <w:sz w:val="16"/>
                <w:szCs w:val="16"/>
              </w:rPr>
              <w:t xml:space="preserve"> </w:t>
            </w:r>
            <w:proofErr w:type="spellStart"/>
            <w:r w:rsidRPr="00FE5772">
              <w:rPr>
                <w:sz w:val="16"/>
                <w:szCs w:val="16"/>
              </w:rPr>
              <w:t>eritomatozus</w:t>
            </w:r>
            <w:proofErr w:type="spellEnd"/>
            <w:r w:rsidRPr="00FE5772">
              <w:rPr>
                <w:sz w:val="16"/>
                <w:szCs w:val="16"/>
              </w:rPr>
              <w:t xml:space="preserve"> </w:t>
            </w:r>
          </w:p>
        </w:tc>
        <w:tc>
          <w:tcPr>
            <w:tcW w:w="2835" w:type="dxa"/>
          </w:tcPr>
          <w:p w14:paraId="1CDB21F3" w14:textId="77777777" w:rsidR="00E65246" w:rsidRPr="00FE5772" w:rsidRDefault="00E65246" w:rsidP="005A4065">
            <w:pPr>
              <w:spacing w:line="240" w:lineRule="atLeast"/>
              <w:rPr>
                <w:sz w:val="16"/>
                <w:szCs w:val="16"/>
              </w:rPr>
            </w:pPr>
            <w:r w:rsidRPr="00FE5772">
              <w:rPr>
                <w:sz w:val="16"/>
                <w:szCs w:val="16"/>
              </w:rPr>
              <w:t>Dr. Öğr. Üyesi Ragıp Afşin ALAY</w:t>
            </w:r>
          </w:p>
        </w:tc>
      </w:tr>
      <w:tr w:rsidR="00E65246" w:rsidRPr="00FE5772" w14:paraId="323123D6" w14:textId="77777777" w:rsidTr="005A4065">
        <w:tc>
          <w:tcPr>
            <w:tcW w:w="1560" w:type="dxa"/>
          </w:tcPr>
          <w:p w14:paraId="56629CA5" w14:textId="77777777" w:rsidR="00E65246" w:rsidRPr="00FE5772" w:rsidRDefault="00E65246" w:rsidP="005A4065">
            <w:pPr>
              <w:rPr>
                <w:sz w:val="16"/>
                <w:szCs w:val="16"/>
              </w:rPr>
            </w:pPr>
            <w:r w:rsidRPr="00FE5772">
              <w:rPr>
                <w:sz w:val="16"/>
                <w:szCs w:val="16"/>
              </w:rPr>
              <w:t>4205</w:t>
            </w:r>
          </w:p>
        </w:tc>
        <w:tc>
          <w:tcPr>
            <w:tcW w:w="1984" w:type="dxa"/>
          </w:tcPr>
          <w:p w14:paraId="2020433B" w14:textId="77777777" w:rsidR="00E65246" w:rsidRPr="00FE5772" w:rsidRDefault="00E65246" w:rsidP="005A4065">
            <w:pPr>
              <w:rPr>
                <w:sz w:val="16"/>
                <w:szCs w:val="16"/>
              </w:rPr>
            </w:pPr>
            <w:r w:rsidRPr="00FE5772">
              <w:rPr>
                <w:sz w:val="16"/>
                <w:szCs w:val="16"/>
              </w:rPr>
              <w:t>Genel Pediatri</w:t>
            </w:r>
          </w:p>
        </w:tc>
        <w:tc>
          <w:tcPr>
            <w:tcW w:w="3969" w:type="dxa"/>
          </w:tcPr>
          <w:p w14:paraId="10BFE762" w14:textId="77777777" w:rsidR="00E65246" w:rsidRPr="00FE5772" w:rsidRDefault="00E65246" w:rsidP="005A4065">
            <w:pPr>
              <w:spacing w:after="160" w:line="259" w:lineRule="auto"/>
              <w:rPr>
                <w:sz w:val="16"/>
                <w:szCs w:val="16"/>
              </w:rPr>
            </w:pPr>
            <w:r w:rsidRPr="00FE5772">
              <w:rPr>
                <w:sz w:val="16"/>
                <w:szCs w:val="16"/>
              </w:rPr>
              <w:t xml:space="preserve">Anemilere yaklaşım </w:t>
            </w:r>
          </w:p>
        </w:tc>
        <w:tc>
          <w:tcPr>
            <w:tcW w:w="2835" w:type="dxa"/>
          </w:tcPr>
          <w:p w14:paraId="2D1C4FE1" w14:textId="77777777" w:rsidR="00E65246" w:rsidRPr="00FE5772" w:rsidRDefault="00E65246" w:rsidP="005A4065">
            <w:pPr>
              <w:spacing w:line="240" w:lineRule="atLeast"/>
              <w:rPr>
                <w:sz w:val="16"/>
                <w:szCs w:val="16"/>
              </w:rPr>
            </w:pPr>
            <w:r w:rsidRPr="00FE5772">
              <w:rPr>
                <w:sz w:val="16"/>
                <w:szCs w:val="16"/>
              </w:rPr>
              <w:t>Dr. Öğr. Üyesi Ragıp Afşin ALAY</w:t>
            </w:r>
          </w:p>
        </w:tc>
      </w:tr>
      <w:tr w:rsidR="00E65246" w:rsidRPr="00FE5772" w14:paraId="1D5FCBC7" w14:textId="77777777" w:rsidTr="005A4065">
        <w:tc>
          <w:tcPr>
            <w:tcW w:w="1560" w:type="dxa"/>
          </w:tcPr>
          <w:p w14:paraId="22388BF4" w14:textId="77777777" w:rsidR="00E65246" w:rsidRPr="00FE5772" w:rsidRDefault="00E65246" w:rsidP="005A4065">
            <w:pPr>
              <w:rPr>
                <w:sz w:val="16"/>
                <w:szCs w:val="16"/>
              </w:rPr>
            </w:pPr>
            <w:r w:rsidRPr="00FE5772">
              <w:rPr>
                <w:sz w:val="16"/>
                <w:szCs w:val="16"/>
              </w:rPr>
              <w:t>4205</w:t>
            </w:r>
          </w:p>
        </w:tc>
        <w:tc>
          <w:tcPr>
            <w:tcW w:w="1984" w:type="dxa"/>
          </w:tcPr>
          <w:p w14:paraId="6E5DE6DB" w14:textId="77777777" w:rsidR="00E65246" w:rsidRPr="00FE5772" w:rsidRDefault="00E65246" w:rsidP="005A4065">
            <w:pPr>
              <w:rPr>
                <w:sz w:val="16"/>
                <w:szCs w:val="16"/>
              </w:rPr>
            </w:pPr>
            <w:r w:rsidRPr="00FE5772">
              <w:rPr>
                <w:sz w:val="16"/>
                <w:szCs w:val="16"/>
              </w:rPr>
              <w:t>Genel Pediatri</w:t>
            </w:r>
          </w:p>
        </w:tc>
        <w:tc>
          <w:tcPr>
            <w:tcW w:w="3969" w:type="dxa"/>
          </w:tcPr>
          <w:p w14:paraId="236E49E2" w14:textId="77777777" w:rsidR="00E65246" w:rsidRPr="00FE5772" w:rsidRDefault="00E65246" w:rsidP="005A4065">
            <w:pPr>
              <w:spacing w:after="160" w:line="259" w:lineRule="auto"/>
              <w:rPr>
                <w:sz w:val="16"/>
                <w:szCs w:val="16"/>
              </w:rPr>
            </w:pPr>
            <w:proofErr w:type="spellStart"/>
            <w:proofErr w:type="gramStart"/>
            <w:r w:rsidRPr="00FE5772">
              <w:rPr>
                <w:sz w:val="16"/>
                <w:szCs w:val="16"/>
              </w:rPr>
              <w:t>immünyetmezlik</w:t>
            </w:r>
            <w:proofErr w:type="spellEnd"/>
            <w:proofErr w:type="gramEnd"/>
            <w:r w:rsidRPr="00FE5772">
              <w:rPr>
                <w:sz w:val="16"/>
                <w:szCs w:val="16"/>
              </w:rPr>
              <w:t xml:space="preserve"> </w:t>
            </w:r>
          </w:p>
        </w:tc>
        <w:tc>
          <w:tcPr>
            <w:tcW w:w="2835" w:type="dxa"/>
          </w:tcPr>
          <w:p w14:paraId="59153359" w14:textId="77777777" w:rsidR="00E65246" w:rsidRPr="00FE5772" w:rsidRDefault="00E65246" w:rsidP="005A4065">
            <w:pPr>
              <w:spacing w:line="240" w:lineRule="atLeast"/>
              <w:rPr>
                <w:sz w:val="16"/>
                <w:szCs w:val="16"/>
              </w:rPr>
            </w:pPr>
            <w:r w:rsidRPr="00FE5772">
              <w:rPr>
                <w:sz w:val="16"/>
                <w:szCs w:val="16"/>
              </w:rPr>
              <w:t>Dr. Öğr. Üyesi Ragıp Afşin ALAY</w:t>
            </w:r>
          </w:p>
        </w:tc>
      </w:tr>
      <w:tr w:rsidR="00E65246" w:rsidRPr="00FE5772" w14:paraId="4B3EB803" w14:textId="77777777" w:rsidTr="005A4065">
        <w:trPr>
          <w:trHeight w:val="554"/>
        </w:trPr>
        <w:tc>
          <w:tcPr>
            <w:tcW w:w="1560" w:type="dxa"/>
          </w:tcPr>
          <w:p w14:paraId="7F196117" w14:textId="77777777" w:rsidR="00E65246" w:rsidRPr="00FE5772" w:rsidRDefault="00E65246" w:rsidP="005A4065">
            <w:pPr>
              <w:rPr>
                <w:sz w:val="16"/>
                <w:szCs w:val="16"/>
              </w:rPr>
            </w:pPr>
            <w:r w:rsidRPr="00FE5772">
              <w:rPr>
                <w:sz w:val="16"/>
                <w:szCs w:val="16"/>
              </w:rPr>
              <w:t>4205</w:t>
            </w:r>
          </w:p>
        </w:tc>
        <w:tc>
          <w:tcPr>
            <w:tcW w:w="1984" w:type="dxa"/>
          </w:tcPr>
          <w:p w14:paraId="0BAE9A5B" w14:textId="77777777" w:rsidR="00E65246" w:rsidRPr="00FE5772" w:rsidRDefault="00E65246" w:rsidP="005A4065">
            <w:pPr>
              <w:rPr>
                <w:sz w:val="16"/>
                <w:szCs w:val="16"/>
              </w:rPr>
            </w:pPr>
            <w:r w:rsidRPr="00FE5772">
              <w:rPr>
                <w:sz w:val="16"/>
                <w:szCs w:val="16"/>
              </w:rPr>
              <w:t>Genel Pediatri</w:t>
            </w:r>
          </w:p>
        </w:tc>
        <w:tc>
          <w:tcPr>
            <w:tcW w:w="3969" w:type="dxa"/>
          </w:tcPr>
          <w:p w14:paraId="44645738" w14:textId="77777777" w:rsidR="00E65246" w:rsidRPr="00FE5772" w:rsidRDefault="00E65246" w:rsidP="005A4065">
            <w:pPr>
              <w:spacing w:after="160" w:line="259" w:lineRule="auto"/>
              <w:rPr>
                <w:sz w:val="16"/>
                <w:szCs w:val="16"/>
              </w:rPr>
            </w:pPr>
            <w:proofErr w:type="spellStart"/>
            <w:r w:rsidRPr="00FE5772">
              <w:rPr>
                <w:sz w:val="16"/>
                <w:szCs w:val="16"/>
              </w:rPr>
              <w:t>Atopik</w:t>
            </w:r>
            <w:proofErr w:type="spellEnd"/>
            <w:r w:rsidRPr="00FE5772">
              <w:rPr>
                <w:sz w:val="16"/>
                <w:szCs w:val="16"/>
              </w:rPr>
              <w:t xml:space="preserve"> dermatit </w:t>
            </w:r>
          </w:p>
        </w:tc>
        <w:tc>
          <w:tcPr>
            <w:tcW w:w="2835" w:type="dxa"/>
          </w:tcPr>
          <w:p w14:paraId="5872E818" w14:textId="77777777" w:rsidR="00E65246" w:rsidRPr="00FE5772" w:rsidRDefault="00E65246" w:rsidP="005A4065">
            <w:pPr>
              <w:spacing w:line="240" w:lineRule="atLeast"/>
              <w:rPr>
                <w:sz w:val="16"/>
                <w:szCs w:val="16"/>
              </w:rPr>
            </w:pPr>
            <w:r w:rsidRPr="00FE5772">
              <w:rPr>
                <w:sz w:val="16"/>
                <w:szCs w:val="16"/>
              </w:rPr>
              <w:t>Dr. Öğr. Üyesi Ragıp Afşin ALAY</w:t>
            </w:r>
          </w:p>
        </w:tc>
      </w:tr>
      <w:tr w:rsidR="00E65246" w:rsidRPr="00FE5772" w14:paraId="160CCC93" w14:textId="77777777" w:rsidTr="005A4065">
        <w:tc>
          <w:tcPr>
            <w:tcW w:w="1560" w:type="dxa"/>
          </w:tcPr>
          <w:p w14:paraId="40261605" w14:textId="77777777" w:rsidR="00E65246" w:rsidRPr="00FE5772" w:rsidRDefault="00E65246" w:rsidP="005A4065">
            <w:pPr>
              <w:rPr>
                <w:sz w:val="16"/>
                <w:szCs w:val="16"/>
              </w:rPr>
            </w:pPr>
            <w:r w:rsidRPr="00FE5772">
              <w:rPr>
                <w:sz w:val="16"/>
                <w:szCs w:val="16"/>
              </w:rPr>
              <w:t>4205</w:t>
            </w:r>
          </w:p>
        </w:tc>
        <w:tc>
          <w:tcPr>
            <w:tcW w:w="1984" w:type="dxa"/>
          </w:tcPr>
          <w:p w14:paraId="102789DF" w14:textId="77777777" w:rsidR="00E65246" w:rsidRPr="00FE5772" w:rsidRDefault="00E65246" w:rsidP="005A4065">
            <w:pPr>
              <w:rPr>
                <w:sz w:val="16"/>
                <w:szCs w:val="16"/>
              </w:rPr>
            </w:pPr>
            <w:r w:rsidRPr="00FE5772">
              <w:rPr>
                <w:sz w:val="16"/>
                <w:szCs w:val="16"/>
              </w:rPr>
              <w:t>Genel Pediatri</w:t>
            </w:r>
          </w:p>
        </w:tc>
        <w:tc>
          <w:tcPr>
            <w:tcW w:w="3969" w:type="dxa"/>
          </w:tcPr>
          <w:p w14:paraId="57E0F17F" w14:textId="77777777" w:rsidR="00E65246" w:rsidRPr="00FE5772" w:rsidRDefault="00E65246" w:rsidP="005A4065">
            <w:pPr>
              <w:spacing w:after="160" w:line="259" w:lineRule="auto"/>
              <w:rPr>
                <w:sz w:val="16"/>
                <w:szCs w:val="16"/>
              </w:rPr>
            </w:pPr>
            <w:r w:rsidRPr="00FE5772">
              <w:rPr>
                <w:sz w:val="16"/>
                <w:szCs w:val="16"/>
              </w:rPr>
              <w:t xml:space="preserve">Alerjik </w:t>
            </w:r>
            <w:proofErr w:type="spellStart"/>
            <w:r w:rsidRPr="00FE5772">
              <w:rPr>
                <w:sz w:val="16"/>
                <w:szCs w:val="16"/>
              </w:rPr>
              <w:t>rhinokonjiktivit</w:t>
            </w:r>
            <w:proofErr w:type="spellEnd"/>
            <w:r w:rsidRPr="00FE5772">
              <w:rPr>
                <w:sz w:val="16"/>
                <w:szCs w:val="16"/>
              </w:rPr>
              <w:t xml:space="preserve"> </w:t>
            </w:r>
          </w:p>
        </w:tc>
        <w:tc>
          <w:tcPr>
            <w:tcW w:w="2835" w:type="dxa"/>
          </w:tcPr>
          <w:p w14:paraId="6B9D8BE5" w14:textId="77777777" w:rsidR="00E65246" w:rsidRPr="00FE5772" w:rsidRDefault="00E65246" w:rsidP="005A4065">
            <w:pPr>
              <w:spacing w:line="240" w:lineRule="atLeast"/>
              <w:rPr>
                <w:sz w:val="16"/>
                <w:szCs w:val="16"/>
              </w:rPr>
            </w:pPr>
            <w:r w:rsidRPr="00FE5772">
              <w:rPr>
                <w:sz w:val="16"/>
                <w:szCs w:val="16"/>
              </w:rPr>
              <w:t>Dr. Öğr. Üyesi Ragıp Afşin ALAY</w:t>
            </w:r>
          </w:p>
        </w:tc>
      </w:tr>
    </w:tbl>
    <w:p w14:paraId="0410EAF6" w14:textId="77777777" w:rsidR="00E65246" w:rsidRPr="00FE5772" w:rsidRDefault="00E65246" w:rsidP="00E65246">
      <w:pPr>
        <w:jc w:val="center"/>
        <w:rPr>
          <w:b/>
          <w:sz w:val="16"/>
          <w:szCs w:val="16"/>
        </w:rPr>
      </w:pPr>
    </w:p>
    <w:p w14:paraId="1812A4C1" w14:textId="77777777" w:rsidR="00E65246" w:rsidRPr="00FE5772" w:rsidRDefault="00E65246" w:rsidP="00E65246">
      <w:pPr>
        <w:jc w:val="center"/>
        <w:rPr>
          <w:b/>
          <w:sz w:val="16"/>
          <w:szCs w:val="16"/>
        </w:rPr>
      </w:pPr>
    </w:p>
    <w:p w14:paraId="1E473B3C" w14:textId="77777777" w:rsidR="00E65246" w:rsidRPr="00FE5772" w:rsidRDefault="00E65246" w:rsidP="00E65246">
      <w:pPr>
        <w:jc w:val="center"/>
        <w:rPr>
          <w:b/>
          <w:sz w:val="16"/>
          <w:szCs w:val="16"/>
        </w:rPr>
      </w:pPr>
    </w:p>
    <w:p w14:paraId="2DB82C56" w14:textId="77777777" w:rsidR="00E65246" w:rsidRPr="00FE5772" w:rsidRDefault="00E65246" w:rsidP="00E65246">
      <w:pPr>
        <w:jc w:val="center"/>
        <w:rPr>
          <w:b/>
          <w:sz w:val="16"/>
          <w:szCs w:val="16"/>
        </w:rPr>
      </w:pPr>
    </w:p>
    <w:p w14:paraId="0D89BA49" w14:textId="77777777" w:rsidR="00E65246" w:rsidRPr="00FE5772" w:rsidRDefault="00E65246" w:rsidP="00E65246">
      <w:pPr>
        <w:jc w:val="center"/>
        <w:rPr>
          <w:b/>
          <w:sz w:val="16"/>
          <w:szCs w:val="16"/>
        </w:rPr>
      </w:pPr>
    </w:p>
    <w:p w14:paraId="77BC2A3A" w14:textId="77777777" w:rsidR="00E65246" w:rsidRPr="00FE5772" w:rsidRDefault="00E65246" w:rsidP="00E65246">
      <w:pPr>
        <w:jc w:val="center"/>
        <w:rPr>
          <w:b/>
          <w:sz w:val="16"/>
          <w:szCs w:val="16"/>
        </w:rPr>
      </w:pPr>
    </w:p>
    <w:p w14:paraId="08ACFD9E" w14:textId="77777777" w:rsidR="00E65246" w:rsidRPr="00FE5772" w:rsidRDefault="00E65246" w:rsidP="00E65246">
      <w:pPr>
        <w:jc w:val="center"/>
        <w:rPr>
          <w:b/>
          <w:sz w:val="16"/>
          <w:szCs w:val="16"/>
        </w:rPr>
      </w:pPr>
    </w:p>
    <w:p w14:paraId="6F8A4454" w14:textId="77777777" w:rsidR="00E65246" w:rsidRPr="00FE5772" w:rsidRDefault="00E65246" w:rsidP="00E65246">
      <w:pPr>
        <w:jc w:val="center"/>
        <w:rPr>
          <w:b/>
          <w:sz w:val="16"/>
          <w:szCs w:val="16"/>
        </w:rPr>
      </w:pPr>
    </w:p>
    <w:p w14:paraId="266C319E" w14:textId="77777777" w:rsidR="00E65246" w:rsidRPr="00FE5772" w:rsidRDefault="00E65246" w:rsidP="00E65246">
      <w:pPr>
        <w:jc w:val="center"/>
        <w:rPr>
          <w:b/>
          <w:sz w:val="16"/>
          <w:szCs w:val="16"/>
        </w:rPr>
      </w:pPr>
      <w:r w:rsidRPr="00FE5772">
        <w:rPr>
          <w:b/>
          <w:sz w:val="16"/>
          <w:szCs w:val="16"/>
        </w:rPr>
        <w:t>1.YIL</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655"/>
        <w:gridCol w:w="468"/>
        <w:gridCol w:w="3197"/>
        <w:gridCol w:w="1080"/>
        <w:gridCol w:w="1080"/>
        <w:gridCol w:w="2439"/>
      </w:tblGrid>
      <w:tr w:rsidR="00E65246" w:rsidRPr="00FE5772" w14:paraId="09AA1D77" w14:textId="77777777" w:rsidTr="005A4065">
        <w:tc>
          <w:tcPr>
            <w:tcW w:w="1429" w:type="dxa"/>
            <w:vMerge w:val="restart"/>
          </w:tcPr>
          <w:p w14:paraId="1FB851D8" w14:textId="77777777" w:rsidR="00E65246" w:rsidRPr="00FE5772" w:rsidRDefault="00E65246" w:rsidP="005A4065">
            <w:pPr>
              <w:jc w:val="both"/>
              <w:rPr>
                <w:b/>
                <w:sz w:val="16"/>
                <w:szCs w:val="16"/>
              </w:rPr>
            </w:pPr>
            <w:r w:rsidRPr="00FE5772">
              <w:rPr>
                <w:b/>
                <w:sz w:val="16"/>
                <w:szCs w:val="16"/>
              </w:rPr>
              <w:t>Dersin Kodu</w:t>
            </w:r>
          </w:p>
        </w:tc>
        <w:tc>
          <w:tcPr>
            <w:tcW w:w="1123" w:type="dxa"/>
            <w:gridSpan w:val="2"/>
          </w:tcPr>
          <w:p w14:paraId="7D287DF8" w14:textId="77777777" w:rsidR="00E65246" w:rsidRPr="00FE5772" w:rsidRDefault="00E65246" w:rsidP="005A4065">
            <w:pPr>
              <w:jc w:val="both"/>
              <w:rPr>
                <w:b/>
                <w:sz w:val="16"/>
                <w:szCs w:val="16"/>
              </w:rPr>
            </w:pPr>
            <w:r w:rsidRPr="00FE5772">
              <w:rPr>
                <w:b/>
                <w:sz w:val="16"/>
                <w:szCs w:val="16"/>
              </w:rPr>
              <w:t>Ders Saati</w:t>
            </w:r>
          </w:p>
        </w:tc>
        <w:tc>
          <w:tcPr>
            <w:tcW w:w="3197" w:type="dxa"/>
          </w:tcPr>
          <w:p w14:paraId="15757D45" w14:textId="77777777" w:rsidR="00E65246" w:rsidRPr="00FE5772" w:rsidRDefault="00E65246" w:rsidP="005A4065">
            <w:pPr>
              <w:jc w:val="both"/>
              <w:rPr>
                <w:b/>
                <w:sz w:val="16"/>
                <w:szCs w:val="16"/>
              </w:rPr>
            </w:pPr>
            <w:r w:rsidRPr="00FE5772">
              <w:rPr>
                <w:b/>
                <w:sz w:val="16"/>
                <w:szCs w:val="16"/>
              </w:rPr>
              <w:t>Öğretim Üyesi</w:t>
            </w:r>
          </w:p>
        </w:tc>
        <w:tc>
          <w:tcPr>
            <w:tcW w:w="1080" w:type="dxa"/>
          </w:tcPr>
          <w:p w14:paraId="57538260" w14:textId="77777777" w:rsidR="00E65246" w:rsidRPr="00FE5772" w:rsidRDefault="00E65246" w:rsidP="005A4065">
            <w:pPr>
              <w:jc w:val="both"/>
              <w:rPr>
                <w:b/>
                <w:sz w:val="16"/>
                <w:szCs w:val="16"/>
              </w:rPr>
            </w:pPr>
            <w:r w:rsidRPr="00FE5772">
              <w:rPr>
                <w:b/>
                <w:sz w:val="16"/>
                <w:szCs w:val="16"/>
              </w:rPr>
              <w:t>Ders Günü</w:t>
            </w:r>
          </w:p>
        </w:tc>
        <w:tc>
          <w:tcPr>
            <w:tcW w:w="1080" w:type="dxa"/>
          </w:tcPr>
          <w:p w14:paraId="39BD9390" w14:textId="77777777" w:rsidR="00E65246" w:rsidRPr="00FE5772" w:rsidRDefault="00E65246" w:rsidP="005A4065">
            <w:pPr>
              <w:jc w:val="both"/>
              <w:rPr>
                <w:b/>
                <w:sz w:val="16"/>
                <w:szCs w:val="16"/>
              </w:rPr>
            </w:pPr>
            <w:r w:rsidRPr="00FE5772">
              <w:rPr>
                <w:b/>
                <w:sz w:val="16"/>
                <w:szCs w:val="16"/>
              </w:rPr>
              <w:t>Ders Saati</w:t>
            </w:r>
          </w:p>
        </w:tc>
        <w:tc>
          <w:tcPr>
            <w:tcW w:w="2439" w:type="dxa"/>
          </w:tcPr>
          <w:p w14:paraId="38D2CA5D" w14:textId="77777777" w:rsidR="00E65246" w:rsidRPr="00FE5772" w:rsidRDefault="00E65246" w:rsidP="005A4065">
            <w:pPr>
              <w:jc w:val="both"/>
              <w:rPr>
                <w:b/>
                <w:sz w:val="16"/>
                <w:szCs w:val="16"/>
              </w:rPr>
            </w:pPr>
            <w:r w:rsidRPr="00FE5772">
              <w:rPr>
                <w:b/>
                <w:sz w:val="16"/>
                <w:szCs w:val="16"/>
              </w:rPr>
              <w:t>Ders Yeri</w:t>
            </w:r>
          </w:p>
        </w:tc>
      </w:tr>
      <w:tr w:rsidR="00E65246" w:rsidRPr="00FE5772" w14:paraId="2B822CAB" w14:textId="77777777" w:rsidTr="005A4065">
        <w:tc>
          <w:tcPr>
            <w:tcW w:w="1429" w:type="dxa"/>
            <w:vMerge/>
          </w:tcPr>
          <w:p w14:paraId="5E39233D" w14:textId="77777777" w:rsidR="00E65246" w:rsidRPr="00FE5772" w:rsidRDefault="00E65246" w:rsidP="005A4065">
            <w:pPr>
              <w:jc w:val="both"/>
              <w:rPr>
                <w:sz w:val="16"/>
                <w:szCs w:val="16"/>
              </w:rPr>
            </w:pPr>
          </w:p>
        </w:tc>
        <w:tc>
          <w:tcPr>
            <w:tcW w:w="655" w:type="dxa"/>
          </w:tcPr>
          <w:p w14:paraId="5109C02A" w14:textId="77777777" w:rsidR="00E65246" w:rsidRPr="00FE5772" w:rsidRDefault="00E65246" w:rsidP="005A4065">
            <w:pPr>
              <w:jc w:val="both"/>
              <w:rPr>
                <w:b/>
                <w:sz w:val="16"/>
                <w:szCs w:val="16"/>
              </w:rPr>
            </w:pPr>
            <w:proofErr w:type="spellStart"/>
            <w:r w:rsidRPr="00FE5772">
              <w:rPr>
                <w:b/>
                <w:sz w:val="16"/>
                <w:szCs w:val="16"/>
              </w:rPr>
              <w:t>Teo</w:t>
            </w:r>
            <w:proofErr w:type="spellEnd"/>
          </w:p>
        </w:tc>
        <w:tc>
          <w:tcPr>
            <w:tcW w:w="468" w:type="dxa"/>
          </w:tcPr>
          <w:p w14:paraId="7E1DDF66" w14:textId="77777777" w:rsidR="00E65246" w:rsidRPr="00FE5772" w:rsidRDefault="00E65246" w:rsidP="005A4065">
            <w:pPr>
              <w:jc w:val="both"/>
              <w:rPr>
                <w:b/>
                <w:sz w:val="16"/>
                <w:szCs w:val="16"/>
              </w:rPr>
            </w:pPr>
            <w:r w:rsidRPr="00FE5772">
              <w:rPr>
                <w:b/>
                <w:sz w:val="16"/>
                <w:szCs w:val="16"/>
              </w:rPr>
              <w:t>DF</w:t>
            </w:r>
          </w:p>
        </w:tc>
        <w:tc>
          <w:tcPr>
            <w:tcW w:w="3197" w:type="dxa"/>
          </w:tcPr>
          <w:p w14:paraId="5B104B95" w14:textId="77777777" w:rsidR="00E65246" w:rsidRPr="00FE5772" w:rsidRDefault="00E65246" w:rsidP="005A4065">
            <w:pPr>
              <w:jc w:val="both"/>
              <w:rPr>
                <w:sz w:val="16"/>
                <w:szCs w:val="16"/>
              </w:rPr>
            </w:pPr>
          </w:p>
        </w:tc>
        <w:tc>
          <w:tcPr>
            <w:tcW w:w="1080" w:type="dxa"/>
          </w:tcPr>
          <w:p w14:paraId="1B3072F7" w14:textId="77777777" w:rsidR="00E65246" w:rsidRPr="00FE5772" w:rsidRDefault="00E65246" w:rsidP="005A4065">
            <w:pPr>
              <w:jc w:val="both"/>
              <w:rPr>
                <w:sz w:val="16"/>
                <w:szCs w:val="16"/>
              </w:rPr>
            </w:pPr>
          </w:p>
        </w:tc>
        <w:tc>
          <w:tcPr>
            <w:tcW w:w="1080" w:type="dxa"/>
          </w:tcPr>
          <w:p w14:paraId="2CB72D6C" w14:textId="77777777" w:rsidR="00E65246" w:rsidRPr="00FE5772" w:rsidRDefault="00E65246" w:rsidP="005A4065">
            <w:pPr>
              <w:jc w:val="both"/>
              <w:rPr>
                <w:sz w:val="16"/>
                <w:szCs w:val="16"/>
              </w:rPr>
            </w:pPr>
          </w:p>
        </w:tc>
        <w:tc>
          <w:tcPr>
            <w:tcW w:w="2439" w:type="dxa"/>
          </w:tcPr>
          <w:p w14:paraId="0A564AD9" w14:textId="77777777" w:rsidR="00E65246" w:rsidRPr="00FE5772" w:rsidRDefault="00E65246" w:rsidP="005A4065">
            <w:pPr>
              <w:jc w:val="both"/>
              <w:rPr>
                <w:sz w:val="16"/>
                <w:szCs w:val="16"/>
              </w:rPr>
            </w:pPr>
          </w:p>
        </w:tc>
      </w:tr>
      <w:tr w:rsidR="00E65246" w:rsidRPr="00FE5772" w14:paraId="7143C5B9" w14:textId="77777777" w:rsidTr="005A4065">
        <w:tc>
          <w:tcPr>
            <w:tcW w:w="1429" w:type="dxa"/>
          </w:tcPr>
          <w:p w14:paraId="3BF85AB0" w14:textId="77777777" w:rsidR="00E65246" w:rsidRPr="00FE5772" w:rsidRDefault="00E65246" w:rsidP="005A4065">
            <w:pPr>
              <w:jc w:val="center"/>
              <w:rPr>
                <w:sz w:val="16"/>
                <w:szCs w:val="16"/>
              </w:rPr>
            </w:pPr>
            <w:r w:rsidRPr="00FE5772">
              <w:rPr>
                <w:sz w:val="16"/>
                <w:szCs w:val="16"/>
              </w:rPr>
              <w:t>UZM1205</w:t>
            </w:r>
          </w:p>
        </w:tc>
        <w:tc>
          <w:tcPr>
            <w:tcW w:w="655" w:type="dxa"/>
          </w:tcPr>
          <w:p w14:paraId="41BBDF1D" w14:textId="77777777" w:rsidR="00E65246" w:rsidRPr="00FE5772" w:rsidRDefault="00E65246" w:rsidP="005A4065">
            <w:pPr>
              <w:rPr>
                <w:sz w:val="16"/>
                <w:szCs w:val="16"/>
              </w:rPr>
            </w:pPr>
            <w:r w:rsidRPr="00FE5772">
              <w:rPr>
                <w:sz w:val="16"/>
                <w:szCs w:val="16"/>
              </w:rPr>
              <w:t>1</w:t>
            </w:r>
          </w:p>
        </w:tc>
        <w:tc>
          <w:tcPr>
            <w:tcW w:w="468" w:type="dxa"/>
          </w:tcPr>
          <w:p w14:paraId="5F6B38D2" w14:textId="77777777" w:rsidR="00E65246" w:rsidRPr="00FE5772" w:rsidRDefault="00E65246" w:rsidP="005A4065">
            <w:pPr>
              <w:rPr>
                <w:sz w:val="16"/>
                <w:szCs w:val="16"/>
              </w:rPr>
            </w:pPr>
            <w:r w:rsidRPr="00FE5772">
              <w:rPr>
                <w:sz w:val="16"/>
                <w:szCs w:val="16"/>
              </w:rPr>
              <w:t>1</w:t>
            </w:r>
          </w:p>
        </w:tc>
        <w:tc>
          <w:tcPr>
            <w:tcW w:w="3197" w:type="dxa"/>
          </w:tcPr>
          <w:p w14:paraId="2F6FAF99" w14:textId="77777777" w:rsidR="00E65246" w:rsidRPr="00FE5772" w:rsidRDefault="00E65246" w:rsidP="005A4065">
            <w:pPr>
              <w:spacing w:line="240" w:lineRule="atLeast"/>
              <w:rPr>
                <w:sz w:val="16"/>
                <w:szCs w:val="16"/>
              </w:rPr>
            </w:pPr>
            <w:r w:rsidRPr="00FE5772">
              <w:rPr>
                <w:sz w:val="16"/>
                <w:szCs w:val="16"/>
              </w:rPr>
              <w:t>Dr. Öğr. Üyesi Ragıp Afşin ALAY</w:t>
            </w:r>
          </w:p>
        </w:tc>
        <w:tc>
          <w:tcPr>
            <w:tcW w:w="1080" w:type="dxa"/>
          </w:tcPr>
          <w:p w14:paraId="6AB05C38" w14:textId="77777777" w:rsidR="00E65246" w:rsidRPr="00FE5772" w:rsidRDefault="00E65246" w:rsidP="005A4065">
            <w:pPr>
              <w:jc w:val="both"/>
              <w:rPr>
                <w:sz w:val="16"/>
                <w:szCs w:val="16"/>
              </w:rPr>
            </w:pPr>
            <w:r w:rsidRPr="00FE5772">
              <w:rPr>
                <w:sz w:val="16"/>
                <w:szCs w:val="16"/>
              </w:rPr>
              <w:t>Pazartesi</w:t>
            </w:r>
          </w:p>
        </w:tc>
        <w:tc>
          <w:tcPr>
            <w:tcW w:w="1080" w:type="dxa"/>
          </w:tcPr>
          <w:p w14:paraId="0ACEAFCE" w14:textId="77777777" w:rsidR="00E65246" w:rsidRPr="00FE5772" w:rsidRDefault="00E65246" w:rsidP="005A4065">
            <w:pPr>
              <w:rPr>
                <w:sz w:val="16"/>
                <w:szCs w:val="16"/>
              </w:rPr>
            </w:pPr>
            <w:r w:rsidRPr="00FE5772">
              <w:rPr>
                <w:sz w:val="16"/>
                <w:szCs w:val="16"/>
              </w:rPr>
              <w:t>08:00-09:00</w:t>
            </w:r>
          </w:p>
          <w:p w14:paraId="363B350C" w14:textId="77777777" w:rsidR="00E65246" w:rsidRPr="00FE5772" w:rsidRDefault="00E65246" w:rsidP="005A4065">
            <w:pPr>
              <w:rPr>
                <w:sz w:val="16"/>
                <w:szCs w:val="16"/>
              </w:rPr>
            </w:pPr>
            <w:r w:rsidRPr="00FE5772">
              <w:rPr>
                <w:sz w:val="16"/>
                <w:szCs w:val="16"/>
              </w:rPr>
              <w:t>15:00-16:00</w:t>
            </w:r>
          </w:p>
        </w:tc>
        <w:tc>
          <w:tcPr>
            <w:tcW w:w="2439" w:type="dxa"/>
          </w:tcPr>
          <w:p w14:paraId="186EE494" w14:textId="77777777" w:rsidR="00E65246" w:rsidRPr="00FE5772" w:rsidRDefault="00E65246" w:rsidP="005A4065">
            <w:pPr>
              <w:rPr>
                <w:sz w:val="16"/>
                <w:szCs w:val="16"/>
              </w:rPr>
            </w:pPr>
            <w:r w:rsidRPr="00FE5772">
              <w:rPr>
                <w:sz w:val="16"/>
                <w:szCs w:val="16"/>
              </w:rPr>
              <w:t>Çocuk İntaniye Ünitesi</w:t>
            </w:r>
          </w:p>
        </w:tc>
      </w:tr>
      <w:tr w:rsidR="00E65246" w:rsidRPr="00FE5772" w14:paraId="34629C59" w14:textId="77777777" w:rsidTr="005A4065">
        <w:tc>
          <w:tcPr>
            <w:tcW w:w="1429" w:type="dxa"/>
          </w:tcPr>
          <w:p w14:paraId="500540BE" w14:textId="77777777" w:rsidR="00E65246" w:rsidRPr="00FE5772" w:rsidRDefault="00E65246" w:rsidP="005A4065">
            <w:pPr>
              <w:jc w:val="center"/>
              <w:rPr>
                <w:sz w:val="16"/>
                <w:szCs w:val="16"/>
              </w:rPr>
            </w:pPr>
            <w:r w:rsidRPr="00FE5772">
              <w:rPr>
                <w:sz w:val="16"/>
                <w:szCs w:val="16"/>
              </w:rPr>
              <w:t>UZM1205</w:t>
            </w:r>
          </w:p>
        </w:tc>
        <w:tc>
          <w:tcPr>
            <w:tcW w:w="655" w:type="dxa"/>
          </w:tcPr>
          <w:p w14:paraId="7491A0A5" w14:textId="77777777" w:rsidR="00E65246" w:rsidRPr="00FE5772" w:rsidRDefault="00E65246" w:rsidP="005A4065">
            <w:pPr>
              <w:rPr>
                <w:sz w:val="16"/>
                <w:szCs w:val="16"/>
              </w:rPr>
            </w:pPr>
            <w:r w:rsidRPr="00FE5772">
              <w:rPr>
                <w:sz w:val="16"/>
                <w:szCs w:val="16"/>
              </w:rPr>
              <w:t>1</w:t>
            </w:r>
          </w:p>
        </w:tc>
        <w:tc>
          <w:tcPr>
            <w:tcW w:w="468" w:type="dxa"/>
          </w:tcPr>
          <w:p w14:paraId="11CCE22A" w14:textId="77777777" w:rsidR="00E65246" w:rsidRPr="00FE5772" w:rsidRDefault="00E65246" w:rsidP="005A4065">
            <w:pPr>
              <w:rPr>
                <w:sz w:val="16"/>
                <w:szCs w:val="16"/>
              </w:rPr>
            </w:pPr>
            <w:r w:rsidRPr="00FE5772">
              <w:rPr>
                <w:sz w:val="16"/>
                <w:szCs w:val="16"/>
              </w:rPr>
              <w:t>1</w:t>
            </w:r>
          </w:p>
        </w:tc>
        <w:tc>
          <w:tcPr>
            <w:tcW w:w="3197" w:type="dxa"/>
          </w:tcPr>
          <w:p w14:paraId="7C0D216C" w14:textId="77777777" w:rsidR="00E65246" w:rsidRPr="00FE5772" w:rsidRDefault="00E65246" w:rsidP="005A4065">
            <w:pPr>
              <w:spacing w:line="240" w:lineRule="atLeast"/>
              <w:rPr>
                <w:sz w:val="16"/>
                <w:szCs w:val="16"/>
              </w:rPr>
            </w:pPr>
            <w:r w:rsidRPr="00FE5772">
              <w:rPr>
                <w:sz w:val="16"/>
                <w:szCs w:val="16"/>
              </w:rPr>
              <w:t>Dr. Öğr. Üyesi Ragıp Afşin ALAY</w:t>
            </w:r>
          </w:p>
        </w:tc>
        <w:tc>
          <w:tcPr>
            <w:tcW w:w="1080" w:type="dxa"/>
          </w:tcPr>
          <w:p w14:paraId="1EC826F8" w14:textId="77777777" w:rsidR="00E65246" w:rsidRPr="00FE5772" w:rsidRDefault="00E65246" w:rsidP="005A4065">
            <w:pPr>
              <w:jc w:val="both"/>
              <w:rPr>
                <w:sz w:val="16"/>
                <w:szCs w:val="16"/>
              </w:rPr>
            </w:pPr>
            <w:r w:rsidRPr="00FE5772">
              <w:rPr>
                <w:sz w:val="16"/>
                <w:szCs w:val="16"/>
              </w:rPr>
              <w:t>Salı</w:t>
            </w:r>
          </w:p>
        </w:tc>
        <w:tc>
          <w:tcPr>
            <w:tcW w:w="1080" w:type="dxa"/>
          </w:tcPr>
          <w:p w14:paraId="7F8BBFF2" w14:textId="77777777" w:rsidR="00E65246" w:rsidRPr="00FE5772" w:rsidRDefault="00E65246" w:rsidP="005A4065">
            <w:pPr>
              <w:rPr>
                <w:sz w:val="16"/>
                <w:szCs w:val="16"/>
              </w:rPr>
            </w:pPr>
            <w:r w:rsidRPr="00FE5772">
              <w:rPr>
                <w:sz w:val="16"/>
                <w:szCs w:val="16"/>
              </w:rPr>
              <w:t>08:00-09:00</w:t>
            </w:r>
          </w:p>
          <w:p w14:paraId="2F4FAE89" w14:textId="77777777" w:rsidR="00E65246" w:rsidRPr="00FE5772" w:rsidRDefault="00E65246" w:rsidP="005A4065">
            <w:pPr>
              <w:rPr>
                <w:sz w:val="16"/>
                <w:szCs w:val="16"/>
              </w:rPr>
            </w:pPr>
            <w:r w:rsidRPr="00FE5772">
              <w:rPr>
                <w:sz w:val="16"/>
                <w:szCs w:val="16"/>
              </w:rPr>
              <w:t>15:00-16:00</w:t>
            </w:r>
          </w:p>
        </w:tc>
        <w:tc>
          <w:tcPr>
            <w:tcW w:w="2439" w:type="dxa"/>
          </w:tcPr>
          <w:p w14:paraId="1EE78EEB" w14:textId="77777777" w:rsidR="00E65246" w:rsidRPr="00FE5772" w:rsidRDefault="00E65246" w:rsidP="005A4065">
            <w:pPr>
              <w:rPr>
                <w:sz w:val="16"/>
                <w:szCs w:val="16"/>
              </w:rPr>
            </w:pPr>
            <w:r w:rsidRPr="00FE5772">
              <w:rPr>
                <w:sz w:val="16"/>
                <w:szCs w:val="16"/>
              </w:rPr>
              <w:t>Çocuk İntaniye Ünitesi</w:t>
            </w:r>
          </w:p>
        </w:tc>
      </w:tr>
      <w:tr w:rsidR="00E65246" w:rsidRPr="00FE5772" w14:paraId="23E5391C" w14:textId="77777777" w:rsidTr="005A4065">
        <w:tc>
          <w:tcPr>
            <w:tcW w:w="1429" w:type="dxa"/>
          </w:tcPr>
          <w:p w14:paraId="4614C70B" w14:textId="77777777" w:rsidR="00E65246" w:rsidRPr="00FE5772" w:rsidRDefault="00E65246" w:rsidP="005A4065">
            <w:pPr>
              <w:jc w:val="center"/>
              <w:rPr>
                <w:sz w:val="16"/>
                <w:szCs w:val="16"/>
              </w:rPr>
            </w:pPr>
            <w:r w:rsidRPr="00FE5772">
              <w:rPr>
                <w:sz w:val="16"/>
                <w:szCs w:val="16"/>
              </w:rPr>
              <w:t>UZM1205</w:t>
            </w:r>
          </w:p>
        </w:tc>
        <w:tc>
          <w:tcPr>
            <w:tcW w:w="655" w:type="dxa"/>
          </w:tcPr>
          <w:p w14:paraId="2624BA21" w14:textId="77777777" w:rsidR="00E65246" w:rsidRPr="00FE5772" w:rsidRDefault="00E65246" w:rsidP="005A4065">
            <w:pPr>
              <w:rPr>
                <w:sz w:val="16"/>
                <w:szCs w:val="16"/>
              </w:rPr>
            </w:pPr>
            <w:r w:rsidRPr="00FE5772">
              <w:rPr>
                <w:sz w:val="16"/>
                <w:szCs w:val="16"/>
              </w:rPr>
              <w:t>1</w:t>
            </w:r>
          </w:p>
        </w:tc>
        <w:tc>
          <w:tcPr>
            <w:tcW w:w="468" w:type="dxa"/>
          </w:tcPr>
          <w:p w14:paraId="6A054240" w14:textId="77777777" w:rsidR="00E65246" w:rsidRPr="00FE5772" w:rsidRDefault="00E65246" w:rsidP="005A4065">
            <w:pPr>
              <w:rPr>
                <w:sz w:val="16"/>
                <w:szCs w:val="16"/>
              </w:rPr>
            </w:pPr>
            <w:r w:rsidRPr="00FE5772">
              <w:rPr>
                <w:sz w:val="16"/>
                <w:szCs w:val="16"/>
              </w:rPr>
              <w:t>1</w:t>
            </w:r>
          </w:p>
        </w:tc>
        <w:tc>
          <w:tcPr>
            <w:tcW w:w="3197" w:type="dxa"/>
          </w:tcPr>
          <w:p w14:paraId="66CB8F47" w14:textId="77777777" w:rsidR="00E65246" w:rsidRPr="00FE5772" w:rsidRDefault="00E65246" w:rsidP="005A4065">
            <w:pPr>
              <w:spacing w:line="240" w:lineRule="atLeast"/>
              <w:rPr>
                <w:sz w:val="16"/>
                <w:szCs w:val="16"/>
              </w:rPr>
            </w:pPr>
            <w:r w:rsidRPr="00FE5772">
              <w:rPr>
                <w:sz w:val="16"/>
                <w:szCs w:val="16"/>
              </w:rPr>
              <w:t>Dr. Öğr. Üyesi Ragıp Afşin ALAY</w:t>
            </w:r>
          </w:p>
        </w:tc>
        <w:tc>
          <w:tcPr>
            <w:tcW w:w="1080" w:type="dxa"/>
          </w:tcPr>
          <w:p w14:paraId="2A448491" w14:textId="77777777" w:rsidR="00E65246" w:rsidRPr="00FE5772" w:rsidRDefault="00E65246" w:rsidP="005A4065">
            <w:pPr>
              <w:jc w:val="both"/>
              <w:rPr>
                <w:sz w:val="16"/>
                <w:szCs w:val="16"/>
              </w:rPr>
            </w:pPr>
            <w:r w:rsidRPr="00FE5772">
              <w:rPr>
                <w:sz w:val="16"/>
                <w:szCs w:val="16"/>
              </w:rPr>
              <w:t>Çarşamba</w:t>
            </w:r>
          </w:p>
        </w:tc>
        <w:tc>
          <w:tcPr>
            <w:tcW w:w="1080" w:type="dxa"/>
          </w:tcPr>
          <w:p w14:paraId="219E6620" w14:textId="77777777" w:rsidR="00E65246" w:rsidRPr="00FE5772" w:rsidRDefault="00E65246" w:rsidP="005A4065">
            <w:pPr>
              <w:rPr>
                <w:sz w:val="16"/>
                <w:szCs w:val="16"/>
              </w:rPr>
            </w:pPr>
            <w:r w:rsidRPr="00FE5772">
              <w:rPr>
                <w:sz w:val="16"/>
                <w:szCs w:val="16"/>
              </w:rPr>
              <w:t>08:00-09:00</w:t>
            </w:r>
          </w:p>
          <w:p w14:paraId="54C09CFC" w14:textId="77777777" w:rsidR="00E65246" w:rsidRPr="00FE5772" w:rsidRDefault="00E65246" w:rsidP="005A4065">
            <w:pPr>
              <w:rPr>
                <w:sz w:val="16"/>
                <w:szCs w:val="16"/>
              </w:rPr>
            </w:pPr>
            <w:r w:rsidRPr="00FE5772">
              <w:rPr>
                <w:sz w:val="16"/>
                <w:szCs w:val="16"/>
              </w:rPr>
              <w:t>15:00-16:00</w:t>
            </w:r>
          </w:p>
        </w:tc>
        <w:tc>
          <w:tcPr>
            <w:tcW w:w="2439" w:type="dxa"/>
          </w:tcPr>
          <w:p w14:paraId="7C5354B2" w14:textId="77777777" w:rsidR="00E65246" w:rsidRPr="00FE5772" w:rsidRDefault="00E65246" w:rsidP="005A4065">
            <w:pPr>
              <w:rPr>
                <w:sz w:val="16"/>
                <w:szCs w:val="16"/>
              </w:rPr>
            </w:pPr>
            <w:r w:rsidRPr="00FE5772">
              <w:rPr>
                <w:sz w:val="16"/>
                <w:szCs w:val="16"/>
              </w:rPr>
              <w:t>Çocuk İntaniye Ünitesi</w:t>
            </w:r>
          </w:p>
        </w:tc>
      </w:tr>
      <w:tr w:rsidR="00E65246" w:rsidRPr="00FE5772" w14:paraId="78E3C32A" w14:textId="77777777" w:rsidTr="005A4065">
        <w:tc>
          <w:tcPr>
            <w:tcW w:w="1429" w:type="dxa"/>
          </w:tcPr>
          <w:p w14:paraId="2BCCB82C" w14:textId="77777777" w:rsidR="00E65246" w:rsidRPr="00FE5772" w:rsidRDefault="00E65246" w:rsidP="005A4065">
            <w:pPr>
              <w:jc w:val="center"/>
              <w:rPr>
                <w:sz w:val="16"/>
                <w:szCs w:val="16"/>
              </w:rPr>
            </w:pPr>
            <w:r w:rsidRPr="00FE5772">
              <w:rPr>
                <w:sz w:val="16"/>
                <w:szCs w:val="16"/>
              </w:rPr>
              <w:t>UZM1205</w:t>
            </w:r>
          </w:p>
        </w:tc>
        <w:tc>
          <w:tcPr>
            <w:tcW w:w="655" w:type="dxa"/>
          </w:tcPr>
          <w:p w14:paraId="67C23105" w14:textId="77777777" w:rsidR="00E65246" w:rsidRPr="00FE5772" w:rsidRDefault="00E65246" w:rsidP="005A4065">
            <w:pPr>
              <w:rPr>
                <w:sz w:val="16"/>
                <w:szCs w:val="16"/>
              </w:rPr>
            </w:pPr>
            <w:r w:rsidRPr="00FE5772">
              <w:rPr>
                <w:sz w:val="16"/>
                <w:szCs w:val="16"/>
              </w:rPr>
              <w:t>1</w:t>
            </w:r>
          </w:p>
        </w:tc>
        <w:tc>
          <w:tcPr>
            <w:tcW w:w="468" w:type="dxa"/>
          </w:tcPr>
          <w:p w14:paraId="1FDF8022" w14:textId="77777777" w:rsidR="00E65246" w:rsidRPr="00FE5772" w:rsidRDefault="00E65246" w:rsidP="005A4065">
            <w:pPr>
              <w:rPr>
                <w:sz w:val="16"/>
                <w:szCs w:val="16"/>
              </w:rPr>
            </w:pPr>
            <w:r w:rsidRPr="00FE5772">
              <w:rPr>
                <w:sz w:val="16"/>
                <w:szCs w:val="16"/>
              </w:rPr>
              <w:t>1</w:t>
            </w:r>
          </w:p>
        </w:tc>
        <w:tc>
          <w:tcPr>
            <w:tcW w:w="3197" w:type="dxa"/>
          </w:tcPr>
          <w:p w14:paraId="5C4360BB" w14:textId="77777777" w:rsidR="00E65246" w:rsidRPr="00FE5772" w:rsidRDefault="00E65246" w:rsidP="005A4065">
            <w:pPr>
              <w:spacing w:line="240" w:lineRule="atLeast"/>
              <w:rPr>
                <w:sz w:val="16"/>
                <w:szCs w:val="16"/>
              </w:rPr>
            </w:pPr>
            <w:r w:rsidRPr="00FE5772">
              <w:rPr>
                <w:sz w:val="16"/>
                <w:szCs w:val="16"/>
              </w:rPr>
              <w:t>Dr. Öğr. Üyesi Ragıp Afşin ALAY</w:t>
            </w:r>
          </w:p>
        </w:tc>
        <w:tc>
          <w:tcPr>
            <w:tcW w:w="1080" w:type="dxa"/>
          </w:tcPr>
          <w:p w14:paraId="1FE2D19C" w14:textId="77777777" w:rsidR="00E65246" w:rsidRPr="00FE5772" w:rsidRDefault="00E65246" w:rsidP="005A4065">
            <w:pPr>
              <w:jc w:val="both"/>
              <w:rPr>
                <w:sz w:val="16"/>
                <w:szCs w:val="16"/>
              </w:rPr>
            </w:pPr>
            <w:r w:rsidRPr="00FE5772">
              <w:rPr>
                <w:sz w:val="16"/>
                <w:szCs w:val="16"/>
              </w:rPr>
              <w:t>Perşembe</w:t>
            </w:r>
          </w:p>
        </w:tc>
        <w:tc>
          <w:tcPr>
            <w:tcW w:w="1080" w:type="dxa"/>
          </w:tcPr>
          <w:p w14:paraId="5B9001D2" w14:textId="77777777" w:rsidR="00E65246" w:rsidRPr="00FE5772" w:rsidRDefault="00E65246" w:rsidP="005A4065">
            <w:pPr>
              <w:rPr>
                <w:sz w:val="16"/>
                <w:szCs w:val="16"/>
              </w:rPr>
            </w:pPr>
            <w:r w:rsidRPr="00FE5772">
              <w:rPr>
                <w:sz w:val="16"/>
                <w:szCs w:val="16"/>
              </w:rPr>
              <w:t>08:00-09:00</w:t>
            </w:r>
          </w:p>
          <w:p w14:paraId="3EA2BF50" w14:textId="77777777" w:rsidR="00E65246" w:rsidRPr="00FE5772" w:rsidRDefault="00E65246" w:rsidP="005A4065">
            <w:pPr>
              <w:rPr>
                <w:sz w:val="16"/>
                <w:szCs w:val="16"/>
              </w:rPr>
            </w:pPr>
            <w:r w:rsidRPr="00FE5772">
              <w:rPr>
                <w:sz w:val="16"/>
                <w:szCs w:val="16"/>
              </w:rPr>
              <w:t>15:00-16:00</w:t>
            </w:r>
          </w:p>
        </w:tc>
        <w:tc>
          <w:tcPr>
            <w:tcW w:w="2439" w:type="dxa"/>
          </w:tcPr>
          <w:p w14:paraId="04923ABB" w14:textId="77777777" w:rsidR="00E65246" w:rsidRPr="00FE5772" w:rsidRDefault="00E65246" w:rsidP="005A4065">
            <w:pPr>
              <w:rPr>
                <w:sz w:val="16"/>
                <w:szCs w:val="16"/>
              </w:rPr>
            </w:pPr>
            <w:r w:rsidRPr="00FE5772">
              <w:rPr>
                <w:sz w:val="16"/>
                <w:szCs w:val="16"/>
              </w:rPr>
              <w:t>Çocuk İntaniye Ünitesi</w:t>
            </w:r>
          </w:p>
        </w:tc>
      </w:tr>
      <w:tr w:rsidR="00E65246" w:rsidRPr="00FE5772" w14:paraId="3AF022A7" w14:textId="77777777" w:rsidTr="005A4065">
        <w:tc>
          <w:tcPr>
            <w:tcW w:w="1429" w:type="dxa"/>
          </w:tcPr>
          <w:p w14:paraId="54C31B0B" w14:textId="77777777" w:rsidR="00E65246" w:rsidRPr="00FE5772" w:rsidRDefault="00E65246" w:rsidP="005A4065">
            <w:pPr>
              <w:jc w:val="center"/>
              <w:rPr>
                <w:sz w:val="16"/>
                <w:szCs w:val="16"/>
              </w:rPr>
            </w:pPr>
            <w:r w:rsidRPr="00FE5772">
              <w:rPr>
                <w:sz w:val="16"/>
                <w:szCs w:val="16"/>
              </w:rPr>
              <w:t>UZM1205</w:t>
            </w:r>
          </w:p>
        </w:tc>
        <w:tc>
          <w:tcPr>
            <w:tcW w:w="655" w:type="dxa"/>
          </w:tcPr>
          <w:p w14:paraId="5BF14757" w14:textId="77777777" w:rsidR="00E65246" w:rsidRPr="00FE5772" w:rsidRDefault="00E65246" w:rsidP="005A4065">
            <w:pPr>
              <w:rPr>
                <w:sz w:val="16"/>
                <w:szCs w:val="16"/>
              </w:rPr>
            </w:pPr>
            <w:r w:rsidRPr="00FE5772">
              <w:rPr>
                <w:sz w:val="16"/>
                <w:szCs w:val="16"/>
              </w:rPr>
              <w:t>1</w:t>
            </w:r>
          </w:p>
        </w:tc>
        <w:tc>
          <w:tcPr>
            <w:tcW w:w="468" w:type="dxa"/>
          </w:tcPr>
          <w:p w14:paraId="524AC659" w14:textId="77777777" w:rsidR="00E65246" w:rsidRPr="00FE5772" w:rsidRDefault="00E65246" w:rsidP="005A4065">
            <w:pPr>
              <w:rPr>
                <w:sz w:val="16"/>
                <w:szCs w:val="16"/>
              </w:rPr>
            </w:pPr>
            <w:r w:rsidRPr="00FE5772">
              <w:rPr>
                <w:sz w:val="16"/>
                <w:szCs w:val="16"/>
              </w:rPr>
              <w:t>1</w:t>
            </w:r>
          </w:p>
        </w:tc>
        <w:tc>
          <w:tcPr>
            <w:tcW w:w="3197" w:type="dxa"/>
          </w:tcPr>
          <w:p w14:paraId="19A813D5" w14:textId="77777777" w:rsidR="00E65246" w:rsidRPr="00FE5772" w:rsidRDefault="00E65246" w:rsidP="005A4065">
            <w:pPr>
              <w:spacing w:line="240" w:lineRule="atLeast"/>
              <w:rPr>
                <w:sz w:val="16"/>
                <w:szCs w:val="16"/>
              </w:rPr>
            </w:pPr>
            <w:r w:rsidRPr="00FE5772">
              <w:rPr>
                <w:sz w:val="16"/>
                <w:szCs w:val="16"/>
              </w:rPr>
              <w:t>Dr. Öğr. Üyesi Ragıp Afşin ALAY</w:t>
            </w:r>
          </w:p>
        </w:tc>
        <w:tc>
          <w:tcPr>
            <w:tcW w:w="1080" w:type="dxa"/>
          </w:tcPr>
          <w:p w14:paraId="600DA180" w14:textId="77777777" w:rsidR="00E65246" w:rsidRPr="00FE5772" w:rsidRDefault="00E65246" w:rsidP="005A4065">
            <w:pPr>
              <w:jc w:val="both"/>
              <w:rPr>
                <w:sz w:val="16"/>
                <w:szCs w:val="16"/>
              </w:rPr>
            </w:pPr>
            <w:r w:rsidRPr="00FE5772">
              <w:rPr>
                <w:sz w:val="16"/>
                <w:szCs w:val="16"/>
              </w:rPr>
              <w:t>Cuma</w:t>
            </w:r>
          </w:p>
        </w:tc>
        <w:tc>
          <w:tcPr>
            <w:tcW w:w="1080" w:type="dxa"/>
          </w:tcPr>
          <w:p w14:paraId="05F9A483" w14:textId="77777777" w:rsidR="00E65246" w:rsidRPr="00FE5772" w:rsidRDefault="00E65246" w:rsidP="005A4065">
            <w:pPr>
              <w:rPr>
                <w:sz w:val="16"/>
                <w:szCs w:val="16"/>
              </w:rPr>
            </w:pPr>
            <w:r w:rsidRPr="00FE5772">
              <w:rPr>
                <w:sz w:val="16"/>
                <w:szCs w:val="16"/>
              </w:rPr>
              <w:t>08:00-09:00</w:t>
            </w:r>
          </w:p>
          <w:p w14:paraId="5528F67A" w14:textId="77777777" w:rsidR="00E65246" w:rsidRPr="00FE5772" w:rsidRDefault="00E65246" w:rsidP="005A4065">
            <w:pPr>
              <w:rPr>
                <w:sz w:val="16"/>
                <w:szCs w:val="16"/>
              </w:rPr>
            </w:pPr>
            <w:r w:rsidRPr="00FE5772">
              <w:rPr>
                <w:sz w:val="16"/>
                <w:szCs w:val="16"/>
              </w:rPr>
              <w:t>15:00-16:00</w:t>
            </w:r>
          </w:p>
        </w:tc>
        <w:tc>
          <w:tcPr>
            <w:tcW w:w="2439" w:type="dxa"/>
          </w:tcPr>
          <w:p w14:paraId="1F848BB3" w14:textId="77777777" w:rsidR="00E65246" w:rsidRPr="00FE5772" w:rsidRDefault="00E65246" w:rsidP="005A4065">
            <w:pPr>
              <w:rPr>
                <w:sz w:val="16"/>
                <w:szCs w:val="16"/>
              </w:rPr>
            </w:pPr>
            <w:r w:rsidRPr="00FE5772">
              <w:rPr>
                <w:sz w:val="16"/>
                <w:szCs w:val="16"/>
              </w:rPr>
              <w:t>Çocuk İntaniye Ünitesi</w:t>
            </w:r>
          </w:p>
        </w:tc>
      </w:tr>
    </w:tbl>
    <w:p w14:paraId="296E253B" w14:textId="77777777" w:rsidR="00E65246" w:rsidRPr="00FE5772" w:rsidRDefault="00E65246" w:rsidP="00E65246">
      <w:pPr>
        <w:rPr>
          <w:sz w:val="16"/>
          <w:szCs w:val="16"/>
        </w:rPr>
      </w:pPr>
    </w:p>
    <w:p w14:paraId="019703A2" w14:textId="77777777" w:rsidR="00E65246" w:rsidRPr="00FE5772" w:rsidRDefault="00E65246" w:rsidP="00E65246">
      <w:pPr>
        <w:rPr>
          <w:sz w:val="16"/>
          <w:szCs w:val="16"/>
        </w:rPr>
      </w:pPr>
    </w:p>
    <w:p w14:paraId="1972FE00" w14:textId="77777777" w:rsidR="00E65246" w:rsidRPr="00FE5772" w:rsidRDefault="00E65246" w:rsidP="00E65246">
      <w:pPr>
        <w:jc w:val="center"/>
        <w:rPr>
          <w:b/>
          <w:sz w:val="16"/>
          <w:szCs w:val="16"/>
        </w:rPr>
      </w:pPr>
      <w:r w:rsidRPr="00FE5772">
        <w:rPr>
          <w:b/>
          <w:sz w:val="16"/>
          <w:szCs w:val="16"/>
        </w:rPr>
        <w:t>2.YIL</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655"/>
        <w:gridCol w:w="468"/>
        <w:gridCol w:w="3197"/>
        <w:gridCol w:w="1080"/>
        <w:gridCol w:w="1080"/>
        <w:gridCol w:w="2439"/>
      </w:tblGrid>
      <w:tr w:rsidR="00E65246" w:rsidRPr="00FE5772" w14:paraId="5E2FA054" w14:textId="77777777" w:rsidTr="005A4065">
        <w:tc>
          <w:tcPr>
            <w:tcW w:w="1429" w:type="dxa"/>
            <w:vMerge w:val="restart"/>
          </w:tcPr>
          <w:p w14:paraId="6B86F68D" w14:textId="77777777" w:rsidR="00E65246" w:rsidRPr="00FE5772" w:rsidRDefault="00E65246" w:rsidP="005A4065">
            <w:pPr>
              <w:jc w:val="both"/>
              <w:rPr>
                <w:b/>
                <w:sz w:val="16"/>
                <w:szCs w:val="16"/>
              </w:rPr>
            </w:pPr>
            <w:r w:rsidRPr="00FE5772">
              <w:rPr>
                <w:b/>
                <w:sz w:val="16"/>
                <w:szCs w:val="16"/>
              </w:rPr>
              <w:t>Dersin Kodu</w:t>
            </w:r>
          </w:p>
        </w:tc>
        <w:tc>
          <w:tcPr>
            <w:tcW w:w="1123" w:type="dxa"/>
            <w:gridSpan w:val="2"/>
          </w:tcPr>
          <w:p w14:paraId="33AD7F8A" w14:textId="77777777" w:rsidR="00E65246" w:rsidRPr="00FE5772" w:rsidRDefault="00E65246" w:rsidP="005A4065">
            <w:pPr>
              <w:jc w:val="both"/>
              <w:rPr>
                <w:b/>
                <w:sz w:val="16"/>
                <w:szCs w:val="16"/>
              </w:rPr>
            </w:pPr>
            <w:r w:rsidRPr="00FE5772">
              <w:rPr>
                <w:b/>
                <w:sz w:val="16"/>
                <w:szCs w:val="16"/>
              </w:rPr>
              <w:t>Ders Saati</w:t>
            </w:r>
          </w:p>
        </w:tc>
        <w:tc>
          <w:tcPr>
            <w:tcW w:w="3197" w:type="dxa"/>
          </w:tcPr>
          <w:p w14:paraId="22029A31" w14:textId="77777777" w:rsidR="00E65246" w:rsidRPr="00FE5772" w:rsidRDefault="00E65246" w:rsidP="005A4065">
            <w:pPr>
              <w:jc w:val="both"/>
              <w:rPr>
                <w:b/>
                <w:sz w:val="16"/>
                <w:szCs w:val="16"/>
              </w:rPr>
            </w:pPr>
            <w:r w:rsidRPr="00FE5772">
              <w:rPr>
                <w:b/>
                <w:sz w:val="16"/>
                <w:szCs w:val="16"/>
              </w:rPr>
              <w:t>Öğretim Üyesi</w:t>
            </w:r>
          </w:p>
        </w:tc>
        <w:tc>
          <w:tcPr>
            <w:tcW w:w="1080" w:type="dxa"/>
          </w:tcPr>
          <w:p w14:paraId="58E20119" w14:textId="77777777" w:rsidR="00E65246" w:rsidRPr="00FE5772" w:rsidRDefault="00E65246" w:rsidP="005A4065">
            <w:pPr>
              <w:jc w:val="both"/>
              <w:rPr>
                <w:b/>
                <w:sz w:val="16"/>
                <w:szCs w:val="16"/>
              </w:rPr>
            </w:pPr>
            <w:r w:rsidRPr="00FE5772">
              <w:rPr>
                <w:b/>
                <w:sz w:val="16"/>
                <w:szCs w:val="16"/>
              </w:rPr>
              <w:t>Ders Günü</w:t>
            </w:r>
          </w:p>
        </w:tc>
        <w:tc>
          <w:tcPr>
            <w:tcW w:w="1080" w:type="dxa"/>
          </w:tcPr>
          <w:p w14:paraId="7150F7DE" w14:textId="77777777" w:rsidR="00E65246" w:rsidRPr="00FE5772" w:rsidRDefault="00E65246" w:rsidP="005A4065">
            <w:pPr>
              <w:jc w:val="both"/>
              <w:rPr>
                <w:b/>
                <w:sz w:val="16"/>
                <w:szCs w:val="16"/>
              </w:rPr>
            </w:pPr>
            <w:r w:rsidRPr="00FE5772">
              <w:rPr>
                <w:b/>
                <w:sz w:val="16"/>
                <w:szCs w:val="16"/>
              </w:rPr>
              <w:t>Ders Saati</w:t>
            </w:r>
          </w:p>
        </w:tc>
        <w:tc>
          <w:tcPr>
            <w:tcW w:w="2439" w:type="dxa"/>
          </w:tcPr>
          <w:p w14:paraId="4A41ED0B" w14:textId="77777777" w:rsidR="00E65246" w:rsidRPr="00FE5772" w:rsidRDefault="00E65246" w:rsidP="005A4065">
            <w:pPr>
              <w:jc w:val="both"/>
              <w:rPr>
                <w:b/>
                <w:sz w:val="16"/>
                <w:szCs w:val="16"/>
              </w:rPr>
            </w:pPr>
            <w:r w:rsidRPr="00FE5772">
              <w:rPr>
                <w:b/>
                <w:sz w:val="16"/>
                <w:szCs w:val="16"/>
              </w:rPr>
              <w:t>Ders Yeri</w:t>
            </w:r>
          </w:p>
        </w:tc>
      </w:tr>
      <w:tr w:rsidR="00E65246" w:rsidRPr="00FE5772" w14:paraId="639E4DCB" w14:textId="77777777" w:rsidTr="005A4065">
        <w:tc>
          <w:tcPr>
            <w:tcW w:w="1429" w:type="dxa"/>
            <w:vMerge/>
          </w:tcPr>
          <w:p w14:paraId="64268E7B" w14:textId="77777777" w:rsidR="00E65246" w:rsidRPr="00FE5772" w:rsidRDefault="00E65246" w:rsidP="005A4065">
            <w:pPr>
              <w:jc w:val="both"/>
              <w:rPr>
                <w:sz w:val="16"/>
                <w:szCs w:val="16"/>
              </w:rPr>
            </w:pPr>
          </w:p>
        </w:tc>
        <w:tc>
          <w:tcPr>
            <w:tcW w:w="655" w:type="dxa"/>
          </w:tcPr>
          <w:p w14:paraId="3634E7F7" w14:textId="77777777" w:rsidR="00E65246" w:rsidRPr="00FE5772" w:rsidRDefault="00E65246" w:rsidP="005A4065">
            <w:pPr>
              <w:jc w:val="both"/>
              <w:rPr>
                <w:b/>
                <w:sz w:val="16"/>
                <w:szCs w:val="16"/>
              </w:rPr>
            </w:pPr>
            <w:proofErr w:type="spellStart"/>
            <w:r w:rsidRPr="00FE5772">
              <w:rPr>
                <w:b/>
                <w:sz w:val="16"/>
                <w:szCs w:val="16"/>
              </w:rPr>
              <w:t>Teo</w:t>
            </w:r>
            <w:proofErr w:type="spellEnd"/>
          </w:p>
        </w:tc>
        <w:tc>
          <w:tcPr>
            <w:tcW w:w="468" w:type="dxa"/>
          </w:tcPr>
          <w:p w14:paraId="26B3BC0F" w14:textId="77777777" w:rsidR="00E65246" w:rsidRPr="00FE5772" w:rsidRDefault="00E65246" w:rsidP="005A4065">
            <w:pPr>
              <w:jc w:val="both"/>
              <w:rPr>
                <w:b/>
                <w:sz w:val="16"/>
                <w:szCs w:val="16"/>
              </w:rPr>
            </w:pPr>
            <w:r w:rsidRPr="00FE5772">
              <w:rPr>
                <w:b/>
                <w:sz w:val="16"/>
                <w:szCs w:val="16"/>
              </w:rPr>
              <w:t>DF</w:t>
            </w:r>
          </w:p>
        </w:tc>
        <w:tc>
          <w:tcPr>
            <w:tcW w:w="3197" w:type="dxa"/>
          </w:tcPr>
          <w:p w14:paraId="5842504F" w14:textId="77777777" w:rsidR="00E65246" w:rsidRPr="00FE5772" w:rsidRDefault="00E65246" w:rsidP="005A4065">
            <w:pPr>
              <w:jc w:val="both"/>
              <w:rPr>
                <w:sz w:val="16"/>
                <w:szCs w:val="16"/>
              </w:rPr>
            </w:pPr>
          </w:p>
        </w:tc>
        <w:tc>
          <w:tcPr>
            <w:tcW w:w="1080" w:type="dxa"/>
          </w:tcPr>
          <w:p w14:paraId="030FBDC5" w14:textId="77777777" w:rsidR="00E65246" w:rsidRPr="00FE5772" w:rsidRDefault="00E65246" w:rsidP="005A4065">
            <w:pPr>
              <w:jc w:val="both"/>
              <w:rPr>
                <w:sz w:val="16"/>
                <w:szCs w:val="16"/>
              </w:rPr>
            </w:pPr>
          </w:p>
        </w:tc>
        <w:tc>
          <w:tcPr>
            <w:tcW w:w="1080" w:type="dxa"/>
          </w:tcPr>
          <w:p w14:paraId="0DEFE498" w14:textId="77777777" w:rsidR="00E65246" w:rsidRPr="00FE5772" w:rsidRDefault="00E65246" w:rsidP="005A4065">
            <w:pPr>
              <w:jc w:val="both"/>
              <w:rPr>
                <w:sz w:val="16"/>
                <w:szCs w:val="16"/>
              </w:rPr>
            </w:pPr>
          </w:p>
        </w:tc>
        <w:tc>
          <w:tcPr>
            <w:tcW w:w="2439" w:type="dxa"/>
          </w:tcPr>
          <w:p w14:paraId="47214D46" w14:textId="77777777" w:rsidR="00E65246" w:rsidRPr="00FE5772" w:rsidRDefault="00E65246" w:rsidP="005A4065">
            <w:pPr>
              <w:jc w:val="both"/>
              <w:rPr>
                <w:sz w:val="16"/>
                <w:szCs w:val="16"/>
              </w:rPr>
            </w:pPr>
          </w:p>
        </w:tc>
      </w:tr>
      <w:tr w:rsidR="00E65246" w:rsidRPr="00FE5772" w14:paraId="08C98D29" w14:textId="77777777" w:rsidTr="005A4065">
        <w:tc>
          <w:tcPr>
            <w:tcW w:w="1429" w:type="dxa"/>
          </w:tcPr>
          <w:p w14:paraId="4B1B5D01" w14:textId="77777777" w:rsidR="00E65246" w:rsidRPr="00FE5772" w:rsidRDefault="00E65246" w:rsidP="005A4065">
            <w:pPr>
              <w:jc w:val="center"/>
              <w:rPr>
                <w:sz w:val="16"/>
                <w:szCs w:val="16"/>
              </w:rPr>
            </w:pPr>
            <w:r w:rsidRPr="00FE5772">
              <w:rPr>
                <w:sz w:val="16"/>
                <w:szCs w:val="16"/>
              </w:rPr>
              <w:t>UZM2205</w:t>
            </w:r>
          </w:p>
        </w:tc>
        <w:tc>
          <w:tcPr>
            <w:tcW w:w="655" w:type="dxa"/>
          </w:tcPr>
          <w:p w14:paraId="73CBDDA8" w14:textId="77777777" w:rsidR="00E65246" w:rsidRPr="00FE5772" w:rsidRDefault="00E65246" w:rsidP="005A4065">
            <w:pPr>
              <w:rPr>
                <w:sz w:val="16"/>
                <w:szCs w:val="16"/>
              </w:rPr>
            </w:pPr>
            <w:r w:rsidRPr="00FE5772">
              <w:rPr>
                <w:sz w:val="16"/>
                <w:szCs w:val="16"/>
              </w:rPr>
              <w:t>1</w:t>
            </w:r>
          </w:p>
        </w:tc>
        <w:tc>
          <w:tcPr>
            <w:tcW w:w="468" w:type="dxa"/>
          </w:tcPr>
          <w:p w14:paraId="6F035E41" w14:textId="77777777" w:rsidR="00E65246" w:rsidRPr="00FE5772" w:rsidRDefault="00E65246" w:rsidP="005A4065">
            <w:pPr>
              <w:rPr>
                <w:sz w:val="16"/>
                <w:szCs w:val="16"/>
              </w:rPr>
            </w:pPr>
            <w:r w:rsidRPr="00FE5772">
              <w:rPr>
                <w:sz w:val="16"/>
                <w:szCs w:val="16"/>
              </w:rPr>
              <w:t>1</w:t>
            </w:r>
          </w:p>
        </w:tc>
        <w:tc>
          <w:tcPr>
            <w:tcW w:w="3197" w:type="dxa"/>
          </w:tcPr>
          <w:p w14:paraId="6F43D6ED" w14:textId="77777777" w:rsidR="00E65246" w:rsidRPr="00FE5772" w:rsidRDefault="00E65246" w:rsidP="005A4065">
            <w:pPr>
              <w:spacing w:line="240" w:lineRule="atLeast"/>
              <w:rPr>
                <w:sz w:val="16"/>
                <w:szCs w:val="16"/>
              </w:rPr>
            </w:pPr>
            <w:r w:rsidRPr="00FE5772">
              <w:rPr>
                <w:sz w:val="16"/>
                <w:szCs w:val="16"/>
              </w:rPr>
              <w:t>Dr. Öğr. Üyesi Ragıp Afşin ALAY</w:t>
            </w:r>
          </w:p>
        </w:tc>
        <w:tc>
          <w:tcPr>
            <w:tcW w:w="1080" w:type="dxa"/>
          </w:tcPr>
          <w:p w14:paraId="189930EB" w14:textId="77777777" w:rsidR="00E65246" w:rsidRPr="00FE5772" w:rsidRDefault="00E65246" w:rsidP="005A4065">
            <w:pPr>
              <w:jc w:val="both"/>
              <w:rPr>
                <w:sz w:val="16"/>
                <w:szCs w:val="16"/>
              </w:rPr>
            </w:pPr>
            <w:r w:rsidRPr="00FE5772">
              <w:rPr>
                <w:sz w:val="16"/>
                <w:szCs w:val="16"/>
              </w:rPr>
              <w:t>Pazartesi</w:t>
            </w:r>
          </w:p>
        </w:tc>
        <w:tc>
          <w:tcPr>
            <w:tcW w:w="1080" w:type="dxa"/>
          </w:tcPr>
          <w:p w14:paraId="47F673B9" w14:textId="77777777" w:rsidR="00E65246" w:rsidRPr="00FE5772" w:rsidRDefault="00E65246" w:rsidP="005A4065">
            <w:pPr>
              <w:rPr>
                <w:sz w:val="16"/>
                <w:szCs w:val="16"/>
              </w:rPr>
            </w:pPr>
            <w:r w:rsidRPr="00FE5772">
              <w:rPr>
                <w:sz w:val="16"/>
                <w:szCs w:val="16"/>
              </w:rPr>
              <w:t>08:00-09:00</w:t>
            </w:r>
          </w:p>
          <w:p w14:paraId="54C25D91" w14:textId="77777777" w:rsidR="00E65246" w:rsidRPr="00FE5772" w:rsidRDefault="00E65246" w:rsidP="005A4065">
            <w:pPr>
              <w:rPr>
                <w:sz w:val="16"/>
                <w:szCs w:val="16"/>
              </w:rPr>
            </w:pPr>
            <w:r w:rsidRPr="00FE5772">
              <w:rPr>
                <w:sz w:val="16"/>
                <w:szCs w:val="16"/>
              </w:rPr>
              <w:t>15:00-16:00</w:t>
            </w:r>
          </w:p>
        </w:tc>
        <w:tc>
          <w:tcPr>
            <w:tcW w:w="2439" w:type="dxa"/>
          </w:tcPr>
          <w:p w14:paraId="3F8C69F4" w14:textId="77777777" w:rsidR="00E65246" w:rsidRPr="00FE5772" w:rsidRDefault="00E65246" w:rsidP="005A4065">
            <w:pPr>
              <w:rPr>
                <w:sz w:val="16"/>
                <w:szCs w:val="16"/>
              </w:rPr>
            </w:pPr>
            <w:r w:rsidRPr="00FE5772">
              <w:rPr>
                <w:sz w:val="16"/>
                <w:szCs w:val="16"/>
              </w:rPr>
              <w:t>Çocuk İntaniye Ünitesi</w:t>
            </w:r>
          </w:p>
        </w:tc>
      </w:tr>
      <w:tr w:rsidR="00E65246" w:rsidRPr="00FE5772" w14:paraId="796334F3" w14:textId="77777777" w:rsidTr="005A4065">
        <w:tc>
          <w:tcPr>
            <w:tcW w:w="1429" w:type="dxa"/>
          </w:tcPr>
          <w:p w14:paraId="3739175E" w14:textId="77777777" w:rsidR="00E65246" w:rsidRPr="00FE5772" w:rsidRDefault="00E65246" w:rsidP="005A4065">
            <w:pPr>
              <w:jc w:val="center"/>
              <w:rPr>
                <w:sz w:val="16"/>
                <w:szCs w:val="16"/>
              </w:rPr>
            </w:pPr>
            <w:r w:rsidRPr="00FE5772">
              <w:rPr>
                <w:sz w:val="16"/>
                <w:szCs w:val="16"/>
              </w:rPr>
              <w:t>UZM2205</w:t>
            </w:r>
          </w:p>
        </w:tc>
        <w:tc>
          <w:tcPr>
            <w:tcW w:w="655" w:type="dxa"/>
          </w:tcPr>
          <w:p w14:paraId="244230D7" w14:textId="77777777" w:rsidR="00E65246" w:rsidRPr="00FE5772" w:rsidRDefault="00E65246" w:rsidP="005A4065">
            <w:pPr>
              <w:rPr>
                <w:sz w:val="16"/>
                <w:szCs w:val="16"/>
              </w:rPr>
            </w:pPr>
            <w:r w:rsidRPr="00FE5772">
              <w:rPr>
                <w:sz w:val="16"/>
                <w:szCs w:val="16"/>
              </w:rPr>
              <w:t>1</w:t>
            </w:r>
          </w:p>
        </w:tc>
        <w:tc>
          <w:tcPr>
            <w:tcW w:w="468" w:type="dxa"/>
          </w:tcPr>
          <w:p w14:paraId="1A586AB8" w14:textId="77777777" w:rsidR="00E65246" w:rsidRPr="00FE5772" w:rsidRDefault="00E65246" w:rsidP="005A4065">
            <w:pPr>
              <w:rPr>
                <w:sz w:val="16"/>
                <w:szCs w:val="16"/>
              </w:rPr>
            </w:pPr>
            <w:r w:rsidRPr="00FE5772">
              <w:rPr>
                <w:sz w:val="16"/>
                <w:szCs w:val="16"/>
              </w:rPr>
              <w:t>1</w:t>
            </w:r>
          </w:p>
        </w:tc>
        <w:tc>
          <w:tcPr>
            <w:tcW w:w="3197" w:type="dxa"/>
          </w:tcPr>
          <w:p w14:paraId="4D02DAAD" w14:textId="77777777" w:rsidR="00E65246" w:rsidRPr="00FE5772" w:rsidRDefault="00E65246" w:rsidP="005A4065">
            <w:pPr>
              <w:spacing w:line="240" w:lineRule="atLeast"/>
              <w:rPr>
                <w:sz w:val="16"/>
                <w:szCs w:val="16"/>
              </w:rPr>
            </w:pPr>
            <w:r w:rsidRPr="00FE5772">
              <w:rPr>
                <w:sz w:val="16"/>
                <w:szCs w:val="16"/>
              </w:rPr>
              <w:t>Dr. Öğr. Üyesi Ragıp Afşin ALAY</w:t>
            </w:r>
          </w:p>
        </w:tc>
        <w:tc>
          <w:tcPr>
            <w:tcW w:w="1080" w:type="dxa"/>
          </w:tcPr>
          <w:p w14:paraId="018C03C8" w14:textId="77777777" w:rsidR="00E65246" w:rsidRPr="00FE5772" w:rsidRDefault="00E65246" w:rsidP="005A4065">
            <w:pPr>
              <w:jc w:val="both"/>
              <w:rPr>
                <w:sz w:val="16"/>
                <w:szCs w:val="16"/>
              </w:rPr>
            </w:pPr>
            <w:r w:rsidRPr="00FE5772">
              <w:rPr>
                <w:sz w:val="16"/>
                <w:szCs w:val="16"/>
              </w:rPr>
              <w:t>Salı</w:t>
            </w:r>
          </w:p>
        </w:tc>
        <w:tc>
          <w:tcPr>
            <w:tcW w:w="1080" w:type="dxa"/>
          </w:tcPr>
          <w:p w14:paraId="7379B677" w14:textId="77777777" w:rsidR="00E65246" w:rsidRPr="00FE5772" w:rsidRDefault="00E65246" w:rsidP="005A4065">
            <w:pPr>
              <w:rPr>
                <w:sz w:val="16"/>
                <w:szCs w:val="16"/>
              </w:rPr>
            </w:pPr>
            <w:r w:rsidRPr="00FE5772">
              <w:rPr>
                <w:sz w:val="16"/>
                <w:szCs w:val="16"/>
              </w:rPr>
              <w:t>08:00-09:00</w:t>
            </w:r>
          </w:p>
          <w:p w14:paraId="1F59F6E2" w14:textId="77777777" w:rsidR="00E65246" w:rsidRPr="00FE5772" w:rsidRDefault="00E65246" w:rsidP="005A4065">
            <w:pPr>
              <w:rPr>
                <w:sz w:val="16"/>
                <w:szCs w:val="16"/>
              </w:rPr>
            </w:pPr>
            <w:r w:rsidRPr="00FE5772">
              <w:rPr>
                <w:sz w:val="16"/>
                <w:szCs w:val="16"/>
              </w:rPr>
              <w:t>15:00-16:00</w:t>
            </w:r>
          </w:p>
        </w:tc>
        <w:tc>
          <w:tcPr>
            <w:tcW w:w="2439" w:type="dxa"/>
          </w:tcPr>
          <w:p w14:paraId="596100A9" w14:textId="77777777" w:rsidR="00E65246" w:rsidRPr="00FE5772" w:rsidRDefault="00E65246" w:rsidP="005A4065">
            <w:pPr>
              <w:rPr>
                <w:sz w:val="16"/>
                <w:szCs w:val="16"/>
              </w:rPr>
            </w:pPr>
            <w:r w:rsidRPr="00FE5772">
              <w:rPr>
                <w:sz w:val="16"/>
                <w:szCs w:val="16"/>
              </w:rPr>
              <w:t>Çocuk İntaniye Ünitesi</w:t>
            </w:r>
          </w:p>
        </w:tc>
      </w:tr>
      <w:tr w:rsidR="00E65246" w:rsidRPr="00FE5772" w14:paraId="44919CE3" w14:textId="77777777" w:rsidTr="005A4065">
        <w:tc>
          <w:tcPr>
            <w:tcW w:w="1429" w:type="dxa"/>
          </w:tcPr>
          <w:p w14:paraId="6DF33B25" w14:textId="77777777" w:rsidR="00E65246" w:rsidRPr="00FE5772" w:rsidRDefault="00E65246" w:rsidP="005A4065">
            <w:pPr>
              <w:jc w:val="center"/>
              <w:rPr>
                <w:sz w:val="16"/>
                <w:szCs w:val="16"/>
              </w:rPr>
            </w:pPr>
            <w:r w:rsidRPr="00FE5772">
              <w:rPr>
                <w:sz w:val="16"/>
                <w:szCs w:val="16"/>
              </w:rPr>
              <w:t>UZM2205</w:t>
            </w:r>
          </w:p>
        </w:tc>
        <w:tc>
          <w:tcPr>
            <w:tcW w:w="655" w:type="dxa"/>
          </w:tcPr>
          <w:p w14:paraId="2730F7CC" w14:textId="77777777" w:rsidR="00E65246" w:rsidRPr="00FE5772" w:rsidRDefault="00E65246" w:rsidP="005A4065">
            <w:pPr>
              <w:rPr>
                <w:sz w:val="16"/>
                <w:szCs w:val="16"/>
              </w:rPr>
            </w:pPr>
            <w:r w:rsidRPr="00FE5772">
              <w:rPr>
                <w:sz w:val="16"/>
                <w:szCs w:val="16"/>
              </w:rPr>
              <w:t>1</w:t>
            </w:r>
          </w:p>
        </w:tc>
        <w:tc>
          <w:tcPr>
            <w:tcW w:w="468" w:type="dxa"/>
          </w:tcPr>
          <w:p w14:paraId="1C9F229B" w14:textId="77777777" w:rsidR="00E65246" w:rsidRPr="00FE5772" w:rsidRDefault="00E65246" w:rsidP="005A4065">
            <w:pPr>
              <w:rPr>
                <w:sz w:val="16"/>
                <w:szCs w:val="16"/>
              </w:rPr>
            </w:pPr>
            <w:r w:rsidRPr="00FE5772">
              <w:rPr>
                <w:sz w:val="16"/>
                <w:szCs w:val="16"/>
              </w:rPr>
              <w:t>1</w:t>
            </w:r>
          </w:p>
        </w:tc>
        <w:tc>
          <w:tcPr>
            <w:tcW w:w="3197" w:type="dxa"/>
          </w:tcPr>
          <w:p w14:paraId="1FFF5174" w14:textId="77777777" w:rsidR="00E65246" w:rsidRPr="00FE5772" w:rsidRDefault="00E65246" w:rsidP="005A4065">
            <w:pPr>
              <w:spacing w:line="240" w:lineRule="atLeast"/>
              <w:rPr>
                <w:sz w:val="16"/>
                <w:szCs w:val="16"/>
              </w:rPr>
            </w:pPr>
            <w:r w:rsidRPr="00FE5772">
              <w:rPr>
                <w:sz w:val="16"/>
                <w:szCs w:val="16"/>
              </w:rPr>
              <w:t>Dr. Öğr. Üyesi Ragıp Afşin ALAY</w:t>
            </w:r>
          </w:p>
        </w:tc>
        <w:tc>
          <w:tcPr>
            <w:tcW w:w="1080" w:type="dxa"/>
          </w:tcPr>
          <w:p w14:paraId="20E48B03" w14:textId="77777777" w:rsidR="00E65246" w:rsidRPr="00FE5772" w:rsidRDefault="00E65246" w:rsidP="005A4065">
            <w:pPr>
              <w:jc w:val="both"/>
              <w:rPr>
                <w:sz w:val="16"/>
                <w:szCs w:val="16"/>
              </w:rPr>
            </w:pPr>
            <w:r w:rsidRPr="00FE5772">
              <w:rPr>
                <w:sz w:val="16"/>
                <w:szCs w:val="16"/>
              </w:rPr>
              <w:t>Çarşamba</w:t>
            </w:r>
          </w:p>
        </w:tc>
        <w:tc>
          <w:tcPr>
            <w:tcW w:w="1080" w:type="dxa"/>
          </w:tcPr>
          <w:p w14:paraId="7AB5AA95" w14:textId="77777777" w:rsidR="00E65246" w:rsidRPr="00FE5772" w:rsidRDefault="00E65246" w:rsidP="005A4065">
            <w:pPr>
              <w:rPr>
                <w:sz w:val="16"/>
                <w:szCs w:val="16"/>
              </w:rPr>
            </w:pPr>
            <w:r w:rsidRPr="00FE5772">
              <w:rPr>
                <w:sz w:val="16"/>
                <w:szCs w:val="16"/>
              </w:rPr>
              <w:t>08:00-09:00</w:t>
            </w:r>
          </w:p>
          <w:p w14:paraId="265E14AF" w14:textId="77777777" w:rsidR="00E65246" w:rsidRPr="00FE5772" w:rsidRDefault="00E65246" w:rsidP="005A4065">
            <w:pPr>
              <w:rPr>
                <w:sz w:val="16"/>
                <w:szCs w:val="16"/>
              </w:rPr>
            </w:pPr>
            <w:r w:rsidRPr="00FE5772">
              <w:rPr>
                <w:sz w:val="16"/>
                <w:szCs w:val="16"/>
              </w:rPr>
              <w:t>15:00-16:00</w:t>
            </w:r>
          </w:p>
        </w:tc>
        <w:tc>
          <w:tcPr>
            <w:tcW w:w="2439" w:type="dxa"/>
          </w:tcPr>
          <w:p w14:paraId="024C4F7A" w14:textId="77777777" w:rsidR="00E65246" w:rsidRPr="00FE5772" w:rsidRDefault="00E65246" w:rsidP="005A4065">
            <w:pPr>
              <w:rPr>
                <w:sz w:val="16"/>
                <w:szCs w:val="16"/>
              </w:rPr>
            </w:pPr>
            <w:r w:rsidRPr="00FE5772">
              <w:rPr>
                <w:sz w:val="16"/>
                <w:szCs w:val="16"/>
              </w:rPr>
              <w:t>Çocuk İntaniye Ünitesi</w:t>
            </w:r>
          </w:p>
        </w:tc>
      </w:tr>
      <w:tr w:rsidR="00E65246" w:rsidRPr="00FE5772" w14:paraId="3A66480E" w14:textId="77777777" w:rsidTr="005A4065">
        <w:tc>
          <w:tcPr>
            <w:tcW w:w="1429" w:type="dxa"/>
          </w:tcPr>
          <w:p w14:paraId="213C98B2" w14:textId="77777777" w:rsidR="00E65246" w:rsidRPr="00FE5772" w:rsidRDefault="00E65246" w:rsidP="005A4065">
            <w:pPr>
              <w:jc w:val="center"/>
              <w:rPr>
                <w:sz w:val="16"/>
                <w:szCs w:val="16"/>
              </w:rPr>
            </w:pPr>
            <w:r w:rsidRPr="00FE5772">
              <w:rPr>
                <w:sz w:val="16"/>
                <w:szCs w:val="16"/>
              </w:rPr>
              <w:t>UZM2205</w:t>
            </w:r>
          </w:p>
        </w:tc>
        <w:tc>
          <w:tcPr>
            <w:tcW w:w="655" w:type="dxa"/>
          </w:tcPr>
          <w:p w14:paraId="2CBAA22F" w14:textId="77777777" w:rsidR="00E65246" w:rsidRPr="00FE5772" w:rsidRDefault="00E65246" w:rsidP="005A4065">
            <w:pPr>
              <w:rPr>
                <w:sz w:val="16"/>
                <w:szCs w:val="16"/>
              </w:rPr>
            </w:pPr>
            <w:r w:rsidRPr="00FE5772">
              <w:rPr>
                <w:sz w:val="16"/>
                <w:szCs w:val="16"/>
              </w:rPr>
              <w:t>1</w:t>
            </w:r>
          </w:p>
        </w:tc>
        <w:tc>
          <w:tcPr>
            <w:tcW w:w="468" w:type="dxa"/>
          </w:tcPr>
          <w:p w14:paraId="0EEC9D6C" w14:textId="77777777" w:rsidR="00E65246" w:rsidRPr="00FE5772" w:rsidRDefault="00E65246" w:rsidP="005A4065">
            <w:pPr>
              <w:rPr>
                <w:sz w:val="16"/>
                <w:szCs w:val="16"/>
              </w:rPr>
            </w:pPr>
            <w:r w:rsidRPr="00FE5772">
              <w:rPr>
                <w:sz w:val="16"/>
                <w:szCs w:val="16"/>
              </w:rPr>
              <w:t>1</w:t>
            </w:r>
          </w:p>
        </w:tc>
        <w:tc>
          <w:tcPr>
            <w:tcW w:w="3197" w:type="dxa"/>
          </w:tcPr>
          <w:p w14:paraId="2660027D" w14:textId="77777777" w:rsidR="00E65246" w:rsidRPr="00FE5772" w:rsidRDefault="00E65246" w:rsidP="005A4065">
            <w:pPr>
              <w:spacing w:line="240" w:lineRule="atLeast"/>
              <w:rPr>
                <w:sz w:val="16"/>
                <w:szCs w:val="16"/>
              </w:rPr>
            </w:pPr>
            <w:r w:rsidRPr="00FE5772">
              <w:rPr>
                <w:sz w:val="16"/>
                <w:szCs w:val="16"/>
              </w:rPr>
              <w:t>Dr. Öğr. Üyesi Ragıp Afşin ALAY</w:t>
            </w:r>
          </w:p>
        </w:tc>
        <w:tc>
          <w:tcPr>
            <w:tcW w:w="1080" w:type="dxa"/>
          </w:tcPr>
          <w:p w14:paraId="4C4C4F79" w14:textId="77777777" w:rsidR="00E65246" w:rsidRPr="00FE5772" w:rsidRDefault="00E65246" w:rsidP="005A4065">
            <w:pPr>
              <w:jc w:val="both"/>
              <w:rPr>
                <w:sz w:val="16"/>
                <w:szCs w:val="16"/>
              </w:rPr>
            </w:pPr>
            <w:r w:rsidRPr="00FE5772">
              <w:rPr>
                <w:sz w:val="16"/>
                <w:szCs w:val="16"/>
              </w:rPr>
              <w:t>Perşembe</w:t>
            </w:r>
          </w:p>
        </w:tc>
        <w:tc>
          <w:tcPr>
            <w:tcW w:w="1080" w:type="dxa"/>
          </w:tcPr>
          <w:p w14:paraId="2691BB89" w14:textId="77777777" w:rsidR="00E65246" w:rsidRPr="00FE5772" w:rsidRDefault="00E65246" w:rsidP="005A4065">
            <w:pPr>
              <w:rPr>
                <w:sz w:val="16"/>
                <w:szCs w:val="16"/>
              </w:rPr>
            </w:pPr>
            <w:r w:rsidRPr="00FE5772">
              <w:rPr>
                <w:sz w:val="16"/>
                <w:szCs w:val="16"/>
              </w:rPr>
              <w:t>08:00-09:00</w:t>
            </w:r>
          </w:p>
          <w:p w14:paraId="3FD443CC" w14:textId="77777777" w:rsidR="00E65246" w:rsidRPr="00FE5772" w:rsidRDefault="00E65246" w:rsidP="005A4065">
            <w:pPr>
              <w:rPr>
                <w:sz w:val="16"/>
                <w:szCs w:val="16"/>
              </w:rPr>
            </w:pPr>
            <w:r w:rsidRPr="00FE5772">
              <w:rPr>
                <w:sz w:val="16"/>
                <w:szCs w:val="16"/>
              </w:rPr>
              <w:t>15:00-16:00</w:t>
            </w:r>
          </w:p>
        </w:tc>
        <w:tc>
          <w:tcPr>
            <w:tcW w:w="2439" w:type="dxa"/>
          </w:tcPr>
          <w:p w14:paraId="4D39B875" w14:textId="77777777" w:rsidR="00E65246" w:rsidRPr="00FE5772" w:rsidRDefault="00E65246" w:rsidP="005A4065">
            <w:pPr>
              <w:rPr>
                <w:sz w:val="16"/>
                <w:szCs w:val="16"/>
              </w:rPr>
            </w:pPr>
            <w:r w:rsidRPr="00FE5772">
              <w:rPr>
                <w:sz w:val="16"/>
                <w:szCs w:val="16"/>
              </w:rPr>
              <w:t>Çocuk İntaniye Ünitesi</w:t>
            </w:r>
          </w:p>
        </w:tc>
      </w:tr>
      <w:tr w:rsidR="00E65246" w:rsidRPr="00FE5772" w14:paraId="27B23955" w14:textId="77777777" w:rsidTr="005A4065">
        <w:tc>
          <w:tcPr>
            <w:tcW w:w="1429" w:type="dxa"/>
          </w:tcPr>
          <w:p w14:paraId="00E71BFA" w14:textId="77777777" w:rsidR="00E65246" w:rsidRPr="00FE5772" w:rsidRDefault="00E65246" w:rsidP="005A4065">
            <w:pPr>
              <w:jc w:val="center"/>
              <w:rPr>
                <w:sz w:val="16"/>
                <w:szCs w:val="16"/>
              </w:rPr>
            </w:pPr>
            <w:r w:rsidRPr="00FE5772">
              <w:rPr>
                <w:sz w:val="16"/>
                <w:szCs w:val="16"/>
              </w:rPr>
              <w:t>UZM2205</w:t>
            </w:r>
          </w:p>
        </w:tc>
        <w:tc>
          <w:tcPr>
            <w:tcW w:w="655" w:type="dxa"/>
          </w:tcPr>
          <w:p w14:paraId="3D2905F6" w14:textId="77777777" w:rsidR="00E65246" w:rsidRPr="00FE5772" w:rsidRDefault="00E65246" w:rsidP="005A4065">
            <w:pPr>
              <w:rPr>
                <w:sz w:val="16"/>
                <w:szCs w:val="16"/>
              </w:rPr>
            </w:pPr>
            <w:r w:rsidRPr="00FE5772">
              <w:rPr>
                <w:sz w:val="16"/>
                <w:szCs w:val="16"/>
              </w:rPr>
              <w:t>1</w:t>
            </w:r>
          </w:p>
        </w:tc>
        <w:tc>
          <w:tcPr>
            <w:tcW w:w="468" w:type="dxa"/>
          </w:tcPr>
          <w:p w14:paraId="69D6746D" w14:textId="77777777" w:rsidR="00E65246" w:rsidRPr="00FE5772" w:rsidRDefault="00E65246" w:rsidP="005A4065">
            <w:pPr>
              <w:rPr>
                <w:sz w:val="16"/>
                <w:szCs w:val="16"/>
              </w:rPr>
            </w:pPr>
            <w:r w:rsidRPr="00FE5772">
              <w:rPr>
                <w:sz w:val="16"/>
                <w:szCs w:val="16"/>
              </w:rPr>
              <w:t>1</w:t>
            </w:r>
          </w:p>
        </w:tc>
        <w:tc>
          <w:tcPr>
            <w:tcW w:w="3197" w:type="dxa"/>
          </w:tcPr>
          <w:p w14:paraId="633D5888" w14:textId="77777777" w:rsidR="00E65246" w:rsidRPr="00FE5772" w:rsidRDefault="00E65246" w:rsidP="005A4065">
            <w:pPr>
              <w:spacing w:line="240" w:lineRule="atLeast"/>
              <w:rPr>
                <w:sz w:val="16"/>
                <w:szCs w:val="16"/>
              </w:rPr>
            </w:pPr>
            <w:r w:rsidRPr="00FE5772">
              <w:rPr>
                <w:sz w:val="16"/>
                <w:szCs w:val="16"/>
              </w:rPr>
              <w:t>Dr. Öğr. Üyesi Ragıp Afşin ALAY</w:t>
            </w:r>
          </w:p>
        </w:tc>
        <w:tc>
          <w:tcPr>
            <w:tcW w:w="1080" w:type="dxa"/>
          </w:tcPr>
          <w:p w14:paraId="437A3891" w14:textId="77777777" w:rsidR="00E65246" w:rsidRPr="00FE5772" w:rsidRDefault="00E65246" w:rsidP="005A4065">
            <w:pPr>
              <w:jc w:val="both"/>
              <w:rPr>
                <w:sz w:val="16"/>
                <w:szCs w:val="16"/>
              </w:rPr>
            </w:pPr>
            <w:r w:rsidRPr="00FE5772">
              <w:rPr>
                <w:sz w:val="16"/>
                <w:szCs w:val="16"/>
              </w:rPr>
              <w:t>Cuma</w:t>
            </w:r>
          </w:p>
        </w:tc>
        <w:tc>
          <w:tcPr>
            <w:tcW w:w="1080" w:type="dxa"/>
          </w:tcPr>
          <w:p w14:paraId="42D8E060" w14:textId="77777777" w:rsidR="00E65246" w:rsidRPr="00FE5772" w:rsidRDefault="00E65246" w:rsidP="005A4065">
            <w:pPr>
              <w:rPr>
                <w:sz w:val="16"/>
                <w:szCs w:val="16"/>
              </w:rPr>
            </w:pPr>
            <w:r w:rsidRPr="00FE5772">
              <w:rPr>
                <w:sz w:val="16"/>
                <w:szCs w:val="16"/>
              </w:rPr>
              <w:t>08:00-09:00</w:t>
            </w:r>
          </w:p>
          <w:p w14:paraId="1524AA94" w14:textId="77777777" w:rsidR="00E65246" w:rsidRPr="00FE5772" w:rsidRDefault="00E65246" w:rsidP="005A4065">
            <w:pPr>
              <w:rPr>
                <w:sz w:val="16"/>
                <w:szCs w:val="16"/>
              </w:rPr>
            </w:pPr>
            <w:r w:rsidRPr="00FE5772">
              <w:rPr>
                <w:sz w:val="16"/>
                <w:szCs w:val="16"/>
              </w:rPr>
              <w:t>15:00-16:00</w:t>
            </w:r>
          </w:p>
        </w:tc>
        <w:tc>
          <w:tcPr>
            <w:tcW w:w="2439" w:type="dxa"/>
          </w:tcPr>
          <w:p w14:paraId="3AB0B23A" w14:textId="77777777" w:rsidR="00E65246" w:rsidRPr="00FE5772" w:rsidRDefault="00E65246" w:rsidP="005A4065">
            <w:pPr>
              <w:rPr>
                <w:sz w:val="16"/>
                <w:szCs w:val="16"/>
              </w:rPr>
            </w:pPr>
            <w:r w:rsidRPr="00FE5772">
              <w:rPr>
                <w:sz w:val="16"/>
                <w:szCs w:val="16"/>
              </w:rPr>
              <w:t>Çocuk İntaniye Ünitesi</w:t>
            </w:r>
          </w:p>
        </w:tc>
      </w:tr>
    </w:tbl>
    <w:p w14:paraId="7B4E38AF" w14:textId="77777777" w:rsidR="00E65246" w:rsidRPr="00FE5772" w:rsidRDefault="00E65246" w:rsidP="00E65246">
      <w:pPr>
        <w:jc w:val="center"/>
        <w:rPr>
          <w:b/>
          <w:sz w:val="16"/>
          <w:szCs w:val="16"/>
        </w:rPr>
      </w:pPr>
    </w:p>
    <w:p w14:paraId="02E1845E" w14:textId="77777777" w:rsidR="00E65246" w:rsidRPr="00FE5772" w:rsidRDefault="00E65246" w:rsidP="00E65246">
      <w:pPr>
        <w:jc w:val="center"/>
        <w:rPr>
          <w:b/>
          <w:sz w:val="16"/>
          <w:szCs w:val="16"/>
        </w:rPr>
      </w:pPr>
    </w:p>
    <w:p w14:paraId="209FC81E" w14:textId="77777777" w:rsidR="00E65246" w:rsidRPr="00FE5772" w:rsidRDefault="00E65246" w:rsidP="00E65246">
      <w:pPr>
        <w:jc w:val="center"/>
        <w:rPr>
          <w:b/>
          <w:sz w:val="16"/>
          <w:szCs w:val="16"/>
        </w:rPr>
      </w:pPr>
      <w:r w:rsidRPr="00FE5772">
        <w:rPr>
          <w:b/>
          <w:sz w:val="16"/>
          <w:szCs w:val="16"/>
        </w:rPr>
        <w:t>3.YIL</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655"/>
        <w:gridCol w:w="468"/>
        <w:gridCol w:w="3197"/>
        <w:gridCol w:w="1080"/>
        <w:gridCol w:w="1080"/>
        <w:gridCol w:w="2439"/>
      </w:tblGrid>
      <w:tr w:rsidR="00E65246" w:rsidRPr="00FE5772" w14:paraId="21C3E90B" w14:textId="77777777" w:rsidTr="005A4065">
        <w:tc>
          <w:tcPr>
            <w:tcW w:w="1429" w:type="dxa"/>
            <w:vMerge w:val="restart"/>
          </w:tcPr>
          <w:p w14:paraId="2CCCE2B2" w14:textId="77777777" w:rsidR="00E65246" w:rsidRPr="00FE5772" w:rsidRDefault="00E65246" w:rsidP="005A4065">
            <w:pPr>
              <w:jc w:val="both"/>
              <w:rPr>
                <w:b/>
                <w:sz w:val="16"/>
                <w:szCs w:val="16"/>
              </w:rPr>
            </w:pPr>
            <w:r w:rsidRPr="00FE5772">
              <w:rPr>
                <w:b/>
                <w:sz w:val="16"/>
                <w:szCs w:val="16"/>
              </w:rPr>
              <w:t>Dersin Kodu</w:t>
            </w:r>
          </w:p>
        </w:tc>
        <w:tc>
          <w:tcPr>
            <w:tcW w:w="1123" w:type="dxa"/>
            <w:gridSpan w:val="2"/>
          </w:tcPr>
          <w:p w14:paraId="4B218F32" w14:textId="77777777" w:rsidR="00E65246" w:rsidRPr="00FE5772" w:rsidRDefault="00E65246" w:rsidP="005A4065">
            <w:pPr>
              <w:jc w:val="both"/>
              <w:rPr>
                <w:b/>
                <w:sz w:val="16"/>
                <w:szCs w:val="16"/>
              </w:rPr>
            </w:pPr>
            <w:r w:rsidRPr="00FE5772">
              <w:rPr>
                <w:b/>
                <w:sz w:val="16"/>
                <w:szCs w:val="16"/>
              </w:rPr>
              <w:t>Ders Saati</w:t>
            </w:r>
          </w:p>
        </w:tc>
        <w:tc>
          <w:tcPr>
            <w:tcW w:w="3197" w:type="dxa"/>
          </w:tcPr>
          <w:p w14:paraId="617F4468" w14:textId="77777777" w:rsidR="00E65246" w:rsidRPr="00FE5772" w:rsidRDefault="00E65246" w:rsidP="005A4065">
            <w:pPr>
              <w:jc w:val="both"/>
              <w:rPr>
                <w:b/>
                <w:sz w:val="16"/>
                <w:szCs w:val="16"/>
              </w:rPr>
            </w:pPr>
            <w:r w:rsidRPr="00FE5772">
              <w:rPr>
                <w:b/>
                <w:sz w:val="16"/>
                <w:szCs w:val="16"/>
              </w:rPr>
              <w:t>Öğretim Üyesi</w:t>
            </w:r>
          </w:p>
        </w:tc>
        <w:tc>
          <w:tcPr>
            <w:tcW w:w="1080" w:type="dxa"/>
          </w:tcPr>
          <w:p w14:paraId="6A70426A" w14:textId="77777777" w:rsidR="00E65246" w:rsidRPr="00FE5772" w:rsidRDefault="00E65246" w:rsidP="005A4065">
            <w:pPr>
              <w:jc w:val="both"/>
              <w:rPr>
                <w:b/>
                <w:sz w:val="16"/>
                <w:szCs w:val="16"/>
              </w:rPr>
            </w:pPr>
            <w:r w:rsidRPr="00FE5772">
              <w:rPr>
                <w:b/>
                <w:sz w:val="16"/>
                <w:szCs w:val="16"/>
              </w:rPr>
              <w:t>Ders Günü</w:t>
            </w:r>
          </w:p>
        </w:tc>
        <w:tc>
          <w:tcPr>
            <w:tcW w:w="1080" w:type="dxa"/>
          </w:tcPr>
          <w:p w14:paraId="6FB0C747" w14:textId="77777777" w:rsidR="00E65246" w:rsidRPr="00FE5772" w:rsidRDefault="00E65246" w:rsidP="005A4065">
            <w:pPr>
              <w:jc w:val="both"/>
              <w:rPr>
                <w:b/>
                <w:sz w:val="16"/>
                <w:szCs w:val="16"/>
              </w:rPr>
            </w:pPr>
            <w:r w:rsidRPr="00FE5772">
              <w:rPr>
                <w:b/>
                <w:sz w:val="16"/>
                <w:szCs w:val="16"/>
              </w:rPr>
              <w:t>Ders Saati</w:t>
            </w:r>
          </w:p>
        </w:tc>
        <w:tc>
          <w:tcPr>
            <w:tcW w:w="2439" w:type="dxa"/>
          </w:tcPr>
          <w:p w14:paraId="6BD9E8C6" w14:textId="77777777" w:rsidR="00E65246" w:rsidRPr="00FE5772" w:rsidRDefault="00E65246" w:rsidP="005A4065">
            <w:pPr>
              <w:jc w:val="both"/>
              <w:rPr>
                <w:b/>
                <w:sz w:val="16"/>
                <w:szCs w:val="16"/>
              </w:rPr>
            </w:pPr>
            <w:r w:rsidRPr="00FE5772">
              <w:rPr>
                <w:b/>
                <w:sz w:val="16"/>
                <w:szCs w:val="16"/>
              </w:rPr>
              <w:t>Ders Yeri</w:t>
            </w:r>
          </w:p>
        </w:tc>
      </w:tr>
      <w:tr w:rsidR="00E65246" w:rsidRPr="00FE5772" w14:paraId="391C60C3" w14:textId="77777777" w:rsidTr="005A4065">
        <w:tc>
          <w:tcPr>
            <w:tcW w:w="1429" w:type="dxa"/>
            <w:vMerge/>
          </w:tcPr>
          <w:p w14:paraId="73D0213C" w14:textId="77777777" w:rsidR="00E65246" w:rsidRPr="00FE5772" w:rsidRDefault="00E65246" w:rsidP="005A4065">
            <w:pPr>
              <w:jc w:val="both"/>
              <w:rPr>
                <w:sz w:val="16"/>
                <w:szCs w:val="16"/>
              </w:rPr>
            </w:pPr>
          </w:p>
        </w:tc>
        <w:tc>
          <w:tcPr>
            <w:tcW w:w="655" w:type="dxa"/>
          </w:tcPr>
          <w:p w14:paraId="1297FDA0" w14:textId="77777777" w:rsidR="00E65246" w:rsidRPr="00FE5772" w:rsidRDefault="00E65246" w:rsidP="005A4065">
            <w:pPr>
              <w:jc w:val="both"/>
              <w:rPr>
                <w:b/>
                <w:sz w:val="16"/>
                <w:szCs w:val="16"/>
              </w:rPr>
            </w:pPr>
            <w:proofErr w:type="spellStart"/>
            <w:r w:rsidRPr="00FE5772">
              <w:rPr>
                <w:b/>
                <w:sz w:val="16"/>
                <w:szCs w:val="16"/>
              </w:rPr>
              <w:t>Teo</w:t>
            </w:r>
            <w:proofErr w:type="spellEnd"/>
          </w:p>
        </w:tc>
        <w:tc>
          <w:tcPr>
            <w:tcW w:w="468" w:type="dxa"/>
          </w:tcPr>
          <w:p w14:paraId="6BE99C4B" w14:textId="77777777" w:rsidR="00E65246" w:rsidRPr="00FE5772" w:rsidRDefault="00E65246" w:rsidP="005A4065">
            <w:pPr>
              <w:jc w:val="both"/>
              <w:rPr>
                <w:b/>
                <w:sz w:val="16"/>
                <w:szCs w:val="16"/>
              </w:rPr>
            </w:pPr>
            <w:r w:rsidRPr="00FE5772">
              <w:rPr>
                <w:b/>
                <w:sz w:val="16"/>
                <w:szCs w:val="16"/>
              </w:rPr>
              <w:t>DF</w:t>
            </w:r>
          </w:p>
        </w:tc>
        <w:tc>
          <w:tcPr>
            <w:tcW w:w="3197" w:type="dxa"/>
          </w:tcPr>
          <w:p w14:paraId="7C1DD9C9" w14:textId="77777777" w:rsidR="00E65246" w:rsidRPr="00FE5772" w:rsidRDefault="00E65246" w:rsidP="005A4065">
            <w:pPr>
              <w:jc w:val="both"/>
              <w:rPr>
                <w:sz w:val="16"/>
                <w:szCs w:val="16"/>
              </w:rPr>
            </w:pPr>
          </w:p>
        </w:tc>
        <w:tc>
          <w:tcPr>
            <w:tcW w:w="1080" w:type="dxa"/>
          </w:tcPr>
          <w:p w14:paraId="2038EDA1" w14:textId="77777777" w:rsidR="00E65246" w:rsidRPr="00FE5772" w:rsidRDefault="00E65246" w:rsidP="005A4065">
            <w:pPr>
              <w:jc w:val="both"/>
              <w:rPr>
                <w:sz w:val="16"/>
                <w:szCs w:val="16"/>
              </w:rPr>
            </w:pPr>
          </w:p>
        </w:tc>
        <w:tc>
          <w:tcPr>
            <w:tcW w:w="1080" w:type="dxa"/>
          </w:tcPr>
          <w:p w14:paraId="43010BD6" w14:textId="77777777" w:rsidR="00E65246" w:rsidRPr="00FE5772" w:rsidRDefault="00E65246" w:rsidP="005A4065">
            <w:pPr>
              <w:jc w:val="both"/>
              <w:rPr>
                <w:sz w:val="16"/>
                <w:szCs w:val="16"/>
              </w:rPr>
            </w:pPr>
          </w:p>
        </w:tc>
        <w:tc>
          <w:tcPr>
            <w:tcW w:w="2439" w:type="dxa"/>
          </w:tcPr>
          <w:p w14:paraId="1A2FDC1F" w14:textId="77777777" w:rsidR="00E65246" w:rsidRPr="00FE5772" w:rsidRDefault="00E65246" w:rsidP="005A4065">
            <w:pPr>
              <w:jc w:val="both"/>
              <w:rPr>
                <w:sz w:val="16"/>
                <w:szCs w:val="16"/>
              </w:rPr>
            </w:pPr>
          </w:p>
        </w:tc>
      </w:tr>
      <w:tr w:rsidR="00E65246" w:rsidRPr="00FE5772" w14:paraId="41FE40A8" w14:textId="77777777" w:rsidTr="005A4065">
        <w:tc>
          <w:tcPr>
            <w:tcW w:w="1429" w:type="dxa"/>
          </w:tcPr>
          <w:p w14:paraId="10B8E7F8" w14:textId="77777777" w:rsidR="00E65246" w:rsidRPr="00FE5772" w:rsidRDefault="00E65246" w:rsidP="005A4065">
            <w:pPr>
              <w:jc w:val="center"/>
              <w:rPr>
                <w:sz w:val="16"/>
                <w:szCs w:val="16"/>
              </w:rPr>
            </w:pPr>
            <w:r w:rsidRPr="00FE5772">
              <w:rPr>
                <w:sz w:val="16"/>
                <w:szCs w:val="16"/>
              </w:rPr>
              <w:t>UZM3205</w:t>
            </w:r>
          </w:p>
        </w:tc>
        <w:tc>
          <w:tcPr>
            <w:tcW w:w="655" w:type="dxa"/>
          </w:tcPr>
          <w:p w14:paraId="20A7C161" w14:textId="77777777" w:rsidR="00E65246" w:rsidRPr="00FE5772" w:rsidRDefault="00E65246" w:rsidP="005A4065">
            <w:pPr>
              <w:rPr>
                <w:sz w:val="16"/>
                <w:szCs w:val="16"/>
              </w:rPr>
            </w:pPr>
            <w:r w:rsidRPr="00FE5772">
              <w:rPr>
                <w:sz w:val="16"/>
                <w:szCs w:val="16"/>
              </w:rPr>
              <w:t>1</w:t>
            </w:r>
          </w:p>
        </w:tc>
        <w:tc>
          <w:tcPr>
            <w:tcW w:w="468" w:type="dxa"/>
          </w:tcPr>
          <w:p w14:paraId="5EB26720" w14:textId="77777777" w:rsidR="00E65246" w:rsidRPr="00FE5772" w:rsidRDefault="00E65246" w:rsidP="005A4065">
            <w:pPr>
              <w:jc w:val="center"/>
              <w:rPr>
                <w:sz w:val="16"/>
                <w:szCs w:val="16"/>
              </w:rPr>
            </w:pPr>
            <w:r w:rsidRPr="00FE5772">
              <w:rPr>
                <w:sz w:val="16"/>
                <w:szCs w:val="16"/>
              </w:rPr>
              <w:t>1</w:t>
            </w:r>
          </w:p>
        </w:tc>
        <w:tc>
          <w:tcPr>
            <w:tcW w:w="3197" w:type="dxa"/>
          </w:tcPr>
          <w:p w14:paraId="7D2B1C00" w14:textId="77777777" w:rsidR="00E65246" w:rsidRPr="00FE5772" w:rsidRDefault="00E65246" w:rsidP="005A4065">
            <w:pPr>
              <w:spacing w:line="240" w:lineRule="atLeast"/>
              <w:rPr>
                <w:sz w:val="16"/>
                <w:szCs w:val="16"/>
              </w:rPr>
            </w:pPr>
            <w:r w:rsidRPr="00FE5772">
              <w:rPr>
                <w:sz w:val="16"/>
                <w:szCs w:val="16"/>
              </w:rPr>
              <w:t>Dr. Öğr. Üyesi Ragıp Afşin ALAY</w:t>
            </w:r>
          </w:p>
        </w:tc>
        <w:tc>
          <w:tcPr>
            <w:tcW w:w="1080" w:type="dxa"/>
          </w:tcPr>
          <w:p w14:paraId="79DE22FC" w14:textId="77777777" w:rsidR="00E65246" w:rsidRPr="00FE5772" w:rsidRDefault="00E65246" w:rsidP="005A4065">
            <w:pPr>
              <w:jc w:val="both"/>
              <w:rPr>
                <w:sz w:val="16"/>
                <w:szCs w:val="16"/>
              </w:rPr>
            </w:pPr>
            <w:r w:rsidRPr="00FE5772">
              <w:rPr>
                <w:sz w:val="16"/>
                <w:szCs w:val="16"/>
              </w:rPr>
              <w:t>Pazartesi</w:t>
            </w:r>
          </w:p>
        </w:tc>
        <w:tc>
          <w:tcPr>
            <w:tcW w:w="1080" w:type="dxa"/>
          </w:tcPr>
          <w:p w14:paraId="59F10878" w14:textId="77777777" w:rsidR="00E65246" w:rsidRPr="00FE5772" w:rsidRDefault="00E65246" w:rsidP="005A4065">
            <w:pPr>
              <w:rPr>
                <w:sz w:val="16"/>
                <w:szCs w:val="16"/>
              </w:rPr>
            </w:pPr>
            <w:r w:rsidRPr="00FE5772">
              <w:rPr>
                <w:sz w:val="16"/>
                <w:szCs w:val="16"/>
              </w:rPr>
              <w:t>08:00-09:00</w:t>
            </w:r>
          </w:p>
          <w:p w14:paraId="0EDEC53B" w14:textId="77777777" w:rsidR="00E65246" w:rsidRPr="00FE5772" w:rsidRDefault="00E65246" w:rsidP="005A4065">
            <w:pPr>
              <w:rPr>
                <w:sz w:val="16"/>
                <w:szCs w:val="16"/>
              </w:rPr>
            </w:pPr>
            <w:r w:rsidRPr="00FE5772">
              <w:rPr>
                <w:sz w:val="16"/>
                <w:szCs w:val="16"/>
              </w:rPr>
              <w:t>15:00-16:00</w:t>
            </w:r>
          </w:p>
        </w:tc>
        <w:tc>
          <w:tcPr>
            <w:tcW w:w="2439" w:type="dxa"/>
          </w:tcPr>
          <w:p w14:paraId="13410F8D" w14:textId="77777777" w:rsidR="00E65246" w:rsidRPr="00FE5772" w:rsidRDefault="00E65246" w:rsidP="005A4065">
            <w:pPr>
              <w:rPr>
                <w:sz w:val="16"/>
                <w:szCs w:val="16"/>
              </w:rPr>
            </w:pPr>
            <w:r w:rsidRPr="00FE5772">
              <w:rPr>
                <w:sz w:val="16"/>
                <w:szCs w:val="16"/>
              </w:rPr>
              <w:t>Çocuk İntaniye Ünitesi</w:t>
            </w:r>
          </w:p>
        </w:tc>
      </w:tr>
      <w:tr w:rsidR="00E65246" w:rsidRPr="00FE5772" w14:paraId="6D158A63" w14:textId="77777777" w:rsidTr="005A4065">
        <w:tc>
          <w:tcPr>
            <w:tcW w:w="1429" w:type="dxa"/>
          </w:tcPr>
          <w:p w14:paraId="52033BDB" w14:textId="77777777" w:rsidR="00E65246" w:rsidRPr="00FE5772" w:rsidRDefault="00E65246" w:rsidP="005A4065">
            <w:pPr>
              <w:jc w:val="center"/>
              <w:rPr>
                <w:sz w:val="16"/>
                <w:szCs w:val="16"/>
              </w:rPr>
            </w:pPr>
            <w:r w:rsidRPr="00FE5772">
              <w:rPr>
                <w:sz w:val="16"/>
                <w:szCs w:val="16"/>
              </w:rPr>
              <w:t>UZM3205</w:t>
            </w:r>
          </w:p>
        </w:tc>
        <w:tc>
          <w:tcPr>
            <w:tcW w:w="655" w:type="dxa"/>
          </w:tcPr>
          <w:p w14:paraId="611C1DB1" w14:textId="77777777" w:rsidR="00E65246" w:rsidRPr="00FE5772" w:rsidRDefault="00E65246" w:rsidP="005A4065">
            <w:pPr>
              <w:rPr>
                <w:sz w:val="16"/>
                <w:szCs w:val="16"/>
              </w:rPr>
            </w:pPr>
            <w:r w:rsidRPr="00FE5772">
              <w:rPr>
                <w:sz w:val="16"/>
                <w:szCs w:val="16"/>
              </w:rPr>
              <w:t>1</w:t>
            </w:r>
          </w:p>
        </w:tc>
        <w:tc>
          <w:tcPr>
            <w:tcW w:w="468" w:type="dxa"/>
          </w:tcPr>
          <w:p w14:paraId="0EAC070A" w14:textId="77777777" w:rsidR="00E65246" w:rsidRPr="00FE5772" w:rsidRDefault="00E65246" w:rsidP="005A4065">
            <w:pPr>
              <w:jc w:val="center"/>
              <w:rPr>
                <w:sz w:val="16"/>
                <w:szCs w:val="16"/>
              </w:rPr>
            </w:pPr>
            <w:r w:rsidRPr="00FE5772">
              <w:rPr>
                <w:sz w:val="16"/>
                <w:szCs w:val="16"/>
              </w:rPr>
              <w:t>1</w:t>
            </w:r>
          </w:p>
        </w:tc>
        <w:tc>
          <w:tcPr>
            <w:tcW w:w="3197" w:type="dxa"/>
          </w:tcPr>
          <w:p w14:paraId="7896C825" w14:textId="77777777" w:rsidR="00E65246" w:rsidRPr="00FE5772" w:rsidRDefault="00E65246" w:rsidP="005A4065">
            <w:pPr>
              <w:spacing w:line="240" w:lineRule="atLeast"/>
              <w:rPr>
                <w:sz w:val="16"/>
                <w:szCs w:val="16"/>
              </w:rPr>
            </w:pPr>
            <w:r w:rsidRPr="00FE5772">
              <w:rPr>
                <w:sz w:val="16"/>
                <w:szCs w:val="16"/>
              </w:rPr>
              <w:t>Dr. Öğr. Üyesi Ragıp Afşin ALAY</w:t>
            </w:r>
          </w:p>
        </w:tc>
        <w:tc>
          <w:tcPr>
            <w:tcW w:w="1080" w:type="dxa"/>
          </w:tcPr>
          <w:p w14:paraId="4B893883" w14:textId="77777777" w:rsidR="00E65246" w:rsidRPr="00FE5772" w:rsidRDefault="00E65246" w:rsidP="005A4065">
            <w:pPr>
              <w:jc w:val="both"/>
              <w:rPr>
                <w:sz w:val="16"/>
                <w:szCs w:val="16"/>
              </w:rPr>
            </w:pPr>
            <w:r w:rsidRPr="00FE5772">
              <w:rPr>
                <w:sz w:val="16"/>
                <w:szCs w:val="16"/>
              </w:rPr>
              <w:t>Salı</w:t>
            </w:r>
          </w:p>
        </w:tc>
        <w:tc>
          <w:tcPr>
            <w:tcW w:w="1080" w:type="dxa"/>
          </w:tcPr>
          <w:p w14:paraId="6A49EA34" w14:textId="77777777" w:rsidR="00E65246" w:rsidRPr="00FE5772" w:rsidRDefault="00E65246" w:rsidP="005A4065">
            <w:pPr>
              <w:rPr>
                <w:sz w:val="16"/>
                <w:szCs w:val="16"/>
              </w:rPr>
            </w:pPr>
            <w:r w:rsidRPr="00FE5772">
              <w:rPr>
                <w:sz w:val="16"/>
                <w:szCs w:val="16"/>
              </w:rPr>
              <w:t>08:00-09:00</w:t>
            </w:r>
          </w:p>
          <w:p w14:paraId="30AACD52" w14:textId="77777777" w:rsidR="00E65246" w:rsidRPr="00FE5772" w:rsidRDefault="00E65246" w:rsidP="005A4065">
            <w:pPr>
              <w:rPr>
                <w:sz w:val="16"/>
                <w:szCs w:val="16"/>
              </w:rPr>
            </w:pPr>
            <w:r w:rsidRPr="00FE5772">
              <w:rPr>
                <w:sz w:val="16"/>
                <w:szCs w:val="16"/>
              </w:rPr>
              <w:t>15:00-16:00</w:t>
            </w:r>
          </w:p>
        </w:tc>
        <w:tc>
          <w:tcPr>
            <w:tcW w:w="2439" w:type="dxa"/>
          </w:tcPr>
          <w:p w14:paraId="23938301" w14:textId="77777777" w:rsidR="00E65246" w:rsidRPr="00FE5772" w:rsidRDefault="00E65246" w:rsidP="005A4065">
            <w:pPr>
              <w:rPr>
                <w:sz w:val="16"/>
                <w:szCs w:val="16"/>
              </w:rPr>
            </w:pPr>
            <w:r w:rsidRPr="00FE5772">
              <w:rPr>
                <w:sz w:val="16"/>
                <w:szCs w:val="16"/>
              </w:rPr>
              <w:t>Çocuk İntaniye Ünitesi</w:t>
            </w:r>
          </w:p>
        </w:tc>
      </w:tr>
      <w:tr w:rsidR="00E65246" w:rsidRPr="00FE5772" w14:paraId="0FFEE0DA" w14:textId="77777777" w:rsidTr="005A4065">
        <w:tc>
          <w:tcPr>
            <w:tcW w:w="1429" w:type="dxa"/>
          </w:tcPr>
          <w:p w14:paraId="6E6AEDAD" w14:textId="77777777" w:rsidR="00E65246" w:rsidRPr="00FE5772" w:rsidRDefault="00E65246" w:rsidP="005A4065">
            <w:pPr>
              <w:jc w:val="center"/>
              <w:rPr>
                <w:sz w:val="16"/>
                <w:szCs w:val="16"/>
              </w:rPr>
            </w:pPr>
            <w:r w:rsidRPr="00FE5772">
              <w:rPr>
                <w:sz w:val="16"/>
                <w:szCs w:val="16"/>
              </w:rPr>
              <w:t>UZM3205</w:t>
            </w:r>
          </w:p>
        </w:tc>
        <w:tc>
          <w:tcPr>
            <w:tcW w:w="655" w:type="dxa"/>
          </w:tcPr>
          <w:p w14:paraId="172CED7A" w14:textId="77777777" w:rsidR="00E65246" w:rsidRPr="00FE5772" w:rsidRDefault="00E65246" w:rsidP="005A4065">
            <w:pPr>
              <w:rPr>
                <w:sz w:val="16"/>
                <w:szCs w:val="16"/>
              </w:rPr>
            </w:pPr>
            <w:r w:rsidRPr="00FE5772">
              <w:rPr>
                <w:sz w:val="16"/>
                <w:szCs w:val="16"/>
              </w:rPr>
              <w:t>1</w:t>
            </w:r>
          </w:p>
        </w:tc>
        <w:tc>
          <w:tcPr>
            <w:tcW w:w="468" w:type="dxa"/>
          </w:tcPr>
          <w:p w14:paraId="319F1CE4" w14:textId="77777777" w:rsidR="00E65246" w:rsidRPr="00FE5772" w:rsidRDefault="00E65246" w:rsidP="005A4065">
            <w:pPr>
              <w:jc w:val="center"/>
              <w:rPr>
                <w:sz w:val="16"/>
                <w:szCs w:val="16"/>
              </w:rPr>
            </w:pPr>
            <w:r w:rsidRPr="00FE5772">
              <w:rPr>
                <w:sz w:val="16"/>
                <w:szCs w:val="16"/>
              </w:rPr>
              <w:t>1</w:t>
            </w:r>
          </w:p>
        </w:tc>
        <w:tc>
          <w:tcPr>
            <w:tcW w:w="3197" w:type="dxa"/>
          </w:tcPr>
          <w:p w14:paraId="402419D0" w14:textId="77777777" w:rsidR="00E65246" w:rsidRPr="00FE5772" w:rsidRDefault="00E65246" w:rsidP="005A4065">
            <w:pPr>
              <w:spacing w:line="240" w:lineRule="atLeast"/>
              <w:rPr>
                <w:sz w:val="16"/>
                <w:szCs w:val="16"/>
              </w:rPr>
            </w:pPr>
            <w:r w:rsidRPr="00FE5772">
              <w:rPr>
                <w:sz w:val="16"/>
                <w:szCs w:val="16"/>
              </w:rPr>
              <w:t>Dr. Öğr. Üyesi Ragıp Afşin ALAY</w:t>
            </w:r>
          </w:p>
        </w:tc>
        <w:tc>
          <w:tcPr>
            <w:tcW w:w="1080" w:type="dxa"/>
          </w:tcPr>
          <w:p w14:paraId="43FF293D" w14:textId="77777777" w:rsidR="00E65246" w:rsidRPr="00FE5772" w:rsidRDefault="00E65246" w:rsidP="005A4065">
            <w:pPr>
              <w:jc w:val="both"/>
              <w:rPr>
                <w:sz w:val="16"/>
                <w:szCs w:val="16"/>
              </w:rPr>
            </w:pPr>
            <w:r w:rsidRPr="00FE5772">
              <w:rPr>
                <w:sz w:val="16"/>
                <w:szCs w:val="16"/>
              </w:rPr>
              <w:t>Çarşamba</w:t>
            </w:r>
          </w:p>
        </w:tc>
        <w:tc>
          <w:tcPr>
            <w:tcW w:w="1080" w:type="dxa"/>
          </w:tcPr>
          <w:p w14:paraId="2EDDD97C" w14:textId="77777777" w:rsidR="00E65246" w:rsidRPr="00FE5772" w:rsidRDefault="00E65246" w:rsidP="005A4065">
            <w:pPr>
              <w:rPr>
                <w:sz w:val="16"/>
                <w:szCs w:val="16"/>
              </w:rPr>
            </w:pPr>
            <w:r w:rsidRPr="00FE5772">
              <w:rPr>
                <w:sz w:val="16"/>
                <w:szCs w:val="16"/>
              </w:rPr>
              <w:t>08:00-09:00</w:t>
            </w:r>
          </w:p>
          <w:p w14:paraId="0FED3919" w14:textId="77777777" w:rsidR="00E65246" w:rsidRPr="00FE5772" w:rsidRDefault="00E65246" w:rsidP="005A4065">
            <w:pPr>
              <w:rPr>
                <w:sz w:val="16"/>
                <w:szCs w:val="16"/>
              </w:rPr>
            </w:pPr>
            <w:r w:rsidRPr="00FE5772">
              <w:rPr>
                <w:sz w:val="16"/>
                <w:szCs w:val="16"/>
              </w:rPr>
              <w:t>15:00-16:00</w:t>
            </w:r>
          </w:p>
        </w:tc>
        <w:tc>
          <w:tcPr>
            <w:tcW w:w="2439" w:type="dxa"/>
          </w:tcPr>
          <w:p w14:paraId="1AB43FC3" w14:textId="77777777" w:rsidR="00E65246" w:rsidRPr="00FE5772" w:rsidRDefault="00E65246" w:rsidP="005A4065">
            <w:pPr>
              <w:rPr>
                <w:sz w:val="16"/>
                <w:szCs w:val="16"/>
              </w:rPr>
            </w:pPr>
            <w:r w:rsidRPr="00FE5772">
              <w:rPr>
                <w:sz w:val="16"/>
                <w:szCs w:val="16"/>
              </w:rPr>
              <w:t>Çocuk İntaniye Ünitesi</w:t>
            </w:r>
          </w:p>
        </w:tc>
      </w:tr>
      <w:tr w:rsidR="00E65246" w:rsidRPr="00FE5772" w14:paraId="6C0BF85C" w14:textId="77777777" w:rsidTr="005A4065">
        <w:tc>
          <w:tcPr>
            <w:tcW w:w="1429" w:type="dxa"/>
          </w:tcPr>
          <w:p w14:paraId="4004C9D6" w14:textId="77777777" w:rsidR="00E65246" w:rsidRPr="00FE5772" w:rsidRDefault="00E65246" w:rsidP="005A4065">
            <w:pPr>
              <w:jc w:val="center"/>
              <w:rPr>
                <w:sz w:val="16"/>
                <w:szCs w:val="16"/>
              </w:rPr>
            </w:pPr>
            <w:r w:rsidRPr="00FE5772">
              <w:rPr>
                <w:sz w:val="16"/>
                <w:szCs w:val="16"/>
              </w:rPr>
              <w:t>UZM3205</w:t>
            </w:r>
          </w:p>
        </w:tc>
        <w:tc>
          <w:tcPr>
            <w:tcW w:w="655" w:type="dxa"/>
          </w:tcPr>
          <w:p w14:paraId="12BFEAE4" w14:textId="77777777" w:rsidR="00E65246" w:rsidRPr="00FE5772" w:rsidRDefault="00E65246" w:rsidP="005A4065">
            <w:pPr>
              <w:rPr>
                <w:sz w:val="16"/>
                <w:szCs w:val="16"/>
              </w:rPr>
            </w:pPr>
            <w:r w:rsidRPr="00FE5772">
              <w:rPr>
                <w:sz w:val="16"/>
                <w:szCs w:val="16"/>
              </w:rPr>
              <w:t>1</w:t>
            </w:r>
          </w:p>
        </w:tc>
        <w:tc>
          <w:tcPr>
            <w:tcW w:w="468" w:type="dxa"/>
          </w:tcPr>
          <w:p w14:paraId="67A2DFA1" w14:textId="77777777" w:rsidR="00E65246" w:rsidRPr="00FE5772" w:rsidRDefault="00E65246" w:rsidP="005A4065">
            <w:pPr>
              <w:jc w:val="center"/>
              <w:rPr>
                <w:sz w:val="16"/>
                <w:szCs w:val="16"/>
              </w:rPr>
            </w:pPr>
            <w:r w:rsidRPr="00FE5772">
              <w:rPr>
                <w:sz w:val="16"/>
                <w:szCs w:val="16"/>
              </w:rPr>
              <w:t>1</w:t>
            </w:r>
          </w:p>
        </w:tc>
        <w:tc>
          <w:tcPr>
            <w:tcW w:w="3197" w:type="dxa"/>
          </w:tcPr>
          <w:p w14:paraId="6E6A032B" w14:textId="77777777" w:rsidR="00E65246" w:rsidRPr="00FE5772" w:rsidRDefault="00E65246" w:rsidP="005A4065">
            <w:pPr>
              <w:spacing w:line="240" w:lineRule="atLeast"/>
              <w:rPr>
                <w:sz w:val="16"/>
                <w:szCs w:val="16"/>
              </w:rPr>
            </w:pPr>
            <w:r w:rsidRPr="00FE5772">
              <w:rPr>
                <w:sz w:val="16"/>
                <w:szCs w:val="16"/>
              </w:rPr>
              <w:t>Dr. Öğr. Üyesi Ragıp Afşin ALAY</w:t>
            </w:r>
          </w:p>
        </w:tc>
        <w:tc>
          <w:tcPr>
            <w:tcW w:w="1080" w:type="dxa"/>
          </w:tcPr>
          <w:p w14:paraId="74088719" w14:textId="77777777" w:rsidR="00E65246" w:rsidRPr="00FE5772" w:rsidRDefault="00E65246" w:rsidP="005A4065">
            <w:pPr>
              <w:jc w:val="both"/>
              <w:rPr>
                <w:sz w:val="16"/>
                <w:szCs w:val="16"/>
              </w:rPr>
            </w:pPr>
            <w:r w:rsidRPr="00FE5772">
              <w:rPr>
                <w:sz w:val="16"/>
                <w:szCs w:val="16"/>
              </w:rPr>
              <w:t>Perşembe</w:t>
            </w:r>
          </w:p>
        </w:tc>
        <w:tc>
          <w:tcPr>
            <w:tcW w:w="1080" w:type="dxa"/>
          </w:tcPr>
          <w:p w14:paraId="0633BB4D" w14:textId="77777777" w:rsidR="00E65246" w:rsidRPr="00FE5772" w:rsidRDefault="00E65246" w:rsidP="005A4065">
            <w:pPr>
              <w:rPr>
                <w:sz w:val="16"/>
                <w:szCs w:val="16"/>
              </w:rPr>
            </w:pPr>
            <w:r w:rsidRPr="00FE5772">
              <w:rPr>
                <w:sz w:val="16"/>
                <w:szCs w:val="16"/>
              </w:rPr>
              <w:t>08:00-09:00</w:t>
            </w:r>
          </w:p>
          <w:p w14:paraId="09A53E23" w14:textId="77777777" w:rsidR="00E65246" w:rsidRPr="00FE5772" w:rsidRDefault="00E65246" w:rsidP="005A4065">
            <w:pPr>
              <w:rPr>
                <w:sz w:val="16"/>
                <w:szCs w:val="16"/>
              </w:rPr>
            </w:pPr>
            <w:r w:rsidRPr="00FE5772">
              <w:rPr>
                <w:sz w:val="16"/>
                <w:szCs w:val="16"/>
              </w:rPr>
              <w:t>15:00-16:00</w:t>
            </w:r>
          </w:p>
        </w:tc>
        <w:tc>
          <w:tcPr>
            <w:tcW w:w="2439" w:type="dxa"/>
          </w:tcPr>
          <w:p w14:paraId="234D6AEE" w14:textId="77777777" w:rsidR="00E65246" w:rsidRPr="00FE5772" w:rsidRDefault="00E65246" w:rsidP="005A4065">
            <w:pPr>
              <w:rPr>
                <w:sz w:val="16"/>
                <w:szCs w:val="16"/>
              </w:rPr>
            </w:pPr>
            <w:r w:rsidRPr="00FE5772">
              <w:rPr>
                <w:sz w:val="16"/>
                <w:szCs w:val="16"/>
              </w:rPr>
              <w:t>Çocuk İntaniye Ünitesi</w:t>
            </w:r>
          </w:p>
        </w:tc>
      </w:tr>
      <w:tr w:rsidR="00E65246" w:rsidRPr="00FE5772" w14:paraId="185DF9BE" w14:textId="77777777" w:rsidTr="005A4065">
        <w:tc>
          <w:tcPr>
            <w:tcW w:w="1429" w:type="dxa"/>
          </w:tcPr>
          <w:p w14:paraId="2243E1B4" w14:textId="77777777" w:rsidR="00E65246" w:rsidRPr="00FE5772" w:rsidRDefault="00E65246" w:rsidP="005A4065">
            <w:pPr>
              <w:jc w:val="center"/>
              <w:rPr>
                <w:sz w:val="16"/>
                <w:szCs w:val="16"/>
              </w:rPr>
            </w:pPr>
            <w:r w:rsidRPr="00FE5772">
              <w:rPr>
                <w:sz w:val="16"/>
                <w:szCs w:val="16"/>
              </w:rPr>
              <w:t>UZM3205</w:t>
            </w:r>
          </w:p>
        </w:tc>
        <w:tc>
          <w:tcPr>
            <w:tcW w:w="655" w:type="dxa"/>
          </w:tcPr>
          <w:p w14:paraId="213668AB" w14:textId="77777777" w:rsidR="00E65246" w:rsidRPr="00FE5772" w:rsidRDefault="00E65246" w:rsidP="005A4065">
            <w:pPr>
              <w:rPr>
                <w:sz w:val="16"/>
                <w:szCs w:val="16"/>
              </w:rPr>
            </w:pPr>
            <w:r w:rsidRPr="00FE5772">
              <w:rPr>
                <w:sz w:val="16"/>
                <w:szCs w:val="16"/>
              </w:rPr>
              <w:t>1</w:t>
            </w:r>
          </w:p>
        </w:tc>
        <w:tc>
          <w:tcPr>
            <w:tcW w:w="468" w:type="dxa"/>
          </w:tcPr>
          <w:p w14:paraId="3F5A3D64" w14:textId="77777777" w:rsidR="00E65246" w:rsidRPr="00FE5772" w:rsidRDefault="00E65246" w:rsidP="005A4065">
            <w:pPr>
              <w:jc w:val="center"/>
              <w:rPr>
                <w:sz w:val="16"/>
                <w:szCs w:val="16"/>
              </w:rPr>
            </w:pPr>
            <w:r w:rsidRPr="00FE5772">
              <w:rPr>
                <w:sz w:val="16"/>
                <w:szCs w:val="16"/>
              </w:rPr>
              <w:t>1</w:t>
            </w:r>
          </w:p>
        </w:tc>
        <w:tc>
          <w:tcPr>
            <w:tcW w:w="3197" w:type="dxa"/>
          </w:tcPr>
          <w:p w14:paraId="03F1F3EF" w14:textId="77777777" w:rsidR="00E65246" w:rsidRPr="00FE5772" w:rsidRDefault="00E65246" w:rsidP="005A4065">
            <w:pPr>
              <w:spacing w:line="240" w:lineRule="atLeast"/>
              <w:rPr>
                <w:sz w:val="16"/>
                <w:szCs w:val="16"/>
              </w:rPr>
            </w:pPr>
            <w:r w:rsidRPr="00FE5772">
              <w:rPr>
                <w:sz w:val="16"/>
                <w:szCs w:val="16"/>
              </w:rPr>
              <w:t>Dr. Öğr. Üyesi Ragıp Afşin ALAY</w:t>
            </w:r>
          </w:p>
        </w:tc>
        <w:tc>
          <w:tcPr>
            <w:tcW w:w="1080" w:type="dxa"/>
          </w:tcPr>
          <w:p w14:paraId="7427B9B0" w14:textId="77777777" w:rsidR="00E65246" w:rsidRPr="00FE5772" w:rsidRDefault="00E65246" w:rsidP="005A4065">
            <w:pPr>
              <w:jc w:val="both"/>
              <w:rPr>
                <w:sz w:val="16"/>
                <w:szCs w:val="16"/>
              </w:rPr>
            </w:pPr>
            <w:r w:rsidRPr="00FE5772">
              <w:rPr>
                <w:sz w:val="16"/>
                <w:szCs w:val="16"/>
              </w:rPr>
              <w:t>Cuma</w:t>
            </w:r>
          </w:p>
        </w:tc>
        <w:tc>
          <w:tcPr>
            <w:tcW w:w="1080" w:type="dxa"/>
          </w:tcPr>
          <w:p w14:paraId="330B990A" w14:textId="77777777" w:rsidR="00E65246" w:rsidRPr="00FE5772" w:rsidRDefault="00E65246" w:rsidP="005A4065">
            <w:pPr>
              <w:rPr>
                <w:sz w:val="16"/>
                <w:szCs w:val="16"/>
              </w:rPr>
            </w:pPr>
            <w:r w:rsidRPr="00FE5772">
              <w:rPr>
                <w:sz w:val="16"/>
                <w:szCs w:val="16"/>
              </w:rPr>
              <w:t>08:00-09:00</w:t>
            </w:r>
          </w:p>
          <w:p w14:paraId="5EFAD119" w14:textId="77777777" w:rsidR="00E65246" w:rsidRPr="00FE5772" w:rsidRDefault="00E65246" w:rsidP="005A4065">
            <w:pPr>
              <w:rPr>
                <w:sz w:val="16"/>
                <w:szCs w:val="16"/>
              </w:rPr>
            </w:pPr>
            <w:r w:rsidRPr="00FE5772">
              <w:rPr>
                <w:sz w:val="16"/>
                <w:szCs w:val="16"/>
              </w:rPr>
              <w:t>15:00-16:00</w:t>
            </w:r>
          </w:p>
        </w:tc>
        <w:tc>
          <w:tcPr>
            <w:tcW w:w="2439" w:type="dxa"/>
          </w:tcPr>
          <w:p w14:paraId="57349C53" w14:textId="77777777" w:rsidR="00E65246" w:rsidRPr="00FE5772" w:rsidRDefault="00E65246" w:rsidP="005A4065">
            <w:pPr>
              <w:rPr>
                <w:sz w:val="16"/>
                <w:szCs w:val="16"/>
              </w:rPr>
            </w:pPr>
            <w:r w:rsidRPr="00FE5772">
              <w:rPr>
                <w:sz w:val="16"/>
                <w:szCs w:val="16"/>
              </w:rPr>
              <w:t>Çocuk İntaniye Ünitesi</w:t>
            </w:r>
          </w:p>
        </w:tc>
      </w:tr>
    </w:tbl>
    <w:p w14:paraId="68429C7A" w14:textId="77777777" w:rsidR="00E65246" w:rsidRPr="00FE5772" w:rsidRDefault="00E65246" w:rsidP="00E65246">
      <w:pPr>
        <w:rPr>
          <w:sz w:val="16"/>
          <w:szCs w:val="16"/>
        </w:rPr>
      </w:pPr>
    </w:p>
    <w:p w14:paraId="5E79E5D6" w14:textId="77777777" w:rsidR="00E65246" w:rsidRPr="00FE5772" w:rsidRDefault="00E65246" w:rsidP="00E65246">
      <w:pPr>
        <w:rPr>
          <w:sz w:val="16"/>
          <w:szCs w:val="16"/>
        </w:rPr>
      </w:pPr>
    </w:p>
    <w:p w14:paraId="057323B4" w14:textId="77777777" w:rsidR="00E65246" w:rsidRPr="00FE5772" w:rsidRDefault="00E65246" w:rsidP="00E65246">
      <w:pPr>
        <w:jc w:val="center"/>
        <w:rPr>
          <w:b/>
          <w:sz w:val="16"/>
          <w:szCs w:val="16"/>
        </w:rPr>
      </w:pPr>
      <w:r w:rsidRPr="00FE5772">
        <w:rPr>
          <w:b/>
          <w:sz w:val="16"/>
          <w:szCs w:val="16"/>
        </w:rPr>
        <w:t>4.YIL</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655"/>
        <w:gridCol w:w="468"/>
        <w:gridCol w:w="3197"/>
        <w:gridCol w:w="1080"/>
        <w:gridCol w:w="1080"/>
        <w:gridCol w:w="2439"/>
      </w:tblGrid>
      <w:tr w:rsidR="00E65246" w:rsidRPr="00FE5772" w14:paraId="5484AC53" w14:textId="77777777" w:rsidTr="005A4065">
        <w:tc>
          <w:tcPr>
            <w:tcW w:w="1429" w:type="dxa"/>
            <w:vMerge w:val="restart"/>
          </w:tcPr>
          <w:p w14:paraId="2D2D6584" w14:textId="77777777" w:rsidR="00E65246" w:rsidRPr="00FE5772" w:rsidRDefault="00E65246" w:rsidP="005A4065">
            <w:pPr>
              <w:jc w:val="both"/>
              <w:rPr>
                <w:b/>
                <w:sz w:val="16"/>
                <w:szCs w:val="16"/>
              </w:rPr>
            </w:pPr>
            <w:r w:rsidRPr="00FE5772">
              <w:rPr>
                <w:b/>
                <w:sz w:val="16"/>
                <w:szCs w:val="16"/>
              </w:rPr>
              <w:t>Dersin Kodu</w:t>
            </w:r>
          </w:p>
        </w:tc>
        <w:tc>
          <w:tcPr>
            <w:tcW w:w="1123" w:type="dxa"/>
            <w:gridSpan w:val="2"/>
          </w:tcPr>
          <w:p w14:paraId="419C4A7A" w14:textId="77777777" w:rsidR="00E65246" w:rsidRPr="00FE5772" w:rsidRDefault="00E65246" w:rsidP="005A4065">
            <w:pPr>
              <w:jc w:val="both"/>
              <w:rPr>
                <w:b/>
                <w:sz w:val="16"/>
                <w:szCs w:val="16"/>
              </w:rPr>
            </w:pPr>
            <w:r w:rsidRPr="00FE5772">
              <w:rPr>
                <w:b/>
                <w:sz w:val="16"/>
                <w:szCs w:val="16"/>
              </w:rPr>
              <w:t>Ders Saati</w:t>
            </w:r>
          </w:p>
        </w:tc>
        <w:tc>
          <w:tcPr>
            <w:tcW w:w="3197" w:type="dxa"/>
          </w:tcPr>
          <w:p w14:paraId="23E1F5C6" w14:textId="77777777" w:rsidR="00E65246" w:rsidRPr="00FE5772" w:rsidRDefault="00E65246" w:rsidP="005A4065">
            <w:pPr>
              <w:jc w:val="both"/>
              <w:rPr>
                <w:b/>
                <w:sz w:val="16"/>
                <w:szCs w:val="16"/>
              </w:rPr>
            </w:pPr>
            <w:r w:rsidRPr="00FE5772">
              <w:rPr>
                <w:b/>
                <w:sz w:val="16"/>
                <w:szCs w:val="16"/>
              </w:rPr>
              <w:t>Öğretim Üyesi</w:t>
            </w:r>
          </w:p>
        </w:tc>
        <w:tc>
          <w:tcPr>
            <w:tcW w:w="1080" w:type="dxa"/>
          </w:tcPr>
          <w:p w14:paraId="2E9E8366" w14:textId="77777777" w:rsidR="00E65246" w:rsidRPr="00FE5772" w:rsidRDefault="00E65246" w:rsidP="005A4065">
            <w:pPr>
              <w:jc w:val="both"/>
              <w:rPr>
                <w:b/>
                <w:sz w:val="16"/>
                <w:szCs w:val="16"/>
              </w:rPr>
            </w:pPr>
            <w:r w:rsidRPr="00FE5772">
              <w:rPr>
                <w:b/>
                <w:sz w:val="16"/>
                <w:szCs w:val="16"/>
              </w:rPr>
              <w:t>Ders Günü</w:t>
            </w:r>
          </w:p>
        </w:tc>
        <w:tc>
          <w:tcPr>
            <w:tcW w:w="1080" w:type="dxa"/>
          </w:tcPr>
          <w:p w14:paraId="1223AB10" w14:textId="77777777" w:rsidR="00E65246" w:rsidRPr="00FE5772" w:rsidRDefault="00E65246" w:rsidP="005A4065">
            <w:pPr>
              <w:jc w:val="both"/>
              <w:rPr>
                <w:b/>
                <w:sz w:val="16"/>
                <w:szCs w:val="16"/>
              </w:rPr>
            </w:pPr>
            <w:r w:rsidRPr="00FE5772">
              <w:rPr>
                <w:b/>
                <w:sz w:val="16"/>
                <w:szCs w:val="16"/>
              </w:rPr>
              <w:t>Ders Saati</w:t>
            </w:r>
          </w:p>
        </w:tc>
        <w:tc>
          <w:tcPr>
            <w:tcW w:w="2439" w:type="dxa"/>
          </w:tcPr>
          <w:p w14:paraId="7D663177" w14:textId="77777777" w:rsidR="00E65246" w:rsidRPr="00FE5772" w:rsidRDefault="00E65246" w:rsidP="005A4065">
            <w:pPr>
              <w:jc w:val="both"/>
              <w:rPr>
                <w:b/>
                <w:sz w:val="16"/>
                <w:szCs w:val="16"/>
              </w:rPr>
            </w:pPr>
            <w:r w:rsidRPr="00FE5772">
              <w:rPr>
                <w:b/>
                <w:sz w:val="16"/>
                <w:szCs w:val="16"/>
              </w:rPr>
              <w:t>Ders Yeri</w:t>
            </w:r>
          </w:p>
        </w:tc>
      </w:tr>
      <w:tr w:rsidR="00E65246" w:rsidRPr="00FE5772" w14:paraId="393355CC" w14:textId="77777777" w:rsidTr="005A4065">
        <w:tc>
          <w:tcPr>
            <w:tcW w:w="1429" w:type="dxa"/>
            <w:vMerge/>
          </w:tcPr>
          <w:p w14:paraId="00D3BD01" w14:textId="77777777" w:rsidR="00E65246" w:rsidRPr="00FE5772" w:rsidRDefault="00E65246" w:rsidP="005A4065">
            <w:pPr>
              <w:jc w:val="both"/>
              <w:rPr>
                <w:sz w:val="16"/>
                <w:szCs w:val="16"/>
              </w:rPr>
            </w:pPr>
          </w:p>
        </w:tc>
        <w:tc>
          <w:tcPr>
            <w:tcW w:w="655" w:type="dxa"/>
          </w:tcPr>
          <w:p w14:paraId="56068277" w14:textId="77777777" w:rsidR="00E65246" w:rsidRPr="00FE5772" w:rsidRDefault="00E65246" w:rsidP="005A4065">
            <w:pPr>
              <w:jc w:val="both"/>
              <w:rPr>
                <w:b/>
                <w:sz w:val="16"/>
                <w:szCs w:val="16"/>
              </w:rPr>
            </w:pPr>
            <w:proofErr w:type="spellStart"/>
            <w:r w:rsidRPr="00FE5772">
              <w:rPr>
                <w:b/>
                <w:sz w:val="16"/>
                <w:szCs w:val="16"/>
              </w:rPr>
              <w:t>Teo</w:t>
            </w:r>
            <w:proofErr w:type="spellEnd"/>
          </w:p>
        </w:tc>
        <w:tc>
          <w:tcPr>
            <w:tcW w:w="468" w:type="dxa"/>
          </w:tcPr>
          <w:p w14:paraId="52C7E46D" w14:textId="77777777" w:rsidR="00E65246" w:rsidRPr="00FE5772" w:rsidRDefault="00E65246" w:rsidP="005A4065">
            <w:pPr>
              <w:jc w:val="both"/>
              <w:rPr>
                <w:b/>
                <w:sz w:val="16"/>
                <w:szCs w:val="16"/>
              </w:rPr>
            </w:pPr>
            <w:r w:rsidRPr="00FE5772">
              <w:rPr>
                <w:b/>
                <w:sz w:val="16"/>
                <w:szCs w:val="16"/>
              </w:rPr>
              <w:t>DF</w:t>
            </w:r>
          </w:p>
        </w:tc>
        <w:tc>
          <w:tcPr>
            <w:tcW w:w="3197" w:type="dxa"/>
          </w:tcPr>
          <w:p w14:paraId="5992FCB1" w14:textId="77777777" w:rsidR="00E65246" w:rsidRPr="00FE5772" w:rsidRDefault="00E65246" w:rsidP="005A4065">
            <w:pPr>
              <w:jc w:val="both"/>
              <w:rPr>
                <w:sz w:val="16"/>
                <w:szCs w:val="16"/>
              </w:rPr>
            </w:pPr>
          </w:p>
        </w:tc>
        <w:tc>
          <w:tcPr>
            <w:tcW w:w="1080" w:type="dxa"/>
          </w:tcPr>
          <w:p w14:paraId="76F4FCFF" w14:textId="77777777" w:rsidR="00E65246" w:rsidRPr="00FE5772" w:rsidRDefault="00E65246" w:rsidP="005A4065">
            <w:pPr>
              <w:jc w:val="both"/>
              <w:rPr>
                <w:sz w:val="16"/>
                <w:szCs w:val="16"/>
              </w:rPr>
            </w:pPr>
          </w:p>
        </w:tc>
        <w:tc>
          <w:tcPr>
            <w:tcW w:w="1080" w:type="dxa"/>
          </w:tcPr>
          <w:p w14:paraId="2F9AB5A7" w14:textId="77777777" w:rsidR="00E65246" w:rsidRPr="00FE5772" w:rsidRDefault="00E65246" w:rsidP="005A4065">
            <w:pPr>
              <w:jc w:val="both"/>
              <w:rPr>
                <w:sz w:val="16"/>
                <w:szCs w:val="16"/>
              </w:rPr>
            </w:pPr>
          </w:p>
        </w:tc>
        <w:tc>
          <w:tcPr>
            <w:tcW w:w="2439" w:type="dxa"/>
          </w:tcPr>
          <w:p w14:paraId="5D379A9D" w14:textId="77777777" w:rsidR="00E65246" w:rsidRPr="00FE5772" w:rsidRDefault="00E65246" w:rsidP="005A4065">
            <w:pPr>
              <w:jc w:val="both"/>
              <w:rPr>
                <w:sz w:val="16"/>
                <w:szCs w:val="16"/>
              </w:rPr>
            </w:pPr>
          </w:p>
        </w:tc>
      </w:tr>
      <w:tr w:rsidR="00E65246" w:rsidRPr="00FE5772" w14:paraId="097FA50D" w14:textId="77777777" w:rsidTr="005A4065">
        <w:trPr>
          <w:trHeight w:val="388"/>
        </w:trPr>
        <w:tc>
          <w:tcPr>
            <w:tcW w:w="1429" w:type="dxa"/>
          </w:tcPr>
          <w:p w14:paraId="016F4802" w14:textId="77777777" w:rsidR="00E65246" w:rsidRPr="00FE5772" w:rsidRDefault="00E65246" w:rsidP="005A4065">
            <w:pPr>
              <w:jc w:val="center"/>
              <w:rPr>
                <w:sz w:val="16"/>
                <w:szCs w:val="16"/>
              </w:rPr>
            </w:pPr>
            <w:r w:rsidRPr="00FE5772">
              <w:rPr>
                <w:sz w:val="16"/>
                <w:szCs w:val="16"/>
              </w:rPr>
              <w:t>UZM4205</w:t>
            </w:r>
          </w:p>
        </w:tc>
        <w:tc>
          <w:tcPr>
            <w:tcW w:w="655" w:type="dxa"/>
          </w:tcPr>
          <w:p w14:paraId="252A207D" w14:textId="77777777" w:rsidR="00E65246" w:rsidRPr="00FE5772" w:rsidRDefault="00E65246" w:rsidP="005A4065">
            <w:pPr>
              <w:rPr>
                <w:sz w:val="16"/>
                <w:szCs w:val="16"/>
              </w:rPr>
            </w:pPr>
            <w:r w:rsidRPr="00FE5772">
              <w:rPr>
                <w:sz w:val="16"/>
                <w:szCs w:val="16"/>
              </w:rPr>
              <w:t>1</w:t>
            </w:r>
          </w:p>
        </w:tc>
        <w:tc>
          <w:tcPr>
            <w:tcW w:w="468" w:type="dxa"/>
          </w:tcPr>
          <w:p w14:paraId="5C2D11E2" w14:textId="77777777" w:rsidR="00E65246" w:rsidRPr="00FE5772" w:rsidRDefault="00E65246" w:rsidP="005A4065">
            <w:pPr>
              <w:jc w:val="center"/>
              <w:rPr>
                <w:sz w:val="16"/>
                <w:szCs w:val="16"/>
              </w:rPr>
            </w:pPr>
            <w:r w:rsidRPr="00FE5772">
              <w:rPr>
                <w:sz w:val="16"/>
                <w:szCs w:val="16"/>
              </w:rPr>
              <w:t>1</w:t>
            </w:r>
          </w:p>
        </w:tc>
        <w:tc>
          <w:tcPr>
            <w:tcW w:w="3197" w:type="dxa"/>
          </w:tcPr>
          <w:p w14:paraId="4813F277" w14:textId="77777777" w:rsidR="00E65246" w:rsidRPr="00FE5772" w:rsidRDefault="00E65246" w:rsidP="005A4065">
            <w:pPr>
              <w:spacing w:line="240" w:lineRule="atLeast"/>
              <w:rPr>
                <w:sz w:val="16"/>
                <w:szCs w:val="16"/>
              </w:rPr>
            </w:pPr>
            <w:r w:rsidRPr="00FE5772">
              <w:rPr>
                <w:sz w:val="16"/>
                <w:szCs w:val="16"/>
              </w:rPr>
              <w:t>Dr. Öğr. Üyesi Ragıp Afşin ALAY</w:t>
            </w:r>
          </w:p>
        </w:tc>
        <w:tc>
          <w:tcPr>
            <w:tcW w:w="1080" w:type="dxa"/>
          </w:tcPr>
          <w:p w14:paraId="40499BD8" w14:textId="77777777" w:rsidR="00E65246" w:rsidRPr="00FE5772" w:rsidRDefault="00E65246" w:rsidP="005A4065">
            <w:pPr>
              <w:jc w:val="both"/>
              <w:rPr>
                <w:sz w:val="16"/>
                <w:szCs w:val="16"/>
              </w:rPr>
            </w:pPr>
            <w:r w:rsidRPr="00FE5772">
              <w:rPr>
                <w:sz w:val="16"/>
                <w:szCs w:val="16"/>
              </w:rPr>
              <w:t>Pazartesi</w:t>
            </w:r>
          </w:p>
        </w:tc>
        <w:tc>
          <w:tcPr>
            <w:tcW w:w="1080" w:type="dxa"/>
          </w:tcPr>
          <w:p w14:paraId="62EC746D" w14:textId="77777777" w:rsidR="00E65246" w:rsidRPr="00FE5772" w:rsidRDefault="00E65246" w:rsidP="005A4065">
            <w:pPr>
              <w:rPr>
                <w:sz w:val="16"/>
                <w:szCs w:val="16"/>
              </w:rPr>
            </w:pPr>
            <w:r w:rsidRPr="00FE5772">
              <w:rPr>
                <w:sz w:val="16"/>
                <w:szCs w:val="16"/>
              </w:rPr>
              <w:t>08:00-09:00</w:t>
            </w:r>
          </w:p>
          <w:p w14:paraId="243B53F7" w14:textId="77777777" w:rsidR="00E65246" w:rsidRPr="00FE5772" w:rsidRDefault="00E65246" w:rsidP="005A4065">
            <w:pPr>
              <w:rPr>
                <w:sz w:val="16"/>
                <w:szCs w:val="16"/>
              </w:rPr>
            </w:pPr>
            <w:r w:rsidRPr="00FE5772">
              <w:rPr>
                <w:sz w:val="16"/>
                <w:szCs w:val="16"/>
              </w:rPr>
              <w:t>15:00-16:00</w:t>
            </w:r>
          </w:p>
        </w:tc>
        <w:tc>
          <w:tcPr>
            <w:tcW w:w="2439" w:type="dxa"/>
          </w:tcPr>
          <w:p w14:paraId="1310E075" w14:textId="77777777" w:rsidR="00E65246" w:rsidRPr="00FE5772" w:rsidRDefault="00E65246" w:rsidP="005A4065">
            <w:pPr>
              <w:rPr>
                <w:sz w:val="16"/>
                <w:szCs w:val="16"/>
              </w:rPr>
            </w:pPr>
            <w:r w:rsidRPr="00FE5772">
              <w:rPr>
                <w:sz w:val="16"/>
                <w:szCs w:val="16"/>
              </w:rPr>
              <w:t>Çocuk İntaniye Ünitesi</w:t>
            </w:r>
          </w:p>
        </w:tc>
      </w:tr>
      <w:tr w:rsidR="00E65246" w:rsidRPr="00FE5772" w14:paraId="61152871" w14:textId="77777777" w:rsidTr="005A4065">
        <w:tc>
          <w:tcPr>
            <w:tcW w:w="1429" w:type="dxa"/>
          </w:tcPr>
          <w:p w14:paraId="00EB8E36" w14:textId="77777777" w:rsidR="00E65246" w:rsidRPr="00FE5772" w:rsidRDefault="00E65246" w:rsidP="005A4065">
            <w:pPr>
              <w:jc w:val="center"/>
              <w:rPr>
                <w:sz w:val="16"/>
                <w:szCs w:val="16"/>
              </w:rPr>
            </w:pPr>
            <w:r w:rsidRPr="00FE5772">
              <w:rPr>
                <w:sz w:val="16"/>
                <w:szCs w:val="16"/>
              </w:rPr>
              <w:t>UZM4205</w:t>
            </w:r>
          </w:p>
        </w:tc>
        <w:tc>
          <w:tcPr>
            <w:tcW w:w="655" w:type="dxa"/>
          </w:tcPr>
          <w:p w14:paraId="67BB60B7" w14:textId="77777777" w:rsidR="00E65246" w:rsidRPr="00FE5772" w:rsidRDefault="00E65246" w:rsidP="005A4065">
            <w:pPr>
              <w:rPr>
                <w:sz w:val="16"/>
                <w:szCs w:val="16"/>
              </w:rPr>
            </w:pPr>
            <w:r w:rsidRPr="00FE5772">
              <w:rPr>
                <w:sz w:val="16"/>
                <w:szCs w:val="16"/>
              </w:rPr>
              <w:t>1</w:t>
            </w:r>
          </w:p>
        </w:tc>
        <w:tc>
          <w:tcPr>
            <w:tcW w:w="468" w:type="dxa"/>
          </w:tcPr>
          <w:p w14:paraId="1A7A480A" w14:textId="77777777" w:rsidR="00E65246" w:rsidRPr="00FE5772" w:rsidRDefault="00E65246" w:rsidP="005A4065">
            <w:pPr>
              <w:jc w:val="center"/>
              <w:rPr>
                <w:sz w:val="16"/>
                <w:szCs w:val="16"/>
              </w:rPr>
            </w:pPr>
            <w:r w:rsidRPr="00FE5772">
              <w:rPr>
                <w:sz w:val="16"/>
                <w:szCs w:val="16"/>
              </w:rPr>
              <w:t>1</w:t>
            </w:r>
          </w:p>
        </w:tc>
        <w:tc>
          <w:tcPr>
            <w:tcW w:w="3197" w:type="dxa"/>
          </w:tcPr>
          <w:p w14:paraId="602A7ABA" w14:textId="77777777" w:rsidR="00E65246" w:rsidRPr="00FE5772" w:rsidRDefault="00E65246" w:rsidP="005A4065">
            <w:pPr>
              <w:spacing w:line="240" w:lineRule="atLeast"/>
              <w:rPr>
                <w:sz w:val="16"/>
                <w:szCs w:val="16"/>
              </w:rPr>
            </w:pPr>
            <w:r w:rsidRPr="00FE5772">
              <w:rPr>
                <w:sz w:val="16"/>
                <w:szCs w:val="16"/>
              </w:rPr>
              <w:t>Dr. Öğr. Üyesi Ragıp Afşin ALAY</w:t>
            </w:r>
          </w:p>
        </w:tc>
        <w:tc>
          <w:tcPr>
            <w:tcW w:w="1080" w:type="dxa"/>
          </w:tcPr>
          <w:p w14:paraId="58B31C44" w14:textId="77777777" w:rsidR="00E65246" w:rsidRPr="00FE5772" w:rsidRDefault="00E65246" w:rsidP="005A4065">
            <w:pPr>
              <w:jc w:val="both"/>
              <w:rPr>
                <w:sz w:val="16"/>
                <w:szCs w:val="16"/>
              </w:rPr>
            </w:pPr>
            <w:r w:rsidRPr="00FE5772">
              <w:rPr>
                <w:sz w:val="16"/>
                <w:szCs w:val="16"/>
              </w:rPr>
              <w:t>Salı</w:t>
            </w:r>
          </w:p>
        </w:tc>
        <w:tc>
          <w:tcPr>
            <w:tcW w:w="1080" w:type="dxa"/>
          </w:tcPr>
          <w:p w14:paraId="6A504FB7" w14:textId="77777777" w:rsidR="00E65246" w:rsidRPr="00FE5772" w:rsidRDefault="00E65246" w:rsidP="005A4065">
            <w:pPr>
              <w:rPr>
                <w:sz w:val="16"/>
                <w:szCs w:val="16"/>
              </w:rPr>
            </w:pPr>
            <w:r w:rsidRPr="00FE5772">
              <w:rPr>
                <w:sz w:val="16"/>
                <w:szCs w:val="16"/>
              </w:rPr>
              <w:t>08:00-09:00</w:t>
            </w:r>
          </w:p>
          <w:p w14:paraId="260F18B7" w14:textId="77777777" w:rsidR="00E65246" w:rsidRPr="00FE5772" w:rsidRDefault="00E65246" w:rsidP="005A4065">
            <w:pPr>
              <w:rPr>
                <w:sz w:val="16"/>
                <w:szCs w:val="16"/>
              </w:rPr>
            </w:pPr>
            <w:r w:rsidRPr="00FE5772">
              <w:rPr>
                <w:sz w:val="16"/>
                <w:szCs w:val="16"/>
              </w:rPr>
              <w:t>15:00-16:00</w:t>
            </w:r>
          </w:p>
        </w:tc>
        <w:tc>
          <w:tcPr>
            <w:tcW w:w="2439" w:type="dxa"/>
          </w:tcPr>
          <w:p w14:paraId="2C33FA46" w14:textId="77777777" w:rsidR="00E65246" w:rsidRPr="00FE5772" w:rsidRDefault="00E65246" w:rsidP="005A4065">
            <w:pPr>
              <w:rPr>
                <w:sz w:val="16"/>
                <w:szCs w:val="16"/>
              </w:rPr>
            </w:pPr>
            <w:r w:rsidRPr="00FE5772">
              <w:rPr>
                <w:sz w:val="16"/>
                <w:szCs w:val="16"/>
              </w:rPr>
              <w:t>Çocuk İntaniye Ünitesi</w:t>
            </w:r>
          </w:p>
        </w:tc>
      </w:tr>
      <w:tr w:rsidR="00E65246" w:rsidRPr="00FE5772" w14:paraId="323C8A02" w14:textId="77777777" w:rsidTr="005A4065">
        <w:tc>
          <w:tcPr>
            <w:tcW w:w="1429" w:type="dxa"/>
          </w:tcPr>
          <w:p w14:paraId="03BD6F2A" w14:textId="77777777" w:rsidR="00E65246" w:rsidRPr="00FE5772" w:rsidRDefault="00E65246" w:rsidP="005A4065">
            <w:pPr>
              <w:jc w:val="center"/>
              <w:rPr>
                <w:sz w:val="16"/>
                <w:szCs w:val="16"/>
              </w:rPr>
            </w:pPr>
            <w:r w:rsidRPr="00FE5772">
              <w:rPr>
                <w:sz w:val="16"/>
                <w:szCs w:val="16"/>
              </w:rPr>
              <w:t>UZM4205</w:t>
            </w:r>
          </w:p>
        </w:tc>
        <w:tc>
          <w:tcPr>
            <w:tcW w:w="655" w:type="dxa"/>
          </w:tcPr>
          <w:p w14:paraId="155E5841" w14:textId="77777777" w:rsidR="00E65246" w:rsidRPr="00FE5772" w:rsidRDefault="00E65246" w:rsidP="005A4065">
            <w:pPr>
              <w:rPr>
                <w:sz w:val="16"/>
                <w:szCs w:val="16"/>
              </w:rPr>
            </w:pPr>
            <w:r w:rsidRPr="00FE5772">
              <w:rPr>
                <w:sz w:val="16"/>
                <w:szCs w:val="16"/>
              </w:rPr>
              <w:t>1</w:t>
            </w:r>
          </w:p>
        </w:tc>
        <w:tc>
          <w:tcPr>
            <w:tcW w:w="468" w:type="dxa"/>
          </w:tcPr>
          <w:p w14:paraId="5F6C7FB7" w14:textId="77777777" w:rsidR="00E65246" w:rsidRPr="00FE5772" w:rsidRDefault="00E65246" w:rsidP="005A4065">
            <w:pPr>
              <w:jc w:val="center"/>
              <w:rPr>
                <w:sz w:val="16"/>
                <w:szCs w:val="16"/>
              </w:rPr>
            </w:pPr>
            <w:r w:rsidRPr="00FE5772">
              <w:rPr>
                <w:sz w:val="16"/>
                <w:szCs w:val="16"/>
              </w:rPr>
              <w:t>1</w:t>
            </w:r>
          </w:p>
        </w:tc>
        <w:tc>
          <w:tcPr>
            <w:tcW w:w="3197" w:type="dxa"/>
          </w:tcPr>
          <w:p w14:paraId="606C81F8" w14:textId="77777777" w:rsidR="00E65246" w:rsidRPr="00FE5772" w:rsidRDefault="00E65246" w:rsidP="005A4065">
            <w:pPr>
              <w:spacing w:line="240" w:lineRule="atLeast"/>
              <w:rPr>
                <w:sz w:val="16"/>
                <w:szCs w:val="16"/>
              </w:rPr>
            </w:pPr>
            <w:r w:rsidRPr="00FE5772">
              <w:rPr>
                <w:sz w:val="16"/>
                <w:szCs w:val="16"/>
              </w:rPr>
              <w:t>Dr. Öğr. Üyesi Ragıp Afşin ALAY</w:t>
            </w:r>
          </w:p>
        </w:tc>
        <w:tc>
          <w:tcPr>
            <w:tcW w:w="1080" w:type="dxa"/>
          </w:tcPr>
          <w:p w14:paraId="3DC2F5EA" w14:textId="77777777" w:rsidR="00E65246" w:rsidRPr="00FE5772" w:rsidRDefault="00E65246" w:rsidP="005A4065">
            <w:pPr>
              <w:jc w:val="both"/>
              <w:rPr>
                <w:sz w:val="16"/>
                <w:szCs w:val="16"/>
              </w:rPr>
            </w:pPr>
            <w:r w:rsidRPr="00FE5772">
              <w:rPr>
                <w:sz w:val="16"/>
                <w:szCs w:val="16"/>
              </w:rPr>
              <w:t>Çarşamba</w:t>
            </w:r>
          </w:p>
        </w:tc>
        <w:tc>
          <w:tcPr>
            <w:tcW w:w="1080" w:type="dxa"/>
          </w:tcPr>
          <w:p w14:paraId="7B60DE48" w14:textId="77777777" w:rsidR="00E65246" w:rsidRPr="00FE5772" w:rsidRDefault="00E65246" w:rsidP="005A4065">
            <w:pPr>
              <w:rPr>
                <w:sz w:val="16"/>
                <w:szCs w:val="16"/>
              </w:rPr>
            </w:pPr>
            <w:r w:rsidRPr="00FE5772">
              <w:rPr>
                <w:sz w:val="16"/>
                <w:szCs w:val="16"/>
              </w:rPr>
              <w:t>08:00-09:00</w:t>
            </w:r>
          </w:p>
          <w:p w14:paraId="4E3C6CE9" w14:textId="77777777" w:rsidR="00E65246" w:rsidRPr="00FE5772" w:rsidRDefault="00E65246" w:rsidP="005A4065">
            <w:pPr>
              <w:rPr>
                <w:sz w:val="16"/>
                <w:szCs w:val="16"/>
              </w:rPr>
            </w:pPr>
            <w:r w:rsidRPr="00FE5772">
              <w:rPr>
                <w:sz w:val="16"/>
                <w:szCs w:val="16"/>
              </w:rPr>
              <w:t>15:00-16:00</w:t>
            </w:r>
          </w:p>
        </w:tc>
        <w:tc>
          <w:tcPr>
            <w:tcW w:w="2439" w:type="dxa"/>
          </w:tcPr>
          <w:p w14:paraId="7F2B111D" w14:textId="77777777" w:rsidR="00E65246" w:rsidRPr="00FE5772" w:rsidRDefault="00E65246" w:rsidP="005A4065">
            <w:pPr>
              <w:rPr>
                <w:sz w:val="16"/>
                <w:szCs w:val="16"/>
              </w:rPr>
            </w:pPr>
            <w:r w:rsidRPr="00FE5772">
              <w:rPr>
                <w:sz w:val="16"/>
                <w:szCs w:val="16"/>
              </w:rPr>
              <w:t>Çocuk İntaniye Ünitesi</w:t>
            </w:r>
          </w:p>
        </w:tc>
      </w:tr>
      <w:tr w:rsidR="00E65246" w:rsidRPr="00FE5772" w14:paraId="11EA7B7D" w14:textId="77777777" w:rsidTr="005A4065">
        <w:tc>
          <w:tcPr>
            <w:tcW w:w="1429" w:type="dxa"/>
          </w:tcPr>
          <w:p w14:paraId="57874DF6" w14:textId="77777777" w:rsidR="00E65246" w:rsidRPr="00FE5772" w:rsidRDefault="00E65246" w:rsidP="005A4065">
            <w:pPr>
              <w:jc w:val="center"/>
              <w:rPr>
                <w:sz w:val="16"/>
                <w:szCs w:val="16"/>
              </w:rPr>
            </w:pPr>
            <w:r w:rsidRPr="00FE5772">
              <w:rPr>
                <w:sz w:val="16"/>
                <w:szCs w:val="16"/>
              </w:rPr>
              <w:t>UZM4205</w:t>
            </w:r>
          </w:p>
        </w:tc>
        <w:tc>
          <w:tcPr>
            <w:tcW w:w="655" w:type="dxa"/>
          </w:tcPr>
          <w:p w14:paraId="7CC6AB08" w14:textId="77777777" w:rsidR="00E65246" w:rsidRPr="00FE5772" w:rsidRDefault="00E65246" w:rsidP="005A4065">
            <w:pPr>
              <w:rPr>
                <w:sz w:val="16"/>
                <w:szCs w:val="16"/>
              </w:rPr>
            </w:pPr>
            <w:r w:rsidRPr="00FE5772">
              <w:rPr>
                <w:sz w:val="16"/>
                <w:szCs w:val="16"/>
              </w:rPr>
              <w:t>1</w:t>
            </w:r>
          </w:p>
        </w:tc>
        <w:tc>
          <w:tcPr>
            <w:tcW w:w="468" w:type="dxa"/>
          </w:tcPr>
          <w:p w14:paraId="6C9C5BD9" w14:textId="77777777" w:rsidR="00E65246" w:rsidRPr="00FE5772" w:rsidRDefault="00E65246" w:rsidP="005A4065">
            <w:pPr>
              <w:jc w:val="center"/>
              <w:rPr>
                <w:sz w:val="16"/>
                <w:szCs w:val="16"/>
              </w:rPr>
            </w:pPr>
            <w:r w:rsidRPr="00FE5772">
              <w:rPr>
                <w:sz w:val="16"/>
                <w:szCs w:val="16"/>
              </w:rPr>
              <w:t>1</w:t>
            </w:r>
          </w:p>
        </w:tc>
        <w:tc>
          <w:tcPr>
            <w:tcW w:w="3197" w:type="dxa"/>
          </w:tcPr>
          <w:p w14:paraId="457C7D1B" w14:textId="77777777" w:rsidR="00E65246" w:rsidRPr="00FE5772" w:rsidRDefault="00E65246" w:rsidP="005A4065">
            <w:pPr>
              <w:spacing w:line="240" w:lineRule="atLeast"/>
              <w:rPr>
                <w:sz w:val="16"/>
                <w:szCs w:val="16"/>
              </w:rPr>
            </w:pPr>
            <w:r w:rsidRPr="00FE5772">
              <w:rPr>
                <w:sz w:val="16"/>
                <w:szCs w:val="16"/>
              </w:rPr>
              <w:t>Dr. Öğr. Üyesi Ragıp Afşin ALAY</w:t>
            </w:r>
          </w:p>
        </w:tc>
        <w:tc>
          <w:tcPr>
            <w:tcW w:w="1080" w:type="dxa"/>
          </w:tcPr>
          <w:p w14:paraId="53D85697" w14:textId="77777777" w:rsidR="00E65246" w:rsidRPr="00FE5772" w:rsidRDefault="00E65246" w:rsidP="005A4065">
            <w:pPr>
              <w:jc w:val="both"/>
              <w:rPr>
                <w:sz w:val="16"/>
                <w:szCs w:val="16"/>
              </w:rPr>
            </w:pPr>
            <w:r w:rsidRPr="00FE5772">
              <w:rPr>
                <w:sz w:val="16"/>
                <w:szCs w:val="16"/>
              </w:rPr>
              <w:t>Perşembe</w:t>
            </w:r>
          </w:p>
        </w:tc>
        <w:tc>
          <w:tcPr>
            <w:tcW w:w="1080" w:type="dxa"/>
          </w:tcPr>
          <w:p w14:paraId="2D7EBA45" w14:textId="77777777" w:rsidR="00E65246" w:rsidRPr="00FE5772" w:rsidRDefault="00E65246" w:rsidP="005A4065">
            <w:pPr>
              <w:rPr>
                <w:sz w:val="16"/>
                <w:szCs w:val="16"/>
              </w:rPr>
            </w:pPr>
            <w:r w:rsidRPr="00FE5772">
              <w:rPr>
                <w:sz w:val="16"/>
                <w:szCs w:val="16"/>
              </w:rPr>
              <w:t>08:00-09:00</w:t>
            </w:r>
          </w:p>
          <w:p w14:paraId="71BCB39E" w14:textId="77777777" w:rsidR="00E65246" w:rsidRPr="00FE5772" w:rsidRDefault="00E65246" w:rsidP="005A4065">
            <w:pPr>
              <w:rPr>
                <w:sz w:val="16"/>
                <w:szCs w:val="16"/>
              </w:rPr>
            </w:pPr>
            <w:r w:rsidRPr="00FE5772">
              <w:rPr>
                <w:sz w:val="16"/>
                <w:szCs w:val="16"/>
              </w:rPr>
              <w:t>15:00-16:00</w:t>
            </w:r>
          </w:p>
        </w:tc>
        <w:tc>
          <w:tcPr>
            <w:tcW w:w="2439" w:type="dxa"/>
          </w:tcPr>
          <w:p w14:paraId="6F43AA55" w14:textId="77777777" w:rsidR="00E65246" w:rsidRPr="00FE5772" w:rsidRDefault="00E65246" w:rsidP="005A4065">
            <w:pPr>
              <w:rPr>
                <w:sz w:val="16"/>
                <w:szCs w:val="16"/>
              </w:rPr>
            </w:pPr>
            <w:r w:rsidRPr="00FE5772">
              <w:rPr>
                <w:sz w:val="16"/>
                <w:szCs w:val="16"/>
              </w:rPr>
              <w:t>Çocuk İntaniye Ünitesi</w:t>
            </w:r>
          </w:p>
        </w:tc>
      </w:tr>
      <w:tr w:rsidR="00E65246" w:rsidRPr="00FE5772" w14:paraId="7E4E77D2" w14:textId="77777777" w:rsidTr="005A4065">
        <w:tc>
          <w:tcPr>
            <w:tcW w:w="1429" w:type="dxa"/>
          </w:tcPr>
          <w:p w14:paraId="6B902095" w14:textId="77777777" w:rsidR="00E65246" w:rsidRPr="00FE5772" w:rsidRDefault="00E65246" w:rsidP="005A4065">
            <w:pPr>
              <w:jc w:val="center"/>
              <w:rPr>
                <w:sz w:val="16"/>
                <w:szCs w:val="16"/>
              </w:rPr>
            </w:pPr>
            <w:r w:rsidRPr="00FE5772">
              <w:rPr>
                <w:sz w:val="16"/>
                <w:szCs w:val="16"/>
              </w:rPr>
              <w:t>UZM4205</w:t>
            </w:r>
          </w:p>
        </w:tc>
        <w:tc>
          <w:tcPr>
            <w:tcW w:w="655" w:type="dxa"/>
          </w:tcPr>
          <w:p w14:paraId="133EDA7C" w14:textId="77777777" w:rsidR="00E65246" w:rsidRPr="00FE5772" w:rsidRDefault="00E65246" w:rsidP="005A4065">
            <w:pPr>
              <w:rPr>
                <w:sz w:val="16"/>
                <w:szCs w:val="16"/>
              </w:rPr>
            </w:pPr>
            <w:r w:rsidRPr="00FE5772">
              <w:rPr>
                <w:sz w:val="16"/>
                <w:szCs w:val="16"/>
              </w:rPr>
              <w:t>1</w:t>
            </w:r>
          </w:p>
        </w:tc>
        <w:tc>
          <w:tcPr>
            <w:tcW w:w="468" w:type="dxa"/>
          </w:tcPr>
          <w:p w14:paraId="6D507F51" w14:textId="77777777" w:rsidR="00E65246" w:rsidRPr="00FE5772" w:rsidRDefault="00E65246" w:rsidP="005A4065">
            <w:pPr>
              <w:jc w:val="center"/>
              <w:rPr>
                <w:sz w:val="16"/>
                <w:szCs w:val="16"/>
              </w:rPr>
            </w:pPr>
            <w:r w:rsidRPr="00FE5772">
              <w:rPr>
                <w:sz w:val="16"/>
                <w:szCs w:val="16"/>
              </w:rPr>
              <w:t>1</w:t>
            </w:r>
          </w:p>
        </w:tc>
        <w:tc>
          <w:tcPr>
            <w:tcW w:w="3197" w:type="dxa"/>
          </w:tcPr>
          <w:p w14:paraId="44313013" w14:textId="77777777" w:rsidR="00E65246" w:rsidRPr="00FE5772" w:rsidRDefault="00E65246" w:rsidP="005A4065">
            <w:pPr>
              <w:spacing w:line="240" w:lineRule="atLeast"/>
              <w:rPr>
                <w:sz w:val="16"/>
                <w:szCs w:val="16"/>
              </w:rPr>
            </w:pPr>
            <w:r w:rsidRPr="00FE5772">
              <w:rPr>
                <w:sz w:val="16"/>
                <w:szCs w:val="16"/>
              </w:rPr>
              <w:t>Dr. Öğr. Üyesi Ragıp Afşin ALAY</w:t>
            </w:r>
          </w:p>
        </w:tc>
        <w:tc>
          <w:tcPr>
            <w:tcW w:w="1080" w:type="dxa"/>
          </w:tcPr>
          <w:p w14:paraId="2E0E273D" w14:textId="77777777" w:rsidR="00E65246" w:rsidRPr="00FE5772" w:rsidRDefault="00E65246" w:rsidP="005A4065">
            <w:pPr>
              <w:jc w:val="both"/>
              <w:rPr>
                <w:sz w:val="16"/>
                <w:szCs w:val="16"/>
              </w:rPr>
            </w:pPr>
            <w:r w:rsidRPr="00FE5772">
              <w:rPr>
                <w:sz w:val="16"/>
                <w:szCs w:val="16"/>
              </w:rPr>
              <w:t>Cuma</w:t>
            </w:r>
          </w:p>
        </w:tc>
        <w:tc>
          <w:tcPr>
            <w:tcW w:w="1080" w:type="dxa"/>
          </w:tcPr>
          <w:p w14:paraId="70041CEF" w14:textId="77777777" w:rsidR="00E65246" w:rsidRPr="00FE5772" w:rsidRDefault="00E65246" w:rsidP="005A4065">
            <w:pPr>
              <w:rPr>
                <w:sz w:val="16"/>
                <w:szCs w:val="16"/>
              </w:rPr>
            </w:pPr>
            <w:r w:rsidRPr="00FE5772">
              <w:rPr>
                <w:sz w:val="16"/>
                <w:szCs w:val="16"/>
              </w:rPr>
              <w:t>08:00-09:00</w:t>
            </w:r>
          </w:p>
          <w:p w14:paraId="68D6EB7E" w14:textId="77777777" w:rsidR="00E65246" w:rsidRPr="00FE5772" w:rsidRDefault="00E65246" w:rsidP="005A4065">
            <w:pPr>
              <w:rPr>
                <w:sz w:val="16"/>
                <w:szCs w:val="16"/>
              </w:rPr>
            </w:pPr>
            <w:r w:rsidRPr="00FE5772">
              <w:rPr>
                <w:sz w:val="16"/>
                <w:szCs w:val="16"/>
              </w:rPr>
              <w:t>15:00-16:00</w:t>
            </w:r>
          </w:p>
        </w:tc>
        <w:tc>
          <w:tcPr>
            <w:tcW w:w="2439" w:type="dxa"/>
          </w:tcPr>
          <w:p w14:paraId="1815258E" w14:textId="77777777" w:rsidR="00E65246" w:rsidRPr="00FE5772" w:rsidRDefault="00E65246" w:rsidP="005A4065">
            <w:pPr>
              <w:rPr>
                <w:sz w:val="16"/>
                <w:szCs w:val="16"/>
              </w:rPr>
            </w:pPr>
            <w:r w:rsidRPr="00FE5772">
              <w:rPr>
                <w:sz w:val="16"/>
                <w:szCs w:val="16"/>
              </w:rPr>
              <w:t>Çocuk İntaniye Ünitesi</w:t>
            </w:r>
          </w:p>
        </w:tc>
      </w:tr>
    </w:tbl>
    <w:p w14:paraId="2357BF2F" w14:textId="77777777" w:rsidR="00E65246" w:rsidRPr="002D2CB8" w:rsidRDefault="00E65246" w:rsidP="00E65246">
      <w:pPr>
        <w:rPr>
          <w:b/>
          <w:sz w:val="16"/>
          <w:szCs w:val="16"/>
        </w:rPr>
      </w:pPr>
    </w:p>
    <w:p w14:paraId="784E2658" w14:textId="77777777" w:rsidR="00E65246" w:rsidRPr="002D2CB8" w:rsidRDefault="00E65246" w:rsidP="00E65246">
      <w:pPr>
        <w:rPr>
          <w:b/>
          <w:sz w:val="16"/>
          <w:szCs w:val="16"/>
        </w:rPr>
      </w:pPr>
      <w:r w:rsidRPr="002D2CB8">
        <w:rPr>
          <w:b/>
          <w:sz w:val="16"/>
          <w:szCs w:val="16"/>
        </w:rPr>
        <w:t>ÇOCUK SAĞLIĞI VE HASTALIKLARI ANA</w:t>
      </w:r>
      <w:r>
        <w:rPr>
          <w:b/>
          <w:sz w:val="16"/>
          <w:szCs w:val="16"/>
        </w:rPr>
        <w:t xml:space="preserve"> </w:t>
      </w:r>
      <w:r w:rsidRPr="002D2CB8">
        <w:rPr>
          <w:b/>
          <w:sz w:val="16"/>
          <w:szCs w:val="16"/>
        </w:rPr>
        <w:t xml:space="preserve">BİLİM DALI </w:t>
      </w:r>
    </w:p>
    <w:p w14:paraId="6921E79E" w14:textId="77777777" w:rsidR="00E65246" w:rsidRPr="002D2CB8" w:rsidRDefault="00E65246" w:rsidP="00E65246">
      <w:pPr>
        <w:rPr>
          <w:b/>
          <w:sz w:val="16"/>
          <w:szCs w:val="16"/>
        </w:rPr>
      </w:pPr>
    </w:p>
    <w:tbl>
      <w:tblPr>
        <w:tblW w:w="1032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984"/>
        <w:gridCol w:w="3969"/>
        <w:gridCol w:w="2808"/>
      </w:tblGrid>
      <w:tr w:rsidR="00E65246" w:rsidRPr="00474CD5" w14:paraId="036997A4" w14:textId="77777777" w:rsidTr="005A4065">
        <w:tc>
          <w:tcPr>
            <w:tcW w:w="1560" w:type="dxa"/>
          </w:tcPr>
          <w:p w14:paraId="54BF76BB" w14:textId="77777777" w:rsidR="00E65246" w:rsidRPr="00474CD5" w:rsidRDefault="00E65246" w:rsidP="005A4065">
            <w:pPr>
              <w:spacing w:line="240" w:lineRule="atLeast"/>
              <w:rPr>
                <w:b/>
                <w:sz w:val="16"/>
                <w:szCs w:val="16"/>
              </w:rPr>
            </w:pPr>
            <w:r w:rsidRPr="00474CD5">
              <w:rPr>
                <w:b/>
                <w:sz w:val="16"/>
                <w:szCs w:val="16"/>
              </w:rPr>
              <w:t>1.YIL KOD</w:t>
            </w:r>
          </w:p>
        </w:tc>
        <w:tc>
          <w:tcPr>
            <w:tcW w:w="1984" w:type="dxa"/>
          </w:tcPr>
          <w:p w14:paraId="503AD812" w14:textId="77777777" w:rsidR="00E65246" w:rsidRPr="00474CD5" w:rsidRDefault="00E65246" w:rsidP="005A4065">
            <w:pPr>
              <w:spacing w:line="240" w:lineRule="atLeast"/>
              <w:rPr>
                <w:b/>
                <w:sz w:val="16"/>
                <w:szCs w:val="16"/>
              </w:rPr>
            </w:pPr>
            <w:r w:rsidRPr="00474CD5">
              <w:rPr>
                <w:b/>
                <w:sz w:val="16"/>
                <w:szCs w:val="16"/>
              </w:rPr>
              <w:t>DERSİN ADI</w:t>
            </w:r>
          </w:p>
        </w:tc>
        <w:tc>
          <w:tcPr>
            <w:tcW w:w="3969" w:type="dxa"/>
          </w:tcPr>
          <w:p w14:paraId="7C801934" w14:textId="77777777" w:rsidR="00E65246" w:rsidRPr="00474CD5" w:rsidRDefault="00E65246" w:rsidP="005A4065">
            <w:pPr>
              <w:spacing w:line="240" w:lineRule="atLeast"/>
              <w:rPr>
                <w:b/>
                <w:sz w:val="16"/>
                <w:szCs w:val="16"/>
              </w:rPr>
            </w:pPr>
            <w:r w:rsidRPr="00474CD5">
              <w:rPr>
                <w:b/>
                <w:sz w:val="16"/>
                <w:szCs w:val="16"/>
              </w:rPr>
              <w:t>KONU</w:t>
            </w:r>
          </w:p>
        </w:tc>
        <w:tc>
          <w:tcPr>
            <w:tcW w:w="2808" w:type="dxa"/>
          </w:tcPr>
          <w:p w14:paraId="5953EAF5" w14:textId="77777777" w:rsidR="00E65246" w:rsidRPr="00474CD5" w:rsidRDefault="00E65246" w:rsidP="005A4065">
            <w:pPr>
              <w:spacing w:line="240" w:lineRule="atLeast"/>
              <w:rPr>
                <w:b/>
                <w:sz w:val="16"/>
                <w:szCs w:val="16"/>
              </w:rPr>
            </w:pPr>
            <w:r w:rsidRPr="00474CD5">
              <w:rPr>
                <w:b/>
                <w:sz w:val="16"/>
                <w:szCs w:val="16"/>
              </w:rPr>
              <w:t>ÖĞRETİM ÜYESİ</w:t>
            </w:r>
          </w:p>
        </w:tc>
      </w:tr>
      <w:tr w:rsidR="00E65246" w:rsidRPr="00474CD5" w14:paraId="4E5040FC" w14:textId="77777777" w:rsidTr="005A4065">
        <w:tc>
          <w:tcPr>
            <w:tcW w:w="1560" w:type="dxa"/>
          </w:tcPr>
          <w:p w14:paraId="04EB31DE" w14:textId="77777777" w:rsidR="00E65246" w:rsidRPr="00474CD5" w:rsidRDefault="00E65246" w:rsidP="005A4065">
            <w:pPr>
              <w:spacing w:line="240" w:lineRule="atLeast"/>
              <w:rPr>
                <w:sz w:val="16"/>
                <w:szCs w:val="16"/>
              </w:rPr>
            </w:pPr>
            <w:r w:rsidRPr="00474CD5">
              <w:rPr>
                <w:sz w:val="16"/>
                <w:szCs w:val="16"/>
              </w:rPr>
              <w:t>1205</w:t>
            </w:r>
          </w:p>
        </w:tc>
        <w:tc>
          <w:tcPr>
            <w:tcW w:w="1984" w:type="dxa"/>
          </w:tcPr>
          <w:p w14:paraId="4DE4C978" w14:textId="77777777" w:rsidR="00E65246" w:rsidRPr="00474CD5" w:rsidRDefault="00E65246" w:rsidP="005A4065">
            <w:pPr>
              <w:spacing w:line="240" w:lineRule="atLeast"/>
              <w:rPr>
                <w:sz w:val="16"/>
                <w:szCs w:val="16"/>
              </w:rPr>
            </w:pPr>
            <w:bookmarkStart w:id="2" w:name="_Hlk159429321"/>
            <w:r w:rsidRPr="00474CD5">
              <w:rPr>
                <w:sz w:val="16"/>
                <w:szCs w:val="16"/>
              </w:rPr>
              <w:t>Genel Pediatri</w:t>
            </w:r>
            <w:bookmarkEnd w:id="2"/>
          </w:p>
        </w:tc>
        <w:tc>
          <w:tcPr>
            <w:tcW w:w="3969" w:type="dxa"/>
          </w:tcPr>
          <w:p w14:paraId="5D11E6CB" w14:textId="77777777" w:rsidR="00E65246" w:rsidRPr="00474CD5" w:rsidRDefault="00E65246" w:rsidP="005A4065">
            <w:pPr>
              <w:spacing w:line="240" w:lineRule="atLeast"/>
              <w:rPr>
                <w:sz w:val="16"/>
                <w:szCs w:val="16"/>
              </w:rPr>
            </w:pPr>
            <w:r w:rsidRPr="00474CD5">
              <w:rPr>
                <w:sz w:val="16"/>
                <w:szCs w:val="16"/>
              </w:rPr>
              <w:t>Çocuklarda Kronik Öksürük</w:t>
            </w:r>
          </w:p>
        </w:tc>
        <w:tc>
          <w:tcPr>
            <w:tcW w:w="2808" w:type="dxa"/>
          </w:tcPr>
          <w:p w14:paraId="12CFF0A9" w14:textId="77777777" w:rsidR="00E65246" w:rsidRPr="00474CD5" w:rsidRDefault="00E65246" w:rsidP="005A4065">
            <w:pPr>
              <w:spacing w:line="240" w:lineRule="atLeast"/>
              <w:rPr>
                <w:sz w:val="16"/>
                <w:szCs w:val="16"/>
              </w:rPr>
            </w:pPr>
            <w:r w:rsidRPr="00474CD5">
              <w:rPr>
                <w:sz w:val="16"/>
                <w:szCs w:val="16"/>
              </w:rPr>
              <w:t>Dr. Öğr. Üyesi Ayşe TAKIM</w:t>
            </w:r>
          </w:p>
        </w:tc>
      </w:tr>
      <w:tr w:rsidR="00E65246" w:rsidRPr="00474CD5" w14:paraId="5E6CADC4" w14:textId="77777777" w:rsidTr="005A4065">
        <w:tc>
          <w:tcPr>
            <w:tcW w:w="1560" w:type="dxa"/>
          </w:tcPr>
          <w:p w14:paraId="77D9E939" w14:textId="77777777" w:rsidR="00E65246" w:rsidRPr="00474CD5" w:rsidRDefault="00E65246" w:rsidP="005A4065">
            <w:pPr>
              <w:spacing w:line="240" w:lineRule="atLeast"/>
              <w:rPr>
                <w:sz w:val="16"/>
                <w:szCs w:val="16"/>
              </w:rPr>
            </w:pPr>
            <w:r w:rsidRPr="00474CD5">
              <w:rPr>
                <w:sz w:val="16"/>
                <w:szCs w:val="16"/>
              </w:rPr>
              <w:t>1205</w:t>
            </w:r>
          </w:p>
        </w:tc>
        <w:tc>
          <w:tcPr>
            <w:tcW w:w="1984" w:type="dxa"/>
          </w:tcPr>
          <w:p w14:paraId="7DD51C33" w14:textId="77777777" w:rsidR="00E65246" w:rsidRPr="00474CD5" w:rsidRDefault="00E65246" w:rsidP="005A4065">
            <w:pPr>
              <w:spacing w:line="240" w:lineRule="atLeast"/>
              <w:rPr>
                <w:sz w:val="16"/>
                <w:szCs w:val="16"/>
              </w:rPr>
            </w:pPr>
            <w:r w:rsidRPr="00474CD5">
              <w:rPr>
                <w:sz w:val="16"/>
                <w:szCs w:val="16"/>
              </w:rPr>
              <w:t>Genel Pediatri</w:t>
            </w:r>
          </w:p>
        </w:tc>
        <w:tc>
          <w:tcPr>
            <w:tcW w:w="3969" w:type="dxa"/>
          </w:tcPr>
          <w:p w14:paraId="73A7D154" w14:textId="77777777" w:rsidR="00E65246" w:rsidRPr="00474CD5" w:rsidRDefault="00E65246" w:rsidP="005A4065">
            <w:pPr>
              <w:spacing w:line="240" w:lineRule="atLeast"/>
              <w:rPr>
                <w:sz w:val="16"/>
                <w:szCs w:val="16"/>
              </w:rPr>
            </w:pPr>
            <w:r w:rsidRPr="00474CD5">
              <w:rPr>
                <w:sz w:val="16"/>
                <w:szCs w:val="16"/>
              </w:rPr>
              <w:t>Vitaminler ve Çocuk Sağlığı Üzerine Etkileri</w:t>
            </w:r>
          </w:p>
        </w:tc>
        <w:tc>
          <w:tcPr>
            <w:tcW w:w="2808" w:type="dxa"/>
          </w:tcPr>
          <w:p w14:paraId="081666A6" w14:textId="77777777" w:rsidR="00E65246" w:rsidRPr="00474CD5" w:rsidRDefault="00E65246" w:rsidP="005A4065">
            <w:pPr>
              <w:spacing w:line="240" w:lineRule="atLeast"/>
              <w:rPr>
                <w:sz w:val="16"/>
                <w:szCs w:val="16"/>
              </w:rPr>
            </w:pPr>
            <w:r w:rsidRPr="00474CD5">
              <w:rPr>
                <w:sz w:val="16"/>
                <w:szCs w:val="16"/>
              </w:rPr>
              <w:t>Dr. Öğr. Üyesi Ayşe TAKIM</w:t>
            </w:r>
          </w:p>
        </w:tc>
      </w:tr>
      <w:tr w:rsidR="00E65246" w:rsidRPr="00474CD5" w14:paraId="0C966C32" w14:textId="77777777" w:rsidTr="005A4065">
        <w:tc>
          <w:tcPr>
            <w:tcW w:w="1560" w:type="dxa"/>
          </w:tcPr>
          <w:p w14:paraId="0A5332A4" w14:textId="77777777" w:rsidR="00E65246" w:rsidRPr="00474CD5" w:rsidRDefault="00E65246" w:rsidP="005A4065">
            <w:pPr>
              <w:spacing w:line="240" w:lineRule="atLeast"/>
              <w:rPr>
                <w:sz w:val="16"/>
                <w:szCs w:val="16"/>
              </w:rPr>
            </w:pPr>
            <w:r w:rsidRPr="00474CD5">
              <w:rPr>
                <w:sz w:val="16"/>
                <w:szCs w:val="16"/>
              </w:rPr>
              <w:t>1205</w:t>
            </w:r>
          </w:p>
        </w:tc>
        <w:tc>
          <w:tcPr>
            <w:tcW w:w="1984" w:type="dxa"/>
          </w:tcPr>
          <w:p w14:paraId="34CA696A" w14:textId="77777777" w:rsidR="00E65246" w:rsidRPr="00474CD5" w:rsidRDefault="00E65246" w:rsidP="005A4065">
            <w:pPr>
              <w:spacing w:line="240" w:lineRule="atLeast"/>
              <w:rPr>
                <w:sz w:val="16"/>
                <w:szCs w:val="16"/>
              </w:rPr>
            </w:pPr>
            <w:r w:rsidRPr="00474CD5">
              <w:rPr>
                <w:sz w:val="16"/>
                <w:szCs w:val="16"/>
              </w:rPr>
              <w:t>Genel Pediatri</w:t>
            </w:r>
          </w:p>
        </w:tc>
        <w:tc>
          <w:tcPr>
            <w:tcW w:w="3969" w:type="dxa"/>
          </w:tcPr>
          <w:p w14:paraId="543AC4F3" w14:textId="77777777" w:rsidR="00E65246" w:rsidRPr="00474CD5" w:rsidRDefault="00E65246" w:rsidP="005A4065">
            <w:pPr>
              <w:spacing w:after="160" w:line="240" w:lineRule="atLeast"/>
              <w:rPr>
                <w:sz w:val="16"/>
                <w:szCs w:val="16"/>
              </w:rPr>
            </w:pPr>
            <w:r w:rsidRPr="00474CD5">
              <w:rPr>
                <w:sz w:val="16"/>
                <w:szCs w:val="16"/>
              </w:rPr>
              <w:t>Çocuklarda Kardiyovasküler Sağlık ve Kalp Hastalıklarından Korunma</w:t>
            </w:r>
          </w:p>
        </w:tc>
        <w:tc>
          <w:tcPr>
            <w:tcW w:w="2808" w:type="dxa"/>
          </w:tcPr>
          <w:p w14:paraId="6DA27604" w14:textId="77777777" w:rsidR="00E65246" w:rsidRPr="00474CD5" w:rsidRDefault="00E65246" w:rsidP="005A4065">
            <w:pPr>
              <w:spacing w:line="240" w:lineRule="atLeast"/>
              <w:rPr>
                <w:sz w:val="16"/>
                <w:szCs w:val="16"/>
              </w:rPr>
            </w:pPr>
            <w:r w:rsidRPr="00474CD5">
              <w:rPr>
                <w:sz w:val="16"/>
                <w:szCs w:val="16"/>
              </w:rPr>
              <w:t>Dr. Öğr. Üyesi Ayşe TAKIM</w:t>
            </w:r>
          </w:p>
        </w:tc>
      </w:tr>
      <w:tr w:rsidR="00E65246" w:rsidRPr="00474CD5" w14:paraId="4C4E45E3" w14:textId="77777777" w:rsidTr="005A4065">
        <w:tc>
          <w:tcPr>
            <w:tcW w:w="1560" w:type="dxa"/>
          </w:tcPr>
          <w:p w14:paraId="01C16DA5" w14:textId="77777777" w:rsidR="00E65246" w:rsidRPr="00474CD5" w:rsidRDefault="00E65246" w:rsidP="005A4065">
            <w:pPr>
              <w:spacing w:line="240" w:lineRule="atLeast"/>
              <w:rPr>
                <w:sz w:val="16"/>
                <w:szCs w:val="16"/>
              </w:rPr>
            </w:pPr>
            <w:r w:rsidRPr="00474CD5">
              <w:rPr>
                <w:sz w:val="16"/>
                <w:szCs w:val="16"/>
              </w:rPr>
              <w:t>1205</w:t>
            </w:r>
          </w:p>
        </w:tc>
        <w:tc>
          <w:tcPr>
            <w:tcW w:w="1984" w:type="dxa"/>
          </w:tcPr>
          <w:p w14:paraId="7497FE3F" w14:textId="77777777" w:rsidR="00E65246" w:rsidRPr="00474CD5" w:rsidRDefault="00E65246" w:rsidP="005A4065">
            <w:pPr>
              <w:spacing w:line="240" w:lineRule="atLeast"/>
              <w:rPr>
                <w:sz w:val="16"/>
                <w:szCs w:val="16"/>
              </w:rPr>
            </w:pPr>
            <w:r w:rsidRPr="00474CD5">
              <w:rPr>
                <w:sz w:val="16"/>
                <w:szCs w:val="16"/>
              </w:rPr>
              <w:t>Genel Pediatri</w:t>
            </w:r>
          </w:p>
        </w:tc>
        <w:tc>
          <w:tcPr>
            <w:tcW w:w="3969" w:type="dxa"/>
          </w:tcPr>
          <w:p w14:paraId="0601B6A5" w14:textId="77777777" w:rsidR="00E65246" w:rsidRPr="00474CD5" w:rsidRDefault="00E65246" w:rsidP="005A4065">
            <w:pPr>
              <w:spacing w:after="160" w:line="240" w:lineRule="atLeast"/>
              <w:rPr>
                <w:sz w:val="16"/>
                <w:szCs w:val="16"/>
              </w:rPr>
            </w:pPr>
            <w:r w:rsidRPr="00474CD5">
              <w:rPr>
                <w:sz w:val="16"/>
                <w:szCs w:val="16"/>
              </w:rPr>
              <w:t>Sık Hastalanan Çocuklar</w:t>
            </w:r>
          </w:p>
        </w:tc>
        <w:tc>
          <w:tcPr>
            <w:tcW w:w="2808" w:type="dxa"/>
          </w:tcPr>
          <w:p w14:paraId="0AC896CF" w14:textId="77777777" w:rsidR="00E65246" w:rsidRPr="00474CD5" w:rsidRDefault="00E65246" w:rsidP="005A4065">
            <w:pPr>
              <w:spacing w:line="240" w:lineRule="atLeast"/>
              <w:rPr>
                <w:sz w:val="16"/>
                <w:szCs w:val="16"/>
              </w:rPr>
            </w:pPr>
            <w:r w:rsidRPr="00474CD5">
              <w:rPr>
                <w:sz w:val="16"/>
                <w:szCs w:val="16"/>
              </w:rPr>
              <w:t>Dr. Öğr. Üyesi Ayşe TAKIM</w:t>
            </w:r>
          </w:p>
        </w:tc>
      </w:tr>
      <w:tr w:rsidR="00E65246" w:rsidRPr="00474CD5" w14:paraId="7198AD2B" w14:textId="77777777" w:rsidTr="005A4065">
        <w:tc>
          <w:tcPr>
            <w:tcW w:w="1560" w:type="dxa"/>
          </w:tcPr>
          <w:p w14:paraId="71DBE243" w14:textId="77777777" w:rsidR="00E65246" w:rsidRPr="00474CD5" w:rsidRDefault="00E65246" w:rsidP="005A4065">
            <w:pPr>
              <w:spacing w:line="240" w:lineRule="atLeast"/>
              <w:rPr>
                <w:sz w:val="16"/>
                <w:szCs w:val="16"/>
              </w:rPr>
            </w:pPr>
            <w:r w:rsidRPr="00474CD5">
              <w:rPr>
                <w:sz w:val="16"/>
                <w:szCs w:val="16"/>
              </w:rPr>
              <w:t>1205</w:t>
            </w:r>
          </w:p>
        </w:tc>
        <w:tc>
          <w:tcPr>
            <w:tcW w:w="1984" w:type="dxa"/>
          </w:tcPr>
          <w:p w14:paraId="1B842B83" w14:textId="77777777" w:rsidR="00E65246" w:rsidRPr="00474CD5" w:rsidRDefault="00E65246" w:rsidP="005A4065">
            <w:pPr>
              <w:spacing w:line="240" w:lineRule="atLeast"/>
              <w:rPr>
                <w:sz w:val="16"/>
                <w:szCs w:val="16"/>
              </w:rPr>
            </w:pPr>
            <w:r w:rsidRPr="00474CD5">
              <w:rPr>
                <w:sz w:val="16"/>
                <w:szCs w:val="16"/>
              </w:rPr>
              <w:t>Genel Pediatri</w:t>
            </w:r>
          </w:p>
        </w:tc>
        <w:tc>
          <w:tcPr>
            <w:tcW w:w="3969" w:type="dxa"/>
          </w:tcPr>
          <w:p w14:paraId="38860E24" w14:textId="77777777" w:rsidR="00E65246" w:rsidRPr="00474CD5" w:rsidRDefault="00E65246" w:rsidP="005A4065">
            <w:pPr>
              <w:spacing w:after="160" w:line="240" w:lineRule="atLeast"/>
              <w:rPr>
                <w:sz w:val="16"/>
                <w:szCs w:val="16"/>
              </w:rPr>
            </w:pPr>
            <w:proofErr w:type="spellStart"/>
            <w:r w:rsidRPr="00474CD5">
              <w:rPr>
                <w:sz w:val="16"/>
                <w:szCs w:val="16"/>
              </w:rPr>
              <w:t>Allerjik</w:t>
            </w:r>
            <w:proofErr w:type="spellEnd"/>
            <w:r w:rsidRPr="00474CD5">
              <w:rPr>
                <w:sz w:val="16"/>
                <w:szCs w:val="16"/>
              </w:rPr>
              <w:t xml:space="preserve"> Çocuklar</w:t>
            </w:r>
          </w:p>
        </w:tc>
        <w:tc>
          <w:tcPr>
            <w:tcW w:w="2808" w:type="dxa"/>
          </w:tcPr>
          <w:p w14:paraId="09D954D9" w14:textId="77777777" w:rsidR="00E65246" w:rsidRPr="00474CD5" w:rsidRDefault="00E65246" w:rsidP="005A4065">
            <w:pPr>
              <w:spacing w:line="240" w:lineRule="atLeast"/>
              <w:rPr>
                <w:sz w:val="16"/>
                <w:szCs w:val="16"/>
              </w:rPr>
            </w:pPr>
            <w:r w:rsidRPr="00474CD5">
              <w:rPr>
                <w:sz w:val="16"/>
                <w:szCs w:val="16"/>
              </w:rPr>
              <w:t>Dr. Öğr. Üyesi Ayşe TAKIM</w:t>
            </w:r>
          </w:p>
        </w:tc>
      </w:tr>
    </w:tbl>
    <w:p w14:paraId="09384E80" w14:textId="77777777" w:rsidR="00E65246" w:rsidRPr="00474CD5" w:rsidRDefault="00E65246" w:rsidP="00E65246">
      <w:pPr>
        <w:rPr>
          <w:sz w:val="16"/>
          <w:szCs w:val="16"/>
        </w:rPr>
      </w:pPr>
    </w:p>
    <w:p w14:paraId="50282BFD" w14:textId="77777777" w:rsidR="00E65246" w:rsidRPr="00474CD5" w:rsidRDefault="00E65246" w:rsidP="00E65246">
      <w:pPr>
        <w:rPr>
          <w:sz w:val="16"/>
          <w:szCs w:val="16"/>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984"/>
        <w:gridCol w:w="3969"/>
        <w:gridCol w:w="2835"/>
      </w:tblGrid>
      <w:tr w:rsidR="00E65246" w:rsidRPr="00474CD5" w14:paraId="61B58E6B" w14:textId="77777777" w:rsidTr="005A4065">
        <w:trPr>
          <w:trHeight w:val="77"/>
        </w:trPr>
        <w:tc>
          <w:tcPr>
            <w:tcW w:w="1560" w:type="dxa"/>
          </w:tcPr>
          <w:p w14:paraId="302C5830" w14:textId="77777777" w:rsidR="00E65246" w:rsidRPr="00474CD5" w:rsidRDefault="00E65246" w:rsidP="005A4065">
            <w:pPr>
              <w:rPr>
                <w:b/>
                <w:sz w:val="16"/>
                <w:szCs w:val="16"/>
              </w:rPr>
            </w:pPr>
            <w:r w:rsidRPr="00474CD5">
              <w:rPr>
                <w:b/>
                <w:sz w:val="16"/>
                <w:szCs w:val="16"/>
              </w:rPr>
              <w:t>2.YIL KOD</w:t>
            </w:r>
          </w:p>
        </w:tc>
        <w:tc>
          <w:tcPr>
            <w:tcW w:w="1984" w:type="dxa"/>
          </w:tcPr>
          <w:p w14:paraId="303FE3A8" w14:textId="77777777" w:rsidR="00E65246" w:rsidRPr="00474CD5" w:rsidRDefault="00E65246" w:rsidP="005A4065">
            <w:pPr>
              <w:rPr>
                <w:b/>
                <w:sz w:val="16"/>
                <w:szCs w:val="16"/>
              </w:rPr>
            </w:pPr>
            <w:r w:rsidRPr="00474CD5">
              <w:rPr>
                <w:b/>
                <w:sz w:val="16"/>
                <w:szCs w:val="16"/>
              </w:rPr>
              <w:t>DERSİN ADI</w:t>
            </w:r>
          </w:p>
        </w:tc>
        <w:tc>
          <w:tcPr>
            <w:tcW w:w="3969" w:type="dxa"/>
          </w:tcPr>
          <w:p w14:paraId="1E0D830B" w14:textId="77777777" w:rsidR="00E65246" w:rsidRPr="00474CD5" w:rsidRDefault="00E65246" w:rsidP="005A4065">
            <w:pPr>
              <w:rPr>
                <w:b/>
                <w:sz w:val="16"/>
                <w:szCs w:val="16"/>
              </w:rPr>
            </w:pPr>
            <w:r w:rsidRPr="00474CD5">
              <w:rPr>
                <w:b/>
                <w:sz w:val="16"/>
                <w:szCs w:val="16"/>
              </w:rPr>
              <w:t>KONU</w:t>
            </w:r>
          </w:p>
        </w:tc>
        <w:tc>
          <w:tcPr>
            <w:tcW w:w="2835" w:type="dxa"/>
          </w:tcPr>
          <w:p w14:paraId="0768FCC4" w14:textId="77777777" w:rsidR="00E65246" w:rsidRPr="00474CD5" w:rsidRDefault="00E65246" w:rsidP="005A4065">
            <w:pPr>
              <w:rPr>
                <w:b/>
                <w:sz w:val="16"/>
                <w:szCs w:val="16"/>
              </w:rPr>
            </w:pPr>
            <w:r w:rsidRPr="00474CD5">
              <w:rPr>
                <w:b/>
                <w:sz w:val="16"/>
                <w:szCs w:val="16"/>
              </w:rPr>
              <w:t>ÖĞRETİM ÜYESİ</w:t>
            </w:r>
          </w:p>
        </w:tc>
      </w:tr>
      <w:tr w:rsidR="00E65246" w:rsidRPr="00474CD5" w14:paraId="5C9FCD43" w14:textId="77777777" w:rsidTr="005A4065">
        <w:tc>
          <w:tcPr>
            <w:tcW w:w="1560" w:type="dxa"/>
          </w:tcPr>
          <w:p w14:paraId="0D2586F3" w14:textId="77777777" w:rsidR="00E65246" w:rsidRPr="00474CD5" w:rsidRDefault="00E65246" w:rsidP="005A4065">
            <w:pPr>
              <w:rPr>
                <w:sz w:val="16"/>
                <w:szCs w:val="16"/>
              </w:rPr>
            </w:pPr>
            <w:r w:rsidRPr="00474CD5">
              <w:rPr>
                <w:sz w:val="16"/>
                <w:szCs w:val="16"/>
              </w:rPr>
              <w:t>2205</w:t>
            </w:r>
          </w:p>
        </w:tc>
        <w:tc>
          <w:tcPr>
            <w:tcW w:w="1984" w:type="dxa"/>
          </w:tcPr>
          <w:p w14:paraId="73B6D737" w14:textId="77777777" w:rsidR="00E65246" w:rsidRPr="00474CD5" w:rsidRDefault="00E65246" w:rsidP="005A4065">
            <w:pPr>
              <w:rPr>
                <w:sz w:val="16"/>
                <w:szCs w:val="16"/>
              </w:rPr>
            </w:pPr>
            <w:r w:rsidRPr="00474CD5">
              <w:rPr>
                <w:sz w:val="16"/>
                <w:szCs w:val="16"/>
              </w:rPr>
              <w:t>Genel Pediatri</w:t>
            </w:r>
          </w:p>
        </w:tc>
        <w:tc>
          <w:tcPr>
            <w:tcW w:w="3969" w:type="dxa"/>
          </w:tcPr>
          <w:p w14:paraId="486B4900" w14:textId="77777777" w:rsidR="00E65246" w:rsidRPr="00474CD5" w:rsidRDefault="00E65246" w:rsidP="005A4065">
            <w:pPr>
              <w:spacing w:line="259" w:lineRule="auto"/>
              <w:rPr>
                <w:sz w:val="16"/>
                <w:szCs w:val="16"/>
              </w:rPr>
            </w:pPr>
            <w:r w:rsidRPr="00474CD5">
              <w:rPr>
                <w:sz w:val="16"/>
                <w:szCs w:val="16"/>
              </w:rPr>
              <w:t>Çocuk Acil Servisi Zehirlenme Yönetim Süreci</w:t>
            </w:r>
          </w:p>
        </w:tc>
        <w:tc>
          <w:tcPr>
            <w:tcW w:w="2835" w:type="dxa"/>
          </w:tcPr>
          <w:p w14:paraId="56DC4DC1" w14:textId="77777777" w:rsidR="00E65246" w:rsidRPr="00474CD5" w:rsidRDefault="00E65246" w:rsidP="005A4065">
            <w:pPr>
              <w:spacing w:line="240" w:lineRule="atLeast"/>
              <w:rPr>
                <w:sz w:val="16"/>
                <w:szCs w:val="16"/>
              </w:rPr>
            </w:pPr>
            <w:r w:rsidRPr="00474CD5">
              <w:rPr>
                <w:sz w:val="16"/>
                <w:szCs w:val="16"/>
              </w:rPr>
              <w:t xml:space="preserve">Dr. Öğr. </w:t>
            </w:r>
            <w:proofErr w:type="gramStart"/>
            <w:r w:rsidRPr="00474CD5">
              <w:rPr>
                <w:sz w:val="16"/>
                <w:szCs w:val="16"/>
              </w:rPr>
              <w:t>Üyesi  Ayşe</w:t>
            </w:r>
            <w:proofErr w:type="gramEnd"/>
            <w:r w:rsidRPr="00474CD5">
              <w:rPr>
                <w:sz w:val="16"/>
                <w:szCs w:val="16"/>
              </w:rPr>
              <w:t xml:space="preserve"> TAKIM</w:t>
            </w:r>
          </w:p>
        </w:tc>
      </w:tr>
      <w:tr w:rsidR="00E65246" w:rsidRPr="00474CD5" w14:paraId="2F9EEF08" w14:textId="77777777" w:rsidTr="005A4065">
        <w:tc>
          <w:tcPr>
            <w:tcW w:w="1560" w:type="dxa"/>
          </w:tcPr>
          <w:p w14:paraId="79926F9C" w14:textId="77777777" w:rsidR="00E65246" w:rsidRPr="00474CD5" w:rsidRDefault="00E65246" w:rsidP="005A4065">
            <w:pPr>
              <w:rPr>
                <w:sz w:val="16"/>
                <w:szCs w:val="16"/>
              </w:rPr>
            </w:pPr>
            <w:r w:rsidRPr="00474CD5">
              <w:rPr>
                <w:sz w:val="16"/>
                <w:szCs w:val="16"/>
              </w:rPr>
              <w:t>2205</w:t>
            </w:r>
          </w:p>
        </w:tc>
        <w:tc>
          <w:tcPr>
            <w:tcW w:w="1984" w:type="dxa"/>
          </w:tcPr>
          <w:p w14:paraId="01D09F93" w14:textId="77777777" w:rsidR="00E65246" w:rsidRPr="00474CD5" w:rsidRDefault="00E65246" w:rsidP="005A4065">
            <w:pPr>
              <w:rPr>
                <w:sz w:val="16"/>
                <w:szCs w:val="16"/>
              </w:rPr>
            </w:pPr>
            <w:r w:rsidRPr="00474CD5">
              <w:rPr>
                <w:sz w:val="16"/>
                <w:szCs w:val="16"/>
              </w:rPr>
              <w:t>Genel Pediatri</w:t>
            </w:r>
          </w:p>
        </w:tc>
        <w:tc>
          <w:tcPr>
            <w:tcW w:w="3969" w:type="dxa"/>
          </w:tcPr>
          <w:p w14:paraId="3B866D18" w14:textId="77777777" w:rsidR="00E65246" w:rsidRPr="00474CD5" w:rsidRDefault="00E65246" w:rsidP="005A4065">
            <w:pPr>
              <w:spacing w:line="259" w:lineRule="auto"/>
              <w:rPr>
                <w:sz w:val="16"/>
                <w:szCs w:val="16"/>
              </w:rPr>
            </w:pPr>
            <w:r w:rsidRPr="00474CD5">
              <w:rPr>
                <w:sz w:val="16"/>
                <w:szCs w:val="16"/>
              </w:rPr>
              <w:t xml:space="preserve">Acil Serviste Sık Karşılaşılan </w:t>
            </w:r>
            <w:proofErr w:type="spellStart"/>
            <w:r w:rsidRPr="00474CD5">
              <w:rPr>
                <w:sz w:val="16"/>
                <w:szCs w:val="16"/>
              </w:rPr>
              <w:t>Toksidromlar</w:t>
            </w:r>
            <w:proofErr w:type="spellEnd"/>
          </w:p>
        </w:tc>
        <w:tc>
          <w:tcPr>
            <w:tcW w:w="2835" w:type="dxa"/>
          </w:tcPr>
          <w:p w14:paraId="2F140F62" w14:textId="77777777" w:rsidR="00E65246" w:rsidRPr="00474CD5" w:rsidRDefault="00E65246" w:rsidP="005A4065">
            <w:pPr>
              <w:spacing w:line="240" w:lineRule="atLeast"/>
              <w:rPr>
                <w:sz w:val="16"/>
                <w:szCs w:val="16"/>
              </w:rPr>
            </w:pPr>
            <w:r w:rsidRPr="00474CD5">
              <w:rPr>
                <w:sz w:val="16"/>
                <w:szCs w:val="16"/>
              </w:rPr>
              <w:t xml:space="preserve">Dr. Öğr. </w:t>
            </w:r>
            <w:proofErr w:type="gramStart"/>
            <w:r w:rsidRPr="00474CD5">
              <w:rPr>
                <w:sz w:val="16"/>
                <w:szCs w:val="16"/>
              </w:rPr>
              <w:t>Üyesi  Ayşe</w:t>
            </w:r>
            <w:proofErr w:type="gramEnd"/>
            <w:r w:rsidRPr="00474CD5">
              <w:rPr>
                <w:sz w:val="16"/>
                <w:szCs w:val="16"/>
              </w:rPr>
              <w:t xml:space="preserve"> TAKIM</w:t>
            </w:r>
          </w:p>
        </w:tc>
      </w:tr>
      <w:tr w:rsidR="00E65246" w:rsidRPr="00474CD5" w14:paraId="37C8B126" w14:textId="77777777" w:rsidTr="005A4065">
        <w:tc>
          <w:tcPr>
            <w:tcW w:w="1560" w:type="dxa"/>
          </w:tcPr>
          <w:p w14:paraId="7F44C3DE" w14:textId="77777777" w:rsidR="00E65246" w:rsidRPr="00474CD5" w:rsidRDefault="00E65246" w:rsidP="005A4065">
            <w:pPr>
              <w:rPr>
                <w:sz w:val="16"/>
                <w:szCs w:val="16"/>
              </w:rPr>
            </w:pPr>
            <w:r w:rsidRPr="00474CD5">
              <w:rPr>
                <w:sz w:val="16"/>
                <w:szCs w:val="16"/>
              </w:rPr>
              <w:t>2205</w:t>
            </w:r>
          </w:p>
        </w:tc>
        <w:tc>
          <w:tcPr>
            <w:tcW w:w="1984" w:type="dxa"/>
          </w:tcPr>
          <w:p w14:paraId="0C1B242C" w14:textId="77777777" w:rsidR="00E65246" w:rsidRPr="00474CD5" w:rsidRDefault="00E65246" w:rsidP="005A4065">
            <w:pPr>
              <w:rPr>
                <w:sz w:val="16"/>
                <w:szCs w:val="16"/>
              </w:rPr>
            </w:pPr>
            <w:r w:rsidRPr="00474CD5">
              <w:rPr>
                <w:sz w:val="16"/>
                <w:szCs w:val="16"/>
              </w:rPr>
              <w:t>Genel Pediatri</w:t>
            </w:r>
          </w:p>
        </w:tc>
        <w:tc>
          <w:tcPr>
            <w:tcW w:w="3969" w:type="dxa"/>
          </w:tcPr>
          <w:p w14:paraId="08475DAA" w14:textId="77777777" w:rsidR="00E65246" w:rsidRPr="00474CD5" w:rsidRDefault="00E65246" w:rsidP="005A4065">
            <w:pPr>
              <w:spacing w:line="259" w:lineRule="auto"/>
              <w:rPr>
                <w:sz w:val="16"/>
                <w:szCs w:val="16"/>
              </w:rPr>
            </w:pPr>
            <w:r w:rsidRPr="00474CD5">
              <w:rPr>
                <w:sz w:val="16"/>
                <w:szCs w:val="16"/>
              </w:rPr>
              <w:t>Zehirlenme Olgularında Kullanılabilecek Antidotlar</w:t>
            </w:r>
          </w:p>
        </w:tc>
        <w:tc>
          <w:tcPr>
            <w:tcW w:w="2835" w:type="dxa"/>
          </w:tcPr>
          <w:p w14:paraId="34E106A5" w14:textId="77777777" w:rsidR="00E65246" w:rsidRPr="00474CD5" w:rsidRDefault="00E65246" w:rsidP="005A4065">
            <w:pPr>
              <w:spacing w:line="240" w:lineRule="atLeast"/>
              <w:rPr>
                <w:sz w:val="16"/>
                <w:szCs w:val="16"/>
              </w:rPr>
            </w:pPr>
            <w:r w:rsidRPr="00474CD5">
              <w:rPr>
                <w:sz w:val="16"/>
                <w:szCs w:val="16"/>
              </w:rPr>
              <w:t xml:space="preserve">Dr. Öğr. </w:t>
            </w:r>
            <w:proofErr w:type="gramStart"/>
            <w:r w:rsidRPr="00474CD5">
              <w:rPr>
                <w:sz w:val="16"/>
                <w:szCs w:val="16"/>
              </w:rPr>
              <w:t>Üyesi  Ayşe</w:t>
            </w:r>
            <w:proofErr w:type="gramEnd"/>
            <w:r w:rsidRPr="00474CD5">
              <w:rPr>
                <w:sz w:val="16"/>
                <w:szCs w:val="16"/>
              </w:rPr>
              <w:t xml:space="preserve"> TAKIM</w:t>
            </w:r>
          </w:p>
        </w:tc>
      </w:tr>
      <w:tr w:rsidR="00E65246" w:rsidRPr="00474CD5" w14:paraId="25C835EF" w14:textId="77777777" w:rsidTr="005A4065">
        <w:tc>
          <w:tcPr>
            <w:tcW w:w="1560" w:type="dxa"/>
          </w:tcPr>
          <w:p w14:paraId="2940C40A" w14:textId="77777777" w:rsidR="00E65246" w:rsidRPr="00474CD5" w:rsidRDefault="00E65246" w:rsidP="005A4065">
            <w:pPr>
              <w:rPr>
                <w:sz w:val="16"/>
                <w:szCs w:val="16"/>
              </w:rPr>
            </w:pPr>
            <w:r w:rsidRPr="00474CD5">
              <w:rPr>
                <w:sz w:val="16"/>
                <w:szCs w:val="16"/>
              </w:rPr>
              <w:t>2205</w:t>
            </w:r>
          </w:p>
        </w:tc>
        <w:tc>
          <w:tcPr>
            <w:tcW w:w="1984" w:type="dxa"/>
          </w:tcPr>
          <w:p w14:paraId="34AD872E" w14:textId="77777777" w:rsidR="00E65246" w:rsidRPr="00474CD5" w:rsidRDefault="00E65246" w:rsidP="005A4065">
            <w:pPr>
              <w:rPr>
                <w:sz w:val="16"/>
                <w:szCs w:val="16"/>
              </w:rPr>
            </w:pPr>
            <w:r w:rsidRPr="00474CD5">
              <w:rPr>
                <w:sz w:val="16"/>
                <w:szCs w:val="16"/>
              </w:rPr>
              <w:t>Genel Pediatri</w:t>
            </w:r>
          </w:p>
        </w:tc>
        <w:tc>
          <w:tcPr>
            <w:tcW w:w="3969" w:type="dxa"/>
          </w:tcPr>
          <w:p w14:paraId="0027B77F" w14:textId="77777777" w:rsidR="00E65246" w:rsidRPr="00474CD5" w:rsidRDefault="00E65246" w:rsidP="005A4065">
            <w:pPr>
              <w:spacing w:line="259" w:lineRule="auto"/>
              <w:rPr>
                <w:sz w:val="16"/>
                <w:szCs w:val="16"/>
              </w:rPr>
            </w:pPr>
            <w:r w:rsidRPr="00474CD5">
              <w:rPr>
                <w:sz w:val="16"/>
                <w:szCs w:val="16"/>
              </w:rPr>
              <w:t>Zehirlenme ile Gelen Çocuklarda Mide Yıkama ve Aktif Kömür Uygulama</w:t>
            </w:r>
          </w:p>
        </w:tc>
        <w:tc>
          <w:tcPr>
            <w:tcW w:w="2835" w:type="dxa"/>
          </w:tcPr>
          <w:p w14:paraId="0EB73711" w14:textId="77777777" w:rsidR="00E65246" w:rsidRPr="00474CD5" w:rsidRDefault="00E65246" w:rsidP="005A4065">
            <w:pPr>
              <w:spacing w:line="240" w:lineRule="atLeast"/>
              <w:rPr>
                <w:sz w:val="16"/>
                <w:szCs w:val="16"/>
              </w:rPr>
            </w:pPr>
            <w:r w:rsidRPr="00474CD5">
              <w:rPr>
                <w:sz w:val="16"/>
                <w:szCs w:val="16"/>
              </w:rPr>
              <w:t xml:space="preserve">Dr. Öğr. </w:t>
            </w:r>
            <w:proofErr w:type="gramStart"/>
            <w:r w:rsidRPr="00474CD5">
              <w:rPr>
                <w:sz w:val="16"/>
                <w:szCs w:val="16"/>
              </w:rPr>
              <w:t>Üyesi  Ayşe</w:t>
            </w:r>
            <w:proofErr w:type="gramEnd"/>
            <w:r w:rsidRPr="00474CD5">
              <w:rPr>
                <w:sz w:val="16"/>
                <w:szCs w:val="16"/>
              </w:rPr>
              <w:t xml:space="preserve"> TAKIM</w:t>
            </w:r>
          </w:p>
        </w:tc>
      </w:tr>
      <w:tr w:rsidR="00E65246" w:rsidRPr="00474CD5" w14:paraId="2DF0D3A3" w14:textId="77777777" w:rsidTr="005A4065">
        <w:tc>
          <w:tcPr>
            <w:tcW w:w="1560" w:type="dxa"/>
          </w:tcPr>
          <w:p w14:paraId="0CC9E0DC" w14:textId="77777777" w:rsidR="00E65246" w:rsidRPr="00474CD5" w:rsidRDefault="00E65246" w:rsidP="005A4065">
            <w:pPr>
              <w:rPr>
                <w:sz w:val="16"/>
                <w:szCs w:val="16"/>
              </w:rPr>
            </w:pPr>
            <w:r w:rsidRPr="00474CD5">
              <w:rPr>
                <w:sz w:val="16"/>
                <w:szCs w:val="16"/>
              </w:rPr>
              <w:t>2205</w:t>
            </w:r>
          </w:p>
        </w:tc>
        <w:tc>
          <w:tcPr>
            <w:tcW w:w="1984" w:type="dxa"/>
          </w:tcPr>
          <w:p w14:paraId="37C4051B" w14:textId="77777777" w:rsidR="00E65246" w:rsidRPr="00474CD5" w:rsidRDefault="00E65246" w:rsidP="005A4065">
            <w:pPr>
              <w:rPr>
                <w:sz w:val="16"/>
                <w:szCs w:val="16"/>
              </w:rPr>
            </w:pPr>
            <w:r w:rsidRPr="00474CD5">
              <w:rPr>
                <w:sz w:val="16"/>
                <w:szCs w:val="16"/>
              </w:rPr>
              <w:t>Genel Pediatri</w:t>
            </w:r>
          </w:p>
        </w:tc>
        <w:tc>
          <w:tcPr>
            <w:tcW w:w="3969" w:type="dxa"/>
          </w:tcPr>
          <w:p w14:paraId="7604A496" w14:textId="77777777" w:rsidR="00E65246" w:rsidRPr="00474CD5" w:rsidRDefault="00E65246" w:rsidP="005A4065">
            <w:pPr>
              <w:spacing w:line="259" w:lineRule="auto"/>
              <w:rPr>
                <w:sz w:val="16"/>
                <w:szCs w:val="16"/>
              </w:rPr>
            </w:pPr>
          </w:p>
        </w:tc>
        <w:tc>
          <w:tcPr>
            <w:tcW w:w="2835" w:type="dxa"/>
          </w:tcPr>
          <w:p w14:paraId="2B2B0F25" w14:textId="77777777" w:rsidR="00E65246" w:rsidRPr="00474CD5" w:rsidRDefault="00E65246" w:rsidP="005A4065">
            <w:pPr>
              <w:spacing w:line="240" w:lineRule="atLeast"/>
              <w:rPr>
                <w:sz w:val="16"/>
                <w:szCs w:val="16"/>
              </w:rPr>
            </w:pPr>
            <w:r w:rsidRPr="00474CD5">
              <w:rPr>
                <w:sz w:val="16"/>
                <w:szCs w:val="16"/>
              </w:rPr>
              <w:t xml:space="preserve">Dr. Öğr. </w:t>
            </w:r>
            <w:proofErr w:type="gramStart"/>
            <w:r w:rsidRPr="00474CD5">
              <w:rPr>
                <w:sz w:val="16"/>
                <w:szCs w:val="16"/>
              </w:rPr>
              <w:t>Üyesi  Ayşe</w:t>
            </w:r>
            <w:proofErr w:type="gramEnd"/>
            <w:r w:rsidRPr="00474CD5">
              <w:rPr>
                <w:sz w:val="16"/>
                <w:szCs w:val="16"/>
              </w:rPr>
              <w:t xml:space="preserve"> TAKIM</w:t>
            </w:r>
          </w:p>
        </w:tc>
      </w:tr>
    </w:tbl>
    <w:p w14:paraId="0AF3DBDA" w14:textId="77777777" w:rsidR="00E65246" w:rsidRPr="00474CD5" w:rsidRDefault="00E65246" w:rsidP="00E65246">
      <w:pPr>
        <w:rPr>
          <w:sz w:val="16"/>
          <w:szCs w:val="16"/>
        </w:rPr>
      </w:pPr>
    </w:p>
    <w:p w14:paraId="4845E02F" w14:textId="77777777" w:rsidR="00E65246" w:rsidRPr="00474CD5" w:rsidRDefault="00E65246" w:rsidP="00E65246">
      <w:pPr>
        <w:rPr>
          <w:sz w:val="16"/>
          <w:szCs w:val="16"/>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984"/>
        <w:gridCol w:w="3969"/>
        <w:gridCol w:w="2835"/>
      </w:tblGrid>
      <w:tr w:rsidR="00E65246" w:rsidRPr="00474CD5" w14:paraId="6FA44214" w14:textId="77777777" w:rsidTr="005A4065">
        <w:tc>
          <w:tcPr>
            <w:tcW w:w="1560" w:type="dxa"/>
          </w:tcPr>
          <w:p w14:paraId="3BB6486F" w14:textId="77777777" w:rsidR="00E65246" w:rsidRPr="00474CD5" w:rsidRDefault="00E65246" w:rsidP="005A4065">
            <w:pPr>
              <w:rPr>
                <w:b/>
                <w:sz w:val="16"/>
                <w:szCs w:val="16"/>
              </w:rPr>
            </w:pPr>
            <w:r w:rsidRPr="00474CD5">
              <w:rPr>
                <w:b/>
                <w:sz w:val="16"/>
                <w:szCs w:val="16"/>
              </w:rPr>
              <w:t>3.YIL KOD</w:t>
            </w:r>
          </w:p>
        </w:tc>
        <w:tc>
          <w:tcPr>
            <w:tcW w:w="1984" w:type="dxa"/>
          </w:tcPr>
          <w:p w14:paraId="5B05B09A" w14:textId="77777777" w:rsidR="00E65246" w:rsidRPr="00474CD5" w:rsidRDefault="00E65246" w:rsidP="005A4065">
            <w:pPr>
              <w:rPr>
                <w:b/>
                <w:sz w:val="16"/>
                <w:szCs w:val="16"/>
              </w:rPr>
            </w:pPr>
            <w:r w:rsidRPr="00474CD5">
              <w:rPr>
                <w:b/>
                <w:sz w:val="16"/>
                <w:szCs w:val="16"/>
              </w:rPr>
              <w:t>DERSİN ADI</w:t>
            </w:r>
          </w:p>
        </w:tc>
        <w:tc>
          <w:tcPr>
            <w:tcW w:w="3969" w:type="dxa"/>
          </w:tcPr>
          <w:p w14:paraId="0454DB77" w14:textId="77777777" w:rsidR="00E65246" w:rsidRPr="00474CD5" w:rsidRDefault="00E65246" w:rsidP="005A4065">
            <w:pPr>
              <w:rPr>
                <w:b/>
                <w:sz w:val="16"/>
                <w:szCs w:val="16"/>
              </w:rPr>
            </w:pPr>
            <w:r w:rsidRPr="00474CD5">
              <w:rPr>
                <w:b/>
                <w:sz w:val="16"/>
                <w:szCs w:val="16"/>
              </w:rPr>
              <w:t>KONU</w:t>
            </w:r>
          </w:p>
        </w:tc>
        <w:tc>
          <w:tcPr>
            <w:tcW w:w="2835" w:type="dxa"/>
          </w:tcPr>
          <w:p w14:paraId="46741DB3" w14:textId="77777777" w:rsidR="00E65246" w:rsidRPr="00474CD5" w:rsidRDefault="00E65246" w:rsidP="005A4065">
            <w:pPr>
              <w:rPr>
                <w:b/>
                <w:sz w:val="16"/>
                <w:szCs w:val="16"/>
              </w:rPr>
            </w:pPr>
            <w:r w:rsidRPr="00474CD5">
              <w:rPr>
                <w:b/>
                <w:sz w:val="16"/>
                <w:szCs w:val="16"/>
              </w:rPr>
              <w:t>ÖĞRETİM ÜYESİ</w:t>
            </w:r>
          </w:p>
        </w:tc>
      </w:tr>
      <w:tr w:rsidR="00E65246" w:rsidRPr="00474CD5" w14:paraId="673DC57B" w14:textId="77777777" w:rsidTr="005A4065">
        <w:tc>
          <w:tcPr>
            <w:tcW w:w="1560" w:type="dxa"/>
          </w:tcPr>
          <w:p w14:paraId="0B87E23E" w14:textId="77777777" w:rsidR="00E65246" w:rsidRPr="00474CD5" w:rsidRDefault="00E65246" w:rsidP="005A4065">
            <w:pPr>
              <w:rPr>
                <w:sz w:val="16"/>
                <w:szCs w:val="16"/>
              </w:rPr>
            </w:pPr>
            <w:r w:rsidRPr="00474CD5">
              <w:rPr>
                <w:sz w:val="16"/>
                <w:szCs w:val="16"/>
              </w:rPr>
              <w:t>3205</w:t>
            </w:r>
          </w:p>
        </w:tc>
        <w:tc>
          <w:tcPr>
            <w:tcW w:w="1984" w:type="dxa"/>
          </w:tcPr>
          <w:p w14:paraId="76FF2A6E" w14:textId="77777777" w:rsidR="00E65246" w:rsidRPr="00474CD5" w:rsidRDefault="00E65246" w:rsidP="005A4065">
            <w:pPr>
              <w:rPr>
                <w:sz w:val="16"/>
                <w:szCs w:val="16"/>
              </w:rPr>
            </w:pPr>
            <w:r w:rsidRPr="00474CD5">
              <w:rPr>
                <w:sz w:val="16"/>
                <w:szCs w:val="16"/>
              </w:rPr>
              <w:t>Genel Pediatri</w:t>
            </w:r>
          </w:p>
        </w:tc>
        <w:tc>
          <w:tcPr>
            <w:tcW w:w="3969" w:type="dxa"/>
          </w:tcPr>
          <w:p w14:paraId="360BA9DC" w14:textId="77777777" w:rsidR="00E65246" w:rsidRPr="00474CD5" w:rsidRDefault="00E65246" w:rsidP="005A4065">
            <w:pPr>
              <w:spacing w:after="160" w:line="259" w:lineRule="auto"/>
              <w:rPr>
                <w:sz w:val="16"/>
                <w:szCs w:val="16"/>
              </w:rPr>
            </w:pPr>
            <w:proofErr w:type="spellStart"/>
            <w:r w:rsidRPr="00474CD5">
              <w:rPr>
                <w:sz w:val="16"/>
                <w:szCs w:val="16"/>
              </w:rPr>
              <w:t>Triyajda</w:t>
            </w:r>
            <w:proofErr w:type="spellEnd"/>
            <w:r w:rsidRPr="00474CD5">
              <w:rPr>
                <w:sz w:val="16"/>
                <w:szCs w:val="16"/>
              </w:rPr>
              <w:t xml:space="preserve"> </w:t>
            </w:r>
            <w:proofErr w:type="spellStart"/>
            <w:r w:rsidRPr="00474CD5">
              <w:rPr>
                <w:sz w:val="16"/>
                <w:szCs w:val="16"/>
              </w:rPr>
              <w:t>Vital</w:t>
            </w:r>
            <w:proofErr w:type="spellEnd"/>
            <w:r w:rsidRPr="00474CD5">
              <w:rPr>
                <w:sz w:val="16"/>
                <w:szCs w:val="16"/>
              </w:rPr>
              <w:t xml:space="preserve"> Bulgular</w:t>
            </w:r>
          </w:p>
        </w:tc>
        <w:tc>
          <w:tcPr>
            <w:tcW w:w="2835" w:type="dxa"/>
          </w:tcPr>
          <w:p w14:paraId="788025F9" w14:textId="77777777" w:rsidR="00E65246" w:rsidRPr="00474CD5" w:rsidRDefault="00E65246" w:rsidP="005A4065">
            <w:pPr>
              <w:spacing w:line="240" w:lineRule="atLeast"/>
              <w:rPr>
                <w:sz w:val="16"/>
                <w:szCs w:val="16"/>
              </w:rPr>
            </w:pPr>
            <w:r w:rsidRPr="00474CD5">
              <w:rPr>
                <w:sz w:val="16"/>
                <w:szCs w:val="16"/>
              </w:rPr>
              <w:t xml:space="preserve">Dr. Öğr. </w:t>
            </w:r>
            <w:proofErr w:type="gramStart"/>
            <w:r w:rsidRPr="00474CD5">
              <w:rPr>
                <w:sz w:val="16"/>
                <w:szCs w:val="16"/>
              </w:rPr>
              <w:t>Üyesi  Ayşe</w:t>
            </w:r>
            <w:proofErr w:type="gramEnd"/>
            <w:r w:rsidRPr="00474CD5">
              <w:rPr>
                <w:sz w:val="16"/>
                <w:szCs w:val="16"/>
              </w:rPr>
              <w:t xml:space="preserve"> TAKIM</w:t>
            </w:r>
          </w:p>
        </w:tc>
      </w:tr>
      <w:tr w:rsidR="00E65246" w:rsidRPr="00474CD5" w14:paraId="4F3F5D6D" w14:textId="77777777" w:rsidTr="005A4065">
        <w:tc>
          <w:tcPr>
            <w:tcW w:w="1560" w:type="dxa"/>
          </w:tcPr>
          <w:p w14:paraId="47CDDB9F" w14:textId="77777777" w:rsidR="00E65246" w:rsidRPr="00474CD5" w:rsidRDefault="00E65246" w:rsidP="005A4065">
            <w:pPr>
              <w:rPr>
                <w:sz w:val="16"/>
                <w:szCs w:val="16"/>
              </w:rPr>
            </w:pPr>
            <w:r w:rsidRPr="00474CD5">
              <w:rPr>
                <w:sz w:val="16"/>
                <w:szCs w:val="16"/>
              </w:rPr>
              <w:t>3205</w:t>
            </w:r>
          </w:p>
        </w:tc>
        <w:tc>
          <w:tcPr>
            <w:tcW w:w="1984" w:type="dxa"/>
          </w:tcPr>
          <w:p w14:paraId="3F6F37BB" w14:textId="77777777" w:rsidR="00E65246" w:rsidRPr="00474CD5" w:rsidRDefault="00E65246" w:rsidP="005A4065">
            <w:pPr>
              <w:rPr>
                <w:sz w:val="16"/>
                <w:szCs w:val="16"/>
              </w:rPr>
            </w:pPr>
            <w:r w:rsidRPr="00474CD5">
              <w:rPr>
                <w:sz w:val="16"/>
                <w:szCs w:val="16"/>
              </w:rPr>
              <w:t>Çocuk Yoğun Bakım</w:t>
            </w:r>
          </w:p>
        </w:tc>
        <w:tc>
          <w:tcPr>
            <w:tcW w:w="3969" w:type="dxa"/>
          </w:tcPr>
          <w:p w14:paraId="28B9DA06" w14:textId="77777777" w:rsidR="00E65246" w:rsidRPr="00474CD5" w:rsidRDefault="00E65246" w:rsidP="005A4065">
            <w:pPr>
              <w:spacing w:after="160" w:line="259" w:lineRule="auto"/>
              <w:rPr>
                <w:sz w:val="16"/>
                <w:szCs w:val="16"/>
              </w:rPr>
            </w:pPr>
            <w:r w:rsidRPr="00474CD5">
              <w:rPr>
                <w:sz w:val="16"/>
                <w:szCs w:val="16"/>
              </w:rPr>
              <w:t>Acil Hayat Kurtarıcı Girişimler</w:t>
            </w:r>
          </w:p>
        </w:tc>
        <w:tc>
          <w:tcPr>
            <w:tcW w:w="2835" w:type="dxa"/>
          </w:tcPr>
          <w:p w14:paraId="7CEDF0E4" w14:textId="77777777" w:rsidR="00E65246" w:rsidRPr="00474CD5" w:rsidRDefault="00E65246" w:rsidP="005A4065">
            <w:pPr>
              <w:spacing w:line="240" w:lineRule="atLeast"/>
              <w:rPr>
                <w:sz w:val="16"/>
                <w:szCs w:val="16"/>
              </w:rPr>
            </w:pPr>
            <w:r w:rsidRPr="00474CD5">
              <w:rPr>
                <w:sz w:val="16"/>
                <w:szCs w:val="16"/>
              </w:rPr>
              <w:t>Dr. Öğr. Üyesi Ayşe TAKIM</w:t>
            </w:r>
          </w:p>
        </w:tc>
      </w:tr>
      <w:tr w:rsidR="00E65246" w:rsidRPr="00474CD5" w14:paraId="3CB64FC9" w14:textId="77777777" w:rsidTr="005A4065">
        <w:tc>
          <w:tcPr>
            <w:tcW w:w="1560" w:type="dxa"/>
          </w:tcPr>
          <w:p w14:paraId="4CF00F84" w14:textId="77777777" w:rsidR="00E65246" w:rsidRPr="00474CD5" w:rsidRDefault="00E65246" w:rsidP="005A4065">
            <w:pPr>
              <w:rPr>
                <w:sz w:val="16"/>
                <w:szCs w:val="16"/>
              </w:rPr>
            </w:pPr>
            <w:r w:rsidRPr="00474CD5">
              <w:rPr>
                <w:sz w:val="16"/>
                <w:szCs w:val="16"/>
              </w:rPr>
              <w:t>3205</w:t>
            </w:r>
          </w:p>
        </w:tc>
        <w:tc>
          <w:tcPr>
            <w:tcW w:w="1984" w:type="dxa"/>
          </w:tcPr>
          <w:p w14:paraId="30900A87" w14:textId="77777777" w:rsidR="00E65246" w:rsidRPr="00474CD5" w:rsidRDefault="00E65246" w:rsidP="005A4065">
            <w:pPr>
              <w:rPr>
                <w:sz w:val="16"/>
                <w:szCs w:val="16"/>
              </w:rPr>
            </w:pPr>
            <w:r w:rsidRPr="00474CD5">
              <w:rPr>
                <w:sz w:val="16"/>
                <w:szCs w:val="16"/>
              </w:rPr>
              <w:t>Genel Pediatri</w:t>
            </w:r>
          </w:p>
        </w:tc>
        <w:tc>
          <w:tcPr>
            <w:tcW w:w="3969" w:type="dxa"/>
          </w:tcPr>
          <w:p w14:paraId="20F0B323" w14:textId="77777777" w:rsidR="00E65246" w:rsidRPr="00474CD5" w:rsidRDefault="00E65246" w:rsidP="005A4065">
            <w:pPr>
              <w:spacing w:after="160" w:line="259" w:lineRule="auto"/>
              <w:rPr>
                <w:sz w:val="16"/>
                <w:szCs w:val="16"/>
              </w:rPr>
            </w:pPr>
            <w:r w:rsidRPr="00474CD5">
              <w:rPr>
                <w:sz w:val="16"/>
                <w:szCs w:val="16"/>
              </w:rPr>
              <w:t xml:space="preserve">Minör Kafa Travmalı Çocukta </w:t>
            </w:r>
            <w:proofErr w:type="spellStart"/>
            <w:r w:rsidRPr="00474CD5">
              <w:rPr>
                <w:sz w:val="16"/>
                <w:szCs w:val="16"/>
              </w:rPr>
              <w:t>Kranial</w:t>
            </w:r>
            <w:proofErr w:type="spellEnd"/>
            <w:r w:rsidRPr="00474CD5">
              <w:rPr>
                <w:sz w:val="16"/>
                <w:szCs w:val="16"/>
              </w:rPr>
              <w:t xml:space="preserve"> Görüntüleme</w:t>
            </w:r>
          </w:p>
        </w:tc>
        <w:tc>
          <w:tcPr>
            <w:tcW w:w="2835" w:type="dxa"/>
          </w:tcPr>
          <w:p w14:paraId="4D15143D" w14:textId="77777777" w:rsidR="00E65246" w:rsidRPr="00474CD5" w:rsidRDefault="00E65246" w:rsidP="005A4065">
            <w:pPr>
              <w:spacing w:line="240" w:lineRule="atLeast"/>
              <w:rPr>
                <w:sz w:val="16"/>
                <w:szCs w:val="16"/>
              </w:rPr>
            </w:pPr>
            <w:r w:rsidRPr="00474CD5">
              <w:rPr>
                <w:sz w:val="16"/>
                <w:szCs w:val="16"/>
              </w:rPr>
              <w:t>Dr. Öğr. Üyesi Ayşe TAKIM</w:t>
            </w:r>
          </w:p>
        </w:tc>
      </w:tr>
      <w:tr w:rsidR="00E65246" w:rsidRPr="00474CD5" w14:paraId="500F25CA" w14:textId="77777777" w:rsidTr="005A4065">
        <w:tc>
          <w:tcPr>
            <w:tcW w:w="1560" w:type="dxa"/>
          </w:tcPr>
          <w:p w14:paraId="391FB3E0" w14:textId="77777777" w:rsidR="00E65246" w:rsidRPr="00474CD5" w:rsidRDefault="00E65246" w:rsidP="005A4065">
            <w:pPr>
              <w:rPr>
                <w:sz w:val="16"/>
                <w:szCs w:val="16"/>
              </w:rPr>
            </w:pPr>
            <w:r w:rsidRPr="00474CD5">
              <w:rPr>
                <w:sz w:val="16"/>
                <w:szCs w:val="16"/>
              </w:rPr>
              <w:t>3205</w:t>
            </w:r>
          </w:p>
        </w:tc>
        <w:tc>
          <w:tcPr>
            <w:tcW w:w="1984" w:type="dxa"/>
          </w:tcPr>
          <w:p w14:paraId="10447AC2" w14:textId="77777777" w:rsidR="00E65246" w:rsidRPr="00474CD5" w:rsidRDefault="00E65246" w:rsidP="005A4065">
            <w:pPr>
              <w:rPr>
                <w:sz w:val="16"/>
                <w:szCs w:val="16"/>
              </w:rPr>
            </w:pPr>
            <w:r w:rsidRPr="00474CD5">
              <w:rPr>
                <w:sz w:val="16"/>
                <w:szCs w:val="16"/>
              </w:rPr>
              <w:t>Genel Pediatri</w:t>
            </w:r>
          </w:p>
        </w:tc>
        <w:tc>
          <w:tcPr>
            <w:tcW w:w="3969" w:type="dxa"/>
          </w:tcPr>
          <w:p w14:paraId="2E262AE9" w14:textId="77777777" w:rsidR="00E65246" w:rsidRPr="00474CD5" w:rsidRDefault="00E65246" w:rsidP="005A4065">
            <w:pPr>
              <w:spacing w:after="160" w:line="259" w:lineRule="auto"/>
              <w:rPr>
                <w:sz w:val="16"/>
                <w:szCs w:val="16"/>
              </w:rPr>
            </w:pPr>
            <w:r w:rsidRPr="00474CD5">
              <w:rPr>
                <w:sz w:val="16"/>
                <w:szCs w:val="16"/>
              </w:rPr>
              <w:t>Çoğul Travmalı Hasta Yönetimi</w:t>
            </w:r>
          </w:p>
        </w:tc>
        <w:tc>
          <w:tcPr>
            <w:tcW w:w="2835" w:type="dxa"/>
          </w:tcPr>
          <w:p w14:paraId="0948FC99" w14:textId="77777777" w:rsidR="00E65246" w:rsidRPr="00474CD5" w:rsidRDefault="00E65246" w:rsidP="005A4065">
            <w:pPr>
              <w:spacing w:line="240" w:lineRule="atLeast"/>
              <w:rPr>
                <w:sz w:val="16"/>
                <w:szCs w:val="16"/>
              </w:rPr>
            </w:pPr>
            <w:r w:rsidRPr="00474CD5">
              <w:rPr>
                <w:sz w:val="16"/>
                <w:szCs w:val="16"/>
              </w:rPr>
              <w:t>Dr. Öğr. Üyesi Ayşe TAKIM</w:t>
            </w:r>
          </w:p>
        </w:tc>
      </w:tr>
      <w:tr w:rsidR="00E65246" w:rsidRPr="00474CD5" w14:paraId="20F255F8" w14:textId="77777777" w:rsidTr="005A4065">
        <w:tc>
          <w:tcPr>
            <w:tcW w:w="1560" w:type="dxa"/>
          </w:tcPr>
          <w:p w14:paraId="702996AA" w14:textId="77777777" w:rsidR="00E65246" w:rsidRPr="00474CD5" w:rsidRDefault="00E65246" w:rsidP="005A4065">
            <w:pPr>
              <w:rPr>
                <w:sz w:val="16"/>
                <w:szCs w:val="16"/>
              </w:rPr>
            </w:pPr>
            <w:r w:rsidRPr="00474CD5">
              <w:rPr>
                <w:sz w:val="16"/>
                <w:szCs w:val="16"/>
              </w:rPr>
              <w:t>3205</w:t>
            </w:r>
          </w:p>
        </w:tc>
        <w:tc>
          <w:tcPr>
            <w:tcW w:w="1984" w:type="dxa"/>
          </w:tcPr>
          <w:p w14:paraId="0685E143" w14:textId="77777777" w:rsidR="00E65246" w:rsidRPr="00474CD5" w:rsidRDefault="00E65246" w:rsidP="005A4065">
            <w:pPr>
              <w:rPr>
                <w:sz w:val="16"/>
                <w:szCs w:val="16"/>
              </w:rPr>
            </w:pPr>
            <w:r w:rsidRPr="00474CD5">
              <w:rPr>
                <w:sz w:val="16"/>
                <w:szCs w:val="16"/>
              </w:rPr>
              <w:t>Genel Pediatri</w:t>
            </w:r>
          </w:p>
        </w:tc>
        <w:tc>
          <w:tcPr>
            <w:tcW w:w="3969" w:type="dxa"/>
          </w:tcPr>
          <w:p w14:paraId="591F7139" w14:textId="77777777" w:rsidR="00E65246" w:rsidRPr="00474CD5" w:rsidRDefault="00E65246" w:rsidP="005A4065">
            <w:pPr>
              <w:spacing w:after="160" w:line="259" w:lineRule="auto"/>
              <w:rPr>
                <w:sz w:val="16"/>
                <w:szCs w:val="16"/>
              </w:rPr>
            </w:pPr>
            <w:r w:rsidRPr="00474CD5">
              <w:rPr>
                <w:sz w:val="16"/>
                <w:szCs w:val="16"/>
              </w:rPr>
              <w:t xml:space="preserve">Hızlı Ardışık </w:t>
            </w:r>
            <w:proofErr w:type="spellStart"/>
            <w:r w:rsidRPr="00474CD5">
              <w:rPr>
                <w:sz w:val="16"/>
                <w:szCs w:val="16"/>
              </w:rPr>
              <w:t>Entübasyon</w:t>
            </w:r>
            <w:proofErr w:type="spellEnd"/>
            <w:r w:rsidRPr="00474CD5">
              <w:rPr>
                <w:sz w:val="16"/>
                <w:szCs w:val="16"/>
              </w:rPr>
              <w:t xml:space="preserve"> Uygulama</w:t>
            </w:r>
          </w:p>
        </w:tc>
        <w:tc>
          <w:tcPr>
            <w:tcW w:w="2835" w:type="dxa"/>
          </w:tcPr>
          <w:p w14:paraId="26478627" w14:textId="77777777" w:rsidR="00E65246" w:rsidRPr="00474CD5" w:rsidRDefault="00E65246" w:rsidP="005A4065">
            <w:pPr>
              <w:spacing w:line="240" w:lineRule="atLeast"/>
              <w:rPr>
                <w:sz w:val="16"/>
                <w:szCs w:val="16"/>
              </w:rPr>
            </w:pPr>
            <w:r w:rsidRPr="00474CD5">
              <w:rPr>
                <w:sz w:val="16"/>
                <w:szCs w:val="16"/>
              </w:rPr>
              <w:t>Dr. Öğr. Üyesi Ayşe TAKIM</w:t>
            </w:r>
          </w:p>
        </w:tc>
      </w:tr>
    </w:tbl>
    <w:p w14:paraId="0BD8CFBB" w14:textId="77777777" w:rsidR="00E65246" w:rsidRPr="00474CD5" w:rsidRDefault="00E65246" w:rsidP="00E65246">
      <w:pPr>
        <w:rPr>
          <w:sz w:val="16"/>
          <w:szCs w:val="16"/>
        </w:rPr>
      </w:pPr>
    </w:p>
    <w:p w14:paraId="17A5FB19" w14:textId="77777777" w:rsidR="00E65246" w:rsidRPr="00474CD5" w:rsidRDefault="00E65246" w:rsidP="00E65246">
      <w:pPr>
        <w:rPr>
          <w:sz w:val="16"/>
          <w:szCs w:val="16"/>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984"/>
        <w:gridCol w:w="3969"/>
        <w:gridCol w:w="2835"/>
      </w:tblGrid>
      <w:tr w:rsidR="00E65246" w:rsidRPr="00474CD5" w14:paraId="623E27DF" w14:textId="77777777" w:rsidTr="005A4065">
        <w:tc>
          <w:tcPr>
            <w:tcW w:w="1560" w:type="dxa"/>
          </w:tcPr>
          <w:p w14:paraId="559EB078" w14:textId="77777777" w:rsidR="00E65246" w:rsidRPr="00474CD5" w:rsidRDefault="00E65246" w:rsidP="005A4065">
            <w:pPr>
              <w:rPr>
                <w:b/>
                <w:sz w:val="16"/>
                <w:szCs w:val="16"/>
              </w:rPr>
            </w:pPr>
            <w:r w:rsidRPr="00474CD5">
              <w:rPr>
                <w:b/>
                <w:sz w:val="16"/>
                <w:szCs w:val="16"/>
              </w:rPr>
              <w:t>4.YIL KOD</w:t>
            </w:r>
          </w:p>
        </w:tc>
        <w:tc>
          <w:tcPr>
            <w:tcW w:w="1984" w:type="dxa"/>
          </w:tcPr>
          <w:p w14:paraId="43E4C2E3" w14:textId="77777777" w:rsidR="00E65246" w:rsidRPr="00474CD5" w:rsidRDefault="00E65246" w:rsidP="005A4065">
            <w:pPr>
              <w:rPr>
                <w:b/>
                <w:sz w:val="16"/>
                <w:szCs w:val="16"/>
              </w:rPr>
            </w:pPr>
            <w:r w:rsidRPr="00474CD5">
              <w:rPr>
                <w:b/>
                <w:sz w:val="16"/>
                <w:szCs w:val="16"/>
              </w:rPr>
              <w:t>DERSİN ADI</w:t>
            </w:r>
          </w:p>
        </w:tc>
        <w:tc>
          <w:tcPr>
            <w:tcW w:w="3969" w:type="dxa"/>
          </w:tcPr>
          <w:p w14:paraId="3A154965" w14:textId="77777777" w:rsidR="00E65246" w:rsidRPr="00474CD5" w:rsidRDefault="00E65246" w:rsidP="005A4065">
            <w:pPr>
              <w:rPr>
                <w:b/>
                <w:sz w:val="16"/>
                <w:szCs w:val="16"/>
              </w:rPr>
            </w:pPr>
            <w:r w:rsidRPr="00474CD5">
              <w:rPr>
                <w:b/>
                <w:sz w:val="16"/>
                <w:szCs w:val="16"/>
              </w:rPr>
              <w:t>KONU</w:t>
            </w:r>
          </w:p>
        </w:tc>
        <w:tc>
          <w:tcPr>
            <w:tcW w:w="2835" w:type="dxa"/>
          </w:tcPr>
          <w:p w14:paraId="5DAD73BE" w14:textId="77777777" w:rsidR="00E65246" w:rsidRPr="00474CD5" w:rsidRDefault="00E65246" w:rsidP="005A4065">
            <w:pPr>
              <w:rPr>
                <w:b/>
                <w:sz w:val="16"/>
                <w:szCs w:val="16"/>
              </w:rPr>
            </w:pPr>
            <w:r w:rsidRPr="00474CD5">
              <w:rPr>
                <w:b/>
                <w:sz w:val="16"/>
                <w:szCs w:val="16"/>
              </w:rPr>
              <w:t>ÖĞRETİM ÜYESİ</w:t>
            </w:r>
          </w:p>
        </w:tc>
      </w:tr>
      <w:tr w:rsidR="00E65246" w:rsidRPr="00474CD5" w14:paraId="7FC3F1F9" w14:textId="77777777" w:rsidTr="005A4065">
        <w:trPr>
          <w:trHeight w:val="382"/>
        </w:trPr>
        <w:tc>
          <w:tcPr>
            <w:tcW w:w="1560" w:type="dxa"/>
          </w:tcPr>
          <w:p w14:paraId="058C8CC7" w14:textId="77777777" w:rsidR="00E65246" w:rsidRPr="00474CD5" w:rsidRDefault="00E65246" w:rsidP="005A4065">
            <w:pPr>
              <w:rPr>
                <w:sz w:val="16"/>
                <w:szCs w:val="16"/>
              </w:rPr>
            </w:pPr>
            <w:r w:rsidRPr="00474CD5">
              <w:rPr>
                <w:sz w:val="16"/>
                <w:szCs w:val="16"/>
              </w:rPr>
              <w:t>4205</w:t>
            </w:r>
          </w:p>
        </w:tc>
        <w:tc>
          <w:tcPr>
            <w:tcW w:w="1984" w:type="dxa"/>
          </w:tcPr>
          <w:p w14:paraId="7C015DF2" w14:textId="77777777" w:rsidR="00E65246" w:rsidRPr="00474CD5" w:rsidRDefault="00E65246" w:rsidP="005A4065">
            <w:pPr>
              <w:rPr>
                <w:sz w:val="16"/>
                <w:szCs w:val="16"/>
              </w:rPr>
            </w:pPr>
            <w:r w:rsidRPr="00474CD5">
              <w:rPr>
                <w:sz w:val="16"/>
                <w:szCs w:val="16"/>
              </w:rPr>
              <w:t>Genel Pediatri</w:t>
            </w:r>
          </w:p>
        </w:tc>
        <w:tc>
          <w:tcPr>
            <w:tcW w:w="3969" w:type="dxa"/>
          </w:tcPr>
          <w:p w14:paraId="5B7DFAD5" w14:textId="77777777" w:rsidR="00E65246" w:rsidRPr="00474CD5" w:rsidRDefault="00E65246" w:rsidP="005A4065">
            <w:pPr>
              <w:spacing w:after="160" w:line="259" w:lineRule="auto"/>
              <w:rPr>
                <w:sz w:val="16"/>
                <w:szCs w:val="16"/>
              </w:rPr>
            </w:pPr>
            <w:r w:rsidRPr="00474CD5">
              <w:rPr>
                <w:sz w:val="16"/>
                <w:szCs w:val="16"/>
              </w:rPr>
              <w:t>Gazlı Bebeğe Yaklaşım</w:t>
            </w:r>
          </w:p>
        </w:tc>
        <w:tc>
          <w:tcPr>
            <w:tcW w:w="2835" w:type="dxa"/>
          </w:tcPr>
          <w:p w14:paraId="0B0CA934" w14:textId="77777777" w:rsidR="00E65246" w:rsidRPr="00474CD5" w:rsidRDefault="00E65246" w:rsidP="005A4065">
            <w:pPr>
              <w:spacing w:line="240" w:lineRule="atLeast"/>
              <w:rPr>
                <w:sz w:val="16"/>
                <w:szCs w:val="16"/>
              </w:rPr>
            </w:pPr>
            <w:r w:rsidRPr="00474CD5">
              <w:rPr>
                <w:sz w:val="16"/>
                <w:szCs w:val="16"/>
              </w:rPr>
              <w:t>Dr. Öğr. Üyesi Ayşe TAKIM</w:t>
            </w:r>
          </w:p>
        </w:tc>
      </w:tr>
      <w:tr w:rsidR="00E65246" w:rsidRPr="00474CD5" w14:paraId="11C3C1FD" w14:textId="77777777" w:rsidTr="005A4065">
        <w:tc>
          <w:tcPr>
            <w:tcW w:w="1560" w:type="dxa"/>
          </w:tcPr>
          <w:p w14:paraId="1B26E59B" w14:textId="77777777" w:rsidR="00E65246" w:rsidRPr="00474CD5" w:rsidRDefault="00E65246" w:rsidP="005A4065">
            <w:pPr>
              <w:rPr>
                <w:sz w:val="16"/>
                <w:szCs w:val="16"/>
              </w:rPr>
            </w:pPr>
            <w:r w:rsidRPr="00474CD5">
              <w:rPr>
                <w:sz w:val="16"/>
                <w:szCs w:val="16"/>
              </w:rPr>
              <w:t>4205</w:t>
            </w:r>
          </w:p>
        </w:tc>
        <w:tc>
          <w:tcPr>
            <w:tcW w:w="1984" w:type="dxa"/>
          </w:tcPr>
          <w:p w14:paraId="3E43206F" w14:textId="77777777" w:rsidR="00E65246" w:rsidRPr="00474CD5" w:rsidRDefault="00E65246" w:rsidP="005A4065">
            <w:pPr>
              <w:rPr>
                <w:sz w:val="16"/>
                <w:szCs w:val="16"/>
              </w:rPr>
            </w:pPr>
            <w:r w:rsidRPr="00474CD5">
              <w:rPr>
                <w:sz w:val="16"/>
                <w:szCs w:val="16"/>
              </w:rPr>
              <w:t>Genel Pediatri</w:t>
            </w:r>
          </w:p>
        </w:tc>
        <w:tc>
          <w:tcPr>
            <w:tcW w:w="3969" w:type="dxa"/>
          </w:tcPr>
          <w:p w14:paraId="304013D9" w14:textId="77777777" w:rsidR="00E65246" w:rsidRPr="00474CD5" w:rsidRDefault="00E65246" w:rsidP="005A4065">
            <w:pPr>
              <w:spacing w:after="160" w:line="259" w:lineRule="auto"/>
              <w:rPr>
                <w:sz w:val="16"/>
                <w:szCs w:val="16"/>
              </w:rPr>
            </w:pPr>
            <w:r w:rsidRPr="00474CD5">
              <w:rPr>
                <w:sz w:val="16"/>
                <w:szCs w:val="16"/>
              </w:rPr>
              <w:t>Çocukluk Döneminde Kabızlık</w:t>
            </w:r>
          </w:p>
        </w:tc>
        <w:tc>
          <w:tcPr>
            <w:tcW w:w="2835" w:type="dxa"/>
          </w:tcPr>
          <w:p w14:paraId="25463749" w14:textId="77777777" w:rsidR="00E65246" w:rsidRPr="00474CD5" w:rsidRDefault="00E65246" w:rsidP="005A4065">
            <w:pPr>
              <w:spacing w:line="240" w:lineRule="atLeast"/>
              <w:rPr>
                <w:sz w:val="16"/>
                <w:szCs w:val="16"/>
              </w:rPr>
            </w:pPr>
            <w:r w:rsidRPr="00474CD5">
              <w:rPr>
                <w:sz w:val="16"/>
                <w:szCs w:val="16"/>
              </w:rPr>
              <w:t>Dr. Öğr. Üyesi Ayşe TAKIM</w:t>
            </w:r>
          </w:p>
        </w:tc>
      </w:tr>
      <w:tr w:rsidR="00E65246" w:rsidRPr="00474CD5" w14:paraId="5B1A5842" w14:textId="77777777" w:rsidTr="005A4065">
        <w:tc>
          <w:tcPr>
            <w:tcW w:w="1560" w:type="dxa"/>
          </w:tcPr>
          <w:p w14:paraId="1DF5D1EA" w14:textId="77777777" w:rsidR="00E65246" w:rsidRPr="00474CD5" w:rsidRDefault="00E65246" w:rsidP="005A4065">
            <w:pPr>
              <w:rPr>
                <w:sz w:val="16"/>
                <w:szCs w:val="16"/>
              </w:rPr>
            </w:pPr>
            <w:r w:rsidRPr="00474CD5">
              <w:rPr>
                <w:sz w:val="16"/>
                <w:szCs w:val="16"/>
              </w:rPr>
              <w:t>4205</w:t>
            </w:r>
          </w:p>
        </w:tc>
        <w:tc>
          <w:tcPr>
            <w:tcW w:w="1984" w:type="dxa"/>
          </w:tcPr>
          <w:p w14:paraId="7A82D106" w14:textId="77777777" w:rsidR="00E65246" w:rsidRPr="00474CD5" w:rsidRDefault="00E65246" w:rsidP="005A4065">
            <w:pPr>
              <w:rPr>
                <w:sz w:val="16"/>
                <w:szCs w:val="16"/>
              </w:rPr>
            </w:pPr>
            <w:r w:rsidRPr="00474CD5">
              <w:rPr>
                <w:sz w:val="16"/>
                <w:szCs w:val="16"/>
              </w:rPr>
              <w:t>Genel Pediatri</w:t>
            </w:r>
          </w:p>
        </w:tc>
        <w:tc>
          <w:tcPr>
            <w:tcW w:w="3969" w:type="dxa"/>
          </w:tcPr>
          <w:p w14:paraId="0799DD47" w14:textId="77777777" w:rsidR="00E65246" w:rsidRPr="00474CD5" w:rsidRDefault="00E65246" w:rsidP="005A4065">
            <w:pPr>
              <w:spacing w:after="160" w:line="259" w:lineRule="auto"/>
              <w:rPr>
                <w:sz w:val="16"/>
                <w:szCs w:val="16"/>
              </w:rPr>
            </w:pPr>
            <w:r w:rsidRPr="00474CD5">
              <w:rPr>
                <w:sz w:val="16"/>
                <w:szCs w:val="16"/>
              </w:rPr>
              <w:t>Çocuklarda Beslenme/Yeme Bozuklukları</w:t>
            </w:r>
          </w:p>
        </w:tc>
        <w:tc>
          <w:tcPr>
            <w:tcW w:w="2835" w:type="dxa"/>
          </w:tcPr>
          <w:p w14:paraId="34CA9747" w14:textId="77777777" w:rsidR="00E65246" w:rsidRPr="00474CD5" w:rsidRDefault="00E65246" w:rsidP="005A4065">
            <w:pPr>
              <w:spacing w:line="240" w:lineRule="atLeast"/>
              <w:rPr>
                <w:sz w:val="16"/>
                <w:szCs w:val="16"/>
              </w:rPr>
            </w:pPr>
            <w:r w:rsidRPr="00474CD5">
              <w:rPr>
                <w:sz w:val="16"/>
                <w:szCs w:val="16"/>
              </w:rPr>
              <w:t>Dr. Öğr. Üyesi Ayşe TAKIM</w:t>
            </w:r>
          </w:p>
        </w:tc>
      </w:tr>
      <w:tr w:rsidR="00E65246" w:rsidRPr="00474CD5" w14:paraId="03F68C53" w14:textId="77777777" w:rsidTr="005A4065">
        <w:trPr>
          <w:trHeight w:val="554"/>
        </w:trPr>
        <w:tc>
          <w:tcPr>
            <w:tcW w:w="1560" w:type="dxa"/>
          </w:tcPr>
          <w:p w14:paraId="1CB8B12C" w14:textId="77777777" w:rsidR="00E65246" w:rsidRPr="00474CD5" w:rsidRDefault="00E65246" w:rsidP="005A4065">
            <w:pPr>
              <w:rPr>
                <w:sz w:val="16"/>
                <w:szCs w:val="16"/>
              </w:rPr>
            </w:pPr>
            <w:r w:rsidRPr="00474CD5">
              <w:rPr>
                <w:sz w:val="16"/>
                <w:szCs w:val="16"/>
              </w:rPr>
              <w:t>4205</w:t>
            </w:r>
          </w:p>
        </w:tc>
        <w:tc>
          <w:tcPr>
            <w:tcW w:w="1984" w:type="dxa"/>
          </w:tcPr>
          <w:p w14:paraId="7471AC9D" w14:textId="77777777" w:rsidR="00E65246" w:rsidRPr="00474CD5" w:rsidRDefault="00E65246" w:rsidP="005A4065">
            <w:pPr>
              <w:rPr>
                <w:sz w:val="16"/>
                <w:szCs w:val="16"/>
              </w:rPr>
            </w:pPr>
            <w:r w:rsidRPr="00474CD5">
              <w:rPr>
                <w:sz w:val="16"/>
                <w:szCs w:val="16"/>
              </w:rPr>
              <w:t>Genel Pediatri</w:t>
            </w:r>
          </w:p>
        </w:tc>
        <w:tc>
          <w:tcPr>
            <w:tcW w:w="3969" w:type="dxa"/>
          </w:tcPr>
          <w:p w14:paraId="47F7F5C0" w14:textId="77777777" w:rsidR="00E65246" w:rsidRPr="00474CD5" w:rsidRDefault="00E65246" w:rsidP="005A4065">
            <w:pPr>
              <w:spacing w:after="160" w:line="259" w:lineRule="auto"/>
              <w:rPr>
                <w:sz w:val="16"/>
                <w:szCs w:val="16"/>
              </w:rPr>
            </w:pPr>
            <w:r w:rsidRPr="00474CD5">
              <w:rPr>
                <w:sz w:val="16"/>
                <w:szCs w:val="16"/>
              </w:rPr>
              <w:t xml:space="preserve"> Kan Gazı Değerlendirme </w:t>
            </w:r>
          </w:p>
        </w:tc>
        <w:tc>
          <w:tcPr>
            <w:tcW w:w="2835" w:type="dxa"/>
          </w:tcPr>
          <w:p w14:paraId="0E9BA430" w14:textId="77777777" w:rsidR="00E65246" w:rsidRPr="00474CD5" w:rsidRDefault="00E65246" w:rsidP="005A4065">
            <w:pPr>
              <w:spacing w:line="240" w:lineRule="atLeast"/>
              <w:rPr>
                <w:sz w:val="16"/>
                <w:szCs w:val="16"/>
              </w:rPr>
            </w:pPr>
            <w:r w:rsidRPr="00474CD5">
              <w:rPr>
                <w:sz w:val="16"/>
                <w:szCs w:val="16"/>
              </w:rPr>
              <w:t>Dr. Öğr. Üyesi Ayşe TAKIM</w:t>
            </w:r>
          </w:p>
        </w:tc>
      </w:tr>
      <w:tr w:rsidR="00E65246" w:rsidRPr="00474CD5" w14:paraId="61D76E8E" w14:textId="77777777" w:rsidTr="005A4065">
        <w:tc>
          <w:tcPr>
            <w:tcW w:w="1560" w:type="dxa"/>
          </w:tcPr>
          <w:p w14:paraId="2471F930" w14:textId="77777777" w:rsidR="00E65246" w:rsidRPr="00474CD5" w:rsidRDefault="00E65246" w:rsidP="005A4065">
            <w:pPr>
              <w:rPr>
                <w:sz w:val="16"/>
                <w:szCs w:val="16"/>
              </w:rPr>
            </w:pPr>
            <w:r w:rsidRPr="00474CD5">
              <w:rPr>
                <w:sz w:val="16"/>
                <w:szCs w:val="16"/>
              </w:rPr>
              <w:t>4205</w:t>
            </w:r>
          </w:p>
        </w:tc>
        <w:tc>
          <w:tcPr>
            <w:tcW w:w="1984" w:type="dxa"/>
          </w:tcPr>
          <w:p w14:paraId="43716048" w14:textId="77777777" w:rsidR="00E65246" w:rsidRPr="00474CD5" w:rsidRDefault="00E65246" w:rsidP="005A4065">
            <w:pPr>
              <w:rPr>
                <w:sz w:val="16"/>
                <w:szCs w:val="16"/>
              </w:rPr>
            </w:pPr>
            <w:r w:rsidRPr="00474CD5">
              <w:rPr>
                <w:sz w:val="16"/>
                <w:szCs w:val="16"/>
              </w:rPr>
              <w:t>Genel Pediatri</w:t>
            </w:r>
          </w:p>
        </w:tc>
        <w:tc>
          <w:tcPr>
            <w:tcW w:w="3969" w:type="dxa"/>
          </w:tcPr>
          <w:p w14:paraId="6F878CAF" w14:textId="77777777" w:rsidR="00E65246" w:rsidRPr="00474CD5" w:rsidRDefault="00E65246" w:rsidP="005A4065">
            <w:pPr>
              <w:spacing w:after="160" w:line="259" w:lineRule="auto"/>
              <w:rPr>
                <w:sz w:val="16"/>
                <w:szCs w:val="16"/>
              </w:rPr>
            </w:pPr>
            <w:r w:rsidRPr="00474CD5">
              <w:rPr>
                <w:sz w:val="16"/>
                <w:szCs w:val="16"/>
              </w:rPr>
              <w:t>Şüpheli İstismar Vakalarına Yaklaşım</w:t>
            </w:r>
          </w:p>
        </w:tc>
        <w:tc>
          <w:tcPr>
            <w:tcW w:w="2835" w:type="dxa"/>
          </w:tcPr>
          <w:p w14:paraId="3E2D104F" w14:textId="77777777" w:rsidR="00E65246" w:rsidRPr="00474CD5" w:rsidRDefault="00E65246" w:rsidP="005A4065">
            <w:pPr>
              <w:spacing w:line="240" w:lineRule="atLeast"/>
              <w:rPr>
                <w:sz w:val="16"/>
                <w:szCs w:val="16"/>
              </w:rPr>
            </w:pPr>
            <w:r w:rsidRPr="00474CD5">
              <w:rPr>
                <w:sz w:val="16"/>
                <w:szCs w:val="16"/>
              </w:rPr>
              <w:t>Dr. Öğr. Üyesi Ayşe TAKIM</w:t>
            </w:r>
          </w:p>
        </w:tc>
      </w:tr>
    </w:tbl>
    <w:p w14:paraId="20B91ED8" w14:textId="77777777" w:rsidR="00E65246" w:rsidRPr="00474CD5" w:rsidRDefault="00E65246" w:rsidP="00E65246">
      <w:pPr>
        <w:jc w:val="center"/>
        <w:rPr>
          <w:b/>
          <w:sz w:val="16"/>
          <w:szCs w:val="16"/>
        </w:rPr>
      </w:pPr>
    </w:p>
    <w:p w14:paraId="78E11577" w14:textId="77777777" w:rsidR="00E65246" w:rsidRPr="00474CD5" w:rsidRDefault="00E65246" w:rsidP="00E65246">
      <w:pPr>
        <w:jc w:val="center"/>
        <w:rPr>
          <w:b/>
          <w:sz w:val="16"/>
          <w:szCs w:val="16"/>
        </w:rPr>
      </w:pPr>
    </w:p>
    <w:p w14:paraId="6E015DA1" w14:textId="77777777" w:rsidR="00E65246" w:rsidRPr="00474CD5" w:rsidRDefault="00E65246" w:rsidP="00E65246">
      <w:pPr>
        <w:jc w:val="center"/>
        <w:rPr>
          <w:b/>
          <w:sz w:val="16"/>
          <w:szCs w:val="16"/>
        </w:rPr>
      </w:pPr>
    </w:p>
    <w:p w14:paraId="4571DCCE" w14:textId="77777777" w:rsidR="00E65246" w:rsidRPr="00474CD5" w:rsidRDefault="00E65246" w:rsidP="00E65246">
      <w:pPr>
        <w:jc w:val="center"/>
        <w:rPr>
          <w:b/>
          <w:sz w:val="16"/>
          <w:szCs w:val="16"/>
        </w:rPr>
      </w:pPr>
    </w:p>
    <w:p w14:paraId="3C30934B" w14:textId="77777777" w:rsidR="00E65246" w:rsidRPr="00474CD5" w:rsidRDefault="00E65246" w:rsidP="00E65246">
      <w:pPr>
        <w:jc w:val="center"/>
        <w:rPr>
          <w:b/>
          <w:sz w:val="16"/>
          <w:szCs w:val="16"/>
        </w:rPr>
      </w:pPr>
    </w:p>
    <w:p w14:paraId="2E8F7086" w14:textId="77777777" w:rsidR="00E65246" w:rsidRPr="00474CD5" w:rsidRDefault="00E65246" w:rsidP="00E65246">
      <w:pPr>
        <w:jc w:val="center"/>
        <w:rPr>
          <w:b/>
          <w:sz w:val="16"/>
          <w:szCs w:val="16"/>
        </w:rPr>
      </w:pPr>
    </w:p>
    <w:p w14:paraId="4FDC9B12" w14:textId="77777777" w:rsidR="00E65246" w:rsidRPr="00474CD5" w:rsidRDefault="00E65246" w:rsidP="00E65246">
      <w:pPr>
        <w:jc w:val="center"/>
        <w:rPr>
          <w:b/>
          <w:sz w:val="16"/>
          <w:szCs w:val="16"/>
        </w:rPr>
      </w:pPr>
    </w:p>
    <w:p w14:paraId="5D35EBF0" w14:textId="77777777" w:rsidR="00E65246" w:rsidRPr="00474CD5" w:rsidRDefault="00E65246" w:rsidP="00E65246">
      <w:pPr>
        <w:jc w:val="center"/>
        <w:rPr>
          <w:b/>
          <w:sz w:val="16"/>
          <w:szCs w:val="16"/>
        </w:rPr>
      </w:pPr>
    </w:p>
    <w:p w14:paraId="78A92D53" w14:textId="77777777" w:rsidR="00E65246" w:rsidRPr="00474CD5" w:rsidRDefault="00E65246" w:rsidP="00E65246">
      <w:pPr>
        <w:jc w:val="center"/>
        <w:rPr>
          <w:b/>
          <w:sz w:val="16"/>
          <w:szCs w:val="16"/>
        </w:rPr>
      </w:pPr>
      <w:r w:rsidRPr="00474CD5">
        <w:rPr>
          <w:b/>
          <w:sz w:val="16"/>
          <w:szCs w:val="16"/>
        </w:rPr>
        <w:t>1.YIL</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655"/>
        <w:gridCol w:w="468"/>
        <w:gridCol w:w="3197"/>
        <w:gridCol w:w="1080"/>
        <w:gridCol w:w="1080"/>
        <w:gridCol w:w="2439"/>
      </w:tblGrid>
      <w:tr w:rsidR="00E65246" w:rsidRPr="00474CD5" w14:paraId="21541BF8" w14:textId="77777777" w:rsidTr="005A4065">
        <w:tc>
          <w:tcPr>
            <w:tcW w:w="1429" w:type="dxa"/>
            <w:vMerge w:val="restart"/>
          </w:tcPr>
          <w:p w14:paraId="0D3CD2E0" w14:textId="77777777" w:rsidR="00E65246" w:rsidRPr="00474CD5" w:rsidRDefault="00E65246" w:rsidP="005A4065">
            <w:pPr>
              <w:jc w:val="both"/>
              <w:rPr>
                <w:b/>
                <w:sz w:val="16"/>
                <w:szCs w:val="16"/>
              </w:rPr>
            </w:pPr>
            <w:bookmarkStart w:id="3" w:name="_Hlk159430287"/>
            <w:r w:rsidRPr="00474CD5">
              <w:rPr>
                <w:b/>
                <w:sz w:val="16"/>
                <w:szCs w:val="16"/>
              </w:rPr>
              <w:t>Dersin Kodu</w:t>
            </w:r>
          </w:p>
        </w:tc>
        <w:tc>
          <w:tcPr>
            <w:tcW w:w="1123" w:type="dxa"/>
            <w:gridSpan w:val="2"/>
          </w:tcPr>
          <w:p w14:paraId="71728974" w14:textId="77777777" w:rsidR="00E65246" w:rsidRPr="00474CD5" w:rsidRDefault="00E65246" w:rsidP="005A4065">
            <w:pPr>
              <w:jc w:val="both"/>
              <w:rPr>
                <w:b/>
                <w:sz w:val="16"/>
                <w:szCs w:val="16"/>
              </w:rPr>
            </w:pPr>
            <w:r w:rsidRPr="00474CD5">
              <w:rPr>
                <w:b/>
                <w:sz w:val="16"/>
                <w:szCs w:val="16"/>
              </w:rPr>
              <w:t>Ders Saati</w:t>
            </w:r>
          </w:p>
        </w:tc>
        <w:tc>
          <w:tcPr>
            <w:tcW w:w="3197" w:type="dxa"/>
          </w:tcPr>
          <w:p w14:paraId="52101C2E" w14:textId="77777777" w:rsidR="00E65246" w:rsidRPr="00474CD5" w:rsidRDefault="00E65246" w:rsidP="005A4065">
            <w:pPr>
              <w:jc w:val="both"/>
              <w:rPr>
                <w:b/>
                <w:sz w:val="16"/>
                <w:szCs w:val="16"/>
              </w:rPr>
            </w:pPr>
            <w:r w:rsidRPr="00474CD5">
              <w:rPr>
                <w:b/>
                <w:sz w:val="16"/>
                <w:szCs w:val="16"/>
              </w:rPr>
              <w:t>Öğretim Üyesi</w:t>
            </w:r>
          </w:p>
        </w:tc>
        <w:tc>
          <w:tcPr>
            <w:tcW w:w="1080" w:type="dxa"/>
          </w:tcPr>
          <w:p w14:paraId="4F15E00F" w14:textId="77777777" w:rsidR="00E65246" w:rsidRPr="00474CD5" w:rsidRDefault="00E65246" w:rsidP="005A4065">
            <w:pPr>
              <w:jc w:val="both"/>
              <w:rPr>
                <w:b/>
                <w:sz w:val="16"/>
                <w:szCs w:val="16"/>
              </w:rPr>
            </w:pPr>
            <w:r w:rsidRPr="00474CD5">
              <w:rPr>
                <w:b/>
                <w:sz w:val="16"/>
                <w:szCs w:val="16"/>
              </w:rPr>
              <w:t>Ders Günü</w:t>
            </w:r>
          </w:p>
        </w:tc>
        <w:tc>
          <w:tcPr>
            <w:tcW w:w="1080" w:type="dxa"/>
          </w:tcPr>
          <w:p w14:paraId="15418701" w14:textId="77777777" w:rsidR="00E65246" w:rsidRPr="00474CD5" w:rsidRDefault="00E65246" w:rsidP="005A4065">
            <w:pPr>
              <w:jc w:val="both"/>
              <w:rPr>
                <w:b/>
                <w:sz w:val="16"/>
                <w:szCs w:val="16"/>
              </w:rPr>
            </w:pPr>
            <w:r w:rsidRPr="00474CD5">
              <w:rPr>
                <w:b/>
                <w:sz w:val="16"/>
                <w:szCs w:val="16"/>
              </w:rPr>
              <w:t>Ders Saati</w:t>
            </w:r>
          </w:p>
        </w:tc>
        <w:tc>
          <w:tcPr>
            <w:tcW w:w="2439" w:type="dxa"/>
          </w:tcPr>
          <w:p w14:paraId="0DE4E5E4" w14:textId="77777777" w:rsidR="00E65246" w:rsidRPr="00474CD5" w:rsidRDefault="00E65246" w:rsidP="005A4065">
            <w:pPr>
              <w:jc w:val="both"/>
              <w:rPr>
                <w:b/>
                <w:sz w:val="16"/>
                <w:szCs w:val="16"/>
              </w:rPr>
            </w:pPr>
            <w:r w:rsidRPr="00474CD5">
              <w:rPr>
                <w:b/>
                <w:sz w:val="16"/>
                <w:szCs w:val="16"/>
              </w:rPr>
              <w:t>Ders Yeri</w:t>
            </w:r>
          </w:p>
        </w:tc>
      </w:tr>
      <w:tr w:rsidR="00E65246" w:rsidRPr="00474CD5" w14:paraId="2A49A80E" w14:textId="77777777" w:rsidTr="005A4065">
        <w:tc>
          <w:tcPr>
            <w:tcW w:w="1429" w:type="dxa"/>
            <w:vMerge/>
          </w:tcPr>
          <w:p w14:paraId="32C1BF27" w14:textId="77777777" w:rsidR="00E65246" w:rsidRPr="00474CD5" w:rsidRDefault="00E65246" w:rsidP="005A4065">
            <w:pPr>
              <w:jc w:val="both"/>
              <w:rPr>
                <w:sz w:val="16"/>
                <w:szCs w:val="16"/>
              </w:rPr>
            </w:pPr>
          </w:p>
        </w:tc>
        <w:tc>
          <w:tcPr>
            <w:tcW w:w="655" w:type="dxa"/>
          </w:tcPr>
          <w:p w14:paraId="4DCF0EA3" w14:textId="77777777" w:rsidR="00E65246" w:rsidRPr="00474CD5" w:rsidRDefault="00E65246" w:rsidP="005A4065">
            <w:pPr>
              <w:jc w:val="both"/>
              <w:rPr>
                <w:b/>
                <w:sz w:val="16"/>
                <w:szCs w:val="16"/>
              </w:rPr>
            </w:pPr>
            <w:proofErr w:type="spellStart"/>
            <w:r w:rsidRPr="00474CD5">
              <w:rPr>
                <w:b/>
                <w:sz w:val="16"/>
                <w:szCs w:val="16"/>
              </w:rPr>
              <w:t>Teo</w:t>
            </w:r>
            <w:proofErr w:type="spellEnd"/>
          </w:p>
        </w:tc>
        <w:tc>
          <w:tcPr>
            <w:tcW w:w="468" w:type="dxa"/>
          </w:tcPr>
          <w:p w14:paraId="1B716A65" w14:textId="77777777" w:rsidR="00E65246" w:rsidRPr="00474CD5" w:rsidRDefault="00E65246" w:rsidP="005A4065">
            <w:pPr>
              <w:jc w:val="both"/>
              <w:rPr>
                <w:b/>
                <w:sz w:val="16"/>
                <w:szCs w:val="16"/>
              </w:rPr>
            </w:pPr>
            <w:r w:rsidRPr="00474CD5">
              <w:rPr>
                <w:b/>
                <w:sz w:val="16"/>
                <w:szCs w:val="16"/>
              </w:rPr>
              <w:t>DF</w:t>
            </w:r>
          </w:p>
        </w:tc>
        <w:tc>
          <w:tcPr>
            <w:tcW w:w="3197" w:type="dxa"/>
          </w:tcPr>
          <w:p w14:paraId="690B5CBC" w14:textId="77777777" w:rsidR="00E65246" w:rsidRPr="00474CD5" w:rsidRDefault="00E65246" w:rsidP="005A4065">
            <w:pPr>
              <w:jc w:val="both"/>
              <w:rPr>
                <w:sz w:val="16"/>
                <w:szCs w:val="16"/>
              </w:rPr>
            </w:pPr>
          </w:p>
        </w:tc>
        <w:tc>
          <w:tcPr>
            <w:tcW w:w="1080" w:type="dxa"/>
          </w:tcPr>
          <w:p w14:paraId="73F19367" w14:textId="77777777" w:rsidR="00E65246" w:rsidRPr="00474CD5" w:rsidRDefault="00E65246" w:rsidP="005A4065">
            <w:pPr>
              <w:jc w:val="both"/>
              <w:rPr>
                <w:sz w:val="16"/>
                <w:szCs w:val="16"/>
              </w:rPr>
            </w:pPr>
          </w:p>
        </w:tc>
        <w:tc>
          <w:tcPr>
            <w:tcW w:w="1080" w:type="dxa"/>
          </w:tcPr>
          <w:p w14:paraId="15B0C0F8" w14:textId="77777777" w:rsidR="00E65246" w:rsidRPr="00474CD5" w:rsidRDefault="00E65246" w:rsidP="005A4065">
            <w:pPr>
              <w:jc w:val="both"/>
              <w:rPr>
                <w:sz w:val="16"/>
                <w:szCs w:val="16"/>
              </w:rPr>
            </w:pPr>
          </w:p>
        </w:tc>
        <w:tc>
          <w:tcPr>
            <w:tcW w:w="2439" w:type="dxa"/>
          </w:tcPr>
          <w:p w14:paraId="38E7A8F6" w14:textId="77777777" w:rsidR="00E65246" w:rsidRPr="00474CD5" w:rsidRDefault="00E65246" w:rsidP="005A4065">
            <w:pPr>
              <w:jc w:val="both"/>
              <w:rPr>
                <w:sz w:val="16"/>
                <w:szCs w:val="16"/>
              </w:rPr>
            </w:pPr>
          </w:p>
        </w:tc>
      </w:tr>
      <w:tr w:rsidR="00E65246" w:rsidRPr="00474CD5" w14:paraId="41615AA7" w14:textId="77777777" w:rsidTr="005A4065">
        <w:tc>
          <w:tcPr>
            <w:tcW w:w="1429" w:type="dxa"/>
          </w:tcPr>
          <w:p w14:paraId="66C0EDE3" w14:textId="77777777" w:rsidR="00E65246" w:rsidRPr="00474CD5" w:rsidRDefault="00E65246" w:rsidP="005A4065">
            <w:pPr>
              <w:jc w:val="center"/>
              <w:rPr>
                <w:sz w:val="16"/>
                <w:szCs w:val="16"/>
              </w:rPr>
            </w:pPr>
            <w:r w:rsidRPr="00474CD5">
              <w:rPr>
                <w:sz w:val="16"/>
                <w:szCs w:val="16"/>
              </w:rPr>
              <w:t>UZM1205</w:t>
            </w:r>
          </w:p>
        </w:tc>
        <w:tc>
          <w:tcPr>
            <w:tcW w:w="655" w:type="dxa"/>
          </w:tcPr>
          <w:p w14:paraId="1272FE46" w14:textId="77777777" w:rsidR="00E65246" w:rsidRPr="00474CD5" w:rsidRDefault="00E65246" w:rsidP="005A4065">
            <w:pPr>
              <w:rPr>
                <w:sz w:val="16"/>
                <w:szCs w:val="16"/>
              </w:rPr>
            </w:pPr>
            <w:r w:rsidRPr="00474CD5">
              <w:rPr>
                <w:sz w:val="16"/>
                <w:szCs w:val="16"/>
              </w:rPr>
              <w:t>1</w:t>
            </w:r>
          </w:p>
        </w:tc>
        <w:tc>
          <w:tcPr>
            <w:tcW w:w="468" w:type="dxa"/>
          </w:tcPr>
          <w:p w14:paraId="609190FB" w14:textId="77777777" w:rsidR="00E65246" w:rsidRPr="00474CD5" w:rsidRDefault="00E65246" w:rsidP="005A4065">
            <w:pPr>
              <w:rPr>
                <w:sz w:val="16"/>
                <w:szCs w:val="16"/>
              </w:rPr>
            </w:pPr>
            <w:r w:rsidRPr="00474CD5">
              <w:rPr>
                <w:sz w:val="16"/>
                <w:szCs w:val="16"/>
              </w:rPr>
              <w:t>1</w:t>
            </w:r>
          </w:p>
        </w:tc>
        <w:tc>
          <w:tcPr>
            <w:tcW w:w="3197" w:type="dxa"/>
          </w:tcPr>
          <w:p w14:paraId="4B73C6F3" w14:textId="77777777" w:rsidR="00E65246" w:rsidRPr="00474CD5" w:rsidRDefault="00E65246" w:rsidP="005A4065">
            <w:pPr>
              <w:spacing w:line="240" w:lineRule="atLeast"/>
              <w:rPr>
                <w:sz w:val="16"/>
                <w:szCs w:val="16"/>
              </w:rPr>
            </w:pPr>
            <w:r w:rsidRPr="00474CD5">
              <w:rPr>
                <w:sz w:val="16"/>
                <w:szCs w:val="16"/>
              </w:rPr>
              <w:t>Dr. Öğr. Üyesi Ayşe TAKIM</w:t>
            </w:r>
          </w:p>
        </w:tc>
        <w:tc>
          <w:tcPr>
            <w:tcW w:w="1080" w:type="dxa"/>
          </w:tcPr>
          <w:p w14:paraId="33A422FB" w14:textId="77777777" w:rsidR="00E65246" w:rsidRPr="00474CD5" w:rsidRDefault="00E65246" w:rsidP="005A4065">
            <w:pPr>
              <w:jc w:val="both"/>
              <w:rPr>
                <w:sz w:val="16"/>
                <w:szCs w:val="16"/>
              </w:rPr>
            </w:pPr>
            <w:r w:rsidRPr="00474CD5">
              <w:rPr>
                <w:sz w:val="16"/>
                <w:szCs w:val="16"/>
              </w:rPr>
              <w:t>Pazartesi</w:t>
            </w:r>
          </w:p>
        </w:tc>
        <w:tc>
          <w:tcPr>
            <w:tcW w:w="1080" w:type="dxa"/>
          </w:tcPr>
          <w:p w14:paraId="3ADED4B2" w14:textId="77777777" w:rsidR="00E65246" w:rsidRPr="00474CD5" w:rsidRDefault="00E65246" w:rsidP="005A4065">
            <w:pPr>
              <w:rPr>
                <w:sz w:val="16"/>
                <w:szCs w:val="16"/>
              </w:rPr>
            </w:pPr>
            <w:r w:rsidRPr="00474CD5">
              <w:rPr>
                <w:sz w:val="16"/>
                <w:szCs w:val="16"/>
              </w:rPr>
              <w:t>08:00-09:00</w:t>
            </w:r>
          </w:p>
          <w:p w14:paraId="11927E85" w14:textId="77777777" w:rsidR="00E65246" w:rsidRPr="00474CD5" w:rsidRDefault="00E65246" w:rsidP="005A4065">
            <w:pPr>
              <w:rPr>
                <w:sz w:val="16"/>
                <w:szCs w:val="16"/>
              </w:rPr>
            </w:pPr>
            <w:r w:rsidRPr="00474CD5">
              <w:rPr>
                <w:sz w:val="16"/>
                <w:szCs w:val="16"/>
              </w:rPr>
              <w:t>15:00-16:00</w:t>
            </w:r>
          </w:p>
        </w:tc>
        <w:tc>
          <w:tcPr>
            <w:tcW w:w="2439" w:type="dxa"/>
          </w:tcPr>
          <w:p w14:paraId="3C0C5D3A" w14:textId="77777777" w:rsidR="00E65246" w:rsidRPr="00474CD5" w:rsidRDefault="00E65246" w:rsidP="005A4065">
            <w:pPr>
              <w:rPr>
                <w:sz w:val="16"/>
                <w:szCs w:val="16"/>
              </w:rPr>
            </w:pPr>
            <w:r w:rsidRPr="00474CD5">
              <w:rPr>
                <w:sz w:val="16"/>
                <w:szCs w:val="16"/>
              </w:rPr>
              <w:t>Genel Pediatri Ünitesi</w:t>
            </w:r>
          </w:p>
        </w:tc>
      </w:tr>
      <w:tr w:rsidR="00E65246" w:rsidRPr="00474CD5" w14:paraId="7B4C0E1E" w14:textId="77777777" w:rsidTr="005A4065">
        <w:tc>
          <w:tcPr>
            <w:tcW w:w="1429" w:type="dxa"/>
          </w:tcPr>
          <w:p w14:paraId="4EDF97AD" w14:textId="77777777" w:rsidR="00E65246" w:rsidRPr="00474CD5" w:rsidRDefault="00E65246" w:rsidP="005A4065">
            <w:pPr>
              <w:jc w:val="center"/>
              <w:rPr>
                <w:sz w:val="16"/>
                <w:szCs w:val="16"/>
              </w:rPr>
            </w:pPr>
            <w:r w:rsidRPr="00474CD5">
              <w:rPr>
                <w:sz w:val="16"/>
                <w:szCs w:val="16"/>
              </w:rPr>
              <w:t>UZM1205</w:t>
            </w:r>
          </w:p>
        </w:tc>
        <w:tc>
          <w:tcPr>
            <w:tcW w:w="655" w:type="dxa"/>
          </w:tcPr>
          <w:p w14:paraId="72CAADF9" w14:textId="77777777" w:rsidR="00E65246" w:rsidRPr="00474CD5" w:rsidRDefault="00E65246" w:rsidP="005A4065">
            <w:pPr>
              <w:rPr>
                <w:sz w:val="16"/>
                <w:szCs w:val="16"/>
              </w:rPr>
            </w:pPr>
            <w:r w:rsidRPr="00474CD5">
              <w:rPr>
                <w:sz w:val="16"/>
                <w:szCs w:val="16"/>
              </w:rPr>
              <w:t>1</w:t>
            </w:r>
          </w:p>
        </w:tc>
        <w:tc>
          <w:tcPr>
            <w:tcW w:w="468" w:type="dxa"/>
          </w:tcPr>
          <w:p w14:paraId="64811966" w14:textId="77777777" w:rsidR="00E65246" w:rsidRPr="00474CD5" w:rsidRDefault="00E65246" w:rsidP="005A4065">
            <w:pPr>
              <w:rPr>
                <w:sz w:val="16"/>
                <w:szCs w:val="16"/>
              </w:rPr>
            </w:pPr>
            <w:r w:rsidRPr="00474CD5">
              <w:rPr>
                <w:sz w:val="16"/>
                <w:szCs w:val="16"/>
              </w:rPr>
              <w:t>1</w:t>
            </w:r>
          </w:p>
        </w:tc>
        <w:tc>
          <w:tcPr>
            <w:tcW w:w="3197" w:type="dxa"/>
          </w:tcPr>
          <w:p w14:paraId="47B84648" w14:textId="77777777" w:rsidR="00E65246" w:rsidRPr="00474CD5" w:rsidRDefault="00E65246" w:rsidP="005A4065">
            <w:pPr>
              <w:spacing w:line="240" w:lineRule="atLeast"/>
              <w:rPr>
                <w:sz w:val="16"/>
                <w:szCs w:val="16"/>
              </w:rPr>
            </w:pPr>
            <w:r w:rsidRPr="00474CD5">
              <w:rPr>
                <w:sz w:val="16"/>
                <w:szCs w:val="16"/>
              </w:rPr>
              <w:t>Dr. Öğr. Üyesi Ayşe TAKIM</w:t>
            </w:r>
          </w:p>
        </w:tc>
        <w:tc>
          <w:tcPr>
            <w:tcW w:w="1080" w:type="dxa"/>
          </w:tcPr>
          <w:p w14:paraId="036D0509" w14:textId="77777777" w:rsidR="00E65246" w:rsidRPr="00474CD5" w:rsidRDefault="00E65246" w:rsidP="005A4065">
            <w:pPr>
              <w:jc w:val="both"/>
              <w:rPr>
                <w:sz w:val="16"/>
                <w:szCs w:val="16"/>
              </w:rPr>
            </w:pPr>
            <w:r w:rsidRPr="00474CD5">
              <w:rPr>
                <w:sz w:val="16"/>
                <w:szCs w:val="16"/>
              </w:rPr>
              <w:t>Salı</w:t>
            </w:r>
          </w:p>
        </w:tc>
        <w:tc>
          <w:tcPr>
            <w:tcW w:w="1080" w:type="dxa"/>
          </w:tcPr>
          <w:p w14:paraId="0866EBB0" w14:textId="77777777" w:rsidR="00E65246" w:rsidRPr="00474CD5" w:rsidRDefault="00E65246" w:rsidP="005A4065">
            <w:pPr>
              <w:rPr>
                <w:sz w:val="16"/>
                <w:szCs w:val="16"/>
              </w:rPr>
            </w:pPr>
            <w:r w:rsidRPr="00474CD5">
              <w:rPr>
                <w:sz w:val="16"/>
                <w:szCs w:val="16"/>
              </w:rPr>
              <w:t>08:00-09:00</w:t>
            </w:r>
          </w:p>
          <w:p w14:paraId="6F6C6200" w14:textId="77777777" w:rsidR="00E65246" w:rsidRPr="00474CD5" w:rsidRDefault="00E65246" w:rsidP="005A4065">
            <w:pPr>
              <w:rPr>
                <w:sz w:val="16"/>
                <w:szCs w:val="16"/>
              </w:rPr>
            </w:pPr>
            <w:r w:rsidRPr="00474CD5">
              <w:rPr>
                <w:sz w:val="16"/>
                <w:szCs w:val="16"/>
              </w:rPr>
              <w:t>15:00-16:00</w:t>
            </w:r>
          </w:p>
        </w:tc>
        <w:tc>
          <w:tcPr>
            <w:tcW w:w="2439" w:type="dxa"/>
          </w:tcPr>
          <w:p w14:paraId="2BF89A81" w14:textId="77777777" w:rsidR="00E65246" w:rsidRPr="00474CD5" w:rsidRDefault="00E65246" w:rsidP="005A4065">
            <w:pPr>
              <w:rPr>
                <w:sz w:val="16"/>
                <w:szCs w:val="16"/>
              </w:rPr>
            </w:pPr>
            <w:r w:rsidRPr="00474CD5">
              <w:rPr>
                <w:sz w:val="16"/>
                <w:szCs w:val="16"/>
              </w:rPr>
              <w:t>Genel Pediatri Ünitesi</w:t>
            </w:r>
          </w:p>
        </w:tc>
      </w:tr>
      <w:tr w:rsidR="00E65246" w:rsidRPr="00474CD5" w14:paraId="026EF654" w14:textId="77777777" w:rsidTr="005A4065">
        <w:tc>
          <w:tcPr>
            <w:tcW w:w="1429" w:type="dxa"/>
          </w:tcPr>
          <w:p w14:paraId="2FC68B23" w14:textId="77777777" w:rsidR="00E65246" w:rsidRPr="00474CD5" w:rsidRDefault="00E65246" w:rsidP="005A4065">
            <w:pPr>
              <w:jc w:val="center"/>
              <w:rPr>
                <w:sz w:val="16"/>
                <w:szCs w:val="16"/>
              </w:rPr>
            </w:pPr>
            <w:r w:rsidRPr="00474CD5">
              <w:rPr>
                <w:sz w:val="16"/>
                <w:szCs w:val="16"/>
              </w:rPr>
              <w:t>UZM1205</w:t>
            </w:r>
          </w:p>
        </w:tc>
        <w:tc>
          <w:tcPr>
            <w:tcW w:w="655" w:type="dxa"/>
          </w:tcPr>
          <w:p w14:paraId="6ED48977" w14:textId="77777777" w:rsidR="00E65246" w:rsidRPr="00474CD5" w:rsidRDefault="00E65246" w:rsidP="005A4065">
            <w:pPr>
              <w:rPr>
                <w:sz w:val="16"/>
                <w:szCs w:val="16"/>
              </w:rPr>
            </w:pPr>
            <w:r w:rsidRPr="00474CD5">
              <w:rPr>
                <w:sz w:val="16"/>
                <w:szCs w:val="16"/>
              </w:rPr>
              <w:t>1</w:t>
            </w:r>
          </w:p>
        </w:tc>
        <w:tc>
          <w:tcPr>
            <w:tcW w:w="468" w:type="dxa"/>
          </w:tcPr>
          <w:p w14:paraId="6AAA8C92" w14:textId="77777777" w:rsidR="00E65246" w:rsidRPr="00474CD5" w:rsidRDefault="00E65246" w:rsidP="005A4065">
            <w:pPr>
              <w:rPr>
                <w:sz w:val="16"/>
                <w:szCs w:val="16"/>
              </w:rPr>
            </w:pPr>
            <w:r w:rsidRPr="00474CD5">
              <w:rPr>
                <w:sz w:val="16"/>
                <w:szCs w:val="16"/>
              </w:rPr>
              <w:t>1</w:t>
            </w:r>
          </w:p>
        </w:tc>
        <w:tc>
          <w:tcPr>
            <w:tcW w:w="3197" w:type="dxa"/>
          </w:tcPr>
          <w:p w14:paraId="2BDF9E13" w14:textId="77777777" w:rsidR="00E65246" w:rsidRPr="00474CD5" w:rsidRDefault="00E65246" w:rsidP="005A4065">
            <w:pPr>
              <w:spacing w:line="240" w:lineRule="atLeast"/>
              <w:rPr>
                <w:sz w:val="16"/>
                <w:szCs w:val="16"/>
              </w:rPr>
            </w:pPr>
            <w:r w:rsidRPr="00474CD5">
              <w:rPr>
                <w:sz w:val="16"/>
                <w:szCs w:val="16"/>
              </w:rPr>
              <w:t>Dr. Öğr. Üyesi Ayşe TAKIM</w:t>
            </w:r>
          </w:p>
        </w:tc>
        <w:tc>
          <w:tcPr>
            <w:tcW w:w="1080" w:type="dxa"/>
          </w:tcPr>
          <w:p w14:paraId="3CBFFAFF" w14:textId="77777777" w:rsidR="00E65246" w:rsidRPr="00474CD5" w:rsidRDefault="00E65246" w:rsidP="005A4065">
            <w:pPr>
              <w:jc w:val="both"/>
              <w:rPr>
                <w:sz w:val="16"/>
                <w:szCs w:val="16"/>
              </w:rPr>
            </w:pPr>
            <w:r w:rsidRPr="00474CD5">
              <w:rPr>
                <w:sz w:val="16"/>
                <w:szCs w:val="16"/>
              </w:rPr>
              <w:t>Çarşamba</w:t>
            </w:r>
          </w:p>
        </w:tc>
        <w:tc>
          <w:tcPr>
            <w:tcW w:w="1080" w:type="dxa"/>
          </w:tcPr>
          <w:p w14:paraId="2C0CD60A" w14:textId="77777777" w:rsidR="00E65246" w:rsidRPr="00474CD5" w:rsidRDefault="00E65246" w:rsidP="005A4065">
            <w:pPr>
              <w:rPr>
                <w:sz w:val="16"/>
                <w:szCs w:val="16"/>
              </w:rPr>
            </w:pPr>
            <w:r w:rsidRPr="00474CD5">
              <w:rPr>
                <w:sz w:val="16"/>
                <w:szCs w:val="16"/>
              </w:rPr>
              <w:t>08:00-09:00</w:t>
            </w:r>
          </w:p>
          <w:p w14:paraId="037C0977" w14:textId="77777777" w:rsidR="00E65246" w:rsidRPr="00474CD5" w:rsidRDefault="00E65246" w:rsidP="005A4065">
            <w:pPr>
              <w:rPr>
                <w:sz w:val="16"/>
                <w:szCs w:val="16"/>
              </w:rPr>
            </w:pPr>
            <w:r w:rsidRPr="00474CD5">
              <w:rPr>
                <w:sz w:val="16"/>
                <w:szCs w:val="16"/>
              </w:rPr>
              <w:t>15:00-16:00</w:t>
            </w:r>
          </w:p>
        </w:tc>
        <w:tc>
          <w:tcPr>
            <w:tcW w:w="2439" w:type="dxa"/>
          </w:tcPr>
          <w:p w14:paraId="4883C6D0" w14:textId="77777777" w:rsidR="00E65246" w:rsidRPr="00474CD5" w:rsidRDefault="00E65246" w:rsidP="005A4065">
            <w:pPr>
              <w:rPr>
                <w:sz w:val="16"/>
                <w:szCs w:val="16"/>
              </w:rPr>
            </w:pPr>
            <w:r w:rsidRPr="00474CD5">
              <w:rPr>
                <w:sz w:val="16"/>
                <w:szCs w:val="16"/>
              </w:rPr>
              <w:t>Genel Pediatri Ünitesi</w:t>
            </w:r>
          </w:p>
        </w:tc>
      </w:tr>
      <w:tr w:rsidR="00E65246" w:rsidRPr="00474CD5" w14:paraId="3074DA55" w14:textId="77777777" w:rsidTr="005A4065">
        <w:tc>
          <w:tcPr>
            <w:tcW w:w="1429" w:type="dxa"/>
          </w:tcPr>
          <w:p w14:paraId="75ECA30B" w14:textId="77777777" w:rsidR="00E65246" w:rsidRPr="00474CD5" w:rsidRDefault="00E65246" w:rsidP="005A4065">
            <w:pPr>
              <w:jc w:val="center"/>
              <w:rPr>
                <w:sz w:val="16"/>
                <w:szCs w:val="16"/>
              </w:rPr>
            </w:pPr>
            <w:r w:rsidRPr="00474CD5">
              <w:rPr>
                <w:sz w:val="16"/>
                <w:szCs w:val="16"/>
              </w:rPr>
              <w:t>UZM1205</w:t>
            </w:r>
          </w:p>
        </w:tc>
        <w:tc>
          <w:tcPr>
            <w:tcW w:w="655" w:type="dxa"/>
          </w:tcPr>
          <w:p w14:paraId="1237D57C" w14:textId="77777777" w:rsidR="00E65246" w:rsidRPr="00474CD5" w:rsidRDefault="00E65246" w:rsidP="005A4065">
            <w:pPr>
              <w:rPr>
                <w:sz w:val="16"/>
                <w:szCs w:val="16"/>
              </w:rPr>
            </w:pPr>
            <w:r w:rsidRPr="00474CD5">
              <w:rPr>
                <w:sz w:val="16"/>
                <w:szCs w:val="16"/>
              </w:rPr>
              <w:t>1</w:t>
            </w:r>
          </w:p>
        </w:tc>
        <w:tc>
          <w:tcPr>
            <w:tcW w:w="468" w:type="dxa"/>
          </w:tcPr>
          <w:p w14:paraId="0305C39A" w14:textId="77777777" w:rsidR="00E65246" w:rsidRPr="00474CD5" w:rsidRDefault="00E65246" w:rsidP="005A4065">
            <w:pPr>
              <w:rPr>
                <w:sz w:val="16"/>
                <w:szCs w:val="16"/>
              </w:rPr>
            </w:pPr>
            <w:r w:rsidRPr="00474CD5">
              <w:rPr>
                <w:sz w:val="16"/>
                <w:szCs w:val="16"/>
              </w:rPr>
              <w:t>1</w:t>
            </w:r>
          </w:p>
        </w:tc>
        <w:tc>
          <w:tcPr>
            <w:tcW w:w="3197" w:type="dxa"/>
          </w:tcPr>
          <w:p w14:paraId="0F2D9E59" w14:textId="77777777" w:rsidR="00E65246" w:rsidRPr="00474CD5" w:rsidRDefault="00E65246" w:rsidP="005A4065">
            <w:pPr>
              <w:spacing w:line="240" w:lineRule="atLeast"/>
              <w:rPr>
                <w:sz w:val="16"/>
                <w:szCs w:val="16"/>
              </w:rPr>
            </w:pPr>
            <w:r w:rsidRPr="00474CD5">
              <w:rPr>
                <w:sz w:val="16"/>
                <w:szCs w:val="16"/>
              </w:rPr>
              <w:t>Dr. Öğr. Üyesi Ayşe TAKIM</w:t>
            </w:r>
          </w:p>
        </w:tc>
        <w:tc>
          <w:tcPr>
            <w:tcW w:w="1080" w:type="dxa"/>
          </w:tcPr>
          <w:p w14:paraId="64208709" w14:textId="77777777" w:rsidR="00E65246" w:rsidRPr="00474CD5" w:rsidRDefault="00E65246" w:rsidP="005A4065">
            <w:pPr>
              <w:jc w:val="both"/>
              <w:rPr>
                <w:sz w:val="16"/>
                <w:szCs w:val="16"/>
              </w:rPr>
            </w:pPr>
            <w:r w:rsidRPr="00474CD5">
              <w:rPr>
                <w:sz w:val="16"/>
                <w:szCs w:val="16"/>
              </w:rPr>
              <w:t>Perşembe</w:t>
            </w:r>
          </w:p>
        </w:tc>
        <w:tc>
          <w:tcPr>
            <w:tcW w:w="1080" w:type="dxa"/>
          </w:tcPr>
          <w:p w14:paraId="4EE958C8" w14:textId="77777777" w:rsidR="00E65246" w:rsidRPr="00474CD5" w:rsidRDefault="00E65246" w:rsidP="005A4065">
            <w:pPr>
              <w:rPr>
                <w:sz w:val="16"/>
                <w:szCs w:val="16"/>
              </w:rPr>
            </w:pPr>
            <w:r w:rsidRPr="00474CD5">
              <w:rPr>
                <w:sz w:val="16"/>
                <w:szCs w:val="16"/>
              </w:rPr>
              <w:t>08:00-09:00</w:t>
            </w:r>
          </w:p>
          <w:p w14:paraId="68FFDBCD" w14:textId="77777777" w:rsidR="00E65246" w:rsidRPr="00474CD5" w:rsidRDefault="00E65246" w:rsidP="005A4065">
            <w:pPr>
              <w:rPr>
                <w:sz w:val="16"/>
                <w:szCs w:val="16"/>
              </w:rPr>
            </w:pPr>
            <w:r w:rsidRPr="00474CD5">
              <w:rPr>
                <w:sz w:val="16"/>
                <w:szCs w:val="16"/>
              </w:rPr>
              <w:t>15:00-16:00</w:t>
            </w:r>
          </w:p>
        </w:tc>
        <w:tc>
          <w:tcPr>
            <w:tcW w:w="2439" w:type="dxa"/>
          </w:tcPr>
          <w:p w14:paraId="3AA03DEF" w14:textId="77777777" w:rsidR="00E65246" w:rsidRPr="00474CD5" w:rsidRDefault="00E65246" w:rsidP="005A4065">
            <w:pPr>
              <w:rPr>
                <w:sz w:val="16"/>
                <w:szCs w:val="16"/>
              </w:rPr>
            </w:pPr>
            <w:r w:rsidRPr="00474CD5">
              <w:rPr>
                <w:sz w:val="16"/>
                <w:szCs w:val="16"/>
              </w:rPr>
              <w:t>Genel Pediatri Ünitesi</w:t>
            </w:r>
          </w:p>
        </w:tc>
      </w:tr>
      <w:tr w:rsidR="00E65246" w:rsidRPr="00474CD5" w14:paraId="5E0EB4FE" w14:textId="77777777" w:rsidTr="005A4065">
        <w:tc>
          <w:tcPr>
            <w:tcW w:w="1429" w:type="dxa"/>
          </w:tcPr>
          <w:p w14:paraId="0DE8C6EC" w14:textId="77777777" w:rsidR="00E65246" w:rsidRPr="00474CD5" w:rsidRDefault="00E65246" w:rsidP="005A4065">
            <w:pPr>
              <w:jc w:val="center"/>
              <w:rPr>
                <w:sz w:val="16"/>
                <w:szCs w:val="16"/>
              </w:rPr>
            </w:pPr>
            <w:r w:rsidRPr="00474CD5">
              <w:rPr>
                <w:sz w:val="16"/>
                <w:szCs w:val="16"/>
              </w:rPr>
              <w:t>UZM1205</w:t>
            </w:r>
          </w:p>
        </w:tc>
        <w:tc>
          <w:tcPr>
            <w:tcW w:w="655" w:type="dxa"/>
          </w:tcPr>
          <w:p w14:paraId="36240F9F" w14:textId="77777777" w:rsidR="00E65246" w:rsidRPr="00474CD5" w:rsidRDefault="00E65246" w:rsidP="005A4065">
            <w:pPr>
              <w:rPr>
                <w:sz w:val="16"/>
                <w:szCs w:val="16"/>
              </w:rPr>
            </w:pPr>
            <w:r w:rsidRPr="00474CD5">
              <w:rPr>
                <w:sz w:val="16"/>
                <w:szCs w:val="16"/>
              </w:rPr>
              <w:t>1</w:t>
            </w:r>
          </w:p>
        </w:tc>
        <w:tc>
          <w:tcPr>
            <w:tcW w:w="468" w:type="dxa"/>
          </w:tcPr>
          <w:p w14:paraId="20780FF8" w14:textId="77777777" w:rsidR="00E65246" w:rsidRPr="00474CD5" w:rsidRDefault="00E65246" w:rsidP="005A4065">
            <w:pPr>
              <w:rPr>
                <w:sz w:val="16"/>
                <w:szCs w:val="16"/>
              </w:rPr>
            </w:pPr>
            <w:r w:rsidRPr="00474CD5">
              <w:rPr>
                <w:sz w:val="16"/>
                <w:szCs w:val="16"/>
              </w:rPr>
              <w:t>1</w:t>
            </w:r>
          </w:p>
        </w:tc>
        <w:tc>
          <w:tcPr>
            <w:tcW w:w="3197" w:type="dxa"/>
          </w:tcPr>
          <w:p w14:paraId="39096254" w14:textId="77777777" w:rsidR="00E65246" w:rsidRPr="00474CD5" w:rsidRDefault="00E65246" w:rsidP="005A4065">
            <w:pPr>
              <w:spacing w:line="240" w:lineRule="atLeast"/>
              <w:rPr>
                <w:sz w:val="16"/>
                <w:szCs w:val="16"/>
              </w:rPr>
            </w:pPr>
            <w:r w:rsidRPr="00474CD5">
              <w:rPr>
                <w:sz w:val="16"/>
                <w:szCs w:val="16"/>
              </w:rPr>
              <w:t>Dr. Öğr. Üyesi Ayşe TAKIM</w:t>
            </w:r>
          </w:p>
        </w:tc>
        <w:tc>
          <w:tcPr>
            <w:tcW w:w="1080" w:type="dxa"/>
          </w:tcPr>
          <w:p w14:paraId="380E0410" w14:textId="77777777" w:rsidR="00E65246" w:rsidRPr="00474CD5" w:rsidRDefault="00E65246" w:rsidP="005A4065">
            <w:pPr>
              <w:jc w:val="both"/>
              <w:rPr>
                <w:sz w:val="16"/>
                <w:szCs w:val="16"/>
              </w:rPr>
            </w:pPr>
            <w:r w:rsidRPr="00474CD5">
              <w:rPr>
                <w:sz w:val="16"/>
                <w:szCs w:val="16"/>
              </w:rPr>
              <w:t>Cuma</w:t>
            </w:r>
          </w:p>
        </w:tc>
        <w:tc>
          <w:tcPr>
            <w:tcW w:w="1080" w:type="dxa"/>
          </w:tcPr>
          <w:p w14:paraId="0CBEA199" w14:textId="77777777" w:rsidR="00E65246" w:rsidRPr="00474CD5" w:rsidRDefault="00E65246" w:rsidP="005A4065">
            <w:pPr>
              <w:rPr>
                <w:sz w:val="16"/>
                <w:szCs w:val="16"/>
              </w:rPr>
            </w:pPr>
            <w:r w:rsidRPr="00474CD5">
              <w:rPr>
                <w:sz w:val="16"/>
                <w:szCs w:val="16"/>
              </w:rPr>
              <w:t>08:00-09:00</w:t>
            </w:r>
          </w:p>
          <w:p w14:paraId="084A1E83" w14:textId="77777777" w:rsidR="00E65246" w:rsidRPr="00474CD5" w:rsidRDefault="00E65246" w:rsidP="005A4065">
            <w:pPr>
              <w:rPr>
                <w:sz w:val="16"/>
                <w:szCs w:val="16"/>
              </w:rPr>
            </w:pPr>
            <w:r w:rsidRPr="00474CD5">
              <w:rPr>
                <w:sz w:val="16"/>
                <w:szCs w:val="16"/>
              </w:rPr>
              <w:t>15:00-16:00</w:t>
            </w:r>
          </w:p>
        </w:tc>
        <w:tc>
          <w:tcPr>
            <w:tcW w:w="2439" w:type="dxa"/>
          </w:tcPr>
          <w:p w14:paraId="1E813659" w14:textId="77777777" w:rsidR="00E65246" w:rsidRPr="00474CD5" w:rsidRDefault="00E65246" w:rsidP="005A4065">
            <w:pPr>
              <w:rPr>
                <w:sz w:val="16"/>
                <w:szCs w:val="16"/>
              </w:rPr>
            </w:pPr>
            <w:r w:rsidRPr="00474CD5">
              <w:rPr>
                <w:sz w:val="16"/>
                <w:szCs w:val="16"/>
              </w:rPr>
              <w:t>Genel Pediatri Ünitesi</w:t>
            </w:r>
          </w:p>
        </w:tc>
      </w:tr>
      <w:bookmarkEnd w:id="3"/>
    </w:tbl>
    <w:p w14:paraId="1013EE29" w14:textId="77777777" w:rsidR="00E65246" w:rsidRPr="00474CD5" w:rsidRDefault="00E65246" w:rsidP="00E65246">
      <w:pPr>
        <w:rPr>
          <w:sz w:val="16"/>
          <w:szCs w:val="16"/>
        </w:rPr>
      </w:pPr>
    </w:p>
    <w:p w14:paraId="67A45E67" w14:textId="77777777" w:rsidR="00E65246" w:rsidRPr="00474CD5" w:rsidRDefault="00E65246" w:rsidP="00E65246">
      <w:pPr>
        <w:jc w:val="center"/>
        <w:rPr>
          <w:b/>
          <w:sz w:val="16"/>
          <w:szCs w:val="16"/>
        </w:rPr>
      </w:pPr>
      <w:r w:rsidRPr="00474CD5">
        <w:rPr>
          <w:b/>
          <w:sz w:val="16"/>
          <w:szCs w:val="16"/>
        </w:rPr>
        <w:t>2.YIL</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655"/>
        <w:gridCol w:w="468"/>
        <w:gridCol w:w="3197"/>
        <w:gridCol w:w="1080"/>
        <w:gridCol w:w="1080"/>
        <w:gridCol w:w="2439"/>
      </w:tblGrid>
      <w:tr w:rsidR="00E65246" w:rsidRPr="00474CD5" w14:paraId="343479BE" w14:textId="77777777" w:rsidTr="005A4065">
        <w:tc>
          <w:tcPr>
            <w:tcW w:w="1429" w:type="dxa"/>
            <w:vMerge w:val="restart"/>
          </w:tcPr>
          <w:p w14:paraId="27C68882" w14:textId="77777777" w:rsidR="00E65246" w:rsidRPr="00474CD5" w:rsidRDefault="00E65246" w:rsidP="005A4065">
            <w:pPr>
              <w:jc w:val="both"/>
              <w:rPr>
                <w:b/>
                <w:sz w:val="16"/>
                <w:szCs w:val="16"/>
              </w:rPr>
            </w:pPr>
            <w:bookmarkStart w:id="4" w:name="_Hlk159430305"/>
            <w:r w:rsidRPr="00474CD5">
              <w:rPr>
                <w:b/>
                <w:sz w:val="16"/>
                <w:szCs w:val="16"/>
              </w:rPr>
              <w:t>Dersin Kodu</w:t>
            </w:r>
          </w:p>
        </w:tc>
        <w:tc>
          <w:tcPr>
            <w:tcW w:w="1123" w:type="dxa"/>
            <w:gridSpan w:val="2"/>
          </w:tcPr>
          <w:p w14:paraId="066FBD12" w14:textId="77777777" w:rsidR="00E65246" w:rsidRPr="00474CD5" w:rsidRDefault="00E65246" w:rsidP="005A4065">
            <w:pPr>
              <w:jc w:val="both"/>
              <w:rPr>
                <w:b/>
                <w:sz w:val="16"/>
                <w:szCs w:val="16"/>
              </w:rPr>
            </w:pPr>
            <w:r w:rsidRPr="00474CD5">
              <w:rPr>
                <w:b/>
                <w:sz w:val="16"/>
                <w:szCs w:val="16"/>
              </w:rPr>
              <w:t>Ders Saati</w:t>
            </w:r>
          </w:p>
        </w:tc>
        <w:tc>
          <w:tcPr>
            <w:tcW w:w="3197" w:type="dxa"/>
          </w:tcPr>
          <w:p w14:paraId="07B506DA" w14:textId="77777777" w:rsidR="00E65246" w:rsidRPr="00474CD5" w:rsidRDefault="00E65246" w:rsidP="005A4065">
            <w:pPr>
              <w:jc w:val="both"/>
              <w:rPr>
                <w:b/>
                <w:sz w:val="16"/>
                <w:szCs w:val="16"/>
              </w:rPr>
            </w:pPr>
            <w:r w:rsidRPr="00474CD5">
              <w:rPr>
                <w:b/>
                <w:sz w:val="16"/>
                <w:szCs w:val="16"/>
              </w:rPr>
              <w:t>Öğretim Üyesi</w:t>
            </w:r>
          </w:p>
        </w:tc>
        <w:tc>
          <w:tcPr>
            <w:tcW w:w="1080" w:type="dxa"/>
          </w:tcPr>
          <w:p w14:paraId="46D48C39" w14:textId="77777777" w:rsidR="00E65246" w:rsidRPr="00474CD5" w:rsidRDefault="00E65246" w:rsidP="005A4065">
            <w:pPr>
              <w:jc w:val="both"/>
              <w:rPr>
                <w:b/>
                <w:sz w:val="16"/>
                <w:szCs w:val="16"/>
              </w:rPr>
            </w:pPr>
            <w:r w:rsidRPr="00474CD5">
              <w:rPr>
                <w:b/>
                <w:sz w:val="16"/>
                <w:szCs w:val="16"/>
              </w:rPr>
              <w:t>Ders Günü</w:t>
            </w:r>
          </w:p>
        </w:tc>
        <w:tc>
          <w:tcPr>
            <w:tcW w:w="1080" w:type="dxa"/>
          </w:tcPr>
          <w:p w14:paraId="631434EE" w14:textId="77777777" w:rsidR="00E65246" w:rsidRPr="00474CD5" w:rsidRDefault="00E65246" w:rsidP="005A4065">
            <w:pPr>
              <w:jc w:val="both"/>
              <w:rPr>
                <w:b/>
                <w:sz w:val="16"/>
                <w:szCs w:val="16"/>
              </w:rPr>
            </w:pPr>
            <w:r w:rsidRPr="00474CD5">
              <w:rPr>
                <w:b/>
                <w:sz w:val="16"/>
                <w:szCs w:val="16"/>
              </w:rPr>
              <w:t>Ders Saati</w:t>
            </w:r>
          </w:p>
        </w:tc>
        <w:tc>
          <w:tcPr>
            <w:tcW w:w="2439" w:type="dxa"/>
          </w:tcPr>
          <w:p w14:paraId="193F8094" w14:textId="77777777" w:rsidR="00E65246" w:rsidRPr="00474CD5" w:rsidRDefault="00E65246" w:rsidP="005A4065">
            <w:pPr>
              <w:jc w:val="both"/>
              <w:rPr>
                <w:b/>
                <w:sz w:val="16"/>
                <w:szCs w:val="16"/>
              </w:rPr>
            </w:pPr>
            <w:r w:rsidRPr="00474CD5">
              <w:rPr>
                <w:b/>
                <w:sz w:val="16"/>
                <w:szCs w:val="16"/>
              </w:rPr>
              <w:t>Ders Yeri</w:t>
            </w:r>
          </w:p>
        </w:tc>
      </w:tr>
      <w:tr w:rsidR="00E65246" w:rsidRPr="00474CD5" w14:paraId="643FC461" w14:textId="77777777" w:rsidTr="005A4065">
        <w:tc>
          <w:tcPr>
            <w:tcW w:w="1429" w:type="dxa"/>
            <w:vMerge/>
          </w:tcPr>
          <w:p w14:paraId="5C2F4EE8" w14:textId="77777777" w:rsidR="00E65246" w:rsidRPr="00474CD5" w:rsidRDefault="00E65246" w:rsidP="005A4065">
            <w:pPr>
              <w:jc w:val="both"/>
              <w:rPr>
                <w:sz w:val="16"/>
                <w:szCs w:val="16"/>
              </w:rPr>
            </w:pPr>
          </w:p>
        </w:tc>
        <w:tc>
          <w:tcPr>
            <w:tcW w:w="655" w:type="dxa"/>
          </w:tcPr>
          <w:p w14:paraId="1DF2EECE" w14:textId="77777777" w:rsidR="00E65246" w:rsidRPr="00474CD5" w:rsidRDefault="00E65246" w:rsidP="005A4065">
            <w:pPr>
              <w:jc w:val="both"/>
              <w:rPr>
                <w:b/>
                <w:sz w:val="16"/>
                <w:szCs w:val="16"/>
              </w:rPr>
            </w:pPr>
            <w:proofErr w:type="spellStart"/>
            <w:r w:rsidRPr="00474CD5">
              <w:rPr>
                <w:b/>
                <w:sz w:val="16"/>
                <w:szCs w:val="16"/>
              </w:rPr>
              <w:t>Teo</w:t>
            </w:r>
            <w:proofErr w:type="spellEnd"/>
          </w:p>
        </w:tc>
        <w:tc>
          <w:tcPr>
            <w:tcW w:w="468" w:type="dxa"/>
          </w:tcPr>
          <w:p w14:paraId="0BC0041F" w14:textId="77777777" w:rsidR="00E65246" w:rsidRPr="00474CD5" w:rsidRDefault="00E65246" w:rsidP="005A4065">
            <w:pPr>
              <w:jc w:val="both"/>
              <w:rPr>
                <w:b/>
                <w:sz w:val="16"/>
                <w:szCs w:val="16"/>
              </w:rPr>
            </w:pPr>
            <w:r w:rsidRPr="00474CD5">
              <w:rPr>
                <w:b/>
                <w:sz w:val="16"/>
                <w:szCs w:val="16"/>
              </w:rPr>
              <w:t>DF</w:t>
            </w:r>
          </w:p>
        </w:tc>
        <w:tc>
          <w:tcPr>
            <w:tcW w:w="3197" w:type="dxa"/>
          </w:tcPr>
          <w:p w14:paraId="606ABDFA" w14:textId="77777777" w:rsidR="00E65246" w:rsidRPr="00474CD5" w:rsidRDefault="00E65246" w:rsidP="005A4065">
            <w:pPr>
              <w:jc w:val="both"/>
              <w:rPr>
                <w:sz w:val="16"/>
                <w:szCs w:val="16"/>
              </w:rPr>
            </w:pPr>
          </w:p>
        </w:tc>
        <w:tc>
          <w:tcPr>
            <w:tcW w:w="1080" w:type="dxa"/>
          </w:tcPr>
          <w:p w14:paraId="7A06F9CE" w14:textId="77777777" w:rsidR="00E65246" w:rsidRPr="00474CD5" w:rsidRDefault="00E65246" w:rsidP="005A4065">
            <w:pPr>
              <w:jc w:val="both"/>
              <w:rPr>
                <w:sz w:val="16"/>
                <w:szCs w:val="16"/>
              </w:rPr>
            </w:pPr>
          </w:p>
        </w:tc>
        <w:tc>
          <w:tcPr>
            <w:tcW w:w="1080" w:type="dxa"/>
          </w:tcPr>
          <w:p w14:paraId="78AA59CE" w14:textId="77777777" w:rsidR="00E65246" w:rsidRPr="00474CD5" w:rsidRDefault="00E65246" w:rsidP="005A4065">
            <w:pPr>
              <w:jc w:val="both"/>
              <w:rPr>
                <w:sz w:val="16"/>
                <w:szCs w:val="16"/>
              </w:rPr>
            </w:pPr>
          </w:p>
        </w:tc>
        <w:tc>
          <w:tcPr>
            <w:tcW w:w="2439" w:type="dxa"/>
          </w:tcPr>
          <w:p w14:paraId="3A442B59" w14:textId="77777777" w:rsidR="00E65246" w:rsidRPr="00474CD5" w:rsidRDefault="00E65246" w:rsidP="005A4065">
            <w:pPr>
              <w:jc w:val="both"/>
              <w:rPr>
                <w:sz w:val="16"/>
                <w:szCs w:val="16"/>
              </w:rPr>
            </w:pPr>
          </w:p>
        </w:tc>
      </w:tr>
      <w:tr w:rsidR="00E65246" w:rsidRPr="00474CD5" w14:paraId="679E58DA" w14:textId="77777777" w:rsidTr="005A4065">
        <w:tc>
          <w:tcPr>
            <w:tcW w:w="1429" w:type="dxa"/>
          </w:tcPr>
          <w:p w14:paraId="7D5DAF47" w14:textId="77777777" w:rsidR="00E65246" w:rsidRPr="00474CD5" w:rsidRDefault="00E65246" w:rsidP="005A4065">
            <w:pPr>
              <w:jc w:val="center"/>
              <w:rPr>
                <w:sz w:val="16"/>
                <w:szCs w:val="16"/>
              </w:rPr>
            </w:pPr>
            <w:r w:rsidRPr="00474CD5">
              <w:rPr>
                <w:sz w:val="16"/>
                <w:szCs w:val="16"/>
              </w:rPr>
              <w:t>UZM2205</w:t>
            </w:r>
          </w:p>
        </w:tc>
        <w:tc>
          <w:tcPr>
            <w:tcW w:w="655" w:type="dxa"/>
          </w:tcPr>
          <w:p w14:paraId="0E1A222B" w14:textId="77777777" w:rsidR="00E65246" w:rsidRPr="00474CD5" w:rsidRDefault="00E65246" w:rsidP="005A4065">
            <w:pPr>
              <w:rPr>
                <w:sz w:val="16"/>
                <w:szCs w:val="16"/>
              </w:rPr>
            </w:pPr>
            <w:r w:rsidRPr="00474CD5">
              <w:rPr>
                <w:sz w:val="16"/>
                <w:szCs w:val="16"/>
              </w:rPr>
              <w:t>1</w:t>
            </w:r>
          </w:p>
        </w:tc>
        <w:tc>
          <w:tcPr>
            <w:tcW w:w="468" w:type="dxa"/>
          </w:tcPr>
          <w:p w14:paraId="1B9D8A57" w14:textId="77777777" w:rsidR="00E65246" w:rsidRPr="00474CD5" w:rsidRDefault="00E65246" w:rsidP="005A4065">
            <w:pPr>
              <w:rPr>
                <w:sz w:val="16"/>
                <w:szCs w:val="16"/>
              </w:rPr>
            </w:pPr>
            <w:r w:rsidRPr="00474CD5">
              <w:rPr>
                <w:sz w:val="16"/>
                <w:szCs w:val="16"/>
              </w:rPr>
              <w:t>1</w:t>
            </w:r>
          </w:p>
        </w:tc>
        <w:tc>
          <w:tcPr>
            <w:tcW w:w="3197" w:type="dxa"/>
          </w:tcPr>
          <w:p w14:paraId="05D0E05C" w14:textId="77777777" w:rsidR="00E65246" w:rsidRPr="00474CD5" w:rsidRDefault="00E65246" w:rsidP="005A4065">
            <w:pPr>
              <w:spacing w:line="240" w:lineRule="atLeast"/>
              <w:rPr>
                <w:sz w:val="16"/>
                <w:szCs w:val="16"/>
              </w:rPr>
            </w:pPr>
            <w:r w:rsidRPr="00474CD5">
              <w:rPr>
                <w:sz w:val="16"/>
                <w:szCs w:val="16"/>
              </w:rPr>
              <w:t>Dr. Öğr. Üyesi Ayşe TAKIM</w:t>
            </w:r>
          </w:p>
        </w:tc>
        <w:tc>
          <w:tcPr>
            <w:tcW w:w="1080" w:type="dxa"/>
          </w:tcPr>
          <w:p w14:paraId="393BD81A" w14:textId="77777777" w:rsidR="00E65246" w:rsidRPr="00474CD5" w:rsidRDefault="00E65246" w:rsidP="005A4065">
            <w:pPr>
              <w:jc w:val="both"/>
              <w:rPr>
                <w:sz w:val="16"/>
                <w:szCs w:val="16"/>
              </w:rPr>
            </w:pPr>
            <w:r w:rsidRPr="00474CD5">
              <w:rPr>
                <w:sz w:val="16"/>
                <w:szCs w:val="16"/>
              </w:rPr>
              <w:t>Pazartesi</w:t>
            </w:r>
          </w:p>
        </w:tc>
        <w:tc>
          <w:tcPr>
            <w:tcW w:w="1080" w:type="dxa"/>
          </w:tcPr>
          <w:p w14:paraId="47DE3D81" w14:textId="77777777" w:rsidR="00E65246" w:rsidRPr="00474CD5" w:rsidRDefault="00E65246" w:rsidP="005A4065">
            <w:pPr>
              <w:rPr>
                <w:sz w:val="16"/>
                <w:szCs w:val="16"/>
              </w:rPr>
            </w:pPr>
            <w:r w:rsidRPr="00474CD5">
              <w:rPr>
                <w:sz w:val="16"/>
                <w:szCs w:val="16"/>
              </w:rPr>
              <w:t>08:00-09:00</w:t>
            </w:r>
          </w:p>
          <w:p w14:paraId="33EA5275" w14:textId="77777777" w:rsidR="00E65246" w:rsidRPr="00474CD5" w:rsidRDefault="00E65246" w:rsidP="005A4065">
            <w:pPr>
              <w:rPr>
                <w:sz w:val="16"/>
                <w:szCs w:val="16"/>
              </w:rPr>
            </w:pPr>
            <w:r w:rsidRPr="00474CD5">
              <w:rPr>
                <w:sz w:val="16"/>
                <w:szCs w:val="16"/>
              </w:rPr>
              <w:t>15:00-16:00</w:t>
            </w:r>
          </w:p>
        </w:tc>
        <w:tc>
          <w:tcPr>
            <w:tcW w:w="2439" w:type="dxa"/>
          </w:tcPr>
          <w:p w14:paraId="3F6A2F1E" w14:textId="77777777" w:rsidR="00E65246" w:rsidRPr="00474CD5" w:rsidRDefault="00E65246" w:rsidP="005A4065">
            <w:pPr>
              <w:rPr>
                <w:sz w:val="16"/>
                <w:szCs w:val="16"/>
              </w:rPr>
            </w:pPr>
            <w:r w:rsidRPr="00474CD5">
              <w:rPr>
                <w:sz w:val="16"/>
                <w:szCs w:val="16"/>
              </w:rPr>
              <w:t>Genel Pediatri Ünitesi</w:t>
            </w:r>
          </w:p>
        </w:tc>
      </w:tr>
      <w:tr w:rsidR="00E65246" w:rsidRPr="00474CD5" w14:paraId="14914062" w14:textId="77777777" w:rsidTr="005A4065">
        <w:tc>
          <w:tcPr>
            <w:tcW w:w="1429" w:type="dxa"/>
          </w:tcPr>
          <w:p w14:paraId="40C3A3EC" w14:textId="77777777" w:rsidR="00E65246" w:rsidRPr="00474CD5" w:rsidRDefault="00E65246" w:rsidP="005A4065">
            <w:pPr>
              <w:jc w:val="center"/>
              <w:rPr>
                <w:sz w:val="16"/>
                <w:szCs w:val="16"/>
              </w:rPr>
            </w:pPr>
            <w:r w:rsidRPr="00474CD5">
              <w:rPr>
                <w:sz w:val="16"/>
                <w:szCs w:val="16"/>
              </w:rPr>
              <w:t>UZM2205</w:t>
            </w:r>
          </w:p>
        </w:tc>
        <w:tc>
          <w:tcPr>
            <w:tcW w:w="655" w:type="dxa"/>
          </w:tcPr>
          <w:p w14:paraId="2C7470D3" w14:textId="77777777" w:rsidR="00E65246" w:rsidRPr="00474CD5" w:rsidRDefault="00E65246" w:rsidP="005A4065">
            <w:pPr>
              <w:rPr>
                <w:sz w:val="16"/>
                <w:szCs w:val="16"/>
              </w:rPr>
            </w:pPr>
            <w:r w:rsidRPr="00474CD5">
              <w:rPr>
                <w:sz w:val="16"/>
                <w:szCs w:val="16"/>
              </w:rPr>
              <w:t>1</w:t>
            </w:r>
          </w:p>
        </w:tc>
        <w:tc>
          <w:tcPr>
            <w:tcW w:w="468" w:type="dxa"/>
          </w:tcPr>
          <w:p w14:paraId="0A190B33" w14:textId="77777777" w:rsidR="00E65246" w:rsidRPr="00474CD5" w:rsidRDefault="00E65246" w:rsidP="005A4065">
            <w:pPr>
              <w:rPr>
                <w:sz w:val="16"/>
                <w:szCs w:val="16"/>
              </w:rPr>
            </w:pPr>
            <w:r w:rsidRPr="00474CD5">
              <w:rPr>
                <w:sz w:val="16"/>
                <w:szCs w:val="16"/>
              </w:rPr>
              <w:t>1</w:t>
            </w:r>
          </w:p>
        </w:tc>
        <w:tc>
          <w:tcPr>
            <w:tcW w:w="3197" w:type="dxa"/>
          </w:tcPr>
          <w:p w14:paraId="7DCF4E02" w14:textId="77777777" w:rsidR="00E65246" w:rsidRPr="00474CD5" w:rsidRDefault="00E65246" w:rsidP="005A4065">
            <w:pPr>
              <w:spacing w:line="240" w:lineRule="atLeast"/>
              <w:rPr>
                <w:sz w:val="16"/>
                <w:szCs w:val="16"/>
              </w:rPr>
            </w:pPr>
            <w:r w:rsidRPr="00474CD5">
              <w:rPr>
                <w:sz w:val="16"/>
                <w:szCs w:val="16"/>
              </w:rPr>
              <w:t>Dr. Öğr. Üyesi Ayşe TAKIM</w:t>
            </w:r>
          </w:p>
        </w:tc>
        <w:tc>
          <w:tcPr>
            <w:tcW w:w="1080" w:type="dxa"/>
          </w:tcPr>
          <w:p w14:paraId="14F0A28F" w14:textId="77777777" w:rsidR="00E65246" w:rsidRPr="00474CD5" w:rsidRDefault="00E65246" w:rsidP="005A4065">
            <w:pPr>
              <w:jc w:val="both"/>
              <w:rPr>
                <w:sz w:val="16"/>
                <w:szCs w:val="16"/>
              </w:rPr>
            </w:pPr>
            <w:r w:rsidRPr="00474CD5">
              <w:rPr>
                <w:sz w:val="16"/>
                <w:szCs w:val="16"/>
              </w:rPr>
              <w:t>Salı</w:t>
            </w:r>
          </w:p>
        </w:tc>
        <w:tc>
          <w:tcPr>
            <w:tcW w:w="1080" w:type="dxa"/>
          </w:tcPr>
          <w:p w14:paraId="6E98F6ED" w14:textId="77777777" w:rsidR="00E65246" w:rsidRPr="00474CD5" w:rsidRDefault="00E65246" w:rsidP="005A4065">
            <w:pPr>
              <w:rPr>
                <w:sz w:val="16"/>
                <w:szCs w:val="16"/>
              </w:rPr>
            </w:pPr>
            <w:r w:rsidRPr="00474CD5">
              <w:rPr>
                <w:sz w:val="16"/>
                <w:szCs w:val="16"/>
              </w:rPr>
              <w:t>08:00-09:00</w:t>
            </w:r>
          </w:p>
          <w:p w14:paraId="7D45DE07" w14:textId="77777777" w:rsidR="00E65246" w:rsidRPr="00474CD5" w:rsidRDefault="00E65246" w:rsidP="005A4065">
            <w:pPr>
              <w:rPr>
                <w:sz w:val="16"/>
                <w:szCs w:val="16"/>
              </w:rPr>
            </w:pPr>
            <w:r w:rsidRPr="00474CD5">
              <w:rPr>
                <w:sz w:val="16"/>
                <w:szCs w:val="16"/>
              </w:rPr>
              <w:t>15:00-16:00</w:t>
            </w:r>
          </w:p>
        </w:tc>
        <w:tc>
          <w:tcPr>
            <w:tcW w:w="2439" w:type="dxa"/>
          </w:tcPr>
          <w:p w14:paraId="7C639D2A" w14:textId="77777777" w:rsidR="00E65246" w:rsidRPr="00474CD5" w:rsidRDefault="00E65246" w:rsidP="005A4065">
            <w:pPr>
              <w:rPr>
                <w:sz w:val="16"/>
                <w:szCs w:val="16"/>
              </w:rPr>
            </w:pPr>
            <w:r w:rsidRPr="00474CD5">
              <w:rPr>
                <w:sz w:val="16"/>
                <w:szCs w:val="16"/>
              </w:rPr>
              <w:t>Genel Pediatri Ünitesi</w:t>
            </w:r>
          </w:p>
        </w:tc>
      </w:tr>
      <w:tr w:rsidR="00E65246" w:rsidRPr="00474CD5" w14:paraId="510F78AE" w14:textId="77777777" w:rsidTr="005A4065">
        <w:tc>
          <w:tcPr>
            <w:tcW w:w="1429" w:type="dxa"/>
          </w:tcPr>
          <w:p w14:paraId="235FA746" w14:textId="77777777" w:rsidR="00E65246" w:rsidRPr="00474CD5" w:rsidRDefault="00E65246" w:rsidP="005A4065">
            <w:pPr>
              <w:jc w:val="center"/>
              <w:rPr>
                <w:sz w:val="16"/>
                <w:szCs w:val="16"/>
              </w:rPr>
            </w:pPr>
            <w:r w:rsidRPr="00474CD5">
              <w:rPr>
                <w:sz w:val="16"/>
                <w:szCs w:val="16"/>
              </w:rPr>
              <w:t>UZM2205</w:t>
            </w:r>
          </w:p>
        </w:tc>
        <w:tc>
          <w:tcPr>
            <w:tcW w:w="655" w:type="dxa"/>
          </w:tcPr>
          <w:p w14:paraId="27A100B2" w14:textId="77777777" w:rsidR="00E65246" w:rsidRPr="00474CD5" w:rsidRDefault="00E65246" w:rsidP="005A4065">
            <w:pPr>
              <w:rPr>
                <w:sz w:val="16"/>
                <w:szCs w:val="16"/>
              </w:rPr>
            </w:pPr>
            <w:r w:rsidRPr="00474CD5">
              <w:rPr>
                <w:sz w:val="16"/>
                <w:szCs w:val="16"/>
              </w:rPr>
              <w:t>1</w:t>
            </w:r>
          </w:p>
        </w:tc>
        <w:tc>
          <w:tcPr>
            <w:tcW w:w="468" w:type="dxa"/>
          </w:tcPr>
          <w:p w14:paraId="66A48574" w14:textId="77777777" w:rsidR="00E65246" w:rsidRPr="00474CD5" w:rsidRDefault="00E65246" w:rsidP="005A4065">
            <w:pPr>
              <w:rPr>
                <w:sz w:val="16"/>
                <w:szCs w:val="16"/>
              </w:rPr>
            </w:pPr>
            <w:r w:rsidRPr="00474CD5">
              <w:rPr>
                <w:sz w:val="16"/>
                <w:szCs w:val="16"/>
              </w:rPr>
              <w:t>1</w:t>
            </w:r>
          </w:p>
        </w:tc>
        <w:tc>
          <w:tcPr>
            <w:tcW w:w="3197" w:type="dxa"/>
          </w:tcPr>
          <w:p w14:paraId="50A09658" w14:textId="77777777" w:rsidR="00E65246" w:rsidRPr="00474CD5" w:rsidRDefault="00E65246" w:rsidP="005A4065">
            <w:pPr>
              <w:spacing w:line="240" w:lineRule="atLeast"/>
              <w:rPr>
                <w:sz w:val="16"/>
                <w:szCs w:val="16"/>
              </w:rPr>
            </w:pPr>
            <w:r w:rsidRPr="00474CD5">
              <w:rPr>
                <w:sz w:val="16"/>
                <w:szCs w:val="16"/>
              </w:rPr>
              <w:t>Dr. Öğr. Üyesi Ayşe TAKIM</w:t>
            </w:r>
          </w:p>
        </w:tc>
        <w:tc>
          <w:tcPr>
            <w:tcW w:w="1080" w:type="dxa"/>
          </w:tcPr>
          <w:p w14:paraId="3BB49AB1" w14:textId="77777777" w:rsidR="00E65246" w:rsidRPr="00474CD5" w:rsidRDefault="00E65246" w:rsidP="005A4065">
            <w:pPr>
              <w:jc w:val="both"/>
              <w:rPr>
                <w:sz w:val="16"/>
                <w:szCs w:val="16"/>
              </w:rPr>
            </w:pPr>
            <w:r w:rsidRPr="00474CD5">
              <w:rPr>
                <w:sz w:val="16"/>
                <w:szCs w:val="16"/>
              </w:rPr>
              <w:t>Çarşamba</w:t>
            </w:r>
          </w:p>
        </w:tc>
        <w:tc>
          <w:tcPr>
            <w:tcW w:w="1080" w:type="dxa"/>
          </w:tcPr>
          <w:p w14:paraId="1A9F4149" w14:textId="77777777" w:rsidR="00E65246" w:rsidRPr="00474CD5" w:rsidRDefault="00E65246" w:rsidP="005A4065">
            <w:pPr>
              <w:rPr>
                <w:sz w:val="16"/>
                <w:szCs w:val="16"/>
              </w:rPr>
            </w:pPr>
            <w:r w:rsidRPr="00474CD5">
              <w:rPr>
                <w:sz w:val="16"/>
                <w:szCs w:val="16"/>
              </w:rPr>
              <w:t>08:00-09:00</w:t>
            </w:r>
          </w:p>
          <w:p w14:paraId="6A983DD9" w14:textId="77777777" w:rsidR="00E65246" w:rsidRPr="00474CD5" w:rsidRDefault="00E65246" w:rsidP="005A4065">
            <w:pPr>
              <w:rPr>
                <w:sz w:val="16"/>
                <w:szCs w:val="16"/>
              </w:rPr>
            </w:pPr>
            <w:r w:rsidRPr="00474CD5">
              <w:rPr>
                <w:sz w:val="16"/>
                <w:szCs w:val="16"/>
              </w:rPr>
              <w:t>15:00-16:00</w:t>
            </w:r>
          </w:p>
        </w:tc>
        <w:tc>
          <w:tcPr>
            <w:tcW w:w="2439" w:type="dxa"/>
          </w:tcPr>
          <w:p w14:paraId="6D898DBD" w14:textId="77777777" w:rsidR="00E65246" w:rsidRPr="00474CD5" w:rsidRDefault="00E65246" w:rsidP="005A4065">
            <w:pPr>
              <w:rPr>
                <w:sz w:val="16"/>
                <w:szCs w:val="16"/>
              </w:rPr>
            </w:pPr>
            <w:r w:rsidRPr="00474CD5">
              <w:rPr>
                <w:sz w:val="16"/>
                <w:szCs w:val="16"/>
              </w:rPr>
              <w:t>Genel Pediatri Ünitesi</w:t>
            </w:r>
          </w:p>
        </w:tc>
      </w:tr>
      <w:tr w:rsidR="00E65246" w:rsidRPr="00474CD5" w14:paraId="579043AD" w14:textId="77777777" w:rsidTr="005A4065">
        <w:tc>
          <w:tcPr>
            <w:tcW w:w="1429" w:type="dxa"/>
          </w:tcPr>
          <w:p w14:paraId="59959023" w14:textId="77777777" w:rsidR="00E65246" w:rsidRPr="00474CD5" w:rsidRDefault="00E65246" w:rsidP="005A4065">
            <w:pPr>
              <w:jc w:val="center"/>
              <w:rPr>
                <w:sz w:val="16"/>
                <w:szCs w:val="16"/>
              </w:rPr>
            </w:pPr>
            <w:r w:rsidRPr="00474CD5">
              <w:rPr>
                <w:sz w:val="16"/>
                <w:szCs w:val="16"/>
              </w:rPr>
              <w:t>UZM2205</w:t>
            </w:r>
          </w:p>
        </w:tc>
        <w:tc>
          <w:tcPr>
            <w:tcW w:w="655" w:type="dxa"/>
          </w:tcPr>
          <w:p w14:paraId="59C78241" w14:textId="77777777" w:rsidR="00E65246" w:rsidRPr="00474CD5" w:rsidRDefault="00E65246" w:rsidP="005A4065">
            <w:pPr>
              <w:rPr>
                <w:sz w:val="16"/>
                <w:szCs w:val="16"/>
              </w:rPr>
            </w:pPr>
            <w:r w:rsidRPr="00474CD5">
              <w:rPr>
                <w:sz w:val="16"/>
                <w:szCs w:val="16"/>
              </w:rPr>
              <w:t>1</w:t>
            </w:r>
          </w:p>
        </w:tc>
        <w:tc>
          <w:tcPr>
            <w:tcW w:w="468" w:type="dxa"/>
          </w:tcPr>
          <w:p w14:paraId="55DCD4E6" w14:textId="77777777" w:rsidR="00E65246" w:rsidRPr="00474CD5" w:rsidRDefault="00E65246" w:rsidP="005A4065">
            <w:pPr>
              <w:rPr>
                <w:sz w:val="16"/>
                <w:szCs w:val="16"/>
              </w:rPr>
            </w:pPr>
            <w:r w:rsidRPr="00474CD5">
              <w:rPr>
                <w:sz w:val="16"/>
                <w:szCs w:val="16"/>
              </w:rPr>
              <w:t>1</w:t>
            </w:r>
          </w:p>
        </w:tc>
        <w:tc>
          <w:tcPr>
            <w:tcW w:w="3197" w:type="dxa"/>
          </w:tcPr>
          <w:p w14:paraId="13E05ADE" w14:textId="77777777" w:rsidR="00E65246" w:rsidRPr="00474CD5" w:rsidRDefault="00E65246" w:rsidP="005A4065">
            <w:pPr>
              <w:spacing w:line="240" w:lineRule="atLeast"/>
              <w:rPr>
                <w:sz w:val="16"/>
                <w:szCs w:val="16"/>
              </w:rPr>
            </w:pPr>
            <w:r w:rsidRPr="00474CD5">
              <w:rPr>
                <w:sz w:val="16"/>
                <w:szCs w:val="16"/>
              </w:rPr>
              <w:t>Dr. Öğr. Üyesi Ayşe TAKIM</w:t>
            </w:r>
          </w:p>
        </w:tc>
        <w:tc>
          <w:tcPr>
            <w:tcW w:w="1080" w:type="dxa"/>
          </w:tcPr>
          <w:p w14:paraId="210AABED" w14:textId="77777777" w:rsidR="00E65246" w:rsidRPr="00474CD5" w:rsidRDefault="00E65246" w:rsidP="005A4065">
            <w:pPr>
              <w:jc w:val="both"/>
              <w:rPr>
                <w:sz w:val="16"/>
                <w:szCs w:val="16"/>
              </w:rPr>
            </w:pPr>
            <w:r w:rsidRPr="00474CD5">
              <w:rPr>
                <w:sz w:val="16"/>
                <w:szCs w:val="16"/>
              </w:rPr>
              <w:t>Perşembe</w:t>
            </w:r>
          </w:p>
        </w:tc>
        <w:tc>
          <w:tcPr>
            <w:tcW w:w="1080" w:type="dxa"/>
          </w:tcPr>
          <w:p w14:paraId="31725C32" w14:textId="77777777" w:rsidR="00E65246" w:rsidRPr="00474CD5" w:rsidRDefault="00E65246" w:rsidP="005A4065">
            <w:pPr>
              <w:rPr>
                <w:sz w:val="16"/>
                <w:szCs w:val="16"/>
              </w:rPr>
            </w:pPr>
            <w:r w:rsidRPr="00474CD5">
              <w:rPr>
                <w:sz w:val="16"/>
                <w:szCs w:val="16"/>
              </w:rPr>
              <w:t>08:00-09:00</w:t>
            </w:r>
          </w:p>
          <w:p w14:paraId="0B47AD61" w14:textId="77777777" w:rsidR="00E65246" w:rsidRPr="00474CD5" w:rsidRDefault="00E65246" w:rsidP="005A4065">
            <w:pPr>
              <w:rPr>
                <w:sz w:val="16"/>
                <w:szCs w:val="16"/>
              </w:rPr>
            </w:pPr>
            <w:r w:rsidRPr="00474CD5">
              <w:rPr>
                <w:sz w:val="16"/>
                <w:szCs w:val="16"/>
              </w:rPr>
              <w:t>15:00-16:00</w:t>
            </w:r>
          </w:p>
        </w:tc>
        <w:tc>
          <w:tcPr>
            <w:tcW w:w="2439" w:type="dxa"/>
          </w:tcPr>
          <w:p w14:paraId="57D31317" w14:textId="77777777" w:rsidR="00E65246" w:rsidRPr="00474CD5" w:rsidRDefault="00E65246" w:rsidP="005A4065">
            <w:pPr>
              <w:rPr>
                <w:sz w:val="16"/>
                <w:szCs w:val="16"/>
              </w:rPr>
            </w:pPr>
            <w:r w:rsidRPr="00474CD5">
              <w:rPr>
                <w:sz w:val="16"/>
                <w:szCs w:val="16"/>
              </w:rPr>
              <w:t>Genel Pediatri Ünitesi</w:t>
            </w:r>
          </w:p>
        </w:tc>
      </w:tr>
      <w:tr w:rsidR="00E65246" w:rsidRPr="00474CD5" w14:paraId="4A1F47DC" w14:textId="77777777" w:rsidTr="005A4065">
        <w:tc>
          <w:tcPr>
            <w:tcW w:w="1429" w:type="dxa"/>
          </w:tcPr>
          <w:p w14:paraId="54813A62" w14:textId="77777777" w:rsidR="00E65246" w:rsidRPr="00474CD5" w:rsidRDefault="00E65246" w:rsidP="005A4065">
            <w:pPr>
              <w:jc w:val="center"/>
              <w:rPr>
                <w:sz w:val="16"/>
                <w:szCs w:val="16"/>
              </w:rPr>
            </w:pPr>
            <w:r w:rsidRPr="00474CD5">
              <w:rPr>
                <w:sz w:val="16"/>
                <w:szCs w:val="16"/>
              </w:rPr>
              <w:t>UZM2205</w:t>
            </w:r>
          </w:p>
        </w:tc>
        <w:tc>
          <w:tcPr>
            <w:tcW w:w="655" w:type="dxa"/>
          </w:tcPr>
          <w:p w14:paraId="7CA9A913" w14:textId="77777777" w:rsidR="00E65246" w:rsidRPr="00474CD5" w:rsidRDefault="00E65246" w:rsidP="005A4065">
            <w:pPr>
              <w:rPr>
                <w:sz w:val="16"/>
                <w:szCs w:val="16"/>
              </w:rPr>
            </w:pPr>
            <w:r w:rsidRPr="00474CD5">
              <w:rPr>
                <w:sz w:val="16"/>
                <w:szCs w:val="16"/>
              </w:rPr>
              <w:t>1</w:t>
            </w:r>
          </w:p>
        </w:tc>
        <w:tc>
          <w:tcPr>
            <w:tcW w:w="468" w:type="dxa"/>
          </w:tcPr>
          <w:p w14:paraId="13C83830" w14:textId="77777777" w:rsidR="00E65246" w:rsidRPr="00474CD5" w:rsidRDefault="00E65246" w:rsidP="005A4065">
            <w:pPr>
              <w:rPr>
                <w:sz w:val="16"/>
                <w:szCs w:val="16"/>
              </w:rPr>
            </w:pPr>
            <w:r w:rsidRPr="00474CD5">
              <w:rPr>
                <w:sz w:val="16"/>
                <w:szCs w:val="16"/>
              </w:rPr>
              <w:t>1</w:t>
            </w:r>
          </w:p>
        </w:tc>
        <w:tc>
          <w:tcPr>
            <w:tcW w:w="3197" w:type="dxa"/>
          </w:tcPr>
          <w:p w14:paraId="03204DB4" w14:textId="77777777" w:rsidR="00E65246" w:rsidRPr="00474CD5" w:rsidRDefault="00E65246" w:rsidP="005A4065">
            <w:pPr>
              <w:spacing w:line="240" w:lineRule="atLeast"/>
              <w:rPr>
                <w:sz w:val="16"/>
                <w:szCs w:val="16"/>
              </w:rPr>
            </w:pPr>
            <w:r w:rsidRPr="00474CD5">
              <w:rPr>
                <w:sz w:val="16"/>
                <w:szCs w:val="16"/>
              </w:rPr>
              <w:t>Dr. Öğr. Üyesi Ayşe TAKIM</w:t>
            </w:r>
          </w:p>
        </w:tc>
        <w:tc>
          <w:tcPr>
            <w:tcW w:w="1080" w:type="dxa"/>
          </w:tcPr>
          <w:p w14:paraId="095191B7" w14:textId="77777777" w:rsidR="00E65246" w:rsidRPr="00474CD5" w:rsidRDefault="00E65246" w:rsidP="005A4065">
            <w:pPr>
              <w:jc w:val="both"/>
              <w:rPr>
                <w:sz w:val="16"/>
                <w:szCs w:val="16"/>
              </w:rPr>
            </w:pPr>
            <w:r w:rsidRPr="00474CD5">
              <w:rPr>
                <w:sz w:val="16"/>
                <w:szCs w:val="16"/>
              </w:rPr>
              <w:t>Cuma</w:t>
            </w:r>
          </w:p>
        </w:tc>
        <w:tc>
          <w:tcPr>
            <w:tcW w:w="1080" w:type="dxa"/>
          </w:tcPr>
          <w:p w14:paraId="194FCA1D" w14:textId="77777777" w:rsidR="00E65246" w:rsidRPr="00474CD5" w:rsidRDefault="00E65246" w:rsidP="005A4065">
            <w:pPr>
              <w:rPr>
                <w:sz w:val="16"/>
                <w:szCs w:val="16"/>
              </w:rPr>
            </w:pPr>
            <w:r w:rsidRPr="00474CD5">
              <w:rPr>
                <w:sz w:val="16"/>
                <w:szCs w:val="16"/>
              </w:rPr>
              <w:t>08:00-09:00</w:t>
            </w:r>
          </w:p>
          <w:p w14:paraId="25098096" w14:textId="77777777" w:rsidR="00E65246" w:rsidRPr="00474CD5" w:rsidRDefault="00E65246" w:rsidP="005A4065">
            <w:pPr>
              <w:rPr>
                <w:sz w:val="16"/>
                <w:szCs w:val="16"/>
              </w:rPr>
            </w:pPr>
            <w:r w:rsidRPr="00474CD5">
              <w:rPr>
                <w:sz w:val="16"/>
                <w:szCs w:val="16"/>
              </w:rPr>
              <w:t>15:00-16:00</w:t>
            </w:r>
          </w:p>
        </w:tc>
        <w:tc>
          <w:tcPr>
            <w:tcW w:w="2439" w:type="dxa"/>
          </w:tcPr>
          <w:p w14:paraId="7896BEB6" w14:textId="77777777" w:rsidR="00E65246" w:rsidRPr="00474CD5" w:rsidRDefault="00E65246" w:rsidP="005A4065">
            <w:pPr>
              <w:rPr>
                <w:sz w:val="16"/>
                <w:szCs w:val="16"/>
              </w:rPr>
            </w:pPr>
            <w:r w:rsidRPr="00474CD5">
              <w:rPr>
                <w:sz w:val="16"/>
                <w:szCs w:val="16"/>
              </w:rPr>
              <w:t>Genel Pediatri Ünitesi</w:t>
            </w:r>
          </w:p>
        </w:tc>
      </w:tr>
      <w:bookmarkEnd w:id="4"/>
    </w:tbl>
    <w:p w14:paraId="0D91D6B3" w14:textId="77777777" w:rsidR="00E65246" w:rsidRPr="00474CD5" w:rsidRDefault="00E65246" w:rsidP="00E65246">
      <w:pPr>
        <w:jc w:val="center"/>
        <w:rPr>
          <w:b/>
          <w:sz w:val="16"/>
          <w:szCs w:val="16"/>
        </w:rPr>
      </w:pPr>
    </w:p>
    <w:p w14:paraId="2EE65A15" w14:textId="77777777" w:rsidR="00E65246" w:rsidRPr="00474CD5" w:rsidRDefault="00E65246" w:rsidP="00E65246">
      <w:pPr>
        <w:jc w:val="center"/>
        <w:rPr>
          <w:b/>
          <w:sz w:val="16"/>
          <w:szCs w:val="16"/>
        </w:rPr>
      </w:pPr>
      <w:r w:rsidRPr="00474CD5">
        <w:rPr>
          <w:b/>
          <w:sz w:val="16"/>
          <w:szCs w:val="16"/>
        </w:rPr>
        <w:t>3.YIL</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655"/>
        <w:gridCol w:w="468"/>
        <w:gridCol w:w="3197"/>
        <w:gridCol w:w="1080"/>
        <w:gridCol w:w="1080"/>
        <w:gridCol w:w="2439"/>
      </w:tblGrid>
      <w:tr w:rsidR="00E65246" w:rsidRPr="00474CD5" w14:paraId="1D1FE496" w14:textId="77777777" w:rsidTr="005A4065">
        <w:tc>
          <w:tcPr>
            <w:tcW w:w="1429" w:type="dxa"/>
            <w:vMerge w:val="restart"/>
          </w:tcPr>
          <w:p w14:paraId="561AB54A" w14:textId="77777777" w:rsidR="00E65246" w:rsidRPr="00474CD5" w:rsidRDefault="00E65246" w:rsidP="005A4065">
            <w:pPr>
              <w:jc w:val="both"/>
              <w:rPr>
                <w:b/>
                <w:sz w:val="16"/>
                <w:szCs w:val="16"/>
              </w:rPr>
            </w:pPr>
            <w:bookmarkStart w:id="5" w:name="_Hlk159430315"/>
            <w:r w:rsidRPr="00474CD5">
              <w:rPr>
                <w:b/>
                <w:sz w:val="16"/>
                <w:szCs w:val="16"/>
              </w:rPr>
              <w:t>Dersin Kodu</w:t>
            </w:r>
          </w:p>
        </w:tc>
        <w:tc>
          <w:tcPr>
            <w:tcW w:w="1123" w:type="dxa"/>
            <w:gridSpan w:val="2"/>
          </w:tcPr>
          <w:p w14:paraId="59A9B3AB" w14:textId="77777777" w:rsidR="00E65246" w:rsidRPr="00474CD5" w:rsidRDefault="00E65246" w:rsidP="005A4065">
            <w:pPr>
              <w:jc w:val="both"/>
              <w:rPr>
                <w:b/>
                <w:sz w:val="16"/>
                <w:szCs w:val="16"/>
              </w:rPr>
            </w:pPr>
            <w:r w:rsidRPr="00474CD5">
              <w:rPr>
                <w:b/>
                <w:sz w:val="16"/>
                <w:szCs w:val="16"/>
              </w:rPr>
              <w:t>Ders Saati</w:t>
            </w:r>
          </w:p>
        </w:tc>
        <w:tc>
          <w:tcPr>
            <w:tcW w:w="3197" w:type="dxa"/>
          </w:tcPr>
          <w:p w14:paraId="5E5E9484" w14:textId="77777777" w:rsidR="00E65246" w:rsidRPr="00474CD5" w:rsidRDefault="00E65246" w:rsidP="005A4065">
            <w:pPr>
              <w:jc w:val="both"/>
              <w:rPr>
                <w:b/>
                <w:sz w:val="16"/>
                <w:szCs w:val="16"/>
              </w:rPr>
            </w:pPr>
            <w:r w:rsidRPr="00474CD5">
              <w:rPr>
                <w:b/>
                <w:sz w:val="16"/>
                <w:szCs w:val="16"/>
              </w:rPr>
              <w:t>Öğretim Üyesi</w:t>
            </w:r>
          </w:p>
        </w:tc>
        <w:tc>
          <w:tcPr>
            <w:tcW w:w="1080" w:type="dxa"/>
          </w:tcPr>
          <w:p w14:paraId="6D746D48" w14:textId="77777777" w:rsidR="00E65246" w:rsidRPr="00474CD5" w:rsidRDefault="00E65246" w:rsidP="005A4065">
            <w:pPr>
              <w:jc w:val="both"/>
              <w:rPr>
                <w:b/>
                <w:sz w:val="16"/>
                <w:szCs w:val="16"/>
              </w:rPr>
            </w:pPr>
            <w:r w:rsidRPr="00474CD5">
              <w:rPr>
                <w:b/>
                <w:sz w:val="16"/>
                <w:szCs w:val="16"/>
              </w:rPr>
              <w:t>Ders Günü</w:t>
            </w:r>
          </w:p>
        </w:tc>
        <w:tc>
          <w:tcPr>
            <w:tcW w:w="1080" w:type="dxa"/>
          </w:tcPr>
          <w:p w14:paraId="2691617D" w14:textId="77777777" w:rsidR="00E65246" w:rsidRPr="00474CD5" w:rsidRDefault="00E65246" w:rsidP="005A4065">
            <w:pPr>
              <w:jc w:val="both"/>
              <w:rPr>
                <w:b/>
                <w:sz w:val="16"/>
                <w:szCs w:val="16"/>
              </w:rPr>
            </w:pPr>
            <w:r w:rsidRPr="00474CD5">
              <w:rPr>
                <w:b/>
                <w:sz w:val="16"/>
                <w:szCs w:val="16"/>
              </w:rPr>
              <w:t>Ders Saati</w:t>
            </w:r>
          </w:p>
        </w:tc>
        <w:tc>
          <w:tcPr>
            <w:tcW w:w="2439" w:type="dxa"/>
          </w:tcPr>
          <w:p w14:paraId="3255B57A" w14:textId="77777777" w:rsidR="00E65246" w:rsidRPr="00474CD5" w:rsidRDefault="00E65246" w:rsidP="005A4065">
            <w:pPr>
              <w:jc w:val="both"/>
              <w:rPr>
                <w:b/>
                <w:sz w:val="16"/>
                <w:szCs w:val="16"/>
              </w:rPr>
            </w:pPr>
            <w:r w:rsidRPr="00474CD5">
              <w:rPr>
                <w:b/>
                <w:sz w:val="16"/>
                <w:szCs w:val="16"/>
              </w:rPr>
              <w:t>Ders Yeri</w:t>
            </w:r>
          </w:p>
        </w:tc>
      </w:tr>
      <w:tr w:rsidR="00E65246" w:rsidRPr="00474CD5" w14:paraId="65E9475E" w14:textId="77777777" w:rsidTr="005A4065">
        <w:tc>
          <w:tcPr>
            <w:tcW w:w="1429" w:type="dxa"/>
            <w:vMerge/>
          </w:tcPr>
          <w:p w14:paraId="6B910B1B" w14:textId="77777777" w:rsidR="00E65246" w:rsidRPr="00474CD5" w:rsidRDefault="00E65246" w:rsidP="005A4065">
            <w:pPr>
              <w:jc w:val="both"/>
              <w:rPr>
                <w:sz w:val="16"/>
                <w:szCs w:val="16"/>
              </w:rPr>
            </w:pPr>
          </w:p>
        </w:tc>
        <w:tc>
          <w:tcPr>
            <w:tcW w:w="655" w:type="dxa"/>
          </w:tcPr>
          <w:p w14:paraId="366408FD" w14:textId="77777777" w:rsidR="00E65246" w:rsidRPr="00474CD5" w:rsidRDefault="00E65246" w:rsidP="005A4065">
            <w:pPr>
              <w:jc w:val="both"/>
              <w:rPr>
                <w:b/>
                <w:sz w:val="16"/>
                <w:szCs w:val="16"/>
              </w:rPr>
            </w:pPr>
            <w:proofErr w:type="spellStart"/>
            <w:r w:rsidRPr="00474CD5">
              <w:rPr>
                <w:b/>
                <w:sz w:val="16"/>
                <w:szCs w:val="16"/>
              </w:rPr>
              <w:t>Teo</w:t>
            </w:r>
            <w:proofErr w:type="spellEnd"/>
          </w:p>
        </w:tc>
        <w:tc>
          <w:tcPr>
            <w:tcW w:w="468" w:type="dxa"/>
          </w:tcPr>
          <w:p w14:paraId="36B9A741" w14:textId="77777777" w:rsidR="00E65246" w:rsidRPr="00474CD5" w:rsidRDefault="00E65246" w:rsidP="005A4065">
            <w:pPr>
              <w:jc w:val="both"/>
              <w:rPr>
                <w:b/>
                <w:sz w:val="16"/>
                <w:szCs w:val="16"/>
              </w:rPr>
            </w:pPr>
            <w:r w:rsidRPr="00474CD5">
              <w:rPr>
                <w:b/>
                <w:sz w:val="16"/>
                <w:szCs w:val="16"/>
              </w:rPr>
              <w:t>DF</w:t>
            </w:r>
          </w:p>
        </w:tc>
        <w:tc>
          <w:tcPr>
            <w:tcW w:w="3197" w:type="dxa"/>
          </w:tcPr>
          <w:p w14:paraId="0B523E2F" w14:textId="77777777" w:rsidR="00E65246" w:rsidRPr="00474CD5" w:rsidRDefault="00E65246" w:rsidP="005A4065">
            <w:pPr>
              <w:jc w:val="both"/>
              <w:rPr>
                <w:sz w:val="16"/>
                <w:szCs w:val="16"/>
              </w:rPr>
            </w:pPr>
          </w:p>
        </w:tc>
        <w:tc>
          <w:tcPr>
            <w:tcW w:w="1080" w:type="dxa"/>
          </w:tcPr>
          <w:p w14:paraId="6D28552E" w14:textId="77777777" w:rsidR="00E65246" w:rsidRPr="00474CD5" w:rsidRDefault="00E65246" w:rsidP="005A4065">
            <w:pPr>
              <w:jc w:val="both"/>
              <w:rPr>
                <w:sz w:val="16"/>
                <w:szCs w:val="16"/>
              </w:rPr>
            </w:pPr>
          </w:p>
        </w:tc>
        <w:tc>
          <w:tcPr>
            <w:tcW w:w="1080" w:type="dxa"/>
          </w:tcPr>
          <w:p w14:paraId="3F58CA2F" w14:textId="77777777" w:rsidR="00E65246" w:rsidRPr="00474CD5" w:rsidRDefault="00E65246" w:rsidP="005A4065">
            <w:pPr>
              <w:jc w:val="both"/>
              <w:rPr>
                <w:sz w:val="16"/>
                <w:szCs w:val="16"/>
              </w:rPr>
            </w:pPr>
          </w:p>
        </w:tc>
        <w:tc>
          <w:tcPr>
            <w:tcW w:w="2439" w:type="dxa"/>
          </w:tcPr>
          <w:p w14:paraId="4C514C4F" w14:textId="77777777" w:rsidR="00E65246" w:rsidRPr="00474CD5" w:rsidRDefault="00E65246" w:rsidP="005A4065">
            <w:pPr>
              <w:jc w:val="both"/>
              <w:rPr>
                <w:sz w:val="16"/>
                <w:szCs w:val="16"/>
              </w:rPr>
            </w:pPr>
          </w:p>
        </w:tc>
      </w:tr>
      <w:tr w:rsidR="00E65246" w:rsidRPr="00474CD5" w14:paraId="37AA8742" w14:textId="77777777" w:rsidTr="005A4065">
        <w:tc>
          <w:tcPr>
            <w:tcW w:w="1429" w:type="dxa"/>
          </w:tcPr>
          <w:p w14:paraId="4163C4BA" w14:textId="77777777" w:rsidR="00E65246" w:rsidRPr="00474CD5" w:rsidRDefault="00E65246" w:rsidP="005A4065">
            <w:pPr>
              <w:jc w:val="center"/>
              <w:rPr>
                <w:sz w:val="16"/>
                <w:szCs w:val="16"/>
              </w:rPr>
            </w:pPr>
            <w:r w:rsidRPr="00474CD5">
              <w:rPr>
                <w:sz w:val="16"/>
                <w:szCs w:val="16"/>
              </w:rPr>
              <w:t>UZM3205</w:t>
            </w:r>
          </w:p>
        </w:tc>
        <w:tc>
          <w:tcPr>
            <w:tcW w:w="655" w:type="dxa"/>
          </w:tcPr>
          <w:p w14:paraId="2B7EFCC5" w14:textId="77777777" w:rsidR="00E65246" w:rsidRPr="00474CD5" w:rsidRDefault="00E65246" w:rsidP="005A4065">
            <w:pPr>
              <w:rPr>
                <w:sz w:val="16"/>
                <w:szCs w:val="16"/>
              </w:rPr>
            </w:pPr>
            <w:r w:rsidRPr="00474CD5">
              <w:rPr>
                <w:sz w:val="16"/>
                <w:szCs w:val="16"/>
              </w:rPr>
              <w:t>1</w:t>
            </w:r>
          </w:p>
        </w:tc>
        <w:tc>
          <w:tcPr>
            <w:tcW w:w="468" w:type="dxa"/>
          </w:tcPr>
          <w:p w14:paraId="41B3EC4E" w14:textId="77777777" w:rsidR="00E65246" w:rsidRPr="00474CD5" w:rsidRDefault="00E65246" w:rsidP="005A4065">
            <w:pPr>
              <w:jc w:val="center"/>
              <w:rPr>
                <w:sz w:val="16"/>
                <w:szCs w:val="16"/>
              </w:rPr>
            </w:pPr>
            <w:r w:rsidRPr="00474CD5">
              <w:rPr>
                <w:sz w:val="16"/>
                <w:szCs w:val="16"/>
              </w:rPr>
              <w:t>1</w:t>
            </w:r>
          </w:p>
        </w:tc>
        <w:tc>
          <w:tcPr>
            <w:tcW w:w="3197" w:type="dxa"/>
          </w:tcPr>
          <w:p w14:paraId="2E7D44E7" w14:textId="77777777" w:rsidR="00E65246" w:rsidRPr="00474CD5" w:rsidRDefault="00E65246" w:rsidP="005A4065">
            <w:pPr>
              <w:spacing w:line="240" w:lineRule="atLeast"/>
              <w:rPr>
                <w:sz w:val="16"/>
                <w:szCs w:val="16"/>
              </w:rPr>
            </w:pPr>
            <w:r w:rsidRPr="00474CD5">
              <w:rPr>
                <w:sz w:val="16"/>
                <w:szCs w:val="16"/>
              </w:rPr>
              <w:t>Dr. Öğr. Üyesi Ayşe TAKIM</w:t>
            </w:r>
          </w:p>
        </w:tc>
        <w:tc>
          <w:tcPr>
            <w:tcW w:w="1080" w:type="dxa"/>
          </w:tcPr>
          <w:p w14:paraId="16C92039" w14:textId="77777777" w:rsidR="00E65246" w:rsidRPr="00474CD5" w:rsidRDefault="00E65246" w:rsidP="005A4065">
            <w:pPr>
              <w:jc w:val="both"/>
              <w:rPr>
                <w:sz w:val="16"/>
                <w:szCs w:val="16"/>
              </w:rPr>
            </w:pPr>
            <w:r w:rsidRPr="00474CD5">
              <w:rPr>
                <w:sz w:val="16"/>
                <w:szCs w:val="16"/>
              </w:rPr>
              <w:t>Pazartesi</w:t>
            </w:r>
          </w:p>
        </w:tc>
        <w:tc>
          <w:tcPr>
            <w:tcW w:w="1080" w:type="dxa"/>
          </w:tcPr>
          <w:p w14:paraId="3CE5D711" w14:textId="77777777" w:rsidR="00E65246" w:rsidRPr="00474CD5" w:rsidRDefault="00E65246" w:rsidP="005A4065">
            <w:pPr>
              <w:rPr>
                <w:sz w:val="16"/>
                <w:szCs w:val="16"/>
              </w:rPr>
            </w:pPr>
            <w:r w:rsidRPr="00474CD5">
              <w:rPr>
                <w:sz w:val="16"/>
                <w:szCs w:val="16"/>
              </w:rPr>
              <w:t>08:00-09:00</w:t>
            </w:r>
          </w:p>
          <w:p w14:paraId="58786F08" w14:textId="77777777" w:rsidR="00E65246" w:rsidRPr="00474CD5" w:rsidRDefault="00E65246" w:rsidP="005A4065">
            <w:pPr>
              <w:rPr>
                <w:sz w:val="16"/>
                <w:szCs w:val="16"/>
              </w:rPr>
            </w:pPr>
            <w:r w:rsidRPr="00474CD5">
              <w:rPr>
                <w:sz w:val="16"/>
                <w:szCs w:val="16"/>
              </w:rPr>
              <w:t>15:00-16:00</w:t>
            </w:r>
          </w:p>
        </w:tc>
        <w:tc>
          <w:tcPr>
            <w:tcW w:w="2439" w:type="dxa"/>
          </w:tcPr>
          <w:p w14:paraId="1F48672A" w14:textId="77777777" w:rsidR="00E65246" w:rsidRPr="00474CD5" w:rsidRDefault="00E65246" w:rsidP="005A4065">
            <w:pPr>
              <w:rPr>
                <w:sz w:val="16"/>
                <w:szCs w:val="16"/>
              </w:rPr>
            </w:pPr>
            <w:r w:rsidRPr="00474CD5">
              <w:rPr>
                <w:sz w:val="16"/>
                <w:szCs w:val="16"/>
              </w:rPr>
              <w:t>Genel Pediatri Ünitesi</w:t>
            </w:r>
          </w:p>
        </w:tc>
      </w:tr>
      <w:tr w:rsidR="00E65246" w:rsidRPr="00474CD5" w14:paraId="6F7848C9" w14:textId="77777777" w:rsidTr="005A4065">
        <w:tc>
          <w:tcPr>
            <w:tcW w:w="1429" w:type="dxa"/>
          </w:tcPr>
          <w:p w14:paraId="2413B004" w14:textId="77777777" w:rsidR="00E65246" w:rsidRPr="00474CD5" w:rsidRDefault="00E65246" w:rsidP="005A4065">
            <w:pPr>
              <w:jc w:val="center"/>
              <w:rPr>
                <w:sz w:val="16"/>
                <w:szCs w:val="16"/>
              </w:rPr>
            </w:pPr>
            <w:r w:rsidRPr="00474CD5">
              <w:rPr>
                <w:sz w:val="16"/>
                <w:szCs w:val="16"/>
              </w:rPr>
              <w:t>UZM3205</w:t>
            </w:r>
          </w:p>
        </w:tc>
        <w:tc>
          <w:tcPr>
            <w:tcW w:w="655" w:type="dxa"/>
          </w:tcPr>
          <w:p w14:paraId="22545668" w14:textId="77777777" w:rsidR="00E65246" w:rsidRPr="00474CD5" w:rsidRDefault="00E65246" w:rsidP="005A4065">
            <w:pPr>
              <w:rPr>
                <w:sz w:val="16"/>
                <w:szCs w:val="16"/>
              </w:rPr>
            </w:pPr>
            <w:r w:rsidRPr="00474CD5">
              <w:rPr>
                <w:sz w:val="16"/>
                <w:szCs w:val="16"/>
              </w:rPr>
              <w:t>1</w:t>
            </w:r>
          </w:p>
        </w:tc>
        <w:tc>
          <w:tcPr>
            <w:tcW w:w="468" w:type="dxa"/>
          </w:tcPr>
          <w:p w14:paraId="18839C2A" w14:textId="77777777" w:rsidR="00E65246" w:rsidRPr="00474CD5" w:rsidRDefault="00E65246" w:rsidP="005A4065">
            <w:pPr>
              <w:jc w:val="center"/>
              <w:rPr>
                <w:sz w:val="16"/>
                <w:szCs w:val="16"/>
              </w:rPr>
            </w:pPr>
            <w:r w:rsidRPr="00474CD5">
              <w:rPr>
                <w:sz w:val="16"/>
                <w:szCs w:val="16"/>
              </w:rPr>
              <w:t>1</w:t>
            </w:r>
          </w:p>
        </w:tc>
        <w:tc>
          <w:tcPr>
            <w:tcW w:w="3197" w:type="dxa"/>
          </w:tcPr>
          <w:p w14:paraId="0C0ABC92" w14:textId="77777777" w:rsidR="00E65246" w:rsidRPr="00474CD5" w:rsidRDefault="00E65246" w:rsidP="005A4065">
            <w:pPr>
              <w:spacing w:line="240" w:lineRule="atLeast"/>
              <w:rPr>
                <w:sz w:val="16"/>
                <w:szCs w:val="16"/>
              </w:rPr>
            </w:pPr>
            <w:r w:rsidRPr="00474CD5">
              <w:rPr>
                <w:sz w:val="16"/>
                <w:szCs w:val="16"/>
              </w:rPr>
              <w:t>Dr. Öğr. Üyesi Ayşe TAKIM</w:t>
            </w:r>
          </w:p>
        </w:tc>
        <w:tc>
          <w:tcPr>
            <w:tcW w:w="1080" w:type="dxa"/>
          </w:tcPr>
          <w:p w14:paraId="12F0E131" w14:textId="77777777" w:rsidR="00E65246" w:rsidRPr="00474CD5" w:rsidRDefault="00E65246" w:rsidP="005A4065">
            <w:pPr>
              <w:jc w:val="both"/>
              <w:rPr>
                <w:sz w:val="16"/>
                <w:szCs w:val="16"/>
              </w:rPr>
            </w:pPr>
            <w:r w:rsidRPr="00474CD5">
              <w:rPr>
                <w:sz w:val="16"/>
                <w:szCs w:val="16"/>
              </w:rPr>
              <w:t>Salı</w:t>
            </w:r>
          </w:p>
        </w:tc>
        <w:tc>
          <w:tcPr>
            <w:tcW w:w="1080" w:type="dxa"/>
          </w:tcPr>
          <w:p w14:paraId="3DFBD876" w14:textId="77777777" w:rsidR="00E65246" w:rsidRPr="00474CD5" w:rsidRDefault="00E65246" w:rsidP="005A4065">
            <w:pPr>
              <w:rPr>
                <w:sz w:val="16"/>
                <w:szCs w:val="16"/>
              </w:rPr>
            </w:pPr>
            <w:r w:rsidRPr="00474CD5">
              <w:rPr>
                <w:sz w:val="16"/>
                <w:szCs w:val="16"/>
              </w:rPr>
              <w:t>08:00-09:00</w:t>
            </w:r>
          </w:p>
          <w:p w14:paraId="01AC0189" w14:textId="77777777" w:rsidR="00E65246" w:rsidRPr="00474CD5" w:rsidRDefault="00E65246" w:rsidP="005A4065">
            <w:pPr>
              <w:rPr>
                <w:sz w:val="16"/>
                <w:szCs w:val="16"/>
              </w:rPr>
            </w:pPr>
            <w:r w:rsidRPr="00474CD5">
              <w:rPr>
                <w:sz w:val="16"/>
                <w:szCs w:val="16"/>
              </w:rPr>
              <w:t>15:00-16:00</w:t>
            </w:r>
          </w:p>
        </w:tc>
        <w:tc>
          <w:tcPr>
            <w:tcW w:w="2439" w:type="dxa"/>
          </w:tcPr>
          <w:p w14:paraId="3EC39001" w14:textId="77777777" w:rsidR="00E65246" w:rsidRPr="00474CD5" w:rsidRDefault="00E65246" w:rsidP="005A4065">
            <w:pPr>
              <w:rPr>
                <w:sz w:val="16"/>
                <w:szCs w:val="16"/>
              </w:rPr>
            </w:pPr>
            <w:r w:rsidRPr="00474CD5">
              <w:rPr>
                <w:sz w:val="16"/>
                <w:szCs w:val="16"/>
              </w:rPr>
              <w:t>Genel Pediatri Ünitesi</w:t>
            </w:r>
          </w:p>
        </w:tc>
      </w:tr>
      <w:tr w:rsidR="00E65246" w:rsidRPr="00474CD5" w14:paraId="2353F8F0" w14:textId="77777777" w:rsidTr="005A4065">
        <w:tc>
          <w:tcPr>
            <w:tcW w:w="1429" w:type="dxa"/>
          </w:tcPr>
          <w:p w14:paraId="748D305E" w14:textId="77777777" w:rsidR="00E65246" w:rsidRPr="00474CD5" w:rsidRDefault="00E65246" w:rsidP="005A4065">
            <w:pPr>
              <w:jc w:val="center"/>
              <w:rPr>
                <w:sz w:val="16"/>
                <w:szCs w:val="16"/>
              </w:rPr>
            </w:pPr>
            <w:r w:rsidRPr="00474CD5">
              <w:rPr>
                <w:sz w:val="16"/>
                <w:szCs w:val="16"/>
              </w:rPr>
              <w:t>UZM3205</w:t>
            </w:r>
          </w:p>
        </w:tc>
        <w:tc>
          <w:tcPr>
            <w:tcW w:w="655" w:type="dxa"/>
          </w:tcPr>
          <w:p w14:paraId="67856EF9" w14:textId="77777777" w:rsidR="00E65246" w:rsidRPr="00474CD5" w:rsidRDefault="00E65246" w:rsidP="005A4065">
            <w:pPr>
              <w:rPr>
                <w:sz w:val="16"/>
                <w:szCs w:val="16"/>
              </w:rPr>
            </w:pPr>
            <w:r w:rsidRPr="00474CD5">
              <w:rPr>
                <w:sz w:val="16"/>
                <w:szCs w:val="16"/>
              </w:rPr>
              <w:t>1</w:t>
            </w:r>
          </w:p>
        </w:tc>
        <w:tc>
          <w:tcPr>
            <w:tcW w:w="468" w:type="dxa"/>
          </w:tcPr>
          <w:p w14:paraId="04FF24CC" w14:textId="77777777" w:rsidR="00E65246" w:rsidRPr="00474CD5" w:rsidRDefault="00E65246" w:rsidP="005A4065">
            <w:pPr>
              <w:jc w:val="center"/>
              <w:rPr>
                <w:sz w:val="16"/>
                <w:szCs w:val="16"/>
              </w:rPr>
            </w:pPr>
            <w:r w:rsidRPr="00474CD5">
              <w:rPr>
                <w:sz w:val="16"/>
                <w:szCs w:val="16"/>
              </w:rPr>
              <w:t>1</w:t>
            </w:r>
          </w:p>
        </w:tc>
        <w:tc>
          <w:tcPr>
            <w:tcW w:w="3197" w:type="dxa"/>
          </w:tcPr>
          <w:p w14:paraId="4B334D85" w14:textId="77777777" w:rsidR="00E65246" w:rsidRPr="00474CD5" w:rsidRDefault="00E65246" w:rsidP="005A4065">
            <w:pPr>
              <w:spacing w:line="240" w:lineRule="atLeast"/>
              <w:rPr>
                <w:sz w:val="16"/>
                <w:szCs w:val="16"/>
              </w:rPr>
            </w:pPr>
            <w:r w:rsidRPr="00474CD5">
              <w:rPr>
                <w:sz w:val="16"/>
                <w:szCs w:val="16"/>
              </w:rPr>
              <w:t>Dr. Öğr. Üyesi Ayşe TAKIM</w:t>
            </w:r>
          </w:p>
        </w:tc>
        <w:tc>
          <w:tcPr>
            <w:tcW w:w="1080" w:type="dxa"/>
          </w:tcPr>
          <w:p w14:paraId="0A31D5FD" w14:textId="77777777" w:rsidR="00E65246" w:rsidRPr="00474CD5" w:rsidRDefault="00E65246" w:rsidP="005A4065">
            <w:pPr>
              <w:jc w:val="both"/>
              <w:rPr>
                <w:sz w:val="16"/>
                <w:szCs w:val="16"/>
              </w:rPr>
            </w:pPr>
            <w:r w:rsidRPr="00474CD5">
              <w:rPr>
                <w:sz w:val="16"/>
                <w:szCs w:val="16"/>
              </w:rPr>
              <w:t>Çarşamba</w:t>
            </w:r>
          </w:p>
        </w:tc>
        <w:tc>
          <w:tcPr>
            <w:tcW w:w="1080" w:type="dxa"/>
          </w:tcPr>
          <w:p w14:paraId="34EB0940" w14:textId="77777777" w:rsidR="00E65246" w:rsidRPr="00474CD5" w:rsidRDefault="00E65246" w:rsidP="005A4065">
            <w:pPr>
              <w:rPr>
                <w:sz w:val="16"/>
                <w:szCs w:val="16"/>
              </w:rPr>
            </w:pPr>
            <w:r w:rsidRPr="00474CD5">
              <w:rPr>
                <w:sz w:val="16"/>
                <w:szCs w:val="16"/>
              </w:rPr>
              <w:t>08:00-09:00</w:t>
            </w:r>
          </w:p>
          <w:p w14:paraId="37CEBAE3" w14:textId="77777777" w:rsidR="00E65246" w:rsidRPr="00474CD5" w:rsidRDefault="00E65246" w:rsidP="005A4065">
            <w:pPr>
              <w:rPr>
                <w:sz w:val="16"/>
                <w:szCs w:val="16"/>
              </w:rPr>
            </w:pPr>
            <w:r w:rsidRPr="00474CD5">
              <w:rPr>
                <w:sz w:val="16"/>
                <w:szCs w:val="16"/>
              </w:rPr>
              <w:t>15:00-16:00</w:t>
            </w:r>
          </w:p>
        </w:tc>
        <w:tc>
          <w:tcPr>
            <w:tcW w:w="2439" w:type="dxa"/>
          </w:tcPr>
          <w:p w14:paraId="10E459C1" w14:textId="77777777" w:rsidR="00E65246" w:rsidRPr="00474CD5" w:rsidRDefault="00E65246" w:rsidP="005A4065">
            <w:pPr>
              <w:rPr>
                <w:sz w:val="16"/>
                <w:szCs w:val="16"/>
              </w:rPr>
            </w:pPr>
            <w:r w:rsidRPr="00474CD5">
              <w:rPr>
                <w:sz w:val="16"/>
                <w:szCs w:val="16"/>
              </w:rPr>
              <w:t>Genel Pediatri Ünitesi</w:t>
            </w:r>
          </w:p>
        </w:tc>
      </w:tr>
      <w:tr w:rsidR="00E65246" w:rsidRPr="00474CD5" w14:paraId="0AAC43CC" w14:textId="77777777" w:rsidTr="005A4065">
        <w:tc>
          <w:tcPr>
            <w:tcW w:w="1429" w:type="dxa"/>
          </w:tcPr>
          <w:p w14:paraId="6781CF06" w14:textId="77777777" w:rsidR="00E65246" w:rsidRPr="00474CD5" w:rsidRDefault="00E65246" w:rsidP="005A4065">
            <w:pPr>
              <w:jc w:val="center"/>
              <w:rPr>
                <w:sz w:val="16"/>
                <w:szCs w:val="16"/>
              </w:rPr>
            </w:pPr>
            <w:r w:rsidRPr="00474CD5">
              <w:rPr>
                <w:sz w:val="16"/>
                <w:szCs w:val="16"/>
              </w:rPr>
              <w:t>UZM3205</w:t>
            </w:r>
          </w:p>
        </w:tc>
        <w:tc>
          <w:tcPr>
            <w:tcW w:w="655" w:type="dxa"/>
          </w:tcPr>
          <w:p w14:paraId="79F01016" w14:textId="77777777" w:rsidR="00E65246" w:rsidRPr="00474CD5" w:rsidRDefault="00E65246" w:rsidP="005A4065">
            <w:pPr>
              <w:rPr>
                <w:sz w:val="16"/>
                <w:szCs w:val="16"/>
              </w:rPr>
            </w:pPr>
            <w:r w:rsidRPr="00474CD5">
              <w:rPr>
                <w:sz w:val="16"/>
                <w:szCs w:val="16"/>
              </w:rPr>
              <w:t>1</w:t>
            </w:r>
          </w:p>
        </w:tc>
        <w:tc>
          <w:tcPr>
            <w:tcW w:w="468" w:type="dxa"/>
          </w:tcPr>
          <w:p w14:paraId="09A62650" w14:textId="77777777" w:rsidR="00E65246" w:rsidRPr="00474CD5" w:rsidRDefault="00E65246" w:rsidP="005A4065">
            <w:pPr>
              <w:jc w:val="center"/>
              <w:rPr>
                <w:sz w:val="16"/>
                <w:szCs w:val="16"/>
              </w:rPr>
            </w:pPr>
            <w:r w:rsidRPr="00474CD5">
              <w:rPr>
                <w:sz w:val="16"/>
                <w:szCs w:val="16"/>
              </w:rPr>
              <w:t>1</w:t>
            </w:r>
          </w:p>
        </w:tc>
        <w:tc>
          <w:tcPr>
            <w:tcW w:w="3197" w:type="dxa"/>
          </w:tcPr>
          <w:p w14:paraId="46188A87" w14:textId="77777777" w:rsidR="00E65246" w:rsidRPr="00474CD5" w:rsidRDefault="00E65246" w:rsidP="005A4065">
            <w:pPr>
              <w:spacing w:line="240" w:lineRule="atLeast"/>
              <w:rPr>
                <w:sz w:val="16"/>
                <w:szCs w:val="16"/>
              </w:rPr>
            </w:pPr>
            <w:r w:rsidRPr="00474CD5">
              <w:rPr>
                <w:sz w:val="16"/>
                <w:szCs w:val="16"/>
              </w:rPr>
              <w:t>Dr. Öğr. Üyesi Ayşe TAKIM</w:t>
            </w:r>
          </w:p>
        </w:tc>
        <w:tc>
          <w:tcPr>
            <w:tcW w:w="1080" w:type="dxa"/>
          </w:tcPr>
          <w:p w14:paraId="3687311D" w14:textId="77777777" w:rsidR="00E65246" w:rsidRPr="00474CD5" w:rsidRDefault="00E65246" w:rsidP="005A4065">
            <w:pPr>
              <w:jc w:val="both"/>
              <w:rPr>
                <w:sz w:val="16"/>
                <w:szCs w:val="16"/>
              </w:rPr>
            </w:pPr>
            <w:r w:rsidRPr="00474CD5">
              <w:rPr>
                <w:sz w:val="16"/>
                <w:szCs w:val="16"/>
              </w:rPr>
              <w:t>Perşembe</w:t>
            </w:r>
          </w:p>
        </w:tc>
        <w:tc>
          <w:tcPr>
            <w:tcW w:w="1080" w:type="dxa"/>
          </w:tcPr>
          <w:p w14:paraId="7B73F7BA" w14:textId="77777777" w:rsidR="00E65246" w:rsidRPr="00474CD5" w:rsidRDefault="00E65246" w:rsidP="005A4065">
            <w:pPr>
              <w:rPr>
                <w:sz w:val="16"/>
                <w:szCs w:val="16"/>
              </w:rPr>
            </w:pPr>
            <w:r w:rsidRPr="00474CD5">
              <w:rPr>
                <w:sz w:val="16"/>
                <w:szCs w:val="16"/>
              </w:rPr>
              <w:t>08:00-09:00</w:t>
            </w:r>
          </w:p>
          <w:p w14:paraId="2AF3A4BD" w14:textId="77777777" w:rsidR="00E65246" w:rsidRPr="00474CD5" w:rsidRDefault="00E65246" w:rsidP="005A4065">
            <w:pPr>
              <w:rPr>
                <w:sz w:val="16"/>
                <w:szCs w:val="16"/>
              </w:rPr>
            </w:pPr>
            <w:r w:rsidRPr="00474CD5">
              <w:rPr>
                <w:sz w:val="16"/>
                <w:szCs w:val="16"/>
              </w:rPr>
              <w:t>15:00-16:00</w:t>
            </w:r>
          </w:p>
        </w:tc>
        <w:tc>
          <w:tcPr>
            <w:tcW w:w="2439" w:type="dxa"/>
          </w:tcPr>
          <w:p w14:paraId="6003BE66" w14:textId="77777777" w:rsidR="00E65246" w:rsidRPr="00474CD5" w:rsidRDefault="00E65246" w:rsidP="005A4065">
            <w:pPr>
              <w:rPr>
                <w:sz w:val="16"/>
                <w:szCs w:val="16"/>
              </w:rPr>
            </w:pPr>
            <w:r w:rsidRPr="00474CD5">
              <w:rPr>
                <w:sz w:val="16"/>
                <w:szCs w:val="16"/>
              </w:rPr>
              <w:t>Genel Pediatri Ünitesi</w:t>
            </w:r>
          </w:p>
        </w:tc>
      </w:tr>
      <w:tr w:rsidR="00E65246" w:rsidRPr="00474CD5" w14:paraId="1F47E67B" w14:textId="77777777" w:rsidTr="005A4065">
        <w:tc>
          <w:tcPr>
            <w:tcW w:w="1429" w:type="dxa"/>
          </w:tcPr>
          <w:p w14:paraId="0DB19C70" w14:textId="77777777" w:rsidR="00E65246" w:rsidRPr="00474CD5" w:rsidRDefault="00E65246" w:rsidP="005A4065">
            <w:pPr>
              <w:jc w:val="center"/>
              <w:rPr>
                <w:sz w:val="16"/>
                <w:szCs w:val="16"/>
              </w:rPr>
            </w:pPr>
            <w:r w:rsidRPr="00474CD5">
              <w:rPr>
                <w:sz w:val="16"/>
                <w:szCs w:val="16"/>
              </w:rPr>
              <w:t>UZM3205</w:t>
            </w:r>
          </w:p>
        </w:tc>
        <w:tc>
          <w:tcPr>
            <w:tcW w:w="655" w:type="dxa"/>
          </w:tcPr>
          <w:p w14:paraId="71CB386C" w14:textId="77777777" w:rsidR="00E65246" w:rsidRPr="00474CD5" w:rsidRDefault="00E65246" w:rsidP="005A4065">
            <w:pPr>
              <w:rPr>
                <w:sz w:val="16"/>
                <w:szCs w:val="16"/>
              </w:rPr>
            </w:pPr>
            <w:r w:rsidRPr="00474CD5">
              <w:rPr>
                <w:sz w:val="16"/>
                <w:szCs w:val="16"/>
              </w:rPr>
              <w:t>1</w:t>
            </w:r>
          </w:p>
        </w:tc>
        <w:tc>
          <w:tcPr>
            <w:tcW w:w="468" w:type="dxa"/>
          </w:tcPr>
          <w:p w14:paraId="1C4068DE" w14:textId="77777777" w:rsidR="00E65246" w:rsidRPr="00474CD5" w:rsidRDefault="00E65246" w:rsidP="005A4065">
            <w:pPr>
              <w:jc w:val="center"/>
              <w:rPr>
                <w:sz w:val="16"/>
                <w:szCs w:val="16"/>
              </w:rPr>
            </w:pPr>
            <w:r w:rsidRPr="00474CD5">
              <w:rPr>
                <w:sz w:val="16"/>
                <w:szCs w:val="16"/>
              </w:rPr>
              <w:t>1</w:t>
            </w:r>
          </w:p>
        </w:tc>
        <w:tc>
          <w:tcPr>
            <w:tcW w:w="3197" w:type="dxa"/>
          </w:tcPr>
          <w:p w14:paraId="6E03DA32" w14:textId="77777777" w:rsidR="00E65246" w:rsidRPr="00474CD5" w:rsidRDefault="00E65246" w:rsidP="005A4065">
            <w:pPr>
              <w:spacing w:line="240" w:lineRule="atLeast"/>
              <w:rPr>
                <w:sz w:val="16"/>
                <w:szCs w:val="16"/>
              </w:rPr>
            </w:pPr>
            <w:r w:rsidRPr="00474CD5">
              <w:rPr>
                <w:sz w:val="16"/>
                <w:szCs w:val="16"/>
              </w:rPr>
              <w:t>Dr. Öğr. Üyesi Ayşe TAKIM</w:t>
            </w:r>
          </w:p>
        </w:tc>
        <w:tc>
          <w:tcPr>
            <w:tcW w:w="1080" w:type="dxa"/>
          </w:tcPr>
          <w:p w14:paraId="24D6B04B" w14:textId="77777777" w:rsidR="00E65246" w:rsidRPr="00474CD5" w:rsidRDefault="00E65246" w:rsidP="005A4065">
            <w:pPr>
              <w:jc w:val="both"/>
              <w:rPr>
                <w:sz w:val="16"/>
                <w:szCs w:val="16"/>
              </w:rPr>
            </w:pPr>
            <w:r w:rsidRPr="00474CD5">
              <w:rPr>
                <w:sz w:val="16"/>
                <w:szCs w:val="16"/>
              </w:rPr>
              <w:t>Cuma</w:t>
            </w:r>
          </w:p>
        </w:tc>
        <w:tc>
          <w:tcPr>
            <w:tcW w:w="1080" w:type="dxa"/>
          </w:tcPr>
          <w:p w14:paraId="5B35F819" w14:textId="77777777" w:rsidR="00E65246" w:rsidRPr="00474CD5" w:rsidRDefault="00E65246" w:rsidP="005A4065">
            <w:pPr>
              <w:rPr>
                <w:sz w:val="16"/>
                <w:szCs w:val="16"/>
              </w:rPr>
            </w:pPr>
            <w:r w:rsidRPr="00474CD5">
              <w:rPr>
                <w:sz w:val="16"/>
                <w:szCs w:val="16"/>
              </w:rPr>
              <w:t>08:00-09:00</w:t>
            </w:r>
          </w:p>
          <w:p w14:paraId="407BC288" w14:textId="77777777" w:rsidR="00E65246" w:rsidRPr="00474CD5" w:rsidRDefault="00E65246" w:rsidP="005A4065">
            <w:pPr>
              <w:rPr>
                <w:sz w:val="16"/>
                <w:szCs w:val="16"/>
              </w:rPr>
            </w:pPr>
            <w:r w:rsidRPr="00474CD5">
              <w:rPr>
                <w:sz w:val="16"/>
                <w:szCs w:val="16"/>
              </w:rPr>
              <w:t>15:00-16:00</w:t>
            </w:r>
          </w:p>
        </w:tc>
        <w:tc>
          <w:tcPr>
            <w:tcW w:w="2439" w:type="dxa"/>
          </w:tcPr>
          <w:p w14:paraId="66E2A103" w14:textId="77777777" w:rsidR="00E65246" w:rsidRPr="00474CD5" w:rsidRDefault="00E65246" w:rsidP="005A4065">
            <w:pPr>
              <w:rPr>
                <w:sz w:val="16"/>
                <w:szCs w:val="16"/>
              </w:rPr>
            </w:pPr>
            <w:r w:rsidRPr="00474CD5">
              <w:rPr>
                <w:sz w:val="16"/>
                <w:szCs w:val="16"/>
              </w:rPr>
              <w:t>Genel Pediatri Ünitesi</w:t>
            </w:r>
          </w:p>
        </w:tc>
      </w:tr>
      <w:bookmarkEnd w:id="5"/>
    </w:tbl>
    <w:p w14:paraId="2461AFDD" w14:textId="77777777" w:rsidR="00E65246" w:rsidRPr="00474CD5" w:rsidRDefault="00E65246" w:rsidP="00E65246">
      <w:pPr>
        <w:rPr>
          <w:sz w:val="16"/>
          <w:szCs w:val="16"/>
        </w:rPr>
      </w:pPr>
    </w:p>
    <w:p w14:paraId="08137A82" w14:textId="77777777" w:rsidR="00E65246" w:rsidRPr="00474CD5" w:rsidRDefault="00E65246" w:rsidP="00E65246">
      <w:pPr>
        <w:jc w:val="center"/>
        <w:rPr>
          <w:b/>
          <w:sz w:val="16"/>
          <w:szCs w:val="16"/>
        </w:rPr>
      </w:pPr>
      <w:r w:rsidRPr="00474CD5">
        <w:rPr>
          <w:b/>
          <w:sz w:val="16"/>
          <w:szCs w:val="16"/>
        </w:rPr>
        <w:t>4.YIL</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655"/>
        <w:gridCol w:w="468"/>
        <w:gridCol w:w="3197"/>
        <w:gridCol w:w="1080"/>
        <w:gridCol w:w="1080"/>
        <w:gridCol w:w="2439"/>
      </w:tblGrid>
      <w:tr w:rsidR="00E65246" w:rsidRPr="00474CD5" w14:paraId="3E6AA65E" w14:textId="77777777" w:rsidTr="005A4065">
        <w:tc>
          <w:tcPr>
            <w:tcW w:w="1429" w:type="dxa"/>
            <w:vMerge w:val="restart"/>
          </w:tcPr>
          <w:p w14:paraId="6E4F7396" w14:textId="77777777" w:rsidR="00E65246" w:rsidRPr="00474CD5" w:rsidRDefault="00E65246" w:rsidP="005A4065">
            <w:pPr>
              <w:jc w:val="both"/>
              <w:rPr>
                <w:b/>
                <w:sz w:val="16"/>
                <w:szCs w:val="16"/>
              </w:rPr>
            </w:pPr>
            <w:bookmarkStart w:id="6" w:name="_Hlk159430337"/>
            <w:r w:rsidRPr="00474CD5">
              <w:rPr>
                <w:b/>
                <w:sz w:val="16"/>
                <w:szCs w:val="16"/>
              </w:rPr>
              <w:t>Dersin Kodu</w:t>
            </w:r>
          </w:p>
        </w:tc>
        <w:tc>
          <w:tcPr>
            <w:tcW w:w="1123" w:type="dxa"/>
            <w:gridSpan w:val="2"/>
          </w:tcPr>
          <w:p w14:paraId="791241B1" w14:textId="77777777" w:rsidR="00E65246" w:rsidRPr="00474CD5" w:rsidRDefault="00E65246" w:rsidP="005A4065">
            <w:pPr>
              <w:jc w:val="both"/>
              <w:rPr>
                <w:b/>
                <w:sz w:val="16"/>
                <w:szCs w:val="16"/>
              </w:rPr>
            </w:pPr>
            <w:r w:rsidRPr="00474CD5">
              <w:rPr>
                <w:b/>
                <w:sz w:val="16"/>
                <w:szCs w:val="16"/>
              </w:rPr>
              <w:t>Ders Saati</w:t>
            </w:r>
          </w:p>
        </w:tc>
        <w:tc>
          <w:tcPr>
            <w:tcW w:w="3197" w:type="dxa"/>
          </w:tcPr>
          <w:p w14:paraId="4C6F1B69" w14:textId="77777777" w:rsidR="00E65246" w:rsidRPr="00474CD5" w:rsidRDefault="00E65246" w:rsidP="005A4065">
            <w:pPr>
              <w:jc w:val="both"/>
              <w:rPr>
                <w:b/>
                <w:sz w:val="16"/>
                <w:szCs w:val="16"/>
              </w:rPr>
            </w:pPr>
            <w:r w:rsidRPr="00474CD5">
              <w:rPr>
                <w:b/>
                <w:sz w:val="16"/>
                <w:szCs w:val="16"/>
              </w:rPr>
              <w:t>Öğretim Üyesi</w:t>
            </w:r>
          </w:p>
        </w:tc>
        <w:tc>
          <w:tcPr>
            <w:tcW w:w="1080" w:type="dxa"/>
          </w:tcPr>
          <w:p w14:paraId="5D7B6B93" w14:textId="77777777" w:rsidR="00E65246" w:rsidRPr="00474CD5" w:rsidRDefault="00E65246" w:rsidP="005A4065">
            <w:pPr>
              <w:jc w:val="both"/>
              <w:rPr>
                <w:b/>
                <w:sz w:val="16"/>
                <w:szCs w:val="16"/>
              </w:rPr>
            </w:pPr>
            <w:r w:rsidRPr="00474CD5">
              <w:rPr>
                <w:b/>
                <w:sz w:val="16"/>
                <w:szCs w:val="16"/>
              </w:rPr>
              <w:t>Ders Günü</w:t>
            </w:r>
          </w:p>
        </w:tc>
        <w:tc>
          <w:tcPr>
            <w:tcW w:w="1080" w:type="dxa"/>
          </w:tcPr>
          <w:p w14:paraId="62DADDD6" w14:textId="77777777" w:rsidR="00E65246" w:rsidRPr="00474CD5" w:rsidRDefault="00E65246" w:rsidP="005A4065">
            <w:pPr>
              <w:jc w:val="both"/>
              <w:rPr>
                <w:b/>
                <w:sz w:val="16"/>
                <w:szCs w:val="16"/>
              </w:rPr>
            </w:pPr>
            <w:r w:rsidRPr="00474CD5">
              <w:rPr>
                <w:b/>
                <w:sz w:val="16"/>
                <w:szCs w:val="16"/>
              </w:rPr>
              <w:t>Ders Saati</w:t>
            </w:r>
          </w:p>
        </w:tc>
        <w:tc>
          <w:tcPr>
            <w:tcW w:w="2439" w:type="dxa"/>
          </w:tcPr>
          <w:p w14:paraId="017D491E" w14:textId="77777777" w:rsidR="00E65246" w:rsidRPr="00474CD5" w:rsidRDefault="00E65246" w:rsidP="005A4065">
            <w:pPr>
              <w:jc w:val="both"/>
              <w:rPr>
                <w:b/>
                <w:sz w:val="16"/>
                <w:szCs w:val="16"/>
              </w:rPr>
            </w:pPr>
            <w:r w:rsidRPr="00474CD5">
              <w:rPr>
                <w:b/>
                <w:sz w:val="16"/>
                <w:szCs w:val="16"/>
              </w:rPr>
              <w:t>Ders Yeri</w:t>
            </w:r>
          </w:p>
        </w:tc>
      </w:tr>
      <w:tr w:rsidR="00E65246" w:rsidRPr="00474CD5" w14:paraId="0F482B54" w14:textId="77777777" w:rsidTr="005A4065">
        <w:tc>
          <w:tcPr>
            <w:tcW w:w="1429" w:type="dxa"/>
            <w:vMerge/>
          </w:tcPr>
          <w:p w14:paraId="1C7D2CE8" w14:textId="77777777" w:rsidR="00E65246" w:rsidRPr="00474CD5" w:rsidRDefault="00E65246" w:rsidP="005A4065">
            <w:pPr>
              <w:jc w:val="both"/>
              <w:rPr>
                <w:sz w:val="16"/>
                <w:szCs w:val="16"/>
              </w:rPr>
            </w:pPr>
          </w:p>
        </w:tc>
        <w:tc>
          <w:tcPr>
            <w:tcW w:w="655" w:type="dxa"/>
          </w:tcPr>
          <w:p w14:paraId="09308D89" w14:textId="77777777" w:rsidR="00E65246" w:rsidRPr="00474CD5" w:rsidRDefault="00E65246" w:rsidP="005A4065">
            <w:pPr>
              <w:jc w:val="both"/>
              <w:rPr>
                <w:b/>
                <w:sz w:val="16"/>
                <w:szCs w:val="16"/>
              </w:rPr>
            </w:pPr>
            <w:proofErr w:type="spellStart"/>
            <w:r w:rsidRPr="00474CD5">
              <w:rPr>
                <w:b/>
                <w:sz w:val="16"/>
                <w:szCs w:val="16"/>
              </w:rPr>
              <w:t>Teo</w:t>
            </w:r>
            <w:proofErr w:type="spellEnd"/>
          </w:p>
        </w:tc>
        <w:tc>
          <w:tcPr>
            <w:tcW w:w="468" w:type="dxa"/>
          </w:tcPr>
          <w:p w14:paraId="26B27EAA" w14:textId="77777777" w:rsidR="00E65246" w:rsidRPr="00474CD5" w:rsidRDefault="00E65246" w:rsidP="005A4065">
            <w:pPr>
              <w:jc w:val="both"/>
              <w:rPr>
                <w:b/>
                <w:sz w:val="16"/>
                <w:szCs w:val="16"/>
              </w:rPr>
            </w:pPr>
            <w:r w:rsidRPr="00474CD5">
              <w:rPr>
                <w:b/>
                <w:sz w:val="16"/>
                <w:szCs w:val="16"/>
              </w:rPr>
              <w:t>DF</w:t>
            </w:r>
          </w:p>
        </w:tc>
        <w:tc>
          <w:tcPr>
            <w:tcW w:w="3197" w:type="dxa"/>
          </w:tcPr>
          <w:p w14:paraId="28B1F496" w14:textId="77777777" w:rsidR="00E65246" w:rsidRPr="00474CD5" w:rsidRDefault="00E65246" w:rsidP="005A4065">
            <w:pPr>
              <w:jc w:val="both"/>
              <w:rPr>
                <w:sz w:val="16"/>
                <w:szCs w:val="16"/>
              </w:rPr>
            </w:pPr>
          </w:p>
        </w:tc>
        <w:tc>
          <w:tcPr>
            <w:tcW w:w="1080" w:type="dxa"/>
          </w:tcPr>
          <w:p w14:paraId="4E00D424" w14:textId="77777777" w:rsidR="00E65246" w:rsidRPr="00474CD5" w:rsidRDefault="00E65246" w:rsidP="005A4065">
            <w:pPr>
              <w:jc w:val="both"/>
              <w:rPr>
                <w:sz w:val="16"/>
                <w:szCs w:val="16"/>
              </w:rPr>
            </w:pPr>
          </w:p>
        </w:tc>
        <w:tc>
          <w:tcPr>
            <w:tcW w:w="1080" w:type="dxa"/>
          </w:tcPr>
          <w:p w14:paraId="10D74505" w14:textId="77777777" w:rsidR="00E65246" w:rsidRPr="00474CD5" w:rsidRDefault="00E65246" w:rsidP="005A4065">
            <w:pPr>
              <w:jc w:val="both"/>
              <w:rPr>
                <w:sz w:val="16"/>
                <w:szCs w:val="16"/>
              </w:rPr>
            </w:pPr>
          </w:p>
        </w:tc>
        <w:tc>
          <w:tcPr>
            <w:tcW w:w="2439" w:type="dxa"/>
          </w:tcPr>
          <w:p w14:paraId="2D7F7F6C" w14:textId="77777777" w:rsidR="00E65246" w:rsidRPr="00474CD5" w:rsidRDefault="00E65246" w:rsidP="005A4065">
            <w:pPr>
              <w:jc w:val="both"/>
              <w:rPr>
                <w:sz w:val="16"/>
                <w:szCs w:val="16"/>
              </w:rPr>
            </w:pPr>
          </w:p>
        </w:tc>
      </w:tr>
      <w:tr w:rsidR="00E65246" w:rsidRPr="00474CD5" w14:paraId="34488F17" w14:textId="77777777" w:rsidTr="005A4065">
        <w:trPr>
          <w:trHeight w:val="388"/>
        </w:trPr>
        <w:tc>
          <w:tcPr>
            <w:tcW w:w="1429" w:type="dxa"/>
          </w:tcPr>
          <w:p w14:paraId="5EB2E7DE" w14:textId="77777777" w:rsidR="00E65246" w:rsidRPr="00474CD5" w:rsidRDefault="00E65246" w:rsidP="005A4065">
            <w:pPr>
              <w:jc w:val="center"/>
              <w:rPr>
                <w:sz w:val="16"/>
                <w:szCs w:val="16"/>
              </w:rPr>
            </w:pPr>
            <w:r w:rsidRPr="00474CD5">
              <w:rPr>
                <w:sz w:val="16"/>
                <w:szCs w:val="16"/>
              </w:rPr>
              <w:t>UZM4205</w:t>
            </w:r>
          </w:p>
        </w:tc>
        <w:tc>
          <w:tcPr>
            <w:tcW w:w="655" w:type="dxa"/>
          </w:tcPr>
          <w:p w14:paraId="10760BE3" w14:textId="77777777" w:rsidR="00E65246" w:rsidRPr="00474CD5" w:rsidRDefault="00E65246" w:rsidP="005A4065">
            <w:pPr>
              <w:rPr>
                <w:sz w:val="16"/>
                <w:szCs w:val="16"/>
              </w:rPr>
            </w:pPr>
            <w:r w:rsidRPr="00474CD5">
              <w:rPr>
                <w:sz w:val="16"/>
                <w:szCs w:val="16"/>
              </w:rPr>
              <w:t>1</w:t>
            </w:r>
          </w:p>
        </w:tc>
        <w:tc>
          <w:tcPr>
            <w:tcW w:w="468" w:type="dxa"/>
          </w:tcPr>
          <w:p w14:paraId="1BB2CDF2" w14:textId="77777777" w:rsidR="00E65246" w:rsidRPr="00474CD5" w:rsidRDefault="00E65246" w:rsidP="005A4065">
            <w:pPr>
              <w:jc w:val="center"/>
              <w:rPr>
                <w:sz w:val="16"/>
                <w:szCs w:val="16"/>
              </w:rPr>
            </w:pPr>
            <w:r w:rsidRPr="00474CD5">
              <w:rPr>
                <w:sz w:val="16"/>
                <w:szCs w:val="16"/>
              </w:rPr>
              <w:t>1</w:t>
            </w:r>
          </w:p>
        </w:tc>
        <w:tc>
          <w:tcPr>
            <w:tcW w:w="3197" w:type="dxa"/>
          </w:tcPr>
          <w:p w14:paraId="35938585" w14:textId="77777777" w:rsidR="00E65246" w:rsidRPr="00474CD5" w:rsidRDefault="00E65246" w:rsidP="005A4065">
            <w:pPr>
              <w:spacing w:line="240" w:lineRule="atLeast"/>
              <w:rPr>
                <w:sz w:val="16"/>
                <w:szCs w:val="16"/>
              </w:rPr>
            </w:pPr>
            <w:r w:rsidRPr="00474CD5">
              <w:rPr>
                <w:sz w:val="16"/>
                <w:szCs w:val="16"/>
              </w:rPr>
              <w:t>Dr. Öğr. Üyesi Ayşe TAKIM</w:t>
            </w:r>
          </w:p>
        </w:tc>
        <w:tc>
          <w:tcPr>
            <w:tcW w:w="1080" w:type="dxa"/>
          </w:tcPr>
          <w:p w14:paraId="77761987" w14:textId="77777777" w:rsidR="00E65246" w:rsidRPr="00474CD5" w:rsidRDefault="00E65246" w:rsidP="005A4065">
            <w:pPr>
              <w:jc w:val="both"/>
              <w:rPr>
                <w:sz w:val="16"/>
                <w:szCs w:val="16"/>
              </w:rPr>
            </w:pPr>
            <w:r w:rsidRPr="00474CD5">
              <w:rPr>
                <w:sz w:val="16"/>
                <w:szCs w:val="16"/>
              </w:rPr>
              <w:t>Pazartesi</w:t>
            </w:r>
          </w:p>
        </w:tc>
        <w:tc>
          <w:tcPr>
            <w:tcW w:w="1080" w:type="dxa"/>
          </w:tcPr>
          <w:p w14:paraId="08BE448F" w14:textId="77777777" w:rsidR="00E65246" w:rsidRPr="00474CD5" w:rsidRDefault="00E65246" w:rsidP="005A4065">
            <w:pPr>
              <w:rPr>
                <w:sz w:val="16"/>
                <w:szCs w:val="16"/>
              </w:rPr>
            </w:pPr>
            <w:r w:rsidRPr="00474CD5">
              <w:rPr>
                <w:sz w:val="16"/>
                <w:szCs w:val="16"/>
              </w:rPr>
              <w:t>08:00-09:00</w:t>
            </w:r>
          </w:p>
          <w:p w14:paraId="0658E6D0" w14:textId="77777777" w:rsidR="00E65246" w:rsidRPr="00474CD5" w:rsidRDefault="00E65246" w:rsidP="005A4065">
            <w:pPr>
              <w:rPr>
                <w:sz w:val="16"/>
                <w:szCs w:val="16"/>
              </w:rPr>
            </w:pPr>
            <w:r w:rsidRPr="00474CD5">
              <w:rPr>
                <w:sz w:val="16"/>
                <w:szCs w:val="16"/>
              </w:rPr>
              <w:t>15:00-16:00</w:t>
            </w:r>
          </w:p>
        </w:tc>
        <w:tc>
          <w:tcPr>
            <w:tcW w:w="2439" w:type="dxa"/>
          </w:tcPr>
          <w:p w14:paraId="1B9B6A45" w14:textId="77777777" w:rsidR="00E65246" w:rsidRPr="00474CD5" w:rsidRDefault="00E65246" w:rsidP="005A4065">
            <w:pPr>
              <w:rPr>
                <w:sz w:val="16"/>
                <w:szCs w:val="16"/>
              </w:rPr>
            </w:pPr>
            <w:r w:rsidRPr="00474CD5">
              <w:rPr>
                <w:sz w:val="16"/>
                <w:szCs w:val="16"/>
              </w:rPr>
              <w:t>Genel Pediatri Ünitesi</w:t>
            </w:r>
          </w:p>
        </w:tc>
      </w:tr>
      <w:tr w:rsidR="00E65246" w:rsidRPr="00474CD5" w14:paraId="5FAE0E9A" w14:textId="77777777" w:rsidTr="005A4065">
        <w:tc>
          <w:tcPr>
            <w:tcW w:w="1429" w:type="dxa"/>
          </w:tcPr>
          <w:p w14:paraId="5EA63DC5" w14:textId="77777777" w:rsidR="00E65246" w:rsidRPr="00474CD5" w:rsidRDefault="00E65246" w:rsidP="005A4065">
            <w:pPr>
              <w:jc w:val="center"/>
              <w:rPr>
                <w:sz w:val="16"/>
                <w:szCs w:val="16"/>
              </w:rPr>
            </w:pPr>
            <w:r w:rsidRPr="00474CD5">
              <w:rPr>
                <w:sz w:val="16"/>
                <w:szCs w:val="16"/>
              </w:rPr>
              <w:t>UZM4205</w:t>
            </w:r>
          </w:p>
        </w:tc>
        <w:tc>
          <w:tcPr>
            <w:tcW w:w="655" w:type="dxa"/>
          </w:tcPr>
          <w:p w14:paraId="2A9C954B" w14:textId="77777777" w:rsidR="00E65246" w:rsidRPr="00474CD5" w:rsidRDefault="00E65246" w:rsidP="005A4065">
            <w:pPr>
              <w:rPr>
                <w:sz w:val="16"/>
                <w:szCs w:val="16"/>
              </w:rPr>
            </w:pPr>
            <w:r w:rsidRPr="00474CD5">
              <w:rPr>
                <w:sz w:val="16"/>
                <w:szCs w:val="16"/>
              </w:rPr>
              <w:t>1</w:t>
            </w:r>
          </w:p>
        </w:tc>
        <w:tc>
          <w:tcPr>
            <w:tcW w:w="468" w:type="dxa"/>
          </w:tcPr>
          <w:p w14:paraId="54183935" w14:textId="77777777" w:rsidR="00E65246" w:rsidRPr="00474CD5" w:rsidRDefault="00E65246" w:rsidP="005A4065">
            <w:pPr>
              <w:jc w:val="center"/>
              <w:rPr>
                <w:sz w:val="16"/>
                <w:szCs w:val="16"/>
              </w:rPr>
            </w:pPr>
            <w:r w:rsidRPr="00474CD5">
              <w:rPr>
                <w:sz w:val="16"/>
                <w:szCs w:val="16"/>
              </w:rPr>
              <w:t>1</w:t>
            </w:r>
          </w:p>
        </w:tc>
        <w:tc>
          <w:tcPr>
            <w:tcW w:w="3197" w:type="dxa"/>
          </w:tcPr>
          <w:p w14:paraId="405793B9" w14:textId="77777777" w:rsidR="00E65246" w:rsidRPr="00474CD5" w:rsidRDefault="00E65246" w:rsidP="005A4065">
            <w:pPr>
              <w:spacing w:line="240" w:lineRule="atLeast"/>
              <w:rPr>
                <w:sz w:val="16"/>
                <w:szCs w:val="16"/>
              </w:rPr>
            </w:pPr>
            <w:r w:rsidRPr="00474CD5">
              <w:rPr>
                <w:sz w:val="16"/>
                <w:szCs w:val="16"/>
              </w:rPr>
              <w:t>Dr. Öğr. Üyesi Ayşe TAKIM</w:t>
            </w:r>
          </w:p>
        </w:tc>
        <w:tc>
          <w:tcPr>
            <w:tcW w:w="1080" w:type="dxa"/>
          </w:tcPr>
          <w:p w14:paraId="7ACB0881" w14:textId="77777777" w:rsidR="00E65246" w:rsidRPr="00474CD5" w:rsidRDefault="00E65246" w:rsidP="005A4065">
            <w:pPr>
              <w:jc w:val="both"/>
              <w:rPr>
                <w:sz w:val="16"/>
                <w:szCs w:val="16"/>
              </w:rPr>
            </w:pPr>
            <w:r w:rsidRPr="00474CD5">
              <w:rPr>
                <w:sz w:val="16"/>
                <w:szCs w:val="16"/>
              </w:rPr>
              <w:t>Salı</w:t>
            </w:r>
          </w:p>
        </w:tc>
        <w:tc>
          <w:tcPr>
            <w:tcW w:w="1080" w:type="dxa"/>
          </w:tcPr>
          <w:p w14:paraId="5A123712" w14:textId="77777777" w:rsidR="00E65246" w:rsidRPr="00474CD5" w:rsidRDefault="00E65246" w:rsidP="005A4065">
            <w:pPr>
              <w:rPr>
                <w:sz w:val="16"/>
                <w:szCs w:val="16"/>
              </w:rPr>
            </w:pPr>
            <w:r w:rsidRPr="00474CD5">
              <w:rPr>
                <w:sz w:val="16"/>
                <w:szCs w:val="16"/>
              </w:rPr>
              <w:t>08:00-09:00</w:t>
            </w:r>
          </w:p>
          <w:p w14:paraId="07D79146" w14:textId="77777777" w:rsidR="00E65246" w:rsidRPr="00474CD5" w:rsidRDefault="00E65246" w:rsidP="005A4065">
            <w:pPr>
              <w:rPr>
                <w:sz w:val="16"/>
                <w:szCs w:val="16"/>
              </w:rPr>
            </w:pPr>
            <w:r w:rsidRPr="00474CD5">
              <w:rPr>
                <w:sz w:val="16"/>
                <w:szCs w:val="16"/>
              </w:rPr>
              <w:t>15:00-16:00</w:t>
            </w:r>
          </w:p>
        </w:tc>
        <w:tc>
          <w:tcPr>
            <w:tcW w:w="2439" w:type="dxa"/>
          </w:tcPr>
          <w:p w14:paraId="73ECD4D6" w14:textId="77777777" w:rsidR="00E65246" w:rsidRPr="00474CD5" w:rsidRDefault="00E65246" w:rsidP="005A4065">
            <w:pPr>
              <w:rPr>
                <w:sz w:val="16"/>
                <w:szCs w:val="16"/>
              </w:rPr>
            </w:pPr>
            <w:r w:rsidRPr="00474CD5">
              <w:rPr>
                <w:sz w:val="16"/>
                <w:szCs w:val="16"/>
              </w:rPr>
              <w:t>Genel Pediatri Ünitesi</w:t>
            </w:r>
          </w:p>
        </w:tc>
      </w:tr>
      <w:tr w:rsidR="00E65246" w:rsidRPr="00474CD5" w14:paraId="6A455B0C" w14:textId="77777777" w:rsidTr="005A4065">
        <w:tc>
          <w:tcPr>
            <w:tcW w:w="1429" w:type="dxa"/>
          </w:tcPr>
          <w:p w14:paraId="33730356" w14:textId="77777777" w:rsidR="00E65246" w:rsidRPr="00474CD5" w:rsidRDefault="00E65246" w:rsidP="005A4065">
            <w:pPr>
              <w:jc w:val="center"/>
              <w:rPr>
                <w:sz w:val="16"/>
                <w:szCs w:val="16"/>
              </w:rPr>
            </w:pPr>
            <w:r w:rsidRPr="00474CD5">
              <w:rPr>
                <w:sz w:val="16"/>
                <w:szCs w:val="16"/>
              </w:rPr>
              <w:t>UZM4205</w:t>
            </w:r>
          </w:p>
        </w:tc>
        <w:tc>
          <w:tcPr>
            <w:tcW w:w="655" w:type="dxa"/>
          </w:tcPr>
          <w:p w14:paraId="5E53C877" w14:textId="77777777" w:rsidR="00E65246" w:rsidRPr="00474CD5" w:rsidRDefault="00E65246" w:rsidP="005A4065">
            <w:pPr>
              <w:rPr>
                <w:sz w:val="16"/>
                <w:szCs w:val="16"/>
              </w:rPr>
            </w:pPr>
            <w:r w:rsidRPr="00474CD5">
              <w:rPr>
                <w:sz w:val="16"/>
                <w:szCs w:val="16"/>
              </w:rPr>
              <w:t>1</w:t>
            </w:r>
          </w:p>
        </w:tc>
        <w:tc>
          <w:tcPr>
            <w:tcW w:w="468" w:type="dxa"/>
          </w:tcPr>
          <w:p w14:paraId="4F3E6F58" w14:textId="77777777" w:rsidR="00E65246" w:rsidRPr="00474CD5" w:rsidRDefault="00E65246" w:rsidP="005A4065">
            <w:pPr>
              <w:jc w:val="center"/>
              <w:rPr>
                <w:sz w:val="16"/>
                <w:szCs w:val="16"/>
              </w:rPr>
            </w:pPr>
            <w:r w:rsidRPr="00474CD5">
              <w:rPr>
                <w:sz w:val="16"/>
                <w:szCs w:val="16"/>
              </w:rPr>
              <w:t>1</w:t>
            </w:r>
          </w:p>
        </w:tc>
        <w:tc>
          <w:tcPr>
            <w:tcW w:w="3197" w:type="dxa"/>
          </w:tcPr>
          <w:p w14:paraId="29427550" w14:textId="77777777" w:rsidR="00E65246" w:rsidRPr="00474CD5" w:rsidRDefault="00E65246" w:rsidP="005A4065">
            <w:pPr>
              <w:spacing w:line="240" w:lineRule="atLeast"/>
              <w:rPr>
                <w:sz w:val="16"/>
                <w:szCs w:val="16"/>
              </w:rPr>
            </w:pPr>
            <w:r w:rsidRPr="00474CD5">
              <w:rPr>
                <w:sz w:val="16"/>
                <w:szCs w:val="16"/>
              </w:rPr>
              <w:t>Dr. Öğr. Üyesi Ayşe TAKIM</w:t>
            </w:r>
          </w:p>
        </w:tc>
        <w:tc>
          <w:tcPr>
            <w:tcW w:w="1080" w:type="dxa"/>
          </w:tcPr>
          <w:p w14:paraId="759B3894" w14:textId="77777777" w:rsidR="00E65246" w:rsidRPr="00474CD5" w:rsidRDefault="00E65246" w:rsidP="005A4065">
            <w:pPr>
              <w:jc w:val="both"/>
              <w:rPr>
                <w:sz w:val="16"/>
                <w:szCs w:val="16"/>
              </w:rPr>
            </w:pPr>
            <w:r w:rsidRPr="00474CD5">
              <w:rPr>
                <w:sz w:val="16"/>
                <w:szCs w:val="16"/>
              </w:rPr>
              <w:t>Çarşamba</w:t>
            </w:r>
          </w:p>
        </w:tc>
        <w:tc>
          <w:tcPr>
            <w:tcW w:w="1080" w:type="dxa"/>
          </w:tcPr>
          <w:p w14:paraId="5ED680A5" w14:textId="77777777" w:rsidR="00E65246" w:rsidRPr="00474CD5" w:rsidRDefault="00E65246" w:rsidP="005A4065">
            <w:pPr>
              <w:rPr>
                <w:sz w:val="16"/>
                <w:szCs w:val="16"/>
              </w:rPr>
            </w:pPr>
            <w:r w:rsidRPr="00474CD5">
              <w:rPr>
                <w:sz w:val="16"/>
                <w:szCs w:val="16"/>
              </w:rPr>
              <w:t>08:00-09:00</w:t>
            </w:r>
          </w:p>
          <w:p w14:paraId="661235F2" w14:textId="77777777" w:rsidR="00E65246" w:rsidRPr="00474CD5" w:rsidRDefault="00E65246" w:rsidP="005A4065">
            <w:pPr>
              <w:rPr>
                <w:sz w:val="16"/>
                <w:szCs w:val="16"/>
              </w:rPr>
            </w:pPr>
            <w:r w:rsidRPr="00474CD5">
              <w:rPr>
                <w:sz w:val="16"/>
                <w:szCs w:val="16"/>
              </w:rPr>
              <w:t>15:00-16:00</w:t>
            </w:r>
          </w:p>
        </w:tc>
        <w:tc>
          <w:tcPr>
            <w:tcW w:w="2439" w:type="dxa"/>
          </w:tcPr>
          <w:p w14:paraId="63AC765B" w14:textId="77777777" w:rsidR="00E65246" w:rsidRPr="00474CD5" w:rsidRDefault="00E65246" w:rsidP="005A4065">
            <w:pPr>
              <w:rPr>
                <w:sz w:val="16"/>
                <w:szCs w:val="16"/>
              </w:rPr>
            </w:pPr>
            <w:r w:rsidRPr="00474CD5">
              <w:rPr>
                <w:sz w:val="16"/>
                <w:szCs w:val="16"/>
              </w:rPr>
              <w:t>Genel Pediatri Ünitesi</w:t>
            </w:r>
          </w:p>
        </w:tc>
      </w:tr>
      <w:tr w:rsidR="00E65246" w:rsidRPr="00474CD5" w14:paraId="013CEFFE" w14:textId="77777777" w:rsidTr="005A4065">
        <w:tc>
          <w:tcPr>
            <w:tcW w:w="1429" w:type="dxa"/>
          </w:tcPr>
          <w:p w14:paraId="01C2BAF9" w14:textId="77777777" w:rsidR="00E65246" w:rsidRPr="00474CD5" w:rsidRDefault="00E65246" w:rsidP="005A4065">
            <w:pPr>
              <w:jc w:val="center"/>
              <w:rPr>
                <w:sz w:val="16"/>
                <w:szCs w:val="16"/>
              </w:rPr>
            </w:pPr>
            <w:r w:rsidRPr="00474CD5">
              <w:rPr>
                <w:sz w:val="16"/>
                <w:szCs w:val="16"/>
              </w:rPr>
              <w:t>UZM4205</w:t>
            </w:r>
          </w:p>
        </w:tc>
        <w:tc>
          <w:tcPr>
            <w:tcW w:w="655" w:type="dxa"/>
          </w:tcPr>
          <w:p w14:paraId="268B8D3E" w14:textId="77777777" w:rsidR="00E65246" w:rsidRPr="00474CD5" w:rsidRDefault="00E65246" w:rsidP="005A4065">
            <w:pPr>
              <w:rPr>
                <w:sz w:val="16"/>
                <w:szCs w:val="16"/>
              </w:rPr>
            </w:pPr>
            <w:r w:rsidRPr="00474CD5">
              <w:rPr>
                <w:sz w:val="16"/>
                <w:szCs w:val="16"/>
              </w:rPr>
              <w:t>1</w:t>
            </w:r>
          </w:p>
        </w:tc>
        <w:tc>
          <w:tcPr>
            <w:tcW w:w="468" w:type="dxa"/>
          </w:tcPr>
          <w:p w14:paraId="52B65280" w14:textId="77777777" w:rsidR="00E65246" w:rsidRPr="00474CD5" w:rsidRDefault="00E65246" w:rsidP="005A4065">
            <w:pPr>
              <w:jc w:val="center"/>
              <w:rPr>
                <w:sz w:val="16"/>
                <w:szCs w:val="16"/>
              </w:rPr>
            </w:pPr>
            <w:r w:rsidRPr="00474CD5">
              <w:rPr>
                <w:sz w:val="16"/>
                <w:szCs w:val="16"/>
              </w:rPr>
              <w:t>1</w:t>
            </w:r>
          </w:p>
        </w:tc>
        <w:tc>
          <w:tcPr>
            <w:tcW w:w="3197" w:type="dxa"/>
          </w:tcPr>
          <w:p w14:paraId="3787D437" w14:textId="77777777" w:rsidR="00E65246" w:rsidRPr="00474CD5" w:rsidRDefault="00E65246" w:rsidP="005A4065">
            <w:pPr>
              <w:spacing w:line="240" w:lineRule="atLeast"/>
              <w:rPr>
                <w:sz w:val="16"/>
                <w:szCs w:val="16"/>
              </w:rPr>
            </w:pPr>
            <w:r w:rsidRPr="00474CD5">
              <w:rPr>
                <w:sz w:val="16"/>
                <w:szCs w:val="16"/>
              </w:rPr>
              <w:t>Dr. Öğr. Üyesi Ayşe TAKIM</w:t>
            </w:r>
          </w:p>
        </w:tc>
        <w:tc>
          <w:tcPr>
            <w:tcW w:w="1080" w:type="dxa"/>
          </w:tcPr>
          <w:p w14:paraId="70E5020B" w14:textId="77777777" w:rsidR="00E65246" w:rsidRPr="00474CD5" w:rsidRDefault="00E65246" w:rsidP="005A4065">
            <w:pPr>
              <w:jc w:val="both"/>
              <w:rPr>
                <w:sz w:val="16"/>
                <w:szCs w:val="16"/>
              </w:rPr>
            </w:pPr>
            <w:r w:rsidRPr="00474CD5">
              <w:rPr>
                <w:sz w:val="16"/>
                <w:szCs w:val="16"/>
              </w:rPr>
              <w:t>Perşembe</w:t>
            </w:r>
          </w:p>
        </w:tc>
        <w:tc>
          <w:tcPr>
            <w:tcW w:w="1080" w:type="dxa"/>
          </w:tcPr>
          <w:p w14:paraId="1C8C4574" w14:textId="77777777" w:rsidR="00E65246" w:rsidRPr="00474CD5" w:rsidRDefault="00E65246" w:rsidP="005A4065">
            <w:pPr>
              <w:rPr>
                <w:sz w:val="16"/>
                <w:szCs w:val="16"/>
              </w:rPr>
            </w:pPr>
            <w:r w:rsidRPr="00474CD5">
              <w:rPr>
                <w:sz w:val="16"/>
                <w:szCs w:val="16"/>
              </w:rPr>
              <w:t>08:00-09:00</w:t>
            </w:r>
          </w:p>
          <w:p w14:paraId="4C512485" w14:textId="77777777" w:rsidR="00E65246" w:rsidRPr="00474CD5" w:rsidRDefault="00E65246" w:rsidP="005A4065">
            <w:pPr>
              <w:rPr>
                <w:sz w:val="16"/>
                <w:szCs w:val="16"/>
              </w:rPr>
            </w:pPr>
            <w:r w:rsidRPr="00474CD5">
              <w:rPr>
                <w:sz w:val="16"/>
                <w:szCs w:val="16"/>
              </w:rPr>
              <w:t>15:00-16:00</w:t>
            </w:r>
          </w:p>
        </w:tc>
        <w:tc>
          <w:tcPr>
            <w:tcW w:w="2439" w:type="dxa"/>
          </w:tcPr>
          <w:p w14:paraId="5FF2D0B1" w14:textId="77777777" w:rsidR="00E65246" w:rsidRPr="00474CD5" w:rsidRDefault="00E65246" w:rsidP="005A4065">
            <w:pPr>
              <w:rPr>
                <w:sz w:val="16"/>
                <w:szCs w:val="16"/>
              </w:rPr>
            </w:pPr>
            <w:r w:rsidRPr="00474CD5">
              <w:rPr>
                <w:sz w:val="16"/>
                <w:szCs w:val="16"/>
              </w:rPr>
              <w:t>Genel Pediatri Ünitesi</w:t>
            </w:r>
          </w:p>
        </w:tc>
      </w:tr>
      <w:tr w:rsidR="00E65246" w:rsidRPr="00474CD5" w14:paraId="4907738F" w14:textId="77777777" w:rsidTr="005A4065">
        <w:tc>
          <w:tcPr>
            <w:tcW w:w="1429" w:type="dxa"/>
          </w:tcPr>
          <w:p w14:paraId="19CFA703" w14:textId="77777777" w:rsidR="00E65246" w:rsidRPr="00474CD5" w:rsidRDefault="00E65246" w:rsidP="005A4065">
            <w:pPr>
              <w:jc w:val="center"/>
              <w:rPr>
                <w:sz w:val="16"/>
                <w:szCs w:val="16"/>
              </w:rPr>
            </w:pPr>
            <w:r w:rsidRPr="00474CD5">
              <w:rPr>
                <w:sz w:val="16"/>
                <w:szCs w:val="16"/>
              </w:rPr>
              <w:t>UZM4205</w:t>
            </w:r>
          </w:p>
        </w:tc>
        <w:tc>
          <w:tcPr>
            <w:tcW w:w="655" w:type="dxa"/>
          </w:tcPr>
          <w:p w14:paraId="4E46D95C" w14:textId="77777777" w:rsidR="00E65246" w:rsidRPr="00474CD5" w:rsidRDefault="00E65246" w:rsidP="005A4065">
            <w:pPr>
              <w:rPr>
                <w:sz w:val="16"/>
                <w:szCs w:val="16"/>
              </w:rPr>
            </w:pPr>
            <w:r w:rsidRPr="00474CD5">
              <w:rPr>
                <w:sz w:val="16"/>
                <w:szCs w:val="16"/>
              </w:rPr>
              <w:t>1</w:t>
            </w:r>
          </w:p>
        </w:tc>
        <w:tc>
          <w:tcPr>
            <w:tcW w:w="468" w:type="dxa"/>
          </w:tcPr>
          <w:p w14:paraId="0F0D7767" w14:textId="77777777" w:rsidR="00E65246" w:rsidRPr="00474CD5" w:rsidRDefault="00E65246" w:rsidP="005A4065">
            <w:pPr>
              <w:jc w:val="center"/>
              <w:rPr>
                <w:sz w:val="16"/>
                <w:szCs w:val="16"/>
              </w:rPr>
            </w:pPr>
            <w:r w:rsidRPr="00474CD5">
              <w:rPr>
                <w:sz w:val="16"/>
                <w:szCs w:val="16"/>
              </w:rPr>
              <w:t>1</w:t>
            </w:r>
          </w:p>
        </w:tc>
        <w:tc>
          <w:tcPr>
            <w:tcW w:w="3197" w:type="dxa"/>
          </w:tcPr>
          <w:p w14:paraId="12AA6577" w14:textId="77777777" w:rsidR="00E65246" w:rsidRPr="00474CD5" w:rsidRDefault="00E65246" w:rsidP="005A4065">
            <w:pPr>
              <w:spacing w:line="240" w:lineRule="atLeast"/>
              <w:rPr>
                <w:sz w:val="16"/>
                <w:szCs w:val="16"/>
              </w:rPr>
            </w:pPr>
            <w:r w:rsidRPr="00474CD5">
              <w:rPr>
                <w:sz w:val="16"/>
                <w:szCs w:val="16"/>
              </w:rPr>
              <w:t>Dr. Öğr. Üyesi Ayşe TAKIM</w:t>
            </w:r>
          </w:p>
        </w:tc>
        <w:tc>
          <w:tcPr>
            <w:tcW w:w="1080" w:type="dxa"/>
          </w:tcPr>
          <w:p w14:paraId="2E033ECE" w14:textId="77777777" w:rsidR="00E65246" w:rsidRPr="00474CD5" w:rsidRDefault="00E65246" w:rsidP="005A4065">
            <w:pPr>
              <w:jc w:val="both"/>
              <w:rPr>
                <w:sz w:val="16"/>
                <w:szCs w:val="16"/>
              </w:rPr>
            </w:pPr>
            <w:r w:rsidRPr="00474CD5">
              <w:rPr>
                <w:sz w:val="16"/>
                <w:szCs w:val="16"/>
              </w:rPr>
              <w:t>Cuma</w:t>
            </w:r>
          </w:p>
        </w:tc>
        <w:tc>
          <w:tcPr>
            <w:tcW w:w="1080" w:type="dxa"/>
          </w:tcPr>
          <w:p w14:paraId="4D8D1DA2" w14:textId="77777777" w:rsidR="00E65246" w:rsidRPr="00474CD5" w:rsidRDefault="00E65246" w:rsidP="005A4065">
            <w:pPr>
              <w:rPr>
                <w:sz w:val="16"/>
                <w:szCs w:val="16"/>
              </w:rPr>
            </w:pPr>
            <w:r w:rsidRPr="00474CD5">
              <w:rPr>
                <w:sz w:val="16"/>
                <w:szCs w:val="16"/>
              </w:rPr>
              <w:t>08:00-09:00</w:t>
            </w:r>
          </w:p>
          <w:p w14:paraId="39B69D8E" w14:textId="77777777" w:rsidR="00E65246" w:rsidRPr="00474CD5" w:rsidRDefault="00E65246" w:rsidP="005A4065">
            <w:pPr>
              <w:rPr>
                <w:sz w:val="16"/>
                <w:szCs w:val="16"/>
              </w:rPr>
            </w:pPr>
            <w:r w:rsidRPr="00474CD5">
              <w:rPr>
                <w:sz w:val="16"/>
                <w:szCs w:val="16"/>
              </w:rPr>
              <w:t>15:00-16:00</w:t>
            </w:r>
          </w:p>
        </w:tc>
        <w:tc>
          <w:tcPr>
            <w:tcW w:w="2439" w:type="dxa"/>
          </w:tcPr>
          <w:p w14:paraId="2DC711ED" w14:textId="77777777" w:rsidR="00E65246" w:rsidRPr="00474CD5" w:rsidRDefault="00E65246" w:rsidP="005A4065">
            <w:pPr>
              <w:rPr>
                <w:sz w:val="16"/>
                <w:szCs w:val="16"/>
              </w:rPr>
            </w:pPr>
            <w:r w:rsidRPr="00474CD5">
              <w:rPr>
                <w:sz w:val="16"/>
                <w:szCs w:val="16"/>
              </w:rPr>
              <w:t>Genel Pediatri Ünitesi</w:t>
            </w:r>
          </w:p>
        </w:tc>
      </w:tr>
      <w:bookmarkEnd w:id="6"/>
    </w:tbl>
    <w:p w14:paraId="3DE91336" w14:textId="77777777" w:rsidR="00E65246" w:rsidRPr="002D2CB8" w:rsidRDefault="00E65246" w:rsidP="00E65246">
      <w:pPr>
        <w:rPr>
          <w:b/>
          <w:sz w:val="16"/>
          <w:szCs w:val="16"/>
        </w:rPr>
      </w:pPr>
    </w:p>
    <w:p w14:paraId="0A5CD183" w14:textId="77777777" w:rsidR="00E65246" w:rsidRPr="00FE5772" w:rsidRDefault="00E65246" w:rsidP="00E65246">
      <w:pPr>
        <w:rPr>
          <w:b/>
          <w:sz w:val="16"/>
          <w:szCs w:val="16"/>
        </w:rPr>
      </w:pPr>
      <w:r w:rsidRPr="00FE5772">
        <w:rPr>
          <w:b/>
          <w:sz w:val="16"/>
          <w:szCs w:val="16"/>
        </w:rPr>
        <w:t>ÇOCUK SAĞLIĞI VE HASTALIKLARI ANA</w:t>
      </w:r>
      <w:r>
        <w:rPr>
          <w:b/>
          <w:sz w:val="16"/>
          <w:szCs w:val="16"/>
        </w:rPr>
        <w:t xml:space="preserve"> </w:t>
      </w:r>
      <w:r w:rsidRPr="00FE5772">
        <w:rPr>
          <w:b/>
          <w:sz w:val="16"/>
          <w:szCs w:val="16"/>
        </w:rPr>
        <w:t xml:space="preserve">BİLİM DALI </w:t>
      </w:r>
    </w:p>
    <w:p w14:paraId="5BD8697E" w14:textId="11040872" w:rsidR="00E65246" w:rsidRPr="00FE5772" w:rsidRDefault="00E65246" w:rsidP="00E65246">
      <w:pPr>
        <w:rPr>
          <w:sz w:val="16"/>
          <w:szCs w:val="16"/>
        </w:rPr>
      </w:pPr>
      <w:r>
        <w:rPr>
          <w:sz w:val="16"/>
          <w:szCs w:val="16"/>
        </w:rPr>
        <w:t xml:space="preserve"> </w:t>
      </w:r>
    </w:p>
    <w:tbl>
      <w:tblPr>
        <w:tblW w:w="1032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984"/>
        <w:gridCol w:w="3969"/>
        <w:gridCol w:w="2808"/>
      </w:tblGrid>
      <w:tr w:rsidR="00E65246" w:rsidRPr="00FE5772" w14:paraId="31099D0D" w14:textId="77777777" w:rsidTr="005A4065">
        <w:tc>
          <w:tcPr>
            <w:tcW w:w="1560" w:type="dxa"/>
          </w:tcPr>
          <w:p w14:paraId="1853E316" w14:textId="77777777" w:rsidR="00E65246" w:rsidRPr="00FE5772" w:rsidRDefault="00E65246" w:rsidP="005A4065">
            <w:pPr>
              <w:spacing w:line="240" w:lineRule="atLeast"/>
              <w:rPr>
                <w:b/>
                <w:sz w:val="16"/>
                <w:szCs w:val="16"/>
              </w:rPr>
            </w:pPr>
            <w:r w:rsidRPr="00FE5772">
              <w:rPr>
                <w:b/>
                <w:sz w:val="16"/>
                <w:szCs w:val="16"/>
              </w:rPr>
              <w:t>1.YIL KOD</w:t>
            </w:r>
          </w:p>
        </w:tc>
        <w:tc>
          <w:tcPr>
            <w:tcW w:w="1984" w:type="dxa"/>
          </w:tcPr>
          <w:p w14:paraId="653B9470" w14:textId="77777777" w:rsidR="00E65246" w:rsidRPr="00FE5772" w:rsidRDefault="00E65246" w:rsidP="005A4065">
            <w:pPr>
              <w:spacing w:line="240" w:lineRule="atLeast"/>
              <w:rPr>
                <w:b/>
                <w:sz w:val="16"/>
                <w:szCs w:val="16"/>
              </w:rPr>
            </w:pPr>
            <w:r w:rsidRPr="00FE5772">
              <w:rPr>
                <w:b/>
                <w:sz w:val="16"/>
                <w:szCs w:val="16"/>
              </w:rPr>
              <w:t>DERSİN ADI</w:t>
            </w:r>
          </w:p>
        </w:tc>
        <w:tc>
          <w:tcPr>
            <w:tcW w:w="3969" w:type="dxa"/>
          </w:tcPr>
          <w:p w14:paraId="39BA7789" w14:textId="77777777" w:rsidR="00E65246" w:rsidRPr="00FE5772" w:rsidRDefault="00E65246" w:rsidP="005A4065">
            <w:pPr>
              <w:spacing w:line="240" w:lineRule="atLeast"/>
              <w:rPr>
                <w:b/>
                <w:sz w:val="16"/>
                <w:szCs w:val="16"/>
              </w:rPr>
            </w:pPr>
            <w:r w:rsidRPr="00FE5772">
              <w:rPr>
                <w:b/>
                <w:sz w:val="16"/>
                <w:szCs w:val="16"/>
              </w:rPr>
              <w:t>KONU</w:t>
            </w:r>
          </w:p>
        </w:tc>
        <w:tc>
          <w:tcPr>
            <w:tcW w:w="2808" w:type="dxa"/>
          </w:tcPr>
          <w:p w14:paraId="41889D5C" w14:textId="77777777" w:rsidR="00E65246" w:rsidRPr="00FE5772" w:rsidRDefault="00E65246" w:rsidP="005A4065">
            <w:pPr>
              <w:spacing w:line="240" w:lineRule="atLeast"/>
              <w:rPr>
                <w:b/>
                <w:sz w:val="16"/>
                <w:szCs w:val="16"/>
              </w:rPr>
            </w:pPr>
            <w:r w:rsidRPr="00FE5772">
              <w:rPr>
                <w:b/>
                <w:sz w:val="16"/>
                <w:szCs w:val="16"/>
              </w:rPr>
              <w:t>ÖĞRETİM ÜYESİ</w:t>
            </w:r>
          </w:p>
        </w:tc>
      </w:tr>
      <w:tr w:rsidR="00E65246" w:rsidRPr="00FE5772" w14:paraId="0D449507" w14:textId="77777777" w:rsidTr="005A4065">
        <w:tc>
          <w:tcPr>
            <w:tcW w:w="1560" w:type="dxa"/>
          </w:tcPr>
          <w:p w14:paraId="58DAD243" w14:textId="77777777" w:rsidR="00E65246" w:rsidRPr="00FE5772" w:rsidRDefault="00E65246" w:rsidP="005A4065">
            <w:pPr>
              <w:spacing w:line="240" w:lineRule="atLeast"/>
              <w:rPr>
                <w:sz w:val="16"/>
                <w:szCs w:val="16"/>
              </w:rPr>
            </w:pPr>
            <w:r w:rsidRPr="00FE5772">
              <w:rPr>
                <w:sz w:val="16"/>
                <w:szCs w:val="16"/>
              </w:rPr>
              <w:t>1205</w:t>
            </w:r>
          </w:p>
        </w:tc>
        <w:tc>
          <w:tcPr>
            <w:tcW w:w="1984" w:type="dxa"/>
          </w:tcPr>
          <w:p w14:paraId="5DC14CAC" w14:textId="77777777" w:rsidR="00E65246" w:rsidRPr="00FE5772" w:rsidRDefault="00E65246" w:rsidP="005A4065">
            <w:pPr>
              <w:spacing w:line="240" w:lineRule="atLeast"/>
              <w:rPr>
                <w:sz w:val="16"/>
                <w:szCs w:val="16"/>
              </w:rPr>
            </w:pPr>
            <w:r w:rsidRPr="00FE5772">
              <w:rPr>
                <w:sz w:val="16"/>
                <w:szCs w:val="16"/>
              </w:rPr>
              <w:t>Genel Pediatri</w:t>
            </w:r>
          </w:p>
        </w:tc>
        <w:tc>
          <w:tcPr>
            <w:tcW w:w="3969" w:type="dxa"/>
          </w:tcPr>
          <w:p w14:paraId="5BA757BF" w14:textId="77777777" w:rsidR="00E65246" w:rsidRPr="00FE5772" w:rsidRDefault="00E65246" w:rsidP="005A4065">
            <w:pPr>
              <w:spacing w:line="240" w:lineRule="atLeast"/>
              <w:rPr>
                <w:sz w:val="16"/>
                <w:szCs w:val="16"/>
              </w:rPr>
            </w:pPr>
            <w:r w:rsidRPr="00FE5772">
              <w:rPr>
                <w:sz w:val="16"/>
                <w:szCs w:val="16"/>
              </w:rPr>
              <w:t>Solunum Sıkıntısı Olan Hastaya Yaklaşım</w:t>
            </w:r>
          </w:p>
        </w:tc>
        <w:tc>
          <w:tcPr>
            <w:tcW w:w="2808" w:type="dxa"/>
          </w:tcPr>
          <w:p w14:paraId="3DDE1E7E" w14:textId="77777777" w:rsidR="00E65246" w:rsidRPr="00FE5772" w:rsidRDefault="00E65246" w:rsidP="005A4065">
            <w:pPr>
              <w:spacing w:line="240" w:lineRule="atLeast"/>
              <w:rPr>
                <w:sz w:val="16"/>
                <w:szCs w:val="16"/>
              </w:rPr>
            </w:pPr>
            <w:r w:rsidRPr="00FE5772">
              <w:rPr>
                <w:sz w:val="16"/>
                <w:szCs w:val="16"/>
              </w:rPr>
              <w:t>Dr. Öğr. Üyesi Şeyda KORKMAZ</w:t>
            </w:r>
          </w:p>
        </w:tc>
      </w:tr>
      <w:tr w:rsidR="00E65246" w:rsidRPr="00FE5772" w14:paraId="3F2EF712" w14:textId="77777777" w:rsidTr="005A4065">
        <w:tc>
          <w:tcPr>
            <w:tcW w:w="1560" w:type="dxa"/>
          </w:tcPr>
          <w:p w14:paraId="1B15EB70" w14:textId="77777777" w:rsidR="00E65246" w:rsidRPr="00FE5772" w:rsidRDefault="00E65246" w:rsidP="005A4065">
            <w:pPr>
              <w:spacing w:line="240" w:lineRule="atLeast"/>
              <w:rPr>
                <w:sz w:val="16"/>
                <w:szCs w:val="16"/>
              </w:rPr>
            </w:pPr>
            <w:r w:rsidRPr="00FE5772">
              <w:rPr>
                <w:sz w:val="16"/>
                <w:szCs w:val="16"/>
              </w:rPr>
              <w:t>1205</w:t>
            </w:r>
          </w:p>
        </w:tc>
        <w:tc>
          <w:tcPr>
            <w:tcW w:w="1984" w:type="dxa"/>
          </w:tcPr>
          <w:p w14:paraId="32F5DC83" w14:textId="77777777" w:rsidR="00E65246" w:rsidRPr="00FE5772" w:rsidRDefault="00E65246" w:rsidP="005A4065">
            <w:pPr>
              <w:spacing w:line="240" w:lineRule="atLeast"/>
              <w:rPr>
                <w:sz w:val="16"/>
                <w:szCs w:val="16"/>
              </w:rPr>
            </w:pPr>
            <w:r w:rsidRPr="00FE5772">
              <w:rPr>
                <w:sz w:val="16"/>
                <w:szCs w:val="16"/>
              </w:rPr>
              <w:t>Genel Pediatri</w:t>
            </w:r>
          </w:p>
        </w:tc>
        <w:tc>
          <w:tcPr>
            <w:tcW w:w="3969" w:type="dxa"/>
          </w:tcPr>
          <w:p w14:paraId="1D19699B" w14:textId="77777777" w:rsidR="00E65246" w:rsidRPr="00FE5772" w:rsidRDefault="00E65246" w:rsidP="005A4065">
            <w:pPr>
              <w:spacing w:line="240" w:lineRule="atLeast"/>
              <w:rPr>
                <w:sz w:val="16"/>
                <w:szCs w:val="16"/>
              </w:rPr>
            </w:pPr>
            <w:r w:rsidRPr="00FE5772">
              <w:rPr>
                <w:sz w:val="16"/>
                <w:szCs w:val="16"/>
              </w:rPr>
              <w:t xml:space="preserve">Çocuklarda </w:t>
            </w:r>
            <w:proofErr w:type="spellStart"/>
            <w:r w:rsidRPr="00FE5772">
              <w:rPr>
                <w:sz w:val="16"/>
                <w:szCs w:val="16"/>
              </w:rPr>
              <w:t>İmmün</w:t>
            </w:r>
            <w:proofErr w:type="spellEnd"/>
            <w:r w:rsidRPr="00FE5772">
              <w:rPr>
                <w:sz w:val="16"/>
                <w:szCs w:val="16"/>
              </w:rPr>
              <w:t xml:space="preserve"> Yetersizlik</w:t>
            </w:r>
          </w:p>
        </w:tc>
        <w:tc>
          <w:tcPr>
            <w:tcW w:w="2808" w:type="dxa"/>
          </w:tcPr>
          <w:p w14:paraId="72F514E1" w14:textId="77777777" w:rsidR="00E65246" w:rsidRPr="00FE5772" w:rsidRDefault="00E65246" w:rsidP="005A4065">
            <w:pPr>
              <w:spacing w:line="240" w:lineRule="atLeast"/>
              <w:rPr>
                <w:sz w:val="16"/>
                <w:szCs w:val="16"/>
              </w:rPr>
            </w:pPr>
            <w:r w:rsidRPr="00FE5772">
              <w:rPr>
                <w:sz w:val="16"/>
                <w:szCs w:val="16"/>
              </w:rPr>
              <w:t>Dr. Öğr. Üyesi Şeyda KORKMAZ</w:t>
            </w:r>
          </w:p>
        </w:tc>
      </w:tr>
      <w:tr w:rsidR="00E65246" w:rsidRPr="00FE5772" w14:paraId="76F8E0EF" w14:textId="77777777" w:rsidTr="005A4065">
        <w:tc>
          <w:tcPr>
            <w:tcW w:w="1560" w:type="dxa"/>
          </w:tcPr>
          <w:p w14:paraId="07C946C8" w14:textId="77777777" w:rsidR="00E65246" w:rsidRPr="00FE5772" w:rsidRDefault="00E65246" w:rsidP="005A4065">
            <w:pPr>
              <w:spacing w:line="240" w:lineRule="atLeast"/>
              <w:rPr>
                <w:sz w:val="16"/>
                <w:szCs w:val="16"/>
              </w:rPr>
            </w:pPr>
            <w:r w:rsidRPr="00FE5772">
              <w:rPr>
                <w:sz w:val="16"/>
                <w:szCs w:val="16"/>
              </w:rPr>
              <w:t>1205</w:t>
            </w:r>
          </w:p>
        </w:tc>
        <w:tc>
          <w:tcPr>
            <w:tcW w:w="1984" w:type="dxa"/>
          </w:tcPr>
          <w:p w14:paraId="4FAD26F2" w14:textId="77777777" w:rsidR="00E65246" w:rsidRPr="00FE5772" w:rsidRDefault="00E65246" w:rsidP="005A4065">
            <w:pPr>
              <w:spacing w:line="240" w:lineRule="atLeast"/>
              <w:rPr>
                <w:sz w:val="16"/>
                <w:szCs w:val="16"/>
              </w:rPr>
            </w:pPr>
            <w:r w:rsidRPr="00FE5772">
              <w:rPr>
                <w:sz w:val="16"/>
                <w:szCs w:val="16"/>
              </w:rPr>
              <w:t>Genel Pediatri</w:t>
            </w:r>
          </w:p>
        </w:tc>
        <w:tc>
          <w:tcPr>
            <w:tcW w:w="3969" w:type="dxa"/>
          </w:tcPr>
          <w:p w14:paraId="40BBE5E9" w14:textId="77777777" w:rsidR="00E65246" w:rsidRPr="00FE5772" w:rsidRDefault="00E65246" w:rsidP="005A4065">
            <w:pPr>
              <w:spacing w:after="160" w:line="240" w:lineRule="atLeast"/>
              <w:rPr>
                <w:sz w:val="16"/>
                <w:szCs w:val="16"/>
              </w:rPr>
            </w:pPr>
            <w:proofErr w:type="spellStart"/>
            <w:r w:rsidRPr="00FE5772">
              <w:rPr>
                <w:sz w:val="16"/>
                <w:szCs w:val="16"/>
              </w:rPr>
              <w:t>Metabolik</w:t>
            </w:r>
            <w:proofErr w:type="spellEnd"/>
            <w:r w:rsidRPr="00FE5772">
              <w:rPr>
                <w:sz w:val="16"/>
                <w:szCs w:val="16"/>
              </w:rPr>
              <w:t xml:space="preserve"> Acillerin Yönetimi</w:t>
            </w:r>
          </w:p>
        </w:tc>
        <w:tc>
          <w:tcPr>
            <w:tcW w:w="2808" w:type="dxa"/>
          </w:tcPr>
          <w:p w14:paraId="036FE6E0" w14:textId="77777777" w:rsidR="00E65246" w:rsidRPr="00FE5772" w:rsidRDefault="00E65246" w:rsidP="005A4065">
            <w:pPr>
              <w:spacing w:line="240" w:lineRule="atLeast"/>
              <w:rPr>
                <w:sz w:val="16"/>
                <w:szCs w:val="16"/>
              </w:rPr>
            </w:pPr>
            <w:r w:rsidRPr="00FE5772">
              <w:rPr>
                <w:sz w:val="16"/>
                <w:szCs w:val="16"/>
              </w:rPr>
              <w:t>Dr. Öğr. Üyesi Şeyda KORKMAZ</w:t>
            </w:r>
          </w:p>
        </w:tc>
      </w:tr>
      <w:tr w:rsidR="00E65246" w:rsidRPr="00FE5772" w14:paraId="186D0F42" w14:textId="77777777" w:rsidTr="005A4065">
        <w:tc>
          <w:tcPr>
            <w:tcW w:w="1560" w:type="dxa"/>
          </w:tcPr>
          <w:p w14:paraId="44DA2E8E" w14:textId="77777777" w:rsidR="00E65246" w:rsidRPr="00FE5772" w:rsidRDefault="00E65246" w:rsidP="005A4065">
            <w:pPr>
              <w:spacing w:line="240" w:lineRule="atLeast"/>
              <w:rPr>
                <w:sz w:val="16"/>
                <w:szCs w:val="16"/>
              </w:rPr>
            </w:pPr>
            <w:r w:rsidRPr="00FE5772">
              <w:rPr>
                <w:sz w:val="16"/>
                <w:szCs w:val="16"/>
              </w:rPr>
              <w:t>1205</w:t>
            </w:r>
          </w:p>
        </w:tc>
        <w:tc>
          <w:tcPr>
            <w:tcW w:w="1984" w:type="dxa"/>
          </w:tcPr>
          <w:p w14:paraId="0138CFA3" w14:textId="77777777" w:rsidR="00E65246" w:rsidRPr="00FE5772" w:rsidRDefault="00E65246" w:rsidP="005A4065">
            <w:pPr>
              <w:spacing w:line="240" w:lineRule="atLeast"/>
              <w:rPr>
                <w:sz w:val="16"/>
                <w:szCs w:val="16"/>
              </w:rPr>
            </w:pPr>
            <w:r w:rsidRPr="00FE5772">
              <w:rPr>
                <w:sz w:val="16"/>
                <w:szCs w:val="16"/>
              </w:rPr>
              <w:t>Genel Pediatri</w:t>
            </w:r>
          </w:p>
        </w:tc>
        <w:tc>
          <w:tcPr>
            <w:tcW w:w="3969" w:type="dxa"/>
          </w:tcPr>
          <w:p w14:paraId="7B824FB7" w14:textId="77777777" w:rsidR="00E65246" w:rsidRPr="00FE5772" w:rsidRDefault="00E65246" w:rsidP="005A4065">
            <w:pPr>
              <w:spacing w:after="160" w:line="240" w:lineRule="atLeast"/>
              <w:rPr>
                <w:sz w:val="16"/>
                <w:szCs w:val="16"/>
              </w:rPr>
            </w:pPr>
            <w:r w:rsidRPr="00FE5772">
              <w:rPr>
                <w:sz w:val="16"/>
                <w:szCs w:val="16"/>
              </w:rPr>
              <w:t>Astım ve Tedavisi</w:t>
            </w:r>
          </w:p>
        </w:tc>
        <w:tc>
          <w:tcPr>
            <w:tcW w:w="2808" w:type="dxa"/>
          </w:tcPr>
          <w:p w14:paraId="513925D4" w14:textId="77777777" w:rsidR="00E65246" w:rsidRPr="00FE5772" w:rsidRDefault="00E65246" w:rsidP="005A4065">
            <w:pPr>
              <w:spacing w:line="240" w:lineRule="atLeast"/>
              <w:rPr>
                <w:sz w:val="16"/>
                <w:szCs w:val="16"/>
              </w:rPr>
            </w:pPr>
            <w:r w:rsidRPr="00FE5772">
              <w:rPr>
                <w:sz w:val="16"/>
                <w:szCs w:val="16"/>
              </w:rPr>
              <w:t>Dr. Öğr. Üyesi Şeyda KORKMAZ</w:t>
            </w:r>
          </w:p>
        </w:tc>
      </w:tr>
      <w:tr w:rsidR="00E65246" w:rsidRPr="00FE5772" w14:paraId="30A05F80" w14:textId="77777777" w:rsidTr="005A4065">
        <w:tc>
          <w:tcPr>
            <w:tcW w:w="1560" w:type="dxa"/>
          </w:tcPr>
          <w:p w14:paraId="2AEF1744" w14:textId="77777777" w:rsidR="00E65246" w:rsidRPr="00FE5772" w:rsidRDefault="00E65246" w:rsidP="005A4065">
            <w:pPr>
              <w:spacing w:line="240" w:lineRule="atLeast"/>
              <w:rPr>
                <w:sz w:val="16"/>
                <w:szCs w:val="16"/>
              </w:rPr>
            </w:pPr>
            <w:r w:rsidRPr="00FE5772">
              <w:rPr>
                <w:sz w:val="16"/>
                <w:szCs w:val="16"/>
              </w:rPr>
              <w:t>1205</w:t>
            </w:r>
          </w:p>
        </w:tc>
        <w:tc>
          <w:tcPr>
            <w:tcW w:w="1984" w:type="dxa"/>
          </w:tcPr>
          <w:p w14:paraId="315C5FB3" w14:textId="77777777" w:rsidR="00E65246" w:rsidRPr="00FE5772" w:rsidRDefault="00E65246" w:rsidP="005A4065">
            <w:pPr>
              <w:spacing w:line="240" w:lineRule="atLeast"/>
              <w:rPr>
                <w:sz w:val="16"/>
                <w:szCs w:val="16"/>
              </w:rPr>
            </w:pPr>
            <w:r w:rsidRPr="00FE5772">
              <w:rPr>
                <w:sz w:val="16"/>
                <w:szCs w:val="16"/>
              </w:rPr>
              <w:t>Genel Pediatri</w:t>
            </w:r>
          </w:p>
        </w:tc>
        <w:tc>
          <w:tcPr>
            <w:tcW w:w="3969" w:type="dxa"/>
          </w:tcPr>
          <w:p w14:paraId="3FD02141" w14:textId="77777777" w:rsidR="00E65246" w:rsidRPr="00FE5772" w:rsidRDefault="00E65246" w:rsidP="005A4065">
            <w:pPr>
              <w:spacing w:after="160" w:line="240" w:lineRule="atLeast"/>
              <w:rPr>
                <w:sz w:val="16"/>
                <w:szCs w:val="16"/>
              </w:rPr>
            </w:pPr>
            <w:proofErr w:type="spellStart"/>
            <w:r w:rsidRPr="00FE5772">
              <w:rPr>
                <w:sz w:val="16"/>
                <w:szCs w:val="16"/>
              </w:rPr>
              <w:t>Atopik</w:t>
            </w:r>
            <w:proofErr w:type="spellEnd"/>
            <w:r w:rsidRPr="00FE5772">
              <w:rPr>
                <w:sz w:val="16"/>
                <w:szCs w:val="16"/>
              </w:rPr>
              <w:t xml:space="preserve"> Dermatit</w:t>
            </w:r>
          </w:p>
        </w:tc>
        <w:tc>
          <w:tcPr>
            <w:tcW w:w="2808" w:type="dxa"/>
          </w:tcPr>
          <w:p w14:paraId="2E98A28A" w14:textId="77777777" w:rsidR="00E65246" w:rsidRPr="00FE5772" w:rsidRDefault="00E65246" w:rsidP="005A4065">
            <w:pPr>
              <w:spacing w:line="240" w:lineRule="atLeast"/>
              <w:rPr>
                <w:sz w:val="16"/>
                <w:szCs w:val="16"/>
              </w:rPr>
            </w:pPr>
            <w:r w:rsidRPr="00FE5772">
              <w:rPr>
                <w:sz w:val="16"/>
                <w:szCs w:val="16"/>
              </w:rPr>
              <w:t>Dr. Öğr. Üyesi Şeyda KORKMAZ</w:t>
            </w:r>
          </w:p>
        </w:tc>
      </w:tr>
    </w:tbl>
    <w:p w14:paraId="137C8366" w14:textId="77777777" w:rsidR="00E65246" w:rsidRPr="00FE5772" w:rsidRDefault="00E65246" w:rsidP="00E65246">
      <w:pPr>
        <w:rPr>
          <w:sz w:val="16"/>
          <w:szCs w:val="16"/>
        </w:rPr>
      </w:pPr>
    </w:p>
    <w:p w14:paraId="2AC9A7FD" w14:textId="77777777" w:rsidR="00E65246" w:rsidRPr="00FE5772" w:rsidRDefault="00E65246" w:rsidP="00E65246">
      <w:pPr>
        <w:rPr>
          <w:sz w:val="16"/>
          <w:szCs w:val="16"/>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984"/>
        <w:gridCol w:w="3969"/>
        <w:gridCol w:w="2835"/>
      </w:tblGrid>
      <w:tr w:rsidR="00E65246" w:rsidRPr="00FE5772" w14:paraId="05CEC360" w14:textId="77777777" w:rsidTr="005A4065">
        <w:trPr>
          <w:trHeight w:val="77"/>
        </w:trPr>
        <w:tc>
          <w:tcPr>
            <w:tcW w:w="1560" w:type="dxa"/>
          </w:tcPr>
          <w:p w14:paraId="153E56C6" w14:textId="77777777" w:rsidR="00E65246" w:rsidRPr="00FE5772" w:rsidRDefault="00E65246" w:rsidP="005A4065">
            <w:pPr>
              <w:rPr>
                <w:b/>
                <w:sz w:val="16"/>
                <w:szCs w:val="16"/>
              </w:rPr>
            </w:pPr>
            <w:r w:rsidRPr="00FE5772">
              <w:rPr>
                <w:b/>
                <w:sz w:val="16"/>
                <w:szCs w:val="16"/>
              </w:rPr>
              <w:t>2.YIL KOD</w:t>
            </w:r>
          </w:p>
        </w:tc>
        <w:tc>
          <w:tcPr>
            <w:tcW w:w="1984" w:type="dxa"/>
          </w:tcPr>
          <w:p w14:paraId="1393B6CF" w14:textId="77777777" w:rsidR="00E65246" w:rsidRPr="00FE5772" w:rsidRDefault="00E65246" w:rsidP="005A4065">
            <w:pPr>
              <w:rPr>
                <w:b/>
                <w:sz w:val="16"/>
                <w:szCs w:val="16"/>
              </w:rPr>
            </w:pPr>
            <w:r w:rsidRPr="00FE5772">
              <w:rPr>
                <w:b/>
                <w:sz w:val="16"/>
                <w:szCs w:val="16"/>
              </w:rPr>
              <w:t>DERSİN ADI</w:t>
            </w:r>
          </w:p>
        </w:tc>
        <w:tc>
          <w:tcPr>
            <w:tcW w:w="3969" w:type="dxa"/>
          </w:tcPr>
          <w:p w14:paraId="24D8E49D" w14:textId="77777777" w:rsidR="00E65246" w:rsidRPr="00FE5772" w:rsidRDefault="00E65246" w:rsidP="005A4065">
            <w:pPr>
              <w:rPr>
                <w:b/>
                <w:sz w:val="16"/>
                <w:szCs w:val="16"/>
              </w:rPr>
            </w:pPr>
            <w:r w:rsidRPr="00FE5772">
              <w:rPr>
                <w:b/>
                <w:sz w:val="16"/>
                <w:szCs w:val="16"/>
              </w:rPr>
              <w:t>KONU</w:t>
            </w:r>
          </w:p>
        </w:tc>
        <w:tc>
          <w:tcPr>
            <w:tcW w:w="2835" w:type="dxa"/>
          </w:tcPr>
          <w:p w14:paraId="2FC72477" w14:textId="77777777" w:rsidR="00E65246" w:rsidRPr="00FE5772" w:rsidRDefault="00E65246" w:rsidP="005A4065">
            <w:pPr>
              <w:rPr>
                <w:b/>
                <w:sz w:val="16"/>
                <w:szCs w:val="16"/>
              </w:rPr>
            </w:pPr>
            <w:r w:rsidRPr="00FE5772">
              <w:rPr>
                <w:b/>
                <w:sz w:val="16"/>
                <w:szCs w:val="16"/>
              </w:rPr>
              <w:t>ÖĞRETİM ÜYESİ</w:t>
            </w:r>
          </w:p>
        </w:tc>
      </w:tr>
      <w:tr w:rsidR="00E65246" w:rsidRPr="00FE5772" w14:paraId="5EDCD04B" w14:textId="77777777" w:rsidTr="005A4065">
        <w:tc>
          <w:tcPr>
            <w:tcW w:w="1560" w:type="dxa"/>
          </w:tcPr>
          <w:p w14:paraId="6829DAB1" w14:textId="77777777" w:rsidR="00E65246" w:rsidRPr="00FE5772" w:rsidRDefault="00E65246" w:rsidP="005A4065">
            <w:pPr>
              <w:rPr>
                <w:sz w:val="16"/>
                <w:szCs w:val="16"/>
              </w:rPr>
            </w:pPr>
            <w:r w:rsidRPr="00FE5772">
              <w:rPr>
                <w:sz w:val="16"/>
                <w:szCs w:val="16"/>
              </w:rPr>
              <w:t>2205</w:t>
            </w:r>
          </w:p>
        </w:tc>
        <w:tc>
          <w:tcPr>
            <w:tcW w:w="1984" w:type="dxa"/>
          </w:tcPr>
          <w:p w14:paraId="28B7A792" w14:textId="77777777" w:rsidR="00E65246" w:rsidRPr="00FE5772" w:rsidRDefault="00E65246" w:rsidP="005A4065">
            <w:pPr>
              <w:rPr>
                <w:sz w:val="16"/>
                <w:szCs w:val="16"/>
              </w:rPr>
            </w:pPr>
            <w:r w:rsidRPr="00FE5772">
              <w:rPr>
                <w:sz w:val="16"/>
                <w:szCs w:val="16"/>
              </w:rPr>
              <w:t>Genel Pediatri</w:t>
            </w:r>
          </w:p>
        </w:tc>
        <w:tc>
          <w:tcPr>
            <w:tcW w:w="3969" w:type="dxa"/>
          </w:tcPr>
          <w:p w14:paraId="28A45BC4" w14:textId="77777777" w:rsidR="00E65246" w:rsidRPr="00FE5772" w:rsidRDefault="00E65246" w:rsidP="005A4065">
            <w:pPr>
              <w:spacing w:line="259" w:lineRule="auto"/>
              <w:rPr>
                <w:sz w:val="16"/>
                <w:szCs w:val="16"/>
              </w:rPr>
            </w:pPr>
            <w:r w:rsidRPr="00FE5772">
              <w:rPr>
                <w:sz w:val="16"/>
                <w:szCs w:val="16"/>
              </w:rPr>
              <w:t xml:space="preserve">Çocuk Yoğun Bakım Ünitesinde </w:t>
            </w:r>
            <w:proofErr w:type="spellStart"/>
            <w:r w:rsidRPr="00FE5772">
              <w:rPr>
                <w:sz w:val="16"/>
                <w:szCs w:val="16"/>
              </w:rPr>
              <w:t>Sedasyon</w:t>
            </w:r>
            <w:proofErr w:type="spellEnd"/>
            <w:r w:rsidRPr="00FE5772">
              <w:rPr>
                <w:sz w:val="16"/>
                <w:szCs w:val="16"/>
              </w:rPr>
              <w:t xml:space="preserve"> ve Analjezi</w:t>
            </w:r>
          </w:p>
        </w:tc>
        <w:tc>
          <w:tcPr>
            <w:tcW w:w="2835" w:type="dxa"/>
          </w:tcPr>
          <w:p w14:paraId="44612BDF" w14:textId="77777777" w:rsidR="00E65246" w:rsidRPr="00FE5772" w:rsidRDefault="00E65246" w:rsidP="005A4065">
            <w:pPr>
              <w:spacing w:line="240" w:lineRule="atLeast"/>
              <w:rPr>
                <w:sz w:val="16"/>
                <w:szCs w:val="16"/>
              </w:rPr>
            </w:pPr>
            <w:r w:rsidRPr="00FE5772">
              <w:rPr>
                <w:sz w:val="16"/>
                <w:szCs w:val="16"/>
              </w:rPr>
              <w:t>Dr. Öğr. Üyesi Şeyda KORKMAZ</w:t>
            </w:r>
          </w:p>
        </w:tc>
      </w:tr>
      <w:tr w:rsidR="00E65246" w:rsidRPr="00FE5772" w14:paraId="4F18C73E" w14:textId="77777777" w:rsidTr="005A4065">
        <w:tc>
          <w:tcPr>
            <w:tcW w:w="1560" w:type="dxa"/>
          </w:tcPr>
          <w:p w14:paraId="582FB59F" w14:textId="77777777" w:rsidR="00E65246" w:rsidRPr="00FE5772" w:rsidRDefault="00E65246" w:rsidP="005A4065">
            <w:pPr>
              <w:rPr>
                <w:sz w:val="16"/>
                <w:szCs w:val="16"/>
              </w:rPr>
            </w:pPr>
            <w:r w:rsidRPr="00FE5772">
              <w:rPr>
                <w:sz w:val="16"/>
                <w:szCs w:val="16"/>
              </w:rPr>
              <w:t>2205</w:t>
            </w:r>
          </w:p>
        </w:tc>
        <w:tc>
          <w:tcPr>
            <w:tcW w:w="1984" w:type="dxa"/>
          </w:tcPr>
          <w:p w14:paraId="39576F93" w14:textId="77777777" w:rsidR="00E65246" w:rsidRPr="00FE5772" w:rsidRDefault="00E65246" w:rsidP="005A4065">
            <w:pPr>
              <w:rPr>
                <w:sz w:val="16"/>
                <w:szCs w:val="16"/>
              </w:rPr>
            </w:pPr>
            <w:r w:rsidRPr="00FE5772">
              <w:rPr>
                <w:sz w:val="16"/>
                <w:szCs w:val="16"/>
              </w:rPr>
              <w:t>Genel Pediatri</w:t>
            </w:r>
          </w:p>
        </w:tc>
        <w:tc>
          <w:tcPr>
            <w:tcW w:w="3969" w:type="dxa"/>
          </w:tcPr>
          <w:p w14:paraId="6A6039EF" w14:textId="77777777" w:rsidR="00E65246" w:rsidRPr="00FE5772" w:rsidRDefault="00E65246" w:rsidP="005A4065">
            <w:pPr>
              <w:spacing w:line="259" w:lineRule="auto"/>
              <w:rPr>
                <w:sz w:val="16"/>
                <w:szCs w:val="16"/>
              </w:rPr>
            </w:pPr>
            <w:r w:rsidRPr="00FE5772">
              <w:rPr>
                <w:sz w:val="16"/>
                <w:szCs w:val="16"/>
              </w:rPr>
              <w:t>Kritik Hasta Çocuklarda Sıvı Yönetimi ve Beslenme Desteği</w:t>
            </w:r>
          </w:p>
        </w:tc>
        <w:tc>
          <w:tcPr>
            <w:tcW w:w="2835" w:type="dxa"/>
          </w:tcPr>
          <w:p w14:paraId="089B765F" w14:textId="77777777" w:rsidR="00E65246" w:rsidRPr="00FE5772" w:rsidRDefault="00E65246" w:rsidP="005A4065">
            <w:pPr>
              <w:spacing w:line="240" w:lineRule="atLeast"/>
              <w:rPr>
                <w:sz w:val="16"/>
                <w:szCs w:val="16"/>
              </w:rPr>
            </w:pPr>
            <w:r w:rsidRPr="00FE5772">
              <w:rPr>
                <w:sz w:val="16"/>
                <w:szCs w:val="16"/>
              </w:rPr>
              <w:t>Dr. Öğr. Üyesi Şeyda KORKMAZ</w:t>
            </w:r>
          </w:p>
        </w:tc>
      </w:tr>
      <w:tr w:rsidR="00E65246" w:rsidRPr="00FE5772" w14:paraId="199AEEA6" w14:textId="77777777" w:rsidTr="005A4065">
        <w:tc>
          <w:tcPr>
            <w:tcW w:w="1560" w:type="dxa"/>
          </w:tcPr>
          <w:p w14:paraId="04A0803A" w14:textId="77777777" w:rsidR="00E65246" w:rsidRPr="00FE5772" w:rsidRDefault="00E65246" w:rsidP="005A4065">
            <w:pPr>
              <w:rPr>
                <w:sz w:val="16"/>
                <w:szCs w:val="16"/>
              </w:rPr>
            </w:pPr>
            <w:r w:rsidRPr="00FE5772">
              <w:rPr>
                <w:sz w:val="16"/>
                <w:szCs w:val="16"/>
              </w:rPr>
              <w:t>2205</w:t>
            </w:r>
          </w:p>
        </w:tc>
        <w:tc>
          <w:tcPr>
            <w:tcW w:w="1984" w:type="dxa"/>
          </w:tcPr>
          <w:p w14:paraId="1C63D75C" w14:textId="77777777" w:rsidR="00E65246" w:rsidRPr="00FE5772" w:rsidRDefault="00E65246" w:rsidP="005A4065">
            <w:pPr>
              <w:rPr>
                <w:sz w:val="16"/>
                <w:szCs w:val="16"/>
              </w:rPr>
            </w:pPr>
            <w:r w:rsidRPr="00FE5772">
              <w:rPr>
                <w:sz w:val="16"/>
                <w:szCs w:val="16"/>
              </w:rPr>
              <w:t>Genel Pediatri</w:t>
            </w:r>
          </w:p>
        </w:tc>
        <w:tc>
          <w:tcPr>
            <w:tcW w:w="3969" w:type="dxa"/>
          </w:tcPr>
          <w:p w14:paraId="3D49B74B" w14:textId="77777777" w:rsidR="00E65246" w:rsidRPr="00FE5772" w:rsidRDefault="00E65246" w:rsidP="005A4065">
            <w:pPr>
              <w:spacing w:line="259" w:lineRule="auto"/>
              <w:rPr>
                <w:sz w:val="16"/>
                <w:szCs w:val="16"/>
              </w:rPr>
            </w:pPr>
            <w:r w:rsidRPr="00FE5772">
              <w:rPr>
                <w:sz w:val="16"/>
                <w:szCs w:val="16"/>
              </w:rPr>
              <w:t xml:space="preserve">Konvansiyonel Mekanik </w:t>
            </w:r>
            <w:proofErr w:type="spellStart"/>
            <w:r w:rsidRPr="00FE5772">
              <w:rPr>
                <w:sz w:val="16"/>
                <w:szCs w:val="16"/>
              </w:rPr>
              <w:t>Ventilasyon</w:t>
            </w:r>
            <w:proofErr w:type="spellEnd"/>
          </w:p>
        </w:tc>
        <w:tc>
          <w:tcPr>
            <w:tcW w:w="2835" w:type="dxa"/>
          </w:tcPr>
          <w:p w14:paraId="50098E0A" w14:textId="77777777" w:rsidR="00E65246" w:rsidRPr="00FE5772" w:rsidRDefault="00E65246" w:rsidP="005A4065">
            <w:pPr>
              <w:spacing w:line="240" w:lineRule="atLeast"/>
              <w:rPr>
                <w:sz w:val="16"/>
                <w:szCs w:val="16"/>
              </w:rPr>
            </w:pPr>
            <w:r w:rsidRPr="00FE5772">
              <w:rPr>
                <w:sz w:val="16"/>
                <w:szCs w:val="16"/>
              </w:rPr>
              <w:t>Dr. Öğr. Üyesi Şeyda KORKMAZ</w:t>
            </w:r>
          </w:p>
        </w:tc>
      </w:tr>
      <w:tr w:rsidR="00E65246" w:rsidRPr="00FE5772" w14:paraId="3A81A40E" w14:textId="77777777" w:rsidTr="005A4065">
        <w:tc>
          <w:tcPr>
            <w:tcW w:w="1560" w:type="dxa"/>
          </w:tcPr>
          <w:p w14:paraId="67C2280D" w14:textId="77777777" w:rsidR="00E65246" w:rsidRPr="00FE5772" w:rsidRDefault="00E65246" w:rsidP="005A4065">
            <w:pPr>
              <w:rPr>
                <w:sz w:val="16"/>
                <w:szCs w:val="16"/>
              </w:rPr>
            </w:pPr>
            <w:r w:rsidRPr="00FE5772">
              <w:rPr>
                <w:sz w:val="16"/>
                <w:szCs w:val="16"/>
              </w:rPr>
              <w:t>2205</w:t>
            </w:r>
          </w:p>
        </w:tc>
        <w:tc>
          <w:tcPr>
            <w:tcW w:w="1984" w:type="dxa"/>
          </w:tcPr>
          <w:p w14:paraId="1E875B15" w14:textId="77777777" w:rsidR="00E65246" w:rsidRPr="00FE5772" w:rsidRDefault="00E65246" w:rsidP="005A4065">
            <w:pPr>
              <w:rPr>
                <w:sz w:val="16"/>
                <w:szCs w:val="16"/>
              </w:rPr>
            </w:pPr>
            <w:r w:rsidRPr="00FE5772">
              <w:rPr>
                <w:sz w:val="16"/>
                <w:szCs w:val="16"/>
              </w:rPr>
              <w:t>Genel Pediatri</w:t>
            </w:r>
          </w:p>
        </w:tc>
        <w:tc>
          <w:tcPr>
            <w:tcW w:w="3969" w:type="dxa"/>
          </w:tcPr>
          <w:p w14:paraId="49BDFEBC" w14:textId="77777777" w:rsidR="00E65246" w:rsidRPr="00FE5772" w:rsidRDefault="00E65246" w:rsidP="005A4065">
            <w:pPr>
              <w:spacing w:line="259" w:lineRule="auto"/>
              <w:rPr>
                <w:sz w:val="16"/>
                <w:szCs w:val="16"/>
              </w:rPr>
            </w:pPr>
            <w:r w:rsidRPr="00FE5772">
              <w:rPr>
                <w:sz w:val="16"/>
                <w:szCs w:val="16"/>
              </w:rPr>
              <w:t xml:space="preserve">Akut </w:t>
            </w:r>
            <w:proofErr w:type="spellStart"/>
            <w:r w:rsidRPr="00FE5772">
              <w:rPr>
                <w:sz w:val="16"/>
                <w:szCs w:val="16"/>
              </w:rPr>
              <w:t>Respiratuar</w:t>
            </w:r>
            <w:proofErr w:type="spellEnd"/>
            <w:r w:rsidRPr="00FE5772">
              <w:rPr>
                <w:sz w:val="16"/>
                <w:szCs w:val="16"/>
              </w:rPr>
              <w:t xml:space="preserve"> </w:t>
            </w:r>
            <w:proofErr w:type="spellStart"/>
            <w:r w:rsidRPr="00FE5772">
              <w:rPr>
                <w:sz w:val="16"/>
                <w:szCs w:val="16"/>
              </w:rPr>
              <w:t>Distress</w:t>
            </w:r>
            <w:proofErr w:type="spellEnd"/>
            <w:r w:rsidRPr="00FE5772">
              <w:rPr>
                <w:sz w:val="16"/>
                <w:szCs w:val="16"/>
              </w:rPr>
              <w:t xml:space="preserve"> Sendromu</w:t>
            </w:r>
          </w:p>
        </w:tc>
        <w:tc>
          <w:tcPr>
            <w:tcW w:w="2835" w:type="dxa"/>
          </w:tcPr>
          <w:p w14:paraId="18E23E6D" w14:textId="77777777" w:rsidR="00E65246" w:rsidRPr="00FE5772" w:rsidRDefault="00E65246" w:rsidP="005A4065">
            <w:pPr>
              <w:spacing w:line="240" w:lineRule="atLeast"/>
              <w:rPr>
                <w:sz w:val="16"/>
                <w:szCs w:val="16"/>
              </w:rPr>
            </w:pPr>
            <w:r w:rsidRPr="00FE5772">
              <w:rPr>
                <w:sz w:val="16"/>
                <w:szCs w:val="16"/>
              </w:rPr>
              <w:t>Dr. Öğr. Üyesi Şeyda KORKMAZ</w:t>
            </w:r>
          </w:p>
        </w:tc>
      </w:tr>
      <w:tr w:rsidR="00E65246" w:rsidRPr="00FE5772" w14:paraId="6E228B65" w14:textId="77777777" w:rsidTr="005A4065">
        <w:tc>
          <w:tcPr>
            <w:tcW w:w="1560" w:type="dxa"/>
          </w:tcPr>
          <w:p w14:paraId="1A7F795E" w14:textId="77777777" w:rsidR="00E65246" w:rsidRPr="00FE5772" w:rsidRDefault="00E65246" w:rsidP="005A4065">
            <w:pPr>
              <w:rPr>
                <w:sz w:val="16"/>
                <w:szCs w:val="16"/>
              </w:rPr>
            </w:pPr>
            <w:r w:rsidRPr="00FE5772">
              <w:rPr>
                <w:sz w:val="16"/>
                <w:szCs w:val="16"/>
              </w:rPr>
              <w:t>2205</w:t>
            </w:r>
          </w:p>
        </w:tc>
        <w:tc>
          <w:tcPr>
            <w:tcW w:w="1984" w:type="dxa"/>
          </w:tcPr>
          <w:p w14:paraId="275FBB2E" w14:textId="77777777" w:rsidR="00E65246" w:rsidRPr="00FE5772" w:rsidRDefault="00E65246" w:rsidP="005A4065">
            <w:pPr>
              <w:rPr>
                <w:sz w:val="16"/>
                <w:szCs w:val="16"/>
              </w:rPr>
            </w:pPr>
            <w:r w:rsidRPr="00FE5772">
              <w:rPr>
                <w:sz w:val="16"/>
                <w:szCs w:val="16"/>
              </w:rPr>
              <w:t>Genel Pediatri</w:t>
            </w:r>
          </w:p>
        </w:tc>
        <w:tc>
          <w:tcPr>
            <w:tcW w:w="3969" w:type="dxa"/>
          </w:tcPr>
          <w:p w14:paraId="1E9C97C0" w14:textId="77777777" w:rsidR="00E65246" w:rsidRPr="00FE5772" w:rsidRDefault="00E65246" w:rsidP="005A4065">
            <w:pPr>
              <w:spacing w:line="259" w:lineRule="auto"/>
              <w:rPr>
                <w:sz w:val="16"/>
                <w:szCs w:val="16"/>
              </w:rPr>
            </w:pPr>
            <w:r w:rsidRPr="00FE5772">
              <w:rPr>
                <w:sz w:val="16"/>
                <w:szCs w:val="16"/>
              </w:rPr>
              <w:t>Vektörlerle Bulaşan Hastalıklar</w:t>
            </w:r>
          </w:p>
        </w:tc>
        <w:tc>
          <w:tcPr>
            <w:tcW w:w="2835" w:type="dxa"/>
          </w:tcPr>
          <w:p w14:paraId="78765186" w14:textId="77777777" w:rsidR="00E65246" w:rsidRPr="00FE5772" w:rsidRDefault="00E65246" w:rsidP="005A4065">
            <w:pPr>
              <w:spacing w:line="240" w:lineRule="atLeast"/>
              <w:rPr>
                <w:sz w:val="16"/>
                <w:szCs w:val="16"/>
              </w:rPr>
            </w:pPr>
            <w:r w:rsidRPr="00FE5772">
              <w:rPr>
                <w:sz w:val="16"/>
                <w:szCs w:val="16"/>
              </w:rPr>
              <w:t>Dr. Öğr. Üyesi Şeyda KORKMAZ</w:t>
            </w:r>
          </w:p>
        </w:tc>
      </w:tr>
    </w:tbl>
    <w:p w14:paraId="3E4A9C80" w14:textId="77777777" w:rsidR="00E65246" w:rsidRPr="00FE5772" w:rsidRDefault="00E65246" w:rsidP="00E65246">
      <w:pPr>
        <w:rPr>
          <w:sz w:val="16"/>
          <w:szCs w:val="16"/>
        </w:rPr>
      </w:pPr>
    </w:p>
    <w:p w14:paraId="4F62A940" w14:textId="77777777" w:rsidR="00E65246" w:rsidRPr="00FE5772" w:rsidRDefault="00E65246" w:rsidP="00E65246">
      <w:pPr>
        <w:rPr>
          <w:sz w:val="16"/>
          <w:szCs w:val="16"/>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984"/>
        <w:gridCol w:w="3969"/>
        <w:gridCol w:w="2835"/>
      </w:tblGrid>
      <w:tr w:rsidR="00E65246" w:rsidRPr="00FE5772" w14:paraId="27301F65" w14:textId="77777777" w:rsidTr="005A4065">
        <w:tc>
          <w:tcPr>
            <w:tcW w:w="1560" w:type="dxa"/>
          </w:tcPr>
          <w:p w14:paraId="1703D26C" w14:textId="77777777" w:rsidR="00E65246" w:rsidRPr="00FE5772" w:rsidRDefault="00E65246" w:rsidP="005A4065">
            <w:pPr>
              <w:rPr>
                <w:b/>
                <w:sz w:val="16"/>
                <w:szCs w:val="16"/>
              </w:rPr>
            </w:pPr>
            <w:r w:rsidRPr="00FE5772">
              <w:rPr>
                <w:b/>
                <w:sz w:val="16"/>
                <w:szCs w:val="16"/>
              </w:rPr>
              <w:t>3.YIL KOD</w:t>
            </w:r>
          </w:p>
        </w:tc>
        <w:tc>
          <w:tcPr>
            <w:tcW w:w="1984" w:type="dxa"/>
          </w:tcPr>
          <w:p w14:paraId="08AC285E" w14:textId="77777777" w:rsidR="00E65246" w:rsidRPr="00FE5772" w:rsidRDefault="00E65246" w:rsidP="005A4065">
            <w:pPr>
              <w:rPr>
                <w:b/>
                <w:sz w:val="16"/>
                <w:szCs w:val="16"/>
              </w:rPr>
            </w:pPr>
            <w:r w:rsidRPr="00FE5772">
              <w:rPr>
                <w:b/>
                <w:sz w:val="16"/>
                <w:szCs w:val="16"/>
              </w:rPr>
              <w:t>DERSİN ADI</w:t>
            </w:r>
          </w:p>
        </w:tc>
        <w:tc>
          <w:tcPr>
            <w:tcW w:w="3969" w:type="dxa"/>
          </w:tcPr>
          <w:p w14:paraId="4F955B4A" w14:textId="77777777" w:rsidR="00E65246" w:rsidRPr="00FE5772" w:rsidRDefault="00E65246" w:rsidP="005A4065">
            <w:pPr>
              <w:rPr>
                <w:b/>
                <w:sz w:val="16"/>
                <w:szCs w:val="16"/>
              </w:rPr>
            </w:pPr>
            <w:r w:rsidRPr="00FE5772">
              <w:rPr>
                <w:b/>
                <w:sz w:val="16"/>
                <w:szCs w:val="16"/>
              </w:rPr>
              <w:t>KONU</w:t>
            </w:r>
          </w:p>
        </w:tc>
        <w:tc>
          <w:tcPr>
            <w:tcW w:w="2835" w:type="dxa"/>
          </w:tcPr>
          <w:p w14:paraId="2FDC081D" w14:textId="77777777" w:rsidR="00E65246" w:rsidRPr="00FE5772" w:rsidRDefault="00E65246" w:rsidP="005A4065">
            <w:pPr>
              <w:rPr>
                <w:b/>
                <w:sz w:val="16"/>
                <w:szCs w:val="16"/>
              </w:rPr>
            </w:pPr>
            <w:r w:rsidRPr="00FE5772">
              <w:rPr>
                <w:b/>
                <w:sz w:val="16"/>
                <w:szCs w:val="16"/>
              </w:rPr>
              <w:t>ÖĞRETİM ÜYESİ</w:t>
            </w:r>
          </w:p>
        </w:tc>
      </w:tr>
      <w:tr w:rsidR="00E65246" w:rsidRPr="00FE5772" w14:paraId="3846629D" w14:textId="77777777" w:rsidTr="005A4065">
        <w:tc>
          <w:tcPr>
            <w:tcW w:w="1560" w:type="dxa"/>
          </w:tcPr>
          <w:p w14:paraId="7C313DE1" w14:textId="77777777" w:rsidR="00E65246" w:rsidRPr="00FE5772" w:rsidRDefault="00E65246" w:rsidP="005A4065">
            <w:pPr>
              <w:rPr>
                <w:sz w:val="16"/>
                <w:szCs w:val="16"/>
              </w:rPr>
            </w:pPr>
            <w:r w:rsidRPr="00FE5772">
              <w:rPr>
                <w:sz w:val="16"/>
                <w:szCs w:val="16"/>
              </w:rPr>
              <w:t>3205</w:t>
            </w:r>
          </w:p>
        </w:tc>
        <w:tc>
          <w:tcPr>
            <w:tcW w:w="1984" w:type="dxa"/>
          </w:tcPr>
          <w:p w14:paraId="081FD8ED" w14:textId="77777777" w:rsidR="00E65246" w:rsidRPr="00FE5772" w:rsidRDefault="00E65246" w:rsidP="005A4065">
            <w:pPr>
              <w:rPr>
                <w:sz w:val="16"/>
                <w:szCs w:val="16"/>
              </w:rPr>
            </w:pPr>
            <w:r w:rsidRPr="00FE5772">
              <w:rPr>
                <w:sz w:val="16"/>
                <w:szCs w:val="16"/>
              </w:rPr>
              <w:t>Genel Pediatri</w:t>
            </w:r>
          </w:p>
        </w:tc>
        <w:tc>
          <w:tcPr>
            <w:tcW w:w="3969" w:type="dxa"/>
          </w:tcPr>
          <w:p w14:paraId="48D1BD0F" w14:textId="77777777" w:rsidR="00E65246" w:rsidRPr="00FE5772" w:rsidRDefault="00E65246" w:rsidP="005A4065">
            <w:pPr>
              <w:spacing w:after="160" w:line="259" w:lineRule="auto"/>
              <w:rPr>
                <w:sz w:val="16"/>
                <w:szCs w:val="16"/>
              </w:rPr>
            </w:pPr>
            <w:r w:rsidRPr="00FE5772">
              <w:rPr>
                <w:sz w:val="16"/>
                <w:szCs w:val="16"/>
              </w:rPr>
              <w:t>Sağlık Bakanlığı Rutin Aşı takviminde Olmayan Aşılar</w:t>
            </w:r>
          </w:p>
        </w:tc>
        <w:tc>
          <w:tcPr>
            <w:tcW w:w="2835" w:type="dxa"/>
          </w:tcPr>
          <w:p w14:paraId="314ED4CC" w14:textId="77777777" w:rsidR="00E65246" w:rsidRPr="00FE5772" w:rsidRDefault="00E65246" w:rsidP="005A4065">
            <w:pPr>
              <w:spacing w:line="240" w:lineRule="atLeast"/>
              <w:rPr>
                <w:sz w:val="16"/>
                <w:szCs w:val="16"/>
              </w:rPr>
            </w:pPr>
            <w:r w:rsidRPr="00FE5772">
              <w:rPr>
                <w:sz w:val="16"/>
                <w:szCs w:val="16"/>
              </w:rPr>
              <w:t>Dr. Öğr. Üyesi Şeyda KORKMAZ</w:t>
            </w:r>
          </w:p>
        </w:tc>
      </w:tr>
      <w:tr w:rsidR="00E65246" w:rsidRPr="00FE5772" w14:paraId="121DF184" w14:textId="77777777" w:rsidTr="005A4065">
        <w:tc>
          <w:tcPr>
            <w:tcW w:w="1560" w:type="dxa"/>
          </w:tcPr>
          <w:p w14:paraId="7F41E5F7" w14:textId="77777777" w:rsidR="00E65246" w:rsidRPr="00FE5772" w:rsidRDefault="00E65246" w:rsidP="005A4065">
            <w:pPr>
              <w:rPr>
                <w:sz w:val="16"/>
                <w:szCs w:val="16"/>
              </w:rPr>
            </w:pPr>
            <w:r w:rsidRPr="00FE5772">
              <w:rPr>
                <w:sz w:val="16"/>
                <w:szCs w:val="16"/>
              </w:rPr>
              <w:t>3205</w:t>
            </w:r>
          </w:p>
        </w:tc>
        <w:tc>
          <w:tcPr>
            <w:tcW w:w="1984" w:type="dxa"/>
          </w:tcPr>
          <w:p w14:paraId="1E203922" w14:textId="77777777" w:rsidR="00E65246" w:rsidRPr="00FE5772" w:rsidRDefault="00E65246" w:rsidP="005A4065">
            <w:pPr>
              <w:rPr>
                <w:sz w:val="16"/>
                <w:szCs w:val="16"/>
              </w:rPr>
            </w:pPr>
            <w:r w:rsidRPr="00FE5772">
              <w:rPr>
                <w:sz w:val="16"/>
                <w:szCs w:val="16"/>
              </w:rPr>
              <w:t>Çocuk Yoğun Bakım</w:t>
            </w:r>
          </w:p>
        </w:tc>
        <w:tc>
          <w:tcPr>
            <w:tcW w:w="3969" w:type="dxa"/>
          </w:tcPr>
          <w:p w14:paraId="553C7F54" w14:textId="77777777" w:rsidR="00E65246" w:rsidRPr="00FE5772" w:rsidRDefault="00E65246" w:rsidP="005A4065">
            <w:pPr>
              <w:spacing w:after="160" w:line="259" w:lineRule="auto"/>
              <w:rPr>
                <w:sz w:val="16"/>
                <w:szCs w:val="16"/>
              </w:rPr>
            </w:pPr>
            <w:proofErr w:type="spellStart"/>
            <w:r w:rsidRPr="00FE5772">
              <w:rPr>
                <w:sz w:val="16"/>
                <w:szCs w:val="16"/>
              </w:rPr>
              <w:t>Enürezis</w:t>
            </w:r>
            <w:proofErr w:type="spellEnd"/>
            <w:r w:rsidRPr="00FE5772">
              <w:rPr>
                <w:sz w:val="16"/>
                <w:szCs w:val="16"/>
              </w:rPr>
              <w:t xml:space="preserve"> ve </w:t>
            </w:r>
            <w:proofErr w:type="spellStart"/>
            <w:r w:rsidRPr="00FE5772">
              <w:rPr>
                <w:sz w:val="16"/>
                <w:szCs w:val="16"/>
              </w:rPr>
              <w:t>Enkoprezis</w:t>
            </w:r>
            <w:proofErr w:type="spellEnd"/>
          </w:p>
        </w:tc>
        <w:tc>
          <w:tcPr>
            <w:tcW w:w="2835" w:type="dxa"/>
          </w:tcPr>
          <w:p w14:paraId="0CED9947" w14:textId="77777777" w:rsidR="00E65246" w:rsidRPr="00FE5772" w:rsidRDefault="00E65246" w:rsidP="005A4065">
            <w:pPr>
              <w:spacing w:line="240" w:lineRule="atLeast"/>
              <w:rPr>
                <w:sz w:val="16"/>
                <w:szCs w:val="16"/>
              </w:rPr>
            </w:pPr>
            <w:r w:rsidRPr="00FE5772">
              <w:rPr>
                <w:sz w:val="16"/>
                <w:szCs w:val="16"/>
              </w:rPr>
              <w:t>Dr. Öğr. Üyesi Şeyda KORKMAZ</w:t>
            </w:r>
          </w:p>
        </w:tc>
      </w:tr>
      <w:tr w:rsidR="00E65246" w:rsidRPr="00FE5772" w14:paraId="04746828" w14:textId="77777777" w:rsidTr="005A4065">
        <w:tc>
          <w:tcPr>
            <w:tcW w:w="1560" w:type="dxa"/>
          </w:tcPr>
          <w:p w14:paraId="21C71BB0" w14:textId="77777777" w:rsidR="00E65246" w:rsidRPr="00FE5772" w:rsidRDefault="00E65246" w:rsidP="005A4065">
            <w:pPr>
              <w:rPr>
                <w:sz w:val="16"/>
                <w:szCs w:val="16"/>
              </w:rPr>
            </w:pPr>
            <w:r w:rsidRPr="00FE5772">
              <w:rPr>
                <w:sz w:val="16"/>
                <w:szCs w:val="16"/>
              </w:rPr>
              <w:t>3205</w:t>
            </w:r>
          </w:p>
        </w:tc>
        <w:tc>
          <w:tcPr>
            <w:tcW w:w="1984" w:type="dxa"/>
          </w:tcPr>
          <w:p w14:paraId="6E7DF465" w14:textId="77777777" w:rsidR="00E65246" w:rsidRPr="00FE5772" w:rsidRDefault="00E65246" w:rsidP="005A4065">
            <w:pPr>
              <w:rPr>
                <w:sz w:val="16"/>
                <w:szCs w:val="16"/>
              </w:rPr>
            </w:pPr>
            <w:r w:rsidRPr="00FE5772">
              <w:rPr>
                <w:sz w:val="16"/>
                <w:szCs w:val="16"/>
              </w:rPr>
              <w:t>Genel Pediatri</w:t>
            </w:r>
          </w:p>
        </w:tc>
        <w:tc>
          <w:tcPr>
            <w:tcW w:w="3969" w:type="dxa"/>
          </w:tcPr>
          <w:p w14:paraId="7115AF24" w14:textId="77777777" w:rsidR="00E65246" w:rsidRPr="00FE5772" w:rsidRDefault="00E65246" w:rsidP="005A4065">
            <w:pPr>
              <w:spacing w:after="160" w:line="259" w:lineRule="auto"/>
              <w:rPr>
                <w:sz w:val="16"/>
                <w:szCs w:val="16"/>
              </w:rPr>
            </w:pPr>
            <w:r w:rsidRPr="00FE5772">
              <w:rPr>
                <w:sz w:val="16"/>
                <w:szCs w:val="16"/>
              </w:rPr>
              <w:t>Ergenlerde Jinekolojik Problemler</w:t>
            </w:r>
          </w:p>
        </w:tc>
        <w:tc>
          <w:tcPr>
            <w:tcW w:w="2835" w:type="dxa"/>
          </w:tcPr>
          <w:p w14:paraId="67ECDA02" w14:textId="77777777" w:rsidR="00E65246" w:rsidRPr="00FE5772" w:rsidRDefault="00E65246" w:rsidP="005A4065">
            <w:pPr>
              <w:spacing w:line="240" w:lineRule="atLeast"/>
              <w:rPr>
                <w:sz w:val="16"/>
                <w:szCs w:val="16"/>
              </w:rPr>
            </w:pPr>
            <w:r w:rsidRPr="00FE5772">
              <w:rPr>
                <w:sz w:val="16"/>
                <w:szCs w:val="16"/>
              </w:rPr>
              <w:t>Dr. Öğr. Üyesi Şeyda KORKMAZ</w:t>
            </w:r>
          </w:p>
        </w:tc>
      </w:tr>
      <w:tr w:rsidR="00E65246" w:rsidRPr="00FE5772" w14:paraId="467897FF" w14:textId="77777777" w:rsidTr="005A4065">
        <w:tc>
          <w:tcPr>
            <w:tcW w:w="1560" w:type="dxa"/>
          </w:tcPr>
          <w:p w14:paraId="00CC6974" w14:textId="77777777" w:rsidR="00E65246" w:rsidRPr="00FE5772" w:rsidRDefault="00E65246" w:rsidP="005A4065">
            <w:pPr>
              <w:rPr>
                <w:sz w:val="16"/>
                <w:szCs w:val="16"/>
              </w:rPr>
            </w:pPr>
            <w:r w:rsidRPr="00FE5772">
              <w:rPr>
                <w:sz w:val="16"/>
                <w:szCs w:val="16"/>
              </w:rPr>
              <w:t>3205</w:t>
            </w:r>
          </w:p>
        </w:tc>
        <w:tc>
          <w:tcPr>
            <w:tcW w:w="1984" w:type="dxa"/>
          </w:tcPr>
          <w:p w14:paraId="3CF62CFB" w14:textId="77777777" w:rsidR="00E65246" w:rsidRPr="00FE5772" w:rsidRDefault="00E65246" w:rsidP="005A4065">
            <w:pPr>
              <w:rPr>
                <w:sz w:val="16"/>
                <w:szCs w:val="16"/>
              </w:rPr>
            </w:pPr>
            <w:r w:rsidRPr="00FE5772">
              <w:rPr>
                <w:sz w:val="16"/>
                <w:szCs w:val="16"/>
              </w:rPr>
              <w:t>Genel Pediatri</w:t>
            </w:r>
          </w:p>
        </w:tc>
        <w:tc>
          <w:tcPr>
            <w:tcW w:w="3969" w:type="dxa"/>
          </w:tcPr>
          <w:p w14:paraId="4B28689C" w14:textId="77777777" w:rsidR="00E65246" w:rsidRPr="00FE5772" w:rsidRDefault="00E65246" w:rsidP="005A4065">
            <w:pPr>
              <w:spacing w:after="160" w:line="259" w:lineRule="auto"/>
              <w:rPr>
                <w:sz w:val="16"/>
                <w:szCs w:val="16"/>
              </w:rPr>
            </w:pPr>
            <w:r w:rsidRPr="00FE5772">
              <w:rPr>
                <w:sz w:val="16"/>
                <w:szCs w:val="16"/>
              </w:rPr>
              <w:t>Çocuk Yoğun Bakım Ünitesinde Kalite Geliştirme Girişimleri</w:t>
            </w:r>
          </w:p>
        </w:tc>
        <w:tc>
          <w:tcPr>
            <w:tcW w:w="2835" w:type="dxa"/>
          </w:tcPr>
          <w:p w14:paraId="6841FC4A" w14:textId="77777777" w:rsidR="00E65246" w:rsidRPr="00FE5772" w:rsidRDefault="00E65246" w:rsidP="005A4065">
            <w:pPr>
              <w:spacing w:line="240" w:lineRule="atLeast"/>
              <w:rPr>
                <w:sz w:val="16"/>
                <w:szCs w:val="16"/>
              </w:rPr>
            </w:pPr>
            <w:r w:rsidRPr="00FE5772">
              <w:rPr>
                <w:sz w:val="16"/>
                <w:szCs w:val="16"/>
              </w:rPr>
              <w:t>Dr. Öğr. Üyesi Şeyda KORKMAZ</w:t>
            </w:r>
          </w:p>
        </w:tc>
      </w:tr>
      <w:tr w:rsidR="00E65246" w:rsidRPr="00FE5772" w14:paraId="46A46A38" w14:textId="77777777" w:rsidTr="005A4065">
        <w:tc>
          <w:tcPr>
            <w:tcW w:w="1560" w:type="dxa"/>
          </w:tcPr>
          <w:p w14:paraId="1B6BE7CF" w14:textId="77777777" w:rsidR="00E65246" w:rsidRPr="00FE5772" w:rsidRDefault="00E65246" w:rsidP="005A4065">
            <w:pPr>
              <w:rPr>
                <w:sz w:val="16"/>
                <w:szCs w:val="16"/>
              </w:rPr>
            </w:pPr>
            <w:r w:rsidRPr="00FE5772">
              <w:rPr>
                <w:sz w:val="16"/>
                <w:szCs w:val="16"/>
              </w:rPr>
              <w:t>3205</w:t>
            </w:r>
          </w:p>
        </w:tc>
        <w:tc>
          <w:tcPr>
            <w:tcW w:w="1984" w:type="dxa"/>
          </w:tcPr>
          <w:p w14:paraId="15A89F55" w14:textId="77777777" w:rsidR="00E65246" w:rsidRPr="00FE5772" w:rsidRDefault="00E65246" w:rsidP="005A4065">
            <w:pPr>
              <w:rPr>
                <w:sz w:val="16"/>
                <w:szCs w:val="16"/>
              </w:rPr>
            </w:pPr>
            <w:r w:rsidRPr="00FE5772">
              <w:rPr>
                <w:sz w:val="16"/>
                <w:szCs w:val="16"/>
              </w:rPr>
              <w:t>Genel Pediatri</w:t>
            </w:r>
          </w:p>
        </w:tc>
        <w:tc>
          <w:tcPr>
            <w:tcW w:w="3969" w:type="dxa"/>
          </w:tcPr>
          <w:p w14:paraId="00F53D06" w14:textId="77777777" w:rsidR="00E65246" w:rsidRPr="00FE5772" w:rsidRDefault="00E65246" w:rsidP="005A4065">
            <w:pPr>
              <w:spacing w:after="160" w:line="259" w:lineRule="auto"/>
              <w:rPr>
                <w:sz w:val="16"/>
                <w:szCs w:val="16"/>
              </w:rPr>
            </w:pPr>
            <w:proofErr w:type="spellStart"/>
            <w:r w:rsidRPr="00FE5772">
              <w:rPr>
                <w:sz w:val="16"/>
                <w:szCs w:val="16"/>
              </w:rPr>
              <w:t>Pediyatrik</w:t>
            </w:r>
            <w:proofErr w:type="spellEnd"/>
            <w:r w:rsidRPr="00FE5772">
              <w:rPr>
                <w:sz w:val="16"/>
                <w:szCs w:val="16"/>
              </w:rPr>
              <w:t xml:space="preserve"> Palyatif Bakımda Yaşam Kalitesine Yardım ve Semptom Yönetimi</w:t>
            </w:r>
          </w:p>
        </w:tc>
        <w:tc>
          <w:tcPr>
            <w:tcW w:w="2835" w:type="dxa"/>
          </w:tcPr>
          <w:p w14:paraId="5B32CB0C" w14:textId="77777777" w:rsidR="00E65246" w:rsidRPr="00FE5772" w:rsidRDefault="00E65246" w:rsidP="005A4065">
            <w:pPr>
              <w:spacing w:line="240" w:lineRule="atLeast"/>
              <w:rPr>
                <w:sz w:val="16"/>
                <w:szCs w:val="16"/>
              </w:rPr>
            </w:pPr>
            <w:r w:rsidRPr="00FE5772">
              <w:rPr>
                <w:sz w:val="16"/>
                <w:szCs w:val="16"/>
              </w:rPr>
              <w:t>Dr. Öğr. Üyesi Şeyda KORKMAZ</w:t>
            </w:r>
          </w:p>
        </w:tc>
      </w:tr>
    </w:tbl>
    <w:p w14:paraId="2C8BCA00" w14:textId="77777777" w:rsidR="00E65246" w:rsidRPr="00FE5772" w:rsidRDefault="00E65246" w:rsidP="00E65246">
      <w:pPr>
        <w:rPr>
          <w:sz w:val="16"/>
          <w:szCs w:val="16"/>
        </w:rPr>
      </w:pPr>
    </w:p>
    <w:p w14:paraId="09D12BCF" w14:textId="77777777" w:rsidR="00E65246" w:rsidRPr="00FE5772" w:rsidRDefault="00E65246" w:rsidP="00E65246">
      <w:pPr>
        <w:rPr>
          <w:sz w:val="16"/>
          <w:szCs w:val="16"/>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984"/>
        <w:gridCol w:w="3969"/>
        <w:gridCol w:w="2835"/>
      </w:tblGrid>
      <w:tr w:rsidR="00E65246" w:rsidRPr="00FE5772" w14:paraId="59A85111" w14:textId="77777777" w:rsidTr="005A4065">
        <w:tc>
          <w:tcPr>
            <w:tcW w:w="1560" w:type="dxa"/>
          </w:tcPr>
          <w:p w14:paraId="388A5474" w14:textId="77777777" w:rsidR="00E65246" w:rsidRPr="00FE5772" w:rsidRDefault="00E65246" w:rsidP="005A4065">
            <w:pPr>
              <w:rPr>
                <w:b/>
                <w:sz w:val="16"/>
                <w:szCs w:val="16"/>
              </w:rPr>
            </w:pPr>
            <w:r w:rsidRPr="00FE5772">
              <w:rPr>
                <w:b/>
                <w:sz w:val="16"/>
                <w:szCs w:val="16"/>
              </w:rPr>
              <w:t>4.YIL KOD</w:t>
            </w:r>
          </w:p>
        </w:tc>
        <w:tc>
          <w:tcPr>
            <w:tcW w:w="1984" w:type="dxa"/>
          </w:tcPr>
          <w:p w14:paraId="2DD6BF15" w14:textId="77777777" w:rsidR="00E65246" w:rsidRPr="00FE5772" w:rsidRDefault="00E65246" w:rsidP="005A4065">
            <w:pPr>
              <w:rPr>
                <w:b/>
                <w:sz w:val="16"/>
                <w:szCs w:val="16"/>
              </w:rPr>
            </w:pPr>
            <w:r w:rsidRPr="00FE5772">
              <w:rPr>
                <w:b/>
                <w:sz w:val="16"/>
                <w:szCs w:val="16"/>
              </w:rPr>
              <w:t>DERSİN ADI</w:t>
            </w:r>
          </w:p>
        </w:tc>
        <w:tc>
          <w:tcPr>
            <w:tcW w:w="3969" w:type="dxa"/>
          </w:tcPr>
          <w:p w14:paraId="226D5369" w14:textId="77777777" w:rsidR="00E65246" w:rsidRPr="00FE5772" w:rsidRDefault="00E65246" w:rsidP="005A4065">
            <w:pPr>
              <w:rPr>
                <w:b/>
                <w:sz w:val="16"/>
                <w:szCs w:val="16"/>
              </w:rPr>
            </w:pPr>
            <w:r w:rsidRPr="00FE5772">
              <w:rPr>
                <w:b/>
                <w:sz w:val="16"/>
                <w:szCs w:val="16"/>
              </w:rPr>
              <w:t>KONU</w:t>
            </w:r>
          </w:p>
        </w:tc>
        <w:tc>
          <w:tcPr>
            <w:tcW w:w="2835" w:type="dxa"/>
          </w:tcPr>
          <w:p w14:paraId="5725A142" w14:textId="77777777" w:rsidR="00E65246" w:rsidRPr="00FE5772" w:rsidRDefault="00E65246" w:rsidP="005A4065">
            <w:pPr>
              <w:rPr>
                <w:b/>
                <w:sz w:val="16"/>
                <w:szCs w:val="16"/>
              </w:rPr>
            </w:pPr>
            <w:r w:rsidRPr="00FE5772">
              <w:rPr>
                <w:b/>
                <w:sz w:val="16"/>
                <w:szCs w:val="16"/>
              </w:rPr>
              <w:t>ÖĞRETİM ÜYESİ</w:t>
            </w:r>
          </w:p>
        </w:tc>
      </w:tr>
      <w:tr w:rsidR="00E65246" w:rsidRPr="00FE5772" w14:paraId="72FD83B4" w14:textId="77777777" w:rsidTr="005A4065">
        <w:tc>
          <w:tcPr>
            <w:tcW w:w="1560" w:type="dxa"/>
          </w:tcPr>
          <w:p w14:paraId="293AEF31" w14:textId="77777777" w:rsidR="00E65246" w:rsidRPr="00FE5772" w:rsidRDefault="00E65246" w:rsidP="005A4065">
            <w:pPr>
              <w:rPr>
                <w:sz w:val="16"/>
                <w:szCs w:val="16"/>
              </w:rPr>
            </w:pPr>
            <w:r w:rsidRPr="00FE5772">
              <w:rPr>
                <w:sz w:val="16"/>
                <w:szCs w:val="16"/>
              </w:rPr>
              <w:t>4205</w:t>
            </w:r>
          </w:p>
        </w:tc>
        <w:tc>
          <w:tcPr>
            <w:tcW w:w="1984" w:type="dxa"/>
          </w:tcPr>
          <w:p w14:paraId="54F6E17F" w14:textId="77777777" w:rsidR="00E65246" w:rsidRPr="00FE5772" w:rsidRDefault="00E65246" w:rsidP="005A4065">
            <w:pPr>
              <w:rPr>
                <w:sz w:val="16"/>
                <w:szCs w:val="16"/>
              </w:rPr>
            </w:pPr>
            <w:r w:rsidRPr="00FE5772">
              <w:rPr>
                <w:sz w:val="16"/>
                <w:szCs w:val="16"/>
              </w:rPr>
              <w:t>Genel Pediatri</w:t>
            </w:r>
          </w:p>
        </w:tc>
        <w:tc>
          <w:tcPr>
            <w:tcW w:w="3969" w:type="dxa"/>
          </w:tcPr>
          <w:p w14:paraId="1E35B5E8" w14:textId="77777777" w:rsidR="00E65246" w:rsidRPr="00FE5772" w:rsidRDefault="00E65246" w:rsidP="005A4065">
            <w:pPr>
              <w:spacing w:after="160" w:line="259" w:lineRule="auto"/>
              <w:rPr>
                <w:sz w:val="16"/>
                <w:szCs w:val="16"/>
              </w:rPr>
            </w:pPr>
            <w:proofErr w:type="spellStart"/>
            <w:r w:rsidRPr="00FE5772">
              <w:rPr>
                <w:sz w:val="16"/>
                <w:szCs w:val="16"/>
              </w:rPr>
              <w:t>Antimikrobiyal</w:t>
            </w:r>
            <w:proofErr w:type="spellEnd"/>
            <w:r w:rsidRPr="00FE5772">
              <w:rPr>
                <w:sz w:val="16"/>
                <w:szCs w:val="16"/>
              </w:rPr>
              <w:t xml:space="preserve"> Tedavinin İlkeleri</w:t>
            </w:r>
          </w:p>
        </w:tc>
        <w:tc>
          <w:tcPr>
            <w:tcW w:w="2835" w:type="dxa"/>
          </w:tcPr>
          <w:p w14:paraId="0D9046EC" w14:textId="77777777" w:rsidR="00E65246" w:rsidRPr="00FE5772" w:rsidRDefault="00E65246" w:rsidP="005A4065">
            <w:pPr>
              <w:spacing w:line="240" w:lineRule="atLeast"/>
              <w:rPr>
                <w:sz w:val="16"/>
                <w:szCs w:val="16"/>
              </w:rPr>
            </w:pPr>
            <w:r w:rsidRPr="00FE5772">
              <w:rPr>
                <w:sz w:val="16"/>
                <w:szCs w:val="16"/>
              </w:rPr>
              <w:t>Dr. Öğr. Üyesi Şeyda KORKMAZ</w:t>
            </w:r>
          </w:p>
        </w:tc>
      </w:tr>
      <w:tr w:rsidR="00E65246" w:rsidRPr="00FE5772" w14:paraId="2A2D2916" w14:textId="77777777" w:rsidTr="005A4065">
        <w:tc>
          <w:tcPr>
            <w:tcW w:w="1560" w:type="dxa"/>
          </w:tcPr>
          <w:p w14:paraId="02B28489" w14:textId="77777777" w:rsidR="00E65246" w:rsidRPr="00FE5772" w:rsidRDefault="00E65246" w:rsidP="005A4065">
            <w:pPr>
              <w:rPr>
                <w:sz w:val="16"/>
                <w:szCs w:val="16"/>
              </w:rPr>
            </w:pPr>
            <w:r w:rsidRPr="00FE5772">
              <w:rPr>
                <w:sz w:val="16"/>
                <w:szCs w:val="16"/>
              </w:rPr>
              <w:t>4205</w:t>
            </w:r>
          </w:p>
        </w:tc>
        <w:tc>
          <w:tcPr>
            <w:tcW w:w="1984" w:type="dxa"/>
          </w:tcPr>
          <w:p w14:paraId="15931DDD" w14:textId="77777777" w:rsidR="00E65246" w:rsidRPr="00FE5772" w:rsidRDefault="00E65246" w:rsidP="005A4065">
            <w:pPr>
              <w:rPr>
                <w:sz w:val="16"/>
                <w:szCs w:val="16"/>
              </w:rPr>
            </w:pPr>
            <w:r w:rsidRPr="00FE5772">
              <w:rPr>
                <w:sz w:val="16"/>
                <w:szCs w:val="16"/>
              </w:rPr>
              <w:t>Genel Pediatri</w:t>
            </w:r>
          </w:p>
        </w:tc>
        <w:tc>
          <w:tcPr>
            <w:tcW w:w="3969" w:type="dxa"/>
          </w:tcPr>
          <w:p w14:paraId="47ED7390" w14:textId="77777777" w:rsidR="00E65246" w:rsidRPr="00FE5772" w:rsidRDefault="00E65246" w:rsidP="005A4065">
            <w:pPr>
              <w:spacing w:after="160" w:line="259" w:lineRule="auto"/>
              <w:rPr>
                <w:sz w:val="16"/>
                <w:szCs w:val="16"/>
              </w:rPr>
            </w:pPr>
            <w:r w:rsidRPr="00FE5772">
              <w:rPr>
                <w:sz w:val="16"/>
                <w:szCs w:val="16"/>
              </w:rPr>
              <w:t>Pediatrik Acil Hastanın Nakli</w:t>
            </w:r>
          </w:p>
        </w:tc>
        <w:tc>
          <w:tcPr>
            <w:tcW w:w="2835" w:type="dxa"/>
          </w:tcPr>
          <w:p w14:paraId="7B7748B4" w14:textId="77777777" w:rsidR="00E65246" w:rsidRPr="00FE5772" w:rsidRDefault="00E65246" w:rsidP="005A4065">
            <w:pPr>
              <w:spacing w:line="240" w:lineRule="atLeast"/>
              <w:rPr>
                <w:sz w:val="16"/>
                <w:szCs w:val="16"/>
              </w:rPr>
            </w:pPr>
            <w:r w:rsidRPr="00FE5772">
              <w:rPr>
                <w:sz w:val="16"/>
                <w:szCs w:val="16"/>
              </w:rPr>
              <w:t>Dr. Öğr. Üyesi Şeyda KORKMAZ</w:t>
            </w:r>
          </w:p>
        </w:tc>
      </w:tr>
      <w:tr w:rsidR="00E65246" w:rsidRPr="00FE5772" w14:paraId="49B2A8BC" w14:textId="77777777" w:rsidTr="005A4065">
        <w:tc>
          <w:tcPr>
            <w:tcW w:w="1560" w:type="dxa"/>
          </w:tcPr>
          <w:p w14:paraId="218E0909" w14:textId="77777777" w:rsidR="00E65246" w:rsidRPr="00FE5772" w:rsidRDefault="00E65246" w:rsidP="005A4065">
            <w:pPr>
              <w:rPr>
                <w:sz w:val="16"/>
                <w:szCs w:val="16"/>
              </w:rPr>
            </w:pPr>
            <w:r w:rsidRPr="00FE5772">
              <w:rPr>
                <w:sz w:val="16"/>
                <w:szCs w:val="16"/>
              </w:rPr>
              <w:t>4205</w:t>
            </w:r>
          </w:p>
        </w:tc>
        <w:tc>
          <w:tcPr>
            <w:tcW w:w="1984" w:type="dxa"/>
          </w:tcPr>
          <w:p w14:paraId="60FD6227" w14:textId="77777777" w:rsidR="00E65246" w:rsidRPr="00FE5772" w:rsidRDefault="00E65246" w:rsidP="005A4065">
            <w:pPr>
              <w:rPr>
                <w:sz w:val="16"/>
                <w:szCs w:val="16"/>
              </w:rPr>
            </w:pPr>
            <w:r w:rsidRPr="00FE5772">
              <w:rPr>
                <w:sz w:val="16"/>
                <w:szCs w:val="16"/>
              </w:rPr>
              <w:t>Genel Pediatri</w:t>
            </w:r>
          </w:p>
        </w:tc>
        <w:tc>
          <w:tcPr>
            <w:tcW w:w="3969" w:type="dxa"/>
          </w:tcPr>
          <w:p w14:paraId="73AB61BC" w14:textId="77777777" w:rsidR="00E65246" w:rsidRPr="00FE5772" w:rsidRDefault="00E65246" w:rsidP="005A4065">
            <w:pPr>
              <w:spacing w:after="160" w:line="259" w:lineRule="auto"/>
              <w:rPr>
                <w:sz w:val="16"/>
                <w:szCs w:val="16"/>
              </w:rPr>
            </w:pPr>
            <w:r w:rsidRPr="00FE5772">
              <w:rPr>
                <w:sz w:val="16"/>
                <w:szCs w:val="16"/>
              </w:rPr>
              <w:t>Şok ve Çoklu Organ Yetmezliği Olan Hastaya Yaklaşım</w:t>
            </w:r>
          </w:p>
        </w:tc>
        <w:tc>
          <w:tcPr>
            <w:tcW w:w="2835" w:type="dxa"/>
          </w:tcPr>
          <w:p w14:paraId="10D154E6" w14:textId="77777777" w:rsidR="00E65246" w:rsidRPr="00FE5772" w:rsidRDefault="00E65246" w:rsidP="005A4065">
            <w:pPr>
              <w:spacing w:line="240" w:lineRule="atLeast"/>
              <w:rPr>
                <w:sz w:val="16"/>
                <w:szCs w:val="16"/>
              </w:rPr>
            </w:pPr>
            <w:r w:rsidRPr="00FE5772">
              <w:rPr>
                <w:sz w:val="16"/>
                <w:szCs w:val="16"/>
              </w:rPr>
              <w:t>Dr. Öğr. Üyesi Şeyda KORKMAZ</w:t>
            </w:r>
          </w:p>
        </w:tc>
      </w:tr>
      <w:tr w:rsidR="00E65246" w:rsidRPr="00FE5772" w14:paraId="0E33EB59" w14:textId="77777777" w:rsidTr="005A4065">
        <w:trPr>
          <w:trHeight w:val="554"/>
        </w:trPr>
        <w:tc>
          <w:tcPr>
            <w:tcW w:w="1560" w:type="dxa"/>
          </w:tcPr>
          <w:p w14:paraId="66002271" w14:textId="77777777" w:rsidR="00E65246" w:rsidRPr="00FE5772" w:rsidRDefault="00E65246" w:rsidP="005A4065">
            <w:pPr>
              <w:rPr>
                <w:sz w:val="16"/>
                <w:szCs w:val="16"/>
              </w:rPr>
            </w:pPr>
            <w:r w:rsidRPr="00FE5772">
              <w:rPr>
                <w:sz w:val="16"/>
                <w:szCs w:val="16"/>
              </w:rPr>
              <w:t>4205</w:t>
            </w:r>
          </w:p>
        </w:tc>
        <w:tc>
          <w:tcPr>
            <w:tcW w:w="1984" w:type="dxa"/>
          </w:tcPr>
          <w:p w14:paraId="2E362357" w14:textId="77777777" w:rsidR="00E65246" w:rsidRPr="00FE5772" w:rsidRDefault="00E65246" w:rsidP="005A4065">
            <w:pPr>
              <w:rPr>
                <w:sz w:val="16"/>
                <w:szCs w:val="16"/>
              </w:rPr>
            </w:pPr>
            <w:r w:rsidRPr="00FE5772">
              <w:rPr>
                <w:sz w:val="16"/>
                <w:szCs w:val="16"/>
              </w:rPr>
              <w:t>Genel Pediatri</w:t>
            </w:r>
          </w:p>
        </w:tc>
        <w:tc>
          <w:tcPr>
            <w:tcW w:w="3969" w:type="dxa"/>
          </w:tcPr>
          <w:p w14:paraId="6DF695B9" w14:textId="77777777" w:rsidR="00E65246" w:rsidRPr="00FE5772" w:rsidRDefault="00E65246" w:rsidP="005A4065">
            <w:pPr>
              <w:spacing w:after="160" w:line="259" w:lineRule="auto"/>
              <w:rPr>
                <w:sz w:val="16"/>
                <w:szCs w:val="16"/>
              </w:rPr>
            </w:pPr>
            <w:r w:rsidRPr="00FE5772">
              <w:rPr>
                <w:sz w:val="16"/>
                <w:szCs w:val="16"/>
              </w:rPr>
              <w:t xml:space="preserve"> </w:t>
            </w:r>
            <w:proofErr w:type="spellStart"/>
            <w:r w:rsidRPr="00FE5772">
              <w:rPr>
                <w:sz w:val="16"/>
                <w:szCs w:val="16"/>
              </w:rPr>
              <w:t>Geşişimsel</w:t>
            </w:r>
            <w:proofErr w:type="spellEnd"/>
            <w:r w:rsidRPr="00FE5772">
              <w:rPr>
                <w:sz w:val="16"/>
                <w:szCs w:val="16"/>
              </w:rPr>
              <w:t xml:space="preserve"> Yetersizliği Olan Çocuğun Genetik Değerlendirilmesi</w:t>
            </w:r>
          </w:p>
        </w:tc>
        <w:tc>
          <w:tcPr>
            <w:tcW w:w="2835" w:type="dxa"/>
          </w:tcPr>
          <w:p w14:paraId="27DAC13C" w14:textId="77777777" w:rsidR="00E65246" w:rsidRPr="00FE5772" w:rsidRDefault="00E65246" w:rsidP="005A4065">
            <w:pPr>
              <w:spacing w:line="240" w:lineRule="atLeast"/>
              <w:rPr>
                <w:sz w:val="16"/>
                <w:szCs w:val="16"/>
              </w:rPr>
            </w:pPr>
            <w:r w:rsidRPr="00FE5772">
              <w:rPr>
                <w:sz w:val="16"/>
                <w:szCs w:val="16"/>
              </w:rPr>
              <w:t>Dr. Öğr. Üyesi Şeyda KORKMAZ</w:t>
            </w:r>
          </w:p>
        </w:tc>
      </w:tr>
      <w:tr w:rsidR="00E65246" w:rsidRPr="00FE5772" w14:paraId="31A52566" w14:textId="77777777" w:rsidTr="005A4065">
        <w:tc>
          <w:tcPr>
            <w:tcW w:w="1560" w:type="dxa"/>
          </w:tcPr>
          <w:p w14:paraId="78D872EC" w14:textId="77777777" w:rsidR="00E65246" w:rsidRPr="00FE5772" w:rsidRDefault="00E65246" w:rsidP="005A4065">
            <w:pPr>
              <w:rPr>
                <w:sz w:val="16"/>
                <w:szCs w:val="16"/>
              </w:rPr>
            </w:pPr>
            <w:r w:rsidRPr="00FE5772">
              <w:rPr>
                <w:sz w:val="16"/>
                <w:szCs w:val="16"/>
              </w:rPr>
              <w:t>4205</w:t>
            </w:r>
          </w:p>
        </w:tc>
        <w:tc>
          <w:tcPr>
            <w:tcW w:w="1984" w:type="dxa"/>
          </w:tcPr>
          <w:p w14:paraId="22BDAD6A" w14:textId="77777777" w:rsidR="00E65246" w:rsidRPr="00FE5772" w:rsidRDefault="00E65246" w:rsidP="005A4065">
            <w:pPr>
              <w:rPr>
                <w:sz w:val="16"/>
                <w:szCs w:val="16"/>
              </w:rPr>
            </w:pPr>
            <w:r w:rsidRPr="00FE5772">
              <w:rPr>
                <w:sz w:val="16"/>
                <w:szCs w:val="16"/>
              </w:rPr>
              <w:t>Genel Pediatri</w:t>
            </w:r>
          </w:p>
        </w:tc>
        <w:tc>
          <w:tcPr>
            <w:tcW w:w="3969" w:type="dxa"/>
          </w:tcPr>
          <w:p w14:paraId="61B281B7" w14:textId="77777777" w:rsidR="00E65246" w:rsidRPr="00FE5772" w:rsidRDefault="00E65246" w:rsidP="005A4065">
            <w:pPr>
              <w:spacing w:after="160" w:line="259" w:lineRule="auto"/>
              <w:rPr>
                <w:sz w:val="16"/>
                <w:szCs w:val="16"/>
              </w:rPr>
            </w:pPr>
            <w:r w:rsidRPr="00FE5772">
              <w:rPr>
                <w:sz w:val="16"/>
                <w:szCs w:val="16"/>
              </w:rPr>
              <w:t xml:space="preserve">Bağışıklığı Baskılanmış Hastalarda </w:t>
            </w:r>
            <w:proofErr w:type="spellStart"/>
            <w:r w:rsidRPr="00FE5772">
              <w:rPr>
                <w:sz w:val="16"/>
                <w:szCs w:val="16"/>
              </w:rPr>
              <w:t>Pnömoni</w:t>
            </w:r>
            <w:proofErr w:type="spellEnd"/>
          </w:p>
        </w:tc>
        <w:tc>
          <w:tcPr>
            <w:tcW w:w="2835" w:type="dxa"/>
          </w:tcPr>
          <w:p w14:paraId="18272AE4" w14:textId="77777777" w:rsidR="00E65246" w:rsidRPr="00FE5772" w:rsidRDefault="00E65246" w:rsidP="005A4065">
            <w:pPr>
              <w:spacing w:line="240" w:lineRule="atLeast"/>
              <w:rPr>
                <w:sz w:val="16"/>
                <w:szCs w:val="16"/>
              </w:rPr>
            </w:pPr>
            <w:r w:rsidRPr="00FE5772">
              <w:rPr>
                <w:sz w:val="16"/>
                <w:szCs w:val="16"/>
              </w:rPr>
              <w:t>Dr. Öğr. Üyesi Şeyda KORKMAZ</w:t>
            </w:r>
          </w:p>
        </w:tc>
      </w:tr>
    </w:tbl>
    <w:p w14:paraId="27989937" w14:textId="77777777" w:rsidR="00E65246" w:rsidRPr="00FE5772" w:rsidRDefault="00E65246" w:rsidP="00E65246">
      <w:pPr>
        <w:jc w:val="center"/>
        <w:rPr>
          <w:b/>
          <w:sz w:val="16"/>
          <w:szCs w:val="16"/>
        </w:rPr>
      </w:pPr>
    </w:p>
    <w:p w14:paraId="243AA0AF" w14:textId="77777777" w:rsidR="00E65246" w:rsidRPr="00FE5772" w:rsidRDefault="00E65246" w:rsidP="00E65246">
      <w:pPr>
        <w:jc w:val="center"/>
        <w:rPr>
          <w:b/>
          <w:sz w:val="16"/>
          <w:szCs w:val="16"/>
        </w:rPr>
      </w:pPr>
    </w:p>
    <w:p w14:paraId="7FCA9275" w14:textId="77777777" w:rsidR="00E65246" w:rsidRPr="00FE5772" w:rsidRDefault="00E65246" w:rsidP="00E65246">
      <w:pPr>
        <w:jc w:val="center"/>
        <w:rPr>
          <w:b/>
          <w:sz w:val="16"/>
          <w:szCs w:val="16"/>
        </w:rPr>
      </w:pPr>
      <w:r w:rsidRPr="00FE5772">
        <w:rPr>
          <w:b/>
          <w:sz w:val="16"/>
          <w:szCs w:val="16"/>
        </w:rPr>
        <w:t>1.YIL</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655"/>
        <w:gridCol w:w="468"/>
        <w:gridCol w:w="3197"/>
        <w:gridCol w:w="1080"/>
        <w:gridCol w:w="1080"/>
        <w:gridCol w:w="2439"/>
      </w:tblGrid>
      <w:tr w:rsidR="00E65246" w:rsidRPr="00FE5772" w14:paraId="3AFD0351" w14:textId="77777777" w:rsidTr="005A4065">
        <w:tc>
          <w:tcPr>
            <w:tcW w:w="1429" w:type="dxa"/>
            <w:vMerge w:val="restart"/>
          </w:tcPr>
          <w:p w14:paraId="19617C28" w14:textId="77777777" w:rsidR="00E65246" w:rsidRPr="00FE5772" w:rsidRDefault="00E65246" w:rsidP="005A4065">
            <w:pPr>
              <w:jc w:val="both"/>
              <w:rPr>
                <w:b/>
                <w:sz w:val="16"/>
                <w:szCs w:val="16"/>
              </w:rPr>
            </w:pPr>
            <w:r w:rsidRPr="00FE5772">
              <w:rPr>
                <w:b/>
                <w:sz w:val="16"/>
                <w:szCs w:val="16"/>
              </w:rPr>
              <w:t>Dersin Kodu</w:t>
            </w:r>
          </w:p>
        </w:tc>
        <w:tc>
          <w:tcPr>
            <w:tcW w:w="1123" w:type="dxa"/>
            <w:gridSpan w:val="2"/>
          </w:tcPr>
          <w:p w14:paraId="4BE4C281" w14:textId="77777777" w:rsidR="00E65246" w:rsidRPr="00FE5772" w:rsidRDefault="00E65246" w:rsidP="005A4065">
            <w:pPr>
              <w:jc w:val="both"/>
              <w:rPr>
                <w:b/>
                <w:sz w:val="16"/>
                <w:szCs w:val="16"/>
              </w:rPr>
            </w:pPr>
            <w:r w:rsidRPr="00FE5772">
              <w:rPr>
                <w:b/>
                <w:sz w:val="16"/>
                <w:szCs w:val="16"/>
              </w:rPr>
              <w:t>Ders Saati</w:t>
            </w:r>
          </w:p>
        </w:tc>
        <w:tc>
          <w:tcPr>
            <w:tcW w:w="3197" w:type="dxa"/>
          </w:tcPr>
          <w:p w14:paraId="22069CA4" w14:textId="77777777" w:rsidR="00E65246" w:rsidRPr="00FE5772" w:rsidRDefault="00E65246" w:rsidP="005A4065">
            <w:pPr>
              <w:jc w:val="both"/>
              <w:rPr>
                <w:b/>
                <w:sz w:val="16"/>
                <w:szCs w:val="16"/>
              </w:rPr>
            </w:pPr>
            <w:r w:rsidRPr="00FE5772">
              <w:rPr>
                <w:b/>
                <w:sz w:val="16"/>
                <w:szCs w:val="16"/>
              </w:rPr>
              <w:t>Öğretim Üyesi</w:t>
            </w:r>
          </w:p>
        </w:tc>
        <w:tc>
          <w:tcPr>
            <w:tcW w:w="1080" w:type="dxa"/>
          </w:tcPr>
          <w:p w14:paraId="72B407E2" w14:textId="77777777" w:rsidR="00E65246" w:rsidRPr="00FE5772" w:rsidRDefault="00E65246" w:rsidP="005A4065">
            <w:pPr>
              <w:jc w:val="both"/>
              <w:rPr>
                <w:b/>
                <w:sz w:val="16"/>
                <w:szCs w:val="16"/>
              </w:rPr>
            </w:pPr>
            <w:r w:rsidRPr="00FE5772">
              <w:rPr>
                <w:b/>
                <w:sz w:val="16"/>
                <w:szCs w:val="16"/>
              </w:rPr>
              <w:t>Ders Günü</w:t>
            </w:r>
          </w:p>
        </w:tc>
        <w:tc>
          <w:tcPr>
            <w:tcW w:w="1080" w:type="dxa"/>
          </w:tcPr>
          <w:p w14:paraId="7F9F4DCD" w14:textId="77777777" w:rsidR="00E65246" w:rsidRPr="00FE5772" w:rsidRDefault="00E65246" w:rsidP="005A4065">
            <w:pPr>
              <w:jc w:val="both"/>
              <w:rPr>
                <w:b/>
                <w:sz w:val="16"/>
                <w:szCs w:val="16"/>
              </w:rPr>
            </w:pPr>
            <w:r w:rsidRPr="00FE5772">
              <w:rPr>
                <w:b/>
                <w:sz w:val="16"/>
                <w:szCs w:val="16"/>
              </w:rPr>
              <w:t>Ders Saati</w:t>
            </w:r>
          </w:p>
        </w:tc>
        <w:tc>
          <w:tcPr>
            <w:tcW w:w="2439" w:type="dxa"/>
          </w:tcPr>
          <w:p w14:paraId="1D78B679" w14:textId="77777777" w:rsidR="00E65246" w:rsidRPr="00FE5772" w:rsidRDefault="00E65246" w:rsidP="005A4065">
            <w:pPr>
              <w:jc w:val="both"/>
              <w:rPr>
                <w:b/>
                <w:sz w:val="16"/>
                <w:szCs w:val="16"/>
              </w:rPr>
            </w:pPr>
            <w:r w:rsidRPr="00FE5772">
              <w:rPr>
                <w:b/>
                <w:sz w:val="16"/>
                <w:szCs w:val="16"/>
              </w:rPr>
              <w:t>Ders Yeri</w:t>
            </w:r>
          </w:p>
        </w:tc>
      </w:tr>
      <w:tr w:rsidR="00E65246" w:rsidRPr="00FE5772" w14:paraId="288F00A0" w14:textId="77777777" w:rsidTr="005A4065">
        <w:tc>
          <w:tcPr>
            <w:tcW w:w="1429" w:type="dxa"/>
            <w:vMerge/>
          </w:tcPr>
          <w:p w14:paraId="17751F95" w14:textId="77777777" w:rsidR="00E65246" w:rsidRPr="00FE5772" w:rsidRDefault="00E65246" w:rsidP="005A4065">
            <w:pPr>
              <w:jc w:val="both"/>
              <w:rPr>
                <w:sz w:val="16"/>
                <w:szCs w:val="16"/>
              </w:rPr>
            </w:pPr>
          </w:p>
        </w:tc>
        <w:tc>
          <w:tcPr>
            <w:tcW w:w="655" w:type="dxa"/>
          </w:tcPr>
          <w:p w14:paraId="034952DA" w14:textId="77777777" w:rsidR="00E65246" w:rsidRPr="00FE5772" w:rsidRDefault="00E65246" w:rsidP="005A4065">
            <w:pPr>
              <w:jc w:val="both"/>
              <w:rPr>
                <w:b/>
                <w:sz w:val="16"/>
                <w:szCs w:val="16"/>
              </w:rPr>
            </w:pPr>
            <w:proofErr w:type="spellStart"/>
            <w:r w:rsidRPr="00FE5772">
              <w:rPr>
                <w:b/>
                <w:sz w:val="16"/>
                <w:szCs w:val="16"/>
              </w:rPr>
              <w:t>Teo</w:t>
            </w:r>
            <w:proofErr w:type="spellEnd"/>
          </w:p>
        </w:tc>
        <w:tc>
          <w:tcPr>
            <w:tcW w:w="468" w:type="dxa"/>
          </w:tcPr>
          <w:p w14:paraId="2EFC1FC2" w14:textId="77777777" w:rsidR="00E65246" w:rsidRPr="00FE5772" w:rsidRDefault="00E65246" w:rsidP="005A4065">
            <w:pPr>
              <w:jc w:val="both"/>
              <w:rPr>
                <w:b/>
                <w:sz w:val="16"/>
                <w:szCs w:val="16"/>
              </w:rPr>
            </w:pPr>
            <w:r w:rsidRPr="00FE5772">
              <w:rPr>
                <w:b/>
                <w:sz w:val="16"/>
                <w:szCs w:val="16"/>
              </w:rPr>
              <w:t>DF</w:t>
            </w:r>
          </w:p>
        </w:tc>
        <w:tc>
          <w:tcPr>
            <w:tcW w:w="3197" w:type="dxa"/>
          </w:tcPr>
          <w:p w14:paraId="195B0F8D" w14:textId="77777777" w:rsidR="00E65246" w:rsidRPr="00FE5772" w:rsidRDefault="00E65246" w:rsidP="005A4065">
            <w:pPr>
              <w:jc w:val="both"/>
              <w:rPr>
                <w:sz w:val="16"/>
                <w:szCs w:val="16"/>
              </w:rPr>
            </w:pPr>
          </w:p>
        </w:tc>
        <w:tc>
          <w:tcPr>
            <w:tcW w:w="1080" w:type="dxa"/>
          </w:tcPr>
          <w:p w14:paraId="557055EF" w14:textId="77777777" w:rsidR="00E65246" w:rsidRPr="00FE5772" w:rsidRDefault="00E65246" w:rsidP="005A4065">
            <w:pPr>
              <w:jc w:val="both"/>
              <w:rPr>
                <w:sz w:val="16"/>
                <w:szCs w:val="16"/>
              </w:rPr>
            </w:pPr>
          </w:p>
        </w:tc>
        <w:tc>
          <w:tcPr>
            <w:tcW w:w="1080" w:type="dxa"/>
          </w:tcPr>
          <w:p w14:paraId="519D9720" w14:textId="77777777" w:rsidR="00E65246" w:rsidRPr="00FE5772" w:rsidRDefault="00E65246" w:rsidP="005A4065">
            <w:pPr>
              <w:jc w:val="both"/>
              <w:rPr>
                <w:sz w:val="16"/>
                <w:szCs w:val="16"/>
              </w:rPr>
            </w:pPr>
          </w:p>
        </w:tc>
        <w:tc>
          <w:tcPr>
            <w:tcW w:w="2439" w:type="dxa"/>
          </w:tcPr>
          <w:p w14:paraId="25BB96A5" w14:textId="77777777" w:rsidR="00E65246" w:rsidRPr="00FE5772" w:rsidRDefault="00E65246" w:rsidP="005A4065">
            <w:pPr>
              <w:jc w:val="both"/>
              <w:rPr>
                <w:sz w:val="16"/>
                <w:szCs w:val="16"/>
              </w:rPr>
            </w:pPr>
          </w:p>
        </w:tc>
      </w:tr>
      <w:tr w:rsidR="00E65246" w:rsidRPr="00FE5772" w14:paraId="09C48934" w14:textId="77777777" w:rsidTr="005A4065">
        <w:tc>
          <w:tcPr>
            <w:tcW w:w="1429" w:type="dxa"/>
          </w:tcPr>
          <w:p w14:paraId="1117B4F2" w14:textId="77777777" w:rsidR="00E65246" w:rsidRPr="00FE5772" w:rsidRDefault="00E65246" w:rsidP="005A4065">
            <w:pPr>
              <w:jc w:val="center"/>
              <w:rPr>
                <w:sz w:val="16"/>
                <w:szCs w:val="16"/>
              </w:rPr>
            </w:pPr>
            <w:r w:rsidRPr="00FE5772">
              <w:rPr>
                <w:sz w:val="16"/>
                <w:szCs w:val="16"/>
              </w:rPr>
              <w:t>UZM1205</w:t>
            </w:r>
          </w:p>
        </w:tc>
        <w:tc>
          <w:tcPr>
            <w:tcW w:w="655" w:type="dxa"/>
          </w:tcPr>
          <w:p w14:paraId="558571F1" w14:textId="77777777" w:rsidR="00E65246" w:rsidRPr="00FE5772" w:rsidRDefault="00E65246" w:rsidP="005A4065">
            <w:pPr>
              <w:rPr>
                <w:sz w:val="16"/>
                <w:szCs w:val="16"/>
              </w:rPr>
            </w:pPr>
            <w:r w:rsidRPr="00FE5772">
              <w:rPr>
                <w:sz w:val="16"/>
                <w:szCs w:val="16"/>
              </w:rPr>
              <w:t>1</w:t>
            </w:r>
          </w:p>
        </w:tc>
        <w:tc>
          <w:tcPr>
            <w:tcW w:w="468" w:type="dxa"/>
          </w:tcPr>
          <w:p w14:paraId="7B711612" w14:textId="77777777" w:rsidR="00E65246" w:rsidRPr="00FE5772" w:rsidRDefault="00E65246" w:rsidP="005A4065">
            <w:pPr>
              <w:rPr>
                <w:sz w:val="16"/>
                <w:szCs w:val="16"/>
              </w:rPr>
            </w:pPr>
            <w:r w:rsidRPr="00FE5772">
              <w:rPr>
                <w:sz w:val="16"/>
                <w:szCs w:val="16"/>
              </w:rPr>
              <w:t>1</w:t>
            </w:r>
          </w:p>
        </w:tc>
        <w:tc>
          <w:tcPr>
            <w:tcW w:w="3197" w:type="dxa"/>
          </w:tcPr>
          <w:p w14:paraId="3C68A37B" w14:textId="77777777" w:rsidR="00E65246" w:rsidRPr="00FE5772" w:rsidRDefault="00E65246" w:rsidP="005A4065">
            <w:pPr>
              <w:spacing w:line="240" w:lineRule="atLeast"/>
              <w:rPr>
                <w:sz w:val="16"/>
                <w:szCs w:val="16"/>
              </w:rPr>
            </w:pPr>
            <w:r w:rsidRPr="00FE5772">
              <w:rPr>
                <w:sz w:val="16"/>
                <w:szCs w:val="16"/>
              </w:rPr>
              <w:t>Dr. Öğr. Üyesi Şeyda KORKMAZ</w:t>
            </w:r>
          </w:p>
        </w:tc>
        <w:tc>
          <w:tcPr>
            <w:tcW w:w="1080" w:type="dxa"/>
          </w:tcPr>
          <w:p w14:paraId="155471BD" w14:textId="77777777" w:rsidR="00E65246" w:rsidRPr="00FE5772" w:rsidRDefault="00E65246" w:rsidP="005A4065">
            <w:pPr>
              <w:jc w:val="both"/>
              <w:rPr>
                <w:sz w:val="16"/>
                <w:szCs w:val="16"/>
              </w:rPr>
            </w:pPr>
            <w:r w:rsidRPr="00FE5772">
              <w:rPr>
                <w:sz w:val="16"/>
                <w:szCs w:val="16"/>
              </w:rPr>
              <w:t>Pazartesi</w:t>
            </w:r>
          </w:p>
        </w:tc>
        <w:tc>
          <w:tcPr>
            <w:tcW w:w="1080" w:type="dxa"/>
          </w:tcPr>
          <w:p w14:paraId="639C2125" w14:textId="77777777" w:rsidR="00E65246" w:rsidRPr="00FE5772" w:rsidRDefault="00E65246" w:rsidP="005A4065">
            <w:pPr>
              <w:rPr>
                <w:sz w:val="16"/>
                <w:szCs w:val="16"/>
              </w:rPr>
            </w:pPr>
            <w:r w:rsidRPr="00FE5772">
              <w:rPr>
                <w:sz w:val="16"/>
                <w:szCs w:val="16"/>
              </w:rPr>
              <w:t>08:00-09:00</w:t>
            </w:r>
          </w:p>
          <w:p w14:paraId="77B07F33" w14:textId="77777777" w:rsidR="00E65246" w:rsidRPr="00FE5772" w:rsidRDefault="00E65246" w:rsidP="005A4065">
            <w:pPr>
              <w:rPr>
                <w:sz w:val="16"/>
                <w:szCs w:val="16"/>
              </w:rPr>
            </w:pPr>
            <w:r w:rsidRPr="00FE5772">
              <w:rPr>
                <w:sz w:val="16"/>
                <w:szCs w:val="16"/>
              </w:rPr>
              <w:t>15:00-16:00</w:t>
            </w:r>
          </w:p>
        </w:tc>
        <w:tc>
          <w:tcPr>
            <w:tcW w:w="2439" w:type="dxa"/>
          </w:tcPr>
          <w:p w14:paraId="490CC3E8" w14:textId="77777777" w:rsidR="00E65246" w:rsidRPr="00FE5772" w:rsidRDefault="00E65246" w:rsidP="005A4065">
            <w:pPr>
              <w:rPr>
                <w:sz w:val="16"/>
                <w:szCs w:val="16"/>
              </w:rPr>
            </w:pPr>
            <w:r w:rsidRPr="00FE5772">
              <w:rPr>
                <w:sz w:val="16"/>
                <w:szCs w:val="16"/>
              </w:rPr>
              <w:t>Genel Pediatri Ünitesi</w:t>
            </w:r>
          </w:p>
        </w:tc>
      </w:tr>
      <w:tr w:rsidR="00E65246" w:rsidRPr="00FE5772" w14:paraId="4C72A75F" w14:textId="77777777" w:rsidTr="005A4065">
        <w:tc>
          <w:tcPr>
            <w:tcW w:w="1429" w:type="dxa"/>
          </w:tcPr>
          <w:p w14:paraId="53D05546" w14:textId="77777777" w:rsidR="00E65246" w:rsidRPr="00FE5772" w:rsidRDefault="00E65246" w:rsidP="005A4065">
            <w:pPr>
              <w:jc w:val="center"/>
              <w:rPr>
                <w:sz w:val="16"/>
                <w:szCs w:val="16"/>
              </w:rPr>
            </w:pPr>
            <w:r w:rsidRPr="00FE5772">
              <w:rPr>
                <w:sz w:val="16"/>
                <w:szCs w:val="16"/>
              </w:rPr>
              <w:t>UZM1205</w:t>
            </w:r>
          </w:p>
        </w:tc>
        <w:tc>
          <w:tcPr>
            <w:tcW w:w="655" w:type="dxa"/>
          </w:tcPr>
          <w:p w14:paraId="7A643FE8" w14:textId="77777777" w:rsidR="00E65246" w:rsidRPr="00FE5772" w:rsidRDefault="00E65246" w:rsidP="005A4065">
            <w:pPr>
              <w:rPr>
                <w:sz w:val="16"/>
                <w:szCs w:val="16"/>
              </w:rPr>
            </w:pPr>
            <w:r w:rsidRPr="00FE5772">
              <w:rPr>
                <w:sz w:val="16"/>
                <w:szCs w:val="16"/>
              </w:rPr>
              <w:t>1</w:t>
            </w:r>
          </w:p>
        </w:tc>
        <w:tc>
          <w:tcPr>
            <w:tcW w:w="468" w:type="dxa"/>
          </w:tcPr>
          <w:p w14:paraId="72F4B38B" w14:textId="77777777" w:rsidR="00E65246" w:rsidRPr="00FE5772" w:rsidRDefault="00E65246" w:rsidP="005A4065">
            <w:pPr>
              <w:rPr>
                <w:sz w:val="16"/>
                <w:szCs w:val="16"/>
              </w:rPr>
            </w:pPr>
            <w:r w:rsidRPr="00FE5772">
              <w:rPr>
                <w:sz w:val="16"/>
                <w:szCs w:val="16"/>
              </w:rPr>
              <w:t>1</w:t>
            </w:r>
          </w:p>
        </w:tc>
        <w:tc>
          <w:tcPr>
            <w:tcW w:w="3197" w:type="dxa"/>
          </w:tcPr>
          <w:p w14:paraId="3098DCE6" w14:textId="77777777" w:rsidR="00E65246" w:rsidRPr="00FE5772" w:rsidRDefault="00E65246" w:rsidP="005A4065">
            <w:pPr>
              <w:spacing w:line="240" w:lineRule="atLeast"/>
              <w:rPr>
                <w:sz w:val="16"/>
                <w:szCs w:val="16"/>
              </w:rPr>
            </w:pPr>
            <w:r w:rsidRPr="00FE5772">
              <w:rPr>
                <w:sz w:val="16"/>
                <w:szCs w:val="16"/>
              </w:rPr>
              <w:t>Dr. Öğr. Üyesi Şeyda KORKMAZ</w:t>
            </w:r>
          </w:p>
        </w:tc>
        <w:tc>
          <w:tcPr>
            <w:tcW w:w="1080" w:type="dxa"/>
          </w:tcPr>
          <w:p w14:paraId="735F31B4" w14:textId="77777777" w:rsidR="00E65246" w:rsidRPr="00FE5772" w:rsidRDefault="00E65246" w:rsidP="005A4065">
            <w:pPr>
              <w:jc w:val="both"/>
              <w:rPr>
                <w:sz w:val="16"/>
                <w:szCs w:val="16"/>
              </w:rPr>
            </w:pPr>
            <w:r w:rsidRPr="00FE5772">
              <w:rPr>
                <w:sz w:val="16"/>
                <w:szCs w:val="16"/>
              </w:rPr>
              <w:t>Salı</w:t>
            </w:r>
          </w:p>
        </w:tc>
        <w:tc>
          <w:tcPr>
            <w:tcW w:w="1080" w:type="dxa"/>
          </w:tcPr>
          <w:p w14:paraId="2602B18A" w14:textId="77777777" w:rsidR="00E65246" w:rsidRPr="00FE5772" w:rsidRDefault="00E65246" w:rsidP="005A4065">
            <w:pPr>
              <w:rPr>
                <w:sz w:val="16"/>
                <w:szCs w:val="16"/>
              </w:rPr>
            </w:pPr>
            <w:r w:rsidRPr="00FE5772">
              <w:rPr>
                <w:sz w:val="16"/>
                <w:szCs w:val="16"/>
              </w:rPr>
              <w:t>08:00-09:00</w:t>
            </w:r>
          </w:p>
          <w:p w14:paraId="5061CB61" w14:textId="77777777" w:rsidR="00E65246" w:rsidRPr="00FE5772" w:rsidRDefault="00E65246" w:rsidP="005A4065">
            <w:pPr>
              <w:rPr>
                <w:sz w:val="16"/>
                <w:szCs w:val="16"/>
              </w:rPr>
            </w:pPr>
            <w:r w:rsidRPr="00FE5772">
              <w:rPr>
                <w:sz w:val="16"/>
                <w:szCs w:val="16"/>
              </w:rPr>
              <w:t>15:00-16:00</w:t>
            </w:r>
          </w:p>
        </w:tc>
        <w:tc>
          <w:tcPr>
            <w:tcW w:w="2439" w:type="dxa"/>
          </w:tcPr>
          <w:p w14:paraId="52C436AF" w14:textId="77777777" w:rsidR="00E65246" w:rsidRPr="00FE5772" w:rsidRDefault="00E65246" w:rsidP="005A4065">
            <w:pPr>
              <w:rPr>
                <w:sz w:val="16"/>
                <w:szCs w:val="16"/>
              </w:rPr>
            </w:pPr>
            <w:r w:rsidRPr="00FE5772">
              <w:rPr>
                <w:sz w:val="16"/>
                <w:szCs w:val="16"/>
              </w:rPr>
              <w:t>Genel Pediatri Ünitesi</w:t>
            </w:r>
          </w:p>
        </w:tc>
      </w:tr>
      <w:tr w:rsidR="00E65246" w:rsidRPr="00FE5772" w14:paraId="0DBD479F" w14:textId="77777777" w:rsidTr="005A4065">
        <w:tc>
          <w:tcPr>
            <w:tcW w:w="1429" w:type="dxa"/>
          </w:tcPr>
          <w:p w14:paraId="658BD282" w14:textId="77777777" w:rsidR="00E65246" w:rsidRPr="00FE5772" w:rsidRDefault="00E65246" w:rsidP="005A4065">
            <w:pPr>
              <w:jc w:val="center"/>
              <w:rPr>
                <w:sz w:val="16"/>
                <w:szCs w:val="16"/>
              </w:rPr>
            </w:pPr>
            <w:r w:rsidRPr="00FE5772">
              <w:rPr>
                <w:sz w:val="16"/>
                <w:szCs w:val="16"/>
              </w:rPr>
              <w:t>UZM1205</w:t>
            </w:r>
          </w:p>
        </w:tc>
        <w:tc>
          <w:tcPr>
            <w:tcW w:w="655" w:type="dxa"/>
          </w:tcPr>
          <w:p w14:paraId="4017ADC0" w14:textId="77777777" w:rsidR="00E65246" w:rsidRPr="00FE5772" w:rsidRDefault="00E65246" w:rsidP="005A4065">
            <w:pPr>
              <w:rPr>
                <w:sz w:val="16"/>
                <w:szCs w:val="16"/>
              </w:rPr>
            </w:pPr>
            <w:r w:rsidRPr="00FE5772">
              <w:rPr>
                <w:sz w:val="16"/>
                <w:szCs w:val="16"/>
              </w:rPr>
              <w:t>1</w:t>
            </w:r>
          </w:p>
        </w:tc>
        <w:tc>
          <w:tcPr>
            <w:tcW w:w="468" w:type="dxa"/>
          </w:tcPr>
          <w:p w14:paraId="6771877F" w14:textId="77777777" w:rsidR="00E65246" w:rsidRPr="00FE5772" w:rsidRDefault="00E65246" w:rsidP="005A4065">
            <w:pPr>
              <w:rPr>
                <w:sz w:val="16"/>
                <w:szCs w:val="16"/>
              </w:rPr>
            </w:pPr>
            <w:r w:rsidRPr="00FE5772">
              <w:rPr>
                <w:sz w:val="16"/>
                <w:szCs w:val="16"/>
              </w:rPr>
              <w:t>1</w:t>
            </w:r>
          </w:p>
        </w:tc>
        <w:tc>
          <w:tcPr>
            <w:tcW w:w="3197" w:type="dxa"/>
          </w:tcPr>
          <w:p w14:paraId="096810CC" w14:textId="77777777" w:rsidR="00E65246" w:rsidRPr="00FE5772" w:rsidRDefault="00E65246" w:rsidP="005A4065">
            <w:pPr>
              <w:spacing w:line="240" w:lineRule="atLeast"/>
              <w:rPr>
                <w:sz w:val="16"/>
                <w:szCs w:val="16"/>
              </w:rPr>
            </w:pPr>
            <w:r w:rsidRPr="00FE5772">
              <w:rPr>
                <w:sz w:val="16"/>
                <w:szCs w:val="16"/>
              </w:rPr>
              <w:t>Dr. Öğr. Üyesi Şeyda KORKMAZ</w:t>
            </w:r>
          </w:p>
        </w:tc>
        <w:tc>
          <w:tcPr>
            <w:tcW w:w="1080" w:type="dxa"/>
          </w:tcPr>
          <w:p w14:paraId="785906AC" w14:textId="77777777" w:rsidR="00E65246" w:rsidRPr="00FE5772" w:rsidRDefault="00E65246" w:rsidP="005A4065">
            <w:pPr>
              <w:jc w:val="both"/>
              <w:rPr>
                <w:sz w:val="16"/>
                <w:szCs w:val="16"/>
              </w:rPr>
            </w:pPr>
            <w:r w:rsidRPr="00FE5772">
              <w:rPr>
                <w:sz w:val="16"/>
                <w:szCs w:val="16"/>
              </w:rPr>
              <w:t>Çarşamba</w:t>
            </w:r>
          </w:p>
        </w:tc>
        <w:tc>
          <w:tcPr>
            <w:tcW w:w="1080" w:type="dxa"/>
          </w:tcPr>
          <w:p w14:paraId="0A61E6E7" w14:textId="77777777" w:rsidR="00E65246" w:rsidRPr="00FE5772" w:rsidRDefault="00E65246" w:rsidP="005A4065">
            <w:pPr>
              <w:rPr>
                <w:sz w:val="16"/>
                <w:szCs w:val="16"/>
              </w:rPr>
            </w:pPr>
            <w:r w:rsidRPr="00FE5772">
              <w:rPr>
                <w:sz w:val="16"/>
                <w:szCs w:val="16"/>
              </w:rPr>
              <w:t>08:00-09:00</w:t>
            </w:r>
          </w:p>
          <w:p w14:paraId="68E3ED7A" w14:textId="77777777" w:rsidR="00E65246" w:rsidRPr="00FE5772" w:rsidRDefault="00E65246" w:rsidP="005A4065">
            <w:pPr>
              <w:rPr>
                <w:sz w:val="16"/>
                <w:szCs w:val="16"/>
              </w:rPr>
            </w:pPr>
            <w:r w:rsidRPr="00FE5772">
              <w:rPr>
                <w:sz w:val="16"/>
                <w:szCs w:val="16"/>
              </w:rPr>
              <w:t>15:00-16:00</w:t>
            </w:r>
          </w:p>
        </w:tc>
        <w:tc>
          <w:tcPr>
            <w:tcW w:w="2439" w:type="dxa"/>
          </w:tcPr>
          <w:p w14:paraId="0B1A5F0E" w14:textId="77777777" w:rsidR="00E65246" w:rsidRPr="00FE5772" w:rsidRDefault="00E65246" w:rsidP="005A4065">
            <w:pPr>
              <w:rPr>
                <w:sz w:val="16"/>
                <w:szCs w:val="16"/>
              </w:rPr>
            </w:pPr>
            <w:r w:rsidRPr="00FE5772">
              <w:rPr>
                <w:sz w:val="16"/>
                <w:szCs w:val="16"/>
              </w:rPr>
              <w:t>Genel Pediatri Ünitesi</w:t>
            </w:r>
          </w:p>
        </w:tc>
      </w:tr>
      <w:tr w:rsidR="00E65246" w:rsidRPr="00FE5772" w14:paraId="22E62B2B" w14:textId="77777777" w:rsidTr="005A4065">
        <w:tc>
          <w:tcPr>
            <w:tcW w:w="1429" w:type="dxa"/>
          </w:tcPr>
          <w:p w14:paraId="317166B2" w14:textId="77777777" w:rsidR="00E65246" w:rsidRPr="00FE5772" w:rsidRDefault="00E65246" w:rsidP="005A4065">
            <w:pPr>
              <w:jc w:val="center"/>
              <w:rPr>
                <w:sz w:val="16"/>
                <w:szCs w:val="16"/>
              </w:rPr>
            </w:pPr>
            <w:r w:rsidRPr="00FE5772">
              <w:rPr>
                <w:sz w:val="16"/>
                <w:szCs w:val="16"/>
              </w:rPr>
              <w:t>UZM1205</w:t>
            </w:r>
          </w:p>
        </w:tc>
        <w:tc>
          <w:tcPr>
            <w:tcW w:w="655" w:type="dxa"/>
          </w:tcPr>
          <w:p w14:paraId="667D7C86" w14:textId="77777777" w:rsidR="00E65246" w:rsidRPr="00FE5772" w:rsidRDefault="00E65246" w:rsidP="005A4065">
            <w:pPr>
              <w:rPr>
                <w:sz w:val="16"/>
                <w:szCs w:val="16"/>
              </w:rPr>
            </w:pPr>
            <w:r w:rsidRPr="00FE5772">
              <w:rPr>
                <w:sz w:val="16"/>
                <w:szCs w:val="16"/>
              </w:rPr>
              <w:t>1</w:t>
            </w:r>
          </w:p>
        </w:tc>
        <w:tc>
          <w:tcPr>
            <w:tcW w:w="468" w:type="dxa"/>
          </w:tcPr>
          <w:p w14:paraId="771F13EB" w14:textId="77777777" w:rsidR="00E65246" w:rsidRPr="00FE5772" w:rsidRDefault="00E65246" w:rsidP="005A4065">
            <w:pPr>
              <w:rPr>
                <w:sz w:val="16"/>
                <w:szCs w:val="16"/>
              </w:rPr>
            </w:pPr>
            <w:r w:rsidRPr="00FE5772">
              <w:rPr>
                <w:sz w:val="16"/>
                <w:szCs w:val="16"/>
              </w:rPr>
              <w:t>1</w:t>
            </w:r>
          </w:p>
        </w:tc>
        <w:tc>
          <w:tcPr>
            <w:tcW w:w="3197" w:type="dxa"/>
          </w:tcPr>
          <w:p w14:paraId="7E4C0625" w14:textId="77777777" w:rsidR="00E65246" w:rsidRPr="00FE5772" w:rsidRDefault="00E65246" w:rsidP="005A4065">
            <w:pPr>
              <w:spacing w:line="240" w:lineRule="atLeast"/>
              <w:rPr>
                <w:sz w:val="16"/>
                <w:szCs w:val="16"/>
              </w:rPr>
            </w:pPr>
            <w:r w:rsidRPr="00FE5772">
              <w:rPr>
                <w:sz w:val="16"/>
                <w:szCs w:val="16"/>
              </w:rPr>
              <w:t>Dr. Öğr. Üyesi Şeyda KORKMAZ</w:t>
            </w:r>
          </w:p>
        </w:tc>
        <w:tc>
          <w:tcPr>
            <w:tcW w:w="1080" w:type="dxa"/>
          </w:tcPr>
          <w:p w14:paraId="4594A94F" w14:textId="77777777" w:rsidR="00E65246" w:rsidRPr="00FE5772" w:rsidRDefault="00E65246" w:rsidP="005A4065">
            <w:pPr>
              <w:jc w:val="both"/>
              <w:rPr>
                <w:sz w:val="16"/>
                <w:szCs w:val="16"/>
              </w:rPr>
            </w:pPr>
            <w:r w:rsidRPr="00FE5772">
              <w:rPr>
                <w:sz w:val="16"/>
                <w:szCs w:val="16"/>
              </w:rPr>
              <w:t>Perşembe</w:t>
            </w:r>
          </w:p>
        </w:tc>
        <w:tc>
          <w:tcPr>
            <w:tcW w:w="1080" w:type="dxa"/>
          </w:tcPr>
          <w:p w14:paraId="73301CE1" w14:textId="77777777" w:rsidR="00E65246" w:rsidRPr="00FE5772" w:rsidRDefault="00E65246" w:rsidP="005A4065">
            <w:pPr>
              <w:rPr>
                <w:sz w:val="16"/>
                <w:szCs w:val="16"/>
              </w:rPr>
            </w:pPr>
            <w:r w:rsidRPr="00FE5772">
              <w:rPr>
                <w:sz w:val="16"/>
                <w:szCs w:val="16"/>
              </w:rPr>
              <w:t>08:00-09:00</w:t>
            </w:r>
          </w:p>
          <w:p w14:paraId="17D0D422" w14:textId="77777777" w:rsidR="00E65246" w:rsidRPr="00FE5772" w:rsidRDefault="00E65246" w:rsidP="005A4065">
            <w:pPr>
              <w:rPr>
                <w:sz w:val="16"/>
                <w:szCs w:val="16"/>
              </w:rPr>
            </w:pPr>
            <w:r w:rsidRPr="00FE5772">
              <w:rPr>
                <w:sz w:val="16"/>
                <w:szCs w:val="16"/>
              </w:rPr>
              <w:t>15:00-16:00</w:t>
            </w:r>
          </w:p>
        </w:tc>
        <w:tc>
          <w:tcPr>
            <w:tcW w:w="2439" w:type="dxa"/>
          </w:tcPr>
          <w:p w14:paraId="4166E183" w14:textId="77777777" w:rsidR="00E65246" w:rsidRPr="00FE5772" w:rsidRDefault="00E65246" w:rsidP="005A4065">
            <w:pPr>
              <w:rPr>
                <w:sz w:val="16"/>
                <w:szCs w:val="16"/>
              </w:rPr>
            </w:pPr>
            <w:r w:rsidRPr="00FE5772">
              <w:rPr>
                <w:sz w:val="16"/>
                <w:szCs w:val="16"/>
              </w:rPr>
              <w:t>Genel Pediatri Ünitesi</w:t>
            </w:r>
          </w:p>
        </w:tc>
      </w:tr>
      <w:tr w:rsidR="00E65246" w:rsidRPr="00FE5772" w14:paraId="5C4AE93E" w14:textId="77777777" w:rsidTr="005A4065">
        <w:tc>
          <w:tcPr>
            <w:tcW w:w="1429" w:type="dxa"/>
          </w:tcPr>
          <w:p w14:paraId="7312DC85" w14:textId="77777777" w:rsidR="00E65246" w:rsidRPr="00FE5772" w:rsidRDefault="00E65246" w:rsidP="005A4065">
            <w:pPr>
              <w:jc w:val="center"/>
              <w:rPr>
                <w:sz w:val="16"/>
                <w:szCs w:val="16"/>
              </w:rPr>
            </w:pPr>
            <w:r w:rsidRPr="00FE5772">
              <w:rPr>
                <w:sz w:val="16"/>
                <w:szCs w:val="16"/>
              </w:rPr>
              <w:t>UZM1205</w:t>
            </w:r>
          </w:p>
        </w:tc>
        <w:tc>
          <w:tcPr>
            <w:tcW w:w="655" w:type="dxa"/>
          </w:tcPr>
          <w:p w14:paraId="35A2DA98" w14:textId="77777777" w:rsidR="00E65246" w:rsidRPr="00FE5772" w:rsidRDefault="00E65246" w:rsidP="005A4065">
            <w:pPr>
              <w:rPr>
                <w:sz w:val="16"/>
                <w:szCs w:val="16"/>
              </w:rPr>
            </w:pPr>
            <w:r w:rsidRPr="00FE5772">
              <w:rPr>
                <w:sz w:val="16"/>
                <w:szCs w:val="16"/>
              </w:rPr>
              <w:t>1</w:t>
            </w:r>
          </w:p>
        </w:tc>
        <w:tc>
          <w:tcPr>
            <w:tcW w:w="468" w:type="dxa"/>
          </w:tcPr>
          <w:p w14:paraId="43A8D1DC" w14:textId="77777777" w:rsidR="00E65246" w:rsidRPr="00FE5772" w:rsidRDefault="00E65246" w:rsidP="005A4065">
            <w:pPr>
              <w:rPr>
                <w:sz w:val="16"/>
                <w:szCs w:val="16"/>
              </w:rPr>
            </w:pPr>
            <w:r w:rsidRPr="00FE5772">
              <w:rPr>
                <w:sz w:val="16"/>
                <w:szCs w:val="16"/>
              </w:rPr>
              <w:t>1</w:t>
            </w:r>
          </w:p>
        </w:tc>
        <w:tc>
          <w:tcPr>
            <w:tcW w:w="3197" w:type="dxa"/>
          </w:tcPr>
          <w:p w14:paraId="3E87BA31" w14:textId="77777777" w:rsidR="00E65246" w:rsidRPr="00FE5772" w:rsidRDefault="00E65246" w:rsidP="005A4065">
            <w:pPr>
              <w:spacing w:line="240" w:lineRule="atLeast"/>
              <w:rPr>
                <w:sz w:val="16"/>
                <w:szCs w:val="16"/>
              </w:rPr>
            </w:pPr>
            <w:r w:rsidRPr="00FE5772">
              <w:rPr>
                <w:sz w:val="16"/>
                <w:szCs w:val="16"/>
              </w:rPr>
              <w:t>Dr. Öğr. Üyesi Şeyda KORKMAZ</w:t>
            </w:r>
          </w:p>
        </w:tc>
        <w:tc>
          <w:tcPr>
            <w:tcW w:w="1080" w:type="dxa"/>
          </w:tcPr>
          <w:p w14:paraId="77FEB866" w14:textId="77777777" w:rsidR="00E65246" w:rsidRPr="00FE5772" w:rsidRDefault="00E65246" w:rsidP="005A4065">
            <w:pPr>
              <w:jc w:val="both"/>
              <w:rPr>
                <w:sz w:val="16"/>
                <w:szCs w:val="16"/>
              </w:rPr>
            </w:pPr>
            <w:r w:rsidRPr="00FE5772">
              <w:rPr>
                <w:sz w:val="16"/>
                <w:szCs w:val="16"/>
              </w:rPr>
              <w:t>Cuma</w:t>
            </w:r>
          </w:p>
        </w:tc>
        <w:tc>
          <w:tcPr>
            <w:tcW w:w="1080" w:type="dxa"/>
          </w:tcPr>
          <w:p w14:paraId="01F50FA7" w14:textId="77777777" w:rsidR="00E65246" w:rsidRPr="00FE5772" w:rsidRDefault="00E65246" w:rsidP="005A4065">
            <w:pPr>
              <w:rPr>
                <w:sz w:val="16"/>
                <w:szCs w:val="16"/>
              </w:rPr>
            </w:pPr>
            <w:r w:rsidRPr="00FE5772">
              <w:rPr>
                <w:sz w:val="16"/>
                <w:szCs w:val="16"/>
              </w:rPr>
              <w:t>08:00-09:00</w:t>
            </w:r>
          </w:p>
          <w:p w14:paraId="3166310B" w14:textId="77777777" w:rsidR="00E65246" w:rsidRPr="00FE5772" w:rsidRDefault="00E65246" w:rsidP="005A4065">
            <w:pPr>
              <w:rPr>
                <w:sz w:val="16"/>
                <w:szCs w:val="16"/>
              </w:rPr>
            </w:pPr>
            <w:r w:rsidRPr="00FE5772">
              <w:rPr>
                <w:sz w:val="16"/>
                <w:szCs w:val="16"/>
              </w:rPr>
              <w:t>15:00-16:00</w:t>
            </w:r>
          </w:p>
        </w:tc>
        <w:tc>
          <w:tcPr>
            <w:tcW w:w="2439" w:type="dxa"/>
          </w:tcPr>
          <w:p w14:paraId="38742F64" w14:textId="77777777" w:rsidR="00E65246" w:rsidRPr="00FE5772" w:rsidRDefault="00E65246" w:rsidP="005A4065">
            <w:pPr>
              <w:rPr>
                <w:sz w:val="16"/>
                <w:szCs w:val="16"/>
              </w:rPr>
            </w:pPr>
            <w:r w:rsidRPr="00FE5772">
              <w:rPr>
                <w:sz w:val="16"/>
                <w:szCs w:val="16"/>
              </w:rPr>
              <w:t>Genel Pediatri Ünitesi</w:t>
            </w:r>
          </w:p>
        </w:tc>
      </w:tr>
    </w:tbl>
    <w:p w14:paraId="40E2C82A" w14:textId="77777777" w:rsidR="00E65246" w:rsidRPr="00FE5772" w:rsidRDefault="00E65246" w:rsidP="00E65246">
      <w:pPr>
        <w:rPr>
          <w:sz w:val="16"/>
          <w:szCs w:val="16"/>
        </w:rPr>
      </w:pPr>
    </w:p>
    <w:p w14:paraId="5F8AB1A4" w14:textId="77777777" w:rsidR="00E65246" w:rsidRPr="00FE5772" w:rsidRDefault="00E65246" w:rsidP="00E65246">
      <w:pPr>
        <w:jc w:val="center"/>
        <w:rPr>
          <w:b/>
          <w:sz w:val="16"/>
          <w:szCs w:val="16"/>
        </w:rPr>
      </w:pPr>
      <w:r w:rsidRPr="00FE5772">
        <w:rPr>
          <w:b/>
          <w:sz w:val="16"/>
          <w:szCs w:val="16"/>
        </w:rPr>
        <w:t>2.YIL</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655"/>
        <w:gridCol w:w="468"/>
        <w:gridCol w:w="3197"/>
        <w:gridCol w:w="1080"/>
        <w:gridCol w:w="1080"/>
        <w:gridCol w:w="2439"/>
      </w:tblGrid>
      <w:tr w:rsidR="00E65246" w:rsidRPr="00FE5772" w14:paraId="6D0E3488" w14:textId="77777777" w:rsidTr="005A4065">
        <w:tc>
          <w:tcPr>
            <w:tcW w:w="1429" w:type="dxa"/>
            <w:vMerge w:val="restart"/>
          </w:tcPr>
          <w:p w14:paraId="66CDCF2C" w14:textId="77777777" w:rsidR="00E65246" w:rsidRPr="00FE5772" w:rsidRDefault="00E65246" w:rsidP="005A4065">
            <w:pPr>
              <w:jc w:val="both"/>
              <w:rPr>
                <w:b/>
                <w:sz w:val="16"/>
                <w:szCs w:val="16"/>
              </w:rPr>
            </w:pPr>
            <w:r w:rsidRPr="00FE5772">
              <w:rPr>
                <w:b/>
                <w:sz w:val="16"/>
                <w:szCs w:val="16"/>
              </w:rPr>
              <w:t>Dersin Kodu</w:t>
            </w:r>
          </w:p>
        </w:tc>
        <w:tc>
          <w:tcPr>
            <w:tcW w:w="1123" w:type="dxa"/>
            <w:gridSpan w:val="2"/>
          </w:tcPr>
          <w:p w14:paraId="0091A8B9" w14:textId="77777777" w:rsidR="00E65246" w:rsidRPr="00FE5772" w:rsidRDefault="00E65246" w:rsidP="005A4065">
            <w:pPr>
              <w:jc w:val="both"/>
              <w:rPr>
                <w:b/>
                <w:sz w:val="16"/>
                <w:szCs w:val="16"/>
              </w:rPr>
            </w:pPr>
            <w:r w:rsidRPr="00FE5772">
              <w:rPr>
                <w:b/>
                <w:sz w:val="16"/>
                <w:szCs w:val="16"/>
              </w:rPr>
              <w:t>Ders Saati</w:t>
            </w:r>
          </w:p>
        </w:tc>
        <w:tc>
          <w:tcPr>
            <w:tcW w:w="3197" w:type="dxa"/>
          </w:tcPr>
          <w:p w14:paraId="6F027D99" w14:textId="77777777" w:rsidR="00E65246" w:rsidRPr="00FE5772" w:rsidRDefault="00E65246" w:rsidP="005A4065">
            <w:pPr>
              <w:jc w:val="both"/>
              <w:rPr>
                <w:b/>
                <w:sz w:val="16"/>
                <w:szCs w:val="16"/>
              </w:rPr>
            </w:pPr>
            <w:r w:rsidRPr="00FE5772">
              <w:rPr>
                <w:b/>
                <w:sz w:val="16"/>
                <w:szCs w:val="16"/>
              </w:rPr>
              <w:t>Öğretim Üyesi</w:t>
            </w:r>
          </w:p>
        </w:tc>
        <w:tc>
          <w:tcPr>
            <w:tcW w:w="1080" w:type="dxa"/>
          </w:tcPr>
          <w:p w14:paraId="4D993FDB" w14:textId="77777777" w:rsidR="00E65246" w:rsidRPr="00FE5772" w:rsidRDefault="00E65246" w:rsidP="005A4065">
            <w:pPr>
              <w:jc w:val="both"/>
              <w:rPr>
                <w:b/>
                <w:sz w:val="16"/>
                <w:szCs w:val="16"/>
              </w:rPr>
            </w:pPr>
            <w:r w:rsidRPr="00FE5772">
              <w:rPr>
                <w:b/>
                <w:sz w:val="16"/>
                <w:szCs w:val="16"/>
              </w:rPr>
              <w:t>Ders Günü</w:t>
            </w:r>
          </w:p>
        </w:tc>
        <w:tc>
          <w:tcPr>
            <w:tcW w:w="1080" w:type="dxa"/>
          </w:tcPr>
          <w:p w14:paraId="0B33A1E2" w14:textId="77777777" w:rsidR="00E65246" w:rsidRPr="00FE5772" w:rsidRDefault="00E65246" w:rsidP="005A4065">
            <w:pPr>
              <w:jc w:val="both"/>
              <w:rPr>
                <w:b/>
                <w:sz w:val="16"/>
                <w:szCs w:val="16"/>
              </w:rPr>
            </w:pPr>
            <w:r w:rsidRPr="00FE5772">
              <w:rPr>
                <w:b/>
                <w:sz w:val="16"/>
                <w:szCs w:val="16"/>
              </w:rPr>
              <w:t>Ders Saati</w:t>
            </w:r>
          </w:p>
        </w:tc>
        <w:tc>
          <w:tcPr>
            <w:tcW w:w="2439" w:type="dxa"/>
          </w:tcPr>
          <w:p w14:paraId="56D60F1A" w14:textId="77777777" w:rsidR="00E65246" w:rsidRPr="00FE5772" w:rsidRDefault="00E65246" w:rsidP="005A4065">
            <w:pPr>
              <w:jc w:val="both"/>
              <w:rPr>
                <w:b/>
                <w:sz w:val="16"/>
                <w:szCs w:val="16"/>
              </w:rPr>
            </w:pPr>
            <w:r w:rsidRPr="00FE5772">
              <w:rPr>
                <w:b/>
                <w:sz w:val="16"/>
                <w:szCs w:val="16"/>
              </w:rPr>
              <w:t>Ders Yeri</w:t>
            </w:r>
          </w:p>
        </w:tc>
      </w:tr>
      <w:tr w:rsidR="00E65246" w:rsidRPr="00FE5772" w14:paraId="2BACCA24" w14:textId="77777777" w:rsidTr="005A4065">
        <w:tc>
          <w:tcPr>
            <w:tcW w:w="1429" w:type="dxa"/>
            <w:vMerge/>
          </w:tcPr>
          <w:p w14:paraId="55022850" w14:textId="77777777" w:rsidR="00E65246" w:rsidRPr="00FE5772" w:rsidRDefault="00E65246" w:rsidP="005A4065">
            <w:pPr>
              <w:jc w:val="both"/>
              <w:rPr>
                <w:sz w:val="16"/>
                <w:szCs w:val="16"/>
              </w:rPr>
            </w:pPr>
          </w:p>
        </w:tc>
        <w:tc>
          <w:tcPr>
            <w:tcW w:w="655" w:type="dxa"/>
          </w:tcPr>
          <w:p w14:paraId="4ED155E9" w14:textId="77777777" w:rsidR="00E65246" w:rsidRPr="00FE5772" w:rsidRDefault="00E65246" w:rsidP="005A4065">
            <w:pPr>
              <w:jc w:val="both"/>
              <w:rPr>
                <w:b/>
                <w:sz w:val="16"/>
                <w:szCs w:val="16"/>
              </w:rPr>
            </w:pPr>
            <w:proofErr w:type="spellStart"/>
            <w:r w:rsidRPr="00FE5772">
              <w:rPr>
                <w:b/>
                <w:sz w:val="16"/>
                <w:szCs w:val="16"/>
              </w:rPr>
              <w:t>Teo</w:t>
            </w:r>
            <w:proofErr w:type="spellEnd"/>
          </w:p>
        </w:tc>
        <w:tc>
          <w:tcPr>
            <w:tcW w:w="468" w:type="dxa"/>
          </w:tcPr>
          <w:p w14:paraId="4FD9A51C" w14:textId="77777777" w:rsidR="00E65246" w:rsidRPr="00FE5772" w:rsidRDefault="00E65246" w:rsidP="005A4065">
            <w:pPr>
              <w:jc w:val="both"/>
              <w:rPr>
                <w:b/>
                <w:sz w:val="16"/>
                <w:szCs w:val="16"/>
              </w:rPr>
            </w:pPr>
            <w:r w:rsidRPr="00FE5772">
              <w:rPr>
                <w:b/>
                <w:sz w:val="16"/>
                <w:szCs w:val="16"/>
              </w:rPr>
              <w:t>DF</w:t>
            </w:r>
          </w:p>
        </w:tc>
        <w:tc>
          <w:tcPr>
            <w:tcW w:w="3197" w:type="dxa"/>
          </w:tcPr>
          <w:p w14:paraId="6B9FF85D" w14:textId="77777777" w:rsidR="00E65246" w:rsidRPr="00FE5772" w:rsidRDefault="00E65246" w:rsidP="005A4065">
            <w:pPr>
              <w:jc w:val="both"/>
              <w:rPr>
                <w:sz w:val="16"/>
                <w:szCs w:val="16"/>
              </w:rPr>
            </w:pPr>
          </w:p>
        </w:tc>
        <w:tc>
          <w:tcPr>
            <w:tcW w:w="1080" w:type="dxa"/>
          </w:tcPr>
          <w:p w14:paraId="7307F5C7" w14:textId="77777777" w:rsidR="00E65246" w:rsidRPr="00FE5772" w:rsidRDefault="00E65246" w:rsidP="005A4065">
            <w:pPr>
              <w:jc w:val="both"/>
              <w:rPr>
                <w:sz w:val="16"/>
                <w:szCs w:val="16"/>
              </w:rPr>
            </w:pPr>
          </w:p>
        </w:tc>
        <w:tc>
          <w:tcPr>
            <w:tcW w:w="1080" w:type="dxa"/>
          </w:tcPr>
          <w:p w14:paraId="136CC603" w14:textId="77777777" w:rsidR="00E65246" w:rsidRPr="00FE5772" w:rsidRDefault="00E65246" w:rsidP="005A4065">
            <w:pPr>
              <w:jc w:val="both"/>
              <w:rPr>
                <w:sz w:val="16"/>
                <w:szCs w:val="16"/>
              </w:rPr>
            </w:pPr>
          </w:p>
        </w:tc>
        <w:tc>
          <w:tcPr>
            <w:tcW w:w="2439" w:type="dxa"/>
          </w:tcPr>
          <w:p w14:paraId="4EF51829" w14:textId="77777777" w:rsidR="00E65246" w:rsidRPr="00FE5772" w:rsidRDefault="00E65246" w:rsidP="005A4065">
            <w:pPr>
              <w:jc w:val="both"/>
              <w:rPr>
                <w:sz w:val="16"/>
                <w:szCs w:val="16"/>
              </w:rPr>
            </w:pPr>
          </w:p>
        </w:tc>
      </w:tr>
      <w:tr w:rsidR="00E65246" w:rsidRPr="00FE5772" w14:paraId="18670D9B" w14:textId="77777777" w:rsidTr="005A4065">
        <w:tc>
          <w:tcPr>
            <w:tcW w:w="1429" w:type="dxa"/>
          </w:tcPr>
          <w:p w14:paraId="1ED39A7A" w14:textId="77777777" w:rsidR="00E65246" w:rsidRPr="00FE5772" w:rsidRDefault="00E65246" w:rsidP="005A4065">
            <w:pPr>
              <w:jc w:val="center"/>
              <w:rPr>
                <w:sz w:val="16"/>
                <w:szCs w:val="16"/>
              </w:rPr>
            </w:pPr>
            <w:r w:rsidRPr="00FE5772">
              <w:rPr>
                <w:sz w:val="16"/>
                <w:szCs w:val="16"/>
              </w:rPr>
              <w:t>UZM2205</w:t>
            </w:r>
          </w:p>
        </w:tc>
        <w:tc>
          <w:tcPr>
            <w:tcW w:w="655" w:type="dxa"/>
          </w:tcPr>
          <w:p w14:paraId="36D9F42A" w14:textId="77777777" w:rsidR="00E65246" w:rsidRPr="00FE5772" w:rsidRDefault="00E65246" w:rsidP="005A4065">
            <w:pPr>
              <w:rPr>
                <w:sz w:val="16"/>
                <w:szCs w:val="16"/>
              </w:rPr>
            </w:pPr>
            <w:r w:rsidRPr="00FE5772">
              <w:rPr>
                <w:sz w:val="16"/>
                <w:szCs w:val="16"/>
              </w:rPr>
              <w:t>1</w:t>
            </w:r>
          </w:p>
        </w:tc>
        <w:tc>
          <w:tcPr>
            <w:tcW w:w="468" w:type="dxa"/>
          </w:tcPr>
          <w:p w14:paraId="6278D1C9" w14:textId="77777777" w:rsidR="00E65246" w:rsidRPr="00FE5772" w:rsidRDefault="00E65246" w:rsidP="005A4065">
            <w:pPr>
              <w:rPr>
                <w:sz w:val="16"/>
                <w:szCs w:val="16"/>
              </w:rPr>
            </w:pPr>
            <w:r w:rsidRPr="00FE5772">
              <w:rPr>
                <w:sz w:val="16"/>
                <w:szCs w:val="16"/>
              </w:rPr>
              <w:t>1</w:t>
            </w:r>
          </w:p>
        </w:tc>
        <w:tc>
          <w:tcPr>
            <w:tcW w:w="3197" w:type="dxa"/>
          </w:tcPr>
          <w:p w14:paraId="501506C0" w14:textId="77777777" w:rsidR="00E65246" w:rsidRPr="00FE5772" w:rsidRDefault="00E65246" w:rsidP="005A4065">
            <w:pPr>
              <w:spacing w:line="240" w:lineRule="atLeast"/>
              <w:rPr>
                <w:sz w:val="16"/>
                <w:szCs w:val="16"/>
              </w:rPr>
            </w:pPr>
            <w:r w:rsidRPr="00FE5772">
              <w:rPr>
                <w:sz w:val="16"/>
                <w:szCs w:val="16"/>
              </w:rPr>
              <w:t>Dr. Öğr. Üyesi Şeyda KORKMAZ</w:t>
            </w:r>
          </w:p>
        </w:tc>
        <w:tc>
          <w:tcPr>
            <w:tcW w:w="1080" w:type="dxa"/>
          </w:tcPr>
          <w:p w14:paraId="51B0E1D2" w14:textId="77777777" w:rsidR="00E65246" w:rsidRPr="00FE5772" w:rsidRDefault="00E65246" w:rsidP="005A4065">
            <w:pPr>
              <w:jc w:val="both"/>
              <w:rPr>
                <w:sz w:val="16"/>
                <w:szCs w:val="16"/>
              </w:rPr>
            </w:pPr>
            <w:r w:rsidRPr="00FE5772">
              <w:rPr>
                <w:sz w:val="16"/>
                <w:szCs w:val="16"/>
              </w:rPr>
              <w:t>Pazartesi</w:t>
            </w:r>
          </w:p>
        </w:tc>
        <w:tc>
          <w:tcPr>
            <w:tcW w:w="1080" w:type="dxa"/>
          </w:tcPr>
          <w:p w14:paraId="09D4089D" w14:textId="77777777" w:rsidR="00E65246" w:rsidRPr="00FE5772" w:rsidRDefault="00E65246" w:rsidP="005A4065">
            <w:pPr>
              <w:rPr>
                <w:sz w:val="16"/>
                <w:szCs w:val="16"/>
              </w:rPr>
            </w:pPr>
            <w:r w:rsidRPr="00FE5772">
              <w:rPr>
                <w:sz w:val="16"/>
                <w:szCs w:val="16"/>
              </w:rPr>
              <w:t>08:00-09:00</w:t>
            </w:r>
          </w:p>
          <w:p w14:paraId="265B21EA" w14:textId="77777777" w:rsidR="00E65246" w:rsidRPr="00FE5772" w:rsidRDefault="00E65246" w:rsidP="005A4065">
            <w:pPr>
              <w:rPr>
                <w:sz w:val="16"/>
                <w:szCs w:val="16"/>
              </w:rPr>
            </w:pPr>
            <w:r w:rsidRPr="00FE5772">
              <w:rPr>
                <w:sz w:val="16"/>
                <w:szCs w:val="16"/>
              </w:rPr>
              <w:t>15:00-16:00</w:t>
            </w:r>
          </w:p>
        </w:tc>
        <w:tc>
          <w:tcPr>
            <w:tcW w:w="2439" w:type="dxa"/>
          </w:tcPr>
          <w:p w14:paraId="1130CE4D" w14:textId="77777777" w:rsidR="00E65246" w:rsidRPr="00FE5772" w:rsidRDefault="00E65246" w:rsidP="005A4065">
            <w:pPr>
              <w:rPr>
                <w:sz w:val="16"/>
                <w:szCs w:val="16"/>
              </w:rPr>
            </w:pPr>
            <w:r w:rsidRPr="00FE5772">
              <w:rPr>
                <w:sz w:val="16"/>
                <w:szCs w:val="16"/>
              </w:rPr>
              <w:t>Genel Pediatri Ünitesi</w:t>
            </w:r>
          </w:p>
        </w:tc>
      </w:tr>
      <w:tr w:rsidR="00E65246" w:rsidRPr="00FE5772" w14:paraId="69A9EB2E" w14:textId="77777777" w:rsidTr="005A4065">
        <w:tc>
          <w:tcPr>
            <w:tcW w:w="1429" w:type="dxa"/>
          </w:tcPr>
          <w:p w14:paraId="4481BE89" w14:textId="77777777" w:rsidR="00E65246" w:rsidRPr="00FE5772" w:rsidRDefault="00E65246" w:rsidP="005A4065">
            <w:pPr>
              <w:jc w:val="center"/>
              <w:rPr>
                <w:sz w:val="16"/>
                <w:szCs w:val="16"/>
              </w:rPr>
            </w:pPr>
            <w:r w:rsidRPr="00FE5772">
              <w:rPr>
                <w:sz w:val="16"/>
                <w:szCs w:val="16"/>
              </w:rPr>
              <w:t>UZM2205</w:t>
            </w:r>
          </w:p>
        </w:tc>
        <w:tc>
          <w:tcPr>
            <w:tcW w:w="655" w:type="dxa"/>
          </w:tcPr>
          <w:p w14:paraId="407775B2" w14:textId="77777777" w:rsidR="00E65246" w:rsidRPr="00FE5772" w:rsidRDefault="00E65246" w:rsidP="005A4065">
            <w:pPr>
              <w:rPr>
                <w:sz w:val="16"/>
                <w:szCs w:val="16"/>
              </w:rPr>
            </w:pPr>
            <w:r w:rsidRPr="00FE5772">
              <w:rPr>
                <w:sz w:val="16"/>
                <w:szCs w:val="16"/>
              </w:rPr>
              <w:t>1</w:t>
            </w:r>
          </w:p>
        </w:tc>
        <w:tc>
          <w:tcPr>
            <w:tcW w:w="468" w:type="dxa"/>
          </w:tcPr>
          <w:p w14:paraId="41EB0508" w14:textId="77777777" w:rsidR="00E65246" w:rsidRPr="00FE5772" w:rsidRDefault="00E65246" w:rsidP="005A4065">
            <w:pPr>
              <w:rPr>
                <w:sz w:val="16"/>
                <w:szCs w:val="16"/>
              </w:rPr>
            </w:pPr>
            <w:r w:rsidRPr="00FE5772">
              <w:rPr>
                <w:sz w:val="16"/>
                <w:szCs w:val="16"/>
              </w:rPr>
              <w:t>1</w:t>
            </w:r>
          </w:p>
        </w:tc>
        <w:tc>
          <w:tcPr>
            <w:tcW w:w="3197" w:type="dxa"/>
          </w:tcPr>
          <w:p w14:paraId="702CD5CD" w14:textId="77777777" w:rsidR="00E65246" w:rsidRPr="00FE5772" w:rsidRDefault="00E65246" w:rsidP="005A4065">
            <w:pPr>
              <w:spacing w:line="240" w:lineRule="atLeast"/>
              <w:rPr>
                <w:sz w:val="16"/>
                <w:szCs w:val="16"/>
              </w:rPr>
            </w:pPr>
            <w:r w:rsidRPr="00FE5772">
              <w:rPr>
                <w:sz w:val="16"/>
                <w:szCs w:val="16"/>
              </w:rPr>
              <w:t>Dr. Öğr. Üyesi Şeyda KORKMAZ</w:t>
            </w:r>
          </w:p>
        </w:tc>
        <w:tc>
          <w:tcPr>
            <w:tcW w:w="1080" w:type="dxa"/>
          </w:tcPr>
          <w:p w14:paraId="031307C5" w14:textId="77777777" w:rsidR="00E65246" w:rsidRPr="00FE5772" w:rsidRDefault="00E65246" w:rsidP="005A4065">
            <w:pPr>
              <w:jc w:val="both"/>
              <w:rPr>
                <w:sz w:val="16"/>
                <w:szCs w:val="16"/>
              </w:rPr>
            </w:pPr>
            <w:r w:rsidRPr="00FE5772">
              <w:rPr>
                <w:sz w:val="16"/>
                <w:szCs w:val="16"/>
              </w:rPr>
              <w:t>Salı</w:t>
            </w:r>
          </w:p>
        </w:tc>
        <w:tc>
          <w:tcPr>
            <w:tcW w:w="1080" w:type="dxa"/>
          </w:tcPr>
          <w:p w14:paraId="0C1DD26F" w14:textId="77777777" w:rsidR="00E65246" w:rsidRPr="00FE5772" w:rsidRDefault="00E65246" w:rsidP="005A4065">
            <w:pPr>
              <w:rPr>
                <w:sz w:val="16"/>
                <w:szCs w:val="16"/>
              </w:rPr>
            </w:pPr>
            <w:r w:rsidRPr="00FE5772">
              <w:rPr>
                <w:sz w:val="16"/>
                <w:szCs w:val="16"/>
              </w:rPr>
              <w:t>08:00-09:00</w:t>
            </w:r>
          </w:p>
          <w:p w14:paraId="6F1E92D6" w14:textId="77777777" w:rsidR="00E65246" w:rsidRPr="00FE5772" w:rsidRDefault="00E65246" w:rsidP="005A4065">
            <w:pPr>
              <w:rPr>
                <w:sz w:val="16"/>
                <w:szCs w:val="16"/>
              </w:rPr>
            </w:pPr>
            <w:r w:rsidRPr="00FE5772">
              <w:rPr>
                <w:sz w:val="16"/>
                <w:szCs w:val="16"/>
              </w:rPr>
              <w:t>15:00-16:00</w:t>
            </w:r>
          </w:p>
        </w:tc>
        <w:tc>
          <w:tcPr>
            <w:tcW w:w="2439" w:type="dxa"/>
          </w:tcPr>
          <w:p w14:paraId="02F41A84" w14:textId="77777777" w:rsidR="00E65246" w:rsidRPr="00FE5772" w:rsidRDefault="00E65246" w:rsidP="005A4065">
            <w:pPr>
              <w:rPr>
                <w:sz w:val="16"/>
                <w:szCs w:val="16"/>
              </w:rPr>
            </w:pPr>
            <w:r w:rsidRPr="00FE5772">
              <w:rPr>
                <w:sz w:val="16"/>
                <w:szCs w:val="16"/>
              </w:rPr>
              <w:t>Genel Pediatri Ünitesi</w:t>
            </w:r>
          </w:p>
        </w:tc>
      </w:tr>
      <w:tr w:rsidR="00E65246" w:rsidRPr="00FE5772" w14:paraId="42A14CB8" w14:textId="77777777" w:rsidTr="005A4065">
        <w:tc>
          <w:tcPr>
            <w:tcW w:w="1429" w:type="dxa"/>
          </w:tcPr>
          <w:p w14:paraId="36B02A84" w14:textId="77777777" w:rsidR="00E65246" w:rsidRPr="00FE5772" w:rsidRDefault="00E65246" w:rsidP="005A4065">
            <w:pPr>
              <w:jc w:val="center"/>
              <w:rPr>
                <w:sz w:val="16"/>
                <w:szCs w:val="16"/>
              </w:rPr>
            </w:pPr>
            <w:r w:rsidRPr="00FE5772">
              <w:rPr>
                <w:sz w:val="16"/>
                <w:szCs w:val="16"/>
              </w:rPr>
              <w:t>UZM2205</w:t>
            </w:r>
          </w:p>
        </w:tc>
        <w:tc>
          <w:tcPr>
            <w:tcW w:w="655" w:type="dxa"/>
          </w:tcPr>
          <w:p w14:paraId="1F5BDC87" w14:textId="77777777" w:rsidR="00E65246" w:rsidRPr="00FE5772" w:rsidRDefault="00E65246" w:rsidP="005A4065">
            <w:pPr>
              <w:rPr>
                <w:sz w:val="16"/>
                <w:szCs w:val="16"/>
              </w:rPr>
            </w:pPr>
            <w:r w:rsidRPr="00FE5772">
              <w:rPr>
                <w:sz w:val="16"/>
                <w:szCs w:val="16"/>
              </w:rPr>
              <w:t>1</w:t>
            </w:r>
          </w:p>
        </w:tc>
        <w:tc>
          <w:tcPr>
            <w:tcW w:w="468" w:type="dxa"/>
          </w:tcPr>
          <w:p w14:paraId="2227E0F7" w14:textId="77777777" w:rsidR="00E65246" w:rsidRPr="00FE5772" w:rsidRDefault="00E65246" w:rsidP="005A4065">
            <w:pPr>
              <w:rPr>
                <w:sz w:val="16"/>
                <w:szCs w:val="16"/>
              </w:rPr>
            </w:pPr>
            <w:r w:rsidRPr="00FE5772">
              <w:rPr>
                <w:sz w:val="16"/>
                <w:szCs w:val="16"/>
              </w:rPr>
              <w:t>1</w:t>
            </w:r>
          </w:p>
        </w:tc>
        <w:tc>
          <w:tcPr>
            <w:tcW w:w="3197" w:type="dxa"/>
          </w:tcPr>
          <w:p w14:paraId="6EEE26DD" w14:textId="77777777" w:rsidR="00E65246" w:rsidRPr="00FE5772" w:rsidRDefault="00E65246" w:rsidP="005A4065">
            <w:pPr>
              <w:spacing w:line="240" w:lineRule="atLeast"/>
              <w:rPr>
                <w:sz w:val="16"/>
                <w:szCs w:val="16"/>
              </w:rPr>
            </w:pPr>
            <w:r w:rsidRPr="00FE5772">
              <w:rPr>
                <w:sz w:val="16"/>
                <w:szCs w:val="16"/>
              </w:rPr>
              <w:t>Dr. Öğr. Üyesi Şeyda KORKMAZ</w:t>
            </w:r>
          </w:p>
        </w:tc>
        <w:tc>
          <w:tcPr>
            <w:tcW w:w="1080" w:type="dxa"/>
          </w:tcPr>
          <w:p w14:paraId="4155E2E6" w14:textId="77777777" w:rsidR="00E65246" w:rsidRPr="00FE5772" w:rsidRDefault="00E65246" w:rsidP="005A4065">
            <w:pPr>
              <w:jc w:val="both"/>
              <w:rPr>
                <w:sz w:val="16"/>
                <w:szCs w:val="16"/>
              </w:rPr>
            </w:pPr>
            <w:r w:rsidRPr="00FE5772">
              <w:rPr>
                <w:sz w:val="16"/>
                <w:szCs w:val="16"/>
              </w:rPr>
              <w:t>Çarşamba</w:t>
            </w:r>
          </w:p>
        </w:tc>
        <w:tc>
          <w:tcPr>
            <w:tcW w:w="1080" w:type="dxa"/>
          </w:tcPr>
          <w:p w14:paraId="16EE59B7" w14:textId="77777777" w:rsidR="00E65246" w:rsidRPr="00FE5772" w:rsidRDefault="00E65246" w:rsidP="005A4065">
            <w:pPr>
              <w:rPr>
                <w:sz w:val="16"/>
                <w:szCs w:val="16"/>
              </w:rPr>
            </w:pPr>
            <w:r w:rsidRPr="00FE5772">
              <w:rPr>
                <w:sz w:val="16"/>
                <w:szCs w:val="16"/>
              </w:rPr>
              <w:t>08:00-09:00</w:t>
            </w:r>
          </w:p>
          <w:p w14:paraId="50F471E2" w14:textId="77777777" w:rsidR="00E65246" w:rsidRPr="00FE5772" w:rsidRDefault="00E65246" w:rsidP="005A4065">
            <w:pPr>
              <w:rPr>
                <w:sz w:val="16"/>
                <w:szCs w:val="16"/>
              </w:rPr>
            </w:pPr>
            <w:r w:rsidRPr="00FE5772">
              <w:rPr>
                <w:sz w:val="16"/>
                <w:szCs w:val="16"/>
              </w:rPr>
              <w:t>15:00-16:00</w:t>
            </w:r>
          </w:p>
        </w:tc>
        <w:tc>
          <w:tcPr>
            <w:tcW w:w="2439" w:type="dxa"/>
          </w:tcPr>
          <w:p w14:paraId="4CC1D1FA" w14:textId="77777777" w:rsidR="00E65246" w:rsidRPr="00FE5772" w:rsidRDefault="00E65246" w:rsidP="005A4065">
            <w:pPr>
              <w:rPr>
                <w:sz w:val="16"/>
                <w:szCs w:val="16"/>
              </w:rPr>
            </w:pPr>
            <w:r w:rsidRPr="00FE5772">
              <w:rPr>
                <w:sz w:val="16"/>
                <w:szCs w:val="16"/>
              </w:rPr>
              <w:t>Genel Pediatri Ünitesi</w:t>
            </w:r>
          </w:p>
        </w:tc>
      </w:tr>
      <w:tr w:rsidR="00E65246" w:rsidRPr="00FE5772" w14:paraId="2458A3F5" w14:textId="77777777" w:rsidTr="005A4065">
        <w:tc>
          <w:tcPr>
            <w:tcW w:w="1429" w:type="dxa"/>
          </w:tcPr>
          <w:p w14:paraId="41091412" w14:textId="77777777" w:rsidR="00E65246" w:rsidRPr="00FE5772" w:rsidRDefault="00E65246" w:rsidP="005A4065">
            <w:pPr>
              <w:jc w:val="center"/>
              <w:rPr>
                <w:sz w:val="16"/>
                <w:szCs w:val="16"/>
              </w:rPr>
            </w:pPr>
            <w:r w:rsidRPr="00FE5772">
              <w:rPr>
                <w:sz w:val="16"/>
                <w:szCs w:val="16"/>
              </w:rPr>
              <w:t>UZM2205</w:t>
            </w:r>
          </w:p>
        </w:tc>
        <w:tc>
          <w:tcPr>
            <w:tcW w:w="655" w:type="dxa"/>
          </w:tcPr>
          <w:p w14:paraId="1453DF97" w14:textId="77777777" w:rsidR="00E65246" w:rsidRPr="00FE5772" w:rsidRDefault="00E65246" w:rsidP="005A4065">
            <w:pPr>
              <w:rPr>
                <w:sz w:val="16"/>
                <w:szCs w:val="16"/>
              </w:rPr>
            </w:pPr>
            <w:r w:rsidRPr="00FE5772">
              <w:rPr>
                <w:sz w:val="16"/>
                <w:szCs w:val="16"/>
              </w:rPr>
              <w:t>1</w:t>
            </w:r>
          </w:p>
        </w:tc>
        <w:tc>
          <w:tcPr>
            <w:tcW w:w="468" w:type="dxa"/>
          </w:tcPr>
          <w:p w14:paraId="70B570A8" w14:textId="77777777" w:rsidR="00E65246" w:rsidRPr="00FE5772" w:rsidRDefault="00E65246" w:rsidP="005A4065">
            <w:pPr>
              <w:rPr>
                <w:sz w:val="16"/>
                <w:szCs w:val="16"/>
              </w:rPr>
            </w:pPr>
            <w:r w:rsidRPr="00FE5772">
              <w:rPr>
                <w:sz w:val="16"/>
                <w:szCs w:val="16"/>
              </w:rPr>
              <w:t>1</w:t>
            </w:r>
          </w:p>
        </w:tc>
        <w:tc>
          <w:tcPr>
            <w:tcW w:w="3197" w:type="dxa"/>
          </w:tcPr>
          <w:p w14:paraId="7BAFBDD6" w14:textId="77777777" w:rsidR="00E65246" w:rsidRPr="00FE5772" w:rsidRDefault="00E65246" w:rsidP="005A4065">
            <w:pPr>
              <w:spacing w:line="240" w:lineRule="atLeast"/>
              <w:rPr>
                <w:sz w:val="16"/>
                <w:szCs w:val="16"/>
              </w:rPr>
            </w:pPr>
            <w:r w:rsidRPr="00FE5772">
              <w:rPr>
                <w:sz w:val="16"/>
                <w:szCs w:val="16"/>
              </w:rPr>
              <w:t>Dr. Öğr. Üyesi Şeyda KORKMAZ</w:t>
            </w:r>
          </w:p>
        </w:tc>
        <w:tc>
          <w:tcPr>
            <w:tcW w:w="1080" w:type="dxa"/>
          </w:tcPr>
          <w:p w14:paraId="2012AEA9" w14:textId="77777777" w:rsidR="00E65246" w:rsidRPr="00FE5772" w:rsidRDefault="00E65246" w:rsidP="005A4065">
            <w:pPr>
              <w:jc w:val="both"/>
              <w:rPr>
                <w:sz w:val="16"/>
                <w:szCs w:val="16"/>
              </w:rPr>
            </w:pPr>
            <w:r w:rsidRPr="00FE5772">
              <w:rPr>
                <w:sz w:val="16"/>
                <w:szCs w:val="16"/>
              </w:rPr>
              <w:t>Perşembe</w:t>
            </w:r>
          </w:p>
        </w:tc>
        <w:tc>
          <w:tcPr>
            <w:tcW w:w="1080" w:type="dxa"/>
          </w:tcPr>
          <w:p w14:paraId="07C33CE0" w14:textId="77777777" w:rsidR="00E65246" w:rsidRPr="00FE5772" w:rsidRDefault="00E65246" w:rsidP="005A4065">
            <w:pPr>
              <w:rPr>
                <w:sz w:val="16"/>
                <w:szCs w:val="16"/>
              </w:rPr>
            </w:pPr>
            <w:r w:rsidRPr="00FE5772">
              <w:rPr>
                <w:sz w:val="16"/>
                <w:szCs w:val="16"/>
              </w:rPr>
              <w:t>08:00-09:00</w:t>
            </w:r>
          </w:p>
          <w:p w14:paraId="680308AE" w14:textId="77777777" w:rsidR="00E65246" w:rsidRPr="00FE5772" w:rsidRDefault="00E65246" w:rsidP="005A4065">
            <w:pPr>
              <w:rPr>
                <w:sz w:val="16"/>
                <w:szCs w:val="16"/>
              </w:rPr>
            </w:pPr>
            <w:r w:rsidRPr="00FE5772">
              <w:rPr>
                <w:sz w:val="16"/>
                <w:szCs w:val="16"/>
              </w:rPr>
              <w:t>15:00-16:00</w:t>
            </w:r>
          </w:p>
        </w:tc>
        <w:tc>
          <w:tcPr>
            <w:tcW w:w="2439" w:type="dxa"/>
          </w:tcPr>
          <w:p w14:paraId="5770FAF6" w14:textId="77777777" w:rsidR="00E65246" w:rsidRPr="00FE5772" w:rsidRDefault="00E65246" w:rsidP="005A4065">
            <w:pPr>
              <w:rPr>
                <w:sz w:val="16"/>
                <w:szCs w:val="16"/>
              </w:rPr>
            </w:pPr>
            <w:r w:rsidRPr="00FE5772">
              <w:rPr>
                <w:sz w:val="16"/>
                <w:szCs w:val="16"/>
              </w:rPr>
              <w:t>Genel Pediatri Ünitesi</w:t>
            </w:r>
          </w:p>
        </w:tc>
      </w:tr>
      <w:tr w:rsidR="00E65246" w:rsidRPr="00FE5772" w14:paraId="58EBB491" w14:textId="77777777" w:rsidTr="005A4065">
        <w:tc>
          <w:tcPr>
            <w:tcW w:w="1429" w:type="dxa"/>
          </w:tcPr>
          <w:p w14:paraId="7796B9C1" w14:textId="77777777" w:rsidR="00E65246" w:rsidRPr="00FE5772" w:rsidRDefault="00E65246" w:rsidP="005A4065">
            <w:pPr>
              <w:jc w:val="center"/>
              <w:rPr>
                <w:sz w:val="16"/>
                <w:szCs w:val="16"/>
              </w:rPr>
            </w:pPr>
            <w:r w:rsidRPr="00FE5772">
              <w:rPr>
                <w:sz w:val="16"/>
                <w:szCs w:val="16"/>
              </w:rPr>
              <w:t>UZM2205</w:t>
            </w:r>
          </w:p>
        </w:tc>
        <w:tc>
          <w:tcPr>
            <w:tcW w:w="655" w:type="dxa"/>
          </w:tcPr>
          <w:p w14:paraId="6C611374" w14:textId="77777777" w:rsidR="00E65246" w:rsidRPr="00FE5772" w:rsidRDefault="00E65246" w:rsidP="005A4065">
            <w:pPr>
              <w:rPr>
                <w:sz w:val="16"/>
                <w:szCs w:val="16"/>
              </w:rPr>
            </w:pPr>
            <w:r w:rsidRPr="00FE5772">
              <w:rPr>
                <w:sz w:val="16"/>
                <w:szCs w:val="16"/>
              </w:rPr>
              <w:t>1</w:t>
            </w:r>
          </w:p>
        </w:tc>
        <w:tc>
          <w:tcPr>
            <w:tcW w:w="468" w:type="dxa"/>
          </w:tcPr>
          <w:p w14:paraId="63342A2C" w14:textId="77777777" w:rsidR="00E65246" w:rsidRPr="00FE5772" w:rsidRDefault="00E65246" w:rsidP="005A4065">
            <w:pPr>
              <w:rPr>
                <w:sz w:val="16"/>
                <w:szCs w:val="16"/>
              </w:rPr>
            </w:pPr>
            <w:r w:rsidRPr="00FE5772">
              <w:rPr>
                <w:sz w:val="16"/>
                <w:szCs w:val="16"/>
              </w:rPr>
              <w:t>1</w:t>
            </w:r>
          </w:p>
        </w:tc>
        <w:tc>
          <w:tcPr>
            <w:tcW w:w="3197" w:type="dxa"/>
          </w:tcPr>
          <w:p w14:paraId="6342BC83" w14:textId="77777777" w:rsidR="00E65246" w:rsidRPr="00FE5772" w:rsidRDefault="00E65246" w:rsidP="005A4065">
            <w:pPr>
              <w:spacing w:line="240" w:lineRule="atLeast"/>
              <w:rPr>
                <w:sz w:val="16"/>
                <w:szCs w:val="16"/>
              </w:rPr>
            </w:pPr>
            <w:r w:rsidRPr="00FE5772">
              <w:rPr>
                <w:sz w:val="16"/>
                <w:szCs w:val="16"/>
              </w:rPr>
              <w:t>Dr. Öğr. Üyesi Şeyda KORKMAZ</w:t>
            </w:r>
          </w:p>
        </w:tc>
        <w:tc>
          <w:tcPr>
            <w:tcW w:w="1080" w:type="dxa"/>
          </w:tcPr>
          <w:p w14:paraId="1246E853" w14:textId="77777777" w:rsidR="00E65246" w:rsidRPr="00FE5772" w:rsidRDefault="00E65246" w:rsidP="005A4065">
            <w:pPr>
              <w:jc w:val="both"/>
              <w:rPr>
                <w:sz w:val="16"/>
                <w:szCs w:val="16"/>
              </w:rPr>
            </w:pPr>
            <w:r w:rsidRPr="00FE5772">
              <w:rPr>
                <w:sz w:val="16"/>
                <w:szCs w:val="16"/>
              </w:rPr>
              <w:t>Cuma</w:t>
            </w:r>
          </w:p>
        </w:tc>
        <w:tc>
          <w:tcPr>
            <w:tcW w:w="1080" w:type="dxa"/>
          </w:tcPr>
          <w:p w14:paraId="454B7FDC" w14:textId="77777777" w:rsidR="00E65246" w:rsidRPr="00FE5772" w:rsidRDefault="00E65246" w:rsidP="005A4065">
            <w:pPr>
              <w:rPr>
                <w:sz w:val="16"/>
                <w:szCs w:val="16"/>
              </w:rPr>
            </w:pPr>
            <w:r w:rsidRPr="00FE5772">
              <w:rPr>
                <w:sz w:val="16"/>
                <w:szCs w:val="16"/>
              </w:rPr>
              <w:t>08:00-09:00</w:t>
            </w:r>
          </w:p>
          <w:p w14:paraId="7C74EE3D" w14:textId="77777777" w:rsidR="00E65246" w:rsidRPr="00FE5772" w:rsidRDefault="00E65246" w:rsidP="005A4065">
            <w:pPr>
              <w:rPr>
                <w:sz w:val="16"/>
                <w:szCs w:val="16"/>
              </w:rPr>
            </w:pPr>
            <w:r w:rsidRPr="00FE5772">
              <w:rPr>
                <w:sz w:val="16"/>
                <w:szCs w:val="16"/>
              </w:rPr>
              <w:t>15:00-16:00</w:t>
            </w:r>
          </w:p>
        </w:tc>
        <w:tc>
          <w:tcPr>
            <w:tcW w:w="2439" w:type="dxa"/>
          </w:tcPr>
          <w:p w14:paraId="2CE499C4" w14:textId="77777777" w:rsidR="00E65246" w:rsidRPr="00FE5772" w:rsidRDefault="00E65246" w:rsidP="005A4065">
            <w:pPr>
              <w:rPr>
                <w:sz w:val="16"/>
                <w:szCs w:val="16"/>
              </w:rPr>
            </w:pPr>
            <w:r w:rsidRPr="00FE5772">
              <w:rPr>
                <w:sz w:val="16"/>
                <w:szCs w:val="16"/>
              </w:rPr>
              <w:t>Genel Pediatri Ünitesi</w:t>
            </w:r>
          </w:p>
        </w:tc>
      </w:tr>
    </w:tbl>
    <w:p w14:paraId="39C7CFB0" w14:textId="77777777" w:rsidR="00E65246" w:rsidRPr="00FE5772" w:rsidRDefault="00E65246" w:rsidP="00E65246">
      <w:pPr>
        <w:jc w:val="center"/>
        <w:rPr>
          <w:b/>
          <w:sz w:val="16"/>
          <w:szCs w:val="16"/>
        </w:rPr>
      </w:pPr>
    </w:p>
    <w:p w14:paraId="417754E0" w14:textId="77777777" w:rsidR="00E65246" w:rsidRPr="00FE5772" w:rsidRDefault="00E65246" w:rsidP="00E65246">
      <w:pPr>
        <w:jc w:val="center"/>
        <w:rPr>
          <w:b/>
          <w:sz w:val="16"/>
          <w:szCs w:val="16"/>
        </w:rPr>
      </w:pPr>
      <w:r w:rsidRPr="00FE5772">
        <w:rPr>
          <w:b/>
          <w:sz w:val="16"/>
          <w:szCs w:val="16"/>
        </w:rPr>
        <w:t>3.YIL</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655"/>
        <w:gridCol w:w="468"/>
        <w:gridCol w:w="3197"/>
        <w:gridCol w:w="1080"/>
        <w:gridCol w:w="1080"/>
        <w:gridCol w:w="2439"/>
      </w:tblGrid>
      <w:tr w:rsidR="00E65246" w:rsidRPr="00FE5772" w14:paraId="4D4513CC" w14:textId="77777777" w:rsidTr="005A4065">
        <w:tc>
          <w:tcPr>
            <w:tcW w:w="1429" w:type="dxa"/>
            <w:vMerge w:val="restart"/>
          </w:tcPr>
          <w:p w14:paraId="19FFE939" w14:textId="77777777" w:rsidR="00E65246" w:rsidRPr="00FE5772" w:rsidRDefault="00E65246" w:rsidP="005A4065">
            <w:pPr>
              <w:jc w:val="both"/>
              <w:rPr>
                <w:b/>
                <w:sz w:val="16"/>
                <w:szCs w:val="16"/>
              </w:rPr>
            </w:pPr>
            <w:r w:rsidRPr="00FE5772">
              <w:rPr>
                <w:b/>
                <w:sz w:val="16"/>
                <w:szCs w:val="16"/>
              </w:rPr>
              <w:t>Dersin Kodu</w:t>
            </w:r>
          </w:p>
        </w:tc>
        <w:tc>
          <w:tcPr>
            <w:tcW w:w="1123" w:type="dxa"/>
            <w:gridSpan w:val="2"/>
          </w:tcPr>
          <w:p w14:paraId="09A2ED01" w14:textId="77777777" w:rsidR="00E65246" w:rsidRPr="00FE5772" w:rsidRDefault="00E65246" w:rsidP="005A4065">
            <w:pPr>
              <w:jc w:val="both"/>
              <w:rPr>
                <w:b/>
                <w:sz w:val="16"/>
                <w:szCs w:val="16"/>
              </w:rPr>
            </w:pPr>
            <w:r w:rsidRPr="00FE5772">
              <w:rPr>
                <w:b/>
                <w:sz w:val="16"/>
                <w:szCs w:val="16"/>
              </w:rPr>
              <w:t>Ders Saati</w:t>
            </w:r>
          </w:p>
        </w:tc>
        <w:tc>
          <w:tcPr>
            <w:tcW w:w="3197" w:type="dxa"/>
          </w:tcPr>
          <w:p w14:paraId="4A6AE2CE" w14:textId="77777777" w:rsidR="00E65246" w:rsidRPr="00FE5772" w:rsidRDefault="00E65246" w:rsidP="005A4065">
            <w:pPr>
              <w:jc w:val="both"/>
              <w:rPr>
                <w:b/>
                <w:sz w:val="16"/>
                <w:szCs w:val="16"/>
              </w:rPr>
            </w:pPr>
            <w:r w:rsidRPr="00FE5772">
              <w:rPr>
                <w:b/>
                <w:sz w:val="16"/>
                <w:szCs w:val="16"/>
              </w:rPr>
              <w:t>Öğretim Üyesi</w:t>
            </w:r>
          </w:p>
        </w:tc>
        <w:tc>
          <w:tcPr>
            <w:tcW w:w="1080" w:type="dxa"/>
          </w:tcPr>
          <w:p w14:paraId="018BCF75" w14:textId="77777777" w:rsidR="00E65246" w:rsidRPr="00FE5772" w:rsidRDefault="00E65246" w:rsidP="005A4065">
            <w:pPr>
              <w:jc w:val="both"/>
              <w:rPr>
                <w:b/>
                <w:sz w:val="16"/>
                <w:szCs w:val="16"/>
              </w:rPr>
            </w:pPr>
            <w:r w:rsidRPr="00FE5772">
              <w:rPr>
                <w:b/>
                <w:sz w:val="16"/>
                <w:szCs w:val="16"/>
              </w:rPr>
              <w:t>Ders Günü</w:t>
            </w:r>
          </w:p>
        </w:tc>
        <w:tc>
          <w:tcPr>
            <w:tcW w:w="1080" w:type="dxa"/>
          </w:tcPr>
          <w:p w14:paraId="6BA26E14" w14:textId="77777777" w:rsidR="00E65246" w:rsidRPr="00FE5772" w:rsidRDefault="00E65246" w:rsidP="005A4065">
            <w:pPr>
              <w:jc w:val="both"/>
              <w:rPr>
                <w:b/>
                <w:sz w:val="16"/>
                <w:szCs w:val="16"/>
              </w:rPr>
            </w:pPr>
            <w:r w:rsidRPr="00FE5772">
              <w:rPr>
                <w:b/>
                <w:sz w:val="16"/>
                <w:szCs w:val="16"/>
              </w:rPr>
              <w:t>Ders Saati</w:t>
            </w:r>
          </w:p>
        </w:tc>
        <w:tc>
          <w:tcPr>
            <w:tcW w:w="2439" w:type="dxa"/>
          </w:tcPr>
          <w:p w14:paraId="5165E668" w14:textId="77777777" w:rsidR="00E65246" w:rsidRPr="00FE5772" w:rsidRDefault="00E65246" w:rsidP="005A4065">
            <w:pPr>
              <w:jc w:val="both"/>
              <w:rPr>
                <w:b/>
                <w:sz w:val="16"/>
                <w:szCs w:val="16"/>
              </w:rPr>
            </w:pPr>
            <w:r w:rsidRPr="00FE5772">
              <w:rPr>
                <w:b/>
                <w:sz w:val="16"/>
                <w:szCs w:val="16"/>
              </w:rPr>
              <w:t>Ders Yeri</w:t>
            </w:r>
          </w:p>
        </w:tc>
      </w:tr>
      <w:tr w:rsidR="00E65246" w:rsidRPr="00FE5772" w14:paraId="1D89243A" w14:textId="77777777" w:rsidTr="005A4065">
        <w:tc>
          <w:tcPr>
            <w:tcW w:w="1429" w:type="dxa"/>
            <w:vMerge/>
          </w:tcPr>
          <w:p w14:paraId="6E156827" w14:textId="77777777" w:rsidR="00E65246" w:rsidRPr="00FE5772" w:rsidRDefault="00E65246" w:rsidP="005A4065">
            <w:pPr>
              <w:jc w:val="both"/>
              <w:rPr>
                <w:sz w:val="16"/>
                <w:szCs w:val="16"/>
              </w:rPr>
            </w:pPr>
          </w:p>
        </w:tc>
        <w:tc>
          <w:tcPr>
            <w:tcW w:w="655" w:type="dxa"/>
          </w:tcPr>
          <w:p w14:paraId="4649815A" w14:textId="77777777" w:rsidR="00E65246" w:rsidRPr="00FE5772" w:rsidRDefault="00E65246" w:rsidP="005A4065">
            <w:pPr>
              <w:jc w:val="both"/>
              <w:rPr>
                <w:b/>
                <w:sz w:val="16"/>
                <w:szCs w:val="16"/>
              </w:rPr>
            </w:pPr>
            <w:proofErr w:type="spellStart"/>
            <w:r w:rsidRPr="00FE5772">
              <w:rPr>
                <w:b/>
                <w:sz w:val="16"/>
                <w:szCs w:val="16"/>
              </w:rPr>
              <w:t>Teo</w:t>
            </w:r>
            <w:proofErr w:type="spellEnd"/>
          </w:p>
        </w:tc>
        <w:tc>
          <w:tcPr>
            <w:tcW w:w="468" w:type="dxa"/>
          </w:tcPr>
          <w:p w14:paraId="0CF423CE" w14:textId="77777777" w:rsidR="00E65246" w:rsidRPr="00FE5772" w:rsidRDefault="00E65246" w:rsidP="005A4065">
            <w:pPr>
              <w:jc w:val="both"/>
              <w:rPr>
                <w:b/>
                <w:sz w:val="16"/>
                <w:szCs w:val="16"/>
              </w:rPr>
            </w:pPr>
            <w:r w:rsidRPr="00FE5772">
              <w:rPr>
                <w:b/>
                <w:sz w:val="16"/>
                <w:szCs w:val="16"/>
              </w:rPr>
              <w:t>DF</w:t>
            </w:r>
          </w:p>
        </w:tc>
        <w:tc>
          <w:tcPr>
            <w:tcW w:w="3197" w:type="dxa"/>
          </w:tcPr>
          <w:p w14:paraId="0D0E3B9A" w14:textId="77777777" w:rsidR="00E65246" w:rsidRPr="00FE5772" w:rsidRDefault="00E65246" w:rsidP="005A4065">
            <w:pPr>
              <w:jc w:val="both"/>
              <w:rPr>
                <w:sz w:val="16"/>
                <w:szCs w:val="16"/>
              </w:rPr>
            </w:pPr>
          </w:p>
        </w:tc>
        <w:tc>
          <w:tcPr>
            <w:tcW w:w="1080" w:type="dxa"/>
          </w:tcPr>
          <w:p w14:paraId="76114B66" w14:textId="77777777" w:rsidR="00E65246" w:rsidRPr="00FE5772" w:rsidRDefault="00E65246" w:rsidP="005A4065">
            <w:pPr>
              <w:jc w:val="both"/>
              <w:rPr>
                <w:sz w:val="16"/>
                <w:szCs w:val="16"/>
              </w:rPr>
            </w:pPr>
          </w:p>
        </w:tc>
        <w:tc>
          <w:tcPr>
            <w:tcW w:w="1080" w:type="dxa"/>
          </w:tcPr>
          <w:p w14:paraId="10867AB3" w14:textId="77777777" w:rsidR="00E65246" w:rsidRPr="00FE5772" w:rsidRDefault="00E65246" w:rsidP="005A4065">
            <w:pPr>
              <w:jc w:val="both"/>
              <w:rPr>
                <w:sz w:val="16"/>
                <w:szCs w:val="16"/>
              </w:rPr>
            </w:pPr>
          </w:p>
        </w:tc>
        <w:tc>
          <w:tcPr>
            <w:tcW w:w="2439" w:type="dxa"/>
          </w:tcPr>
          <w:p w14:paraId="121DD536" w14:textId="77777777" w:rsidR="00E65246" w:rsidRPr="00FE5772" w:rsidRDefault="00E65246" w:rsidP="005A4065">
            <w:pPr>
              <w:jc w:val="both"/>
              <w:rPr>
                <w:sz w:val="16"/>
                <w:szCs w:val="16"/>
              </w:rPr>
            </w:pPr>
          </w:p>
        </w:tc>
      </w:tr>
      <w:tr w:rsidR="00E65246" w:rsidRPr="00FE5772" w14:paraId="6E8E8161" w14:textId="77777777" w:rsidTr="005A4065">
        <w:tc>
          <w:tcPr>
            <w:tcW w:w="1429" w:type="dxa"/>
          </w:tcPr>
          <w:p w14:paraId="313F93F9" w14:textId="77777777" w:rsidR="00E65246" w:rsidRPr="00FE5772" w:rsidRDefault="00E65246" w:rsidP="005A4065">
            <w:pPr>
              <w:jc w:val="center"/>
              <w:rPr>
                <w:sz w:val="16"/>
                <w:szCs w:val="16"/>
              </w:rPr>
            </w:pPr>
            <w:r w:rsidRPr="00FE5772">
              <w:rPr>
                <w:sz w:val="16"/>
                <w:szCs w:val="16"/>
              </w:rPr>
              <w:t>UZM3205</w:t>
            </w:r>
          </w:p>
        </w:tc>
        <w:tc>
          <w:tcPr>
            <w:tcW w:w="655" w:type="dxa"/>
          </w:tcPr>
          <w:p w14:paraId="6F1C7532" w14:textId="77777777" w:rsidR="00E65246" w:rsidRPr="00FE5772" w:rsidRDefault="00E65246" w:rsidP="005A4065">
            <w:pPr>
              <w:rPr>
                <w:sz w:val="16"/>
                <w:szCs w:val="16"/>
              </w:rPr>
            </w:pPr>
            <w:r w:rsidRPr="00FE5772">
              <w:rPr>
                <w:sz w:val="16"/>
                <w:szCs w:val="16"/>
              </w:rPr>
              <w:t>1</w:t>
            </w:r>
          </w:p>
        </w:tc>
        <w:tc>
          <w:tcPr>
            <w:tcW w:w="468" w:type="dxa"/>
          </w:tcPr>
          <w:p w14:paraId="31C8F2C8" w14:textId="77777777" w:rsidR="00E65246" w:rsidRPr="00FE5772" w:rsidRDefault="00E65246" w:rsidP="005A4065">
            <w:pPr>
              <w:jc w:val="center"/>
              <w:rPr>
                <w:sz w:val="16"/>
                <w:szCs w:val="16"/>
              </w:rPr>
            </w:pPr>
            <w:r w:rsidRPr="00FE5772">
              <w:rPr>
                <w:sz w:val="16"/>
                <w:szCs w:val="16"/>
              </w:rPr>
              <w:t>1</w:t>
            </w:r>
          </w:p>
        </w:tc>
        <w:tc>
          <w:tcPr>
            <w:tcW w:w="3197" w:type="dxa"/>
          </w:tcPr>
          <w:p w14:paraId="0516A0A0" w14:textId="77777777" w:rsidR="00E65246" w:rsidRPr="00FE5772" w:rsidRDefault="00E65246" w:rsidP="005A4065">
            <w:pPr>
              <w:spacing w:line="240" w:lineRule="atLeast"/>
              <w:rPr>
                <w:sz w:val="16"/>
                <w:szCs w:val="16"/>
              </w:rPr>
            </w:pPr>
            <w:r w:rsidRPr="00FE5772">
              <w:rPr>
                <w:sz w:val="16"/>
                <w:szCs w:val="16"/>
              </w:rPr>
              <w:t>Dr. Öğr. Üyesi Şeyda KORKMAZ</w:t>
            </w:r>
          </w:p>
        </w:tc>
        <w:tc>
          <w:tcPr>
            <w:tcW w:w="1080" w:type="dxa"/>
          </w:tcPr>
          <w:p w14:paraId="501CD5EB" w14:textId="77777777" w:rsidR="00E65246" w:rsidRPr="00FE5772" w:rsidRDefault="00E65246" w:rsidP="005A4065">
            <w:pPr>
              <w:jc w:val="both"/>
              <w:rPr>
                <w:sz w:val="16"/>
                <w:szCs w:val="16"/>
              </w:rPr>
            </w:pPr>
            <w:r w:rsidRPr="00FE5772">
              <w:rPr>
                <w:sz w:val="16"/>
                <w:szCs w:val="16"/>
              </w:rPr>
              <w:t>Pazartesi</w:t>
            </w:r>
          </w:p>
        </w:tc>
        <w:tc>
          <w:tcPr>
            <w:tcW w:w="1080" w:type="dxa"/>
          </w:tcPr>
          <w:p w14:paraId="7D477042" w14:textId="77777777" w:rsidR="00E65246" w:rsidRPr="00FE5772" w:rsidRDefault="00E65246" w:rsidP="005A4065">
            <w:pPr>
              <w:rPr>
                <w:sz w:val="16"/>
                <w:szCs w:val="16"/>
              </w:rPr>
            </w:pPr>
            <w:r w:rsidRPr="00FE5772">
              <w:rPr>
                <w:sz w:val="16"/>
                <w:szCs w:val="16"/>
              </w:rPr>
              <w:t>08:00-09:00</w:t>
            </w:r>
          </w:p>
          <w:p w14:paraId="38AA96A7" w14:textId="77777777" w:rsidR="00E65246" w:rsidRPr="00FE5772" w:rsidRDefault="00E65246" w:rsidP="005A4065">
            <w:pPr>
              <w:rPr>
                <w:sz w:val="16"/>
                <w:szCs w:val="16"/>
              </w:rPr>
            </w:pPr>
            <w:r w:rsidRPr="00FE5772">
              <w:rPr>
                <w:sz w:val="16"/>
                <w:szCs w:val="16"/>
              </w:rPr>
              <w:t>15:00-16:00</w:t>
            </w:r>
          </w:p>
        </w:tc>
        <w:tc>
          <w:tcPr>
            <w:tcW w:w="2439" w:type="dxa"/>
          </w:tcPr>
          <w:p w14:paraId="0362561E" w14:textId="77777777" w:rsidR="00E65246" w:rsidRPr="00FE5772" w:rsidRDefault="00E65246" w:rsidP="005A4065">
            <w:pPr>
              <w:rPr>
                <w:sz w:val="16"/>
                <w:szCs w:val="16"/>
              </w:rPr>
            </w:pPr>
            <w:r w:rsidRPr="00FE5772">
              <w:rPr>
                <w:sz w:val="16"/>
                <w:szCs w:val="16"/>
              </w:rPr>
              <w:t>Genel Pediatri Ünitesi</w:t>
            </w:r>
          </w:p>
        </w:tc>
      </w:tr>
      <w:tr w:rsidR="00E65246" w:rsidRPr="00FE5772" w14:paraId="4A8EF08C" w14:textId="77777777" w:rsidTr="005A4065">
        <w:tc>
          <w:tcPr>
            <w:tcW w:w="1429" w:type="dxa"/>
          </w:tcPr>
          <w:p w14:paraId="6C066730" w14:textId="77777777" w:rsidR="00E65246" w:rsidRPr="00FE5772" w:rsidRDefault="00E65246" w:rsidP="005A4065">
            <w:pPr>
              <w:jc w:val="center"/>
              <w:rPr>
                <w:sz w:val="16"/>
                <w:szCs w:val="16"/>
              </w:rPr>
            </w:pPr>
            <w:r w:rsidRPr="00FE5772">
              <w:rPr>
                <w:sz w:val="16"/>
                <w:szCs w:val="16"/>
              </w:rPr>
              <w:t>UZM3205</w:t>
            </w:r>
          </w:p>
        </w:tc>
        <w:tc>
          <w:tcPr>
            <w:tcW w:w="655" w:type="dxa"/>
          </w:tcPr>
          <w:p w14:paraId="4CB18D81" w14:textId="77777777" w:rsidR="00E65246" w:rsidRPr="00FE5772" w:rsidRDefault="00E65246" w:rsidP="005A4065">
            <w:pPr>
              <w:rPr>
                <w:sz w:val="16"/>
                <w:szCs w:val="16"/>
              </w:rPr>
            </w:pPr>
            <w:r w:rsidRPr="00FE5772">
              <w:rPr>
                <w:sz w:val="16"/>
                <w:szCs w:val="16"/>
              </w:rPr>
              <w:t>1</w:t>
            </w:r>
          </w:p>
        </w:tc>
        <w:tc>
          <w:tcPr>
            <w:tcW w:w="468" w:type="dxa"/>
          </w:tcPr>
          <w:p w14:paraId="528E6B73" w14:textId="77777777" w:rsidR="00E65246" w:rsidRPr="00FE5772" w:rsidRDefault="00E65246" w:rsidP="005A4065">
            <w:pPr>
              <w:jc w:val="center"/>
              <w:rPr>
                <w:sz w:val="16"/>
                <w:szCs w:val="16"/>
              </w:rPr>
            </w:pPr>
            <w:r w:rsidRPr="00FE5772">
              <w:rPr>
                <w:sz w:val="16"/>
                <w:szCs w:val="16"/>
              </w:rPr>
              <w:t>1</w:t>
            </w:r>
          </w:p>
        </w:tc>
        <w:tc>
          <w:tcPr>
            <w:tcW w:w="3197" w:type="dxa"/>
          </w:tcPr>
          <w:p w14:paraId="3CBCEF99" w14:textId="77777777" w:rsidR="00E65246" w:rsidRPr="00FE5772" w:rsidRDefault="00E65246" w:rsidP="005A4065">
            <w:pPr>
              <w:spacing w:line="240" w:lineRule="atLeast"/>
              <w:rPr>
                <w:sz w:val="16"/>
                <w:szCs w:val="16"/>
              </w:rPr>
            </w:pPr>
            <w:r w:rsidRPr="00FE5772">
              <w:rPr>
                <w:sz w:val="16"/>
                <w:szCs w:val="16"/>
              </w:rPr>
              <w:t>Dr. Öğr. Üyesi Şeyda KORKMAZ</w:t>
            </w:r>
          </w:p>
        </w:tc>
        <w:tc>
          <w:tcPr>
            <w:tcW w:w="1080" w:type="dxa"/>
          </w:tcPr>
          <w:p w14:paraId="37408BBC" w14:textId="77777777" w:rsidR="00E65246" w:rsidRPr="00FE5772" w:rsidRDefault="00E65246" w:rsidP="005A4065">
            <w:pPr>
              <w:jc w:val="both"/>
              <w:rPr>
                <w:sz w:val="16"/>
                <w:szCs w:val="16"/>
              </w:rPr>
            </w:pPr>
            <w:r w:rsidRPr="00FE5772">
              <w:rPr>
                <w:sz w:val="16"/>
                <w:szCs w:val="16"/>
              </w:rPr>
              <w:t>Salı</w:t>
            </w:r>
          </w:p>
        </w:tc>
        <w:tc>
          <w:tcPr>
            <w:tcW w:w="1080" w:type="dxa"/>
          </w:tcPr>
          <w:p w14:paraId="423D8C41" w14:textId="77777777" w:rsidR="00E65246" w:rsidRPr="00FE5772" w:rsidRDefault="00E65246" w:rsidP="005A4065">
            <w:pPr>
              <w:rPr>
                <w:sz w:val="16"/>
                <w:szCs w:val="16"/>
              </w:rPr>
            </w:pPr>
            <w:r w:rsidRPr="00FE5772">
              <w:rPr>
                <w:sz w:val="16"/>
                <w:szCs w:val="16"/>
              </w:rPr>
              <w:t>08:00-09:00</w:t>
            </w:r>
          </w:p>
          <w:p w14:paraId="4E3A751A" w14:textId="77777777" w:rsidR="00E65246" w:rsidRPr="00FE5772" w:rsidRDefault="00E65246" w:rsidP="005A4065">
            <w:pPr>
              <w:rPr>
                <w:sz w:val="16"/>
                <w:szCs w:val="16"/>
              </w:rPr>
            </w:pPr>
            <w:r w:rsidRPr="00FE5772">
              <w:rPr>
                <w:sz w:val="16"/>
                <w:szCs w:val="16"/>
              </w:rPr>
              <w:t>15:00-16:00</w:t>
            </w:r>
          </w:p>
        </w:tc>
        <w:tc>
          <w:tcPr>
            <w:tcW w:w="2439" w:type="dxa"/>
          </w:tcPr>
          <w:p w14:paraId="33AB37F8" w14:textId="77777777" w:rsidR="00E65246" w:rsidRPr="00FE5772" w:rsidRDefault="00E65246" w:rsidP="005A4065">
            <w:pPr>
              <w:rPr>
                <w:sz w:val="16"/>
                <w:szCs w:val="16"/>
              </w:rPr>
            </w:pPr>
            <w:r w:rsidRPr="00FE5772">
              <w:rPr>
                <w:sz w:val="16"/>
                <w:szCs w:val="16"/>
              </w:rPr>
              <w:t>Genel Pediatri Ünitesi</w:t>
            </w:r>
          </w:p>
        </w:tc>
      </w:tr>
      <w:tr w:rsidR="00E65246" w:rsidRPr="00FE5772" w14:paraId="76FA5C18" w14:textId="77777777" w:rsidTr="005A4065">
        <w:tc>
          <w:tcPr>
            <w:tcW w:w="1429" w:type="dxa"/>
          </w:tcPr>
          <w:p w14:paraId="68AF0153" w14:textId="77777777" w:rsidR="00E65246" w:rsidRPr="00FE5772" w:rsidRDefault="00E65246" w:rsidP="005A4065">
            <w:pPr>
              <w:jc w:val="center"/>
              <w:rPr>
                <w:sz w:val="16"/>
                <w:szCs w:val="16"/>
              </w:rPr>
            </w:pPr>
            <w:r w:rsidRPr="00FE5772">
              <w:rPr>
                <w:sz w:val="16"/>
                <w:szCs w:val="16"/>
              </w:rPr>
              <w:t>UZM3205</w:t>
            </w:r>
          </w:p>
        </w:tc>
        <w:tc>
          <w:tcPr>
            <w:tcW w:w="655" w:type="dxa"/>
          </w:tcPr>
          <w:p w14:paraId="1CD2BE85" w14:textId="77777777" w:rsidR="00E65246" w:rsidRPr="00FE5772" w:rsidRDefault="00E65246" w:rsidP="005A4065">
            <w:pPr>
              <w:rPr>
                <w:sz w:val="16"/>
                <w:szCs w:val="16"/>
              </w:rPr>
            </w:pPr>
            <w:r w:rsidRPr="00FE5772">
              <w:rPr>
                <w:sz w:val="16"/>
                <w:szCs w:val="16"/>
              </w:rPr>
              <w:t>1</w:t>
            </w:r>
          </w:p>
        </w:tc>
        <w:tc>
          <w:tcPr>
            <w:tcW w:w="468" w:type="dxa"/>
          </w:tcPr>
          <w:p w14:paraId="5BE3C756" w14:textId="77777777" w:rsidR="00E65246" w:rsidRPr="00FE5772" w:rsidRDefault="00E65246" w:rsidP="005A4065">
            <w:pPr>
              <w:jc w:val="center"/>
              <w:rPr>
                <w:sz w:val="16"/>
                <w:szCs w:val="16"/>
              </w:rPr>
            </w:pPr>
            <w:r w:rsidRPr="00FE5772">
              <w:rPr>
                <w:sz w:val="16"/>
                <w:szCs w:val="16"/>
              </w:rPr>
              <w:t>1</w:t>
            </w:r>
          </w:p>
        </w:tc>
        <w:tc>
          <w:tcPr>
            <w:tcW w:w="3197" w:type="dxa"/>
          </w:tcPr>
          <w:p w14:paraId="4C6311F9" w14:textId="77777777" w:rsidR="00E65246" w:rsidRPr="00FE5772" w:rsidRDefault="00E65246" w:rsidP="005A4065">
            <w:pPr>
              <w:spacing w:line="240" w:lineRule="atLeast"/>
              <w:rPr>
                <w:sz w:val="16"/>
                <w:szCs w:val="16"/>
              </w:rPr>
            </w:pPr>
            <w:r w:rsidRPr="00FE5772">
              <w:rPr>
                <w:sz w:val="16"/>
                <w:szCs w:val="16"/>
              </w:rPr>
              <w:t>Dr. Öğr. Üyesi Şeyda KORKMAZ</w:t>
            </w:r>
          </w:p>
        </w:tc>
        <w:tc>
          <w:tcPr>
            <w:tcW w:w="1080" w:type="dxa"/>
          </w:tcPr>
          <w:p w14:paraId="0FB54E3C" w14:textId="77777777" w:rsidR="00E65246" w:rsidRPr="00FE5772" w:rsidRDefault="00E65246" w:rsidP="005A4065">
            <w:pPr>
              <w:jc w:val="both"/>
              <w:rPr>
                <w:sz w:val="16"/>
                <w:szCs w:val="16"/>
              </w:rPr>
            </w:pPr>
            <w:r w:rsidRPr="00FE5772">
              <w:rPr>
                <w:sz w:val="16"/>
                <w:szCs w:val="16"/>
              </w:rPr>
              <w:t>Çarşamba</w:t>
            </w:r>
          </w:p>
        </w:tc>
        <w:tc>
          <w:tcPr>
            <w:tcW w:w="1080" w:type="dxa"/>
          </w:tcPr>
          <w:p w14:paraId="3986FFEE" w14:textId="77777777" w:rsidR="00E65246" w:rsidRPr="00FE5772" w:rsidRDefault="00E65246" w:rsidP="005A4065">
            <w:pPr>
              <w:rPr>
                <w:sz w:val="16"/>
                <w:szCs w:val="16"/>
              </w:rPr>
            </w:pPr>
            <w:r w:rsidRPr="00FE5772">
              <w:rPr>
                <w:sz w:val="16"/>
                <w:szCs w:val="16"/>
              </w:rPr>
              <w:t>08:00-09:00</w:t>
            </w:r>
          </w:p>
          <w:p w14:paraId="0B1526C7" w14:textId="77777777" w:rsidR="00E65246" w:rsidRPr="00FE5772" w:rsidRDefault="00E65246" w:rsidP="005A4065">
            <w:pPr>
              <w:rPr>
                <w:sz w:val="16"/>
                <w:szCs w:val="16"/>
              </w:rPr>
            </w:pPr>
            <w:r w:rsidRPr="00FE5772">
              <w:rPr>
                <w:sz w:val="16"/>
                <w:szCs w:val="16"/>
              </w:rPr>
              <w:t>15:00-16:00</w:t>
            </w:r>
          </w:p>
        </w:tc>
        <w:tc>
          <w:tcPr>
            <w:tcW w:w="2439" w:type="dxa"/>
          </w:tcPr>
          <w:p w14:paraId="457D678D" w14:textId="77777777" w:rsidR="00E65246" w:rsidRPr="00FE5772" w:rsidRDefault="00E65246" w:rsidP="005A4065">
            <w:pPr>
              <w:rPr>
                <w:sz w:val="16"/>
                <w:szCs w:val="16"/>
              </w:rPr>
            </w:pPr>
            <w:r w:rsidRPr="00FE5772">
              <w:rPr>
                <w:sz w:val="16"/>
                <w:szCs w:val="16"/>
              </w:rPr>
              <w:t>Genel Pediatri Ünitesi</w:t>
            </w:r>
          </w:p>
        </w:tc>
      </w:tr>
      <w:tr w:rsidR="00E65246" w:rsidRPr="00FE5772" w14:paraId="169EDC57" w14:textId="77777777" w:rsidTr="005A4065">
        <w:tc>
          <w:tcPr>
            <w:tcW w:w="1429" w:type="dxa"/>
          </w:tcPr>
          <w:p w14:paraId="7DABF6AE" w14:textId="77777777" w:rsidR="00E65246" w:rsidRPr="00FE5772" w:rsidRDefault="00E65246" w:rsidP="005A4065">
            <w:pPr>
              <w:jc w:val="center"/>
              <w:rPr>
                <w:sz w:val="16"/>
                <w:szCs w:val="16"/>
              </w:rPr>
            </w:pPr>
            <w:r w:rsidRPr="00FE5772">
              <w:rPr>
                <w:sz w:val="16"/>
                <w:szCs w:val="16"/>
              </w:rPr>
              <w:t>UZM3205</w:t>
            </w:r>
          </w:p>
        </w:tc>
        <w:tc>
          <w:tcPr>
            <w:tcW w:w="655" w:type="dxa"/>
          </w:tcPr>
          <w:p w14:paraId="49237C0E" w14:textId="77777777" w:rsidR="00E65246" w:rsidRPr="00FE5772" w:rsidRDefault="00E65246" w:rsidP="005A4065">
            <w:pPr>
              <w:rPr>
                <w:sz w:val="16"/>
                <w:szCs w:val="16"/>
              </w:rPr>
            </w:pPr>
            <w:r w:rsidRPr="00FE5772">
              <w:rPr>
                <w:sz w:val="16"/>
                <w:szCs w:val="16"/>
              </w:rPr>
              <w:t>1</w:t>
            </w:r>
          </w:p>
        </w:tc>
        <w:tc>
          <w:tcPr>
            <w:tcW w:w="468" w:type="dxa"/>
          </w:tcPr>
          <w:p w14:paraId="715AEEE3" w14:textId="77777777" w:rsidR="00E65246" w:rsidRPr="00FE5772" w:rsidRDefault="00E65246" w:rsidP="005A4065">
            <w:pPr>
              <w:jc w:val="center"/>
              <w:rPr>
                <w:sz w:val="16"/>
                <w:szCs w:val="16"/>
              </w:rPr>
            </w:pPr>
            <w:r w:rsidRPr="00FE5772">
              <w:rPr>
                <w:sz w:val="16"/>
                <w:szCs w:val="16"/>
              </w:rPr>
              <w:t>1</w:t>
            </w:r>
          </w:p>
        </w:tc>
        <w:tc>
          <w:tcPr>
            <w:tcW w:w="3197" w:type="dxa"/>
          </w:tcPr>
          <w:p w14:paraId="488B7772" w14:textId="77777777" w:rsidR="00E65246" w:rsidRPr="00FE5772" w:rsidRDefault="00E65246" w:rsidP="005A4065">
            <w:pPr>
              <w:spacing w:line="240" w:lineRule="atLeast"/>
              <w:rPr>
                <w:sz w:val="16"/>
                <w:szCs w:val="16"/>
              </w:rPr>
            </w:pPr>
            <w:r w:rsidRPr="00FE5772">
              <w:rPr>
                <w:sz w:val="16"/>
                <w:szCs w:val="16"/>
              </w:rPr>
              <w:t>Dr. Öğr. Üyesi Şeyda KORKMAZ</w:t>
            </w:r>
          </w:p>
        </w:tc>
        <w:tc>
          <w:tcPr>
            <w:tcW w:w="1080" w:type="dxa"/>
          </w:tcPr>
          <w:p w14:paraId="2972295B" w14:textId="77777777" w:rsidR="00E65246" w:rsidRPr="00FE5772" w:rsidRDefault="00E65246" w:rsidP="005A4065">
            <w:pPr>
              <w:jc w:val="both"/>
              <w:rPr>
                <w:sz w:val="16"/>
                <w:szCs w:val="16"/>
              </w:rPr>
            </w:pPr>
            <w:r w:rsidRPr="00FE5772">
              <w:rPr>
                <w:sz w:val="16"/>
                <w:szCs w:val="16"/>
              </w:rPr>
              <w:t>Perşembe</w:t>
            </w:r>
          </w:p>
        </w:tc>
        <w:tc>
          <w:tcPr>
            <w:tcW w:w="1080" w:type="dxa"/>
          </w:tcPr>
          <w:p w14:paraId="1BA952D7" w14:textId="77777777" w:rsidR="00E65246" w:rsidRPr="00FE5772" w:rsidRDefault="00E65246" w:rsidP="005A4065">
            <w:pPr>
              <w:rPr>
                <w:sz w:val="16"/>
                <w:szCs w:val="16"/>
              </w:rPr>
            </w:pPr>
            <w:r w:rsidRPr="00FE5772">
              <w:rPr>
                <w:sz w:val="16"/>
                <w:szCs w:val="16"/>
              </w:rPr>
              <w:t>08:00-09:00</w:t>
            </w:r>
          </w:p>
          <w:p w14:paraId="49DBC039" w14:textId="77777777" w:rsidR="00E65246" w:rsidRPr="00FE5772" w:rsidRDefault="00E65246" w:rsidP="005A4065">
            <w:pPr>
              <w:rPr>
                <w:sz w:val="16"/>
                <w:szCs w:val="16"/>
              </w:rPr>
            </w:pPr>
            <w:r w:rsidRPr="00FE5772">
              <w:rPr>
                <w:sz w:val="16"/>
                <w:szCs w:val="16"/>
              </w:rPr>
              <w:t>15:00-16:00</w:t>
            </w:r>
          </w:p>
        </w:tc>
        <w:tc>
          <w:tcPr>
            <w:tcW w:w="2439" w:type="dxa"/>
          </w:tcPr>
          <w:p w14:paraId="0E6A1471" w14:textId="77777777" w:rsidR="00E65246" w:rsidRPr="00FE5772" w:rsidRDefault="00E65246" w:rsidP="005A4065">
            <w:pPr>
              <w:rPr>
                <w:sz w:val="16"/>
                <w:szCs w:val="16"/>
              </w:rPr>
            </w:pPr>
            <w:r w:rsidRPr="00FE5772">
              <w:rPr>
                <w:sz w:val="16"/>
                <w:szCs w:val="16"/>
              </w:rPr>
              <w:t>Genel Pediatri Ünitesi</w:t>
            </w:r>
          </w:p>
        </w:tc>
      </w:tr>
      <w:tr w:rsidR="00E65246" w:rsidRPr="00FE5772" w14:paraId="5D417A09" w14:textId="77777777" w:rsidTr="005A4065">
        <w:tc>
          <w:tcPr>
            <w:tcW w:w="1429" w:type="dxa"/>
          </w:tcPr>
          <w:p w14:paraId="6777AC4D" w14:textId="77777777" w:rsidR="00E65246" w:rsidRPr="00FE5772" w:rsidRDefault="00E65246" w:rsidP="005A4065">
            <w:pPr>
              <w:jc w:val="center"/>
              <w:rPr>
                <w:sz w:val="16"/>
                <w:szCs w:val="16"/>
              </w:rPr>
            </w:pPr>
            <w:r w:rsidRPr="00FE5772">
              <w:rPr>
                <w:sz w:val="16"/>
                <w:szCs w:val="16"/>
              </w:rPr>
              <w:t>UZM3205</w:t>
            </w:r>
          </w:p>
        </w:tc>
        <w:tc>
          <w:tcPr>
            <w:tcW w:w="655" w:type="dxa"/>
          </w:tcPr>
          <w:p w14:paraId="7519F6BD" w14:textId="77777777" w:rsidR="00E65246" w:rsidRPr="00FE5772" w:rsidRDefault="00E65246" w:rsidP="005A4065">
            <w:pPr>
              <w:rPr>
                <w:sz w:val="16"/>
                <w:szCs w:val="16"/>
              </w:rPr>
            </w:pPr>
            <w:r w:rsidRPr="00FE5772">
              <w:rPr>
                <w:sz w:val="16"/>
                <w:szCs w:val="16"/>
              </w:rPr>
              <w:t>1</w:t>
            </w:r>
          </w:p>
        </w:tc>
        <w:tc>
          <w:tcPr>
            <w:tcW w:w="468" w:type="dxa"/>
          </w:tcPr>
          <w:p w14:paraId="001B98AA" w14:textId="77777777" w:rsidR="00E65246" w:rsidRPr="00FE5772" w:rsidRDefault="00E65246" w:rsidP="005A4065">
            <w:pPr>
              <w:jc w:val="center"/>
              <w:rPr>
                <w:sz w:val="16"/>
                <w:szCs w:val="16"/>
              </w:rPr>
            </w:pPr>
            <w:r w:rsidRPr="00FE5772">
              <w:rPr>
                <w:sz w:val="16"/>
                <w:szCs w:val="16"/>
              </w:rPr>
              <w:t>1</w:t>
            </w:r>
          </w:p>
        </w:tc>
        <w:tc>
          <w:tcPr>
            <w:tcW w:w="3197" w:type="dxa"/>
          </w:tcPr>
          <w:p w14:paraId="3DBC69BB" w14:textId="77777777" w:rsidR="00E65246" w:rsidRPr="00FE5772" w:rsidRDefault="00E65246" w:rsidP="005A4065">
            <w:pPr>
              <w:spacing w:line="240" w:lineRule="atLeast"/>
              <w:rPr>
                <w:sz w:val="16"/>
                <w:szCs w:val="16"/>
              </w:rPr>
            </w:pPr>
            <w:r w:rsidRPr="00FE5772">
              <w:rPr>
                <w:sz w:val="16"/>
                <w:szCs w:val="16"/>
              </w:rPr>
              <w:t>Dr. Öğr. Üyesi Şeyda KORKMAZ</w:t>
            </w:r>
          </w:p>
        </w:tc>
        <w:tc>
          <w:tcPr>
            <w:tcW w:w="1080" w:type="dxa"/>
          </w:tcPr>
          <w:p w14:paraId="0030F8B7" w14:textId="77777777" w:rsidR="00E65246" w:rsidRPr="00FE5772" w:rsidRDefault="00E65246" w:rsidP="005A4065">
            <w:pPr>
              <w:jc w:val="both"/>
              <w:rPr>
                <w:sz w:val="16"/>
                <w:szCs w:val="16"/>
              </w:rPr>
            </w:pPr>
            <w:r w:rsidRPr="00FE5772">
              <w:rPr>
                <w:sz w:val="16"/>
                <w:szCs w:val="16"/>
              </w:rPr>
              <w:t>Cuma</w:t>
            </w:r>
          </w:p>
        </w:tc>
        <w:tc>
          <w:tcPr>
            <w:tcW w:w="1080" w:type="dxa"/>
          </w:tcPr>
          <w:p w14:paraId="71C234CE" w14:textId="77777777" w:rsidR="00E65246" w:rsidRPr="00FE5772" w:rsidRDefault="00E65246" w:rsidP="005A4065">
            <w:pPr>
              <w:rPr>
                <w:sz w:val="16"/>
                <w:szCs w:val="16"/>
              </w:rPr>
            </w:pPr>
            <w:r w:rsidRPr="00FE5772">
              <w:rPr>
                <w:sz w:val="16"/>
                <w:szCs w:val="16"/>
              </w:rPr>
              <w:t>08:00-09:00</w:t>
            </w:r>
          </w:p>
          <w:p w14:paraId="4270C91C" w14:textId="77777777" w:rsidR="00E65246" w:rsidRPr="00FE5772" w:rsidRDefault="00E65246" w:rsidP="005A4065">
            <w:pPr>
              <w:rPr>
                <w:sz w:val="16"/>
                <w:szCs w:val="16"/>
              </w:rPr>
            </w:pPr>
            <w:r w:rsidRPr="00FE5772">
              <w:rPr>
                <w:sz w:val="16"/>
                <w:szCs w:val="16"/>
              </w:rPr>
              <w:t>15:00-16:00</w:t>
            </w:r>
          </w:p>
        </w:tc>
        <w:tc>
          <w:tcPr>
            <w:tcW w:w="2439" w:type="dxa"/>
          </w:tcPr>
          <w:p w14:paraId="7BE00C36" w14:textId="77777777" w:rsidR="00E65246" w:rsidRPr="00FE5772" w:rsidRDefault="00E65246" w:rsidP="005A4065">
            <w:pPr>
              <w:rPr>
                <w:sz w:val="16"/>
                <w:szCs w:val="16"/>
              </w:rPr>
            </w:pPr>
            <w:r w:rsidRPr="00FE5772">
              <w:rPr>
                <w:sz w:val="16"/>
                <w:szCs w:val="16"/>
              </w:rPr>
              <w:t>Genel Pediatri Ünitesi</w:t>
            </w:r>
          </w:p>
        </w:tc>
      </w:tr>
    </w:tbl>
    <w:p w14:paraId="25429B6D" w14:textId="77777777" w:rsidR="00E65246" w:rsidRPr="00FE5772" w:rsidRDefault="00E65246" w:rsidP="00E65246">
      <w:pPr>
        <w:rPr>
          <w:sz w:val="16"/>
          <w:szCs w:val="16"/>
        </w:rPr>
      </w:pPr>
    </w:p>
    <w:p w14:paraId="07516351" w14:textId="77777777" w:rsidR="00E65246" w:rsidRPr="00FE5772" w:rsidRDefault="00E65246" w:rsidP="00E65246">
      <w:pPr>
        <w:jc w:val="center"/>
        <w:rPr>
          <w:b/>
          <w:sz w:val="16"/>
          <w:szCs w:val="16"/>
        </w:rPr>
      </w:pPr>
      <w:r w:rsidRPr="00FE5772">
        <w:rPr>
          <w:b/>
          <w:sz w:val="16"/>
          <w:szCs w:val="16"/>
        </w:rPr>
        <w:t>4.YIL</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655"/>
        <w:gridCol w:w="468"/>
        <w:gridCol w:w="3197"/>
        <w:gridCol w:w="1080"/>
        <w:gridCol w:w="1080"/>
        <w:gridCol w:w="2439"/>
      </w:tblGrid>
      <w:tr w:rsidR="00E65246" w:rsidRPr="00FE5772" w14:paraId="0BC00053" w14:textId="77777777" w:rsidTr="005A4065">
        <w:tc>
          <w:tcPr>
            <w:tcW w:w="1429" w:type="dxa"/>
            <w:vMerge w:val="restart"/>
          </w:tcPr>
          <w:p w14:paraId="585BCF2D" w14:textId="77777777" w:rsidR="00E65246" w:rsidRPr="00FE5772" w:rsidRDefault="00E65246" w:rsidP="005A4065">
            <w:pPr>
              <w:jc w:val="both"/>
              <w:rPr>
                <w:b/>
                <w:sz w:val="16"/>
                <w:szCs w:val="16"/>
              </w:rPr>
            </w:pPr>
            <w:r w:rsidRPr="00FE5772">
              <w:rPr>
                <w:b/>
                <w:sz w:val="16"/>
                <w:szCs w:val="16"/>
              </w:rPr>
              <w:t>Dersin Kodu</w:t>
            </w:r>
          </w:p>
        </w:tc>
        <w:tc>
          <w:tcPr>
            <w:tcW w:w="1123" w:type="dxa"/>
            <w:gridSpan w:val="2"/>
          </w:tcPr>
          <w:p w14:paraId="5527C664" w14:textId="77777777" w:rsidR="00E65246" w:rsidRPr="00FE5772" w:rsidRDefault="00E65246" w:rsidP="005A4065">
            <w:pPr>
              <w:jc w:val="both"/>
              <w:rPr>
                <w:b/>
                <w:sz w:val="16"/>
                <w:szCs w:val="16"/>
              </w:rPr>
            </w:pPr>
            <w:r w:rsidRPr="00FE5772">
              <w:rPr>
                <w:b/>
                <w:sz w:val="16"/>
                <w:szCs w:val="16"/>
              </w:rPr>
              <w:t>Ders Saati</w:t>
            </w:r>
          </w:p>
        </w:tc>
        <w:tc>
          <w:tcPr>
            <w:tcW w:w="3197" w:type="dxa"/>
          </w:tcPr>
          <w:p w14:paraId="71F2CA62" w14:textId="77777777" w:rsidR="00E65246" w:rsidRPr="00FE5772" w:rsidRDefault="00E65246" w:rsidP="005A4065">
            <w:pPr>
              <w:jc w:val="both"/>
              <w:rPr>
                <w:b/>
                <w:sz w:val="16"/>
                <w:szCs w:val="16"/>
              </w:rPr>
            </w:pPr>
            <w:r w:rsidRPr="00FE5772">
              <w:rPr>
                <w:b/>
                <w:sz w:val="16"/>
                <w:szCs w:val="16"/>
              </w:rPr>
              <w:t>Öğretim Üyesi</w:t>
            </w:r>
          </w:p>
        </w:tc>
        <w:tc>
          <w:tcPr>
            <w:tcW w:w="1080" w:type="dxa"/>
          </w:tcPr>
          <w:p w14:paraId="0A4B0C90" w14:textId="77777777" w:rsidR="00E65246" w:rsidRPr="00FE5772" w:rsidRDefault="00E65246" w:rsidP="005A4065">
            <w:pPr>
              <w:jc w:val="both"/>
              <w:rPr>
                <w:b/>
                <w:sz w:val="16"/>
                <w:szCs w:val="16"/>
              </w:rPr>
            </w:pPr>
            <w:r w:rsidRPr="00FE5772">
              <w:rPr>
                <w:b/>
                <w:sz w:val="16"/>
                <w:szCs w:val="16"/>
              </w:rPr>
              <w:t>Ders Günü</w:t>
            </w:r>
          </w:p>
        </w:tc>
        <w:tc>
          <w:tcPr>
            <w:tcW w:w="1080" w:type="dxa"/>
          </w:tcPr>
          <w:p w14:paraId="7C2DA6A2" w14:textId="77777777" w:rsidR="00E65246" w:rsidRPr="00FE5772" w:rsidRDefault="00E65246" w:rsidP="005A4065">
            <w:pPr>
              <w:jc w:val="both"/>
              <w:rPr>
                <w:b/>
                <w:sz w:val="16"/>
                <w:szCs w:val="16"/>
              </w:rPr>
            </w:pPr>
            <w:r w:rsidRPr="00FE5772">
              <w:rPr>
                <w:b/>
                <w:sz w:val="16"/>
                <w:szCs w:val="16"/>
              </w:rPr>
              <w:t>Ders Saati</w:t>
            </w:r>
          </w:p>
        </w:tc>
        <w:tc>
          <w:tcPr>
            <w:tcW w:w="2439" w:type="dxa"/>
          </w:tcPr>
          <w:p w14:paraId="7E5E8923" w14:textId="77777777" w:rsidR="00E65246" w:rsidRPr="00FE5772" w:rsidRDefault="00E65246" w:rsidP="005A4065">
            <w:pPr>
              <w:jc w:val="both"/>
              <w:rPr>
                <w:b/>
                <w:sz w:val="16"/>
                <w:szCs w:val="16"/>
              </w:rPr>
            </w:pPr>
            <w:r w:rsidRPr="00FE5772">
              <w:rPr>
                <w:b/>
                <w:sz w:val="16"/>
                <w:szCs w:val="16"/>
              </w:rPr>
              <w:t>Ders Yeri</w:t>
            </w:r>
          </w:p>
        </w:tc>
      </w:tr>
      <w:tr w:rsidR="00E65246" w:rsidRPr="00FE5772" w14:paraId="607319D8" w14:textId="77777777" w:rsidTr="005A4065">
        <w:tc>
          <w:tcPr>
            <w:tcW w:w="1429" w:type="dxa"/>
            <w:vMerge/>
          </w:tcPr>
          <w:p w14:paraId="5FD92653" w14:textId="77777777" w:rsidR="00E65246" w:rsidRPr="00FE5772" w:rsidRDefault="00E65246" w:rsidP="005A4065">
            <w:pPr>
              <w:jc w:val="both"/>
              <w:rPr>
                <w:sz w:val="16"/>
                <w:szCs w:val="16"/>
              </w:rPr>
            </w:pPr>
          </w:p>
        </w:tc>
        <w:tc>
          <w:tcPr>
            <w:tcW w:w="655" w:type="dxa"/>
          </w:tcPr>
          <w:p w14:paraId="28A02482" w14:textId="77777777" w:rsidR="00E65246" w:rsidRPr="00FE5772" w:rsidRDefault="00E65246" w:rsidP="005A4065">
            <w:pPr>
              <w:jc w:val="both"/>
              <w:rPr>
                <w:b/>
                <w:sz w:val="16"/>
                <w:szCs w:val="16"/>
              </w:rPr>
            </w:pPr>
            <w:proofErr w:type="spellStart"/>
            <w:r w:rsidRPr="00FE5772">
              <w:rPr>
                <w:b/>
                <w:sz w:val="16"/>
                <w:szCs w:val="16"/>
              </w:rPr>
              <w:t>Teo</w:t>
            </w:r>
            <w:proofErr w:type="spellEnd"/>
          </w:p>
        </w:tc>
        <w:tc>
          <w:tcPr>
            <w:tcW w:w="468" w:type="dxa"/>
          </w:tcPr>
          <w:p w14:paraId="22A5475A" w14:textId="77777777" w:rsidR="00E65246" w:rsidRPr="00FE5772" w:rsidRDefault="00E65246" w:rsidP="005A4065">
            <w:pPr>
              <w:jc w:val="both"/>
              <w:rPr>
                <w:b/>
                <w:sz w:val="16"/>
                <w:szCs w:val="16"/>
              </w:rPr>
            </w:pPr>
            <w:r w:rsidRPr="00FE5772">
              <w:rPr>
                <w:b/>
                <w:sz w:val="16"/>
                <w:szCs w:val="16"/>
              </w:rPr>
              <w:t>DF</w:t>
            </w:r>
          </w:p>
        </w:tc>
        <w:tc>
          <w:tcPr>
            <w:tcW w:w="3197" w:type="dxa"/>
          </w:tcPr>
          <w:p w14:paraId="39AEFD0C" w14:textId="77777777" w:rsidR="00E65246" w:rsidRPr="00FE5772" w:rsidRDefault="00E65246" w:rsidP="005A4065">
            <w:pPr>
              <w:jc w:val="both"/>
              <w:rPr>
                <w:sz w:val="16"/>
                <w:szCs w:val="16"/>
              </w:rPr>
            </w:pPr>
          </w:p>
        </w:tc>
        <w:tc>
          <w:tcPr>
            <w:tcW w:w="1080" w:type="dxa"/>
          </w:tcPr>
          <w:p w14:paraId="092E756D" w14:textId="77777777" w:rsidR="00E65246" w:rsidRPr="00FE5772" w:rsidRDefault="00E65246" w:rsidP="005A4065">
            <w:pPr>
              <w:jc w:val="both"/>
              <w:rPr>
                <w:sz w:val="16"/>
                <w:szCs w:val="16"/>
              </w:rPr>
            </w:pPr>
          </w:p>
        </w:tc>
        <w:tc>
          <w:tcPr>
            <w:tcW w:w="1080" w:type="dxa"/>
          </w:tcPr>
          <w:p w14:paraId="565B95B0" w14:textId="77777777" w:rsidR="00E65246" w:rsidRPr="00FE5772" w:rsidRDefault="00E65246" w:rsidP="005A4065">
            <w:pPr>
              <w:jc w:val="both"/>
              <w:rPr>
                <w:sz w:val="16"/>
                <w:szCs w:val="16"/>
              </w:rPr>
            </w:pPr>
          </w:p>
        </w:tc>
        <w:tc>
          <w:tcPr>
            <w:tcW w:w="2439" w:type="dxa"/>
          </w:tcPr>
          <w:p w14:paraId="128A5888" w14:textId="77777777" w:rsidR="00E65246" w:rsidRPr="00FE5772" w:rsidRDefault="00E65246" w:rsidP="005A4065">
            <w:pPr>
              <w:jc w:val="both"/>
              <w:rPr>
                <w:sz w:val="16"/>
                <w:szCs w:val="16"/>
              </w:rPr>
            </w:pPr>
          </w:p>
        </w:tc>
      </w:tr>
      <w:tr w:rsidR="00E65246" w:rsidRPr="00FE5772" w14:paraId="5AB0FD46" w14:textId="77777777" w:rsidTr="005A4065">
        <w:trPr>
          <w:trHeight w:val="388"/>
        </w:trPr>
        <w:tc>
          <w:tcPr>
            <w:tcW w:w="1429" w:type="dxa"/>
          </w:tcPr>
          <w:p w14:paraId="3AB35567" w14:textId="77777777" w:rsidR="00E65246" w:rsidRPr="00FE5772" w:rsidRDefault="00E65246" w:rsidP="005A4065">
            <w:pPr>
              <w:jc w:val="center"/>
              <w:rPr>
                <w:sz w:val="16"/>
                <w:szCs w:val="16"/>
              </w:rPr>
            </w:pPr>
            <w:r w:rsidRPr="00FE5772">
              <w:rPr>
                <w:sz w:val="16"/>
                <w:szCs w:val="16"/>
              </w:rPr>
              <w:t>UZM4205</w:t>
            </w:r>
          </w:p>
        </w:tc>
        <w:tc>
          <w:tcPr>
            <w:tcW w:w="655" w:type="dxa"/>
          </w:tcPr>
          <w:p w14:paraId="0CE01368" w14:textId="77777777" w:rsidR="00E65246" w:rsidRPr="00FE5772" w:rsidRDefault="00E65246" w:rsidP="005A4065">
            <w:pPr>
              <w:rPr>
                <w:sz w:val="16"/>
                <w:szCs w:val="16"/>
              </w:rPr>
            </w:pPr>
            <w:r w:rsidRPr="00FE5772">
              <w:rPr>
                <w:sz w:val="16"/>
                <w:szCs w:val="16"/>
              </w:rPr>
              <w:t>1</w:t>
            </w:r>
          </w:p>
        </w:tc>
        <w:tc>
          <w:tcPr>
            <w:tcW w:w="468" w:type="dxa"/>
          </w:tcPr>
          <w:p w14:paraId="0B553F19" w14:textId="77777777" w:rsidR="00E65246" w:rsidRPr="00FE5772" w:rsidRDefault="00E65246" w:rsidP="005A4065">
            <w:pPr>
              <w:jc w:val="center"/>
              <w:rPr>
                <w:sz w:val="16"/>
                <w:szCs w:val="16"/>
              </w:rPr>
            </w:pPr>
            <w:r w:rsidRPr="00FE5772">
              <w:rPr>
                <w:sz w:val="16"/>
                <w:szCs w:val="16"/>
              </w:rPr>
              <w:t>1</w:t>
            </w:r>
          </w:p>
        </w:tc>
        <w:tc>
          <w:tcPr>
            <w:tcW w:w="3197" w:type="dxa"/>
          </w:tcPr>
          <w:p w14:paraId="60624C0A" w14:textId="77777777" w:rsidR="00E65246" w:rsidRPr="00FE5772" w:rsidRDefault="00E65246" w:rsidP="005A4065">
            <w:pPr>
              <w:spacing w:line="240" w:lineRule="atLeast"/>
              <w:rPr>
                <w:sz w:val="16"/>
                <w:szCs w:val="16"/>
              </w:rPr>
            </w:pPr>
            <w:r w:rsidRPr="00FE5772">
              <w:rPr>
                <w:sz w:val="16"/>
                <w:szCs w:val="16"/>
              </w:rPr>
              <w:t>Dr. Öğr. Üyesi Şeyda KORKMAZ</w:t>
            </w:r>
          </w:p>
        </w:tc>
        <w:tc>
          <w:tcPr>
            <w:tcW w:w="1080" w:type="dxa"/>
          </w:tcPr>
          <w:p w14:paraId="360C110C" w14:textId="77777777" w:rsidR="00E65246" w:rsidRPr="00FE5772" w:rsidRDefault="00E65246" w:rsidP="005A4065">
            <w:pPr>
              <w:jc w:val="both"/>
              <w:rPr>
                <w:sz w:val="16"/>
                <w:szCs w:val="16"/>
              </w:rPr>
            </w:pPr>
            <w:r w:rsidRPr="00FE5772">
              <w:rPr>
                <w:sz w:val="16"/>
                <w:szCs w:val="16"/>
              </w:rPr>
              <w:t>Pazartesi</w:t>
            </w:r>
          </w:p>
        </w:tc>
        <w:tc>
          <w:tcPr>
            <w:tcW w:w="1080" w:type="dxa"/>
          </w:tcPr>
          <w:p w14:paraId="07F6C50A" w14:textId="77777777" w:rsidR="00E65246" w:rsidRPr="00FE5772" w:rsidRDefault="00E65246" w:rsidP="005A4065">
            <w:pPr>
              <w:rPr>
                <w:sz w:val="16"/>
                <w:szCs w:val="16"/>
              </w:rPr>
            </w:pPr>
            <w:r w:rsidRPr="00FE5772">
              <w:rPr>
                <w:sz w:val="16"/>
                <w:szCs w:val="16"/>
              </w:rPr>
              <w:t>08:00-09:00</w:t>
            </w:r>
          </w:p>
          <w:p w14:paraId="20F1D5A5" w14:textId="77777777" w:rsidR="00E65246" w:rsidRPr="00FE5772" w:rsidRDefault="00E65246" w:rsidP="005A4065">
            <w:pPr>
              <w:rPr>
                <w:sz w:val="16"/>
                <w:szCs w:val="16"/>
              </w:rPr>
            </w:pPr>
            <w:r w:rsidRPr="00FE5772">
              <w:rPr>
                <w:sz w:val="16"/>
                <w:szCs w:val="16"/>
              </w:rPr>
              <w:t>15:00-16:00</w:t>
            </w:r>
          </w:p>
        </w:tc>
        <w:tc>
          <w:tcPr>
            <w:tcW w:w="2439" w:type="dxa"/>
          </w:tcPr>
          <w:p w14:paraId="789DD994" w14:textId="77777777" w:rsidR="00E65246" w:rsidRPr="00FE5772" w:rsidRDefault="00E65246" w:rsidP="005A4065">
            <w:pPr>
              <w:rPr>
                <w:sz w:val="16"/>
                <w:szCs w:val="16"/>
              </w:rPr>
            </w:pPr>
            <w:r w:rsidRPr="00FE5772">
              <w:rPr>
                <w:sz w:val="16"/>
                <w:szCs w:val="16"/>
              </w:rPr>
              <w:t>Genel Pediatri Ünitesi</w:t>
            </w:r>
          </w:p>
        </w:tc>
      </w:tr>
      <w:tr w:rsidR="00E65246" w:rsidRPr="00FE5772" w14:paraId="16143970" w14:textId="77777777" w:rsidTr="005A4065">
        <w:tc>
          <w:tcPr>
            <w:tcW w:w="1429" w:type="dxa"/>
          </w:tcPr>
          <w:p w14:paraId="52F13FAB" w14:textId="77777777" w:rsidR="00E65246" w:rsidRPr="00FE5772" w:rsidRDefault="00E65246" w:rsidP="005A4065">
            <w:pPr>
              <w:jc w:val="center"/>
              <w:rPr>
                <w:sz w:val="16"/>
                <w:szCs w:val="16"/>
              </w:rPr>
            </w:pPr>
            <w:r w:rsidRPr="00FE5772">
              <w:rPr>
                <w:sz w:val="16"/>
                <w:szCs w:val="16"/>
              </w:rPr>
              <w:t>UZM4205</w:t>
            </w:r>
          </w:p>
        </w:tc>
        <w:tc>
          <w:tcPr>
            <w:tcW w:w="655" w:type="dxa"/>
          </w:tcPr>
          <w:p w14:paraId="0C2469C7" w14:textId="77777777" w:rsidR="00E65246" w:rsidRPr="00FE5772" w:rsidRDefault="00E65246" w:rsidP="005A4065">
            <w:pPr>
              <w:rPr>
                <w:sz w:val="16"/>
                <w:szCs w:val="16"/>
              </w:rPr>
            </w:pPr>
            <w:r w:rsidRPr="00FE5772">
              <w:rPr>
                <w:sz w:val="16"/>
                <w:szCs w:val="16"/>
              </w:rPr>
              <w:t>1</w:t>
            </w:r>
          </w:p>
        </w:tc>
        <w:tc>
          <w:tcPr>
            <w:tcW w:w="468" w:type="dxa"/>
          </w:tcPr>
          <w:p w14:paraId="6BFAA4EC" w14:textId="77777777" w:rsidR="00E65246" w:rsidRPr="00FE5772" w:rsidRDefault="00E65246" w:rsidP="005A4065">
            <w:pPr>
              <w:jc w:val="center"/>
              <w:rPr>
                <w:sz w:val="16"/>
                <w:szCs w:val="16"/>
              </w:rPr>
            </w:pPr>
            <w:r w:rsidRPr="00FE5772">
              <w:rPr>
                <w:sz w:val="16"/>
                <w:szCs w:val="16"/>
              </w:rPr>
              <w:t>1</w:t>
            </w:r>
          </w:p>
        </w:tc>
        <w:tc>
          <w:tcPr>
            <w:tcW w:w="3197" w:type="dxa"/>
          </w:tcPr>
          <w:p w14:paraId="0995E354" w14:textId="77777777" w:rsidR="00E65246" w:rsidRPr="00FE5772" w:rsidRDefault="00E65246" w:rsidP="005A4065">
            <w:pPr>
              <w:spacing w:line="240" w:lineRule="atLeast"/>
              <w:rPr>
                <w:sz w:val="16"/>
                <w:szCs w:val="16"/>
              </w:rPr>
            </w:pPr>
            <w:r w:rsidRPr="00FE5772">
              <w:rPr>
                <w:sz w:val="16"/>
                <w:szCs w:val="16"/>
              </w:rPr>
              <w:t>Dr. Öğr. Üyesi Şeyda KORKMAZ</w:t>
            </w:r>
          </w:p>
        </w:tc>
        <w:tc>
          <w:tcPr>
            <w:tcW w:w="1080" w:type="dxa"/>
          </w:tcPr>
          <w:p w14:paraId="563ECF14" w14:textId="77777777" w:rsidR="00E65246" w:rsidRPr="00FE5772" w:rsidRDefault="00E65246" w:rsidP="005A4065">
            <w:pPr>
              <w:jc w:val="both"/>
              <w:rPr>
                <w:sz w:val="16"/>
                <w:szCs w:val="16"/>
              </w:rPr>
            </w:pPr>
            <w:r w:rsidRPr="00FE5772">
              <w:rPr>
                <w:sz w:val="16"/>
                <w:szCs w:val="16"/>
              </w:rPr>
              <w:t>Salı</w:t>
            </w:r>
          </w:p>
        </w:tc>
        <w:tc>
          <w:tcPr>
            <w:tcW w:w="1080" w:type="dxa"/>
          </w:tcPr>
          <w:p w14:paraId="429B09A2" w14:textId="77777777" w:rsidR="00E65246" w:rsidRPr="00FE5772" w:rsidRDefault="00E65246" w:rsidP="005A4065">
            <w:pPr>
              <w:rPr>
                <w:sz w:val="16"/>
                <w:szCs w:val="16"/>
              </w:rPr>
            </w:pPr>
            <w:r w:rsidRPr="00FE5772">
              <w:rPr>
                <w:sz w:val="16"/>
                <w:szCs w:val="16"/>
              </w:rPr>
              <w:t>08:00-09:00</w:t>
            </w:r>
          </w:p>
          <w:p w14:paraId="50CD5DBF" w14:textId="77777777" w:rsidR="00E65246" w:rsidRPr="00FE5772" w:rsidRDefault="00E65246" w:rsidP="005A4065">
            <w:pPr>
              <w:rPr>
                <w:sz w:val="16"/>
                <w:szCs w:val="16"/>
              </w:rPr>
            </w:pPr>
            <w:r w:rsidRPr="00FE5772">
              <w:rPr>
                <w:sz w:val="16"/>
                <w:szCs w:val="16"/>
              </w:rPr>
              <w:t>15:00-16:00</w:t>
            </w:r>
          </w:p>
        </w:tc>
        <w:tc>
          <w:tcPr>
            <w:tcW w:w="2439" w:type="dxa"/>
          </w:tcPr>
          <w:p w14:paraId="719256AE" w14:textId="77777777" w:rsidR="00E65246" w:rsidRPr="00FE5772" w:rsidRDefault="00E65246" w:rsidP="005A4065">
            <w:pPr>
              <w:rPr>
                <w:sz w:val="16"/>
                <w:szCs w:val="16"/>
              </w:rPr>
            </w:pPr>
            <w:r w:rsidRPr="00FE5772">
              <w:rPr>
                <w:sz w:val="16"/>
                <w:szCs w:val="16"/>
              </w:rPr>
              <w:t>Genel Pediatri Ünitesi</w:t>
            </w:r>
          </w:p>
        </w:tc>
      </w:tr>
      <w:tr w:rsidR="00E65246" w:rsidRPr="00FE5772" w14:paraId="76C58F35" w14:textId="77777777" w:rsidTr="005A4065">
        <w:tc>
          <w:tcPr>
            <w:tcW w:w="1429" w:type="dxa"/>
          </w:tcPr>
          <w:p w14:paraId="20EC4AA4" w14:textId="77777777" w:rsidR="00E65246" w:rsidRPr="00FE5772" w:rsidRDefault="00E65246" w:rsidP="005A4065">
            <w:pPr>
              <w:jc w:val="center"/>
              <w:rPr>
                <w:sz w:val="16"/>
                <w:szCs w:val="16"/>
              </w:rPr>
            </w:pPr>
            <w:r w:rsidRPr="00FE5772">
              <w:rPr>
                <w:sz w:val="16"/>
                <w:szCs w:val="16"/>
              </w:rPr>
              <w:t>UZM4205</w:t>
            </w:r>
          </w:p>
        </w:tc>
        <w:tc>
          <w:tcPr>
            <w:tcW w:w="655" w:type="dxa"/>
          </w:tcPr>
          <w:p w14:paraId="23F83DF6" w14:textId="77777777" w:rsidR="00E65246" w:rsidRPr="00FE5772" w:rsidRDefault="00E65246" w:rsidP="005A4065">
            <w:pPr>
              <w:rPr>
                <w:sz w:val="16"/>
                <w:szCs w:val="16"/>
              </w:rPr>
            </w:pPr>
            <w:r w:rsidRPr="00FE5772">
              <w:rPr>
                <w:sz w:val="16"/>
                <w:szCs w:val="16"/>
              </w:rPr>
              <w:t>1</w:t>
            </w:r>
          </w:p>
        </w:tc>
        <w:tc>
          <w:tcPr>
            <w:tcW w:w="468" w:type="dxa"/>
          </w:tcPr>
          <w:p w14:paraId="056DCBAE" w14:textId="77777777" w:rsidR="00E65246" w:rsidRPr="00FE5772" w:rsidRDefault="00E65246" w:rsidP="005A4065">
            <w:pPr>
              <w:jc w:val="center"/>
              <w:rPr>
                <w:sz w:val="16"/>
                <w:szCs w:val="16"/>
              </w:rPr>
            </w:pPr>
            <w:r w:rsidRPr="00FE5772">
              <w:rPr>
                <w:sz w:val="16"/>
                <w:szCs w:val="16"/>
              </w:rPr>
              <w:t>1</w:t>
            </w:r>
          </w:p>
        </w:tc>
        <w:tc>
          <w:tcPr>
            <w:tcW w:w="3197" w:type="dxa"/>
          </w:tcPr>
          <w:p w14:paraId="602B865C" w14:textId="77777777" w:rsidR="00E65246" w:rsidRPr="00FE5772" w:rsidRDefault="00E65246" w:rsidP="005A4065">
            <w:pPr>
              <w:spacing w:line="240" w:lineRule="atLeast"/>
              <w:rPr>
                <w:sz w:val="16"/>
                <w:szCs w:val="16"/>
              </w:rPr>
            </w:pPr>
            <w:r w:rsidRPr="00FE5772">
              <w:rPr>
                <w:sz w:val="16"/>
                <w:szCs w:val="16"/>
              </w:rPr>
              <w:t>Dr. Öğr. Üyesi Şeyda KORKMAZ</w:t>
            </w:r>
          </w:p>
        </w:tc>
        <w:tc>
          <w:tcPr>
            <w:tcW w:w="1080" w:type="dxa"/>
          </w:tcPr>
          <w:p w14:paraId="00CE6173" w14:textId="77777777" w:rsidR="00E65246" w:rsidRPr="00FE5772" w:rsidRDefault="00E65246" w:rsidP="005A4065">
            <w:pPr>
              <w:jc w:val="both"/>
              <w:rPr>
                <w:sz w:val="16"/>
                <w:szCs w:val="16"/>
              </w:rPr>
            </w:pPr>
            <w:r w:rsidRPr="00FE5772">
              <w:rPr>
                <w:sz w:val="16"/>
                <w:szCs w:val="16"/>
              </w:rPr>
              <w:t>Çarşamba</w:t>
            </w:r>
          </w:p>
        </w:tc>
        <w:tc>
          <w:tcPr>
            <w:tcW w:w="1080" w:type="dxa"/>
          </w:tcPr>
          <w:p w14:paraId="087D2D15" w14:textId="77777777" w:rsidR="00E65246" w:rsidRPr="00FE5772" w:rsidRDefault="00E65246" w:rsidP="005A4065">
            <w:pPr>
              <w:rPr>
                <w:sz w:val="16"/>
                <w:szCs w:val="16"/>
              </w:rPr>
            </w:pPr>
            <w:r w:rsidRPr="00FE5772">
              <w:rPr>
                <w:sz w:val="16"/>
                <w:szCs w:val="16"/>
              </w:rPr>
              <w:t>08:00-09:00</w:t>
            </w:r>
          </w:p>
          <w:p w14:paraId="453729DD" w14:textId="77777777" w:rsidR="00E65246" w:rsidRPr="00FE5772" w:rsidRDefault="00E65246" w:rsidP="005A4065">
            <w:pPr>
              <w:rPr>
                <w:sz w:val="16"/>
                <w:szCs w:val="16"/>
              </w:rPr>
            </w:pPr>
            <w:r w:rsidRPr="00FE5772">
              <w:rPr>
                <w:sz w:val="16"/>
                <w:szCs w:val="16"/>
              </w:rPr>
              <w:t>15:00-16:00</w:t>
            </w:r>
          </w:p>
        </w:tc>
        <w:tc>
          <w:tcPr>
            <w:tcW w:w="2439" w:type="dxa"/>
          </w:tcPr>
          <w:p w14:paraId="704DE135" w14:textId="77777777" w:rsidR="00E65246" w:rsidRPr="00FE5772" w:rsidRDefault="00E65246" w:rsidP="005A4065">
            <w:pPr>
              <w:rPr>
                <w:sz w:val="16"/>
                <w:szCs w:val="16"/>
              </w:rPr>
            </w:pPr>
            <w:r w:rsidRPr="00FE5772">
              <w:rPr>
                <w:sz w:val="16"/>
                <w:szCs w:val="16"/>
              </w:rPr>
              <w:t>Genel Pediatri Ünitesi</w:t>
            </w:r>
          </w:p>
        </w:tc>
      </w:tr>
      <w:tr w:rsidR="00E65246" w:rsidRPr="00FE5772" w14:paraId="02C26215" w14:textId="77777777" w:rsidTr="005A4065">
        <w:tc>
          <w:tcPr>
            <w:tcW w:w="1429" w:type="dxa"/>
          </w:tcPr>
          <w:p w14:paraId="1413E642" w14:textId="77777777" w:rsidR="00E65246" w:rsidRPr="00FE5772" w:rsidRDefault="00E65246" w:rsidP="005A4065">
            <w:pPr>
              <w:jc w:val="center"/>
              <w:rPr>
                <w:sz w:val="16"/>
                <w:szCs w:val="16"/>
              </w:rPr>
            </w:pPr>
            <w:r w:rsidRPr="00FE5772">
              <w:rPr>
                <w:sz w:val="16"/>
                <w:szCs w:val="16"/>
              </w:rPr>
              <w:t>UZM4205</w:t>
            </w:r>
          </w:p>
        </w:tc>
        <w:tc>
          <w:tcPr>
            <w:tcW w:w="655" w:type="dxa"/>
          </w:tcPr>
          <w:p w14:paraId="5A752B25" w14:textId="77777777" w:rsidR="00E65246" w:rsidRPr="00FE5772" w:rsidRDefault="00E65246" w:rsidP="005A4065">
            <w:pPr>
              <w:rPr>
                <w:sz w:val="16"/>
                <w:szCs w:val="16"/>
              </w:rPr>
            </w:pPr>
            <w:r w:rsidRPr="00FE5772">
              <w:rPr>
                <w:sz w:val="16"/>
                <w:szCs w:val="16"/>
              </w:rPr>
              <w:t>1</w:t>
            </w:r>
          </w:p>
        </w:tc>
        <w:tc>
          <w:tcPr>
            <w:tcW w:w="468" w:type="dxa"/>
          </w:tcPr>
          <w:p w14:paraId="5C051AFB" w14:textId="77777777" w:rsidR="00E65246" w:rsidRPr="00FE5772" w:rsidRDefault="00E65246" w:rsidP="005A4065">
            <w:pPr>
              <w:jc w:val="center"/>
              <w:rPr>
                <w:sz w:val="16"/>
                <w:szCs w:val="16"/>
              </w:rPr>
            </w:pPr>
            <w:r w:rsidRPr="00FE5772">
              <w:rPr>
                <w:sz w:val="16"/>
                <w:szCs w:val="16"/>
              </w:rPr>
              <w:t>1</w:t>
            </w:r>
          </w:p>
        </w:tc>
        <w:tc>
          <w:tcPr>
            <w:tcW w:w="3197" w:type="dxa"/>
          </w:tcPr>
          <w:p w14:paraId="4AE908A4" w14:textId="77777777" w:rsidR="00E65246" w:rsidRPr="00FE5772" w:rsidRDefault="00E65246" w:rsidP="005A4065">
            <w:pPr>
              <w:spacing w:line="240" w:lineRule="atLeast"/>
              <w:rPr>
                <w:sz w:val="16"/>
                <w:szCs w:val="16"/>
              </w:rPr>
            </w:pPr>
            <w:r w:rsidRPr="00FE5772">
              <w:rPr>
                <w:sz w:val="16"/>
                <w:szCs w:val="16"/>
              </w:rPr>
              <w:t>Dr. Öğr. Üyesi Şeyda KORKMAZ</w:t>
            </w:r>
          </w:p>
        </w:tc>
        <w:tc>
          <w:tcPr>
            <w:tcW w:w="1080" w:type="dxa"/>
          </w:tcPr>
          <w:p w14:paraId="68FD6646" w14:textId="77777777" w:rsidR="00E65246" w:rsidRPr="00FE5772" w:rsidRDefault="00E65246" w:rsidP="005A4065">
            <w:pPr>
              <w:jc w:val="both"/>
              <w:rPr>
                <w:sz w:val="16"/>
                <w:szCs w:val="16"/>
              </w:rPr>
            </w:pPr>
            <w:r w:rsidRPr="00FE5772">
              <w:rPr>
                <w:sz w:val="16"/>
                <w:szCs w:val="16"/>
              </w:rPr>
              <w:t>Perşembe</w:t>
            </w:r>
          </w:p>
        </w:tc>
        <w:tc>
          <w:tcPr>
            <w:tcW w:w="1080" w:type="dxa"/>
          </w:tcPr>
          <w:p w14:paraId="5C497E71" w14:textId="77777777" w:rsidR="00E65246" w:rsidRPr="00FE5772" w:rsidRDefault="00E65246" w:rsidP="005A4065">
            <w:pPr>
              <w:rPr>
                <w:sz w:val="16"/>
                <w:szCs w:val="16"/>
              </w:rPr>
            </w:pPr>
            <w:r w:rsidRPr="00FE5772">
              <w:rPr>
                <w:sz w:val="16"/>
                <w:szCs w:val="16"/>
              </w:rPr>
              <w:t>08:00-09:00</w:t>
            </w:r>
          </w:p>
          <w:p w14:paraId="0A84AE4A" w14:textId="77777777" w:rsidR="00E65246" w:rsidRPr="00FE5772" w:rsidRDefault="00E65246" w:rsidP="005A4065">
            <w:pPr>
              <w:rPr>
                <w:sz w:val="16"/>
                <w:szCs w:val="16"/>
              </w:rPr>
            </w:pPr>
            <w:r w:rsidRPr="00FE5772">
              <w:rPr>
                <w:sz w:val="16"/>
                <w:szCs w:val="16"/>
              </w:rPr>
              <w:t>15:00-16:00</w:t>
            </w:r>
          </w:p>
        </w:tc>
        <w:tc>
          <w:tcPr>
            <w:tcW w:w="2439" w:type="dxa"/>
          </w:tcPr>
          <w:p w14:paraId="1F1EFC51" w14:textId="77777777" w:rsidR="00E65246" w:rsidRPr="00FE5772" w:rsidRDefault="00E65246" w:rsidP="005A4065">
            <w:pPr>
              <w:rPr>
                <w:sz w:val="16"/>
                <w:szCs w:val="16"/>
              </w:rPr>
            </w:pPr>
            <w:r w:rsidRPr="00FE5772">
              <w:rPr>
                <w:sz w:val="16"/>
                <w:szCs w:val="16"/>
              </w:rPr>
              <w:t>Genel Pediatri Ünitesi</w:t>
            </w:r>
          </w:p>
        </w:tc>
      </w:tr>
      <w:tr w:rsidR="00E65246" w:rsidRPr="00FE5772" w14:paraId="58742DD0" w14:textId="77777777" w:rsidTr="005A4065">
        <w:tc>
          <w:tcPr>
            <w:tcW w:w="1429" w:type="dxa"/>
          </w:tcPr>
          <w:p w14:paraId="76396B02" w14:textId="77777777" w:rsidR="00E65246" w:rsidRPr="00FE5772" w:rsidRDefault="00E65246" w:rsidP="005A4065">
            <w:pPr>
              <w:jc w:val="center"/>
              <w:rPr>
                <w:sz w:val="16"/>
                <w:szCs w:val="16"/>
              </w:rPr>
            </w:pPr>
            <w:r w:rsidRPr="00FE5772">
              <w:rPr>
                <w:sz w:val="16"/>
                <w:szCs w:val="16"/>
              </w:rPr>
              <w:t>UZM4205</w:t>
            </w:r>
          </w:p>
        </w:tc>
        <w:tc>
          <w:tcPr>
            <w:tcW w:w="655" w:type="dxa"/>
          </w:tcPr>
          <w:p w14:paraId="13CB3274" w14:textId="77777777" w:rsidR="00E65246" w:rsidRPr="00FE5772" w:rsidRDefault="00E65246" w:rsidP="005A4065">
            <w:pPr>
              <w:rPr>
                <w:sz w:val="16"/>
                <w:szCs w:val="16"/>
              </w:rPr>
            </w:pPr>
            <w:r w:rsidRPr="00FE5772">
              <w:rPr>
                <w:sz w:val="16"/>
                <w:szCs w:val="16"/>
              </w:rPr>
              <w:t>1</w:t>
            </w:r>
          </w:p>
        </w:tc>
        <w:tc>
          <w:tcPr>
            <w:tcW w:w="468" w:type="dxa"/>
          </w:tcPr>
          <w:p w14:paraId="755B46F5" w14:textId="77777777" w:rsidR="00E65246" w:rsidRPr="00FE5772" w:rsidRDefault="00E65246" w:rsidP="005A4065">
            <w:pPr>
              <w:jc w:val="center"/>
              <w:rPr>
                <w:sz w:val="16"/>
                <w:szCs w:val="16"/>
              </w:rPr>
            </w:pPr>
            <w:r w:rsidRPr="00FE5772">
              <w:rPr>
                <w:sz w:val="16"/>
                <w:szCs w:val="16"/>
              </w:rPr>
              <w:t>1</w:t>
            </w:r>
          </w:p>
        </w:tc>
        <w:tc>
          <w:tcPr>
            <w:tcW w:w="3197" w:type="dxa"/>
          </w:tcPr>
          <w:p w14:paraId="49BE1565" w14:textId="77777777" w:rsidR="00E65246" w:rsidRPr="00FE5772" w:rsidRDefault="00E65246" w:rsidP="005A4065">
            <w:pPr>
              <w:spacing w:line="240" w:lineRule="atLeast"/>
              <w:rPr>
                <w:sz w:val="16"/>
                <w:szCs w:val="16"/>
              </w:rPr>
            </w:pPr>
            <w:r w:rsidRPr="00FE5772">
              <w:rPr>
                <w:sz w:val="16"/>
                <w:szCs w:val="16"/>
              </w:rPr>
              <w:t>Dr. Öğr. Üyesi Şeyda KORKMAZ</w:t>
            </w:r>
          </w:p>
        </w:tc>
        <w:tc>
          <w:tcPr>
            <w:tcW w:w="1080" w:type="dxa"/>
          </w:tcPr>
          <w:p w14:paraId="1C47AF37" w14:textId="77777777" w:rsidR="00E65246" w:rsidRPr="00FE5772" w:rsidRDefault="00E65246" w:rsidP="005A4065">
            <w:pPr>
              <w:jc w:val="both"/>
              <w:rPr>
                <w:sz w:val="16"/>
                <w:szCs w:val="16"/>
              </w:rPr>
            </w:pPr>
            <w:r w:rsidRPr="00FE5772">
              <w:rPr>
                <w:sz w:val="16"/>
                <w:szCs w:val="16"/>
              </w:rPr>
              <w:t>Cuma</w:t>
            </w:r>
          </w:p>
        </w:tc>
        <w:tc>
          <w:tcPr>
            <w:tcW w:w="1080" w:type="dxa"/>
          </w:tcPr>
          <w:p w14:paraId="05199D90" w14:textId="77777777" w:rsidR="00E65246" w:rsidRPr="00FE5772" w:rsidRDefault="00E65246" w:rsidP="005A4065">
            <w:pPr>
              <w:rPr>
                <w:sz w:val="16"/>
                <w:szCs w:val="16"/>
              </w:rPr>
            </w:pPr>
            <w:r w:rsidRPr="00FE5772">
              <w:rPr>
                <w:sz w:val="16"/>
                <w:szCs w:val="16"/>
              </w:rPr>
              <w:t>08:00-09:00</w:t>
            </w:r>
          </w:p>
          <w:p w14:paraId="42BE42DA" w14:textId="77777777" w:rsidR="00E65246" w:rsidRPr="00FE5772" w:rsidRDefault="00E65246" w:rsidP="005A4065">
            <w:pPr>
              <w:rPr>
                <w:sz w:val="16"/>
                <w:szCs w:val="16"/>
              </w:rPr>
            </w:pPr>
            <w:r w:rsidRPr="00FE5772">
              <w:rPr>
                <w:sz w:val="16"/>
                <w:szCs w:val="16"/>
              </w:rPr>
              <w:t>15:00-16:00</w:t>
            </w:r>
          </w:p>
        </w:tc>
        <w:tc>
          <w:tcPr>
            <w:tcW w:w="2439" w:type="dxa"/>
          </w:tcPr>
          <w:p w14:paraId="18177F1D" w14:textId="77777777" w:rsidR="00E65246" w:rsidRPr="00FE5772" w:rsidRDefault="00E65246" w:rsidP="005A4065">
            <w:pPr>
              <w:rPr>
                <w:sz w:val="16"/>
                <w:szCs w:val="16"/>
              </w:rPr>
            </w:pPr>
            <w:r w:rsidRPr="00FE5772">
              <w:rPr>
                <w:sz w:val="16"/>
                <w:szCs w:val="16"/>
              </w:rPr>
              <w:t>Genel Pediatri Ünitesi</w:t>
            </w:r>
          </w:p>
        </w:tc>
      </w:tr>
    </w:tbl>
    <w:p w14:paraId="7C0E59D4" w14:textId="77777777" w:rsidR="00E65246" w:rsidRDefault="00E65246" w:rsidP="00E65246"/>
    <w:p w14:paraId="4D990EFA" w14:textId="77777777" w:rsidR="00E65246" w:rsidRDefault="00E65246" w:rsidP="00E65246"/>
    <w:p w14:paraId="48A50382" w14:textId="77777777" w:rsidR="00E65246" w:rsidRPr="007620FD" w:rsidRDefault="00E65246" w:rsidP="00E65246">
      <w:pPr>
        <w:pStyle w:val="Balk1"/>
        <w:rPr>
          <w:sz w:val="22"/>
          <w:szCs w:val="22"/>
        </w:rPr>
      </w:pPr>
      <w:r w:rsidRPr="007620FD">
        <w:rPr>
          <w:sz w:val="22"/>
          <w:szCs w:val="22"/>
        </w:rPr>
        <w:t>DERİ VE ZÜHREVİ HASTALIKLARI ANA BİLİM DALI</w:t>
      </w:r>
    </w:p>
    <w:p w14:paraId="7D847F78" w14:textId="77777777" w:rsidR="00E65246" w:rsidRPr="00F53BD2" w:rsidRDefault="00E65246" w:rsidP="00E65246">
      <w:pPr>
        <w:ind w:right="43"/>
      </w:pPr>
    </w:p>
    <w:tbl>
      <w:tblPr>
        <w:tblW w:w="9410" w:type="dxa"/>
        <w:tblInd w:w="62" w:type="dxa"/>
        <w:tblCellMar>
          <w:top w:w="27" w:type="dxa"/>
          <w:left w:w="104" w:type="dxa"/>
          <w:right w:w="238" w:type="dxa"/>
        </w:tblCellMar>
        <w:tblLook w:val="04A0" w:firstRow="1" w:lastRow="0" w:firstColumn="1" w:lastColumn="0" w:noHBand="0" w:noVBand="1"/>
      </w:tblPr>
      <w:tblGrid>
        <w:gridCol w:w="1349"/>
        <w:gridCol w:w="1235"/>
        <w:gridCol w:w="4014"/>
        <w:gridCol w:w="2781"/>
        <w:gridCol w:w="19"/>
        <w:gridCol w:w="12"/>
      </w:tblGrid>
      <w:tr w:rsidR="00E65246" w:rsidRPr="00F53BD2" w14:paraId="57A07DCA" w14:textId="77777777" w:rsidTr="005A4065">
        <w:trPr>
          <w:gridAfter w:val="2"/>
          <w:wAfter w:w="31" w:type="dxa"/>
          <w:trHeight w:val="615"/>
        </w:trPr>
        <w:tc>
          <w:tcPr>
            <w:tcW w:w="1349" w:type="dxa"/>
            <w:tcBorders>
              <w:top w:val="single" w:sz="2" w:space="0" w:color="000000"/>
              <w:left w:val="single" w:sz="2" w:space="0" w:color="000000"/>
              <w:bottom w:val="single" w:sz="2" w:space="0" w:color="000000"/>
              <w:right w:val="single" w:sz="2" w:space="0" w:color="000000"/>
            </w:tcBorders>
            <w:shd w:val="clear" w:color="auto" w:fill="auto"/>
          </w:tcPr>
          <w:p w14:paraId="5F1B185A" w14:textId="77777777" w:rsidR="00E65246" w:rsidRPr="00994A4B" w:rsidRDefault="00E65246" w:rsidP="005A4065">
            <w:pPr>
              <w:ind w:left="7"/>
              <w:rPr>
                <w:rFonts w:ascii="Calibri" w:hAnsi="Calibri"/>
                <w:sz w:val="18"/>
                <w:szCs w:val="18"/>
              </w:rPr>
            </w:pPr>
            <w:r w:rsidRPr="00994A4B">
              <w:rPr>
                <w:rFonts w:ascii="Calibri" w:hAnsi="Calibri"/>
                <w:sz w:val="18"/>
                <w:szCs w:val="18"/>
              </w:rPr>
              <w:t>Dersin kodu</w:t>
            </w:r>
          </w:p>
        </w:tc>
        <w:tc>
          <w:tcPr>
            <w:tcW w:w="1235" w:type="dxa"/>
            <w:tcBorders>
              <w:top w:val="single" w:sz="2" w:space="0" w:color="000000"/>
              <w:left w:val="single" w:sz="2" w:space="0" w:color="000000"/>
              <w:bottom w:val="single" w:sz="2" w:space="0" w:color="000000"/>
              <w:right w:val="single" w:sz="2" w:space="0" w:color="000000"/>
            </w:tcBorders>
            <w:shd w:val="clear" w:color="auto" w:fill="auto"/>
          </w:tcPr>
          <w:p w14:paraId="2D8214FB" w14:textId="77777777" w:rsidR="00E65246" w:rsidRPr="00994A4B" w:rsidRDefault="00E65246" w:rsidP="005A4065">
            <w:pPr>
              <w:ind w:left="14"/>
              <w:rPr>
                <w:rFonts w:ascii="Calibri" w:hAnsi="Calibri"/>
                <w:sz w:val="18"/>
                <w:szCs w:val="18"/>
              </w:rPr>
            </w:pPr>
            <w:r w:rsidRPr="00994A4B">
              <w:rPr>
                <w:rFonts w:ascii="Calibri" w:hAnsi="Calibri"/>
                <w:sz w:val="18"/>
                <w:szCs w:val="18"/>
              </w:rPr>
              <w:t>Dersin adı</w:t>
            </w:r>
          </w:p>
        </w:tc>
        <w:tc>
          <w:tcPr>
            <w:tcW w:w="4014" w:type="dxa"/>
            <w:tcBorders>
              <w:top w:val="single" w:sz="2" w:space="0" w:color="000000"/>
              <w:left w:val="single" w:sz="2" w:space="0" w:color="000000"/>
              <w:bottom w:val="single" w:sz="2" w:space="0" w:color="000000"/>
              <w:right w:val="single" w:sz="2" w:space="0" w:color="000000"/>
            </w:tcBorders>
            <w:shd w:val="clear" w:color="auto" w:fill="auto"/>
          </w:tcPr>
          <w:p w14:paraId="726BA451" w14:textId="77777777" w:rsidR="00E65246" w:rsidRPr="00994A4B" w:rsidRDefault="00E65246" w:rsidP="005A4065">
            <w:pPr>
              <w:ind w:left="7"/>
              <w:rPr>
                <w:rFonts w:ascii="Calibri" w:hAnsi="Calibri"/>
                <w:sz w:val="18"/>
                <w:szCs w:val="18"/>
              </w:rPr>
            </w:pPr>
            <w:r w:rsidRPr="00994A4B">
              <w:rPr>
                <w:rFonts w:ascii="Calibri" w:hAnsi="Calibri"/>
                <w:sz w:val="18"/>
                <w:szCs w:val="18"/>
              </w:rPr>
              <w:t>Dersin konusu</w:t>
            </w:r>
          </w:p>
        </w:tc>
        <w:tc>
          <w:tcPr>
            <w:tcW w:w="2781" w:type="dxa"/>
            <w:tcBorders>
              <w:top w:val="single" w:sz="2" w:space="0" w:color="000000"/>
              <w:left w:val="single" w:sz="2" w:space="0" w:color="000000"/>
              <w:bottom w:val="single" w:sz="2" w:space="0" w:color="000000"/>
              <w:right w:val="single" w:sz="2" w:space="0" w:color="000000"/>
            </w:tcBorders>
            <w:shd w:val="clear" w:color="auto" w:fill="auto"/>
          </w:tcPr>
          <w:p w14:paraId="268BAE0A" w14:textId="77777777" w:rsidR="00E65246" w:rsidRPr="00994A4B" w:rsidRDefault="00E65246" w:rsidP="005A4065">
            <w:pPr>
              <w:ind w:left="12"/>
              <w:rPr>
                <w:rFonts w:ascii="Calibri" w:hAnsi="Calibri"/>
                <w:sz w:val="18"/>
                <w:szCs w:val="18"/>
              </w:rPr>
            </w:pPr>
            <w:r w:rsidRPr="00994A4B">
              <w:rPr>
                <w:rFonts w:ascii="Calibri" w:hAnsi="Calibri"/>
                <w:sz w:val="18"/>
                <w:szCs w:val="18"/>
              </w:rPr>
              <w:t>Öğretim üyesi</w:t>
            </w:r>
          </w:p>
        </w:tc>
      </w:tr>
      <w:tr w:rsidR="00E65246" w:rsidRPr="00F53BD2" w14:paraId="016EDF7C" w14:textId="77777777" w:rsidTr="005A4065">
        <w:trPr>
          <w:gridAfter w:val="2"/>
          <w:wAfter w:w="31" w:type="dxa"/>
          <w:trHeight w:val="714"/>
        </w:trPr>
        <w:tc>
          <w:tcPr>
            <w:tcW w:w="1349" w:type="dxa"/>
            <w:tcBorders>
              <w:top w:val="single" w:sz="2" w:space="0" w:color="000000"/>
              <w:left w:val="single" w:sz="2" w:space="0" w:color="000000"/>
              <w:bottom w:val="single" w:sz="2" w:space="0" w:color="000000"/>
              <w:right w:val="single" w:sz="2" w:space="0" w:color="000000"/>
            </w:tcBorders>
            <w:shd w:val="clear" w:color="auto" w:fill="auto"/>
          </w:tcPr>
          <w:p w14:paraId="43068526" w14:textId="77777777" w:rsidR="00E65246" w:rsidRPr="00994A4B" w:rsidRDefault="00E65246" w:rsidP="005A4065">
            <w:pPr>
              <w:ind w:left="7"/>
              <w:rPr>
                <w:rFonts w:ascii="Calibri" w:hAnsi="Calibri"/>
                <w:sz w:val="18"/>
                <w:szCs w:val="18"/>
              </w:rPr>
            </w:pPr>
            <w:r w:rsidRPr="00994A4B">
              <w:rPr>
                <w:rFonts w:ascii="Calibri" w:hAnsi="Calibri"/>
                <w:sz w:val="18"/>
                <w:szCs w:val="18"/>
              </w:rPr>
              <w:t>UZM1206</w:t>
            </w:r>
          </w:p>
        </w:tc>
        <w:tc>
          <w:tcPr>
            <w:tcW w:w="1235" w:type="dxa"/>
            <w:tcBorders>
              <w:top w:val="single" w:sz="2" w:space="0" w:color="000000"/>
              <w:left w:val="single" w:sz="2" w:space="0" w:color="000000"/>
              <w:bottom w:val="single" w:sz="2" w:space="0" w:color="000000"/>
              <w:right w:val="single" w:sz="2" w:space="0" w:color="000000"/>
            </w:tcBorders>
            <w:shd w:val="clear" w:color="auto" w:fill="auto"/>
          </w:tcPr>
          <w:p w14:paraId="6C2EE9AE" w14:textId="77777777" w:rsidR="00E65246" w:rsidRPr="00994A4B" w:rsidRDefault="00E65246" w:rsidP="005A4065">
            <w:pPr>
              <w:ind w:left="7"/>
              <w:rPr>
                <w:rFonts w:ascii="Calibri" w:hAnsi="Calibri"/>
                <w:sz w:val="18"/>
                <w:szCs w:val="18"/>
              </w:rPr>
            </w:pPr>
            <w:r w:rsidRPr="00994A4B">
              <w:rPr>
                <w:rFonts w:ascii="Calibri" w:hAnsi="Calibri"/>
                <w:sz w:val="18"/>
                <w:szCs w:val="18"/>
              </w:rPr>
              <w:t>Dermatoloji</w:t>
            </w:r>
          </w:p>
        </w:tc>
        <w:tc>
          <w:tcPr>
            <w:tcW w:w="4014" w:type="dxa"/>
            <w:tcBorders>
              <w:top w:val="single" w:sz="2" w:space="0" w:color="000000"/>
              <w:left w:val="single" w:sz="2" w:space="0" w:color="000000"/>
              <w:bottom w:val="single" w:sz="2" w:space="0" w:color="000000"/>
              <w:right w:val="single" w:sz="2" w:space="0" w:color="000000"/>
            </w:tcBorders>
            <w:shd w:val="clear" w:color="auto" w:fill="auto"/>
          </w:tcPr>
          <w:p w14:paraId="5EC7A11C" w14:textId="77777777" w:rsidR="00E65246" w:rsidRPr="00994A4B" w:rsidRDefault="00E65246" w:rsidP="005A4065">
            <w:pPr>
              <w:ind w:right="31" w:firstLine="7"/>
              <w:jc w:val="both"/>
              <w:rPr>
                <w:rFonts w:ascii="Calibri" w:hAnsi="Calibri"/>
                <w:sz w:val="18"/>
                <w:szCs w:val="18"/>
              </w:rPr>
            </w:pPr>
            <w:r w:rsidRPr="00994A4B">
              <w:rPr>
                <w:rFonts w:ascii="Calibri" w:hAnsi="Calibri"/>
                <w:sz w:val="18"/>
                <w:szCs w:val="18"/>
              </w:rPr>
              <w:t xml:space="preserve">Derinin anatomisi, fizyolojisi, immünolojisi, </w:t>
            </w:r>
            <w:proofErr w:type="spellStart"/>
            <w:r w:rsidRPr="00994A4B">
              <w:rPr>
                <w:rFonts w:ascii="Calibri" w:hAnsi="Calibri"/>
                <w:sz w:val="18"/>
                <w:szCs w:val="18"/>
              </w:rPr>
              <w:t>elementer</w:t>
            </w:r>
            <w:proofErr w:type="spellEnd"/>
            <w:r w:rsidRPr="00994A4B">
              <w:rPr>
                <w:rFonts w:ascii="Calibri" w:hAnsi="Calibri"/>
                <w:sz w:val="18"/>
                <w:szCs w:val="18"/>
              </w:rPr>
              <w:t xml:space="preserve"> lezyonlar, </w:t>
            </w:r>
            <w:proofErr w:type="spellStart"/>
            <w:r w:rsidRPr="00994A4B">
              <w:rPr>
                <w:rFonts w:ascii="Calibri" w:hAnsi="Calibri"/>
                <w:sz w:val="18"/>
                <w:szCs w:val="18"/>
              </w:rPr>
              <w:t>dermatopatolojik</w:t>
            </w:r>
            <w:proofErr w:type="spellEnd"/>
            <w:r w:rsidRPr="00994A4B">
              <w:rPr>
                <w:rFonts w:ascii="Calibri" w:hAnsi="Calibri"/>
                <w:sz w:val="18"/>
                <w:szCs w:val="18"/>
              </w:rPr>
              <w:t xml:space="preserve"> terimler ve dermatolojik muayene ve tanıya gitme yolları,</w:t>
            </w:r>
          </w:p>
          <w:p w14:paraId="2B7C9467" w14:textId="77777777" w:rsidR="00E65246" w:rsidRPr="00994A4B" w:rsidRDefault="00E65246" w:rsidP="005A4065">
            <w:pPr>
              <w:ind w:right="31" w:firstLine="7"/>
              <w:jc w:val="both"/>
              <w:rPr>
                <w:rFonts w:ascii="Calibri" w:hAnsi="Calibri"/>
                <w:sz w:val="18"/>
                <w:szCs w:val="18"/>
              </w:rPr>
            </w:pPr>
          </w:p>
          <w:p w14:paraId="6555F61A" w14:textId="77777777" w:rsidR="00E65246" w:rsidRPr="00994A4B" w:rsidRDefault="00E65246" w:rsidP="005A4065">
            <w:pPr>
              <w:ind w:left="7"/>
              <w:rPr>
                <w:rFonts w:ascii="Calibri" w:hAnsi="Calibri"/>
                <w:sz w:val="18"/>
                <w:szCs w:val="18"/>
              </w:rPr>
            </w:pPr>
          </w:p>
        </w:tc>
        <w:tc>
          <w:tcPr>
            <w:tcW w:w="2781" w:type="dxa"/>
            <w:tcBorders>
              <w:top w:val="single" w:sz="2" w:space="0" w:color="000000"/>
              <w:left w:val="single" w:sz="2" w:space="0" w:color="000000"/>
              <w:bottom w:val="single" w:sz="2" w:space="0" w:color="000000"/>
              <w:right w:val="single" w:sz="2" w:space="0" w:color="000000"/>
            </w:tcBorders>
            <w:shd w:val="clear" w:color="auto" w:fill="auto"/>
          </w:tcPr>
          <w:p w14:paraId="2DCF369D" w14:textId="77777777" w:rsidR="00E65246" w:rsidRPr="00994A4B" w:rsidRDefault="00E65246" w:rsidP="005A4065">
            <w:pPr>
              <w:ind w:left="12"/>
              <w:rPr>
                <w:rFonts w:ascii="Calibri" w:hAnsi="Calibri"/>
                <w:sz w:val="18"/>
                <w:szCs w:val="18"/>
              </w:rPr>
            </w:pPr>
            <w:r w:rsidRPr="00994A4B">
              <w:rPr>
                <w:rFonts w:ascii="Calibri" w:hAnsi="Calibri"/>
                <w:sz w:val="18"/>
                <w:szCs w:val="18"/>
              </w:rPr>
              <w:t>Dr. Öğr. Üyesi Zeynep KARACA URAL</w:t>
            </w:r>
          </w:p>
        </w:tc>
      </w:tr>
      <w:tr w:rsidR="00E65246" w:rsidRPr="00F53BD2" w14:paraId="55D5215D" w14:textId="77777777" w:rsidTr="005A4065">
        <w:trPr>
          <w:gridAfter w:val="2"/>
          <w:wAfter w:w="31" w:type="dxa"/>
          <w:trHeight w:val="503"/>
        </w:trPr>
        <w:tc>
          <w:tcPr>
            <w:tcW w:w="1349" w:type="dxa"/>
            <w:tcBorders>
              <w:top w:val="single" w:sz="2" w:space="0" w:color="000000"/>
              <w:left w:val="single" w:sz="2" w:space="0" w:color="000000"/>
              <w:bottom w:val="single" w:sz="2" w:space="0" w:color="000000"/>
              <w:right w:val="single" w:sz="2" w:space="0" w:color="000000"/>
            </w:tcBorders>
            <w:shd w:val="clear" w:color="auto" w:fill="auto"/>
          </w:tcPr>
          <w:p w14:paraId="15803F3D" w14:textId="77777777" w:rsidR="00E65246" w:rsidRPr="00994A4B" w:rsidRDefault="00E65246" w:rsidP="005A4065">
            <w:pPr>
              <w:ind w:left="7"/>
              <w:rPr>
                <w:rFonts w:ascii="Calibri" w:hAnsi="Calibri"/>
                <w:sz w:val="18"/>
                <w:szCs w:val="18"/>
              </w:rPr>
            </w:pPr>
            <w:r w:rsidRPr="00994A4B">
              <w:rPr>
                <w:rFonts w:ascii="Calibri" w:hAnsi="Calibri"/>
                <w:sz w:val="18"/>
                <w:szCs w:val="18"/>
              </w:rPr>
              <w:t>UZM1206</w:t>
            </w:r>
          </w:p>
        </w:tc>
        <w:tc>
          <w:tcPr>
            <w:tcW w:w="1235" w:type="dxa"/>
            <w:tcBorders>
              <w:top w:val="single" w:sz="2" w:space="0" w:color="000000"/>
              <w:left w:val="single" w:sz="2" w:space="0" w:color="000000"/>
              <w:bottom w:val="single" w:sz="2" w:space="0" w:color="000000"/>
              <w:right w:val="single" w:sz="2" w:space="0" w:color="000000"/>
            </w:tcBorders>
            <w:shd w:val="clear" w:color="auto" w:fill="auto"/>
          </w:tcPr>
          <w:p w14:paraId="7406BA8F" w14:textId="77777777" w:rsidR="00E65246" w:rsidRPr="00994A4B" w:rsidRDefault="00E65246" w:rsidP="005A4065">
            <w:pPr>
              <w:ind w:left="7"/>
              <w:rPr>
                <w:rFonts w:ascii="Calibri" w:hAnsi="Calibri"/>
                <w:sz w:val="18"/>
                <w:szCs w:val="18"/>
              </w:rPr>
            </w:pPr>
            <w:r w:rsidRPr="00994A4B">
              <w:rPr>
                <w:rFonts w:ascii="Calibri" w:hAnsi="Calibri"/>
                <w:sz w:val="18"/>
                <w:szCs w:val="18"/>
              </w:rPr>
              <w:t>Dermatoloji</w:t>
            </w:r>
          </w:p>
        </w:tc>
        <w:tc>
          <w:tcPr>
            <w:tcW w:w="4014" w:type="dxa"/>
            <w:tcBorders>
              <w:top w:val="single" w:sz="2" w:space="0" w:color="000000"/>
              <w:left w:val="single" w:sz="2" w:space="0" w:color="000000"/>
              <w:bottom w:val="single" w:sz="2" w:space="0" w:color="000000"/>
              <w:right w:val="single" w:sz="2" w:space="0" w:color="000000"/>
            </w:tcBorders>
            <w:shd w:val="clear" w:color="auto" w:fill="auto"/>
          </w:tcPr>
          <w:p w14:paraId="412FFC85" w14:textId="77777777" w:rsidR="00E65246" w:rsidRPr="00994A4B" w:rsidRDefault="00E65246" w:rsidP="005A4065">
            <w:pPr>
              <w:spacing w:line="242" w:lineRule="auto"/>
              <w:ind w:left="7"/>
              <w:rPr>
                <w:rFonts w:ascii="Calibri" w:hAnsi="Calibri"/>
                <w:sz w:val="18"/>
                <w:szCs w:val="18"/>
              </w:rPr>
            </w:pPr>
            <w:r w:rsidRPr="00994A4B">
              <w:rPr>
                <w:rFonts w:ascii="Calibri" w:hAnsi="Calibri"/>
                <w:sz w:val="18"/>
                <w:szCs w:val="18"/>
              </w:rPr>
              <w:t xml:space="preserve">Derinin bakteriyel ve </w:t>
            </w:r>
            <w:proofErr w:type="spellStart"/>
            <w:r w:rsidRPr="00994A4B">
              <w:rPr>
                <w:rFonts w:ascii="Calibri" w:hAnsi="Calibri"/>
                <w:sz w:val="18"/>
                <w:szCs w:val="18"/>
              </w:rPr>
              <w:t>mikobakteriyel</w:t>
            </w:r>
            <w:proofErr w:type="spellEnd"/>
            <w:r w:rsidRPr="00994A4B">
              <w:rPr>
                <w:rFonts w:ascii="Calibri" w:hAnsi="Calibri"/>
                <w:sz w:val="18"/>
                <w:szCs w:val="18"/>
              </w:rPr>
              <w:t xml:space="preserve"> hastalıkları,</w:t>
            </w:r>
          </w:p>
          <w:p w14:paraId="68F74039" w14:textId="77777777" w:rsidR="00E65246" w:rsidRPr="00994A4B" w:rsidRDefault="00E65246" w:rsidP="005A4065">
            <w:pPr>
              <w:ind w:left="7"/>
              <w:rPr>
                <w:rFonts w:ascii="Calibri" w:hAnsi="Calibri"/>
                <w:sz w:val="18"/>
                <w:szCs w:val="18"/>
              </w:rPr>
            </w:pPr>
            <w:proofErr w:type="spellStart"/>
            <w:r w:rsidRPr="00994A4B">
              <w:rPr>
                <w:rFonts w:ascii="Calibri" w:hAnsi="Calibri"/>
                <w:sz w:val="18"/>
                <w:szCs w:val="18"/>
              </w:rPr>
              <w:t>Eritemli</w:t>
            </w:r>
            <w:proofErr w:type="spellEnd"/>
            <w:r w:rsidRPr="00994A4B">
              <w:rPr>
                <w:rFonts w:ascii="Calibri" w:hAnsi="Calibri"/>
                <w:sz w:val="18"/>
                <w:szCs w:val="18"/>
              </w:rPr>
              <w:t xml:space="preserve"> </w:t>
            </w:r>
            <w:proofErr w:type="spellStart"/>
            <w:r w:rsidRPr="00994A4B">
              <w:rPr>
                <w:rFonts w:ascii="Calibri" w:hAnsi="Calibri"/>
                <w:sz w:val="18"/>
                <w:szCs w:val="18"/>
              </w:rPr>
              <w:t>skuamlı</w:t>
            </w:r>
            <w:proofErr w:type="spellEnd"/>
            <w:r w:rsidRPr="00994A4B">
              <w:rPr>
                <w:rFonts w:ascii="Calibri" w:hAnsi="Calibri"/>
                <w:sz w:val="18"/>
                <w:szCs w:val="18"/>
              </w:rPr>
              <w:t xml:space="preserve"> </w:t>
            </w:r>
            <w:proofErr w:type="spellStart"/>
            <w:r w:rsidRPr="00994A4B">
              <w:rPr>
                <w:rFonts w:ascii="Calibri" w:hAnsi="Calibri"/>
                <w:sz w:val="18"/>
                <w:szCs w:val="18"/>
              </w:rPr>
              <w:t>dermatozlar</w:t>
            </w:r>
            <w:proofErr w:type="spellEnd"/>
          </w:p>
        </w:tc>
        <w:tc>
          <w:tcPr>
            <w:tcW w:w="2781" w:type="dxa"/>
            <w:tcBorders>
              <w:top w:val="single" w:sz="2" w:space="0" w:color="000000"/>
              <w:left w:val="single" w:sz="2" w:space="0" w:color="000000"/>
              <w:bottom w:val="single" w:sz="2" w:space="0" w:color="000000"/>
              <w:right w:val="single" w:sz="2" w:space="0" w:color="000000"/>
            </w:tcBorders>
            <w:shd w:val="clear" w:color="auto" w:fill="auto"/>
          </w:tcPr>
          <w:p w14:paraId="7067B69A" w14:textId="77777777" w:rsidR="00E65246" w:rsidRPr="00994A4B" w:rsidRDefault="00E65246" w:rsidP="005A4065">
            <w:pPr>
              <w:ind w:left="12"/>
              <w:rPr>
                <w:rFonts w:ascii="Calibri" w:hAnsi="Calibri"/>
                <w:sz w:val="18"/>
                <w:szCs w:val="18"/>
              </w:rPr>
            </w:pPr>
            <w:proofErr w:type="spellStart"/>
            <w:proofErr w:type="gramStart"/>
            <w:r w:rsidRPr="00994A4B">
              <w:rPr>
                <w:rFonts w:ascii="Calibri" w:hAnsi="Calibri"/>
                <w:sz w:val="18"/>
                <w:szCs w:val="18"/>
              </w:rPr>
              <w:t>Dr.Öğr.Üyesi</w:t>
            </w:r>
            <w:proofErr w:type="spellEnd"/>
            <w:proofErr w:type="gramEnd"/>
            <w:r w:rsidRPr="00994A4B">
              <w:rPr>
                <w:rFonts w:ascii="Calibri" w:hAnsi="Calibri"/>
                <w:sz w:val="18"/>
                <w:szCs w:val="18"/>
              </w:rPr>
              <w:t xml:space="preserve">  Erdal PALA</w:t>
            </w:r>
          </w:p>
        </w:tc>
      </w:tr>
      <w:tr w:rsidR="00E65246" w:rsidRPr="00F53BD2" w14:paraId="328624A4" w14:textId="77777777" w:rsidTr="005A4065">
        <w:trPr>
          <w:gridAfter w:val="2"/>
          <w:wAfter w:w="31" w:type="dxa"/>
          <w:trHeight w:val="694"/>
        </w:trPr>
        <w:tc>
          <w:tcPr>
            <w:tcW w:w="1349" w:type="dxa"/>
            <w:tcBorders>
              <w:top w:val="single" w:sz="2" w:space="0" w:color="000000"/>
              <w:left w:val="single" w:sz="2" w:space="0" w:color="000000"/>
              <w:bottom w:val="single" w:sz="2" w:space="0" w:color="000000"/>
              <w:right w:val="single" w:sz="2" w:space="0" w:color="000000"/>
            </w:tcBorders>
            <w:shd w:val="clear" w:color="auto" w:fill="auto"/>
          </w:tcPr>
          <w:p w14:paraId="6C6DCA85" w14:textId="77777777" w:rsidR="00E65246" w:rsidRPr="00994A4B" w:rsidRDefault="00E65246" w:rsidP="005A4065">
            <w:pPr>
              <w:ind w:left="7"/>
              <w:rPr>
                <w:rFonts w:ascii="Calibri" w:hAnsi="Calibri"/>
                <w:sz w:val="18"/>
                <w:szCs w:val="18"/>
              </w:rPr>
            </w:pPr>
            <w:r w:rsidRPr="00994A4B">
              <w:rPr>
                <w:rFonts w:ascii="Calibri" w:hAnsi="Calibri"/>
                <w:sz w:val="18"/>
                <w:szCs w:val="18"/>
              </w:rPr>
              <w:t>UZM1206</w:t>
            </w:r>
          </w:p>
        </w:tc>
        <w:tc>
          <w:tcPr>
            <w:tcW w:w="1235" w:type="dxa"/>
            <w:tcBorders>
              <w:top w:val="single" w:sz="2" w:space="0" w:color="000000"/>
              <w:left w:val="single" w:sz="2" w:space="0" w:color="000000"/>
              <w:bottom w:val="single" w:sz="2" w:space="0" w:color="000000"/>
              <w:right w:val="single" w:sz="2" w:space="0" w:color="000000"/>
            </w:tcBorders>
            <w:shd w:val="clear" w:color="auto" w:fill="auto"/>
          </w:tcPr>
          <w:p w14:paraId="4AFF3312" w14:textId="77777777" w:rsidR="00E65246" w:rsidRPr="00994A4B" w:rsidRDefault="00E65246" w:rsidP="005A4065">
            <w:pPr>
              <w:ind w:left="7"/>
              <w:rPr>
                <w:rFonts w:ascii="Calibri" w:hAnsi="Calibri"/>
                <w:sz w:val="18"/>
                <w:szCs w:val="18"/>
              </w:rPr>
            </w:pPr>
            <w:r w:rsidRPr="00994A4B">
              <w:rPr>
                <w:rFonts w:ascii="Calibri" w:hAnsi="Calibri"/>
                <w:sz w:val="18"/>
                <w:szCs w:val="18"/>
              </w:rPr>
              <w:t>Dermatoloji</w:t>
            </w:r>
          </w:p>
        </w:tc>
        <w:tc>
          <w:tcPr>
            <w:tcW w:w="4014" w:type="dxa"/>
            <w:tcBorders>
              <w:top w:val="single" w:sz="2" w:space="0" w:color="000000"/>
              <w:left w:val="single" w:sz="2" w:space="0" w:color="000000"/>
              <w:bottom w:val="single" w:sz="2" w:space="0" w:color="000000"/>
              <w:right w:val="single" w:sz="2" w:space="0" w:color="000000"/>
            </w:tcBorders>
            <w:shd w:val="clear" w:color="auto" w:fill="auto"/>
          </w:tcPr>
          <w:p w14:paraId="3B5722F7" w14:textId="77777777" w:rsidR="00E65246" w:rsidRPr="00994A4B" w:rsidRDefault="00E65246" w:rsidP="005A4065">
            <w:pPr>
              <w:ind w:left="7"/>
              <w:rPr>
                <w:rFonts w:ascii="Calibri" w:hAnsi="Calibri"/>
                <w:sz w:val="18"/>
                <w:szCs w:val="18"/>
              </w:rPr>
            </w:pPr>
            <w:r w:rsidRPr="00994A4B">
              <w:rPr>
                <w:rFonts w:ascii="Calibri" w:hAnsi="Calibri"/>
                <w:sz w:val="18"/>
                <w:szCs w:val="18"/>
              </w:rPr>
              <w:t xml:space="preserve">Derinin </w:t>
            </w:r>
            <w:proofErr w:type="spellStart"/>
            <w:r w:rsidRPr="00994A4B">
              <w:rPr>
                <w:rFonts w:ascii="Calibri" w:hAnsi="Calibri"/>
                <w:sz w:val="18"/>
                <w:szCs w:val="18"/>
              </w:rPr>
              <w:t>paraziter</w:t>
            </w:r>
            <w:proofErr w:type="spellEnd"/>
            <w:r w:rsidRPr="00994A4B">
              <w:rPr>
                <w:rFonts w:ascii="Calibri" w:hAnsi="Calibri"/>
                <w:sz w:val="18"/>
                <w:szCs w:val="18"/>
              </w:rPr>
              <w:t xml:space="preserve"> hastalıkları ve </w:t>
            </w:r>
            <w:proofErr w:type="spellStart"/>
            <w:r w:rsidRPr="00994A4B">
              <w:rPr>
                <w:rFonts w:ascii="Calibri" w:hAnsi="Calibri"/>
                <w:sz w:val="18"/>
                <w:szCs w:val="18"/>
              </w:rPr>
              <w:t>enfestasyonlar</w:t>
            </w:r>
            <w:proofErr w:type="spellEnd"/>
          </w:p>
          <w:p w14:paraId="18E52703" w14:textId="77777777" w:rsidR="00E65246" w:rsidRPr="00994A4B" w:rsidRDefault="00E65246" w:rsidP="005A4065">
            <w:pPr>
              <w:rPr>
                <w:rFonts w:ascii="Calibri" w:hAnsi="Calibri"/>
                <w:sz w:val="18"/>
                <w:szCs w:val="18"/>
              </w:rPr>
            </w:pPr>
            <w:proofErr w:type="spellStart"/>
            <w:r w:rsidRPr="00994A4B">
              <w:rPr>
                <w:rFonts w:ascii="Calibri" w:hAnsi="Calibri"/>
                <w:sz w:val="18"/>
                <w:szCs w:val="18"/>
              </w:rPr>
              <w:t>Pruritik</w:t>
            </w:r>
            <w:proofErr w:type="spellEnd"/>
            <w:r w:rsidRPr="00994A4B">
              <w:rPr>
                <w:rFonts w:ascii="Calibri" w:hAnsi="Calibri"/>
                <w:sz w:val="18"/>
                <w:szCs w:val="18"/>
              </w:rPr>
              <w:t xml:space="preserve"> </w:t>
            </w:r>
            <w:proofErr w:type="spellStart"/>
            <w:r w:rsidRPr="00994A4B">
              <w:rPr>
                <w:rFonts w:ascii="Calibri" w:hAnsi="Calibri"/>
                <w:sz w:val="18"/>
                <w:szCs w:val="18"/>
              </w:rPr>
              <w:t>dermatozlar</w:t>
            </w:r>
            <w:proofErr w:type="spellEnd"/>
          </w:p>
        </w:tc>
        <w:tc>
          <w:tcPr>
            <w:tcW w:w="2781" w:type="dxa"/>
            <w:tcBorders>
              <w:top w:val="single" w:sz="2" w:space="0" w:color="000000"/>
              <w:left w:val="single" w:sz="2" w:space="0" w:color="000000"/>
              <w:bottom w:val="single" w:sz="2" w:space="0" w:color="000000"/>
              <w:right w:val="single" w:sz="2" w:space="0" w:color="000000"/>
            </w:tcBorders>
            <w:shd w:val="clear" w:color="auto" w:fill="auto"/>
          </w:tcPr>
          <w:p w14:paraId="2A166A4B" w14:textId="77777777" w:rsidR="00E65246" w:rsidRPr="00994A4B" w:rsidRDefault="00E65246" w:rsidP="005A4065">
            <w:pPr>
              <w:rPr>
                <w:rFonts w:ascii="Calibri" w:hAnsi="Calibri"/>
                <w:sz w:val="18"/>
                <w:szCs w:val="18"/>
              </w:rPr>
            </w:pPr>
            <w:r w:rsidRPr="00994A4B">
              <w:rPr>
                <w:rFonts w:ascii="Calibri" w:hAnsi="Calibri"/>
                <w:sz w:val="18"/>
                <w:szCs w:val="18"/>
              </w:rPr>
              <w:t>Prof. Dr. Mehmet</w:t>
            </w:r>
          </w:p>
          <w:p w14:paraId="38F88EAC" w14:textId="77777777" w:rsidR="00E65246" w:rsidRPr="00994A4B" w:rsidRDefault="00E65246" w:rsidP="005A4065">
            <w:pPr>
              <w:ind w:left="12"/>
              <w:rPr>
                <w:rFonts w:ascii="Calibri" w:hAnsi="Calibri"/>
                <w:sz w:val="18"/>
                <w:szCs w:val="18"/>
              </w:rPr>
            </w:pPr>
            <w:r w:rsidRPr="00994A4B">
              <w:rPr>
                <w:rFonts w:ascii="Calibri" w:hAnsi="Calibri"/>
                <w:sz w:val="18"/>
                <w:szCs w:val="18"/>
              </w:rPr>
              <w:t>MELİKOĞLU</w:t>
            </w:r>
          </w:p>
        </w:tc>
      </w:tr>
      <w:tr w:rsidR="00E65246" w:rsidRPr="00F53BD2" w14:paraId="2BC8952E" w14:textId="77777777" w:rsidTr="005A4065">
        <w:trPr>
          <w:gridAfter w:val="2"/>
          <w:wAfter w:w="31" w:type="dxa"/>
          <w:trHeight w:val="475"/>
        </w:trPr>
        <w:tc>
          <w:tcPr>
            <w:tcW w:w="1349" w:type="dxa"/>
            <w:tcBorders>
              <w:top w:val="single" w:sz="2" w:space="0" w:color="000000"/>
              <w:left w:val="single" w:sz="2" w:space="0" w:color="000000"/>
              <w:bottom w:val="single" w:sz="2" w:space="0" w:color="000000"/>
              <w:right w:val="single" w:sz="2" w:space="0" w:color="000000"/>
            </w:tcBorders>
            <w:shd w:val="clear" w:color="auto" w:fill="auto"/>
          </w:tcPr>
          <w:p w14:paraId="5F387E58" w14:textId="77777777" w:rsidR="00E65246" w:rsidRPr="00994A4B" w:rsidRDefault="00E65246" w:rsidP="005A4065">
            <w:pPr>
              <w:ind w:left="7"/>
              <w:rPr>
                <w:rFonts w:ascii="Calibri" w:hAnsi="Calibri"/>
                <w:sz w:val="18"/>
                <w:szCs w:val="18"/>
              </w:rPr>
            </w:pPr>
            <w:r w:rsidRPr="00994A4B">
              <w:rPr>
                <w:rFonts w:ascii="Calibri" w:hAnsi="Calibri"/>
                <w:sz w:val="18"/>
                <w:szCs w:val="18"/>
              </w:rPr>
              <w:t>UZM 1206</w:t>
            </w:r>
          </w:p>
        </w:tc>
        <w:tc>
          <w:tcPr>
            <w:tcW w:w="1235" w:type="dxa"/>
            <w:tcBorders>
              <w:top w:val="single" w:sz="2" w:space="0" w:color="000000"/>
              <w:left w:val="single" w:sz="2" w:space="0" w:color="000000"/>
              <w:bottom w:val="single" w:sz="2" w:space="0" w:color="000000"/>
              <w:right w:val="single" w:sz="2" w:space="0" w:color="000000"/>
            </w:tcBorders>
            <w:shd w:val="clear" w:color="auto" w:fill="auto"/>
          </w:tcPr>
          <w:p w14:paraId="1553DCD9" w14:textId="77777777" w:rsidR="00E65246" w:rsidRPr="00994A4B" w:rsidRDefault="00E65246" w:rsidP="005A4065">
            <w:pPr>
              <w:ind w:left="14"/>
              <w:rPr>
                <w:rFonts w:ascii="Calibri" w:hAnsi="Calibri"/>
                <w:sz w:val="18"/>
                <w:szCs w:val="18"/>
              </w:rPr>
            </w:pPr>
            <w:r w:rsidRPr="00994A4B">
              <w:rPr>
                <w:rFonts w:ascii="Calibri" w:hAnsi="Calibri"/>
                <w:sz w:val="18"/>
                <w:szCs w:val="18"/>
              </w:rPr>
              <w:t>Dermatoloji</w:t>
            </w:r>
          </w:p>
        </w:tc>
        <w:tc>
          <w:tcPr>
            <w:tcW w:w="4014" w:type="dxa"/>
            <w:tcBorders>
              <w:top w:val="single" w:sz="2" w:space="0" w:color="000000"/>
              <w:left w:val="single" w:sz="2" w:space="0" w:color="000000"/>
              <w:bottom w:val="single" w:sz="2" w:space="0" w:color="000000"/>
              <w:right w:val="single" w:sz="2" w:space="0" w:color="000000"/>
            </w:tcBorders>
            <w:shd w:val="clear" w:color="auto" w:fill="auto"/>
          </w:tcPr>
          <w:p w14:paraId="4D4C335E" w14:textId="77777777" w:rsidR="00E65246" w:rsidRPr="00994A4B" w:rsidRDefault="00E65246" w:rsidP="005A4065">
            <w:pPr>
              <w:ind w:left="7"/>
              <w:rPr>
                <w:rFonts w:ascii="Calibri" w:hAnsi="Calibri"/>
                <w:sz w:val="18"/>
                <w:szCs w:val="18"/>
              </w:rPr>
            </w:pPr>
            <w:proofErr w:type="spellStart"/>
            <w:r w:rsidRPr="00994A4B">
              <w:rPr>
                <w:rFonts w:ascii="Calibri" w:hAnsi="Calibri"/>
                <w:sz w:val="18"/>
                <w:szCs w:val="18"/>
              </w:rPr>
              <w:t>Nötrofilik</w:t>
            </w:r>
            <w:proofErr w:type="spellEnd"/>
            <w:r w:rsidRPr="00994A4B">
              <w:rPr>
                <w:rFonts w:ascii="Calibri" w:hAnsi="Calibri"/>
                <w:sz w:val="18"/>
                <w:szCs w:val="18"/>
              </w:rPr>
              <w:t xml:space="preserve"> </w:t>
            </w:r>
            <w:proofErr w:type="spellStart"/>
            <w:r w:rsidRPr="00994A4B">
              <w:rPr>
                <w:rFonts w:ascii="Calibri" w:hAnsi="Calibri"/>
                <w:sz w:val="18"/>
                <w:szCs w:val="18"/>
              </w:rPr>
              <w:t>dermatozlar</w:t>
            </w:r>
            <w:proofErr w:type="spellEnd"/>
            <w:r w:rsidRPr="00994A4B">
              <w:rPr>
                <w:rFonts w:ascii="Calibri" w:hAnsi="Calibri"/>
                <w:sz w:val="18"/>
                <w:szCs w:val="18"/>
              </w:rPr>
              <w:t xml:space="preserve"> </w:t>
            </w:r>
          </w:p>
          <w:p w14:paraId="7F5B825F" w14:textId="77777777" w:rsidR="00E65246" w:rsidRPr="00994A4B" w:rsidRDefault="00E65246" w:rsidP="005A4065">
            <w:pPr>
              <w:ind w:left="7"/>
              <w:rPr>
                <w:rFonts w:ascii="Calibri" w:hAnsi="Calibri"/>
                <w:sz w:val="18"/>
                <w:szCs w:val="18"/>
              </w:rPr>
            </w:pPr>
            <w:proofErr w:type="spellStart"/>
            <w:r w:rsidRPr="00994A4B">
              <w:rPr>
                <w:rFonts w:ascii="Calibri" w:hAnsi="Calibri"/>
                <w:sz w:val="18"/>
                <w:szCs w:val="18"/>
              </w:rPr>
              <w:t>Eritemli</w:t>
            </w:r>
            <w:proofErr w:type="spellEnd"/>
            <w:r w:rsidRPr="00994A4B">
              <w:rPr>
                <w:rFonts w:ascii="Calibri" w:hAnsi="Calibri"/>
                <w:sz w:val="18"/>
                <w:szCs w:val="18"/>
              </w:rPr>
              <w:t xml:space="preserve"> </w:t>
            </w:r>
            <w:proofErr w:type="spellStart"/>
            <w:r w:rsidRPr="00994A4B">
              <w:rPr>
                <w:rFonts w:ascii="Calibri" w:hAnsi="Calibri"/>
                <w:sz w:val="18"/>
                <w:szCs w:val="18"/>
              </w:rPr>
              <w:t>ürtikeryal</w:t>
            </w:r>
            <w:proofErr w:type="spellEnd"/>
            <w:r w:rsidRPr="00994A4B">
              <w:rPr>
                <w:rFonts w:ascii="Calibri" w:hAnsi="Calibri"/>
                <w:sz w:val="18"/>
                <w:szCs w:val="18"/>
              </w:rPr>
              <w:t xml:space="preserve"> </w:t>
            </w:r>
            <w:proofErr w:type="spellStart"/>
            <w:r w:rsidRPr="00994A4B">
              <w:rPr>
                <w:rFonts w:ascii="Calibri" w:hAnsi="Calibri"/>
                <w:sz w:val="18"/>
                <w:szCs w:val="18"/>
              </w:rPr>
              <w:t>dermatozlar</w:t>
            </w:r>
            <w:proofErr w:type="spellEnd"/>
          </w:p>
          <w:p w14:paraId="74A585EC" w14:textId="77777777" w:rsidR="00E65246" w:rsidRPr="00994A4B" w:rsidRDefault="00E65246" w:rsidP="005A4065">
            <w:pPr>
              <w:ind w:left="7"/>
              <w:rPr>
                <w:rFonts w:ascii="Calibri" w:hAnsi="Calibri"/>
                <w:sz w:val="18"/>
                <w:szCs w:val="18"/>
              </w:rPr>
            </w:pPr>
          </w:p>
        </w:tc>
        <w:tc>
          <w:tcPr>
            <w:tcW w:w="2781" w:type="dxa"/>
            <w:tcBorders>
              <w:top w:val="single" w:sz="2" w:space="0" w:color="000000"/>
              <w:left w:val="single" w:sz="2" w:space="0" w:color="000000"/>
              <w:bottom w:val="single" w:sz="2" w:space="0" w:color="000000"/>
              <w:right w:val="single" w:sz="2" w:space="0" w:color="000000"/>
            </w:tcBorders>
            <w:shd w:val="clear" w:color="auto" w:fill="auto"/>
          </w:tcPr>
          <w:p w14:paraId="0D0FA20D" w14:textId="77777777" w:rsidR="00E65246" w:rsidRPr="00994A4B" w:rsidRDefault="00E65246" w:rsidP="005A4065">
            <w:pPr>
              <w:ind w:left="12"/>
              <w:rPr>
                <w:rFonts w:ascii="Calibri" w:hAnsi="Calibri"/>
                <w:sz w:val="18"/>
                <w:szCs w:val="18"/>
              </w:rPr>
            </w:pPr>
            <w:r w:rsidRPr="00994A4B">
              <w:rPr>
                <w:rFonts w:ascii="Calibri" w:hAnsi="Calibri"/>
                <w:sz w:val="16"/>
                <w:szCs w:val="22"/>
              </w:rPr>
              <w:t xml:space="preserve">Doç. </w:t>
            </w:r>
            <w:proofErr w:type="spellStart"/>
            <w:r w:rsidRPr="00994A4B">
              <w:rPr>
                <w:rFonts w:ascii="Calibri" w:hAnsi="Calibri"/>
                <w:sz w:val="16"/>
                <w:szCs w:val="22"/>
              </w:rPr>
              <w:t>Dr</w:t>
            </w:r>
            <w:proofErr w:type="spellEnd"/>
            <w:r w:rsidRPr="00994A4B">
              <w:rPr>
                <w:rFonts w:ascii="Calibri" w:hAnsi="Calibri"/>
                <w:sz w:val="16"/>
                <w:szCs w:val="22"/>
              </w:rPr>
              <w:t xml:space="preserve"> Handan BİLEN</w:t>
            </w:r>
          </w:p>
        </w:tc>
      </w:tr>
      <w:tr w:rsidR="00E65246" w:rsidRPr="00F53BD2" w14:paraId="37C50858" w14:textId="77777777" w:rsidTr="005A4065">
        <w:trPr>
          <w:gridAfter w:val="2"/>
          <w:wAfter w:w="31" w:type="dxa"/>
          <w:trHeight w:val="475"/>
        </w:trPr>
        <w:tc>
          <w:tcPr>
            <w:tcW w:w="1349" w:type="dxa"/>
            <w:tcBorders>
              <w:top w:val="single" w:sz="2" w:space="0" w:color="000000"/>
              <w:left w:val="single" w:sz="2" w:space="0" w:color="000000"/>
              <w:bottom w:val="single" w:sz="2" w:space="0" w:color="000000"/>
              <w:right w:val="single" w:sz="2" w:space="0" w:color="000000"/>
            </w:tcBorders>
            <w:shd w:val="clear" w:color="auto" w:fill="auto"/>
          </w:tcPr>
          <w:p w14:paraId="490FD1FD" w14:textId="77777777" w:rsidR="00E65246" w:rsidRPr="00994A4B" w:rsidRDefault="00E65246" w:rsidP="005A4065">
            <w:pPr>
              <w:ind w:left="7"/>
              <w:rPr>
                <w:rFonts w:ascii="Calibri" w:hAnsi="Calibri"/>
                <w:sz w:val="18"/>
                <w:szCs w:val="18"/>
              </w:rPr>
            </w:pPr>
            <w:r w:rsidRPr="00994A4B">
              <w:rPr>
                <w:rFonts w:ascii="Calibri" w:hAnsi="Calibri"/>
                <w:sz w:val="18"/>
                <w:szCs w:val="18"/>
              </w:rPr>
              <w:t>UZM 1206</w:t>
            </w:r>
          </w:p>
        </w:tc>
        <w:tc>
          <w:tcPr>
            <w:tcW w:w="1235" w:type="dxa"/>
            <w:tcBorders>
              <w:top w:val="single" w:sz="2" w:space="0" w:color="000000"/>
              <w:left w:val="single" w:sz="2" w:space="0" w:color="000000"/>
              <w:bottom w:val="single" w:sz="2" w:space="0" w:color="000000"/>
              <w:right w:val="single" w:sz="2" w:space="0" w:color="000000"/>
            </w:tcBorders>
            <w:shd w:val="clear" w:color="auto" w:fill="auto"/>
          </w:tcPr>
          <w:p w14:paraId="7EF7AD4D" w14:textId="77777777" w:rsidR="00E65246" w:rsidRPr="00994A4B" w:rsidRDefault="00E65246" w:rsidP="005A4065">
            <w:pPr>
              <w:ind w:left="14"/>
              <w:rPr>
                <w:rFonts w:ascii="Calibri" w:hAnsi="Calibri"/>
                <w:sz w:val="18"/>
                <w:szCs w:val="18"/>
              </w:rPr>
            </w:pPr>
            <w:r w:rsidRPr="00994A4B">
              <w:rPr>
                <w:rFonts w:ascii="Calibri" w:hAnsi="Calibri"/>
                <w:sz w:val="18"/>
                <w:szCs w:val="18"/>
              </w:rPr>
              <w:t>Dermatoloji</w:t>
            </w:r>
          </w:p>
        </w:tc>
        <w:tc>
          <w:tcPr>
            <w:tcW w:w="4014" w:type="dxa"/>
            <w:tcBorders>
              <w:top w:val="single" w:sz="2" w:space="0" w:color="000000"/>
              <w:left w:val="single" w:sz="2" w:space="0" w:color="000000"/>
              <w:bottom w:val="single" w:sz="2" w:space="0" w:color="000000"/>
              <w:right w:val="single" w:sz="2" w:space="0" w:color="000000"/>
            </w:tcBorders>
            <w:shd w:val="clear" w:color="auto" w:fill="auto"/>
          </w:tcPr>
          <w:p w14:paraId="7EC04D5E" w14:textId="77777777" w:rsidR="00E65246" w:rsidRPr="00994A4B" w:rsidRDefault="00E65246" w:rsidP="005A4065">
            <w:pPr>
              <w:ind w:left="14"/>
              <w:rPr>
                <w:rFonts w:ascii="Calibri" w:hAnsi="Calibri"/>
                <w:sz w:val="18"/>
                <w:szCs w:val="18"/>
              </w:rPr>
            </w:pPr>
            <w:r w:rsidRPr="00994A4B">
              <w:rPr>
                <w:rFonts w:ascii="Calibri" w:hAnsi="Calibri"/>
                <w:sz w:val="18"/>
                <w:szCs w:val="18"/>
              </w:rPr>
              <w:t xml:space="preserve">Dermatitler ve </w:t>
            </w:r>
            <w:proofErr w:type="spellStart"/>
            <w:r w:rsidRPr="00994A4B">
              <w:rPr>
                <w:rFonts w:ascii="Calibri" w:hAnsi="Calibri"/>
                <w:sz w:val="18"/>
                <w:szCs w:val="18"/>
              </w:rPr>
              <w:t>Ekzemalar</w:t>
            </w:r>
            <w:proofErr w:type="spellEnd"/>
          </w:p>
          <w:p w14:paraId="32650CA8" w14:textId="77777777" w:rsidR="00E65246" w:rsidRPr="00994A4B" w:rsidRDefault="00E65246" w:rsidP="005A4065">
            <w:pPr>
              <w:ind w:left="7"/>
              <w:rPr>
                <w:rFonts w:ascii="Calibri" w:hAnsi="Calibri"/>
                <w:sz w:val="18"/>
                <w:szCs w:val="18"/>
              </w:rPr>
            </w:pPr>
          </w:p>
        </w:tc>
        <w:tc>
          <w:tcPr>
            <w:tcW w:w="2781" w:type="dxa"/>
            <w:tcBorders>
              <w:top w:val="single" w:sz="2" w:space="0" w:color="000000"/>
              <w:left w:val="single" w:sz="2" w:space="0" w:color="000000"/>
              <w:bottom w:val="single" w:sz="2" w:space="0" w:color="000000"/>
              <w:right w:val="single" w:sz="2" w:space="0" w:color="000000"/>
            </w:tcBorders>
            <w:shd w:val="clear" w:color="auto" w:fill="auto"/>
          </w:tcPr>
          <w:p w14:paraId="69A34618" w14:textId="77777777" w:rsidR="00E65246" w:rsidRPr="00994A4B" w:rsidRDefault="00E65246" w:rsidP="005A4065">
            <w:pPr>
              <w:ind w:left="12"/>
              <w:rPr>
                <w:rFonts w:ascii="Calibri" w:hAnsi="Calibri"/>
                <w:sz w:val="18"/>
                <w:szCs w:val="18"/>
              </w:rPr>
            </w:pPr>
            <w:r w:rsidRPr="00994A4B">
              <w:rPr>
                <w:rFonts w:ascii="Calibri" w:hAnsi="Calibri"/>
                <w:sz w:val="18"/>
                <w:szCs w:val="18"/>
              </w:rPr>
              <w:t xml:space="preserve">Doç </w:t>
            </w:r>
            <w:proofErr w:type="spellStart"/>
            <w:r w:rsidRPr="00994A4B">
              <w:rPr>
                <w:rFonts w:ascii="Calibri" w:hAnsi="Calibri"/>
                <w:sz w:val="18"/>
                <w:szCs w:val="18"/>
              </w:rPr>
              <w:t>Dr</w:t>
            </w:r>
            <w:proofErr w:type="spellEnd"/>
            <w:r w:rsidRPr="00994A4B">
              <w:rPr>
                <w:rFonts w:ascii="Calibri" w:hAnsi="Calibri"/>
                <w:sz w:val="18"/>
                <w:szCs w:val="18"/>
              </w:rPr>
              <w:t xml:space="preserve"> Zeynep Utlu </w:t>
            </w:r>
          </w:p>
        </w:tc>
      </w:tr>
      <w:tr w:rsidR="00E65246" w:rsidRPr="00F53BD2" w14:paraId="7ED6B839" w14:textId="77777777" w:rsidTr="005A4065">
        <w:trPr>
          <w:gridAfter w:val="2"/>
          <w:wAfter w:w="31" w:type="dxa"/>
          <w:trHeight w:val="471"/>
        </w:trPr>
        <w:tc>
          <w:tcPr>
            <w:tcW w:w="1349" w:type="dxa"/>
            <w:tcBorders>
              <w:top w:val="single" w:sz="2" w:space="0" w:color="000000"/>
              <w:left w:val="single" w:sz="2" w:space="0" w:color="000000"/>
              <w:bottom w:val="single" w:sz="2" w:space="0" w:color="000000"/>
              <w:right w:val="single" w:sz="2" w:space="0" w:color="000000"/>
            </w:tcBorders>
            <w:shd w:val="clear" w:color="auto" w:fill="auto"/>
          </w:tcPr>
          <w:p w14:paraId="1CDDFAF4" w14:textId="77777777" w:rsidR="00E65246" w:rsidRPr="00994A4B" w:rsidRDefault="00E65246" w:rsidP="005A4065">
            <w:pPr>
              <w:rPr>
                <w:rFonts w:ascii="Calibri" w:hAnsi="Calibri"/>
                <w:sz w:val="18"/>
                <w:szCs w:val="18"/>
              </w:rPr>
            </w:pPr>
            <w:r w:rsidRPr="00994A4B">
              <w:rPr>
                <w:rFonts w:ascii="Calibri" w:hAnsi="Calibri"/>
                <w:sz w:val="18"/>
                <w:szCs w:val="18"/>
              </w:rPr>
              <w:t>UZM2206</w:t>
            </w:r>
          </w:p>
        </w:tc>
        <w:tc>
          <w:tcPr>
            <w:tcW w:w="1235" w:type="dxa"/>
            <w:tcBorders>
              <w:top w:val="single" w:sz="2" w:space="0" w:color="000000"/>
              <w:left w:val="single" w:sz="2" w:space="0" w:color="000000"/>
              <w:bottom w:val="single" w:sz="2" w:space="0" w:color="000000"/>
              <w:right w:val="single" w:sz="2" w:space="0" w:color="000000"/>
            </w:tcBorders>
            <w:shd w:val="clear" w:color="auto" w:fill="auto"/>
          </w:tcPr>
          <w:p w14:paraId="0AF11419" w14:textId="77777777" w:rsidR="00E65246" w:rsidRPr="00994A4B" w:rsidRDefault="00E65246" w:rsidP="005A4065">
            <w:pPr>
              <w:ind w:left="7"/>
              <w:rPr>
                <w:rFonts w:ascii="Calibri" w:hAnsi="Calibri"/>
                <w:sz w:val="18"/>
                <w:szCs w:val="18"/>
              </w:rPr>
            </w:pPr>
            <w:r w:rsidRPr="00994A4B">
              <w:rPr>
                <w:rFonts w:ascii="Calibri" w:hAnsi="Calibri"/>
                <w:sz w:val="18"/>
                <w:szCs w:val="18"/>
              </w:rPr>
              <w:t>Dermatoloji</w:t>
            </w:r>
          </w:p>
        </w:tc>
        <w:tc>
          <w:tcPr>
            <w:tcW w:w="4014" w:type="dxa"/>
            <w:tcBorders>
              <w:top w:val="single" w:sz="2" w:space="0" w:color="000000"/>
              <w:left w:val="single" w:sz="2" w:space="0" w:color="000000"/>
              <w:bottom w:val="single" w:sz="2" w:space="0" w:color="000000"/>
              <w:right w:val="single" w:sz="2" w:space="0" w:color="000000"/>
            </w:tcBorders>
            <w:shd w:val="clear" w:color="auto" w:fill="auto"/>
          </w:tcPr>
          <w:p w14:paraId="5D9CB210" w14:textId="77777777" w:rsidR="00E65246" w:rsidRPr="00994A4B" w:rsidRDefault="00E65246" w:rsidP="005A4065">
            <w:pPr>
              <w:ind w:left="10"/>
              <w:rPr>
                <w:rFonts w:ascii="Calibri" w:hAnsi="Calibri"/>
                <w:sz w:val="18"/>
                <w:szCs w:val="18"/>
              </w:rPr>
            </w:pPr>
            <w:r w:rsidRPr="00994A4B">
              <w:rPr>
                <w:rFonts w:ascii="Calibri" w:hAnsi="Calibri"/>
                <w:sz w:val="18"/>
                <w:szCs w:val="18"/>
              </w:rPr>
              <w:t>Estetik-kozmetik girişimler</w:t>
            </w:r>
          </w:p>
          <w:p w14:paraId="5F67E561" w14:textId="77777777" w:rsidR="00E65246" w:rsidRPr="00994A4B" w:rsidRDefault="00E65246" w:rsidP="005A4065">
            <w:pPr>
              <w:ind w:left="7" w:right="645" w:hanging="7"/>
              <w:jc w:val="both"/>
              <w:rPr>
                <w:rFonts w:ascii="Calibri" w:hAnsi="Calibri"/>
                <w:sz w:val="18"/>
                <w:szCs w:val="18"/>
              </w:rPr>
            </w:pPr>
            <w:r w:rsidRPr="00994A4B">
              <w:rPr>
                <w:rFonts w:ascii="Calibri" w:hAnsi="Calibri"/>
                <w:sz w:val="18"/>
                <w:szCs w:val="18"/>
              </w:rPr>
              <w:t>Bağ dokusu hastalıkları</w:t>
            </w:r>
          </w:p>
        </w:tc>
        <w:tc>
          <w:tcPr>
            <w:tcW w:w="2781" w:type="dxa"/>
            <w:tcBorders>
              <w:top w:val="single" w:sz="2" w:space="0" w:color="000000"/>
              <w:left w:val="single" w:sz="2" w:space="0" w:color="000000"/>
              <w:bottom w:val="single" w:sz="2" w:space="0" w:color="000000"/>
              <w:right w:val="single" w:sz="2" w:space="0" w:color="000000"/>
            </w:tcBorders>
            <w:shd w:val="clear" w:color="auto" w:fill="auto"/>
          </w:tcPr>
          <w:p w14:paraId="2FD7A4B6" w14:textId="77777777" w:rsidR="00E65246" w:rsidRPr="00994A4B" w:rsidRDefault="00E65246" w:rsidP="005A4065">
            <w:pPr>
              <w:ind w:left="10"/>
              <w:rPr>
                <w:rFonts w:ascii="Calibri" w:hAnsi="Calibri"/>
                <w:sz w:val="18"/>
                <w:szCs w:val="18"/>
              </w:rPr>
            </w:pPr>
            <w:proofErr w:type="spellStart"/>
            <w:proofErr w:type="gramStart"/>
            <w:r w:rsidRPr="00994A4B">
              <w:rPr>
                <w:rFonts w:ascii="Calibri" w:hAnsi="Calibri"/>
                <w:sz w:val="18"/>
                <w:szCs w:val="18"/>
              </w:rPr>
              <w:t>Dr.Öğr.Üyesi</w:t>
            </w:r>
            <w:proofErr w:type="spellEnd"/>
            <w:proofErr w:type="gramEnd"/>
            <w:r w:rsidRPr="00994A4B">
              <w:rPr>
                <w:rFonts w:ascii="Calibri" w:hAnsi="Calibri"/>
                <w:sz w:val="18"/>
                <w:szCs w:val="18"/>
              </w:rPr>
              <w:t xml:space="preserve"> Zeynep KARACA URAL</w:t>
            </w:r>
          </w:p>
        </w:tc>
      </w:tr>
      <w:tr w:rsidR="00E65246" w:rsidRPr="00F53BD2" w14:paraId="298A4B59" w14:textId="77777777" w:rsidTr="005A4065">
        <w:trPr>
          <w:gridAfter w:val="2"/>
          <w:wAfter w:w="31" w:type="dxa"/>
          <w:trHeight w:val="472"/>
        </w:trPr>
        <w:tc>
          <w:tcPr>
            <w:tcW w:w="1349" w:type="dxa"/>
            <w:tcBorders>
              <w:top w:val="single" w:sz="2" w:space="0" w:color="000000"/>
              <w:left w:val="single" w:sz="2" w:space="0" w:color="000000"/>
              <w:bottom w:val="single" w:sz="2" w:space="0" w:color="000000"/>
              <w:right w:val="single" w:sz="2" w:space="0" w:color="000000"/>
            </w:tcBorders>
            <w:shd w:val="clear" w:color="auto" w:fill="auto"/>
          </w:tcPr>
          <w:p w14:paraId="0E66684F" w14:textId="77777777" w:rsidR="00E65246" w:rsidRPr="00994A4B" w:rsidRDefault="00E65246" w:rsidP="005A4065">
            <w:pPr>
              <w:ind w:left="7"/>
              <w:rPr>
                <w:rFonts w:ascii="Calibri" w:hAnsi="Calibri"/>
                <w:sz w:val="18"/>
                <w:szCs w:val="18"/>
              </w:rPr>
            </w:pPr>
            <w:r w:rsidRPr="00994A4B">
              <w:rPr>
                <w:rFonts w:ascii="Calibri" w:hAnsi="Calibri"/>
                <w:sz w:val="18"/>
                <w:szCs w:val="18"/>
              </w:rPr>
              <w:t>UZM2206</w:t>
            </w:r>
          </w:p>
        </w:tc>
        <w:tc>
          <w:tcPr>
            <w:tcW w:w="1235" w:type="dxa"/>
            <w:tcBorders>
              <w:top w:val="single" w:sz="2" w:space="0" w:color="000000"/>
              <w:left w:val="single" w:sz="2" w:space="0" w:color="000000"/>
              <w:bottom w:val="single" w:sz="2" w:space="0" w:color="000000"/>
              <w:right w:val="single" w:sz="2" w:space="0" w:color="000000"/>
            </w:tcBorders>
            <w:shd w:val="clear" w:color="auto" w:fill="auto"/>
          </w:tcPr>
          <w:p w14:paraId="09BC4D15" w14:textId="77777777" w:rsidR="00E65246" w:rsidRPr="00994A4B" w:rsidRDefault="00E65246" w:rsidP="005A4065">
            <w:pPr>
              <w:ind w:left="7"/>
              <w:rPr>
                <w:rFonts w:ascii="Calibri" w:hAnsi="Calibri"/>
                <w:sz w:val="18"/>
                <w:szCs w:val="18"/>
              </w:rPr>
            </w:pPr>
            <w:r w:rsidRPr="00994A4B">
              <w:rPr>
                <w:rFonts w:ascii="Calibri" w:hAnsi="Calibri"/>
                <w:sz w:val="18"/>
                <w:szCs w:val="18"/>
              </w:rPr>
              <w:t>Dermatoloji</w:t>
            </w:r>
          </w:p>
        </w:tc>
        <w:tc>
          <w:tcPr>
            <w:tcW w:w="4014" w:type="dxa"/>
            <w:tcBorders>
              <w:top w:val="single" w:sz="2" w:space="0" w:color="000000"/>
              <w:left w:val="single" w:sz="2" w:space="0" w:color="000000"/>
              <w:bottom w:val="single" w:sz="2" w:space="0" w:color="000000"/>
              <w:right w:val="single" w:sz="2" w:space="0" w:color="000000"/>
            </w:tcBorders>
            <w:shd w:val="clear" w:color="auto" w:fill="auto"/>
          </w:tcPr>
          <w:p w14:paraId="17E5E2D1" w14:textId="77777777" w:rsidR="00E65246" w:rsidRPr="00994A4B" w:rsidRDefault="00E65246" w:rsidP="005A4065">
            <w:pPr>
              <w:ind w:right="228"/>
              <w:jc w:val="both"/>
              <w:rPr>
                <w:rFonts w:ascii="Calibri" w:hAnsi="Calibri"/>
                <w:sz w:val="18"/>
                <w:szCs w:val="18"/>
              </w:rPr>
            </w:pPr>
            <w:r w:rsidRPr="00994A4B">
              <w:rPr>
                <w:rFonts w:ascii="Calibri" w:hAnsi="Calibri"/>
                <w:sz w:val="18"/>
                <w:szCs w:val="18"/>
              </w:rPr>
              <w:t xml:space="preserve">Derinin </w:t>
            </w:r>
            <w:proofErr w:type="spellStart"/>
            <w:r w:rsidRPr="00994A4B">
              <w:rPr>
                <w:rFonts w:ascii="Calibri" w:hAnsi="Calibri"/>
                <w:sz w:val="18"/>
                <w:szCs w:val="18"/>
              </w:rPr>
              <w:t>viral</w:t>
            </w:r>
            <w:proofErr w:type="spellEnd"/>
            <w:r w:rsidRPr="00994A4B">
              <w:rPr>
                <w:rFonts w:ascii="Calibri" w:hAnsi="Calibri"/>
                <w:sz w:val="18"/>
                <w:szCs w:val="18"/>
              </w:rPr>
              <w:t xml:space="preserve"> ve </w:t>
            </w:r>
            <w:proofErr w:type="spellStart"/>
            <w:r w:rsidRPr="00994A4B">
              <w:rPr>
                <w:rFonts w:ascii="Calibri" w:hAnsi="Calibri"/>
                <w:sz w:val="18"/>
                <w:szCs w:val="18"/>
              </w:rPr>
              <w:t>riketsiyal</w:t>
            </w:r>
            <w:proofErr w:type="spellEnd"/>
            <w:r w:rsidRPr="00994A4B">
              <w:rPr>
                <w:rFonts w:ascii="Calibri" w:hAnsi="Calibri"/>
                <w:sz w:val="18"/>
                <w:szCs w:val="18"/>
              </w:rPr>
              <w:t xml:space="preserve"> hastalıkları, </w:t>
            </w:r>
          </w:p>
          <w:p w14:paraId="693B2AA3" w14:textId="77777777" w:rsidR="00E65246" w:rsidRPr="00994A4B" w:rsidRDefault="00E65246" w:rsidP="005A4065">
            <w:pPr>
              <w:ind w:right="228"/>
              <w:jc w:val="both"/>
              <w:rPr>
                <w:rFonts w:ascii="Calibri" w:hAnsi="Calibri"/>
                <w:sz w:val="18"/>
                <w:szCs w:val="18"/>
              </w:rPr>
            </w:pPr>
            <w:r w:rsidRPr="00994A4B">
              <w:rPr>
                <w:rFonts w:ascii="Calibri" w:hAnsi="Calibri"/>
                <w:sz w:val="18"/>
                <w:szCs w:val="18"/>
              </w:rPr>
              <w:t>Cinsel yolla bulaşan hastalıklar</w:t>
            </w:r>
          </w:p>
        </w:tc>
        <w:tc>
          <w:tcPr>
            <w:tcW w:w="2781" w:type="dxa"/>
            <w:tcBorders>
              <w:top w:val="single" w:sz="2" w:space="0" w:color="000000"/>
              <w:left w:val="single" w:sz="2" w:space="0" w:color="000000"/>
              <w:bottom w:val="single" w:sz="2" w:space="0" w:color="000000"/>
              <w:right w:val="single" w:sz="2" w:space="0" w:color="000000"/>
            </w:tcBorders>
            <w:shd w:val="clear" w:color="auto" w:fill="auto"/>
          </w:tcPr>
          <w:p w14:paraId="1DDFB0B1" w14:textId="77777777" w:rsidR="00E65246" w:rsidRPr="00994A4B" w:rsidRDefault="00E65246" w:rsidP="005A4065">
            <w:pPr>
              <w:ind w:left="10"/>
              <w:rPr>
                <w:rFonts w:ascii="Calibri" w:hAnsi="Calibri"/>
                <w:sz w:val="18"/>
                <w:szCs w:val="18"/>
              </w:rPr>
            </w:pPr>
            <w:proofErr w:type="spellStart"/>
            <w:proofErr w:type="gramStart"/>
            <w:r w:rsidRPr="00994A4B">
              <w:rPr>
                <w:rFonts w:ascii="Calibri" w:hAnsi="Calibri"/>
                <w:sz w:val="18"/>
                <w:szCs w:val="18"/>
              </w:rPr>
              <w:t>Dr.Öğr.Üyesi</w:t>
            </w:r>
            <w:proofErr w:type="spellEnd"/>
            <w:proofErr w:type="gramEnd"/>
            <w:r w:rsidRPr="00994A4B">
              <w:rPr>
                <w:rFonts w:ascii="Calibri" w:hAnsi="Calibri"/>
                <w:sz w:val="18"/>
                <w:szCs w:val="18"/>
              </w:rPr>
              <w:t xml:space="preserve">  Erdal PALA</w:t>
            </w:r>
          </w:p>
        </w:tc>
      </w:tr>
      <w:tr w:rsidR="00E65246" w:rsidRPr="00F53BD2" w14:paraId="031E6107" w14:textId="77777777" w:rsidTr="005A4065">
        <w:trPr>
          <w:gridAfter w:val="2"/>
          <w:wAfter w:w="31" w:type="dxa"/>
          <w:trHeight w:val="571"/>
        </w:trPr>
        <w:tc>
          <w:tcPr>
            <w:tcW w:w="1349" w:type="dxa"/>
            <w:tcBorders>
              <w:top w:val="single" w:sz="2" w:space="0" w:color="000000"/>
              <w:left w:val="single" w:sz="2" w:space="0" w:color="000000"/>
              <w:bottom w:val="single" w:sz="2" w:space="0" w:color="000000"/>
              <w:right w:val="single" w:sz="2" w:space="0" w:color="000000"/>
            </w:tcBorders>
            <w:shd w:val="clear" w:color="auto" w:fill="auto"/>
          </w:tcPr>
          <w:p w14:paraId="39794F07" w14:textId="77777777" w:rsidR="00E65246" w:rsidRPr="00994A4B" w:rsidRDefault="00E65246" w:rsidP="005A4065">
            <w:pPr>
              <w:ind w:left="7"/>
              <w:rPr>
                <w:rFonts w:ascii="Calibri" w:hAnsi="Calibri"/>
                <w:sz w:val="18"/>
                <w:szCs w:val="18"/>
              </w:rPr>
            </w:pPr>
            <w:r w:rsidRPr="00994A4B">
              <w:rPr>
                <w:rFonts w:ascii="Calibri" w:hAnsi="Calibri"/>
                <w:sz w:val="18"/>
                <w:szCs w:val="18"/>
              </w:rPr>
              <w:t>UZM2206</w:t>
            </w:r>
          </w:p>
        </w:tc>
        <w:tc>
          <w:tcPr>
            <w:tcW w:w="1235" w:type="dxa"/>
            <w:tcBorders>
              <w:top w:val="single" w:sz="2" w:space="0" w:color="000000"/>
              <w:left w:val="single" w:sz="2" w:space="0" w:color="000000"/>
              <w:bottom w:val="single" w:sz="2" w:space="0" w:color="000000"/>
              <w:right w:val="single" w:sz="2" w:space="0" w:color="000000"/>
            </w:tcBorders>
            <w:shd w:val="clear" w:color="auto" w:fill="auto"/>
          </w:tcPr>
          <w:p w14:paraId="7DD99422" w14:textId="77777777" w:rsidR="00E65246" w:rsidRPr="00994A4B" w:rsidRDefault="00E65246" w:rsidP="005A4065">
            <w:pPr>
              <w:ind w:left="7"/>
              <w:rPr>
                <w:rFonts w:ascii="Calibri" w:hAnsi="Calibri"/>
                <w:sz w:val="18"/>
                <w:szCs w:val="18"/>
              </w:rPr>
            </w:pPr>
            <w:r w:rsidRPr="00994A4B">
              <w:rPr>
                <w:rFonts w:ascii="Calibri" w:hAnsi="Calibri"/>
                <w:sz w:val="18"/>
                <w:szCs w:val="18"/>
              </w:rPr>
              <w:t>Dermatoloji</w:t>
            </w:r>
          </w:p>
        </w:tc>
        <w:tc>
          <w:tcPr>
            <w:tcW w:w="4014" w:type="dxa"/>
            <w:tcBorders>
              <w:top w:val="single" w:sz="2" w:space="0" w:color="000000"/>
              <w:left w:val="single" w:sz="2" w:space="0" w:color="000000"/>
              <w:bottom w:val="single" w:sz="2" w:space="0" w:color="000000"/>
              <w:right w:val="single" w:sz="2" w:space="0" w:color="000000"/>
            </w:tcBorders>
            <w:shd w:val="clear" w:color="auto" w:fill="auto"/>
          </w:tcPr>
          <w:p w14:paraId="1F14DF54" w14:textId="77777777" w:rsidR="00E65246" w:rsidRPr="00994A4B" w:rsidRDefault="00E65246" w:rsidP="005A4065">
            <w:pPr>
              <w:rPr>
                <w:rFonts w:ascii="Calibri" w:hAnsi="Calibri"/>
                <w:sz w:val="18"/>
                <w:szCs w:val="18"/>
              </w:rPr>
            </w:pPr>
            <w:proofErr w:type="spellStart"/>
            <w:r w:rsidRPr="00994A4B">
              <w:rPr>
                <w:rFonts w:ascii="Calibri" w:hAnsi="Calibri"/>
                <w:sz w:val="18"/>
                <w:szCs w:val="18"/>
              </w:rPr>
              <w:t>Kutanöz</w:t>
            </w:r>
            <w:proofErr w:type="spellEnd"/>
            <w:r w:rsidRPr="00994A4B">
              <w:rPr>
                <w:rFonts w:ascii="Calibri" w:hAnsi="Calibri"/>
                <w:sz w:val="18"/>
                <w:szCs w:val="18"/>
              </w:rPr>
              <w:t xml:space="preserve"> ilaç reaksiyonları,</w:t>
            </w:r>
          </w:p>
          <w:p w14:paraId="7EC86078" w14:textId="77777777" w:rsidR="00E65246" w:rsidRPr="00994A4B" w:rsidRDefault="00E65246" w:rsidP="005A4065">
            <w:pPr>
              <w:ind w:left="7"/>
              <w:rPr>
                <w:rFonts w:ascii="Calibri" w:hAnsi="Calibri"/>
                <w:sz w:val="18"/>
                <w:szCs w:val="18"/>
              </w:rPr>
            </w:pPr>
            <w:r w:rsidRPr="00994A4B">
              <w:rPr>
                <w:rFonts w:ascii="Calibri" w:hAnsi="Calibri"/>
                <w:sz w:val="18"/>
                <w:szCs w:val="18"/>
              </w:rPr>
              <w:t>Ter ve yağ bezi hastalıkları</w:t>
            </w:r>
          </w:p>
        </w:tc>
        <w:tc>
          <w:tcPr>
            <w:tcW w:w="2781" w:type="dxa"/>
            <w:tcBorders>
              <w:top w:val="single" w:sz="2" w:space="0" w:color="000000"/>
              <w:left w:val="single" w:sz="2" w:space="0" w:color="000000"/>
              <w:bottom w:val="single" w:sz="2" w:space="0" w:color="000000"/>
              <w:right w:val="single" w:sz="2" w:space="0" w:color="000000"/>
            </w:tcBorders>
            <w:shd w:val="clear" w:color="auto" w:fill="auto"/>
          </w:tcPr>
          <w:p w14:paraId="6829DC52" w14:textId="77777777" w:rsidR="00E65246" w:rsidRPr="00994A4B" w:rsidRDefault="00E65246" w:rsidP="005A4065">
            <w:pPr>
              <w:rPr>
                <w:rFonts w:ascii="Calibri" w:hAnsi="Calibri"/>
                <w:sz w:val="18"/>
                <w:szCs w:val="18"/>
              </w:rPr>
            </w:pPr>
            <w:r w:rsidRPr="00994A4B">
              <w:rPr>
                <w:rFonts w:ascii="Calibri" w:hAnsi="Calibri"/>
                <w:sz w:val="18"/>
                <w:szCs w:val="18"/>
              </w:rPr>
              <w:t>Prof. Dr. Mehmet</w:t>
            </w:r>
          </w:p>
          <w:p w14:paraId="28F61207" w14:textId="77777777" w:rsidR="00E65246" w:rsidRPr="00994A4B" w:rsidRDefault="00E65246" w:rsidP="005A4065">
            <w:pPr>
              <w:ind w:left="10"/>
              <w:rPr>
                <w:rFonts w:ascii="Calibri" w:hAnsi="Calibri"/>
                <w:sz w:val="18"/>
                <w:szCs w:val="18"/>
              </w:rPr>
            </w:pPr>
            <w:r w:rsidRPr="00994A4B">
              <w:rPr>
                <w:rFonts w:ascii="Calibri" w:hAnsi="Calibri"/>
                <w:sz w:val="18"/>
                <w:szCs w:val="18"/>
              </w:rPr>
              <w:t>MELİKOĞLU</w:t>
            </w:r>
          </w:p>
        </w:tc>
      </w:tr>
      <w:tr w:rsidR="00E65246" w:rsidRPr="00F53BD2" w14:paraId="14EBF068" w14:textId="77777777" w:rsidTr="005A4065">
        <w:trPr>
          <w:gridAfter w:val="2"/>
          <w:wAfter w:w="31" w:type="dxa"/>
          <w:trHeight w:val="696"/>
        </w:trPr>
        <w:tc>
          <w:tcPr>
            <w:tcW w:w="1349" w:type="dxa"/>
            <w:tcBorders>
              <w:top w:val="single" w:sz="2" w:space="0" w:color="000000"/>
              <w:left w:val="single" w:sz="2" w:space="0" w:color="000000"/>
              <w:bottom w:val="single" w:sz="2" w:space="0" w:color="000000"/>
              <w:right w:val="single" w:sz="2" w:space="0" w:color="000000"/>
            </w:tcBorders>
            <w:shd w:val="clear" w:color="auto" w:fill="auto"/>
          </w:tcPr>
          <w:p w14:paraId="3F7CEBC9" w14:textId="77777777" w:rsidR="00E65246" w:rsidRPr="00994A4B" w:rsidRDefault="00E65246" w:rsidP="005A4065">
            <w:pPr>
              <w:ind w:left="7"/>
              <w:rPr>
                <w:rFonts w:ascii="Calibri" w:hAnsi="Calibri"/>
                <w:sz w:val="18"/>
                <w:szCs w:val="18"/>
              </w:rPr>
            </w:pPr>
            <w:r w:rsidRPr="00994A4B">
              <w:rPr>
                <w:rFonts w:ascii="Calibri" w:hAnsi="Calibri"/>
                <w:sz w:val="18"/>
                <w:szCs w:val="18"/>
              </w:rPr>
              <w:t>UZM2206</w:t>
            </w:r>
          </w:p>
        </w:tc>
        <w:tc>
          <w:tcPr>
            <w:tcW w:w="1235" w:type="dxa"/>
            <w:tcBorders>
              <w:top w:val="single" w:sz="2" w:space="0" w:color="000000"/>
              <w:left w:val="single" w:sz="2" w:space="0" w:color="000000"/>
              <w:bottom w:val="single" w:sz="2" w:space="0" w:color="000000"/>
              <w:right w:val="single" w:sz="2" w:space="0" w:color="000000"/>
            </w:tcBorders>
            <w:shd w:val="clear" w:color="auto" w:fill="auto"/>
          </w:tcPr>
          <w:p w14:paraId="366E583D" w14:textId="77777777" w:rsidR="00E65246" w:rsidRPr="00994A4B" w:rsidRDefault="00E65246" w:rsidP="005A4065">
            <w:pPr>
              <w:ind w:left="7"/>
              <w:rPr>
                <w:rFonts w:ascii="Calibri" w:hAnsi="Calibri"/>
                <w:sz w:val="18"/>
                <w:szCs w:val="18"/>
              </w:rPr>
            </w:pPr>
            <w:r w:rsidRPr="00994A4B">
              <w:rPr>
                <w:rFonts w:ascii="Calibri" w:hAnsi="Calibri"/>
                <w:sz w:val="18"/>
                <w:szCs w:val="18"/>
              </w:rPr>
              <w:t>Dermatoloji</w:t>
            </w:r>
          </w:p>
        </w:tc>
        <w:tc>
          <w:tcPr>
            <w:tcW w:w="4014" w:type="dxa"/>
            <w:tcBorders>
              <w:top w:val="single" w:sz="2" w:space="0" w:color="000000"/>
              <w:left w:val="single" w:sz="2" w:space="0" w:color="000000"/>
              <w:bottom w:val="single" w:sz="2" w:space="0" w:color="000000"/>
              <w:right w:val="single" w:sz="2" w:space="0" w:color="000000"/>
            </w:tcBorders>
            <w:shd w:val="clear" w:color="auto" w:fill="auto"/>
          </w:tcPr>
          <w:p w14:paraId="423BDAF3" w14:textId="77777777" w:rsidR="00E65246" w:rsidRPr="00994A4B" w:rsidRDefault="00E65246" w:rsidP="005A4065">
            <w:pPr>
              <w:rPr>
                <w:rFonts w:ascii="Calibri" w:hAnsi="Calibri"/>
                <w:sz w:val="18"/>
                <w:szCs w:val="18"/>
              </w:rPr>
            </w:pPr>
            <w:r w:rsidRPr="00994A4B">
              <w:rPr>
                <w:rFonts w:ascii="Calibri" w:hAnsi="Calibri"/>
                <w:sz w:val="18"/>
                <w:szCs w:val="18"/>
              </w:rPr>
              <w:t xml:space="preserve">Gebelikte deri ve gebelik </w:t>
            </w:r>
            <w:proofErr w:type="spellStart"/>
            <w:r w:rsidRPr="00994A4B">
              <w:rPr>
                <w:rFonts w:ascii="Calibri" w:hAnsi="Calibri"/>
                <w:sz w:val="18"/>
                <w:szCs w:val="18"/>
              </w:rPr>
              <w:t>dermatozları</w:t>
            </w:r>
            <w:proofErr w:type="spellEnd"/>
            <w:r w:rsidRPr="00994A4B">
              <w:rPr>
                <w:rFonts w:ascii="Calibri" w:hAnsi="Calibri"/>
                <w:sz w:val="18"/>
                <w:szCs w:val="18"/>
              </w:rPr>
              <w:t>,</w:t>
            </w:r>
          </w:p>
          <w:p w14:paraId="0D4B7E5D" w14:textId="77777777" w:rsidR="00E65246" w:rsidRPr="00994A4B" w:rsidRDefault="00E65246" w:rsidP="005A4065">
            <w:pPr>
              <w:rPr>
                <w:rFonts w:ascii="Calibri" w:hAnsi="Calibri"/>
                <w:sz w:val="18"/>
                <w:szCs w:val="18"/>
              </w:rPr>
            </w:pPr>
            <w:r w:rsidRPr="00994A4B">
              <w:rPr>
                <w:rFonts w:ascii="Calibri" w:hAnsi="Calibri"/>
                <w:sz w:val="18"/>
                <w:szCs w:val="18"/>
              </w:rPr>
              <w:t xml:space="preserve">Pediatrik </w:t>
            </w:r>
            <w:proofErr w:type="spellStart"/>
            <w:r w:rsidRPr="00994A4B">
              <w:rPr>
                <w:rFonts w:ascii="Calibri" w:hAnsi="Calibri"/>
                <w:sz w:val="18"/>
                <w:szCs w:val="18"/>
              </w:rPr>
              <w:t>dermatozlar</w:t>
            </w:r>
            <w:proofErr w:type="spellEnd"/>
          </w:p>
        </w:tc>
        <w:tc>
          <w:tcPr>
            <w:tcW w:w="2781" w:type="dxa"/>
            <w:tcBorders>
              <w:top w:val="single" w:sz="2" w:space="0" w:color="000000"/>
              <w:left w:val="single" w:sz="2" w:space="0" w:color="000000"/>
              <w:bottom w:val="single" w:sz="2" w:space="0" w:color="000000"/>
              <w:right w:val="single" w:sz="2" w:space="0" w:color="000000"/>
            </w:tcBorders>
            <w:shd w:val="clear" w:color="auto" w:fill="auto"/>
          </w:tcPr>
          <w:p w14:paraId="243B6059" w14:textId="77777777" w:rsidR="00E65246" w:rsidRPr="00994A4B" w:rsidRDefault="00E65246" w:rsidP="005A4065">
            <w:pPr>
              <w:ind w:left="10"/>
              <w:rPr>
                <w:rFonts w:ascii="Calibri" w:hAnsi="Calibri"/>
                <w:sz w:val="18"/>
                <w:szCs w:val="18"/>
              </w:rPr>
            </w:pPr>
            <w:r w:rsidRPr="00994A4B">
              <w:rPr>
                <w:rFonts w:ascii="Calibri" w:hAnsi="Calibri"/>
                <w:sz w:val="16"/>
                <w:szCs w:val="22"/>
              </w:rPr>
              <w:t xml:space="preserve">Doç. </w:t>
            </w:r>
            <w:proofErr w:type="spellStart"/>
            <w:r w:rsidRPr="00994A4B">
              <w:rPr>
                <w:rFonts w:ascii="Calibri" w:hAnsi="Calibri"/>
                <w:sz w:val="16"/>
                <w:szCs w:val="22"/>
              </w:rPr>
              <w:t>Dr</w:t>
            </w:r>
            <w:proofErr w:type="spellEnd"/>
            <w:r w:rsidRPr="00994A4B">
              <w:rPr>
                <w:rFonts w:ascii="Calibri" w:hAnsi="Calibri"/>
                <w:sz w:val="16"/>
                <w:szCs w:val="22"/>
              </w:rPr>
              <w:t xml:space="preserve"> Handan BİLEN</w:t>
            </w:r>
          </w:p>
        </w:tc>
      </w:tr>
      <w:tr w:rsidR="00E65246" w:rsidRPr="00F53BD2" w14:paraId="20821B34" w14:textId="77777777" w:rsidTr="005A4065">
        <w:trPr>
          <w:gridAfter w:val="2"/>
          <w:wAfter w:w="31" w:type="dxa"/>
          <w:trHeight w:val="358"/>
        </w:trPr>
        <w:tc>
          <w:tcPr>
            <w:tcW w:w="1349" w:type="dxa"/>
            <w:tcBorders>
              <w:top w:val="single" w:sz="2" w:space="0" w:color="000000"/>
              <w:left w:val="single" w:sz="2" w:space="0" w:color="000000"/>
              <w:bottom w:val="single" w:sz="2" w:space="0" w:color="000000"/>
              <w:right w:val="single" w:sz="2" w:space="0" w:color="000000"/>
            </w:tcBorders>
            <w:shd w:val="clear" w:color="auto" w:fill="auto"/>
          </w:tcPr>
          <w:p w14:paraId="3A72707E" w14:textId="77777777" w:rsidR="00E65246" w:rsidRPr="00994A4B" w:rsidRDefault="00E65246" w:rsidP="005A4065">
            <w:pPr>
              <w:ind w:left="7"/>
              <w:rPr>
                <w:rFonts w:ascii="Calibri" w:hAnsi="Calibri"/>
                <w:sz w:val="18"/>
                <w:szCs w:val="18"/>
              </w:rPr>
            </w:pPr>
            <w:r w:rsidRPr="00994A4B">
              <w:rPr>
                <w:rFonts w:ascii="Calibri" w:hAnsi="Calibri"/>
                <w:sz w:val="18"/>
                <w:szCs w:val="18"/>
              </w:rPr>
              <w:t>UZM2206</w:t>
            </w:r>
          </w:p>
        </w:tc>
        <w:tc>
          <w:tcPr>
            <w:tcW w:w="1235" w:type="dxa"/>
            <w:tcBorders>
              <w:top w:val="single" w:sz="2" w:space="0" w:color="000000"/>
              <w:left w:val="single" w:sz="2" w:space="0" w:color="000000"/>
              <w:bottom w:val="single" w:sz="2" w:space="0" w:color="000000"/>
              <w:right w:val="single" w:sz="2" w:space="0" w:color="000000"/>
            </w:tcBorders>
            <w:shd w:val="clear" w:color="auto" w:fill="auto"/>
          </w:tcPr>
          <w:p w14:paraId="535259C7" w14:textId="77777777" w:rsidR="00E65246" w:rsidRPr="00994A4B" w:rsidRDefault="00E65246" w:rsidP="005A4065">
            <w:pPr>
              <w:ind w:left="7"/>
              <w:rPr>
                <w:rFonts w:ascii="Calibri" w:hAnsi="Calibri"/>
                <w:sz w:val="18"/>
                <w:szCs w:val="18"/>
              </w:rPr>
            </w:pPr>
            <w:r w:rsidRPr="00994A4B">
              <w:rPr>
                <w:rFonts w:ascii="Calibri" w:hAnsi="Calibri"/>
                <w:sz w:val="18"/>
                <w:szCs w:val="18"/>
              </w:rPr>
              <w:t>Dermatoloji</w:t>
            </w:r>
          </w:p>
        </w:tc>
        <w:tc>
          <w:tcPr>
            <w:tcW w:w="4014" w:type="dxa"/>
            <w:tcBorders>
              <w:top w:val="single" w:sz="2" w:space="0" w:color="000000"/>
              <w:left w:val="single" w:sz="2" w:space="0" w:color="000000"/>
              <w:bottom w:val="single" w:sz="2" w:space="0" w:color="000000"/>
              <w:right w:val="single" w:sz="2" w:space="0" w:color="000000"/>
            </w:tcBorders>
            <w:shd w:val="clear" w:color="auto" w:fill="auto"/>
          </w:tcPr>
          <w:p w14:paraId="194B167D" w14:textId="77777777" w:rsidR="00E65246" w:rsidRPr="00994A4B" w:rsidRDefault="00E65246" w:rsidP="005A4065">
            <w:pPr>
              <w:ind w:left="7"/>
              <w:rPr>
                <w:rFonts w:ascii="Calibri" w:hAnsi="Calibri"/>
                <w:sz w:val="18"/>
                <w:szCs w:val="18"/>
              </w:rPr>
            </w:pPr>
            <w:proofErr w:type="spellStart"/>
            <w:r w:rsidRPr="00994A4B">
              <w:rPr>
                <w:rFonts w:ascii="Calibri" w:hAnsi="Calibri"/>
                <w:sz w:val="18"/>
                <w:szCs w:val="18"/>
              </w:rPr>
              <w:t>Pannikülit</w:t>
            </w:r>
            <w:proofErr w:type="spellEnd"/>
            <w:r w:rsidRPr="00994A4B">
              <w:rPr>
                <w:rFonts w:ascii="Calibri" w:hAnsi="Calibri"/>
                <w:sz w:val="18"/>
                <w:szCs w:val="18"/>
              </w:rPr>
              <w:t xml:space="preserve"> ve </w:t>
            </w:r>
            <w:proofErr w:type="spellStart"/>
            <w:r w:rsidRPr="00994A4B">
              <w:rPr>
                <w:rFonts w:ascii="Calibri" w:hAnsi="Calibri"/>
                <w:sz w:val="18"/>
                <w:szCs w:val="18"/>
              </w:rPr>
              <w:t>lipodistrofiler</w:t>
            </w:r>
            <w:proofErr w:type="spellEnd"/>
          </w:p>
          <w:p w14:paraId="70AA822A" w14:textId="77777777" w:rsidR="00E65246" w:rsidRPr="00994A4B" w:rsidRDefault="00E65246" w:rsidP="005A4065">
            <w:pPr>
              <w:rPr>
                <w:rFonts w:ascii="Calibri" w:hAnsi="Calibri"/>
                <w:sz w:val="18"/>
                <w:szCs w:val="18"/>
              </w:rPr>
            </w:pPr>
          </w:p>
        </w:tc>
        <w:tc>
          <w:tcPr>
            <w:tcW w:w="2781" w:type="dxa"/>
            <w:tcBorders>
              <w:top w:val="single" w:sz="2" w:space="0" w:color="000000"/>
              <w:left w:val="single" w:sz="2" w:space="0" w:color="000000"/>
              <w:bottom w:val="single" w:sz="2" w:space="0" w:color="000000"/>
              <w:right w:val="single" w:sz="2" w:space="0" w:color="000000"/>
            </w:tcBorders>
            <w:shd w:val="clear" w:color="auto" w:fill="auto"/>
          </w:tcPr>
          <w:p w14:paraId="58506D68" w14:textId="77777777" w:rsidR="00E65246" w:rsidRPr="00994A4B" w:rsidRDefault="00E65246" w:rsidP="005A4065">
            <w:pPr>
              <w:ind w:left="12"/>
              <w:rPr>
                <w:rFonts w:ascii="Calibri" w:hAnsi="Calibri"/>
                <w:sz w:val="18"/>
                <w:szCs w:val="18"/>
              </w:rPr>
            </w:pPr>
            <w:r w:rsidRPr="00994A4B">
              <w:rPr>
                <w:rFonts w:ascii="Calibri" w:hAnsi="Calibri"/>
                <w:sz w:val="18"/>
                <w:szCs w:val="18"/>
              </w:rPr>
              <w:t xml:space="preserve">Doç </w:t>
            </w:r>
            <w:proofErr w:type="spellStart"/>
            <w:r w:rsidRPr="00994A4B">
              <w:rPr>
                <w:rFonts w:ascii="Calibri" w:hAnsi="Calibri"/>
                <w:sz w:val="18"/>
                <w:szCs w:val="18"/>
              </w:rPr>
              <w:t>Dr</w:t>
            </w:r>
            <w:proofErr w:type="spellEnd"/>
            <w:r w:rsidRPr="00994A4B">
              <w:rPr>
                <w:rFonts w:ascii="Calibri" w:hAnsi="Calibri"/>
                <w:sz w:val="18"/>
                <w:szCs w:val="18"/>
              </w:rPr>
              <w:t xml:space="preserve"> Zeynep Utlu</w:t>
            </w:r>
          </w:p>
        </w:tc>
      </w:tr>
      <w:tr w:rsidR="00E65246" w:rsidRPr="00F53BD2" w14:paraId="6A3C3613" w14:textId="77777777" w:rsidTr="005A4065">
        <w:trPr>
          <w:gridAfter w:val="1"/>
          <w:wAfter w:w="12" w:type="dxa"/>
          <w:trHeight w:val="703"/>
        </w:trPr>
        <w:tc>
          <w:tcPr>
            <w:tcW w:w="1348" w:type="dxa"/>
            <w:tcBorders>
              <w:top w:val="single" w:sz="2" w:space="0" w:color="000000"/>
              <w:left w:val="single" w:sz="2" w:space="0" w:color="000000"/>
              <w:bottom w:val="single" w:sz="2" w:space="0" w:color="000000"/>
              <w:right w:val="single" w:sz="2" w:space="0" w:color="000000"/>
            </w:tcBorders>
            <w:shd w:val="clear" w:color="auto" w:fill="auto"/>
          </w:tcPr>
          <w:p w14:paraId="3A5A6D5D" w14:textId="77777777" w:rsidR="00E65246" w:rsidRPr="00994A4B" w:rsidRDefault="00E65246" w:rsidP="005A4065">
            <w:pPr>
              <w:ind w:left="7"/>
              <w:rPr>
                <w:rFonts w:ascii="Calibri" w:hAnsi="Calibri"/>
                <w:sz w:val="18"/>
                <w:szCs w:val="18"/>
              </w:rPr>
            </w:pPr>
            <w:r w:rsidRPr="00994A4B">
              <w:rPr>
                <w:rFonts w:ascii="Calibri" w:hAnsi="Calibri"/>
                <w:sz w:val="18"/>
                <w:szCs w:val="18"/>
              </w:rPr>
              <w:t>UZM3206</w:t>
            </w:r>
          </w:p>
        </w:tc>
        <w:tc>
          <w:tcPr>
            <w:tcW w:w="1222" w:type="dxa"/>
            <w:tcBorders>
              <w:top w:val="single" w:sz="2" w:space="0" w:color="000000"/>
              <w:left w:val="single" w:sz="2" w:space="0" w:color="000000"/>
              <w:bottom w:val="single" w:sz="2" w:space="0" w:color="000000"/>
              <w:right w:val="single" w:sz="2" w:space="0" w:color="000000"/>
            </w:tcBorders>
            <w:shd w:val="clear" w:color="auto" w:fill="auto"/>
          </w:tcPr>
          <w:p w14:paraId="3A224999" w14:textId="77777777" w:rsidR="00E65246" w:rsidRPr="00994A4B" w:rsidRDefault="00E65246" w:rsidP="005A4065">
            <w:pPr>
              <w:ind w:left="10"/>
              <w:rPr>
                <w:rFonts w:ascii="Calibri" w:hAnsi="Calibri"/>
                <w:sz w:val="18"/>
                <w:szCs w:val="18"/>
              </w:rPr>
            </w:pPr>
            <w:r w:rsidRPr="00994A4B">
              <w:rPr>
                <w:rFonts w:ascii="Calibri" w:hAnsi="Calibri"/>
                <w:sz w:val="18"/>
                <w:szCs w:val="18"/>
              </w:rPr>
              <w:t>Dermatoloji</w:t>
            </w:r>
          </w:p>
        </w:tc>
        <w:tc>
          <w:tcPr>
            <w:tcW w:w="4014" w:type="dxa"/>
            <w:tcBorders>
              <w:top w:val="single" w:sz="2" w:space="0" w:color="000000"/>
              <w:left w:val="single" w:sz="2" w:space="0" w:color="000000"/>
              <w:bottom w:val="single" w:sz="2" w:space="0" w:color="000000"/>
              <w:right w:val="single" w:sz="2" w:space="0" w:color="000000"/>
            </w:tcBorders>
            <w:shd w:val="clear" w:color="auto" w:fill="auto"/>
          </w:tcPr>
          <w:p w14:paraId="506E50FE" w14:textId="77777777" w:rsidR="00E65246" w:rsidRPr="00994A4B" w:rsidRDefault="00E65246" w:rsidP="005A4065">
            <w:pPr>
              <w:ind w:left="10" w:right="605" w:hanging="7"/>
              <w:jc w:val="both"/>
              <w:rPr>
                <w:rFonts w:ascii="Calibri" w:hAnsi="Calibri"/>
                <w:sz w:val="18"/>
                <w:szCs w:val="18"/>
              </w:rPr>
            </w:pPr>
            <w:proofErr w:type="spellStart"/>
            <w:r w:rsidRPr="00994A4B">
              <w:rPr>
                <w:rFonts w:ascii="Calibri" w:hAnsi="Calibri"/>
                <w:sz w:val="18"/>
                <w:szCs w:val="18"/>
              </w:rPr>
              <w:t>Tedavisel</w:t>
            </w:r>
            <w:proofErr w:type="spellEnd"/>
            <w:r w:rsidRPr="00994A4B">
              <w:rPr>
                <w:rFonts w:ascii="Calibri" w:hAnsi="Calibri"/>
                <w:sz w:val="18"/>
                <w:szCs w:val="18"/>
              </w:rPr>
              <w:t xml:space="preserve"> girişimler</w:t>
            </w:r>
          </w:p>
          <w:p w14:paraId="3325F505" w14:textId="77777777" w:rsidR="00E65246" w:rsidRPr="00994A4B" w:rsidRDefault="00E65246" w:rsidP="005A4065">
            <w:pPr>
              <w:ind w:left="10"/>
              <w:rPr>
                <w:rFonts w:ascii="Calibri" w:hAnsi="Calibri"/>
                <w:sz w:val="18"/>
                <w:szCs w:val="18"/>
              </w:rPr>
            </w:pPr>
            <w:r w:rsidRPr="00994A4B">
              <w:rPr>
                <w:rFonts w:ascii="Calibri" w:hAnsi="Calibri"/>
                <w:sz w:val="18"/>
                <w:szCs w:val="18"/>
              </w:rPr>
              <w:t xml:space="preserve">Fototerapi ve </w:t>
            </w:r>
            <w:proofErr w:type="spellStart"/>
            <w:r w:rsidRPr="00994A4B">
              <w:rPr>
                <w:rFonts w:ascii="Calibri" w:hAnsi="Calibri"/>
                <w:sz w:val="18"/>
                <w:szCs w:val="18"/>
              </w:rPr>
              <w:t>Fotokemoterapi</w:t>
            </w:r>
            <w:proofErr w:type="spellEnd"/>
            <w:r w:rsidRPr="00994A4B">
              <w:rPr>
                <w:rFonts w:ascii="Calibri" w:hAnsi="Calibri"/>
                <w:sz w:val="18"/>
                <w:szCs w:val="18"/>
              </w:rPr>
              <w:t xml:space="preserve"> uygulamaları</w:t>
            </w:r>
          </w:p>
        </w:tc>
        <w:tc>
          <w:tcPr>
            <w:tcW w:w="2800" w:type="dxa"/>
            <w:gridSpan w:val="2"/>
            <w:tcBorders>
              <w:top w:val="single" w:sz="2" w:space="0" w:color="000000"/>
              <w:left w:val="single" w:sz="2" w:space="0" w:color="000000"/>
              <w:bottom w:val="single" w:sz="2" w:space="0" w:color="000000"/>
              <w:right w:val="single" w:sz="2" w:space="0" w:color="000000"/>
            </w:tcBorders>
            <w:shd w:val="clear" w:color="auto" w:fill="auto"/>
          </w:tcPr>
          <w:p w14:paraId="52358500" w14:textId="77777777" w:rsidR="00E65246" w:rsidRPr="00994A4B" w:rsidRDefault="00E65246" w:rsidP="005A4065">
            <w:pPr>
              <w:ind w:left="10"/>
              <w:rPr>
                <w:rFonts w:ascii="Calibri" w:hAnsi="Calibri"/>
                <w:sz w:val="18"/>
                <w:szCs w:val="18"/>
              </w:rPr>
            </w:pPr>
            <w:proofErr w:type="spellStart"/>
            <w:proofErr w:type="gramStart"/>
            <w:r w:rsidRPr="00994A4B">
              <w:rPr>
                <w:rFonts w:ascii="Calibri" w:hAnsi="Calibri"/>
                <w:sz w:val="18"/>
                <w:szCs w:val="18"/>
              </w:rPr>
              <w:t>Dr.Öğr.Üyesi</w:t>
            </w:r>
            <w:proofErr w:type="spellEnd"/>
            <w:proofErr w:type="gramEnd"/>
            <w:r w:rsidRPr="00994A4B">
              <w:rPr>
                <w:rFonts w:ascii="Calibri" w:hAnsi="Calibri"/>
                <w:sz w:val="18"/>
                <w:szCs w:val="18"/>
              </w:rPr>
              <w:t xml:space="preserve"> Zeynep KARACA URAL</w:t>
            </w:r>
          </w:p>
        </w:tc>
      </w:tr>
      <w:tr w:rsidR="00E65246" w:rsidRPr="00F53BD2" w14:paraId="7EEA5230" w14:textId="77777777" w:rsidTr="005A4065">
        <w:trPr>
          <w:gridAfter w:val="1"/>
          <w:wAfter w:w="12" w:type="dxa"/>
          <w:trHeight w:val="698"/>
        </w:trPr>
        <w:tc>
          <w:tcPr>
            <w:tcW w:w="1348" w:type="dxa"/>
            <w:tcBorders>
              <w:top w:val="single" w:sz="2" w:space="0" w:color="000000"/>
              <w:left w:val="single" w:sz="2" w:space="0" w:color="000000"/>
              <w:bottom w:val="single" w:sz="2" w:space="0" w:color="000000"/>
              <w:right w:val="single" w:sz="2" w:space="0" w:color="000000"/>
            </w:tcBorders>
            <w:shd w:val="clear" w:color="auto" w:fill="auto"/>
          </w:tcPr>
          <w:p w14:paraId="22F37861" w14:textId="77777777" w:rsidR="00E65246" w:rsidRPr="00994A4B" w:rsidRDefault="00E65246" w:rsidP="005A4065">
            <w:pPr>
              <w:rPr>
                <w:rFonts w:ascii="Calibri" w:hAnsi="Calibri"/>
                <w:sz w:val="18"/>
                <w:szCs w:val="18"/>
              </w:rPr>
            </w:pPr>
            <w:r w:rsidRPr="00994A4B">
              <w:rPr>
                <w:rFonts w:ascii="Calibri" w:hAnsi="Calibri"/>
                <w:sz w:val="18"/>
                <w:szCs w:val="18"/>
              </w:rPr>
              <w:t>UZM3206</w:t>
            </w:r>
          </w:p>
        </w:tc>
        <w:tc>
          <w:tcPr>
            <w:tcW w:w="1222" w:type="dxa"/>
            <w:tcBorders>
              <w:top w:val="single" w:sz="2" w:space="0" w:color="000000"/>
              <w:left w:val="single" w:sz="2" w:space="0" w:color="000000"/>
              <w:bottom w:val="single" w:sz="2" w:space="0" w:color="000000"/>
              <w:right w:val="single" w:sz="2" w:space="0" w:color="000000"/>
            </w:tcBorders>
            <w:shd w:val="clear" w:color="auto" w:fill="auto"/>
          </w:tcPr>
          <w:p w14:paraId="715DF647" w14:textId="77777777" w:rsidR="00E65246" w:rsidRPr="00994A4B" w:rsidRDefault="00E65246" w:rsidP="005A4065">
            <w:pPr>
              <w:ind w:left="10"/>
              <w:rPr>
                <w:rFonts w:ascii="Calibri" w:hAnsi="Calibri"/>
                <w:sz w:val="18"/>
                <w:szCs w:val="18"/>
              </w:rPr>
            </w:pPr>
            <w:r w:rsidRPr="00994A4B">
              <w:rPr>
                <w:rFonts w:ascii="Calibri" w:hAnsi="Calibri"/>
                <w:sz w:val="18"/>
                <w:szCs w:val="18"/>
              </w:rPr>
              <w:t>Dermatoloji</w:t>
            </w:r>
          </w:p>
        </w:tc>
        <w:tc>
          <w:tcPr>
            <w:tcW w:w="4014" w:type="dxa"/>
            <w:tcBorders>
              <w:top w:val="single" w:sz="2" w:space="0" w:color="000000"/>
              <w:left w:val="single" w:sz="2" w:space="0" w:color="000000"/>
              <w:bottom w:val="single" w:sz="2" w:space="0" w:color="000000"/>
              <w:right w:val="single" w:sz="2" w:space="0" w:color="000000"/>
            </w:tcBorders>
            <w:shd w:val="clear" w:color="auto" w:fill="auto"/>
          </w:tcPr>
          <w:p w14:paraId="3CBE0837" w14:textId="77777777" w:rsidR="00E65246" w:rsidRPr="00994A4B" w:rsidRDefault="00E65246" w:rsidP="005A4065">
            <w:pPr>
              <w:ind w:left="3"/>
              <w:rPr>
                <w:rFonts w:ascii="Calibri" w:hAnsi="Calibri"/>
                <w:sz w:val="18"/>
                <w:szCs w:val="18"/>
              </w:rPr>
            </w:pPr>
            <w:r w:rsidRPr="00994A4B">
              <w:rPr>
                <w:rFonts w:ascii="Calibri" w:hAnsi="Calibri"/>
                <w:sz w:val="18"/>
                <w:szCs w:val="18"/>
              </w:rPr>
              <w:t>Sistemik hastalıklarda deri ve mukoza bulguları</w:t>
            </w:r>
          </w:p>
          <w:p w14:paraId="614DFAB9" w14:textId="77777777" w:rsidR="00E65246" w:rsidRPr="00994A4B" w:rsidRDefault="00E65246" w:rsidP="005A4065">
            <w:pPr>
              <w:ind w:left="3"/>
              <w:rPr>
                <w:rFonts w:ascii="Calibri" w:hAnsi="Calibri"/>
                <w:sz w:val="18"/>
                <w:szCs w:val="18"/>
              </w:rPr>
            </w:pPr>
            <w:proofErr w:type="spellStart"/>
            <w:r w:rsidRPr="00994A4B">
              <w:rPr>
                <w:rFonts w:ascii="Calibri" w:hAnsi="Calibri"/>
                <w:sz w:val="18"/>
                <w:szCs w:val="18"/>
              </w:rPr>
              <w:t>Alopesiler</w:t>
            </w:r>
            <w:proofErr w:type="spellEnd"/>
          </w:p>
        </w:tc>
        <w:tc>
          <w:tcPr>
            <w:tcW w:w="2800" w:type="dxa"/>
            <w:gridSpan w:val="2"/>
            <w:tcBorders>
              <w:top w:val="single" w:sz="2" w:space="0" w:color="000000"/>
              <w:left w:val="single" w:sz="2" w:space="0" w:color="000000"/>
              <w:bottom w:val="single" w:sz="2" w:space="0" w:color="000000"/>
              <w:right w:val="single" w:sz="2" w:space="0" w:color="000000"/>
            </w:tcBorders>
            <w:shd w:val="clear" w:color="auto" w:fill="auto"/>
          </w:tcPr>
          <w:p w14:paraId="079875C2" w14:textId="77777777" w:rsidR="00E65246" w:rsidRPr="00994A4B" w:rsidRDefault="00E65246" w:rsidP="005A4065">
            <w:pPr>
              <w:ind w:left="10"/>
              <w:rPr>
                <w:rFonts w:ascii="Calibri" w:hAnsi="Calibri"/>
                <w:sz w:val="18"/>
                <w:szCs w:val="18"/>
              </w:rPr>
            </w:pPr>
            <w:proofErr w:type="spellStart"/>
            <w:proofErr w:type="gramStart"/>
            <w:r w:rsidRPr="00994A4B">
              <w:rPr>
                <w:rFonts w:ascii="Calibri" w:hAnsi="Calibri"/>
                <w:sz w:val="18"/>
                <w:szCs w:val="18"/>
              </w:rPr>
              <w:t>Dr.Öğr.Üyesi</w:t>
            </w:r>
            <w:proofErr w:type="spellEnd"/>
            <w:proofErr w:type="gramEnd"/>
            <w:r w:rsidRPr="00994A4B">
              <w:rPr>
                <w:rFonts w:ascii="Calibri" w:hAnsi="Calibri"/>
                <w:sz w:val="18"/>
                <w:szCs w:val="18"/>
              </w:rPr>
              <w:t xml:space="preserve">  Erdal PALA</w:t>
            </w:r>
          </w:p>
        </w:tc>
      </w:tr>
      <w:tr w:rsidR="00E65246" w:rsidRPr="00F53BD2" w14:paraId="58931D72" w14:textId="77777777" w:rsidTr="005A4065">
        <w:trPr>
          <w:gridAfter w:val="1"/>
          <w:wAfter w:w="12" w:type="dxa"/>
          <w:trHeight w:val="468"/>
        </w:trPr>
        <w:tc>
          <w:tcPr>
            <w:tcW w:w="1348" w:type="dxa"/>
            <w:tcBorders>
              <w:top w:val="single" w:sz="2" w:space="0" w:color="000000"/>
              <w:left w:val="single" w:sz="2" w:space="0" w:color="000000"/>
              <w:bottom w:val="single" w:sz="2" w:space="0" w:color="000000"/>
              <w:right w:val="single" w:sz="2" w:space="0" w:color="000000"/>
            </w:tcBorders>
            <w:shd w:val="clear" w:color="auto" w:fill="auto"/>
          </w:tcPr>
          <w:p w14:paraId="7E5FFCE9" w14:textId="77777777" w:rsidR="00E65246" w:rsidRPr="00994A4B" w:rsidRDefault="00E65246" w:rsidP="005A4065">
            <w:pPr>
              <w:rPr>
                <w:rFonts w:ascii="Calibri" w:hAnsi="Calibri"/>
                <w:sz w:val="18"/>
                <w:szCs w:val="18"/>
              </w:rPr>
            </w:pPr>
            <w:r w:rsidRPr="00994A4B">
              <w:rPr>
                <w:rFonts w:ascii="Calibri" w:hAnsi="Calibri"/>
                <w:sz w:val="18"/>
                <w:szCs w:val="18"/>
              </w:rPr>
              <w:t>UZM3206</w:t>
            </w:r>
          </w:p>
        </w:tc>
        <w:tc>
          <w:tcPr>
            <w:tcW w:w="1222" w:type="dxa"/>
            <w:tcBorders>
              <w:top w:val="single" w:sz="2" w:space="0" w:color="000000"/>
              <w:left w:val="single" w:sz="2" w:space="0" w:color="000000"/>
              <w:bottom w:val="single" w:sz="2" w:space="0" w:color="000000"/>
              <w:right w:val="single" w:sz="2" w:space="0" w:color="000000"/>
            </w:tcBorders>
            <w:shd w:val="clear" w:color="auto" w:fill="auto"/>
          </w:tcPr>
          <w:p w14:paraId="4376720D" w14:textId="77777777" w:rsidR="00E65246" w:rsidRPr="00994A4B" w:rsidRDefault="00E65246" w:rsidP="005A4065">
            <w:pPr>
              <w:ind w:left="10"/>
              <w:rPr>
                <w:rFonts w:ascii="Calibri" w:hAnsi="Calibri"/>
                <w:sz w:val="18"/>
                <w:szCs w:val="18"/>
              </w:rPr>
            </w:pPr>
            <w:r w:rsidRPr="00994A4B">
              <w:rPr>
                <w:rFonts w:ascii="Calibri" w:hAnsi="Calibri"/>
                <w:sz w:val="18"/>
                <w:szCs w:val="18"/>
              </w:rPr>
              <w:t>Dermatoloji</w:t>
            </w:r>
          </w:p>
        </w:tc>
        <w:tc>
          <w:tcPr>
            <w:tcW w:w="4014" w:type="dxa"/>
            <w:tcBorders>
              <w:top w:val="single" w:sz="2" w:space="0" w:color="000000"/>
              <w:left w:val="single" w:sz="2" w:space="0" w:color="000000"/>
              <w:bottom w:val="single" w:sz="2" w:space="0" w:color="000000"/>
              <w:right w:val="single" w:sz="2" w:space="0" w:color="000000"/>
            </w:tcBorders>
            <w:shd w:val="clear" w:color="auto" w:fill="auto"/>
          </w:tcPr>
          <w:p w14:paraId="32023CDB" w14:textId="77777777" w:rsidR="00E65246" w:rsidRPr="00994A4B" w:rsidRDefault="00E65246" w:rsidP="005A4065">
            <w:pPr>
              <w:ind w:left="10" w:right="605" w:hanging="7"/>
              <w:jc w:val="both"/>
              <w:rPr>
                <w:rFonts w:ascii="Calibri" w:hAnsi="Calibri"/>
                <w:sz w:val="18"/>
                <w:szCs w:val="18"/>
              </w:rPr>
            </w:pPr>
            <w:r w:rsidRPr="00994A4B">
              <w:rPr>
                <w:rFonts w:ascii="Calibri" w:hAnsi="Calibri"/>
                <w:sz w:val="18"/>
                <w:szCs w:val="18"/>
              </w:rPr>
              <w:t>Tanısal girişimler</w:t>
            </w:r>
          </w:p>
        </w:tc>
        <w:tc>
          <w:tcPr>
            <w:tcW w:w="2800" w:type="dxa"/>
            <w:gridSpan w:val="2"/>
            <w:tcBorders>
              <w:top w:val="single" w:sz="2" w:space="0" w:color="000000"/>
              <w:left w:val="single" w:sz="2" w:space="0" w:color="000000"/>
              <w:bottom w:val="single" w:sz="2" w:space="0" w:color="000000"/>
              <w:right w:val="single" w:sz="2" w:space="0" w:color="000000"/>
            </w:tcBorders>
            <w:shd w:val="clear" w:color="auto" w:fill="auto"/>
          </w:tcPr>
          <w:p w14:paraId="1AE57920" w14:textId="77777777" w:rsidR="00E65246" w:rsidRPr="00994A4B" w:rsidRDefault="00E65246" w:rsidP="005A4065">
            <w:pPr>
              <w:rPr>
                <w:rFonts w:ascii="Calibri" w:hAnsi="Calibri"/>
                <w:sz w:val="18"/>
                <w:szCs w:val="18"/>
              </w:rPr>
            </w:pPr>
            <w:r w:rsidRPr="00994A4B">
              <w:rPr>
                <w:rFonts w:ascii="Calibri" w:hAnsi="Calibri"/>
                <w:sz w:val="18"/>
                <w:szCs w:val="18"/>
              </w:rPr>
              <w:t>Prof. Dr. Mehmet</w:t>
            </w:r>
          </w:p>
          <w:p w14:paraId="706472C0" w14:textId="77777777" w:rsidR="00E65246" w:rsidRPr="00994A4B" w:rsidRDefault="00E65246" w:rsidP="005A4065">
            <w:pPr>
              <w:ind w:left="10"/>
              <w:rPr>
                <w:rFonts w:ascii="Calibri" w:hAnsi="Calibri"/>
                <w:sz w:val="18"/>
                <w:szCs w:val="18"/>
              </w:rPr>
            </w:pPr>
            <w:r w:rsidRPr="00994A4B">
              <w:rPr>
                <w:rFonts w:ascii="Calibri" w:hAnsi="Calibri"/>
                <w:sz w:val="18"/>
                <w:szCs w:val="18"/>
              </w:rPr>
              <w:t>MELİKOĞLU</w:t>
            </w:r>
          </w:p>
        </w:tc>
      </w:tr>
      <w:tr w:rsidR="00E65246" w:rsidRPr="00F53BD2" w14:paraId="2BAF906B" w14:textId="77777777" w:rsidTr="005A4065">
        <w:trPr>
          <w:gridAfter w:val="1"/>
          <w:wAfter w:w="12" w:type="dxa"/>
          <w:trHeight w:val="635"/>
        </w:trPr>
        <w:tc>
          <w:tcPr>
            <w:tcW w:w="1348" w:type="dxa"/>
            <w:tcBorders>
              <w:top w:val="single" w:sz="2" w:space="0" w:color="000000"/>
              <w:left w:val="single" w:sz="2" w:space="0" w:color="000000"/>
              <w:bottom w:val="single" w:sz="2" w:space="0" w:color="000000"/>
              <w:right w:val="single" w:sz="2" w:space="0" w:color="000000"/>
            </w:tcBorders>
            <w:shd w:val="clear" w:color="auto" w:fill="auto"/>
          </w:tcPr>
          <w:p w14:paraId="1EDD7542" w14:textId="77777777" w:rsidR="00E65246" w:rsidRPr="00994A4B" w:rsidRDefault="00E65246" w:rsidP="005A4065">
            <w:pPr>
              <w:rPr>
                <w:rFonts w:ascii="Calibri" w:hAnsi="Calibri"/>
                <w:sz w:val="18"/>
                <w:szCs w:val="18"/>
              </w:rPr>
            </w:pPr>
            <w:r w:rsidRPr="00994A4B">
              <w:rPr>
                <w:rFonts w:ascii="Calibri" w:hAnsi="Calibri"/>
                <w:sz w:val="18"/>
                <w:szCs w:val="18"/>
              </w:rPr>
              <w:t>UZM3206</w:t>
            </w:r>
          </w:p>
        </w:tc>
        <w:tc>
          <w:tcPr>
            <w:tcW w:w="1222" w:type="dxa"/>
            <w:tcBorders>
              <w:top w:val="single" w:sz="2" w:space="0" w:color="000000"/>
              <w:left w:val="single" w:sz="2" w:space="0" w:color="000000"/>
              <w:bottom w:val="single" w:sz="2" w:space="0" w:color="000000"/>
              <w:right w:val="single" w:sz="2" w:space="0" w:color="000000"/>
            </w:tcBorders>
            <w:shd w:val="clear" w:color="auto" w:fill="auto"/>
          </w:tcPr>
          <w:p w14:paraId="30E82C76" w14:textId="77777777" w:rsidR="00E65246" w:rsidRPr="00994A4B" w:rsidRDefault="00E65246" w:rsidP="005A4065">
            <w:pPr>
              <w:ind w:left="10"/>
              <w:rPr>
                <w:rFonts w:ascii="Calibri" w:hAnsi="Calibri"/>
                <w:sz w:val="18"/>
                <w:szCs w:val="18"/>
              </w:rPr>
            </w:pPr>
            <w:r w:rsidRPr="00994A4B">
              <w:rPr>
                <w:rFonts w:ascii="Calibri" w:hAnsi="Calibri"/>
                <w:sz w:val="18"/>
                <w:szCs w:val="18"/>
              </w:rPr>
              <w:t>Dermatoloji</w:t>
            </w:r>
          </w:p>
        </w:tc>
        <w:tc>
          <w:tcPr>
            <w:tcW w:w="4014" w:type="dxa"/>
            <w:tcBorders>
              <w:top w:val="single" w:sz="2" w:space="0" w:color="000000"/>
              <w:left w:val="single" w:sz="2" w:space="0" w:color="000000"/>
              <w:bottom w:val="single" w:sz="2" w:space="0" w:color="000000"/>
              <w:right w:val="single" w:sz="2" w:space="0" w:color="000000"/>
            </w:tcBorders>
            <w:shd w:val="clear" w:color="auto" w:fill="auto"/>
          </w:tcPr>
          <w:p w14:paraId="55FE6948" w14:textId="77777777" w:rsidR="00E65246" w:rsidRPr="00994A4B" w:rsidRDefault="00E65246" w:rsidP="005A4065">
            <w:pPr>
              <w:ind w:left="3"/>
              <w:rPr>
                <w:rFonts w:ascii="Calibri" w:hAnsi="Calibri"/>
                <w:sz w:val="18"/>
                <w:szCs w:val="18"/>
              </w:rPr>
            </w:pPr>
            <w:proofErr w:type="spellStart"/>
            <w:r w:rsidRPr="00994A4B">
              <w:rPr>
                <w:rFonts w:ascii="Calibri" w:hAnsi="Calibri"/>
                <w:sz w:val="18"/>
                <w:szCs w:val="18"/>
              </w:rPr>
              <w:t>Pigmentasyon</w:t>
            </w:r>
            <w:proofErr w:type="spellEnd"/>
            <w:r w:rsidRPr="00994A4B">
              <w:rPr>
                <w:rFonts w:ascii="Calibri" w:hAnsi="Calibri"/>
                <w:sz w:val="18"/>
                <w:szCs w:val="18"/>
              </w:rPr>
              <w:t xml:space="preserve"> bozuklukları</w:t>
            </w:r>
          </w:p>
          <w:p w14:paraId="1C19D4C3" w14:textId="77777777" w:rsidR="00E65246" w:rsidRPr="00994A4B" w:rsidRDefault="00E65246" w:rsidP="005A4065">
            <w:pPr>
              <w:ind w:left="7" w:right="645" w:hanging="7"/>
              <w:jc w:val="both"/>
              <w:rPr>
                <w:rFonts w:ascii="Calibri" w:hAnsi="Calibri"/>
                <w:sz w:val="18"/>
                <w:szCs w:val="18"/>
              </w:rPr>
            </w:pPr>
            <w:proofErr w:type="spellStart"/>
            <w:r w:rsidRPr="00994A4B">
              <w:rPr>
                <w:rFonts w:ascii="Calibri" w:hAnsi="Calibri"/>
                <w:sz w:val="18"/>
                <w:szCs w:val="18"/>
              </w:rPr>
              <w:t>Otoimmün</w:t>
            </w:r>
            <w:proofErr w:type="spellEnd"/>
            <w:r w:rsidRPr="00994A4B">
              <w:rPr>
                <w:rFonts w:ascii="Calibri" w:hAnsi="Calibri"/>
                <w:sz w:val="18"/>
                <w:szCs w:val="18"/>
              </w:rPr>
              <w:t xml:space="preserve"> </w:t>
            </w:r>
            <w:proofErr w:type="spellStart"/>
            <w:r w:rsidRPr="00994A4B">
              <w:rPr>
                <w:rFonts w:ascii="Calibri" w:hAnsi="Calibri"/>
                <w:sz w:val="18"/>
                <w:szCs w:val="18"/>
              </w:rPr>
              <w:t>büllöz</w:t>
            </w:r>
            <w:proofErr w:type="spellEnd"/>
            <w:r w:rsidRPr="00994A4B">
              <w:rPr>
                <w:rFonts w:ascii="Calibri" w:hAnsi="Calibri"/>
                <w:sz w:val="18"/>
                <w:szCs w:val="18"/>
              </w:rPr>
              <w:t xml:space="preserve"> hastalıklar</w:t>
            </w:r>
          </w:p>
          <w:p w14:paraId="2603FC02" w14:textId="77777777" w:rsidR="00E65246" w:rsidRPr="00994A4B" w:rsidRDefault="00E65246" w:rsidP="005A4065">
            <w:pPr>
              <w:ind w:left="10"/>
              <w:rPr>
                <w:rFonts w:ascii="Calibri" w:hAnsi="Calibri"/>
                <w:sz w:val="18"/>
                <w:szCs w:val="18"/>
              </w:rPr>
            </w:pPr>
            <w:r w:rsidRPr="00994A4B">
              <w:rPr>
                <w:rFonts w:ascii="Calibri" w:hAnsi="Calibri"/>
                <w:sz w:val="18"/>
                <w:szCs w:val="18"/>
              </w:rPr>
              <w:t xml:space="preserve">Fiziksel </w:t>
            </w:r>
            <w:proofErr w:type="spellStart"/>
            <w:r w:rsidRPr="00994A4B">
              <w:rPr>
                <w:rFonts w:ascii="Calibri" w:hAnsi="Calibri"/>
                <w:sz w:val="18"/>
                <w:szCs w:val="18"/>
              </w:rPr>
              <w:t>dermatozlar</w:t>
            </w:r>
            <w:proofErr w:type="spellEnd"/>
          </w:p>
        </w:tc>
        <w:tc>
          <w:tcPr>
            <w:tcW w:w="2800" w:type="dxa"/>
            <w:gridSpan w:val="2"/>
            <w:tcBorders>
              <w:top w:val="single" w:sz="2" w:space="0" w:color="000000"/>
              <w:left w:val="single" w:sz="2" w:space="0" w:color="000000"/>
              <w:bottom w:val="single" w:sz="2" w:space="0" w:color="000000"/>
              <w:right w:val="single" w:sz="2" w:space="0" w:color="000000"/>
            </w:tcBorders>
            <w:shd w:val="clear" w:color="auto" w:fill="auto"/>
          </w:tcPr>
          <w:p w14:paraId="01E790ED" w14:textId="77777777" w:rsidR="00E65246" w:rsidRPr="00994A4B" w:rsidRDefault="00E65246" w:rsidP="005A4065">
            <w:pPr>
              <w:ind w:left="10"/>
              <w:rPr>
                <w:rFonts w:ascii="Calibri" w:hAnsi="Calibri"/>
                <w:sz w:val="18"/>
                <w:szCs w:val="18"/>
              </w:rPr>
            </w:pPr>
            <w:r w:rsidRPr="00994A4B">
              <w:rPr>
                <w:rFonts w:ascii="Calibri" w:hAnsi="Calibri"/>
                <w:sz w:val="16"/>
                <w:szCs w:val="22"/>
              </w:rPr>
              <w:t xml:space="preserve">Doç. </w:t>
            </w:r>
            <w:proofErr w:type="spellStart"/>
            <w:r w:rsidRPr="00994A4B">
              <w:rPr>
                <w:rFonts w:ascii="Calibri" w:hAnsi="Calibri"/>
                <w:sz w:val="16"/>
                <w:szCs w:val="22"/>
              </w:rPr>
              <w:t>Dr</w:t>
            </w:r>
            <w:proofErr w:type="spellEnd"/>
            <w:r w:rsidRPr="00994A4B">
              <w:rPr>
                <w:rFonts w:ascii="Calibri" w:hAnsi="Calibri"/>
                <w:sz w:val="16"/>
                <w:szCs w:val="22"/>
              </w:rPr>
              <w:t xml:space="preserve"> Handan BİLEN</w:t>
            </w:r>
          </w:p>
        </w:tc>
      </w:tr>
      <w:tr w:rsidR="00E65246" w:rsidRPr="00F53BD2" w14:paraId="4FF08E1C" w14:textId="77777777" w:rsidTr="005A4065">
        <w:trPr>
          <w:gridAfter w:val="1"/>
          <w:wAfter w:w="12" w:type="dxa"/>
          <w:trHeight w:val="464"/>
        </w:trPr>
        <w:tc>
          <w:tcPr>
            <w:tcW w:w="1348" w:type="dxa"/>
            <w:tcBorders>
              <w:top w:val="single" w:sz="2" w:space="0" w:color="000000"/>
              <w:left w:val="single" w:sz="2" w:space="0" w:color="000000"/>
              <w:bottom w:val="single" w:sz="2" w:space="0" w:color="000000"/>
              <w:right w:val="single" w:sz="2" w:space="0" w:color="000000"/>
            </w:tcBorders>
            <w:shd w:val="clear" w:color="auto" w:fill="auto"/>
          </w:tcPr>
          <w:p w14:paraId="094414D2" w14:textId="77777777" w:rsidR="00E65246" w:rsidRPr="00994A4B" w:rsidRDefault="00E65246" w:rsidP="005A4065">
            <w:pPr>
              <w:rPr>
                <w:rFonts w:ascii="Calibri" w:hAnsi="Calibri"/>
                <w:sz w:val="18"/>
                <w:szCs w:val="18"/>
              </w:rPr>
            </w:pPr>
            <w:r w:rsidRPr="00994A4B">
              <w:rPr>
                <w:rFonts w:ascii="Calibri" w:hAnsi="Calibri"/>
                <w:sz w:val="18"/>
                <w:szCs w:val="18"/>
              </w:rPr>
              <w:t>UZM3206</w:t>
            </w:r>
          </w:p>
        </w:tc>
        <w:tc>
          <w:tcPr>
            <w:tcW w:w="1222" w:type="dxa"/>
            <w:tcBorders>
              <w:top w:val="single" w:sz="2" w:space="0" w:color="000000"/>
              <w:left w:val="single" w:sz="2" w:space="0" w:color="000000"/>
              <w:bottom w:val="single" w:sz="2" w:space="0" w:color="000000"/>
              <w:right w:val="single" w:sz="2" w:space="0" w:color="000000"/>
            </w:tcBorders>
            <w:shd w:val="clear" w:color="auto" w:fill="auto"/>
          </w:tcPr>
          <w:p w14:paraId="13DF6C65" w14:textId="77777777" w:rsidR="00E65246" w:rsidRPr="00994A4B" w:rsidRDefault="00E65246" w:rsidP="005A4065">
            <w:pPr>
              <w:ind w:left="10"/>
              <w:rPr>
                <w:rFonts w:ascii="Calibri" w:hAnsi="Calibri"/>
                <w:sz w:val="18"/>
                <w:szCs w:val="18"/>
              </w:rPr>
            </w:pPr>
            <w:r w:rsidRPr="00994A4B">
              <w:rPr>
                <w:rFonts w:ascii="Calibri" w:hAnsi="Calibri"/>
                <w:sz w:val="18"/>
                <w:szCs w:val="18"/>
              </w:rPr>
              <w:t>Dermatoloji</w:t>
            </w:r>
          </w:p>
        </w:tc>
        <w:tc>
          <w:tcPr>
            <w:tcW w:w="4014" w:type="dxa"/>
            <w:tcBorders>
              <w:top w:val="single" w:sz="2" w:space="0" w:color="000000"/>
              <w:left w:val="single" w:sz="2" w:space="0" w:color="000000"/>
              <w:bottom w:val="single" w:sz="2" w:space="0" w:color="000000"/>
              <w:right w:val="single" w:sz="2" w:space="0" w:color="000000"/>
            </w:tcBorders>
            <w:shd w:val="clear" w:color="auto" w:fill="auto"/>
          </w:tcPr>
          <w:p w14:paraId="7D4E29B1" w14:textId="77777777" w:rsidR="00E65246" w:rsidRPr="00994A4B" w:rsidRDefault="00E65246" w:rsidP="005A4065">
            <w:pPr>
              <w:ind w:left="14"/>
              <w:rPr>
                <w:rFonts w:ascii="Calibri" w:hAnsi="Calibri"/>
                <w:sz w:val="18"/>
                <w:szCs w:val="18"/>
              </w:rPr>
            </w:pPr>
            <w:r w:rsidRPr="00994A4B">
              <w:rPr>
                <w:rFonts w:ascii="Calibri" w:hAnsi="Calibri"/>
                <w:sz w:val="18"/>
                <w:szCs w:val="18"/>
              </w:rPr>
              <w:t>Tırnak ünitesi hastalıkları</w:t>
            </w:r>
          </w:p>
          <w:p w14:paraId="3AA264AF" w14:textId="77777777" w:rsidR="00E65246" w:rsidRPr="00994A4B" w:rsidRDefault="00E65246" w:rsidP="005A4065">
            <w:pPr>
              <w:ind w:left="14"/>
              <w:rPr>
                <w:rFonts w:ascii="Calibri" w:hAnsi="Calibri"/>
                <w:sz w:val="18"/>
                <w:szCs w:val="18"/>
              </w:rPr>
            </w:pPr>
            <w:proofErr w:type="spellStart"/>
            <w:r w:rsidRPr="00994A4B">
              <w:rPr>
                <w:rFonts w:ascii="Calibri" w:hAnsi="Calibri"/>
                <w:sz w:val="18"/>
                <w:szCs w:val="18"/>
              </w:rPr>
              <w:t>Vasküler</w:t>
            </w:r>
            <w:proofErr w:type="spellEnd"/>
            <w:r w:rsidRPr="00994A4B">
              <w:rPr>
                <w:rFonts w:ascii="Calibri" w:hAnsi="Calibri"/>
                <w:sz w:val="18"/>
                <w:szCs w:val="18"/>
              </w:rPr>
              <w:t xml:space="preserve"> hastalıklar ve </w:t>
            </w:r>
            <w:proofErr w:type="spellStart"/>
            <w:r w:rsidRPr="00994A4B">
              <w:rPr>
                <w:rFonts w:ascii="Calibri" w:hAnsi="Calibri"/>
                <w:sz w:val="18"/>
                <w:szCs w:val="18"/>
              </w:rPr>
              <w:t>vaskülıtler</w:t>
            </w:r>
            <w:proofErr w:type="spellEnd"/>
          </w:p>
        </w:tc>
        <w:tc>
          <w:tcPr>
            <w:tcW w:w="2800" w:type="dxa"/>
            <w:gridSpan w:val="2"/>
            <w:tcBorders>
              <w:top w:val="single" w:sz="2" w:space="0" w:color="000000"/>
              <w:left w:val="single" w:sz="2" w:space="0" w:color="000000"/>
              <w:bottom w:val="single" w:sz="2" w:space="0" w:color="000000"/>
              <w:right w:val="single" w:sz="2" w:space="0" w:color="000000"/>
            </w:tcBorders>
            <w:shd w:val="clear" w:color="auto" w:fill="auto"/>
          </w:tcPr>
          <w:p w14:paraId="02FD714F" w14:textId="77777777" w:rsidR="00E65246" w:rsidRPr="00994A4B" w:rsidRDefault="00E65246" w:rsidP="005A4065">
            <w:pPr>
              <w:ind w:left="10"/>
              <w:rPr>
                <w:rFonts w:ascii="Calibri" w:hAnsi="Calibri"/>
                <w:sz w:val="18"/>
                <w:szCs w:val="18"/>
              </w:rPr>
            </w:pPr>
            <w:r w:rsidRPr="00994A4B">
              <w:rPr>
                <w:rFonts w:ascii="Calibri" w:hAnsi="Calibri"/>
                <w:sz w:val="18"/>
                <w:szCs w:val="18"/>
              </w:rPr>
              <w:t xml:space="preserve">Doç </w:t>
            </w:r>
            <w:proofErr w:type="spellStart"/>
            <w:r w:rsidRPr="00994A4B">
              <w:rPr>
                <w:rFonts w:ascii="Calibri" w:hAnsi="Calibri"/>
                <w:sz w:val="18"/>
                <w:szCs w:val="18"/>
              </w:rPr>
              <w:t>Dr</w:t>
            </w:r>
            <w:proofErr w:type="spellEnd"/>
            <w:r w:rsidRPr="00994A4B">
              <w:rPr>
                <w:rFonts w:ascii="Calibri" w:hAnsi="Calibri"/>
                <w:sz w:val="18"/>
                <w:szCs w:val="18"/>
              </w:rPr>
              <w:t xml:space="preserve"> Zeynep Utlu</w:t>
            </w:r>
          </w:p>
        </w:tc>
      </w:tr>
      <w:tr w:rsidR="00E65246" w:rsidRPr="00F53BD2" w14:paraId="219ACF3C" w14:textId="77777777" w:rsidTr="005A4065">
        <w:tblPrEx>
          <w:tblCellMar>
            <w:top w:w="25" w:type="dxa"/>
            <w:right w:w="115" w:type="dxa"/>
          </w:tblCellMar>
        </w:tblPrEx>
        <w:trPr>
          <w:trHeight w:val="468"/>
        </w:trPr>
        <w:tc>
          <w:tcPr>
            <w:tcW w:w="1335" w:type="dxa"/>
            <w:tcBorders>
              <w:top w:val="single" w:sz="2" w:space="0" w:color="000000"/>
              <w:left w:val="single" w:sz="2" w:space="0" w:color="000000"/>
              <w:bottom w:val="single" w:sz="2" w:space="0" w:color="000000"/>
              <w:right w:val="single" w:sz="2" w:space="0" w:color="000000"/>
            </w:tcBorders>
            <w:shd w:val="clear" w:color="auto" w:fill="auto"/>
          </w:tcPr>
          <w:p w14:paraId="5A889AAB" w14:textId="77777777" w:rsidR="00E65246" w:rsidRPr="00994A4B" w:rsidRDefault="00E65246" w:rsidP="005A4065">
            <w:pPr>
              <w:ind w:left="7"/>
              <w:rPr>
                <w:rFonts w:ascii="Calibri" w:hAnsi="Calibri"/>
                <w:sz w:val="18"/>
                <w:szCs w:val="18"/>
              </w:rPr>
            </w:pPr>
            <w:r w:rsidRPr="00994A4B">
              <w:rPr>
                <w:rFonts w:ascii="Calibri" w:hAnsi="Calibri"/>
                <w:sz w:val="18"/>
                <w:szCs w:val="18"/>
              </w:rPr>
              <w:t>UZM4206</w:t>
            </w:r>
          </w:p>
        </w:tc>
        <w:tc>
          <w:tcPr>
            <w:tcW w:w="1235" w:type="dxa"/>
            <w:tcBorders>
              <w:top w:val="single" w:sz="2" w:space="0" w:color="000000"/>
              <w:left w:val="single" w:sz="2" w:space="0" w:color="000000"/>
              <w:bottom w:val="single" w:sz="2" w:space="0" w:color="000000"/>
              <w:right w:val="single" w:sz="2" w:space="0" w:color="000000"/>
            </w:tcBorders>
            <w:shd w:val="clear" w:color="auto" w:fill="auto"/>
          </w:tcPr>
          <w:p w14:paraId="45A28270" w14:textId="77777777" w:rsidR="00E65246" w:rsidRPr="00994A4B" w:rsidRDefault="00E65246" w:rsidP="005A4065">
            <w:pPr>
              <w:ind w:left="12"/>
              <w:rPr>
                <w:rFonts w:ascii="Calibri" w:hAnsi="Calibri"/>
                <w:sz w:val="18"/>
                <w:szCs w:val="18"/>
              </w:rPr>
            </w:pPr>
            <w:r w:rsidRPr="00994A4B">
              <w:rPr>
                <w:rFonts w:ascii="Calibri" w:hAnsi="Calibri"/>
                <w:sz w:val="18"/>
                <w:szCs w:val="18"/>
              </w:rPr>
              <w:t>Dermatoloji</w:t>
            </w:r>
          </w:p>
        </w:tc>
        <w:tc>
          <w:tcPr>
            <w:tcW w:w="4014" w:type="dxa"/>
            <w:tcBorders>
              <w:top w:val="single" w:sz="2" w:space="0" w:color="000000"/>
              <w:left w:val="single" w:sz="2" w:space="0" w:color="000000"/>
              <w:bottom w:val="single" w:sz="2" w:space="0" w:color="000000"/>
              <w:right w:val="single" w:sz="2" w:space="0" w:color="000000"/>
            </w:tcBorders>
            <w:shd w:val="clear" w:color="auto" w:fill="auto"/>
          </w:tcPr>
          <w:p w14:paraId="0672E73F" w14:textId="77777777" w:rsidR="00E65246" w:rsidRPr="00994A4B" w:rsidRDefault="00E65246" w:rsidP="005A4065">
            <w:pPr>
              <w:ind w:left="7"/>
              <w:rPr>
                <w:rFonts w:ascii="Calibri" w:hAnsi="Calibri"/>
                <w:sz w:val="18"/>
                <w:szCs w:val="18"/>
              </w:rPr>
            </w:pPr>
            <w:proofErr w:type="spellStart"/>
            <w:r w:rsidRPr="00994A4B">
              <w:rPr>
                <w:rFonts w:ascii="Calibri" w:hAnsi="Calibri"/>
                <w:sz w:val="18"/>
                <w:szCs w:val="18"/>
              </w:rPr>
              <w:t>Genodermatozlar</w:t>
            </w:r>
            <w:proofErr w:type="spellEnd"/>
          </w:p>
        </w:tc>
        <w:tc>
          <w:tcPr>
            <w:tcW w:w="2812" w:type="dxa"/>
            <w:gridSpan w:val="3"/>
            <w:tcBorders>
              <w:top w:val="single" w:sz="2" w:space="0" w:color="000000"/>
              <w:left w:val="single" w:sz="2" w:space="0" w:color="000000"/>
              <w:bottom w:val="single" w:sz="2" w:space="0" w:color="000000"/>
              <w:right w:val="single" w:sz="2" w:space="0" w:color="000000"/>
            </w:tcBorders>
            <w:shd w:val="clear" w:color="auto" w:fill="auto"/>
          </w:tcPr>
          <w:p w14:paraId="011E063A" w14:textId="77777777" w:rsidR="00E65246" w:rsidRPr="00994A4B" w:rsidRDefault="00E65246" w:rsidP="005A4065">
            <w:pPr>
              <w:rPr>
                <w:rFonts w:ascii="Calibri" w:hAnsi="Calibri"/>
                <w:sz w:val="18"/>
                <w:szCs w:val="18"/>
              </w:rPr>
            </w:pPr>
            <w:r w:rsidRPr="00994A4B">
              <w:rPr>
                <w:rFonts w:ascii="Calibri" w:hAnsi="Calibri"/>
                <w:sz w:val="18"/>
                <w:szCs w:val="18"/>
              </w:rPr>
              <w:t>Prof. Dr. Mehmet</w:t>
            </w:r>
          </w:p>
          <w:p w14:paraId="77E1843B" w14:textId="77777777" w:rsidR="00E65246" w:rsidRPr="00994A4B" w:rsidRDefault="00E65246" w:rsidP="005A4065">
            <w:pPr>
              <w:ind w:left="14"/>
              <w:rPr>
                <w:rFonts w:ascii="Calibri" w:hAnsi="Calibri"/>
                <w:sz w:val="18"/>
                <w:szCs w:val="18"/>
              </w:rPr>
            </w:pPr>
            <w:r w:rsidRPr="00994A4B">
              <w:rPr>
                <w:rFonts w:ascii="Calibri" w:hAnsi="Calibri"/>
                <w:sz w:val="18"/>
                <w:szCs w:val="18"/>
              </w:rPr>
              <w:t>MELİKOĞLU</w:t>
            </w:r>
          </w:p>
        </w:tc>
      </w:tr>
      <w:tr w:rsidR="00E65246" w:rsidRPr="00F53BD2" w14:paraId="52E2E513" w14:textId="77777777" w:rsidTr="005A4065">
        <w:tblPrEx>
          <w:tblCellMar>
            <w:top w:w="25" w:type="dxa"/>
            <w:right w:w="115" w:type="dxa"/>
          </w:tblCellMar>
        </w:tblPrEx>
        <w:trPr>
          <w:trHeight w:val="472"/>
        </w:trPr>
        <w:tc>
          <w:tcPr>
            <w:tcW w:w="1335" w:type="dxa"/>
            <w:tcBorders>
              <w:top w:val="single" w:sz="2" w:space="0" w:color="000000"/>
              <w:left w:val="single" w:sz="2" w:space="0" w:color="000000"/>
              <w:bottom w:val="single" w:sz="2" w:space="0" w:color="000000"/>
              <w:right w:val="single" w:sz="2" w:space="0" w:color="000000"/>
            </w:tcBorders>
            <w:shd w:val="clear" w:color="auto" w:fill="auto"/>
          </w:tcPr>
          <w:p w14:paraId="4B0D034B" w14:textId="77777777" w:rsidR="00E65246" w:rsidRPr="00994A4B" w:rsidRDefault="00E65246" w:rsidP="005A4065">
            <w:pPr>
              <w:ind w:left="14"/>
              <w:rPr>
                <w:rFonts w:ascii="Calibri" w:hAnsi="Calibri"/>
                <w:sz w:val="18"/>
                <w:szCs w:val="18"/>
              </w:rPr>
            </w:pPr>
            <w:r w:rsidRPr="00994A4B">
              <w:rPr>
                <w:rFonts w:ascii="Calibri" w:hAnsi="Calibri"/>
                <w:sz w:val="18"/>
                <w:szCs w:val="18"/>
              </w:rPr>
              <w:t>UZM4206</w:t>
            </w:r>
          </w:p>
        </w:tc>
        <w:tc>
          <w:tcPr>
            <w:tcW w:w="1235" w:type="dxa"/>
            <w:tcBorders>
              <w:top w:val="single" w:sz="2" w:space="0" w:color="000000"/>
              <w:left w:val="single" w:sz="2" w:space="0" w:color="000000"/>
              <w:bottom w:val="single" w:sz="2" w:space="0" w:color="000000"/>
              <w:right w:val="single" w:sz="2" w:space="0" w:color="000000"/>
            </w:tcBorders>
            <w:shd w:val="clear" w:color="auto" w:fill="auto"/>
          </w:tcPr>
          <w:p w14:paraId="4D442D8F" w14:textId="77777777" w:rsidR="00E65246" w:rsidRPr="00994A4B" w:rsidRDefault="00E65246" w:rsidP="005A4065">
            <w:pPr>
              <w:ind w:left="5"/>
              <w:rPr>
                <w:rFonts w:ascii="Calibri" w:hAnsi="Calibri"/>
                <w:sz w:val="18"/>
                <w:szCs w:val="18"/>
              </w:rPr>
            </w:pPr>
            <w:r w:rsidRPr="00994A4B">
              <w:rPr>
                <w:rFonts w:ascii="Calibri" w:hAnsi="Calibri"/>
                <w:sz w:val="18"/>
                <w:szCs w:val="18"/>
              </w:rPr>
              <w:t>Dermatoloji</w:t>
            </w:r>
          </w:p>
        </w:tc>
        <w:tc>
          <w:tcPr>
            <w:tcW w:w="4014" w:type="dxa"/>
            <w:tcBorders>
              <w:top w:val="single" w:sz="2" w:space="0" w:color="000000"/>
              <w:left w:val="single" w:sz="2" w:space="0" w:color="000000"/>
              <w:bottom w:val="single" w:sz="2" w:space="0" w:color="000000"/>
              <w:right w:val="single" w:sz="2" w:space="0" w:color="000000"/>
            </w:tcBorders>
            <w:shd w:val="clear" w:color="auto" w:fill="auto"/>
          </w:tcPr>
          <w:p w14:paraId="4B94B492" w14:textId="77777777" w:rsidR="00E65246" w:rsidRPr="00994A4B" w:rsidRDefault="00E65246" w:rsidP="005A4065">
            <w:pPr>
              <w:ind w:left="14"/>
              <w:rPr>
                <w:rFonts w:ascii="Calibri" w:hAnsi="Calibri"/>
                <w:sz w:val="18"/>
                <w:szCs w:val="18"/>
              </w:rPr>
            </w:pPr>
            <w:r w:rsidRPr="00994A4B">
              <w:rPr>
                <w:rFonts w:ascii="Calibri" w:hAnsi="Calibri"/>
                <w:sz w:val="18"/>
                <w:szCs w:val="18"/>
              </w:rPr>
              <w:t>Deri tümörleri</w:t>
            </w:r>
          </w:p>
          <w:p w14:paraId="22E014EA" w14:textId="77777777" w:rsidR="00E65246" w:rsidRPr="00994A4B" w:rsidRDefault="00E65246" w:rsidP="005A4065">
            <w:pPr>
              <w:ind w:left="14"/>
              <w:rPr>
                <w:rFonts w:ascii="Calibri" w:hAnsi="Calibri"/>
                <w:sz w:val="18"/>
                <w:szCs w:val="18"/>
              </w:rPr>
            </w:pPr>
          </w:p>
        </w:tc>
        <w:tc>
          <w:tcPr>
            <w:tcW w:w="2812" w:type="dxa"/>
            <w:gridSpan w:val="3"/>
            <w:tcBorders>
              <w:top w:val="single" w:sz="2" w:space="0" w:color="000000"/>
              <w:left w:val="single" w:sz="2" w:space="0" w:color="000000"/>
              <w:bottom w:val="single" w:sz="2" w:space="0" w:color="000000"/>
              <w:right w:val="single" w:sz="2" w:space="0" w:color="000000"/>
            </w:tcBorders>
            <w:shd w:val="clear" w:color="auto" w:fill="auto"/>
          </w:tcPr>
          <w:p w14:paraId="098F209D" w14:textId="77777777" w:rsidR="00E65246" w:rsidRPr="00994A4B" w:rsidRDefault="00E65246" w:rsidP="005A4065">
            <w:pPr>
              <w:ind w:left="21" w:hanging="7"/>
              <w:rPr>
                <w:rFonts w:ascii="Calibri" w:hAnsi="Calibri"/>
                <w:sz w:val="18"/>
                <w:szCs w:val="18"/>
              </w:rPr>
            </w:pPr>
            <w:r w:rsidRPr="00994A4B">
              <w:rPr>
                <w:rFonts w:ascii="Calibri" w:hAnsi="Calibri"/>
                <w:sz w:val="16"/>
                <w:szCs w:val="22"/>
              </w:rPr>
              <w:t xml:space="preserve">Doç. </w:t>
            </w:r>
            <w:proofErr w:type="spellStart"/>
            <w:r w:rsidRPr="00994A4B">
              <w:rPr>
                <w:rFonts w:ascii="Calibri" w:hAnsi="Calibri"/>
                <w:sz w:val="16"/>
                <w:szCs w:val="22"/>
              </w:rPr>
              <w:t>Dr</w:t>
            </w:r>
            <w:proofErr w:type="spellEnd"/>
            <w:r w:rsidRPr="00994A4B">
              <w:rPr>
                <w:rFonts w:ascii="Calibri" w:hAnsi="Calibri"/>
                <w:sz w:val="16"/>
                <w:szCs w:val="22"/>
              </w:rPr>
              <w:t xml:space="preserve"> Handan BİLEN</w:t>
            </w:r>
          </w:p>
        </w:tc>
      </w:tr>
      <w:tr w:rsidR="00E65246" w:rsidRPr="00F53BD2" w14:paraId="5A354E17" w14:textId="77777777" w:rsidTr="005A4065">
        <w:tblPrEx>
          <w:tblCellMar>
            <w:top w:w="25" w:type="dxa"/>
            <w:right w:w="115" w:type="dxa"/>
          </w:tblCellMar>
        </w:tblPrEx>
        <w:trPr>
          <w:trHeight w:val="475"/>
        </w:trPr>
        <w:tc>
          <w:tcPr>
            <w:tcW w:w="1335" w:type="dxa"/>
            <w:tcBorders>
              <w:top w:val="single" w:sz="2" w:space="0" w:color="000000"/>
              <w:left w:val="single" w:sz="2" w:space="0" w:color="000000"/>
              <w:bottom w:val="single" w:sz="2" w:space="0" w:color="000000"/>
              <w:right w:val="single" w:sz="2" w:space="0" w:color="000000"/>
            </w:tcBorders>
            <w:shd w:val="clear" w:color="auto" w:fill="auto"/>
          </w:tcPr>
          <w:p w14:paraId="657AF306" w14:textId="77777777" w:rsidR="00E65246" w:rsidRPr="00994A4B" w:rsidRDefault="00E65246" w:rsidP="005A4065">
            <w:pPr>
              <w:ind w:left="14"/>
              <w:rPr>
                <w:rFonts w:ascii="Calibri" w:hAnsi="Calibri"/>
                <w:sz w:val="18"/>
                <w:szCs w:val="18"/>
              </w:rPr>
            </w:pPr>
            <w:r w:rsidRPr="00994A4B">
              <w:rPr>
                <w:rFonts w:ascii="Calibri" w:hAnsi="Calibri"/>
                <w:sz w:val="18"/>
                <w:szCs w:val="18"/>
              </w:rPr>
              <w:t>UZM4206</w:t>
            </w:r>
          </w:p>
        </w:tc>
        <w:tc>
          <w:tcPr>
            <w:tcW w:w="1235" w:type="dxa"/>
            <w:tcBorders>
              <w:top w:val="single" w:sz="2" w:space="0" w:color="000000"/>
              <w:left w:val="single" w:sz="2" w:space="0" w:color="000000"/>
              <w:bottom w:val="single" w:sz="2" w:space="0" w:color="000000"/>
              <w:right w:val="single" w:sz="2" w:space="0" w:color="000000"/>
            </w:tcBorders>
            <w:shd w:val="clear" w:color="auto" w:fill="auto"/>
          </w:tcPr>
          <w:p w14:paraId="38CA2750" w14:textId="77777777" w:rsidR="00E65246" w:rsidRPr="00994A4B" w:rsidRDefault="00E65246" w:rsidP="005A4065">
            <w:pPr>
              <w:ind w:left="19"/>
              <w:rPr>
                <w:rFonts w:ascii="Calibri" w:hAnsi="Calibri"/>
                <w:sz w:val="18"/>
                <w:szCs w:val="18"/>
              </w:rPr>
            </w:pPr>
            <w:r w:rsidRPr="00994A4B">
              <w:rPr>
                <w:rFonts w:ascii="Calibri" w:hAnsi="Calibri"/>
                <w:sz w:val="18"/>
                <w:szCs w:val="18"/>
              </w:rPr>
              <w:t>Dermatoloji</w:t>
            </w:r>
          </w:p>
        </w:tc>
        <w:tc>
          <w:tcPr>
            <w:tcW w:w="4014" w:type="dxa"/>
            <w:tcBorders>
              <w:top w:val="single" w:sz="2" w:space="0" w:color="000000"/>
              <w:left w:val="single" w:sz="2" w:space="0" w:color="000000"/>
              <w:bottom w:val="single" w:sz="2" w:space="0" w:color="000000"/>
              <w:right w:val="single" w:sz="2" w:space="0" w:color="000000"/>
            </w:tcBorders>
            <w:shd w:val="clear" w:color="auto" w:fill="auto"/>
          </w:tcPr>
          <w:p w14:paraId="3E5304C0" w14:textId="77777777" w:rsidR="00E65246" w:rsidRPr="00994A4B" w:rsidRDefault="00E65246" w:rsidP="005A4065">
            <w:pPr>
              <w:ind w:left="14"/>
              <w:rPr>
                <w:rFonts w:ascii="Calibri" w:hAnsi="Calibri"/>
                <w:sz w:val="18"/>
                <w:szCs w:val="18"/>
              </w:rPr>
            </w:pPr>
            <w:proofErr w:type="spellStart"/>
            <w:r w:rsidRPr="00994A4B">
              <w:rPr>
                <w:rFonts w:ascii="Calibri" w:hAnsi="Calibri"/>
                <w:sz w:val="18"/>
                <w:szCs w:val="18"/>
              </w:rPr>
              <w:t>Mastositozlar</w:t>
            </w:r>
            <w:proofErr w:type="spellEnd"/>
          </w:p>
        </w:tc>
        <w:tc>
          <w:tcPr>
            <w:tcW w:w="2812" w:type="dxa"/>
            <w:gridSpan w:val="3"/>
            <w:tcBorders>
              <w:top w:val="single" w:sz="2" w:space="0" w:color="000000"/>
              <w:left w:val="single" w:sz="2" w:space="0" w:color="000000"/>
              <w:bottom w:val="single" w:sz="2" w:space="0" w:color="000000"/>
              <w:right w:val="single" w:sz="2" w:space="0" w:color="000000"/>
            </w:tcBorders>
            <w:shd w:val="clear" w:color="auto" w:fill="auto"/>
          </w:tcPr>
          <w:p w14:paraId="11EA07AE" w14:textId="77777777" w:rsidR="00E65246" w:rsidRPr="00994A4B" w:rsidRDefault="00E65246" w:rsidP="005A4065">
            <w:pPr>
              <w:ind w:left="14"/>
              <w:rPr>
                <w:rFonts w:ascii="Calibri" w:hAnsi="Calibri"/>
                <w:sz w:val="18"/>
                <w:szCs w:val="18"/>
              </w:rPr>
            </w:pPr>
            <w:proofErr w:type="spellStart"/>
            <w:proofErr w:type="gramStart"/>
            <w:r w:rsidRPr="00994A4B">
              <w:rPr>
                <w:rFonts w:ascii="Calibri" w:hAnsi="Calibri"/>
                <w:sz w:val="18"/>
                <w:szCs w:val="18"/>
              </w:rPr>
              <w:t>Dr.Öğr.Üyesi</w:t>
            </w:r>
            <w:proofErr w:type="spellEnd"/>
            <w:proofErr w:type="gramEnd"/>
            <w:r w:rsidRPr="00994A4B">
              <w:rPr>
                <w:rFonts w:ascii="Calibri" w:hAnsi="Calibri"/>
                <w:sz w:val="18"/>
                <w:szCs w:val="18"/>
              </w:rPr>
              <w:t xml:space="preserve"> Zeynep KARACA URAL</w:t>
            </w:r>
          </w:p>
        </w:tc>
      </w:tr>
      <w:tr w:rsidR="00E65246" w:rsidRPr="00F53BD2" w14:paraId="2B29496F" w14:textId="77777777" w:rsidTr="005A4065">
        <w:tblPrEx>
          <w:tblCellMar>
            <w:top w:w="25" w:type="dxa"/>
            <w:right w:w="115" w:type="dxa"/>
          </w:tblCellMar>
        </w:tblPrEx>
        <w:trPr>
          <w:trHeight w:val="238"/>
        </w:trPr>
        <w:tc>
          <w:tcPr>
            <w:tcW w:w="1335" w:type="dxa"/>
            <w:tcBorders>
              <w:top w:val="single" w:sz="2" w:space="0" w:color="000000"/>
              <w:left w:val="single" w:sz="2" w:space="0" w:color="000000"/>
              <w:bottom w:val="single" w:sz="2" w:space="0" w:color="000000"/>
              <w:right w:val="single" w:sz="2" w:space="0" w:color="000000"/>
            </w:tcBorders>
            <w:shd w:val="clear" w:color="auto" w:fill="auto"/>
          </w:tcPr>
          <w:p w14:paraId="4A01A4D1" w14:textId="77777777" w:rsidR="00E65246" w:rsidRPr="00994A4B" w:rsidRDefault="00E65246" w:rsidP="005A4065">
            <w:pPr>
              <w:ind w:left="14"/>
              <w:rPr>
                <w:rFonts w:ascii="Calibri" w:hAnsi="Calibri"/>
                <w:sz w:val="18"/>
                <w:szCs w:val="18"/>
              </w:rPr>
            </w:pPr>
            <w:r w:rsidRPr="00994A4B">
              <w:rPr>
                <w:rFonts w:ascii="Calibri" w:hAnsi="Calibri"/>
                <w:sz w:val="18"/>
                <w:szCs w:val="18"/>
              </w:rPr>
              <w:t>UZM4206</w:t>
            </w:r>
          </w:p>
        </w:tc>
        <w:tc>
          <w:tcPr>
            <w:tcW w:w="1235" w:type="dxa"/>
            <w:tcBorders>
              <w:top w:val="single" w:sz="2" w:space="0" w:color="000000"/>
              <w:left w:val="single" w:sz="2" w:space="0" w:color="000000"/>
              <w:bottom w:val="single" w:sz="2" w:space="0" w:color="000000"/>
              <w:right w:val="single" w:sz="2" w:space="0" w:color="000000"/>
            </w:tcBorders>
            <w:shd w:val="clear" w:color="auto" w:fill="auto"/>
          </w:tcPr>
          <w:p w14:paraId="3C1CC54F" w14:textId="77777777" w:rsidR="00E65246" w:rsidRPr="00994A4B" w:rsidRDefault="00E65246" w:rsidP="005A4065">
            <w:pPr>
              <w:ind w:left="19"/>
              <w:rPr>
                <w:rFonts w:ascii="Calibri" w:hAnsi="Calibri"/>
                <w:sz w:val="18"/>
                <w:szCs w:val="18"/>
              </w:rPr>
            </w:pPr>
            <w:r w:rsidRPr="00994A4B">
              <w:rPr>
                <w:rFonts w:ascii="Calibri" w:hAnsi="Calibri"/>
                <w:sz w:val="18"/>
                <w:szCs w:val="18"/>
              </w:rPr>
              <w:t>Dermatoloji</w:t>
            </w:r>
          </w:p>
        </w:tc>
        <w:tc>
          <w:tcPr>
            <w:tcW w:w="4014" w:type="dxa"/>
            <w:tcBorders>
              <w:top w:val="single" w:sz="2" w:space="0" w:color="000000"/>
              <w:left w:val="single" w:sz="2" w:space="0" w:color="000000"/>
              <w:bottom w:val="single" w:sz="2" w:space="0" w:color="000000"/>
              <w:right w:val="single" w:sz="2" w:space="0" w:color="000000"/>
            </w:tcBorders>
            <w:shd w:val="clear" w:color="auto" w:fill="auto"/>
          </w:tcPr>
          <w:p w14:paraId="36CA4A4E" w14:textId="77777777" w:rsidR="00E65246" w:rsidRPr="00994A4B" w:rsidRDefault="00E65246" w:rsidP="005A4065">
            <w:pPr>
              <w:ind w:left="14"/>
              <w:rPr>
                <w:rFonts w:ascii="Calibri" w:hAnsi="Calibri"/>
                <w:sz w:val="18"/>
                <w:szCs w:val="18"/>
              </w:rPr>
            </w:pPr>
            <w:r w:rsidRPr="00994A4B">
              <w:rPr>
                <w:rFonts w:ascii="Calibri" w:hAnsi="Calibri"/>
                <w:sz w:val="18"/>
                <w:szCs w:val="18"/>
              </w:rPr>
              <w:t xml:space="preserve">Figüre </w:t>
            </w:r>
            <w:proofErr w:type="spellStart"/>
            <w:r w:rsidRPr="00994A4B">
              <w:rPr>
                <w:rFonts w:ascii="Calibri" w:hAnsi="Calibri"/>
                <w:sz w:val="18"/>
                <w:szCs w:val="18"/>
              </w:rPr>
              <w:t>eritemler</w:t>
            </w:r>
            <w:proofErr w:type="spellEnd"/>
          </w:p>
        </w:tc>
        <w:tc>
          <w:tcPr>
            <w:tcW w:w="2812" w:type="dxa"/>
            <w:gridSpan w:val="3"/>
            <w:tcBorders>
              <w:top w:val="single" w:sz="2" w:space="0" w:color="000000"/>
              <w:left w:val="single" w:sz="2" w:space="0" w:color="000000"/>
              <w:bottom w:val="single" w:sz="2" w:space="0" w:color="000000"/>
              <w:right w:val="single" w:sz="2" w:space="0" w:color="000000"/>
            </w:tcBorders>
            <w:shd w:val="clear" w:color="auto" w:fill="auto"/>
          </w:tcPr>
          <w:p w14:paraId="09916DAD" w14:textId="77777777" w:rsidR="00E65246" w:rsidRPr="00994A4B" w:rsidRDefault="00E65246" w:rsidP="005A4065">
            <w:pPr>
              <w:ind w:left="14"/>
              <w:rPr>
                <w:rFonts w:ascii="Calibri" w:hAnsi="Calibri"/>
                <w:sz w:val="18"/>
                <w:szCs w:val="18"/>
              </w:rPr>
            </w:pPr>
            <w:proofErr w:type="spellStart"/>
            <w:proofErr w:type="gramStart"/>
            <w:r w:rsidRPr="00994A4B">
              <w:rPr>
                <w:rFonts w:ascii="Calibri" w:hAnsi="Calibri"/>
                <w:sz w:val="18"/>
                <w:szCs w:val="18"/>
              </w:rPr>
              <w:t>Dr.Öğr.Üyesi</w:t>
            </w:r>
            <w:proofErr w:type="spellEnd"/>
            <w:proofErr w:type="gramEnd"/>
            <w:r w:rsidRPr="00994A4B">
              <w:rPr>
                <w:rFonts w:ascii="Calibri" w:hAnsi="Calibri"/>
                <w:sz w:val="18"/>
                <w:szCs w:val="18"/>
              </w:rPr>
              <w:t xml:space="preserve">  Erdal PALA</w:t>
            </w:r>
          </w:p>
        </w:tc>
      </w:tr>
      <w:tr w:rsidR="00E65246" w:rsidRPr="00F53BD2" w14:paraId="6FEB2BBA" w14:textId="77777777" w:rsidTr="005A4065">
        <w:tblPrEx>
          <w:tblCellMar>
            <w:top w:w="25" w:type="dxa"/>
            <w:right w:w="115" w:type="dxa"/>
          </w:tblCellMar>
        </w:tblPrEx>
        <w:trPr>
          <w:trHeight w:val="238"/>
        </w:trPr>
        <w:tc>
          <w:tcPr>
            <w:tcW w:w="1335" w:type="dxa"/>
            <w:tcBorders>
              <w:top w:val="single" w:sz="2" w:space="0" w:color="000000"/>
              <w:left w:val="single" w:sz="2" w:space="0" w:color="000000"/>
              <w:bottom w:val="single" w:sz="2" w:space="0" w:color="000000"/>
              <w:right w:val="single" w:sz="2" w:space="0" w:color="000000"/>
            </w:tcBorders>
            <w:shd w:val="clear" w:color="auto" w:fill="auto"/>
          </w:tcPr>
          <w:p w14:paraId="69F2FB04" w14:textId="77777777" w:rsidR="00E65246" w:rsidRPr="00994A4B" w:rsidRDefault="00E65246" w:rsidP="005A4065">
            <w:pPr>
              <w:ind w:left="14"/>
              <w:rPr>
                <w:rFonts w:ascii="Calibri" w:hAnsi="Calibri"/>
                <w:sz w:val="18"/>
                <w:szCs w:val="18"/>
              </w:rPr>
            </w:pPr>
            <w:r w:rsidRPr="00994A4B">
              <w:rPr>
                <w:rFonts w:ascii="Calibri" w:hAnsi="Calibri"/>
                <w:sz w:val="18"/>
                <w:szCs w:val="18"/>
              </w:rPr>
              <w:t>UZM4206</w:t>
            </w:r>
          </w:p>
        </w:tc>
        <w:tc>
          <w:tcPr>
            <w:tcW w:w="1235" w:type="dxa"/>
            <w:tcBorders>
              <w:top w:val="single" w:sz="2" w:space="0" w:color="000000"/>
              <w:left w:val="single" w:sz="2" w:space="0" w:color="000000"/>
              <w:bottom w:val="single" w:sz="2" w:space="0" w:color="000000"/>
              <w:right w:val="single" w:sz="2" w:space="0" w:color="000000"/>
            </w:tcBorders>
            <w:shd w:val="clear" w:color="auto" w:fill="auto"/>
          </w:tcPr>
          <w:p w14:paraId="2994C489" w14:textId="77777777" w:rsidR="00E65246" w:rsidRPr="00994A4B" w:rsidRDefault="00E65246" w:rsidP="005A4065">
            <w:pPr>
              <w:rPr>
                <w:rFonts w:ascii="Calibri" w:hAnsi="Calibri"/>
                <w:sz w:val="18"/>
                <w:szCs w:val="18"/>
              </w:rPr>
            </w:pPr>
            <w:proofErr w:type="spellStart"/>
            <w:r w:rsidRPr="00994A4B">
              <w:rPr>
                <w:rFonts w:ascii="Calibri" w:hAnsi="Calibri"/>
                <w:sz w:val="18"/>
                <w:szCs w:val="18"/>
              </w:rPr>
              <w:t>Dermatolojş</w:t>
            </w:r>
            <w:proofErr w:type="spellEnd"/>
          </w:p>
        </w:tc>
        <w:tc>
          <w:tcPr>
            <w:tcW w:w="4014" w:type="dxa"/>
            <w:tcBorders>
              <w:top w:val="single" w:sz="2" w:space="0" w:color="000000"/>
              <w:left w:val="single" w:sz="2" w:space="0" w:color="000000"/>
              <w:bottom w:val="single" w:sz="2" w:space="0" w:color="000000"/>
              <w:right w:val="single" w:sz="2" w:space="0" w:color="000000"/>
            </w:tcBorders>
            <w:shd w:val="clear" w:color="auto" w:fill="auto"/>
          </w:tcPr>
          <w:p w14:paraId="4B448DD1" w14:textId="77777777" w:rsidR="00E65246" w:rsidRPr="00994A4B" w:rsidRDefault="00E65246" w:rsidP="005A4065">
            <w:pPr>
              <w:ind w:left="14"/>
              <w:rPr>
                <w:rFonts w:ascii="Calibri" w:hAnsi="Calibri"/>
                <w:sz w:val="18"/>
                <w:szCs w:val="18"/>
              </w:rPr>
            </w:pPr>
            <w:proofErr w:type="spellStart"/>
            <w:r w:rsidRPr="00994A4B">
              <w:rPr>
                <w:rFonts w:ascii="Calibri" w:hAnsi="Calibri"/>
                <w:sz w:val="18"/>
                <w:szCs w:val="18"/>
              </w:rPr>
              <w:t>Granulomatöz</w:t>
            </w:r>
            <w:proofErr w:type="spellEnd"/>
            <w:r w:rsidRPr="00994A4B">
              <w:rPr>
                <w:rFonts w:ascii="Calibri" w:hAnsi="Calibri"/>
                <w:sz w:val="18"/>
                <w:szCs w:val="18"/>
              </w:rPr>
              <w:t xml:space="preserve"> deri hastalıkları</w:t>
            </w:r>
          </w:p>
        </w:tc>
        <w:tc>
          <w:tcPr>
            <w:tcW w:w="2812" w:type="dxa"/>
            <w:gridSpan w:val="3"/>
            <w:tcBorders>
              <w:top w:val="single" w:sz="2" w:space="0" w:color="000000"/>
              <w:left w:val="single" w:sz="2" w:space="0" w:color="000000"/>
              <w:bottom w:val="single" w:sz="2" w:space="0" w:color="000000"/>
              <w:right w:val="single" w:sz="2" w:space="0" w:color="000000"/>
            </w:tcBorders>
            <w:shd w:val="clear" w:color="auto" w:fill="auto"/>
          </w:tcPr>
          <w:p w14:paraId="200160CC" w14:textId="77777777" w:rsidR="00E65246" w:rsidRPr="00994A4B" w:rsidRDefault="00E65246" w:rsidP="005A4065">
            <w:pPr>
              <w:ind w:left="10"/>
              <w:rPr>
                <w:rFonts w:ascii="Calibri" w:hAnsi="Calibri"/>
                <w:sz w:val="18"/>
                <w:szCs w:val="18"/>
              </w:rPr>
            </w:pPr>
            <w:r w:rsidRPr="00994A4B">
              <w:rPr>
                <w:rFonts w:ascii="Calibri" w:hAnsi="Calibri"/>
                <w:sz w:val="18"/>
                <w:szCs w:val="18"/>
              </w:rPr>
              <w:t xml:space="preserve">Doç </w:t>
            </w:r>
            <w:proofErr w:type="spellStart"/>
            <w:r w:rsidRPr="00994A4B">
              <w:rPr>
                <w:rFonts w:ascii="Calibri" w:hAnsi="Calibri"/>
                <w:sz w:val="18"/>
                <w:szCs w:val="18"/>
              </w:rPr>
              <w:t>Dr</w:t>
            </w:r>
            <w:proofErr w:type="spellEnd"/>
            <w:r w:rsidRPr="00994A4B">
              <w:rPr>
                <w:rFonts w:ascii="Calibri" w:hAnsi="Calibri"/>
                <w:sz w:val="18"/>
                <w:szCs w:val="18"/>
              </w:rPr>
              <w:t xml:space="preserve"> Zeynep Utlu</w:t>
            </w:r>
          </w:p>
        </w:tc>
      </w:tr>
    </w:tbl>
    <w:p w14:paraId="2BF97290" w14:textId="77777777" w:rsidR="00E65246" w:rsidRPr="00F53BD2" w:rsidRDefault="00E65246" w:rsidP="00E65246">
      <w:pPr>
        <w:ind w:left="4450"/>
        <w:rPr>
          <w:sz w:val="32"/>
        </w:rPr>
      </w:pPr>
    </w:p>
    <w:p w14:paraId="1BACB8AF" w14:textId="77777777" w:rsidR="00E65246" w:rsidRPr="00F53BD2" w:rsidRDefault="00E65246" w:rsidP="00E65246">
      <w:pPr>
        <w:ind w:left="4450"/>
        <w:rPr>
          <w:sz w:val="32"/>
        </w:rPr>
      </w:pPr>
    </w:p>
    <w:p w14:paraId="4C35D828" w14:textId="77777777" w:rsidR="00E65246" w:rsidRPr="00F53BD2" w:rsidRDefault="00E65246" w:rsidP="00E65246">
      <w:pPr>
        <w:ind w:left="4450"/>
        <w:rPr>
          <w:sz w:val="32"/>
        </w:rPr>
      </w:pPr>
    </w:p>
    <w:p w14:paraId="48B2546B" w14:textId="77777777" w:rsidR="00E65246" w:rsidRPr="00F53BD2" w:rsidRDefault="00E65246" w:rsidP="00E65246">
      <w:pPr>
        <w:ind w:left="4450"/>
        <w:rPr>
          <w:sz w:val="32"/>
        </w:rPr>
      </w:pPr>
    </w:p>
    <w:p w14:paraId="7C5D5732" w14:textId="77777777" w:rsidR="00E65246" w:rsidRDefault="00E65246" w:rsidP="00E65246">
      <w:pPr>
        <w:ind w:left="4450"/>
        <w:rPr>
          <w:sz w:val="32"/>
        </w:rPr>
      </w:pPr>
    </w:p>
    <w:p w14:paraId="23E72090" w14:textId="77777777" w:rsidR="00E65246" w:rsidRDefault="00E65246" w:rsidP="00E65246">
      <w:pPr>
        <w:ind w:left="4450"/>
        <w:rPr>
          <w:sz w:val="32"/>
        </w:rPr>
      </w:pPr>
    </w:p>
    <w:p w14:paraId="74D8F07A" w14:textId="77777777" w:rsidR="00E65246" w:rsidRDefault="00E65246" w:rsidP="00E65246">
      <w:pPr>
        <w:ind w:left="4450"/>
        <w:rPr>
          <w:sz w:val="32"/>
        </w:rPr>
      </w:pPr>
    </w:p>
    <w:p w14:paraId="418E730E" w14:textId="77777777" w:rsidR="00E65246" w:rsidRDefault="00E65246" w:rsidP="00E65246">
      <w:pPr>
        <w:ind w:left="4450"/>
        <w:rPr>
          <w:sz w:val="32"/>
        </w:rPr>
      </w:pPr>
    </w:p>
    <w:p w14:paraId="10E0A7F2" w14:textId="77777777" w:rsidR="00E65246" w:rsidRDefault="00E65246" w:rsidP="00E65246">
      <w:pPr>
        <w:ind w:left="4450"/>
        <w:rPr>
          <w:sz w:val="32"/>
        </w:rPr>
      </w:pPr>
    </w:p>
    <w:p w14:paraId="1597A9D0" w14:textId="77777777" w:rsidR="00E65246" w:rsidRDefault="00E65246" w:rsidP="00E65246">
      <w:pPr>
        <w:ind w:left="4450"/>
        <w:rPr>
          <w:sz w:val="32"/>
        </w:rPr>
      </w:pPr>
      <w:r w:rsidRPr="00F53BD2">
        <w:rPr>
          <w:sz w:val="32"/>
        </w:rPr>
        <w:t>1.YIL</w:t>
      </w:r>
    </w:p>
    <w:p w14:paraId="765A3B32" w14:textId="77777777" w:rsidR="00E65246" w:rsidRPr="00F53BD2" w:rsidRDefault="00E65246" w:rsidP="00E65246">
      <w:pPr>
        <w:ind w:left="4450"/>
      </w:pPr>
    </w:p>
    <w:tbl>
      <w:tblPr>
        <w:tblW w:w="8580" w:type="dxa"/>
        <w:tblInd w:w="91" w:type="dxa"/>
        <w:tblCellMar>
          <w:top w:w="20" w:type="dxa"/>
          <w:left w:w="79" w:type="dxa"/>
          <w:right w:w="115" w:type="dxa"/>
        </w:tblCellMar>
        <w:tblLook w:val="04A0" w:firstRow="1" w:lastRow="0" w:firstColumn="1" w:lastColumn="0" w:noHBand="0" w:noVBand="1"/>
      </w:tblPr>
      <w:tblGrid>
        <w:gridCol w:w="984"/>
        <w:gridCol w:w="525"/>
        <w:gridCol w:w="557"/>
        <w:gridCol w:w="2943"/>
        <w:gridCol w:w="899"/>
        <w:gridCol w:w="970"/>
        <w:gridCol w:w="1702"/>
      </w:tblGrid>
      <w:tr w:rsidR="00E65246" w:rsidRPr="00F53BD2" w14:paraId="5F8CBF5D" w14:textId="77777777" w:rsidTr="005A4065">
        <w:trPr>
          <w:trHeight w:val="201"/>
        </w:trPr>
        <w:tc>
          <w:tcPr>
            <w:tcW w:w="98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7E9DD490" w14:textId="77777777" w:rsidR="00E65246" w:rsidRPr="00994A4B" w:rsidRDefault="00E65246" w:rsidP="005A4065">
            <w:pPr>
              <w:ind w:left="3"/>
              <w:rPr>
                <w:rFonts w:ascii="Calibri" w:hAnsi="Calibri"/>
                <w:sz w:val="22"/>
                <w:szCs w:val="22"/>
              </w:rPr>
            </w:pPr>
            <w:r w:rsidRPr="00994A4B">
              <w:rPr>
                <w:rFonts w:ascii="Calibri" w:hAnsi="Calibri"/>
                <w:sz w:val="16"/>
                <w:szCs w:val="22"/>
              </w:rPr>
              <w:t>Ders Kodu</w:t>
            </w:r>
          </w:p>
        </w:tc>
        <w:tc>
          <w:tcPr>
            <w:tcW w:w="525" w:type="dxa"/>
            <w:tcBorders>
              <w:top w:val="single" w:sz="2" w:space="0" w:color="000000"/>
              <w:left w:val="single" w:sz="2" w:space="0" w:color="000000"/>
              <w:bottom w:val="single" w:sz="2" w:space="0" w:color="000000"/>
              <w:right w:val="single" w:sz="2" w:space="0" w:color="000000"/>
            </w:tcBorders>
            <w:shd w:val="clear" w:color="auto" w:fill="auto"/>
          </w:tcPr>
          <w:p w14:paraId="07F08BA2" w14:textId="77777777" w:rsidR="00E65246" w:rsidRPr="00994A4B" w:rsidRDefault="00E65246" w:rsidP="005A4065">
            <w:pPr>
              <w:ind w:left="7"/>
              <w:rPr>
                <w:rFonts w:ascii="Calibri" w:hAnsi="Calibri"/>
                <w:sz w:val="22"/>
                <w:szCs w:val="22"/>
              </w:rPr>
            </w:pPr>
            <w:r w:rsidRPr="00994A4B">
              <w:rPr>
                <w:rFonts w:ascii="Calibri" w:hAnsi="Calibri"/>
                <w:sz w:val="16"/>
                <w:szCs w:val="22"/>
              </w:rPr>
              <w:t>Ders</w:t>
            </w: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14:paraId="322967F2" w14:textId="77777777" w:rsidR="00E65246" w:rsidRPr="00994A4B" w:rsidRDefault="00E65246" w:rsidP="005A4065">
            <w:pPr>
              <w:ind w:left="3"/>
              <w:rPr>
                <w:rFonts w:ascii="Calibri" w:hAnsi="Calibri"/>
                <w:sz w:val="22"/>
                <w:szCs w:val="22"/>
              </w:rPr>
            </w:pPr>
            <w:r w:rsidRPr="00994A4B">
              <w:rPr>
                <w:rFonts w:ascii="Calibri" w:hAnsi="Calibri"/>
                <w:sz w:val="18"/>
                <w:szCs w:val="22"/>
              </w:rPr>
              <w:t>Saati</w:t>
            </w:r>
          </w:p>
        </w:tc>
        <w:tc>
          <w:tcPr>
            <w:tcW w:w="2943"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79857B30" w14:textId="77777777" w:rsidR="00E65246" w:rsidRPr="00994A4B" w:rsidRDefault="00E65246" w:rsidP="005A4065">
            <w:pPr>
              <w:ind w:left="7"/>
              <w:rPr>
                <w:rFonts w:ascii="Calibri" w:hAnsi="Calibri"/>
                <w:sz w:val="22"/>
                <w:szCs w:val="22"/>
              </w:rPr>
            </w:pPr>
            <w:r w:rsidRPr="00994A4B">
              <w:rPr>
                <w:rFonts w:ascii="Calibri" w:hAnsi="Calibri"/>
                <w:sz w:val="18"/>
                <w:szCs w:val="22"/>
              </w:rPr>
              <w:t>Öğretim Üyesi</w:t>
            </w:r>
          </w:p>
        </w:tc>
        <w:tc>
          <w:tcPr>
            <w:tcW w:w="899"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10D3DD32" w14:textId="77777777" w:rsidR="00E65246" w:rsidRPr="00994A4B" w:rsidRDefault="00E65246" w:rsidP="005A4065">
            <w:pPr>
              <w:ind w:left="7"/>
              <w:rPr>
                <w:rFonts w:ascii="Calibri" w:hAnsi="Calibri"/>
                <w:sz w:val="22"/>
                <w:szCs w:val="22"/>
              </w:rPr>
            </w:pPr>
            <w:r w:rsidRPr="00994A4B">
              <w:rPr>
                <w:rFonts w:ascii="Calibri" w:hAnsi="Calibri"/>
                <w:sz w:val="16"/>
                <w:szCs w:val="22"/>
              </w:rPr>
              <w:t>Ders Günü</w:t>
            </w:r>
          </w:p>
        </w:tc>
        <w:tc>
          <w:tcPr>
            <w:tcW w:w="97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2AD98B47" w14:textId="77777777" w:rsidR="00E65246" w:rsidRPr="00994A4B" w:rsidRDefault="00E65246" w:rsidP="005A4065">
            <w:pPr>
              <w:ind w:left="7"/>
              <w:rPr>
                <w:rFonts w:ascii="Calibri" w:hAnsi="Calibri"/>
                <w:sz w:val="22"/>
                <w:szCs w:val="22"/>
              </w:rPr>
            </w:pPr>
            <w:r w:rsidRPr="00994A4B">
              <w:rPr>
                <w:rFonts w:ascii="Calibri" w:hAnsi="Calibri"/>
                <w:sz w:val="16"/>
                <w:szCs w:val="22"/>
              </w:rPr>
              <w:t>Ders Saati</w:t>
            </w:r>
          </w:p>
        </w:tc>
        <w:tc>
          <w:tcPr>
            <w:tcW w:w="1702"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76C0DA89" w14:textId="77777777" w:rsidR="00E65246" w:rsidRPr="00994A4B" w:rsidRDefault="00E65246" w:rsidP="005A4065">
            <w:pPr>
              <w:ind w:left="7"/>
              <w:rPr>
                <w:rFonts w:ascii="Calibri" w:hAnsi="Calibri"/>
                <w:sz w:val="22"/>
                <w:szCs w:val="22"/>
              </w:rPr>
            </w:pPr>
            <w:r w:rsidRPr="00994A4B">
              <w:rPr>
                <w:rFonts w:ascii="Calibri" w:hAnsi="Calibri"/>
                <w:sz w:val="16"/>
                <w:szCs w:val="22"/>
              </w:rPr>
              <w:t>Dersin yeri</w:t>
            </w:r>
          </w:p>
        </w:tc>
      </w:tr>
      <w:tr w:rsidR="00E65246" w:rsidRPr="00F53BD2" w14:paraId="36372064" w14:textId="77777777" w:rsidTr="005A4065">
        <w:trPr>
          <w:trHeight w:val="203"/>
        </w:trPr>
        <w:tc>
          <w:tcPr>
            <w:tcW w:w="0" w:type="auto"/>
            <w:vMerge/>
            <w:tcBorders>
              <w:top w:val="nil"/>
              <w:left w:val="single" w:sz="2" w:space="0" w:color="000000"/>
              <w:bottom w:val="single" w:sz="2" w:space="0" w:color="000000"/>
              <w:right w:val="single" w:sz="2" w:space="0" w:color="000000"/>
            </w:tcBorders>
            <w:shd w:val="clear" w:color="auto" w:fill="auto"/>
          </w:tcPr>
          <w:p w14:paraId="35964DE5" w14:textId="77777777" w:rsidR="00E65246" w:rsidRPr="00994A4B" w:rsidRDefault="00E65246" w:rsidP="005A4065">
            <w:pPr>
              <w:rPr>
                <w:rFonts w:ascii="Calibri" w:hAnsi="Calibri"/>
                <w:sz w:val="22"/>
                <w:szCs w:val="22"/>
              </w:rPr>
            </w:pPr>
          </w:p>
        </w:tc>
        <w:tc>
          <w:tcPr>
            <w:tcW w:w="525" w:type="dxa"/>
            <w:tcBorders>
              <w:top w:val="single" w:sz="2" w:space="0" w:color="000000"/>
              <w:left w:val="single" w:sz="2" w:space="0" w:color="000000"/>
              <w:bottom w:val="single" w:sz="2" w:space="0" w:color="000000"/>
              <w:right w:val="single" w:sz="2" w:space="0" w:color="000000"/>
            </w:tcBorders>
            <w:shd w:val="clear" w:color="auto" w:fill="auto"/>
          </w:tcPr>
          <w:p w14:paraId="62370E60" w14:textId="77777777" w:rsidR="00E65246" w:rsidRPr="00994A4B" w:rsidRDefault="00E65246" w:rsidP="005A4065">
            <w:pPr>
              <w:ind w:left="10"/>
              <w:rPr>
                <w:rFonts w:ascii="Calibri" w:hAnsi="Calibri"/>
                <w:sz w:val="22"/>
                <w:szCs w:val="22"/>
              </w:rPr>
            </w:pPr>
            <w:proofErr w:type="spellStart"/>
            <w:r w:rsidRPr="00994A4B">
              <w:rPr>
                <w:rFonts w:ascii="Calibri" w:hAnsi="Calibri"/>
                <w:sz w:val="16"/>
                <w:szCs w:val="22"/>
              </w:rPr>
              <w:t>Teo</w:t>
            </w:r>
            <w:proofErr w:type="spellEnd"/>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14:paraId="752F5DF3" w14:textId="77777777" w:rsidR="00E65246" w:rsidRPr="00994A4B" w:rsidRDefault="00E65246" w:rsidP="005A4065">
            <w:pPr>
              <w:ind w:left="10"/>
              <w:rPr>
                <w:rFonts w:ascii="Calibri" w:hAnsi="Calibri"/>
                <w:sz w:val="22"/>
                <w:szCs w:val="22"/>
              </w:rPr>
            </w:pPr>
            <w:proofErr w:type="spellStart"/>
            <w:r w:rsidRPr="00994A4B">
              <w:rPr>
                <w:rFonts w:ascii="Calibri" w:hAnsi="Calibri"/>
                <w:sz w:val="18"/>
                <w:szCs w:val="22"/>
              </w:rPr>
              <w:t>Pra</w:t>
            </w:r>
            <w:proofErr w:type="spellEnd"/>
            <w:r w:rsidRPr="00994A4B">
              <w:rPr>
                <w:rFonts w:ascii="Calibri" w:hAnsi="Calibri"/>
                <w:sz w:val="18"/>
                <w:szCs w:val="22"/>
              </w:rPr>
              <w:t>.</w:t>
            </w:r>
          </w:p>
        </w:tc>
        <w:tc>
          <w:tcPr>
            <w:tcW w:w="2943" w:type="dxa"/>
            <w:vMerge/>
            <w:tcBorders>
              <w:top w:val="nil"/>
              <w:left w:val="single" w:sz="2" w:space="0" w:color="000000"/>
              <w:bottom w:val="single" w:sz="2" w:space="0" w:color="000000"/>
              <w:right w:val="single" w:sz="2" w:space="0" w:color="000000"/>
            </w:tcBorders>
            <w:shd w:val="clear" w:color="auto" w:fill="auto"/>
          </w:tcPr>
          <w:p w14:paraId="353434C1" w14:textId="77777777" w:rsidR="00E65246" w:rsidRPr="00994A4B" w:rsidRDefault="00E65246" w:rsidP="005A4065">
            <w:pPr>
              <w:rPr>
                <w:rFonts w:ascii="Calibri" w:hAnsi="Calibri"/>
                <w:sz w:val="22"/>
                <w:szCs w:val="22"/>
              </w:rPr>
            </w:pPr>
          </w:p>
        </w:tc>
        <w:tc>
          <w:tcPr>
            <w:tcW w:w="899" w:type="dxa"/>
            <w:vMerge/>
            <w:tcBorders>
              <w:top w:val="nil"/>
              <w:left w:val="single" w:sz="2" w:space="0" w:color="000000"/>
              <w:bottom w:val="single" w:sz="2" w:space="0" w:color="000000"/>
              <w:right w:val="single" w:sz="2" w:space="0" w:color="000000"/>
            </w:tcBorders>
            <w:shd w:val="clear" w:color="auto" w:fill="auto"/>
          </w:tcPr>
          <w:p w14:paraId="2ED8A529" w14:textId="77777777" w:rsidR="00E65246" w:rsidRPr="00994A4B" w:rsidRDefault="00E65246" w:rsidP="005A4065">
            <w:pPr>
              <w:rPr>
                <w:rFonts w:ascii="Calibri" w:hAnsi="Calibri"/>
                <w:sz w:val="22"/>
                <w:szCs w:val="22"/>
              </w:rPr>
            </w:pPr>
          </w:p>
        </w:tc>
        <w:tc>
          <w:tcPr>
            <w:tcW w:w="0" w:type="auto"/>
            <w:vMerge/>
            <w:tcBorders>
              <w:top w:val="nil"/>
              <w:left w:val="single" w:sz="2" w:space="0" w:color="000000"/>
              <w:bottom w:val="single" w:sz="2" w:space="0" w:color="000000"/>
              <w:right w:val="single" w:sz="2" w:space="0" w:color="000000"/>
            </w:tcBorders>
            <w:shd w:val="clear" w:color="auto" w:fill="auto"/>
          </w:tcPr>
          <w:p w14:paraId="4844CF97" w14:textId="77777777" w:rsidR="00E65246" w:rsidRPr="00994A4B" w:rsidRDefault="00E65246" w:rsidP="005A4065">
            <w:pPr>
              <w:rPr>
                <w:rFonts w:ascii="Calibri" w:hAnsi="Calibri"/>
                <w:sz w:val="22"/>
                <w:szCs w:val="22"/>
              </w:rPr>
            </w:pPr>
          </w:p>
        </w:tc>
        <w:tc>
          <w:tcPr>
            <w:tcW w:w="0" w:type="auto"/>
            <w:vMerge/>
            <w:tcBorders>
              <w:top w:val="nil"/>
              <w:left w:val="single" w:sz="2" w:space="0" w:color="000000"/>
              <w:bottom w:val="single" w:sz="2" w:space="0" w:color="000000"/>
              <w:right w:val="single" w:sz="2" w:space="0" w:color="000000"/>
            </w:tcBorders>
            <w:shd w:val="clear" w:color="auto" w:fill="auto"/>
          </w:tcPr>
          <w:p w14:paraId="12DCA874" w14:textId="77777777" w:rsidR="00E65246" w:rsidRPr="00994A4B" w:rsidRDefault="00E65246" w:rsidP="005A4065">
            <w:pPr>
              <w:rPr>
                <w:rFonts w:ascii="Calibri" w:hAnsi="Calibri"/>
                <w:sz w:val="22"/>
                <w:szCs w:val="22"/>
              </w:rPr>
            </w:pPr>
          </w:p>
        </w:tc>
      </w:tr>
      <w:tr w:rsidR="00E65246" w:rsidRPr="00F53BD2" w14:paraId="381AF591" w14:textId="77777777" w:rsidTr="005A4065">
        <w:trPr>
          <w:trHeight w:val="377"/>
        </w:trPr>
        <w:tc>
          <w:tcPr>
            <w:tcW w:w="984" w:type="dxa"/>
            <w:tcBorders>
              <w:top w:val="single" w:sz="2" w:space="0" w:color="000000"/>
              <w:left w:val="single" w:sz="2" w:space="0" w:color="000000"/>
              <w:bottom w:val="single" w:sz="2" w:space="0" w:color="000000"/>
              <w:right w:val="single" w:sz="2" w:space="0" w:color="000000"/>
            </w:tcBorders>
            <w:shd w:val="clear" w:color="auto" w:fill="auto"/>
          </w:tcPr>
          <w:p w14:paraId="7BE26348" w14:textId="77777777" w:rsidR="00E65246" w:rsidRPr="00994A4B" w:rsidRDefault="00E65246" w:rsidP="005A4065">
            <w:pPr>
              <w:ind w:left="3"/>
              <w:rPr>
                <w:rFonts w:ascii="Calibri" w:hAnsi="Calibri"/>
                <w:sz w:val="16"/>
                <w:szCs w:val="16"/>
              </w:rPr>
            </w:pPr>
            <w:r w:rsidRPr="00994A4B">
              <w:rPr>
                <w:rFonts w:ascii="Calibri" w:hAnsi="Calibri"/>
                <w:sz w:val="16"/>
                <w:szCs w:val="16"/>
              </w:rPr>
              <w:t>UZM 1206</w:t>
            </w:r>
          </w:p>
        </w:tc>
        <w:tc>
          <w:tcPr>
            <w:tcW w:w="525" w:type="dxa"/>
            <w:tcBorders>
              <w:top w:val="single" w:sz="2" w:space="0" w:color="000000"/>
              <w:left w:val="single" w:sz="2" w:space="0" w:color="000000"/>
              <w:bottom w:val="single" w:sz="2" w:space="0" w:color="000000"/>
              <w:right w:val="single" w:sz="2" w:space="0" w:color="000000"/>
            </w:tcBorders>
            <w:shd w:val="clear" w:color="auto" w:fill="auto"/>
          </w:tcPr>
          <w:p w14:paraId="3707C1E2" w14:textId="77777777" w:rsidR="00E65246" w:rsidRPr="00994A4B" w:rsidRDefault="00E65246" w:rsidP="005A4065">
            <w:pPr>
              <w:rPr>
                <w:rFonts w:ascii="Calibri" w:hAnsi="Calibri"/>
                <w:sz w:val="22"/>
                <w:szCs w:val="22"/>
              </w:rPr>
            </w:pPr>
            <w:r w:rsidRPr="00994A4B">
              <w:rPr>
                <w:rFonts w:ascii="Calibri" w:hAnsi="Calibri"/>
                <w:sz w:val="22"/>
                <w:szCs w:val="22"/>
              </w:rPr>
              <w:t>2</w:t>
            </w:r>
          </w:p>
          <w:p w14:paraId="3FA5D757" w14:textId="77777777" w:rsidR="00E65246" w:rsidRPr="00994A4B" w:rsidRDefault="00E65246" w:rsidP="005A4065">
            <w:pPr>
              <w:rPr>
                <w:rFonts w:ascii="Calibri" w:hAnsi="Calibri"/>
                <w:sz w:val="22"/>
                <w:szCs w:val="22"/>
              </w:rPr>
            </w:pP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842EF15" w14:textId="77777777" w:rsidR="00E65246" w:rsidRPr="00994A4B" w:rsidRDefault="00E65246" w:rsidP="005A4065">
            <w:pPr>
              <w:rPr>
                <w:rFonts w:ascii="Calibri" w:hAnsi="Calibri"/>
                <w:sz w:val="22"/>
                <w:szCs w:val="22"/>
              </w:rPr>
            </w:pPr>
          </w:p>
          <w:p w14:paraId="1ADAE79A" w14:textId="77777777" w:rsidR="00E65246" w:rsidRPr="00994A4B" w:rsidRDefault="00E65246" w:rsidP="005A4065">
            <w:pPr>
              <w:rPr>
                <w:rFonts w:ascii="Calibri" w:hAnsi="Calibri"/>
                <w:sz w:val="22"/>
                <w:szCs w:val="22"/>
              </w:rPr>
            </w:pPr>
            <w:r w:rsidRPr="00994A4B">
              <w:rPr>
                <w:rFonts w:ascii="Calibri" w:hAnsi="Calibri"/>
                <w:sz w:val="22"/>
                <w:szCs w:val="22"/>
              </w:rPr>
              <w:t>2</w:t>
            </w:r>
          </w:p>
        </w:tc>
        <w:tc>
          <w:tcPr>
            <w:tcW w:w="2943" w:type="dxa"/>
            <w:tcBorders>
              <w:top w:val="single" w:sz="2" w:space="0" w:color="000000"/>
              <w:left w:val="single" w:sz="2" w:space="0" w:color="000000"/>
              <w:bottom w:val="single" w:sz="2" w:space="0" w:color="000000"/>
              <w:right w:val="single" w:sz="2" w:space="0" w:color="000000"/>
            </w:tcBorders>
            <w:shd w:val="clear" w:color="auto" w:fill="auto"/>
          </w:tcPr>
          <w:p w14:paraId="5AF3B2CB" w14:textId="77777777" w:rsidR="00E65246" w:rsidRPr="00994A4B" w:rsidRDefault="00E65246" w:rsidP="005A4065">
            <w:pPr>
              <w:ind w:left="14"/>
              <w:rPr>
                <w:rFonts w:ascii="Calibri" w:hAnsi="Calibri"/>
                <w:sz w:val="16"/>
                <w:szCs w:val="22"/>
              </w:rPr>
            </w:pPr>
            <w:r w:rsidRPr="00994A4B">
              <w:rPr>
                <w:rFonts w:ascii="Calibri" w:hAnsi="Calibri"/>
                <w:sz w:val="18"/>
                <w:szCs w:val="18"/>
              </w:rPr>
              <w:t xml:space="preserve">Prof. </w:t>
            </w:r>
            <w:r w:rsidRPr="00994A4B">
              <w:rPr>
                <w:rFonts w:ascii="Calibri" w:hAnsi="Calibri"/>
                <w:sz w:val="16"/>
                <w:szCs w:val="22"/>
              </w:rPr>
              <w:t>Dr. Mehmet MELİKOĞLU</w:t>
            </w:r>
          </w:p>
          <w:p w14:paraId="521F0A42" w14:textId="77777777" w:rsidR="00E65246" w:rsidRPr="00994A4B" w:rsidRDefault="00E65246" w:rsidP="005A4065">
            <w:pPr>
              <w:ind w:left="14"/>
              <w:rPr>
                <w:rFonts w:ascii="Calibri" w:hAnsi="Calibri"/>
                <w:sz w:val="16"/>
                <w:szCs w:val="22"/>
              </w:rPr>
            </w:pPr>
            <w:r w:rsidRPr="00994A4B">
              <w:rPr>
                <w:rFonts w:ascii="Calibri" w:hAnsi="Calibri"/>
                <w:sz w:val="16"/>
                <w:szCs w:val="22"/>
              </w:rPr>
              <w:t xml:space="preserve">Doç. </w:t>
            </w:r>
            <w:proofErr w:type="spellStart"/>
            <w:r w:rsidRPr="00994A4B">
              <w:rPr>
                <w:rFonts w:ascii="Calibri" w:hAnsi="Calibri"/>
                <w:sz w:val="16"/>
                <w:szCs w:val="22"/>
              </w:rPr>
              <w:t>Dr</w:t>
            </w:r>
            <w:proofErr w:type="spellEnd"/>
            <w:r w:rsidRPr="00994A4B">
              <w:rPr>
                <w:rFonts w:ascii="Calibri" w:hAnsi="Calibri"/>
                <w:sz w:val="16"/>
                <w:szCs w:val="22"/>
              </w:rPr>
              <w:t xml:space="preserve"> Handan BİLEN</w:t>
            </w:r>
          </w:p>
          <w:p w14:paraId="0BD97121" w14:textId="77777777" w:rsidR="00E65246" w:rsidRPr="00994A4B" w:rsidRDefault="00E65246" w:rsidP="005A4065">
            <w:pPr>
              <w:ind w:left="7"/>
              <w:rPr>
                <w:rFonts w:ascii="Calibri" w:hAnsi="Calibri"/>
                <w:sz w:val="16"/>
                <w:szCs w:val="16"/>
              </w:rPr>
            </w:pPr>
          </w:p>
        </w:tc>
        <w:tc>
          <w:tcPr>
            <w:tcW w:w="89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FD5A8BA" w14:textId="77777777" w:rsidR="00E65246" w:rsidRPr="00994A4B" w:rsidRDefault="00E65246" w:rsidP="005A4065">
            <w:pPr>
              <w:ind w:left="7"/>
              <w:rPr>
                <w:rFonts w:ascii="Calibri" w:hAnsi="Calibri"/>
                <w:sz w:val="22"/>
                <w:szCs w:val="22"/>
              </w:rPr>
            </w:pPr>
            <w:r w:rsidRPr="00994A4B">
              <w:rPr>
                <w:rFonts w:ascii="Calibri" w:hAnsi="Calibri"/>
                <w:sz w:val="16"/>
                <w:szCs w:val="22"/>
              </w:rPr>
              <w:t>Pazartesi</w:t>
            </w:r>
          </w:p>
        </w:tc>
        <w:tc>
          <w:tcPr>
            <w:tcW w:w="970" w:type="dxa"/>
            <w:tcBorders>
              <w:top w:val="single" w:sz="2" w:space="0" w:color="000000"/>
              <w:left w:val="single" w:sz="2" w:space="0" w:color="000000"/>
              <w:bottom w:val="single" w:sz="2" w:space="0" w:color="000000"/>
              <w:right w:val="single" w:sz="2" w:space="0" w:color="000000"/>
            </w:tcBorders>
            <w:shd w:val="clear" w:color="auto" w:fill="auto"/>
          </w:tcPr>
          <w:p w14:paraId="32B6A1B7" w14:textId="77777777" w:rsidR="00E65246" w:rsidRPr="00994A4B" w:rsidRDefault="00E65246" w:rsidP="005A4065">
            <w:pPr>
              <w:ind w:left="7"/>
              <w:rPr>
                <w:rFonts w:ascii="Calibri" w:hAnsi="Calibri"/>
                <w:sz w:val="14"/>
                <w:szCs w:val="14"/>
              </w:rPr>
            </w:pPr>
            <w:r w:rsidRPr="00994A4B">
              <w:rPr>
                <w:rFonts w:ascii="Calibri" w:hAnsi="Calibri"/>
                <w:sz w:val="14"/>
                <w:szCs w:val="14"/>
              </w:rPr>
              <w:t>08.00-10.00</w:t>
            </w:r>
          </w:p>
        </w:tc>
        <w:tc>
          <w:tcPr>
            <w:tcW w:w="1702" w:type="dxa"/>
            <w:tcBorders>
              <w:top w:val="single" w:sz="2" w:space="0" w:color="000000"/>
              <w:left w:val="single" w:sz="2" w:space="0" w:color="000000"/>
              <w:bottom w:val="single" w:sz="2" w:space="0" w:color="000000"/>
              <w:right w:val="single" w:sz="2" w:space="0" w:color="000000"/>
            </w:tcBorders>
            <w:shd w:val="clear" w:color="auto" w:fill="auto"/>
          </w:tcPr>
          <w:p w14:paraId="2366C186" w14:textId="77777777" w:rsidR="00E65246" w:rsidRPr="00994A4B" w:rsidRDefault="00E65246" w:rsidP="005A4065">
            <w:pPr>
              <w:ind w:left="7" w:hanging="7"/>
              <w:rPr>
                <w:rFonts w:ascii="Calibri" w:hAnsi="Calibri"/>
                <w:sz w:val="22"/>
                <w:szCs w:val="22"/>
              </w:rPr>
            </w:pPr>
            <w:r w:rsidRPr="00994A4B">
              <w:rPr>
                <w:rFonts w:ascii="Calibri" w:hAnsi="Calibri"/>
                <w:sz w:val="16"/>
                <w:szCs w:val="22"/>
              </w:rPr>
              <w:t>Öğretim üyesi odası</w:t>
            </w:r>
          </w:p>
        </w:tc>
      </w:tr>
      <w:tr w:rsidR="00E65246" w:rsidRPr="00F53BD2" w14:paraId="501114AC" w14:textId="77777777" w:rsidTr="005A4065">
        <w:trPr>
          <w:trHeight w:val="835"/>
        </w:trPr>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D4B84E1" w14:textId="77777777" w:rsidR="00E65246" w:rsidRPr="00994A4B" w:rsidRDefault="00E65246" w:rsidP="005A4065">
            <w:pPr>
              <w:rPr>
                <w:rFonts w:ascii="Calibri" w:hAnsi="Calibri"/>
                <w:sz w:val="16"/>
                <w:szCs w:val="16"/>
              </w:rPr>
            </w:pPr>
            <w:r w:rsidRPr="00994A4B">
              <w:rPr>
                <w:rFonts w:ascii="Calibri" w:hAnsi="Calibri"/>
                <w:sz w:val="16"/>
                <w:szCs w:val="16"/>
              </w:rPr>
              <w:t>UZM 1206</w:t>
            </w:r>
          </w:p>
        </w:tc>
        <w:tc>
          <w:tcPr>
            <w:tcW w:w="5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5359756" w14:textId="77777777" w:rsidR="00E65246" w:rsidRPr="00994A4B" w:rsidRDefault="00E65246" w:rsidP="005A4065">
            <w:pPr>
              <w:rPr>
                <w:rFonts w:ascii="Calibri" w:hAnsi="Calibri"/>
                <w:sz w:val="16"/>
                <w:szCs w:val="16"/>
              </w:rPr>
            </w:pPr>
            <w:r w:rsidRPr="00994A4B">
              <w:rPr>
                <w:rFonts w:ascii="Calibri" w:hAnsi="Calibri"/>
                <w:sz w:val="16"/>
                <w:szCs w:val="16"/>
              </w:rPr>
              <w:t>2</w:t>
            </w:r>
          </w:p>
          <w:p w14:paraId="03FB91CB" w14:textId="77777777" w:rsidR="00E65246" w:rsidRPr="00994A4B" w:rsidRDefault="00E65246" w:rsidP="005A4065">
            <w:pPr>
              <w:rPr>
                <w:rFonts w:ascii="Calibri" w:hAnsi="Calibri"/>
                <w:sz w:val="16"/>
                <w:szCs w:val="16"/>
              </w:rPr>
            </w:pPr>
            <w:r w:rsidRPr="00994A4B">
              <w:rPr>
                <w:rFonts w:ascii="Calibri" w:hAnsi="Calibri"/>
                <w:sz w:val="16"/>
                <w:szCs w:val="16"/>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14:paraId="6514BA2A" w14:textId="77777777" w:rsidR="00E65246" w:rsidRPr="00994A4B" w:rsidRDefault="00E65246" w:rsidP="005A4065">
            <w:pPr>
              <w:rPr>
                <w:rFonts w:ascii="Calibri" w:hAnsi="Calibri"/>
                <w:sz w:val="16"/>
                <w:szCs w:val="16"/>
              </w:rPr>
            </w:pPr>
          </w:p>
        </w:tc>
        <w:tc>
          <w:tcPr>
            <w:tcW w:w="29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736B78B" w14:textId="77777777" w:rsidR="00E65246" w:rsidRPr="00994A4B" w:rsidRDefault="00E65246" w:rsidP="005A4065">
            <w:pPr>
              <w:rPr>
                <w:rFonts w:ascii="Calibri" w:hAnsi="Calibri"/>
                <w:sz w:val="16"/>
                <w:szCs w:val="16"/>
              </w:rPr>
            </w:pPr>
            <w:proofErr w:type="spellStart"/>
            <w:proofErr w:type="gramStart"/>
            <w:r w:rsidRPr="00994A4B">
              <w:rPr>
                <w:rFonts w:ascii="Calibri" w:hAnsi="Calibri"/>
                <w:sz w:val="16"/>
                <w:szCs w:val="16"/>
              </w:rPr>
              <w:t>Dr.Öğr.Üyesi</w:t>
            </w:r>
            <w:proofErr w:type="spellEnd"/>
            <w:proofErr w:type="gramEnd"/>
            <w:r w:rsidRPr="00994A4B">
              <w:rPr>
                <w:rFonts w:ascii="Calibri" w:hAnsi="Calibri"/>
                <w:sz w:val="16"/>
                <w:szCs w:val="16"/>
              </w:rPr>
              <w:t xml:space="preserve">  Erdal PALA</w:t>
            </w:r>
          </w:p>
          <w:p w14:paraId="392C4AFB" w14:textId="77777777" w:rsidR="00E65246" w:rsidRPr="00994A4B" w:rsidRDefault="00E65246" w:rsidP="005A4065">
            <w:pPr>
              <w:rPr>
                <w:rFonts w:ascii="Calibri" w:hAnsi="Calibri"/>
                <w:sz w:val="16"/>
                <w:szCs w:val="22"/>
              </w:rPr>
            </w:pPr>
            <w:r w:rsidRPr="00994A4B">
              <w:rPr>
                <w:rFonts w:ascii="Calibri" w:hAnsi="Calibri"/>
                <w:sz w:val="18"/>
                <w:szCs w:val="18"/>
              </w:rPr>
              <w:t xml:space="preserve">Doç </w:t>
            </w:r>
            <w:proofErr w:type="spellStart"/>
            <w:r w:rsidRPr="00994A4B">
              <w:rPr>
                <w:rFonts w:ascii="Calibri" w:hAnsi="Calibri"/>
                <w:sz w:val="18"/>
                <w:szCs w:val="18"/>
              </w:rPr>
              <w:t>Dr</w:t>
            </w:r>
            <w:proofErr w:type="spellEnd"/>
            <w:r w:rsidRPr="00994A4B">
              <w:rPr>
                <w:rFonts w:ascii="Calibri" w:hAnsi="Calibri"/>
                <w:sz w:val="18"/>
                <w:szCs w:val="18"/>
              </w:rPr>
              <w:t xml:space="preserve"> Zeynep Utlu</w:t>
            </w:r>
          </w:p>
        </w:tc>
        <w:tc>
          <w:tcPr>
            <w:tcW w:w="89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3453FD8" w14:textId="77777777" w:rsidR="00E65246" w:rsidRPr="00994A4B" w:rsidRDefault="00E65246" w:rsidP="005A4065">
            <w:pPr>
              <w:ind w:left="7"/>
              <w:rPr>
                <w:rFonts w:ascii="Calibri" w:hAnsi="Calibri"/>
                <w:sz w:val="22"/>
                <w:szCs w:val="22"/>
              </w:rPr>
            </w:pPr>
            <w:r w:rsidRPr="00994A4B">
              <w:rPr>
                <w:rFonts w:ascii="Calibri" w:hAnsi="Calibri"/>
                <w:sz w:val="16"/>
                <w:szCs w:val="22"/>
              </w:rPr>
              <w:t>Pazartesi</w:t>
            </w:r>
          </w:p>
        </w:tc>
        <w:tc>
          <w:tcPr>
            <w:tcW w:w="970" w:type="dxa"/>
            <w:tcBorders>
              <w:top w:val="single" w:sz="2" w:space="0" w:color="000000"/>
              <w:left w:val="single" w:sz="2" w:space="0" w:color="000000"/>
              <w:bottom w:val="single" w:sz="2" w:space="0" w:color="000000"/>
              <w:right w:val="single" w:sz="2" w:space="0" w:color="000000"/>
            </w:tcBorders>
            <w:shd w:val="clear" w:color="auto" w:fill="auto"/>
          </w:tcPr>
          <w:p w14:paraId="42AF384E" w14:textId="77777777" w:rsidR="00E65246" w:rsidRPr="00994A4B" w:rsidRDefault="00E65246" w:rsidP="005A4065">
            <w:pPr>
              <w:ind w:left="29"/>
              <w:rPr>
                <w:rFonts w:ascii="Calibri" w:hAnsi="Calibri"/>
                <w:sz w:val="14"/>
                <w:szCs w:val="14"/>
              </w:rPr>
            </w:pPr>
            <w:r w:rsidRPr="00994A4B">
              <w:rPr>
                <w:rFonts w:ascii="Calibri" w:hAnsi="Calibri"/>
                <w:sz w:val="14"/>
                <w:szCs w:val="14"/>
              </w:rPr>
              <w:t>13.00-15.00</w:t>
            </w:r>
          </w:p>
          <w:p w14:paraId="570FE579" w14:textId="77777777" w:rsidR="00E65246" w:rsidRPr="00994A4B" w:rsidRDefault="00E65246" w:rsidP="005A4065">
            <w:pPr>
              <w:ind w:left="22"/>
              <w:rPr>
                <w:rFonts w:ascii="Calibri" w:hAnsi="Calibri"/>
                <w:sz w:val="14"/>
                <w:szCs w:val="14"/>
              </w:rPr>
            </w:pPr>
            <w:r w:rsidRPr="00994A4B">
              <w:rPr>
                <w:rFonts w:ascii="Calibri" w:hAnsi="Calibri"/>
                <w:sz w:val="14"/>
                <w:szCs w:val="14"/>
              </w:rPr>
              <w:t>15:00-17:00</w:t>
            </w:r>
          </w:p>
          <w:p w14:paraId="17E32455" w14:textId="77777777" w:rsidR="00E65246" w:rsidRPr="00994A4B" w:rsidRDefault="00E65246" w:rsidP="005A4065">
            <w:pPr>
              <w:ind w:left="29"/>
              <w:rPr>
                <w:rFonts w:ascii="Calibri" w:hAnsi="Calibri"/>
                <w:sz w:val="14"/>
                <w:szCs w:val="14"/>
              </w:rPr>
            </w:pPr>
          </w:p>
        </w:tc>
        <w:tc>
          <w:tcPr>
            <w:tcW w:w="1702" w:type="dxa"/>
            <w:tcBorders>
              <w:top w:val="single" w:sz="2" w:space="0" w:color="000000"/>
              <w:left w:val="single" w:sz="2" w:space="0" w:color="000000"/>
              <w:bottom w:val="single" w:sz="2" w:space="0" w:color="000000"/>
              <w:right w:val="single" w:sz="2" w:space="0" w:color="000000"/>
            </w:tcBorders>
            <w:shd w:val="clear" w:color="auto" w:fill="auto"/>
          </w:tcPr>
          <w:p w14:paraId="7FF58E64" w14:textId="77777777" w:rsidR="00E65246" w:rsidRPr="00994A4B" w:rsidRDefault="00E65246" w:rsidP="005A4065">
            <w:pPr>
              <w:ind w:left="14"/>
              <w:rPr>
                <w:rFonts w:ascii="Calibri" w:hAnsi="Calibri"/>
                <w:sz w:val="16"/>
                <w:szCs w:val="22"/>
              </w:rPr>
            </w:pPr>
            <w:r w:rsidRPr="00994A4B">
              <w:rPr>
                <w:rFonts w:ascii="Calibri" w:hAnsi="Calibri"/>
                <w:sz w:val="16"/>
                <w:szCs w:val="22"/>
              </w:rPr>
              <w:t>Dermatoloji polikliniği ve servisi</w:t>
            </w:r>
          </w:p>
          <w:p w14:paraId="0A649768" w14:textId="77777777" w:rsidR="00E65246" w:rsidRPr="00994A4B" w:rsidRDefault="00E65246" w:rsidP="005A4065">
            <w:pPr>
              <w:ind w:left="14"/>
              <w:rPr>
                <w:rFonts w:ascii="Calibri" w:hAnsi="Calibri"/>
                <w:sz w:val="22"/>
                <w:szCs w:val="22"/>
              </w:rPr>
            </w:pPr>
          </w:p>
        </w:tc>
      </w:tr>
      <w:tr w:rsidR="00E65246" w:rsidRPr="00F53BD2" w14:paraId="33F4A587" w14:textId="77777777" w:rsidTr="005A4065">
        <w:trPr>
          <w:trHeight w:val="562"/>
        </w:trPr>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A52E48D" w14:textId="77777777" w:rsidR="00E65246" w:rsidRPr="00994A4B" w:rsidRDefault="00E65246" w:rsidP="005A4065">
            <w:pPr>
              <w:ind w:left="10"/>
              <w:rPr>
                <w:rFonts w:ascii="Calibri" w:hAnsi="Calibri"/>
                <w:sz w:val="16"/>
                <w:szCs w:val="16"/>
              </w:rPr>
            </w:pPr>
            <w:r w:rsidRPr="00994A4B">
              <w:rPr>
                <w:rFonts w:ascii="Calibri" w:hAnsi="Calibri"/>
                <w:sz w:val="16"/>
                <w:szCs w:val="16"/>
              </w:rPr>
              <w:t>UZM 1206</w:t>
            </w:r>
          </w:p>
        </w:tc>
        <w:tc>
          <w:tcPr>
            <w:tcW w:w="5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916B570" w14:textId="77777777" w:rsidR="00E65246" w:rsidRPr="00994A4B" w:rsidRDefault="00E65246" w:rsidP="005A4065">
            <w:pPr>
              <w:ind w:left="7"/>
              <w:rPr>
                <w:rFonts w:ascii="Calibri" w:hAnsi="Calibri"/>
                <w:sz w:val="18"/>
                <w:szCs w:val="18"/>
              </w:rPr>
            </w:pPr>
            <w:r w:rsidRPr="00994A4B">
              <w:rPr>
                <w:rFonts w:ascii="Calibri" w:hAnsi="Calibri"/>
                <w:sz w:val="18"/>
                <w:szCs w:val="18"/>
              </w:rPr>
              <w:t>2</w:t>
            </w:r>
          </w:p>
          <w:p w14:paraId="173B56B7" w14:textId="77777777" w:rsidR="00E65246" w:rsidRPr="00994A4B" w:rsidRDefault="00E65246" w:rsidP="005A4065">
            <w:pPr>
              <w:ind w:left="7"/>
              <w:rPr>
                <w:rFonts w:ascii="Calibri" w:hAnsi="Calibri"/>
                <w:sz w:val="18"/>
                <w:szCs w:val="18"/>
              </w:rPr>
            </w:pPr>
            <w:r w:rsidRPr="00994A4B">
              <w:rPr>
                <w:rFonts w:ascii="Calibri" w:hAnsi="Calibri"/>
                <w:sz w:val="18"/>
                <w:szCs w:val="18"/>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14:paraId="5A7A79D4" w14:textId="77777777" w:rsidR="00E65246" w:rsidRPr="00994A4B" w:rsidRDefault="00E65246" w:rsidP="005A4065">
            <w:pPr>
              <w:rPr>
                <w:rFonts w:ascii="Calibri" w:hAnsi="Calibri"/>
                <w:sz w:val="18"/>
                <w:szCs w:val="18"/>
              </w:rPr>
            </w:pPr>
          </w:p>
        </w:tc>
        <w:tc>
          <w:tcPr>
            <w:tcW w:w="29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7A0A191" w14:textId="77777777" w:rsidR="00E65246" w:rsidRPr="00994A4B" w:rsidRDefault="00E65246" w:rsidP="005A4065">
            <w:pPr>
              <w:ind w:left="14"/>
              <w:rPr>
                <w:rFonts w:ascii="Calibri" w:hAnsi="Calibri"/>
                <w:sz w:val="16"/>
                <w:szCs w:val="22"/>
              </w:rPr>
            </w:pPr>
            <w:r w:rsidRPr="00994A4B">
              <w:rPr>
                <w:rFonts w:ascii="Calibri" w:hAnsi="Calibri"/>
                <w:sz w:val="16"/>
                <w:szCs w:val="22"/>
              </w:rPr>
              <w:t xml:space="preserve">Doç. </w:t>
            </w:r>
            <w:proofErr w:type="spellStart"/>
            <w:r w:rsidRPr="00994A4B">
              <w:rPr>
                <w:rFonts w:ascii="Calibri" w:hAnsi="Calibri"/>
                <w:sz w:val="16"/>
                <w:szCs w:val="22"/>
              </w:rPr>
              <w:t>Dr</w:t>
            </w:r>
            <w:proofErr w:type="spellEnd"/>
            <w:r w:rsidRPr="00994A4B">
              <w:rPr>
                <w:rFonts w:ascii="Calibri" w:hAnsi="Calibri"/>
                <w:sz w:val="16"/>
                <w:szCs w:val="22"/>
              </w:rPr>
              <w:t xml:space="preserve"> Handan BİLEN</w:t>
            </w:r>
          </w:p>
          <w:p w14:paraId="58631290" w14:textId="77777777" w:rsidR="00E65246" w:rsidRPr="00994A4B" w:rsidRDefault="00E65246" w:rsidP="005A4065">
            <w:pPr>
              <w:ind w:left="14"/>
              <w:jc w:val="both"/>
              <w:rPr>
                <w:rFonts w:ascii="Calibri" w:hAnsi="Calibri"/>
                <w:sz w:val="16"/>
                <w:szCs w:val="22"/>
              </w:rPr>
            </w:pPr>
            <w:proofErr w:type="spellStart"/>
            <w:proofErr w:type="gramStart"/>
            <w:r w:rsidRPr="00994A4B">
              <w:rPr>
                <w:rFonts w:ascii="Calibri" w:hAnsi="Calibri"/>
                <w:sz w:val="16"/>
                <w:szCs w:val="22"/>
              </w:rPr>
              <w:t>Dr.Öğr</w:t>
            </w:r>
            <w:proofErr w:type="spellEnd"/>
            <w:proofErr w:type="gramEnd"/>
            <w:r w:rsidRPr="00994A4B">
              <w:rPr>
                <w:rFonts w:ascii="Calibri" w:hAnsi="Calibri"/>
                <w:sz w:val="16"/>
                <w:szCs w:val="22"/>
              </w:rPr>
              <w:t xml:space="preserve"> .Üyesi  Erdal PALA</w:t>
            </w:r>
          </w:p>
          <w:p w14:paraId="6BCC04D0" w14:textId="77777777" w:rsidR="00E65246" w:rsidRPr="00994A4B" w:rsidRDefault="00E65246" w:rsidP="005A4065">
            <w:pPr>
              <w:ind w:left="14"/>
              <w:jc w:val="both"/>
              <w:rPr>
                <w:rFonts w:ascii="Calibri" w:hAnsi="Calibri"/>
                <w:sz w:val="22"/>
                <w:szCs w:val="22"/>
              </w:rPr>
            </w:pPr>
          </w:p>
        </w:tc>
        <w:tc>
          <w:tcPr>
            <w:tcW w:w="89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CE18BFD" w14:textId="77777777" w:rsidR="00E65246" w:rsidRPr="00994A4B" w:rsidRDefault="00E65246" w:rsidP="005A4065">
            <w:pPr>
              <w:ind w:left="7"/>
              <w:rPr>
                <w:rFonts w:ascii="Calibri" w:hAnsi="Calibri"/>
                <w:sz w:val="22"/>
                <w:szCs w:val="22"/>
              </w:rPr>
            </w:pPr>
            <w:r w:rsidRPr="00994A4B">
              <w:rPr>
                <w:rFonts w:ascii="Calibri" w:hAnsi="Calibri"/>
                <w:sz w:val="16"/>
                <w:szCs w:val="22"/>
              </w:rPr>
              <w:t>Salı</w:t>
            </w:r>
          </w:p>
        </w:tc>
        <w:tc>
          <w:tcPr>
            <w:tcW w:w="970" w:type="dxa"/>
            <w:tcBorders>
              <w:top w:val="single" w:sz="2" w:space="0" w:color="000000"/>
              <w:left w:val="single" w:sz="2" w:space="0" w:color="000000"/>
              <w:bottom w:val="single" w:sz="2" w:space="0" w:color="000000"/>
              <w:right w:val="single" w:sz="2" w:space="0" w:color="000000"/>
            </w:tcBorders>
            <w:shd w:val="clear" w:color="auto" w:fill="auto"/>
          </w:tcPr>
          <w:p w14:paraId="43C41618" w14:textId="77777777" w:rsidR="00E65246" w:rsidRPr="00994A4B" w:rsidRDefault="00E65246" w:rsidP="005A4065">
            <w:pPr>
              <w:ind w:left="7"/>
              <w:rPr>
                <w:rFonts w:ascii="Calibri" w:hAnsi="Calibri"/>
                <w:sz w:val="14"/>
                <w:szCs w:val="14"/>
              </w:rPr>
            </w:pPr>
            <w:r w:rsidRPr="00994A4B">
              <w:rPr>
                <w:rFonts w:ascii="Calibri" w:hAnsi="Calibri"/>
                <w:sz w:val="14"/>
                <w:szCs w:val="14"/>
              </w:rPr>
              <w:t>08.00-10.00</w:t>
            </w:r>
          </w:p>
          <w:p w14:paraId="54905E80" w14:textId="77777777" w:rsidR="00E65246" w:rsidRPr="00994A4B" w:rsidRDefault="00E65246" w:rsidP="005A4065">
            <w:pPr>
              <w:ind w:left="22"/>
              <w:rPr>
                <w:rFonts w:ascii="Calibri" w:hAnsi="Calibri"/>
                <w:sz w:val="14"/>
                <w:szCs w:val="14"/>
              </w:rPr>
            </w:pPr>
            <w:r w:rsidRPr="00994A4B">
              <w:rPr>
                <w:rFonts w:ascii="Calibri" w:hAnsi="Calibri"/>
                <w:sz w:val="14"/>
                <w:szCs w:val="14"/>
              </w:rPr>
              <w:t>10.00-12.00</w:t>
            </w:r>
          </w:p>
        </w:tc>
        <w:tc>
          <w:tcPr>
            <w:tcW w:w="1702" w:type="dxa"/>
            <w:tcBorders>
              <w:top w:val="single" w:sz="2" w:space="0" w:color="000000"/>
              <w:left w:val="single" w:sz="2" w:space="0" w:color="000000"/>
              <w:bottom w:val="single" w:sz="2" w:space="0" w:color="000000"/>
              <w:right w:val="single" w:sz="2" w:space="0" w:color="000000"/>
            </w:tcBorders>
            <w:shd w:val="clear" w:color="auto" w:fill="auto"/>
          </w:tcPr>
          <w:p w14:paraId="41862ECA" w14:textId="77777777" w:rsidR="00E65246" w:rsidRPr="00994A4B" w:rsidRDefault="00E65246" w:rsidP="005A4065">
            <w:pPr>
              <w:ind w:left="14" w:firstLine="7"/>
              <w:rPr>
                <w:rFonts w:ascii="Calibri" w:hAnsi="Calibri"/>
                <w:sz w:val="16"/>
                <w:szCs w:val="22"/>
              </w:rPr>
            </w:pPr>
            <w:r w:rsidRPr="00994A4B">
              <w:rPr>
                <w:rFonts w:ascii="Calibri" w:hAnsi="Calibri"/>
                <w:sz w:val="16"/>
                <w:szCs w:val="22"/>
              </w:rPr>
              <w:t>Dermatoloji polikliniği ve servisi</w:t>
            </w:r>
          </w:p>
          <w:p w14:paraId="53BDD080" w14:textId="77777777" w:rsidR="00E65246" w:rsidRPr="00994A4B" w:rsidRDefault="00E65246" w:rsidP="005A4065">
            <w:pPr>
              <w:ind w:left="14" w:firstLine="7"/>
              <w:rPr>
                <w:rFonts w:ascii="Calibri" w:hAnsi="Calibri"/>
                <w:sz w:val="22"/>
                <w:szCs w:val="22"/>
              </w:rPr>
            </w:pPr>
          </w:p>
        </w:tc>
      </w:tr>
      <w:tr w:rsidR="00E65246" w:rsidRPr="00F53BD2" w14:paraId="55109C22" w14:textId="77777777" w:rsidTr="005A4065">
        <w:trPr>
          <w:trHeight w:val="562"/>
        </w:trPr>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7EFC84" w14:textId="77777777" w:rsidR="00E65246" w:rsidRPr="00994A4B" w:rsidRDefault="00E65246" w:rsidP="005A4065">
            <w:pPr>
              <w:ind w:left="10"/>
              <w:rPr>
                <w:rFonts w:ascii="Calibri" w:hAnsi="Calibri"/>
                <w:sz w:val="16"/>
                <w:szCs w:val="16"/>
              </w:rPr>
            </w:pPr>
            <w:r w:rsidRPr="00994A4B">
              <w:rPr>
                <w:rFonts w:ascii="Calibri" w:hAnsi="Calibri"/>
                <w:sz w:val="16"/>
                <w:szCs w:val="16"/>
              </w:rPr>
              <w:t>UZM 1206</w:t>
            </w:r>
          </w:p>
        </w:tc>
        <w:tc>
          <w:tcPr>
            <w:tcW w:w="5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1AA30F0" w14:textId="77777777" w:rsidR="00E65246" w:rsidRPr="00994A4B" w:rsidRDefault="00E65246" w:rsidP="005A4065">
            <w:pPr>
              <w:ind w:left="7"/>
              <w:rPr>
                <w:rFonts w:ascii="Calibri" w:hAnsi="Calibri"/>
                <w:sz w:val="18"/>
                <w:szCs w:val="18"/>
              </w:rPr>
            </w:pPr>
            <w:r w:rsidRPr="00994A4B">
              <w:rPr>
                <w:rFonts w:ascii="Calibri" w:hAnsi="Calibri"/>
                <w:sz w:val="18"/>
                <w:szCs w:val="18"/>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14:paraId="592450FC" w14:textId="77777777" w:rsidR="00E65246" w:rsidRPr="00994A4B" w:rsidRDefault="00E65246" w:rsidP="005A4065">
            <w:pPr>
              <w:rPr>
                <w:rFonts w:ascii="Calibri" w:hAnsi="Calibri"/>
                <w:sz w:val="18"/>
                <w:szCs w:val="18"/>
              </w:rPr>
            </w:pPr>
            <w:r w:rsidRPr="00994A4B">
              <w:rPr>
                <w:rFonts w:ascii="Calibri" w:hAnsi="Calibri"/>
                <w:sz w:val="18"/>
                <w:szCs w:val="18"/>
              </w:rPr>
              <w:t>2</w:t>
            </w:r>
          </w:p>
        </w:tc>
        <w:tc>
          <w:tcPr>
            <w:tcW w:w="29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143BFAB" w14:textId="77777777" w:rsidR="00E65246" w:rsidRPr="00994A4B" w:rsidRDefault="00E65246" w:rsidP="005A4065">
            <w:pPr>
              <w:ind w:right="58"/>
              <w:rPr>
                <w:rFonts w:ascii="Calibri" w:hAnsi="Calibri"/>
                <w:sz w:val="16"/>
                <w:szCs w:val="16"/>
              </w:rPr>
            </w:pPr>
            <w:proofErr w:type="spellStart"/>
            <w:proofErr w:type="gramStart"/>
            <w:r w:rsidRPr="00994A4B">
              <w:rPr>
                <w:rFonts w:ascii="Calibri" w:hAnsi="Calibri"/>
                <w:sz w:val="16"/>
                <w:szCs w:val="16"/>
              </w:rPr>
              <w:t>Dr.Öğr.Üyesi</w:t>
            </w:r>
            <w:proofErr w:type="spellEnd"/>
            <w:proofErr w:type="gramEnd"/>
            <w:r w:rsidRPr="00994A4B">
              <w:rPr>
                <w:rFonts w:ascii="Calibri" w:hAnsi="Calibri"/>
                <w:sz w:val="16"/>
                <w:szCs w:val="16"/>
              </w:rPr>
              <w:t xml:space="preserve"> Zeynep KARACA URAL</w:t>
            </w:r>
          </w:p>
          <w:p w14:paraId="7F1CE114" w14:textId="77777777" w:rsidR="00E65246" w:rsidRPr="00994A4B" w:rsidRDefault="00E65246" w:rsidP="005A4065">
            <w:pPr>
              <w:ind w:right="58"/>
              <w:rPr>
                <w:rFonts w:ascii="Calibri" w:hAnsi="Calibri"/>
                <w:sz w:val="16"/>
                <w:szCs w:val="16"/>
              </w:rPr>
            </w:pPr>
            <w:r w:rsidRPr="00994A4B">
              <w:rPr>
                <w:rFonts w:ascii="Calibri" w:hAnsi="Calibri"/>
                <w:sz w:val="18"/>
                <w:szCs w:val="18"/>
              </w:rPr>
              <w:t xml:space="preserve">Doç </w:t>
            </w:r>
            <w:proofErr w:type="spellStart"/>
            <w:r w:rsidRPr="00994A4B">
              <w:rPr>
                <w:rFonts w:ascii="Calibri" w:hAnsi="Calibri"/>
                <w:sz w:val="18"/>
                <w:szCs w:val="18"/>
              </w:rPr>
              <w:t>Dr</w:t>
            </w:r>
            <w:proofErr w:type="spellEnd"/>
            <w:r w:rsidRPr="00994A4B">
              <w:rPr>
                <w:rFonts w:ascii="Calibri" w:hAnsi="Calibri"/>
                <w:sz w:val="18"/>
                <w:szCs w:val="18"/>
              </w:rPr>
              <w:t xml:space="preserve"> Zeynep Utlu</w:t>
            </w:r>
          </w:p>
        </w:tc>
        <w:tc>
          <w:tcPr>
            <w:tcW w:w="89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1F3B3EE" w14:textId="77777777" w:rsidR="00E65246" w:rsidRPr="00994A4B" w:rsidRDefault="00E65246" w:rsidP="005A4065">
            <w:pPr>
              <w:ind w:left="7"/>
              <w:rPr>
                <w:rFonts w:ascii="Calibri" w:hAnsi="Calibri"/>
                <w:sz w:val="22"/>
                <w:szCs w:val="22"/>
              </w:rPr>
            </w:pPr>
            <w:r w:rsidRPr="00994A4B">
              <w:rPr>
                <w:rFonts w:ascii="Calibri" w:hAnsi="Calibri"/>
                <w:sz w:val="16"/>
                <w:szCs w:val="22"/>
              </w:rPr>
              <w:t>Salı</w:t>
            </w:r>
          </w:p>
        </w:tc>
        <w:tc>
          <w:tcPr>
            <w:tcW w:w="970" w:type="dxa"/>
            <w:tcBorders>
              <w:top w:val="single" w:sz="2" w:space="0" w:color="000000"/>
              <w:left w:val="single" w:sz="2" w:space="0" w:color="000000"/>
              <w:bottom w:val="single" w:sz="2" w:space="0" w:color="000000"/>
              <w:right w:val="single" w:sz="2" w:space="0" w:color="000000"/>
            </w:tcBorders>
            <w:shd w:val="clear" w:color="auto" w:fill="auto"/>
          </w:tcPr>
          <w:p w14:paraId="4D4A6815" w14:textId="77777777" w:rsidR="00E65246" w:rsidRPr="00994A4B" w:rsidRDefault="00E65246" w:rsidP="005A4065">
            <w:pPr>
              <w:ind w:left="7"/>
              <w:rPr>
                <w:rFonts w:ascii="Calibri" w:hAnsi="Calibri"/>
                <w:sz w:val="14"/>
                <w:szCs w:val="14"/>
              </w:rPr>
            </w:pPr>
            <w:r w:rsidRPr="00994A4B">
              <w:rPr>
                <w:rFonts w:ascii="Calibri" w:hAnsi="Calibri"/>
                <w:sz w:val="14"/>
                <w:szCs w:val="14"/>
              </w:rPr>
              <w:t>13.00-15.00</w:t>
            </w:r>
          </w:p>
          <w:p w14:paraId="3A87D76E" w14:textId="77777777" w:rsidR="00E65246" w:rsidRPr="00994A4B" w:rsidRDefault="00E65246" w:rsidP="005A4065">
            <w:pPr>
              <w:ind w:left="22"/>
              <w:rPr>
                <w:rFonts w:ascii="Calibri" w:hAnsi="Calibri"/>
                <w:sz w:val="14"/>
                <w:szCs w:val="14"/>
              </w:rPr>
            </w:pPr>
            <w:r w:rsidRPr="00994A4B">
              <w:rPr>
                <w:rFonts w:ascii="Calibri" w:hAnsi="Calibri"/>
                <w:sz w:val="14"/>
                <w:szCs w:val="14"/>
              </w:rPr>
              <w:t>15.00-17.00</w:t>
            </w:r>
          </w:p>
        </w:tc>
        <w:tc>
          <w:tcPr>
            <w:tcW w:w="1702" w:type="dxa"/>
            <w:tcBorders>
              <w:top w:val="single" w:sz="2" w:space="0" w:color="000000"/>
              <w:left w:val="single" w:sz="2" w:space="0" w:color="000000"/>
              <w:bottom w:val="single" w:sz="2" w:space="0" w:color="000000"/>
              <w:right w:val="single" w:sz="2" w:space="0" w:color="000000"/>
            </w:tcBorders>
            <w:shd w:val="clear" w:color="auto" w:fill="auto"/>
          </w:tcPr>
          <w:p w14:paraId="08605CB9" w14:textId="77777777" w:rsidR="00E65246" w:rsidRPr="00994A4B" w:rsidRDefault="00E65246" w:rsidP="005A4065">
            <w:pPr>
              <w:ind w:left="14" w:firstLine="7"/>
              <w:rPr>
                <w:rFonts w:ascii="Calibri" w:hAnsi="Calibri"/>
                <w:sz w:val="16"/>
                <w:szCs w:val="22"/>
              </w:rPr>
            </w:pPr>
            <w:r w:rsidRPr="00994A4B">
              <w:rPr>
                <w:rFonts w:ascii="Calibri" w:hAnsi="Calibri"/>
                <w:sz w:val="16"/>
                <w:szCs w:val="22"/>
              </w:rPr>
              <w:t>Dermatoloji polikliniği ve servisi</w:t>
            </w:r>
          </w:p>
          <w:p w14:paraId="73D1DCCD" w14:textId="77777777" w:rsidR="00E65246" w:rsidRPr="00994A4B" w:rsidRDefault="00E65246" w:rsidP="005A4065">
            <w:pPr>
              <w:ind w:left="14" w:firstLine="7"/>
              <w:rPr>
                <w:rFonts w:ascii="Calibri" w:hAnsi="Calibri"/>
                <w:sz w:val="22"/>
                <w:szCs w:val="22"/>
              </w:rPr>
            </w:pPr>
          </w:p>
        </w:tc>
      </w:tr>
      <w:tr w:rsidR="00E65246" w:rsidRPr="00F53BD2" w14:paraId="2ACDCD0B" w14:textId="77777777" w:rsidTr="005A4065">
        <w:trPr>
          <w:trHeight w:val="742"/>
        </w:trPr>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942A156" w14:textId="77777777" w:rsidR="00E65246" w:rsidRPr="00994A4B" w:rsidRDefault="00E65246" w:rsidP="005A4065">
            <w:pPr>
              <w:ind w:left="10"/>
              <w:rPr>
                <w:rFonts w:ascii="Calibri" w:hAnsi="Calibri"/>
                <w:sz w:val="16"/>
                <w:szCs w:val="16"/>
              </w:rPr>
            </w:pPr>
            <w:r w:rsidRPr="00994A4B">
              <w:rPr>
                <w:rFonts w:ascii="Calibri" w:hAnsi="Calibri"/>
                <w:sz w:val="16"/>
                <w:szCs w:val="16"/>
              </w:rPr>
              <w:t>UZM1206</w:t>
            </w:r>
          </w:p>
        </w:tc>
        <w:tc>
          <w:tcPr>
            <w:tcW w:w="5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C344A0B" w14:textId="77777777" w:rsidR="00E65246" w:rsidRPr="00994A4B" w:rsidRDefault="00E65246" w:rsidP="005A4065">
            <w:pPr>
              <w:rPr>
                <w:rFonts w:ascii="Calibri" w:hAnsi="Calibri"/>
                <w:sz w:val="16"/>
                <w:szCs w:val="22"/>
              </w:rPr>
            </w:pPr>
            <w:r w:rsidRPr="00994A4B">
              <w:rPr>
                <w:rFonts w:ascii="Calibri" w:hAnsi="Calibri"/>
                <w:sz w:val="16"/>
                <w:szCs w:val="22"/>
              </w:rPr>
              <w:t>2</w:t>
            </w:r>
          </w:p>
          <w:p w14:paraId="4D094DC1" w14:textId="77777777" w:rsidR="00E65246" w:rsidRPr="00994A4B" w:rsidRDefault="00E65246" w:rsidP="005A4065">
            <w:pPr>
              <w:rPr>
                <w:rFonts w:ascii="Calibri" w:hAnsi="Calibri"/>
                <w:sz w:val="22"/>
                <w:szCs w:val="22"/>
              </w:rPr>
            </w:pP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14:paraId="78F8C312" w14:textId="77777777" w:rsidR="00E65246" w:rsidRPr="00994A4B" w:rsidRDefault="00E65246" w:rsidP="005A4065">
            <w:pPr>
              <w:rPr>
                <w:rFonts w:ascii="Calibri" w:hAnsi="Calibri"/>
                <w:sz w:val="22"/>
                <w:szCs w:val="22"/>
              </w:rPr>
            </w:pPr>
          </w:p>
          <w:p w14:paraId="7A608132" w14:textId="77777777" w:rsidR="00E65246" w:rsidRPr="00994A4B" w:rsidRDefault="00E65246" w:rsidP="005A4065">
            <w:pPr>
              <w:rPr>
                <w:rFonts w:ascii="Calibri" w:hAnsi="Calibri"/>
                <w:sz w:val="22"/>
                <w:szCs w:val="22"/>
              </w:rPr>
            </w:pPr>
            <w:r w:rsidRPr="00994A4B">
              <w:rPr>
                <w:rFonts w:ascii="Calibri" w:hAnsi="Calibri"/>
                <w:sz w:val="22"/>
                <w:szCs w:val="22"/>
              </w:rPr>
              <w:t>2</w:t>
            </w:r>
          </w:p>
        </w:tc>
        <w:tc>
          <w:tcPr>
            <w:tcW w:w="2943" w:type="dxa"/>
            <w:tcBorders>
              <w:top w:val="single" w:sz="2" w:space="0" w:color="000000"/>
              <w:left w:val="single" w:sz="2" w:space="0" w:color="000000"/>
              <w:bottom w:val="single" w:sz="2" w:space="0" w:color="000000"/>
              <w:right w:val="single" w:sz="2" w:space="0" w:color="000000"/>
            </w:tcBorders>
            <w:shd w:val="clear" w:color="auto" w:fill="auto"/>
          </w:tcPr>
          <w:p w14:paraId="63495E83" w14:textId="77777777" w:rsidR="00E65246" w:rsidRPr="00994A4B" w:rsidRDefault="00E65246" w:rsidP="005A4065">
            <w:pPr>
              <w:ind w:right="58"/>
              <w:rPr>
                <w:rFonts w:ascii="Calibri" w:hAnsi="Calibri"/>
                <w:sz w:val="16"/>
                <w:szCs w:val="16"/>
              </w:rPr>
            </w:pPr>
            <w:proofErr w:type="spellStart"/>
            <w:proofErr w:type="gramStart"/>
            <w:r w:rsidRPr="00994A4B">
              <w:rPr>
                <w:rFonts w:ascii="Calibri" w:hAnsi="Calibri"/>
                <w:sz w:val="16"/>
                <w:szCs w:val="16"/>
              </w:rPr>
              <w:t>Dr.Öğr.Üyesi</w:t>
            </w:r>
            <w:proofErr w:type="spellEnd"/>
            <w:proofErr w:type="gramEnd"/>
            <w:r w:rsidRPr="00994A4B">
              <w:rPr>
                <w:rFonts w:ascii="Calibri" w:hAnsi="Calibri"/>
                <w:sz w:val="16"/>
                <w:szCs w:val="16"/>
              </w:rPr>
              <w:t xml:space="preserve"> Zeynep KARACA URAL</w:t>
            </w:r>
          </w:p>
          <w:p w14:paraId="10BBB177" w14:textId="77777777" w:rsidR="00E65246" w:rsidRPr="00994A4B" w:rsidRDefault="00E65246" w:rsidP="005A4065">
            <w:pPr>
              <w:ind w:left="14"/>
              <w:jc w:val="both"/>
              <w:rPr>
                <w:rFonts w:ascii="Calibri" w:hAnsi="Calibri"/>
                <w:sz w:val="16"/>
                <w:szCs w:val="22"/>
              </w:rPr>
            </w:pPr>
            <w:proofErr w:type="spellStart"/>
            <w:proofErr w:type="gramStart"/>
            <w:r w:rsidRPr="00994A4B">
              <w:rPr>
                <w:rFonts w:ascii="Calibri" w:hAnsi="Calibri"/>
                <w:sz w:val="16"/>
                <w:szCs w:val="22"/>
              </w:rPr>
              <w:t>Dr.Öğr</w:t>
            </w:r>
            <w:proofErr w:type="spellEnd"/>
            <w:proofErr w:type="gramEnd"/>
            <w:r w:rsidRPr="00994A4B">
              <w:rPr>
                <w:rFonts w:ascii="Calibri" w:hAnsi="Calibri"/>
                <w:sz w:val="16"/>
                <w:szCs w:val="22"/>
              </w:rPr>
              <w:t xml:space="preserve"> .Üyesi  Erdal PALA</w:t>
            </w:r>
          </w:p>
          <w:p w14:paraId="0B93EEF6" w14:textId="77777777" w:rsidR="00E65246" w:rsidRPr="00994A4B" w:rsidRDefault="00E65246" w:rsidP="005A4065">
            <w:pPr>
              <w:ind w:left="14"/>
              <w:rPr>
                <w:rFonts w:ascii="Calibri" w:hAnsi="Calibri"/>
                <w:sz w:val="22"/>
                <w:szCs w:val="22"/>
              </w:rPr>
            </w:pPr>
          </w:p>
        </w:tc>
        <w:tc>
          <w:tcPr>
            <w:tcW w:w="89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54306D8" w14:textId="77777777" w:rsidR="00E65246" w:rsidRPr="00994A4B" w:rsidRDefault="00E65246" w:rsidP="005A4065">
            <w:pPr>
              <w:ind w:left="7"/>
              <w:rPr>
                <w:rFonts w:ascii="Calibri" w:hAnsi="Calibri"/>
                <w:sz w:val="22"/>
                <w:szCs w:val="22"/>
              </w:rPr>
            </w:pPr>
            <w:r w:rsidRPr="00994A4B">
              <w:rPr>
                <w:rFonts w:ascii="Calibri" w:hAnsi="Calibri"/>
                <w:sz w:val="16"/>
                <w:szCs w:val="22"/>
              </w:rPr>
              <w:t>Çarşamba</w:t>
            </w:r>
          </w:p>
        </w:tc>
        <w:tc>
          <w:tcPr>
            <w:tcW w:w="97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6A5E24" w14:textId="77777777" w:rsidR="00E65246" w:rsidRPr="00994A4B" w:rsidRDefault="00E65246" w:rsidP="005A4065">
            <w:pPr>
              <w:ind w:left="22"/>
              <w:rPr>
                <w:rFonts w:ascii="Calibri" w:hAnsi="Calibri"/>
                <w:sz w:val="14"/>
                <w:szCs w:val="14"/>
              </w:rPr>
            </w:pPr>
            <w:r w:rsidRPr="00994A4B">
              <w:rPr>
                <w:rFonts w:ascii="Calibri" w:hAnsi="Calibri"/>
                <w:sz w:val="14"/>
                <w:szCs w:val="14"/>
              </w:rPr>
              <w:t>10.00-12.00</w:t>
            </w:r>
          </w:p>
          <w:p w14:paraId="06AA6479" w14:textId="77777777" w:rsidR="00E65246" w:rsidRPr="00994A4B" w:rsidRDefault="00E65246" w:rsidP="005A4065">
            <w:pPr>
              <w:ind w:left="22"/>
              <w:rPr>
                <w:rFonts w:ascii="Calibri" w:hAnsi="Calibri"/>
                <w:sz w:val="14"/>
                <w:szCs w:val="14"/>
              </w:rPr>
            </w:pPr>
            <w:r w:rsidRPr="00994A4B">
              <w:rPr>
                <w:rFonts w:ascii="Calibri" w:hAnsi="Calibri"/>
                <w:sz w:val="14"/>
                <w:szCs w:val="14"/>
              </w:rPr>
              <w:t>13.00-15.00</w:t>
            </w:r>
          </w:p>
        </w:tc>
        <w:tc>
          <w:tcPr>
            <w:tcW w:w="1702" w:type="dxa"/>
            <w:tcBorders>
              <w:top w:val="single" w:sz="2" w:space="0" w:color="000000"/>
              <w:left w:val="single" w:sz="2" w:space="0" w:color="000000"/>
              <w:bottom w:val="single" w:sz="2" w:space="0" w:color="000000"/>
              <w:right w:val="single" w:sz="2" w:space="0" w:color="000000"/>
            </w:tcBorders>
            <w:shd w:val="clear" w:color="auto" w:fill="auto"/>
          </w:tcPr>
          <w:p w14:paraId="51DD1DD1" w14:textId="77777777" w:rsidR="00E65246" w:rsidRPr="00994A4B" w:rsidRDefault="00E65246" w:rsidP="005A4065">
            <w:pPr>
              <w:ind w:left="7"/>
              <w:rPr>
                <w:rFonts w:ascii="Calibri" w:hAnsi="Calibri"/>
                <w:sz w:val="22"/>
                <w:szCs w:val="22"/>
              </w:rPr>
            </w:pPr>
            <w:r w:rsidRPr="00994A4B">
              <w:rPr>
                <w:rFonts w:ascii="Calibri" w:hAnsi="Calibri"/>
                <w:sz w:val="16"/>
                <w:szCs w:val="22"/>
              </w:rPr>
              <w:t>Öğretim üyesi odası</w:t>
            </w:r>
          </w:p>
        </w:tc>
      </w:tr>
      <w:tr w:rsidR="00E65246" w:rsidRPr="00F53BD2" w14:paraId="53A5AA2F" w14:textId="77777777" w:rsidTr="005A4065">
        <w:trPr>
          <w:trHeight w:val="377"/>
        </w:trPr>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43FEAF9" w14:textId="77777777" w:rsidR="00E65246" w:rsidRPr="00994A4B" w:rsidRDefault="00E65246" w:rsidP="005A4065">
            <w:pPr>
              <w:ind w:left="10"/>
              <w:rPr>
                <w:rFonts w:ascii="Calibri" w:hAnsi="Calibri"/>
                <w:sz w:val="16"/>
                <w:szCs w:val="16"/>
              </w:rPr>
            </w:pPr>
            <w:r w:rsidRPr="00994A4B">
              <w:rPr>
                <w:rFonts w:ascii="Calibri" w:hAnsi="Calibri"/>
                <w:sz w:val="16"/>
                <w:szCs w:val="16"/>
              </w:rPr>
              <w:t>UZM1206</w:t>
            </w:r>
          </w:p>
        </w:tc>
        <w:tc>
          <w:tcPr>
            <w:tcW w:w="5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3263358" w14:textId="77777777" w:rsidR="00E65246" w:rsidRPr="00994A4B" w:rsidRDefault="00E65246" w:rsidP="005A4065">
            <w:pPr>
              <w:ind w:left="7"/>
              <w:rPr>
                <w:rFonts w:ascii="Calibri" w:hAnsi="Calibri"/>
                <w:sz w:val="22"/>
                <w:szCs w:val="22"/>
              </w:rPr>
            </w:pP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14:paraId="3B8C6520" w14:textId="77777777" w:rsidR="00E65246" w:rsidRPr="00994A4B" w:rsidRDefault="00E65246" w:rsidP="005A4065">
            <w:pPr>
              <w:rPr>
                <w:rFonts w:ascii="Calibri" w:hAnsi="Calibri"/>
                <w:sz w:val="18"/>
                <w:szCs w:val="18"/>
              </w:rPr>
            </w:pPr>
            <w:r w:rsidRPr="00994A4B">
              <w:rPr>
                <w:rFonts w:ascii="Calibri" w:hAnsi="Calibri"/>
                <w:sz w:val="18"/>
                <w:szCs w:val="18"/>
              </w:rPr>
              <w:t>2</w:t>
            </w:r>
          </w:p>
        </w:tc>
        <w:tc>
          <w:tcPr>
            <w:tcW w:w="29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4105245" w14:textId="77777777" w:rsidR="00E65246" w:rsidRPr="00994A4B" w:rsidRDefault="00E65246" w:rsidP="005A4065">
            <w:pPr>
              <w:ind w:right="58"/>
              <w:rPr>
                <w:rFonts w:ascii="Calibri" w:hAnsi="Calibri"/>
                <w:sz w:val="16"/>
                <w:szCs w:val="16"/>
              </w:rPr>
            </w:pPr>
            <w:proofErr w:type="spellStart"/>
            <w:proofErr w:type="gramStart"/>
            <w:r w:rsidRPr="00994A4B">
              <w:rPr>
                <w:rFonts w:ascii="Calibri" w:hAnsi="Calibri"/>
                <w:sz w:val="16"/>
                <w:szCs w:val="16"/>
              </w:rPr>
              <w:t>Dr.Öğr.Üyesi</w:t>
            </w:r>
            <w:proofErr w:type="spellEnd"/>
            <w:proofErr w:type="gramEnd"/>
            <w:r w:rsidRPr="00994A4B">
              <w:rPr>
                <w:rFonts w:ascii="Calibri" w:hAnsi="Calibri"/>
                <w:sz w:val="16"/>
                <w:szCs w:val="16"/>
              </w:rPr>
              <w:t xml:space="preserve"> Zeynep KARACA URAL</w:t>
            </w:r>
          </w:p>
        </w:tc>
        <w:tc>
          <w:tcPr>
            <w:tcW w:w="89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130EC25" w14:textId="77777777" w:rsidR="00E65246" w:rsidRPr="00994A4B" w:rsidRDefault="00E65246" w:rsidP="005A4065">
            <w:pPr>
              <w:ind w:left="14"/>
              <w:rPr>
                <w:rFonts w:ascii="Calibri" w:hAnsi="Calibri"/>
                <w:sz w:val="22"/>
                <w:szCs w:val="22"/>
              </w:rPr>
            </w:pPr>
            <w:r w:rsidRPr="00994A4B">
              <w:rPr>
                <w:rFonts w:ascii="Calibri" w:hAnsi="Calibri"/>
                <w:sz w:val="16"/>
                <w:szCs w:val="22"/>
              </w:rPr>
              <w:t>Çarşamba</w:t>
            </w:r>
          </w:p>
        </w:tc>
        <w:tc>
          <w:tcPr>
            <w:tcW w:w="970" w:type="dxa"/>
            <w:tcBorders>
              <w:top w:val="single" w:sz="2" w:space="0" w:color="000000"/>
              <w:left w:val="single" w:sz="2" w:space="0" w:color="000000"/>
              <w:bottom w:val="single" w:sz="2" w:space="0" w:color="000000"/>
              <w:right w:val="single" w:sz="2" w:space="0" w:color="000000"/>
            </w:tcBorders>
            <w:shd w:val="clear" w:color="auto" w:fill="auto"/>
          </w:tcPr>
          <w:p w14:paraId="5CE0216E" w14:textId="77777777" w:rsidR="00E65246" w:rsidRPr="00994A4B" w:rsidRDefault="00E65246" w:rsidP="005A4065">
            <w:pPr>
              <w:ind w:left="29"/>
              <w:rPr>
                <w:rFonts w:ascii="Calibri" w:hAnsi="Calibri"/>
                <w:sz w:val="14"/>
                <w:szCs w:val="14"/>
              </w:rPr>
            </w:pPr>
            <w:r w:rsidRPr="00994A4B">
              <w:rPr>
                <w:rFonts w:ascii="Calibri" w:hAnsi="Calibri"/>
                <w:sz w:val="14"/>
                <w:szCs w:val="14"/>
              </w:rPr>
              <w:t>15.00-17.00</w:t>
            </w:r>
          </w:p>
        </w:tc>
        <w:tc>
          <w:tcPr>
            <w:tcW w:w="1702" w:type="dxa"/>
            <w:tcBorders>
              <w:top w:val="single" w:sz="2" w:space="0" w:color="000000"/>
              <w:left w:val="single" w:sz="2" w:space="0" w:color="000000"/>
              <w:bottom w:val="single" w:sz="2" w:space="0" w:color="000000"/>
              <w:right w:val="single" w:sz="2" w:space="0" w:color="000000"/>
            </w:tcBorders>
            <w:shd w:val="clear" w:color="auto" w:fill="auto"/>
          </w:tcPr>
          <w:p w14:paraId="1D6F5892" w14:textId="77777777" w:rsidR="00E65246" w:rsidRPr="00994A4B" w:rsidRDefault="00E65246" w:rsidP="005A4065">
            <w:pPr>
              <w:ind w:left="14"/>
              <w:rPr>
                <w:rFonts w:ascii="Calibri" w:hAnsi="Calibri"/>
                <w:sz w:val="22"/>
                <w:szCs w:val="22"/>
              </w:rPr>
            </w:pPr>
            <w:r w:rsidRPr="00994A4B">
              <w:rPr>
                <w:rFonts w:ascii="Calibri" w:hAnsi="Calibri"/>
                <w:sz w:val="16"/>
                <w:szCs w:val="22"/>
              </w:rPr>
              <w:t>Dermatoloji polikliniği ve servisi</w:t>
            </w:r>
          </w:p>
        </w:tc>
      </w:tr>
      <w:tr w:rsidR="00E65246" w:rsidRPr="00F53BD2" w14:paraId="19DBCF50" w14:textId="77777777" w:rsidTr="005A4065">
        <w:trPr>
          <w:trHeight w:val="379"/>
        </w:trPr>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57EC26A" w14:textId="77777777" w:rsidR="00E65246" w:rsidRPr="00994A4B" w:rsidRDefault="00E65246" w:rsidP="005A4065">
            <w:pPr>
              <w:ind w:left="17"/>
              <w:rPr>
                <w:rFonts w:ascii="Calibri" w:hAnsi="Calibri"/>
                <w:sz w:val="16"/>
                <w:szCs w:val="16"/>
              </w:rPr>
            </w:pPr>
            <w:r w:rsidRPr="00994A4B">
              <w:rPr>
                <w:rFonts w:ascii="Calibri" w:hAnsi="Calibri"/>
                <w:sz w:val="16"/>
                <w:szCs w:val="16"/>
              </w:rPr>
              <w:t>UZM 1206</w:t>
            </w:r>
          </w:p>
        </w:tc>
        <w:tc>
          <w:tcPr>
            <w:tcW w:w="525" w:type="dxa"/>
            <w:tcBorders>
              <w:top w:val="single" w:sz="2" w:space="0" w:color="000000"/>
              <w:left w:val="single" w:sz="2" w:space="0" w:color="000000"/>
              <w:bottom w:val="single" w:sz="2" w:space="0" w:color="000000"/>
              <w:right w:val="single" w:sz="2" w:space="0" w:color="000000"/>
            </w:tcBorders>
            <w:shd w:val="clear" w:color="auto" w:fill="auto"/>
          </w:tcPr>
          <w:p w14:paraId="3AF52138" w14:textId="77777777" w:rsidR="00E65246" w:rsidRPr="00994A4B" w:rsidRDefault="00E65246" w:rsidP="005A4065">
            <w:pPr>
              <w:ind w:left="14"/>
              <w:rPr>
                <w:rFonts w:ascii="Calibri" w:hAnsi="Calibri"/>
                <w:sz w:val="22"/>
                <w:szCs w:val="22"/>
              </w:rPr>
            </w:pP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14:paraId="69082A79" w14:textId="77777777" w:rsidR="00E65246" w:rsidRPr="00994A4B" w:rsidRDefault="00E65246" w:rsidP="005A4065">
            <w:pPr>
              <w:rPr>
                <w:rFonts w:ascii="Calibri" w:hAnsi="Calibri"/>
                <w:sz w:val="22"/>
                <w:szCs w:val="22"/>
              </w:rPr>
            </w:pPr>
            <w:r w:rsidRPr="00994A4B">
              <w:rPr>
                <w:rFonts w:ascii="Calibri" w:hAnsi="Calibri"/>
                <w:sz w:val="22"/>
                <w:szCs w:val="22"/>
              </w:rPr>
              <w:t>2</w:t>
            </w:r>
          </w:p>
        </w:tc>
        <w:tc>
          <w:tcPr>
            <w:tcW w:w="2943" w:type="dxa"/>
            <w:tcBorders>
              <w:top w:val="single" w:sz="2" w:space="0" w:color="000000"/>
              <w:left w:val="single" w:sz="2" w:space="0" w:color="000000"/>
              <w:bottom w:val="single" w:sz="2" w:space="0" w:color="000000"/>
              <w:right w:val="single" w:sz="2" w:space="0" w:color="000000"/>
            </w:tcBorders>
            <w:shd w:val="clear" w:color="auto" w:fill="auto"/>
          </w:tcPr>
          <w:p w14:paraId="79524895" w14:textId="77777777" w:rsidR="00E65246" w:rsidRPr="00994A4B" w:rsidRDefault="00E65246" w:rsidP="005A4065">
            <w:pPr>
              <w:ind w:left="7"/>
              <w:rPr>
                <w:rFonts w:ascii="Calibri" w:hAnsi="Calibri"/>
                <w:sz w:val="16"/>
                <w:szCs w:val="16"/>
              </w:rPr>
            </w:pPr>
            <w:r w:rsidRPr="00994A4B">
              <w:rPr>
                <w:rFonts w:ascii="Calibri" w:hAnsi="Calibri"/>
                <w:sz w:val="18"/>
                <w:szCs w:val="18"/>
              </w:rPr>
              <w:t xml:space="preserve">Doç </w:t>
            </w:r>
            <w:proofErr w:type="spellStart"/>
            <w:r w:rsidRPr="00994A4B">
              <w:rPr>
                <w:rFonts w:ascii="Calibri" w:hAnsi="Calibri"/>
                <w:sz w:val="18"/>
                <w:szCs w:val="18"/>
              </w:rPr>
              <w:t>Dr</w:t>
            </w:r>
            <w:proofErr w:type="spellEnd"/>
            <w:r w:rsidRPr="00994A4B">
              <w:rPr>
                <w:rFonts w:ascii="Calibri" w:hAnsi="Calibri"/>
                <w:sz w:val="18"/>
                <w:szCs w:val="18"/>
              </w:rPr>
              <w:t xml:space="preserve"> Zeynep Utlu</w:t>
            </w:r>
          </w:p>
        </w:tc>
        <w:tc>
          <w:tcPr>
            <w:tcW w:w="89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4B77A28" w14:textId="77777777" w:rsidR="00E65246" w:rsidRPr="00994A4B" w:rsidRDefault="00E65246" w:rsidP="005A4065">
            <w:pPr>
              <w:ind w:left="22"/>
              <w:rPr>
                <w:rFonts w:ascii="Calibri" w:hAnsi="Calibri"/>
                <w:sz w:val="22"/>
                <w:szCs w:val="22"/>
              </w:rPr>
            </w:pPr>
            <w:r w:rsidRPr="00994A4B">
              <w:rPr>
                <w:rFonts w:ascii="Calibri" w:hAnsi="Calibri"/>
                <w:sz w:val="16"/>
                <w:szCs w:val="22"/>
              </w:rPr>
              <w:t>Perşembe</w:t>
            </w:r>
          </w:p>
        </w:tc>
        <w:tc>
          <w:tcPr>
            <w:tcW w:w="970" w:type="dxa"/>
            <w:tcBorders>
              <w:top w:val="single" w:sz="2" w:space="0" w:color="000000"/>
              <w:left w:val="single" w:sz="2" w:space="0" w:color="000000"/>
              <w:bottom w:val="single" w:sz="2" w:space="0" w:color="000000"/>
              <w:right w:val="single" w:sz="2" w:space="0" w:color="000000"/>
            </w:tcBorders>
            <w:shd w:val="clear" w:color="auto" w:fill="auto"/>
          </w:tcPr>
          <w:p w14:paraId="6DD63E73" w14:textId="77777777" w:rsidR="00E65246" w:rsidRPr="00994A4B" w:rsidRDefault="00E65246" w:rsidP="005A4065">
            <w:pPr>
              <w:ind w:left="14"/>
              <w:rPr>
                <w:rFonts w:ascii="Calibri" w:hAnsi="Calibri"/>
                <w:sz w:val="14"/>
                <w:szCs w:val="14"/>
              </w:rPr>
            </w:pPr>
            <w:r w:rsidRPr="00994A4B">
              <w:rPr>
                <w:rFonts w:ascii="Calibri" w:hAnsi="Calibri"/>
                <w:sz w:val="14"/>
                <w:szCs w:val="14"/>
              </w:rPr>
              <w:t>08:00-10:00</w:t>
            </w:r>
          </w:p>
        </w:tc>
        <w:tc>
          <w:tcPr>
            <w:tcW w:w="1702" w:type="dxa"/>
            <w:tcBorders>
              <w:top w:val="single" w:sz="2" w:space="0" w:color="000000"/>
              <w:left w:val="single" w:sz="2" w:space="0" w:color="000000"/>
              <w:bottom w:val="single" w:sz="2" w:space="0" w:color="000000"/>
              <w:right w:val="single" w:sz="2" w:space="0" w:color="000000"/>
            </w:tcBorders>
            <w:shd w:val="clear" w:color="auto" w:fill="auto"/>
          </w:tcPr>
          <w:p w14:paraId="4F26AD86" w14:textId="77777777" w:rsidR="00E65246" w:rsidRPr="00994A4B" w:rsidRDefault="00E65246" w:rsidP="005A4065">
            <w:pPr>
              <w:ind w:left="7"/>
              <w:rPr>
                <w:rFonts w:ascii="Calibri" w:hAnsi="Calibri"/>
                <w:sz w:val="22"/>
                <w:szCs w:val="22"/>
              </w:rPr>
            </w:pPr>
            <w:r w:rsidRPr="00994A4B">
              <w:rPr>
                <w:rFonts w:ascii="Calibri" w:hAnsi="Calibri"/>
                <w:sz w:val="16"/>
                <w:szCs w:val="22"/>
              </w:rPr>
              <w:t>Öğretim üyesi odası</w:t>
            </w:r>
          </w:p>
        </w:tc>
      </w:tr>
      <w:tr w:rsidR="00E65246" w:rsidRPr="00F53BD2" w14:paraId="7F98B1E9" w14:textId="77777777" w:rsidTr="005A4065">
        <w:trPr>
          <w:trHeight w:val="392"/>
        </w:trPr>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ACFD8A" w14:textId="77777777" w:rsidR="00E65246" w:rsidRPr="00994A4B" w:rsidRDefault="00E65246" w:rsidP="005A4065">
            <w:pPr>
              <w:ind w:left="10"/>
              <w:rPr>
                <w:rFonts w:ascii="Calibri" w:hAnsi="Calibri"/>
                <w:sz w:val="16"/>
                <w:szCs w:val="16"/>
              </w:rPr>
            </w:pPr>
            <w:r w:rsidRPr="00994A4B">
              <w:rPr>
                <w:rFonts w:ascii="Calibri" w:hAnsi="Calibri"/>
                <w:sz w:val="16"/>
                <w:szCs w:val="16"/>
              </w:rPr>
              <w:t>UZM 1206</w:t>
            </w:r>
          </w:p>
        </w:tc>
        <w:tc>
          <w:tcPr>
            <w:tcW w:w="5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78769EE" w14:textId="77777777" w:rsidR="00E65246" w:rsidRPr="00994A4B" w:rsidRDefault="00E65246" w:rsidP="005A4065">
            <w:pPr>
              <w:ind w:left="14"/>
              <w:rPr>
                <w:rFonts w:ascii="Calibri" w:hAnsi="Calibri"/>
                <w:sz w:val="22"/>
                <w:szCs w:val="22"/>
              </w:rPr>
            </w:pPr>
            <w:r w:rsidRPr="00994A4B">
              <w:rPr>
                <w:rFonts w:ascii="Calibri" w:hAnsi="Calibri"/>
                <w:sz w:val="14"/>
                <w:szCs w:val="22"/>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14:paraId="10F79E4A" w14:textId="77777777" w:rsidR="00E65246" w:rsidRPr="00994A4B" w:rsidRDefault="00E65246" w:rsidP="005A4065">
            <w:pPr>
              <w:rPr>
                <w:rFonts w:ascii="Calibri" w:hAnsi="Calibri"/>
                <w:sz w:val="22"/>
                <w:szCs w:val="22"/>
              </w:rPr>
            </w:pPr>
          </w:p>
        </w:tc>
        <w:tc>
          <w:tcPr>
            <w:tcW w:w="2943" w:type="dxa"/>
            <w:tcBorders>
              <w:top w:val="single" w:sz="2" w:space="0" w:color="000000"/>
              <w:left w:val="single" w:sz="2" w:space="0" w:color="000000"/>
              <w:bottom w:val="single" w:sz="2" w:space="0" w:color="000000"/>
              <w:right w:val="single" w:sz="2" w:space="0" w:color="000000"/>
            </w:tcBorders>
            <w:shd w:val="clear" w:color="auto" w:fill="auto"/>
          </w:tcPr>
          <w:p w14:paraId="068033A9" w14:textId="77777777" w:rsidR="00E65246" w:rsidRPr="00994A4B" w:rsidRDefault="00E65246" w:rsidP="005A4065">
            <w:pPr>
              <w:ind w:left="7"/>
              <w:rPr>
                <w:rFonts w:ascii="Calibri" w:hAnsi="Calibri"/>
                <w:sz w:val="16"/>
                <w:szCs w:val="16"/>
              </w:rPr>
            </w:pPr>
            <w:proofErr w:type="spellStart"/>
            <w:proofErr w:type="gramStart"/>
            <w:r w:rsidRPr="00994A4B">
              <w:rPr>
                <w:rFonts w:ascii="Calibri" w:hAnsi="Calibri"/>
                <w:sz w:val="16"/>
                <w:szCs w:val="16"/>
              </w:rPr>
              <w:t>Dr.Öğr.Üyesi</w:t>
            </w:r>
            <w:proofErr w:type="spellEnd"/>
            <w:proofErr w:type="gramEnd"/>
            <w:r w:rsidRPr="00994A4B">
              <w:rPr>
                <w:rFonts w:ascii="Calibri" w:hAnsi="Calibri"/>
                <w:sz w:val="16"/>
                <w:szCs w:val="16"/>
              </w:rPr>
              <w:t xml:space="preserve"> Zeynep KARACA URAL</w:t>
            </w:r>
          </w:p>
        </w:tc>
        <w:tc>
          <w:tcPr>
            <w:tcW w:w="89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F4A8566" w14:textId="77777777" w:rsidR="00E65246" w:rsidRPr="00994A4B" w:rsidRDefault="00E65246" w:rsidP="005A4065">
            <w:pPr>
              <w:ind w:left="22"/>
              <w:rPr>
                <w:rFonts w:ascii="Calibri" w:hAnsi="Calibri"/>
                <w:sz w:val="22"/>
                <w:szCs w:val="22"/>
              </w:rPr>
            </w:pPr>
            <w:r w:rsidRPr="00994A4B">
              <w:rPr>
                <w:rFonts w:ascii="Calibri" w:hAnsi="Calibri"/>
                <w:sz w:val="16"/>
                <w:szCs w:val="22"/>
              </w:rPr>
              <w:t>Perşembe</w:t>
            </w:r>
          </w:p>
        </w:tc>
        <w:tc>
          <w:tcPr>
            <w:tcW w:w="97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8ECA44C" w14:textId="77777777" w:rsidR="00E65246" w:rsidRPr="00994A4B" w:rsidRDefault="00E65246" w:rsidP="005A4065">
            <w:pPr>
              <w:ind w:left="36"/>
              <w:rPr>
                <w:rFonts w:ascii="Calibri" w:hAnsi="Calibri"/>
                <w:sz w:val="14"/>
                <w:szCs w:val="14"/>
              </w:rPr>
            </w:pPr>
            <w:r w:rsidRPr="00994A4B">
              <w:rPr>
                <w:rFonts w:ascii="Calibri" w:hAnsi="Calibri"/>
                <w:sz w:val="14"/>
                <w:szCs w:val="14"/>
              </w:rPr>
              <w:t>10.00-12.00</w:t>
            </w:r>
          </w:p>
        </w:tc>
        <w:tc>
          <w:tcPr>
            <w:tcW w:w="1702" w:type="dxa"/>
            <w:tcBorders>
              <w:top w:val="single" w:sz="2" w:space="0" w:color="000000"/>
              <w:left w:val="single" w:sz="2" w:space="0" w:color="000000"/>
              <w:bottom w:val="single" w:sz="2" w:space="0" w:color="000000"/>
              <w:right w:val="single" w:sz="2" w:space="0" w:color="000000"/>
            </w:tcBorders>
            <w:shd w:val="clear" w:color="auto" w:fill="auto"/>
          </w:tcPr>
          <w:p w14:paraId="5967D664" w14:textId="77777777" w:rsidR="00E65246" w:rsidRPr="00994A4B" w:rsidRDefault="00E65246" w:rsidP="005A4065">
            <w:pPr>
              <w:ind w:left="14"/>
              <w:rPr>
                <w:rFonts w:ascii="Calibri" w:hAnsi="Calibri"/>
                <w:sz w:val="22"/>
                <w:szCs w:val="22"/>
              </w:rPr>
            </w:pPr>
            <w:r w:rsidRPr="00994A4B">
              <w:rPr>
                <w:rFonts w:ascii="Calibri" w:hAnsi="Calibri"/>
                <w:sz w:val="16"/>
                <w:szCs w:val="22"/>
              </w:rPr>
              <w:t>Öğretim üyesi odası</w:t>
            </w:r>
          </w:p>
        </w:tc>
      </w:tr>
      <w:tr w:rsidR="00E65246" w:rsidRPr="00F53BD2" w14:paraId="79E36538" w14:textId="77777777" w:rsidTr="005A4065">
        <w:trPr>
          <w:trHeight w:val="379"/>
        </w:trPr>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FEE33F4" w14:textId="77777777" w:rsidR="00E65246" w:rsidRPr="00994A4B" w:rsidRDefault="00E65246" w:rsidP="005A4065">
            <w:pPr>
              <w:ind w:left="17"/>
              <w:rPr>
                <w:rFonts w:ascii="Calibri" w:hAnsi="Calibri"/>
                <w:sz w:val="16"/>
                <w:szCs w:val="16"/>
              </w:rPr>
            </w:pPr>
            <w:r w:rsidRPr="00994A4B">
              <w:rPr>
                <w:rFonts w:ascii="Calibri" w:hAnsi="Calibri"/>
                <w:sz w:val="16"/>
                <w:szCs w:val="16"/>
              </w:rPr>
              <w:t>UZM 1206</w:t>
            </w:r>
          </w:p>
        </w:tc>
        <w:tc>
          <w:tcPr>
            <w:tcW w:w="525" w:type="dxa"/>
            <w:tcBorders>
              <w:top w:val="single" w:sz="2" w:space="0" w:color="000000"/>
              <w:left w:val="single" w:sz="2" w:space="0" w:color="000000"/>
              <w:bottom w:val="single" w:sz="2" w:space="0" w:color="000000"/>
              <w:right w:val="single" w:sz="2" w:space="0" w:color="000000"/>
            </w:tcBorders>
            <w:shd w:val="clear" w:color="auto" w:fill="auto"/>
          </w:tcPr>
          <w:p w14:paraId="104BD84F" w14:textId="77777777" w:rsidR="00E65246" w:rsidRPr="00994A4B" w:rsidRDefault="00E65246" w:rsidP="005A4065">
            <w:pPr>
              <w:rPr>
                <w:rFonts w:ascii="Calibri" w:hAnsi="Calibri"/>
                <w:sz w:val="22"/>
                <w:szCs w:val="22"/>
              </w:rPr>
            </w:pP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8B5F8CF" w14:textId="77777777" w:rsidR="00E65246" w:rsidRPr="00994A4B" w:rsidRDefault="00E65246" w:rsidP="005A4065">
            <w:pPr>
              <w:ind w:left="17"/>
              <w:rPr>
                <w:rFonts w:ascii="Calibri" w:hAnsi="Calibri"/>
                <w:sz w:val="22"/>
                <w:szCs w:val="22"/>
              </w:rPr>
            </w:pPr>
            <w:r w:rsidRPr="00994A4B">
              <w:rPr>
                <w:rFonts w:ascii="Calibri" w:hAnsi="Calibri"/>
                <w:sz w:val="14"/>
                <w:szCs w:val="22"/>
              </w:rPr>
              <w:t>2</w:t>
            </w:r>
          </w:p>
        </w:tc>
        <w:tc>
          <w:tcPr>
            <w:tcW w:w="29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816FA30" w14:textId="77777777" w:rsidR="00E65246" w:rsidRPr="00994A4B" w:rsidRDefault="00E65246" w:rsidP="005A4065">
            <w:pPr>
              <w:ind w:left="14"/>
              <w:rPr>
                <w:rFonts w:ascii="Calibri" w:hAnsi="Calibri"/>
                <w:sz w:val="16"/>
                <w:szCs w:val="22"/>
              </w:rPr>
            </w:pPr>
            <w:r w:rsidRPr="00994A4B">
              <w:rPr>
                <w:rFonts w:ascii="Calibri" w:hAnsi="Calibri"/>
                <w:sz w:val="18"/>
                <w:szCs w:val="18"/>
              </w:rPr>
              <w:t xml:space="preserve">Prof. </w:t>
            </w:r>
            <w:r w:rsidRPr="00994A4B">
              <w:rPr>
                <w:rFonts w:ascii="Calibri" w:hAnsi="Calibri"/>
                <w:sz w:val="16"/>
                <w:szCs w:val="22"/>
              </w:rPr>
              <w:t>Dr. Mehmet MELİKOĞLU</w:t>
            </w:r>
          </w:p>
          <w:p w14:paraId="7488C6DF" w14:textId="77777777" w:rsidR="00E65246" w:rsidRPr="00994A4B" w:rsidRDefault="00E65246" w:rsidP="005A4065">
            <w:pPr>
              <w:rPr>
                <w:rFonts w:ascii="Calibri" w:hAnsi="Calibri"/>
                <w:sz w:val="22"/>
                <w:szCs w:val="22"/>
              </w:rPr>
            </w:pPr>
          </w:p>
        </w:tc>
        <w:tc>
          <w:tcPr>
            <w:tcW w:w="89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E424522" w14:textId="77777777" w:rsidR="00E65246" w:rsidRPr="00994A4B" w:rsidRDefault="00E65246" w:rsidP="005A4065">
            <w:pPr>
              <w:ind w:left="22"/>
              <w:rPr>
                <w:rFonts w:ascii="Calibri" w:hAnsi="Calibri"/>
                <w:sz w:val="22"/>
                <w:szCs w:val="22"/>
              </w:rPr>
            </w:pPr>
            <w:r w:rsidRPr="00994A4B">
              <w:rPr>
                <w:rFonts w:ascii="Calibri" w:hAnsi="Calibri"/>
                <w:sz w:val="16"/>
                <w:szCs w:val="22"/>
              </w:rPr>
              <w:t>Perşembe</w:t>
            </w:r>
          </w:p>
        </w:tc>
        <w:tc>
          <w:tcPr>
            <w:tcW w:w="970" w:type="dxa"/>
            <w:tcBorders>
              <w:top w:val="single" w:sz="2" w:space="0" w:color="000000"/>
              <w:left w:val="single" w:sz="2" w:space="0" w:color="000000"/>
              <w:bottom w:val="single" w:sz="2" w:space="0" w:color="000000"/>
              <w:right w:val="single" w:sz="2" w:space="0" w:color="000000"/>
            </w:tcBorders>
            <w:shd w:val="clear" w:color="auto" w:fill="auto"/>
          </w:tcPr>
          <w:p w14:paraId="0F630764" w14:textId="77777777" w:rsidR="00E65246" w:rsidRPr="00994A4B" w:rsidRDefault="00E65246" w:rsidP="005A4065">
            <w:pPr>
              <w:ind w:left="36"/>
              <w:rPr>
                <w:rFonts w:ascii="Calibri" w:hAnsi="Calibri"/>
                <w:sz w:val="14"/>
                <w:szCs w:val="14"/>
              </w:rPr>
            </w:pPr>
            <w:r w:rsidRPr="00994A4B">
              <w:rPr>
                <w:rFonts w:ascii="Calibri" w:hAnsi="Calibri"/>
                <w:sz w:val="14"/>
                <w:szCs w:val="14"/>
              </w:rPr>
              <w:t>13.00-15:00</w:t>
            </w:r>
          </w:p>
        </w:tc>
        <w:tc>
          <w:tcPr>
            <w:tcW w:w="1702" w:type="dxa"/>
            <w:tcBorders>
              <w:top w:val="single" w:sz="2" w:space="0" w:color="000000"/>
              <w:left w:val="single" w:sz="2" w:space="0" w:color="000000"/>
              <w:bottom w:val="single" w:sz="2" w:space="0" w:color="000000"/>
              <w:right w:val="single" w:sz="2" w:space="0" w:color="000000"/>
            </w:tcBorders>
            <w:shd w:val="clear" w:color="auto" w:fill="auto"/>
          </w:tcPr>
          <w:p w14:paraId="651F393A" w14:textId="77777777" w:rsidR="00E65246" w:rsidRPr="00994A4B" w:rsidRDefault="00E65246" w:rsidP="005A4065">
            <w:pPr>
              <w:ind w:left="14"/>
              <w:rPr>
                <w:rFonts w:ascii="Calibri" w:hAnsi="Calibri"/>
                <w:sz w:val="22"/>
                <w:szCs w:val="22"/>
              </w:rPr>
            </w:pPr>
            <w:r w:rsidRPr="00994A4B">
              <w:rPr>
                <w:rFonts w:ascii="Calibri" w:hAnsi="Calibri"/>
                <w:sz w:val="16"/>
                <w:szCs w:val="22"/>
              </w:rPr>
              <w:t>Dermatoloji polikliniği ve servisi</w:t>
            </w:r>
          </w:p>
        </w:tc>
      </w:tr>
      <w:tr w:rsidR="00E65246" w:rsidRPr="00F53BD2" w14:paraId="705DA632" w14:textId="77777777" w:rsidTr="005A4065">
        <w:trPr>
          <w:trHeight w:val="562"/>
        </w:trPr>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3AF1EEA" w14:textId="77777777" w:rsidR="00E65246" w:rsidRPr="00994A4B" w:rsidRDefault="00E65246" w:rsidP="005A4065">
            <w:pPr>
              <w:ind w:left="10"/>
              <w:rPr>
                <w:rFonts w:ascii="Calibri" w:hAnsi="Calibri"/>
                <w:sz w:val="16"/>
                <w:szCs w:val="16"/>
              </w:rPr>
            </w:pPr>
            <w:r w:rsidRPr="00994A4B">
              <w:rPr>
                <w:rFonts w:ascii="Calibri" w:hAnsi="Calibri"/>
                <w:sz w:val="16"/>
                <w:szCs w:val="16"/>
              </w:rPr>
              <w:t>UZM1206</w:t>
            </w:r>
          </w:p>
        </w:tc>
        <w:tc>
          <w:tcPr>
            <w:tcW w:w="5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041BD5E" w14:textId="77777777" w:rsidR="00E65246" w:rsidRPr="00994A4B" w:rsidRDefault="00E65246" w:rsidP="005A4065">
            <w:pPr>
              <w:ind w:left="7"/>
              <w:rPr>
                <w:rFonts w:ascii="Calibri" w:hAnsi="Calibri"/>
                <w:sz w:val="22"/>
                <w:szCs w:val="22"/>
              </w:rPr>
            </w:pPr>
            <w:r w:rsidRPr="00994A4B">
              <w:rPr>
                <w:rFonts w:ascii="Calibri" w:hAnsi="Calibri"/>
                <w:sz w:val="22"/>
                <w:szCs w:val="22"/>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14:paraId="450A8821" w14:textId="77777777" w:rsidR="00E65246" w:rsidRPr="00994A4B" w:rsidRDefault="00E65246" w:rsidP="005A4065">
            <w:pPr>
              <w:rPr>
                <w:rFonts w:ascii="Calibri" w:hAnsi="Calibri"/>
                <w:sz w:val="18"/>
                <w:szCs w:val="18"/>
              </w:rPr>
            </w:pPr>
          </w:p>
        </w:tc>
        <w:tc>
          <w:tcPr>
            <w:tcW w:w="29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01530AE" w14:textId="77777777" w:rsidR="00E65246" w:rsidRPr="00994A4B" w:rsidRDefault="00E65246" w:rsidP="005A4065">
            <w:pPr>
              <w:ind w:left="14"/>
              <w:jc w:val="both"/>
              <w:rPr>
                <w:rFonts w:ascii="Calibri" w:hAnsi="Calibri"/>
                <w:sz w:val="16"/>
                <w:szCs w:val="22"/>
              </w:rPr>
            </w:pPr>
            <w:proofErr w:type="spellStart"/>
            <w:proofErr w:type="gramStart"/>
            <w:r w:rsidRPr="00994A4B">
              <w:rPr>
                <w:rFonts w:ascii="Calibri" w:hAnsi="Calibri"/>
                <w:sz w:val="16"/>
                <w:szCs w:val="22"/>
              </w:rPr>
              <w:t>Dr.Öğr</w:t>
            </w:r>
            <w:proofErr w:type="spellEnd"/>
            <w:proofErr w:type="gramEnd"/>
            <w:r w:rsidRPr="00994A4B">
              <w:rPr>
                <w:rFonts w:ascii="Calibri" w:hAnsi="Calibri"/>
                <w:sz w:val="16"/>
                <w:szCs w:val="22"/>
              </w:rPr>
              <w:t xml:space="preserve"> .Üyesi  Erdal PALA</w:t>
            </w:r>
          </w:p>
          <w:p w14:paraId="07F9631F" w14:textId="77777777" w:rsidR="00E65246" w:rsidRPr="00994A4B" w:rsidRDefault="00E65246" w:rsidP="005A4065">
            <w:pPr>
              <w:ind w:right="58"/>
              <w:rPr>
                <w:rFonts w:ascii="Calibri" w:hAnsi="Calibri"/>
                <w:sz w:val="16"/>
                <w:szCs w:val="16"/>
              </w:rPr>
            </w:pPr>
          </w:p>
        </w:tc>
        <w:tc>
          <w:tcPr>
            <w:tcW w:w="89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5C62EC" w14:textId="77777777" w:rsidR="00E65246" w:rsidRPr="00994A4B" w:rsidRDefault="00E65246" w:rsidP="005A4065">
            <w:pPr>
              <w:ind w:left="22"/>
              <w:rPr>
                <w:rFonts w:ascii="Calibri" w:hAnsi="Calibri"/>
                <w:sz w:val="22"/>
                <w:szCs w:val="22"/>
              </w:rPr>
            </w:pPr>
            <w:r w:rsidRPr="00994A4B">
              <w:rPr>
                <w:rFonts w:ascii="Calibri" w:hAnsi="Calibri"/>
                <w:sz w:val="16"/>
                <w:szCs w:val="22"/>
              </w:rPr>
              <w:t>Perşembe</w:t>
            </w:r>
          </w:p>
        </w:tc>
        <w:tc>
          <w:tcPr>
            <w:tcW w:w="970" w:type="dxa"/>
            <w:tcBorders>
              <w:top w:val="single" w:sz="2" w:space="0" w:color="000000"/>
              <w:left w:val="single" w:sz="2" w:space="0" w:color="000000"/>
              <w:bottom w:val="single" w:sz="2" w:space="0" w:color="000000"/>
              <w:right w:val="single" w:sz="2" w:space="0" w:color="000000"/>
            </w:tcBorders>
            <w:shd w:val="clear" w:color="auto" w:fill="auto"/>
          </w:tcPr>
          <w:p w14:paraId="444BB63A" w14:textId="77777777" w:rsidR="00E65246" w:rsidRPr="00994A4B" w:rsidRDefault="00E65246" w:rsidP="005A4065">
            <w:pPr>
              <w:ind w:left="29"/>
              <w:rPr>
                <w:rFonts w:ascii="Calibri" w:hAnsi="Calibri"/>
                <w:sz w:val="14"/>
                <w:szCs w:val="14"/>
              </w:rPr>
            </w:pPr>
            <w:r w:rsidRPr="00994A4B">
              <w:rPr>
                <w:rFonts w:ascii="Calibri" w:hAnsi="Calibri"/>
                <w:sz w:val="14"/>
                <w:szCs w:val="14"/>
              </w:rPr>
              <w:t>15.00-17.00</w:t>
            </w:r>
          </w:p>
        </w:tc>
        <w:tc>
          <w:tcPr>
            <w:tcW w:w="1702" w:type="dxa"/>
            <w:tcBorders>
              <w:top w:val="single" w:sz="2" w:space="0" w:color="000000"/>
              <w:left w:val="single" w:sz="2" w:space="0" w:color="000000"/>
              <w:bottom w:val="single" w:sz="2" w:space="0" w:color="000000"/>
              <w:right w:val="single" w:sz="2" w:space="0" w:color="000000"/>
            </w:tcBorders>
            <w:shd w:val="clear" w:color="auto" w:fill="auto"/>
          </w:tcPr>
          <w:p w14:paraId="279A9548" w14:textId="77777777" w:rsidR="00E65246" w:rsidRPr="00994A4B" w:rsidRDefault="00E65246" w:rsidP="005A4065">
            <w:pPr>
              <w:ind w:left="14"/>
              <w:rPr>
                <w:rFonts w:ascii="Calibri" w:hAnsi="Calibri"/>
                <w:sz w:val="22"/>
                <w:szCs w:val="22"/>
              </w:rPr>
            </w:pPr>
            <w:r w:rsidRPr="00994A4B">
              <w:rPr>
                <w:rFonts w:ascii="Calibri" w:hAnsi="Calibri"/>
                <w:sz w:val="16"/>
                <w:szCs w:val="22"/>
              </w:rPr>
              <w:t>Dermatoloji polikliniği ve servisi</w:t>
            </w:r>
          </w:p>
        </w:tc>
      </w:tr>
      <w:tr w:rsidR="00E65246" w:rsidRPr="00F53BD2" w14:paraId="6F4252B7" w14:textId="77777777" w:rsidTr="005A4065">
        <w:trPr>
          <w:trHeight w:val="379"/>
        </w:trPr>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3BDD176" w14:textId="77777777" w:rsidR="00E65246" w:rsidRPr="00994A4B" w:rsidRDefault="00E65246" w:rsidP="005A4065">
            <w:pPr>
              <w:ind w:left="17"/>
              <w:rPr>
                <w:rFonts w:ascii="Calibri" w:hAnsi="Calibri"/>
                <w:sz w:val="16"/>
                <w:szCs w:val="16"/>
              </w:rPr>
            </w:pPr>
            <w:r w:rsidRPr="00994A4B">
              <w:rPr>
                <w:rFonts w:ascii="Calibri" w:hAnsi="Calibri"/>
                <w:sz w:val="16"/>
                <w:szCs w:val="16"/>
              </w:rPr>
              <w:t>UZM 1206</w:t>
            </w:r>
          </w:p>
        </w:tc>
        <w:tc>
          <w:tcPr>
            <w:tcW w:w="525" w:type="dxa"/>
            <w:tcBorders>
              <w:top w:val="single" w:sz="2" w:space="0" w:color="000000"/>
              <w:left w:val="single" w:sz="2" w:space="0" w:color="000000"/>
              <w:bottom w:val="single" w:sz="2" w:space="0" w:color="000000"/>
              <w:right w:val="single" w:sz="2" w:space="0" w:color="000000"/>
            </w:tcBorders>
            <w:shd w:val="clear" w:color="auto" w:fill="auto"/>
          </w:tcPr>
          <w:p w14:paraId="34197B1A" w14:textId="77777777" w:rsidR="00E65246" w:rsidRPr="00994A4B" w:rsidRDefault="00E65246" w:rsidP="005A4065">
            <w:pPr>
              <w:ind w:left="14"/>
              <w:rPr>
                <w:rFonts w:ascii="Calibri" w:hAnsi="Calibri"/>
                <w:sz w:val="22"/>
                <w:szCs w:val="22"/>
              </w:rPr>
            </w:pPr>
            <w:r w:rsidRPr="00994A4B">
              <w:rPr>
                <w:rFonts w:ascii="Calibri" w:hAnsi="Calibri"/>
                <w:sz w:val="22"/>
                <w:szCs w:val="22"/>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14:paraId="5094691D" w14:textId="77777777" w:rsidR="00E65246" w:rsidRPr="00994A4B" w:rsidRDefault="00E65246" w:rsidP="005A4065">
            <w:pPr>
              <w:rPr>
                <w:rFonts w:ascii="Calibri" w:hAnsi="Calibri"/>
                <w:sz w:val="22"/>
                <w:szCs w:val="22"/>
              </w:rPr>
            </w:pPr>
          </w:p>
        </w:tc>
        <w:tc>
          <w:tcPr>
            <w:tcW w:w="2943" w:type="dxa"/>
            <w:tcBorders>
              <w:top w:val="single" w:sz="2" w:space="0" w:color="000000"/>
              <w:left w:val="single" w:sz="2" w:space="0" w:color="000000"/>
              <w:bottom w:val="single" w:sz="2" w:space="0" w:color="000000"/>
              <w:right w:val="single" w:sz="2" w:space="0" w:color="000000"/>
            </w:tcBorders>
            <w:shd w:val="clear" w:color="auto" w:fill="auto"/>
          </w:tcPr>
          <w:p w14:paraId="6891611D" w14:textId="77777777" w:rsidR="00E65246" w:rsidRPr="00994A4B" w:rsidRDefault="00E65246" w:rsidP="005A4065">
            <w:pPr>
              <w:ind w:left="14"/>
              <w:rPr>
                <w:rFonts w:ascii="Calibri" w:hAnsi="Calibri"/>
                <w:sz w:val="16"/>
                <w:szCs w:val="22"/>
              </w:rPr>
            </w:pPr>
            <w:r w:rsidRPr="00994A4B">
              <w:rPr>
                <w:rFonts w:ascii="Calibri" w:hAnsi="Calibri"/>
                <w:sz w:val="18"/>
                <w:szCs w:val="18"/>
              </w:rPr>
              <w:t xml:space="preserve">Prof. </w:t>
            </w:r>
            <w:r w:rsidRPr="00994A4B">
              <w:rPr>
                <w:rFonts w:ascii="Calibri" w:hAnsi="Calibri"/>
                <w:sz w:val="16"/>
                <w:szCs w:val="22"/>
              </w:rPr>
              <w:t>Dr. Mehmet MELİKOĞLU</w:t>
            </w:r>
          </w:p>
          <w:p w14:paraId="2C477EBC" w14:textId="77777777" w:rsidR="00E65246" w:rsidRPr="00994A4B" w:rsidRDefault="00E65246" w:rsidP="005A4065">
            <w:pPr>
              <w:ind w:left="7"/>
              <w:rPr>
                <w:rFonts w:ascii="Calibri" w:hAnsi="Calibri"/>
                <w:sz w:val="16"/>
                <w:szCs w:val="16"/>
              </w:rPr>
            </w:pPr>
          </w:p>
        </w:tc>
        <w:tc>
          <w:tcPr>
            <w:tcW w:w="89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DD5CD09" w14:textId="77777777" w:rsidR="00E65246" w:rsidRPr="00994A4B" w:rsidRDefault="00E65246" w:rsidP="005A4065">
            <w:pPr>
              <w:ind w:left="22"/>
              <w:rPr>
                <w:rFonts w:ascii="Calibri" w:hAnsi="Calibri"/>
                <w:sz w:val="22"/>
                <w:szCs w:val="22"/>
              </w:rPr>
            </w:pPr>
            <w:r w:rsidRPr="00994A4B">
              <w:rPr>
                <w:rFonts w:ascii="Calibri" w:hAnsi="Calibri"/>
                <w:sz w:val="18"/>
                <w:szCs w:val="22"/>
              </w:rPr>
              <w:t>Cuma</w:t>
            </w:r>
          </w:p>
        </w:tc>
        <w:tc>
          <w:tcPr>
            <w:tcW w:w="970" w:type="dxa"/>
            <w:tcBorders>
              <w:top w:val="single" w:sz="2" w:space="0" w:color="000000"/>
              <w:left w:val="single" w:sz="2" w:space="0" w:color="000000"/>
              <w:bottom w:val="single" w:sz="2" w:space="0" w:color="000000"/>
              <w:right w:val="single" w:sz="2" w:space="0" w:color="000000"/>
            </w:tcBorders>
            <w:shd w:val="clear" w:color="auto" w:fill="auto"/>
          </w:tcPr>
          <w:p w14:paraId="1E27AAD6" w14:textId="77777777" w:rsidR="00E65246" w:rsidRPr="00994A4B" w:rsidRDefault="00E65246" w:rsidP="005A4065">
            <w:pPr>
              <w:ind w:left="14"/>
              <w:rPr>
                <w:rFonts w:ascii="Calibri" w:hAnsi="Calibri"/>
                <w:sz w:val="14"/>
                <w:szCs w:val="14"/>
              </w:rPr>
            </w:pPr>
            <w:r w:rsidRPr="00994A4B">
              <w:rPr>
                <w:rFonts w:ascii="Calibri" w:hAnsi="Calibri"/>
                <w:sz w:val="14"/>
                <w:szCs w:val="14"/>
              </w:rPr>
              <w:t>08:00-10:00</w:t>
            </w:r>
          </w:p>
        </w:tc>
        <w:tc>
          <w:tcPr>
            <w:tcW w:w="1702" w:type="dxa"/>
            <w:tcBorders>
              <w:top w:val="single" w:sz="2" w:space="0" w:color="000000"/>
              <w:left w:val="single" w:sz="2" w:space="0" w:color="000000"/>
              <w:bottom w:val="single" w:sz="2" w:space="0" w:color="000000"/>
              <w:right w:val="single" w:sz="2" w:space="0" w:color="000000"/>
            </w:tcBorders>
            <w:shd w:val="clear" w:color="auto" w:fill="auto"/>
          </w:tcPr>
          <w:p w14:paraId="72D1A20A" w14:textId="77777777" w:rsidR="00E65246" w:rsidRPr="00994A4B" w:rsidRDefault="00E65246" w:rsidP="005A4065">
            <w:pPr>
              <w:ind w:left="7"/>
              <w:rPr>
                <w:rFonts w:ascii="Calibri" w:hAnsi="Calibri"/>
                <w:sz w:val="22"/>
                <w:szCs w:val="22"/>
              </w:rPr>
            </w:pPr>
            <w:r w:rsidRPr="00994A4B">
              <w:rPr>
                <w:rFonts w:ascii="Calibri" w:hAnsi="Calibri"/>
                <w:sz w:val="16"/>
                <w:szCs w:val="22"/>
              </w:rPr>
              <w:t>Öğretim üyesi odası</w:t>
            </w:r>
          </w:p>
        </w:tc>
      </w:tr>
      <w:tr w:rsidR="00E65246" w:rsidRPr="00F53BD2" w14:paraId="56D893BD" w14:textId="77777777" w:rsidTr="005A4065">
        <w:trPr>
          <w:trHeight w:val="562"/>
        </w:trPr>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E6C24B3" w14:textId="77777777" w:rsidR="00E65246" w:rsidRPr="00994A4B" w:rsidRDefault="00E65246" w:rsidP="005A4065">
            <w:pPr>
              <w:ind w:left="17"/>
              <w:rPr>
                <w:rFonts w:ascii="Calibri" w:hAnsi="Calibri"/>
                <w:sz w:val="16"/>
                <w:szCs w:val="16"/>
              </w:rPr>
            </w:pPr>
            <w:r w:rsidRPr="00994A4B">
              <w:rPr>
                <w:rFonts w:ascii="Calibri" w:hAnsi="Calibri"/>
                <w:sz w:val="16"/>
                <w:szCs w:val="16"/>
              </w:rPr>
              <w:t>UZM 1206</w:t>
            </w:r>
          </w:p>
        </w:tc>
        <w:tc>
          <w:tcPr>
            <w:tcW w:w="525" w:type="dxa"/>
            <w:tcBorders>
              <w:top w:val="single" w:sz="2" w:space="0" w:color="000000"/>
              <w:left w:val="single" w:sz="2" w:space="0" w:color="000000"/>
              <w:bottom w:val="single" w:sz="2" w:space="0" w:color="000000"/>
              <w:right w:val="single" w:sz="2" w:space="0" w:color="000000"/>
            </w:tcBorders>
            <w:shd w:val="clear" w:color="auto" w:fill="auto"/>
          </w:tcPr>
          <w:p w14:paraId="75C8C85B" w14:textId="77777777" w:rsidR="00E65246" w:rsidRPr="00994A4B" w:rsidRDefault="00E65246" w:rsidP="005A4065">
            <w:pPr>
              <w:rPr>
                <w:rFonts w:ascii="Calibri" w:hAnsi="Calibri"/>
                <w:sz w:val="22"/>
                <w:szCs w:val="22"/>
              </w:rPr>
            </w:pP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2BB4964" w14:textId="77777777" w:rsidR="00E65246" w:rsidRPr="00994A4B" w:rsidRDefault="00E65246" w:rsidP="005A4065">
            <w:pPr>
              <w:ind w:left="10"/>
              <w:rPr>
                <w:rFonts w:ascii="Calibri" w:hAnsi="Calibri"/>
                <w:sz w:val="22"/>
                <w:szCs w:val="22"/>
              </w:rPr>
            </w:pPr>
            <w:r w:rsidRPr="00994A4B">
              <w:rPr>
                <w:rFonts w:ascii="Calibri" w:hAnsi="Calibri"/>
                <w:sz w:val="16"/>
                <w:szCs w:val="22"/>
              </w:rPr>
              <w:t>2</w:t>
            </w:r>
          </w:p>
        </w:tc>
        <w:tc>
          <w:tcPr>
            <w:tcW w:w="2943" w:type="dxa"/>
            <w:tcBorders>
              <w:top w:val="single" w:sz="2" w:space="0" w:color="000000"/>
              <w:left w:val="single" w:sz="2" w:space="0" w:color="000000"/>
              <w:bottom w:val="single" w:sz="2" w:space="0" w:color="000000"/>
              <w:right w:val="single" w:sz="2" w:space="0" w:color="000000"/>
            </w:tcBorders>
            <w:shd w:val="clear" w:color="auto" w:fill="auto"/>
          </w:tcPr>
          <w:p w14:paraId="55FB3E65" w14:textId="77777777" w:rsidR="00E65246" w:rsidRPr="00994A4B" w:rsidRDefault="00E65246" w:rsidP="005A4065">
            <w:pPr>
              <w:ind w:left="14"/>
              <w:rPr>
                <w:rFonts w:ascii="Calibri" w:hAnsi="Calibri"/>
                <w:sz w:val="16"/>
                <w:szCs w:val="22"/>
              </w:rPr>
            </w:pPr>
            <w:r w:rsidRPr="00994A4B">
              <w:rPr>
                <w:rFonts w:ascii="Calibri" w:hAnsi="Calibri"/>
                <w:sz w:val="16"/>
                <w:szCs w:val="22"/>
              </w:rPr>
              <w:t xml:space="preserve">Doç. </w:t>
            </w:r>
            <w:proofErr w:type="spellStart"/>
            <w:r w:rsidRPr="00994A4B">
              <w:rPr>
                <w:rFonts w:ascii="Calibri" w:hAnsi="Calibri"/>
                <w:sz w:val="16"/>
                <w:szCs w:val="22"/>
              </w:rPr>
              <w:t>Dr</w:t>
            </w:r>
            <w:proofErr w:type="spellEnd"/>
            <w:r w:rsidRPr="00994A4B">
              <w:rPr>
                <w:rFonts w:ascii="Calibri" w:hAnsi="Calibri"/>
                <w:sz w:val="16"/>
                <w:szCs w:val="22"/>
              </w:rPr>
              <w:t xml:space="preserve"> Handan BİLEN</w:t>
            </w:r>
          </w:p>
          <w:p w14:paraId="229583F5" w14:textId="77777777" w:rsidR="00E65246" w:rsidRPr="00994A4B" w:rsidRDefault="00E65246" w:rsidP="005A4065">
            <w:pPr>
              <w:ind w:left="14"/>
              <w:rPr>
                <w:rFonts w:ascii="Calibri" w:hAnsi="Calibri"/>
                <w:sz w:val="22"/>
                <w:szCs w:val="22"/>
              </w:rPr>
            </w:pPr>
          </w:p>
        </w:tc>
        <w:tc>
          <w:tcPr>
            <w:tcW w:w="89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CF40A9F" w14:textId="77777777" w:rsidR="00E65246" w:rsidRPr="00994A4B" w:rsidRDefault="00E65246" w:rsidP="005A4065">
            <w:pPr>
              <w:ind w:left="14"/>
              <w:rPr>
                <w:rFonts w:ascii="Calibri" w:hAnsi="Calibri"/>
                <w:sz w:val="22"/>
                <w:szCs w:val="22"/>
              </w:rPr>
            </w:pPr>
            <w:r w:rsidRPr="00994A4B">
              <w:rPr>
                <w:rFonts w:ascii="Calibri" w:hAnsi="Calibri"/>
                <w:sz w:val="18"/>
                <w:szCs w:val="22"/>
              </w:rPr>
              <w:t>Cuma</w:t>
            </w:r>
          </w:p>
        </w:tc>
        <w:tc>
          <w:tcPr>
            <w:tcW w:w="97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9484D95" w14:textId="77777777" w:rsidR="00E65246" w:rsidRPr="00994A4B" w:rsidRDefault="00E65246" w:rsidP="005A4065">
            <w:pPr>
              <w:ind w:left="36"/>
              <w:rPr>
                <w:rFonts w:ascii="Calibri" w:hAnsi="Calibri"/>
                <w:sz w:val="14"/>
                <w:szCs w:val="14"/>
              </w:rPr>
            </w:pPr>
            <w:r w:rsidRPr="00994A4B">
              <w:rPr>
                <w:rFonts w:ascii="Calibri" w:hAnsi="Calibri"/>
                <w:sz w:val="14"/>
                <w:szCs w:val="14"/>
              </w:rPr>
              <w:t>10.00-12.00</w:t>
            </w:r>
          </w:p>
        </w:tc>
        <w:tc>
          <w:tcPr>
            <w:tcW w:w="1702" w:type="dxa"/>
            <w:tcBorders>
              <w:top w:val="single" w:sz="2" w:space="0" w:color="000000"/>
              <w:left w:val="single" w:sz="2" w:space="0" w:color="000000"/>
              <w:bottom w:val="single" w:sz="2" w:space="0" w:color="000000"/>
              <w:right w:val="single" w:sz="2" w:space="0" w:color="000000"/>
            </w:tcBorders>
            <w:shd w:val="clear" w:color="auto" w:fill="auto"/>
          </w:tcPr>
          <w:p w14:paraId="05D4FC1D" w14:textId="77777777" w:rsidR="00E65246" w:rsidRPr="00994A4B" w:rsidRDefault="00E65246" w:rsidP="005A4065">
            <w:pPr>
              <w:ind w:left="14" w:firstLine="7"/>
              <w:rPr>
                <w:rFonts w:ascii="Calibri" w:hAnsi="Calibri"/>
                <w:sz w:val="22"/>
                <w:szCs w:val="22"/>
              </w:rPr>
            </w:pPr>
            <w:r w:rsidRPr="00994A4B">
              <w:rPr>
                <w:rFonts w:ascii="Calibri" w:hAnsi="Calibri"/>
                <w:sz w:val="16"/>
                <w:szCs w:val="22"/>
              </w:rPr>
              <w:t>Dermatoloji polikliniği ve servisi</w:t>
            </w:r>
          </w:p>
        </w:tc>
      </w:tr>
      <w:tr w:rsidR="00E65246" w:rsidRPr="00F53BD2" w14:paraId="7A20CE0E" w14:textId="77777777" w:rsidTr="005A4065">
        <w:trPr>
          <w:trHeight w:val="564"/>
        </w:trPr>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DA8A422" w14:textId="77777777" w:rsidR="00E65246" w:rsidRPr="00994A4B" w:rsidRDefault="00E65246" w:rsidP="005A4065">
            <w:pPr>
              <w:ind w:left="24"/>
              <w:rPr>
                <w:rFonts w:ascii="Calibri" w:hAnsi="Calibri"/>
                <w:sz w:val="16"/>
                <w:szCs w:val="16"/>
              </w:rPr>
            </w:pPr>
            <w:r w:rsidRPr="00994A4B">
              <w:rPr>
                <w:rFonts w:ascii="Calibri" w:hAnsi="Calibri"/>
                <w:sz w:val="16"/>
                <w:szCs w:val="16"/>
              </w:rPr>
              <w:t>UZM 1206</w:t>
            </w:r>
          </w:p>
        </w:tc>
        <w:tc>
          <w:tcPr>
            <w:tcW w:w="525" w:type="dxa"/>
            <w:tcBorders>
              <w:top w:val="single" w:sz="2" w:space="0" w:color="000000"/>
              <w:left w:val="single" w:sz="2" w:space="0" w:color="000000"/>
              <w:bottom w:val="single" w:sz="2" w:space="0" w:color="000000"/>
              <w:right w:val="single" w:sz="2" w:space="0" w:color="000000"/>
            </w:tcBorders>
            <w:shd w:val="clear" w:color="auto" w:fill="auto"/>
          </w:tcPr>
          <w:p w14:paraId="59AD8A76" w14:textId="77777777" w:rsidR="00E65246" w:rsidRPr="00994A4B" w:rsidRDefault="00E65246" w:rsidP="005A4065">
            <w:pPr>
              <w:rPr>
                <w:rFonts w:ascii="Calibri" w:hAnsi="Calibri"/>
                <w:sz w:val="22"/>
                <w:szCs w:val="22"/>
              </w:rPr>
            </w:pPr>
            <w:r w:rsidRPr="00994A4B">
              <w:rPr>
                <w:rFonts w:ascii="Calibri" w:hAnsi="Calibri"/>
                <w:sz w:val="22"/>
                <w:szCs w:val="22"/>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1A5B019" w14:textId="77777777" w:rsidR="00E65246" w:rsidRPr="00994A4B" w:rsidRDefault="00E65246" w:rsidP="005A4065">
            <w:pPr>
              <w:ind w:left="17"/>
              <w:rPr>
                <w:rFonts w:ascii="Calibri" w:hAnsi="Calibri"/>
                <w:sz w:val="22"/>
                <w:szCs w:val="22"/>
              </w:rPr>
            </w:pPr>
          </w:p>
        </w:tc>
        <w:tc>
          <w:tcPr>
            <w:tcW w:w="2943" w:type="dxa"/>
            <w:tcBorders>
              <w:top w:val="single" w:sz="2" w:space="0" w:color="000000"/>
              <w:left w:val="single" w:sz="2" w:space="0" w:color="000000"/>
              <w:bottom w:val="single" w:sz="2" w:space="0" w:color="000000"/>
              <w:right w:val="single" w:sz="2" w:space="0" w:color="000000"/>
            </w:tcBorders>
            <w:shd w:val="clear" w:color="auto" w:fill="auto"/>
          </w:tcPr>
          <w:p w14:paraId="7C61AA1C" w14:textId="77777777" w:rsidR="00E65246" w:rsidRPr="00994A4B" w:rsidRDefault="00E65246" w:rsidP="005A4065">
            <w:pPr>
              <w:ind w:left="14"/>
              <w:jc w:val="both"/>
              <w:rPr>
                <w:rFonts w:ascii="Calibri" w:hAnsi="Calibri"/>
                <w:sz w:val="16"/>
                <w:szCs w:val="22"/>
              </w:rPr>
            </w:pPr>
            <w:proofErr w:type="spellStart"/>
            <w:proofErr w:type="gramStart"/>
            <w:r w:rsidRPr="00994A4B">
              <w:rPr>
                <w:rFonts w:ascii="Calibri" w:hAnsi="Calibri"/>
                <w:sz w:val="16"/>
                <w:szCs w:val="22"/>
              </w:rPr>
              <w:t>Dr.Öğr</w:t>
            </w:r>
            <w:proofErr w:type="spellEnd"/>
            <w:proofErr w:type="gramEnd"/>
            <w:r w:rsidRPr="00994A4B">
              <w:rPr>
                <w:rFonts w:ascii="Calibri" w:hAnsi="Calibri"/>
                <w:sz w:val="16"/>
                <w:szCs w:val="22"/>
              </w:rPr>
              <w:t xml:space="preserve"> .Üyesi  Erdal PALA</w:t>
            </w:r>
          </w:p>
          <w:p w14:paraId="49C7FE44" w14:textId="77777777" w:rsidR="00E65246" w:rsidRPr="00994A4B" w:rsidRDefault="00E65246" w:rsidP="005A4065">
            <w:pPr>
              <w:ind w:left="7"/>
              <w:rPr>
                <w:rFonts w:ascii="Calibri" w:hAnsi="Calibri"/>
                <w:sz w:val="22"/>
                <w:szCs w:val="22"/>
              </w:rPr>
            </w:pPr>
          </w:p>
        </w:tc>
        <w:tc>
          <w:tcPr>
            <w:tcW w:w="89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872478E" w14:textId="77777777" w:rsidR="00E65246" w:rsidRPr="00994A4B" w:rsidRDefault="00E65246" w:rsidP="005A4065">
            <w:pPr>
              <w:ind w:left="22"/>
              <w:rPr>
                <w:rFonts w:ascii="Calibri" w:hAnsi="Calibri"/>
                <w:sz w:val="22"/>
                <w:szCs w:val="22"/>
              </w:rPr>
            </w:pPr>
            <w:r w:rsidRPr="00994A4B">
              <w:rPr>
                <w:rFonts w:ascii="Calibri" w:hAnsi="Calibri"/>
                <w:sz w:val="18"/>
                <w:szCs w:val="22"/>
              </w:rPr>
              <w:t>Cuma</w:t>
            </w:r>
          </w:p>
        </w:tc>
        <w:tc>
          <w:tcPr>
            <w:tcW w:w="970" w:type="dxa"/>
            <w:tcBorders>
              <w:top w:val="single" w:sz="2" w:space="0" w:color="000000"/>
              <w:left w:val="single" w:sz="2" w:space="0" w:color="000000"/>
              <w:bottom w:val="single" w:sz="2" w:space="0" w:color="000000"/>
              <w:right w:val="single" w:sz="2" w:space="0" w:color="000000"/>
            </w:tcBorders>
            <w:shd w:val="clear" w:color="auto" w:fill="auto"/>
          </w:tcPr>
          <w:p w14:paraId="732FC5AF" w14:textId="77777777" w:rsidR="00E65246" w:rsidRPr="00994A4B" w:rsidRDefault="00E65246" w:rsidP="005A4065">
            <w:pPr>
              <w:ind w:left="36"/>
              <w:rPr>
                <w:rFonts w:ascii="Calibri" w:hAnsi="Calibri"/>
                <w:sz w:val="14"/>
                <w:szCs w:val="14"/>
              </w:rPr>
            </w:pPr>
            <w:r w:rsidRPr="00994A4B">
              <w:rPr>
                <w:rFonts w:ascii="Calibri" w:hAnsi="Calibri"/>
                <w:sz w:val="14"/>
                <w:szCs w:val="14"/>
              </w:rPr>
              <w:t>13.00-15.00</w:t>
            </w:r>
          </w:p>
        </w:tc>
        <w:tc>
          <w:tcPr>
            <w:tcW w:w="1702" w:type="dxa"/>
            <w:tcBorders>
              <w:top w:val="single" w:sz="2" w:space="0" w:color="000000"/>
              <w:left w:val="single" w:sz="2" w:space="0" w:color="000000"/>
              <w:bottom w:val="single" w:sz="2" w:space="0" w:color="000000"/>
              <w:right w:val="single" w:sz="2" w:space="0" w:color="000000"/>
            </w:tcBorders>
            <w:shd w:val="clear" w:color="auto" w:fill="auto"/>
          </w:tcPr>
          <w:p w14:paraId="0ABFC622" w14:textId="77777777" w:rsidR="00E65246" w:rsidRPr="00994A4B" w:rsidRDefault="00E65246" w:rsidP="005A4065">
            <w:pPr>
              <w:ind w:left="14" w:firstLine="7"/>
              <w:rPr>
                <w:rFonts w:ascii="Calibri" w:hAnsi="Calibri"/>
                <w:sz w:val="22"/>
                <w:szCs w:val="22"/>
              </w:rPr>
            </w:pPr>
            <w:r w:rsidRPr="00994A4B">
              <w:rPr>
                <w:rFonts w:ascii="Calibri" w:hAnsi="Calibri"/>
                <w:sz w:val="16"/>
                <w:szCs w:val="22"/>
              </w:rPr>
              <w:t>Dermatoloji polikliniği ve servisi</w:t>
            </w:r>
          </w:p>
        </w:tc>
      </w:tr>
      <w:tr w:rsidR="00E65246" w:rsidRPr="00F53BD2" w14:paraId="62CD0733" w14:textId="77777777" w:rsidTr="005A4065">
        <w:trPr>
          <w:trHeight w:val="564"/>
        </w:trPr>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8DE8C5" w14:textId="77777777" w:rsidR="00E65246" w:rsidRPr="00994A4B" w:rsidRDefault="00E65246" w:rsidP="005A4065">
            <w:pPr>
              <w:ind w:left="24"/>
              <w:rPr>
                <w:rFonts w:ascii="Calibri" w:hAnsi="Calibri"/>
                <w:sz w:val="16"/>
                <w:szCs w:val="16"/>
              </w:rPr>
            </w:pPr>
            <w:r w:rsidRPr="00994A4B">
              <w:rPr>
                <w:rFonts w:ascii="Calibri" w:hAnsi="Calibri"/>
                <w:sz w:val="16"/>
                <w:szCs w:val="16"/>
              </w:rPr>
              <w:t>UZM 1206</w:t>
            </w:r>
          </w:p>
        </w:tc>
        <w:tc>
          <w:tcPr>
            <w:tcW w:w="525" w:type="dxa"/>
            <w:tcBorders>
              <w:top w:val="single" w:sz="2" w:space="0" w:color="000000"/>
              <w:left w:val="single" w:sz="2" w:space="0" w:color="000000"/>
              <w:bottom w:val="single" w:sz="2" w:space="0" w:color="000000"/>
              <w:right w:val="single" w:sz="2" w:space="0" w:color="000000"/>
            </w:tcBorders>
            <w:shd w:val="clear" w:color="auto" w:fill="auto"/>
          </w:tcPr>
          <w:p w14:paraId="7A27A6CE" w14:textId="77777777" w:rsidR="00E65246" w:rsidRPr="00994A4B" w:rsidRDefault="00E65246" w:rsidP="005A4065">
            <w:pPr>
              <w:rPr>
                <w:rFonts w:ascii="Calibri" w:hAnsi="Calibri"/>
                <w:sz w:val="22"/>
                <w:szCs w:val="22"/>
              </w:rPr>
            </w:pPr>
            <w:r w:rsidRPr="00994A4B">
              <w:rPr>
                <w:rFonts w:ascii="Calibri" w:hAnsi="Calibri"/>
                <w:sz w:val="22"/>
                <w:szCs w:val="22"/>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E37137C" w14:textId="77777777" w:rsidR="00E65246" w:rsidRPr="00994A4B" w:rsidRDefault="00E65246" w:rsidP="005A4065">
            <w:pPr>
              <w:ind w:left="17"/>
              <w:rPr>
                <w:rFonts w:ascii="Calibri" w:hAnsi="Calibri"/>
                <w:sz w:val="22"/>
                <w:szCs w:val="22"/>
              </w:rPr>
            </w:pPr>
          </w:p>
        </w:tc>
        <w:tc>
          <w:tcPr>
            <w:tcW w:w="2943" w:type="dxa"/>
            <w:tcBorders>
              <w:top w:val="single" w:sz="2" w:space="0" w:color="000000"/>
              <w:left w:val="single" w:sz="2" w:space="0" w:color="000000"/>
              <w:bottom w:val="single" w:sz="2" w:space="0" w:color="000000"/>
              <w:right w:val="single" w:sz="2" w:space="0" w:color="000000"/>
            </w:tcBorders>
            <w:shd w:val="clear" w:color="auto" w:fill="auto"/>
          </w:tcPr>
          <w:p w14:paraId="01F3768F" w14:textId="77777777" w:rsidR="00E65246" w:rsidRPr="00994A4B" w:rsidRDefault="00E65246" w:rsidP="005A4065">
            <w:pPr>
              <w:ind w:left="7"/>
              <w:rPr>
                <w:rFonts w:ascii="Calibri" w:hAnsi="Calibri"/>
                <w:sz w:val="22"/>
                <w:szCs w:val="22"/>
              </w:rPr>
            </w:pPr>
            <w:proofErr w:type="spellStart"/>
            <w:proofErr w:type="gramStart"/>
            <w:r w:rsidRPr="00994A4B">
              <w:rPr>
                <w:rFonts w:ascii="Calibri" w:hAnsi="Calibri"/>
                <w:sz w:val="16"/>
                <w:szCs w:val="16"/>
              </w:rPr>
              <w:t>Dr.Öğr.Üyesi</w:t>
            </w:r>
            <w:proofErr w:type="spellEnd"/>
            <w:proofErr w:type="gramEnd"/>
            <w:r w:rsidRPr="00994A4B">
              <w:rPr>
                <w:rFonts w:ascii="Calibri" w:hAnsi="Calibri"/>
                <w:sz w:val="16"/>
                <w:szCs w:val="16"/>
              </w:rPr>
              <w:t xml:space="preserve"> Zeynep KARACA URAL</w:t>
            </w:r>
            <w:r w:rsidRPr="00994A4B">
              <w:rPr>
                <w:rFonts w:ascii="Calibri" w:hAnsi="Calibri"/>
                <w:sz w:val="22"/>
                <w:szCs w:val="22"/>
              </w:rPr>
              <w:t xml:space="preserve"> </w:t>
            </w:r>
          </w:p>
        </w:tc>
        <w:tc>
          <w:tcPr>
            <w:tcW w:w="89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417FEBF" w14:textId="77777777" w:rsidR="00E65246" w:rsidRPr="00994A4B" w:rsidRDefault="00E65246" w:rsidP="005A4065">
            <w:pPr>
              <w:ind w:left="22"/>
              <w:rPr>
                <w:rFonts w:ascii="Calibri" w:hAnsi="Calibri"/>
                <w:sz w:val="22"/>
                <w:szCs w:val="22"/>
              </w:rPr>
            </w:pPr>
            <w:r w:rsidRPr="00994A4B">
              <w:rPr>
                <w:rFonts w:ascii="Calibri" w:hAnsi="Calibri"/>
                <w:sz w:val="18"/>
                <w:szCs w:val="22"/>
              </w:rPr>
              <w:t>Cuma</w:t>
            </w:r>
          </w:p>
        </w:tc>
        <w:tc>
          <w:tcPr>
            <w:tcW w:w="970" w:type="dxa"/>
            <w:tcBorders>
              <w:top w:val="single" w:sz="2" w:space="0" w:color="000000"/>
              <w:left w:val="single" w:sz="2" w:space="0" w:color="000000"/>
              <w:bottom w:val="single" w:sz="2" w:space="0" w:color="000000"/>
              <w:right w:val="single" w:sz="2" w:space="0" w:color="000000"/>
            </w:tcBorders>
            <w:shd w:val="clear" w:color="auto" w:fill="auto"/>
          </w:tcPr>
          <w:p w14:paraId="5794EB6F" w14:textId="77777777" w:rsidR="00E65246" w:rsidRPr="00994A4B" w:rsidRDefault="00E65246" w:rsidP="005A4065">
            <w:pPr>
              <w:ind w:left="36"/>
              <w:rPr>
                <w:rFonts w:ascii="Calibri" w:hAnsi="Calibri"/>
                <w:sz w:val="14"/>
                <w:szCs w:val="14"/>
              </w:rPr>
            </w:pPr>
            <w:r w:rsidRPr="00994A4B">
              <w:rPr>
                <w:rFonts w:ascii="Calibri" w:hAnsi="Calibri"/>
                <w:sz w:val="14"/>
                <w:szCs w:val="14"/>
              </w:rPr>
              <w:t>13.00-15.00</w:t>
            </w:r>
          </w:p>
        </w:tc>
        <w:tc>
          <w:tcPr>
            <w:tcW w:w="1702" w:type="dxa"/>
            <w:tcBorders>
              <w:top w:val="single" w:sz="2" w:space="0" w:color="000000"/>
              <w:left w:val="single" w:sz="2" w:space="0" w:color="000000"/>
              <w:bottom w:val="single" w:sz="2" w:space="0" w:color="000000"/>
              <w:right w:val="single" w:sz="2" w:space="0" w:color="000000"/>
            </w:tcBorders>
            <w:shd w:val="clear" w:color="auto" w:fill="auto"/>
          </w:tcPr>
          <w:p w14:paraId="0718F072" w14:textId="77777777" w:rsidR="00E65246" w:rsidRPr="00994A4B" w:rsidRDefault="00E65246" w:rsidP="005A4065">
            <w:pPr>
              <w:ind w:left="14" w:firstLine="7"/>
              <w:rPr>
                <w:rFonts w:ascii="Calibri" w:hAnsi="Calibri"/>
                <w:sz w:val="22"/>
                <w:szCs w:val="22"/>
              </w:rPr>
            </w:pPr>
            <w:r w:rsidRPr="00994A4B">
              <w:rPr>
                <w:rFonts w:ascii="Calibri" w:hAnsi="Calibri"/>
                <w:sz w:val="16"/>
                <w:szCs w:val="22"/>
              </w:rPr>
              <w:t>Dermatoloji polikliniği ve servisi</w:t>
            </w:r>
          </w:p>
        </w:tc>
      </w:tr>
    </w:tbl>
    <w:p w14:paraId="6E9A1BCC" w14:textId="77777777" w:rsidR="00E65246" w:rsidRPr="00F53BD2" w:rsidRDefault="00E65246" w:rsidP="00E65246">
      <w:pPr>
        <w:rPr>
          <w:sz w:val="16"/>
          <w:szCs w:val="16"/>
        </w:rPr>
      </w:pPr>
      <w:r w:rsidRPr="00F53BD2">
        <w:br w:type="page"/>
      </w:r>
    </w:p>
    <w:p w14:paraId="29294D02" w14:textId="77777777" w:rsidR="00E65246" w:rsidRPr="005E1581" w:rsidRDefault="00E65246" w:rsidP="00E65246">
      <w:pPr>
        <w:spacing w:after="550"/>
        <w:ind w:left="4450"/>
        <w:rPr>
          <w:sz w:val="32"/>
          <w:szCs w:val="32"/>
        </w:rPr>
      </w:pPr>
      <w:r w:rsidRPr="005E1581">
        <w:rPr>
          <w:sz w:val="32"/>
          <w:szCs w:val="32"/>
        </w:rPr>
        <w:t>2.YIL</w:t>
      </w:r>
    </w:p>
    <w:tbl>
      <w:tblPr>
        <w:tblW w:w="8436" w:type="dxa"/>
        <w:tblInd w:w="108" w:type="dxa"/>
        <w:tblCellMar>
          <w:left w:w="82" w:type="dxa"/>
          <w:right w:w="84" w:type="dxa"/>
        </w:tblCellMar>
        <w:tblLook w:val="04A0" w:firstRow="1" w:lastRow="0" w:firstColumn="1" w:lastColumn="0" w:noHBand="0" w:noVBand="1"/>
      </w:tblPr>
      <w:tblGrid>
        <w:gridCol w:w="994"/>
        <w:gridCol w:w="520"/>
        <w:gridCol w:w="525"/>
        <w:gridCol w:w="2760"/>
        <w:gridCol w:w="832"/>
        <w:gridCol w:w="1003"/>
        <w:gridCol w:w="1802"/>
      </w:tblGrid>
      <w:tr w:rsidR="00E65246" w:rsidRPr="00F53BD2" w14:paraId="01C4CAD0" w14:textId="77777777" w:rsidTr="005A4065">
        <w:trPr>
          <w:trHeight w:val="191"/>
        </w:trPr>
        <w:tc>
          <w:tcPr>
            <w:tcW w:w="99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307C0EC8" w14:textId="77777777" w:rsidR="00E65246" w:rsidRPr="00994A4B" w:rsidRDefault="00E65246" w:rsidP="005A4065">
            <w:pPr>
              <w:ind w:left="12"/>
              <w:rPr>
                <w:rFonts w:ascii="Calibri" w:hAnsi="Calibri"/>
                <w:sz w:val="22"/>
                <w:szCs w:val="22"/>
              </w:rPr>
            </w:pPr>
            <w:r w:rsidRPr="00994A4B">
              <w:rPr>
                <w:rFonts w:ascii="Calibri" w:hAnsi="Calibri"/>
                <w:sz w:val="16"/>
                <w:szCs w:val="22"/>
              </w:rPr>
              <w:t>Ders kodu</w:t>
            </w:r>
          </w:p>
        </w:tc>
        <w:tc>
          <w:tcPr>
            <w:tcW w:w="1046" w:type="dxa"/>
            <w:gridSpan w:val="2"/>
            <w:tcBorders>
              <w:top w:val="single" w:sz="2" w:space="0" w:color="000000"/>
              <w:left w:val="single" w:sz="2" w:space="0" w:color="000000"/>
              <w:bottom w:val="single" w:sz="2" w:space="0" w:color="000000"/>
              <w:right w:val="single" w:sz="2" w:space="0" w:color="000000"/>
            </w:tcBorders>
            <w:shd w:val="clear" w:color="auto" w:fill="auto"/>
          </w:tcPr>
          <w:p w14:paraId="224FEC52" w14:textId="77777777" w:rsidR="00E65246" w:rsidRPr="00994A4B" w:rsidRDefault="00E65246" w:rsidP="005A4065">
            <w:pPr>
              <w:ind w:left="14"/>
              <w:rPr>
                <w:rFonts w:ascii="Calibri" w:hAnsi="Calibri"/>
                <w:sz w:val="22"/>
                <w:szCs w:val="22"/>
              </w:rPr>
            </w:pPr>
            <w:r w:rsidRPr="00994A4B">
              <w:rPr>
                <w:rFonts w:ascii="Calibri" w:hAnsi="Calibri"/>
                <w:sz w:val="16"/>
                <w:szCs w:val="22"/>
              </w:rPr>
              <w:t>Ders saati</w:t>
            </w:r>
          </w:p>
        </w:tc>
        <w:tc>
          <w:tcPr>
            <w:tcW w:w="277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6F29BB36" w14:textId="77777777" w:rsidR="00E65246" w:rsidRPr="00994A4B" w:rsidRDefault="00E65246" w:rsidP="005A4065">
            <w:pPr>
              <w:ind w:left="7"/>
              <w:rPr>
                <w:rFonts w:ascii="Calibri" w:hAnsi="Calibri"/>
                <w:sz w:val="22"/>
                <w:szCs w:val="22"/>
              </w:rPr>
            </w:pPr>
            <w:r w:rsidRPr="00994A4B">
              <w:rPr>
                <w:rFonts w:ascii="Calibri" w:hAnsi="Calibri"/>
                <w:sz w:val="18"/>
                <w:szCs w:val="22"/>
              </w:rPr>
              <w:t xml:space="preserve">         Öğretim üyesi</w:t>
            </w:r>
          </w:p>
        </w:tc>
        <w:tc>
          <w:tcPr>
            <w:tcW w:w="813"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2EFFF404" w14:textId="77777777" w:rsidR="00E65246" w:rsidRPr="00994A4B" w:rsidRDefault="00E65246" w:rsidP="005A4065">
            <w:pPr>
              <w:rPr>
                <w:rFonts w:ascii="Calibri" w:hAnsi="Calibri"/>
                <w:sz w:val="22"/>
                <w:szCs w:val="22"/>
              </w:rPr>
            </w:pPr>
            <w:r w:rsidRPr="00994A4B">
              <w:rPr>
                <w:rFonts w:ascii="Calibri" w:hAnsi="Calibri"/>
                <w:sz w:val="16"/>
                <w:szCs w:val="22"/>
              </w:rPr>
              <w:t>Ders günü</w:t>
            </w:r>
          </w:p>
        </w:tc>
        <w:tc>
          <w:tcPr>
            <w:tcW w:w="1006"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2C40F86C" w14:textId="77777777" w:rsidR="00E65246" w:rsidRPr="00994A4B" w:rsidRDefault="00E65246" w:rsidP="005A4065">
            <w:pPr>
              <w:ind w:left="14"/>
              <w:rPr>
                <w:rFonts w:ascii="Calibri" w:hAnsi="Calibri"/>
                <w:sz w:val="22"/>
                <w:szCs w:val="22"/>
              </w:rPr>
            </w:pPr>
            <w:r w:rsidRPr="00994A4B">
              <w:rPr>
                <w:rFonts w:ascii="Calibri" w:hAnsi="Calibri"/>
                <w:sz w:val="16"/>
                <w:szCs w:val="22"/>
              </w:rPr>
              <w:t>Ders saati</w:t>
            </w:r>
          </w:p>
        </w:tc>
        <w:tc>
          <w:tcPr>
            <w:tcW w:w="180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53871F33" w14:textId="77777777" w:rsidR="00E65246" w:rsidRPr="00994A4B" w:rsidRDefault="00E65246" w:rsidP="005A4065">
            <w:pPr>
              <w:ind w:left="14"/>
              <w:rPr>
                <w:rFonts w:ascii="Calibri" w:hAnsi="Calibri"/>
                <w:sz w:val="22"/>
                <w:szCs w:val="22"/>
              </w:rPr>
            </w:pPr>
            <w:r w:rsidRPr="00994A4B">
              <w:rPr>
                <w:rFonts w:ascii="Calibri" w:hAnsi="Calibri"/>
                <w:sz w:val="16"/>
                <w:szCs w:val="22"/>
              </w:rPr>
              <w:t>Dersin Yeri</w:t>
            </w:r>
          </w:p>
        </w:tc>
      </w:tr>
      <w:tr w:rsidR="00E65246" w:rsidRPr="00F53BD2" w14:paraId="79F90758" w14:textId="77777777" w:rsidTr="005A4065">
        <w:trPr>
          <w:trHeight w:val="198"/>
        </w:trPr>
        <w:tc>
          <w:tcPr>
            <w:tcW w:w="0" w:type="auto"/>
            <w:vMerge/>
            <w:tcBorders>
              <w:top w:val="nil"/>
              <w:left w:val="single" w:sz="2" w:space="0" w:color="000000"/>
              <w:bottom w:val="single" w:sz="2" w:space="0" w:color="000000"/>
              <w:right w:val="single" w:sz="2" w:space="0" w:color="000000"/>
            </w:tcBorders>
            <w:shd w:val="clear" w:color="auto" w:fill="auto"/>
          </w:tcPr>
          <w:p w14:paraId="75A53486" w14:textId="77777777" w:rsidR="00E65246" w:rsidRPr="00994A4B" w:rsidRDefault="00E65246" w:rsidP="005A4065">
            <w:pPr>
              <w:rPr>
                <w:rFonts w:ascii="Calibri" w:hAnsi="Calibri"/>
                <w:sz w:val="22"/>
                <w:szCs w:val="22"/>
              </w:rPr>
            </w:pPr>
          </w:p>
        </w:tc>
        <w:tc>
          <w:tcPr>
            <w:tcW w:w="520" w:type="dxa"/>
            <w:tcBorders>
              <w:top w:val="single" w:sz="2" w:space="0" w:color="000000"/>
              <w:left w:val="single" w:sz="2" w:space="0" w:color="000000"/>
              <w:bottom w:val="single" w:sz="2" w:space="0" w:color="000000"/>
              <w:right w:val="single" w:sz="2" w:space="0" w:color="000000"/>
            </w:tcBorders>
            <w:shd w:val="clear" w:color="auto" w:fill="auto"/>
          </w:tcPr>
          <w:p w14:paraId="5DDCE3E7" w14:textId="77777777" w:rsidR="00E65246" w:rsidRPr="00994A4B" w:rsidRDefault="00E65246" w:rsidP="005A4065">
            <w:pPr>
              <w:ind w:left="10"/>
              <w:rPr>
                <w:rFonts w:ascii="Calibri" w:hAnsi="Calibri"/>
                <w:sz w:val="22"/>
                <w:szCs w:val="22"/>
              </w:rPr>
            </w:pPr>
            <w:proofErr w:type="spellStart"/>
            <w:r w:rsidRPr="00994A4B">
              <w:rPr>
                <w:rFonts w:ascii="Calibri" w:hAnsi="Calibri"/>
                <w:sz w:val="16"/>
                <w:szCs w:val="22"/>
              </w:rPr>
              <w:t>Teo</w:t>
            </w:r>
            <w:proofErr w:type="spellEnd"/>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14:paraId="7E2002FC" w14:textId="77777777" w:rsidR="00E65246" w:rsidRPr="00994A4B" w:rsidRDefault="00E65246" w:rsidP="005A4065">
            <w:pPr>
              <w:ind w:left="14"/>
              <w:rPr>
                <w:rFonts w:ascii="Calibri" w:hAnsi="Calibri"/>
                <w:sz w:val="22"/>
                <w:szCs w:val="22"/>
              </w:rPr>
            </w:pPr>
            <w:proofErr w:type="spellStart"/>
            <w:r w:rsidRPr="00994A4B">
              <w:rPr>
                <w:rFonts w:ascii="Calibri" w:hAnsi="Calibri"/>
                <w:sz w:val="18"/>
                <w:szCs w:val="22"/>
              </w:rPr>
              <w:t>Pra</w:t>
            </w:r>
            <w:proofErr w:type="spellEnd"/>
          </w:p>
        </w:tc>
        <w:tc>
          <w:tcPr>
            <w:tcW w:w="2770" w:type="dxa"/>
            <w:vMerge/>
            <w:tcBorders>
              <w:top w:val="nil"/>
              <w:left w:val="single" w:sz="2" w:space="0" w:color="000000"/>
              <w:bottom w:val="single" w:sz="2" w:space="0" w:color="000000"/>
              <w:right w:val="single" w:sz="2" w:space="0" w:color="000000"/>
            </w:tcBorders>
            <w:shd w:val="clear" w:color="auto" w:fill="auto"/>
          </w:tcPr>
          <w:p w14:paraId="2D1F773B" w14:textId="77777777" w:rsidR="00E65246" w:rsidRPr="00994A4B" w:rsidRDefault="00E65246" w:rsidP="005A4065">
            <w:pPr>
              <w:rPr>
                <w:rFonts w:ascii="Calibri" w:hAnsi="Calibri"/>
                <w:sz w:val="22"/>
                <w:szCs w:val="22"/>
              </w:rPr>
            </w:pPr>
          </w:p>
        </w:tc>
        <w:tc>
          <w:tcPr>
            <w:tcW w:w="813" w:type="dxa"/>
            <w:vMerge/>
            <w:tcBorders>
              <w:top w:val="nil"/>
              <w:left w:val="single" w:sz="2" w:space="0" w:color="000000"/>
              <w:bottom w:val="single" w:sz="2" w:space="0" w:color="000000"/>
              <w:right w:val="single" w:sz="2" w:space="0" w:color="000000"/>
            </w:tcBorders>
            <w:shd w:val="clear" w:color="auto" w:fill="auto"/>
          </w:tcPr>
          <w:p w14:paraId="2B2DEBAD" w14:textId="77777777" w:rsidR="00E65246" w:rsidRPr="00994A4B" w:rsidRDefault="00E65246" w:rsidP="005A4065">
            <w:pPr>
              <w:rPr>
                <w:rFonts w:ascii="Calibri" w:hAnsi="Calibri"/>
                <w:sz w:val="22"/>
                <w:szCs w:val="22"/>
              </w:rPr>
            </w:pPr>
          </w:p>
        </w:tc>
        <w:tc>
          <w:tcPr>
            <w:tcW w:w="0" w:type="auto"/>
            <w:vMerge/>
            <w:tcBorders>
              <w:top w:val="nil"/>
              <w:left w:val="single" w:sz="2" w:space="0" w:color="000000"/>
              <w:bottom w:val="single" w:sz="2" w:space="0" w:color="000000"/>
              <w:right w:val="single" w:sz="2" w:space="0" w:color="000000"/>
            </w:tcBorders>
            <w:shd w:val="clear" w:color="auto" w:fill="auto"/>
          </w:tcPr>
          <w:p w14:paraId="1BB70C24" w14:textId="77777777" w:rsidR="00E65246" w:rsidRPr="00994A4B" w:rsidRDefault="00E65246" w:rsidP="005A4065">
            <w:pPr>
              <w:rPr>
                <w:rFonts w:ascii="Calibri" w:hAnsi="Calibri"/>
                <w:sz w:val="22"/>
                <w:szCs w:val="22"/>
              </w:rPr>
            </w:pPr>
          </w:p>
        </w:tc>
        <w:tc>
          <w:tcPr>
            <w:tcW w:w="0" w:type="auto"/>
            <w:vMerge/>
            <w:tcBorders>
              <w:top w:val="nil"/>
              <w:left w:val="single" w:sz="2" w:space="0" w:color="000000"/>
              <w:bottom w:val="single" w:sz="2" w:space="0" w:color="000000"/>
              <w:right w:val="single" w:sz="2" w:space="0" w:color="000000"/>
            </w:tcBorders>
            <w:shd w:val="clear" w:color="auto" w:fill="auto"/>
          </w:tcPr>
          <w:p w14:paraId="58596EB5" w14:textId="77777777" w:rsidR="00E65246" w:rsidRPr="00994A4B" w:rsidRDefault="00E65246" w:rsidP="005A4065">
            <w:pPr>
              <w:rPr>
                <w:rFonts w:ascii="Calibri" w:hAnsi="Calibri"/>
                <w:sz w:val="22"/>
                <w:szCs w:val="22"/>
              </w:rPr>
            </w:pPr>
          </w:p>
        </w:tc>
      </w:tr>
      <w:tr w:rsidR="00E65246" w:rsidRPr="00F53BD2" w14:paraId="10E17B5C" w14:textId="77777777" w:rsidTr="005A4065">
        <w:trPr>
          <w:trHeight w:val="559"/>
        </w:trPr>
        <w:tc>
          <w:tcPr>
            <w:tcW w:w="99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19BA2E4" w14:textId="77777777" w:rsidR="00E65246" w:rsidRPr="00994A4B" w:rsidRDefault="00E65246" w:rsidP="005A4065">
            <w:pPr>
              <w:ind w:left="12"/>
              <w:rPr>
                <w:rFonts w:ascii="Calibri" w:hAnsi="Calibri"/>
                <w:sz w:val="22"/>
                <w:szCs w:val="22"/>
              </w:rPr>
            </w:pPr>
            <w:r w:rsidRPr="00994A4B">
              <w:rPr>
                <w:rFonts w:ascii="Calibri" w:hAnsi="Calibri"/>
                <w:sz w:val="16"/>
                <w:szCs w:val="22"/>
              </w:rPr>
              <w:t>UZM2206</w:t>
            </w:r>
          </w:p>
        </w:tc>
        <w:tc>
          <w:tcPr>
            <w:tcW w:w="5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AC502A2" w14:textId="77777777" w:rsidR="00E65246" w:rsidRPr="00994A4B" w:rsidRDefault="00E65246" w:rsidP="005A4065">
            <w:pPr>
              <w:rPr>
                <w:rFonts w:ascii="Calibri" w:hAnsi="Calibri"/>
                <w:sz w:val="16"/>
                <w:szCs w:val="22"/>
              </w:rPr>
            </w:pPr>
            <w:r w:rsidRPr="00994A4B">
              <w:rPr>
                <w:rFonts w:ascii="Calibri" w:hAnsi="Calibri"/>
                <w:sz w:val="16"/>
                <w:szCs w:val="22"/>
              </w:rPr>
              <w:t>2</w:t>
            </w:r>
          </w:p>
          <w:p w14:paraId="6302D9B7" w14:textId="77777777" w:rsidR="00E65246" w:rsidRPr="00994A4B" w:rsidRDefault="00E65246" w:rsidP="005A4065">
            <w:pPr>
              <w:rPr>
                <w:rFonts w:ascii="Calibri" w:hAnsi="Calibri"/>
                <w:sz w:val="22"/>
                <w:szCs w:val="22"/>
              </w:rPr>
            </w:pP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14:paraId="7F672BA6" w14:textId="77777777" w:rsidR="00E65246" w:rsidRPr="00994A4B" w:rsidRDefault="00E65246" w:rsidP="005A4065">
            <w:pPr>
              <w:rPr>
                <w:rFonts w:ascii="Calibri" w:hAnsi="Calibri"/>
                <w:sz w:val="18"/>
                <w:szCs w:val="18"/>
              </w:rPr>
            </w:pPr>
          </w:p>
          <w:p w14:paraId="34028E45" w14:textId="77777777" w:rsidR="00E65246" w:rsidRPr="00994A4B" w:rsidRDefault="00E65246" w:rsidP="005A4065">
            <w:pPr>
              <w:rPr>
                <w:rFonts w:ascii="Calibri" w:hAnsi="Calibri"/>
                <w:sz w:val="18"/>
                <w:szCs w:val="18"/>
              </w:rPr>
            </w:pPr>
            <w:r w:rsidRPr="00994A4B">
              <w:rPr>
                <w:rFonts w:ascii="Calibri" w:hAnsi="Calibri"/>
                <w:sz w:val="18"/>
                <w:szCs w:val="18"/>
              </w:rPr>
              <w:t>2</w:t>
            </w:r>
          </w:p>
        </w:tc>
        <w:tc>
          <w:tcPr>
            <w:tcW w:w="2770" w:type="dxa"/>
            <w:tcBorders>
              <w:top w:val="single" w:sz="2" w:space="0" w:color="000000"/>
              <w:left w:val="single" w:sz="2" w:space="0" w:color="000000"/>
              <w:bottom w:val="single" w:sz="2" w:space="0" w:color="000000"/>
              <w:right w:val="single" w:sz="2" w:space="0" w:color="000000"/>
            </w:tcBorders>
            <w:shd w:val="clear" w:color="auto" w:fill="auto"/>
          </w:tcPr>
          <w:p w14:paraId="6118B66B" w14:textId="77777777" w:rsidR="00E65246" w:rsidRPr="00994A4B" w:rsidRDefault="00E65246" w:rsidP="005A4065">
            <w:pPr>
              <w:ind w:left="14"/>
              <w:rPr>
                <w:rFonts w:ascii="Calibri" w:hAnsi="Calibri"/>
                <w:sz w:val="16"/>
                <w:szCs w:val="16"/>
              </w:rPr>
            </w:pPr>
            <w:proofErr w:type="spellStart"/>
            <w:proofErr w:type="gramStart"/>
            <w:r w:rsidRPr="00994A4B">
              <w:rPr>
                <w:rFonts w:ascii="Calibri" w:hAnsi="Calibri"/>
                <w:sz w:val="16"/>
                <w:szCs w:val="16"/>
              </w:rPr>
              <w:t>Dr.Öğr.Üyesi</w:t>
            </w:r>
            <w:proofErr w:type="spellEnd"/>
            <w:proofErr w:type="gramEnd"/>
            <w:r w:rsidRPr="00994A4B">
              <w:rPr>
                <w:rFonts w:ascii="Calibri" w:hAnsi="Calibri"/>
                <w:sz w:val="16"/>
                <w:szCs w:val="16"/>
              </w:rPr>
              <w:t xml:space="preserve"> Zeynep KARACA URAL</w:t>
            </w:r>
          </w:p>
          <w:p w14:paraId="0C1B2069" w14:textId="77777777" w:rsidR="00E65246" w:rsidRPr="00994A4B" w:rsidRDefault="00E65246" w:rsidP="005A4065">
            <w:pPr>
              <w:ind w:left="14"/>
              <w:rPr>
                <w:rFonts w:ascii="Calibri" w:hAnsi="Calibri"/>
                <w:sz w:val="16"/>
                <w:szCs w:val="16"/>
              </w:rPr>
            </w:pPr>
            <w:r w:rsidRPr="00994A4B">
              <w:rPr>
                <w:rFonts w:ascii="Calibri" w:hAnsi="Calibri"/>
                <w:sz w:val="16"/>
                <w:szCs w:val="22"/>
              </w:rPr>
              <w:t>Prof. Dr. Mehmet MELİKOĞLU</w:t>
            </w:r>
          </w:p>
        </w:tc>
        <w:tc>
          <w:tcPr>
            <w:tcW w:w="81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7B70117" w14:textId="77777777" w:rsidR="00E65246" w:rsidRPr="00994A4B" w:rsidRDefault="00E65246" w:rsidP="005A4065">
            <w:pPr>
              <w:ind w:left="7"/>
              <w:rPr>
                <w:rFonts w:ascii="Calibri" w:hAnsi="Calibri"/>
                <w:sz w:val="22"/>
                <w:szCs w:val="22"/>
              </w:rPr>
            </w:pPr>
            <w:r w:rsidRPr="00994A4B">
              <w:rPr>
                <w:rFonts w:ascii="Calibri" w:hAnsi="Calibri"/>
                <w:sz w:val="16"/>
                <w:szCs w:val="22"/>
              </w:rPr>
              <w:t>Pazartesi</w:t>
            </w:r>
          </w:p>
        </w:tc>
        <w:tc>
          <w:tcPr>
            <w:tcW w:w="1006" w:type="dxa"/>
            <w:tcBorders>
              <w:top w:val="single" w:sz="2" w:space="0" w:color="000000"/>
              <w:left w:val="single" w:sz="2" w:space="0" w:color="000000"/>
              <w:bottom w:val="single" w:sz="2" w:space="0" w:color="000000"/>
              <w:right w:val="single" w:sz="2" w:space="0" w:color="000000"/>
            </w:tcBorders>
            <w:shd w:val="clear" w:color="auto" w:fill="auto"/>
          </w:tcPr>
          <w:p w14:paraId="12B17187" w14:textId="77777777" w:rsidR="00E65246" w:rsidRPr="00994A4B" w:rsidRDefault="00E65246" w:rsidP="005A4065">
            <w:pPr>
              <w:ind w:left="7"/>
              <w:rPr>
                <w:rFonts w:ascii="Calibri" w:hAnsi="Calibri"/>
                <w:sz w:val="14"/>
                <w:szCs w:val="14"/>
              </w:rPr>
            </w:pPr>
            <w:r w:rsidRPr="00994A4B">
              <w:rPr>
                <w:rFonts w:ascii="Calibri" w:hAnsi="Calibri"/>
                <w:sz w:val="14"/>
                <w:szCs w:val="14"/>
              </w:rPr>
              <w:t>08.00-.10.00</w:t>
            </w:r>
          </w:p>
          <w:p w14:paraId="3C5CF4ED" w14:textId="77777777" w:rsidR="00E65246" w:rsidRPr="00994A4B" w:rsidRDefault="00E65246" w:rsidP="005A4065">
            <w:pPr>
              <w:ind w:left="22"/>
              <w:rPr>
                <w:rFonts w:ascii="Calibri" w:hAnsi="Calibri"/>
                <w:sz w:val="14"/>
                <w:szCs w:val="14"/>
              </w:rPr>
            </w:pPr>
            <w:r w:rsidRPr="00994A4B">
              <w:rPr>
                <w:rFonts w:ascii="Calibri" w:hAnsi="Calibri"/>
                <w:sz w:val="14"/>
                <w:szCs w:val="14"/>
              </w:rPr>
              <w:t>10.00-12.00</w:t>
            </w:r>
          </w:p>
        </w:tc>
        <w:tc>
          <w:tcPr>
            <w:tcW w:w="1807" w:type="dxa"/>
            <w:tcBorders>
              <w:top w:val="single" w:sz="2" w:space="0" w:color="000000"/>
              <w:left w:val="single" w:sz="2" w:space="0" w:color="000000"/>
              <w:bottom w:val="single" w:sz="2" w:space="0" w:color="000000"/>
              <w:right w:val="single" w:sz="2" w:space="0" w:color="000000"/>
            </w:tcBorders>
            <w:shd w:val="clear" w:color="auto" w:fill="auto"/>
          </w:tcPr>
          <w:p w14:paraId="552CFA5E" w14:textId="77777777" w:rsidR="00E65246" w:rsidRPr="00994A4B" w:rsidRDefault="00E65246" w:rsidP="005A4065">
            <w:pPr>
              <w:ind w:left="7"/>
              <w:rPr>
                <w:rFonts w:ascii="Calibri" w:hAnsi="Calibri"/>
                <w:sz w:val="16"/>
                <w:szCs w:val="22"/>
              </w:rPr>
            </w:pPr>
            <w:r w:rsidRPr="00994A4B">
              <w:rPr>
                <w:rFonts w:ascii="Calibri" w:hAnsi="Calibri"/>
                <w:sz w:val="16"/>
                <w:szCs w:val="22"/>
              </w:rPr>
              <w:t>Dermatoloji polikliniği ve servisi</w:t>
            </w:r>
          </w:p>
          <w:p w14:paraId="398DD2EC" w14:textId="77777777" w:rsidR="00E65246" w:rsidRPr="00994A4B" w:rsidRDefault="00E65246" w:rsidP="005A4065">
            <w:pPr>
              <w:ind w:left="7"/>
              <w:rPr>
                <w:rFonts w:ascii="Calibri" w:hAnsi="Calibri"/>
                <w:sz w:val="22"/>
                <w:szCs w:val="22"/>
              </w:rPr>
            </w:pPr>
            <w:r w:rsidRPr="00994A4B">
              <w:rPr>
                <w:rFonts w:ascii="Calibri" w:hAnsi="Calibri"/>
                <w:sz w:val="16"/>
                <w:szCs w:val="22"/>
              </w:rPr>
              <w:t>Öğretim üyesi odası</w:t>
            </w:r>
          </w:p>
        </w:tc>
      </w:tr>
      <w:tr w:rsidR="00E65246" w:rsidRPr="00F53BD2" w14:paraId="2B7795FF" w14:textId="77777777" w:rsidTr="005A4065">
        <w:trPr>
          <w:trHeight w:val="389"/>
        </w:trPr>
        <w:tc>
          <w:tcPr>
            <w:tcW w:w="99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54620CF" w14:textId="77777777" w:rsidR="00E65246" w:rsidRPr="00994A4B" w:rsidRDefault="00E65246" w:rsidP="005A4065">
            <w:pPr>
              <w:ind w:left="12"/>
              <w:rPr>
                <w:rFonts w:ascii="Calibri" w:hAnsi="Calibri"/>
                <w:sz w:val="22"/>
                <w:szCs w:val="22"/>
              </w:rPr>
            </w:pPr>
            <w:r w:rsidRPr="00994A4B">
              <w:rPr>
                <w:rFonts w:ascii="Calibri" w:hAnsi="Calibri"/>
                <w:sz w:val="16"/>
                <w:szCs w:val="22"/>
              </w:rPr>
              <w:t>UZM2206</w:t>
            </w:r>
          </w:p>
        </w:tc>
        <w:tc>
          <w:tcPr>
            <w:tcW w:w="5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E657B5D" w14:textId="77777777" w:rsidR="00E65246" w:rsidRPr="00994A4B" w:rsidRDefault="00E65246" w:rsidP="005A4065">
            <w:pPr>
              <w:ind w:left="7"/>
              <w:rPr>
                <w:rFonts w:ascii="Calibri" w:hAnsi="Calibri"/>
                <w:sz w:val="22"/>
                <w:szCs w:val="22"/>
              </w:rPr>
            </w:pPr>
            <w:r w:rsidRPr="00994A4B">
              <w:rPr>
                <w:rFonts w:ascii="Calibri" w:hAnsi="Calibri"/>
                <w:sz w:val="22"/>
                <w:szCs w:val="22"/>
              </w:rPr>
              <w:t>2</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14:paraId="763A9AA3" w14:textId="77777777" w:rsidR="00E65246" w:rsidRPr="00994A4B" w:rsidRDefault="00E65246" w:rsidP="005A4065">
            <w:pPr>
              <w:rPr>
                <w:rFonts w:ascii="Calibri" w:hAnsi="Calibri"/>
                <w:sz w:val="18"/>
                <w:szCs w:val="18"/>
              </w:rPr>
            </w:pPr>
          </w:p>
        </w:tc>
        <w:tc>
          <w:tcPr>
            <w:tcW w:w="2770" w:type="dxa"/>
            <w:tcBorders>
              <w:top w:val="single" w:sz="2" w:space="0" w:color="000000"/>
              <w:left w:val="single" w:sz="2" w:space="0" w:color="000000"/>
              <w:bottom w:val="single" w:sz="2" w:space="0" w:color="000000"/>
              <w:right w:val="single" w:sz="2" w:space="0" w:color="000000"/>
            </w:tcBorders>
            <w:shd w:val="clear" w:color="auto" w:fill="auto"/>
          </w:tcPr>
          <w:p w14:paraId="414B6915" w14:textId="77777777" w:rsidR="00E65246" w:rsidRPr="00994A4B" w:rsidRDefault="00E65246" w:rsidP="005A4065">
            <w:pPr>
              <w:ind w:left="14"/>
              <w:rPr>
                <w:rFonts w:ascii="Calibri" w:hAnsi="Calibri"/>
                <w:sz w:val="16"/>
                <w:szCs w:val="22"/>
              </w:rPr>
            </w:pPr>
            <w:r w:rsidRPr="00994A4B">
              <w:rPr>
                <w:rFonts w:ascii="Calibri" w:hAnsi="Calibri"/>
                <w:sz w:val="16"/>
                <w:szCs w:val="22"/>
              </w:rPr>
              <w:t xml:space="preserve">Doç. </w:t>
            </w:r>
            <w:proofErr w:type="spellStart"/>
            <w:r w:rsidRPr="00994A4B">
              <w:rPr>
                <w:rFonts w:ascii="Calibri" w:hAnsi="Calibri"/>
                <w:sz w:val="16"/>
                <w:szCs w:val="22"/>
              </w:rPr>
              <w:t>Dr</w:t>
            </w:r>
            <w:proofErr w:type="spellEnd"/>
            <w:r w:rsidRPr="00994A4B">
              <w:rPr>
                <w:rFonts w:ascii="Calibri" w:hAnsi="Calibri"/>
                <w:sz w:val="16"/>
                <w:szCs w:val="22"/>
              </w:rPr>
              <w:t xml:space="preserve"> Handan BİLEN</w:t>
            </w:r>
          </w:p>
          <w:p w14:paraId="050B2CDD" w14:textId="77777777" w:rsidR="00E65246" w:rsidRPr="00994A4B" w:rsidRDefault="00E65246" w:rsidP="005A4065">
            <w:pPr>
              <w:ind w:left="14"/>
              <w:rPr>
                <w:rFonts w:ascii="Calibri" w:hAnsi="Calibri"/>
                <w:sz w:val="22"/>
                <w:szCs w:val="22"/>
              </w:rPr>
            </w:pPr>
          </w:p>
        </w:tc>
        <w:tc>
          <w:tcPr>
            <w:tcW w:w="81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8C4D2C9" w14:textId="77777777" w:rsidR="00E65246" w:rsidRPr="00994A4B" w:rsidRDefault="00E65246" w:rsidP="005A4065">
            <w:pPr>
              <w:ind w:left="7"/>
              <w:rPr>
                <w:rFonts w:ascii="Calibri" w:hAnsi="Calibri"/>
                <w:sz w:val="22"/>
                <w:szCs w:val="22"/>
              </w:rPr>
            </w:pPr>
            <w:r w:rsidRPr="00994A4B">
              <w:rPr>
                <w:rFonts w:ascii="Calibri" w:hAnsi="Calibri"/>
                <w:sz w:val="16"/>
                <w:szCs w:val="22"/>
              </w:rPr>
              <w:t>Pazartesi</w:t>
            </w:r>
          </w:p>
        </w:tc>
        <w:tc>
          <w:tcPr>
            <w:tcW w:w="1006" w:type="dxa"/>
            <w:tcBorders>
              <w:top w:val="single" w:sz="2" w:space="0" w:color="000000"/>
              <w:left w:val="single" w:sz="2" w:space="0" w:color="000000"/>
              <w:bottom w:val="single" w:sz="2" w:space="0" w:color="000000"/>
              <w:right w:val="single" w:sz="2" w:space="0" w:color="000000"/>
            </w:tcBorders>
            <w:shd w:val="clear" w:color="auto" w:fill="auto"/>
          </w:tcPr>
          <w:p w14:paraId="51D71AD9" w14:textId="77777777" w:rsidR="00E65246" w:rsidRPr="00994A4B" w:rsidRDefault="00E65246" w:rsidP="005A4065">
            <w:pPr>
              <w:ind w:left="22"/>
              <w:rPr>
                <w:rFonts w:ascii="Calibri" w:hAnsi="Calibri"/>
                <w:sz w:val="14"/>
                <w:szCs w:val="14"/>
              </w:rPr>
            </w:pPr>
            <w:r w:rsidRPr="00994A4B">
              <w:rPr>
                <w:rFonts w:ascii="Calibri" w:hAnsi="Calibri"/>
                <w:sz w:val="14"/>
                <w:szCs w:val="14"/>
              </w:rPr>
              <w:t>15.00-17.00</w:t>
            </w:r>
          </w:p>
        </w:tc>
        <w:tc>
          <w:tcPr>
            <w:tcW w:w="1807" w:type="dxa"/>
            <w:tcBorders>
              <w:top w:val="single" w:sz="2" w:space="0" w:color="000000"/>
              <w:left w:val="single" w:sz="2" w:space="0" w:color="000000"/>
              <w:bottom w:val="single" w:sz="2" w:space="0" w:color="000000"/>
              <w:right w:val="single" w:sz="2" w:space="0" w:color="000000"/>
            </w:tcBorders>
            <w:shd w:val="clear" w:color="auto" w:fill="auto"/>
          </w:tcPr>
          <w:p w14:paraId="442DC8A7" w14:textId="77777777" w:rsidR="00E65246" w:rsidRPr="00994A4B" w:rsidRDefault="00E65246" w:rsidP="005A4065">
            <w:pPr>
              <w:ind w:left="7"/>
              <w:rPr>
                <w:rFonts w:ascii="Calibri" w:hAnsi="Calibri"/>
                <w:sz w:val="22"/>
                <w:szCs w:val="22"/>
              </w:rPr>
            </w:pPr>
            <w:r w:rsidRPr="00994A4B">
              <w:rPr>
                <w:rFonts w:ascii="Calibri" w:hAnsi="Calibri"/>
                <w:sz w:val="16"/>
                <w:szCs w:val="22"/>
              </w:rPr>
              <w:t>Dermatoloji polikliniği ve servisi</w:t>
            </w:r>
          </w:p>
        </w:tc>
      </w:tr>
      <w:tr w:rsidR="00E65246" w:rsidRPr="00F53BD2" w14:paraId="2BA0E146" w14:textId="77777777" w:rsidTr="005A4065">
        <w:trPr>
          <w:trHeight w:val="565"/>
        </w:trPr>
        <w:tc>
          <w:tcPr>
            <w:tcW w:w="99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C21D9F" w14:textId="77777777" w:rsidR="00E65246" w:rsidRPr="00994A4B" w:rsidRDefault="00E65246" w:rsidP="005A4065">
            <w:pPr>
              <w:ind w:left="12"/>
              <w:rPr>
                <w:rFonts w:ascii="Calibri" w:hAnsi="Calibri"/>
                <w:sz w:val="22"/>
                <w:szCs w:val="22"/>
              </w:rPr>
            </w:pPr>
            <w:r w:rsidRPr="00994A4B">
              <w:rPr>
                <w:rFonts w:ascii="Calibri" w:hAnsi="Calibri"/>
                <w:sz w:val="16"/>
                <w:szCs w:val="22"/>
              </w:rPr>
              <w:t>UZM2206</w:t>
            </w:r>
          </w:p>
        </w:tc>
        <w:tc>
          <w:tcPr>
            <w:tcW w:w="520" w:type="dxa"/>
            <w:tcBorders>
              <w:top w:val="single" w:sz="2" w:space="0" w:color="000000"/>
              <w:left w:val="single" w:sz="2" w:space="0" w:color="000000"/>
              <w:bottom w:val="single" w:sz="2" w:space="0" w:color="000000"/>
              <w:right w:val="single" w:sz="2" w:space="0" w:color="000000"/>
            </w:tcBorders>
            <w:shd w:val="clear" w:color="auto" w:fill="auto"/>
          </w:tcPr>
          <w:p w14:paraId="22F72944" w14:textId="77777777" w:rsidR="00E65246" w:rsidRPr="00994A4B" w:rsidRDefault="00E65246" w:rsidP="005A4065">
            <w:pPr>
              <w:rPr>
                <w:rFonts w:ascii="Calibri" w:hAnsi="Calibri"/>
                <w:sz w:val="18"/>
                <w:szCs w:val="18"/>
              </w:rPr>
            </w:pPr>
            <w:r w:rsidRPr="00994A4B">
              <w:rPr>
                <w:rFonts w:ascii="Calibri" w:hAnsi="Calibri"/>
                <w:sz w:val="22"/>
                <w:szCs w:val="22"/>
              </w:rPr>
              <w:t xml:space="preserve"> </w:t>
            </w:r>
            <w:r w:rsidRPr="00994A4B">
              <w:rPr>
                <w:rFonts w:ascii="Calibri" w:hAnsi="Calibri"/>
                <w:sz w:val="18"/>
                <w:szCs w:val="18"/>
              </w:rPr>
              <w:t xml:space="preserve"> 2</w:t>
            </w:r>
          </w:p>
        </w:tc>
        <w:tc>
          <w:tcPr>
            <w:tcW w:w="52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EF6DAA2" w14:textId="77777777" w:rsidR="00E65246" w:rsidRPr="00994A4B" w:rsidRDefault="00E65246" w:rsidP="005A4065">
            <w:pPr>
              <w:ind w:left="7"/>
              <w:rPr>
                <w:rFonts w:ascii="Calibri" w:hAnsi="Calibri"/>
                <w:sz w:val="22"/>
                <w:szCs w:val="22"/>
              </w:rPr>
            </w:pPr>
            <w:r w:rsidRPr="00994A4B">
              <w:rPr>
                <w:rFonts w:ascii="Calibri" w:hAnsi="Calibri"/>
                <w:sz w:val="16"/>
                <w:szCs w:val="22"/>
              </w:rPr>
              <w:t>2</w:t>
            </w:r>
          </w:p>
        </w:tc>
        <w:tc>
          <w:tcPr>
            <w:tcW w:w="2770" w:type="dxa"/>
            <w:tcBorders>
              <w:top w:val="single" w:sz="2" w:space="0" w:color="000000"/>
              <w:left w:val="single" w:sz="2" w:space="0" w:color="000000"/>
              <w:bottom w:val="single" w:sz="2" w:space="0" w:color="000000"/>
              <w:right w:val="single" w:sz="2" w:space="0" w:color="000000"/>
            </w:tcBorders>
            <w:shd w:val="clear" w:color="auto" w:fill="auto"/>
          </w:tcPr>
          <w:p w14:paraId="5F2E7D40" w14:textId="77777777" w:rsidR="00E65246" w:rsidRPr="00994A4B" w:rsidRDefault="00E65246" w:rsidP="005A4065">
            <w:pPr>
              <w:ind w:left="7"/>
              <w:rPr>
                <w:rFonts w:ascii="Calibri" w:hAnsi="Calibri"/>
                <w:sz w:val="16"/>
                <w:szCs w:val="22"/>
              </w:rPr>
            </w:pPr>
            <w:r w:rsidRPr="00994A4B">
              <w:rPr>
                <w:rFonts w:ascii="Calibri" w:hAnsi="Calibri"/>
                <w:sz w:val="16"/>
                <w:szCs w:val="22"/>
              </w:rPr>
              <w:t xml:space="preserve">Prof. Dr. Mehmet MELİKOĞLU </w:t>
            </w:r>
          </w:p>
          <w:p w14:paraId="1587D898" w14:textId="77777777" w:rsidR="00E65246" w:rsidRPr="00994A4B" w:rsidRDefault="00E65246" w:rsidP="005A4065">
            <w:pPr>
              <w:ind w:left="14"/>
              <w:rPr>
                <w:rFonts w:ascii="Calibri" w:hAnsi="Calibri"/>
                <w:sz w:val="16"/>
                <w:szCs w:val="22"/>
              </w:rPr>
            </w:pPr>
            <w:r w:rsidRPr="00994A4B">
              <w:rPr>
                <w:rFonts w:ascii="Calibri" w:hAnsi="Calibri"/>
                <w:sz w:val="16"/>
                <w:szCs w:val="22"/>
              </w:rPr>
              <w:t xml:space="preserve">Doç. </w:t>
            </w:r>
            <w:proofErr w:type="spellStart"/>
            <w:r w:rsidRPr="00994A4B">
              <w:rPr>
                <w:rFonts w:ascii="Calibri" w:hAnsi="Calibri"/>
                <w:sz w:val="16"/>
                <w:szCs w:val="22"/>
              </w:rPr>
              <w:t>Dr</w:t>
            </w:r>
            <w:proofErr w:type="spellEnd"/>
            <w:r w:rsidRPr="00994A4B">
              <w:rPr>
                <w:rFonts w:ascii="Calibri" w:hAnsi="Calibri"/>
                <w:sz w:val="16"/>
                <w:szCs w:val="22"/>
              </w:rPr>
              <w:t xml:space="preserve"> Handan BİLEN</w:t>
            </w:r>
          </w:p>
        </w:tc>
        <w:tc>
          <w:tcPr>
            <w:tcW w:w="81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78CF89E" w14:textId="77777777" w:rsidR="00E65246" w:rsidRPr="00994A4B" w:rsidRDefault="00E65246" w:rsidP="005A4065">
            <w:pPr>
              <w:ind w:left="7"/>
              <w:rPr>
                <w:rFonts w:ascii="Calibri" w:hAnsi="Calibri"/>
                <w:sz w:val="22"/>
                <w:szCs w:val="22"/>
              </w:rPr>
            </w:pPr>
            <w:r w:rsidRPr="00994A4B">
              <w:rPr>
                <w:rFonts w:ascii="Calibri" w:hAnsi="Calibri"/>
                <w:sz w:val="16"/>
                <w:szCs w:val="22"/>
              </w:rPr>
              <w:t>Salı</w:t>
            </w:r>
          </w:p>
        </w:tc>
        <w:tc>
          <w:tcPr>
            <w:tcW w:w="1006" w:type="dxa"/>
            <w:tcBorders>
              <w:top w:val="single" w:sz="2" w:space="0" w:color="000000"/>
              <w:left w:val="single" w:sz="2" w:space="0" w:color="000000"/>
              <w:bottom w:val="single" w:sz="2" w:space="0" w:color="000000"/>
              <w:right w:val="single" w:sz="2" w:space="0" w:color="000000"/>
            </w:tcBorders>
            <w:shd w:val="clear" w:color="auto" w:fill="auto"/>
          </w:tcPr>
          <w:p w14:paraId="162A7E1F" w14:textId="77777777" w:rsidR="00E65246" w:rsidRPr="00994A4B" w:rsidRDefault="00E65246" w:rsidP="005A4065">
            <w:pPr>
              <w:rPr>
                <w:rFonts w:ascii="Calibri" w:hAnsi="Calibri"/>
                <w:sz w:val="14"/>
                <w:szCs w:val="14"/>
              </w:rPr>
            </w:pPr>
            <w:r w:rsidRPr="00994A4B">
              <w:rPr>
                <w:rFonts w:ascii="Calibri" w:hAnsi="Calibri"/>
                <w:sz w:val="14"/>
                <w:szCs w:val="14"/>
              </w:rPr>
              <w:t xml:space="preserve"> 08.00-.10.00</w:t>
            </w:r>
          </w:p>
          <w:p w14:paraId="773531FE" w14:textId="77777777" w:rsidR="00E65246" w:rsidRPr="00994A4B" w:rsidRDefault="00E65246" w:rsidP="005A4065">
            <w:pPr>
              <w:ind w:left="22"/>
              <w:rPr>
                <w:rFonts w:ascii="Calibri" w:hAnsi="Calibri"/>
                <w:sz w:val="14"/>
                <w:szCs w:val="14"/>
              </w:rPr>
            </w:pPr>
            <w:r w:rsidRPr="00994A4B">
              <w:rPr>
                <w:rFonts w:ascii="Calibri" w:hAnsi="Calibri"/>
                <w:sz w:val="14"/>
                <w:szCs w:val="14"/>
              </w:rPr>
              <w:t>10.00-12.00</w:t>
            </w:r>
          </w:p>
        </w:tc>
        <w:tc>
          <w:tcPr>
            <w:tcW w:w="180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CBC918" w14:textId="77777777" w:rsidR="00E65246" w:rsidRPr="00994A4B" w:rsidRDefault="00E65246" w:rsidP="005A4065">
            <w:pPr>
              <w:ind w:left="7"/>
              <w:rPr>
                <w:rFonts w:ascii="Calibri" w:hAnsi="Calibri"/>
                <w:sz w:val="16"/>
                <w:szCs w:val="22"/>
              </w:rPr>
            </w:pPr>
            <w:r w:rsidRPr="00994A4B">
              <w:rPr>
                <w:rFonts w:ascii="Calibri" w:hAnsi="Calibri"/>
                <w:sz w:val="16"/>
                <w:szCs w:val="22"/>
              </w:rPr>
              <w:t>Öğretim üyesi odası</w:t>
            </w:r>
          </w:p>
          <w:p w14:paraId="7AEE863E" w14:textId="77777777" w:rsidR="00E65246" w:rsidRPr="00994A4B" w:rsidRDefault="00E65246" w:rsidP="005A4065">
            <w:pPr>
              <w:ind w:left="7"/>
              <w:rPr>
                <w:rFonts w:ascii="Calibri" w:hAnsi="Calibri"/>
                <w:sz w:val="22"/>
                <w:szCs w:val="22"/>
              </w:rPr>
            </w:pPr>
            <w:r w:rsidRPr="00994A4B">
              <w:rPr>
                <w:rFonts w:ascii="Calibri" w:hAnsi="Calibri"/>
                <w:sz w:val="16"/>
                <w:szCs w:val="22"/>
              </w:rPr>
              <w:t>Dermatoloji polikliniği ve servisi</w:t>
            </w:r>
            <w:r w:rsidRPr="00994A4B">
              <w:rPr>
                <w:rFonts w:ascii="Calibri" w:hAnsi="Calibri"/>
                <w:sz w:val="22"/>
                <w:szCs w:val="22"/>
              </w:rPr>
              <w:t xml:space="preserve"> </w:t>
            </w:r>
          </w:p>
        </w:tc>
      </w:tr>
      <w:tr w:rsidR="00E65246" w:rsidRPr="00F53BD2" w14:paraId="3027EF89" w14:textId="77777777" w:rsidTr="005A4065">
        <w:trPr>
          <w:trHeight w:val="437"/>
        </w:trPr>
        <w:tc>
          <w:tcPr>
            <w:tcW w:w="99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5EF11DF" w14:textId="77777777" w:rsidR="00E65246" w:rsidRPr="00994A4B" w:rsidRDefault="00E65246" w:rsidP="005A4065">
            <w:pPr>
              <w:ind w:left="12"/>
              <w:rPr>
                <w:rFonts w:ascii="Calibri" w:hAnsi="Calibri"/>
                <w:sz w:val="22"/>
                <w:szCs w:val="22"/>
              </w:rPr>
            </w:pPr>
            <w:r w:rsidRPr="00994A4B">
              <w:rPr>
                <w:rFonts w:ascii="Calibri" w:hAnsi="Calibri"/>
                <w:sz w:val="16"/>
                <w:szCs w:val="22"/>
              </w:rPr>
              <w:t>UZM2206</w:t>
            </w:r>
          </w:p>
        </w:tc>
        <w:tc>
          <w:tcPr>
            <w:tcW w:w="5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F8D70E0" w14:textId="77777777" w:rsidR="00E65246" w:rsidRPr="00994A4B" w:rsidRDefault="00E65246" w:rsidP="005A4065">
            <w:pPr>
              <w:ind w:left="14"/>
              <w:rPr>
                <w:rFonts w:ascii="Calibri" w:hAnsi="Calibri"/>
                <w:sz w:val="22"/>
                <w:szCs w:val="22"/>
              </w:rPr>
            </w:pP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14:paraId="00302B8D" w14:textId="77777777" w:rsidR="00E65246" w:rsidRPr="00994A4B" w:rsidRDefault="00E65246" w:rsidP="005A4065">
            <w:pPr>
              <w:rPr>
                <w:rFonts w:ascii="Calibri" w:hAnsi="Calibri"/>
                <w:sz w:val="22"/>
                <w:szCs w:val="22"/>
              </w:rPr>
            </w:pPr>
            <w:r w:rsidRPr="00994A4B">
              <w:rPr>
                <w:rFonts w:ascii="Calibri" w:hAnsi="Calibri"/>
                <w:sz w:val="22"/>
                <w:szCs w:val="22"/>
              </w:rPr>
              <w:t>2</w:t>
            </w:r>
          </w:p>
        </w:tc>
        <w:tc>
          <w:tcPr>
            <w:tcW w:w="2770" w:type="dxa"/>
            <w:tcBorders>
              <w:top w:val="single" w:sz="2" w:space="0" w:color="000000"/>
              <w:left w:val="single" w:sz="2" w:space="0" w:color="000000"/>
              <w:bottom w:val="single" w:sz="2" w:space="0" w:color="000000"/>
              <w:right w:val="single" w:sz="2" w:space="0" w:color="000000"/>
            </w:tcBorders>
            <w:shd w:val="clear" w:color="auto" w:fill="auto"/>
          </w:tcPr>
          <w:p w14:paraId="53038275" w14:textId="77777777" w:rsidR="00E65246" w:rsidRPr="00994A4B" w:rsidRDefault="00E65246" w:rsidP="005A4065">
            <w:pPr>
              <w:ind w:left="14"/>
              <w:rPr>
                <w:rFonts w:ascii="Calibri" w:hAnsi="Calibri"/>
                <w:sz w:val="16"/>
                <w:szCs w:val="16"/>
              </w:rPr>
            </w:pPr>
            <w:proofErr w:type="spellStart"/>
            <w:proofErr w:type="gramStart"/>
            <w:r w:rsidRPr="00994A4B">
              <w:rPr>
                <w:rFonts w:ascii="Calibri" w:hAnsi="Calibri"/>
                <w:sz w:val="16"/>
                <w:szCs w:val="22"/>
              </w:rPr>
              <w:t>Dr.Öğr.Üyesi</w:t>
            </w:r>
            <w:proofErr w:type="spellEnd"/>
            <w:proofErr w:type="gramEnd"/>
            <w:r w:rsidRPr="00994A4B">
              <w:rPr>
                <w:rFonts w:ascii="Calibri" w:hAnsi="Calibri"/>
                <w:sz w:val="16"/>
                <w:szCs w:val="22"/>
              </w:rPr>
              <w:t xml:space="preserve"> . Erdal PALA</w:t>
            </w:r>
          </w:p>
        </w:tc>
        <w:tc>
          <w:tcPr>
            <w:tcW w:w="813" w:type="dxa"/>
            <w:tcBorders>
              <w:top w:val="single" w:sz="2" w:space="0" w:color="000000"/>
              <w:left w:val="single" w:sz="2" w:space="0" w:color="000000"/>
              <w:bottom w:val="single" w:sz="2" w:space="0" w:color="000000"/>
              <w:right w:val="single" w:sz="2" w:space="0" w:color="000000"/>
            </w:tcBorders>
            <w:shd w:val="clear" w:color="auto" w:fill="auto"/>
          </w:tcPr>
          <w:p w14:paraId="48B0B239" w14:textId="77777777" w:rsidR="00E65246" w:rsidRPr="00994A4B" w:rsidRDefault="00E65246" w:rsidP="005A4065">
            <w:pPr>
              <w:ind w:left="7"/>
              <w:rPr>
                <w:rFonts w:ascii="Calibri" w:hAnsi="Calibri"/>
                <w:sz w:val="22"/>
                <w:szCs w:val="22"/>
              </w:rPr>
            </w:pPr>
            <w:r w:rsidRPr="00994A4B">
              <w:rPr>
                <w:rFonts w:ascii="Calibri" w:hAnsi="Calibri"/>
                <w:sz w:val="16"/>
                <w:szCs w:val="22"/>
              </w:rPr>
              <w:t>Salı</w:t>
            </w:r>
          </w:p>
        </w:tc>
        <w:tc>
          <w:tcPr>
            <w:tcW w:w="1006" w:type="dxa"/>
            <w:tcBorders>
              <w:top w:val="single" w:sz="2" w:space="0" w:color="000000"/>
              <w:left w:val="single" w:sz="2" w:space="0" w:color="000000"/>
              <w:bottom w:val="single" w:sz="2" w:space="0" w:color="000000"/>
              <w:right w:val="single" w:sz="2" w:space="0" w:color="000000"/>
            </w:tcBorders>
            <w:shd w:val="clear" w:color="auto" w:fill="auto"/>
          </w:tcPr>
          <w:p w14:paraId="3DB21644" w14:textId="77777777" w:rsidR="00E65246" w:rsidRPr="00994A4B" w:rsidRDefault="00E65246" w:rsidP="005A4065">
            <w:pPr>
              <w:ind w:left="29"/>
              <w:rPr>
                <w:rFonts w:ascii="Calibri" w:hAnsi="Calibri"/>
                <w:sz w:val="14"/>
                <w:szCs w:val="14"/>
              </w:rPr>
            </w:pPr>
            <w:r w:rsidRPr="00994A4B">
              <w:rPr>
                <w:rFonts w:ascii="Calibri" w:hAnsi="Calibri"/>
                <w:sz w:val="14"/>
                <w:szCs w:val="14"/>
              </w:rPr>
              <w:t>15:00-17.00</w:t>
            </w:r>
          </w:p>
        </w:tc>
        <w:tc>
          <w:tcPr>
            <w:tcW w:w="180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40CF535" w14:textId="77777777" w:rsidR="00E65246" w:rsidRPr="00994A4B" w:rsidRDefault="00E65246" w:rsidP="005A4065">
            <w:pPr>
              <w:ind w:left="7"/>
              <w:rPr>
                <w:rFonts w:ascii="Calibri" w:hAnsi="Calibri"/>
                <w:sz w:val="22"/>
                <w:szCs w:val="22"/>
              </w:rPr>
            </w:pPr>
            <w:r w:rsidRPr="00994A4B">
              <w:rPr>
                <w:rFonts w:ascii="Calibri" w:hAnsi="Calibri"/>
                <w:sz w:val="16"/>
                <w:szCs w:val="22"/>
              </w:rPr>
              <w:t>Öğretim üyesi odası</w:t>
            </w:r>
          </w:p>
        </w:tc>
      </w:tr>
      <w:tr w:rsidR="00E65246" w:rsidRPr="00F53BD2" w14:paraId="2EB56E30" w14:textId="77777777" w:rsidTr="005A4065">
        <w:trPr>
          <w:trHeight w:val="389"/>
        </w:trPr>
        <w:tc>
          <w:tcPr>
            <w:tcW w:w="99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71D2939" w14:textId="77777777" w:rsidR="00E65246" w:rsidRPr="00994A4B" w:rsidRDefault="00E65246" w:rsidP="005A4065">
            <w:pPr>
              <w:ind w:left="12"/>
              <w:rPr>
                <w:rFonts w:ascii="Calibri" w:hAnsi="Calibri"/>
                <w:sz w:val="22"/>
                <w:szCs w:val="22"/>
              </w:rPr>
            </w:pPr>
            <w:r w:rsidRPr="00994A4B">
              <w:rPr>
                <w:rFonts w:ascii="Calibri" w:hAnsi="Calibri"/>
                <w:sz w:val="16"/>
                <w:szCs w:val="22"/>
              </w:rPr>
              <w:t>UZM2206</w:t>
            </w:r>
          </w:p>
        </w:tc>
        <w:tc>
          <w:tcPr>
            <w:tcW w:w="5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4C32A01" w14:textId="77777777" w:rsidR="00E65246" w:rsidRPr="00994A4B" w:rsidRDefault="00E65246" w:rsidP="005A4065">
            <w:pPr>
              <w:ind w:left="7"/>
              <w:rPr>
                <w:rFonts w:ascii="Calibri" w:hAnsi="Calibri"/>
                <w:sz w:val="22"/>
                <w:szCs w:val="22"/>
              </w:rPr>
            </w:pPr>
            <w:r w:rsidRPr="00994A4B">
              <w:rPr>
                <w:rFonts w:ascii="Calibri" w:hAnsi="Calibri"/>
                <w:sz w:val="22"/>
                <w:szCs w:val="22"/>
              </w:rPr>
              <w:t>2</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14:paraId="4E2F27FA" w14:textId="77777777" w:rsidR="00E65246" w:rsidRPr="00994A4B" w:rsidRDefault="00E65246" w:rsidP="005A4065">
            <w:pPr>
              <w:rPr>
                <w:rFonts w:ascii="Calibri" w:hAnsi="Calibri"/>
                <w:sz w:val="18"/>
                <w:szCs w:val="18"/>
              </w:rPr>
            </w:pPr>
          </w:p>
        </w:tc>
        <w:tc>
          <w:tcPr>
            <w:tcW w:w="2770" w:type="dxa"/>
            <w:tcBorders>
              <w:top w:val="single" w:sz="2" w:space="0" w:color="000000"/>
              <w:left w:val="single" w:sz="2" w:space="0" w:color="000000"/>
              <w:bottom w:val="single" w:sz="2" w:space="0" w:color="000000"/>
              <w:right w:val="single" w:sz="2" w:space="0" w:color="000000"/>
            </w:tcBorders>
            <w:shd w:val="clear" w:color="auto" w:fill="auto"/>
          </w:tcPr>
          <w:p w14:paraId="021D83D5" w14:textId="77777777" w:rsidR="00E65246" w:rsidRPr="00994A4B" w:rsidRDefault="00E65246" w:rsidP="005A4065">
            <w:pPr>
              <w:ind w:left="14"/>
              <w:rPr>
                <w:rFonts w:ascii="Calibri" w:hAnsi="Calibri"/>
                <w:sz w:val="22"/>
                <w:szCs w:val="22"/>
              </w:rPr>
            </w:pPr>
            <w:proofErr w:type="spellStart"/>
            <w:proofErr w:type="gramStart"/>
            <w:r w:rsidRPr="00994A4B">
              <w:rPr>
                <w:rFonts w:ascii="Calibri" w:hAnsi="Calibri"/>
                <w:sz w:val="16"/>
                <w:szCs w:val="22"/>
              </w:rPr>
              <w:t>Dr.Öğr.Üyesi</w:t>
            </w:r>
            <w:proofErr w:type="spellEnd"/>
            <w:proofErr w:type="gramEnd"/>
            <w:r w:rsidRPr="00994A4B">
              <w:rPr>
                <w:rFonts w:ascii="Calibri" w:hAnsi="Calibri"/>
                <w:sz w:val="16"/>
                <w:szCs w:val="22"/>
              </w:rPr>
              <w:t xml:space="preserve"> . Erdal PALA</w:t>
            </w:r>
            <w:r w:rsidRPr="00994A4B">
              <w:rPr>
                <w:rFonts w:ascii="Calibri" w:hAnsi="Calibri"/>
                <w:sz w:val="22"/>
                <w:szCs w:val="22"/>
              </w:rPr>
              <w:t xml:space="preserve"> </w:t>
            </w:r>
          </w:p>
        </w:tc>
        <w:tc>
          <w:tcPr>
            <w:tcW w:w="81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15725F8" w14:textId="77777777" w:rsidR="00E65246" w:rsidRPr="00994A4B" w:rsidRDefault="00E65246" w:rsidP="005A4065">
            <w:pPr>
              <w:ind w:left="7"/>
              <w:rPr>
                <w:rFonts w:ascii="Calibri" w:hAnsi="Calibri"/>
                <w:sz w:val="22"/>
                <w:szCs w:val="22"/>
              </w:rPr>
            </w:pPr>
            <w:r w:rsidRPr="00994A4B">
              <w:rPr>
                <w:rFonts w:ascii="Calibri" w:hAnsi="Calibri"/>
                <w:sz w:val="16"/>
                <w:szCs w:val="22"/>
              </w:rPr>
              <w:t>Çarşamba</w:t>
            </w:r>
          </w:p>
        </w:tc>
        <w:tc>
          <w:tcPr>
            <w:tcW w:w="1006" w:type="dxa"/>
            <w:tcBorders>
              <w:top w:val="single" w:sz="2" w:space="0" w:color="000000"/>
              <w:left w:val="single" w:sz="2" w:space="0" w:color="000000"/>
              <w:bottom w:val="single" w:sz="2" w:space="0" w:color="000000"/>
              <w:right w:val="single" w:sz="2" w:space="0" w:color="000000"/>
            </w:tcBorders>
            <w:shd w:val="clear" w:color="auto" w:fill="auto"/>
          </w:tcPr>
          <w:p w14:paraId="47587FA6" w14:textId="77777777" w:rsidR="00E65246" w:rsidRPr="00994A4B" w:rsidRDefault="00E65246" w:rsidP="005A4065">
            <w:pPr>
              <w:ind w:left="22"/>
              <w:rPr>
                <w:rFonts w:ascii="Calibri" w:hAnsi="Calibri"/>
                <w:sz w:val="14"/>
                <w:szCs w:val="14"/>
              </w:rPr>
            </w:pPr>
            <w:r w:rsidRPr="00994A4B">
              <w:rPr>
                <w:rFonts w:ascii="Calibri" w:hAnsi="Calibri"/>
                <w:sz w:val="14"/>
                <w:szCs w:val="14"/>
              </w:rPr>
              <w:t>10.00-12.00</w:t>
            </w:r>
          </w:p>
        </w:tc>
        <w:tc>
          <w:tcPr>
            <w:tcW w:w="1807" w:type="dxa"/>
            <w:tcBorders>
              <w:top w:val="single" w:sz="2" w:space="0" w:color="000000"/>
              <w:left w:val="single" w:sz="2" w:space="0" w:color="000000"/>
              <w:bottom w:val="single" w:sz="2" w:space="0" w:color="000000"/>
              <w:right w:val="single" w:sz="2" w:space="0" w:color="000000"/>
            </w:tcBorders>
            <w:shd w:val="clear" w:color="auto" w:fill="auto"/>
          </w:tcPr>
          <w:p w14:paraId="2925EB02" w14:textId="77777777" w:rsidR="00E65246" w:rsidRPr="00994A4B" w:rsidRDefault="00E65246" w:rsidP="005A4065">
            <w:pPr>
              <w:ind w:left="7"/>
              <w:rPr>
                <w:rFonts w:ascii="Calibri" w:hAnsi="Calibri"/>
                <w:sz w:val="22"/>
                <w:szCs w:val="22"/>
              </w:rPr>
            </w:pPr>
            <w:r w:rsidRPr="00994A4B">
              <w:rPr>
                <w:rFonts w:ascii="Calibri" w:hAnsi="Calibri"/>
                <w:sz w:val="16"/>
                <w:szCs w:val="22"/>
              </w:rPr>
              <w:t>Dermatoloji polikliniği ve servisi</w:t>
            </w:r>
          </w:p>
        </w:tc>
      </w:tr>
      <w:tr w:rsidR="00E65246" w:rsidRPr="00F53BD2" w14:paraId="027AA724" w14:textId="77777777" w:rsidTr="005A4065">
        <w:trPr>
          <w:trHeight w:val="319"/>
        </w:trPr>
        <w:tc>
          <w:tcPr>
            <w:tcW w:w="994" w:type="dxa"/>
            <w:tcBorders>
              <w:top w:val="single" w:sz="2" w:space="0" w:color="000000"/>
              <w:left w:val="single" w:sz="2" w:space="0" w:color="000000"/>
              <w:bottom w:val="single" w:sz="2" w:space="0" w:color="000000"/>
              <w:right w:val="single" w:sz="2" w:space="0" w:color="000000"/>
            </w:tcBorders>
            <w:shd w:val="clear" w:color="auto" w:fill="auto"/>
          </w:tcPr>
          <w:p w14:paraId="015105B4" w14:textId="77777777" w:rsidR="00E65246" w:rsidRPr="00994A4B" w:rsidRDefault="00E65246" w:rsidP="005A4065">
            <w:pPr>
              <w:ind w:left="19"/>
              <w:rPr>
                <w:rFonts w:ascii="Calibri" w:hAnsi="Calibri"/>
                <w:sz w:val="22"/>
                <w:szCs w:val="22"/>
              </w:rPr>
            </w:pPr>
            <w:r w:rsidRPr="00994A4B">
              <w:rPr>
                <w:rFonts w:ascii="Calibri" w:hAnsi="Calibri"/>
                <w:sz w:val="16"/>
                <w:szCs w:val="22"/>
              </w:rPr>
              <w:t>UZM2206</w:t>
            </w:r>
          </w:p>
        </w:tc>
        <w:tc>
          <w:tcPr>
            <w:tcW w:w="520" w:type="dxa"/>
            <w:tcBorders>
              <w:top w:val="single" w:sz="2" w:space="0" w:color="000000"/>
              <w:left w:val="single" w:sz="2" w:space="0" w:color="000000"/>
              <w:bottom w:val="single" w:sz="2" w:space="0" w:color="000000"/>
              <w:right w:val="single" w:sz="2" w:space="0" w:color="000000"/>
            </w:tcBorders>
            <w:shd w:val="clear" w:color="auto" w:fill="auto"/>
          </w:tcPr>
          <w:p w14:paraId="1C546AD6" w14:textId="77777777" w:rsidR="00E65246" w:rsidRPr="00994A4B" w:rsidRDefault="00E65246" w:rsidP="005A4065">
            <w:pPr>
              <w:ind w:left="14"/>
              <w:rPr>
                <w:rFonts w:ascii="Calibri" w:hAnsi="Calibri"/>
                <w:sz w:val="22"/>
                <w:szCs w:val="22"/>
              </w:rPr>
            </w:pPr>
            <w:r w:rsidRPr="00994A4B">
              <w:rPr>
                <w:rFonts w:ascii="Calibri" w:hAnsi="Calibri"/>
                <w:sz w:val="14"/>
                <w:szCs w:val="22"/>
              </w:rPr>
              <w:t>2</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14:paraId="6D93602B" w14:textId="77777777" w:rsidR="00E65246" w:rsidRPr="00994A4B" w:rsidRDefault="00E65246" w:rsidP="005A4065">
            <w:pPr>
              <w:rPr>
                <w:rFonts w:ascii="Calibri" w:hAnsi="Calibri"/>
                <w:sz w:val="22"/>
                <w:szCs w:val="22"/>
              </w:rPr>
            </w:pPr>
          </w:p>
        </w:tc>
        <w:tc>
          <w:tcPr>
            <w:tcW w:w="2770" w:type="dxa"/>
            <w:tcBorders>
              <w:top w:val="single" w:sz="2" w:space="0" w:color="000000"/>
              <w:left w:val="single" w:sz="2" w:space="0" w:color="000000"/>
              <w:bottom w:val="single" w:sz="2" w:space="0" w:color="000000"/>
              <w:right w:val="single" w:sz="2" w:space="0" w:color="000000"/>
            </w:tcBorders>
            <w:shd w:val="clear" w:color="auto" w:fill="auto"/>
          </w:tcPr>
          <w:p w14:paraId="49DD4174" w14:textId="77777777" w:rsidR="00E65246" w:rsidRPr="00994A4B" w:rsidRDefault="00E65246" w:rsidP="005A4065">
            <w:pPr>
              <w:ind w:left="14"/>
              <w:rPr>
                <w:rFonts w:ascii="Calibri" w:hAnsi="Calibri"/>
                <w:sz w:val="16"/>
                <w:szCs w:val="16"/>
              </w:rPr>
            </w:pPr>
            <w:r w:rsidRPr="00994A4B">
              <w:rPr>
                <w:rFonts w:ascii="Calibri" w:hAnsi="Calibri"/>
                <w:sz w:val="16"/>
                <w:szCs w:val="22"/>
              </w:rPr>
              <w:t xml:space="preserve">Doç. </w:t>
            </w:r>
            <w:proofErr w:type="spellStart"/>
            <w:r w:rsidRPr="00994A4B">
              <w:rPr>
                <w:rFonts w:ascii="Calibri" w:hAnsi="Calibri"/>
                <w:sz w:val="16"/>
                <w:szCs w:val="22"/>
              </w:rPr>
              <w:t>Dr</w:t>
            </w:r>
            <w:proofErr w:type="spellEnd"/>
            <w:r w:rsidRPr="00994A4B">
              <w:rPr>
                <w:rFonts w:ascii="Calibri" w:hAnsi="Calibri"/>
                <w:sz w:val="16"/>
                <w:szCs w:val="22"/>
              </w:rPr>
              <w:t xml:space="preserve"> Handan BİLEN</w:t>
            </w:r>
          </w:p>
        </w:tc>
        <w:tc>
          <w:tcPr>
            <w:tcW w:w="813" w:type="dxa"/>
            <w:tcBorders>
              <w:top w:val="single" w:sz="2" w:space="0" w:color="000000"/>
              <w:left w:val="single" w:sz="2" w:space="0" w:color="000000"/>
              <w:bottom w:val="single" w:sz="2" w:space="0" w:color="000000"/>
              <w:right w:val="single" w:sz="2" w:space="0" w:color="000000"/>
            </w:tcBorders>
            <w:shd w:val="clear" w:color="auto" w:fill="auto"/>
          </w:tcPr>
          <w:p w14:paraId="4824C9B2" w14:textId="77777777" w:rsidR="00E65246" w:rsidRPr="00994A4B" w:rsidRDefault="00E65246" w:rsidP="005A4065">
            <w:pPr>
              <w:ind w:left="7"/>
              <w:rPr>
                <w:rFonts w:ascii="Calibri" w:hAnsi="Calibri"/>
                <w:sz w:val="22"/>
                <w:szCs w:val="22"/>
              </w:rPr>
            </w:pPr>
            <w:r w:rsidRPr="00994A4B">
              <w:rPr>
                <w:rFonts w:ascii="Calibri" w:hAnsi="Calibri"/>
                <w:sz w:val="16"/>
                <w:szCs w:val="22"/>
              </w:rPr>
              <w:t>Çarşamba</w:t>
            </w:r>
          </w:p>
        </w:tc>
        <w:tc>
          <w:tcPr>
            <w:tcW w:w="1006" w:type="dxa"/>
            <w:tcBorders>
              <w:top w:val="single" w:sz="2" w:space="0" w:color="000000"/>
              <w:left w:val="single" w:sz="2" w:space="0" w:color="000000"/>
              <w:bottom w:val="single" w:sz="2" w:space="0" w:color="000000"/>
              <w:right w:val="single" w:sz="2" w:space="0" w:color="000000"/>
            </w:tcBorders>
            <w:shd w:val="clear" w:color="auto" w:fill="auto"/>
          </w:tcPr>
          <w:p w14:paraId="465A813D" w14:textId="77777777" w:rsidR="00E65246" w:rsidRPr="00994A4B" w:rsidRDefault="00E65246" w:rsidP="005A4065">
            <w:pPr>
              <w:rPr>
                <w:rFonts w:ascii="Calibri" w:hAnsi="Calibri"/>
                <w:sz w:val="14"/>
                <w:szCs w:val="14"/>
              </w:rPr>
            </w:pPr>
            <w:r w:rsidRPr="00994A4B">
              <w:rPr>
                <w:rFonts w:ascii="Calibri" w:hAnsi="Calibri"/>
                <w:sz w:val="14"/>
                <w:szCs w:val="14"/>
              </w:rPr>
              <w:t>13.00-15.00</w:t>
            </w:r>
          </w:p>
        </w:tc>
        <w:tc>
          <w:tcPr>
            <w:tcW w:w="1807" w:type="dxa"/>
            <w:tcBorders>
              <w:top w:val="single" w:sz="2" w:space="0" w:color="000000"/>
              <w:left w:val="single" w:sz="2" w:space="0" w:color="000000"/>
              <w:bottom w:val="single" w:sz="2" w:space="0" w:color="000000"/>
              <w:right w:val="single" w:sz="2" w:space="0" w:color="000000"/>
            </w:tcBorders>
            <w:shd w:val="clear" w:color="auto" w:fill="auto"/>
          </w:tcPr>
          <w:p w14:paraId="191CD741" w14:textId="77777777" w:rsidR="00E65246" w:rsidRPr="00994A4B" w:rsidRDefault="00E65246" w:rsidP="005A4065">
            <w:pPr>
              <w:ind w:left="7"/>
              <w:rPr>
                <w:rFonts w:ascii="Calibri" w:hAnsi="Calibri"/>
                <w:sz w:val="22"/>
                <w:szCs w:val="22"/>
              </w:rPr>
            </w:pPr>
            <w:r w:rsidRPr="00994A4B">
              <w:rPr>
                <w:rFonts w:ascii="Calibri" w:hAnsi="Calibri"/>
                <w:sz w:val="16"/>
                <w:szCs w:val="22"/>
              </w:rPr>
              <w:t>Dermatoloji polikliniği ve servisi</w:t>
            </w:r>
          </w:p>
        </w:tc>
      </w:tr>
      <w:tr w:rsidR="00E65246" w:rsidRPr="00F53BD2" w14:paraId="0DF19030" w14:textId="77777777" w:rsidTr="005A4065">
        <w:trPr>
          <w:trHeight w:val="374"/>
        </w:trPr>
        <w:tc>
          <w:tcPr>
            <w:tcW w:w="994" w:type="dxa"/>
            <w:tcBorders>
              <w:top w:val="single" w:sz="2" w:space="0" w:color="000000"/>
              <w:left w:val="single" w:sz="2" w:space="0" w:color="000000"/>
              <w:bottom w:val="single" w:sz="2" w:space="0" w:color="000000"/>
              <w:right w:val="single" w:sz="2" w:space="0" w:color="000000"/>
            </w:tcBorders>
            <w:shd w:val="clear" w:color="auto" w:fill="auto"/>
          </w:tcPr>
          <w:p w14:paraId="366AD157" w14:textId="77777777" w:rsidR="00E65246" w:rsidRPr="00994A4B" w:rsidRDefault="00E65246" w:rsidP="005A4065">
            <w:pPr>
              <w:ind w:left="19"/>
              <w:rPr>
                <w:rFonts w:ascii="Calibri" w:hAnsi="Calibri"/>
                <w:sz w:val="22"/>
                <w:szCs w:val="22"/>
              </w:rPr>
            </w:pPr>
            <w:r w:rsidRPr="00994A4B">
              <w:rPr>
                <w:rFonts w:ascii="Calibri" w:hAnsi="Calibri"/>
                <w:sz w:val="16"/>
                <w:szCs w:val="22"/>
              </w:rPr>
              <w:t>UZM2206</w:t>
            </w:r>
          </w:p>
        </w:tc>
        <w:tc>
          <w:tcPr>
            <w:tcW w:w="520" w:type="dxa"/>
            <w:tcBorders>
              <w:top w:val="single" w:sz="2" w:space="0" w:color="000000"/>
              <w:left w:val="single" w:sz="2" w:space="0" w:color="000000"/>
              <w:bottom w:val="single" w:sz="2" w:space="0" w:color="000000"/>
              <w:right w:val="single" w:sz="2" w:space="0" w:color="000000"/>
            </w:tcBorders>
            <w:shd w:val="clear" w:color="auto" w:fill="auto"/>
          </w:tcPr>
          <w:p w14:paraId="3AEDD877" w14:textId="77777777" w:rsidR="00E65246" w:rsidRPr="00994A4B" w:rsidRDefault="00E65246" w:rsidP="005A4065">
            <w:pPr>
              <w:rPr>
                <w:rFonts w:ascii="Calibri" w:hAnsi="Calibri"/>
                <w:sz w:val="22"/>
                <w:szCs w:val="22"/>
              </w:rPr>
            </w:pPr>
            <w:r w:rsidRPr="00994A4B">
              <w:rPr>
                <w:rFonts w:ascii="Calibri" w:hAnsi="Calibri"/>
                <w:sz w:val="22"/>
                <w:szCs w:val="22"/>
              </w:rPr>
              <w:t>2</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14:paraId="51962040" w14:textId="77777777" w:rsidR="00E65246" w:rsidRPr="00994A4B" w:rsidRDefault="00E65246" w:rsidP="005A4065">
            <w:pPr>
              <w:ind w:left="14"/>
              <w:rPr>
                <w:rFonts w:ascii="Calibri" w:hAnsi="Calibri"/>
                <w:sz w:val="22"/>
                <w:szCs w:val="22"/>
              </w:rPr>
            </w:pPr>
          </w:p>
        </w:tc>
        <w:tc>
          <w:tcPr>
            <w:tcW w:w="2770" w:type="dxa"/>
            <w:tcBorders>
              <w:top w:val="single" w:sz="2" w:space="0" w:color="000000"/>
              <w:left w:val="single" w:sz="2" w:space="0" w:color="000000"/>
              <w:bottom w:val="single" w:sz="2" w:space="0" w:color="000000"/>
              <w:right w:val="single" w:sz="2" w:space="0" w:color="000000"/>
            </w:tcBorders>
            <w:shd w:val="clear" w:color="auto" w:fill="auto"/>
          </w:tcPr>
          <w:p w14:paraId="07601AFC" w14:textId="77777777" w:rsidR="00E65246" w:rsidRPr="00994A4B" w:rsidRDefault="00E65246" w:rsidP="005A4065">
            <w:pPr>
              <w:ind w:right="72"/>
              <w:rPr>
                <w:rFonts w:ascii="Calibri" w:hAnsi="Calibri"/>
                <w:sz w:val="22"/>
                <w:szCs w:val="22"/>
              </w:rPr>
            </w:pPr>
            <w:r w:rsidRPr="00994A4B">
              <w:rPr>
                <w:rFonts w:ascii="Calibri" w:hAnsi="Calibri"/>
                <w:sz w:val="16"/>
                <w:szCs w:val="22"/>
              </w:rPr>
              <w:t xml:space="preserve">Doç. </w:t>
            </w:r>
            <w:proofErr w:type="spellStart"/>
            <w:r w:rsidRPr="00994A4B">
              <w:rPr>
                <w:rFonts w:ascii="Calibri" w:hAnsi="Calibri"/>
                <w:sz w:val="16"/>
                <w:szCs w:val="22"/>
              </w:rPr>
              <w:t>Dr</w:t>
            </w:r>
            <w:proofErr w:type="spellEnd"/>
            <w:r w:rsidRPr="00994A4B">
              <w:rPr>
                <w:rFonts w:ascii="Calibri" w:hAnsi="Calibri"/>
                <w:sz w:val="16"/>
                <w:szCs w:val="22"/>
              </w:rPr>
              <w:t xml:space="preserve"> Handan BİLEN</w:t>
            </w:r>
            <w:r w:rsidRPr="00994A4B">
              <w:rPr>
                <w:rFonts w:ascii="Calibri" w:hAnsi="Calibri"/>
                <w:sz w:val="22"/>
                <w:szCs w:val="22"/>
              </w:rPr>
              <w:t xml:space="preserve"> </w:t>
            </w:r>
          </w:p>
        </w:tc>
        <w:tc>
          <w:tcPr>
            <w:tcW w:w="813" w:type="dxa"/>
            <w:tcBorders>
              <w:top w:val="single" w:sz="2" w:space="0" w:color="000000"/>
              <w:left w:val="single" w:sz="2" w:space="0" w:color="000000"/>
              <w:bottom w:val="single" w:sz="2" w:space="0" w:color="000000"/>
              <w:right w:val="single" w:sz="2" w:space="0" w:color="000000"/>
            </w:tcBorders>
            <w:shd w:val="clear" w:color="auto" w:fill="auto"/>
          </w:tcPr>
          <w:p w14:paraId="0CF7DFF6" w14:textId="77777777" w:rsidR="00E65246" w:rsidRPr="00994A4B" w:rsidRDefault="00E65246" w:rsidP="005A4065">
            <w:pPr>
              <w:ind w:left="7"/>
              <w:rPr>
                <w:rFonts w:ascii="Calibri" w:hAnsi="Calibri"/>
                <w:sz w:val="22"/>
                <w:szCs w:val="22"/>
              </w:rPr>
            </w:pPr>
            <w:r w:rsidRPr="00994A4B">
              <w:rPr>
                <w:rFonts w:ascii="Calibri" w:hAnsi="Calibri"/>
                <w:sz w:val="16"/>
                <w:szCs w:val="22"/>
              </w:rPr>
              <w:t>Çarşamba</w:t>
            </w:r>
          </w:p>
        </w:tc>
        <w:tc>
          <w:tcPr>
            <w:tcW w:w="1006" w:type="dxa"/>
            <w:tcBorders>
              <w:top w:val="single" w:sz="2" w:space="0" w:color="000000"/>
              <w:left w:val="single" w:sz="2" w:space="0" w:color="000000"/>
              <w:bottom w:val="single" w:sz="2" w:space="0" w:color="000000"/>
              <w:right w:val="single" w:sz="2" w:space="0" w:color="000000"/>
            </w:tcBorders>
            <w:shd w:val="clear" w:color="auto" w:fill="auto"/>
          </w:tcPr>
          <w:p w14:paraId="1C578C81" w14:textId="77777777" w:rsidR="00E65246" w:rsidRPr="00994A4B" w:rsidRDefault="00E65246" w:rsidP="005A4065">
            <w:pPr>
              <w:ind w:left="29"/>
              <w:rPr>
                <w:rFonts w:ascii="Calibri" w:hAnsi="Calibri"/>
                <w:sz w:val="14"/>
                <w:szCs w:val="14"/>
              </w:rPr>
            </w:pPr>
            <w:r w:rsidRPr="00994A4B">
              <w:rPr>
                <w:rFonts w:ascii="Calibri" w:hAnsi="Calibri"/>
                <w:sz w:val="14"/>
                <w:szCs w:val="14"/>
              </w:rPr>
              <w:t>15:00-17:00</w:t>
            </w:r>
          </w:p>
        </w:tc>
        <w:tc>
          <w:tcPr>
            <w:tcW w:w="1807" w:type="dxa"/>
            <w:tcBorders>
              <w:top w:val="single" w:sz="2" w:space="0" w:color="000000"/>
              <w:left w:val="single" w:sz="2" w:space="0" w:color="000000"/>
              <w:bottom w:val="single" w:sz="2" w:space="0" w:color="000000"/>
              <w:right w:val="single" w:sz="2" w:space="0" w:color="000000"/>
            </w:tcBorders>
            <w:shd w:val="clear" w:color="auto" w:fill="auto"/>
          </w:tcPr>
          <w:p w14:paraId="65B5E3D0" w14:textId="77777777" w:rsidR="00E65246" w:rsidRPr="00994A4B" w:rsidRDefault="00E65246" w:rsidP="005A4065">
            <w:pPr>
              <w:ind w:left="7" w:firstLine="7"/>
              <w:rPr>
                <w:rFonts w:ascii="Calibri" w:hAnsi="Calibri"/>
                <w:sz w:val="22"/>
                <w:szCs w:val="22"/>
              </w:rPr>
            </w:pPr>
            <w:r w:rsidRPr="00994A4B">
              <w:rPr>
                <w:rFonts w:ascii="Calibri" w:hAnsi="Calibri"/>
                <w:sz w:val="16"/>
                <w:szCs w:val="22"/>
              </w:rPr>
              <w:t>Dermatoloji polikliniği ve servisi</w:t>
            </w:r>
          </w:p>
        </w:tc>
      </w:tr>
      <w:tr w:rsidR="00E65246" w:rsidRPr="00F53BD2" w14:paraId="4C7FC3B3" w14:textId="77777777" w:rsidTr="005A4065">
        <w:trPr>
          <w:trHeight w:val="382"/>
        </w:trPr>
        <w:tc>
          <w:tcPr>
            <w:tcW w:w="99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7352AF4" w14:textId="77777777" w:rsidR="00E65246" w:rsidRPr="00994A4B" w:rsidRDefault="00E65246" w:rsidP="005A4065">
            <w:pPr>
              <w:ind w:left="12"/>
              <w:rPr>
                <w:rFonts w:ascii="Calibri" w:hAnsi="Calibri"/>
                <w:sz w:val="22"/>
                <w:szCs w:val="22"/>
              </w:rPr>
            </w:pPr>
            <w:r w:rsidRPr="00994A4B">
              <w:rPr>
                <w:rFonts w:ascii="Calibri" w:hAnsi="Calibri"/>
                <w:sz w:val="16"/>
                <w:szCs w:val="22"/>
              </w:rPr>
              <w:t>UZM2206</w:t>
            </w:r>
          </w:p>
        </w:tc>
        <w:tc>
          <w:tcPr>
            <w:tcW w:w="5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DBD77E2" w14:textId="77777777" w:rsidR="00E65246" w:rsidRPr="00994A4B" w:rsidRDefault="00E65246" w:rsidP="005A4065">
            <w:pPr>
              <w:ind w:left="14"/>
              <w:rPr>
                <w:rFonts w:ascii="Calibri" w:hAnsi="Calibri"/>
                <w:sz w:val="22"/>
                <w:szCs w:val="22"/>
              </w:rPr>
            </w:pP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14:paraId="08ACD725" w14:textId="77777777" w:rsidR="00E65246" w:rsidRPr="00994A4B" w:rsidRDefault="00E65246" w:rsidP="005A4065">
            <w:pPr>
              <w:rPr>
                <w:rFonts w:ascii="Calibri" w:hAnsi="Calibri"/>
                <w:sz w:val="22"/>
                <w:szCs w:val="22"/>
              </w:rPr>
            </w:pPr>
            <w:r w:rsidRPr="00994A4B">
              <w:rPr>
                <w:rFonts w:ascii="Calibri" w:hAnsi="Calibri"/>
                <w:sz w:val="22"/>
                <w:szCs w:val="22"/>
              </w:rPr>
              <w:t>2</w:t>
            </w:r>
          </w:p>
        </w:tc>
        <w:tc>
          <w:tcPr>
            <w:tcW w:w="2770" w:type="dxa"/>
            <w:tcBorders>
              <w:top w:val="single" w:sz="2" w:space="0" w:color="000000"/>
              <w:left w:val="single" w:sz="2" w:space="0" w:color="000000"/>
              <w:bottom w:val="single" w:sz="2" w:space="0" w:color="000000"/>
              <w:right w:val="single" w:sz="2" w:space="0" w:color="000000"/>
            </w:tcBorders>
            <w:shd w:val="clear" w:color="auto" w:fill="auto"/>
          </w:tcPr>
          <w:p w14:paraId="69C66933" w14:textId="77777777" w:rsidR="00E65246" w:rsidRPr="00994A4B" w:rsidRDefault="00E65246" w:rsidP="005A4065">
            <w:pPr>
              <w:ind w:left="14"/>
              <w:rPr>
                <w:rFonts w:ascii="Calibri" w:hAnsi="Calibri"/>
                <w:sz w:val="16"/>
                <w:szCs w:val="16"/>
              </w:rPr>
            </w:pPr>
            <w:proofErr w:type="spellStart"/>
            <w:proofErr w:type="gramStart"/>
            <w:r w:rsidRPr="00994A4B">
              <w:rPr>
                <w:rFonts w:ascii="Calibri" w:hAnsi="Calibri"/>
                <w:sz w:val="16"/>
                <w:szCs w:val="16"/>
              </w:rPr>
              <w:t>Dr.Öğr.Üyesi</w:t>
            </w:r>
            <w:proofErr w:type="spellEnd"/>
            <w:proofErr w:type="gramEnd"/>
            <w:r w:rsidRPr="00994A4B">
              <w:rPr>
                <w:rFonts w:ascii="Calibri" w:hAnsi="Calibri"/>
                <w:sz w:val="16"/>
                <w:szCs w:val="16"/>
              </w:rPr>
              <w:t xml:space="preserve"> Zeynep KARACA URAL</w:t>
            </w:r>
          </w:p>
        </w:tc>
        <w:tc>
          <w:tcPr>
            <w:tcW w:w="813" w:type="dxa"/>
            <w:tcBorders>
              <w:top w:val="single" w:sz="2" w:space="0" w:color="000000"/>
              <w:left w:val="single" w:sz="2" w:space="0" w:color="000000"/>
              <w:bottom w:val="single" w:sz="2" w:space="0" w:color="000000"/>
              <w:right w:val="single" w:sz="2" w:space="0" w:color="000000"/>
            </w:tcBorders>
            <w:shd w:val="clear" w:color="auto" w:fill="auto"/>
          </w:tcPr>
          <w:p w14:paraId="7BBEC3A8" w14:textId="77777777" w:rsidR="00E65246" w:rsidRPr="00994A4B" w:rsidRDefault="00E65246" w:rsidP="005A4065">
            <w:pPr>
              <w:ind w:left="7"/>
              <w:rPr>
                <w:rFonts w:ascii="Calibri" w:hAnsi="Calibri"/>
                <w:sz w:val="22"/>
                <w:szCs w:val="22"/>
              </w:rPr>
            </w:pPr>
            <w:r w:rsidRPr="00994A4B">
              <w:rPr>
                <w:rFonts w:ascii="Calibri" w:hAnsi="Calibri"/>
                <w:sz w:val="16"/>
                <w:szCs w:val="22"/>
              </w:rPr>
              <w:t>Perşembe</w:t>
            </w:r>
          </w:p>
        </w:tc>
        <w:tc>
          <w:tcPr>
            <w:tcW w:w="1006" w:type="dxa"/>
            <w:tcBorders>
              <w:top w:val="single" w:sz="2" w:space="0" w:color="000000"/>
              <w:left w:val="single" w:sz="2" w:space="0" w:color="000000"/>
              <w:bottom w:val="single" w:sz="2" w:space="0" w:color="000000"/>
              <w:right w:val="single" w:sz="2" w:space="0" w:color="000000"/>
            </w:tcBorders>
            <w:shd w:val="clear" w:color="auto" w:fill="auto"/>
          </w:tcPr>
          <w:p w14:paraId="60650714" w14:textId="77777777" w:rsidR="00E65246" w:rsidRPr="00994A4B" w:rsidRDefault="00E65246" w:rsidP="005A4065">
            <w:pPr>
              <w:ind w:left="7"/>
              <w:rPr>
                <w:rFonts w:ascii="Calibri" w:hAnsi="Calibri"/>
                <w:sz w:val="14"/>
                <w:szCs w:val="14"/>
              </w:rPr>
            </w:pPr>
            <w:r w:rsidRPr="00994A4B">
              <w:rPr>
                <w:rFonts w:ascii="Calibri" w:hAnsi="Calibri"/>
                <w:sz w:val="14"/>
                <w:szCs w:val="14"/>
              </w:rPr>
              <w:t>08.00-10.00</w:t>
            </w:r>
          </w:p>
        </w:tc>
        <w:tc>
          <w:tcPr>
            <w:tcW w:w="1807" w:type="dxa"/>
            <w:tcBorders>
              <w:top w:val="single" w:sz="2" w:space="0" w:color="000000"/>
              <w:left w:val="single" w:sz="2" w:space="0" w:color="000000"/>
              <w:bottom w:val="single" w:sz="2" w:space="0" w:color="000000"/>
              <w:right w:val="single" w:sz="2" w:space="0" w:color="000000"/>
            </w:tcBorders>
            <w:shd w:val="clear" w:color="auto" w:fill="auto"/>
          </w:tcPr>
          <w:p w14:paraId="1ECD7EA2" w14:textId="77777777" w:rsidR="00E65246" w:rsidRPr="00994A4B" w:rsidRDefault="00E65246" w:rsidP="005A4065">
            <w:pPr>
              <w:ind w:left="7"/>
              <w:rPr>
                <w:rFonts w:ascii="Calibri" w:hAnsi="Calibri"/>
                <w:sz w:val="22"/>
                <w:szCs w:val="22"/>
              </w:rPr>
            </w:pPr>
            <w:r w:rsidRPr="00994A4B">
              <w:rPr>
                <w:rFonts w:ascii="Calibri" w:hAnsi="Calibri"/>
                <w:sz w:val="16"/>
                <w:szCs w:val="22"/>
              </w:rPr>
              <w:t>Öğretim üyesi odası</w:t>
            </w:r>
          </w:p>
        </w:tc>
      </w:tr>
      <w:tr w:rsidR="00E65246" w:rsidRPr="00F53BD2" w14:paraId="15D976F9" w14:textId="77777777" w:rsidTr="005A4065">
        <w:trPr>
          <w:trHeight w:val="573"/>
        </w:trPr>
        <w:tc>
          <w:tcPr>
            <w:tcW w:w="99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C83825E" w14:textId="77777777" w:rsidR="00E65246" w:rsidRPr="00994A4B" w:rsidRDefault="00E65246" w:rsidP="005A4065">
            <w:pPr>
              <w:ind w:left="5"/>
              <w:rPr>
                <w:rFonts w:ascii="Calibri" w:hAnsi="Calibri"/>
                <w:sz w:val="22"/>
                <w:szCs w:val="22"/>
              </w:rPr>
            </w:pPr>
            <w:r w:rsidRPr="00994A4B">
              <w:rPr>
                <w:rFonts w:ascii="Calibri" w:hAnsi="Calibri"/>
                <w:sz w:val="16"/>
                <w:szCs w:val="22"/>
              </w:rPr>
              <w:t>UZM2206</w:t>
            </w:r>
          </w:p>
        </w:tc>
        <w:tc>
          <w:tcPr>
            <w:tcW w:w="520" w:type="dxa"/>
            <w:tcBorders>
              <w:top w:val="single" w:sz="2" w:space="0" w:color="000000"/>
              <w:left w:val="single" w:sz="2" w:space="0" w:color="000000"/>
              <w:bottom w:val="single" w:sz="2" w:space="0" w:color="000000"/>
              <w:right w:val="single" w:sz="2" w:space="0" w:color="000000"/>
            </w:tcBorders>
            <w:shd w:val="clear" w:color="auto" w:fill="auto"/>
            <w:vAlign w:val="bottom"/>
          </w:tcPr>
          <w:p w14:paraId="3C2D2FE8" w14:textId="77777777" w:rsidR="00E65246" w:rsidRPr="00994A4B" w:rsidRDefault="00E65246" w:rsidP="005A4065">
            <w:pPr>
              <w:rPr>
                <w:rFonts w:ascii="Calibri" w:hAnsi="Calibri"/>
                <w:sz w:val="16"/>
                <w:szCs w:val="22"/>
              </w:rPr>
            </w:pPr>
            <w:r w:rsidRPr="00994A4B">
              <w:rPr>
                <w:rFonts w:ascii="Calibri" w:hAnsi="Calibri"/>
                <w:sz w:val="16"/>
                <w:szCs w:val="22"/>
              </w:rPr>
              <w:t>2</w:t>
            </w:r>
          </w:p>
          <w:p w14:paraId="2C93B65E" w14:textId="77777777" w:rsidR="00E65246" w:rsidRPr="00994A4B" w:rsidRDefault="00E65246" w:rsidP="005A4065">
            <w:pPr>
              <w:rPr>
                <w:rFonts w:ascii="Calibri" w:hAnsi="Calibri"/>
                <w:sz w:val="22"/>
                <w:szCs w:val="22"/>
              </w:rPr>
            </w:pPr>
            <w:r w:rsidRPr="00994A4B">
              <w:rPr>
                <w:rFonts w:ascii="Calibri" w:hAnsi="Calibri"/>
                <w:sz w:val="16"/>
                <w:szCs w:val="22"/>
              </w:rPr>
              <w:t>2</w:t>
            </w:r>
          </w:p>
        </w:tc>
        <w:tc>
          <w:tcPr>
            <w:tcW w:w="52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9C7FAE2" w14:textId="77777777" w:rsidR="00E65246" w:rsidRPr="00994A4B" w:rsidRDefault="00E65246" w:rsidP="005A4065">
            <w:pPr>
              <w:rPr>
                <w:rFonts w:ascii="Calibri" w:hAnsi="Calibri"/>
                <w:sz w:val="22"/>
                <w:szCs w:val="22"/>
              </w:rPr>
            </w:pPr>
          </w:p>
        </w:tc>
        <w:tc>
          <w:tcPr>
            <w:tcW w:w="2770" w:type="dxa"/>
            <w:tcBorders>
              <w:top w:val="single" w:sz="2" w:space="0" w:color="000000"/>
              <w:left w:val="single" w:sz="2" w:space="0" w:color="000000"/>
              <w:bottom w:val="single" w:sz="2" w:space="0" w:color="000000"/>
              <w:right w:val="single" w:sz="2" w:space="0" w:color="000000"/>
            </w:tcBorders>
            <w:shd w:val="clear" w:color="auto" w:fill="auto"/>
          </w:tcPr>
          <w:p w14:paraId="47F0758F" w14:textId="77777777" w:rsidR="00E65246" w:rsidRPr="00994A4B" w:rsidRDefault="00E65246" w:rsidP="005A4065">
            <w:pPr>
              <w:ind w:left="14"/>
              <w:rPr>
                <w:rFonts w:ascii="Calibri" w:hAnsi="Calibri"/>
                <w:sz w:val="16"/>
                <w:szCs w:val="22"/>
              </w:rPr>
            </w:pPr>
            <w:r w:rsidRPr="00994A4B">
              <w:rPr>
                <w:rFonts w:ascii="Calibri" w:hAnsi="Calibri"/>
                <w:sz w:val="16"/>
                <w:szCs w:val="22"/>
              </w:rPr>
              <w:t>Prof. Dr. Mehmet MELİKOĞLU</w:t>
            </w:r>
          </w:p>
          <w:p w14:paraId="6EDAD766" w14:textId="77777777" w:rsidR="00E65246" w:rsidRPr="00994A4B" w:rsidRDefault="00E65246" w:rsidP="005A4065">
            <w:pPr>
              <w:ind w:left="14"/>
              <w:rPr>
                <w:rFonts w:ascii="Calibri" w:hAnsi="Calibri"/>
                <w:sz w:val="22"/>
                <w:szCs w:val="22"/>
              </w:rPr>
            </w:pPr>
            <w:r w:rsidRPr="00994A4B">
              <w:rPr>
                <w:rFonts w:ascii="Calibri" w:hAnsi="Calibri"/>
                <w:sz w:val="16"/>
                <w:szCs w:val="22"/>
              </w:rPr>
              <w:t xml:space="preserve">Doç. </w:t>
            </w:r>
            <w:proofErr w:type="spellStart"/>
            <w:r w:rsidRPr="00994A4B">
              <w:rPr>
                <w:rFonts w:ascii="Calibri" w:hAnsi="Calibri"/>
                <w:sz w:val="16"/>
                <w:szCs w:val="22"/>
              </w:rPr>
              <w:t>Dr</w:t>
            </w:r>
            <w:proofErr w:type="spellEnd"/>
            <w:r w:rsidRPr="00994A4B">
              <w:rPr>
                <w:rFonts w:ascii="Calibri" w:hAnsi="Calibri"/>
                <w:sz w:val="16"/>
                <w:szCs w:val="22"/>
              </w:rPr>
              <w:t xml:space="preserve"> Handan BİLEN</w:t>
            </w:r>
          </w:p>
        </w:tc>
        <w:tc>
          <w:tcPr>
            <w:tcW w:w="81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C8645D6" w14:textId="77777777" w:rsidR="00E65246" w:rsidRPr="00994A4B" w:rsidRDefault="00E65246" w:rsidP="005A4065">
            <w:pPr>
              <w:ind w:left="14"/>
              <w:rPr>
                <w:rFonts w:ascii="Calibri" w:hAnsi="Calibri"/>
                <w:sz w:val="22"/>
                <w:szCs w:val="22"/>
              </w:rPr>
            </w:pPr>
            <w:r w:rsidRPr="00994A4B">
              <w:rPr>
                <w:rFonts w:ascii="Calibri" w:hAnsi="Calibri"/>
                <w:sz w:val="16"/>
                <w:szCs w:val="22"/>
              </w:rPr>
              <w:t>Perşembe</w:t>
            </w:r>
          </w:p>
        </w:tc>
        <w:tc>
          <w:tcPr>
            <w:tcW w:w="100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631FE3B" w14:textId="77777777" w:rsidR="00E65246" w:rsidRPr="00994A4B" w:rsidRDefault="00E65246" w:rsidP="005A4065">
            <w:pPr>
              <w:ind w:left="29"/>
              <w:rPr>
                <w:rFonts w:ascii="Calibri" w:hAnsi="Calibri"/>
                <w:sz w:val="14"/>
                <w:szCs w:val="14"/>
              </w:rPr>
            </w:pPr>
            <w:r w:rsidRPr="00994A4B">
              <w:rPr>
                <w:rFonts w:ascii="Calibri" w:hAnsi="Calibri"/>
                <w:sz w:val="14"/>
                <w:szCs w:val="14"/>
              </w:rPr>
              <w:t>10.00-12.00</w:t>
            </w:r>
          </w:p>
          <w:p w14:paraId="66F2EEF4" w14:textId="77777777" w:rsidR="00E65246" w:rsidRPr="00994A4B" w:rsidRDefault="00E65246" w:rsidP="005A4065">
            <w:pPr>
              <w:ind w:left="29"/>
              <w:rPr>
                <w:rFonts w:ascii="Calibri" w:hAnsi="Calibri"/>
                <w:sz w:val="14"/>
                <w:szCs w:val="14"/>
              </w:rPr>
            </w:pPr>
            <w:r w:rsidRPr="00994A4B">
              <w:rPr>
                <w:rFonts w:ascii="Calibri" w:hAnsi="Calibri"/>
                <w:sz w:val="14"/>
                <w:szCs w:val="14"/>
              </w:rPr>
              <w:t>13.00-15.00</w:t>
            </w:r>
          </w:p>
        </w:tc>
        <w:tc>
          <w:tcPr>
            <w:tcW w:w="180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0C5F876" w14:textId="77777777" w:rsidR="00E65246" w:rsidRPr="00994A4B" w:rsidRDefault="00E65246" w:rsidP="005A4065">
            <w:pPr>
              <w:ind w:left="14"/>
              <w:rPr>
                <w:rFonts w:ascii="Calibri" w:hAnsi="Calibri"/>
                <w:sz w:val="22"/>
                <w:szCs w:val="22"/>
              </w:rPr>
            </w:pPr>
            <w:r w:rsidRPr="00994A4B">
              <w:rPr>
                <w:rFonts w:ascii="Calibri" w:hAnsi="Calibri"/>
                <w:sz w:val="16"/>
                <w:szCs w:val="22"/>
              </w:rPr>
              <w:t>Öğretim üyesi odası Dermatoloji polikliniği ve servisi</w:t>
            </w:r>
          </w:p>
        </w:tc>
      </w:tr>
      <w:tr w:rsidR="00E65246" w:rsidRPr="00F53BD2" w14:paraId="134E90DE" w14:textId="77777777" w:rsidTr="005A4065">
        <w:trPr>
          <w:trHeight w:val="382"/>
        </w:trPr>
        <w:tc>
          <w:tcPr>
            <w:tcW w:w="99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2B5F976" w14:textId="77777777" w:rsidR="00E65246" w:rsidRPr="00994A4B" w:rsidRDefault="00E65246" w:rsidP="005A4065">
            <w:pPr>
              <w:ind w:left="12"/>
              <w:rPr>
                <w:rFonts w:ascii="Calibri" w:hAnsi="Calibri"/>
                <w:sz w:val="22"/>
                <w:szCs w:val="22"/>
              </w:rPr>
            </w:pPr>
            <w:r w:rsidRPr="00994A4B">
              <w:rPr>
                <w:rFonts w:ascii="Calibri" w:hAnsi="Calibri"/>
                <w:sz w:val="16"/>
                <w:szCs w:val="22"/>
              </w:rPr>
              <w:t>UZM2206</w:t>
            </w:r>
          </w:p>
        </w:tc>
        <w:tc>
          <w:tcPr>
            <w:tcW w:w="5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A2FF6E4" w14:textId="77777777" w:rsidR="00E65246" w:rsidRPr="00994A4B" w:rsidRDefault="00E65246" w:rsidP="005A4065">
            <w:pPr>
              <w:ind w:left="14"/>
              <w:rPr>
                <w:rFonts w:ascii="Calibri" w:hAnsi="Calibri"/>
                <w:sz w:val="22"/>
                <w:szCs w:val="22"/>
              </w:rPr>
            </w:pPr>
            <w:r w:rsidRPr="00994A4B">
              <w:rPr>
                <w:rFonts w:ascii="Calibri" w:hAnsi="Calibri"/>
                <w:sz w:val="22"/>
                <w:szCs w:val="22"/>
              </w:rPr>
              <w:t>2</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14:paraId="0D1F4633" w14:textId="77777777" w:rsidR="00E65246" w:rsidRPr="00994A4B" w:rsidRDefault="00E65246" w:rsidP="005A4065">
            <w:pPr>
              <w:rPr>
                <w:rFonts w:ascii="Calibri" w:hAnsi="Calibri"/>
                <w:sz w:val="22"/>
                <w:szCs w:val="22"/>
              </w:rPr>
            </w:pPr>
          </w:p>
        </w:tc>
        <w:tc>
          <w:tcPr>
            <w:tcW w:w="2770" w:type="dxa"/>
            <w:tcBorders>
              <w:top w:val="single" w:sz="2" w:space="0" w:color="000000"/>
              <w:left w:val="single" w:sz="2" w:space="0" w:color="000000"/>
              <w:bottom w:val="single" w:sz="2" w:space="0" w:color="000000"/>
              <w:right w:val="single" w:sz="2" w:space="0" w:color="000000"/>
            </w:tcBorders>
            <w:shd w:val="clear" w:color="auto" w:fill="auto"/>
          </w:tcPr>
          <w:p w14:paraId="03D4BCF1" w14:textId="77777777" w:rsidR="00E65246" w:rsidRPr="00994A4B" w:rsidRDefault="00E65246" w:rsidP="005A4065">
            <w:pPr>
              <w:ind w:left="14"/>
              <w:rPr>
                <w:rFonts w:ascii="Calibri" w:hAnsi="Calibri"/>
                <w:sz w:val="16"/>
                <w:szCs w:val="16"/>
              </w:rPr>
            </w:pPr>
            <w:r w:rsidRPr="00994A4B">
              <w:rPr>
                <w:rFonts w:ascii="Calibri" w:hAnsi="Calibri"/>
                <w:sz w:val="16"/>
                <w:szCs w:val="22"/>
              </w:rPr>
              <w:t xml:space="preserve">Doç. </w:t>
            </w:r>
            <w:proofErr w:type="spellStart"/>
            <w:r w:rsidRPr="00994A4B">
              <w:rPr>
                <w:rFonts w:ascii="Calibri" w:hAnsi="Calibri"/>
                <w:sz w:val="16"/>
                <w:szCs w:val="22"/>
              </w:rPr>
              <w:t>Dr</w:t>
            </w:r>
            <w:proofErr w:type="spellEnd"/>
            <w:r w:rsidRPr="00994A4B">
              <w:rPr>
                <w:rFonts w:ascii="Calibri" w:hAnsi="Calibri"/>
                <w:sz w:val="16"/>
                <w:szCs w:val="22"/>
              </w:rPr>
              <w:t xml:space="preserve"> Handan BİLEN</w:t>
            </w:r>
          </w:p>
        </w:tc>
        <w:tc>
          <w:tcPr>
            <w:tcW w:w="813" w:type="dxa"/>
            <w:tcBorders>
              <w:top w:val="single" w:sz="2" w:space="0" w:color="000000"/>
              <w:left w:val="single" w:sz="2" w:space="0" w:color="000000"/>
              <w:bottom w:val="single" w:sz="2" w:space="0" w:color="000000"/>
              <w:right w:val="single" w:sz="2" w:space="0" w:color="000000"/>
            </w:tcBorders>
            <w:shd w:val="clear" w:color="auto" w:fill="auto"/>
          </w:tcPr>
          <w:p w14:paraId="136115B0" w14:textId="77777777" w:rsidR="00E65246" w:rsidRPr="00994A4B" w:rsidRDefault="00E65246" w:rsidP="005A4065">
            <w:pPr>
              <w:ind w:left="7"/>
              <w:rPr>
                <w:rFonts w:ascii="Calibri" w:hAnsi="Calibri"/>
                <w:sz w:val="22"/>
                <w:szCs w:val="22"/>
              </w:rPr>
            </w:pPr>
            <w:r w:rsidRPr="00994A4B">
              <w:rPr>
                <w:rFonts w:ascii="Calibri" w:hAnsi="Calibri"/>
                <w:sz w:val="16"/>
                <w:szCs w:val="22"/>
              </w:rPr>
              <w:t>Perşembe</w:t>
            </w:r>
          </w:p>
        </w:tc>
        <w:tc>
          <w:tcPr>
            <w:tcW w:w="1006" w:type="dxa"/>
            <w:tcBorders>
              <w:top w:val="single" w:sz="2" w:space="0" w:color="000000"/>
              <w:left w:val="single" w:sz="2" w:space="0" w:color="000000"/>
              <w:bottom w:val="single" w:sz="2" w:space="0" w:color="000000"/>
              <w:right w:val="single" w:sz="2" w:space="0" w:color="000000"/>
            </w:tcBorders>
            <w:shd w:val="clear" w:color="auto" w:fill="auto"/>
          </w:tcPr>
          <w:p w14:paraId="0E89B3E4" w14:textId="77777777" w:rsidR="00E65246" w:rsidRPr="00994A4B" w:rsidRDefault="00E65246" w:rsidP="005A4065">
            <w:pPr>
              <w:ind w:left="7"/>
              <w:rPr>
                <w:rFonts w:ascii="Calibri" w:hAnsi="Calibri"/>
                <w:sz w:val="14"/>
                <w:szCs w:val="14"/>
              </w:rPr>
            </w:pPr>
            <w:r w:rsidRPr="00994A4B">
              <w:rPr>
                <w:rFonts w:ascii="Calibri" w:hAnsi="Calibri"/>
                <w:sz w:val="14"/>
                <w:szCs w:val="14"/>
              </w:rPr>
              <w:t>15.00-17.00</w:t>
            </w:r>
          </w:p>
        </w:tc>
        <w:tc>
          <w:tcPr>
            <w:tcW w:w="1807" w:type="dxa"/>
            <w:tcBorders>
              <w:top w:val="single" w:sz="2" w:space="0" w:color="000000"/>
              <w:left w:val="single" w:sz="2" w:space="0" w:color="000000"/>
              <w:bottom w:val="single" w:sz="2" w:space="0" w:color="000000"/>
              <w:right w:val="single" w:sz="2" w:space="0" w:color="000000"/>
            </w:tcBorders>
            <w:shd w:val="clear" w:color="auto" w:fill="auto"/>
          </w:tcPr>
          <w:p w14:paraId="53C6F916" w14:textId="77777777" w:rsidR="00E65246" w:rsidRPr="00994A4B" w:rsidRDefault="00E65246" w:rsidP="005A4065">
            <w:pPr>
              <w:ind w:left="7"/>
              <w:rPr>
                <w:rFonts w:ascii="Calibri" w:hAnsi="Calibri"/>
                <w:sz w:val="22"/>
                <w:szCs w:val="22"/>
              </w:rPr>
            </w:pPr>
            <w:r w:rsidRPr="00994A4B">
              <w:rPr>
                <w:rFonts w:ascii="Calibri" w:hAnsi="Calibri"/>
                <w:sz w:val="16"/>
                <w:szCs w:val="22"/>
              </w:rPr>
              <w:t>Öğretim üyesi odası</w:t>
            </w:r>
          </w:p>
        </w:tc>
      </w:tr>
      <w:tr w:rsidR="00E65246" w:rsidRPr="00F53BD2" w14:paraId="1A5875B5" w14:textId="77777777" w:rsidTr="005A4065">
        <w:trPr>
          <w:trHeight w:val="377"/>
        </w:trPr>
        <w:tc>
          <w:tcPr>
            <w:tcW w:w="99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8186040" w14:textId="77777777" w:rsidR="00E65246" w:rsidRPr="00994A4B" w:rsidRDefault="00E65246" w:rsidP="005A4065">
            <w:pPr>
              <w:ind w:left="19"/>
              <w:rPr>
                <w:rFonts w:ascii="Calibri" w:hAnsi="Calibri"/>
                <w:sz w:val="22"/>
                <w:szCs w:val="22"/>
              </w:rPr>
            </w:pPr>
            <w:r w:rsidRPr="00994A4B">
              <w:rPr>
                <w:rFonts w:ascii="Calibri" w:hAnsi="Calibri"/>
                <w:sz w:val="16"/>
                <w:szCs w:val="22"/>
              </w:rPr>
              <w:t>UZM2206</w:t>
            </w:r>
          </w:p>
        </w:tc>
        <w:tc>
          <w:tcPr>
            <w:tcW w:w="520" w:type="dxa"/>
            <w:tcBorders>
              <w:top w:val="single" w:sz="2" w:space="0" w:color="000000"/>
              <w:left w:val="single" w:sz="2" w:space="0" w:color="000000"/>
              <w:bottom w:val="single" w:sz="2" w:space="0" w:color="000000"/>
              <w:right w:val="single" w:sz="2" w:space="0" w:color="000000"/>
            </w:tcBorders>
            <w:shd w:val="clear" w:color="auto" w:fill="auto"/>
          </w:tcPr>
          <w:p w14:paraId="6A315BA7" w14:textId="77777777" w:rsidR="00E65246" w:rsidRPr="00994A4B" w:rsidRDefault="00E65246" w:rsidP="005A4065">
            <w:pPr>
              <w:ind w:left="14"/>
              <w:rPr>
                <w:rFonts w:ascii="Calibri" w:hAnsi="Calibri"/>
                <w:sz w:val="18"/>
                <w:szCs w:val="18"/>
              </w:rPr>
            </w:pPr>
            <w:r w:rsidRPr="00994A4B">
              <w:rPr>
                <w:rFonts w:ascii="Calibri" w:hAnsi="Calibri"/>
                <w:sz w:val="18"/>
                <w:szCs w:val="18"/>
              </w:rPr>
              <w:t>2</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14:paraId="0295FECC" w14:textId="77777777" w:rsidR="00E65246" w:rsidRPr="00994A4B" w:rsidRDefault="00E65246" w:rsidP="005A4065">
            <w:pPr>
              <w:rPr>
                <w:rFonts w:ascii="Calibri" w:hAnsi="Calibri"/>
                <w:sz w:val="22"/>
                <w:szCs w:val="22"/>
              </w:rPr>
            </w:pPr>
            <w:r w:rsidRPr="00994A4B">
              <w:rPr>
                <w:rFonts w:ascii="Calibri" w:hAnsi="Calibri"/>
                <w:sz w:val="22"/>
                <w:szCs w:val="22"/>
              </w:rPr>
              <w:t>2</w:t>
            </w:r>
          </w:p>
        </w:tc>
        <w:tc>
          <w:tcPr>
            <w:tcW w:w="2770" w:type="dxa"/>
            <w:tcBorders>
              <w:top w:val="single" w:sz="2" w:space="0" w:color="000000"/>
              <w:left w:val="single" w:sz="2" w:space="0" w:color="000000"/>
              <w:bottom w:val="single" w:sz="2" w:space="0" w:color="000000"/>
              <w:right w:val="single" w:sz="2" w:space="0" w:color="000000"/>
            </w:tcBorders>
            <w:shd w:val="clear" w:color="auto" w:fill="auto"/>
          </w:tcPr>
          <w:p w14:paraId="4F5C8584" w14:textId="77777777" w:rsidR="00E65246" w:rsidRPr="00994A4B" w:rsidRDefault="00E65246" w:rsidP="005A4065">
            <w:pPr>
              <w:ind w:right="374"/>
              <w:rPr>
                <w:rFonts w:ascii="Calibri" w:hAnsi="Calibri"/>
                <w:sz w:val="22"/>
                <w:szCs w:val="22"/>
              </w:rPr>
            </w:pPr>
            <w:r w:rsidRPr="00994A4B">
              <w:rPr>
                <w:rFonts w:ascii="Calibri" w:hAnsi="Calibri"/>
                <w:sz w:val="18"/>
                <w:szCs w:val="18"/>
              </w:rPr>
              <w:t xml:space="preserve">Doç </w:t>
            </w:r>
            <w:proofErr w:type="spellStart"/>
            <w:r w:rsidRPr="00994A4B">
              <w:rPr>
                <w:rFonts w:ascii="Calibri" w:hAnsi="Calibri"/>
                <w:sz w:val="18"/>
                <w:szCs w:val="18"/>
              </w:rPr>
              <w:t>Dr</w:t>
            </w:r>
            <w:proofErr w:type="spellEnd"/>
            <w:r w:rsidRPr="00994A4B">
              <w:rPr>
                <w:rFonts w:ascii="Calibri" w:hAnsi="Calibri"/>
                <w:sz w:val="18"/>
                <w:szCs w:val="18"/>
              </w:rPr>
              <w:t xml:space="preserve"> Zeynep Utlu</w:t>
            </w:r>
          </w:p>
        </w:tc>
        <w:tc>
          <w:tcPr>
            <w:tcW w:w="81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B7AF5A5" w14:textId="77777777" w:rsidR="00E65246" w:rsidRPr="00994A4B" w:rsidRDefault="00E65246" w:rsidP="005A4065">
            <w:pPr>
              <w:ind w:left="7"/>
              <w:rPr>
                <w:rFonts w:ascii="Calibri" w:hAnsi="Calibri"/>
                <w:sz w:val="22"/>
                <w:szCs w:val="22"/>
              </w:rPr>
            </w:pPr>
            <w:r w:rsidRPr="00994A4B">
              <w:rPr>
                <w:rFonts w:ascii="Calibri" w:hAnsi="Calibri"/>
                <w:sz w:val="18"/>
                <w:szCs w:val="22"/>
              </w:rPr>
              <w:t>Cuma</w:t>
            </w:r>
          </w:p>
        </w:tc>
        <w:tc>
          <w:tcPr>
            <w:tcW w:w="1006" w:type="dxa"/>
            <w:tcBorders>
              <w:top w:val="single" w:sz="2" w:space="0" w:color="000000"/>
              <w:left w:val="single" w:sz="2" w:space="0" w:color="000000"/>
              <w:bottom w:val="single" w:sz="2" w:space="0" w:color="000000"/>
              <w:right w:val="single" w:sz="2" w:space="0" w:color="000000"/>
            </w:tcBorders>
            <w:shd w:val="clear" w:color="auto" w:fill="auto"/>
          </w:tcPr>
          <w:p w14:paraId="272E7982" w14:textId="77777777" w:rsidR="00E65246" w:rsidRPr="00994A4B" w:rsidRDefault="00E65246" w:rsidP="005A4065">
            <w:pPr>
              <w:ind w:left="7"/>
              <w:rPr>
                <w:rFonts w:ascii="Calibri" w:hAnsi="Calibri"/>
                <w:sz w:val="14"/>
                <w:szCs w:val="14"/>
              </w:rPr>
            </w:pPr>
            <w:r w:rsidRPr="00994A4B">
              <w:rPr>
                <w:rFonts w:ascii="Calibri" w:hAnsi="Calibri"/>
                <w:sz w:val="14"/>
                <w:szCs w:val="14"/>
              </w:rPr>
              <w:t>08.00- 10.00</w:t>
            </w:r>
          </w:p>
        </w:tc>
        <w:tc>
          <w:tcPr>
            <w:tcW w:w="1807" w:type="dxa"/>
            <w:tcBorders>
              <w:top w:val="single" w:sz="2" w:space="0" w:color="000000"/>
              <w:left w:val="single" w:sz="2" w:space="0" w:color="000000"/>
              <w:bottom w:val="single" w:sz="2" w:space="0" w:color="000000"/>
              <w:right w:val="single" w:sz="2" w:space="0" w:color="000000"/>
            </w:tcBorders>
            <w:shd w:val="clear" w:color="auto" w:fill="auto"/>
          </w:tcPr>
          <w:p w14:paraId="3CF83D67" w14:textId="77777777" w:rsidR="00E65246" w:rsidRPr="00994A4B" w:rsidRDefault="00E65246" w:rsidP="005A4065">
            <w:pPr>
              <w:ind w:left="7"/>
              <w:rPr>
                <w:rFonts w:ascii="Calibri" w:hAnsi="Calibri"/>
                <w:sz w:val="22"/>
                <w:szCs w:val="22"/>
              </w:rPr>
            </w:pPr>
            <w:r w:rsidRPr="00994A4B">
              <w:rPr>
                <w:rFonts w:ascii="Calibri" w:hAnsi="Calibri"/>
                <w:sz w:val="16"/>
                <w:szCs w:val="22"/>
              </w:rPr>
              <w:t>Öğretim üyesi odası</w:t>
            </w:r>
          </w:p>
        </w:tc>
      </w:tr>
      <w:tr w:rsidR="00E65246" w:rsidRPr="00F53BD2" w14:paraId="0B6B0935" w14:textId="77777777" w:rsidTr="005A4065">
        <w:trPr>
          <w:trHeight w:val="374"/>
        </w:trPr>
        <w:tc>
          <w:tcPr>
            <w:tcW w:w="994" w:type="dxa"/>
            <w:tcBorders>
              <w:top w:val="single" w:sz="2" w:space="0" w:color="000000"/>
              <w:left w:val="single" w:sz="2" w:space="0" w:color="000000"/>
              <w:bottom w:val="single" w:sz="4" w:space="0" w:color="auto"/>
              <w:right w:val="single" w:sz="2" w:space="0" w:color="000000"/>
            </w:tcBorders>
            <w:shd w:val="clear" w:color="auto" w:fill="auto"/>
          </w:tcPr>
          <w:p w14:paraId="4EA859B3" w14:textId="77777777" w:rsidR="00E65246" w:rsidRPr="00994A4B" w:rsidRDefault="00E65246" w:rsidP="005A4065">
            <w:pPr>
              <w:ind w:left="19"/>
              <w:rPr>
                <w:rFonts w:ascii="Calibri" w:hAnsi="Calibri"/>
                <w:sz w:val="22"/>
                <w:szCs w:val="22"/>
              </w:rPr>
            </w:pPr>
            <w:r w:rsidRPr="00994A4B">
              <w:rPr>
                <w:rFonts w:ascii="Calibri" w:hAnsi="Calibri"/>
                <w:sz w:val="16"/>
                <w:szCs w:val="22"/>
              </w:rPr>
              <w:t>UZM2206</w:t>
            </w:r>
          </w:p>
        </w:tc>
        <w:tc>
          <w:tcPr>
            <w:tcW w:w="520" w:type="dxa"/>
            <w:tcBorders>
              <w:top w:val="single" w:sz="2" w:space="0" w:color="000000"/>
              <w:left w:val="single" w:sz="2" w:space="0" w:color="000000"/>
              <w:bottom w:val="single" w:sz="4" w:space="0" w:color="auto"/>
              <w:right w:val="single" w:sz="2" w:space="0" w:color="000000"/>
            </w:tcBorders>
            <w:shd w:val="clear" w:color="auto" w:fill="auto"/>
          </w:tcPr>
          <w:p w14:paraId="2B8603AB" w14:textId="77777777" w:rsidR="00E65246" w:rsidRPr="00994A4B" w:rsidRDefault="00E65246" w:rsidP="005A4065">
            <w:pPr>
              <w:rPr>
                <w:rFonts w:ascii="Calibri" w:hAnsi="Calibri"/>
                <w:sz w:val="22"/>
                <w:szCs w:val="22"/>
              </w:rPr>
            </w:pPr>
            <w:r w:rsidRPr="00994A4B">
              <w:rPr>
                <w:rFonts w:ascii="Calibri" w:hAnsi="Calibri"/>
                <w:sz w:val="22"/>
                <w:szCs w:val="22"/>
              </w:rPr>
              <w:t>2</w:t>
            </w:r>
          </w:p>
        </w:tc>
        <w:tc>
          <w:tcPr>
            <w:tcW w:w="526" w:type="dxa"/>
            <w:tcBorders>
              <w:top w:val="single" w:sz="2" w:space="0" w:color="000000"/>
              <w:left w:val="single" w:sz="2" w:space="0" w:color="000000"/>
              <w:bottom w:val="single" w:sz="4" w:space="0" w:color="auto"/>
              <w:right w:val="single" w:sz="2" w:space="0" w:color="000000"/>
            </w:tcBorders>
            <w:shd w:val="clear" w:color="auto" w:fill="auto"/>
          </w:tcPr>
          <w:p w14:paraId="4F477037" w14:textId="77777777" w:rsidR="00E65246" w:rsidRPr="00994A4B" w:rsidRDefault="00E65246" w:rsidP="005A4065">
            <w:pPr>
              <w:ind w:left="7"/>
              <w:rPr>
                <w:rFonts w:ascii="Calibri" w:hAnsi="Calibri"/>
                <w:sz w:val="22"/>
                <w:szCs w:val="22"/>
              </w:rPr>
            </w:pPr>
          </w:p>
        </w:tc>
        <w:tc>
          <w:tcPr>
            <w:tcW w:w="2770" w:type="dxa"/>
            <w:tcBorders>
              <w:top w:val="single" w:sz="2" w:space="0" w:color="000000"/>
              <w:left w:val="single" w:sz="2" w:space="0" w:color="000000"/>
              <w:bottom w:val="single" w:sz="4" w:space="0" w:color="auto"/>
              <w:right w:val="single" w:sz="2" w:space="0" w:color="000000"/>
            </w:tcBorders>
            <w:shd w:val="clear" w:color="auto" w:fill="auto"/>
          </w:tcPr>
          <w:p w14:paraId="02A8D78F" w14:textId="77777777" w:rsidR="00E65246" w:rsidRPr="00994A4B" w:rsidRDefault="00E65246" w:rsidP="005A4065">
            <w:pPr>
              <w:ind w:left="14"/>
              <w:rPr>
                <w:rFonts w:ascii="Calibri" w:hAnsi="Calibri"/>
                <w:sz w:val="16"/>
                <w:szCs w:val="22"/>
              </w:rPr>
            </w:pPr>
            <w:r w:rsidRPr="00994A4B">
              <w:rPr>
                <w:rFonts w:ascii="Calibri" w:hAnsi="Calibri"/>
                <w:sz w:val="18"/>
                <w:szCs w:val="18"/>
              </w:rPr>
              <w:t xml:space="preserve">Prof. </w:t>
            </w:r>
            <w:r w:rsidRPr="00994A4B">
              <w:rPr>
                <w:rFonts w:ascii="Calibri" w:hAnsi="Calibri"/>
                <w:sz w:val="16"/>
                <w:szCs w:val="22"/>
              </w:rPr>
              <w:t>Dr. Mehmet MELİKOĞLU</w:t>
            </w:r>
          </w:p>
          <w:p w14:paraId="226239CE" w14:textId="77777777" w:rsidR="00E65246" w:rsidRPr="00994A4B" w:rsidRDefault="00E65246" w:rsidP="005A4065">
            <w:pPr>
              <w:rPr>
                <w:rFonts w:ascii="Calibri" w:hAnsi="Calibri"/>
                <w:sz w:val="22"/>
                <w:szCs w:val="22"/>
              </w:rPr>
            </w:pPr>
          </w:p>
        </w:tc>
        <w:tc>
          <w:tcPr>
            <w:tcW w:w="813" w:type="dxa"/>
            <w:tcBorders>
              <w:top w:val="single" w:sz="2" w:space="0" w:color="000000"/>
              <w:left w:val="single" w:sz="2" w:space="0" w:color="000000"/>
              <w:bottom w:val="single" w:sz="4" w:space="0" w:color="auto"/>
              <w:right w:val="single" w:sz="2" w:space="0" w:color="000000"/>
            </w:tcBorders>
            <w:shd w:val="clear" w:color="auto" w:fill="auto"/>
            <w:vAlign w:val="center"/>
          </w:tcPr>
          <w:p w14:paraId="2D5057CD" w14:textId="77777777" w:rsidR="00E65246" w:rsidRPr="00994A4B" w:rsidRDefault="00E65246" w:rsidP="005A4065">
            <w:pPr>
              <w:ind w:left="7"/>
              <w:rPr>
                <w:rFonts w:ascii="Calibri" w:hAnsi="Calibri"/>
                <w:sz w:val="22"/>
                <w:szCs w:val="22"/>
              </w:rPr>
            </w:pPr>
            <w:r w:rsidRPr="00994A4B">
              <w:rPr>
                <w:rFonts w:ascii="Calibri" w:hAnsi="Calibri"/>
                <w:sz w:val="18"/>
                <w:szCs w:val="22"/>
              </w:rPr>
              <w:t>Cuma</w:t>
            </w:r>
          </w:p>
        </w:tc>
        <w:tc>
          <w:tcPr>
            <w:tcW w:w="1006" w:type="dxa"/>
            <w:tcBorders>
              <w:top w:val="single" w:sz="2" w:space="0" w:color="000000"/>
              <w:left w:val="single" w:sz="2" w:space="0" w:color="000000"/>
              <w:bottom w:val="single" w:sz="4" w:space="0" w:color="auto"/>
              <w:right w:val="single" w:sz="2" w:space="0" w:color="000000"/>
            </w:tcBorders>
            <w:shd w:val="clear" w:color="auto" w:fill="auto"/>
          </w:tcPr>
          <w:p w14:paraId="7E451448" w14:textId="77777777" w:rsidR="00E65246" w:rsidRPr="00994A4B" w:rsidRDefault="00E65246" w:rsidP="005A4065">
            <w:pPr>
              <w:ind w:left="29"/>
              <w:rPr>
                <w:rFonts w:ascii="Calibri" w:hAnsi="Calibri"/>
                <w:sz w:val="14"/>
                <w:szCs w:val="14"/>
              </w:rPr>
            </w:pPr>
            <w:r w:rsidRPr="00994A4B">
              <w:rPr>
                <w:rFonts w:ascii="Calibri" w:hAnsi="Calibri"/>
                <w:sz w:val="14"/>
                <w:szCs w:val="14"/>
              </w:rPr>
              <w:t>10.00-12.00</w:t>
            </w:r>
          </w:p>
        </w:tc>
        <w:tc>
          <w:tcPr>
            <w:tcW w:w="1807" w:type="dxa"/>
            <w:tcBorders>
              <w:top w:val="single" w:sz="2" w:space="0" w:color="000000"/>
              <w:left w:val="single" w:sz="2" w:space="0" w:color="000000"/>
              <w:bottom w:val="single" w:sz="4" w:space="0" w:color="auto"/>
              <w:right w:val="single" w:sz="2" w:space="0" w:color="000000"/>
            </w:tcBorders>
            <w:shd w:val="clear" w:color="auto" w:fill="auto"/>
          </w:tcPr>
          <w:p w14:paraId="3B2812EE" w14:textId="77777777" w:rsidR="00E65246" w:rsidRPr="00994A4B" w:rsidRDefault="00E65246" w:rsidP="005A4065">
            <w:pPr>
              <w:ind w:left="14"/>
              <w:rPr>
                <w:rFonts w:ascii="Calibri" w:hAnsi="Calibri"/>
                <w:sz w:val="22"/>
                <w:szCs w:val="22"/>
              </w:rPr>
            </w:pPr>
            <w:r w:rsidRPr="00994A4B">
              <w:rPr>
                <w:rFonts w:ascii="Calibri" w:hAnsi="Calibri"/>
                <w:sz w:val="16"/>
                <w:szCs w:val="22"/>
              </w:rPr>
              <w:t>Dermatoloji polikliniği ve servisi</w:t>
            </w:r>
          </w:p>
        </w:tc>
      </w:tr>
      <w:tr w:rsidR="00E65246" w:rsidRPr="00F53BD2" w14:paraId="4E27585A" w14:textId="77777777" w:rsidTr="005A4065">
        <w:tblPrEx>
          <w:tblCellMar>
            <w:left w:w="0" w:type="dxa"/>
            <w:right w:w="0" w:type="dxa"/>
          </w:tblCellMar>
        </w:tblPrEx>
        <w:trPr>
          <w:trHeight w:val="379"/>
        </w:trPr>
        <w:tc>
          <w:tcPr>
            <w:tcW w:w="994" w:type="dxa"/>
            <w:tcBorders>
              <w:top w:val="single" w:sz="4" w:space="0" w:color="auto"/>
              <w:left w:val="single" w:sz="4" w:space="0" w:color="auto"/>
              <w:bottom w:val="single" w:sz="4" w:space="0" w:color="auto"/>
              <w:right w:val="single" w:sz="4" w:space="0" w:color="auto"/>
            </w:tcBorders>
            <w:shd w:val="clear" w:color="auto" w:fill="auto"/>
          </w:tcPr>
          <w:p w14:paraId="244CFA71" w14:textId="77777777" w:rsidR="00E65246" w:rsidRPr="00994A4B" w:rsidRDefault="00E65246" w:rsidP="005A4065">
            <w:pPr>
              <w:ind w:left="17"/>
              <w:rPr>
                <w:rFonts w:ascii="Calibri" w:hAnsi="Calibri"/>
                <w:sz w:val="16"/>
                <w:szCs w:val="16"/>
              </w:rPr>
            </w:pPr>
            <w:r w:rsidRPr="00994A4B">
              <w:rPr>
                <w:rFonts w:ascii="Calibri" w:hAnsi="Calibri"/>
                <w:sz w:val="16"/>
                <w:szCs w:val="16"/>
              </w:rPr>
              <w:t>UZM 2206</w:t>
            </w:r>
          </w:p>
        </w:tc>
        <w:tc>
          <w:tcPr>
            <w:tcW w:w="520" w:type="dxa"/>
            <w:tcBorders>
              <w:top w:val="single" w:sz="4" w:space="0" w:color="auto"/>
              <w:left w:val="single" w:sz="4" w:space="0" w:color="auto"/>
              <w:bottom w:val="single" w:sz="4" w:space="0" w:color="auto"/>
              <w:right w:val="single" w:sz="4" w:space="0" w:color="auto"/>
            </w:tcBorders>
            <w:shd w:val="clear" w:color="auto" w:fill="auto"/>
          </w:tcPr>
          <w:p w14:paraId="38307FC4" w14:textId="77777777" w:rsidR="00E65246" w:rsidRPr="00994A4B" w:rsidRDefault="00E65246" w:rsidP="005A4065">
            <w:pPr>
              <w:ind w:left="14"/>
              <w:rPr>
                <w:rFonts w:ascii="Calibri" w:hAnsi="Calibri"/>
                <w:sz w:val="22"/>
                <w:szCs w:val="22"/>
              </w:rPr>
            </w:pPr>
            <w:r w:rsidRPr="00994A4B">
              <w:rPr>
                <w:rFonts w:ascii="Calibri" w:hAnsi="Calibri"/>
                <w:sz w:val="22"/>
                <w:szCs w:val="22"/>
              </w:rPr>
              <w:t>2</w:t>
            </w:r>
          </w:p>
        </w:tc>
        <w:tc>
          <w:tcPr>
            <w:tcW w:w="526" w:type="dxa"/>
            <w:tcBorders>
              <w:top w:val="single" w:sz="4" w:space="0" w:color="auto"/>
              <w:left w:val="single" w:sz="4" w:space="0" w:color="auto"/>
              <w:bottom w:val="single" w:sz="4" w:space="0" w:color="auto"/>
              <w:right w:val="single" w:sz="4" w:space="0" w:color="auto"/>
            </w:tcBorders>
            <w:shd w:val="clear" w:color="auto" w:fill="auto"/>
          </w:tcPr>
          <w:p w14:paraId="37A25D51" w14:textId="77777777" w:rsidR="00E65246" w:rsidRPr="00994A4B" w:rsidRDefault="00E65246" w:rsidP="005A4065">
            <w:pPr>
              <w:rPr>
                <w:rFonts w:ascii="Calibri" w:hAnsi="Calibri"/>
                <w:sz w:val="22"/>
                <w:szCs w:val="22"/>
              </w:rPr>
            </w:pPr>
          </w:p>
        </w:tc>
        <w:tc>
          <w:tcPr>
            <w:tcW w:w="2770" w:type="dxa"/>
            <w:tcBorders>
              <w:top w:val="single" w:sz="4" w:space="0" w:color="auto"/>
              <w:left w:val="single" w:sz="4" w:space="0" w:color="auto"/>
              <w:bottom w:val="single" w:sz="4" w:space="0" w:color="auto"/>
              <w:right w:val="single" w:sz="4" w:space="0" w:color="auto"/>
            </w:tcBorders>
            <w:shd w:val="clear" w:color="auto" w:fill="auto"/>
          </w:tcPr>
          <w:p w14:paraId="6AE2C178" w14:textId="77777777" w:rsidR="00E65246" w:rsidRPr="00994A4B" w:rsidRDefault="00E65246" w:rsidP="005A4065">
            <w:pPr>
              <w:ind w:left="14"/>
              <w:rPr>
                <w:rFonts w:ascii="Calibri" w:hAnsi="Calibri"/>
                <w:sz w:val="16"/>
                <w:szCs w:val="22"/>
              </w:rPr>
            </w:pPr>
            <w:r w:rsidRPr="00994A4B">
              <w:rPr>
                <w:rFonts w:ascii="Calibri" w:hAnsi="Calibri"/>
                <w:sz w:val="16"/>
                <w:szCs w:val="22"/>
              </w:rPr>
              <w:t xml:space="preserve">Doç. </w:t>
            </w:r>
            <w:proofErr w:type="spellStart"/>
            <w:r w:rsidRPr="00994A4B">
              <w:rPr>
                <w:rFonts w:ascii="Calibri" w:hAnsi="Calibri"/>
                <w:sz w:val="16"/>
                <w:szCs w:val="22"/>
              </w:rPr>
              <w:t>Dr</w:t>
            </w:r>
            <w:proofErr w:type="spellEnd"/>
            <w:r w:rsidRPr="00994A4B">
              <w:rPr>
                <w:rFonts w:ascii="Calibri" w:hAnsi="Calibri"/>
                <w:sz w:val="16"/>
                <w:szCs w:val="22"/>
              </w:rPr>
              <w:t xml:space="preserve"> Handan BİLEN</w:t>
            </w:r>
          </w:p>
          <w:p w14:paraId="1824F8A8" w14:textId="77777777" w:rsidR="00E65246" w:rsidRPr="00994A4B" w:rsidRDefault="00E65246" w:rsidP="005A4065">
            <w:pPr>
              <w:ind w:left="14"/>
              <w:rPr>
                <w:rFonts w:ascii="Calibri" w:hAnsi="Calibri"/>
                <w:sz w:val="22"/>
                <w:szCs w:val="22"/>
              </w:rPr>
            </w:pP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5D63F369" w14:textId="77777777" w:rsidR="00E65246" w:rsidRPr="00994A4B" w:rsidRDefault="00E65246" w:rsidP="005A4065">
            <w:pPr>
              <w:ind w:left="22"/>
              <w:rPr>
                <w:rFonts w:ascii="Calibri" w:hAnsi="Calibri"/>
                <w:sz w:val="22"/>
                <w:szCs w:val="22"/>
              </w:rPr>
            </w:pPr>
            <w:r w:rsidRPr="00994A4B">
              <w:rPr>
                <w:rFonts w:ascii="Calibri" w:hAnsi="Calibri"/>
                <w:sz w:val="18"/>
                <w:szCs w:val="22"/>
              </w:rPr>
              <w:t>Cuma</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5E7DEDB1" w14:textId="77777777" w:rsidR="00E65246" w:rsidRPr="00994A4B" w:rsidRDefault="00E65246" w:rsidP="005A4065">
            <w:pPr>
              <w:ind w:left="14"/>
              <w:rPr>
                <w:rFonts w:ascii="Calibri" w:hAnsi="Calibri"/>
                <w:sz w:val="14"/>
                <w:szCs w:val="14"/>
              </w:rPr>
            </w:pPr>
            <w:r w:rsidRPr="00994A4B">
              <w:rPr>
                <w:rFonts w:ascii="Calibri" w:hAnsi="Calibri"/>
                <w:sz w:val="14"/>
                <w:szCs w:val="14"/>
              </w:rPr>
              <w:t>13:00-15:00</w:t>
            </w: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20148462" w14:textId="77777777" w:rsidR="00E65246" w:rsidRPr="00994A4B" w:rsidRDefault="00E65246" w:rsidP="005A4065">
            <w:pPr>
              <w:ind w:left="7"/>
              <w:rPr>
                <w:rFonts w:ascii="Calibri" w:hAnsi="Calibri"/>
                <w:sz w:val="22"/>
                <w:szCs w:val="22"/>
              </w:rPr>
            </w:pPr>
            <w:r w:rsidRPr="00994A4B">
              <w:rPr>
                <w:rFonts w:ascii="Calibri" w:hAnsi="Calibri"/>
                <w:sz w:val="16"/>
                <w:szCs w:val="22"/>
              </w:rPr>
              <w:t>Öğretim üyesi odası</w:t>
            </w:r>
          </w:p>
        </w:tc>
      </w:tr>
      <w:tr w:rsidR="00E65246" w:rsidRPr="00F53BD2" w14:paraId="5DE2906E" w14:textId="77777777" w:rsidTr="005A4065">
        <w:tblPrEx>
          <w:tblCellMar>
            <w:left w:w="0" w:type="dxa"/>
            <w:right w:w="0" w:type="dxa"/>
          </w:tblCellMar>
        </w:tblPrEx>
        <w:trPr>
          <w:trHeight w:val="562"/>
        </w:trPr>
        <w:tc>
          <w:tcPr>
            <w:tcW w:w="994" w:type="dxa"/>
            <w:tcBorders>
              <w:top w:val="single" w:sz="4" w:space="0" w:color="auto"/>
              <w:left w:val="single" w:sz="4" w:space="0" w:color="auto"/>
              <w:bottom w:val="single" w:sz="4" w:space="0" w:color="auto"/>
              <w:right w:val="single" w:sz="4" w:space="0" w:color="auto"/>
            </w:tcBorders>
            <w:shd w:val="clear" w:color="auto" w:fill="auto"/>
          </w:tcPr>
          <w:p w14:paraId="567549BD" w14:textId="77777777" w:rsidR="00E65246" w:rsidRPr="00994A4B" w:rsidRDefault="00E65246" w:rsidP="005A4065">
            <w:pPr>
              <w:ind w:left="10"/>
              <w:rPr>
                <w:rFonts w:ascii="Calibri" w:hAnsi="Calibri"/>
                <w:sz w:val="16"/>
                <w:szCs w:val="16"/>
              </w:rPr>
            </w:pPr>
            <w:r w:rsidRPr="00994A4B">
              <w:rPr>
                <w:rFonts w:ascii="Calibri" w:hAnsi="Calibri"/>
                <w:sz w:val="16"/>
                <w:szCs w:val="16"/>
              </w:rPr>
              <w:t>UZM2206</w:t>
            </w:r>
          </w:p>
        </w:tc>
        <w:tc>
          <w:tcPr>
            <w:tcW w:w="520" w:type="dxa"/>
            <w:tcBorders>
              <w:top w:val="single" w:sz="4" w:space="0" w:color="auto"/>
              <w:left w:val="single" w:sz="4" w:space="0" w:color="auto"/>
              <w:bottom w:val="single" w:sz="4" w:space="0" w:color="auto"/>
              <w:right w:val="single" w:sz="4" w:space="0" w:color="auto"/>
            </w:tcBorders>
            <w:shd w:val="clear" w:color="auto" w:fill="auto"/>
          </w:tcPr>
          <w:p w14:paraId="6C9AB7B7" w14:textId="77777777" w:rsidR="00E65246" w:rsidRPr="00994A4B" w:rsidRDefault="00E65246" w:rsidP="005A4065">
            <w:pPr>
              <w:ind w:left="7"/>
              <w:rPr>
                <w:rFonts w:ascii="Calibri" w:hAnsi="Calibri"/>
                <w:sz w:val="22"/>
                <w:szCs w:val="22"/>
              </w:rPr>
            </w:pPr>
            <w:r w:rsidRPr="00994A4B">
              <w:rPr>
                <w:rFonts w:ascii="Calibri" w:hAnsi="Calibri"/>
                <w:sz w:val="22"/>
                <w:szCs w:val="22"/>
              </w:rPr>
              <w:t>2</w:t>
            </w:r>
          </w:p>
        </w:tc>
        <w:tc>
          <w:tcPr>
            <w:tcW w:w="526" w:type="dxa"/>
            <w:tcBorders>
              <w:top w:val="single" w:sz="4" w:space="0" w:color="auto"/>
              <w:left w:val="single" w:sz="4" w:space="0" w:color="auto"/>
              <w:bottom w:val="single" w:sz="4" w:space="0" w:color="auto"/>
              <w:right w:val="single" w:sz="4" w:space="0" w:color="auto"/>
            </w:tcBorders>
            <w:shd w:val="clear" w:color="auto" w:fill="auto"/>
          </w:tcPr>
          <w:p w14:paraId="0686E271" w14:textId="77777777" w:rsidR="00E65246" w:rsidRPr="00994A4B" w:rsidRDefault="00E65246" w:rsidP="005A4065">
            <w:pPr>
              <w:rPr>
                <w:rFonts w:ascii="Calibri" w:hAnsi="Calibri"/>
                <w:sz w:val="18"/>
                <w:szCs w:val="18"/>
              </w:rPr>
            </w:pPr>
          </w:p>
        </w:tc>
        <w:tc>
          <w:tcPr>
            <w:tcW w:w="2770" w:type="dxa"/>
            <w:tcBorders>
              <w:top w:val="single" w:sz="4" w:space="0" w:color="auto"/>
              <w:left w:val="single" w:sz="4" w:space="0" w:color="auto"/>
              <w:bottom w:val="single" w:sz="4" w:space="0" w:color="auto"/>
              <w:right w:val="single" w:sz="4" w:space="0" w:color="auto"/>
            </w:tcBorders>
            <w:shd w:val="clear" w:color="auto" w:fill="auto"/>
          </w:tcPr>
          <w:p w14:paraId="7FA9BF5F" w14:textId="77777777" w:rsidR="00E65246" w:rsidRPr="00994A4B" w:rsidRDefault="00E65246" w:rsidP="005A4065">
            <w:pPr>
              <w:ind w:left="14"/>
              <w:jc w:val="both"/>
              <w:rPr>
                <w:rFonts w:ascii="Calibri" w:hAnsi="Calibri"/>
                <w:sz w:val="16"/>
                <w:szCs w:val="22"/>
              </w:rPr>
            </w:pPr>
            <w:proofErr w:type="spellStart"/>
            <w:proofErr w:type="gramStart"/>
            <w:r w:rsidRPr="00994A4B">
              <w:rPr>
                <w:rFonts w:ascii="Calibri" w:hAnsi="Calibri"/>
                <w:sz w:val="16"/>
                <w:szCs w:val="22"/>
              </w:rPr>
              <w:t>Dr.Öğr</w:t>
            </w:r>
            <w:proofErr w:type="spellEnd"/>
            <w:proofErr w:type="gramEnd"/>
            <w:r w:rsidRPr="00994A4B">
              <w:rPr>
                <w:rFonts w:ascii="Calibri" w:hAnsi="Calibri"/>
                <w:sz w:val="16"/>
                <w:szCs w:val="22"/>
              </w:rPr>
              <w:t xml:space="preserve"> .Üyesi  Erdal PALA</w:t>
            </w:r>
          </w:p>
          <w:p w14:paraId="2E1F93CD" w14:textId="77777777" w:rsidR="00E65246" w:rsidRPr="00994A4B" w:rsidRDefault="00E65246" w:rsidP="005A4065">
            <w:pPr>
              <w:ind w:right="58"/>
              <w:rPr>
                <w:rFonts w:ascii="Calibri" w:hAnsi="Calibri"/>
                <w:sz w:val="16"/>
                <w:szCs w:val="16"/>
              </w:rPr>
            </w:pP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0C75F5B8" w14:textId="77777777" w:rsidR="00E65246" w:rsidRPr="00994A4B" w:rsidRDefault="00E65246" w:rsidP="005A4065">
            <w:pPr>
              <w:ind w:left="22"/>
              <w:rPr>
                <w:rFonts w:ascii="Calibri" w:hAnsi="Calibri"/>
                <w:sz w:val="22"/>
                <w:szCs w:val="22"/>
              </w:rPr>
            </w:pPr>
            <w:r w:rsidRPr="00994A4B">
              <w:rPr>
                <w:rFonts w:ascii="Calibri" w:hAnsi="Calibri"/>
                <w:sz w:val="18"/>
                <w:szCs w:val="22"/>
              </w:rPr>
              <w:t>Cuma</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246049F2" w14:textId="77777777" w:rsidR="00E65246" w:rsidRPr="00994A4B" w:rsidRDefault="00E65246" w:rsidP="005A4065">
            <w:pPr>
              <w:ind w:left="29"/>
              <w:rPr>
                <w:rFonts w:ascii="Calibri" w:hAnsi="Calibri"/>
                <w:sz w:val="14"/>
                <w:szCs w:val="14"/>
              </w:rPr>
            </w:pPr>
            <w:r w:rsidRPr="00994A4B">
              <w:rPr>
                <w:rFonts w:ascii="Calibri" w:hAnsi="Calibri"/>
                <w:sz w:val="14"/>
                <w:szCs w:val="14"/>
              </w:rPr>
              <w:t>15.00-17.00</w:t>
            </w: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1D0181F0" w14:textId="77777777" w:rsidR="00E65246" w:rsidRPr="00994A4B" w:rsidRDefault="00E65246" w:rsidP="005A4065">
            <w:pPr>
              <w:ind w:left="14"/>
              <w:rPr>
                <w:rFonts w:ascii="Calibri" w:hAnsi="Calibri"/>
                <w:sz w:val="22"/>
                <w:szCs w:val="22"/>
              </w:rPr>
            </w:pPr>
            <w:r w:rsidRPr="00994A4B">
              <w:rPr>
                <w:rFonts w:ascii="Calibri" w:hAnsi="Calibri"/>
                <w:sz w:val="16"/>
                <w:szCs w:val="22"/>
              </w:rPr>
              <w:t>Dermatoloji polikliniği ve servisi</w:t>
            </w:r>
          </w:p>
        </w:tc>
      </w:tr>
    </w:tbl>
    <w:p w14:paraId="57CBA74C" w14:textId="77777777" w:rsidR="00E65246" w:rsidRDefault="00E65246" w:rsidP="00E65246">
      <w:pPr>
        <w:ind w:left="4442"/>
        <w:rPr>
          <w:sz w:val="32"/>
          <w:szCs w:val="32"/>
        </w:rPr>
      </w:pPr>
    </w:p>
    <w:p w14:paraId="3ADDF88F" w14:textId="77777777" w:rsidR="00E65246" w:rsidRDefault="00E65246" w:rsidP="00E65246">
      <w:pPr>
        <w:ind w:left="4442"/>
        <w:rPr>
          <w:sz w:val="32"/>
          <w:szCs w:val="32"/>
        </w:rPr>
      </w:pPr>
    </w:p>
    <w:p w14:paraId="709559A4" w14:textId="77777777" w:rsidR="00E65246" w:rsidRDefault="00E65246" w:rsidP="00E65246">
      <w:pPr>
        <w:ind w:left="4442"/>
        <w:rPr>
          <w:sz w:val="32"/>
          <w:szCs w:val="32"/>
        </w:rPr>
      </w:pPr>
    </w:p>
    <w:p w14:paraId="2C9CE4A9" w14:textId="77777777" w:rsidR="00E65246" w:rsidRDefault="00E65246" w:rsidP="00E65246">
      <w:pPr>
        <w:ind w:left="4442"/>
        <w:rPr>
          <w:sz w:val="32"/>
          <w:szCs w:val="32"/>
        </w:rPr>
      </w:pPr>
    </w:p>
    <w:p w14:paraId="19FCF972" w14:textId="77777777" w:rsidR="00E65246" w:rsidRDefault="00E65246" w:rsidP="00E65246">
      <w:pPr>
        <w:ind w:left="4442"/>
        <w:rPr>
          <w:sz w:val="32"/>
          <w:szCs w:val="32"/>
        </w:rPr>
      </w:pPr>
    </w:p>
    <w:p w14:paraId="18FA39EC" w14:textId="77777777" w:rsidR="00E65246" w:rsidRDefault="00E65246" w:rsidP="00E65246">
      <w:pPr>
        <w:ind w:left="4442"/>
        <w:rPr>
          <w:sz w:val="32"/>
          <w:szCs w:val="32"/>
        </w:rPr>
      </w:pPr>
    </w:p>
    <w:p w14:paraId="528CCC5A" w14:textId="77777777" w:rsidR="00E65246" w:rsidRDefault="00E65246" w:rsidP="00E65246">
      <w:pPr>
        <w:ind w:left="4442"/>
        <w:rPr>
          <w:sz w:val="32"/>
          <w:szCs w:val="32"/>
        </w:rPr>
      </w:pPr>
    </w:p>
    <w:p w14:paraId="7E888CAE" w14:textId="77777777" w:rsidR="00E65246" w:rsidRDefault="00E65246" w:rsidP="00E65246">
      <w:pPr>
        <w:ind w:left="4442"/>
        <w:rPr>
          <w:sz w:val="32"/>
          <w:szCs w:val="32"/>
        </w:rPr>
      </w:pPr>
    </w:p>
    <w:p w14:paraId="5789F64E" w14:textId="77777777" w:rsidR="00E65246" w:rsidRDefault="00E65246" w:rsidP="00E65246">
      <w:pPr>
        <w:ind w:left="4442"/>
        <w:rPr>
          <w:sz w:val="32"/>
          <w:szCs w:val="32"/>
        </w:rPr>
      </w:pPr>
    </w:p>
    <w:p w14:paraId="62BAFB5B" w14:textId="77777777" w:rsidR="00E65246" w:rsidRDefault="00E65246" w:rsidP="00E65246">
      <w:pPr>
        <w:ind w:left="4442"/>
        <w:rPr>
          <w:sz w:val="32"/>
          <w:szCs w:val="32"/>
        </w:rPr>
      </w:pPr>
    </w:p>
    <w:p w14:paraId="3A49B6EA" w14:textId="77777777" w:rsidR="00E65246" w:rsidRDefault="00E65246" w:rsidP="00E65246">
      <w:pPr>
        <w:ind w:left="4442"/>
        <w:rPr>
          <w:sz w:val="32"/>
          <w:szCs w:val="32"/>
        </w:rPr>
      </w:pPr>
    </w:p>
    <w:p w14:paraId="38FAF537" w14:textId="77777777" w:rsidR="00E65246" w:rsidRDefault="00E65246" w:rsidP="00E65246">
      <w:pPr>
        <w:ind w:left="4442"/>
        <w:rPr>
          <w:sz w:val="32"/>
          <w:szCs w:val="32"/>
        </w:rPr>
      </w:pPr>
    </w:p>
    <w:p w14:paraId="0E9E2064" w14:textId="77777777" w:rsidR="00E65246" w:rsidRDefault="00E65246" w:rsidP="00E65246">
      <w:pPr>
        <w:ind w:left="4442"/>
        <w:rPr>
          <w:sz w:val="32"/>
          <w:szCs w:val="32"/>
        </w:rPr>
      </w:pPr>
    </w:p>
    <w:p w14:paraId="634D54E6" w14:textId="77777777" w:rsidR="00E65246" w:rsidRDefault="00E65246" w:rsidP="00E65246">
      <w:pPr>
        <w:ind w:left="4442"/>
        <w:rPr>
          <w:sz w:val="32"/>
          <w:szCs w:val="32"/>
        </w:rPr>
      </w:pPr>
    </w:p>
    <w:p w14:paraId="28BEDAB7" w14:textId="77777777" w:rsidR="00E65246" w:rsidRDefault="00E65246" w:rsidP="00E65246">
      <w:pPr>
        <w:ind w:left="4442"/>
        <w:rPr>
          <w:sz w:val="32"/>
          <w:szCs w:val="32"/>
        </w:rPr>
      </w:pPr>
    </w:p>
    <w:p w14:paraId="3CD96C2E" w14:textId="77777777" w:rsidR="00E65246" w:rsidRDefault="00E65246" w:rsidP="00E65246">
      <w:pPr>
        <w:ind w:left="4442"/>
        <w:rPr>
          <w:sz w:val="32"/>
          <w:szCs w:val="32"/>
        </w:rPr>
      </w:pPr>
    </w:p>
    <w:p w14:paraId="7C180869" w14:textId="77777777" w:rsidR="00E65246" w:rsidRDefault="00E65246" w:rsidP="00E65246">
      <w:pPr>
        <w:ind w:left="4442"/>
        <w:rPr>
          <w:sz w:val="32"/>
          <w:szCs w:val="32"/>
        </w:rPr>
      </w:pPr>
    </w:p>
    <w:p w14:paraId="41078CF8" w14:textId="77777777" w:rsidR="00E65246" w:rsidRDefault="00E65246" w:rsidP="00E65246">
      <w:pPr>
        <w:ind w:left="4442"/>
        <w:rPr>
          <w:sz w:val="32"/>
          <w:szCs w:val="32"/>
        </w:rPr>
      </w:pPr>
    </w:p>
    <w:p w14:paraId="59B7E46D" w14:textId="77777777" w:rsidR="00E65246" w:rsidRDefault="00E65246" w:rsidP="00E65246">
      <w:pPr>
        <w:ind w:left="4442"/>
        <w:rPr>
          <w:sz w:val="32"/>
          <w:szCs w:val="32"/>
        </w:rPr>
      </w:pPr>
    </w:p>
    <w:p w14:paraId="7EC31DBC" w14:textId="77777777" w:rsidR="00E65246" w:rsidRDefault="00E65246" w:rsidP="00E65246">
      <w:pPr>
        <w:ind w:left="4442"/>
        <w:rPr>
          <w:sz w:val="32"/>
          <w:szCs w:val="32"/>
        </w:rPr>
      </w:pPr>
    </w:p>
    <w:p w14:paraId="1E58A3F8" w14:textId="77777777" w:rsidR="00E65246" w:rsidRDefault="00E65246" w:rsidP="00E65246">
      <w:pPr>
        <w:ind w:left="4442"/>
        <w:rPr>
          <w:sz w:val="32"/>
          <w:szCs w:val="32"/>
        </w:rPr>
      </w:pPr>
    </w:p>
    <w:p w14:paraId="49971F82" w14:textId="77777777" w:rsidR="00E65246" w:rsidRDefault="00E65246" w:rsidP="00E65246">
      <w:pPr>
        <w:ind w:left="4442"/>
        <w:rPr>
          <w:sz w:val="32"/>
          <w:szCs w:val="32"/>
        </w:rPr>
      </w:pPr>
    </w:p>
    <w:p w14:paraId="45A0A3D4" w14:textId="77777777" w:rsidR="00E65246" w:rsidRDefault="00E65246" w:rsidP="00E65246">
      <w:pPr>
        <w:ind w:left="4442"/>
        <w:rPr>
          <w:sz w:val="32"/>
          <w:szCs w:val="32"/>
        </w:rPr>
      </w:pPr>
      <w:r w:rsidRPr="004E6B11">
        <w:rPr>
          <w:sz w:val="32"/>
          <w:szCs w:val="32"/>
        </w:rPr>
        <w:t>3.YIL</w:t>
      </w:r>
    </w:p>
    <w:p w14:paraId="3EB9E18B" w14:textId="77777777" w:rsidR="00E65246" w:rsidRPr="004E6B11" w:rsidRDefault="00E65246" w:rsidP="00E65246">
      <w:pPr>
        <w:ind w:left="4442"/>
        <w:rPr>
          <w:sz w:val="32"/>
          <w:szCs w:val="32"/>
        </w:rPr>
      </w:pPr>
    </w:p>
    <w:tbl>
      <w:tblPr>
        <w:tblW w:w="8091" w:type="dxa"/>
        <w:tblInd w:w="101" w:type="dxa"/>
        <w:tblCellMar>
          <w:top w:w="7" w:type="dxa"/>
          <w:left w:w="82" w:type="dxa"/>
          <w:right w:w="84" w:type="dxa"/>
        </w:tblCellMar>
        <w:tblLook w:val="04A0" w:firstRow="1" w:lastRow="0" w:firstColumn="1" w:lastColumn="0" w:noHBand="0" w:noVBand="1"/>
      </w:tblPr>
      <w:tblGrid>
        <w:gridCol w:w="996"/>
        <w:gridCol w:w="533"/>
        <w:gridCol w:w="540"/>
        <w:gridCol w:w="2586"/>
        <w:gridCol w:w="832"/>
        <w:gridCol w:w="940"/>
        <w:gridCol w:w="1664"/>
      </w:tblGrid>
      <w:tr w:rsidR="00E65246" w:rsidRPr="00F53BD2" w14:paraId="1CDB84E5" w14:textId="77777777" w:rsidTr="005A4065">
        <w:trPr>
          <w:trHeight w:val="245"/>
        </w:trPr>
        <w:tc>
          <w:tcPr>
            <w:tcW w:w="99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7C0E700D" w14:textId="77777777" w:rsidR="00E65246" w:rsidRPr="00994A4B" w:rsidRDefault="00E65246" w:rsidP="005A4065">
            <w:pPr>
              <w:ind w:left="12"/>
              <w:rPr>
                <w:rFonts w:ascii="Calibri" w:hAnsi="Calibri"/>
                <w:sz w:val="22"/>
                <w:szCs w:val="22"/>
              </w:rPr>
            </w:pPr>
            <w:r w:rsidRPr="00994A4B">
              <w:rPr>
                <w:rFonts w:ascii="Calibri" w:hAnsi="Calibri"/>
                <w:sz w:val="16"/>
                <w:szCs w:val="22"/>
              </w:rPr>
              <w:t>Ders kodu</w:t>
            </w:r>
          </w:p>
        </w:tc>
        <w:tc>
          <w:tcPr>
            <w:tcW w:w="1075" w:type="dxa"/>
            <w:gridSpan w:val="2"/>
            <w:tcBorders>
              <w:top w:val="single" w:sz="2" w:space="0" w:color="000000"/>
              <w:left w:val="single" w:sz="2" w:space="0" w:color="000000"/>
              <w:bottom w:val="single" w:sz="2" w:space="0" w:color="000000"/>
              <w:right w:val="single" w:sz="2" w:space="0" w:color="000000"/>
            </w:tcBorders>
            <w:shd w:val="clear" w:color="auto" w:fill="auto"/>
          </w:tcPr>
          <w:p w14:paraId="50EDABC4" w14:textId="77777777" w:rsidR="00E65246" w:rsidRPr="00994A4B" w:rsidRDefault="00E65246" w:rsidP="005A4065">
            <w:pPr>
              <w:ind w:left="14"/>
              <w:rPr>
                <w:rFonts w:ascii="Calibri" w:hAnsi="Calibri"/>
                <w:sz w:val="22"/>
                <w:szCs w:val="22"/>
              </w:rPr>
            </w:pPr>
            <w:r w:rsidRPr="00994A4B">
              <w:rPr>
                <w:rFonts w:ascii="Calibri" w:hAnsi="Calibri"/>
                <w:sz w:val="16"/>
                <w:szCs w:val="22"/>
              </w:rPr>
              <w:t xml:space="preserve">Ders </w:t>
            </w:r>
            <w:r w:rsidRPr="00994A4B">
              <w:rPr>
                <w:rFonts w:ascii="Calibri" w:hAnsi="Calibri"/>
                <w:sz w:val="18"/>
                <w:szCs w:val="22"/>
              </w:rPr>
              <w:t>saati</w:t>
            </w:r>
          </w:p>
        </w:tc>
        <w:tc>
          <w:tcPr>
            <w:tcW w:w="2595"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48E36095" w14:textId="77777777" w:rsidR="00E65246" w:rsidRPr="00994A4B" w:rsidRDefault="00E65246" w:rsidP="005A4065">
            <w:pPr>
              <w:ind w:left="12"/>
              <w:rPr>
                <w:rFonts w:ascii="Calibri" w:hAnsi="Calibri"/>
                <w:sz w:val="22"/>
                <w:szCs w:val="22"/>
              </w:rPr>
            </w:pPr>
            <w:r w:rsidRPr="00994A4B">
              <w:rPr>
                <w:rFonts w:ascii="Calibri" w:hAnsi="Calibri"/>
                <w:sz w:val="18"/>
                <w:szCs w:val="22"/>
              </w:rPr>
              <w:t xml:space="preserve">       Öğretim üyesi</w:t>
            </w:r>
          </w:p>
        </w:tc>
        <w:tc>
          <w:tcPr>
            <w:tcW w:w="813"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55FD20EC" w14:textId="77777777" w:rsidR="00E65246" w:rsidRPr="00994A4B" w:rsidRDefault="00E65246" w:rsidP="005A4065">
            <w:pPr>
              <w:ind w:left="7"/>
              <w:rPr>
                <w:rFonts w:ascii="Calibri" w:hAnsi="Calibri"/>
                <w:sz w:val="22"/>
                <w:szCs w:val="22"/>
              </w:rPr>
            </w:pPr>
            <w:r w:rsidRPr="00994A4B">
              <w:rPr>
                <w:rFonts w:ascii="Calibri" w:hAnsi="Calibri"/>
                <w:sz w:val="16"/>
                <w:szCs w:val="22"/>
              </w:rPr>
              <w:t>Ders günü</w:t>
            </w:r>
          </w:p>
        </w:tc>
        <w:tc>
          <w:tcPr>
            <w:tcW w:w="942"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6AE4F40B" w14:textId="77777777" w:rsidR="00E65246" w:rsidRPr="00994A4B" w:rsidRDefault="00E65246" w:rsidP="005A4065">
            <w:pPr>
              <w:ind w:left="7"/>
              <w:rPr>
                <w:rFonts w:ascii="Calibri" w:hAnsi="Calibri"/>
                <w:sz w:val="22"/>
                <w:szCs w:val="22"/>
              </w:rPr>
            </w:pPr>
            <w:r w:rsidRPr="00994A4B">
              <w:rPr>
                <w:rFonts w:ascii="Calibri" w:hAnsi="Calibri"/>
                <w:sz w:val="16"/>
                <w:szCs w:val="22"/>
              </w:rPr>
              <w:t>Ders saati</w:t>
            </w:r>
          </w:p>
        </w:tc>
        <w:tc>
          <w:tcPr>
            <w:tcW w:w="1669"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6C7342EE" w14:textId="77777777" w:rsidR="00E65246" w:rsidRPr="00994A4B" w:rsidRDefault="00E65246" w:rsidP="005A4065">
            <w:pPr>
              <w:ind w:left="7"/>
              <w:rPr>
                <w:rFonts w:ascii="Calibri" w:hAnsi="Calibri"/>
                <w:sz w:val="22"/>
                <w:szCs w:val="22"/>
              </w:rPr>
            </w:pPr>
            <w:r w:rsidRPr="00994A4B">
              <w:rPr>
                <w:rFonts w:ascii="Calibri" w:hAnsi="Calibri"/>
                <w:sz w:val="16"/>
                <w:szCs w:val="22"/>
              </w:rPr>
              <w:t>Dersin yeri</w:t>
            </w:r>
          </w:p>
        </w:tc>
      </w:tr>
      <w:tr w:rsidR="00E65246" w:rsidRPr="00F53BD2" w14:paraId="1BB03FE0" w14:textId="77777777" w:rsidTr="005A4065">
        <w:trPr>
          <w:trHeight w:val="249"/>
        </w:trPr>
        <w:tc>
          <w:tcPr>
            <w:tcW w:w="0" w:type="auto"/>
            <w:vMerge/>
            <w:tcBorders>
              <w:top w:val="nil"/>
              <w:left w:val="single" w:sz="2" w:space="0" w:color="000000"/>
              <w:bottom w:val="single" w:sz="2" w:space="0" w:color="000000"/>
              <w:right w:val="single" w:sz="2" w:space="0" w:color="000000"/>
            </w:tcBorders>
            <w:shd w:val="clear" w:color="auto" w:fill="auto"/>
          </w:tcPr>
          <w:p w14:paraId="2C861657" w14:textId="77777777" w:rsidR="00E65246" w:rsidRPr="00994A4B" w:rsidRDefault="00E65246" w:rsidP="005A4065">
            <w:pPr>
              <w:rPr>
                <w:rFonts w:ascii="Calibri" w:hAnsi="Calibri"/>
                <w:sz w:val="22"/>
                <w:szCs w:val="22"/>
              </w:rPr>
            </w:pPr>
          </w:p>
        </w:tc>
        <w:tc>
          <w:tcPr>
            <w:tcW w:w="534" w:type="dxa"/>
            <w:tcBorders>
              <w:top w:val="single" w:sz="2" w:space="0" w:color="000000"/>
              <w:left w:val="single" w:sz="2" w:space="0" w:color="000000"/>
              <w:bottom w:val="single" w:sz="2" w:space="0" w:color="000000"/>
              <w:right w:val="single" w:sz="2" w:space="0" w:color="000000"/>
            </w:tcBorders>
            <w:shd w:val="clear" w:color="auto" w:fill="auto"/>
          </w:tcPr>
          <w:p w14:paraId="2F13D695" w14:textId="77777777" w:rsidR="00E65246" w:rsidRPr="00994A4B" w:rsidRDefault="00E65246" w:rsidP="005A4065">
            <w:pPr>
              <w:ind w:left="7"/>
              <w:rPr>
                <w:rFonts w:ascii="Calibri" w:hAnsi="Calibri"/>
                <w:sz w:val="22"/>
                <w:szCs w:val="22"/>
              </w:rPr>
            </w:pPr>
            <w:proofErr w:type="spellStart"/>
            <w:r w:rsidRPr="00994A4B">
              <w:rPr>
                <w:rFonts w:ascii="Calibri" w:hAnsi="Calibri"/>
                <w:sz w:val="16"/>
                <w:szCs w:val="22"/>
              </w:rPr>
              <w:t>Teo</w:t>
            </w:r>
            <w:proofErr w:type="spellEnd"/>
          </w:p>
        </w:tc>
        <w:tc>
          <w:tcPr>
            <w:tcW w:w="541" w:type="dxa"/>
            <w:tcBorders>
              <w:top w:val="single" w:sz="2" w:space="0" w:color="000000"/>
              <w:left w:val="single" w:sz="2" w:space="0" w:color="000000"/>
              <w:bottom w:val="single" w:sz="2" w:space="0" w:color="000000"/>
              <w:right w:val="single" w:sz="2" w:space="0" w:color="000000"/>
            </w:tcBorders>
            <w:shd w:val="clear" w:color="auto" w:fill="auto"/>
          </w:tcPr>
          <w:p w14:paraId="271BD6D7" w14:textId="77777777" w:rsidR="00E65246" w:rsidRPr="00994A4B" w:rsidRDefault="00E65246" w:rsidP="005A4065">
            <w:pPr>
              <w:ind w:left="12"/>
              <w:rPr>
                <w:rFonts w:ascii="Calibri" w:hAnsi="Calibri"/>
                <w:sz w:val="22"/>
                <w:szCs w:val="22"/>
              </w:rPr>
            </w:pPr>
            <w:proofErr w:type="spellStart"/>
            <w:r w:rsidRPr="00994A4B">
              <w:rPr>
                <w:rFonts w:ascii="Calibri" w:hAnsi="Calibri"/>
                <w:sz w:val="18"/>
                <w:szCs w:val="22"/>
              </w:rPr>
              <w:t>Pra</w:t>
            </w:r>
            <w:proofErr w:type="spellEnd"/>
          </w:p>
        </w:tc>
        <w:tc>
          <w:tcPr>
            <w:tcW w:w="2595" w:type="dxa"/>
            <w:vMerge/>
            <w:tcBorders>
              <w:top w:val="nil"/>
              <w:left w:val="single" w:sz="2" w:space="0" w:color="000000"/>
              <w:bottom w:val="single" w:sz="2" w:space="0" w:color="000000"/>
              <w:right w:val="single" w:sz="2" w:space="0" w:color="000000"/>
            </w:tcBorders>
            <w:shd w:val="clear" w:color="auto" w:fill="auto"/>
          </w:tcPr>
          <w:p w14:paraId="720DBF3C" w14:textId="77777777" w:rsidR="00E65246" w:rsidRPr="00994A4B" w:rsidRDefault="00E65246" w:rsidP="005A4065">
            <w:pPr>
              <w:rPr>
                <w:rFonts w:ascii="Calibri" w:hAnsi="Calibri"/>
                <w:sz w:val="22"/>
                <w:szCs w:val="22"/>
              </w:rPr>
            </w:pPr>
          </w:p>
        </w:tc>
        <w:tc>
          <w:tcPr>
            <w:tcW w:w="813" w:type="dxa"/>
            <w:vMerge/>
            <w:tcBorders>
              <w:top w:val="nil"/>
              <w:left w:val="single" w:sz="2" w:space="0" w:color="000000"/>
              <w:bottom w:val="single" w:sz="2" w:space="0" w:color="000000"/>
              <w:right w:val="single" w:sz="2" w:space="0" w:color="000000"/>
            </w:tcBorders>
            <w:shd w:val="clear" w:color="auto" w:fill="auto"/>
          </w:tcPr>
          <w:p w14:paraId="146E456E" w14:textId="77777777" w:rsidR="00E65246" w:rsidRPr="00994A4B" w:rsidRDefault="00E65246" w:rsidP="005A4065">
            <w:pPr>
              <w:rPr>
                <w:rFonts w:ascii="Calibri" w:hAnsi="Calibri"/>
                <w:sz w:val="22"/>
                <w:szCs w:val="22"/>
              </w:rPr>
            </w:pPr>
          </w:p>
        </w:tc>
        <w:tc>
          <w:tcPr>
            <w:tcW w:w="0" w:type="auto"/>
            <w:vMerge/>
            <w:tcBorders>
              <w:top w:val="nil"/>
              <w:left w:val="single" w:sz="2" w:space="0" w:color="000000"/>
              <w:bottom w:val="single" w:sz="2" w:space="0" w:color="000000"/>
              <w:right w:val="single" w:sz="2" w:space="0" w:color="000000"/>
            </w:tcBorders>
            <w:shd w:val="clear" w:color="auto" w:fill="auto"/>
          </w:tcPr>
          <w:p w14:paraId="656A3E56" w14:textId="77777777" w:rsidR="00E65246" w:rsidRPr="00994A4B" w:rsidRDefault="00E65246" w:rsidP="005A4065">
            <w:pPr>
              <w:rPr>
                <w:rFonts w:ascii="Calibri" w:hAnsi="Calibri"/>
                <w:sz w:val="22"/>
                <w:szCs w:val="22"/>
              </w:rPr>
            </w:pPr>
          </w:p>
        </w:tc>
        <w:tc>
          <w:tcPr>
            <w:tcW w:w="0" w:type="auto"/>
            <w:vMerge/>
            <w:tcBorders>
              <w:top w:val="nil"/>
              <w:left w:val="single" w:sz="2" w:space="0" w:color="000000"/>
              <w:bottom w:val="single" w:sz="2" w:space="0" w:color="000000"/>
              <w:right w:val="single" w:sz="2" w:space="0" w:color="000000"/>
            </w:tcBorders>
            <w:shd w:val="clear" w:color="auto" w:fill="auto"/>
          </w:tcPr>
          <w:p w14:paraId="37E65DFB" w14:textId="77777777" w:rsidR="00E65246" w:rsidRPr="00994A4B" w:rsidRDefault="00E65246" w:rsidP="005A4065">
            <w:pPr>
              <w:rPr>
                <w:rFonts w:ascii="Calibri" w:hAnsi="Calibri"/>
                <w:sz w:val="22"/>
                <w:szCs w:val="22"/>
              </w:rPr>
            </w:pPr>
          </w:p>
        </w:tc>
      </w:tr>
      <w:tr w:rsidR="00E65246" w:rsidRPr="00F53BD2" w14:paraId="2C3B8EA8" w14:textId="77777777" w:rsidTr="005A4065">
        <w:trPr>
          <w:trHeight w:val="788"/>
        </w:trPr>
        <w:tc>
          <w:tcPr>
            <w:tcW w:w="99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38F381C" w14:textId="77777777" w:rsidR="00E65246" w:rsidRPr="00994A4B" w:rsidRDefault="00E65246" w:rsidP="005A4065">
            <w:pPr>
              <w:ind w:left="12"/>
              <w:rPr>
                <w:rFonts w:ascii="Calibri" w:hAnsi="Calibri"/>
                <w:sz w:val="22"/>
                <w:szCs w:val="22"/>
              </w:rPr>
            </w:pPr>
            <w:r w:rsidRPr="00994A4B">
              <w:rPr>
                <w:rFonts w:ascii="Calibri" w:hAnsi="Calibri"/>
                <w:sz w:val="16"/>
                <w:szCs w:val="22"/>
              </w:rPr>
              <w:t>UZM3206</w:t>
            </w:r>
          </w:p>
        </w:tc>
        <w:tc>
          <w:tcPr>
            <w:tcW w:w="5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8686BCE" w14:textId="77777777" w:rsidR="00E65246" w:rsidRPr="00994A4B" w:rsidRDefault="00E65246" w:rsidP="005A4065">
            <w:pPr>
              <w:rPr>
                <w:rFonts w:ascii="Calibri" w:hAnsi="Calibri"/>
                <w:sz w:val="22"/>
                <w:szCs w:val="22"/>
              </w:rPr>
            </w:pPr>
          </w:p>
        </w:tc>
        <w:tc>
          <w:tcPr>
            <w:tcW w:w="541" w:type="dxa"/>
            <w:tcBorders>
              <w:top w:val="single" w:sz="2" w:space="0" w:color="000000"/>
              <w:left w:val="single" w:sz="2" w:space="0" w:color="000000"/>
              <w:bottom w:val="single" w:sz="2" w:space="0" w:color="000000"/>
              <w:right w:val="single" w:sz="2" w:space="0" w:color="000000"/>
            </w:tcBorders>
            <w:shd w:val="clear" w:color="auto" w:fill="auto"/>
          </w:tcPr>
          <w:p w14:paraId="18FC8B51" w14:textId="77777777" w:rsidR="00E65246" w:rsidRPr="00994A4B" w:rsidRDefault="00E65246" w:rsidP="005A4065">
            <w:pPr>
              <w:rPr>
                <w:rFonts w:ascii="Calibri" w:hAnsi="Calibri"/>
                <w:sz w:val="18"/>
                <w:szCs w:val="18"/>
              </w:rPr>
            </w:pPr>
            <w:r w:rsidRPr="00994A4B">
              <w:rPr>
                <w:rFonts w:ascii="Calibri" w:hAnsi="Calibri"/>
                <w:sz w:val="18"/>
                <w:szCs w:val="18"/>
              </w:rPr>
              <w:t>2</w:t>
            </w:r>
          </w:p>
        </w:tc>
        <w:tc>
          <w:tcPr>
            <w:tcW w:w="2595" w:type="dxa"/>
            <w:tcBorders>
              <w:top w:val="single" w:sz="2" w:space="0" w:color="000000"/>
              <w:left w:val="single" w:sz="2" w:space="0" w:color="000000"/>
              <w:bottom w:val="single" w:sz="2" w:space="0" w:color="000000"/>
              <w:right w:val="single" w:sz="2" w:space="0" w:color="000000"/>
            </w:tcBorders>
            <w:shd w:val="clear" w:color="auto" w:fill="auto"/>
          </w:tcPr>
          <w:p w14:paraId="2B794EDC" w14:textId="77777777" w:rsidR="00E65246" w:rsidRPr="00994A4B" w:rsidRDefault="00E65246" w:rsidP="005A4065">
            <w:pPr>
              <w:rPr>
                <w:rFonts w:ascii="Calibri" w:hAnsi="Calibri"/>
                <w:sz w:val="16"/>
                <w:szCs w:val="16"/>
              </w:rPr>
            </w:pPr>
            <w:r w:rsidRPr="00994A4B">
              <w:rPr>
                <w:rFonts w:ascii="Calibri" w:hAnsi="Calibri"/>
                <w:sz w:val="18"/>
                <w:szCs w:val="18"/>
              </w:rPr>
              <w:t xml:space="preserve">Doç </w:t>
            </w:r>
            <w:proofErr w:type="spellStart"/>
            <w:r w:rsidRPr="00994A4B">
              <w:rPr>
                <w:rFonts w:ascii="Calibri" w:hAnsi="Calibri"/>
                <w:sz w:val="18"/>
                <w:szCs w:val="18"/>
              </w:rPr>
              <w:t>Dr</w:t>
            </w:r>
            <w:proofErr w:type="spellEnd"/>
            <w:r w:rsidRPr="00994A4B">
              <w:rPr>
                <w:rFonts w:ascii="Calibri" w:hAnsi="Calibri"/>
                <w:sz w:val="18"/>
                <w:szCs w:val="18"/>
              </w:rPr>
              <w:t xml:space="preserve"> Zeynep Utlu</w:t>
            </w:r>
          </w:p>
        </w:tc>
        <w:tc>
          <w:tcPr>
            <w:tcW w:w="81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7D31CBF" w14:textId="77777777" w:rsidR="00E65246" w:rsidRPr="00994A4B" w:rsidRDefault="00E65246" w:rsidP="005A4065">
            <w:pPr>
              <w:ind w:left="7"/>
              <w:rPr>
                <w:rFonts w:ascii="Calibri" w:hAnsi="Calibri"/>
                <w:sz w:val="22"/>
                <w:szCs w:val="22"/>
              </w:rPr>
            </w:pPr>
            <w:r w:rsidRPr="00994A4B">
              <w:rPr>
                <w:rFonts w:ascii="Calibri" w:hAnsi="Calibri"/>
                <w:sz w:val="16"/>
                <w:szCs w:val="22"/>
              </w:rPr>
              <w:t>Pazartesi</w:t>
            </w:r>
          </w:p>
        </w:tc>
        <w:tc>
          <w:tcPr>
            <w:tcW w:w="9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902A886" w14:textId="77777777" w:rsidR="00E65246" w:rsidRPr="00994A4B" w:rsidRDefault="00E65246" w:rsidP="005A4065">
            <w:pPr>
              <w:ind w:left="7"/>
              <w:rPr>
                <w:rFonts w:ascii="Calibri" w:hAnsi="Calibri"/>
                <w:sz w:val="14"/>
                <w:szCs w:val="14"/>
              </w:rPr>
            </w:pPr>
            <w:r w:rsidRPr="00994A4B">
              <w:rPr>
                <w:rFonts w:ascii="Calibri" w:hAnsi="Calibri"/>
                <w:sz w:val="14"/>
                <w:szCs w:val="14"/>
              </w:rPr>
              <w:t>08. 00-10.00</w:t>
            </w:r>
          </w:p>
          <w:p w14:paraId="6607EE0D" w14:textId="77777777" w:rsidR="00E65246" w:rsidRPr="00994A4B" w:rsidRDefault="00E65246" w:rsidP="005A4065">
            <w:pPr>
              <w:ind w:left="22"/>
              <w:rPr>
                <w:rFonts w:ascii="Calibri" w:hAnsi="Calibri"/>
                <w:sz w:val="14"/>
                <w:szCs w:val="14"/>
              </w:rPr>
            </w:pPr>
          </w:p>
        </w:tc>
        <w:tc>
          <w:tcPr>
            <w:tcW w:w="1669" w:type="dxa"/>
            <w:tcBorders>
              <w:top w:val="single" w:sz="2" w:space="0" w:color="000000"/>
              <w:left w:val="single" w:sz="2" w:space="0" w:color="000000"/>
              <w:bottom w:val="single" w:sz="2" w:space="0" w:color="000000"/>
              <w:right w:val="single" w:sz="2" w:space="0" w:color="000000"/>
            </w:tcBorders>
            <w:shd w:val="clear" w:color="auto" w:fill="auto"/>
          </w:tcPr>
          <w:p w14:paraId="59444C9A" w14:textId="77777777" w:rsidR="00E65246" w:rsidRPr="00994A4B" w:rsidRDefault="00E65246" w:rsidP="005A4065">
            <w:pPr>
              <w:ind w:left="7"/>
              <w:rPr>
                <w:rFonts w:ascii="Calibri" w:hAnsi="Calibri"/>
                <w:sz w:val="16"/>
                <w:szCs w:val="22"/>
              </w:rPr>
            </w:pPr>
            <w:r w:rsidRPr="00994A4B">
              <w:rPr>
                <w:rFonts w:ascii="Calibri" w:hAnsi="Calibri"/>
                <w:sz w:val="16"/>
                <w:szCs w:val="22"/>
              </w:rPr>
              <w:t>Öğretim üyesi odası</w:t>
            </w:r>
          </w:p>
        </w:tc>
      </w:tr>
      <w:tr w:rsidR="00E65246" w:rsidRPr="00F53BD2" w14:paraId="4BA7AE45" w14:textId="77777777" w:rsidTr="005A4065">
        <w:trPr>
          <w:trHeight w:val="562"/>
        </w:trPr>
        <w:tc>
          <w:tcPr>
            <w:tcW w:w="99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DC8D4A" w14:textId="77777777" w:rsidR="00E65246" w:rsidRPr="00994A4B" w:rsidRDefault="00E65246" w:rsidP="005A4065">
            <w:pPr>
              <w:ind w:left="19"/>
              <w:rPr>
                <w:rFonts w:ascii="Calibri" w:hAnsi="Calibri"/>
                <w:sz w:val="22"/>
                <w:szCs w:val="22"/>
              </w:rPr>
            </w:pPr>
            <w:r w:rsidRPr="00994A4B">
              <w:rPr>
                <w:rFonts w:ascii="Calibri" w:hAnsi="Calibri"/>
                <w:sz w:val="16"/>
                <w:szCs w:val="22"/>
              </w:rPr>
              <w:t>UZM3206</w:t>
            </w:r>
          </w:p>
        </w:tc>
        <w:tc>
          <w:tcPr>
            <w:tcW w:w="5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F250395" w14:textId="77777777" w:rsidR="00E65246" w:rsidRPr="00994A4B" w:rsidRDefault="00E65246" w:rsidP="005A4065">
            <w:pPr>
              <w:ind w:left="7"/>
              <w:rPr>
                <w:rFonts w:ascii="Calibri" w:hAnsi="Calibri"/>
                <w:sz w:val="18"/>
                <w:szCs w:val="18"/>
              </w:rPr>
            </w:pPr>
            <w:r w:rsidRPr="00994A4B">
              <w:rPr>
                <w:rFonts w:ascii="Calibri" w:hAnsi="Calibri"/>
                <w:sz w:val="18"/>
                <w:szCs w:val="18"/>
              </w:rPr>
              <w:t>2</w:t>
            </w:r>
          </w:p>
          <w:p w14:paraId="0A0751B6" w14:textId="77777777" w:rsidR="00E65246" w:rsidRPr="00994A4B" w:rsidRDefault="00E65246" w:rsidP="005A4065">
            <w:pPr>
              <w:ind w:left="7"/>
              <w:rPr>
                <w:rFonts w:ascii="Calibri" w:hAnsi="Calibri"/>
                <w:sz w:val="18"/>
                <w:szCs w:val="18"/>
              </w:rPr>
            </w:pPr>
          </w:p>
        </w:tc>
        <w:tc>
          <w:tcPr>
            <w:tcW w:w="5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5D659C7" w14:textId="77777777" w:rsidR="00E65246" w:rsidRPr="00994A4B" w:rsidRDefault="00E65246" w:rsidP="005A4065">
            <w:pPr>
              <w:ind w:left="12"/>
              <w:rPr>
                <w:rFonts w:ascii="Calibri" w:hAnsi="Calibri"/>
                <w:sz w:val="22"/>
                <w:szCs w:val="22"/>
              </w:rPr>
            </w:pPr>
          </w:p>
          <w:p w14:paraId="1B3F1D02" w14:textId="77777777" w:rsidR="00E65246" w:rsidRPr="00994A4B" w:rsidRDefault="00E65246" w:rsidP="005A4065">
            <w:pPr>
              <w:ind w:left="12"/>
              <w:rPr>
                <w:rFonts w:ascii="Calibri" w:hAnsi="Calibri"/>
                <w:sz w:val="22"/>
                <w:szCs w:val="22"/>
              </w:rPr>
            </w:pPr>
            <w:r w:rsidRPr="00994A4B">
              <w:rPr>
                <w:rFonts w:ascii="Calibri" w:hAnsi="Calibri"/>
                <w:sz w:val="22"/>
                <w:szCs w:val="22"/>
              </w:rPr>
              <w:t>2</w:t>
            </w:r>
          </w:p>
        </w:tc>
        <w:tc>
          <w:tcPr>
            <w:tcW w:w="2595" w:type="dxa"/>
            <w:tcBorders>
              <w:top w:val="single" w:sz="2" w:space="0" w:color="000000"/>
              <w:left w:val="single" w:sz="2" w:space="0" w:color="000000"/>
              <w:bottom w:val="single" w:sz="2" w:space="0" w:color="000000"/>
              <w:right w:val="single" w:sz="2" w:space="0" w:color="000000"/>
            </w:tcBorders>
            <w:shd w:val="clear" w:color="auto" w:fill="auto"/>
          </w:tcPr>
          <w:p w14:paraId="5F4896EA" w14:textId="77777777" w:rsidR="00E65246" w:rsidRPr="00994A4B" w:rsidRDefault="00E65246" w:rsidP="005A4065">
            <w:pPr>
              <w:ind w:left="19"/>
              <w:jc w:val="both"/>
              <w:rPr>
                <w:rFonts w:ascii="Calibri" w:hAnsi="Calibri"/>
                <w:sz w:val="16"/>
                <w:szCs w:val="22"/>
              </w:rPr>
            </w:pPr>
          </w:p>
          <w:p w14:paraId="7ED269E4" w14:textId="77777777" w:rsidR="00E65246" w:rsidRPr="00994A4B" w:rsidRDefault="00E65246" w:rsidP="005A4065">
            <w:pPr>
              <w:ind w:left="12" w:firstLine="7"/>
              <w:jc w:val="both"/>
              <w:rPr>
                <w:rFonts w:ascii="Calibri" w:hAnsi="Calibri"/>
                <w:sz w:val="16"/>
                <w:szCs w:val="16"/>
              </w:rPr>
            </w:pPr>
            <w:r w:rsidRPr="00994A4B">
              <w:rPr>
                <w:rFonts w:ascii="Calibri" w:hAnsi="Calibri"/>
                <w:sz w:val="16"/>
                <w:szCs w:val="16"/>
              </w:rPr>
              <w:t>Prof. Dr. Mehmet MELİKOĞLU</w:t>
            </w:r>
          </w:p>
          <w:p w14:paraId="69355CB1" w14:textId="77777777" w:rsidR="00E65246" w:rsidRPr="00994A4B" w:rsidRDefault="00E65246" w:rsidP="005A4065">
            <w:pPr>
              <w:ind w:left="19"/>
              <w:rPr>
                <w:rFonts w:ascii="Calibri" w:hAnsi="Calibri"/>
                <w:sz w:val="22"/>
                <w:szCs w:val="22"/>
              </w:rPr>
            </w:pPr>
            <w:proofErr w:type="spellStart"/>
            <w:proofErr w:type="gramStart"/>
            <w:r w:rsidRPr="00994A4B">
              <w:rPr>
                <w:rFonts w:ascii="Calibri" w:hAnsi="Calibri"/>
                <w:sz w:val="16"/>
                <w:szCs w:val="16"/>
              </w:rPr>
              <w:t>Dr.Öğr.Üyesi</w:t>
            </w:r>
            <w:proofErr w:type="spellEnd"/>
            <w:proofErr w:type="gramEnd"/>
            <w:r w:rsidRPr="00994A4B">
              <w:rPr>
                <w:rFonts w:ascii="Calibri" w:hAnsi="Calibri"/>
                <w:sz w:val="16"/>
                <w:szCs w:val="16"/>
              </w:rPr>
              <w:t xml:space="preserve"> Zeynep KARACA URAL</w:t>
            </w:r>
          </w:p>
        </w:tc>
        <w:tc>
          <w:tcPr>
            <w:tcW w:w="813" w:type="dxa"/>
            <w:tcBorders>
              <w:top w:val="single" w:sz="2" w:space="0" w:color="000000"/>
              <w:left w:val="single" w:sz="2" w:space="0" w:color="000000"/>
              <w:bottom w:val="single" w:sz="2" w:space="0" w:color="000000"/>
              <w:right w:val="single" w:sz="2" w:space="0" w:color="000000"/>
            </w:tcBorders>
            <w:shd w:val="clear" w:color="auto" w:fill="auto"/>
          </w:tcPr>
          <w:p w14:paraId="3F31DEB9" w14:textId="77777777" w:rsidR="00E65246" w:rsidRPr="00994A4B" w:rsidRDefault="00E65246" w:rsidP="005A4065">
            <w:pPr>
              <w:rPr>
                <w:rFonts w:ascii="Calibri" w:hAnsi="Calibri"/>
                <w:sz w:val="22"/>
                <w:szCs w:val="22"/>
              </w:rPr>
            </w:pPr>
            <w:r w:rsidRPr="00994A4B">
              <w:rPr>
                <w:rFonts w:ascii="Calibri" w:hAnsi="Calibri"/>
                <w:sz w:val="16"/>
                <w:szCs w:val="22"/>
              </w:rPr>
              <w:t>Pazartesi</w:t>
            </w:r>
          </w:p>
        </w:tc>
        <w:tc>
          <w:tcPr>
            <w:tcW w:w="9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73A32AD" w14:textId="77777777" w:rsidR="00E65246" w:rsidRPr="00994A4B" w:rsidRDefault="00E65246" w:rsidP="005A4065">
            <w:pPr>
              <w:ind w:left="29"/>
              <w:rPr>
                <w:rFonts w:ascii="Calibri" w:hAnsi="Calibri"/>
                <w:sz w:val="14"/>
                <w:szCs w:val="14"/>
              </w:rPr>
            </w:pPr>
            <w:r w:rsidRPr="00994A4B">
              <w:rPr>
                <w:rFonts w:ascii="Calibri" w:hAnsi="Calibri"/>
                <w:sz w:val="14"/>
                <w:szCs w:val="14"/>
              </w:rPr>
              <w:t>13.00-15.00</w:t>
            </w:r>
          </w:p>
          <w:p w14:paraId="0EB6FE07" w14:textId="77777777" w:rsidR="00E65246" w:rsidRPr="00994A4B" w:rsidRDefault="00E65246" w:rsidP="005A4065">
            <w:pPr>
              <w:ind w:left="29"/>
              <w:rPr>
                <w:rFonts w:ascii="Calibri" w:hAnsi="Calibri"/>
                <w:sz w:val="14"/>
                <w:szCs w:val="14"/>
              </w:rPr>
            </w:pPr>
            <w:r w:rsidRPr="00994A4B">
              <w:rPr>
                <w:rFonts w:ascii="Calibri" w:hAnsi="Calibri"/>
                <w:sz w:val="14"/>
                <w:szCs w:val="14"/>
              </w:rPr>
              <w:t>15,00-17.00</w:t>
            </w:r>
          </w:p>
        </w:tc>
        <w:tc>
          <w:tcPr>
            <w:tcW w:w="1669" w:type="dxa"/>
            <w:tcBorders>
              <w:top w:val="single" w:sz="2" w:space="0" w:color="000000"/>
              <w:left w:val="single" w:sz="2" w:space="0" w:color="000000"/>
              <w:bottom w:val="single" w:sz="2" w:space="0" w:color="000000"/>
              <w:right w:val="single" w:sz="2" w:space="0" w:color="000000"/>
            </w:tcBorders>
            <w:shd w:val="clear" w:color="auto" w:fill="auto"/>
          </w:tcPr>
          <w:p w14:paraId="1D3C0AAB" w14:textId="77777777" w:rsidR="00E65246" w:rsidRPr="00994A4B" w:rsidRDefault="00E65246" w:rsidP="005A4065">
            <w:pPr>
              <w:spacing w:after="11" w:line="243" w:lineRule="auto"/>
              <w:ind w:left="7" w:firstLine="7"/>
              <w:rPr>
                <w:rFonts w:ascii="Calibri" w:hAnsi="Calibri"/>
                <w:sz w:val="16"/>
                <w:szCs w:val="22"/>
              </w:rPr>
            </w:pPr>
          </w:p>
          <w:p w14:paraId="2371F779" w14:textId="77777777" w:rsidR="00E65246" w:rsidRPr="00994A4B" w:rsidRDefault="00E65246" w:rsidP="005A4065">
            <w:pPr>
              <w:spacing w:after="11" w:line="243" w:lineRule="auto"/>
              <w:rPr>
                <w:rFonts w:ascii="Calibri" w:hAnsi="Calibri"/>
                <w:sz w:val="22"/>
                <w:szCs w:val="22"/>
              </w:rPr>
            </w:pPr>
            <w:r w:rsidRPr="00994A4B">
              <w:rPr>
                <w:rFonts w:ascii="Calibri" w:hAnsi="Calibri"/>
                <w:sz w:val="16"/>
                <w:szCs w:val="22"/>
              </w:rPr>
              <w:t xml:space="preserve">Öğretim üyesi odası </w:t>
            </w:r>
          </w:p>
          <w:p w14:paraId="662F9D05" w14:textId="77777777" w:rsidR="00E65246" w:rsidRPr="00994A4B" w:rsidRDefault="00E65246" w:rsidP="005A4065">
            <w:pPr>
              <w:rPr>
                <w:rFonts w:ascii="Calibri" w:hAnsi="Calibri"/>
                <w:sz w:val="22"/>
                <w:szCs w:val="22"/>
              </w:rPr>
            </w:pPr>
          </w:p>
        </w:tc>
      </w:tr>
      <w:tr w:rsidR="00E65246" w:rsidRPr="00F53BD2" w14:paraId="16EDB16A" w14:textId="77777777" w:rsidTr="005A4065">
        <w:trPr>
          <w:trHeight w:val="798"/>
        </w:trPr>
        <w:tc>
          <w:tcPr>
            <w:tcW w:w="99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AD564A8" w14:textId="77777777" w:rsidR="00E65246" w:rsidRPr="00994A4B" w:rsidRDefault="00E65246" w:rsidP="005A4065">
            <w:pPr>
              <w:ind w:left="12"/>
              <w:rPr>
                <w:rFonts w:ascii="Calibri" w:hAnsi="Calibri"/>
                <w:sz w:val="22"/>
                <w:szCs w:val="22"/>
              </w:rPr>
            </w:pPr>
            <w:r w:rsidRPr="00994A4B">
              <w:rPr>
                <w:rFonts w:ascii="Calibri" w:hAnsi="Calibri"/>
                <w:sz w:val="16"/>
                <w:szCs w:val="22"/>
              </w:rPr>
              <w:t>UZM3206</w:t>
            </w:r>
          </w:p>
        </w:tc>
        <w:tc>
          <w:tcPr>
            <w:tcW w:w="5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78367D5" w14:textId="77777777" w:rsidR="00E65246" w:rsidRPr="00994A4B" w:rsidRDefault="00E65246" w:rsidP="005A4065">
            <w:pPr>
              <w:rPr>
                <w:rFonts w:ascii="Calibri" w:hAnsi="Calibri"/>
                <w:sz w:val="16"/>
                <w:szCs w:val="22"/>
              </w:rPr>
            </w:pPr>
            <w:r w:rsidRPr="00994A4B">
              <w:rPr>
                <w:rFonts w:ascii="Calibri" w:hAnsi="Calibri"/>
                <w:sz w:val="16"/>
                <w:szCs w:val="22"/>
              </w:rPr>
              <w:t>2</w:t>
            </w:r>
          </w:p>
          <w:p w14:paraId="37333850" w14:textId="77777777" w:rsidR="00E65246" w:rsidRPr="00994A4B" w:rsidRDefault="00E65246" w:rsidP="005A4065">
            <w:pPr>
              <w:rPr>
                <w:rFonts w:ascii="Calibri" w:hAnsi="Calibri"/>
                <w:sz w:val="16"/>
                <w:szCs w:val="22"/>
              </w:rPr>
            </w:pPr>
          </w:p>
        </w:tc>
        <w:tc>
          <w:tcPr>
            <w:tcW w:w="541" w:type="dxa"/>
            <w:tcBorders>
              <w:top w:val="single" w:sz="2" w:space="0" w:color="000000"/>
              <w:left w:val="single" w:sz="2" w:space="0" w:color="000000"/>
              <w:bottom w:val="single" w:sz="2" w:space="0" w:color="000000"/>
              <w:right w:val="single" w:sz="2" w:space="0" w:color="000000"/>
            </w:tcBorders>
            <w:shd w:val="clear" w:color="auto" w:fill="auto"/>
          </w:tcPr>
          <w:p w14:paraId="4304180C" w14:textId="77777777" w:rsidR="00E65246" w:rsidRPr="00994A4B" w:rsidRDefault="00E65246" w:rsidP="005A4065">
            <w:pPr>
              <w:rPr>
                <w:rFonts w:ascii="Calibri" w:hAnsi="Calibri"/>
                <w:sz w:val="22"/>
                <w:szCs w:val="22"/>
              </w:rPr>
            </w:pPr>
          </w:p>
          <w:p w14:paraId="0F1B6D0A" w14:textId="77777777" w:rsidR="00E65246" w:rsidRPr="00994A4B" w:rsidRDefault="00E65246" w:rsidP="005A4065">
            <w:pPr>
              <w:rPr>
                <w:rFonts w:ascii="Calibri" w:hAnsi="Calibri"/>
                <w:sz w:val="22"/>
                <w:szCs w:val="22"/>
              </w:rPr>
            </w:pPr>
          </w:p>
          <w:p w14:paraId="2A32C298" w14:textId="77777777" w:rsidR="00E65246" w:rsidRPr="00994A4B" w:rsidRDefault="00E65246" w:rsidP="005A4065">
            <w:pPr>
              <w:rPr>
                <w:rFonts w:ascii="Calibri" w:hAnsi="Calibri"/>
                <w:sz w:val="22"/>
                <w:szCs w:val="22"/>
              </w:rPr>
            </w:pPr>
            <w:r w:rsidRPr="00994A4B">
              <w:rPr>
                <w:rFonts w:ascii="Calibri" w:hAnsi="Calibri"/>
                <w:sz w:val="22"/>
                <w:szCs w:val="22"/>
              </w:rPr>
              <w:t>2</w:t>
            </w:r>
          </w:p>
        </w:tc>
        <w:tc>
          <w:tcPr>
            <w:tcW w:w="2595" w:type="dxa"/>
            <w:tcBorders>
              <w:top w:val="single" w:sz="2" w:space="0" w:color="000000"/>
              <w:left w:val="single" w:sz="2" w:space="0" w:color="000000"/>
              <w:bottom w:val="single" w:sz="2" w:space="0" w:color="000000"/>
              <w:right w:val="single" w:sz="2" w:space="0" w:color="000000"/>
            </w:tcBorders>
            <w:shd w:val="clear" w:color="auto" w:fill="auto"/>
          </w:tcPr>
          <w:p w14:paraId="78601044" w14:textId="77777777" w:rsidR="00E65246" w:rsidRPr="00994A4B" w:rsidRDefault="00E65246" w:rsidP="005A4065">
            <w:pPr>
              <w:ind w:left="19"/>
              <w:rPr>
                <w:rFonts w:ascii="Calibri" w:hAnsi="Calibri"/>
                <w:sz w:val="16"/>
                <w:szCs w:val="16"/>
              </w:rPr>
            </w:pPr>
            <w:r w:rsidRPr="00994A4B">
              <w:rPr>
                <w:rFonts w:ascii="Calibri" w:hAnsi="Calibri"/>
                <w:sz w:val="18"/>
                <w:szCs w:val="18"/>
              </w:rPr>
              <w:t xml:space="preserve">Doç </w:t>
            </w:r>
            <w:proofErr w:type="spellStart"/>
            <w:r w:rsidRPr="00994A4B">
              <w:rPr>
                <w:rFonts w:ascii="Calibri" w:hAnsi="Calibri"/>
                <w:sz w:val="18"/>
                <w:szCs w:val="18"/>
              </w:rPr>
              <w:t>Dr</w:t>
            </w:r>
            <w:proofErr w:type="spellEnd"/>
            <w:r w:rsidRPr="00994A4B">
              <w:rPr>
                <w:rFonts w:ascii="Calibri" w:hAnsi="Calibri"/>
                <w:sz w:val="18"/>
                <w:szCs w:val="18"/>
              </w:rPr>
              <w:t xml:space="preserve"> Zeynep Utlu</w:t>
            </w:r>
            <w:r w:rsidRPr="00994A4B">
              <w:rPr>
                <w:rFonts w:ascii="Calibri" w:hAnsi="Calibri"/>
                <w:sz w:val="16"/>
                <w:szCs w:val="16"/>
              </w:rPr>
              <w:t xml:space="preserve"> </w:t>
            </w:r>
          </w:p>
          <w:p w14:paraId="185CF2BF" w14:textId="77777777" w:rsidR="00E65246" w:rsidRPr="00994A4B" w:rsidRDefault="00E65246" w:rsidP="005A4065">
            <w:pPr>
              <w:ind w:left="12" w:firstLine="7"/>
              <w:jc w:val="both"/>
              <w:rPr>
                <w:rFonts w:ascii="Calibri" w:hAnsi="Calibri"/>
                <w:sz w:val="16"/>
                <w:szCs w:val="16"/>
              </w:rPr>
            </w:pPr>
            <w:r w:rsidRPr="00994A4B">
              <w:rPr>
                <w:rFonts w:ascii="Calibri" w:hAnsi="Calibri"/>
                <w:sz w:val="16"/>
                <w:szCs w:val="16"/>
              </w:rPr>
              <w:t>Prof. Dr. Mehmet MELİKOĞLU</w:t>
            </w:r>
          </w:p>
          <w:p w14:paraId="40D94E8C" w14:textId="77777777" w:rsidR="00E65246" w:rsidRPr="00994A4B" w:rsidRDefault="00E65246" w:rsidP="005A4065">
            <w:pPr>
              <w:ind w:left="19"/>
              <w:rPr>
                <w:rFonts w:ascii="Calibri" w:hAnsi="Calibri"/>
                <w:sz w:val="16"/>
                <w:szCs w:val="16"/>
              </w:rPr>
            </w:pPr>
          </w:p>
        </w:tc>
        <w:tc>
          <w:tcPr>
            <w:tcW w:w="81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BA71D6F" w14:textId="77777777" w:rsidR="00E65246" w:rsidRPr="00994A4B" w:rsidRDefault="00E65246" w:rsidP="005A4065">
            <w:pPr>
              <w:ind w:left="7"/>
              <w:rPr>
                <w:rFonts w:ascii="Calibri" w:hAnsi="Calibri"/>
                <w:sz w:val="22"/>
                <w:szCs w:val="22"/>
              </w:rPr>
            </w:pPr>
            <w:r w:rsidRPr="00994A4B">
              <w:rPr>
                <w:rFonts w:ascii="Calibri" w:hAnsi="Calibri"/>
                <w:sz w:val="16"/>
                <w:szCs w:val="22"/>
              </w:rPr>
              <w:t>Salı</w:t>
            </w:r>
          </w:p>
        </w:tc>
        <w:tc>
          <w:tcPr>
            <w:tcW w:w="9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211D98" w14:textId="77777777" w:rsidR="00E65246" w:rsidRPr="00994A4B" w:rsidRDefault="00E65246" w:rsidP="005A4065">
            <w:pPr>
              <w:ind w:left="7"/>
              <w:rPr>
                <w:rFonts w:ascii="Calibri" w:hAnsi="Calibri"/>
                <w:sz w:val="14"/>
                <w:szCs w:val="14"/>
              </w:rPr>
            </w:pPr>
            <w:r w:rsidRPr="00994A4B">
              <w:rPr>
                <w:rFonts w:ascii="Calibri" w:hAnsi="Calibri"/>
                <w:sz w:val="14"/>
                <w:szCs w:val="14"/>
              </w:rPr>
              <w:t>08.00-10.00</w:t>
            </w:r>
          </w:p>
          <w:p w14:paraId="627903D8" w14:textId="77777777" w:rsidR="00E65246" w:rsidRPr="00994A4B" w:rsidRDefault="00E65246" w:rsidP="005A4065">
            <w:pPr>
              <w:ind w:left="22"/>
              <w:rPr>
                <w:rFonts w:ascii="Calibri" w:hAnsi="Calibri"/>
                <w:sz w:val="14"/>
                <w:szCs w:val="14"/>
              </w:rPr>
            </w:pPr>
            <w:r w:rsidRPr="00994A4B">
              <w:rPr>
                <w:rFonts w:ascii="Calibri" w:hAnsi="Calibri"/>
                <w:sz w:val="14"/>
                <w:szCs w:val="14"/>
              </w:rPr>
              <w:t>10:00-12:00</w:t>
            </w:r>
          </w:p>
        </w:tc>
        <w:tc>
          <w:tcPr>
            <w:tcW w:w="166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955513" w14:textId="77777777" w:rsidR="00E65246" w:rsidRPr="00994A4B" w:rsidRDefault="00E65246" w:rsidP="005A4065">
            <w:pPr>
              <w:ind w:left="7"/>
              <w:rPr>
                <w:rFonts w:ascii="Calibri" w:hAnsi="Calibri"/>
                <w:sz w:val="22"/>
                <w:szCs w:val="22"/>
              </w:rPr>
            </w:pPr>
            <w:r w:rsidRPr="00994A4B">
              <w:rPr>
                <w:rFonts w:ascii="Calibri" w:hAnsi="Calibri"/>
                <w:sz w:val="16"/>
                <w:szCs w:val="22"/>
              </w:rPr>
              <w:t>Öğretim üyesi odası</w:t>
            </w:r>
          </w:p>
        </w:tc>
      </w:tr>
      <w:tr w:rsidR="00E65246" w:rsidRPr="00F53BD2" w14:paraId="5CDE76DB" w14:textId="77777777" w:rsidTr="005A4065">
        <w:trPr>
          <w:trHeight w:val="586"/>
        </w:trPr>
        <w:tc>
          <w:tcPr>
            <w:tcW w:w="99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BBFE7C" w14:textId="77777777" w:rsidR="00E65246" w:rsidRPr="00994A4B" w:rsidRDefault="00E65246" w:rsidP="005A4065">
            <w:pPr>
              <w:ind w:left="12"/>
              <w:rPr>
                <w:rFonts w:ascii="Calibri" w:hAnsi="Calibri"/>
                <w:sz w:val="22"/>
                <w:szCs w:val="22"/>
              </w:rPr>
            </w:pPr>
            <w:r w:rsidRPr="00994A4B">
              <w:rPr>
                <w:rFonts w:ascii="Calibri" w:hAnsi="Calibri"/>
                <w:sz w:val="16"/>
                <w:szCs w:val="22"/>
              </w:rPr>
              <w:t>UZM3206</w:t>
            </w:r>
          </w:p>
        </w:tc>
        <w:tc>
          <w:tcPr>
            <w:tcW w:w="534" w:type="dxa"/>
            <w:tcBorders>
              <w:top w:val="single" w:sz="2" w:space="0" w:color="000000"/>
              <w:left w:val="single" w:sz="2" w:space="0" w:color="000000"/>
              <w:bottom w:val="single" w:sz="2" w:space="0" w:color="000000"/>
              <w:right w:val="single" w:sz="2" w:space="0" w:color="000000"/>
            </w:tcBorders>
            <w:shd w:val="clear" w:color="auto" w:fill="auto"/>
          </w:tcPr>
          <w:p w14:paraId="421E9FC2" w14:textId="77777777" w:rsidR="00E65246" w:rsidRPr="00994A4B" w:rsidRDefault="00E65246" w:rsidP="005A4065">
            <w:pPr>
              <w:rPr>
                <w:rFonts w:ascii="Calibri" w:hAnsi="Calibri"/>
                <w:sz w:val="22"/>
                <w:szCs w:val="22"/>
              </w:rPr>
            </w:pPr>
            <w:r w:rsidRPr="00994A4B">
              <w:rPr>
                <w:rFonts w:ascii="Calibri" w:hAnsi="Calibri"/>
                <w:sz w:val="22"/>
                <w:szCs w:val="22"/>
              </w:rPr>
              <w:t>2</w:t>
            </w:r>
          </w:p>
        </w:tc>
        <w:tc>
          <w:tcPr>
            <w:tcW w:w="5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BE39E9C" w14:textId="77777777" w:rsidR="00E65246" w:rsidRPr="00994A4B" w:rsidRDefault="00E65246" w:rsidP="005A4065">
            <w:pPr>
              <w:ind w:left="5"/>
              <w:rPr>
                <w:rFonts w:ascii="Calibri" w:hAnsi="Calibri"/>
                <w:sz w:val="22"/>
                <w:szCs w:val="22"/>
              </w:rPr>
            </w:pPr>
          </w:p>
        </w:tc>
        <w:tc>
          <w:tcPr>
            <w:tcW w:w="2595" w:type="dxa"/>
            <w:tcBorders>
              <w:top w:val="single" w:sz="2" w:space="0" w:color="000000"/>
              <w:left w:val="single" w:sz="2" w:space="0" w:color="000000"/>
              <w:bottom w:val="single" w:sz="2" w:space="0" w:color="000000"/>
              <w:right w:val="single" w:sz="2" w:space="0" w:color="000000"/>
            </w:tcBorders>
            <w:shd w:val="clear" w:color="auto" w:fill="auto"/>
          </w:tcPr>
          <w:p w14:paraId="564884F0" w14:textId="77777777" w:rsidR="00E65246" w:rsidRPr="00994A4B" w:rsidRDefault="00E65246" w:rsidP="005A4065">
            <w:pPr>
              <w:ind w:right="413"/>
              <w:rPr>
                <w:rFonts w:ascii="Calibri" w:hAnsi="Calibri"/>
                <w:sz w:val="16"/>
                <w:szCs w:val="16"/>
              </w:rPr>
            </w:pPr>
            <w:r w:rsidRPr="00994A4B">
              <w:rPr>
                <w:rFonts w:ascii="Calibri" w:hAnsi="Calibri"/>
                <w:sz w:val="16"/>
                <w:szCs w:val="22"/>
              </w:rPr>
              <w:t xml:space="preserve">Doç. </w:t>
            </w:r>
            <w:proofErr w:type="spellStart"/>
            <w:r w:rsidRPr="00994A4B">
              <w:rPr>
                <w:rFonts w:ascii="Calibri" w:hAnsi="Calibri"/>
                <w:sz w:val="16"/>
                <w:szCs w:val="22"/>
              </w:rPr>
              <w:t>Dr</w:t>
            </w:r>
            <w:proofErr w:type="spellEnd"/>
            <w:r w:rsidRPr="00994A4B">
              <w:rPr>
                <w:rFonts w:ascii="Calibri" w:hAnsi="Calibri"/>
                <w:sz w:val="16"/>
                <w:szCs w:val="22"/>
              </w:rPr>
              <w:t xml:space="preserve"> Handan BİLEN</w:t>
            </w:r>
          </w:p>
        </w:tc>
        <w:tc>
          <w:tcPr>
            <w:tcW w:w="81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20C2DB" w14:textId="77777777" w:rsidR="00E65246" w:rsidRPr="00994A4B" w:rsidRDefault="00E65246" w:rsidP="005A4065">
            <w:pPr>
              <w:ind w:left="7"/>
              <w:rPr>
                <w:rFonts w:ascii="Calibri" w:hAnsi="Calibri"/>
                <w:sz w:val="22"/>
                <w:szCs w:val="22"/>
              </w:rPr>
            </w:pPr>
            <w:r w:rsidRPr="00994A4B">
              <w:rPr>
                <w:rFonts w:ascii="Calibri" w:hAnsi="Calibri"/>
                <w:sz w:val="16"/>
                <w:szCs w:val="22"/>
              </w:rPr>
              <w:t>Salı</w:t>
            </w:r>
          </w:p>
        </w:tc>
        <w:tc>
          <w:tcPr>
            <w:tcW w:w="9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EE012F6" w14:textId="77777777" w:rsidR="00E65246" w:rsidRPr="00994A4B" w:rsidRDefault="00E65246" w:rsidP="005A4065">
            <w:pPr>
              <w:ind w:left="22"/>
              <w:rPr>
                <w:rFonts w:ascii="Calibri" w:hAnsi="Calibri"/>
                <w:sz w:val="14"/>
                <w:szCs w:val="14"/>
              </w:rPr>
            </w:pPr>
            <w:r w:rsidRPr="00994A4B">
              <w:rPr>
                <w:rFonts w:ascii="Calibri" w:hAnsi="Calibri"/>
                <w:sz w:val="14"/>
                <w:szCs w:val="14"/>
              </w:rPr>
              <w:t>15 00-1700</w:t>
            </w:r>
          </w:p>
        </w:tc>
        <w:tc>
          <w:tcPr>
            <w:tcW w:w="1669" w:type="dxa"/>
            <w:tcBorders>
              <w:top w:val="single" w:sz="2" w:space="0" w:color="000000"/>
              <w:left w:val="single" w:sz="2" w:space="0" w:color="000000"/>
              <w:bottom w:val="single" w:sz="2" w:space="0" w:color="000000"/>
              <w:right w:val="single" w:sz="2" w:space="0" w:color="000000"/>
            </w:tcBorders>
            <w:shd w:val="clear" w:color="auto" w:fill="auto"/>
          </w:tcPr>
          <w:p w14:paraId="75446B8A" w14:textId="77777777" w:rsidR="00E65246" w:rsidRPr="00994A4B" w:rsidRDefault="00E65246" w:rsidP="005A4065">
            <w:pPr>
              <w:ind w:left="7"/>
              <w:rPr>
                <w:rFonts w:ascii="Calibri" w:hAnsi="Calibri"/>
                <w:sz w:val="22"/>
                <w:szCs w:val="22"/>
              </w:rPr>
            </w:pPr>
            <w:r w:rsidRPr="00994A4B">
              <w:rPr>
                <w:rFonts w:ascii="Calibri" w:hAnsi="Calibri"/>
                <w:sz w:val="16"/>
                <w:szCs w:val="22"/>
              </w:rPr>
              <w:t>Dermatoloji polikliniği ve servisi</w:t>
            </w:r>
          </w:p>
        </w:tc>
      </w:tr>
      <w:tr w:rsidR="00E65246" w:rsidRPr="00F53BD2" w14:paraId="4EEFEBAE" w14:textId="77777777" w:rsidTr="005A4065">
        <w:trPr>
          <w:trHeight w:val="798"/>
        </w:trPr>
        <w:tc>
          <w:tcPr>
            <w:tcW w:w="99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D8294C9" w14:textId="77777777" w:rsidR="00E65246" w:rsidRPr="00994A4B" w:rsidRDefault="00E65246" w:rsidP="005A4065">
            <w:pPr>
              <w:ind w:left="12"/>
              <w:rPr>
                <w:rFonts w:ascii="Calibri" w:hAnsi="Calibri"/>
                <w:sz w:val="22"/>
                <w:szCs w:val="22"/>
              </w:rPr>
            </w:pPr>
            <w:r w:rsidRPr="00994A4B">
              <w:rPr>
                <w:rFonts w:ascii="Calibri" w:hAnsi="Calibri"/>
                <w:sz w:val="16"/>
                <w:szCs w:val="22"/>
              </w:rPr>
              <w:t>UZM3206</w:t>
            </w:r>
          </w:p>
        </w:tc>
        <w:tc>
          <w:tcPr>
            <w:tcW w:w="5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592CC11" w14:textId="77777777" w:rsidR="00E65246" w:rsidRPr="00994A4B" w:rsidRDefault="00E65246" w:rsidP="005A4065">
            <w:pPr>
              <w:rPr>
                <w:rFonts w:ascii="Calibri" w:hAnsi="Calibri"/>
                <w:sz w:val="16"/>
                <w:szCs w:val="22"/>
              </w:rPr>
            </w:pPr>
          </w:p>
          <w:p w14:paraId="1BAB9B58" w14:textId="77777777" w:rsidR="00E65246" w:rsidRPr="00994A4B" w:rsidRDefault="00E65246" w:rsidP="005A4065">
            <w:pPr>
              <w:rPr>
                <w:rFonts w:ascii="Calibri" w:hAnsi="Calibri"/>
                <w:sz w:val="16"/>
                <w:szCs w:val="22"/>
              </w:rPr>
            </w:pPr>
            <w:r w:rsidRPr="00994A4B">
              <w:rPr>
                <w:rFonts w:ascii="Calibri" w:hAnsi="Calibri"/>
                <w:sz w:val="16"/>
                <w:szCs w:val="22"/>
              </w:rPr>
              <w:t>2</w:t>
            </w:r>
          </w:p>
        </w:tc>
        <w:tc>
          <w:tcPr>
            <w:tcW w:w="541" w:type="dxa"/>
            <w:tcBorders>
              <w:top w:val="single" w:sz="2" w:space="0" w:color="000000"/>
              <w:left w:val="single" w:sz="2" w:space="0" w:color="000000"/>
              <w:bottom w:val="single" w:sz="2" w:space="0" w:color="000000"/>
              <w:right w:val="single" w:sz="2" w:space="0" w:color="000000"/>
            </w:tcBorders>
            <w:shd w:val="clear" w:color="auto" w:fill="auto"/>
          </w:tcPr>
          <w:p w14:paraId="2173397D" w14:textId="77777777" w:rsidR="00E65246" w:rsidRPr="00994A4B" w:rsidRDefault="00E65246" w:rsidP="005A4065">
            <w:pPr>
              <w:rPr>
                <w:rFonts w:ascii="Calibri" w:hAnsi="Calibri"/>
                <w:sz w:val="22"/>
                <w:szCs w:val="22"/>
              </w:rPr>
            </w:pPr>
          </w:p>
          <w:p w14:paraId="5C7144EE" w14:textId="77777777" w:rsidR="00E65246" w:rsidRPr="00994A4B" w:rsidRDefault="00E65246" w:rsidP="005A4065">
            <w:pPr>
              <w:rPr>
                <w:rFonts w:ascii="Calibri" w:hAnsi="Calibri"/>
                <w:sz w:val="22"/>
                <w:szCs w:val="22"/>
              </w:rPr>
            </w:pPr>
          </w:p>
          <w:p w14:paraId="006E341C" w14:textId="77777777" w:rsidR="00E65246" w:rsidRPr="00994A4B" w:rsidRDefault="00E65246" w:rsidP="005A4065">
            <w:pPr>
              <w:rPr>
                <w:rFonts w:ascii="Calibri" w:hAnsi="Calibri"/>
                <w:sz w:val="22"/>
                <w:szCs w:val="22"/>
              </w:rPr>
            </w:pPr>
          </w:p>
        </w:tc>
        <w:tc>
          <w:tcPr>
            <w:tcW w:w="2595" w:type="dxa"/>
            <w:tcBorders>
              <w:top w:val="single" w:sz="2" w:space="0" w:color="000000"/>
              <w:left w:val="single" w:sz="2" w:space="0" w:color="000000"/>
              <w:bottom w:val="single" w:sz="2" w:space="0" w:color="000000"/>
              <w:right w:val="single" w:sz="2" w:space="0" w:color="000000"/>
            </w:tcBorders>
            <w:shd w:val="clear" w:color="auto" w:fill="auto"/>
          </w:tcPr>
          <w:p w14:paraId="1ED1BAE4" w14:textId="77777777" w:rsidR="00E65246" w:rsidRPr="00994A4B" w:rsidRDefault="00E65246" w:rsidP="005A4065">
            <w:pPr>
              <w:ind w:left="12" w:firstLine="7"/>
              <w:jc w:val="both"/>
              <w:rPr>
                <w:rFonts w:ascii="Calibri" w:hAnsi="Calibri"/>
                <w:sz w:val="16"/>
                <w:szCs w:val="16"/>
              </w:rPr>
            </w:pPr>
            <w:proofErr w:type="spellStart"/>
            <w:proofErr w:type="gramStart"/>
            <w:r w:rsidRPr="00994A4B">
              <w:rPr>
                <w:rFonts w:ascii="Calibri" w:hAnsi="Calibri"/>
                <w:sz w:val="16"/>
                <w:szCs w:val="16"/>
              </w:rPr>
              <w:t>Dr.Öğr.Üyesi</w:t>
            </w:r>
            <w:proofErr w:type="spellEnd"/>
            <w:proofErr w:type="gramEnd"/>
            <w:r w:rsidRPr="00994A4B">
              <w:rPr>
                <w:rFonts w:ascii="Calibri" w:hAnsi="Calibri"/>
                <w:sz w:val="16"/>
                <w:szCs w:val="16"/>
              </w:rPr>
              <w:t xml:space="preserve"> Zeynep KARACA URAL</w:t>
            </w:r>
          </w:p>
        </w:tc>
        <w:tc>
          <w:tcPr>
            <w:tcW w:w="81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EFB7074" w14:textId="77777777" w:rsidR="00E65246" w:rsidRPr="00994A4B" w:rsidRDefault="00E65246" w:rsidP="005A4065">
            <w:pPr>
              <w:ind w:left="7"/>
              <w:rPr>
                <w:rFonts w:ascii="Calibri" w:hAnsi="Calibri"/>
                <w:sz w:val="22"/>
                <w:szCs w:val="22"/>
              </w:rPr>
            </w:pPr>
            <w:r w:rsidRPr="00994A4B">
              <w:rPr>
                <w:rFonts w:ascii="Calibri" w:hAnsi="Calibri"/>
                <w:sz w:val="16"/>
                <w:szCs w:val="22"/>
              </w:rPr>
              <w:t>Çarşamba</w:t>
            </w:r>
          </w:p>
        </w:tc>
        <w:tc>
          <w:tcPr>
            <w:tcW w:w="9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F15FD40" w14:textId="77777777" w:rsidR="00E65246" w:rsidRPr="00994A4B" w:rsidRDefault="00E65246" w:rsidP="005A4065">
            <w:pPr>
              <w:ind w:left="22"/>
              <w:rPr>
                <w:rFonts w:ascii="Calibri" w:hAnsi="Calibri"/>
                <w:sz w:val="14"/>
                <w:szCs w:val="14"/>
              </w:rPr>
            </w:pPr>
            <w:r w:rsidRPr="00994A4B">
              <w:rPr>
                <w:rFonts w:ascii="Calibri" w:hAnsi="Calibri"/>
                <w:sz w:val="14"/>
                <w:szCs w:val="14"/>
              </w:rPr>
              <w:t>10:00-12:00</w:t>
            </w:r>
          </w:p>
        </w:tc>
        <w:tc>
          <w:tcPr>
            <w:tcW w:w="166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9A16015" w14:textId="77777777" w:rsidR="00E65246" w:rsidRPr="00994A4B" w:rsidRDefault="00E65246" w:rsidP="005A4065">
            <w:pPr>
              <w:ind w:left="7"/>
              <w:rPr>
                <w:rFonts w:ascii="Calibri" w:hAnsi="Calibri"/>
                <w:sz w:val="22"/>
                <w:szCs w:val="22"/>
              </w:rPr>
            </w:pPr>
            <w:r w:rsidRPr="00994A4B">
              <w:rPr>
                <w:rFonts w:ascii="Calibri" w:hAnsi="Calibri"/>
                <w:sz w:val="16"/>
                <w:szCs w:val="22"/>
              </w:rPr>
              <w:t>Öğretim üyesi odası</w:t>
            </w:r>
          </w:p>
        </w:tc>
      </w:tr>
      <w:tr w:rsidR="00E65246" w:rsidRPr="00F53BD2" w14:paraId="3351DFF1" w14:textId="77777777" w:rsidTr="005A4065">
        <w:trPr>
          <w:trHeight w:val="586"/>
        </w:trPr>
        <w:tc>
          <w:tcPr>
            <w:tcW w:w="99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5315B2F" w14:textId="77777777" w:rsidR="00E65246" w:rsidRPr="00994A4B" w:rsidRDefault="00E65246" w:rsidP="005A4065">
            <w:pPr>
              <w:ind w:left="12"/>
              <w:rPr>
                <w:rFonts w:ascii="Calibri" w:hAnsi="Calibri"/>
                <w:sz w:val="22"/>
                <w:szCs w:val="22"/>
              </w:rPr>
            </w:pPr>
            <w:r w:rsidRPr="00994A4B">
              <w:rPr>
                <w:rFonts w:ascii="Calibri" w:hAnsi="Calibri"/>
                <w:sz w:val="16"/>
                <w:szCs w:val="22"/>
              </w:rPr>
              <w:t>UZM3206</w:t>
            </w:r>
          </w:p>
        </w:tc>
        <w:tc>
          <w:tcPr>
            <w:tcW w:w="534" w:type="dxa"/>
            <w:tcBorders>
              <w:top w:val="single" w:sz="2" w:space="0" w:color="000000"/>
              <w:left w:val="single" w:sz="2" w:space="0" w:color="000000"/>
              <w:bottom w:val="single" w:sz="2" w:space="0" w:color="000000"/>
              <w:right w:val="single" w:sz="2" w:space="0" w:color="000000"/>
            </w:tcBorders>
            <w:shd w:val="clear" w:color="auto" w:fill="auto"/>
          </w:tcPr>
          <w:p w14:paraId="31840646" w14:textId="77777777" w:rsidR="00E65246" w:rsidRPr="00994A4B" w:rsidRDefault="00E65246" w:rsidP="005A4065">
            <w:pPr>
              <w:rPr>
                <w:rFonts w:ascii="Calibri" w:hAnsi="Calibri"/>
                <w:sz w:val="22"/>
                <w:szCs w:val="22"/>
              </w:rPr>
            </w:pPr>
          </w:p>
        </w:tc>
        <w:tc>
          <w:tcPr>
            <w:tcW w:w="5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0F169FF" w14:textId="77777777" w:rsidR="00E65246" w:rsidRPr="00994A4B" w:rsidRDefault="00E65246" w:rsidP="005A4065">
            <w:pPr>
              <w:ind w:left="5"/>
              <w:rPr>
                <w:rFonts w:ascii="Calibri" w:hAnsi="Calibri"/>
                <w:sz w:val="22"/>
                <w:szCs w:val="22"/>
              </w:rPr>
            </w:pPr>
            <w:r w:rsidRPr="00994A4B">
              <w:rPr>
                <w:rFonts w:ascii="Calibri" w:hAnsi="Calibri"/>
                <w:sz w:val="22"/>
                <w:szCs w:val="22"/>
              </w:rPr>
              <w:t>2</w:t>
            </w:r>
          </w:p>
        </w:tc>
        <w:tc>
          <w:tcPr>
            <w:tcW w:w="2595" w:type="dxa"/>
            <w:tcBorders>
              <w:top w:val="single" w:sz="2" w:space="0" w:color="000000"/>
              <w:left w:val="single" w:sz="2" w:space="0" w:color="000000"/>
              <w:bottom w:val="single" w:sz="2" w:space="0" w:color="000000"/>
              <w:right w:val="single" w:sz="2" w:space="0" w:color="000000"/>
            </w:tcBorders>
            <w:shd w:val="clear" w:color="auto" w:fill="auto"/>
          </w:tcPr>
          <w:p w14:paraId="387C28D0" w14:textId="77777777" w:rsidR="00E65246" w:rsidRPr="00994A4B" w:rsidRDefault="00E65246" w:rsidP="005A4065">
            <w:pPr>
              <w:ind w:right="413"/>
              <w:rPr>
                <w:rFonts w:ascii="Calibri" w:hAnsi="Calibri"/>
                <w:sz w:val="16"/>
                <w:szCs w:val="16"/>
              </w:rPr>
            </w:pPr>
            <w:r w:rsidRPr="00994A4B">
              <w:rPr>
                <w:rFonts w:ascii="Calibri" w:hAnsi="Calibri"/>
                <w:sz w:val="16"/>
                <w:szCs w:val="22"/>
              </w:rPr>
              <w:t xml:space="preserve">Doç. </w:t>
            </w:r>
            <w:proofErr w:type="spellStart"/>
            <w:r w:rsidRPr="00994A4B">
              <w:rPr>
                <w:rFonts w:ascii="Calibri" w:hAnsi="Calibri"/>
                <w:sz w:val="16"/>
                <w:szCs w:val="22"/>
              </w:rPr>
              <w:t>Dr</w:t>
            </w:r>
            <w:proofErr w:type="spellEnd"/>
            <w:r w:rsidRPr="00994A4B">
              <w:rPr>
                <w:rFonts w:ascii="Calibri" w:hAnsi="Calibri"/>
                <w:sz w:val="16"/>
                <w:szCs w:val="22"/>
              </w:rPr>
              <w:t xml:space="preserve"> Handan BİLEN</w:t>
            </w:r>
          </w:p>
        </w:tc>
        <w:tc>
          <w:tcPr>
            <w:tcW w:w="81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E3690DA" w14:textId="77777777" w:rsidR="00E65246" w:rsidRPr="00994A4B" w:rsidRDefault="00E65246" w:rsidP="005A4065">
            <w:pPr>
              <w:ind w:left="7"/>
              <w:rPr>
                <w:rFonts w:ascii="Calibri" w:hAnsi="Calibri"/>
                <w:sz w:val="22"/>
                <w:szCs w:val="22"/>
              </w:rPr>
            </w:pPr>
            <w:r w:rsidRPr="00994A4B">
              <w:rPr>
                <w:rFonts w:ascii="Calibri" w:hAnsi="Calibri"/>
                <w:sz w:val="16"/>
                <w:szCs w:val="22"/>
              </w:rPr>
              <w:t>Çarşamba</w:t>
            </w:r>
          </w:p>
        </w:tc>
        <w:tc>
          <w:tcPr>
            <w:tcW w:w="9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E5FB424" w14:textId="77777777" w:rsidR="00E65246" w:rsidRPr="00994A4B" w:rsidRDefault="00E65246" w:rsidP="005A4065">
            <w:pPr>
              <w:ind w:left="22"/>
              <w:rPr>
                <w:rFonts w:ascii="Calibri" w:hAnsi="Calibri"/>
                <w:sz w:val="14"/>
                <w:szCs w:val="14"/>
              </w:rPr>
            </w:pPr>
            <w:r w:rsidRPr="00994A4B">
              <w:rPr>
                <w:rFonts w:ascii="Calibri" w:hAnsi="Calibri"/>
                <w:sz w:val="14"/>
                <w:szCs w:val="14"/>
              </w:rPr>
              <w:t>13:00-15:00</w:t>
            </w:r>
          </w:p>
        </w:tc>
        <w:tc>
          <w:tcPr>
            <w:tcW w:w="1669" w:type="dxa"/>
            <w:tcBorders>
              <w:top w:val="single" w:sz="2" w:space="0" w:color="000000"/>
              <w:left w:val="single" w:sz="2" w:space="0" w:color="000000"/>
              <w:bottom w:val="single" w:sz="2" w:space="0" w:color="000000"/>
              <w:right w:val="single" w:sz="2" w:space="0" w:color="000000"/>
            </w:tcBorders>
            <w:shd w:val="clear" w:color="auto" w:fill="auto"/>
          </w:tcPr>
          <w:p w14:paraId="188EA4B8" w14:textId="77777777" w:rsidR="00E65246" w:rsidRPr="00994A4B" w:rsidRDefault="00E65246" w:rsidP="005A4065">
            <w:pPr>
              <w:ind w:left="7"/>
              <w:rPr>
                <w:rFonts w:ascii="Calibri" w:hAnsi="Calibri"/>
                <w:sz w:val="22"/>
                <w:szCs w:val="22"/>
              </w:rPr>
            </w:pPr>
            <w:r w:rsidRPr="00994A4B">
              <w:rPr>
                <w:rFonts w:ascii="Calibri" w:hAnsi="Calibri"/>
                <w:sz w:val="16"/>
                <w:szCs w:val="22"/>
              </w:rPr>
              <w:t>Dermatoloji polikliniği ve servisi</w:t>
            </w:r>
          </w:p>
        </w:tc>
      </w:tr>
      <w:tr w:rsidR="00E65246" w:rsidRPr="00F53BD2" w14:paraId="3C7394D5" w14:textId="77777777" w:rsidTr="005A4065">
        <w:trPr>
          <w:trHeight w:val="586"/>
        </w:trPr>
        <w:tc>
          <w:tcPr>
            <w:tcW w:w="99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708E3C2" w14:textId="77777777" w:rsidR="00E65246" w:rsidRPr="00994A4B" w:rsidRDefault="00E65246" w:rsidP="005A4065">
            <w:pPr>
              <w:ind w:left="12"/>
              <w:rPr>
                <w:rFonts w:ascii="Calibri" w:hAnsi="Calibri"/>
                <w:sz w:val="22"/>
                <w:szCs w:val="22"/>
              </w:rPr>
            </w:pPr>
            <w:r w:rsidRPr="00994A4B">
              <w:rPr>
                <w:rFonts w:ascii="Calibri" w:hAnsi="Calibri"/>
                <w:sz w:val="16"/>
                <w:szCs w:val="22"/>
              </w:rPr>
              <w:t>UZM3206</w:t>
            </w:r>
          </w:p>
        </w:tc>
        <w:tc>
          <w:tcPr>
            <w:tcW w:w="534" w:type="dxa"/>
            <w:tcBorders>
              <w:top w:val="single" w:sz="2" w:space="0" w:color="000000"/>
              <w:left w:val="single" w:sz="2" w:space="0" w:color="000000"/>
              <w:bottom w:val="single" w:sz="2" w:space="0" w:color="000000"/>
              <w:right w:val="single" w:sz="2" w:space="0" w:color="000000"/>
            </w:tcBorders>
            <w:shd w:val="clear" w:color="auto" w:fill="auto"/>
          </w:tcPr>
          <w:p w14:paraId="5B16870E" w14:textId="77777777" w:rsidR="00E65246" w:rsidRPr="00994A4B" w:rsidRDefault="00E65246" w:rsidP="005A4065">
            <w:pPr>
              <w:rPr>
                <w:rFonts w:ascii="Calibri" w:hAnsi="Calibri"/>
                <w:sz w:val="22"/>
                <w:szCs w:val="22"/>
              </w:rPr>
            </w:pPr>
          </w:p>
        </w:tc>
        <w:tc>
          <w:tcPr>
            <w:tcW w:w="5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A480E6A" w14:textId="77777777" w:rsidR="00E65246" w:rsidRPr="00994A4B" w:rsidRDefault="00E65246" w:rsidP="005A4065">
            <w:pPr>
              <w:ind w:left="5"/>
              <w:rPr>
                <w:rFonts w:ascii="Calibri" w:hAnsi="Calibri"/>
                <w:sz w:val="22"/>
                <w:szCs w:val="22"/>
              </w:rPr>
            </w:pPr>
            <w:r w:rsidRPr="00994A4B">
              <w:rPr>
                <w:rFonts w:ascii="Calibri" w:hAnsi="Calibri"/>
                <w:sz w:val="22"/>
                <w:szCs w:val="22"/>
              </w:rPr>
              <w:t>2</w:t>
            </w:r>
          </w:p>
        </w:tc>
        <w:tc>
          <w:tcPr>
            <w:tcW w:w="2595" w:type="dxa"/>
            <w:tcBorders>
              <w:top w:val="single" w:sz="2" w:space="0" w:color="000000"/>
              <w:left w:val="single" w:sz="2" w:space="0" w:color="000000"/>
              <w:bottom w:val="single" w:sz="2" w:space="0" w:color="000000"/>
              <w:right w:val="single" w:sz="2" w:space="0" w:color="000000"/>
            </w:tcBorders>
            <w:shd w:val="clear" w:color="auto" w:fill="auto"/>
          </w:tcPr>
          <w:p w14:paraId="095DA252" w14:textId="77777777" w:rsidR="00E65246" w:rsidRPr="00994A4B" w:rsidRDefault="00E65246" w:rsidP="005A4065">
            <w:pPr>
              <w:ind w:right="413"/>
              <w:rPr>
                <w:rFonts w:ascii="Calibri" w:hAnsi="Calibri"/>
                <w:sz w:val="16"/>
                <w:szCs w:val="16"/>
              </w:rPr>
            </w:pPr>
            <w:r w:rsidRPr="00994A4B">
              <w:rPr>
                <w:rFonts w:ascii="Calibri" w:hAnsi="Calibri"/>
                <w:sz w:val="18"/>
                <w:szCs w:val="18"/>
              </w:rPr>
              <w:t xml:space="preserve">Doç </w:t>
            </w:r>
            <w:proofErr w:type="spellStart"/>
            <w:r w:rsidRPr="00994A4B">
              <w:rPr>
                <w:rFonts w:ascii="Calibri" w:hAnsi="Calibri"/>
                <w:sz w:val="18"/>
                <w:szCs w:val="18"/>
              </w:rPr>
              <w:t>Dr</w:t>
            </w:r>
            <w:proofErr w:type="spellEnd"/>
            <w:r w:rsidRPr="00994A4B">
              <w:rPr>
                <w:rFonts w:ascii="Calibri" w:hAnsi="Calibri"/>
                <w:sz w:val="18"/>
                <w:szCs w:val="18"/>
              </w:rPr>
              <w:t xml:space="preserve"> Zeynep Utlu</w:t>
            </w:r>
          </w:p>
        </w:tc>
        <w:tc>
          <w:tcPr>
            <w:tcW w:w="81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828E4E6" w14:textId="77777777" w:rsidR="00E65246" w:rsidRPr="00994A4B" w:rsidRDefault="00E65246" w:rsidP="005A4065">
            <w:pPr>
              <w:ind w:left="7"/>
              <w:rPr>
                <w:rFonts w:ascii="Calibri" w:hAnsi="Calibri"/>
                <w:sz w:val="22"/>
                <w:szCs w:val="22"/>
              </w:rPr>
            </w:pPr>
            <w:r w:rsidRPr="00994A4B">
              <w:rPr>
                <w:rFonts w:ascii="Calibri" w:hAnsi="Calibri"/>
                <w:sz w:val="16"/>
                <w:szCs w:val="22"/>
              </w:rPr>
              <w:t>Çarşamba</w:t>
            </w:r>
          </w:p>
        </w:tc>
        <w:tc>
          <w:tcPr>
            <w:tcW w:w="9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E245D7" w14:textId="77777777" w:rsidR="00E65246" w:rsidRPr="00994A4B" w:rsidRDefault="00E65246" w:rsidP="005A4065">
            <w:pPr>
              <w:ind w:left="22"/>
              <w:rPr>
                <w:rFonts w:ascii="Calibri" w:hAnsi="Calibri"/>
                <w:sz w:val="14"/>
                <w:szCs w:val="14"/>
              </w:rPr>
            </w:pPr>
            <w:r w:rsidRPr="00994A4B">
              <w:rPr>
                <w:rFonts w:ascii="Calibri" w:hAnsi="Calibri"/>
                <w:sz w:val="14"/>
                <w:szCs w:val="14"/>
              </w:rPr>
              <w:t>15 00-1700</w:t>
            </w:r>
          </w:p>
        </w:tc>
        <w:tc>
          <w:tcPr>
            <w:tcW w:w="1669" w:type="dxa"/>
            <w:tcBorders>
              <w:top w:val="single" w:sz="2" w:space="0" w:color="000000"/>
              <w:left w:val="single" w:sz="2" w:space="0" w:color="000000"/>
              <w:bottom w:val="single" w:sz="2" w:space="0" w:color="000000"/>
              <w:right w:val="single" w:sz="2" w:space="0" w:color="000000"/>
            </w:tcBorders>
            <w:shd w:val="clear" w:color="auto" w:fill="auto"/>
          </w:tcPr>
          <w:p w14:paraId="1A9E0D5E" w14:textId="77777777" w:rsidR="00E65246" w:rsidRPr="00994A4B" w:rsidRDefault="00E65246" w:rsidP="005A4065">
            <w:pPr>
              <w:ind w:left="7"/>
              <w:rPr>
                <w:rFonts w:ascii="Calibri" w:hAnsi="Calibri"/>
                <w:sz w:val="22"/>
                <w:szCs w:val="22"/>
              </w:rPr>
            </w:pPr>
            <w:r w:rsidRPr="00994A4B">
              <w:rPr>
                <w:rFonts w:ascii="Calibri" w:hAnsi="Calibri"/>
                <w:sz w:val="16"/>
                <w:szCs w:val="22"/>
              </w:rPr>
              <w:t>Dermatoloji polikliniği ve servisi</w:t>
            </w:r>
          </w:p>
        </w:tc>
      </w:tr>
      <w:tr w:rsidR="00E65246" w:rsidRPr="00F53BD2" w14:paraId="50458492" w14:textId="77777777" w:rsidTr="005A4065">
        <w:trPr>
          <w:trHeight w:val="593"/>
        </w:trPr>
        <w:tc>
          <w:tcPr>
            <w:tcW w:w="99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921865F" w14:textId="77777777" w:rsidR="00E65246" w:rsidRPr="00994A4B" w:rsidRDefault="00E65246" w:rsidP="005A4065">
            <w:pPr>
              <w:ind w:left="12"/>
              <w:rPr>
                <w:rFonts w:ascii="Calibri" w:hAnsi="Calibri"/>
                <w:sz w:val="22"/>
                <w:szCs w:val="22"/>
              </w:rPr>
            </w:pPr>
            <w:r w:rsidRPr="00994A4B">
              <w:rPr>
                <w:rFonts w:ascii="Calibri" w:hAnsi="Calibri"/>
                <w:sz w:val="16"/>
                <w:szCs w:val="22"/>
              </w:rPr>
              <w:t>UZM3206</w:t>
            </w:r>
          </w:p>
        </w:tc>
        <w:tc>
          <w:tcPr>
            <w:tcW w:w="5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62CBFEE" w14:textId="77777777" w:rsidR="00E65246" w:rsidRPr="00994A4B" w:rsidRDefault="00E65246" w:rsidP="005A4065">
            <w:pPr>
              <w:rPr>
                <w:rFonts w:ascii="Calibri" w:hAnsi="Calibri"/>
                <w:sz w:val="18"/>
                <w:szCs w:val="18"/>
              </w:rPr>
            </w:pPr>
          </w:p>
          <w:p w14:paraId="0DCBEA00" w14:textId="77777777" w:rsidR="00E65246" w:rsidRPr="00994A4B" w:rsidRDefault="00E65246" w:rsidP="005A4065">
            <w:pPr>
              <w:rPr>
                <w:rFonts w:ascii="Calibri" w:hAnsi="Calibri"/>
                <w:sz w:val="18"/>
                <w:szCs w:val="18"/>
              </w:rPr>
            </w:pPr>
            <w:r w:rsidRPr="00994A4B">
              <w:rPr>
                <w:rFonts w:ascii="Calibri" w:hAnsi="Calibri"/>
                <w:sz w:val="18"/>
                <w:szCs w:val="18"/>
              </w:rPr>
              <w:t>2</w:t>
            </w:r>
          </w:p>
        </w:tc>
        <w:tc>
          <w:tcPr>
            <w:tcW w:w="541" w:type="dxa"/>
            <w:tcBorders>
              <w:top w:val="single" w:sz="2" w:space="0" w:color="000000"/>
              <w:left w:val="single" w:sz="2" w:space="0" w:color="000000"/>
              <w:bottom w:val="single" w:sz="2" w:space="0" w:color="000000"/>
              <w:right w:val="single" w:sz="2" w:space="0" w:color="000000"/>
            </w:tcBorders>
            <w:shd w:val="clear" w:color="auto" w:fill="auto"/>
          </w:tcPr>
          <w:p w14:paraId="62DCC1FD" w14:textId="77777777" w:rsidR="00E65246" w:rsidRPr="00994A4B" w:rsidRDefault="00E65246" w:rsidP="005A4065">
            <w:pPr>
              <w:rPr>
                <w:rFonts w:ascii="Calibri" w:hAnsi="Calibri"/>
                <w:sz w:val="22"/>
                <w:szCs w:val="22"/>
              </w:rPr>
            </w:pPr>
            <w:r w:rsidRPr="00994A4B">
              <w:rPr>
                <w:rFonts w:ascii="Calibri" w:hAnsi="Calibri"/>
                <w:sz w:val="22"/>
                <w:szCs w:val="22"/>
              </w:rPr>
              <w:t>2</w:t>
            </w:r>
          </w:p>
        </w:tc>
        <w:tc>
          <w:tcPr>
            <w:tcW w:w="2595" w:type="dxa"/>
            <w:tcBorders>
              <w:top w:val="single" w:sz="2" w:space="0" w:color="000000"/>
              <w:left w:val="single" w:sz="2" w:space="0" w:color="000000"/>
              <w:bottom w:val="single" w:sz="2" w:space="0" w:color="000000"/>
              <w:right w:val="single" w:sz="2" w:space="0" w:color="000000"/>
            </w:tcBorders>
            <w:shd w:val="clear" w:color="auto" w:fill="auto"/>
          </w:tcPr>
          <w:p w14:paraId="4A0AE565" w14:textId="77777777" w:rsidR="00E65246" w:rsidRPr="00994A4B" w:rsidRDefault="00E65246" w:rsidP="005A4065">
            <w:pPr>
              <w:rPr>
                <w:rFonts w:ascii="Calibri" w:hAnsi="Calibri"/>
                <w:sz w:val="16"/>
                <w:szCs w:val="16"/>
              </w:rPr>
            </w:pPr>
            <w:r w:rsidRPr="00994A4B">
              <w:rPr>
                <w:rFonts w:ascii="Calibri" w:hAnsi="Calibri"/>
                <w:sz w:val="16"/>
                <w:szCs w:val="22"/>
              </w:rPr>
              <w:t xml:space="preserve">Dr. Öğr. </w:t>
            </w:r>
            <w:proofErr w:type="gramStart"/>
            <w:r w:rsidRPr="00994A4B">
              <w:rPr>
                <w:rFonts w:ascii="Calibri" w:hAnsi="Calibri"/>
                <w:sz w:val="16"/>
                <w:szCs w:val="22"/>
              </w:rPr>
              <w:t>Üyesi  Erdal</w:t>
            </w:r>
            <w:proofErr w:type="gramEnd"/>
            <w:r w:rsidRPr="00994A4B">
              <w:rPr>
                <w:rFonts w:ascii="Calibri" w:hAnsi="Calibri"/>
                <w:sz w:val="16"/>
                <w:szCs w:val="22"/>
              </w:rPr>
              <w:t xml:space="preserve"> PALA</w:t>
            </w:r>
            <w:r w:rsidRPr="00994A4B">
              <w:rPr>
                <w:rFonts w:ascii="Calibri" w:hAnsi="Calibri"/>
                <w:sz w:val="16"/>
                <w:szCs w:val="16"/>
              </w:rPr>
              <w:t xml:space="preserve"> </w:t>
            </w:r>
          </w:p>
          <w:p w14:paraId="1F0F2F68" w14:textId="77777777" w:rsidR="00E65246" w:rsidRPr="00994A4B" w:rsidRDefault="00E65246" w:rsidP="005A4065">
            <w:pPr>
              <w:rPr>
                <w:rFonts w:ascii="Calibri" w:hAnsi="Calibri"/>
                <w:sz w:val="16"/>
                <w:szCs w:val="16"/>
              </w:rPr>
            </w:pPr>
            <w:r w:rsidRPr="00994A4B">
              <w:rPr>
                <w:rFonts w:ascii="Calibri" w:hAnsi="Calibri"/>
                <w:sz w:val="18"/>
                <w:szCs w:val="18"/>
              </w:rPr>
              <w:t xml:space="preserve">Doç </w:t>
            </w:r>
            <w:proofErr w:type="spellStart"/>
            <w:r w:rsidRPr="00994A4B">
              <w:rPr>
                <w:rFonts w:ascii="Calibri" w:hAnsi="Calibri"/>
                <w:sz w:val="18"/>
                <w:szCs w:val="18"/>
              </w:rPr>
              <w:t>Dr</w:t>
            </w:r>
            <w:proofErr w:type="spellEnd"/>
            <w:r w:rsidRPr="00994A4B">
              <w:rPr>
                <w:rFonts w:ascii="Calibri" w:hAnsi="Calibri"/>
                <w:sz w:val="18"/>
                <w:szCs w:val="18"/>
              </w:rPr>
              <w:t xml:space="preserve"> Zeynep Utlu</w:t>
            </w:r>
          </w:p>
        </w:tc>
        <w:tc>
          <w:tcPr>
            <w:tcW w:w="81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49A68D9" w14:textId="77777777" w:rsidR="00E65246" w:rsidRPr="00994A4B" w:rsidRDefault="00E65246" w:rsidP="005A4065">
            <w:pPr>
              <w:ind w:left="14"/>
              <w:rPr>
                <w:rFonts w:ascii="Calibri" w:hAnsi="Calibri"/>
                <w:sz w:val="22"/>
                <w:szCs w:val="22"/>
              </w:rPr>
            </w:pPr>
            <w:r w:rsidRPr="00994A4B">
              <w:rPr>
                <w:rFonts w:ascii="Calibri" w:hAnsi="Calibri"/>
                <w:sz w:val="16"/>
                <w:szCs w:val="22"/>
              </w:rPr>
              <w:t>Perşembe</w:t>
            </w:r>
          </w:p>
        </w:tc>
        <w:tc>
          <w:tcPr>
            <w:tcW w:w="9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2B50BEC" w14:textId="77777777" w:rsidR="00E65246" w:rsidRPr="00994A4B" w:rsidRDefault="00E65246" w:rsidP="005A4065">
            <w:pPr>
              <w:ind w:left="7"/>
              <w:rPr>
                <w:rFonts w:ascii="Calibri" w:hAnsi="Calibri"/>
                <w:sz w:val="14"/>
                <w:szCs w:val="14"/>
              </w:rPr>
            </w:pPr>
            <w:r w:rsidRPr="00994A4B">
              <w:rPr>
                <w:rFonts w:ascii="Calibri" w:hAnsi="Calibri"/>
                <w:sz w:val="14"/>
                <w:szCs w:val="14"/>
              </w:rPr>
              <w:t>08.00-10.00</w:t>
            </w:r>
          </w:p>
          <w:p w14:paraId="06973454" w14:textId="77777777" w:rsidR="00E65246" w:rsidRPr="00994A4B" w:rsidRDefault="00E65246" w:rsidP="005A4065">
            <w:pPr>
              <w:ind w:left="29"/>
              <w:rPr>
                <w:rFonts w:ascii="Calibri" w:hAnsi="Calibri"/>
                <w:sz w:val="14"/>
                <w:szCs w:val="14"/>
              </w:rPr>
            </w:pPr>
            <w:r w:rsidRPr="00994A4B">
              <w:rPr>
                <w:rFonts w:ascii="Calibri" w:hAnsi="Calibri"/>
                <w:sz w:val="14"/>
                <w:szCs w:val="14"/>
              </w:rPr>
              <w:t>10.00-12.00</w:t>
            </w:r>
          </w:p>
        </w:tc>
        <w:tc>
          <w:tcPr>
            <w:tcW w:w="166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1BF3AF4" w14:textId="77777777" w:rsidR="00E65246" w:rsidRPr="00994A4B" w:rsidRDefault="00E65246" w:rsidP="005A4065">
            <w:pPr>
              <w:ind w:left="7"/>
              <w:rPr>
                <w:rFonts w:ascii="Calibri" w:hAnsi="Calibri"/>
                <w:sz w:val="22"/>
                <w:szCs w:val="22"/>
              </w:rPr>
            </w:pPr>
            <w:r w:rsidRPr="00994A4B">
              <w:rPr>
                <w:rFonts w:ascii="Calibri" w:hAnsi="Calibri"/>
                <w:sz w:val="16"/>
                <w:szCs w:val="22"/>
              </w:rPr>
              <w:t xml:space="preserve">Öğretim üyesi odası </w:t>
            </w:r>
          </w:p>
        </w:tc>
      </w:tr>
      <w:tr w:rsidR="00E65246" w:rsidRPr="00F53BD2" w14:paraId="55A5A47E" w14:textId="77777777" w:rsidTr="005A4065">
        <w:trPr>
          <w:trHeight w:val="782"/>
        </w:trPr>
        <w:tc>
          <w:tcPr>
            <w:tcW w:w="99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5FBBE77" w14:textId="77777777" w:rsidR="00E65246" w:rsidRPr="00994A4B" w:rsidRDefault="00E65246" w:rsidP="005A4065">
            <w:pPr>
              <w:ind w:left="19"/>
              <w:rPr>
                <w:rFonts w:ascii="Calibri" w:hAnsi="Calibri"/>
                <w:sz w:val="22"/>
                <w:szCs w:val="22"/>
              </w:rPr>
            </w:pPr>
            <w:r w:rsidRPr="00994A4B">
              <w:rPr>
                <w:rFonts w:ascii="Calibri" w:hAnsi="Calibri"/>
                <w:sz w:val="16"/>
                <w:szCs w:val="22"/>
              </w:rPr>
              <w:t>UZM3206</w:t>
            </w:r>
          </w:p>
        </w:tc>
        <w:tc>
          <w:tcPr>
            <w:tcW w:w="5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5C6A482" w14:textId="77777777" w:rsidR="00E65246" w:rsidRPr="00994A4B" w:rsidRDefault="00E65246" w:rsidP="005A4065">
            <w:pPr>
              <w:ind w:left="7"/>
              <w:rPr>
                <w:rFonts w:ascii="Calibri" w:hAnsi="Calibri"/>
                <w:sz w:val="18"/>
                <w:szCs w:val="18"/>
              </w:rPr>
            </w:pPr>
            <w:r w:rsidRPr="00994A4B">
              <w:rPr>
                <w:rFonts w:ascii="Calibri" w:hAnsi="Calibri"/>
                <w:sz w:val="18"/>
                <w:szCs w:val="18"/>
              </w:rPr>
              <w:t>2</w:t>
            </w:r>
          </w:p>
          <w:p w14:paraId="60A201CA" w14:textId="77777777" w:rsidR="00E65246" w:rsidRPr="00994A4B" w:rsidRDefault="00E65246" w:rsidP="005A4065">
            <w:pPr>
              <w:ind w:left="7"/>
              <w:rPr>
                <w:rFonts w:ascii="Calibri" w:hAnsi="Calibri"/>
                <w:sz w:val="18"/>
                <w:szCs w:val="18"/>
              </w:rPr>
            </w:pPr>
            <w:r w:rsidRPr="00994A4B">
              <w:rPr>
                <w:rFonts w:ascii="Calibri" w:hAnsi="Calibri"/>
                <w:sz w:val="18"/>
                <w:szCs w:val="18"/>
              </w:rPr>
              <w:t>2</w:t>
            </w:r>
          </w:p>
        </w:tc>
        <w:tc>
          <w:tcPr>
            <w:tcW w:w="5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22B983F" w14:textId="77777777" w:rsidR="00E65246" w:rsidRPr="00994A4B" w:rsidRDefault="00E65246" w:rsidP="005A4065">
            <w:pPr>
              <w:ind w:left="12"/>
              <w:rPr>
                <w:rFonts w:ascii="Calibri" w:hAnsi="Calibri"/>
                <w:sz w:val="22"/>
                <w:szCs w:val="22"/>
              </w:rPr>
            </w:pPr>
          </w:p>
        </w:tc>
        <w:tc>
          <w:tcPr>
            <w:tcW w:w="2595" w:type="dxa"/>
            <w:tcBorders>
              <w:top w:val="single" w:sz="2" w:space="0" w:color="000000"/>
              <w:left w:val="single" w:sz="2" w:space="0" w:color="000000"/>
              <w:bottom w:val="single" w:sz="2" w:space="0" w:color="000000"/>
              <w:right w:val="single" w:sz="2" w:space="0" w:color="000000"/>
            </w:tcBorders>
            <w:shd w:val="clear" w:color="auto" w:fill="auto"/>
          </w:tcPr>
          <w:p w14:paraId="1D7C7803" w14:textId="77777777" w:rsidR="00E65246" w:rsidRPr="00994A4B" w:rsidRDefault="00E65246" w:rsidP="005A4065">
            <w:pPr>
              <w:ind w:left="19"/>
              <w:jc w:val="both"/>
              <w:rPr>
                <w:rFonts w:ascii="Calibri" w:hAnsi="Calibri"/>
                <w:sz w:val="16"/>
                <w:szCs w:val="22"/>
              </w:rPr>
            </w:pPr>
          </w:p>
          <w:p w14:paraId="4B14DDBC" w14:textId="77777777" w:rsidR="00E65246" w:rsidRPr="00994A4B" w:rsidRDefault="00E65246" w:rsidP="005A4065">
            <w:pPr>
              <w:ind w:left="19"/>
              <w:rPr>
                <w:rFonts w:ascii="Calibri" w:hAnsi="Calibri"/>
                <w:sz w:val="16"/>
                <w:szCs w:val="22"/>
              </w:rPr>
            </w:pPr>
            <w:proofErr w:type="spellStart"/>
            <w:proofErr w:type="gramStart"/>
            <w:r w:rsidRPr="00994A4B">
              <w:rPr>
                <w:rFonts w:ascii="Calibri" w:hAnsi="Calibri"/>
                <w:sz w:val="16"/>
                <w:szCs w:val="16"/>
              </w:rPr>
              <w:t>Dr.Öğr.Üyesi</w:t>
            </w:r>
            <w:proofErr w:type="spellEnd"/>
            <w:proofErr w:type="gramEnd"/>
            <w:r w:rsidRPr="00994A4B">
              <w:rPr>
                <w:rFonts w:ascii="Calibri" w:hAnsi="Calibri"/>
                <w:sz w:val="16"/>
                <w:szCs w:val="16"/>
              </w:rPr>
              <w:t xml:space="preserve"> Zeynep KARACA URAL</w:t>
            </w:r>
            <w:r w:rsidRPr="00994A4B">
              <w:rPr>
                <w:rFonts w:ascii="Calibri" w:hAnsi="Calibri"/>
                <w:sz w:val="16"/>
                <w:szCs w:val="22"/>
              </w:rPr>
              <w:t xml:space="preserve"> </w:t>
            </w:r>
          </w:p>
          <w:p w14:paraId="7A8B5C8B" w14:textId="77777777" w:rsidR="00E65246" w:rsidRPr="00994A4B" w:rsidRDefault="00E65246" w:rsidP="005A4065">
            <w:pPr>
              <w:ind w:left="19"/>
              <w:rPr>
                <w:rFonts w:ascii="Calibri" w:hAnsi="Calibri"/>
                <w:sz w:val="22"/>
                <w:szCs w:val="22"/>
              </w:rPr>
            </w:pPr>
            <w:r w:rsidRPr="00994A4B">
              <w:rPr>
                <w:rFonts w:ascii="Calibri" w:hAnsi="Calibri"/>
                <w:sz w:val="18"/>
                <w:szCs w:val="18"/>
              </w:rPr>
              <w:t xml:space="preserve">Prof. </w:t>
            </w:r>
            <w:r w:rsidRPr="00994A4B">
              <w:rPr>
                <w:rFonts w:ascii="Calibri" w:hAnsi="Calibri"/>
                <w:sz w:val="16"/>
                <w:szCs w:val="22"/>
              </w:rPr>
              <w:t>Dr. Mehmet MELİKOĞLU</w:t>
            </w:r>
          </w:p>
        </w:tc>
        <w:tc>
          <w:tcPr>
            <w:tcW w:w="81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F6A4C3D" w14:textId="77777777" w:rsidR="00E65246" w:rsidRPr="00994A4B" w:rsidRDefault="00E65246" w:rsidP="005A4065">
            <w:pPr>
              <w:ind w:left="14"/>
              <w:rPr>
                <w:rFonts w:ascii="Calibri" w:hAnsi="Calibri"/>
                <w:sz w:val="22"/>
                <w:szCs w:val="22"/>
              </w:rPr>
            </w:pPr>
            <w:r w:rsidRPr="00994A4B">
              <w:rPr>
                <w:rFonts w:ascii="Calibri" w:hAnsi="Calibri"/>
                <w:sz w:val="16"/>
                <w:szCs w:val="22"/>
              </w:rPr>
              <w:t>Perşembe</w:t>
            </w:r>
          </w:p>
        </w:tc>
        <w:tc>
          <w:tcPr>
            <w:tcW w:w="9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BFB90DC" w14:textId="77777777" w:rsidR="00E65246" w:rsidRPr="00994A4B" w:rsidRDefault="00E65246" w:rsidP="005A4065">
            <w:pPr>
              <w:ind w:left="29"/>
              <w:rPr>
                <w:rFonts w:ascii="Calibri" w:hAnsi="Calibri"/>
                <w:sz w:val="14"/>
                <w:szCs w:val="14"/>
              </w:rPr>
            </w:pPr>
            <w:r w:rsidRPr="00994A4B">
              <w:rPr>
                <w:rFonts w:ascii="Calibri" w:hAnsi="Calibri"/>
                <w:sz w:val="14"/>
                <w:szCs w:val="14"/>
              </w:rPr>
              <w:t>13.00-15.00</w:t>
            </w:r>
          </w:p>
          <w:p w14:paraId="3CF11373" w14:textId="77777777" w:rsidR="00E65246" w:rsidRPr="00994A4B" w:rsidRDefault="00E65246" w:rsidP="005A4065">
            <w:pPr>
              <w:ind w:left="29"/>
              <w:rPr>
                <w:rFonts w:ascii="Calibri" w:hAnsi="Calibri"/>
                <w:sz w:val="14"/>
                <w:szCs w:val="14"/>
              </w:rPr>
            </w:pPr>
            <w:r w:rsidRPr="00994A4B">
              <w:rPr>
                <w:rFonts w:ascii="Calibri" w:hAnsi="Calibri"/>
                <w:sz w:val="14"/>
                <w:szCs w:val="14"/>
              </w:rPr>
              <w:t>15,00-17.00</w:t>
            </w:r>
          </w:p>
        </w:tc>
        <w:tc>
          <w:tcPr>
            <w:tcW w:w="1669" w:type="dxa"/>
            <w:tcBorders>
              <w:top w:val="single" w:sz="2" w:space="0" w:color="000000"/>
              <w:left w:val="single" w:sz="2" w:space="0" w:color="000000"/>
              <w:bottom w:val="single" w:sz="2" w:space="0" w:color="000000"/>
              <w:right w:val="single" w:sz="2" w:space="0" w:color="000000"/>
            </w:tcBorders>
            <w:shd w:val="clear" w:color="auto" w:fill="auto"/>
          </w:tcPr>
          <w:p w14:paraId="07840037" w14:textId="77777777" w:rsidR="00E65246" w:rsidRPr="00994A4B" w:rsidRDefault="00E65246" w:rsidP="005A4065">
            <w:pPr>
              <w:spacing w:after="11" w:line="243" w:lineRule="auto"/>
              <w:ind w:left="7" w:firstLine="7"/>
              <w:rPr>
                <w:rFonts w:ascii="Calibri" w:hAnsi="Calibri"/>
                <w:sz w:val="16"/>
                <w:szCs w:val="22"/>
              </w:rPr>
            </w:pPr>
          </w:p>
          <w:p w14:paraId="6E0904DC" w14:textId="77777777" w:rsidR="00E65246" w:rsidRPr="00994A4B" w:rsidRDefault="00E65246" w:rsidP="005A4065">
            <w:pPr>
              <w:spacing w:after="11" w:line="243" w:lineRule="auto"/>
              <w:rPr>
                <w:rFonts w:ascii="Calibri" w:hAnsi="Calibri"/>
                <w:sz w:val="22"/>
                <w:szCs w:val="22"/>
              </w:rPr>
            </w:pPr>
            <w:r w:rsidRPr="00994A4B">
              <w:rPr>
                <w:rFonts w:ascii="Calibri" w:hAnsi="Calibri"/>
                <w:sz w:val="16"/>
                <w:szCs w:val="22"/>
              </w:rPr>
              <w:t xml:space="preserve">Öğretim üyesi odası </w:t>
            </w:r>
          </w:p>
          <w:p w14:paraId="6B0C65AE" w14:textId="77777777" w:rsidR="00E65246" w:rsidRPr="00994A4B" w:rsidRDefault="00E65246" w:rsidP="005A4065">
            <w:pPr>
              <w:rPr>
                <w:rFonts w:ascii="Calibri" w:hAnsi="Calibri"/>
                <w:sz w:val="22"/>
                <w:szCs w:val="22"/>
              </w:rPr>
            </w:pPr>
          </w:p>
        </w:tc>
      </w:tr>
      <w:tr w:rsidR="00E65246" w:rsidRPr="00F53BD2" w14:paraId="065CFF2C" w14:textId="77777777" w:rsidTr="005A4065">
        <w:trPr>
          <w:trHeight w:val="557"/>
        </w:trPr>
        <w:tc>
          <w:tcPr>
            <w:tcW w:w="99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A45F59" w14:textId="77777777" w:rsidR="00E65246" w:rsidRPr="00994A4B" w:rsidRDefault="00E65246" w:rsidP="005A4065">
            <w:pPr>
              <w:ind w:left="12"/>
              <w:rPr>
                <w:rFonts w:ascii="Calibri" w:hAnsi="Calibri"/>
                <w:sz w:val="22"/>
                <w:szCs w:val="22"/>
              </w:rPr>
            </w:pPr>
            <w:r w:rsidRPr="00994A4B">
              <w:rPr>
                <w:rFonts w:ascii="Calibri" w:hAnsi="Calibri"/>
                <w:sz w:val="16"/>
                <w:szCs w:val="22"/>
              </w:rPr>
              <w:t>UZM3206</w:t>
            </w:r>
          </w:p>
        </w:tc>
        <w:tc>
          <w:tcPr>
            <w:tcW w:w="534" w:type="dxa"/>
            <w:tcBorders>
              <w:top w:val="single" w:sz="2" w:space="0" w:color="000000"/>
              <w:left w:val="single" w:sz="2" w:space="0" w:color="000000"/>
              <w:bottom w:val="single" w:sz="2" w:space="0" w:color="000000"/>
              <w:right w:val="single" w:sz="2" w:space="0" w:color="000000"/>
            </w:tcBorders>
            <w:shd w:val="clear" w:color="auto" w:fill="auto"/>
          </w:tcPr>
          <w:p w14:paraId="12EAB08D" w14:textId="77777777" w:rsidR="00E65246" w:rsidRPr="00994A4B" w:rsidRDefault="00E65246" w:rsidP="005A4065">
            <w:pPr>
              <w:rPr>
                <w:rFonts w:ascii="Calibri" w:hAnsi="Calibri"/>
                <w:sz w:val="22"/>
                <w:szCs w:val="22"/>
              </w:rPr>
            </w:pPr>
            <w:r w:rsidRPr="00994A4B">
              <w:rPr>
                <w:rFonts w:ascii="Calibri" w:hAnsi="Calibri"/>
                <w:sz w:val="22"/>
                <w:szCs w:val="22"/>
              </w:rPr>
              <w:t>2</w:t>
            </w:r>
          </w:p>
        </w:tc>
        <w:tc>
          <w:tcPr>
            <w:tcW w:w="5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083D52F" w14:textId="77777777" w:rsidR="00E65246" w:rsidRPr="00994A4B" w:rsidRDefault="00E65246" w:rsidP="005A4065">
            <w:pPr>
              <w:ind w:left="5"/>
              <w:rPr>
                <w:rFonts w:ascii="Calibri" w:hAnsi="Calibri"/>
                <w:sz w:val="22"/>
                <w:szCs w:val="22"/>
              </w:rPr>
            </w:pPr>
          </w:p>
        </w:tc>
        <w:tc>
          <w:tcPr>
            <w:tcW w:w="2595" w:type="dxa"/>
            <w:tcBorders>
              <w:top w:val="single" w:sz="2" w:space="0" w:color="000000"/>
              <w:left w:val="single" w:sz="2" w:space="0" w:color="000000"/>
              <w:bottom w:val="single" w:sz="2" w:space="0" w:color="000000"/>
              <w:right w:val="single" w:sz="2" w:space="0" w:color="000000"/>
            </w:tcBorders>
            <w:shd w:val="clear" w:color="auto" w:fill="auto"/>
          </w:tcPr>
          <w:p w14:paraId="6C963C3F" w14:textId="77777777" w:rsidR="00E65246" w:rsidRPr="00994A4B" w:rsidRDefault="00E65246" w:rsidP="005A4065">
            <w:pPr>
              <w:ind w:left="19"/>
              <w:rPr>
                <w:rFonts w:ascii="Calibri" w:hAnsi="Calibri"/>
                <w:sz w:val="16"/>
                <w:szCs w:val="16"/>
              </w:rPr>
            </w:pPr>
          </w:p>
          <w:p w14:paraId="5A92245D" w14:textId="77777777" w:rsidR="00E65246" w:rsidRPr="00994A4B" w:rsidRDefault="00E65246" w:rsidP="005A4065">
            <w:pPr>
              <w:ind w:left="19"/>
              <w:rPr>
                <w:rFonts w:ascii="Calibri" w:hAnsi="Calibri"/>
                <w:sz w:val="16"/>
                <w:szCs w:val="22"/>
              </w:rPr>
            </w:pPr>
            <w:proofErr w:type="spellStart"/>
            <w:proofErr w:type="gramStart"/>
            <w:r w:rsidRPr="00994A4B">
              <w:rPr>
                <w:rFonts w:ascii="Calibri" w:hAnsi="Calibri"/>
                <w:sz w:val="16"/>
                <w:szCs w:val="16"/>
              </w:rPr>
              <w:t>Dr.Öğr.Üyesi</w:t>
            </w:r>
            <w:proofErr w:type="spellEnd"/>
            <w:proofErr w:type="gramEnd"/>
            <w:r w:rsidRPr="00994A4B">
              <w:rPr>
                <w:rFonts w:ascii="Calibri" w:hAnsi="Calibri"/>
                <w:sz w:val="16"/>
                <w:szCs w:val="16"/>
              </w:rPr>
              <w:t xml:space="preserve"> Zeynep KARACA URAL</w:t>
            </w:r>
            <w:r w:rsidRPr="00994A4B">
              <w:rPr>
                <w:rFonts w:ascii="Calibri" w:hAnsi="Calibri"/>
                <w:sz w:val="16"/>
                <w:szCs w:val="22"/>
              </w:rPr>
              <w:t xml:space="preserve"> </w:t>
            </w:r>
          </w:p>
          <w:p w14:paraId="3389D7C8" w14:textId="77777777" w:rsidR="00E65246" w:rsidRPr="00994A4B" w:rsidRDefault="00E65246" w:rsidP="005A4065">
            <w:pPr>
              <w:ind w:left="19"/>
              <w:rPr>
                <w:rFonts w:ascii="Calibri" w:hAnsi="Calibri"/>
                <w:sz w:val="22"/>
                <w:szCs w:val="22"/>
              </w:rPr>
            </w:pPr>
          </w:p>
        </w:tc>
        <w:tc>
          <w:tcPr>
            <w:tcW w:w="81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A27DEE2" w14:textId="77777777" w:rsidR="00E65246" w:rsidRPr="00994A4B" w:rsidRDefault="00E65246" w:rsidP="005A4065">
            <w:pPr>
              <w:ind w:left="7"/>
              <w:rPr>
                <w:rFonts w:ascii="Calibri" w:hAnsi="Calibri"/>
                <w:sz w:val="22"/>
                <w:szCs w:val="22"/>
              </w:rPr>
            </w:pPr>
            <w:r w:rsidRPr="00994A4B">
              <w:rPr>
                <w:rFonts w:ascii="Calibri" w:hAnsi="Calibri"/>
                <w:sz w:val="18"/>
                <w:szCs w:val="22"/>
              </w:rPr>
              <w:t>Cuma</w:t>
            </w:r>
          </w:p>
        </w:tc>
        <w:tc>
          <w:tcPr>
            <w:tcW w:w="942" w:type="dxa"/>
            <w:tcBorders>
              <w:top w:val="single" w:sz="2" w:space="0" w:color="000000"/>
              <w:left w:val="single" w:sz="2" w:space="0" w:color="000000"/>
              <w:bottom w:val="single" w:sz="2" w:space="0" w:color="000000"/>
              <w:right w:val="single" w:sz="2" w:space="0" w:color="000000"/>
            </w:tcBorders>
            <w:shd w:val="clear" w:color="auto" w:fill="auto"/>
          </w:tcPr>
          <w:p w14:paraId="769E6C06" w14:textId="77777777" w:rsidR="00E65246" w:rsidRPr="00994A4B" w:rsidRDefault="00E65246" w:rsidP="005A4065">
            <w:pPr>
              <w:rPr>
                <w:rFonts w:ascii="Calibri" w:hAnsi="Calibri"/>
                <w:sz w:val="14"/>
                <w:szCs w:val="14"/>
              </w:rPr>
            </w:pPr>
            <w:r w:rsidRPr="00994A4B">
              <w:rPr>
                <w:rFonts w:ascii="Calibri" w:hAnsi="Calibri"/>
                <w:sz w:val="14"/>
                <w:szCs w:val="14"/>
              </w:rPr>
              <w:t>10.00-12.00</w:t>
            </w:r>
          </w:p>
          <w:p w14:paraId="36A31FE9" w14:textId="77777777" w:rsidR="00E65246" w:rsidRPr="00994A4B" w:rsidRDefault="00E65246" w:rsidP="005A4065">
            <w:pPr>
              <w:ind w:left="7"/>
              <w:rPr>
                <w:rFonts w:ascii="Calibri" w:hAnsi="Calibri"/>
                <w:sz w:val="14"/>
                <w:szCs w:val="14"/>
              </w:rPr>
            </w:pPr>
          </w:p>
        </w:tc>
        <w:tc>
          <w:tcPr>
            <w:tcW w:w="1669" w:type="dxa"/>
            <w:tcBorders>
              <w:top w:val="single" w:sz="2" w:space="0" w:color="000000"/>
              <w:left w:val="single" w:sz="2" w:space="0" w:color="000000"/>
              <w:bottom w:val="single" w:sz="2" w:space="0" w:color="000000"/>
              <w:right w:val="single" w:sz="2" w:space="0" w:color="000000"/>
            </w:tcBorders>
            <w:shd w:val="clear" w:color="auto" w:fill="auto"/>
          </w:tcPr>
          <w:p w14:paraId="2B0BFFB1" w14:textId="77777777" w:rsidR="00E65246" w:rsidRPr="00994A4B" w:rsidRDefault="00E65246" w:rsidP="005A4065">
            <w:pPr>
              <w:ind w:left="14" w:firstLine="7"/>
              <w:rPr>
                <w:rFonts w:ascii="Calibri" w:hAnsi="Calibri"/>
                <w:sz w:val="22"/>
                <w:szCs w:val="22"/>
              </w:rPr>
            </w:pPr>
            <w:r w:rsidRPr="00994A4B">
              <w:rPr>
                <w:rFonts w:ascii="Calibri" w:hAnsi="Calibri"/>
                <w:sz w:val="16"/>
                <w:szCs w:val="22"/>
              </w:rPr>
              <w:t>Öğretim üyesi odası</w:t>
            </w:r>
          </w:p>
        </w:tc>
      </w:tr>
      <w:tr w:rsidR="00E65246" w:rsidRPr="00F53BD2" w14:paraId="6496386B" w14:textId="77777777" w:rsidTr="005A4065">
        <w:trPr>
          <w:trHeight w:val="396"/>
        </w:trPr>
        <w:tc>
          <w:tcPr>
            <w:tcW w:w="99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8B5F49B" w14:textId="77777777" w:rsidR="00E65246" w:rsidRPr="00994A4B" w:rsidRDefault="00E65246" w:rsidP="005A4065">
            <w:pPr>
              <w:ind w:left="12"/>
              <w:rPr>
                <w:rFonts w:ascii="Calibri" w:hAnsi="Calibri"/>
                <w:sz w:val="22"/>
                <w:szCs w:val="22"/>
              </w:rPr>
            </w:pPr>
            <w:r w:rsidRPr="00994A4B">
              <w:rPr>
                <w:rFonts w:ascii="Calibri" w:hAnsi="Calibri"/>
                <w:sz w:val="16"/>
                <w:szCs w:val="22"/>
              </w:rPr>
              <w:t>UZM3206</w:t>
            </w:r>
          </w:p>
        </w:tc>
        <w:tc>
          <w:tcPr>
            <w:tcW w:w="5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75ABEF" w14:textId="77777777" w:rsidR="00E65246" w:rsidRPr="00994A4B" w:rsidRDefault="00E65246" w:rsidP="005A4065">
            <w:pPr>
              <w:ind w:left="7"/>
              <w:rPr>
                <w:rFonts w:ascii="Calibri" w:hAnsi="Calibri"/>
                <w:sz w:val="16"/>
                <w:szCs w:val="22"/>
              </w:rPr>
            </w:pPr>
          </w:p>
          <w:p w14:paraId="3851D08F" w14:textId="77777777" w:rsidR="00E65246" w:rsidRPr="00994A4B" w:rsidRDefault="00E65246" w:rsidP="005A4065">
            <w:pPr>
              <w:ind w:left="7"/>
              <w:rPr>
                <w:rFonts w:ascii="Calibri" w:hAnsi="Calibri"/>
                <w:sz w:val="22"/>
                <w:szCs w:val="22"/>
              </w:rPr>
            </w:pPr>
            <w:r w:rsidRPr="00994A4B">
              <w:rPr>
                <w:rFonts w:ascii="Calibri" w:hAnsi="Calibri"/>
                <w:sz w:val="16"/>
                <w:szCs w:val="22"/>
              </w:rPr>
              <w:t>2</w:t>
            </w:r>
          </w:p>
        </w:tc>
        <w:tc>
          <w:tcPr>
            <w:tcW w:w="541" w:type="dxa"/>
            <w:tcBorders>
              <w:top w:val="single" w:sz="2" w:space="0" w:color="000000"/>
              <w:left w:val="single" w:sz="2" w:space="0" w:color="000000"/>
              <w:bottom w:val="single" w:sz="2" w:space="0" w:color="000000"/>
              <w:right w:val="single" w:sz="2" w:space="0" w:color="000000"/>
            </w:tcBorders>
            <w:shd w:val="clear" w:color="auto" w:fill="auto"/>
          </w:tcPr>
          <w:p w14:paraId="35BAC488" w14:textId="77777777" w:rsidR="00E65246" w:rsidRPr="00994A4B" w:rsidRDefault="00E65246" w:rsidP="005A4065">
            <w:pPr>
              <w:rPr>
                <w:rFonts w:ascii="Calibri" w:hAnsi="Calibri"/>
                <w:sz w:val="22"/>
                <w:szCs w:val="22"/>
              </w:rPr>
            </w:pPr>
            <w:r w:rsidRPr="00994A4B">
              <w:rPr>
                <w:rFonts w:ascii="Calibri" w:hAnsi="Calibri"/>
                <w:sz w:val="22"/>
                <w:szCs w:val="22"/>
              </w:rPr>
              <w:t>2</w:t>
            </w:r>
          </w:p>
        </w:tc>
        <w:tc>
          <w:tcPr>
            <w:tcW w:w="2595" w:type="dxa"/>
            <w:tcBorders>
              <w:top w:val="single" w:sz="2" w:space="0" w:color="000000"/>
              <w:left w:val="single" w:sz="2" w:space="0" w:color="000000"/>
              <w:bottom w:val="single" w:sz="2" w:space="0" w:color="000000"/>
              <w:right w:val="single" w:sz="2" w:space="0" w:color="000000"/>
            </w:tcBorders>
            <w:shd w:val="clear" w:color="auto" w:fill="auto"/>
          </w:tcPr>
          <w:p w14:paraId="5912734A" w14:textId="77777777" w:rsidR="00E65246" w:rsidRPr="00994A4B" w:rsidRDefault="00E65246" w:rsidP="005A4065">
            <w:pPr>
              <w:ind w:left="19"/>
              <w:rPr>
                <w:rFonts w:ascii="Calibri" w:hAnsi="Calibri"/>
                <w:sz w:val="16"/>
                <w:szCs w:val="22"/>
              </w:rPr>
            </w:pPr>
            <w:r w:rsidRPr="00994A4B">
              <w:rPr>
                <w:rFonts w:ascii="Calibri" w:hAnsi="Calibri"/>
                <w:sz w:val="18"/>
                <w:szCs w:val="18"/>
              </w:rPr>
              <w:t xml:space="preserve">Prof. </w:t>
            </w:r>
            <w:r w:rsidRPr="00994A4B">
              <w:rPr>
                <w:rFonts w:ascii="Calibri" w:hAnsi="Calibri"/>
                <w:sz w:val="16"/>
                <w:szCs w:val="22"/>
              </w:rPr>
              <w:t>Dr. Mehmet MELİKOĞLU</w:t>
            </w:r>
          </w:p>
          <w:p w14:paraId="33DDCE93" w14:textId="77777777" w:rsidR="00E65246" w:rsidRPr="00994A4B" w:rsidRDefault="00E65246" w:rsidP="005A4065">
            <w:pPr>
              <w:ind w:left="19"/>
              <w:rPr>
                <w:rFonts w:ascii="Calibri" w:hAnsi="Calibri"/>
                <w:sz w:val="16"/>
                <w:szCs w:val="22"/>
              </w:rPr>
            </w:pPr>
          </w:p>
          <w:p w14:paraId="5F4ABE6F" w14:textId="77777777" w:rsidR="00E65246" w:rsidRPr="00994A4B" w:rsidRDefault="00E65246" w:rsidP="005A4065">
            <w:pPr>
              <w:ind w:left="19"/>
              <w:rPr>
                <w:rFonts w:ascii="Calibri" w:hAnsi="Calibri"/>
                <w:sz w:val="22"/>
                <w:szCs w:val="22"/>
              </w:rPr>
            </w:pPr>
            <w:r w:rsidRPr="00994A4B">
              <w:rPr>
                <w:rFonts w:ascii="Calibri" w:hAnsi="Calibri"/>
                <w:sz w:val="16"/>
                <w:szCs w:val="22"/>
              </w:rPr>
              <w:t xml:space="preserve"> </w:t>
            </w:r>
            <w:proofErr w:type="spellStart"/>
            <w:proofErr w:type="gramStart"/>
            <w:r w:rsidRPr="00994A4B">
              <w:rPr>
                <w:rFonts w:ascii="Calibri" w:hAnsi="Calibri"/>
                <w:sz w:val="16"/>
                <w:szCs w:val="22"/>
              </w:rPr>
              <w:t>Dr.Öğr.Üyesi</w:t>
            </w:r>
            <w:proofErr w:type="spellEnd"/>
            <w:proofErr w:type="gramEnd"/>
            <w:r w:rsidRPr="00994A4B">
              <w:rPr>
                <w:rFonts w:ascii="Calibri" w:hAnsi="Calibri"/>
                <w:sz w:val="16"/>
                <w:szCs w:val="22"/>
              </w:rPr>
              <w:t xml:space="preserve"> Handan BİLEN</w:t>
            </w:r>
          </w:p>
        </w:tc>
        <w:tc>
          <w:tcPr>
            <w:tcW w:w="81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1788AC7" w14:textId="77777777" w:rsidR="00E65246" w:rsidRPr="00994A4B" w:rsidRDefault="00E65246" w:rsidP="005A4065">
            <w:pPr>
              <w:ind w:left="7"/>
              <w:rPr>
                <w:rFonts w:ascii="Calibri" w:hAnsi="Calibri"/>
                <w:sz w:val="22"/>
                <w:szCs w:val="22"/>
              </w:rPr>
            </w:pPr>
            <w:r w:rsidRPr="00994A4B">
              <w:rPr>
                <w:rFonts w:ascii="Calibri" w:hAnsi="Calibri"/>
                <w:sz w:val="18"/>
                <w:szCs w:val="22"/>
              </w:rPr>
              <w:t>Cuma</w:t>
            </w:r>
          </w:p>
        </w:tc>
        <w:tc>
          <w:tcPr>
            <w:tcW w:w="942" w:type="dxa"/>
            <w:tcBorders>
              <w:top w:val="single" w:sz="2" w:space="0" w:color="000000"/>
              <w:left w:val="single" w:sz="2" w:space="0" w:color="000000"/>
              <w:bottom w:val="single" w:sz="2" w:space="0" w:color="000000"/>
              <w:right w:val="single" w:sz="2" w:space="0" w:color="000000"/>
            </w:tcBorders>
            <w:shd w:val="clear" w:color="auto" w:fill="auto"/>
          </w:tcPr>
          <w:p w14:paraId="1870E80F" w14:textId="77777777" w:rsidR="00E65246" w:rsidRPr="00994A4B" w:rsidRDefault="00E65246" w:rsidP="005A4065">
            <w:pPr>
              <w:ind w:left="22"/>
              <w:rPr>
                <w:rFonts w:ascii="Calibri" w:hAnsi="Calibri"/>
                <w:sz w:val="14"/>
                <w:szCs w:val="14"/>
              </w:rPr>
            </w:pPr>
            <w:r w:rsidRPr="00994A4B">
              <w:rPr>
                <w:rFonts w:ascii="Calibri" w:hAnsi="Calibri"/>
                <w:sz w:val="14"/>
                <w:szCs w:val="14"/>
              </w:rPr>
              <w:t>13.00-15.00</w:t>
            </w:r>
          </w:p>
          <w:p w14:paraId="3E835347" w14:textId="77777777" w:rsidR="00E65246" w:rsidRPr="00994A4B" w:rsidRDefault="00E65246" w:rsidP="005A4065">
            <w:pPr>
              <w:ind w:left="22"/>
              <w:rPr>
                <w:rFonts w:ascii="Calibri" w:hAnsi="Calibri"/>
                <w:sz w:val="14"/>
                <w:szCs w:val="14"/>
              </w:rPr>
            </w:pPr>
            <w:r w:rsidRPr="00994A4B">
              <w:rPr>
                <w:rFonts w:ascii="Calibri" w:hAnsi="Calibri"/>
                <w:sz w:val="14"/>
                <w:szCs w:val="14"/>
              </w:rPr>
              <w:t>15,00-17.00</w:t>
            </w:r>
          </w:p>
        </w:tc>
        <w:tc>
          <w:tcPr>
            <w:tcW w:w="1669" w:type="dxa"/>
            <w:tcBorders>
              <w:top w:val="single" w:sz="2" w:space="0" w:color="000000"/>
              <w:left w:val="single" w:sz="2" w:space="0" w:color="000000"/>
              <w:bottom w:val="single" w:sz="2" w:space="0" w:color="000000"/>
              <w:right w:val="single" w:sz="2" w:space="0" w:color="000000"/>
            </w:tcBorders>
            <w:shd w:val="clear" w:color="auto" w:fill="auto"/>
          </w:tcPr>
          <w:p w14:paraId="4F1E9DBD" w14:textId="77777777" w:rsidR="00E65246" w:rsidRPr="00994A4B" w:rsidRDefault="00E65246" w:rsidP="005A4065">
            <w:pPr>
              <w:ind w:left="14"/>
              <w:rPr>
                <w:rFonts w:ascii="Calibri" w:hAnsi="Calibri"/>
                <w:sz w:val="22"/>
                <w:szCs w:val="22"/>
              </w:rPr>
            </w:pPr>
            <w:r w:rsidRPr="00994A4B">
              <w:rPr>
                <w:rFonts w:ascii="Calibri" w:hAnsi="Calibri"/>
                <w:sz w:val="16"/>
                <w:szCs w:val="22"/>
              </w:rPr>
              <w:t>Öğretim üyesi odası</w:t>
            </w:r>
          </w:p>
        </w:tc>
      </w:tr>
    </w:tbl>
    <w:p w14:paraId="71FF5C20" w14:textId="77777777" w:rsidR="00E65246" w:rsidRDefault="00E65246" w:rsidP="00E65246">
      <w:r w:rsidRPr="00F53BD2">
        <w:br w:type="page"/>
      </w:r>
    </w:p>
    <w:p w14:paraId="6C7E301B" w14:textId="77777777" w:rsidR="00E65246" w:rsidRPr="004E6B11" w:rsidRDefault="00E65246" w:rsidP="00E65246">
      <w:pPr>
        <w:jc w:val="center"/>
        <w:rPr>
          <w:sz w:val="32"/>
          <w:szCs w:val="32"/>
        </w:rPr>
      </w:pPr>
      <w:r w:rsidRPr="004E6B11">
        <w:rPr>
          <w:sz w:val="32"/>
          <w:szCs w:val="32"/>
        </w:rPr>
        <w:t>4.YIL</w:t>
      </w:r>
    </w:p>
    <w:p w14:paraId="40087F02" w14:textId="77777777" w:rsidR="00E65246" w:rsidRPr="00F53BD2" w:rsidRDefault="00E65246" w:rsidP="00E65246"/>
    <w:tbl>
      <w:tblPr>
        <w:tblW w:w="8427" w:type="dxa"/>
        <w:tblInd w:w="185" w:type="dxa"/>
        <w:tblCellMar>
          <w:top w:w="11" w:type="dxa"/>
          <w:left w:w="72" w:type="dxa"/>
          <w:right w:w="86" w:type="dxa"/>
        </w:tblCellMar>
        <w:tblLook w:val="04A0" w:firstRow="1" w:lastRow="0" w:firstColumn="1" w:lastColumn="0" w:noHBand="0" w:noVBand="1"/>
      </w:tblPr>
      <w:tblGrid>
        <w:gridCol w:w="1002"/>
        <w:gridCol w:w="523"/>
        <w:gridCol w:w="422"/>
        <w:gridCol w:w="2681"/>
        <w:gridCol w:w="827"/>
        <w:gridCol w:w="1023"/>
        <w:gridCol w:w="1949"/>
      </w:tblGrid>
      <w:tr w:rsidR="00E65246" w:rsidRPr="00F53BD2" w14:paraId="6AEF0BBA" w14:textId="77777777" w:rsidTr="005A4065">
        <w:trPr>
          <w:trHeight w:val="204"/>
        </w:trPr>
        <w:tc>
          <w:tcPr>
            <w:tcW w:w="1002"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20FD4BAA" w14:textId="77777777" w:rsidR="00E65246" w:rsidRPr="00994A4B" w:rsidRDefault="00E65246" w:rsidP="005A4065">
            <w:pPr>
              <w:ind w:left="17"/>
              <w:rPr>
                <w:rFonts w:ascii="Calibri" w:hAnsi="Calibri"/>
                <w:sz w:val="22"/>
                <w:szCs w:val="22"/>
              </w:rPr>
            </w:pPr>
            <w:r w:rsidRPr="00994A4B">
              <w:rPr>
                <w:rFonts w:ascii="Calibri" w:hAnsi="Calibri"/>
                <w:sz w:val="16"/>
                <w:szCs w:val="22"/>
              </w:rPr>
              <w:t>Ders kodu</w:t>
            </w:r>
          </w:p>
        </w:tc>
        <w:tc>
          <w:tcPr>
            <w:tcW w:w="943" w:type="dxa"/>
            <w:gridSpan w:val="2"/>
            <w:tcBorders>
              <w:top w:val="single" w:sz="2" w:space="0" w:color="000000"/>
              <w:left w:val="single" w:sz="2" w:space="0" w:color="000000"/>
              <w:bottom w:val="single" w:sz="2" w:space="0" w:color="000000"/>
              <w:right w:val="single" w:sz="2" w:space="0" w:color="000000"/>
            </w:tcBorders>
            <w:shd w:val="clear" w:color="auto" w:fill="auto"/>
          </w:tcPr>
          <w:p w14:paraId="304C8DBA" w14:textId="77777777" w:rsidR="00E65246" w:rsidRPr="00994A4B" w:rsidRDefault="00E65246" w:rsidP="005A4065">
            <w:pPr>
              <w:ind w:right="33"/>
              <w:jc w:val="center"/>
              <w:rPr>
                <w:rFonts w:ascii="Calibri" w:hAnsi="Calibri"/>
                <w:sz w:val="22"/>
                <w:szCs w:val="22"/>
              </w:rPr>
            </w:pPr>
            <w:r w:rsidRPr="00994A4B">
              <w:rPr>
                <w:rFonts w:ascii="Calibri" w:hAnsi="Calibri"/>
                <w:sz w:val="16"/>
                <w:szCs w:val="22"/>
              </w:rPr>
              <w:t>Ders saati</w:t>
            </w:r>
          </w:p>
        </w:tc>
        <w:tc>
          <w:tcPr>
            <w:tcW w:w="2687"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03E5F1AA" w14:textId="77777777" w:rsidR="00E65246" w:rsidRPr="00994A4B" w:rsidRDefault="00E65246" w:rsidP="005A4065">
            <w:pPr>
              <w:ind w:left="382"/>
              <w:rPr>
                <w:rFonts w:ascii="Calibri" w:hAnsi="Calibri"/>
                <w:sz w:val="22"/>
                <w:szCs w:val="22"/>
              </w:rPr>
            </w:pPr>
            <w:r w:rsidRPr="00994A4B">
              <w:rPr>
                <w:rFonts w:ascii="Calibri" w:hAnsi="Calibri"/>
                <w:sz w:val="16"/>
                <w:szCs w:val="22"/>
              </w:rPr>
              <w:t xml:space="preserve">  Öğretim üyesi</w:t>
            </w:r>
          </w:p>
        </w:tc>
        <w:tc>
          <w:tcPr>
            <w:tcW w:w="81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2774B91D" w14:textId="77777777" w:rsidR="00E65246" w:rsidRPr="00994A4B" w:rsidRDefault="00E65246" w:rsidP="005A4065">
            <w:pPr>
              <w:ind w:left="10"/>
              <w:rPr>
                <w:rFonts w:ascii="Calibri" w:hAnsi="Calibri"/>
                <w:sz w:val="22"/>
                <w:szCs w:val="22"/>
              </w:rPr>
            </w:pPr>
            <w:r w:rsidRPr="00994A4B">
              <w:rPr>
                <w:rFonts w:ascii="Calibri" w:hAnsi="Calibri"/>
                <w:sz w:val="18"/>
                <w:szCs w:val="22"/>
              </w:rPr>
              <w:t>Ders günü</w:t>
            </w:r>
          </w:p>
        </w:tc>
        <w:tc>
          <w:tcPr>
            <w:tcW w:w="1025"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43EE4369" w14:textId="77777777" w:rsidR="00E65246" w:rsidRPr="00994A4B" w:rsidRDefault="00E65246" w:rsidP="005A4065">
            <w:pPr>
              <w:rPr>
                <w:rFonts w:ascii="Calibri" w:hAnsi="Calibri"/>
                <w:sz w:val="22"/>
                <w:szCs w:val="22"/>
              </w:rPr>
            </w:pPr>
            <w:r w:rsidRPr="00994A4B">
              <w:rPr>
                <w:rFonts w:ascii="Calibri" w:hAnsi="Calibri"/>
                <w:sz w:val="16"/>
                <w:szCs w:val="22"/>
              </w:rPr>
              <w:t>Ders saati</w:t>
            </w:r>
          </w:p>
        </w:tc>
        <w:tc>
          <w:tcPr>
            <w:tcW w:w="1953"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269CDDA0" w14:textId="77777777" w:rsidR="00E65246" w:rsidRPr="00994A4B" w:rsidRDefault="00E65246" w:rsidP="005A4065">
            <w:pPr>
              <w:ind w:left="7"/>
              <w:rPr>
                <w:rFonts w:ascii="Calibri" w:hAnsi="Calibri"/>
                <w:sz w:val="22"/>
                <w:szCs w:val="22"/>
              </w:rPr>
            </w:pPr>
            <w:r w:rsidRPr="00994A4B">
              <w:rPr>
                <w:rFonts w:ascii="Calibri" w:hAnsi="Calibri"/>
                <w:sz w:val="16"/>
                <w:szCs w:val="22"/>
              </w:rPr>
              <w:t>Dersin yeri</w:t>
            </w:r>
          </w:p>
        </w:tc>
      </w:tr>
      <w:tr w:rsidR="00E65246" w:rsidRPr="00F53BD2" w14:paraId="3CF19B10" w14:textId="77777777" w:rsidTr="005A4065">
        <w:trPr>
          <w:trHeight w:val="184"/>
        </w:trPr>
        <w:tc>
          <w:tcPr>
            <w:tcW w:w="0" w:type="auto"/>
            <w:vMerge/>
            <w:tcBorders>
              <w:top w:val="nil"/>
              <w:left w:val="single" w:sz="2" w:space="0" w:color="000000"/>
              <w:bottom w:val="single" w:sz="2" w:space="0" w:color="000000"/>
              <w:right w:val="single" w:sz="2" w:space="0" w:color="000000"/>
            </w:tcBorders>
            <w:shd w:val="clear" w:color="auto" w:fill="auto"/>
          </w:tcPr>
          <w:p w14:paraId="6FA1DF25" w14:textId="77777777" w:rsidR="00E65246" w:rsidRPr="00994A4B" w:rsidRDefault="00E65246" w:rsidP="005A4065">
            <w:pPr>
              <w:rPr>
                <w:rFonts w:ascii="Calibri" w:hAnsi="Calibri"/>
                <w:sz w:val="22"/>
                <w:szCs w:val="22"/>
              </w:rPr>
            </w:pPr>
          </w:p>
        </w:tc>
        <w:tc>
          <w:tcPr>
            <w:tcW w:w="523" w:type="dxa"/>
            <w:tcBorders>
              <w:top w:val="single" w:sz="2" w:space="0" w:color="000000"/>
              <w:left w:val="single" w:sz="2" w:space="0" w:color="000000"/>
              <w:bottom w:val="single" w:sz="2" w:space="0" w:color="000000"/>
              <w:right w:val="single" w:sz="2" w:space="0" w:color="000000"/>
            </w:tcBorders>
            <w:shd w:val="clear" w:color="auto" w:fill="auto"/>
          </w:tcPr>
          <w:p w14:paraId="2FFA82F5" w14:textId="77777777" w:rsidR="00E65246" w:rsidRPr="00994A4B" w:rsidRDefault="00E65246" w:rsidP="005A4065">
            <w:pPr>
              <w:ind w:left="10"/>
              <w:rPr>
                <w:rFonts w:ascii="Calibri" w:hAnsi="Calibri"/>
                <w:sz w:val="22"/>
                <w:szCs w:val="22"/>
              </w:rPr>
            </w:pPr>
            <w:proofErr w:type="spellStart"/>
            <w:r w:rsidRPr="00994A4B">
              <w:rPr>
                <w:rFonts w:ascii="Calibri" w:hAnsi="Calibri"/>
                <w:sz w:val="16"/>
                <w:szCs w:val="22"/>
              </w:rPr>
              <w:t>Teo</w:t>
            </w:r>
            <w:proofErr w:type="spellEnd"/>
          </w:p>
        </w:tc>
        <w:tc>
          <w:tcPr>
            <w:tcW w:w="420" w:type="dxa"/>
            <w:tcBorders>
              <w:top w:val="single" w:sz="2" w:space="0" w:color="000000"/>
              <w:left w:val="single" w:sz="2" w:space="0" w:color="000000"/>
              <w:bottom w:val="single" w:sz="2" w:space="0" w:color="000000"/>
              <w:right w:val="single" w:sz="2" w:space="0" w:color="000000"/>
            </w:tcBorders>
            <w:shd w:val="clear" w:color="auto" w:fill="auto"/>
          </w:tcPr>
          <w:p w14:paraId="387EB5DD" w14:textId="77777777" w:rsidR="00E65246" w:rsidRPr="00994A4B" w:rsidRDefault="00E65246" w:rsidP="005A4065">
            <w:pPr>
              <w:ind w:left="22"/>
              <w:rPr>
                <w:rFonts w:ascii="Calibri" w:hAnsi="Calibri"/>
                <w:sz w:val="22"/>
                <w:szCs w:val="22"/>
              </w:rPr>
            </w:pPr>
            <w:proofErr w:type="spellStart"/>
            <w:r w:rsidRPr="00994A4B">
              <w:rPr>
                <w:rFonts w:ascii="Calibri" w:hAnsi="Calibri"/>
                <w:sz w:val="18"/>
                <w:szCs w:val="22"/>
              </w:rPr>
              <w:t>Pra</w:t>
            </w:r>
            <w:proofErr w:type="spellEnd"/>
          </w:p>
        </w:tc>
        <w:tc>
          <w:tcPr>
            <w:tcW w:w="2687" w:type="dxa"/>
            <w:vMerge/>
            <w:tcBorders>
              <w:top w:val="nil"/>
              <w:left w:val="single" w:sz="2" w:space="0" w:color="000000"/>
              <w:bottom w:val="single" w:sz="2" w:space="0" w:color="000000"/>
              <w:right w:val="single" w:sz="2" w:space="0" w:color="000000"/>
            </w:tcBorders>
            <w:shd w:val="clear" w:color="auto" w:fill="auto"/>
          </w:tcPr>
          <w:p w14:paraId="7013B659" w14:textId="77777777" w:rsidR="00E65246" w:rsidRPr="00994A4B" w:rsidRDefault="00E65246" w:rsidP="005A4065">
            <w:pPr>
              <w:rPr>
                <w:rFonts w:ascii="Calibri" w:hAnsi="Calibri"/>
                <w:sz w:val="22"/>
                <w:szCs w:val="22"/>
              </w:rPr>
            </w:pPr>
          </w:p>
        </w:tc>
        <w:tc>
          <w:tcPr>
            <w:tcW w:w="817" w:type="dxa"/>
            <w:vMerge/>
            <w:tcBorders>
              <w:top w:val="nil"/>
              <w:left w:val="single" w:sz="2" w:space="0" w:color="000000"/>
              <w:bottom w:val="single" w:sz="2" w:space="0" w:color="000000"/>
              <w:right w:val="single" w:sz="2" w:space="0" w:color="000000"/>
            </w:tcBorders>
            <w:shd w:val="clear" w:color="auto" w:fill="auto"/>
          </w:tcPr>
          <w:p w14:paraId="3F477715" w14:textId="77777777" w:rsidR="00E65246" w:rsidRPr="00994A4B" w:rsidRDefault="00E65246" w:rsidP="005A4065">
            <w:pPr>
              <w:rPr>
                <w:rFonts w:ascii="Calibri" w:hAnsi="Calibri"/>
                <w:sz w:val="22"/>
                <w:szCs w:val="22"/>
              </w:rPr>
            </w:pPr>
          </w:p>
        </w:tc>
        <w:tc>
          <w:tcPr>
            <w:tcW w:w="0" w:type="auto"/>
            <w:vMerge/>
            <w:tcBorders>
              <w:top w:val="nil"/>
              <w:left w:val="single" w:sz="2" w:space="0" w:color="000000"/>
              <w:bottom w:val="single" w:sz="2" w:space="0" w:color="000000"/>
              <w:right w:val="single" w:sz="2" w:space="0" w:color="000000"/>
            </w:tcBorders>
            <w:shd w:val="clear" w:color="auto" w:fill="auto"/>
          </w:tcPr>
          <w:p w14:paraId="33B0391F" w14:textId="77777777" w:rsidR="00E65246" w:rsidRPr="00994A4B" w:rsidRDefault="00E65246" w:rsidP="005A4065">
            <w:pPr>
              <w:rPr>
                <w:rFonts w:ascii="Calibri" w:hAnsi="Calibri"/>
                <w:sz w:val="22"/>
                <w:szCs w:val="22"/>
              </w:rPr>
            </w:pPr>
          </w:p>
        </w:tc>
        <w:tc>
          <w:tcPr>
            <w:tcW w:w="0" w:type="auto"/>
            <w:vMerge/>
            <w:tcBorders>
              <w:top w:val="nil"/>
              <w:left w:val="single" w:sz="2" w:space="0" w:color="000000"/>
              <w:bottom w:val="single" w:sz="2" w:space="0" w:color="000000"/>
              <w:right w:val="single" w:sz="2" w:space="0" w:color="000000"/>
            </w:tcBorders>
            <w:shd w:val="clear" w:color="auto" w:fill="auto"/>
          </w:tcPr>
          <w:p w14:paraId="0A8C2199" w14:textId="77777777" w:rsidR="00E65246" w:rsidRPr="00994A4B" w:rsidRDefault="00E65246" w:rsidP="005A4065">
            <w:pPr>
              <w:rPr>
                <w:rFonts w:ascii="Calibri" w:hAnsi="Calibri"/>
                <w:sz w:val="22"/>
                <w:szCs w:val="22"/>
              </w:rPr>
            </w:pPr>
          </w:p>
        </w:tc>
      </w:tr>
      <w:tr w:rsidR="00E65246" w:rsidRPr="00F53BD2" w14:paraId="150EEBF3" w14:textId="77777777" w:rsidTr="005A4065">
        <w:trPr>
          <w:trHeight w:val="377"/>
        </w:trPr>
        <w:tc>
          <w:tcPr>
            <w:tcW w:w="10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BD67C4C" w14:textId="77777777" w:rsidR="00E65246" w:rsidRPr="00994A4B" w:rsidRDefault="00E65246" w:rsidP="005A4065">
            <w:pPr>
              <w:ind w:left="17"/>
              <w:rPr>
                <w:rFonts w:ascii="Calibri" w:hAnsi="Calibri"/>
                <w:sz w:val="22"/>
                <w:szCs w:val="22"/>
              </w:rPr>
            </w:pPr>
            <w:r w:rsidRPr="00994A4B">
              <w:rPr>
                <w:rFonts w:ascii="Calibri" w:hAnsi="Calibri"/>
                <w:sz w:val="16"/>
                <w:szCs w:val="22"/>
              </w:rPr>
              <w:t>UZM4206</w:t>
            </w:r>
          </w:p>
        </w:tc>
        <w:tc>
          <w:tcPr>
            <w:tcW w:w="523" w:type="dxa"/>
            <w:tcBorders>
              <w:top w:val="single" w:sz="2" w:space="0" w:color="000000"/>
              <w:left w:val="single" w:sz="2" w:space="0" w:color="000000"/>
              <w:bottom w:val="single" w:sz="2" w:space="0" w:color="000000"/>
              <w:right w:val="single" w:sz="2" w:space="0" w:color="000000"/>
            </w:tcBorders>
            <w:shd w:val="clear" w:color="auto" w:fill="auto"/>
          </w:tcPr>
          <w:p w14:paraId="0E6B2E07" w14:textId="77777777" w:rsidR="00E65246" w:rsidRPr="00994A4B" w:rsidRDefault="00E65246" w:rsidP="005A4065">
            <w:pPr>
              <w:ind w:left="17"/>
              <w:rPr>
                <w:rFonts w:ascii="Calibri" w:hAnsi="Calibri"/>
                <w:sz w:val="22"/>
                <w:szCs w:val="22"/>
              </w:rPr>
            </w:pPr>
          </w:p>
        </w:tc>
        <w:tc>
          <w:tcPr>
            <w:tcW w:w="420" w:type="dxa"/>
            <w:tcBorders>
              <w:top w:val="single" w:sz="2" w:space="0" w:color="000000"/>
              <w:left w:val="single" w:sz="2" w:space="0" w:color="000000"/>
              <w:bottom w:val="single" w:sz="2" w:space="0" w:color="000000"/>
              <w:right w:val="single" w:sz="2" w:space="0" w:color="000000"/>
            </w:tcBorders>
            <w:shd w:val="clear" w:color="auto" w:fill="auto"/>
          </w:tcPr>
          <w:p w14:paraId="40D181C8" w14:textId="77777777" w:rsidR="00E65246" w:rsidRPr="00994A4B" w:rsidRDefault="00E65246" w:rsidP="005A4065">
            <w:pPr>
              <w:rPr>
                <w:rFonts w:ascii="Calibri" w:hAnsi="Calibri"/>
                <w:sz w:val="22"/>
                <w:szCs w:val="22"/>
              </w:rPr>
            </w:pPr>
            <w:r w:rsidRPr="00994A4B">
              <w:rPr>
                <w:rFonts w:ascii="Calibri" w:hAnsi="Calibri"/>
                <w:sz w:val="22"/>
                <w:szCs w:val="22"/>
              </w:rPr>
              <w:t>2</w:t>
            </w:r>
          </w:p>
        </w:tc>
        <w:tc>
          <w:tcPr>
            <w:tcW w:w="2687" w:type="dxa"/>
            <w:tcBorders>
              <w:top w:val="single" w:sz="2" w:space="0" w:color="000000"/>
              <w:left w:val="single" w:sz="2" w:space="0" w:color="000000"/>
              <w:bottom w:val="single" w:sz="2" w:space="0" w:color="000000"/>
              <w:right w:val="single" w:sz="2" w:space="0" w:color="000000"/>
            </w:tcBorders>
            <w:shd w:val="clear" w:color="auto" w:fill="auto"/>
          </w:tcPr>
          <w:p w14:paraId="406CBB2F" w14:textId="77777777" w:rsidR="00E65246" w:rsidRPr="00994A4B" w:rsidRDefault="00E65246" w:rsidP="005A4065">
            <w:pPr>
              <w:ind w:left="22"/>
              <w:rPr>
                <w:rFonts w:ascii="Calibri" w:hAnsi="Calibri"/>
                <w:sz w:val="22"/>
                <w:szCs w:val="22"/>
              </w:rPr>
            </w:pPr>
            <w:proofErr w:type="spellStart"/>
            <w:proofErr w:type="gramStart"/>
            <w:r w:rsidRPr="00994A4B">
              <w:rPr>
                <w:rFonts w:ascii="Calibri" w:hAnsi="Calibri"/>
                <w:sz w:val="16"/>
                <w:szCs w:val="22"/>
              </w:rPr>
              <w:t>Dr.Öğr.Üyesi</w:t>
            </w:r>
            <w:proofErr w:type="spellEnd"/>
            <w:proofErr w:type="gramEnd"/>
            <w:r w:rsidRPr="00994A4B">
              <w:rPr>
                <w:rFonts w:ascii="Calibri" w:hAnsi="Calibri"/>
                <w:sz w:val="16"/>
                <w:szCs w:val="22"/>
              </w:rPr>
              <w:t xml:space="preserve"> . Erdal PALA</w:t>
            </w:r>
            <w:r w:rsidRPr="00994A4B">
              <w:rPr>
                <w:rFonts w:ascii="Calibri" w:hAnsi="Calibri"/>
                <w:sz w:val="22"/>
                <w:szCs w:val="22"/>
              </w:rPr>
              <w:t xml:space="preserve"> </w:t>
            </w:r>
          </w:p>
        </w:tc>
        <w:tc>
          <w:tcPr>
            <w:tcW w:w="81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655D8A3" w14:textId="77777777" w:rsidR="00E65246" w:rsidRPr="00994A4B" w:rsidRDefault="00E65246" w:rsidP="005A4065">
            <w:pPr>
              <w:ind w:left="17"/>
              <w:rPr>
                <w:rFonts w:ascii="Calibri" w:hAnsi="Calibri"/>
                <w:sz w:val="22"/>
                <w:szCs w:val="22"/>
              </w:rPr>
            </w:pPr>
            <w:r w:rsidRPr="00994A4B">
              <w:rPr>
                <w:rFonts w:ascii="Calibri" w:hAnsi="Calibri"/>
                <w:sz w:val="16"/>
                <w:szCs w:val="22"/>
              </w:rPr>
              <w:t>Pazartesi</w:t>
            </w:r>
          </w:p>
        </w:tc>
        <w:tc>
          <w:tcPr>
            <w:tcW w:w="1025" w:type="dxa"/>
            <w:tcBorders>
              <w:top w:val="single" w:sz="2" w:space="0" w:color="000000"/>
              <w:left w:val="single" w:sz="2" w:space="0" w:color="000000"/>
              <w:bottom w:val="single" w:sz="2" w:space="0" w:color="000000"/>
              <w:right w:val="single" w:sz="2" w:space="0" w:color="000000"/>
            </w:tcBorders>
            <w:shd w:val="clear" w:color="auto" w:fill="auto"/>
          </w:tcPr>
          <w:p w14:paraId="4664A188" w14:textId="77777777" w:rsidR="00E65246" w:rsidRPr="00994A4B" w:rsidRDefault="00E65246" w:rsidP="005A4065">
            <w:pPr>
              <w:ind w:left="22"/>
              <w:rPr>
                <w:rFonts w:ascii="Calibri" w:hAnsi="Calibri"/>
                <w:sz w:val="14"/>
                <w:szCs w:val="14"/>
              </w:rPr>
            </w:pPr>
            <w:r w:rsidRPr="00994A4B">
              <w:rPr>
                <w:rFonts w:ascii="Calibri" w:hAnsi="Calibri"/>
                <w:sz w:val="14"/>
                <w:szCs w:val="14"/>
              </w:rPr>
              <w:t>08.00-10.00</w:t>
            </w:r>
          </w:p>
        </w:tc>
        <w:tc>
          <w:tcPr>
            <w:tcW w:w="1953" w:type="dxa"/>
            <w:tcBorders>
              <w:top w:val="single" w:sz="2" w:space="0" w:color="000000"/>
              <w:left w:val="single" w:sz="2" w:space="0" w:color="000000"/>
              <w:bottom w:val="single" w:sz="2" w:space="0" w:color="000000"/>
              <w:right w:val="single" w:sz="2" w:space="0" w:color="000000"/>
            </w:tcBorders>
            <w:shd w:val="clear" w:color="auto" w:fill="auto"/>
          </w:tcPr>
          <w:p w14:paraId="1D95C0B7" w14:textId="77777777" w:rsidR="00E65246" w:rsidRPr="00994A4B" w:rsidRDefault="00E65246" w:rsidP="005A4065">
            <w:pPr>
              <w:ind w:left="22"/>
              <w:rPr>
                <w:rFonts w:ascii="Calibri" w:hAnsi="Calibri"/>
                <w:sz w:val="22"/>
                <w:szCs w:val="22"/>
              </w:rPr>
            </w:pPr>
            <w:r w:rsidRPr="00994A4B">
              <w:rPr>
                <w:rFonts w:ascii="Calibri" w:hAnsi="Calibri"/>
                <w:sz w:val="16"/>
                <w:szCs w:val="22"/>
              </w:rPr>
              <w:t>Öğretim üyesi odası</w:t>
            </w:r>
          </w:p>
        </w:tc>
      </w:tr>
      <w:tr w:rsidR="00E65246" w:rsidRPr="00F53BD2" w14:paraId="2B148157" w14:textId="77777777" w:rsidTr="005A4065">
        <w:trPr>
          <w:trHeight w:val="374"/>
        </w:trPr>
        <w:tc>
          <w:tcPr>
            <w:tcW w:w="10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87E76FB" w14:textId="77777777" w:rsidR="00E65246" w:rsidRPr="00994A4B" w:rsidRDefault="00E65246" w:rsidP="005A4065">
            <w:pPr>
              <w:ind w:left="24"/>
              <w:rPr>
                <w:rFonts w:ascii="Calibri" w:hAnsi="Calibri"/>
                <w:sz w:val="22"/>
                <w:szCs w:val="22"/>
              </w:rPr>
            </w:pPr>
            <w:r w:rsidRPr="00994A4B">
              <w:rPr>
                <w:rFonts w:ascii="Calibri" w:hAnsi="Calibri"/>
                <w:sz w:val="16"/>
                <w:szCs w:val="22"/>
              </w:rPr>
              <w:t>UZM4206</w:t>
            </w:r>
          </w:p>
        </w:tc>
        <w:tc>
          <w:tcPr>
            <w:tcW w:w="523" w:type="dxa"/>
            <w:tcBorders>
              <w:top w:val="single" w:sz="2" w:space="0" w:color="000000"/>
              <w:left w:val="single" w:sz="2" w:space="0" w:color="000000"/>
              <w:bottom w:val="single" w:sz="2" w:space="0" w:color="000000"/>
              <w:right w:val="single" w:sz="2" w:space="0" w:color="000000"/>
            </w:tcBorders>
            <w:shd w:val="clear" w:color="auto" w:fill="auto"/>
          </w:tcPr>
          <w:p w14:paraId="26A773BF" w14:textId="77777777" w:rsidR="00E65246" w:rsidRPr="00994A4B" w:rsidRDefault="00E65246" w:rsidP="005A4065">
            <w:pPr>
              <w:ind w:left="17"/>
              <w:rPr>
                <w:rFonts w:ascii="Calibri" w:hAnsi="Calibri"/>
                <w:sz w:val="22"/>
                <w:szCs w:val="22"/>
              </w:rPr>
            </w:pPr>
            <w:r w:rsidRPr="00994A4B">
              <w:rPr>
                <w:rFonts w:ascii="Calibri" w:hAnsi="Calibri"/>
                <w:sz w:val="14"/>
                <w:szCs w:val="22"/>
              </w:rPr>
              <w:t>2</w:t>
            </w:r>
          </w:p>
        </w:tc>
        <w:tc>
          <w:tcPr>
            <w:tcW w:w="420" w:type="dxa"/>
            <w:tcBorders>
              <w:top w:val="single" w:sz="2" w:space="0" w:color="000000"/>
              <w:left w:val="single" w:sz="2" w:space="0" w:color="000000"/>
              <w:bottom w:val="single" w:sz="2" w:space="0" w:color="000000"/>
              <w:right w:val="single" w:sz="2" w:space="0" w:color="000000"/>
            </w:tcBorders>
            <w:shd w:val="clear" w:color="auto" w:fill="auto"/>
          </w:tcPr>
          <w:p w14:paraId="011023E8" w14:textId="77777777" w:rsidR="00E65246" w:rsidRPr="00994A4B" w:rsidRDefault="00E65246" w:rsidP="005A4065">
            <w:pPr>
              <w:rPr>
                <w:rFonts w:ascii="Calibri" w:hAnsi="Calibri"/>
                <w:sz w:val="22"/>
                <w:szCs w:val="22"/>
              </w:rPr>
            </w:pPr>
          </w:p>
        </w:tc>
        <w:tc>
          <w:tcPr>
            <w:tcW w:w="2687" w:type="dxa"/>
            <w:tcBorders>
              <w:top w:val="single" w:sz="2" w:space="0" w:color="000000"/>
              <w:left w:val="single" w:sz="2" w:space="0" w:color="000000"/>
              <w:bottom w:val="single" w:sz="2" w:space="0" w:color="000000"/>
              <w:right w:val="single" w:sz="2" w:space="0" w:color="000000"/>
            </w:tcBorders>
            <w:shd w:val="clear" w:color="auto" w:fill="auto"/>
          </w:tcPr>
          <w:p w14:paraId="633E33A0" w14:textId="77777777" w:rsidR="00E65246" w:rsidRPr="00994A4B" w:rsidRDefault="00E65246" w:rsidP="005A4065">
            <w:pPr>
              <w:ind w:left="22"/>
              <w:rPr>
                <w:rFonts w:ascii="Calibri" w:hAnsi="Calibri"/>
                <w:sz w:val="22"/>
                <w:szCs w:val="22"/>
              </w:rPr>
            </w:pPr>
            <w:r w:rsidRPr="00994A4B">
              <w:rPr>
                <w:rFonts w:ascii="Calibri" w:hAnsi="Calibri"/>
                <w:sz w:val="18"/>
                <w:szCs w:val="18"/>
              </w:rPr>
              <w:t xml:space="preserve">Doç </w:t>
            </w:r>
            <w:proofErr w:type="spellStart"/>
            <w:r w:rsidRPr="00994A4B">
              <w:rPr>
                <w:rFonts w:ascii="Calibri" w:hAnsi="Calibri"/>
                <w:sz w:val="18"/>
                <w:szCs w:val="18"/>
              </w:rPr>
              <w:t>Dr</w:t>
            </w:r>
            <w:proofErr w:type="spellEnd"/>
            <w:r w:rsidRPr="00994A4B">
              <w:rPr>
                <w:rFonts w:ascii="Calibri" w:hAnsi="Calibri"/>
                <w:sz w:val="18"/>
                <w:szCs w:val="18"/>
              </w:rPr>
              <w:t xml:space="preserve"> Zeynep Utlu</w:t>
            </w:r>
          </w:p>
        </w:tc>
        <w:tc>
          <w:tcPr>
            <w:tcW w:w="81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44F71BE" w14:textId="77777777" w:rsidR="00E65246" w:rsidRPr="00994A4B" w:rsidRDefault="00E65246" w:rsidP="005A4065">
            <w:pPr>
              <w:ind w:left="24"/>
              <w:rPr>
                <w:rFonts w:ascii="Calibri" w:hAnsi="Calibri"/>
                <w:sz w:val="22"/>
                <w:szCs w:val="22"/>
              </w:rPr>
            </w:pPr>
            <w:r w:rsidRPr="00994A4B">
              <w:rPr>
                <w:rFonts w:ascii="Calibri" w:hAnsi="Calibri"/>
                <w:sz w:val="16"/>
                <w:szCs w:val="22"/>
              </w:rPr>
              <w:t>Pazartesi</w:t>
            </w:r>
          </w:p>
        </w:tc>
        <w:tc>
          <w:tcPr>
            <w:tcW w:w="10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6CB6B8D" w14:textId="77777777" w:rsidR="00E65246" w:rsidRPr="00994A4B" w:rsidRDefault="00E65246" w:rsidP="005A4065">
            <w:pPr>
              <w:ind w:left="43"/>
              <w:rPr>
                <w:rFonts w:ascii="Calibri" w:hAnsi="Calibri"/>
                <w:sz w:val="14"/>
                <w:szCs w:val="14"/>
              </w:rPr>
            </w:pPr>
            <w:r w:rsidRPr="00994A4B">
              <w:rPr>
                <w:rFonts w:ascii="Calibri" w:hAnsi="Calibri"/>
                <w:sz w:val="14"/>
                <w:szCs w:val="14"/>
              </w:rPr>
              <w:t>13.00-13.00</w:t>
            </w:r>
          </w:p>
        </w:tc>
        <w:tc>
          <w:tcPr>
            <w:tcW w:w="1953" w:type="dxa"/>
            <w:tcBorders>
              <w:top w:val="single" w:sz="2" w:space="0" w:color="000000"/>
              <w:left w:val="single" w:sz="2" w:space="0" w:color="000000"/>
              <w:bottom w:val="single" w:sz="2" w:space="0" w:color="000000"/>
              <w:right w:val="single" w:sz="2" w:space="0" w:color="000000"/>
            </w:tcBorders>
            <w:shd w:val="clear" w:color="auto" w:fill="auto"/>
          </w:tcPr>
          <w:p w14:paraId="54E9DEC8" w14:textId="77777777" w:rsidR="00E65246" w:rsidRPr="00994A4B" w:rsidRDefault="00E65246" w:rsidP="005A4065">
            <w:pPr>
              <w:ind w:left="22"/>
              <w:rPr>
                <w:rFonts w:ascii="Calibri" w:hAnsi="Calibri"/>
                <w:sz w:val="22"/>
                <w:szCs w:val="22"/>
              </w:rPr>
            </w:pPr>
            <w:r w:rsidRPr="00994A4B">
              <w:rPr>
                <w:rFonts w:ascii="Calibri" w:hAnsi="Calibri"/>
                <w:sz w:val="16"/>
                <w:szCs w:val="22"/>
              </w:rPr>
              <w:t>Öğretim üyesi odası</w:t>
            </w:r>
          </w:p>
        </w:tc>
      </w:tr>
      <w:tr w:rsidR="00E65246" w:rsidRPr="00F53BD2" w14:paraId="511B2FF8" w14:textId="77777777" w:rsidTr="005A4065">
        <w:trPr>
          <w:trHeight w:val="374"/>
        </w:trPr>
        <w:tc>
          <w:tcPr>
            <w:tcW w:w="10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CB2A28C" w14:textId="77777777" w:rsidR="00E65246" w:rsidRPr="00994A4B" w:rsidRDefault="00E65246" w:rsidP="005A4065">
            <w:pPr>
              <w:ind w:left="24"/>
              <w:rPr>
                <w:rFonts w:ascii="Calibri" w:hAnsi="Calibri"/>
                <w:sz w:val="22"/>
                <w:szCs w:val="22"/>
              </w:rPr>
            </w:pPr>
            <w:r w:rsidRPr="00994A4B">
              <w:rPr>
                <w:rFonts w:ascii="Calibri" w:hAnsi="Calibri"/>
                <w:sz w:val="16"/>
                <w:szCs w:val="22"/>
              </w:rPr>
              <w:t>UZM4206</w:t>
            </w:r>
          </w:p>
        </w:tc>
        <w:tc>
          <w:tcPr>
            <w:tcW w:w="523" w:type="dxa"/>
            <w:tcBorders>
              <w:top w:val="single" w:sz="2" w:space="0" w:color="000000"/>
              <w:left w:val="single" w:sz="2" w:space="0" w:color="000000"/>
              <w:bottom w:val="single" w:sz="2" w:space="0" w:color="000000"/>
              <w:right w:val="single" w:sz="2" w:space="0" w:color="000000"/>
            </w:tcBorders>
            <w:shd w:val="clear" w:color="auto" w:fill="auto"/>
          </w:tcPr>
          <w:p w14:paraId="7C12BAAF" w14:textId="77777777" w:rsidR="00E65246" w:rsidRPr="00994A4B" w:rsidRDefault="00E65246" w:rsidP="005A4065">
            <w:pPr>
              <w:ind w:left="17"/>
              <w:rPr>
                <w:rFonts w:ascii="Calibri" w:hAnsi="Calibri"/>
                <w:sz w:val="22"/>
                <w:szCs w:val="22"/>
              </w:rPr>
            </w:pPr>
            <w:r w:rsidRPr="00994A4B">
              <w:rPr>
                <w:rFonts w:ascii="Calibri" w:hAnsi="Calibri"/>
                <w:sz w:val="14"/>
                <w:szCs w:val="22"/>
              </w:rPr>
              <w:t>2</w:t>
            </w:r>
          </w:p>
        </w:tc>
        <w:tc>
          <w:tcPr>
            <w:tcW w:w="420" w:type="dxa"/>
            <w:tcBorders>
              <w:top w:val="single" w:sz="2" w:space="0" w:color="000000"/>
              <w:left w:val="single" w:sz="2" w:space="0" w:color="000000"/>
              <w:bottom w:val="single" w:sz="2" w:space="0" w:color="000000"/>
              <w:right w:val="single" w:sz="2" w:space="0" w:color="000000"/>
            </w:tcBorders>
            <w:shd w:val="clear" w:color="auto" w:fill="auto"/>
          </w:tcPr>
          <w:p w14:paraId="7590C601" w14:textId="77777777" w:rsidR="00E65246" w:rsidRPr="00994A4B" w:rsidRDefault="00E65246" w:rsidP="005A4065">
            <w:pPr>
              <w:rPr>
                <w:rFonts w:ascii="Calibri" w:hAnsi="Calibri"/>
                <w:sz w:val="22"/>
                <w:szCs w:val="22"/>
              </w:rPr>
            </w:pPr>
          </w:p>
        </w:tc>
        <w:tc>
          <w:tcPr>
            <w:tcW w:w="2687" w:type="dxa"/>
            <w:tcBorders>
              <w:top w:val="single" w:sz="2" w:space="0" w:color="000000"/>
              <w:left w:val="single" w:sz="2" w:space="0" w:color="000000"/>
              <w:bottom w:val="single" w:sz="2" w:space="0" w:color="000000"/>
              <w:right w:val="single" w:sz="2" w:space="0" w:color="000000"/>
            </w:tcBorders>
            <w:shd w:val="clear" w:color="auto" w:fill="auto"/>
          </w:tcPr>
          <w:p w14:paraId="4E090D12" w14:textId="77777777" w:rsidR="00E65246" w:rsidRPr="00994A4B" w:rsidRDefault="00E65246" w:rsidP="005A4065">
            <w:pPr>
              <w:spacing w:after="8"/>
              <w:ind w:left="29"/>
              <w:rPr>
                <w:rFonts w:ascii="Calibri" w:hAnsi="Calibri"/>
                <w:sz w:val="22"/>
                <w:szCs w:val="22"/>
              </w:rPr>
            </w:pPr>
            <w:r w:rsidRPr="00994A4B">
              <w:rPr>
                <w:rFonts w:ascii="Calibri" w:hAnsi="Calibri"/>
                <w:sz w:val="18"/>
                <w:szCs w:val="18"/>
              </w:rPr>
              <w:t>Prof.</w:t>
            </w:r>
            <w:r w:rsidRPr="00994A4B">
              <w:rPr>
                <w:rFonts w:ascii="Calibri" w:hAnsi="Calibri"/>
                <w:sz w:val="16"/>
                <w:szCs w:val="16"/>
              </w:rPr>
              <w:t xml:space="preserve"> Dr. Mehmet MELİKOĞLU</w:t>
            </w:r>
          </w:p>
          <w:p w14:paraId="4C475D5B" w14:textId="77777777" w:rsidR="00E65246" w:rsidRPr="00994A4B" w:rsidRDefault="00E65246" w:rsidP="005A4065">
            <w:pPr>
              <w:ind w:left="22"/>
              <w:rPr>
                <w:rFonts w:ascii="Calibri" w:hAnsi="Calibri"/>
                <w:sz w:val="22"/>
                <w:szCs w:val="22"/>
              </w:rPr>
            </w:pPr>
          </w:p>
        </w:tc>
        <w:tc>
          <w:tcPr>
            <w:tcW w:w="81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8D54286" w14:textId="77777777" w:rsidR="00E65246" w:rsidRPr="00994A4B" w:rsidRDefault="00E65246" w:rsidP="005A4065">
            <w:pPr>
              <w:ind w:left="24"/>
              <w:rPr>
                <w:rFonts w:ascii="Calibri" w:hAnsi="Calibri"/>
                <w:sz w:val="22"/>
                <w:szCs w:val="22"/>
              </w:rPr>
            </w:pPr>
            <w:r w:rsidRPr="00994A4B">
              <w:rPr>
                <w:rFonts w:ascii="Calibri" w:hAnsi="Calibri"/>
                <w:sz w:val="16"/>
                <w:szCs w:val="22"/>
              </w:rPr>
              <w:t>Pazartesi</w:t>
            </w:r>
          </w:p>
        </w:tc>
        <w:tc>
          <w:tcPr>
            <w:tcW w:w="10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866000C" w14:textId="77777777" w:rsidR="00E65246" w:rsidRPr="00994A4B" w:rsidRDefault="00E65246" w:rsidP="005A4065">
            <w:pPr>
              <w:ind w:left="43"/>
              <w:rPr>
                <w:rFonts w:ascii="Calibri" w:hAnsi="Calibri"/>
                <w:sz w:val="14"/>
                <w:szCs w:val="14"/>
              </w:rPr>
            </w:pPr>
            <w:r w:rsidRPr="00994A4B">
              <w:rPr>
                <w:rFonts w:ascii="Calibri" w:hAnsi="Calibri"/>
                <w:sz w:val="14"/>
                <w:szCs w:val="14"/>
              </w:rPr>
              <w:t>15.00-17.00</w:t>
            </w:r>
          </w:p>
        </w:tc>
        <w:tc>
          <w:tcPr>
            <w:tcW w:w="1953" w:type="dxa"/>
            <w:tcBorders>
              <w:top w:val="single" w:sz="2" w:space="0" w:color="000000"/>
              <w:left w:val="single" w:sz="2" w:space="0" w:color="000000"/>
              <w:bottom w:val="single" w:sz="2" w:space="0" w:color="000000"/>
              <w:right w:val="single" w:sz="2" w:space="0" w:color="000000"/>
            </w:tcBorders>
            <w:shd w:val="clear" w:color="auto" w:fill="auto"/>
          </w:tcPr>
          <w:p w14:paraId="5C1C9F61" w14:textId="77777777" w:rsidR="00E65246" w:rsidRPr="00994A4B" w:rsidRDefault="00E65246" w:rsidP="005A4065">
            <w:pPr>
              <w:ind w:left="22"/>
              <w:rPr>
                <w:rFonts w:ascii="Calibri" w:hAnsi="Calibri"/>
                <w:sz w:val="22"/>
                <w:szCs w:val="22"/>
              </w:rPr>
            </w:pPr>
            <w:r w:rsidRPr="00994A4B">
              <w:rPr>
                <w:rFonts w:ascii="Calibri" w:hAnsi="Calibri"/>
                <w:sz w:val="16"/>
                <w:szCs w:val="22"/>
              </w:rPr>
              <w:t>Öğretim üyesi odası</w:t>
            </w:r>
          </w:p>
        </w:tc>
      </w:tr>
      <w:tr w:rsidR="00E65246" w:rsidRPr="00F53BD2" w14:paraId="11191452" w14:textId="77777777" w:rsidTr="005A4065">
        <w:trPr>
          <w:trHeight w:val="393"/>
        </w:trPr>
        <w:tc>
          <w:tcPr>
            <w:tcW w:w="10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B0C0DDE" w14:textId="77777777" w:rsidR="00E65246" w:rsidRPr="00994A4B" w:rsidRDefault="00E65246" w:rsidP="005A4065">
            <w:pPr>
              <w:ind w:left="17"/>
              <w:rPr>
                <w:rFonts w:ascii="Calibri" w:hAnsi="Calibri"/>
                <w:sz w:val="22"/>
                <w:szCs w:val="22"/>
              </w:rPr>
            </w:pPr>
            <w:r w:rsidRPr="00994A4B">
              <w:rPr>
                <w:rFonts w:ascii="Calibri" w:hAnsi="Calibri"/>
                <w:sz w:val="16"/>
                <w:szCs w:val="22"/>
              </w:rPr>
              <w:t>UZM4206</w:t>
            </w:r>
          </w:p>
        </w:tc>
        <w:tc>
          <w:tcPr>
            <w:tcW w:w="523" w:type="dxa"/>
            <w:tcBorders>
              <w:top w:val="single" w:sz="2" w:space="0" w:color="000000"/>
              <w:left w:val="single" w:sz="2" w:space="0" w:color="000000"/>
              <w:bottom w:val="single" w:sz="2" w:space="0" w:color="000000"/>
              <w:right w:val="single" w:sz="2" w:space="0" w:color="000000"/>
            </w:tcBorders>
            <w:shd w:val="clear" w:color="auto" w:fill="auto"/>
          </w:tcPr>
          <w:p w14:paraId="387CD025" w14:textId="77777777" w:rsidR="00E65246" w:rsidRPr="00994A4B" w:rsidRDefault="00E65246" w:rsidP="005A4065">
            <w:pPr>
              <w:rPr>
                <w:rFonts w:ascii="Calibri" w:hAnsi="Calibri"/>
                <w:sz w:val="22"/>
                <w:szCs w:val="22"/>
              </w:rPr>
            </w:pPr>
            <w:r w:rsidRPr="00994A4B">
              <w:rPr>
                <w:rFonts w:ascii="Calibri" w:hAnsi="Calibri"/>
                <w:sz w:val="22"/>
                <w:szCs w:val="22"/>
              </w:rPr>
              <w:t>2</w:t>
            </w:r>
          </w:p>
        </w:tc>
        <w:tc>
          <w:tcPr>
            <w:tcW w:w="420" w:type="dxa"/>
            <w:tcBorders>
              <w:top w:val="single" w:sz="2" w:space="0" w:color="000000"/>
              <w:left w:val="single" w:sz="2" w:space="0" w:color="000000"/>
              <w:bottom w:val="single" w:sz="2" w:space="0" w:color="000000"/>
              <w:right w:val="single" w:sz="2" w:space="0" w:color="000000"/>
            </w:tcBorders>
            <w:shd w:val="clear" w:color="auto" w:fill="auto"/>
          </w:tcPr>
          <w:p w14:paraId="2749F4C2" w14:textId="77777777" w:rsidR="00E65246" w:rsidRPr="00994A4B" w:rsidRDefault="00E65246" w:rsidP="005A4065">
            <w:pPr>
              <w:ind w:left="14"/>
              <w:rPr>
                <w:rFonts w:ascii="Calibri" w:hAnsi="Calibri"/>
                <w:sz w:val="22"/>
                <w:szCs w:val="22"/>
              </w:rPr>
            </w:pPr>
          </w:p>
        </w:tc>
        <w:tc>
          <w:tcPr>
            <w:tcW w:w="2687" w:type="dxa"/>
            <w:tcBorders>
              <w:top w:val="single" w:sz="2" w:space="0" w:color="000000"/>
              <w:left w:val="single" w:sz="2" w:space="0" w:color="000000"/>
              <w:bottom w:val="single" w:sz="2" w:space="0" w:color="000000"/>
              <w:right w:val="single" w:sz="2" w:space="0" w:color="000000"/>
            </w:tcBorders>
            <w:shd w:val="clear" w:color="auto" w:fill="auto"/>
          </w:tcPr>
          <w:p w14:paraId="5B3F7DBB" w14:textId="77777777" w:rsidR="00E65246" w:rsidRPr="00994A4B" w:rsidRDefault="00E65246" w:rsidP="005A4065">
            <w:pPr>
              <w:ind w:left="22"/>
              <w:rPr>
                <w:rFonts w:ascii="Calibri" w:hAnsi="Calibri"/>
                <w:sz w:val="22"/>
                <w:szCs w:val="22"/>
              </w:rPr>
            </w:pPr>
            <w:proofErr w:type="spellStart"/>
            <w:proofErr w:type="gramStart"/>
            <w:r w:rsidRPr="00994A4B">
              <w:rPr>
                <w:rFonts w:ascii="Calibri" w:hAnsi="Calibri"/>
                <w:sz w:val="16"/>
                <w:szCs w:val="22"/>
              </w:rPr>
              <w:t>Dr.Öğr.Üyesi</w:t>
            </w:r>
            <w:proofErr w:type="spellEnd"/>
            <w:proofErr w:type="gramEnd"/>
            <w:r w:rsidRPr="00994A4B">
              <w:rPr>
                <w:rFonts w:ascii="Calibri" w:hAnsi="Calibri"/>
                <w:sz w:val="16"/>
                <w:szCs w:val="22"/>
              </w:rPr>
              <w:t xml:space="preserve"> . Erdal PALA</w:t>
            </w:r>
            <w:r w:rsidRPr="00994A4B">
              <w:rPr>
                <w:rFonts w:ascii="Calibri" w:hAnsi="Calibri"/>
                <w:sz w:val="22"/>
                <w:szCs w:val="22"/>
              </w:rPr>
              <w:t xml:space="preserve"> </w:t>
            </w:r>
          </w:p>
        </w:tc>
        <w:tc>
          <w:tcPr>
            <w:tcW w:w="81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DC7652C" w14:textId="77777777" w:rsidR="00E65246" w:rsidRPr="00994A4B" w:rsidRDefault="00E65246" w:rsidP="005A4065">
            <w:pPr>
              <w:ind w:left="17"/>
              <w:rPr>
                <w:rFonts w:ascii="Calibri" w:hAnsi="Calibri"/>
                <w:sz w:val="22"/>
                <w:szCs w:val="22"/>
              </w:rPr>
            </w:pPr>
            <w:r w:rsidRPr="00994A4B">
              <w:rPr>
                <w:rFonts w:ascii="Calibri" w:hAnsi="Calibri"/>
                <w:sz w:val="16"/>
                <w:szCs w:val="22"/>
              </w:rPr>
              <w:t>Salı</w:t>
            </w:r>
          </w:p>
        </w:tc>
        <w:tc>
          <w:tcPr>
            <w:tcW w:w="10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5811496" w14:textId="77777777" w:rsidR="00E65246" w:rsidRPr="00994A4B" w:rsidRDefault="00E65246" w:rsidP="005A4065">
            <w:pPr>
              <w:ind w:left="43"/>
              <w:rPr>
                <w:rFonts w:ascii="Calibri" w:hAnsi="Calibri"/>
                <w:sz w:val="14"/>
                <w:szCs w:val="14"/>
              </w:rPr>
            </w:pPr>
            <w:r w:rsidRPr="00994A4B">
              <w:rPr>
                <w:rFonts w:ascii="Calibri" w:hAnsi="Calibri"/>
                <w:sz w:val="14"/>
                <w:szCs w:val="14"/>
              </w:rPr>
              <w:t>08,00-10.00</w:t>
            </w:r>
          </w:p>
        </w:tc>
        <w:tc>
          <w:tcPr>
            <w:tcW w:w="1953" w:type="dxa"/>
            <w:tcBorders>
              <w:top w:val="single" w:sz="2" w:space="0" w:color="000000"/>
              <w:left w:val="single" w:sz="2" w:space="0" w:color="000000"/>
              <w:bottom w:val="single" w:sz="2" w:space="0" w:color="000000"/>
              <w:right w:val="single" w:sz="2" w:space="0" w:color="000000"/>
            </w:tcBorders>
            <w:shd w:val="clear" w:color="auto" w:fill="auto"/>
          </w:tcPr>
          <w:p w14:paraId="53FFA2E5" w14:textId="77777777" w:rsidR="00E65246" w:rsidRPr="00994A4B" w:rsidRDefault="00E65246" w:rsidP="005A4065">
            <w:pPr>
              <w:ind w:left="29"/>
              <w:rPr>
                <w:rFonts w:ascii="Calibri" w:hAnsi="Calibri"/>
                <w:sz w:val="22"/>
                <w:szCs w:val="22"/>
              </w:rPr>
            </w:pPr>
            <w:r w:rsidRPr="00994A4B">
              <w:rPr>
                <w:rFonts w:ascii="Calibri" w:hAnsi="Calibri"/>
                <w:sz w:val="16"/>
                <w:szCs w:val="22"/>
              </w:rPr>
              <w:t>Dermatoloji polikliniği ve servisi</w:t>
            </w:r>
          </w:p>
        </w:tc>
      </w:tr>
      <w:tr w:rsidR="00E65246" w:rsidRPr="00F53BD2" w14:paraId="6CD4CD36" w14:textId="77777777" w:rsidTr="005A4065">
        <w:trPr>
          <w:trHeight w:val="393"/>
        </w:trPr>
        <w:tc>
          <w:tcPr>
            <w:tcW w:w="10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A2D3B33" w14:textId="77777777" w:rsidR="00E65246" w:rsidRPr="00994A4B" w:rsidRDefault="00E65246" w:rsidP="005A4065">
            <w:pPr>
              <w:ind w:left="17"/>
              <w:rPr>
                <w:rFonts w:ascii="Calibri" w:hAnsi="Calibri"/>
                <w:sz w:val="22"/>
                <w:szCs w:val="22"/>
              </w:rPr>
            </w:pPr>
            <w:r w:rsidRPr="00994A4B">
              <w:rPr>
                <w:rFonts w:ascii="Calibri" w:hAnsi="Calibri"/>
                <w:sz w:val="16"/>
                <w:szCs w:val="22"/>
              </w:rPr>
              <w:t>UZM4206</w:t>
            </w:r>
          </w:p>
        </w:tc>
        <w:tc>
          <w:tcPr>
            <w:tcW w:w="523" w:type="dxa"/>
            <w:tcBorders>
              <w:top w:val="single" w:sz="2" w:space="0" w:color="000000"/>
              <w:left w:val="single" w:sz="2" w:space="0" w:color="000000"/>
              <w:bottom w:val="single" w:sz="2" w:space="0" w:color="000000"/>
              <w:right w:val="single" w:sz="2" w:space="0" w:color="000000"/>
            </w:tcBorders>
            <w:shd w:val="clear" w:color="auto" w:fill="auto"/>
          </w:tcPr>
          <w:p w14:paraId="0444C9DB" w14:textId="77777777" w:rsidR="00E65246" w:rsidRPr="00994A4B" w:rsidRDefault="00E65246" w:rsidP="005A4065">
            <w:pPr>
              <w:rPr>
                <w:rFonts w:ascii="Calibri" w:hAnsi="Calibri"/>
                <w:sz w:val="22"/>
                <w:szCs w:val="22"/>
              </w:rPr>
            </w:pPr>
            <w:r w:rsidRPr="00994A4B">
              <w:rPr>
                <w:rFonts w:ascii="Calibri" w:hAnsi="Calibri"/>
                <w:sz w:val="22"/>
                <w:szCs w:val="22"/>
              </w:rPr>
              <w:t>2</w:t>
            </w:r>
          </w:p>
        </w:tc>
        <w:tc>
          <w:tcPr>
            <w:tcW w:w="420" w:type="dxa"/>
            <w:tcBorders>
              <w:top w:val="single" w:sz="2" w:space="0" w:color="000000"/>
              <w:left w:val="single" w:sz="2" w:space="0" w:color="000000"/>
              <w:bottom w:val="single" w:sz="2" w:space="0" w:color="000000"/>
              <w:right w:val="single" w:sz="2" w:space="0" w:color="000000"/>
            </w:tcBorders>
            <w:shd w:val="clear" w:color="auto" w:fill="auto"/>
          </w:tcPr>
          <w:p w14:paraId="5E007E1F" w14:textId="77777777" w:rsidR="00E65246" w:rsidRPr="00994A4B" w:rsidRDefault="00E65246" w:rsidP="005A4065">
            <w:pPr>
              <w:ind w:left="14"/>
              <w:rPr>
                <w:rFonts w:ascii="Calibri" w:hAnsi="Calibri"/>
                <w:sz w:val="22"/>
                <w:szCs w:val="22"/>
              </w:rPr>
            </w:pPr>
          </w:p>
        </w:tc>
        <w:tc>
          <w:tcPr>
            <w:tcW w:w="2687" w:type="dxa"/>
            <w:tcBorders>
              <w:top w:val="single" w:sz="2" w:space="0" w:color="000000"/>
              <w:left w:val="single" w:sz="2" w:space="0" w:color="000000"/>
              <w:bottom w:val="single" w:sz="2" w:space="0" w:color="000000"/>
              <w:right w:val="single" w:sz="2" w:space="0" w:color="000000"/>
            </w:tcBorders>
            <w:shd w:val="clear" w:color="auto" w:fill="auto"/>
          </w:tcPr>
          <w:p w14:paraId="53F34181" w14:textId="77777777" w:rsidR="00E65246" w:rsidRPr="00994A4B" w:rsidRDefault="00E65246" w:rsidP="005A4065">
            <w:pPr>
              <w:ind w:left="22"/>
              <w:rPr>
                <w:rFonts w:ascii="Calibri" w:hAnsi="Calibri"/>
                <w:sz w:val="22"/>
                <w:szCs w:val="22"/>
              </w:rPr>
            </w:pPr>
            <w:proofErr w:type="spellStart"/>
            <w:proofErr w:type="gramStart"/>
            <w:r w:rsidRPr="00994A4B">
              <w:rPr>
                <w:rFonts w:ascii="Calibri" w:hAnsi="Calibri"/>
                <w:sz w:val="16"/>
                <w:szCs w:val="16"/>
              </w:rPr>
              <w:t>Dr.Öğr.Üyesi</w:t>
            </w:r>
            <w:proofErr w:type="spellEnd"/>
            <w:proofErr w:type="gramEnd"/>
            <w:r w:rsidRPr="00994A4B">
              <w:rPr>
                <w:rFonts w:ascii="Calibri" w:hAnsi="Calibri"/>
                <w:sz w:val="16"/>
                <w:szCs w:val="16"/>
              </w:rPr>
              <w:t xml:space="preserve"> Zeynep KARACA URAL</w:t>
            </w:r>
            <w:r w:rsidRPr="00994A4B">
              <w:rPr>
                <w:rFonts w:ascii="Calibri" w:hAnsi="Calibri"/>
                <w:sz w:val="22"/>
                <w:szCs w:val="22"/>
              </w:rPr>
              <w:t xml:space="preserve"> </w:t>
            </w:r>
          </w:p>
        </w:tc>
        <w:tc>
          <w:tcPr>
            <w:tcW w:w="81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624CE53" w14:textId="77777777" w:rsidR="00E65246" w:rsidRPr="00994A4B" w:rsidRDefault="00E65246" w:rsidP="005A4065">
            <w:pPr>
              <w:ind w:left="17"/>
              <w:rPr>
                <w:rFonts w:ascii="Calibri" w:hAnsi="Calibri"/>
                <w:sz w:val="22"/>
                <w:szCs w:val="22"/>
              </w:rPr>
            </w:pPr>
            <w:r w:rsidRPr="00994A4B">
              <w:rPr>
                <w:rFonts w:ascii="Calibri" w:hAnsi="Calibri"/>
                <w:sz w:val="16"/>
                <w:szCs w:val="22"/>
              </w:rPr>
              <w:t>Salı</w:t>
            </w:r>
          </w:p>
        </w:tc>
        <w:tc>
          <w:tcPr>
            <w:tcW w:w="10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D0C2589" w14:textId="77777777" w:rsidR="00E65246" w:rsidRPr="00994A4B" w:rsidRDefault="00E65246" w:rsidP="005A4065">
            <w:pPr>
              <w:ind w:left="43"/>
              <w:rPr>
                <w:rFonts w:ascii="Calibri" w:hAnsi="Calibri"/>
                <w:sz w:val="14"/>
                <w:szCs w:val="14"/>
              </w:rPr>
            </w:pPr>
            <w:r w:rsidRPr="00994A4B">
              <w:rPr>
                <w:rFonts w:ascii="Calibri" w:hAnsi="Calibri"/>
                <w:sz w:val="14"/>
                <w:szCs w:val="14"/>
              </w:rPr>
              <w:t>10,00-12.00</w:t>
            </w:r>
          </w:p>
        </w:tc>
        <w:tc>
          <w:tcPr>
            <w:tcW w:w="1953" w:type="dxa"/>
            <w:tcBorders>
              <w:top w:val="single" w:sz="2" w:space="0" w:color="000000"/>
              <w:left w:val="single" w:sz="2" w:space="0" w:color="000000"/>
              <w:bottom w:val="single" w:sz="2" w:space="0" w:color="000000"/>
              <w:right w:val="single" w:sz="2" w:space="0" w:color="000000"/>
            </w:tcBorders>
            <w:shd w:val="clear" w:color="auto" w:fill="auto"/>
          </w:tcPr>
          <w:p w14:paraId="1608DB61" w14:textId="77777777" w:rsidR="00E65246" w:rsidRPr="00994A4B" w:rsidRDefault="00E65246" w:rsidP="005A4065">
            <w:pPr>
              <w:ind w:left="29"/>
              <w:rPr>
                <w:rFonts w:ascii="Calibri" w:hAnsi="Calibri"/>
                <w:sz w:val="22"/>
                <w:szCs w:val="22"/>
              </w:rPr>
            </w:pPr>
            <w:r w:rsidRPr="00994A4B">
              <w:rPr>
                <w:rFonts w:ascii="Calibri" w:hAnsi="Calibri"/>
                <w:sz w:val="16"/>
                <w:szCs w:val="22"/>
              </w:rPr>
              <w:t>Dermatoloji polikliniği ve servisi</w:t>
            </w:r>
          </w:p>
        </w:tc>
      </w:tr>
      <w:tr w:rsidR="00E65246" w:rsidRPr="00F53BD2" w14:paraId="366158BF" w14:textId="77777777" w:rsidTr="005A4065">
        <w:trPr>
          <w:trHeight w:val="393"/>
        </w:trPr>
        <w:tc>
          <w:tcPr>
            <w:tcW w:w="10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AD17A91" w14:textId="77777777" w:rsidR="00E65246" w:rsidRPr="00994A4B" w:rsidRDefault="00E65246" w:rsidP="005A4065">
            <w:pPr>
              <w:ind w:left="17"/>
              <w:rPr>
                <w:rFonts w:ascii="Calibri" w:hAnsi="Calibri"/>
                <w:sz w:val="22"/>
                <w:szCs w:val="22"/>
              </w:rPr>
            </w:pPr>
            <w:r w:rsidRPr="00994A4B">
              <w:rPr>
                <w:rFonts w:ascii="Calibri" w:hAnsi="Calibri"/>
                <w:sz w:val="16"/>
                <w:szCs w:val="22"/>
              </w:rPr>
              <w:t>UZM4206</w:t>
            </w:r>
          </w:p>
        </w:tc>
        <w:tc>
          <w:tcPr>
            <w:tcW w:w="523" w:type="dxa"/>
            <w:tcBorders>
              <w:top w:val="single" w:sz="2" w:space="0" w:color="000000"/>
              <w:left w:val="single" w:sz="2" w:space="0" w:color="000000"/>
              <w:bottom w:val="single" w:sz="2" w:space="0" w:color="000000"/>
              <w:right w:val="single" w:sz="2" w:space="0" w:color="000000"/>
            </w:tcBorders>
            <w:shd w:val="clear" w:color="auto" w:fill="auto"/>
          </w:tcPr>
          <w:p w14:paraId="1157E086" w14:textId="77777777" w:rsidR="00E65246" w:rsidRPr="00994A4B" w:rsidRDefault="00E65246" w:rsidP="005A4065">
            <w:pPr>
              <w:rPr>
                <w:rFonts w:ascii="Calibri" w:hAnsi="Calibri"/>
                <w:sz w:val="22"/>
                <w:szCs w:val="22"/>
              </w:rPr>
            </w:pPr>
            <w:r w:rsidRPr="00994A4B">
              <w:rPr>
                <w:rFonts w:ascii="Calibri" w:hAnsi="Calibri"/>
                <w:sz w:val="22"/>
                <w:szCs w:val="22"/>
              </w:rPr>
              <w:t>2</w:t>
            </w:r>
          </w:p>
        </w:tc>
        <w:tc>
          <w:tcPr>
            <w:tcW w:w="420" w:type="dxa"/>
            <w:tcBorders>
              <w:top w:val="single" w:sz="2" w:space="0" w:color="000000"/>
              <w:left w:val="single" w:sz="2" w:space="0" w:color="000000"/>
              <w:bottom w:val="single" w:sz="2" w:space="0" w:color="000000"/>
              <w:right w:val="single" w:sz="2" w:space="0" w:color="000000"/>
            </w:tcBorders>
            <w:shd w:val="clear" w:color="auto" w:fill="auto"/>
          </w:tcPr>
          <w:p w14:paraId="734D31F8" w14:textId="77777777" w:rsidR="00E65246" w:rsidRPr="00994A4B" w:rsidRDefault="00E65246" w:rsidP="005A4065">
            <w:pPr>
              <w:ind w:left="14"/>
              <w:rPr>
                <w:rFonts w:ascii="Calibri" w:hAnsi="Calibri"/>
                <w:sz w:val="22"/>
                <w:szCs w:val="22"/>
              </w:rPr>
            </w:pPr>
          </w:p>
        </w:tc>
        <w:tc>
          <w:tcPr>
            <w:tcW w:w="2687" w:type="dxa"/>
            <w:tcBorders>
              <w:top w:val="single" w:sz="2" w:space="0" w:color="000000"/>
              <w:left w:val="single" w:sz="2" w:space="0" w:color="000000"/>
              <w:bottom w:val="single" w:sz="2" w:space="0" w:color="000000"/>
              <w:right w:val="single" w:sz="2" w:space="0" w:color="000000"/>
            </w:tcBorders>
            <w:shd w:val="clear" w:color="auto" w:fill="auto"/>
          </w:tcPr>
          <w:p w14:paraId="7382E742" w14:textId="77777777" w:rsidR="00E65246" w:rsidRPr="00994A4B" w:rsidRDefault="00E65246" w:rsidP="005A4065">
            <w:pPr>
              <w:spacing w:after="8"/>
              <w:ind w:left="29"/>
              <w:rPr>
                <w:rFonts w:ascii="Calibri" w:hAnsi="Calibri"/>
                <w:sz w:val="22"/>
                <w:szCs w:val="22"/>
              </w:rPr>
            </w:pPr>
            <w:r w:rsidRPr="00994A4B">
              <w:rPr>
                <w:rFonts w:ascii="Calibri" w:hAnsi="Calibri"/>
                <w:sz w:val="18"/>
                <w:szCs w:val="18"/>
              </w:rPr>
              <w:t>Prof.</w:t>
            </w:r>
            <w:r w:rsidRPr="00994A4B">
              <w:rPr>
                <w:rFonts w:ascii="Calibri" w:hAnsi="Calibri"/>
                <w:sz w:val="16"/>
                <w:szCs w:val="16"/>
              </w:rPr>
              <w:t xml:space="preserve"> Dr. Mehmet MELİKOĞLU</w:t>
            </w:r>
          </w:p>
        </w:tc>
        <w:tc>
          <w:tcPr>
            <w:tcW w:w="81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FEECC07" w14:textId="77777777" w:rsidR="00E65246" w:rsidRPr="00994A4B" w:rsidRDefault="00E65246" w:rsidP="005A4065">
            <w:pPr>
              <w:ind w:left="17"/>
              <w:rPr>
                <w:rFonts w:ascii="Calibri" w:hAnsi="Calibri"/>
                <w:sz w:val="22"/>
                <w:szCs w:val="22"/>
              </w:rPr>
            </w:pPr>
            <w:r w:rsidRPr="00994A4B">
              <w:rPr>
                <w:rFonts w:ascii="Calibri" w:hAnsi="Calibri"/>
                <w:sz w:val="16"/>
                <w:szCs w:val="22"/>
              </w:rPr>
              <w:t>Salı</w:t>
            </w:r>
          </w:p>
        </w:tc>
        <w:tc>
          <w:tcPr>
            <w:tcW w:w="10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7162EE5" w14:textId="77777777" w:rsidR="00E65246" w:rsidRPr="00994A4B" w:rsidRDefault="00E65246" w:rsidP="005A4065">
            <w:pPr>
              <w:ind w:left="43"/>
              <w:rPr>
                <w:rFonts w:ascii="Calibri" w:hAnsi="Calibri"/>
                <w:sz w:val="14"/>
                <w:szCs w:val="14"/>
              </w:rPr>
            </w:pPr>
            <w:r w:rsidRPr="00994A4B">
              <w:rPr>
                <w:rFonts w:ascii="Calibri" w:hAnsi="Calibri"/>
                <w:sz w:val="14"/>
                <w:szCs w:val="14"/>
              </w:rPr>
              <w:t>13,00-15.00</w:t>
            </w:r>
          </w:p>
        </w:tc>
        <w:tc>
          <w:tcPr>
            <w:tcW w:w="1953" w:type="dxa"/>
            <w:tcBorders>
              <w:top w:val="single" w:sz="2" w:space="0" w:color="000000"/>
              <w:left w:val="single" w:sz="2" w:space="0" w:color="000000"/>
              <w:bottom w:val="single" w:sz="2" w:space="0" w:color="000000"/>
              <w:right w:val="single" w:sz="2" w:space="0" w:color="000000"/>
            </w:tcBorders>
            <w:shd w:val="clear" w:color="auto" w:fill="auto"/>
          </w:tcPr>
          <w:p w14:paraId="7911AE87" w14:textId="77777777" w:rsidR="00E65246" w:rsidRPr="00994A4B" w:rsidRDefault="00E65246" w:rsidP="005A4065">
            <w:pPr>
              <w:ind w:left="29"/>
              <w:rPr>
                <w:rFonts w:ascii="Calibri" w:hAnsi="Calibri"/>
                <w:sz w:val="22"/>
                <w:szCs w:val="22"/>
              </w:rPr>
            </w:pPr>
            <w:r w:rsidRPr="00994A4B">
              <w:rPr>
                <w:rFonts w:ascii="Calibri" w:hAnsi="Calibri"/>
                <w:sz w:val="16"/>
                <w:szCs w:val="22"/>
              </w:rPr>
              <w:t>Dermatoloji polikliniği ve servisi</w:t>
            </w:r>
          </w:p>
        </w:tc>
      </w:tr>
      <w:tr w:rsidR="00E65246" w:rsidRPr="00F53BD2" w14:paraId="28640733" w14:textId="77777777" w:rsidTr="005A4065">
        <w:trPr>
          <w:trHeight w:val="377"/>
        </w:trPr>
        <w:tc>
          <w:tcPr>
            <w:tcW w:w="10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F9659D9" w14:textId="77777777" w:rsidR="00E65246" w:rsidRPr="00994A4B" w:rsidRDefault="00E65246" w:rsidP="005A4065">
            <w:pPr>
              <w:ind w:left="17"/>
              <w:rPr>
                <w:rFonts w:ascii="Calibri" w:hAnsi="Calibri"/>
                <w:sz w:val="22"/>
                <w:szCs w:val="22"/>
              </w:rPr>
            </w:pPr>
            <w:r w:rsidRPr="00994A4B">
              <w:rPr>
                <w:rFonts w:ascii="Calibri" w:hAnsi="Calibri"/>
                <w:sz w:val="16"/>
                <w:szCs w:val="22"/>
              </w:rPr>
              <w:t>1JZM4206</w:t>
            </w:r>
          </w:p>
        </w:tc>
        <w:tc>
          <w:tcPr>
            <w:tcW w:w="523" w:type="dxa"/>
            <w:tcBorders>
              <w:top w:val="single" w:sz="2" w:space="0" w:color="000000"/>
              <w:left w:val="single" w:sz="2" w:space="0" w:color="000000"/>
              <w:bottom w:val="single" w:sz="2" w:space="0" w:color="000000"/>
              <w:right w:val="single" w:sz="2" w:space="0" w:color="000000"/>
            </w:tcBorders>
            <w:shd w:val="clear" w:color="auto" w:fill="auto"/>
          </w:tcPr>
          <w:p w14:paraId="5601B817" w14:textId="77777777" w:rsidR="00E65246" w:rsidRPr="00994A4B" w:rsidRDefault="00E65246" w:rsidP="005A4065">
            <w:pPr>
              <w:rPr>
                <w:rFonts w:ascii="Calibri" w:hAnsi="Calibri"/>
                <w:sz w:val="22"/>
                <w:szCs w:val="22"/>
              </w:rPr>
            </w:pPr>
          </w:p>
        </w:tc>
        <w:tc>
          <w:tcPr>
            <w:tcW w:w="4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B003787" w14:textId="77777777" w:rsidR="00E65246" w:rsidRPr="00994A4B" w:rsidRDefault="00E65246" w:rsidP="005A4065">
            <w:pPr>
              <w:ind w:left="14"/>
              <w:rPr>
                <w:rFonts w:ascii="Calibri" w:hAnsi="Calibri"/>
                <w:sz w:val="22"/>
                <w:szCs w:val="22"/>
              </w:rPr>
            </w:pPr>
            <w:r w:rsidRPr="00994A4B">
              <w:rPr>
                <w:rFonts w:ascii="Calibri" w:hAnsi="Calibri"/>
                <w:sz w:val="22"/>
                <w:szCs w:val="22"/>
              </w:rPr>
              <w:t>2</w:t>
            </w:r>
          </w:p>
        </w:tc>
        <w:tc>
          <w:tcPr>
            <w:tcW w:w="2687" w:type="dxa"/>
            <w:tcBorders>
              <w:top w:val="single" w:sz="2" w:space="0" w:color="000000"/>
              <w:left w:val="single" w:sz="2" w:space="0" w:color="000000"/>
              <w:bottom w:val="single" w:sz="2" w:space="0" w:color="000000"/>
              <w:right w:val="single" w:sz="2" w:space="0" w:color="000000"/>
            </w:tcBorders>
            <w:shd w:val="clear" w:color="auto" w:fill="auto"/>
          </w:tcPr>
          <w:p w14:paraId="725F0278" w14:textId="77777777" w:rsidR="00E65246" w:rsidRPr="00994A4B" w:rsidRDefault="00E65246" w:rsidP="005A4065">
            <w:pPr>
              <w:ind w:left="19"/>
              <w:rPr>
                <w:rFonts w:ascii="Calibri" w:hAnsi="Calibri"/>
                <w:sz w:val="16"/>
                <w:szCs w:val="16"/>
              </w:rPr>
            </w:pPr>
            <w:r w:rsidRPr="00994A4B">
              <w:rPr>
                <w:rFonts w:ascii="Calibri" w:hAnsi="Calibri"/>
                <w:sz w:val="18"/>
                <w:szCs w:val="18"/>
              </w:rPr>
              <w:t xml:space="preserve">Doç </w:t>
            </w:r>
            <w:proofErr w:type="spellStart"/>
            <w:r w:rsidRPr="00994A4B">
              <w:rPr>
                <w:rFonts w:ascii="Calibri" w:hAnsi="Calibri"/>
                <w:sz w:val="18"/>
                <w:szCs w:val="18"/>
              </w:rPr>
              <w:t>Dr</w:t>
            </w:r>
            <w:proofErr w:type="spellEnd"/>
            <w:r w:rsidRPr="00994A4B">
              <w:rPr>
                <w:rFonts w:ascii="Calibri" w:hAnsi="Calibri"/>
                <w:sz w:val="18"/>
                <w:szCs w:val="18"/>
              </w:rPr>
              <w:t xml:space="preserve"> Zeynep Utlu</w:t>
            </w:r>
            <w:r w:rsidRPr="00994A4B">
              <w:rPr>
                <w:rFonts w:ascii="Calibri" w:hAnsi="Calibri"/>
                <w:sz w:val="16"/>
                <w:szCs w:val="16"/>
              </w:rPr>
              <w:t xml:space="preserve"> </w:t>
            </w:r>
          </w:p>
        </w:tc>
        <w:tc>
          <w:tcPr>
            <w:tcW w:w="81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1EE99EC" w14:textId="77777777" w:rsidR="00E65246" w:rsidRPr="00994A4B" w:rsidRDefault="00E65246" w:rsidP="005A4065">
            <w:pPr>
              <w:ind w:left="17"/>
              <w:rPr>
                <w:rFonts w:ascii="Calibri" w:hAnsi="Calibri"/>
                <w:sz w:val="22"/>
                <w:szCs w:val="22"/>
              </w:rPr>
            </w:pPr>
            <w:r w:rsidRPr="00994A4B">
              <w:rPr>
                <w:rFonts w:ascii="Calibri" w:hAnsi="Calibri"/>
                <w:sz w:val="16"/>
                <w:szCs w:val="22"/>
              </w:rPr>
              <w:t xml:space="preserve">Salı </w:t>
            </w:r>
          </w:p>
        </w:tc>
        <w:tc>
          <w:tcPr>
            <w:tcW w:w="10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993D4F6" w14:textId="77777777" w:rsidR="00E65246" w:rsidRPr="00994A4B" w:rsidRDefault="00E65246" w:rsidP="005A4065">
            <w:pPr>
              <w:ind w:left="43"/>
              <w:rPr>
                <w:rFonts w:ascii="Calibri" w:hAnsi="Calibri"/>
                <w:sz w:val="14"/>
                <w:szCs w:val="14"/>
              </w:rPr>
            </w:pPr>
            <w:r w:rsidRPr="00994A4B">
              <w:rPr>
                <w:rFonts w:ascii="Calibri" w:hAnsi="Calibri"/>
                <w:sz w:val="14"/>
                <w:szCs w:val="14"/>
              </w:rPr>
              <w:t>15.00-17.00</w:t>
            </w:r>
          </w:p>
        </w:tc>
        <w:tc>
          <w:tcPr>
            <w:tcW w:w="1953" w:type="dxa"/>
            <w:tcBorders>
              <w:top w:val="single" w:sz="2" w:space="0" w:color="000000"/>
              <w:left w:val="single" w:sz="2" w:space="0" w:color="000000"/>
              <w:bottom w:val="single" w:sz="2" w:space="0" w:color="000000"/>
              <w:right w:val="single" w:sz="2" w:space="0" w:color="000000"/>
            </w:tcBorders>
            <w:shd w:val="clear" w:color="auto" w:fill="auto"/>
          </w:tcPr>
          <w:p w14:paraId="375DE697" w14:textId="77777777" w:rsidR="00E65246" w:rsidRPr="00994A4B" w:rsidRDefault="00E65246" w:rsidP="005A4065">
            <w:pPr>
              <w:ind w:left="29"/>
              <w:rPr>
                <w:rFonts w:ascii="Calibri" w:hAnsi="Calibri"/>
                <w:sz w:val="22"/>
                <w:szCs w:val="22"/>
              </w:rPr>
            </w:pPr>
            <w:r w:rsidRPr="00994A4B">
              <w:rPr>
                <w:rFonts w:ascii="Calibri" w:hAnsi="Calibri"/>
                <w:sz w:val="16"/>
                <w:szCs w:val="22"/>
              </w:rPr>
              <w:t>Dermatoloji polikliniği ve servisi</w:t>
            </w:r>
          </w:p>
        </w:tc>
      </w:tr>
      <w:tr w:rsidR="00E65246" w:rsidRPr="00F53BD2" w14:paraId="45774C32" w14:textId="77777777" w:rsidTr="005A4065">
        <w:trPr>
          <w:trHeight w:val="377"/>
        </w:trPr>
        <w:tc>
          <w:tcPr>
            <w:tcW w:w="10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74E8ED" w14:textId="77777777" w:rsidR="00E65246" w:rsidRPr="00994A4B" w:rsidRDefault="00E65246" w:rsidP="005A4065">
            <w:pPr>
              <w:ind w:left="17"/>
              <w:rPr>
                <w:rFonts w:ascii="Calibri" w:hAnsi="Calibri"/>
                <w:sz w:val="22"/>
                <w:szCs w:val="22"/>
              </w:rPr>
            </w:pPr>
            <w:r w:rsidRPr="00994A4B">
              <w:rPr>
                <w:rFonts w:ascii="Calibri" w:hAnsi="Calibri"/>
                <w:sz w:val="16"/>
                <w:szCs w:val="22"/>
              </w:rPr>
              <w:t>UZM4206</w:t>
            </w:r>
          </w:p>
        </w:tc>
        <w:tc>
          <w:tcPr>
            <w:tcW w:w="523" w:type="dxa"/>
            <w:tcBorders>
              <w:top w:val="single" w:sz="2" w:space="0" w:color="000000"/>
              <w:left w:val="single" w:sz="2" w:space="0" w:color="000000"/>
              <w:bottom w:val="single" w:sz="2" w:space="0" w:color="000000"/>
              <w:right w:val="single" w:sz="2" w:space="0" w:color="000000"/>
            </w:tcBorders>
            <w:shd w:val="clear" w:color="auto" w:fill="auto"/>
          </w:tcPr>
          <w:p w14:paraId="401884D2" w14:textId="77777777" w:rsidR="00E65246" w:rsidRPr="00994A4B" w:rsidRDefault="00E65246" w:rsidP="005A4065">
            <w:pPr>
              <w:rPr>
                <w:rFonts w:ascii="Calibri" w:hAnsi="Calibri"/>
                <w:sz w:val="22"/>
                <w:szCs w:val="22"/>
              </w:rPr>
            </w:pPr>
            <w:r w:rsidRPr="00994A4B">
              <w:rPr>
                <w:rFonts w:ascii="Calibri" w:hAnsi="Calibri"/>
                <w:sz w:val="22"/>
                <w:szCs w:val="22"/>
              </w:rPr>
              <w:t>2</w:t>
            </w:r>
          </w:p>
        </w:tc>
        <w:tc>
          <w:tcPr>
            <w:tcW w:w="420" w:type="dxa"/>
            <w:tcBorders>
              <w:top w:val="single" w:sz="2" w:space="0" w:color="000000"/>
              <w:left w:val="single" w:sz="2" w:space="0" w:color="000000"/>
              <w:bottom w:val="single" w:sz="2" w:space="0" w:color="000000"/>
              <w:right w:val="single" w:sz="2" w:space="0" w:color="000000"/>
            </w:tcBorders>
            <w:shd w:val="clear" w:color="auto" w:fill="auto"/>
          </w:tcPr>
          <w:p w14:paraId="07AC3306" w14:textId="77777777" w:rsidR="00E65246" w:rsidRPr="00994A4B" w:rsidRDefault="00E65246" w:rsidP="005A4065">
            <w:pPr>
              <w:ind w:left="14"/>
              <w:rPr>
                <w:rFonts w:ascii="Calibri" w:hAnsi="Calibri"/>
                <w:sz w:val="22"/>
                <w:szCs w:val="22"/>
              </w:rPr>
            </w:pPr>
          </w:p>
        </w:tc>
        <w:tc>
          <w:tcPr>
            <w:tcW w:w="2687" w:type="dxa"/>
            <w:tcBorders>
              <w:top w:val="single" w:sz="2" w:space="0" w:color="000000"/>
              <w:left w:val="single" w:sz="2" w:space="0" w:color="000000"/>
              <w:bottom w:val="single" w:sz="2" w:space="0" w:color="000000"/>
              <w:right w:val="single" w:sz="2" w:space="0" w:color="000000"/>
            </w:tcBorders>
            <w:shd w:val="clear" w:color="auto" w:fill="auto"/>
          </w:tcPr>
          <w:p w14:paraId="742E32A3" w14:textId="77777777" w:rsidR="00E65246" w:rsidRPr="00994A4B" w:rsidRDefault="00E65246" w:rsidP="005A4065">
            <w:pPr>
              <w:ind w:left="19"/>
              <w:rPr>
                <w:rFonts w:ascii="Calibri" w:hAnsi="Calibri"/>
                <w:sz w:val="16"/>
                <w:szCs w:val="16"/>
              </w:rPr>
            </w:pPr>
            <w:r w:rsidRPr="00994A4B">
              <w:rPr>
                <w:rFonts w:ascii="Calibri" w:hAnsi="Calibri"/>
                <w:sz w:val="18"/>
                <w:szCs w:val="18"/>
              </w:rPr>
              <w:t xml:space="preserve">Doç </w:t>
            </w:r>
            <w:proofErr w:type="spellStart"/>
            <w:r w:rsidRPr="00994A4B">
              <w:rPr>
                <w:rFonts w:ascii="Calibri" w:hAnsi="Calibri"/>
                <w:sz w:val="18"/>
                <w:szCs w:val="18"/>
              </w:rPr>
              <w:t>Dr</w:t>
            </w:r>
            <w:proofErr w:type="spellEnd"/>
            <w:r w:rsidRPr="00994A4B">
              <w:rPr>
                <w:rFonts w:ascii="Calibri" w:hAnsi="Calibri"/>
                <w:sz w:val="18"/>
                <w:szCs w:val="18"/>
              </w:rPr>
              <w:t xml:space="preserve"> Zeynep Utlu</w:t>
            </w:r>
            <w:r w:rsidRPr="00994A4B">
              <w:rPr>
                <w:rFonts w:ascii="Calibri" w:hAnsi="Calibri"/>
                <w:sz w:val="16"/>
                <w:szCs w:val="16"/>
              </w:rPr>
              <w:t xml:space="preserve"> </w:t>
            </w:r>
          </w:p>
        </w:tc>
        <w:tc>
          <w:tcPr>
            <w:tcW w:w="81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B597FAB" w14:textId="77777777" w:rsidR="00E65246" w:rsidRPr="00994A4B" w:rsidRDefault="00E65246" w:rsidP="005A4065">
            <w:pPr>
              <w:ind w:left="17"/>
              <w:rPr>
                <w:rFonts w:ascii="Calibri" w:hAnsi="Calibri"/>
                <w:sz w:val="22"/>
                <w:szCs w:val="22"/>
              </w:rPr>
            </w:pPr>
            <w:r w:rsidRPr="00994A4B">
              <w:rPr>
                <w:rFonts w:ascii="Calibri" w:hAnsi="Calibri"/>
                <w:sz w:val="16"/>
                <w:szCs w:val="22"/>
              </w:rPr>
              <w:t xml:space="preserve">Çarşamba </w:t>
            </w:r>
          </w:p>
        </w:tc>
        <w:tc>
          <w:tcPr>
            <w:tcW w:w="10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3837EB1" w14:textId="77777777" w:rsidR="00E65246" w:rsidRPr="00994A4B" w:rsidRDefault="00E65246" w:rsidP="005A4065">
            <w:pPr>
              <w:ind w:left="43"/>
              <w:rPr>
                <w:rFonts w:ascii="Calibri" w:hAnsi="Calibri"/>
                <w:sz w:val="14"/>
                <w:szCs w:val="14"/>
              </w:rPr>
            </w:pPr>
            <w:r w:rsidRPr="00994A4B">
              <w:rPr>
                <w:rFonts w:ascii="Calibri" w:hAnsi="Calibri"/>
                <w:sz w:val="14"/>
                <w:szCs w:val="14"/>
              </w:rPr>
              <w:t>10,00-12.00</w:t>
            </w:r>
          </w:p>
        </w:tc>
        <w:tc>
          <w:tcPr>
            <w:tcW w:w="1953" w:type="dxa"/>
            <w:tcBorders>
              <w:top w:val="single" w:sz="2" w:space="0" w:color="000000"/>
              <w:left w:val="single" w:sz="2" w:space="0" w:color="000000"/>
              <w:bottom w:val="single" w:sz="2" w:space="0" w:color="000000"/>
              <w:right w:val="single" w:sz="2" w:space="0" w:color="000000"/>
            </w:tcBorders>
            <w:shd w:val="clear" w:color="auto" w:fill="auto"/>
          </w:tcPr>
          <w:p w14:paraId="06A00F4A" w14:textId="77777777" w:rsidR="00E65246" w:rsidRPr="00994A4B" w:rsidRDefault="00E65246" w:rsidP="005A4065">
            <w:pPr>
              <w:ind w:left="29"/>
              <w:rPr>
                <w:rFonts w:ascii="Calibri" w:hAnsi="Calibri"/>
                <w:sz w:val="22"/>
                <w:szCs w:val="22"/>
              </w:rPr>
            </w:pPr>
            <w:r w:rsidRPr="00994A4B">
              <w:rPr>
                <w:rFonts w:ascii="Calibri" w:hAnsi="Calibri"/>
                <w:sz w:val="16"/>
                <w:szCs w:val="22"/>
              </w:rPr>
              <w:t>Dermatoloji polikliniği ve servisi</w:t>
            </w:r>
          </w:p>
        </w:tc>
      </w:tr>
      <w:tr w:rsidR="00E65246" w:rsidRPr="00F53BD2" w14:paraId="0AA3B742" w14:textId="77777777" w:rsidTr="005A4065">
        <w:trPr>
          <w:trHeight w:val="377"/>
        </w:trPr>
        <w:tc>
          <w:tcPr>
            <w:tcW w:w="10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CB2EA7E" w14:textId="77777777" w:rsidR="00E65246" w:rsidRPr="00994A4B" w:rsidRDefault="00E65246" w:rsidP="005A4065">
            <w:pPr>
              <w:ind w:left="17"/>
              <w:rPr>
                <w:rFonts w:ascii="Calibri" w:hAnsi="Calibri"/>
                <w:sz w:val="22"/>
                <w:szCs w:val="22"/>
              </w:rPr>
            </w:pPr>
            <w:r w:rsidRPr="00994A4B">
              <w:rPr>
                <w:rFonts w:ascii="Calibri" w:hAnsi="Calibri"/>
                <w:sz w:val="16"/>
                <w:szCs w:val="22"/>
              </w:rPr>
              <w:t>UZM4206</w:t>
            </w:r>
          </w:p>
        </w:tc>
        <w:tc>
          <w:tcPr>
            <w:tcW w:w="523" w:type="dxa"/>
            <w:tcBorders>
              <w:top w:val="single" w:sz="2" w:space="0" w:color="000000"/>
              <w:left w:val="single" w:sz="2" w:space="0" w:color="000000"/>
              <w:bottom w:val="single" w:sz="2" w:space="0" w:color="000000"/>
              <w:right w:val="single" w:sz="2" w:space="0" w:color="000000"/>
            </w:tcBorders>
            <w:shd w:val="clear" w:color="auto" w:fill="auto"/>
          </w:tcPr>
          <w:p w14:paraId="46DA8C76" w14:textId="77777777" w:rsidR="00E65246" w:rsidRPr="00994A4B" w:rsidRDefault="00E65246" w:rsidP="005A4065">
            <w:pPr>
              <w:rPr>
                <w:rFonts w:ascii="Calibri" w:hAnsi="Calibri"/>
                <w:sz w:val="22"/>
                <w:szCs w:val="22"/>
              </w:rPr>
            </w:pPr>
            <w:r w:rsidRPr="00994A4B">
              <w:rPr>
                <w:rFonts w:ascii="Calibri" w:hAnsi="Calibri"/>
                <w:sz w:val="22"/>
                <w:szCs w:val="22"/>
              </w:rPr>
              <w:t>2</w:t>
            </w:r>
          </w:p>
        </w:tc>
        <w:tc>
          <w:tcPr>
            <w:tcW w:w="420" w:type="dxa"/>
            <w:tcBorders>
              <w:top w:val="single" w:sz="2" w:space="0" w:color="000000"/>
              <w:left w:val="single" w:sz="2" w:space="0" w:color="000000"/>
              <w:bottom w:val="single" w:sz="2" w:space="0" w:color="000000"/>
              <w:right w:val="single" w:sz="2" w:space="0" w:color="000000"/>
            </w:tcBorders>
            <w:shd w:val="clear" w:color="auto" w:fill="auto"/>
          </w:tcPr>
          <w:p w14:paraId="494B568B" w14:textId="77777777" w:rsidR="00E65246" w:rsidRPr="00994A4B" w:rsidRDefault="00E65246" w:rsidP="005A4065">
            <w:pPr>
              <w:ind w:left="14"/>
              <w:rPr>
                <w:rFonts w:ascii="Calibri" w:hAnsi="Calibri"/>
                <w:sz w:val="22"/>
                <w:szCs w:val="22"/>
              </w:rPr>
            </w:pPr>
          </w:p>
        </w:tc>
        <w:tc>
          <w:tcPr>
            <w:tcW w:w="2687" w:type="dxa"/>
            <w:tcBorders>
              <w:top w:val="single" w:sz="2" w:space="0" w:color="000000"/>
              <w:left w:val="single" w:sz="2" w:space="0" w:color="000000"/>
              <w:bottom w:val="single" w:sz="2" w:space="0" w:color="000000"/>
              <w:right w:val="single" w:sz="2" w:space="0" w:color="000000"/>
            </w:tcBorders>
            <w:shd w:val="clear" w:color="auto" w:fill="auto"/>
          </w:tcPr>
          <w:p w14:paraId="6A43FDDE" w14:textId="77777777" w:rsidR="00E65246" w:rsidRPr="00994A4B" w:rsidRDefault="00E65246" w:rsidP="005A4065">
            <w:pPr>
              <w:ind w:left="29"/>
              <w:rPr>
                <w:rFonts w:ascii="Calibri" w:hAnsi="Calibri"/>
                <w:sz w:val="22"/>
                <w:szCs w:val="22"/>
              </w:rPr>
            </w:pPr>
            <w:proofErr w:type="spellStart"/>
            <w:proofErr w:type="gramStart"/>
            <w:r w:rsidRPr="00994A4B">
              <w:rPr>
                <w:rFonts w:ascii="Calibri" w:hAnsi="Calibri"/>
                <w:sz w:val="16"/>
                <w:szCs w:val="22"/>
              </w:rPr>
              <w:t>Dr.Öğr.Üyesi</w:t>
            </w:r>
            <w:proofErr w:type="spellEnd"/>
            <w:proofErr w:type="gramEnd"/>
            <w:r w:rsidRPr="00994A4B">
              <w:rPr>
                <w:rFonts w:ascii="Calibri" w:hAnsi="Calibri"/>
                <w:sz w:val="16"/>
                <w:szCs w:val="22"/>
              </w:rPr>
              <w:t xml:space="preserve"> . Erdal PALA</w:t>
            </w:r>
          </w:p>
        </w:tc>
        <w:tc>
          <w:tcPr>
            <w:tcW w:w="81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D6F12A7" w14:textId="77777777" w:rsidR="00E65246" w:rsidRPr="00994A4B" w:rsidRDefault="00E65246" w:rsidP="005A4065">
            <w:pPr>
              <w:ind w:left="17"/>
              <w:rPr>
                <w:rFonts w:ascii="Calibri" w:hAnsi="Calibri"/>
                <w:sz w:val="22"/>
                <w:szCs w:val="22"/>
              </w:rPr>
            </w:pPr>
            <w:r w:rsidRPr="00994A4B">
              <w:rPr>
                <w:rFonts w:ascii="Calibri" w:hAnsi="Calibri"/>
                <w:sz w:val="16"/>
                <w:szCs w:val="22"/>
              </w:rPr>
              <w:t xml:space="preserve">Çarşamba </w:t>
            </w:r>
          </w:p>
        </w:tc>
        <w:tc>
          <w:tcPr>
            <w:tcW w:w="10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92B64D0" w14:textId="77777777" w:rsidR="00E65246" w:rsidRPr="00994A4B" w:rsidRDefault="00E65246" w:rsidP="005A4065">
            <w:pPr>
              <w:ind w:left="43"/>
              <w:rPr>
                <w:rFonts w:ascii="Calibri" w:hAnsi="Calibri"/>
                <w:sz w:val="14"/>
                <w:szCs w:val="14"/>
              </w:rPr>
            </w:pPr>
            <w:r w:rsidRPr="00994A4B">
              <w:rPr>
                <w:rFonts w:ascii="Calibri" w:hAnsi="Calibri"/>
                <w:sz w:val="14"/>
                <w:szCs w:val="14"/>
              </w:rPr>
              <w:t>13,00-15.00</w:t>
            </w:r>
          </w:p>
        </w:tc>
        <w:tc>
          <w:tcPr>
            <w:tcW w:w="1953" w:type="dxa"/>
            <w:tcBorders>
              <w:top w:val="single" w:sz="2" w:space="0" w:color="000000"/>
              <w:left w:val="single" w:sz="2" w:space="0" w:color="000000"/>
              <w:bottom w:val="single" w:sz="2" w:space="0" w:color="000000"/>
              <w:right w:val="single" w:sz="2" w:space="0" w:color="000000"/>
            </w:tcBorders>
            <w:shd w:val="clear" w:color="auto" w:fill="auto"/>
          </w:tcPr>
          <w:p w14:paraId="50C758BA" w14:textId="77777777" w:rsidR="00E65246" w:rsidRPr="00994A4B" w:rsidRDefault="00E65246" w:rsidP="005A4065">
            <w:pPr>
              <w:ind w:left="29"/>
              <w:rPr>
                <w:rFonts w:ascii="Calibri" w:hAnsi="Calibri"/>
                <w:sz w:val="22"/>
                <w:szCs w:val="22"/>
              </w:rPr>
            </w:pPr>
            <w:r w:rsidRPr="00994A4B">
              <w:rPr>
                <w:rFonts w:ascii="Calibri" w:hAnsi="Calibri"/>
                <w:sz w:val="16"/>
                <w:szCs w:val="22"/>
              </w:rPr>
              <w:t>Dermatoloji polikliniği ve servisi</w:t>
            </w:r>
          </w:p>
        </w:tc>
      </w:tr>
      <w:tr w:rsidR="00E65246" w:rsidRPr="00F53BD2" w14:paraId="0D7CF3B2" w14:textId="77777777" w:rsidTr="005A4065">
        <w:trPr>
          <w:trHeight w:val="377"/>
        </w:trPr>
        <w:tc>
          <w:tcPr>
            <w:tcW w:w="10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5BA10BB" w14:textId="77777777" w:rsidR="00E65246" w:rsidRPr="00994A4B" w:rsidRDefault="00E65246" w:rsidP="005A4065">
            <w:pPr>
              <w:ind w:left="17"/>
              <w:rPr>
                <w:rFonts w:ascii="Calibri" w:hAnsi="Calibri"/>
                <w:sz w:val="22"/>
                <w:szCs w:val="22"/>
              </w:rPr>
            </w:pPr>
            <w:r w:rsidRPr="00994A4B">
              <w:rPr>
                <w:rFonts w:ascii="Calibri" w:hAnsi="Calibri"/>
                <w:sz w:val="16"/>
                <w:szCs w:val="22"/>
              </w:rPr>
              <w:t>1JZM4206</w:t>
            </w:r>
          </w:p>
        </w:tc>
        <w:tc>
          <w:tcPr>
            <w:tcW w:w="523" w:type="dxa"/>
            <w:tcBorders>
              <w:top w:val="single" w:sz="2" w:space="0" w:color="000000"/>
              <w:left w:val="single" w:sz="2" w:space="0" w:color="000000"/>
              <w:bottom w:val="single" w:sz="2" w:space="0" w:color="000000"/>
              <w:right w:val="single" w:sz="2" w:space="0" w:color="000000"/>
            </w:tcBorders>
            <w:shd w:val="clear" w:color="auto" w:fill="auto"/>
          </w:tcPr>
          <w:p w14:paraId="0E20A0CA" w14:textId="77777777" w:rsidR="00E65246" w:rsidRPr="00994A4B" w:rsidRDefault="00E65246" w:rsidP="005A4065">
            <w:pPr>
              <w:rPr>
                <w:rFonts w:ascii="Calibri" w:hAnsi="Calibri"/>
                <w:sz w:val="22"/>
                <w:szCs w:val="22"/>
              </w:rPr>
            </w:pPr>
          </w:p>
        </w:tc>
        <w:tc>
          <w:tcPr>
            <w:tcW w:w="4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4C52A78" w14:textId="77777777" w:rsidR="00E65246" w:rsidRPr="00994A4B" w:rsidRDefault="00E65246" w:rsidP="005A4065">
            <w:pPr>
              <w:ind w:left="14"/>
              <w:rPr>
                <w:rFonts w:ascii="Calibri" w:hAnsi="Calibri"/>
                <w:sz w:val="22"/>
                <w:szCs w:val="22"/>
              </w:rPr>
            </w:pPr>
            <w:r w:rsidRPr="00994A4B">
              <w:rPr>
                <w:rFonts w:ascii="Calibri" w:hAnsi="Calibri"/>
                <w:sz w:val="22"/>
                <w:szCs w:val="22"/>
              </w:rPr>
              <w:t>2</w:t>
            </w:r>
          </w:p>
        </w:tc>
        <w:tc>
          <w:tcPr>
            <w:tcW w:w="2687" w:type="dxa"/>
            <w:tcBorders>
              <w:top w:val="single" w:sz="2" w:space="0" w:color="000000"/>
              <w:left w:val="single" w:sz="2" w:space="0" w:color="000000"/>
              <w:bottom w:val="single" w:sz="2" w:space="0" w:color="000000"/>
              <w:right w:val="single" w:sz="2" w:space="0" w:color="000000"/>
            </w:tcBorders>
            <w:shd w:val="clear" w:color="auto" w:fill="auto"/>
          </w:tcPr>
          <w:p w14:paraId="6AFB0333" w14:textId="77777777" w:rsidR="00E65246" w:rsidRPr="00994A4B" w:rsidRDefault="00E65246" w:rsidP="005A4065">
            <w:pPr>
              <w:spacing w:after="8"/>
              <w:ind w:left="29"/>
              <w:rPr>
                <w:rFonts w:ascii="Calibri" w:hAnsi="Calibri"/>
                <w:sz w:val="22"/>
                <w:szCs w:val="22"/>
              </w:rPr>
            </w:pPr>
            <w:r w:rsidRPr="00994A4B">
              <w:rPr>
                <w:rFonts w:ascii="Calibri" w:hAnsi="Calibri"/>
                <w:sz w:val="18"/>
                <w:szCs w:val="18"/>
              </w:rPr>
              <w:t>Prof.</w:t>
            </w:r>
            <w:r w:rsidRPr="00994A4B">
              <w:rPr>
                <w:rFonts w:ascii="Calibri" w:hAnsi="Calibri"/>
                <w:sz w:val="16"/>
                <w:szCs w:val="16"/>
              </w:rPr>
              <w:t xml:space="preserve"> Dr. Mehmet MELİKOĞLU</w:t>
            </w:r>
          </w:p>
        </w:tc>
        <w:tc>
          <w:tcPr>
            <w:tcW w:w="81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AB6B1EA" w14:textId="77777777" w:rsidR="00E65246" w:rsidRPr="00994A4B" w:rsidRDefault="00E65246" w:rsidP="005A4065">
            <w:pPr>
              <w:ind w:left="17"/>
              <w:rPr>
                <w:rFonts w:ascii="Calibri" w:hAnsi="Calibri"/>
                <w:sz w:val="22"/>
                <w:szCs w:val="22"/>
              </w:rPr>
            </w:pPr>
            <w:r w:rsidRPr="00994A4B">
              <w:rPr>
                <w:rFonts w:ascii="Calibri" w:hAnsi="Calibri"/>
                <w:sz w:val="16"/>
                <w:szCs w:val="22"/>
              </w:rPr>
              <w:t xml:space="preserve">Çarşamba </w:t>
            </w:r>
          </w:p>
        </w:tc>
        <w:tc>
          <w:tcPr>
            <w:tcW w:w="10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DD4378D" w14:textId="77777777" w:rsidR="00E65246" w:rsidRPr="00994A4B" w:rsidRDefault="00E65246" w:rsidP="005A4065">
            <w:pPr>
              <w:ind w:left="43"/>
              <w:rPr>
                <w:rFonts w:ascii="Calibri" w:hAnsi="Calibri"/>
                <w:sz w:val="14"/>
                <w:szCs w:val="14"/>
              </w:rPr>
            </w:pPr>
            <w:r w:rsidRPr="00994A4B">
              <w:rPr>
                <w:rFonts w:ascii="Calibri" w:hAnsi="Calibri"/>
                <w:sz w:val="14"/>
                <w:szCs w:val="14"/>
              </w:rPr>
              <w:t>15.00-17.00</w:t>
            </w:r>
          </w:p>
        </w:tc>
        <w:tc>
          <w:tcPr>
            <w:tcW w:w="1953" w:type="dxa"/>
            <w:tcBorders>
              <w:top w:val="single" w:sz="2" w:space="0" w:color="000000"/>
              <w:left w:val="single" w:sz="2" w:space="0" w:color="000000"/>
              <w:bottom w:val="single" w:sz="2" w:space="0" w:color="000000"/>
              <w:right w:val="single" w:sz="2" w:space="0" w:color="000000"/>
            </w:tcBorders>
            <w:shd w:val="clear" w:color="auto" w:fill="auto"/>
          </w:tcPr>
          <w:p w14:paraId="2163D206" w14:textId="77777777" w:rsidR="00E65246" w:rsidRPr="00994A4B" w:rsidRDefault="00E65246" w:rsidP="005A4065">
            <w:pPr>
              <w:ind w:left="29"/>
              <w:rPr>
                <w:rFonts w:ascii="Calibri" w:hAnsi="Calibri"/>
                <w:sz w:val="22"/>
                <w:szCs w:val="22"/>
              </w:rPr>
            </w:pPr>
            <w:r w:rsidRPr="00994A4B">
              <w:rPr>
                <w:rFonts w:ascii="Calibri" w:hAnsi="Calibri"/>
                <w:sz w:val="16"/>
                <w:szCs w:val="22"/>
              </w:rPr>
              <w:t>Dermatoloji polikliniği ve servisi</w:t>
            </w:r>
          </w:p>
        </w:tc>
      </w:tr>
      <w:tr w:rsidR="00E65246" w:rsidRPr="00F53BD2" w14:paraId="23931285" w14:textId="77777777" w:rsidTr="005A4065">
        <w:trPr>
          <w:trHeight w:val="393"/>
        </w:trPr>
        <w:tc>
          <w:tcPr>
            <w:tcW w:w="10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D9D9A08" w14:textId="77777777" w:rsidR="00E65246" w:rsidRPr="00994A4B" w:rsidRDefault="00E65246" w:rsidP="005A4065">
            <w:pPr>
              <w:ind w:left="17"/>
              <w:rPr>
                <w:rFonts w:ascii="Calibri" w:hAnsi="Calibri"/>
                <w:sz w:val="22"/>
                <w:szCs w:val="22"/>
              </w:rPr>
            </w:pPr>
            <w:r w:rsidRPr="00994A4B">
              <w:rPr>
                <w:rFonts w:ascii="Calibri" w:hAnsi="Calibri"/>
                <w:sz w:val="16"/>
                <w:szCs w:val="22"/>
              </w:rPr>
              <w:t>UZM4206</w:t>
            </w:r>
          </w:p>
        </w:tc>
        <w:tc>
          <w:tcPr>
            <w:tcW w:w="523" w:type="dxa"/>
            <w:tcBorders>
              <w:top w:val="single" w:sz="2" w:space="0" w:color="000000"/>
              <w:left w:val="single" w:sz="2" w:space="0" w:color="000000"/>
              <w:bottom w:val="single" w:sz="2" w:space="0" w:color="000000"/>
              <w:right w:val="single" w:sz="2" w:space="0" w:color="000000"/>
            </w:tcBorders>
            <w:shd w:val="clear" w:color="auto" w:fill="auto"/>
          </w:tcPr>
          <w:p w14:paraId="722AD861" w14:textId="77777777" w:rsidR="00E65246" w:rsidRPr="00994A4B" w:rsidRDefault="00E65246" w:rsidP="005A4065">
            <w:pPr>
              <w:rPr>
                <w:rFonts w:ascii="Calibri" w:hAnsi="Calibri"/>
                <w:sz w:val="22"/>
                <w:szCs w:val="22"/>
              </w:rPr>
            </w:pPr>
          </w:p>
        </w:tc>
        <w:tc>
          <w:tcPr>
            <w:tcW w:w="420" w:type="dxa"/>
            <w:tcBorders>
              <w:top w:val="single" w:sz="2" w:space="0" w:color="000000"/>
              <w:left w:val="single" w:sz="2" w:space="0" w:color="000000"/>
              <w:bottom w:val="single" w:sz="2" w:space="0" w:color="000000"/>
              <w:right w:val="single" w:sz="2" w:space="0" w:color="000000"/>
            </w:tcBorders>
            <w:shd w:val="clear" w:color="auto" w:fill="auto"/>
          </w:tcPr>
          <w:p w14:paraId="70BBF945" w14:textId="77777777" w:rsidR="00E65246" w:rsidRPr="00994A4B" w:rsidRDefault="00E65246" w:rsidP="005A4065">
            <w:pPr>
              <w:ind w:left="14"/>
              <w:rPr>
                <w:rFonts w:ascii="Calibri" w:hAnsi="Calibri"/>
                <w:sz w:val="22"/>
                <w:szCs w:val="22"/>
              </w:rPr>
            </w:pPr>
            <w:r w:rsidRPr="00994A4B">
              <w:rPr>
                <w:rFonts w:ascii="Calibri" w:hAnsi="Calibri"/>
                <w:sz w:val="22"/>
                <w:szCs w:val="22"/>
              </w:rPr>
              <w:t>2</w:t>
            </w:r>
          </w:p>
        </w:tc>
        <w:tc>
          <w:tcPr>
            <w:tcW w:w="2687" w:type="dxa"/>
            <w:tcBorders>
              <w:top w:val="single" w:sz="2" w:space="0" w:color="000000"/>
              <w:left w:val="single" w:sz="2" w:space="0" w:color="000000"/>
              <w:bottom w:val="single" w:sz="2" w:space="0" w:color="000000"/>
              <w:right w:val="single" w:sz="2" w:space="0" w:color="000000"/>
            </w:tcBorders>
            <w:shd w:val="clear" w:color="auto" w:fill="auto"/>
          </w:tcPr>
          <w:p w14:paraId="7656CBF7" w14:textId="77777777" w:rsidR="00E65246" w:rsidRPr="00994A4B" w:rsidRDefault="00E65246" w:rsidP="005A4065">
            <w:pPr>
              <w:ind w:left="29"/>
              <w:rPr>
                <w:rFonts w:ascii="Calibri" w:hAnsi="Calibri"/>
                <w:sz w:val="22"/>
                <w:szCs w:val="22"/>
              </w:rPr>
            </w:pPr>
            <w:r w:rsidRPr="00994A4B">
              <w:rPr>
                <w:rFonts w:ascii="Calibri" w:hAnsi="Calibri"/>
                <w:sz w:val="16"/>
                <w:szCs w:val="22"/>
              </w:rPr>
              <w:t xml:space="preserve">Doç. </w:t>
            </w:r>
            <w:proofErr w:type="spellStart"/>
            <w:r w:rsidRPr="00994A4B">
              <w:rPr>
                <w:rFonts w:ascii="Calibri" w:hAnsi="Calibri"/>
                <w:sz w:val="16"/>
                <w:szCs w:val="22"/>
              </w:rPr>
              <w:t>Dr</w:t>
            </w:r>
            <w:proofErr w:type="spellEnd"/>
            <w:r w:rsidRPr="00994A4B">
              <w:rPr>
                <w:rFonts w:ascii="Calibri" w:hAnsi="Calibri"/>
                <w:sz w:val="16"/>
                <w:szCs w:val="22"/>
              </w:rPr>
              <w:t xml:space="preserve"> Handan BİLEN</w:t>
            </w:r>
          </w:p>
        </w:tc>
        <w:tc>
          <w:tcPr>
            <w:tcW w:w="81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ADBC554" w14:textId="77777777" w:rsidR="00E65246" w:rsidRPr="00994A4B" w:rsidRDefault="00E65246" w:rsidP="005A4065">
            <w:pPr>
              <w:ind w:left="17"/>
              <w:rPr>
                <w:rFonts w:ascii="Calibri" w:hAnsi="Calibri"/>
                <w:sz w:val="22"/>
                <w:szCs w:val="22"/>
              </w:rPr>
            </w:pPr>
            <w:r w:rsidRPr="00994A4B">
              <w:rPr>
                <w:rFonts w:ascii="Calibri" w:hAnsi="Calibri"/>
                <w:sz w:val="16"/>
                <w:szCs w:val="22"/>
              </w:rPr>
              <w:t xml:space="preserve">Perşembe </w:t>
            </w:r>
          </w:p>
        </w:tc>
        <w:tc>
          <w:tcPr>
            <w:tcW w:w="10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C2E186E" w14:textId="77777777" w:rsidR="00E65246" w:rsidRPr="00994A4B" w:rsidRDefault="00E65246" w:rsidP="005A4065">
            <w:pPr>
              <w:ind w:left="43"/>
              <w:rPr>
                <w:rFonts w:ascii="Calibri" w:hAnsi="Calibri"/>
                <w:sz w:val="14"/>
                <w:szCs w:val="14"/>
              </w:rPr>
            </w:pPr>
            <w:r w:rsidRPr="00994A4B">
              <w:rPr>
                <w:rFonts w:ascii="Calibri" w:hAnsi="Calibri"/>
                <w:sz w:val="14"/>
                <w:szCs w:val="14"/>
              </w:rPr>
              <w:t>08,00-10.00</w:t>
            </w:r>
          </w:p>
        </w:tc>
        <w:tc>
          <w:tcPr>
            <w:tcW w:w="1953" w:type="dxa"/>
            <w:tcBorders>
              <w:top w:val="single" w:sz="2" w:space="0" w:color="000000"/>
              <w:left w:val="single" w:sz="2" w:space="0" w:color="000000"/>
              <w:bottom w:val="single" w:sz="2" w:space="0" w:color="000000"/>
              <w:right w:val="single" w:sz="2" w:space="0" w:color="000000"/>
            </w:tcBorders>
            <w:shd w:val="clear" w:color="auto" w:fill="auto"/>
          </w:tcPr>
          <w:p w14:paraId="6F6C29F8" w14:textId="77777777" w:rsidR="00E65246" w:rsidRPr="00994A4B" w:rsidRDefault="00E65246" w:rsidP="005A4065">
            <w:pPr>
              <w:ind w:left="29"/>
              <w:rPr>
                <w:rFonts w:ascii="Calibri" w:hAnsi="Calibri"/>
                <w:sz w:val="22"/>
                <w:szCs w:val="22"/>
              </w:rPr>
            </w:pPr>
            <w:r w:rsidRPr="00994A4B">
              <w:rPr>
                <w:rFonts w:ascii="Calibri" w:hAnsi="Calibri"/>
                <w:sz w:val="16"/>
                <w:szCs w:val="22"/>
              </w:rPr>
              <w:t>Dermatoloji polikliniği ve servisi</w:t>
            </w:r>
          </w:p>
        </w:tc>
      </w:tr>
      <w:tr w:rsidR="00E65246" w:rsidRPr="00F53BD2" w14:paraId="540672CF" w14:textId="77777777" w:rsidTr="005A4065">
        <w:trPr>
          <w:trHeight w:val="393"/>
        </w:trPr>
        <w:tc>
          <w:tcPr>
            <w:tcW w:w="10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C3A42DE" w14:textId="77777777" w:rsidR="00E65246" w:rsidRPr="00994A4B" w:rsidRDefault="00E65246" w:rsidP="005A4065">
            <w:pPr>
              <w:ind w:left="17"/>
              <w:rPr>
                <w:rFonts w:ascii="Calibri" w:hAnsi="Calibri"/>
                <w:sz w:val="22"/>
                <w:szCs w:val="22"/>
              </w:rPr>
            </w:pPr>
            <w:r w:rsidRPr="00994A4B">
              <w:rPr>
                <w:rFonts w:ascii="Calibri" w:hAnsi="Calibri"/>
                <w:sz w:val="16"/>
                <w:szCs w:val="22"/>
              </w:rPr>
              <w:t>UZM4206</w:t>
            </w:r>
          </w:p>
        </w:tc>
        <w:tc>
          <w:tcPr>
            <w:tcW w:w="523" w:type="dxa"/>
            <w:tcBorders>
              <w:top w:val="single" w:sz="2" w:space="0" w:color="000000"/>
              <w:left w:val="single" w:sz="2" w:space="0" w:color="000000"/>
              <w:bottom w:val="single" w:sz="2" w:space="0" w:color="000000"/>
              <w:right w:val="single" w:sz="2" w:space="0" w:color="000000"/>
            </w:tcBorders>
            <w:shd w:val="clear" w:color="auto" w:fill="auto"/>
          </w:tcPr>
          <w:p w14:paraId="42243496" w14:textId="77777777" w:rsidR="00E65246" w:rsidRPr="00994A4B" w:rsidRDefault="00E65246" w:rsidP="005A4065">
            <w:pPr>
              <w:rPr>
                <w:rFonts w:ascii="Calibri" w:hAnsi="Calibri"/>
                <w:sz w:val="22"/>
                <w:szCs w:val="22"/>
              </w:rPr>
            </w:pPr>
            <w:r w:rsidRPr="00994A4B">
              <w:rPr>
                <w:rFonts w:ascii="Calibri" w:hAnsi="Calibri"/>
                <w:sz w:val="22"/>
                <w:szCs w:val="22"/>
              </w:rPr>
              <w:t>2</w:t>
            </w:r>
          </w:p>
        </w:tc>
        <w:tc>
          <w:tcPr>
            <w:tcW w:w="420" w:type="dxa"/>
            <w:tcBorders>
              <w:top w:val="single" w:sz="2" w:space="0" w:color="000000"/>
              <w:left w:val="single" w:sz="2" w:space="0" w:color="000000"/>
              <w:bottom w:val="single" w:sz="2" w:space="0" w:color="000000"/>
              <w:right w:val="single" w:sz="2" w:space="0" w:color="000000"/>
            </w:tcBorders>
            <w:shd w:val="clear" w:color="auto" w:fill="auto"/>
          </w:tcPr>
          <w:p w14:paraId="02023497" w14:textId="77777777" w:rsidR="00E65246" w:rsidRPr="00994A4B" w:rsidRDefault="00E65246" w:rsidP="005A4065">
            <w:pPr>
              <w:ind w:left="14"/>
              <w:rPr>
                <w:rFonts w:ascii="Calibri" w:hAnsi="Calibri"/>
                <w:sz w:val="22"/>
                <w:szCs w:val="22"/>
              </w:rPr>
            </w:pPr>
          </w:p>
        </w:tc>
        <w:tc>
          <w:tcPr>
            <w:tcW w:w="2687" w:type="dxa"/>
            <w:tcBorders>
              <w:top w:val="single" w:sz="2" w:space="0" w:color="000000"/>
              <w:left w:val="single" w:sz="2" w:space="0" w:color="000000"/>
              <w:bottom w:val="single" w:sz="2" w:space="0" w:color="000000"/>
              <w:right w:val="single" w:sz="2" w:space="0" w:color="000000"/>
            </w:tcBorders>
            <w:shd w:val="clear" w:color="auto" w:fill="auto"/>
          </w:tcPr>
          <w:p w14:paraId="29A82D05" w14:textId="77777777" w:rsidR="00E65246" w:rsidRPr="00994A4B" w:rsidRDefault="00E65246" w:rsidP="005A4065">
            <w:pPr>
              <w:ind w:left="29"/>
              <w:rPr>
                <w:rFonts w:ascii="Calibri" w:hAnsi="Calibri"/>
                <w:sz w:val="22"/>
                <w:szCs w:val="22"/>
              </w:rPr>
            </w:pPr>
            <w:proofErr w:type="spellStart"/>
            <w:proofErr w:type="gramStart"/>
            <w:r w:rsidRPr="00994A4B">
              <w:rPr>
                <w:rFonts w:ascii="Calibri" w:hAnsi="Calibri"/>
                <w:sz w:val="16"/>
                <w:szCs w:val="22"/>
              </w:rPr>
              <w:t>Dr.Öğr.Üyesi</w:t>
            </w:r>
            <w:proofErr w:type="spellEnd"/>
            <w:proofErr w:type="gramEnd"/>
            <w:r w:rsidRPr="00994A4B">
              <w:rPr>
                <w:rFonts w:ascii="Calibri" w:hAnsi="Calibri"/>
                <w:sz w:val="16"/>
                <w:szCs w:val="22"/>
              </w:rPr>
              <w:t xml:space="preserve"> . Erdal PALA</w:t>
            </w:r>
          </w:p>
        </w:tc>
        <w:tc>
          <w:tcPr>
            <w:tcW w:w="81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D3DA15" w14:textId="77777777" w:rsidR="00E65246" w:rsidRPr="00994A4B" w:rsidRDefault="00E65246" w:rsidP="005A4065">
            <w:pPr>
              <w:ind w:left="17"/>
              <w:rPr>
                <w:rFonts w:ascii="Calibri" w:hAnsi="Calibri"/>
                <w:sz w:val="22"/>
                <w:szCs w:val="22"/>
              </w:rPr>
            </w:pPr>
            <w:r w:rsidRPr="00994A4B">
              <w:rPr>
                <w:rFonts w:ascii="Calibri" w:hAnsi="Calibri"/>
                <w:sz w:val="16"/>
                <w:szCs w:val="22"/>
              </w:rPr>
              <w:t xml:space="preserve">Perşembe </w:t>
            </w:r>
          </w:p>
        </w:tc>
        <w:tc>
          <w:tcPr>
            <w:tcW w:w="10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1622A20" w14:textId="77777777" w:rsidR="00E65246" w:rsidRPr="00994A4B" w:rsidRDefault="00E65246" w:rsidP="005A4065">
            <w:pPr>
              <w:ind w:left="43"/>
              <w:rPr>
                <w:rFonts w:ascii="Calibri" w:hAnsi="Calibri"/>
                <w:sz w:val="14"/>
                <w:szCs w:val="14"/>
              </w:rPr>
            </w:pPr>
            <w:r w:rsidRPr="00994A4B">
              <w:rPr>
                <w:rFonts w:ascii="Calibri" w:hAnsi="Calibri"/>
                <w:sz w:val="14"/>
                <w:szCs w:val="14"/>
              </w:rPr>
              <w:t>10,00-12.00</w:t>
            </w:r>
          </w:p>
        </w:tc>
        <w:tc>
          <w:tcPr>
            <w:tcW w:w="1953" w:type="dxa"/>
            <w:tcBorders>
              <w:top w:val="single" w:sz="2" w:space="0" w:color="000000"/>
              <w:left w:val="single" w:sz="2" w:space="0" w:color="000000"/>
              <w:bottom w:val="single" w:sz="2" w:space="0" w:color="000000"/>
              <w:right w:val="single" w:sz="2" w:space="0" w:color="000000"/>
            </w:tcBorders>
            <w:shd w:val="clear" w:color="auto" w:fill="auto"/>
          </w:tcPr>
          <w:p w14:paraId="0DF6E6F1" w14:textId="77777777" w:rsidR="00E65246" w:rsidRPr="00994A4B" w:rsidRDefault="00E65246" w:rsidP="005A4065">
            <w:pPr>
              <w:ind w:left="29"/>
              <w:rPr>
                <w:rFonts w:ascii="Calibri" w:hAnsi="Calibri"/>
                <w:sz w:val="22"/>
                <w:szCs w:val="22"/>
              </w:rPr>
            </w:pPr>
            <w:r w:rsidRPr="00994A4B">
              <w:rPr>
                <w:rFonts w:ascii="Calibri" w:hAnsi="Calibri"/>
                <w:sz w:val="16"/>
                <w:szCs w:val="22"/>
              </w:rPr>
              <w:t>Dermatoloji polikliniği ve servisi</w:t>
            </w:r>
          </w:p>
        </w:tc>
      </w:tr>
      <w:tr w:rsidR="00E65246" w:rsidRPr="00F53BD2" w14:paraId="66E766F6" w14:textId="77777777" w:rsidTr="005A4065">
        <w:trPr>
          <w:trHeight w:val="393"/>
        </w:trPr>
        <w:tc>
          <w:tcPr>
            <w:tcW w:w="10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66F3F13" w14:textId="77777777" w:rsidR="00E65246" w:rsidRPr="00994A4B" w:rsidRDefault="00E65246" w:rsidP="005A4065">
            <w:pPr>
              <w:ind w:left="17"/>
              <w:rPr>
                <w:rFonts w:ascii="Calibri" w:hAnsi="Calibri"/>
                <w:sz w:val="22"/>
                <w:szCs w:val="22"/>
              </w:rPr>
            </w:pPr>
            <w:r w:rsidRPr="00994A4B">
              <w:rPr>
                <w:rFonts w:ascii="Calibri" w:hAnsi="Calibri"/>
                <w:sz w:val="16"/>
                <w:szCs w:val="22"/>
              </w:rPr>
              <w:t>UZM4206</w:t>
            </w:r>
          </w:p>
        </w:tc>
        <w:tc>
          <w:tcPr>
            <w:tcW w:w="523" w:type="dxa"/>
            <w:tcBorders>
              <w:top w:val="single" w:sz="2" w:space="0" w:color="000000"/>
              <w:left w:val="single" w:sz="2" w:space="0" w:color="000000"/>
              <w:bottom w:val="single" w:sz="2" w:space="0" w:color="000000"/>
              <w:right w:val="single" w:sz="2" w:space="0" w:color="000000"/>
            </w:tcBorders>
            <w:shd w:val="clear" w:color="auto" w:fill="auto"/>
          </w:tcPr>
          <w:p w14:paraId="44D38781" w14:textId="77777777" w:rsidR="00E65246" w:rsidRPr="00994A4B" w:rsidRDefault="00E65246" w:rsidP="005A4065">
            <w:pPr>
              <w:rPr>
                <w:rFonts w:ascii="Calibri" w:hAnsi="Calibri"/>
                <w:sz w:val="22"/>
                <w:szCs w:val="22"/>
              </w:rPr>
            </w:pPr>
            <w:r w:rsidRPr="00994A4B">
              <w:rPr>
                <w:rFonts w:ascii="Calibri" w:hAnsi="Calibri"/>
                <w:sz w:val="22"/>
                <w:szCs w:val="22"/>
              </w:rPr>
              <w:t>2</w:t>
            </w:r>
          </w:p>
        </w:tc>
        <w:tc>
          <w:tcPr>
            <w:tcW w:w="420" w:type="dxa"/>
            <w:tcBorders>
              <w:top w:val="single" w:sz="2" w:space="0" w:color="000000"/>
              <w:left w:val="single" w:sz="2" w:space="0" w:color="000000"/>
              <w:bottom w:val="single" w:sz="2" w:space="0" w:color="000000"/>
              <w:right w:val="single" w:sz="2" w:space="0" w:color="000000"/>
            </w:tcBorders>
            <w:shd w:val="clear" w:color="auto" w:fill="auto"/>
          </w:tcPr>
          <w:p w14:paraId="02024445" w14:textId="77777777" w:rsidR="00E65246" w:rsidRPr="00994A4B" w:rsidRDefault="00E65246" w:rsidP="005A4065">
            <w:pPr>
              <w:ind w:left="14"/>
              <w:rPr>
                <w:rFonts w:ascii="Calibri" w:hAnsi="Calibri"/>
                <w:sz w:val="22"/>
                <w:szCs w:val="22"/>
              </w:rPr>
            </w:pPr>
          </w:p>
        </w:tc>
        <w:tc>
          <w:tcPr>
            <w:tcW w:w="2687" w:type="dxa"/>
            <w:tcBorders>
              <w:top w:val="single" w:sz="2" w:space="0" w:color="000000"/>
              <w:left w:val="single" w:sz="2" w:space="0" w:color="000000"/>
              <w:bottom w:val="single" w:sz="2" w:space="0" w:color="000000"/>
              <w:right w:val="single" w:sz="2" w:space="0" w:color="000000"/>
            </w:tcBorders>
            <w:shd w:val="clear" w:color="auto" w:fill="auto"/>
          </w:tcPr>
          <w:p w14:paraId="2C01CDD4" w14:textId="77777777" w:rsidR="00E65246" w:rsidRPr="00994A4B" w:rsidRDefault="00E65246" w:rsidP="005A4065">
            <w:pPr>
              <w:ind w:left="29"/>
              <w:rPr>
                <w:rFonts w:ascii="Calibri" w:hAnsi="Calibri"/>
                <w:sz w:val="22"/>
                <w:szCs w:val="22"/>
              </w:rPr>
            </w:pPr>
            <w:r w:rsidRPr="00994A4B">
              <w:rPr>
                <w:rFonts w:ascii="Calibri" w:hAnsi="Calibri"/>
                <w:sz w:val="18"/>
                <w:szCs w:val="18"/>
              </w:rPr>
              <w:t xml:space="preserve">Doç </w:t>
            </w:r>
            <w:proofErr w:type="spellStart"/>
            <w:r w:rsidRPr="00994A4B">
              <w:rPr>
                <w:rFonts w:ascii="Calibri" w:hAnsi="Calibri"/>
                <w:sz w:val="18"/>
                <w:szCs w:val="18"/>
              </w:rPr>
              <w:t>Dr</w:t>
            </w:r>
            <w:proofErr w:type="spellEnd"/>
            <w:r w:rsidRPr="00994A4B">
              <w:rPr>
                <w:rFonts w:ascii="Calibri" w:hAnsi="Calibri"/>
                <w:sz w:val="18"/>
                <w:szCs w:val="18"/>
              </w:rPr>
              <w:t xml:space="preserve"> Zeynep Utlu</w:t>
            </w:r>
          </w:p>
        </w:tc>
        <w:tc>
          <w:tcPr>
            <w:tcW w:w="81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C4211C9" w14:textId="77777777" w:rsidR="00E65246" w:rsidRPr="00994A4B" w:rsidRDefault="00E65246" w:rsidP="005A4065">
            <w:pPr>
              <w:ind w:left="17"/>
              <w:rPr>
                <w:rFonts w:ascii="Calibri" w:hAnsi="Calibri"/>
                <w:sz w:val="22"/>
                <w:szCs w:val="22"/>
              </w:rPr>
            </w:pPr>
            <w:r w:rsidRPr="00994A4B">
              <w:rPr>
                <w:rFonts w:ascii="Calibri" w:hAnsi="Calibri"/>
                <w:sz w:val="16"/>
                <w:szCs w:val="22"/>
              </w:rPr>
              <w:t xml:space="preserve">Perşembe </w:t>
            </w:r>
          </w:p>
        </w:tc>
        <w:tc>
          <w:tcPr>
            <w:tcW w:w="10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B13FB5" w14:textId="77777777" w:rsidR="00E65246" w:rsidRPr="00994A4B" w:rsidRDefault="00E65246" w:rsidP="005A4065">
            <w:pPr>
              <w:ind w:left="43"/>
              <w:rPr>
                <w:rFonts w:ascii="Calibri" w:hAnsi="Calibri"/>
                <w:sz w:val="14"/>
                <w:szCs w:val="14"/>
              </w:rPr>
            </w:pPr>
            <w:r w:rsidRPr="00994A4B">
              <w:rPr>
                <w:rFonts w:ascii="Calibri" w:hAnsi="Calibri"/>
                <w:sz w:val="14"/>
                <w:szCs w:val="14"/>
              </w:rPr>
              <w:t>13,00-15.00</w:t>
            </w:r>
          </w:p>
        </w:tc>
        <w:tc>
          <w:tcPr>
            <w:tcW w:w="1953" w:type="dxa"/>
            <w:tcBorders>
              <w:top w:val="single" w:sz="2" w:space="0" w:color="000000"/>
              <w:left w:val="single" w:sz="2" w:space="0" w:color="000000"/>
              <w:bottom w:val="single" w:sz="2" w:space="0" w:color="000000"/>
              <w:right w:val="single" w:sz="2" w:space="0" w:color="000000"/>
            </w:tcBorders>
            <w:shd w:val="clear" w:color="auto" w:fill="auto"/>
          </w:tcPr>
          <w:p w14:paraId="43E5EDFA" w14:textId="77777777" w:rsidR="00E65246" w:rsidRPr="00994A4B" w:rsidRDefault="00E65246" w:rsidP="005A4065">
            <w:pPr>
              <w:ind w:left="29"/>
              <w:rPr>
                <w:rFonts w:ascii="Calibri" w:hAnsi="Calibri"/>
                <w:sz w:val="22"/>
                <w:szCs w:val="22"/>
              </w:rPr>
            </w:pPr>
            <w:r w:rsidRPr="00994A4B">
              <w:rPr>
                <w:rFonts w:ascii="Calibri" w:hAnsi="Calibri"/>
                <w:sz w:val="16"/>
                <w:szCs w:val="22"/>
              </w:rPr>
              <w:t>Dermatoloji polikliniği ve servisi</w:t>
            </w:r>
          </w:p>
        </w:tc>
      </w:tr>
      <w:tr w:rsidR="00E65246" w:rsidRPr="00F53BD2" w14:paraId="2C6B7EFE" w14:textId="77777777" w:rsidTr="005A4065">
        <w:trPr>
          <w:trHeight w:val="377"/>
        </w:trPr>
        <w:tc>
          <w:tcPr>
            <w:tcW w:w="10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665CEB9" w14:textId="77777777" w:rsidR="00E65246" w:rsidRPr="00994A4B" w:rsidRDefault="00E65246" w:rsidP="005A4065">
            <w:pPr>
              <w:ind w:left="17"/>
              <w:rPr>
                <w:rFonts w:ascii="Calibri" w:hAnsi="Calibri"/>
                <w:sz w:val="22"/>
                <w:szCs w:val="22"/>
              </w:rPr>
            </w:pPr>
            <w:r w:rsidRPr="00994A4B">
              <w:rPr>
                <w:rFonts w:ascii="Calibri" w:hAnsi="Calibri"/>
                <w:sz w:val="16"/>
                <w:szCs w:val="22"/>
              </w:rPr>
              <w:t>1JZM4206</w:t>
            </w:r>
          </w:p>
        </w:tc>
        <w:tc>
          <w:tcPr>
            <w:tcW w:w="523" w:type="dxa"/>
            <w:tcBorders>
              <w:top w:val="single" w:sz="2" w:space="0" w:color="000000"/>
              <w:left w:val="single" w:sz="2" w:space="0" w:color="000000"/>
              <w:bottom w:val="single" w:sz="2" w:space="0" w:color="000000"/>
              <w:right w:val="single" w:sz="2" w:space="0" w:color="000000"/>
            </w:tcBorders>
            <w:shd w:val="clear" w:color="auto" w:fill="auto"/>
          </w:tcPr>
          <w:p w14:paraId="1AB86381" w14:textId="77777777" w:rsidR="00E65246" w:rsidRPr="00994A4B" w:rsidRDefault="00E65246" w:rsidP="005A4065">
            <w:pPr>
              <w:rPr>
                <w:rFonts w:ascii="Calibri" w:hAnsi="Calibri"/>
                <w:sz w:val="22"/>
                <w:szCs w:val="22"/>
              </w:rPr>
            </w:pPr>
            <w:r w:rsidRPr="00994A4B">
              <w:rPr>
                <w:rFonts w:ascii="Calibri" w:hAnsi="Calibri"/>
                <w:sz w:val="22"/>
                <w:szCs w:val="22"/>
              </w:rPr>
              <w:t>2</w:t>
            </w:r>
          </w:p>
        </w:tc>
        <w:tc>
          <w:tcPr>
            <w:tcW w:w="4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ECE0C9A" w14:textId="77777777" w:rsidR="00E65246" w:rsidRPr="00994A4B" w:rsidRDefault="00E65246" w:rsidP="005A4065">
            <w:pPr>
              <w:ind w:left="14"/>
              <w:rPr>
                <w:rFonts w:ascii="Calibri" w:hAnsi="Calibri"/>
                <w:sz w:val="22"/>
                <w:szCs w:val="22"/>
              </w:rPr>
            </w:pPr>
          </w:p>
        </w:tc>
        <w:tc>
          <w:tcPr>
            <w:tcW w:w="2687" w:type="dxa"/>
            <w:tcBorders>
              <w:top w:val="single" w:sz="2" w:space="0" w:color="000000"/>
              <w:left w:val="single" w:sz="2" w:space="0" w:color="000000"/>
              <w:bottom w:val="single" w:sz="2" w:space="0" w:color="000000"/>
              <w:right w:val="single" w:sz="2" w:space="0" w:color="000000"/>
            </w:tcBorders>
            <w:shd w:val="clear" w:color="auto" w:fill="auto"/>
          </w:tcPr>
          <w:p w14:paraId="31C64763" w14:textId="77777777" w:rsidR="00E65246" w:rsidRPr="00994A4B" w:rsidRDefault="00E65246" w:rsidP="005A4065">
            <w:pPr>
              <w:ind w:left="29"/>
              <w:rPr>
                <w:rFonts w:ascii="Calibri" w:hAnsi="Calibri"/>
                <w:sz w:val="22"/>
                <w:szCs w:val="22"/>
              </w:rPr>
            </w:pPr>
            <w:proofErr w:type="spellStart"/>
            <w:proofErr w:type="gramStart"/>
            <w:r w:rsidRPr="00994A4B">
              <w:rPr>
                <w:rFonts w:ascii="Calibri" w:hAnsi="Calibri"/>
                <w:sz w:val="16"/>
                <w:szCs w:val="16"/>
              </w:rPr>
              <w:t>Dr.Öğr.Üyesi</w:t>
            </w:r>
            <w:proofErr w:type="spellEnd"/>
            <w:proofErr w:type="gramEnd"/>
            <w:r w:rsidRPr="00994A4B">
              <w:rPr>
                <w:rFonts w:ascii="Calibri" w:hAnsi="Calibri"/>
                <w:sz w:val="16"/>
                <w:szCs w:val="16"/>
              </w:rPr>
              <w:t xml:space="preserve"> Zeynep KARACA URAL</w:t>
            </w:r>
          </w:p>
        </w:tc>
        <w:tc>
          <w:tcPr>
            <w:tcW w:w="81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EAD79D5" w14:textId="77777777" w:rsidR="00E65246" w:rsidRPr="00994A4B" w:rsidRDefault="00E65246" w:rsidP="005A4065">
            <w:pPr>
              <w:ind w:left="17"/>
              <w:rPr>
                <w:rFonts w:ascii="Calibri" w:hAnsi="Calibri"/>
                <w:sz w:val="22"/>
                <w:szCs w:val="22"/>
              </w:rPr>
            </w:pPr>
            <w:r w:rsidRPr="00994A4B">
              <w:rPr>
                <w:rFonts w:ascii="Calibri" w:hAnsi="Calibri"/>
                <w:sz w:val="16"/>
                <w:szCs w:val="22"/>
              </w:rPr>
              <w:t xml:space="preserve">Perşembe </w:t>
            </w:r>
          </w:p>
        </w:tc>
        <w:tc>
          <w:tcPr>
            <w:tcW w:w="10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27A431" w14:textId="77777777" w:rsidR="00E65246" w:rsidRPr="00994A4B" w:rsidRDefault="00E65246" w:rsidP="005A4065">
            <w:pPr>
              <w:ind w:left="43"/>
              <w:rPr>
                <w:rFonts w:ascii="Calibri" w:hAnsi="Calibri"/>
                <w:sz w:val="14"/>
                <w:szCs w:val="14"/>
              </w:rPr>
            </w:pPr>
            <w:r w:rsidRPr="00994A4B">
              <w:rPr>
                <w:rFonts w:ascii="Calibri" w:hAnsi="Calibri"/>
                <w:sz w:val="14"/>
                <w:szCs w:val="14"/>
              </w:rPr>
              <w:t>15.00-17.00</w:t>
            </w:r>
          </w:p>
        </w:tc>
        <w:tc>
          <w:tcPr>
            <w:tcW w:w="1953" w:type="dxa"/>
            <w:tcBorders>
              <w:top w:val="single" w:sz="2" w:space="0" w:color="000000"/>
              <w:left w:val="single" w:sz="2" w:space="0" w:color="000000"/>
              <w:bottom w:val="single" w:sz="2" w:space="0" w:color="000000"/>
              <w:right w:val="single" w:sz="2" w:space="0" w:color="000000"/>
            </w:tcBorders>
            <w:shd w:val="clear" w:color="auto" w:fill="auto"/>
          </w:tcPr>
          <w:p w14:paraId="0BD2AE0A" w14:textId="77777777" w:rsidR="00E65246" w:rsidRPr="00994A4B" w:rsidRDefault="00E65246" w:rsidP="005A4065">
            <w:pPr>
              <w:ind w:left="29"/>
              <w:rPr>
                <w:rFonts w:ascii="Calibri" w:hAnsi="Calibri"/>
                <w:sz w:val="22"/>
                <w:szCs w:val="22"/>
              </w:rPr>
            </w:pPr>
            <w:r w:rsidRPr="00994A4B">
              <w:rPr>
                <w:rFonts w:ascii="Calibri" w:hAnsi="Calibri"/>
                <w:sz w:val="16"/>
                <w:szCs w:val="22"/>
              </w:rPr>
              <w:t>Dermatoloji polikliniği ve servisi</w:t>
            </w:r>
          </w:p>
        </w:tc>
      </w:tr>
      <w:tr w:rsidR="00E65246" w:rsidRPr="00F53BD2" w14:paraId="5C0C5B53" w14:textId="77777777" w:rsidTr="005A4065">
        <w:trPr>
          <w:trHeight w:val="377"/>
        </w:trPr>
        <w:tc>
          <w:tcPr>
            <w:tcW w:w="10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2F39175" w14:textId="77777777" w:rsidR="00E65246" w:rsidRPr="00994A4B" w:rsidRDefault="00E65246" w:rsidP="005A4065">
            <w:pPr>
              <w:ind w:left="17"/>
              <w:rPr>
                <w:rFonts w:ascii="Calibri" w:hAnsi="Calibri"/>
                <w:sz w:val="22"/>
                <w:szCs w:val="22"/>
              </w:rPr>
            </w:pPr>
            <w:r w:rsidRPr="00994A4B">
              <w:rPr>
                <w:rFonts w:ascii="Calibri" w:hAnsi="Calibri"/>
                <w:sz w:val="16"/>
                <w:szCs w:val="22"/>
              </w:rPr>
              <w:t>UZM4206</w:t>
            </w:r>
          </w:p>
        </w:tc>
        <w:tc>
          <w:tcPr>
            <w:tcW w:w="523" w:type="dxa"/>
            <w:tcBorders>
              <w:top w:val="single" w:sz="2" w:space="0" w:color="000000"/>
              <w:left w:val="single" w:sz="2" w:space="0" w:color="000000"/>
              <w:bottom w:val="single" w:sz="2" w:space="0" w:color="000000"/>
              <w:right w:val="single" w:sz="2" w:space="0" w:color="000000"/>
            </w:tcBorders>
            <w:shd w:val="clear" w:color="auto" w:fill="auto"/>
          </w:tcPr>
          <w:p w14:paraId="45201320" w14:textId="77777777" w:rsidR="00E65246" w:rsidRPr="00994A4B" w:rsidRDefault="00E65246" w:rsidP="005A4065">
            <w:pPr>
              <w:rPr>
                <w:rFonts w:ascii="Calibri" w:hAnsi="Calibri"/>
                <w:sz w:val="22"/>
                <w:szCs w:val="22"/>
              </w:rPr>
            </w:pPr>
          </w:p>
        </w:tc>
        <w:tc>
          <w:tcPr>
            <w:tcW w:w="420" w:type="dxa"/>
            <w:tcBorders>
              <w:top w:val="single" w:sz="2" w:space="0" w:color="000000"/>
              <w:left w:val="single" w:sz="2" w:space="0" w:color="000000"/>
              <w:bottom w:val="single" w:sz="2" w:space="0" w:color="000000"/>
              <w:right w:val="single" w:sz="2" w:space="0" w:color="000000"/>
            </w:tcBorders>
            <w:shd w:val="clear" w:color="auto" w:fill="auto"/>
          </w:tcPr>
          <w:p w14:paraId="7A8A9E1B" w14:textId="77777777" w:rsidR="00E65246" w:rsidRPr="00994A4B" w:rsidRDefault="00E65246" w:rsidP="005A4065">
            <w:pPr>
              <w:ind w:left="14"/>
              <w:rPr>
                <w:rFonts w:ascii="Calibri" w:hAnsi="Calibri"/>
                <w:sz w:val="22"/>
                <w:szCs w:val="22"/>
              </w:rPr>
            </w:pPr>
            <w:r w:rsidRPr="00994A4B">
              <w:rPr>
                <w:rFonts w:ascii="Calibri" w:hAnsi="Calibri"/>
                <w:sz w:val="22"/>
                <w:szCs w:val="22"/>
              </w:rPr>
              <w:t>2</w:t>
            </w:r>
          </w:p>
        </w:tc>
        <w:tc>
          <w:tcPr>
            <w:tcW w:w="2687" w:type="dxa"/>
            <w:tcBorders>
              <w:top w:val="single" w:sz="2" w:space="0" w:color="000000"/>
              <w:left w:val="single" w:sz="2" w:space="0" w:color="000000"/>
              <w:bottom w:val="single" w:sz="2" w:space="0" w:color="000000"/>
              <w:right w:val="single" w:sz="2" w:space="0" w:color="000000"/>
            </w:tcBorders>
            <w:shd w:val="clear" w:color="auto" w:fill="auto"/>
          </w:tcPr>
          <w:p w14:paraId="32E0747C" w14:textId="77777777" w:rsidR="00E65246" w:rsidRPr="00994A4B" w:rsidRDefault="00E65246" w:rsidP="005A4065">
            <w:pPr>
              <w:ind w:left="29"/>
              <w:rPr>
                <w:rFonts w:ascii="Calibri" w:hAnsi="Calibri"/>
                <w:sz w:val="22"/>
                <w:szCs w:val="22"/>
              </w:rPr>
            </w:pPr>
            <w:proofErr w:type="spellStart"/>
            <w:proofErr w:type="gramStart"/>
            <w:r w:rsidRPr="00994A4B">
              <w:rPr>
                <w:rFonts w:ascii="Calibri" w:hAnsi="Calibri"/>
                <w:sz w:val="16"/>
                <w:szCs w:val="22"/>
              </w:rPr>
              <w:t>Dr.Öğr.Üyesi</w:t>
            </w:r>
            <w:proofErr w:type="spellEnd"/>
            <w:proofErr w:type="gramEnd"/>
            <w:r w:rsidRPr="00994A4B">
              <w:rPr>
                <w:rFonts w:ascii="Calibri" w:hAnsi="Calibri"/>
                <w:sz w:val="16"/>
                <w:szCs w:val="22"/>
              </w:rPr>
              <w:t xml:space="preserve"> . Erdal PALA</w:t>
            </w:r>
          </w:p>
        </w:tc>
        <w:tc>
          <w:tcPr>
            <w:tcW w:w="81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7E18A7E" w14:textId="77777777" w:rsidR="00E65246" w:rsidRPr="00994A4B" w:rsidRDefault="00E65246" w:rsidP="005A4065">
            <w:pPr>
              <w:ind w:left="17"/>
              <w:rPr>
                <w:rFonts w:ascii="Calibri" w:hAnsi="Calibri"/>
                <w:sz w:val="22"/>
                <w:szCs w:val="22"/>
              </w:rPr>
            </w:pPr>
            <w:r w:rsidRPr="00994A4B">
              <w:rPr>
                <w:rFonts w:ascii="Calibri" w:hAnsi="Calibri"/>
                <w:sz w:val="16"/>
                <w:szCs w:val="22"/>
              </w:rPr>
              <w:t xml:space="preserve">Cuma  </w:t>
            </w:r>
          </w:p>
        </w:tc>
        <w:tc>
          <w:tcPr>
            <w:tcW w:w="10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28AEE9F" w14:textId="77777777" w:rsidR="00E65246" w:rsidRPr="00994A4B" w:rsidRDefault="00E65246" w:rsidP="005A4065">
            <w:pPr>
              <w:ind w:left="43"/>
              <w:rPr>
                <w:rFonts w:ascii="Calibri" w:hAnsi="Calibri"/>
                <w:sz w:val="14"/>
                <w:szCs w:val="14"/>
              </w:rPr>
            </w:pPr>
            <w:r w:rsidRPr="00994A4B">
              <w:rPr>
                <w:rFonts w:ascii="Calibri" w:hAnsi="Calibri"/>
                <w:sz w:val="14"/>
                <w:szCs w:val="14"/>
              </w:rPr>
              <w:t>08,00-10.00</w:t>
            </w:r>
          </w:p>
        </w:tc>
        <w:tc>
          <w:tcPr>
            <w:tcW w:w="1953" w:type="dxa"/>
            <w:tcBorders>
              <w:top w:val="single" w:sz="2" w:space="0" w:color="000000"/>
              <w:left w:val="single" w:sz="2" w:space="0" w:color="000000"/>
              <w:bottom w:val="single" w:sz="2" w:space="0" w:color="000000"/>
              <w:right w:val="single" w:sz="2" w:space="0" w:color="000000"/>
            </w:tcBorders>
            <w:shd w:val="clear" w:color="auto" w:fill="auto"/>
          </w:tcPr>
          <w:p w14:paraId="36F1245A" w14:textId="77777777" w:rsidR="00E65246" w:rsidRPr="00994A4B" w:rsidRDefault="00E65246" w:rsidP="005A4065">
            <w:pPr>
              <w:ind w:left="29"/>
              <w:rPr>
                <w:rFonts w:ascii="Calibri" w:hAnsi="Calibri"/>
                <w:sz w:val="22"/>
                <w:szCs w:val="22"/>
              </w:rPr>
            </w:pPr>
            <w:r w:rsidRPr="00994A4B">
              <w:rPr>
                <w:rFonts w:ascii="Calibri" w:hAnsi="Calibri"/>
                <w:sz w:val="16"/>
                <w:szCs w:val="22"/>
              </w:rPr>
              <w:t>Dermatoloji polikliniği ve servisi</w:t>
            </w:r>
          </w:p>
        </w:tc>
      </w:tr>
      <w:tr w:rsidR="00E65246" w:rsidRPr="00F53BD2" w14:paraId="12EA94F6" w14:textId="77777777" w:rsidTr="005A4065">
        <w:trPr>
          <w:trHeight w:val="377"/>
        </w:trPr>
        <w:tc>
          <w:tcPr>
            <w:tcW w:w="10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11855B1" w14:textId="77777777" w:rsidR="00E65246" w:rsidRPr="00994A4B" w:rsidRDefault="00E65246" w:rsidP="005A4065">
            <w:pPr>
              <w:ind w:left="17"/>
              <w:rPr>
                <w:rFonts w:ascii="Calibri" w:hAnsi="Calibri"/>
                <w:sz w:val="22"/>
                <w:szCs w:val="22"/>
              </w:rPr>
            </w:pPr>
            <w:r w:rsidRPr="00994A4B">
              <w:rPr>
                <w:rFonts w:ascii="Calibri" w:hAnsi="Calibri"/>
                <w:sz w:val="16"/>
                <w:szCs w:val="22"/>
              </w:rPr>
              <w:t>UZM4206</w:t>
            </w:r>
          </w:p>
        </w:tc>
        <w:tc>
          <w:tcPr>
            <w:tcW w:w="523" w:type="dxa"/>
            <w:tcBorders>
              <w:top w:val="single" w:sz="2" w:space="0" w:color="000000"/>
              <w:left w:val="single" w:sz="2" w:space="0" w:color="000000"/>
              <w:bottom w:val="single" w:sz="2" w:space="0" w:color="000000"/>
              <w:right w:val="single" w:sz="2" w:space="0" w:color="000000"/>
            </w:tcBorders>
            <w:shd w:val="clear" w:color="auto" w:fill="auto"/>
          </w:tcPr>
          <w:p w14:paraId="7D9C5FA2" w14:textId="77777777" w:rsidR="00E65246" w:rsidRPr="00994A4B" w:rsidRDefault="00E65246" w:rsidP="005A4065">
            <w:pPr>
              <w:rPr>
                <w:rFonts w:ascii="Calibri" w:hAnsi="Calibri"/>
                <w:sz w:val="22"/>
                <w:szCs w:val="22"/>
              </w:rPr>
            </w:pPr>
          </w:p>
        </w:tc>
        <w:tc>
          <w:tcPr>
            <w:tcW w:w="420" w:type="dxa"/>
            <w:tcBorders>
              <w:top w:val="single" w:sz="2" w:space="0" w:color="000000"/>
              <w:left w:val="single" w:sz="2" w:space="0" w:color="000000"/>
              <w:bottom w:val="single" w:sz="2" w:space="0" w:color="000000"/>
              <w:right w:val="single" w:sz="2" w:space="0" w:color="000000"/>
            </w:tcBorders>
            <w:shd w:val="clear" w:color="auto" w:fill="auto"/>
          </w:tcPr>
          <w:p w14:paraId="730DBF1D" w14:textId="77777777" w:rsidR="00E65246" w:rsidRPr="00994A4B" w:rsidRDefault="00E65246" w:rsidP="005A4065">
            <w:pPr>
              <w:ind w:left="14"/>
              <w:rPr>
                <w:rFonts w:ascii="Calibri" w:hAnsi="Calibri"/>
                <w:sz w:val="22"/>
                <w:szCs w:val="22"/>
              </w:rPr>
            </w:pPr>
            <w:r w:rsidRPr="00994A4B">
              <w:rPr>
                <w:rFonts w:ascii="Calibri" w:hAnsi="Calibri"/>
                <w:sz w:val="22"/>
                <w:szCs w:val="22"/>
              </w:rPr>
              <w:t>2</w:t>
            </w:r>
          </w:p>
        </w:tc>
        <w:tc>
          <w:tcPr>
            <w:tcW w:w="2687" w:type="dxa"/>
            <w:tcBorders>
              <w:top w:val="single" w:sz="2" w:space="0" w:color="000000"/>
              <w:left w:val="single" w:sz="2" w:space="0" w:color="000000"/>
              <w:bottom w:val="single" w:sz="2" w:space="0" w:color="000000"/>
              <w:right w:val="single" w:sz="2" w:space="0" w:color="000000"/>
            </w:tcBorders>
            <w:shd w:val="clear" w:color="auto" w:fill="auto"/>
          </w:tcPr>
          <w:p w14:paraId="71699FB6" w14:textId="77777777" w:rsidR="00E65246" w:rsidRPr="00994A4B" w:rsidRDefault="00E65246" w:rsidP="005A4065">
            <w:pPr>
              <w:ind w:left="29"/>
              <w:rPr>
                <w:rFonts w:ascii="Calibri" w:hAnsi="Calibri"/>
                <w:sz w:val="22"/>
                <w:szCs w:val="22"/>
              </w:rPr>
            </w:pPr>
            <w:proofErr w:type="spellStart"/>
            <w:proofErr w:type="gramStart"/>
            <w:r w:rsidRPr="00994A4B">
              <w:rPr>
                <w:rFonts w:ascii="Calibri" w:hAnsi="Calibri"/>
                <w:sz w:val="16"/>
                <w:szCs w:val="16"/>
              </w:rPr>
              <w:t>Dr.Öğr.Üyesi</w:t>
            </w:r>
            <w:proofErr w:type="spellEnd"/>
            <w:proofErr w:type="gramEnd"/>
            <w:r w:rsidRPr="00994A4B">
              <w:rPr>
                <w:rFonts w:ascii="Calibri" w:hAnsi="Calibri"/>
                <w:sz w:val="16"/>
                <w:szCs w:val="16"/>
              </w:rPr>
              <w:t xml:space="preserve"> Zeynep KARACA URAL</w:t>
            </w:r>
          </w:p>
        </w:tc>
        <w:tc>
          <w:tcPr>
            <w:tcW w:w="817" w:type="dxa"/>
            <w:tcBorders>
              <w:top w:val="single" w:sz="2" w:space="0" w:color="000000"/>
              <w:left w:val="single" w:sz="2" w:space="0" w:color="000000"/>
              <w:bottom w:val="single" w:sz="2" w:space="0" w:color="000000"/>
              <w:right w:val="single" w:sz="2" w:space="0" w:color="000000"/>
            </w:tcBorders>
            <w:shd w:val="clear" w:color="auto" w:fill="auto"/>
          </w:tcPr>
          <w:p w14:paraId="7C2103C5" w14:textId="77777777" w:rsidR="00E65246" w:rsidRPr="00994A4B" w:rsidRDefault="00E65246" w:rsidP="005A4065">
            <w:pPr>
              <w:rPr>
                <w:rFonts w:ascii="Calibri" w:hAnsi="Calibri"/>
                <w:sz w:val="22"/>
                <w:szCs w:val="22"/>
              </w:rPr>
            </w:pPr>
            <w:r w:rsidRPr="00994A4B">
              <w:rPr>
                <w:rFonts w:ascii="Calibri" w:hAnsi="Calibri"/>
                <w:sz w:val="16"/>
                <w:szCs w:val="22"/>
              </w:rPr>
              <w:t xml:space="preserve">Cuma  </w:t>
            </w:r>
          </w:p>
        </w:tc>
        <w:tc>
          <w:tcPr>
            <w:tcW w:w="10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99AAA1C" w14:textId="77777777" w:rsidR="00E65246" w:rsidRPr="00994A4B" w:rsidRDefault="00E65246" w:rsidP="005A4065">
            <w:pPr>
              <w:ind w:left="43"/>
              <w:rPr>
                <w:rFonts w:ascii="Calibri" w:hAnsi="Calibri"/>
                <w:sz w:val="14"/>
                <w:szCs w:val="14"/>
              </w:rPr>
            </w:pPr>
            <w:r w:rsidRPr="00994A4B">
              <w:rPr>
                <w:rFonts w:ascii="Calibri" w:hAnsi="Calibri"/>
                <w:sz w:val="14"/>
                <w:szCs w:val="14"/>
              </w:rPr>
              <w:t>10,00-12.00</w:t>
            </w:r>
          </w:p>
        </w:tc>
        <w:tc>
          <w:tcPr>
            <w:tcW w:w="1953" w:type="dxa"/>
            <w:tcBorders>
              <w:top w:val="single" w:sz="2" w:space="0" w:color="000000"/>
              <w:left w:val="single" w:sz="2" w:space="0" w:color="000000"/>
              <w:bottom w:val="single" w:sz="2" w:space="0" w:color="000000"/>
              <w:right w:val="single" w:sz="2" w:space="0" w:color="000000"/>
            </w:tcBorders>
            <w:shd w:val="clear" w:color="auto" w:fill="auto"/>
          </w:tcPr>
          <w:p w14:paraId="5D7CAC4B" w14:textId="77777777" w:rsidR="00E65246" w:rsidRPr="00994A4B" w:rsidRDefault="00E65246" w:rsidP="005A4065">
            <w:pPr>
              <w:ind w:left="29"/>
              <w:rPr>
                <w:rFonts w:ascii="Calibri" w:hAnsi="Calibri"/>
                <w:sz w:val="22"/>
                <w:szCs w:val="22"/>
              </w:rPr>
            </w:pPr>
            <w:r w:rsidRPr="00994A4B">
              <w:rPr>
                <w:rFonts w:ascii="Calibri" w:hAnsi="Calibri"/>
                <w:sz w:val="16"/>
                <w:szCs w:val="22"/>
              </w:rPr>
              <w:t>Dermatoloji polikliniği ve servisi</w:t>
            </w:r>
          </w:p>
        </w:tc>
      </w:tr>
      <w:tr w:rsidR="00E65246" w:rsidRPr="00F53BD2" w14:paraId="6D644634" w14:textId="77777777" w:rsidTr="005A4065">
        <w:trPr>
          <w:trHeight w:val="377"/>
        </w:trPr>
        <w:tc>
          <w:tcPr>
            <w:tcW w:w="10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C61616E" w14:textId="77777777" w:rsidR="00E65246" w:rsidRPr="00994A4B" w:rsidRDefault="00E65246" w:rsidP="005A4065">
            <w:pPr>
              <w:ind w:left="17"/>
              <w:rPr>
                <w:rFonts w:ascii="Calibri" w:hAnsi="Calibri"/>
                <w:sz w:val="22"/>
                <w:szCs w:val="22"/>
              </w:rPr>
            </w:pPr>
            <w:r w:rsidRPr="00994A4B">
              <w:rPr>
                <w:rFonts w:ascii="Calibri" w:hAnsi="Calibri"/>
                <w:sz w:val="16"/>
                <w:szCs w:val="22"/>
              </w:rPr>
              <w:t>UZM4206</w:t>
            </w:r>
          </w:p>
        </w:tc>
        <w:tc>
          <w:tcPr>
            <w:tcW w:w="523" w:type="dxa"/>
            <w:tcBorders>
              <w:top w:val="single" w:sz="2" w:space="0" w:color="000000"/>
              <w:left w:val="single" w:sz="2" w:space="0" w:color="000000"/>
              <w:bottom w:val="single" w:sz="2" w:space="0" w:color="000000"/>
              <w:right w:val="single" w:sz="2" w:space="0" w:color="000000"/>
            </w:tcBorders>
            <w:shd w:val="clear" w:color="auto" w:fill="auto"/>
          </w:tcPr>
          <w:p w14:paraId="4EE39E6A" w14:textId="77777777" w:rsidR="00E65246" w:rsidRPr="00994A4B" w:rsidRDefault="00E65246" w:rsidP="005A4065">
            <w:pPr>
              <w:rPr>
                <w:rFonts w:ascii="Calibri" w:hAnsi="Calibri"/>
                <w:sz w:val="22"/>
                <w:szCs w:val="22"/>
              </w:rPr>
            </w:pPr>
            <w:r w:rsidRPr="00994A4B">
              <w:rPr>
                <w:rFonts w:ascii="Calibri" w:hAnsi="Calibri"/>
                <w:sz w:val="22"/>
                <w:szCs w:val="22"/>
              </w:rPr>
              <w:t>2</w:t>
            </w:r>
          </w:p>
        </w:tc>
        <w:tc>
          <w:tcPr>
            <w:tcW w:w="420" w:type="dxa"/>
            <w:tcBorders>
              <w:top w:val="single" w:sz="2" w:space="0" w:color="000000"/>
              <w:left w:val="single" w:sz="2" w:space="0" w:color="000000"/>
              <w:bottom w:val="single" w:sz="2" w:space="0" w:color="000000"/>
              <w:right w:val="single" w:sz="2" w:space="0" w:color="000000"/>
            </w:tcBorders>
            <w:shd w:val="clear" w:color="auto" w:fill="auto"/>
          </w:tcPr>
          <w:p w14:paraId="0D41201A" w14:textId="77777777" w:rsidR="00E65246" w:rsidRPr="00994A4B" w:rsidRDefault="00E65246" w:rsidP="005A4065">
            <w:pPr>
              <w:ind w:left="14"/>
              <w:rPr>
                <w:rFonts w:ascii="Calibri" w:hAnsi="Calibri"/>
                <w:sz w:val="22"/>
                <w:szCs w:val="22"/>
              </w:rPr>
            </w:pPr>
          </w:p>
        </w:tc>
        <w:tc>
          <w:tcPr>
            <w:tcW w:w="2687" w:type="dxa"/>
            <w:tcBorders>
              <w:top w:val="single" w:sz="2" w:space="0" w:color="000000"/>
              <w:left w:val="single" w:sz="2" w:space="0" w:color="000000"/>
              <w:bottom w:val="single" w:sz="2" w:space="0" w:color="000000"/>
              <w:right w:val="single" w:sz="2" w:space="0" w:color="000000"/>
            </w:tcBorders>
            <w:shd w:val="clear" w:color="auto" w:fill="auto"/>
          </w:tcPr>
          <w:p w14:paraId="167945E3" w14:textId="77777777" w:rsidR="00E65246" w:rsidRPr="00994A4B" w:rsidRDefault="00E65246" w:rsidP="005A4065">
            <w:pPr>
              <w:ind w:left="29"/>
              <w:rPr>
                <w:rFonts w:ascii="Calibri" w:hAnsi="Calibri"/>
                <w:sz w:val="22"/>
                <w:szCs w:val="22"/>
              </w:rPr>
            </w:pPr>
            <w:r w:rsidRPr="00994A4B">
              <w:rPr>
                <w:rFonts w:ascii="Calibri" w:hAnsi="Calibri"/>
                <w:sz w:val="18"/>
                <w:szCs w:val="18"/>
              </w:rPr>
              <w:t xml:space="preserve">Doç </w:t>
            </w:r>
            <w:proofErr w:type="spellStart"/>
            <w:r w:rsidRPr="00994A4B">
              <w:rPr>
                <w:rFonts w:ascii="Calibri" w:hAnsi="Calibri"/>
                <w:sz w:val="18"/>
                <w:szCs w:val="18"/>
              </w:rPr>
              <w:t>Dr</w:t>
            </w:r>
            <w:proofErr w:type="spellEnd"/>
            <w:r w:rsidRPr="00994A4B">
              <w:rPr>
                <w:rFonts w:ascii="Calibri" w:hAnsi="Calibri"/>
                <w:sz w:val="18"/>
                <w:szCs w:val="18"/>
              </w:rPr>
              <w:t xml:space="preserve"> Zeynep Utlu</w:t>
            </w:r>
          </w:p>
        </w:tc>
        <w:tc>
          <w:tcPr>
            <w:tcW w:w="817" w:type="dxa"/>
            <w:tcBorders>
              <w:top w:val="single" w:sz="2" w:space="0" w:color="000000"/>
              <w:left w:val="single" w:sz="2" w:space="0" w:color="000000"/>
              <w:bottom w:val="single" w:sz="2" w:space="0" w:color="000000"/>
              <w:right w:val="single" w:sz="2" w:space="0" w:color="000000"/>
            </w:tcBorders>
            <w:shd w:val="clear" w:color="auto" w:fill="auto"/>
          </w:tcPr>
          <w:p w14:paraId="457AD108" w14:textId="77777777" w:rsidR="00E65246" w:rsidRPr="00994A4B" w:rsidRDefault="00E65246" w:rsidP="005A4065">
            <w:pPr>
              <w:rPr>
                <w:rFonts w:ascii="Calibri" w:hAnsi="Calibri"/>
                <w:sz w:val="22"/>
                <w:szCs w:val="22"/>
              </w:rPr>
            </w:pPr>
            <w:r w:rsidRPr="00994A4B">
              <w:rPr>
                <w:rFonts w:ascii="Calibri" w:hAnsi="Calibri"/>
                <w:sz w:val="16"/>
                <w:szCs w:val="22"/>
              </w:rPr>
              <w:t xml:space="preserve">Cuma  </w:t>
            </w:r>
          </w:p>
        </w:tc>
        <w:tc>
          <w:tcPr>
            <w:tcW w:w="10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3B20942" w14:textId="77777777" w:rsidR="00E65246" w:rsidRPr="00994A4B" w:rsidRDefault="00E65246" w:rsidP="005A4065">
            <w:pPr>
              <w:ind w:left="43"/>
              <w:rPr>
                <w:rFonts w:ascii="Calibri" w:hAnsi="Calibri"/>
                <w:sz w:val="14"/>
                <w:szCs w:val="14"/>
              </w:rPr>
            </w:pPr>
            <w:r w:rsidRPr="00994A4B">
              <w:rPr>
                <w:rFonts w:ascii="Calibri" w:hAnsi="Calibri"/>
                <w:sz w:val="14"/>
                <w:szCs w:val="14"/>
              </w:rPr>
              <w:t>13,00-15.00</w:t>
            </w:r>
          </w:p>
        </w:tc>
        <w:tc>
          <w:tcPr>
            <w:tcW w:w="1953" w:type="dxa"/>
            <w:tcBorders>
              <w:top w:val="single" w:sz="2" w:space="0" w:color="000000"/>
              <w:left w:val="single" w:sz="2" w:space="0" w:color="000000"/>
              <w:bottom w:val="single" w:sz="2" w:space="0" w:color="000000"/>
              <w:right w:val="single" w:sz="2" w:space="0" w:color="000000"/>
            </w:tcBorders>
            <w:shd w:val="clear" w:color="auto" w:fill="auto"/>
          </w:tcPr>
          <w:p w14:paraId="3019EB4A" w14:textId="77777777" w:rsidR="00E65246" w:rsidRPr="00994A4B" w:rsidRDefault="00E65246" w:rsidP="005A4065">
            <w:pPr>
              <w:ind w:left="29"/>
              <w:rPr>
                <w:rFonts w:ascii="Calibri" w:hAnsi="Calibri"/>
                <w:sz w:val="22"/>
                <w:szCs w:val="22"/>
              </w:rPr>
            </w:pPr>
            <w:r w:rsidRPr="00994A4B">
              <w:rPr>
                <w:rFonts w:ascii="Calibri" w:hAnsi="Calibri"/>
                <w:sz w:val="16"/>
                <w:szCs w:val="22"/>
              </w:rPr>
              <w:t>Dermatoloji polikliniği ve servisi</w:t>
            </w:r>
          </w:p>
        </w:tc>
      </w:tr>
      <w:tr w:rsidR="00E65246" w:rsidRPr="00F53BD2" w14:paraId="60B4BF9A" w14:textId="77777777" w:rsidTr="005A4065">
        <w:trPr>
          <w:trHeight w:val="377"/>
        </w:trPr>
        <w:tc>
          <w:tcPr>
            <w:tcW w:w="10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AE62E4E" w14:textId="77777777" w:rsidR="00E65246" w:rsidRPr="00994A4B" w:rsidRDefault="00E65246" w:rsidP="005A4065">
            <w:pPr>
              <w:ind w:left="17"/>
              <w:rPr>
                <w:rFonts w:ascii="Calibri" w:hAnsi="Calibri"/>
                <w:sz w:val="22"/>
                <w:szCs w:val="22"/>
              </w:rPr>
            </w:pPr>
            <w:r w:rsidRPr="00994A4B">
              <w:rPr>
                <w:rFonts w:ascii="Calibri" w:hAnsi="Calibri"/>
                <w:sz w:val="16"/>
                <w:szCs w:val="22"/>
              </w:rPr>
              <w:t>1JZM4206</w:t>
            </w:r>
          </w:p>
        </w:tc>
        <w:tc>
          <w:tcPr>
            <w:tcW w:w="523" w:type="dxa"/>
            <w:tcBorders>
              <w:top w:val="single" w:sz="2" w:space="0" w:color="000000"/>
              <w:left w:val="single" w:sz="2" w:space="0" w:color="000000"/>
              <w:bottom w:val="single" w:sz="2" w:space="0" w:color="000000"/>
              <w:right w:val="single" w:sz="2" w:space="0" w:color="000000"/>
            </w:tcBorders>
            <w:shd w:val="clear" w:color="auto" w:fill="auto"/>
          </w:tcPr>
          <w:p w14:paraId="2B8B3217" w14:textId="77777777" w:rsidR="00E65246" w:rsidRPr="00994A4B" w:rsidRDefault="00E65246" w:rsidP="005A4065">
            <w:pPr>
              <w:rPr>
                <w:rFonts w:ascii="Calibri" w:hAnsi="Calibri"/>
                <w:sz w:val="22"/>
                <w:szCs w:val="22"/>
              </w:rPr>
            </w:pPr>
            <w:r w:rsidRPr="00994A4B">
              <w:rPr>
                <w:rFonts w:ascii="Calibri" w:hAnsi="Calibri"/>
                <w:sz w:val="22"/>
                <w:szCs w:val="22"/>
              </w:rPr>
              <w:t>2</w:t>
            </w:r>
          </w:p>
        </w:tc>
        <w:tc>
          <w:tcPr>
            <w:tcW w:w="4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60D6856" w14:textId="77777777" w:rsidR="00E65246" w:rsidRPr="00994A4B" w:rsidRDefault="00E65246" w:rsidP="005A4065">
            <w:pPr>
              <w:ind w:left="14"/>
              <w:rPr>
                <w:rFonts w:ascii="Calibri" w:hAnsi="Calibri"/>
                <w:sz w:val="22"/>
                <w:szCs w:val="22"/>
              </w:rPr>
            </w:pPr>
          </w:p>
        </w:tc>
        <w:tc>
          <w:tcPr>
            <w:tcW w:w="2687" w:type="dxa"/>
            <w:tcBorders>
              <w:top w:val="single" w:sz="2" w:space="0" w:color="000000"/>
              <w:left w:val="single" w:sz="2" w:space="0" w:color="000000"/>
              <w:bottom w:val="single" w:sz="2" w:space="0" w:color="000000"/>
              <w:right w:val="single" w:sz="2" w:space="0" w:color="000000"/>
            </w:tcBorders>
            <w:shd w:val="clear" w:color="auto" w:fill="auto"/>
          </w:tcPr>
          <w:p w14:paraId="1B6865C4" w14:textId="77777777" w:rsidR="00E65246" w:rsidRPr="00994A4B" w:rsidRDefault="00E65246" w:rsidP="005A4065">
            <w:pPr>
              <w:ind w:left="29"/>
              <w:rPr>
                <w:rFonts w:ascii="Calibri" w:hAnsi="Calibri"/>
                <w:sz w:val="22"/>
                <w:szCs w:val="22"/>
              </w:rPr>
            </w:pPr>
            <w:r w:rsidRPr="00994A4B">
              <w:rPr>
                <w:rFonts w:ascii="Calibri" w:hAnsi="Calibri"/>
                <w:sz w:val="18"/>
                <w:szCs w:val="18"/>
              </w:rPr>
              <w:t xml:space="preserve">Doç </w:t>
            </w:r>
            <w:proofErr w:type="spellStart"/>
            <w:r w:rsidRPr="00994A4B">
              <w:rPr>
                <w:rFonts w:ascii="Calibri" w:hAnsi="Calibri"/>
                <w:sz w:val="18"/>
                <w:szCs w:val="18"/>
              </w:rPr>
              <w:t>Dr</w:t>
            </w:r>
            <w:proofErr w:type="spellEnd"/>
            <w:r w:rsidRPr="00994A4B">
              <w:rPr>
                <w:rFonts w:ascii="Calibri" w:hAnsi="Calibri"/>
                <w:sz w:val="18"/>
                <w:szCs w:val="18"/>
              </w:rPr>
              <w:t xml:space="preserve"> Zeynep Utlu</w:t>
            </w:r>
          </w:p>
        </w:tc>
        <w:tc>
          <w:tcPr>
            <w:tcW w:w="817" w:type="dxa"/>
            <w:tcBorders>
              <w:top w:val="single" w:sz="2" w:space="0" w:color="000000"/>
              <w:left w:val="single" w:sz="2" w:space="0" w:color="000000"/>
              <w:bottom w:val="single" w:sz="2" w:space="0" w:color="000000"/>
              <w:right w:val="single" w:sz="2" w:space="0" w:color="000000"/>
            </w:tcBorders>
            <w:shd w:val="clear" w:color="auto" w:fill="auto"/>
          </w:tcPr>
          <w:p w14:paraId="0F14BE5D" w14:textId="77777777" w:rsidR="00E65246" w:rsidRPr="00994A4B" w:rsidRDefault="00E65246" w:rsidP="005A4065">
            <w:pPr>
              <w:rPr>
                <w:rFonts w:ascii="Calibri" w:hAnsi="Calibri"/>
                <w:sz w:val="22"/>
                <w:szCs w:val="22"/>
              </w:rPr>
            </w:pPr>
            <w:r w:rsidRPr="00994A4B">
              <w:rPr>
                <w:rFonts w:ascii="Calibri" w:hAnsi="Calibri"/>
                <w:sz w:val="16"/>
                <w:szCs w:val="22"/>
              </w:rPr>
              <w:t xml:space="preserve">Cuma  </w:t>
            </w:r>
          </w:p>
        </w:tc>
        <w:tc>
          <w:tcPr>
            <w:tcW w:w="10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9D7A511" w14:textId="77777777" w:rsidR="00E65246" w:rsidRPr="00994A4B" w:rsidRDefault="00E65246" w:rsidP="005A4065">
            <w:pPr>
              <w:ind w:left="43"/>
              <w:rPr>
                <w:rFonts w:ascii="Calibri" w:hAnsi="Calibri"/>
                <w:sz w:val="14"/>
                <w:szCs w:val="14"/>
              </w:rPr>
            </w:pPr>
            <w:r w:rsidRPr="00994A4B">
              <w:rPr>
                <w:rFonts w:ascii="Calibri" w:hAnsi="Calibri"/>
                <w:sz w:val="14"/>
                <w:szCs w:val="14"/>
              </w:rPr>
              <w:t>15.00-17.00</w:t>
            </w:r>
          </w:p>
        </w:tc>
        <w:tc>
          <w:tcPr>
            <w:tcW w:w="1953" w:type="dxa"/>
            <w:tcBorders>
              <w:top w:val="single" w:sz="2" w:space="0" w:color="000000"/>
              <w:left w:val="single" w:sz="2" w:space="0" w:color="000000"/>
              <w:bottom w:val="single" w:sz="2" w:space="0" w:color="000000"/>
              <w:right w:val="single" w:sz="2" w:space="0" w:color="000000"/>
            </w:tcBorders>
            <w:shd w:val="clear" w:color="auto" w:fill="auto"/>
          </w:tcPr>
          <w:p w14:paraId="50E44841" w14:textId="77777777" w:rsidR="00E65246" w:rsidRPr="00994A4B" w:rsidRDefault="00E65246" w:rsidP="005A4065">
            <w:pPr>
              <w:ind w:left="29"/>
              <w:rPr>
                <w:rFonts w:ascii="Calibri" w:hAnsi="Calibri"/>
                <w:sz w:val="22"/>
                <w:szCs w:val="22"/>
              </w:rPr>
            </w:pPr>
            <w:r w:rsidRPr="00994A4B">
              <w:rPr>
                <w:rFonts w:ascii="Calibri" w:hAnsi="Calibri"/>
                <w:sz w:val="16"/>
                <w:szCs w:val="22"/>
              </w:rPr>
              <w:t>Dermatoloji polikliniği ve servisi</w:t>
            </w:r>
          </w:p>
        </w:tc>
      </w:tr>
    </w:tbl>
    <w:p w14:paraId="1127568F" w14:textId="77777777" w:rsidR="00E65246" w:rsidRDefault="00E65246" w:rsidP="00E65246"/>
    <w:p w14:paraId="2D3056BC" w14:textId="77777777" w:rsidR="00E65246" w:rsidRPr="00311A01" w:rsidRDefault="00E65246" w:rsidP="00E65246"/>
    <w:p w14:paraId="327C3946" w14:textId="77777777" w:rsidR="00E65246" w:rsidRPr="00311A01" w:rsidRDefault="00E65246" w:rsidP="00E65246"/>
    <w:p w14:paraId="62ADF723" w14:textId="77777777" w:rsidR="00E65246" w:rsidRPr="00311A01" w:rsidRDefault="00E65246" w:rsidP="00E65246"/>
    <w:p w14:paraId="46EEE935" w14:textId="77777777" w:rsidR="00E65246" w:rsidRPr="00311A01" w:rsidRDefault="00E65246" w:rsidP="00E65246"/>
    <w:p w14:paraId="56757AE2" w14:textId="77777777" w:rsidR="00E65246" w:rsidRPr="00311A01" w:rsidRDefault="00E65246" w:rsidP="00E65246"/>
    <w:p w14:paraId="73F807C4" w14:textId="77777777" w:rsidR="00E65246" w:rsidRPr="00311A01" w:rsidRDefault="00E65246" w:rsidP="00E65246"/>
    <w:p w14:paraId="0D4ED7FA" w14:textId="77777777" w:rsidR="00E65246" w:rsidRPr="00311A01" w:rsidRDefault="00E65246" w:rsidP="00E65246"/>
    <w:p w14:paraId="24C04958" w14:textId="77777777" w:rsidR="00E65246" w:rsidRPr="00311A01" w:rsidRDefault="00E65246" w:rsidP="00E65246"/>
    <w:p w14:paraId="7FCA7F4B" w14:textId="77777777" w:rsidR="00E65246" w:rsidRPr="00311A01" w:rsidRDefault="00E65246" w:rsidP="00E65246"/>
    <w:p w14:paraId="168267A5" w14:textId="77777777" w:rsidR="00E65246" w:rsidRPr="00311A01" w:rsidRDefault="00E65246" w:rsidP="00E65246"/>
    <w:p w14:paraId="23CEE11C" w14:textId="77777777" w:rsidR="00E65246" w:rsidRDefault="00E65246" w:rsidP="00E65246"/>
    <w:p w14:paraId="529EC38A" w14:textId="77777777" w:rsidR="00E65246" w:rsidRDefault="00E65246" w:rsidP="00E65246"/>
    <w:p w14:paraId="2FC07334" w14:textId="77777777" w:rsidR="00E65246" w:rsidRDefault="00E65246" w:rsidP="00E65246">
      <w:pPr>
        <w:ind w:firstLine="708"/>
      </w:pPr>
    </w:p>
    <w:p w14:paraId="05106537" w14:textId="77777777" w:rsidR="00E65246" w:rsidRDefault="00E65246" w:rsidP="00E65246">
      <w:pPr>
        <w:ind w:firstLine="708"/>
      </w:pPr>
    </w:p>
    <w:p w14:paraId="6107A1DB" w14:textId="77777777" w:rsidR="00E65246" w:rsidRDefault="00E65246" w:rsidP="00E65246">
      <w:pPr>
        <w:ind w:firstLine="708"/>
      </w:pPr>
    </w:p>
    <w:p w14:paraId="7CD93535" w14:textId="77777777" w:rsidR="00E65246" w:rsidRDefault="00E65246" w:rsidP="00E65246">
      <w:pPr>
        <w:ind w:firstLine="708"/>
      </w:pPr>
    </w:p>
    <w:p w14:paraId="33DB2C9D" w14:textId="77777777" w:rsidR="00E65246" w:rsidRDefault="00E65246" w:rsidP="00E65246">
      <w:pPr>
        <w:ind w:firstLine="708"/>
      </w:pPr>
    </w:p>
    <w:p w14:paraId="7A4B4E56" w14:textId="77777777" w:rsidR="00DE1558" w:rsidRDefault="00DE1558" w:rsidP="00E65246">
      <w:pPr>
        <w:ind w:firstLine="708"/>
      </w:pPr>
    </w:p>
    <w:p w14:paraId="36092823" w14:textId="77777777" w:rsidR="00DE1558" w:rsidRDefault="00DE1558" w:rsidP="00E65246">
      <w:pPr>
        <w:ind w:firstLine="708"/>
      </w:pPr>
    </w:p>
    <w:p w14:paraId="185599F7" w14:textId="77777777" w:rsidR="00DE1558" w:rsidRDefault="00DE1558" w:rsidP="00E65246">
      <w:pPr>
        <w:ind w:firstLine="708"/>
      </w:pPr>
    </w:p>
    <w:p w14:paraId="270044A4" w14:textId="77777777" w:rsidR="00DE1558" w:rsidRDefault="00DE1558" w:rsidP="00E65246">
      <w:pPr>
        <w:ind w:firstLine="708"/>
      </w:pPr>
    </w:p>
    <w:p w14:paraId="50560BFD" w14:textId="77777777" w:rsidR="00DE1558" w:rsidRDefault="00DE1558" w:rsidP="00E65246">
      <w:pPr>
        <w:ind w:firstLine="708"/>
      </w:pPr>
    </w:p>
    <w:p w14:paraId="1016BC89" w14:textId="77777777" w:rsidR="00DE1558" w:rsidRDefault="00DE1558" w:rsidP="00E65246">
      <w:pPr>
        <w:ind w:firstLine="708"/>
      </w:pPr>
    </w:p>
    <w:p w14:paraId="534B7C28" w14:textId="6B6E641E" w:rsidR="00DE1558" w:rsidRDefault="00DE1558" w:rsidP="00E65246">
      <w:pPr>
        <w:ind w:firstLine="708"/>
      </w:pPr>
    </w:p>
    <w:p w14:paraId="0503CD43" w14:textId="77777777" w:rsidR="00700E86" w:rsidRDefault="00700E86" w:rsidP="00E65246">
      <w:pPr>
        <w:ind w:firstLine="708"/>
      </w:pPr>
    </w:p>
    <w:p w14:paraId="11E6E0B4" w14:textId="77777777" w:rsidR="00DE1558" w:rsidRDefault="00DE1558" w:rsidP="00E65246">
      <w:pPr>
        <w:ind w:firstLine="708"/>
      </w:pPr>
    </w:p>
    <w:p w14:paraId="61470885" w14:textId="77777777" w:rsidR="00E65246" w:rsidRDefault="00E65246" w:rsidP="00E65246">
      <w:pPr>
        <w:ind w:firstLine="708"/>
      </w:pPr>
    </w:p>
    <w:p w14:paraId="7D1EB9D1" w14:textId="77777777" w:rsidR="00E65246" w:rsidRDefault="00E65246" w:rsidP="00E65246">
      <w:pPr>
        <w:rPr>
          <w:b/>
          <w:sz w:val="18"/>
          <w:szCs w:val="18"/>
        </w:rPr>
      </w:pPr>
      <w:r w:rsidRPr="007F75F7">
        <w:rPr>
          <w:b/>
          <w:sz w:val="18"/>
          <w:szCs w:val="18"/>
        </w:rPr>
        <w:t>ENFEK</w:t>
      </w:r>
      <w:r>
        <w:rPr>
          <w:b/>
          <w:sz w:val="18"/>
          <w:szCs w:val="18"/>
        </w:rPr>
        <w:t>SİYON HASTALIKLARI VE KLİNİK MİKROBİYOLOJİ ANA BİLİM DALI</w:t>
      </w:r>
    </w:p>
    <w:p w14:paraId="1ECB8F86" w14:textId="77777777" w:rsidR="00E65246" w:rsidRPr="00004EDF" w:rsidRDefault="00E65246" w:rsidP="00E65246">
      <w:pPr>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620"/>
        <w:gridCol w:w="3600"/>
        <w:gridCol w:w="2880"/>
      </w:tblGrid>
      <w:tr w:rsidR="00E65246" w:rsidRPr="007F75F7" w14:paraId="4742DFBE" w14:textId="77777777" w:rsidTr="005A4065">
        <w:tc>
          <w:tcPr>
            <w:tcW w:w="828" w:type="dxa"/>
          </w:tcPr>
          <w:p w14:paraId="024DC041" w14:textId="77777777" w:rsidR="00E65246" w:rsidRPr="007F75F7" w:rsidRDefault="00E65246" w:rsidP="005A4065">
            <w:pPr>
              <w:rPr>
                <w:b/>
                <w:sz w:val="18"/>
                <w:szCs w:val="18"/>
              </w:rPr>
            </w:pPr>
            <w:r w:rsidRPr="007F75F7">
              <w:rPr>
                <w:b/>
                <w:sz w:val="18"/>
                <w:szCs w:val="18"/>
              </w:rPr>
              <w:t>1.YIL KOD</w:t>
            </w:r>
          </w:p>
        </w:tc>
        <w:tc>
          <w:tcPr>
            <w:tcW w:w="1620" w:type="dxa"/>
          </w:tcPr>
          <w:p w14:paraId="7BD53668" w14:textId="77777777" w:rsidR="00E65246" w:rsidRPr="007F75F7" w:rsidRDefault="00E65246" w:rsidP="005A4065">
            <w:pPr>
              <w:rPr>
                <w:b/>
                <w:sz w:val="18"/>
                <w:szCs w:val="18"/>
              </w:rPr>
            </w:pPr>
            <w:r w:rsidRPr="007F75F7">
              <w:rPr>
                <w:b/>
                <w:sz w:val="18"/>
                <w:szCs w:val="18"/>
              </w:rPr>
              <w:t>DERSİN ADI</w:t>
            </w:r>
          </w:p>
        </w:tc>
        <w:tc>
          <w:tcPr>
            <w:tcW w:w="3600" w:type="dxa"/>
          </w:tcPr>
          <w:p w14:paraId="3D9527D9" w14:textId="77777777" w:rsidR="00E65246" w:rsidRPr="007F75F7" w:rsidRDefault="00E65246" w:rsidP="005A4065">
            <w:pPr>
              <w:rPr>
                <w:b/>
                <w:sz w:val="18"/>
                <w:szCs w:val="18"/>
              </w:rPr>
            </w:pPr>
            <w:r w:rsidRPr="007F75F7">
              <w:rPr>
                <w:b/>
                <w:sz w:val="18"/>
                <w:szCs w:val="18"/>
              </w:rPr>
              <w:t>KONU</w:t>
            </w:r>
          </w:p>
        </w:tc>
        <w:tc>
          <w:tcPr>
            <w:tcW w:w="2880" w:type="dxa"/>
          </w:tcPr>
          <w:p w14:paraId="1E26882D" w14:textId="77777777" w:rsidR="00E65246" w:rsidRPr="007F75F7" w:rsidRDefault="00E65246" w:rsidP="005A4065">
            <w:pPr>
              <w:rPr>
                <w:b/>
                <w:sz w:val="18"/>
                <w:szCs w:val="18"/>
              </w:rPr>
            </w:pPr>
            <w:r w:rsidRPr="007F75F7">
              <w:rPr>
                <w:b/>
                <w:sz w:val="18"/>
                <w:szCs w:val="18"/>
              </w:rPr>
              <w:t>ÖĞRETİM ÜYESİ</w:t>
            </w:r>
          </w:p>
        </w:tc>
      </w:tr>
      <w:tr w:rsidR="00E65246" w:rsidRPr="007F75F7" w14:paraId="662F36F4" w14:textId="77777777" w:rsidTr="005A4065">
        <w:tc>
          <w:tcPr>
            <w:tcW w:w="828" w:type="dxa"/>
          </w:tcPr>
          <w:p w14:paraId="6B8E5B1B" w14:textId="77777777" w:rsidR="00E65246" w:rsidRPr="007F75F7" w:rsidRDefault="00E65246" w:rsidP="005A4065">
            <w:pPr>
              <w:rPr>
                <w:sz w:val="18"/>
                <w:szCs w:val="18"/>
              </w:rPr>
            </w:pPr>
            <w:r w:rsidRPr="007F75F7">
              <w:rPr>
                <w:sz w:val="18"/>
                <w:szCs w:val="18"/>
              </w:rPr>
              <w:t>1207</w:t>
            </w:r>
          </w:p>
        </w:tc>
        <w:tc>
          <w:tcPr>
            <w:tcW w:w="1620" w:type="dxa"/>
          </w:tcPr>
          <w:p w14:paraId="4F4A07E7" w14:textId="77777777" w:rsidR="00E65246" w:rsidRPr="007F75F7" w:rsidRDefault="00E65246" w:rsidP="005A4065">
            <w:pPr>
              <w:rPr>
                <w:sz w:val="18"/>
                <w:szCs w:val="18"/>
              </w:rPr>
            </w:pPr>
            <w:r w:rsidRPr="007F75F7">
              <w:rPr>
                <w:sz w:val="18"/>
                <w:szCs w:val="18"/>
              </w:rPr>
              <w:t xml:space="preserve">Enfeksiyon </w:t>
            </w:r>
            <w:proofErr w:type="spellStart"/>
            <w:r w:rsidRPr="007F75F7">
              <w:rPr>
                <w:sz w:val="18"/>
                <w:szCs w:val="18"/>
              </w:rPr>
              <w:t>Hast</w:t>
            </w:r>
            <w:proofErr w:type="spellEnd"/>
            <w:r w:rsidRPr="007F75F7">
              <w:rPr>
                <w:sz w:val="18"/>
                <w:szCs w:val="18"/>
              </w:rPr>
              <w:t>.</w:t>
            </w:r>
          </w:p>
        </w:tc>
        <w:tc>
          <w:tcPr>
            <w:tcW w:w="3600" w:type="dxa"/>
          </w:tcPr>
          <w:p w14:paraId="661E14BD" w14:textId="77777777" w:rsidR="00E65246" w:rsidRPr="007F75F7" w:rsidRDefault="00E65246" w:rsidP="005A4065">
            <w:pPr>
              <w:rPr>
                <w:sz w:val="18"/>
                <w:szCs w:val="18"/>
              </w:rPr>
            </w:pPr>
            <w:r>
              <w:rPr>
                <w:sz w:val="18"/>
                <w:szCs w:val="18"/>
              </w:rPr>
              <w:t>El hijyeni ve enfeksiyon hastalıklarında korunma yolları</w:t>
            </w:r>
          </w:p>
        </w:tc>
        <w:tc>
          <w:tcPr>
            <w:tcW w:w="2880" w:type="dxa"/>
          </w:tcPr>
          <w:p w14:paraId="2B0E7F1D" w14:textId="77777777" w:rsidR="00E65246" w:rsidRPr="007F75F7" w:rsidRDefault="00E65246" w:rsidP="005A4065">
            <w:pPr>
              <w:rPr>
                <w:sz w:val="18"/>
                <w:szCs w:val="18"/>
              </w:rPr>
            </w:pPr>
            <w:proofErr w:type="spellStart"/>
            <w:proofErr w:type="gramStart"/>
            <w:r w:rsidRPr="007F75F7">
              <w:rPr>
                <w:sz w:val="18"/>
                <w:szCs w:val="18"/>
              </w:rPr>
              <w:t>Prof.Dr.Zülal</w:t>
            </w:r>
            <w:proofErr w:type="spellEnd"/>
            <w:proofErr w:type="gramEnd"/>
            <w:r w:rsidRPr="007F75F7">
              <w:rPr>
                <w:sz w:val="18"/>
                <w:szCs w:val="18"/>
              </w:rPr>
              <w:t xml:space="preserve"> ÖZKURT</w:t>
            </w:r>
          </w:p>
        </w:tc>
      </w:tr>
      <w:tr w:rsidR="00E65246" w:rsidRPr="007F75F7" w14:paraId="4EF262F0" w14:textId="77777777" w:rsidTr="005A4065">
        <w:tc>
          <w:tcPr>
            <w:tcW w:w="828" w:type="dxa"/>
          </w:tcPr>
          <w:p w14:paraId="3C5C0A0E" w14:textId="77777777" w:rsidR="00E65246" w:rsidRPr="007F75F7" w:rsidRDefault="00E65246" w:rsidP="005A4065">
            <w:pPr>
              <w:rPr>
                <w:sz w:val="18"/>
                <w:szCs w:val="18"/>
              </w:rPr>
            </w:pPr>
            <w:r w:rsidRPr="007F75F7">
              <w:rPr>
                <w:sz w:val="18"/>
                <w:szCs w:val="18"/>
              </w:rPr>
              <w:t>1207</w:t>
            </w:r>
          </w:p>
        </w:tc>
        <w:tc>
          <w:tcPr>
            <w:tcW w:w="1620" w:type="dxa"/>
          </w:tcPr>
          <w:p w14:paraId="31FA85A4" w14:textId="77777777" w:rsidR="00E65246" w:rsidRPr="007F75F7" w:rsidRDefault="00E65246" w:rsidP="005A4065">
            <w:pPr>
              <w:rPr>
                <w:sz w:val="18"/>
                <w:szCs w:val="18"/>
              </w:rPr>
            </w:pPr>
            <w:r w:rsidRPr="007F75F7">
              <w:rPr>
                <w:sz w:val="18"/>
                <w:szCs w:val="18"/>
              </w:rPr>
              <w:t xml:space="preserve">Enfeksiyon </w:t>
            </w:r>
            <w:proofErr w:type="spellStart"/>
            <w:r w:rsidRPr="007F75F7">
              <w:rPr>
                <w:sz w:val="18"/>
                <w:szCs w:val="18"/>
              </w:rPr>
              <w:t>Hast</w:t>
            </w:r>
            <w:proofErr w:type="spellEnd"/>
            <w:r w:rsidRPr="007F75F7">
              <w:rPr>
                <w:sz w:val="18"/>
                <w:szCs w:val="18"/>
              </w:rPr>
              <w:t>.</w:t>
            </w:r>
          </w:p>
        </w:tc>
        <w:tc>
          <w:tcPr>
            <w:tcW w:w="3600" w:type="dxa"/>
          </w:tcPr>
          <w:p w14:paraId="72E5B426" w14:textId="77777777" w:rsidR="00E65246" w:rsidRPr="007F75F7" w:rsidRDefault="00E65246" w:rsidP="005A4065">
            <w:pPr>
              <w:rPr>
                <w:sz w:val="18"/>
                <w:szCs w:val="18"/>
              </w:rPr>
            </w:pPr>
            <w:proofErr w:type="spellStart"/>
            <w:r w:rsidRPr="004508F1">
              <w:rPr>
                <w:sz w:val="18"/>
                <w:szCs w:val="18"/>
              </w:rPr>
              <w:t>İkter</w:t>
            </w:r>
            <w:proofErr w:type="spellEnd"/>
            <w:r w:rsidRPr="004508F1">
              <w:rPr>
                <w:sz w:val="18"/>
                <w:szCs w:val="18"/>
              </w:rPr>
              <w:t xml:space="preserve"> </w:t>
            </w:r>
            <w:proofErr w:type="spellStart"/>
            <w:r w:rsidRPr="004508F1">
              <w:rPr>
                <w:sz w:val="18"/>
                <w:szCs w:val="18"/>
              </w:rPr>
              <w:t>patogenezi</w:t>
            </w:r>
            <w:proofErr w:type="spellEnd"/>
            <w:r w:rsidRPr="004508F1">
              <w:rPr>
                <w:sz w:val="18"/>
                <w:szCs w:val="18"/>
              </w:rPr>
              <w:t xml:space="preserve"> ve </w:t>
            </w:r>
            <w:proofErr w:type="spellStart"/>
            <w:r w:rsidRPr="004508F1">
              <w:rPr>
                <w:sz w:val="18"/>
                <w:szCs w:val="18"/>
              </w:rPr>
              <w:t>ikterli</w:t>
            </w:r>
            <w:proofErr w:type="spellEnd"/>
            <w:r w:rsidRPr="004508F1">
              <w:rPr>
                <w:sz w:val="18"/>
                <w:szCs w:val="18"/>
              </w:rPr>
              <w:t xml:space="preserve"> hastaya yaklaşım</w:t>
            </w:r>
          </w:p>
        </w:tc>
        <w:tc>
          <w:tcPr>
            <w:tcW w:w="2880" w:type="dxa"/>
          </w:tcPr>
          <w:p w14:paraId="713D1242" w14:textId="77777777" w:rsidR="00E65246" w:rsidRPr="007F75F7" w:rsidRDefault="00E65246" w:rsidP="005A4065">
            <w:pPr>
              <w:rPr>
                <w:sz w:val="18"/>
                <w:szCs w:val="18"/>
              </w:rPr>
            </w:pPr>
            <w:proofErr w:type="spellStart"/>
            <w:proofErr w:type="gramStart"/>
            <w:r>
              <w:rPr>
                <w:sz w:val="18"/>
                <w:szCs w:val="18"/>
              </w:rPr>
              <w:t>Prof.</w:t>
            </w:r>
            <w:r w:rsidRPr="007F75F7">
              <w:rPr>
                <w:sz w:val="18"/>
                <w:szCs w:val="18"/>
              </w:rPr>
              <w:t>Dr.Kemalettin</w:t>
            </w:r>
            <w:proofErr w:type="spellEnd"/>
            <w:proofErr w:type="gramEnd"/>
            <w:r w:rsidRPr="007F75F7">
              <w:rPr>
                <w:sz w:val="18"/>
                <w:szCs w:val="18"/>
              </w:rPr>
              <w:t xml:space="preserve"> ÖZDEN</w:t>
            </w:r>
          </w:p>
        </w:tc>
      </w:tr>
      <w:tr w:rsidR="00E65246" w:rsidRPr="007F75F7" w14:paraId="28AF60FF" w14:textId="77777777" w:rsidTr="005A4065">
        <w:tc>
          <w:tcPr>
            <w:tcW w:w="828" w:type="dxa"/>
          </w:tcPr>
          <w:p w14:paraId="43CA7FDB" w14:textId="77777777" w:rsidR="00E65246" w:rsidRPr="007F75F7" w:rsidRDefault="00E65246" w:rsidP="005A4065">
            <w:pPr>
              <w:rPr>
                <w:sz w:val="18"/>
                <w:szCs w:val="18"/>
              </w:rPr>
            </w:pPr>
            <w:r w:rsidRPr="007F75F7">
              <w:rPr>
                <w:sz w:val="18"/>
                <w:szCs w:val="18"/>
              </w:rPr>
              <w:t>1207</w:t>
            </w:r>
          </w:p>
        </w:tc>
        <w:tc>
          <w:tcPr>
            <w:tcW w:w="1620" w:type="dxa"/>
          </w:tcPr>
          <w:p w14:paraId="4A97D943" w14:textId="77777777" w:rsidR="00E65246" w:rsidRPr="007F75F7" w:rsidRDefault="00E65246" w:rsidP="005A4065">
            <w:pPr>
              <w:rPr>
                <w:sz w:val="18"/>
                <w:szCs w:val="18"/>
              </w:rPr>
            </w:pPr>
            <w:r w:rsidRPr="007F75F7">
              <w:rPr>
                <w:sz w:val="18"/>
                <w:szCs w:val="18"/>
              </w:rPr>
              <w:t xml:space="preserve">Enfeksiyon </w:t>
            </w:r>
            <w:proofErr w:type="spellStart"/>
            <w:r w:rsidRPr="007F75F7">
              <w:rPr>
                <w:sz w:val="18"/>
                <w:szCs w:val="18"/>
              </w:rPr>
              <w:t>Hast</w:t>
            </w:r>
            <w:proofErr w:type="spellEnd"/>
            <w:r w:rsidRPr="007F75F7">
              <w:rPr>
                <w:sz w:val="18"/>
                <w:szCs w:val="18"/>
              </w:rPr>
              <w:t>.</w:t>
            </w:r>
          </w:p>
        </w:tc>
        <w:tc>
          <w:tcPr>
            <w:tcW w:w="3600" w:type="dxa"/>
          </w:tcPr>
          <w:p w14:paraId="3E76BDFA" w14:textId="77777777" w:rsidR="00E65246" w:rsidRPr="007F75F7" w:rsidRDefault="00E65246" w:rsidP="005A4065">
            <w:pPr>
              <w:rPr>
                <w:sz w:val="18"/>
                <w:szCs w:val="18"/>
              </w:rPr>
            </w:pPr>
            <w:r w:rsidRPr="004508F1">
              <w:rPr>
                <w:sz w:val="18"/>
                <w:szCs w:val="18"/>
              </w:rPr>
              <w:t>Üst solunum yolu enfeksiyonları ve ayırıcı tanı</w:t>
            </w:r>
          </w:p>
        </w:tc>
        <w:tc>
          <w:tcPr>
            <w:tcW w:w="2880" w:type="dxa"/>
          </w:tcPr>
          <w:p w14:paraId="6C62E31B" w14:textId="77777777" w:rsidR="00E65246" w:rsidRPr="007F75F7" w:rsidRDefault="00E65246" w:rsidP="005A4065">
            <w:pPr>
              <w:rPr>
                <w:sz w:val="18"/>
                <w:szCs w:val="18"/>
              </w:rPr>
            </w:pPr>
            <w:proofErr w:type="spellStart"/>
            <w:proofErr w:type="gramStart"/>
            <w:r>
              <w:rPr>
                <w:sz w:val="18"/>
                <w:szCs w:val="18"/>
              </w:rPr>
              <w:t>Prof</w:t>
            </w:r>
            <w:proofErr w:type="spellEnd"/>
            <w:r>
              <w:rPr>
                <w:sz w:val="18"/>
                <w:szCs w:val="18"/>
              </w:rPr>
              <w:t>.</w:t>
            </w:r>
            <w:r w:rsidRPr="007F75F7">
              <w:rPr>
                <w:sz w:val="18"/>
                <w:szCs w:val="18"/>
              </w:rPr>
              <w:t>.</w:t>
            </w:r>
            <w:proofErr w:type="spellStart"/>
            <w:r w:rsidRPr="007F75F7">
              <w:rPr>
                <w:sz w:val="18"/>
                <w:szCs w:val="18"/>
              </w:rPr>
              <w:t>Dr.Ayşe</w:t>
            </w:r>
            <w:proofErr w:type="spellEnd"/>
            <w:proofErr w:type="gramEnd"/>
            <w:r w:rsidRPr="007F75F7">
              <w:rPr>
                <w:sz w:val="18"/>
                <w:szCs w:val="18"/>
              </w:rPr>
              <w:t xml:space="preserve"> ALBAYRAK</w:t>
            </w:r>
          </w:p>
        </w:tc>
      </w:tr>
      <w:tr w:rsidR="00E65246" w:rsidRPr="007F75F7" w14:paraId="5C5EA2C6" w14:textId="77777777" w:rsidTr="005A4065">
        <w:tc>
          <w:tcPr>
            <w:tcW w:w="828" w:type="dxa"/>
          </w:tcPr>
          <w:p w14:paraId="6B28D68C" w14:textId="77777777" w:rsidR="00E65246" w:rsidRPr="007F75F7" w:rsidRDefault="00E65246" w:rsidP="005A4065">
            <w:pPr>
              <w:rPr>
                <w:sz w:val="18"/>
                <w:szCs w:val="18"/>
              </w:rPr>
            </w:pPr>
            <w:r>
              <w:rPr>
                <w:sz w:val="18"/>
                <w:szCs w:val="18"/>
              </w:rPr>
              <w:t>1207</w:t>
            </w:r>
          </w:p>
        </w:tc>
        <w:tc>
          <w:tcPr>
            <w:tcW w:w="1620" w:type="dxa"/>
          </w:tcPr>
          <w:p w14:paraId="18BBB6BE" w14:textId="77777777" w:rsidR="00E65246" w:rsidRPr="007F75F7" w:rsidRDefault="00E65246" w:rsidP="005A4065">
            <w:pPr>
              <w:rPr>
                <w:sz w:val="18"/>
                <w:szCs w:val="18"/>
              </w:rPr>
            </w:pPr>
            <w:r w:rsidRPr="007F75F7">
              <w:rPr>
                <w:sz w:val="18"/>
                <w:szCs w:val="18"/>
              </w:rPr>
              <w:t xml:space="preserve">Enfeksiyon </w:t>
            </w:r>
            <w:proofErr w:type="spellStart"/>
            <w:r w:rsidRPr="007F75F7">
              <w:rPr>
                <w:sz w:val="18"/>
                <w:szCs w:val="18"/>
              </w:rPr>
              <w:t>Hast</w:t>
            </w:r>
            <w:proofErr w:type="spellEnd"/>
            <w:r w:rsidRPr="007F75F7">
              <w:rPr>
                <w:sz w:val="18"/>
                <w:szCs w:val="18"/>
              </w:rPr>
              <w:t>.</w:t>
            </w:r>
          </w:p>
        </w:tc>
        <w:tc>
          <w:tcPr>
            <w:tcW w:w="3600" w:type="dxa"/>
          </w:tcPr>
          <w:p w14:paraId="745E507E" w14:textId="77777777" w:rsidR="00E65246" w:rsidRPr="007F75F7" w:rsidRDefault="00E65246" w:rsidP="005A4065">
            <w:pPr>
              <w:rPr>
                <w:sz w:val="18"/>
                <w:szCs w:val="18"/>
              </w:rPr>
            </w:pPr>
            <w:r w:rsidRPr="004508F1">
              <w:rPr>
                <w:sz w:val="18"/>
                <w:szCs w:val="18"/>
              </w:rPr>
              <w:t xml:space="preserve">Enfeksiyon hastalıklarına giriş ve </w:t>
            </w:r>
            <w:r>
              <w:rPr>
                <w:sz w:val="18"/>
                <w:szCs w:val="18"/>
              </w:rPr>
              <w:t>bulaşma yolları</w:t>
            </w:r>
          </w:p>
        </w:tc>
        <w:tc>
          <w:tcPr>
            <w:tcW w:w="2880" w:type="dxa"/>
          </w:tcPr>
          <w:p w14:paraId="6142D7D3" w14:textId="77777777" w:rsidR="00E65246" w:rsidRPr="007F75F7" w:rsidRDefault="00E65246" w:rsidP="005A4065">
            <w:pPr>
              <w:rPr>
                <w:sz w:val="18"/>
                <w:szCs w:val="18"/>
              </w:rPr>
            </w:pPr>
            <w:proofErr w:type="spellStart"/>
            <w:r>
              <w:rPr>
                <w:sz w:val="18"/>
                <w:szCs w:val="18"/>
              </w:rPr>
              <w:t>Doç.Dr</w:t>
            </w:r>
            <w:proofErr w:type="spellEnd"/>
            <w:r>
              <w:rPr>
                <w:sz w:val="18"/>
                <w:szCs w:val="18"/>
              </w:rPr>
              <w:t>.  Fatma Kesmez Can</w:t>
            </w:r>
          </w:p>
        </w:tc>
      </w:tr>
      <w:tr w:rsidR="00E65246" w:rsidRPr="007F75F7" w14:paraId="445C5991" w14:textId="77777777" w:rsidTr="005A4065">
        <w:tc>
          <w:tcPr>
            <w:tcW w:w="828" w:type="dxa"/>
          </w:tcPr>
          <w:p w14:paraId="35978010" w14:textId="77777777" w:rsidR="00E65246" w:rsidRPr="007F75F7" w:rsidRDefault="00E65246" w:rsidP="005A4065">
            <w:pPr>
              <w:rPr>
                <w:sz w:val="18"/>
                <w:szCs w:val="18"/>
              </w:rPr>
            </w:pPr>
            <w:r>
              <w:rPr>
                <w:sz w:val="18"/>
                <w:szCs w:val="18"/>
              </w:rPr>
              <w:t>1207</w:t>
            </w:r>
          </w:p>
        </w:tc>
        <w:tc>
          <w:tcPr>
            <w:tcW w:w="1620" w:type="dxa"/>
          </w:tcPr>
          <w:p w14:paraId="1018C281" w14:textId="77777777" w:rsidR="00E65246" w:rsidRPr="007F75F7" w:rsidRDefault="00E65246" w:rsidP="005A4065">
            <w:pPr>
              <w:rPr>
                <w:sz w:val="18"/>
                <w:szCs w:val="18"/>
              </w:rPr>
            </w:pPr>
            <w:r w:rsidRPr="007F75F7">
              <w:rPr>
                <w:sz w:val="18"/>
                <w:szCs w:val="18"/>
              </w:rPr>
              <w:t xml:space="preserve">Enfeksiyon </w:t>
            </w:r>
            <w:proofErr w:type="spellStart"/>
            <w:r w:rsidRPr="007F75F7">
              <w:rPr>
                <w:sz w:val="18"/>
                <w:szCs w:val="18"/>
              </w:rPr>
              <w:t>Hast</w:t>
            </w:r>
            <w:proofErr w:type="spellEnd"/>
            <w:r w:rsidRPr="007F75F7">
              <w:rPr>
                <w:sz w:val="18"/>
                <w:szCs w:val="18"/>
              </w:rPr>
              <w:t>.</w:t>
            </w:r>
          </w:p>
        </w:tc>
        <w:tc>
          <w:tcPr>
            <w:tcW w:w="3600" w:type="dxa"/>
          </w:tcPr>
          <w:p w14:paraId="20EA766D" w14:textId="77777777" w:rsidR="00E65246" w:rsidRDefault="00E65246" w:rsidP="005A4065">
            <w:pPr>
              <w:rPr>
                <w:sz w:val="18"/>
                <w:szCs w:val="18"/>
              </w:rPr>
            </w:pPr>
            <w:r w:rsidRPr="008469EC">
              <w:rPr>
                <w:sz w:val="18"/>
                <w:szCs w:val="18"/>
              </w:rPr>
              <w:t xml:space="preserve">İshal </w:t>
            </w:r>
            <w:proofErr w:type="spellStart"/>
            <w:r w:rsidRPr="008469EC">
              <w:rPr>
                <w:sz w:val="18"/>
                <w:szCs w:val="18"/>
              </w:rPr>
              <w:t>patogenezi</w:t>
            </w:r>
            <w:proofErr w:type="spellEnd"/>
            <w:r w:rsidRPr="008469EC">
              <w:rPr>
                <w:sz w:val="18"/>
                <w:szCs w:val="18"/>
              </w:rPr>
              <w:t xml:space="preserve"> ve ishalli hastaya yaklaşım</w:t>
            </w:r>
          </w:p>
        </w:tc>
        <w:tc>
          <w:tcPr>
            <w:tcW w:w="2880" w:type="dxa"/>
          </w:tcPr>
          <w:p w14:paraId="5DCE09D7" w14:textId="77777777" w:rsidR="00E65246" w:rsidRDefault="00E65246" w:rsidP="005A4065">
            <w:pPr>
              <w:rPr>
                <w:sz w:val="18"/>
                <w:szCs w:val="18"/>
              </w:rPr>
            </w:pPr>
            <w:proofErr w:type="spellStart"/>
            <w:r>
              <w:rPr>
                <w:sz w:val="18"/>
                <w:szCs w:val="18"/>
              </w:rPr>
              <w:t>Doç.Dr</w:t>
            </w:r>
            <w:proofErr w:type="spellEnd"/>
            <w:r>
              <w:rPr>
                <w:sz w:val="18"/>
                <w:szCs w:val="18"/>
              </w:rPr>
              <w:t xml:space="preserve">. </w:t>
            </w:r>
            <w:r w:rsidRPr="008469EC">
              <w:rPr>
                <w:sz w:val="18"/>
                <w:szCs w:val="18"/>
              </w:rPr>
              <w:t xml:space="preserve"> Handan Alay</w:t>
            </w:r>
          </w:p>
        </w:tc>
      </w:tr>
    </w:tbl>
    <w:p w14:paraId="25E4EF10" w14:textId="77777777" w:rsidR="00E65246" w:rsidRPr="007F75F7" w:rsidRDefault="00E65246" w:rsidP="00E65246">
      <w:pPr>
        <w:jc w:val="cente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620"/>
        <w:gridCol w:w="3600"/>
        <w:gridCol w:w="2880"/>
      </w:tblGrid>
      <w:tr w:rsidR="00E65246" w:rsidRPr="007F75F7" w14:paraId="370C6B49" w14:textId="77777777" w:rsidTr="005A4065">
        <w:tc>
          <w:tcPr>
            <w:tcW w:w="828" w:type="dxa"/>
          </w:tcPr>
          <w:p w14:paraId="5AB3F50E" w14:textId="77777777" w:rsidR="00E65246" w:rsidRPr="007F75F7" w:rsidRDefault="00E65246" w:rsidP="005A4065">
            <w:pPr>
              <w:rPr>
                <w:b/>
                <w:sz w:val="18"/>
                <w:szCs w:val="18"/>
              </w:rPr>
            </w:pPr>
            <w:r w:rsidRPr="007F75F7">
              <w:rPr>
                <w:b/>
                <w:sz w:val="18"/>
                <w:szCs w:val="18"/>
              </w:rPr>
              <w:t>2.YIL KOD</w:t>
            </w:r>
          </w:p>
        </w:tc>
        <w:tc>
          <w:tcPr>
            <w:tcW w:w="1620" w:type="dxa"/>
          </w:tcPr>
          <w:p w14:paraId="44CCF56C" w14:textId="77777777" w:rsidR="00E65246" w:rsidRPr="007F75F7" w:rsidRDefault="00E65246" w:rsidP="005A4065">
            <w:pPr>
              <w:rPr>
                <w:b/>
                <w:sz w:val="18"/>
                <w:szCs w:val="18"/>
              </w:rPr>
            </w:pPr>
            <w:r w:rsidRPr="007F75F7">
              <w:rPr>
                <w:b/>
                <w:sz w:val="18"/>
                <w:szCs w:val="18"/>
              </w:rPr>
              <w:t>DERSİN ADI</w:t>
            </w:r>
          </w:p>
        </w:tc>
        <w:tc>
          <w:tcPr>
            <w:tcW w:w="3600" w:type="dxa"/>
          </w:tcPr>
          <w:p w14:paraId="05F01A30" w14:textId="77777777" w:rsidR="00E65246" w:rsidRPr="007F75F7" w:rsidRDefault="00E65246" w:rsidP="005A4065">
            <w:pPr>
              <w:rPr>
                <w:b/>
                <w:sz w:val="18"/>
                <w:szCs w:val="18"/>
              </w:rPr>
            </w:pPr>
            <w:r w:rsidRPr="007F75F7">
              <w:rPr>
                <w:b/>
                <w:sz w:val="18"/>
                <w:szCs w:val="18"/>
              </w:rPr>
              <w:t>KONU</w:t>
            </w:r>
          </w:p>
        </w:tc>
        <w:tc>
          <w:tcPr>
            <w:tcW w:w="2880" w:type="dxa"/>
          </w:tcPr>
          <w:p w14:paraId="672950C4" w14:textId="77777777" w:rsidR="00E65246" w:rsidRPr="007F75F7" w:rsidRDefault="00E65246" w:rsidP="005A4065">
            <w:pPr>
              <w:rPr>
                <w:b/>
                <w:sz w:val="18"/>
                <w:szCs w:val="18"/>
              </w:rPr>
            </w:pPr>
            <w:r w:rsidRPr="007F75F7">
              <w:rPr>
                <w:b/>
                <w:sz w:val="18"/>
                <w:szCs w:val="18"/>
              </w:rPr>
              <w:t>ÖĞRETİM ÜYESİ</w:t>
            </w:r>
          </w:p>
        </w:tc>
      </w:tr>
      <w:tr w:rsidR="00E65246" w:rsidRPr="007F75F7" w14:paraId="64F3EC36" w14:textId="77777777" w:rsidTr="005A4065">
        <w:tc>
          <w:tcPr>
            <w:tcW w:w="828" w:type="dxa"/>
          </w:tcPr>
          <w:p w14:paraId="727CA190" w14:textId="77777777" w:rsidR="00E65246" w:rsidRPr="007F75F7" w:rsidRDefault="00E65246" w:rsidP="005A4065">
            <w:pPr>
              <w:rPr>
                <w:sz w:val="18"/>
                <w:szCs w:val="18"/>
              </w:rPr>
            </w:pPr>
            <w:r w:rsidRPr="007F75F7">
              <w:rPr>
                <w:sz w:val="18"/>
                <w:szCs w:val="18"/>
              </w:rPr>
              <w:t>2207</w:t>
            </w:r>
          </w:p>
        </w:tc>
        <w:tc>
          <w:tcPr>
            <w:tcW w:w="1620" w:type="dxa"/>
          </w:tcPr>
          <w:p w14:paraId="324F0D8B" w14:textId="77777777" w:rsidR="00E65246" w:rsidRPr="007F75F7" w:rsidRDefault="00E65246" w:rsidP="005A4065">
            <w:pPr>
              <w:rPr>
                <w:sz w:val="18"/>
                <w:szCs w:val="18"/>
              </w:rPr>
            </w:pPr>
            <w:r w:rsidRPr="007F75F7">
              <w:rPr>
                <w:sz w:val="18"/>
                <w:szCs w:val="18"/>
              </w:rPr>
              <w:t xml:space="preserve">Enfeksiyon </w:t>
            </w:r>
            <w:proofErr w:type="spellStart"/>
            <w:r w:rsidRPr="007F75F7">
              <w:rPr>
                <w:sz w:val="18"/>
                <w:szCs w:val="18"/>
              </w:rPr>
              <w:t>Hast</w:t>
            </w:r>
            <w:proofErr w:type="spellEnd"/>
            <w:r w:rsidRPr="007F75F7">
              <w:rPr>
                <w:sz w:val="18"/>
                <w:szCs w:val="18"/>
              </w:rPr>
              <w:t>.</w:t>
            </w:r>
          </w:p>
        </w:tc>
        <w:tc>
          <w:tcPr>
            <w:tcW w:w="3600" w:type="dxa"/>
          </w:tcPr>
          <w:p w14:paraId="1DC76DA2" w14:textId="77777777" w:rsidR="00E65246" w:rsidRPr="007F75F7" w:rsidRDefault="00E65246" w:rsidP="005A4065">
            <w:pPr>
              <w:rPr>
                <w:sz w:val="18"/>
                <w:szCs w:val="18"/>
              </w:rPr>
            </w:pPr>
            <w:r>
              <w:rPr>
                <w:sz w:val="18"/>
                <w:szCs w:val="18"/>
              </w:rPr>
              <w:t>Akılcı antibiyotik kullanımı ve c</w:t>
            </w:r>
            <w:r w:rsidRPr="00C96583">
              <w:rPr>
                <w:sz w:val="18"/>
                <w:szCs w:val="18"/>
              </w:rPr>
              <w:t xml:space="preserve">errahi </w:t>
            </w:r>
            <w:proofErr w:type="spellStart"/>
            <w:r w:rsidRPr="00C96583">
              <w:rPr>
                <w:sz w:val="18"/>
                <w:szCs w:val="18"/>
              </w:rPr>
              <w:t>profilaksi</w:t>
            </w:r>
            <w:proofErr w:type="spellEnd"/>
            <w:r w:rsidRPr="00C96583">
              <w:rPr>
                <w:sz w:val="18"/>
                <w:szCs w:val="18"/>
              </w:rPr>
              <w:t xml:space="preserve"> </w:t>
            </w:r>
          </w:p>
        </w:tc>
        <w:tc>
          <w:tcPr>
            <w:tcW w:w="2880" w:type="dxa"/>
          </w:tcPr>
          <w:p w14:paraId="06C5950E" w14:textId="77777777" w:rsidR="00E65246" w:rsidRPr="007F75F7" w:rsidRDefault="00E65246" w:rsidP="005A4065">
            <w:pPr>
              <w:rPr>
                <w:sz w:val="18"/>
                <w:szCs w:val="18"/>
              </w:rPr>
            </w:pPr>
            <w:proofErr w:type="spellStart"/>
            <w:proofErr w:type="gramStart"/>
            <w:r w:rsidRPr="007F75F7">
              <w:rPr>
                <w:sz w:val="18"/>
                <w:szCs w:val="18"/>
              </w:rPr>
              <w:t>Prof.Dr.Zülal</w:t>
            </w:r>
            <w:proofErr w:type="spellEnd"/>
            <w:proofErr w:type="gramEnd"/>
            <w:r w:rsidRPr="007F75F7">
              <w:rPr>
                <w:sz w:val="18"/>
                <w:szCs w:val="18"/>
              </w:rPr>
              <w:t xml:space="preserve"> ÖZKURT</w:t>
            </w:r>
          </w:p>
        </w:tc>
      </w:tr>
      <w:tr w:rsidR="00E65246" w:rsidRPr="007F75F7" w14:paraId="549D38C3" w14:textId="77777777" w:rsidTr="005A4065">
        <w:tc>
          <w:tcPr>
            <w:tcW w:w="828" w:type="dxa"/>
          </w:tcPr>
          <w:p w14:paraId="7CB9C14F" w14:textId="77777777" w:rsidR="00E65246" w:rsidRPr="007F75F7" w:rsidRDefault="00E65246" w:rsidP="005A4065">
            <w:pPr>
              <w:rPr>
                <w:sz w:val="18"/>
                <w:szCs w:val="18"/>
              </w:rPr>
            </w:pPr>
            <w:r w:rsidRPr="007F75F7">
              <w:rPr>
                <w:sz w:val="18"/>
                <w:szCs w:val="18"/>
              </w:rPr>
              <w:t>2207</w:t>
            </w:r>
          </w:p>
        </w:tc>
        <w:tc>
          <w:tcPr>
            <w:tcW w:w="1620" w:type="dxa"/>
          </w:tcPr>
          <w:p w14:paraId="7D39F0E7" w14:textId="77777777" w:rsidR="00E65246" w:rsidRPr="007F75F7" w:rsidRDefault="00E65246" w:rsidP="005A4065">
            <w:pPr>
              <w:rPr>
                <w:sz w:val="18"/>
                <w:szCs w:val="18"/>
              </w:rPr>
            </w:pPr>
            <w:r w:rsidRPr="007F75F7">
              <w:rPr>
                <w:sz w:val="18"/>
                <w:szCs w:val="18"/>
              </w:rPr>
              <w:t xml:space="preserve">Enfeksiyon </w:t>
            </w:r>
            <w:proofErr w:type="spellStart"/>
            <w:r w:rsidRPr="007F75F7">
              <w:rPr>
                <w:sz w:val="18"/>
                <w:szCs w:val="18"/>
              </w:rPr>
              <w:t>Hast</w:t>
            </w:r>
            <w:proofErr w:type="spellEnd"/>
            <w:r w:rsidRPr="007F75F7">
              <w:rPr>
                <w:sz w:val="18"/>
                <w:szCs w:val="18"/>
              </w:rPr>
              <w:t>.</w:t>
            </w:r>
          </w:p>
        </w:tc>
        <w:tc>
          <w:tcPr>
            <w:tcW w:w="3600" w:type="dxa"/>
          </w:tcPr>
          <w:p w14:paraId="32DBBBD7" w14:textId="77777777" w:rsidR="00E65246" w:rsidRPr="007F75F7" w:rsidRDefault="00E65246" w:rsidP="005A4065">
            <w:pPr>
              <w:rPr>
                <w:sz w:val="18"/>
                <w:szCs w:val="18"/>
              </w:rPr>
            </w:pPr>
            <w:r w:rsidRPr="007F75F7">
              <w:rPr>
                <w:sz w:val="18"/>
                <w:szCs w:val="18"/>
              </w:rPr>
              <w:t xml:space="preserve">İdrar yolu enfeksiyonları ve ayırıcı tanı </w:t>
            </w:r>
          </w:p>
        </w:tc>
        <w:tc>
          <w:tcPr>
            <w:tcW w:w="2880" w:type="dxa"/>
          </w:tcPr>
          <w:p w14:paraId="32C1EC91" w14:textId="77777777" w:rsidR="00E65246" w:rsidRPr="007F75F7" w:rsidRDefault="00E65246" w:rsidP="005A4065">
            <w:pPr>
              <w:rPr>
                <w:sz w:val="18"/>
                <w:szCs w:val="18"/>
              </w:rPr>
            </w:pPr>
            <w:proofErr w:type="spellStart"/>
            <w:proofErr w:type="gramStart"/>
            <w:r w:rsidRPr="007F75F7">
              <w:rPr>
                <w:sz w:val="18"/>
                <w:szCs w:val="18"/>
              </w:rPr>
              <w:t>Prof.Dr.Kemalettin</w:t>
            </w:r>
            <w:proofErr w:type="spellEnd"/>
            <w:proofErr w:type="gramEnd"/>
            <w:r w:rsidRPr="007F75F7">
              <w:rPr>
                <w:sz w:val="18"/>
                <w:szCs w:val="18"/>
              </w:rPr>
              <w:t xml:space="preserve"> ÖZDEN</w:t>
            </w:r>
          </w:p>
        </w:tc>
      </w:tr>
      <w:tr w:rsidR="00E65246" w:rsidRPr="007F75F7" w14:paraId="5137ACDE" w14:textId="77777777" w:rsidTr="005A4065">
        <w:tc>
          <w:tcPr>
            <w:tcW w:w="828" w:type="dxa"/>
          </w:tcPr>
          <w:p w14:paraId="2E97729F" w14:textId="77777777" w:rsidR="00E65246" w:rsidRPr="007F75F7" w:rsidRDefault="00E65246" w:rsidP="005A4065">
            <w:pPr>
              <w:rPr>
                <w:sz w:val="18"/>
                <w:szCs w:val="18"/>
              </w:rPr>
            </w:pPr>
            <w:r w:rsidRPr="007F75F7">
              <w:rPr>
                <w:sz w:val="18"/>
                <w:szCs w:val="18"/>
              </w:rPr>
              <w:t>2207</w:t>
            </w:r>
          </w:p>
        </w:tc>
        <w:tc>
          <w:tcPr>
            <w:tcW w:w="1620" w:type="dxa"/>
          </w:tcPr>
          <w:p w14:paraId="0315192E" w14:textId="77777777" w:rsidR="00E65246" w:rsidRPr="007F75F7" w:rsidRDefault="00E65246" w:rsidP="005A4065">
            <w:pPr>
              <w:rPr>
                <w:sz w:val="18"/>
                <w:szCs w:val="18"/>
              </w:rPr>
            </w:pPr>
            <w:r w:rsidRPr="007F75F7">
              <w:rPr>
                <w:sz w:val="18"/>
                <w:szCs w:val="18"/>
              </w:rPr>
              <w:t xml:space="preserve">Enfeksiyon </w:t>
            </w:r>
            <w:proofErr w:type="spellStart"/>
            <w:r w:rsidRPr="007F75F7">
              <w:rPr>
                <w:sz w:val="18"/>
                <w:szCs w:val="18"/>
              </w:rPr>
              <w:t>Hast</w:t>
            </w:r>
            <w:proofErr w:type="spellEnd"/>
            <w:r w:rsidRPr="007F75F7">
              <w:rPr>
                <w:sz w:val="18"/>
                <w:szCs w:val="18"/>
              </w:rPr>
              <w:t>.</w:t>
            </w:r>
          </w:p>
        </w:tc>
        <w:tc>
          <w:tcPr>
            <w:tcW w:w="3600" w:type="dxa"/>
          </w:tcPr>
          <w:p w14:paraId="5B739DE6" w14:textId="77777777" w:rsidR="00E65246" w:rsidRPr="007F75F7" w:rsidRDefault="00E65246" w:rsidP="005A4065">
            <w:pPr>
              <w:rPr>
                <w:sz w:val="18"/>
                <w:szCs w:val="18"/>
              </w:rPr>
            </w:pPr>
            <w:r w:rsidRPr="007F75F7">
              <w:rPr>
                <w:sz w:val="18"/>
                <w:szCs w:val="18"/>
              </w:rPr>
              <w:t>Döküntülü hastaya yaklaşım prensipleri</w:t>
            </w:r>
          </w:p>
        </w:tc>
        <w:tc>
          <w:tcPr>
            <w:tcW w:w="2880" w:type="dxa"/>
          </w:tcPr>
          <w:p w14:paraId="7D7D767E" w14:textId="77777777" w:rsidR="00E65246" w:rsidRPr="007F75F7" w:rsidRDefault="00E65246" w:rsidP="005A4065">
            <w:pPr>
              <w:rPr>
                <w:sz w:val="18"/>
                <w:szCs w:val="18"/>
              </w:rPr>
            </w:pPr>
            <w:proofErr w:type="spellStart"/>
            <w:proofErr w:type="gramStart"/>
            <w:r>
              <w:rPr>
                <w:sz w:val="18"/>
                <w:szCs w:val="18"/>
              </w:rPr>
              <w:t>Prof</w:t>
            </w:r>
            <w:proofErr w:type="spellEnd"/>
            <w:r>
              <w:rPr>
                <w:sz w:val="18"/>
                <w:szCs w:val="18"/>
              </w:rPr>
              <w:t>.</w:t>
            </w:r>
            <w:r w:rsidRPr="007F75F7">
              <w:rPr>
                <w:sz w:val="18"/>
                <w:szCs w:val="18"/>
              </w:rPr>
              <w:t>.</w:t>
            </w:r>
            <w:proofErr w:type="spellStart"/>
            <w:r w:rsidRPr="007F75F7">
              <w:rPr>
                <w:sz w:val="18"/>
                <w:szCs w:val="18"/>
              </w:rPr>
              <w:t>Dr.Ayşe</w:t>
            </w:r>
            <w:proofErr w:type="spellEnd"/>
            <w:proofErr w:type="gramEnd"/>
            <w:r w:rsidRPr="007F75F7">
              <w:rPr>
                <w:sz w:val="18"/>
                <w:szCs w:val="18"/>
              </w:rPr>
              <w:t xml:space="preserve"> ALBAYRAK</w:t>
            </w:r>
          </w:p>
        </w:tc>
      </w:tr>
      <w:tr w:rsidR="00E65246" w:rsidRPr="007F75F7" w14:paraId="5703A24E" w14:textId="77777777" w:rsidTr="005A4065">
        <w:tc>
          <w:tcPr>
            <w:tcW w:w="828" w:type="dxa"/>
          </w:tcPr>
          <w:p w14:paraId="5FEFAC78" w14:textId="77777777" w:rsidR="00E65246" w:rsidRPr="007F75F7" w:rsidRDefault="00E65246" w:rsidP="005A4065">
            <w:pPr>
              <w:rPr>
                <w:sz w:val="18"/>
                <w:szCs w:val="18"/>
              </w:rPr>
            </w:pPr>
            <w:r>
              <w:rPr>
                <w:sz w:val="18"/>
                <w:szCs w:val="18"/>
              </w:rPr>
              <w:t>2207</w:t>
            </w:r>
          </w:p>
        </w:tc>
        <w:tc>
          <w:tcPr>
            <w:tcW w:w="1620" w:type="dxa"/>
          </w:tcPr>
          <w:p w14:paraId="08B8600C" w14:textId="77777777" w:rsidR="00E65246" w:rsidRPr="007F75F7" w:rsidRDefault="00E65246" w:rsidP="005A4065">
            <w:pPr>
              <w:rPr>
                <w:sz w:val="18"/>
                <w:szCs w:val="18"/>
              </w:rPr>
            </w:pPr>
            <w:r w:rsidRPr="007F75F7">
              <w:rPr>
                <w:sz w:val="18"/>
                <w:szCs w:val="18"/>
              </w:rPr>
              <w:t xml:space="preserve">Enfeksiyon </w:t>
            </w:r>
            <w:proofErr w:type="spellStart"/>
            <w:r w:rsidRPr="007F75F7">
              <w:rPr>
                <w:sz w:val="18"/>
                <w:szCs w:val="18"/>
              </w:rPr>
              <w:t>Hast</w:t>
            </w:r>
            <w:proofErr w:type="spellEnd"/>
            <w:r w:rsidRPr="007F75F7">
              <w:rPr>
                <w:sz w:val="18"/>
                <w:szCs w:val="18"/>
              </w:rPr>
              <w:t>.</w:t>
            </w:r>
          </w:p>
        </w:tc>
        <w:tc>
          <w:tcPr>
            <w:tcW w:w="3600" w:type="dxa"/>
          </w:tcPr>
          <w:p w14:paraId="244967C8" w14:textId="77777777" w:rsidR="00E65246" w:rsidRPr="00557ED2" w:rsidRDefault="00E65246" w:rsidP="005A4065">
            <w:pPr>
              <w:rPr>
                <w:sz w:val="18"/>
                <w:szCs w:val="18"/>
              </w:rPr>
            </w:pPr>
            <w:r w:rsidRPr="00557ED2">
              <w:rPr>
                <w:sz w:val="18"/>
                <w:szCs w:val="18"/>
              </w:rPr>
              <w:t>Nedeni bilinmeyen ateş ve ateşli hastaya yaklaşım</w:t>
            </w:r>
          </w:p>
        </w:tc>
        <w:tc>
          <w:tcPr>
            <w:tcW w:w="2880" w:type="dxa"/>
          </w:tcPr>
          <w:p w14:paraId="2F1F18B5" w14:textId="77777777" w:rsidR="00E65246" w:rsidRPr="007F75F7" w:rsidRDefault="00E65246" w:rsidP="005A4065">
            <w:pPr>
              <w:rPr>
                <w:sz w:val="18"/>
                <w:szCs w:val="18"/>
              </w:rPr>
            </w:pPr>
            <w:proofErr w:type="spellStart"/>
            <w:r>
              <w:rPr>
                <w:sz w:val="18"/>
                <w:szCs w:val="18"/>
              </w:rPr>
              <w:t>Doç.Dr</w:t>
            </w:r>
            <w:proofErr w:type="spellEnd"/>
            <w:r>
              <w:rPr>
                <w:sz w:val="18"/>
                <w:szCs w:val="18"/>
              </w:rPr>
              <w:t>.  Fatma Kesmez Can</w:t>
            </w:r>
          </w:p>
        </w:tc>
      </w:tr>
      <w:tr w:rsidR="00E65246" w:rsidRPr="007F75F7" w14:paraId="3E05ADCF" w14:textId="77777777" w:rsidTr="005A4065">
        <w:tc>
          <w:tcPr>
            <w:tcW w:w="828" w:type="dxa"/>
          </w:tcPr>
          <w:p w14:paraId="41768046" w14:textId="77777777" w:rsidR="00E65246" w:rsidRPr="007F75F7" w:rsidRDefault="00E65246" w:rsidP="005A4065">
            <w:pPr>
              <w:rPr>
                <w:sz w:val="18"/>
                <w:szCs w:val="18"/>
              </w:rPr>
            </w:pPr>
            <w:r>
              <w:rPr>
                <w:sz w:val="18"/>
                <w:szCs w:val="18"/>
              </w:rPr>
              <w:t>2207</w:t>
            </w:r>
          </w:p>
        </w:tc>
        <w:tc>
          <w:tcPr>
            <w:tcW w:w="1620" w:type="dxa"/>
          </w:tcPr>
          <w:p w14:paraId="7A23D385" w14:textId="77777777" w:rsidR="00E65246" w:rsidRPr="007F75F7" w:rsidRDefault="00E65246" w:rsidP="005A4065">
            <w:pPr>
              <w:rPr>
                <w:sz w:val="18"/>
                <w:szCs w:val="18"/>
              </w:rPr>
            </w:pPr>
            <w:r w:rsidRPr="007F75F7">
              <w:rPr>
                <w:sz w:val="18"/>
                <w:szCs w:val="18"/>
              </w:rPr>
              <w:t xml:space="preserve">Enfeksiyon </w:t>
            </w:r>
            <w:proofErr w:type="spellStart"/>
            <w:r w:rsidRPr="007F75F7">
              <w:rPr>
                <w:sz w:val="18"/>
                <w:szCs w:val="18"/>
              </w:rPr>
              <w:t>Hast</w:t>
            </w:r>
            <w:proofErr w:type="spellEnd"/>
            <w:r w:rsidRPr="007F75F7">
              <w:rPr>
                <w:sz w:val="18"/>
                <w:szCs w:val="18"/>
              </w:rPr>
              <w:t>.</w:t>
            </w:r>
          </w:p>
        </w:tc>
        <w:tc>
          <w:tcPr>
            <w:tcW w:w="3600" w:type="dxa"/>
          </w:tcPr>
          <w:p w14:paraId="4B768A34" w14:textId="77777777" w:rsidR="00E65246" w:rsidRDefault="00E65246" w:rsidP="005A4065">
            <w:pPr>
              <w:rPr>
                <w:sz w:val="18"/>
                <w:szCs w:val="18"/>
              </w:rPr>
            </w:pPr>
            <w:proofErr w:type="spellStart"/>
            <w:r w:rsidRPr="008469EC">
              <w:rPr>
                <w:sz w:val="18"/>
                <w:szCs w:val="18"/>
              </w:rPr>
              <w:t>Menenjitli</w:t>
            </w:r>
            <w:proofErr w:type="spellEnd"/>
            <w:r w:rsidRPr="008469EC">
              <w:rPr>
                <w:sz w:val="18"/>
                <w:szCs w:val="18"/>
              </w:rPr>
              <w:t xml:space="preserve"> hastaya yaklaşım</w:t>
            </w:r>
          </w:p>
        </w:tc>
        <w:tc>
          <w:tcPr>
            <w:tcW w:w="2880" w:type="dxa"/>
          </w:tcPr>
          <w:p w14:paraId="1DA0D485" w14:textId="77777777" w:rsidR="00E65246" w:rsidRDefault="00E65246" w:rsidP="005A4065">
            <w:pPr>
              <w:rPr>
                <w:sz w:val="18"/>
                <w:szCs w:val="18"/>
              </w:rPr>
            </w:pPr>
            <w:proofErr w:type="spellStart"/>
            <w:r>
              <w:rPr>
                <w:sz w:val="18"/>
                <w:szCs w:val="18"/>
              </w:rPr>
              <w:t>Doç.Dr</w:t>
            </w:r>
            <w:proofErr w:type="spellEnd"/>
            <w:r>
              <w:rPr>
                <w:sz w:val="18"/>
                <w:szCs w:val="18"/>
              </w:rPr>
              <w:t>.  Handan Alay</w:t>
            </w:r>
          </w:p>
        </w:tc>
      </w:tr>
    </w:tbl>
    <w:p w14:paraId="7AE9C094" w14:textId="77777777" w:rsidR="00E65246" w:rsidRPr="007F75F7" w:rsidRDefault="00E65246" w:rsidP="00E65246">
      <w:pPr>
        <w:jc w:val="cente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620"/>
        <w:gridCol w:w="3600"/>
        <w:gridCol w:w="2880"/>
      </w:tblGrid>
      <w:tr w:rsidR="00E65246" w:rsidRPr="007F75F7" w14:paraId="177EEF07" w14:textId="77777777" w:rsidTr="005A4065">
        <w:tc>
          <w:tcPr>
            <w:tcW w:w="828" w:type="dxa"/>
          </w:tcPr>
          <w:p w14:paraId="748DDA8F" w14:textId="77777777" w:rsidR="00E65246" w:rsidRPr="007F75F7" w:rsidRDefault="00E65246" w:rsidP="005A4065">
            <w:pPr>
              <w:rPr>
                <w:b/>
                <w:sz w:val="18"/>
                <w:szCs w:val="18"/>
              </w:rPr>
            </w:pPr>
            <w:r w:rsidRPr="007F75F7">
              <w:rPr>
                <w:b/>
                <w:sz w:val="18"/>
                <w:szCs w:val="18"/>
              </w:rPr>
              <w:t>3.YIL KOD</w:t>
            </w:r>
          </w:p>
        </w:tc>
        <w:tc>
          <w:tcPr>
            <w:tcW w:w="1620" w:type="dxa"/>
          </w:tcPr>
          <w:p w14:paraId="01069644" w14:textId="77777777" w:rsidR="00E65246" w:rsidRPr="007F75F7" w:rsidRDefault="00E65246" w:rsidP="005A4065">
            <w:pPr>
              <w:rPr>
                <w:b/>
                <w:sz w:val="18"/>
                <w:szCs w:val="18"/>
              </w:rPr>
            </w:pPr>
            <w:r w:rsidRPr="007F75F7">
              <w:rPr>
                <w:b/>
                <w:sz w:val="18"/>
                <w:szCs w:val="18"/>
              </w:rPr>
              <w:t>DERSİN ADI</w:t>
            </w:r>
          </w:p>
        </w:tc>
        <w:tc>
          <w:tcPr>
            <w:tcW w:w="3600" w:type="dxa"/>
          </w:tcPr>
          <w:p w14:paraId="74BF5AFC" w14:textId="77777777" w:rsidR="00E65246" w:rsidRPr="007F75F7" w:rsidRDefault="00E65246" w:rsidP="005A4065">
            <w:pPr>
              <w:rPr>
                <w:b/>
                <w:sz w:val="18"/>
                <w:szCs w:val="18"/>
              </w:rPr>
            </w:pPr>
            <w:r w:rsidRPr="007F75F7">
              <w:rPr>
                <w:b/>
                <w:sz w:val="18"/>
                <w:szCs w:val="18"/>
              </w:rPr>
              <w:t>KONU</w:t>
            </w:r>
          </w:p>
        </w:tc>
        <w:tc>
          <w:tcPr>
            <w:tcW w:w="2880" w:type="dxa"/>
          </w:tcPr>
          <w:p w14:paraId="6C125CCC" w14:textId="77777777" w:rsidR="00E65246" w:rsidRPr="007F75F7" w:rsidRDefault="00E65246" w:rsidP="005A4065">
            <w:pPr>
              <w:rPr>
                <w:b/>
                <w:sz w:val="18"/>
                <w:szCs w:val="18"/>
              </w:rPr>
            </w:pPr>
            <w:r w:rsidRPr="007F75F7">
              <w:rPr>
                <w:b/>
                <w:sz w:val="18"/>
                <w:szCs w:val="18"/>
              </w:rPr>
              <w:t>ÖĞRETİM ÜYESİ</w:t>
            </w:r>
          </w:p>
        </w:tc>
      </w:tr>
      <w:tr w:rsidR="00E65246" w:rsidRPr="007F75F7" w14:paraId="3CC35F2D" w14:textId="77777777" w:rsidTr="005A4065">
        <w:tc>
          <w:tcPr>
            <w:tcW w:w="828" w:type="dxa"/>
          </w:tcPr>
          <w:p w14:paraId="7BA4AF30" w14:textId="77777777" w:rsidR="00E65246" w:rsidRPr="007F75F7" w:rsidRDefault="00E65246" w:rsidP="005A4065">
            <w:pPr>
              <w:rPr>
                <w:sz w:val="18"/>
                <w:szCs w:val="18"/>
              </w:rPr>
            </w:pPr>
            <w:r w:rsidRPr="007F75F7">
              <w:rPr>
                <w:sz w:val="18"/>
                <w:szCs w:val="18"/>
              </w:rPr>
              <w:t>3207</w:t>
            </w:r>
          </w:p>
        </w:tc>
        <w:tc>
          <w:tcPr>
            <w:tcW w:w="1620" w:type="dxa"/>
          </w:tcPr>
          <w:p w14:paraId="77E1C7DC" w14:textId="77777777" w:rsidR="00E65246" w:rsidRPr="007F75F7" w:rsidRDefault="00E65246" w:rsidP="005A4065">
            <w:pPr>
              <w:rPr>
                <w:sz w:val="18"/>
                <w:szCs w:val="18"/>
              </w:rPr>
            </w:pPr>
            <w:r w:rsidRPr="007F75F7">
              <w:rPr>
                <w:sz w:val="18"/>
                <w:szCs w:val="18"/>
              </w:rPr>
              <w:t xml:space="preserve">Enfeksiyon </w:t>
            </w:r>
            <w:proofErr w:type="spellStart"/>
            <w:r w:rsidRPr="007F75F7">
              <w:rPr>
                <w:sz w:val="18"/>
                <w:szCs w:val="18"/>
              </w:rPr>
              <w:t>Hast</w:t>
            </w:r>
            <w:proofErr w:type="spellEnd"/>
            <w:r w:rsidRPr="007F75F7">
              <w:rPr>
                <w:sz w:val="18"/>
                <w:szCs w:val="18"/>
              </w:rPr>
              <w:t>.</w:t>
            </w:r>
          </w:p>
        </w:tc>
        <w:tc>
          <w:tcPr>
            <w:tcW w:w="3600" w:type="dxa"/>
          </w:tcPr>
          <w:p w14:paraId="2BBD33D7" w14:textId="77777777" w:rsidR="00E65246" w:rsidRPr="007F75F7" w:rsidRDefault="00E65246" w:rsidP="005A4065">
            <w:pPr>
              <w:rPr>
                <w:sz w:val="18"/>
                <w:szCs w:val="18"/>
              </w:rPr>
            </w:pPr>
            <w:r w:rsidRPr="007F75F7">
              <w:rPr>
                <w:sz w:val="18"/>
                <w:szCs w:val="18"/>
              </w:rPr>
              <w:t xml:space="preserve">Kırım-Kongo Kanamalı Ateşi </w:t>
            </w:r>
          </w:p>
        </w:tc>
        <w:tc>
          <w:tcPr>
            <w:tcW w:w="2880" w:type="dxa"/>
          </w:tcPr>
          <w:p w14:paraId="147A8EC2" w14:textId="77777777" w:rsidR="00E65246" w:rsidRPr="007F75F7" w:rsidRDefault="00E65246" w:rsidP="005A4065">
            <w:pPr>
              <w:rPr>
                <w:sz w:val="18"/>
                <w:szCs w:val="18"/>
              </w:rPr>
            </w:pPr>
            <w:proofErr w:type="spellStart"/>
            <w:proofErr w:type="gramStart"/>
            <w:r w:rsidRPr="007F75F7">
              <w:rPr>
                <w:sz w:val="18"/>
                <w:szCs w:val="18"/>
              </w:rPr>
              <w:t>Prof.Dr.Zülal</w:t>
            </w:r>
            <w:proofErr w:type="spellEnd"/>
            <w:proofErr w:type="gramEnd"/>
            <w:r w:rsidRPr="007F75F7">
              <w:rPr>
                <w:sz w:val="18"/>
                <w:szCs w:val="18"/>
              </w:rPr>
              <w:t xml:space="preserve"> ÖZKURT</w:t>
            </w:r>
          </w:p>
        </w:tc>
      </w:tr>
      <w:tr w:rsidR="00E65246" w:rsidRPr="007F75F7" w14:paraId="32C48306" w14:textId="77777777" w:rsidTr="005A4065">
        <w:tc>
          <w:tcPr>
            <w:tcW w:w="828" w:type="dxa"/>
          </w:tcPr>
          <w:p w14:paraId="2E270BC1" w14:textId="77777777" w:rsidR="00E65246" w:rsidRPr="007F75F7" w:rsidRDefault="00E65246" w:rsidP="005A4065">
            <w:pPr>
              <w:rPr>
                <w:sz w:val="18"/>
                <w:szCs w:val="18"/>
              </w:rPr>
            </w:pPr>
            <w:r w:rsidRPr="007F75F7">
              <w:rPr>
                <w:sz w:val="18"/>
                <w:szCs w:val="18"/>
              </w:rPr>
              <w:t>3207</w:t>
            </w:r>
          </w:p>
        </w:tc>
        <w:tc>
          <w:tcPr>
            <w:tcW w:w="1620" w:type="dxa"/>
          </w:tcPr>
          <w:p w14:paraId="2AFAACC1" w14:textId="77777777" w:rsidR="00E65246" w:rsidRPr="007F75F7" w:rsidRDefault="00E65246" w:rsidP="005A4065">
            <w:pPr>
              <w:rPr>
                <w:sz w:val="18"/>
                <w:szCs w:val="18"/>
              </w:rPr>
            </w:pPr>
            <w:r w:rsidRPr="007F75F7">
              <w:rPr>
                <w:sz w:val="18"/>
                <w:szCs w:val="18"/>
              </w:rPr>
              <w:t xml:space="preserve">Enfeksiyon </w:t>
            </w:r>
            <w:proofErr w:type="spellStart"/>
            <w:r w:rsidRPr="007F75F7">
              <w:rPr>
                <w:sz w:val="18"/>
                <w:szCs w:val="18"/>
              </w:rPr>
              <w:t>Hast</w:t>
            </w:r>
            <w:proofErr w:type="spellEnd"/>
            <w:r w:rsidRPr="007F75F7">
              <w:rPr>
                <w:sz w:val="18"/>
                <w:szCs w:val="18"/>
              </w:rPr>
              <w:t>.</w:t>
            </w:r>
          </w:p>
        </w:tc>
        <w:tc>
          <w:tcPr>
            <w:tcW w:w="3600" w:type="dxa"/>
          </w:tcPr>
          <w:p w14:paraId="6DC22015" w14:textId="77777777" w:rsidR="00E65246" w:rsidRPr="007F75F7" w:rsidRDefault="00E65246" w:rsidP="005A4065">
            <w:pPr>
              <w:rPr>
                <w:sz w:val="18"/>
                <w:szCs w:val="18"/>
              </w:rPr>
            </w:pPr>
            <w:proofErr w:type="spellStart"/>
            <w:r w:rsidRPr="007F75F7">
              <w:rPr>
                <w:sz w:val="18"/>
                <w:szCs w:val="18"/>
              </w:rPr>
              <w:t>Tetanoz</w:t>
            </w:r>
            <w:proofErr w:type="spellEnd"/>
            <w:r w:rsidRPr="007F75F7">
              <w:rPr>
                <w:sz w:val="18"/>
                <w:szCs w:val="18"/>
              </w:rPr>
              <w:t xml:space="preserve"> ve </w:t>
            </w:r>
            <w:proofErr w:type="spellStart"/>
            <w:r w:rsidRPr="007F75F7">
              <w:rPr>
                <w:sz w:val="18"/>
                <w:szCs w:val="18"/>
              </w:rPr>
              <w:t>tetanoz</w:t>
            </w:r>
            <w:proofErr w:type="spellEnd"/>
            <w:r w:rsidRPr="007F75F7">
              <w:rPr>
                <w:sz w:val="18"/>
                <w:szCs w:val="18"/>
              </w:rPr>
              <w:t xml:space="preserve"> </w:t>
            </w:r>
            <w:proofErr w:type="spellStart"/>
            <w:r w:rsidRPr="007F75F7">
              <w:rPr>
                <w:sz w:val="18"/>
                <w:szCs w:val="18"/>
              </w:rPr>
              <w:t>profilaksisi</w:t>
            </w:r>
            <w:proofErr w:type="spellEnd"/>
          </w:p>
        </w:tc>
        <w:tc>
          <w:tcPr>
            <w:tcW w:w="2880" w:type="dxa"/>
          </w:tcPr>
          <w:p w14:paraId="4B55B9C4" w14:textId="77777777" w:rsidR="00E65246" w:rsidRPr="007F75F7" w:rsidRDefault="00E65246" w:rsidP="005A4065">
            <w:pPr>
              <w:rPr>
                <w:sz w:val="18"/>
                <w:szCs w:val="18"/>
              </w:rPr>
            </w:pPr>
            <w:proofErr w:type="spellStart"/>
            <w:proofErr w:type="gramStart"/>
            <w:r w:rsidRPr="007F75F7">
              <w:rPr>
                <w:sz w:val="18"/>
                <w:szCs w:val="18"/>
              </w:rPr>
              <w:t>Prof.Dr.Kemalettin</w:t>
            </w:r>
            <w:proofErr w:type="spellEnd"/>
            <w:proofErr w:type="gramEnd"/>
            <w:r w:rsidRPr="007F75F7">
              <w:rPr>
                <w:sz w:val="18"/>
                <w:szCs w:val="18"/>
              </w:rPr>
              <w:t xml:space="preserve"> ÖZDEN</w:t>
            </w:r>
          </w:p>
        </w:tc>
      </w:tr>
      <w:tr w:rsidR="00E65246" w:rsidRPr="007F75F7" w14:paraId="645916FD" w14:textId="77777777" w:rsidTr="005A4065">
        <w:tc>
          <w:tcPr>
            <w:tcW w:w="828" w:type="dxa"/>
          </w:tcPr>
          <w:p w14:paraId="37E34975" w14:textId="77777777" w:rsidR="00E65246" w:rsidRPr="007F75F7" w:rsidRDefault="00E65246" w:rsidP="005A4065">
            <w:pPr>
              <w:rPr>
                <w:sz w:val="18"/>
                <w:szCs w:val="18"/>
              </w:rPr>
            </w:pPr>
            <w:r w:rsidRPr="007F75F7">
              <w:rPr>
                <w:sz w:val="18"/>
                <w:szCs w:val="18"/>
              </w:rPr>
              <w:t>3207</w:t>
            </w:r>
          </w:p>
        </w:tc>
        <w:tc>
          <w:tcPr>
            <w:tcW w:w="1620" w:type="dxa"/>
          </w:tcPr>
          <w:p w14:paraId="2585E3E6" w14:textId="77777777" w:rsidR="00E65246" w:rsidRPr="007F75F7" w:rsidRDefault="00E65246" w:rsidP="005A4065">
            <w:pPr>
              <w:rPr>
                <w:sz w:val="18"/>
                <w:szCs w:val="18"/>
              </w:rPr>
            </w:pPr>
            <w:r w:rsidRPr="007F75F7">
              <w:rPr>
                <w:sz w:val="18"/>
                <w:szCs w:val="18"/>
              </w:rPr>
              <w:t xml:space="preserve">Enfeksiyon </w:t>
            </w:r>
            <w:proofErr w:type="spellStart"/>
            <w:r w:rsidRPr="007F75F7">
              <w:rPr>
                <w:sz w:val="18"/>
                <w:szCs w:val="18"/>
              </w:rPr>
              <w:t>Hast</w:t>
            </w:r>
            <w:proofErr w:type="spellEnd"/>
            <w:r w:rsidRPr="007F75F7">
              <w:rPr>
                <w:sz w:val="18"/>
                <w:szCs w:val="18"/>
              </w:rPr>
              <w:t>.</w:t>
            </w:r>
          </w:p>
        </w:tc>
        <w:tc>
          <w:tcPr>
            <w:tcW w:w="3600" w:type="dxa"/>
          </w:tcPr>
          <w:p w14:paraId="1C84B298" w14:textId="77777777" w:rsidR="00E65246" w:rsidRPr="007F75F7" w:rsidRDefault="00E65246" w:rsidP="005A4065">
            <w:pPr>
              <w:rPr>
                <w:sz w:val="18"/>
                <w:szCs w:val="18"/>
              </w:rPr>
            </w:pPr>
            <w:r w:rsidRPr="007F75F7">
              <w:rPr>
                <w:sz w:val="18"/>
                <w:szCs w:val="18"/>
              </w:rPr>
              <w:t xml:space="preserve">Kuduz ve kuduz </w:t>
            </w:r>
            <w:proofErr w:type="spellStart"/>
            <w:r w:rsidRPr="007F75F7">
              <w:rPr>
                <w:sz w:val="18"/>
                <w:szCs w:val="18"/>
              </w:rPr>
              <w:t>profilaksisi</w:t>
            </w:r>
            <w:proofErr w:type="spellEnd"/>
          </w:p>
        </w:tc>
        <w:tc>
          <w:tcPr>
            <w:tcW w:w="2880" w:type="dxa"/>
          </w:tcPr>
          <w:p w14:paraId="29C42200" w14:textId="77777777" w:rsidR="00E65246" w:rsidRPr="007F75F7" w:rsidRDefault="00E65246" w:rsidP="005A4065">
            <w:pPr>
              <w:rPr>
                <w:sz w:val="18"/>
                <w:szCs w:val="18"/>
              </w:rPr>
            </w:pPr>
            <w:proofErr w:type="spellStart"/>
            <w:proofErr w:type="gramStart"/>
            <w:r>
              <w:rPr>
                <w:sz w:val="18"/>
                <w:szCs w:val="18"/>
              </w:rPr>
              <w:t>Prof</w:t>
            </w:r>
            <w:proofErr w:type="spellEnd"/>
            <w:r>
              <w:rPr>
                <w:sz w:val="18"/>
                <w:szCs w:val="18"/>
              </w:rPr>
              <w:t>.</w:t>
            </w:r>
            <w:r w:rsidRPr="007F75F7">
              <w:rPr>
                <w:sz w:val="18"/>
                <w:szCs w:val="18"/>
              </w:rPr>
              <w:t>.</w:t>
            </w:r>
            <w:proofErr w:type="spellStart"/>
            <w:r w:rsidRPr="007F75F7">
              <w:rPr>
                <w:sz w:val="18"/>
                <w:szCs w:val="18"/>
              </w:rPr>
              <w:t>Dr.Ayşe</w:t>
            </w:r>
            <w:proofErr w:type="spellEnd"/>
            <w:proofErr w:type="gramEnd"/>
            <w:r w:rsidRPr="007F75F7">
              <w:rPr>
                <w:sz w:val="18"/>
                <w:szCs w:val="18"/>
              </w:rPr>
              <w:t xml:space="preserve"> ALBAYRAK</w:t>
            </w:r>
          </w:p>
        </w:tc>
      </w:tr>
      <w:tr w:rsidR="00E65246" w:rsidRPr="007F75F7" w14:paraId="375A3812" w14:textId="77777777" w:rsidTr="005A4065">
        <w:tc>
          <w:tcPr>
            <w:tcW w:w="828" w:type="dxa"/>
          </w:tcPr>
          <w:p w14:paraId="48D3E291" w14:textId="77777777" w:rsidR="00E65246" w:rsidRPr="007F75F7" w:rsidRDefault="00E65246" w:rsidP="005A4065">
            <w:pPr>
              <w:rPr>
                <w:sz w:val="18"/>
                <w:szCs w:val="18"/>
              </w:rPr>
            </w:pPr>
            <w:r>
              <w:rPr>
                <w:sz w:val="18"/>
                <w:szCs w:val="18"/>
              </w:rPr>
              <w:t>3207</w:t>
            </w:r>
          </w:p>
        </w:tc>
        <w:tc>
          <w:tcPr>
            <w:tcW w:w="1620" w:type="dxa"/>
          </w:tcPr>
          <w:p w14:paraId="03A7BBC8" w14:textId="77777777" w:rsidR="00E65246" w:rsidRPr="007F75F7" w:rsidRDefault="00E65246" w:rsidP="005A4065">
            <w:pPr>
              <w:rPr>
                <w:sz w:val="18"/>
                <w:szCs w:val="18"/>
              </w:rPr>
            </w:pPr>
            <w:r w:rsidRPr="007F75F7">
              <w:rPr>
                <w:sz w:val="18"/>
                <w:szCs w:val="18"/>
              </w:rPr>
              <w:t xml:space="preserve">Enfeksiyon </w:t>
            </w:r>
            <w:proofErr w:type="spellStart"/>
            <w:r w:rsidRPr="007F75F7">
              <w:rPr>
                <w:sz w:val="18"/>
                <w:szCs w:val="18"/>
              </w:rPr>
              <w:t>Hast</w:t>
            </w:r>
            <w:proofErr w:type="spellEnd"/>
            <w:r w:rsidRPr="007F75F7">
              <w:rPr>
                <w:sz w:val="18"/>
                <w:szCs w:val="18"/>
              </w:rPr>
              <w:t>.</w:t>
            </w:r>
          </w:p>
        </w:tc>
        <w:tc>
          <w:tcPr>
            <w:tcW w:w="3600" w:type="dxa"/>
          </w:tcPr>
          <w:p w14:paraId="54DB98BC" w14:textId="77777777" w:rsidR="00E65246" w:rsidRPr="007F75F7" w:rsidRDefault="00E65246" w:rsidP="005A4065">
            <w:pPr>
              <w:rPr>
                <w:sz w:val="18"/>
                <w:szCs w:val="18"/>
              </w:rPr>
            </w:pPr>
            <w:proofErr w:type="spellStart"/>
            <w:r>
              <w:rPr>
                <w:sz w:val="18"/>
                <w:szCs w:val="18"/>
              </w:rPr>
              <w:t>Lenfadenopatili</w:t>
            </w:r>
            <w:proofErr w:type="spellEnd"/>
            <w:r>
              <w:rPr>
                <w:sz w:val="18"/>
                <w:szCs w:val="18"/>
              </w:rPr>
              <w:t xml:space="preserve"> hastaya yaklaşım</w:t>
            </w:r>
          </w:p>
        </w:tc>
        <w:tc>
          <w:tcPr>
            <w:tcW w:w="2880" w:type="dxa"/>
          </w:tcPr>
          <w:p w14:paraId="077F3D2A" w14:textId="77777777" w:rsidR="00E65246" w:rsidRPr="007F75F7" w:rsidRDefault="00E65246" w:rsidP="005A4065">
            <w:pPr>
              <w:rPr>
                <w:sz w:val="18"/>
                <w:szCs w:val="18"/>
              </w:rPr>
            </w:pPr>
            <w:proofErr w:type="spellStart"/>
            <w:r>
              <w:rPr>
                <w:sz w:val="18"/>
                <w:szCs w:val="18"/>
              </w:rPr>
              <w:t>Doç.Dr</w:t>
            </w:r>
            <w:proofErr w:type="spellEnd"/>
            <w:r>
              <w:rPr>
                <w:sz w:val="18"/>
                <w:szCs w:val="18"/>
              </w:rPr>
              <w:t>.  Fatma Kesmez Can</w:t>
            </w:r>
          </w:p>
        </w:tc>
      </w:tr>
      <w:tr w:rsidR="00E65246" w:rsidRPr="007F75F7" w14:paraId="35DDC7A8" w14:textId="77777777" w:rsidTr="005A4065">
        <w:tc>
          <w:tcPr>
            <w:tcW w:w="828" w:type="dxa"/>
          </w:tcPr>
          <w:p w14:paraId="1B25CCC7" w14:textId="77777777" w:rsidR="00E65246" w:rsidRPr="007F75F7" w:rsidRDefault="00E65246" w:rsidP="005A4065">
            <w:pPr>
              <w:rPr>
                <w:sz w:val="18"/>
                <w:szCs w:val="18"/>
              </w:rPr>
            </w:pPr>
            <w:r>
              <w:rPr>
                <w:sz w:val="18"/>
                <w:szCs w:val="18"/>
              </w:rPr>
              <w:t>3207</w:t>
            </w:r>
          </w:p>
        </w:tc>
        <w:tc>
          <w:tcPr>
            <w:tcW w:w="1620" w:type="dxa"/>
          </w:tcPr>
          <w:p w14:paraId="142DB7A7" w14:textId="77777777" w:rsidR="00E65246" w:rsidRPr="007F75F7" w:rsidRDefault="00E65246" w:rsidP="005A4065">
            <w:pPr>
              <w:rPr>
                <w:sz w:val="18"/>
                <w:szCs w:val="18"/>
              </w:rPr>
            </w:pPr>
            <w:r w:rsidRPr="007F75F7">
              <w:rPr>
                <w:sz w:val="18"/>
                <w:szCs w:val="18"/>
              </w:rPr>
              <w:t xml:space="preserve">Enfeksiyon </w:t>
            </w:r>
            <w:proofErr w:type="spellStart"/>
            <w:r w:rsidRPr="007F75F7">
              <w:rPr>
                <w:sz w:val="18"/>
                <w:szCs w:val="18"/>
              </w:rPr>
              <w:t>Hast</w:t>
            </w:r>
            <w:proofErr w:type="spellEnd"/>
            <w:r w:rsidRPr="007F75F7">
              <w:rPr>
                <w:sz w:val="18"/>
                <w:szCs w:val="18"/>
              </w:rPr>
              <w:t>.</w:t>
            </w:r>
          </w:p>
        </w:tc>
        <w:tc>
          <w:tcPr>
            <w:tcW w:w="3600" w:type="dxa"/>
          </w:tcPr>
          <w:p w14:paraId="38EB2E7A" w14:textId="77777777" w:rsidR="00E65246" w:rsidRPr="001F5432" w:rsidRDefault="00E65246" w:rsidP="005A4065">
            <w:pPr>
              <w:rPr>
                <w:sz w:val="18"/>
                <w:szCs w:val="18"/>
              </w:rPr>
            </w:pPr>
            <w:r w:rsidRPr="001F5432">
              <w:rPr>
                <w:sz w:val="18"/>
                <w:szCs w:val="18"/>
              </w:rPr>
              <w:t>Akut ve kronik hepatitler</w:t>
            </w:r>
          </w:p>
        </w:tc>
        <w:tc>
          <w:tcPr>
            <w:tcW w:w="2880" w:type="dxa"/>
          </w:tcPr>
          <w:p w14:paraId="3162C9A0" w14:textId="77777777" w:rsidR="00E65246" w:rsidRDefault="00E65246" w:rsidP="005A4065">
            <w:pPr>
              <w:rPr>
                <w:sz w:val="18"/>
                <w:szCs w:val="18"/>
              </w:rPr>
            </w:pPr>
            <w:proofErr w:type="spellStart"/>
            <w:r>
              <w:rPr>
                <w:sz w:val="18"/>
                <w:szCs w:val="18"/>
              </w:rPr>
              <w:t>Doç.Dr</w:t>
            </w:r>
            <w:proofErr w:type="spellEnd"/>
            <w:r>
              <w:rPr>
                <w:sz w:val="18"/>
                <w:szCs w:val="18"/>
              </w:rPr>
              <w:t xml:space="preserve">. </w:t>
            </w:r>
            <w:r w:rsidRPr="00FC72E4">
              <w:rPr>
                <w:sz w:val="18"/>
                <w:szCs w:val="18"/>
              </w:rPr>
              <w:t xml:space="preserve"> Handan Alay</w:t>
            </w:r>
          </w:p>
        </w:tc>
      </w:tr>
    </w:tbl>
    <w:p w14:paraId="18414B48" w14:textId="77777777" w:rsidR="00E65246" w:rsidRPr="007F75F7" w:rsidRDefault="00E65246" w:rsidP="00E65246">
      <w:pPr>
        <w:jc w:val="cente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620"/>
        <w:gridCol w:w="3600"/>
        <w:gridCol w:w="2880"/>
      </w:tblGrid>
      <w:tr w:rsidR="00E65246" w:rsidRPr="007F75F7" w14:paraId="2B5F84B0" w14:textId="77777777" w:rsidTr="005A4065">
        <w:tc>
          <w:tcPr>
            <w:tcW w:w="828" w:type="dxa"/>
          </w:tcPr>
          <w:p w14:paraId="1BF1B511" w14:textId="77777777" w:rsidR="00E65246" w:rsidRPr="007F75F7" w:rsidRDefault="00E65246" w:rsidP="005A4065">
            <w:pPr>
              <w:rPr>
                <w:b/>
                <w:sz w:val="18"/>
                <w:szCs w:val="18"/>
              </w:rPr>
            </w:pPr>
            <w:r w:rsidRPr="007F75F7">
              <w:rPr>
                <w:b/>
                <w:sz w:val="18"/>
                <w:szCs w:val="18"/>
              </w:rPr>
              <w:t>4.YIL KOD</w:t>
            </w:r>
          </w:p>
        </w:tc>
        <w:tc>
          <w:tcPr>
            <w:tcW w:w="1620" w:type="dxa"/>
          </w:tcPr>
          <w:p w14:paraId="22BC1196" w14:textId="77777777" w:rsidR="00E65246" w:rsidRPr="007F75F7" w:rsidRDefault="00E65246" w:rsidP="005A4065">
            <w:pPr>
              <w:rPr>
                <w:b/>
                <w:sz w:val="18"/>
                <w:szCs w:val="18"/>
              </w:rPr>
            </w:pPr>
            <w:r w:rsidRPr="007F75F7">
              <w:rPr>
                <w:b/>
                <w:sz w:val="18"/>
                <w:szCs w:val="18"/>
              </w:rPr>
              <w:t>DERSİN ADI</w:t>
            </w:r>
          </w:p>
        </w:tc>
        <w:tc>
          <w:tcPr>
            <w:tcW w:w="3600" w:type="dxa"/>
          </w:tcPr>
          <w:p w14:paraId="23FB7B1D" w14:textId="77777777" w:rsidR="00E65246" w:rsidRPr="007F75F7" w:rsidRDefault="00E65246" w:rsidP="005A4065">
            <w:pPr>
              <w:rPr>
                <w:b/>
                <w:sz w:val="18"/>
                <w:szCs w:val="18"/>
              </w:rPr>
            </w:pPr>
            <w:r w:rsidRPr="007F75F7">
              <w:rPr>
                <w:b/>
                <w:sz w:val="18"/>
                <w:szCs w:val="18"/>
              </w:rPr>
              <w:t>KONU</w:t>
            </w:r>
          </w:p>
        </w:tc>
        <w:tc>
          <w:tcPr>
            <w:tcW w:w="2880" w:type="dxa"/>
          </w:tcPr>
          <w:p w14:paraId="01AED64A" w14:textId="77777777" w:rsidR="00E65246" w:rsidRPr="007F75F7" w:rsidRDefault="00E65246" w:rsidP="005A4065">
            <w:pPr>
              <w:rPr>
                <w:b/>
                <w:sz w:val="18"/>
                <w:szCs w:val="18"/>
              </w:rPr>
            </w:pPr>
            <w:r w:rsidRPr="007F75F7">
              <w:rPr>
                <w:b/>
                <w:sz w:val="18"/>
                <w:szCs w:val="18"/>
              </w:rPr>
              <w:t>ÖĞRETİM ÜYESİ</w:t>
            </w:r>
          </w:p>
        </w:tc>
      </w:tr>
      <w:tr w:rsidR="00E65246" w:rsidRPr="007F75F7" w14:paraId="506A2202" w14:textId="77777777" w:rsidTr="005A4065">
        <w:tc>
          <w:tcPr>
            <w:tcW w:w="828" w:type="dxa"/>
          </w:tcPr>
          <w:p w14:paraId="0A722970" w14:textId="77777777" w:rsidR="00E65246" w:rsidRPr="007F75F7" w:rsidRDefault="00E65246" w:rsidP="005A4065">
            <w:pPr>
              <w:rPr>
                <w:sz w:val="18"/>
                <w:szCs w:val="18"/>
              </w:rPr>
            </w:pPr>
            <w:r w:rsidRPr="007F75F7">
              <w:rPr>
                <w:sz w:val="18"/>
                <w:szCs w:val="18"/>
              </w:rPr>
              <w:t>4207</w:t>
            </w:r>
          </w:p>
        </w:tc>
        <w:tc>
          <w:tcPr>
            <w:tcW w:w="1620" w:type="dxa"/>
          </w:tcPr>
          <w:p w14:paraId="58AC5B78" w14:textId="77777777" w:rsidR="00E65246" w:rsidRPr="007F75F7" w:rsidRDefault="00E65246" w:rsidP="005A4065">
            <w:pPr>
              <w:rPr>
                <w:sz w:val="18"/>
                <w:szCs w:val="18"/>
              </w:rPr>
            </w:pPr>
            <w:r w:rsidRPr="007F75F7">
              <w:rPr>
                <w:sz w:val="18"/>
                <w:szCs w:val="18"/>
              </w:rPr>
              <w:t xml:space="preserve">Enfeksiyon </w:t>
            </w:r>
            <w:proofErr w:type="spellStart"/>
            <w:r w:rsidRPr="007F75F7">
              <w:rPr>
                <w:sz w:val="18"/>
                <w:szCs w:val="18"/>
              </w:rPr>
              <w:t>Hast</w:t>
            </w:r>
            <w:proofErr w:type="spellEnd"/>
            <w:r w:rsidRPr="007F75F7">
              <w:rPr>
                <w:sz w:val="18"/>
                <w:szCs w:val="18"/>
              </w:rPr>
              <w:t>.</w:t>
            </w:r>
          </w:p>
        </w:tc>
        <w:tc>
          <w:tcPr>
            <w:tcW w:w="3600" w:type="dxa"/>
          </w:tcPr>
          <w:p w14:paraId="673DE3C2" w14:textId="77777777" w:rsidR="00E65246" w:rsidRPr="007F75F7" w:rsidRDefault="00E65246" w:rsidP="005A4065">
            <w:pPr>
              <w:rPr>
                <w:sz w:val="18"/>
                <w:szCs w:val="18"/>
              </w:rPr>
            </w:pPr>
            <w:r>
              <w:rPr>
                <w:sz w:val="18"/>
                <w:szCs w:val="18"/>
              </w:rPr>
              <w:t>Besin zehirlenmeleri ve barsak parazitleri</w:t>
            </w:r>
          </w:p>
        </w:tc>
        <w:tc>
          <w:tcPr>
            <w:tcW w:w="2880" w:type="dxa"/>
          </w:tcPr>
          <w:p w14:paraId="4C576929" w14:textId="77777777" w:rsidR="00E65246" w:rsidRPr="007F75F7" w:rsidRDefault="00E65246" w:rsidP="005A4065">
            <w:pPr>
              <w:rPr>
                <w:sz w:val="18"/>
                <w:szCs w:val="18"/>
              </w:rPr>
            </w:pPr>
            <w:proofErr w:type="spellStart"/>
            <w:proofErr w:type="gramStart"/>
            <w:r w:rsidRPr="007F75F7">
              <w:rPr>
                <w:sz w:val="18"/>
                <w:szCs w:val="18"/>
              </w:rPr>
              <w:t>Prof.Dr.Zülal</w:t>
            </w:r>
            <w:proofErr w:type="spellEnd"/>
            <w:proofErr w:type="gramEnd"/>
            <w:r w:rsidRPr="007F75F7">
              <w:rPr>
                <w:sz w:val="18"/>
                <w:szCs w:val="18"/>
              </w:rPr>
              <w:t xml:space="preserve"> ÖZKURT</w:t>
            </w:r>
          </w:p>
        </w:tc>
      </w:tr>
      <w:tr w:rsidR="00E65246" w:rsidRPr="007F75F7" w14:paraId="46751734" w14:textId="77777777" w:rsidTr="005A4065">
        <w:tc>
          <w:tcPr>
            <w:tcW w:w="828" w:type="dxa"/>
          </w:tcPr>
          <w:p w14:paraId="12A797F2" w14:textId="77777777" w:rsidR="00E65246" w:rsidRPr="007F75F7" w:rsidRDefault="00E65246" w:rsidP="005A4065">
            <w:pPr>
              <w:rPr>
                <w:sz w:val="18"/>
                <w:szCs w:val="18"/>
              </w:rPr>
            </w:pPr>
            <w:r w:rsidRPr="007F75F7">
              <w:rPr>
                <w:sz w:val="18"/>
                <w:szCs w:val="18"/>
              </w:rPr>
              <w:t>4207</w:t>
            </w:r>
          </w:p>
        </w:tc>
        <w:tc>
          <w:tcPr>
            <w:tcW w:w="1620" w:type="dxa"/>
          </w:tcPr>
          <w:p w14:paraId="427CE400" w14:textId="77777777" w:rsidR="00E65246" w:rsidRPr="007F75F7" w:rsidRDefault="00E65246" w:rsidP="005A4065">
            <w:pPr>
              <w:rPr>
                <w:sz w:val="18"/>
                <w:szCs w:val="18"/>
              </w:rPr>
            </w:pPr>
            <w:r w:rsidRPr="007F75F7">
              <w:rPr>
                <w:sz w:val="18"/>
                <w:szCs w:val="18"/>
              </w:rPr>
              <w:t xml:space="preserve">Enfeksiyon </w:t>
            </w:r>
            <w:proofErr w:type="spellStart"/>
            <w:r w:rsidRPr="007F75F7">
              <w:rPr>
                <w:sz w:val="18"/>
                <w:szCs w:val="18"/>
              </w:rPr>
              <w:t>Hast</w:t>
            </w:r>
            <w:proofErr w:type="spellEnd"/>
            <w:r w:rsidRPr="007F75F7">
              <w:rPr>
                <w:sz w:val="18"/>
                <w:szCs w:val="18"/>
              </w:rPr>
              <w:t>.</w:t>
            </w:r>
          </w:p>
        </w:tc>
        <w:tc>
          <w:tcPr>
            <w:tcW w:w="3600" w:type="dxa"/>
          </w:tcPr>
          <w:p w14:paraId="4C43999C" w14:textId="77777777" w:rsidR="00E65246" w:rsidRPr="007F75F7" w:rsidRDefault="00E65246" w:rsidP="005A4065">
            <w:pPr>
              <w:rPr>
                <w:sz w:val="18"/>
                <w:szCs w:val="18"/>
              </w:rPr>
            </w:pPr>
            <w:proofErr w:type="spellStart"/>
            <w:r w:rsidRPr="007F75F7">
              <w:rPr>
                <w:sz w:val="18"/>
                <w:szCs w:val="18"/>
              </w:rPr>
              <w:t>Febr</w:t>
            </w:r>
            <w:r>
              <w:rPr>
                <w:sz w:val="18"/>
                <w:szCs w:val="18"/>
              </w:rPr>
              <w:t>il</w:t>
            </w:r>
            <w:proofErr w:type="spellEnd"/>
            <w:r>
              <w:rPr>
                <w:sz w:val="18"/>
                <w:szCs w:val="18"/>
              </w:rPr>
              <w:t xml:space="preserve"> </w:t>
            </w:r>
            <w:proofErr w:type="spellStart"/>
            <w:r>
              <w:rPr>
                <w:sz w:val="18"/>
                <w:szCs w:val="18"/>
              </w:rPr>
              <w:t>nötropenili</w:t>
            </w:r>
            <w:proofErr w:type="spellEnd"/>
            <w:r>
              <w:rPr>
                <w:sz w:val="18"/>
                <w:szCs w:val="18"/>
              </w:rPr>
              <w:t xml:space="preserve"> hastaya yaklaşım</w:t>
            </w:r>
            <w:r w:rsidRPr="007F75F7">
              <w:rPr>
                <w:sz w:val="18"/>
                <w:szCs w:val="18"/>
              </w:rPr>
              <w:t xml:space="preserve"> ve </w:t>
            </w:r>
            <w:r>
              <w:rPr>
                <w:sz w:val="18"/>
                <w:szCs w:val="18"/>
              </w:rPr>
              <w:t>tedavi prensipleri</w:t>
            </w:r>
          </w:p>
        </w:tc>
        <w:tc>
          <w:tcPr>
            <w:tcW w:w="2880" w:type="dxa"/>
          </w:tcPr>
          <w:p w14:paraId="5868C5B2" w14:textId="77777777" w:rsidR="00E65246" w:rsidRPr="007F75F7" w:rsidRDefault="00E65246" w:rsidP="005A4065">
            <w:pPr>
              <w:rPr>
                <w:sz w:val="18"/>
                <w:szCs w:val="18"/>
              </w:rPr>
            </w:pPr>
            <w:proofErr w:type="spellStart"/>
            <w:r w:rsidRPr="007F75F7">
              <w:rPr>
                <w:sz w:val="18"/>
                <w:szCs w:val="18"/>
              </w:rPr>
              <w:t>Prof</w:t>
            </w:r>
            <w:proofErr w:type="spellEnd"/>
            <w:r w:rsidRPr="007F75F7">
              <w:rPr>
                <w:sz w:val="18"/>
                <w:szCs w:val="18"/>
              </w:rPr>
              <w:t xml:space="preserve"> </w:t>
            </w:r>
            <w:proofErr w:type="spellStart"/>
            <w:proofErr w:type="gramStart"/>
            <w:r w:rsidRPr="007F75F7">
              <w:rPr>
                <w:sz w:val="18"/>
                <w:szCs w:val="18"/>
              </w:rPr>
              <w:t>Dr.Kemalettin</w:t>
            </w:r>
            <w:proofErr w:type="spellEnd"/>
            <w:proofErr w:type="gramEnd"/>
            <w:r w:rsidRPr="007F75F7">
              <w:rPr>
                <w:sz w:val="18"/>
                <w:szCs w:val="18"/>
              </w:rPr>
              <w:t xml:space="preserve"> ÖZDEN</w:t>
            </w:r>
          </w:p>
        </w:tc>
      </w:tr>
      <w:tr w:rsidR="00E65246" w:rsidRPr="007F75F7" w14:paraId="2E1A67CE" w14:textId="77777777" w:rsidTr="005A4065">
        <w:tc>
          <w:tcPr>
            <w:tcW w:w="828" w:type="dxa"/>
          </w:tcPr>
          <w:p w14:paraId="1508020E" w14:textId="77777777" w:rsidR="00E65246" w:rsidRPr="007F75F7" w:rsidRDefault="00E65246" w:rsidP="005A4065">
            <w:pPr>
              <w:rPr>
                <w:sz w:val="18"/>
                <w:szCs w:val="18"/>
              </w:rPr>
            </w:pPr>
            <w:r w:rsidRPr="007F75F7">
              <w:rPr>
                <w:sz w:val="18"/>
                <w:szCs w:val="18"/>
              </w:rPr>
              <w:t>4207</w:t>
            </w:r>
          </w:p>
        </w:tc>
        <w:tc>
          <w:tcPr>
            <w:tcW w:w="1620" w:type="dxa"/>
          </w:tcPr>
          <w:p w14:paraId="6F439698" w14:textId="77777777" w:rsidR="00E65246" w:rsidRPr="007F75F7" w:rsidRDefault="00E65246" w:rsidP="005A4065">
            <w:pPr>
              <w:rPr>
                <w:sz w:val="18"/>
                <w:szCs w:val="18"/>
              </w:rPr>
            </w:pPr>
            <w:r w:rsidRPr="007F75F7">
              <w:rPr>
                <w:sz w:val="18"/>
                <w:szCs w:val="18"/>
              </w:rPr>
              <w:t xml:space="preserve">Enfeksiyon </w:t>
            </w:r>
            <w:proofErr w:type="spellStart"/>
            <w:r w:rsidRPr="007F75F7">
              <w:rPr>
                <w:sz w:val="18"/>
                <w:szCs w:val="18"/>
              </w:rPr>
              <w:t>Hast</w:t>
            </w:r>
            <w:proofErr w:type="spellEnd"/>
            <w:r w:rsidRPr="007F75F7">
              <w:rPr>
                <w:sz w:val="18"/>
                <w:szCs w:val="18"/>
              </w:rPr>
              <w:t>.</w:t>
            </w:r>
          </w:p>
        </w:tc>
        <w:tc>
          <w:tcPr>
            <w:tcW w:w="3600" w:type="dxa"/>
          </w:tcPr>
          <w:p w14:paraId="0EF53850" w14:textId="77777777" w:rsidR="00E65246" w:rsidRPr="007F75F7" w:rsidRDefault="00E65246" w:rsidP="005A4065">
            <w:pPr>
              <w:rPr>
                <w:sz w:val="18"/>
                <w:szCs w:val="18"/>
              </w:rPr>
            </w:pPr>
            <w:proofErr w:type="spellStart"/>
            <w:r>
              <w:rPr>
                <w:sz w:val="18"/>
                <w:szCs w:val="18"/>
              </w:rPr>
              <w:t>İnvaziv</w:t>
            </w:r>
            <w:proofErr w:type="spellEnd"/>
            <w:r>
              <w:rPr>
                <w:sz w:val="18"/>
                <w:szCs w:val="18"/>
              </w:rPr>
              <w:t xml:space="preserve"> ishal etkenleri ve dizanteriler</w:t>
            </w:r>
          </w:p>
        </w:tc>
        <w:tc>
          <w:tcPr>
            <w:tcW w:w="2880" w:type="dxa"/>
          </w:tcPr>
          <w:p w14:paraId="707E0889" w14:textId="77777777" w:rsidR="00E65246" w:rsidRPr="007F75F7" w:rsidRDefault="00E65246" w:rsidP="005A4065">
            <w:pPr>
              <w:rPr>
                <w:sz w:val="18"/>
                <w:szCs w:val="18"/>
              </w:rPr>
            </w:pPr>
            <w:proofErr w:type="spellStart"/>
            <w:proofErr w:type="gramStart"/>
            <w:r>
              <w:rPr>
                <w:sz w:val="18"/>
                <w:szCs w:val="18"/>
              </w:rPr>
              <w:t>Prof</w:t>
            </w:r>
            <w:proofErr w:type="spellEnd"/>
            <w:r>
              <w:rPr>
                <w:sz w:val="18"/>
                <w:szCs w:val="18"/>
              </w:rPr>
              <w:t>.</w:t>
            </w:r>
            <w:r w:rsidRPr="007F75F7">
              <w:rPr>
                <w:sz w:val="18"/>
                <w:szCs w:val="18"/>
              </w:rPr>
              <w:t>.</w:t>
            </w:r>
            <w:proofErr w:type="spellStart"/>
            <w:r w:rsidRPr="007F75F7">
              <w:rPr>
                <w:sz w:val="18"/>
                <w:szCs w:val="18"/>
              </w:rPr>
              <w:t>Dr.Ayşe</w:t>
            </w:r>
            <w:proofErr w:type="spellEnd"/>
            <w:proofErr w:type="gramEnd"/>
            <w:r w:rsidRPr="007F75F7">
              <w:rPr>
                <w:sz w:val="18"/>
                <w:szCs w:val="18"/>
              </w:rPr>
              <w:t xml:space="preserve"> ALBAYRAK</w:t>
            </w:r>
          </w:p>
        </w:tc>
      </w:tr>
      <w:tr w:rsidR="00E65246" w:rsidRPr="007F75F7" w14:paraId="0405B7EE" w14:textId="77777777" w:rsidTr="005A4065">
        <w:tc>
          <w:tcPr>
            <w:tcW w:w="828" w:type="dxa"/>
          </w:tcPr>
          <w:p w14:paraId="460D2360" w14:textId="77777777" w:rsidR="00E65246" w:rsidRPr="007F75F7" w:rsidRDefault="00E65246" w:rsidP="005A4065">
            <w:pPr>
              <w:rPr>
                <w:sz w:val="18"/>
                <w:szCs w:val="18"/>
              </w:rPr>
            </w:pPr>
            <w:r>
              <w:rPr>
                <w:sz w:val="18"/>
                <w:szCs w:val="18"/>
              </w:rPr>
              <w:t>4207</w:t>
            </w:r>
          </w:p>
        </w:tc>
        <w:tc>
          <w:tcPr>
            <w:tcW w:w="1620" w:type="dxa"/>
          </w:tcPr>
          <w:p w14:paraId="0112F60A" w14:textId="77777777" w:rsidR="00E65246" w:rsidRPr="007F75F7" w:rsidRDefault="00E65246" w:rsidP="005A4065">
            <w:pPr>
              <w:rPr>
                <w:sz w:val="18"/>
                <w:szCs w:val="18"/>
              </w:rPr>
            </w:pPr>
            <w:r w:rsidRPr="007F75F7">
              <w:rPr>
                <w:sz w:val="18"/>
                <w:szCs w:val="18"/>
              </w:rPr>
              <w:t xml:space="preserve">Enfeksiyon </w:t>
            </w:r>
            <w:proofErr w:type="spellStart"/>
            <w:r w:rsidRPr="007F75F7">
              <w:rPr>
                <w:sz w:val="18"/>
                <w:szCs w:val="18"/>
              </w:rPr>
              <w:t>Hast</w:t>
            </w:r>
            <w:proofErr w:type="spellEnd"/>
            <w:r w:rsidRPr="007F75F7">
              <w:rPr>
                <w:sz w:val="18"/>
                <w:szCs w:val="18"/>
              </w:rPr>
              <w:t>.</w:t>
            </w:r>
          </w:p>
        </w:tc>
        <w:tc>
          <w:tcPr>
            <w:tcW w:w="3600" w:type="dxa"/>
          </w:tcPr>
          <w:p w14:paraId="4F75A125" w14:textId="77777777" w:rsidR="00E65246" w:rsidRPr="006B170F" w:rsidRDefault="00E65246" w:rsidP="005A4065">
            <w:pPr>
              <w:rPr>
                <w:sz w:val="18"/>
                <w:szCs w:val="18"/>
                <w:highlight w:val="yellow"/>
              </w:rPr>
            </w:pPr>
            <w:r w:rsidRPr="003D0263">
              <w:rPr>
                <w:sz w:val="18"/>
                <w:szCs w:val="18"/>
              </w:rPr>
              <w:t>HIV’li hastaya yaklaşım ve tedavi prensipleri</w:t>
            </w:r>
          </w:p>
        </w:tc>
        <w:tc>
          <w:tcPr>
            <w:tcW w:w="2880" w:type="dxa"/>
          </w:tcPr>
          <w:p w14:paraId="6EB3D52B" w14:textId="77777777" w:rsidR="00E65246" w:rsidRPr="007F75F7" w:rsidRDefault="00E65246" w:rsidP="005A4065">
            <w:pPr>
              <w:rPr>
                <w:sz w:val="18"/>
                <w:szCs w:val="18"/>
              </w:rPr>
            </w:pPr>
            <w:proofErr w:type="spellStart"/>
            <w:r>
              <w:rPr>
                <w:sz w:val="18"/>
                <w:szCs w:val="18"/>
              </w:rPr>
              <w:t>Doç.Dr</w:t>
            </w:r>
            <w:proofErr w:type="spellEnd"/>
            <w:r>
              <w:rPr>
                <w:sz w:val="18"/>
                <w:szCs w:val="18"/>
              </w:rPr>
              <w:t>.  Fatma Kesmez Can</w:t>
            </w:r>
          </w:p>
        </w:tc>
      </w:tr>
      <w:tr w:rsidR="00E65246" w:rsidRPr="007F75F7" w14:paraId="349542EF" w14:textId="77777777" w:rsidTr="005A4065">
        <w:tc>
          <w:tcPr>
            <w:tcW w:w="828" w:type="dxa"/>
          </w:tcPr>
          <w:p w14:paraId="6A6DC8C0" w14:textId="77777777" w:rsidR="00E65246" w:rsidRPr="007F75F7" w:rsidRDefault="00E65246" w:rsidP="005A4065">
            <w:pPr>
              <w:rPr>
                <w:sz w:val="18"/>
                <w:szCs w:val="18"/>
              </w:rPr>
            </w:pPr>
            <w:r>
              <w:rPr>
                <w:sz w:val="18"/>
                <w:szCs w:val="18"/>
              </w:rPr>
              <w:t>4207</w:t>
            </w:r>
          </w:p>
        </w:tc>
        <w:tc>
          <w:tcPr>
            <w:tcW w:w="1620" w:type="dxa"/>
          </w:tcPr>
          <w:p w14:paraId="10BB5CCC" w14:textId="77777777" w:rsidR="00E65246" w:rsidRPr="007F75F7" w:rsidRDefault="00E65246" w:rsidP="005A4065">
            <w:pPr>
              <w:rPr>
                <w:sz w:val="18"/>
                <w:szCs w:val="18"/>
              </w:rPr>
            </w:pPr>
            <w:r w:rsidRPr="007F75F7">
              <w:rPr>
                <w:sz w:val="18"/>
                <w:szCs w:val="18"/>
              </w:rPr>
              <w:t xml:space="preserve">Enfeksiyon </w:t>
            </w:r>
            <w:proofErr w:type="spellStart"/>
            <w:r w:rsidRPr="007F75F7">
              <w:rPr>
                <w:sz w:val="18"/>
                <w:szCs w:val="18"/>
              </w:rPr>
              <w:t>Hast</w:t>
            </w:r>
            <w:proofErr w:type="spellEnd"/>
            <w:r w:rsidRPr="007F75F7">
              <w:rPr>
                <w:sz w:val="18"/>
                <w:szCs w:val="18"/>
              </w:rPr>
              <w:t>.</w:t>
            </w:r>
          </w:p>
        </w:tc>
        <w:tc>
          <w:tcPr>
            <w:tcW w:w="3600" w:type="dxa"/>
          </w:tcPr>
          <w:p w14:paraId="7EE3B8ED" w14:textId="77777777" w:rsidR="00E65246" w:rsidRDefault="00E65246" w:rsidP="005A4065">
            <w:pPr>
              <w:rPr>
                <w:sz w:val="18"/>
                <w:szCs w:val="18"/>
              </w:rPr>
            </w:pPr>
            <w:proofErr w:type="spellStart"/>
            <w:r>
              <w:rPr>
                <w:sz w:val="18"/>
                <w:szCs w:val="18"/>
              </w:rPr>
              <w:t>Sepsis</w:t>
            </w:r>
            <w:proofErr w:type="spellEnd"/>
          </w:p>
        </w:tc>
        <w:tc>
          <w:tcPr>
            <w:tcW w:w="2880" w:type="dxa"/>
          </w:tcPr>
          <w:p w14:paraId="013A4C7F" w14:textId="77777777" w:rsidR="00E65246" w:rsidRDefault="00E65246" w:rsidP="005A4065">
            <w:pPr>
              <w:rPr>
                <w:sz w:val="18"/>
                <w:szCs w:val="18"/>
              </w:rPr>
            </w:pPr>
            <w:proofErr w:type="spellStart"/>
            <w:r>
              <w:rPr>
                <w:sz w:val="18"/>
                <w:szCs w:val="18"/>
              </w:rPr>
              <w:t>Doç.Dr</w:t>
            </w:r>
            <w:proofErr w:type="spellEnd"/>
            <w:r>
              <w:rPr>
                <w:sz w:val="18"/>
                <w:szCs w:val="18"/>
              </w:rPr>
              <w:t xml:space="preserve">. </w:t>
            </w:r>
            <w:r w:rsidRPr="00FC72E4">
              <w:rPr>
                <w:sz w:val="18"/>
                <w:szCs w:val="18"/>
              </w:rPr>
              <w:t>Handan Alay</w:t>
            </w:r>
          </w:p>
        </w:tc>
      </w:tr>
    </w:tbl>
    <w:p w14:paraId="5D359767" w14:textId="77777777" w:rsidR="00E65246" w:rsidRPr="007F75F7" w:rsidRDefault="00E65246" w:rsidP="00E65246">
      <w:pPr>
        <w:jc w:val="center"/>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620"/>
        <w:gridCol w:w="3600"/>
        <w:gridCol w:w="2880"/>
      </w:tblGrid>
      <w:tr w:rsidR="00E65246" w:rsidRPr="007F75F7" w14:paraId="3374EB55" w14:textId="77777777" w:rsidTr="005A4065">
        <w:tc>
          <w:tcPr>
            <w:tcW w:w="828" w:type="dxa"/>
          </w:tcPr>
          <w:p w14:paraId="0F645DE4" w14:textId="77777777" w:rsidR="00E65246" w:rsidRPr="007F75F7" w:rsidRDefault="00E65246" w:rsidP="005A4065">
            <w:pPr>
              <w:rPr>
                <w:b/>
                <w:sz w:val="18"/>
                <w:szCs w:val="18"/>
              </w:rPr>
            </w:pPr>
            <w:r w:rsidRPr="007F75F7">
              <w:rPr>
                <w:b/>
                <w:sz w:val="18"/>
                <w:szCs w:val="18"/>
              </w:rPr>
              <w:t>5.YIL KOD</w:t>
            </w:r>
          </w:p>
        </w:tc>
        <w:tc>
          <w:tcPr>
            <w:tcW w:w="1620" w:type="dxa"/>
          </w:tcPr>
          <w:p w14:paraId="1872BD30" w14:textId="77777777" w:rsidR="00E65246" w:rsidRPr="007F75F7" w:rsidRDefault="00E65246" w:rsidP="005A4065">
            <w:pPr>
              <w:rPr>
                <w:b/>
                <w:sz w:val="18"/>
                <w:szCs w:val="18"/>
              </w:rPr>
            </w:pPr>
            <w:r w:rsidRPr="007F75F7">
              <w:rPr>
                <w:b/>
                <w:sz w:val="18"/>
                <w:szCs w:val="18"/>
              </w:rPr>
              <w:t>DERSİN ADI</w:t>
            </w:r>
          </w:p>
        </w:tc>
        <w:tc>
          <w:tcPr>
            <w:tcW w:w="3600" w:type="dxa"/>
          </w:tcPr>
          <w:p w14:paraId="04D08740" w14:textId="77777777" w:rsidR="00E65246" w:rsidRPr="007F75F7" w:rsidRDefault="00E65246" w:rsidP="005A4065">
            <w:pPr>
              <w:rPr>
                <w:b/>
                <w:sz w:val="18"/>
                <w:szCs w:val="18"/>
              </w:rPr>
            </w:pPr>
            <w:r w:rsidRPr="007F75F7">
              <w:rPr>
                <w:b/>
                <w:sz w:val="18"/>
                <w:szCs w:val="18"/>
              </w:rPr>
              <w:t>KONU</w:t>
            </w:r>
          </w:p>
        </w:tc>
        <w:tc>
          <w:tcPr>
            <w:tcW w:w="2880" w:type="dxa"/>
          </w:tcPr>
          <w:p w14:paraId="4EE14730" w14:textId="77777777" w:rsidR="00E65246" w:rsidRPr="007F75F7" w:rsidRDefault="00E65246" w:rsidP="005A4065">
            <w:pPr>
              <w:rPr>
                <w:b/>
                <w:sz w:val="18"/>
                <w:szCs w:val="18"/>
              </w:rPr>
            </w:pPr>
            <w:r w:rsidRPr="007F75F7">
              <w:rPr>
                <w:b/>
                <w:sz w:val="18"/>
                <w:szCs w:val="18"/>
              </w:rPr>
              <w:t>ÖĞRETİM ÜYESİ</w:t>
            </w:r>
          </w:p>
        </w:tc>
      </w:tr>
      <w:tr w:rsidR="00E65246" w:rsidRPr="007F75F7" w14:paraId="7163E971" w14:textId="77777777" w:rsidTr="005A4065">
        <w:tc>
          <w:tcPr>
            <w:tcW w:w="828" w:type="dxa"/>
          </w:tcPr>
          <w:p w14:paraId="2774EF20" w14:textId="77777777" w:rsidR="00E65246" w:rsidRPr="007F75F7" w:rsidRDefault="00E65246" w:rsidP="005A4065">
            <w:pPr>
              <w:rPr>
                <w:sz w:val="18"/>
                <w:szCs w:val="18"/>
              </w:rPr>
            </w:pPr>
            <w:r w:rsidRPr="007F75F7">
              <w:rPr>
                <w:sz w:val="18"/>
                <w:szCs w:val="18"/>
              </w:rPr>
              <w:t>5207</w:t>
            </w:r>
          </w:p>
        </w:tc>
        <w:tc>
          <w:tcPr>
            <w:tcW w:w="1620" w:type="dxa"/>
          </w:tcPr>
          <w:p w14:paraId="4C0670E5" w14:textId="77777777" w:rsidR="00E65246" w:rsidRPr="007F75F7" w:rsidRDefault="00E65246" w:rsidP="005A4065">
            <w:pPr>
              <w:rPr>
                <w:sz w:val="18"/>
                <w:szCs w:val="18"/>
              </w:rPr>
            </w:pPr>
            <w:r w:rsidRPr="007F75F7">
              <w:rPr>
                <w:sz w:val="18"/>
                <w:szCs w:val="18"/>
              </w:rPr>
              <w:t xml:space="preserve">Enfeksiyon </w:t>
            </w:r>
            <w:proofErr w:type="spellStart"/>
            <w:r w:rsidRPr="007F75F7">
              <w:rPr>
                <w:sz w:val="18"/>
                <w:szCs w:val="18"/>
              </w:rPr>
              <w:t>Hast</w:t>
            </w:r>
            <w:proofErr w:type="spellEnd"/>
            <w:r w:rsidRPr="007F75F7">
              <w:rPr>
                <w:sz w:val="18"/>
                <w:szCs w:val="18"/>
              </w:rPr>
              <w:t>.</w:t>
            </w:r>
          </w:p>
        </w:tc>
        <w:tc>
          <w:tcPr>
            <w:tcW w:w="3600" w:type="dxa"/>
          </w:tcPr>
          <w:p w14:paraId="2E25EBF7" w14:textId="77777777" w:rsidR="00E65246" w:rsidRPr="007F75F7" w:rsidRDefault="00E65246" w:rsidP="005A4065">
            <w:pPr>
              <w:rPr>
                <w:sz w:val="18"/>
                <w:szCs w:val="18"/>
              </w:rPr>
            </w:pPr>
            <w:r w:rsidRPr="007F75F7">
              <w:rPr>
                <w:sz w:val="18"/>
                <w:szCs w:val="18"/>
              </w:rPr>
              <w:t>Yeni ve yeniden gündeme gelen enfeksiyon hastalıkları ve biyolojik savaş</w:t>
            </w:r>
          </w:p>
        </w:tc>
        <w:tc>
          <w:tcPr>
            <w:tcW w:w="2880" w:type="dxa"/>
          </w:tcPr>
          <w:p w14:paraId="7FDA3659" w14:textId="77777777" w:rsidR="00E65246" w:rsidRPr="007F75F7" w:rsidRDefault="00E65246" w:rsidP="005A4065">
            <w:pPr>
              <w:rPr>
                <w:sz w:val="18"/>
                <w:szCs w:val="18"/>
              </w:rPr>
            </w:pPr>
            <w:proofErr w:type="spellStart"/>
            <w:proofErr w:type="gramStart"/>
            <w:r w:rsidRPr="007F75F7">
              <w:rPr>
                <w:sz w:val="18"/>
                <w:szCs w:val="18"/>
              </w:rPr>
              <w:t>Prof.Dr.Zülal</w:t>
            </w:r>
            <w:proofErr w:type="spellEnd"/>
            <w:proofErr w:type="gramEnd"/>
            <w:r w:rsidRPr="007F75F7">
              <w:rPr>
                <w:sz w:val="18"/>
                <w:szCs w:val="18"/>
              </w:rPr>
              <w:t xml:space="preserve"> ÖZKURT</w:t>
            </w:r>
          </w:p>
        </w:tc>
      </w:tr>
      <w:tr w:rsidR="00E65246" w:rsidRPr="007F75F7" w14:paraId="6B666D41" w14:textId="77777777" w:rsidTr="005A4065">
        <w:tc>
          <w:tcPr>
            <w:tcW w:w="828" w:type="dxa"/>
          </w:tcPr>
          <w:p w14:paraId="20FF90A9" w14:textId="77777777" w:rsidR="00E65246" w:rsidRPr="007F75F7" w:rsidRDefault="00E65246" w:rsidP="005A4065">
            <w:pPr>
              <w:rPr>
                <w:sz w:val="18"/>
                <w:szCs w:val="18"/>
              </w:rPr>
            </w:pPr>
            <w:r w:rsidRPr="007F75F7">
              <w:rPr>
                <w:sz w:val="18"/>
                <w:szCs w:val="18"/>
              </w:rPr>
              <w:t>5207</w:t>
            </w:r>
          </w:p>
        </w:tc>
        <w:tc>
          <w:tcPr>
            <w:tcW w:w="1620" w:type="dxa"/>
          </w:tcPr>
          <w:p w14:paraId="075D5992" w14:textId="77777777" w:rsidR="00E65246" w:rsidRPr="007F75F7" w:rsidRDefault="00E65246" w:rsidP="005A4065">
            <w:pPr>
              <w:rPr>
                <w:sz w:val="18"/>
                <w:szCs w:val="18"/>
              </w:rPr>
            </w:pPr>
            <w:r w:rsidRPr="007F75F7">
              <w:rPr>
                <w:sz w:val="18"/>
                <w:szCs w:val="18"/>
              </w:rPr>
              <w:t xml:space="preserve">Enfeksiyon </w:t>
            </w:r>
            <w:proofErr w:type="spellStart"/>
            <w:r w:rsidRPr="007F75F7">
              <w:rPr>
                <w:sz w:val="18"/>
                <w:szCs w:val="18"/>
              </w:rPr>
              <w:t>Hast</w:t>
            </w:r>
            <w:proofErr w:type="spellEnd"/>
            <w:r w:rsidRPr="007F75F7">
              <w:rPr>
                <w:sz w:val="18"/>
                <w:szCs w:val="18"/>
              </w:rPr>
              <w:t>.</w:t>
            </w:r>
          </w:p>
        </w:tc>
        <w:tc>
          <w:tcPr>
            <w:tcW w:w="3600" w:type="dxa"/>
          </w:tcPr>
          <w:p w14:paraId="2341F608" w14:textId="77777777" w:rsidR="00E65246" w:rsidRPr="006B170F" w:rsidRDefault="00E65246" w:rsidP="005A4065">
            <w:pPr>
              <w:rPr>
                <w:sz w:val="18"/>
                <w:szCs w:val="18"/>
                <w:highlight w:val="yellow"/>
              </w:rPr>
            </w:pPr>
            <w:r w:rsidRPr="001B3577">
              <w:rPr>
                <w:sz w:val="18"/>
                <w:szCs w:val="18"/>
              </w:rPr>
              <w:t>Diyabetik ayak ve kronik yara enfeksiyonlarında tedavi prensipleri</w:t>
            </w:r>
          </w:p>
        </w:tc>
        <w:tc>
          <w:tcPr>
            <w:tcW w:w="2880" w:type="dxa"/>
          </w:tcPr>
          <w:p w14:paraId="34884907" w14:textId="77777777" w:rsidR="00E65246" w:rsidRPr="007F75F7" w:rsidRDefault="00E65246" w:rsidP="005A4065">
            <w:pPr>
              <w:rPr>
                <w:sz w:val="18"/>
                <w:szCs w:val="18"/>
              </w:rPr>
            </w:pPr>
            <w:proofErr w:type="spellStart"/>
            <w:r w:rsidRPr="007F75F7">
              <w:rPr>
                <w:sz w:val="18"/>
                <w:szCs w:val="18"/>
              </w:rPr>
              <w:t>Prof</w:t>
            </w:r>
            <w:proofErr w:type="spellEnd"/>
            <w:r w:rsidRPr="007F75F7">
              <w:rPr>
                <w:sz w:val="18"/>
                <w:szCs w:val="18"/>
              </w:rPr>
              <w:t xml:space="preserve"> </w:t>
            </w:r>
            <w:proofErr w:type="spellStart"/>
            <w:proofErr w:type="gramStart"/>
            <w:r w:rsidRPr="007F75F7">
              <w:rPr>
                <w:sz w:val="18"/>
                <w:szCs w:val="18"/>
              </w:rPr>
              <w:t>Dr.Kemalettin</w:t>
            </w:r>
            <w:proofErr w:type="spellEnd"/>
            <w:proofErr w:type="gramEnd"/>
            <w:r w:rsidRPr="007F75F7">
              <w:rPr>
                <w:sz w:val="18"/>
                <w:szCs w:val="18"/>
              </w:rPr>
              <w:t xml:space="preserve"> ÖZDEN</w:t>
            </w:r>
          </w:p>
        </w:tc>
      </w:tr>
      <w:tr w:rsidR="00E65246" w:rsidRPr="007F75F7" w14:paraId="75EE2F98" w14:textId="77777777" w:rsidTr="005A4065">
        <w:tc>
          <w:tcPr>
            <w:tcW w:w="828" w:type="dxa"/>
          </w:tcPr>
          <w:p w14:paraId="537A3D0A" w14:textId="77777777" w:rsidR="00E65246" w:rsidRPr="007F75F7" w:rsidRDefault="00E65246" w:rsidP="005A4065">
            <w:pPr>
              <w:rPr>
                <w:sz w:val="18"/>
                <w:szCs w:val="18"/>
              </w:rPr>
            </w:pPr>
            <w:r w:rsidRPr="007F75F7">
              <w:rPr>
                <w:sz w:val="18"/>
                <w:szCs w:val="18"/>
              </w:rPr>
              <w:t>5207</w:t>
            </w:r>
          </w:p>
        </w:tc>
        <w:tc>
          <w:tcPr>
            <w:tcW w:w="1620" w:type="dxa"/>
          </w:tcPr>
          <w:p w14:paraId="13848E2A" w14:textId="77777777" w:rsidR="00E65246" w:rsidRPr="007F75F7" w:rsidRDefault="00E65246" w:rsidP="005A4065">
            <w:pPr>
              <w:rPr>
                <w:sz w:val="18"/>
                <w:szCs w:val="18"/>
              </w:rPr>
            </w:pPr>
            <w:r w:rsidRPr="007F75F7">
              <w:rPr>
                <w:sz w:val="18"/>
                <w:szCs w:val="18"/>
              </w:rPr>
              <w:t xml:space="preserve">Enfeksiyon </w:t>
            </w:r>
            <w:proofErr w:type="spellStart"/>
            <w:r w:rsidRPr="007F75F7">
              <w:rPr>
                <w:sz w:val="18"/>
                <w:szCs w:val="18"/>
              </w:rPr>
              <w:t>Hast</w:t>
            </w:r>
            <w:proofErr w:type="spellEnd"/>
            <w:r w:rsidRPr="007F75F7">
              <w:rPr>
                <w:sz w:val="18"/>
                <w:szCs w:val="18"/>
              </w:rPr>
              <w:t>.</w:t>
            </w:r>
          </w:p>
        </w:tc>
        <w:tc>
          <w:tcPr>
            <w:tcW w:w="3600" w:type="dxa"/>
          </w:tcPr>
          <w:p w14:paraId="5F4E9974" w14:textId="77777777" w:rsidR="00E65246" w:rsidRPr="007F75F7" w:rsidRDefault="00E65246" w:rsidP="005A4065">
            <w:pPr>
              <w:rPr>
                <w:sz w:val="18"/>
                <w:szCs w:val="18"/>
              </w:rPr>
            </w:pPr>
            <w:r w:rsidRPr="007F75F7">
              <w:rPr>
                <w:sz w:val="18"/>
                <w:szCs w:val="18"/>
              </w:rPr>
              <w:t>Çok ilaca dirençli bakteri enfeksiyonlarında tedavi ilkeleri</w:t>
            </w:r>
          </w:p>
        </w:tc>
        <w:tc>
          <w:tcPr>
            <w:tcW w:w="2880" w:type="dxa"/>
          </w:tcPr>
          <w:p w14:paraId="6561D9D2" w14:textId="77777777" w:rsidR="00E65246" w:rsidRPr="007F75F7" w:rsidRDefault="00E65246" w:rsidP="005A4065">
            <w:pPr>
              <w:rPr>
                <w:sz w:val="18"/>
                <w:szCs w:val="18"/>
              </w:rPr>
            </w:pPr>
            <w:proofErr w:type="spellStart"/>
            <w:proofErr w:type="gramStart"/>
            <w:r>
              <w:rPr>
                <w:sz w:val="18"/>
                <w:szCs w:val="18"/>
              </w:rPr>
              <w:t>Prof</w:t>
            </w:r>
            <w:proofErr w:type="spellEnd"/>
            <w:r>
              <w:rPr>
                <w:sz w:val="18"/>
                <w:szCs w:val="18"/>
              </w:rPr>
              <w:t>.</w:t>
            </w:r>
            <w:r w:rsidRPr="007F75F7">
              <w:rPr>
                <w:sz w:val="18"/>
                <w:szCs w:val="18"/>
              </w:rPr>
              <w:t>.</w:t>
            </w:r>
            <w:proofErr w:type="spellStart"/>
            <w:r w:rsidRPr="007F75F7">
              <w:rPr>
                <w:sz w:val="18"/>
                <w:szCs w:val="18"/>
              </w:rPr>
              <w:t>Dr.Ayşe</w:t>
            </w:r>
            <w:proofErr w:type="spellEnd"/>
            <w:proofErr w:type="gramEnd"/>
            <w:r w:rsidRPr="007F75F7">
              <w:rPr>
                <w:sz w:val="18"/>
                <w:szCs w:val="18"/>
              </w:rPr>
              <w:t xml:space="preserve"> ALBAYRAK</w:t>
            </w:r>
          </w:p>
        </w:tc>
      </w:tr>
      <w:tr w:rsidR="00E65246" w:rsidRPr="007F75F7" w14:paraId="61704342" w14:textId="77777777" w:rsidTr="005A4065">
        <w:tc>
          <w:tcPr>
            <w:tcW w:w="828" w:type="dxa"/>
          </w:tcPr>
          <w:p w14:paraId="4DA4C00C" w14:textId="77777777" w:rsidR="00E65246" w:rsidRPr="007F75F7" w:rsidRDefault="00E65246" w:rsidP="005A4065">
            <w:pPr>
              <w:rPr>
                <w:sz w:val="18"/>
                <w:szCs w:val="18"/>
              </w:rPr>
            </w:pPr>
            <w:r>
              <w:rPr>
                <w:sz w:val="18"/>
                <w:szCs w:val="18"/>
              </w:rPr>
              <w:t>5207</w:t>
            </w:r>
          </w:p>
        </w:tc>
        <w:tc>
          <w:tcPr>
            <w:tcW w:w="1620" w:type="dxa"/>
          </w:tcPr>
          <w:p w14:paraId="44686081" w14:textId="77777777" w:rsidR="00E65246" w:rsidRPr="007F75F7" w:rsidRDefault="00E65246" w:rsidP="005A4065">
            <w:pPr>
              <w:rPr>
                <w:sz w:val="18"/>
                <w:szCs w:val="18"/>
              </w:rPr>
            </w:pPr>
            <w:r w:rsidRPr="007F75F7">
              <w:rPr>
                <w:sz w:val="18"/>
                <w:szCs w:val="18"/>
              </w:rPr>
              <w:t xml:space="preserve">Enfeksiyon </w:t>
            </w:r>
            <w:proofErr w:type="spellStart"/>
            <w:r w:rsidRPr="007F75F7">
              <w:rPr>
                <w:sz w:val="18"/>
                <w:szCs w:val="18"/>
              </w:rPr>
              <w:t>Hast</w:t>
            </w:r>
            <w:proofErr w:type="spellEnd"/>
            <w:r w:rsidRPr="007F75F7">
              <w:rPr>
                <w:sz w:val="18"/>
                <w:szCs w:val="18"/>
              </w:rPr>
              <w:t>.</w:t>
            </w:r>
          </w:p>
        </w:tc>
        <w:tc>
          <w:tcPr>
            <w:tcW w:w="3600" w:type="dxa"/>
          </w:tcPr>
          <w:p w14:paraId="734B0E06" w14:textId="77777777" w:rsidR="00E65246" w:rsidRPr="007F75F7" w:rsidRDefault="00E65246" w:rsidP="005A4065">
            <w:pPr>
              <w:rPr>
                <w:sz w:val="18"/>
                <w:szCs w:val="18"/>
              </w:rPr>
            </w:pPr>
            <w:r>
              <w:rPr>
                <w:sz w:val="18"/>
                <w:szCs w:val="18"/>
              </w:rPr>
              <w:t xml:space="preserve">Tüberkülozda tanı ve </w:t>
            </w:r>
            <w:proofErr w:type="spellStart"/>
            <w:r>
              <w:rPr>
                <w:sz w:val="18"/>
                <w:szCs w:val="18"/>
              </w:rPr>
              <w:t>sürveyans</w:t>
            </w:r>
            <w:proofErr w:type="spellEnd"/>
          </w:p>
        </w:tc>
        <w:tc>
          <w:tcPr>
            <w:tcW w:w="2880" w:type="dxa"/>
          </w:tcPr>
          <w:p w14:paraId="2166023B" w14:textId="77777777" w:rsidR="00E65246" w:rsidRPr="007F75F7" w:rsidRDefault="00E65246" w:rsidP="005A4065">
            <w:pPr>
              <w:rPr>
                <w:sz w:val="18"/>
                <w:szCs w:val="18"/>
              </w:rPr>
            </w:pPr>
            <w:proofErr w:type="spellStart"/>
            <w:r>
              <w:rPr>
                <w:sz w:val="18"/>
                <w:szCs w:val="18"/>
              </w:rPr>
              <w:t>Doç.Dr</w:t>
            </w:r>
            <w:proofErr w:type="spellEnd"/>
            <w:r>
              <w:rPr>
                <w:sz w:val="18"/>
                <w:szCs w:val="18"/>
              </w:rPr>
              <w:t>. Fatma Kesmez Can</w:t>
            </w:r>
          </w:p>
        </w:tc>
      </w:tr>
      <w:tr w:rsidR="00E65246" w:rsidRPr="007F75F7" w14:paraId="4B7B1CC5" w14:textId="77777777" w:rsidTr="005A4065">
        <w:tc>
          <w:tcPr>
            <w:tcW w:w="828" w:type="dxa"/>
          </w:tcPr>
          <w:p w14:paraId="2AD1332A" w14:textId="77777777" w:rsidR="00E65246" w:rsidRPr="007F75F7" w:rsidRDefault="00E65246" w:rsidP="005A4065">
            <w:pPr>
              <w:rPr>
                <w:sz w:val="18"/>
                <w:szCs w:val="18"/>
              </w:rPr>
            </w:pPr>
            <w:r>
              <w:rPr>
                <w:sz w:val="18"/>
                <w:szCs w:val="18"/>
              </w:rPr>
              <w:t>5207</w:t>
            </w:r>
          </w:p>
        </w:tc>
        <w:tc>
          <w:tcPr>
            <w:tcW w:w="1620" w:type="dxa"/>
          </w:tcPr>
          <w:p w14:paraId="36A49339" w14:textId="77777777" w:rsidR="00E65246" w:rsidRPr="007F75F7" w:rsidRDefault="00E65246" w:rsidP="005A4065">
            <w:pPr>
              <w:rPr>
                <w:sz w:val="18"/>
                <w:szCs w:val="18"/>
              </w:rPr>
            </w:pPr>
            <w:r w:rsidRPr="007F75F7">
              <w:rPr>
                <w:sz w:val="18"/>
                <w:szCs w:val="18"/>
              </w:rPr>
              <w:t xml:space="preserve">Enfeksiyon </w:t>
            </w:r>
            <w:proofErr w:type="spellStart"/>
            <w:r w:rsidRPr="007F75F7">
              <w:rPr>
                <w:sz w:val="18"/>
                <w:szCs w:val="18"/>
              </w:rPr>
              <w:t>Hast</w:t>
            </w:r>
            <w:proofErr w:type="spellEnd"/>
            <w:r w:rsidRPr="007F75F7">
              <w:rPr>
                <w:sz w:val="18"/>
                <w:szCs w:val="18"/>
              </w:rPr>
              <w:t>.</w:t>
            </w:r>
          </w:p>
        </w:tc>
        <w:tc>
          <w:tcPr>
            <w:tcW w:w="3600" w:type="dxa"/>
          </w:tcPr>
          <w:p w14:paraId="62B0B7B0" w14:textId="77777777" w:rsidR="00E65246" w:rsidRDefault="00E65246" w:rsidP="005A4065">
            <w:pPr>
              <w:rPr>
                <w:sz w:val="18"/>
                <w:szCs w:val="18"/>
              </w:rPr>
            </w:pPr>
            <w:proofErr w:type="spellStart"/>
            <w:r>
              <w:rPr>
                <w:sz w:val="18"/>
                <w:szCs w:val="18"/>
              </w:rPr>
              <w:t>Yenidoğan</w:t>
            </w:r>
            <w:proofErr w:type="spellEnd"/>
            <w:r>
              <w:rPr>
                <w:sz w:val="18"/>
                <w:szCs w:val="18"/>
              </w:rPr>
              <w:t xml:space="preserve"> Yoğun </w:t>
            </w:r>
            <w:proofErr w:type="spellStart"/>
            <w:r>
              <w:rPr>
                <w:sz w:val="18"/>
                <w:szCs w:val="18"/>
              </w:rPr>
              <w:t>Bakım’da</w:t>
            </w:r>
            <w:proofErr w:type="spellEnd"/>
            <w:r>
              <w:rPr>
                <w:sz w:val="18"/>
                <w:szCs w:val="18"/>
              </w:rPr>
              <w:t xml:space="preserve"> enfeksiyon önlem prensipleri</w:t>
            </w:r>
          </w:p>
        </w:tc>
        <w:tc>
          <w:tcPr>
            <w:tcW w:w="2880" w:type="dxa"/>
          </w:tcPr>
          <w:p w14:paraId="3083CDCE" w14:textId="77777777" w:rsidR="00E65246" w:rsidRDefault="00E65246" w:rsidP="005A4065">
            <w:pPr>
              <w:rPr>
                <w:sz w:val="18"/>
                <w:szCs w:val="18"/>
              </w:rPr>
            </w:pPr>
            <w:proofErr w:type="spellStart"/>
            <w:r>
              <w:rPr>
                <w:sz w:val="18"/>
                <w:szCs w:val="18"/>
              </w:rPr>
              <w:t>Doç.Dr</w:t>
            </w:r>
            <w:proofErr w:type="spellEnd"/>
            <w:r>
              <w:rPr>
                <w:sz w:val="18"/>
                <w:szCs w:val="18"/>
              </w:rPr>
              <w:t xml:space="preserve">. </w:t>
            </w:r>
            <w:r w:rsidRPr="00FC72E4">
              <w:rPr>
                <w:sz w:val="18"/>
                <w:szCs w:val="18"/>
              </w:rPr>
              <w:t>Handan Alay</w:t>
            </w:r>
          </w:p>
        </w:tc>
      </w:tr>
    </w:tbl>
    <w:p w14:paraId="03559646" w14:textId="77777777" w:rsidR="00E65246" w:rsidRPr="007F75F7" w:rsidRDefault="00E65246" w:rsidP="00E65246">
      <w:pPr>
        <w:rPr>
          <w:sz w:val="16"/>
          <w:szCs w:val="16"/>
        </w:rPr>
      </w:pPr>
      <w:r w:rsidRPr="007F75F7">
        <w:rPr>
          <w:sz w:val="16"/>
          <w:szCs w:val="16"/>
        </w:rPr>
        <w:t xml:space="preserve">                                               </w:t>
      </w:r>
      <w:r>
        <w:rPr>
          <w:sz w:val="16"/>
          <w:szCs w:val="16"/>
        </w:rPr>
        <w:t xml:space="preserve">                   </w:t>
      </w:r>
      <w:r w:rsidRPr="007F75F7">
        <w:rPr>
          <w:sz w:val="16"/>
          <w:szCs w:val="16"/>
        </w:rPr>
        <w:t xml:space="preserve">    </w:t>
      </w:r>
      <w:r>
        <w:rPr>
          <w:sz w:val="16"/>
          <w:szCs w:val="16"/>
        </w:rPr>
        <w:t xml:space="preserve">                                </w:t>
      </w:r>
      <w:r w:rsidRPr="007F75F7">
        <w:rPr>
          <w:sz w:val="16"/>
          <w:szCs w:val="16"/>
        </w:rPr>
        <w:t xml:space="preserve">  </w:t>
      </w:r>
      <w:r w:rsidRPr="007F75F7">
        <w:rPr>
          <w:b/>
          <w:sz w:val="16"/>
          <w:szCs w:val="16"/>
        </w:rPr>
        <w:t>1.YIL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720"/>
        <w:gridCol w:w="2878"/>
        <w:gridCol w:w="1082"/>
        <w:gridCol w:w="1080"/>
        <w:gridCol w:w="1980"/>
      </w:tblGrid>
      <w:tr w:rsidR="00E65246" w:rsidRPr="007F75F7" w14:paraId="0F19D5F8" w14:textId="77777777" w:rsidTr="005A4065">
        <w:tc>
          <w:tcPr>
            <w:tcW w:w="1080" w:type="dxa"/>
            <w:vMerge w:val="restart"/>
          </w:tcPr>
          <w:p w14:paraId="05729DFA" w14:textId="77777777" w:rsidR="00E65246" w:rsidRPr="007F75F7" w:rsidRDefault="00E65246" w:rsidP="005A4065">
            <w:pPr>
              <w:jc w:val="both"/>
              <w:rPr>
                <w:b/>
                <w:sz w:val="16"/>
                <w:szCs w:val="16"/>
              </w:rPr>
            </w:pPr>
            <w:r w:rsidRPr="007F75F7">
              <w:rPr>
                <w:b/>
                <w:sz w:val="16"/>
                <w:szCs w:val="16"/>
              </w:rPr>
              <w:t xml:space="preserve">Dersin </w:t>
            </w:r>
          </w:p>
          <w:p w14:paraId="1923292F" w14:textId="77777777" w:rsidR="00E65246" w:rsidRPr="007F75F7" w:rsidRDefault="00E65246" w:rsidP="005A4065">
            <w:pPr>
              <w:jc w:val="both"/>
              <w:rPr>
                <w:b/>
                <w:sz w:val="16"/>
                <w:szCs w:val="16"/>
              </w:rPr>
            </w:pPr>
            <w:r w:rsidRPr="007F75F7">
              <w:rPr>
                <w:b/>
                <w:sz w:val="16"/>
                <w:szCs w:val="16"/>
              </w:rPr>
              <w:t>Kodu</w:t>
            </w:r>
          </w:p>
        </w:tc>
        <w:tc>
          <w:tcPr>
            <w:tcW w:w="1260" w:type="dxa"/>
            <w:gridSpan w:val="2"/>
          </w:tcPr>
          <w:p w14:paraId="74EFADBD" w14:textId="77777777" w:rsidR="00E65246" w:rsidRPr="007F75F7" w:rsidRDefault="00E65246" w:rsidP="005A4065">
            <w:pPr>
              <w:jc w:val="both"/>
              <w:rPr>
                <w:b/>
                <w:sz w:val="16"/>
                <w:szCs w:val="16"/>
              </w:rPr>
            </w:pPr>
            <w:r w:rsidRPr="007F75F7">
              <w:rPr>
                <w:b/>
                <w:sz w:val="16"/>
                <w:szCs w:val="16"/>
              </w:rPr>
              <w:t>Ders Saati</w:t>
            </w:r>
          </w:p>
        </w:tc>
        <w:tc>
          <w:tcPr>
            <w:tcW w:w="2878" w:type="dxa"/>
          </w:tcPr>
          <w:p w14:paraId="29E9184F" w14:textId="77777777" w:rsidR="00E65246" w:rsidRPr="007F75F7" w:rsidRDefault="00E65246" w:rsidP="005A4065">
            <w:pPr>
              <w:jc w:val="both"/>
              <w:rPr>
                <w:b/>
                <w:sz w:val="16"/>
                <w:szCs w:val="16"/>
              </w:rPr>
            </w:pPr>
            <w:r w:rsidRPr="007F75F7">
              <w:rPr>
                <w:b/>
                <w:sz w:val="16"/>
                <w:szCs w:val="16"/>
              </w:rPr>
              <w:t>Öğretim Üyesi</w:t>
            </w:r>
          </w:p>
        </w:tc>
        <w:tc>
          <w:tcPr>
            <w:tcW w:w="1082" w:type="dxa"/>
          </w:tcPr>
          <w:p w14:paraId="6E5650DC" w14:textId="77777777" w:rsidR="00E65246" w:rsidRPr="007F75F7" w:rsidRDefault="00E65246" w:rsidP="005A4065">
            <w:pPr>
              <w:jc w:val="both"/>
              <w:rPr>
                <w:b/>
                <w:sz w:val="16"/>
                <w:szCs w:val="16"/>
              </w:rPr>
            </w:pPr>
            <w:r w:rsidRPr="007F75F7">
              <w:rPr>
                <w:b/>
                <w:sz w:val="16"/>
                <w:szCs w:val="16"/>
              </w:rPr>
              <w:t>Ders Günü</w:t>
            </w:r>
          </w:p>
        </w:tc>
        <w:tc>
          <w:tcPr>
            <w:tcW w:w="1080" w:type="dxa"/>
          </w:tcPr>
          <w:p w14:paraId="0068F0AD" w14:textId="77777777" w:rsidR="00E65246" w:rsidRPr="007F75F7" w:rsidRDefault="00E65246" w:rsidP="005A4065">
            <w:pPr>
              <w:jc w:val="both"/>
              <w:rPr>
                <w:b/>
                <w:sz w:val="16"/>
                <w:szCs w:val="16"/>
              </w:rPr>
            </w:pPr>
            <w:r w:rsidRPr="007F75F7">
              <w:rPr>
                <w:b/>
                <w:sz w:val="16"/>
                <w:szCs w:val="16"/>
              </w:rPr>
              <w:t>Ders Saati</w:t>
            </w:r>
          </w:p>
        </w:tc>
        <w:tc>
          <w:tcPr>
            <w:tcW w:w="1980" w:type="dxa"/>
          </w:tcPr>
          <w:p w14:paraId="54E5CDED" w14:textId="77777777" w:rsidR="00E65246" w:rsidRPr="007F75F7" w:rsidRDefault="00E65246" w:rsidP="005A4065">
            <w:pPr>
              <w:jc w:val="both"/>
              <w:rPr>
                <w:b/>
                <w:sz w:val="16"/>
                <w:szCs w:val="16"/>
              </w:rPr>
            </w:pPr>
            <w:r w:rsidRPr="007F75F7">
              <w:rPr>
                <w:b/>
                <w:sz w:val="16"/>
                <w:szCs w:val="16"/>
              </w:rPr>
              <w:t>Ders Yeri</w:t>
            </w:r>
          </w:p>
        </w:tc>
      </w:tr>
      <w:tr w:rsidR="00E65246" w:rsidRPr="007F75F7" w14:paraId="131F773B" w14:textId="77777777" w:rsidTr="005A4065">
        <w:tc>
          <w:tcPr>
            <w:tcW w:w="1080" w:type="dxa"/>
            <w:vMerge/>
          </w:tcPr>
          <w:p w14:paraId="6D3236ED" w14:textId="77777777" w:rsidR="00E65246" w:rsidRPr="007F75F7" w:rsidRDefault="00E65246" w:rsidP="005A4065">
            <w:pPr>
              <w:jc w:val="both"/>
              <w:rPr>
                <w:sz w:val="16"/>
                <w:szCs w:val="16"/>
              </w:rPr>
            </w:pPr>
          </w:p>
        </w:tc>
        <w:tc>
          <w:tcPr>
            <w:tcW w:w="540" w:type="dxa"/>
          </w:tcPr>
          <w:p w14:paraId="3A7205E7" w14:textId="77777777" w:rsidR="00E65246" w:rsidRPr="007F75F7" w:rsidRDefault="00E65246" w:rsidP="005A4065">
            <w:pPr>
              <w:jc w:val="both"/>
              <w:rPr>
                <w:b/>
                <w:sz w:val="16"/>
                <w:szCs w:val="16"/>
              </w:rPr>
            </w:pPr>
            <w:proofErr w:type="spellStart"/>
            <w:r w:rsidRPr="007F75F7">
              <w:rPr>
                <w:b/>
                <w:sz w:val="16"/>
                <w:szCs w:val="16"/>
              </w:rPr>
              <w:t>Teo</w:t>
            </w:r>
            <w:proofErr w:type="spellEnd"/>
          </w:p>
        </w:tc>
        <w:tc>
          <w:tcPr>
            <w:tcW w:w="720" w:type="dxa"/>
          </w:tcPr>
          <w:p w14:paraId="435946A9" w14:textId="77777777" w:rsidR="00E65246" w:rsidRPr="007F75F7" w:rsidRDefault="00E65246" w:rsidP="005A4065">
            <w:pPr>
              <w:jc w:val="both"/>
              <w:rPr>
                <w:b/>
                <w:sz w:val="16"/>
                <w:szCs w:val="16"/>
              </w:rPr>
            </w:pPr>
            <w:r w:rsidRPr="007F75F7">
              <w:rPr>
                <w:b/>
                <w:sz w:val="16"/>
                <w:szCs w:val="16"/>
              </w:rPr>
              <w:t>DF</w:t>
            </w:r>
          </w:p>
        </w:tc>
        <w:tc>
          <w:tcPr>
            <w:tcW w:w="2878" w:type="dxa"/>
          </w:tcPr>
          <w:p w14:paraId="52F88FC5" w14:textId="77777777" w:rsidR="00E65246" w:rsidRPr="007F75F7" w:rsidRDefault="00E65246" w:rsidP="005A4065">
            <w:pPr>
              <w:jc w:val="both"/>
              <w:rPr>
                <w:sz w:val="16"/>
                <w:szCs w:val="16"/>
              </w:rPr>
            </w:pPr>
          </w:p>
        </w:tc>
        <w:tc>
          <w:tcPr>
            <w:tcW w:w="1082" w:type="dxa"/>
          </w:tcPr>
          <w:p w14:paraId="24B05242" w14:textId="77777777" w:rsidR="00E65246" w:rsidRPr="007F75F7" w:rsidRDefault="00E65246" w:rsidP="005A4065">
            <w:pPr>
              <w:jc w:val="both"/>
              <w:rPr>
                <w:sz w:val="16"/>
                <w:szCs w:val="16"/>
              </w:rPr>
            </w:pPr>
          </w:p>
        </w:tc>
        <w:tc>
          <w:tcPr>
            <w:tcW w:w="1080" w:type="dxa"/>
          </w:tcPr>
          <w:p w14:paraId="1B5071B7" w14:textId="77777777" w:rsidR="00E65246" w:rsidRPr="007F75F7" w:rsidRDefault="00E65246" w:rsidP="005A4065">
            <w:pPr>
              <w:jc w:val="both"/>
              <w:rPr>
                <w:sz w:val="16"/>
                <w:szCs w:val="16"/>
              </w:rPr>
            </w:pPr>
          </w:p>
        </w:tc>
        <w:tc>
          <w:tcPr>
            <w:tcW w:w="1980" w:type="dxa"/>
          </w:tcPr>
          <w:p w14:paraId="782734BF" w14:textId="77777777" w:rsidR="00E65246" w:rsidRPr="007F75F7" w:rsidRDefault="00E65246" w:rsidP="005A4065">
            <w:pPr>
              <w:jc w:val="both"/>
              <w:rPr>
                <w:sz w:val="16"/>
                <w:szCs w:val="16"/>
              </w:rPr>
            </w:pPr>
          </w:p>
        </w:tc>
      </w:tr>
      <w:tr w:rsidR="00E65246" w:rsidRPr="007F75F7" w14:paraId="466F3E8F" w14:textId="77777777" w:rsidTr="005A4065">
        <w:trPr>
          <w:trHeight w:val="183"/>
        </w:trPr>
        <w:tc>
          <w:tcPr>
            <w:tcW w:w="1080" w:type="dxa"/>
          </w:tcPr>
          <w:p w14:paraId="392DBF04" w14:textId="77777777" w:rsidR="00E65246" w:rsidRPr="007F75F7" w:rsidRDefault="00E65246" w:rsidP="005A4065">
            <w:pPr>
              <w:jc w:val="both"/>
              <w:rPr>
                <w:sz w:val="16"/>
                <w:szCs w:val="16"/>
              </w:rPr>
            </w:pPr>
            <w:r w:rsidRPr="007F75F7">
              <w:rPr>
                <w:sz w:val="16"/>
                <w:szCs w:val="16"/>
              </w:rPr>
              <w:t>UZM1207</w:t>
            </w:r>
          </w:p>
        </w:tc>
        <w:tc>
          <w:tcPr>
            <w:tcW w:w="540" w:type="dxa"/>
          </w:tcPr>
          <w:p w14:paraId="2B05D937" w14:textId="77777777" w:rsidR="00E65246" w:rsidRPr="007F75F7" w:rsidRDefault="00E65246" w:rsidP="005A4065">
            <w:pPr>
              <w:jc w:val="both"/>
              <w:rPr>
                <w:sz w:val="16"/>
                <w:szCs w:val="16"/>
              </w:rPr>
            </w:pPr>
            <w:r w:rsidRPr="007F75F7">
              <w:rPr>
                <w:sz w:val="16"/>
                <w:szCs w:val="16"/>
              </w:rPr>
              <w:t>4</w:t>
            </w:r>
          </w:p>
        </w:tc>
        <w:tc>
          <w:tcPr>
            <w:tcW w:w="720" w:type="dxa"/>
          </w:tcPr>
          <w:p w14:paraId="1A6AE7E0" w14:textId="77777777" w:rsidR="00E65246" w:rsidRPr="007F75F7" w:rsidRDefault="00E65246" w:rsidP="005A4065">
            <w:pPr>
              <w:jc w:val="both"/>
              <w:rPr>
                <w:sz w:val="16"/>
                <w:szCs w:val="16"/>
              </w:rPr>
            </w:pPr>
            <w:r w:rsidRPr="007F75F7">
              <w:rPr>
                <w:sz w:val="16"/>
                <w:szCs w:val="16"/>
              </w:rPr>
              <w:t>2</w:t>
            </w:r>
          </w:p>
        </w:tc>
        <w:tc>
          <w:tcPr>
            <w:tcW w:w="2878" w:type="dxa"/>
          </w:tcPr>
          <w:p w14:paraId="124E4E80" w14:textId="77777777" w:rsidR="00E65246" w:rsidRPr="007F75F7" w:rsidRDefault="00E65246" w:rsidP="005A4065">
            <w:pPr>
              <w:jc w:val="both"/>
              <w:rPr>
                <w:sz w:val="16"/>
                <w:szCs w:val="16"/>
              </w:rPr>
            </w:pPr>
            <w:proofErr w:type="spellStart"/>
            <w:r>
              <w:rPr>
                <w:sz w:val="18"/>
                <w:szCs w:val="18"/>
              </w:rPr>
              <w:t>Doç.Dr</w:t>
            </w:r>
            <w:proofErr w:type="spellEnd"/>
            <w:r>
              <w:rPr>
                <w:sz w:val="18"/>
                <w:szCs w:val="18"/>
              </w:rPr>
              <w:t>. Fatma Kesmez Can</w:t>
            </w:r>
          </w:p>
        </w:tc>
        <w:tc>
          <w:tcPr>
            <w:tcW w:w="1082" w:type="dxa"/>
          </w:tcPr>
          <w:p w14:paraId="61263AF9" w14:textId="77777777" w:rsidR="00E65246" w:rsidRPr="007F75F7" w:rsidRDefault="00E65246" w:rsidP="005A4065">
            <w:pPr>
              <w:jc w:val="both"/>
              <w:rPr>
                <w:sz w:val="16"/>
                <w:szCs w:val="16"/>
              </w:rPr>
            </w:pPr>
            <w:r w:rsidRPr="007F75F7">
              <w:rPr>
                <w:sz w:val="16"/>
                <w:szCs w:val="16"/>
              </w:rPr>
              <w:t>Pazartesi</w:t>
            </w:r>
          </w:p>
        </w:tc>
        <w:tc>
          <w:tcPr>
            <w:tcW w:w="1080" w:type="dxa"/>
          </w:tcPr>
          <w:p w14:paraId="12B13E52" w14:textId="77777777" w:rsidR="00E65246" w:rsidRPr="00286C5D" w:rsidRDefault="00E65246" w:rsidP="005A4065">
            <w:pPr>
              <w:jc w:val="both"/>
              <w:rPr>
                <w:sz w:val="16"/>
                <w:szCs w:val="16"/>
              </w:rPr>
            </w:pPr>
            <w:proofErr w:type="gramStart"/>
            <w:r w:rsidRPr="007F75F7">
              <w:rPr>
                <w:sz w:val="16"/>
                <w:szCs w:val="16"/>
              </w:rPr>
              <w:t>13.00 -</w:t>
            </w:r>
            <w:proofErr w:type="gramEnd"/>
            <w:r w:rsidRPr="007F75F7">
              <w:rPr>
                <w:sz w:val="16"/>
                <w:szCs w:val="16"/>
              </w:rPr>
              <w:t xml:space="preserve"> 16.00</w:t>
            </w:r>
          </w:p>
          <w:p w14:paraId="34B09DCA" w14:textId="77777777" w:rsidR="00E65246" w:rsidRPr="007F75F7" w:rsidRDefault="00E65246" w:rsidP="005A4065">
            <w:pPr>
              <w:jc w:val="both"/>
              <w:rPr>
                <w:sz w:val="16"/>
                <w:szCs w:val="16"/>
              </w:rPr>
            </w:pPr>
          </w:p>
        </w:tc>
        <w:tc>
          <w:tcPr>
            <w:tcW w:w="1980" w:type="dxa"/>
          </w:tcPr>
          <w:p w14:paraId="76A22B97" w14:textId="77777777" w:rsidR="00E65246" w:rsidRPr="007F75F7" w:rsidRDefault="00E65246" w:rsidP="005A4065">
            <w:pPr>
              <w:jc w:val="both"/>
              <w:rPr>
                <w:sz w:val="16"/>
                <w:szCs w:val="16"/>
              </w:rPr>
            </w:pPr>
            <w:r w:rsidRPr="007F75F7">
              <w:rPr>
                <w:sz w:val="16"/>
                <w:szCs w:val="16"/>
              </w:rPr>
              <w:t>Dershane</w:t>
            </w:r>
          </w:p>
        </w:tc>
      </w:tr>
      <w:tr w:rsidR="00E65246" w:rsidRPr="007F75F7" w14:paraId="6B1C4412" w14:textId="77777777" w:rsidTr="005A4065">
        <w:tc>
          <w:tcPr>
            <w:tcW w:w="1080" w:type="dxa"/>
          </w:tcPr>
          <w:p w14:paraId="34BFD3C9" w14:textId="77777777" w:rsidR="00E65246" w:rsidRPr="007F75F7" w:rsidRDefault="00E65246" w:rsidP="005A4065">
            <w:pPr>
              <w:jc w:val="both"/>
              <w:rPr>
                <w:sz w:val="16"/>
                <w:szCs w:val="16"/>
              </w:rPr>
            </w:pPr>
            <w:r w:rsidRPr="007F75F7">
              <w:rPr>
                <w:sz w:val="16"/>
                <w:szCs w:val="16"/>
              </w:rPr>
              <w:t>UZM1207</w:t>
            </w:r>
          </w:p>
        </w:tc>
        <w:tc>
          <w:tcPr>
            <w:tcW w:w="540" w:type="dxa"/>
          </w:tcPr>
          <w:p w14:paraId="3E2C85B6" w14:textId="77777777" w:rsidR="00E65246" w:rsidRPr="007F75F7" w:rsidRDefault="00E65246" w:rsidP="005A4065">
            <w:pPr>
              <w:jc w:val="both"/>
              <w:rPr>
                <w:sz w:val="16"/>
                <w:szCs w:val="16"/>
              </w:rPr>
            </w:pPr>
            <w:r w:rsidRPr="007F75F7">
              <w:rPr>
                <w:sz w:val="16"/>
                <w:szCs w:val="16"/>
              </w:rPr>
              <w:t>4</w:t>
            </w:r>
          </w:p>
        </w:tc>
        <w:tc>
          <w:tcPr>
            <w:tcW w:w="720" w:type="dxa"/>
          </w:tcPr>
          <w:p w14:paraId="4D1259BA" w14:textId="77777777" w:rsidR="00E65246" w:rsidRPr="007F75F7" w:rsidRDefault="00E65246" w:rsidP="005A4065">
            <w:pPr>
              <w:jc w:val="both"/>
              <w:rPr>
                <w:sz w:val="16"/>
                <w:szCs w:val="16"/>
              </w:rPr>
            </w:pPr>
            <w:r w:rsidRPr="007F75F7">
              <w:rPr>
                <w:sz w:val="16"/>
                <w:szCs w:val="16"/>
              </w:rPr>
              <w:t>2</w:t>
            </w:r>
          </w:p>
        </w:tc>
        <w:tc>
          <w:tcPr>
            <w:tcW w:w="2878" w:type="dxa"/>
          </w:tcPr>
          <w:p w14:paraId="540920C4" w14:textId="77777777" w:rsidR="00E65246" w:rsidRPr="007F75F7" w:rsidRDefault="00E65246" w:rsidP="005A4065">
            <w:pPr>
              <w:jc w:val="both"/>
              <w:rPr>
                <w:sz w:val="16"/>
                <w:szCs w:val="16"/>
              </w:rPr>
            </w:pPr>
            <w:r w:rsidRPr="007F75F7">
              <w:rPr>
                <w:sz w:val="16"/>
                <w:szCs w:val="16"/>
              </w:rPr>
              <w:t>Prof.</w:t>
            </w:r>
            <w:r>
              <w:rPr>
                <w:sz w:val="16"/>
                <w:szCs w:val="16"/>
              </w:rPr>
              <w:t xml:space="preserve"> </w:t>
            </w:r>
            <w:r w:rsidRPr="007F75F7">
              <w:rPr>
                <w:sz w:val="16"/>
                <w:szCs w:val="16"/>
              </w:rPr>
              <w:t>Dr.</w:t>
            </w:r>
            <w:r>
              <w:rPr>
                <w:sz w:val="16"/>
                <w:szCs w:val="16"/>
              </w:rPr>
              <w:t xml:space="preserve"> </w:t>
            </w:r>
            <w:r w:rsidRPr="007F75F7">
              <w:rPr>
                <w:sz w:val="16"/>
                <w:szCs w:val="16"/>
              </w:rPr>
              <w:t xml:space="preserve">Zülal ÖZKURT </w:t>
            </w:r>
          </w:p>
        </w:tc>
        <w:tc>
          <w:tcPr>
            <w:tcW w:w="1082" w:type="dxa"/>
          </w:tcPr>
          <w:p w14:paraId="7D3AE421" w14:textId="77777777" w:rsidR="00E65246" w:rsidRPr="007F75F7" w:rsidRDefault="00E65246" w:rsidP="005A4065">
            <w:pPr>
              <w:jc w:val="both"/>
              <w:rPr>
                <w:sz w:val="16"/>
                <w:szCs w:val="16"/>
              </w:rPr>
            </w:pPr>
            <w:r w:rsidRPr="007F75F7">
              <w:rPr>
                <w:sz w:val="16"/>
                <w:szCs w:val="16"/>
              </w:rPr>
              <w:t>Salı</w:t>
            </w:r>
          </w:p>
        </w:tc>
        <w:tc>
          <w:tcPr>
            <w:tcW w:w="1080" w:type="dxa"/>
          </w:tcPr>
          <w:p w14:paraId="574EB987" w14:textId="77777777" w:rsidR="00E65246" w:rsidRPr="007F75F7" w:rsidRDefault="00E65246" w:rsidP="005A4065">
            <w:pPr>
              <w:jc w:val="both"/>
              <w:rPr>
                <w:sz w:val="16"/>
                <w:szCs w:val="16"/>
              </w:rPr>
            </w:pPr>
            <w:proofErr w:type="gramStart"/>
            <w:r>
              <w:rPr>
                <w:sz w:val="16"/>
                <w:szCs w:val="16"/>
              </w:rPr>
              <w:t>08:00 -</w:t>
            </w:r>
            <w:proofErr w:type="gramEnd"/>
            <w:r>
              <w:rPr>
                <w:sz w:val="16"/>
                <w:szCs w:val="16"/>
              </w:rPr>
              <w:t xml:space="preserve"> 12</w:t>
            </w:r>
            <w:r w:rsidRPr="007F75F7">
              <w:rPr>
                <w:sz w:val="16"/>
                <w:szCs w:val="16"/>
              </w:rPr>
              <w:t>:00</w:t>
            </w:r>
          </w:p>
          <w:p w14:paraId="02304D7C" w14:textId="77777777" w:rsidR="00E65246" w:rsidRPr="007F75F7" w:rsidRDefault="00E65246" w:rsidP="005A4065">
            <w:pPr>
              <w:jc w:val="both"/>
              <w:rPr>
                <w:sz w:val="16"/>
                <w:szCs w:val="16"/>
              </w:rPr>
            </w:pPr>
          </w:p>
        </w:tc>
        <w:tc>
          <w:tcPr>
            <w:tcW w:w="1980" w:type="dxa"/>
          </w:tcPr>
          <w:p w14:paraId="12192E92" w14:textId="77777777" w:rsidR="00E65246" w:rsidRPr="007F75F7" w:rsidRDefault="00E65246" w:rsidP="005A4065">
            <w:pPr>
              <w:jc w:val="both"/>
              <w:rPr>
                <w:sz w:val="16"/>
                <w:szCs w:val="16"/>
              </w:rPr>
            </w:pPr>
            <w:r>
              <w:rPr>
                <w:sz w:val="16"/>
                <w:szCs w:val="16"/>
              </w:rPr>
              <w:t>Dershane</w:t>
            </w:r>
          </w:p>
        </w:tc>
      </w:tr>
      <w:tr w:rsidR="00E65246" w:rsidRPr="007F75F7" w14:paraId="49462CFD" w14:textId="77777777" w:rsidTr="005A4065">
        <w:tc>
          <w:tcPr>
            <w:tcW w:w="1080" w:type="dxa"/>
          </w:tcPr>
          <w:p w14:paraId="366C5DC0" w14:textId="77777777" w:rsidR="00E65246" w:rsidRPr="007F75F7" w:rsidRDefault="00E65246" w:rsidP="005A4065">
            <w:pPr>
              <w:jc w:val="both"/>
              <w:rPr>
                <w:sz w:val="16"/>
                <w:szCs w:val="16"/>
              </w:rPr>
            </w:pPr>
            <w:r w:rsidRPr="007F75F7">
              <w:rPr>
                <w:sz w:val="16"/>
                <w:szCs w:val="16"/>
              </w:rPr>
              <w:t>UZM1207</w:t>
            </w:r>
          </w:p>
        </w:tc>
        <w:tc>
          <w:tcPr>
            <w:tcW w:w="540" w:type="dxa"/>
          </w:tcPr>
          <w:p w14:paraId="76556849" w14:textId="77777777" w:rsidR="00E65246" w:rsidRPr="007F75F7" w:rsidRDefault="00E65246" w:rsidP="005A4065">
            <w:pPr>
              <w:jc w:val="both"/>
              <w:rPr>
                <w:sz w:val="16"/>
                <w:szCs w:val="16"/>
              </w:rPr>
            </w:pPr>
            <w:r w:rsidRPr="007F75F7">
              <w:rPr>
                <w:sz w:val="16"/>
                <w:szCs w:val="16"/>
              </w:rPr>
              <w:t>4</w:t>
            </w:r>
          </w:p>
        </w:tc>
        <w:tc>
          <w:tcPr>
            <w:tcW w:w="720" w:type="dxa"/>
          </w:tcPr>
          <w:p w14:paraId="458EBB0B" w14:textId="77777777" w:rsidR="00E65246" w:rsidRPr="007F75F7" w:rsidRDefault="00E65246" w:rsidP="005A4065">
            <w:pPr>
              <w:jc w:val="both"/>
              <w:rPr>
                <w:sz w:val="16"/>
                <w:szCs w:val="16"/>
              </w:rPr>
            </w:pPr>
            <w:r w:rsidRPr="007F75F7">
              <w:rPr>
                <w:sz w:val="16"/>
                <w:szCs w:val="16"/>
              </w:rPr>
              <w:t>2</w:t>
            </w:r>
          </w:p>
        </w:tc>
        <w:tc>
          <w:tcPr>
            <w:tcW w:w="2878" w:type="dxa"/>
          </w:tcPr>
          <w:p w14:paraId="0FAA7F06" w14:textId="77777777" w:rsidR="00E65246" w:rsidRPr="007F75F7" w:rsidRDefault="00E65246" w:rsidP="005A4065">
            <w:pPr>
              <w:jc w:val="both"/>
              <w:rPr>
                <w:sz w:val="16"/>
                <w:szCs w:val="16"/>
              </w:rPr>
            </w:pPr>
            <w:proofErr w:type="spellStart"/>
            <w:r w:rsidRPr="007F75F7">
              <w:rPr>
                <w:sz w:val="16"/>
                <w:szCs w:val="16"/>
              </w:rPr>
              <w:t>Prof</w:t>
            </w:r>
            <w:proofErr w:type="spellEnd"/>
            <w:r w:rsidRPr="007F75F7">
              <w:rPr>
                <w:sz w:val="16"/>
                <w:szCs w:val="16"/>
              </w:rPr>
              <w:t xml:space="preserve"> Dr. Kemalettin ÖZDEN</w:t>
            </w:r>
          </w:p>
        </w:tc>
        <w:tc>
          <w:tcPr>
            <w:tcW w:w="1082" w:type="dxa"/>
          </w:tcPr>
          <w:p w14:paraId="1AD7BD7B" w14:textId="77777777" w:rsidR="00E65246" w:rsidRPr="007F75F7" w:rsidRDefault="00E65246" w:rsidP="005A4065">
            <w:pPr>
              <w:jc w:val="both"/>
              <w:rPr>
                <w:sz w:val="16"/>
                <w:szCs w:val="16"/>
              </w:rPr>
            </w:pPr>
            <w:r w:rsidRPr="007F75F7">
              <w:rPr>
                <w:sz w:val="16"/>
                <w:szCs w:val="16"/>
              </w:rPr>
              <w:t>Çarşamba</w:t>
            </w:r>
          </w:p>
        </w:tc>
        <w:tc>
          <w:tcPr>
            <w:tcW w:w="1080" w:type="dxa"/>
          </w:tcPr>
          <w:p w14:paraId="618CE947" w14:textId="77777777" w:rsidR="00E65246" w:rsidRPr="007F75F7" w:rsidRDefault="00E65246" w:rsidP="005A4065">
            <w:pPr>
              <w:jc w:val="both"/>
              <w:rPr>
                <w:sz w:val="16"/>
                <w:szCs w:val="16"/>
              </w:rPr>
            </w:pPr>
            <w:proofErr w:type="gramStart"/>
            <w:r w:rsidRPr="007F75F7">
              <w:rPr>
                <w:sz w:val="16"/>
                <w:szCs w:val="16"/>
              </w:rPr>
              <w:t>08:00 -</w:t>
            </w:r>
            <w:proofErr w:type="gramEnd"/>
            <w:r w:rsidRPr="007F75F7">
              <w:rPr>
                <w:sz w:val="16"/>
                <w:szCs w:val="16"/>
              </w:rPr>
              <w:t xml:space="preserve"> 12:00</w:t>
            </w:r>
          </w:p>
          <w:p w14:paraId="75DE4193" w14:textId="77777777" w:rsidR="00E65246" w:rsidRPr="007F75F7" w:rsidRDefault="00E65246" w:rsidP="005A4065">
            <w:pPr>
              <w:jc w:val="both"/>
              <w:rPr>
                <w:sz w:val="16"/>
                <w:szCs w:val="16"/>
              </w:rPr>
            </w:pPr>
            <w:r>
              <w:rPr>
                <w:sz w:val="16"/>
                <w:szCs w:val="16"/>
              </w:rPr>
              <w:t>13.00-16.00</w:t>
            </w:r>
          </w:p>
        </w:tc>
        <w:tc>
          <w:tcPr>
            <w:tcW w:w="1980" w:type="dxa"/>
          </w:tcPr>
          <w:p w14:paraId="6A869D1C" w14:textId="77777777" w:rsidR="00E65246" w:rsidRPr="007F75F7" w:rsidRDefault="00E65246" w:rsidP="005A4065">
            <w:pPr>
              <w:jc w:val="both"/>
              <w:rPr>
                <w:sz w:val="16"/>
                <w:szCs w:val="16"/>
              </w:rPr>
            </w:pPr>
            <w:r w:rsidRPr="007F75F7">
              <w:rPr>
                <w:sz w:val="16"/>
                <w:szCs w:val="16"/>
              </w:rPr>
              <w:t>Toplantı salonu</w:t>
            </w:r>
          </w:p>
        </w:tc>
      </w:tr>
      <w:tr w:rsidR="00E65246" w:rsidRPr="007F75F7" w14:paraId="38F0F746" w14:textId="77777777" w:rsidTr="005A4065">
        <w:tc>
          <w:tcPr>
            <w:tcW w:w="1080" w:type="dxa"/>
          </w:tcPr>
          <w:p w14:paraId="2438BC61" w14:textId="77777777" w:rsidR="00E65246" w:rsidRPr="007F75F7" w:rsidRDefault="00E65246" w:rsidP="005A4065">
            <w:pPr>
              <w:jc w:val="both"/>
              <w:rPr>
                <w:sz w:val="16"/>
                <w:szCs w:val="16"/>
              </w:rPr>
            </w:pPr>
            <w:r w:rsidRPr="007F75F7">
              <w:rPr>
                <w:sz w:val="16"/>
                <w:szCs w:val="16"/>
              </w:rPr>
              <w:t>UZM1207</w:t>
            </w:r>
          </w:p>
        </w:tc>
        <w:tc>
          <w:tcPr>
            <w:tcW w:w="540" w:type="dxa"/>
          </w:tcPr>
          <w:p w14:paraId="2F9FA03E" w14:textId="77777777" w:rsidR="00E65246" w:rsidRPr="007F75F7" w:rsidRDefault="00E65246" w:rsidP="005A4065">
            <w:pPr>
              <w:jc w:val="both"/>
              <w:rPr>
                <w:sz w:val="16"/>
                <w:szCs w:val="16"/>
              </w:rPr>
            </w:pPr>
            <w:r w:rsidRPr="007F75F7">
              <w:rPr>
                <w:sz w:val="16"/>
                <w:szCs w:val="16"/>
              </w:rPr>
              <w:t>4</w:t>
            </w:r>
          </w:p>
        </w:tc>
        <w:tc>
          <w:tcPr>
            <w:tcW w:w="720" w:type="dxa"/>
          </w:tcPr>
          <w:p w14:paraId="19D33D8C" w14:textId="77777777" w:rsidR="00E65246" w:rsidRPr="007F75F7" w:rsidRDefault="00E65246" w:rsidP="005A4065">
            <w:pPr>
              <w:jc w:val="both"/>
              <w:rPr>
                <w:sz w:val="16"/>
                <w:szCs w:val="16"/>
              </w:rPr>
            </w:pPr>
            <w:r w:rsidRPr="007F75F7">
              <w:rPr>
                <w:sz w:val="16"/>
                <w:szCs w:val="16"/>
              </w:rPr>
              <w:t>2</w:t>
            </w:r>
          </w:p>
        </w:tc>
        <w:tc>
          <w:tcPr>
            <w:tcW w:w="2878" w:type="dxa"/>
          </w:tcPr>
          <w:p w14:paraId="57ECE139" w14:textId="77777777" w:rsidR="00E65246" w:rsidRPr="007F75F7" w:rsidRDefault="00E65246" w:rsidP="005A4065">
            <w:pPr>
              <w:jc w:val="both"/>
              <w:rPr>
                <w:sz w:val="16"/>
                <w:szCs w:val="16"/>
              </w:rPr>
            </w:pPr>
            <w:r>
              <w:rPr>
                <w:sz w:val="16"/>
                <w:szCs w:val="16"/>
              </w:rPr>
              <w:t>Prof</w:t>
            </w:r>
            <w:r w:rsidRPr="007F75F7">
              <w:rPr>
                <w:sz w:val="16"/>
                <w:szCs w:val="16"/>
              </w:rPr>
              <w:t>. Dr. Ayşe ALBAYRAK</w:t>
            </w:r>
          </w:p>
        </w:tc>
        <w:tc>
          <w:tcPr>
            <w:tcW w:w="1082" w:type="dxa"/>
          </w:tcPr>
          <w:p w14:paraId="35893ED8" w14:textId="77777777" w:rsidR="00E65246" w:rsidRPr="007F75F7" w:rsidRDefault="00E65246" w:rsidP="005A4065">
            <w:pPr>
              <w:jc w:val="both"/>
              <w:rPr>
                <w:sz w:val="16"/>
                <w:szCs w:val="16"/>
              </w:rPr>
            </w:pPr>
            <w:r w:rsidRPr="007F75F7">
              <w:rPr>
                <w:sz w:val="16"/>
                <w:szCs w:val="16"/>
              </w:rPr>
              <w:t>Perşembe</w:t>
            </w:r>
          </w:p>
        </w:tc>
        <w:tc>
          <w:tcPr>
            <w:tcW w:w="1080" w:type="dxa"/>
          </w:tcPr>
          <w:p w14:paraId="6D3CB6F6" w14:textId="77777777" w:rsidR="00E65246" w:rsidRPr="007F75F7" w:rsidRDefault="00E65246" w:rsidP="005A4065">
            <w:pPr>
              <w:jc w:val="both"/>
              <w:rPr>
                <w:sz w:val="16"/>
                <w:szCs w:val="16"/>
              </w:rPr>
            </w:pPr>
            <w:proofErr w:type="gramStart"/>
            <w:r w:rsidRPr="007F75F7">
              <w:rPr>
                <w:sz w:val="16"/>
                <w:szCs w:val="16"/>
              </w:rPr>
              <w:t>08:00 -</w:t>
            </w:r>
            <w:proofErr w:type="gramEnd"/>
            <w:r w:rsidRPr="007F75F7">
              <w:rPr>
                <w:sz w:val="16"/>
                <w:szCs w:val="16"/>
              </w:rPr>
              <w:t xml:space="preserve"> 12:00</w:t>
            </w:r>
          </w:p>
          <w:p w14:paraId="4D43FB0B" w14:textId="77777777" w:rsidR="00E65246" w:rsidRPr="007F75F7" w:rsidRDefault="00E65246" w:rsidP="005A4065">
            <w:pPr>
              <w:jc w:val="both"/>
              <w:rPr>
                <w:sz w:val="16"/>
                <w:szCs w:val="16"/>
              </w:rPr>
            </w:pPr>
            <w:r>
              <w:rPr>
                <w:sz w:val="16"/>
                <w:szCs w:val="16"/>
              </w:rPr>
              <w:t>13.00-16.00</w:t>
            </w:r>
          </w:p>
        </w:tc>
        <w:tc>
          <w:tcPr>
            <w:tcW w:w="1980" w:type="dxa"/>
          </w:tcPr>
          <w:p w14:paraId="4402C29E" w14:textId="77777777" w:rsidR="00E65246" w:rsidRPr="007F75F7" w:rsidRDefault="00E65246" w:rsidP="005A4065">
            <w:pPr>
              <w:jc w:val="both"/>
              <w:rPr>
                <w:sz w:val="16"/>
                <w:szCs w:val="16"/>
              </w:rPr>
            </w:pPr>
            <w:r w:rsidRPr="007F75F7">
              <w:rPr>
                <w:sz w:val="16"/>
                <w:szCs w:val="16"/>
              </w:rPr>
              <w:t>Öğretim Üyesi odası</w:t>
            </w:r>
          </w:p>
        </w:tc>
      </w:tr>
      <w:tr w:rsidR="00E65246" w:rsidRPr="007F75F7" w14:paraId="5C136C1E" w14:textId="77777777" w:rsidTr="005A4065">
        <w:tc>
          <w:tcPr>
            <w:tcW w:w="1080" w:type="dxa"/>
          </w:tcPr>
          <w:p w14:paraId="0F4B0409" w14:textId="77777777" w:rsidR="00E65246" w:rsidRDefault="00E65246" w:rsidP="005A4065">
            <w:pPr>
              <w:jc w:val="both"/>
              <w:rPr>
                <w:sz w:val="16"/>
                <w:szCs w:val="16"/>
              </w:rPr>
            </w:pPr>
          </w:p>
          <w:p w14:paraId="4BE68B4F" w14:textId="77777777" w:rsidR="00E65246" w:rsidRPr="007F75F7" w:rsidRDefault="00E65246" w:rsidP="005A4065">
            <w:pPr>
              <w:jc w:val="both"/>
              <w:rPr>
                <w:sz w:val="16"/>
                <w:szCs w:val="16"/>
              </w:rPr>
            </w:pPr>
            <w:r w:rsidRPr="007F75F7">
              <w:rPr>
                <w:sz w:val="16"/>
                <w:szCs w:val="16"/>
              </w:rPr>
              <w:t>UZM1207</w:t>
            </w:r>
          </w:p>
        </w:tc>
        <w:tc>
          <w:tcPr>
            <w:tcW w:w="540" w:type="dxa"/>
          </w:tcPr>
          <w:p w14:paraId="667B3ED2" w14:textId="77777777" w:rsidR="00E65246" w:rsidRPr="007F75F7" w:rsidRDefault="00E65246" w:rsidP="005A4065">
            <w:pPr>
              <w:jc w:val="both"/>
              <w:rPr>
                <w:sz w:val="16"/>
                <w:szCs w:val="16"/>
              </w:rPr>
            </w:pPr>
            <w:r>
              <w:rPr>
                <w:sz w:val="16"/>
                <w:szCs w:val="16"/>
              </w:rPr>
              <w:t>4</w:t>
            </w:r>
          </w:p>
        </w:tc>
        <w:tc>
          <w:tcPr>
            <w:tcW w:w="720" w:type="dxa"/>
          </w:tcPr>
          <w:p w14:paraId="2125F86D" w14:textId="77777777" w:rsidR="00E65246" w:rsidRPr="007F75F7" w:rsidRDefault="00E65246" w:rsidP="005A4065">
            <w:pPr>
              <w:jc w:val="both"/>
              <w:rPr>
                <w:sz w:val="16"/>
                <w:szCs w:val="16"/>
              </w:rPr>
            </w:pPr>
            <w:r>
              <w:rPr>
                <w:sz w:val="16"/>
                <w:szCs w:val="16"/>
              </w:rPr>
              <w:t>2</w:t>
            </w:r>
          </w:p>
        </w:tc>
        <w:tc>
          <w:tcPr>
            <w:tcW w:w="2878" w:type="dxa"/>
          </w:tcPr>
          <w:p w14:paraId="48B823EC" w14:textId="77777777" w:rsidR="00E65246" w:rsidRDefault="00E65246" w:rsidP="005A4065">
            <w:pPr>
              <w:jc w:val="both"/>
              <w:rPr>
                <w:sz w:val="18"/>
                <w:szCs w:val="18"/>
              </w:rPr>
            </w:pPr>
            <w:r>
              <w:rPr>
                <w:sz w:val="18"/>
                <w:szCs w:val="18"/>
              </w:rPr>
              <w:t xml:space="preserve"> </w:t>
            </w:r>
            <w:proofErr w:type="spellStart"/>
            <w:r>
              <w:rPr>
                <w:sz w:val="18"/>
                <w:szCs w:val="18"/>
              </w:rPr>
              <w:t>Doç.Dr</w:t>
            </w:r>
            <w:proofErr w:type="spellEnd"/>
            <w:r>
              <w:rPr>
                <w:sz w:val="18"/>
                <w:szCs w:val="18"/>
              </w:rPr>
              <w:t>. Handan Alay</w:t>
            </w:r>
          </w:p>
        </w:tc>
        <w:tc>
          <w:tcPr>
            <w:tcW w:w="1082" w:type="dxa"/>
          </w:tcPr>
          <w:p w14:paraId="5B46E2A9" w14:textId="77777777" w:rsidR="00E65246" w:rsidRDefault="00E65246" w:rsidP="005A4065">
            <w:pPr>
              <w:jc w:val="both"/>
              <w:rPr>
                <w:sz w:val="16"/>
                <w:szCs w:val="16"/>
              </w:rPr>
            </w:pPr>
            <w:r>
              <w:rPr>
                <w:sz w:val="16"/>
                <w:szCs w:val="16"/>
              </w:rPr>
              <w:t>Salı</w:t>
            </w:r>
          </w:p>
          <w:p w14:paraId="497243A3" w14:textId="77777777" w:rsidR="00E65246" w:rsidRDefault="00E65246" w:rsidP="005A4065">
            <w:pPr>
              <w:jc w:val="both"/>
              <w:rPr>
                <w:sz w:val="16"/>
                <w:szCs w:val="16"/>
              </w:rPr>
            </w:pPr>
          </w:p>
        </w:tc>
        <w:tc>
          <w:tcPr>
            <w:tcW w:w="1080" w:type="dxa"/>
          </w:tcPr>
          <w:p w14:paraId="3F99A0AD" w14:textId="77777777" w:rsidR="00E65246" w:rsidRDefault="00E65246" w:rsidP="005A4065">
            <w:pPr>
              <w:jc w:val="both"/>
              <w:rPr>
                <w:sz w:val="16"/>
                <w:szCs w:val="16"/>
              </w:rPr>
            </w:pPr>
            <w:proofErr w:type="gramStart"/>
            <w:r w:rsidRPr="00B47650">
              <w:rPr>
                <w:sz w:val="16"/>
                <w:szCs w:val="16"/>
              </w:rPr>
              <w:t>13.00 -</w:t>
            </w:r>
            <w:proofErr w:type="gramEnd"/>
            <w:r w:rsidRPr="00B47650">
              <w:rPr>
                <w:sz w:val="16"/>
                <w:szCs w:val="16"/>
              </w:rPr>
              <w:t xml:space="preserve"> 16.00</w:t>
            </w:r>
          </w:p>
          <w:p w14:paraId="03B5EC3C" w14:textId="77777777" w:rsidR="00E65246" w:rsidRPr="007F75F7" w:rsidRDefault="00E65246" w:rsidP="005A4065">
            <w:pPr>
              <w:jc w:val="both"/>
              <w:rPr>
                <w:sz w:val="16"/>
                <w:szCs w:val="16"/>
              </w:rPr>
            </w:pPr>
          </w:p>
        </w:tc>
        <w:tc>
          <w:tcPr>
            <w:tcW w:w="1980" w:type="dxa"/>
          </w:tcPr>
          <w:p w14:paraId="75347609" w14:textId="77777777" w:rsidR="00E65246" w:rsidRDefault="00E65246" w:rsidP="005A4065">
            <w:pPr>
              <w:jc w:val="both"/>
              <w:rPr>
                <w:sz w:val="16"/>
                <w:szCs w:val="16"/>
              </w:rPr>
            </w:pPr>
            <w:r>
              <w:rPr>
                <w:sz w:val="16"/>
                <w:szCs w:val="16"/>
              </w:rPr>
              <w:t>Öğretim üyesi odası</w:t>
            </w:r>
          </w:p>
          <w:p w14:paraId="78A138F8" w14:textId="77777777" w:rsidR="00E65246" w:rsidRDefault="00E65246" w:rsidP="005A4065">
            <w:pPr>
              <w:jc w:val="both"/>
              <w:rPr>
                <w:sz w:val="16"/>
                <w:szCs w:val="16"/>
              </w:rPr>
            </w:pPr>
          </w:p>
        </w:tc>
      </w:tr>
    </w:tbl>
    <w:p w14:paraId="441AF700" w14:textId="30133D5F" w:rsidR="00E65246" w:rsidRPr="007F75F7" w:rsidRDefault="00D94DD5" w:rsidP="00E65246">
      <w:pPr>
        <w:jc w:val="center"/>
        <w:rPr>
          <w:b/>
          <w:sz w:val="16"/>
          <w:szCs w:val="16"/>
        </w:rPr>
      </w:pPr>
      <w:r>
        <w:rPr>
          <w:b/>
          <w:sz w:val="16"/>
          <w:szCs w:val="16"/>
        </w:rPr>
        <w:t>2</w:t>
      </w:r>
      <w:r w:rsidR="00E65246" w:rsidRPr="007F75F7">
        <w:rPr>
          <w:b/>
          <w:sz w:val="16"/>
          <w:szCs w:val="16"/>
        </w:rPr>
        <w:t>.YIL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720"/>
        <w:gridCol w:w="2880"/>
        <w:gridCol w:w="1080"/>
        <w:gridCol w:w="1080"/>
        <w:gridCol w:w="1980"/>
      </w:tblGrid>
      <w:tr w:rsidR="00E65246" w:rsidRPr="007F75F7" w14:paraId="23D66D48" w14:textId="77777777" w:rsidTr="005A4065">
        <w:tc>
          <w:tcPr>
            <w:tcW w:w="1080" w:type="dxa"/>
            <w:vMerge w:val="restart"/>
          </w:tcPr>
          <w:p w14:paraId="5982A339" w14:textId="77777777" w:rsidR="00E65246" w:rsidRPr="007F75F7" w:rsidRDefault="00E65246" w:rsidP="005A4065">
            <w:pPr>
              <w:jc w:val="both"/>
              <w:rPr>
                <w:b/>
                <w:sz w:val="16"/>
                <w:szCs w:val="16"/>
              </w:rPr>
            </w:pPr>
            <w:r w:rsidRPr="007F75F7">
              <w:rPr>
                <w:b/>
                <w:sz w:val="16"/>
                <w:szCs w:val="16"/>
              </w:rPr>
              <w:t xml:space="preserve">Dersin </w:t>
            </w:r>
          </w:p>
          <w:p w14:paraId="03BCB4F3" w14:textId="77777777" w:rsidR="00E65246" w:rsidRPr="007F75F7" w:rsidRDefault="00E65246" w:rsidP="005A4065">
            <w:pPr>
              <w:jc w:val="both"/>
              <w:rPr>
                <w:b/>
                <w:sz w:val="16"/>
                <w:szCs w:val="16"/>
              </w:rPr>
            </w:pPr>
            <w:r w:rsidRPr="007F75F7">
              <w:rPr>
                <w:b/>
                <w:sz w:val="16"/>
                <w:szCs w:val="16"/>
              </w:rPr>
              <w:t>Kodu</w:t>
            </w:r>
          </w:p>
        </w:tc>
        <w:tc>
          <w:tcPr>
            <w:tcW w:w="1260" w:type="dxa"/>
            <w:gridSpan w:val="2"/>
          </w:tcPr>
          <w:p w14:paraId="79768FB0" w14:textId="77777777" w:rsidR="00E65246" w:rsidRPr="007F75F7" w:rsidRDefault="00E65246" w:rsidP="005A4065">
            <w:pPr>
              <w:jc w:val="both"/>
              <w:rPr>
                <w:b/>
                <w:sz w:val="16"/>
                <w:szCs w:val="16"/>
              </w:rPr>
            </w:pPr>
            <w:r w:rsidRPr="007F75F7">
              <w:rPr>
                <w:b/>
                <w:sz w:val="16"/>
                <w:szCs w:val="16"/>
              </w:rPr>
              <w:t>Ders Saati</w:t>
            </w:r>
          </w:p>
        </w:tc>
        <w:tc>
          <w:tcPr>
            <w:tcW w:w="2880" w:type="dxa"/>
          </w:tcPr>
          <w:p w14:paraId="547342BB" w14:textId="77777777" w:rsidR="00E65246" w:rsidRPr="007F75F7" w:rsidRDefault="00E65246" w:rsidP="005A4065">
            <w:pPr>
              <w:jc w:val="both"/>
              <w:rPr>
                <w:b/>
                <w:sz w:val="16"/>
                <w:szCs w:val="16"/>
              </w:rPr>
            </w:pPr>
            <w:r w:rsidRPr="007F75F7">
              <w:rPr>
                <w:b/>
                <w:sz w:val="16"/>
                <w:szCs w:val="16"/>
              </w:rPr>
              <w:t>Öğretim Üyesi</w:t>
            </w:r>
          </w:p>
        </w:tc>
        <w:tc>
          <w:tcPr>
            <w:tcW w:w="1080" w:type="dxa"/>
          </w:tcPr>
          <w:p w14:paraId="64D3DA12" w14:textId="77777777" w:rsidR="00E65246" w:rsidRPr="007F75F7" w:rsidRDefault="00E65246" w:rsidP="005A4065">
            <w:pPr>
              <w:jc w:val="both"/>
              <w:rPr>
                <w:b/>
                <w:sz w:val="16"/>
                <w:szCs w:val="16"/>
              </w:rPr>
            </w:pPr>
            <w:r w:rsidRPr="007F75F7">
              <w:rPr>
                <w:b/>
                <w:sz w:val="16"/>
                <w:szCs w:val="16"/>
              </w:rPr>
              <w:t>Ders Günü</w:t>
            </w:r>
          </w:p>
        </w:tc>
        <w:tc>
          <w:tcPr>
            <w:tcW w:w="1080" w:type="dxa"/>
          </w:tcPr>
          <w:p w14:paraId="2E61D216" w14:textId="77777777" w:rsidR="00E65246" w:rsidRPr="007F75F7" w:rsidRDefault="00E65246" w:rsidP="005A4065">
            <w:pPr>
              <w:jc w:val="both"/>
              <w:rPr>
                <w:b/>
                <w:sz w:val="16"/>
                <w:szCs w:val="16"/>
              </w:rPr>
            </w:pPr>
            <w:r w:rsidRPr="007F75F7">
              <w:rPr>
                <w:b/>
                <w:sz w:val="16"/>
                <w:szCs w:val="16"/>
              </w:rPr>
              <w:t>Ders Saati</w:t>
            </w:r>
          </w:p>
        </w:tc>
        <w:tc>
          <w:tcPr>
            <w:tcW w:w="1980" w:type="dxa"/>
          </w:tcPr>
          <w:p w14:paraId="79C55EE5" w14:textId="77777777" w:rsidR="00E65246" w:rsidRPr="007F75F7" w:rsidRDefault="00E65246" w:rsidP="005A4065">
            <w:pPr>
              <w:jc w:val="both"/>
              <w:rPr>
                <w:b/>
                <w:sz w:val="16"/>
                <w:szCs w:val="16"/>
              </w:rPr>
            </w:pPr>
            <w:r w:rsidRPr="007F75F7">
              <w:rPr>
                <w:b/>
                <w:sz w:val="16"/>
                <w:szCs w:val="16"/>
              </w:rPr>
              <w:t>Ders Yeri</w:t>
            </w:r>
          </w:p>
        </w:tc>
      </w:tr>
      <w:tr w:rsidR="00E65246" w:rsidRPr="007F75F7" w14:paraId="682E0A74" w14:textId="77777777" w:rsidTr="005A4065">
        <w:tc>
          <w:tcPr>
            <w:tcW w:w="1080" w:type="dxa"/>
            <w:vMerge/>
          </w:tcPr>
          <w:p w14:paraId="742B20D2" w14:textId="77777777" w:rsidR="00E65246" w:rsidRPr="007F75F7" w:rsidRDefault="00E65246" w:rsidP="005A4065">
            <w:pPr>
              <w:jc w:val="both"/>
              <w:rPr>
                <w:sz w:val="16"/>
                <w:szCs w:val="16"/>
              </w:rPr>
            </w:pPr>
          </w:p>
        </w:tc>
        <w:tc>
          <w:tcPr>
            <w:tcW w:w="540" w:type="dxa"/>
          </w:tcPr>
          <w:p w14:paraId="359704F0" w14:textId="77777777" w:rsidR="00E65246" w:rsidRPr="007F75F7" w:rsidRDefault="00E65246" w:rsidP="005A4065">
            <w:pPr>
              <w:jc w:val="both"/>
              <w:rPr>
                <w:b/>
                <w:sz w:val="16"/>
                <w:szCs w:val="16"/>
              </w:rPr>
            </w:pPr>
            <w:proofErr w:type="spellStart"/>
            <w:r w:rsidRPr="007F75F7">
              <w:rPr>
                <w:b/>
                <w:sz w:val="16"/>
                <w:szCs w:val="16"/>
              </w:rPr>
              <w:t>Teo</w:t>
            </w:r>
            <w:proofErr w:type="spellEnd"/>
          </w:p>
        </w:tc>
        <w:tc>
          <w:tcPr>
            <w:tcW w:w="720" w:type="dxa"/>
          </w:tcPr>
          <w:p w14:paraId="7DA52D59" w14:textId="77777777" w:rsidR="00E65246" w:rsidRPr="007F75F7" w:rsidRDefault="00E65246" w:rsidP="005A4065">
            <w:pPr>
              <w:jc w:val="both"/>
              <w:rPr>
                <w:b/>
                <w:sz w:val="16"/>
                <w:szCs w:val="16"/>
              </w:rPr>
            </w:pPr>
            <w:r w:rsidRPr="007F75F7">
              <w:rPr>
                <w:b/>
                <w:sz w:val="16"/>
                <w:szCs w:val="16"/>
              </w:rPr>
              <w:t>DF</w:t>
            </w:r>
          </w:p>
        </w:tc>
        <w:tc>
          <w:tcPr>
            <w:tcW w:w="2880" w:type="dxa"/>
          </w:tcPr>
          <w:p w14:paraId="44C99815" w14:textId="77777777" w:rsidR="00E65246" w:rsidRPr="007F75F7" w:rsidRDefault="00E65246" w:rsidP="005A4065">
            <w:pPr>
              <w:jc w:val="both"/>
              <w:rPr>
                <w:sz w:val="16"/>
                <w:szCs w:val="16"/>
              </w:rPr>
            </w:pPr>
          </w:p>
        </w:tc>
        <w:tc>
          <w:tcPr>
            <w:tcW w:w="1080" w:type="dxa"/>
          </w:tcPr>
          <w:p w14:paraId="04DC3513" w14:textId="77777777" w:rsidR="00E65246" w:rsidRPr="007F75F7" w:rsidRDefault="00E65246" w:rsidP="005A4065">
            <w:pPr>
              <w:jc w:val="both"/>
              <w:rPr>
                <w:sz w:val="16"/>
                <w:szCs w:val="16"/>
              </w:rPr>
            </w:pPr>
          </w:p>
        </w:tc>
        <w:tc>
          <w:tcPr>
            <w:tcW w:w="1080" w:type="dxa"/>
          </w:tcPr>
          <w:p w14:paraId="0EECCC68" w14:textId="77777777" w:rsidR="00E65246" w:rsidRPr="007F75F7" w:rsidRDefault="00E65246" w:rsidP="005A4065">
            <w:pPr>
              <w:jc w:val="both"/>
              <w:rPr>
                <w:sz w:val="16"/>
                <w:szCs w:val="16"/>
              </w:rPr>
            </w:pPr>
          </w:p>
        </w:tc>
        <w:tc>
          <w:tcPr>
            <w:tcW w:w="1980" w:type="dxa"/>
          </w:tcPr>
          <w:p w14:paraId="2D6A7598" w14:textId="77777777" w:rsidR="00E65246" w:rsidRPr="007F75F7" w:rsidRDefault="00E65246" w:rsidP="005A4065">
            <w:pPr>
              <w:jc w:val="both"/>
              <w:rPr>
                <w:sz w:val="16"/>
                <w:szCs w:val="16"/>
              </w:rPr>
            </w:pPr>
          </w:p>
        </w:tc>
      </w:tr>
      <w:tr w:rsidR="00E65246" w:rsidRPr="007F75F7" w14:paraId="5B739A45" w14:textId="77777777" w:rsidTr="005A4065">
        <w:tc>
          <w:tcPr>
            <w:tcW w:w="1080" w:type="dxa"/>
          </w:tcPr>
          <w:p w14:paraId="4953F3DC" w14:textId="77777777" w:rsidR="00E65246" w:rsidRPr="007F75F7" w:rsidRDefault="00E65246" w:rsidP="005A4065">
            <w:pPr>
              <w:jc w:val="both"/>
              <w:rPr>
                <w:sz w:val="16"/>
                <w:szCs w:val="16"/>
              </w:rPr>
            </w:pPr>
            <w:r w:rsidRPr="007F75F7">
              <w:rPr>
                <w:sz w:val="16"/>
                <w:szCs w:val="16"/>
              </w:rPr>
              <w:t>UZM2207</w:t>
            </w:r>
          </w:p>
        </w:tc>
        <w:tc>
          <w:tcPr>
            <w:tcW w:w="540" w:type="dxa"/>
          </w:tcPr>
          <w:p w14:paraId="34BF1218" w14:textId="77777777" w:rsidR="00E65246" w:rsidRPr="007F75F7" w:rsidRDefault="00E65246" w:rsidP="005A4065">
            <w:pPr>
              <w:jc w:val="both"/>
              <w:rPr>
                <w:sz w:val="16"/>
                <w:szCs w:val="16"/>
              </w:rPr>
            </w:pPr>
            <w:r w:rsidRPr="007F75F7">
              <w:rPr>
                <w:sz w:val="16"/>
                <w:szCs w:val="16"/>
              </w:rPr>
              <w:t>4</w:t>
            </w:r>
          </w:p>
        </w:tc>
        <w:tc>
          <w:tcPr>
            <w:tcW w:w="720" w:type="dxa"/>
          </w:tcPr>
          <w:p w14:paraId="2125EE06" w14:textId="77777777" w:rsidR="00E65246" w:rsidRPr="007F75F7" w:rsidRDefault="00E65246" w:rsidP="005A4065">
            <w:pPr>
              <w:jc w:val="both"/>
              <w:rPr>
                <w:sz w:val="16"/>
                <w:szCs w:val="16"/>
              </w:rPr>
            </w:pPr>
            <w:r w:rsidRPr="007F75F7">
              <w:rPr>
                <w:sz w:val="16"/>
                <w:szCs w:val="16"/>
              </w:rPr>
              <w:t>2</w:t>
            </w:r>
          </w:p>
        </w:tc>
        <w:tc>
          <w:tcPr>
            <w:tcW w:w="2880" w:type="dxa"/>
          </w:tcPr>
          <w:p w14:paraId="472924B6" w14:textId="77777777" w:rsidR="00E65246" w:rsidRPr="007F75F7" w:rsidRDefault="00E65246" w:rsidP="005A4065">
            <w:pPr>
              <w:jc w:val="both"/>
              <w:rPr>
                <w:sz w:val="16"/>
                <w:szCs w:val="16"/>
              </w:rPr>
            </w:pPr>
            <w:proofErr w:type="spellStart"/>
            <w:r>
              <w:rPr>
                <w:sz w:val="18"/>
                <w:szCs w:val="18"/>
              </w:rPr>
              <w:t>Doç.Dr</w:t>
            </w:r>
            <w:proofErr w:type="spellEnd"/>
            <w:r>
              <w:rPr>
                <w:sz w:val="18"/>
                <w:szCs w:val="18"/>
              </w:rPr>
              <w:t>. Fatma Kesmez Can</w:t>
            </w:r>
          </w:p>
        </w:tc>
        <w:tc>
          <w:tcPr>
            <w:tcW w:w="1080" w:type="dxa"/>
          </w:tcPr>
          <w:p w14:paraId="10722D5E" w14:textId="77777777" w:rsidR="00E65246" w:rsidRDefault="00E65246" w:rsidP="005A4065">
            <w:pPr>
              <w:jc w:val="both"/>
              <w:rPr>
                <w:sz w:val="16"/>
                <w:szCs w:val="16"/>
              </w:rPr>
            </w:pPr>
            <w:r w:rsidRPr="007F75F7">
              <w:rPr>
                <w:sz w:val="16"/>
                <w:szCs w:val="16"/>
              </w:rPr>
              <w:t>Salı</w:t>
            </w:r>
          </w:p>
          <w:p w14:paraId="07431B0F" w14:textId="77777777" w:rsidR="00E65246" w:rsidRDefault="00E65246" w:rsidP="005A4065">
            <w:pPr>
              <w:jc w:val="both"/>
              <w:rPr>
                <w:sz w:val="16"/>
                <w:szCs w:val="16"/>
              </w:rPr>
            </w:pPr>
            <w:r>
              <w:rPr>
                <w:sz w:val="16"/>
                <w:szCs w:val="16"/>
              </w:rPr>
              <w:t>Perşembe</w:t>
            </w:r>
          </w:p>
          <w:p w14:paraId="3471D2DC" w14:textId="77777777" w:rsidR="00E65246" w:rsidRPr="007F75F7" w:rsidRDefault="00E65246" w:rsidP="005A4065">
            <w:pPr>
              <w:jc w:val="both"/>
              <w:rPr>
                <w:sz w:val="16"/>
                <w:szCs w:val="16"/>
              </w:rPr>
            </w:pPr>
          </w:p>
        </w:tc>
        <w:tc>
          <w:tcPr>
            <w:tcW w:w="1080" w:type="dxa"/>
          </w:tcPr>
          <w:p w14:paraId="0DB3158C" w14:textId="77777777" w:rsidR="00E65246" w:rsidRPr="007F75F7" w:rsidRDefault="00E65246" w:rsidP="005A4065">
            <w:pPr>
              <w:jc w:val="both"/>
              <w:rPr>
                <w:sz w:val="16"/>
                <w:szCs w:val="16"/>
              </w:rPr>
            </w:pPr>
            <w:proofErr w:type="gramStart"/>
            <w:r w:rsidRPr="007F75F7">
              <w:rPr>
                <w:sz w:val="16"/>
                <w:szCs w:val="16"/>
              </w:rPr>
              <w:t>13.00 -</w:t>
            </w:r>
            <w:proofErr w:type="gramEnd"/>
            <w:r w:rsidRPr="007F75F7">
              <w:rPr>
                <w:sz w:val="16"/>
                <w:szCs w:val="16"/>
              </w:rPr>
              <w:t xml:space="preserve"> 16.00</w:t>
            </w:r>
          </w:p>
          <w:p w14:paraId="2A4E443F" w14:textId="77777777" w:rsidR="00E65246" w:rsidRDefault="00E65246" w:rsidP="005A4065">
            <w:pPr>
              <w:jc w:val="both"/>
              <w:rPr>
                <w:sz w:val="16"/>
                <w:szCs w:val="16"/>
              </w:rPr>
            </w:pPr>
            <w:proofErr w:type="gramStart"/>
            <w:r w:rsidRPr="00997725">
              <w:rPr>
                <w:sz w:val="16"/>
                <w:szCs w:val="16"/>
              </w:rPr>
              <w:t>13.00 -</w:t>
            </w:r>
            <w:proofErr w:type="gramEnd"/>
            <w:r w:rsidRPr="00997725">
              <w:rPr>
                <w:sz w:val="16"/>
                <w:szCs w:val="16"/>
              </w:rPr>
              <w:t xml:space="preserve"> 16.00</w:t>
            </w:r>
          </w:p>
          <w:p w14:paraId="179CFB0F" w14:textId="77777777" w:rsidR="00E65246" w:rsidRPr="007F75F7" w:rsidRDefault="00E65246" w:rsidP="005A4065">
            <w:pPr>
              <w:jc w:val="both"/>
              <w:rPr>
                <w:sz w:val="16"/>
                <w:szCs w:val="16"/>
              </w:rPr>
            </w:pPr>
          </w:p>
        </w:tc>
        <w:tc>
          <w:tcPr>
            <w:tcW w:w="1980" w:type="dxa"/>
          </w:tcPr>
          <w:p w14:paraId="7C581D93" w14:textId="77777777" w:rsidR="00E65246" w:rsidRPr="007F75F7" w:rsidRDefault="00E65246" w:rsidP="005A4065">
            <w:pPr>
              <w:rPr>
                <w:sz w:val="16"/>
                <w:szCs w:val="16"/>
              </w:rPr>
            </w:pPr>
            <w:r w:rsidRPr="007F75F7">
              <w:rPr>
                <w:sz w:val="16"/>
                <w:szCs w:val="16"/>
              </w:rPr>
              <w:t xml:space="preserve">Öğretim Üyesi Odası </w:t>
            </w:r>
          </w:p>
        </w:tc>
      </w:tr>
      <w:tr w:rsidR="00E65246" w:rsidRPr="007F75F7" w14:paraId="71A2C4E6" w14:textId="77777777" w:rsidTr="005A4065">
        <w:tc>
          <w:tcPr>
            <w:tcW w:w="1080" w:type="dxa"/>
          </w:tcPr>
          <w:p w14:paraId="7CF22B4B" w14:textId="77777777" w:rsidR="00E65246" w:rsidRPr="007F75F7" w:rsidRDefault="00E65246" w:rsidP="005A4065">
            <w:pPr>
              <w:jc w:val="both"/>
              <w:rPr>
                <w:sz w:val="16"/>
                <w:szCs w:val="16"/>
              </w:rPr>
            </w:pPr>
            <w:r w:rsidRPr="007F75F7">
              <w:rPr>
                <w:sz w:val="16"/>
                <w:szCs w:val="16"/>
              </w:rPr>
              <w:t>UZM2207</w:t>
            </w:r>
          </w:p>
        </w:tc>
        <w:tc>
          <w:tcPr>
            <w:tcW w:w="540" w:type="dxa"/>
          </w:tcPr>
          <w:p w14:paraId="7173E177" w14:textId="77777777" w:rsidR="00E65246" w:rsidRPr="007F75F7" w:rsidRDefault="00E65246" w:rsidP="005A4065">
            <w:pPr>
              <w:jc w:val="both"/>
              <w:rPr>
                <w:sz w:val="16"/>
                <w:szCs w:val="16"/>
              </w:rPr>
            </w:pPr>
            <w:r w:rsidRPr="007F75F7">
              <w:rPr>
                <w:sz w:val="16"/>
                <w:szCs w:val="16"/>
              </w:rPr>
              <w:t>4</w:t>
            </w:r>
          </w:p>
        </w:tc>
        <w:tc>
          <w:tcPr>
            <w:tcW w:w="720" w:type="dxa"/>
          </w:tcPr>
          <w:p w14:paraId="059D90F0" w14:textId="77777777" w:rsidR="00E65246" w:rsidRPr="007F75F7" w:rsidRDefault="00E65246" w:rsidP="005A4065">
            <w:pPr>
              <w:jc w:val="both"/>
              <w:rPr>
                <w:sz w:val="16"/>
                <w:szCs w:val="16"/>
              </w:rPr>
            </w:pPr>
            <w:r w:rsidRPr="007F75F7">
              <w:rPr>
                <w:sz w:val="16"/>
                <w:szCs w:val="16"/>
              </w:rPr>
              <w:t>2</w:t>
            </w:r>
          </w:p>
        </w:tc>
        <w:tc>
          <w:tcPr>
            <w:tcW w:w="2880" w:type="dxa"/>
          </w:tcPr>
          <w:p w14:paraId="08CE00A9" w14:textId="77777777" w:rsidR="00E65246" w:rsidRPr="007F75F7" w:rsidRDefault="00E65246" w:rsidP="005A4065">
            <w:pPr>
              <w:jc w:val="both"/>
              <w:rPr>
                <w:sz w:val="16"/>
                <w:szCs w:val="16"/>
              </w:rPr>
            </w:pPr>
            <w:proofErr w:type="spellStart"/>
            <w:proofErr w:type="gramStart"/>
            <w:r w:rsidRPr="007F75F7">
              <w:rPr>
                <w:sz w:val="16"/>
                <w:szCs w:val="16"/>
              </w:rPr>
              <w:t>Prof</w:t>
            </w:r>
            <w:proofErr w:type="spellEnd"/>
            <w:r>
              <w:rPr>
                <w:sz w:val="16"/>
                <w:szCs w:val="16"/>
              </w:rPr>
              <w:t xml:space="preserve"> </w:t>
            </w:r>
            <w:r w:rsidRPr="007F75F7">
              <w:rPr>
                <w:sz w:val="16"/>
                <w:szCs w:val="16"/>
              </w:rPr>
              <w:t>.</w:t>
            </w:r>
            <w:proofErr w:type="gramEnd"/>
            <w:r w:rsidRPr="007F75F7">
              <w:rPr>
                <w:sz w:val="16"/>
                <w:szCs w:val="16"/>
              </w:rPr>
              <w:t>Dr.</w:t>
            </w:r>
            <w:r>
              <w:rPr>
                <w:sz w:val="16"/>
                <w:szCs w:val="16"/>
              </w:rPr>
              <w:t xml:space="preserve"> </w:t>
            </w:r>
            <w:r w:rsidRPr="007F75F7">
              <w:rPr>
                <w:sz w:val="16"/>
                <w:szCs w:val="16"/>
              </w:rPr>
              <w:t xml:space="preserve">Zülal ÖZKURT </w:t>
            </w:r>
          </w:p>
        </w:tc>
        <w:tc>
          <w:tcPr>
            <w:tcW w:w="1080" w:type="dxa"/>
          </w:tcPr>
          <w:p w14:paraId="61FC1315" w14:textId="77777777" w:rsidR="00E65246" w:rsidRPr="007F75F7" w:rsidRDefault="00E65246" w:rsidP="005A4065">
            <w:pPr>
              <w:jc w:val="both"/>
              <w:rPr>
                <w:sz w:val="16"/>
                <w:szCs w:val="16"/>
              </w:rPr>
            </w:pPr>
            <w:r w:rsidRPr="007F75F7">
              <w:rPr>
                <w:sz w:val="16"/>
                <w:szCs w:val="16"/>
              </w:rPr>
              <w:t>Çarşamba</w:t>
            </w:r>
          </w:p>
        </w:tc>
        <w:tc>
          <w:tcPr>
            <w:tcW w:w="1080" w:type="dxa"/>
          </w:tcPr>
          <w:p w14:paraId="1E74F59B" w14:textId="77777777" w:rsidR="00E65246" w:rsidRPr="007F75F7" w:rsidRDefault="00E65246" w:rsidP="005A4065">
            <w:pPr>
              <w:jc w:val="both"/>
              <w:rPr>
                <w:sz w:val="16"/>
                <w:szCs w:val="16"/>
              </w:rPr>
            </w:pPr>
            <w:proofErr w:type="gramStart"/>
            <w:r w:rsidRPr="007F75F7">
              <w:rPr>
                <w:sz w:val="16"/>
                <w:szCs w:val="16"/>
              </w:rPr>
              <w:t>08:00 -</w:t>
            </w:r>
            <w:proofErr w:type="gramEnd"/>
            <w:r w:rsidRPr="007F75F7">
              <w:rPr>
                <w:sz w:val="16"/>
                <w:szCs w:val="16"/>
              </w:rPr>
              <w:t xml:space="preserve"> 12:00</w:t>
            </w:r>
          </w:p>
          <w:p w14:paraId="07FF0125" w14:textId="77777777" w:rsidR="00E65246" w:rsidRPr="007F75F7" w:rsidRDefault="00E65246" w:rsidP="005A4065">
            <w:pPr>
              <w:jc w:val="both"/>
              <w:rPr>
                <w:sz w:val="16"/>
                <w:szCs w:val="16"/>
              </w:rPr>
            </w:pPr>
            <w:proofErr w:type="gramStart"/>
            <w:r w:rsidRPr="00B47650">
              <w:rPr>
                <w:sz w:val="16"/>
                <w:szCs w:val="16"/>
              </w:rPr>
              <w:t>13.00 -</w:t>
            </w:r>
            <w:proofErr w:type="gramEnd"/>
            <w:r w:rsidRPr="00B47650">
              <w:rPr>
                <w:sz w:val="16"/>
                <w:szCs w:val="16"/>
              </w:rPr>
              <w:t xml:space="preserve"> 16.00</w:t>
            </w:r>
          </w:p>
        </w:tc>
        <w:tc>
          <w:tcPr>
            <w:tcW w:w="1980" w:type="dxa"/>
          </w:tcPr>
          <w:p w14:paraId="5CDBA701" w14:textId="77777777" w:rsidR="00E65246" w:rsidRPr="007F75F7" w:rsidRDefault="00E65246" w:rsidP="005A4065">
            <w:pPr>
              <w:rPr>
                <w:sz w:val="16"/>
                <w:szCs w:val="16"/>
              </w:rPr>
            </w:pPr>
            <w:r w:rsidRPr="007F75F7">
              <w:rPr>
                <w:sz w:val="16"/>
                <w:szCs w:val="16"/>
              </w:rPr>
              <w:t>Dershane</w:t>
            </w:r>
          </w:p>
        </w:tc>
      </w:tr>
      <w:tr w:rsidR="00E65246" w:rsidRPr="007F75F7" w14:paraId="6CFD710E" w14:textId="77777777" w:rsidTr="005A4065">
        <w:tc>
          <w:tcPr>
            <w:tcW w:w="1080" w:type="dxa"/>
          </w:tcPr>
          <w:p w14:paraId="0C68AF35" w14:textId="77777777" w:rsidR="00E65246" w:rsidRPr="007F75F7" w:rsidRDefault="00E65246" w:rsidP="005A4065">
            <w:pPr>
              <w:jc w:val="both"/>
              <w:rPr>
                <w:sz w:val="16"/>
                <w:szCs w:val="16"/>
              </w:rPr>
            </w:pPr>
            <w:r w:rsidRPr="007F75F7">
              <w:rPr>
                <w:sz w:val="16"/>
                <w:szCs w:val="16"/>
              </w:rPr>
              <w:t>UZM2207</w:t>
            </w:r>
          </w:p>
        </w:tc>
        <w:tc>
          <w:tcPr>
            <w:tcW w:w="540" w:type="dxa"/>
          </w:tcPr>
          <w:p w14:paraId="27163D47" w14:textId="77777777" w:rsidR="00E65246" w:rsidRPr="007F75F7" w:rsidRDefault="00E65246" w:rsidP="005A4065">
            <w:pPr>
              <w:jc w:val="both"/>
              <w:rPr>
                <w:sz w:val="16"/>
                <w:szCs w:val="16"/>
              </w:rPr>
            </w:pPr>
            <w:r w:rsidRPr="007F75F7">
              <w:rPr>
                <w:sz w:val="16"/>
                <w:szCs w:val="16"/>
              </w:rPr>
              <w:t>4</w:t>
            </w:r>
          </w:p>
        </w:tc>
        <w:tc>
          <w:tcPr>
            <w:tcW w:w="720" w:type="dxa"/>
          </w:tcPr>
          <w:p w14:paraId="1B39890A" w14:textId="77777777" w:rsidR="00E65246" w:rsidRPr="007F75F7" w:rsidRDefault="00E65246" w:rsidP="005A4065">
            <w:pPr>
              <w:jc w:val="both"/>
              <w:rPr>
                <w:sz w:val="16"/>
                <w:szCs w:val="16"/>
              </w:rPr>
            </w:pPr>
            <w:r w:rsidRPr="007F75F7">
              <w:rPr>
                <w:sz w:val="16"/>
                <w:szCs w:val="16"/>
              </w:rPr>
              <w:t>2</w:t>
            </w:r>
          </w:p>
        </w:tc>
        <w:tc>
          <w:tcPr>
            <w:tcW w:w="2880" w:type="dxa"/>
          </w:tcPr>
          <w:p w14:paraId="094AF99C" w14:textId="77777777" w:rsidR="00E65246" w:rsidRPr="007F75F7" w:rsidRDefault="00E65246" w:rsidP="005A4065">
            <w:pPr>
              <w:jc w:val="both"/>
              <w:rPr>
                <w:sz w:val="16"/>
                <w:szCs w:val="16"/>
              </w:rPr>
            </w:pPr>
            <w:proofErr w:type="spellStart"/>
            <w:r w:rsidRPr="007F75F7">
              <w:rPr>
                <w:sz w:val="16"/>
                <w:szCs w:val="16"/>
              </w:rPr>
              <w:t>Prof</w:t>
            </w:r>
            <w:proofErr w:type="spellEnd"/>
            <w:r w:rsidRPr="007F75F7">
              <w:rPr>
                <w:sz w:val="16"/>
                <w:szCs w:val="16"/>
              </w:rPr>
              <w:t xml:space="preserve"> Dr. Kemalettin ÖZDEN</w:t>
            </w:r>
          </w:p>
        </w:tc>
        <w:tc>
          <w:tcPr>
            <w:tcW w:w="1080" w:type="dxa"/>
          </w:tcPr>
          <w:p w14:paraId="1C569942" w14:textId="77777777" w:rsidR="00E65246" w:rsidRPr="007F75F7" w:rsidRDefault="00E65246" w:rsidP="005A4065">
            <w:pPr>
              <w:jc w:val="both"/>
              <w:rPr>
                <w:sz w:val="16"/>
                <w:szCs w:val="16"/>
              </w:rPr>
            </w:pPr>
            <w:r w:rsidRPr="007F75F7">
              <w:rPr>
                <w:sz w:val="16"/>
                <w:szCs w:val="16"/>
              </w:rPr>
              <w:t>Perşembe</w:t>
            </w:r>
          </w:p>
        </w:tc>
        <w:tc>
          <w:tcPr>
            <w:tcW w:w="1080" w:type="dxa"/>
          </w:tcPr>
          <w:p w14:paraId="41424CAC" w14:textId="77777777" w:rsidR="00E65246" w:rsidRPr="007F75F7" w:rsidRDefault="00E65246" w:rsidP="005A4065">
            <w:pPr>
              <w:jc w:val="both"/>
              <w:rPr>
                <w:sz w:val="16"/>
                <w:szCs w:val="16"/>
              </w:rPr>
            </w:pPr>
            <w:proofErr w:type="gramStart"/>
            <w:r>
              <w:rPr>
                <w:sz w:val="16"/>
                <w:szCs w:val="16"/>
              </w:rPr>
              <w:t>08:00 -</w:t>
            </w:r>
            <w:proofErr w:type="gramEnd"/>
            <w:r>
              <w:rPr>
                <w:sz w:val="16"/>
                <w:szCs w:val="16"/>
              </w:rPr>
              <w:t xml:space="preserve"> 12</w:t>
            </w:r>
            <w:r w:rsidRPr="007F75F7">
              <w:rPr>
                <w:sz w:val="16"/>
                <w:szCs w:val="16"/>
              </w:rPr>
              <w:t>:00</w:t>
            </w:r>
          </w:p>
          <w:p w14:paraId="27843834" w14:textId="77777777" w:rsidR="00E65246" w:rsidRPr="007F75F7" w:rsidRDefault="00E65246" w:rsidP="005A4065">
            <w:pPr>
              <w:jc w:val="both"/>
              <w:rPr>
                <w:sz w:val="16"/>
                <w:szCs w:val="16"/>
              </w:rPr>
            </w:pPr>
          </w:p>
        </w:tc>
        <w:tc>
          <w:tcPr>
            <w:tcW w:w="1980" w:type="dxa"/>
          </w:tcPr>
          <w:p w14:paraId="166CF4F1" w14:textId="77777777" w:rsidR="00E65246" w:rsidRPr="007F75F7" w:rsidRDefault="00E65246" w:rsidP="005A4065">
            <w:pPr>
              <w:rPr>
                <w:sz w:val="16"/>
                <w:szCs w:val="16"/>
              </w:rPr>
            </w:pPr>
            <w:r w:rsidRPr="007F75F7">
              <w:rPr>
                <w:sz w:val="16"/>
                <w:szCs w:val="16"/>
              </w:rPr>
              <w:t>Öğretim Üyesi Odası</w:t>
            </w:r>
          </w:p>
        </w:tc>
      </w:tr>
      <w:tr w:rsidR="00E65246" w:rsidRPr="007F75F7" w14:paraId="2410993A" w14:textId="77777777" w:rsidTr="005A4065">
        <w:tc>
          <w:tcPr>
            <w:tcW w:w="1080" w:type="dxa"/>
          </w:tcPr>
          <w:p w14:paraId="51E70611" w14:textId="77777777" w:rsidR="00E65246" w:rsidRPr="007F75F7" w:rsidRDefault="00E65246" w:rsidP="005A4065">
            <w:pPr>
              <w:jc w:val="both"/>
              <w:rPr>
                <w:sz w:val="16"/>
                <w:szCs w:val="16"/>
              </w:rPr>
            </w:pPr>
            <w:r w:rsidRPr="007F75F7">
              <w:rPr>
                <w:sz w:val="16"/>
                <w:szCs w:val="16"/>
              </w:rPr>
              <w:t>UZM2207</w:t>
            </w:r>
          </w:p>
        </w:tc>
        <w:tc>
          <w:tcPr>
            <w:tcW w:w="540" w:type="dxa"/>
          </w:tcPr>
          <w:p w14:paraId="26E0AE3E" w14:textId="77777777" w:rsidR="00E65246" w:rsidRPr="007F75F7" w:rsidRDefault="00E65246" w:rsidP="005A4065">
            <w:pPr>
              <w:jc w:val="both"/>
              <w:rPr>
                <w:sz w:val="16"/>
                <w:szCs w:val="16"/>
              </w:rPr>
            </w:pPr>
            <w:r w:rsidRPr="007F75F7">
              <w:rPr>
                <w:sz w:val="16"/>
                <w:szCs w:val="16"/>
              </w:rPr>
              <w:t>4</w:t>
            </w:r>
          </w:p>
        </w:tc>
        <w:tc>
          <w:tcPr>
            <w:tcW w:w="720" w:type="dxa"/>
          </w:tcPr>
          <w:p w14:paraId="148941DD" w14:textId="77777777" w:rsidR="00E65246" w:rsidRPr="007F75F7" w:rsidRDefault="00E65246" w:rsidP="005A4065">
            <w:pPr>
              <w:jc w:val="both"/>
              <w:rPr>
                <w:sz w:val="16"/>
                <w:szCs w:val="16"/>
              </w:rPr>
            </w:pPr>
            <w:r w:rsidRPr="007F75F7">
              <w:rPr>
                <w:sz w:val="16"/>
                <w:szCs w:val="16"/>
              </w:rPr>
              <w:t>2</w:t>
            </w:r>
          </w:p>
        </w:tc>
        <w:tc>
          <w:tcPr>
            <w:tcW w:w="2880" w:type="dxa"/>
          </w:tcPr>
          <w:p w14:paraId="70B07DBE" w14:textId="77777777" w:rsidR="00E65246" w:rsidRPr="007F75F7" w:rsidRDefault="00E65246" w:rsidP="005A4065">
            <w:pPr>
              <w:jc w:val="both"/>
              <w:rPr>
                <w:sz w:val="16"/>
                <w:szCs w:val="16"/>
              </w:rPr>
            </w:pPr>
            <w:r>
              <w:rPr>
                <w:sz w:val="16"/>
                <w:szCs w:val="16"/>
              </w:rPr>
              <w:t>Prof</w:t>
            </w:r>
            <w:r w:rsidRPr="007F75F7">
              <w:rPr>
                <w:sz w:val="16"/>
                <w:szCs w:val="16"/>
              </w:rPr>
              <w:t>. Dr. Ayşe ALBAYRAK</w:t>
            </w:r>
          </w:p>
        </w:tc>
        <w:tc>
          <w:tcPr>
            <w:tcW w:w="1080" w:type="dxa"/>
          </w:tcPr>
          <w:p w14:paraId="3DD4E6A6" w14:textId="77777777" w:rsidR="00E65246" w:rsidRPr="007F75F7" w:rsidRDefault="00E65246" w:rsidP="005A4065">
            <w:pPr>
              <w:jc w:val="both"/>
              <w:rPr>
                <w:sz w:val="16"/>
                <w:szCs w:val="16"/>
              </w:rPr>
            </w:pPr>
            <w:r w:rsidRPr="007F75F7">
              <w:rPr>
                <w:sz w:val="16"/>
                <w:szCs w:val="16"/>
              </w:rPr>
              <w:t>Cuma</w:t>
            </w:r>
          </w:p>
        </w:tc>
        <w:tc>
          <w:tcPr>
            <w:tcW w:w="1080" w:type="dxa"/>
          </w:tcPr>
          <w:p w14:paraId="2BA13543" w14:textId="77777777" w:rsidR="00E65246" w:rsidRPr="007F75F7" w:rsidRDefault="00E65246" w:rsidP="005A4065">
            <w:pPr>
              <w:jc w:val="both"/>
              <w:rPr>
                <w:sz w:val="16"/>
                <w:szCs w:val="16"/>
              </w:rPr>
            </w:pPr>
            <w:proofErr w:type="gramStart"/>
            <w:r w:rsidRPr="007F75F7">
              <w:rPr>
                <w:sz w:val="16"/>
                <w:szCs w:val="16"/>
              </w:rPr>
              <w:t>08:00 -</w:t>
            </w:r>
            <w:proofErr w:type="gramEnd"/>
            <w:r w:rsidRPr="007F75F7">
              <w:rPr>
                <w:sz w:val="16"/>
                <w:szCs w:val="16"/>
              </w:rPr>
              <w:t xml:space="preserve"> 12:00</w:t>
            </w:r>
          </w:p>
          <w:p w14:paraId="628525B4" w14:textId="77777777" w:rsidR="00E65246" w:rsidRPr="007F75F7" w:rsidRDefault="00E65246" w:rsidP="005A4065">
            <w:pPr>
              <w:jc w:val="both"/>
              <w:rPr>
                <w:sz w:val="16"/>
                <w:szCs w:val="16"/>
              </w:rPr>
            </w:pPr>
          </w:p>
        </w:tc>
        <w:tc>
          <w:tcPr>
            <w:tcW w:w="1980" w:type="dxa"/>
          </w:tcPr>
          <w:p w14:paraId="2904467B" w14:textId="77777777" w:rsidR="00E65246" w:rsidRPr="007F75F7" w:rsidRDefault="00E65246" w:rsidP="005A4065">
            <w:pPr>
              <w:rPr>
                <w:sz w:val="16"/>
                <w:szCs w:val="16"/>
              </w:rPr>
            </w:pPr>
            <w:r w:rsidRPr="007F75F7">
              <w:rPr>
                <w:sz w:val="16"/>
                <w:szCs w:val="16"/>
              </w:rPr>
              <w:t>Dershane</w:t>
            </w:r>
          </w:p>
        </w:tc>
      </w:tr>
      <w:tr w:rsidR="00E65246" w:rsidRPr="007F75F7" w14:paraId="0433B639" w14:textId="77777777" w:rsidTr="005A4065">
        <w:tc>
          <w:tcPr>
            <w:tcW w:w="1080" w:type="dxa"/>
          </w:tcPr>
          <w:p w14:paraId="2BD316EB" w14:textId="77777777" w:rsidR="00E65246" w:rsidRPr="007F75F7" w:rsidRDefault="00E65246" w:rsidP="005A4065">
            <w:pPr>
              <w:jc w:val="both"/>
              <w:rPr>
                <w:sz w:val="16"/>
                <w:szCs w:val="16"/>
              </w:rPr>
            </w:pPr>
            <w:r w:rsidRPr="007F75F7">
              <w:rPr>
                <w:sz w:val="16"/>
                <w:szCs w:val="16"/>
              </w:rPr>
              <w:t>UZM2207</w:t>
            </w:r>
          </w:p>
        </w:tc>
        <w:tc>
          <w:tcPr>
            <w:tcW w:w="540" w:type="dxa"/>
          </w:tcPr>
          <w:p w14:paraId="5C230ED6" w14:textId="77777777" w:rsidR="00E65246" w:rsidRPr="007F75F7" w:rsidRDefault="00E65246" w:rsidP="005A4065">
            <w:pPr>
              <w:jc w:val="both"/>
              <w:rPr>
                <w:sz w:val="16"/>
                <w:szCs w:val="16"/>
              </w:rPr>
            </w:pPr>
            <w:r>
              <w:rPr>
                <w:sz w:val="16"/>
                <w:szCs w:val="16"/>
              </w:rPr>
              <w:t>4</w:t>
            </w:r>
          </w:p>
        </w:tc>
        <w:tc>
          <w:tcPr>
            <w:tcW w:w="720" w:type="dxa"/>
          </w:tcPr>
          <w:p w14:paraId="47FCFCEF" w14:textId="77777777" w:rsidR="00E65246" w:rsidRPr="007F75F7" w:rsidRDefault="00E65246" w:rsidP="005A4065">
            <w:pPr>
              <w:jc w:val="both"/>
              <w:rPr>
                <w:sz w:val="16"/>
                <w:szCs w:val="16"/>
              </w:rPr>
            </w:pPr>
            <w:r>
              <w:rPr>
                <w:sz w:val="16"/>
                <w:szCs w:val="16"/>
              </w:rPr>
              <w:t>2</w:t>
            </w:r>
          </w:p>
        </w:tc>
        <w:tc>
          <w:tcPr>
            <w:tcW w:w="2880" w:type="dxa"/>
          </w:tcPr>
          <w:p w14:paraId="4F804AD1" w14:textId="77777777" w:rsidR="00E65246" w:rsidRDefault="00E65246" w:rsidP="005A4065">
            <w:pPr>
              <w:jc w:val="both"/>
              <w:rPr>
                <w:sz w:val="18"/>
                <w:szCs w:val="18"/>
              </w:rPr>
            </w:pPr>
            <w:proofErr w:type="spellStart"/>
            <w:r>
              <w:rPr>
                <w:sz w:val="18"/>
                <w:szCs w:val="18"/>
              </w:rPr>
              <w:t>Doç.Dr</w:t>
            </w:r>
            <w:proofErr w:type="spellEnd"/>
            <w:r>
              <w:rPr>
                <w:sz w:val="18"/>
                <w:szCs w:val="18"/>
              </w:rPr>
              <w:t xml:space="preserve">. </w:t>
            </w:r>
            <w:r w:rsidRPr="00286C5D">
              <w:rPr>
                <w:sz w:val="18"/>
                <w:szCs w:val="18"/>
              </w:rPr>
              <w:t>Handan Alay</w:t>
            </w:r>
          </w:p>
        </w:tc>
        <w:tc>
          <w:tcPr>
            <w:tcW w:w="1080" w:type="dxa"/>
          </w:tcPr>
          <w:p w14:paraId="07C326A5" w14:textId="77777777" w:rsidR="00E65246" w:rsidRDefault="00E65246" w:rsidP="005A4065">
            <w:pPr>
              <w:jc w:val="both"/>
              <w:rPr>
                <w:sz w:val="16"/>
                <w:szCs w:val="16"/>
              </w:rPr>
            </w:pPr>
            <w:r>
              <w:rPr>
                <w:sz w:val="16"/>
                <w:szCs w:val="16"/>
              </w:rPr>
              <w:t>Pazartesi</w:t>
            </w:r>
          </w:p>
        </w:tc>
        <w:tc>
          <w:tcPr>
            <w:tcW w:w="1080" w:type="dxa"/>
          </w:tcPr>
          <w:p w14:paraId="64AE3EF0" w14:textId="77777777" w:rsidR="00E65246" w:rsidRDefault="00E65246" w:rsidP="005A4065">
            <w:pPr>
              <w:jc w:val="both"/>
              <w:rPr>
                <w:sz w:val="16"/>
                <w:szCs w:val="16"/>
              </w:rPr>
            </w:pPr>
            <w:proofErr w:type="gramStart"/>
            <w:r w:rsidRPr="00997725">
              <w:rPr>
                <w:sz w:val="16"/>
                <w:szCs w:val="16"/>
              </w:rPr>
              <w:t>13.00 -</w:t>
            </w:r>
            <w:proofErr w:type="gramEnd"/>
            <w:r w:rsidRPr="00997725">
              <w:rPr>
                <w:sz w:val="16"/>
                <w:szCs w:val="16"/>
              </w:rPr>
              <w:t xml:space="preserve"> 16.00</w:t>
            </w:r>
          </w:p>
          <w:p w14:paraId="0BB16378" w14:textId="77777777" w:rsidR="00E65246" w:rsidRPr="007F75F7" w:rsidRDefault="00E65246" w:rsidP="005A4065">
            <w:pPr>
              <w:jc w:val="both"/>
              <w:rPr>
                <w:sz w:val="16"/>
                <w:szCs w:val="16"/>
              </w:rPr>
            </w:pPr>
          </w:p>
        </w:tc>
        <w:tc>
          <w:tcPr>
            <w:tcW w:w="1980" w:type="dxa"/>
          </w:tcPr>
          <w:p w14:paraId="2F41A3C0" w14:textId="77777777" w:rsidR="00E65246" w:rsidRDefault="00E65246" w:rsidP="005A4065">
            <w:pPr>
              <w:rPr>
                <w:sz w:val="16"/>
                <w:szCs w:val="16"/>
              </w:rPr>
            </w:pPr>
            <w:r>
              <w:rPr>
                <w:sz w:val="16"/>
                <w:szCs w:val="16"/>
              </w:rPr>
              <w:t>Toplantı salonu</w:t>
            </w:r>
          </w:p>
        </w:tc>
      </w:tr>
    </w:tbl>
    <w:p w14:paraId="4EE26865" w14:textId="77777777" w:rsidR="00E65246" w:rsidRPr="007F75F7" w:rsidRDefault="00E65246" w:rsidP="00E65246">
      <w:pPr>
        <w:rPr>
          <w:sz w:val="16"/>
          <w:szCs w:val="16"/>
        </w:rPr>
      </w:pPr>
    </w:p>
    <w:p w14:paraId="5ECBD3AA" w14:textId="77777777" w:rsidR="00E65246" w:rsidRPr="007F75F7" w:rsidRDefault="00E65246" w:rsidP="00E65246">
      <w:pPr>
        <w:rPr>
          <w:sz w:val="16"/>
          <w:szCs w:val="16"/>
        </w:rPr>
      </w:pPr>
    </w:p>
    <w:p w14:paraId="4C840CF4" w14:textId="77777777" w:rsidR="00E65246" w:rsidRPr="007F75F7" w:rsidRDefault="00E65246" w:rsidP="00E65246">
      <w:pPr>
        <w:jc w:val="center"/>
        <w:rPr>
          <w:b/>
          <w:sz w:val="16"/>
          <w:szCs w:val="16"/>
        </w:rPr>
      </w:pPr>
      <w:r w:rsidRPr="007F75F7">
        <w:rPr>
          <w:b/>
          <w:sz w:val="16"/>
          <w:szCs w:val="16"/>
        </w:rPr>
        <w:t>3.YIL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720"/>
        <w:gridCol w:w="2880"/>
        <w:gridCol w:w="1080"/>
        <w:gridCol w:w="1080"/>
        <w:gridCol w:w="1980"/>
      </w:tblGrid>
      <w:tr w:rsidR="00E65246" w:rsidRPr="007F75F7" w14:paraId="576F56B8" w14:textId="77777777" w:rsidTr="005A4065">
        <w:tc>
          <w:tcPr>
            <w:tcW w:w="1080" w:type="dxa"/>
            <w:vMerge w:val="restart"/>
          </w:tcPr>
          <w:p w14:paraId="00F1D193" w14:textId="77777777" w:rsidR="00E65246" w:rsidRPr="007F75F7" w:rsidRDefault="00E65246" w:rsidP="005A4065">
            <w:pPr>
              <w:jc w:val="both"/>
              <w:rPr>
                <w:b/>
                <w:sz w:val="16"/>
                <w:szCs w:val="16"/>
              </w:rPr>
            </w:pPr>
            <w:r w:rsidRPr="007F75F7">
              <w:rPr>
                <w:b/>
                <w:sz w:val="16"/>
                <w:szCs w:val="16"/>
              </w:rPr>
              <w:t xml:space="preserve">Dersin </w:t>
            </w:r>
          </w:p>
          <w:p w14:paraId="58019B37" w14:textId="77777777" w:rsidR="00E65246" w:rsidRPr="007F75F7" w:rsidRDefault="00E65246" w:rsidP="005A4065">
            <w:pPr>
              <w:jc w:val="both"/>
              <w:rPr>
                <w:b/>
                <w:sz w:val="16"/>
                <w:szCs w:val="16"/>
              </w:rPr>
            </w:pPr>
            <w:r w:rsidRPr="007F75F7">
              <w:rPr>
                <w:b/>
                <w:sz w:val="16"/>
                <w:szCs w:val="16"/>
              </w:rPr>
              <w:t>Kodu</w:t>
            </w:r>
          </w:p>
        </w:tc>
        <w:tc>
          <w:tcPr>
            <w:tcW w:w="1260" w:type="dxa"/>
            <w:gridSpan w:val="2"/>
          </w:tcPr>
          <w:p w14:paraId="50AC6A44" w14:textId="77777777" w:rsidR="00E65246" w:rsidRPr="007F75F7" w:rsidRDefault="00E65246" w:rsidP="005A4065">
            <w:pPr>
              <w:jc w:val="both"/>
              <w:rPr>
                <w:b/>
                <w:sz w:val="16"/>
                <w:szCs w:val="16"/>
              </w:rPr>
            </w:pPr>
            <w:r w:rsidRPr="007F75F7">
              <w:rPr>
                <w:b/>
                <w:sz w:val="16"/>
                <w:szCs w:val="16"/>
              </w:rPr>
              <w:t>Ders Saati</w:t>
            </w:r>
          </w:p>
        </w:tc>
        <w:tc>
          <w:tcPr>
            <w:tcW w:w="2880" w:type="dxa"/>
          </w:tcPr>
          <w:p w14:paraId="01759D7B" w14:textId="77777777" w:rsidR="00E65246" w:rsidRPr="007F75F7" w:rsidRDefault="00E65246" w:rsidP="005A4065">
            <w:pPr>
              <w:jc w:val="both"/>
              <w:rPr>
                <w:b/>
                <w:sz w:val="16"/>
                <w:szCs w:val="16"/>
              </w:rPr>
            </w:pPr>
            <w:r w:rsidRPr="007F75F7">
              <w:rPr>
                <w:b/>
                <w:sz w:val="16"/>
                <w:szCs w:val="16"/>
              </w:rPr>
              <w:t>Öğretim Üyesi</w:t>
            </w:r>
          </w:p>
        </w:tc>
        <w:tc>
          <w:tcPr>
            <w:tcW w:w="1080" w:type="dxa"/>
          </w:tcPr>
          <w:p w14:paraId="182724F1" w14:textId="77777777" w:rsidR="00E65246" w:rsidRPr="007F75F7" w:rsidRDefault="00E65246" w:rsidP="005A4065">
            <w:pPr>
              <w:jc w:val="both"/>
              <w:rPr>
                <w:b/>
                <w:sz w:val="16"/>
                <w:szCs w:val="16"/>
              </w:rPr>
            </w:pPr>
            <w:r w:rsidRPr="007F75F7">
              <w:rPr>
                <w:b/>
                <w:sz w:val="16"/>
                <w:szCs w:val="16"/>
              </w:rPr>
              <w:t>Ders Günü</w:t>
            </w:r>
          </w:p>
        </w:tc>
        <w:tc>
          <w:tcPr>
            <w:tcW w:w="1080" w:type="dxa"/>
          </w:tcPr>
          <w:p w14:paraId="30C1004E" w14:textId="77777777" w:rsidR="00E65246" w:rsidRPr="007F75F7" w:rsidRDefault="00E65246" w:rsidP="005A4065">
            <w:pPr>
              <w:jc w:val="both"/>
              <w:rPr>
                <w:b/>
                <w:sz w:val="16"/>
                <w:szCs w:val="16"/>
              </w:rPr>
            </w:pPr>
            <w:r w:rsidRPr="007F75F7">
              <w:rPr>
                <w:b/>
                <w:sz w:val="16"/>
                <w:szCs w:val="16"/>
              </w:rPr>
              <w:t>Ders Saati</w:t>
            </w:r>
          </w:p>
        </w:tc>
        <w:tc>
          <w:tcPr>
            <w:tcW w:w="1980" w:type="dxa"/>
          </w:tcPr>
          <w:p w14:paraId="77356BA3" w14:textId="77777777" w:rsidR="00E65246" w:rsidRPr="007F75F7" w:rsidRDefault="00E65246" w:rsidP="005A4065">
            <w:pPr>
              <w:jc w:val="both"/>
              <w:rPr>
                <w:b/>
                <w:sz w:val="16"/>
                <w:szCs w:val="16"/>
              </w:rPr>
            </w:pPr>
            <w:r w:rsidRPr="007F75F7">
              <w:rPr>
                <w:b/>
                <w:sz w:val="16"/>
                <w:szCs w:val="16"/>
              </w:rPr>
              <w:t>Ders Yeri</w:t>
            </w:r>
          </w:p>
        </w:tc>
      </w:tr>
      <w:tr w:rsidR="00E65246" w:rsidRPr="007F75F7" w14:paraId="26D4E3AD" w14:textId="77777777" w:rsidTr="005A4065">
        <w:tc>
          <w:tcPr>
            <w:tcW w:w="1080" w:type="dxa"/>
            <w:vMerge/>
          </w:tcPr>
          <w:p w14:paraId="655EB4DF" w14:textId="77777777" w:rsidR="00E65246" w:rsidRPr="007F75F7" w:rsidRDefault="00E65246" w:rsidP="005A4065">
            <w:pPr>
              <w:jc w:val="both"/>
              <w:rPr>
                <w:sz w:val="16"/>
                <w:szCs w:val="16"/>
              </w:rPr>
            </w:pPr>
          </w:p>
        </w:tc>
        <w:tc>
          <w:tcPr>
            <w:tcW w:w="540" w:type="dxa"/>
          </w:tcPr>
          <w:p w14:paraId="7D4DBBA8" w14:textId="77777777" w:rsidR="00E65246" w:rsidRPr="007F75F7" w:rsidRDefault="00E65246" w:rsidP="005A4065">
            <w:pPr>
              <w:jc w:val="both"/>
              <w:rPr>
                <w:b/>
                <w:sz w:val="16"/>
                <w:szCs w:val="16"/>
              </w:rPr>
            </w:pPr>
            <w:proofErr w:type="spellStart"/>
            <w:r w:rsidRPr="007F75F7">
              <w:rPr>
                <w:b/>
                <w:sz w:val="16"/>
                <w:szCs w:val="16"/>
              </w:rPr>
              <w:t>Teo</w:t>
            </w:r>
            <w:proofErr w:type="spellEnd"/>
          </w:p>
        </w:tc>
        <w:tc>
          <w:tcPr>
            <w:tcW w:w="720" w:type="dxa"/>
          </w:tcPr>
          <w:p w14:paraId="2A250468" w14:textId="77777777" w:rsidR="00E65246" w:rsidRPr="007F75F7" w:rsidRDefault="00E65246" w:rsidP="005A4065">
            <w:pPr>
              <w:jc w:val="both"/>
              <w:rPr>
                <w:b/>
                <w:sz w:val="16"/>
                <w:szCs w:val="16"/>
              </w:rPr>
            </w:pPr>
            <w:r w:rsidRPr="007F75F7">
              <w:rPr>
                <w:b/>
                <w:sz w:val="16"/>
                <w:szCs w:val="16"/>
              </w:rPr>
              <w:t>DF</w:t>
            </w:r>
          </w:p>
        </w:tc>
        <w:tc>
          <w:tcPr>
            <w:tcW w:w="2880" w:type="dxa"/>
          </w:tcPr>
          <w:p w14:paraId="6926E4AB" w14:textId="77777777" w:rsidR="00E65246" w:rsidRPr="007F75F7" w:rsidRDefault="00E65246" w:rsidP="005A4065">
            <w:pPr>
              <w:jc w:val="both"/>
              <w:rPr>
                <w:sz w:val="16"/>
                <w:szCs w:val="16"/>
              </w:rPr>
            </w:pPr>
          </w:p>
        </w:tc>
        <w:tc>
          <w:tcPr>
            <w:tcW w:w="1080" w:type="dxa"/>
          </w:tcPr>
          <w:p w14:paraId="141F5AA0" w14:textId="77777777" w:rsidR="00E65246" w:rsidRPr="007F75F7" w:rsidRDefault="00E65246" w:rsidP="005A4065">
            <w:pPr>
              <w:jc w:val="both"/>
              <w:rPr>
                <w:sz w:val="16"/>
                <w:szCs w:val="16"/>
              </w:rPr>
            </w:pPr>
          </w:p>
        </w:tc>
        <w:tc>
          <w:tcPr>
            <w:tcW w:w="1080" w:type="dxa"/>
          </w:tcPr>
          <w:p w14:paraId="11E47230" w14:textId="77777777" w:rsidR="00E65246" w:rsidRPr="007F75F7" w:rsidRDefault="00E65246" w:rsidP="005A4065">
            <w:pPr>
              <w:jc w:val="both"/>
              <w:rPr>
                <w:sz w:val="16"/>
                <w:szCs w:val="16"/>
              </w:rPr>
            </w:pPr>
          </w:p>
        </w:tc>
        <w:tc>
          <w:tcPr>
            <w:tcW w:w="1980" w:type="dxa"/>
          </w:tcPr>
          <w:p w14:paraId="03FD488C" w14:textId="77777777" w:rsidR="00E65246" w:rsidRPr="007F75F7" w:rsidRDefault="00E65246" w:rsidP="005A4065">
            <w:pPr>
              <w:jc w:val="both"/>
              <w:rPr>
                <w:sz w:val="16"/>
                <w:szCs w:val="16"/>
              </w:rPr>
            </w:pPr>
          </w:p>
        </w:tc>
      </w:tr>
      <w:tr w:rsidR="00E65246" w:rsidRPr="007F75F7" w14:paraId="7C9AA32E" w14:textId="77777777" w:rsidTr="005A4065">
        <w:tc>
          <w:tcPr>
            <w:tcW w:w="1080" w:type="dxa"/>
          </w:tcPr>
          <w:p w14:paraId="502F1BE5" w14:textId="77777777" w:rsidR="00E65246" w:rsidRPr="007F75F7" w:rsidRDefault="00E65246" w:rsidP="005A4065">
            <w:pPr>
              <w:jc w:val="both"/>
              <w:rPr>
                <w:sz w:val="16"/>
                <w:szCs w:val="16"/>
              </w:rPr>
            </w:pPr>
            <w:r w:rsidRPr="007F75F7">
              <w:rPr>
                <w:sz w:val="16"/>
                <w:szCs w:val="16"/>
              </w:rPr>
              <w:t>UZM3207</w:t>
            </w:r>
          </w:p>
        </w:tc>
        <w:tc>
          <w:tcPr>
            <w:tcW w:w="540" w:type="dxa"/>
          </w:tcPr>
          <w:p w14:paraId="3A4DF4F0" w14:textId="77777777" w:rsidR="00E65246" w:rsidRPr="007F75F7" w:rsidRDefault="00E65246" w:rsidP="005A4065">
            <w:pPr>
              <w:jc w:val="both"/>
              <w:rPr>
                <w:sz w:val="16"/>
                <w:szCs w:val="16"/>
              </w:rPr>
            </w:pPr>
            <w:r w:rsidRPr="007F75F7">
              <w:rPr>
                <w:sz w:val="16"/>
                <w:szCs w:val="16"/>
              </w:rPr>
              <w:t>4</w:t>
            </w:r>
          </w:p>
        </w:tc>
        <w:tc>
          <w:tcPr>
            <w:tcW w:w="720" w:type="dxa"/>
          </w:tcPr>
          <w:p w14:paraId="5BBA5F5F" w14:textId="77777777" w:rsidR="00E65246" w:rsidRPr="007F75F7" w:rsidRDefault="00E65246" w:rsidP="005A4065">
            <w:pPr>
              <w:jc w:val="both"/>
              <w:rPr>
                <w:sz w:val="16"/>
                <w:szCs w:val="16"/>
              </w:rPr>
            </w:pPr>
            <w:r w:rsidRPr="007F75F7">
              <w:rPr>
                <w:sz w:val="16"/>
                <w:szCs w:val="16"/>
              </w:rPr>
              <w:t>2</w:t>
            </w:r>
          </w:p>
        </w:tc>
        <w:tc>
          <w:tcPr>
            <w:tcW w:w="2880" w:type="dxa"/>
          </w:tcPr>
          <w:p w14:paraId="17E9A498" w14:textId="77777777" w:rsidR="00E65246" w:rsidRPr="007F75F7" w:rsidRDefault="00E65246" w:rsidP="005A4065">
            <w:pPr>
              <w:jc w:val="both"/>
              <w:rPr>
                <w:sz w:val="16"/>
                <w:szCs w:val="16"/>
              </w:rPr>
            </w:pPr>
            <w:r w:rsidRPr="007F75F7">
              <w:rPr>
                <w:sz w:val="16"/>
                <w:szCs w:val="16"/>
              </w:rPr>
              <w:t>Prof.</w:t>
            </w:r>
            <w:r>
              <w:rPr>
                <w:sz w:val="16"/>
                <w:szCs w:val="16"/>
              </w:rPr>
              <w:t xml:space="preserve"> </w:t>
            </w:r>
            <w:proofErr w:type="spellStart"/>
            <w:proofErr w:type="gramStart"/>
            <w:r w:rsidRPr="007F75F7">
              <w:rPr>
                <w:sz w:val="16"/>
                <w:szCs w:val="16"/>
              </w:rPr>
              <w:t>Dr</w:t>
            </w:r>
            <w:proofErr w:type="spellEnd"/>
            <w:r>
              <w:rPr>
                <w:sz w:val="16"/>
                <w:szCs w:val="16"/>
              </w:rPr>
              <w:t xml:space="preserve"> </w:t>
            </w:r>
            <w:r w:rsidRPr="007F75F7">
              <w:rPr>
                <w:sz w:val="16"/>
                <w:szCs w:val="16"/>
              </w:rPr>
              <w:t>.Zülal</w:t>
            </w:r>
            <w:proofErr w:type="gramEnd"/>
            <w:r w:rsidRPr="007F75F7">
              <w:rPr>
                <w:sz w:val="16"/>
                <w:szCs w:val="16"/>
              </w:rPr>
              <w:t xml:space="preserve"> ÖZKURT </w:t>
            </w:r>
          </w:p>
        </w:tc>
        <w:tc>
          <w:tcPr>
            <w:tcW w:w="1080" w:type="dxa"/>
          </w:tcPr>
          <w:p w14:paraId="795C0FF7" w14:textId="77777777" w:rsidR="00E65246" w:rsidRPr="007F75F7" w:rsidRDefault="00E65246" w:rsidP="005A4065">
            <w:pPr>
              <w:jc w:val="both"/>
              <w:rPr>
                <w:sz w:val="16"/>
                <w:szCs w:val="16"/>
              </w:rPr>
            </w:pPr>
            <w:r w:rsidRPr="007F75F7">
              <w:rPr>
                <w:sz w:val="16"/>
                <w:szCs w:val="16"/>
              </w:rPr>
              <w:t>Perşembe</w:t>
            </w:r>
          </w:p>
        </w:tc>
        <w:tc>
          <w:tcPr>
            <w:tcW w:w="1080" w:type="dxa"/>
          </w:tcPr>
          <w:p w14:paraId="5BDD7223" w14:textId="77777777" w:rsidR="00E65246" w:rsidRPr="007F75F7" w:rsidRDefault="00E65246" w:rsidP="005A4065">
            <w:pPr>
              <w:jc w:val="both"/>
              <w:rPr>
                <w:sz w:val="16"/>
                <w:szCs w:val="16"/>
              </w:rPr>
            </w:pPr>
            <w:proofErr w:type="gramStart"/>
            <w:r w:rsidRPr="007F75F7">
              <w:rPr>
                <w:sz w:val="16"/>
                <w:szCs w:val="16"/>
              </w:rPr>
              <w:t>08:00 -</w:t>
            </w:r>
            <w:proofErr w:type="gramEnd"/>
            <w:r w:rsidRPr="007F75F7">
              <w:rPr>
                <w:sz w:val="16"/>
                <w:szCs w:val="16"/>
              </w:rPr>
              <w:t xml:space="preserve"> 12:00</w:t>
            </w:r>
          </w:p>
          <w:p w14:paraId="597088D9" w14:textId="77777777" w:rsidR="00E65246" w:rsidRPr="007F75F7" w:rsidRDefault="00E65246" w:rsidP="005A4065">
            <w:pPr>
              <w:jc w:val="both"/>
              <w:rPr>
                <w:sz w:val="16"/>
                <w:szCs w:val="16"/>
              </w:rPr>
            </w:pPr>
          </w:p>
        </w:tc>
        <w:tc>
          <w:tcPr>
            <w:tcW w:w="1980" w:type="dxa"/>
          </w:tcPr>
          <w:p w14:paraId="4D3EC865" w14:textId="77777777" w:rsidR="00E65246" w:rsidRPr="007F75F7" w:rsidRDefault="00E65246" w:rsidP="005A4065">
            <w:pPr>
              <w:rPr>
                <w:sz w:val="16"/>
                <w:szCs w:val="16"/>
              </w:rPr>
            </w:pPr>
            <w:r w:rsidRPr="007F75F7">
              <w:rPr>
                <w:sz w:val="16"/>
                <w:szCs w:val="16"/>
              </w:rPr>
              <w:t>Laboratuvar</w:t>
            </w:r>
          </w:p>
        </w:tc>
      </w:tr>
      <w:tr w:rsidR="00E65246" w:rsidRPr="007F75F7" w14:paraId="22819057" w14:textId="77777777" w:rsidTr="005A4065">
        <w:tc>
          <w:tcPr>
            <w:tcW w:w="1080" w:type="dxa"/>
          </w:tcPr>
          <w:p w14:paraId="53730968" w14:textId="77777777" w:rsidR="00E65246" w:rsidRPr="007F75F7" w:rsidRDefault="00E65246" w:rsidP="005A4065">
            <w:pPr>
              <w:jc w:val="both"/>
              <w:rPr>
                <w:sz w:val="16"/>
                <w:szCs w:val="16"/>
              </w:rPr>
            </w:pPr>
            <w:r w:rsidRPr="007F75F7">
              <w:rPr>
                <w:sz w:val="16"/>
                <w:szCs w:val="16"/>
              </w:rPr>
              <w:t>UZM3207</w:t>
            </w:r>
          </w:p>
        </w:tc>
        <w:tc>
          <w:tcPr>
            <w:tcW w:w="540" w:type="dxa"/>
          </w:tcPr>
          <w:p w14:paraId="7F3CB19F" w14:textId="77777777" w:rsidR="00E65246" w:rsidRPr="007F75F7" w:rsidRDefault="00E65246" w:rsidP="005A4065">
            <w:pPr>
              <w:jc w:val="both"/>
              <w:rPr>
                <w:sz w:val="16"/>
                <w:szCs w:val="16"/>
              </w:rPr>
            </w:pPr>
            <w:r w:rsidRPr="007F75F7">
              <w:rPr>
                <w:sz w:val="16"/>
                <w:szCs w:val="16"/>
              </w:rPr>
              <w:t>4</w:t>
            </w:r>
          </w:p>
        </w:tc>
        <w:tc>
          <w:tcPr>
            <w:tcW w:w="720" w:type="dxa"/>
          </w:tcPr>
          <w:p w14:paraId="56770E9B" w14:textId="77777777" w:rsidR="00E65246" w:rsidRPr="007F75F7" w:rsidRDefault="00E65246" w:rsidP="005A4065">
            <w:pPr>
              <w:jc w:val="both"/>
              <w:rPr>
                <w:sz w:val="16"/>
                <w:szCs w:val="16"/>
              </w:rPr>
            </w:pPr>
            <w:r w:rsidRPr="007F75F7">
              <w:rPr>
                <w:sz w:val="16"/>
                <w:szCs w:val="16"/>
              </w:rPr>
              <w:t>2</w:t>
            </w:r>
          </w:p>
        </w:tc>
        <w:tc>
          <w:tcPr>
            <w:tcW w:w="2880" w:type="dxa"/>
          </w:tcPr>
          <w:p w14:paraId="3078353D" w14:textId="77777777" w:rsidR="00E65246" w:rsidRPr="007F75F7" w:rsidRDefault="00E65246" w:rsidP="005A4065">
            <w:pPr>
              <w:jc w:val="both"/>
              <w:rPr>
                <w:sz w:val="16"/>
                <w:szCs w:val="16"/>
              </w:rPr>
            </w:pPr>
            <w:r w:rsidRPr="007F75F7">
              <w:rPr>
                <w:sz w:val="16"/>
                <w:szCs w:val="16"/>
              </w:rPr>
              <w:t>Prof. Dr. Kemalettin ÖZDEN</w:t>
            </w:r>
          </w:p>
        </w:tc>
        <w:tc>
          <w:tcPr>
            <w:tcW w:w="1080" w:type="dxa"/>
          </w:tcPr>
          <w:p w14:paraId="0E9F3257" w14:textId="77777777" w:rsidR="00E65246" w:rsidRPr="007F75F7" w:rsidRDefault="00E65246" w:rsidP="005A4065">
            <w:pPr>
              <w:jc w:val="both"/>
              <w:rPr>
                <w:sz w:val="16"/>
                <w:szCs w:val="16"/>
              </w:rPr>
            </w:pPr>
            <w:r w:rsidRPr="007F75F7">
              <w:rPr>
                <w:sz w:val="16"/>
                <w:szCs w:val="16"/>
              </w:rPr>
              <w:t>Cuma</w:t>
            </w:r>
          </w:p>
        </w:tc>
        <w:tc>
          <w:tcPr>
            <w:tcW w:w="1080" w:type="dxa"/>
          </w:tcPr>
          <w:p w14:paraId="0C5AEA88" w14:textId="77777777" w:rsidR="00E65246" w:rsidRPr="007F75F7" w:rsidRDefault="00E65246" w:rsidP="005A4065">
            <w:pPr>
              <w:jc w:val="both"/>
              <w:rPr>
                <w:sz w:val="16"/>
                <w:szCs w:val="16"/>
              </w:rPr>
            </w:pPr>
            <w:proofErr w:type="gramStart"/>
            <w:r w:rsidRPr="007F75F7">
              <w:rPr>
                <w:sz w:val="16"/>
                <w:szCs w:val="16"/>
              </w:rPr>
              <w:t>08:00 -</w:t>
            </w:r>
            <w:proofErr w:type="gramEnd"/>
            <w:r w:rsidRPr="007F75F7">
              <w:rPr>
                <w:sz w:val="16"/>
                <w:szCs w:val="16"/>
              </w:rPr>
              <w:t xml:space="preserve"> 12:00</w:t>
            </w:r>
          </w:p>
          <w:p w14:paraId="16E41C5B" w14:textId="77777777" w:rsidR="00E65246" w:rsidRPr="007F75F7" w:rsidRDefault="00E65246" w:rsidP="005A4065">
            <w:pPr>
              <w:jc w:val="both"/>
              <w:rPr>
                <w:sz w:val="16"/>
                <w:szCs w:val="16"/>
              </w:rPr>
            </w:pPr>
          </w:p>
        </w:tc>
        <w:tc>
          <w:tcPr>
            <w:tcW w:w="1980" w:type="dxa"/>
          </w:tcPr>
          <w:p w14:paraId="48208455" w14:textId="77777777" w:rsidR="00E65246" w:rsidRPr="007F75F7" w:rsidRDefault="00E65246" w:rsidP="005A4065">
            <w:pPr>
              <w:rPr>
                <w:sz w:val="16"/>
                <w:szCs w:val="16"/>
              </w:rPr>
            </w:pPr>
            <w:r w:rsidRPr="007F75F7">
              <w:rPr>
                <w:sz w:val="16"/>
                <w:szCs w:val="16"/>
              </w:rPr>
              <w:t>Dershane</w:t>
            </w:r>
          </w:p>
        </w:tc>
      </w:tr>
      <w:tr w:rsidR="00E65246" w:rsidRPr="007F75F7" w14:paraId="336F7B28" w14:textId="77777777" w:rsidTr="005A4065">
        <w:tc>
          <w:tcPr>
            <w:tcW w:w="1080" w:type="dxa"/>
          </w:tcPr>
          <w:p w14:paraId="5F8B1CD1" w14:textId="77777777" w:rsidR="00E65246" w:rsidRPr="007F75F7" w:rsidRDefault="00E65246" w:rsidP="005A4065">
            <w:pPr>
              <w:jc w:val="both"/>
              <w:rPr>
                <w:sz w:val="16"/>
                <w:szCs w:val="16"/>
              </w:rPr>
            </w:pPr>
            <w:r w:rsidRPr="007F75F7">
              <w:rPr>
                <w:sz w:val="16"/>
                <w:szCs w:val="16"/>
              </w:rPr>
              <w:t>UZM3207</w:t>
            </w:r>
          </w:p>
        </w:tc>
        <w:tc>
          <w:tcPr>
            <w:tcW w:w="540" w:type="dxa"/>
          </w:tcPr>
          <w:p w14:paraId="76DD5524" w14:textId="77777777" w:rsidR="00E65246" w:rsidRPr="007F75F7" w:rsidRDefault="00E65246" w:rsidP="005A4065">
            <w:pPr>
              <w:jc w:val="both"/>
              <w:rPr>
                <w:sz w:val="16"/>
                <w:szCs w:val="16"/>
              </w:rPr>
            </w:pPr>
            <w:r w:rsidRPr="007F75F7">
              <w:rPr>
                <w:sz w:val="16"/>
                <w:szCs w:val="16"/>
              </w:rPr>
              <w:t>4</w:t>
            </w:r>
          </w:p>
        </w:tc>
        <w:tc>
          <w:tcPr>
            <w:tcW w:w="720" w:type="dxa"/>
          </w:tcPr>
          <w:p w14:paraId="24183067" w14:textId="77777777" w:rsidR="00E65246" w:rsidRPr="007F75F7" w:rsidRDefault="00E65246" w:rsidP="005A4065">
            <w:pPr>
              <w:jc w:val="both"/>
              <w:rPr>
                <w:sz w:val="16"/>
                <w:szCs w:val="16"/>
              </w:rPr>
            </w:pPr>
            <w:r w:rsidRPr="007F75F7">
              <w:rPr>
                <w:sz w:val="16"/>
                <w:szCs w:val="16"/>
              </w:rPr>
              <w:t>2</w:t>
            </w:r>
          </w:p>
        </w:tc>
        <w:tc>
          <w:tcPr>
            <w:tcW w:w="2880" w:type="dxa"/>
          </w:tcPr>
          <w:p w14:paraId="4F05AFAA" w14:textId="77777777" w:rsidR="00E65246" w:rsidRPr="007F75F7" w:rsidRDefault="00E65246" w:rsidP="005A4065">
            <w:pPr>
              <w:jc w:val="both"/>
              <w:rPr>
                <w:sz w:val="16"/>
                <w:szCs w:val="16"/>
              </w:rPr>
            </w:pPr>
            <w:r>
              <w:rPr>
                <w:sz w:val="16"/>
                <w:szCs w:val="16"/>
              </w:rPr>
              <w:t>Prof</w:t>
            </w:r>
            <w:r w:rsidRPr="007F75F7">
              <w:rPr>
                <w:sz w:val="16"/>
                <w:szCs w:val="16"/>
              </w:rPr>
              <w:t>. Dr. Ayşe ALBAYRAK</w:t>
            </w:r>
          </w:p>
        </w:tc>
        <w:tc>
          <w:tcPr>
            <w:tcW w:w="1080" w:type="dxa"/>
          </w:tcPr>
          <w:p w14:paraId="2830FB34" w14:textId="77777777" w:rsidR="00E65246" w:rsidRPr="007F75F7" w:rsidRDefault="00E65246" w:rsidP="005A4065">
            <w:pPr>
              <w:jc w:val="both"/>
              <w:rPr>
                <w:sz w:val="16"/>
                <w:szCs w:val="16"/>
              </w:rPr>
            </w:pPr>
            <w:r w:rsidRPr="007F75F7">
              <w:rPr>
                <w:sz w:val="16"/>
                <w:szCs w:val="16"/>
              </w:rPr>
              <w:t>Pazartesi</w:t>
            </w:r>
          </w:p>
        </w:tc>
        <w:tc>
          <w:tcPr>
            <w:tcW w:w="1080" w:type="dxa"/>
          </w:tcPr>
          <w:p w14:paraId="7A21C9B0" w14:textId="77777777" w:rsidR="00E65246" w:rsidRPr="007F75F7" w:rsidRDefault="00E65246" w:rsidP="005A4065">
            <w:pPr>
              <w:jc w:val="both"/>
              <w:rPr>
                <w:sz w:val="16"/>
                <w:szCs w:val="16"/>
              </w:rPr>
            </w:pPr>
            <w:proofErr w:type="gramStart"/>
            <w:r>
              <w:rPr>
                <w:sz w:val="16"/>
                <w:szCs w:val="16"/>
              </w:rPr>
              <w:t>08:00 -</w:t>
            </w:r>
            <w:proofErr w:type="gramEnd"/>
            <w:r>
              <w:rPr>
                <w:sz w:val="16"/>
                <w:szCs w:val="16"/>
              </w:rPr>
              <w:t xml:space="preserve"> 12</w:t>
            </w:r>
            <w:r w:rsidRPr="007F75F7">
              <w:rPr>
                <w:sz w:val="16"/>
                <w:szCs w:val="16"/>
              </w:rPr>
              <w:t>:00</w:t>
            </w:r>
          </w:p>
          <w:p w14:paraId="7D434FEF" w14:textId="77777777" w:rsidR="00E65246" w:rsidRPr="007F75F7" w:rsidRDefault="00E65246" w:rsidP="005A4065">
            <w:pPr>
              <w:jc w:val="both"/>
              <w:rPr>
                <w:sz w:val="16"/>
                <w:szCs w:val="16"/>
              </w:rPr>
            </w:pPr>
          </w:p>
        </w:tc>
        <w:tc>
          <w:tcPr>
            <w:tcW w:w="1980" w:type="dxa"/>
          </w:tcPr>
          <w:p w14:paraId="1A5E6C5A" w14:textId="77777777" w:rsidR="00E65246" w:rsidRPr="007F75F7" w:rsidRDefault="00E65246" w:rsidP="005A4065">
            <w:pPr>
              <w:rPr>
                <w:sz w:val="16"/>
                <w:szCs w:val="16"/>
              </w:rPr>
            </w:pPr>
            <w:r w:rsidRPr="007F75F7">
              <w:rPr>
                <w:sz w:val="16"/>
                <w:szCs w:val="16"/>
              </w:rPr>
              <w:t xml:space="preserve">Toplantı Salonu </w:t>
            </w:r>
          </w:p>
        </w:tc>
      </w:tr>
      <w:tr w:rsidR="00E65246" w:rsidRPr="007F75F7" w14:paraId="088B812B" w14:textId="77777777" w:rsidTr="005A4065">
        <w:tc>
          <w:tcPr>
            <w:tcW w:w="1080" w:type="dxa"/>
          </w:tcPr>
          <w:p w14:paraId="56D48BCA" w14:textId="77777777" w:rsidR="00E65246" w:rsidRPr="007F75F7" w:rsidRDefault="00E65246" w:rsidP="005A4065">
            <w:pPr>
              <w:jc w:val="both"/>
              <w:rPr>
                <w:sz w:val="16"/>
                <w:szCs w:val="16"/>
              </w:rPr>
            </w:pPr>
            <w:r w:rsidRPr="007F75F7">
              <w:rPr>
                <w:sz w:val="16"/>
                <w:szCs w:val="16"/>
              </w:rPr>
              <w:t>UZM3207</w:t>
            </w:r>
          </w:p>
        </w:tc>
        <w:tc>
          <w:tcPr>
            <w:tcW w:w="540" w:type="dxa"/>
          </w:tcPr>
          <w:p w14:paraId="3303B18E" w14:textId="77777777" w:rsidR="00E65246" w:rsidRPr="007F75F7" w:rsidRDefault="00E65246" w:rsidP="005A4065">
            <w:pPr>
              <w:jc w:val="both"/>
              <w:rPr>
                <w:sz w:val="16"/>
                <w:szCs w:val="16"/>
              </w:rPr>
            </w:pPr>
            <w:r>
              <w:rPr>
                <w:sz w:val="16"/>
                <w:szCs w:val="16"/>
              </w:rPr>
              <w:t>4</w:t>
            </w:r>
          </w:p>
        </w:tc>
        <w:tc>
          <w:tcPr>
            <w:tcW w:w="720" w:type="dxa"/>
          </w:tcPr>
          <w:p w14:paraId="2FBF6104" w14:textId="77777777" w:rsidR="00E65246" w:rsidRPr="007F75F7" w:rsidRDefault="00E65246" w:rsidP="005A4065">
            <w:pPr>
              <w:jc w:val="both"/>
              <w:rPr>
                <w:sz w:val="16"/>
                <w:szCs w:val="16"/>
              </w:rPr>
            </w:pPr>
            <w:r>
              <w:rPr>
                <w:sz w:val="16"/>
                <w:szCs w:val="16"/>
              </w:rPr>
              <w:t>2</w:t>
            </w:r>
          </w:p>
        </w:tc>
        <w:tc>
          <w:tcPr>
            <w:tcW w:w="2880" w:type="dxa"/>
          </w:tcPr>
          <w:p w14:paraId="5BF9946B" w14:textId="77777777" w:rsidR="00E65246" w:rsidRPr="007F75F7" w:rsidRDefault="00E65246" w:rsidP="005A4065">
            <w:pPr>
              <w:jc w:val="both"/>
              <w:rPr>
                <w:sz w:val="16"/>
                <w:szCs w:val="16"/>
              </w:rPr>
            </w:pPr>
            <w:proofErr w:type="spellStart"/>
            <w:r w:rsidRPr="00FC7460">
              <w:rPr>
                <w:sz w:val="18"/>
                <w:szCs w:val="18"/>
              </w:rPr>
              <w:t>Doç.Dr</w:t>
            </w:r>
            <w:proofErr w:type="spellEnd"/>
            <w:r w:rsidRPr="00FC7460">
              <w:rPr>
                <w:sz w:val="18"/>
                <w:szCs w:val="18"/>
              </w:rPr>
              <w:t xml:space="preserve">. </w:t>
            </w:r>
            <w:r>
              <w:rPr>
                <w:sz w:val="18"/>
                <w:szCs w:val="18"/>
              </w:rPr>
              <w:t xml:space="preserve"> Fatma Kesmez Can</w:t>
            </w:r>
          </w:p>
        </w:tc>
        <w:tc>
          <w:tcPr>
            <w:tcW w:w="1080" w:type="dxa"/>
          </w:tcPr>
          <w:p w14:paraId="10BFAF08" w14:textId="77777777" w:rsidR="00E65246" w:rsidRDefault="00E65246" w:rsidP="005A4065">
            <w:pPr>
              <w:jc w:val="both"/>
              <w:rPr>
                <w:sz w:val="16"/>
                <w:szCs w:val="16"/>
              </w:rPr>
            </w:pPr>
            <w:r>
              <w:rPr>
                <w:sz w:val="16"/>
                <w:szCs w:val="16"/>
              </w:rPr>
              <w:t>Çarşamba</w:t>
            </w:r>
          </w:p>
          <w:p w14:paraId="24AA7770" w14:textId="77777777" w:rsidR="00E65246" w:rsidRPr="007F75F7" w:rsidRDefault="00E65246" w:rsidP="005A4065">
            <w:pPr>
              <w:jc w:val="both"/>
              <w:rPr>
                <w:sz w:val="16"/>
                <w:szCs w:val="16"/>
              </w:rPr>
            </w:pPr>
            <w:r>
              <w:rPr>
                <w:sz w:val="16"/>
                <w:szCs w:val="16"/>
              </w:rPr>
              <w:t>Perşembe</w:t>
            </w:r>
          </w:p>
        </w:tc>
        <w:tc>
          <w:tcPr>
            <w:tcW w:w="1080" w:type="dxa"/>
          </w:tcPr>
          <w:p w14:paraId="3AB4B9A3" w14:textId="77777777" w:rsidR="00E65246" w:rsidRDefault="00E65246" w:rsidP="005A4065">
            <w:pPr>
              <w:jc w:val="both"/>
              <w:rPr>
                <w:sz w:val="16"/>
                <w:szCs w:val="16"/>
              </w:rPr>
            </w:pPr>
            <w:r>
              <w:rPr>
                <w:sz w:val="16"/>
                <w:szCs w:val="16"/>
              </w:rPr>
              <w:t>13.00-16.00</w:t>
            </w:r>
          </w:p>
          <w:p w14:paraId="424273A9" w14:textId="77777777" w:rsidR="00E65246" w:rsidRPr="007F75F7" w:rsidRDefault="00E65246" w:rsidP="005A4065">
            <w:pPr>
              <w:jc w:val="both"/>
              <w:rPr>
                <w:sz w:val="16"/>
                <w:szCs w:val="16"/>
              </w:rPr>
            </w:pPr>
            <w:r>
              <w:rPr>
                <w:sz w:val="16"/>
                <w:szCs w:val="16"/>
              </w:rPr>
              <w:t>13.00-16.00</w:t>
            </w:r>
          </w:p>
        </w:tc>
        <w:tc>
          <w:tcPr>
            <w:tcW w:w="1980" w:type="dxa"/>
          </w:tcPr>
          <w:p w14:paraId="0A5C053F" w14:textId="77777777" w:rsidR="00E65246" w:rsidRDefault="00E65246" w:rsidP="005A4065">
            <w:pPr>
              <w:jc w:val="both"/>
              <w:rPr>
                <w:sz w:val="16"/>
                <w:szCs w:val="16"/>
              </w:rPr>
            </w:pPr>
            <w:r>
              <w:rPr>
                <w:sz w:val="16"/>
                <w:szCs w:val="16"/>
              </w:rPr>
              <w:t>Dershane</w:t>
            </w:r>
          </w:p>
          <w:p w14:paraId="0741F61E" w14:textId="77777777" w:rsidR="00E65246" w:rsidRPr="007F75F7" w:rsidRDefault="00E65246" w:rsidP="005A4065">
            <w:pPr>
              <w:jc w:val="both"/>
              <w:rPr>
                <w:sz w:val="16"/>
                <w:szCs w:val="16"/>
              </w:rPr>
            </w:pPr>
          </w:p>
        </w:tc>
      </w:tr>
      <w:tr w:rsidR="00E65246" w:rsidRPr="007F75F7" w14:paraId="5998D615" w14:textId="77777777" w:rsidTr="005A4065">
        <w:tc>
          <w:tcPr>
            <w:tcW w:w="1080" w:type="dxa"/>
          </w:tcPr>
          <w:p w14:paraId="6AE6FECC" w14:textId="77777777" w:rsidR="00E65246" w:rsidRPr="007F75F7" w:rsidRDefault="00E65246" w:rsidP="005A4065">
            <w:pPr>
              <w:jc w:val="both"/>
              <w:rPr>
                <w:sz w:val="16"/>
                <w:szCs w:val="16"/>
              </w:rPr>
            </w:pPr>
            <w:r w:rsidRPr="007F75F7">
              <w:rPr>
                <w:sz w:val="16"/>
                <w:szCs w:val="16"/>
              </w:rPr>
              <w:t>UZM3207</w:t>
            </w:r>
          </w:p>
        </w:tc>
        <w:tc>
          <w:tcPr>
            <w:tcW w:w="540" w:type="dxa"/>
          </w:tcPr>
          <w:p w14:paraId="3AC9D072" w14:textId="77777777" w:rsidR="00E65246" w:rsidRPr="007F75F7" w:rsidRDefault="00E65246" w:rsidP="005A4065">
            <w:pPr>
              <w:jc w:val="both"/>
              <w:rPr>
                <w:sz w:val="16"/>
                <w:szCs w:val="16"/>
              </w:rPr>
            </w:pPr>
            <w:r>
              <w:rPr>
                <w:sz w:val="16"/>
                <w:szCs w:val="16"/>
              </w:rPr>
              <w:t>4</w:t>
            </w:r>
          </w:p>
        </w:tc>
        <w:tc>
          <w:tcPr>
            <w:tcW w:w="720" w:type="dxa"/>
          </w:tcPr>
          <w:p w14:paraId="6B4E7476" w14:textId="77777777" w:rsidR="00E65246" w:rsidRPr="007F75F7" w:rsidRDefault="00E65246" w:rsidP="005A4065">
            <w:pPr>
              <w:jc w:val="both"/>
              <w:rPr>
                <w:sz w:val="16"/>
                <w:szCs w:val="16"/>
              </w:rPr>
            </w:pPr>
            <w:r>
              <w:rPr>
                <w:sz w:val="16"/>
                <w:szCs w:val="16"/>
              </w:rPr>
              <w:t>2</w:t>
            </w:r>
          </w:p>
        </w:tc>
        <w:tc>
          <w:tcPr>
            <w:tcW w:w="2880" w:type="dxa"/>
          </w:tcPr>
          <w:p w14:paraId="3BD6C4E9" w14:textId="77777777" w:rsidR="00E65246" w:rsidRDefault="00E65246" w:rsidP="005A4065">
            <w:pPr>
              <w:jc w:val="both"/>
              <w:rPr>
                <w:sz w:val="18"/>
                <w:szCs w:val="18"/>
              </w:rPr>
            </w:pPr>
            <w:proofErr w:type="spellStart"/>
            <w:r w:rsidRPr="00FC7460">
              <w:rPr>
                <w:sz w:val="18"/>
                <w:szCs w:val="18"/>
              </w:rPr>
              <w:t>Doç.Dr</w:t>
            </w:r>
            <w:proofErr w:type="spellEnd"/>
            <w:r w:rsidRPr="00FC7460">
              <w:rPr>
                <w:sz w:val="18"/>
                <w:szCs w:val="18"/>
              </w:rPr>
              <w:t xml:space="preserve">. </w:t>
            </w:r>
            <w:r w:rsidRPr="00286C5D">
              <w:rPr>
                <w:sz w:val="18"/>
                <w:szCs w:val="18"/>
              </w:rPr>
              <w:t xml:space="preserve"> Handan Alay</w:t>
            </w:r>
          </w:p>
        </w:tc>
        <w:tc>
          <w:tcPr>
            <w:tcW w:w="1080" w:type="dxa"/>
          </w:tcPr>
          <w:p w14:paraId="394CE3CE" w14:textId="77777777" w:rsidR="00E65246" w:rsidRDefault="00E65246" w:rsidP="005A4065">
            <w:pPr>
              <w:jc w:val="both"/>
              <w:rPr>
                <w:sz w:val="16"/>
                <w:szCs w:val="16"/>
              </w:rPr>
            </w:pPr>
            <w:r>
              <w:rPr>
                <w:sz w:val="16"/>
                <w:szCs w:val="16"/>
              </w:rPr>
              <w:t>Cuma</w:t>
            </w:r>
          </w:p>
          <w:p w14:paraId="55CC2269" w14:textId="77777777" w:rsidR="00E65246" w:rsidRDefault="00E65246" w:rsidP="005A4065">
            <w:pPr>
              <w:jc w:val="both"/>
              <w:rPr>
                <w:sz w:val="16"/>
                <w:szCs w:val="16"/>
              </w:rPr>
            </w:pPr>
            <w:r>
              <w:rPr>
                <w:sz w:val="16"/>
                <w:szCs w:val="16"/>
              </w:rPr>
              <w:t>Salı</w:t>
            </w:r>
          </w:p>
          <w:p w14:paraId="1351086A" w14:textId="77777777" w:rsidR="00E65246" w:rsidRDefault="00E65246" w:rsidP="005A4065">
            <w:pPr>
              <w:jc w:val="both"/>
              <w:rPr>
                <w:sz w:val="16"/>
                <w:szCs w:val="16"/>
              </w:rPr>
            </w:pPr>
            <w:proofErr w:type="gramStart"/>
            <w:r>
              <w:rPr>
                <w:sz w:val="16"/>
                <w:szCs w:val="16"/>
              </w:rPr>
              <w:t>çarşamba</w:t>
            </w:r>
            <w:proofErr w:type="gramEnd"/>
          </w:p>
        </w:tc>
        <w:tc>
          <w:tcPr>
            <w:tcW w:w="1080" w:type="dxa"/>
          </w:tcPr>
          <w:p w14:paraId="26BC7E0F" w14:textId="77777777" w:rsidR="00E65246" w:rsidRDefault="00E65246" w:rsidP="005A4065">
            <w:pPr>
              <w:jc w:val="both"/>
              <w:rPr>
                <w:sz w:val="16"/>
                <w:szCs w:val="16"/>
              </w:rPr>
            </w:pPr>
            <w:proofErr w:type="gramStart"/>
            <w:r>
              <w:rPr>
                <w:sz w:val="16"/>
                <w:szCs w:val="16"/>
              </w:rPr>
              <w:t>13</w:t>
            </w:r>
            <w:r w:rsidRPr="007F75F7">
              <w:rPr>
                <w:sz w:val="16"/>
                <w:szCs w:val="16"/>
              </w:rPr>
              <w:t>.00 -</w:t>
            </w:r>
            <w:proofErr w:type="gramEnd"/>
            <w:r w:rsidRPr="007F75F7">
              <w:rPr>
                <w:sz w:val="16"/>
                <w:szCs w:val="16"/>
              </w:rPr>
              <w:t xml:space="preserve"> 16.00</w:t>
            </w:r>
          </w:p>
          <w:p w14:paraId="283CDE17" w14:textId="77777777" w:rsidR="00E65246" w:rsidRDefault="00E65246" w:rsidP="005A4065">
            <w:pPr>
              <w:jc w:val="both"/>
              <w:rPr>
                <w:sz w:val="16"/>
                <w:szCs w:val="16"/>
              </w:rPr>
            </w:pPr>
            <w:proofErr w:type="gramStart"/>
            <w:r>
              <w:rPr>
                <w:sz w:val="16"/>
                <w:szCs w:val="16"/>
              </w:rPr>
              <w:t>13.00 -</w:t>
            </w:r>
            <w:proofErr w:type="gramEnd"/>
            <w:r>
              <w:rPr>
                <w:sz w:val="16"/>
                <w:szCs w:val="16"/>
              </w:rPr>
              <w:t xml:space="preserve"> 15</w:t>
            </w:r>
            <w:r w:rsidRPr="005D02E7">
              <w:rPr>
                <w:sz w:val="16"/>
                <w:szCs w:val="16"/>
              </w:rPr>
              <w:t>.00</w:t>
            </w:r>
          </w:p>
          <w:p w14:paraId="4220EDA0" w14:textId="77777777" w:rsidR="00E65246" w:rsidRPr="007F75F7" w:rsidRDefault="00E65246" w:rsidP="005A4065">
            <w:pPr>
              <w:jc w:val="both"/>
              <w:rPr>
                <w:sz w:val="16"/>
                <w:szCs w:val="16"/>
              </w:rPr>
            </w:pPr>
            <w:proofErr w:type="gramStart"/>
            <w:r w:rsidRPr="007F75F7">
              <w:rPr>
                <w:sz w:val="16"/>
                <w:szCs w:val="16"/>
              </w:rPr>
              <w:t>08:00 -</w:t>
            </w:r>
            <w:proofErr w:type="gramEnd"/>
            <w:r w:rsidRPr="007F75F7">
              <w:rPr>
                <w:sz w:val="16"/>
                <w:szCs w:val="16"/>
              </w:rPr>
              <w:t xml:space="preserve"> 12:00</w:t>
            </w:r>
          </w:p>
          <w:p w14:paraId="0448E1BB" w14:textId="77777777" w:rsidR="00E65246" w:rsidRPr="007F75F7" w:rsidRDefault="00E65246" w:rsidP="005A4065">
            <w:pPr>
              <w:jc w:val="both"/>
              <w:rPr>
                <w:sz w:val="16"/>
                <w:szCs w:val="16"/>
              </w:rPr>
            </w:pPr>
          </w:p>
        </w:tc>
        <w:tc>
          <w:tcPr>
            <w:tcW w:w="1980" w:type="dxa"/>
          </w:tcPr>
          <w:p w14:paraId="7B0864CC" w14:textId="77777777" w:rsidR="00E65246" w:rsidRDefault="00E65246" w:rsidP="005A4065">
            <w:pPr>
              <w:jc w:val="both"/>
              <w:rPr>
                <w:sz w:val="16"/>
                <w:szCs w:val="16"/>
              </w:rPr>
            </w:pPr>
            <w:r w:rsidRPr="007F75F7">
              <w:rPr>
                <w:sz w:val="16"/>
                <w:szCs w:val="16"/>
              </w:rPr>
              <w:t>Öğretim Üyesi Odası</w:t>
            </w:r>
          </w:p>
          <w:p w14:paraId="0C0FEA36" w14:textId="77777777" w:rsidR="00E65246" w:rsidRDefault="00E65246" w:rsidP="005A4065">
            <w:pPr>
              <w:jc w:val="both"/>
              <w:rPr>
                <w:sz w:val="16"/>
                <w:szCs w:val="16"/>
              </w:rPr>
            </w:pPr>
          </w:p>
        </w:tc>
      </w:tr>
    </w:tbl>
    <w:p w14:paraId="5759D3DF" w14:textId="77777777" w:rsidR="00E65246" w:rsidRPr="007F75F7" w:rsidRDefault="00E65246" w:rsidP="00E65246">
      <w:pPr>
        <w:jc w:val="center"/>
        <w:rPr>
          <w:b/>
          <w:sz w:val="16"/>
          <w:szCs w:val="16"/>
        </w:rPr>
      </w:pPr>
    </w:p>
    <w:p w14:paraId="2CF19567" w14:textId="77777777" w:rsidR="00E65246" w:rsidRDefault="00E65246" w:rsidP="00E65246">
      <w:pPr>
        <w:jc w:val="center"/>
        <w:rPr>
          <w:b/>
          <w:sz w:val="16"/>
          <w:szCs w:val="16"/>
        </w:rPr>
      </w:pPr>
      <w:r w:rsidRPr="007F75F7">
        <w:rPr>
          <w:b/>
          <w:sz w:val="16"/>
          <w:szCs w:val="16"/>
        </w:rPr>
        <w:t>4.YIL</w:t>
      </w:r>
    </w:p>
    <w:p w14:paraId="4AFD5B92" w14:textId="77777777" w:rsidR="00E65246" w:rsidRPr="007F75F7" w:rsidRDefault="00E65246" w:rsidP="00E65246">
      <w:pPr>
        <w:jc w:val="center"/>
        <w:rPr>
          <w:b/>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720"/>
        <w:gridCol w:w="2880"/>
        <w:gridCol w:w="1080"/>
        <w:gridCol w:w="1260"/>
        <w:gridCol w:w="1800"/>
      </w:tblGrid>
      <w:tr w:rsidR="00E65246" w:rsidRPr="007F75F7" w14:paraId="0337C20A" w14:textId="77777777" w:rsidTr="005A4065">
        <w:tc>
          <w:tcPr>
            <w:tcW w:w="1080" w:type="dxa"/>
            <w:vMerge w:val="restart"/>
          </w:tcPr>
          <w:p w14:paraId="74AED0FE" w14:textId="77777777" w:rsidR="00E65246" w:rsidRPr="007F75F7" w:rsidRDefault="00E65246" w:rsidP="005A4065">
            <w:pPr>
              <w:jc w:val="both"/>
              <w:rPr>
                <w:b/>
                <w:sz w:val="16"/>
                <w:szCs w:val="16"/>
              </w:rPr>
            </w:pPr>
            <w:r w:rsidRPr="007F75F7">
              <w:rPr>
                <w:b/>
                <w:sz w:val="16"/>
                <w:szCs w:val="16"/>
              </w:rPr>
              <w:t xml:space="preserve">Dersin </w:t>
            </w:r>
          </w:p>
          <w:p w14:paraId="7194A21F" w14:textId="77777777" w:rsidR="00E65246" w:rsidRPr="007F75F7" w:rsidRDefault="00E65246" w:rsidP="005A4065">
            <w:pPr>
              <w:jc w:val="both"/>
              <w:rPr>
                <w:b/>
                <w:sz w:val="16"/>
                <w:szCs w:val="16"/>
              </w:rPr>
            </w:pPr>
            <w:r w:rsidRPr="007F75F7">
              <w:rPr>
                <w:b/>
                <w:sz w:val="16"/>
                <w:szCs w:val="16"/>
              </w:rPr>
              <w:t>Kodu</w:t>
            </w:r>
          </w:p>
        </w:tc>
        <w:tc>
          <w:tcPr>
            <w:tcW w:w="1260" w:type="dxa"/>
            <w:gridSpan w:val="2"/>
          </w:tcPr>
          <w:p w14:paraId="6E1C7738" w14:textId="77777777" w:rsidR="00E65246" w:rsidRPr="007F75F7" w:rsidRDefault="00E65246" w:rsidP="005A4065">
            <w:pPr>
              <w:jc w:val="both"/>
              <w:rPr>
                <w:b/>
                <w:sz w:val="16"/>
                <w:szCs w:val="16"/>
              </w:rPr>
            </w:pPr>
            <w:r w:rsidRPr="007F75F7">
              <w:rPr>
                <w:b/>
                <w:sz w:val="16"/>
                <w:szCs w:val="16"/>
              </w:rPr>
              <w:t>Ders Saati</w:t>
            </w:r>
          </w:p>
        </w:tc>
        <w:tc>
          <w:tcPr>
            <w:tcW w:w="2880" w:type="dxa"/>
          </w:tcPr>
          <w:p w14:paraId="55169834" w14:textId="77777777" w:rsidR="00E65246" w:rsidRPr="007F75F7" w:rsidRDefault="00E65246" w:rsidP="005A4065">
            <w:pPr>
              <w:jc w:val="both"/>
              <w:rPr>
                <w:b/>
                <w:sz w:val="16"/>
                <w:szCs w:val="16"/>
              </w:rPr>
            </w:pPr>
            <w:r w:rsidRPr="007F75F7">
              <w:rPr>
                <w:b/>
                <w:sz w:val="16"/>
                <w:szCs w:val="16"/>
              </w:rPr>
              <w:t>Öğretim Üyesi</w:t>
            </w:r>
          </w:p>
        </w:tc>
        <w:tc>
          <w:tcPr>
            <w:tcW w:w="1080" w:type="dxa"/>
          </w:tcPr>
          <w:p w14:paraId="5ED9DC47" w14:textId="77777777" w:rsidR="00E65246" w:rsidRPr="007F75F7" w:rsidRDefault="00E65246" w:rsidP="005A4065">
            <w:pPr>
              <w:jc w:val="both"/>
              <w:rPr>
                <w:b/>
                <w:sz w:val="16"/>
                <w:szCs w:val="16"/>
              </w:rPr>
            </w:pPr>
            <w:r w:rsidRPr="007F75F7">
              <w:rPr>
                <w:b/>
                <w:sz w:val="16"/>
                <w:szCs w:val="16"/>
              </w:rPr>
              <w:t>Ders Günü</w:t>
            </w:r>
          </w:p>
        </w:tc>
        <w:tc>
          <w:tcPr>
            <w:tcW w:w="1260" w:type="dxa"/>
          </w:tcPr>
          <w:p w14:paraId="66E48461" w14:textId="77777777" w:rsidR="00E65246" w:rsidRPr="007F75F7" w:rsidRDefault="00E65246" w:rsidP="005A4065">
            <w:pPr>
              <w:jc w:val="both"/>
              <w:rPr>
                <w:b/>
                <w:sz w:val="16"/>
                <w:szCs w:val="16"/>
              </w:rPr>
            </w:pPr>
            <w:r w:rsidRPr="007F75F7">
              <w:rPr>
                <w:b/>
                <w:sz w:val="16"/>
                <w:szCs w:val="16"/>
              </w:rPr>
              <w:t>Ders Saati</w:t>
            </w:r>
          </w:p>
        </w:tc>
        <w:tc>
          <w:tcPr>
            <w:tcW w:w="1800" w:type="dxa"/>
          </w:tcPr>
          <w:p w14:paraId="67B76F5A" w14:textId="77777777" w:rsidR="00E65246" w:rsidRPr="007F75F7" w:rsidRDefault="00E65246" w:rsidP="005A4065">
            <w:pPr>
              <w:jc w:val="both"/>
              <w:rPr>
                <w:b/>
                <w:sz w:val="16"/>
                <w:szCs w:val="16"/>
              </w:rPr>
            </w:pPr>
            <w:r w:rsidRPr="007F75F7">
              <w:rPr>
                <w:b/>
                <w:sz w:val="16"/>
                <w:szCs w:val="16"/>
              </w:rPr>
              <w:t>Ders Yeri</w:t>
            </w:r>
          </w:p>
        </w:tc>
      </w:tr>
      <w:tr w:rsidR="00E65246" w:rsidRPr="007F75F7" w14:paraId="024A2926" w14:textId="77777777" w:rsidTr="005A4065">
        <w:tc>
          <w:tcPr>
            <w:tcW w:w="1080" w:type="dxa"/>
            <w:vMerge/>
          </w:tcPr>
          <w:p w14:paraId="0D1BB428" w14:textId="77777777" w:rsidR="00E65246" w:rsidRPr="007F75F7" w:rsidRDefault="00E65246" w:rsidP="005A4065">
            <w:pPr>
              <w:jc w:val="both"/>
              <w:rPr>
                <w:sz w:val="16"/>
                <w:szCs w:val="16"/>
              </w:rPr>
            </w:pPr>
          </w:p>
        </w:tc>
        <w:tc>
          <w:tcPr>
            <w:tcW w:w="540" w:type="dxa"/>
          </w:tcPr>
          <w:p w14:paraId="7ADB10B0" w14:textId="77777777" w:rsidR="00E65246" w:rsidRPr="007F75F7" w:rsidRDefault="00E65246" w:rsidP="005A4065">
            <w:pPr>
              <w:jc w:val="both"/>
              <w:rPr>
                <w:b/>
                <w:sz w:val="16"/>
                <w:szCs w:val="16"/>
              </w:rPr>
            </w:pPr>
            <w:proofErr w:type="spellStart"/>
            <w:r w:rsidRPr="007F75F7">
              <w:rPr>
                <w:b/>
                <w:sz w:val="16"/>
                <w:szCs w:val="16"/>
              </w:rPr>
              <w:t>Teo</w:t>
            </w:r>
            <w:proofErr w:type="spellEnd"/>
          </w:p>
        </w:tc>
        <w:tc>
          <w:tcPr>
            <w:tcW w:w="720" w:type="dxa"/>
          </w:tcPr>
          <w:p w14:paraId="411C1C93" w14:textId="77777777" w:rsidR="00E65246" w:rsidRPr="007F75F7" w:rsidRDefault="00E65246" w:rsidP="005A4065">
            <w:pPr>
              <w:jc w:val="both"/>
              <w:rPr>
                <w:b/>
                <w:sz w:val="16"/>
                <w:szCs w:val="16"/>
              </w:rPr>
            </w:pPr>
            <w:r w:rsidRPr="007F75F7">
              <w:rPr>
                <w:b/>
                <w:sz w:val="16"/>
                <w:szCs w:val="16"/>
              </w:rPr>
              <w:t>DF</w:t>
            </w:r>
          </w:p>
        </w:tc>
        <w:tc>
          <w:tcPr>
            <w:tcW w:w="2880" w:type="dxa"/>
          </w:tcPr>
          <w:p w14:paraId="6E810CA4" w14:textId="77777777" w:rsidR="00E65246" w:rsidRPr="007F75F7" w:rsidRDefault="00E65246" w:rsidP="005A4065">
            <w:pPr>
              <w:jc w:val="both"/>
              <w:rPr>
                <w:sz w:val="16"/>
                <w:szCs w:val="16"/>
              </w:rPr>
            </w:pPr>
          </w:p>
        </w:tc>
        <w:tc>
          <w:tcPr>
            <w:tcW w:w="1080" w:type="dxa"/>
          </w:tcPr>
          <w:p w14:paraId="67CED63A" w14:textId="77777777" w:rsidR="00E65246" w:rsidRPr="007F75F7" w:rsidRDefault="00E65246" w:rsidP="005A4065">
            <w:pPr>
              <w:jc w:val="both"/>
              <w:rPr>
                <w:sz w:val="16"/>
                <w:szCs w:val="16"/>
              </w:rPr>
            </w:pPr>
          </w:p>
        </w:tc>
        <w:tc>
          <w:tcPr>
            <w:tcW w:w="1260" w:type="dxa"/>
          </w:tcPr>
          <w:p w14:paraId="04FD6995" w14:textId="77777777" w:rsidR="00E65246" w:rsidRPr="007F75F7" w:rsidRDefault="00E65246" w:rsidP="005A4065">
            <w:pPr>
              <w:jc w:val="both"/>
              <w:rPr>
                <w:sz w:val="16"/>
                <w:szCs w:val="16"/>
              </w:rPr>
            </w:pPr>
          </w:p>
        </w:tc>
        <w:tc>
          <w:tcPr>
            <w:tcW w:w="1800" w:type="dxa"/>
          </w:tcPr>
          <w:p w14:paraId="08C82BEF" w14:textId="77777777" w:rsidR="00E65246" w:rsidRPr="007F75F7" w:rsidRDefault="00E65246" w:rsidP="005A4065">
            <w:pPr>
              <w:jc w:val="both"/>
              <w:rPr>
                <w:sz w:val="16"/>
                <w:szCs w:val="16"/>
              </w:rPr>
            </w:pPr>
          </w:p>
        </w:tc>
      </w:tr>
      <w:tr w:rsidR="00E65246" w:rsidRPr="007F75F7" w14:paraId="6FB53405" w14:textId="77777777" w:rsidTr="005A4065">
        <w:tc>
          <w:tcPr>
            <w:tcW w:w="1080" w:type="dxa"/>
          </w:tcPr>
          <w:p w14:paraId="7219488E" w14:textId="77777777" w:rsidR="00E65246" w:rsidRPr="007F75F7" w:rsidRDefault="00E65246" w:rsidP="005A4065">
            <w:pPr>
              <w:jc w:val="both"/>
              <w:rPr>
                <w:sz w:val="16"/>
                <w:szCs w:val="16"/>
              </w:rPr>
            </w:pPr>
            <w:r w:rsidRPr="007F75F7">
              <w:rPr>
                <w:sz w:val="16"/>
                <w:szCs w:val="16"/>
              </w:rPr>
              <w:t>UZM4207</w:t>
            </w:r>
          </w:p>
        </w:tc>
        <w:tc>
          <w:tcPr>
            <w:tcW w:w="540" w:type="dxa"/>
          </w:tcPr>
          <w:p w14:paraId="4F0160CE" w14:textId="77777777" w:rsidR="00E65246" w:rsidRPr="007F75F7" w:rsidRDefault="00E65246" w:rsidP="005A4065">
            <w:pPr>
              <w:jc w:val="both"/>
              <w:rPr>
                <w:sz w:val="16"/>
                <w:szCs w:val="16"/>
              </w:rPr>
            </w:pPr>
            <w:r w:rsidRPr="007F75F7">
              <w:rPr>
                <w:sz w:val="16"/>
                <w:szCs w:val="16"/>
              </w:rPr>
              <w:t>4</w:t>
            </w:r>
          </w:p>
        </w:tc>
        <w:tc>
          <w:tcPr>
            <w:tcW w:w="720" w:type="dxa"/>
          </w:tcPr>
          <w:p w14:paraId="02EB9AED" w14:textId="77777777" w:rsidR="00E65246" w:rsidRPr="007F75F7" w:rsidRDefault="00E65246" w:rsidP="005A4065">
            <w:pPr>
              <w:jc w:val="both"/>
              <w:rPr>
                <w:sz w:val="16"/>
                <w:szCs w:val="16"/>
              </w:rPr>
            </w:pPr>
            <w:r w:rsidRPr="007F75F7">
              <w:rPr>
                <w:sz w:val="16"/>
                <w:szCs w:val="16"/>
              </w:rPr>
              <w:t>2</w:t>
            </w:r>
          </w:p>
        </w:tc>
        <w:tc>
          <w:tcPr>
            <w:tcW w:w="2880" w:type="dxa"/>
          </w:tcPr>
          <w:p w14:paraId="23A332A4" w14:textId="77777777" w:rsidR="00E65246" w:rsidRPr="007F75F7" w:rsidRDefault="00E65246" w:rsidP="005A4065">
            <w:pPr>
              <w:jc w:val="both"/>
              <w:rPr>
                <w:sz w:val="16"/>
                <w:szCs w:val="16"/>
              </w:rPr>
            </w:pPr>
            <w:r w:rsidRPr="007F75F7">
              <w:rPr>
                <w:sz w:val="16"/>
                <w:szCs w:val="16"/>
              </w:rPr>
              <w:t>Prof.</w:t>
            </w:r>
            <w:r>
              <w:rPr>
                <w:sz w:val="16"/>
                <w:szCs w:val="16"/>
              </w:rPr>
              <w:t xml:space="preserve"> </w:t>
            </w:r>
            <w:r w:rsidRPr="007F75F7">
              <w:rPr>
                <w:sz w:val="16"/>
                <w:szCs w:val="16"/>
              </w:rPr>
              <w:t>Dr.</w:t>
            </w:r>
            <w:r>
              <w:rPr>
                <w:sz w:val="16"/>
                <w:szCs w:val="16"/>
              </w:rPr>
              <w:t xml:space="preserve"> </w:t>
            </w:r>
            <w:r w:rsidRPr="007F75F7">
              <w:rPr>
                <w:sz w:val="16"/>
                <w:szCs w:val="16"/>
              </w:rPr>
              <w:t xml:space="preserve">Zülal ÖZKURT </w:t>
            </w:r>
          </w:p>
        </w:tc>
        <w:tc>
          <w:tcPr>
            <w:tcW w:w="1080" w:type="dxa"/>
          </w:tcPr>
          <w:p w14:paraId="46DA8E6E" w14:textId="77777777" w:rsidR="00E65246" w:rsidRPr="007F75F7" w:rsidRDefault="00E65246" w:rsidP="005A4065">
            <w:pPr>
              <w:jc w:val="both"/>
              <w:rPr>
                <w:sz w:val="16"/>
                <w:szCs w:val="16"/>
              </w:rPr>
            </w:pPr>
            <w:r w:rsidRPr="007F75F7">
              <w:rPr>
                <w:sz w:val="16"/>
                <w:szCs w:val="16"/>
              </w:rPr>
              <w:t>Cuma</w:t>
            </w:r>
          </w:p>
        </w:tc>
        <w:tc>
          <w:tcPr>
            <w:tcW w:w="1260" w:type="dxa"/>
          </w:tcPr>
          <w:p w14:paraId="4996DC11" w14:textId="77777777" w:rsidR="00E65246" w:rsidRPr="007F75F7" w:rsidRDefault="00E65246" w:rsidP="005A4065">
            <w:pPr>
              <w:jc w:val="both"/>
              <w:rPr>
                <w:sz w:val="16"/>
                <w:szCs w:val="16"/>
              </w:rPr>
            </w:pPr>
            <w:proofErr w:type="gramStart"/>
            <w:r w:rsidRPr="007F75F7">
              <w:rPr>
                <w:sz w:val="16"/>
                <w:szCs w:val="16"/>
              </w:rPr>
              <w:t>08:00 -</w:t>
            </w:r>
            <w:proofErr w:type="gramEnd"/>
            <w:r w:rsidRPr="007F75F7">
              <w:rPr>
                <w:sz w:val="16"/>
                <w:szCs w:val="16"/>
              </w:rPr>
              <w:t xml:space="preserve"> 12:00</w:t>
            </w:r>
          </w:p>
          <w:p w14:paraId="3B85444E" w14:textId="77777777" w:rsidR="00E65246" w:rsidRPr="007F75F7" w:rsidRDefault="00E65246" w:rsidP="005A4065">
            <w:pPr>
              <w:jc w:val="both"/>
              <w:rPr>
                <w:sz w:val="16"/>
                <w:szCs w:val="16"/>
              </w:rPr>
            </w:pPr>
            <w:r>
              <w:rPr>
                <w:sz w:val="16"/>
                <w:szCs w:val="16"/>
              </w:rPr>
              <w:t>13.00-14.00</w:t>
            </w:r>
          </w:p>
        </w:tc>
        <w:tc>
          <w:tcPr>
            <w:tcW w:w="1800" w:type="dxa"/>
          </w:tcPr>
          <w:p w14:paraId="029A2CCC" w14:textId="77777777" w:rsidR="00E65246" w:rsidRPr="007F75F7" w:rsidRDefault="00E65246" w:rsidP="005A4065">
            <w:pPr>
              <w:rPr>
                <w:sz w:val="16"/>
                <w:szCs w:val="16"/>
              </w:rPr>
            </w:pPr>
            <w:r w:rsidRPr="007F75F7">
              <w:rPr>
                <w:sz w:val="16"/>
                <w:szCs w:val="16"/>
              </w:rPr>
              <w:t>Öğretim Üyesi Odası</w:t>
            </w:r>
          </w:p>
        </w:tc>
      </w:tr>
      <w:tr w:rsidR="00E65246" w:rsidRPr="007F75F7" w14:paraId="69E73842" w14:textId="77777777" w:rsidTr="005A4065">
        <w:tc>
          <w:tcPr>
            <w:tcW w:w="1080" w:type="dxa"/>
          </w:tcPr>
          <w:p w14:paraId="1599A094" w14:textId="77777777" w:rsidR="00E65246" w:rsidRPr="007F75F7" w:rsidRDefault="00E65246" w:rsidP="005A4065">
            <w:pPr>
              <w:jc w:val="both"/>
              <w:rPr>
                <w:sz w:val="16"/>
                <w:szCs w:val="16"/>
              </w:rPr>
            </w:pPr>
            <w:r w:rsidRPr="007F75F7">
              <w:rPr>
                <w:sz w:val="16"/>
                <w:szCs w:val="16"/>
              </w:rPr>
              <w:t>UZM4207</w:t>
            </w:r>
          </w:p>
        </w:tc>
        <w:tc>
          <w:tcPr>
            <w:tcW w:w="540" w:type="dxa"/>
          </w:tcPr>
          <w:p w14:paraId="41B20271" w14:textId="77777777" w:rsidR="00E65246" w:rsidRPr="007F75F7" w:rsidRDefault="00E65246" w:rsidP="005A4065">
            <w:pPr>
              <w:jc w:val="both"/>
              <w:rPr>
                <w:sz w:val="16"/>
                <w:szCs w:val="16"/>
              </w:rPr>
            </w:pPr>
            <w:r w:rsidRPr="007F75F7">
              <w:rPr>
                <w:sz w:val="16"/>
                <w:szCs w:val="16"/>
              </w:rPr>
              <w:t>4</w:t>
            </w:r>
          </w:p>
        </w:tc>
        <w:tc>
          <w:tcPr>
            <w:tcW w:w="720" w:type="dxa"/>
          </w:tcPr>
          <w:p w14:paraId="65147720" w14:textId="77777777" w:rsidR="00E65246" w:rsidRPr="007F75F7" w:rsidRDefault="00E65246" w:rsidP="005A4065">
            <w:pPr>
              <w:jc w:val="both"/>
              <w:rPr>
                <w:sz w:val="16"/>
                <w:szCs w:val="16"/>
              </w:rPr>
            </w:pPr>
            <w:r w:rsidRPr="007F75F7">
              <w:rPr>
                <w:sz w:val="16"/>
                <w:szCs w:val="16"/>
              </w:rPr>
              <w:t>2</w:t>
            </w:r>
          </w:p>
        </w:tc>
        <w:tc>
          <w:tcPr>
            <w:tcW w:w="2880" w:type="dxa"/>
          </w:tcPr>
          <w:p w14:paraId="5D2AEACD" w14:textId="77777777" w:rsidR="00E65246" w:rsidRPr="007F75F7" w:rsidRDefault="00E65246" w:rsidP="005A4065">
            <w:pPr>
              <w:jc w:val="both"/>
              <w:rPr>
                <w:sz w:val="16"/>
                <w:szCs w:val="16"/>
              </w:rPr>
            </w:pPr>
            <w:r w:rsidRPr="007F75F7">
              <w:rPr>
                <w:sz w:val="16"/>
                <w:szCs w:val="16"/>
              </w:rPr>
              <w:t>Prof. Dr. Kemalettin ÖZDEN</w:t>
            </w:r>
          </w:p>
        </w:tc>
        <w:tc>
          <w:tcPr>
            <w:tcW w:w="1080" w:type="dxa"/>
          </w:tcPr>
          <w:p w14:paraId="527EB50E" w14:textId="77777777" w:rsidR="00E65246" w:rsidRPr="007F75F7" w:rsidRDefault="00E65246" w:rsidP="005A4065">
            <w:pPr>
              <w:jc w:val="both"/>
              <w:rPr>
                <w:sz w:val="16"/>
                <w:szCs w:val="16"/>
              </w:rPr>
            </w:pPr>
            <w:r w:rsidRPr="007F75F7">
              <w:rPr>
                <w:sz w:val="16"/>
                <w:szCs w:val="16"/>
              </w:rPr>
              <w:t>Pazartesi</w:t>
            </w:r>
          </w:p>
        </w:tc>
        <w:tc>
          <w:tcPr>
            <w:tcW w:w="1260" w:type="dxa"/>
          </w:tcPr>
          <w:p w14:paraId="61F4BA38" w14:textId="77777777" w:rsidR="00E65246" w:rsidRPr="007F75F7" w:rsidRDefault="00E65246" w:rsidP="005A4065">
            <w:pPr>
              <w:jc w:val="both"/>
              <w:rPr>
                <w:sz w:val="16"/>
                <w:szCs w:val="16"/>
              </w:rPr>
            </w:pPr>
            <w:proofErr w:type="gramStart"/>
            <w:r w:rsidRPr="007F75F7">
              <w:rPr>
                <w:sz w:val="16"/>
                <w:szCs w:val="16"/>
              </w:rPr>
              <w:t>08:00 -</w:t>
            </w:r>
            <w:proofErr w:type="gramEnd"/>
            <w:r w:rsidRPr="007F75F7">
              <w:rPr>
                <w:sz w:val="16"/>
                <w:szCs w:val="16"/>
              </w:rPr>
              <w:t xml:space="preserve"> 12:00</w:t>
            </w:r>
          </w:p>
          <w:p w14:paraId="0498D1E9" w14:textId="77777777" w:rsidR="00E65246" w:rsidRPr="007F75F7" w:rsidRDefault="00E65246" w:rsidP="005A4065">
            <w:pPr>
              <w:jc w:val="both"/>
              <w:rPr>
                <w:sz w:val="16"/>
                <w:szCs w:val="16"/>
              </w:rPr>
            </w:pPr>
            <w:r>
              <w:rPr>
                <w:sz w:val="16"/>
                <w:szCs w:val="16"/>
              </w:rPr>
              <w:t>13.00-14.00</w:t>
            </w:r>
          </w:p>
        </w:tc>
        <w:tc>
          <w:tcPr>
            <w:tcW w:w="1800" w:type="dxa"/>
          </w:tcPr>
          <w:p w14:paraId="75B989C5" w14:textId="77777777" w:rsidR="00E65246" w:rsidRPr="007F75F7" w:rsidRDefault="00E65246" w:rsidP="005A4065">
            <w:pPr>
              <w:rPr>
                <w:sz w:val="16"/>
                <w:szCs w:val="16"/>
              </w:rPr>
            </w:pPr>
            <w:r w:rsidRPr="007F75F7">
              <w:rPr>
                <w:sz w:val="16"/>
                <w:szCs w:val="16"/>
              </w:rPr>
              <w:t>Öğretim Üyesi Odası</w:t>
            </w:r>
          </w:p>
        </w:tc>
      </w:tr>
      <w:tr w:rsidR="00E65246" w:rsidRPr="007F75F7" w14:paraId="0F03882B" w14:textId="77777777" w:rsidTr="005A4065">
        <w:tc>
          <w:tcPr>
            <w:tcW w:w="1080" w:type="dxa"/>
          </w:tcPr>
          <w:p w14:paraId="6666392E" w14:textId="77777777" w:rsidR="00E65246" w:rsidRPr="007F75F7" w:rsidRDefault="00E65246" w:rsidP="005A4065">
            <w:pPr>
              <w:jc w:val="both"/>
              <w:rPr>
                <w:sz w:val="16"/>
                <w:szCs w:val="16"/>
              </w:rPr>
            </w:pPr>
            <w:r w:rsidRPr="007F75F7">
              <w:rPr>
                <w:sz w:val="16"/>
                <w:szCs w:val="16"/>
              </w:rPr>
              <w:t>UZM4207</w:t>
            </w:r>
          </w:p>
        </w:tc>
        <w:tc>
          <w:tcPr>
            <w:tcW w:w="540" w:type="dxa"/>
          </w:tcPr>
          <w:p w14:paraId="7AAC878D" w14:textId="77777777" w:rsidR="00E65246" w:rsidRPr="007F75F7" w:rsidRDefault="00E65246" w:rsidP="005A4065">
            <w:pPr>
              <w:jc w:val="both"/>
              <w:rPr>
                <w:sz w:val="16"/>
                <w:szCs w:val="16"/>
              </w:rPr>
            </w:pPr>
            <w:r w:rsidRPr="007F75F7">
              <w:rPr>
                <w:sz w:val="16"/>
                <w:szCs w:val="16"/>
              </w:rPr>
              <w:t>4</w:t>
            </w:r>
          </w:p>
        </w:tc>
        <w:tc>
          <w:tcPr>
            <w:tcW w:w="720" w:type="dxa"/>
          </w:tcPr>
          <w:p w14:paraId="47D9375D" w14:textId="77777777" w:rsidR="00E65246" w:rsidRPr="007F75F7" w:rsidRDefault="00E65246" w:rsidP="005A4065">
            <w:pPr>
              <w:jc w:val="both"/>
              <w:rPr>
                <w:sz w:val="16"/>
                <w:szCs w:val="16"/>
              </w:rPr>
            </w:pPr>
            <w:r w:rsidRPr="007F75F7">
              <w:rPr>
                <w:sz w:val="16"/>
                <w:szCs w:val="16"/>
              </w:rPr>
              <w:t>2</w:t>
            </w:r>
          </w:p>
        </w:tc>
        <w:tc>
          <w:tcPr>
            <w:tcW w:w="2880" w:type="dxa"/>
          </w:tcPr>
          <w:p w14:paraId="732DD076" w14:textId="77777777" w:rsidR="00E65246" w:rsidRPr="007F75F7" w:rsidRDefault="00E65246" w:rsidP="005A4065">
            <w:pPr>
              <w:jc w:val="both"/>
              <w:rPr>
                <w:sz w:val="16"/>
                <w:szCs w:val="16"/>
              </w:rPr>
            </w:pPr>
            <w:r>
              <w:rPr>
                <w:sz w:val="16"/>
                <w:szCs w:val="16"/>
              </w:rPr>
              <w:t>Prof</w:t>
            </w:r>
            <w:r w:rsidRPr="007F75F7">
              <w:rPr>
                <w:sz w:val="16"/>
                <w:szCs w:val="16"/>
              </w:rPr>
              <w:t>. Dr. Ayşe ALBAYRAK</w:t>
            </w:r>
          </w:p>
        </w:tc>
        <w:tc>
          <w:tcPr>
            <w:tcW w:w="1080" w:type="dxa"/>
          </w:tcPr>
          <w:p w14:paraId="3FA32B5D" w14:textId="77777777" w:rsidR="00E65246" w:rsidRPr="007F75F7" w:rsidRDefault="00E65246" w:rsidP="005A4065">
            <w:pPr>
              <w:jc w:val="both"/>
              <w:rPr>
                <w:sz w:val="16"/>
                <w:szCs w:val="16"/>
              </w:rPr>
            </w:pPr>
            <w:r w:rsidRPr="007F75F7">
              <w:rPr>
                <w:sz w:val="16"/>
                <w:szCs w:val="16"/>
              </w:rPr>
              <w:t>Salı</w:t>
            </w:r>
          </w:p>
        </w:tc>
        <w:tc>
          <w:tcPr>
            <w:tcW w:w="1260" w:type="dxa"/>
          </w:tcPr>
          <w:p w14:paraId="71C36939" w14:textId="77777777" w:rsidR="00E65246" w:rsidRPr="007F75F7" w:rsidRDefault="00E65246" w:rsidP="005A4065">
            <w:pPr>
              <w:jc w:val="both"/>
              <w:rPr>
                <w:sz w:val="16"/>
                <w:szCs w:val="16"/>
              </w:rPr>
            </w:pPr>
            <w:proofErr w:type="gramStart"/>
            <w:r w:rsidRPr="007F75F7">
              <w:rPr>
                <w:sz w:val="16"/>
                <w:szCs w:val="16"/>
              </w:rPr>
              <w:t>08:00 -</w:t>
            </w:r>
            <w:proofErr w:type="gramEnd"/>
            <w:r w:rsidRPr="007F75F7">
              <w:rPr>
                <w:sz w:val="16"/>
                <w:szCs w:val="16"/>
              </w:rPr>
              <w:t xml:space="preserve"> 12:00</w:t>
            </w:r>
          </w:p>
          <w:p w14:paraId="70A892C2" w14:textId="77777777" w:rsidR="00E65246" w:rsidRPr="007F75F7" w:rsidRDefault="00E65246" w:rsidP="005A4065">
            <w:pPr>
              <w:jc w:val="both"/>
              <w:rPr>
                <w:sz w:val="16"/>
                <w:szCs w:val="16"/>
              </w:rPr>
            </w:pPr>
            <w:r w:rsidRPr="00225F61">
              <w:rPr>
                <w:sz w:val="16"/>
                <w:szCs w:val="16"/>
              </w:rPr>
              <w:t>13.00-14.00</w:t>
            </w:r>
          </w:p>
        </w:tc>
        <w:tc>
          <w:tcPr>
            <w:tcW w:w="1800" w:type="dxa"/>
          </w:tcPr>
          <w:p w14:paraId="0E1321C7" w14:textId="77777777" w:rsidR="00E65246" w:rsidRPr="007F75F7" w:rsidRDefault="00E65246" w:rsidP="005A4065">
            <w:pPr>
              <w:rPr>
                <w:sz w:val="16"/>
                <w:szCs w:val="16"/>
              </w:rPr>
            </w:pPr>
            <w:proofErr w:type="spellStart"/>
            <w:r w:rsidRPr="007F75F7">
              <w:rPr>
                <w:sz w:val="16"/>
                <w:szCs w:val="16"/>
              </w:rPr>
              <w:t>Laboratuar</w:t>
            </w:r>
            <w:proofErr w:type="spellEnd"/>
            <w:r w:rsidRPr="007F75F7">
              <w:rPr>
                <w:sz w:val="16"/>
                <w:szCs w:val="16"/>
              </w:rPr>
              <w:t xml:space="preserve"> </w:t>
            </w:r>
          </w:p>
        </w:tc>
      </w:tr>
      <w:tr w:rsidR="00E65246" w:rsidRPr="007F75F7" w14:paraId="3ECFF322" w14:textId="77777777" w:rsidTr="005A4065">
        <w:tc>
          <w:tcPr>
            <w:tcW w:w="1080" w:type="dxa"/>
          </w:tcPr>
          <w:p w14:paraId="158B87EE" w14:textId="77777777" w:rsidR="00E65246" w:rsidRPr="007F75F7" w:rsidRDefault="00E65246" w:rsidP="005A4065">
            <w:pPr>
              <w:jc w:val="both"/>
              <w:rPr>
                <w:sz w:val="16"/>
                <w:szCs w:val="16"/>
              </w:rPr>
            </w:pPr>
            <w:r>
              <w:rPr>
                <w:sz w:val="16"/>
                <w:szCs w:val="16"/>
              </w:rPr>
              <w:t>UZM4207</w:t>
            </w:r>
          </w:p>
        </w:tc>
        <w:tc>
          <w:tcPr>
            <w:tcW w:w="540" w:type="dxa"/>
          </w:tcPr>
          <w:p w14:paraId="24EA72AE" w14:textId="77777777" w:rsidR="00E65246" w:rsidRPr="007F75F7" w:rsidRDefault="00E65246" w:rsidP="005A4065">
            <w:pPr>
              <w:jc w:val="both"/>
              <w:rPr>
                <w:sz w:val="16"/>
                <w:szCs w:val="16"/>
              </w:rPr>
            </w:pPr>
            <w:r>
              <w:rPr>
                <w:sz w:val="16"/>
                <w:szCs w:val="16"/>
              </w:rPr>
              <w:t>4</w:t>
            </w:r>
          </w:p>
        </w:tc>
        <w:tc>
          <w:tcPr>
            <w:tcW w:w="720" w:type="dxa"/>
          </w:tcPr>
          <w:p w14:paraId="513E400C" w14:textId="77777777" w:rsidR="00E65246" w:rsidRPr="007F75F7" w:rsidRDefault="00E65246" w:rsidP="005A4065">
            <w:pPr>
              <w:jc w:val="both"/>
              <w:rPr>
                <w:sz w:val="16"/>
                <w:szCs w:val="16"/>
              </w:rPr>
            </w:pPr>
            <w:r>
              <w:rPr>
                <w:sz w:val="16"/>
                <w:szCs w:val="16"/>
              </w:rPr>
              <w:t>2</w:t>
            </w:r>
          </w:p>
        </w:tc>
        <w:tc>
          <w:tcPr>
            <w:tcW w:w="2880" w:type="dxa"/>
          </w:tcPr>
          <w:p w14:paraId="5C2BE719" w14:textId="77777777" w:rsidR="00E65246" w:rsidRPr="007F75F7" w:rsidRDefault="00E65246" w:rsidP="005A4065">
            <w:pPr>
              <w:jc w:val="both"/>
              <w:rPr>
                <w:sz w:val="16"/>
                <w:szCs w:val="16"/>
              </w:rPr>
            </w:pPr>
            <w:r>
              <w:rPr>
                <w:sz w:val="18"/>
                <w:szCs w:val="18"/>
              </w:rPr>
              <w:t xml:space="preserve"> </w:t>
            </w:r>
            <w:proofErr w:type="spellStart"/>
            <w:r w:rsidRPr="00FC7460">
              <w:rPr>
                <w:sz w:val="18"/>
                <w:szCs w:val="18"/>
              </w:rPr>
              <w:t>Doç.Dr</w:t>
            </w:r>
            <w:proofErr w:type="spellEnd"/>
            <w:r w:rsidRPr="00FC7460">
              <w:rPr>
                <w:sz w:val="18"/>
                <w:szCs w:val="18"/>
              </w:rPr>
              <w:t xml:space="preserve">. </w:t>
            </w:r>
            <w:r>
              <w:rPr>
                <w:sz w:val="18"/>
                <w:szCs w:val="18"/>
              </w:rPr>
              <w:t>Fatma Kesmez Can</w:t>
            </w:r>
          </w:p>
        </w:tc>
        <w:tc>
          <w:tcPr>
            <w:tcW w:w="1080" w:type="dxa"/>
          </w:tcPr>
          <w:p w14:paraId="1B4D82A6" w14:textId="77777777" w:rsidR="00E65246" w:rsidRDefault="00E65246" w:rsidP="005A4065">
            <w:pPr>
              <w:jc w:val="both"/>
              <w:rPr>
                <w:sz w:val="16"/>
                <w:szCs w:val="16"/>
              </w:rPr>
            </w:pPr>
            <w:r>
              <w:rPr>
                <w:sz w:val="16"/>
                <w:szCs w:val="16"/>
              </w:rPr>
              <w:t>Pazartesi</w:t>
            </w:r>
          </w:p>
          <w:p w14:paraId="0799E89C" w14:textId="77777777" w:rsidR="00E65246" w:rsidRPr="007F75F7" w:rsidRDefault="00E65246" w:rsidP="005A4065">
            <w:pPr>
              <w:jc w:val="both"/>
              <w:rPr>
                <w:sz w:val="16"/>
                <w:szCs w:val="16"/>
              </w:rPr>
            </w:pPr>
            <w:proofErr w:type="gramStart"/>
            <w:r>
              <w:rPr>
                <w:sz w:val="16"/>
                <w:szCs w:val="16"/>
              </w:rPr>
              <w:t>perşembe</w:t>
            </w:r>
            <w:proofErr w:type="gramEnd"/>
          </w:p>
        </w:tc>
        <w:tc>
          <w:tcPr>
            <w:tcW w:w="1260" w:type="dxa"/>
          </w:tcPr>
          <w:p w14:paraId="367D5508" w14:textId="77777777" w:rsidR="00E65246" w:rsidRDefault="00E65246" w:rsidP="005A4065">
            <w:pPr>
              <w:jc w:val="both"/>
              <w:rPr>
                <w:sz w:val="16"/>
                <w:szCs w:val="16"/>
              </w:rPr>
            </w:pPr>
            <w:r>
              <w:rPr>
                <w:sz w:val="16"/>
                <w:szCs w:val="16"/>
              </w:rPr>
              <w:t>14.00-16.00</w:t>
            </w:r>
          </w:p>
          <w:p w14:paraId="0133DBC4" w14:textId="77777777" w:rsidR="00E65246" w:rsidRDefault="00E65246" w:rsidP="005A4065">
            <w:pPr>
              <w:jc w:val="both"/>
              <w:rPr>
                <w:sz w:val="16"/>
                <w:szCs w:val="16"/>
              </w:rPr>
            </w:pPr>
            <w:proofErr w:type="gramStart"/>
            <w:r>
              <w:rPr>
                <w:sz w:val="16"/>
                <w:szCs w:val="16"/>
              </w:rPr>
              <w:t>08:00 -</w:t>
            </w:r>
            <w:proofErr w:type="gramEnd"/>
            <w:r>
              <w:rPr>
                <w:sz w:val="16"/>
                <w:szCs w:val="16"/>
              </w:rPr>
              <w:t xml:space="preserve"> 12:00</w:t>
            </w:r>
          </w:p>
          <w:p w14:paraId="3D82A919" w14:textId="77777777" w:rsidR="00E65246" w:rsidRPr="007F75F7" w:rsidRDefault="00E65246" w:rsidP="005A4065">
            <w:pPr>
              <w:jc w:val="both"/>
              <w:rPr>
                <w:sz w:val="16"/>
                <w:szCs w:val="16"/>
              </w:rPr>
            </w:pPr>
          </w:p>
        </w:tc>
        <w:tc>
          <w:tcPr>
            <w:tcW w:w="1800" w:type="dxa"/>
          </w:tcPr>
          <w:p w14:paraId="589DF514" w14:textId="77777777" w:rsidR="00E65246" w:rsidRPr="007F75F7" w:rsidRDefault="00E65246" w:rsidP="005A4065">
            <w:pPr>
              <w:rPr>
                <w:sz w:val="16"/>
                <w:szCs w:val="16"/>
              </w:rPr>
            </w:pPr>
            <w:r>
              <w:rPr>
                <w:sz w:val="16"/>
                <w:szCs w:val="16"/>
              </w:rPr>
              <w:t>Laboratuvar</w:t>
            </w:r>
          </w:p>
        </w:tc>
      </w:tr>
      <w:tr w:rsidR="00E65246" w:rsidRPr="007F75F7" w14:paraId="5DF460D5" w14:textId="77777777" w:rsidTr="005A4065">
        <w:tc>
          <w:tcPr>
            <w:tcW w:w="1080" w:type="dxa"/>
          </w:tcPr>
          <w:p w14:paraId="4AAF2449" w14:textId="77777777" w:rsidR="00E65246" w:rsidRPr="007F75F7" w:rsidRDefault="00E65246" w:rsidP="005A4065">
            <w:pPr>
              <w:jc w:val="both"/>
              <w:rPr>
                <w:sz w:val="16"/>
                <w:szCs w:val="16"/>
              </w:rPr>
            </w:pPr>
            <w:r>
              <w:rPr>
                <w:sz w:val="16"/>
                <w:szCs w:val="16"/>
              </w:rPr>
              <w:t>UZM4207</w:t>
            </w:r>
          </w:p>
        </w:tc>
        <w:tc>
          <w:tcPr>
            <w:tcW w:w="540" w:type="dxa"/>
          </w:tcPr>
          <w:p w14:paraId="3C0FE28E" w14:textId="77777777" w:rsidR="00E65246" w:rsidRPr="007F75F7" w:rsidRDefault="00E65246" w:rsidP="005A4065">
            <w:pPr>
              <w:jc w:val="both"/>
              <w:rPr>
                <w:sz w:val="16"/>
                <w:szCs w:val="16"/>
              </w:rPr>
            </w:pPr>
            <w:r>
              <w:rPr>
                <w:sz w:val="16"/>
                <w:szCs w:val="16"/>
              </w:rPr>
              <w:t>4</w:t>
            </w:r>
          </w:p>
        </w:tc>
        <w:tc>
          <w:tcPr>
            <w:tcW w:w="720" w:type="dxa"/>
          </w:tcPr>
          <w:p w14:paraId="487339DA" w14:textId="77777777" w:rsidR="00E65246" w:rsidRPr="007F75F7" w:rsidRDefault="00E65246" w:rsidP="005A4065">
            <w:pPr>
              <w:jc w:val="both"/>
              <w:rPr>
                <w:sz w:val="16"/>
                <w:szCs w:val="16"/>
              </w:rPr>
            </w:pPr>
            <w:r>
              <w:rPr>
                <w:sz w:val="16"/>
                <w:szCs w:val="16"/>
              </w:rPr>
              <w:t>2</w:t>
            </w:r>
          </w:p>
        </w:tc>
        <w:tc>
          <w:tcPr>
            <w:tcW w:w="2880" w:type="dxa"/>
          </w:tcPr>
          <w:p w14:paraId="077F38FD" w14:textId="77777777" w:rsidR="00E65246" w:rsidRDefault="00E65246" w:rsidP="005A4065">
            <w:pPr>
              <w:jc w:val="both"/>
              <w:rPr>
                <w:sz w:val="18"/>
                <w:szCs w:val="18"/>
              </w:rPr>
            </w:pPr>
            <w:proofErr w:type="spellStart"/>
            <w:r w:rsidRPr="00FC7460">
              <w:rPr>
                <w:sz w:val="18"/>
                <w:szCs w:val="18"/>
              </w:rPr>
              <w:t>Doç.Dr</w:t>
            </w:r>
            <w:proofErr w:type="spellEnd"/>
            <w:r w:rsidRPr="00FC7460">
              <w:rPr>
                <w:sz w:val="18"/>
                <w:szCs w:val="18"/>
              </w:rPr>
              <w:t xml:space="preserve">. </w:t>
            </w:r>
            <w:r w:rsidRPr="00286C5D">
              <w:rPr>
                <w:sz w:val="18"/>
                <w:szCs w:val="18"/>
              </w:rPr>
              <w:t>Handan Alay</w:t>
            </w:r>
          </w:p>
        </w:tc>
        <w:tc>
          <w:tcPr>
            <w:tcW w:w="1080" w:type="dxa"/>
          </w:tcPr>
          <w:p w14:paraId="36B9FEC1" w14:textId="77777777" w:rsidR="00E65246" w:rsidRDefault="00E65246" w:rsidP="005A4065">
            <w:pPr>
              <w:jc w:val="both"/>
              <w:rPr>
                <w:sz w:val="16"/>
                <w:szCs w:val="16"/>
              </w:rPr>
            </w:pPr>
            <w:r>
              <w:rPr>
                <w:sz w:val="16"/>
                <w:szCs w:val="16"/>
              </w:rPr>
              <w:t>Salı</w:t>
            </w:r>
          </w:p>
          <w:p w14:paraId="186EF879" w14:textId="77777777" w:rsidR="00E65246" w:rsidRDefault="00E65246" w:rsidP="005A4065">
            <w:pPr>
              <w:jc w:val="both"/>
              <w:rPr>
                <w:sz w:val="16"/>
                <w:szCs w:val="16"/>
              </w:rPr>
            </w:pPr>
            <w:r>
              <w:rPr>
                <w:sz w:val="16"/>
                <w:szCs w:val="16"/>
              </w:rPr>
              <w:t>Çarşamba</w:t>
            </w:r>
          </w:p>
        </w:tc>
        <w:tc>
          <w:tcPr>
            <w:tcW w:w="1260" w:type="dxa"/>
          </w:tcPr>
          <w:p w14:paraId="743F02EF" w14:textId="77777777" w:rsidR="00E65246" w:rsidRDefault="00E65246" w:rsidP="005A4065">
            <w:pPr>
              <w:jc w:val="both"/>
              <w:rPr>
                <w:sz w:val="16"/>
                <w:szCs w:val="16"/>
              </w:rPr>
            </w:pPr>
            <w:r>
              <w:rPr>
                <w:sz w:val="16"/>
                <w:szCs w:val="16"/>
              </w:rPr>
              <w:t>14</w:t>
            </w:r>
            <w:r w:rsidRPr="00A8374C">
              <w:rPr>
                <w:sz w:val="16"/>
                <w:szCs w:val="16"/>
              </w:rPr>
              <w:t>.00-16.00</w:t>
            </w:r>
          </w:p>
          <w:p w14:paraId="306087E1" w14:textId="77777777" w:rsidR="00E65246" w:rsidRPr="007F75F7" w:rsidRDefault="00E65246" w:rsidP="005A4065">
            <w:pPr>
              <w:jc w:val="both"/>
              <w:rPr>
                <w:sz w:val="16"/>
                <w:szCs w:val="16"/>
              </w:rPr>
            </w:pPr>
            <w:r>
              <w:rPr>
                <w:sz w:val="16"/>
                <w:szCs w:val="16"/>
              </w:rPr>
              <w:t>14</w:t>
            </w:r>
            <w:r w:rsidRPr="00225F61">
              <w:rPr>
                <w:sz w:val="16"/>
                <w:szCs w:val="16"/>
              </w:rPr>
              <w:t>.00-16.00</w:t>
            </w:r>
          </w:p>
        </w:tc>
        <w:tc>
          <w:tcPr>
            <w:tcW w:w="1800" w:type="dxa"/>
          </w:tcPr>
          <w:p w14:paraId="0249A2BA" w14:textId="77777777" w:rsidR="00E65246" w:rsidRDefault="00E65246" w:rsidP="005A4065">
            <w:pPr>
              <w:rPr>
                <w:sz w:val="16"/>
                <w:szCs w:val="16"/>
              </w:rPr>
            </w:pPr>
            <w:r>
              <w:rPr>
                <w:sz w:val="16"/>
                <w:szCs w:val="16"/>
              </w:rPr>
              <w:t>Öğretim üyesi odası</w:t>
            </w:r>
          </w:p>
        </w:tc>
      </w:tr>
    </w:tbl>
    <w:p w14:paraId="0333AC1E" w14:textId="77777777" w:rsidR="00E65246" w:rsidRPr="007F75F7" w:rsidRDefault="00E65246" w:rsidP="00E65246">
      <w:pPr>
        <w:jc w:val="center"/>
        <w:rPr>
          <w:b/>
          <w:sz w:val="16"/>
          <w:szCs w:val="16"/>
        </w:rPr>
      </w:pPr>
    </w:p>
    <w:p w14:paraId="705EB21E" w14:textId="77777777" w:rsidR="00E65246" w:rsidRPr="007F75F7" w:rsidRDefault="00E65246" w:rsidP="00E65246">
      <w:pPr>
        <w:jc w:val="center"/>
        <w:rPr>
          <w:b/>
          <w:sz w:val="16"/>
          <w:szCs w:val="16"/>
        </w:rPr>
      </w:pPr>
    </w:p>
    <w:p w14:paraId="7BE42414" w14:textId="77777777" w:rsidR="00E65246" w:rsidRPr="007F75F7" w:rsidRDefault="00E65246" w:rsidP="00E65246">
      <w:pPr>
        <w:jc w:val="center"/>
        <w:rPr>
          <w:b/>
          <w:sz w:val="16"/>
          <w:szCs w:val="16"/>
        </w:rPr>
      </w:pPr>
      <w:r w:rsidRPr="007F75F7">
        <w:rPr>
          <w:b/>
          <w:sz w:val="16"/>
          <w:szCs w:val="16"/>
        </w:rPr>
        <w:t>5.YIL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720"/>
        <w:gridCol w:w="2880"/>
        <w:gridCol w:w="1080"/>
        <w:gridCol w:w="1260"/>
        <w:gridCol w:w="1800"/>
      </w:tblGrid>
      <w:tr w:rsidR="00E65246" w:rsidRPr="007F75F7" w14:paraId="7D4778B2" w14:textId="77777777" w:rsidTr="005A4065">
        <w:tc>
          <w:tcPr>
            <w:tcW w:w="1080" w:type="dxa"/>
            <w:vMerge w:val="restart"/>
          </w:tcPr>
          <w:p w14:paraId="7A491BDB" w14:textId="77777777" w:rsidR="00E65246" w:rsidRPr="007F75F7" w:rsidRDefault="00E65246" w:rsidP="005A4065">
            <w:pPr>
              <w:jc w:val="both"/>
              <w:rPr>
                <w:b/>
                <w:sz w:val="16"/>
                <w:szCs w:val="16"/>
              </w:rPr>
            </w:pPr>
            <w:r w:rsidRPr="007F75F7">
              <w:rPr>
                <w:b/>
                <w:sz w:val="16"/>
                <w:szCs w:val="16"/>
              </w:rPr>
              <w:t xml:space="preserve">Dersin </w:t>
            </w:r>
          </w:p>
          <w:p w14:paraId="61BEA5DB" w14:textId="77777777" w:rsidR="00E65246" w:rsidRPr="007F75F7" w:rsidRDefault="00E65246" w:rsidP="005A4065">
            <w:pPr>
              <w:jc w:val="both"/>
              <w:rPr>
                <w:b/>
                <w:sz w:val="16"/>
                <w:szCs w:val="16"/>
              </w:rPr>
            </w:pPr>
            <w:r w:rsidRPr="007F75F7">
              <w:rPr>
                <w:b/>
                <w:sz w:val="16"/>
                <w:szCs w:val="16"/>
              </w:rPr>
              <w:t>Kodu</w:t>
            </w:r>
          </w:p>
        </w:tc>
        <w:tc>
          <w:tcPr>
            <w:tcW w:w="1260" w:type="dxa"/>
            <w:gridSpan w:val="2"/>
          </w:tcPr>
          <w:p w14:paraId="69EDA1CA" w14:textId="77777777" w:rsidR="00E65246" w:rsidRPr="007F75F7" w:rsidRDefault="00E65246" w:rsidP="005A4065">
            <w:pPr>
              <w:jc w:val="both"/>
              <w:rPr>
                <w:b/>
                <w:sz w:val="16"/>
                <w:szCs w:val="16"/>
              </w:rPr>
            </w:pPr>
            <w:r w:rsidRPr="007F75F7">
              <w:rPr>
                <w:b/>
                <w:sz w:val="16"/>
                <w:szCs w:val="16"/>
              </w:rPr>
              <w:t>Ders Saati</w:t>
            </w:r>
          </w:p>
        </w:tc>
        <w:tc>
          <w:tcPr>
            <w:tcW w:w="2880" w:type="dxa"/>
          </w:tcPr>
          <w:p w14:paraId="5C64BD6A" w14:textId="77777777" w:rsidR="00E65246" w:rsidRPr="007F75F7" w:rsidRDefault="00E65246" w:rsidP="005A4065">
            <w:pPr>
              <w:jc w:val="both"/>
              <w:rPr>
                <w:b/>
                <w:sz w:val="16"/>
                <w:szCs w:val="16"/>
              </w:rPr>
            </w:pPr>
            <w:r w:rsidRPr="007F75F7">
              <w:rPr>
                <w:b/>
                <w:sz w:val="16"/>
                <w:szCs w:val="16"/>
              </w:rPr>
              <w:t>Öğretim Üyesi</w:t>
            </w:r>
          </w:p>
        </w:tc>
        <w:tc>
          <w:tcPr>
            <w:tcW w:w="1080" w:type="dxa"/>
          </w:tcPr>
          <w:p w14:paraId="1FC36F17" w14:textId="77777777" w:rsidR="00E65246" w:rsidRPr="007F75F7" w:rsidRDefault="00E65246" w:rsidP="005A4065">
            <w:pPr>
              <w:jc w:val="both"/>
              <w:rPr>
                <w:b/>
                <w:sz w:val="16"/>
                <w:szCs w:val="16"/>
              </w:rPr>
            </w:pPr>
            <w:r w:rsidRPr="007F75F7">
              <w:rPr>
                <w:b/>
                <w:sz w:val="16"/>
                <w:szCs w:val="16"/>
              </w:rPr>
              <w:t>Ders Günü</w:t>
            </w:r>
          </w:p>
        </w:tc>
        <w:tc>
          <w:tcPr>
            <w:tcW w:w="1260" w:type="dxa"/>
          </w:tcPr>
          <w:p w14:paraId="27898831" w14:textId="77777777" w:rsidR="00E65246" w:rsidRPr="007F75F7" w:rsidRDefault="00E65246" w:rsidP="005A4065">
            <w:pPr>
              <w:jc w:val="both"/>
              <w:rPr>
                <w:b/>
                <w:sz w:val="16"/>
                <w:szCs w:val="16"/>
              </w:rPr>
            </w:pPr>
            <w:r w:rsidRPr="007F75F7">
              <w:rPr>
                <w:b/>
                <w:sz w:val="16"/>
                <w:szCs w:val="16"/>
              </w:rPr>
              <w:t>Ders Saati</w:t>
            </w:r>
          </w:p>
        </w:tc>
        <w:tc>
          <w:tcPr>
            <w:tcW w:w="1800" w:type="dxa"/>
          </w:tcPr>
          <w:p w14:paraId="623A9A8A" w14:textId="77777777" w:rsidR="00E65246" w:rsidRPr="007F75F7" w:rsidRDefault="00E65246" w:rsidP="005A4065">
            <w:pPr>
              <w:jc w:val="both"/>
              <w:rPr>
                <w:b/>
                <w:sz w:val="16"/>
                <w:szCs w:val="16"/>
              </w:rPr>
            </w:pPr>
            <w:r w:rsidRPr="007F75F7">
              <w:rPr>
                <w:b/>
                <w:sz w:val="16"/>
                <w:szCs w:val="16"/>
              </w:rPr>
              <w:t>Ders Yeri</w:t>
            </w:r>
          </w:p>
        </w:tc>
      </w:tr>
      <w:tr w:rsidR="00E65246" w:rsidRPr="007F75F7" w14:paraId="66E73DDC" w14:textId="77777777" w:rsidTr="005A4065">
        <w:tc>
          <w:tcPr>
            <w:tcW w:w="1080" w:type="dxa"/>
            <w:vMerge/>
          </w:tcPr>
          <w:p w14:paraId="39EE3954" w14:textId="77777777" w:rsidR="00E65246" w:rsidRPr="007F75F7" w:rsidRDefault="00E65246" w:rsidP="005A4065">
            <w:pPr>
              <w:jc w:val="both"/>
              <w:rPr>
                <w:sz w:val="16"/>
                <w:szCs w:val="16"/>
              </w:rPr>
            </w:pPr>
          </w:p>
        </w:tc>
        <w:tc>
          <w:tcPr>
            <w:tcW w:w="540" w:type="dxa"/>
          </w:tcPr>
          <w:p w14:paraId="031A1E51" w14:textId="77777777" w:rsidR="00E65246" w:rsidRPr="007F75F7" w:rsidRDefault="00E65246" w:rsidP="005A4065">
            <w:pPr>
              <w:jc w:val="both"/>
              <w:rPr>
                <w:b/>
                <w:sz w:val="16"/>
                <w:szCs w:val="16"/>
              </w:rPr>
            </w:pPr>
            <w:proofErr w:type="spellStart"/>
            <w:r w:rsidRPr="007F75F7">
              <w:rPr>
                <w:b/>
                <w:sz w:val="16"/>
                <w:szCs w:val="16"/>
              </w:rPr>
              <w:t>Teo</w:t>
            </w:r>
            <w:proofErr w:type="spellEnd"/>
          </w:p>
        </w:tc>
        <w:tc>
          <w:tcPr>
            <w:tcW w:w="720" w:type="dxa"/>
          </w:tcPr>
          <w:p w14:paraId="1C09B1E4" w14:textId="77777777" w:rsidR="00E65246" w:rsidRPr="007F75F7" w:rsidRDefault="00E65246" w:rsidP="005A4065">
            <w:pPr>
              <w:jc w:val="both"/>
              <w:rPr>
                <w:b/>
                <w:sz w:val="16"/>
                <w:szCs w:val="16"/>
              </w:rPr>
            </w:pPr>
            <w:r w:rsidRPr="007F75F7">
              <w:rPr>
                <w:b/>
                <w:sz w:val="16"/>
                <w:szCs w:val="16"/>
              </w:rPr>
              <w:t>DF</w:t>
            </w:r>
          </w:p>
        </w:tc>
        <w:tc>
          <w:tcPr>
            <w:tcW w:w="2880" w:type="dxa"/>
          </w:tcPr>
          <w:p w14:paraId="3AFA2E9B" w14:textId="77777777" w:rsidR="00E65246" w:rsidRPr="007F75F7" w:rsidRDefault="00E65246" w:rsidP="005A4065">
            <w:pPr>
              <w:jc w:val="both"/>
              <w:rPr>
                <w:sz w:val="16"/>
                <w:szCs w:val="16"/>
              </w:rPr>
            </w:pPr>
          </w:p>
        </w:tc>
        <w:tc>
          <w:tcPr>
            <w:tcW w:w="1080" w:type="dxa"/>
          </w:tcPr>
          <w:p w14:paraId="2ADAB252" w14:textId="77777777" w:rsidR="00E65246" w:rsidRPr="007F75F7" w:rsidRDefault="00E65246" w:rsidP="005A4065">
            <w:pPr>
              <w:jc w:val="both"/>
              <w:rPr>
                <w:sz w:val="16"/>
                <w:szCs w:val="16"/>
              </w:rPr>
            </w:pPr>
          </w:p>
        </w:tc>
        <w:tc>
          <w:tcPr>
            <w:tcW w:w="1260" w:type="dxa"/>
          </w:tcPr>
          <w:p w14:paraId="22F7CE9B" w14:textId="77777777" w:rsidR="00E65246" w:rsidRPr="007F75F7" w:rsidRDefault="00E65246" w:rsidP="005A4065">
            <w:pPr>
              <w:jc w:val="both"/>
              <w:rPr>
                <w:sz w:val="16"/>
                <w:szCs w:val="16"/>
              </w:rPr>
            </w:pPr>
          </w:p>
        </w:tc>
        <w:tc>
          <w:tcPr>
            <w:tcW w:w="1800" w:type="dxa"/>
          </w:tcPr>
          <w:p w14:paraId="17BDC97B" w14:textId="77777777" w:rsidR="00E65246" w:rsidRPr="007F75F7" w:rsidRDefault="00E65246" w:rsidP="005A4065">
            <w:pPr>
              <w:jc w:val="both"/>
              <w:rPr>
                <w:sz w:val="16"/>
                <w:szCs w:val="16"/>
              </w:rPr>
            </w:pPr>
          </w:p>
        </w:tc>
      </w:tr>
      <w:tr w:rsidR="00E65246" w:rsidRPr="007F75F7" w14:paraId="70BC9E83" w14:textId="77777777" w:rsidTr="005A4065">
        <w:tc>
          <w:tcPr>
            <w:tcW w:w="1080" w:type="dxa"/>
          </w:tcPr>
          <w:p w14:paraId="503D1A61" w14:textId="77777777" w:rsidR="00E65246" w:rsidRPr="007F75F7" w:rsidRDefault="00E65246" w:rsidP="005A4065">
            <w:pPr>
              <w:jc w:val="both"/>
              <w:rPr>
                <w:sz w:val="16"/>
                <w:szCs w:val="16"/>
              </w:rPr>
            </w:pPr>
            <w:r w:rsidRPr="007F75F7">
              <w:rPr>
                <w:sz w:val="16"/>
                <w:szCs w:val="16"/>
              </w:rPr>
              <w:t>UZM5207</w:t>
            </w:r>
          </w:p>
        </w:tc>
        <w:tc>
          <w:tcPr>
            <w:tcW w:w="540" w:type="dxa"/>
          </w:tcPr>
          <w:p w14:paraId="5329E5EF" w14:textId="77777777" w:rsidR="00E65246" w:rsidRPr="007F75F7" w:rsidRDefault="00E65246" w:rsidP="005A4065">
            <w:pPr>
              <w:jc w:val="both"/>
              <w:rPr>
                <w:sz w:val="16"/>
                <w:szCs w:val="16"/>
              </w:rPr>
            </w:pPr>
            <w:r w:rsidRPr="007F75F7">
              <w:rPr>
                <w:sz w:val="16"/>
                <w:szCs w:val="16"/>
              </w:rPr>
              <w:t>4</w:t>
            </w:r>
          </w:p>
        </w:tc>
        <w:tc>
          <w:tcPr>
            <w:tcW w:w="720" w:type="dxa"/>
          </w:tcPr>
          <w:p w14:paraId="0966F4D8" w14:textId="77777777" w:rsidR="00E65246" w:rsidRPr="007F75F7" w:rsidRDefault="00E65246" w:rsidP="005A4065">
            <w:pPr>
              <w:jc w:val="both"/>
              <w:rPr>
                <w:sz w:val="16"/>
                <w:szCs w:val="16"/>
              </w:rPr>
            </w:pPr>
            <w:r w:rsidRPr="007F75F7">
              <w:rPr>
                <w:sz w:val="16"/>
                <w:szCs w:val="16"/>
              </w:rPr>
              <w:t>2</w:t>
            </w:r>
          </w:p>
        </w:tc>
        <w:tc>
          <w:tcPr>
            <w:tcW w:w="2880" w:type="dxa"/>
          </w:tcPr>
          <w:p w14:paraId="4DCBAEFA" w14:textId="77777777" w:rsidR="00E65246" w:rsidRPr="007F75F7" w:rsidRDefault="00E65246" w:rsidP="005A4065">
            <w:pPr>
              <w:jc w:val="both"/>
              <w:rPr>
                <w:sz w:val="16"/>
                <w:szCs w:val="16"/>
              </w:rPr>
            </w:pPr>
            <w:r w:rsidRPr="007F75F7">
              <w:rPr>
                <w:sz w:val="16"/>
                <w:szCs w:val="16"/>
              </w:rPr>
              <w:t>Prof.</w:t>
            </w:r>
            <w:r>
              <w:rPr>
                <w:sz w:val="16"/>
                <w:szCs w:val="16"/>
              </w:rPr>
              <w:t xml:space="preserve"> </w:t>
            </w:r>
            <w:r w:rsidRPr="007F75F7">
              <w:rPr>
                <w:sz w:val="16"/>
                <w:szCs w:val="16"/>
              </w:rPr>
              <w:t>Dr.</w:t>
            </w:r>
            <w:r>
              <w:rPr>
                <w:sz w:val="16"/>
                <w:szCs w:val="16"/>
              </w:rPr>
              <w:t xml:space="preserve"> </w:t>
            </w:r>
            <w:r w:rsidRPr="007F75F7">
              <w:rPr>
                <w:sz w:val="16"/>
                <w:szCs w:val="16"/>
              </w:rPr>
              <w:t xml:space="preserve">Zülal ÖZKURT </w:t>
            </w:r>
          </w:p>
        </w:tc>
        <w:tc>
          <w:tcPr>
            <w:tcW w:w="1080" w:type="dxa"/>
          </w:tcPr>
          <w:p w14:paraId="1A04829E" w14:textId="77777777" w:rsidR="00E65246" w:rsidRDefault="00E65246" w:rsidP="005A4065">
            <w:pPr>
              <w:jc w:val="both"/>
              <w:rPr>
                <w:sz w:val="16"/>
                <w:szCs w:val="16"/>
              </w:rPr>
            </w:pPr>
            <w:r w:rsidRPr="007F75F7">
              <w:rPr>
                <w:sz w:val="16"/>
                <w:szCs w:val="16"/>
              </w:rPr>
              <w:t>Pazartesi</w:t>
            </w:r>
          </w:p>
          <w:p w14:paraId="3A139A0D" w14:textId="77777777" w:rsidR="00E65246" w:rsidRPr="007F75F7" w:rsidRDefault="00E65246" w:rsidP="005A4065">
            <w:pPr>
              <w:jc w:val="both"/>
              <w:rPr>
                <w:sz w:val="16"/>
                <w:szCs w:val="16"/>
              </w:rPr>
            </w:pPr>
          </w:p>
        </w:tc>
        <w:tc>
          <w:tcPr>
            <w:tcW w:w="1260" w:type="dxa"/>
          </w:tcPr>
          <w:p w14:paraId="1D09B679" w14:textId="77777777" w:rsidR="00E65246" w:rsidRDefault="00E65246" w:rsidP="005A4065">
            <w:pPr>
              <w:jc w:val="both"/>
              <w:rPr>
                <w:sz w:val="16"/>
                <w:szCs w:val="16"/>
              </w:rPr>
            </w:pPr>
            <w:r w:rsidRPr="005D02E7">
              <w:rPr>
                <w:sz w:val="16"/>
                <w:szCs w:val="16"/>
              </w:rPr>
              <w:t>08.00-12.00</w:t>
            </w:r>
          </w:p>
          <w:p w14:paraId="18A9F9F4" w14:textId="77777777" w:rsidR="00E65246" w:rsidRPr="007F75F7" w:rsidRDefault="00E65246" w:rsidP="005A4065">
            <w:pPr>
              <w:jc w:val="both"/>
              <w:rPr>
                <w:sz w:val="16"/>
                <w:szCs w:val="16"/>
              </w:rPr>
            </w:pPr>
            <w:r w:rsidRPr="00225F61">
              <w:rPr>
                <w:sz w:val="16"/>
                <w:szCs w:val="16"/>
              </w:rPr>
              <w:t>13.00-14.00</w:t>
            </w:r>
          </w:p>
        </w:tc>
        <w:tc>
          <w:tcPr>
            <w:tcW w:w="1800" w:type="dxa"/>
          </w:tcPr>
          <w:p w14:paraId="4BE6CFBF" w14:textId="77777777" w:rsidR="00E65246" w:rsidRPr="007F75F7" w:rsidRDefault="00E65246" w:rsidP="005A4065">
            <w:pPr>
              <w:rPr>
                <w:sz w:val="16"/>
                <w:szCs w:val="16"/>
              </w:rPr>
            </w:pPr>
            <w:r w:rsidRPr="007F75F7">
              <w:rPr>
                <w:sz w:val="16"/>
                <w:szCs w:val="16"/>
              </w:rPr>
              <w:t>Öğretim Üyesi Odası</w:t>
            </w:r>
          </w:p>
        </w:tc>
      </w:tr>
      <w:tr w:rsidR="00E65246" w:rsidRPr="007F75F7" w14:paraId="72C2C29B" w14:textId="77777777" w:rsidTr="005A4065">
        <w:tc>
          <w:tcPr>
            <w:tcW w:w="1080" w:type="dxa"/>
          </w:tcPr>
          <w:p w14:paraId="0F19F669" w14:textId="77777777" w:rsidR="00E65246" w:rsidRPr="007F75F7" w:rsidRDefault="00E65246" w:rsidP="005A4065">
            <w:pPr>
              <w:jc w:val="both"/>
              <w:rPr>
                <w:sz w:val="16"/>
                <w:szCs w:val="16"/>
              </w:rPr>
            </w:pPr>
            <w:r w:rsidRPr="007F75F7">
              <w:rPr>
                <w:sz w:val="16"/>
                <w:szCs w:val="16"/>
              </w:rPr>
              <w:t>UZM5207</w:t>
            </w:r>
          </w:p>
        </w:tc>
        <w:tc>
          <w:tcPr>
            <w:tcW w:w="540" w:type="dxa"/>
          </w:tcPr>
          <w:p w14:paraId="720EE67E" w14:textId="77777777" w:rsidR="00E65246" w:rsidRPr="007F75F7" w:rsidRDefault="00E65246" w:rsidP="005A4065">
            <w:pPr>
              <w:jc w:val="both"/>
              <w:rPr>
                <w:sz w:val="16"/>
                <w:szCs w:val="16"/>
              </w:rPr>
            </w:pPr>
            <w:r w:rsidRPr="007F75F7">
              <w:rPr>
                <w:sz w:val="16"/>
                <w:szCs w:val="16"/>
              </w:rPr>
              <w:t>4</w:t>
            </w:r>
          </w:p>
        </w:tc>
        <w:tc>
          <w:tcPr>
            <w:tcW w:w="720" w:type="dxa"/>
          </w:tcPr>
          <w:p w14:paraId="40AD737F" w14:textId="77777777" w:rsidR="00E65246" w:rsidRPr="007F75F7" w:rsidRDefault="00E65246" w:rsidP="005A4065">
            <w:pPr>
              <w:jc w:val="both"/>
              <w:rPr>
                <w:sz w:val="16"/>
                <w:szCs w:val="16"/>
              </w:rPr>
            </w:pPr>
            <w:r w:rsidRPr="007F75F7">
              <w:rPr>
                <w:sz w:val="16"/>
                <w:szCs w:val="16"/>
              </w:rPr>
              <w:t>2</w:t>
            </w:r>
          </w:p>
        </w:tc>
        <w:tc>
          <w:tcPr>
            <w:tcW w:w="2880" w:type="dxa"/>
          </w:tcPr>
          <w:p w14:paraId="5934B590" w14:textId="77777777" w:rsidR="00E65246" w:rsidRPr="007F75F7" w:rsidRDefault="00E65246" w:rsidP="005A4065">
            <w:pPr>
              <w:jc w:val="both"/>
              <w:rPr>
                <w:sz w:val="16"/>
                <w:szCs w:val="16"/>
              </w:rPr>
            </w:pPr>
            <w:r w:rsidRPr="007F75F7">
              <w:rPr>
                <w:sz w:val="16"/>
                <w:szCs w:val="16"/>
              </w:rPr>
              <w:t>Prof.</w:t>
            </w:r>
            <w:r>
              <w:rPr>
                <w:sz w:val="16"/>
                <w:szCs w:val="16"/>
              </w:rPr>
              <w:t xml:space="preserve"> </w:t>
            </w:r>
            <w:r w:rsidRPr="007F75F7">
              <w:rPr>
                <w:sz w:val="16"/>
                <w:szCs w:val="16"/>
              </w:rPr>
              <w:t>Dr. Kemalettin ÖZDEN</w:t>
            </w:r>
          </w:p>
        </w:tc>
        <w:tc>
          <w:tcPr>
            <w:tcW w:w="1080" w:type="dxa"/>
          </w:tcPr>
          <w:p w14:paraId="56263AC4" w14:textId="77777777" w:rsidR="00E65246" w:rsidRDefault="00E65246" w:rsidP="005A4065">
            <w:pPr>
              <w:jc w:val="both"/>
              <w:rPr>
                <w:sz w:val="16"/>
                <w:szCs w:val="16"/>
              </w:rPr>
            </w:pPr>
            <w:r w:rsidRPr="007F75F7">
              <w:rPr>
                <w:sz w:val="16"/>
                <w:szCs w:val="16"/>
              </w:rPr>
              <w:t>Salı</w:t>
            </w:r>
          </w:p>
          <w:p w14:paraId="13A948CC" w14:textId="77777777" w:rsidR="00E65246" w:rsidRPr="007F75F7" w:rsidRDefault="00E65246" w:rsidP="005A4065">
            <w:pPr>
              <w:jc w:val="both"/>
              <w:rPr>
                <w:sz w:val="16"/>
                <w:szCs w:val="16"/>
              </w:rPr>
            </w:pPr>
          </w:p>
        </w:tc>
        <w:tc>
          <w:tcPr>
            <w:tcW w:w="1260" w:type="dxa"/>
          </w:tcPr>
          <w:p w14:paraId="605A7A8C" w14:textId="77777777" w:rsidR="00E65246" w:rsidRDefault="00E65246" w:rsidP="005A4065">
            <w:pPr>
              <w:jc w:val="both"/>
              <w:rPr>
                <w:sz w:val="16"/>
                <w:szCs w:val="16"/>
              </w:rPr>
            </w:pPr>
            <w:r w:rsidRPr="005D02E7">
              <w:rPr>
                <w:sz w:val="16"/>
                <w:szCs w:val="16"/>
              </w:rPr>
              <w:t>08.00-12.00</w:t>
            </w:r>
          </w:p>
          <w:p w14:paraId="0A1C2ECB" w14:textId="77777777" w:rsidR="00E65246" w:rsidRPr="007F75F7" w:rsidRDefault="00E65246" w:rsidP="005A4065">
            <w:pPr>
              <w:jc w:val="both"/>
              <w:rPr>
                <w:sz w:val="16"/>
                <w:szCs w:val="16"/>
              </w:rPr>
            </w:pPr>
            <w:r w:rsidRPr="00225F61">
              <w:rPr>
                <w:sz w:val="16"/>
                <w:szCs w:val="16"/>
              </w:rPr>
              <w:t>13.00-14.00</w:t>
            </w:r>
          </w:p>
        </w:tc>
        <w:tc>
          <w:tcPr>
            <w:tcW w:w="1800" w:type="dxa"/>
          </w:tcPr>
          <w:p w14:paraId="763BE4BB" w14:textId="77777777" w:rsidR="00E65246" w:rsidRPr="007F75F7" w:rsidRDefault="00E65246" w:rsidP="005A4065">
            <w:pPr>
              <w:rPr>
                <w:sz w:val="16"/>
                <w:szCs w:val="16"/>
              </w:rPr>
            </w:pPr>
            <w:r w:rsidRPr="007F75F7">
              <w:rPr>
                <w:sz w:val="16"/>
                <w:szCs w:val="16"/>
              </w:rPr>
              <w:t>Toplantı Salonu</w:t>
            </w:r>
          </w:p>
        </w:tc>
      </w:tr>
      <w:tr w:rsidR="00E65246" w:rsidRPr="007F75F7" w14:paraId="14A382B1" w14:textId="77777777" w:rsidTr="005A4065">
        <w:tc>
          <w:tcPr>
            <w:tcW w:w="1080" w:type="dxa"/>
          </w:tcPr>
          <w:p w14:paraId="34B0AB12" w14:textId="77777777" w:rsidR="00E65246" w:rsidRPr="007F75F7" w:rsidRDefault="00E65246" w:rsidP="005A4065">
            <w:pPr>
              <w:jc w:val="both"/>
              <w:rPr>
                <w:sz w:val="16"/>
                <w:szCs w:val="16"/>
              </w:rPr>
            </w:pPr>
            <w:r w:rsidRPr="007F75F7">
              <w:rPr>
                <w:sz w:val="16"/>
                <w:szCs w:val="16"/>
              </w:rPr>
              <w:t>UZM5207</w:t>
            </w:r>
          </w:p>
        </w:tc>
        <w:tc>
          <w:tcPr>
            <w:tcW w:w="540" w:type="dxa"/>
          </w:tcPr>
          <w:p w14:paraId="789FA7A1" w14:textId="77777777" w:rsidR="00E65246" w:rsidRPr="007F75F7" w:rsidRDefault="00E65246" w:rsidP="005A4065">
            <w:pPr>
              <w:jc w:val="both"/>
              <w:rPr>
                <w:sz w:val="16"/>
                <w:szCs w:val="16"/>
              </w:rPr>
            </w:pPr>
            <w:r w:rsidRPr="007F75F7">
              <w:rPr>
                <w:sz w:val="16"/>
                <w:szCs w:val="16"/>
              </w:rPr>
              <w:t>4</w:t>
            </w:r>
          </w:p>
        </w:tc>
        <w:tc>
          <w:tcPr>
            <w:tcW w:w="720" w:type="dxa"/>
          </w:tcPr>
          <w:p w14:paraId="1FEEC061" w14:textId="77777777" w:rsidR="00E65246" w:rsidRPr="007F75F7" w:rsidRDefault="00E65246" w:rsidP="005A4065">
            <w:pPr>
              <w:jc w:val="both"/>
              <w:rPr>
                <w:sz w:val="16"/>
                <w:szCs w:val="16"/>
              </w:rPr>
            </w:pPr>
            <w:r w:rsidRPr="007F75F7">
              <w:rPr>
                <w:sz w:val="16"/>
                <w:szCs w:val="16"/>
              </w:rPr>
              <w:t>2</w:t>
            </w:r>
          </w:p>
        </w:tc>
        <w:tc>
          <w:tcPr>
            <w:tcW w:w="2880" w:type="dxa"/>
          </w:tcPr>
          <w:p w14:paraId="25570A81" w14:textId="77777777" w:rsidR="00E65246" w:rsidRPr="007F75F7" w:rsidRDefault="00E65246" w:rsidP="005A4065">
            <w:pPr>
              <w:jc w:val="both"/>
              <w:rPr>
                <w:sz w:val="16"/>
                <w:szCs w:val="16"/>
              </w:rPr>
            </w:pPr>
            <w:r>
              <w:rPr>
                <w:sz w:val="16"/>
                <w:szCs w:val="16"/>
              </w:rPr>
              <w:t>Prof</w:t>
            </w:r>
            <w:r w:rsidRPr="007F75F7">
              <w:rPr>
                <w:sz w:val="16"/>
                <w:szCs w:val="16"/>
              </w:rPr>
              <w:t xml:space="preserve">. Dr. Ayşe ALBAYRAK </w:t>
            </w:r>
          </w:p>
        </w:tc>
        <w:tc>
          <w:tcPr>
            <w:tcW w:w="1080" w:type="dxa"/>
          </w:tcPr>
          <w:p w14:paraId="173AB25C" w14:textId="77777777" w:rsidR="00E65246" w:rsidRDefault="00E65246" w:rsidP="005A4065">
            <w:pPr>
              <w:jc w:val="both"/>
              <w:rPr>
                <w:sz w:val="16"/>
                <w:szCs w:val="16"/>
              </w:rPr>
            </w:pPr>
            <w:r w:rsidRPr="007F75F7">
              <w:rPr>
                <w:sz w:val="16"/>
                <w:szCs w:val="16"/>
              </w:rPr>
              <w:t>Çarşamba</w:t>
            </w:r>
          </w:p>
          <w:p w14:paraId="41D92F71" w14:textId="77777777" w:rsidR="00E65246" w:rsidRPr="007F75F7" w:rsidRDefault="00E65246" w:rsidP="005A4065">
            <w:pPr>
              <w:jc w:val="both"/>
              <w:rPr>
                <w:sz w:val="16"/>
                <w:szCs w:val="16"/>
              </w:rPr>
            </w:pPr>
          </w:p>
        </w:tc>
        <w:tc>
          <w:tcPr>
            <w:tcW w:w="1260" w:type="dxa"/>
          </w:tcPr>
          <w:p w14:paraId="43FDC87C" w14:textId="77777777" w:rsidR="00E65246" w:rsidRDefault="00E65246" w:rsidP="005A4065">
            <w:pPr>
              <w:jc w:val="both"/>
              <w:rPr>
                <w:sz w:val="16"/>
                <w:szCs w:val="16"/>
              </w:rPr>
            </w:pPr>
            <w:r w:rsidRPr="005D02E7">
              <w:rPr>
                <w:sz w:val="16"/>
                <w:szCs w:val="16"/>
              </w:rPr>
              <w:t>08.00-12.00</w:t>
            </w:r>
          </w:p>
          <w:p w14:paraId="7A010CFE" w14:textId="77777777" w:rsidR="00E65246" w:rsidRPr="007F75F7" w:rsidRDefault="00E65246" w:rsidP="005A4065">
            <w:pPr>
              <w:jc w:val="both"/>
              <w:rPr>
                <w:sz w:val="16"/>
                <w:szCs w:val="16"/>
              </w:rPr>
            </w:pPr>
            <w:r w:rsidRPr="00225F61">
              <w:rPr>
                <w:sz w:val="16"/>
                <w:szCs w:val="16"/>
              </w:rPr>
              <w:t>13.00-14.00</w:t>
            </w:r>
          </w:p>
        </w:tc>
        <w:tc>
          <w:tcPr>
            <w:tcW w:w="1800" w:type="dxa"/>
          </w:tcPr>
          <w:p w14:paraId="155C6536" w14:textId="77777777" w:rsidR="00E65246" w:rsidRPr="007F75F7" w:rsidRDefault="00E65246" w:rsidP="005A4065">
            <w:pPr>
              <w:rPr>
                <w:sz w:val="16"/>
                <w:szCs w:val="16"/>
              </w:rPr>
            </w:pPr>
            <w:r w:rsidRPr="007F75F7">
              <w:rPr>
                <w:sz w:val="16"/>
                <w:szCs w:val="16"/>
              </w:rPr>
              <w:t>Dershane</w:t>
            </w:r>
          </w:p>
        </w:tc>
      </w:tr>
      <w:tr w:rsidR="00E65246" w:rsidRPr="007F75F7" w14:paraId="7721EC84" w14:textId="77777777" w:rsidTr="005A4065">
        <w:tc>
          <w:tcPr>
            <w:tcW w:w="1080" w:type="dxa"/>
          </w:tcPr>
          <w:p w14:paraId="5FD96B02" w14:textId="77777777" w:rsidR="00E65246" w:rsidRPr="007F75F7" w:rsidRDefault="00E65246" w:rsidP="005A4065">
            <w:pPr>
              <w:jc w:val="both"/>
              <w:rPr>
                <w:sz w:val="16"/>
                <w:szCs w:val="16"/>
              </w:rPr>
            </w:pPr>
            <w:r w:rsidRPr="007F75F7">
              <w:rPr>
                <w:sz w:val="16"/>
                <w:szCs w:val="16"/>
              </w:rPr>
              <w:t>UZM5207</w:t>
            </w:r>
          </w:p>
        </w:tc>
        <w:tc>
          <w:tcPr>
            <w:tcW w:w="540" w:type="dxa"/>
          </w:tcPr>
          <w:p w14:paraId="32EB1A19" w14:textId="77777777" w:rsidR="00E65246" w:rsidRPr="007F75F7" w:rsidRDefault="00E65246" w:rsidP="005A4065">
            <w:pPr>
              <w:jc w:val="both"/>
              <w:rPr>
                <w:sz w:val="16"/>
                <w:szCs w:val="16"/>
              </w:rPr>
            </w:pPr>
            <w:r>
              <w:rPr>
                <w:sz w:val="16"/>
                <w:szCs w:val="16"/>
              </w:rPr>
              <w:t>4</w:t>
            </w:r>
          </w:p>
        </w:tc>
        <w:tc>
          <w:tcPr>
            <w:tcW w:w="720" w:type="dxa"/>
          </w:tcPr>
          <w:p w14:paraId="0054F9EB" w14:textId="77777777" w:rsidR="00E65246" w:rsidRPr="007F75F7" w:rsidRDefault="00E65246" w:rsidP="005A4065">
            <w:pPr>
              <w:jc w:val="both"/>
              <w:rPr>
                <w:sz w:val="16"/>
                <w:szCs w:val="16"/>
              </w:rPr>
            </w:pPr>
            <w:r>
              <w:rPr>
                <w:sz w:val="16"/>
                <w:szCs w:val="16"/>
              </w:rPr>
              <w:t>2</w:t>
            </w:r>
          </w:p>
        </w:tc>
        <w:tc>
          <w:tcPr>
            <w:tcW w:w="2880" w:type="dxa"/>
          </w:tcPr>
          <w:p w14:paraId="57044EC3" w14:textId="77777777" w:rsidR="00E65246" w:rsidRPr="007F75F7" w:rsidRDefault="00E65246" w:rsidP="005A4065">
            <w:pPr>
              <w:jc w:val="both"/>
              <w:rPr>
                <w:sz w:val="16"/>
                <w:szCs w:val="16"/>
              </w:rPr>
            </w:pPr>
            <w:r>
              <w:rPr>
                <w:sz w:val="18"/>
                <w:szCs w:val="18"/>
              </w:rPr>
              <w:t xml:space="preserve"> </w:t>
            </w:r>
            <w:proofErr w:type="spellStart"/>
            <w:r w:rsidRPr="00FC7460">
              <w:rPr>
                <w:sz w:val="18"/>
                <w:szCs w:val="18"/>
              </w:rPr>
              <w:t>Doç.Dr</w:t>
            </w:r>
            <w:proofErr w:type="spellEnd"/>
            <w:r w:rsidRPr="00FC7460">
              <w:rPr>
                <w:sz w:val="18"/>
                <w:szCs w:val="18"/>
              </w:rPr>
              <w:t xml:space="preserve">. </w:t>
            </w:r>
            <w:r>
              <w:rPr>
                <w:sz w:val="18"/>
                <w:szCs w:val="18"/>
              </w:rPr>
              <w:t xml:space="preserve"> Fatma Kesmez Can</w:t>
            </w:r>
          </w:p>
        </w:tc>
        <w:tc>
          <w:tcPr>
            <w:tcW w:w="1080" w:type="dxa"/>
          </w:tcPr>
          <w:p w14:paraId="5B4E76FE" w14:textId="77777777" w:rsidR="00E65246" w:rsidRDefault="00E65246" w:rsidP="005A4065">
            <w:pPr>
              <w:jc w:val="both"/>
              <w:rPr>
                <w:sz w:val="16"/>
                <w:szCs w:val="16"/>
              </w:rPr>
            </w:pPr>
            <w:r>
              <w:rPr>
                <w:sz w:val="16"/>
                <w:szCs w:val="16"/>
              </w:rPr>
              <w:t>Cuma</w:t>
            </w:r>
          </w:p>
          <w:p w14:paraId="6C37C291" w14:textId="77777777" w:rsidR="00E65246" w:rsidRPr="007F75F7" w:rsidRDefault="00E65246" w:rsidP="005A4065">
            <w:pPr>
              <w:jc w:val="both"/>
              <w:rPr>
                <w:sz w:val="16"/>
                <w:szCs w:val="16"/>
              </w:rPr>
            </w:pPr>
            <w:r>
              <w:rPr>
                <w:sz w:val="16"/>
                <w:szCs w:val="16"/>
              </w:rPr>
              <w:t>Pazartesi</w:t>
            </w:r>
          </w:p>
        </w:tc>
        <w:tc>
          <w:tcPr>
            <w:tcW w:w="1260" w:type="dxa"/>
          </w:tcPr>
          <w:p w14:paraId="32301BC7" w14:textId="77777777" w:rsidR="00E65246" w:rsidRDefault="00E65246" w:rsidP="005A4065">
            <w:pPr>
              <w:jc w:val="both"/>
              <w:rPr>
                <w:sz w:val="16"/>
                <w:szCs w:val="16"/>
              </w:rPr>
            </w:pPr>
            <w:r>
              <w:rPr>
                <w:sz w:val="16"/>
                <w:szCs w:val="16"/>
              </w:rPr>
              <w:t>14</w:t>
            </w:r>
            <w:r w:rsidRPr="005D02E7">
              <w:rPr>
                <w:sz w:val="16"/>
                <w:szCs w:val="16"/>
              </w:rPr>
              <w:t>.00-16.00</w:t>
            </w:r>
          </w:p>
          <w:p w14:paraId="7AA678BB" w14:textId="77777777" w:rsidR="00E65246" w:rsidRPr="007F75F7" w:rsidRDefault="00E65246" w:rsidP="005A4065">
            <w:pPr>
              <w:jc w:val="both"/>
              <w:rPr>
                <w:sz w:val="16"/>
                <w:szCs w:val="16"/>
              </w:rPr>
            </w:pPr>
            <w:r w:rsidRPr="00F532E0">
              <w:rPr>
                <w:sz w:val="16"/>
                <w:szCs w:val="16"/>
              </w:rPr>
              <w:t>14.00-16.00</w:t>
            </w:r>
          </w:p>
        </w:tc>
        <w:tc>
          <w:tcPr>
            <w:tcW w:w="1800" w:type="dxa"/>
          </w:tcPr>
          <w:p w14:paraId="5F729D29" w14:textId="77777777" w:rsidR="00E65246" w:rsidRDefault="00E65246" w:rsidP="005A4065">
            <w:pPr>
              <w:jc w:val="both"/>
              <w:rPr>
                <w:sz w:val="16"/>
                <w:szCs w:val="16"/>
              </w:rPr>
            </w:pPr>
            <w:proofErr w:type="spellStart"/>
            <w:r>
              <w:rPr>
                <w:sz w:val="16"/>
                <w:szCs w:val="16"/>
              </w:rPr>
              <w:t>Dersane</w:t>
            </w:r>
            <w:proofErr w:type="spellEnd"/>
          </w:p>
          <w:p w14:paraId="4B041838" w14:textId="77777777" w:rsidR="00E65246" w:rsidRPr="007F75F7" w:rsidRDefault="00E65246" w:rsidP="005A4065">
            <w:pPr>
              <w:jc w:val="both"/>
              <w:rPr>
                <w:sz w:val="16"/>
                <w:szCs w:val="16"/>
              </w:rPr>
            </w:pPr>
          </w:p>
        </w:tc>
      </w:tr>
      <w:tr w:rsidR="00E65246" w:rsidRPr="007F75F7" w14:paraId="6907D206" w14:textId="77777777" w:rsidTr="005A4065">
        <w:tc>
          <w:tcPr>
            <w:tcW w:w="1080" w:type="dxa"/>
          </w:tcPr>
          <w:p w14:paraId="6B7B6B6D" w14:textId="77777777" w:rsidR="00E65246" w:rsidRPr="007F75F7" w:rsidRDefault="00E65246" w:rsidP="005A4065">
            <w:pPr>
              <w:jc w:val="both"/>
              <w:rPr>
                <w:sz w:val="16"/>
                <w:szCs w:val="16"/>
              </w:rPr>
            </w:pPr>
            <w:r w:rsidRPr="007F75F7">
              <w:rPr>
                <w:sz w:val="16"/>
                <w:szCs w:val="16"/>
              </w:rPr>
              <w:t>UZM5207</w:t>
            </w:r>
          </w:p>
        </w:tc>
        <w:tc>
          <w:tcPr>
            <w:tcW w:w="540" w:type="dxa"/>
          </w:tcPr>
          <w:p w14:paraId="78D52EF4" w14:textId="77777777" w:rsidR="00E65246" w:rsidRPr="007F75F7" w:rsidRDefault="00E65246" w:rsidP="005A4065">
            <w:pPr>
              <w:jc w:val="both"/>
              <w:rPr>
                <w:sz w:val="16"/>
                <w:szCs w:val="16"/>
              </w:rPr>
            </w:pPr>
            <w:r>
              <w:rPr>
                <w:sz w:val="16"/>
                <w:szCs w:val="16"/>
              </w:rPr>
              <w:t>4</w:t>
            </w:r>
          </w:p>
        </w:tc>
        <w:tc>
          <w:tcPr>
            <w:tcW w:w="720" w:type="dxa"/>
          </w:tcPr>
          <w:p w14:paraId="2577384F" w14:textId="77777777" w:rsidR="00E65246" w:rsidRPr="007F75F7" w:rsidRDefault="00E65246" w:rsidP="005A4065">
            <w:pPr>
              <w:jc w:val="both"/>
              <w:rPr>
                <w:sz w:val="16"/>
                <w:szCs w:val="16"/>
              </w:rPr>
            </w:pPr>
            <w:r>
              <w:rPr>
                <w:sz w:val="16"/>
                <w:szCs w:val="16"/>
              </w:rPr>
              <w:t>2</w:t>
            </w:r>
          </w:p>
        </w:tc>
        <w:tc>
          <w:tcPr>
            <w:tcW w:w="2880" w:type="dxa"/>
          </w:tcPr>
          <w:p w14:paraId="69B7F74D" w14:textId="77777777" w:rsidR="00E65246" w:rsidRDefault="00E65246" w:rsidP="005A4065">
            <w:pPr>
              <w:jc w:val="both"/>
              <w:rPr>
                <w:sz w:val="18"/>
                <w:szCs w:val="18"/>
              </w:rPr>
            </w:pPr>
            <w:r w:rsidRPr="00A8374C">
              <w:rPr>
                <w:sz w:val="18"/>
                <w:szCs w:val="18"/>
              </w:rPr>
              <w:t xml:space="preserve"> </w:t>
            </w:r>
            <w:proofErr w:type="spellStart"/>
            <w:r w:rsidRPr="00FC7460">
              <w:rPr>
                <w:sz w:val="18"/>
                <w:szCs w:val="18"/>
              </w:rPr>
              <w:t>Doç.Dr</w:t>
            </w:r>
            <w:proofErr w:type="spellEnd"/>
            <w:r w:rsidRPr="00FC7460">
              <w:rPr>
                <w:sz w:val="18"/>
                <w:szCs w:val="18"/>
              </w:rPr>
              <w:t xml:space="preserve">. </w:t>
            </w:r>
            <w:r w:rsidRPr="00A8374C">
              <w:rPr>
                <w:sz w:val="18"/>
                <w:szCs w:val="18"/>
              </w:rPr>
              <w:t>Handan Alay</w:t>
            </w:r>
          </w:p>
        </w:tc>
        <w:tc>
          <w:tcPr>
            <w:tcW w:w="1080" w:type="dxa"/>
          </w:tcPr>
          <w:p w14:paraId="5197458D" w14:textId="77777777" w:rsidR="00E65246" w:rsidRDefault="00E65246" w:rsidP="005A4065">
            <w:pPr>
              <w:jc w:val="both"/>
              <w:rPr>
                <w:sz w:val="16"/>
                <w:szCs w:val="16"/>
              </w:rPr>
            </w:pPr>
            <w:r>
              <w:rPr>
                <w:sz w:val="16"/>
                <w:szCs w:val="16"/>
              </w:rPr>
              <w:t>Salı</w:t>
            </w:r>
          </w:p>
          <w:p w14:paraId="33540060" w14:textId="77777777" w:rsidR="00E65246" w:rsidRDefault="00E65246" w:rsidP="005A4065">
            <w:pPr>
              <w:jc w:val="both"/>
              <w:rPr>
                <w:sz w:val="16"/>
                <w:szCs w:val="16"/>
              </w:rPr>
            </w:pPr>
            <w:r w:rsidRPr="007F75F7">
              <w:rPr>
                <w:sz w:val="16"/>
                <w:szCs w:val="16"/>
              </w:rPr>
              <w:t>Cuma</w:t>
            </w:r>
          </w:p>
          <w:p w14:paraId="389F27A9" w14:textId="77777777" w:rsidR="00E65246" w:rsidRDefault="00E65246" w:rsidP="005A4065">
            <w:pPr>
              <w:jc w:val="both"/>
              <w:rPr>
                <w:sz w:val="16"/>
                <w:szCs w:val="16"/>
              </w:rPr>
            </w:pPr>
          </w:p>
          <w:p w14:paraId="4CC14E7E" w14:textId="77777777" w:rsidR="00E65246" w:rsidRDefault="00E65246" w:rsidP="005A4065">
            <w:pPr>
              <w:jc w:val="both"/>
              <w:rPr>
                <w:sz w:val="16"/>
                <w:szCs w:val="16"/>
              </w:rPr>
            </w:pPr>
          </w:p>
        </w:tc>
        <w:tc>
          <w:tcPr>
            <w:tcW w:w="1260" w:type="dxa"/>
          </w:tcPr>
          <w:p w14:paraId="2EED1848" w14:textId="77777777" w:rsidR="00E65246" w:rsidRDefault="00E65246" w:rsidP="005A4065">
            <w:pPr>
              <w:jc w:val="both"/>
              <w:rPr>
                <w:sz w:val="16"/>
                <w:szCs w:val="16"/>
              </w:rPr>
            </w:pPr>
            <w:r>
              <w:rPr>
                <w:sz w:val="16"/>
                <w:szCs w:val="16"/>
              </w:rPr>
              <w:t>14</w:t>
            </w:r>
            <w:r w:rsidRPr="005D02E7">
              <w:rPr>
                <w:sz w:val="16"/>
                <w:szCs w:val="16"/>
              </w:rPr>
              <w:t>.00-16.00</w:t>
            </w:r>
          </w:p>
          <w:p w14:paraId="58C95A32" w14:textId="77777777" w:rsidR="00E65246" w:rsidRDefault="00E65246" w:rsidP="005A4065">
            <w:pPr>
              <w:jc w:val="both"/>
              <w:rPr>
                <w:sz w:val="16"/>
                <w:szCs w:val="16"/>
              </w:rPr>
            </w:pPr>
            <w:r w:rsidRPr="005D02E7">
              <w:rPr>
                <w:sz w:val="16"/>
                <w:szCs w:val="16"/>
              </w:rPr>
              <w:t>08.00-12.00</w:t>
            </w:r>
          </w:p>
          <w:p w14:paraId="3F961A6A" w14:textId="77777777" w:rsidR="00E65246" w:rsidRDefault="00E65246" w:rsidP="005A4065">
            <w:pPr>
              <w:jc w:val="both"/>
              <w:rPr>
                <w:sz w:val="16"/>
                <w:szCs w:val="16"/>
              </w:rPr>
            </w:pPr>
          </w:p>
          <w:p w14:paraId="7C801DB6" w14:textId="77777777" w:rsidR="00E65246" w:rsidRPr="007F75F7" w:rsidRDefault="00E65246" w:rsidP="005A4065">
            <w:pPr>
              <w:jc w:val="both"/>
              <w:rPr>
                <w:sz w:val="16"/>
                <w:szCs w:val="16"/>
              </w:rPr>
            </w:pPr>
          </w:p>
        </w:tc>
        <w:tc>
          <w:tcPr>
            <w:tcW w:w="1800" w:type="dxa"/>
          </w:tcPr>
          <w:p w14:paraId="5A00BAB7" w14:textId="77777777" w:rsidR="00E65246" w:rsidRDefault="00E65246" w:rsidP="005A4065">
            <w:pPr>
              <w:jc w:val="both"/>
              <w:rPr>
                <w:sz w:val="16"/>
                <w:szCs w:val="16"/>
              </w:rPr>
            </w:pPr>
            <w:r>
              <w:rPr>
                <w:sz w:val="16"/>
                <w:szCs w:val="16"/>
              </w:rPr>
              <w:t>Öğretim üyesi odası</w:t>
            </w:r>
          </w:p>
        </w:tc>
      </w:tr>
    </w:tbl>
    <w:p w14:paraId="6C111E52" w14:textId="6C77A1E6" w:rsidR="00D94DD5" w:rsidRDefault="00D94DD5" w:rsidP="00E65246">
      <w:pPr>
        <w:tabs>
          <w:tab w:val="left" w:pos="1440"/>
        </w:tabs>
        <w:rPr>
          <w:sz w:val="20"/>
          <w:szCs w:val="20"/>
        </w:rPr>
      </w:pPr>
    </w:p>
    <w:p w14:paraId="48A491BC" w14:textId="77777777" w:rsidR="00E65246" w:rsidRPr="00FE5197" w:rsidRDefault="00D94DD5" w:rsidP="00E65246">
      <w:pPr>
        <w:tabs>
          <w:tab w:val="left" w:pos="1440"/>
        </w:tabs>
        <w:rPr>
          <w:sz w:val="20"/>
          <w:szCs w:val="20"/>
        </w:rPr>
      </w:pPr>
      <w:r>
        <w:rPr>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2113"/>
        <w:gridCol w:w="3420"/>
        <w:gridCol w:w="2270"/>
        <w:gridCol w:w="36"/>
      </w:tblGrid>
      <w:tr w:rsidR="00E65246" w14:paraId="12E0343F" w14:textId="77777777" w:rsidTr="00D94DD5">
        <w:trPr>
          <w:gridAfter w:val="1"/>
          <w:wAfter w:w="36" w:type="dxa"/>
        </w:trPr>
        <w:tc>
          <w:tcPr>
            <w:tcW w:w="9026" w:type="dxa"/>
            <w:gridSpan w:val="4"/>
            <w:tcBorders>
              <w:top w:val="nil"/>
              <w:left w:val="nil"/>
              <w:bottom w:val="single" w:sz="4" w:space="0" w:color="auto"/>
              <w:right w:val="nil"/>
            </w:tcBorders>
            <w:shd w:val="clear" w:color="auto" w:fill="auto"/>
          </w:tcPr>
          <w:p w14:paraId="67C53070" w14:textId="77777777" w:rsidR="00E65246" w:rsidRPr="00994A4B" w:rsidRDefault="00E65246" w:rsidP="00D94DD5">
            <w:pPr>
              <w:rPr>
                <w:b/>
              </w:rPr>
            </w:pPr>
            <w:r w:rsidRPr="00994A4B">
              <w:rPr>
                <w:b/>
              </w:rPr>
              <w:t>TIBBİ FARMAKOLOJİ ANA BİLİM DALI</w:t>
            </w:r>
          </w:p>
        </w:tc>
      </w:tr>
      <w:tr w:rsidR="00E65246" w14:paraId="06EBDBE3" w14:textId="77777777" w:rsidTr="00D94DD5">
        <w:trPr>
          <w:gridAfter w:val="1"/>
          <w:wAfter w:w="36" w:type="dxa"/>
        </w:trPr>
        <w:tc>
          <w:tcPr>
            <w:tcW w:w="1223" w:type="dxa"/>
            <w:tcBorders>
              <w:top w:val="single" w:sz="4" w:space="0" w:color="auto"/>
            </w:tcBorders>
            <w:shd w:val="clear" w:color="auto" w:fill="auto"/>
          </w:tcPr>
          <w:p w14:paraId="3E411C85" w14:textId="77777777" w:rsidR="00E65246" w:rsidRPr="00994A4B" w:rsidRDefault="00E65246" w:rsidP="00D94DD5">
            <w:pPr>
              <w:rPr>
                <w:b/>
              </w:rPr>
            </w:pPr>
            <w:r w:rsidRPr="00994A4B">
              <w:rPr>
                <w:b/>
              </w:rPr>
              <w:t>1.YIL DERS KODU</w:t>
            </w:r>
          </w:p>
        </w:tc>
        <w:tc>
          <w:tcPr>
            <w:tcW w:w="2113" w:type="dxa"/>
            <w:tcBorders>
              <w:top w:val="single" w:sz="4" w:space="0" w:color="auto"/>
            </w:tcBorders>
            <w:shd w:val="clear" w:color="auto" w:fill="auto"/>
          </w:tcPr>
          <w:p w14:paraId="62EFE6AB" w14:textId="77777777" w:rsidR="00E65246" w:rsidRPr="00994A4B" w:rsidRDefault="00E65246" w:rsidP="00D94DD5">
            <w:pPr>
              <w:rPr>
                <w:b/>
              </w:rPr>
            </w:pPr>
            <w:r w:rsidRPr="00994A4B">
              <w:rPr>
                <w:b/>
              </w:rPr>
              <w:t xml:space="preserve">DERSİN ADI </w:t>
            </w:r>
          </w:p>
        </w:tc>
        <w:tc>
          <w:tcPr>
            <w:tcW w:w="3420" w:type="dxa"/>
            <w:tcBorders>
              <w:top w:val="single" w:sz="4" w:space="0" w:color="auto"/>
            </w:tcBorders>
            <w:shd w:val="clear" w:color="auto" w:fill="auto"/>
          </w:tcPr>
          <w:p w14:paraId="28710B7C" w14:textId="77777777" w:rsidR="00E65246" w:rsidRPr="00994A4B" w:rsidRDefault="00E65246" w:rsidP="00D94DD5">
            <w:pPr>
              <w:rPr>
                <w:b/>
              </w:rPr>
            </w:pPr>
            <w:r w:rsidRPr="00994A4B">
              <w:rPr>
                <w:b/>
              </w:rPr>
              <w:t>KONU</w:t>
            </w:r>
          </w:p>
        </w:tc>
        <w:tc>
          <w:tcPr>
            <w:tcW w:w="2270" w:type="dxa"/>
            <w:tcBorders>
              <w:top w:val="single" w:sz="4" w:space="0" w:color="auto"/>
            </w:tcBorders>
            <w:shd w:val="clear" w:color="auto" w:fill="auto"/>
          </w:tcPr>
          <w:p w14:paraId="13D253F7" w14:textId="77777777" w:rsidR="00E65246" w:rsidRPr="00994A4B" w:rsidRDefault="00E65246" w:rsidP="00D94DD5">
            <w:pPr>
              <w:rPr>
                <w:b/>
              </w:rPr>
            </w:pPr>
            <w:r w:rsidRPr="00994A4B">
              <w:rPr>
                <w:b/>
              </w:rPr>
              <w:t>ÖĞRETİM ÜYESİ</w:t>
            </w:r>
          </w:p>
        </w:tc>
      </w:tr>
      <w:tr w:rsidR="00E65246" w14:paraId="358B7DF9" w14:textId="77777777" w:rsidTr="00D94DD5">
        <w:trPr>
          <w:gridAfter w:val="1"/>
          <w:wAfter w:w="36" w:type="dxa"/>
        </w:trPr>
        <w:tc>
          <w:tcPr>
            <w:tcW w:w="1223" w:type="dxa"/>
            <w:shd w:val="clear" w:color="auto" w:fill="auto"/>
          </w:tcPr>
          <w:p w14:paraId="215F4CF0" w14:textId="77777777" w:rsidR="00E65246" w:rsidRDefault="00E65246" w:rsidP="00D94DD5"/>
        </w:tc>
        <w:tc>
          <w:tcPr>
            <w:tcW w:w="2113" w:type="dxa"/>
            <w:shd w:val="clear" w:color="auto" w:fill="auto"/>
          </w:tcPr>
          <w:p w14:paraId="601752E0" w14:textId="77777777" w:rsidR="00E65246" w:rsidRDefault="00E65246" w:rsidP="00D94DD5"/>
        </w:tc>
        <w:tc>
          <w:tcPr>
            <w:tcW w:w="3420" w:type="dxa"/>
            <w:shd w:val="clear" w:color="auto" w:fill="auto"/>
          </w:tcPr>
          <w:p w14:paraId="79D34459" w14:textId="77777777" w:rsidR="00E65246" w:rsidRDefault="00E65246" w:rsidP="00D94DD5"/>
        </w:tc>
        <w:tc>
          <w:tcPr>
            <w:tcW w:w="2270" w:type="dxa"/>
            <w:shd w:val="clear" w:color="auto" w:fill="auto"/>
          </w:tcPr>
          <w:p w14:paraId="38F1F687" w14:textId="77777777" w:rsidR="00E65246" w:rsidRDefault="00E65246" w:rsidP="00D94DD5"/>
        </w:tc>
      </w:tr>
      <w:tr w:rsidR="00E65246" w14:paraId="4EE45090" w14:textId="77777777" w:rsidTr="00D94DD5">
        <w:trPr>
          <w:gridAfter w:val="1"/>
          <w:wAfter w:w="36" w:type="dxa"/>
        </w:trPr>
        <w:tc>
          <w:tcPr>
            <w:tcW w:w="1223" w:type="dxa"/>
            <w:shd w:val="clear" w:color="auto" w:fill="auto"/>
          </w:tcPr>
          <w:p w14:paraId="436C86A2" w14:textId="77777777" w:rsidR="00E65246" w:rsidRPr="00994A4B" w:rsidRDefault="00E65246" w:rsidP="00D94DD5">
            <w:pPr>
              <w:rPr>
                <w:b/>
              </w:rPr>
            </w:pPr>
            <w:r w:rsidRPr="00994A4B">
              <w:rPr>
                <w:b/>
              </w:rPr>
              <w:t>1221</w:t>
            </w:r>
          </w:p>
        </w:tc>
        <w:tc>
          <w:tcPr>
            <w:tcW w:w="2113" w:type="dxa"/>
            <w:shd w:val="clear" w:color="auto" w:fill="auto"/>
          </w:tcPr>
          <w:p w14:paraId="3575D223" w14:textId="77777777" w:rsidR="00E65246" w:rsidRDefault="00E65246" w:rsidP="00D94DD5">
            <w:r>
              <w:t>TIBBİ FARMAKOLOJİ</w:t>
            </w:r>
          </w:p>
        </w:tc>
        <w:tc>
          <w:tcPr>
            <w:tcW w:w="3420" w:type="dxa"/>
            <w:shd w:val="clear" w:color="auto" w:fill="auto"/>
          </w:tcPr>
          <w:p w14:paraId="040B6807" w14:textId="77777777" w:rsidR="00E65246" w:rsidRDefault="00E65246" w:rsidP="00D94DD5">
            <w:r w:rsidRPr="00994A4B">
              <w:rPr>
                <w:sz w:val="20"/>
                <w:szCs w:val="20"/>
              </w:rPr>
              <w:t xml:space="preserve">İlaçlar hakkında genel bilgiler ve canlılarla </w:t>
            </w:r>
            <w:proofErr w:type="gramStart"/>
            <w:r w:rsidRPr="00994A4B">
              <w:rPr>
                <w:sz w:val="20"/>
                <w:szCs w:val="20"/>
              </w:rPr>
              <w:t>ilişkileri,  fiziksel</w:t>
            </w:r>
            <w:proofErr w:type="gramEnd"/>
            <w:r w:rsidRPr="00994A4B">
              <w:rPr>
                <w:sz w:val="20"/>
                <w:szCs w:val="20"/>
              </w:rPr>
              <w:t xml:space="preserve"> ve kimyasal özellikleri</w:t>
            </w:r>
          </w:p>
        </w:tc>
        <w:tc>
          <w:tcPr>
            <w:tcW w:w="2270" w:type="dxa"/>
            <w:shd w:val="clear" w:color="auto" w:fill="auto"/>
          </w:tcPr>
          <w:p w14:paraId="44A289D1" w14:textId="77777777" w:rsidR="00E65246" w:rsidRDefault="00E65246" w:rsidP="00D94DD5">
            <w:r>
              <w:t>PROF.DR. ABDULMECİT ALBAYRAK</w:t>
            </w:r>
          </w:p>
          <w:p w14:paraId="2A8DF663" w14:textId="77777777" w:rsidR="00E65246" w:rsidRDefault="00E65246" w:rsidP="00D94DD5">
            <w:r>
              <w:t>PROF.DR. ZEKAİ HALICI</w:t>
            </w:r>
          </w:p>
          <w:p w14:paraId="2331F72D" w14:textId="77777777" w:rsidR="00E65246" w:rsidRDefault="00E65246" w:rsidP="00D94DD5"/>
        </w:tc>
      </w:tr>
      <w:tr w:rsidR="00E65246" w14:paraId="07CFE29B" w14:textId="77777777" w:rsidTr="00D94DD5">
        <w:trPr>
          <w:gridAfter w:val="1"/>
          <w:wAfter w:w="36" w:type="dxa"/>
        </w:trPr>
        <w:tc>
          <w:tcPr>
            <w:tcW w:w="1223" w:type="dxa"/>
            <w:shd w:val="clear" w:color="auto" w:fill="auto"/>
          </w:tcPr>
          <w:p w14:paraId="27F38EA3" w14:textId="77777777" w:rsidR="00E65246" w:rsidRPr="00994A4B" w:rsidRDefault="00E65246" w:rsidP="00D94DD5">
            <w:pPr>
              <w:rPr>
                <w:b/>
              </w:rPr>
            </w:pPr>
            <w:r w:rsidRPr="00994A4B">
              <w:rPr>
                <w:b/>
              </w:rPr>
              <w:t>1221</w:t>
            </w:r>
          </w:p>
        </w:tc>
        <w:tc>
          <w:tcPr>
            <w:tcW w:w="2113" w:type="dxa"/>
            <w:shd w:val="clear" w:color="auto" w:fill="auto"/>
          </w:tcPr>
          <w:p w14:paraId="45B3D363" w14:textId="77777777" w:rsidR="00E65246" w:rsidRDefault="00E65246" w:rsidP="00D94DD5">
            <w:r>
              <w:t>TIBBİ FARMAKOLOJİ</w:t>
            </w:r>
          </w:p>
        </w:tc>
        <w:tc>
          <w:tcPr>
            <w:tcW w:w="3420" w:type="dxa"/>
            <w:shd w:val="clear" w:color="auto" w:fill="auto"/>
          </w:tcPr>
          <w:p w14:paraId="1EC16471" w14:textId="77777777" w:rsidR="00E65246" w:rsidRDefault="00E65246" w:rsidP="00D94DD5">
            <w:r w:rsidRPr="00994A4B">
              <w:rPr>
                <w:sz w:val="20"/>
                <w:szCs w:val="20"/>
              </w:rPr>
              <w:t>İlaçların organizmaya giriş yolları, dağılımının özellikleri ilgili kinetikler</w:t>
            </w:r>
          </w:p>
        </w:tc>
        <w:tc>
          <w:tcPr>
            <w:tcW w:w="2270" w:type="dxa"/>
            <w:shd w:val="clear" w:color="auto" w:fill="auto"/>
          </w:tcPr>
          <w:p w14:paraId="7C3716F8" w14:textId="77777777" w:rsidR="00E65246" w:rsidRDefault="00E65246" w:rsidP="00D94DD5">
            <w:r>
              <w:t>PROF.DR. ABDULMECİT ALBAYRAK</w:t>
            </w:r>
          </w:p>
          <w:p w14:paraId="687912B7" w14:textId="77777777" w:rsidR="00E65246" w:rsidRDefault="00E65246" w:rsidP="00D94DD5">
            <w:r>
              <w:t>PROF.DR. ZEKAİ HALICI</w:t>
            </w:r>
          </w:p>
        </w:tc>
      </w:tr>
      <w:tr w:rsidR="00E65246" w14:paraId="2AC225F1" w14:textId="77777777" w:rsidTr="00D94DD5">
        <w:trPr>
          <w:gridAfter w:val="1"/>
          <w:wAfter w:w="36" w:type="dxa"/>
        </w:trPr>
        <w:tc>
          <w:tcPr>
            <w:tcW w:w="1223" w:type="dxa"/>
            <w:shd w:val="clear" w:color="auto" w:fill="auto"/>
          </w:tcPr>
          <w:p w14:paraId="4D350BE8" w14:textId="77777777" w:rsidR="00E65246" w:rsidRPr="00994A4B" w:rsidRDefault="00E65246" w:rsidP="00D94DD5">
            <w:pPr>
              <w:rPr>
                <w:b/>
              </w:rPr>
            </w:pPr>
            <w:r w:rsidRPr="00994A4B">
              <w:rPr>
                <w:b/>
              </w:rPr>
              <w:t>1221</w:t>
            </w:r>
          </w:p>
        </w:tc>
        <w:tc>
          <w:tcPr>
            <w:tcW w:w="2113" w:type="dxa"/>
            <w:shd w:val="clear" w:color="auto" w:fill="auto"/>
          </w:tcPr>
          <w:p w14:paraId="07169495" w14:textId="77777777" w:rsidR="00E65246" w:rsidRDefault="00E65246" w:rsidP="00D94DD5">
            <w:r>
              <w:t>TIBBİ FARMAKOLOJİ</w:t>
            </w:r>
          </w:p>
        </w:tc>
        <w:tc>
          <w:tcPr>
            <w:tcW w:w="3420" w:type="dxa"/>
            <w:shd w:val="clear" w:color="auto" w:fill="auto"/>
          </w:tcPr>
          <w:p w14:paraId="084ECEAE" w14:textId="77777777" w:rsidR="00E65246" w:rsidRDefault="00E65246" w:rsidP="00D94DD5">
            <w:r w:rsidRPr="00994A4B">
              <w:rPr>
                <w:sz w:val="20"/>
                <w:szCs w:val="20"/>
              </w:rPr>
              <w:t xml:space="preserve">İlaç eliminasyonu 1. </w:t>
            </w:r>
            <w:proofErr w:type="spellStart"/>
            <w:r w:rsidRPr="00994A4B">
              <w:rPr>
                <w:sz w:val="20"/>
                <w:szCs w:val="20"/>
              </w:rPr>
              <w:t>Metabolik</w:t>
            </w:r>
            <w:proofErr w:type="spellEnd"/>
            <w:r w:rsidRPr="00994A4B">
              <w:rPr>
                <w:sz w:val="20"/>
                <w:szCs w:val="20"/>
              </w:rPr>
              <w:t xml:space="preserve"> etkinlikler İlaç eliminasyonu 2. Atılım ile ilgili özellikler</w:t>
            </w:r>
          </w:p>
        </w:tc>
        <w:tc>
          <w:tcPr>
            <w:tcW w:w="2270" w:type="dxa"/>
            <w:shd w:val="clear" w:color="auto" w:fill="auto"/>
          </w:tcPr>
          <w:p w14:paraId="525BA5AD" w14:textId="77777777" w:rsidR="00E65246" w:rsidRDefault="00E65246" w:rsidP="00D94DD5">
            <w:r>
              <w:t>PROF.DR. ABDULMECİT ALBAYRAK</w:t>
            </w:r>
          </w:p>
          <w:p w14:paraId="20EFCE18" w14:textId="77777777" w:rsidR="00E65246" w:rsidRDefault="00E65246" w:rsidP="00D94DD5">
            <w:r>
              <w:t>PROF.DR. ZEKAİ HALICI</w:t>
            </w:r>
          </w:p>
        </w:tc>
      </w:tr>
      <w:tr w:rsidR="00E65246" w14:paraId="3DE4EE0F" w14:textId="77777777" w:rsidTr="00D94DD5">
        <w:trPr>
          <w:gridAfter w:val="1"/>
          <w:wAfter w:w="36" w:type="dxa"/>
        </w:trPr>
        <w:tc>
          <w:tcPr>
            <w:tcW w:w="1223" w:type="dxa"/>
            <w:shd w:val="clear" w:color="auto" w:fill="auto"/>
          </w:tcPr>
          <w:p w14:paraId="7536635E" w14:textId="77777777" w:rsidR="00E65246" w:rsidRPr="00994A4B" w:rsidRDefault="00E65246" w:rsidP="00D94DD5">
            <w:pPr>
              <w:rPr>
                <w:b/>
              </w:rPr>
            </w:pPr>
            <w:r w:rsidRPr="00994A4B">
              <w:rPr>
                <w:b/>
              </w:rPr>
              <w:t>1221</w:t>
            </w:r>
          </w:p>
        </w:tc>
        <w:tc>
          <w:tcPr>
            <w:tcW w:w="2113" w:type="dxa"/>
            <w:shd w:val="clear" w:color="auto" w:fill="auto"/>
          </w:tcPr>
          <w:p w14:paraId="428EFEAA" w14:textId="77777777" w:rsidR="00E65246" w:rsidRDefault="00E65246" w:rsidP="00D94DD5">
            <w:r>
              <w:t>TIBBİ FARMAKOLOJİ</w:t>
            </w:r>
          </w:p>
        </w:tc>
        <w:tc>
          <w:tcPr>
            <w:tcW w:w="3420" w:type="dxa"/>
            <w:shd w:val="clear" w:color="auto" w:fill="auto"/>
          </w:tcPr>
          <w:p w14:paraId="02CCA0CB" w14:textId="77777777" w:rsidR="00E65246" w:rsidRDefault="00E65246" w:rsidP="00D94DD5">
            <w:r w:rsidRPr="00994A4B">
              <w:rPr>
                <w:sz w:val="20"/>
                <w:szCs w:val="20"/>
              </w:rPr>
              <w:t xml:space="preserve">Tek doz ve tekrarlanan </w:t>
            </w:r>
            <w:proofErr w:type="spellStart"/>
            <w:r w:rsidRPr="00994A4B">
              <w:rPr>
                <w:sz w:val="20"/>
                <w:szCs w:val="20"/>
              </w:rPr>
              <w:t>dozlamanın</w:t>
            </w:r>
            <w:proofErr w:type="spellEnd"/>
            <w:r w:rsidRPr="00994A4B">
              <w:rPr>
                <w:sz w:val="20"/>
                <w:szCs w:val="20"/>
              </w:rPr>
              <w:t xml:space="preserve"> kinetiği</w:t>
            </w:r>
          </w:p>
        </w:tc>
        <w:tc>
          <w:tcPr>
            <w:tcW w:w="2270" w:type="dxa"/>
            <w:shd w:val="clear" w:color="auto" w:fill="auto"/>
          </w:tcPr>
          <w:p w14:paraId="7F4147D6" w14:textId="77777777" w:rsidR="00E65246" w:rsidRDefault="00E65246" w:rsidP="00D94DD5">
            <w:r>
              <w:t>PROF.DR. ABDULMECİT ALBAYRAK</w:t>
            </w:r>
          </w:p>
          <w:p w14:paraId="066DD083" w14:textId="77777777" w:rsidR="00E65246" w:rsidRDefault="00E65246" w:rsidP="00D94DD5">
            <w:r>
              <w:t>PROF.DR. ZEKAİ HALICI</w:t>
            </w:r>
          </w:p>
        </w:tc>
      </w:tr>
      <w:tr w:rsidR="00E65246" w14:paraId="70DA4970" w14:textId="77777777" w:rsidTr="00D94DD5">
        <w:trPr>
          <w:gridAfter w:val="1"/>
          <w:wAfter w:w="36" w:type="dxa"/>
        </w:trPr>
        <w:tc>
          <w:tcPr>
            <w:tcW w:w="1223" w:type="dxa"/>
            <w:shd w:val="clear" w:color="auto" w:fill="auto"/>
          </w:tcPr>
          <w:p w14:paraId="128D7F55" w14:textId="77777777" w:rsidR="00E65246" w:rsidRPr="00994A4B" w:rsidRDefault="00E65246" w:rsidP="00D94DD5">
            <w:pPr>
              <w:rPr>
                <w:b/>
              </w:rPr>
            </w:pPr>
            <w:r w:rsidRPr="00994A4B">
              <w:rPr>
                <w:b/>
              </w:rPr>
              <w:t>1221</w:t>
            </w:r>
          </w:p>
        </w:tc>
        <w:tc>
          <w:tcPr>
            <w:tcW w:w="2113" w:type="dxa"/>
            <w:shd w:val="clear" w:color="auto" w:fill="auto"/>
          </w:tcPr>
          <w:p w14:paraId="595A971A" w14:textId="77777777" w:rsidR="00E65246" w:rsidRDefault="00E65246" w:rsidP="00D94DD5">
            <w:r>
              <w:t>TIBBİ FARMAKOLOJİ</w:t>
            </w:r>
          </w:p>
        </w:tc>
        <w:tc>
          <w:tcPr>
            <w:tcW w:w="3420" w:type="dxa"/>
            <w:shd w:val="clear" w:color="auto" w:fill="auto"/>
          </w:tcPr>
          <w:p w14:paraId="03639545" w14:textId="77777777" w:rsidR="00E65246" w:rsidRDefault="00E65246" w:rsidP="00D94DD5">
            <w:r w:rsidRPr="00994A4B">
              <w:rPr>
                <w:sz w:val="20"/>
                <w:szCs w:val="20"/>
              </w:rPr>
              <w:t>İlaç etki mekanizmaları ve bunların üzerinde etkili faktörler Reseptörler, ilaç-reseptör ilişkisi ve sinyal iletimi</w:t>
            </w:r>
          </w:p>
        </w:tc>
        <w:tc>
          <w:tcPr>
            <w:tcW w:w="2270" w:type="dxa"/>
            <w:shd w:val="clear" w:color="auto" w:fill="auto"/>
          </w:tcPr>
          <w:p w14:paraId="1E621CDC" w14:textId="77777777" w:rsidR="00E65246" w:rsidRDefault="00E65246" w:rsidP="00D94DD5">
            <w:r>
              <w:t>PROF.DR. ABDULMECİT ALBAYRAK</w:t>
            </w:r>
          </w:p>
          <w:p w14:paraId="34F9DE84" w14:textId="77777777" w:rsidR="00E65246" w:rsidRDefault="00E65246" w:rsidP="00D94DD5">
            <w:r>
              <w:t>PROF.DR. ZEKAİ HALICI</w:t>
            </w:r>
          </w:p>
        </w:tc>
      </w:tr>
      <w:tr w:rsidR="00E65246" w14:paraId="4EF0FCAF" w14:textId="77777777" w:rsidTr="00D94DD5">
        <w:trPr>
          <w:gridAfter w:val="1"/>
          <w:wAfter w:w="36" w:type="dxa"/>
        </w:trPr>
        <w:tc>
          <w:tcPr>
            <w:tcW w:w="1223" w:type="dxa"/>
            <w:shd w:val="clear" w:color="auto" w:fill="auto"/>
          </w:tcPr>
          <w:p w14:paraId="01404594" w14:textId="77777777" w:rsidR="00E65246" w:rsidRPr="00994A4B" w:rsidRDefault="00E65246" w:rsidP="00D94DD5">
            <w:pPr>
              <w:rPr>
                <w:b/>
              </w:rPr>
            </w:pPr>
            <w:r w:rsidRPr="00994A4B">
              <w:rPr>
                <w:b/>
              </w:rPr>
              <w:t>1221</w:t>
            </w:r>
          </w:p>
        </w:tc>
        <w:tc>
          <w:tcPr>
            <w:tcW w:w="2113" w:type="dxa"/>
            <w:shd w:val="clear" w:color="auto" w:fill="auto"/>
          </w:tcPr>
          <w:p w14:paraId="19B9E3DC" w14:textId="77777777" w:rsidR="00E65246" w:rsidRDefault="00E65246" w:rsidP="00D94DD5">
            <w:r>
              <w:t>TIBBİ FARMAKOLOJİ</w:t>
            </w:r>
          </w:p>
        </w:tc>
        <w:tc>
          <w:tcPr>
            <w:tcW w:w="3420" w:type="dxa"/>
            <w:shd w:val="clear" w:color="auto" w:fill="auto"/>
          </w:tcPr>
          <w:p w14:paraId="0B671F08" w14:textId="77777777" w:rsidR="00E65246" w:rsidRDefault="00E65246" w:rsidP="00D94DD5">
            <w:proofErr w:type="spellStart"/>
            <w:r w:rsidRPr="00994A4B">
              <w:rPr>
                <w:sz w:val="20"/>
                <w:szCs w:val="20"/>
              </w:rPr>
              <w:t>Efikasi</w:t>
            </w:r>
            <w:proofErr w:type="spellEnd"/>
            <w:r w:rsidRPr="00994A4B">
              <w:rPr>
                <w:sz w:val="20"/>
                <w:szCs w:val="20"/>
              </w:rPr>
              <w:t xml:space="preserve"> kavramı, </w:t>
            </w:r>
            <w:proofErr w:type="spellStart"/>
            <w:r w:rsidRPr="00994A4B">
              <w:rPr>
                <w:sz w:val="20"/>
                <w:szCs w:val="20"/>
              </w:rPr>
              <w:t>agonistler</w:t>
            </w:r>
            <w:proofErr w:type="spellEnd"/>
            <w:r w:rsidRPr="00994A4B">
              <w:rPr>
                <w:sz w:val="20"/>
                <w:szCs w:val="20"/>
              </w:rPr>
              <w:t xml:space="preserve">, </w:t>
            </w:r>
            <w:proofErr w:type="spellStart"/>
            <w:r w:rsidRPr="00994A4B">
              <w:rPr>
                <w:sz w:val="20"/>
                <w:szCs w:val="20"/>
              </w:rPr>
              <w:t>parsiyel</w:t>
            </w:r>
            <w:proofErr w:type="spellEnd"/>
            <w:r w:rsidRPr="00994A4B">
              <w:rPr>
                <w:sz w:val="20"/>
                <w:szCs w:val="20"/>
              </w:rPr>
              <w:t xml:space="preserve"> </w:t>
            </w:r>
            <w:proofErr w:type="spellStart"/>
            <w:r w:rsidRPr="00994A4B">
              <w:rPr>
                <w:sz w:val="20"/>
                <w:szCs w:val="20"/>
              </w:rPr>
              <w:t>agonistler</w:t>
            </w:r>
            <w:proofErr w:type="spellEnd"/>
            <w:r w:rsidRPr="00994A4B">
              <w:rPr>
                <w:sz w:val="20"/>
                <w:szCs w:val="20"/>
              </w:rPr>
              <w:t xml:space="preserve">, etkinliklerinin değerlendirilmesi, antagonistler, </w:t>
            </w:r>
            <w:proofErr w:type="spellStart"/>
            <w:r w:rsidRPr="00994A4B">
              <w:rPr>
                <w:sz w:val="20"/>
                <w:szCs w:val="20"/>
              </w:rPr>
              <w:t>invers</w:t>
            </w:r>
            <w:proofErr w:type="spellEnd"/>
            <w:r w:rsidRPr="00994A4B">
              <w:rPr>
                <w:sz w:val="20"/>
                <w:szCs w:val="20"/>
              </w:rPr>
              <w:t xml:space="preserve"> </w:t>
            </w:r>
            <w:proofErr w:type="spellStart"/>
            <w:r w:rsidRPr="00994A4B">
              <w:rPr>
                <w:sz w:val="20"/>
                <w:szCs w:val="20"/>
              </w:rPr>
              <w:t>agonistler</w:t>
            </w:r>
            <w:proofErr w:type="spellEnd"/>
            <w:r w:rsidRPr="00994A4B">
              <w:rPr>
                <w:sz w:val="20"/>
                <w:szCs w:val="20"/>
              </w:rPr>
              <w:t xml:space="preserve"> ve etkinliklerinin değerlendirilmesi</w:t>
            </w:r>
          </w:p>
        </w:tc>
        <w:tc>
          <w:tcPr>
            <w:tcW w:w="2270" w:type="dxa"/>
            <w:shd w:val="clear" w:color="auto" w:fill="auto"/>
          </w:tcPr>
          <w:p w14:paraId="0E1E260D" w14:textId="77777777" w:rsidR="00E65246" w:rsidRDefault="00E65246" w:rsidP="00D94DD5">
            <w:r>
              <w:t>PROF.DR. ABDULMECİT ALBAYRAK</w:t>
            </w:r>
          </w:p>
          <w:p w14:paraId="35A67C08" w14:textId="77777777" w:rsidR="00E65246" w:rsidRDefault="00E65246" w:rsidP="00D94DD5">
            <w:r>
              <w:t>PROF.DR. ZEKAİ HALICI</w:t>
            </w:r>
          </w:p>
        </w:tc>
      </w:tr>
      <w:tr w:rsidR="00E65246" w14:paraId="5FF62573" w14:textId="77777777" w:rsidTr="00D94DD5">
        <w:trPr>
          <w:gridAfter w:val="1"/>
          <w:wAfter w:w="36" w:type="dxa"/>
        </w:trPr>
        <w:tc>
          <w:tcPr>
            <w:tcW w:w="1223" w:type="dxa"/>
            <w:shd w:val="clear" w:color="auto" w:fill="auto"/>
          </w:tcPr>
          <w:p w14:paraId="0E1AA988" w14:textId="77777777" w:rsidR="00E65246" w:rsidRPr="00994A4B" w:rsidRDefault="00E65246" w:rsidP="00D94DD5">
            <w:pPr>
              <w:rPr>
                <w:b/>
              </w:rPr>
            </w:pPr>
            <w:r w:rsidRPr="00994A4B">
              <w:rPr>
                <w:b/>
              </w:rPr>
              <w:t>1221</w:t>
            </w:r>
          </w:p>
        </w:tc>
        <w:tc>
          <w:tcPr>
            <w:tcW w:w="2113" w:type="dxa"/>
            <w:shd w:val="clear" w:color="auto" w:fill="auto"/>
          </w:tcPr>
          <w:p w14:paraId="2FE685B9" w14:textId="77777777" w:rsidR="00E65246" w:rsidRDefault="00E65246" w:rsidP="00D94DD5">
            <w:r>
              <w:t>TIBBİ FARMAKOLOJİ</w:t>
            </w:r>
          </w:p>
        </w:tc>
        <w:tc>
          <w:tcPr>
            <w:tcW w:w="3420" w:type="dxa"/>
            <w:shd w:val="clear" w:color="auto" w:fill="auto"/>
          </w:tcPr>
          <w:p w14:paraId="39A4D057" w14:textId="77777777" w:rsidR="00E65246" w:rsidRDefault="00E65246" w:rsidP="00D94DD5">
            <w:r w:rsidRPr="00994A4B">
              <w:rPr>
                <w:sz w:val="20"/>
                <w:szCs w:val="20"/>
              </w:rPr>
              <w:t xml:space="preserve">İlaçların </w:t>
            </w:r>
            <w:proofErr w:type="spellStart"/>
            <w:r w:rsidRPr="00994A4B">
              <w:rPr>
                <w:sz w:val="20"/>
                <w:szCs w:val="20"/>
              </w:rPr>
              <w:t>toksik</w:t>
            </w:r>
            <w:proofErr w:type="spellEnd"/>
            <w:r w:rsidRPr="00994A4B">
              <w:rPr>
                <w:sz w:val="20"/>
                <w:szCs w:val="20"/>
              </w:rPr>
              <w:t xml:space="preserve"> etkileri, temel </w:t>
            </w:r>
            <w:proofErr w:type="spellStart"/>
            <w:r w:rsidRPr="00994A4B">
              <w:rPr>
                <w:sz w:val="20"/>
                <w:szCs w:val="20"/>
              </w:rPr>
              <w:t>toksikolojik</w:t>
            </w:r>
            <w:proofErr w:type="spellEnd"/>
            <w:r w:rsidRPr="00994A4B">
              <w:rPr>
                <w:sz w:val="20"/>
                <w:szCs w:val="20"/>
              </w:rPr>
              <w:t xml:space="preserve"> kavramlar</w:t>
            </w:r>
          </w:p>
        </w:tc>
        <w:tc>
          <w:tcPr>
            <w:tcW w:w="2270" w:type="dxa"/>
            <w:shd w:val="clear" w:color="auto" w:fill="auto"/>
          </w:tcPr>
          <w:p w14:paraId="02D9740C" w14:textId="77777777" w:rsidR="00E65246" w:rsidRDefault="00E65246" w:rsidP="00D94DD5">
            <w:r>
              <w:t>PROF.DR. ABDULMECİT</w:t>
            </w:r>
          </w:p>
          <w:p w14:paraId="6B45AD0D" w14:textId="77777777" w:rsidR="00E65246" w:rsidRDefault="00E65246" w:rsidP="00D94DD5">
            <w:r>
              <w:t>ALBAYRAK</w:t>
            </w:r>
          </w:p>
          <w:p w14:paraId="6B0CAA82" w14:textId="77777777" w:rsidR="00E65246" w:rsidRDefault="00E65246" w:rsidP="00D94DD5">
            <w:r>
              <w:t>PROF.DR. ZEKAİ HALICI</w:t>
            </w:r>
          </w:p>
        </w:tc>
      </w:tr>
      <w:tr w:rsidR="00E65246" w14:paraId="3C9CF7CC" w14:textId="77777777" w:rsidTr="00D94DD5">
        <w:tc>
          <w:tcPr>
            <w:tcW w:w="1223" w:type="dxa"/>
            <w:shd w:val="clear" w:color="auto" w:fill="auto"/>
          </w:tcPr>
          <w:p w14:paraId="0107A019" w14:textId="77777777" w:rsidR="00E65246" w:rsidRPr="00994A4B" w:rsidRDefault="00E65246" w:rsidP="00D94DD5">
            <w:pPr>
              <w:rPr>
                <w:b/>
              </w:rPr>
            </w:pPr>
            <w:r w:rsidRPr="00994A4B">
              <w:rPr>
                <w:b/>
              </w:rPr>
              <w:t>1221</w:t>
            </w:r>
          </w:p>
        </w:tc>
        <w:tc>
          <w:tcPr>
            <w:tcW w:w="2113" w:type="dxa"/>
            <w:shd w:val="clear" w:color="auto" w:fill="auto"/>
          </w:tcPr>
          <w:p w14:paraId="1C95811A" w14:textId="77777777" w:rsidR="00E65246" w:rsidRDefault="00E65246" w:rsidP="00D94DD5">
            <w:r>
              <w:t>TIBBİ FARMAKOLOJİ</w:t>
            </w:r>
          </w:p>
        </w:tc>
        <w:tc>
          <w:tcPr>
            <w:tcW w:w="3420" w:type="dxa"/>
            <w:shd w:val="clear" w:color="auto" w:fill="auto"/>
          </w:tcPr>
          <w:p w14:paraId="2E8687C2" w14:textId="77777777" w:rsidR="00E65246" w:rsidRDefault="00E65246" w:rsidP="00D94DD5">
            <w:r w:rsidRPr="00994A4B">
              <w:rPr>
                <w:sz w:val="20"/>
                <w:szCs w:val="20"/>
              </w:rPr>
              <w:t>İlaçların arasındaki etkileşmeler; ilaç etkisinde duyarlılaşma ve duyarsızlaşma</w:t>
            </w:r>
          </w:p>
        </w:tc>
        <w:tc>
          <w:tcPr>
            <w:tcW w:w="2306" w:type="dxa"/>
            <w:gridSpan w:val="2"/>
            <w:shd w:val="clear" w:color="auto" w:fill="auto"/>
          </w:tcPr>
          <w:p w14:paraId="7A12DD20" w14:textId="77777777" w:rsidR="00E65246" w:rsidRDefault="00E65246" w:rsidP="00D94DD5">
            <w:r>
              <w:t>PROF.DR. ABDULMECİT ALBAYRAK</w:t>
            </w:r>
          </w:p>
          <w:p w14:paraId="40BA0D4C" w14:textId="77777777" w:rsidR="00E65246" w:rsidRDefault="00E65246" w:rsidP="00D94DD5">
            <w:r>
              <w:t>PROF.DR. ZEKAİ HALICI</w:t>
            </w:r>
          </w:p>
        </w:tc>
      </w:tr>
    </w:tbl>
    <w:p w14:paraId="6CDB291E" w14:textId="77777777" w:rsidR="00E65246" w:rsidRDefault="00E65246" w:rsidP="00E65246"/>
    <w:p w14:paraId="2EC56633" w14:textId="448AF522" w:rsidR="00E65246" w:rsidRPr="0026065E" w:rsidRDefault="00D94DD5" w:rsidP="00E65246">
      <w:pPr>
        <w:rPr>
          <w:b/>
        </w:rPr>
      </w:pPr>
      <w:r>
        <w:rPr>
          <w:b/>
        </w:rPr>
        <w:br w:type="page"/>
      </w:r>
      <w:r w:rsidR="00E65246">
        <w:rPr>
          <w:b/>
        </w:rPr>
        <w:t>GENEL FARMAKOLOJİ</w:t>
      </w:r>
    </w:p>
    <w:p w14:paraId="65EE8792" w14:textId="77777777" w:rsidR="00E65246" w:rsidRDefault="00E65246" w:rsidP="00E65246"/>
    <w:p w14:paraId="0AD3CC1A" w14:textId="77777777" w:rsidR="00E65246" w:rsidRDefault="00E65246" w:rsidP="00E65246">
      <w:r>
        <w:t xml:space="preserve">GENEL FARMAKOLOJİ SORUMLU ÖĞRETİM ÜYESİ: PROF.DR. </w:t>
      </w:r>
      <w:proofErr w:type="gramStart"/>
      <w:r>
        <w:t>ZEKAİ  HALICI</w:t>
      </w:r>
      <w:proofErr w:type="gramEnd"/>
    </w:p>
    <w:p w14:paraId="7A49AFAC" w14:textId="77777777" w:rsidR="00E65246" w:rsidRPr="0026065E" w:rsidRDefault="00E65246" w:rsidP="00E65246">
      <w:pPr>
        <w:rPr>
          <w:b/>
        </w:rPr>
      </w:pPr>
      <w:r w:rsidRPr="0026065E">
        <w:rPr>
          <w:b/>
        </w:rPr>
        <w:t>OTONOM SİNİR SİSTEMİNE GİRİŞ</w:t>
      </w:r>
    </w:p>
    <w:p w14:paraId="77E55C75" w14:textId="77777777" w:rsidR="00E65246" w:rsidRDefault="00E65246" w:rsidP="00E652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2028"/>
        <w:gridCol w:w="4070"/>
        <w:gridCol w:w="2310"/>
      </w:tblGrid>
      <w:tr w:rsidR="00E65246" w14:paraId="6A4138AF" w14:textId="77777777" w:rsidTr="005A4065">
        <w:tc>
          <w:tcPr>
            <w:tcW w:w="768" w:type="dxa"/>
            <w:shd w:val="clear" w:color="auto" w:fill="auto"/>
          </w:tcPr>
          <w:p w14:paraId="3518E1D3" w14:textId="77777777" w:rsidR="00E65246" w:rsidRPr="00994A4B" w:rsidRDefault="00E65246" w:rsidP="005A4065">
            <w:pPr>
              <w:rPr>
                <w:b/>
              </w:rPr>
            </w:pPr>
            <w:r w:rsidRPr="00994A4B">
              <w:rPr>
                <w:b/>
              </w:rPr>
              <w:t>1.YIL DERS KODU</w:t>
            </w:r>
          </w:p>
        </w:tc>
        <w:tc>
          <w:tcPr>
            <w:tcW w:w="2034" w:type="dxa"/>
            <w:shd w:val="clear" w:color="auto" w:fill="auto"/>
          </w:tcPr>
          <w:p w14:paraId="169C3618" w14:textId="77777777" w:rsidR="00E65246" w:rsidRPr="00994A4B" w:rsidRDefault="00E65246" w:rsidP="005A4065">
            <w:pPr>
              <w:rPr>
                <w:b/>
              </w:rPr>
            </w:pPr>
            <w:r w:rsidRPr="00994A4B">
              <w:rPr>
                <w:b/>
              </w:rPr>
              <w:t>DERSİN ADI</w:t>
            </w:r>
          </w:p>
        </w:tc>
        <w:tc>
          <w:tcPr>
            <w:tcW w:w="4185" w:type="dxa"/>
            <w:shd w:val="clear" w:color="auto" w:fill="auto"/>
          </w:tcPr>
          <w:p w14:paraId="01D3F36A" w14:textId="77777777" w:rsidR="00E65246" w:rsidRPr="00994A4B" w:rsidRDefault="00E65246" w:rsidP="005A4065">
            <w:pPr>
              <w:rPr>
                <w:b/>
              </w:rPr>
            </w:pPr>
            <w:r w:rsidRPr="00994A4B">
              <w:rPr>
                <w:b/>
              </w:rPr>
              <w:t>KONULAR</w:t>
            </w:r>
          </w:p>
        </w:tc>
        <w:tc>
          <w:tcPr>
            <w:tcW w:w="2301" w:type="dxa"/>
            <w:shd w:val="clear" w:color="auto" w:fill="auto"/>
          </w:tcPr>
          <w:p w14:paraId="3B2DE1EE" w14:textId="77777777" w:rsidR="00E65246" w:rsidRPr="00994A4B" w:rsidRDefault="00E65246" w:rsidP="005A4065">
            <w:pPr>
              <w:rPr>
                <w:b/>
              </w:rPr>
            </w:pPr>
            <w:r w:rsidRPr="00994A4B">
              <w:rPr>
                <w:b/>
              </w:rPr>
              <w:t>ÖĞRETİM ÜYESİ</w:t>
            </w:r>
          </w:p>
        </w:tc>
      </w:tr>
      <w:tr w:rsidR="00E65246" w14:paraId="04022D56" w14:textId="77777777" w:rsidTr="005A4065">
        <w:tc>
          <w:tcPr>
            <w:tcW w:w="768" w:type="dxa"/>
            <w:shd w:val="clear" w:color="auto" w:fill="auto"/>
          </w:tcPr>
          <w:p w14:paraId="63287E85" w14:textId="77777777" w:rsidR="00E65246" w:rsidRPr="00994A4B" w:rsidRDefault="00E65246" w:rsidP="005A4065">
            <w:pPr>
              <w:rPr>
                <w:b/>
              </w:rPr>
            </w:pPr>
            <w:r w:rsidRPr="00994A4B">
              <w:rPr>
                <w:b/>
              </w:rPr>
              <w:t>1221</w:t>
            </w:r>
          </w:p>
        </w:tc>
        <w:tc>
          <w:tcPr>
            <w:tcW w:w="2034" w:type="dxa"/>
            <w:shd w:val="clear" w:color="auto" w:fill="auto"/>
          </w:tcPr>
          <w:p w14:paraId="238A9234" w14:textId="77777777" w:rsidR="00E65246" w:rsidRDefault="00E65246" w:rsidP="005A4065">
            <w:r>
              <w:t>TIBBİ FARMAKOLOJİ</w:t>
            </w:r>
          </w:p>
        </w:tc>
        <w:tc>
          <w:tcPr>
            <w:tcW w:w="4185" w:type="dxa"/>
            <w:shd w:val="clear" w:color="auto" w:fill="auto"/>
          </w:tcPr>
          <w:p w14:paraId="16179F39" w14:textId="77777777" w:rsidR="00E65246" w:rsidRDefault="00E65246" w:rsidP="005A4065">
            <w:r w:rsidRPr="00994A4B">
              <w:rPr>
                <w:bCs/>
                <w:sz w:val="20"/>
                <w:szCs w:val="20"/>
              </w:rPr>
              <w:t xml:space="preserve">Otonom sinir sisteminin </w:t>
            </w:r>
            <w:proofErr w:type="gramStart"/>
            <w:r w:rsidRPr="00994A4B">
              <w:rPr>
                <w:bCs/>
                <w:sz w:val="20"/>
                <w:szCs w:val="20"/>
              </w:rPr>
              <w:t>bölümleri  Otonom</w:t>
            </w:r>
            <w:proofErr w:type="gramEnd"/>
            <w:r w:rsidRPr="00994A4B">
              <w:rPr>
                <w:bCs/>
                <w:sz w:val="20"/>
                <w:szCs w:val="20"/>
              </w:rPr>
              <w:t xml:space="preserve"> sinir sisteminin </w:t>
            </w:r>
            <w:proofErr w:type="spellStart"/>
            <w:r w:rsidRPr="00994A4B">
              <w:rPr>
                <w:bCs/>
                <w:sz w:val="20"/>
                <w:szCs w:val="20"/>
              </w:rPr>
              <w:t>nörotransmitterleri</w:t>
            </w:r>
            <w:proofErr w:type="spellEnd"/>
          </w:p>
        </w:tc>
        <w:tc>
          <w:tcPr>
            <w:tcW w:w="2301" w:type="dxa"/>
            <w:shd w:val="clear" w:color="auto" w:fill="auto"/>
          </w:tcPr>
          <w:p w14:paraId="23440861" w14:textId="77777777" w:rsidR="00E65246" w:rsidRDefault="00E65246" w:rsidP="005A4065">
            <w:r>
              <w:t>PROF.DR. AHMET HACIMÜFTÜOĞLU</w:t>
            </w:r>
          </w:p>
        </w:tc>
      </w:tr>
      <w:tr w:rsidR="00E65246" w14:paraId="17A064AB" w14:textId="77777777" w:rsidTr="005A4065">
        <w:tc>
          <w:tcPr>
            <w:tcW w:w="768" w:type="dxa"/>
            <w:shd w:val="clear" w:color="auto" w:fill="auto"/>
          </w:tcPr>
          <w:p w14:paraId="6291E347" w14:textId="77777777" w:rsidR="00E65246" w:rsidRPr="00994A4B" w:rsidRDefault="00E65246" w:rsidP="005A4065">
            <w:pPr>
              <w:rPr>
                <w:b/>
              </w:rPr>
            </w:pPr>
          </w:p>
        </w:tc>
        <w:tc>
          <w:tcPr>
            <w:tcW w:w="2034" w:type="dxa"/>
            <w:shd w:val="clear" w:color="auto" w:fill="auto"/>
          </w:tcPr>
          <w:p w14:paraId="11C90CFD" w14:textId="77777777" w:rsidR="00E65246" w:rsidRDefault="00E65246" w:rsidP="005A4065"/>
        </w:tc>
        <w:tc>
          <w:tcPr>
            <w:tcW w:w="4185" w:type="dxa"/>
            <w:shd w:val="clear" w:color="auto" w:fill="auto"/>
          </w:tcPr>
          <w:p w14:paraId="6903F27E" w14:textId="77777777" w:rsidR="00E65246" w:rsidRPr="00994A4B" w:rsidRDefault="00E65246" w:rsidP="005A4065">
            <w:pPr>
              <w:rPr>
                <w:bCs/>
                <w:sz w:val="20"/>
                <w:szCs w:val="20"/>
              </w:rPr>
            </w:pPr>
          </w:p>
        </w:tc>
        <w:tc>
          <w:tcPr>
            <w:tcW w:w="2301" w:type="dxa"/>
            <w:shd w:val="clear" w:color="auto" w:fill="auto"/>
          </w:tcPr>
          <w:p w14:paraId="577AA889" w14:textId="77777777" w:rsidR="00E65246" w:rsidRDefault="00E65246" w:rsidP="005A4065"/>
        </w:tc>
      </w:tr>
      <w:tr w:rsidR="00E65246" w14:paraId="325D747E" w14:textId="77777777" w:rsidTr="005A4065">
        <w:tc>
          <w:tcPr>
            <w:tcW w:w="768" w:type="dxa"/>
            <w:shd w:val="clear" w:color="auto" w:fill="auto"/>
          </w:tcPr>
          <w:p w14:paraId="7F429FE0" w14:textId="77777777" w:rsidR="00E65246" w:rsidRPr="00994A4B" w:rsidRDefault="00E65246" w:rsidP="005A4065">
            <w:pPr>
              <w:rPr>
                <w:b/>
              </w:rPr>
            </w:pPr>
            <w:r w:rsidRPr="00994A4B">
              <w:rPr>
                <w:b/>
              </w:rPr>
              <w:t>1221</w:t>
            </w:r>
          </w:p>
        </w:tc>
        <w:tc>
          <w:tcPr>
            <w:tcW w:w="2034" w:type="dxa"/>
            <w:shd w:val="clear" w:color="auto" w:fill="auto"/>
          </w:tcPr>
          <w:p w14:paraId="39FC5793" w14:textId="77777777" w:rsidR="00E65246" w:rsidRDefault="00E65246" w:rsidP="005A4065">
            <w:r>
              <w:t>TIBBİ FARMAKOLOJİ</w:t>
            </w:r>
          </w:p>
        </w:tc>
        <w:tc>
          <w:tcPr>
            <w:tcW w:w="4185" w:type="dxa"/>
            <w:shd w:val="clear" w:color="auto" w:fill="auto"/>
          </w:tcPr>
          <w:p w14:paraId="20B87E57" w14:textId="77777777" w:rsidR="00E65246" w:rsidRDefault="00E65246" w:rsidP="005A4065">
            <w:r w:rsidRPr="00994A4B">
              <w:rPr>
                <w:bCs/>
                <w:sz w:val="20"/>
                <w:szCs w:val="20"/>
              </w:rPr>
              <w:t xml:space="preserve">Parasempatik sistem </w:t>
            </w:r>
            <w:proofErr w:type="spellStart"/>
            <w:r w:rsidRPr="00994A4B">
              <w:rPr>
                <w:bCs/>
                <w:sz w:val="20"/>
                <w:szCs w:val="20"/>
              </w:rPr>
              <w:t>nörotransmitter</w:t>
            </w:r>
            <w:proofErr w:type="spellEnd"/>
            <w:r w:rsidRPr="00994A4B">
              <w:rPr>
                <w:bCs/>
                <w:sz w:val="20"/>
                <w:szCs w:val="20"/>
              </w:rPr>
              <w:t xml:space="preserve"> </w:t>
            </w:r>
            <w:proofErr w:type="gramStart"/>
            <w:r w:rsidRPr="00994A4B">
              <w:rPr>
                <w:bCs/>
                <w:sz w:val="20"/>
                <w:szCs w:val="20"/>
              </w:rPr>
              <w:t>salınım  mekanizması</w:t>
            </w:r>
            <w:proofErr w:type="gramEnd"/>
            <w:r w:rsidRPr="00994A4B">
              <w:rPr>
                <w:bCs/>
                <w:sz w:val="20"/>
                <w:szCs w:val="20"/>
              </w:rPr>
              <w:t xml:space="preserve">,  reseptörleri, </w:t>
            </w:r>
            <w:proofErr w:type="spellStart"/>
            <w:r w:rsidRPr="00994A4B">
              <w:rPr>
                <w:bCs/>
                <w:sz w:val="20"/>
                <w:szCs w:val="20"/>
              </w:rPr>
              <w:t>postreseptör</w:t>
            </w:r>
            <w:proofErr w:type="spellEnd"/>
            <w:r w:rsidRPr="00994A4B">
              <w:rPr>
                <w:bCs/>
                <w:sz w:val="20"/>
                <w:szCs w:val="20"/>
              </w:rPr>
              <w:t xml:space="preserve"> olaylar</w:t>
            </w:r>
          </w:p>
        </w:tc>
        <w:tc>
          <w:tcPr>
            <w:tcW w:w="2301" w:type="dxa"/>
            <w:shd w:val="clear" w:color="auto" w:fill="auto"/>
          </w:tcPr>
          <w:p w14:paraId="60D3A493" w14:textId="77777777" w:rsidR="00E65246" w:rsidRDefault="00E65246" w:rsidP="005A4065">
            <w:r>
              <w:t>PROF.DR. AHMET HACIMÜFTÜOĞLU</w:t>
            </w:r>
          </w:p>
        </w:tc>
      </w:tr>
      <w:tr w:rsidR="00E65246" w14:paraId="3A206A57" w14:textId="77777777" w:rsidTr="005A4065">
        <w:tc>
          <w:tcPr>
            <w:tcW w:w="768" w:type="dxa"/>
            <w:shd w:val="clear" w:color="auto" w:fill="auto"/>
          </w:tcPr>
          <w:p w14:paraId="464ADE7D" w14:textId="77777777" w:rsidR="00E65246" w:rsidRPr="00994A4B" w:rsidRDefault="00E65246" w:rsidP="005A4065">
            <w:pPr>
              <w:rPr>
                <w:b/>
              </w:rPr>
            </w:pPr>
            <w:r w:rsidRPr="00994A4B">
              <w:rPr>
                <w:b/>
              </w:rPr>
              <w:t>1221</w:t>
            </w:r>
          </w:p>
        </w:tc>
        <w:tc>
          <w:tcPr>
            <w:tcW w:w="2034" w:type="dxa"/>
            <w:shd w:val="clear" w:color="auto" w:fill="auto"/>
          </w:tcPr>
          <w:p w14:paraId="41463DA6" w14:textId="77777777" w:rsidR="00E65246" w:rsidRDefault="00E65246" w:rsidP="005A4065">
            <w:r>
              <w:t>TIBBİ FARMAKOLOJİ</w:t>
            </w:r>
          </w:p>
        </w:tc>
        <w:tc>
          <w:tcPr>
            <w:tcW w:w="4185" w:type="dxa"/>
            <w:shd w:val="clear" w:color="auto" w:fill="auto"/>
          </w:tcPr>
          <w:p w14:paraId="3EB7D3C9" w14:textId="77777777" w:rsidR="00E65246" w:rsidRDefault="00E65246" w:rsidP="005A4065">
            <w:r w:rsidRPr="00994A4B">
              <w:rPr>
                <w:bCs/>
                <w:sz w:val="20"/>
                <w:szCs w:val="20"/>
              </w:rPr>
              <w:t>Parasempatik sistemi etkileyen ilaçlar</w:t>
            </w:r>
          </w:p>
        </w:tc>
        <w:tc>
          <w:tcPr>
            <w:tcW w:w="2301" w:type="dxa"/>
            <w:shd w:val="clear" w:color="auto" w:fill="auto"/>
          </w:tcPr>
          <w:p w14:paraId="2D448EA0" w14:textId="77777777" w:rsidR="00E65246" w:rsidRDefault="00E65246" w:rsidP="005A4065">
            <w:r>
              <w:t>PROF.DR. ZEKAİ HALICI</w:t>
            </w:r>
          </w:p>
        </w:tc>
      </w:tr>
      <w:tr w:rsidR="00E65246" w14:paraId="2213A114" w14:textId="77777777" w:rsidTr="005A4065">
        <w:tc>
          <w:tcPr>
            <w:tcW w:w="768" w:type="dxa"/>
            <w:shd w:val="clear" w:color="auto" w:fill="auto"/>
          </w:tcPr>
          <w:p w14:paraId="089C59C2" w14:textId="77777777" w:rsidR="00E65246" w:rsidRPr="00994A4B" w:rsidRDefault="00E65246" w:rsidP="005A4065">
            <w:pPr>
              <w:rPr>
                <w:b/>
              </w:rPr>
            </w:pPr>
            <w:r w:rsidRPr="00994A4B">
              <w:rPr>
                <w:b/>
              </w:rPr>
              <w:t>1221</w:t>
            </w:r>
          </w:p>
        </w:tc>
        <w:tc>
          <w:tcPr>
            <w:tcW w:w="2034" w:type="dxa"/>
            <w:shd w:val="clear" w:color="auto" w:fill="auto"/>
          </w:tcPr>
          <w:p w14:paraId="712C2C42" w14:textId="77777777" w:rsidR="00E65246" w:rsidRDefault="00E65246" w:rsidP="005A4065">
            <w:r>
              <w:t>TIBBİ FARMAKOLOJİ</w:t>
            </w:r>
          </w:p>
        </w:tc>
        <w:tc>
          <w:tcPr>
            <w:tcW w:w="4185" w:type="dxa"/>
            <w:shd w:val="clear" w:color="auto" w:fill="auto"/>
          </w:tcPr>
          <w:p w14:paraId="46AAD670" w14:textId="77777777" w:rsidR="00E65246" w:rsidRDefault="00E65246" w:rsidP="005A4065">
            <w:r w:rsidRPr="00994A4B">
              <w:rPr>
                <w:bCs/>
                <w:sz w:val="20"/>
                <w:szCs w:val="20"/>
              </w:rPr>
              <w:t xml:space="preserve">Sempatik sistem </w:t>
            </w:r>
            <w:proofErr w:type="spellStart"/>
            <w:r w:rsidRPr="00994A4B">
              <w:rPr>
                <w:bCs/>
                <w:sz w:val="20"/>
                <w:szCs w:val="20"/>
              </w:rPr>
              <w:t>nörotransmitter</w:t>
            </w:r>
            <w:proofErr w:type="spellEnd"/>
            <w:r w:rsidRPr="00994A4B">
              <w:rPr>
                <w:bCs/>
                <w:sz w:val="20"/>
                <w:szCs w:val="20"/>
              </w:rPr>
              <w:t xml:space="preserve"> salınım mekanizması, reseptörleri, </w:t>
            </w:r>
            <w:proofErr w:type="spellStart"/>
            <w:r w:rsidRPr="00994A4B">
              <w:rPr>
                <w:bCs/>
                <w:sz w:val="20"/>
                <w:szCs w:val="20"/>
              </w:rPr>
              <w:t>postreseptör</w:t>
            </w:r>
            <w:proofErr w:type="spellEnd"/>
            <w:r w:rsidRPr="00994A4B">
              <w:rPr>
                <w:bCs/>
                <w:sz w:val="20"/>
                <w:szCs w:val="20"/>
              </w:rPr>
              <w:t xml:space="preserve"> olaylar</w:t>
            </w:r>
          </w:p>
        </w:tc>
        <w:tc>
          <w:tcPr>
            <w:tcW w:w="2301" w:type="dxa"/>
            <w:shd w:val="clear" w:color="auto" w:fill="auto"/>
          </w:tcPr>
          <w:p w14:paraId="22F16746" w14:textId="77777777" w:rsidR="00E65246" w:rsidRDefault="00E65246" w:rsidP="005A4065">
            <w:r>
              <w:t>PROF.DR. ZEKAİ HALICI</w:t>
            </w:r>
          </w:p>
        </w:tc>
      </w:tr>
      <w:tr w:rsidR="00E65246" w14:paraId="3341B355" w14:textId="77777777" w:rsidTr="005A4065">
        <w:tc>
          <w:tcPr>
            <w:tcW w:w="768" w:type="dxa"/>
            <w:shd w:val="clear" w:color="auto" w:fill="auto"/>
          </w:tcPr>
          <w:p w14:paraId="66173C07" w14:textId="77777777" w:rsidR="00E65246" w:rsidRPr="00994A4B" w:rsidRDefault="00E65246" w:rsidP="005A4065">
            <w:pPr>
              <w:rPr>
                <w:b/>
              </w:rPr>
            </w:pPr>
            <w:r w:rsidRPr="00994A4B">
              <w:rPr>
                <w:b/>
              </w:rPr>
              <w:t>1221</w:t>
            </w:r>
          </w:p>
        </w:tc>
        <w:tc>
          <w:tcPr>
            <w:tcW w:w="2034" w:type="dxa"/>
            <w:shd w:val="clear" w:color="auto" w:fill="auto"/>
          </w:tcPr>
          <w:p w14:paraId="2466C87D" w14:textId="77777777" w:rsidR="00E65246" w:rsidRDefault="00E65246" w:rsidP="005A4065">
            <w:r>
              <w:t>TIBBİ FARMAKOLOJİ</w:t>
            </w:r>
          </w:p>
        </w:tc>
        <w:tc>
          <w:tcPr>
            <w:tcW w:w="4185" w:type="dxa"/>
            <w:shd w:val="clear" w:color="auto" w:fill="auto"/>
          </w:tcPr>
          <w:p w14:paraId="16262520" w14:textId="77777777" w:rsidR="00E65246" w:rsidRDefault="00E65246" w:rsidP="005A4065">
            <w:r w:rsidRPr="00994A4B">
              <w:rPr>
                <w:bCs/>
                <w:sz w:val="20"/>
                <w:szCs w:val="20"/>
              </w:rPr>
              <w:t xml:space="preserve"> Sempatik sistemi etkileyen ilaçlar</w:t>
            </w:r>
          </w:p>
        </w:tc>
        <w:tc>
          <w:tcPr>
            <w:tcW w:w="2301" w:type="dxa"/>
            <w:shd w:val="clear" w:color="auto" w:fill="auto"/>
          </w:tcPr>
          <w:p w14:paraId="506AFB90" w14:textId="77777777" w:rsidR="00E65246" w:rsidRDefault="00E65246" w:rsidP="005A4065">
            <w:r>
              <w:t>PROF.DR. ZEKAİ HALICI</w:t>
            </w:r>
          </w:p>
        </w:tc>
      </w:tr>
      <w:tr w:rsidR="00E65246" w14:paraId="5C88DC4E" w14:textId="77777777" w:rsidTr="005A4065">
        <w:tc>
          <w:tcPr>
            <w:tcW w:w="768" w:type="dxa"/>
            <w:shd w:val="clear" w:color="auto" w:fill="auto"/>
          </w:tcPr>
          <w:p w14:paraId="7A898C8E" w14:textId="77777777" w:rsidR="00E65246" w:rsidRPr="00994A4B" w:rsidRDefault="00E65246" w:rsidP="005A4065">
            <w:pPr>
              <w:rPr>
                <w:b/>
              </w:rPr>
            </w:pPr>
            <w:r w:rsidRPr="00994A4B">
              <w:rPr>
                <w:b/>
              </w:rPr>
              <w:t>1221</w:t>
            </w:r>
          </w:p>
        </w:tc>
        <w:tc>
          <w:tcPr>
            <w:tcW w:w="2034" w:type="dxa"/>
            <w:shd w:val="clear" w:color="auto" w:fill="auto"/>
          </w:tcPr>
          <w:p w14:paraId="09E22B23" w14:textId="77777777" w:rsidR="00E65246" w:rsidRDefault="00E65246" w:rsidP="005A4065">
            <w:r>
              <w:t>TIBBİ FARMAKOLOJİ</w:t>
            </w:r>
          </w:p>
        </w:tc>
        <w:tc>
          <w:tcPr>
            <w:tcW w:w="4185" w:type="dxa"/>
            <w:shd w:val="clear" w:color="auto" w:fill="auto"/>
          </w:tcPr>
          <w:p w14:paraId="449D8175" w14:textId="77777777" w:rsidR="00E65246" w:rsidRDefault="00E65246" w:rsidP="005A4065">
            <w:proofErr w:type="spellStart"/>
            <w:r w:rsidRPr="00994A4B">
              <w:rPr>
                <w:bCs/>
                <w:sz w:val="20"/>
                <w:szCs w:val="20"/>
              </w:rPr>
              <w:t>Non-kolinerjik</w:t>
            </w:r>
            <w:proofErr w:type="spellEnd"/>
            <w:r w:rsidRPr="00994A4B">
              <w:rPr>
                <w:bCs/>
                <w:sz w:val="20"/>
                <w:szCs w:val="20"/>
              </w:rPr>
              <w:t xml:space="preserve"> </w:t>
            </w:r>
            <w:proofErr w:type="spellStart"/>
            <w:r w:rsidRPr="00994A4B">
              <w:rPr>
                <w:bCs/>
                <w:sz w:val="20"/>
                <w:szCs w:val="20"/>
              </w:rPr>
              <w:t>non-adrenerjik</w:t>
            </w:r>
            <w:proofErr w:type="spellEnd"/>
            <w:r w:rsidRPr="00994A4B">
              <w:rPr>
                <w:bCs/>
                <w:sz w:val="20"/>
                <w:szCs w:val="20"/>
              </w:rPr>
              <w:t xml:space="preserve"> sistem </w:t>
            </w:r>
            <w:proofErr w:type="spellStart"/>
            <w:r w:rsidRPr="00994A4B">
              <w:rPr>
                <w:bCs/>
                <w:sz w:val="20"/>
                <w:szCs w:val="20"/>
              </w:rPr>
              <w:t>nörotransmiterleri</w:t>
            </w:r>
            <w:proofErr w:type="spellEnd"/>
          </w:p>
        </w:tc>
        <w:tc>
          <w:tcPr>
            <w:tcW w:w="2301" w:type="dxa"/>
            <w:shd w:val="clear" w:color="auto" w:fill="auto"/>
          </w:tcPr>
          <w:p w14:paraId="697C31A1" w14:textId="77777777" w:rsidR="00E65246" w:rsidRDefault="00E65246" w:rsidP="005A4065">
            <w:r>
              <w:t>PROF.DR. ZEKAİ HALICI</w:t>
            </w:r>
          </w:p>
        </w:tc>
      </w:tr>
      <w:tr w:rsidR="00E65246" w14:paraId="794F5B92" w14:textId="77777777" w:rsidTr="005A4065">
        <w:tc>
          <w:tcPr>
            <w:tcW w:w="768" w:type="dxa"/>
            <w:shd w:val="clear" w:color="auto" w:fill="auto"/>
          </w:tcPr>
          <w:p w14:paraId="09788EFB" w14:textId="77777777" w:rsidR="00E65246" w:rsidRDefault="00E65246" w:rsidP="005A4065"/>
        </w:tc>
        <w:tc>
          <w:tcPr>
            <w:tcW w:w="2034" w:type="dxa"/>
            <w:shd w:val="clear" w:color="auto" w:fill="auto"/>
          </w:tcPr>
          <w:p w14:paraId="7111E336" w14:textId="77777777" w:rsidR="00E65246" w:rsidRDefault="00E65246" w:rsidP="005A4065"/>
        </w:tc>
        <w:tc>
          <w:tcPr>
            <w:tcW w:w="4185" w:type="dxa"/>
            <w:shd w:val="clear" w:color="auto" w:fill="auto"/>
          </w:tcPr>
          <w:p w14:paraId="56467904" w14:textId="77777777" w:rsidR="00E65246" w:rsidRDefault="00E65246" w:rsidP="005A4065"/>
        </w:tc>
        <w:tc>
          <w:tcPr>
            <w:tcW w:w="2301" w:type="dxa"/>
            <w:shd w:val="clear" w:color="auto" w:fill="auto"/>
          </w:tcPr>
          <w:p w14:paraId="689D6598" w14:textId="77777777" w:rsidR="00E65246" w:rsidRDefault="00E65246" w:rsidP="005A4065"/>
        </w:tc>
      </w:tr>
    </w:tbl>
    <w:p w14:paraId="7478EAB2" w14:textId="77777777" w:rsidR="00E65246" w:rsidRDefault="00E65246" w:rsidP="00E65246"/>
    <w:p w14:paraId="5DD095D7" w14:textId="77777777" w:rsidR="00E65246" w:rsidRDefault="00E65246" w:rsidP="00E65246">
      <w:r>
        <w:t>OTONOM SİNİR SİSTEMİNE GİRİŞ SORUMLU ÖĞRETİM ÜYESİ: PROF.DR. ZEKAİ HALICI</w:t>
      </w:r>
    </w:p>
    <w:p w14:paraId="26113798" w14:textId="77777777" w:rsidR="00E65246" w:rsidRDefault="00E65246" w:rsidP="00E65246"/>
    <w:p w14:paraId="7D8E7790" w14:textId="77777777" w:rsidR="00E65246" w:rsidRDefault="00E65246" w:rsidP="00E65246">
      <w:pPr>
        <w:rPr>
          <w:b/>
        </w:rPr>
      </w:pPr>
      <w:r w:rsidRPr="009167C0">
        <w:rPr>
          <w:b/>
        </w:rPr>
        <w:t>KLİNİK TOKSİKOLOJİYE GİRİŞ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123"/>
        <w:gridCol w:w="4070"/>
        <w:gridCol w:w="2290"/>
        <w:gridCol w:w="38"/>
      </w:tblGrid>
      <w:tr w:rsidR="00E65246" w14:paraId="7EF27BA7" w14:textId="77777777" w:rsidTr="005A4065">
        <w:trPr>
          <w:gridAfter w:val="1"/>
          <w:wAfter w:w="38" w:type="dxa"/>
        </w:trPr>
        <w:tc>
          <w:tcPr>
            <w:tcW w:w="675" w:type="dxa"/>
            <w:shd w:val="clear" w:color="auto" w:fill="auto"/>
          </w:tcPr>
          <w:p w14:paraId="5D8DDC1A" w14:textId="77777777" w:rsidR="00E65246" w:rsidRPr="00994A4B" w:rsidRDefault="00E65246" w:rsidP="005A4065">
            <w:pPr>
              <w:rPr>
                <w:b/>
              </w:rPr>
            </w:pPr>
            <w:r w:rsidRPr="00994A4B">
              <w:rPr>
                <w:b/>
              </w:rPr>
              <w:t>1.YIL KOD</w:t>
            </w:r>
          </w:p>
        </w:tc>
        <w:tc>
          <w:tcPr>
            <w:tcW w:w="2127" w:type="dxa"/>
            <w:shd w:val="clear" w:color="auto" w:fill="auto"/>
          </w:tcPr>
          <w:p w14:paraId="2641B6FA" w14:textId="77777777" w:rsidR="00E65246" w:rsidRPr="00994A4B" w:rsidRDefault="00E65246" w:rsidP="005A4065">
            <w:pPr>
              <w:rPr>
                <w:b/>
              </w:rPr>
            </w:pPr>
            <w:r w:rsidRPr="00994A4B">
              <w:rPr>
                <w:b/>
              </w:rPr>
              <w:t>DERSİN ADI</w:t>
            </w:r>
          </w:p>
        </w:tc>
        <w:tc>
          <w:tcPr>
            <w:tcW w:w="4107" w:type="dxa"/>
            <w:shd w:val="clear" w:color="auto" w:fill="auto"/>
          </w:tcPr>
          <w:p w14:paraId="42154D04" w14:textId="77777777" w:rsidR="00E65246" w:rsidRPr="00994A4B" w:rsidRDefault="00E65246" w:rsidP="005A4065">
            <w:pPr>
              <w:rPr>
                <w:b/>
              </w:rPr>
            </w:pPr>
            <w:r w:rsidRPr="00994A4B">
              <w:rPr>
                <w:b/>
              </w:rPr>
              <w:t>KONULAR</w:t>
            </w:r>
          </w:p>
        </w:tc>
        <w:tc>
          <w:tcPr>
            <w:tcW w:w="2303" w:type="dxa"/>
            <w:shd w:val="clear" w:color="auto" w:fill="auto"/>
          </w:tcPr>
          <w:p w14:paraId="46387522" w14:textId="77777777" w:rsidR="00E65246" w:rsidRPr="00994A4B" w:rsidRDefault="00E65246" w:rsidP="005A4065">
            <w:pPr>
              <w:rPr>
                <w:b/>
              </w:rPr>
            </w:pPr>
            <w:r w:rsidRPr="00994A4B">
              <w:rPr>
                <w:b/>
              </w:rPr>
              <w:t>ÖĞRETİM ÜYESİ</w:t>
            </w:r>
          </w:p>
        </w:tc>
      </w:tr>
      <w:tr w:rsidR="00E65246" w14:paraId="4E59A0B9" w14:textId="77777777" w:rsidTr="005A4065">
        <w:trPr>
          <w:gridAfter w:val="1"/>
          <w:wAfter w:w="38" w:type="dxa"/>
        </w:trPr>
        <w:tc>
          <w:tcPr>
            <w:tcW w:w="675" w:type="dxa"/>
            <w:shd w:val="clear" w:color="auto" w:fill="auto"/>
          </w:tcPr>
          <w:p w14:paraId="377EC1DC" w14:textId="77777777" w:rsidR="00E65246" w:rsidRPr="00994A4B" w:rsidRDefault="00E65246" w:rsidP="005A4065">
            <w:pPr>
              <w:rPr>
                <w:b/>
              </w:rPr>
            </w:pPr>
            <w:r w:rsidRPr="00994A4B">
              <w:rPr>
                <w:b/>
              </w:rPr>
              <w:t>1221</w:t>
            </w:r>
          </w:p>
        </w:tc>
        <w:tc>
          <w:tcPr>
            <w:tcW w:w="2127" w:type="dxa"/>
            <w:shd w:val="clear" w:color="auto" w:fill="auto"/>
          </w:tcPr>
          <w:p w14:paraId="14DFE912" w14:textId="77777777" w:rsidR="00E65246" w:rsidRPr="009167C0" w:rsidRDefault="00E65246" w:rsidP="005A4065">
            <w:r w:rsidRPr="009167C0">
              <w:t>TIBBİ FARMAKOLOJİ</w:t>
            </w:r>
          </w:p>
        </w:tc>
        <w:tc>
          <w:tcPr>
            <w:tcW w:w="4107" w:type="dxa"/>
            <w:shd w:val="clear" w:color="auto" w:fill="auto"/>
          </w:tcPr>
          <w:p w14:paraId="6CFD0A57" w14:textId="77777777" w:rsidR="00E65246" w:rsidRPr="00994A4B" w:rsidRDefault="00E65246" w:rsidP="005A4065">
            <w:pPr>
              <w:rPr>
                <w:b/>
              </w:rPr>
            </w:pPr>
            <w:r w:rsidRPr="00994A4B">
              <w:rPr>
                <w:sz w:val="20"/>
                <w:szCs w:val="20"/>
              </w:rPr>
              <w:t>Toksikolojinin tanımı ve genel ilkeleri</w:t>
            </w:r>
          </w:p>
        </w:tc>
        <w:tc>
          <w:tcPr>
            <w:tcW w:w="2303" w:type="dxa"/>
            <w:shd w:val="clear" w:color="auto" w:fill="auto"/>
          </w:tcPr>
          <w:p w14:paraId="42828B4A" w14:textId="77777777" w:rsidR="00E65246" w:rsidRDefault="00E65246" w:rsidP="005A4065">
            <w:r>
              <w:t xml:space="preserve">DOÇ.DR. UFUK </w:t>
            </w:r>
            <w:r w:rsidRPr="009746BF">
              <w:t>OKKAY</w:t>
            </w:r>
          </w:p>
          <w:p w14:paraId="25266E13" w14:textId="77777777" w:rsidR="00E65246" w:rsidRPr="00994A4B" w:rsidRDefault="00E65246" w:rsidP="005A4065">
            <w:pPr>
              <w:rPr>
                <w:b/>
              </w:rPr>
            </w:pPr>
            <w:r>
              <w:t>PROF.DR. ZEKAİ HALICI</w:t>
            </w:r>
          </w:p>
        </w:tc>
      </w:tr>
      <w:tr w:rsidR="00E65246" w14:paraId="4CB89246" w14:textId="77777777" w:rsidTr="005A4065">
        <w:trPr>
          <w:gridAfter w:val="1"/>
          <w:wAfter w:w="38" w:type="dxa"/>
        </w:trPr>
        <w:tc>
          <w:tcPr>
            <w:tcW w:w="675" w:type="dxa"/>
            <w:shd w:val="clear" w:color="auto" w:fill="auto"/>
          </w:tcPr>
          <w:p w14:paraId="5F77C088" w14:textId="77777777" w:rsidR="00E65246" w:rsidRPr="00994A4B" w:rsidRDefault="00E65246" w:rsidP="005A4065">
            <w:pPr>
              <w:rPr>
                <w:b/>
              </w:rPr>
            </w:pPr>
            <w:r w:rsidRPr="00994A4B">
              <w:rPr>
                <w:b/>
              </w:rPr>
              <w:t>1221</w:t>
            </w:r>
          </w:p>
        </w:tc>
        <w:tc>
          <w:tcPr>
            <w:tcW w:w="2127" w:type="dxa"/>
            <w:shd w:val="clear" w:color="auto" w:fill="auto"/>
          </w:tcPr>
          <w:p w14:paraId="10220DC1" w14:textId="77777777" w:rsidR="00E65246" w:rsidRPr="00994A4B" w:rsidRDefault="00E65246" w:rsidP="005A4065">
            <w:pPr>
              <w:rPr>
                <w:b/>
              </w:rPr>
            </w:pPr>
            <w:r w:rsidRPr="009167C0">
              <w:t>TIBBİ FARMAKOLOJİ</w:t>
            </w:r>
          </w:p>
        </w:tc>
        <w:tc>
          <w:tcPr>
            <w:tcW w:w="4107" w:type="dxa"/>
            <w:shd w:val="clear" w:color="auto" w:fill="auto"/>
          </w:tcPr>
          <w:p w14:paraId="0576719E" w14:textId="77777777" w:rsidR="00E65246" w:rsidRPr="00994A4B" w:rsidRDefault="00E65246" w:rsidP="005A4065">
            <w:pPr>
              <w:rPr>
                <w:b/>
              </w:rPr>
            </w:pPr>
            <w:proofErr w:type="spellStart"/>
            <w:r w:rsidRPr="00994A4B">
              <w:rPr>
                <w:sz w:val="20"/>
                <w:szCs w:val="20"/>
              </w:rPr>
              <w:t>Toksikokinetik</w:t>
            </w:r>
            <w:proofErr w:type="spellEnd"/>
            <w:r w:rsidRPr="00994A4B">
              <w:rPr>
                <w:sz w:val="20"/>
                <w:szCs w:val="20"/>
              </w:rPr>
              <w:t xml:space="preserve"> ve </w:t>
            </w:r>
            <w:proofErr w:type="spellStart"/>
            <w:r w:rsidRPr="00994A4B">
              <w:rPr>
                <w:sz w:val="20"/>
                <w:szCs w:val="20"/>
              </w:rPr>
              <w:t>toksikodinamik</w:t>
            </w:r>
            <w:proofErr w:type="spellEnd"/>
          </w:p>
        </w:tc>
        <w:tc>
          <w:tcPr>
            <w:tcW w:w="2303" w:type="dxa"/>
            <w:shd w:val="clear" w:color="auto" w:fill="auto"/>
          </w:tcPr>
          <w:p w14:paraId="2BF17F56" w14:textId="77777777" w:rsidR="00E65246" w:rsidRDefault="00E65246" w:rsidP="005A4065">
            <w:r>
              <w:t xml:space="preserve">DOÇ.DR UFUK </w:t>
            </w:r>
            <w:r w:rsidRPr="009746BF">
              <w:t>OKKAY</w:t>
            </w:r>
          </w:p>
          <w:p w14:paraId="6AAEBDE9" w14:textId="77777777" w:rsidR="00E65246" w:rsidRPr="00994A4B" w:rsidRDefault="00E65246" w:rsidP="005A4065">
            <w:pPr>
              <w:rPr>
                <w:b/>
              </w:rPr>
            </w:pPr>
            <w:r>
              <w:t>PROF.DR. ZEKAİ HALICI</w:t>
            </w:r>
          </w:p>
        </w:tc>
      </w:tr>
      <w:tr w:rsidR="00E65246" w14:paraId="45030532" w14:textId="77777777" w:rsidTr="005A4065">
        <w:trPr>
          <w:gridAfter w:val="1"/>
          <w:wAfter w:w="38" w:type="dxa"/>
        </w:trPr>
        <w:tc>
          <w:tcPr>
            <w:tcW w:w="675" w:type="dxa"/>
            <w:shd w:val="clear" w:color="auto" w:fill="auto"/>
          </w:tcPr>
          <w:p w14:paraId="5FD06038" w14:textId="77777777" w:rsidR="00E65246" w:rsidRPr="00994A4B" w:rsidRDefault="00E65246" w:rsidP="005A4065">
            <w:pPr>
              <w:rPr>
                <w:b/>
              </w:rPr>
            </w:pPr>
            <w:r w:rsidRPr="00994A4B">
              <w:rPr>
                <w:b/>
              </w:rPr>
              <w:t>1221</w:t>
            </w:r>
          </w:p>
        </w:tc>
        <w:tc>
          <w:tcPr>
            <w:tcW w:w="2127" w:type="dxa"/>
            <w:shd w:val="clear" w:color="auto" w:fill="auto"/>
          </w:tcPr>
          <w:p w14:paraId="5808278C" w14:textId="77777777" w:rsidR="00E65246" w:rsidRPr="00994A4B" w:rsidRDefault="00E65246" w:rsidP="005A4065">
            <w:pPr>
              <w:rPr>
                <w:b/>
              </w:rPr>
            </w:pPr>
            <w:r w:rsidRPr="009167C0">
              <w:t>TIBBİ FARMAKOLOJİ</w:t>
            </w:r>
          </w:p>
        </w:tc>
        <w:tc>
          <w:tcPr>
            <w:tcW w:w="4107" w:type="dxa"/>
            <w:shd w:val="clear" w:color="auto" w:fill="auto"/>
          </w:tcPr>
          <w:p w14:paraId="4BE21294" w14:textId="77777777" w:rsidR="00E65246" w:rsidRPr="00994A4B" w:rsidRDefault="00E65246" w:rsidP="005A4065">
            <w:pPr>
              <w:rPr>
                <w:b/>
              </w:rPr>
            </w:pPr>
            <w:r w:rsidRPr="00994A4B">
              <w:rPr>
                <w:sz w:val="20"/>
                <w:szCs w:val="20"/>
              </w:rPr>
              <w:t xml:space="preserve"> İş yerinde karşılaşılan toksinler ve risk değerlendirme</w:t>
            </w:r>
          </w:p>
        </w:tc>
        <w:tc>
          <w:tcPr>
            <w:tcW w:w="2303" w:type="dxa"/>
            <w:shd w:val="clear" w:color="auto" w:fill="auto"/>
          </w:tcPr>
          <w:p w14:paraId="3AEFA71C" w14:textId="77777777" w:rsidR="00E65246" w:rsidRDefault="00E65246" w:rsidP="005A4065">
            <w:r>
              <w:t xml:space="preserve">DOÇ.DR UFUK </w:t>
            </w:r>
            <w:r w:rsidRPr="009746BF">
              <w:t>OKKAY</w:t>
            </w:r>
          </w:p>
          <w:p w14:paraId="16EAB3DE" w14:textId="77777777" w:rsidR="00E65246" w:rsidRPr="00994A4B" w:rsidRDefault="00E65246" w:rsidP="005A4065">
            <w:pPr>
              <w:rPr>
                <w:b/>
              </w:rPr>
            </w:pPr>
            <w:r>
              <w:t>PROF.DR. ZEKAİ HALICI</w:t>
            </w:r>
          </w:p>
        </w:tc>
      </w:tr>
      <w:tr w:rsidR="00E65246" w14:paraId="5598BEE1" w14:textId="77777777" w:rsidTr="005A4065">
        <w:trPr>
          <w:gridAfter w:val="1"/>
          <w:wAfter w:w="38" w:type="dxa"/>
        </w:trPr>
        <w:tc>
          <w:tcPr>
            <w:tcW w:w="675" w:type="dxa"/>
            <w:shd w:val="clear" w:color="auto" w:fill="auto"/>
          </w:tcPr>
          <w:p w14:paraId="1FEB15D3" w14:textId="77777777" w:rsidR="00E65246" w:rsidRPr="00994A4B" w:rsidRDefault="00E65246" w:rsidP="005A4065">
            <w:pPr>
              <w:rPr>
                <w:b/>
              </w:rPr>
            </w:pPr>
            <w:r w:rsidRPr="00994A4B">
              <w:rPr>
                <w:b/>
              </w:rPr>
              <w:t>1221</w:t>
            </w:r>
          </w:p>
        </w:tc>
        <w:tc>
          <w:tcPr>
            <w:tcW w:w="2127" w:type="dxa"/>
            <w:shd w:val="clear" w:color="auto" w:fill="auto"/>
          </w:tcPr>
          <w:p w14:paraId="18B0FE25" w14:textId="77777777" w:rsidR="00E65246" w:rsidRPr="00994A4B" w:rsidRDefault="00E65246" w:rsidP="005A4065">
            <w:pPr>
              <w:rPr>
                <w:b/>
              </w:rPr>
            </w:pPr>
            <w:r w:rsidRPr="009167C0">
              <w:t>TIBBİ FARMAKOLOJİ</w:t>
            </w:r>
          </w:p>
        </w:tc>
        <w:tc>
          <w:tcPr>
            <w:tcW w:w="4107" w:type="dxa"/>
            <w:shd w:val="clear" w:color="auto" w:fill="auto"/>
          </w:tcPr>
          <w:p w14:paraId="591297A6" w14:textId="77777777" w:rsidR="00E65246" w:rsidRPr="00994A4B" w:rsidRDefault="00E65246" w:rsidP="005A4065">
            <w:pPr>
              <w:rPr>
                <w:b/>
              </w:rPr>
            </w:pPr>
            <w:r w:rsidRPr="00994A4B">
              <w:rPr>
                <w:sz w:val="20"/>
                <w:szCs w:val="20"/>
              </w:rPr>
              <w:t xml:space="preserve"> Akut zehirlenmelere yaklaşım ilkeleri</w:t>
            </w:r>
            <w:proofErr w:type="gramStart"/>
            <w:r w:rsidRPr="00994A4B">
              <w:rPr>
                <w:sz w:val="20"/>
                <w:szCs w:val="20"/>
              </w:rPr>
              <w:t>, .</w:t>
            </w:r>
            <w:proofErr w:type="gramEnd"/>
            <w:r w:rsidRPr="00994A4B">
              <w:rPr>
                <w:sz w:val="20"/>
                <w:szCs w:val="20"/>
              </w:rPr>
              <w:t xml:space="preserve"> Akut zehirlenmelerde </w:t>
            </w:r>
            <w:proofErr w:type="spellStart"/>
            <w:r w:rsidRPr="00994A4B">
              <w:rPr>
                <w:sz w:val="20"/>
                <w:szCs w:val="20"/>
              </w:rPr>
              <w:t>gastrointestinal</w:t>
            </w:r>
            <w:proofErr w:type="spellEnd"/>
            <w:r w:rsidRPr="00994A4B">
              <w:rPr>
                <w:sz w:val="20"/>
                <w:szCs w:val="20"/>
              </w:rPr>
              <w:t xml:space="preserve"> </w:t>
            </w:r>
            <w:proofErr w:type="spellStart"/>
            <w:r w:rsidRPr="00994A4B">
              <w:rPr>
                <w:sz w:val="20"/>
                <w:szCs w:val="20"/>
              </w:rPr>
              <w:t>dekontaminasyon</w:t>
            </w:r>
            <w:proofErr w:type="spellEnd"/>
          </w:p>
        </w:tc>
        <w:tc>
          <w:tcPr>
            <w:tcW w:w="2303" w:type="dxa"/>
            <w:shd w:val="clear" w:color="auto" w:fill="auto"/>
          </w:tcPr>
          <w:p w14:paraId="39509CB6" w14:textId="77777777" w:rsidR="00E65246" w:rsidRDefault="00E65246" w:rsidP="005A4065">
            <w:r>
              <w:t xml:space="preserve">DOÇ.DR. UFUK </w:t>
            </w:r>
            <w:r w:rsidRPr="009746BF">
              <w:t>OKKAY</w:t>
            </w:r>
          </w:p>
          <w:p w14:paraId="6498D10D" w14:textId="77777777" w:rsidR="00E65246" w:rsidRPr="00994A4B" w:rsidRDefault="00E65246" w:rsidP="005A4065">
            <w:pPr>
              <w:rPr>
                <w:b/>
              </w:rPr>
            </w:pPr>
            <w:r>
              <w:t>PROF.DR. ZEKAİ HALICI</w:t>
            </w:r>
          </w:p>
        </w:tc>
      </w:tr>
      <w:tr w:rsidR="00E65246" w14:paraId="69193204" w14:textId="77777777" w:rsidTr="005A4065">
        <w:trPr>
          <w:gridAfter w:val="1"/>
          <w:wAfter w:w="38" w:type="dxa"/>
        </w:trPr>
        <w:tc>
          <w:tcPr>
            <w:tcW w:w="675" w:type="dxa"/>
            <w:shd w:val="clear" w:color="auto" w:fill="auto"/>
          </w:tcPr>
          <w:p w14:paraId="5FDFB1CD" w14:textId="77777777" w:rsidR="00E65246" w:rsidRPr="00994A4B" w:rsidRDefault="00E65246" w:rsidP="005A4065">
            <w:pPr>
              <w:rPr>
                <w:b/>
              </w:rPr>
            </w:pPr>
            <w:r w:rsidRPr="00994A4B">
              <w:rPr>
                <w:b/>
              </w:rPr>
              <w:t>1221</w:t>
            </w:r>
          </w:p>
        </w:tc>
        <w:tc>
          <w:tcPr>
            <w:tcW w:w="2127" w:type="dxa"/>
            <w:shd w:val="clear" w:color="auto" w:fill="auto"/>
          </w:tcPr>
          <w:p w14:paraId="23B4ED2D" w14:textId="77777777" w:rsidR="00E65246" w:rsidRPr="00994A4B" w:rsidRDefault="00E65246" w:rsidP="005A4065">
            <w:pPr>
              <w:rPr>
                <w:b/>
              </w:rPr>
            </w:pPr>
            <w:r w:rsidRPr="009167C0">
              <w:t>TIBBİ FARMAKOLOJİ</w:t>
            </w:r>
          </w:p>
        </w:tc>
        <w:tc>
          <w:tcPr>
            <w:tcW w:w="4107" w:type="dxa"/>
            <w:shd w:val="clear" w:color="auto" w:fill="auto"/>
          </w:tcPr>
          <w:p w14:paraId="6EFB99CE" w14:textId="77777777" w:rsidR="00E65246" w:rsidRPr="00994A4B" w:rsidRDefault="00E65246" w:rsidP="005A4065">
            <w:pPr>
              <w:rPr>
                <w:b/>
              </w:rPr>
            </w:pPr>
            <w:proofErr w:type="spellStart"/>
            <w:r w:rsidRPr="00994A4B">
              <w:rPr>
                <w:sz w:val="20"/>
                <w:szCs w:val="20"/>
              </w:rPr>
              <w:t>Toksik</w:t>
            </w:r>
            <w:proofErr w:type="spellEnd"/>
            <w:r w:rsidRPr="00994A4B">
              <w:rPr>
                <w:sz w:val="20"/>
                <w:szCs w:val="20"/>
              </w:rPr>
              <w:t xml:space="preserve"> sendromlar</w:t>
            </w:r>
          </w:p>
        </w:tc>
        <w:tc>
          <w:tcPr>
            <w:tcW w:w="2303" w:type="dxa"/>
            <w:shd w:val="clear" w:color="auto" w:fill="auto"/>
          </w:tcPr>
          <w:p w14:paraId="45487876" w14:textId="77777777" w:rsidR="00E65246" w:rsidRDefault="00E65246" w:rsidP="005A4065">
            <w:r>
              <w:t xml:space="preserve">DOÇ.DR. UFUK </w:t>
            </w:r>
            <w:r w:rsidRPr="009746BF">
              <w:t>OKKAY</w:t>
            </w:r>
          </w:p>
          <w:p w14:paraId="08420DD4" w14:textId="77777777" w:rsidR="00E65246" w:rsidRPr="00994A4B" w:rsidRDefault="00E65246" w:rsidP="005A4065">
            <w:pPr>
              <w:rPr>
                <w:b/>
              </w:rPr>
            </w:pPr>
            <w:r>
              <w:t>PROF.DR. ZEKAİ HALICI</w:t>
            </w:r>
          </w:p>
        </w:tc>
      </w:tr>
      <w:tr w:rsidR="00E65246" w14:paraId="63867EB4" w14:textId="77777777" w:rsidTr="005A4065">
        <w:trPr>
          <w:gridAfter w:val="1"/>
          <w:wAfter w:w="38" w:type="dxa"/>
        </w:trPr>
        <w:tc>
          <w:tcPr>
            <w:tcW w:w="675" w:type="dxa"/>
            <w:shd w:val="clear" w:color="auto" w:fill="auto"/>
          </w:tcPr>
          <w:p w14:paraId="06A09F8B" w14:textId="77777777" w:rsidR="00E65246" w:rsidRPr="00994A4B" w:rsidRDefault="00E65246" w:rsidP="005A4065">
            <w:pPr>
              <w:rPr>
                <w:b/>
              </w:rPr>
            </w:pPr>
            <w:r w:rsidRPr="00994A4B">
              <w:rPr>
                <w:b/>
              </w:rPr>
              <w:t>1221</w:t>
            </w:r>
          </w:p>
        </w:tc>
        <w:tc>
          <w:tcPr>
            <w:tcW w:w="2127" w:type="dxa"/>
            <w:shd w:val="clear" w:color="auto" w:fill="auto"/>
          </w:tcPr>
          <w:p w14:paraId="5B155409" w14:textId="77777777" w:rsidR="00E65246" w:rsidRPr="00994A4B" w:rsidRDefault="00E65246" w:rsidP="005A4065">
            <w:pPr>
              <w:rPr>
                <w:b/>
              </w:rPr>
            </w:pPr>
            <w:r w:rsidRPr="009167C0">
              <w:t>TIBBİ FARMAKOLOJİ</w:t>
            </w:r>
          </w:p>
        </w:tc>
        <w:tc>
          <w:tcPr>
            <w:tcW w:w="4107" w:type="dxa"/>
            <w:shd w:val="clear" w:color="auto" w:fill="auto"/>
          </w:tcPr>
          <w:p w14:paraId="5C45D47B" w14:textId="77777777" w:rsidR="00E65246" w:rsidRPr="00994A4B" w:rsidRDefault="00E65246" w:rsidP="005A4065">
            <w:pPr>
              <w:rPr>
                <w:b/>
              </w:rPr>
            </w:pPr>
            <w:r w:rsidRPr="00994A4B">
              <w:rPr>
                <w:sz w:val="20"/>
                <w:szCs w:val="20"/>
              </w:rPr>
              <w:t>Antidotlar ve kullanım ilkeleri</w:t>
            </w:r>
          </w:p>
        </w:tc>
        <w:tc>
          <w:tcPr>
            <w:tcW w:w="2303" w:type="dxa"/>
            <w:shd w:val="clear" w:color="auto" w:fill="auto"/>
          </w:tcPr>
          <w:p w14:paraId="7DF54C25" w14:textId="77777777" w:rsidR="00E65246" w:rsidRDefault="00E65246" w:rsidP="005A4065">
            <w:r>
              <w:t xml:space="preserve">DOÇ.DR UFUK </w:t>
            </w:r>
            <w:r w:rsidRPr="009746BF">
              <w:t>OKKAY</w:t>
            </w:r>
          </w:p>
          <w:p w14:paraId="46772300" w14:textId="77777777" w:rsidR="00E65246" w:rsidRPr="00994A4B" w:rsidRDefault="00E65246" w:rsidP="005A4065">
            <w:pPr>
              <w:rPr>
                <w:b/>
              </w:rPr>
            </w:pPr>
            <w:r>
              <w:t>PROF.DR. ZEKAİ HALICI</w:t>
            </w:r>
          </w:p>
        </w:tc>
      </w:tr>
      <w:tr w:rsidR="00E65246" w14:paraId="73BB37DC" w14:textId="77777777" w:rsidTr="005A4065">
        <w:trPr>
          <w:gridAfter w:val="1"/>
          <w:wAfter w:w="38" w:type="dxa"/>
        </w:trPr>
        <w:tc>
          <w:tcPr>
            <w:tcW w:w="675" w:type="dxa"/>
            <w:shd w:val="clear" w:color="auto" w:fill="auto"/>
          </w:tcPr>
          <w:p w14:paraId="39B7B913" w14:textId="77777777" w:rsidR="00E65246" w:rsidRPr="00994A4B" w:rsidRDefault="00E65246" w:rsidP="005A4065">
            <w:pPr>
              <w:rPr>
                <w:b/>
              </w:rPr>
            </w:pPr>
            <w:r w:rsidRPr="00994A4B">
              <w:rPr>
                <w:b/>
              </w:rPr>
              <w:t>1221</w:t>
            </w:r>
          </w:p>
        </w:tc>
        <w:tc>
          <w:tcPr>
            <w:tcW w:w="2127" w:type="dxa"/>
            <w:shd w:val="clear" w:color="auto" w:fill="auto"/>
          </w:tcPr>
          <w:p w14:paraId="5843E724" w14:textId="77777777" w:rsidR="00E65246" w:rsidRPr="00994A4B" w:rsidRDefault="00E65246" w:rsidP="005A4065">
            <w:pPr>
              <w:rPr>
                <w:b/>
              </w:rPr>
            </w:pPr>
            <w:r w:rsidRPr="009167C0">
              <w:t>TIBBİ FARMAKOLOJİ</w:t>
            </w:r>
          </w:p>
        </w:tc>
        <w:tc>
          <w:tcPr>
            <w:tcW w:w="4107" w:type="dxa"/>
            <w:shd w:val="clear" w:color="auto" w:fill="auto"/>
          </w:tcPr>
          <w:p w14:paraId="400736BB" w14:textId="77777777" w:rsidR="00E65246" w:rsidRPr="00994A4B" w:rsidRDefault="00E65246" w:rsidP="005A4065">
            <w:pPr>
              <w:rPr>
                <w:b/>
              </w:rPr>
            </w:pPr>
            <w:r w:rsidRPr="00994A4B">
              <w:rPr>
                <w:sz w:val="20"/>
                <w:szCs w:val="20"/>
              </w:rPr>
              <w:t xml:space="preserve">Zehirlenmelerde </w:t>
            </w:r>
            <w:proofErr w:type="spellStart"/>
            <w:r w:rsidRPr="00994A4B">
              <w:rPr>
                <w:sz w:val="20"/>
                <w:szCs w:val="20"/>
              </w:rPr>
              <w:t>toksikolojik</w:t>
            </w:r>
            <w:proofErr w:type="spellEnd"/>
            <w:r w:rsidRPr="00994A4B">
              <w:rPr>
                <w:sz w:val="20"/>
                <w:szCs w:val="20"/>
              </w:rPr>
              <w:t xml:space="preserve"> laboratuvar incelemeleri ve </w:t>
            </w:r>
            <w:proofErr w:type="spellStart"/>
            <w:r w:rsidRPr="00994A4B">
              <w:rPr>
                <w:sz w:val="20"/>
                <w:szCs w:val="20"/>
              </w:rPr>
              <w:t>biyomarkerler</w:t>
            </w:r>
            <w:proofErr w:type="spellEnd"/>
          </w:p>
        </w:tc>
        <w:tc>
          <w:tcPr>
            <w:tcW w:w="2303" w:type="dxa"/>
            <w:shd w:val="clear" w:color="auto" w:fill="auto"/>
          </w:tcPr>
          <w:p w14:paraId="6FCB77ED" w14:textId="77777777" w:rsidR="00E65246" w:rsidRDefault="00E65246" w:rsidP="005A4065">
            <w:r>
              <w:t xml:space="preserve">DOÇ.DR. UFUK </w:t>
            </w:r>
            <w:r w:rsidRPr="009746BF">
              <w:t>OKKAY</w:t>
            </w:r>
          </w:p>
          <w:p w14:paraId="6BC4B0B0" w14:textId="77777777" w:rsidR="00E65246" w:rsidRPr="00994A4B" w:rsidRDefault="00E65246" w:rsidP="005A4065">
            <w:pPr>
              <w:rPr>
                <w:b/>
              </w:rPr>
            </w:pPr>
            <w:r>
              <w:t>PROF.DR. ZEKAİ HALICI</w:t>
            </w:r>
          </w:p>
        </w:tc>
      </w:tr>
      <w:tr w:rsidR="00E65246" w14:paraId="77489E07" w14:textId="77777777" w:rsidTr="005A4065">
        <w:tc>
          <w:tcPr>
            <w:tcW w:w="675" w:type="dxa"/>
            <w:shd w:val="clear" w:color="auto" w:fill="auto"/>
          </w:tcPr>
          <w:p w14:paraId="705AF0B9" w14:textId="77777777" w:rsidR="00E65246" w:rsidRPr="00994A4B" w:rsidRDefault="00E65246" w:rsidP="005A4065">
            <w:pPr>
              <w:rPr>
                <w:b/>
              </w:rPr>
            </w:pPr>
            <w:r w:rsidRPr="00994A4B">
              <w:rPr>
                <w:b/>
              </w:rPr>
              <w:t>1221</w:t>
            </w:r>
          </w:p>
        </w:tc>
        <w:tc>
          <w:tcPr>
            <w:tcW w:w="2127" w:type="dxa"/>
            <w:shd w:val="clear" w:color="auto" w:fill="auto"/>
          </w:tcPr>
          <w:p w14:paraId="6BD1E882" w14:textId="77777777" w:rsidR="00E65246" w:rsidRPr="00994A4B" w:rsidRDefault="00E65246" w:rsidP="005A4065">
            <w:pPr>
              <w:rPr>
                <w:b/>
              </w:rPr>
            </w:pPr>
            <w:r w:rsidRPr="009167C0">
              <w:t>TIBBİ FARMAKOLOJİ</w:t>
            </w:r>
          </w:p>
        </w:tc>
        <w:tc>
          <w:tcPr>
            <w:tcW w:w="4107" w:type="dxa"/>
            <w:shd w:val="clear" w:color="auto" w:fill="auto"/>
          </w:tcPr>
          <w:p w14:paraId="6ED1B471" w14:textId="77777777" w:rsidR="00E65246" w:rsidRPr="00994A4B" w:rsidRDefault="00E65246" w:rsidP="005A4065">
            <w:pPr>
              <w:rPr>
                <w:b/>
              </w:rPr>
            </w:pPr>
            <w:proofErr w:type="spellStart"/>
            <w:r w:rsidRPr="00994A4B">
              <w:rPr>
                <w:sz w:val="20"/>
                <w:szCs w:val="20"/>
              </w:rPr>
              <w:t>Antidepresan</w:t>
            </w:r>
            <w:proofErr w:type="spellEnd"/>
            <w:r w:rsidRPr="00994A4B">
              <w:rPr>
                <w:sz w:val="20"/>
                <w:szCs w:val="20"/>
              </w:rPr>
              <w:t xml:space="preserve"> ilaçlarla zehirlenmeler</w:t>
            </w:r>
          </w:p>
        </w:tc>
        <w:tc>
          <w:tcPr>
            <w:tcW w:w="2341" w:type="dxa"/>
            <w:gridSpan w:val="2"/>
            <w:shd w:val="clear" w:color="auto" w:fill="auto"/>
          </w:tcPr>
          <w:p w14:paraId="7E043E92" w14:textId="77777777" w:rsidR="00E65246" w:rsidRDefault="00E65246" w:rsidP="005A4065">
            <w:r>
              <w:t xml:space="preserve">DOÇ.DR. UFUK </w:t>
            </w:r>
            <w:r w:rsidRPr="009746BF">
              <w:t>OKKAY</w:t>
            </w:r>
          </w:p>
          <w:p w14:paraId="03E15A0F" w14:textId="77777777" w:rsidR="00E65246" w:rsidRPr="00994A4B" w:rsidRDefault="00E65246" w:rsidP="005A4065">
            <w:pPr>
              <w:rPr>
                <w:b/>
              </w:rPr>
            </w:pPr>
            <w:r>
              <w:t>PROF.DR. ZEKAİ HALICI</w:t>
            </w:r>
          </w:p>
        </w:tc>
      </w:tr>
      <w:tr w:rsidR="00E65246" w14:paraId="34D953EB" w14:textId="77777777" w:rsidTr="005A4065">
        <w:tc>
          <w:tcPr>
            <w:tcW w:w="675" w:type="dxa"/>
            <w:shd w:val="clear" w:color="auto" w:fill="auto"/>
          </w:tcPr>
          <w:p w14:paraId="37E375AB" w14:textId="77777777" w:rsidR="00E65246" w:rsidRPr="00994A4B" w:rsidRDefault="00E65246" w:rsidP="005A4065">
            <w:pPr>
              <w:rPr>
                <w:b/>
              </w:rPr>
            </w:pPr>
            <w:r w:rsidRPr="00994A4B">
              <w:rPr>
                <w:b/>
              </w:rPr>
              <w:t>1221</w:t>
            </w:r>
          </w:p>
        </w:tc>
        <w:tc>
          <w:tcPr>
            <w:tcW w:w="2127" w:type="dxa"/>
            <w:shd w:val="clear" w:color="auto" w:fill="auto"/>
          </w:tcPr>
          <w:p w14:paraId="2C25F62B" w14:textId="77777777" w:rsidR="00E65246" w:rsidRPr="00994A4B" w:rsidRDefault="00E65246" w:rsidP="005A4065">
            <w:pPr>
              <w:rPr>
                <w:b/>
              </w:rPr>
            </w:pPr>
            <w:r w:rsidRPr="009167C0">
              <w:t>TIBBİ FARMAKOLOJİ</w:t>
            </w:r>
          </w:p>
        </w:tc>
        <w:tc>
          <w:tcPr>
            <w:tcW w:w="4107" w:type="dxa"/>
            <w:shd w:val="clear" w:color="auto" w:fill="auto"/>
          </w:tcPr>
          <w:p w14:paraId="47618951" w14:textId="77777777" w:rsidR="00E65246" w:rsidRPr="00994A4B" w:rsidRDefault="00E65246" w:rsidP="005A4065">
            <w:pPr>
              <w:rPr>
                <w:b/>
              </w:rPr>
            </w:pPr>
            <w:proofErr w:type="spellStart"/>
            <w:r w:rsidRPr="00994A4B">
              <w:rPr>
                <w:sz w:val="20"/>
                <w:szCs w:val="20"/>
              </w:rPr>
              <w:t>Parasetamol</w:t>
            </w:r>
            <w:proofErr w:type="spellEnd"/>
            <w:r w:rsidRPr="00994A4B">
              <w:rPr>
                <w:sz w:val="20"/>
                <w:szCs w:val="20"/>
              </w:rPr>
              <w:t xml:space="preserve"> zehirlenmesi</w:t>
            </w:r>
          </w:p>
        </w:tc>
        <w:tc>
          <w:tcPr>
            <w:tcW w:w="2341" w:type="dxa"/>
            <w:gridSpan w:val="2"/>
            <w:shd w:val="clear" w:color="auto" w:fill="auto"/>
          </w:tcPr>
          <w:p w14:paraId="03DDBD06" w14:textId="77777777" w:rsidR="00E65246" w:rsidRDefault="00E65246" w:rsidP="005A4065">
            <w:r>
              <w:t xml:space="preserve">DOÇ.DR. UFUK </w:t>
            </w:r>
            <w:r w:rsidRPr="009746BF">
              <w:t>OKKAY</w:t>
            </w:r>
          </w:p>
          <w:p w14:paraId="6CA9456D" w14:textId="77777777" w:rsidR="00E65246" w:rsidRPr="00994A4B" w:rsidRDefault="00E65246" w:rsidP="005A4065">
            <w:pPr>
              <w:rPr>
                <w:b/>
              </w:rPr>
            </w:pPr>
            <w:r>
              <w:t>PROF.DR. ZEKAİ HALICI</w:t>
            </w:r>
          </w:p>
        </w:tc>
      </w:tr>
      <w:tr w:rsidR="00E65246" w14:paraId="4B552823" w14:textId="77777777" w:rsidTr="005A4065">
        <w:tc>
          <w:tcPr>
            <w:tcW w:w="675" w:type="dxa"/>
            <w:shd w:val="clear" w:color="auto" w:fill="auto"/>
          </w:tcPr>
          <w:p w14:paraId="107538D0" w14:textId="77777777" w:rsidR="00E65246" w:rsidRPr="00994A4B" w:rsidRDefault="00E65246" w:rsidP="005A4065">
            <w:pPr>
              <w:rPr>
                <w:b/>
              </w:rPr>
            </w:pPr>
            <w:r w:rsidRPr="00994A4B">
              <w:rPr>
                <w:b/>
              </w:rPr>
              <w:t>1221</w:t>
            </w:r>
          </w:p>
        </w:tc>
        <w:tc>
          <w:tcPr>
            <w:tcW w:w="2127" w:type="dxa"/>
            <w:shd w:val="clear" w:color="auto" w:fill="auto"/>
          </w:tcPr>
          <w:p w14:paraId="7C114040" w14:textId="77777777" w:rsidR="00E65246" w:rsidRPr="00994A4B" w:rsidRDefault="00E65246" w:rsidP="005A4065">
            <w:pPr>
              <w:rPr>
                <w:b/>
              </w:rPr>
            </w:pPr>
            <w:r w:rsidRPr="009167C0">
              <w:t>TIBBİ FARMAKOLOJİ</w:t>
            </w:r>
          </w:p>
        </w:tc>
        <w:tc>
          <w:tcPr>
            <w:tcW w:w="4107" w:type="dxa"/>
            <w:shd w:val="clear" w:color="auto" w:fill="auto"/>
          </w:tcPr>
          <w:p w14:paraId="3CDADC66" w14:textId="77777777" w:rsidR="00E65246" w:rsidRPr="00994A4B" w:rsidRDefault="00E65246" w:rsidP="005A4065">
            <w:pPr>
              <w:rPr>
                <w:b/>
              </w:rPr>
            </w:pPr>
            <w:r w:rsidRPr="00994A4B">
              <w:rPr>
                <w:sz w:val="20"/>
                <w:szCs w:val="20"/>
              </w:rPr>
              <w:t>Salisilat zehirlenmesi</w:t>
            </w:r>
          </w:p>
        </w:tc>
        <w:tc>
          <w:tcPr>
            <w:tcW w:w="2341" w:type="dxa"/>
            <w:gridSpan w:val="2"/>
            <w:shd w:val="clear" w:color="auto" w:fill="auto"/>
          </w:tcPr>
          <w:p w14:paraId="3346065A" w14:textId="77777777" w:rsidR="00E65246" w:rsidRDefault="00E65246" w:rsidP="005A4065">
            <w:r>
              <w:t>DOÇ.</w:t>
            </w:r>
            <w:r w:rsidRPr="009746BF">
              <w:t>DR</w:t>
            </w:r>
            <w:r>
              <w:t xml:space="preserve">. UFUK </w:t>
            </w:r>
            <w:r w:rsidRPr="009746BF">
              <w:t>OKKAY</w:t>
            </w:r>
          </w:p>
          <w:p w14:paraId="206E879C" w14:textId="77777777" w:rsidR="00E65246" w:rsidRPr="00994A4B" w:rsidRDefault="00E65246" w:rsidP="005A4065">
            <w:pPr>
              <w:rPr>
                <w:b/>
              </w:rPr>
            </w:pPr>
            <w:r>
              <w:t>PROF.DR. ZEKAİ HALICI</w:t>
            </w:r>
          </w:p>
        </w:tc>
      </w:tr>
      <w:tr w:rsidR="00E65246" w14:paraId="5AFDCD91" w14:textId="77777777" w:rsidTr="005A4065">
        <w:tc>
          <w:tcPr>
            <w:tcW w:w="675" w:type="dxa"/>
            <w:shd w:val="clear" w:color="auto" w:fill="auto"/>
          </w:tcPr>
          <w:p w14:paraId="1CF1B6F6" w14:textId="77777777" w:rsidR="00E65246" w:rsidRPr="00994A4B" w:rsidRDefault="00E65246" w:rsidP="005A4065">
            <w:pPr>
              <w:rPr>
                <w:b/>
              </w:rPr>
            </w:pPr>
            <w:r w:rsidRPr="00994A4B">
              <w:rPr>
                <w:b/>
              </w:rPr>
              <w:t>1221</w:t>
            </w:r>
          </w:p>
        </w:tc>
        <w:tc>
          <w:tcPr>
            <w:tcW w:w="2127" w:type="dxa"/>
            <w:shd w:val="clear" w:color="auto" w:fill="auto"/>
          </w:tcPr>
          <w:p w14:paraId="0004B298" w14:textId="77777777" w:rsidR="00E65246" w:rsidRPr="00994A4B" w:rsidRDefault="00E65246" w:rsidP="005A4065">
            <w:pPr>
              <w:rPr>
                <w:b/>
              </w:rPr>
            </w:pPr>
            <w:r w:rsidRPr="009167C0">
              <w:t>TIBBİ FARMAKOLOJİ</w:t>
            </w:r>
          </w:p>
        </w:tc>
        <w:tc>
          <w:tcPr>
            <w:tcW w:w="4107" w:type="dxa"/>
            <w:shd w:val="clear" w:color="auto" w:fill="auto"/>
          </w:tcPr>
          <w:p w14:paraId="4F441FAC" w14:textId="77777777" w:rsidR="00E65246" w:rsidRPr="00994A4B" w:rsidRDefault="00E65246" w:rsidP="005A4065">
            <w:pPr>
              <w:rPr>
                <w:b/>
              </w:rPr>
            </w:pPr>
            <w:proofErr w:type="spellStart"/>
            <w:r w:rsidRPr="00994A4B">
              <w:rPr>
                <w:sz w:val="20"/>
                <w:szCs w:val="20"/>
              </w:rPr>
              <w:t>Sedatif-hipnotik</w:t>
            </w:r>
            <w:proofErr w:type="spellEnd"/>
            <w:r w:rsidRPr="00994A4B">
              <w:rPr>
                <w:sz w:val="20"/>
                <w:szCs w:val="20"/>
              </w:rPr>
              <w:t xml:space="preserve"> ajanlarla zehirlenmeler</w:t>
            </w:r>
          </w:p>
        </w:tc>
        <w:tc>
          <w:tcPr>
            <w:tcW w:w="2341" w:type="dxa"/>
            <w:gridSpan w:val="2"/>
            <w:shd w:val="clear" w:color="auto" w:fill="auto"/>
          </w:tcPr>
          <w:p w14:paraId="037FFB02" w14:textId="77777777" w:rsidR="00E65246" w:rsidRDefault="00E65246" w:rsidP="005A4065">
            <w:r>
              <w:t xml:space="preserve">DOÇ.DR. UFUK </w:t>
            </w:r>
            <w:r w:rsidRPr="009746BF">
              <w:t>OKKAY</w:t>
            </w:r>
          </w:p>
          <w:p w14:paraId="5FCD1DD1" w14:textId="77777777" w:rsidR="00E65246" w:rsidRPr="00994A4B" w:rsidRDefault="00E65246" w:rsidP="005A4065">
            <w:pPr>
              <w:rPr>
                <w:b/>
              </w:rPr>
            </w:pPr>
            <w:r>
              <w:t>PROF.DR. ZEKAİ HALICI</w:t>
            </w:r>
          </w:p>
        </w:tc>
      </w:tr>
      <w:tr w:rsidR="00E65246" w14:paraId="6F216282" w14:textId="77777777" w:rsidTr="005A4065">
        <w:tc>
          <w:tcPr>
            <w:tcW w:w="675" w:type="dxa"/>
            <w:shd w:val="clear" w:color="auto" w:fill="auto"/>
          </w:tcPr>
          <w:p w14:paraId="55C40A11" w14:textId="77777777" w:rsidR="00E65246" w:rsidRPr="00994A4B" w:rsidRDefault="00E65246" w:rsidP="005A4065">
            <w:pPr>
              <w:rPr>
                <w:b/>
              </w:rPr>
            </w:pPr>
            <w:r w:rsidRPr="00994A4B">
              <w:rPr>
                <w:b/>
              </w:rPr>
              <w:t>1221</w:t>
            </w:r>
          </w:p>
        </w:tc>
        <w:tc>
          <w:tcPr>
            <w:tcW w:w="2127" w:type="dxa"/>
            <w:shd w:val="clear" w:color="auto" w:fill="auto"/>
          </w:tcPr>
          <w:p w14:paraId="5CC31893" w14:textId="77777777" w:rsidR="00E65246" w:rsidRPr="00994A4B" w:rsidRDefault="00E65246" w:rsidP="005A4065">
            <w:pPr>
              <w:rPr>
                <w:b/>
              </w:rPr>
            </w:pPr>
            <w:r w:rsidRPr="009167C0">
              <w:t>TIBBİ FARMAKOLOJİ</w:t>
            </w:r>
          </w:p>
        </w:tc>
        <w:tc>
          <w:tcPr>
            <w:tcW w:w="4107" w:type="dxa"/>
            <w:shd w:val="clear" w:color="auto" w:fill="auto"/>
          </w:tcPr>
          <w:p w14:paraId="4392968B" w14:textId="77777777" w:rsidR="00E65246" w:rsidRPr="00994A4B" w:rsidRDefault="00E65246" w:rsidP="005A4065">
            <w:pPr>
              <w:rPr>
                <w:b/>
              </w:rPr>
            </w:pPr>
            <w:proofErr w:type="spellStart"/>
            <w:r w:rsidRPr="00994A4B">
              <w:rPr>
                <w:sz w:val="20"/>
                <w:szCs w:val="20"/>
              </w:rPr>
              <w:t>Antiepileptiklerle</w:t>
            </w:r>
            <w:proofErr w:type="spellEnd"/>
            <w:r w:rsidRPr="00994A4B">
              <w:rPr>
                <w:sz w:val="20"/>
                <w:szCs w:val="20"/>
              </w:rPr>
              <w:t xml:space="preserve"> zehirlenmeler</w:t>
            </w:r>
          </w:p>
        </w:tc>
        <w:tc>
          <w:tcPr>
            <w:tcW w:w="2341" w:type="dxa"/>
            <w:gridSpan w:val="2"/>
            <w:shd w:val="clear" w:color="auto" w:fill="auto"/>
          </w:tcPr>
          <w:p w14:paraId="69A635D9" w14:textId="77777777" w:rsidR="00E65246" w:rsidRDefault="00E65246" w:rsidP="005A4065">
            <w:r>
              <w:t>DOÇ.DR. UFUK</w:t>
            </w:r>
            <w:r w:rsidRPr="009746BF">
              <w:t xml:space="preserve"> OKKAY</w:t>
            </w:r>
          </w:p>
          <w:p w14:paraId="286CC07E" w14:textId="77777777" w:rsidR="00E65246" w:rsidRPr="00994A4B" w:rsidRDefault="00E65246" w:rsidP="005A4065">
            <w:pPr>
              <w:rPr>
                <w:b/>
              </w:rPr>
            </w:pPr>
            <w:r>
              <w:t>PROF.DR. ZEKAİ HALICI</w:t>
            </w:r>
          </w:p>
        </w:tc>
      </w:tr>
      <w:tr w:rsidR="00E65246" w14:paraId="08DE5E69" w14:textId="77777777" w:rsidTr="005A4065">
        <w:tc>
          <w:tcPr>
            <w:tcW w:w="675" w:type="dxa"/>
            <w:shd w:val="clear" w:color="auto" w:fill="auto"/>
          </w:tcPr>
          <w:p w14:paraId="6ECD1307" w14:textId="77777777" w:rsidR="00E65246" w:rsidRPr="00994A4B" w:rsidRDefault="00E65246" w:rsidP="005A4065">
            <w:pPr>
              <w:rPr>
                <w:b/>
              </w:rPr>
            </w:pPr>
            <w:r w:rsidRPr="00994A4B">
              <w:rPr>
                <w:b/>
              </w:rPr>
              <w:t>1221</w:t>
            </w:r>
          </w:p>
        </w:tc>
        <w:tc>
          <w:tcPr>
            <w:tcW w:w="2127" w:type="dxa"/>
            <w:shd w:val="clear" w:color="auto" w:fill="auto"/>
          </w:tcPr>
          <w:p w14:paraId="4C5FF2D9" w14:textId="77777777" w:rsidR="00E65246" w:rsidRPr="00994A4B" w:rsidRDefault="00E65246" w:rsidP="005A4065">
            <w:pPr>
              <w:rPr>
                <w:b/>
              </w:rPr>
            </w:pPr>
            <w:r w:rsidRPr="009167C0">
              <w:t>TIBBİ FARMAKOLOJİ</w:t>
            </w:r>
          </w:p>
        </w:tc>
        <w:tc>
          <w:tcPr>
            <w:tcW w:w="4107" w:type="dxa"/>
            <w:shd w:val="clear" w:color="auto" w:fill="auto"/>
          </w:tcPr>
          <w:p w14:paraId="17F439B0" w14:textId="77777777" w:rsidR="00E65246" w:rsidRPr="00994A4B" w:rsidRDefault="00E65246" w:rsidP="005A4065">
            <w:pPr>
              <w:rPr>
                <w:b/>
              </w:rPr>
            </w:pPr>
            <w:proofErr w:type="gramStart"/>
            <w:r w:rsidRPr="00994A4B">
              <w:rPr>
                <w:sz w:val="20"/>
                <w:szCs w:val="20"/>
              </w:rPr>
              <w:t>Organik  fosforlu</w:t>
            </w:r>
            <w:proofErr w:type="gramEnd"/>
            <w:r w:rsidRPr="00994A4B">
              <w:rPr>
                <w:sz w:val="20"/>
                <w:szCs w:val="20"/>
              </w:rPr>
              <w:t xml:space="preserve"> </w:t>
            </w:r>
            <w:proofErr w:type="spellStart"/>
            <w:r w:rsidRPr="00994A4B">
              <w:rPr>
                <w:sz w:val="20"/>
                <w:szCs w:val="20"/>
              </w:rPr>
              <w:t>insektisidlerle</w:t>
            </w:r>
            <w:proofErr w:type="spellEnd"/>
            <w:r w:rsidRPr="00994A4B">
              <w:rPr>
                <w:sz w:val="20"/>
                <w:szCs w:val="20"/>
              </w:rPr>
              <w:t xml:space="preserve"> zehirlenmeler, Organik klorlu ve diğer </w:t>
            </w:r>
            <w:proofErr w:type="spellStart"/>
            <w:r w:rsidRPr="00994A4B">
              <w:rPr>
                <w:sz w:val="20"/>
                <w:szCs w:val="20"/>
              </w:rPr>
              <w:t>pestisidlerle</w:t>
            </w:r>
            <w:proofErr w:type="spellEnd"/>
            <w:r w:rsidRPr="00994A4B">
              <w:rPr>
                <w:sz w:val="20"/>
                <w:szCs w:val="20"/>
              </w:rPr>
              <w:t xml:space="preserve"> zehirlenmeler</w:t>
            </w:r>
          </w:p>
        </w:tc>
        <w:tc>
          <w:tcPr>
            <w:tcW w:w="2341" w:type="dxa"/>
            <w:gridSpan w:val="2"/>
            <w:shd w:val="clear" w:color="auto" w:fill="auto"/>
          </w:tcPr>
          <w:p w14:paraId="0F55DA06" w14:textId="77777777" w:rsidR="00E65246" w:rsidRDefault="00E65246" w:rsidP="005A4065">
            <w:r>
              <w:t>DOÇ.DR. UFUK</w:t>
            </w:r>
            <w:r w:rsidRPr="009746BF">
              <w:t xml:space="preserve"> OKKAY</w:t>
            </w:r>
          </w:p>
          <w:p w14:paraId="6B99DDC9" w14:textId="77777777" w:rsidR="00E65246" w:rsidRPr="009746BF" w:rsidRDefault="00E65246" w:rsidP="005A4065">
            <w:r>
              <w:t>PROF.DR. ZEKAİ HALICI</w:t>
            </w:r>
          </w:p>
        </w:tc>
      </w:tr>
      <w:tr w:rsidR="00E65246" w14:paraId="2B38F0E7" w14:textId="77777777" w:rsidTr="005A4065">
        <w:tc>
          <w:tcPr>
            <w:tcW w:w="675" w:type="dxa"/>
            <w:shd w:val="clear" w:color="auto" w:fill="auto"/>
          </w:tcPr>
          <w:p w14:paraId="55D89552" w14:textId="77777777" w:rsidR="00E65246" w:rsidRPr="00994A4B" w:rsidRDefault="00E65246" w:rsidP="005A4065">
            <w:pPr>
              <w:rPr>
                <w:b/>
              </w:rPr>
            </w:pPr>
            <w:r w:rsidRPr="00994A4B">
              <w:rPr>
                <w:b/>
              </w:rPr>
              <w:t>1221</w:t>
            </w:r>
          </w:p>
        </w:tc>
        <w:tc>
          <w:tcPr>
            <w:tcW w:w="2127" w:type="dxa"/>
            <w:shd w:val="clear" w:color="auto" w:fill="auto"/>
          </w:tcPr>
          <w:p w14:paraId="70E546F3" w14:textId="77777777" w:rsidR="00E65246" w:rsidRPr="00994A4B" w:rsidRDefault="00E65246" w:rsidP="005A4065">
            <w:pPr>
              <w:rPr>
                <w:b/>
              </w:rPr>
            </w:pPr>
            <w:r w:rsidRPr="009167C0">
              <w:t>TIBBİ FARMAKOLOJİ</w:t>
            </w:r>
          </w:p>
        </w:tc>
        <w:tc>
          <w:tcPr>
            <w:tcW w:w="4107" w:type="dxa"/>
            <w:shd w:val="clear" w:color="auto" w:fill="auto"/>
          </w:tcPr>
          <w:p w14:paraId="26DFC227" w14:textId="77777777" w:rsidR="00E65246" w:rsidRPr="00994A4B" w:rsidRDefault="00E65246" w:rsidP="005A4065">
            <w:pPr>
              <w:rPr>
                <w:b/>
              </w:rPr>
            </w:pPr>
            <w:r w:rsidRPr="00994A4B">
              <w:rPr>
                <w:sz w:val="20"/>
                <w:szCs w:val="20"/>
              </w:rPr>
              <w:t>Kostiklerle zehirlenmeler</w:t>
            </w:r>
          </w:p>
        </w:tc>
        <w:tc>
          <w:tcPr>
            <w:tcW w:w="2341" w:type="dxa"/>
            <w:gridSpan w:val="2"/>
            <w:shd w:val="clear" w:color="auto" w:fill="auto"/>
          </w:tcPr>
          <w:p w14:paraId="71281EF7" w14:textId="77777777" w:rsidR="00E65246" w:rsidRPr="009746BF" w:rsidRDefault="00E65246" w:rsidP="005A4065">
            <w:r w:rsidRPr="009746BF">
              <w:t>PROF.DR.</w:t>
            </w:r>
            <w:r>
              <w:t xml:space="preserve"> </w:t>
            </w:r>
            <w:r w:rsidRPr="009746BF">
              <w:t>ZEKAİ HALICI</w:t>
            </w:r>
          </w:p>
        </w:tc>
      </w:tr>
      <w:tr w:rsidR="00E65246" w14:paraId="29705991" w14:textId="77777777" w:rsidTr="005A4065">
        <w:tc>
          <w:tcPr>
            <w:tcW w:w="675" w:type="dxa"/>
            <w:shd w:val="clear" w:color="auto" w:fill="auto"/>
          </w:tcPr>
          <w:p w14:paraId="427E9B78" w14:textId="77777777" w:rsidR="00E65246" w:rsidRPr="00994A4B" w:rsidRDefault="00E65246" w:rsidP="005A4065">
            <w:pPr>
              <w:rPr>
                <w:b/>
              </w:rPr>
            </w:pPr>
            <w:r w:rsidRPr="00994A4B">
              <w:rPr>
                <w:b/>
              </w:rPr>
              <w:t>1221</w:t>
            </w:r>
          </w:p>
        </w:tc>
        <w:tc>
          <w:tcPr>
            <w:tcW w:w="2127" w:type="dxa"/>
            <w:shd w:val="clear" w:color="auto" w:fill="auto"/>
          </w:tcPr>
          <w:p w14:paraId="0E1F245C" w14:textId="77777777" w:rsidR="00E65246" w:rsidRPr="00994A4B" w:rsidRDefault="00E65246" w:rsidP="005A4065">
            <w:pPr>
              <w:rPr>
                <w:b/>
              </w:rPr>
            </w:pPr>
            <w:r w:rsidRPr="009167C0">
              <w:t>TIBBİ FARMAKOLOJİ</w:t>
            </w:r>
          </w:p>
        </w:tc>
        <w:tc>
          <w:tcPr>
            <w:tcW w:w="4107" w:type="dxa"/>
            <w:shd w:val="clear" w:color="auto" w:fill="auto"/>
          </w:tcPr>
          <w:p w14:paraId="5BC2A820" w14:textId="77777777" w:rsidR="00E65246" w:rsidRPr="00994A4B" w:rsidRDefault="00E65246" w:rsidP="005A4065">
            <w:pPr>
              <w:rPr>
                <w:b/>
              </w:rPr>
            </w:pPr>
            <w:r w:rsidRPr="00994A4B">
              <w:rPr>
                <w:sz w:val="20"/>
                <w:szCs w:val="20"/>
              </w:rPr>
              <w:t xml:space="preserve"> Mantar zehirlenmeleri</w:t>
            </w:r>
          </w:p>
        </w:tc>
        <w:tc>
          <w:tcPr>
            <w:tcW w:w="2341" w:type="dxa"/>
            <w:gridSpan w:val="2"/>
            <w:shd w:val="clear" w:color="auto" w:fill="auto"/>
          </w:tcPr>
          <w:p w14:paraId="55B8B122" w14:textId="77777777" w:rsidR="00E65246" w:rsidRPr="00994A4B" w:rsidRDefault="00E65246" w:rsidP="005A4065">
            <w:pPr>
              <w:rPr>
                <w:b/>
              </w:rPr>
            </w:pPr>
            <w:r w:rsidRPr="009746BF">
              <w:t>PROF.DR.</w:t>
            </w:r>
            <w:r>
              <w:t xml:space="preserve"> </w:t>
            </w:r>
            <w:r w:rsidRPr="009746BF">
              <w:t>ZEKAİ HALICI</w:t>
            </w:r>
          </w:p>
        </w:tc>
      </w:tr>
      <w:tr w:rsidR="00E65246" w14:paraId="19987070" w14:textId="77777777" w:rsidTr="005A4065">
        <w:tc>
          <w:tcPr>
            <w:tcW w:w="675" w:type="dxa"/>
            <w:shd w:val="clear" w:color="auto" w:fill="auto"/>
          </w:tcPr>
          <w:p w14:paraId="5628DEF3" w14:textId="77777777" w:rsidR="00E65246" w:rsidRPr="00994A4B" w:rsidRDefault="00E65246" w:rsidP="005A4065">
            <w:pPr>
              <w:rPr>
                <w:b/>
              </w:rPr>
            </w:pPr>
            <w:r w:rsidRPr="00994A4B">
              <w:rPr>
                <w:b/>
              </w:rPr>
              <w:t>1221</w:t>
            </w:r>
          </w:p>
        </w:tc>
        <w:tc>
          <w:tcPr>
            <w:tcW w:w="2127" w:type="dxa"/>
            <w:shd w:val="clear" w:color="auto" w:fill="auto"/>
          </w:tcPr>
          <w:p w14:paraId="78FDF0DB" w14:textId="77777777" w:rsidR="00E65246" w:rsidRPr="00994A4B" w:rsidRDefault="00E65246" w:rsidP="005A4065">
            <w:pPr>
              <w:rPr>
                <w:b/>
              </w:rPr>
            </w:pPr>
            <w:r w:rsidRPr="009167C0">
              <w:t>TIBBİ FARMAKOLOJİ</w:t>
            </w:r>
          </w:p>
        </w:tc>
        <w:tc>
          <w:tcPr>
            <w:tcW w:w="4107" w:type="dxa"/>
            <w:shd w:val="clear" w:color="auto" w:fill="auto"/>
          </w:tcPr>
          <w:p w14:paraId="410E06EE" w14:textId="77777777" w:rsidR="00E65246" w:rsidRPr="00994A4B" w:rsidRDefault="00E65246" w:rsidP="005A4065">
            <w:pPr>
              <w:rPr>
                <w:b/>
              </w:rPr>
            </w:pPr>
            <w:r w:rsidRPr="00994A4B">
              <w:rPr>
                <w:sz w:val="20"/>
                <w:szCs w:val="20"/>
              </w:rPr>
              <w:t>Bitkisel kaynaklı zehirlenmeler</w:t>
            </w:r>
          </w:p>
        </w:tc>
        <w:tc>
          <w:tcPr>
            <w:tcW w:w="2341" w:type="dxa"/>
            <w:gridSpan w:val="2"/>
            <w:shd w:val="clear" w:color="auto" w:fill="auto"/>
          </w:tcPr>
          <w:p w14:paraId="522CBE96" w14:textId="77777777" w:rsidR="00E65246" w:rsidRPr="00994A4B" w:rsidRDefault="00E65246" w:rsidP="005A4065">
            <w:pPr>
              <w:rPr>
                <w:b/>
              </w:rPr>
            </w:pPr>
            <w:r w:rsidRPr="009746BF">
              <w:t>PROF.DR.</w:t>
            </w:r>
            <w:r>
              <w:t xml:space="preserve"> </w:t>
            </w:r>
            <w:r w:rsidRPr="009746BF">
              <w:t>ZEKAİ HALICI</w:t>
            </w:r>
          </w:p>
        </w:tc>
      </w:tr>
      <w:tr w:rsidR="00E65246" w14:paraId="5A5B1B18" w14:textId="77777777" w:rsidTr="005A4065">
        <w:tc>
          <w:tcPr>
            <w:tcW w:w="675" w:type="dxa"/>
            <w:shd w:val="clear" w:color="auto" w:fill="auto"/>
          </w:tcPr>
          <w:p w14:paraId="081E3A67" w14:textId="77777777" w:rsidR="00E65246" w:rsidRPr="00994A4B" w:rsidRDefault="00E65246" w:rsidP="005A4065">
            <w:pPr>
              <w:rPr>
                <w:b/>
              </w:rPr>
            </w:pPr>
            <w:r w:rsidRPr="00994A4B">
              <w:rPr>
                <w:b/>
              </w:rPr>
              <w:t>1221</w:t>
            </w:r>
          </w:p>
        </w:tc>
        <w:tc>
          <w:tcPr>
            <w:tcW w:w="2127" w:type="dxa"/>
            <w:shd w:val="clear" w:color="auto" w:fill="auto"/>
          </w:tcPr>
          <w:p w14:paraId="0AB3405C" w14:textId="77777777" w:rsidR="00E65246" w:rsidRPr="00994A4B" w:rsidRDefault="00E65246" w:rsidP="005A4065">
            <w:pPr>
              <w:rPr>
                <w:b/>
              </w:rPr>
            </w:pPr>
            <w:r w:rsidRPr="009167C0">
              <w:t>TIBBİ FARMAKOLOJİ</w:t>
            </w:r>
          </w:p>
        </w:tc>
        <w:tc>
          <w:tcPr>
            <w:tcW w:w="4107" w:type="dxa"/>
            <w:shd w:val="clear" w:color="auto" w:fill="auto"/>
          </w:tcPr>
          <w:p w14:paraId="19B8D314" w14:textId="77777777" w:rsidR="00E65246" w:rsidRPr="00994A4B" w:rsidRDefault="00E65246" w:rsidP="005A4065">
            <w:pPr>
              <w:rPr>
                <w:b/>
              </w:rPr>
            </w:pPr>
            <w:proofErr w:type="spellStart"/>
            <w:r w:rsidRPr="00994A4B">
              <w:rPr>
                <w:sz w:val="20"/>
                <w:szCs w:val="20"/>
              </w:rPr>
              <w:t>Karbonmonoksid</w:t>
            </w:r>
            <w:proofErr w:type="spellEnd"/>
            <w:r w:rsidRPr="00994A4B">
              <w:rPr>
                <w:sz w:val="20"/>
                <w:szCs w:val="20"/>
              </w:rPr>
              <w:t xml:space="preserve"> ve diğer gazlar</w:t>
            </w:r>
          </w:p>
        </w:tc>
        <w:tc>
          <w:tcPr>
            <w:tcW w:w="2341" w:type="dxa"/>
            <w:gridSpan w:val="2"/>
            <w:shd w:val="clear" w:color="auto" w:fill="auto"/>
          </w:tcPr>
          <w:p w14:paraId="62866EF2" w14:textId="77777777" w:rsidR="00E65246" w:rsidRPr="00994A4B" w:rsidRDefault="00E65246" w:rsidP="005A4065">
            <w:pPr>
              <w:rPr>
                <w:b/>
              </w:rPr>
            </w:pPr>
            <w:r w:rsidRPr="009746BF">
              <w:t>PROF.DR.</w:t>
            </w:r>
            <w:r>
              <w:t xml:space="preserve"> </w:t>
            </w:r>
            <w:r w:rsidRPr="009746BF">
              <w:t>ZEKAİ HALICI</w:t>
            </w:r>
          </w:p>
        </w:tc>
      </w:tr>
      <w:tr w:rsidR="00E65246" w14:paraId="79C90166" w14:textId="77777777" w:rsidTr="005A4065">
        <w:tc>
          <w:tcPr>
            <w:tcW w:w="675" w:type="dxa"/>
            <w:shd w:val="clear" w:color="auto" w:fill="auto"/>
          </w:tcPr>
          <w:p w14:paraId="742B581C" w14:textId="77777777" w:rsidR="00E65246" w:rsidRPr="00994A4B" w:rsidRDefault="00E65246" w:rsidP="005A4065">
            <w:pPr>
              <w:rPr>
                <w:b/>
              </w:rPr>
            </w:pPr>
            <w:r w:rsidRPr="00994A4B">
              <w:rPr>
                <w:b/>
              </w:rPr>
              <w:t>1221</w:t>
            </w:r>
          </w:p>
        </w:tc>
        <w:tc>
          <w:tcPr>
            <w:tcW w:w="2127" w:type="dxa"/>
            <w:shd w:val="clear" w:color="auto" w:fill="auto"/>
          </w:tcPr>
          <w:p w14:paraId="3DE015B2" w14:textId="77777777" w:rsidR="00E65246" w:rsidRPr="00994A4B" w:rsidRDefault="00E65246" w:rsidP="005A4065">
            <w:pPr>
              <w:rPr>
                <w:b/>
              </w:rPr>
            </w:pPr>
            <w:r w:rsidRPr="009167C0">
              <w:t>TIBBİ FARMAKOLOJİ</w:t>
            </w:r>
          </w:p>
        </w:tc>
        <w:tc>
          <w:tcPr>
            <w:tcW w:w="4107" w:type="dxa"/>
            <w:shd w:val="clear" w:color="auto" w:fill="auto"/>
          </w:tcPr>
          <w:p w14:paraId="58AD1A51" w14:textId="77777777" w:rsidR="00E65246" w:rsidRPr="00994A4B" w:rsidRDefault="00E65246" w:rsidP="005A4065">
            <w:pPr>
              <w:rPr>
                <w:b/>
              </w:rPr>
            </w:pPr>
            <w:r w:rsidRPr="00994A4B">
              <w:rPr>
                <w:sz w:val="20"/>
                <w:szCs w:val="20"/>
              </w:rPr>
              <w:t xml:space="preserve">Alkollerle zehirlenmeler (etil alkol, </w:t>
            </w:r>
            <w:proofErr w:type="spellStart"/>
            <w:r w:rsidRPr="00994A4B">
              <w:rPr>
                <w:sz w:val="20"/>
                <w:szCs w:val="20"/>
              </w:rPr>
              <w:t>metanol</w:t>
            </w:r>
            <w:proofErr w:type="spellEnd"/>
            <w:r w:rsidRPr="00994A4B">
              <w:rPr>
                <w:sz w:val="20"/>
                <w:szCs w:val="20"/>
              </w:rPr>
              <w:t>, etilen glikol)</w:t>
            </w:r>
          </w:p>
        </w:tc>
        <w:tc>
          <w:tcPr>
            <w:tcW w:w="2341" w:type="dxa"/>
            <w:gridSpan w:val="2"/>
            <w:shd w:val="clear" w:color="auto" w:fill="auto"/>
          </w:tcPr>
          <w:p w14:paraId="03D7684D" w14:textId="77777777" w:rsidR="00E65246" w:rsidRPr="00994A4B" w:rsidRDefault="00E65246" w:rsidP="005A4065">
            <w:pPr>
              <w:rPr>
                <w:b/>
              </w:rPr>
            </w:pPr>
            <w:r w:rsidRPr="009746BF">
              <w:t>PROF.DR.</w:t>
            </w:r>
            <w:r>
              <w:t xml:space="preserve"> </w:t>
            </w:r>
            <w:r w:rsidRPr="009746BF">
              <w:t>ZEKAİ HALICI</w:t>
            </w:r>
          </w:p>
        </w:tc>
      </w:tr>
      <w:tr w:rsidR="00E65246" w14:paraId="5E0E5798" w14:textId="77777777" w:rsidTr="005A4065">
        <w:tc>
          <w:tcPr>
            <w:tcW w:w="675" w:type="dxa"/>
            <w:shd w:val="clear" w:color="auto" w:fill="auto"/>
          </w:tcPr>
          <w:p w14:paraId="2F47A56F" w14:textId="77777777" w:rsidR="00E65246" w:rsidRPr="00994A4B" w:rsidRDefault="00E65246" w:rsidP="005A4065">
            <w:pPr>
              <w:rPr>
                <w:b/>
              </w:rPr>
            </w:pPr>
            <w:r w:rsidRPr="00994A4B">
              <w:rPr>
                <w:b/>
              </w:rPr>
              <w:t>1221</w:t>
            </w:r>
          </w:p>
        </w:tc>
        <w:tc>
          <w:tcPr>
            <w:tcW w:w="2127" w:type="dxa"/>
            <w:shd w:val="clear" w:color="auto" w:fill="auto"/>
          </w:tcPr>
          <w:p w14:paraId="6AA26512" w14:textId="77777777" w:rsidR="00E65246" w:rsidRPr="00994A4B" w:rsidRDefault="00E65246" w:rsidP="005A4065">
            <w:pPr>
              <w:rPr>
                <w:b/>
              </w:rPr>
            </w:pPr>
            <w:r w:rsidRPr="009167C0">
              <w:t>TIBBİ FARMAKOLOJİ</w:t>
            </w:r>
          </w:p>
        </w:tc>
        <w:tc>
          <w:tcPr>
            <w:tcW w:w="4107" w:type="dxa"/>
            <w:shd w:val="clear" w:color="auto" w:fill="auto"/>
          </w:tcPr>
          <w:p w14:paraId="730C43E5" w14:textId="77777777" w:rsidR="00E65246" w:rsidRPr="00994A4B" w:rsidRDefault="00E65246" w:rsidP="005A4065">
            <w:pPr>
              <w:rPr>
                <w:b/>
              </w:rPr>
            </w:pPr>
            <w:r w:rsidRPr="00994A4B">
              <w:rPr>
                <w:sz w:val="20"/>
                <w:szCs w:val="20"/>
              </w:rPr>
              <w:t>Isırma/</w:t>
            </w:r>
            <w:proofErr w:type="gramStart"/>
            <w:r w:rsidRPr="00994A4B">
              <w:rPr>
                <w:sz w:val="20"/>
                <w:szCs w:val="20"/>
              </w:rPr>
              <w:t>sokmalar  yılan</w:t>
            </w:r>
            <w:proofErr w:type="gramEnd"/>
            <w:r w:rsidRPr="00994A4B">
              <w:rPr>
                <w:sz w:val="20"/>
                <w:szCs w:val="20"/>
              </w:rPr>
              <w:t>, akrep, örümcek, balık)</w:t>
            </w:r>
          </w:p>
        </w:tc>
        <w:tc>
          <w:tcPr>
            <w:tcW w:w="2341" w:type="dxa"/>
            <w:gridSpan w:val="2"/>
            <w:shd w:val="clear" w:color="auto" w:fill="auto"/>
          </w:tcPr>
          <w:p w14:paraId="389598A9" w14:textId="77777777" w:rsidR="00E65246" w:rsidRPr="00994A4B" w:rsidRDefault="00E65246" w:rsidP="005A4065">
            <w:pPr>
              <w:rPr>
                <w:b/>
              </w:rPr>
            </w:pPr>
            <w:r w:rsidRPr="009746BF">
              <w:t>PROF.DR.</w:t>
            </w:r>
            <w:r>
              <w:t xml:space="preserve"> </w:t>
            </w:r>
            <w:r w:rsidRPr="009746BF">
              <w:t>ZEKAİ HALICI</w:t>
            </w:r>
          </w:p>
        </w:tc>
      </w:tr>
      <w:tr w:rsidR="00E65246" w14:paraId="151C2C95" w14:textId="77777777" w:rsidTr="005A4065">
        <w:tc>
          <w:tcPr>
            <w:tcW w:w="675" w:type="dxa"/>
            <w:shd w:val="clear" w:color="auto" w:fill="auto"/>
          </w:tcPr>
          <w:p w14:paraId="67435801" w14:textId="77777777" w:rsidR="00E65246" w:rsidRPr="00994A4B" w:rsidRDefault="00E65246" w:rsidP="005A4065">
            <w:pPr>
              <w:rPr>
                <w:b/>
              </w:rPr>
            </w:pPr>
            <w:r w:rsidRPr="00994A4B">
              <w:rPr>
                <w:b/>
              </w:rPr>
              <w:t>1221</w:t>
            </w:r>
          </w:p>
        </w:tc>
        <w:tc>
          <w:tcPr>
            <w:tcW w:w="2127" w:type="dxa"/>
            <w:shd w:val="clear" w:color="auto" w:fill="auto"/>
          </w:tcPr>
          <w:p w14:paraId="1D940CE3" w14:textId="77777777" w:rsidR="00E65246" w:rsidRPr="009746BF" w:rsidRDefault="00E65246" w:rsidP="005A4065">
            <w:r w:rsidRPr="009746BF">
              <w:t>TIBBİ FARMAKOLOJİ</w:t>
            </w:r>
          </w:p>
        </w:tc>
        <w:tc>
          <w:tcPr>
            <w:tcW w:w="4107" w:type="dxa"/>
            <w:shd w:val="clear" w:color="auto" w:fill="auto"/>
          </w:tcPr>
          <w:p w14:paraId="53BF10DE" w14:textId="77777777" w:rsidR="00E65246" w:rsidRPr="00994A4B" w:rsidRDefault="00E65246" w:rsidP="005A4065">
            <w:pPr>
              <w:rPr>
                <w:b/>
              </w:rPr>
            </w:pPr>
            <w:r w:rsidRPr="00994A4B">
              <w:rPr>
                <w:sz w:val="20"/>
                <w:szCs w:val="20"/>
              </w:rPr>
              <w:t xml:space="preserve">Kalsiyum kanal </w:t>
            </w:r>
            <w:proofErr w:type="spellStart"/>
            <w:r w:rsidRPr="00994A4B">
              <w:rPr>
                <w:sz w:val="20"/>
                <w:szCs w:val="20"/>
              </w:rPr>
              <w:t>blokerleri</w:t>
            </w:r>
            <w:proofErr w:type="spellEnd"/>
            <w:r w:rsidRPr="00994A4B">
              <w:rPr>
                <w:sz w:val="20"/>
                <w:szCs w:val="20"/>
              </w:rPr>
              <w:t xml:space="preserve"> ve beta </w:t>
            </w:r>
            <w:proofErr w:type="spellStart"/>
            <w:r w:rsidRPr="00994A4B">
              <w:rPr>
                <w:sz w:val="20"/>
                <w:szCs w:val="20"/>
              </w:rPr>
              <w:t>bloker</w:t>
            </w:r>
            <w:proofErr w:type="spellEnd"/>
            <w:r w:rsidRPr="00994A4B">
              <w:rPr>
                <w:sz w:val="20"/>
                <w:szCs w:val="20"/>
              </w:rPr>
              <w:t xml:space="preserve"> zehirlenmeleri</w:t>
            </w:r>
          </w:p>
        </w:tc>
        <w:tc>
          <w:tcPr>
            <w:tcW w:w="2341" w:type="dxa"/>
            <w:gridSpan w:val="2"/>
            <w:shd w:val="clear" w:color="auto" w:fill="auto"/>
          </w:tcPr>
          <w:p w14:paraId="63F6FB86" w14:textId="77777777" w:rsidR="00E65246" w:rsidRPr="00994A4B" w:rsidRDefault="00E65246" w:rsidP="005A4065">
            <w:pPr>
              <w:rPr>
                <w:b/>
              </w:rPr>
            </w:pPr>
            <w:r w:rsidRPr="009746BF">
              <w:t>PROF.DR.</w:t>
            </w:r>
            <w:r>
              <w:t xml:space="preserve"> </w:t>
            </w:r>
            <w:r w:rsidRPr="009746BF">
              <w:t>ZEKAİ HALICI</w:t>
            </w:r>
          </w:p>
        </w:tc>
      </w:tr>
      <w:tr w:rsidR="00E65246" w14:paraId="184E511D" w14:textId="77777777" w:rsidTr="005A4065">
        <w:tc>
          <w:tcPr>
            <w:tcW w:w="675" w:type="dxa"/>
            <w:shd w:val="clear" w:color="auto" w:fill="auto"/>
          </w:tcPr>
          <w:p w14:paraId="74E70EFE" w14:textId="77777777" w:rsidR="00E65246" w:rsidRPr="00994A4B" w:rsidRDefault="00E65246" w:rsidP="005A4065">
            <w:pPr>
              <w:rPr>
                <w:b/>
              </w:rPr>
            </w:pPr>
            <w:r w:rsidRPr="00994A4B">
              <w:rPr>
                <w:b/>
              </w:rPr>
              <w:t>1221</w:t>
            </w:r>
          </w:p>
        </w:tc>
        <w:tc>
          <w:tcPr>
            <w:tcW w:w="2127" w:type="dxa"/>
            <w:shd w:val="clear" w:color="auto" w:fill="auto"/>
          </w:tcPr>
          <w:p w14:paraId="5F370F52" w14:textId="77777777" w:rsidR="00E65246" w:rsidRPr="00994A4B" w:rsidRDefault="00E65246" w:rsidP="005A4065">
            <w:pPr>
              <w:rPr>
                <w:b/>
              </w:rPr>
            </w:pPr>
            <w:r w:rsidRPr="009746BF">
              <w:t>TIBBİ FARMAKOLOJİ</w:t>
            </w:r>
          </w:p>
        </w:tc>
        <w:tc>
          <w:tcPr>
            <w:tcW w:w="4107" w:type="dxa"/>
            <w:shd w:val="clear" w:color="auto" w:fill="auto"/>
          </w:tcPr>
          <w:p w14:paraId="5E53B01A" w14:textId="77777777" w:rsidR="00E65246" w:rsidRPr="00994A4B" w:rsidRDefault="00E65246" w:rsidP="005A4065">
            <w:pPr>
              <w:rPr>
                <w:b/>
              </w:rPr>
            </w:pPr>
            <w:proofErr w:type="spellStart"/>
            <w:r w:rsidRPr="00994A4B">
              <w:rPr>
                <w:sz w:val="20"/>
                <w:szCs w:val="20"/>
              </w:rPr>
              <w:t>Antiaritmiklerle</w:t>
            </w:r>
            <w:proofErr w:type="spellEnd"/>
            <w:r w:rsidRPr="00994A4B">
              <w:rPr>
                <w:sz w:val="20"/>
                <w:szCs w:val="20"/>
              </w:rPr>
              <w:t xml:space="preserve"> zehirlenmeler (</w:t>
            </w:r>
            <w:proofErr w:type="spellStart"/>
            <w:r w:rsidRPr="00994A4B">
              <w:rPr>
                <w:sz w:val="20"/>
                <w:szCs w:val="20"/>
              </w:rPr>
              <w:t>Lidokain</w:t>
            </w:r>
            <w:proofErr w:type="spellEnd"/>
            <w:r w:rsidRPr="00994A4B">
              <w:rPr>
                <w:sz w:val="20"/>
                <w:szCs w:val="20"/>
              </w:rPr>
              <w:t xml:space="preserve">, </w:t>
            </w:r>
            <w:proofErr w:type="spellStart"/>
            <w:r w:rsidRPr="00994A4B">
              <w:rPr>
                <w:sz w:val="20"/>
                <w:szCs w:val="20"/>
              </w:rPr>
              <w:t>propafenon</w:t>
            </w:r>
            <w:proofErr w:type="spellEnd"/>
            <w:r w:rsidRPr="00994A4B">
              <w:rPr>
                <w:sz w:val="20"/>
                <w:szCs w:val="20"/>
              </w:rPr>
              <w:t xml:space="preserve">, </w:t>
            </w:r>
            <w:proofErr w:type="spellStart"/>
            <w:r w:rsidRPr="00994A4B">
              <w:rPr>
                <w:sz w:val="20"/>
                <w:szCs w:val="20"/>
              </w:rPr>
              <w:t>kinidin</w:t>
            </w:r>
            <w:proofErr w:type="spellEnd"/>
          </w:p>
        </w:tc>
        <w:tc>
          <w:tcPr>
            <w:tcW w:w="2341" w:type="dxa"/>
            <w:gridSpan w:val="2"/>
            <w:shd w:val="clear" w:color="auto" w:fill="auto"/>
          </w:tcPr>
          <w:p w14:paraId="4B97C430" w14:textId="77777777" w:rsidR="00E65246" w:rsidRPr="00994A4B" w:rsidRDefault="00E65246" w:rsidP="005A4065">
            <w:pPr>
              <w:rPr>
                <w:b/>
              </w:rPr>
            </w:pPr>
            <w:r w:rsidRPr="009746BF">
              <w:t>PROF.DR.</w:t>
            </w:r>
            <w:r>
              <w:t xml:space="preserve"> </w:t>
            </w:r>
            <w:r w:rsidRPr="009746BF">
              <w:t>ZEKAİ HALICI</w:t>
            </w:r>
          </w:p>
        </w:tc>
      </w:tr>
      <w:tr w:rsidR="00E65246" w14:paraId="2C98E18B" w14:textId="77777777" w:rsidTr="005A4065">
        <w:tc>
          <w:tcPr>
            <w:tcW w:w="675" w:type="dxa"/>
            <w:shd w:val="clear" w:color="auto" w:fill="auto"/>
          </w:tcPr>
          <w:p w14:paraId="0F8A79B0" w14:textId="77777777" w:rsidR="00E65246" w:rsidRPr="00994A4B" w:rsidRDefault="00E65246" w:rsidP="005A4065">
            <w:pPr>
              <w:rPr>
                <w:b/>
              </w:rPr>
            </w:pPr>
            <w:r w:rsidRPr="00994A4B">
              <w:rPr>
                <w:b/>
              </w:rPr>
              <w:t>1221</w:t>
            </w:r>
          </w:p>
        </w:tc>
        <w:tc>
          <w:tcPr>
            <w:tcW w:w="2127" w:type="dxa"/>
            <w:shd w:val="clear" w:color="auto" w:fill="auto"/>
          </w:tcPr>
          <w:p w14:paraId="4E6B1899" w14:textId="77777777" w:rsidR="00E65246" w:rsidRPr="00994A4B" w:rsidRDefault="00E65246" w:rsidP="005A4065">
            <w:pPr>
              <w:rPr>
                <w:b/>
              </w:rPr>
            </w:pPr>
            <w:r w:rsidRPr="009746BF">
              <w:t>TIBBİ FARMAKOLOJİ</w:t>
            </w:r>
          </w:p>
        </w:tc>
        <w:tc>
          <w:tcPr>
            <w:tcW w:w="4107" w:type="dxa"/>
            <w:shd w:val="clear" w:color="auto" w:fill="auto"/>
          </w:tcPr>
          <w:p w14:paraId="7D9B803E" w14:textId="77777777" w:rsidR="00E65246" w:rsidRPr="00994A4B" w:rsidRDefault="00E65246" w:rsidP="005A4065">
            <w:pPr>
              <w:rPr>
                <w:b/>
              </w:rPr>
            </w:pPr>
            <w:r w:rsidRPr="00994A4B">
              <w:rPr>
                <w:sz w:val="20"/>
                <w:szCs w:val="20"/>
              </w:rPr>
              <w:t xml:space="preserve">Dijital </w:t>
            </w:r>
            <w:proofErr w:type="spellStart"/>
            <w:r w:rsidRPr="00994A4B">
              <w:rPr>
                <w:sz w:val="20"/>
                <w:szCs w:val="20"/>
              </w:rPr>
              <w:t>glikozidleri</w:t>
            </w:r>
            <w:proofErr w:type="spellEnd"/>
            <w:r w:rsidRPr="00994A4B">
              <w:rPr>
                <w:sz w:val="20"/>
                <w:szCs w:val="20"/>
              </w:rPr>
              <w:t xml:space="preserve"> ile zehirlenmeler</w:t>
            </w:r>
          </w:p>
        </w:tc>
        <w:tc>
          <w:tcPr>
            <w:tcW w:w="2341" w:type="dxa"/>
            <w:gridSpan w:val="2"/>
            <w:shd w:val="clear" w:color="auto" w:fill="auto"/>
          </w:tcPr>
          <w:p w14:paraId="5193C27C" w14:textId="77777777" w:rsidR="00E65246" w:rsidRPr="00994A4B" w:rsidRDefault="00E65246" w:rsidP="005A4065">
            <w:pPr>
              <w:rPr>
                <w:b/>
              </w:rPr>
            </w:pPr>
            <w:r w:rsidRPr="009746BF">
              <w:t>PROF.DR.</w:t>
            </w:r>
            <w:r>
              <w:t xml:space="preserve"> </w:t>
            </w:r>
            <w:r w:rsidRPr="009746BF">
              <w:t>ZEKAİ HALICI</w:t>
            </w:r>
          </w:p>
        </w:tc>
      </w:tr>
      <w:tr w:rsidR="00E65246" w14:paraId="2A21CEDD" w14:textId="77777777" w:rsidTr="005A4065">
        <w:tc>
          <w:tcPr>
            <w:tcW w:w="675" w:type="dxa"/>
            <w:shd w:val="clear" w:color="auto" w:fill="auto"/>
          </w:tcPr>
          <w:p w14:paraId="00116AD1" w14:textId="77777777" w:rsidR="00E65246" w:rsidRPr="00994A4B" w:rsidRDefault="00E65246" w:rsidP="005A4065">
            <w:pPr>
              <w:rPr>
                <w:b/>
              </w:rPr>
            </w:pPr>
            <w:r w:rsidRPr="00994A4B">
              <w:rPr>
                <w:b/>
              </w:rPr>
              <w:t>1221</w:t>
            </w:r>
          </w:p>
        </w:tc>
        <w:tc>
          <w:tcPr>
            <w:tcW w:w="2127" w:type="dxa"/>
            <w:shd w:val="clear" w:color="auto" w:fill="auto"/>
          </w:tcPr>
          <w:p w14:paraId="373B74D2" w14:textId="77777777" w:rsidR="00E65246" w:rsidRPr="00994A4B" w:rsidRDefault="00E65246" w:rsidP="005A4065">
            <w:pPr>
              <w:rPr>
                <w:b/>
              </w:rPr>
            </w:pPr>
            <w:r w:rsidRPr="009746BF">
              <w:t>TIBBİ FARMAKOLOJİ</w:t>
            </w:r>
          </w:p>
        </w:tc>
        <w:tc>
          <w:tcPr>
            <w:tcW w:w="4107" w:type="dxa"/>
            <w:shd w:val="clear" w:color="auto" w:fill="auto"/>
          </w:tcPr>
          <w:p w14:paraId="7EFD6C29" w14:textId="77777777" w:rsidR="00E65246" w:rsidRPr="00994A4B" w:rsidRDefault="00E65246" w:rsidP="005A4065">
            <w:pPr>
              <w:rPr>
                <w:b/>
              </w:rPr>
            </w:pPr>
            <w:r w:rsidRPr="00994A4B">
              <w:rPr>
                <w:sz w:val="20"/>
                <w:szCs w:val="20"/>
              </w:rPr>
              <w:t>Kimyasal savaş ajanları</w:t>
            </w:r>
          </w:p>
        </w:tc>
        <w:tc>
          <w:tcPr>
            <w:tcW w:w="2341" w:type="dxa"/>
            <w:gridSpan w:val="2"/>
            <w:shd w:val="clear" w:color="auto" w:fill="auto"/>
          </w:tcPr>
          <w:p w14:paraId="5B2B607F" w14:textId="77777777" w:rsidR="00E65246" w:rsidRPr="00994A4B" w:rsidRDefault="00E65246" w:rsidP="005A4065">
            <w:pPr>
              <w:rPr>
                <w:b/>
              </w:rPr>
            </w:pPr>
            <w:r w:rsidRPr="009746BF">
              <w:t>PROF.DR.</w:t>
            </w:r>
            <w:r>
              <w:t xml:space="preserve"> </w:t>
            </w:r>
            <w:r w:rsidRPr="009746BF">
              <w:t>ZEKAİ HALICI</w:t>
            </w:r>
          </w:p>
        </w:tc>
      </w:tr>
      <w:tr w:rsidR="00E65246" w14:paraId="0DF77F40" w14:textId="77777777" w:rsidTr="005A4065">
        <w:tc>
          <w:tcPr>
            <w:tcW w:w="675" w:type="dxa"/>
            <w:shd w:val="clear" w:color="auto" w:fill="auto"/>
          </w:tcPr>
          <w:p w14:paraId="6E09CF3F" w14:textId="77777777" w:rsidR="00E65246" w:rsidRPr="00994A4B" w:rsidRDefault="00E65246" w:rsidP="005A4065">
            <w:pPr>
              <w:rPr>
                <w:b/>
              </w:rPr>
            </w:pPr>
            <w:r w:rsidRPr="00994A4B">
              <w:rPr>
                <w:b/>
              </w:rPr>
              <w:t>1221</w:t>
            </w:r>
          </w:p>
        </w:tc>
        <w:tc>
          <w:tcPr>
            <w:tcW w:w="2127" w:type="dxa"/>
            <w:shd w:val="clear" w:color="auto" w:fill="auto"/>
          </w:tcPr>
          <w:p w14:paraId="0960915C" w14:textId="77777777" w:rsidR="00E65246" w:rsidRPr="00994A4B" w:rsidRDefault="00E65246" w:rsidP="005A4065">
            <w:pPr>
              <w:rPr>
                <w:b/>
              </w:rPr>
            </w:pPr>
            <w:r w:rsidRPr="009746BF">
              <w:t>TIBBİ FARMAKOLOJİ</w:t>
            </w:r>
          </w:p>
        </w:tc>
        <w:tc>
          <w:tcPr>
            <w:tcW w:w="4107" w:type="dxa"/>
            <w:shd w:val="clear" w:color="auto" w:fill="auto"/>
          </w:tcPr>
          <w:p w14:paraId="58B5386F" w14:textId="77777777" w:rsidR="00E65246" w:rsidRPr="00994A4B" w:rsidRDefault="00E65246" w:rsidP="005A4065">
            <w:pPr>
              <w:rPr>
                <w:b/>
              </w:rPr>
            </w:pPr>
            <w:r w:rsidRPr="00994A4B">
              <w:rPr>
                <w:sz w:val="20"/>
                <w:szCs w:val="20"/>
              </w:rPr>
              <w:t>Besin zehirlenmeleri (</w:t>
            </w:r>
            <w:proofErr w:type="spellStart"/>
            <w:r w:rsidRPr="00994A4B">
              <w:rPr>
                <w:sz w:val="20"/>
                <w:szCs w:val="20"/>
              </w:rPr>
              <w:t>Botulism</w:t>
            </w:r>
            <w:proofErr w:type="spellEnd"/>
            <w:r w:rsidRPr="00994A4B">
              <w:rPr>
                <w:sz w:val="20"/>
                <w:szCs w:val="20"/>
              </w:rPr>
              <w:t xml:space="preserve"> ve diğerleri)</w:t>
            </w:r>
          </w:p>
        </w:tc>
        <w:tc>
          <w:tcPr>
            <w:tcW w:w="2341" w:type="dxa"/>
            <w:gridSpan w:val="2"/>
            <w:shd w:val="clear" w:color="auto" w:fill="auto"/>
          </w:tcPr>
          <w:p w14:paraId="3B42D523" w14:textId="77777777" w:rsidR="00E65246" w:rsidRPr="00994A4B" w:rsidRDefault="00E65246" w:rsidP="005A4065">
            <w:pPr>
              <w:rPr>
                <w:b/>
              </w:rPr>
            </w:pPr>
            <w:r w:rsidRPr="009746BF">
              <w:t>PROF.DR.</w:t>
            </w:r>
            <w:r>
              <w:t xml:space="preserve"> </w:t>
            </w:r>
            <w:r w:rsidRPr="009746BF">
              <w:t>ZEKAİ HALICI</w:t>
            </w:r>
          </w:p>
        </w:tc>
      </w:tr>
      <w:tr w:rsidR="00E65246" w14:paraId="21E20C3F" w14:textId="77777777" w:rsidTr="005A4065">
        <w:tc>
          <w:tcPr>
            <w:tcW w:w="675" w:type="dxa"/>
            <w:shd w:val="clear" w:color="auto" w:fill="auto"/>
          </w:tcPr>
          <w:p w14:paraId="6AD9846D" w14:textId="77777777" w:rsidR="00E65246" w:rsidRPr="00994A4B" w:rsidRDefault="00E65246" w:rsidP="005A4065">
            <w:pPr>
              <w:rPr>
                <w:b/>
              </w:rPr>
            </w:pPr>
            <w:r w:rsidRPr="00994A4B">
              <w:rPr>
                <w:b/>
              </w:rPr>
              <w:t>1221</w:t>
            </w:r>
          </w:p>
        </w:tc>
        <w:tc>
          <w:tcPr>
            <w:tcW w:w="2127" w:type="dxa"/>
            <w:shd w:val="clear" w:color="auto" w:fill="auto"/>
          </w:tcPr>
          <w:p w14:paraId="35BA430F" w14:textId="77777777" w:rsidR="00E65246" w:rsidRPr="00994A4B" w:rsidRDefault="00E65246" w:rsidP="005A4065">
            <w:pPr>
              <w:rPr>
                <w:b/>
              </w:rPr>
            </w:pPr>
            <w:r w:rsidRPr="009746BF">
              <w:t>TIBBİ FARMAKOLOJİ</w:t>
            </w:r>
          </w:p>
        </w:tc>
        <w:tc>
          <w:tcPr>
            <w:tcW w:w="4107" w:type="dxa"/>
            <w:shd w:val="clear" w:color="auto" w:fill="auto"/>
          </w:tcPr>
          <w:p w14:paraId="45AB5ADC" w14:textId="77777777" w:rsidR="00E65246" w:rsidRPr="00994A4B" w:rsidRDefault="00E65246" w:rsidP="005A4065">
            <w:pPr>
              <w:rPr>
                <w:b/>
              </w:rPr>
            </w:pPr>
            <w:r w:rsidRPr="00994A4B">
              <w:rPr>
                <w:sz w:val="20"/>
                <w:szCs w:val="20"/>
              </w:rPr>
              <w:t>Hidrokarbonlarla zehirlenmeler</w:t>
            </w:r>
          </w:p>
        </w:tc>
        <w:tc>
          <w:tcPr>
            <w:tcW w:w="2341" w:type="dxa"/>
            <w:gridSpan w:val="2"/>
            <w:shd w:val="clear" w:color="auto" w:fill="auto"/>
          </w:tcPr>
          <w:p w14:paraId="59C97D8A" w14:textId="77777777" w:rsidR="00E65246" w:rsidRPr="00994A4B" w:rsidRDefault="00E65246" w:rsidP="005A4065">
            <w:pPr>
              <w:rPr>
                <w:b/>
              </w:rPr>
            </w:pPr>
            <w:r w:rsidRPr="009746BF">
              <w:t>PROF.DR.</w:t>
            </w:r>
            <w:r>
              <w:t xml:space="preserve"> </w:t>
            </w:r>
            <w:r w:rsidRPr="009746BF">
              <w:t>ZEKAİ HALICI</w:t>
            </w:r>
          </w:p>
        </w:tc>
      </w:tr>
    </w:tbl>
    <w:p w14:paraId="77FCA30D" w14:textId="77777777" w:rsidR="00E65246" w:rsidRPr="009167C0" w:rsidRDefault="00E65246" w:rsidP="00E65246">
      <w:pPr>
        <w:rPr>
          <w:b/>
        </w:rPr>
      </w:pPr>
    </w:p>
    <w:p w14:paraId="32082595" w14:textId="77777777" w:rsidR="00E65246" w:rsidRDefault="00E65246" w:rsidP="00E65246"/>
    <w:p w14:paraId="7D968258" w14:textId="21EAE781" w:rsidR="00E65246" w:rsidRDefault="00D94DD5" w:rsidP="00E65246">
      <w:r>
        <w:br w:type="page"/>
      </w:r>
      <w:r w:rsidR="00E65246">
        <w:t>KLİNİK TOKSİKOLOJİYE GİRİŞ SORUMLU ÖĞRETİM ÜYESİ: PROF.DR. ZEKAİ HALICI</w:t>
      </w:r>
    </w:p>
    <w:p w14:paraId="1213532C" w14:textId="77777777" w:rsidR="00E65246" w:rsidRDefault="00E65246" w:rsidP="00E65246">
      <w:r>
        <w:t xml:space="preserve">                                                            2.SENE EĞİTİMİ</w:t>
      </w:r>
    </w:p>
    <w:p w14:paraId="0A6A735D" w14:textId="77777777" w:rsidR="00E65246" w:rsidRDefault="00E65246" w:rsidP="00E65246">
      <w:pPr>
        <w:rPr>
          <w:b/>
        </w:rPr>
      </w:pPr>
      <w:r w:rsidRPr="00034474">
        <w:rPr>
          <w:b/>
        </w:rPr>
        <w:t>ARAŞTIRMA VE ETİK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130"/>
        <w:gridCol w:w="3745"/>
        <w:gridCol w:w="2646"/>
      </w:tblGrid>
      <w:tr w:rsidR="00E65246" w14:paraId="54F5B720" w14:textId="77777777" w:rsidTr="005A4065">
        <w:tc>
          <w:tcPr>
            <w:tcW w:w="663" w:type="dxa"/>
            <w:shd w:val="clear" w:color="auto" w:fill="auto"/>
          </w:tcPr>
          <w:p w14:paraId="30D868FD" w14:textId="77777777" w:rsidR="00E65246" w:rsidRPr="00994A4B" w:rsidRDefault="00E65246" w:rsidP="005A4065">
            <w:pPr>
              <w:rPr>
                <w:b/>
              </w:rPr>
            </w:pPr>
            <w:r w:rsidRPr="00994A4B">
              <w:rPr>
                <w:b/>
              </w:rPr>
              <w:t>2.YIL KOD</w:t>
            </w:r>
          </w:p>
        </w:tc>
        <w:tc>
          <w:tcPr>
            <w:tcW w:w="2139" w:type="dxa"/>
            <w:shd w:val="clear" w:color="auto" w:fill="auto"/>
          </w:tcPr>
          <w:p w14:paraId="79408035" w14:textId="77777777" w:rsidR="00E65246" w:rsidRPr="00994A4B" w:rsidRDefault="00E65246" w:rsidP="005A4065">
            <w:pPr>
              <w:rPr>
                <w:b/>
              </w:rPr>
            </w:pPr>
            <w:r w:rsidRPr="00994A4B">
              <w:rPr>
                <w:b/>
              </w:rPr>
              <w:t>DERSİN ADI</w:t>
            </w:r>
          </w:p>
        </w:tc>
        <w:tc>
          <w:tcPr>
            <w:tcW w:w="3827" w:type="dxa"/>
            <w:shd w:val="clear" w:color="auto" w:fill="auto"/>
          </w:tcPr>
          <w:p w14:paraId="3A836A57" w14:textId="77777777" w:rsidR="00E65246" w:rsidRPr="00994A4B" w:rsidRDefault="00E65246" w:rsidP="005A4065">
            <w:pPr>
              <w:rPr>
                <w:b/>
              </w:rPr>
            </w:pPr>
            <w:r w:rsidRPr="00994A4B">
              <w:rPr>
                <w:b/>
              </w:rPr>
              <w:t>KONULAR</w:t>
            </w:r>
          </w:p>
        </w:tc>
        <w:tc>
          <w:tcPr>
            <w:tcW w:w="2659" w:type="dxa"/>
            <w:shd w:val="clear" w:color="auto" w:fill="auto"/>
          </w:tcPr>
          <w:p w14:paraId="5E935376" w14:textId="77777777" w:rsidR="00E65246" w:rsidRPr="00994A4B" w:rsidRDefault="00E65246" w:rsidP="005A4065">
            <w:pPr>
              <w:rPr>
                <w:b/>
              </w:rPr>
            </w:pPr>
            <w:r w:rsidRPr="00994A4B">
              <w:rPr>
                <w:b/>
              </w:rPr>
              <w:t>ÖĞRETİM ÜYESİ</w:t>
            </w:r>
          </w:p>
        </w:tc>
      </w:tr>
      <w:tr w:rsidR="00E65246" w14:paraId="01E051A5" w14:textId="77777777" w:rsidTr="005A4065">
        <w:tc>
          <w:tcPr>
            <w:tcW w:w="663" w:type="dxa"/>
            <w:shd w:val="clear" w:color="auto" w:fill="auto"/>
          </w:tcPr>
          <w:p w14:paraId="717F179F" w14:textId="77777777" w:rsidR="00E65246" w:rsidRPr="00994A4B" w:rsidRDefault="00E65246" w:rsidP="005A4065">
            <w:pPr>
              <w:rPr>
                <w:b/>
              </w:rPr>
            </w:pPr>
            <w:r w:rsidRPr="00994A4B">
              <w:rPr>
                <w:b/>
              </w:rPr>
              <w:t>2221</w:t>
            </w:r>
          </w:p>
        </w:tc>
        <w:tc>
          <w:tcPr>
            <w:tcW w:w="2139" w:type="dxa"/>
            <w:shd w:val="clear" w:color="auto" w:fill="auto"/>
          </w:tcPr>
          <w:p w14:paraId="33BA162A" w14:textId="77777777" w:rsidR="00E65246" w:rsidRPr="00467C0D" w:rsidRDefault="00E65246" w:rsidP="005A4065">
            <w:r w:rsidRPr="00467C0D">
              <w:t>TIBBİ FARMAKOLOJ</w:t>
            </w:r>
            <w:r>
              <w:t>İ</w:t>
            </w:r>
          </w:p>
        </w:tc>
        <w:tc>
          <w:tcPr>
            <w:tcW w:w="3827" w:type="dxa"/>
            <w:shd w:val="clear" w:color="auto" w:fill="auto"/>
          </w:tcPr>
          <w:p w14:paraId="04F11637" w14:textId="77777777" w:rsidR="00E65246" w:rsidRPr="00994A4B" w:rsidRDefault="00E65246" w:rsidP="005A4065">
            <w:pPr>
              <w:rPr>
                <w:bCs/>
                <w:sz w:val="20"/>
                <w:szCs w:val="20"/>
              </w:rPr>
            </w:pPr>
            <w:r w:rsidRPr="00994A4B">
              <w:rPr>
                <w:bCs/>
                <w:sz w:val="20"/>
                <w:szCs w:val="20"/>
              </w:rPr>
              <w:t>Hasta-hekim ilişkisi</w:t>
            </w:r>
          </w:p>
          <w:p w14:paraId="2FEDDE00" w14:textId="77777777" w:rsidR="00E65246" w:rsidRPr="00994A4B" w:rsidRDefault="00E65246" w:rsidP="005A4065">
            <w:pPr>
              <w:rPr>
                <w:b/>
              </w:rPr>
            </w:pPr>
            <w:r w:rsidRPr="00994A4B">
              <w:rPr>
                <w:sz w:val="20"/>
                <w:szCs w:val="20"/>
              </w:rPr>
              <w:t xml:space="preserve"> Hasta hakları, </w:t>
            </w:r>
            <w:proofErr w:type="spellStart"/>
            <w:r w:rsidRPr="00994A4B">
              <w:rPr>
                <w:sz w:val="20"/>
                <w:szCs w:val="20"/>
              </w:rPr>
              <w:t>malpraktis</w:t>
            </w:r>
            <w:proofErr w:type="spellEnd"/>
            <w:r w:rsidRPr="00994A4B">
              <w:rPr>
                <w:sz w:val="20"/>
                <w:szCs w:val="20"/>
              </w:rPr>
              <w:t>, gizlilik</w:t>
            </w:r>
          </w:p>
        </w:tc>
        <w:tc>
          <w:tcPr>
            <w:tcW w:w="2659" w:type="dxa"/>
            <w:shd w:val="clear" w:color="auto" w:fill="auto"/>
          </w:tcPr>
          <w:p w14:paraId="536A6B4F" w14:textId="77777777" w:rsidR="00E65246" w:rsidRDefault="00E65246" w:rsidP="005A4065">
            <w:r>
              <w:t>PROF.DR. ABDULMECİT ALBAYRARAK</w:t>
            </w:r>
          </w:p>
          <w:p w14:paraId="34A39037" w14:textId="77777777" w:rsidR="00E65246" w:rsidRPr="00467C0D" w:rsidRDefault="00E65246" w:rsidP="005A4065">
            <w:r>
              <w:t>PROF.DR. AHMET HACIMÜFTÜOĞLU</w:t>
            </w:r>
          </w:p>
        </w:tc>
      </w:tr>
      <w:tr w:rsidR="00E65246" w14:paraId="1BB7CC49" w14:textId="77777777" w:rsidTr="005A4065">
        <w:tc>
          <w:tcPr>
            <w:tcW w:w="663" w:type="dxa"/>
            <w:shd w:val="clear" w:color="auto" w:fill="auto"/>
          </w:tcPr>
          <w:p w14:paraId="15A8DB3F" w14:textId="77777777" w:rsidR="00E65246" w:rsidRPr="00994A4B" w:rsidRDefault="00E65246" w:rsidP="005A4065">
            <w:pPr>
              <w:rPr>
                <w:b/>
              </w:rPr>
            </w:pPr>
            <w:r w:rsidRPr="00994A4B">
              <w:rPr>
                <w:b/>
              </w:rPr>
              <w:t>2221</w:t>
            </w:r>
          </w:p>
        </w:tc>
        <w:tc>
          <w:tcPr>
            <w:tcW w:w="2139" w:type="dxa"/>
            <w:shd w:val="clear" w:color="auto" w:fill="auto"/>
          </w:tcPr>
          <w:p w14:paraId="09EFAB20" w14:textId="77777777" w:rsidR="00E65246" w:rsidRPr="00994A4B" w:rsidRDefault="00E65246" w:rsidP="005A4065">
            <w:pPr>
              <w:rPr>
                <w:b/>
              </w:rPr>
            </w:pPr>
            <w:r w:rsidRPr="00467C0D">
              <w:t>TIBBİ FARMAKOLOJ</w:t>
            </w:r>
            <w:r>
              <w:t>İ</w:t>
            </w:r>
          </w:p>
        </w:tc>
        <w:tc>
          <w:tcPr>
            <w:tcW w:w="3827" w:type="dxa"/>
            <w:shd w:val="clear" w:color="auto" w:fill="auto"/>
          </w:tcPr>
          <w:p w14:paraId="4A84ADAF" w14:textId="77777777" w:rsidR="00E65246" w:rsidRPr="00994A4B" w:rsidRDefault="00E65246" w:rsidP="005A4065">
            <w:pPr>
              <w:rPr>
                <w:b/>
              </w:rPr>
            </w:pPr>
            <w:r w:rsidRPr="00994A4B">
              <w:rPr>
                <w:bCs/>
                <w:sz w:val="20"/>
                <w:szCs w:val="20"/>
              </w:rPr>
              <w:t>Günümüzde bilim etiği ve akademilerin görevleri</w:t>
            </w:r>
          </w:p>
        </w:tc>
        <w:tc>
          <w:tcPr>
            <w:tcW w:w="2659" w:type="dxa"/>
            <w:shd w:val="clear" w:color="auto" w:fill="auto"/>
          </w:tcPr>
          <w:p w14:paraId="5F080237" w14:textId="77777777" w:rsidR="00E65246" w:rsidRDefault="00E65246" w:rsidP="005A4065">
            <w:r>
              <w:t>PROF.DR. ELİF ÇADIRCI</w:t>
            </w:r>
          </w:p>
          <w:p w14:paraId="5149EA8C" w14:textId="77777777" w:rsidR="00E65246" w:rsidRPr="00994A4B" w:rsidRDefault="00E65246" w:rsidP="005A4065">
            <w:pPr>
              <w:rPr>
                <w:b/>
              </w:rPr>
            </w:pPr>
            <w:r>
              <w:t>PROF.DR. AHMET HACIMÜFTÜOĞLU</w:t>
            </w:r>
          </w:p>
        </w:tc>
      </w:tr>
      <w:tr w:rsidR="00E65246" w14:paraId="208BBAAA" w14:textId="77777777" w:rsidTr="005A4065">
        <w:tc>
          <w:tcPr>
            <w:tcW w:w="663" w:type="dxa"/>
            <w:shd w:val="clear" w:color="auto" w:fill="auto"/>
          </w:tcPr>
          <w:p w14:paraId="7524D4AC" w14:textId="77777777" w:rsidR="00E65246" w:rsidRPr="00994A4B" w:rsidRDefault="00E65246" w:rsidP="005A4065">
            <w:pPr>
              <w:rPr>
                <w:b/>
              </w:rPr>
            </w:pPr>
            <w:r w:rsidRPr="00994A4B">
              <w:rPr>
                <w:b/>
              </w:rPr>
              <w:t>2221</w:t>
            </w:r>
          </w:p>
        </w:tc>
        <w:tc>
          <w:tcPr>
            <w:tcW w:w="2139" w:type="dxa"/>
            <w:shd w:val="clear" w:color="auto" w:fill="auto"/>
          </w:tcPr>
          <w:p w14:paraId="20FFC79E" w14:textId="77777777" w:rsidR="00E65246" w:rsidRPr="00994A4B" w:rsidRDefault="00E65246" w:rsidP="005A4065">
            <w:pPr>
              <w:rPr>
                <w:b/>
              </w:rPr>
            </w:pPr>
            <w:r w:rsidRPr="00467C0D">
              <w:t>TIBBİ FARMAKOLOJ</w:t>
            </w:r>
            <w:r>
              <w:t>İ</w:t>
            </w:r>
          </w:p>
        </w:tc>
        <w:tc>
          <w:tcPr>
            <w:tcW w:w="3827" w:type="dxa"/>
            <w:shd w:val="clear" w:color="auto" w:fill="auto"/>
          </w:tcPr>
          <w:p w14:paraId="0F99B911" w14:textId="77777777" w:rsidR="00E65246" w:rsidRPr="00994A4B" w:rsidRDefault="00E65246" w:rsidP="005A4065">
            <w:pPr>
              <w:rPr>
                <w:b/>
              </w:rPr>
            </w:pPr>
            <w:r w:rsidRPr="00994A4B">
              <w:rPr>
                <w:bCs/>
                <w:sz w:val="20"/>
                <w:szCs w:val="20"/>
              </w:rPr>
              <w:t xml:space="preserve">Bilimsel araştırma nedir, neden yapılır?  </w:t>
            </w:r>
          </w:p>
        </w:tc>
        <w:tc>
          <w:tcPr>
            <w:tcW w:w="2659" w:type="dxa"/>
            <w:shd w:val="clear" w:color="auto" w:fill="auto"/>
          </w:tcPr>
          <w:p w14:paraId="175D6B4A" w14:textId="77777777" w:rsidR="00E65246" w:rsidRDefault="00E65246" w:rsidP="005A4065">
            <w:r>
              <w:t>PROF.DR. ELİF ÇADIRCI</w:t>
            </w:r>
          </w:p>
          <w:p w14:paraId="75E9AC81" w14:textId="77777777" w:rsidR="00E65246" w:rsidRPr="00DF3FCA" w:rsidRDefault="00E65246" w:rsidP="005A4065">
            <w:r>
              <w:t>PROF.DR. ZEKAİ HALICI</w:t>
            </w:r>
          </w:p>
        </w:tc>
      </w:tr>
      <w:tr w:rsidR="00E65246" w14:paraId="5BF0D4CC" w14:textId="77777777" w:rsidTr="005A4065">
        <w:tc>
          <w:tcPr>
            <w:tcW w:w="663" w:type="dxa"/>
            <w:shd w:val="clear" w:color="auto" w:fill="auto"/>
          </w:tcPr>
          <w:p w14:paraId="2B84D185" w14:textId="77777777" w:rsidR="00E65246" w:rsidRPr="00994A4B" w:rsidRDefault="00E65246" w:rsidP="005A4065">
            <w:pPr>
              <w:rPr>
                <w:b/>
              </w:rPr>
            </w:pPr>
            <w:r w:rsidRPr="00994A4B">
              <w:rPr>
                <w:b/>
              </w:rPr>
              <w:t>2221</w:t>
            </w:r>
          </w:p>
        </w:tc>
        <w:tc>
          <w:tcPr>
            <w:tcW w:w="2139" w:type="dxa"/>
            <w:shd w:val="clear" w:color="auto" w:fill="auto"/>
          </w:tcPr>
          <w:p w14:paraId="216692EA" w14:textId="77777777" w:rsidR="00E65246" w:rsidRPr="00994A4B" w:rsidRDefault="00E65246" w:rsidP="005A4065">
            <w:pPr>
              <w:rPr>
                <w:b/>
              </w:rPr>
            </w:pPr>
            <w:r w:rsidRPr="00467C0D">
              <w:t>TIBBİ FARMAKOLOJ</w:t>
            </w:r>
            <w:r>
              <w:t>İ</w:t>
            </w:r>
          </w:p>
        </w:tc>
        <w:tc>
          <w:tcPr>
            <w:tcW w:w="3827" w:type="dxa"/>
            <w:shd w:val="clear" w:color="auto" w:fill="auto"/>
          </w:tcPr>
          <w:p w14:paraId="771EEC4D" w14:textId="77777777" w:rsidR="00E65246" w:rsidRPr="00994A4B" w:rsidRDefault="00E65246" w:rsidP="005A4065">
            <w:pPr>
              <w:rPr>
                <w:b/>
              </w:rPr>
            </w:pPr>
            <w:r w:rsidRPr="00994A4B">
              <w:rPr>
                <w:bCs/>
                <w:sz w:val="20"/>
                <w:szCs w:val="20"/>
              </w:rPr>
              <w:t>Bilimsel araştırma projesinin planlanması ve yazılması</w:t>
            </w:r>
          </w:p>
        </w:tc>
        <w:tc>
          <w:tcPr>
            <w:tcW w:w="2659" w:type="dxa"/>
            <w:shd w:val="clear" w:color="auto" w:fill="auto"/>
          </w:tcPr>
          <w:p w14:paraId="785C493E" w14:textId="77777777" w:rsidR="00E65246" w:rsidRDefault="00E65246" w:rsidP="005A4065">
            <w:r>
              <w:t>PROF.DR. ELİF ÇADIRCI</w:t>
            </w:r>
          </w:p>
          <w:p w14:paraId="0772D8B9" w14:textId="77777777" w:rsidR="00E65246" w:rsidRPr="00994A4B" w:rsidRDefault="00E65246" w:rsidP="005A4065">
            <w:pPr>
              <w:rPr>
                <w:b/>
              </w:rPr>
            </w:pPr>
            <w:r>
              <w:t>PROF.DR. ZEKAİ HALICI</w:t>
            </w:r>
          </w:p>
        </w:tc>
      </w:tr>
      <w:tr w:rsidR="00E65246" w14:paraId="35E36CBE" w14:textId="77777777" w:rsidTr="005A4065">
        <w:tc>
          <w:tcPr>
            <w:tcW w:w="663" w:type="dxa"/>
            <w:shd w:val="clear" w:color="auto" w:fill="auto"/>
          </w:tcPr>
          <w:p w14:paraId="41207AAA" w14:textId="77777777" w:rsidR="00E65246" w:rsidRPr="00994A4B" w:rsidRDefault="00E65246" w:rsidP="005A4065">
            <w:pPr>
              <w:rPr>
                <w:b/>
              </w:rPr>
            </w:pPr>
            <w:r w:rsidRPr="00994A4B">
              <w:rPr>
                <w:b/>
              </w:rPr>
              <w:t>2221</w:t>
            </w:r>
          </w:p>
        </w:tc>
        <w:tc>
          <w:tcPr>
            <w:tcW w:w="2139" w:type="dxa"/>
            <w:shd w:val="clear" w:color="auto" w:fill="auto"/>
          </w:tcPr>
          <w:p w14:paraId="160E9C75" w14:textId="77777777" w:rsidR="00E65246" w:rsidRPr="00994A4B" w:rsidRDefault="00E65246" w:rsidP="005A4065">
            <w:pPr>
              <w:rPr>
                <w:b/>
              </w:rPr>
            </w:pPr>
            <w:r w:rsidRPr="00467C0D">
              <w:t>TIBBİ FARMAKOLOJ</w:t>
            </w:r>
            <w:r>
              <w:t>İ</w:t>
            </w:r>
          </w:p>
        </w:tc>
        <w:tc>
          <w:tcPr>
            <w:tcW w:w="3827" w:type="dxa"/>
            <w:shd w:val="clear" w:color="auto" w:fill="auto"/>
          </w:tcPr>
          <w:p w14:paraId="49950008" w14:textId="77777777" w:rsidR="00E65246" w:rsidRPr="00994A4B" w:rsidRDefault="00E65246" w:rsidP="005A4065">
            <w:pPr>
              <w:rPr>
                <w:b/>
              </w:rPr>
            </w:pPr>
            <w:r w:rsidRPr="00994A4B">
              <w:rPr>
                <w:bCs/>
                <w:sz w:val="20"/>
                <w:szCs w:val="20"/>
              </w:rPr>
              <w:t>Deneysel araştırma verilerinin kaydı, saklanması ve analizi</w:t>
            </w:r>
          </w:p>
        </w:tc>
        <w:tc>
          <w:tcPr>
            <w:tcW w:w="2659" w:type="dxa"/>
            <w:shd w:val="clear" w:color="auto" w:fill="auto"/>
          </w:tcPr>
          <w:p w14:paraId="742F1057" w14:textId="77777777" w:rsidR="00E65246" w:rsidRPr="001A75EC" w:rsidRDefault="00E65246" w:rsidP="005A4065">
            <w:r>
              <w:t>PROF.DR. ELİF ÇADIRCI</w:t>
            </w:r>
          </w:p>
          <w:p w14:paraId="4C92C6DA" w14:textId="77777777" w:rsidR="00E65246" w:rsidRPr="00A00ADE" w:rsidRDefault="00E65246" w:rsidP="005A4065">
            <w:r>
              <w:t>PROF.DR. ZEKAİ HALICI</w:t>
            </w:r>
          </w:p>
        </w:tc>
      </w:tr>
      <w:tr w:rsidR="00E65246" w14:paraId="4CAAD75A" w14:textId="77777777" w:rsidTr="005A4065">
        <w:tc>
          <w:tcPr>
            <w:tcW w:w="663" w:type="dxa"/>
            <w:shd w:val="clear" w:color="auto" w:fill="auto"/>
          </w:tcPr>
          <w:p w14:paraId="70CF7CCD" w14:textId="77777777" w:rsidR="00E65246" w:rsidRPr="00994A4B" w:rsidRDefault="00E65246" w:rsidP="005A4065">
            <w:pPr>
              <w:rPr>
                <w:b/>
              </w:rPr>
            </w:pPr>
            <w:r w:rsidRPr="00994A4B">
              <w:rPr>
                <w:b/>
              </w:rPr>
              <w:t>2221</w:t>
            </w:r>
          </w:p>
        </w:tc>
        <w:tc>
          <w:tcPr>
            <w:tcW w:w="2139" w:type="dxa"/>
            <w:shd w:val="clear" w:color="auto" w:fill="auto"/>
          </w:tcPr>
          <w:p w14:paraId="62F3C51F" w14:textId="77777777" w:rsidR="00E65246" w:rsidRPr="00994A4B" w:rsidRDefault="00E65246" w:rsidP="005A4065">
            <w:pPr>
              <w:rPr>
                <w:b/>
              </w:rPr>
            </w:pPr>
            <w:r w:rsidRPr="00467C0D">
              <w:t>TIBBİ FARMAKOLOJ</w:t>
            </w:r>
            <w:r>
              <w:t>İ</w:t>
            </w:r>
          </w:p>
        </w:tc>
        <w:tc>
          <w:tcPr>
            <w:tcW w:w="3827" w:type="dxa"/>
            <w:shd w:val="clear" w:color="auto" w:fill="auto"/>
          </w:tcPr>
          <w:p w14:paraId="3CDE31D2" w14:textId="77777777" w:rsidR="00E65246" w:rsidRPr="00994A4B" w:rsidRDefault="00E65246" w:rsidP="005A4065">
            <w:pPr>
              <w:rPr>
                <w:b/>
              </w:rPr>
            </w:pPr>
            <w:r w:rsidRPr="00994A4B">
              <w:rPr>
                <w:bCs/>
                <w:sz w:val="20"/>
                <w:szCs w:val="20"/>
              </w:rPr>
              <w:t>Bilimsel araştırmaların yayına dönüştürülmesi süreci, Bilimsel araştırma ve yayın etiği</w:t>
            </w:r>
          </w:p>
        </w:tc>
        <w:tc>
          <w:tcPr>
            <w:tcW w:w="2659" w:type="dxa"/>
            <w:shd w:val="clear" w:color="auto" w:fill="auto"/>
          </w:tcPr>
          <w:p w14:paraId="332A0CEC" w14:textId="77777777" w:rsidR="00E65246" w:rsidRDefault="00E65246" w:rsidP="005A4065">
            <w:r>
              <w:t>PROF.DR. ELİF ÇADIRCI</w:t>
            </w:r>
          </w:p>
          <w:p w14:paraId="6F3E8615" w14:textId="77777777" w:rsidR="00E65246" w:rsidRPr="00994A4B" w:rsidRDefault="00E65246" w:rsidP="005A4065">
            <w:pPr>
              <w:rPr>
                <w:b/>
              </w:rPr>
            </w:pPr>
            <w:r>
              <w:t>PROF.DR. ZEKAİ HALICI</w:t>
            </w:r>
          </w:p>
        </w:tc>
      </w:tr>
      <w:tr w:rsidR="00E65246" w14:paraId="67E3951E" w14:textId="77777777" w:rsidTr="005A4065">
        <w:tc>
          <w:tcPr>
            <w:tcW w:w="663" w:type="dxa"/>
            <w:shd w:val="clear" w:color="auto" w:fill="auto"/>
          </w:tcPr>
          <w:p w14:paraId="51147E1F" w14:textId="77777777" w:rsidR="00E65246" w:rsidRPr="00994A4B" w:rsidRDefault="00E65246" w:rsidP="005A4065">
            <w:pPr>
              <w:rPr>
                <w:b/>
              </w:rPr>
            </w:pPr>
            <w:r w:rsidRPr="00994A4B">
              <w:rPr>
                <w:b/>
              </w:rPr>
              <w:t>2221</w:t>
            </w:r>
          </w:p>
        </w:tc>
        <w:tc>
          <w:tcPr>
            <w:tcW w:w="2139" w:type="dxa"/>
            <w:shd w:val="clear" w:color="auto" w:fill="auto"/>
          </w:tcPr>
          <w:p w14:paraId="1A3750B8" w14:textId="77777777" w:rsidR="00E65246" w:rsidRPr="00994A4B" w:rsidRDefault="00E65246" w:rsidP="005A4065">
            <w:pPr>
              <w:rPr>
                <w:b/>
              </w:rPr>
            </w:pPr>
            <w:r w:rsidRPr="00467C0D">
              <w:t>TIBBİ FARMAKOLOJ</w:t>
            </w:r>
            <w:r>
              <w:t>İ</w:t>
            </w:r>
          </w:p>
        </w:tc>
        <w:tc>
          <w:tcPr>
            <w:tcW w:w="3827" w:type="dxa"/>
            <w:shd w:val="clear" w:color="auto" w:fill="auto"/>
          </w:tcPr>
          <w:p w14:paraId="57205412" w14:textId="77777777" w:rsidR="00E65246" w:rsidRPr="00994A4B" w:rsidRDefault="00E65246" w:rsidP="005A4065">
            <w:pPr>
              <w:rPr>
                <w:b/>
              </w:rPr>
            </w:pPr>
            <w:r w:rsidRPr="00994A4B">
              <w:rPr>
                <w:bCs/>
                <w:sz w:val="20"/>
                <w:szCs w:val="20"/>
              </w:rPr>
              <w:t>Bilimsel araştırmalar ve Etik Kurullar (Deney Hayvanları Etik Kurulu</w:t>
            </w:r>
          </w:p>
        </w:tc>
        <w:tc>
          <w:tcPr>
            <w:tcW w:w="2659" w:type="dxa"/>
            <w:shd w:val="clear" w:color="auto" w:fill="auto"/>
          </w:tcPr>
          <w:p w14:paraId="0E461D58" w14:textId="77777777" w:rsidR="00E65246" w:rsidRDefault="00E65246" w:rsidP="005A4065">
            <w:r>
              <w:t>PROF.DR. ELİF ÇADIRCI</w:t>
            </w:r>
          </w:p>
          <w:p w14:paraId="32E0748A" w14:textId="77777777" w:rsidR="00E65246" w:rsidRPr="00994A4B" w:rsidRDefault="00E65246" w:rsidP="005A4065">
            <w:pPr>
              <w:rPr>
                <w:b/>
              </w:rPr>
            </w:pPr>
            <w:r>
              <w:t>PROF.DR. ZEKAİ HALICI</w:t>
            </w:r>
          </w:p>
        </w:tc>
      </w:tr>
      <w:tr w:rsidR="00E65246" w14:paraId="6D6D3486" w14:textId="77777777" w:rsidTr="005A4065">
        <w:tc>
          <w:tcPr>
            <w:tcW w:w="663" w:type="dxa"/>
            <w:shd w:val="clear" w:color="auto" w:fill="auto"/>
          </w:tcPr>
          <w:p w14:paraId="20DC8893" w14:textId="77777777" w:rsidR="00E65246" w:rsidRPr="00994A4B" w:rsidRDefault="00E65246" w:rsidP="005A4065">
            <w:pPr>
              <w:rPr>
                <w:b/>
              </w:rPr>
            </w:pPr>
            <w:r w:rsidRPr="00994A4B">
              <w:rPr>
                <w:b/>
              </w:rPr>
              <w:t>2221</w:t>
            </w:r>
          </w:p>
        </w:tc>
        <w:tc>
          <w:tcPr>
            <w:tcW w:w="2139" w:type="dxa"/>
            <w:shd w:val="clear" w:color="auto" w:fill="auto"/>
          </w:tcPr>
          <w:p w14:paraId="47703FBA" w14:textId="77777777" w:rsidR="00E65246" w:rsidRPr="00994A4B" w:rsidRDefault="00E65246" w:rsidP="005A4065">
            <w:pPr>
              <w:rPr>
                <w:b/>
              </w:rPr>
            </w:pPr>
            <w:r w:rsidRPr="00467C0D">
              <w:t>TIBBİ FARMAKOLOJ</w:t>
            </w:r>
            <w:r>
              <w:t>İ</w:t>
            </w:r>
          </w:p>
        </w:tc>
        <w:tc>
          <w:tcPr>
            <w:tcW w:w="3827" w:type="dxa"/>
            <w:shd w:val="clear" w:color="auto" w:fill="auto"/>
          </w:tcPr>
          <w:p w14:paraId="3849919F" w14:textId="77777777" w:rsidR="00E65246" w:rsidRPr="00994A4B" w:rsidRDefault="00E65246" w:rsidP="005A4065">
            <w:pPr>
              <w:rPr>
                <w:b/>
              </w:rPr>
            </w:pPr>
            <w:r w:rsidRPr="00994A4B">
              <w:rPr>
                <w:bCs/>
                <w:sz w:val="20"/>
                <w:szCs w:val="20"/>
              </w:rPr>
              <w:t>Bilimsel araştırmalar ve Etik Kurullar (Klinik Araştırmalar ve İlaç Araştırmaları Etik Kurulları</w:t>
            </w:r>
          </w:p>
        </w:tc>
        <w:tc>
          <w:tcPr>
            <w:tcW w:w="2659" w:type="dxa"/>
            <w:shd w:val="clear" w:color="auto" w:fill="auto"/>
          </w:tcPr>
          <w:p w14:paraId="79644C70" w14:textId="77777777" w:rsidR="00E65246" w:rsidRDefault="00E65246" w:rsidP="005A4065">
            <w:r>
              <w:t>PROF.DR. ABDULMECİT ALBAYRAK</w:t>
            </w:r>
          </w:p>
          <w:p w14:paraId="17D55010" w14:textId="77777777" w:rsidR="00E65246" w:rsidRPr="00994A4B" w:rsidRDefault="00E65246" w:rsidP="005A4065">
            <w:pPr>
              <w:rPr>
                <w:b/>
              </w:rPr>
            </w:pPr>
            <w:r>
              <w:t>PROF.DR. ZEKAİ HALICI</w:t>
            </w:r>
          </w:p>
        </w:tc>
      </w:tr>
      <w:tr w:rsidR="00E65246" w14:paraId="16A2C7A5" w14:textId="77777777" w:rsidTr="005A4065">
        <w:tc>
          <w:tcPr>
            <w:tcW w:w="663" w:type="dxa"/>
            <w:shd w:val="clear" w:color="auto" w:fill="auto"/>
          </w:tcPr>
          <w:p w14:paraId="1184FA29" w14:textId="77777777" w:rsidR="00E65246" w:rsidRPr="00994A4B" w:rsidRDefault="00E65246" w:rsidP="005A4065">
            <w:pPr>
              <w:rPr>
                <w:b/>
              </w:rPr>
            </w:pPr>
            <w:r w:rsidRPr="00994A4B">
              <w:rPr>
                <w:b/>
              </w:rPr>
              <w:t>2221</w:t>
            </w:r>
          </w:p>
        </w:tc>
        <w:tc>
          <w:tcPr>
            <w:tcW w:w="2139" w:type="dxa"/>
            <w:shd w:val="clear" w:color="auto" w:fill="auto"/>
          </w:tcPr>
          <w:p w14:paraId="357DA593" w14:textId="77777777" w:rsidR="00E65246" w:rsidRPr="00994A4B" w:rsidRDefault="00E65246" w:rsidP="005A4065">
            <w:pPr>
              <w:rPr>
                <w:b/>
              </w:rPr>
            </w:pPr>
            <w:r w:rsidRPr="00467C0D">
              <w:t>TIBBİ FARMAKOLOJ</w:t>
            </w:r>
            <w:r>
              <w:t>İ</w:t>
            </w:r>
          </w:p>
        </w:tc>
        <w:tc>
          <w:tcPr>
            <w:tcW w:w="3827" w:type="dxa"/>
            <w:shd w:val="clear" w:color="auto" w:fill="auto"/>
          </w:tcPr>
          <w:p w14:paraId="3045D876" w14:textId="77777777" w:rsidR="00E65246" w:rsidRPr="00994A4B" w:rsidRDefault="00E65246" w:rsidP="005A4065">
            <w:pPr>
              <w:rPr>
                <w:b/>
              </w:rPr>
            </w:pPr>
            <w:r w:rsidRPr="00994A4B">
              <w:rPr>
                <w:bCs/>
                <w:sz w:val="20"/>
                <w:szCs w:val="20"/>
              </w:rPr>
              <w:t>Klinik İlaç Araştırmalarıyla</w:t>
            </w:r>
            <w:r w:rsidRPr="00994A4B">
              <w:rPr>
                <w:sz w:val="20"/>
                <w:szCs w:val="20"/>
              </w:rPr>
              <w:t xml:space="preserve"> ilgili ulusal ve uluslararası mevzuatlar</w:t>
            </w:r>
          </w:p>
        </w:tc>
        <w:tc>
          <w:tcPr>
            <w:tcW w:w="2659" w:type="dxa"/>
            <w:shd w:val="clear" w:color="auto" w:fill="auto"/>
          </w:tcPr>
          <w:p w14:paraId="028DFB77" w14:textId="77777777" w:rsidR="00E65246" w:rsidRDefault="00E65246" w:rsidP="005A4065">
            <w:r>
              <w:t>PROF.DR. ABDULMECİT ALBAYRAK</w:t>
            </w:r>
          </w:p>
          <w:p w14:paraId="1BF4BA7B" w14:textId="77777777" w:rsidR="00E65246" w:rsidRPr="00994A4B" w:rsidRDefault="00E65246" w:rsidP="005A4065">
            <w:pPr>
              <w:rPr>
                <w:b/>
              </w:rPr>
            </w:pPr>
            <w:r>
              <w:t>PROF.DR. ZEKAİ HALICI</w:t>
            </w:r>
          </w:p>
        </w:tc>
      </w:tr>
      <w:tr w:rsidR="00E65246" w14:paraId="1B60BE94" w14:textId="77777777" w:rsidTr="005A4065">
        <w:tc>
          <w:tcPr>
            <w:tcW w:w="663" w:type="dxa"/>
            <w:shd w:val="clear" w:color="auto" w:fill="auto"/>
          </w:tcPr>
          <w:p w14:paraId="7DD1CFF1" w14:textId="77777777" w:rsidR="00E65246" w:rsidRPr="00994A4B" w:rsidRDefault="00E65246" w:rsidP="005A4065">
            <w:pPr>
              <w:rPr>
                <w:b/>
              </w:rPr>
            </w:pPr>
            <w:r w:rsidRPr="00994A4B">
              <w:rPr>
                <w:b/>
              </w:rPr>
              <w:t>2221</w:t>
            </w:r>
          </w:p>
        </w:tc>
        <w:tc>
          <w:tcPr>
            <w:tcW w:w="2139" w:type="dxa"/>
            <w:shd w:val="clear" w:color="auto" w:fill="auto"/>
          </w:tcPr>
          <w:p w14:paraId="752349EF" w14:textId="77777777" w:rsidR="00E65246" w:rsidRPr="00467C0D" w:rsidRDefault="00E65246" w:rsidP="005A4065">
            <w:r w:rsidRPr="00467C0D">
              <w:t>TIBBİ FARMAKOLOJİ</w:t>
            </w:r>
          </w:p>
        </w:tc>
        <w:tc>
          <w:tcPr>
            <w:tcW w:w="3827" w:type="dxa"/>
            <w:shd w:val="clear" w:color="auto" w:fill="auto"/>
          </w:tcPr>
          <w:p w14:paraId="65D8398D" w14:textId="77777777" w:rsidR="00E65246" w:rsidRPr="00994A4B" w:rsidRDefault="00E65246" w:rsidP="005A4065">
            <w:pPr>
              <w:rPr>
                <w:b/>
              </w:rPr>
            </w:pPr>
            <w:r w:rsidRPr="00994A4B">
              <w:rPr>
                <w:bCs/>
                <w:sz w:val="20"/>
                <w:szCs w:val="20"/>
              </w:rPr>
              <w:t>İKU (İyi Klinik Uygulamaları) ve İLU (İyi Laboratuvar Uygulamaları) kılavuzlarının değerlendirilmesi</w:t>
            </w:r>
          </w:p>
        </w:tc>
        <w:tc>
          <w:tcPr>
            <w:tcW w:w="2659" w:type="dxa"/>
            <w:shd w:val="clear" w:color="auto" w:fill="auto"/>
          </w:tcPr>
          <w:p w14:paraId="3324CD6F" w14:textId="77777777" w:rsidR="00E65246" w:rsidRDefault="00E65246" w:rsidP="005A4065">
            <w:r>
              <w:t>PROF.DR. ABDULMECİT ALBAYRAK</w:t>
            </w:r>
          </w:p>
          <w:p w14:paraId="25E9F4CA" w14:textId="77777777" w:rsidR="00E65246" w:rsidRPr="00994A4B" w:rsidRDefault="00E65246" w:rsidP="005A4065">
            <w:pPr>
              <w:rPr>
                <w:b/>
              </w:rPr>
            </w:pPr>
            <w:r>
              <w:t>PROF.DR. ZEKAİ HALICI</w:t>
            </w:r>
          </w:p>
        </w:tc>
      </w:tr>
      <w:tr w:rsidR="00E65246" w14:paraId="007ADF3D" w14:textId="77777777" w:rsidTr="005A4065">
        <w:trPr>
          <w:trHeight w:val="1227"/>
        </w:trPr>
        <w:tc>
          <w:tcPr>
            <w:tcW w:w="663" w:type="dxa"/>
            <w:shd w:val="clear" w:color="auto" w:fill="auto"/>
          </w:tcPr>
          <w:p w14:paraId="697BFB65" w14:textId="77777777" w:rsidR="00E65246" w:rsidRPr="00994A4B" w:rsidRDefault="00E65246" w:rsidP="005A4065">
            <w:pPr>
              <w:rPr>
                <w:b/>
              </w:rPr>
            </w:pPr>
            <w:r w:rsidRPr="00994A4B">
              <w:rPr>
                <w:b/>
              </w:rPr>
              <w:t>2221</w:t>
            </w:r>
          </w:p>
        </w:tc>
        <w:tc>
          <w:tcPr>
            <w:tcW w:w="2139" w:type="dxa"/>
            <w:shd w:val="clear" w:color="auto" w:fill="auto"/>
          </w:tcPr>
          <w:p w14:paraId="54684468" w14:textId="77777777" w:rsidR="00E65246" w:rsidRPr="00994A4B" w:rsidRDefault="00E65246" w:rsidP="005A4065">
            <w:pPr>
              <w:rPr>
                <w:b/>
              </w:rPr>
            </w:pPr>
            <w:r w:rsidRPr="00467C0D">
              <w:t>TIBBİ FARMAKOLOJİ</w:t>
            </w:r>
          </w:p>
        </w:tc>
        <w:tc>
          <w:tcPr>
            <w:tcW w:w="3827" w:type="dxa"/>
            <w:shd w:val="clear" w:color="auto" w:fill="auto"/>
          </w:tcPr>
          <w:p w14:paraId="3F152724" w14:textId="77777777" w:rsidR="00E65246" w:rsidRPr="00994A4B" w:rsidRDefault="00E65246" w:rsidP="005A4065">
            <w:pPr>
              <w:rPr>
                <w:b/>
              </w:rPr>
            </w:pPr>
            <w:r w:rsidRPr="00994A4B">
              <w:rPr>
                <w:bCs/>
                <w:sz w:val="20"/>
                <w:szCs w:val="20"/>
              </w:rPr>
              <w:t xml:space="preserve">Tıpta Yeni Gelişmeler ve Oluşan Etik Sorunlar: </w:t>
            </w:r>
            <w:proofErr w:type="spellStart"/>
            <w:r w:rsidRPr="00994A4B">
              <w:rPr>
                <w:bCs/>
                <w:sz w:val="20"/>
                <w:szCs w:val="20"/>
              </w:rPr>
              <w:t>B</w:t>
            </w:r>
            <w:r w:rsidRPr="00994A4B">
              <w:rPr>
                <w:sz w:val="20"/>
                <w:szCs w:val="20"/>
              </w:rPr>
              <w:t>iyoetik</w:t>
            </w:r>
            <w:proofErr w:type="spellEnd"/>
            <w:r w:rsidRPr="00994A4B">
              <w:rPr>
                <w:sz w:val="20"/>
                <w:szCs w:val="20"/>
              </w:rPr>
              <w:t xml:space="preserve"> kavramı, genetik ve etik</w:t>
            </w:r>
          </w:p>
        </w:tc>
        <w:tc>
          <w:tcPr>
            <w:tcW w:w="2659" w:type="dxa"/>
            <w:shd w:val="clear" w:color="auto" w:fill="auto"/>
          </w:tcPr>
          <w:p w14:paraId="298B765B" w14:textId="77777777" w:rsidR="00E65246" w:rsidRDefault="00E65246" w:rsidP="005A4065">
            <w:r>
              <w:t>PROF.DR. ABDULMECİT ALBAYRAK</w:t>
            </w:r>
          </w:p>
          <w:p w14:paraId="66485893" w14:textId="77777777" w:rsidR="00E65246" w:rsidRPr="00994A4B" w:rsidRDefault="00E65246" w:rsidP="005A4065">
            <w:pPr>
              <w:rPr>
                <w:b/>
              </w:rPr>
            </w:pPr>
            <w:r>
              <w:t>PROF.DR. ZEKAİ HALICI</w:t>
            </w:r>
          </w:p>
        </w:tc>
      </w:tr>
    </w:tbl>
    <w:p w14:paraId="04D2E6DA" w14:textId="77777777" w:rsidR="00E65246" w:rsidRDefault="00E65246" w:rsidP="00E65246">
      <w:pPr>
        <w:rPr>
          <w:b/>
        </w:rPr>
      </w:pPr>
    </w:p>
    <w:p w14:paraId="29EEFBCF" w14:textId="4BC004A6" w:rsidR="00E65246" w:rsidRDefault="00D94DD5" w:rsidP="00E65246">
      <w:pPr>
        <w:rPr>
          <w:b/>
        </w:rPr>
      </w:pPr>
      <w:r>
        <w:br w:type="page"/>
      </w:r>
      <w:r w:rsidR="00E65246">
        <w:t>ARAŞTIRMA VE ETİK SORUMLU ÖĞRETİM ÜYESİ: PROF.DR. ZEKAİ HALICI</w:t>
      </w:r>
    </w:p>
    <w:p w14:paraId="503F0587" w14:textId="77777777" w:rsidR="00E65246" w:rsidRPr="00451F21" w:rsidRDefault="00E65246" w:rsidP="00E65246">
      <w:pPr>
        <w:rPr>
          <w:b/>
        </w:rPr>
      </w:pPr>
      <w:r w:rsidRPr="00451F21">
        <w:rPr>
          <w:b/>
        </w:rPr>
        <w:t>KEMOTERAPÖTİK İLAÇLAR</w:t>
      </w:r>
    </w:p>
    <w:p w14:paraId="1CC3F7FB" w14:textId="77777777" w:rsidR="00E65246" w:rsidRDefault="00E65246" w:rsidP="00E65246"/>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127"/>
        <w:gridCol w:w="3402"/>
        <w:gridCol w:w="3069"/>
        <w:gridCol w:w="15"/>
      </w:tblGrid>
      <w:tr w:rsidR="00E65246" w14:paraId="4CEE5452" w14:textId="77777777" w:rsidTr="005A4065">
        <w:tc>
          <w:tcPr>
            <w:tcW w:w="1134" w:type="dxa"/>
            <w:shd w:val="clear" w:color="auto" w:fill="auto"/>
          </w:tcPr>
          <w:p w14:paraId="250D1195" w14:textId="77777777" w:rsidR="00E65246" w:rsidRPr="00994A4B" w:rsidRDefault="00E65246" w:rsidP="005A4065">
            <w:pPr>
              <w:rPr>
                <w:b/>
              </w:rPr>
            </w:pPr>
            <w:r w:rsidRPr="00994A4B">
              <w:rPr>
                <w:b/>
              </w:rPr>
              <w:t>2.YILDERS KODU</w:t>
            </w:r>
          </w:p>
        </w:tc>
        <w:tc>
          <w:tcPr>
            <w:tcW w:w="2127" w:type="dxa"/>
            <w:shd w:val="clear" w:color="auto" w:fill="auto"/>
          </w:tcPr>
          <w:p w14:paraId="016839DB" w14:textId="77777777" w:rsidR="00E65246" w:rsidRPr="00994A4B" w:rsidRDefault="00E65246" w:rsidP="005A4065">
            <w:pPr>
              <w:rPr>
                <w:b/>
              </w:rPr>
            </w:pPr>
            <w:r w:rsidRPr="00994A4B">
              <w:rPr>
                <w:b/>
              </w:rPr>
              <w:t>DERSİN ADI</w:t>
            </w:r>
          </w:p>
        </w:tc>
        <w:tc>
          <w:tcPr>
            <w:tcW w:w="3402" w:type="dxa"/>
            <w:shd w:val="clear" w:color="auto" w:fill="auto"/>
          </w:tcPr>
          <w:p w14:paraId="168026EE" w14:textId="77777777" w:rsidR="00E65246" w:rsidRPr="00994A4B" w:rsidRDefault="00E65246" w:rsidP="005A4065">
            <w:pPr>
              <w:rPr>
                <w:b/>
              </w:rPr>
            </w:pPr>
            <w:r w:rsidRPr="00994A4B">
              <w:rPr>
                <w:b/>
              </w:rPr>
              <w:t>KONULAR</w:t>
            </w:r>
          </w:p>
        </w:tc>
        <w:tc>
          <w:tcPr>
            <w:tcW w:w="3084" w:type="dxa"/>
            <w:gridSpan w:val="2"/>
            <w:shd w:val="clear" w:color="auto" w:fill="auto"/>
          </w:tcPr>
          <w:p w14:paraId="4D623DEC" w14:textId="77777777" w:rsidR="00E65246" w:rsidRPr="00994A4B" w:rsidRDefault="00E65246" w:rsidP="005A4065">
            <w:pPr>
              <w:rPr>
                <w:b/>
              </w:rPr>
            </w:pPr>
            <w:r w:rsidRPr="00994A4B">
              <w:rPr>
                <w:b/>
              </w:rPr>
              <w:t>ÖĞRETİM ÜYESİ</w:t>
            </w:r>
          </w:p>
        </w:tc>
      </w:tr>
      <w:tr w:rsidR="00E65246" w14:paraId="02EEB07C" w14:textId="77777777" w:rsidTr="005A4065">
        <w:tc>
          <w:tcPr>
            <w:tcW w:w="1134" w:type="dxa"/>
            <w:shd w:val="clear" w:color="auto" w:fill="auto"/>
          </w:tcPr>
          <w:p w14:paraId="6E25BE2E" w14:textId="77777777" w:rsidR="00E65246" w:rsidRDefault="00E65246" w:rsidP="005A4065">
            <w:r w:rsidRPr="00994A4B">
              <w:rPr>
                <w:b/>
              </w:rPr>
              <w:t>2221</w:t>
            </w:r>
          </w:p>
        </w:tc>
        <w:tc>
          <w:tcPr>
            <w:tcW w:w="2127" w:type="dxa"/>
            <w:shd w:val="clear" w:color="auto" w:fill="auto"/>
          </w:tcPr>
          <w:p w14:paraId="38FDD63C" w14:textId="77777777" w:rsidR="00E65246" w:rsidRDefault="00E65246" w:rsidP="005A4065">
            <w:r w:rsidRPr="00467C0D">
              <w:t>TIBBİ FARMAKOLOJİ</w:t>
            </w:r>
          </w:p>
        </w:tc>
        <w:tc>
          <w:tcPr>
            <w:tcW w:w="3402" w:type="dxa"/>
            <w:shd w:val="clear" w:color="auto" w:fill="auto"/>
          </w:tcPr>
          <w:p w14:paraId="7D108872" w14:textId="77777777" w:rsidR="00E65246" w:rsidRDefault="00E65246" w:rsidP="005A4065">
            <w:r w:rsidRPr="00994A4B">
              <w:rPr>
                <w:bCs/>
                <w:sz w:val="20"/>
                <w:szCs w:val="20"/>
              </w:rPr>
              <w:t xml:space="preserve">Beta </w:t>
            </w:r>
            <w:proofErr w:type="spellStart"/>
            <w:r w:rsidRPr="00994A4B">
              <w:rPr>
                <w:bCs/>
                <w:sz w:val="20"/>
                <w:szCs w:val="20"/>
              </w:rPr>
              <w:t>Laktam</w:t>
            </w:r>
            <w:proofErr w:type="spellEnd"/>
            <w:r w:rsidRPr="00994A4B">
              <w:rPr>
                <w:bCs/>
                <w:sz w:val="20"/>
                <w:szCs w:val="20"/>
              </w:rPr>
              <w:t xml:space="preserve"> Antibiyotikler ve Diğer Hücre Duvarı Sentez İnhibitörleri</w:t>
            </w:r>
          </w:p>
        </w:tc>
        <w:tc>
          <w:tcPr>
            <w:tcW w:w="3084" w:type="dxa"/>
            <w:gridSpan w:val="2"/>
            <w:shd w:val="clear" w:color="auto" w:fill="auto"/>
          </w:tcPr>
          <w:p w14:paraId="7E4F76A5" w14:textId="77777777" w:rsidR="00E65246" w:rsidRDefault="00E65246" w:rsidP="005A4065">
            <w:r>
              <w:t>PROF. DR. EROL AKPINAR</w:t>
            </w:r>
          </w:p>
          <w:p w14:paraId="4987943F" w14:textId="77777777" w:rsidR="00E65246" w:rsidRDefault="00E65246" w:rsidP="005A4065"/>
          <w:p w14:paraId="714F1BE9" w14:textId="77777777" w:rsidR="00E65246" w:rsidRDefault="00E65246" w:rsidP="005A4065">
            <w:r>
              <w:t xml:space="preserve">PROF.DR ZEKAİ HALICI </w:t>
            </w:r>
          </w:p>
        </w:tc>
      </w:tr>
      <w:tr w:rsidR="00E65246" w14:paraId="34EBA194" w14:textId="77777777" w:rsidTr="005A4065">
        <w:tc>
          <w:tcPr>
            <w:tcW w:w="1134" w:type="dxa"/>
            <w:shd w:val="clear" w:color="auto" w:fill="auto"/>
          </w:tcPr>
          <w:p w14:paraId="19F53BD2" w14:textId="77777777" w:rsidR="00E65246" w:rsidRDefault="00E65246" w:rsidP="005A4065">
            <w:r w:rsidRPr="00994A4B">
              <w:rPr>
                <w:b/>
              </w:rPr>
              <w:t>2221</w:t>
            </w:r>
          </w:p>
        </w:tc>
        <w:tc>
          <w:tcPr>
            <w:tcW w:w="2127" w:type="dxa"/>
            <w:shd w:val="clear" w:color="auto" w:fill="auto"/>
          </w:tcPr>
          <w:p w14:paraId="7004B8A9" w14:textId="77777777" w:rsidR="00E65246" w:rsidRDefault="00E65246" w:rsidP="005A4065">
            <w:r w:rsidRPr="00467C0D">
              <w:t>TIBBİ FARMAKOLOJİ</w:t>
            </w:r>
          </w:p>
        </w:tc>
        <w:tc>
          <w:tcPr>
            <w:tcW w:w="3402" w:type="dxa"/>
            <w:shd w:val="clear" w:color="auto" w:fill="auto"/>
          </w:tcPr>
          <w:p w14:paraId="002D2648" w14:textId="77777777" w:rsidR="00E65246" w:rsidRPr="00994A4B" w:rsidRDefault="00E65246" w:rsidP="005A4065">
            <w:pPr>
              <w:rPr>
                <w:bCs/>
                <w:sz w:val="20"/>
                <w:szCs w:val="20"/>
              </w:rPr>
            </w:pPr>
            <w:proofErr w:type="spellStart"/>
            <w:proofErr w:type="gramStart"/>
            <w:r w:rsidRPr="00994A4B">
              <w:rPr>
                <w:bCs/>
                <w:sz w:val="20"/>
                <w:szCs w:val="20"/>
              </w:rPr>
              <w:t>Kloramfenikol,Tetrasiklinler</w:t>
            </w:r>
            <w:proofErr w:type="gramEnd"/>
            <w:r w:rsidRPr="00994A4B">
              <w:rPr>
                <w:bCs/>
                <w:sz w:val="20"/>
                <w:szCs w:val="20"/>
              </w:rPr>
              <w:t>,Makrolidler,Klindamisin</w:t>
            </w:r>
            <w:proofErr w:type="spellEnd"/>
            <w:r w:rsidRPr="00994A4B">
              <w:rPr>
                <w:bCs/>
                <w:sz w:val="20"/>
                <w:szCs w:val="20"/>
              </w:rPr>
              <w:t>,</w:t>
            </w:r>
          </w:p>
          <w:p w14:paraId="5F22476F" w14:textId="77777777" w:rsidR="00E65246" w:rsidRDefault="00E65246" w:rsidP="005A4065">
            <w:proofErr w:type="spellStart"/>
            <w:r w:rsidRPr="00994A4B">
              <w:rPr>
                <w:bCs/>
                <w:sz w:val="20"/>
                <w:szCs w:val="20"/>
              </w:rPr>
              <w:t>Streptograminler</w:t>
            </w:r>
            <w:proofErr w:type="spellEnd"/>
            <w:r w:rsidRPr="00994A4B">
              <w:rPr>
                <w:bCs/>
                <w:sz w:val="20"/>
                <w:szCs w:val="20"/>
              </w:rPr>
              <w:t xml:space="preserve"> ve </w:t>
            </w:r>
            <w:proofErr w:type="spellStart"/>
            <w:r w:rsidRPr="00994A4B">
              <w:rPr>
                <w:bCs/>
                <w:sz w:val="20"/>
                <w:szCs w:val="20"/>
              </w:rPr>
              <w:t>Linezolid</w:t>
            </w:r>
            <w:proofErr w:type="spellEnd"/>
          </w:p>
        </w:tc>
        <w:tc>
          <w:tcPr>
            <w:tcW w:w="3084" w:type="dxa"/>
            <w:gridSpan w:val="2"/>
            <w:shd w:val="clear" w:color="auto" w:fill="auto"/>
          </w:tcPr>
          <w:p w14:paraId="411B5EC4" w14:textId="77777777" w:rsidR="00E65246" w:rsidRDefault="00E65246" w:rsidP="005A4065">
            <w:r>
              <w:t xml:space="preserve">PROF. </w:t>
            </w:r>
            <w:proofErr w:type="gramStart"/>
            <w:r>
              <w:t>DR.EROL</w:t>
            </w:r>
            <w:proofErr w:type="gramEnd"/>
            <w:r>
              <w:t xml:space="preserve"> AKPINAR</w:t>
            </w:r>
          </w:p>
          <w:p w14:paraId="520F6D94" w14:textId="77777777" w:rsidR="00E65246" w:rsidRDefault="00E65246" w:rsidP="005A4065">
            <w:r>
              <w:t>PROF.DR ZEKAİ HALICI</w:t>
            </w:r>
          </w:p>
        </w:tc>
      </w:tr>
      <w:tr w:rsidR="00E65246" w14:paraId="581FF71F" w14:textId="77777777" w:rsidTr="005A4065">
        <w:tc>
          <w:tcPr>
            <w:tcW w:w="1134" w:type="dxa"/>
            <w:shd w:val="clear" w:color="auto" w:fill="auto"/>
          </w:tcPr>
          <w:p w14:paraId="4EA28A4C" w14:textId="77777777" w:rsidR="00E65246" w:rsidRDefault="00E65246" w:rsidP="005A4065">
            <w:r w:rsidRPr="00994A4B">
              <w:rPr>
                <w:b/>
              </w:rPr>
              <w:t>2221</w:t>
            </w:r>
          </w:p>
        </w:tc>
        <w:tc>
          <w:tcPr>
            <w:tcW w:w="2127" w:type="dxa"/>
            <w:shd w:val="clear" w:color="auto" w:fill="auto"/>
          </w:tcPr>
          <w:p w14:paraId="4CA07627" w14:textId="77777777" w:rsidR="00E65246" w:rsidRDefault="00E65246" w:rsidP="005A4065">
            <w:r w:rsidRPr="00467C0D">
              <w:t>TIBBİ FARMAKOLOJİ</w:t>
            </w:r>
          </w:p>
        </w:tc>
        <w:tc>
          <w:tcPr>
            <w:tcW w:w="3402" w:type="dxa"/>
            <w:shd w:val="clear" w:color="auto" w:fill="auto"/>
          </w:tcPr>
          <w:p w14:paraId="42E18943" w14:textId="77777777" w:rsidR="00E65246" w:rsidRDefault="00E65246" w:rsidP="005A4065">
            <w:proofErr w:type="spellStart"/>
            <w:r w:rsidRPr="00994A4B">
              <w:rPr>
                <w:bCs/>
                <w:sz w:val="20"/>
                <w:szCs w:val="20"/>
              </w:rPr>
              <w:t>Aminoglikozidler</w:t>
            </w:r>
            <w:proofErr w:type="spellEnd"/>
          </w:p>
        </w:tc>
        <w:tc>
          <w:tcPr>
            <w:tcW w:w="3084" w:type="dxa"/>
            <w:gridSpan w:val="2"/>
            <w:shd w:val="clear" w:color="auto" w:fill="auto"/>
          </w:tcPr>
          <w:p w14:paraId="615BBA09" w14:textId="77777777" w:rsidR="00E65246" w:rsidRDefault="00E65246" w:rsidP="005A4065">
            <w:r>
              <w:t xml:space="preserve">PROF. </w:t>
            </w:r>
            <w:proofErr w:type="gramStart"/>
            <w:r>
              <w:t>DR.EROL</w:t>
            </w:r>
            <w:proofErr w:type="gramEnd"/>
            <w:r>
              <w:t xml:space="preserve"> AKPINAR</w:t>
            </w:r>
          </w:p>
          <w:p w14:paraId="16FCDE4A" w14:textId="77777777" w:rsidR="00E65246" w:rsidRDefault="00E65246" w:rsidP="005A4065">
            <w:r>
              <w:t>PROF.DR ZEKAİ HALICI</w:t>
            </w:r>
          </w:p>
          <w:p w14:paraId="7DE86963" w14:textId="77777777" w:rsidR="00E65246" w:rsidRDefault="00E65246" w:rsidP="005A4065"/>
        </w:tc>
      </w:tr>
      <w:tr w:rsidR="00E65246" w14:paraId="56623A02" w14:textId="77777777" w:rsidTr="005A4065">
        <w:tc>
          <w:tcPr>
            <w:tcW w:w="1134" w:type="dxa"/>
            <w:shd w:val="clear" w:color="auto" w:fill="auto"/>
          </w:tcPr>
          <w:p w14:paraId="5D58395A" w14:textId="77777777" w:rsidR="00E65246" w:rsidRDefault="00E65246" w:rsidP="005A4065">
            <w:r w:rsidRPr="00994A4B">
              <w:rPr>
                <w:b/>
              </w:rPr>
              <w:t>2221</w:t>
            </w:r>
          </w:p>
        </w:tc>
        <w:tc>
          <w:tcPr>
            <w:tcW w:w="2127" w:type="dxa"/>
            <w:shd w:val="clear" w:color="auto" w:fill="auto"/>
          </w:tcPr>
          <w:p w14:paraId="1C9D0A6A" w14:textId="77777777" w:rsidR="00E65246" w:rsidRDefault="00E65246" w:rsidP="005A4065">
            <w:r w:rsidRPr="00467C0D">
              <w:t>TIBBİ FARMAKOLOJİ</w:t>
            </w:r>
          </w:p>
        </w:tc>
        <w:tc>
          <w:tcPr>
            <w:tcW w:w="3402" w:type="dxa"/>
            <w:shd w:val="clear" w:color="auto" w:fill="auto"/>
          </w:tcPr>
          <w:p w14:paraId="4FA53A61" w14:textId="77777777" w:rsidR="00E65246" w:rsidRDefault="00E65246" w:rsidP="005A4065">
            <w:proofErr w:type="spellStart"/>
            <w:proofErr w:type="gramStart"/>
            <w:r w:rsidRPr="00994A4B">
              <w:rPr>
                <w:bCs/>
                <w:sz w:val="20"/>
                <w:szCs w:val="20"/>
              </w:rPr>
              <w:t>Sülfonamidler,Trimetoprim</w:t>
            </w:r>
            <w:proofErr w:type="spellEnd"/>
            <w:proofErr w:type="gramEnd"/>
            <w:r w:rsidRPr="00994A4B">
              <w:rPr>
                <w:bCs/>
                <w:sz w:val="20"/>
                <w:szCs w:val="20"/>
              </w:rPr>
              <w:t xml:space="preserve"> ve </w:t>
            </w:r>
            <w:proofErr w:type="spellStart"/>
            <w:r w:rsidRPr="00994A4B">
              <w:rPr>
                <w:bCs/>
                <w:sz w:val="20"/>
                <w:szCs w:val="20"/>
              </w:rPr>
              <w:t>Florokinolonlar</w:t>
            </w:r>
            <w:proofErr w:type="spellEnd"/>
          </w:p>
        </w:tc>
        <w:tc>
          <w:tcPr>
            <w:tcW w:w="3084" w:type="dxa"/>
            <w:gridSpan w:val="2"/>
            <w:shd w:val="clear" w:color="auto" w:fill="auto"/>
          </w:tcPr>
          <w:p w14:paraId="10BD8C15" w14:textId="77777777" w:rsidR="00E65246" w:rsidRDefault="00E65246" w:rsidP="005A4065">
            <w:r>
              <w:t xml:space="preserve">PROF. </w:t>
            </w:r>
            <w:proofErr w:type="gramStart"/>
            <w:r>
              <w:t>DR.EROL</w:t>
            </w:r>
            <w:proofErr w:type="gramEnd"/>
            <w:r>
              <w:t xml:space="preserve"> AKPINAR</w:t>
            </w:r>
          </w:p>
          <w:p w14:paraId="52B3CA3C" w14:textId="77777777" w:rsidR="00E65246" w:rsidRDefault="00E65246" w:rsidP="005A4065">
            <w:r>
              <w:t>PROF.DR ZEKAİ HALICI</w:t>
            </w:r>
          </w:p>
        </w:tc>
      </w:tr>
      <w:tr w:rsidR="00E65246" w14:paraId="2755D9F0" w14:textId="77777777" w:rsidTr="005A4065">
        <w:tc>
          <w:tcPr>
            <w:tcW w:w="1134" w:type="dxa"/>
            <w:shd w:val="clear" w:color="auto" w:fill="auto"/>
          </w:tcPr>
          <w:p w14:paraId="1158533E" w14:textId="77777777" w:rsidR="00E65246" w:rsidRDefault="00E65246" w:rsidP="005A4065">
            <w:r w:rsidRPr="00994A4B">
              <w:rPr>
                <w:b/>
              </w:rPr>
              <w:t>2221</w:t>
            </w:r>
          </w:p>
        </w:tc>
        <w:tc>
          <w:tcPr>
            <w:tcW w:w="2127" w:type="dxa"/>
            <w:shd w:val="clear" w:color="auto" w:fill="auto"/>
          </w:tcPr>
          <w:p w14:paraId="047E3650" w14:textId="77777777" w:rsidR="00E65246" w:rsidRDefault="00E65246" w:rsidP="005A4065">
            <w:r w:rsidRPr="00467C0D">
              <w:t>TIBBİ FARMAKOLOJİ</w:t>
            </w:r>
          </w:p>
        </w:tc>
        <w:tc>
          <w:tcPr>
            <w:tcW w:w="3402" w:type="dxa"/>
            <w:shd w:val="clear" w:color="auto" w:fill="auto"/>
          </w:tcPr>
          <w:p w14:paraId="78F644CB" w14:textId="77777777" w:rsidR="00E65246" w:rsidRDefault="00E65246" w:rsidP="005A4065">
            <w:r w:rsidRPr="00994A4B">
              <w:rPr>
                <w:bCs/>
                <w:sz w:val="20"/>
                <w:szCs w:val="20"/>
              </w:rPr>
              <w:t xml:space="preserve">Anti </w:t>
            </w:r>
            <w:proofErr w:type="spellStart"/>
            <w:r w:rsidRPr="00994A4B">
              <w:rPr>
                <w:bCs/>
                <w:sz w:val="20"/>
                <w:szCs w:val="20"/>
              </w:rPr>
              <w:t>Mikobakteriyel</w:t>
            </w:r>
            <w:proofErr w:type="spellEnd"/>
            <w:r w:rsidRPr="00994A4B">
              <w:rPr>
                <w:bCs/>
                <w:sz w:val="20"/>
                <w:szCs w:val="20"/>
              </w:rPr>
              <w:t xml:space="preserve"> İlaçlar</w:t>
            </w:r>
          </w:p>
        </w:tc>
        <w:tc>
          <w:tcPr>
            <w:tcW w:w="3084" w:type="dxa"/>
            <w:gridSpan w:val="2"/>
            <w:shd w:val="clear" w:color="auto" w:fill="auto"/>
          </w:tcPr>
          <w:p w14:paraId="1ABA269F" w14:textId="77777777" w:rsidR="00E65246" w:rsidRDefault="00E65246" w:rsidP="005A4065">
            <w:r>
              <w:t xml:space="preserve">PROF. </w:t>
            </w:r>
            <w:proofErr w:type="gramStart"/>
            <w:r>
              <w:t>DR.EROL</w:t>
            </w:r>
            <w:proofErr w:type="gramEnd"/>
            <w:r>
              <w:t xml:space="preserve"> AKPINAR</w:t>
            </w:r>
          </w:p>
          <w:p w14:paraId="72685370" w14:textId="77777777" w:rsidR="00E65246" w:rsidRDefault="00E65246" w:rsidP="005A4065">
            <w:r>
              <w:t>PROF.DR ZEKAİ HALICI</w:t>
            </w:r>
          </w:p>
        </w:tc>
      </w:tr>
      <w:tr w:rsidR="00E65246" w14:paraId="1C3CCCF3" w14:textId="77777777" w:rsidTr="005A4065">
        <w:tc>
          <w:tcPr>
            <w:tcW w:w="1134" w:type="dxa"/>
            <w:shd w:val="clear" w:color="auto" w:fill="auto"/>
          </w:tcPr>
          <w:p w14:paraId="2396958B" w14:textId="77777777" w:rsidR="00E65246" w:rsidRDefault="00E65246" w:rsidP="005A4065">
            <w:r w:rsidRPr="00994A4B">
              <w:rPr>
                <w:b/>
              </w:rPr>
              <w:t>2221</w:t>
            </w:r>
          </w:p>
        </w:tc>
        <w:tc>
          <w:tcPr>
            <w:tcW w:w="2127" w:type="dxa"/>
            <w:shd w:val="clear" w:color="auto" w:fill="auto"/>
          </w:tcPr>
          <w:p w14:paraId="62F3C8AA" w14:textId="77777777" w:rsidR="00E65246" w:rsidRDefault="00E65246" w:rsidP="005A4065">
            <w:r w:rsidRPr="00467C0D">
              <w:t>TIBBİ FARMAKOLOJİ</w:t>
            </w:r>
          </w:p>
        </w:tc>
        <w:tc>
          <w:tcPr>
            <w:tcW w:w="3402" w:type="dxa"/>
            <w:shd w:val="clear" w:color="auto" w:fill="auto"/>
          </w:tcPr>
          <w:p w14:paraId="3D66136D" w14:textId="77777777" w:rsidR="00E65246" w:rsidRDefault="00E65246" w:rsidP="005A4065">
            <w:proofErr w:type="spellStart"/>
            <w:r w:rsidRPr="00994A4B">
              <w:rPr>
                <w:bCs/>
                <w:sz w:val="20"/>
                <w:szCs w:val="20"/>
              </w:rPr>
              <w:t>Antifungal</w:t>
            </w:r>
            <w:proofErr w:type="spellEnd"/>
            <w:r w:rsidRPr="00994A4B">
              <w:rPr>
                <w:bCs/>
                <w:sz w:val="20"/>
                <w:szCs w:val="20"/>
              </w:rPr>
              <w:t xml:space="preserve"> İlaçlar</w:t>
            </w:r>
          </w:p>
        </w:tc>
        <w:tc>
          <w:tcPr>
            <w:tcW w:w="3084" w:type="dxa"/>
            <w:gridSpan w:val="2"/>
            <w:shd w:val="clear" w:color="auto" w:fill="auto"/>
          </w:tcPr>
          <w:p w14:paraId="10040522" w14:textId="77777777" w:rsidR="00E65246" w:rsidRDefault="00E65246" w:rsidP="005A4065">
            <w:r>
              <w:t xml:space="preserve">PROF. </w:t>
            </w:r>
            <w:proofErr w:type="gramStart"/>
            <w:r>
              <w:t>DR.EROL</w:t>
            </w:r>
            <w:proofErr w:type="gramEnd"/>
            <w:r>
              <w:t xml:space="preserve"> AKPINAR</w:t>
            </w:r>
          </w:p>
          <w:p w14:paraId="0545963D" w14:textId="77777777" w:rsidR="00E65246" w:rsidRDefault="00E65246" w:rsidP="005A4065">
            <w:r>
              <w:t>PROF.DR ZEKAİ HALICI</w:t>
            </w:r>
          </w:p>
          <w:p w14:paraId="59A14E11" w14:textId="77777777" w:rsidR="00E65246" w:rsidRDefault="00E65246" w:rsidP="005A4065"/>
        </w:tc>
      </w:tr>
      <w:tr w:rsidR="00E65246" w14:paraId="52C77E5B" w14:textId="77777777" w:rsidTr="005A4065">
        <w:tc>
          <w:tcPr>
            <w:tcW w:w="1134" w:type="dxa"/>
            <w:shd w:val="clear" w:color="auto" w:fill="auto"/>
          </w:tcPr>
          <w:p w14:paraId="638F59E5" w14:textId="77777777" w:rsidR="00E65246" w:rsidRDefault="00E65246" w:rsidP="005A4065">
            <w:r w:rsidRPr="00994A4B">
              <w:rPr>
                <w:b/>
              </w:rPr>
              <w:t>2221</w:t>
            </w:r>
          </w:p>
        </w:tc>
        <w:tc>
          <w:tcPr>
            <w:tcW w:w="2127" w:type="dxa"/>
            <w:shd w:val="clear" w:color="auto" w:fill="auto"/>
          </w:tcPr>
          <w:p w14:paraId="0D789B4F" w14:textId="77777777" w:rsidR="00E65246" w:rsidRDefault="00E65246" w:rsidP="005A4065">
            <w:r w:rsidRPr="00467C0D">
              <w:t>TIBBİ FARMAKOLOJİ</w:t>
            </w:r>
          </w:p>
        </w:tc>
        <w:tc>
          <w:tcPr>
            <w:tcW w:w="3402" w:type="dxa"/>
            <w:shd w:val="clear" w:color="auto" w:fill="auto"/>
          </w:tcPr>
          <w:p w14:paraId="66EAD580" w14:textId="77777777" w:rsidR="00E65246" w:rsidRDefault="00E65246" w:rsidP="005A4065">
            <w:proofErr w:type="spellStart"/>
            <w:r w:rsidRPr="00994A4B">
              <w:rPr>
                <w:bCs/>
                <w:sz w:val="20"/>
                <w:szCs w:val="20"/>
              </w:rPr>
              <w:t>Antiviral</w:t>
            </w:r>
            <w:proofErr w:type="spellEnd"/>
            <w:r w:rsidRPr="00994A4B">
              <w:rPr>
                <w:bCs/>
                <w:sz w:val="20"/>
                <w:szCs w:val="20"/>
              </w:rPr>
              <w:t xml:space="preserve"> Kemoterapi ve </w:t>
            </w:r>
            <w:proofErr w:type="spellStart"/>
            <w:r w:rsidRPr="00994A4B">
              <w:rPr>
                <w:bCs/>
                <w:sz w:val="20"/>
                <w:szCs w:val="20"/>
              </w:rPr>
              <w:t>Profilaksi</w:t>
            </w:r>
            <w:proofErr w:type="spellEnd"/>
          </w:p>
        </w:tc>
        <w:tc>
          <w:tcPr>
            <w:tcW w:w="3084" w:type="dxa"/>
            <w:gridSpan w:val="2"/>
            <w:shd w:val="clear" w:color="auto" w:fill="auto"/>
          </w:tcPr>
          <w:p w14:paraId="5A0D8B5B" w14:textId="77777777" w:rsidR="00E65246" w:rsidRDefault="00E65246" w:rsidP="005A4065">
            <w:r>
              <w:t>PROF. DR. EROL AKPINAR</w:t>
            </w:r>
          </w:p>
          <w:p w14:paraId="54A80590" w14:textId="77777777" w:rsidR="00E65246" w:rsidRDefault="00E65246" w:rsidP="005A4065">
            <w:r>
              <w:t>PROF.DR ZEKAİ HALICI</w:t>
            </w:r>
          </w:p>
          <w:p w14:paraId="4CEA478B" w14:textId="77777777" w:rsidR="00E65246" w:rsidRDefault="00E65246" w:rsidP="005A4065"/>
        </w:tc>
      </w:tr>
      <w:tr w:rsidR="00E65246" w14:paraId="48D8ED4F" w14:textId="77777777" w:rsidTr="005A4065">
        <w:tc>
          <w:tcPr>
            <w:tcW w:w="1134" w:type="dxa"/>
            <w:shd w:val="clear" w:color="auto" w:fill="auto"/>
          </w:tcPr>
          <w:p w14:paraId="4A474140" w14:textId="77777777" w:rsidR="00E65246" w:rsidRDefault="00E65246" w:rsidP="005A4065">
            <w:r w:rsidRPr="00994A4B">
              <w:rPr>
                <w:b/>
              </w:rPr>
              <w:t>2221</w:t>
            </w:r>
          </w:p>
        </w:tc>
        <w:tc>
          <w:tcPr>
            <w:tcW w:w="2127" w:type="dxa"/>
            <w:shd w:val="clear" w:color="auto" w:fill="auto"/>
          </w:tcPr>
          <w:p w14:paraId="2A9F0613" w14:textId="77777777" w:rsidR="00E65246" w:rsidRDefault="00E65246" w:rsidP="005A4065">
            <w:r w:rsidRPr="00467C0D">
              <w:t>TIBBİ FARMAKOLOJİ</w:t>
            </w:r>
          </w:p>
        </w:tc>
        <w:tc>
          <w:tcPr>
            <w:tcW w:w="3402" w:type="dxa"/>
            <w:shd w:val="clear" w:color="auto" w:fill="auto"/>
          </w:tcPr>
          <w:p w14:paraId="31B8C7DE" w14:textId="77777777" w:rsidR="00E65246" w:rsidRDefault="00E65246" w:rsidP="005A4065">
            <w:r w:rsidRPr="00994A4B">
              <w:rPr>
                <w:bCs/>
                <w:sz w:val="20"/>
                <w:szCs w:val="20"/>
              </w:rPr>
              <w:t xml:space="preserve">Çeşitli </w:t>
            </w:r>
            <w:proofErr w:type="spellStart"/>
            <w:r w:rsidRPr="00994A4B">
              <w:rPr>
                <w:bCs/>
                <w:sz w:val="20"/>
                <w:szCs w:val="20"/>
              </w:rPr>
              <w:t>Antimikrobiyal</w:t>
            </w:r>
            <w:proofErr w:type="spellEnd"/>
            <w:r w:rsidRPr="00994A4B">
              <w:rPr>
                <w:bCs/>
                <w:sz w:val="20"/>
                <w:szCs w:val="20"/>
              </w:rPr>
              <w:t xml:space="preserve"> İlaçlar ve </w:t>
            </w:r>
            <w:proofErr w:type="spellStart"/>
            <w:r w:rsidRPr="00994A4B">
              <w:rPr>
                <w:bCs/>
                <w:sz w:val="20"/>
                <w:szCs w:val="20"/>
              </w:rPr>
              <w:t>Üriner</w:t>
            </w:r>
            <w:proofErr w:type="spellEnd"/>
            <w:r w:rsidRPr="00994A4B">
              <w:rPr>
                <w:bCs/>
                <w:sz w:val="20"/>
                <w:szCs w:val="20"/>
              </w:rPr>
              <w:t xml:space="preserve"> Antiseptikler</w:t>
            </w:r>
          </w:p>
        </w:tc>
        <w:tc>
          <w:tcPr>
            <w:tcW w:w="3084" w:type="dxa"/>
            <w:gridSpan w:val="2"/>
            <w:shd w:val="clear" w:color="auto" w:fill="auto"/>
          </w:tcPr>
          <w:p w14:paraId="18D855A2" w14:textId="77777777" w:rsidR="00E65246" w:rsidRDefault="00E65246" w:rsidP="005A4065">
            <w:r>
              <w:t>PROF. DR. EROL AKPINAR</w:t>
            </w:r>
          </w:p>
          <w:p w14:paraId="3E59F45B" w14:textId="77777777" w:rsidR="00E65246" w:rsidRDefault="00E65246" w:rsidP="005A4065">
            <w:r>
              <w:t>PROF.DR ZEKAİ HALICI</w:t>
            </w:r>
          </w:p>
          <w:p w14:paraId="1C000BFF" w14:textId="77777777" w:rsidR="00E65246" w:rsidRDefault="00E65246" w:rsidP="005A4065"/>
        </w:tc>
      </w:tr>
      <w:tr w:rsidR="00E65246" w14:paraId="50DF7D5E" w14:textId="77777777" w:rsidTr="005A4065">
        <w:tc>
          <w:tcPr>
            <w:tcW w:w="1134" w:type="dxa"/>
            <w:shd w:val="clear" w:color="auto" w:fill="auto"/>
          </w:tcPr>
          <w:p w14:paraId="4514C7F7" w14:textId="77777777" w:rsidR="00E65246" w:rsidRDefault="00E65246" w:rsidP="005A4065">
            <w:r w:rsidRPr="00994A4B">
              <w:rPr>
                <w:b/>
              </w:rPr>
              <w:t>2221</w:t>
            </w:r>
          </w:p>
        </w:tc>
        <w:tc>
          <w:tcPr>
            <w:tcW w:w="2127" w:type="dxa"/>
            <w:shd w:val="clear" w:color="auto" w:fill="auto"/>
          </w:tcPr>
          <w:p w14:paraId="49482785" w14:textId="77777777" w:rsidR="00E65246" w:rsidRDefault="00E65246" w:rsidP="005A4065">
            <w:r w:rsidRPr="00467C0D">
              <w:t>TIBBİ FARMAKOLOJİ</w:t>
            </w:r>
          </w:p>
        </w:tc>
        <w:tc>
          <w:tcPr>
            <w:tcW w:w="3402" w:type="dxa"/>
            <w:shd w:val="clear" w:color="auto" w:fill="auto"/>
          </w:tcPr>
          <w:p w14:paraId="7020FC85" w14:textId="77777777" w:rsidR="00E65246" w:rsidRDefault="00E65246" w:rsidP="005A4065">
            <w:proofErr w:type="spellStart"/>
            <w:r w:rsidRPr="00994A4B">
              <w:rPr>
                <w:bCs/>
                <w:sz w:val="20"/>
                <w:szCs w:val="20"/>
              </w:rPr>
              <w:t>Antimikrobiyal</w:t>
            </w:r>
            <w:proofErr w:type="spellEnd"/>
            <w:r w:rsidRPr="00994A4B">
              <w:rPr>
                <w:bCs/>
                <w:sz w:val="20"/>
                <w:szCs w:val="20"/>
              </w:rPr>
              <w:t xml:space="preserve"> İlaçların Klinik Kullanımı</w:t>
            </w:r>
          </w:p>
        </w:tc>
        <w:tc>
          <w:tcPr>
            <w:tcW w:w="3084" w:type="dxa"/>
            <w:gridSpan w:val="2"/>
            <w:shd w:val="clear" w:color="auto" w:fill="auto"/>
          </w:tcPr>
          <w:p w14:paraId="3C84670A" w14:textId="77777777" w:rsidR="00E65246" w:rsidRDefault="00E65246" w:rsidP="005A4065">
            <w:r>
              <w:t>PROF. DR. EROL AKPINAR</w:t>
            </w:r>
          </w:p>
          <w:p w14:paraId="3E71B3B0" w14:textId="77777777" w:rsidR="00E65246" w:rsidRDefault="00E65246" w:rsidP="005A4065">
            <w:r>
              <w:t>PROF.DR ZEKAİ HALICI</w:t>
            </w:r>
          </w:p>
          <w:p w14:paraId="2B074499" w14:textId="77777777" w:rsidR="00E65246" w:rsidRDefault="00E65246" w:rsidP="005A4065"/>
        </w:tc>
      </w:tr>
      <w:tr w:rsidR="00E65246" w14:paraId="14F33CC4" w14:textId="77777777" w:rsidTr="005A4065">
        <w:trPr>
          <w:gridAfter w:val="1"/>
          <w:wAfter w:w="15" w:type="dxa"/>
        </w:trPr>
        <w:tc>
          <w:tcPr>
            <w:tcW w:w="1134" w:type="dxa"/>
            <w:shd w:val="clear" w:color="auto" w:fill="auto"/>
          </w:tcPr>
          <w:p w14:paraId="28D96C8C" w14:textId="77777777" w:rsidR="00E65246" w:rsidRDefault="00E65246" w:rsidP="005A4065">
            <w:r w:rsidRPr="00994A4B">
              <w:rPr>
                <w:b/>
              </w:rPr>
              <w:t>2221</w:t>
            </w:r>
          </w:p>
        </w:tc>
        <w:tc>
          <w:tcPr>
            <w:tcW w:w="2127" w:type="dxa"/>
            <w:shd w:val="clear" w:color="auto" w:fill="auto"/>
          </w:tcPr>
          <w:p w14:paraId="3825F1D4" w14:textId="77777777" w:rsidR="00E65246" w:rsidRDefault="00E65246" w:rsidP="005A4065">
            <w:r w:rsidRPr="00467C0D">
              <w:t>TIBBİ FARMAKOLOJİ</w:t>
            </w:r>
          </w:p>
        </w:tc>
        <w:tc>
          <w:tcPr>
            <w:tcW w:w="3402" w:type="dxa"/>
            <w:shd w:val="clear" w:color="auto" w:fill="auto"/>
          </w:tcPr>
          <w:p w14:paraId="22BB29FC" w14:textId="77777777" w:rsidR="00E65246" w:rsidRDefault="00E65246" w:rsidP="005A4065">
            <w:proofErr w:type="spellStart"/>
            <w:r w:rsidRPr="00994A4B">
              <w:rPr>
                <w:bCs/>
                <w:sz w:val="20"/>
                <w:szCs w:val="20"/>
              </w:rPr>
              <w:t>Antiprotozoal</w:t>
            </w:r>
            <w:proofErr w:type="spellEnd"/>
            <w:r w:rsidRPr="00994A4B">
              <w:rPr>
                <w:bCs/>
                <w:sz w:val="20"/>
                <w:szCs w:val="20"/>
              </w:rPr>
              <w:t xml:space="preserve"> İlaçlar</w:t>
            </w:r>
          </w:p>
        </w:tc>
        <w:tc>
          <w:tcPr>
            <w:tcW w:w="3069" w:type="dxa"/>
            <w:shd w:val="clear" w:color="auto" w:fill="auto"/>
          </w:tcPr>
          <w:p w14:paraId="01466578" w14:textId="77777777" w:rsidR="00E65246" w:rsidRDefault="00E65246" w:rsidP="005A4065">
            <w:r>
              <w:t>PROF. DR. EROL AKPINAR</w:t>
            </w:r>
          </w:p>
          <w:p w14:paraId="04AF538F" w14:textId="77777777" w:rsidR="00E65246" w:rsidRDefault="00E65246" w:rsidP="005A4065">
            <w:r>
              <w:t>PROF.DR ZEKAİ HALICI</w:t>
            </w:r>
          </w:p>
          <w:p w14:paraId="552559CF" w14:textId="77777777" w:rsidR="00E65246" w:rsidRDefault="00E65246" w:rsidP="005A4065"/>
        </w:tc>
      </w:tr>
      <w:tr w:rsidR="00E65246" w14:paraId="305A3B02" w14:textId="77777777" w:rsidTr="005A4065">
        <w:trPr>
          <w:gridAfter w:val="1"/>
          <w:wAfter w:w="15" w:type="dxa"/>
        </w:trPr>
        <w:tc>
          <w:tcPr>
            <w:tcW w:w="1134" w:type="dxa"/>
            <w:shd w:val="clear" w:color="auto" w:fill="auto"/>
          </w:tcPr>
          <w:p w14:paraId="526EE845" w14:textId="77777777" w:rsidR="00E65246" w:rsidRDefault="00E65246" w:rsidP="005A4065">
            <w:r w:rsidRPr="00994A4B">
              <w:rPr>
                <w:b/>
              </w:rPr>
              <w:t>2221</w:t>
            </w:r>
          </w:p>
        </w:tc>
        <w:tc>
          <w:tcPr>
            <w:tcW w:w="2127" w:type="dxa"/>
            <w:shd w:val="clear" w:color="auto" w:fill="auto"/>
          </w:tcPr>
          <w:p w14:paraId="03D17A55" w14:textId="77777777" w:rsidR="00E65246" w:rsidRDefault="00E65246" w:rsidP="005A4065">
            <w:r w:rsidRPr="00467C0D">
              <w:t>TIBBİ FARMAKOLOJİ</w:t>
            </w:r>
          </w:p>
        </w:tc>
        <w:tc>
          <w:tcPr>
            <w:tcW w:w="3402" w:type="dxa"/>
            <w:shd w:val="clear" w:color="auto" w:fill="auto"/>
          </w:tcPr>
          <w:p w14:paraId="164ECB80" w14:textId="77777777" w:rsidR="00E65246" w:rsidRDefault="00E65246" w:rsidP="005A4065">
            <w:proofErr w:type="spellStart"/>
            <w:r w:rsidRPr="00994A4B">
              <w:rPr>
                <w:bCs/>
                <w:sz w:val="20"/>
                <w:szCs w:val="20"/>
              </w:rPr>
              <w:t>Antihelmintik</w:t>
            </w:r>
            <w:proofErr w:type="spellEnd"/>
            <w:r w:rsidRPr="00994A4B">
              <w:rPr>
                <w:bCs/>
                <w:sz w:val="20"/>
                <w:szCs w:val="20"/>
              </w:rPr>
              <w:t xml:space="preserve"> İlaçlar</w:t>
            </w:r>
          </w:p>
        </w:tc>
        <w:tc>
          <w:tcPr>
            <w:tcW w:w="3069" w:type="dxa"/>
            <w:shd w:val="clear" w:color="auto" w:fill="auto"/>
          </w:tcPr>
          <w:p w14:paraId="67E19EF3" w14:textId="77777777" w:rsidR="00E65246" w:rsidRDefault="00E65246" w:rsidP="005A4065">
            <w:r>
              <w:t>PROF. DR. EROL AKPINAR</w:t>
            </w:r>
          </w:p>
          <w:p w14:paraId="559BCBFC" w14:textId="77777777" w:rsidR="00E65246" w:rsidRDefault="00E65246" w:rsidP="005A4065">
            <w:r>
              <w:t>PROF.DR ZEKAİ HALICI</w:t>
            </w:r>
          </w:p>
          <w:p w14:paraId="54ED581D" w14:textId="77777777" w:rsidR="00E65246" w:rsidRDefault="00E65246" w:rsidP="005A4065"/>
        </w:tc>
      </w:tr>
      <w:tr w:rsidR="00E65246" w14:paraId="560C54E9" w14:textId="77777777" w:rsidTr="005A4065">
        <w:trPr>
          <w:gridAfter w:val="1"/>
          <w:wAfter w:w="15" w:type="dxa"/>
        </w:trPr>
        <w:tc>
          <w:tcPr>
            <w:tcW w:w="1134" w:type="dxa"/>
            <w:shd w:val="clear" w:color="auto" w:fill="auto"/>
          </w:tcPr>
          <w:p w14:paraId="109699D7" w14:textId="77777777" w:rsidR="00E65246" w:rsidRDefault="00E65246" w:rsidP="005A4065">
            <w:r w:rsidRPr="00994A4B">
              <w:rPr>
                <w:b/>
              </w:rPr>
              <w:t>2221</w:t>
            </w:r>
          </w:p>
        </w:tc>
        <w:tc>
          <w:tcPr>
            <w:tcW w:w="2127" w:type="dxa"/>
            <w:shd w:val="clear" w:color="auto" w:fill="auto"/>
          </w:tcPr>
          <w:p w14:paraId="7C9885F9" w14:textId="77777777" w:rsidR="00E65246" w:rsidRDefault="00E65246" w:rsidP="005A4065">
            <w:r w:rsidRPr="00467C0D">
              <w:t>TIBBİ FARMAKOLOJİ</w:t>
            </w:r>
          </w:p>
        </w:tc>
        <w:tc>
          <w:tcPr>
            <w:tcW w:w="3402" w:type="dxa"/>
            <w:shd w:val="clear" w:color="auto" w:fill="auto"/>
          </w:tcPr>
          <w:p w14:paraId="02589C7E" w14:textId="77777777" w:rsidR="00E65246" w:rsidRDefault="00E65246" w:rsidP="005A4065">
            <w:r w:rsidRPr="00994A4B">
              <w:rPr>
                <w:bCs/>
                <w:sz w:val="20"/>
                <w:szCs w:val="20"/>
              </w:rPr>
              <w:t>Kanser Kemoterapisi</w:t>
            </w:r>
          </w:p>
        </w:tc>
        <w:tc>
          <w:tcPr>
            <w:tcW w:w="3069" w:type="dxa"/>
            <w:shd w:val="clear" w:color="auto" w:fill="auto"/>
          </w:tcPr>
          <w:p w14:paraId="1C784B24" w14:textId="77777777" w:rsidR="00E65246" w:rsidRDefault="00E65246" w:rsidP="005A4065">
            <w:r>
              <w:t>PROF. DR. EROL AKPINAR</w:t>
            </w:r>
          </w:p>
          <w:p w14:paraId="4DE774DA" w14:textId="77777777" w:rsidR="00E65246" w:rsidRDefault="00E65246" w:rsidP="005A4065">
            <w:r>
              <w:t>PROF.DR ZEKAİ HALICI</w:t>
            </w:r>
          </w:p>
          <w:p w14:paraId="437AB8B2" w14:textId="77777777" w:rsidR="00E65246" w:rsidRDefault="00E65246" w:rsidP="005A4065"/>
        </w:tc>
      </w:tr>
      <w:tr w:rsidR="00E65246" w14:paraId="0A0DB0BA" w14:textId="77777777" w:rsidTr="005A4065">
        <w:trPr>
          <w:gridAfter w:val="1"/>
          <w:wAfter w:w="15" w:type="dxa"/>
        </w:trPr>
        <w:tc>
          <w:tcPr>
            <w:tcW w:w="1134" w:type="dxa"/>
            <w:shd w:val="clear" w:color="auto" w:fill="auto"/>
          </w:tcPr>
          <w:p w14:paraId="32225D17" w14:textId="77777777" w:rsidR="00E65246" w:rsidRDefault="00E65246" w:rsidP="005A4065">
            <w:r w:rsidRPr="00994A4B">
              <w:rPr>
                <w:b/>
              </w:rPr>
              <w:t>2221</w:t>
            </w:r>
          </w:p>
        </w:tc>
        <w:tc>
          <w:tcPr>
            <w:tcW w:w="2127" w:type="dxa"/>
            <w:shd w:val="clear" w:color="auto" w:fill="auto"/>
          </w:tcPr>
          <w:p w14:paraId="6B5A0B27" w14:textId="77777777" w:rsidR="00E65246" w:rsidRDefault="00E65246" w:rsidP="005A4065">
            <w:r w:rsidRPr="00467C0D">
              <w:t>TIBBİ FARMAKOLOJİ</w:t>
            </w:r>
          </w:p>
        </w:tc>
        <w:tc>
          <w:tcPr>
            <w:tcW w:w="3402" w:type="dxa"/>
            <w:shd w:val="clear" w:color="auto" w:fill="auto"/>
          </w:tcPr>
          <w:p w14:paraId="786AC22A" w14:textId="77777777" w:rsidR="00E65246" w:rsidRDefault="00E65246" w:rsidP="005A4065">
            <w:r w:rsidRPr="00994A4B">
              <w:rPr>
                <w:bCs/>
                <w:sz w:val="20"/>
                <w:szCs w:val="20"/>
              </w:rPr>
              <w:t xml:space="preserve">Yüksek Riskli İlaçlar ve </w:t>
            </w:r>
            <w:proofErr w:type="spellStart"/>
            <w:r w:rsidRPr="00994A4B">
              <w:rPr>
                <w:bCs/>
                <w:sz w:val="20"/>
                <w:szCs w:val="20"/>
              </w:rPr>
              <w:t>Sitotoksik</w:t>
            </w:r>
            <w:proofErr w:type="spellEnd"/>
            <w:r w:rsidRPr="00994A4B">
              <w:rPr>
                <w:bCs/>
                <w:sz w:val="20"/>
                <w:szCs w:val="20"/>
              </w:rPr>
              <w:t xml:space="preserve"> İlaç Yönetimi</w:t>
            </w:r>
          </w:p>
        </w:tc>
        <w:tc>
          <w:tcPr>
            <w:tcW w:w="3069" w:type="dxa"/>
            <w:shd w:val="clear" w:color="auto" w:fill="auto"/>
          </w:tcPr>
          <w:p w14:paraId="32A7ADC9" w14:textId="77777777" w:rsidR="00E65246" w:rsidRDefault="00E65246" w:rsidP="005A4065">
            <w:r>
              <w:t>PROF. DR. EROL AKPINAR</w:t>
            </w:r>
          </w:p>
          <w:p w14:paraId="65C2BA7B" w14:textId="77777777" w:rsidR="00E65246" w:rsidRDefault="00E65246" w:rsidP="005A4065">
            <w:r>
              <w:t>PROF.DR ZEKAİ HALICI</w:t>
            </w:r>
          </w:p>
          <w:p w14:paraId="7A78DEF1" w14:textId="77777777" w:rsidR="00E65246" w:rsidRDefault="00E65246" w:rsidP="005A4065"/>
        </w:tc>
      </w:tr>
    </w:tbl>
    <w:p w14:paraId="4A4175B5" w14:textId="77777777" w:rsidR="00E65246" w:rsidRDefault="00E65246" w:rsidP="00E65246"/>
    <w:p w14:paraId="4C4D8C0D" w14:textId="207F2468" w:rsidR="00E65246" w:rsidRDefault="00D94DD5" w:rsidP="00E65246">
      <w:r>
        <w:br w:type="page"/>
      </w:r>
      <w:r w:rsidR="00E65246">
        <w:t>KEMOTERAPÖTİK İLAÇLAR SORUMLUSU: PROF. DR ZEKAİ HALICI</w:t>
      </w:r>
    </w:p>
    <w:p w14:paraId="5602ACC2" w14:textId="77777777" w:rsidR="00E65246" w:rsidRDefault="00E65246" w:rsidP="00E65246">
      <w:r>
        <w:t xml:space="preserve">                                 </w:t>
      </w:r>
    </w:p>
    <w:p w14:paraId="3FAA66BE" w14:textId="77777777" w:rsidR="00E65246" w:rsidRPr="003659F4" w:rsidRDefault="00E65246" w:rsidP="00E65246">
      <w:pPr>
        <w:rPr>
          <w:b/>
        </w:rPr>
      </w:pPr>
      <w:r>
        <w:t xml:space="preserve">                                                       </w:t>
      </w:r>
      <w:r w:rsidRPr="003659F4">
        <w:rPr>
          <w:b/>
        </w:rPr>
        <w:t xml:space="preserve"> İMMUNOFARMAKOLOJİ</w:t>
      </w:r>
    </w:p>
    <w:p w14:paraId="07345FD1" w14:textId="77777777" w:rsidR="00E65246" w:rsidRDefault="00E65246" w:rsidP="00E652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127"/>
        <w:gridCol w:w="3540"/>
        <w:gridCol w:w="2303"/>
      </w:tblGrid>
      <w:tr w:rsidR="00E65246" w14:paraId="6BE0AECD" w14:textId="77777777" w:rsidTr="005A4065">
        <w:tc>
          <w:tcPr>
            <w:tcW w:w="1242" w:type="dxa"/>
            <w:shd w:val="clear" w:color="auto" w:fill="auto"/>
          </w:tcPr>
          <w:p w14:paraId="7F4C91C4" w14:textId="77777777" w:rsidR="00E65246" w:rsidRPr="00994A4B" w:rsidRDefault="00E65246" w:rsidP="005A4065">
            <w:pPr>
              <w:rPr>
                <w:b/>
              </w:rPr>
            </w:pPr>
            <w:r w:rsidRPr="00994A4B">
              <w:rPr>
                <w:b/>
              </w:rPr>
              <w:t>2.YIL KOD</w:t>
            </w:r>
          </w:p>
        </w:tc>
        <w:tc>
          <w:tcPr>
            <w:tcW w:w="2127" w:type="dxa"/>
            <w:shd w:val="clear" w:color="auto" w:fill="auto"/>
          </w:tcPr>
          <w:p w14:paraId="3780F8ED" w14:textId="77777777" w:rsidR="00E65246" w:rsidRDefault="00E65246" w:rsidP="005A4065">
            <w:r>
              <w:t>DERSİN ADI</w:t>
            </w:r>
          </w:p>
        </w:tc>
        <w:tc>
          <w:tcPr>
            <w:tcW w:w="3540" w:type="dxa"/>
            <w:shd w:val="clear" w:color="auto" w:fill="auto"/>
          </w:tcPr>
          <w:p w14:paraId="69DA6527" w14:textId="77777777" w:rsidR="00E65246" w:rsidRDefault="00E65246" w:rsidP="005A4065">
            <w:r>
              <w:t>KONULAR</w:t>
            </w:r>
          </w:p>
        </w:tc>
        <w:tc>
          <w:tcPr>
            <w:tcW w:w="2303" w:type="dxa"/>
            <w:shd w:val="clear" w:color="auto" w:fill="auto"/>
          </w:tcPr>
          <w:p w14:paraId="7A6766D3" w14:textId="77777777" w:rsidR="00E65246" w:rsidRDefault="00E65246" w:rsidP="005A4065">
            <w:r>
              <w:t>ÖĞRETİM ÜYESİ</w:t>
            </w:r>
          </w:p>
        </w:tc>
      </w:tr>
      <w:tr w:rsidR="00E65246" w14:paraId="3776C2F7" w14:textId="77777777" w:rsidTr="005A4065">
        <w:tc>
          <w:tcPr>
            <w:tcW w:w="1242" w:type="dxa"/>
            <w:shd w:val="clear" w:color="auto" w:fill="auto"/>
          </w:tcPr>
          <w:p w14:paraId="259EDBF2" w14:textId="77777777" w:rsidR="00E65246" w:rsidRPr="00994A4B" w:rsidRDefault="00E65246" w:rsidP="005A4065">
            <w:pPr>
              <w:rPr>
                <w:b/>
              </w:rPr>
            </w:pPr>
            <w:r w:rsidRPr="00994A4B">
              <w:rPr>
                <w:b/>
              </w:rPr>
              <w:t>2221</w:t>
            </w:r>
          </w:p>
        </w:tc>
        <w:tc>
          <w:tcPr>
            <w:tcW w:w="2127" w:type="dxa"/>
            <w:shd w:val="clear" w:color="auto" w:fill="auto"/>
          </w:tcPr>
          <w:p w14:paraId="5A6894ED" w14:textId="77777777" w:rsidR="00E65246" w:rsidRDefault="00E65246" w:rsidP="005A4065">
            <w:r>
              <w:t>TIBBİ FARMAKOLOJİ</w:t>
            </w:r>
          </w:p>
        </w:tc>
        <w:tc>
          <w:tcPr>
            <w:tcW w:w="3540" w:type="dxa"/>
            <w:shd w:val="clear" w:color="auto" w:fill="auto"/>
          </w:tcPr>
          <w:p w14:paraId="792622E8" w14:textId="77777777" w:rsidR="00E65246" w:rsidRDefault="00E65246" w:rsidP="005A4065">
            <w:proofErr w:type="spellStart"/>
            <w:r>
              <w:t>İmmun</w:t>
            </w:r>
            <w:proofErr w:type="spellEnd"/>
            <w:r>
              <w:t xml:space="preserve"> sistemin hücre ve organları, doğal </w:t>
            </w:r>
            <w:proofErr w:type="spellStart"/>
            <w:r>
              <w:t>immun</w:t>
            </w:r>
            <w:proofErr w:type="spellEnd"/>
            <w:r>
              <w:t xml:space="preserve"> sistem ve kazanılmış </w:t>
            </w:r>
            <w:proofErr w:type="spellStart"/>
            <w:r>
              <w:t>immun</w:t>
            </w:r>
            <w:proofErr w:type="spellEnd"/>
            <w:r>
              <w:t xml:space="preserve"> sistem</w:t>
            </w:r>
          </w:p>
        </w:tc>
        <w:tc>
          <w:tcPr>
            <w:tcW w:w="2303" w:type="dxa"/>
            <w:shd w:val="clear" w:color="auto" w:fill="auto"/>
          </w:tcPr>
          <w:p w14:paraId="4716242E" w14:textId="77777777" w:rsidR="00E65246" w:rsidRDefault="00E65246" w:rsidP="005A4065">
            <w:r>
              <w:t>PROF.DR. ZEKAİ HALICI</w:t>
            </w:r>
          </w:p>
        </w:tc>
      </w:tr>
      <w:tr w:rsidR="00E65246" w14:paraId="0EBC1101" w14:textId="77777777" w:rsidTr="005A4065">
        <w:tc>
          <w:tcPr>
            <w:tcW w:w="1242" w:type="dxa"/>
            <w:shd w:val="clear" w:color="auto" w:fill="auto"/>
          </w:tcPr>
          <w:p w14:paraId="622257CB" w14:textId="77777777" w:rsidR="00E65246" w:rsidRPr="00994A4B" w:rsidRDefault="00E65246" w:rsidP="005A4065">
            <w:pPr>
              <w:rPr>
                <w:b/>
              </w:rPr>
            </w:pPr>
            <w:r w:rsidRPr="00994A4B">
              <w:rPr>
                <w:b/>
              </w:rPr>
              <w:t>2221</w:t>
            </w:r>
          </w:p>
        </w:tc>
        <w:tc>
          <w:tcPr>
            <w:tcW w:w="2127" w:type="dxa"/>
            <w:shd w:val="clear" w:color="auto" w:fill="auto"/>
          </w:tcPr>
          <w:p w14:paraId="5A8EED52" w14:textId="77777777" w:rsidR="00E65246" w:rsidRDefault="00E65246" w:rsidP="005A4065">
            <w:r>
              <w:t>TIBBİ FARMAKOLOJİ</w:t>
            </w:r>
          </w:p>
        </w:tc>
        <w:tc>
          <w:tcPr>
            <w:tcW w:w="3540" w:type="dxa"/>
            <w:shd w:val="clear" w:color="auto" w:fill="auto"/>
          </w:tcPr>
          <w:p w14:paraId="3833562E" w14:textId="77777777" w:rsidR="00E65246" w:rsidRDefault="00E65246" w:rsidP="005A4065">
            <w:r>
              <w:t>Organ Transplantasyonunda Kullanılan İlaçların Farmakolojisi</w:t>
            </w:r>
          </w:p>
        </w:tc>
        <w:tc>
          <w:tcPr>
            <w:tcW w:w="2303" w:type="dxa"/>
            <w:shd w:val="clear" w:color="auto" w:fill="auto"/>
          </w:tcPr>
          <w:p w14:paraId="247DF210" w14:textId="77777777" w:rsidR="00E65246" w:rsidRDefault="00E65246" w:rsidP="005A4065">
            <w:r>
              <w:t>PROF.DR. ZEKAİ HALICI</w:t>
            </w:r>
          </w:p>
        </w:tc>
      </w:tr>
      <w:tr w:rsidR="00E65246" w14:paraId="5B3E0C43" w14:textId="77777777" w:rsidTr="005A4065">
        <w:tc>
          <w:tcPr>
            <w:tcW w:w="1242" w:type="dxa"/>
            <w:shd w:val="clear" w:color="auto" w:fill="auto"/>
          </w:tcPr>
          <w:p w14:paraId="5FE507E3" w14:textId="77777777" w:rsidR="00E65246" w:rsidRDefault="00E65246" w:rsidP="005A4065">
            <w:r w:rsidRPr="00994A4B">
              <w:rPr>
                <w:b/>
              </w:rPr>
              <w:t>2221</w:t>
            </w:r>
          </w:p>
        </w:tc>
        <w:tc>
          <w:tcPr>
            <w:tcW w:w="2127" w:type="dxa"/>
            <w:shd w:val="clear" w:color="auto" w:fill="auto"/>
          </w:tcPr>
          <w:p w14:paraId="706C75F7" w14:textId="77777777" w:rsidR="00E65246" w:rsidRDefault="00E65246" w:rsidP="005A4065">
            <w:r>
              <w:t>TIBBİ FARMAKOLOJİ</w:t>
            </w:r>
          </w:p>
        </w:tc>
        <w:tc>
          <w:tcPr>
            <w:tcW w:w="3540" w:type="dxa"/>
            <w:shd w:val="clear" w:color="auto" w:fill="auto"/>
          </w:tcPr>
          <w:p w14:paraId="0BF67128" w14:textId="77777777" w:rsidR="00E65246" w:rsidRDefault="00E65246" w:rsidP="005A4065">
            <w:proofErr w:type="spellStart"/>
            <w:r>
              <w:t>İmmunmodülatör</w:t>
            </w:r>
            <w:proofErr w:type="spellEnd"/>
            <w:r>
              <w:t xml:space="preserve"> İlaçlar</w:t>
            </w:r>
          </w:p>
        </w:tc>
        <w:tc>
          <w:tcPr>
            <w:tcW w:w="2303" w:type="dxa"/>
            <w:shd w:val="clear" w:color="auto" w:fill="auto"/>
          </w:tcPr>
          <w:p w14:paraId="085FB8B7" w14:textId="77777777" w:rsidR="00E65246" w:rsidRDefault="00E65246" w:rsidP="005A4065">
            <w:r>
              <w:t>PROF.DR. ZEKAİ HALICI</w:t>
            </w:r>
          </w:p>
        </w:tc>
      </w:tr>
      <w:tr w:rsidR="00E65246" w14:paraId="39994278" w14:textId="77777777" w:rsidTr="005A4065">
        <w:tc>
          <w:tcPr>
            <w:tcW w:w="1242" w:type="dxa"/>
            <w:shd w:val="clear" w:color="auto" w:fill="auto"/>
          </w:tcPr>
          <w:p w14:paraId="766940A0" w14:textId="77777777" w:rsidR="00E65246" w:rsidRDefault="00E65246" w:rsidP="005A4065">
            <w:r w:rsidRPr="00994A4B">
              <w:rPr>
                <w:b/>
              </w:rPr>
              <w:t>2221</w:t>
            </w:r>
          </w:p>
        </w:tc>
        <w:tc>
          <w:tcPr>
            <w:tcW w:w="2127" w:type="dxa"/>
            <w:shd w:val="clear" w:color="auto" w:fill="auto"/>
          </w:tcPr>
          <w:p w14:paraId="3EE1359B" w14:textId="77777777" w:rsidR="00E65246" w:rsidRDefault="00E65246" w:rsidP="005A4065">
            <w:r>
              <w:t>TIBBİ FARMAKOLOJİ</w:t>
            </w:r>
          </w:p>
        </w:tc>
        <w:tc>
          <w:tcPr>
            <w:tcW w:w="3540" w:type="dxa"/>
            <w:shd w:val="clear" w:color="auto" w:fill="auto"/>
          </w:tcPr>
          <w:p w14:paraId="60D26255" w14:textId="77777777" w:rsidR="00E65246" w:rsidRDefault="00E65246" w:rsidP="005A4065">
            <w:r>
              <w:t xml:space="preserve">Aşılar ve </w:t>
            </w:r>
            <w:proofErr w:type="spellStart"/>
            <w:r>
              <w:t>İmmunglobulinler</w:t>
            </w:r>
            <w:proofErr w:type="spellEnd"/>
          </w:p>
        </w:tc>
        <w:tc>
          <w:tcPr>
            <w:tcW w:w="2303" w:type="dxa"/>
            <w:shd w:val="clear" w:color="auto" w:fill="auto"/>
          </w:tcPr>
          <w:p w14:paraId="02134DB8" w14:textId="77777777" w:rsidR="00E65246" w:rsidRDefault="00E65246" w:rsidP="005A4065">
            <w:r>
              <w:t>PROF.DR. ZEKAİ HALICI</w:t>
            </w:r>
          </w:p>
        </w:tc>
      </w:tr>
      <w:tr w:rsidR="00E65246" w14:paraId="6BC2F43C" w14:textId="77777777" w:rsidTr="005A4065">
        <w:tc>
          <w:tcPr>
            <w:tcW w:w="1242" w:type="dxa"/>
            <w:shd w:val="clear" w:color="auto" w:fill="auto"/>
          </w:tcPr>
          <w:p w14:paraId="4797B908" w14:textId="77777777" w:rsidR="00E65246" w:rsidRDefault="00E65246" w:rsidP="005A4065">
            <w:r w:rsidRPr="00994A4B">
              <w:rPr>
                <w:b/>
              </w:rPr>
              <w:t>2221</w:t>
            </w:r>
          </w:p>
        </w:tc>
        <w:tc>
          <w:tcPr>
            <w:tcW w:w="2127" w:type="dxa"/>
            <w:shd w:val="clear" w:color="auto" w:fill="auto"/>
          </w:tcPr>
          <w:p w14:paraId="22A244AB" w14:textId="77777777" w:rsidR="00E65246" w:rsidRDefault="00E65246" w:rsidP="005A4065">
            <w:r>
              <w:t>TIBBİ FARMAKOLOJİ</w:t>
            </w:r>
          </w:p>
        </w:tc>
        <w:tc>
          <w:tcPr>
            <w:tcW w:w="3540" w:type="dxa"/>
            <w:shd w:val="clear" w:color="auto" w:fill="auto"/>
          </w:tcPr>
          <w:p w14:paraId="46312904" w14:textId="77777777" w:rsidR="00E65246" w:rsidRDefault="00E65246" w:rsidP="005A4065">
            <w:proofErr w:type="spellStart"/>
            <w:r>
              <w:t>Otoimmun</w:t>
            </w:r>
            <w:proofErr w:type="spellEnd"/>
            <w:r>
              <w:t xml:space="preserve"> Hastalıkların Tedavisinde Kullanılan İlaçların Farmakolojisi</w:t>
            </w:r>
          </w:p>
        </w:tc>
        <w:tc>
          <w:tcPr>
            <w:tcW w:w="2303" w:type="dxa"/>
            <w:shd w:val="clear" w:color="auto" w:fill="auto"/>
          </w:tcPr>
          <w:p w14:paraId="66FF5093" w14:textId="77777777" w:rsidR="00E65246" w:rsidRDefault="00E65246" w:rsidP="005A4065">
            <w:r>
              <w:t>PROF.DR. ZEKAİ HALICI</w:t>
            </w:r>
          </w:p>
        </w:tc>
      </w:tr>
      <w:tr w:rsidR="00E65246" w14:paraId="56B5E824" w14:textId="77777777" w:rsidTr="005A4065">
        <w:tc>
          <w:tcPr>
            <w:tcW w:w="1242" w:type="dxa"/>
            <w:shd w:val="clear" w:color="auto" w:fill="auto"/>
          </w:tcPr>
          <w:p w14:paraId="3120A406" w14:textId="77777777" w:rsidR="00E65246" w:rsidRPr="00994A4B" w:rsidRDefault="00E65246" w:rsidP="005A4065">
            <w:pPr>
              <w:rPr>
                <w:b/>
              </w:rPr>
            </w:pPr>
            <w:r w:rsidRPr="00994A4B">
              <w:rPr>
                <w:b/>
              </w:rPr>
              <w:t>2221</w:t>
            </w:r>
          </w:p>
        </w:tc>
        <w:tc>
          <w:tcPr>
            <w:tcW w:w="2127" w:type="dxa"/>
            <w:shd w:val="clear" w:color="auto" w:fill="auto"/>
          </w:tcPr>
          <w:p w14:paraId="4C414854" w14:textId="77777777" w:rsidR="00E65246" w:rsidRDefault="00E65246" w:rsidP="005A4065">
            <w:r>
              <w:t>TIBBİ FARMAKOLOJİ</w:t>
            </w:r>
          </w:p>
        </w:tc>
        <w:tc>
          <w:tcPr>
            <w:tcW w:w="3540" w:type="dxa"/>
            <w:shd w:val="clear" w:color="auto" w:fill="auto"/>
          </w:tcPr>
          <w:p w14:paraId="7F80A9A9" w14:textId="77777777" w:rsidR="00E65246" w:rsidRDefault="00E65246" w:rsidP="005A4065">
            <w:r>
              <w:t xml:space="preserve">Kanser </w:t>
            </w:r>
            <w:proofErr w:type="spellStart"/>
            <w:r>
              <w:t>İmmunoterapisi</w:t>
            </w:r>
            <w:proofErr w:type="spellEnd"/>
          </w:p>
        </w:tc>
        <w:tc>
          <w:tcPr>
            <w:tcW w:w="2303" w:type="dxa"/>
            <w:shd w:val="clear" w:color="auto" w:fill="auto"/>
          </w:tcPr>
          <w:p w14:paraId="05F9AEDC" w14:textId="77777777" w:rsidR="00E65246" w:rsidRDefault="00E65246" w:rsidP="005A4065">
            <w:r>
              <w:t>PROF.DR. ZEKAİ HALICI</w:t>
            </w:r>
          </w:p>
        </w:tc>
      </w:tr>
    </w:tbl>
    <w:p w14:paraId="1B978C17" w14:textId="77777777" w:rsidR="00E65246" w:rsidRDefault="00E65246" w:rsidP="00E65246"/>
    <w:p w14:paraId="1FE60E1F" w14:textId="77777777" w:rsidR="00E65246" w:rsidRDefault="00E65246" w:rsidP="00E65246">
      <w:r>
        <w:t>İMMUNOFARMAKOLOJİ SORUMLU ÖĞRETİM ÜYESİ: PROF.DR. ZEKAİ HALICI</w:t>
      </w:r>
    </w:p>
    <w:p w14:paraId="57B884D7" w14:textId="77777777" w:rsidR="00E65246" w:rsidRDefault="00E65246" w:rsidP="00E65246">
      <w:pPr>
        <w:rPr>
          <w:b/>
        </w:rPr>
      </w:pPr>
      <w:r w:rsidRPr="00130ED7">
        <w:rPr>
          <w:b/>
        </w:rPr>
        <w:t>FARMAKOLOJİDE DENEYSEL YÖNTEMLER</w:t>
      </w:r>
    </w:p>
    <w:p w14:paraId="5CCD142E" w14:textId="77777777" w:rsidR="00E65246" w:rsidRDefault="00E65246" w:rsidP="00E65246">
      <w:pPr>
        <w:rPr>
          <w:b/>
        </w:rPr>
      </w:pPr>
    </w:p>
    <w:p w14:paraId="428C0E04" w14:textId="77777777" w:rsidR="00E65246" w:rsidRDefault="00E65246" w:rsidP="00E6524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132"/>
        <w:gridCol w:w="3070"/>
        <w:gridCol w:w="3283"/>
        <w:gridCol w:w="36"/>
      </w:tblGrid>
      <w:tr w:rsidR="00E65246" w14:paraId="18CDDA3A" w14:textId="77777777" w:rsidTr="005A4065">
        <w:trPr>
          <w:gridAfter w:val="1"/>
          <w:wAfter w:w="37" w:type="dxa"/>
        </w:trPr>
        <w:tc>
          <w:tcPr>
            <w:tcW w:w="663" w:type="dxa"/>
            <w:shd w:val="clear" w:color="auto" w:fill="auto"/>
          </w:tcPr>
          <w:p w14:paraId="1202791C" w14:textId="77777777" w:rsidR="00E65246" w:rsidRPr="00994A4B" w:rsidRDefault="00E65246" w:rsidP="005A4065">
            <w:pPr>
              <w:rPr>
                <w:b/>
              </w:rPr>
            </w:pPr>
            <w:r w:rsidRPr="00994A4B">
              <w:rPr>
                <w:b/>
              </w:rPr>
              <w:t>2.YIL KOD</w:t>
            </w:r>
          </w:p>
        </w:tc>
        <w:tc>
          <w:tcPr>
            <w:tcW w:w="2139" w:type="dxa"/>
            <w:shd w:val="clear" w:color="auto" w:fill="auto"/>
          </w:tcPr>
          <w:p w14:paraId="03ECEFDB" w14:textId="77777777" w:rsidR="00E65246" w:rsidRPr="00994A4B" w:rsidRDefault="00E65246" w:rsidP="005A4065">
            <w:pPr>
              <w:rPr>
                <w:b/>
              </w:rPr>
            </w:pPr>
            <w:r w:rsidRPr="00994A4B">
              <w:rPr>
                <w:b/>
              </w:rPr>
              <w:t>DERSİN ADI</w:t>
            </w:r>
          </w:p>
        </w:tc>
        <w:tc>
          <w:tcPr>
            <w:tcW w:w="3118" w:type="dxa"/>
            <w:shd w:val="clear" w:color="auto" w:fill="auto"/>
          </w:tcPr>
          <w:p w14:paraId="33BA5F61" w14:textId="77777777" w:rsidR="00E65246" w:rsidRPr="00994A4B" w:rsidRDefault="00E65246" w:rsidP="005A4065">
            <w:pPr>
              <w:rPr>
                <w:b/>
              </w:rPr>
            </w:pPr>
            <w:r w:rsidRPr="00994A4B">
              <w:rPr>
                <w:b/>
              </w:rPr>
              <w:t>KONULAR</w:t>
            </w:r>
          </w:p>
        </w:tc>
        <w:tc>
          <w:tcPr>
            <w:tcW w:w="3331" w:type="dxa"/>
            <w:shd w:val="clear" w:color="auto" w:fill="auto"/>
          </w:tcPr>
          <w:p w14:paraId="0FE9D645" w14:textId="77777777" w:rsidR="00E65246" w:rsidRPr="00994A4B" w:rsidRDefault="00E65246" w:rsidP="005A4065">
            <w:pPr>
              <w:rPr>
                <w:b/>
              </w:rPr>
            </w:pPr>
            <w:r w:rsidRPr="00994A4B">
              <w:rPr>
                <w:b/>
              </w:rPr>
              <w:t>ÖĞRETİM ÜYESİ</w:t>
            </w:r>
          </w:p>
        </w:tc>
      </w:tr>
      <w:tr w:rsidR="00E65246" w14:paraId="0CEE598E" w14:textId="77777777" w:rsidTr="005A4065">
        <w:trPr>
          <w:gridAfter w:val="1"/>
          <w:wAfter w:w="37" w:type="dxa"/>
        </w:trPr>
        <w:tc>
          <w:tcPr>
            <w:tcW w:w="663" w:type="dxa"/>
            <w:shd w:val="clear" w:color="auto" w:fill="auto"/>
          </w:tcPr>
          <w:p w14:paraId="2C39AFA6" w14:textId="77777777" w:rsidR="00E65246" w:rsidRPr="00994A4B" w:rsidRDefault="00E65246" w:rsidP="005A4065">
            <w:pPr>
              <w:rPr>
                <w:b/>
              </w:rPr>
            </w:pPr>
            <w:r w:rsidRPr="00994A4B">
              <w:rPr>
                <w:b/>
              </w:rPr>
              <w:t>2221</w:t>
            </w:r>
          </w:p>
        </w:tc>
        <w:tc>
          <w:tcPr>
            <w:tcW w:w="2139" w:type="dxa"/>
            <w:shd w:val="clear" w:color="auto" w:fill="auto"/>
          </w:tcPr>
          <w:p w14:paraId="3C143F35" w14:textId="77777777" w:rsidR="00E65246" w:rsidRPr="00130ED7" w:rsidRDefault="00E65246" w:rsidP="005A4065">
            <w:r w:rsidRPr="00130ED7">
              <w:t>TIBBİ FARMAKOLOJİ</w:t>
            </w:r>
          </w:p>
        </w:tc>
        <w:tc>
          <w:tcPr>
            <w:tcW w:w="3118" w:type="dxa"/>
            <w:shd w:val="clear" w:color="auto" w:fill="auto"/>
          </w:tcPr>
          <w:p w14:paraId="6FC9AE2A" w14:textId="77777777" w:rsidR="00E65246" w:rsidRPr="00994A4B" w:rsidRDefault="00E65246" w:rsidP="005A4065">
            <w:pPr>
              <w:rPr>
                <w:sz w:val="20"/>
                <w:szCs w:val="20"/>
              </w:rPr>
            </w:pPr>
            <w:r w:rsidRPr="00994A4B">
              <w:rPr>
                <w:sz w:val="20"/>
                <w:szCs w:val="20"/>
              </w:rPr>
              <w:t>Deney hayvanlarının genel özellikleri,</w:t>
            </w:r>
          </w:p>
          <w:p w14:paraId="272B8043" w14:textId="77777777" w:rsidR="00E65246" w:rsidRPr="00994A4B" w:rsidRDefault="00E65246" w:rsidP="005A4065">
            <w:pPr>
              <w:rPr>
                <w:b/>
              </w:rPr>
            </w:pPr>
            <w:r w:rsidRPr="00994A4B">
              <w:rPr>
                <w:sz w:val="20"/>
                <w:szCs w:val="20"/>
              </w:rPr>
              <w:t xml:space="preserve">Deney hayvanlarının deneye </w:t>
            </w:r>
            <w:proofErr w:type="spellStart"/>
            <w:r w:rsidRPr="00994A4B">
              <w:rPr>
                <w:sz w:val="20"/>
                <w:szCs w:val="20"/>
              </w:rPr>
              <w:t>hazırlandırma</w:t>
            </w:r>
            <w:proofErr w:type="spellEnd"/>
            <w:r w:rsidRPr="00994A4B">
              <w:rPr>
                <w:sz w:val="20"/>
                <w:szCs w:val="20"/>
              </w:rPr>
              <w:t xml:space="preserve"> koşulları</w:t>
            </w:r>
          </w:p>
        </w:tc>
        <w:tc>
          <w:tcPr>
            <w:tcW w:w="3331" w:type="dxa"/>
            <w:shd w:val="clear" w:color="auto" w:fill="auto"/>
          </w:tcPr>
          <w:p w14:paraId="4AE45FAF" w14:textId="77777777" w:rsidR="00E65246" w:rsidRDefault="00E65246" w:rsidP="005A4065">
            <w:r>
              <w:t xml:space="preserve">DOÇ.DR. </w:t>
            </w:r>
            <w:r w:rsidRPr="00893512">
              <w:t>UFUK OKKAY</w:t>
            </w:r>
          </w:p>
          <w:p w14:paraId="36379225" w14:textId="77777777" w:rsidR="00E65246" w:rsidRPr="00893512" w:rsidRDefault="00E65246" w:rsidP="005A4065">
            <w:r>
              <w:t>PROF.DR. ZEKAİ HALICI</w:t>
            </w:r>
            <w:r w:rsidRPr="00893512">
              <w:t xml:space="preserve"> </w:t>
            </w:r>
          </w:p>
        </w:tc>
      </w:tr>
      <w:tr w:rsidR="00E65246" w14:paraId="0CAF2F7D" w14:textId="77777777" w:rsidTr="005A4065">
        <w:trPr>
          <w:gridAfter w:val="1"/>
          <w:wAfter w:w="37" w:type="dxa"/>
        </w:trPr>
        <w:tc>
          <w:tcPr>
            <w:tcW w:w="663" w:type="dxa"/>
            <w:shd w:val="clear" w:color="auto" w:fill="auto"/>
          </w:tcPr>
          <w:p w14:paraId="2EEE5455" w14:textId="77777777" w:rsidR="00E65246" w:rsidRPr="00994A4B" w:rsidRDefault="00E65246" w:rsidP="005A4065">
            <w:pPr>
              <w:rPr>
                <w:b/>
              </w:rPr>
            </w:pPr>
            <w:r w:rsidRPr="00994A4B">
              <w:rPr>
                <w:b/>
              </w:rPr>
              <w:t>2221</w:t>
            </w:r>
          </w:p>
        </w:tc>
        <w:tc>
          <w:tcPr>
            <w:tcW w:w="2139" w:type="dxa"/>
            <w:shd w:val="clear" w:color="auto" w:fill="auto"/>
          </w:tcPr>
          <w:p w14:paraId="0826201E" w14:textId="77777777" w:rsidR="00E65246" w:rsidRPr="00994A4B" w:rsidRDefault="00E65246" w:rsidP="005A4065">
            <w:pPr>
              <w:rPr>
                <w:b/>
              </w:rPr>
            </w:pPr>
            <w:r w:rsidRPr="00130ED7">
              <w:t>TIBBİ FARMAKOLOJİ</w:t>
            </w:r>
          </w:p>
        </w:tc>
        <w:tc>
          <w:tcPr>
            <w:tcW w:w="3118" w:type="dxa"/>
            <w:shd w:val="clear" w:color="auto" w:fill="auto"/>
          </w:tcPr>
          <w:p w14:paraId="39AACD34" w14:textId="77777777" w:rsidR="00E65246" w:rsidRPr="00994A4B" w:rsidRDefault="00E65246" w:rsidP="005A4065">
            <w:pPr>
              <w:jc w:val="both"/>
              <w:rPr>
                <w:b/>
                <w:sz w:val="20"/>
                <w:szCs w:val="20"/>
              </w:rPr>
            </w:pPr>
            <w:r w:rsidRPr="00994A4B">
              <w:rPr>
                <w:b/>
                <w:bCs/>
                <w:sz w:val="20"/>
                <w:szCs w:val="20"/>
              </w:rPr>
              <w:t>Deney hayvanlarına ilaç uygulanması</w:t>
            </w:r>
            <w:r w:rsidRPr="00994A4B">
              <w:rPr>
                <w:sz w:val="20"/>
                <w:szCs w:val="20"/>
              </w:rPr>
              <w:t xml:space="preserve"> </w:t>
            </w:r>
          </w:p>
          <w:p w14:paraId="688F2778" w14:textId="77777777" w:rsidR="00E65246" w:rsidRPr="00994A4B" w:rsidRDefault="00E65246" w:rsidP="005A4065">
            <w:pPr>
              <w:rPr>
                <w:b/>
                <w:sz w:val="20"/>
                <w:szCs w:val="20"/>
              </w:rPr>
            </w:pPr>
            <w:r w:rsidRPr="00994A4B">
              <w:rPr>
                <w:sz w:val="20"/>
                <w:szCs w:val="20"/>
              </w:rPr>
              <w:t>Oral ilaç uygulanması</w:t>
            </w:r>
          </w:p>
          <w:p w14:paraId="56EA0FCB" w14:textId="77777777" w:rsidR="00E65246" w:rsidRPr="00994A4B" w:rsidRDefault="00E65246" w:rsidP="005A4065">
            <w:pPr>
              <w:rPr>
                <w:b/>
              </w:rPr>
            </w:pPr>
            <w:proofErr w:type="spellStart"/>
            <w:r w:rsidRPr="00994A4B">
              <w:rPr>
                <w:sz w:val="20"/>
                <w:szCs w:val="20"/>
              </w:rPr>
              <w:t>Parenteral</w:t>
            </w:r>
            <w:proofErr w:type="spellEnd"/>
            <w:r w:rsidRPr="00994A4B">
              <w:rPr>
                <w:sz w:val="20"/>
                <w:szCs w:val="20"/>
              </w:rPr>
              <w:t xml:space="preserve"> ilaç uygulama şekilleri</w:t>
            </w:r>
          </w:p>
        </w:tc>
        <w:tc>
          <w:tcPr>
            <w:tcW w:w="3331" w:type="dxa"/>
            <w:shd w:val="clear" w:color="auto" w:fill="auto"/>
          </w:tcPr>
          <w:p w14:paraId="6C6CB97B" w14:textId="77777777" w:rsidR="00E65246" w:rsidRDefault="00E65246" w:rsidP="005A4065">
            <w:r>
              <w:t>DOÇ.</w:t>
            </w:r>
            <w:r w:rsidRPr="00893512">
              <w:t>DR.</w:t>
            </w:r>
            <w:r>
              <w:t xml:space="preserve"> </w:t>
            </w:r>
            <w:r w:rsidRPr="00893512">
              <w:t>UFUK OKKAY</w:t>
            </w:r>
          </w:p>
          <w:p w14:paraId="2214A29D" w14:textId="77777777" w:rsidR="00E65246" w:rsidRPr="00994A4B" w:rsidRDefault="00E65246" w:rsidP="005A4065">
            <w:pPr>
              <w:rPr>
                <w:b/>
              </w:rPr>
            </w:pPr>
            <w:r>
              <w:t>PROF.DR. ZEKAİ HALICI</w:t>
            </w:r>
            <w:r w:rsidRPr="00994A4B">
              <w:rPr>
                <w:b/>
              </w:rPr>
              <w:t xml:space="preserve"> </w:t>
            </w:r>
          </w:p>
        </w:tc>
      </w:tr>
      <w:tr w:rsidR="00E65246" w14:paraId="362C7578" w14:textId="77777777" w:rsidTr="005A4065">
        <w:trPr>
          <w:gridAfter w:val="1"/>
          <w:wAfter w:w="37" w:type="dxa"/>
        </w:trPr>
        <w:tc>
          <w:tcPr>
            <w:tcW w:w="663" w:type="dxa"/>
            <w:shd w:val="clear" w:color="auto" w:fill="auto"/>
          </w:tcPr>
          <w:p w14:paraId="37BD88B5" w14:textId="77777777" w:rsidR="00E65246" w:rsidRPr="00994A4B" w:rsidRDefault="00E65246" w:rsidP="005A4065">
            <w:pPr>
              <w:rPr>
                <w:b/>
              </w:rPr>
            </w:pPr>
            <w:r w:rsidRPr="00994A4B">
              <w:rPr>
                <w:b/>
              </w:rPr>
              <w:t>2221</w:t>
            </w:r>
          </w:p>
        </w:tc>
        <w:tc>
          <w:tcPr>
            <w:tcW w:w="2139" w:type="dxa"/>
            <w:shd w:val="clear" w:color="auto" w:fill="auto"/>
          </w:tcPr>
          <w:p w14:paraId="7D32475D" w14:textId="77777777" w:rsidR="00E65246" w:rsidRPr="00994A4B" w:rsidRDefault="00E65246" w:rsidP="005A4065">
            <w:pPr>
              <w:rPr>
                <w:b/>
              </w:rPr>
            </w:pPr>
            <w:r w:rsidRPr="00130ED7">
              <w:t>TIBBİ FARMAKOLOJİ</w:t>
            </w:r>
          </w:p>
        </w:tc>
        <w:tc>
          <w:tcPr>
            <w:tcW w:w="3118" w:type="dxa"/>
            <w:shd w:val="clear" w:color="auto" w:fill="auto"/>
          </w:tcPr>
          <w:p w14:paraId="0CE8C328" w14:textId="77777777" w:rsidR="00E65246" w:rsidRPr="00994A4B" w:rsidRDefault="00E65246" w:rsidP="005A4065">
            <w:pPr>
              <w:rPr>
                <w:b/>
                <w:sz w:val="20"/>
                <w:szCs w:val="20"/>
              </w:rPr>
            </w:pPr>
            <w:r w:rsidRPr="00994A4B">
              <w:rPr>
                <w:b/>
                <w:bCs/>
                <w:sz w:val="20"/>
                <w:szCs w:val="20"/>
              </w:rPr>
              <w:t xml:space="preserve">Deney hayvanlarına ilaç uygulanması </w:t>
            </w:r>
          </w:p>
          <w:p w14:paraId="58939F7C" w14:textId="77777777" w:rsidR="00E65246" w:rsidRPr="00994A4B" w:rsidRDefault="00E65246" w:rsidP="005A4065">
            <w:pPr>
              <w:rPr>
                <w:b/>
              </w:rPr>
            </w:pPr>
            <w:r w:rsidRPr="00994A4B">
              <w:rPr>
                <w:sz w:val="20"/>
                <w:szCs w:val="20"/>
              </w:rPr>
              <w:t>Uygulanacak ilaç dozlarının hesaplanması</w:t>
            </w:r>
          </w:p>
        </w:tc>
        <w:tc>
          <w:tcPr>
            <w:tcW w:w="3331" w:type="dxa"/>
            <w:shd w:val="clear" w:color="auto" w:fill="auto"/>
          </w:tcPr>
          <w:p w14:paraId="325A3C9A" w14:textId="77777777" w:rsidR="00E65246" w:rsidRDefault="00E65246" w:rsidP="005A4065">
            <w:r>
              <w:t xml:space="preserve">DOÇ.DR. </w:t>
            </w:r>
            <w:r w:rsidRPr="00893512">
              <w:t>UFUK OKKAY</w:t>
            </w:r>
          </w:p>
          <w:p w14:paraId="4AD3B0A5" w14:textId="77777777" w:rsidR="00E65246" w:rsidRPr="00994A4B" w:rsidRDefault="00E65246" w:rsidP="005A4065">
            <w:pPr>
              <w:rPr>
                <w:b/>
              </w:rPr>
            </w:pPr>
            <w:r>
              <w:t>PROF.DR. ZEKAİ HALICI</w:t>
            </w:r>
            <w:r w:rsidRPr="00994A4B">
              <w:rPr>
                <w:b/>
              </w:rPr>
              <w:t xml:space="preserve"> </w:t>
            </w:r>
          </w:p>
        </w:tc>
      </w:tr>
      <w:tr w:rsidR="00E65246" w14:paraId="5A002ECE" w14:textId="77777777" w:rsidTr="005A4065">
        <w:trPr>
          <w:gridAfter w:val="1"/>
          <w:wAfter w:w="37" w:type="dxa"/>
        </w:trPr>
        <w:tc>
          <w:tcPr>
            <w:tcW w:w="663" w:type="dxa"/>
            <w:shd w:val="clear" w:color="auto" w:fill="auto"/>
          </w:tcPr>
          <w:p w14:paraId="62A35A07" w14:textId="77777777" w:rsidR="00E65246" w:rsidRPr="00994A4B" w:rsidRDefault="00E65246" w:rsidP="005A4065">
            <w:pPr>
              <w:rPr>
                <w:b/>
              </w:rPr>
            </w:pPr>
            <w:r w:rsidRPr="00994A4B">
              <w:rPr>
                <w:b/>
              </w:rPr>
              <w:t>2221</w:t>
            </w:r>
          </w:p>
        </w:tc>
        <w:tc>
          <w:tcPr>
            <w:tcW w:w="2139" w:type="dxa"/>
            <w:shd w:val="clear" w:color="auto" w:fill="auto"/>
          </w:tcPr>
          <w:p w14:paraId="2FC1ABCA" w14:textId="77777777" w:rsidR="00E65246" w:rsidRPr="00994A4B" w:rsidRDefault="00E65246" w:rsidP="005A4065">
            <w:pPr>
              <w:rPr>
                <w:b/>
              </w:rPr>
            </w:pPr>
            <w:r w:rsidRPr="00130ED7">
              <w:t>TIBBİ FARMAKOLOJİ</w:t>
            </w:r>
          </w:p>
        </w:tc>
        <w:tc>
          <w:tcPr>
            <w:tcW w:w="3118" w:type="dxa"/>
            <w:shd w:val="clear" w:color="auto" w:fill="auto"/>
          </w:tcPr>
          <w:p w14:paraId="33E837C7" w14:textId="77777777" w:rsidR="00E65246" w:rsidRPr="00994A4B" w:rsidRDefault="00E65246" w:rsidP="005A4065">
            <w:pPr>
              <w:rPr>
                <w:b/>
                <w:bCs/>
                <w:sz w:val="20"/>
                <w:szCs w:val="20"/>
              </w:rPr>
            </w:pPr>
            <w:r w:rsidRPr="00994A4B">
              <w:rPr>
                <w:b/>
                <w:bCs/>
                <w:sz w:val="20"/>
                <w:szCs w:val="20"/>
              </w:rPr>
              <w:t xml:space="preserve">Deney hayvanlarının anestezisi </w:t>
            </w:r>
          </w:p>
          <w:p w14:paraId="6EB0AD80" w14:textId="77777777" w:rsidR="00E65246" w:rsidRPr="00994A4B" w:rsidRDefault="00E65246" w:rsidP="005A4065">
            <w:pPr>
              <w:rPr>
                <w:b/>
                <w:sz w:val="20"/>
                <w:szCs w:val="20"/>
              </w:rPr>
            </w:pPr>
            <w:r w:rsidRPr="00994A4B">
              <w:rPr>
                <w:sz w:val="20"/>
                <w:szCs w:val="20"/>
              </w:rPr>
              <w:t>Anestezi için kullanılan ilaçlar,</w:t>
            </w:r>
          </w:p>
          <w:p w14:paraId="0AFCEA09" w14:textId="77777777" w:rsidR="00E65246" w:rsidRPr="00994A4B" w:rsidRDefault="00E65246" w:rsidP="005A4065">
            <w:pPr>
              <w:rPr>
                <w:b/>
                <w:sz w:val="20"/>
                <w:szCs w:val="20"/>
              </w:rPr>
            </w:pPr>
            <w:proofErr w:type="spellStart"/>
            <w:r w:rsidRPr="00994A4B">
              <w:rPr>
                <w:sz w:val="20"/>
                <w:szCs w:val="20"/>
              </w:rPr>
              <w:t>Anestezik</w:t>
            </w:r>
            <w:proofErr w:type="spellEnd"/>
            <w:r w:rsidRPr="00994A4B">
              <w:rPr>
                <w:sz w:val="20"/>
                <w:szCs w:val="20"/>
              </w:rPr>
              <w:t xml:space="preserve"> seçiminde dikkat edilecek özellikler</w:t>
            </w:r>
          </w:p>
          <w:p w14:paraId="23AB095A" w14:textId="77777777" w:rsidR="00E65246" w:rsidRPr="00994A4B" w:rsidRDefault="00E65246" w:rsidP="005A4065">
            <w:pPr>
              <w:rPr>
                <w:b/>
              </w:rPr>
            </w:pPr>
            <w:proofErr w:type="spellStart"/>
            <w:r w:rsidRPr="00994A4B">
              <w:rPr>
                <w:sz w:val="20"/>
                <w:szCs w:val="20"/>
              </w:rPr>
              <w:t>Anesteziklerin</w:t>
            </w:r>
            <w:proofErr w:type="spellEnd"/>
            <w:r w:rsidRPr="00994A4B">
              <w:rPr>
                <w:sz w:val="20"/>
                <w:szCs w:val="20"/>
              </w:rPr>
              <w:t xml:space="preserve"> özellikleri ve dozları</w:t>
            </w:r>
          </w:p>
        </w:tc>
        <w:tc>
          <w:tcPr>
            <w:tcW w:w="3331" w:type="dxa"/>
            <w:shd w:val="clear" w:color="auto" w:fill="auto"/>
          </w:tcPr>
          <w:p w14:paraId="7392905E" w14:textId="77777777" w:rsidR="00E65246" w:rsidRDefault="00E65246" w:rsidP="005A4065">
            <w:r>
              <w:t>DOÇ.DR.</w:t>
            </w:r>
            <w:r w:rsidRPr="00893512">
              <w:t xml:space="preserve"> UFUK OKKAY</w:t>
            </w:r>
          </w:p>
          <w:p w14:paraId="58B95BB6" w14:textId="77777777" w:rsidR="00E65246" w:rsidRPr="00994A4B" w:rsidRDefault="00E65246" w:rsidP="005A4065">
            <w:pPr>
              <w:rPr>
                <w:b/>
              </w:rPr>
            </w:pPr>
            <w:r>
              <w:t>PROF.DR. ZEKAİ HALICI</w:t>
            </w:r>
            <w:r w:rsidRPr="00994A4B">
              <w:rPr>
                <w:b/>
              </w:rPr>
              <w:t xml:space="preserve"> </w:t>
            </w:r>
          </w:p>
        </w:tc>
      </w:tr>
      <w:tr w:rsidR="00E65246" w14:paraId="3DA6216E" w14:textId="77777777" w:rsidTr="005A4065">
        <w:trPr>
          <w:gridAfter w:val="1"/>
          <w:wAfter w:w="37" w:type="dxa"/>
        </w:trPr>
        <w:tc>
          <w:tcPr>
            <w:tcW w:w="663" w:type="dxa"/>
            <w:shd w:val="clear" w:color="auto" w:fill="auto"/>
          </w:tcPr>
          <w:p w14:paraId="54107EEF" w14:textId="77777777" w:rsidR="00E65246" w:rsidRPr="00994A4B" w:rsidRDefault="00E65246" w:rsidP="005A4065">
            <w:pPr>
              <w:rPr>
                <w:b/>
              </w:rPr>
            </w:pPr>
            <w:r w:rsidRPr="00994A4B">
              <w:rPr>
                <w:b/>
              </w:rPr>
              <w:t>2221</w:t>
            </w:r>
          </w:p>
        </w:tc>
        <w:tc>
          <w:tcPr>
            <w:tcW w:w="2139" w:type="dxa"/>
            <w:shd w:val="clear" w:color="auto" w:fill="auto"/>
          </w:tcPr>
          <w:p w14:paraId="17E27875" w14:textId="77777777" w:rsidR="00E65246" w:rsidRPr="00994A4B" w:rsidRDefault="00E65246" w:rsidP="005A4065">
            <w:pPr>
              <w:rPr>
                <w:b/>
              </w:rPr>
            </w:pPr>
            <w:r w:rsidRPr="00130ED7">
              <w:t>TIBBİ FARMAKOLOJİ</w:t>
            </w:r>
          </w:p>
        </w:tc>
        <w:tc>
          <w:tcPr>
            <w:tcW w:w="3118" w:type="dxa"/>
            <w:shd w:val="clear" w:color="auto" w:fill="auto"/>
          </w:tcPr>
          <w:p w14:paraId="6633EDFA" w14:textId="77777777" w:rsidR="00E65246" w:rsidRPr="00994A4B" w:rsidRDefault="00E65246" w:rsidP="005A4065">
            <w:pPr>
              <w:rPr>
                <w:b/>
                <w:sz w:val="20"/>
                <w:szCs w:val="20"/>
              </w:rPr>
            </w:pPr>
            <w:r w:rsidRPr="00994A4B">
              <w:rPr>
                <w:b/>
                <w:bCs/>
                <w:sz w:val="20"/>
                <w:szCs w:val="20"/>
              </w:rPr>
              <w:t xml:space="preserve"> Deney hayvanlarının çeşitli </w:t>
            </w:r>
            <w:proofErr w:type="spellStart"/>
            <w:r w:rsidRPr="00994A4B">
              <w:rPr>
                <w:b/>
                <w:bCs/>
                <w:sz w:val="20"/>
                <w:szCs w:val="20"/>
              </w:rPr>
              <w:t>anesteziklerle</w:t>
            </w:r>
            <w:proofErr w:type="spellEnd"/>
            <w:r w:rsidRPr="00994A4B">
              <w:rPr>
                <w:b/>
                <w:bCs/>
                <w:sz w:val="20"/>
                <w:szCs w:val="20"/>
              </w:rPr>
              <w:t xml:space="preserve"> anesteziye edilmesi</w:t>
            </w:r>
            <w:r w:rsidRPr="00994A4B">
              <w:rPr>
                <w:sz w:val="20"/>
                <w:szCs w:val="20"/>
              </w:rPr>
              <w:t xml:space="preserve"> </w:t>
            </w:r>
          </w:p>
          <w:p w14:paraId="713D88FA" w14:textId="77777777" w:rsidR="00E65246" w:rsidRPr="00994A4B" w:rsidRDefault="00E65246" w:rsidP="005A4065">
            <w:pPr>
              <w:rPr>
                <w:b/>
                <w:sz w:val="20"/>
                <w:szCs w:val="20"/>
              </w:rPr>
            </w:pPr>
            <w:proofErr w:type="spellStart"/>
            <w:r w:rsidRPr="00994A4B">
              <w:rPr>
                <w:sz w:val="20"/>
                <w:szCs w:val="20"/>
              </w:rPr>
              <w:t>Anesteziklerin</w:t>
            </w:r>
            <w:proofErr w:type="spellEnd"/>
            <w:r w:rsidRPr="00994A4B">
              <w:rPr>
                <w:sz w:val="20"/>
                <w:szCs w:val="20"/>
              </w:rPr>
              <w:t xml:space="preserve"> hazırlanma teknikleri</w:t>
            </w:r>
          </w:p>
          <w:p w14:paraId="60BCD402" w14:textId="77777777" w:rsidR="00E65246" w:rsidRPr="00994A4B" w:rsidRDefault="00E65246" w:rsidP="005A4065">
            <w:pPr>
              <w:rPr>
                <w:b/>
                <w:sz w:val="20"/>
                <w:szCs w:val="20"/>
              </w:rPr>
            </w:pPr>
            <w:r w:rsidRPr="00994A4B">
              <w:rPr>
                <w:sz w:val="20"/>
                <w:szCs w:val="20"/>
              </w:rPr>
              <w:t>Doz hesaplanması</w:t>
            </w:r>
          </w:p>
          <w:p w14:paraId="471E2DDD" w14:textId="77777777" w:rsidR="00E65246" w:rsidRPr="00994A4B" w:rsidRDefault="00E65246" w:rsidP="005A4065">
            <w:pPr>
              <w:rPr>
                <w:b/>
              </w:rPr>
            </w:pPr>
            <w:r w:rsidRPr="00994A4B">
              <w:rPr>
                <w:sz w:val="20"/>
                <w:szCs w:val="20"/>
              </w:rPr>
              <w:t>Enjeksiyon yerleri</w:t>
            </w:r>
          </w:p>
        </w:tc>
        <w:tc>
          <w:tcPr>
            <w:tcW w:w="3331" w:type="dxa"/>
            <w:shd w:val="clear" w:color="auto" w:fill="auto"/>
          </w:tcPr>
          <w:p w14:paraId="6BD248A8" w14:textId="77777777" w:rsidR="00E65246" w:rsidRDefault="00E65246" w:rsidP="005A4065">
            <w:r>
              <w:t>DOÇ.DR.</w:t>
            </w:r>
            <w:r w:rsidRPr="00893512">
              <w:t xml:space="preserve"> UFUK OKKAY</w:t>
            </w:r>
          </w:p>
          <w:p w14:paraId="7D3A38E8" w14:textId="77777777" w:rsidR="00E65246" w:rsidRPr="00994A4B" w:rsidRDefault="00E65246" w:rsidP="005A4065">
            <w:pPr>
              <w:rPr>
                <w:b/>
              </w:rPr>
            </w:pPr>
            <w:r>
              <w:t>PROF.DR. ZEKAİ HALICI</w:t>
            </w:r>
            <w:r w:rsidRPr="00994A4B">
              <w:rPr>
                <w:b/>
              </w:rPr>
              <w:t xml:space="preserve"> </w:t>
            </w:r>
          </w:p>
        </w:tc>
      </w:tr>
      <w:tr w:rsidR="00E65246" w14:paraId="3CDAC503" w14:textId="77777777" w:rsidTr="005A4065">
        <w:trPr>
          <w:gridAfter w:val="1"/>
          <w:wAfter w:w="37" w:type="dxa"/>
        </w:trPr>
        <w:tc>
          <w:tcPr>
            <w:tcW w:w="663" w:type="dxa"/>
            <w:shd w:val="clear" w:color="auto" w:fill="auto"/>
          </w:tcPr>
          <w:p w14:paraId="295D4A43" w14:textId="77777777" w:rsidR="00E65246" w:rsidRPr="00994A4B" w:rsidRDefault="00E65246" w:rsidP="005A4065">
            <w:pPr>
              <w:rPr>
                <w:b/>
              </w:rPr>
            </w:pPr>
            <w:r w:rsidRPr="00994A4B">
              <w:rPr>
                <w:b/>
              </w:rPr>
              <w:t>2221</w:t>
            </w:r>
          </w:p>
        </w:tc>
        <w:tc>
          <w:tcPr>
            <w:tcW w:w="2139" w:type="dxa"/>
            <w:shd w:val="clear" w:color="auto" w:fill="auto"/>
          </w:tcPr>
          <w:p w14:paraId="7AF6A2E2" w14:textId="77777777" w:rsidR="00E65246" w:rsidRPr="00994A4B" w:rsidRDefault="00E65246" w:rsidP="005A4065">
            <w:pPr>
              <w:rPr>
                <w:b/>
              </w:rPr>
            </w:pPr>
            <w:r w:rsidRPr="00130ED7">
              <w:t>TIBBİ FARMAKOLOJİ</w:t>
            </w:r>
          </w:p>
        </w:tc>
        <w:tc>
          <w:tcPr>
            <w:tcW w:w="3118" w:type="dxa"/>
            <w:shd w:val="clear" w:color="auto" w:fill="auto"/>
          </w:tcPr>
          <w:p w14:paraId="62D3C14B" w14:textId="77777777" w:rsidR="00E65246" w:rsidRPr="00994A4B" w:rsidRDefault="00E65246" w:rsidP="005A4065">
            <w:pPr>
              <w:rPr>
                <w:b/>
                <w:bCs/>
                <w:sz w:val="20"/>
                <w:szCs w:val="20"/>
              </w:rPr>
            </w:pPr>
            <w:r w:rsidRPr="00994A4B">
              <w:rPr>
                <w:b/>
                <w:bCs/>
                <w:sz w:val="20"/>
                <w:szCs w:val="20"/>
              </w:rPr>
              <w:t xml:space="preserve">Solüsyonlar </w:t>
            </w:r>
          </w:p>
          <w:p w14:paraId="70AB4A90" w14:textId="77777777" w:rsidR="00E65246" w:rsidRPr="00994A4B" w:rsidRDefault="00E65246" w:rsidP="005A4065">
            <w:pPr>
              <w:rPr>
                <w:b/>
                <w:sz w:val="20"/>
                <w:szCs w:val="20"/>
              </w:rPr>
            </w:pPr>
            <w:r w:rsidRPr="00994A4B">
              <w:rPr>
                <w:sz w:val="20"/>
                <w:szCs w:val="20"/>
              </w:rPr>
              <w:t>Tercih özellikleri</w:t>
            </w:r>
          </w:p>
          <w:p w14:paraId="76585ADD" w14:textId="77777777" w:rsidR="00E65246" w:rsidRPr="00994A4B" w:rsidRDefault="00E65246" w:rsidP="005A4065">
            <w:pPr>
              <w:rPr>
                <w:b/>
              </w:rPr>
            </w:pPr>
            <w:r w:rsidRPr="00994A4B">
              <w:rPr>
                <w:sz w:val="20"/>
                <w:szCs w:val="20"/>
              </w:rPr>
              <w:t>Hazırlanma teknikleri</w:t>
            </w:r>
          </w:p>
        </w:tc>
        <w:tc>
          <w:tcPr>
            <w:tcW w:w="3331" w:type="dxa"/>
            <w:shd w:val="clear" w:color="auto" w:fill="auto"/>
          </w:tcPr>
          <w:p w14:paraId="36A2C77F" w14:textId="77777777" w:rsidR="00E65246" w:rsidRDefault="00E65246" w:rsidP="005A4065">
            <w:r>
              <w:t>DOÇ.DR.</w:t>
            </w:r>
            <w:r w:rsidRPr="00893512">
              <w:t xml:space="preserve"> UFUK OKKAY</w:t>
            </w:r>
          </w:p>
          <w:p w14:paraId="1DCC2CAE" w14:textId="77777777" w:rsidR="00E65246" w:rsidRPr="00994A4B" w:rsidRDefault="00E65246" w:rsidP="005A4065">
            <w:pPr>
              <w:rPr>
                <w:b/>
              </w:rPr>
            </w:pPr>
            <w:r>
              <w:t>PROF.DR. ZEKAİ HALICI</w:t>
            </w:r>
            <w:r w:rsidRPr="00994A4B">
              <w:rPr>
                <w:b/>
              </w:rPr>
              <w:t xml:space="preserve"> </w:t>
            </w:r>
          </w:p>
        </w:tc>
      </w:tr>
      <w:tr w:rsidR="00E65246" w14:paraId="31B5A781" w14:textId="77777777" w:rsidTr="005A4065">
        <w:trPr>
          <w:gridAfter w:val="1"/>
          <w:wAfter w:w="37" w:type="dxa"/>
        </w:trPr>
        <w:tc>
          <w:tcPr>
            <w:tcW w:w="663" w:type="dxa"/>
            <w:shd w:val="clear" w:color="auto" w:fill="auto"/>
          </w:tcPr>
          <w:p w14:paraId="2FC4C79A" w14:textId="77777777" w:rsidR="00E65246" w:rsidRPr="00994A4B" w:rsidRDefault="00E65246" w:rsidP="005A4065">
            <w:pPr>
              <w:rPr>
                <w:b/>
              </w:rPr>
            </w:pPr>
            <w:r w:rsidRPr="00994A4B">
              <w:rPr>
                <w:b/>
              </w:rPr>
              <w:t>2221</w:t>
            </w:r>
          </w:p>
        </w:tc>
        <w:tc>
          <w:tcPr>
            <w:tcW w:w="2139" w:type="dxa"/>
            <w:shd w:val="clear" w:color="auto" w:fill="auto"/>
          </w:tcPr>
          <w:p w14:paraId="2B2A2BAC" w14:textId="77777777" w:rsidR="00E65246" w:rsidRPr="00994A4B" w:rsidRDefault="00E65246" w:rsidP="005A4065">
            <w:pPr>
              <w:rPr>
                <w:b/>
              </w:rPr>
            </w:pPr>
            <w:r w:rsidRPr="00130ED7">
              <w:t>TIBBİ FARMAKOLOJİ</w:t>
            </w:r>
          </w:p>
        </w:tc>
        <w:tc>
          <w:tcPr>
            <w:tcW w:w="3118" w:type="dxa"/>
            <w:shd w:val="clear" w:color="auto" w:fill="auto"/>
          </w:tcPr>
          <w:p w14:paraId="0BDA3F54" w14:textId="77777777" w:rsidR="00E65246" w:rsidRPr="00994A4B" w:rsidRDefault="00E65246" w:rsidP="005A4065">
            <w:pPr>
              <w:rPr>
                <w:b/>
                <w:sz w:val="20"/>
                <w:szCs w:val="20"/>
              </w:rPr>
            </w:pPr>
            <w:proofErr w:type="spellStart"/>
            <w:r w:rsidRPr="00994A4B">
              <w:rPr>
                <w:b/>
                <w:bCs/>
                <w:sz w:val="20"/>
                <w:szCs w:val="20"/>
              </w:rPr>
              <w:t>In</w:t>
            </w:r>
            <w:proofErr w:type="spellEnd"/>
            <w:r w:rsidRPr="00994A4B">
              <w:rPr>
                <w:b/>
                <w:bCs/>
                <w:sz w:val="20"/>
                <w:szCs w:val="20"/>
              </w:rPr>
              <w:t xml:space="preserve"> </w:t>
            </w:r>
            <w:proofErr w:type="spellStart"/>
            <w:r w:rsidRPr="00994A4B">
              <w:rPr>
                <w:b/>
                <w:bCs/>
                <w:sz w:val="20"/>
                <w:szCs w:val="20"/>
              </w:rPr>
              <w:t>vitro</w:t>
            </w:r>
            <w:proofErr w:type="spellEnd"/>
            <w:r w:rsidRPr="00994A4B">
              <w:rPr>
                <w:b/>
                <w:bCs/>
                <w:sz w:val="20"/>
                <w:szCs w:val="20"/>
              </w:rPr>
              <w:t xml:space="preserve"> deneylerde kullanılan bazı solüsyonların hazırlanması</w:t>
            </w:r>
            <w:r w:rsidRPr="00994A4B">
              <w:rPr>
                <w:b/>
                <w:sz w:val="20"/>
                <w:szCs w:val="20"/>
              </w:rPr>
              <w:t xml:space="preserve"> </w:t>
            </w:r>
          </w:p>
          <w:p w14:paraId="4EBC24D3" w14:textId="77777777" w:rsidR="00E65246" w:rsidRPr="00994A4B" w:rsidRDefault="00E65246" w:rsidP="005A4065">
            <w:pPr>
              <w:rPr>
                <w:b/>
                <w:sz w:val="20"/>
                <w:szCs w:val="20"/>
              </w:rPr>
            </w:pPr>
            <w:r w:rsidRPr="00994A4B">
              <w:rPr>
                <w:sz w:val="20"/>
                <w:szCs w:val="20"/>
              </w:rPr>
              <w:t xml:space="preserve">Terazilerin kullanımı </w:t>
            </w:r>
          </w:p>
          <w:p w14:paraId="22DD8C0B" w14:textId="77777777" w:rsidR="00E65246" w:rsidRPr="00994A4B" w:rsidRDefault="00E65246" w:rsidP="005A4065">
            <w:pPr>
              <w:rPr>
                <w:b/>
                <w:sz w:val="20"/>
                <w:szCs w:val="20"/>
              </w:rPr>
            </w:pPr>
            <w:r w:rsidRPr="00994A4B">
              <w:rPr>
                <w:sz w:val="20"/>
                <w:szCs w:val="20"/>
              </w:rPr>
              <w:t>Solüsyonların hazırlanması</w:t>
            </w:r>
          </w:p>
          <w:p w14:paraId="28525039" w14:textId="77777777" w:rsidR="00E65246" w:rsidRPr="00994A4B" w:rsidRDefault="00E65246" w:rsidP="005A4065">
            <w:pPr>
              <w:rPr>
                <w:b/>
              </w:rPr>
            </w:pPr>
            <w:r w:rsidRPr="00994A4B">
              <w:rPr>
                <w:sz w:val="20"/>
                <w:szCs w:val="20"/>
              </w:rPr>
              <w:t>PH ayarlanması</w:t>
            </w:r>
          </w:p>
        </w:tc>
        <w:tc>
          <w:tcPr>
            <w:tcW w:w="3331" w:type="dxa"/>
            <w:shd w:val="clear" w:color="auto" w:fill="auto"/>
          </w:tcPr>
          <w:p w14:paraId="78DC6675" w14:textId="77777777" w:rsidR="00E65246" w:rsidRDefault="00E65246" w:rsidP="005A4065">
            <w:r>
              <w:t>DOÇ.DR.</w:t>
            </w:r>
            <w:r w:rsidRPr="00893512">
              <w:t xml:space="preserve"> UFUK OKKAY</w:t>
            </w:r>
          </w:p>
          <w:p w14:paraId="3A5388D8" w14:textId="77777777" w:rsidR="00E65246" w:rsidRPr="00994A4B" w:rsidRDefault="00E65246" w:rsidP="005A4065">
            <w:pPr>
              <w:rPr>
                <w:b/>
              </w:rPr>
            </w:pPr>
            <w:r>
              <w:t>PROF.DR. ZEKAİ HALICI</w:t>
            </w:r>
            <w:r w:rsidRPr="00994A4B">
              <w:rPr>
                <w:b/>
              </w:rPr>
              <w:t xml:space="preserve"> </w:t>
            </w:r>
          </w:p>
        </w:tc>
      </w:tr>
      <w:tr w:rsidR="00E65246" w14:paraId="7DA2EEC9" w14:textId="77777777" w:rsidTr="005A4065">
        <w:trPr>
          <w:gridAfter w:val="1"/>
          <w:wAfter w:w="37" w:type="dxa"/>
        </w:trPr>
        <w:tc>
          <w:tcPr>
            <w:tcW w:w="663" w:type="dxa"/>
            <w:shd w:val="clear" w:color="auto" w:fill="auto"/>
          </w:tcPr>
          <w:p w14:paraId="20E7BBF5" w14:textId="77777777" w:rsidR="00E65246" w:rsidRPr="00994A4B" w:rsidRDefault="00E65246" w:rsidP="005A4065">
            <w:pPr>
              <w:rPr>
                <w:b/>
              </w:rPr>
            </w:pPr>
            <w:r w:rsidRPr="00994A4B">
              <w:rPr>
                <w:b/>
              </w:rPr>
              <w:t>2221</w:t>
            </w:r>
          </w:p>
        </w:tc>
        <w:tc>
          <w:tcPr>
            <w:tcW w:w="2139" w:type="dxa"/>
            <w:shd w:val="clear" w:color="auto" w:fill="auto"/>
          </w:tcPr>
          <w:p w14:paraId="75227367" w14:textId="77777777" w:rsidR="00E65246" w:rsidRPr="00994A4B" w:rsidRDefault="00E65246" w:rsidP="005A4065">
            <w:pPr>
              <w:rPr>
                <w:b/>
              </w:rPr>
            </w:pPr>
            <w:r w:rsidRPr="00130ED7">
              <w:t>TIBBİ FARMAKOLOJİ</w:t>
            </w:r>
          </w:p>
        </w:tc>
        <w:tc>
          <w:tcPr>
            <w:tcW w:w="3118" w:type="dxa"/>
            <w:shd w:val="clear" w:color="auto" w:fill="auto"/>
          </w:tcPr>
          <w:p w14:paraId="45B2289C" w14:textId="77777777" w:rsidR="00E65246" w:rsidRPr="00994A4B" w:rsidRDefault="00E65246" w:rsidP="005A4065">
            <w:pPr>
              <w:rPr>
                <w:b/>
              </w:rPr>
            </w:pPr>
            <w:proofErr w:type="spellStart"/>
            <w:r w:rsidRPr="00994A4B">
              <w:rPr>
                <w:b/>
                <w:bCs/>
                <w:sz w:val="20"/>
                <w:szCs w:val="20"/>
              </w:rPr>
              <w:t>Nörodejeneratif</w:t>
            </w:r>
            <w:proofErr w:type="spellEnd"/>
            <w:r w:rsidRPr="00994A4B">
              <w:rPr>
                <w:b/>
                <w:bCs/>
                <w:sz w:val="20"/>
                <w:szCs w:val="20"/>
              </w:rPr>
              <w:t xml:space="preserve"> Hastalıklarda Deneysel Hayvan Modelleri</w:t>
            </w:r>
          </w:p>
        </w:tc>
        <w:tc>
          <w:tcPr>
            <w:tcW w:w="3331" w:type="dxa"/>
            <w:shd w:val="clear" w:color="auto" w:fill="auto"/>
          </w:tcPr>
          <w:p w14:paraId="5ECCBB9E" w14:textId="77777777" w:rsidR="00E65246" w:rsidRDefault="00E65246" w:rsidP="005A4065">
            <w:r>
              <w:t>DOÇ.DR.</w:t>
            </w:r>
            <w:r w:rsidRPr="00893512">
              <w:t xml:space="preserve"> UFUK OKKAY</w:t>
            </w:r>
          </w:p>
          <w:p w14:paraId="6F467928" w14:textId="77777777" w:rsidR="00E65246" w:rsidRPr="00994A4B" w:rsidRDefault="00E65246" w:rsidP="005A4065">
            <w:pPr>
              <w:rPr>
                <w:b/>
              </w:rPr>
            </w:pPr>
            <w:r>
              <w:t>PROF.DR. ZEKAİ HALICI</w:t>
            </w:r>
            <w:r w:rsidRPr="00994A4B">
              <w:rPr>
                <w:b/>
              </w:rPr>
              <w:t xml:space="preserve"> </w:t>
            </w:r>
          </w:p>
        </w:tc>
      </w:tr>
      <w:tr w:rsidR="00E65246" w14:paraId="0BD3FBB1" w14:textId="77777777" w:rsidTr="005A4065">
        <w:trPr>
          <w:gridAfter w:val="1"/>
          <w:wAfter w:w="37" w:type="dxa"/>
        </w:trPr>
        <w:tc>
          <w:tcPr>
            <w:tcW w:w="663" w:type="dxa"/>
            <w:shd w:val="clear" w:color="auto" w:fill="auto"/>
          </w:tcPr>
          <w:p w14:paraId="6EAF8D94" w14:textId="77777777" w:rsidR="00E65246" w:rsidRPr="00994A4B" w:rsidRDefault="00E65246" w:rsidP="005A4065">
            <w:pPr>
              <w:rPr>
                <w:b/>
              </w:rPr>
            </w:pPr>
            <w:r w:rsidRPr="00994A4B">
              <w:rPr>
                <w:b/>
              </w:rPr>
              <w:t>2221</w:t>
            </w:r>
          </w:p>
        </w:tc>
        <w:tc>
          <w:tcPr>
            <w:tcW w:w="2139" w:type="dxa"/>
            <w:shd w:val="clear" w:color="auto" w:fill="auto"/>
          </w:tcPr>
          <w:p w14:paraId="5FD74AA5" w14:textId="77777777" w:rsidR="00E65246" w:rsidRPr="00994A4B" w:rsidRDefault="00E65246" w:rsidP="005A4065">
            <w:pPr>
              <w:rPr>
                <w:b/>
              </w:rPr>
            </w:pPr>
            <w:r w:rsidRPr="00130ED7">
              <w:t>TIBBİ FARMAKOLOJİ</w:t>
            </w:r>
          </w:p>
        </w:tc>
        <w:tc>
          <w:tcPr>
            <w:tcW w:w="3118" w:type="dxa"/>
            <w:shd w:val="clear" w:color="auto" w:fill="auto"/>
          </w:tcPr>
          <w:p w14:paraId="61577AB9" w14:textId="77777777" w:rsidR="00E65246" w:rsidRPr="00994A4B" w:rsidRDefault="00E65246" w:rsidP="005A4065">
            <w:pPr>
              <w:rPr>
                <w:b/>
              </w:rPr>
            </w:pPr>
            <w:proofErr w:type="spellStart"/>
            <w:r w:rsidRPr="00994A4B">
              <w:rPr>
                <w:b/>
                <w:sz w:val="20"/>
                <w:szCs w:val="20"/>
              </w:rPr>
              <w:t>İnvivo</w:t>
            </w:r>
            <w:proofErr w:type="spellEnd"/>
            <w:r w:rsidRPr="00994A4B">
              <w:rPr>
                <w:b/>
                <w:sz w:val="20"/>
                <w:szCs w:val="20"/>
              </w:rPr>
              <w:t xml:space="preserve"> </w:t>
            </w:r>
            <w:proofErr w:type="spellStart"/>
            <w:r w:rsidRPr="00994A4B">
              <w:rPr>
                <w:b/>
                <w:sz w:val="20"/>
                <w:szCs w:val="20"/>
              </w:rPr>
              <w:t>Voltometri</w:t>
            </w:r>
            <w:proofErr w:type="spellEnd"/>
            <w:r w:rsidRPr="00994A4B">
              <w:rPr>
                <w:b/>
                <w:sz w:val="20"/>
                <w:szCs w:val="20"/>
              </w:rPr>
              <w:t xml:space="preserve"> Teknikleri</w:t>
            </w:r>
          </w:p>
        </w:tc>
        <w:tc>
          <w:tcPr>
            <w:tcW w:w="3331" w:type="dxa"/>
            <w:shd w:val="clear" w:color="auto" w:fill="auto"/>
          </w:tcPr>
          <w:p w14:paraId="740C02CA" w14:textId="77777777" w:rsidR="00E65246" w:rsidRPr="00893512" w:rsidRDefault="00E65246" w:rsidP="005A4065">
            <w:r>
              <w:t>PROF.DR. ZEKAİ HALICI</w:t>
            </w:r>
          </w:p>
        </w:tc>
      </w:tr>
      <w:tr w:rsidR="00E65246" w14:paraId="2020FB1C" w14:textId="77777777" w:rsidTr="005A4065">
        <w:tc>
          <w:tcPr>
            <w:tcW w:w="663" w:type="dxa"/>
            <w:shd w:val="clear" w:color="auto" w:fill="auto"/>
          </w:tcPr>
          <w:p w14:paraId="5E6B75F6" w14:textId="77777777" w:rsidR="00E65246" w:rsidRPr="00994A4B" w:rsidRDefault="00E65246" w:rsidP="005A4065">
            <w:pPr>
              <w:rPr>
                <w:b/>
              </w:rPr>
            </w:pPr>
            <w:r w:rsidRPr="00994A4B">
              <w:rPr>
                <w:b/>
              </w:rPr>
              <w:t>2221</w:t>
            </w:r>
          </w:p>
        </w:tc>
        <w:tc>
          <w:tcPr>
            <w:tcW w:w="2139" w:type="dxa"/>
            <w:shd w:val="clear" w:color="auto" w:fill="auto"/>
          </w:tcPr>
          <w:p w14:paraId="5B995534" w14:textId="77777777" w:rsidR="00E65246" w:rsidRPr="00994A4B" w:rsidRDefault="00E65246" w:rsidP="005A4065">
            <w:pPr>
              <w:rPr>
                <w:b/>
              </w:rPr>
            </w:pPr>
            <w:r w:rsidRPr="00130ED7">
              <w:t>TIBBİ FARMAKOLOJİ</w:t>
            </w:r>
          </w:p>
        </w:tc>
        <w:tc>
          <w:tcPr>
            <w:tcW w:w="3118" w:type="dxa"/>
            <w:shd w:val="clear" w:color="auto" w:fill="auto"/>
          </w:tcPr>
          <w:p w14:paraId="246688E1" w14:textId="77777777" w:rsidR="00E65246" w:rsidRPr="00994A4B" w:rsidRDefault="00E65246" w:rsidP="005A4065">
            <w:pPr>
              <w:rPr>
                <w:b/>
              </w:rPr>
            </w:pPr>
            <w:r w:rsidRPr="00994A4B">
              <w:rPr>
                <w:b/>
                <w:sz w:val="20"/>
                <w:szCs w:val="20"/>
              </w:rPr>
              <w:t>Hücre Kültürü Teknikleri</w:t>
            </w:r>
          </w:p>
        </w:tc>
        <w:tc>
          <w:tcPr>
            <w:tcW w:w="3368" w:type="dxa"/>
            <w:gridSpan w:val="2"/>
            <w:shd w:val="clear" w:color="auto" w:fill="auto"/>
          </w:tcPr>
          <w:p w14:paraId="0C9DE32D" w14:textId="77777777" w:rsidR="00E65246" w:rsidRPr="00994A4B" w:rsidRDefault="00E65246" w:rsidP="005A4065">
            <w:pPr>
              <w:rPr>
                <w:b/>
              </w:rPr>
            </w:pPr>
            <w:r>
              <w:t>PROF.DR. ZEKAİ HALICI</w:t>
            </w:r>
          </w:p>
        </w:tc>
      </w:tr>
      <w:tr w:rsidR="00E65246" w14:paraId="759B5A89" w14:textId="77777777" w:rsidTr="005A4065">
        <w:tc>
          <w:tcPr>
            <w:tcW w:w="663" w:type="dxa"/>
            <w:shd w:val="clear" w:color="auto" w:fill="auto"/>
          </w:tcPr>
          <w:p w14:paraId="2C4E18C5" w14:textId="77777777" w:rsidR="00E65246" w:rsidRPr="00994A4B" w:rsidRDefault="00E65246" w:rsidP="005A4065">
            <w:pPr>
              <w:rPr>
                <w:b/>
              </w:rPr>
            </w:pPr>
            <w:r w:rsidRPr="00994A4B">
              <w:rPr>
                <w:b/>
              </w:rPr>
              <w:t>2221</w:t>
            </w:r>
          </w:p>
        </w:tc>
        <w:tc>
          <w:tcPr>
            <w:tcW w:w="2139" w:type="dxa"/>
            <w:shd w:val="clear" w:color="auto" w:fill="auto"/>
          </w:tcPr>
          <w:p w14:paraId="4B190EDD" w14:textId="77777777" w:rsidR="00E65246" w:rsidRPr="00994A4B" w:rsidRDefault="00E65246" w:rsidP="005A4065">
            <w:pPr>
              <w:rPr>
                <w:b/>
              </w:rPr>
            </w:pPr>
            <w:r w:rsidRPr="00130ED7">
              <w:t>TIBBİ FARMAKOLOJİ</w:t>
            </w:r>
          </w:p>
        </w:tc>
        <w:tc>
          <w:tcPr>
            <w:tcW w:w="3118" w:type="dxa"/>
            <w:shd w:val="clear" w:color="auto" w:fill="auto"/>
          </w:tcPr>
          <w:p w14:paraId="1B5C1133" w14:textId="77777777" w:rsidR="00E65246" w:rsidRPr="00994A4B" w:rsidRDefault="00E65246" w:rsidP="005A4065">
            <w:pPr>
              <w:rPr>
                <w:b/>
              </w:rPr>
            </w:pPr>
            <w:r w:rsidRPr="00994A4B">
              <w:rPr>
                <w:b/>
                <w:sz w:val="20"/>
                <w:szCs w:val="20"/>
              </w:rPr>
              <w:t>İlaç İmha Yöntemleri</w:t>
            </w:r>
          </w:p>
        </w:tc>
        <w:tc>
          <w:tcPr>
            <w:tcW w:w="3368" w:type="dxa"/>
            <w:gridSpan w:val="2"/>
            <w:shd w:val="clear" w:color="auto" w:fill="auto"/>
          </w:tcPr>
          <w:p w14:paraId="360C8DFF" w14:textId="77777777" w:rsidR="00E65246" w:rsidRDefault="00E65246" w:rsidP="005A4065">
            <w:r>
              <w:t>PROF. DR. ABDULMECİT ALBAYRAK</w:t>
            </w:r>
          </w:p>
          <w:p w14:paraId="1AB03985" w14:textId="77777777" w:rsidR="00E65246" w:rsidRPr="00994A4B" w:rsidRDefault="00E65246" w:rsidP="005A4065">
            <w:pPr>
              <w:rPr>
                <w:b/>
              </w:rPr>
            </w:pPr>
            <w:r>
              <w:t>PROF.DR. ZEKAİ HALICI</w:t>
            </w:r>
          </w:p>
        </w:tc>
      </w:tr>
      <w:tr w:rsidR="00E65246" w14:paraId="4407F9CB" w14:textId="77777777" w:rsidTr="005A4065">
        <w:tc>
          <w:tcPr>
            <w:tcW w:w="663" w:type="dxa"/>
            <w:shd w:val="clear" w:color="auto" w:fill="auto"/>
          </w:tcPr>
          <w:p w14:paraId="63ED34F3" w14:textId="77777777" w:rsidR="00E65246" w:rsidRPr="00994A4B" w:rsidRDefault="00E65246" w:rsidP="005A4065">
            <w:pPr>
              <w:rPr>
                <w:b/>
              </w:rPr>
            </w:pPr>
            <w:r w:rsidRPr="00994A4B">
              <w:rPr>
                <w:b/>
              </w:rPr>
              <w:t>2221</w:t>
            </w:r>
          </w:p>
        </w:tc>
        <w:tc>
          <w:tcPr>
            <w:tcW w:w="2139" w:type="dxa"/>
            <w:shd w:val="clear" w:color="auto" w:fill="auto"/>
          </w:tcPr>
          <w:p w14:paraId="1E153FCC" w14:textId="77777777" w:rsidR="00E65246" w:rsidRPr="00994A4B" w:rsidRDefault="00E65246" w:rsidP="005A4065">
            <w:pPr>
              <w:rPr>
                <w:b/>
              </w:rPr>
            </w:pPr>
            <w:r w:rsidRPr="00130ED7">
              <w:t>TIBBİ FARMAKOLOJİ</w:t>
            </w:r>
          </w:p>
        </w:tc>
        <w:tc>
          <w:tcPr>
            <w:tcW w:w="3118" w:type="dxa"/>
            <w:shd w:val="clear" w:color="auto" w:fill="auto"/>
          </w:tcPr>
          <w:p w14:paraId="303D2FB4" w14:textId="77777777" w:rsidR="00E65246" w:rsidRPr="00994A4B" w:rsidRDefault="00E65246" w:rsidP="005A4065">
            <w:pPr>
              <w:rPr>
                <w:b/>
              </w:rPr>
            </w:pPr>
            <w:r w:rsidRPr="00994A4B">
              <w:rPr>
                <w:b/>
                <w:bCs/>
                <w:sz w:val="20"/>
                <w:szCs w:val="20"/>
              </w:rPr>
              <w:t>Deneysel Ülser Modelleri</w:t>
            </w:r>
          </w:p>
        </w:tc>
        <w:tc>
          <w:tcPr>
            <w:tcW w:w="3368" w:type="dxa"/>
            <w:gridSpan w:val="2"/>
            <w:shd w:val="clear" w:color="auto" w:fill="auto"/>
          </w:tcPr>
          <w:p w14:paraId="365BE7E1" w14:textId="77777777" w:rsidR="00E65246" w:rsidRDefault="00E65246" w:rsidP="005A4065">
            <w:r w:rsidRPr="00893512">
              <w:t>PROF.DR.</w:t>
            </w:r>
            <w:r>
              <w:t xml:space="preserve"> </w:t>
            </w:r>
            <w:r w:rsidRPr="00893512">
              <w:t>ABDULMECİT ALBAYRAK</w:t>
            </w:r>
          </w:p>
          <w:p w14:paraId="7EDB7442" w14:textId="77777777" w:rsidR="00E65246" w:rsidRPr="00893512" w:rsidRDefault="00E65246" w:rsidP="005A4065">
            <w:r>
              <w:t>PROF.DR. ZEKAİ HALICI</w:t>
            </w:r>
            <w:r w:rsidRPr="00893512">
              <w:t xml:space="preserve"> </w:t>
            </w:r>
          </w:p>
        </w:tc>
      </w:tr>
      <w:tr w:rsidR="00E65246" w14:paraId="7C9F770A" w14:textId="77777777" w:rsidTr="005A4065">
        <w:tc>
          <w:tcPr>
            <w:tcW w:w="663" w:type="dxa"/>
            <w:shd w:val="clear" w:color="auto" w:fill="auto"/>
          </w:tcPr>
          <w:p w14:paraId="0106B74B" w14:textId="77777777" w:rsidR="00E65246" w:rsidRPr="00994A4B" w:rsidRDefault="00E65246" w:rsidP="005A4065">
            <w:pPr>
              <w:rPr>
                <w:b/>
              </w:rPr>
            </w:pPr>
            <w:r w:rsidRPr="00994A4B">
              <w:rPr>
                <w:b/>
              </w:rPr>
              <w:t>2221</w:t>
            </w:r>
          </w:p>
        </w:tc>
        <w:tc>
          <w:tcPr>
            <w:tcW w:w="2139" w:type="dxa"/>
            <w:shd w:val="clear" w:color="auto" w:fill="auto"/>
          </w:tcPr>
          <w:p w14:paraId="79B263DA" w14:textId="77777777" w:rsidR="00E65246" w:rsidRPr="00994A4B" w:rsidRDefault="00E65246" w:rsidP="005A4065">
            <w:pPr>
              <w:rPr>
                <w:b/>
              </w:rPr>
            </w:pPr>
            <w:r w:rsidRPr="00130ED7">
              <w:t>TIBBİ FARMAKOLOJİ</w:t>
            </w:r>
          </w:p>
        </w:tc>
        <w:tc>
          <w:tcPr>
            <w:tcW w:w="3118" w:type="dxa"/>
            <w:shd w:val="clear" w:color="auto" w:fill="auto"/>
          </w:tcPr>
          <w:p w14:paraId="4BAD9775" w14:textId="77777777" w:rsidR="00E65246" w:rsidRPr="00994A4B" w:rsidRDefault="00E65246" w:rsidP="005A4065">
            <w:pPr>
              <w:rPr>
                <w:b/>
              </w:rPr>
            </w:pPr>
            <w:r w:rsidRPr="00994A4B">
              <w:rPr>
                <w:b/>
                <w:bCs/>
                <w:sz w:val="20"/>
                <w:szCs w:val="20"/>
              </w:rPr>
              <w:t>Deneysel Ağrı Modelleri</w:t>
            </w:r>
          </w:p>
        </w:tc>
        <w:tc>
          <w:tcPr>
            <w:tcW w:w="3368" w:type="dxa"/>
            <w:gridSpan w:val="2"/>
            <w:shd w:val="clear" w:color="auto" w:fill="auto"/>
          </w:tcPr>
          <w:p w14:paraId="5D985338" w14:textId="77777777" w:rsidR="00E65246" w:rsidRDefault="00E65246" w:rsidP="005A4065">
            <w:r w:rsidRPr="00893512">
              <w:t>PROF.DR.</w:t>
            </w:r>
            <w:r>
              <w:t xml:space="preserve"> </w:t>
            </w:r>
            <w:r w:rsidRPr="00893512">
              <w:t>ELİF ÇADIRCI</w:t>
            </w:r>
          </w:p>
          <w:p w14:paraId="37BD84E1" w14:textId="77777777" w:rsidR="00E65246" w:rsidRPr="00893512" w:rsidRDefault="00E65246" w:rsidP="005A4065">
            <w:r>
              <w:t>PROF.DR. ZEKAİ HALICI</w:t>
            </w:r>
            <w:r w:rsidRPr="00893512">
              <w:t xml:space="preserve"> </w:t>
            </w:r>
          </w:p>
        </w:tc>
      </w:tr>
      <w:tr w:rsidR="00E65246" w14:paraId="60A96962" w14:textId="77777777" w:rsidTr="005A4065">
        <w:trPr>
          <w:gridAfter w:val="1"/>
          <w:wAfter w:w="37" w:type="dxa"/>
        </w:trPr>
        <w:tc>
          <w:tcPr>
            <w:tcW w:w="663" w:type="dxa"/>
            <w:shd w:val="clear" w:color="auto" w:fill="auto"/>
          </w:tcPr>
          <w:p w14:paraId="0CA6A988" w14:textId="77777777" w:rsidR="00E65246" w:rsidRPr="00994A4B" w:rsidRDefault="00E65246" w:rsidP="005A4065">
            <w:pPr>
              <w:rPr>
                <w:b/>
              </w:rPr>
            </w:pPr>
            <w:r w:rsidRPr="00994A4B">
              <w:rPr>
                <w:b/>
              </w:rPr>
              <w:t>2221</w:t>
            </w:r>
          </w:p>
        </w:tc>
        <w:tc>
          <w:tcPr>
            <w:tcW w:w="2139" w:type="dxa"/>
            <w:shd w:val="clear" w:color="auto" w:fill="auto"/>
          </w:tcPr>
          <w:p w14:paraId="70C27349" w14:textId="77777777" w:rsidR="00E65246" w:rsidRPr="00994A4B" w:rsidRDefault="00E65246" w:rsidP="005A4065">
            <w:pPr>
              <w:rPr>
                <w:b/>
              </w:rPr>
            </w:pPr>
            <w:r w:rsidRPr="00130ED7">
              <w:t>TIBBİ FARMAKOLOJİ</w:t>
            </w:r>
          </w:p>
        </w:tc>
        <w:tc>
          <w:tcPr>
            <w:tcW w:w="3118" w:type="dxa"/>
            <w:shd w:val="clear" w:color="auto" w:fill="auto"/>
          </w:tcPr>
          <w:p w14:paraId="6ECDB027" w14:textId="77777777" w:rsidR="00E65246" w:rsidRPr="00994A4B" w:rsidRDefault="00E65246" w:rsidP="005A4065">
            <w:pPr>
              <w:rPr>
                <w:b/>
              </w:rPr>
            </w:pPr>
            <w:r w:rsidRPr="00994A4B">
              <w:rPr>
                <w:b/>
                <w:bCs/>
                <w:sz w:val="20"/>
                <w:szCs w:val="20"/>
              </w:rPr>
              <w:t xml:space="preserve">Deneysel </w:t>
            </w:r>
            <w:proofErr w:type="spellStart"/>
            <w:r w:rsidRPr="00994A4B">
              <w:rPr>
                <w:b/>
                <w:bCs/>
                <w:sz w:val="20"/>
                <w:szCs w:val="20"/>
              </w:rPr>
              <w:t>Diabet</w:t>
            </w:r>
            <w:proofErr w:type="spellEnd"/>
            <w:r w:rsidRPr="00994A4B">
              <w:rPr>
                <w:b/>
                <w:bCs/>
                <w:sz w:val="20"/>
                <w:szCs w:val="20"/>
              </w:rPr>
              <w:t xml:space="preserve"> Modelleri</w:t>
            </w:r>
          </w:p>
        </w:tc>
        <w:tc>
          <w:tcPr>
            <w:tcW w:w="3331" w:type="dxa"/>
            <w:shd w:val="clear" w:color="auto" w:fill="auto"/>
          </w:tcPr>
          <w:p w14:paraId="63EBB317" w14:textId="77777777" w:rsidR="00E65246" w:rsidRDefault="00E65246" w:rsidP="005A4065">
            <w:r w:rsidRPr="00893512">
              <w:t>PROF.DR.</w:t>
            </w:r>
            <w:r>
              <w:t xml:space="preserve"> </w:t>
            </w:r>
            <w:r w:rsidRPr="00893512">
              <w:t>ELİF ÇADIRCI</w:t>
            </w:r>
          </w:p>
          <w:p w14:paraId="64425AFC" w14:textId="77777777" w:rsidR="00E65246" w:rsidRPr="00994A4B" w:rsidRDefault="00E65246" w:rsidP="005A4065">
            <w:pPr>
              <w:rPr>
                <w:b/>
              </w:rPr>
            </w:pPr>
            <w:r>
              <w:t>PROF.DR. ZEKAİ HALICI</w:t>
            </w:r>
            <w:r w:rsidRPr="00994A4B">
              <w:rPr>
                <w:b/>
              </w:rPr>
              <w:t xml:space="preserve"> </w:t>
            </w:r>
          </w:p>
        </w:tc>
      </w:tr>
    </w:tbl>
    <w:p w14:paraId="5E3CCDC2" w14:textId="77777777" w:rsidR="00E65246" w:rsidRDefault="00E65246" w:rsidP="00E65246">
      <w:pPr>
        <w:rPr>
          <w:b/>
        </w:rPr>
      </w:pPr>
    </w:p>
    <w:p w14:paraId="5DAE80AA" w14:textId="77777777" w:rsidR="00E65246" w:rsidRDefault="00E65246" w:rsidP="00E65246">
      <w:r w:rsidRPr="002F01FF">
        <w:t xml:space="preserve">FARMAKOLOJİDE DENEYSEL </w:t>
      </w:r>
      <w:r>
        <w:t>YÖNTEMLER SORUMLU ÖĞRETİM ÜYESİ</w:t>
      </w:r>
      <w:r w:rsidRPr="002F01FF">
        <w:t>:</w:t>
      </w:r>
      <w:r>
        <w:t xml:space="preserve"> PROF.DR. ZEKAİ HALICI</w:t>
      </w:r>
    </w:p>
    <w:p w14:paraId="0A8AD6E6" w14:textId="77777777" w:rsidR="00E65246" w:rsidRDefault="00E65246" w:rsidP="00E65246">
      <w:r>
        <w:t xml:space="preserve">                                                                          </w:t>
      </w:r>
    </w:p>
    <w:p w14:paraId="0B62E091" w14:textId="77777777" w:rsidR="00E65246" w:rsidRDefault="00E65246" w:rsidP="00E65246">
      <w:r>
        <w:t xml:space="preserve"> 3.SENE EĞİTİMİ</w:t>
      </w:r>
    </w:p>
    <w:p w14:paraId="6B4DD831" w14:textId="77777777" w:rsidR="00E65246" w:rsidRDefault="00E65246" w:rsidP="00E65246"/>
    <w:p w14:paraId="246BAE83" w14:textId="77777777" w:rsidR="00E65246" w:rsidRPr="00451F21" w:rsidRDefault="00E65246" w:rsidP="00E65246">
      <w:pPr>
        <w:rPr>
          <w:b/>
        </w:rPr>
      </w:pPr>
      <w:r w:rsidRPr="00451F21">
        <w:rPr>
          <w:b/>
        </w:rPr>
        <w:t>OTAKOİDLER FARMAKOLOJİSİ</w:t>
      </w:r>
    </w:p>
    <w:p w14:paraId="5212A1D8" w14:textId="77777777" w:rsidR="00E65246" w:rsidRDefault="00E65246" w:rsidP="00E65246"/>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127"/>
        <w:gridCol w:w="3260"/>
        <w:gridCol w:w="3118"/>
      </w:tblGrid>
      <w:tr w:rsidR="00E65246" w14:paraId="46A4AEC4" w14:textId="77777777" w:rsidTr="006C56F1">
        <w:tc>
          <w:tcPr>
            <w:tcW w:w="1242" w:type="dxa"/>
            <w:shd w:val="clear" w:color="auto" w:fill="auto"/>
          </w:tcPr>
          <w:p w14:paraId="2FD7B589" w14:textId="77777777" w:rsidR="00E65246" w:rsidRPr="00994A4B" w:rsidRDefault="00E65246" w:rsidP="005A4065">
            <w:pPr>
              <w:rPr>
                <w:b/>
              </w:rPr>
            </w:pPr>
            <w:r w:rsidRPr="00994A4B">
              <w:rPr>
                <w:b/>
              </w:rPr>
              <w:t>3.YIL KOD</w:t>
            </w:r>
          </w:p>
        </w:tc>
        <w:tc>
          <w:tcPr>
            <w:tcW w:w="2127" w:type="dxa"/>
            <w:shd w:val="clear" w:color="auto" w:fill="auto"/>
          </w:tcPr>
          <w:p w14:paraId="015C08FD" w14:textId="77777777" w:rsidR="00E65246" w:rsidRPr="00994A4B" w:rsidRDefault="00E65246" w:rsidP="005A4065">
            <w:pPr>
              <w:rPr>
                <w:b/>
              </w:rPr>
            </w:pPr>
            <w:r w:rsidRPr="00994A4B">
              <w:rPr>
                <w:b/>
              </w:rPr>
              <w:t>DERSİN ADI</w:t>
            </w:r>
          </w:p>
        </w:tc>
        <w:tc>
          <w:tcPr>
            <w:tcW w:w="3260" w:type="dxa"/>
            <w:shd w:val="clear" w:color="auto" w:fill="auto"/>
          </w:tcPr>
          <w:p w14:paraId="42D17893" w14:textId="77777777" w:rsidR="00E65246" w:rsidRPr="00994A4B" w:rsidRDefault="00E65246" w:rsidP="005A4065">
            <w:pPr>
              <w:rPr>
                <w:b/>
              </w:rPr>
            </w:pPr>
            <w:r w:rsidRPr="00994A4B">
              <w:rPr>
                <w:b/>
              </w:rPr>
              <w:t>KONULAR</w:t>
            </w:r>
          </w:p>
        </w:tc>
        <w:tc>
          <w:tcPr>
            <w:tcW w:w="3118" w:type="dxa"/>
            <w:shd w:val="clear" w:color="auto" w:fill="auto"/>
          </w:tcPr>
          <w:p w14:paraId="790B6EC0" w14:textId="77777777" w:rsidR="00E65246" w:rsidRPr="00994A4B" w:rsidRDefault="00E65246" w:rsidP="005A4065">
            <w:pPr>
              <w:rPr>
                <w:b/>
              </w:rPr>
            </w:pPr>
            <w:r w:rsidRPr="00994A4B">
              <w:rPr>
                <w:b/>
              </w:rPr>
              <w:t>ÖĞRETİM ÜYESİ</w:t>
            </w:r>
          </w:p>
        </w:tc>
      </w:tr>
      <w:tr w:rsidR="00E65246" w14:paraId="2A85CACC" w14:textId="77777777" w:rsidTr="006C56F1">
        <w:tc>
          <w:tcPr>
            <w:tcW w:w="1242" w:type="dxa"/>
            <w:shd w:val="clear" w:color="auto" w:fill="auto"/>
          </w:tcPr>
          <w:p w14:paraId="36D16826" w14:textId="77777777" w:rsidR="00E65246" w:rsidRPr="00994A4B" w:rsidRDefault="00E65246" w:rsidP="005A4065">
            <w:pPr>
              <w:rPr>
                <w:b/>
              </w:rPr>
            </w:pPr>
            <w:r w:rsidRPr="00994A4B">
              <w:rPr>
                <w:b/>
              </w:rPr>
              <w:t>3221</w:t>
            </w:r>
          </w:p>
        </w:tc>
        <w:tc>
          <w:tcPr>
            <w:tcW w:w="2127" w:type="dxa"/>
            <w:shd w:val="clear" w:color="auto" w:fill="auto"/>
          </w:tcPr>
          <w:p w14:paraId="1A955692" w14:textId="77777777" w:rsidR="00E65246" w:rsidRDefault="00E65246" w:rsidP="005A4065">
            <w:r>
              <w:t>TIBBİ FARMAKOLOJİ</w:t>
            </w:r>
          </w:p>
        </w:tc>
        <w:tc>
          <w:tcPr>
            <w:tcW w:w="3260" w:type="dxa"/>
            <w:shd w:val="clear" w:color="auto" w:fill="auto"/>
          </w:tcPr>
          <w:p w14:paraId="6E26CD91" w14:textId="77777777" w:rsidR="00E65246" w:rsidRDefault="00E65246" w:rsidP="005A4065">
            <w:proofErr w:type="spellStart"/>
            <w:proofErr w:type="gramStart"/>
            <w:r w:rsidRPr="00994A4B">
              <w:rPr>
                <w:bCs/>
                <w:sz w:val="20"/>
                <w:szCs w:val="20"/>
              </w:rPr>
              <w:t>Otakoidlere</w:t>
            </w:r>
            <w:proofErr w:type="spellEnd"/>
            <w:r w:rsidRPr="00994A4B">
              <w:rPr>
                <w:bCs/>
                <w:sz w:val="20"/>
                <w:szCs w:val="20"/>
              </w:rPr>
              <w:t xml:space="preserve">  giriş</w:t>
            </w:r>
            <w:proofErr w:type="gramEnd"/>
          </w:p>
        </w:tc>
        <w:tc>
          <w:tcPr>
            <w:tcW w:w="3118" w:type="dxa"/>
            <w:shd w:val="clear" w:color="auto" w:fill="auto"/>
          </w:tcPr>
          <w:p w14:paraId="61A92C29" w14:textId="77777777" w:rsidR="00E65246" w:rsidRDefault="00E65246" w:rsidP="005A4065">
            <w:r>
              <w:t>PROF.DR EROL AKPINAR</w:t>
            </w:r>
          </w:p>
          <w:p w14:paraId="320FFDBB" w14:textId="77777777" w:rsidR="00E65246" w:rsidRDefault="00E65246" w:rsidP="005A4065">
            <w:r>
              <w:t>PROF.DR. ZEKAİ HALICI</w:t>
            </w:r>
          </w:p>
        </w:tc>
      </w:tr>
      <w:tr w:rsidR="00E65246" w14:paraId="1812C7C1" w14:textId="77777777" w:rsidTr="006C56F1">
        <w:tc>
          <w:tcPr>
            <w:tcW w:w="1242" w:type="dxa"/>
            <w:shd w:val="clear" w:color="auto" w:fill="auto"/>
          </w:tcPr>
          <w:p w14:paraId="69C1C21C" w14:textId="77777777" w:rsidR="00E65246" w:rsidRDefault="00E65246" w:rsidP="005A4065">
            <w:r w:rsidRPr="00994A4B">
              <w:rPr>
                <w:b/>
              </w:rPr>
              <w:t>3221</w:t>
            </w:r>
          </w:p>
        </w:tc>
        <w:tc>
          <w:tcPr>
            <w:tcW w:w="2127" w:type="dxa"/>
            <w:shd w:val="clear" w:color="auto" w:fill="auto"/>
          </w:tcPr>
          <w:p w14:paraId="49408962" w14:textId="77777777" w:rsidR="00E65246" w:rsidRDefault="00E65246" w:rsidP="005A4065">
            <w:r>
              <w:t>TIBBİ FARMAKOLOJİ</w:t>
            </w:r>
          </w:p>
        </w:tc>
        <w:tc>
          <w:tcPr>
            <w:tcW w:w="3260" w:type="dxa"/>
            <w:shd w:val="clear" w:color="auto" w:fill="auto"/>
          </w:tcPr>
          <w:p w14:paraId="4BE34CF1" w14:textId="77777777" w:rsidR="00E65246" w:rsidRDefault="00E65246" w:rsidP="005A4065">
            <w:proofErr w:type="spellStart"/>
            <w:r w:rsidRPr="00994A4B">
              <w:rPr>
                <w:bCs/>
                <w:sz w:val="20"/>
                <w:szCs w:val="20"/>
              </w:rPr>
              <w:t>Histamin</w:t>
            </w:r>
            <w:proofErr w:type="spellEnd"/>
            <w:r w:rsidRPr="00994A4B">
              <w:rPr>
                <w:bCs/>
                <w:sz w:val="20"/>
                <w:szCs w:val="20"/>
              </w:rPr>
              <w:t xml:space="preserve">, </w:t>
            </w:r>
            <w:proofErr w:type="spellStart"/>
            <w:r w:rsidRPr="00994A4B">
              <w:rPr>
                <w:bCs/>
                <w:sz w:val="20"/>
                <w:szCs w:val="20"/>
              </w:rPr>
              <w:t>Histamin</w:t>
            </w:r>
            <w:proofErr w:type="spellEnd"/>
            <w:r w:rsidRPr="00994A4B">
              <w:rPr>
                <w:bCs/>
                <w:sz w:val="20"/>
                <w:szCs w:val="20"/>
              </w:rPr>
              <w:t xml:space="preserve"> antagonistleri  </w:t>
            </w:r>
          </w:p>
        </w:tc>
        <w:tc>
          <w:tcPr>
            <w:tcW w:w="3118" w:type="dxa"/>
            <w:shd w:val="clear" w:color="auto" w:fill="auto"/>
          </w:tcPr>
          <w:p w14:paraId="6A0B994F" w14:textId="77777777" w:rsidR="00E65246" w:rsidRDefault="00E65246" w:rsidP="005A4065">
            <w:r>
              <w:t>PROF.DR EROL AKPINAR</w:t>
            </w:r>
          </w:p>
          <w:p w14:paraId="5A054AC8" w14:textId="77777777" w:rsidR="00E65246" w:rsidRDefault="00E65246" w:rsidP="005A4065">
            <w:r>
              <w:t>PROF.DR. ZEKAİ HALICI</w:t>
            </w:r>
          </w:p>
        </w:tc>
      </w:tr>
      <w:tr w:rsidR="00E65246" w14:paraId="421DC058" w14:textId="77777777" w:rsidTr="006C56F1">
        <w:tc>
          <w:tcPr>
            <w:tcW w:w="1242" w:type="dxa"/>
            <w:shd w:val="clear" w:color="auto" w:fill="auto"/>
          </w:tcPr>
          <w:p w14:paraId="2385FC93" w14:textId="77777777" w:rsidR="00E65246" w:rsidRDefault="00E65246" w:rsidP="005A4065">
            <w:r w:rsidRPr="00994A4B">
              <w:rPr>
                <w:b/>
              </w:rPr>
              <w:t>3221</w:t>
            </w:r>
          </w:p>
        </w:tc>
        <w:tc>
          <w:tcPr>
            <w:tcW w:w="2127" w:type="dxa"/>
            <w:shd w:val="clear" w:color="auto" w:fill="auto"/>
          </w:tcPr>
          <w:p w14:paraId="6637557D" w14:textId="77777777" w:rsidR="00E65246" w:rsidRDefault="00E65246" w:rsidP="005A4065">
            <w:r>
              <w:t>TIBBİ FARMAKOLOJİ</w:t>
            </w:r>
          </w:p>
        </w:tc>
        <w:tc>
          <w:tcPr>
            <w:tcW w:w="3260" w:type="dxa"/>
            <w:shd w:val="clear" w:color="auto" w:fill="auto"/>
          </w:tcPr>
          <w:p w14:paraId="73D77E30" w14:textId="77777777" w:rsidR="00E65246" w:rsidRDefault="00E65246" w:rsidP="005A4065">
            <w:proofErr w:type="spellStart"/>
            <w:r w:rsidRPr="00994A4B">
              <w:rPr>
                <w:bCs/>
                <w:sz w:val="20"/>
                <w:szCs w:val="20"/>
              </w:rPr>
              <w:t>Serotonin</w:t>
            </w:r>
            <w:proofErr w:type="spellEnd"/>
            <w:r w:rsidRPr="00994A4B">
              <w:rPr>
                <w:bCs/>
                <w:sz w:val="20"/>
                <w:szCs w:val="20"/>
              </w:rPr>
              <w:t xml:space="preserve">, </w:t>
            </w:r>
            <w:proofErr w:type="spellStart"/>
            <w:r w:rsidRPr="00994A4B">
              <w:rPr>
                <w:bCs/>
                <w:sz w:val="20"/>
                <w:szCs w:val="20"/>
              </w:rPr>
              <w:t>Serotonin</w:t>
            </w:r>
            <w:proofErr w:type="spellEnd"/>
            <w:r w:rsidRPr="00994A4B">
              <w:rPr>
                <w:bCs/>
                <w:sz w:val="20"/>
                <w:szCs w:val="20"/>
              </w:rPr>
              <w:t xml:space="preserve"> antagonistleri</w:t>
            </w:r>
          </w:p>
        </w:tc>
        <w:tc>
          <w:tcPr>
            <w:tcW w:w="3118" w:type="dxa"/>
            <w:shd w:val="clear" w:color="auto" w:fill="auto"/>
          </w:tcPr>
          <w:p w14:paraId="2D10F937" w14:textId="77777777" w:rsidR="00E65246" w:rsidRDefault="00E65246" w:rsidP="005A4065">
            <w:r>
              <w:t>PROF.DR. EROL AKPINAR</w:t>
            </w:r>
          </w:p>
          <w:p w14:paraId="7F357D88" w14:textId="77777777" w:rsidR="00E65246" w:rsidRDefault="00E65246" w:rsidP="005A4065">
            <w:r>
              <w:t>PROF.DR. ZEKAİ HALICI</w:t>
            </w:r>
          </w:p>
        </w:tc>
      </w:tr>
      <w:tr w:rsidR="00E65246" w14:paraId="095EAC07" w14:textId="77777777" w:rsidTr="006C56F1">
        <w:tc>
          <w:tcPr>
            <w:tcW w:w="1242" w:type="dxa"/>
            <w:shd w:val="clear" w:color="auto" w:fill="auto"/>
          </w:tcPr>
          <w:p w14:paraId="0A68C637" w14:textId="77777777" w:rsidR="00E65246" w:rsidRDefault="00E65246" w:rsidP="005A4065">
            <w:r w:rsidRPr="00994A4B">
              <w:rPr>
                <w:b/>
              </w:rPr>
              <w:t>3221</w:t>
            </w:r>
          </w:p>
        </w:tc>
        <w:tc>
          <w:tcPr>
            <w:tcW w:w="2127" w:type="dxa"/>
            <w:shd w:val="clear" w:color="auto" w:fill="auto"/>
          </w:tcPr>
          <w:p w14:paraId="7088E213" w14:textId="77777777" w:rsidR="00E65246" w:rsidRDefault="00E65246" w:rsidP="005A4065">
            <w:r>
              <w:t>TIBBİ FARMAKOLOJİ</w:t>
            </w:r>
          </w:p>
        </w:tc>
        <w:tc>
          <w:tcPr>
            <w:tcW w:w="3260" w:type="dxa"/>
            <w:shd w:val="clear" w:color="auto" w:fill="auto"/>
          </w:tcPr>
          <w:p w14:paraId="4E55F8A6" w14:textId="77777777" w:rsidR="00E65246" w:rsidRDefault="00E65246" w:rsidP="005A4065">
            <w:proofErr w:type="spellStart"/>
            <w:r w:rsidRPr="00994A4B">
              <w:rPr>
                <w:bCs/>
                <w:sz w:val="20"/>
                <w:szCs w:val="20"/>
              </w:rPr>
              <w:t>Anjiotensinler</w:t>
            </w:r>
            <w:proofErr w:type="spellEnd"/>
            <w:r w:rsidRPr="00994A4B">
              <w:rPr>
                <w:bCs/>
                <w:sz w:val="20"/>
                <w:szCs w:val="20"/>
              </w:rPr>
              <w:t xml:space="preserve">, </w:t>
            </w:r>
            <w:proofErr w:type="spellStart"/>
            <w:r w:rsidRPr="00994A4B">
              <w:rPr>
                <w:bCs/>
                <w:sz w:val="20"/>
                <w:szCs w:val="20"/>
              </w:rPr>
              <w:t>Anjiotensin</w:t>
            </w:r>
            <w:proofErr w:type="spellEnd"/>
            <w:r w:rsidRPr="00994A4B">
              <w:rPr>
                <w:bCs/>
                <w:sz w:val="20"/>
                <w:szCs w:val="20"/>
              </w:rPr>
              <w:t xml:space="preserve"> antagonistleri  </w:t>
            </w:r>
          </w:p>
        </w:tc>
        <w:tc>
          <w:tcPr>
            <w:tcW w:w="3118" w:type="dxa"/>
            <w:shd w:val="clear" w:color="auto" w:fill="auto"/>
          </w:tcPr>
          <w:p w14:paraId="5330DAFC" w14:textId="77777777" w:rsidR="00E65246" w:rsidRDefault="00E65246" w:rsidP="005A4065">
            <w:r>
              <w:t>PROF.DR. EROL AKPINAR</w:t>
            </w:r>
          </w:p>
          <w:p w14:paraId="144DD7DB" w14:textId="77777777" w:rsidR="00E65246" w:rsidRDefault="00E65246" w:rsidP="005A4065">
            <w:r>
              <w:t>PROF.DR. ZEKAİ HALICI</w:t>
            </w:r>
          </w:p>
        </w:tc>
      </w:tr>
      <w:tr w:rsidR="00E65246" w14:paraId="35BD11D7" w14:textId="77777777" w:rsidTr="006C56F1">
        <w:tc>
          <w:tcPr>
            <w:tcW w:w="1242" w:type="dxa"/>
            <w:shd w:val="clear" w:color="auto" w:fill="auto"/>
          </w:tcPr>
          <w:p w14:paraId="0FFA3641" w14:textId="77777777" w:rsidR="00E65246" w:rsidRDefault="00E65246" w:rsidP="005A4065">
            <w:r w:rsidRPr="00994A4B">
              <w:rPr>
                <w:b/>
              </w:rPr>
              <w:t>3221</w:t>
            </w:r>
          </w:p>
        </w:tc>
        <w:tc>
          <w:tcPr>
            <w:tcW w:w="2127" w:type="dxa"/>
            <w:shd w:val="clear" w:color="auto" w:fill="auto"/>
          </w:tcPr>
          <w:p w14:paraId="0D000773" w14:textId="77777777" w:rsidR="00E65246" w:rsidRDefault="00E65246" w:rsidP="005A4065">
            <w:r>
              <w:t>TIBBİ FARMAKOLOJİ</w:t>
            </w:r>
          </w:p>
        </w:tc>
        <w:tc>
          <w:tcPr>
            <w:tcW w:w="3260" w:type="dxa"/>
            <w:shd w:val="clear" w:color="auto" w:fill="auto"/>
          </w:tcPr>
          <w:p w14:paraId="552A8438" w14:textId="77777777" w:rsidR="00E65246" w:rsidRDefault="00E65246" w:rsidP="005A4065">
            <w:r w:rsidRPr="00994A4B">
              <w:rPr>
                <w:bCs/>
                <w:sz w:val="20"/>
                <w:szCs w:val="20"/>
              </w:rPr>
              <w:t>Kininler ve kinin</w:t>
            </w:r>
          </w:p>
        </w:tc>
        <w:tc>
          <w:tcPr>
            <w:tcW w:w="3118" w:type="dxa"/>
            <w:shd w:val="clear" w:color="auto" w:fill="auto"/>
          </w:tcPr>
          <w:p w14:paraId="5B1F3015" w14:textId="77777777" w:rsidR="00E65246" w:rsidRDefault="00E65246" w:rsidP="005A4065">
            <w:r>
              <w:t>PROF.DR EROL AKPINAR</w:t>
            </w:r>
          </w:p>
          <w:p w14:paraId="56848A5E" w14:textId="77777777" w:rsidR="00E65246" w:rsidRDefault="00E65246" w:rsidP="005A4065">
            <w:r>
              <w:t>PROF.DR. ZEKAİ HALICI</w:t>
            </w:r>
          </w:p>
        </w:tc>
      </w:tr>
      <w:tr w:rsidR="00E65246" w14:paraId="082ED9A6" w14:textId="77777777" w:rsidTr="006C56F1">
        <w:tc>
          <w:tcPr>
            <w:tcW w:w="1242" w:type="dxa"/>
            <w:shd w:val="clear" w:color="auto" w:fill="auto"/>
          </w:tcPr>
          <w:p w14:paraId="316228D8" w14:textId="77777777" w:rsidR="00E65246" w:rsidRDefault="00E65246" w:rsidP="005A4065">
            <w:r w:rsidRPr="00994A4B">
              <w:rPr>
                <w:b/>
              </w:rPr>
              <w:t>3221</w:t>
            </w:r>
          </w:p>
        </w:tc>
        <w:tc>
          <w:tcPr>
            <w:tcW w:w="2127" w:type="dxa"/>
            <w:shd w:val="clear" w:color="auto" w:fill="auto"/>
          </w:tcPr>
          <w:p w14:paraId="1DC5A1BD" w14:textId="77777777" w:rsidR="00E65246" w:rsidRDefault="00E65246" w:rsidP="005A4065">
            <w:r>
              <w:t>TIBBİ FARMAKOLOJİ</w:t>
            </w:r>
          </w:p>
        </w:tc>
        <w:tc>
          <w:tcPr>
            <w:tcW w:w="3260" w:type="dxa"/>
            <w:shd w:val="clear" w:color="auto" w:fill="auto"/>
          </w:tcPr>
          <w:p w14:paraId="41DA9D23" w14:textId="77777777" w:rsidR="00E65246" w:rsidRDefault="00E65246" w:rsidP="005A4065">
            <w:proofErr w:type="spellStart"/>
            <w:r w:rsidRPr="00994A4B">
              <w:rPr>
                <w:bCs/>
                <w:sz w:val="20"/>
                <w:szCs w:val="20"/>
              </w:rPr>
              <w:t>Prostaglandinler</w:t>
            </w:r>
            <w:proofErr w:type="spellEnd"/>
          </w:p>
        </w:tc>
        <w:tc>
          <w:tcPr>
            <w:tcW w:w="3118" w:type="dxa"/>
            <w:shd w:val="clear" w:color="auto" w:fill="auto"/>
          </w:tcPr>
          <w:p w14:paraId="7ACB1A82" w14:textId="77777777" w:rsidR="00E65246" w:rsidRDefault="00E65246" w:rsidP="005A4065">
            <w:r>
              <w:t>PROF.DR EROL AKPINAR</w:t>
            </w:r>
          </w:p>
          <w:p w14:paraId="5CC4E26A" w14:textId="77777777" w:rsidR="00E65246" w:rsidRDefault="00E65246" w:rsidP="005A4065">
            <w:r>
              <w:t>PROF.DR. ZEKAİ HALICI</w:t>
            </w:r>
          </w:p>
        </w:tc>
      </w:tr>
      <w:tr w:rsidR="00E65246" w14:paraId="765F2D9A" w14:textId="77777777" w:rsidTr="006C56F1">
        <w:tc>
          <w:tcPr>
            <w:tcW w:w="1242" w:type="dxa"/>
            <w:shd w:val="clear" w:color="auto" w:fill="auto"/>
          </w:tcPr>
          <w:p w14:paraId="08606051" w14:textId="77777777" w:rsidR="00E65246" w:rsidRDefault="00E65246" w:rsidP="005A4065">
            <w:r w:rsidRPr="00994A4B">
              <w:rPr>
                <w:b/>
              </w:rPr>
              <w:t>3221</w:t>
            </w:r>
          </w:p>
        </w:tc>
        <w:tc>
          <w:tcPr>
            <w:tcW w:w="2127" w:type="dxa"/>
            <w:shd w:val="clear" w:color="auto" w:fill="auto"/>
          </w:tcPr>
          <w:p w14:paraId="745BC0F0" w14:textId="77777777" w:rsidR="00E65246" w:rsidRDefault="00E65246" w:rsidP="005A4065">
            <w:r>
              <w:t>TIBBİ FARMAKOLOJİ</w:t>
            </w:r>
          </w:p>
        </w:tc>
        <w:tc>
          <w:tcPr>
            <w:tcW w:w="3260" w:type="dxa"/>
            <w:shd w:val="clear" w:color="auto" w:fill="auto"/>
          </w:tcPr>
          <w:p w14:paraId="7F05BC42" w14:textId="77777777" w:rsidR="00E65246" w:rsidRDefault="00E65246" w:rsidP="005A4065">
            <w:proofErr w:type="spellStart"/>
            <w:r w:rsidRPr="00994A4B">
              <w:rPr>
                <w:bCs/>
                <w:sz w:val="20"/>
                <w:szCs w:val="20"/>
              </w:rPr>
              <w:t>Prostosiklinler</w:t>
            </w:r>
            <w:proofErr w:type="spellEnd"/>
            <w:r w:rsidRPr="00994A4B">
              <w:rPr>
                <w:bCs/>
                <w:sz w:val="20"/>
                <w:szCs w:val="20"/>
              </w:rPr>
              <w:t xml:space="preserve"> ve </w:t>
            </w:r>
            <w:proofErr w:type="spellStart"/>
            <w:r w:rsidRPr="00994A4B">
              <w:rPr>
                <w:bCs/>
                <w:sz w:val="20"/>
                <w:szCs w:val="20"/>
              </w:rPr>
              <w:t>Tromboksanlar</w:t>
            </w:r>
            <w:proofErr w:type="spellEnd"/>
            <w:r w:rsidRPr="00994A4B">
              <w:rPr>
                <w:bCs/>
                <w:sz w:val="20"/>
                <w:szCs w:val="20"/>
              </w:rPr>
              <w:t xml:space="preserve">  </w:t>
            </w:r>
          </w:p>
        </w:tc>
        <w:tc>
          <w:tcPr>
            <w:tcW w:w="3118" w:type="dxa"/>
            <w:shd w:val="clear" w:color="auto" w:fill="auto"/>
          </w:tcPr>
          <w:p w14:paraId="1A142099" w14:textId="77777777" w:rsidR="00E65246" w:rsidRDefault="00E65246" w:rsidP="005A4065">
            <w:r>
              <w:t>PROF.DR EROL AKPINAR</w:t>
            </w:r>
          </w:p>
          <w:p w14:paraId="1133415C" w14:textId="77777777" w:rsidR="00E65246" w:rsidRDefault="00E65246" w:rsidP="005A4065">
            <w:r>
              <w:t>PROF.DR. ZEKAİ HALICI</w:t>
            </w:r>
          </w:p>
        </w:tc>
      </w:tr>
      <w:tr w:rsidR="00E65246" w14:paraId="359A8F92" w14:textId="77777777" w:rsidTr="006C56F1">
        <w:tc>
          <w:tcPr>
            <w:tcW w:w="1242" w:type="dxa"/>
            <w:shd w:val="clear" w:color="auto" w:fill="auto"/>
          </w:tcPr>
          <w:p w14:paraId="3C655C37" w14:textId="77777777" w:rsidR="00E65246" w:rsidRDefault="00E65246" w:rsidP="005A4065">
            <w:r w:rsidRPr="00994A4B">
              <w:rPr>
                <w:b/>
              </w:rPr>
              <w:t>3221</w:t>
            </w:r>
          </w:p>
        </w:tc>
        <w:tc>
          <w:tcPr>
            <w:tcW w:w="2127" w:type="dxa"/>
            <w:shd w:val="clear" w:color="auto" w:fill="auto"/>
          </w:tcPr>
          <w:p w14:paraId="178F79C8" w14:textId="77777777" w:rsidR="00E65246" w:rsidRDefault="00E65246" w:rsidP="005A4065">
            <w:r>
              <w:t>TIBBİ FARMAKOLOJİ</w:t>
            </w:r>
          </w:p>
        </w:tc>
        <w:tc>
          <w:tcPr>
            <w:tcW w:w="3260" w:type="dxa"/>
            <w:shd w:val="clear" w:color="auto" w:fill="auto"/>
          </w:tcPr>
          <w:p w14:paraId="763FB24A" w14:textId="77777777" w:rsidR="00E65246" w:rsidRDefault="00E65246" w:rsidP="005A4065">
            <w:proofErr w:type="spellStart"/>
            <w:r w:rsidRPr="00994A4B">
              <w:rPr>
                <w:bCs/>
                <w:sz w:val="20"/>
                <w:szCs w:val="20"/>
              </w:rPr>
              <w:t>Lökotrienler</w:t>
            </w:r>
            <w:proofErr w:type="spellEnd"/>
            <w:r w:rsidRPr="00994A4B">
              <w:rPr>
                <w:bCs/>
                <w:sz w:val="20"/>
                <w:szCs w:val="20"/>
              </w:rPr>
              <w:t xml:space="preserve"> ve antagonistleri  </w:t>
            </w:r>
          </w:p>
        </w:tc>
        <w:tc>
          <w:tcPr>
            <w:tcW w:w="3118" w:type="dxa"/>
            <w:shd w:val="clear" w:color="auto" w:fill="auto"/>
          </w:tcPr>
          <w:p w14:paraId="04A7A969" w14:textId="77777777" w:rsidR="00E65246" w:rsidRDefault="00E65246" w:rsidP="005A4065">
            <w:r>
              <w:t>PROF.DR EROL AKPINAR</w:t>
            </w:r>
          </w:p>
          <w:p w14:paraId="2F1AE39B" w14:textId="77777777" w:rsidR="00E65246" w:rsidRDefault="00E65246" w:rsidP="005A4065">
            <w:r>
              <w:t>PROF.DR. ZEKAİ HALICI</w:t>
            </w:r>
          </w:p>
        </w:tc>
      </w:tr>
      <w:tr w:rsidR="00E65246" w14:paraId="57C631F6" w14:textId="77777777" w:rsidTr="006C56F1">
        <w:tc>
          <w:tcPr>
            <w:tcW w:w="1242" w:type="dxa"/>
            <w:shd w:val="clear" w:color="auto" w:fill="auto"/>
          </w:tcPr>
          <w:p w14:paraId="05829ADA" w14:textId="77777777" w:rsidR="00E65246" w:rsidRDefault="00E65246" w:rsidP="005A4065">
            <w:r w:rsidRPr="00994A4B">
              <w:rPr>
                <w:b/>
              </w:rPr>
              <w:t>3221</w:t>
            </w:r>
          </w:p>
        </w:tc>
        <w:tc>
          <w:tcPr>
            <w:tcW w:w="2127" w:type="dxa"/>
            <w:shd w:val="clear" w:color="auto" w:fill="auto"/>
          </w:tcPr>
          <w:p w14:paraId="7E7B4341" w14:textId="77777777" w:rsidR="00E65246" w:rsidRDefault="00E65246" w:rsidP="005A4065">
            <w:r>
              <w:t>TIBBİ FARMAKOLOJİ</w:t>
            </w:r>
          </w:p>
        </w:tc>
        <w:tc>
          <w:tcPr>
            <w:tcW w:w="3260" w:type="dxa"/>
            <w:shd w:val="clear" w:color="auto" w:fill="auto"/>
          </w:tcPr>
          <w:p w14:paraId="59D01F4E" w14:textId="77777777" w:rsidR="00E65246" w:rsidRDefault="00E65246" w:rsidP="005A4065">
            <w:proofErr w:type="spellStart"/>
            <w:r w:rsidRPr="00994A4B">
              <w:rPr>
                <w:bCs/>
                <w:sz w:val="20"/>
                <w:szCs w:val="20"/>
              </w:rPr>
              <w:t>Endotel</w:t>
            </w:r>
            <w:proofErr w:type="spellEnd"/>
            <w:r w:rsidRPr="00994A4B">
              <w:rPr>
                <w:bCs/>
                <w:sz w:val="20"/>
                <w:szCs w:val="20"/>
              </w:rPr>
              <w:t xml:space="preserve"> kaynaklı </w:t>
            </w:r>
            <w:proofErr w:type="spellStart"/>
            <w:r w:rsidRPr="00994A4B">
              <w:rPr>
                <w:bCs/>
                <w:sz w:val="20"/>
                <w:szCs w:val="20"/>
              </w:rPr>
              <w:t>otakoidler</w:t>
            </w:r>
            <w:proofErr w:type="spellEnd"/>
          </w:p>
        </w:tc>
        <w:tc>
          <w:tcPr>
            <w:tcW w:w="3118" w:type="dxa"/>
            <w:shd w:val="clear" w:color="auto" w:fill="auto"/>
          </w:tcPr>
          <w:p w14:paraId="204DD592" w14:textId="77777777" w:rsidR="00E65246" w:rsidRDefault="00E65246" w:rsidP="005A4065">
            <w:r>
              <w:t>PROF.DR EROL AKPINAR</w:t>
            </w:r>
          </w:p>
          <w:p w14:paraId="6506FA88" w14:textId="77777777" w:rsidR="00E65246" w:rsidRDefault="00E65246" w:rsidP="005A4065">
            <w:r>
              <w:t>PROF.DR. ZEKAİ HALICI</w:t>
            </w:r>
          </w:p>
        </w:tc>
      </w:tr>
      <w:tr w:rsidR="00E65246" w14:paraId="54632EF4" w14:textId="77777777" w:rsidTr="006C56F1">
        <w:tc>
          <w:tcPr>
            <w:tcW w:w="1242" w:type="dxa"/>
            <w:shd w:val="clear" w:color="auto" w:fill="auto"/>
          </w:tcPr>
          <w:p w14:paraId="69777C30" w14:textId="77777777" w:rsidR="00E65246" w:rsidRDefault="00E65246" w:rsidP="005A4065">
            <w:r w:rsidRPr="00994A4B">
              <w:rPr>
                <w:b/>
              </w:rPr>
              <w:t>3221</w:t>
            </w:r>
          </w:p>
        </w:tc>
        <w:tc>
          <w:tcPr>
            <w:tcW w:w="2127" w:type="dxa"/>
            <w:shd w:val="clear" w:color="auto" w:fill="auto"/>
          </w:tcPr>
          <w:p w14:paraId="27E424C4" w14:textId="77777777" w:rsidR="00E65246" w:rsidRDefault="00E65246" w:rsidP="005A4065">
            <w:r>
              <w:t>TIBBİ FARMAKOLOJİ</w:t>
            </w:r>
          </w:p>
        </w:tc>
        <w:tc>
          <w:tcPr>
            <w:tcW w:w="3260" w:type="dxa"/>
            <w:shd w:val="clear" w:color="auto" w:fill="auto"/>
          </w:tcPr>
          <w:p w14:paraId="7663392F" w14:textId="77777777" w:rsidR="00E65246" w:rsidRDefault="00E65246" w:rsidP="005A4065">
            <w:proofErr w:type="spellStart"/>
            <w:r w:rsidRPr="00994A4B">
              <w:rPr>
                <w:bCs/>
                <w:sz w:val="20"/>
                <w:szCs w:val="20"/>
              </w:rPr>
              <w:t>Epitel</w:t>
            </w:r>
            <w:proofErr w:type="spellEnd"/>
            <w:r w:rsidRPr="00994A4B">
              <w:rPr>
                <w:bCs/>
                <w:sz w:val="20"/>
                <w:szCs w:val="20"/>
              </w:rPr>
              <w:t xml:space="preserve"> kaynaklı </w:t>
            </w:r>
            <w:proofErr w:type="spellStart"/>
            <w:r w:rsidRPr="00994A4B">
              <w:rPr>
                <w:bCs/>
                <w:sz w:val="20"/>
                <w:szCs w:val="20"/>
              </w:rPr>
              <w:t>otakoidler</w:t>
            </w:r>
            <w:proofErr w:type="spellEnd"/>
          </w:p>
        </w:tc>
        <w:tc>
          <w:tcPr>
            <w:tcW w:w="3118" w:type="dxa"/>
            <w:shd w:val="clear" w:color="auto" w:fill="auto"/>
          </w:tcPr>
          <w:p w14:paraId="5795B2F0" w14:textId="77777777" w:rsidR="00E65246" w:rsidRDefault="00E65246" w:rsidP="005A4065">
            <w:r>
              <w:t>PROF.DR EROL AKPINAR</w:t>
            </w:r>
          </w:p>
          <w:p w14:paraId="24FE8C90" w14:textId="77777777" w:rsidR="00E65246" w:rsidRDefault="00E65246" w:rsidP="005A4065">
            <w:r>
              <w:t>PROF.DR. ZEKAİ HALICI</w:t>
            </w:r>
          </w:p>
        </w:tc>
      </w:tr>
      <w:tr w:rsidR="00E65246" w14:paraId="30341E65" w14:textId="77777777" w:rsidTr="006C56F1">
        <w:tc>
          <w:tcPr>
            <w:tcW w:w="1242" w:type="dxa"/>
            <w:shd w:val="clear" w:color="auto" w:fill="auto"/>
          </w:tcPr>
          <w:p w14:paraId="7C0D1AC8" w14:textId="77777777" w:rsidR="00E65246" w:rsidRDefault="00E65246" w:rsidP="005A4065">
            <w:r w:rsidRPr="00994A4B">
              <w:rPr>
                <w:b/>
              </w:rPr>
              <w:t>3221</w:t>
            </w:r>
          </w:p>
        </w:tc>
        <w:tc>
          <w:tcPr>
            <w:tcW w:w="2127" w:type="dxa"/>
            <w:shd w:val="clear" w:color="auto" w:fill="auto"/>
          </w:tcPr>
          <w:p w14:paraId="1DC96A30" w14:textId="77777777" w:rsidR="00E65246" w:rsidRDefault="00E65246" w:rsidP="005A4065">
            <w:r>
              <w:t>TIBBİ FARMAKOLOJİ</w:t>
            </w:r>
          </w:p>
        </w:tc>
        <w:tc>
          <w:tcPr>
            <w:tcW w:w="3260" w:type="dxa"/>
            <w:shd w:val="clear" w:color="auto" w:fill="auto"/>
          </w:tcPr>
          <w:p w14:paraId="52FB6CE8" w14:textId="77777777" w:rsidR="00E65246" w:rsidRDefault="00E65246" w:rsidP="005A4065">
            <w:r w:rsidRPr="00994A4B">
              <w:rPr>
                <w:bCs/>
                <w:sz w:val="20"/>
                <w:szCs w:val="20"/>
              </w:rPr>
              <w:t xml:space="preserve">PAF ve diğer </w:t>
            </w:r>
            <w:proofErr w:type="spellStart"/>
            <w:r w:rsidRPr="00994A4B">
              <w:rPr>
                <w:bCs/>
                <w:sz w:val="20"/>
                <w:szCs w:val="20"/>
              </w:rPr>
              <w:t>otakoidler</w:t>
            </w:r>
            <w:proofErr w:type="spellEnd"/>
            <w:r w:rsidRPr="00994A4B">
              <w:rPr>
                <w:b/>
                <w:sz w:val="20"/>
                <w:szCs w:val="20"/>
              </w:rPr>
              <w:t xml:space="preserve">  </w:t>
            </w:r>
          </w:p>
        </w:tc>
        <w:tc>
          <w:tcPr>
            <w:tcW w:w="3118" w:type="dxa"/>
            <w:shd w:val="clear" w:color="auto" w:fill="auto"/>
          </w:tcPr>
          <w:p w14:paraId="128DE656" w14:textId="77777777" w:rsidR="00E65246" w:rsidRDefault="00E65246" w:rsidP="005A4065">
            <w:r>
              <w:t>PROF.DR. EROL AKPINAR PROF.DR. ZEKAİ HALICI</w:t>
            </w:r>
          </w:p>
          <w:p w14:paraId="68CA33DA" w14:textId="77777777" w:rsidR="00E65246" w:rsidRDefault="00E65246" w:rsidP="005A4065"/>
        </w:tc>
      </w:tr>
    </w:tbl>
    <w:p w14:paraId="5A7EC741" w14:textId="77777777" w:rsidR="00E65246" w:rsidRDefault="00E65246" w:rsidP="00E65246"/>
    <w:p w14:paraId="4CAEFC27" w14:textId="3543C07E" w:rsidR="00E65246" w:rsidRDefault="006C56F1" w:rsidP="00E65246">
      <w:r>
        <w:br w:type="page"/>
      </w:r>
      <w:r w:rsidR="00E65246">
        <w:t xml:space="preserve">OTAKOİDLER FARMAKOLOJİSİ SORUMLU ÖĞRETİM ÜYESİ: </w:t>
      </w:r>
      <w:proofErr w:type="gramStart"/>
      <w:r w:rsidR="00E65246">
        <w:t>PROF.DR.ZEKAİ</w:t>
      </w:r>
      <w:proofErr w:type="gramEnd"/>
      <w:r w:rsidR="00E65246">
        <w:t xml:space="preserve"> HALICI</w:t>
      </w:r>
    </w:p>
    <w:p w14:paraId="700C4173" w14:textId="77777777" w:rsidR="00E65246" w:rsidRPr="00451F21" w:rsidRDefault="00E65246" w:rsidP="00E65246">
      <w:pPr>
        <w:rPr>
          <w:b/>
        </w:rPr>
      </w:pPr>
      <w:r w:rsidRPr="00451F21">
        <w:rPr>
          <w:b/>
        </w:rPr>
        <w:t>KARDİOVASKÜLER SİSTEM ve RESPİRATUVAR SİSTEM FARMAKOLOJİSİ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127"/>
        <w:gridCol w:w="3540"/>
        <w:gridCol w:w="2303"/>
        <w:gridCol w:w="38"/>
      </w:tblGrid>
      <w:tr w:rsidR="00E65246" w14:paraId="3FFC9A4B" w14:textId="77777777" w:rsidTr="005A4065">
        <w:trPr>
          <w:gridAfter w:val="1"/>
          <w:wAfter w:w="38" w:type="dxa"/>
        </w:trPr>
        <w:tc>
          <w:tcPr>
            <w:tcW w:w="1242" w:type="dxa"/>
            <w:shd w:val="clear" w:color="auto" w:fill="auto"/>
          </w:tcPr>
          <w:p w14:paraId="2137DE74" w14:textId="77777777" w:rsidR="00E65246" w:rsidRPr="00994A4B" w:rsidRDefault="00E65246" w:rsidP="005A4065">
            <w:pPr>
              <w:rPr>
                <w:b/>
              </w:rPr>
            </w:pPr>
            <w:r w:rsidRPr="00994A4B">
              <w:rPr>
                <w:b/>
              </w:rPr>
              <w:t>3.YIL DERS KODU</w:t>
            </w:r>
          </w:p>
        </w:tc>
        <w:tc>
          <w:tcPr>
            <w:tcW w:w="2127" w:type="dxa"/>
            <w:shd w:val="clear" w:color="auto" w:fill="auto"/>
          </w:tcPr>
          <w:p w14:paraId="775DBD69" w14:textId="77777777" w:rsidR="00E65246" w:rsidRPr="00994A4B" w:rsidRDefault="00E65246" w:rsidP="005A4065">
            <w:pPr>
              <w:rPr>
                <w:b/>
              </w:rPr>
            </w:pPr>
            <w:r w:rsidRPr="00994A4B">
              <w:rPr>
                <w:b/>
              </w:rPr>
              <w:t>DERSİN ADI</w:t>
            </w:r>
          </w:p>
        </w:tc>
        <w:tc>
          <w:tcPr>
            <w:tcW w:w="3540" w:type="dxa"/>
            <w:shd w:val="clear" w:color="auto" w:fill="auto"/>
          </w:tcPr>
          <w:p w14:paraId="62386AF7" w14:textId="77777777" w:rsidR="00E65246" w:rsidRPr="00994A4B" w:rsidRDefault="00E65246" w:rsidP="005A4065">
            <w:pPr>
              <w:rPr>
                <w:b/>
              </w:rPr>
            </w:pPr>
            <w:r w:rsidRPr="00994A4B">
              <w:rPr>
                <w:b/>
              </w:rPr>
              <w:t>KONULAR</w:t>
            </w:r>
          </w:p>
        </w:tc>
        <w:tc>
          <w:tcPr>
            <w:tcW w:w="2303" w:type="dxa"/>
            <w:shd w:val="clear" w:color="auto" w:fill="auto"/>
          </w:tcPr>
          <w:p w14:paraId="296C6F75" w14:textId="77777777" w:rsidR="00E65246" w:rsidRPr="00994A4B" w:rsidRDefault="00E65246" w:rsidP="005A4065">
            <w:pPr>
              <w:rPr>
                <w:b/>
              </w:rPr>
            </w:pPr>
            <w:r w:rsidRPr="00994A4B">
              <w:rPr>
                <w:b/>
              </w:rPr>
              <w:t>ÖĞRETİM ÜYESİ</w:t>
            </w:r>
          </w:p>
        </w:tc>
      </w:tr>
      <w:tr w:rsidR="00E65246" w14:paraId="31181E66" w14:textId="77777777" w:rsidTr="005A4065">
        <w:trPr>
          <w:gridAfter w:val="1"/>
          <w:wAfter w:w="38" w:type="dxa"/>
        </w:trPr>
        <w:tc>
          <w:tcPr>
            <w:tcW w:w="1242" w:type="dxa"/>
            <w:shd w:val="clear" w:color="auto" w:fill="auto"/>
          </w:tcPr>
          <w:p w14:paraId="58B81153" w14:textId="77777777" w:rsidR="00E65246" w:rsidRPr="00994A4B" w:rsidRDefault="00E65246" w:rsidP="005A4065">
            <w:pPr>
              <w:rPr>
                <w:b/>
              </w:rPr>
            </w:pPr>
            <w:r w:rsidRPr="00994A4B">
              <w:rPr>
                <w:b/>
              </w:rPr>
              <w:t>3221</w:t>
            </w:r>
          </w:p>
        </w:tc>
        <w:tc>
          <w:tcPr>
            <w:tcW w:w="2127" w:type="dxa"/>
            <w:shd w:val="clear" w:color="auto" w:fill="auto"/>
          </w:tcPr>
          <w:p w14:paraId="287D9471" w14:textId="77777777" w:rsidR="00E65246" w:rsidRDefault="00E65246" w:rsidP="005A4065">
            <w:r>
              <w:t>TIBBİ FARMAKOLOJİ</w:t>
            </w:r>
          </w:p>
        </w:tc>
        <w:tc>
          <w:tcPr>
            <w:tcW w:w="3540" w:type="dxa"/>
            <w:shd w:val="clear" w:color="auto" w:fill="auto"/>
          </w:tcPr>
          <w:p w14:paraId="74B46D1E" w14:textId="77777777" w:rsidR="00E65246" w:rsidRDefault="00E65246" w:rsidP="005A4065">
            <w:r w:rsidRPr="00994A4B">
              <w:rPr>
                <w:sz w:val="20"/>
                <w:szCs w:val="20"/>
              </w:rPr>
              <w:t xml:space="preserve">Kardiyovasküler sistem </w:t>
            </w:r>
            <w:proofErr w:type="spellStart"/>
            <w:r w:rsidRPr="00994A4B">
              <w:rPr>
                <w:sz w:val="20"/>
                <w:szCs w:val="20"/>
              </w:rPr>
              <w:t>anotomisi</w:t>
            </w:r>
            <w:proofErr w:type="spellEnd"/>
          </w:p>
        </w:tc>
        <w:tc>
          <w:tcPr>
            <w:tcW w:w="2303" w:type="dxa"/>
            <w:shd w:val="clear" w:color="auto" w:fill="auto"/>
          </w:tcPr>
          <w:p w14:paraId="48CB0F55" w14:textId="77777777" w:rsidR="00E65246" w:rsidRDefault="00E65246" w:rsidP="005A4065">
            <w:r>
              <w:t>PROF.DR. ZEKAİ HALICI</w:t>
            </w:r>
          </w:p>
        </w:tc>
      </w:tr>
      <w:tr w:rsidR="00E65246" w14:paraId="6154E500" w14:textId="77777777" w:rsidTr="005A4065">
        <w:trPr>
          <w:gridAfter w:val="1"/>
          <w:wAfter w:w="38" w:type="dxa"/>
        </w:trPr>
        <w:tc>
          <w:tcPr>
            <w:tcW w:w="1242" w:type="dxa"/>
            <w:shd w:val="clear" w:color="auto" w:fill="auto"/>
          </w:tcPr>
          <w:p w14:paraId="055305D3" w14:textId="77777777" w:rsidR="00E65246" w:rsidRDefault="00E65246" w:rsidP="005A4065">
            <w:r w:rsidRPr="00994A4B">
              <w:rPr>
                <w:b/>
              </w:rPr>
              <w:t>3221</w:t>
            </w:r>
          </w:p>
        </w:tc>
        <w:tc>
          <w:tcPr>
            <w:tcW w:w="2127" w:type="dxa"/>
            <w:shd w:val="clear" w:color="auto" w:fill="auto"/>
          </w:tcPr>
          <w:p w14:paraId="5D13302A" w14:textId="77777777" w:rsidR="00E65246" w:rsidRDefault="00E65246" w:rsidP="005A4065">
            <w:r>
              <w:t>TIBBİ FARMAKOLOJİ</w:t>
            </w:r>
          </w:p>
        </w:tc>
        <w:tc>
          <w:tcPr>
            <w:tcW w:w="3540" w:type="dxa"/>
            <w:shd w:val="clear" w:color="auto" w:fill="auto"/>
          </w:tcPr>
          <w:p w14:paraId="442BA428" w14:textId="77777777" w:rsidR="00E65246" w:rsidRPr="00994A4B" w:rsidRDefault="00E65246" w:rsidP="005A4065">
            <w:pPr>
              <w:rPr>
                <w:sz w:val="20"/>
                <w:szCs w:val="20"/>
              </w:rPr>
            </w:pPr>
            <w:r w:rsidRPr="00994A4B">
              <w:rPr>
                <w:sz w:val="20"/>
                <w:szCs w:val="20"/>
              </w:rPr>
              <w:t>Kardiyovasküler sistem fizyoloji</w:t>
            </w:r>
          </w:p>
          <w:p w14:paraId="594577C2" w14:textId="77777777" w:rsidR="00E65246" w:rsidRPr="00994A4B" w:rsidRDefault="00E65246" w:rsidP="005A4065">
            <w:pPr>
              <w:rPr>
                <w:sz w:val="20"/>
                <w:szCs w:val="20"/>
              </w:rPr>
            </w:pPr>
            <w:r w:rsidRPr="00994A4B">
              <w:rPr>
                <w:sz w:val="20"/>
                <w:szCs w:val="20"/>
              </w:rPr>
              <w:t xml:space="preserve">İyon kanalları, yapısı ve fonksiyonları </w:t>
            </w:r>
          </w:p>
          <w:p w14:paraId="59103686" w14:textId="77777777" w:rsidR="00E65246" w:rsidRPr="00994A4B" w:rsidRDefault="00E65246" w:rsidP="005A4065">
            <w:pPr>
              <w:rPr>
                <w:sz w:val="20"/>
                <w:szCs w:val="20"/>
              </w:rPr>
            </w:pPr>
            <w:r w:rsidRPr="00994A4B">
              <w:rPr>
                <w:sz w:val="20"/>
                <w:szCs w:val="20"/>
              </w:rPr>
              <w:t xml:space="preserve">Kalpte fizyolojik </w:t>
            </w:r>
            <w:proofErr w:type="spellStart"/>
            <w:r w:rsidRPr="00994A4B">
              <w:rPr>
                <w:sz w:val="20"/>
                <w:szCs w:val="20"/>
              </w:rPr>
              <w:t>impuls</w:t>
            </w:r>
            <w:proofErr w:type="spellEnd"/>
            <w:r w:rsidRPr="00994A4B">
              <w:rPr>
                <w:sz w:val="20"/>
                <w:szCs w:val="20"/>
              </w:rPr>
              <w:t xml:space="preserve"> üretimi ve iletimi, aksiyon </w:t>
            </w:r>
            <w:proofErr w:type="spellStart"/>
            <w:proofErr w:type="gramStart"/>
            <w:r w:rsidRPr="00994A4B">
              <w:rPr>
                <w:sz w:val="20"/>
                <w:szCs w:val="20"/>
              </w:rPr>
              <w:t>potansiyeli,iletimin</w:t>
            </w:r>
            <w:proofErr w:type="spellEnd"/>
            <w:proofErr w:type="gramEnd"/>
            <w:r w:rsidRPr="00994A4B">
              <w:rPr>
                <w:sz w:val="20"/>
                <w:szCs w:val="20"/>
              </w:rPr>
              <w:t xml:space="preserve"> bozulması ve aritmi mekanizmaları </w:t>
            </w:r>
          </w:p>
          <w:p w14:paraId="5E08A5D8" w14:textId="77777777" w:rsidR="00E65246" w:rsidRPr="00994A4B" w:rsidRDefault="00E65246" w:rsidP="005A4065">
            <w:pPr>
              <w:rPr>
                <w:sz w:val="20"/>
                <w:szCs w:val="20"/>
              </w:rPr>
            </w:pPr>
            <w:r w:rsidRPr="00994A4B">
              <w:rPr>
                <w:sz w:val="20"/>
                <w:szCs w:val="20"/>
              </w:rPr>
              <w:t xml:space="preserve">Kan basıncı, regülasyonu, kan basıncının regülasyonunda rol oynayan mekanizmalar </w:t>
            </w:r>
          </w:p>
          <w:p w14:paraId="0CCF3048" w14:textId="77777777" w:rsidR="00E65246" w:rsidRPr="00994A4B" w:rsidRDefault="00E65246" w:rsidP="005A4065">
            <w:pPr>
              <w:rPr>
                <w:sz w:val="20"/>
                <w:szCs w:val="20"/>
              </w:rPr>
            </w:pPr>
            <w:r w:rsidRPr="00994A4B">
              <w:rPr>
                <w:sz w:val="20"/>
                <w:szCs w:val="20"/>
              </w:rPr>
              <w:t xml:space="preserve">Parasempatik sistemin </w:t>
            </w:r>
            <w:proofErr w:type="spellStart"/>
            <w:r w:rsidRPr="00994A4B">
              <w:rPr>
                <w:sz w:val="20"/>
                <w:szCs w:val="20"/>
              </w:rPr>
              <w:t>kardiyovasküler</w:t>
            </w:r>
            <w:proofErr w:type="spellEnd"/>
            <w:r w:rsidRPr="00994A4B">
              <w:rPr>
                <w:sz w:val="20"/>
                <w:szCs w:val="20"/>
              </w:rPr>
              <w:t xml:space="preserve"> sistem üzerindeki etkileri </w:t>
            </w:r>
          </w:p>
          <w:p w14:paraId="037BE159" w14:textId="77777777" w:rsidR="00E65246" w:rsidRDefault="00E65246" w:rsidP="005A4065">
            <w:r w:rsidRPr="00994A4B">
              <w:rPr>
                <w:sz w:val="20"/>
                <w:szCs w:val="20"/>
              </w:rPr>
              <w:t xml:space="preserve">Sempatik sistemin </w:t>
            </w:r>
            <w:proofErr w:type="spellStart"/>
            <w:r w:rsidRPr="00994A4B">
              <w:rPr>
                <w:sz w:val="20"/>
                <w:szCs w:val="20"/>
              </w:rPr>
              <w:t>kardiyovasküler</w:t>
            </w:r>
            <w:proofErr w:type="spellEnd"/>
            <w:r w:rsidRPr="00994A4B">
              <w:rPr>
                <w:sz w:val="20"/>
                <w:szCs w:val="20"/>
              </w:rPr>
              <w:t xml:space="preserve"> sistem üzerindeki etkileri</w:t>
            </w:r>
          </w:p>
        </w:tc>
        <w:tc>
          <w:tcPr>
            <w:tcW w:w="2303" w:type="dxa"/>
            <w:shd w:val="clear" w:color="auto" w:fill="auto"/>
          </w:tcPr>
          <w:p w14:paraId="4280C6BC" w14:textId="77777777" w:rsidR="00E65246" w:rsidRDefault="00E65246" w:rsidP="005A4065">
            <w:r>
              <w:t>PROF.DR. ZEKAİ HALICI</w:t>
            </w:r>
          </w:p>
        </w:tc>
      </w:tr>
      <w:tr w:rsidR="00E65246" w14:paraId="5064E198" w14:textId="77777777" w:rsidTr="005A4065">
        <w:trPr>
          <w:gridAfter w:val="1"/>
          <w:wAfter w:w="38" w:type="dxa"/>
        </w:trPr>
        <w:tc>
          <w:tcPr>
            <w:tcW w:w="1242" w:type="dxa"/>
            <w:shd w:val="clear" w:color="auto" w:fill="auto"/>
          </w:tcPr>
          <w:p w14:paraId="10E20E84" w14:textId="77777777" w:rsidR="00E65246" w:rsidRDefault="00E65246" w:rsidP="005A4065">
            <w:r w:rsidRPr="00994A4B">
              <w:rPr>
                <w:b/>
              </w:rPr>
              <w:t>3221</w:t>
            </w:r>
          </w:p>
        </w:tc>
        <w:tc>
          <w:tcPr>
            <w:tcW w:w="2127" w:type="dxa"/>
            <w:shd w:val="clear" w:color="auto" w:fill="auto"/>
          </w:tcPr>
          <w:p w14:paraId="4B538571" w14:textId="77777777" w:rsidR="00E65246" w:rsidRDefault="00E65246" w:rsidP="005A4065">
            <w:r>
              <w:t>TIBBİ FARMAKOLOJİ</w:t>
            </w:r>
          </w:p>
        </w:tc>
        <w:tc>
          <w:tcPr>
            <w:tcW w:w="3540" w:type="dxa"/>
            <w:shd w:val="clear" w:color="auto" w:fill="auto"/>
          </w:tcPr>
          <w:p w14:paraId="5E330F53" w14:textId="77777777" w:rsidR="00E65246" w:rsidRPr="00994A4B" w:rsidRDefault="00E65246" w:rsidP="005A4065">
            <w:pPr>
              <w:rPr>
                <w:sz w:val="20"/>
                <w:szCs w:val="20"/>
              </w:rPr>
            </w:pPr>
            <w:proofErr w:type="spellStart"/>
            <w:r w:rsidRPr="00994A4B">
              <w:rPr>
                <w:sz w:val="20"/>
                <w:szCs w:val="20"/>
              </w:rPr>
              <w:t>Antihipertansif</w:t>
            </w:r>
            <w:proofErr w:type="spellEnd"/>
            <w:r w:rsidRPr="00994A4B">
              <w:rPr>
                <w:sz w:val="20"/>
                <w:szCs w:val="20"/>
              </w:rPr>
              <w:t xml:space="preserve"> ilaçlar</w:t>
            </w:r>
          </w:p>
          <w:p w14:paraId="67DFC3BC" w14:textId="77777777" w:rsidR="00E65246" w:rsidRPr="00994A4B" w:rsidRDefault="00E65246" w:rsidP="005A4065">
            <w:pPr>
              <w:rPr>
                <w:sz w:val="20"/>
                <w:szCs w:val="20"/>
              </w:rPr>
            </w:pPr>
            <w:r w:rsidRPr="00994A4B">
              <w:rPr>
                <w:sz w:val="20"/>
                <w:szCs w:val="20"/>
              </w:rPr>
              <w:t>Etki mekanizması, sınıflandırılması ve klinik farmakolojisi</w:t>
            </w:r>
          </w:p>
          <w:p w14:paraId="0E64E24F" w14:textId="77777777" w:rsidR="00E65246" w:rsidRPr="00994A4B" w:rsidRDefault="00E65246" w:rsidP="005A4065">
            <w:pPr>
              <w:rPr>
                <w:sz w:val="20"/>
                <w:szCs w:val="20"/>
              </w:rPr>
            </w:pPr>
            <w:proofErr w:type="spellStart"/>
            <w:r w:rsidRPr="00994A4B">
              <w:rPr>
                <w:sz w:val="20"/>
                <w:szCs w:val="20"/>
              </w:rPr>
              <w:t>Diüretikler</w:t>
            </w:r>
            <w:proofErr w:type="spellEnd"/>
          </w:p>
          <w:p w14:paraId="4F4AB076" w14:textId="77777777" w:rsidR="00E65246" w:rsidRPr="00994A4B" w:rsidRDefault="00E65246" w:rsidP="005A4065">
            <w:pPr>
              <w:rPr>
                <w:sz w:val="20"/>
                <w:szCs w:val="20"/>
              </w:rPr>
            </w:pPr>
            <w:proofErr w:type="spellStart"/>
            <w:r w:rsidRPr="00994A4B">
              <w:rPr>
                <w:sz w:val="20"/>
                <w:szCs w:val="20"/>
              </w:rPr>
              <w:t>Adrenerjik</w:t>
            </w:r>
            <w:proofErr w:type="spellEnd"/>
            <w:r w:rsidRPr="00994A4B">
              <w:rPr>
                <w:sz w:val="20"/>
                <w:szCs w:val="20"/>
              </w:rPr>
              <w:t xml:space="preserve"> reseptör </w:t>
            </w:r>
            <w:proofErr w:type="spellStart"/>
            <w:r w:rsidRPr="00994A4B">
              <w:rPr>
                <w:sz w:val="20"/>
                <w:szCs w:val="20"/>
              </w:rPr>
              <w:t>blokörleri</w:t>
            </w:r>
            <w:proofErr w:type="spellEnd"/>
            <w:r w:rsidRPr="00994A4B">
              <w:rPr>
                <w:sz w:val="20"/>
                <w:szCs w:val="20"/>
              </w:rPr>
              <w:t xml:space="preserve"> </w:t>
            </w:r>
          </w:p>
          <w:p w14:paraId="7F608ECE" w14:textId="77777777" w:rsidR="00E65246" w:rsidRPr="00994A4B" w:rsidRDefault="00E65246" w:rsidP="005A4065">
            <w:pPr>
              <w:rPr>
                <w:sz w:val="20"/>
                <w:szCs w:val="20"/>
              </w:rPr>
            </w:pPr>
            <w:r w:rsidRPr="00994A4B">
              <w:rPr>
                <w:sz w:val="20"/>
                <w:szCs w:val="20"/>
              </w:rPr>
              <w:t xml:space="preserve">Kalsiyum kanal </w:t>
            </w:r>
            <w:proofErr w:type="spellStart"/>
            <w:r w:rsidRPr="00994A4B">
              <w:rPr>
                <w:sz w:val="20"/>
                <w:szCs w:val="20"/>
              </w:rPr>
              <w:t>blokörleri</w:t>
            </w:r>
            <w:proofErr w:type="spellEnd"/>
            <w:r w:rsidRPr="00994A4B">
              <w:rPr>
                <w:sz w:val="20"/>
                <w:szCs w:val="20"/>
              </w:rPr>
              <w:t xml:space="preserve"> </w:t>
            </w:r>
          </w:p>
          <w:p w14:paraId="36538347" w14:textId="77777777" w:rsidR="00E65246" w:rsidRPr="00994A4B" w:rsidRDefault="00E65246" w:rsidP="005A4065">
            <w:pPr>
              <w:rPr>
                <w:sz w:val="20"/>
                <w:szCs w:val="20"/>
              </w:rPr>
            </w:pPr>
            <w:r w:rsidRPr="00994A4B">
              <w:rPr>
                <w:sz w:val="20"/>
                <w:szCs w:val="20"/>
              </w:rPr>
              <w:t xml:space="preserve">ACE inhibitörleri </w:t>
            </w:r>
          </w:p>
          <w:p w14:paraId="3CDFF9CF" w14:textId="77777777" w:rsidR="00E65246" w:rsidRPr="00994A4B" w:rsidRDefault="00E65246" w:rsidP="005A4065">
            <w:pPr>
              <w:rPr>
                <w:sz w:val="20"/>
                <w:szCs w:val="20"/>
              </w:rPr>
            </w:pPr>
            <w:r w:rsidRPr="00994A4B">
              <w:rPr>
                <w:sz w:val="20"/>
                <w:szCs w:val="20"/>
              </w:rPr>
              <w:t xml:space="preserve">Santral etkili </w:t>
            </w:r>
            <w:proofErr w:type="spellStart"/>
            <w:r w:rsidRPr="00994A4B">
              <w:rPr>
                <w:sz w:val="20"/>
                <w:szCs w:val="20"/>
              </w:rPr>
              <w:t>sempatolitikler</w:t>
            </w:r>
            <w:proofErr w:type="spellEnd"/>
            <w:r w:rsidRPr="00994A4B">
              <w:rPr>
                <w:sz w:val="20"/>
                <w:szCs w:val="20"/>
              </w:rPr>
              <w:t xml:space="preserve"> </w:t>
            </w:r>
          </w:p>
          <w:p w14:paraId="777F4AD2" w14:textId="77777777" w:rsidR="00E65246" w:rsidRPr="00994A4B" w:rsidRDefault="00E65246" w:rsidP="005A4065">
            <w:pPr>
              <w:rPr>
                <w:sz w:val="20"/>
                <w:szCs w:val="20"/>
              </w:rPr>
            </w:pPr>
            <w:r w:rsidRPr="00994A4B">
              <w:rPr>
                <w:sz w:val="20"/>
                <w:szCs w:val="20"/>
              </w:rPr>
              <w:t xml:space="preserve">Direkt etkili </w:t>
            </w:r>
            <w:proofErr w:type="spellStart"/>
            <w:r w:rsidRPr="00994A4B">
              <w:rPr>
                <w:sz w:val="20"/>
                <w:szCs w:val="20"/>
              </w:rPr>
              <w:t>vazodilatörler</w:t>
            </w:r>
            <w:proofErr w:type="spellEnd"/>
            <w:r w:rsidRPr="00994A4B">
              <w:rPr>
                <w:sz w:val="20"/>
                <w:szCs w:val="20"/>
              </w:rPr>
              <w:t xml:space="preserve"> </w:t>
            </w:r>
          </w:p>
          <w:p w14:paraId="69664536" w14:textId="77777777" w:rsidR="00E65246" w:rsidRPr="00994A4B" w:rsidRDefault="00E65246" w:rsidP="005A4065">
            <w:pPr>
              <w:rPr>
                <w:sz w:val="20"/>
                <w:szCs w:val="20"/>
              </w:rPr>
            </w:pPr>
            <w:r w:rsidRPr="00994A4B">
              <w:rPr>
                <w:sz w:val="20"/>
                <w:szCs w:val="20"/>
              </w:rPr>
              <w:t xml:space="preserve">Potasyum kanal açıcılar </w:t>
            </w:r>
          </w:p>
          <w:p w14:paraId="137A0A40" w14:textId="77777777" w:rsidR="00E65246" w:rsidRPr="00994A4B" w:rsidRDefault="00E65246" w:rsidP="005A4065">
            <w:pPr>
              <w:rPr>
                <w:sz w:val="20"/>
                <w:szCs w:val="20"/>
              </w:rPr>
            </w:pPr>
            <w:proofErr w:type="spellStart"/>
            <w:r w:rsidRPr="00994A4B">
              <w:rPr>
                <w:sz w:val="20"/>
                <w:szCs w:val="20"/>
              </w:rPr>
              <w:t>Adrenerjik</w:t>
            </w:r>
            <w:proofErr w:type="spellEnd"/>
            <w:r w:rsidRPr="00994A4B">
              <w:rPr>
                <w:sz w:val="20"/>
                <w:szCs w:val="20"/>
              </w:rPr>
              <w:t xml:space="preserve"> nöron </w:t>
            </w:r>
            <w:proofErr w:type="spellStart"/>
            <w:r w:rsidRPr="00994A4B">
              <w:rPr>
                <w:sz w:val="20"/>
                <w:szCs w:val="20"/>
              </w:rPr>
              <w:t>blokörleri</w:t>
            </w:r>
            <w:proofErr w:type="spellEnd"/>
            <w:r w:rsidRPr="00994A4B">
              <w:rPr>
                <w:sz w:val="20"/>
                <w:szCs w:val="20"/>
              </w:rPr>
              <w:t xml:space="preserve"> </w:t>
            </w:r>
          </w:p>
          <w:p w14:paraId="4BE806BA" w14:textId="77777777" w:rsidR="00E65246" w:rsidRPr="00994A4B" w:rsidRDefault="00E65246" w:rsidP="005A4065">
            <w:pPr>
              <w:rPr>
                <w:b/>
                <w:bCs/>
                <w:sz w:val="20"/>
                <w:szCs w:val="20"/>
              </w:rPr>
            </w:pPr>
            <w:proofErr w:type="spellStart"/>
            <w:r w:rsidRPr="00994A4B">
              <w:rPr>
                <w:sz w:val="20"/>
                <w:szCs w:val="20"/>
              </w:rPr>
              <w:t>Hipertansif</w:t>
            </w:r>
            <w:proofErr w:type="spellEnd"/>
            <w:r w:rsidRPr="00994A4B">
              <w:rPr>
                <w:sz w:val="20"/>
                <w:szCs w:val="20"/>
              </w:rPr>
              <w:t xml:space="preserve"> kriz tedavisinde kullanılanlar </w:t>
            </w:r>
          </w:p>
          <w:p w14:paraId="1F56E05E" w14:textId="77777777" w:rsidR="00E65246" w:rsidRDefault="00E65246" w:rsidP="005A4065"/>
        </w:tc>
        <w:tc>
          <w:tcPr>
            <w:tcW w:w="2303" w:type="dxa"/>
            <w:shd w:val="clear" w:color="auto" w:fill="auto"/>
          </w:tcPr>
          <w:p w14:paraId="62EA44F9" w14:textId="77777777" w:rsidR="00E65246" w:rsidRDefault="00E65246" w:rsidP="005A4065">
            <w:r>
              <w:t>PROF.DR. ZEKAİ HALICI</w:t>
            </w:r>
          </w:p>
        </w:tc>
      </w:tr>
      <w:tr w:rsidR="00E65246" w14:paraId="2F578477" w14:textId="77777777" w:rsidTr="005A4065">
        <w:trPr>
          <w:gridAfter w:val="1"/>
          <w:wAfter w:w="38" w:type="dxa"/>
        </w:trPr>
        <w:tc>
          <w:tcPr>
            <w:tcW w:w="1242" w:type="dxa"/>
            <w:shd w:val="clear" w:color="auto" w:fill="auto"/>
          </w:tcPr>
          <w:p w14:paraId="492F5597" w14:textId="77777777" w:rsidR="00E65246" w:rsidRDefault="00E65246" w:rsidP="005A4065">
            <w:r w:rsidRPr="00994A4B">
              <w:rPr>
                <w:b/>
              </w:rPr>
              <w:t>3221</w:t>
            </w:r>
          </w:p>
        </w:tc>
        <w:tc>
          <w:tcPr>
            <w:tcW w:w="2127" w:type="dxa"/>
            <w:shd w:val="clear" w:color="auto" w:fill="auto"/>
          </w:tcPr>
          <w:p w14:paraId="37F365BC" w14:textId="77777777" w:rsidR="00E65246" w:rsidRDefault="00E65246" w:rsidP="005A4065">
            <w:r>
              <w:t>TIBBİ FARMAKOLOJİ</w:t>
            </w:r>
          </w:p>
        </w:tc>
        <w:tc>
          <w:tcPr>
            <w:tcW w:w="3540" w:type="dxa"/>
            <w:shd w:val="clear" w:color="auto" w:fill="auto"/>
          </w:tcPr>
          <w:p w14:paraId="0F92BC02" w14:textId="77777777" w:rsidR="00E65246" w:rsidRPr="00994A4B" w:rsidRDefault="00E65246" w:rsidP="005A4065">
            <w:pPr>
              <w:rPr>
                <w:sz w:val="20"/>
                <w:szCs w:val="20"/>
              </w:rPr>
            </w:pPr>
            <w:proofErr w:type="spellStart"/>
            <w:r w:rsidRPr="00994A4B">
              <w:rPr>
                <w:sz w:val="20"/>
                <w:szCs w:val="20"/>
              </w:rPr>
              <w:t>Antianginal</w:t>
            </w:r>
            <w:proofErr w:type="spellEnd"/>
            <w:r w:rsidRPr="00994A4B">
              <w:rPr>
                <w:sz w:val="20"/>
                <w:szCs w:val="20"/>
              </w:rPr>
              <w:t xml:space="preserve"> ilaçlar </w:t>
            </w:r>
          </w:p>
          <w:p w14:paraId="0B4362FC" w14:textId="77777777" w:rsidR="00E65246" w:rsidRDefault="00E65246" w:rsidP="005A4065">
            <w:r w:rsidRPr="00994A4B">
              <w:rPr>
                <w:sz w:val="20"/>
                <w:szCs w:val="20"/>
              </w:rPr>
              <w:t>Etki mekanizması, sınıflandırılması ve klinik farmakolojisi</w:t>
            </w:r>
          </w:p>
        </w:tc>
        <w:tc>
          <w:tcPr>
            <w:tcW w:w="2303" w:type="dxa"/>
            <w:shd w:val="clear" w:color="auto" w:fill="auto"/>
          </w:tcPr>
          <w:p w14:paraId="33391140" w14:textId="77777777" w:rsidR="00E65246" w:rsidRDefault="00E65246" w:rsidP="005A4065">
            <w:r>
              <w:t>PROF.DR. ZEKAİ HALICI</w:t>
            </w:r>
          </w:p>
        </w:tc>
      </w:tr>
      <w:tr w:rsidR="00E65246" w14:paraId="040E73AC" w14:textId="77777777" w:rsidTr="005A4065">
        <w:trPr>
          <w:gridAfter w:val="1"/>
          <w:wAfter w:w="38" w:type="dxa"/>
        </w:trPr>
        <w:tc>
          <w:tcPr>
            <w:tcW w:w="1242" w:type="dxa"/>
            <w:shd w:val="clear" w:color="auto" w:fill="auto"/>
          </w:tcPr>
          <w:p w14:paraId="4B819642" w14:textId="77777777" w:rsidR="00E65246" w:rsidRDefault="00E65246" w:rsidP="005A4065">
            <w:r w:rsidRPr="00994A4B">
              <w:rPr>
                <w:b/>
              </w:rPr>
              <w:t>3221</w:t>
            </w:r>
          </w:p>
        </w:tc>
        <w:tc>
          <w:tcPr>
            <w:tcW w:w="2127" w:type="dxa"/>
            <w:shd w:val="clear" w:color="auto" w:fill="auto"/>
          </w:tcPr>
          <w:p w14:paraId="456E3153" w14:textId="77777777" w:rsidR="00E65246" w:rsidRDefault="00E65246" w:rsidP="005A4065">
            <w:r>
              <w:t>TIBBİ FARMAKOLOJİ</w:t>
            </w:r>
          </w:p>
        </w:tc>
        <w:tc>
          <w:tcPr>
            <w:tcW w:w="3540" w:type="dxa"/>
            <w:shd w:val="clear" w:color="auto" w:fill="auto"/>
          </w:tcPr>
          <w:p w14:paraId="2F6724B4" w14:textId="77777777" w:rsidR="00E65246" w:rsidRPr="00994A4B" w:rsidRDefault="00E65246" w:rsidP="005A4065">
            <w:pPr>
              <w:rPr>
                <w:sz w:val="20"/>
                <w:szCs w:val="20"/>
              </w:rPr>
            </w:pPr>
            <w:proofErr w:type="spellStart"/>
            <w:r w:rsidRPr="00994A4B">
              <w:rPr>
                <w:sz w:val="20"/>
                <w:szCs w:val="20"/>
              </w:rPr>
              <w:t>Antiaritmik</w:t>
            </w:r>
            <w:proofErr w:type="spellEnd"/>
            <w:r w:rsidRPr="00994A4B">
              <w:rPr>
                <w:sz w:val="20"/>
                <w:szCs w:val="20"/>
              </w:rPr>
              <w:t xml:space="preserve"> ilaçlar </w:t>
            </w:r>
          </w:p>
          <w:p w14:paraId="22F7E848" w14:textId="77777777" w:rsidR="00E65246" w:rsidRDefault="00E65246" w:rsidP="005A4065">
            <w:r w:rsidRPr="00994A4B">
              <w:rPr>
                <w:sz w:val="20"/>
                <w:szCs w:val="20"/>
              </w:rPr>
              <w:t>Etki mekanizması, sınıflandırılması ve klinik farmakolojisi</w:t>
            </w:r>
          </w:p>
        </w:tc>
        <w:tc>
          <w:tcPr>
            <w:tcW w:w="2303" w:type="dxa"/>
            <w:shd w:val="clear" w:color="auto" w:fill="auto"/>
          </w:tcPr>
          <w:p w14:paraId="1B96D24C" w14:textId="77777777" w:rsidR="00E65246" w:rsidRDefault="00E65246" w:rsidP="005A4065">
            <w:r>
              <w:t>PROF.DR. ZEKAİ HALICI</w:t>
            </w:r>
          </w:p>
        </w:tc>
      </w:tr>
      <w:tr w:rsidR="00E65246" w14:paraId="74A489B2" w14:textId="77777777" w:rsidTr="005A4065">
        <w:trPr>
          <w:gridAfter w:val="1"/>
          <w:wAfter w:w="38" w:type="dxa"/>
        </w:trPr>
        <w:tc>
          <w:tcPr>
            <w:tcW w:w="1242" w:type="dxa"/>
            <w:shd w:val="clear" w:color="auto" w:fill="auto"/>
          </w:tcPr>
          <w:p w14:paraId="39783A98" w14:textId="77777777" w:rsidR="00E65246" w:rsidRDefault="00E65246" w:rsidP="005A4065">
            <w:r w:rsidRPr="00994A4B">
              <w:rPr>
                <w:b/>
              </w:rPr>
              <w:t>3221</w:t>
            </w:r>
          </w:p>
        </w:tc>
        <w:tc>
          <w:tcPr>
            <w:tcW w:w="2127" w:type="dxa"/>
            <w:shd w:val="clear" w:color="auto" w:fill="auto"/>
          </w:tcPr>
          <w:p w14:paraId="546C9A08" w14:textId="77777777" w:rsidR="00E65246" w:rsidRDefault="00E65246" w:rsidP="005A4065">
            <w:r>
              <w:t>TIBBİ FARMAKOLOJİ</w:t>
            </w:r>
          </w:p>
        </w:tc>
        <w:tc>
          <w:tcPr>
            <w:tcW w:w="3540" w:type="dxa"/>
            <w:shd w:val="clear" w:color="auto" w:fill="auto"/>
          </w:tcPr>
          <w:p w14:paraId="655E0350" w14:textId="77777777" w:rsidR="00E65246" w:rsidRPr="00994A4B" w:rsidRDefault="00E65246" w:rsidP="005A4065">
            <w:pPr>
              <w:rPr>
                <w:sz w:val="20"/>
                <w:szCs w:val="20"/>
              </w:rPr>
            </w:pPr>
            <w:r w:rsidRPr="00994A4B">
              <w:rPr>
                <w:sz w:val="20"/>
                <w:szCs w:val="20"/>
              </w:rPr>
              <w:t xml:space="preserve">Kalp </w:t>
            </w:r>
            <w:proofErr w:type="spellStart"/>
            <w:r w:rsidRPr="00994A4B">
              <w:rPr>
                <w:sz w:val="20"/>
                <w:szCs w:val="20"/>
              </w:rPr>
              <w:t>glikozidleri</w:t>
            </w:r>
            <w:proofErr w:type="spellEnd"/>
            <w:r w:rsidRPr="00994A4B">
              <w:rPr>
                <w:sz w:val="20"/>
                <w:szCs w:val="20"/>
              </w:rPr>
              <w:t xml:space="preserve"> ve kalp yetmezliğine karşı kullanılan diğer ilaçlar</w:t>
            </w:r>
          </w:p>
          <w:p w14:paraId="62B20F2B" w14:textId="77777777" w:rsidR="00E65246" w:rsidRDefault="00E65246" w:rsidP="005A4065">
            <w:r w:rsidRPr="00994A4B">
              <w:rPr>
                <w:sz w:val="20"/>
                <w:szCs w:val="20"/>
              </w:rPr>
              <w:t>Etki mekanizması, sınıflandırılması ve klinik farmakolojisi</w:t>
            </w:r>
          </w:p>
        </w:tc>
        <w:tc>
          <w:tcPr>
            <w:tcW w:w="2303" w:type="dxa"/>
            <w:shd w:val="clear" w:color="auto" w:fill="auto"/>
          </w:tcPr>
          <w:p w14:paraId="63FCCF2B" w14:textId="77777777" w:rsidR="00E65246" w:rsidRDefault="00E65246" w:rsidP="005A4065">
            <w:r>
              <w:t>PROF.DR. ZEKAİ HALICI</w:t>
            </w:r>
          </w:p>
        </w:tc>
      </w:tr>
      <w:tr w:rsidR="00E65246" w14:paraId="7CA2E436" w14:textId="77777777" w:rsidTr="005A4065">
        <w:trPr>
          <w:gridAfter w:val="1"/>
          <w:wAfter w:w="38" w:type="dxa"/>
        </w:trPr>
        <w:tc>
          <w:tcPr>
            <w:tcW w:w="1242" w:type="dxa"/>
            <w:shd w:val="clear" w:color="auto" w:fill="auto"/>
          </w:tcPr>
          <w:p w14:paraId="67437323" w14:textId="77777777" w:rsidR="00E65246" w:rsidRDefault="00E65246" w:rsidP="005A4065">
            <w:r w:rsidRPr="00994A4B">
              <w:rPr>
                <w:b/>
              </w:rPr>
              <w:t>3221</w:t>
            </w:r>
          </w:p>
        </w:tc>
        <w:tc>
          <w:tcPr>
            <w:tcW w:w="2127" w:type="dxa"/>
            <w:shd w:val="clear" w:color="auto" w:fill="auto"/>
          </w:tcPr>
          <w:p w14:paraId="21A50120" w14:textId="77777777" w:rsidR="00E65246" w:rsidRDefault="00E65246" w:rsidP="005A4065">
            <w:r>
              <w:t>TIBBİ FARMAKOLOJİ</w:t>
            </w:r>
          </w:p>
        </w:tc>
        <w:tc>
          <w:tcPr>
            <w:tcW w:w="3540" w:type="dxa"/>
            <w:shd w:val="clear" w:color="auto" w:fill="auto"/>
          </w:tcPr>
          <w:p w14:paraId="5228E252" w14:textId="77777777" w:rsidR="00E65246" w:rsidRDefault="00E65246" w:rsidP="005A4065">
            <w:r w:rsidRPr="00994A4B">
              <w:rPr>
                <w:sz w:val="20"/>
                <w:szCs w:val="20"/>
              </w:rPr>
              <w:t xml:space="preserve">Beta </w:t>
            </w:r>
            <w:proofErr w:type="spellStart"/>
            <w:r w:rsidRPr="00994A4B">
              <w:rPr>
                <w:sz w:val="20"/>
                <w:szCs w:val="20"/>
              </w:rPr>
              <w:t>blokörler</w:t>
            </w:r>
            <w:proofErr w:type="spellEnd"/>
          </w:p>
        </w:tc>
        <w:tc>
          <w:tcPr>
            <w:tcW w:w="2303" w:type="dxa"/>
            <w:shd w:val="clear" w:color="auto" w:fill="auto"/>
          </w:tcPr>
          <w:p w14:paraId="057F3863" w14:textId="77777777" w:rsidR="00E65246" w:rsidRDefault="00E65246" w:rsidP="005A4065">
            <w:r>
              <w:t>PROF.DR. ZEKAİ HALICI</w:t>
            </w:r>
          </w:p>
        </w:tc>
      </w:tr>
      <w:tr w:rsidR="00E65246" w14:paraId="4397A25C" w14:textId="77777777" w:rsidTr="005A4065">
        <w:trPr>
          <w:gridAfter w:val="1"/>
          <w:wAfter w:w="38" w:type="dxa"/>
        </w:trPr>
        <w:tc>
          <w:tcPr>
            <w:tcW w:w="1242" w:type="dxa"/>
            <w:shd w:val="clear" w:color="auto" w:fill="auto"/>
          </w:tcPr>
          <w:p w14:paraId="1019D8F1" w14:textId="77777777" w:rsidR="00E65246" w:rsidRDefault="00E65246" w:rsidP="005A4065">
            <w:r w:rsidRPr="00994A4B">
              <w:rPr>
                <w:b/>
              </w:rPr>
              <w:t>3221</w:t>
            </w:r>
          </w:p>
        </w:tc>
        <w:tc>
          <w:tcPr>
            <w:tcW w:w="2127" w:type="dxa"/>
            <w:shd w:val="clear" w:color="auto" w:fill="auto"/>
          </w:tcPr>
          <w:p w14:paraId="4AA449A0" w14:textId="77777777" w:rsidR="00E65246" w:rsidRDefault="00E65246" w:rsidP="005A4065">
            <w:r>
              <w:t>TIBBİ FARMAKOLOJİ</w:t>
            </w:r>
          </w:p>
        </w:tc>
        <w:tc>
          <w:tcPr>
            <w:tcW w:w="3540" w:type="dxa"/>
            <w:shd w:val="clear" w:color="auto" w:fill="auto"/>
          </w:tcPr>
          <w:p w14:paraId="1BA9622F" w14:textId="77777777" w:rsidR="00E65246" w:rsidRDefault="00E65246" w:rsidP="005A4065">
            <w:proofErr w:type="spellStart"/>
            <w:r w:rsidRPr="00994A4B">
              <w:rPr>
                <w:sz w:val="20"/>
                <w:szCs w:val="20"/>
              </w:rPr>
              <w:t>Antitrombotik</w:t>
            </w:r>
            <w:proofErr w:type="spellEnd"/>
            <w:r w:rsidRPr="00994A4B">
              <w:rPr>
                <w:sz w:val="20"/>
                <w:szCs w:val="20"/>
              </w:rPr>
              <w:t xml:space="preserve"> ilaçlar</w:t>
            </w:r>
          </w:p>
        </w:tc>
        <w:tc>
          <w:tcPr>
            <w:tcW w:w="2303" w:type="dxa"/>
            <w:shd w:val="clear" w:color="auto" w:fill="auto"/>
          </w:tcPr>
          <w:p w14:paraId="4C285D7F" w14:textId="77777777" w:rsidR="00E65246" w:rsidRDefault="00E65246" w:rsidP="005A4065">
            <w:r>
              <w:t>PROF.DR. ZEKAİ HALICI</w:t>
            </w:r>
          </w:p>
        </w:tc>
      </w:tr>
      <w:tr w:rsidR="00E65246" w14:paraId="7C50C835" w14:textId="77777777" w:rsidTr="005A4065">
        <w:trPr>
          <w:gridAfter w:val="1"/>
          <w:wAfter w:w="38" w:type="dxa"/>
        </w:trPr>
        <w:tc>
          <w:tcPr>
            <w:tcW w:w="1242" w:type="dxa"/>
            <w:shd w:val="clear" w:color="auto" w:fill="auto"/>
          </w:tcPr>
          <w:p w14:paraId="2B3C795E" w14:textId="77777777" w:rsidR="00E65246" w:rsidRDefault="00E65246" w:rsidP="005A4065">
            <w:r w:rsidRPr="00994A4B">
              <w:rPr>
                <w:b/>
              </w:rPr>
              <w:t>3221</w:t>
            </w:r>
          </w:p>
        </w:tc>
        <w:tc>
          <w:tcPr>
            <w:tcW w:w="2127" w:type="dxa"/>
            <w:shd w:val="clear" w:color="auto" w:fill="auto"/>
          </w:tcPr>
          <w:p w14:paraId="4A08CBBD" w14:textId="77777777" w:rsidR="00E65246" w:rsidRDefault="00E65246" w:rsidP="005A4065">
            <w:r>
              <w:t>TIBBİ FARMAKOLOJİ</w:t>
            </w:r>
          </w:p>
        </w:tc>
        <w:tc>
          <w:tcPr>
            <w:tcW w:w="3540" w:type="dxa"/>
            <w:shd w:val="clear" w:color="auto" w:fill="auto"/>
          </w:tcPr>
          <w:p w14:paraId="4E7CDB2A" w14:textId="77777777" w:rsidR="00E65246" w:rsidRDefault="00E65246" w:rsidP="005A4065">
            <w:proofErr w:type="spellStart"/>
            <w:r w:rsidRPr="00994A4B">
              <w:rPr>
                <w:sz w:val="20"/>
                <w:szCs w:val="20"/>
              </w:rPr>
              <w:t>Hipolipidemik</w:t>
            </w:r>
            <w:proofErr w:type="spellEnd"/>
            <w:r w:rsidRPr="00994A4B">
              <w:rPr>
                <w:sz w:val="20"/>
                <w:szCs w:val="20"/>
              </w:rPr>
              <w:t xml:space="preserve"> İlaçlar</w:t>
            </w:r>
          </w:p>
        </w:tc>
        <w:tc>
          <w:tcPr>
            <w:tcW w:w="2303" w:type="dxa"/>
            <w:shd w:val="clear" w:color="auto" w:fill="auto"/>
          </w:tcPr>
          <w:p w14:paraId="26F0BB5E" w14:textId="77777777" w:rsidR="00E65246" w:rsidRDefault="00E65246" w:rsidP="005A4065">
            <w:r>
              <w:t>PROF.DR. ZEKAİ HALICI</w:t>
            </w:r>
          </w:p>
        </w:tc>
      </w:tr>
      <w:tr w:rsidR="00E65246" w14:paraId="321B7514" w14:textId="77777777" w:rsidTr="005A4065">
        <w:tc>
          <w:tcPr>
            <w:tcW w:w="1242" w:type="dxa"/>
            <w:shd w:val="clear" w:color="auto" w:fill="auto"/>
          </w:tcPr>
          <w:p w14:paraId="421D88E6" w14:textId="77777777" w:rsidR="00E65246" w:rsidRDefault="00E65246" w:rsidP="005A4065">
            <w:r w:rsidRPr="00994A4B">
              <w:rPr>
                <w:b/>
              </w:rPr>
              <w:t>3221</w:t>
            </w:r>
          </w:p>
        </w:tc>
        <w:tc>
          <w:tcPr>
            <w:tcW w:w="2127" w:type="dxa"/>
            <w:shd w:val="clear" w:color="auto" w:fill="auto"/>
          </w:tcPr>
          <w:p w14:paraId="0219ABE9" w14:textId="77777777" w:rsidR="00E65246" w:rsidRDefault="00E65246" w:rsidP="005A4065">
            <w:r>
              <w:t>TIBBİ FARMAKOLOJİ</w:t>
            </w:r>
          </w:p>
        </w:tc>
        <w:tc>
          <w:tcPr>
            <w:tcW w:w="3540" w:type="dxa"/>
            <w:shd w:val="clear" w:color="auto" w:fill="auto"/>
          </w:tcPr>
          <w:p w14:paraId="2DE4C0A5" w14:textId="77777777" w:rsidR="00E65246" w:rsidRDefault="00E65246" w:rsidP="005A4065">
            <w:proofErr w:type="spellStart"/>
            <w:r>
              <w:t>Bronkodiltatör</w:t>
            </w:r>
            <w:proofErr w:type="spellEnd"/>
            <w:r>
              <w:t xml:space="preserve"> İlaçlar</w:t>
            </w:r>
          </w:p>
        </w:tc>
        <w:tc>
          <w:tcPr>
            <w:tcW w:w="2341" w:type="dxa"/>
            <w:gridSpan w:val="2"/>
            <w:shd w:val="clear" w:color="auto" w:fill="auto"/>
          </w:tcPr>
          <w:p w14:paraId="3BBF39DC" w14:textId="77777777" w:rsidR="00E65246" w:rsidRDefault="00E65246" w:rsidP="005A4065">
            <w:r>
              <w:t>PROF.DR. ZEKAİ HALICI</w:t>
            </w:r>
          </w:p>
        </w:tc>
      </w:tr>
      <w:tr w:rsidR="00E65246" w14:paraId="55133DB0" w14:textId="77777777" w:rsidTr="005A4065">
        <w:tc>
          <w:tcPr>
            <w:tcW w:w="1242" w:type="dxa"/>
            <w:shd w:val="clear" w:color="auto" w:fill="auto"/>
          </w:tcPr>
          <w:p w14:paraId="62675708" w14:textId="77777777" w:rsidR="00E65246" w:rsidRDefault="00E65246" w:rsidP="005A4065">
            <w:r w:rsidRPr="00994A4B">
              <w:rPr>
                <w:b/>
              </w:rPr>
              <w:t>3221</w:t>
            </w:r>
          </w:p>
        </w:tc>
        <w:tc>
          <w:tcPr>
            <w:tcW w:w="2127" w:type="dxa"/>
            <w:shd w:val="clear" w:color="auto" w:fill="auto"/>
          </w:tcPr>
          <w:p w14:paraId="3182B4C9" w14:textId="77777777" w:rsidR="00E65246" w:rsidRDefault="00E65246" w:rsidP="005A4065">
            <w:r>
              <w:t>TIBBİ FARMAKOLOJİ</w:t>
            </w:r>
          </w:p>
        </w:tc>
        <w:tc>
          <w:tcPr>
            <w:tcW w:w="3540" w:type="dxa"/>
            <w:shd w:val="clear" w:color="auto" w:fill="auto"/>
          </w:tcPr>
          <w:p w14:paraId="7E5E458D" w14:textId="77777777" w:rsidR="00E65246" w:rsidRDefault="00E65246" w:rsidP="005A4065">
            <w:proofErr w:type="spellStart"/>
            <w:r>
              <w:t>Antitusif</w:t>
            </w:r>
            <w:proofErr w:type="spellEnd"/>
            <w:r>
              <w:t xml:space="preserve"> İlaçlar</w:t>
            </w:r>
          </w:p>
        </w:tc>
        <w:tc>
          <w:tcPr>
            <w:tcW w:w="2341" w:type="dxa"/>
            <w:gridSpan w:val="2"/>
            <w:shd w:val="clear" w:color="auto" w:fill="auto"/>
          </w:tcPr>
          <w:p w14:paraId="019F3DD1" w14:textId="77777777" w:rsidR="00E65246" w:rsidRDefault="00E65246" w:rsidP="005A4065">
            <w:r>
              <w:t>PROF.DR. ZEKAİ HALICI</w:t>
            </w:r>
          </w:p>
        </w:tc>
      </w:tr>
      <w:tr w:rsidR="00E65246" w14:paraId="114CCE4D" w14:textId="77777777" w:rsidTr="005A4065">
        <w:tc>
          <w:tcPr>
            <w:tcW w:w="1242" w:type="dxa"/>
            <w:shd w:val="clear" w:color="auto" w:fill="auto"/>
          </w:tcPr>
          <w:p w14:paraId="5E325CB5" w14:textId="77777777" w:rsidR="00E65246" w:rsidRDefault="00E65246" w:rsidP="005A4065">
            <w:r w:rsidRPr="00994A4B">
              <w:rPr>
                <w:b/>
              </w:rPr>
              <w:t>3221</w:t>
            </w:r>
          </w:p>
        </w:tc>
        <w:tc>
          <w:tcPr>
            <w:tcW w:w="2127" w:type="dxa"/>
            <w:shd w:val="clear" w:color="auto" w:fill="auto"/>
          </w:tcPr>
          <w:p w14:paraId="4D1B73E7" w14:textId="77777777" w:rsidR="00E65246" w:rsidRDefault="00E65246" w:rsidP="005A4065">
            <w:r>
              <w:t>TIBBİ FARMAKOLOJİ</w:t>
            </w:r>
          </w:p>
        </w:tc>
        <w:tc>
          <w:tcPr>
            <w:tcW w:w="3540" w:type="dxa"/>
            <w:shd w:val="clear" w:color="auto" w:fill="auto"/>
          </w:tcPr>
          <w:p w14:paraId="313A5131" w14:textId="77777777" w:rsidR="00E65246" w:rsidRDefault="00E65246" w:rsidP="005A4065">
            <w:proofErr w:type="spellStart"/>
            <w:r>
              <w:t>Mukolitik</w:t>
            </w:r>
            <w:proofErr w:type="spellEnd"/>
            <w:r>
              <w:t xml:space="preserve"> İlaçlar</w:t>
            </w:r>
          </w:p>
        </w:tc>
        <w:tc>
          <w:tcPr>
            <w:tcW w:w="2341" w:type="dxa"/>
            <w:gridSpan w:val="2"/>
            <w:shd w:val="clear" w:color="auto" w:fill="auto"/>
          </w:tcPr>
          <w:p w14:paraId="25498A56" w14:textId="77777777" w:rsidR="00E65246" w:rsidRDefault="00E65246" w:rsidP="005A4065">
            <w:r>
              <w:t>PROF.DR. ZEKAİ HALICI</w:t>
            </w:r>
          </w:p>
        </w:tc>
      </w:tr>
    </w:tbl>
    <w:p w14:paraId="4A931745" w14:textId="77777777" w:rsidR="00E65246" w:rsidRPr="002F01FF" w:rsidRDefault="00E65246" w:rsidP="00E65246"/>
    <w:p w14:paraId="07F08DDB" w14:textId="033C7506" w:rsidR="00E65246" w:rsidRDefault="006C56F1" w:rsidP="00E65246">
      <w:r>
        <w:br w:type="page"/>
      </w:r>
      <w:r w:rsidR="00E65246" w:rsidRPr="0012200D">
        <w:t>KARDİYOVASKÜLER SİSTEM FARMAKOLOJİSİ SORUMLU ÖĞRETİM ÜYESİ PROF.DR.</w:t>
      </w:r>
      <w:r w:rsidR="00E65246">
        <w:t xml:space="preserve"> </w:t>
      </w:r>
      <w:r w:rsidR="00E65246" w:rsidRPr="0012200D">
        <w:t>ZEKAİ HALICI</w:t>
      </w:r>
    </w:p>
    <w:p w14:paraId="327ED197" w14:textId="77777777" w:rsidR="00E65246" w:rsidRDefault="00E65246" w:rsidP="00E65246"/>
    <w:p w14:paraId="463B6F30" w14:textId="77777777" w:rsidR="00E65246" w:rsidRDefault="00E65246" w:rsidP="00E65246">
      <w:pPr>
        <w:rPr>
          <w:b/>
        </w:rPr>
      </w:pPr>
      <w:r w:rsidRPr="0012200D">
        <w:rPr>
          <w:b/>
        </w:rPr>
        <w:t>SANTRAL SİNİR SİSTEMİ FARMAKOLOJİSİ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2160"/>
        <w:gridCol w:w="3476"/>
        <w:gridCol w:w="2772"/>
      </w:tblGrid>
      <w:tr w:rsidR="00E65246" w14:paraId="65B63954" w14:textId="77777777" w:rsidTr="005A4065">
        <w:tc>
          <w:tcPr>
            <w:tcW w:w="768" w:type="dxa"/>
            <w:shd w:val="clear" w:color="auto" w:fill="auto"/>
          </w:tcPr>
          <w:p w14:paraId="71255C67" w14:textId="77777777" w:rsidR="00E65246" w:rsidRPr="00994A4B" w:rsidRDefault="00E65246" w:rsidP="005A4065">
            <w:pPr>
              <w:rPr>
                <w:b/>
              </w:rPr>
            </w:pPr>
            <w:r w:rsidRPr="00994A4B">
              <w:rPr>
                <w:b/>
              </w:rPr>
              <w:t>3.YIL DERS KODU</w:t>
            </w:r>
          </w:p>
        </w:tc>
        <w:tc>
          <w:tcPr>
            <w:tcW w:w="2175" w:type="dxa"/>
            <w:shd w:val="clear" w:color="auto" w:fill="auto"/>
          </w:tcPr>
          <w:p w14:paraId="4156BEB3" w14:textId="77777777" w:rsidR="00E65246" w:rsidRPr="00994A4B" w:rsidRDefault="00E65246" w:rsidP="005A4065">
            <w:pPr>
              <w:rPr>
                <w:b/>
              </w:rPr>
            </w:pPr>
            <w:r w:rsidRPr="00994A4B">
              <w:rPr>
                <w:b/>
              </w:rPr>
              <w:t>DERSİN ADI</w:t>
            </w:r>
          </w:p>
        </w:tc>
        <w:tc>
          <w:tcPr>
            <w:tcW w:w="3544" w:type="dxa"/>
            <w:shd w:val="clear" w:color="auto" w:fill="auto"/>
          </w:tcPr>
          <w:p w14:paraId="37DEA66E" w14:textId="77777777" w:rsidR="00E65246" w:rsidRPr="00994A4B" w:rsidRDefault="00E65246" w:rsidP="005A4065">
            <w:pPr>
              <w:rPr>
                <w:b/>
              </w:rPr>
            </w:pPr>
            <w:r w:rsidRPr="00994A4B">
              <w:rPr>
                <w:b/>
              </w:rPr>
              <w:t>KONULAR</w:t>
            </w:r>
          </w:p>
        </w:tc>
        <w:tc>
          <w:tcPr>
            <w:tcW w:w="2801" w:type="dxa"/>
            <w:shd w:val="clear" w:color="auto" w:fill="auto"/>
          </w:tcPr>
          <w:p w14:paraId="73A395C9" w14:textId="77777777" w:rsidR="00E65246" w:rsidRPr="00994A4B" w:rsidRDefault="00E65246" w:rsidP="005A4065">
            <w:pPr>
              <w:rPr>
                <w:b/>
              </w:rPr>
            </w:pPr>
            <w:r w:rsidRPr="00994A4B">
              <w:rPr>
                <w:b/>
              </w:rPr>
              <w:t>ÖĞRETİM ÜYESİ</w:t>
            </w:r>
          </w:p>
        </w:tc>
      </w:tr>
      <w:tr w:rsidR="00E65246" w14:paraId="7FDE11BF" w14:textId="77777777" w:rsidTr="005A4065">
        <w:tc>
          <w:tcPr>
            <w:tcW w:w="768" w:type="dxa"/>
            <w:shd w:val="clear" w:color="auto" w:fill="auto"/>
          </w:tcPr>
          <w:p w14:paraId="1AC2285B" w14:textId="77777777" w:rsidR="00E65246" w:rsidRPr="00994A4B" w:rsidRDefault="00E65246" w:rsidP="005A4065">
            <w:pPr>
              <w:rPr>
                <w:b/>
              </w:rPr>
            </w:pPr>
            <w:r w:rsidRPr="00994A4B">
              <w:rPr>
                <w:b/>
              </w:rPr>
              <w:t>3221</w:t>
            </w:r>
          </w:p>
        </w:tc>
        <w:tc>
          <w:tcPr>
            <w:tcW w:w="2175" w:type="dxa"/>
            <w:shd w:val="clear" w:color="auto" w:fill="auto"/>
          </w:tcPr>
          <w:p w14:paraId="2592E08F" w14:textId="77777777" w:rsidR="00E65246" w:rsidRPr="0012200D" w:rsidRDefault="00E65246" w:rsidP="005A4065">
            <w:r w:rsidRPr="0012200D">
              <w:t>TIBBİ FARMAKOLOJİ</w:t>
            </w:r>
          </w:p>
        </w:tc>
        <w:tc>
          <w:tcPr>
            <w:tcW w:w="3544" w:type="dxa"/>
            <w:shd w:val="clear" w:color="auto" w:fill="auto"/>
          </w:tcPr>
          <w:p w14:paraId="0EBD9BF4" w14:textId="77777777" w:rsidR="00E65246" w:rsidRPr="00994A4B" w:rsidRDefault="00E65246" w:rsidP="005A4065">
            <w:pPr>
              <w:rPr>
                <w:b/>
              </w:rPr>
            </w:pPr>
            <w:r w:rsidRPr="00994A4B">
              <w:rPr>
                <w:bCs/>
                <w:sz w:val="20"/>
                <w:szCs w:val="20"/>
              </w:rPr>
              <w:t>Santral sinir sisteminin anatomisi, Santral sinir sisteminin fizyolojisi</w:t>
            </w:r>
          </w:p>
        </w:tc>
        <w:tc>
          <w:tcPr>
            <w:tcW w:w="2801" w:type="dxa"/>
            <w:shd w:val="clear" w:color="auto" w:fill="auto"/>
          </w:tcPr>
          <w:p w14:paraId="1B14967E" w14:textId="77777777" w:rsidR="00E65246" w:rsidRPr="00220581" w:rsidRDefault="00E65246" w:rsidP="005A4065">
            <w:r w:rsidRPr="00220581">
              <w:t>PROF.DR AHMET HACIMÜFTÜOĞLU</w:t>
            </w:r>
          </w:p>
        </w:tc>
      </w:tr>
      <w:tr w:rsidR="00E65246" w14:paraId="09535BCE" w14:textId="77777777" w:rsidTr="005A4065">
        <w:tc>
          <w:tcPr>
            <w:tcW w:w="768" w:type="dxa"/>
            <w:shd w:val="clear" w:color="auto" w:fill="auto"/>
          </w:tcPr>
          <w:p w14:paraId="055BD283" w14:textId="77777777" w:rsidR="00E65246" w:rsidRPr="00994A4B" w:rsidRDefault="00E65246" w:rsidP="005A4065">
            <w:pPr>
              <w:rPr>
                <w:b/>
              </w:rPr>
            </w:pPr>
            <w:r w:rsidRPr="00994A4B">
              <w:rPr>
                <w:b/>
              </w:rPr>
              <w:t>3221</w:t>
            </w:r>
          </w:p>
        </w:tc>
        <w:tc>
          <w:tcPr>
            <w:tcW w:w="2175" w:type="dxa"/>
            <w:shd w:val="clear" w:color="auto" w:fill="auto"/>
          </w:tcPr>
          <w:p w14:paraId="2EA7A476" w14:textId="77777777" w:rsidR="00E65246" w:rsidRPr="00994A4B" w:rsidRDefault="00E65246" w:rsidP="005A4065">
            <w:pPr>
              <w:rPr>
                <w:b/>
              </w:rPr>
            </w:pPr>
            <w:r w:rsidRPr="0012200D">
              <w:t>TIBBİ FARMAKOLOJİ</w:t>
            </w:r>
          </w:p>
        </w:tc>
        <w:tc>
          <w:tcPr>
            <w:tcW w:w="3544" w:type="dxa"/>
            <w:shd w:val="clear" w:color="auto" w:fill="auto"/>
          </w:tcPr>
          <w:p w14:paraId="705D1789" w14:textId="77777777" w:rsidR="00E65246" w:rsidRPr="00994A4B" w:rsidRDefault="00E65246" w:rsidP="005A4065">
            <w:pPr>
              <w:rPr>
                <w:bCs/>
                <w:sz w:val="20"/>
                <w:szCs w:val="20"/>
              </w:rPr>
            </w:pPr>
            <w:r w:rsidRPr="00994A4B">
              <w:rPr>
                <w:bCs/>
                <w:sz w:val="20"/>
                <w:szCs w:val="20"/>
              </w:rPr>
              <w:t>Nöron tipleri ve özellikleri</w:t>
            </w:r>
          </w:p>
          <w:p w14:paraId="3E5CC65A" w14:textId="77777777" w:rsidR="00E65246" w:rsidRPr="00994A4B" w:rsidRDefault="00E65246" w:rsidP="005A4065">
            <w:pPr>
              <w:rPr>
                <w:bCs/>
                <w:sz w:val="20"/>
                <w:szCs w:val="20"/>
              </w:rPr>
            </w:pPr>
            <w:r w:rsidRPr="00994A4B">
              <w:rPr>
                <w:bCs/>
                <w:sz w:val="20"/>
                <w:szCs w:val="20"/>
              </w:rPr>
              <w:t>Nöron hücre zarının elektriksel özellikleri</w:t>
            </w:r>
          </w:p>
          <w:p w14:paraId="08322D9C" w14:textId="77777777" w:rsidR="00E65246" w:rsidRPr="00994A4B" w:rsidRDefault="00E65246" w:rsidP="005A4065">
            <w:pPr>
              <w:numPr>
                <w:ilvl w:val="0"/>
                <w:numId w:val="8"/>
              </w:numPr>
              <w:rPr>
                <w:bCs/>
                <w:sz w:val="20"/>
                <w:szCs w:val="20"/>
              </w:rPr>
            </w:pPr>
            <w:r w:rsidRPr="00994A4B">
              <w:rPr>
                <w:bCs/>
                <w:sz w:val="20"/>
                <w:szCs w:val="20"/>
              </w:rPr>
              <w:t xml:space="preserve">Uyarılabilir hücrelerde </w:t>
            </w:r>
            <w:proofErr w:type="spellStart"/>
            <w:r w:rsidRPr="00994A4B">
              <w:rPr>
                <w:bCs/>
                <w:sz w:val="20"/>
                <w:szCs w:val="20"/>
              </w:rPr>
              <w:t>membran</w:t>
            </w:r>
            <w:proofErr w:type="spellEnd"/>
            <w:r w:rsidRPr="00994A4B">
              <w:rPr>
                <w:bCs/>
                <w:sz w:val="20"/>
                <w:szCs w:val="20"/>
              </w:rPr>
              <w:t xml:space="preserve"> potansiyeli</w:t>
            </w:r>
          </w:p>
          <w:p w14:paraId="080C7505" w14:textId="77777777" w:rsidR="00E65246" w:rsidRPr="00994A4B" w:rsidRDefault="00E65246" w:rsidP="005A4065">
            <w:pPr>
              <w:numPr>
                <w:ilvl w:val="0"/>
                <w:numId w:val="8"/>
              </w:numPr>
              <w:rPr>
                <w:bCs/>
                <w:sz w:val="20"/>
                <w:szCs w:val="20"/>
              </w:rPr>
            </w:pPr>
            <w:r w:rsidRPr="00994A4B">
              <w:rPr>
                <w:bCs/>
                <w:sz w:val="20"/>
                <w:szCs w:val="20"/>
              </w:rPr>
              <w:t>Uyarılabilir hücrelerde aksiyon potansiyeli ve yayılım</w:t>
            </w:r>
          </w:p>
          <w:p w14:paraId="60F1EEE5" w14:textId="77777777" w:rsidR="00E65246" w:rsidRPr="00994A4B" w:rsidRDefault="00E65246" w:rsidP="005A4065">
            <w:pPr>
              <w:numPr>
                <w:ilvl w:val="0"/>
                <w:numId w:val="8"/>
              </w:numPr>
              <w:rPr>
                <w:bCs/>
                <w:sz w:val="20"/>
                <w:szCs w:val="20"/>
              </w:rPr>
            </w:pPr>
            <w:proofErr w:type="spellStart"/>
            <w:r w:rsidRPr="00994A4B">
              <w:rPr>
                <w:bCs/>
                <w:sz w:val="20"/>
                <w:szCs w:val="20"/>
              </w:rPr>
              <w:t>Sinaptik</w:t>
            </w:r>
            <w:proofErr w:type="spellEnd"/>
            <w:r w:rsidRPr="00994A4B">
              <w:rPr>
                <w:bCs/>
                <w:sz w:val="20"/>
                <w:szCs w:val="20"/>
              </w:rPr>
              <w:t xml:space="preserve"> ileti ve modifikasyon</w:t>
            </w:r>
          </w:p>
          <w:p w14:paraId="3C66BC3B" w14:textId="77777777" w:rsidR="00E65246" w:rsidRPr="00994A4B" w:rsidRDefault="00E65246" w:rsidP="005A4065">
            <w:pPr>
              <w:numPr>
                <w:ilvl w:val="0"/>
                <w:numId w:val="8"/>
              </w:numPr>
              <w:rPr>
                <w:bCs/>
                <w:sz w:val="20"/>
                <w:szCs w:val="20"/>
              </w:rPr>
            </w:pPr>
            <w:proofErr w:type="spellStart"/>
            <w:r w:rsidRPr="00994A4B">
              <w:rPr>
                <w:bCs/>
                <w:sz w:val="20"/>
                <w:szCs w:val="20"/>
              </w:rPr>
              <w:t>Aksonal</w:t>
            </w:r>
            <w:proofErr w:type="spellEnd"/>
            <w:r w:rsidRPr="00994A4B">
              <w:rPr>
                <w:bCs/>
                <w:sz w:val="20"/>
                <w:szCs w:val="20"/>
              </w:rPr>
              <w:t xml:space="preserve"> iletim</w:t>
            </w:r>
          </w:p>
          <w:p w14:paraId="4C4FF2A2" w14:textId="77777777" w:rsidR="00E65246" w:rsidRPr="00994A4B" w:rsidRDefault="00E65246" w:rsidP="005A4065">
            <w:pPr>
              <w:rPr>
                <w:bCs/>
                <w:sz w:val="20"/>
                <w:szCs w:val="20"/>
              </w:rPr>
            </w:pPr>
            <w:r w:rsidRPr="00994A4B">
              <w:rPr>
                <w:bCs/>
                <w:sz w:val="20"/>
                <w:szCs w:val="20"/>
              </w:rPr>
              <w:t xml:space="preserve">Nöronlar arası iletişim araçları </w:t>
            </w:r>
          </w:p>
          <w:p w14:paraId="321C0A78" w14:textId="77777777" w:rsidR="00E65246" w:rsidRPr="00994A4B" w:rsidRDefault="00E65246" w:rsidP="005A4065">
            <w:pPr>
              <w:numPr>
                <w:ilvl w:val="0"/>
                <w:numId w:val="9"/>
              </w:numPr>
              <w:rPr>
                <w:bCs/>
                <w:sz w:val="20"/>
                <w:szCs w:val="20"/>
              </w:rPr>
            </w:pPr>
            <w:proofErr w:type="spellStart"/>
            <w:r w:rsidRPr="00994A4B">
              <w:rPr>
                <w:bCs/>
                <w:sz w:val="20"/>
                <w:szCs w:val="20"/>
              </w:rPr>
              <w:t>Nörotransmiterler</w:t>
            </w:r>
            <w:proofErr w:type="spellEnd"/>
          </w:p>
          <w:p w14:paraId="78CA5A5C" w14:textId="77777777" w:rsidR="00E65246" w:rsidRPr="00994A4B" w:rsidRDefault="00E65246" w:rsidP="005A4065">
            <w:pPr>
              <w:numPr>
                <w:ilvl w:val="0"/>
                <w:numId w:val="9"/>
              </w:numPr>
              <w:rPr>
                <w:bCs/>
                <w:sz w:val="20"/>
                <w:szCs w:val="20"/>
              </w:rPr>
            </w:pPr>
            <w:proofErr w:type="spellStart"/>
            <w:r w:rsidRPr="00994A4B">
              <w:rPr>
                <w:bCs/>
                <w:sz w:val="20"/>
                <w:szCs w:val="20"/>
              </w:rPr>
              <w:t>Nöromodülatörler</w:t>
            </w:r>
            <w:proofErr w:type="spellEnd"/>
          </w:p>
          <w:p w14:paraId="05F9612E" w14:textId="77777777" w:rsidR="00E65246" w:rsidRPr="00994A4B" w:rsidRDefault="00E65246" w:rsidP="005A4065">
            <w:pPr>
              <w:numPr>
                <w:ilvl w:val="0"/>
                <w:numId w:val="9"/>
              </w:numPr>
              <w:rPr>
                <w:bCs/>
                <w:sz w:val="20"/>
                <w:szCs w:val="20"/>
              </w:rPr>
            </w:pPr>
            <w:proofErr w:type="spellStart"/>
            <w:r w:rsidRPr="00994A4B">
              <w:rPr>
                <w:bCs/>
                <w:sz w:val="20"/>
                <w:szCs w:val="20"/>
              </w:rPr>
              <w:t>Nörohormonlar</w:t>
            </w:r>
            <w:proofErr w:type="spellEnd"/>
          </w:p>
          <w:p w14:paraId="4B11C899" w14:textId="77777777" w:rsidR="00E65246" w:rsidRPr="00994A4B" w:rsidRDefault="00E65246" w:rsidP="005A4065">
            <w:pPr>
              <w:numPr>
                <w:ilvl w:val="0"/>
                <w:numId w:val="9"/>
              </w:numPr>
              <w:rPr>
                <w:bCs/>
                <w:sz w:val="20"/>
                <w:szCs w:val="20"/>
              </w:rPr>
            </w:pPr>
            <w:proofErr w:type="spellStart"/>
            <w:r w:rsidRPr="00994A4B">
              <w:rPr>
                <w:bCs/>
                <w:sz w:val="20"/>
                <w:szCs w:val="20"/>
              </w:rPr>
              <w:t>Nöromediatörler</w:t>
            </w:r>
            <w:proofErr w:type="spellEnd"/>
          </w:p>
          <w:p w14:paraId="044979D7" w14:textId="77777777" w:rsidR="00E65246" w:rsidRPr="00994A4B" w:rsidRDefault="00E65246" w:rsidP="005A4065">
            <w:pPr>
              <w:rPr>
                <w:bCs/>
                <w:sz w:val="20"/>
                <w:szCs w:val="20"/>
              </w:rPr>
            </w:pPr>
            <w:proofErr w:type="gramStart"/>
            <w:r w:rsidRPr="00994A4B">
              <w:rPr>
                <w:bCs/>
                <w:sz w:val="20"/>
                <w:szCs w:val="20"/>
              </w:rPr>
              <w:t>Amin</w:t>
            </w:r>
            <w:proofErr w:type="gramEnd"/>
            <w:r w:rsidRPr="00994A4B">
              <w:rPr>
                <w:bCs/>
                <w:sz w:val="20"/>
                <w:szCs w:val="20"/>
              </w:rPr>
              <w:t xml:space="preserve"> yapılı </w:t>
            </w:r>
            <w:proofErr w:type="spellStart"/>
            <w:r w:rsidRPr="00994A4B">
              <w:rPr>
                <w:bCs/>
                <w:sz w:val="20"/>
                <w:szCs w:val="20"/>
              </w:rPr>
              <w:t>nöromediyatörler</w:t>
            </w:r>
            <w:proofErr w:type="spellEnd"/>
            <w:r w:rsidRPr="00994A4B">
              <w:rPr>
                <w:bCs/>
                <w:sz w:val="20"/>
                <w:szCs w:val="20"/>
              </w:rPr>
              <w:t xml:space="preserve"> </w:t>
            </w:r>
          </w:p>
          <w:p w14:paraId="11D3E1EF" w14:textId="77777777" w:rsidR="00E65246" w:rsidRPr="00994A4B" w:rsidRDefault="00E65246" w:rsidP="005A4065">
            <w:pPr>
              <w:rPr>
                <w:bCs/>
                <w:sz w:val="20"/>
                <w:szCs w:val="20"/>
              </w:rPr>
            </w:pPr>
            <w:proofErr w:type="spellStart"/>
            <w:r w:rsidRPr="00994A4B">
              <w:rPr>
                <w:bCs/>
                <w:sz w:val="20"/>
                <w:szCs w:val="20"/>
              </w:rPr>
              <w:t>Aminoasid</w:t>
            </w:r>
            <w:proofErr w:type="spellEnd"/>
            <w:r w:rsidRPr="00994A4B">
              <w:rPr>
                <w:bCs/>
                <w:sz w:val="20"/>
                <w:szCs w:val="20"/>
              </w:rPr>
              <w:t xml:space="preserve"> yapılı </w:t>
            </w:r>
            <w:proofErr w:type="spellStart"/>
            <w:r w:rsidRPr="00994A4B">
              <w:rPr>
                <w:bCs/>
                <w:sz w:val="20"/>
                <w:szCs w:val="20"/>
              </w:rPr>
              <w:t>nöromediyatörler</w:t>
            </w:r>
            <w:proofErr w:type="spellEnd"/>
            <w:r w:rsidRPr="00994A4B">
              <w:rPr>
                <w:bCs/>
                <w:sz w:val="20"/>
                <w:szCs w:val="20"/>
              </w:rPr>
              <w:t xml:space="preserve"> </w:t>
            </w:r>
          </w:p>
          <w:p w14:paraId="088F437A" w14:textId="77777777" w:rsidR="00E65246" w:rsidRPr="00994A4B" w:rsidRDefault="00E65246" w:rsidP="005A4065">
            <w:pPr>
              <w:rPr>
                <w:bCs/>
                <w:sz w:val="20"/>
                <w:szCs w:val="20"/>
              </w:rPr>
            </w:pPr>
            <w:proofErr w:type="spellStart"/>
            <w:r w:rsidRPr="00994A4B">
              <w:rPr>
                <w:bCs/>
                <w:sz w:val="20"/>
                <w:szCs w:val="20"/>
              </w:rPr>
              <w:t>Peptid</w:t>
            </w:r>
            <w:proofErr w:type="spellEnd"/>
            <w:r w:rsidRPr="00994A4B">
              <w:rPr>
                <w:bCs/>
                <w:sz w:val="20"/>
                <w:szCs w:val="20"/>
              </w:rPr>
              <w:t xml:space="preserve"> yapılı </w:t>
            </w:r>
            <w:proofErr w:type="spellStart"/>
            <w:r w:rsidRPr="00994A4B">
              <w:rPr>
                <w:bCs/>
                <w:sz w:val="20"/>
                <w:szCs w:val="20"/>
              </w:rPr>
              <w:t>nöromediyatörler</w:t>
            </w:r>
            <w:proofErr w:type="spellEnd"/>
            <w:r w:rsidRPr="00994A4B">
              <w:rPr>
                <w:bCs/>
                <w:sz w:val="20"/>
                <w:szCs w:val="20"/>
              </w:rPr>
              <w:t xml:space="preserve"> </w:t>
            </w:r>
          </w:p>
          <w:p w14:paraId="7B1C54E4" w14:textId="77777777" w:rsidR="00E65246" w:rsidRPr="00994A4B" w:rsidRDefault="00E65246" w:rsidP="005A4065">
            <w:pPr>
              <w:rPr>
                <w:bCs/>
                <w:sz w:val="20"/>
                <w:szCs w:val="20"/>
              </w:rPr>
            </w:pPr>
            <w:proofErr w:type="spellStart"/>
            <w:r w:rsidRPr="00994A4B">
              <w:rPr>
                <w:bCs/>
                <w:sz w:val="20"/>
                <w:szCs w:val="20"/>
              </w:rPr>
              <w:t>Sinapsta</w:t>
            </w:r>
            <w:proofErr w:type="spellEnd"/>
            <w:r w:rsidRPr="00994A4B">
              <w:rPr>
                <w:bCs/>
                <w:sz w:val="20"/>
                <w:szCs w:val="20"/>
              </w:rPr>
              <w:t xml:space="preserve"> uyarı-salgı </w:t>
            </w:r>
            <w:proofErr w:type="spellStart"/>
            <w:r w:rsidRPr="00994A4B">
              <w:rPr>
                <w:bCs/>
                <w:sz w:val="20"/>
                <w:szCs w:val="20"/>
              </w:rPr>
              <w:t>keneti</w:t>
            </w:r>
            <w:proofErr w:type="spellEnd"/>
          </w:p>
          <w:p w14:paraId="08F1AA2A" w14:textId="77777777" w:rsidR="00E65246" w:rsidRPr="00994A4B" w:rsidRDefault="00E65246" w:rsidP="005A4065">
            <w:pPr>
              <w:rPr>
                <w:bCs/>
                <w:sz w:val="20"/>
                <w:szCs w:val="20"/>
              </w:rPr>
            </w:pPr>
            <w:r w:rsidRPr="00994A4B">
              <w:rPr>
                <w:bCs/>
                <w:sz w:val="20"/>
                <w:szCs w:val="20"/>
              </w:rPr>
              <w:t>Reseptörler</w:t>
            </w:r>
          </w:p>
          <w:p w14:paraId="3A19C023" w14:textId="77777777" w:rsidR="00E65246" w:rsidRPr="00994A4B" w:rsidRDefault="00E65246" w:rsidP="005A4065">
            <w:pPr>
              <w:numPr>
                <w:ilvl w:val="0"/>
                <w:numId w:val="10"/>
              </w:numPr>
              <w:rPr>
                <w:bCs/>
                <w:sz w:val="20"/>
                <w:szCs w:val="20"/>
              </w:rPr>
            </w:pPr>
            <w:proofErr w:type="spellStart"/>
            <w:r w:rsidRPr="00994A4B">
              <w:rPr>
                <w:bCs/>
                <w:sz w:val="20"/>
                <w:szCs w:val="20"/>
              </w:rPr>
              <w:t>Up</w:t>
            </w:r>
            <w:proofErr w:type="spellEnd"/>
            <w:r w:rsidRPr="00994A4B">
              <w:rPr>
                <w:bCs/>
                <w:sz w:val="20"/>
                <w:szCs w:val="20"/>
              </w:rPr>
              <w:t xml:space="preserve"> regülasyonu</w:t>
            </w:r>
          </w:p>
          <w:p w14:paraId="08ECBF02" w14:textId="77777777" w:rsidR="00E65246" w:rsidRPr="00994A4B" w:rsidRDefault="00E65246" w:rsidP="005A4065">
            <w:pPr>
              <w:numPr>
                <w:ilvl w:val="0"/>
                <w:numId w:val="10"/>
              </w:numPr>
              <w:rPr>
                <w:bCs/>
                <w:sz w:val="20"/>
                <w:szCs w:val="20"/>
              </w:rPr>
            </w:pPr>
            <w:proofErr w:type="spellStart"/>
            <w:r w:rsidRPr="00994A4B">
              <w:rPr>
                <w:bCs/>
                <w:sz w:val="20"/>
                <w:szCs w:val="20"/>
              </w:rPr>
              <w:t>Down</w:t>
            </w:r>
            <w:proofErr w:type="spellEnd"/>
            <w:r w:rsidRPr="00994A4B">
              <w:rPr>
                <w:bCs/>
                <w:sz w:val="20"/>
                <w:szCs w:val="20"/>
              </w:rPr>
              <w:t xml:space="preserve"> regülasyonu</w:t>
            </w:r>
          </w:p>
          <w:p w14:paraId="7D685D5B" w14:textId="77777777" w:rsidR="00E65246" w:rsidRPr="00994A4B" w:rsidRDefault="00E65246" w:rsidP="005A4065">
            <w:pPr>
              <w:rPr>
                <w:bCs/>
                <w:sz w:val="20"/>
                <w:szCs w:val="20"/>
              </w:rPr>
            </w:pPr>
            <w:r w:rsidRPr="00994A4B">
              <w:rPr>
                <w:bCs/>
                <w:sz w:val="20"/>
                <w:szCs w:val="20"/>
              </w:rPr>
              <w:t>İkincil ulaklar</w:t>
            </w:r>
          </w:p>
          <w:p w14:paraId="27D25DA7" w14:textId="77777777" w:rsidR="00E65246" w:rsidRPr="00994A4B" w:rsidRDefault="00E65246" w:rsidP="005A4065">
            <w:pPr>
              <w:rPr>
                <w:b/>
              </w:rPr>
            </w:pPr>
            <w:r w:rsidRPr="00994A4B">
              <w:rPr>
                <w:bCs/>
                <w:sz w:val="20"/>
                <w:szCs w:val="20"/>
              </w:rPr>
              <w:t>Santral sinir sisteminde ilaçların etkisine aracılık eden hedefler</w:t>
            </w:r>
          </w:p>
        </w:tc>
        <w:tc>
          <w:tcPr>
            <w:tcW w:w="2801" w:type="dxa"/>
            <w:shd w:val="clear" w:color="auto" w:fill="auto"/>
          </w:tcPr>
          <w:p w14:paraId="4C5F913B" w14:textId="77777777" w:rsidR="00E65246" w:rsidRPr="00994A4B" w:rsidRDefault="00E65246" w:rsidP="005A4065">
            <w:pPr>
              <w:rPr>
                <w:b/>
              </w:rPr>
            </w:pPr>
            <w:r>
              <w:t>PROF.DR. AHMET HACIMÜFTÜOĞLU</w:t>
            </w:r>
          </w:p>
        </w:tc>
      </w:tr>
      <w:tr w:rsidR="00E65246" w14:paraId="3D2B03E6" w14:textId="77777777" w:rsidTr="005A4065">
        <w:tc>
          <w:tcPr>
            <w:tcW w:w="768" w:type="dxa"/>
            <w:shd w:val="clear" w:color="auto" w:fill="auto"/>
          </w:tcPr>
          <w:p w14:paraId="5DF5995E" w14:textId="77777777" w:rsidR="00E65246" w:rsidRPr="00994A4B" w:rsidRDefault="00E65246" w:rsidP="005A4065">
            <w:pPr>
              <w:rPr>
                <w:b/>
              </w:rPr>
            </w:pPr>
            <w:r w:rsidRPr="00994A4B">
              <w:rPr>
                <w:b/>
              </w:rPr>
              <w:t>3221</w:t>
            </w:r>
          </w:p>
        </w:tc>
        <w:tc>
          <w:tcPr>
            <w:tcW w:w="2175" w:type="dxa"/>
            <w:shd w:val="clear" w:color="auto" w:fill="auto"/>
          </w:tcPr>
          <w:p w14:paraId="32099972" w14:textId="77777777" w:rsidR="00E65246" w:rsidRPr="00994A4B" w:rsidRDefault="00E65246" w:rsidP="005A4065">
            <w:pPr>
              <w:rPr>
                <w:b/>
              </w:rPr>
            </w:pPr>
            <w:r w:rsidRPr="0012200D">
              <w:t>TIBBİ FARMAKOLOJİ</w:t>
            </w:r>
          </w:p>
        </w:tc>
        <w:tc>
          <w:tcPr>
            <w:tcW w:w="3544" w:type="dxa"/>
            <w:shd w:val="clear" w:color="auto" w:fill="auto"/>
          </w:tcPr>
          <w:p w14:paraId="35506C47" w14:textId="77777777" w:rsidR="00E65246" w:rsidRPr="00994A4B" w:rsidRDefault="00E65246" w:rsidP="005A4065">
            <w:pPr>
              <w:rPr>
                <w:b/>
              </w:rPr>
            </w:pPr>
            <w:r w:rsidRPr="00994A4B">
              <w:rPr>
                <w:bCs/>
                <w:sz w:val="20"/>
                <w:szCs w:val="20"/>
              </w:rPr>
              <w:t>Narkotik analjezikler, Narkotik olmayan analjezikler</w:t>
            </w:r>
          </w:p>
        </w:tc>
        <w:tc>
          <w:tcPr>
            <w:tcW w:w="2801" w:type="dxa"/>
            <w:shd w:val="clear" w:color="auto" w:fill="auto"/>
          </w:tcPr>
          <w:p w14:paraId="6956ACAB" w14:textId="77777777" w:rsidR="00E65246" w:rsidRPr="00994A4B" w:rsidRDefault="00E65246" w:rsidP="005A4065">
            <w:pPr>
              <w:rPr>
                <w:b/>
              </w:rPr>
            </w:pPr>
            <w:r>
              <w:t>PROF.DR. ZEKAİ HALICI</w:t>
            </w:r>
          </w:p>
        </w:tc>
      </w:tr>
      <w:tr w:rsidR="00E65246" w14:paraId="4842EE58" w14:textId="77777777" w:rsidTr="005A4065">
        <w:tc>
          <w:tcPr>
            <w:tcW w:w="768" w:type="dxa"/>
            <w:shd w:val="clear" w:color="auto" w:fill="auto"/>
          </w:tcPr>
          <w:p w14:paraId="364157FC" w14:textId="77777777" w:rsidR="00E65246" w:rsidRPr="00994A4B" w:rsidRDefault="00E65246" w:rsidP="005A4065">
            <w:pPr>
              <w:rPr>
                <w:b/>
              </w:rPr>
            </w:pPr>
            <w:r w:rsidRPr="00994A4B">
              <w:rPr>
                <w:b/>
              </w:rPr>
              <w:t>3221</w:t>
            </w:r>
          </w:p>
        </w:tc>
        <w:tc>
          <w:tcPr>
            <w:tcW w:w="2175" w:type="dxa"/>
            <w:shd w:val="clear" w:color="auto" w:fill="auto"/>
          </w:tcPr>
          <w:p w14:paraId="03D938B1" w14:textId="77777777" w:rsidR="00E65246" w:rsidRPr="00994A4B" w:rsidRDefault="00E65246" w:rsidP="005A4065">
            <w:pPr>
              <w:rPr>
                <w:b/>
              </w:rPr>
            </w:pPr>
            <w:r w:rsidRPr="0012200D">
              <w:t>TIBBİ FARMAKOLOJİ</w:t>
            </w:r>
          </w:p>
        </w:tc>
        <w:tc>
          <w:tcPr>
            <w:tcW w:w="3544" w:type="dxa"/>
            <w:shd w:val="clear" w:color="auto" w:fill="auto"/>
          </w:tcPr>
          <w:p w14:paraId="3F607F1F" w14:textId="77777777" w:rsidR="00E65246" w:rsidRPr="00994A4B" w:rsidRDefault="00E65246" w:rsidP="005A4065">
            <w:pPr>
              <w:rPr>
                <w:b/>
              </w:rPr>
            </w:pPr>
            <w:proofErr w:type="spellStart"/>
            <w:r w:rsidRPr="00994A4B">
              <w:rPr>
                <w:bCs/>
                <w:sz w:val="20"/>
                <w:szCs w:val="20"/>
              </w:rPr>
              <w:t>Trankilizanlar</w:t>
            </w:r>
            <w:proofErr w:type="spellEnd"/>
            <w:r w:rsidRPr="00994A4B">
              <w:rPr>
                <w:bCs/>
                <w:sz w:val="20"/>
                <w:szCs w:val="20"/>
              </w:rPr>
              <w:t xml:space="preserve"> (</w:t>
            </w:r>
            <w:proofErr w:type="spellStart"/>
            <w:r w:rsidRPr="00994A4B">
              <w:rPr>
                <w:bCs/>
                <w:sz w:val="20"/>
                <w:szCs w:val="20"/>
              </w:rPr>
              <w:t>Benzodiazepinler</w:t>
            </w:r>
            <w:proofErr w:type="spellEnd"/>
            <w:r w:rsidRPr="00994A4B">
              <w:rPr>
                <w:bCs/>
                <w:sz w:val="20"/>
                <w:szCs w:val="20"/>
              </w:rPr>
              <w:t xml:space="preserve">, </w:t>
            </w:r>
            <w:proofErr w:type="spellStart"/>
            <w:proofErr w:type="gramStart"/>
            <w:r w:rsidRPr="00994A4B">
              <w:rPr>
                <w:bCs/>
                <w:sz w:val="20"/>
                <w:szCs w:val="20"/>
              </w:rPr>
              <w:t>barbitüratlar</w:t>
            </w:r>
            <w:proofErr w:type="spellEnd"/>
            <w:r w:rsidRPr="00994A4B">
              <w:rPr>
                <w:bCs/>
                <w:sz w:val="20"/>
                <w:szCs w:val="20"/>
              </w:rPr>
              <w:t xml:space="preserve"> )</w:t>
            </w:r>
            <w:proofErr w:type="gramEnd"/>
          </w:p>
        </w:tc>
        <w:tc>
          <w:tcPr>
            <w:tcW w:w="2801" w:type="dxa"/>
            <w:shd w:val="clear" w:color="auto" w:fill="auto"/>
          </w:tcPr>
          <w:p w14:paraId="73F9912A" w14:textId="77777777" w:rsidR="00E65246" w:rsidRPr="00994A4B" w:rsidRDefault="00E65246" w:rsidP="005A4065">
            <w:pPr>
              <w:rPr>
                <w:b/>
              </w:rPr>
            </w:pPr>
            <w:r>
              <w:t>PROF.DR. ZEKAİ HALICI</w:t>
            </w:r>
          </w:p>
        </w:tc>
      </w:tr>
      <w:tr w:rsidR="00E65246" w14:paraId="1A1959E1" w14:textId="77777777" w:rsidTr="005A4065">
        <w:tc>
          <w:tcPr>
            <w:tcW w:w="768" w:type="dxa"/>
            <w:shd w:val="clear" w:color="auto" w:fill="auto"/>
          </w:tcPr>
          <w:p w14:paraId="4ABE89FF" w14:textId="77777777" w:rsidR="00E65246" w:rsidRPr="00994A4B" w:rsidRDefault="00E65246" w:rsidP="005A4065">
            <w:pPr>
              <w:rPr>
                <w:b/>
              </w:rPr>
            </w:pPr>
            <w:r w:rsidRPr="00994A4B">
              <w:rPr>
                <w:b/>
              </w:rPr>
              <w:t>3221</w:t>
            </w:r>
          </w:p>
        </w:tc>
        <w:tc>
          <w:tcPr>
            <w:tcW w:w="2175" w:type="dxa"/>
            <w:shd w:val="clear" w:color="auto" w:fill="auto"/>
          </w:tcPr>
          <w:p w14:paraId="0AC0E849" w14:textId="77777777" w:rsidR="00E65246" w:rsidRPr="00994A4B" w:rsidRDefault="00E65246" w:rsidP="005A4065">
            <w:pPr>
              <w:rPr>
                <w:b/>
              </w:rPr>
            </w:pPr>
            <w:r w:rsidRPr="0012200D">
              <w:t>TIBBİ FARMAKOLOJİ</w:t>
            </w:r>
          </w:p>
        </w:tc>
        <w:tc>
          <w:tcPr>
            <w:tcW w:w="3544" w:type="dxa"/>
            <w:shd w:val="clear" w:color="auto" w:fill="auto"/>
          </w:tcPr>
          <w:p w14:paraId="259BFA89" w14:textId="77777777" w:rsidR="00E65246" w:rsidRPr="00994A4B" w:rsidRDefault="00E65246" w:rsidP="005A4065">
            <w:pPr>
              <w:rPr>
                <w:b/>
              </w:rPr>
            </w:pPr>
            <w:proofErr w:type="spellStart"/>
            <w:r w:rsidRPr="00994A4B">
              <w:rPr>
                <w:bCs/>
                <w:sz w:val="20"/>
                <w:szCs w:val="20"/>
              </w:rPr>
              <w:t>Antidepresanlar</w:t>
            </w:r>
            <w:proofErr w:type="spellEnd"/>
          </w:p>
        </w:tc>
        <w:tc>
          <w:tcPr>
            <w:tcW w:w="2801" w:type="dxa"/>
            <w:shd w:val="clear" w:color="auto" w:fill="auto"/>
          </w:tcPr>
          <w:p w14:paraId="6BE70E38" w14:textId="77777777" w:rsidR="00E65246" w:rsidRPr="00994A4B" w:rsidRDefault="00E65246" w:rsidP="005A4065">
            <w:pPr>
              <w:rPr>
                <w:b/>
              </w:rPr>
            </w:pPr>
            <w:r>
              <w:t>PROF.DR. ZEKAİ HALICI</w:t>
            </w:r>
          </w:p>
        </w:tc>
      </w:tr>
      <w:tr w:rsidR="00E65246" w14:paraId="4C92FCA5" w14:textId="77777777" w:rsidTr="005A4065">
        <w:tc>
          <w:tcPr>
            <w:tcW w:w="768" w:type="dxa"/>
            <w:shd w:val="clear" w:color="auto" w:fill="auto"/>
          </w:tcPr>
          <w:p w14:paraId="5999D6FE" w14:textId="77777777" w:rsidR="00E65246" w:rsidRPr="00994A4B" w:rsidRDefault="00E65246" w:rsidP="005A4065">
            <w:pPr>
              <w:rPr>
                <w:b/>
              </w:rPr>
            </w:pPr>
            <w:r w:rsidRPr="00994A4B">
              <w:rPr>
                <w:b/>
              </w:rPr>
              <w:t>3221</w:t>
            </w:r>
          </w:p>
        </w:tc>
        <w:tc>
          <w:tcPr>
            <w:tcW w:w="2175" w:type="dxa"/>
            <w:shd w:val="clear" w:color="auto" w:fill="auto"/>
          </w:tcPr>
          <w:p w14:paraId="7DD9A855" w14:textId="77777777" w:rsidR="00E65246" w:rsidRPr="00994A4B" w:rsidRDefault="00E65246" w:rsidP="005A4065">
            <w:pPr>
              <w:rPr>
                <w:b/>
              </w:rPr>
            </w:pPr>
            <w:r w:rsidRPr="0012200D">
              <w:t>TIBBİ FARMAKOLOJİ</w:t>
            </w:r>
          </w:p>
        </w:tc>
        <w:tc>
          <w:tcPr>
            <w:tcW w:w="3544" w:type="dxa"/>
            <w:shd w:val="clear" w:color="auto" w:fill="auto"/>
          </w:tcPr>
          <w:p w14:paraId="221BD1D2" w14:textId="77777777" w:rsidR="00E65246" w:rsidRPr="00994A4B" w:rsidRDefault="00E65246" w:rsidP="005A4065">
            <w:pPr>
              <w:rPr>
                <w:b/>
              </w:rPr>
            </w:pPr>
            <w:proofErr w:type="spellStart"/>
            <w:r w:rsidRPr="00994A4B">
              <w:rPr>
                <w:bCs/>
                <w:sz w:val="20"/>
                <w:szCs w:val="20"/>
              </w:rPr>
              <w:t>Nöroleptikler</w:t>
            </w:r>
            <w:proofErr w:type="spellEnd"/>
          </w:p>
        </w:tc>
        <w:tc>
          <w:tcPr>
            <w:tcW w:w="2801" w:type="dxa"/>
            <w:shd w:val="clear" w:color="auto" w:fill="auto"/>
          </w:tcPr>
          <w:p w14:paraId="204D3264" w14:textId="77777777" w:rsidR="00E65246" w:rsidRPr="00994A4B" w:rsidRDefault="00E65246" w:rsidP="005A4065">
            <w:pPr>
              <w:rPr>
                <w:b/>
              </w:rPr>
            </w:pPr>
            <w:r>
              <w:t>PROF.DR. ZEKAİ HALICI</w:t>
            </w:r>
          </w:p>
        </w:tc>
      </w:tr>
      <w:tr w:rsidR="00E65246" w14:paraId="73066835" w14:textId="77777777" w:rsidTr="005A4065">
        <w:tc>
          <w:tcPr>
            <w:tcW w:w="768" w:type="dxa"/>
            <w:shd w:val="clear" w:color="auto" w:fill="auto"/>
          </w:tcPr>
          <w:p w14:paraId="3DF3295F" w14:textId="77777777" w:rsidR="00E65246" w:rsidRPr="00994A4B" w:rsidRDefault="00E65246" w:rsidP="005A4065">
            <w:pPr>
              <w:rPr>
                <w:b/>
              </w:rPr>
            </w:pPr>
            <w:r w:rsidRPr="00994A4B">
              <w:rPr>
                <w:b/>
              </w:rPr>
              <w:t>3221</w:t>
            </w:r>
          </w:p>
        </w:tc>
        <w:tc>
          <w:tcPr>
            <w:tcW w:w="2175" w:type="dxa"/>
            <w:shd w:val="clear" w:color="auto" w:fill="auto"/>
          </w:tcPr>
          <w:p w14:paraId="3486FCC7" w14:textId="77777777" w:rsidR="00E65246" w:rsidRPr="00994A4B" w:rsidRDefault="00E65246" w:rsidP="005A4065">
            <w:pPr>
              <w:rPr>
                <w:b/>
              </w:rPr>
            </w:pPr>
            <w:r w:rsidRPr="0012200D">
              <w:t>TIBBİ FARMAKOLOJİ</w:t>
            </w:r>
          </w:p>
        </w:tc>
        <w:tc>
          <w:tcPr>
            <w:tcW w:w="3544" w:type="dxa"/>
            <w:shd w:val="clear" w:color="auto" w:fill="auto"/>
          </w:tcPr>
          <w:p w14:paraId="399C1AE9" w14:textId="77777777" w:rsidR="00E65246" w:rsidRPr="00994A4B" w:rsidRDefault="00E65246" w:rsidP="005A4065">
            <w:pPr>
              <w:rPr>
                <w:b/>
              </w:rPr>
            </w:pPr>
            <w:r w:rsidRPr="00994A4B">
              <w:rPr>
                <w:bCs/>
                <w:sz w:val="20"/>
                <w:szCs w:val="20"/>
              </w:rPr>
              <w:t>Parkinson hastalığı tedavisinde kullanılan ilaçlar</w:t>
            </w:r>
          </w:p>
        </w:tc>
        <w:tc>
          <w:tcPr>
            <w:tcW w:w="2801" w:type="dxa"/>
            <w:shd w:val="clear" w:color="auto" w:fill="auto"/>
          </w:tcPr>
          <w:p w14:paraId="34C13476" w14:textId="77777777" w:rsidR="00E65246" w:rsidRPr="00994A4B" w:rsidRDefault="00E65246" w:rsidP="005A4065">
            <w:pPr>
              <w:rPr>
                <w:b/>
              </w:rPr>
            </w:pPr>
            <w:r>
              <w:t>PROF.DR. ZEKAİ HALICI</w:t>
            </w:r>
          </w:p>
        </w:tc>
      </w:tr>
      <w:tr w:rsidR="00E65246" w14:paraId="78CA7696" w14:textId="77777777" w:rsidTr="005A4065">
        <w:tc>
          <w:tcPr>
            <w:tcW w:w="768" w:type="dxa"/>
            <w:shd w:val="clear" w:color="auto" w:fill="auto"/>
          </w:tcPr>
          <w:p w14:paraId="57D8B52F" w14:textId="77777777" w:rsidR="00E65246" w:rsidRPr="00994A4B" w:rsidRDefault="00E65246" w:rsidP="005A4065">
            <w:pPr>
              <w:rPr>
                <w:b/>
              </w:rPr>
            </w:pPr>
            <w:r w:rsidRPr="00994A4B">
              <w:rPr>
                <w:b/>
              </w:rPr>
              <w:t>3221</w:t>
            </w:r>
          </w:p>
        </w:tc>
        <w:tc>
          <w:tcPr>
            <w:tcW w:w="2175" w:type="dxa"/>
            <w:shd w:val="clear" w:color="auto" w:fill="auto"/>
          </w:tcPr>
          <w:p w14:paraId="2FABB6B3" w14:textId="77777777" w:rsidR="00E65246" w:rsidRPr="00994A4B" w:rsidRDefault="00E65246" w:rsidP="005A4065">
            <w:pPr>
              <w:rPr>
                <w:b/>
              </w:rPr>
            </w:pPr>
            <w:r w:rsidRPr="0012200D">
              <w:t>TIBBİ FARMAKOLOJİ</w:t>
            </w:r>
          </w:p>
        </w:tc>
        <w:tc>
          <w:tcPr>
            <w:tcW w:w="3544" w:type="dxa"/>
            <w:shd w:val="clear" w:color="auto" w:fill="auto"/>
          </w:tcPr>
          <w:p w14:paraId="698CB6B5" w14:textId="77777777" w:rsidR="00E65246" w:rsidRPr="00994A4B" w:rsidRDefault="00E65246" w:rsidP="005A4065">
            <w:pPr>
              <w:rPr>
                <w:b/>
              </w:rPr>
            </w:pPr>
            <w:proofErr w:type="spellStart"/>
            <w:r w:rsidRPr="00994A4B">
              <w:rPr>
                <w:bCs/>
                <w:sz w:val="20"/>
                <w:szCs w:val="20"/>
              </w:rPr>
              <w:t>Antiepileptik</w:t>
            </w:r>
            <w:proofErr w:type="spellEnd"/>
            <w:r w:rsidRPr="00994A4B">
              <w:rPr>
                <w:bCs/>
                <w:sz w:val="20"/>
                <w:szCs w:val="20"/>
              </w:rPr>
              <w:t xml:space="preserve"> ilaçlar</w:t>
            </w:r>
          </w:p>
        </w:tc>
        <w:tc>
          <w:tcPr>
            <w:tcW w:w="2801" w:type="dxa"/>
            <w:shd w:val="clear" w:color="auto" w:fill="auto"/>
          </w:tcPr>
          <w:p w14:paraId="564A3B1C" w14:textId="77777777" w:rsidR="00E65246" w:rsidRPr="00994A4B" w:rsidRDefault="00E65246" w:rsidP="005A4065">
            <w:pPr>
              <w:rPr>
                <w:b/>
              </w:rPr>
            </w:pPr>
            <w:r>
              <w:t>PROF.DR. ZEKAİ HALICI</w:t>
            </w:r>
          </w:p>
        </w:tc>
      </w:tr>
      <w:tr w:rsidR="00E65246" w14:paraId="15EAEF82" w14:textId="77777777" w:rsidTr="005A4065">
        <w:tc>
          <w:tcPr>
            <w:tcW w:w="768" w:type="dxa"/>
            <w:shd w:val="clear" w:color="auto" w:fill="auto"/>
          </w:tcPr>
          <w:p w14:paraId="0A345B65" w14:textId="77777777" w:rsidR="00E65246" w:rsidRPr="00994A4B" w:rsidRDefault="00E65246" w:rsidP="005A4065">
            <w:pPr>
              <w:rPr>
                <w:b/>
              </w:rPr>
            </w:pPr>
            <w:r w:rsidRPr="00994A4B">
              <w:rPr>
                <w:b/>
              </w:rPr>
              <w:t>3221</w:t>
            </w:r>
          </w:p>
        </w:tc>
        <w:tc>
          <w:tcPr>
            <w:tcW w:w="2175" w:type="dxa"/>
            <w:shd w:val="clear" w:color="auto" w:fill="auto"/>
          </w:tcPr>
          <w:p w14:paraId="15A2F1C2" w14:textId="77777777" w:rsidR="00E65246" w:rsidRPr="00994A4B" w:rsidRDefault="00E65246" w:rsidP="005A4065">
            <w:pPr>
              <w:rPr>
                <w:b/>
              </w:rPr>
            </w:pPr>
            <w:r w:rsidRPr="0012200D">
              <w:t>TIBBİ FARMAKOLOJİ</w:t>
            </w:r>
          </w:p>
        </w:tc>
        <w:tc>
          <w:tcPr>
            <w:tcW w:w="3544" w:type="dxa"/>
            <w:shd w:val="clear" w:color="auto" w:fill="auto"/>
          </w:tcPr>
          <w:p w14:paraId="27215E91" w14:textId="77777777" w:rsidR="00E65246" w:rsidRPr="00994A4B" w:rsidRDefault="00E65246" w:rsidP="005A4065">
            <w:pPr>
              <w:rPr>
                <w:b/>
              </w:rPr>
            </w:pPr>
            <w:r w:rsidRPr="00994A4B">
              <w:rPr>
                <w:bCs/>
                <w:sz w:val="20"/>
                <w:szCs w:val="20"/>
              </w:rPr>
              <w:t xml:space="preserve">İlaç </w:t>
            </w:r>
            <w:proofErr w:type="spellStart"/>
            <w:r w:rsidRPr="00994A4B">
              <w:rPr>
                <w:bCs/>
                <w:sz w:val="20"/>
                <w:szCs w:val="20"/>
              </w:rPr>
              <w:t>suistimali</w:t>
            </w:r>
            <w:proofErr w:type="spellEnd"/>
            <w:r w:rsidRPr="00994A4B">
              <w:rPr>
                <w:bCs/>
                <w:sz w:val="20"/>
                <w:szCs w:val="20"/>
              </w:rPr>
              <w:t xml:space="preserve"> ve bağımlılığı</w:t>
            </w:r>
          </w:p>
        </w:tc>
        <w:tc>
          <w:tcPr>
            <w:tcW w:w="2801" w:type="dxa"/>
            <w:shd w:val="clear" w:color="auto" w:fill="auto"/>
          </w:tcPr>
          <w:p w14:paraId="4635B844" w14:textId="77777777" w:rsidR="00E65246" w:rsidRPr="00994A4B" w:rsidRDefault="00E65246" w:rsidP="005A4065">
            <w:pPr>
              <w:rPr>
                <w:b/>
              </w:rPr>
            </w:pPr>
            <w:r>
              <w:t>PROF.DR. ZEKAİ HALICI</w:t>
            </w:r>
          </w:p>
        </w:tc>
      </w:tr>
      <w:tr w:rsidR="00E65246" w14:paraId="354FCE49" w14:textId="77777777" w:rsidTr="005A4065">
        <w:tc>
          <w:tcPr>
            <w:tcW w:w="768" w:type="dxa"/>
            <w:shd w:val="clear" w:color="auto" w:fill="auto"/>
          </w:tcPr>
          <w:p w14:paraId="70F309CB" w14:textId="77777777" w:rsidR="00E65246" w:rsidRPr="00994A4B" w:rsidRDefault="00E65246" w:rsidP="005A4065">
            <w:pPr>
              <w:rPr>
                <w:b/>
              </w:rPr>
            </w:pPr>
            <w:r w:rsidRPr="00994A4B">
              <w:rPr>
                <w:b/>
              </w:rPr>
              <w:t>3221</w:t>
            </w:r>
          </w:p>
        </w:tc>
        <w:tc>
          <w:tcPr>
            <w:tcW w:w="2175" w:type="dxa"/>
            <w:shd w:val="clear" w:color="auto" w:fill="auto"/>
          </w:tcPr>
          <w:p w14:paraId="36CB9A19" w14:textId="77777777" w:rsidR="00E65246" w:rsidRPr="00994A4B" w:rsidRDefault="00E65246" w:rsidP="005A4065">
            <w:pPr>
              <w:rPr>
                <w:b/>
              </w:rPr>
            </w:pPr>
            <w:r w:rsidRPr="0012200D">
              <w:t>TIBBİ FARMAKOLOJİ</w:t>
            </w:r>
          </w:p>
        </w:tc>
        <w:tc>
          <w:tcPr>
            <w:tcW w:w="3544" w:type="dxa"/>
            <w:shd w:val="clear" w:color="auto" w:fill="auto"/>
          </w:tcPr>
          <w:p w14:paraId="3BE3738B" w14:textId="77777777" w:rsidR="00E65246" w:rsidRPr="00994A4B" w:rsidRDefault="00E65246" w:rsidP="005A4065">
            <w:pPr>
              <w:rPr>
                <w:b/>
              </w:rPr>
            </w:pPr>
            <w:r w:rsidRPr="00994A4B">
              <w:rPr>
                <w:bCs/>
                <w:sz w:val="20"/>
                <w:szCs w:val="20"/>
              </w:rPr>
              <w:t>Santral etkili Kas gevşeticiler</w:t>
            </w:r>
          </w:p>
        </w:tc>
        <w:tc>
          <w:tcPr>
            <w:tcW w:w="2801" w:type="dxa"/>
            <w:shd w:val="clear" w:color="auto" w:fill="auto"/>
          </w:tcPr>
          <w:p w14:paraId="1FD479C2" w14:textId="77777777" w:rsidR="00E65246" w:rsidRPr="00994A4B" w:rsidRDefault="00E65246" w:rsidP="005A4065">
            <w:pPr>
              <w:rPr>
                <w:b/>
              </w:rPr>
            </w:pPr>
            <w:r>
              <w:t>PROF.DR. ZEKAİ HALICI</w:t>
            </w:r>
          </w:p>
        </w:tc>
      </w:tr>
      <w:tr w:rsidR="00E65246" w14:paraId="42646680" w14:textId="77777777" w:rsidTr="005A4065">
        <w:tc>
          <w:tcPr>
            <w:tcW w:w="768" w:type="dxa"/>
            <w:shd w:val="clear" w:color="auto" w:fill="auto"/>
          </w:tcPr>
          <w:p w14:paraId="51A992F2" w14:textId="77777777" w:rsidR="00E65246" w:rsidRPr="00994A4B" w:rsidRDefault="00E65246" w:rsidP="005A4065">
            <w:pPr>
              <w:rPr>
                <w:b/>
              </w:rPr>
            </w:pPr>
            <w:r w:rsidRPr="00994A4B">
              <w:rPr>
                <w:b/>
              </w:rPr>
              <w:t>3221</w:t>
            </w:r>
          </w:p>
        </w:tc>
        <w:tc>
          <w:tcPr>
            <w:tcW w:w="2175" w:type="dxa"/>
            <w:shd w:val="clear" w:color="auto" w:fill="auto"/>
          </w:tcPr>
          <w:p w14:paraId="7177323E" w14:textId="77777777" w:rsidR="00E65246" w:rsidRPr="00994A4B" w:rsidRDefault="00E65246" w:rsidP="005A4065">
            <w:pPr>
              <w:rPr>
                <w:b/>
              </w:rPr>
            </w:pPr>
            <w:r w:rsidRPr="0012200D">
              <w:t>TIBBİ FARMAKOLOJİ</w:t>
            </w:r>
          </w:p>
        </w:tc>
        <w:tc>
          <w:tcPr>
            <w:tcW w:w="3544" w:type="dxa"/>
            <w:shd w:val="clear" w:color="auto" w:fill="auto"/>
          </w:tcPr>
          <w:p w14:paraId="04CF56AF" w14:textId="77777777" w:rsidR="00E65246" w:rsidRPr="00994A4B" w:rsidRDefault="00E65246" w:rsidP="005A4065">
            <w:pPr>
              <w:rPr>
                <w:b/>
              </w:rPr>
            </w:pPr>
            <w:r w:rsidRPr="00994A4B">
              <w:rPr>
                <w:bCs/>
                <w:sz w:val="20"/>
                <w:szCs w:val="20"/>
              </w:rPr>
              <w:t xml:space="preserve">Genel </w:t>
            </w:r>
            <w:proofErr w:type="spellStart"/>
            <w:r w:rsidRPr="00994A4B">
              <w:rPr>
                <w:bCs/>
                <w:sz w:val="20"/>
                <w:szCs w:val="20"/>
              </w:rPr>
              <w:t>Anestezikler</w:t>
            </w:r>
            <w:proofErr w:type="spellEnd"/>
          </w:p>
        </w:tc>
        <w:tc>
          <w:tcPr>
            <w:tcW w:w="2801" w:type="dxa"/>
            <w:shd w:val="clear" w:color="auto" w:fill="auto"/>
          </w:tcPr>
          <w:p w14:paraId="213D2941" w14:textId="77777777" w:rsidR="00E65246" w:rsidRPr="00994A4B" w:rsidRDefault="00E65246" w:rsidP="005A4065">
            <w:pPr>
              <w:rPr>
                <w:b/>
              </w:rPr>
            </w:pPr>
            <w:r>
              <w:t>PROF.DR. ZEKAİ HALICI</w:t>
            </w:r>
          </w:p>
        </w:tc>
      </w:tr>
      <w:tr w:rsidR="00E65246" w14:paraId="4D95C8CF" w14:textId="77777777" w:rsidTr="005A4065">
        <w:tc>
          <w:tcPr>
            <w:tcW w:w="768" w:type="dxa"/>
            <w:shd w:val="clear" w:color="auto" w:fill="auto"/>
          </w:tcPr>
          <w:p w14:paraId="20BD05B5" w14:textId="77777777" w:rsidR="00E65246" w:rsidRPr="00994A4B" w:rsidRDefault="00E65246" w:rsidP="005A4065">
            <w:pPr>
              <w:rPr>
                <w:b/>
              </w:rPr>
            </w:pPr>
            <w:r w:rsidRPr="00994A4B">
              <w:rPr>
                <w:b/>
              </w:rPr>
              <w:t>3221</w:t>
            </w:r>
          </w:p>
        </w:tc>
        <w:tc>
          <w:tcPr>
            <w:tcW w:w="2175" w:type="dxa"/>
            <w:shd w:val="clear" w:color="auto" w:fill="auto"/>
          </w:tcPr>
          <w:p w14:paraId="0E90B5FE" w14:textId="77777777" w:rsidR="00E65246" w:rsidRPr="00994A4B" w:rsidRDefault="00E65246" w:rsidP="005A4065">
            <w:pPr>
              <w:rPr>
                <w:b/>
              </w:rPr>
            </w:pPr>
            <w:r w:rsidRPr="0012200D">
              <w:t>TIBBİ FARMAKOLOJİ</w:t>
            </w:r>
          </w:p>
        </w:tc>
        <w:tc>
          <w:tcPr>
            <w:tcW w:w="3544" w:type="dxa"/>
            <w:shd w:val="clear" w:color="auto" w:fill="auto"/>
          </w:tcPr>
          <w:p w14:paraId="60A27E74" w14:textId="77777777" w:rsidR="00E65246" w:rsidRPr="00994A4B" w:rsidRDefault="00E65246" w:rsidP="005A4065">
            <w:pPr>
              <w:rPr>
                <w:b/>
              </w:rPr>
            </w:pPr>
            <w:proofErr w:type="spellStart"/>
            <w:r w:rsidRPr="00994A4B">
              <w:rPr>
                <w:bCs/>
                <w:sz w:val="20"/>
                <w:szCs w:val="20"/>
              </w:rPr>
              <w:t>Nöromuskuler</w:t>
            </w:r>
            <w:proofErr w:type="spellEnd"/>
            <w:r w:rsidRPr="00994A4B">
              <w:rPr>
                <w:bCs/>
                <w:sz w:val="20"/>
                <w:szCs w:val="20"/>
              </w:rPr>
              <w:t xml:space="preserve"> </w:t>
            </w:r>
            <w:proofErr w:type="spellStart"/>
            <w:r w:rsidRPr="00994A4B">
              <w:rPr>
                <w:bCs/>
                <w:sz w:val="20"/>
                <w:szCs w:val="20"/>
              </w:rPr>
              <w:t>Blokörler</w:t>
            </w:r>
            <w:proofErr w:type="spellEnd"/>
          </w:p>
        </w:tc>
        <w:tc>
          <w:tcPr>
            <w:tcW w:w="2801" w:type="dxa"/>
            <w:shd w:val="clear" w:color="auto" w:fill="auto"/>
          </w:tcPr>
          <w:p w14:paraId="54DA1649" w14:textId="77777777" w:rsidR="00E65246" w:rsidRPr="00994A4B" w:rsidRDefault="00E65246" w:rsidP="005A4065">
            <w:pPr>
              <w:rPr>
                <w:b/>
              </w:rPr>
            </w:pPr>
            <w:r>
              <w:t>PROF.DR. ZEKAİ HALICI</w:t>
            </w:r>
          </w:p>
        </w:tc>
      </w:tr>
    </w:tbl>
    <w:p w14:paraId="6A831DC4" w14:textId="77777777" w:rsidR="006C56F1" w:rsidRDefault="006C56F1" w:rsidP="00E65246"/>
    <w:p w14:paraId="06458252" w14:textId="4319D2D4" w:rsidR="00E65246" w:rsidRDefault="006C56F1" w:rsidP="00E65246">
      <w:r>
        <w:br w:type="page"/>
      </w:r>
      <w:r w:rsidR="00E65246" w:rsidRPr="00EB3419">
        <w:t>SANTRAL SİNİR SİSTEMİ FARMAKOLOJİSİ SORUMLU ÖĞRETİM ÜYESİ:</w:t>
      </w:r>
      <w:r w:rsidR="00E65246">
        <w:t xml:space="preserve"> PROF.DR. ZEKAİ HALICI</w:t>
      </w:r>
    </w:p>
    <w:p w14:paraId="33A54474" w14:textId="77777777" w:rsidR="00E65246" w:rsidRDefault="00E65246" w:rsidP="00E65246">
      <w:r>
        <w:t xml:space="preserve">                                                          4.SENE EĞİTİMİ</w:t>
      </w:r>
    </w:p>
    <w:p w14:paraId="663FE69D" w14:textId="77777777" w:rsidR="00E65246" w:rsidRPr="00BA0880" w:rsidRDefault="00E65246" w:rsidP="00E65246">
      <w:pPr>
        <w:keepNext/>
        <w:outlineLvl w:val="4"/>
        <w:rPr>
          <w:b/>
          <w:bCs/>
          <w:sz w:val="20"/>
          <w:szCs w:val="20"/>
        </w:rPr>
      </w:pPr>
      <w:r w:rsidRPr="00BA0880">
        <w:rPr>
          <w:b/>
          <w:bCs/>
          <w:sz w:val="20"/>
          <w:szCs w:val="20"/>
        </w:rPr>
        <w:t>KLİNİK FARMAKOLOJİ İLKELERİ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127"/>
        <w:gridCol w:w="2835"/>
        <w:gridCol w:w="3402"/>
      </w:tblGrid>
      <w:tr w:rsidR="00E65246" w14:paraId="2198FE58" w14:textId="77777777" w:rsidTr="006C56F1">
        <w:tc>
          <w:tcPr>
            <w:tcW w:w="1242" w:type="dxa"/>
            <w:shd w:val="clear" w:color="auto" w:fill="auto"/>
          </w:tcPr>
          <w:p w14:paraId="6D17939D" w14:textId="77777777" w:rsidR="00E65246" w:rsidRPr="00994A4B" w:rsidRDefault="00E65246" w:rsidP="005A4065">
            <w:pPr>
              <w:rPr>
                <w:b/>
              </w:rPr>
            </w:pPr>
            <w:r w:rsidRPr="00994A4B">
              <w:rPr>
                <w:b/>
              </w:rPr>
              <w:t>4.YIL DERS KODU</w:t>
            </w:r>
          </w:p>
        </w:tc>
        <w:tc>
          <w:tcPr>
            <w:tcW w:w="2127" w:type="dxa"/>
            <w:shd w:val="clear" w:color="auto" w:fill="auto"/>
          </w:tcPr>
          <w:p w14:paraId="3C86DA28" w14:textId="77777777" w:rsidR="00E65246" w:rsidRPr="00994A4B" w:rsidRDefault="00E65246" w:rsidP="005A4065">
            <w:pPr>
              <w:rPr>
                <w:b/>
              </w:rPr>
            </w:pPr>
            <w:r w:rsidRPr="00994A4B">
              <w:rPr>
                <w:b/>
              </w:rPr>
              <w:t>DERSİN ADI</w:t>
            </w:r>
          </w:p>
        </w:tc>
        <w:tc>
          <w:tcPr>
            <w:tcW w:w="2835" w:type="dxa"/>
            <w:shd w:val="clear" w:color="auto" w:fill="auto"/>
          </w:tcPr>
          <w:p w14:paraId="1C6C0E92" w14:textId="77777777" w:rsidR="00E65246" w:rsidRPr="00994A4B" w:rsidRDefault="00E65246" w:rsidP="005A4065">
            <w:pPr>
              <w:rPr>
                <w:b/>
              </w:rPr>
            </w:pPr>
            <w:r w:rsidRPr="00994A4B">
              <w:rPr>
                <w:b/>
              </w:rPr>
              <w:t>KONULAR</w:t>
            </w:r>
          </w:p>
        </w:tc>
        <w:tc>
          <w:tcPr>
            <w:tcW w:w="3402" w:type="dxa"/>
            <w:shd w:val="clear" w:color="auto" w:fill="auto"/>
          </w:tcPr>
          <w:p w14:paraId="7877A8F0" w14:textId="77777777" w:rsidR="00E65246" w:rsidRPr="00994A4B" w:rsidRDefault="00E65246" w:rsidP="005A4065">
            <w:pPr>
              <w:rPr>
                <w:b/>
              </w:rPr>
            </w:pPr>
            <w:r w:rsidRPr="00994A4B">
              <w:rPr>
                <w:b/>
              </w:rPr>
              <w:t>ÖĞRETİM ÜYESİ</w:t>
            </w:r>
          </w:p>
        </w:tc>
      </w:tr>
      <w:tr w:rsidR="00E65246" w14:paraId="5E8F0369" w14:textId="77777777" w:rsidTr="006C56F1">
        <w:tc>
          <w:tcPr>
            <w:tcW w:w="1242" w:type="dxa"/>
            <w:shd w:val="clear" w:color="auto" w:fill="auto"/>
          </w:tcPr>
          <w:p w14:paraId="056232E4" w14:textId="77777777" w:rsidR="00E65246" w:rsidRPr="00994A4B" w:rsidRDefault="00E65246" w:rsidP="005A4065">
            <w:pPr>
              <w:rPr>
                <w:b/>
              </w:rPr>
            </w:pPr>
            <w:r w:rsidRPr="00994A4B">
              <w:rPr>
                <w:b/>
              </w:rPr>
              <w:t>4221</w:t>
            </w:r>
          </w:p>
        </w:tc>
        <w:tc>
          <w:tcPr>
            <w:tcW w:w="2127" w:type="dxa"/>
            <w:shd w:val="clear" w:color="auto" w:fill="auto"/>
          </w:tcPr>
          <w:p w14:paraId="2346FBCB" w14:textId="77777777" w:rsidR="00E65246" w:rsidRDefault="00E65246" w:rsidP="005A4065">
            <w:r>
              <w:t>TIBBİ FARMAKOLOJİ</w:t>
            </w:r>
          </w:p>
        </w:tc>
        <w:tc>
          <w:tcPr>
            <w:tcW w:w="2835" w:type="dxa"/>
            <w:shd w:val="clear" w:color="auto" w:fill="auto"/>
          </w:tcPr>
          <w:p w14:paraId="75365F9A" w14:textId="77777777" w:rsidR="00E65246" w:rsidRDefault="00E65246" w:rsidP="005A4065">
            <w:r w:rsidRPr="00994A4B">
              <w:rPr>
                <w:sz w:val="20"/>
                <w:szCs w:val="20"/>
              </w:rPr>
              <w:t>Klinik farmakolojiye giriş</w:t>
            </w:r>
          </w:p>
        </w:tc>
        <w:tc>
          <w:tcPr>
            <w:tcW w:w="3402" w:type="dxa"/>
            <w:shd w:val="clear" w:color="auto" w:fill="auto"/>
          </w:tcPr>
          <w:p w14:paraId="41FE9460" w14:textId="77777777" w:rsidR="00E65246" w:rsidRDefault="00E65246" w:rsidP="005A4065">
            <w:r>
              <w:t xml:space="preserve">PROF.DR. </w:t>
            </w:r>
            <w:proofErr w:type="gramStart"/>
            <w:r>
              <w:t>ZEKAİ  HALICI</w:t>
            </w:r>
            <w:proofErr w:type="gramEnd"/>
          </w:p>
        </w:tc>
      </w:tr>
      <w:tr w:rsidR="00E65246" w14:paraId="0E096B0F" w14:textId="77777777" w:rsidTr="006C56F1">
        <w:tc>
          <w:tcPr>
            <w:tcW w:w="1242" w:type="dxa"/>
            <w:shd w:val="clear" w:color="auto" w:fill="auto"/>
          </w:tcPr>
          <w:p w14:paraId="2F82B97F" w14:textId="77777777" w:rsidR="00E65246" w:rsidRPr="00994A4B" w:rsidRDefault="00E65246" w:rsidP="005A4065">
            <w:pPr>
              <w:rPr>
                <w:b/>
              </w:rPr>
            </w:pPr>
            <w:r w:rsidRPr="00994A4B">
              <w:rPr>
                <w:b/>
              </w:rPr>
              <w:t>4221</w:t>
            </w:r>
          </w:p>
        </w:tc>
        <w:tc>
          <w:tcPr>
            <w:tcW w:w="2127" w:type="dxa"/>
            <w:shd w:val="clear" w:color="auto" w:fill="auto"/>
          </w:tcPr>
          <w:p w14:paraId="45131B9F" w14:textId="77777777" w:rsidR="00E65246" w:rsidRDefault="00E65246" w:rsidP="005A4065">
            <w:r>
              <w:t>TIBBİ FARMAKOLOJİ</w:t>
            </w:r>
          </w:p>
        </w:tc>
        <w:tc>
          <w:tcPr>
            <w:tcW w:w="2835" w:type="dxa"/>
            <w:shd w:val="clear" w:color="auto" w:fill="auto"/>
          </w:tcPr>
          <w:p w14:paraId="09177E7A" w14:textId="77777777" w:rsidR="00E65246" w:rsidRDefault="00E65246" w:rsidP="005A4065">
            <w:r w:rsidRPr="00994A4B">
              <w:rPr>
                <w:sz w:val="20"/>
                <w:szCs w:val="20"/>
              </w:rPr>
              <w:t>İlaçların geliştirilmesi</w:t>
            </w:r>
          </w:p>
        </w:tc>
        <w:tc>
          <w:tcPr>
            <w:tcW w:w="3402" w:type="dxa"/>
            <w:shd w:val="clear" w:color="auto" w:fill="auto"/>
          </w:tcPr>
          <w:p w14:paraId="655BCE62" w14:textId="77777777" w:rsidR="00E65246" w:rsidRDefault="00E65246" w:rsidP="005A4065">
            <w:r>
              <w:t>PROF.DR. ZEKAİ HALICI</w:t>
            </w:r>
          </w:p>
        </w:tc>
      </w:tr>
      <w:tr w:rsidR="00E65246" w14:paraId="23DBAEFD" w14:textId="77777777" w:rsidTr="006C56F1">
        <w:tc>
          <w:tcPr>
            <w:tcW w:w="1242" w:type="dxa"/>
            <w:shd w:val="clear" w:color="auto" w:fill="auto"/>
          </w:tcPr>
          <w:p w14:paraId="1A5CCFAE" w14:textId="77777777" w:rsidR="00E65246" w:rsidRDefault="00E65246" w:rsidP="005A4065">
            <w:r w:rsidRPr="00994A4B">
              <w:rPr>
                <w:b/>
              </w:rPr>
              <w:t>4221</w:t>
            </w:r>
          </w:p>
        </w:tc>
        <w:tc>
          <w:tcPr>
            <w:tcW w:w="2127" w:type="dxa"/>
            <w:shd w:val="clear" w:color="auto" w:fill="auto"/>
          </w:tcPr>
          <w:p w14:paraId="759806A5" w14:textId="77777777" w:rsidR="00E65246" w:rsidRDefault="00E65246" w:rsidP="005A4065">
            <w:r>
              <w:t>TIBBİ FARMAKOLOJİ</w:t>
            </w:r>
          </w:p>
        </w:tc>
        <w:tc>
          <w:tcPr>
            <w:tcW w:w="2835" w:type="dxa"/>
            <w:shd w:val="clear" w:color="auto" w:fill="auto"/>
          </w:tcPr>
          <w:p w14:paraId="6443F03C" w14:textId="77777777" w:rsidR="00E65246" w:rsidRDefault="00E65246" w:rsidP="005A4065">
            <w:proofErr w:type="spellStart"/>
            <w:r w:rsidRPr="00994A4B">
              <w:rPr>
                <w:sz w:val="20"/>
                <w:szCs w:val="20"/>
              </w:rPr>
              <w:t>Farmakoekonomi</w:t>
            </w:r>
            <w:proofErr w:type="spellEnd"/>
          </w:p>
        </w:tc>
        <w:tc>
          <w:tcPr>
            <w:tcW w:w="3402" w:type="dxa"/>
            <w:shd w:val="clear" w:color="auto" w:fill="auto"/>
          </w:tcPr>
          <w:p w14:paraId="1D641739" w14:textId="77777777" w:rsidR="00E65246" w:rsidRDefault="00E65246" w:rsidP="005A4065">
            <w:r>
              <w:t>PROF.DR. AHMET HACIMÜFTÜOĞLU</w:t>
            </w:r>
          </w:p>
        </w:tc>
      </w:tr>
      <w:tr w:rsidR="00E65246" w14:paraId="2D57574B" w14:textId="77777777" w:rsidTr="006C56F1">
        <w:tc>
          <w:tcPr>
            <w:tcW w:w="1242" w:type="dxa"/>
            <w:shd w:val="clear" w:color="auto" w:fill="auto"/>
          </w:tcPr>
          <w:p w14:paraId="3DD4EC1D" w14:textId="77777777" w:rsidR="00E65246" w:rsidRDefault="00E65246" w:rsidP="005A4065">
            <w:r w:rsidRPr="00994A4B">
              <w:rPr>
                <w:b/>
              </w:rPr>
              <w:t>4221</w:t>
            </w:r>
          </w:p>
        </w:tc>
        <w:tc>
          <w:tcPr>
            <w:tcW w:w="2127" w:type="dxa"/>
            <w:shd w:val="clear" w:color="auto" w:fill="auto"/>
          </w:tcPr>
          <w:p w14:paraId="2C72E3F6" w14:textId="77777777" w:rsidR="00E65246" w:rsidRDefault="00E65246" w:rsidP="005A4065">
            <w:r>
              <w:t>TIBBİ FARMAKOLOJİ</w:t>
            </w:r>
          </w:p>
        </w:tc>
        <w:tc>
          <w:tcPr>
            <w:tcW w:w="2835" w:type="dxa"/>
            <w:shd w:val="clear" w:color="auto" w:fill="auto"/>
          </w:tcPr>
          <w:p w14:paraId="4EA01C86" w14:textId="77777777" w:rsidR="00E65246" w:rsidRDefault="00E65246" w:rsidP="005A4065">
            <w:proofErr w:type="spellStart"/>
            <w:r w:rsidRPr="00994A4B">
              <w:rPr>
                <w:sz w:val="20"/>
                <w:szCs w:val="20"/>
              </w:rPr>
              <w:t>Terapötik</w:t>
            </w:r>
            <w:proofErr w:type="spellEnd"/>
            <w:r w:rsidRPr="00994A4B">
              <w:rPr>
                <w:sz w:val="20"/>
                <w:szCs w:val="20"/>
              </w:rPr>
              <w:t xml:space="preserve"> ilaç </w:t>
            </w:r>
            <w:proofErr w:type="spellStart"/>
            <w:r w:rsidRPr="00994A4B">
              <w:rPr>
                <w:sz w:val="20"/>
                <w:szCs w:val="20"/>
              </w:rPr>
              <w:t>monitorizasyonu</w:t>
            </w:r>
            <w:proofErr w:type="spellEnd"/>
            <w:r w:rsidRPr="00994A4B">
              <w:rPr>
                <w:sz w:val="20"/>
                <w:szCs w:val="20"/>
              </w:rPr>
              <w:t xml:space="preserve"> (TDM)</w:t>
            </w:r>
          </w:p>
        </w:tc>
        <w:tc>
          <w:tcPr>
            <w:tcW w:w="3402" w:type="dxa"/>
            <w:shd w:val="clear" w:color="auto" w:fill="auto"/>
          </w:tcPr>
          <w:p w14:paraId="6F731772" w14:textId="77777777" w:rsidR="00E65246" w:rsidRDefault="00E65246" w:rsidP="005A4065">
            <w:r>
              <w:t>PROF.DR. AHMET HACIMÜFTÜOĞLU</w:t>
            </w:r>
          </w:p>
        </w:tc>
      </w:tr>
      <w:tr w:rsidR="00E65246" w14:paraId="57ABC296" w14:textId="77777777" w:rsidTr="006C56F1">
        <w:tc>
          <w:tcPr>
            <w:tcW w:w="1242" w:type="dxa"/>
            <w:shd w:val="clear" w:color="auto" w:fill="auto"/>
          </w:tcPr>
          <w:p w14:paraId="0ABC9ADC" w14:textId="77777777" w:rsidR="00E65246" w:rsidRDefault="00E65246" w:rsidP="005A4065">
            <w:r w:rsidRPr="00994A4B">
              <w:rPr>
                <w:b/>
              </w:rPr>
              <w:t>4221</w:t>
            </w:r>
          </w:p>
        </w:tc>
        <w:tc>
          <w:tcPr>
            <w:tcW w:w="2127" w:type="dxa"/>
            <w:shd w:val="clear" w:color="auto" w:fill="auto"/>
          </w:tcPr>
          <w:p w14:paraId="008DAFC2" w14:textId="77777777" w:rsidR="00E65246" w:rsidRDefault="00E65246" w:rsidP="005A4065">
            <w:r>
              <w:t>TIBBİ FARMAKOLOJİ</w:t>
            </w:r>
          </w:p>
        </w:tc>
        <w:tc>
          <w:tcPr>
            <w:tcW w:w="2835" w:type="dxa"/>
            <w:shd w:val="clear" w:color="auto" w:fill="auto"/>
          </w:tcPr>
          <w:p w14:paraId="569C640A" w14:textId="77777777" w:rsidR="00E65246" w:rsidRDefault="00E65246" w:rsidP="005A4065">
            <w:proofErr w:type="spellStart"/>
            <w:r w:rsidRPr="00994A4B">
              <w:rPr>
                <w:sz w:val="20"/>
                <w:szCs w:val="20"/>
              </w:rPr>
              <w:t>Farmakovijilans</w:t>
            </w:r>
            <w:proofErr w:type="spellEnd"/>
          </w:p>
        </w:tc>
        <w:tc>
          <w:tcPr>
            <w:tcW w:w="3402" w:type="dxa"/>
            <w:shd w:val="clear" w:color="auto" w:fill="auto"/>
          </w:tcPr>
          <w:p w14:paraId="48B6C72C" w14:textId="77777777" w:rsidR="00E65246" w:rsidRDefault="00E65246" w:rsidP="005A4065">
            <w:r>
              <w:t>PROF.DR. ELİF ÇADIRCI</w:t>
            </w:r>
          </w:p>
          <w:p w14:paraId="2703CBBC" w14:textId="77777777" w:rsidR="00E65246" w:rsidRDefault="00E65246" w:rsidP="005A4065">
            <w:r>
              <w:t>PROF.DR. ZEKAİ HALICI</w:t>
            </w:r>
          </w:p>
        </w:tc>
      </w:tr>
      <w:tr w:rsidR="00E65246" w14:paraId="4585436E" w14:textId="77777777" w:rsidTr="006C56F1">
        <w:tc>
          <w:tcPr>
            <w:tcW w:w="1242" w:type="dxa"/>
            <w:shd w:val="clear" w:color="auto" w:fill="auto"/>
          </w:tcPr>
          <w:p w14:paraId="7354E5C8" w14:textId="77777777" w:rsidR="00E65246" w:rsidRDefault="00E65246" w:rsidP="005A4065">
            <w:r w:rsidRPr="00994A4B">
              <w:rPr>
                <w:b/>
              </w:rPr>
              <w:t>4221</w:t>
            </w:r>
          </w:p>
        </w:tc>
        <w:tc>
          <w:tcPr>
            <w:tcW w:w="2127" w:type="dxa"/>
            <w:shd w:val="clear" w:color="auto" w:fill="auto"/>
          </w:tcPr>
          <w:p w14:paraId="1B001C13" w14:textId="77777777" w:rsidR="00E65246" w:rsidRDefault="00E65246" w:rsidP="005A4065">
            <w:r>
              <w:t>TIBBİ FARMAKOLOJİ</w:t>
            </w:r>
          </w:p>
        </w:tc>
        <w:tc>
          <w:tcPr>
            <w:tcW w:w="2835" w:type="dxa"/>
            <w:shd w:val="clear" w:color="auto" w:fill="auto"/>
          </w:tcPr>
          <w:p w14:paraId="6E41C676" w14:textId="77777777" w:rsidR="00E65246" w:rsidRDefault="00E65246" w:rsidP="005A4065">
            <w:r w:rsidRPr="00994A4B">
              <w:rPr>
                <w:sz w:val="20"/>
                <w:szCs w:val="20"/>
              </w:rPr>
              <w:t xml:space="preserve"> İlaç etkileşimleri</w:t>
            </w:r>
          </w:p>
        </w:tc>
        <w:tc>
          <w:tcPr>
            <w:tcW w:w="3402" w:type="dxa"/>
            <w:shd w:val="clear" w:color="auto" w:fill="auto"/>
          </w:tcPr>
          <w:p w14:paraId="6C679A98" w14:textId="77777777" w:rsidR="00E65246" w:rsidRDefault="00E65246" w:rsidP="005A4065">
            <w:r>
              <w:t>PROF.DR. ABDÜLMECİT ALBAYRAK</w:t>
            </w:r>
          </w:p>
          <w:p w14:paraId="5DA2B1A1" w14:textId="77777777" w:rsidR="00E65246" w:rsidRDefault="00E65246" w:rsidP="005A4065">
            <w:r>
              <w:t>PROF.DR. ZEKAİ HALICI</w:t>
            </w:r>
          </w:p>
        </w:tc>
      </w:tr>
      <w:tr w:rsidR="00E65246" w14:paraId="3E38376B" w14:textId="77777777" w:rsidTr="006C56F1">
        <w:tc>
          <w:tcPr>
            <w:tcW w:w="1242" w:type="dxa"/>
            <w:shd w:val="clear" w:color="auto" w:fill="auto"/>
          </w:tcPr>
          <w:p w14:paraId="2478B9EA" w14:textId="77777777" w:rsidR="00E65246" w:rsidRDefault="00E65246" w:rsidP="005A4065">
            <w:r w:rsidRPr="00994A4B">
              <w:rPr>
                <w:b/>
              </w:rPr>
              <w:t>4221</w:t>
            </w:r>
          </w:p>
        </w:tc>
        <w:tc>
          <w:tcPr>
            <w:tcW w:w="2127" w:type="dxa"/>
            <w:shd w:val="clear" w:color="auto" w:fill="auto"/>
          </w:tcPr>
          <w:p w14:paraId="46810F83" w14:textId="77777777" w:rsidR="00E65246" w:rsidRDefault="00E65246" w:rsidP="005A4065">
            <w:r>
              <w:t>TIBBİ FARMAKOLOJİ</w:t>
            </w:r>
          </w:p>
        </w:tc>
        <w:tc>
          <w:tcPr>
            <w:tcW w:w="2835" w:type="dxa"/>
            <w:shd w:val="clear" w:color="auto" w:fill="auto"/>
          </w:tcPr>
          <w:p w14:paraId="603CF5B2" w14:textId="77777777" w:rsidR="00E65246" w:rsidRDefault="00E65246" w:rsidP="005A4065">
            <w:r w:rsidRPr="00994A4B">
              <w:rPr>
                <w:sz w:val="20"/>
                <w:szCs w:val="20"/>
              </w:rPr>
              <w:t>Çocuklarda ilaç kullanımı</w:t>
            </w:r>
          </w:p>
        </w:tc>
        <w:tc>
          <w:tcPr>
            <w:tcW w:w="3402" w:type="dxa"/>
            <w:shd w:val="clear" w:color="auto" w:fill="auto"/>
          </w:tcPr>
          <w:p w14:paraId="1DAA9717" w14:textId="77777777" w:rsidR="00E65246" w:rsidRPr="00994A4B" w:rsidRDefault="00E65246" w:rsidP="005A4065">
            <w:pPr>
              <w:rPr>
                <w:sz w:val="20"/>
                <w:szCs w:val="20"/>
              </w:rPr>
            </w:pPr>
            <w:r w:rsidRPr="00994A4B">
              <w:rPr>
                <w:sz w:val="20"/>
                <w:szCs w:val="20"/>
              </w:rPr>
              <w:t>DOÇ.DR. UFUK OKKAY</w:t>
            </w:r>
          </w:p>
          <w:p w14:paraId="347316A3" w14:textId="77777777" w:rsidR="00E65246" w:rsidRDefault="00E65246" w:rsidP="005A4065">
            <w:r>
              <w:t>PROF.DR. ZEKAİ HALICI</w:t>
            </w:r>
          </w:p>
        </w:tc>
      </w:tr>
      <w:tr w:rsidR="00E65246" w14:paraId="7EF28A7F" w14:textId="77777777" w:rsidTr="006C56F1">
        <w:tc>
          <w:tcPr>
            <w:tcW w:w="1242" w:type="dxa"/>
            <w:shd w:val="clear" w:color="auto" w:fill="auto"/>
          </w:tcPr>
          <w:p w14:paraId="0DB2D34C" w14:textId="77777777" w:rsidR="00E65246" w:rsidRDefault="00E65246" w:rsidP="005A4065">
            <w:r w:rsidRPr="00994A4B">
              <w:rPr>
                <w:b/>
              </w:rPr>
              <w:t>4221</w:t>
            </w:r>
          </w:p>
        </w:tc>
        <w:tc>
          <w:tcPr>
            <w:tcW w:w="2127" w:type="dxa"/>
            <w:shd w:val="clear" w:color="auto" w:fill="auto"/>
          </w:tcPr>
          <w:p w14:paraId="2060D2C4" w14:textId="77777777" w:rsidR="00E65246" w:rsidRDefault="00E65246" w:rsidP="005A4065">
            <w:r>
              <w:t>TIBBİ FARMAKOLOJİ</w:t>
            </w:r>
          </w:p>
        </w:tc>
        <w:tc>
          <w:tcPr>
            <w:tcW w:w="2835" w:type="dxa"/>
            <w:shd w:val="clear" w:color="auto" w:fill="auto"/>
          </w:tcPr>
          <w:p w14:paraId="3D827FF8" w14:textId="77777777" w:rsidR="00E65246" w:rsidRDefault="00E65246" w:rsidP="005A4065">
            <w:r w:rsidRPr="00994A4B">
              <w:rPr>
                <w:sz w:val="20"/>
                <w:szCs w:val="20"/>
              </w:rPr>
              <w:t>Yaşlılarda ilaç kullanımı</w:t>
            </w:r>
          </w:p>
        </w:tc>
        <w:tc>
          <w:tcPr>
            <w:tcW w:w="3402" w:type="dxa"/>
            <w:shd w:val="clear" w:color="auto" w:fill="auto"/>
          </w:tcPr>
          <w:p w14:paraId="527433F8" w14:textId="77777777" w:rsidR="00E65246" w:rsidRPr="00994A4B" w:rsidRDefault="00E65246" w:rsidP="005A4065">
            <w:pPr>
              <w:rPr>
                <w:sz w:val="20"/>
                <w:szCs w:val="20"/>
              </w:rPr>
            </w:pPr>
            <w:r w:rsidRPr="00994A4B">
              <w:rPr>
                <w:sz w:val="20"/>
                <w:szCs w:val="20"/>
              </w:rPr>
              <w:t>DOÇ.DR. UFUK OKKAY</w:t>
            </w:r>
          </w:p>
          <w:p w14:paraId="4EFA99FE" w14:textId="77777777" w:rsidR="00E65246" w:rsidRDefault="00E65246" w:rsidP="005A4065">
            <w:r>
              <w:t>PROF.DR. ZEKAİ HALICI</w:t>
            </w:r>
          </w:p>
        </w:tc>
      </w:tr>
      <w:tr w:rsidR="00E65246" w14:paraId="3CFA9C13" w14:textId="77777777" w:rsidTr="006C56F1">
        <w:tc>
          <w:tcPr>
            <w:tcW w:w="1242" w:type="dxa"/>
            <w:shd w:val="clear" w:color="auto" w:fill="auto"/>
          </w:tcPr>
          <w:p w14:paraId="39B8398D" w14:textId="77777777" w:rsidR="00E65246" w:rsidRDefault="00E65246" w:rsidP="005A4065">
            <w:r w:rsidRPr="00994A4B">
              <w:rPr>
                <w:b/>
              </w:rPr>
              <w:t>4221</w:t>
            </w:r>
          </w:p>
        </w:tc>
        <w:tc>
          <w:tcPr>
            <w:tcW w:w="2127" w:type="dxa"/>
            <w:shd w:val="clear" w:color="auto" w:fill="auto"/>
          </w:tcPr>
          <w:p w14:paraId="6B84A32C" w14:textId="77777777" w:rsidR="00E65246" w:rsidRDefault="00E65246" w:rsidP="005A4065">
            <w:r>
              <w:t>TIBBİ FARMAKOLOJİ</w:t>
            </w:r>
          </w:p>
        </w:tc>
        <w:tc>
          <w:tcPr>
            <w:tcW w:w="2835" w:type="dxa"/>
            <w:shd w:val="clear" w:color="auto" w:fill="auto"/>
          </w:tcPr>
          <w:p w14:paraId="5A74BDBA" w14:textId="77777777" w:rsidR="00E65246" w:rsidRDefault="00E65246" w:rsidP="005A4065">
            <w:r w:rsidRPr="00994A4B">
              <w:rPr>
                <w:sz w:val="20"/>
                <w:szCs w:val="20"/>
              </w:rPr>
              <w:t xml:space="preserve">Gebelerde ve </w:t>
            </w:r>
            <w:proofErr w:type="spellStart"/>
            <w:r w:rsidRPr="00994A4B">
              <w:rPr>
                <w:sz w:val="20"/>
                <w:szCs w:val="20"/>
              </w:rPr>
              <w:t>Laktasyonda</w:t>
            </w:r>
            <w:proofErr w:type="spellEnd"/>
            <w:r w:rsidRPr="00994A4B">
              <w:rPr>
                <w:sz w:val="20"/>
                <w:szCs w:val="20"/>
              </w:rPr>
              <w:t xml:space="preserve"> ilaç kullanımı</w:t>
            </w:r>
          </w:p>
        </w:tc>
        <w:tc>
          <w:tcPr>
            <w:tcW w:w="3402" w:type="dxa"/>
            <w:shd w:val="clear" w:color="auto" w:fill="auto"/>
          </w:tcPr>
          <w:p w14:paraId="4B9F7464" w14:textId="77777777" w:rsidR="00E65246" w:rsidRPr="00994A4B" w:rsidRDefault="00E65246" w:rsidP="005A4065">
            <w:pPr>
              <w:rPr>
                <w:sz w:val="20"/>
                <w:szCs w:val="20"/>
              </w:rPr>
            </w:pPr>
            <w:r w:rsidRPr="00994A4B">
              <w:rPr>
                <w:sz w:val="20"/>
                <w:szCs w:val="20"/>
              </w:rPr>
              <w:t>PROF.DR. ABDULMECİT ALBAYRAK</w:t>
            </w:r>
          </w:p>
          <w:p w14:paraId="3F4108C7" w14:textId="77777777" w:rsidR="00E65246" w:rsidRDefault="00E65246" w:rsidP="005A4065">
            <w:r>
              <w:t>PROF.DR. ZEKAİ HALICI</w:t>
            </w:r>
          </w:p>
        </w:tc>
      </w:tr>
      <w:tr w:rsidR="00E65246" w14:paraId="40350024" w14:textId="77777777" w:rsidTr="006C56F1">
        <w:tc>
          <w:tcPr>
            <w:tcW w:w="1242" w:type="dxa"/>
            <w:shd w:val="clear" w:color="auto" w:fill="auto"/>
          </w:tcPr>
          <w:p w14:paraId="75426050" w14:textId="77777777" w:rsidR="00E65246" w:rsidRDefault="00E65246" w:rsidP="005A4065">
            <w:r w:rsidRPr="00994A4B">
              <w:rPr>
                <w:b/>
              </w:rPr>
              <w:t>4221</w:t>
            </w:r>
          </w:p>
        </w:tc>
        <w:tc>
          <w:tcPr>
            <w:tcW w:w="2127" w:type="dxa"/>
            <w:shd w:val="clear" w:color="auto" w:fill="auto"/>
          </w:tcPr>
          <w:p w14:paraId="0E75CDFC" w14:textId="77777777" w:rsidR="00E65246" w:rsidRDefault="00E65246" w:rsidP="005A4065">
            <w:r>
              <w:t>TIBBİ FARMAKOLOJİ</w:t>
            </w:r>
          </w:p>
        </w:tc>
        <w:tc>
          <w:tcPr>
            <w:tcW w:w="2835" w:type="dxa"/>
            <w:shd w:val="clear" w:color="auto" w:fill="auto"/>
          </w:tcPr>
          <w:p w14:paraId="586BE5D5" w14:textId="77777777" w:rsidR="00E65246" w:rsidRDefault="00E65246" w:rsidP="005A4065">
            <w:r w:rsidRPr="00994A4B">
              <w:rPr>
                <w:sz w:val="20"/>
                <w:szCs w:val="20"/>
              </w:rPr>
              <w:t>Hastalık durumlarında ilaç kullanımı</w:t>
            </w:r>
          </w:p>
        </w:tc>
        <w:tc>
          <w:tcPr>
            <w:tcW w:w="3402" w:type="dxa"/>
            <w:shd w:val="clear" w:color="auto" w:fill="auto"/>
          </w:tcPr>
          <w:p w14:paraId="3E5CF971" w14:textId="77777777" w:rsidR="00E65246" w:rsidRPr="00994A4B" w:rsidRDefault="00E65246" w:rsidP="005A4065">
            <w:pPr>
              <w:rPr>
                <w:sz w:val="20"/>
                <w:szCs w:val="20"/>
              </w:rPr>
            </w:pPr>
            <w:r w:rsidRPr="00994A4B">
              <w:rPr>
                <w:sz w:val="20"/>
                <w:szCs w:val="20"/>
              </w:rPr>
              <w:t>PROF.DR. ABDULMECİT ALBAYRAK</w:t>
            </w:r>
          </w:p>
          <w:p w14:paraId="0FDA2E75" w14:textId="77777777" w:rsidR="00E65246" w:rsidRDefault="00E65246" w:rsidP="005A4065">
            <w:r>
              <w:t>PROF.DR. ZEKAİ HALICI</w:t>
            </w:r>
          </w:p>
        </w:tc>
      </w:tr>
      <w:tr w:rsidR="00E65246" w14:paraId="0F5376F5" w14:textId="77777777" w:rsidTr="006C56F1">
        <w:tc>
          <w:tcPr>
            <w:tcW w:w="1242" w:type="dxa"/>
            <w:shd w:val="clear" w:color="auto" w:fill="auto"/>
          </w:tcPr>
          <w:p w14:paraId="4C53436A" w14:textId="77777777" w:rsidR="00E65246" w:rsidRDefault="00E65246" w:rsidP="005A4065">
            <w:r w:rsidRPr="00994A4B">
              <w:rPr>
                <w:b/>
              </w:rPr>
              <w:t>4221</w:t>
            </w:r>
          </w:p>
        </w:tc>
        <w:tc>
          <w:tcPr>
            <w:tcW w:w="2127" w:type="dxa"/>
            <w:shd w:val="clear" w:color="auto" w:fill="auto"/>
          </w:tcPr>
          <w:p w14:paraId="314E0749" w14:textId="77777777" w:rsidR="00E65246" w:rsidRDefault="00E65246" w:rsidP="005A4065">
            <w:r>
              <w:t>TIBBİ FARMAKOLOJİ</w:t>
            </w:r>
          </w:p>
        </w:tc>
        <w:tc>
          <w:tcPr>
            <w:tcW w:w="2835" w:type="dxa"/>
            <w:shd w:val="clear" w:color="auto" w:fill="auto"/>
          </w:tcPr>
          <w:p w14:paraId="197A43D4" w14:textId="77777777" w:rsidR="00E65246" w:rsidRDefault="00E65246" w:rsidP="005A4065">
            <w:r w:rsidRPr="00994A4B">
              <w:rPr>
                <w:sz w:val="20"/>
                <w:szCs w:val="20"/>
              </w:rPr>
              <w:t>Akılcı ilaç kullanımı</w:t>
            </w:r>
          </w:p>
        </w:tc>
        <w:tc>
          <w:tcPr>
            <w:tcW w:w="3402" w:type="dxa"/>
            <w:shd w:val="clear" w:color="auto" w:fill="auto"/>
          </w:tcPr>
          <w:p w14:paraId="0288DA5C" w14:textId="77777777" w:rsidR="00E65246" w:rsidRDefault="00E65246" w:rsidP="005A4065">
            <w:r>
              <w:t>PROF.DR. EROL AKPINAR</w:t>
            </w:r>
          </w:p>
          <w:p w14:paraId="572DB3B1" w14:textId="77777777" w:rsidR="00E65246" w:rsidRDefault="00E65246" w:rsidP="005A4065">
            <w:r>
              <w:t>PROF.DR. ZEKAİ HALICI</w:t>
            </w:r>
          </w:p>
        </w:tc>
      </w:tr>
      <w:tr w:rsidR="00E65246" w14:paraId="7AF383A8" w14:textId="77777777" w:rsidTr="006C56F1">
        <w:tc>
          <w:tcPr>
            <w:tcW w:w="1242" w:type="dxa"/>
            <w:shd w:val="clear" w:color="auto" w:fill="auto"/>
          </w:tcPr>
          <w:p w14:paraId="10073D78" w14:textId="77777777" w:rsidR="00E65246" w:rsidRDefault="00E65246" w:rsidP="005A4065">
            <w:r w:rsidRPr="00994A4B">
              <w:rPr>
                <w:b/>
              </w:rPr>
              <w:t>4221</w:t>
            </w:r>
          </w:p>
        </w:tc>
        <w:tc>
          <w:tcPr>
            <w:tcW w:w="2127" w:type="dxa"/>
            <w:shd w:val="clear" w:color="auto" w:fill="auto"/>
          </w:tcPr>
          <w:p w14:paraId="00CDDB5F" w14:textId="77777777" w:rsidR="00E65246" w:rsidRDefault="00E65246" w:rsidP="005A4065">
            <w:r>
              <w:t>TIBBİ FARMAKOLOJİ</w:t>
            </w:r>
          </w:p>
        </w:tc>
        <w:tc>
          <w:tcPr>
            <w:tcW w:w="2835" w:type="dxa"/>
            <w:shd w:val="clear" w:color="auto" w:fill="auto"/>
          </w:tcPr>
          <w:p w14:paraId="74657685" w14:textId="77777777" w:rsidR="00E65246" w:rsidRDefault="00E65246" w:rsidP="005A4065">
            <w:proofErr w:type="spellStart"/>
            <w:r w:rsidRPr="00994A4B">
              <w:rPr>
                <w:sz w:val="20"/>
                <w:szCs w:val="20"/>
              </w:rPr>
              <w:t>Farmakogenetik</w:t>
            </w:r>
            <w:proofErr w:type="spellEnd"/>
          </w:p>
        </w:tc>
        <w:tc>
          <w:tcPr>
            <w:tcW w:w="3402" w:type="dxa"/>
            <w:shd w:val="clear" w:color="auto" w:fill="auto"/>
          </w:tcPr>
          <w:p w14:paraId="7380B032" w14:textId="77777777" w:rsidR="00E65246" w:rsidRDefault="00E65246" w:rsidP="005A4065">
            <w:r>
              <w:t>PROF.DR. ELİF ÇADIRCI</w:t>
            </w:r>
          </w:p>
          <w:p w14:paraId="2AF4587D" w14:textId="77777777" w:rsidR="00E65246" w:rsidRDefault="00E65246" w:rsidP="005A4065">
            <w:r>
              <w:t>PROF.DR. ZEKAİ HALICI</w:t>
            </w:r>
          </w:p>
        </w:tc>
      </w:tr>
    </w:tbl>
    <w:p w14:paraId="6B0EB279" w14:textId="77777777" w:rsidR="00E65246" w:rsidRDefault="00E65246" w:rsidP="00E65246"/>
    <w:p w14:paraId="2DE1C245" w14:textId="77777777" w:rsidR="00E65246" w:rsidRDefault="00E65246" w:rsidP="00E65246">
      <w:r>
        <w:t>KLİNİK FARMAKOLOJİ İLKELERİ SORUMLU ÖĞRETİM ÜYESİ: PROF.DR. ZEKAİ HALICI</w:t>
      </w:r>
    </w:p>
    <w:p w14:paraId="48E6A3B6" w14:textId="77777777" w:rsidR="00E65246" w:rsidRDefault="00E65246" w:rsidP="00E65246"/>
    <w:p w14:paraId="67FF5BB5" w14:textId="77777777" w:rsidR="00E65246" w:rsidRDefault="00E65246" w:rsidP="00E65246">
      <w:pPr>
        <w:rPr>
          <w:b/>
        </w:rPr>
      </w:pPr>
      <w:r w:rsidRPr="00497CD7">
        <w:rPr>
          <w:b/>
        </w:rPr>
        <w:t>ENDOKRİN SİSTEM FARMAKOLOJİSİ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2126"/>
        <w:gridCol w:w="2977"/>
        <w:gridCol w:w="3567"/>
      </w:tblGrid>
      <w:tr w:rsidR="00E65246" w14:paraId="1933C25C" w14:textId="77777777" w:rsidTr="006C56F1">
        <w:tc>
          <w:tcPr>
            <w:tcW w:w="936" w:type="dxa"/>
            <w:shd w:val="clear" w:color="auto" w:fill="auto"/>
          </w:tcPr>
          <w:p w14:paraId="7E65B1AF" w14:textId="77777777" w:rsidR="00E65246" w:rsidRPr="00994A4B" w:rsidRDefault="00E65246" w:rsidP="005A4065">
            <w:pPr>
              <w:rPr>
                <w:b/>
              </w:rPr>
            </w:pPr>
            <w:r w:rsidRPr="00994A4B">
              <w:rPr>
                <w:b/>
              </w:rPr>
              <w:t>4.YIL DERS KODU</w:t>
            </w:r>
          </w:p>
        </w:tc>
        <w:tc>
          <w:tcPr>
            <w:tcW w:w="2126" w:type="dxa"/>
            <w:shd w:val="clear" w:color="auto" w:fill="auto"/>
          </w:tcPr>
          <w:p w14:paraId="1E5E7E50" w14:textId="77777777" w:rsidR="00E65246" w:rsidRPr="00994A4B" w:rsidRDefault="00E65246" w:rsidP="005A4065">
            <w:pPr>
              <w:rPr>
                <w:b/>
              </w:rPr>
            </w:pPr>
            <w:r w:rsidRPr="00994A4B">
              <w:rPr>
                <w:b/>
              </w:rPr>
              <w:t>DERSİN ADI</w:t>
            </w:r>
          </w:p>
        </w:tc>
        <w:tc>
          <w:tcPr>
            <w:tcW w:w="2977" w:type="dxa"/>
            <w:shd w:val="clear" w:color="auto" w:fill="auto"/>
          </w:tcPr>
          <w:p w14:paraId="2A2080BB" w14:textId="77777777" w:rsidR="00E65246" w:rsidRPr="00994A4B" w:rsidRDefault="00E65246" w:rsidP="005A4065">
            <w:pPr>
              <w:rPr>
                <w:b/>
              </w:rPr>
            </w:pPr>
            <w:r w:rsidRPr="00994A4B">
              <w:rPr>
                <w:b/>
              </w:rPr>
              <w:t>KONULAR</w:t>
            </w:r>
          </w:p>
        </w:tc>
        <w:tc>
          <w:tcPr>
            <w:tcW w:w="3567" w:type="dxa"/>
            <w:shd w:val="clear" w:color="auto" w:fill="auto"/>
          </w:tcPr>
          <w:p w14:paraId="3BF74C38" w14:textId="77777777" w:rsidR="00E65246" w:rsidRPr="00994A4B" w:rsidRDefault="00E65246" w:rsidP="005A4065">
            <w:pPr>
              <w:rPr>
                <w:b/>
              </w:rPr>
            </w:pPr>
            <w:r w:rsidRPr="00994A4B">
              <w:rPr>
                <w:b/>
              </w:rPr>
              <w:t>ÖĞRETİM ÜYESİ</w:t>
            </w:r>
          </w:p>
        </w:tc>
      </w:tr>
      <w:tr w:rsidR="00E65246" w14:paraId="311A25EC" w14:textId="77777777" w:rsidTr="006C56F1">
        <w:tc>
          <w:tcPr>
            <w:tcW w:w="936" w:type="dxa"/>
            <w:shd w:val="clear" w:color="auto" w:fill="auto"/>
          </w:tcPr>
          <w:p w14:paraId="71B3F7DE" w14:textId="77777777" w:rsidR="00E65246" w:rsidRPr="00994A4B" w:rsidRDefault="00E65246" w:rsidP="005A4065">
            <w:pPr>
              <w:rPr>
                <w:b/>
              </w:rPr>
            </w:pPr>
            <w:r w:rsidRPr="00994A4B">
              <w:rPr>
                <w:b/>
              </w:rPr>
              <w:t>4221</w:t>
            </w:r>
          </w:p>
        </w:tc>
        <w:tc>
          <w:tcPr>
            <w:tcW w:w="2126" w:type="dxa"/>
            <w:shd w:val="clear" w:color="auto" w:fill="auto"/>
          </w:tcPr>
          <w:p w14:paraId="2039058C" w14:textId="77777777" w:rsidR="00E65246" w:rsidRPr="00497CD7" w:rsidRDefault="00E65246" w:rsidP="005A4065">
            <w:r w:rsidRPr="00497CD7">
              <w:t>TIBBİ FARMAKOLOJİ</w:t>
            </w:r>
          </w:p>
        </w:tc>
        <w:tc>
          <w:tcPr>
            <w:tcW w:w="2977" w:type="dxa"/>
            <w:shd w:val="clear" w:color="auto" w:fill="auto"/>
          </w:tcPr>
          <w:p w14:paraId="4696961D" w14:textId="77777777" w:rsidR="00E65246" w:rsidRPr="00994A4B" w:rsidRDefault="00E65246" w:rsidP="005A4065">
            <w:pPr>
              <w:rPr>
                <w:b/>
              </w:rPr>
            </w:pPr>
            <w:r w:rsidRPr="00994A4B">
              <w:rPr>
                <w:bCs/>
                <w:sz w:val="20"/>
                <w:szCs w:val="20"/>
              </w:rPr>
              <w:t>Endokrin sistem farmakolojisine giriş</w:t>
            </w:r>
          </w:p>
        </w:tc>
        <w:tc>
          <w:tcPr>
            <w:tcW w:w="3567" w:type="dxa"/>
            <w:shd w:val="clear" w:color="auto" w:fill="auto"/>
          </w:tcPr>
          <w:p w14:paraId="1A09B09A" w14:textId="77777777" w:rsidR="00E65246" w:rsidRDefault="00E65246" w:rsidP="005A4065">
            <w:r w:rsidRPr="003632B9">
              <w:t>PROF.DR.</w:t>
            </w:r>
            <w:r>
              <w:t xml:space="preserve"> </w:t>
            </w:r>
            <w:r w:rsidRPr="003632B9">
              <w:t>ELİF ÇADIRCI</w:t>
            </w:r>
          </w:p>
          <w:p w14:paraId="00C8C42A" w14:textId="77777777" w:rsidR="00E65246" w:rsidRPr="003632B9" w:rsidRDefault="00E65246" w:rsidP="005A4065">
            <w:r>
              <w:t>PROF.DR. ZEKAİ HALICI</w:t>
            </w:r>
          </w:p>
        </w:tc>
      </w:tr>
      <w:tr w:rsidR="00E65246" w14:paraId="6D355D3B" w14:textId="77777777" w:rsidTr="006C56F1">
        <w:tc>
          <w:tcPr>
            <w:tcW w:w="936" w:type="dxa"/>
            <w:shd w:val="clear" w:color="auto" w:fill="auto"/>
          </w:tcPr>
          <w:p w14:paraId="532D9E15" w14:textId="77777777" w:rsidR="00E65246" w:rsidRPr="00994A4B" w:rsidRDefault="00E65246" w:rsidP="005A4065">
            <w:pPr>
              <w:rPr>
                <w:b/>
              </w:rPr>
            </w:pPr>
            <w:r w:rsidRPr="00994A4B">
              <w:rPr>
                <w:b/>
              </w:rPr>
              <w:t>4221</w:t>
            </w:r>
          </w:p>
        </w:tc>
        <w:tc>
          <w:tcPr>
            <w:tcW w:w="2126" w:type="dxa"/>
            <w:shd w:val="clear" w:color="auto" w:fill="auto"/>
          </w:tcPr>
          <w:p w14:paraId="18167EAF" w14:textId="77777777" w:rsidR="00E65246" w:rsidRPr="00994A4B" w:rsidRDefault="00E65246" w:rsidP="005A4065">
            <w:pPr>
              <w:rPr>
                <w:b/>
              </w:rPr>
            </w:pPr>
            <w:r w:rsidRPr="00497CD7">
              <w:t>TIBBİ FARMAKOLOJİ</w:t>
            </w:r>
          </w:p>
        </w:tc>
        <w:tc>
          <w:tcPr>
            <w:tcW w:w="2977" w:type="dxa"/>
            <w:shd w:val="clear" w:color="auto" w:fill="auto"/>
          </w:tcPr>
          <w:p w14:paraId="3206C2B6" w14:textId="77777777" w:rsidR="00E65246" w:rsidRPr="00994A4B" w:rsidRDefault="00E65246" w:rsidP="005A4065">
            <w:pPr>
              <w:rPr>
                <w:b/>
              </w:rPr>
            </w:pPr>
            <w:proofErr w:type="spellStart"/>
            <w:r w:rsidRPr="00994A4B">
              <w:rPr>
                <w:bCs/>
                <w:sz w:val="20"/>
                <w:szCs w:val="20"/>
              </w:rPr>
              <w:t>Tiroid</w:t>
            </w:r>
            <w:proofErr w:type="spellEnd"/>
            <w:r w:rsidRPr="00994A4B">
              <w:rPr>
                <w:bCs/>
                <w:sz w:val="20"/>
                <w:szCs w:val="20"/>
              </w:rPr>
              <w:t xml:space="preserve"> hormonları</w:t>
            </w:r>
          </w:p>
        </w:tc>
        <w:tc>
          <w:tcPr>
            <w:tcW w:w="3567" w:type="dxa"/>
            <w:shd w:val="clear" w:color="auto" w:fill="auto"/>
          </w:tcPr>
          <w:p w14:paraId="4868905D" w14:textId="77777777" w:rsidR="00E65246" w:rsidRDefault="00E65246" w:rsidP="005A4065">
            <w:r w:rsidRPr="003632B9">
              <w:t>PROF.DR.</w:t>
            </w:r>
            <w:r>
              <w:t xml:space="preserve"> </w:t>
            </w:r>
            <w:r w:rsidRPr="003632B9">
              <w:t>ELİF ÇADIRCI</w:t>
            </w:r>
          </w:p>
          <w:p w14:paraId="6E772E3A" w14:textId="77777777" w:rsidR="00E65246" w:rsidRPr="00994A4B" w:rsidRDefault="00E65246" w:rsidP="005A4065">
            <w:pPr>
              <w:rPr>
                <w:b/>
              </w:rPr>
            </w:pPr>
            <w:r>
              <w:t>PROF.DR. ZEKAİ HALICI</w:t>
            </w:r>
          </w:p>
        </w:tc>
      </w:tr>
      <w:tr w:rsidR="00E65246" w14:paraId="0B7B83AA" w14:textId="77777777" w:rsidTr="006C56F1">
        <w:tc>
          <w:tcPr>
            <w:tcW w:w="936" w:type="dxa"/>
            <w:shd w:val="clear" w:color="auto" w:fill="auto"/>
          </w:tcPr>
          <w:p w14:paraId="33468B82" w14:textId="77777777" w:rsidR="00E65246" w:rsidRPr="00994A4B" w:rsidRDefault="00E65246" w:rsidP="005A4065">
            <w:pPr>
              <w:rPr>
                <w:b/>
              </w:rPr>
            </w:pPr>
            <w:r w:rsidRPr="00994A4B">
              <w:rPr>
                <w:b/>
              </w:rPr>
              <w:t>4221</w:t>
            </w:r>
          </w:p>
        </w:tc>
        <w:tc>
          <w:tcPr>
            <w:tcW w:w="2126" w:type="dxa"/>
            <w:shd w:val="clear" w:color="auto" w:fill="auto"/>
          </w:tcPr>
          <w:p w14:paraId="3462C36F" w14:textId="77777777" w:rsidR="00E65246" w:rsidRPr="00994A4B" w:rsidRDefault="00E65246" w:rsidP="005A4065">
            <w:pPr>
              <w:rPr>
                <w:b/>
              </w:rPr>
            </w:pPr>
            <w:r w:rsidRPr="00497CD7">
              <w:t>TIBBİ FARMAKOLOJİ</w:t>
            </w:r>
          </w:p>
        </w:tc>
        <w:tc>
          <w:tcPr>
            <w:tcW w:w="2977" w:type="dxa"/>
            <w:shd w:val="clear" w:color="auto" w:fill="auto"/>
          </w:tcPr>
          <w:p w14:paraId="4BF03E8F" w14:textId="77777777" w:rsidR="00E65246" w:rsidRPr="00994A4B" w:rsidRDefault="00E65246" w:rsidP="005A4065">
            <w:pPr>
              <w:rPr>
                <w:b/>
              </w:rPr>
            </w:pPr>
            <w:proofErr w:type="spellStart"/>
            <w:r w:rsidRPr="00994A4B">
              <w:rPr>
                <w:bCs/>
                <w:sz w:val="20"/>
                <w:szCs w:val="20"/>
              </w:rPr>
              <w:t>Kortikosteroidler</w:t>
            </w:r>
            <w:proofErr w:type="spellEnd"/>
          </w:p>
        </w:tc>
        <w:tc>
          <w:tcPr>
            <w:tcW w:w="3567" w:type="dxa"/>
            <w:shd w:val="clear" w:color="auto" w:fill="auto"/>
          </w:tcPr>
          <w:p w14:paraId="5A9CC77E" w14:textId="77777777" w:rsidR="00E65246" w:rsidRDefault="00E65246" w:rsidP="005A4065">
            <w:r w:rsidRPr="003632B9">
              <w:t>PROF.DR.</w:t>
            </w:r>
            <w:r>
              <w:t xml:space="preserve"> </w:t>
            </w:r>
            <w:r w:rsidRPr="003632B9">
              <w:t>ELİF ÇADIRCI</w:t>
            </w:r>
          </w:p>
          <w:p w14:paraId="4B9E1AEB" w14:textId="77777777" w:rsidR="00E65246" w:rsidRPr="00994A4B" w:rsidRDefault="00E65246" w:rsidP="005A4065">
            <w:pPr>
              <w:rPr>
                <w:b/>
              </w:rPr>
            </w:pPr>
            <w:r>
              <w:t>PROF.DR. ZEKAİ HALICI</w:t>
            </w:r>
          </w:p>
        </w:tc>
      </w:tr>
      <w:tr w:rsidR="00E65246" w14:paraId="3B093972" w14:textId="77777777" w:rsidTr="006C56F1">
        <w:tc>
          <w:tcPr>
            <w:tcW w:w="936" w:type="dxa"/>
            <w:shd w:val="clear" w:color="auto" w:fill="auto"/>
          </w:tcPr>
          <w:p w14:paraId="1C76BF84" w14:textId="77777777" w:rsidR="00E65246" w:rsidRPr="00994A4B" w:rsidRDefault="00E65246" w:rsidP="005A4065">
            <w:pPr>
              <w:rPr>
                <w:b/>
              </w:rPr>
            </w:pPr>
            <w:r w:rsidRPr="00994A4B">
              <w:rPr>
                <w:b/>
              </w:rPr>
              <w:t>4221</w:t>
            </w:r>
          </w:p>
        </w:tc>
        <w:tc>
          <w:tcPr>
            <w:tcW w:w="2126" w:type="dxa"/>
            <w:shd w:val="clear" w:color="auto" w:fill="auto"/>
          </w:tcPr>
          <w:p w14:paraId="129DEB9F" w14:textId="77777777" w:rsidR="00E65246" w:rsidRPr="00994A4B" w:rsidRDefault="00E65246" w:rsidP="005A4065">
            <w:pPr>
              <w:rPr>
                <w:b/>
              </w:rPr>
            </w:pPr>
            <w:r w:rsidRPr="00497CD7">
              <w:t>TIBBİ FARMAKOLOJİ</w:t>
            </w:r>
          </w:p>
        </w:tc>
        <w:tc>
          <w:tcPr>
            <w:tcW w:w="2977" w:type="dxa"/>
            <w:shd w:val="clear" w:color="auto" w:fill="auto"/>
          </w:tcPr>
          <w:p w14:paraId="4F64DCDF" w14:textId="77777777" w:rsidR="00E65246" w:rsidRPr="00994A4B" w:rsidRDefault="00E65246" w:rsidP="005A4065">
            <w:pPr>
              <w:rPr>
                <w:b/>
              </w:rPr>
            </w:pPr>
            <w:r w:rsidRPr="00994A4B">
              <w:rPr>
                <w:bCs/>
                <w:sz w:val="20"/>
                <w:szCs w:val="20"/>
              </w:rPr>
              <w:t>Pankreas hormonları</w:t>
            </w:r>
          </w:p>
        </w:tc>
        <w:tc>
          <w:tcPr>
            <w:tcW w:w="3567" w:type="dxa"/>
            <w:shd w:val="clear" w:color="auto" w:fill="auto"/>
          </w:tcPr>
          <w:p w14:paraId="6B7A33FF" w14:textId="77777777" w:rsidR="00E65246" w:rsidRDefault="00E65246" w:rsidP="005A4065">
            <w:r w:rsidRPr="003632B9">
              <w:t>PROF.DR.</w:t>
            </w:r>
            <w:r>
              <w:t xml:space="preserve"> </w:t>
            </w:r>
            <w:r w:rsidRPr="003632B9">
              <w:t>ELİF ÇADIRCI</w:t>
            </w:r>
          </w:p>
          <w:p w14:paraId="4A29A76F" w14:textId="77777777" w:rsidR="00E65246" w:rsidRPr="00994A4B" w:rsidRDefault="00E65246" w:rsidP="005A4065">
            <w:pPr>
              <w:rPr>
                <w:b/>
              </w:rPr>
            </w:pPr>
            <w:r>
              <w:t>PROF.DR. ZEKAİ HALICI</w:t>
            </w:r>
          </w:p>
        </w:tc>
      </w:tr>
      <w:tr w:rsidR="00E65246" w14:paraId="036F713E" w14:textId="77777777" w:rsidTr="006C56F1">
        <w:tc>
          <w:tcPr>
            <w:tcW w:w="936" w:type="dxa"/>
            <w:shd w:val="clear" w:color="auto" w:fill="auto"/>
          </w:tcPr>
          <w:p w14:paraId="6BEDA85F" w14:textId="77777777" w:rsidR="00E65246" w:rsidRPr="00994A4B" w:rsidRDefault="00E65246" w:rsidP="005A4065">
            <w:pPr>
              <w:rPr>
                <w:b/>
              </w:rPr>
            </w:pPr>
            <w:r w:rsidRPr="00994A4B">
              <w:rPr>
                <w:b/>
              </w:rPr>
              <w:t>4221</w:t>
            </w:r>
          </w:p>
        </w:tc>
        <w:tc>
          <w:tcPr>
            <w:tcW w:w="2126" w:type="dxa"/>
            <w:shd w:val="clear" w:color="auto" w:fill="auto"/>
          </w:tcPr>
          <w:p w14:paraId="17613C2D" w14:textId="77777777" w:rsidR="00E65246" w:rsidRPr="00994A4B" w:rsidRDefault="00E65246" w:rsidP="005A4065">
            <w:pPr>
              <w:rPr>
                <w:b/>
              </w:rPr>
            </w:pPr>
            <w:r w:rsidRPr="00497CD7">
              <w:t>TIBBİ FARMAKOLOJİ</w:t>
            </w:r>
          </w:p>
        </w:tc>
        <w:tc>
          <w:tcPr>
            <w:tcW w:w="2977" w:type="dxa"/>
            <w:shd w:val="clear" w:color="auto" w:fill="auto"/>
          </w:tcPr>
          <w:p w14:paraId="084E40F9" w14:textId="77777777" w:rsidR="00E65246" w:rsidRPr="00994A4B" w:rsidRDefault="00E65246" w:rsidP="005A4065">
            <w:pPr>
              <w:rPr>
                <w:b/>
              </w:rPr>
            </w:pPr>
            <w:proofErr w:type="spellStart"/>
            <w:r w:rsidRPr="00994A4B">
              <w:rPr>
                <w:bCs/>
                <w:sz w:val="20"/>
                <w:szCs w:val="20"/>
              </w:rPr>
              <w:t>Gonadotropinler</w:t>
            </w:r>
            <w:proofErr w:type="spellEnd"/>
          </w:p>
        </w:tc>
        <w:tc>
          <w:tcPr>
            <w:tcW w:w="3567" w:type="dxa"/>
            <w:shd w:val="clear" w:color="auto" w:fill="auto"/>
          </w:tcPr>
          <w:p w14:paraId="3D1F53E5" w14:textId="77777777" w:rsidR="00E65246" w:rsidRDefault="00E65246" w:rsidP="005A4065">
            <w:r w:rsidRPr="003632B9">
              <w:t>PROF.DR.</w:t>
            </w:r>
            <w:r>
              <w:t xml:space="preserve"> </w:t>
            </w:r>
            <w:r w:rsidRPr="003632B9">
              <w:t>ELİF ÇADIRCI</w:t>
            </w:r>
          </w:p>
          <w:p w14:paraId="75E23DF2" w14:textId="77777777" w:rsidR="00E65246" w:rsidRPr="00994A4B" w:rsidRDefault="00E65246" w:rsidP="005A4065">
            <w:pPr>
              <w:rPr>
                <w:b/>
              </w:rPr>
            </w:pPr>
            <w:r>
              <w:t>PROF.DR. ZEKAİ HALICI</w:t>
            </w:r>
          </w:p>
        </w:tc>
      </w:tr>
      <w:tr w:rsidR="00E65246" w14:paraId="137B4861" w14:textId="77777777" w:rsidTr="006C56F1">
        <w:tc>
          <w:tcPr>
            <w:tcW w:w="936" w:type="dxa"/>
            <w:shd w:val="clear" w:color="auto" w:fill="auto"/>
          </w:tcPr>
          <w:p w14:paraId="6558029B" w14:textId="77777777" w:rsidR="00E65246" w:rsidRPr="00994A4B" w:rsidRDefault="00E65246" w:rsidP="005A4065">
            <w:pPr>
              <w:rPr>
                <w:b/>
              </w:rPr>
            </w:pPr>
            <w:r w:rsidRPr="00994A4B">
              <w:rPr>
                <w:b/>
              </w:rPr>
              <w:t>4221</w:t>
            </w:r>
          </w:p>
        </w:tc>
        <w:tc>
          <w:tcPr>
            <w:tcW w:w="2126" w:type="dxa"/>
            <w:shd w:val="clear" w:color="auto" w:fill="auto"/>
          </w:tcPr>
          <w:p w14:paraId="7C68DF27" w14:textId="77777777" w:rsidR="00E65246" w:rsidRPr="00994A4B" w:rsidRDefault="00E65246" w:rsidP="005A4065">
            <w:pPr>
              <w:rPr>
                <w:b/>
              </w:rPr>
            </w:pPr>
            <w:r w:rsidRPr="00497CD7">
              <w:t>TIBBİ FARMAKOLOJİ</w:t>
            </w:r>
          </w:p>
        </w:tc>
        <w:tc>
          <w:tcPr>
            <w:tcW w:w="2977" w:type="dxa"/>
            <w:shd w:val="clear" w:color="auto" w:fill="auto"/>
          </w:tcPr>
          <w:p w14:paraId="5E45DC1E" w14:textId="77777777" w:rsidR="00E65246" w:rsidRPr="00994A4B" w:rsidRDefault="00E65246" w:rsidP="005A4065">
            <w:pPr>
              <w:rPr>
                <w:b/>
              </w:rPr>
            </w:pPr>
            <w:r w:rsidRPr="00994A4B">
              <w:rPr>
                <w:bCs/>
                <w:sz w:val="20"/>
                <w:szCs w:val="20"/>
              </w:rPr>
              <w:t>Kalsiyum metabolizmasını düzenleyen hormonlar</w:t>
            </w:r>
          </w:p>
        </w:tc>
        <w:tc>
          <w:tcPr>
            <w:tcW w:w="3567" w:type="dxa"/>
            <w:shd w:val="clear" w:color="auto" w:fill="auto"/>
          </w:tcPr>
          <w:p w14:paraId="391A5BF7" w14:textId="77777777" w:rsidR="00E65246" w:rsidRDefault="00E65246" w:rsidP="005A4065">
            <w:r w:rsidRPr="003632B9">
              <w:t>PROF.DR.</w:t>
            </w:r>
            <w:r>
              <w:t xml:space="preserve"> </w:t>
            </w:r>
            <w:r w:rsidRPr="003632B9">
              <w:t>ELİF ÇADIRCI</w:t>
            </w:r>
          </w:p>
          <w:p w14:paraId="4346F03E" w14:textId="77777777" w:rsidR="00E65246" w:rsidRPr="00994A4B" w:rsidRDefault="00E65246" w:rsidP="005A4065">
            <w:pPr>
              <w:rPr>
                <w:b/>
              </w:rPr>
            </w:pPr>
            <w:r>
              <w:t>PROF.DR. ZEKAİ HALICI</w:t>
            </w:r>
          </w:p>
        </w:tc>
      </w:tr>
      <w:tr w:rsidR="00E65246" w14:paraId="1B0FF3F7" w14:textId="77777777" w:rsidTr="006C56F1">
        <w:tc>
          <w:tcPr>
            <w:tcW w:w="936" w:type="dxa"/>
            <w:shd w:val="clear" w:color="auto" w:fill="auto"/>
          </w:tcPr>
          <w:p w14:paraId="7B945A25" w14:textId="77777777" w:rsidR="00E65246" w:rsidRPr="00994A4B" w:rsidRDefault="00E65246" w:rsidP="005A4065">
            <w:pPr>
              <w:rPr>
                <w:b/>
              </w:rPr>
            </w:pPr>
            <w:r w:rsidRPr="00994A4B">
              <w:rPr>
                <w:b/>
              </w:rPr>
              <w:t>4221</w:t>
            </w:r>
          </w:p>
        </w:tc>
        <w:tc>
          <w:tcPr>
            <w:tcW w:w="2126" w:type="dxa"/>
            <w:shd w:val="clear" w:color="auto" w:fill="auto"/>
          </w:tcPr>
          <w:p w14:paraId="05534464" w14:textId="77777777" w:rsidR="00E65246" w:rsidRPr="00994A4B" w:rsidRDefault="00E65246" w:rsidP="005A4065">
            <w:pPr>
              <w:rPr>
                <w:b/>
              </w:rPr>
            </w:pPr>
            <w:r w:rsidRPr="00497CD7">
              <w:t>TIBBİ FARMAKOLOJİ</w:t>
            </w:r>
          </w:p>
        </w:tc>
        <w:tc>
          <w:tcPr>
            <w:tcW w:w="2977" w:type="dxa"/>
            <w:shd w:val="clear" w:color="auto" w:fill="auto"/>
          </w:tcPr>
          <w:p w14:paraId="6673690C" w14:textId="77777777" w:rsidR="00E65246" w:rsidRPr="00994A4B" w:rsidRDefault="00E65246" w:rsidP="005A4065">
            <w:pPr>
              <w:rPr>
                <w:b/>
              </w:rPr>
            </w:pPr>
            <w:r w:rsidRPr="00994A4B">
              <w:rPr>
                <w:bCs/>
                <w:color w:val="000000"/>
                <w:sz w:val="20"/>
                <w:szCs w:val="20"/>
              </w:rPr>
              <w:t xml:space="preserve">Hipofiz ve </w:t>
            </w:r>
            <w:proofErr w:type="spellStart"/>
            <w:r w:rsidRPr="00994A4B">
              <w:rPr>
                <w:bCs/>
                <w:color w:val="000000"/>
                <w:sz w:val="20"/>
                <w:szCs w:val="20"/>
              </w:rPr>
              <w:t>hipotalamus</w:t>
            </w:r>
            <w:proofErr w:type="spellEnd"/>
            <w:r w:rsidRPr="00994A4B">
              <w:rPr>
                <w:bCs/>
                <w:color w:val="000000"/>
                <w:sz w:val="20"/>
                <w:szCs w:val="20"/>
              </w:rPr>
              <w:t xml:space="preserve"> hormonları</w:t>
            </w:r>
          </w:p>
        </w:tc>
        <w:tc>
          <w:tcPr>
            <w:tcW w:w="3567" w:type="dxa"/>
            <w:shd w:val="clear" w:color="auto" w:fill="auto"/>
          </w:tcPr>
          <w:p w14:paraId="7491DE74" w14:textId="77777777" w:rsidR="00E65246" w:rsidRPr="00994A4B" w:rsidRDefault="00E65246" w:rsidP="005A4065">
            <w:pPr>
              <w:rPr>
                <w:b/>
              </w:rPr>
            </w:pPr>
            <w:r>
              <w:t>PROF.DR. ZEKAİ HALICI</w:t>
            </w:r>
          </w:p>
        </w:tc>
      </w:tr>
      <w:tr w:rsidR="00E65246" w14:paraId="4F3D71BC" w14:textId="77777777" w:rsidTr="006C56F1">
        <w:tc>
          <w:tcPr>
            <w:tcW w:w="936" w:type="dxa"/>
            <w:shd w:val="clear" w:color="auto" w:fill="auto"/>
          </w:tcPr>
          <w:p w14:paraId="4E0F0CE4" w14:textId="77777777" w:rsidR="00E65246" w:rsidRPr="00994A4B" w:rsidRDefault="00E65246" w:rsidP="005A4065">
            <w:pPr>
              <w:rPr>
                <w:b/>
              </w:rPr>
            </w:pPr>
            <w:r w:rsidRPr="00994A4B">
              <w:rPr>
                <w:b/>
              </w:rPr>
              <w:t>4221</w:t>
            </w:r>
          </w:p>
        </w:tc>
        <w:tc>
          <w:tcPr>
            <w:tcW w:w="2126" w:type="dxa"/>
            <w:shd w:val="clear" w:color="auto" w:fill="auto"/>
          </w:tcPr>
          <w:p w14:paraId="326E6F94" w14:textId="77777777" w:rsidR="00E65246" w:rsidRPr="00994A4B" w:rsidRDefault="00E65246" w:rsidP="005A4065">
            <w:pPr>
              <w:rPr>
                <w:b/>
              </w:rPr>
            </w:pPr>
            <w:r w:rsidRPr="00497CD7">
              <w:t>TIBBİ FARMAKOLOJİ</w:t>
            </w:r>
          </w:p>
        </w:tc>
        <w:tc>
          <w:tcPr>
            <w:tcW w:w="2977" w:type="dxa"/>
            <w:shd w:val="clear" w:color="auto" w:fill="auto"/>
          </w:tcPr>
          <w:p w14:paraId="51BB580E" w14:textId="77777777" w:rsidR="00E65246" w:rsidRPr="00994A4B" w:rsidRDefault="00E65246" w:rsidP="005A4065">
            <w:pPr>
              <w:rPr>
                <w:b/>
              </w:rPr>
            </w:pPr>
            <w:r w:rsidRPr="00994A4B">
              <w:rPr>
                <w:bCs/>
                <w:color w:val="000000"/>
                <w:sz w:val="20"/>
                <w:szCs w:val="20"/>
              </w:rPr>
              <w:t xml:space="preserve">Östrojen ve </w:t>
            </w:r>
            <w:proofErr w:type="spellStart"/>
            <w:r w:rsidRPr="00994A4B">
              <w:rPr>
                <w:bCs/>
                <w:color w:val="000000"/>
                <w:sz w:val="20"/>
                <w:szCs w:val="20"/>
              </w:rPr>
              <w:t>progesteron</w:t>
            </w:r>
            <w:proofErr w:type="spellEnd"/>
          </w:p>
        </w:tc>
        <w:tc>
          <w:tcPr>
            <w:tcW w:w="3567" w:type="dxa"/>
            <w:shd w:val="clear" w:color="auto" w:fill="auto"/>
          </w:tcPr>
          <w:p w14:paraId="1B2E0261" w14:textId="77777777" w:rsidR="00E65246" w:rsidRDefault="00E65246" w:rsidP="005A4065">
            <w:r w:rsidRPr="003632B9">
              <w:t>PROF.DR.</w:t>
            </w:r>
            <w:r>
              <w:t xml:space="preserve"> </w:t>
            </w:r>
            <w:r w:rsidRPr="003632B9">
              <w:t>ELİF ÇADIRCI</w:t>
            </w:r>
          </w:p>
          <w:p w14:paraId="4F1E0F4A" w14:textId="77777777" w:rsidR="00E65246" w:rsidRPr="00994A4B" w:rsidRDefault="00E65246" w:rsidP="005A4065">
            <w:pPr>
              <w:rPr>
                <w:b/>
              </w:rPr>
            </w:pPr>
            <w:r>
              <w:t>PROF.DR. ZEKAİ HALICI</w:t>
            </w:r>
          </w:p>
        </w:tc>
      </w:tr>
    </w:tbl>
    <w:p w14:paraId="034109B3" w14:textId="77777777" w:rsidR="00E65246" w:rsidRDefault="00E65246" w:rsidP="00E65246">
      <w:pPr>
        <w:rPr>
          <w:b/>
        </w:rPr>
      </w:pPr>
    </w:p>
    <w:p w14:paraId="711DC7AE" w14:textId="77777777" w:rsidR="00E65246" w:rsidRDefault="00E65246" w:rsidP="00E65246">
      <w:r w:rsidRPr="003632B9">
        <w:t>ENDOKRİN SİSTEM FARM</w:t>
      </w:r>
      <w:r>
        <w:t>AKOLOJİSİ SORUMLU ÖĞRETİM ÜYESİ</w:t>
      </w:r>
      <w:r w:rsidRPr="003632B9">
        <w:t>:</w:t>
      </w:r>
      <w:r>
        <w:t xml:space="preserve"> PROF.DR. ZEKAİ HALICI</w:t>
      </w:r>
    </w:p>
    <w:p w14:paraId="1E824C23" w14:textId="77777777" w:rsidR="00E65246" w:rsidRDefault="00E65246" w:rsidP="00E65246">
      <w:pPr>
        <w:rPr>
          <w:b/>
        </w:rPr>
      </w:pPr>
    </w:p>
    <w:p w14:paraId="07AF90BE" w14:textId="77777777" w:rsidR="00E65246" w:rsidRDefault="00E65246" w:rsidP="00E65246">
      <w:pPr>
        <w:rPr>
          <w:b/>
        </w:rPr>
      </w:pPr>
      <w:r>
        <w:rPr>
          <w:b/>
        </w:rPr>
        <w:t>GASTROİNTESTİNAL SİSTEM FARMAKOLOJİSİ VE VİTAMİNLER</w:t>
      </w:r>
    </w:p>
    <w:p w14:paraId="75507B13" w14:textId="77777777" w:rsidR="00E65246" w:rsidRDefault="00E65246" w:rsidP="00E6524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127"/>
        <w:gridCol w:w="3260"/>
        <w:gridCol w:w="2583"/>
        <w:gridCol w:w="38"/>
      </w:tblGrid>
      <w:tr w:rsidR="00E65246" w14:paraId="5702907C" w14:textId="77777777" w:rsidTr="005A4065">
        <w:trPr>
          <w:gridAfter w:val="1"/>
          <w:wAfter w:w="38" w:type="dxa"/>
        </w:trPr>
        <w:tc>
          <w:tcPr>
            <w:tcW w:w="1242" w:type="dxa"/>
            <w:shd w:val="clear" w:color="auto" w:fill="auto"/>
          </w:tcPr>
          <w:p w14:paraId="2B8E6EA1" w14:textId="77777777" w:rsidR="00E65246" w:rsidRPr="00994A4B" w:rsidRDefault="00E65246" w:rsidP="005A4065">
            <w:pPr>
              <w:rPr>
                <w:b/>
              </w:rPr>
            </w:pPr>
            <w:r w:rsidRPr="00994A4B">
              <w:rPr>
                <w:b/>
              </w:rPr>
              <w:t>4.YIL DERS KODU</w:t>
            </w:r>
          </w:p>
        </w:tc>
        <w:tc>
          <w:tcPr>
            <w:tcW w:w="2127" w:type="dxa"/>
            <w:shd w:val="clear" w:color="auto" w:fill="auto"/>
          </w:tcPr>
          <w:p w14:paraId="1236F187" w14:textId="77777777" w:rsidR="00E65246" w:rsidRPr="00994A4B" w:rsidRDefault="00E65246" w:rsidP="005A4065">
            <w:pPr>
              <w:rPr>
                <w:b/>
              </w:rPr>
            </w:pPr>
            <w:r w:rsidRPr="00994A4B">
              <w:rPr>
                <w:b/>
              </w:rPr>
              <w:t>DERSİN ADI</w:t>
            </w:r>
          </w:p>
        </w:tc>
        <w:tc>
          <w:tcPr>
            <w:tcW w:w="3260" w:type="dxa"/>
            <w:shd w:val="clear" w:color="auto" w:fill="auto"/>
          </w:tcPr>
          <w:p w14:paraId="60DC961E" w14:textId="77777777" w:rsidR="00E65246" w:rsidRPr="00994A4B" w:rsidRDefault="00E65246" w:rsidP="005A4065">
            <w:pPr>
              <w:rPr>
                <w:b/>
              </w:rPr>
            </w:pPr>
            <w:r w:rsidRPr="00994A4B">
              <w:rPr>
                <w:b/>
              </w:rPr>
              <w:t>KONULAR</w:t>
            </w:r>
          </w:p>
        </w:tc>
        <w:tc>
          <w:tcPr>
            <w:tcW w:w="2583" w:type="dxa"/>
            <w:shd w:val="clear" w:color="auto" w:fill="auto"/>
          </w:tcPr>
          <w:p w14:paraId="0977E115" w14:textId="77777777" w:rsidR="00E65246" w:rsidRPr="00994A4B" w:rsidRDefault="00E65246" w:rsidP="005A4065">
            <w:pPr>
              <w:rPr>
                <w:b/>
              </w:rPr>
            </w:pPr>
            <w:r w:rsidRPr="00994A4B">
              <w:rPr>
                <w:b/>
              </w:rPr>
              <w:t>ÖĞRETİM ÜYESİ</w:t>
            </w:r>
          </w:p>
        </w:tc>
      </w:tr>
      <w:tr w:rsidR="00E65246" w14:paraId="7C612604" w14:textId="77777777" w:rsidTr="005A4065">
        <w:trPr>
          <w:gridAfter w:val="1"/>
          <w:wAfter w:w="38" w:type="dxa"/>
        </w:trPr>
        <w:tc>
          <w:tcPr>
            <w:tcW w:w="1242" w:type="dxa"/>
            <w:shd w:val="clear" w:color="auto" w:fill="auto"/>
          </w:tcPr>
          <w:p w14:paraId="186DC52F" w14:textId="77777777" w:rsidR="00E65246" w:rsidRPr="00994A4B" w:rsidRDefault="00E65246" w:rsidP="005A4065">
            <w:pPr>
              <w:rPr>
                <w:b/>
              </w:rPr>
            </w:pPr>
            <w:r w:rsidRPr="00994A4B">
              <w:rPr>
                <w:b/>
              </w:rPr>
              <w:t>4221</w:t>
            </w:r>
          </w:p>
        </w:tc>
        <w:tc>
          <w:tcPr>
            <w:tcW w:w="2127" w:type="dxa"/>
            <w:shd w:val="clear" w:color="auto" w:fill="auto"/>
          </w:tcPr>
          <w:p w14:paraId="46325146" w14:textId="77777777" w:rsidR="00E65246" w:rsidRPr="0008354F" w:rsidRDefault="00E65246" w:rsidP="005A4065">
            <w:r w:rsidRPr="0008354F">
              <w:t>TIBBİ FARMAKOLOJİ</w:t>
            </w:r>
          </w:p>
        </w:tc>
        <w:tc>
          <w:tcPr>
            <w:tcW w:w="3260" w:type="dxa"/>
            <w:shd w:val="clear" w:color="auto" w:fill="auto"/>
          </w:tcPr>
          <w:p w14:paraId="1364C2EC" w14:textId="77777777" w:rsidR="00E65246" w:rsidRPr="00E2286A" w:rsidRDefault="00E65246" w:rsidP="005A4065">
            <w:r w:rsidRPr="00E2286A">
              <w:t>A</w:t>
            </w:r>
            <w:r>
              <w:t>sit</w:t>
            </w:r>
            <w:r w:rsidRPr="00E2286A">
              <w:t xml:space="preserve"> </w:t>
            </w:r>
            <w:proofErr w:type="spellStart"/>
            <w:r w:rsidRPr="00E2286A">
              <w:t>P</w:t>
            </w:r>
            <w:r>
              <w:t>eptik</w:t>
            </w:r>
            <w:proofErr w:type="spellEnd"/>
            <w:r w:rsidRPr="00E2286A">
              <w:t xml:space="preserve"> H</w:t>
            </w:r>
            <w:r>
              <w:t>astalıklarda</w:t>
            </w:r>
            <w:r w:rsidRPr="00E2286A">
              <w:t xml:space="preserve"> </w:t>
            </w:r>
            <w:r>
              <w:t>Kullanılan İlaçlar</w:t>
            </w:r>
          </w:p>
        </w:tc>
        <w:tc>
          <w:tcPr>
            <w:tcW w:w="2583" w:type="dxa"/>
            <w:shd w:val="clear" w:color="auto" w:fill="auto"/>
          </w:tcPr>
          <w:p w14:paraId="1B969F12" w14:textId="77777777" w:rsidR="00E65246" w:rsidRPr="0008354F" w:rsidRDefault="00E65246" w:rsidP="005A4065">
            <w:r w:rsidRPr="0008354F">
              <w:t>PROF.DR.</w:t>
            </w:r>
            <w:r>
              <w:t xml:space="preserve"> </w:t>
            </w:r>
            <w:r w:rsidRPr="0008354F">
              <w:t>ZEKAİ HALICI</w:t>
            </w:r>
          </w:p>
        </w:tc>
      </w:tr>
      <w:tr w:rsidR="00E65246" w14:paraId="78C409DA" w14:textId="77777777" w:rsidTr="005A4065">
        <w:trPr>
          <w:gridAfter w:val="1"/>
          <w:wAfter w:w="38" w:type="dxa"/>
        </w:trPr>
        <w:tc>
          <w:tcPr>
            <w:tcW w:w="1242" w:type="dxa"/>
            <w:shd w:val="clear" w:color="auto" w:fill="auto"/>
          </w:tcPr>
          <w:p w14:paraId="35FC554D" w14:textId="77777777" w:rsidR="00E65246" w:rsidRPr="00994A4B" w:rsidRDefault="00E65246" w:rsidP="005A4065">
            <w:pPr>
              <w:rPr>
                <w:b/>
              </w:rPr>
            </w:pPr>
            <w:r w:rsidRPr="00994A4B">
              <w:rPr>
                <w:b/>
              </w:rPr>
              <w:t>4221</w:t>
            </w:r>
          </w:p>
        </w:tc>
        <w:tc>
          <w:tcPr>
            <w:tcW w:w="2127" w:type="dxa"/>
            <w:shd w:val="clear" w:color="auto" w:fill="auto"/>
          </w:tcPr>
          <w:p w14:paraId="2C61298A" w14:textId="77777777" w:rsidR="00E65246" w:rsidRPr="00994A4B" w:rsidRDefault="00E65246" w:rsidP="005A4065">
            <w:pPr>
              <w:rPr>
                <w:b/>
              </w:rPr>
            </w:pPr>
            <w:r w:rsidRPr="0008354F">
              <w:t>TIBBİ FARMAKOLOJİ</w:t>
            </w:r>
          </w:p>
        </w:tc>
        <w:tc>
          <w:tcPr>
            <w:tcW w:w="3260" w:type="dxa"/>
            <w:shd w:val="clear" w:color="auto" w:fill="auto"/>
          </w:tcPr>
          <w:p w14:paraId="26836050" w14:textId="77777777" w:rsidR="00E65246" w:rsidRPr="00E2286A" w:rsidRDefault="00E65246" w:rsidP="005A4065">
            <w:proofErr w:type="spellStart"/>
            <w:r w:rsidRPr="00E2286A">
              <w:t>G</w:t>
            </w:r>
            <w:r>
              <w:t>astrointestinal</w:t>
            </w:r>
            <w:proofErr w:type="spellEnd"/>
            <w:r>
              <w:t xml:space="preserve"> </w:t>
            </w:r>
            <w:proofErr w:type="spellStart"/>
            <w:r>
              <w:t>Motiliteyi</w:t>
            </w:r>
            <w:proofErr w:type="spellEnd"/>
            <w:r>
              <w:t xml:space="preserve"> Uyaran İlaçlar</w:t>
            </w:r>
          </w:p>
        </w:tc>
        <w:tc>
          <w:tcPr>
            <w:tcW w:w="2583" w:type="dxa"/>
            <w:shd w:val="clear" w:color="auto" w:fill="auto"/>
          </w:tcPr>
          <w:p w14:paraId="191293FD" w14:textId="77777777" w:rsidR="00E65246" w:rsidRPr="0008354F" w:rsidRDefault="00E65246" w:rsidP="005A4065">
            <w:r w:rsidRPr="0008354F">
              <w:t>PROF.DR.</w:t>
            </w:r>
            <w:r>
              <w:t xml:space="preserve"> </w:t>
            </w:r>
            <w:r w:rsidRPr="0008354F">
              <w:t>ZEKAİ HALICI</w:t>
            </w:r>
          </w:p>
        </w:tc>
      </w:tr>
      <w:tr w:rsidR="00E65246" w14:paraId="64CC1D07" w14:textId="77777777" w:rsidTr="005A4065">
        <w:trPr>
          <w:gridAfter w:val="1"/>
          <w:wAfter w:w="38" w:type="dxa"/>
        </w:trPr>
        <w:tc>
          <w:tcPr>
            <w:tcW w:w="1242" w:type="dxa"/>
            <w:shd w:val="clear" w:color="auto" w:fill="auto"/>
          </w:tcPr>
          <w:p w14:paraId="13BAF233" w14:textId="77777777" w:rsidR="00E65246" w:rsidRPr="00994A4B" w:rsidRDefault="00E65246" w:rsidP="005A4065">
            <w:pPr>
              <w:rPr>
                <w:b/>
              </w:rPr>
            </w:pPr>
            <w:r w:rsidRPr="00994A4B">
              <w:rPr>
                <w:b/>
              </w:rPr>
              <w:t>4221</w:t>
            </w:r>
          </w:p>
        </w:tc>
        <w:tc>
          <w:tcPr>
            <w:tcW w:w="2127" w:type="dxa"/>
            <w:shd w:val="clear" w:color="auto" w:fill="auto"/>
          </w:tcPr>
          <w:p w14:paraId="05EA47B4" w14:textId="77777777" w:rsidR="00E65246" w:rsidRPr="00994A4B" w:rsidRDefault="00E65246" w:rsidP="005A4065">
            <w:pPr>
              <w:rPr>
                <w:b/>
              </w:rPr>
            </w:pPr>
            <w:r w:rsidRPr="0008354F">
              <w:t>TIBBİ FARMAKOLOJİ</w:t>
            </w:r>
          </w:p>
        </w:tc>
        <w:tc>
          <w:tcPr>
            <w:tcW w:w="3260" w:type="dxa"/>
            <w:shd w:val="clear" w:color="auto" w:fill="auto"/>
          </w:tcPr>
          <w:p w14:paraId="07CD6836" w14:textId="77777777" w:rsidR="00E65246" w:rsidRPr="00E2286A" w:rsidRDefault="00E65246" w:rsidP="005A4065">
            <w:proofErr w:type="spellStart"/>
            <w:r w:rsidRPr="00E2286A">
              <w:t>L</w:t>
            </w:r>
            <w:r>
              <w:t>aksatifler</w:t>
            </w:r>
            <w:proofErr w:type="spellEnd"/>
          </w:p>
        </w:tc>
        <w:tc>
          <w:tcPr>
            <w:tcW w:w="2583" w:type="dxa"/>
            <w:shd w:val="clear" w:color="auto" w:fill="auto"/>
          </w:tcPr>
          <w:p w14:paraId="6E238C59" w14:textId="77777777" w:rsidR="00E65246" w:rsidRPr="0008354F" w:rsidRDefault="00E65246" w:rsidP="005A4065">
            <w:r w:rsidRPr="0008354F">
              <w:t>PROF.DR.</w:t>
            </w:r>
            <w:r>
              <w:t xml:space="preserve"> </w:t>
            </w:r>
            <w:r w:rsidRPr="0008354F">
              <w:t>ZEKAİ HALICI</w:t>
            </w:r>
          </w:p>
        </w:tc>
      </w:tr>
      <w:tr w:rsidR="00E65246" w14:paraId="1AFF3790" w14:textId="77777777" w:rsidTr="005A4065">
        <w:trPr>
          <w:gridAfter w:val="1"/>
          <w:wAfter w:w="38" w:type="dxa"/>
        </w:trPr>
        <w:tc>
          <w:tcPr>
            <w:tcW w:w="1242" w:type="dxa"/>
            <w:shd w:val="clear" w:color="auto" w:fill="auto"/>
          </w:tcPr>
          <w:p w14:paraId="05828890" w14:textId="77777777" w:rsidR="00E65246" w:rsidRPr="00994A4B" w:rsidRDefault="00E65246" w:rsidP="005A4065">
            <w:pPr>
              <w:rPr>
                <w:b/>
              </w:rPr>
            </w:pPr>
            <w:r w:rsidRPr="00994A4B">
              <w:rPr>
                <w:b/>
              </w:rPr>
              <w:t>4221</w:t>
            </w:r>
          </w:p>
        </w:tc>
        <w:tc>
          <w:tcPr>
            <w:tcW w:w="2127" w:type="dxa"/>
            <w:shd w:val="clear" w:color="auto" w:fill="auto"/>
          </w:tcPr>
          <w:p w14:paraId="7BBDA8D1" w14:textId="77777777" w:rsidR="00E65246" w:rsidRPr="00994A4B" w:rsidRDefault="00E65246" w:rsidP="005A4065">
            <w:pPr>
              <w:rPr>
                <w:b/>
              </w:rPr>
            </w:pPr>
            <w:r w:rsidRPr="0008354F">
              <w:t>TIBBİ FARMAKOLOJİ</w:t>
            </w:r>
          </w:p>
        </w:tc>
        <w:tc>
          <w:tcPr>
            <w:tcW w:w="3260" w:type="dxa"/>
            <w:shd w:val="clear" w:color="auto" w:fill="auto"/>
          </w:tcPr>
          <w:p w14:paraId="36025615" w14:textId="77777777" w:rsidR="00E65246" w:rsidRPr="00E2286A" w:rsidRDefault="00E65246" w:rsidP="005A4065">
            <w:proofErr w:type="spellStart"/>
            <w:r w:rsidRPr="00E2286A">
              <w:t>A</w:t>
            </w:r>
            <w:r>
              <w:t>ntidiyareik</w:t>
            </w:r>
            <w:proofErr w:type="spellEnd"/>
            <w:r w:rsidRPr="00E2286A">
              <w:t xml:space="preserve"> İ</w:t>
            </w:r>
            <w:r>
              <w:t>laçlar</w:t>
            </w:r>
          </w:p>
        </w:tc>
        <w:tc>
          <w:tcPr>
            <w:tcW w:w="2583" w:type="dxa"/>
            <w:shd w:val="clear" w:color="auto" w:fill="auto"/>
          </w:tcPr>
          <w:p w14:paraId="12AD3CB9" w14:textId="77777777" w:rsidR="00E65246" w:rsidRPr="0008354F" w:rsidRDefault="00E65246" w:rsidP="005A4065">
            <w:r w:rsidRPr="0008354F">
              <w:t>PROF.DR.</w:t>
            </w:r>
            <w:r>
              <w:t xml:space="preserve"> </w:t>
            </w:r>
            <w:r w:rsidRPr="0008354F">
              <w:t>ZEKAİ HALICI</w:t>
            </w:r>
          </w:p>
        </w:tc>
      </w:tr>
      <w:tr w:rsidR="00E65246" w14:paraId="0138076D" w14:textId="77777777" w:rsidTr="005A4065">
        <w:trPr>
          <w:gridAfter w:val="1"/>
          <w:wAfter w:w="38" w:type="dxa"/>
        </w:trPr>
        <w:tc>
          <w:tcPr>
            <w:tcW w:w="1242" w:type="dxa"/>
            <w:shd w:val="clear" w:color="auto" w:fill="auto"/>
          </w:tcPr>
          <w:p w14:paraId="4C03452F" w14:textId="77777777" w:rsidR="00E65246" w:rsidRPr="00994A4B" w:rsidRDefault="00E65246" w:rsidP="005A4065">
            <w:pPr>
              <w:rPr>
                <w:b/>
              </w:rPr>
            </w:pPr>
            <w:r w:rsidRPr="00994A4B">
              <w:rPr>
                <w:b/>
              </w:rPr>
              <w:t>4221</w:t>
            </w:r>
          </w:p>
        </w:tc>
        <w:tc>
          <w:tcPr>
            <w:tcW w:w="2127" w:type="dxa"/>
            <w:shd w:val="clear" w:color="auto" w:fill="auto"/>
          </w:tcPr>
          <w:p w14:paraId="34820CEB" w14:textId="77777777" w:rsidR="00E65246" w:rsidRPr="00994A4B" w:rsidRDefault="00E65246" w:rsidP="005A4065">
            <w:pPr>
              <w:rPr>
                <w:b/>
              </w:rPr>
            </w:pPr>
            <w:r w:rsidRPr="0008354F">
              <w:t>TIBBİ FARMAKOLOJİ</w:t>
            </w:r>
          </w:p>
        </w:tc>
        <w:tc>
          <w:tcPr>
            <w:tcW w:w="3260" w:type="dxa"/>
            <w:shd w:val="clear" w:color="auto" w:fill="auto"/>
          </w:tcPr>
          <w:p w14:paraId="7C365BF9" w14:textId="77777777" w:rsidR="00E65246" w:rsidRPr="00E2286A" w:rsidRDefault="00E65246" w:rsidP="005A4065">
            <w:proofErr w:type="spellStart"/>
            <w:r w:rsidRPr="00E2286A">
              <w:t>İ</w:t>
            </w:r>
            <w:r>
              <w:t>rritabl</w:t>
            </w:r>
            <w:proofErr w:type="spellEnd"/>
            <w:r>
              <w:t xml:space="preserve"> Barsak Sendromunda Kullanılan İlaçlar</w:t>
            </w:r>
          </w:p>
        </w:tc>
        <w:tc>
          <w:tcPr>
            <w:tcW w:w="2583" w:type="dxa"/>
            <w:shd w:val="clear" w:color="auto" w:fill="auto"/>
          </w:tcPr>
          <w:p w14:paraId="4C736009" w14:textId="77777777" w:rsidR="00E65246" w:rsidRPr="0008354F" w:rsidRDefault="00E65246" w:rsidP="005A4065">
            <w:r w:rsidRPr="0008354F">
              <w:t>PROF.DR.</w:t>
            </w:r>
            <w:r>
              <w:t xml:space="preserve"> </w:t>
            </w:r>
            <w:r w:rsidRPr="0008354F">
              <w:t>ZEKAİ HALICI</w:t>
            </w:r>
          </w:p>
        </w:tc>
      </w:tr>
      <w:tr w:rsidR="00E65246" w14:paraId="0F1AB9CC" w14:textId="77777777" w:rsidTr="005A4065">
        <w:trPr>
          <w:gridAfter w:val="1"/>
          <w:wAfter w:w="38" w:type="dxa"/>
        </w:trPr>
        <w:tc>
          <w:tcPr>
            <w:tcW w:w="1242" w:type="dxa"/>
            <w:shd w:val="clear" w:color="auto" w:fill="auto"/>
          </w:tcPr>
          <w:p w14:paraId="5D817F04" w14:textId="77777777" w:rsidR="00E65246" w:rsidRPr="00994A4B" w:rsidRDefault="00E65246" w:rsidP="005A4065">
            <w:pPr>
              <w:rPr>
                <w:b/>
              </w:rPr>
            </w:pPr>
            <w:r w:rsidRPr="00994A4B">
              <w:rPr>
                <w:b/>
              </w:rPr>
              <w:t>4221</w:t>
            </w:r>
          </w:p>
        </w:tc>
        <w:tc>
          <w:tcPr>
            <w:tcW w:w="2127" w:type="dxa"/>
            <w:shd w:val="clear" w:color="auto" w:fill="auto"/>
          </w:tcPr>
          <w:p w14:paraId="4BF2B2EA" w14:textId="77777777" w:rsidR="00E65246" w:rsidRPr="00994A4B" w:rsidRDefault="00E65246" w:rsidP="005A4065">
            <w:pPr>
              <w:rPr>
                <w:b/>
              </w:rPr>
            </w:pPr>
            <w:r w:rsidRPr="0008354F">
              <w:t>TIBBİ FARMAKOLOJİ</w:t>
            </w:r>
          </w:p>
        </w:tc>
        <w:tc>
          <w:tcPr>
            <w:tcW w:w="3260" w:type="dxa"/>
            <w:shd w:val="clear" w:color="auto" w:fill="auto"/>
          </w:tcPr>
          <w:p w14:paraId="38C6A6FB" w14:textId="77777777" w:rsidR="00E65246" w:rsidRPr="007C6E37" w:rsidRDefault="00E65246" w:rsidP="005A4065">
            <w:proofErr w:type="spellStart"/>
            <w:r w:rsidRPr="007C6E37">
              <w:t>A</w:t>
            </w:r>
            <w:r>
              <w:t>ntiemetik</w:t>
            </w:r>
            <w:proofErr w:type="spellEnd"/>
            <w:r w:rsidRPr="007C6E37">
              <w:t xml:space="preserve"> İ</w:t>
            </w:r>
            <w:r>
              <w:t>laçlar</w:t>
            </w:r>
          </w:p>
        </w:tc>
        <w:tc>
          <w:tcPr>
            <w:tcW w:w="2583" w:type="dxa"/>
            <w:shd w:val="clear" w:color="auto" w:fill="auto"/>
          </w:tcPr>
          <w:p w14:paraId="3800BB35" w14:textId="77777777" w:rsidR="00E65246" w:rsidRPr="0008354F" w:rsidRDefault="00E65246" w:rsidP="005A4065">
            <w:r w:rsidRPr="0008354F">
              <w:t>PROF.DR.</w:t>
            </w:r>
            <w:r>
              <w:t xml:space="preserve"> </w:t>
            </w:r>
            <w:r w:rsidRPr="0008354F">
              <w:t>ZEKAİ HALICI</w:t>
            </w:r>
          </w:p>
        </w:tc>
      </w:tr>
      <w:tr w:rsidR="00E65246" w14:paraId="6C7AD1AC" w14:textId="77777777" w:rsidTr="005A4065">
        <w:tc>
          <w:tcPr>
            <w:tcW w:w="1242" w:type="dxa"/>
            <w:shd w:val="clear" w:color="auto" w:fill="auto"/>
          </w:tcPr>
          <w:p w14:paraId="0F567CE9" w14:textId="77777777" w:rsidR="00E65246" w:rsidRPr="00994A4B" w:rsidRDefault="00E65246" w:rsidP="005A4065">
            <w:pPr>
              <w:rPr>
                <w:b/>
              </w:rPr>
            </w:pPr>
            <w:r w:rsidRPr="00994A4B">
              <w:rPr>
                <w:b/>
              </w:rPr>
              <w:t>4221</w:t>
            </w:r>
          </w:p>
        </w:tc>
        <w:tc>
          <w:tcPr>
            <w:tcW w:w="2127" w:type="dxa"/>
            <w:shd w:val="clear" w:color="auto" w:fill="auto"/>
          </w:tcPr>
          <w:p w14:paraId="0402BA29" w14:textId="77777777" w:rsidR="00E65246" w:rsidRPr="00994A4B" w:rsidRDefault="00E65246" w:rsidP="005A4065">
            <w:pPr>
              <w:rPr>
                <w:b/>
              </w:rPr>
            </w:pPr>
            <w:r w:rsidRPr="0008354F">
              <w:t>TIBBİ FARMAKOLOJİ</w:t>
            </w:r>
          </w:p>
        </w:tc>
        <w:tc>
          <w:tcPr>
            <w:tcW w:w="3260" w:type="dxa"/>
            <w:shd w:val="clear" w:color="auto" w:fill="auto"/>
          </w:tcPr>
          <w:p w14:paraId="77AC5D41" w14:textId="77777777" w:rsidR="00E65246" w:rsidRPr="007C6E37" w:rsidRDefault="00E65246" w:rsidP="005A4065">
            <w:proofErr w:type="spellStart"/>
            <w:r w:rsidRPr="007C6E37">
              <w:t>İ</w:t>
            </w:r>
            <w:r>
              <w:t>nflamatuvar</w:t>
            </w:r>
            <w:proofErr w:type="spellEnd"/>
            <w:r>
              <w:t xml:space="preserve"> Barsak Hastalığı Tedavisinde Kullanılan İlaçlar</w:t>
            </w:r>
          </w:p>
        </w:tc>
        <w:tc>
          <w:tcPr>
            <w:tcW w:w="2621" w:type="dxa"/>
            <w:gridSpan w:val="2"/>
            <w:shd w:val="clear" w:color="auto" w:fill="auto"/>
          </w:tcPr>
          <w:p w14:paraId="2A8286D1" w14:textId="77777777" w:rsidR="00E65246" w:rsidRPr="00994A4B" w:rsidRDefault="00E65246" w:rsidP="005A4065">
            <w:pPr>
              <w:rPr>
                <w:b/>
              </w:rPr>
            </w:pPr>
            <w:r w:rsidRPr="0008354F">
              <w:t>PROF.DR.</w:t>
            </w:r>
            <w:r>
              <w:t xml:space="preserve"> </w:t>
            </w:r>
            <w:r w:rsidRPr="0008354F">
              <w:t>ZEKAİ HALICI</w:t>
            </w:r>
          </w:p>
        </w:tc>
      </w:tr>
      <w:tr w:rsidR="00E65246" w14:paraId="45B5A5B6" w14:textId="77777777" w:rsidTr="005A4065">
        <w:tc>
          <w:tcPr>
            <w:tcW w:w="1242" w:type="dxa"/>
            <w:shd w:val="clear" w:color="auto" w:fill="auto"/>
          </w:tcPr>
          <w:p w14:paraId="3ECA93D8" w14:textId="77777777" w:rsidR="00E65246" w:rsidRPr="00994A4B" w:rsidRDefault="00E65246" w:rsidP="005A4065">
            <w:pPr>
              <w:rPr>
                <w:b/>
              </w:rPr>
            </w:pPr>
            <w:r w:rsidRPr="00994A4B">
              <w:rPr>
                <w:b/>
              </w:rPr>
              <w:t>4221</w:t>
            </w:r>
          </w:p>
        </w:tc>
        <w:tc>
          <w:tcPr>
            <w:tcW w:w="2127" w:type="dxa"/>
            <w:shd w:val="clear" w:color="auto" w:fill="auto"/>
          </w:tcPr>
          <w:p w14:paraId="7C968FB8" w14:textId="77777777" w:rsidR="00E65246" w:rsidRPr="00994A4B" w:rsidRDefault="00E65246" w:rsidP="005A4065">
            <w:pPr>
              <w:rPr>
                <w:b/>
              </w:rPr>
            </w:pPr>
            <w:r w:rsidRPr="0008354F">
              <w:t>TIBBİ FARMAKOLOJİ</w:t>
            </w:r>
          </w:p>
        </w:tc>
        <w:tc>
          <w:tcPr>
            <w:tcW w:w="3260" w:type="dxa"/>
            <w:shd w:val="clear" w:color="auto" w:fill="auto"/>
          </w:tcPr>
          <w:p w14:paraId="37148646" w14:textId="77777777" w:rsidR="00E65246" w:rsidRPr="007C6E37" w:rsidRDefault="00E65246" w:rsidP="005A4065">
            <w:proofErr w:type="spellStart"/>
            <w:r>
              <w:t>Pankreatik</w:t>
            </w:r>
            <w:proofErr w:type="spellEnd"/>
            <w:r>
              <w:t xml:space="preserve"> Enzim </w:t>
            </w:r>
            <w:proofErr w:type="spellStart"/>
            <w:r>
              <w:t>Suplemanları</w:t>
            </w:r>
            <w:proofErr w:type="spellEnd"/>
          </w:p>
        </w:tc>
        <w:tc>
          <w:tcPr>
            <w:tcW w:w="2621" w:type="dxa"/>
            <w:gridSpan w:val="2"/>
            <w:shd w:val="clear" w:color="auto" w:fill="auto"/>
          </w:tcPr>
          <w:p w14:paraId="296FEBCB" w14:textId="77777777" w:rsidR="00E65246" w:rsidRPr="00994A4B" w:rsidRDefault="00E65246" w:rsidP="005A4065">
            <w:pPr>
              <w:rPr>
                <w:b/>
              </w:rPr>
            </w:pPr>
            <w:r w:rsidRPr="0008354F">
              <w:t>PROF.DR.</w:t>
            </w:r>
            <w:r>
              <w:t xml:space="preserve"> </w:t>
            </w:r>
            <w:r w:rsidRPr="0008354F">
              <w:t>ZEKAİ HALICI</w:t>
            </w:r>
          </w:p>
        </w:tc>
      </w:tr>
      <w:tr w:rsidR="00E65246" w14:paraId="7D55679D" w14:textId="77777777" w:rsidTr="005A4065">
        <w:tc>
          <w:tcPr>
            <w:tcW w:w="1242" w:type="dxa"/>
            <w:shd w:val="clear" w:color="auto" w:fill="auto"/>
          </w:tcPr>
          <w:p w14:paraId="64A2FE39" w14:textId="77777777" w:rsidR="00E65246" w:rsidRPr="00994A4B" w:rsidRDefault="00E65246" w:rsidP="005A4065">
            <w:pPr>
              <w:rPr>
                <w:b/>
              </w:rPr>
            </w:pPr>
            <w:r w:rsidRPr="00994A4B">
              <w:rPr>
                <w:b/>
              </w:rPr>
              <w:t>4221</w:t>
            </w:r>
          </w:p>
        </w:tc>
        <w:tc>
          <w:tcPr>
            <w:tcW w:w="2127" w:type="dxa"/>
            <w:shd w:val="clear" w:color="auto" w:fill="auto"/>
          </w:tcPr>
          <w:p w14:paraId="5BFFB901" w14:textId="77777777" w:rsidR="00E65246" w:rsidRPr="00994A4B" w:rsidRDefault="00E65246" w:rsidP="005A4065">
            <w:pPr>
              <w:rPr>
                <w:b/>
              </w:rPr>
            </w:pPr>
            <w:r w:rsidRPr="0008354F">
              <w:t>TIBBİ FARMAKOLOJİ</w:t>
            </w:r>
          </w:p>
        </w:tc>
        <w:tc>
          <w:tcPr>
            <w:tcW w:w="3260" w:type="dxa"/>
            <w:shd w:val="clear" w:color="auto" w:fill="auto"/>
          </w:tcPr>
          <w:p w14:paraId="7C695591" w14:textId="77777777" w:rsidR="00E65246" w:rsidRPr="0052144C" w:rsidRDefault="00E65246" w:rsidP="005A4065">
            <w:r w:rsidRPr="0052144C">
              <w:t>Safra ta</w:t>
            </w:r>
            <w:r>
              <w:t>ş</w:t>
            </w:r>
            <w:r w:rsidRPr="0052144C">
              <w:t>ı için Safra Asidi Tedavisi</w:t>
            </w:r>
          </w:p>
        </w:tc>
        <w:tc>
          <w:tcPr>
            <w:tcW w:w="2621" w:type="dxa"/>
            <w:gridSpan w:val="2"/>
            <w:shd w:val="clear" w:color="auto" w:fill="auto"/>
          </w:tcPr>
          <w:p w14:paraId="7004A5B1" w14:textId="77777777" w:rsidR="00E65246" w:rsidRPr="00994A4B" w:rsidRDefault="00E65246" w:rsidP="005A4065">
            <w:pPr>
              <w:rPr>
                <w:b/>
              </w:rPr>
            </w:pPr>
            <w:r w:rsidRPr="0008354F">
              <w:t>PROF.DR.</w:t>
            </w:r>
            <w:r>
              <w:t xml:space="preserve"> </w:t>
            </w:r>
            <w:r w:rsidRPr="0008354F">
              <w:t>ZEKAİ HALICI</w:t>
            </w:r>
          </w:p>
        </w:tc>
      </w:tr>
      <w:tr w:rsidR="00E65246" w14:paraId="392A12D6" w14:textId="77777777" w:rsidTr="005A4065">
        <w:tc>
          <w:tcPr>
            <w:tcW w:w="1242" w:type="dxa"/>
            <w:shd w:val="clear" w:color="auto" w:fill="auto"/>
          </w:tcPr>
          <w:p w14:paraId="5074FD07" w14:textId="77777777" w:rsidR="00E65246" w:rsidRPr="00994A4B" w:rsidRDefault="00E65246" w:rsidP="005A4065">
            <w:pPr>
              <w:rPr>
                <w:b/>
              </w:rPr>
            </w:pPr>
            <w:r w:rsidRPr="00994A4B">
              <w:rPr>
                <w:b/>
              </w:rPr>
              <w:t>4221</w:t>
            </w:r>
          </w:p>
        </w:tc>
        <w:tc>
          <w:tcPr>
            <w:tcW w:w="2127" w:type="dxa"/>
            <w:shd w:val="clear" w:color="auto" w:fill="auto"/>
          </w:tcPr>
          <w:p w14:paraId="331BCD49" w14:textId="77777777" w:rsidR="00E65246" w:rsidRPr="00994A4B" w:rsidRDefault="00E65246" w:rsidP="005A4065">
            <w:pPr>
              <w:rPr>
                <w:b/>
              </w:rPr>
            </w:pPr>
            <w:r w:rsidRPr="0008354F">
              <w:t>TIBBİ FARMAKOLOJİ</w:t>
            </w:r>
          </w:p>
        </w:tc>
        <w:tc>
          <w:tcPr>
            <w:tcW w:w="3260" w:type="dxa"/>
            <w:shd w:val="clear" w:color="auto" w:fill="auto"/>
          </w:tcPr>
          <w:p w14:paraId="4C9F37E5" w14:textId="77777777" w:rsidR="00E65246" w:rsidRPr="0052144C" w:rsidRDefault="00E65246" w:rsidP="005A4065">
            <w:proofErr w:type="spellStart"/>
            <w:r w:rsidRPr="0052144C">
              <w:t>V</w:t>
            </w:r>
            <w:r>
              <w:t>ariseal</w:t>
            </w:r>
            <w:proofErr w:type="spellEnd"/>
            <w:r>
              <w:t xml:space="preserve"> Kanama Tedavisinde Kullanılan İlaçlar</w:t>
            </w:r>
          </w:p>
        </w:tc>
        <w:tc>
          <w:tcPr>
            <w:tcW w:w="2621" w:type="dxa"/>
            <w:gridSpan w:val="2"/>
            <w:shd w:val="clear" w:color="auto" w:fill="auto"/>
          </w:tcPr>
          <w:p w14:paraId="133025E2" w14:textId="77777777" w:rsidR="00E65246" w:rsidRPr="00994A4B" w:rsidRDefault="00E65246" w:rsidP="005A4065">
            <w:pPr>
              <w:rPr>
                <w:b/>
              </w:rPr>
            </w:pPr>
            <w:r w:rsidRPr="0008354F">
              <w:t>PROF.DR.</w:t>
            </w:r>
            <w:r>
              <w:t xml:space="preserve"> </w:t>
            </w:r>
            <w:r w:rsidRPr="0008354F">
              <w:t>ZEKAİ HALICI</w:t>
            </w:r>
          </w:p>
        </w:tc>
      </w:tr>
      <w:tr w:rsidR="00E65246" w14:paraId="566BBEB8" w14:textId="77777777" w:rsidTr="005A4065">
        <w:tc>
          <w:tcPr>
            <w:tcW w:w="1242" w:type="dxa"/>
            <w:shd w:val="clear" w:color="auto" w:fill="auto"/>
          </w:tcPr>
          <w:p w14:paraId="1E217D60" w14:textId="77777777" w:rsidR="00E65246" w:rsidRPr="00994A4B" w:rsidRDefault="00E65246" w:rsidP="005A4065">
            <w:pPr>
              <w:rPr>
                <w:b/>
              </w:rPr>
            </w:pPr>
            <w:r w:rsidRPr="00994A4B">
              <w:rPr>
                <w:b/>
              </w:rPr>
              <w:t>4221</w:t>
            </w:r>
          </w:p>
        </w:tc>
        <w:tc>
          <w:tcPr>
            <w:tcW w:w="2127" w:type="dxa"/>
            <w:shd w:val="clear" w:color="auto" w:fill="auto"/>
          </w:tcPr>
          <w:p w14:paraId="05D3995B" w14:textId="77777777" w:rsidR="00E65246" w:rsidRPr="00994A4B" w:rsidRDefault="00E65246" w:rsidP="005A4065">
            <w:pPr>
              <w:rPr>
                <w:b/>
              </w:rPr>
            </w:pPr>
            <w:r w:rsidRPr="0008354F">
              <w:t>TIBBİ FARMAKOLOJİ</w:t>
            </w:r>
          </w:p>
        </w:tc>
        <w:tc>
          <w:tcPr>
            <w:tcW w:w="3260" w:type="dxa"/>
            <w:shd w:val="clear" w:color="auto" w:fill="auto"/>
          </w:tcPr>
          <w:p w14:paraId="21AEE47E" w14:textId="77777777" w:rsidR="00E65246" w:rsidRPr="00B65C92" w:rsidRDefault="00E65246" w:rsidP="005A4065">
            <w:r w:rsidRPr="00B65C92">
              <w:t>Vitaminler ve Farmakolojik Kullanımları</w:t>
            </w:r>
          </w:p>
        </w:tc>
        <w:tc>
          <w:tcPr>
            <w:tcW w:w="2621" w:type="dxa"/>
            <w:gridSpan w:val="2"/>
            <w:shd w:val="clear" w:color="auto" w:fill="auto"/>
          </w:tcPr>
          <w:p w14:paraId="4D808499" w14:textId="77777777" w:rsidR="00E65246" w:rsidRPr="00994A4B" w:rsidRDefault="00E65246" w:rsidP="005A4065">
            <w:pPr>
              <w:rPr>
                <w:b/>
              </w:rPr>
            </w:pPr>
            <w:r w:rsidRPr="0008354F">
              <w:t>PROF.DR.</w:t>
            </w:r>
            <w:r>
              <w:t xml:space="preserve"> </w:t>
            </w:r>
            <w:r w:rsidRPr="0008354F">
              <w:t>ZEKAİ HALICI</w:t>
            </w:r>
          </w:p>
        </w:tc>
      </w:tr>
    </w:tbl>
    <w:p w14:paraId="7E806A36" w14:textId="77777777" w:rsidR="00E65246" w:rsidRDefault="00E65246" w:rsidP="00E65246">
      <w:pPr>
        <w:rPr>
          <w:b/>
        </w:rPr>
      </w:pPr>
      <w:bookmarkStart w:id="7" w:name="_Hlk79482887"/>
    </w:p>
    <w:p w14:paraId="1F77A3DD" w14:textId="77777777" w:rsidR="00E65246" w:rsidRDefault="00E65246" w:rsidP="00E65246">
      <w:r>
        <w:t>GASTROİNTESTİNAL</w:t>
      </w:r>
      <w:r w:rsidRPr="003632B9">
        <w:t xml:space="preserve"> SİSTEM FARMAKOLOJİSİ</w:t>
      </w:r>
      <w:r>
        <w:t xml:space="preserve"> VE VİTAMİNLER</w:t>
      </w:r>
      <w:r w:rsidRPr="003632B9">
        <w:t xml:space="preserve"> SORUMLU ÖĞRETİM </w:t>
      </w:r>
      <w:proofErr w:type="gramStart"/>
      <w:r w:rsidRPr="003632B9">
        <w:t>ÜYESİ :</w:t>
      </w:r>
      <w:proofErr w:type="gramEnd"/>
      <w:r>
        <w:t xml:space="preserve"> </w:t>
      </w:r>
      <w:r w:rsidRPr="003632B9">
        <w:t>PROF.DR.</w:t>
      </w:r>
      <w:r>
        <w:t xml:space="preserve"> </w:t>
      </w:r>
      <w:r w:rsidRPr="003632B9">
        <w:t>ZEKAİ HALICI</w:t>
      </w:r>
    </w:p>
    <w:bookmarkEnd w:id="7"/>
    <w:p w14:paraId="4BD60DB5" w14:textId="77777777" w:rsidR="00E65246" w:rsidRPr="00DA44B8" w:rsidRDefault="00E65246" w:rsidP="00E65246">
      <w:pPr>
        <w:rPr>
          <w:b/>
        </w:rPr>
      </w:pPr>
      <w:r>
        <w:t xml:space="preserve">                                                                                            </w:t>
      </w:r>
      <w:r w:rsidRPr="00DA44B8">
        <w:rPr>
          <w:b/>
        </w:rPr>
        <w:t xml:space="preserve">1.YIL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530"/>
        <w:gridCol w:w="607"/>
        <w:gridCol w:w="2653"/>
        <w:gridCol w:w="1134"/>
        <w:gridCol w:w="1134"/>
        <w:gridCol w:w="2234"/>
      </w:tblGrid>
      <w:tr w:rsidR="00E65246" w:rsidRPr="006A0844" w14:paraId="1C5E7EB3" w14:textId="77777777" w:rsidTr="005A4065">
        <w:trPr>
          <w:trHeight w:val="240"/>
        </w:trPr>
        <w:tc>
          <w:tcPr>
            <w:tcW w:w="996" w:type="dxa"/>
            <w:vMerge w:val="restart"/>
            <w:shd w:val="clear" w:color="auto" w:fill="auto"/>
          </w:tcPr>
          <w:p w14:paraId="6DD8A9F9" w14:textId="77777777" w:rsidR="00E65246" w:rsidRPr="006A0844" w:rsidRDefault="00E65246" w:rsidP="005A4065">
            <w:pPr>
              <w:rPr>
                <w:b/>
                <w:noProof/>
                <w:sz w:val="18"/>
                <w:szCs w:val="18"/>
              </w:rPr>
            </w:pPr>
            <w:r w:rsidRPr="006A0844">
              <w:rPr>
                <w:b/>
                <w:noProof/>
                <w:sz w:val="18"/>
                <w:szCs w:val="18"/>
              </w:rPr>
              <w:t>Dersin Kodu</w:t>
            </w:r>
          </w:p>
        </w:tc>
        <w:tc>
          <w:tcPr>
            <w:tcW w:w="1137" w:type="dxa"/>
            <w:gridSpan w:val="2"/>
            <w:shd w:val="clear" w:color="auto" w:fill="auto"/>
          </w:tcPr>
          <w:p w14:paraId="2BFDB1C4" w14:textId="77777777" w:rsidR="00E65246" w:rsidRPr="006A0844" w:rsidRDefault="00E65246" w:rsidP="005A4065">
            <w:pPr>
              <w:rPr>
                <w:b/>
                <w:noProof/>
                <w:sz w:val="18"/>
                <w:szCs w:val="18"/>
              </w:rPr>
            </w:pPr>
            <w:r w:rsidRPr="006A0844">
              <w:rPr>
                <w:b/>
                <w:noProof/>
                <w:sz w:val="18"/>
                <w:szCs w:val="18"/>
              </w:rPr>
              <w:t>Ders Saati</w:t>
            </w:r>
          </w:p>
        </w:tc>
        <w:tc>
          <w:tcPr>
            <w:tcW w:w="2653" w:type="dxa"/>
            <w:shd w:val="clear" w:color="auto" w:fill="auto"/>
          </w:tcPr>
          <w:p w14:paraId="3E996CDE" w14:textId="77777777" w:rsidR="00E65246" w:rsidRPr="006A0844" w:rsidRDefault="00E65246" w:rsidP="005A4065">
            <w:pPr>
              <w:rPr>
                <w:b/>
                <w:noProof/>
                <w:sz w:val="18"/>
                <w:szCs w:val="18"/>
              </w:rPr>
            </w:pPr>
            <w:r w:rsidRPr="006A0844">
              <w:rPr>
                <w:b/>
                <w:noProof/>
                <w:sz w:val="18"/>
                <w:szCs w:val="18"/>
              </w:rPr>
              <w:t>Öğretim Üyesi</w:t>
            </w:r>
          </w:p>
        </w:tc>
        <w:tc>
          <w:tcPr>
            <w:tcW w:w="1134" w:type="dxa"/>
            <w:shd w:val="clear" w:color="auto" w:fill="auto"/>
          </w:tcPr>
          <w:p w14:paraId="1EF25120" w14:textId="77777777" w:rsidR="00E65246" w:rsidRPr="006A0844" w:rsidRDefault="00E65246" w:rsidP="005A4065">
            <w:pPr>
              <w:rPr>
                <w:b/>
                <w:noProof/>
                <w:sz w:val="18"/>
                <w:szCs w:val="18"/>
              </w:rPr>
            </w:pPr>
            <w:r w:rsidRPr="006A0844">
              <w:rPr>
                <w:b/>
                <w:noProof/>
                <w:sz w:val="18"/>
                <w:szCs w:val="18"/>
              </w:rPr>
              <w:t>Ders Günü</w:t>
            </w:r>
          </w:p>
        </w:tc>
        <w:tc>
          <w:tcPr>
            <w:tcW w:w="1134" w:type="dxa"/>
            <w:shd w:val="clear" w:color="auto" w:fill="auto"/>
          </w:tcPr>
          <w:p w14:paraId="511EEF3F" w14:textId="77777777" w:rsidR="00E65246" w:rsidRPr="006A0844" w:rsidRDefault="00E65246" w:rsidP="005A4065">
            <w:pPr>
              <w:rPr>
                <w:b/>
                <w:noProof/>
                <w:sz w:val="18"/>
                <w:szCs w:val="18"/>
              </w:rPr>
            </w:pPr>
            <w:r w:rsidRPr="006A0844">
              <w:rPr>
                <w:b/>
                <w:noProof/>
                <w:sz w:val="18"/>
                <w:szCs w:val="18"/>
              </w:rPr>
              <w:t>Ders Saati</w:t>
            </w:r>
          </w:p>
        </w:tc>
        <w:tc>
          <w:tcPr>
            <w:tcW w:w="2234" w:type="dxa"/>
            <w:shd w:val="clear" w:color="auto" w:fill="auto"/>
          </w:tcPr>
          <w:p w14:paraId="2ACD2DB0" w14:textId="77777777" w:rsidR="00E65246" w:rsidRPr="006A0844" w:rsidRDefault="00E65246" w:rsidP="005A4065">
            <w:pPr>
              <w:rPr>
                <w:b/>
                <w:noProof/>
                <w:sz w:val="18"/>
                <w:szCs w:val="18"/>
              </w:rPr>
            </w:pPr>
            <w:r w:rsidRPr="006A0844">
              <w:rPr>
                <w:b/>
                <w:noProof/>
                <w:sz w:val="18"/>
                <w:szCs w:val="18"/>
              </w:rPr>
              <w:t>Ders Yeri</w:t>
            </w:r>
          </w:p>
        </w:tc>
      </w:tr>
      <w:tr w:rsidR="00E65246" w:rsidRPr="006A0844" w14:paraId="78B1C3AA" w14:textId="77777777" w:rsidTr="005A4065">
        <w:trPr>
          <w:trHeight w:val="360"/>
        </w:trPr>
        <w:tc>
          <w:tcPr>
            <w:tcW w:w="996" w:type="dxa"/>
            <w:vMerge/>
            <w:shd w:val="clear" w:color="auto" w:fill="auto"/>
          </w:tcPr>
          <w:p w14:paraId="702F509F" w14:textId="77777777" w:rsidR="00E65246" w:rsidRPr="006A0844" w:rsidRDefault="00E65246" w:rsidP="005A4065">
            <w:pPr>
              <w:rPr>
                <w:b/>
                <w:noProof/>
                <w:sz w:val="18"/>
                <w:szCs w:val="18"/>
              </w:rPr>
            </w:pPr>
          </w:p>
        </w:tc>
        <w:tc>
          <w:tcPr>
            <w:tcW w:w="530" w:type="dxa"/>
            <w:shd w:val="clear" w:color="auto" w:fill="auto"/>
          </w:tcPr>
          <w:p w14:paraId="6234DB6C" w14:textId="77777777" w:rsidR="00E65246" w:rsidRPr="006A0844" w:rsidRDefault="00E65246" w:rsidP="005A4065">
            <w:pPr>
              <w:jc w:val="both"/>
              <w:rPr>
                <w:b/>
                <w:noProof/>
                <w:sz w:val="18"/>
                <w:szCs w:val="18"/>
              </w:rPr>
            </w:pPr>
            <w:r w:rsidRPr="006A0844">
              <w:rPr>
                <w:b/>
                <w:noProof/>
                <w:sz w:val="18"/>
                <w:szCs w:val="18"/>
              </w:rPr>
              <w:t>Teo</w:t>
            </w:r>
          </w:p>
        </w:tc>
        <w:tc>
          <w:tcPr>
            <w:tcW w:w="607" w:type="dxa"/>
            <w:shd w:val="clear" w:color="auto" w:fill="auto"/>
          </w:tcPr>
          <w:p w14:paraId="20D29B39" w14:textId="77777777" w:rsidR="00E65246" w:rsidRPr="006A0844" w:rsidRDefault="00E65246" w:rsidP="005A4065">
            <w:pPr>
              <w:ind w:left="140"/>
              <w:rPr>
                <w:b/>
                <w:noProof/>
                <w:sz w:val="18"/>
                <w:szCs w:val="18"/>
              </w:rPr>
            </w:pPr>
            <w:r w:rsidRPr="006A0844">
              <w:rPr>
                <w:b/>
                <w:noProof/>
                <w:sz w:val="18"/>
                <w:szCs w:val="18"/>
              </w:rPr>
              <w:t>DF</w:t>
            </w:r>
          </w:p>
        </w:tc>
        <w:tc>
          <w:tcPr>
            <w:tcW w:w="2653" w:type="dxa"/>
            <w:shd w:val="clear" w:color="auto" w:fill="auto"/>
          </w:tcPr>
          <w:p w14:paraId="4A999D24" w14:textId="77777777" w:rsidR="00E65246" w:rsidRPr="006A0844" w:rsidRDefault="00E65246" w:rsidP="005A4065">
            <w:pPr>
              <w:rPr>
                <w:b/>
                <w:noProof/>
                <w:sz w:val="18"/>
                <w:szCs w:val="18"/>
              </w:rPr>
            </w:pPr>
          </w:p>
        </w:tc>
        <w:tc>
          <w:tcPr>
            <w:tcW w:w="1134" w:type="dxa"/>
            <w:shd w:val="clear" w:color="auto" w:fill="auto"/>
          </w:tcPr>
          <w:p w14:paraId="022E5A34" w14:textId="77777777" w:rsidR="00E65246" w:rsidRPr="006A0844" w:rsidRDefault="00E65246" w:rsidP="005A4065">
            <w:pPr>
              <w:rPr>
                <w:b/>
                <w:noProof/>
                <w:sz w:val="18"/>
                <w:szCs w:val="18"/>
              </w:rPr>
            </w:pPr>
          </w:p>
        </w:tc>
        <w:tc>
          <w:tcPr>
            <w:tcW w:w="1134" w:type="dxa"/>
            <w:shd w:val="clear" w:color="auto" w:fill="auto"/>
          </w:tcPr>
          <w:p w14:paraId="4747347D" w14:textId="77777777" w:rsidR="00E65246" w:rsidRPr="006A0844" w:rsidRDefault="00E65246" w:rsidP="005A4065">
            <w:pPr>
              <w:rPr>
                <w:b/>
                <w:noProof/>
                <w:sz w:val="18"/>
                <w:szCs w:val="18"/>
              </w:rPr>
            </w:pPr>
          </w:p>
        </w:tc>
        <w:tc>
          <w:tcPr>
            <w:tcW w:w="2234" w:type="dxa"/>
            <w:shd w:val="clear" w:color="auto" w:fill="auto"/>
          </w:tcPr>
          <w:p w14:paraId="11B570B6" w14:textId="77777777" w:rsidR="00E65246" w:rsidRPr="006A0844" w:rsidRDefault="00E65246" w:rsidP="005A4065">
            <w:pPr>
              <w:rPr>
                <w:b/>
                <w:noProof/>
                <w:sz w:val="18"/>
                <w:szCs w:val="18"/>
              </w:rPr>
            </w:pPr>
          </w:p>
        </w:tc>
      </w:tr>
      <w:tr w:rsidR="00E65246" w:rsidRPr="006A0844" w14:paraId="5643EBEA" w14:textId="77777777" w:rsidTr="005A4065">
        <w:trPr>
          <w:trHeight w:val="138"/>
        </w:trPr>
        <w:tc>
          <w:tcPr>
            <w:tcW w:w="996" w:type="dxa"/>
            <w:shd w:val="clear" w:color="auto" w:fill="auto"/>
          </w:tcPr>
          <w:p w14:paraId="56AC50E2" w14:textId="77777777" w:rsidR="00E65246" w:rsidRPr="006A0844" w:rsidRDefault="00E65246" w:rsidP="005A4065">
            <w:pPr>
              <w:rPr>
                <w:noProof/>
                <w:sz w:val="16"/>
                <w:szCs w:val="16"/>
              </w:rPr>
            </w:pPr>
            <w:r w:rsidRPr="006A0844">
              <w:rPr>
                <w:noProof/>
                <w:sz w:val="16"/>
                <w:szCs w:val="16"/>
              </w:rPr>
              <w:t xml:space="preserve">UZM </w:t>
            </w:r>
            <w:r>
              <w:rPr>
                <w:noProof/>
                <w:sz w:val="16"/>
                <w:szCs w:val="16"/>
              </w:rPr>
              <w:t>1221</w:t>
            </w:r>
          </w:p>
        </w:tc>
        <w:tc>
          <w:tcPr>
            <w:tcW w:w="530" w:type="dxa"/>
            <w:shd w:val="clear" w:color="auto" w:fill="auto"/>
          </w:tcPr>
          <w:p w14:paraId="2BA7DF52" w14:textId="77777777" w:rsidR="00E65246" w:rsidRPr="006A0844" w:rsidRDefault="00E65246" w:rsidP="005A4065">
            <w:pPr>
              <w:jc w:val="center"/>
              <w:rPr>
                <w:noProof/>
                <w:sz w:val="16"/>
                <w:szCs w:val="16"/>
              </w:rPr>
            </w:pPr>
            <w:r w:rsidRPr="006A0844">
              <w:rPr>
                <w:noProof/>
                <w:sz w:val="16"/>
                <w:szCs w:val="16"/>
              </w:rPr>
              <w:t>3</w:t>
            </w:r>
          </w:p>
        </w:tc>
        <w:tc>
          <w:tcPr>
            <w:tcW w:w="607" w:type="dxa"/>
            <w:shd w:val="clear" w:color="auto" w:fill="auto"/>
          </w:tcPr>
          <w:p w14:paraId="622F11DF" w14:textId="77777777" w:rsidR="00E65246" w:rsidRPr="006A0844" w:rsidRDefault="00E65246" w:rsidP="005A4065">
            <w:pPr>
              <w:jc w:val="center"/>
              <w:rPr>
                <w:noProof/>
                <w:sz w:val="16"/>
                <w:szCs w:val="16"/>
              </w:rPr>
            </w:pPr>
            <w:r>
              <w:rPr>
                <w:noProof/>
                <w:sz w:val="16"/>
                <w:szCs w:val="16"/>
              </w:rPr>
              <w:t>3</w:t>
            </w:r>
          </w:p>
        </w:tc>
        <w:tc>
          <w:tcPr>
            <w:tcW w:w="2653" w:type="dxa"/>
            <w:shd w:val="clear" w:color="auto" w:fill="auto"/>
          </w:tcPr>
          <w:p w14:paraId="42CD83FC" w14:textId="77777777" w:rsidR="00E65246" w:rsidRPr="004E5B01" w:rsidRDefault="00E65246" w:rsidP="005A4065">
            <w:pPr>
              <w:rPr>
                <w:noProof/>
                <w:sz w:val="16"/>
                <w:szCs w:val="16"/>
              </w:rPr>
            </w:pPr>
            <w:r w:rsidRPr="004E5B01">
              <w:rPr>
                <w:noProof/>
                <w:sz w:val="16"/>
                <w:szCs w:val="16"/>
              </w:rPr>
              <w:t>Prof.Dr.Zekai HALICI</w:t>
            </w:r>
          </w:p>
        </w:tc>
        <w:tc>
          <w:tcPr>
            <w:tcW w:w="1134" w:type="dxa"/>
            <w:shd w:val="clear" w:color="auto" w:fill="auto"/>
          </w:tcPr>
          <w:p w14:paraId="614D2A92" w14:textId="77777777" w:rsidR="00E65246" w:rsidRPr="006A0844" w:rsidRDefault="00E65246" w:rsidP="005A4065">
            <w:pPr>
              <w:rPr>
                <w:noProof/>
                <w:sz w:val="16"/>
                <w:szCs w:val="16"/>
              </w:rPr>
            </w:pPr>
            <w:r w:rsidRPr="006A0844">
              <w:rPr>
                <w:noProof/>
                <w:sz w:val="16"/>
                <w:szCs w:val="16"/>
              </w:rPr>
              <w:t>Pazartesi</w:t>
            </w:r>
          </w:p>
        </w:tc>
        <w:tc>
          <w:tcPr>
            <w:tcW w:w="1134" w:type="dxa"/>
            <w:shd w:val="clear" w:color="auto" w:fill="auto"/>
          </w:tcPr>
          <w:p w14:paraId="6866FC94" w14:textId="77777777" w:rsidR="00E65246" w:rsidRDefault="00E65246" w:rsidP="005A4065">
            <w:pPr>
              <w:rPr>
                <w:noProof/>
                <w:sz w:val="16"/>
                <w:szCs w:val="16"/>
              </w:rPr>
            </w:pPr>
            <w:r w:rsidRPr="006A0844">
              <w:rPr>
                <w:noProof/>
                <w:sz w:val="16"/>
                <w:szCs w:val="16"/>
              </w:rPr>
              <w:t>08:00-12:00</w:t>
            </w:r>
          </w:p>
          <w:p w14:paraId="51F495ED" w14:textId="77777777" w:rsidR="00E65246" w:rsidRDefault="00E65246" w:rsidP="005A4065">
            <w:pPr>
              <w:rPr>
                <w:noProof/>
                <w:sz w:val="16"/>
                <w:szCs w:val="16"/>
              </w:rPr>
            </w:pPr>
            <w:r>
              <w:rPr>
                <w:noProof/>
                <w:sz w:val="16"/>
                <w:szCs w:val="16"/>
              </w:rPr>
              <w:t>13:00-15:00</w:t>
            </w:r>
          </w:p>
          <w:p w14:paraId="2F288EF9" w14:textId="77777777" w:rsidR="00E65246" w:rsidRPr="006A0844" w:rsidRDefault="00E65246" w:rsidP="005A4065">
            <w:pPr>
              <w:rPr>
                <w:noProof/>
                <w:sz w:val="16"/>
                <w:szCs w:val="16"/>
              </w:rPr>
            </w:pPr>
          </w:p>
        </w:tc>
        <w:tc>
          <w:tcPr>
            <w:tcW w:w="2234" w:type="dxa"/>
            <w:shd w:val="clear" w:color="auto" w:fill="auto"/>
          </w:tcPr>
          <w:p w14:paraId="4201B32F" w14:textId="77777777" w:rsidR="00E65246" w:rsidRPr="006A0844" w:rsidRDefault="00E65246" w:rsidP="005A4065">
            <w:pPr>
              <w:rPr>
                <w:noProof/>
                <w:sz w:val="16"/>
                <w:szCs w:val="16"/>
              </w:rPr>
            </w:pPr>
            <w:r w:rsidRPr="006A0844">
              <w:rPr>
                <w:noProof/>
                <w:sz w:val="16"/>
                <w:szCs w:val="16"/>
              </w:rPr>
              <w:t>Öğretim Üyesi Odası</w:t>
            </w:r>
            <w:r>
              <w:rPr>
                <w:noProof/>
                <w:sz w:val="16"/>
                <w:szCs w:val="16"/>
              </w:rPr>
              <w:t xml:space="preserve"> veya Anabilim Dalı Laboratuvarları</w:t>
            </w:r>
          </w:p>
        </w:tc>
      </w:tr>
      <w:tr w:rsidR="00E65246" w:rsidRPr="006A0844" w14:paraId="548A4D4D" w14:textId="77777777" w:rsidTr="005A4065">
        <w:tc>
          <w:tcPr>
            <w:tcW w:w="996" w:type="dxa"/>
            <w:shd w:val="clear" w:color="auto" w:fill="auto"/>
          </w:tcPr>
          <w:p w14:paraId="06BE41AF" w14:textId="77777777" w:rsidR="00E65246" w:rsidRPr="006A0844" w:rsidRDefault="00E65246" w:rsidP="005A4065">
            <w:pPr>
              <w:rPr>
                <w:noProof/>
                <w:sz w:val="16"/>
                <w:szCs w:val="16"/>
              </w:rPr>
            </w:pPr>
            <w:r>
              <w:rPr>
                <w:noProof/>
                <w:sz w:val="16"/>
                <w:szCs w:val="16"/>
              </w:rPr>
              <w:t>UZM 1221</w:t>
            </w:r>
          </w:p>
        </w:tc>
        <w:tc>
          <w:tcPr>
            <w:tcW w:w="530" w:type="dxa"/>
            <w:shd w:val="clear" w:color="auto" w:fill="auto"/>
          </w:tcPr>
          <w:p w14:paraId="4BEA899A" w14:textId="77777777" w:rsidR="00E65246" w:rsidRPr="006A0844" w:rsidRDefault="00E65246" w:rsidP="005A4065">
            <w:pPr>
              <w:jc w:val="center"/>
              <w:rPr>
                <w:noProof/>
                <w:sz w:val="16"/>
                <w:szCs w:val="16"/>
              </w:rPr>
            </w:pPr>
            <w:r w:rsidRPr="006A0844">
              <w:rPr>
                <w:noProof/>
                <w:sz w:val="16"/>
                <w:szCs w:val="16"/>
              </w:rPr>
              <w:t>3</w:t>
            </w:r>
          </w:p>
        </w:tc>
        <w:tc>
          <w:tcPr>
            <w:tcW w:w="607" w:type="dxa"/>
            <w:shd w:val="clear" w:color="auto" w:fill="auto"/>
          </w:tcPr>
          <w:p w14:paraId="7FADA72B" w14:textId="77777777" w:rsidR="00E65246" w:rsidRPr="006A0844" w:rsidRDefault="00E65246" w:rsidP="005A4065">
            <w:pPr>
              <w:jc w:val="center"/>
              <w:rPr>
                <w:noProof/>
                <w:sz w:val="16"/>
                <w:szCs w:val="16"/>
              </w:rPr>
            </w:pPr>
            <w:r>
              <w:rPr>
                <w:noProof/>
                <w:sz w:val="16"/>
                <w:szCs w:val="16"/>
              </w:rPr>
              <w:t>3</w:t>
            </w:r>
          </w:p>
        </w:tc>
        <w:tc>
          <w:tcPr>
            <w:tcW w:w="2653" w:type="dxa"/>
            <w:shd w:val="clear" w:color="auto" w:fill="auto"/>
          </w:tcPr>
          <w:p w14:paraId="43F30EBD" w14:textId="77777777" w:rsidR="00E65246" w:rsidRPr="004E5B01" w:rsidRDefault="00E65246" w:rsidP="005A4065">
            <w:pPr>
              <w:rPr>
                <w:noProof/>
                <w:sz w:val="16"/>
                <w:szCs w:val="16"/>
              </w:rPr>
            </w:pPr>
            <w:r w:rsidRPr="004E5B01">
              <w:rPr>
                <w:noProof/>
                <w:sz w:val="16"/>
                <w:szCs w:val="16"/>
              </w:rPr>
              <w:t>Prof.Dr.Ahmet HACIMÜFTÜOĞLU</w:t>
            </w:r>
          </w:p>
        </w:tc>
        <w:tc>
          <w:tcPr>
            <w:tcW w:w="1134" w:type="dxa"/>
            <w:shd w:val="clear" w:color="auto" w:fill="auto"/>
          </w:tcPr>
          <w:p w14:paraId="5E8934B6" w14:textId="77777777" w:rsidR="00E65246" w:rsidRPr="006A0844" w:rsidRDefault="00E65246" w:rsidP="005A4065">
            <w:pPr>
              <w:rPr>
                <w:noProof/>
                <w:sz w:val="16"/>
                <w:szCs w:val="16"/>
              </w:rPr>
            </w:pPr>
            <w:r>
              <w:rPr>
                <w:noProof/>
                <w:sz w:val="16"/>
                <w:szCs w:val="16"/>
              </w:rPr>
              <w:t>Salı</w:t>
            </w:r>
          </w:p>
        </w:tc>
        <w:tc>
          <w:tcPr>
            <w:tcW w:w="1134" w:type="dxa"/>
            <w:shd w:val="clear" w:color="auto" w:fill="auto"/>
          </w:tcPr>
          <w:p w14:paraId="50B811F8" w14:textId="77777777" w:rsidR="00E65246" w:rsidRDefault="00E65246" w:rsidP="005A4065">
            <w:pPr>
              <w:rPr>
                <w:noProof/>
                <w:sz w:val="16"/>
                <w:szCs w:val="16"/>
              </w:rPr>
            </w:pPr>
            <w:r>
              <w:rPr>
                <w:noProof/>
                <w:sz w:val="16"/>
                <w:szCs w:val="16"/>
              </w:rPr>
              <w:t>08:00-12:00</w:t>
            </w:r>
          </w:p>
          <w:p w14:paraId="4096277E" w14:textId="77777777" w:rsidR="00E65246" w:rsidRPr="006A0844" w:rsidRDefault="00E65246" w:rsidP="005A4065">
            <w:pPr>
              <w:rPr>
                <w:noProof/>
                <w:sz w:val="16"/>
                <w:szCs w:val="16"/>
              </w:rPr>
            </w:pPr>
            <w:r>
              <w:rPr>
                <w:noProof/>
                <w:sz w:val="16"/>
                <w:szCs w:val="16"/>
              </w:rPr>
              <w:t>13</w:t>
            </w:r>
            <w:r w:rsidRPr="006A0844">
              <w:rPr>
                <w:noProof/>
                <w:sz w:val="16"/>
                <w:szCs w:val="16"/>
              </w:rPr>
              <w:t>:00-1</w:t>
            </w:r>
            <w:r>
              <w:rPr>
                <w:noProof/>
                <w:sz w:val="16"/>
                <w:szCs w:val="16"/>
              </w:rPr>
              <w:t>5</w:t>
            </w:r>
            <w:r w:rsidRPr="006A0844">
              <w:rPr>
                <w:noProof/>
                <w:sz w:val="16"/>
                <w:szCs w:val="16"/>
              </w:rPr>
              <w:t>:00</w:t>
            </w:r>
          </w:p>
        </w:tc>
        <w:tc>
          <w:tcPr>
            <w:tcW w:w="2234" w:type="dxa"/>
            <w:shd w:val="clear" w:color="auto" w:fill="auto"/>
          </w:tcPr>
          <w:p w14:paraId="5B75E2CA" w14:textId="77777777" w:rsidR="00E65246" w:rsidRPr="006A0844" w:rsidRDefault="00E65246" w:rsidP="005A4065">
            <w:pPr>
              <w:rPr>
                <w:noProof/>
                <w:sz w:val="16"/>
                <w:szCs w:val="16"/>
              </w:rPr>
            </w:pPr>
            <w:r w:rsidRPr="006A0844">
              <w:rPr>
                <w:noProof/>
                <w:sz w:val="16"/>
                <w:szCs w:val="16"/>
              </w:rPr>
              <w:t>Öğretim Üyesi Odası</w:t>
            </w:r>
            <w:r>
              <w:rPr>
                <w:noProof/>
                <w:sz w:val="16"/>
                <w:szCs w:val="16"/>
              </w:rPr>
              <w:t xml:space="preserve"> veya Anabilim Dalı Laboratuvarları</w:t>
            </w:r>
          </w:p>
        </w:tc>
      </w:tr>
      <w:tr w:rsidR="00E65246" w:rsidRPr="006A0844" w14:paraId="15C57334" w14:textId="77777777" w:rsidTr="005A4065">
        <w:tc>
          <w:tcPr>
            <w:tcW w:w="996" w:type="dxa"/>
            <w:shd w:val="clear" w:color="auto" w:fill="auto"/>
          </w:tcPr>
          <w:p w14:paraId="58C46EB8" w14:textId="77777777" w:rsidR="00E65246" w:rsidRPr="006A0844" w:rsidRDefault="00E65246" w:rsidP="005A4065">
            <w:pPr>
              <w:rPr>
                <w:noProof/>
                <w:sz w:val="16"/>
                <w:szCs w:val="16"/>
              </w:rPr>
            </w:pPr>
            <w:r>
              <w:rPr>
                <w:noProof/>
                <w:sz w:val="16"/>
                <w:szCs w:val="16"/>
              </w:rPr>
              <w:t>UZM 1221</w:t>
            </w:r>
          </w:p>
        </w:tc>
        <w:tc>
          <w:tcPr>
            <w:tcW w:w="530" w:type="dxa"/>
            <w:shd w:val="clear" w:color="auto" w:fill="auto"/>
          </w:tcPr>
          <w:p w14:paraId="02D86A54" w14:textId="77777777" w:rsidR="00E65246" w:rsidRPr="006A0844" w:rsidRDefault="00E65246" w:rsidP="005A4065">
            <w:pPr>
              <w:jc w:val="center"/>
              <w:rPr>
                <w:noProof/>
                <w:sz w:val="16"/>
                <w:szCs w:val="16"/>
              </w:rPr>
            </w:pPr>
            <w:r w:rsidRPr="006A0844">
              <w:rPr>
                <w:noProof/>
                <w:sz w:val="16"/>
                <w:szCs w:val="16"/>
              </w:rPr>
              <w:t>3</w:t>
            </w:r>
          </w:p>
        </w:tc>
        <w:tc>
          <w:tcPr>
            <w:tcW w:w="607" w:type="dxa"/>
            <w:shd w:val="clear" w:color="auto" w:fill="auto"/>
          </w:tcPr>
          <w:p w14:paraId="4373D80E" w14:textId="77777777" w:rsidR="00E65246" w:rsidRPr="006A0844" w:rsidRDefault="00E65246" w:rsidP="005A4065">
            <w:pPr>
              <w:jc w:val="center"/>
              <w:rPr>
                <w:noProof/>
                <w:sz w:val="16"/>
                <w:szCs w:val="16"/>
              </w:rPr>
            </w:pPr>
            <w:r>
              <w:rPr>
                <w:noProof/>
                <w:sz w:val="16"/>
                <w:szCs w:val="16"/>
              </w:rPr>
              <w:t>3</w:t>
            </w:r>
          </w:p>
        </w:tc>
        <w:tc>
          <w:tcPr>
            <w:tcW w:w="2653" w:type="dxa"/>
            <w:shd w:val="clear" w:color="auto" w:fill="auto"/>
          </w:tcPr>
          <w:p w14:paraId="4E346C20" w14:textId="77777777" w:rsidR="00E65246" w:rsidRPr="004E5B01" w:rsidRDefault="00E65246" w:rsidP="005A4065">
            <w:pPr>
              <w:rPr>
                <w:noProof/>
                <w:sz w:val="16"/>
                <w:szCs w:val="16"/>
              </w:rPr>
            </w:pPr>
            <w:r w:rsidRPr="004E5B01">
              <w:rPr>
                <w:noProof/>
                <w:sz w:val="16"/>
                <w:szCs w:val="16"/>
              </w:rPr>
              <w:t>Prof.Dr.Zekai HALICI</w:t>
            </w:r>
          </w:p>
        </w:tc>
        <w:tc>
          <w:tcPr>
            <w:tcW w:w="1134" w:type="dxa"/>
            <w:shd w:val="clear" w:color="auto" w:fill="auto"/>
          </w:tcPr>
          <w:p w14:paraId="4C24ECB4" w14:textId="77777777" w:rsidR="00E65246" w:rsidRPr="006A0844" w:rsidRDefault="00E65246" w:rsidP="005A4065">
            <w:pPr>
              <w:rPr>
                <w:noProof/>
                <w:sz w:val="16"/>
                <w:szCs w:val="16"/>
              </w:rPr>
            </w:pPr>
            <w:r>
              <w:rPr>
                <w:noProof/>
                <w:sz w:val="16"/>
                <w:szCs w:val="16"/>
              </w:rPr>
              <w:t>Çarşamba</w:t>
            </w:r>
          </w:p>
        </w:tc>
        <w:tc>
          <w:tcPr>
            <w:tcW w:w="1134" w:type="dxa"/>
            <w:shd w:val="clear" w:color="auto" w:fill="auto"/>
          </w:tcPr>
          <w:p w14:paraId="3F999081" w14:textId="77777777" w:rsidR="00E65246" w:rsidRDefault="00E65246" w:rsidP="005A4065">
            <w:pPr>
              <w:rPr>
                <w:noProof/>
                <w:sz w:val="16"/>
                <w:szCs w:val="16"/>
              </w:rPr>
            </w:pPr>
            <w:r w:rsidRPr="006A0844">
              <w:rPr>
                <w:noProof/>
                <w:sz w:val="16"/>
                <w:szCs w:val="16"/>
              </w:rPr>
              <w:t>08:00-12:00</w:t>
            </w:r>
          </w:p>
          <w:p w14:paraId="014979E9" w14:textId="77777777" w:rsidR="00E65246" w:rsidRPr="006A0844" w:rsidRDefault="00E65246" w:rsidP="005A4065">
            <w:pPr>
              <w:rPr>
                <w:noProof/>
                <w:sz w:val="16"/>
                <w:szCs w:val="16"/>
              </w:rPr>
            </w:pPr>
            <w:r>
              <w:rPr>
                <w:noProof/>
                <w:sz w:val="16"/>
                <w:szCs w:val="16"/>
              </w:rPr>
              <w:t>13:00-15:00</w:t>
            </w:r>
          </w:p>
        </w:tc>
        <w:tc>
          <w:tcPr>
            <w:tcW w:w="2234" w:type="dxa"/>
            <w:shd w:val="clear" w:color="auto" w:fill="auto"/>
          </w:tcPr>
          <w:p w14:paraId="7AD69956" w14:textId="77777777" w:rsidR="00E65246" w:rsidRPr="006A0844" w:rsidRDefault="00E65246" w:rsidP="005A4065">
            <w:pPr>
              <w:rPr>
                <w:noProof/>
                <w:sz w:val="16"/>
                <w:szCs w:val="16"/>
              </w:rPr>
            </w:pPr>
            <w:r w:rsidRPr="006A0844">
              <w:rPr>
                <w:noProof/>
                <w:sz w:val="16"/>
                <w:szCs w:val="16"/>
              </w:rPr>
              <w:t>Öğretim Üyesi Odası</w:t>
            </w:r>
            <w:r>
              <w:rPr>
                <w:noProof/>
                <w:sz w:val="16"/>
                <w:szCs w:val="16"/>
              </w:rPr>
              <w:t xml:space="preserve"> veya Anabilim Dalı Laboratuvarları</w:t>
            </w:r>
          </w:p>
        </w:tc>
      </w:tr>
      <w:tr w:rsidR="00E65246" w:rsidRPr="006A0844" w14:paraId="04D2FBE1" w14:textId="77777777" w:rsidTr="005A4065">
        <w:tc>
          <w:tcPr>
            <w:tcW w:w="996" w:type="dxa"/>
            <w:shd w:val="clear" w:color="auto" w:fill="auto"/>
          </w:tcPr>
          <w:p w14:paraId="52E153C0" w14:textId="77777777" w:rsidR="00E65246" w:rsidRPr="006A0844" w:rsidRDefault="00E65246" w:rsidP="005A4065">
            <w:pPr>
              <w:rPr>
                <w:noProof/>
                <w:sz w:val="16"/>
                <w:szCs w:val="16"/>
              </w:rPr>
            </w:pPr>
            <w:r>
              <w:rPr>
                <w:noProof/>
                <w:sz w:val="16"/>
                <w:szCs w:val="16"/>
              </w:rPr>
              <w:t>UZM 1221</w:t>
            </w:r>
          </w:p>
        </w:tc>
        <w:tc>
          <w:tcPr>
            <w:tcW w:w="530" w:type="dxa"/>
            <w:shd w:val="clear" w:color="auto" w:fill="auto"/>
          </w:tcPr>
          <w:p w14:paraId="2956DFFE" w14:textId="77777777" w:rsidR="00E65246" w:rsidRPr="006A0844" w:rsidRDefault="00E65246" w:rsidP="005A4065">
            <w:pPr>
              <w:jc w:val="center"/>
              <w:rPr>
                <w:noProof/>
                <w:sz w:val="16"/>
                <w:szCs w:val="16"/>
              </w:rPr>
            </w:pPr>
            <w:r w:rsidRPr="006A0844">
              <w:rPr>
                <w:noProof/>
                <w:sz w:val="16"/>
                <w:szCs w:val="16"/>
              </w:rPr>
              <w:t>3</w:t>
            </w:r>
          </w:p>
        </w:tc>
        <w:tc>
          <w:tcPr>
            <w:tcW w:w="607" w:type="dxa"/>
            <w:shd w:val="clear" w:color="auto" w:fill="auto"/>
          </w:tcPr>
          <w:p w14:paraId="04DBD4B1" w14:textId="77777777" w:rsidR="00E65246" w:rsidRPr="006A0844" w:rsidRDefault="00E65246" w:rsidP="005A4065">
            <w:pPr>
              <w:jc w:val="center"/>
              <w:rPr>
                <w:noProof/>
                <w:sz w:val="16"/>
                <w:szCs w:val="16"/>
              </w:rPr>
            </w:pPr>
            <w:r>
              <w:rPr>
                <w:noProof/>
                <w:sz w:val="16"/>
                <w:szCs w:val="16"/>
              </w:rPr>
              <w:t>3</w:t>
            </w:r>
          </w:p>
        </w:tc>
        <w:tc>
          <w:tcPr>
            <w:tcW w:w="2653" w:type="dxa"/>
            <w:shd w:val="clear" w:color="auto" w:fill="auto"/>
          </w:tcPr>
          <w:p w14:paraId="007B2D5F" w14:textId="77777777" w:rsidR="00E65246" w:rsidRPr="004E5B01" w:rsidRDefault="00E65246" w:rsidP="005A4065">
            <w:pPr>
              <w:rPr>
                <w:noProof/>
                <w:sz w:val="16"/>
                <w:szCs w:val="16"/>
              </w:rPr>
            </w:pPr>
            <w:r w:rsidRPr="004E5B01">
              <w:rPr>
                <w:sz w:val="16"/>
                <w:szCs w:val="16"/>
              </w:rPr>
              <w:t>PROF.DR. ZEKAİ HALICI</w:t>
            </w:r>
          </w:p>
        </w:tc>
        <w:tc>
          <w:tcPr>
            <w:tcW w:w="1134" w:type="dxa"/>
            <w:shd w:val="clear" w:color="auto" w:fill="auto"/>
          </w:tcPr>
          <w:p w14:paraId="1088494A" w14:textId="77777777" w:rsidR="00E65246" w:rsidRPr="006A0844" w:rsidRDefault="00E65246" w:rsidP="005A4065">
            <w:pPr>
              <w:rPr>
                <w:noProof/>
                <w:sz w:val="16"/>
                <w:szCs w:val="16"/>
              </w:rPr>
            </w:pPr>
            <w:r>
              <w:rPr>
                <w:noProof/>
                <w:sz w:val="16"/>
                <w:szCs w:val="16"/>
              </w:rPr>
              <w:t>Perşembe</w:t>
            </w:r>
          </w:p>
        </w:tc>
        <w:tc>
          <w:tcPr>
            <w:tcW w:w="1134" w:type="dxa"/>
            <w:shd w:val="clear" w:color="auto" w:fill="auto"/>
          </w:tcPr>
          <w:p w14:paraId="57706311" w14:textId="77777777" w:rsidR="00E65246" w:rsidRDefault="00E65246" w:rsidP="005A4065">
            <w:pPr>
              <w:rPr>
                <w:noProof/>
                <w:sz w:val="16"/>
                <w:szCs w:val="16"/>
              </w:rPr>
            </w:pPr>
            <w:r>
              <w:rPr>
                <w:noProof/>
                <w:sz w:val="16"/>
                <w:szCs w:val="16"/>
              </w:rPr>
              <w:t>08:00-12:00</w:t>
            </w:r>
          </w:p>
          <w:p w14:paraId="0D955796" w14:textId="77777777" w:rsidR="00E65246" w:rsidRPr="006A0844" w:rsidRDefault="00E65246" w:rsidP="005A4065">
            <w:pPr>
              <w:rPr>
                <w:noProof/>
                <w:sz w:val="16"/>
                <w:szCs w:val="16"/>
              </w:rPr>
            </w:pPr>
            <w:r>
              <w:rPr>
                <w:noProof/>
                <w:sz w:val="16"/>
                <w:szCs w:val="16"/>
              </w:rPr>
              <w:t>13</w:t>
            </w:r>
            <w:r w:rsidRPr="006A0844">
              <w:rPr>
                <w:noProof/>
                <w:sz w:val="16"/>
                <w:szCs w:val="16"/>
              </w:rPr>
              <w:t>:00-1</w:t>
            </w:r>
            <w:r>
              <w:rPr>
                <w:noProof/>
                <w:sz w:val="16"/>
                <w:szCs w:val="16"/>
              </w:rPr>
              <w:t>5</w:t>
            </w:r>
            <w:r w:rsidRPr="006A0844">
              <w:rPr>
                <w:noProof/>
                <w:sz w:val="16"/>
                <w:szCs w:val="16"/>
              </w:rPr>
              <w:t>:00</w:t>
            </w:r>
          </w:p>
        </w:tc>
        <w:tc>
          <w:tcPr>
            <w:tcW w:w="2234" w:type="dxa"/>
            <w:shd w:val="clear" w:color="auto" w:fill="auto"/>
          </w:tcPr>
          <w:p w14:paraId="354DCD8A" w14:textId="77777777" w:rsidR="00E65246" w:rsidRPr="006A0844" w:rsidRDefault="00E65246" w:rsidP="005A4065">
            <w:pPr>
              <w:rPr>
                <w:noProof/>
                <w:sz w:val="16"/>
                <w:szCs w:val="16"/>
              </w:rPr>
            </w:pPr>
            <w:r w:rsidRPr="006A0844">
              <w:rPr>
                <w:noProof/>
                <w:sz w:val="16"/>
                <w:szCs w:val="16"/>
              </w:rPr>
              <w:t>Öğretim Üyesi Odası</w:t>
            </w:r>
            <w:r>
              <w:rPr>
                <w:noProof/>
                <w:sz w:val="16"/>
                <w:szCs w:val="16"/>
              </w:rPr>
              <w:t xml:space="preserve"> veya Anabilim Dalı Laboratuvarları</w:t>
            </w:r>
          </w:p>
        </w:tc>
      </w:tr>
      <w:tr w:rsidR="00E65246" w:rsidRPr="006A0844" w14:paraId="7010BFD1" w14:textId="77777777" w:rsidTr="005A4065">
        <w:tc>
          <w:tcPr>
            <w:tcW w:w="996" w:type="dxa"/>
            <w:shd w:val="clear" w:color="auto" w:fill="auto"/>
          </w:tcPr>
          <w:p w14:paraId="2D15AAED" w14:textId="77777777" w:rsidR="00E65246" w:rsidRPr="006A0844" w:rsidRDefault="00E65246" w:rsidP="005A4065">
            <w:pPr>
              <w:rPr>
                <w:noProof/>
                <w:sz w:val="16"/>
                <w:szCs w:val="16"/>
              </w:rPr>
            </w:pPr>
            <w:r>
              <w:rPr>
                <w:noProof/>
                <w:sz w:val="16"/>
                <w:szCs w:val="16"/>
              </w:rPr>
              <w:t>UZM 1221</w:t>
            </w:r>
          </w:p>
        </w:tc>
        <w:tc>
          <w:tcPr>
            <w:tcW w:w="530" w:type="dxa"/>
            <w:shd w:val="clear" w:color="auto" w:fill="auto"/>
          </w:tcPr>
          <w:p w14:paraId="334B04D0" w14:textId="77777777" w:rsidR="00E65246" w:rsidRPr="006A0844" w:rsidRDefault="00E65246" w:rsidP="005A4065">
            <w:pPr>
              <w:jc w:val="center"/>
              <w:rPr>
                <w:noProof/>
                <w:sz w:val="16"/>
                <w:szCs w:val="16"/>
              </w:rPr>
            </w:pPr>
            <w:r w:rsidRPr="006A0844">
              <w:rPr>
                <w:noProof/>
                <w:sz w:val="16"/>
                <w:szCs w:val="16"/>
              </w:rPr>
              <w:t>3</w:t>
            </w:r>
          </w:p>
        </w:tc>
        <w:tc>
          <w:tcPr>
            <w:tcW w:w="607" w:type="dxa"/>
            <w:shd w:val="clear" w:color="auto" w:fill="auto"/>
          </w:tcPr>
          <w:p w14:paraId="60047AAC" w14:textId="77777777" w:rsidR="00E65246" w:rsidRPr="006A0844" w:rsidRDefault="00E65246" w:rsidP="005A4065">
            <w:pPr>
              <w:jc w:val="center"/>
              <w:rPr>
                <w:noProof/>
                <w:sz w:val="16"/>
                <w:szCs w:val="16"/>
              </w:rPr>
            </w:pPr>
            <w:r>
              <w:rPr>
                <w:noProof/>
                <w:sz w:val="16"/>
                <w:szCs w:val="16"/>
              </w:rPr>
              <w:t>3</w:t>
            </w:r>
          </w:p>
        </w:tc>
        <w:tc>
          <w:tcPr>
            <w:tcW w:w="2653" w:type="dxa"/>
            <w:shd w:val="clear" w:color="auto" w:fill="auto"/>
          </w:tcPr>
          <w:p w14:paraId="26E313E5" w14:textId="77777777" w:rsidR="00E65246" w:rsidRPr="004E5B01" w:rsidRDefault="00E65246" w:rsidP="005A4065">
            <w:pPr>
              <w:rPr>
                <w:noProof/>
                <w:sz w:val="16"/>
                <w:szCs w:val="16"/>
              </w:rPr>
            </w:pPr>
            <w:r w:rsidRPr="004E5B01">
              <w:rPr>
                <w:noProof/>
                <w:sz w:val="16"/>
                <w:szCs w:val="16"/>
              </w:rPr>
              <w:t>Prof.Dr.Zekai HALICI</w:t>
            </w:r>
          </w:p>
        </w:tc>
        <w:tc>
          <w:tcPr>
            <w:tcW w:w="1134" w:type="dxa"/>
            <w:shd w:val="clear" w:color="auto" w:fill="auto"/>
          </w:tcPr>
          <w:p w14:paraId="707EF1E2" w14:textId="77777777" w:rsidR="00E65246" w:rsidRPr="006A0844" w:rsidRDefault="00E65246" w:rsidP="005A4065">
            <w:pPr>
              <w:rPr>
                <w:noProof/>
                <w:sz w:val="16"/>
                <w:szCs w:val="16"/>
              </w:rPr>
            </w:pPr>
            <w:r>
              <w:rPr>
                <w:noProof/>
                <w:sz w:val="16"/>
                <w:szCs w:val="16"/>
              </w:rPr>
              <w:t>Cuma</w:t>
            </w:r>
          </w:p>
        </w:tc>
        <w:tc>
          <w:tcPr>
            <w:tcW w:w="1134" w:type="dxa"/>
            <w:shd w:val="clear" w:color="auto" w:fill="auto"/>
          </w:tcPr>
          <w:p w14:paraId="5112660F" w14:textId="77777777" w:rsidR="00E65246" w:rsidRDefault="00E65246" w:rsidP="005A4065">
            <w:pPr>
              <w:rPr>
                <w:noProof/>
                <w:sz w:val="16"/>
                <w:szCs w:val="16"/>
              </w:rPr>
            </w:pPr>
            <w:r w:rsidRPr="006A0844">
              <w:rPr>
                <w:noProof/>
                <w:sz w:val="16"/>
                <w:szCs w:val="16"/>
              </w:rPr>
              <w:t>08:00-12:00</w:t>
            </w:r>
          </w:p>
          <w:p w14:paraId="49E22A23" w14:textId="77777777" w:rsidR="00E65246" w:rsidRPr="006A0844" w:rsidRDefault="00E65246" w:rsidP="005A4065">
            <w:pPr>
              <w:rPr>
                <w:noProof/>
                <w:sz w:val="16"/>
                <w:szCs w:val="16"/>
              </w:rPr>
            </w:pPr>
            <w:r>
              <w:rPr>
                <w:noProof/>
                <w:sz w:val="16"/>
                <w:szCs w:val="16"/>
              </w:rPr>
              <w:t>13:00-15:00</w:t>
            </w:r>
          </w:p>
        </w:tc>
        <w:tc>
          <w:tcPr>
            <w:tcW w:w="2234" w:type="dxa"/>
            <w:shd w:val="clear" w:color="auto" w:fill="auto"/>
          </w:tcPr>
          <w:p w14:paraId="04774EA5" w14:textId="77777777" w:rsidR="00E65246" w:rsidRPr="006A0844" w:rsidRDefault="00E65246" w:rsidP="005A4065">
            <w:pPr>
              <w:rPr>
                <w:noProof/>
                <w:sz w:val="16"/>
                <w:szCs w:val="16"/>
              </w:rPr>
            </w:pPr>
            <w:r w:rsidRPr="006A0844">
              <w:rPr>
                <w:noProof/>
                <w:sz w:val="16"/>
                <w:szCs w:val="16"/>
              </w:rPr>
              <w:t>Öğretim Üyesi Odası</w:t>
            </w:r>
            <w:r>
              <w:rPr>
                <w:noProof/>
                <w:sz w:val="16"/>
                <w:szCs w:val="16"/>
              </w:rPr>
              <w:t xml:space="preserve"> veya Anabilim Dalı Laboratuvarları</w:t>
            </w:r>
          </w:p>
        </w:tc>
      </w:tr>
    </w:tbl>
    <w:p w14:paraId="4D9BB7C0" w14:textId="77777777" w:rsidR="00E65246" w:rsidRDefault="00E65246" w:rsidP="00E65246"/>
    <w:p w14:paraId="69E52048" w14:textId="77777777" w:rsidR="00E65246" w:rsidRPr="00DA44B8" w:rsidRDefault="00E65246" w:rsidP="00E65246">
      <w:pPr>
        <w:rPr>
          <w:b/>
        </w:rPr>
      </w:pPr>
      <w:r>
        <w:rPr>
          <w:b/>
        </w:rPr>
        <w:t xml:space="preserve">                                                                                         </w:t>
      </w:r>
      <w:r w:rsidRPr="00DA44B8">
        <w:rPr>
          <w:b/>
        </w:rPr>
        <w:t>2.YIL</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530"/>
        <w:gridCol w:w="607"/>
        <w:gridCol w:w="2653"/>
        <w:gridCol w:w="1134"/>
        <w:gridCol w:w="1134"/>
        <w:gridCol w:w="2268"/>
      </w:tblGrid>
      <w:tr w:rsidR="00E65246" w:rsidRPr="006A0844" w14:paraId="00175952" w14:textId="77777777" w:rsidTr="005A4065">
        <w:trPr>
          <w:trHeight w:val="240"/>
        </w:trPr>
        <w:tc>
          <w:tcPr>
            <w:tcW w:w="996" w:type="dxa"/>
            <w:vMerge w:val="restart"/>
            <w:shd w:val="clear" w:color="auto" w:fill="auto"/>
          </w:tcPr>
          <w:p w14:paraId="16145AB4" w14:textId="77777777" w:rsidR="00E65246" w:rsidRPr="006A0844" w:rsidRDefault="00E65246" w:rsidP="005A4065">
            <w:pPr>
              <w:rPr>
                <w:b/>
                <w:noProof/>
                <w:sz w:val="18"/>
                <w:szCs w:val="18"/>
              </w:rPr>
            </w:pPr>
            <w:r w:rsidRPr="006A0844">
              <w:rPr>
                <w:b/>
                <w:noProof/>
                <w:sz w:val="18"/>
                <w:szCs w:val="18"/>
              </w:rPr>
              <w:t>Dersin Kodu</w:t>
            </w:r>
          </w:p>
        </w:tc>
        <w:tc>
          <w:tcPr>
            <w:tcW w:w="1137" w:type="dxa"/>
            <w:gridSpan w:val="2"/>
            <w:shd w:val="clear" w:color="auto" w:fill="auto"/>
          </w:tcPr>
          <w:p w14:paraId="25E85820" w14:textId="77777777" w:rsidR="00E65246" w:rsidRPr="006A0844" w:rsidRDefault="00E65246" w:rsidP="005A4065">
            <w:pPr>
              <w:rPr>
                <w:b/>
                <w:noProof/>
                <w:sz w:val="18"/>
                <w:szCs w:val="18"/>
              </w:rPr>
            </w:pPr>
            <w:r w:rsidRPr="006A0844">
              <w:rPr>
                <w:b/>
                <w:noProof/>
                <w:sz w:val="18"/>
                <w:szCs w:val="18"/>
              </w:rPr>
              <w:t>Ders Saati</w:t>
            </w:r>
          </w:p>
        </w:tc>
        <w:tc>
          <w:tcPr>
            <w:tcW w:w="2653" w:type="dxa"/>
            <w:shd w:val="clear" w:color="auto" w:fill="auto"/>
          </w:tcPr>
          <w:p w14:paraId="5D8987F5" w14:textId="77777777" w:rsidR="00E65246" w:rsidRPr="006A0844" w:rsidRDefault="00E65246" w:rsidP="005A4065">
            <w:pPr>
              <w:rPr>
                <w:b/>
                <w:noProof/>
                <w:sz w:val="18"/>
                <w:szCs w:val="18"/>
              </w:rPr>
            </w:pPr>
            <w:r w:rsidRPr="006A0844">
              <w:rPr>
                <w:b/>
                <w:noProof/>
                <w:sz w:val="18"/>
                <w:szCs w:val="18"/>
              </w:rPr>
              <w:t>Öğretim Üyesi</w:t>
            </w:r>
          </w:p>
        </w:tc>
        <w:tc>
          <w:tcPr>
            <w:tcW w:w="1134" w:type="dxa"/>
            <w:shd w:val="clear" w:color="auto" w:fill="auto"/>
          </w:tcPr>
          <w:p w14:paraId="0031B506" w14:textId="77777777" w:rsidR="00E65246" w:rsidRPr="006A0844" w:rsidRDefault="00E65246" w:rsidP="005A4065">
            <w:pPr>
              <w:rPr>
                <w:b/>
                <w:noProof/>
                <w:sz w:val="18"/>
                <w:szCs w:val="18"/>
              </w:rPr>
            </w:pPr>
            <w:r w:rsidRPr="006A0844">
              <w:rPr>
                <w:b/>
                <w:noProof/>
                <w:sz w:val="18"/>
                <w:szCs w:val="18"/>
              </w:rPr>
              <w:t>Ders Günü</w:t>
            </w:r>
          </w:p>
        </w:tc>
        <w:tc>
          <w:tcPr>
            <w:tcW w:w="1134" w:type="dxa"/>
            <w:shd w:val="clear" w:color="auto" w:fill="auto"/>
          </w:tcPr>
          <w:p w14:paraId="0DFA53B1" w14:textId="77777777" w:rsidR="00E65246" w:rsidRPr="006A0844" w:rsidRDefault="00E65246" w:rsidP="005A4065">
            <w:pPr>
              <w:rPr>
                <w:b/>
                <w:noProof/>
                <w:sz w:val="18"/>
                <w:szCs w:val="18"/>
              </w:rPr>
            </w:pPr>
            <w:r w:rsidRPr="006A0844">
              <w:rPr>
                <w:b/>
                <w:noProof/>
                <w:sz w:val="18"/>
                <w:szCs w:val="18"/>
              </w:rPr>
              <w:t>Ders Saati</w:t>
            </w:r>
          </w:p>
        </w:tc>
        <w:tc>
          <w:tcPr>
            <w:tcW w:w="2268" w:type="dxa"/>
            <w:shd w:val="clear" w:color="auto" w:fill="auto"/>
          </w:tcPr>
          <w:p w14:paraId="57695CBB" w14:textId="77777777" w:rsidR="00E65246" w:rsidRPr="006A0844" w:rsidRDefault="00E65246" w:rsidP="005A4065">
            <w:pPr>
              <w:rPr>
                <w:b/>
                <w:noProof/>
                <w:sz w:val="18"/>
                <w:szCs w:val="18"/>
              </w:rPr>
            </w:pPr>
            <w:r w:rsidRPr="006A0844">
              <w:rPr>
                <w:b/>
                <w:noProof/>
                <w:sz w:val="18"/>
                <w:szCs w:val="18"/>
              </w:rPr>
              <w:t>Ders Yeri</w:t>
            </w:r>
          </w:p>
        </w:tc>
      </w:tr>
      <w:tr w:rsidR="00E65246" w:rsidRPr="006A0844" w14:paraId="5585381B" w14:textId="77777777" w:rsidTr="005A4065">
        <w:trPr>
          <w:trHeight w:val="360"/>
        </w:trPr>
        <w:tc>
          <w:tcPr>
            <w:tcW w:w="996" w:type="dxa"/>
            <w:vMerge/>
            <w:shd w:val="clear" w:color="auto" w:fill="auto"/>
          </w:tcPr>
          <w:p w14:paraId="1ACA4D3F" w14:textId="77777777" w:rsidR="00E65246" w:rsidRPr="006A0844" w:rsidRDefault="00E65246" w:rsidP="005A4065">
            <w:pPr>
              <w:rPr>
                <w:b/>
                <w:noProof/>
                <w:sz w:val="18"/>
                <w:szCs w:val="18"/>
              </w:rPr>
            </w:pPr>
          </w:p>
        </w:tc>
        <w:tc>
          <w:tcPr>
            <w:tcW w:w="530" w:type="dxa"/>
            <w:shd w:val="clear" w:color="auto" w:fill="auto"/>
          </w:tcPr>
          <w:p w14:paraId="5E02350A" w14:textId="77777777" w:rsidR="00E65246" w:rsidRPr="006A0844" w:rsidRDefault="00E65246" w:rsidP="005A4065">
            <w:pPr>
              <w:jc w:val="both"/>
              <w:rPr>
                <w:b/>
                <w:noProof/>
                <w:sz w:val="18"/>
                <w:szCs w:val="18"/>
              </w:rPr>
            </w:pPr>
            <w:r w:rsidRPr="006A0844">
              <w:rPr>
                <w:b/>
                <w:noProof/>
                <w:sz w:val="18"/>
                <w:szCs w:val="18"/>
              </w:rPr>
              <w:t>Teo</w:t>
            </w:r>
          </w:p>
        </w:tc>
        <w:tc>
          <w:tcPr>
            <w:tcW w:w="607" w:type="dxa"/>
            <w:shd w:val="clear" w:color="auto" w:fill="auto"/>
          </w:tcPr>
          <w:p w14:paraId="15B9AF3B" w14:textId="77777777" w:rsidR="00E65246" w:rsidRPr="006A0844" w:rsidRDefault="00E65246" w:rsidP="005A4065">
            <w:pPr>
              <w:ind w:left="140"/>
              <w:rPr>
                <w:b/>
                <w:noProof/>
                <w:sz w:val="18"/>
                <w:szCs w:val="18"/>
              </w:rPr>
            </w:pPr>
            <w:r w:rsidRPr="006A0844">
              <w:rPr>
                <w:b/>
                <w:noProof/>
                <w:sz w:val="18"/>
                <w:szCs w:val="18"/>
              </w:rPr>
              <w:t>DF</w:t>
            </w:r>
          </w:p>
        </w:tc>
        <w:tc>
          <w:tcPr>
            <w:tcW w:w="2653" w:type="dxa"/>
            <w:shd w:val="clear" w:color="auto" w:fill="auto"/>
          </w:tcPr>
          <w:p w14:paraId="0F8421CF" w14:textId="77777777" w:rsidR="00E65246" w:rsidRPr="006A0844" w:rsidRDefault="00E65246" w:rsidP="005A4065">
            <w:pPr>
              <w:rPr>
                <w:b/>
                <w:noProof/>
                <w:sz w:val="18"/>
                <w:szCs w:val="18"/>
              </w:rPr>
            </w:pPr>
          </w:p>
        </w:tc>
        <w:tc>
          <w:tcPr>
            <w:tcW w:w="1134" w:type="dxa"/>
            <w:shd w:val="clear" w:color="auto" w:fill="auto"/>
          </w:tcPr>
          <w:p w14:paraId="5B11BE97" w14:textId="77777777" w:rsidR="00E65246" w:rsidRPr="006A0844" w:rsidRDefault="00E65246" w:rsidP="005A4065">
            <w:pPr>
              <w:rPr>
                <w:b/>
                <w:noProof/>
                <w:sz w:val="18"/>
                <w:szCs w:val="18"/>
              </w:rPr>
            </w:pPr>
          </w:p>
        </w:tc>
        <w:tc>
          <w:tcPr>
            <w:tcW w:w="1134" w:type="dxa"/>
            <w:shd w:val="clear" w:color="auto" w:fill="auto"/>
          </w:tcPr>
          <w:p w14:paraId="52C99021" w14:textId="77777777" w:rsidR="00E65246" w:rsidRPr="006A0844" w:rsidRDefault="00E65246" w:rsidP="005A4065">
            <w:pPr>
              <w:rPr>
                <w:b/>
                <w:noProof/>
                <w:sz w:val="18"/>
                <w:szCs w:val="18"/>
              </w:rPr>
            </w:pPr>
          </w:p>
        </w:tc>
        <w:tc>
          <w:tcPr>
            <w:tcW w:w="2268" w:type="dxa"/>
            <w:shd w:val="clear" w:color="auto" w:fill="auto"/>
          </w:tcPr>
          <w:p w14:paraId="19AB23B3" w14:textId="77777777" w:rsidR="00E65246" w:rsidRPr="006A0844" w:rsidRDefault="00E65246" w:rsidP="005A4065">
            <w:pPr>
              <w:rPr>
                <w:b/>
                <w:noProof/>
                <w:sz w:val="18"/>
                <w:szCs w:val="18"/>
              </w:rPr>
            </w:pPr>
          </w:p>
        </w:tc>
      </w:tr>
      <w:tr w:rsidR="00E65246" w:rsidRPr="006A0844" w14:paraId="73B2AAE2" w14:textId="77777777" w:rsidTr="005A4065">
        <w:trPr>
          <w:trHeight w:val="138"/>
        </w:trPr>
        <w:tc>
          <w:tcPr>
            <w:tcW w:w="996" w:type="dxa"/>
            <w:shd w:val="clear" w:color="auto" w:fill="auto"/>
          </w:tcPr>
          <w:p w14:paraId="72C658D8" w14:textId="77777777" w:rsidR="00E65246" w:rsidRPr="006A0844" w:rsidRDefault="00E65246" w:rsidP="005A4065">
            <w:pPr>
              <w:rPr>
                <w:noProof/>
                <w:sz w:val="16"/>
                <w:szCs w:val="16"/>
              </w:rPr>
            </w:pPr>
            <w:r w:rsidRPr="006A0844">
              <w:rPr>
                <w:noProof/>
                <w:sz w:val="16"/>
                <w:szCs w:val="16"/>
              </w:rPr>
              <w:t xml:space="preserve">UZM </w:t>
            </w:r>
            <w:r>
              <w:rPr>
                <w:noProof/>
                <w:sz w:val="16"/>
                <w:szCs w:val="16"/>
              </w:rPr>
              <w:t>2221</w:t>
            </w:r>
          </w:p>
        </w:tc>
        <w:tc>
          <w:tcPr>
            <w:tcW w:w="530" w:type="dxa"/>
            <w:shd w:val="clear" w:color="auto" w:fill="auto"/>
          </w:tcPr>
          <w:p w14:paraId="3E4B4C08" w14:textId="77777777" w:rsidR="00E65246" w:rsidRPr="006A0844" w:rsidRDefault="00E65246" w:rsidP="005A4065">
            <w:pPr>
              <w:jc w:val="center"/>
              <w:rPr>
                <w:noProof/>
                <w:sz w:val="16"/>
                <w:szCs w:val="16"/>
              </w:rPr>
            </w:pPr>
            <w:r w:rsidRPr="006A0844">
              <w:rPr>
                <w:noProof/>
                <w:sz w:val="16"/>
                <w:szCs w:val="16"/>
              </w:rPr>
              <w:t>3</w:t>
            </w:r>
          </w:p>
        </w:tc>
        <w:tc>
          <w:tcPr>
            <w:tcW w:w="607" w:type="dxa"/>
            <w:shd w:val="clear" w:color="auto" w:fill="auto"/>
          </w:tcPr>
          <w:p w14:paraId="69B0A898" w14:textId="77777777" w:rsidR="00E65246" w:rsidRPr="006A0844" w:rsidRDefault="00E65246" w:rsidP="005A4065">
            <w:pPr>
              <w:jc w:val="center"/>
              <w:rPr>
                <w:noProof/>
                <w:sz w:val="16"/>
                <w:szCs w:val="16"/>
              </w:rPr>
            </w:pPr>
            <w:r>
              <w:rPr>
                <w:noProof/>
                <w:sz w:val="16"/>
                <w:szCs w:val="16"/>
              </w:rPr>
              <w:t>3</w:t>
            </w:r>
          </w:p>
        </w:tc>
        <w:tc>
          <w:tcPr>
            <w:tcW w:w="2653" w:type="dxa"/>
            <w:shd w:val="clear" w:color="auto" w:fill="auto"/>
          </w:tcPr>
          <w:p w14:paraId="3940B951" w14:textId="77777777" w:rsidR="00E65246" w:rsidRPr="004E5B01" w:rsidRDefault="00E65246" w:rsidP="005A4065">
            <w:pPr>
              <w:rPr>
                <w:noProof/>
                <w:sz w:val="16"/>
                <w:szCs w:val="16"/>
              </w:rPr>
            </w:pPr>
            <w:r w:rsidRPr="004E5B01">
              <w:rPr>
                <w:noProof/>
                <w:sz w:val="16"/>
                <w:szCs w:val="16"/>
              </w:rPr>
              <w:t>Prof.Dr.Ahmet HACIMÜFTÜOĞLU</w:t>
            </w:r>
          </w:p>
        </w:tc>
        <w:tc>
          <w:tcPr>
            <w:tcW w:w="1134" w:type="dxa"/>
            <w:shd w:val="clear" w:color="auto" w:fill="auto"/>
          </w:tcPr>
          <w:p w14:paraId="03123A10" w14:textId="77777777" w:rsidR="00E65246" w:rsidRPr="006A0844" w:rsidRDefault="00E65246" w:rsidP="005A4065">
            <w:pPr>
              <w:rPr>
                <w:noProof/>
                <w:sz w:val="16"/>
                <w:szCs w:val="16"/>
              </w:rPr>
            </w:pPr>
            <w:r w:rsidRPr="006A0844">
              <w:rPr>
                <w:noProof/>
                <w:sz w:val="16"/>
                <w:szCs w:val="16"/>
              </w:rPr>
              <w:t>Pazartesi</w:t>
            </w:r>
          </w:p>
        </w:tc>
        <w:tc>
          <w:tcPr>
            <w:tcW w:w="1134" w:type="dxa"/>
            <w:shd w:val="clear" w:color="auto" w:fill="auto"/>
          </w:tcPr>
          <w:p w14:paraId="6D4A1EEC" w14:textId="77777777" w:rsidR="00E65246" w:rsidRDefault="00E65246" w:rsidP="005A4065">
            <w:pPr>
              <w:rPr>
                <w:noProof/>
                <w:sz w:val="16"/>
                <w:szCs w:val="16"/>
              </w:rPr>
            </w:pPr>
            <w:r w:rsidRPr="006A0844">
              <w:rPr>
                <w:noProof/>
                <w:sz w:val="16"/>
                <w:szCs w:val="16"/>
              </w:rPr>
              <w:t>08:00-12:00</w:t>
            </w:r>
          </w:p>
          <w:p w14:paraId="4F913CE5" w14:textId="77777777" w:rsidR="00E65246" w:rsidRPr="006A0844" w:rsidRDefault="00E65246" w:rsidP="005A4065">
            <w:pPr>
              <w:rPr>
                <w:noProof/>
                <w:sz w:val="16"/>
                <w:szCs w:val="16"/>
              </w:rPr>
            </w:pPr>
            <w:r>
              <w:rPr>
                <w:noProof/>
                <w:sz w:val="16"/>
                <w:szCs w:val="16"/>
              </w:rPr>
              <w:t>13:00-15:00</w:t>
            </w:r>
          </w:p>
        </w:tc>
        <w:tc>
          <w:tcPr>
            <w:tcW w:w="2268" w:type="dxa"/>
            <w:shd w:val="clear" w:color="auto" w:fill="auto"/>
          </w:tcPr>
          <w:p w14:paraId="11DA0306" w14:textId="77777777" w:rsidR="00E65246" w:rsidRPr="006A0844" w:rsidRDefault="00E65246" w:rsidP="005A4065">
            <w:pPr>
              <w:rPr>
                <w:noProof/>
                <w:sz w:val="16"/>
                <w:szCs w:val="16"/>
              </w:rPr>
            </w:pPr>
            <w:r w:rsidRPr="006A0844">
              <w:rPr>
                <w:noProof/>
                <w:sz w:val="16"/>
                <w:szCs w:val="16"/>
              </w:rPr>
              <w:t>Öğretim Üyesi Odası</w:t>
            </w:r>
            <w:r>
              <w:rPr>
                <w:noProof/>
                <w:sz w:val="16"/>
                <w:szCs w:val="16"/>
              </w:rPr>
              <w:t xml:space="preserve"> veya Anabilim Dalı Laboratuvarları</w:t>
            </w:r>
          </w:p>
        </w:tc>
      </w:tr>
      <w:tr w:rsidR="00E65246" w:rsidRPr="006A0844" w14:paraId="446D8319" w14:textId="77777777" w:rsidTr="005A4065">
        <w:tc>
          <w:tcPr>
            <w:tcW w:w="996" w:type="dxa"/>
            <w:shd w:val="clear" w:color="auto" w:fill="auto"/>
          </w:tcPr>
          <w:p w14:paraId="285298AA" w14:textId="77777777" w:rsidR="00E65246" w:rsidRPr="006A0844" w:rsidRDefault="00E65246" w:rsidP="005A4065">
            <w:pPr>
              <w:rPr>
                <w:noProof/>
                <w:sz w:val="16"/>
                <w:szCs w:val="16"/>
              </w:rPr>
            </w:pPr>
            <w:r>
              <w:rPr>
                <w:noProof/>
                <w:sz w:val="16"/>
                <w:szCs w:val="16"/>
              </w:rPr>
              <w:t>UZM 2221</w:t>
            </w:r>
          </w:p>
        </w:tc>
        <w:tc>
          <w:tcPr>
            <w:tcW w:w="530" w:type="dxa"/>
            <w:shd w:val="clear" w:color="auto" w:fill="auto"/>
          </w:tcPr>
          <w:p w14:paraId="03B76F47" w14:textId="77777777" w:rsidR="00E65246" w:rsidRPr="006A0844" w:rsidRDefault="00E65246" w:rsidP="005A4065">
            <w:pPr>
              <w:jc w:val="center"/>
              <w:rPr>
                <w:noProof/>
                <w:sz w:val="16"/>
                <w:szCs w:val="16"/>
              </w:rPr>
            </w:pPr>
            <w:r w:rsidRPr="006A0844">
              <w:rPr>
                <w:noProof/>
                <w:sz w:val="16"/>
                <w:szCs w:val="16"/>
              </w:rPr>
              <w:t>3</w:t>
            </w:r>
          </w:p>
        </w:tc>
        <w:tc>
          <w:tcPr>
            <w:tcW w:w="607" w:type="dxa"/>
            <w:shd w:val="clear" w:color="auto" w:fill="auto"/>
          </w:tcPr>
          <w:p w14:paraId="2F34AF24" w14:textId="77777777" w:rsidR="00E65246" w:rsidRPr="006A0844" w:rsidRDefault="00E65246" w:rsidP="005A4065">
            <w:pPr>
              <w:jc w:val="center"/>
              <w:rPr>
                <w:noProof/>
                <w:sz w:val="16"/>
                <w:szCs w:val="16"/>
              </w:rPr>
            </w:pPr>
            <w:r>
              <w:rPr>
                <w:noProof/>
                <w:sz w:val="16"/>
                <w:szCs w:val="16"/>
              </w:rPr>
              <w:t>3</w:t>
            </w:r>
          </w:p>
        </w:tc>
        <w:tc>
          <w:tcPr>
            <w:tcW w:w="2653" w:type="dxa"/>
            <w:shd w:val="clear" w:color="auto" w:fill="auto"/>
          </w:tcPr>
          <w:p w14:paraId="132FC256" w14:textId="77777777" w:rsidR="00E65246" w:rsidRPr="004E5B01" w:rsidRDefault="00E65246" w:rsidP="005A4065">
            <w:pPr>
              <w:rPr>
                <w:noProof/>
                <w:sz w:val="16"/>
                <w:szCs w:val="16"/>
              </w:rPr>
            </w:pPr>
            <w:r w:rsidRPr="004E5B01">
              <w:rPr>
                <w:noProof/>
                <w:sz w:val="16"/>
                <w:szCs w:val="16"/>
              </w:rPr>
              <w:t>Prof.Dr.Zekai HALICI</w:t>
            </w:r>
          </w:p>
        </w:tc>
        <w:tc>
          <w:tcPr>
            <w:tcW w:w="1134" w:type="dxa"/>
            <w:shd w:val="clear" w:color="auto" w:fill="auto"/>
          </w:tcPr>
          <w:p w14:paraId="2A3F10F2" w14:textId="77777777" w:rsidR="00E65246" w:rsidRPr="006A0844" w:rsidRDefault="00E65246" w:rsidP="005A4065">
            <w:pPr>
              <w:rPr>
                <w:noProof/>
                <w:sz w:val="16"/>
                <w:szCs w:val="16"/>
              </w:rPr>
            </w:pPr>
            <w:r>
              <w:rPr>
                <w:noProof/>
                <w:sz w:val="16"/>
                <w:szCs w:val="16"/>
              </w:rPr>
              <w:t>Salı</w:t>
            </w:r>
          </w:p>
        </w:tc>
        <w:tc>
          <w:tcPr>
            <w:tcW w:w="1134" w:type="dxa"/>
            <w:shd w:val="clear" w:color="auto" w:fill="auto"/>
          </w:tcPr>
          <w:p w14:paraId="5079D420" w14:textId="77777777" w:rsidR="00E65246" w:rsidRDefault="00E65246" w:rsidP="005A4065">
            <w:pPr>
              <w:rPr>
                <w:noProof/>
                <w:sz w:val="16"/>
                <w:szCs w:val="16"/>
              </w:rPr>
            </w:pPr>
            <w:r>
              <w:rPr>
                <w:noProof/>
                <w:sz w:val="16"/>
                <w:szCs w:val="16"/>
              </w:rPr>
              <w:t>08</w:t>
            </w:r>
            <w:r w:rsidRPr="006A0844">
              <w:rPr>
                <w:noProof/>
                <w:sz w:val="16"/>
                <w:szCs w:val="16"/>
              </w:rPr>
              <w:t>:00-1</w:t>
            </w:r>
            <w:r>
              <w:rPr>
                <w:noProof/>
                <w:sz w:val="16"/>
                <w:szCs w:val="16"/>
              </w:rPr>
              <w:t>2</w:t>
            </w:r>
            <w:r w:rsidRPr="006A0844">
              <w:rPr>
                <w:noProof/>
                <w:sz w:val="16"/>
                <w:szCs w:val="16"/>
              </w:rPr>
              <w:t>:00</w:t>
            </w:r>
          </w:p>
          <w:p w14:paraId="6CCBC303" w14:textId="77777777" w:rsidR="00E65246" w:rsidRPr="006A0844" w:rsidRDefault="00E65246" w:rsidP="005A4065">
            <w:pPr>
              <w:rPr>
                <w:noProof/>
                <w:sz w:val="16"/>
                <w:szCs w:val="16"/>
              </w:rPr>
            </w:pPr>
            <w:r>
              <w:rPr>
                <w:noProof/>
                <w:sz w:val="16"/>
                <w:szCs w:val="16"/>
              </w:rPr>
              <w:t>13:00-15:00</w:t>
            </w:r>
          </w:p>
        </w:tc>
        <w:tc>
          <w:tcPr>
            <w:tcW w:w="2268" w:type="dxa"/>
            <w:shd w:val="clear" w:color="auto" w:fill="auto"/>
          </w:tcPr>
          <w:p w14:paraId="60053FCD" w14:textId="77777777" w:rsidR="00E65246" w:rsidRPr="006A0844" w:rsidRDefault="00E65246" w:rsidP="005A4065">
            <w:pPr>
              <w:rPr>
                <w:noProof/>
                <w:sz w:val="16"/>
                <w:szCs w:val="16"/>
              </w:rPr>
            </w:pPr>
            <w:r w:rsidRPr="006A0844">
              <w:rPr>
                <w:noProof/>
                <w:sz w:val="16"/>
                <w:szCs w:val="16"/>
              </w:rPr>
              <w:t>Öğretim Üyesi Odası</w:t>
            </w:r>
            <w:r>
              <w:rPr>
                <w:noProof/>
                <w:sz w:val="16"/>
                <w:szCs w:val="16"/>
              </w:rPr>
              <w:t xml:space="preserve"> veya Anabilim Dalı Laboratuvarları</w:t>
            </w:r>
          </w:p>
        </w:tc>
      </w:tr>
      <w:tr w:rsidR="00E65246" w:rsidRPr="006A0844" w14:paraId="3846CB74" w14:textId="77777777" w:rsidTr="005A4065">
        <w:tc>
          <w:tcPr>
            <w:tcW w:w="996" w:type="dxa"/>
            <w:shd w:val="clear" w:color="auto" w:fill="auto"/>
          </w:tcPr>
          <w:p w14:paraId="384B37F0" w14:textId="77777777" w:rsidR="00E65246" w:rsidRPr="006A0844" w:rsidRDefault="00E65246" w:rsidP="005A4065">
            <w:pPr>
              <w:rPr>
                <w:noProof/>
                <w:sz w:val="16"/>
                <w:szCs w:val="16"/>
              </w:rPr>
            </w:pPr>
            <w:r>
              <w:rPr>
                <w:noProof/>
                <w:sz w:val="16"/>
                <w:szCs w:val="16"/>
              </w:rPr>
              <w:t>UZM 2221</w:t>
            </w:r>
          </w:p>
        </w:tc>
        <w:tc>
          <w:tcPr>
            <w:tcW w:w="530" w:type="dxa"/>
            <w:shd w:val="clear" w:color="auto" w:fill="auto"/>
          </w:tcPr>
          <w:p w14:paraId="38ADD492" w14:textId="77777777" w:rsidR="00E65246" w:rsidRPr="006A0844" w:rsidRDefault="00E65246" w:rsidP="005A4065">
            <w:pPr>
              <w:jc w:val="center"/>
              <w:rPr>
                <w:noProof/>
                <w:sz w:val="16"/>
                <w:szCs w:val="16"/>
              </w:rPr>
            </w:pPr>
            <w:r w:rsidRPr="006A0844">
              <w:rPr>
                <w:noProof/>
                <w:sz w:val="16"/>
                <w:szCs w:val="16"/>
              </w:rPr>
              <w:t>3</w:t>
            </w:r>
          </w:p>
        </w:tc>
        <w:tc>
          <w:tcPr>
            <w:tcW w:w="607" w:type="dxa"/>
            <w:shd w:val="clear" w:color="auto" w:fill="auto"/>
          </w:tcPr>
          <w:p w14:paraId="7FC0AB78" w14:textId="77777777" w:rsidR="00E65246" w:rsidRPr="006A0844" w:rsidRDefault="00E65246" w:rsidP="005A4065">
            <w:pPr>
              <w:jc w:val="center"/>
              <w:rPr>
                <w:noProof/>
                <w:sz w:val="16"/>
                <w:szCs w:val="16"/>
              </w:rPr>
            </w:pPr>
            <w:r>
              <w:rPr>
                <w:noProof/>
                <w:sz w:val="16"/>
                <w:szCs w:val="16"/>
              </w:rPr>
              <w:t>3</w:t>
            </w:r>
          </w:p>
        </w:tc>
        <w:tc>
          <w:tcPr>
            <w:tcW w:w="2653" w:type="dxa"/>
            <w:shd w:val="clear" w:color="auto" w:fill="auto"/>
          </w:tcPr>
          <w:p w14:paraId="1D7F10E8" w14:textId="77777777" w:rsidR="00E65246" w:rsidRPr="004E5B01" w:rsidRDefault="00E65246" w:rsidP="005A4065">
            <w:pPr>
              <w:rPr>
                <w:noProof/>
                <w:sz w:val="16"/>
                <w:szCs w:val="16"/>
              </w:rPr>
            </w:pPr>
            <w:r w:rsidRPr="004E5B01">
              <w:rPr>
                <w:sz w:val="16"/>
                <w:szCs w:val="16"/>
              </w:rPr>
              <w:t>PROF.DR. ZEKAİ HALICI</w:t>
            </w:r>
          </w:p>
        </w:tc>
        <w:tc>
          <w:tcPr>
            <w:tcW w:w="1134" w:type="dxa"/>
            <w:shd w:val="clear" w:color="auto" w:fill="auto"/>
          </w:tcPr>
          <w:p w14:paraId="2EB866EE" w14:textId="77777777" w:rsidR="00E65246" w:rsidRPr="006A0844" w:rsidRDefault="00E65246" w:rsidP="005A4065">
            <w:pPr>
              <w:rPr>
                <w:noProof/>
                <w:sz w:val="16"/>
                <w:szCs w:val="16"/>
              </w:rPr>
            </w:pPr>
            <w:r>
              <w:rPr>
                <w:noProof/>
                <w:sz w:val="16"/>
                <w:szCs w:val="16"/>
              </w:rPr>
              <w:t>Çarşamba</w:t>
            </w:r>
          </w:p>
        </w:tc>
        <w:tc>
          <w:tcPr>
            <w:tcW w:w="1134" w:type="dxa"/>
            <w:shd w:val="clear" w:color="auto" w:fill="auto"/>
          </w:tcPr>
          <w:p w14:paraId="73517959" w14:textId="77777777" w:rsidR="00E65246" w:rsidRDefault="00E65246" w:rsidP="005A4065">
            <w:pPr>
              <w:rPr>
                <w:noProof/>
                <w:sz w:val="16"/>
                <w:szCs w:val="16"/>
              </w:rPr>
            </w:pPr>
            <w:r w:rsidRPr="006A0844">
              <w:rPr>
                <w:noProof/>
                <w:sz w:val="16"/>
                <w:szCs w:val="16"/>
              </w:rPr>
              <w:t>08:00-12:00</w:t>
            </w:r>
          </w:p>
          <w:p w14:paraId="17A930B6" w14:textId="77777777" w:rsidR="00E65246" w:rsidRPr="006A0844" w:rsidRDefault="00E65246" w:rsidP="005A4065">
            <w:pPr>
              <w:rPr>
                <w:noProof/>
                <w:sz w:val="16"/>
                <w:szCs w:val="16"/>
              </w:rPr>
            </w:pPr>
            <w:r>
              <w:rPr>
                <w:noProof/>
                <w:sz w:val="16"/>
                <w:szCs w:val="16"/>
              </w:rPr>
              <w:t>13:00-15:00</w:t>
            </w:r>
          </w:p>
        </w:tc>
        <w:tc>
          <w:tcPr>
            <w:tcW w:w="2268" w:type="dxa"/>
            <w:shd w:val="clear" w:color="auto" w:fill="auto"/>
          </w:tcPr>
          <w:p w14:paraId="50BE86D0" w14:textId="77777777" w:rsidR="00E65246" w:rsidRPr="006A0844" w:rsidRDefault="00E65246" w:rsidP="005A4065">
            <w:pPr>
              <w:rPr>
                <w:noProof/>
                <w:sz w:val="16"/>
                <w:szCs w:val="16"/>
              </w:rPr>
            </w:pPr>
            <w:r w:rsidRPr="006A0844">
              <w:rPr>
                <w:noProof/>
                <w:sz w:val="16"/>
                <w:szCs w:val="16"/>
              </w:rPr>
              <w:t>Öğretim Üyesi Odası</w:t>
            </w:r>
            <w:r>
              <w:rPr>
                <w:noProof/>
                <w:sz w:val="16"/>
                <w:szCs w:val="16"/>
              </w:rPr>
              <w:t xml:space="preserve"> veya Anabilim Dalı Laboratuvarları</w:t>
            </w:r>
          </w:p>
        </w:tc>
      </w:tr>
      <w:tr w:rsidR="00E65246" w:rsidRPr="006A0844" w14:paraId="44ADA182" w14:textId="77777777" w:rsidTr="005A4065">
        <w:tc>
          <w:tcPr>
            <w:tcW w:w="996" w:type="dxa"/>
            <w:shd w:val="clear" w:color="auto" w:fill="auto"/>
          </w:tcPr>
          <w:p w14:paraId="0EF7FE94" w14:textId="77777777" w:rsidR="00E65246" w:rsidRPr="006A0844" w:rsidRDefault="00E65246" w:rsidP="005A4065">
            <w:pPr>
              <w:rPr>
                <w:noProof/>
                <w:sz w:val="16"/>
                <w:szCs w:val="16"/>
              </w:rPr>
            </w:pPr>
            <w:r>
              <w:rPr>
                <w:noProof/>
                <w:sz w:val="16"/>
                <w:szCs w:val="16"/>
              </w:rPr>
              <w:t>UZM 2221</w:t>
            </w:r>
          </w:p>
        </w:tc>
        <w:tc>
          <w:tcPr>
            <w:tcW w:w="530" w:type="dxa"/>
            <w:shd w:val="clear" w:color="auto" w:fill="auto"/>
          </w:tcPr>
          <w:p w14:paraId="5AEE3AA5" w14:textId="77777777" w:rsidR="00E65246" w:rsidRPr="006A0844" w:rsidRDefault="00E65246" w:rsidP="005A4065">
            <w:pPr>
              <w:jc w:val="center"/>
              <w:rPr>
                <w:noProof/>
                <w:sz w:val="16"/>
                <w:szCs w:val="16"/>
              </w:rPr>
            </w:pPr>
            <w:r w:rsidRPr="006A0844">
              <w:rPr>
                <w:noProof/>
                <w:sz w:val="16"/>
                <w:szCs w:val="16"/>
              </w:rPr>
              <w:t>3</w:t>
            </w:r>
          </w:p>
        </w:tc>
        <w:tc>
          <w:tcPr>
            <w:tcW w:w="607" w:type="dxa"/>
            <w:shd w:val="clear" w:color="auto" w:fill="auto"/>
          </w:tcPr>
          <w:p w14:paraId="004CC5B4" w14:textId="77777777" w:rsidR="00E65246" w:rsidRPr="006A0844" w:rsidRDefault="00E65246" w:rsidP="005A4065">
            <w:pPr>
              <w:jc w:val="center"/>
              <w:rPr>
                <w:noProof/>
                <w:sz w:val="16"/>
                <w:szCs w:val="16"/>
              </w:rPr>
            </w:pPr>
            <w:r>
              <w:rPr>
                <w:noProof/>
                <w:sz w:val="16"/>
                <w:szCs w:val="16"/>
              </w:rPr>
              <w:t>3</w:t>
            </w:r>
          </w:p>
        </w:tc>
        <w:tc>
          <w:tcPr>
            <w:tcW w:w="2653" w:type="dxa"/>
            <w:shd w:val="clear" w:color="auto" w:fill="auto"/>
          </w:tcPr>
          <w:p w14:paraId="1C49443D" w14:textId="77777777" w:rsidR="00E65246" w:rsidRPr="004E5B01" w:rsidRDefault="00E65246" w:rsidP="005A4065">
            <w:pPr>
              <w:rPr>
                <w:noProof/>
                <w:sz w:val="16"/>
                <w:szCs w:val="16"/>
              </w:rPr>
            </w:pPr>
            <w:r w:rsidRPr="004E5B01">
              <w:rPr>
                <w:noProof/>
                <w:sz w:val="16"/>
                <w:szCs w:val="16"/>
              </w:rPr>
              <w:t>Prof.Dr.Zekai HALICI</w:t>
            </w:r>
          </w:p>
        </w:tc>
        <w:tc>
          <w:tcPr>
            <w:tcW w:w="1134" w:type="dxa"/>
            <w:shd w:val="clear" w:color="auto" w:fill="auto"/>
          </w:tcPr>
          <w:p w14:paraId="41CB9454" w14:textId="77777777" w:rsidR="00E65246" w:rsidRPr="006A0844" w:rsidRDefault="00E65246" w:rsidP="005A4065">
            <w:pPr>
              <w:rPr>
                <w:noProof/>
                <w:sz w:val="16"/>
                <w:szCs w:val="16"/>
              </w:rPr>
            </w:pPr>
            <w:r>
              <w:rPr>
                <w:noProof/>
                <w:sz w:val="16"/>
                <w:szCs w:val="16"/>
              </w:rPr>
              <w:t>Perşembe</w:t>
            </w:r>
          </w:p>
        </w:tc>
        <w:tc>
          <w:tcPr>
            <w:tcW w:w="1134" w:type="dxa"/>
            <w:shd w:val="clear" w:color="auto" w:fill="auto"/>
          </w:tcPr>
          <w:p w14:paraId="3A063D46" w14:textId="77777777" w:rsidR="00E65246" w:rsidRDefault="00E65246" w:rsidP="005A4065">
            <w:pPr>
              <w:rPr>
                <w:noProof/>
                <w:sz w:val="16"/>
                <w:szCs w:val="16"/>
              </w:rPr>
            </w:pPr>
            <w:r>
              <w:rPr>
                <w:noProof/>
                <w:sz w:val="16"/>
                <w:szCs w:val="16"/>
              </w:rPr>
              <w:t>08:00-12:00</w:t>
            </w:r>
          </w:p>
          <w:p w14:paraId="1C696958" w14:textId="77777777" w:rsidR="00E65246" w:rsidRPr="006A0844" w:rsidRDefault="00E65246" w:rsidP="005A4065">
            <w:pPr>
              <w:rPr>
                <w:noProof/>
                <w:sz w:val="16"/>
                <w:szCs w:val="16"/>
              </w:rPr>
            </w:pPr>
            <w:r>
              <w:rPr>
                <w:noProof/>
                <w:sz w:val="16"/>
                <w:szCs w:val="16"/>
              </w:rPr>
              <w:t>13</w:t>
            </w:r>
            <w:r w:rsidRPr="006A0844">
              <w:rPr>
                <w:noProof/>
                <w:sz w:val="16"/>
                <w:szCs w:val="16"/>
              </w:rPr>
              <w:t>:00-1</w:t>
            </w:r>
            <w:r>
              <w:rPr>
                <w:noProof/>
                <w:sz w:val="16"/>
                <w:szCs w:val="16"/>
              </w:rPr>
              <w:t>5</w:t>
            </w:r>
            <w:r w:rsidRPr="006A0844">
              <w:rPr>
                <w:noProof/>
                <w:sz w:val="16"/>
                <w:szCs w:val="16"/>
              </w:rPr>
              <w:t>:00</w:t>
            </w:r>
          </w:p>
        </w:tc>
        <w:tc>
          <w:tcPr>
            <w:tcW w:w="2268" w:type="dxa"/>
            <w:shd w:val="clear" w:color="auto" w:fill="auto"/>
          </w:tcPr>
          <w:p w14:paraId="12FB1051" w14:textId="77777777" w:rsidR="00E65246" w:rsidRPr="006A0844" w:rsidRDefault="00E65246" w:rsidP="005A4065">
            <w:pPr>
              <w:rPr>
                <w:noProof/>
                <w:sz w:val="16"/>
                <w:szCs w:val="16"/>
              </w:rPr>
            </w:pPr>
            <w:r w:rsidRPr="006A0844">
              <w:rPr>
                <w:noProof/>
                <w:sz w:val="16"/>
                <w:szCs w:val="16"/>
              </w:rPr>
              <w:t>Öğretim Üyesi Odası</w:t>
            </w:r>
            <w:r>
              <w:rPr>
                <w:noProof/>
                <w:sz w:val="16"/>
                <w:szCs w:val="16"/>
              </w:rPr>
              <w:t xml:space="preserve"> veya Anabilim Dalı Laboratuvarları</w:t>
            </w:r>
          </w:p>
        </w:tc>
      </w:tr>
      <w:tr w:rsidR="00E65246" w:rsidRPr="006A0844" w14:paraId="045D793E" w14:textId="77777777" w:rsidTr="005A4065">
        <w:tc>
          <w:tcPr>
            <w:tcW w:w="996" w:type="dxa"/>
            <w:shd w:val="clear" w:color="auto" w:fill="auto"/>
          </w:tcPr>
          <w:p w14:paraId="5419C6E6" w14:textId="77777777" w:rsidR="00E65246" w:rsidRPr="006A0844" w:rsidRDefault="00E65246" w:rsidP="005A4065">
            <w:pPr>
              <w:rPr>
                <w:noProof/>
                <w:sz w:val="16"/>
                <w:szCs w:val="16"/>
              </w:rPr>
            </w:pPr>
            <w:r>
              <w:rPr>
                <w:noProof/>
                <w:sz w:val="16"/>
                <w:szCs w:val="16"/>
              </w:rPr>
              <w:t>UZM 2221</w:t>
            </w:r>
          </w:p>
        </w:tc>
        <w:tc>
          <w:tcPr>
            <w:tcW w:w="530" w:type="dxa"/>
            <w:shd w:val="clear" w:color="auto" w:fill="auto"/>
          </w:tcPr>
          <w:p w14:paraId="7BF05B1D" w14:textId="77777777" w:rsidR="00E65246" w:rsidRPr="006A0844" w:rsidRDefault="00E65246" w:rsidP="005A4065">
            <w:pPr>
              <w:jc w:val="center"/>
              <w:rPr>
                <w:noProof/>
                <w:sz w:val="16"/>
                <w:szCs w:val="16"/>
              </w:rPr>
            </w:pPr>
            <w:r w:rsidRPr="006A0844">
              <w:rPr>
                <w:noProof/>
                <w:sz w:val="16"/>
                <w:szCs w:val="16"/>
              </w:rPr>
              <w:t>3</w:t>
            </w:r>
          </w:p>
        </w:tc>
        <w:tc>
          <w:tcPr>
            <w:tcW w:w="607" w:type="dxa"/>
            <w:shd w:val="clear" w:color="auto" w:fill="auto"/>
          </w:tcPr>
          <w:p w14:paraId="4EE46783" w14:textId="77777777" w:rsidR="00E65246" w:rsidRPr="006A0844" w:rsidRDefault="00E65246" w:rsidP="005A4065">
            <w:pPr>
              <w:jc w:val="center"/>
              <w:rPr>
                <w:noProof/>
                <w:sz w:val="16"/>
                <w:szCs w:val="16"/>
              </w:rPr>
            </w:pPr>
            <w:r>
              <w:rPr>
                <w:noProof/>
                <w:sz w:val="16"/>
                <w:szCs w:val="16"/>
              </w:rPr>
              <w:t>3</w:t>
            </w:r>
          </w:p>
        </w:tc>
        <w:tc>
          <w:tcPr>
            <w:tcW w:w="2653" w:type="dxa"/>
            <w:shd w:val="clear" w:color="auto" w:fill="auto"/>
          </w:tcPr>
          <w:p w14:paraId="2B63EFB9" w14:textId="77777777" w:rsidR="00E65246" w:rsidRPr="004E5B01" w:rsidRDefault="00E65246" w:rsidP="005A4065">
            <w:pPr>
              <w:rPr>
                <w:noProof/>
                <w:sz w:val="16"/>
                <w:szCs w:val="16"/>
              </w:rPr>
            </w:pPr>
            <w:r w:rsidRPr="004E5B01">
              <w:rPr>
                <w:sz w:val="16"/>
                <w:szCs w:val="16"/>
              </w:rPr>
              <w:t>PROF.DR. ZEKAİ HALICI</w:t>
            </w:r>
          </w:p>
        </w:tc>
        <w:tc>
          <w:tcPr>
            <w:tcW w:w="1134" w:type="dxa"/>
            <w:shd w:val="clear" w:color="auto" w:fill="auto"/>
          </w:tcPr>
          <w:p w14:paraId="33F04B99" w14:textId="77777777" w:rsidR="00E65246" w:rsidRPr="006A0844" w:rsidRDefault="00E65246" w:rsidP="005A4065">
            <w:pPr>
              <w:rPr>
                <w:noProof/>
                <w:sz w:val="16"/>
                <w:szCs w:val="16"/>
              </w:rPr>
            </w:pPr>
            <w:r>
              <w:rPr>
                <w:noProof/>
                <w:sz w:val="16"/>
                <w:szCs w:val="16"/>
              </w:rPr>
              <w:t>Cuma</w:t>
            </w:r>
          </w:p>
        </w:tc>
        <w:tc>
          <w:tcPr>
            <w:tcW w:w="1134" w:type="dxa"/>
            <w:shd w:val="clear" w:color="auto" w:fill="auto"/>
          </w:tcPr>
          <w:p w14:paraId="2490F9AF" w14:textId="77777777" w:rsidR="00E65246" w:rsidRDefault="00E65246" w:rsidP="005A4065">
            <w:pPr>
              <w:rPr>
                <w:noProof/>
                <w:sz w:val="16"/>
                <w:szCs w:val="16"/>
              </w:rPr>
            </w:pPr>
            <w:r w:rsidRPr="006A0844">
              <w:rPr>
                <w:noProof/>
                <w:sz w:val="16"/>
                <w:szCs w:val="16"/>
              </w:rPr>
              <w:t>08:00-12:00</w:t>
            </w:r>
          </w:p>
          <w:p w14:paraId="68C784E4" w14:textId="77777777" w:rsidR="00E65246" w:rsidRPr="006A0844" w:rsidRDefault="00E65246" w:rsidP="005A4065">
            <w:pPr>
              <w:rPr>
                <w:noProof/>
                <w:sz w:val="16"/>
                <w:szCs w:val="16"/>
              </w:rPr>
            </w:pPr>
            <w:r>
              <w:rPr>
                <w:noProof/>
                <w:sz w:val="16"/>
                <w:szCs w:val="16"/>
              </w:rPr>
              <w:t>13:00-15:00</w:t>
            </w:r>
          </w:p>
        </w:tc>
        <w:tc>
          <w:tcPr>
            <w:tcW w:w="2268" w:type="dxa"/>
            <w:shd w:val="clear" w:color="auto" w:fill="auto"/>
          </w:tcPr>
          <w:p w14:paraId="49420242" w14:textId="77777777" w:rsidR="00E65246" w:rsidRPr="006A0844" w:rsidRDefault="00E65246" w:rsidP="005A4065">
            <w:pPr>
              <w:rPr>
                <w:noProof/>
                <w:sz w:val="16"/>
                <w:szCs w:val="16"/>
              </w:rPr>
            </w:pPr>
            <w:r w:rsidRPr="006A0844">
              <w:rPr>
                <w:noProof/>
                <w:sz w:val="16"/>
                <w:szCs w:val="16"/>
              </w:rPr>
              <w:t>Öğretim Üyesi Odası</w:t>
            </w:r>
            <w:r>
              <w:rPr>
                <w:noProof/>
                <w:sz w:val="16"/>
                <w:szCs w:val="16"/>
              </w:rPr>
              <w:t xml:space="preserve"> veya Anabilim Dalı Laboratuvarları</w:t>
            </w:r>
          </w:p>
        </w:tc>
      </w:tr>
    </w:tbl>
    <w:p w14:paraId="637664B0" w14:textId="77777777" w:rsidR="0016191D" w:rsidRDefault="00E65246" w:rsidP="00E65246">
      <w:pPr>
        <w:rPr>
          <w:b/>
        </w:rPr>
      </w:pPr>
      <w:r>
        <w:rPr>
          <w:b/>
        </w:rPr>
        <w:t xml:space="preserve">                                                                 </w:t>
      </w:r>
    </w:p>
    <w:p w14:paraId="1100FC25" w14:textId="5001AB4C" w:rsidR="00E65246" w:rsidRDefault="0016191D" w:rsidP="00E65246">
      <w:pPr>
        <w:rPr>
          <w:b/>
        </w:rPr>
      </w:pPr>
      <w:r>
        <w:rPr>
          <w:b/>
        </w:rPr>
        <w:br w:type="page"/>
      </w:r>
      <w:r w:rsidR="00E65246">
        <w:rPr>
          <w:b/>
        </w:rPr>
        <w:t xml:space="preserve">                   </w:t>
      </w:r>
      <w:r w:rsidR="00E65246" w:rsidRPr="00DA44B8">
        <w:rPr>
          <w:b/>
        </w:rPr>
        <w:t>3.YIL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530"/>
        <w:gridCol w:w="607"/>
        <w:gridCol w:w="2653"/>
        <w:gridCol w:w="1134"/>
        <w:gridCol w:w="1134"/>
        <w:gridCol w:w="2234"/>
      </w:tblGrid>
      <w:tr w:rsidR="00E65246" w:rsidRPr="006A0844" w14:paraId="561D3C43" w14:textId="77777777" w:rsidTr="005A4065">
        <w:trPr>
          <w:trHeight w:val="240"/>
        </w:trPr>
        <w:tc>
          <w:tcPr>
            <w:tcW w:w="996" w:type="dxa"/>
            <w:vMerge w:val="restart"/>
            <w:shd w:val="clear" w:color="auto" w:fill="auto"/>
          </w:tcPr>
          <w:p w14:paraId="6DD5C8E4" w14:textId="77777777" w:rsidR="00E65246" w:rsidRPr="006A0844" w:rsidRDefault="00E65246" w:rsidP="005A4065">
            <w:pPr>
              <w:rPr>
                <w:b/>
                <w:noProof/>
                <w:sz w:val="18"/>
                <w:szCs w:val="18"/>
              </w:rPr>
            </w:pPr>
            <w:r w:rsidRPr="006A0844">
              <w:rPr>
                <w:b/>
                <w:noProof/>
                <w:sz w:val="18"/>
                <w:szCs w:val="18"/>
              </w:rPr>
              <w:t>Dersin Kodu</w:t>
            </w:r>
          </w:p>
        </w:tc>
        <w:tc>
          <w:tcPr>
            <w:tcW w:w="1137" w:type="dxa"/>
            <w:gridSpan w:val="2"/>
            <w:shd w:val="clear" w:color="auto" w:fill="auto"/>
          </w:tcPr>
          <w:p w14:paraId="3D88CE89" w14:textId="77777777" w:rsidR="00E65246" w:rsidRPr="006A0844" w:rsidRDefault="00E65246" w:rsidP="005A4065">
            <w:pPr>
              <w:rPr>
                <w:b/>
                <w:noProof/>
                <w:sz w:val="18"/>
                <w:szCs w:val="18"/>
              </w:rPr>
            </w:pPr>
            <w:r w:rsidRPr="006A0844">
              <w:rPr>
                <w:b/>
                <w:noProof/>
                <w:sz w:val="18"/>
                <w:szCs w:val="18"/>
              </w:rPr>
              <w:t>Ders Saati</w:t>
            </w:r>
          </w:p>
        </w:tc>
        <w:tc>
          <w:tcPr>
            <w:tcW w:w="2653" w:type="dxa"/>
            <w:shd w:val="clear" w:color="auto" w:fill="auto"/>
          </w:tcPr>
          <w:p w14:paraId="4468336A" w14:textId="77777777" w:rsidR="00E65246" w:rsidRPr="006A0844" w:rsidRDefault="00E65246" w:rsidP="005A4065">
            <w:pPr>
              <w:rPr>
                <w:b/>
                <w:noProof/>
                <w:sz w:val="18"/>
                <w:szCs w:val="18"/>
              </w:rPr>
            </w:pPr>
            <w:r w:rsidRPr="006A0844">
              <w:rPr>
                <w:b/>
                <w:noProof/>
                <w:sz w:val="18"/>
                <w:szCs w:val="18"/>
              </w:rPr>
              <w:t>Öğretim Üyesi</w:t>
            </w:r>
          </w:p>
        </w:tc>
        <w:tc>
          <w:tcPr>
            <w:tcW w:w="1134" w:type="dxa"/>
            <w:shd w:val="clear" w:color="auto" w:fill="auto"/>
          </w:tcPr>
          <w:p w14:paraId="6C893495" w14:textId="77777777" w:rsidR="00E65246" w:rsidRPr="006A0844" w:rsidRDefault="00E65246" w:rsidP="005A4065">
            <w:pPr>
              <w:rPr>
                <w:b/>
                <w:noProof/>
                <w:sz w:val="18"/>
                <w:szCs w:val="18"/>
              </w:rPr>
            </w:pPr>
            <w:r w:rsidRPr="006A0844">
              <w:rPr>
                <w:b/>
                <w:noProof/>
                <w:sz w:val="18"/>
                <w:szCs w:val="18"/>
              </w:rPr>
              <w:t>Ders Günü</w:t>
            </w:r>
          </w:p>
        </w:tc>
        <w:tc>
          <w:tcPr>
            <w:tcW w:w="1134" w:type="dxa"/>
            <w:shd w:val="clear" w:color="auto" w:fill="auto"/>
          </w:tcPr>
          <w:p w14:paraId="66B3387B" w14:textId="77777777" w:rsidR="00E65246" w:rsidRPr="006A0844" w:rsidRDefault="00E65246" w:rsidP="005A4065">
            <w:pPr>
              <w:rPr>
                <w:b/>
                <w:noProof/>
                <w:sz w:val="18"/>
                <w:szCs w:val="18"/>
              </w:rPr>
            </w:pPr>
            <w:r w:rsidRPr="006A0844">
              <w:rPr>
                <w:b/>
                <w:noProof/>
                <w:sz w:val="18"/>
                <w:szCs w:val="18"/>
              </w:rPr>
              <w:t>Ders Saati</w:t>
            </w:r>
          </w:p>
        </w:tc>
        <w:tc>
          <w:tcPr>
            <w:tcW w:w="2234" w:type="dxa"/>
            <w:shd w:val="clear" w:color="auto" w:fill="auto"/>
          </w:tcPr>
          <w:p w14:paraId="048AA65F" w14:textId="77777777" w:rsidR="00E65246" w:rsidRPr="006A0844" w:rsidRDefault="00E65246" w:rsidP="005A4065">
            <w:pPr>
              <w:rPr>
                <w:b/>
                <w:noProof/>
                <w:sz w:val="18"/>
                <w:szCs w:val="18"/>
              </w:rPr>
            </w:pPr>
            <w:r w:rsidRPr="006A0844">
              <w:rPr>
                <w:b/>
                <w:noProof/>
                <w:sz w:val="18"/>
                <w:szCs w:val="18"/>
              </w:rPr>
              <w:t>Ders Yeri</w:t>
            </w:r>
          </w:p>
        </w:tc>
      </w:tr>
      <w:tr w:rsidR="00E65246" w:rsidRPr="006A0844" w14:paraId="425E52EE" w14:textId="77777777" w:rsidTr="005A4065">
        <w:trPr>
          <w:trHeight w:val="360"/>
        </w:trPr>
        <w:tc>
          <w:tcPr>
            <w:tcW w:w="996" w:type="dxa"/>
            <w:vMerge/>
            <w:shd w:val="clear" w:color="auto" w:fill="auto"/>
          </w:tcPr>
          <w:p w14:paraId="3A9DC78F" w14:textId="77777777" w:rsidR="00E65246" w:rsidRPr="006A0844" w:rsidRDefault="00E65246" w:rsidP="005A4065">
            <w:pPr>
              <w:rPr>
                <w:b/>
                <w:noProof/>
                <w:sz w:val="18"/>
                <w:szCs w:val="18"/>
              </w:rPr>
            </w:pPr>
          </w:p>
        </w:tc>
        <w:tc>
          <w:tcPr>
            <w:tcW w:w="530" w:type="dxa"/>
            <w:shd w:val="clear" w:color="auto" w:fill="auto"/>
          </w:tcPr>
          <w:p w14:paraId="51FD7E08" w14:textId="77777777" w:rsidR="00E65246" w:rsidRPr="006A0844" w:rsidRDefault="00E65246" w:rsidP="005A4065">
            <w:pPr>
              <w:jc w:val="both"/>
              <w:rPr>
                <w:b/>
                <w:noProof/>
                <w:sz w:val="18"/>
                <w:szCs w:val="18"/>
              </w:rPr>
            </w:pPr>
            <w:r w:rsidRPr="006A0844">
              <w:rPr>
                <w:b/>
                <w:noProof/>
                <w:sz w:val="18"/>
                <w:szCs w:val="18"/>
              </w:rPr>
              <w:t>Teo</w:t>
            </w:r>
          </w:p>
        </w:tc>
        <w:tc>
          <w:tcPr>
            <w:tcW w:w="607" w:type="dxa"/>
            <w:shd w:val="clear" w:color="auto" w:fill="auto"/>
          </w:tcPr>
          <w:p w14:paraId="04D8E4E2" w14:textId="77777777" w:rsidR="00E65246" w:rsidRPr="006A0844" w:rsidRDefault="00E65246" w:rsidP="005A4065">
            <w:pPr>
              <w:ind w:left="140"/>
              <w:rPr>
                <w:b/>
                <w:noProof/>
                <w:sz w:val="18"/>
                <w:szCs w:val="18"/>
              </w:rPr>
            </w:pPr>
            <w:r w:rsidRPr="006A0844">
              <w:rPr>
                <w:b/>
                <w:noProof/>
                <w:sz w:val="18"/>
                <w:szCs w:val="18"/>
              </w:rPr>
              <w:t>DF</w:t>
            </w:r>
          </w:p>
        </w:tc>
        <w:tc>
          <w:tcPr>
            <w:tcW w:w="2653" w:type="dxa"/>
            <w:shd w:val="clear" w:color="auto" w:fill="auto"/>
          </w:tcPr>
          <w:p w14:paraId="0FD15BC4" w14:textId="77777777" w:rsidR="00E65246" w:rsidRPr="006A0844" w:rsidRDefault="00E65246" w:rsidP="005A4065">
            <w:pPr>
              <w:rPr>
                <w:b/>
                <w:noProof/>
                <w:sz w:val="18"/>
                <w:szCs w:val="18"/>
              </w:rPr>
            </w:pPr>
          </w:p>
        </w:tc>
        <w:tc>
          <w:tcPr>
            <w:tcW w:w="1134" w:type="dxa"/>
            <w:shd w:val="clear" w:color="auto" w:fill="auto"/>
          </w:tcPr>
          <w:p w14:paraId="6DBA2160" w14:textId="77777777" w:rsidR="00E65246" w:rsidRPr="006A0844" w:rsidRDefault="00E65246" w:rsidP="005A4065">
            <w:pPr>
              <w:rPr>
                <w:b/>
                <w:noProof/>
                <w:sz w:val="18"/>
                <w:szCs w:val="18"/>
              </w:rPr>
            </w:pPr>
          </w:p>
        </w:tc>
        <w:tc>
          <w:tcPr>
            <w:tcW w:w="1134" w:type="dxa"/>
            <w:shd w:val="clear" w:color="auto" w:fill="auto"/>
          </w:tcPr>
          <w:p w14:paraId="189F6267" w14:textId="77777777" w:rsidR="00E65246" w:rsidRPr="006A0844" w:rsidRDefault="00E65246" w:rsidP="005A4065">
            <w:pPr>
              <w:rPr>
                <w:b/>
                <w:noProof/>
                <w:sz w:val="18"/>
                <w:szCs w:val="18"/>
              </w:rPr>
            </w:pPr>
          </w:p>
        </w:tc>
        <w:tc>
          <w:tcPr>
            <w:tcW w:w="2234" w:type="dxa"/>
            <w:shd w:val="clear" w:color="auto" w:fill="auto"/>
          </w:tcPr>
          <w:p w14:paraId="358ECD14" w14:textId="77777777" w:rsidR="00E65246" w:rsidRPr="006A0844" w:rsidRDefault="00E65246" w:rsidP="005A4065">
            <w:pPr>
              <w:rPr>
                <w:b/>
                <w:noProof/>
                <w:sz w:val="18"/>
                <w:szCs w:val="18"/>
              </w:rPr>
            </w:pPr>
          </w:p>
        </w:tc>
      </w:tr>
      <w:tr w:rsidR="00E65246" w:rsidRPr="006A0844" w14:paraId="3FC73D17" w14:textId="77777777" w:rsidTr="005A4065">
        <w:trPr>
          <w:trHeight w:val="138"/>
        </w:trPr>
        <w:tc>
          <w:tcPr>
            <w:tcW w:w="996" w:type="dxa"/>
            <w:shd w:val="clear" w:color="auto" w:fill="auto"/>
          </w:tcPr>
          <w:p w14:paraId="37A0460F" w14:textId="77777777" w:rsidR="00E65246" w:rsidRPr="006A0844" w:rsidRDefault="00E65246" w:rsidP="005A4065">
            <w:pPr>
              <w:rPr>
                <w:noProof/>
                <w:sz w:val="16"/>
                <w:szCs w:val="16"/>
              </w:rPr>
            </w:pPr>
            <w:r w:rsidRPr="006A0844">
              <w:rPr>
                <w:noProof/>
                <w:sz w:val="16"/>
                <w:szCs w:val="16"/>
              </w:rPr>
              <w:t xml:space="preserve">UZM </w:t>
            </w:r>
            <w:r>
              <w:rPr>
                <w:noProof/>
                <w:sz w:val="16"/>
                <w:szCs w:val="16"/>
              </w:rPr>
              <w:t>3221</w:t>
            </w:r>
          </w:p>
        </w:tc>
        <w:tc>
          <w:tcPr>
            <w:tcW w:w="530" w:type="dxa"/>
            <w:shd w:val="clear" w:color="auto" w:fill="auto"/>
          </w:tcPr>
          <w:p w14:paraId="1AAC7FDF" w14:textId="77777777" w:rsidR="00E65246" w:rsidRPr="006A0844" w:rsidRDefault="00E65246" w:rsidP="005A4065">
            <w:pPr>
              <w:jc w:val="center"/>
              <w:rPr>
                <w:noProof/>
                <w:sz w:val="16"/>
                <w:szCs w:val="16"/>
              </w:rPr>
            </w:pPr>
            <w:r w:rsidRPr="006A0844">
              <w:rPr>
                <w:noProof/>
                <w:sz w:val="16"/>
                <w:szCs w:val="16"/>
              </w:rPr>
              <w:t>3</w:t>
            </w:r>
          </w:p>
        </w:tc>
        <w:tc>
          <w:tcPr>
            <w:tcW w:w="607" w:type="dxa"/>
            <w:shd w:val="clear" w:color="auto" w:fill="auto"/>
          </w:tcPr>
          <w:p w14:paraId="66B2605B" w14:textId="77777777" w:rsidR="00E65246" w:rsidRPr="006A0844" w:rsidRDefault="00E65246" w:rsidP="005A4065">
            <w:pPr>
              <w:jc w:val="center"/>
              <w:rPr>
                <w:noProof/>
                <w:sz w:val="16"/>
                <w:szCs w:val="16"/>
              </w:rPr>
            </w:pPr>
            <w:r>
              <w:rPr>
                <w:noProof/>
                <w:sz w:val="16"/>
                <w:szCs w:val="16"/>
              </w:rPr>
              <w:t>3</w:t>
            </w:r>
          </w:p>
        </w:tc>
        <w:tc>
          <w:tcPr>
            <w:tcW w:w="2653" w:type="dxa"/>
            <w:shd w:val="clear" w:color="auto" w:fill="auto"/>
          </w:tcPr>
          <w:p w14:paraId="642774CC" w14:textId="77777777" w:rsidR="00E65246" w:rsidRPr="004E5B01" w:rsidRDefault="00E65246" w:rsidP="005A4065">
            <w:pPr>
              <w:rPr>
                <w:noProof/>
                <w:sz w:val="16"/>
                <w:szCs w:val="16"/>
              </w:rPr>
            </w:pPr>
            <w:r w:rsidRPr="004E5B01">
              <w:rPr>
                <w:noProof/>
                <w:sz w:val="16"/>
                <w:szCs w:val="16"/>
              </w:rPr>
              <w:t>Prof.Dr.Zekai HALICI</w:t>
            </w:r>
          </w:p>
        </w:tc>
        <w:tc>
          <w:tcPr>
            <w:tcW w:w="1134" w:type="dxa"/>
            <w:shd w:val="clear" w:color="auto" w:fill="auto"/>
          </w:tcPr>
          <w:p w14:paraId="58B8ABF8" w14:textId="77777777" w:rsidR="00E65246" w:rsidRPr="006A0844" w:rsidRDefault="00E65246" w:rsidP="005A4065">
            <w:pPr>
              <w:rPr>
                <w:noProof/>
                <w:sz w:val="16"/>
                <w:szCs w:val="16"/>
              </w:rPr>
            </w:pPr>
            <w:r w:rsidRPr="006A0844">
              <w:rPr>
                <w:noProof/>
                <w:sz w:val="16"/>
                <w:szCs w:val="16"/>
              </w:rPr>
              <w:t>Pazartesi</w:t>
            </w:r>
          </w:p>
        </w:tc>
        <w:tc>
          <w:tcPr>
            <w:tcW w:w="1134" w:type="dxa"/>
            <w:shd w:val="clear" w:color="auto" w:fill="auto"/>
          </w:tcPr>
          <w:p w14:paraId="3FAA3E95" w14:textId="77777777" w:rsidR="00E65246" w:rsidRDefault="00E65246" w:rsidP="005A4065">
            <w:pPr>
              <w:rPr>
                <w:noProof/>
                <w:sz w:val="16"/>
                <w:szCs w:val="16"/>
              </w:rPr>
            </w:pPr>
            <w:r w:rsidRPr="006A0844">
              <w:rPr>
                <w:noProof/>
                <w:sz w:val="16"/>
                <w:szCs w:val="16"/>
              </w:rPr>
              <w:t>08:00-12:00</w:t>
            </w:r>
          </w:p>
          <w:p w14:paraId="012FACC7" w14:textId="77777777" w:rsidR="00E65246" w:rsidRPr="006A0844" w:rsidRDefault="00E65246" w:rsidP="005A4065">
            <w:pPr>
              <w:rPr>
                <w:noProof/>
                <w:sz w:val="16"/>
                <w:szCs w:val="16"/>
              </w:rPr>
            </w:pPr>
            <w:r>
              <w:rPr>
                <w:noProof/>
                <w:sz w:val="16"/>
                <w:szCs w:val="16"/>
              </w:rPr>
              <w:t>13:00-15:00</w:t>
            </w:r>
          </w:p>
        </w:tc>
        <w:tc>
          <w:tcPr>
            <w:tcW w:w="2234" w:type="dxa"/>
            <w:shd w:val="clear" w:color="auto" w:fill="auto"/>
          </w:tcPr>
          <w:p w14:paraId="1D040F2F" w14:textId="77777777" w:rsidR="00E65246" w:rsidRPr="006A0844" w:rsidRDefault="00E65246" w:rsidP="005A4065">
            <w:pPr>
              <w:rPr>
                <w:noProof/>
                <w:sz w:val="16"/>
                <w:szCs w:val="16"/>
              </w:rPr>
            </w:pPr>
            <w:r w:rsidRPr="006A0844">
              <w:rPr>
                <w:noProof/>
                <w:sz w:val="16"/>
                <w:szCs w:val="16"/>
              </w:rPr>
              <w:t>Öğretim Üyesi Odası</w:t>
            </w:r>
            <w:r>
              <w:rPr>
                <w:noProof/>
                <w:sz w:val="16"/>
                <w:szCs w:val="16"/>
              </w:rPr>
              <w:t xml:space="preserve"> veya Anabilim Dalı Laboratuvarları</w:t>
            </w:r>
          </w:p>
        </w:tc>
      </w:tr>
      <w:tr w:rsidR="00E65246" w:rsidRPr="006A0844" w14:paraId="6C8E0705" w14:textId="77777777" w:rsidTr="005A4065">
        <w:tc>
          <w:tcPr>
            <w:tcW w:w="996" w:type="dxa"/>
            <w:shd w:val="clear" w:color="auto" w:fill="auto"/>
          </w:tcPr>
          <w:p w14:paraId="597F777B" w14:textId="77777777" w:rsidR="00E65246" w:rsidRPr="006A0844" w:rsidRDefault="00E65246" w:rsidP="005A4065">
            <w:pPr>
              <w:rPr>
                <w:noProof/>
                <w:sz w:val="16"/>
                <w:szCs w:val="16"/>
              </w:rPr>
            </w:pPr>
            <w:r>
              <w:rPr>
                <w:noProof/>
                <w:sz w:val="16"/>
                <w:szCs w:val="16"/>
              </w:rPr>
              <w:t>UZM 3221</w:t>
            </w:r>
          </w:p>
        </w:tc>
        <w:tc>
          <w:tcPr>
            <w:tcW w:w="530" w:type="dxa"/>
            <w:shd w:val="clear" w:color="auto" w:fill="auto"/>
          </w:tcPr>
          <w:p w14:paraId="0A177CDC" w14:textId="77777777" w:rsidR="00E65246" w:rsidRPr="006A0844" w:rsidRDefault="00E65246" w:rsidP="005A4065">
            <w:pPr>
              <w:jc w:val="center"/>
              <w:rPr>
                <w:noProof/>
                <w:sz w:val="16"/>
                <w:szCs w:val="16"/>
              </w:rPr>
            </w:pPr>
            <w:r w:rsidRPr="006A0844">
              <w:rPr>
                <w:noProof/>
                <w:sz w:val="16"/>
                <w:szCs w:val="16"/>
              </w:rPr>
              <w:t>3</w:t>
            </w:r>
          </w:p>
        </w:tc>
        <w:tc>
          <w:tcPr>
            <w:tcW w:w="607" w:type="dxa"/>
            <w:shd w:val="clear" w:color="auto" w:fill="auto"/>
          </w:tcPr>
          <w:p w14:paraId="421DA8DD" w14:textId="77777777" w:rsidR="00E65246" w:rsidRPr="006A0844" w:rsidRDefault="00E65246" w:rsidP="005A4065">
            <w:pPr>
              <w:jc w:val="center"/>
              <w:rPr>
                <w:noProof/>
                <w:sz w:val="16"/>
                <w:szCs w:val="16"/>
              </w:rPr>
            </w:pPr>
            <w:r>
              <w:rPr>
                <w:noProof/>
                <w:sz w:val="16"/>
                <w:szCs w:val="16"/>
              </w:rPr>
              <w:t>3</w:t>
            </w:r>
          </w:p>
        </w:tc>
        <w:tc>
          <w:tcPr>
            <w:tcW w:w="2653" w:type="dxa"/>
            <w:shd w:val="clear" w:color="auto" w:fill="auto"/>
          </w:tcPr>
          <w:p w14:paraId="06E3EED2" w14:textId="77777777" w:rsidR="00E65246" w:rsidRPr="004E5B01" w:rsidRDefault="00E65246" w:rsidP="005A4065">
            <w:pPr>
              <w:rPr>
                <w:noProof/>
                <w:sz w:val="16"/>
                <w:szCs w:val="16"/>
              </w:rPr>
            </w:pPr>
            <w:r w:rsidRPr="004E5B01">
              <w:rPr>
                <w:noProof/>
                <w:sz w:val="16"/>
                <w:szCs w:val="16"/>
              </w:rPr>
              <w:t>Prof.Dr.Ahmet HACIMÜFTÜOĞLU</w:t>
            </w:r>
          </w:p>
        </w:tc>
        <w:tc>
          <w:tcPr>
            <w:tcW w:w="1134" w:type="dxa"/>
            <w:shd w:val="clear" w:color="auto" w:fill="auto"/>
          </w:tcPr>
          <w:p w14:paraId="714D9B2B" w14:textId="77777777" w:rsidR="00E65246" w:rsidRPr="006A0844" w:rsidRDefault="00E65246" w:rsidP="005A4065">
            <w:pPr>
              <w:rPr>
                <w:noProof/>
                <w:sz w:val="16"/>
                <w:szCs w:val="16"/>
              </w:rPr>
            </w:pPr>
            <w:r>
              <w:rPr>
                <w:noProof/>
                <w:sz w:val="16"/>
                <w:szCs w:val="16"/>
              </w:rPr>
              <w:t>Salı</w:t>
            </w:r>
          </w:p>
        </w:tc>
        <w:tc>
          <w:tcPr>
            <w:tcW w:w="1134" w:type="dxa"/>
            <w:shd w:val="clear" w:color="auto" w:fill="auto"/>
          </w:tcPr>
          <w:p w14:paraId="4946B941" w14:textId="77777777" w:rsidR="00E65246" w:rsidRDefault="00E65246" w:rsidP="005A4065">
            <w:pPr>
              <w:rPr>
                <w:noProof/>
                <w:sz w:val="16"/>
                <w:szCs w:val="16"/>
              </w:rPr>
            </w:pPr>
            <w:r>
              <w:rPr>
                <w:noProof/>
                <w:sz w:val="16"/>
                <w:szCs w:val="16"/>
              </w:rPr>
              <w:t>08:00-12:00</w:t>
            </w:r>
          </w:p>
          <w:p w14:paraId="393DDD89" w14:textId="77777777" w:rsidR="00E65246" w:rsidRPr="006A0844" w:rsidRDefault="00E65246" w:rsidP="005A4065">
            <w:pPr>
              <w:rPr>
                <w:noProof/>
                <w:sz w:val="16"/>
                <w:szCs w:val="16"/>
              </w:rPr>
            </w:pPr>
            <w:r>
              <w:rPr>
                <w:noProof/>
                <w:sz w:val="16"/>
                <w:szCs w:val="16"/>
              </w:rPr>
              <w:t>13</w:t>
            </w:r>
            <w:r w:rsidRPr="006A0844">
              <w:rPr>
                <w:noProof/>
                <w:sz w:val="16"/>
                <w:szCs w:val="16"/>
              </w:rPr>
              <w:t>:00-1</w:t>
            </w:r>
            <w:r>
              <w:rPr>
                <w:noProof/>
                <w:sz w:val="16"/>
                <w:szCs w:val="16"/>
              </w:rPr>
              <w:t>5</w:t>
            </w:r>
            <w:r w:rsidRPr="006A0844">
              <w:rPr>
                <w:noProof/>
                <w:sz w:val="16"/>
                <w:szCs w:val="16"/>
              </w:rPr>
              <w:t>:00</w:t>
            </w:r>
          </w:p>
        </w:tc>
        <w:tc>
          <w:tcPr>
            <w:tcW w:w="2234" w:type="dxa"/>
            <w:shd w:val="clear" w:color="auto" w:fill="auto"/>
          </w:tcPr>
          <w:p w14:paraId="1568B254" w14:textId="77777777" w:rsidR="00E65246" w:rsidRPr="006A0844" w:rsidRDefault="00E65246" w:rsidP="005A4065">
            <w:pPr>
              <w:rPr>
                <w:noProof/>
                <w:sz w:val="16"/>
                <w:szCs w:val="16"/>
              </w:rPr>
            </w:pPr>
            <w:r w:rsidRPr="006A0844">
              <w:rPr>
                <w:noProof/>
                <w:sz w:val="16"/>
                <w:szCs w:val="16"/>
              </w:rPr>
              <w:t>Öğretim Üyesi Odası</w:t>
            </w:r>
            <w:r>
              <w:rPr>
                <w:noProof/>
                <w:sz w:val="16"/>
                <w:szCs w:val="16"/>
              </w:rPr>
              <w:t xml:space="preserve"> veya Anabilim Dalı Laboratuvarları</w:t>
            </w:r>
          </w:p>
        </w:tc>
      </w:tr>
      <w:tr w:rsidR="00E65246" w:rsidRPr="006A0844" w14:paraId="14CC2875" w14:textId="77777777" w:rsidTr="005A4065">
        <w:tc>
          <w:tcPr>
            <w:tcW w:w="996" w:type="dxa"/>
            <w:shd w:val="clear" w:color="auto" w:fill="auto"/>
          </w:tcPr>
          <w:p w14:paraId="1FB04819" w14:textId="77777777" w:rsidR="00E65246" w:rsidRPr="006A0844" w:rsidRDefault="00E65246" w:rsidP="005A4065">
            <w:pPr>
              <w:rPr>
                <w:noProof/>
                <w:sz w:val="16"/>
                <w:szCs w:val="16"/>
              </w:rPr>
            </w:pPr>
            <w:r>
              <w:rPr>
                <w:noProof/>
                <w:sz w:val="16"/>
                <w:szCs w:val="16"/>
              </w:rPr>
              <w:t>UZM 3221</w:t>
            </w:r>
          </w:p>
        </w:tc>
        <w:tc>
          <w:tcPr>
            <w:tcW w:w="530" w:type="dxa"/>
            <w:shd w:val="clear" w:color="auto" w:fill="auto"/>
          </w:tcPr>
          <w:p w14:paraId="48CAB588" w14:textId="77777777" w:rsidR="00E65246" w:rsidRPr="006A0844" w:rsidRDefault="00E65246" w:rsidP="005A4065">
            <w:pPr>
              <w:jc w:val="center"/>
              <w:rPr>
                <w:noProof/>
                <w:sz w:val="16"/>
                <w:szCs w:val="16"/>
              </w:rPr>
            </w:pPr>
            <w:r w:rsidRPr="006A0844">
              <w:rPr>
                <w:noProof/>
                <w:sz w:val="16"/>
                <w:szCs w:val="16"/>
              </w:rPr>
              <w:t>3</w:t>
            </w:r>
          </w:p>
        </w:tc>
        <w:tc>
          <w:tcPr>
            <w:tcW w:w="607" w:type="dxa"/>
            <w:shd w:val="clear" w:color="auto" w:fill="auto"/>
          </w:tcPr>
          <w:p w14:paraId="23A30311" w14:textId="77777777" w:rsidR="00E65246" w:rsidRPr="006A0844" w:rsidRDefault="00E65246" w:rsidP="005A4065">
            <w:pPr>
              <w:jc w:val="center"/>
              <w:rPr>
                <w:noProof/>
                <w:sz w:val="16"/>
                <w:szCs w:val="16"/>
              </w:rPr>
            </w:pPr>
            <w:r>
              <w:rPr>
                <w:noProof/>
                <w:sz w:val="16"/>
                <w:szCs w:val="16"/>
              </w:rPr>
              <w:t>3</w:t>
            </w:r>
          </w:p>
        </w:tc>
        <w:tc>
          <w:tcPr>
            <w:tcW w:w="2653" w:type="dxa"/>
            <w:shd w:val="clear" w:color="auto" w:fill="auto"/>
          </w:tcPr>
          <w:p w14:paraId="3FB962CA" w14:textId="77777777" w:rsidR="00E65246" w:rsidRPr="004E5B01" w:rsidRDefault="00E65246" w:rsidP="005A4065">
            <w:pPr>
              <w:rPr>
                <w:noProof/>
                <w:sz w:val="16"/>
                <w:szCs w:val="16"/>
              </w:rPr>
            </w:pPr>
            <w:r w:rsidRPr="004E5B01">
              <w:rPr>
                <w:noProof/>
                <w:sz w:val="16"/>
                <w:szCs w:val="16"/>
              </w:rPr>
              <w:t>Prof.Dr.Zekai HALICI</w:t>
            </w:r>
          </w:p>
        </w:tc>
        <w:tc>
          <w:tcPr>
            <w:tcW w:w="1134" w:type="dxa"/>
            <w:shd w:val="clear" w:color="auto" w:fill="auto"/>
          </w:tcPr>
          <w:p w14:paraId="460FC164" w14:textId="77777777" w:rsidR="00E65246" w:rsidRPr="006A0844" w:rsidRDefault="00E65246" w:rsidP="005A4065">
            <w:pPr>
              <w:rPr>
                <w:noProof/>
                <w:sz w:val="16"/>
                <w:szCs w:val="16"/>
              </w:rPr>
            </w:pPr>
            <w:r>
              <w:rPr>
                <w:noProof/>
                <w:sz w:val="16"/>
                <w:szCs w:val="16"/>
              </w:rPr>
              <w:t>Çarşamba</w:t>
            </w:r>
          </w:p>
        </w:tc>
        <w:tc>
          <w:tcPr>
            <w:tcW w:w="1134" w:type="dxa"/>
            <w:shd w:val="clear" w:color="auto" w:fill="auto"/>
          </w:tcPr>
          <w:p w14:paraId="657AE348" w14:textId="77777777" w:rsidR="00E65246" w:rsidRDefault="00E65246" w:rsidP="005A4065">
            <w:pPr>
              <w:rPr>
                <w:noProof/>
                <w:sz w:val="16"/>
                <w:szCs w:val="16"/>
              </w:rPr>
            </w:pPr>
            <w:r w:rsidRPr="006A0844">
              <w:rPr>
                <w:noProof/>
                <w:sz w:val="16"/>
                <w:szCs w:val="16"/>
              </w:rPr>
              <w:t>08:00-12:00</w:t>
            </w:r>
          </w:p>
          <w:p w14:paraId="366E25B6" w14:textId="77777777" w:rsidR="00E65246" w:rsidRPr="006A0844" w:rsidRDefault="00E65246" w:rsidP="005A4065">
            <w:pPr>
              <w:rPr>
                <w:noProof/>
                <w:sz w:val="16"/>
                <w:szCs w:val="16"/>
              </w:rPr>
            </w:pPr>
            <w:r>
              <w:rPr>
                <w:noProof/>
                <w:sz w:val="16"/>
                <w:szCs w:val="16"/>
              </w:rPr>
              <w:t>13:00-15:00</w:t>
            </w:r>
          </w:p>
        </w:tc>
        <w:tc>
          <w:tcPr>
            <w:tcW w:w="2234" w:type="dxa"/>
            <w:shd w:val="clear" w:color="auto" w:fill="auto"/>
          </w:tcPr>
          <w:p w14:paraId="3AA987D1" w14:textId="77777777" w:rsidR="00E65246" w:rsidRPr="006A0844" w:rsidRDefault="00E65246" w:rsidP="005A4065">
            <w:pPr>
              <w:rPr>
                <w:noProof/>
                <w:sz w:val="16"/>
                <w:szCs w:val="16"/>
              </w:rPr>
            </w:pPr>
            <w:r w:rsidRPr="006A0844">
              <w:rPr>
                <w:noProof/>
                <w:sz w:val="16"/>
                <w:szCs w:val="16"/>
              </w:rPr>
              <w:t>Öğretim Üyesi Odası</w:t>
            </w:r>
            <w:r>
              <w:rPr>
                <w:noProof/>
                <w:sz w:val="16"/>
                <w:szCs w:val="16"/>
              </w:rPr>
              <w:t xml:space="preserve"> veya Anabilim Dalı Laboratuvarları</w:t>
            </w:r>
          </w:p>
        </w:tc>
      </w:tr>
      <w:tr w:rsidR="00E65246" w:rsidRPr="006A0844" w14:paraId="4E86FDD9" w14:textId="77777777" w:rsidTr="005A4065">
        <w:tc>
          <w:tcPr>
            <w:tcW w:w="996" w:type="dxa"/>
            <w:shd w:val="clear" w:color="auto" w:fill="auto"/>
          </w:tcPr>
          <w:p w14:paraId="7738C793" w14:textId="77777777" w:rsidR="00E65246" w:rsidRPr="006A0844" w:rsidRDefault="00E65246" w:rsidP="005A4065">
            <w:pPr>
              <w:rPr>
                <w:noProof/>
                <w:sz w:val="16"/>
                <w:szCs w:val="16"/>
              </w:rPr>
            </w:pPr>
            <w:r>
              <w:rPr>
                <w:noProof/>
                <w:sz w:val="16"/>
                <w:szCs w:val="16"/>
              </w:rPr>
              <w:t>UZM 3221</w:t>
            </w:r>
          </w:p>
        </w:tc>
        <w:tc>
          <w:tcPr>
            <w:tcW w:w="530" w:type="dxa"/>
            <w:shd w:val="clear" w:color="auto" w:fill="auto"/>
          </w:tcPr>
          <w:p w14:paraId="584D3FA6" w14:textId="77777777" w:rsidR="00E65246" w:rsidRPr="006A0844" w:rsidRDefault="00E65246" w:rsidP="005A4065">
            <w:pPr>
              <w:jc w:val="center"/>
              <w:rPr>
                <w:noProof/>
                <w:sz w:val="16"/>
                <w:szCs w:val="16"/>
              </w:rPr>
            </w:pPr>
            <w:r w:rsidRPr="006A0844">
              <w:rPr>
                <w:noProof/>
                <w:sz w:val="16"/>
                <w:szCs w:val="16"/>
              </w:rPr>
              <w:t>3</w:t>
            </w:r>
          </w:p>
        </w:tc>
        <w:tc>
          <w:tcPr>
            <w:tcW w:w="607" w:type="dxa"/>
            <w:shd w:val="clear" w:color="auto" w:fill="auto"/>
          </w:tcPr>
          <w:p w14:paraId="268F96DA" w14:textId="77777777" w:rsidR="00E65246" w:rsidRPr="006A0844" w:rsidRDefault="00E65246" w:rsidP="005A4065">
            <w:pPr>
              <w:jc w:val="center"/>
              <w:rPr>
                <w:noProof/>
                <w:sz w:val="16"/>
                <w:szCs w:val="16"/>
              </w:rPr>
            </w:pPr>
            <w:r>
              <w:rPr>
                <w:noProof/>
                <w:sz w:val="16"/>
                <w:szCs w:val="16"/>
              </w:rPr>
              <w:t>3</w:t>
            </w:r>
          </w:p>
        </w:tc>
        <w:tc>
          <w:tcPr>
            <w:tcW w:w="2653" w:type="dxa"/>
            <w:shd w:val="clear" w:color="auto" w:fill="auto"/>
          </w:tcPr>
          <w:p w14:paraId="6D9AF0F9" w14:textId="77777777" w:rsidR="00E65246" w:rsidRPr="004E5B01" w:rsidRDefault="00E65246" w:rsidP="005A4065">
            <w:pPr>
              <w:rPr>
                <w:noProof/>
                <w:sz w:val="16"/>
                <w:szCs w:val="16"/>
              </w:rPr>
            </w:pPr>
            <w:r w:rsidRPr="004E5B01">
              <w:rPr>
                <w:sz w:val="16"/>
                <w:szCs w:val="16"/>
              </w:rPr>
              <w:t>PROF.DR. ZEKAİ HALICI</w:t>
            </w:r>
          </w:p>
        </w:tc>
        <w:tc>
          <w:tcPr>
            <w:tcW w:w="1134" w:type="dxa"/>
            <w:shd w:val="clear" w:color="auto" w:fill="auto"/>
          </w:tcPr>
          <w:p w14:paraId="6C1B811B" w14:textId="77777777" w:rsidR="00E65246" w:rsidRPr="006A0844" w:rsidRDefault="00E65246" w:rsidP="005A4065">
            <w:pPr>
              <w:rPr>
                <w:noProof/>
                <w:sz w:val="16"/>
                <w:szCs w:val="16"/>
              </w:rPr>
            </w:pPr>
            <w:r>
              <w:rPr>
                <w:noProof/>
                <w:sz w:val="16"/>
                <w:szCs w:val="16"/>
              </w:rPr>
              <w:t>Perşembe</w:t>
            </w:r>
          </w:p>
        </w:tc>
        <w:tc>
          <w:tcPr>
            <w:tcW w:w="1134" w:type="dxa"/>
            <w:shd w:val="clear" w:color="auto" w:fill="auto"/>
          </w:tcPr>
          <w:p w14:paraId="7634E45D" w14:textId="77777777" w:rsidR="00E65246" w:rsidRDefault="00E65246" w:rsidP="005A4065">
            <w:pPr>
              <w:rPr>
                <w:noProof/>
                <w:sz w:val="16"/>
                <w:szCs w:val="16"/>
              </w:rPr>
            </w:pPr>
            <w:r>
              <w:rPr>
                <w:noProof/>
                <w:sz w:val="16"/>
                <w:szCs w:val="16"/>
              </w:rPr>
              <w:t>08:00-12:00</w:t>
            </w:r>
          </w:p>
          <w:p w14:paraId="6629B1DA" w14:textId="77777777" w:rsidR="00E65246" w:rsidRPr="006A0844" w:rsidRDefault="00E65246" w:rsidP="005A4065">
            <w:pPr>
              <w:rPr>
                <w:noProof/>
                <w:sz w:val="16"/>
                <w:szCs w:val="16"/>
              </w:rPr>
            </w:pPr>
            <w:r>
              <w:rPr>
                <w:noProof/>
                <w:sz w:val="16"/>
                <w:szCs w:val="16"/>
              </w:rPr>
              <w:t>13</w:t>
            </w:r>
            <w:r w:rsidRPr="006A0844">
              <w:rPr>
                <w:noProof/>
                <w:sz w:val="16"/>
                <w:szCs w:val="16"/>
              </w:rPr>
              <w:t>:00-1</w:t>
            </w:r>
            <w:r>
              <w:rPr>
                <w:noProof/>
                <w:sz w:val="16"/>
                <w:szCs w:val="16"/>
              </w:rPr>
              <w:t>5</w:t>
            </w:r>
            <w:r w:rsidRPr="006A0844">
              <w:rPr>
                <w:noProof/>
                <w:sz w:val="16"/>
                <w:szCs w:val="16"/>
              </w:rPr>
              <w:t>:00</w:t>
            </w:r>
          </w:p>
        </w:tc>
        <w:tc>
          <w:tcPr>
            <w:tcW w:w="2234" w:type="dxa"/>
            <w:shd w:val="clear" w:color="auto" w:fill="auto"/>
          </w:tcPr>
          <w:p w14:paraId="6898F1F4" w14:textId="77777777" w:rsidR="00E65246" w:rsidRPr="006A0844" w:rsidRDefault="00E65246" w:rsidP="005A4065">
            <w:pPr>
              <w:rPr>
                <w:noProof/>
                <w:sz w:val="16"/>
                <w:szCs w:val="16"/>
              </w:rPr>
            </w:pPr>
            <w:r w:rsidRPr="006A0844">
              <w:rPr>
                <w:noProof/>
                <w:sz w:val="16"/>
                <w:szCs w:val="16"/>
              </w:rPr>
              <w:t>Öğretim Üyesi Odası</w:t>
            </w:r>
            <w:r>
              <w:rPr>
                <w:noProof/>
                <w:sz w:val="16"/>
                <w:szCs w:val="16"/>
              </w:rPr>
              <w:t xml:space="preserve"> veya Anabilim Dalı Laboratuvarları</w:t>
            </w:r>
          </w:p>
        </w:tc>
      </w:tr>
      <w:tr w:rsidR="00E65246" w:rsidRPr="006A0844" w14:paraId="35CC2817" w14:textId="77777777" w:rsidTr="005A4065">
        <w:tc>
          <w:tcPr>
            <w:tcW w:w="996" w:type="dxa"/>
            <w:shd w:val="clear" w:color="auto" w:fill="auto"/>
          </w:tcPr>
          <w:p w14:paraId="2BC5505D" w14:textId="77777777" w:rsidR="00E65246" w:rsidRPr="006A0844" w:rsidRDefault="00E65246" w:rsidP="005A4065">
            <w:pPr>
              <w:rPr>
                <w:noProof/>
                <w:sz w:val="16"/>
                <w:szCs w:val="16"/>
              </w:rPr>
            </w:pPr>
            <w:r>
              <w:rPr>
                <w:noProof/>
                <w:sz w:val="16"/>
                <w:szCs w:val="16"/>
              </w:rPr>
              <w:t>UZM 3221</w:t>
            </w:r>
          </w:p>
        </w:tc>
        <w:tc>
          <w:tcPr>
            <w:tcW w:w="530" w:type="dxa"/>
            <w:shd w:val="clear" w:color="auto" w:fill="auto"/>
          </w:tcPr>
          <w:p w14:paraId="4BA8D427" w14:textId="77777777" w:rsidR="00E65246" w:rsidRPr="006A0844" w:rsidRDefault="00E65246" w:rsidP="005A4065">
            <w:pPr>
              <w:jc w:val="center"/>
              <w:rPr>
                <w:noProof/>
                <w:sz w:val="16"/>
                <w:szCs w:val="16"/>
              </w:rPr>
            </w:pPr>
            <w:r w:rsidRPr="006A0844">
              <w:rPr>
                <w:noProof/>
                <w:sz w:val="16"/>
                <w:szCs w:val="16"/>
              </w:rPr>
              <w:t>3</w:t>
            </w:r>
          </w:p>
        </w:tc>
        <w:tc>
          <w:tcPr>
            <w:tcW w:w="607" w:type="dxa"/>
            <w:shd w:val="clear" w:color="auto" w:fill="auto"/>
          </w:tcPr>
          <w:p w14:paraId="26DFCA3D" w14:textId="77777777" w:rsidR="00E65246" w:rsidRPr="006A0844" w:rsidRDefault="00E65246" w:rsidP="005A4065">
            <w:pPr>
              <w:jc w:val="center"/>
              <w:rPr>
                <w:noProof/>
                <w:sz w:val="16"/>
                <w:szCs w:val="16"/>
              </w:rPr>
            </w:pPr>
            <w:r>
              <w:rPr>
                <w:noProof/>
                <w:sz w:val="16"/>
                <w:szCs w:val="16"/>
              </w:rPr>
              <w:t>3</w:t>
            </w:r>
          </w:p>
        </w:tc>
        <w:tc>
          <w:tcPr>
            <w:tcW w:w="2653" w:type="dxa"/>
            <w:shd w:val="clear" w:color="auto" w:fill="auto"/>
          </w:tcPr>
          <w:p w14:paraId="725E597A" w14:textId="77777777" w:rsidR="00E65246" w:rsidRPr="004E5B01" w:rsidRDefault="00E65246" w:rsidP="005A4065">
            <w:pPr>
              <w:rPr>
                <w:noProof/>
                <w:sz w:val="16"/>
                <w:szCs w:val="16"/>
              </w:rPr>
            </w:pPr>
            <w:r w:rsidRPr="004E5B01">
              <w:rPr>
                <w:noProof/>
                <w:sz w:val="16"/>
                <w:szCs w:val="16"/>
              </w:rPr>
              <w:t>Prof.Dr.Zekai HALICI</w:t>
            </w:r>
          </w:p>
        </w:tc>
        <w:tc>
          <w:tcPr>
            <w:tcW w:w="1134" w:type="dxa"/>
            <w:shd w:val="clear" w:color="auto" w:fill="auto"/>
          </w:tcPr>
          <w:p w14:paraId="289B9CED" w14:textId="77777777" w:rsidR="00E65246" w:rsidRPr="006A0844" w:rsidRDefault="00E65246" w:rsidP="005A4065">
            <w:pPr>
              <w:rPr>
                <w:noProof/>
                <w:sz w:val="16"/>
                <w:szCs w:val="16"/>
              </w:rPr>
            </w:pPr>
            <w:r>
              <w:rPr>
                <w:noProof/>
                <w:sz w:val="16"/>
                <w:szCs w:val="16"/>
              </w:rPr>
              <w:t>Cuma</w:t>
            </w:r>
          </w:p>
        </w:tc>
        <w:tc>
          <w:tcPr>
            <w:tcW w:w="1134" w:type="dxa"/>
            <w:shd w:val="clear" w:color="auto" w:fill="auto"/>
          </w:tcPr>
          <w:p w14:paraId="74DFF075" w14:textId="77777777" w:rsidR="00E65246" w:rsidRDefault="00E65246" w:rsidP="005A4065">
            <w:pPr>
              <w:rPr>
                <w:noProof/>
                <w:sz w:val="16"/>
                <w:szCs w:val="16"/>
              </w:rPr>
            </w:pPr>
            <w:r w:rsidRPr="006A0844">
              <w:rPr>
                <w:noProof/>
                <w:sz w:val="16"/>
                <w:szCs w:val="16"/>
              </w:rPr>
              <w:t>08:00-12:00</w:t>
            </w:r>
          </w:p>
          <w:p w14:paraId="4E18B9D4" w14:textId="77777777" w:rsidR="00E65246" w:rsidRPr="006A0844" w:rsidRDefault="00E65246" w:rsidP="005A4065">
            <w:pPr>
              <w:rPr>
                <w:noProof/>
                <w:sz w:val="16"/>
                <w:szCs w:val="16"/>
              </w:rPr>
            </w:pPr>
            <w:r>
              <w:rPr>
                <w:noProof/>
                <w:sz w:val="16"/>
                <w:szCs w:val="16"/>
              </w:rPr>
              <w:t>13:00-15:00</w:t>
            </w:r>
          </w:p>
        </w:tc>
        <w:tc>
          <w:tcPr>
            <w:tcW w:w="2234" w:type="dxa"/>
            <w:shd w:val="clear" w:color="auto" w:fill="auto"/>
          </w:tcPr>
          <w:p w14:paraId="259DE7A3" w14:textId="77777777" w:rsidR="00E65246" w:rsidRPr="006A0844" w:rsidRDefault="00E65246" w:rsidP="005A4065">
            <w:pPr>
              <w:rPr>
                <w:noProof/>
                <w:sz w:val="16"/>
                <w:szCs w:val="16"/>
              </w:rPr>
            </w:pPr>
            <w:r w:rsidRPr="006A0844">
              <w:rPr>
                <w:noProof/>
                <w:sz w:val="16"/>
                <w:szCs w:val="16"/>
              </w:rPr>
              <w:t>Öğretim Üyesi Odası</w:t>
            </w:r>
            <w:r>
              <w:rPr>
                <w:noProof/>
                <w:sz w:val="16"/>
                <w:szCs w:val="16"/>
              </w:rPr>
              <w:t xml:space="preserve"> veya Anabilim Dalı Laboratuvarları</w:t>
            </w:r>
          </w:p>
        </w:tc>
      </w:tr>
    </w:tbl>
    <w:p w14:paraId="0CED7713" w14:textId="0D111FE0" w:rsidR="00E65246" w:rsidRDefault="00E65246" w:rsidP="00E65246">
      <w:pPr>
        <w:rPr>
          <w:b/>
        </w:rPr>
      </w:pPr>
      <w:r>
        <w:rPr>
          <w:b/>
        </w:rPr>
        <w:t xml:space="preserve">                                              </w:t>
      </w:r>
      <w:r w:rsidR="00DE1558">
        <w:rPr>
          <w:b/>
        </w:rPr>
        <w:t xml:space="preserve">                           </w:t>
      </w:r>
    </w:p>
    <w:p w14:paraId="0CFDC3C9" w14:textId="77777777" w:rsidR="00E65246" w:rsidRDefault="00E65246" w:rsidP="00E65246">
      <w:pPr>
        <w:jc w:val="center"/>
        <w:rPr>
          <w:b/>
        </w:rPr>
      </w:pPr>
      <w:r>
        <w:rPr>
          <w:b/>
        </w:rPr>
        <w:t>4.YIL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530"/>
        <w:gridCol w:w="607"/>
        <w:gridCol w:w="2653"/>
        <w:gridCol w:w="1134"/>
        <w:gridCol w:w="1134"/>
        <w:gridCol w:w="2234"/>
      </w:tblGrid>
      <w:tr w:rsidR="00E65246" w:rsidRPr="006A0844" w14:paraId="6878E26C" w14:textId="77777777" w:rsidTr="005A4065">
        <w:trPr>
          <w:trHeight w:val="240"/>
        </w:trPr>
        <w:tc>
          <w:tcPr>
            <w:tcW w:w="996" w:type="dxa"/>
            <w:vMerge w:val="restart"/>
            <w:shd w:val="clear" w:color="auto" w:fill="auto"/>
          </w:tcPr>
          <w:p w14:paraId="7E4CAC1D" w14:textId="77777777" w:rsidR="00E65246" w:rsidRPr="006A0844" w:rsidRDefault="00E65246" w:rsidP="005A4065">
            <w:pPr>
              <w:rPr>
                <w:b/>
                <w:noProof/>
                <w:sz w:val="18"/>
                <w:szCs w:val="18"/>
              </w:rPr>
            </w:pPr>
            <w:r w:rsidRPr="006A0844">
              <w:rPr>
                <w:b/>
                <w:noProof/>
                <w:sz w:val="18"/>
                <w:szCs w:val="18"/>
              </w:rPr>
              <w:t>Dersin Kodu</w:t>
            </w:r>
          </w:p>
        </w:tc>
        <w:tc>
          <w:tcPr>
            <w:tcW w:w="1137" w:type="dxa"/>
            <w:gridSpan w:val="2"/>
            <w:shd w:val="clear" w:color="auto" w:fill="auto"/>
          </w:tcPr>
          <w:p w14:paraId="5E73DA48" w14:textId="77777777" w:rsidR="00E65246" w:rsidRPr="006A0844" w:rsidRDefault="00E65246" w:rsidP="005A4065">
            <w:pPr>
              <w:rPr>
                <w:b/>
                <w:noProof/>
                <w:sz w:val="18"/>
                <w:szCs w:val="18"/>
              </w:rPr>
            </w:pPr>
            <w:r w:rsidRPr="006A0844">
              <w:rPr>
                <w:b/>
                <w:noProof/>
                <w:sz w:val="18"/>
                <w:szCs w:val="18"/>
              </w:rPr>
              <w:t>Ders Saati</w:t>
            </w:r>
          </w:p>
        </w:tc>
        <w:tc>
          <w:tcPr>
            <w:tcW w:w="2653" w:type="dxa"/>
            <w:shd w:val="clear" w:color="auto" w:fill="auto"/>
          </w:tcPr>
          <w:p w14:paraId="1D89DED7" w14:textId="77777777" w:rsidR="00E65246" w:rsidRPr="006A0844" w:rsidRDefault="00E65246" w:rsidP="005A4065">
            <w:pPr>
              <w:rPr>
                <w:b/>
                <w:noProof/>
                <w:sz w:val="18"/>
                <w:szCs w:val="18"/>
              </w:rPr>
            </w:pPr>
            <w:r w:rsidRPr="006A0844">
              <w:rPr>
                <w:b/>
                <w:noProof/>
                <w:sz w:val="18"/>
                <w:szCs w:val="18"/>
              </w:rPr>
              <w:t>Öğretim Üyesi</w:t>
            </w:r>
          </w:p>
        </w:tc>
        <w:tc>
          <w:tcPr>
            <w:tcW w:w="1134" w:type="dxa"/>
            <w:shd w:val="clear" w:color="auto" w:fill="auto"/>
          </w:tcPr>
          <w:p w14:paraId="4D369A0C" w14:textId="77777777" w:rsidR="00E65246" w:rsidRPr="006A0844" w:rsidRDefault="00E65246" w:rsidP="005A4065">
            <w:pPr>
              <w:rPr>
                <w:b/>
                <w:noProof/>
                <w:sz w:val="18"/>
                <w:szCs w:val="18"/>
              </w:rPr>
            </w:pPr>
            <w:r w:rsidRPr="006A0844">
              <w:rPr>
                <w:b/>
                <w:noProof/>
                <w:sz w:val="18"/>
                <w:szCs w:val="18"/>
              </w:rPr>
              <w:t>Ders Günü</w:t>
            </w:r>
          </w:p>
        </w:tc>
        <w:tc>
          <w:tcPr>
            <w:tcW w:w="1134" w:type="dxa"/>
            <w:shd w:val="clear" w:color="auto" w:fill="auto"/>
          </w:tcPr>
          <w:p w14:paraId="42C0A430" w14:textId="77777777" w:rsidR="00E65246" w:rsidRPr="006A0844" w:rsidRDefault="00E65246" w:rsidP="005A4065">
            <w:pPr>
              <w:rPr>
                <w:b/>
                <w:noProof/>
                <w:sz w:val="18"/>
                <w:szCs w:val="18"/>
              </w:rPr>
            </w:pPr>
            <w:r w:rsidRPr="006A0844">
              <w:rPr>
                <w:b/>
                <w:noProof/>
                <w:sz w:val="18"/>
                <w:szCs w:val="18"/>
              </w:rPr>
              <w:t>Ders Saati</w:t>
            </w:r>
          </w:p>
        </w:tc>
        <w:tc>
          <w:tcPr>
            <w:tcW w:w="2234" w:type="dxa"/>
            <w:shd w:val="clear" w:color="auto" w:fill="auto"/>
          </w:tcPr>
          <w:p w14:paraId="73679981" w14:textId="77777777" w:rsidR="00E65246" w:rsidRPr="006A0844" w:rsidRDefault="00E65246" w:rsidP="005A4065">
            <w:pPr>
              <w:rPr>
                <w:b/>
                <w:noProof/>
                <w:sz w:val="18"/>
                <w:szCs w:val="18"/>
              </w:rPr>
            </w:pPr>
            <w:r w:rsidRPr="006A0844">
              <w:rPr>
                <w:b/>
                <w:noProof/>
                <w:sz w:val="18"/>
                <w:szCs w:val="18"/>
              </w:rPr>
              <w:t>Ders Yeri</w:t>
            </w:r>
          </w:p>
        </w:tc>
      </w:tr>
      <w:tr w:rsidR="00E65246" w:rsidRPr="006A0844" w14:paraId="5D23867D" w14:textId="77777777" w:rsidTr="005A4065">
        <w:trPr>
          <w:trHeight w:val="360"/>
        </w:trPr>
        <w:tc>
          <w:tcPr>
            <w:tcW w:w="996" w:type="dxa"/>
            <w:vMerge/>
            <w:shd w:val="clear" w:color="auto" w:fill="auto"/>
          </w:tcPr>
          <w:p w14:paraId="00932D1E" w14:textId="77777777" w:rsidR="00E65246" w:rsidRPr="006A0844" w:rsidRDefault="00E65246" w:rsidP="005A4065">
            <w:pPr>
              <w:rPr>
                <w:b/>
                <w:noProof/>
                <w:sz w:val="18"/>
                <w:szCs w:val="18"/>
              </w:rPr>
            </w:pPr>
          </w:p>
        </w:tc>
        <w:tc>
          <w:tcPr>
            <w:tcW w:w="530" w:type="dxa"/>
            <w:shd w:val="clear" w:color="auto" w:fill="auto"/>
          </w:tcPr>
          <w:p w14:paraId="2936903F" w14:textId="77777777" w:rsidR="00E65246" w:rsidRPr="006A0844" w:rsidRDefault="00E65246" w:rsidP="005A4065">
            <w:pPr>
              <w:jc w:val="both"/>
              <w:rPr>
                <w:b/>
                <w:noProof/>
                <w:sz w:val="18"/>
                <w:szCs w:val="18"/>
              </w:rPr>
            </w:pPr>
            <w:r w:rsidRPr="006A0844">
              <w:rPr>
                <w:b/>
                <w:noProof/>
                <w:sz w:val="18"/>
                <w:szCs w:val="18"/>
              </w:rPr>
              <w:t>Teo</w:t>
            </w:r>
          </w:p>
        </w:tc>
        <w:tc>
          <w:tcPr>
            <w:tcW w:w="607" w:type="dxa"/>
            <w:shd w:val="clear" w:color="auto" w:fill="auto"/>
          </w:tcPr>
          <w:p w14:paraId="2D488B25" w14:textId="77777777" w:rsidR="00E65246" w:rsidRPr="006A0844" w:rsidRDefault="00E65246" w:rsidP="005A4065">
            <w:pPr>
              <w:ind w:left="140"/>
              <w:rPr>
                <w:b/>
                <w:noProof/>
                <w:sz w:val="18"/>
                <w:szCs w:val="18"/>
              </w:rPr>
            </w:pPr>
            <w:r w:rsidRPr="006A0844">
              <w:rPr>
                <w:b/>
                <w:noProof/>
                <w:sz w:val="18"/>
                <w:szCs w:val="18"/>
              </w:rPr>
              <w:t>DF</w:t>
            </w:r>
          </w:p>
        </w:tc>
        <w:tc>
          <w:tcPr>
            <w:tcW w:w="2653" w:type="dxa"/>
            <w:shd w:val="clear" w:color="auto" w:fill="auto"/>
          </w:tcPr>
          <w:p w14:paraId="530EC9A5" w14:textId="77777777" w:rsidR="00E65246" w:rsidRPr="006A0844" w:rsidRDefault="00E65246" w:rsidP="005A4065">
            <w:pPr>
              <w:rPr>
                <w:b/>
                <w:noProof/>
                <w:sz w:val="18"/>
                <w:szCs w:val="18"/>
              </w:rPr>
            </w:pPr>
          </w:p>
        </w:tc>
        <w:tc>
          <w:tcPr>
            <w:tcW w:w="1134" w:type="dxa"/>
            <w:shd w:val="clear" w:color="auto" w:fill="auto"/>
          </w:tcPr>
          <w:p w14:paraId="795A8DCD" w14:textId="77777777" w:rsidR="00E65246" w:rsidRPr="006A0844" w:rsidRDefault="00E65246" w:rsidP="005A4065">
            <w:pPr>
              <w:rPr>
                <w:b/>
                <w:noProof/>
                <w:sz w:val="18"/>
                <w:szCs w:val="18"/>
              </w:rPr>
            </w:pPr>
          </w:p>
        </w:tc>
        <w:tc>
          <w:tcPr>
            <w:tcW w:w="1134" w:type="dxa"/>
            <w:shd w:val="clear" w:color="auto" w:fill="auto"/>
          </w:tcPr>
          <w:p w14:paraId="21FEE550" w14:textId="77777777" w:rsidR="00E65246" w:rsidRPr="006A0844" w:rsidRDefault="00E65246" w:rsidP="005A4065">
            <w:pPr>
              <w:rPr>
                <w:b/>
                <w:noProof/>
                <w:sz w:val="18"/>
                <w:szCs w:val="18"/>
              </w:rPr>
            </w:pPr>
          </w:p>
        </w:tc>
        <w:tc>
          <w:tcPr>
            <w:tcW w:w="2234" w:type="dxa"/>
            <w:shd w:val="clear" w:color="auto" w:fill="auto"/>
          </w:tcPr>
          <w:p w14:paraId="4AB00102" w14:textId="77777777" w:rsidR="00E65246" w:rsidRPr="006A0844" w:rsidRDefault="00E65246" w:rsidP="005A4065">
            <w:pPr>
              <w:rPr>
                <w:b/>
                <w:noProof/>
                <w:sz w:val="18"/>
                <w:szCs w:val="18"/>
              </w:rPr>
            </w:pPr>
          </w:p>
        </w:tc>
      </w:tr>
      <w:tr w:rsidR="00E65246" w:rsidRPr="006A0844" w14:paraId="08B77DD2" w14:textId="77777777" w:rsidTr="005A4065">
        <w:trPr>
          <w:trHeight w:val="138"/>
        </w:trPr>
        <w:tc>
          <w:tcPr>
            <w:tcW w:w="996" w:type="dxa"/>
            <w:shd w:val="clear" w:color="auto" w:fill="auto"/>
          </w:tcPr>
          <w:p w14:paraId="36EB3E4E" w14:textId="77777777" w:rsidR="00E65246" w:rsidRPr="006A0844" w:rsidRDefault="00E65246" w:rsidP="005A4065">
            <w:pPr>
              <w:rPr>
                <w:noProof/>
                <w:sz w:val="16"/>
                <w:szCs w:val="16"/>
              </w:rPr>
            </w:pPr>
            <w:r w:rsidRPr="006A0844">
              <w:rPr>
                <w:noProof/>
                <w:sz w:val="16"/>
                <w:szCs w:val="16"/>
              </w:rPr>
              <w:t xml:space="preserve">UZM </w:t>
            </w:r>
            <w:r>
              <w:rPr>
                <w:noProof/>
                <w:sz w:val="16"/>
                <w:szCs w:val="16"/>
              </w:rPr>
              <w:t>4221</w:t>
            </w:r>
          </w:p>
        </w:tc>
        <w:tc>
          <w:tcPr>
            <w:tcW w:w="530" w:type="dxa"/>
            <w:shd w:val="clear" w:color="auto" w:fill="auto"/>
          </w:tcPr>
          <w:p w14:paraId="79C20874" w14:textId="77777777" w:rsidR="00E65246" w:rsidRPr="006A0844" w:rsidRDefault="00E65246" w:rsidP="005A4065">
            <w:pPr>
              <w:jc w:val="center"/>
              <w:rPr>
                <w:noProof/>
                <w:sz w:val="16"/>
                <w:szCs w:val="16"/>
              </w:rPr>
            </w:pPr>
            <w:r w:rsidRPr="006A0844">
              <w:rPr>
                <w:noProof/>
                <w:sz w:val="16"/>
                <w:szCs w:val="16"/>
              </w:rPr>
              <w:t>3</w:t>
            </w:r>
          </w:p>
        </w:tc>
        <w:tc>
          <w:tcPr>
            <w:tcW w:w="607" w:type="dxa"/>
            <w:shd w:val="clear" w:color="auto" w:fill="auto"/>
          </w:tcPr>
          <w:p w14:paraId="23CB4D58" w14:textId="77777777" w:rsidR="00E65246" w:rsidRPr="006A0844" w:rsidRDefault="00E65246" w:rsidP="005A4065">
            <w:pPr>
              <w:jc w:val="center"/>
              <w:rPr>
                <w:noProof/>
                <w:sz w:val="16"/>
                <w:szCs w:val="16"/>
              </w:rPr>
            </w:pPr>
            <w:r>
              <w:rPr>
                <w:noProof/>
                <w:sz w:val="16"/>
                <w:szCs w:val="16"/>
              </w:rPr>
              <w:t>3</w:t>
            </w:r>
          </w:p>
        </w:tc>
        <w:tc>
          <w:tcPr>
            <w:tcW w:w="2653" w:type="dxa"/>
            <w:shd w:val="clear" w:color="auto" w:fill="auto"/>
          </w:tcPr>
          <w:p w14:paraId="4962DE8B" w14:textId="77777777" w:rsidR="00E65246" w:rsidRPr="006A0844" w:rsidRDefault="00E65246" w:rsidP="005A4065">
            <w:pPr>
              <w:rPr>
                <w:noProof/>
                <w:sz w:val="16"/>
                <w:szCs w:val="16"/>
              </w:rPr>
            </w:pPr>
            <w:r>
              <w:rPr>
                <w:noProof/>
                <w:sz w:val="16"/>
                <w:szCs w:val="16"/>
              </w:rPr>
              <w:t>Prof.Dr.Ahmet HACIMÜFTÜOĞLU</w:t>
            </w:r>
          </w:p>
        </w:tc>
        <w:tc>
          <w:tcPr>
            <w:tcW w:w="1134" w:type="dxa"/>
            <w:shd w:val="clear" w:color="auto" w:fill="auto"/>
          </w:tcPr>
          <w:p w14:paraId="71004F76" w14:textId="77777777" w:rsidR="00E65246" w:rsidRPr="006A0844" w:rsidRDefault="00E65246" w:rsidP="005A4065">
            <w:pPr>
              <w:rPr>
                <w:noProof/>
                <w:sz w:val="16"/>
                <w:szCs w:val="16"/>
              </w:rPr>
            </w:pPr>
            <w:r w:rsidRPr="006A0844">
              <w:rPr>
                <w:noProof/>
                <w:sz w:val="16"/>
                <w:szCs w:val="16"/>
              </w:rPr>
              <w:t>Pazartesi</w:t>
            </w:r>
          </w:p>
        </w:tc>
        <w:tc>
          <w:tcPr>
            <w:tcW w:w="1134" w:type="dxa"/>
            <w:shd w:val="clear" w:color="auto" w:fill="auto"/>
          </w:tcPr>
          <w:p w14:paraId="33F56152" w14:textId="77777777" w:rsidR="00E65246" w:rsidRDefault="00E65246" w:rsidP="005A4065">
            <w:pPr>
              <w:rPr>
                <w:noProof/>
                <w:sz w:val="16"/>
                <w:szCs w:val="16"/>
              </w:rPr>
            </w:pPr>
            <w:r w:rsidRPr="006A0844">
              <w:rPr>
                <w:noProof/>
                <w:sz w:val="16"/>
                <w:szCs w:val="16"/>
              </w:rPr>
              <w:t>08:00-12:00</w:t>
            </w:r>
          </w:p>
          <w:p w14:paraId="67A35F94" w14:textId="77777777" w:rsidR="00E65246" w:rsidRPr="006A0844" w:rsidRDefault="00E65246" w:rsidP="005A4065">
            <w:pPr>
              <w:rPr>
                <w:noProof/>
                <w:sz w:val="16"/>
                <w:szCs w:val="16"/>
              </w:rPr>
            </w:pPr>
            <w:r>
              <w:rPr>
                <w:noProof/>
                <w:sz w:val="16"/>
                <w:szCs w:val="16"/>
              </w:rPr>
              <w:t>13:00-15:00</w:t>
            </w:r>
          </w:p>
        </w:tc>
        <w:tc>
          <w:tcPr>
            <w:tcW w:w="2234" w:type="dxa"/>
            <w:shd w:val="clear" w:color="auto" w:fill="auto"/>
          </w:tcPr>
          <w:p w14:paraId="019693FA" w14:textId="77777777" w:rsidR="00E65246" w:rsidRPr="006A0844" w:rsidRDefault="00E65246" w:rsidP="005A4065">
            <w:pPr>
              <w:rPr>
                <w:noProof/>
                <w:sz w:val="16"/>
                <w:szCs w:val="16"/>
              </w:rPr>
            </w:pPr>
            <w:r w:rsidRPr="006A0844">
              <w:rPr>
                <w:noProof/>
                <w:sz w:val="16"/>
                <w:szCs w:val="16"/>
              </w:rPr>
              <w:t>Öğretim Üyesi Odası</w:t>
            </w:r>
            <w:r>
              <w:rPr>
                <w:noProof/>
                <w:sz w:val="16"/>
                <w:szCs w:val="16"/>
              </w:rPr>
              <w:t xml:space="preserve"> veya Anabilim Dalı Laboratuvarları</w:t>
            </w:r>
          </w:p>
        </w:tc>
      </w:tr>
      <w:tr w:rsidR="00E65246" w:rsidRPr="006A0844" w14:paraId="390067A1" w14:textId="77777777" w:rsidTr="005A4065">
        <w:tc>
          <w:tcPr>
            <w:tcW w:w="996" w:type="dxa"/>
            <w:shd w:val="clear" w:color="auto" w:fill="auto"/>
          </w:tcPr>
          <w:p w14:paraId="026283E9" w14:textId="77777777" w:rsidR="00E65246" w:rsidRPr="006A0844" w:rsidRDefault="00E65246" w:rsidP="005A4065">
            <w:pPr>
              <w:rPr>
                <w:noProof/>
                <w:sz w:val="16"/>
                <w:szCs w:val="16"/>
              </w:rPr>
            </w:pPr>
            <w:r>
              <w:rPr>
                <w:noProof/>
                <w:sz w:val="16"/>
                <w:szCs w:val="16"/>
              </w:rPr>
              <w:t>UZM 4221</w:t>
            </w:r>
          </w:p>
        </w:tc>
        <w:tc>
          <w:tcPr>
            <w:tcW w:w="530" w:type="dxa"/>
            <w:shd w:val="clear" w:color="auto" w:fill="auto"/>
          </w:tcPr>
          <w:p w14:paraId="186B3D7A" w14:textId="77777777" w:rsidR="00E65246" w:rsidRPr="006A0844" w:rsidRDefault="00E65246" w:rsidP="005A4065">
            <w:pPr>
              <w:jc w:val="center"/>
              <w:rPr>
                <w:noProof/>
                <w:sz w:val="16"/>
                <w:szCs w:val="16"/>
              </w:rPr>
            </w:pPr>
            <w:r w:rsidRPr="006A0844">
              <w:rPr>
                <w:noProof/>
                <w:sz w:val="16"/>
                <w:szCs w:val="16"/>
              </w:rPr>
              <w:t>3</w:t>
            </w:r>
          </w:p>
        </w:tc>
        <w:tc>
          <w:tcPr>
            <w:tcW w:w="607" w:type="dxa"/>
            <w:shd w:val="clear" w:color="auto" w:fill="auto"/>
          </w:tcPr>
          <w:p w14:paraId="65223984" w14:textId="77777777" w:rsidR="00E65246" w:rsidRPr="006A0844" w:rsidRDefault="00E65246" w:rsidP="005A4065">
            <w:pPr>
              <w:jc w:val="center"/>
              <w:rPr>
                <w:noProof/>
                <w:sz w:val="16"/>
                <w:szCs w:val="16"/>
              </w:rPr>
            </w:pPr>
            <w:r>
              <w:rPr>
                <w:noProof/>
                <w:sz w:val="16"/>
                <w:szCs w:val="16"/>
              </w:rPr>
              <w:t>3</w:t>
            </w:r>
          </w:p>
        </w:tc>
        <w:tc>
          <w:tcPr>
            <w:tcW w:w="2653" w:type="dxa"/>
            <w:shd w:val="clear" w:color="auto" w:fill="auto"/>
          </w:tcPr>
          <w:p w14:paraId="6D055B06" w14:textId="77777777" w:rsidR="00E65246" w:rsidRPr="004E5B01" w:rsidRDefault="00E65246" w:rsidP="005A4065">
            <w:pPr>
              <w:rPr>
                <w:noProof/>
                <w:sz w:val="16"/>
                <w:szCs w:val="16"/>
              </w:rPr>
            </w:pPr>
            <w:r w:rsidRPr="004E5B01">
              <w:rPr>
                <w:noProof/>
                <w:sz w:val="16"/>
                <w:szCs w:val="16"/>
              </w:rPr>
              <w:t>Prof.Dr.Zekai HALICI</w:t>
            </w:r>
          </w:p>
        </w:tc>
        <w:tc>
          <w:tcPr>
            <w:tcW w:w="1134" w:type="dxa"/>
            <w:shd w:val="clear" w:color="auto" w:fill="auto"/>
          </w:tcPr>
          <w:p w14:paraId="0181E414" w14:textId="77777777" w:rsidR="00E65246" w:rsidRPr="006A0844" w:rsidRDefault="00E65246" w:rsidP="005A4065">
            <w:pPr>
              <w:rPr>
                <w:noProof/>
                <w:sz w:val="16"/>
                <w:szCs w:val="16"/>
              </w:rPr>
            </w:pPr>
            <w:r>
              <w:rPr>
                <w:noProof/>
                <w:sz w:val="16"/>
                <w:szCs w:val="16"/>
              </w:rPr>
              <w:t>Salı</w:t>
            </w:r>
          </w:p>
        </w:tc>
        <w:tc>
          <w:tcPr>
            <w:tcW w:w="1134" w:type="dxa"/>
            <w:shd w:val="clear" w:color="auto" w:fill="auto"/>
          </w:tcPr>
          <w:p w14:paraId="6F178025" w14:textId="77777777" w:rsidR="00E65246" w:rsidRDefault="00E65246" w:rsidP="005A4065">
            <w:pPr>
              <w:rPr>
                <w:noProof/>
                <w:sz w:val="16"/>
                <w:szCs w:val="16"/>
              </w:rPr>
            </w:pPr>
            <w:r>
              <w:rPr>
                <w:noProof/>
                <w:sz w:val="16"/>
                <w:szCs w:val="16"/>
              </w:rPr>
              <w:t>08:00-12:00</w:t>
            </w:r>
          </w:p>
          <w:p w14:paraId="739C0413" w14:textId="77777777" w:rsidR="00E65246" w:rsidRPr="006A0844" w:rsidRDefault="00E65246" w:rsidP="005A4065">
            <w:pPr>
              <w:rPr>
                <w:noProof/>
                <w:sz w:val="16"/>
                <w:szCs w:val="16"/>
              </w:rPr>
            </w:pPr>
            <w:r>
              <w:rPr>
                <w:noProof/>
                <w:sz w:val="16"/>
                <w:szCs w:val="16"/>
              </w:rPr>
              <w:t>13</w:t>
            </w:r>
            <w:r w:rsidRPr="006A0844">
              <w:rPr>
                <w:noProof/>
                <w:sz w:val="16"/>
                <w:szCs w:val="16"/>
              </w:rPr>
              <w:t>:00-1</w:t>
            </w:r>
            <w:r>
              <w:rPr>
                <w:noProof/>
                <w:sz w:val="16"/>
                <w:szCs w:val="16"/>
              </w:rPr>
              <w:t>5</w:t>
            </w:r>
            <w:r w:rsidRPr="006A0844">
              <w:rPr>
                <w:noProof/>
                <w:sz w:val="16"/>
                <w:szCs w:val="16"/>
              </w:rPr>
              <w:t>:00</w:t>
            </w:r>
          </w:p>
        </w:tc>
        <w:tc>
          <w:tcPr>
            <w:tcW w:w="2234" w:type="dxa"/>
            <w:shd w:val="clear" w:color="auto" w:fill="auto"/>
          </w:tcPr>
          <w:p w14:paraId="43554337" w14:textId="77777777" w:rsidR="00E65246" w:rsidRPr="006A0844" w:rsidRDefault="00E65246" w:rsidP="005A4065">
            <w:pPr>
              <w:rPr>
                <w:noProof/>
                <w:sz w:val="16"/>
                <w:szCs w:val="16"/>
              </w:rPr>
            </w:pPr>
            <w:r w:rsidRPr="006A0844">
              <w:rPr>
                <w:noProof/>
                <w:sz w:val="16"/>
                <w:szCs w:val="16"/>
              </w:rPr>
              <w:t>Öğretim Üyesi Odası</w:t>
            </w:r>
            <w:r>
              <w:rPr>
                <w:noProof/>
                <w:sz w:val="16"/>
                <w:szCs w:val="16"/>
              </w:rPr>
              <w:t xml:space="preserve"> veya Anabilim Dalı Laboratuvarları</w:t>
            </w:r>
          </w:p>
        </w:tc>
      </w:tr>
      <w:tr w:rsidR="00E65246" w:rsidRPr="006A0844" w14:paraId="6380DD77" w14:textId="77777777" w:rsidTr="005A4065">
        <w:tc>
          <w:tcPr>
            <w:tcW w:w="996" w:type="dxa"/>
            <w:shd w:val="clear" w:color="auto" w:fill="auto"/>
          </w:tcPr>
          <w:p w14:paraId="5F944C60" w14:textId="77777777" w:rsidR="00E65246" w:rsidRPr="006A0844" w:rsidRDefault="00E65246" w:rsidP="005A4065">
            <w:pPr>
              <w:rPr>
                <w:noProof/>
                <w:sz w:val="16"/>
                <w:szCs w:val="16"/>
              </w:rPr>
            </w:pPr>
            <w:r>
              <w:rPr>
                <w:noProof/>
                <w:sz w:val="16"/>
                <w:szCs w:val="16"/>
              </w:rPr>
              <w:t>UZM 4221</w:t>
            </w:r>
          </w:p>
        </w:tc>
        <w:tc>
          <w:tcPr>
            <w:tcW w:w="530" w:type="dxa"/>
            <w:shd w:val="clear" w:color="auto" w:fill="auto"/>
          </w:tcPr>
          <w:p w14:paraId="5742E440" w14:textId="77777777" w:rsidR="00E65246" w:rsidRPr="006A0844" w:rsidRDefault="00E65246" w:rsidP="005A4065">
            <w:pPr>
              <w:jc w:val="center"/>
              <w:rPr>
                <w:noProof/>
                <w:sz w:val="16"/>
                <w:szCs w:val="16"/>
              </w:rPr>
            </w:pPr>
            <w:r w:rsidRPr="006A0844">
              <w:rPr>
                <w:noProof/>
                <w:sz w:val="16"/>
                <w:szCs w:val="16"/>
              </w:rPr>
              <w:t>3</w:t>
            </w:r>
          </w:p>
        </w:tc>
        <w:tc>
          <w:tcPr>
            <w:tcW w:w="607" w:type="dxa"/>
            <w:shd w:val="clear" w:color="auto" w:fill="auto"/>
          </w:tcPr>
          <w:p w14:paraId="3C3B623D" w14:textId="77777777" w:rsidR="00E65246" w:rsidRPr="006A0844" w:rsidRDefault="00E65246" w:rsidP="005A4065">
            <w:pPr>
              <w:jc w:val="center"/>
              <w:rPr>
                <w:noProof/>
                <w:sz w:val="16"/>
                <w:szCs w:val="16"/>
              </w:rPr>
            </w:pPr>
            <w:r>
              <w:rPr>
                <w:noProof/>
                <w:sz w:val="16"/>
                <w:szCs w:val="16"/>
              </w:rPr>
              <w:t>3</w:t>
            </w:r>
          </w:p>
        </w:tc>
        <w:tc>
          <w:tcPr>
            <w:tcW w:w="2653" w:type="dxa"/>
            <w:shd w:val="clear" w:color="auto" w:fill="auto"/>
          </w:tcPr>
          <w:p w14:paraId="4D3482B8" w14:textId="77777777" w:rsidR="00E65246" w:rsidRPr="004E5B01" w:rsidRDefault="00E65246" w:rsidP="005A4065">
            <w:pPr>
              <w:rPr>
                <w:noProof/>
                <w:sz w:val="16"/>
                <w:szCs w:val="16"/>
              </w:rPr>
            </w:pPr>
            <w:r w:rsidRPr="004E5B01">
              <w:rPr>
                <w:sz w:val="16"/>
              </w:rPr>
              <w:t>PROF.DR. ZEKAİ HALICI</w:t>
            </w:r>
          </w:p>
        </w:tc>
        <w:tc>
          <w:tcPr>
            <w:tcW w:w="1134" w:type="dxa"/>
            <w:shd w:val="clear" w:color="auto" w:fill="auto"/>
          </w:tcPr>
          <w:p w14:paraId="7287AE66" w14:textId="77777777" w:rsidR="00E65246" w:rsidRPr="006A0844" w:rsidRDefault="00E65246" w:rsidP="005A4065">
            <w:pPr>
              <w:rPr>
                <w:noProof/>
                <w:sz w:val="16"/>
                <w:szCs w:val="16"/>
              </w:rPr>
            </w:pPr>
            <w:r>
              <w:rPr>
                <w:noProof/>
                <w:sz w:val="16"/>
                <w:szCs w:val="16"/>
              </w:rPr>
              <w:t>Çarşamba</w:t>
            </w:r>
          </w:p>
        </w:tc>
        <w:tc>
          <w:tcPr>
            <w:tcW w:w="1134" w:type="dxa"/>
            <w:shd w:val="clear" w:color="auto" w:fill="auto"/>
          </w:tcPr>
          <w:p w14:paraId="5A3A6BED" w14:textId="77777777" w:rsidR="00E65246" w:rsidRDefault="00E65246" w:rsidP="005A4065">
            <w:pPr>
              <w:rPr>
                <w:noProof/>
                <w:sz w:val="16"/>
                <w:szCs w:val="16"/>
              </w:rPr>
            </w:pPr>
            <w:r w:rsidRPr="006A0844">
              <w:rPr>
                <w:noProof/>
                <w:sz w:val="16"/>
                <w:szCs w:val="16"/>
              </w:rPr>
              <w:t>08:00-12:00</w:t>
            </w:r>
          </w:p>
          <w:p w14:paraId="0E4B3A18" w14:textId="77777777" w:rsidR="00E65246" w:rsidRPr="006A0844" w:rsidRDefault="00E65246" w:rsidP="005A4065">
            <w:pPr>
              <w:rPr>
                <w:noProof/>
                <w:sz w:val="16"/>
                <w:szCs w:val="16"/>
              </w:rPr>
            </w:pPr>
            <w:r>
              <w:rPr>
                <w:noProof/>
                <w:sz w:val="16"/>
                <w:szCs w:val="16"/>
              </w:rPr>
              <w:t>13:00-15:00</w:t>
            </w:r>
          </w:p>
        </w:tc>
        <w:tc>
          <w:tcPr>
            <w:tcW w:w="2234" w:type="dxa"/>
            <w:shd w:val="clear" w:color="auto" w:fill="auto"/>
          </w:tcPr>
          <w:p w14:paraId="770059C5" w14:textId="77777777" w:rsidR="00E65246" w:rsidRPr="006A0844" w:rsidRDefault="00E65246" w:rsidP="005A4065">
            <w:pPr>
              <w:rPr>
                <w:noProof/>
                <w:sz w:val="16"/>
                <w:szCs w:val="16"/>
              </w:rPr>
            </w:pPr>
            <w:r w:rsidRPr="006A0844">
              <w:rPr>
                <w:noProof/>
                <w:sz w:val="16"/>
                <w:szCs w:val="16"/>
              </w:rPr>
              <w:t>Öğretim Üyesi Odası</w:t>
            </w:r>
            <w:r>
              <w:rPr>
                <w:noProof/>
                <w:sz w:val="16"/>
                <w:szCs w:val="16"/>
              </w:rPr>
              <w:t xml:space="preserve"> veya Anabilim Dalı Laboratuvarları</w:t>
            </w:r>
          </w:p>
        </w:tc>
      </w:tr>
      <w:tr w:rsidR="00E65246" w:rsidRPr="006A0844" w14:paraId="406AC5C8" w14:textId="77777777" w:rsidTr="005A4065">
        <w:tc>
          <w:tcPr>
            <w:tcW w:w="996" w:type="dxa"/>
            <w:shd w:val="clear" w:color="auto" w:fill="auto"/>
          </w:tcPr>
          <w:p w14:paraId="61BD04A8" w14:textId="77777777" w:rsidR="00E65246" w:rsidRPr="006A0844" w:rsidRDefault="00E65246" w:rsidP="005A4065">
            <w:pPr>
              <w:rPr>
                <w:noProof/>
                <w:sz w:val="16"/>
                <w:szCs w:val="16"/>
              </w:rPr>
            </w:pPr>
            <w:r>
              <w:rPr>
                <w:noProof/>
                <w:sz w:val="16"/>
                <w:szCs w:val="16"/>
              </w:rPr>
              <w:t>UZM 4221</w:t>
            </w:r>
          </w:p>
        </w:tc>
        <w:tc>
          <w:tcPr>
            <w:tcW w:w="530" w:type="dxa"/>
            <w:shd w:val="clear" w:color="auto" w:fill="auto"/>
          </w:tcPr>
          <w:p w14:paraId="2B68867C" w14:textId="77777777" w:rsidR="00E65246" w:rsidRPr="006A0844" w:rsidRDefault="00E65246" w:rsidP="005A4065">
            <w:pPr>
              <w:jc w:val="center"/>
              <w:rPr>
                <w:noProof/>
                <w:sz w:val="16"/>
                <w:szCs w:val="16"/>
              </w:rPr>
            </w:pPr>
            <w:r w:rsidRPr="006A0844">
              <w:rPr>
                <w:noProof/>
                <w:sz w:val="16"/>
                <w:szCs w:val="16"/>
              </w:rPr>
              <w:t>3</w:t>
            </w:r>
          </w:p>
        </w:tc>
        <w:tc>
          <w:tcPr>
            <w:tcW w:w="607" w:type="dxa"/>
            <w:shd w:val="clear" w:color="auto" w:fill="auto"/>
          </w:tcPr>
          <w:p w14:paraId="63FC1AA3" w14:textId="77777777" w:rsidR="00E65246" w:rsidRPr="006A0844" w:rsidRDefault="00E65246" w:rsidP="005A4065">
            <w:pPr>
              <w:jc w:val="center"/>
              <w:rPr>
                <w:noProof/>
                <w:sz w:val="16"/>
                <w:szCs w:val="16"/>
              </w:rPr>
            </w:pPr>
            <w:r>
              <w:rPr>
                <w:noProof/>
                <w:sz w:val="16"/>
                <w:szCs w:val="16"/>
              </w:rPr>
              <w:t>3</w:t>
            </w:r>
          </w:p>
        </w:tc>
        <w:tc>
          <w:tcPr>
            <w:tcW w:w="2653" w:type="dxa"/>
            <w:shd w:val="clear" w:color="auto" w:fill="auto"/>
          </w:tcPr>
          <w:p w14:paraId="5996C604" w14:textId="77777777" w:rsidR="00E65246" w:rsidRPr="004E5B01" w:rsidRDefault="00E65246" w:rsidP="005A4065">
            <w:pPr>
              <w:rPr>
                <w:noProof/>
                <w:sz w:val="16"/>
                <w:szCs w:val="16"/>
              </w:rPr>
            </w:pPr>
            <w:r w:rsidRPr="004E5B01">
              <w:rPr>
                <w:noProof/>
                <w:sz w:val="16"/>
                <w:szCs w:val="16"/>
              </w:rPr>
              <w:t>Prof.Dr.Zekai HALICI</w:t>
            </w:r>
          </w:p>
        </w:tc>
        <w:tc>
          <w:tcPr>
            <w:tcW w:w="1134" w:type="dxa"/>
            <w:shd w:val="clear" w:color="auto" w:fill="auto"/>
          </w:tcPr>
          <w:p w14:paraId="08376963" w14:textId="77777777" w:rsidR="00E65246" w:rsidRPr="006A0844" w:rsidRDefault="00E65246" w:rsidP="005A4065">
            <w:pPr>
              <w:rPr>
                <w:noProof/>
                <w:sz w:val="16"/>
                <w:szCs w:val="16"/>
              </w:rPr>
            </w:pPr>
            <w:r>
              <w:rPr>
                <w:noProof/>
                <w:sz w:val="16"/>
                <w:szCs w:val="16"/>
              </w:rPr>
              <w:t>Perşembe</w:t>
            </w:r>
          </w:p>
        </w:tc>
        <w:tc>
          <w:tcPr>
            <w:tcW w:w="1134" w:type="dxa"/>
            <w:shd w:val="clear" w:color="auto" w:fill="auto"/>
          </w:tcPr>
          <w:p w14:paraId="50D2BDF3" w14:textId="77777777" w:rsidR="00E65246" w:rsidRDefault="00E65246" w:rsidP="005A4065">
            <w:pPr>
              <w:rPr>
                <w:noProof/>
                <w:sz w:val="16"/>
                <w:szCs w:val="16"/>
              </w:rPr>
            </w:pPr>
            <w:r>
              <w:rPr>
                <w:noProof/>
                <w:sz w:val="16"/>
                <w:szCs w:val="16"/>
              </w:rPr>
              <w:t>08</w:t>
            </w:r>
            <w:r w:rsidRPr="006A0844">
              <w:rPr>
                <w:noProof/>
                <w:sz w:val="16"/>
                <w:szCs w:val="16"/>
              </w:rPr>
              <w:t>:00-1</w:t>
            </w:r>
            <w:r>
              <w:rPr>
                <w:noProof/>
                <w:sz w:val="16"/>
                <w:szCs w:val="16"/>
              </w:rPr>
              <w:t>2</w:t>
            </w:r>
            <w:r w:rsidRPr="006A0844">
              <w:rPr>
                <w:noProof/>
                <w:sz w:val="16"/>
                <w:szCs w:val="16"/>
              </w:rPr>
              <w:t>:00</w:t>
            </w:r>
          </w:p>
          <w:p w14:paraId="3FCDFBF4" w14:textId="77777777" w:rsidR="00E65246" w:rsidRPr="006A0844" w:rsidRDefault="00E65246" w:rsidP="005A4065">
            <w:pPr>
              <w:rPr>
                <w:noProof/>
                <w:sz w:val="16"/>
                <w:szCs w:val="16"/>
              </w:rPr>
            </w:pPr>
            <w:r>
              <w:rPr>
                <w:noProof/>
                <w:sz w:val="16"/>
                <w:szCs w:val="16"/>
              </w:rPr>
              <w:t>13:00-15:00</w:t>
            </w:r>
          </w:p>
        </w:tc>
        <w:tc>
          <w:tcPr>
            <w:tcW w:w="2234" w:type="dxa"/>
            <w:shd w:val="clear" w:color="auto" w:fill="auto"/>
          </w:tcPr>
          <w:p w14:paraId="5C478FF6" w14:textId="77777777" w:rsidR="00E65246" w:rsidRPr="006A0844" w:rsidRDefault="00E65246" w:rsidP="005A4065">
            <w:pPr>
              <w:rPr>
                <w:noProof/>
                <w:sz w:val="16"/>
                <w:szCs w:val="16"/>
              </w:rPr>
            </w:pPr>
            <w:r w:rsidRPr="006A0844">
              <w:rPr>
                <w:noProof/>
                <w:sz w:val="16"/>
                <w:szCs w:val="16"/>
              </w:rPr>
              <w:t>Öğretim Üyesi Odası</w:t>
            </w:r>
            <w:r>
              <w:rPr>
                <w:noProof/>
                <w:sz w:val="16"/>
                <w:szCs w:val="16"/>
              </w:rPr>
              <w:t xml:space="preserve"> veya Anabilim Dalı Laboratuvarları</w:t>
            </w:r>
          </w:p>
        </w:tc>
      </w:tr>
      <w:tr w:rsidR="00E65246" w:rsidRPr="006A0844" w14:paraId="7F87CA31" w14:textId="77777777" w:rsidTr="005A4065">
        <w:tc>
          <w:tcPr>
            <w:tcW w:w="996" w:type="dxa"/>
            <w:shd w:val="clear" w:color="auto" w:fill="auto"/>
          </w:tcPr>
          <w:p w14:paraId="5B325555" w14:textId="77777777" w:rsidR="00E65246" w:rsidRPr="006A0844" w:rsidRDefault="00E65246" w:rsidP="005A4065">
            <w:pPr>
              <w:rPr>
                <w:noProof/>
                <w:sz w:val="16"/>
                <w:szCs w:val="16"/>
              </w:rPr>
            </w:pPr>
            <w:r>
              <w:rPr>
                <w:noProof/>
                <w:sz w:val="16"/>
                <w:szCs w:val="16"/>
              </w:rPr>
              <w:t>UZM 4221</w:t>
            </w:r>
          </w:p>
        </w:tc>
        <w:tc>
          <w:tcPr>
            <w:tcW w:w="530" w:type="dxa"/>
            <w:shd w:val="clear" w:color="auto" w:fill="auto"/>
          </w:tcPr>
          <w:p w14:paraId="35008941" w14:textId="77777777" w:rsidR="00E65246" w:rsidRPr="006A0844" w:rsidRDefault="00E65246" w:rsidP="005A4065">
            <w:pPr>
              <w:jc w:val="center"/>
              <w:rPr>
                <w:noProof/>
                <w:sz w:val="16"/>
                <w:szCs w:val="16"/>
              </w:rPr>
            </w:pPr>
            <w:r w:rsidRPr="006A0844">
              <w:rPr>
                <w:noProof/>
                <w:sz w:val="16"/>
                <w:szCs w:val="16"/>
              </w:rPr>
              <w:t>3</w:t>
            </w:r>
          </w:p>
        </w:tc>
        <w:tc>
          <w:tcPr>
            <w:tcW w:w="607" w:type="dxa"/>
            <w:shd w:val="clear" w:color="auto" w:fill="auto"/>
          </w:tcPr>
          <w:p w14:paraId="709E4140" w14:textId="77777777" w:rsidR="00E65246" w:rsidRPr="006A0844" w:rsidRDefault="00E65246" w:rsidP="005A4065">
            <w:pPr>
              <w:jc w:val="center"/>
              <w:rPr>
                <w:noProof/>
                <w:sz w:val="16"/>
                <w:szCs w:val="16"/>
              </w:rPr>
            </w:pPr>
            <w:r>
              <w:rPr>
                <w:noProof/>
                <w:sz w:val="16"/>
                <w:szCs w:val="16"/>
              </w:rPr>
              <w:t>3</w:t>
            </w:r>
          </w:p>
        </w:tc>
        <w:tc>
          <w:tcPr>
            <w:tcW w:w="2653" w:type="dxa"/>
            <w:shd w:val="clear" w:color="auto" w:fill="auto"/>
          </w:tcPr>
          <w:p w14:paraId="023A2EC3" w14:textId="77777777" w:rsidR="00E65246" w:rsidRPr="004E5B01" w:rsidRDefault="00E65246" w:rsidP="005A4065">
            <w:pPr>
              <w:rPr>
                <w:noProof/>
                <w:sz w:val="16"/>
                <w:szCs w:val="16"/>
              </w:rPr>
            </w:pPr>
            <w:r w:rsidRPr="004E5B01">
              <w:rPr>
                <w:sz w:val="16"/>
              </w:rPr>
              <w:t>PROF.DR. ZEKAİ HALICI</w:t>
            </w:r>
          </w:p>
        </w:tc>
        <w:tc>
          <w:tcPr>
            <w:tcW w:w="1134" w:type="dxa"/>
            <w:shd w:val="clear" w:color="auto" w:fill="auto"/>
          </w:tcPr>
          <w:p w14:paraId="0D20A1B8" w14:textId="77777777" w:rsidR="00E65246" w:rsidRPr="006A0844" w:rsidRDefault="00E65246" w:rsidP="005A4065">
            <w:pPr>
              <w:rPr>
                <w:noProof/>
                <w:sz w:val="16"/>
                <w:szCs w:val="16"/>
              </w:rPr>
            </w:pPr>
            <w:r>
              <w:rPr>
                <w:noProof/>
                <w:sz w:val="16"/>
                <w:szCs w:val="16"/>
              </w:rPr>
              <w:t>Cuma</w:t>
            </w:r>
          </w:p>
        </w:tc>
        <w:tc>
          <w:tcPr>
            <w:tcW w:w="1134" w:type="dxa"/>
            <w:shd w:val="clear" w:color="auto" w:fill="auto"/>
          </w:tcPr>
          <w:p w14:paraId="37E8D023" w14:textId="77777777" w:rsidR="00E65246" w:rsidRDefault="00E65246" w:rsidP="005A4065">
            <w:pPr>
              <w:rPr>
                <w:noProof/>
                <w:sz w:val="16"/>
                <w:szCs w:val="16"/>
              </w:rPr>
            </w:pPr>
            <w:r w:rsidRPr="006A0844">
              <w:rPr>
                <w:noProof/>
                <w:sz w:val="16"/>
                <w:szCs w:val="16"/>
              </w:rPr>
              <w:t>08:00-12:00</w:t>
            </w:r>
          </w:p>
          <w:p w14:paraId="79859356" w14:textId="77777777" w:rsidR="00E65246" w:rsidRPr="006A0844" w:rsidRDefault="00E65246" w:rsidP="005A4065">
            <w:pPr>
              <w:rPr>
                <w:noProof/>
                <w:sz w:val="16"/>
                <w:szCs w:val="16"/>
              </w:rPr>
            </w:pPr>
            <w:r>
              <w:rPr>
                <w:noProof/>
                <w:sz w:val="16"/>
                <w:szCs w:val="16"/>
              </w:rPr>
              <w:t>13:00-15:00</w:t>
            </w:r>
          </w:p>
        </w:tc>
        <w:tc>
          <w:tcPr>
            <w:tcW w:w="2234" w:type="dxa"/>
            <w:shd w:val="clear" w:color="auto" w:fill="auto"/>
          </w:tcPr>
          <w:p w14:paraId="147249D9" w14:textId="77777777" w:rsidR="00E65246" w:rsidRPr="006A0844" w:rsidRDefault="00E65246" w:rsidP="005A4065">
            <w:pPr>
              <w:rPr>
                <w:noProof/>
                <w:sz w:val="16"/>
                <w:szCs w:val="16"/>
              </w:rPr>
            </w:pPr>
            <w:r w:rsidRPr="006A0844">
              <w:rPr>
                <w:noProof/>
                <w:sz w:val="16"/>
                <w:szCs w:val="16"/>
              </w:rPr>
              <w:t>Öğretim Üyesi Odası</w:t>
            </w:r>
            <w:r>
              <w:rPr>
                <w:noProof/>
                <w:sz w:val="16"/>
                <w:szCs w:val="16"/>
              </w:rPr>
              <w:t xml:space="preserve"> veya Anabilim Dalı Laboratuvarları</w:t>
            </w:r>
          </w:p>
        </w:tc>
      </w:tr>
    </w:tbl>
    <w:p w14:paraId="1764BB21" w14:textId="77777777" w:rsidR="00E65246" w:rsidRPr="0081472B" w:rsidRDefault="00E65246" w:rsidP="00E65246"/>
    <w:p w14:paraId="0E6BA840" w14:textId="77777777" w:rsidR="00E65246" w:rsidRDefault="00E65246" w:rsidP="00E65246">
      <w:pPr>
        <w:rPr>
          <w:b/>
        </w:rPr>
      </w:pPr>
      <w:r w:rsidRPr="0081472B">
        <w:t>NOT:</w:t>
      </w:r>
      <w:r>
        <w:t xml:space="preserve"> </w:t>
      </w:r>
      <w:r w:rsidRPr="0081472B">
        <w:t>Ders saatleri Tıp fakültesinin dersleri ile çakıştığı takdirde değiştirilebilir</w:t>
      </w:r>
      <w:r>
        <w:rPr>
          <w:b/>
        </w:rPr>
        <w:t>.</w:t>
      </w:r>
    </w:p>
    <w:p w14:paraId="532248C2" w14:textId="77777777" w:rsidR="00E65246" w:rsidRPr="00796F28" w:rsidRDefault="00E65246" w:rsidP="00E65246">
      <w:r w:rsidRPr="00796F28">
        <w:t>Öğretim Üyelerinin derslerinin çakışması halinde ders saatleri değiştirilebilir.</w:t>
      </w:r>
    </w:p>
    <w:p w14:paraId="654E2C71" w14:textId="77777777" w:rsidR="00E65246" w:rsidRDefault="00E65246" w:rsidP="00E65246">
      <w:pPr>
        <w:ind w:firstLine="708"/>
      </w:pPr>
    </w:p>
    <w:p w14:paraId="030BCF75" w14:textId="77777777" w:rsidR="00E65246" w:rsidRDefault="00E65246" w:rsidP="00DE1558"/>
    <w:p w14:paraId="0152CA7B" w14:textId="77777777" w:rsidR="00E65246" w:rsidRPr="007620FD" w:rsidRDefault="00E65246" w:rsidP="00E65246">
      <w:pPr>
        <w:ind w:hanging="284"/>
        <w:rPr>
          <w:b/>
          <w:sz w:val="22"/>
          <w:szCs w:val="22"/>
        </w:rPr>
      </w:pPr>
      <w:r w:rsidRPr="007620FD">
        <w:rPr>
          <w:b/>
          <w:sz w:val="22"/>
          <w:szCs w:val="22"/>
        </w:rPr>
        <w:t>FİZİKSEL TIP VE REHABİLİTASYON ANA</w:t>
      </w:r>
      <w:r>
        <w:rPr>
          <w:b/>
          <w:sz w:val="22"/>
          <w:szCs w:val="22"/>
        </w:rPr>
        <w:t xml:space="preserve"> </w:t>
      </w:r>
      <w:r w:rsidRPr="007620FD">
        <w:rPr>
          <w:b/>
          <w:sz w:val="22"/>
          <w:szCs w:val="22"/>
        </w:rPr>
        <w:t>BİLİM DALI</w:t>
      </w:r>
    </w:p>
    <w:p w14:paraId="602E77B8" w14:textId="77777777" w:rsidR="00E65246" w:rsidRDefault="00E65246" w:rsidP="00E65246">
      <w:pPr>
        <w:rPr>
          <w:b/>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1701"/>
        <w:gridCol w:w="3685"/>
        <w:gridCol w:w="3261"/>
      </w:tblGrid>
      <w:tr w:rsidR="00E65246" w:rsidRPr="00442F52" w14:paraId="57006717" w14:textId="77777777" w:rsidTr="005A4065">
        <w:tc>
          <w:tcPr>
            <w:tcW w:w="1277" w:type="dxa"/>
          </w:tcPr>
          <w:p w14:paraId="465CA2F4" w14:textId="77777777" w:rsidR="00E65246" w:rsidRPr="00442F52" w:rsidRDefault="00E65246" w:rsidP="005A4065">
            <w:pPr>
              <w:rPr>
                <w:b/>
                <w:sz w:val="20"/>
                <w:szCs w:val="20"/>
              </w:rPr>
            </w:pPr>
            <w:r w:rsidRPr="00442F52">
              <w:rPr>
                <w:b/>
                <w:sz w:val="20"/>
                <w:szCs w:val="20"/>
              </w:rPr>
              <w:t>1.YIL KOD</w:t>
            </w:r>
          </w:p>
        </w:tc>
        <w:tc>
          <w:tcPr>
            <w:tcW w:w="1701" w:type="dxa"/>
          </w:tcPr>
          <w:p w14:paraId="6AE45530" w14:textId="77777777" w:rsidR="00E65246" w:rsidRPr="00442F52" w:rsidRDefault="00E65246" w:rsidP="005A4065">
            <w:pPr>
              <w:rPr>
                <w:b/>
                <w:sz w:val="20"/>
                <w:szCs w:val="20"/>
              </w:rPr>
            </w:pPr>
            <w:r w:rsidRPr="00442F52">
              <w:rPr>
                <w:b/>
                <w:sz w:val="20"/>
                <w:szCs w:val="20"/>
              </w:rPr>
              <w:t>DERSİN ADI</w:t>
            </w:r>
          </w:p>
        </w:tc>
        <w:tc>
          <w:tcPr>
            <w:tcW w:w="3685" w:type="dxa"/>
          </w:tcPr>
          <w:p w14:paraId="54A4F784" w14:textId="77777777" w:rsidR="00E65246" w:rsidRPr="00442F52" w:rsidRDefault="00E65246" w:rsidP="005A4065">
            <w:pPr>
              <w:rPr>
                <w:b/>
                <w:sz w:val="20"/>
                <w:szCs w:val="20"/>
              </w:rPr>
            </w:pPr>
            <w:r w:rsidRPr="00442F52">
              <w:rPr>
                <w:b/>
                <w:sz w:val="20"/>
                <w:szCs w:val="20"/>
              </w:rPr>
              <w:t>KONU</w:t>
            </w:r>
          </w:p>
        </w:tc>
        <w:tc>
          <w:tcPr>
            <w:tcW w:w="3261" w:type="dxa"/>
          </w:tcPr>
          <w:p w14:paraId="57B85E24" w14:textId="77777777" w:rsidR="00E65246" w:rsidRPr="00442F52" w:rsidRDefault="00E65246" w:rsidP="005A4065">
            <w:pPr>
              <w:rPr>
                <w:b/>
                <w:sz w:val="20"/>
                <w:szCs w:val="20"/>
              </w:rPr>
            </w:pPr>
            <w:r w:rsidRPr="00442F52">
              <w:rPr>
                <w:b/>
                <w:sz w:val="20"/>
                <w:szCs w:val="20"/>
              </w:rPr>
              <w:t>ÖĞRETİM ÜYESİ</w:t>
            </w:r>
          </w:p>
        </w:tc>
      </w:tr>
      <w:tr w:rsidR="00E65246" w:rsidRPr="00442F52" w14:paraId="29258ADA" w14:textId="77777777" w:rsidTr="005A4065">
        <w:tc>
          <w:tcPr>
            <w:tcW w:w="1277" w:type="dxa"/>
          </w:tcPr>
          <w:p w14:paraId="457FB94B" w14:textId="77777777" w:rsidR="00E65246" w:rsidRPr="00442F52" w:rsidRDefault="00E65246" w:rsidP="005A4065">
            <w:pPr>
              <w:rPr>
                <w:sz w:val="20"/>
                <w:szCs w:val="20"/>
              </w:rPr>
            </w:pPr>
            <w:r w:rsidRPr="00442F52">
              <w:rPr>
                <w:sz w:val="20"/>
                <w:szCs w:val="20"/>
              </w:rPr>
              <w:t>1209</w:t>
            </w:r>
          </w:p>
        </w:tc>
        <w:tc>
          <w:tcPr>
            <w:tcW w:w="1701" w:type="dxa"/>
          </w:tcPr>
          <w:p w14:paraId="4FF44737" w14:textId="77777777" w:rsidR="00E65246" w:rsidRPr="00442F52" w:rsidRDefault="00E65246" w:rsidP="005A4065">
            <w:pPr>
              <w:rPr>
                <w:sz w:val="20"/>
                <w:szCs w:val="20"/>
              </w:rPr>
            </w:pPr>
            <w:r>
              <w:rPr>
                <w:sz w:val="20"/>
                <w:szCs w:val="20"/>
              </w:rPr>
              <w:t>Fiziksel Tıp ve Rehabilitasyon</w:t>
            </w:r>
            <w:r w:rsidRPr="00442F52">
              <w:rPr>
                <w:sz w:val="20"/>
                <w:szCs w:val="20"/>
              </w:rPr>
              <w:t xml:space="preserve"> </w:t>
            </w:r>
          </w:p>
        </w:tc>
        <w:tc>
          <w:tcPr>
            <w:tcW w:w="3685" w:type="dxa"/>
          </w:tcPr>
          <w:p w14:paraId="695CE211" w14:textId="77777777" w:rsidR="00E65246" w:rsidRPr="00442F52" w:rsidRDefault="00E65246" w:rsidP="005A4065">
            <w:pPr>
              <w:rPr>
                <w:sz w:val="20"/>
                <w:szCs w:val="20"/>
              </w:rPr>
            </w:pPr>
            <w:r w:rsidRPr="00B01276">
              <w:rPr>
                <w:sz w:val="20"/>
                <w:szCs w:val="20"/>
              </w:rPr>
              <w:t>DEJENERATİF ROMATİZMAL HASTALIKLARDA FİZİKSEL TIP VE REHABİLİTASYON</w:t>
            </w:r>
          </w:p>
        </w:tc>
        <w:tc>
          <w:tcPr>
            <w:tcW w:w="3261" w:type="dxa"/>
          </w:tcPr>
          <w:p w14:paraId="2B59A541" w14:textId="77777777" w:rsidR="00E65246" w:rsidRPr="00DA2EBE" w:rsidRDefault="00E65246" w:rsidP="005A4065">
            <w:pPr>
              <w:rPr>
                <w:sz w:val="20"/>
                <w:szCs w:val="20"/>
              </w:rPr>
            </w:pPr>
            <w:r w:rsidRPr="00DA2EBE">
              <w:rPr>
                <w:sz w:val="20"/>
                <w:szCs w:val="20"/>
              </w:rPr>
              <w:t>Prof. Dr. Akın ERDAL</w:t>
            </w:r>
          </w:p>
        </w:tc>
      </w:tr>
      <w:tr w:rsidR="00E65246" w:rsidRPr="00442F52" w14:paraId="44F0D567" w14:textId="77777777" w:rsidTr="005A4065">
        <w:tc>
          <w:tcPr>
            <w:tcW w:w="1277" w:type="dxa"/>
          </w:tcPr>
          <w:p w14:paraId="204C97AD" w14:textId="77777777" w:rsidR="00E65246" w:rsidRPr="00442F52" w:rsidRDefault="00E65246" w:rsidP="005A4065">
            <w:pPr>
              <w:rPr>
                <w:sz w:val="20"/>
                <w:szCs w:val="20"/>
              </w:rPr>
            </w:pPr>
            <w:r w:rsidRPr="00442F52">
              <w:rPr>
                <w:sz w:val="20"/>
                <w:szCs w:val="20"/>
              </w:rPr>
              <w:t>1209</w:t>
            </w:r>
          </w:p>
        </w:tc>
        <w:tc>
          <w:tcPr>
            <w:tcW w:w="1701" w:type="dxa"/>
          </w:tcPr>
          <w:p w14:paraId="35639074" w14:textId="77777777" w:rsidR="00E65246" w:rsidRPr="00442F52" w:rsidRDefault="00E65246" w:rsidP="005A4065">
            <w:pPr>
              <w:rPr>
                <w:sz w:val="20"/>
                <w:szCs w:val="20"/>
              </w:rPr>
            </w:pPr>
            <w:r>
              <w:rPr>
                <w:sz w:val="20"/>
                <w:szCs w:val="20"/>
              </w:rPr>
              <w:t>Fiziksel Tıp ve Rehabilitasyon</w:t>
            </w:r>
          </w:p>
        </w:tc>
        <w:tc>
          <w:tcPr>
            <w:tcW w:w="3685" w:type="dxa"/>
          </w:tcPr>
          <w:p w14:paraId="47A98C5B" w14:textId="77777777" w:rsidR="00E65246" w:rsidRPr="00442F52" w:rsidRDefault="00E65246" w:rsidP="005A4065">
            <w:pPr>
              <w:rPr>
                <w:sz w:val="20"/>
                <w:szCs w:val="20"/>
              </w:rPr>
            </w:pPr>
            <w:r w:rsidRPr="00705EDB">
              <w:rPr>
                <w:sz w:val="20"/>
                <w:szCs w:val="20"/>
              </w:rPr>
              <w:t>METABOLİK KEMİK HASTALIKLARINDA FİZİKSEL TIP VE REHABİLİTASYON</w:t>
            </w:r>
          </w:p>
        </w:tc>
        <w:tc>
          <w:tcPr>
            <w:tcW w:w="3261" w:type="dxa"/>
          </w:tcPr>
          <w:p w14:paraId="4E7A4D35" w14:textId="77777777" w:rsidR="00E65246" w:rsidRPr="00DA2EBE" w:rsidRDefault="00E65246" w:rsidP="005A4065">
            <w:pPr>
              <w:rPr>
                <w:sz w:val="20"/>
                <w:szCs w:val="20"/>
              </w:rPr>
            </w:pPr>
            <w:r>
              <w:rPr>
                <w:sz w:val="20"/>
                <w:szCs w:val="20"/>
              </w:rPr>
              <w:t xml:space="preserve">Doç. </w:t>
            </w:r>
            <w:r w:rsidRPr="00DA2EBE">
              <w:rPr>
                <w:sz w:val="20"/>
                <w:szCs w:val="20"/>
              </w:rPr>
              <w:t>Dr. Ayhan KUL</w:t>
            </w:r>
          </w:p>
        </w:tc>
      </w:tr>
      <w:tr w:rsidR="00E65246" w:rsidRPr="00442F52" w14:paraId="34DC5E7C" w14:textId="77777777" w:rsidTr="005A4065">
        <w:tc>
          <w:tcPr>
            <w:tcW w:w="1277" w:type="dxa"/>
          </w:tcPr>
          <w:p w14:paraId="6637A084" w14:textId="77777777" w:rsidR="00E65246" w:rsidRPr="00442F52" w:rsidRDefault="00E65246" w:rsidP="005A4065">
            <w:pPr>
              <w:rPr>
                <w:sz w:val="20"/>
                <w:szCs w:val="20"/>
              </w:rPr>
            </w:pPr>
            <w:r w:rsidRPr="00442F52">
              <w:rPr>
                <w:sz w:val="20"/>
                <w:szCs w:val="20"/>
              </w:rPr>
              <w:t>1209</w:t>
            </w:r>
          </w:p>
        </w:tc>
        <w:tc>
          <w:tcPr>
            <w:tcW w:w="1701" w:type="dxa"/>
          </w:tcPr>
          <w:p w14:paraId="7F15C875" w14:textId="77777777" w:rsidR="00E65246" w:rsidRPr="00442F52" w:rsidRDefault="00E65246" w:rsidP="005A4065">
            <w:pPr>
              <w:rPr>
                <w:sz w:val="20"/>
                <w:szCs w:val="20"/>
              </w:rPr>
            </w:pPr>
            <w:r>
              <w:rPr>
                <w:sz w:val="20"/>
                <w:szCs w:val="20"/>
              </w:rPr>
              <w:t>Fiziksel Tıp ve Rehabilitasyon</w:t>
            </w:r>
          </w:p>
        </w:tc>
        <w:tc>
          <w:tcPr>
            <w:tcW w:w="3685" w:type="dxa"/>
          </w:tcPr>
          <w:p w14:paraId="01B82EE9" w14:textId="77777777" w:rsidR="00E65246" w:rsidRPr="00442F52" w:rsidRDefault="00E65246" w:rsidP="005A4065">
            <w:pPr>
              <w:rPr>
                <w:sz w:val="20"/>
                <w:szCs w:val="20"/>
              </w:rPr>
            </w:pPr>
            <w:r w:rsidRPr="00B01276">
              <w:rPr>
                <w:sz w:val="20"/>
                <w:szCs w:val="20"/>
              </w:rPr>
              <w:t>İNFLAMATUVAR ROMATİZMAL HASTALIKLARDA FİZİKSEL TIP VE REHABİLİTASYON</w:t>
            </w:r>
          </w:p>
        </w:tc>
        <w:tc>
          <w:tcPr>
            <w:tcW w:w="3261" w:type="dxa"/>
          </w:tcPr>
          <w:p w14:paraId="11EC649C" w14:textId="77777777" w:rsidR="00E65246" w:rsidRPr="00DA2EBE" w:rsidRDefault="00E65246" w:rsidP="005A4065">
            <w:pPr>
              <w:rPr>
                <w:sz w:val="20"/>
                <w:szCs w:val="20"/>
              </w:rPr>
            </w:pPr>
            <w:r w:rsidRPr="00DA2EBE">
              <w:rPr>
                <w:sz w:val="20"/>
                <w:szCs w:val="20"/>
              </w:rPr>
              <w:t>Prof. Dr. Meltem A.</w:t>
            </w:r>
            <w:r>
              <w:rPr>
                <w:sz w:val="20"/>
                <w:szCs w:val="20"/>
              </w:rPr>
              <w:t xml:space="preserve"> </w:t>
            </w:r>
            <w:r w:rsidRPr="00DA2EBE">
              <w:rPr>
                <w:sz w:val="20"/>
                <w:szCs w:val="20"/>
              </w:rPr>
              <w:t>MELİKOĞLU</w:t>
            </w:r>
          </w:p>
        </w:tc>
      </w:tr>
      <w:tr w:rsidR="00E65246" w:rsidRPr="00442F52" w14:paraId="11189748" w14:textId="77777777" w:rsidTr="005A4065">
        <w:tc>
          <w:tcPr>
            <w:tcW w:w="1277" w:type="dxa"/>
          </w:tcPr>
          <w:p w14:paraId="0521932B" w14:textId="77777777" w:rsidR="00E65246" w:rsidRPr="00442F52" w:rsidRDefault="00E65246" w:rsidP="005A4065">
            <w:pPr>
              <w:rPr>
                <w:sz w:val="20"/>
                <w:szCs w:val="20"/>
              </w:rPr>
            </w:pPr>
            <w:r w:rsidRPr="00442F52">
              <w:rPr>
                <w:sz w:val="20"/>
                <w:szCs w:val="20"/>
              </w:rPr>
              <w:t>1209</w:t>
            </w:r>
          </w:p>
        </w:tc>
        <w:tc>
          <w:tcPr>
            <w:tcW w:w="1701" w:type="dxa"/>
          </w:tcPr>
          <w:p w14:paraId="74177D1C" w14:textId="77777777" w:rsidR="00E65246" w:rsidRPr="00442F52" w:rsidRDefault="00E65246" w:rsidP="005A4065">
            <w:pPr>
              <w:rPr>
                <w:sz w:val="20"/>
                <w:szCs w:val="20"/>
              </w:rPr>
            </w:pPr>
            <w:r>
              <w:rPr>
                <w:sz w:val="20"/>
                <w:szCs w:val="20"/>
              </w:rPr>
              <w:t>Fiziksel Tıp ve Rehabilitasyon</w:t>
            </w:r>
          </w:p>
        </w:tc>
        <w:tc>
          <w:tcPr>
            <w:tcW w:w="3685" w:type="dxa"/>
          </w:tcPr>
          <w:p w14:paraId="4427869E" w14:textId="77777777" w:rsidR="00E65246" w:rsidRPr="00442F52" w:rsidRDefault="00E65246" w:rsidP="005A4065">
            <w:pPr>
              <w:rPr>
                <w:sz w:val="20"/>
                <w:szCs w:val="20"/>
              </w:rPr>
            </w:pPr>
            <w:r w:rsidRPr="00B01276">
              <w:rPr>
                <w:sz w:val="20"/>
                <w:szCs w:val="20"/>
              </w:rPr>
              <w:t>İMMOBİL HASTAYA FİZİKSEL TIP VE REHABİLİTASYON YAKLAŞIMI</w:t>
            </w:r>
          </w:p>
        </w:tc>
        <w:tc>
          <w:tcPr>
            <w:tcW w:w="3261" w:type="dxa"/>
          </w:tcPr>
          <w:p w14:paraId="3B644785" w14:textId="77777777" w:rsidR="00E65246" w:rsidRPr="00DA2EBE" w:rsidRDefault="00E65246" w:rsidP="005A4065">
            <w:pPr>
              <w:rPr>
                <w:sz w:val="20"/>
                <w:szCs w:val="20"/>
              </w:rPr>
            </w:pPr>
            <w:r>
              <w:rPr>
                <w:sz w:val="20"/>
                <w:szCs w:val="20"/>
              </w:rPr>
              <w:t xml:space="preserve">Prof. </w:t>
            </w:r>
            <w:r w:rsidRPr="00DA2EBE">
              <w:rPr>
                <w:sz w:val="20"/>
                <w:szCs w:val="20"/>
              </w:rPr>
              <w:t>Dr. Hülya</w:t>
            </w:r>
            <w:r>
              <w:rPr>
                <w:sz w:val="20"/>
                <w:szCs w:val="20"/>
              </w:rPr>
              <w:t xml:space="preserve"> </w:t>
            </w:r>
            <w:r w:rsidRPr="00DA2EBE">
              <w:rPr>
                <w:sz w:val="20"/>
                <w:szCs w:val="20"/>
              </w:rPr>
              <w:t>UZKESER</w:t>
            </w:r>
          </w:p>
        </w:tc>
      </w:tr>
      <w:tr w:rsidR="00E65246" w:rsidRPr="00442F52" w14:paraId="7855F0E3" w14:textId="77777777" w:rsidTr="005A4065">
        <w:tc>
          <w:tcPr>
            <w:tcW w:w="1277" w:type="dxa"/>
          </w:tcPr>
          <w:p w14:paraId="77705016" w14:textId="77777777" w:rsidR="00E65246" w:rsidRPr="00442F52" w:rsidRDefault="00E65246" w:rsidP="005A4065">
            <w:pPr>
              <w:rPr>
                <w:sz w:val="20"/>
                <w:szCs w:val="20"/>
              </w:rPr>
            </w:pPr>
            <w:r w:rsidRPr="00442F52">
              <w:rPr>
                <w:sz w:val="20"/>
                <w:szCs w:val="20"/>
              </w:rPr>
              <w:t>1209</w:t>
            </w:r>
          </w:p>
        </w:tc>
        <w:tc>
          <w:tcPr>
            <w:tcW w:w="1701" w:type="dxa"/>
          </w:tcPr>
          <w:p w14:paraId="2ABD5F45" w14:textId="77777777" w:rsidR="00E65246" w:rsidRPr="00442F52" w:rsidRDefault="00E65246" w:rsidP="005A4065">
            <w:pPr>
              <w:rPr>
                <w:sz w:val="20"/>
                <w:szCs w:val="20"/>
              </w:rPr>
            </w:pPr>
            <w:r>
              <w:rPr>
                <w:sz w:val="20"/>
                <w:szCs w:val="20"/>
              </w:rPr>
              <w:t>Fiziksel Tıp ve Rehabilitasyon</w:t>
            </w:r>
          </w:p>
        </w:tc>
        <w:tc>
          <w:tcPr>
            <w:tcW w:w="3685" w:type="dxa"/>
          </w:tcPr>
          <w:p w14:paraId="3DFC9689" w14:textId="77777777" w:rsidR="00E65246" w:rsidRPr="00442F52" w:rsidRDefault="00E65246" w:rsidP="005A4065">
            <w:pPr>
              <w:rPr>
                <w:sz w:val="20"/>
                <w:szCs w:val="20"/>
              </w:rPr>
            </w:pPr>
            <w:r w:rsidRPr="00B01276">
              <w:rPr>
                <w:sz w:val="20"/>
                <w:szCs w:val="20"/>
              </w:rPr>
              <w:t>ENFEKSİYÖZ ROMATİZMAL HASTALIKLARDA FİZİKSEL TIP VE REHABİLİTASYON</w:t>
            </w:r>
          </w:p>
        </w:tc>
        <w:tc>
          <w:tcPr>
            <w:tcW w:w="3261" w:type="dxa"/>
          </w:tcPr>
          <w:p w14:paraId="1E27CFA7" w14:textId="77777777" w:rsidR="00E65246" w:rsidRPr="00DA2EBE" w:rsidRDefault="00E65246" w:rsidP="005A4065">
            <w:pPr>
              <w:rPr>
                <w:sz w:val="20"/>
                <w:szCs w:val="20"/>
              </w:rPr>
            </w:pPr>
            <w:r>
              <w:rPr>
                <w:sz w:val="20"/>
                <w:szCs w:val="20"/>
              </w:rPr>
              <w:t xml:space="preserve">Doç. Dr. </w:t>
            </w:r>
            <w:r w:rsidRPr="00DA2EBE">
              <w:rPr>
                <w:sz w:val="20"/>
                <w:szCs w:val="20"/>
              </w:rPr>
              <w:t>Fatih BAYGUTALP</w:t>
            </w:r>
          </w:p>
        </w:tc>
      </w:tr>
      <w:tr w:rsidR="00E65246" w:rsidRPr="00442F52" w14:paraId="17347D53" w14:textId="77777777" w:rsidTr="005A4065">
        <w:tc>
          <w:tcPr>
            <w:tcW w:w="1277" w:type="dxa"/>
          </w:tcPr>
          <w:p w14:paraId="14072FA6" w14:textId="77777777" w:rsidR="00E65246" w:rsidRPr="00442F52" w:rsidRDefault="00E65246" w:rsidP="005A4065">
            <w:pPr>
              <w:rPr>
                <w:sz w:val="20"/>
                <w:szCs w:val="20"/>
              </w:rPr>
            </w:pPr>
            <w:r>
              <w:rPr>
                <w:sz w:val="20"/>
                <w:szCs w:val="20"/>
              </w:rPr>
              <w:t>1209</w:t>
            </w:r>
          </w:p>
        </w:tc>
        <w:tc>
          <w:tcPr>
            <w:tcW w:w="1701" w:type="dxa"/>
          </w:tcPr>
          <w:p w14:paraId="72BBBE74" w14:textId="77777777" w:rsidR="00E65246" w:rsidRDefault="00E65246" w:rsidP="005A4065">
            <w:pPr>
              <w:rPr>
                <w:sz w:val="20"/>
                <w:szCs w:val="20"/>
              </w:rPr>
            </w:pPr>
            <w:r>
              <w:rPr>
                <w:sz w:val="20"/>
                <w:szCs w:val="20"/>
              </w:rPr>
              <w:t>Fiziksel Tıp ve Rehabilitasyon</w:t>
            </w:r>
          </w:p>
        </w:tc>
        <w:tc>
          <w:tcPr>
            <w:tcW w:w="3685" w:type="dxa"/>
          </w:tcPr>
          <w:p w14:paraId="27866F77" w14:textId="77777777" w:rsidR="00E65246" w:rsidRPr="00442F52" w:rsidRDefault="00E65246" w:rsidP="005A4065">
            <w:pPr>
              <w:rPr>
                <w:sz w:val="20"/>
                <w:szCs w:val="20"/>
              </w:rPr>
            </w:pPr>
            <w:r w:rsidRPr="00B01276">
              <w:rPr>
                <w:sz w:val="20"/>
                <w:szCs w:val="20"/>
              </w:rPr>
              <w:t>YUMUŞAK DOKU SORUNLARINDA FİZİKSEL TIP VE REHABİLİTASYON</w:t>
            </w:r>
          </w:p>
        </w:tc>
        <w:tc>
          <w:tcPr>
            <w:tcW w:w="3261" w:type="dxa"/>
          </w:tcPr>
          <w:p w14:paraId="6B6EDD81" w14:textId="77777777" w:rsidR="00E65246" w:rsidRDefault="00E65246" w:rsidP="005A4065">
            <w:pPr>
              <w:rPr>
                <w:sz w:val="20"/>
                <w:szCs w:val="20"/>
              </w:rPr>
            </w:pPr>
            <w:proofErr w:type="spellStart"/>
            <w:proofErr w:type="gramStart"/>
            <w:r w:rsidRPr="00B01276">
              <w:rPr>
                <w:sz w:val="20"/>
                <w:szCs w:val="20"/>
              </w:rPr>
              <w:t>Dr.Öğr.Üyesi</w:t>
            </w:r>
            <w:proofErr w:type="spellEnd"/>
            <w:proofErr w:type="gramEnd"/>
            <w:r w:rsidRPr="00B01276">
              <w:rPr>
                <w:sz w:val="20"/>
                <w:szCs w:val="20"/>
              </w:rPr>
              <w:t xml:space="preserve"> Bilgehan ÖZTOP</w:t>
            </w:r>
          </w:p>
        </w:tc>
      </w:tr>
    </w:tbl>
    <w:p w14:paraId="53B89C83" w14:textId="77777777" w:rsidR="00E65246" w:rsidRDefault="00E65246" w:rsidP="00E65246">
      <w:pPr>
        <w:jc w:val="center"/>
        <w:rPr>
          <w:b/>
          <w:sz w:val="20"/>
          <w:szCs w:val="20"/>
        </w:rPr>
      </w:pPr>
    </w:p>
    <w:p w14:paraId="6C5932BE" w14:textId="77777777" w:rsidR="00E65246" w:rsidRPr="00442F52" w:rsidRDefault="00E65246" w:rsidP="00E65246">
      <w:pPr>
        <w:jc w:val="center"/>
        <w:rPr>
          <w:b/>
          <w:sz w:val="20"/>
          <w:szCs w:val="20"/>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1701"/>
        <w:gridCol w:w="3685"/>
        <w:gridCol w:w="3261"/>
      </w:tblGrid>
      <w:tr w:rsidR="00E65246" w:rsidRPr="00442F52" w14:paraId="173C04EB" w14:textId="77777777" w:rsidTr="005A4065">
        <w:tc>
          <w:tcPr>
            <w:tcW w:w="1277" w:type="dxa"/>
          </w:tcPr>
          <w:p w14:paraId="34FC851B" w14:textId="77777777" w:rsidR="00E65246" w:rsidRPr="00442F52" w:rsidRDefault="00E65246" w:rsidP="005A4065">
            <w:pPr>
              <w:rPr>
                <w:b/>
                <w:sz w:val="20"/>
                <w:szCs w:val="20"/>
              </w:rPr>
            </w:pPr>
            <w:r w:rsidRPr="00442F52">
              <w:rPr>
                <w:b/>
                <w:sz w:val="20"/>
                <w:szCs w:val="20"/>
              </w:rPr>
              <w:t>2.YIL KOD</w:t>
            </w:r>
          </w:p>
        </w:tc>
        <w:tc>
          <w:tcPr>
            <w:tcW w:w="1701" w:type="dxa"/>
          </w:tcPr>
          <w:p w14:paraId="568B2DCE" w14:textId="77777777" w:rsidR="00E65246" w:rsidRPr="00442F52" w:rsidRDefault="00E65246" w:rsidP="005A4065">
            <w:pPr>
              <w:rPr>
                <w:b/>
                <w:sz w:val="20"/>
                <w:szCs w:val="20"/>
              </w:rPr>
            </w:pPr>
            <w:r w:rsidRPr="00442F52">
              <w:rPr>
                <w:b/>
                <w:sz w:val="20"/>
                <w:szCs w:val="20"/>
              </w:rPr>
              <w:t>DERSİN ADI</w:t>
            </w:r>
          </w:p>
        </w:tc>
        <w:tc>
          <w:tcPr>
            <w:tcW w:w="3685" w:type="dxa"/>
          </w:tcPr>
          <w:p w14:paraId="34691F3D" w14:textId="77777777" w:rsidR="00E65246" w:rsidRPr="00442F52" w:rsidRDefault="00E65246" w:rsidP="005A4065">
            <w:pPr>
              <w:rPr>
                <w:b/>
                <w:sz w:val="20"/>
                <w:szCs w:val="20"/>
              </w:rPr>
            </w:pPr>
            <w:r w:rsidRPr="00442F52">
              <w:rPr>
                <w:b/>
                <w:sz w:val="20"/>
                <w:szCs w:val="20"/>
              </w:rPr>
              <w:t>KONU</w:t>
            </w:r>
          </w:p>
        </w:tc>
        <w:tc>
          <w:tcPr>
            <w:tcW w:w="3261" w:type="dxa"/>
          </w:tcPr>
          <w:p w14:paraId="3FE0341D" w14:textId="77777777" w:rsidR="00E65246" w:rsidRPr="00442F52" w:rsidRDefault="00E65246" w:rsidP="005A4065">
            <w:pPr>
              <w:rPr>
                <w:b/>
                <w:sz w:val="20"/>
                <w:szCs w:val="20"/>
              </w:rPr>
            </w:pPr>
            <w:r w:rsidRPr="00442F52">
              <w:rPr>
                <w:b/>
                <w:sz w:val="20"/>
                <w:szCs w:val="20"/>
              </w:rPr>
              <w:t>ÖĞRETİM ÜYESİ</w:t>
            </w:r>
          </w:p>
        </w:tc>
      </w:tr>
      <w:tr w:rsidR="00E65246" w:rsidRPr="00442F52" w14:paraId="309846AE" w14:textId="77777777" w:rsidTr="005A4065">
        <w:tc>
          <w:tcPr>
            <w:tcW w:w="1277" w:type="dxa"/>
          </w:tcPr>
          <w:p w14:paraId="749570AD" w14:textId="77777777" w:rsidR="00E65246" w:rsidRPr="00442F52" w:rsidRDefault="00E65246" w:rsidP="005A4065">
            <w:pPr>
              <w:rPr>
                <w:sz w:val="20"/>
                <w:szCs w:val="20"/>
              </w:rPr>
            </w:pPr>
            <w:r w:rsidRPr="00442F52">
              <w:rPr>
                <w:sz w:val="20"/>
                <w:szCs w:val="20"/>
              </w:rPr>
              <w:t>2209</w:t>
            </w:r>
          </w:p>
        </w:tc>
        <w:tc>
          <w:tcPr>
            <w:tcW w:w="1701" w:type="dxa"/>
          </w:tcPr>
          <w:p w14:paraId="24109DBA" w14:textId="77777777" w:rsidR="00E65246" w:rsidRPr="00442F52" w:rsidRDefault="00E65246" w:rsidP="005A4065">
            <w:pPr>
              <w:rPr>
                <w:sz w:val="20"/>
                <w:szCs w:val="20"/>
              </w:rPr>
            </w:pPr>
            <w:r>
              <w:rPr>
                <w:sz w:val="20"/>
                <w:szCs w:val="20"/>
              </w:rPr>
              <w:t>Fiziksel Tıp ve Rehabilitasyon</w:t>
            </w:r>
          </w:p>
        </w:tc>
        <w:tc>
          <w:tcPr>
            <w:tcW w:w="3685" w:type="dxa"/>
          </w:tcPr>
          <w:p w14:paraId="2C7FAC3B" w14:textId="77777777" w:rsidR="00E65246" w:rsidRPr="00442F52" w:rsidRDefault="00E65246" w:rsidP="005A4065">
            <w:pPr>
              <w:rPr>
                <w:sz w:val="20"/>
                <w:szCs w:val="20"/>
              </w:rPr>
            </w:pPr>
            <w:r w:rsidRPr="00705EDB">
              <w:rPr>
                <w:sz w:val="20"/>
                <w:szCs w:val="20"/>
              </w:rPr>
              <w:t>AĞRILI DURUMLARDA FİZİKSEL TIP VE REHABİLİTASYON</w:t>
            </w:r>
          </w:p>
        </w:tc>
        <w:tc>
          <w:tcPr>
            <w:tcW w:w="3261" w:type="dxa"/>
          </w:tcPr>
          <w:p w14:paraId="38FF2E19" w14:textId="77777777" w:rsidR="00E65246" w:rsidRPr="00DA2EBE" w:rsidRDefault="00E65246" w:rsidP="005A4065">
            <w:pPr>
              <w:rPr>
                <w:sz w:val="20"/>
                <w:szCs w:val="20"/>
              </w:rPr>
            </w:pPr>
            <w:r w:rsidRPr="00DA2EBE">
              <w:rPr>
                <w:sz w:val="20"/>
                <w:szCs w:val="20"/>
              </w:rPr>
              <w:t>Prof. Dr. Akın ERDAL</w:t>
            </w:r>
          </w:p>
        </w:tc>
      </w:tr>
      <w:tr w:rsidR="00E65246" w:rsidRPr="00442F52" w14:paraId="28C995DB" w14:textId="77777777" w:rsidTr="005A4065">
        <w:tc>
          <w:tcPr>
            <w:tcW w:w="1277" w:type="dxa"/>
          </w:tcPr>
          <w:p w14:paraId="5CDC53A1" w14:textId="77777777" w:rsidR="00E65246" w:rsidRPr="00442F52" w:rsidRDefault="00E65246" w:rsidP="005A4065">
            <w:pPr>
              <w:rPr>
                <w:sz w:val="20"/>
                <w:szCs w:val="20"/>
              </w:rPr>
            </w:pPr>
            <w:r w:rsidRPr="00442F52">
              <w:rPr>
                <w:sz w:val="20"/>
                <w:szCs w:val="20"/>
              </w:rPr>
              <w:t>2209</w:t>
            </w:r>
          </w:p>
        </w:tc>
        <w:tc>
          <w:tcPr>
            <w:tcW w:w="1701" w:type="dxa"/>
          </w:tcPr>
          <w:p w14:paraId="0B814034" w14:textId="77777777" w:rsidR="00E65246" w:rsidRPr="00442F52" w:rsidRDefault="00E65246" w:rsidP="005A4065">
            <w:pPr>
              <w:rPr>
                <w:sz w:val="20"/>
                <w:szCs w:val="20"/>
              </w:rPr>
            </w:pPr>
            <w:r>
              <w:rPr>
                <w:sz w:val="20"/>
                <w:szCs w:val="20"/>
              </w:rPr>
              <w:t>Fiziksel Tıp ve Rehabilitasyon</w:t>
            </w:r>
          </w:p>
        </w:tc>
        <w:tc>
          <w:tcPr>
            <w:tcW w:w="3685" w:type="dxa"/>
          </w:tcPr>
          <w:p w14:paraId="7888AFE7" w14:textId="77777777" w:rsidR="00E65246" w:rsidRPr="00442F52" w:rsidRDefault="00E65246" w:rsidP="005A4065">
            <w:pPr>
              <w:rPr>
                <w:sz w:val="20"/>
                <w:szCs w:val="20"/>
              </w:rPr>
            </w:pPr>
            <w:r w:rsidRPr="00705EDB">
              <w:rPr>
                <w:sz w:val="20"/>
                <w:szCs w:val="20"/>
              </w:rPr>
              <w:t>METABOLİK, ENDOKRİN, HEMATOLOJİK HASTALIKLAR İLE BİRLİKTE GÖRÜLEN ROMATİZMAL HASTALIKLARDA FİZİKSEL TIP VE REHABİLİTASYON</w:t>
            </w:r>
          </w:p>
        </w:tc>
        <w:tc>
          <w:tcPr>
            <w:tcW w:w="3261" w:type="dxa"/>
          </w:tcPr>
          <w:p w14:paraId="2ED126C8" w14:textId="77777777" w:rsidR="00E65246" w:rsidRPr="00DA2EBE" w:rsidRDefault="00E65246" w:rsidP="005A4065">
            <w:pPr>
              <w:rPr>
                <w:sz w:val="20"/>
                <w:szCs w:val="20"/>
              </w:rPr>
            </w:pPr>
            <w:r>
              <w:rPr>
                <w:sz w:val="20"/>
                <w:szCs w:val="20"/>
              </w:rPr>
              <w:t xml:space="preserve">Doç. </w:t>
            </w:r>
            <w:r w:rsidRPr="00DA2EBE">
              <w:rPr>
                <w:sz w:val="20"/>
                <w:szCs w:val="20"/>
              </w:rPr>
              <w:t>Dr. Ayhan KUL</w:t>
            </w:r>
          </w:p>
        </w:tc>
      </w:tr>
      <w:tr w:rsidR="00E65246" w:rsidRPr="00442F52" w14:paraId="5E7BB1DD" w14:textId="77777777" w:rsidTr="005A4065">
        <w:trPr>
          <w:trHeight w:val="268"/>
        </w:trPr>
        <w:tc>
          <w:tcPr>
            <w:tcW w:w="1277" w:type="dxa"/>
          </w:tcPr>
          <w:p w14:paraId="5886CC2C" w14:textId="77777777" w:rsidR="00E65246" w:rsidRPr="00442F52" w:rsidRDefault="00E65246" w:rsidP="005A4065">
            <w:pPr>
              <w:rPr>
                <w:sz w:val="20"/>
                <w:szCs w:val="20"/>
              </w:rPr>
            </w:pPr>
            <w:r w:rsidRPr="00442F52">
              <w:rPr>
                <w:sz w:val="20"/>
                <w:szCs w:val="20"/>
              </w:rPr>
              <w:t>2209</w:t>
            </w:r>
          </w:p>
        </w:tc>
        <w:tc>
          <w:tcPr>
            <w:tcW w:w="1701" w:type="dxa"/>
          </w:tcPr>
          <w:p w14:paraId="4653971D" w14:textId="77777777" w:rsidR="00E65246" w:rsidRPr="00442F52" w:rsidRDefault="00E65246" w:rsidP="005A4065">
            <w:pPr>
              <w:rPr>
                <w:sz w:val="20"/>
                <w:szCs w:val="20"/>
              </w:rPr>
            </w:pPr>
            <w:r>
              <w:rPr>
                <w:sz w:val="20"/>
                <w:szCs w:val="20"/>
              </w:rPr>
              <w:t>Fiziksel Tıp ve Rehabilitasyon</w:t>
            </w:r>
          </w:p>
        </w:tc>
        <w:tc>
          <w:tcPr>
            <w:tcW w:w="3685" w:type="dxa"/>
          </w:tcPr>
          <w:p w14:paraId="0FD9194B" w14:textId="77777777" w:rsidR="00E65246" w:rsidRPr="00442F52" w:rsidRDefault="00E65246" w:rsidP="005A4065">
            <w:pPr>
              <w:rPr>
                <w:sz w:val="20"/>
                <w:szCs w:val="20"/>
              </w:rPr>
            </w:pPr>
            <w:r w:rsidRPr="00705EDB">
              <w:rPr>
                <w:sz w:val="20"/>
                <w:szCs w:val="20"/>
              </w:rPr>
              <w:t>HEREDİTER VE KONJENİTAL PATOLOJİLERLE BİRLİKTE OLAN ROMATİZMAL HASTALIKLARDA FİZİKSEL TIP VE REHABİLİTASYON</w:t>
            </w:r>
          </w:p>
        </w:tc>
        <w:tc>
          <w:tcPr>
            <w:tcW w:w="3261" w:type="dxa"/>
          </w:tcPr>
          <w:p w14:paraId="16ABF8FD" w14:textId="77777777" w:rsidR="00E65246" w:rsidRPr="00DA2EBE" w:rsidRDefault="00E65246" w:rsidP="005A4065">
            <w:pPr>
              <w:rPr>
                <w:sz w:val="20"/>
                <w:szCs w:val="20"/>
              </w:rPr>
            </w:pPr>
            <w:r w:rsidRPr="00DA2EBE">
              <w:rPr>
                <w:sz w:val="20"/>
                <w:szCs w:val="20"/>
              </w:rPr>
              <w:t>Prof. Dr. Meltem A.</w:t>
            </w:r>
            <w:r>
              <w:rPr>
                <w:sz w:val="20"/>
                <w:szCs w:val="20"/>
              </w:rPr>
              <w:t xml:space="preserve"> </w:t>
            </w:r>
            <w:r w:rsidRPr="00DA2EBE">
              <w:rPr>
                <w:sz w:val="20"/>
                <w:szCs w:val="20"/>
              </w:rPr>
              <w:t>MELİKOĞLU</w:t>
            </w:r>
          </w:p>
        </w:tc>
      </w:tr>
      <w:tr w:rsidR="00E65246" w:rsidRPr="00442F52" w14:paraId="509B4D0E" w14:textId="77777777" w:rsidTr="005A4065">
        <w:trPr>
          <w:trHeight w:val="584"/>
        </w:trPr>
        <w:tc>
          <w:tcPr>
            <w:tcW w:w="1277" w:type="dxa"/>
            <w:tcBorders>
              <w:top w:val="single" w:sz="4" w:space="0" w:color="auto"/>
              <w:left w:val="single" w:sz="4" w:space="0" w:color="auto"/>
              <w:bottom w:val="single" w:sz="4" w:space="0" w:color="auto"/>
              <w:right w:val="single" w:sz="4" w:space="0" w:color="auto"/>
            </w:tcBorders>
          </w:tcPr>
          <w:p w14:paraId="4A634EB7" w14:textId="77777777" w:rsidR="00E65246" w:rsidRPr="00442F52" w:rsidRDefault="00E65246" w:rsidP="005A4065">
            <w:pPr>
              <w:rPr>
                <w:sz w:val="20"/>
                <w:szCs w:val="20"/>
              </w:rPr>
            </w:pPr>
            <w:r w:rsidRPr="00442F52">
              <w:rPr>
                <w:sz w:val="20"/>
                <w:szCs w:val="20"/>
              </w:rPr>
              <w:t>2209</w:t>
            </w:r>
          </w:p>
        </w:tc>
        <w:tc>
          <w:tcPr>
            <w:tcW w:w="1701" w:type="dxa"/>
            <w:tcBorders>
              <w:top w:val="single" w:sz="4" w:space="0" w:color="auto"/>
              <w:left w:val="single" w:sz="4" w:space="0" w:color="auto"/>
              <w:bottom w:val="single" w:sz="4" w:space="0" w:color="auto"/>
              <w:right w:val="single" w:sz="4" w:space="0" w:color="auto"/>
            </w:tcBorders>
          </w:tcPr>
          <w:p w14:paraId="5ECF9DBE" w14:textId="77777777" w:rsidR="00E65246" w:rsidRPr="00442F52" w:rsidRDefault="00E65246" w:rsidP="005A4065">
            <w:pPr>
              <w:rPr>
                <w:sz w:val="20"/>
                <w:szCs w:val="20"/>
              </w:rPr>
            </w:pPr>
            <w:r>
              <w:rPr>
                <w:sz w:val="20"/>
                <w:szCs w:val="20"/>
              </w:rPr>
              <w:t>Fiziksel Tıp ve Rehabilitasyon</w:t>
            </w:r>
          </w:p>
        </w:tc>
        <w:tc>
          <w:tcPr>
            <w:tcW w:w="3685" w:type="dxa"/>
            <w:tcBorders>
              <w:top w:val="single" w:sz="4" w:space="0" w:color="auto"/>
              <w:left w:val="single" w:sz="4" w:space="0" w:color="auto"/>
              <w:bottom w:val="single" w:sz="4" w:space="0" w:color="auto"/>
              <w:right w:val="single" w:sz="4" w:space="0" w:color="auto"/>
            </w:tcBorders>
          </w:tcPr>
          <w:p w14:paraId="5DE36501" w14:textId="77777777" w:rsidR="00E65246" w:rsidRPr="00442F52" w:rsidRDefault="00E65246" w:rsidP="005A4065">
            <w:pPr>
              <w:rPr>
                <w:sz w:val="20"/>
                <w:szCs w:val="20"/>
              </w:rPr>
            </w:pPr>
            <w:r w:rsidRPr="00705EDB">
              <w:rPr>
                <w:sz w:val="20"/>
                <w:szCs w:val="20"/>
              </w:rPr>
              <w:t>BİYOMEKANİK/ANATOMİK BOZUKLUKLARDA FİZİKSEL TIP VE REHABİLİTASYON</w:t>
            </w:r>
          </w:p>
        </w:tc>
        <w:tc>
          <w:tcPr>
            <w:tcW w:w="3261" w:type="dxa"/>
            <w:tcBorders>
              <w:top w:val="single" w:sz="4" w:space="0" w:color="auto"/>
              <w:left w:val="single" w:sz="4" w:space="0" w:color="auto"/>
              <w:bottom w:val="single" w:sz="4" w:space="0" w:color="auto"/>
              <w:right w:val="single" w:sz="4" w:space="0" w:color="auto"/>
            </w:tcBorders>
          </w:tcPr>
          <w:p w14:paraId="77A6AF2D" w14:textId="77777777" w:rsidR="00E65246" w:rsidRPr="00DA2EBE" w:rsidRDefault="00E65246" w:rsidP="005A4065">
            <w:pPr>
              <w:rPr>
                <w:sz w:val="20"/>
                <w:szCs w:val="20"/>
              </w:rPr>
            </w:pPr>
            <w:r>
              <w:rPr>
                <w:sz w:val="20"/>
                <w:szCs w:val="20"/>
              </w:rPr>
              <w:t xml:space="preserve">Prof. </w:t>
            </w:r>
            <w:r w:rsidRPr="00DA2EBE">
              <w:rPr>
                <w:sz w:val="20"/>
                <w:szCs w:val="20"/>
              </w:rPr>
              <w:t>Dr. Hülya</w:t>
            </w:r>
            <w:r>
              <w:rPr>
                <w:sz w:val="20"/>
                <w:szCs w:val="20"/>
              </w:rPr>
              <w:t xml:space="preserve"> </w:t>
            </w:r>
            <w:r w:rsidRPr="00DA2EBE">
              <w:rPr>
                <w:sz w:val="20"/>
                <w:szCs w:val="20"/>
              </w:rPr>
              <w:t>UZKESER</w:t>
            </w:r>
          </w:p>
        </w:tc>
      </w:tr>
      <w:tr w:rsidR="00E65246" w:rsidRPr="00442F52" w14:paraId="3315FD4E" w14:textId="77777777" w:rsidTr="005A4065">
        <w:trPr>
          <w:trHeight w:val="268"/>
        </w:trPr>
        <w:tc>
          <w:tcPr>
            <w:tcW w:w="1277" w:type="dxa"/>
            <w:tcBorders>
              <w:top w:val="single" w:sz="4" w:space="0" w:color="auto"/>
              <w:left w:val="single" w:sz="4" w:space="0" w:color="auto"/>
              <w:bottom w:val="single" w:sz="4" w:space="0" w:color="auto"/>
              <w:right w:val="single" w:sz="4" w:space="0" w:color="auto"/>
            </w:tcBorders>
          </w:tcPr>
          <w:p w14:paraId="70E7E7BA" w14:textId="77777777" w:rsidR="00E65246" w:rsidRPr="00442F52" w:rsidRDefault="00E65246" w:rsidP="005A4065">
            <w:pPr>
              <w:rPr>
                <w:sz w:val="20"/>
                <w:szCs w:val="20"/>
              </w:rPr>
            </w:pPr>
            <w:r w:rsidRPr="00442F52">
              <w:rPr>
                <w:sz w:val="20"/>
                <w:szCs w:val="20"/>
              </w:rPr>
              <w:t>2209</w:t>
            </w:r>
          </w:p>
        </w:tc>
        <w:tc>
          <w:tcPr>
            <w:tcW w:w="1701" w:type="dxa"/>
            <w:tcBorders>
              <w:top w:val="single" w:sz="4" w:space="0" w:color="auto"/>
              <w:left w:val="single" w:sz="4" w:space="0" w:color="auto"/>
              <w:bottom w:val="single" w:sz="4" w:space="0" w:color="auto"/>
              <w:right w:val="single" w:sz="4" w:space="0" w:color="auto"/>
            </w:tcBorders>
          </w:tcPr>
          <w:p w14:paraId="0BB1BC04" w14:textId="77777777" w:rsidR="00E65246" w:rsidRPr="00442F52" w:rsidRDefault="00E65246" w:rsidP="005A4065">
            <w:pPr>
              <w:rPr>
                <w:sz w:val="20"/>
                <w:szCs w:val="20"/>
              </w:rPr>
            </w:pPr>
            <w:r>
              <w:rPr>
                <w:sz w:val="20"/>
                <w:szCs w:val="20"/>
              </w:rPr>
              <w:t>Fiziksel Tıp ve Rehabilitasyon</w:t>
            </w:r>
          </w:p>
        </w:tc>
        <w:tc>
          <w:tcPr>
            <w:tcW w:w="3685" w:type="dxa"/>
            <w:tcBorders>
              <w:top w:val="single" w:sz="4" w:space="0" w:color="auto"/>
              <w:left w:val="single" w:sz="4" w:space="0" w:color="auto"/>
              <w:bottom w:val="single" w:sz="4" w:space="0" w:color="auto"/>
              <w:right w:val="single" w:sz="4" w:space="0" w:color="auto"/>
            </w:tcBorders>
          </w:tcPr>
          <w:p w14:paraId="3C86993B" w14:textId="77777777" w:rsidR="00E65246" w:rsidRPr="00442F52" w:rsidRDefault="00E65246" w:rsidP="005A4065">
            <w:pPr>
              <w:rPr>
                <w:sz w:val="20"/>
                <w:szCs w:val="20"/>
              </w:rPr>
            </w:pPr>
            <w:r w:rsidRPr="00705EDB">
              <w:rPr>
                <w:sz w:val="20"/>
                <w:szCs w:val="20"/>
              </w:rPr>
              <w:t>TRAVMATİK DURUMLARDA FİZİKSEL TIP VE REHABİLİTASYON</w:t>
            </w:r>
          </w:p>
        </w:tc>
        <w:tc>
          <w:tcPr>
            <w:tcW w:w="3261" w:type="dxa"/>
            <w:tcBorders>
              <w:top w:val="single" w:sz="4" w:space="0" w:color="auto"/>
              <w:left w:val="single" w:sz="4" w:space="0" w:color="auto"/>
              <w:bottom w:val="single" w:sz="4" w:space="0" w:color="auto"/>
              <w:right w:val="single" w:sz="4" w:space="0" w:color="auto"/>
            </w:tcBorders>
          </w:tcPr>
          <w:p w14:paraId="12B1339E" w14:textId="77777777" w:rsidR="00E65246" w:rsidRPr="00DA2EBE" w:rsidRDefault="00E65246" w:rsidP="005A4065">
            <w:pPr>
              <w:rPr>
                <w:sz w:val="20"/>
                <w:szCs w:val="20"/>
              </w:rPr>
            </w:pPr>
            <w:r>
              <w:rPr>
                <w:sz w:val="20"/>
                <w:szCs w:val="20"/>
              </w:rPr>
              <w:t xml:space="preserve">Doç. Dr. </w:t>
            </w:r>
            <w:r w:rsidRPr="00DA2EBE">
              <w:rPr>
                <w:sz w:val="20"/>
                <w:szCs w:val="20"/>
              </w:rPr>
              <w:t>Fatih BAYGUTALP</w:t>
            </w:r>
          </w:p>
        </w:tc>
      </w:tr>
    </w:tbl>
    <w:p w14:paraId="6DA3690F" w14:textId="77777777" w:rsidR="00E65246" w:rsidRDefault="00E65246" w:rsidP="00E65246">
      <w:pPr>
        <w:jc w:val="center"/>
        <w:rPr>
          <w:b/>
          <w:sz w:val="20"/>
          <w:szCs w:val="20"/>
        </w:rPr>
      </w:pPr>
    </w:p>
    <w:p w14:paraId="3102487B" w14:textId="77777777" w:rsidR="00E65246" w:rsidRPr="00442F52" w:rsidRDefault="00E65246" w:rsidP="00E65246">
      <w:pPr>
        <w:jc w:val="center"/>
        <w:rPr>
          <w:b/>
          <w:sz w:val="20"/>
          <w:szCs w:val="20"/>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1701"/>
        <w:gridCol w:w="3544"/>
        <w:gridCol w:w="3543"/>
      </w:tblGrid>
      <w:tr w:rsidR="00E65246" w:rsidRPr="00442F52" w14:paraId="7F713A06" w14:textId="77777777" w:rsidTr="005A4065">
        <w:tc>
          <w:tcPr>
            <w:tcW w:w="1277" w:type="dxa"/>
          </w:tcPr>
          <w:p w14:paraId="3FA35D0B" w14:textId="77777777" w:rsidR="00E65246" w:rsidRPr="00442F52" w:rsidRDefault="00E65246" w:rsidP="005A4065">
            <w:pPr>
              <w:rPr>
                <w:b/>
                <w:sz w:val="20"/>
                <w:szCs w:val="20"/>
              </w:rPr>
            </w:pPr>
            <w:r w:rsidRPr="00442F52">
              <w:rPr>
                <w:b/>
                <w:sz w:val="20"/>
                <w:szCs w:val="20"/>
              </w:rPr>
              <w:t>3.YIL KOD</w:t>
            </w:r>
          </w:p>
        </w:tc>
        <w:tc>
          <w:tcPr>
            <w:tcW w:w="1701" w:type="dxa"/>
          </w:tcPr>
          <w:p w14:paraId="793537F9" w14:textId="77777777" w:rsidR="00E65246" w:rsidRPr="00442F52" w:rsidRDefault="00E65246" w:rsidP="005A4065">
            <w:pPr>
              <w:rPr>
                <w:b/>
                <w:sz w:val="20"/>
                <w:szCs w:val="20"/>
              </w:rPr>
            </w:pPr>
            <w:r w:rsidRPr="00442F52">
              <w:rPr>
                <w:b/>
                <w:sz w:val="20"/>
                <w:szCs w:val="20"/>
              </w:rPr>
              <w:t>DERSİN ADI</w:t>
            </w:r>
          </w:p>
        </w:tc>
        <w:tc>
          <w:tcPr>
            <w:tcW w:w="3544" w:type="dxa"/>
          </w:tcPr>
          <w:p w14:paraId="09B14884" w14:textId="77777777" w:rsidR="00E65246" w:rsidRPr="00442F52" w:rsidRDefault="00E65246" w:rsidP="005A4065">
            <w:pPr>
              <w:rPr>
                <w:b/>
                <w:sz w:val="20"/>
                <w:szCs w:val="20"/>
              </w:rPr>
            </w:pPr>
            <w:r w:rsidRPr="00442F52">
              <w:rPr>
                <w:b/>
                <w:sz w:val="20"/>
                <w:szCs w:val="20"/>
              </w:rPr>
              <w:t>KONU</w:t>
            </w:r>
          </w:p>
        </w:tc>
        <w:tc>
          <w:tcPr>
            <w:tcW w:w="3543" w:type="dxa"/>
          </w:tcPr>
          <w:p w14:paraId="7137A992" w14:textId="77777777" w:rsidR="00E65246" w:rsidRPr="00442F52" w:rsidRDefault="00E65246" w:rsidP="005A4065">
            <w:pPr>
              <w:rPr>
                <w:b/>
                <w:sz w:val="20"/>
                <w:szCs w:val="20"/>
              </w:rPr>
            </w:pPr>
            <w:r w:rsidRPr="00442F52">
              <w:rPr>
                <w:b/>
                <w:sz w:val="20"/>
                <w:szCs w:val="20"/>
              </w:rPr>
              <w:t>ÖĞRETİM ÜYESİ</w:t>
            </w:r>
          </w:p>
        </w:tc>
      </w:tr>
      <w:tr w:rsidR="00E65246" w:rsidRPr="00442F52" w14:paraId="6F28FA98" w14:textId="77777777" w:rsidTr="005A4065">
        <w:tc>
          <w:tcPr>
            <w:tcW w:w="1277" w:type="dxa"/>
          </w:tcPr>
          <w:p w14:paraId="35CBFF47" w14:textId="77777777" w:rsidR="00E65246" w:rsidRPr="00442F52" w:rsidRDefault="00E65246" w:rsidP="005A4065">
            <w:pPr>
              <w:rPr>
                <w:sz w:val="20"/>
                <w:szCs w:val="20"/>
              </w:rPr>
            </w:pPr>
            <w:r w:rsidRPr="00442F52">
              <w:rPr>
                <w:sz w:val="20"/>
                <w:szCs w:val="20"/>
              </w:rPr>
              <w:t>3209</w:t>
            </w:r>
          </w:p>
        </w:tc>
        <w:tc>
          <w:tcPr>
            <w:tcW w:w="1701" w:type="dxa"/>
          </w:tcPr>
          <w:p w14:paraId="6E0D0D73" w14:textId="77777777" w:rsidR="00E65246" w:rsidRPr="00442F52" w:rsidRDefault="00E65246" w:rsidP="005A4065">
            <w:pPr>
              <w:rPr>
                <w:sz w:val="20"/>
                <w:szCs w:val="20"/>
              </w:rPr>
            </w:pPr>
            <w:r>
              <w:rPr>
                <w:sz w:val="20"/>
                <w:szCs w:val="20"/>
              </w:rPr>
              <w:t>Fiziksel Tıp ve Rehabilitasyon</w:t>
            </w:r>
          </w:p>
        </w:tc>
        <w:tc>
          <w:tcPr>
            <w:tcW w:w="3544" w:type="dxa"/>
          </w:tcPr>
          <w:p w14:paraId="05C9D9A2" w14:textId="77777777" w:rsidR="00E65246" w:rsidRPr="00442F52" w:rsidRDefault="00E65246" w:rsidP="005A4065">
            <w:pPr>
              <w:rPr>
                <w:sz w:val="20"/>
                <w:szCs w:val="20"/>
              </w:rPr>
            </w:pPr>
            <w:r w:rsidRPr="00705EDB">
              <w:rPr>
                <w:sz w:val="20"/>
                <w:szCs w:val="20"/>
              </w:rPr>
              <w:t>GERİATRİ VE FİZİKSEL TIP VE REHABİLİTASYON</w:t>
            </w:r>
          </w:p>
        </w:tc>
        <w:tc>
          <w:tcPr>
            <w:tcW w:w="3543" w:type="dxa"/>
          </w:tcPr>
          <w:p w14:paraId="2BAEE236" w14:textId="77777777" w:rsidR="00E65246" w:rsidRPr="00C61EED" w:rsidRDefault="00E65246" w:rsidP="005A4065">
            <w:pPr>
              <w:rPr>
                <w:sz w:val="20"/>
                <w:szCs w:val="20"/>
              </w:rPr>
            </w:pPr>
            <w:r w:rsidRPr="00C61EED">
              <w:rPr>
                <w:sz w:val="20"/>
                <w:szCs w:val="20"/>
              </w:rPr>
              <w:t>Prof. Dr. Akın ERDAL</w:t>
            </w:r>
          </w:p>
        </w:tc>
      </w:tr>
      <w:tr w:rsidR="00E65246" w:rsidRPr="00442F52" w14:paraId="4AB6FE93" w14:textId="77777777" w:rsidTr="005A4065">
        <w:tc>
          <w:tcPr>
            <w:tcW w:w="1277" w:type="dxa"/>
          </w:tcPr>
          <w:p w14:paraId="12229647" w14:textId="77777777" w:rsidR="00E65246" w:rsidRPr="00442F52" w:rsidRDefault="00E65246" w:rsidP="005A4065">
            <w:pPr>
              <w:rPr>
                <w:sz w:val="20"/>
                <w:szCs w:val="20"/>
              </w:rPr>
            </w:pPr>
            <w:r w:rsidRPr="00442F52">
              <w:rPr>
                <w:sz w:val="20"/>
                <w:szCs w:val="20"/>
              </w:rPr>
              <w:t>3209</w:t>
            </w:r>
          </w:p>
        </w:tc>
        <w:tc>
          <w:tcPr>
            <w:tcW w:w="1701" w:type="dxa"/>
          </w:tcPr>
          <w:p w14:paraId="53EBDB69" w14:textId="77777777" w:rsidR="00E65246" w:rsidRPr="00442F52" w:rsidRDefault="00E65246" w:rsidP="005A4065">
            <w:pPr>
              <w:rPr>
                <w:sz w:val="20"/>
                <w:szCs w:val="20"/>
              </w:rPr>
            </w:pPr>
            <w:r>
              <w:rPr>
                <w:sz w:val="20"/>
                <w:szCs w:val="20"/>
              </w:rPr>
              <w:t>Fiziksel Tıp ve Rehabilitasyon</w:t>
            </w:r>
          </w:p>
        </w:tc>
        <w:tc>
          <w:tcPr>
            <w:tcW w:w="3544" w:type="dxa"/>
          </w:tcPr>
          <w:p w14:paraId="1A4D3F23" w14:textId="77777777" w:rsidR="00E65246" w:rsidRPr="00442F52" w:rsidRDefault="00E65246" w:rsidP="005A4065">
            <w:pPr>
              <w:rPr>
                <w:sz w:val="20"/>
                <w:szCs w:val="20"/>
              </w:rPr>
            </w:pPr>
            <w:r w:rsidRPr="00705EDB">
              <w:rPr>
                <w:sz w:val="20"/>
                <w:szCs w:val="20"/>
              </w:rPr>
              <w:t>RESPİRATUVAR</w:t>
            </w:r>
            <w:r>
              <w:rPr>
                <w:sz w:val="20"/>
                <w:szCs w:val="20"/>
              </w:rPr>
              <w:t xml:space="preserve"> </w:t>
            </w:r>
            <w:proofErr w:type="gramStart"/>
            <w:r>
              <w:rPr>
                <w:sz w:val="20"/>
                <w:szCs w:val="20"/>
              </w:rPr>
              <w:t xml:space="preserve">ve </w:t>
            </w:r>
            <w:r w:rsidRPr="00705EDB">
              <w:rPr>
                <w:sz w:val="20"/>
                <w:szCs w:val="20"/>
              </w:rPr>
              <w:t xml:space="preserve"> KARDİYOVASKÜLER</w:t>
            </w:r>
            <w:proofErr w:type="gramEnd"/>
            <w:r w:rsidRPr="00705EDB">
              <w:rPr>
                <w:sz w:val="20"/>
                <w:szCs w:val="20"/>
              </w:rPr>
              <w:t xml:space="preserve"> PATOLOJİLERDE FİZİKSEL TIP VE REHABİLİTASYON</w:t>
            </w:r>
          </w:p>
        </w:tc>
        <w:tc>
          <w:tcPr>
            <w:tcW w:w="3543" w:type="dxa"/>
          </w:tcPr>
          <w:p w14:paraId="207BDC16" w14:textId="77777777" w:rsidR="00E65246" w:rsidRPr="00C61EED" w:rsidRDefault="00E65246" w:rsidP="005A4065">
            <w:pPr>
              <w:rPr>
                <w:sz w:val="20"/>
                <w:szCs w:val="20"/>
              </w:rPr>
            </w:pPr>
            <w:r>
              <w:rPr>
                <w:sz w:val="20"/>
                <w:szCs w:val="20"/>
              </w:rPr>
              <w:t xml:space="preserve">Doç. </w:t>
            </w:r>
            <w:r w:rsidRPr="00DA2EBE">
              <w:rPr>
                <w:sz w:val="20"/>
                <w:szCs w:val="20"/>
              </w:rPr>
              <w:t>Dr. Ayhan KUL</w:t>
            </w:r>
          </w:p>
        </w:tc>
      </w:tr>
      <w:tr w:rsidR="00E65246" w:rsidRPr="00442F52" w14:paraId="7F0CB83D" w14:textId="77777777" w:rsidTr="005A4065">
        <w:tc>
          <w:tcPr>
            <w:tcW w:w="1277" w:type="dxa"/>
          </w:tcPr>
          <w:p w14:paraId="69512B49" w14:textId="77777777" w:rsidR="00E65246" w:rsidRPr="00442F52" w:rsidRDefault="00E65246" w:rsidP="005A4065">
            <w:pPr>
              <w:rPr>
                <w:sz w:val="20"/>
                <w:szCs w:val="20"/>
              </w:rPr>
            </w:pPr>
            <w:r w:rsidRPr="00442F52">
              <w:rPr>
                <w:sz w:val="20"/>
                <w:szCs w:val="20"/>
              </w:rPr>
              <w:t>3209</w:t>
            </w:r>
          </w:p>
        </w:tc>
        <w:tc>
          <w:tcPr>
            <w:tcW w:w="1701" w:type="dxa"/>
          </w:tcPr>
          <w:p w14:paraId="69F68036" w14:textId="77777777" w:rsidR="00E65246" w:rsidRPr="00442F52" w:rsidRDefault="00E65246" w:rsidP="005A4065">
            <w:pPr>
              <w:rPr>
                <w:sz w:val="20"/>
                <w:szCs w:val="20"/>
              </w:rPr>
            </w:pPr>
            <w:r>
              <w:rPr>
                <w:sz w:val="20"/>
                <w:szCs w:val="20"/>
              </w:rPr>
              <w:t>Fiziksel Tıp ve Rehabilitasyon</w:t>
            </w:r>
          </w:p>
        </w:tc>
        <w:tc>
          <w:tcPr>
            <w:tcW w:w="3544" w:type="dxa"/>
          </w:tcPr>
          <w:p w14:paraId="30A178A7" w14:textId="77777777" w:rsidR="00E65246" w:rsidRPr="00442F52" w:rsidRDefault="00E65246" w:rsidP="005A4065">
            <w:pPr>
              <w:rPr>
                <w:sz w:val="20"/>
                <w:szCs w:val="20"/>
              </w:rPr>
            </w:pPr>
            <w:r w:rsidRPr="00705EDB">
              <w:rPr>
                <w:sz w:val="20"/>
                <w:szCs w:val="20"/>
              </w:rPr>
              <w:t>PEDİYATRİDE FİZİKSEL TIP VE REHABİLİTASYON</w:t>
            </w:r>
          </w:p>
        </w:tc>
        <w:tc>
          <w:tcPr>
            <w:tcW w:w="3543" w:type="dxa"/>
          </w:tcPr>
          <w:p w14:paraId="3D9E5AC3" w14:textId="77777777" w:rsidR="00E65246" w:rsidRPr="00C61EED" w:rsidRDefault="00E65246" w:rsidP="005A4065">
            <w:pPr>
              <w:rPr>
                <w:sz w:val="20"/>
                <w:szCs w:val="20"/>
              </w:rPr>
            </w:pPr>
            <w:r>
              <w:rPr>
                <w:sz w:val="20"/>
                <w:szCs w:val="20"/>
              </w:rPr>
              <w:t xml:space="preserve">Doç. Dr. </w:t>
            </w:r>
            <w:r w:rsidRPr="00DA2EBE">
              <w:rPr>
                <w:sz w:val="20"/>
                <w:szCs w:val="20"/>
              </w:rPr>
              <w:t>Fatih BAYGUTALP</w:t>
            </w:r>
          </w:p>
        </w:tc>
      </w:tr>
      <w:tr w:rsidR="00E65246" w:rsidRPr="00442F52" w14:paraId="46926FB2" w14:textId="77777777" w:rsidTr="005A4065">
        <w:tc>
          <w:tcPr>
            <w:tcW w:w="1277" w:type="dxa"/>
          </w:tcPr>
          <w:p w14:paraId="2604EE5A" w14:textId="77777777" w:rsidR="00E65246" w:rsidRPr="00442F52" w:rsidRDefault="00E65246" w:rsidP="005A4065">
            <w:pPr>
              <w:rPr>
                <w:sz w:val="20"/>
                <w:szCs w:val="20"/>
              </w:rPr>
            </w:pPr>
            <w:r w:rsidRPr="00442F52">
              <w:rPr>
                <w:sz w:val="20"/>
                <w:szCs w:val="20"/>
              </w:rPr>
              <w:t>3209</w:t>
            </w:r>
          </w:p>
        </w:tc>
        <w:tc>
          <w:tcPr>
            <w:tcW w:w="1701" w:type="dxa"/>
          </w:tcPr>
          <w:p w14:paraId="2638C5A5" w14:textId="77777777" w:rsidR="00E65246" w:rsidRPr="00442F52" w:rsidRDefault="00E65246" w:rsidP="005A4065">
            <w:pPr>
              <w:rPr>
                <w:sz w:val="20"/>
                <w:szCs w:val="20"/>
              </w:rPr>
            </w:pPr>
            <w:r>
              <w:rPr>
                <w:sz w:val="20"/>
                <w:szCs w:val="20"/>
              </w:rPr>
              <w:t>Fiziksel Tıp ve Rehabilitasyon</w:t>
            </w:r>
          </w:p>
        </w:tc>
        <w:tc>
          <w:tcPr>
            <w:tcW w:w="3544" w:type="dxa"/>
          </w:tcPr>
          <w:p w14:paraId="6B030156" w14:textId="77777777" w:rsidR="00E65246" w:rsidRPr="00442F52" w:rsidRDefault="00E65246" w:rsidP="005A4065">
            <w:pPr>
              <w:rPr>
                <w:sz w:val="20"/>
                <w:szCs w:val="20"/>
              </w:rPr>
            </w:pPr>
            <w:r w:rsidRPr="00705EDB">
              <w:rPr>
                <w:sz w:val="20"/>
                <w:szCs w:val="20"/>
              </w:rPr>
              <w:t>YANIK VE FİZİKSEL TIP VE REHABİLİTASYON</w:t>
            </w:r>
          </w:p>
        </w:tc>
        <w:tc>
          <w:tcPr>
            <w:tcW w:w="3543" w:type="dxa"/>
          </w:tcPr>
          <w:p w14:paraId="6D573B7F" w14:textId="77777777" w:rsidR="00E65246" w:rsidRPr="00C61EED" w:rsidRDefault="00E65246" w:rsidP="005A4065">
            <w:pPr>
              <w:rPr>
                <w:sz w:val="20"/>
                <w:szCs w:val="20"/>
              </w:rPr>
            </w:pPr>
            <w:r w:rsidRPr="00C61EED">
              <w:rPr>
                <w:sz w:val="20"/>
                <w:szCs w:val="20"/>
              </w:rPr>
              <w:t>Prof. Dr. Meltem A. MELİKOĞLU</w:t>
            </w:r>
          </w:p>
        </w:tc>
      </w:tr>
      <w:tr w:rsidR="00E65246" w:rsidRPr="00442F52" w14:paraId="249C8376" w14:textId="77777777" w:rsidTr="005A4065">
        <w:tc>
          <w:tcPr>
            <w:tcW w:w="1277" w:type="dxa"/>
          </w:tcPr>
          <w:p w14:paraId="7AD3E38A" w14:textId="77777777" w:rsidR="00E65246" w:rsidRPr="00442F52" w:rsidRDefault="00E65246" w:rsidP="005A4065">
            <w:pPr>
              <w:rPr>
                <w:sz w:val="20"/>
                <w:szCs w:val="20"/>
              </w:rPr>
            </w:pPr>
            <w:r w:rsidRPr="00442F52">
              <w:rPr>
                <w:sz w:val="20"/>
                <w:szCs w:val="20"/>
              </w:rPr>
              <w:t>3209</w:t>
            </w:r>
          </w:p>
        </w:tc>
        <w:tc>
          <w:tcPr>
            <w:tcW w:w="1701" w:type="dxa"/>
          </w:tcPr>
          <w:p w14:paraId="2DCD2A35" w14:textId="77777777" w:rsidR="00E65246" w:rsidRPr="00442F52" w:rsidRDefault="00E65246" w:rsidP="005A4065">
            <w:pPr>
              <w:rPr>
                <w:sz w:val="20"/>
                <w:szCs w:val="20"/>
              </w:rPr>
            </w:pPr>
            <w:r>
              <w:rPr>
                <w:sz w:val="20"/>
                <w:szCs w:val="20"/>
              </w:rPr>
              <w:t>Fiziksel Tıp ve Rehabilitasyon</w:t>
            </w:r>
          </w:p>
        </w:tc>
        <w:tc>
          <w:tcPr>
            <w:tcW w:w="3544" w:type="dxa"/>
          </w:tcPr>
          <w:p w14:paraId="32D8FD82" w14:textId="77777777" w:rsidR="00E65246" w:rsidRPr="00442F52" w:rsidRDefault="00E65246" w:rsidP="005A4065">
            <w:pPr>
              <w:rPr>
                <w:sz w:val="20"/>
                <w:szCs w:val="20"/>
              </w:rPr>
            </w:pPr>
            <w:r w:rsidRPr="00705EDB">
              <w:rPr>
                <w:sz w:val="20"/>
                <w:szCs w:val="20"/>
              </w:rPr>
              <w:t>SANTRAL VE PERİFERİK SİNİR SİSTEMİ PATOLOJİLERİNDE FİZİKSEL TIP VE REHABİLİTASYON</w:t>
            </w:r>
          </w:p>
        </w:tc>
        <w:tc>
          <w:tcPr>
            <w:tcW w:w="3543" w:type="dxa"/>
          </w:tcPr>
          <w:p w14:paraId="49823E4A" w14:textId="77777777" w:rsidR="00E65246" w:rsidRPr="00C61EED" w:rsidRDefault="00E65246" w:rsidP="005A4065">
            <w:pPr>
              <w:rPr>
                <w:sz w:val="20"/>
                <w:szCs w:val="20"/>
              </w:rPr>
            </w:pPr>
            <w:r>
              <w:rPr>
                <w:sz w:val="20"/>
                <w:szCs w:val="20"/>
              </w:rPr>
              <w:t xml:space="preserve">Prof. </w:t>
            </w:r>
            <w:r w:rsidRPr="00DA2EBE">
              <w:rPr>
                <w:sz w:val="20"/>
                <w:szCs w:val="20"/>
              </w:rPr>
              <w:t>Dr. Hülya</w:t>
            </w:r>
            <w:r>
              <w:rPr>
                <w:sz w:val="20"/>
                <w:szCs w:val="20"/>
              </w:rPr>
              <w:t xml:space="preserve"> </w:t>
            </w:r>
            <w:r w:rsidRPr="00DA2EBE">
              <w:rPr>
                <w:sz w:val="20"/>
                <w:szCs w:val="20"/>
              </w:rPr>
              <w:t>UZKESER</w:t>
            </w:r>
          </w:p>
        </w:tc>
      </w:tr>
    </w:tbl>
    <w:p w14:paraId="236C12E5" w14:textId="77777777" w:rsidR="00E65246" w:rsidRDefault="00E65246" w:rsidP="00E65246">
      <w:pPr>
        <w:rPr>
          <w:b/>
          <w:sz w:val="20"/>
          <w:szCs w:val="20"/>
        </w:rPr>
      </w:pPr>
    </w:p>
    <w:p w14:paraId="041DAA8B" w14:textId="77777777" w:rsidR="00E65246" w:rsidRDefault="00E65246" w:rsidP="00E65246">
      <w:pPr>
        <w:jc w:val="center"/>
        <w:rPr>
          <w:b/>
          <w:sz w:val="20"/>
          <w:szCs w:val="20"/>
        </w:rPr>
      </w:pPr>
    </w:p>
    <w:p w14:paraId="012457B0" w14:textId="77777777" w:rsidR="00E65246" w:rsidRDefault="00E65246" w:rsidP="00E65246">
      <w:pPr>
        <w:jc w:val="center"/>
        <w:rPr>
          <w:b/>
          <w:sz w:val="20"/>
          <w:szCs w:val="20"/>
        </w:rPr>
      </w:pPr>
    </w:p>
    <w:p w14:paraId="6A44AF76" w14:textId="77777777" w:rsidR="00E65246" w:rsidRPr="00442F52" w:rsidRDefault="00E65246" w:rsidP="00E65246">
      <w:pPr>
        <w:jc w:val="center"/>
        <w:rPr>
          <w:b/>
          <w:sz w:val="20"/>
          <w:szCs w:val="20"/>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1701"/>
        <w:gridCol w:w="3544"/>
        <w:gridCol w:w="3543"/>
      </w:tblGrid>
      <w:tr w:rsidR="00E65246" w:rsidRPr="00442F52" w14:paraId="1346DD01" w14:textId="77777777" w:rsidTr="005A4065">
        <w:tc>
          <w:tcPr>
            <w:tcW w:w="1277" w:type="dxa"/>
          </w:tcPr>
          <w:p w14:paraId="680C285E" w14:textId="77777777" w:rsidR="00E65246" w:rsidRPr="00442F52" w:rsidRDefault="00E65246" w:rsidP="005A4065">
            <w:pPr>
              <w:rPr>
                <w:b/>
                <w:sz w:val="20"/>
                <w:szCs w:val="20"/>
              </w:rPr>
            </w:pPr>
            <w:r w:rsidRPr="00442F52">
              <w:rPr>
                <w:b/>
                <w:sz w:val="20"/>
                <w:szCs w:val="20"/>
              </w:rPr>
              <w:t>4.YIL KOD</w:t>
            </w:r>
          </w:p>
        </w:tc>
        <w:tc>
          <w:tcPr>
            <w:tcW w:w="1701" w:type="dxa"/>
          </w:tcPr>
          <w:p w14:paraId="35759609" w14:textId="77777777" w:rsidR="00E65246" w:rsidRPr="00442F52" w:rsidRDefault="00E65246" w:rsidP="005A4065">
            <w:pPr>
              <w:rPr>
                <w:b/>
                <w:sz w:val="20"/>
                <w:szCs w:val="20"/>
              </w:rPr>
            </w:pPr>
            <w:r w:rsidRPr="00442F52">
              <w:rPr>
                <w:b/>
                <w:sz w:val="20"/>
                <w:szCs w:val="20"/>
              </w:rPr>
              <w:t>DERSİN ADI</w:t>
            </w:r>
          </w:p>
        </w:tc>
        <w:tc>
          <w:tcPr>
            <w:tcW w:w="3544" w:type="dxa"/>
          </w:tcPr>
          <w:p w14:paraId="7B09A2B8" w14:textId="77777777" w:rsidR="00E65246" w:rsidRPr="00442F52" w:rsidRDefault="00E65246" w:rsidP="005A4065">
            <w:pPr>
              <w:rPr>
                <w:b/>
                <w:sz w:val="20"/>
                <w:szCs w:val="20"/>
              </w:rPr>
            </w:pPr>
            <w:r w:rsidRPr="00442F52">
              <w:rPr>
                <w:b/>
                <w:sz w:val="20"/>
                <w:szCs w:val="20"/>
              </w:rPr>
              <w:t>KONU</w:t>
            </w:r>
          </w:p>
        </w:tc>
        <w:tc>
          <w:tcPr>
            <w:tcW w:w="3543" w:type="dxa"/>
          </w:tcPr>
          <w:p w14:paraId="3BB469AD" w14:textId="77777777" w:rsidR="00E65246" w:rsidRPr="00442F52" w:rsidRDefault="00E65246" w:rsidP="005A4065">
            <w:pPr>
              <w:rPr>
                <w:b/>
                <w:sz w:val="20"/>
                <w:szCs w:val="20"/>
              </w:rPr>
            </w:pPr>
            <w:r w:rsidRPr="00442F52">
              <w:rPr>
                <w:b/>
                <w:sz w:val="20"/>
                <w:szCs w:val="20"/>
              </w:rPr>
              <w:t>ÖĞRETİM ÜYESİ</w:t>
            </w:r>
          </w:p>
        </w:tc>
      </w:tr>
      <w:tr w:rsidR="00E65246" w:rsidRPr="00442F52" w14:paraId="3E6E2D48" w14:textId="77777777" w:rsidTr="005A4065">
        <w:tc>
          <w:tcPr>
            <w:tcW w:w="1277" w:type="dxa"/>
          </w:tcPr>
          <w:p w14:paraId="209929F6" w14:textId="77777777" w:rsidR="00E65246" w:rsidRPr="00442F52" w:rsidRDefault="00E65246" w:rsidP="005A4065">
            <w:pPr>
              <w:rPr>
                <w:sz w:val="20"/>
                <w:szCs w:val="20"/>
              </w:rPr>
            </w:pPr>
            <w:r w:rsidRPr="00442F52">
              <w:rPr>
                <w:sz w:val="20"/>
                <w:szCs w:val="20"/>
              </w:rPr>
              <w:t>4209</w:t>
            </w:r>
          </w:p>
        </w:tc>
        <w:tc>
          <w:tcPr>
            <w:tcW w:w="1701" w:type="dxa"/>
          </w:tcPr>
          <w:p w14:paraId="2EEB777E" w14:textId="77777777" w:rsidR="00E65246" w:rsidRPr="00442F52" w:rsidRDefault="00E65246" w:rsidP="005A4065">
            <w:pPr>
              <w:rPr>
                <w:sz w:val="20"/>
                <w:szCs w:val="20"/>
              </w:rPr>
            </w:pPr>
            <w:r>
              <w:rPr>
                <w:sz w:val="20"/>
                <w:szCs w:val="20"/>
              </w:rPr>
              <w:t>Fiziksel Tıp ve Rehabilitasyon</w:t>
            </w:r>
          </w:p>
        </w:tc>
        <w:tc>
          <w:tcPr>
            <w:tcW w:w="3544" w:type="dxa"/>
          </w:tcPr>
          <w:p w14:paraId="1A53EE4C" w14:textId="77777777" w:rsidR="00E65246" w:rsidRPr="00442F52" w:rsidRDefault="00E65246" w:rsidP="005A4065">
            <w:pPr>
              <w:rPr>
                <w:sz w:val="20"/>
                <w:szCs w:val="20"/>
              </w:rPr>
            </w:pPr>
            <w:r w:rsidRPr="00705EDB">
              <w:rPr>
                <w:sz w:val="20"/>
                <w:szCs w:val="20"/>
              </w:rPr>
              <w:t>ONKOLOJİK HASTALIKLAR VE FİZİKSEL TIP VE REHABİLİTASYON</w:t>
            </w:r>
          </w:p>
        </w:tc>
        <w:tc>
          <w:tcPr>
            <w:tcW w:w="3543" w:type="dxa"/>
          </w:tcPr>
          <w:p w14:paraId="20E9A510" w14:textId="77777777" w:rsidR="00E65246" w:rsidRPr="00C61EED" w:rsidRDefault="00E65246" w:rsidP="005A4065">
            <w:pPr>
              <w:rPr>
                <w:sz w:val="20"/>
                <w:szCs w:val="20"/>
              </w:rPr>
            </w:pPr>
            <w:r w:rsidRPr="00C61EED">
              <w:rPr>
                <w:sz w:val="20"/>
                <w:szCs w:val="20"/>
              </w:rPr>
              <w:t>Prof.</w:t>
            </w:r>
            <w:r>
              <w:rPr>
                <w:sz w:val="20"/>
                <w:szCs w:val="20"/>
              </w:rPr>
              <w:t xml:space="preserve"> </w:t>
            </w:r>
            <w:r w:rsidRPr="00C61EED">
              <w:rPr>
                <w:sz w:val="20"/>
                <w:szCs w:val="20"/>
              </w:rPr>
              <w:t>Dr.</w:t>
            </w:r>
            <w:r>
              <w:rPr>
                <w:sz w:val="20"/>
                <w:szCs w:val="20"/>
              </w:rPr>
              <w:t xml:space="preserve"> </w:t>
            </w:r>
            <w:r w:rsidRPr="00C61EED">
              <w:rPr>
                <w:sz w:val="20"/>
                <w:szCs w:val="20"/>
              </w:rPr>
              <w:t>Akın ERDAL</w:t>
            </w:r>
          </w:p>
        </w:tc>
      </w:tr>
      <w:tr w:rsidR="00E65246" w:rsidRPr="00442F52" w14:paraId="53A1E0F8" w14:textId="77777777" w:rsidTr="005A4065">
        <w:tc>
          <w:tcPr>
            <w:tcW w:w="1277" w:type="dxa"/>
          </w:tcPr>
          <w:p w14:paraId="23CBEE29" w14:textId="77777777" w:rsidR="00E65246" w:rsidRPr="00442F52" w:rsidRDefault="00E65246" w:rsidP="005A4065">
            <w:pPr>
              <w:rPr>
                <w:sz w:val="20"/>
                <w:szCs w:val="20"/>
              </w:rPr>
            </w:pPr>
            <w:r w:rsidRPr="00442F52">
              <w:rPr>
                <w:sz w:val="20"/>
                <w:szCs w:val="20"/>
              </w:rPr>
              <w:t>4209</w:t>
            </w:r>
          </w:p>
        </w:tc>
        <w:tc>
          <w:tcPr>
            <w:tcW w:w="1701" w:type="dxa"/>
          </w:tcPr>
          <w:p w14:paraId="617C6DEA" w14:textId="77777777" w:rsidR="00E65246" w:rsidRPr="00442F52" w:rsidRDefault="00E65246" w:rsidP="005A4065">
            <w:pPr>
              <w:rPr>
                <w:sz w:val="20"/>
                <w:szCs w:val="20"/>
              </w:rPr>
            </w:pPr>
            <w:r>
              <w:rPr>
                <w:sz w:val="20"/>
                <w:szCs w:val="20"/>
              </w:rPr>
              <w:t>Fiziksel Tıp ve Rehabilitasyon</w:t>
            </w:r>
          </w:p>
        </w:tc>
        <w:tc>
          <w:tcPr>
            <w:tcW w:w="3544" w:type="dxa"/>
          </w:tcPr>
          <w:p w14:paraId="7D918DBC" w14:textId="77777777" w:rsidR="00E65246" w:rsidRPr="00442F52" w:rsidRDefault="00E65246" w:rsidP="005A4065">
            <w:pPr>
              <w:rPr>
                <w:sz w:val="20"/>
                <w:szCs w:val="20"/>
              </w:rPr>
            </w:pPr>
            <w:r w:rsidRPr="00705EDB">
              <w:rPr>
                <w:sz w:val="20"/>
                <w:szCs w:val="20"/>
              </w:rPr>
              <w:t>VESTİBULER HASTALIKLAR VEFİZİKSEL TIP VE REHABİLİTASYON</w:t>
            </w:r>
          </w:p>
        </w:tc>
        <w:tc>
          <w:tcPr>
            <w:tcW w:w="3543" w:type="dxa"/>
          </w:tcPr>
          <w:p w14:paraId="53F75C6F" w14:textId="77777777" w:rsidR="00E65246" w:rsidRPr="00C61EED" w:rsidRDefault="00E65246" w:rsidP="005A4065">
            <w:pPr>
              <w:rPr>
                <w:sz w:val="20"/>
                <w:szCs w:val="20"/>
              </w:rPr>
            </w:pPr>
            <w:r>
              <w:rPr>
                <w:sz w:val="20"/>
                <w:szCs w:val="20"/>
              </w:rPr>
              <w:t xml:space="preserve">Prof. </w:t>
            </w:r>
            <w:r w:rsidRPr="00DA2EBE">
              <w:rPr>
                <w:sz w:val="20"/>
                <w:szCs w:val="20"/>
              </w:rPr>
              <w:t>Dr. Hülya</w:t>
            </w:r>
            <w:r>
              <w:rPr>
                <w:sz w:val="20"/>
                <w:szCs w:val="20"/>
              </w:rPr>
              <w:t xml:space="preserve"> </w:t>
            </w:r>
            <w:r w:rsidRPr="00DA2EBE">
              <w:rPr>
                <w:sz w:val="20"/>
                <w:szCs w:val="20"/>
              </w:rPr>
              <w:t>UZKESER</w:t>
            </w:r>
          </w:p>
        </w:tc>
      </w:tr>
      <w:tr w:rsidR="00E65246" w:rsidRPr="00442F52" w14:paraId="00F1A4E0" w14:textId="77777777" w:rsidTr="005A4065">
        <w:tc>
          <w:tcPr>
            <w:tcW w:w="1277" w:type="dxa"/>
          </w:tcPr>
          <w:p w14:paraId="04407159" w14:textId="77777777" w:rsidR="00E65246" w:rsidRPr="00442F52" w:rsidRDefault="00E65246" w:rsidP="005A4065">
            <w:pPr>
              <w:rPr>
                <w:sz w:val="20"/>
                <w:szCs w:val="20"/>
              </w:rPr>
            </w:pPr>
            <w:r w:rsidRPr="00442F52">
              <w:rPr>
                <w:sz w:val="20"/>
                <w:szCs w:val="20"/>
              </w:rPr>
              <w:t>4209</w:t>
            </w:r>
          </w:p>
        </w:tc>
        <w:tc>
          <w:tcPr>
            <w:tcW w:w="1701" w:type="dxa"/>
          </w:tcPr>
          <w:p w14:paraId="37492259" w14:textId="77777777" w:rsidR="00E65246" w:rsidRPr="00442F52" w:rsidRDefault="00E65246" w:rsidP="005A4065">
            <w:pPr>
              <w:rPr>
                <w:sz w:val="20"/>
                <w:szCs w:val="20"/>
              </w:rPr>
            </w:pPr>
            <w:r>
              <w:rPr>
                <w:sz w:val="20"/>
                <w:szCs w:val="20"/>
              </w:rPr>
              <w:t>Fiziksel Tıp ve Rehabilitasyon</w:t>
            </w:r>
          </w:p>
        </w:tc>
        <w:tc>
          <w:tcPr>
            <w:tcW w:w="3544" w:type="dxa"/>
          </w:tcPr>
          <w:p w14:paraId="0BB780F5" w14:textId="77777777" w:rsidR="00E65246" w:rsidRPr="00442F52" w:rsidRDefault="00E65246" w:rsidP="005A4065">
            <w:pPr>
              <w:rPr>
                <w:sz w:val="20"/>
                <w:szCs w:val="20"/>
              </w:rPr>
            </w:pPr>
            <w:r w:rsidRPr="00705EDB">
              <w:rPr>
                <w:sz w:val="20"/>
                <w:szCs w:val="20"/>
              </w:rPr>
              <w:t>GEBELİK VE FİZİKSEL TIP VE REHABİLİTASYON</w:t>
            </w:r>
          </w:p>
        </w:tc>
        <w:tc>
          <w:tcPr>
            <w:tcW w:w="3543" w:type="dxa"/>
          </w:tcPr>
          <w:p w14:paraId="19DAFB91" w14:textId="77777777" w:rsidR="00E65246" w:rsidRPr="00C61EED" w:rsidRDefault="00E65246" w:rsidP="005A4065">
            <w:pPr>
              <w:rPr>
                <w:sz w:val="20"/>
                <w:szCs w:val="20"/>
              </w:rPr>
            </w:pPr>
            <w:r w:rsidRPr="00C61EED">
              <w:rPr>
                <w:sz w:val="20"/>
                <w:szCs w:val="20"/>
              </w:rPr>
              <w:t>Prof. Dr. Meltem A. MELİKOĞLU</w:t>
            </w:r>
          </w:p>
        </w:tc>
      </w:tr>
      <w:tr w:rsidR="00E65246" w:rsidRPr="00442F52" w14:paraId="6D2F4ABE" w14:textId="77777777" w:rsidTr="005A4065">
        <w:tc>
          <w:tcPr>
            <w:tcW w:w="1277" w:type="dxa"/>
          </w:tcPr>
          <w:p w14:paraId="514EC585" w14:textId="77777777" w:rsidR="00E65246" w:rsidRPr="00442F52" w:rsidRDefault="00E65246" w:rsidP="005A4065">
            <w:pPr>
              <w:rPr>
                <w:sz w:val="20"/>
                <w:szCs w:val="20"/>
              </w:rPr>
            </w:pPr>
            <w:r w:rsidRPr="00442F52">
              <w:rPr>
                <w:sz w:val="20"/>
                <w:szCs w:val="20"/>
              </w:rPr>
              <w:t>4209</w:t>
            </w:r>
          </w:p>
        </w:tc>
        <w:tc>
          <w:tcPr>
            <w:tcW w:w="1701" w:type="dxa"/>
          </w:tcPr>
          <w:p w14:paraId="55FC563C" w14:textId="77777777" w:rsidR="00E65246" w:rsidRPr="00442F52" w:rsidRDefault="00E65246" w:rsidP="005A4065">
            <w:pPr>
              <w:rPr>
                <w:sz w:val="20"/>
                <w:szCs w:val="20"/>
              </w:rPr>
            </w:pPr>
            <w:r>
              <w:rPr>
                <w:sz w:val="20"/>
                <w:szCs w:val="20"/>
              </w:rPr>
              <w:t>Fiziksel Tıp ve Rehabilitasyon</w:t>
            </w:r>
          </w:p>
        </w:tc>
        <w:tc>
          <w:tcPr>
            <w:tcW w:w="3544" w:type="dxa"/>
          </w:tcPr>
          <w:p w14:paraId="4C8515B6" w14:textId="77777777" w:rsidR="00E65246" w:rsidRPr="00442F52" w:rsidRDefault="00E65246" w:rsidP="005A4065">
            <w:pPr>
              <w:rPr>
                <w:sz w:val="20"/>
                <w:szCs w:val="20"/>
              </w:rPr>
            </w:pPr>
            <w:r w:rsidRPr="00C83AD5">
              <w:rPr>
                <w:sz w:val="20"/>
                <w:szCs w:val="20"/>
              </w:rPr>
              <w:t>ÜROJİNEKOLOJİ VE FİZİKSEL TIP VE REHABİLİTASYON</w:t>
            </w:r>
          </w:p>
        </w:tc>
        <w:tc>
          <w:tcPr>
            <w:tcW w:w="3543" w:type="dxa"/>
          </w:tcPr>
          <w:p w14:paraId="289EBFC2" w14:textId="77777777" w:rsidR="00E65246" w:rsidRPr="00C61EED" w:rsidRDefault="00E65246" w:rsidP="005A4065">
            <w:pPr>
              <w:rPr>
                <w:sz w:val="20"/>
                <w:szCs w:val="20"/>
              </w:rPr>
            </w:pPr>
            <w:r>
              <w:rPr>
                <w:sz w:val="20"/>
                <w:szCs w:val="20"/>
              </w:rPr>
              <w:t xml:space="preserve">Doç. </w:t>
            </w:r>
            <w:r w:rsidRPr="00DA2EBE">
              <w:rPr>
                <w:sz w:val="20"/>
                <w:szCs w:val="20"/>
              </w:rPr>
              <w:t>Dr. Ayhan KUL</w:t>
            </w:r>
          </w:p>
        </w:tc>
      </w:tr>
      <w:tr w:rsidR="00E65246" w:rsidRPr="00442F52" w14:paraId="39A7A51B" w14:textId="77777777" w:rsidTr="005A4065">
        <w:tc>
          <w:tcPr>
            <w:tcW w:w="1277" w:type="dxa"/>
          </w:tcPr>
          <w:p w14:paraId="4A534FFC" w14:textId="77777777" w:rsidR="00E65246" w:rsidRPr="00442F52" w:rsidRDefault="00E65246" w:rsidP="005A4065">
            <w:pPr>
              <w:rPr>
                <w:sz w:val="20"/>
                <w:szCs w:val="20"/>
              </w:rPr>
            </w:pPr>
            <w:r w:rsidRPr="00442F52">
              <w:rPr>
                <w:sz w:val="20"/>
                <w:szCs w:val="20"/>
              </w:rPr>
              <w:t>4209</w:t>
            </w:r>
          </w:p>
        </w:tc>
        <w:tc>
          <w:tcPr>
            <w:tcW w:w="1701" w:type="dxa"/>
          </w:tcPr>
          <w:p w14:paraId="79306536" w14:textId="77777777" w:rsidR="00E65246" w:rsidRPr="00442F52" w:rsidRDefault="00E65246" w:rsidP="005A4065">
            <w:pPr>
              <w:rPr>
                <w:sz w:val="20"/>
                <w:szCs w:val="20"/>
              </w:rPr>
            </w:pPr>
            <w:r>
              <w:rPr>
                <w:sz w:val="20"/>
                <w:szCs w:val="20"/>
              </w:rPr>
              <w:t>Fiziksel Tıp ve Rehabilitasyon</w:t>
            </w:r>
          </w:p>
        </w:tc>
        <w:tc>
          <w:tcPr>
            <w:tcW w:w="3544" w:type="dxa"/>
          </w:tcPr>
          <w:p w14:paraId="50A7D3AF" w14:textId="77777777" w:rsidR="00E65246" w:rsidRPr="00C83AD5" w:rsidRDefault="00E65246" w:rsidP="005A4065">
            <w:pPr>
              <w:rPr>
                <w:sz w:val="20"/>
                <w:szCs w:val="20"/>
              </w:rPr>
            </w:pPr>
            <w:r w:rsidRPr="00C83AD5">
              <w:rPr>
                <w:sz w:val="20"/>
                <w:szCs w:val="20"/>
              </w:rPr>
              <w:t>DİL VE KONUŞMA BOZUKLUKLARINDAFİZİKSEL TIP VE REHABİLİTASYON</w:t>
            </w:r>
          </w:p>
          <w:p w14:paraId="5170BF35" w14:textId="77777777" w:rsidR="00E65246" w:rsidRPr="00442F52" w:rsidRDefault="00E65246" w:rsidP="005A4065">
            <w:pPr>
              <w:rPr>
                <w:sz w:val="20"/>
                <w:szCs w:val="20"/>
              </w:rPr>
            </w:pPr>
            <w:r w:rsidRPr="00C83AD5">
              <w:rPr>
                <w:sz w:val="20"/>
                <w:szCs w:val="20"/>
              </w:rPr>
              <w:t>YUTMA BOZUKLUKLARINDA FİZİKSEL TIP VE REHABİLİTASYON</w:t>
            </w:r>
          </w:p>
        </w:tc>
        <w:tc>
          <w:tcPr>
            <w:tcW w:w="3543" w:type="dxa"/>
          </w:tcPr>
          <w:p w14:paraId="6D643DE6" w14:textId="77777777" w:rsidR="00E65246" w:rsidRPr="00C61EED" w:rsidRDefault="00E65246" w:rsidP="005A4065">
            <w:pPr>
              <w:rPr>
                <w:sz w:val="20"/>
                <w:szCs w:val="20"/>
              </w:rPr>
            </w:pPr>
            <w:r>
              <w:rPr>
                <w:sz w:val="20"/>
                <w:szCs w:val="20"/>
              </w:rPr>
              <w:t xml:space="preserve">Doç. Dr. </w:t>
            </w:r>
            <w:r w:rsidRPr="00DA2EBE">
              <w:rPr>
                <w:sz w:val="20"/>
                <w:szCs w:val="20"/>
              </w:rPr>
              <w:t>Fatih BAYGUTALP</w:t>
            </w:r>
          </w:p>
        </w:tc>
      </w:tr>
      <w:tr w:rsidR="00E65246" w:rsidRPr="00442F52" w14:paraId="4B42408C" w14:textId="77777777" w:rsidTr="005A4065">
        <w:tc>
          <w:tcPr>
            <w:tcW w:w="1277" w:type="dxa"/>
          </w:tcPr>
          <w:p w14:paraId="6F75BCB8" w14:textId="77777777" w:rsidR="00E65246" w:rsidRPr="00442F52" w:rsidRDefault="00E65246" w:rsidP="005A4065">
            <w:pPr>
              <w:rPr>
                <w:sz w:val="20"/>
                <w:szCs w:val="20"/>
              </w:rPr>
            </w:pPr>
            <w:r w:rsidRPr="00442F52">
              <w:rPr>
                <w:sz w:val="20"/>
                <w:szCs w:val="20"/>
              </w:rPr>
              <w:t>4209</w:t>
            </w:r>
          </w:p>
        </w:tc>
        <w:tc>
          <w:tcPr>
            <w:tcW w:w="1701" w:type="dxa"/>
          </w:tcPr>
          <w:p w14:paraId="12D5DCBA" w14:textId="77777777" w:rsidR="00E65246" w:rsidRPr="00442F52" w:rsidRDefault="00E65246" w:rsidP="005A4065">
            <w:pPr>
              <w:rPr>
                <w:sz w:val="20"/>
                <w:szCs w:val="20"/>
              </w:rPr>
            </w:pPr>
            <w:r>
              <w:rPr>
                <w:sz w:val="20"/>
                <w:szCs w:val="20"/>
              </w:rPr>
              <w:t>Fiziksel Tıp ve Rehabilitasyon</w:t>
            </w:r>
          </w:p>
        </w:tc>
        <w:tc>
          <w:tcPr>
            <w:tcW w:w="3544" w:type="dxa"/>
          </w:tcPr>
          <w:p w14:paraId="3181850B" w14:textId="77777777" w:rsidR="00E65246" w:rsidRPr="00442F52" w:rsidRDefault="00E65246" w:rsidP="005A4065">
            <w:pPr>
              <w:rPr>
                <w:sz w:val="20"/>
                <w:szCs w:val="20"/>
              </w:rPr>
            </w:pPr>
            <w:r w:rsidRPr="00B01276">
              <w:rPr>
                <w:sz w:val="18"/>
                <w:szCs w:val="20"/>
              </w:rPr>
              <w:t>SPOR VE FİZİKSEL TIP VE REHABİLİTASYON</w:t>
            </w:r>
          </w:p>
        </w:tc>
        <w:tc>
          <w:tcPr>
            <w:tcW w:w="3543" w:type="dxa"/>
          </w:tcPr>
          <w:p w14:paraId="50D9B6AF" w14:textId="77777777" w:rsidR="00E65246" w:rsidRPr="00B01276" w:rsidRDefault="00E65246" w:rsidP="005A4065">
            <w:pPr>
              <w:rPr>
                <w:sz w:val="20"/>
                <w:szCs w:val="20"/>
              </w:rPr>
            </w:pPr>
            <w:proofErr w:type="spellStart"/>
            <w:proofErr w:type="gramStart"/>
            <w:r w:rsidRPr="00B01276">
              <w:rPr>
                <w:sz w:val="20"/>
                <w:szCs w:val="20"/>
              </w:rPr>
              <w:t>Dr.Öğr.Üyesi</w:t>
            </w:r>
            <w:proofErr w:type="spellEnd"/>
            <w:proofErr w:type="gramEnd"/>
            <w:r w:rsidRPr="00B01276">
              <w:rPr>
                <w:sz w:val="20"/>
                <w:szCs w:val="20"/>
              </w:rPr>
              <w:t xml:space="preserve"> Bilgehan ÖZTOP</w:t>
            </w:r>
          </w:p>
        </w:tc>
      </w:tr>
    </w:tbl>
    <w:p w14:paraId="47B3270E" w14:textId="77777777" w:rsidR="00E65246" w:rsidRPr="00590EF9" w:rsidRDefault="00E65246" w:rsidP="00E65246">
      <w:pPr>
        <w:jc w:val="center"/>
      </w:pPr>
    </w:p>
    <w:p w14:paraId="3EEE2904" w14:textId="77777777" w:rsidR="00E65246" w:rsidRPr="00590EF9" w:rsidRDefault="00E65246" w:rsidP="00E65246">
      <w:pPr>
        <w:jc w:val="center"/>
      </w:pPr>
    </w:p>
    <w:p w14:paraId="51A84BA1" w14:textId="77777777" w:rsidR="00E65246" w:rsidRDefault="00E65246" w:rsidP="00E65246">
      <w:pPr>
        <w:jc w:val="center"/>
        <w:rPr>
          <w:b/>
          <w:sz w:val="20"/>
          <w:szCs w:val="20"/>
        </w:rPr>
      </w:pPr>
    </w:p>
    <w:p w14:paraId="406A3CC6" w14:textId="77777777" w:rsidR="00E65246" w:rsidRDefault="00E65246" w:rsidP="00E65246">
      <w:pPr>
        <w:jc w:val="center"/>
        <w:rPr>
          <w:b/>
          <w:sz w:val="20"/>
          <w:szCs w:val="20"/>
        </w:rPr>
      </w:pPr>
    </w:p>
    <w:p w14:paraId="46AA573D" w14:textId="77777777" w:rsidR="00E65246" w:rsidRDefault="00E65246" w:rsidP="00E65246">
      <w:pPr>
        <w:jc w:val="center"/>
        <w:rPr>
          <w:b/>
          <w:sz w:val="20"/>
          <w:szCs w:val="20"/>
        </w:rPr>
      </w:pPr>
    </w:p>
    <w:p w14:paraId="0FE19ACD" w14:textId="77777777" w:rsidR="00E65246" w:rsidRDefault="00E65246" w:rsidP="00E65246">
      <w:pPr>
        <w:jc w:val="center"/>
        <w:rPr>
          <w:b/>
          <w:sz w:val="20"/>
          <w:szCs w:val="20"/>
        </w:rPr>
      </w:pPr>
    </w:p>
    <w:p w14:paraId="5CFC6391" w14:textId="77777777" w:rsidR="00E65246" w:rsidRDefault="00E65246" w:rsidP="00E65246">
      <w:pPr>
        <w:jc w:val="center"/>
        <w:rPr>
          <w:b/>
          <w:sz w:val="20"/>
          <w:szCs w:val="20"/>
        </w:rPr>
      </w:pPr>
    </w:p>
    <w:p w14:paraId="59849B40" w14:textId="77777777" w:rsidR="00E65246" w:rsidRDefault="00E65246" w:rsidP="00E65246">
      <w:pPr>
        <w:jc w:val="center"/>
        <w:rPr>
          <w:b/>
          <w:sz w:val="20"/>
          <w:szCs w:val="20"/>
        </w:rPr>
      </w:pPr>
      <w:r>
        <w:rPr>
          <w:b/>
          <w:sz w:val="20"/>
          <w:szCs w:val="20"/>
        </w:rPr>
        <w:br w:type="page"/>
        <w:t>1</w:t>
      </w:r>
      <w:r w:rsidRPr="005A6D77">
        <w:rPr>
          <w:b/>
          <w:sz w:val="20"/>
          <w:szCs w:val="20"/>
        </w:rPr>
        <w:t>.YIL</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567"/>
        <w:gridCol w:w="567"/>
        <w:gridCol w:w="2409"/>
        <w:gridCol w:w="1134"/>
        <w:gridCol w:w="1276"/>
        <w:gridCol w:w="2410"/>
      </w:tblGrid>
      <w:tr w:rsidR="00E65246" w:rsidRPr="000F2849" w14:paraId="06A68FF8" w14:textId="77777777" w:rsidTr="005A4065">
        <w:trPr>
          <w:trHeight w:val="135"/>
        </w:trPr>
        <w:tc>
          <w:tcPr>
            <w:tcW w:w="1135" w:type="dxa"/>
            <w:vMerge w:val="restart"/>
          </w:tcPr>
          <w:p w14:paraId="4F44BD77" w14:textId="77777777" w:rsidR="00E65246" w:rsidRDefault="00E65246" w:rsidP="005A4065">
            <w:pPr>
              <w:rPr>
                <w:b/>
                <w:sz w:val="14"/>
                <w:szCs w:val="14"/>
              </w:rPr>
            </w:pPr>
          </w:p>
          <w:p w14:paraId="1B25688E" w14:textId="77777777" w:rsidR="00E65246" w:rsidRPr="000F2849" w:rsidRDefault="00E65246" w:rsidP="005A4065">
            <w:pPr>
              <w:rPr>
                <w:b/>
                <w:sz w:val="14"/>
                <w:szCs w:val="14"/>
              </w:rPr>
            </w:pPr>
            <w:r w:rsidRPr="000F2849">
              <w:rPr>
                <w:b/>
                <w:sz w:val="14"/>
                <w:szCs w:val="14"/>
              </w:rPr>
              <w:t xml:space="preserve">Dersin </w:t>
            </w:r>
          </w:p>
          <w:p w14:paraId="0528DFC3" w14:textId="77777777" w:rsidR="00E65246" w:rsidRPr="000F2849" w:rsidRDefault="00E65246" w:rsidP="005A4065">
            <w:pPr>
              <w:rPr>
                <w:b/>
                <w:sz w:val="14"/>
                <w:szCs w:val="14"/>
              </w:rPr>
            </w:pPr>
            <w:r w:rsidRPr="000F2849">
              <w:rPr>
                <w:b/>
                <w:sz w:val="14"/>
                <w:szCs w:val="14"/>
              </w:rPr>
              <w:t>Kodu</w:t>
            </w:r>
          </w:p>
        </w:tc>
        <w:tc>
          <w:tcPr>
            <w:tcW w:w="1134" w:type="dxa"/>
            <w:gridSpan w:val="2"/>
          </w:tcPr>
          <w:p w14:paraId="0C1CFCF5" w14:textId="77777777" w:rsidR="00E65246" w:rsidRPr="000F2849" w:rsidRDefault="00E65246" w:rsidP="005A4065">
            <w:pPr>
              <w:jc w:val="center"/>
              <w:rPr>
                <w:b/>
                <w:sz w:val="14"/>
                <w:szCs w:val="14"/>
              </w:rPr>
            </w:pPr>
            <w:r w:rsidRPr="000F2849">
              <w:rPr>
                <w:b/>
                <w:sz w:val="14"/>
                <w:szCs w:val="14"/>
              </w:rPr>
              <w:t>Ders Saati</w:t>
            </w:r>
          </w:p>
        </w:tc>
        <w:tc>
          <w:tcPr>
            <w:tcW w:w="2409" w:type="dxa"/>
            <w:vMerge w:val="restart"/>
          </w:tcPr>
          <w:p w14:paraId="4F20F08F" w14:textId="77777777" w:rsidR="00E65246" w:rsidRPr="000F2849" w:rsidRDefault="00E65246" w:rsidP="005A4065">
            <w:pPr>
              <w:rPr>
                <w:b/>
                <w:sz w:val="14"/>
                <w:szCs w:val="14"/>
              </w:rPr>
            </w:pPr>
            <w:r w:rsidRPr="000F2849">
              <w:rPr>
                <w:b/>
                <w:sz w:val="14"/>
                <w:szCs w:val="14"/>
              </w:rPr>
              <w:t>Öğretim Üyesi</w:t>
            </w:r>
          </w:p>
        </w:tc>
        <w:tc>
          <w:tcPr>
            <w:tcW w:w="1134" w:type="dxa"/>
            <w:vMerge w:val="restart"/>
          </w:tcPr>
          <w:p w14:paraId="3DB98893" w14:textId="77777777" w:rsidR="00E65246" w:rsidRPr="000F2849" w:rsidRDefault="00E65246" w:rsidP="005A4065">
            <w:pPr>
              <w:rPr>
                <w:b/>
                <w:sz w:val="14"/>
                <w:szCs w:val="14"/>
              </w:rPr>
            </w:pPr>
            <w:r w:rsidRPr="000F2849">
              <w:rPr>
                <w:b/>
                <w:sz w:val="14"/>
                <w:szCs w:val="14"/>
              </w:rPr>
              <w:t>Ders Günü</w:t>
            </w:r>
          </w:p>
        </w:tc>
        <w:tc>
          <w:tcPr>
            <w:tcW w:w="1276" w:type="dxa"/>
            <w:vMerge w:val="restart"/>
          </w:tcPr>
          <w:p w14:paraId="11B93517" w14:textId="77777777" w:rsidR="00E65246" w:rsidRPr="000F2849" w:rsidRDefault="00E65246" w:rsidP="005A4065">
            <w:pPr>
              <w:rPr>
                <w:b/>
                <w:sz w:val="14"/>
                <w:szCs w:val="14"/>
              </w:rPr>
            </w:pPr>
            <w:r w:rsidRPr="000F2849">
              <w:rPr>
                <w:b/>
                <w:sz w:val="14"/>
                <w:szCs w:val="14"/>
              </w:rPr>
              <w:t>Ders Saati</w:t>
            </w:r>
          </w:p>
        </w:tc>
        <w:tc>
          <w:tcPr>
            <w:tcW w:w="2410" w:type="dxa"/>
            <w:vMerge w:val="restart"/>
          </w:tcPr>
          <w:p w14:paraId="093663FD" w14:textId="77777777" w:rsidR="00E65246" w:rsidRPr="000F2849" w:rsidRDefault="00E65246" w:rsidP="005A4065">
            <w:pPr>
              <w:rPr>
                <w:b/>
                <w:sz w:val="14"/>
                <w:szCs w:val="14"/>
              </w:rPr>
            </w:pPr>
            <w:r w:rsidRPr="000F2849">
              <w:rPr>
                <w:b/>
                <w:sz w:val="14"/>
                <w:szCs w:val="14"/>
              </w:rPr>
              <w:t>Ders Yeri</w:t>
            </w:r>
          </w:p>
        </w:tc>
      </w:tr>
      <w:tr w:rsidR="00E65246" w:rsidRPr="000F2849" w14:paraId="2003A89E" w14:textId="77777777" w:rsidTr="005A4065">
        <w:trPr>
          <w:trHeight w:val="135"/>
        </w:trPr>
        <w:tc>
          <w:tcPr>
            <w:tcW w:w="1135" w:type="dxa"/>
            <w:vMerge/>
          </w:tcPr>
          <w:p w14:paraId="3EEDD344" w14:textId="77777777" w:rsidR="00E65246" w:rsidRPr="000F2849" w:rsidRDefault="00E65246" w:rsidP="005A4065">
            <w:pPr>
              <w:jc w:val="center"/>
              <w:rPr>
                <w:b/>
                <w:sz w:val="14"/>
                <w:szCs w:val="14"/>
              </w:rPr>
            </w:pPr>
          </w:p>
        </w:tc>
        <w:tc>
          <w:tcPr>
            <w:tcW w:w="567" w:type="dxa"/>
          </w:tcPr>
          <w:p w14:paraId="44CEBE0E" w14:textId="77777777" w:rsidR="00E65246" w:rsidRPr="000F2849" w:rsidRDefault="00E65246" w:rsidP="005A4065">
            <w:pPr>
              <w:jc w:val="center"/>
              <w:rPr>
                <w:b/>
                <w:sz w:val="14"/>
                <w:szCs w:val="14"/>
              </w:rPr>
            </w:pPr>
            <w:proofErr w:type="spellStart"/>
            <w:r w:rsidRPr="000F2849">
              <w:rPr>
                <w:b/>
                <w:sz w:val="14"/>
                <w:szCs w:val="14"/>
              </w:rPr>
              <w:t>Teo</w:t>
            </w:r>
            <w:proofErr w:type="spellEnd"/>
          </w:p>
        </w:tc>
        <w:tc>
          <w:tcPr>
            <w:tcW w:w="567" w:type="dxa"/>
          </w:tcPr>
          <w:p w14:paraId="4A5DFD92" w14:textId="77777777" w:rsidR="00E65246" w:rsidRPr="000F2849" w:rsidRDefault="00E65246" w:rsidP="005A4065">
            <w:pPr>
              <w:jc w:val="center"/>
              <w:rPr>
                <w:b/>
                <w:sz w:val="14"/>
                <w:szCs w:val="14"/>
              </w:rPr>
            </w:pPr>
            <w:r w:rsidRPr="000F2849">
              <w:rPr>
                <w:b/>
                <w:sz w:val="14"/>
                <w:szCs w:val="14"/>
              </w:rPr>
              <w:t>DF</w:t>
            </w:r>
          </w:p>
        </w:tc>
        <w:tc>
          <w:tcPr>
            <w:tcW w:w="2409" w:type="dxa"/>
            <w:vMerge/>
          </w:tcPr>
          <w:p w14:paraId="12D5A5C1" w14:textId="77777777" w:rsidR="00E65246" w:rsidRPr="000F2849" w:rsidRDefault="00E65246" w:rsidP="005A4065">
            <w:pPr>
              <w:jc w:val="center"/>
              <w:rPr>
                <w:b/>
                <w:sz w:val="14"/>
                <w:szCs w:val="14"/>
              </w:rPr>
            </w:pPr>
          </w:p>
        </w:tc>
        <w:tc>
          <w:tcPr>
            <w:tcW w:w="1134" w:type="dxa"/>
            <w:vMerge/>
          </w:tcPr>
          <w:p w14:paraId="29449D2E" w14:textId="77777777" w:rsidR="00E65246" w:rsidRPr="000F2849" w:rsidRDefault="00E65246" w:rsidP="005A4065">
            <w:pPr>
              <w:jc w:val="center"/>
              <w:rPr>
                <w:b/>
                <w:sz w:val="14"/>
                <w:szCs w:val="14"/>
              </w:rPr>
            </w:pPr>
          </w:p>
        </w:tc>
        <w:tc>
          <w:tcPr>
            <w:tcW w:w="1276" w:type="dxa"/>
            <w:vMerge/>
          </w:tcPr>
          <w:p w14:paraId="484EACCD" w14:textId="77777777" w:rsidR="00E65246" w:rsidRPr="000F2849" w:rsidRDefault="00E65246" w:rsidP="005A4065">
            <w:pPr>
              <w:jc w:val="center"/>
              <w:rPr>
                <w:b/>
                <w:sz w:val="14"/>
                <w:szCs w:val="14"/>
              </w:rPr>
            </w:pPr>
          </w:p>
        </w:tc>
        <w:tc>
          <w:tcPr>
            <w:tcW w:w="2410" w:type="dxa"/>
            <w:vMerge/>
          </w:tcPr>
          <w:p w14:paraId="0D480C11" w14:textId="77777777" w:rsidR="00E65246" w:rsidRPr="000F2849" w:rsidRDefault="00E65246" w:rsidP="005A4065">
            <w:pPr>
              <w:jc w:val="center"/>
              <w:rPr>
                <w:b/>
                <w:sz w:val="14"/>
                <w:szCs w:val="14"/>
              </w:rPr>
            </w:pPr>
          </w:p>
        </w:tc>
      </w:tr>
      <w:tr w:rsidR="00E65246" w:rsidRPr="000F2849" w14:paraId="30AC7B60" w14:textId="77777777" w:rsidTr="005A4065">
        <w:tc>
          <w:tcPr>
            <w:tcW w:w="1135" w:type="dxa"/>
          </w:tcPr>
          <w:p w14:paraId="476870F7" w14:textId="77777777" w:rsidR="00E65246" w:rsidRPr="000F2849" w:rsidRDefault="00E65246" w:rsidP="005A4065">
            <w:pPr>
              <w:jc w:val="center"/>
              <w:rPr>
                <w:sz w:val="14"/>
                <w:szCs w:val="14"/>
              </w:rPr>
            </w:pPr>
            <w:r w:rsidRPr="000F2849">
              <w:rPr>
                <w:sz w:val="14"/>
                <w:szCs w:val="14"/>
              </w:rPr>
              <w:t>1209</w:t>
            </w:r>
          </w:p>
        </w:tc>
        <w:tc>
          <w:tcPr>
            <w:tcW w:w="567" w:type="dxa"/>
          </w:tcPr>
          <w:p w14:paraId="0CC29D15" w14:textId="77777777" w:rsidR="00E65246" w:rsidRPr="000F2849" w:rsidRDefault="00E65246" w:rsidP="005A4065">
            <w:pPr>
              <w:jc w:val="center"/>
              <w:rPr>
                <w:sz w:val="14"/>
                <w:szCs w:val="14"/>
              </w:rPr>
            </w:pPr>
            <w:r>
              <w:rPr>
                <w:sz w:val="14"/>
                <w:szCs w:val="14"/>
              </w:rPr>
              <w:t>3</w:t>
            </w:r>
          </w:p>
        </w:tc>
        <w:tc>
          <w:tcPr>
            <w:tcW w:w="567" w:type="dxa"/>
          </w:tcPr>
          <w:p w14:paraId="2110F0F1" w14:textId="77777777" w:rsidR="00E65246" w:rsidRPr="000F2849" w:rsidRDefault="00E65246" w:rsidP="005A4065">
            <w:pPr>
              <w:jc w:val="center"/>
              <w:rPr>
                <w:sz w:val="14"/>
                <w:szCs w:val="14"/>
              </w:rPr>
            </w:pPr>
            <w:r w:rsidRPr="000F2849">
              <w:rPr>
                <w:sz w:val="14"/>
                <w:szCs w:val="14"/>
              </w:rPr>
              <w:t>-</w:t>
            </w:r>
          </w:p>
        </w:tc>
        <w:tc>
          <w:tcPr>
            <w:tcW w:w="2409" w:type="dxa"/>
          </w:tcPr>
          <w:p w14:paraId="21F81DE0" w14:textId="77777777" w:rsidR="00E65246" w:rsidRPr="00B84DEF" w:rsidRDefault="00E65246" w:rsidP="005A4065">
            <w:pPr>
              <w:rPr>
                <w:sz w:val="20"/>
                <w:szCs w:val="20"/>
              </w:rPr>
            </w:pPr>
            <w:r w:rsidRPr="00B84DEF">
              <w:rPr>
                <w:sz w:val="20"/>
                <w:szCs w:val="20"/>
              </w:rPr>
              <w:t>Prof. Dr.</w:t>
            </w:r>
            <w:r>
              <w:rPr>
                <w:sz w:val="20"/>
                <w:szCs w:val="20"/>
              </w:rPr>
              <w:t xml:space="preserve"> </w:t>
            </w:r>
            <w:r w:rsidRPr="00B84DEF">
              <w:rPr>
                <w:sz w:val="20"/>
                <w:szCs w:val="20"/>
              </w:rPr>
              <w:t>Akın ERDAL</w:t>
            </w:r>
          </w:p>
        </w:tc>
        <w:tc>
          <w:tcPr>
            <w:tcW w:w="1134" w:type="dxa"/>
          </w:tcPr>
          <w:p w14:paraId="469EE96D" w14:textId="77777777" w:rsidR="00E65246" w:rsidRPr="000F2849" w:rsidRDefault="00E65246" w:rsidP="005A4065">
            <w:pPr>
              <w:jc w:val="center"/>
              <w:rPr>
                <w:sz w:val="14"/>
                <w:szCs w:val="14"/>
              </w:rPr>
            </w:pPr>
            <w:r w:rsidRPr="000F2849">
              <w:rPr>
                <w:sz w:val="14"/>
                <w:szCs w:val="14"/>
              </w:rPr>
              <w:t>Pazartesi</w:t>
            </w:r>
          </w:p>
        </w:tc>
        <w:tc>
          <w:tcPr>
            <w:tcW w:w="1276" w:type="dxa"/>
          </w:tcPr>
          <w:p w14:paraId="596DC646" w14:textId="77777777" w:rsidR="00E65246" w:rsidRPr="000F2849" w:rsidRDefault="00E65246" w:rsidP="005A4065">
            <w:pPr>
              <w:jc w:val="center"/>
              <w:rPr>
                <w:sz w:val="14"/>
                <w:szCs w:val="14"/>
              </w:rPr>
            </w:pPr>
            <w:r w:rsidRPr="000F2849">
              <w:rPr>
                <w:sz w:val="14"/>
                <w:szCs w:val="14"/>
              </w:rPr>
              <w:t>08:00-09:00</w:t>
            </w:r>
          </w:p>
          <w:p w14:paraId="635C56CD" w14:textId="77777777" w:rsidR="00E65246" w:rsidRPr="000F2849" w:rsidRDefault="00E65246" w:rsidP="005A4065">
            <w:pPr>
              <w:jc w:val="center"/>
              <w:rPr>
                <w:sz w:val="14"/>
                <w:szCs w:val="14"/>
              </w:rPr>
            </w:pPr>
            <w:r w:rsidRPr="000F2849">
              <w:rPr>
                <w:sz w:val="14"/>
                <w:szCs w:val="14"/>
              </w:rPr>
              <w:t>09:00-10:00</w:t>
            </w:r>
          </w:p>
          <w:p w14:paraId="687ADB79" w14:textId="77777777" w:rsidR="00E65246" w:rsidRPr="000F2849" w:rsidRDefault="00E65246" w:rsidP="005A4065">
            <w:pPr>
              <w:jc w:val="center"/>
              <w:rPr>
                <w:sz w:val="14"/>
                <w:szCs w:val="14"/>
              </w:rPr>
            </w:pPr>
            <w:r w:rsidRPr="000F2849">
              <w:rPr>
                <w:sz w:val="14"/>
                <w:szCs w:val="14"/>
              </w:rPr>
              <w:t>14:00-15:00</w:t>
            </w:r>
          </w:p>
          <w:p w14:paraId="4C42AB77" w14:textId="77777777" w:rsidR="00E65246" w:rsidRPr="000F2849" w:rsidRDefault="00E65246" w:rsidP="005A4065">
            <w:pPr>
              <w:jc w:val="center"/>
              <w:rPr>
                <w:sz w:val="14"/>
                <w:szCs w:val="14"/>
              </w:rPr>
            </w:pPr>
          </w:p>
        </w:tc>
        <w:tc>
          <w:tcPr>
            <w:tcW w:w="2410" w:type="dxa"/>
          </w:tcPr>
          <w:p w14:paraId="34B8CD65" w14:textId="77777777" w:rsidR="00E65246" w:rsidRPr="000F2849" w:rsidRDefault="00E65246" w:rsidP="005A4065">
            <w:pPr>
              <w:jc w:val="center"/>
              <w:rPr>
                <w:sz w:val="14"/>
                <w:szCs w:val="14"/>
              </w:rPr>
            </w:pPr>
            <w:r w:rsidRPr="000F2849">
              <w:rPr>
                <w:sz w:val="14"/>
                <w:szCs w:val="14"/>
              </w:rPr>
              <w:t>Seminer salonu/</w:t>
            </w:r>
            <w:proofErr w:type="spellStart"/>
            <w:r w:rsidRPr="000F2849">
              <w:rPr>
                <w:sz w:val="14"/>
                <w:szCs w:val="14"/>
              </w:rPr>
              <w:t>Dersane</w:t>
            </w:r>
            <w:proofErr w:type="spellEnd"/>
            <w:r w:rsidRPr="000F2849">
              <w:rPr>
                <w:sz w:val="14"/>
                <w:szCs w:val="14"/>
              </w:rPr>
              <w:t xml:space="preserve">/US </w:t>
            </w:r>
            <w:proofErr w:type="gramStart"/>
            <w:r w:rsidRPr="000F2849">
              <w:rPr>
                <w:sz w:val="14"/>
                <w:szCs w:val="14"/>
              </w:rPr>
              <w:t>odası./</w:t>
            </w:r>
            <w:proofErr w:type="gramEnd"/>
            <w:r w:rsidRPr="000F2849">
              <w:rPr>
                <w:sz w:val="14"/>
                <w:szCs w:val="14"/>
              </w:rPr>
              <w:t>Fizik Tedavi Klinik./Fizik Tedavi Poliklinik</w:t>
            </w:r>
          </w:p>
        </w:tc>
      </w:tr>
      <w:tr w:rsidR="00E65246" w:rsidRPr="000F2849" w14:paraId="36B9B90D" w14:textId="77777777" w:rsidTr="005A4065">
        <w:tc>
          <w:tcPr>
            <w:tcW w:w="1135" w:type="dxa"/>
          </w:tcPr>
          <w:p w14:paraId="6405E9FD" w14:textId="77777777" w:rsidR="00E65246" w:rsidRPr="000F2849" w:rsidRDefault="00E65246" w:rsidP="005A4065">
            <w:pPr>
              <w:jc w:val="center"/>
              <w:rPr>
                <w:sz w:val="14"/>
                <w:szCs w:val="14"/>
              </w:rPr>
            </w:pPr>
            <w:r w:rsidRPr="000F2849">
              <w:rPr>
                <w:sz w:val="14"/>
                <w:szCs w:val="14"/>
              </w:rPr>
              <w:t>1209</w:t>
            </w:r>
          </w:p>
        </w:tc>
        <w:tc>
          <w:tcPr>
            <w:tcW w:w="567" w:type="dxa"/>
          </w:tcPr>
          <w:p w14:paraId="51EE8020" w14:textId="77777777" w:rsidR="00E65246" w:rsidRPr="000F2849" w:rsidRDefault="00E65246" w:rsidP="005A4065">
            <w:pPr>
              <w:jc w:val="center"/>
              <w:rPr>
                <w:sz w:val="14"/>
                <w:szCs w:val="14"/>
              </w:rPr>
            </w:pPr>
            <w:r>
              <w:rPr>
                <w:sz w:val="14"/>
                <w:szCs w:val="14"/>
              </w:rPr>
              <w:t>3</w:t>
            </w:r>
          </w:p>
        </w:tc>
        <w:tc>
          <w:tcPr>
            <w:tcW w:w="567" w:type="dxa"/>
          </w:tcPr>
          <w:p w14:paraId="45B63712" w14:textId="77777777" w:rsidR="00E65246" w:rsidRPr="000F2849" w:rsidRDefault="00E65246" w:rsidP="005A4065">
            <w:pPr>
              <w:jc w:val="center"/>
              <w:rPr>
                <w:sz w:val="14"/>
                <w:szCs w:val="14"/>
              </w:rPr>
            </w:pPr>
            <w:r w:rsidRPr="000F2849">
              <w:rPr>
                <w:sz w:val="14"/>
                <w:szCs w:val="14"/>
              </w:rPr>
              <w:t>-</w:t>
            </w:r>
          </w:p>
        </w:tc>
        <w:tc>
          <w:tcPr>
            <w:tcW w:w="2409" w:type="dxa"/>
          </w:tcPr>
          <w:p w14:paraId="7A6B9982" w14:textId="77777777" w:rsidR="00E65246" w:rsidRPr="00B84DEF" w:rsidRDefault="00E65246" w:rsidP="005A4065">
            <w:pPr>
              <w:rPr>
                <w:sz w:val="20"/>
                <w:szCs w:val="20"/>
              </w:rPr>
            </w:pPr>
            <w:r w:rsidRPr="00B84DEF">
              <w:rPr>
                <w:sz w:val="20"/>
                <w:szCs w:val="20"/>
              </w:rPr>
              <w:t>Prof.</w:t>
            </w:r>
            <w:r>
              <w:rPr>
                <w:sz w:val="20"/>
                <w:szCs w:val="20"/>
              </w:rPr>
              <w:t xml:space="preserve"> </w:t>
            </w:r>
            <w:r w:rsidRPr="00B84DEF">
              <w:rPr>
                <w:sz w:val="20"/>
                <w:szCs w:val="20"/>
              </w:rPr>
              <w:t>Dr.</w:t>
            </w:r>
            <w:r>
              <w:rPr>
                <w:sz w:val="20"/>
                <w:szCs w:val="20"/>
              </w:rPr>
              <w:t xml:space="preserve"> </w:t>
            </w:r>
            <w:r w:rsidRPr="00B84DEF">
              <w:rPr>
                <w:sz w:val="20"/>
                <w:szCs w:val="20"/>
              </w:rPr>
              <w:t>Meltem MELİKOĞLU</w:t>
            </w:r>
          </w:p>
        </w:tc>
        <w:tc>
          <w:tcPr>
            <w:tcW w:w="1134" w:type="dxa"/>
          </w:tcPr>
          <w:p w14:paraId="0CED069E" w14:textId="77777777" w:rsidR="00E65246" w:rsidRPr="000F2849" w:rsidRDefault="00E65246" w:rsidP="005A4065">
            <w:pPr>
              <w:jc w:val="center"/>
              <w:rPr>
                <w:sz w:val="14"/>
                <w:szCs w:val="14"/>
              </w:rPr>
            </w:pPr>
            <w:r w:rsidRPr="000F2849">
              <w:rPr>
                <w:sz w:val="14"/>
                <w:szCs w:val="14"/>
              </w:rPr>
              <w:t>Salı</w:t>
            </w:r>
          </w:p>
        </w:tc>
        <w:tc>
          <w:tcPr>
            <w:tcW w:w="1276" w:type="dxa"/>
          </w:tcPr>
          <w:p w14:paraId="7C238E92" w14:textId="77777777" w:rsidR="00E65246" w:rsidRPr="000F2849" w:rsidRDefault="00E65246" w:rsidP="005A4065">
            <w:pPr>
              <w:jc w:val="center"/>
              <w:rPr>
                <w:sz w:val="14"/>
                <w:szCs w:val="14"/>
              </w:rPr>
            </w:pPr>
            <w:r w:rsidRPr="000F2849">
              <w:rPr>
                <w:sz w:val="14"/>
                <w:szCs w:val="14"/>
              </w:rPr>
              <w:t>08:00-09:00</w:t>
            </w:r>
          </w:p>
          <w:p w14:paraId="7B217990" w14:textId="77777777" w:rsidR="00E65246" w:rsidRPr="000F2849" w:rsidRDefault="00E65246" w:rsidP="005A4065">
            <w:pPr>
              <w:jc w:val="center"/>
              <w:rPr>
                <w:sz w:val="14"/>
                <w:szCs w:val="14"/>
              </w:rPr>
            </w:pPr>
            <w:r w:rsidRPr="000F2849">
              <w:rPr>
                <w:sz w:val="14"/>
                <w:szCs w:val="14"/>
              </w:rPr>
              <w:t>09:00-10:00</w:t>
            </w:r>
          </w:p>
          <w:p w14:paraId="4E417356" w14:textId="77777777" w:rsidR="00E65246" w:rsidRPr="000F2849" w:rsidRDefault="00E65246" w:rsidP="005A4065">
            <w:pPr>
              <w:jc w:val="center"/>
              <w:rPr>
                <w:sz w:val="14"/>
                <w:szCs w:val="14"/>
              </w:rPr>
            </w:pPr>
            <w:r w:rsidRPr="000F2849">
              <w:rPr>
                <w:sz w:val="14"/>
                <w:szCs w:val="14"/>
              </w:rPr>
              <w:t>14:00-15:00</w:t>
            </w:r>
          </w:p>
          <w:p w14:paraId="3FF284FB" w14:textId="77777777" w:rsidR="00E65246" w:rsidRPr="000F2849" w:rsidRDefault="00E65246" w:rsidP="005A4065">
            <w:pPr>
              <w:jc w:val="center"/>
              <w:rPr>
                <w:sz w:val="14"/>
                <w:szCs w:val="14"/>
              </w:rPr>
            </w:pPr>
          </w:p>
        </w:tc>
        <w:tc>
          <w:tcPr>
            <w:tcW w:w="2410" w:type="dxa"/>
          </w:tcPr>
          <w:p w14:paraId="55E469BF" w14:textId="77777777" w:rsidR="00E65246" w:rsidRPr="000F2849" w:rsidRDefault="00E65246" w:rsidP="005A4065">
            <w:pPr>
              <w:jc w:val="center"/>
              <w:rPr>
                <w:sz w:val="14"/>
                <w:szCs w:val="14"/>
              </w:rPr>
            </w:pPr>
            <w:r w:rsidRPr="000F2849">
              <w:rPr>
                <w:sz w:val="14"/>
                <w:szCs w:val="14"/>
              </w:rPr>
              <w:t>Seminer salonu/</w:t>
            </w:r>
            <w:proofErr w:type="spellStart"/>
            <w:r w:rsidRPr="000F2849">
              <w:rPr>
                <w:sz w:val="14"/>
                <w:szCs w:val="14"/>
              </w:rPr>
              <w:t>Dersane</w:t>
            </w:r>
            <w:proofErr w:type="spellEnd"/>
            <w:r w:rsidRPr="000F2849">
              <w:rPr>
                <w:sz w:val="14"/>
                <w:szCs w:val="14"/>
              </w:rPr>
              <w:t xml:space="preserve">/US </w:t>
            </w:r>
            <w:proofErr w:type="gramStart"/>
            <w:r w:rsidRPr="000F2849">
              <w:rPr>
                <w:sz w:val="14"/>
                <w:szCs w:val="14"/>
              </w:rPr>
              <w:t>odası./</w:t>
            </w:r>
            <w:proofErr w:type="gramEnd"/>
            <w:r w:rsidRPr="000F2849">
              <w:rPr>
                <w:sz w:val="14"/>
                <w:szCs w:val="14"/>
              </w:rPr>
              <w:t>Fizik Tedavi Klinik./Fizik Tedavi Poliklinik.</w:t>
            </w:r>
          </w:p>
        </w:tc>
      </w:tr>
      <w:tr w:rsidR="00E65246" w:rsidRPr="000F2849" w14:paraId="019D0136" w14:textId="77777777" w:rsidTr="005A4065">
        <w:tc>
          <w:tcPr>
            <w:tcW w:w="1135" w:type="dxa"/>
          </w:tcPr>
          <w:p w14:paraId="0DFCFA72" w14:textId="77777777" w:rsidR="00E65246" w:rsidRPr="000F2849" w:rsidRDefault="00E65246" w:rsidP="005A4065">
            <w:pPr>
              <w:jc w:val="center"/>
              <w:rPr>
                <w:sz w:val="14"/>
                <w:szCs w:val="14"/>
              </w:rPr>
            </w:pPr>
            <w:r w:rsidRPr="000F2849">
              <w:rPr>
                <w:sz w:val="14"/>
                <w:szCs w:val="14"/>
              </w:rPr>
              <w:t>1209</w:t>
            </w:r>
          </w:p>
        </w:tc>
        <w:tc>
          <w:tcPr>
            <w:tcW w:w="567" w:type="dxa"/>
          </w:tcPr>
          <w:p w14:paraId="3D20AF45" w14:textId="77777777" w:rsidR="00E65246" w:rsidRPr="000F2849" w:rsidRDefault="00E65246" w:rsidP="005A4065">
            <w:pPr>
              <w:jc w:val="center"/>
              <w:rPr>
                <w:sz w:val="14"/>
                <w:szCs w:val="14"/>
              </w:rPr>
            </w:pPr>
            <w:r>
              <w:rPr>
                <w:sz w:val="14"/>
                <w:szCs w:val="14"/>
              </w:rPr>
              <w:t>3</w:t>
            </w:r>
          </w:p>
        </w:tc>
        <w:tc>
          <w:tcPr>
            <w:tcW w:w="567" w:type="dxa"/>
          </w:tcPr>
          <w:p w14:paraId="29F0CB53" w14:textId="77777777" w:rsidR="00E65246" w:rsidRPr="000F2849" w:rsidRDefault="00E65246" w:rsidP="005A4065">
            <w:pPr>
              <w:jc w:val="center"/>
              <w:rPr>
                <w:sz w:val="14"/>
                <w:szCs w:val="14"/>
              </w:rPr>
            </w:pPr>
            <w:r w:rsidRPr="000F2849">
              <w:rPr>
                <w:sz w:val="14"/>
                <w:szCs w:val="14"/>
              </w:rPr>
              <w:t>-</w:t>
            </w:r>
          </w:p>
        </w:tc>
        <w:tc>
          <w:tcPr>
            <w:tcW w:w="2409" w:type="dxa"/>
          </w:tcPr>
          <w:p w14:paraId="15B50027" w14:textId="77777777" w:rsidR="00E65246" w:rsidRPr="00DA2EBE" w:rsidRDefault="00E65246" w:rsidP="005A4065">
            <w:pPr>
              <w:rPr>
                <w:sz w:val="20"/>
                <w:szCs w:val="20"/>
              </w:rPr>
            </w:pPr>
            <w:r>
              <w:rPr>
                <w:sz w:val="20"/>
                <w:szCs w:val="20"/>
              </w:rPr>
              <w:t xml:space="preserve">Prof. </w:t>
            </w:r>
            <w:r w:rsidRPr="00DA2EBE">
              <w:rPr>
                <w:sz w:val="20"/>
                <w:szCs w:val="20"/>
              </w:rPr>
              <w:t>Dr. Hülya</w:t>
            </w:r>
            <w:r>
              <w:rPr>
                <w:sz w:val="20"/>
                <w:szCs w:val="20"/>
              </w:rPr>
              <w:t xml:space="preserve"> </w:t>
            </w:r>
            <w:r w:rsidRPr="00DA2EBE">
              <w:rPr>
                <w:sz w:val="20"/>
                <w:szCs w:val="20"/>
              </w:rPr>
              <w:t>UZKESER</w:t>
            </w:r>
          </w:p>
        </w:tc>
        <w:tc>
          <w:tcPr>
            <w:tcW w:w="1134" w:type="dxa"/>
          </w:tcPr>
          <w:p w14:paraId="5BD39934" w14:textId="77777777" w:rsidR="00E65246" w:rsidRPr="000F2849" w:rsidRDefault="00E65246" w:rsidP="005A4065">
            <w:pPr>
              <w:jc w:val="center"/>
              <w:rPr>
                <w:sz w:val="14"/>
                <w:szCs w:val="14"/>
              </w:rPr>
            </w:pPr>
            <w:r w:rsidRPr="000F2849">
              <w:rPr>
                <w:sz w:val="14"/>
                <w:szCs w:val="14"/>
              </w:rPr>
              <w:t>Çarşamba</w:t>
            </w:r>
          </w:p>
        </w:tc>
        <w:tc>
          <w:tcPr>
            <w:tcW w:w="1276" w:type="dxa"/>
          </w:tcPr>
          <w:p w14:paraId="5FA95334" w14:textId="77777777" w:rsidR="00E65246" w:rsidRPr="000F2849" w:rsidRDefault="00E65246" w:rsidP="005A4065">
            <w:pPr>
              <w:jc w:val="center"/>
              <w:rPr>
                <w:sz w:val="14"/>
                <w:szCs w:val="14"/>
              </w:rPr>
            </w:pPr>
            <w:r w:rsidRPr="000F2849">
              <w:rPr>
                <w:sz w:val="14"/>
                <w:szCs w:val="14"/>
              </w:rPr>
              <w:t>08:00-09:00</w:t>
            </w:r>
          </w:p>
          <w:p w14:paraId="7DE9E0A2" w14:textId="77777777" w:rsidR="00E65246" w:rsidRPr="000F2849" w:rsidRDefault="00E65246" w:rsidP="005A4065">
            <w:pPr>
              <w:jc w:val="center"/>
              <w:rPr>
                <w:sz w:val="14"/>
                <w:szCs w:val="14"/>
              </w:rPr>
            </w:pPr>
            <w:r w:rsidRPr="000F2849">
              <w:rPr>
                <w:sz w:val="14"/>
                <w:szCs w:val="14"/>
              </w:rPr>
              <w:t>09:00-10:00</w:t>
            </w:r>
          </w:p>
          <w:p w14:paraId="105B9287" w14:textId="77777777" w:rsidR="00E65246" w:rsidRPr="000F2849" w:rsidRDefault="00E65246" w:rsidP="005A4065">
            <w:pPr>
              <w:jc w:val="center"/>
              <w:rPr>
                <w:sz w:val="14"/>
                <w:szCs w:val="14"/>
              </w:rPr>
            </w:pPr>
            <w:r w:rsidRPr="000F2849">
              <w:rPr>
                <w:sz w:val="14"/>
                <w:szCs w:val="14"/>
              </w:rPr>
              <w:t>14:00-15:00</w:t>
            </w:r>
          </w:p>
          <w:p w14:paraId="2410F945" w14:textId="77777777" w:rsidR="00E65246" w:rsidRPr="000F2849" w:rsidRDefault="00E65246" w:rsidP="005A4065">
            <w:pPr>
              <w:jc w:val="center"/>
              <w:rPr>
                <w:sz w:val="14"/>
                <w:szCs w:val="14"/>
              </w:rPr>
            </w:pPr>
          </w:p>
        </w:tc>
        <w:tc>
          <w:tcPr>
            <w:tcW w:w="2410" w:type="dxa"/>
          </w:tcPr>
          <w:p w14:paraId="3A3796B2" w14:textId="77777777" w:rsidR="00E65246" w:rsidRPr="000F2849" w:rsidRDefault="00E65246" w:rsidP="005A4065">
            <w:pPr>
              <w:jc w:val="center"/>
              <w:rPr>
                <w:sz w:val="14"/>
                <w:szCs w:val="14"/>
              </w:rPr>
            </w:pPr>
            <w:r w:rsidRPr="000F2849">
              <w:rPr>
                <w:sz w:val="14"/>
                <w:szCs w:val="14"/>
              </w:rPr>
              <w:t>Seminer salonu/</w:t>
            </w:r>
            <w:proofErr w:type="spellStart"/>
            <w:r w:rsidRPr="000F2849">
              <w:rPr>
                <w:sz w:val="14"/>
                <w:szCs w:val="14"/>
              </w:rPr>
              <w:t>Dersane</w:t>
            </w:r>
            <w:proofErr w:type="spellEnd"/>
            <w:r w:rsidRPr="000F2849">
              <w:rPr>
                <w:sz w:val="14"/>
                <w:szCs w:val="14"/>
              </w:rPr>
              <w:t xml:space="preserve">/US </w:t>
            </w:r>
            <w:proofErr w:type="gramStart"/>
            <w:r w:rsidRPr="000F2849">
              <w:rPr>
                <w:sz w:val="14"/>
                <w:szCs w:val="14"/>
              </w:rPr>
              <w:t>odası./</w:t>
            </w:r>
            <w:proofErr w:type="gramEnd"/>
            <w:r w:rsidRPr="000F2849">
              <w:rPr>
                <w:sz w:val="14"/>
                <w:szCs w:val="14"/>
              </w:rPr>
              <w:t>Fizik Tedavi Klinik./Fizik Tedavi Poliklinik.</w:t>
            </w:r>
          </w:p>
        </w:tc>
      </w:tr>
      <w:tr w:rsidR="00E65246" w:rsidRPr="000F2849" w14:paraId="1D6C3C84" w14:textId="77777777" w:rsidTr="005A4065">
        <w:tc>
          <w:tcPr>
            <w:tcW w:w="1135" w:type="dxa"/>
          </w:tcPr>
          <w:p w14:paraId="7F442039" w14:textId="77777777" w:rsidR="00E65246" w:rsidRPr="000F2849" w:rsidRDefault="00E65246" w:rsidP="005A4065">
            <w:pPr>
              <w:jc w:val="center"/>
              <w:rPr>
                <w:sz w:val="14"/>
                <w:szCs w:val="14"/>
              </w:rPr>
            </w:pPr>
            <w:r w:rsidRPr="000F2849">
              <w:rPr>
                <w:sz w:val="14"/>
                <w:szCs w:val="14"/>
              </w:rPr>
              <w:t>1209</w:t>
            </w:r>
          </w:p>
        </w:tc>
        <w:tc>
          <w:tcPr>
            <w:tcW w:w="567" w:type="dxa"/>
          </w:tcPr>
          <w:p w14:paraId="73951FF8" w14:textId="77777777" w:rsidR="00E65246" w:rsidRPr="000F2849" w:rsidRDefault="00E65246" w:rsidP="005A4065">
            <w:pPr>
              <w:jc w:val="center"/>
              <w:rPr>
                <w:sz w:val="14"/>
                <w:szCs w:val="14"/>
              </w:rPr>
            </w:pPr>
            <w:r>
              <w:rPr>
                <w:sz w:val="14"/>
                <w:szCs w:val="14"/>
              </w:rPr>
              <w:t>3</w:t>
            </w:r>
          </w:p>
        </w:tc>
        <w:tc>
          <w:tcPr>
            <w:tcW w:w="567" w:type="dxa"/>
          </w:tcPr>
          <w:p w14:paraId="3AF85CD0" w14:textId="77777777" w:rsidR="00E65246" w:rsidRPr="000F2849" w:rsidRDefault="00E65246" w:rsidP="005A4065">
            <w:pPr>
              <w:jc w:val="center"/>
              <w:rPr>
                <w:sz w:val="14"/>
                <w:szCs w:val="14"/>
              </w:rPr>
            </w:pPr>
            <w:r w:rsidRPr="000F2849">
              <w:rPr>
                <w:sz w:val="14"/>
                <w:szCs w:val="14"/>
              </w:rPr>
              <w:t>-</w:t>
            </w:r>
          </w:p>
        </w:tc>
        <w:tc>
          <w:tcPr>
            <w:tcW w:w="2409" w:type="dxa"/>
          </w:tcPr>
          <w:p w14:paraId="650D6ACE" w14:textId="77777777" w:rsidR="00E65246" w:rsidRPr="000F2849" w:rsidRDefault="00E65246" w:rsidP="005A4065">
            <w:pPr>
              <w:rPr>
                <w:sz w:val="14"/>
                <w:szCs w:val="14"/>
              </w:rPr>
            </w:pPr>
            <w:r>
              <w:rPr>
                <w:sz w:val="20"/>
                <w:szCs w:val="20"/>
              </w:rPr>
              <w:t xml:space="preserve">Doç. </w:t>
            </w:r>
            <w:r w:rsidRPr="00DA2EBE">
              <w:rPr>
                <w:sz w:val="20"/>
                <w:szCs w:val="20"/>
              </w:rPr>
              <w:t>Dr. Ayhan KUL</w:t>
            </w:r>
          </w:p>
        </w:tc>
        <w:tc>
          <w:tcPr>
            <w:tcW w:w="1134" w:type="dxa"/>
          </w:tcPr>
          <w:p w14:paraId="4EC75978" w14:textId="77777777" w:rsidR="00E65246" w:rsidRPr="000F2849" w:rsidRDefault="00E65246" w:rsidP="005A4065">
            <w:pPr>
              <w:jc w:val="center"/>
              <w:rPr>
                <w:sz w:val="14"/>
                <w:szCs w:val="14"/>
              </w:rPr>
            </w:pPr>
            <w:r w:rsidRPr="000F2849">
              <w:rPr>
                <w:sz w:val="14"/>
                <w:szCs w:val="14"/>
              </w:rPr>
              <w:t>Perşembe</w:t>
            </w:r>
          </w:p>
        </w:tc>
        <w:tc>
          <w:tcPr>
            <w:tcW w:w="1276" w:type="dxa"/>
          </w:tcPr>
          <w:p w14:paraId="50C03B5E" w14:textId="77777777" w:rsidR="00E65246" w:rsidRPr="000F2849" w:rsidRDefault="00E65246" w:rsidP="005A4065">
            <w:pPr>
              <w:jc w:val="center"/>
              <w:rPr>
                <w:sz w:val="14"/>
                <w:szCs w:val="14"/>
              </w:rPr>
            </w:pPr>
            <w:r w:rsidRPr="000F2849">
              <w:rPr>
                <w:sz w:val="14"/>
                <w:szCs w:val="14"/>
              </w:rPr>
              <w:t>08:00-09:00</w:t>
            </w:r>
          </w:p>
          <w:p w14:paraId="79B258C4" w14:textId="77777777" w:rsidR="00E65246" w:rsidRPr="000F2849" w:rsidRDefault="00E65246" w:rsidP="005A4065">
            <w:pPr>
              <w:jc w:val="center"/>
              <w:rPr>
                <w:sz w:val="14"/>
                <w:szCs w:val="14"/>
              </w:rPr>
            </w:pPr>
            <w:r w:rsidRPr="000F2849">
              <w:rPr>
                <w:sz w:val="14"/>
                <w:szCs w:val="14"/>
              </w:rPr>
              <w:t>09:00-10:00</w:t>
            </w:r>
          </w:p>
          <w:p w14:paraId="4A044C51" w14:textId="77777777" w:rsidR="00E65246" w:rsidRPr="000F2849" w:rsidRDefault="00E65246" w:rsidP="005A4065">
            <w:pPr>
              <w:jc w:val="center"/>
              <w:rPr>
                <w:sz w:val="14"/>
                <w:szCs w:val="14"/>
              </w:rPr>
            </w:pPr>
            <w:r w:rsidRPr="000F2849">
              <w:rPr>
                <w:sz w:val="14"/>
                <w:szCs w:val="14"/>
              </w:rPr>
              <w:t>14:00-15:00</w:t>
            </w:r>
          </w:p>
          <w:p w14:paraId="21F095AC" w14:textId="77777777" w:rsidR="00E65246" w:rsidRPr="000F2849" w:rsidRDefault="00E65246" w:rsidP="005A4065">
            <w:pPr>
              <w:jc w:val="center"/>
              <w:rPr>
                <w:sz w:val="14"/>
                <w:szCs w:val="14"/>
              </w:rPr>
            </w:pPr>
          </w:p>
        </w:tc>
        <w:tc>
          <w:tcPr>
            <w:tcW w:w="2410" w:type="dxa"/>
          </w:tcPr>
          <w:p w14:paraId="25AA9D96" w14:textId="77777777" w:rsidR="00E65246" w:rsidRPr="000F2849" w:rsidRDefault="00E65246" w:rsidP="005A4065">
            <w:pPr>
              <w:jc w:val="center"/>
              <w:rPr>
                <w:sz w:val="14"/>
                <w:szCs w:val="14"/>
              </w:rPr>
            </w:pPr>
            <w:r w:rsidRPr="000F2849">
              <w:rPr>
                <w:sz w:val="14"/>
                <w:szCs w:val="14"/>
              </w:rPr>
              <w:t>Seminer salonu/</w:t>
            </w:r>
            <w:proofErr w:type="spellStart"/>
            <w:r w:rsidRPr="000F2849">
              <w:rPr>
                <w:sz w:val="14"/>
                <w:szCs w:val="14"/>
              </w:rPr>
              <w:t>Dersane</w:t>
            </w:r>
            <w:proofErr w:type="spellEnd"/>
            <w:r w:rsidRPr="000F2849">
              <w:rPr>
                <w:sz w:val="14"/>
                <w:szCs w:val="14"/>
              </w:rPr>
              <w:t xml:space="preserve">/US </w:t>
            </w:r>
            <w:proofErr w:type="gramStart"/>
            <w:r w:rsidRPr="000F2849">
              <w:rPr>
                <w:sz w:val="14"/>
                <w:szCs w:val="14"/>
              </w:rPr>
              <w:t>odası./</w:t>
            </w:r>
            <w:proofErr w:type="gramEnd"/>
            <w:r w:rsidRPr="000F2849">
              <w:rPr>
                <w:sz w:val="14"/>
                <w:szCs w:val="14"/>
              </w:rPr>
              <w:t>Fizik Tedavi Klinik./Fizik Tedavi Poliklinik.</w:t>
            </w:r>
          </w:p>
        </w:tc>
      </w:tr>
      <w:tr w:rsidR="00E65246" w:rsidRPr="000F2849" w14:paraId="653FAEBF" w14:textId="77777777" w:rsidTr="005A4065">
        <w:tc>
          <w:tcPr>
            <w:tcW w:w="1135" w:type="dxa"/>
          </w:tcPr>
          <w:p w14:paraId="5C5A5032" w14:textId="77777777" w:rsidR="00E65246" w:rsidRPr="000F2849" w:rsidRDefault="00E65246" w:rsidP="005A4065">
            <w:pPr>
              <w:jc w:val="center"/>
              <w:rPr>
                <w:sz w:val="14"/>
                <w:szCs w:val="14"/>
              </w:rPr>
            </w:pPr>
            <w:r w:rsidRPr="000F2849">
              <w:rPr>
                <w:sz w:val="14"/>
                <w:szCs w:val="14"/>
              </w:rPr>
              <w:t>1209</w:t>
            </w:r>
          </w:p>
        </w:tc>
        <w:tc>
          <w:tcPr>
            <w:tcW w:w="567" w:type="dxa"/>
          </w:tcPr>
          <w:p w14:paraId="0FC36981" w14:textId="77777777" w:rsidR="00E65246" w:rsidRPr="000F2849" w:rsidRDefault="00E65246" w:rsidP="005A4065">
            <w:pPr>
              <w:jc w:val="center"/>
              <w:rPr>
                <w:sz w:val="14"/>
                <w:szCs w:val="14"/>
              </w:rPr>
            </w:pPr>
            <w:r>
              <w:rPr>
                <w:sz w:val="14"/>
                <w:szCs w:val="14"/>
              </w:rPr>
              <w:t>3</w:t>
            </w:r>
          </w:p>
        </w:tc>
        <w:tc>
          <w:tcPr>
            <w:tcW w:w="567" w:type="dxa"/>
          </w:tcPr>
          <w:p w14:paraId="56B33D73" w14:textId="77777777" w:rsidR="00E65246" w:rsidRPr="000F2849" w:rsidRDefault="00E65246" w:rsidP="005A4065">
            <w:pPr>
              <w:jc w:val="center"/>
              <w:rPr>
                <w:sz w:val="14"/>
                <w:szCs w:val="14"/>
              </w:rPr>
            </w:pPr>
            <w:r w:rsidRPr="000F2849">
              <w:rPr>
                <w:sz w:val="14"/>
                <w:szCs w:val="14"/>
              </w:rPr>
              <w:t>-</w:t>
            </w:r>
          </w:p>
        </w:tc>
        <w:tc>
          <w:tcPr>
            <w:tcW w:w="2409" w:type="dxa"/>
          </w:tcPr>
          <w:p w14:paraId="35493879" w14:textId="77777777" w:rsidR="00E65246" w:rsidRPr="000F2849" w:rsidRDefault="00E65246" w:rsidP="005A4065">
            <w:pPr>
              <w:rPr>
                <w:sz w:val="14"/>
                <w:szCs w:val="14"/>
              </w:rPr>
            </w:pPr>
            <w:r>
              <w:rPr>
                <w:sz w:val="20"/>
                <w:szCs w:val="20"/>
              </w:rPr>
              <w:t xml:space="preserve">Doç. Dr. </w:t>
            </w:r>
            <w:r w:rsidRPr="00DA2EBE">
              <w:rPr>
                <w:sz w:val="20"/>
                <w:szCs w:val="20"/>
              </w:rPr>
              <w:t>Fatih BAYGUTALP</w:t>
            </w:r>
          </w:p>
        </w:tc>
        <w:tc>
          <w:tcPr>
            <w:tcW w:w="1134" w:type="dxa"/>
          </w:tcPr>
          <w:p w14:paraId="55084FAD" w14:textId="77777777" w:rsidR="00E65246" w:rsidRPr="000F2849" w:rsidRDefault="00E65246" w:rsidP="005A4065">
            <w:pPr>
              <w:jc w:val="center"/>
              <w:rPr>
                <w:sz w:val="14"/>
                <w:szCs w:val="14"/>
              </w:rPr>
            </w:pPr>
            <w:r w:rsidRPr="000F2849">
              <w:rPr>
                <w:sz w:val="14"/>
                <w:szCs w:val="14"/>
              </w:rPr>
              <w:t>Cuma</w:t>
            </w:r>
          </w:p>
        </w:tc>
        <w:tc>
          <w:tcPr>
            <w:tcW w:w="1276" w:type="dxa"/>
          </w:tcPr>
          <w:p w14:paraId="3AE571E5" w14:textId="77777777" w:rsidR="00E65246" w:rsidRPr="000F2849" w:rsidRDefault="00E65246" w:rsidP="005A4065">
            <w:pPr>
              <w:jc w:val="center"/>
              <w:rPr>
                <w:sz w:val="14"/>
                <w:szCs w:val="14"/>
              </w:rPr>
            </w:pPr>
            <w:r w:rsidRPr="000F2849">
              <w:rPr>
                <w:sz w:val="14"/>
                <w:szCs w:val="14"/>
              </w:rPr>
              <w:t>08:00-09:00</w:t>
            </w:r>
          </w:p>
          <w:p w14:paraId="0F4F3410" w14:textId="77777777" w:rsidR="00E65246" w:rsidRPr="000F2849" w:rsidRDefault="00E65246" w:rsidP="005A4065">
            <w:pPr>
              <w:jc w:val="center"/>
              <w:rPr>
                <w:sz w:val="14"/>
                <w:szCs w:val="14"/>
              </w:rPr>
            </w:pPr>
            <w:r w:rsidRPr="000F2849">
              <w:rPr>
                <w:sz w:val="14"/>
                <w:szCs w:val="14"/>
              </w:rPr>
              <w:t>09:00-10:00</w:t>
            </w:r>
          </w:p>
          <w:p w14:paraId="6C8D036E" w14:textId="77777777" w:rsidR="00E65246" w:rsidRPr="000F2849" w:rsidRDefault="00E65246" w:rsidP="005A4065">
            <w:pPr>
              <w:jc w:val="center"/>
              <w:rPr>
                <w:sz w:val="14"/>
                <w:szCs w:val="14"/>
              </w:rPr>
            </w:pPr>
            <w:r w:rsidRPr="000F2849">
              <w:rPr>
                <w:sz w:val="14"/>
                <w:szCs w:val="14"/>
              </w:rPr>
              <w:t>14:00-15:00</w:t>
            </w:r>
          </w:p>
          <w:p w14:paraId="78C986F2" w14:textId="77777777" w:rsidR="00E65246" w:rsidRPr="000F2849" w:rsidRDefault="00E65246" w:rsidP="005A4065">
            <w:pPr>
              <w:jc w:val="center"/>
              <w:rPr>
                <w:sz w:val="14"/>
                <w:szCs w:val="14"/>
              </w:rPr>
            </w:pPr>
          </w:p>
        </w:tc>
        <w:tc>
          <w:tcPr>
            <w:tcW w:w="2410" w:type="dxa"/>
          </w:tcPr>
          <w:p w14:paraId="664AF902" w14:textId="77777777" w:rsidR="00E65246" w:rsidRPr="000F2849" w:rsidRDefault="00E65246" w:rsidP="005A4065">
            <w:pPr>
              <w:jc w:val="center"/>
              <w:rPr>
                <w:sz w:val="14"/>
                <w:szCs w:val="14"/>
              </w:rPr>
            </w:pPr>
            <w:r w:rsidRPr="000F2849">
              <w:rPr>
                <w:sz w:val="14"/>
                <w:szCs w:val="14"/>
              </w:rPr>
              <w:t>Seminer salonu/</w:t>
            </w:r>
            <w:proofErr w:type="spellStart"/>
            <w:r w:rsidRPr="000F2849">
              <w:rPr>
                <w:sz w:val="14"/>
                <w:szCs w:val="14"/>
              </w:rPr>
              <w:t>Dersane</w:t>
            </w:r>
            <w:proofErr w:type="spellEnd"/>
            <w:r w:rsidRPr="000F2849">
              <w:rPr>
                <w:sz w:val="14"/>
                <w:szCs w:val="14"/>
              </w:rPr>
              <w:t xml:space="preserve">/US </w:t>
            </w:r>
            <w:proofErr w:type="gramStart"/>
            <w:r w:rsidRPr="000F2849">
              <w:rPr>
                <w:sz w:val="14"/>
                <w:szCs w:val="14"/>
              </w:rPr>
              <w:t>odası./</w:t>
            </w:r>
            <w:proofErr w:type="gramEnd"/>
            <w:r w:rsidRPr="000F2849">
              <w:rPr>
                <w:sz w:val="14"/>
                <w:szCs w:val="14"/>
              </w:rPr>
              <w:t>Fizik Tedavi Klinik./Fizik Tedavi Poliklinik.</w:t>
            </w:r>
          </w:p>
        </w:tc>
      </w:tr>
      <w:tr w:rsidR="00E65246" w:rsidRPr="000F2849" w14:paraId="479CBEDC" w14:textId="77777777" w:rsidTr="005A4065">
        <w:tc>
          <w:tcPr>
            <w:tcW w:w="1135" w:type="dxa"/>
          </w:tcPr>
          <w:p w14:paraId="571FBA3D" w14:textId="77777777" w:rsidR="00E65246" w:rsidRPr="000F2849" w:rsidRDefault="00E65246" w:rsidP="005A4065">
            <w:pPr>
              <w:jc w:val="center"/>
              <w:rPr>
                <w:sz w:val="14"/>
                <w:szCs w:val="14"/>
              </w:rPr>
            </w:pPr>
            <w:r>
              <w:rPr>
                <w:sz w:val="14"/>
                <w:szCs w:val="14"/>
              </w:rPr>
              <w:t>1209</w:t>
            </w:r>
          </w:p>
        </w:tc>
        <w:tc>
          <w:tcPr>
            <w:tcW w:w="567" w:type="dxa"/>
          </w:tcPr>
          <w:p w14:paraId="7738A2BA" w14:textId="77777777" w:rsidR="00E65246" w:rsidRPr="000F2849" w:rsidRDefault="00E65246" w:rsidP="005A4065">
            <w:pPr>
              <w:jc w:val="center"/>
              <w:rPr>
                <w:sz w:val="14"/>
                <w:szCs w:val="14"/>
              </w:rPr>
            </w:pPr>
            <w:r>
              <w:rPr>
                <w:sz w:val="14"/>
                <w:szCs w:val="14"/>
              </w:rPr>
              <w:t>5</w:t>
            </w:r>
          </w:p>
        </w:tc>
        <w:tc>
          <w:tcPr>
            <w:tcW w:w="567" w:type="dxa"/>
          </w:tcPr>
          <w:p w14:paraId="52C7C157" w14:textId="77777777" w:rsidR="00E65246" w:rsidRPr="000F2849" w:rsidRDefault="00E65246" w:rsidP="005A4065">
            <w:pPr>
              <w:jc w:val="center"/>
              <w:rPr>
                <w:sz w:val="14"/>
                <w:szCs w:val="14"/>
              </w:rPr>
            </w:pPr>
          </w:p>
        </w:tc>
        <w:tc>
          <w:tcPr>
            <w:tcW w:w="2409" w:type="dxa"/>
          </w:tcPr>
          <w:p w14:paraId="5451058A" w14:textId="77777777" w:rsidR="00E65246" w:rsidRDefault="00E65246" w:rsidP="005A4065">
            <w:pPr>
              <w:rPr>
                <w:sz w:val="20"/>
                <w:szCs w:val="20"/>
              </w:rPr>
            </w:pPr>
            <w:proofErr w:type="spellStart"/>
            <w:proofErr w:type="gramStart"/>
            <w:r w:rsidRPr="00010231">
              <w:rPr>
                <w:sz w:val="20"/>
                <w:szCs w:val="20"/>
              </w:rPr>
              <w:t>Dr.Öğr.Üyesi</w:t>
            </w:r>
            <w:proofErr w:type="spellEnd"/>
            <w:proofErr w:type="gramEnd"/>
            <w:r w:rsidRPr="00010231">
              <w:rPr>
                <w:sz w:val="20"/>
                <w:szCs w:val="20"/>
              </w:rPr>
              <w:t xml:space="preserve"> Bilgehan ÖZTOP</w:t>
            </w:r>
          </w:p>
        </w:tc>
        <w:tc>
          <w:tcPr>
            <w:tcW w:w="1134" w:type="dxa"/>
          </w:tcPr>
          <w:p w14:paraId="434E5E4B" w14:textId="77777777" w:rsidR="00E65246" w:rsidRPr="000F2849" w:rsidRDefault="00E65246" w:rsidP="005A4065">
            <w:pPr>
              <w:jc w:val="center"/>
              <w:rPr>
                <w:sz w:val="14"/>
                <w:szCs w:val="14"/>
              </w:rPr>
            </w:pPr>
            <w:r>
              <w:rPr>
                <w:sz w:val="14"/>
                <w:szCs w:val="14"/>
              </w:rPr>
              <w:t>PAZARTESİ-CUMA</w:t>
            </w:r>
          </w:p>
        </w:tc>
        <w:tc>
          <w:tcPr>
            <w:tcW w:w="1276" w:type="dxa"/>
          </w:tcPr>
          <w:p w14:paraId="308430F3" w14:textId="77777777" w:rsidR="00E65246" w:rsidRPr="000F2849" w:rsidRDefault="00E65246" w:rsidP="005A4065">
            <w:pPr>
              <w:jc w:val="center"/>
              <w:rPr>
                <w:sz w:val="14"/>
                <w:szCs w:val="14"/>
              </w:rPr>
            </w:pPr>
            <w:r>
              <w:rPr>
                <w:sz w:val="14"/>
                <w:szCs w:val="14"/>
              </w:rPr>
              <w:t>15.00-1600</w:t>
            </w:r>
          </w:p>
        </w:tc>
        <w:tc>
          <w:tcPr>
            <w:tcW w:w="2410" w:type="dxa"/>
          </w:tcPr>
          <w:p w14:paraId="5A569B9D" w14:textId="77777777" w:rsidR="00E65246" w:rsidRPr="000F2849" w:rsidRDefault="00E65246" w:rsidP="005A4065">
            <w:pPr>
              <w:jc w:val="center"/>
              <w:rPr>
                <w:sz w:val="14"/>
                <w:szCs w:val="14"/>
              </w:rPr>
            </w:pPr>
            <w:r w:rsidRPr="00010231">
              <w:rPr>
                <w:sz w:val="14"/>
                <w:szCs w:val="14"/>
              </w:rPr>
              <w:t>Seminer salonu/</w:t>
            </w:r>
            <w:proofErr w:type="spellStart"/>
            <w:r w:rsidRPr="00010231">
              <w:rPr>
                <w:sz w:val="14"/>
                <w:szCs w:val="14"/>
              </w:rPr>
              <w:t>Dersane</w:t>
            </w:r>
            <w:proofErr w:type="spellEnd"/>
            <w:r w:rsidRPr="00010231">
              <w:rPr>
                <w:sz w:val="14"/>
                <w:szCs w:val="14"/>
              </w:rPr>
              <w:t xml:space="preserve">/US </w:t>
            </w:r>
            <w:proofErr w:type="gramStart"/>
            <w:r w:rsidRPr="00010231">
              <w:rPr>
                <w:sz w:val="14"/>
                <w:szCs w:val="14"/>
              </w:rPr>
              <w:t>odası./</w:t>
            </w:r>
            <w:proofErr w:type="gramEnd"/>
            <w:r w:rsidRPr="00010231">
              <w:rPr>
                <w:sz w:val="14"/>
                <w:szCs w:val="14"/>
              </w:rPr>
              <w:t>Fizik Tedavi Klinik./Fizik Tedavi Poliklinik</w:t>
            </w:r>
          </w:p>
        </w:tc>
      </w:tr>
    </w:tbl>
    <w:p w14:paraId="6352DC2E" w14:textId="77777777" w:rsidR="00E65246" w:rsidRPr="000F2849" w:rsidRDefault="00E65246" w:rsidP="00E65246">
      <w:pPr>
        <w:jc w:val="center"/>
        <w:rPr>
          <w:b/>
          <w:sz w:val="16"/>
          <w:szCs w:val="16"/>
        </w:rPr>
      </w:pPr>
    </w:p>
    <w:p w14:paraId="7CD5BDE1" w14:textId="77777777" w:rsidR="00E65246" w:rsidRDefault="00E65246" w:rsidP="00E65246">
      <w:pPr>
        <w:jc w:val="center"/>
        <w:rPr>
          <w:b/>
          <w:sz w:val="20"/>
          <w:szCs w:val="20"/>
        </w:rPr>
      </w:pPr>
      <w:r>
        <w:rPr>
          <w:b/>
          <w:sz w:val="20"/>
          <w:szCs w:val="20"/>
        </w:rPr>
        <w:t>2</w:t>
      </w:r>
      <w:r w:rsidRPr="005A6D77">
        <w:rPr>
          <w:b/>
          <w:sz w:val="20"/>
          <w:szCs w:val="20"/>
        </w:rPr>
        <w:t>.YIL</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2"/>
        <w:gridCol w:w="566"/>
        <w:gridCol w:w="571"/>
        <w:gridCol w:w="2410"/>
        <w:gridCol w:w="1134"/>
        <w:gridCol w:w="1276"/>
        <w:gridCol w:w="2409"/>
      </w:tblGrid>
      <w:tr w:rsidR="00E65246" w:rsidRPr="000F2849" w14:paraId="25AFD321" w14:textId="77777777" w:rsidTr="005A4065">
        <w:tc>
          <w:tcPr>
            <w:tcW w:w="1132" w:type="dxa"/>
            <w:vMerge w:val="restart"/>
          </w:tcPr>
          <w:p w14:paraId="2EE25388" w14:textId="77777777" w:rsidR="00E65246" w:rsidRPr="000F2849" w:rsidRDefault="00E65246" w:rsidP="005A4065">
            <w:pPr>
              <w:rPr>
                <w:b/>
                <w:sz w:val="14"/>
                <w:szCs w:val="14"/>
              </w:rPr>
            </w:pPr>
            <w:r w:rsidRPr="000F2849">
              <w:rPr>
                <w:b/>
                <w:sz w:val="14"/>
                <w:szCs w:val="14"/>
              </w:rPr>
              <w:t xml:space="preserve">Dersin </w:t>
            </w:r>
          </w:p>
          <w:p w14:paraId="3BAB465F" w14:textId="77777777" w:rsidR="00E65246" w:rsidRPr="000F2849" w:rsidRDefault="00E65246" w:rsidP="005A4065">
            <w:pPr>
              <w:rPr>
                <w:b/>
                <w:sz w:val="14"/>
                <w:szCs w:val="14"/>
              </w:rPr>
            </w:pPr>
            <w:r w:rsidRPr="000F2849">
              <w:rPr>
                <w:b/>
                <w:sz w:val="14"/>
                <w:szCs w:val="14"/>
              </w:rPr>
              <w:t>Kodu</w:t>
            </w:r>
          </w:p>
        </w:tc>
        <w:tc>
          <w:tcPr>
            <w:tcW w:w="1137" w:type="dxa"/>
            <w:gridSpan w:val="2"/>
          </w:tcPr>
          <w:p w14:paraId="34B78CAB" w14:textId="77777777" w:rsidR="00E65246" w:rsidRPr="000F2849" w:rsidRDefault="00E65246" w:rsidP="005A4065">
            <w:pPr>
              <w:jc w:val="center"/>
              <w:rPr>
                <w:b/>
                <w:sz w:val="14"/>
                <w:szCs w:val="14"/>
              </w:rPr>
            </w:pPr>
            <w:r w:rsidRPr="000F2849">
              <w:rPr>
                <w:b/>
                <w:sz w:val="14"/>
                <w:szCs w:val="14"/>
              </w:rPr>
              <w:t>Ders Saati</w:t>
            </w:r>
          </w:p>
        </w:tc>
        <w:tc>
          <w:tcPr>
            <w:tcW w:w="2410" w:type="dxa"/>
            <w:vMerge w:val="restart"/>
          </w:tcPr>
          <w:p w14:paraId="009C5404" w14:textId="77777777" w:rsidR="00E65246" w:rsidRPr="000F2849" w:rsidRDefault="00E65246" w:rsidP="005A4065">
            <w:pPr>
              <w:rPr>
                <w:b/>
                <w:sz w:val="14"/>
                <w:szCs w:val="14"/>
              </w:rPr>
            </w:pPr>
            <w:r w:rsidRPr="000F2849">
              <w:rPr>
                <w:b/>
                <w:sz w:val="14"/>
                <w:szCs w:val="14"/>
              </w:rPr>
              <w:t>Öğretim Üyesi</w:t>
            </w:r>
          </w:p>
        </w:tc>
        <w:tc>
          <w:tcPr>
            <w:tcW w:w="1134" w:type="dxa"/>
            <w:vMerge w:val="restart"/>
          </w:tcPr>
          <w:p w14:paraId="084FD368" w14:textId="77777777" w:rsidR="00E65246" w:rsidRPr="000F2849" w:rsidRDefault="00E65246" w:rsidP="005A4065">
            <w:pPr>
              <w:rPr>
                <w:b/>
                <w:sz w:val="14"/>
                <w:szCs w:val="14"/>
              </w:rPr>
            </w:pPr>
            <w:r w:rsidRPr="000F2849">
              <w:rPr>
                <w:b/>
                <w:sz w:val="14"/>
                <w:szCs w:val="14"/>
              </w:rPr>
              <w:t>Ders Günü</w:t>
            </w:r>
          </w:p>
        </w:tc>
        <w:tc>
          <w:tcPr>
            <w:tcW w:w="1276" w:type="dxa"/>
            <w:vMerge w:val="restart"/>
          </w:tcPr>
          <w:p w14:paraId="796DE7DD" w14:textId="77777777" w:rsidR="00E65246" w:rsidRPr="000F2849" w:rsidRDefault="00E65246" w:rsidP="005A4065">
            <w:pPr>
              <w:rPr>
                <w:b/>
                <w:sz w:val="14"/>
                <w:szCs w:val="14"/>
              </w:rPr>
            </w:pPr>
            <w:r w:rsidRPr="000F2849">
              <w:rPr>
                <w:b/>
                <w:sz w:val="14"/>
                <w:szCs w:val="14"/>
              </w:rPr>
              <w:t>Ders Saati</w:t>
            </w:r>
          </w:p>
        </w:tc>
        <w:tc>
          <w:tcPr>
            <w:tcW w:w="2409" w:type="dxa"/>
            <w:vMerge w:val="restart"/>
          </w:tcPr>
          <w:p w14:paraId="0864FFA3" w14:textId="77777777" w:rsidR="00E65246" w:rsidRPr="000F2849" w:rsidRDefault="00E65246" w:rsidP="005A4065">
            <w:pPr>
              <w:rPr>
                <w:b/>
                <w:sz w:val="14"/>
                <w:szCs w:val="14"/>
              </w:rPr>
            </w:pPr>
            <w:r w:rsidRPr="000F2849">
              <w:rPr>
                <w:b/>
                <w:sz w:val="14"/>
                <w:szCs w:val="14"/>
              </w:rPr>
              <w:t>Ders Yeri</w:t>
            </w:r>
          </w:p>
        </w:tc>
      </w:tr>
      <w:tr w:rsidR="00E65246" w:rsidRPr="000F2849" w14:paraId="00FC1919" w14:textId="77777777" w:rsidTr="005A4065">
        <w:tc>
          <w:tcPr>
            <w:tcW w:w="1132" w:type="dxa"/>
            <w:vMerge/>
          </w:tcPr>
          <w:p w14:paraId="65435454" w14:textId="77777777" w:rsidR="00E65246" w:rsidRPr="000F2849" w:rsidRDefault="00E65246" w:rsidP="005A4065">
            <w:pPr>
              <w:rPr>
                <w:sz w:val="14"/>
                <w:szCs w:val="14"/>
              </w:rPr>
            </w:pPr>
          </w:p>
        </w:tc>
        <w:tc>
          <w:tcPr>
            <w:tcW w:w="566" w:type="dxa"/>
          </w:tcPr>
          <w:p w14:paraId="63071552" w14:textId="77777777" w:rsidR="00E65246" w:rsidRPr="000F2849" w:rsidRDefault="00E65246" w:rsidP="005A4065">
            <w:pPr>
              <w:jc w:val="center"/>
              <w:rPr>
                <w:b/>
                <w:sz w:val="14"/>
                <w:szCs w:val="14"/>
              </w:rPr>
            </w:pPr>
            <w:proofErr w:type="spellStart"/>
            <w:r w:rsidRPr="000F2849">
              <w:rPr>
                <w:b/>
                <w:sz w:val="14"/>
                <w:szCs w:val="14"/>
              </w:rPr>
              <w:t>Teo</w:t>
            </w:r>
            <w:proofErr w:type="spellEnd"/>
          </w:p>
        </w:tc>
        <w:tc>
          <w:tcPr>
            <w:tcW w:w="571" w:type="dxa"/>
          </w:tcPr>
          <w:p w14:paraId="21C9DFD4" w14:textId="77777777" w:rsidR="00E65246" w:rsidRPr="000F2849" w:rsidRDefault="00E65246" w:rsidP="005A4065">
            <w:pPr>
              <w:jc w:val="center"/>
              <w:rPr>
                <w:b/>
                <w:sz w:val="14"/>
                <w:szCs w:val="14"/>
              </w:rPr>
            </w:pPr>
            <w:r w:rsidRPr="000F2849">
              <w:rPr>
                <w:b/>
                <w:sz w:val="14"/>
                <w:szCs w:val="14"/>
              </w:rPr>
              <w:t>DF</w:t>
            </w:r>
          </w:p>
        </w:tc>
        <w:tc>
          <w:tcPr>
            <w:tcW w:w="2410" w:type="dxa"/>
            <w:vMerge/>
          </w:tcPr>
          <w:p w14:paraId="589C9737" w14:textId="77777777" w:rsidR="00E65246" w:rsidRPr="000F2849" w:rsidRDefault="00E65246" w:rsidP="005A4065">
            <w:pPr>
              <w:rPr>
                <w:sz w:val="14"/>
                <w:szCs w:val="14"/>
              </w:rPr>
            </w:pPr>
          </w:p>
        </w:tc>
        <w:tc>
          <w:tcPr>
            <w:tcW w:w="1134" w:type="dxa"/>
            <w:vMerge/>
          </w:tcPr>
          <w:p w14:paraId="0A61F299" w14:textId="77777777" w:rsidR="00E65246" w:rsidRPr="000F2849" w:rsidRDefault="00E65246" w:rsidP="005A4065">
            <w:pPr>
              <w:rPr>
                <w:sz w:val="14"/>
                <w:szCs w:val="14"/>
              </w:rPr>
            </w:pPr>
          </w:p>
        </w:tc>
        <w:tc>
          <w:tcPr>
            <w:tcW w:w="1276" w:type="dxa"/>
            <w:vMerge/>
          </w:tcPr>
          <w:p w14:paraId="6AA49459" w14:textId="77777777" w:rsidR="00E65246" w:rsidRPr="000F2849" w:rsidRDefault="00E65246" w:rsidP="005A4065">
            <w:pPr>
              <w:rPr>
                <w:sz w:val="14"/>
                <w:szCs w:val="14"/>
              </w:rPr>
            </w:pPr>
          </w:p>
        </w:tc>
        <w:tc>
          <w:tcPr>
            <w:tcW w:w="2409" w:type="dxa"/>
            <w:vMerge/>
          </w:tcPr>
          <w:p w14:paraId="46DC0016" w14:textId="77777777" w:rsidR="00E65246" w:rsidRPr="000F2849" w:rsidRDefault="00E65246" w:rsidP="005A4065">
            <w:pPr>
              <w:rPr>
                <w:sz w:val="14"/>
                <w:szCs w:val="14"/>
              </w:rPr>
            </w:pPr>
          </w:p>
        </w:tc>
      </w:tr>
      <w:tr w:rsidR="00E65246" w:rsidRPr="000F2849" w14:paraId="73EA4E30" w14:textId="77777777" w:rsidTr="005A4065">
        <w:tc>
          <w:tcPr>
            <w:tcW w:w="1132" w:type="dxa"/>
          </w:tcPr>
          <w:p w14:paraId="625B8409" w14:textId="77777777" w:rsidR="00E65246" w:rsidRPr="000F2849" w:rsidRDefault="00E65246" w:rsidP="005A4065">
            <w:pPr>
              <w:jc w:val="center"/>
              <w:rPr>
                <w:sz w:val="14"/>
                <w:szCs w:val="14"/>
              </w:rPr>
            </w:pPr>
            <w:r w:rsidRPr="000F2849">
              <w:rPr>
                <w:sz w:val="14"/>
                <w:szCs w:val="14"/>
              </w:rPr>
              <w:t>2209</w:t>
            </w:r>
          </w:p>
        </w:tc>
        <w:tc>
          <w:tcPr>
            <w:tcW w:w="566" w:type="dxa"/>
          </w:tcPr>
          <w:p w14:paraId="6BE530B3" w14:textId="77777777" w:rsidR="00E65246" w:rsidRPr="000F2849" w:rsidRDefault="00E65246" w:rsidP="005A4065">
            <w:pPr>
              <w:jc w:val="center"/>
              <w:rPr>
                <w:sz w:val="14"/>
                <w:szCs w:val="14"/>
              </w:rPr>
            </w:pPr>
            <w:r w:rsidRPr="000F2849">
              <w:rPr>
                <w:sz w:val="14"/>
                <w:szCs w:val="14"/>
              </w:rPr>
              <w:t>4</w:t>
            </w:r>
          </w:p>
        </w:tc>
        <w:tc>
          <w:tcPr>
            <w:tcW w:w="571" w:type="dxa"/>
          </w:tcPr>
          <w:p w14:paraId="528A29C1" w14:textId="77777777" w:rsidR="00E65246" w:rsidRPr="000F2849" w:rsidRDefault="00E65246" w:rsidP="005A4065">
            <w:pPr>
              <w:jc w:val="center"/>
              <w:rPr>
                <w:sz w:val="14"/>
                <w:szCs w:val="14"/>
              </w:rPr>
            </w:pPr>
            <w:r w:rsidRPr="000F2849">
              <w:rPr>
                <w:sz w:val="14"/>
                <w:szCs w:val="14"/>
              </w:rPr>
              <w:t>-</w:t>
            </w:r>
          </w:p>
        </w:tc>
        <w:tc>
          <w:tcPr>
            <w:tcW w:w="2410" w:type="dxa"/>
          </w:tcPr>
          <w:p w14:paraId="1970AC27" w14:textId="77777777" w:rsidR="00E65246" w:rsidRPr="000F2849" w:rsidRDefault="00E65246" w:rsidP="005A4065">
            <w:pPr>
              <w:rPr>
                <w:sz w:val="14"/>
                <w:szCs w:val="14"/>
              </w:rPr>
            </w:pPr>
            <w:r w:rsidRPr="00B84DEF">
              <w:rPr>
                <w:sz w:val="20"/>
                <w:szCs w:val="20"/>
              </w:rPr>
              <w:t>Prof.</w:t>
            </w:r>
            <w:r>
              <w:rPr>
                <w:sz w:val="20"/>
                <w:szCs w:val="20"/>
              </w:rPr>
              <w:t xml:space="preserve"> </w:t>
            </w:r>
            <w:r w:rsidRPr="00B84DEF">
              <w:rPr>
                <w:sz w:val="20"/>
                <w:szCs w:val="20"/>
              </w:rPr>
              <w:t>Dr.</w:t>
            </w:r>
            <w:r>
              <w:rPr>
                <w:sz w:val="20"/>
                <w:szCs w:val="20"/>
              </w:rPr>
              <w:t xml:space="preserve"> </w:t>
            </w:r>
            <w:r w:rsidRPr="00B84DEF">
              <w:rPr>
                <w:sz w:val="20"/>
                <w:szCs w:val="20"/>
              </w:rPr>
              <w:t>Meltem MELİKOĞLU</w:t>
            </w:r>
          </w:p>
        </w:tc>
        <w:tc>
          <w:tcPr>
            <w:tcW w:w="1134" w:type="dxa"/>
          </w:tcPr>
          <w:p w14:paraId="1289223F" w14:textId="77777777" w:rsidR="00E65246" w:rsidRPr="000F2849" w:rsidRDefault="00E65246" w:rsidP="005A4065">
            <w:pPr>
              <w:jc w:val="center"/>
              <w:rPr>
                <w:sz w:val="14"/>
                <w:szCs w:val="14"/>
              </w:rPr>
            </w:pPr>
            <w:r w:rsidRPr="000F2849">
              <w:rPr>
                <w:sz w:val="14"/>
                <w:szCs w:val="14"/>
              </w:rPr>
              <w:t>Pazartesi</w:t>
            </w:r>
          </w:p>
        </w:tc>
        <w:tc>
          <w:tcPr>
            <w:tcW w:w="1276" w:type="dxa"/>
          </w:tcPr>
          <w:p w14:paraId="31F388B4" w14:textId="77777777" w:rsidR="00E65246" w:rsidRPr="000F2849" w:rsidRDefault="00E65246" w:rsidP="005A4065">
            <w:pPr>
              <w:jc w:val="center"/>
              <w:rPr>
                <w:sz w:val="14"/>
                <w:szCs w:val="14"/>
              </w:rPr>
            </w:pPr>
            <w:r w:rsidRPr="000F2849">
              <w:rPr>
                <w:sz w:val="14"/>
                <w:szCs w:val="14"/>
              </w:rPr>
              <w:t>08:00-09:00</w:t>
            </w:r>
          </w:p>
          <w:p w14:paraId="66D0359C" w14:textId="77777777" w:rsidR="00E65246" w:rsidRPr="000F2849" w:rsidRDefault="00E65246" w:rsidP="005A4065">
            <w:pPr>
              <w:jc w:val="center"/>
              <w:rPr>
                <w:sz w:val="14"/>
                <w:szCs w:val="14"/>
              </w:rPr>
            </w:pPr>
            <w:r w:rsidRPr="000F2849">
              <w:rPr>
                <w:sz w:val="14"/>
                <w:szCs w:val="14"/>
              </w:rPr>
              <w:t>09:00-10:00</w:t>
            </w:r>
          </w:p>
          <w:p w14:paraId="5CA581CE" w14:textId="77777777" w:rsidR="00E65246" w:rsidRPr="000F2849" w:rsidRDefault="00E65246" w:rsidP="005A4065">
            <w:pPr>
              <w:jc w:val="center"/>
              <w:rPr>
                <w:sz w:val="14"/>
                <w:szCs w:val="14"/>
              </w:rPr>
            </w:pPr>
            <w:r w:rsidRPr="000F2849">
              <w:rPr>
                <w:sz w:val="14"/>
                <w:szCs w:val="14"/>
              </w:rPr>
              <w:t>14:00-15:00</w:t>
            </w:r>
          </w:p>
          <w:p w14:paraId="54719766" w14:textId="77777777" w:rsidR="00E65246" w:rsidRPr="000F2849" w:rsidRDefault="00E65246" w:rsidP="005A4065">
            <w:pPr>
              <w:jc w:val="center"/>
              <w:rPr>
                <w:sz w:val="14"/>
                <w:szCs w:val="14"/>
              </w:rPr>
            </w:pPr>
            <w:r w:rsidRPr="000F2849">
              <w:rPr>
                <w:sz w:val="14"/>
                <w:szCs w:val="14"/>
              </w:rPr>
              <w:t>15:00-16:00</w:t>
            </w:r>
          </w:p>
        </w:tc>
        <w:tc>
          <w:tcPr>
            <w:tcW w:w="2409" w:type="dxa"/>
          </w:tcPr>
          <w:p w14:paraId="24C9FC8C" w14:textId="77777777" w:rsidR="00E65246" w:rsidRPr="000F2849" w:rsidRDefault="00E65246" w:rsidP="005A4065">
            <w:pPr>
              <w:jc w:val="center"/>
              <w:rPr>
                <w:sz w:val="14"/>
                <w:szCs w:val="14"/>
              </w:rPr>
            </w:pPr>
            <w:r w:rsidRPr="000F2849">
              <w:rPr>
                <w:sz w:val="14"/>
                <w:szCs w:val="14"/>
              </w:rPr>
              <w:t>Seminer salonu/</w:t>
            </w:r>
            <w:proofErr w:type="spellStart"/>
            <w:r w:rsidRPr="000F2849">
              <w:rPr>
                <w:sz w:val="14"/>
                <w:szCs w:val="14"/>
              </w:rPr>
              <w:t>Dersane</w:t>
            </w:r>
            <w:proofErr w:type="spellEnd"/>
            <w:r w:rsidRPr="000F2849">
              <w:rPr>
                <w:sz w:val="14"/>
                <w:szCs w:val="14"/>
              </w:rPr>
              <w:t xml:space="preserve">/US </w:t>
            </w:r>
            <w:proofErr w:type="gramStart"/>
            <w:r w:rsidRPr="000F2849">
              <w:rPr>
                <w:sz w:val="14"/>
                <w:szCs w:val="14"/>
              </w:rPr>
              <w:t>odası./</w:t>
            </w:r>
            <w:proofErr w:type="gramEnd"/>
            <w:r w:rsidRPr="000F2849">
              <w:rPr>
                <w:sz w:val="14"/>
                <w:szCs w:val="14"/>
              </w:rPr>
              <w:t>Fizik Tedavi Klinik./Fizik Tedavi Poliklinik</w:t>
            </w:r>
          </w:p>
        </w:tc>
      </w:tr>
      <w:tr w:rsidR="00E65246" w:rsidRPr="000F2849" w14:paraId="30646322" w14:textId="77777777" w:rsidTr="005A4065">
        <w:tc>
          <w:tcPr>
            <w:tcW w:w="1132" w:type="dxa"/>
          </w:tcPr>
          <w:p w14:paraId="7EC684A4" w14:textId="77777777" w:rsidR="00E65246" w:rsidRPr="000F2849" w:rsidRDefault="00E65246" w:rsidP="005A4065">
            <w:pPr>
              <w:jc w:val="center"/>
              <w:rPr>
                <w:sz w:val="14"/>
                <w:szCs w:val="14"/>
              </w:rPr>
            </w:pPr>
            <w:r w:rsidRPr="000F2849">
              <w:rPr>
                <w:sz w:val="14"/>
                <w:szCs w:val="14"/>
              </w:rPr>
              <w:t>2209</w:t>
            </w:r>
          </w:p>
        </w:tc>
        <w:tc>
          <w:tcPr>
            <w:tcW w:w="566" w:type="dxa"/>
          </w:tcPr>
          <w:p w14:paraId="20DB7580" w14:textId="77777777" w:rsidR="00E65246" w:rsidRPr="000F2849" w:rsidRDefault="00E65246" w:rsidP="005A4065">
            <w:pPr>
              <w:jc w:val="center"/>
              <w:rPr>
                <w:sz w:val="14"/>
                <w:szCs w:val="14"/>
              </w:rPr>
            </w:pPr>
            <w:r w:rsidRPr="000F2849">
              <w:rPr>
                <w:sz w:val="14"/>
                <w:szCs w:val="14"/>
              </w:rPr>
              <w:t>4</w:t>
            </w:r>
          </w:p>
        </w:tc>
        <w:tc>
          <w:tcPr>
            <w:tcW w:w="571" w:type="dxa"/>
          </w:tcPr>
          <w:p w14:paraId="1E3774F6" w14:textId="77777777" w:rsidR="00E65246" w:rsidRPr="000F2849" w:rsidRDefault="00E65246" w:rsidP="005A4065">
            <w:pPr>
              <w:jc w:val="center"/>
              <w:rPr>
                <w:sz w:val="14"/>
                <w:szCs w:val="14"/>
              </w:rPr>
            </w:pPr>
            <w:r w:rsidRPr="000F2849">
              <w:rPr>
                <w:sz w:val="14"/>
                <w:szCs w:val="14"/>
              </w:rPr>
              <w:t>-</w:t>
            </w:r>
          </w:p>
        </w:tc>
        <w:tc>
          <w:tcPr>
            <w:tcW w:w="2410" w:type="dxa"/>
          </w:tcPr>
          <w:p w14:paraId="508EC374" w14:textId="77777777" w:rsidR="00E65246" w:rsidRPr="00DA2EBE" w:rsidRDefault="00E65246" w:rsidP="005A4065">
            <w:pPr>
              <w:rPr>
                <w:sz w:val="20"/>
                <w:szCs w:val="20"/>
              </w:rPr>
            </w:pPr>
            <w:r>
              <w:rPr>
                <w:sz w:val="20"/>
                <w:szCs w:val="20"/>
              </w:rPr>
              <w:t xml:space="preserve">Prof. </w:t>
            </w:r>
            <w:r w:rsidRPr="00DA2EBE">
              <w:rPr>
                <w:sz w:val="20"/>
                <w:szCs w:val="20"/>
              </w:rPr>
              <w:t>Dr. Hülya</w:t>
            </w:r>
            <w:r>
              <w:rPr>
                <w:sz w:val="20"/>
                <w:szCs w:val="20"/>
              </w:rPr>
              <w:t xml:space="preserve"> </w:t>
            </w:r>
            <w:r w:rsidRPr="00DA2EBE">
              <w:rPr>
                <w:sz w:val="20"/>
                <w:szCs w:val="20"/>
              </w:rPr>
              <w:t>UZKESER</w:t>
            </w:r>
          </w:p>
        </w:tc>
        <w:tc>
          <w:tcPr>
            <w:tcW w:w="1134" w:type="dxa"/>
          </w:tcPr>
          <w:p w14:paraId="0FED1AED" w14:textId="77777777" w:rsidR="00E65246" w:rsidRPr="000F2849" w:rsidRDefault="00E65246" w:rsidP="005A4065">
            <w:pPr>
              <w:jc w:val="center"/>
              <w:rPr>
                <w:sz w:val="14"/>
                <w:szCs w:val="14"/>
              </w:rPr>
            </w:pPr>
            <w:r w:rsidRPr="000F2849">
              <w:rPr>
                <w:sz w:val="14"/>
                <w:szCs w:val="14"/>
              </w:rPr>
              <w:t>Salı</w:t>
            </w:r>
          </w:p>
        </w:tc>
        <w:tc>
          <w:tcPr>
            <w:tcW w:w="1276" w:type="dxa"/>
          </w:tcPr>
          <w:p w14:paraId="162EAB26" w14:textId="77777777" w:rsidR="00E65246" w:rsidRPr="000F2849" w:rsidRDefault="00E65246" w:rsidP="005A4065">
            <w:pPr>
              <w:jc w:val="center"/>
              <w:rPr>
                <w:sz w:val="14"/>
                <w:szCs w:val="14"/>
              </w:rPr>
            </w:pPr>
            <w:r w:rsidRPr="000F2849">
              <w:rPr>
                <w:sz w:val="14"/>
                <w:szCs w:val="14"/>
              </w:rPr>
              <w:t>08:00-09:00</w:t>
            </w:r>
          </w:p>
          <w:p w14:paraId="17689B5C" w14:textId="77777777" w:rsidR="00E65246" w:rsidRPr="000F2849" w:rsidRDefault="00E65246" w:rsidP="005A4065">
            <w:pPr>
              <w:jc w:val="center"/>
              <w:rPr>
                <w:sz w:val="14"/>
                <w:szCs w:val="14"/>
              </w:rPr>
            </w:pPr>
            <w:r w:rsidRPr="000F2849">
              <w:rPr>
                <w:sz w:val="14"/>
                <w:szCs w:val="14"/>
              </w:rPr>
              <w:t>09:00-10:00</w:t>
            </w:r>
          </w:p>
          <w:p w14:paraId="231CE7FF" w14:textId="77777777" w:rsidR="00E65246" w:rsidRPr="000F2849" w:rsidRDefault="00E65246" w:rsidP="005A4065">
            <w:pPr>
              <w:jc w:val="center"/>
              <w:rPr>
                <w:sz w:val="14"/>
                <w:szCs w:val="14"/>
              </w:rPr>
            </w:pPr>
            <w:r w:rsidRPr="000F2849">
              <w:rPr>
                <w:sz w:val="14"/>
                <w:szCs w:val="14"/>
              </w:rPr>
              <w:t>14:00-15:00</w:t>
            </w:r>
          </w:p>
          <w:p w14:paraId="26FCF7BB" w14:textId="77777777" w:rsidR="00E65246" w:rsidRPr="000F2849" w:rsidRDefault="00E65246" w:rsidP="005A4065">
            <w:pPr>
              <w:jc w:val="center"/>
              <w:rPr>
                <w:sz w:val="14"/>
                <w:szCs w:val="14"/>
              </w:rPr>
            </w:pPr>
            <w:r w:rsidRPr="000F2849">
              <w:rPr>
                <w:sz w:val="14"/>
                <w:szCs w:val="14"/>
              </w:rPr>
              <w:t>15:00-16:00</w:t>
            </w:r>
          </w:p>
        </w:tc>
        <w:tc>
          <w:tcPr>
            <w:tcW w:w="2409" w:type="dxa"/>
          </w:tcPr>
          <w:p w14:paraId="51B88F75" w14:textId="77777777" w:rsidR="00E65246" w:rsidRPr="000F2849" w:rsidRDefault="00E65246" w:rsidP="005A4065">
            <w:pPr>
              <w:jc w:val="center"/>
              <w:rPr>
                <w:sz w:val="14"/>
                <w:szCs w:val="14"/>
              </w:rPr>
            </w:pPr>
            <w:r w:rsidRPr="000F2849">
              <w:rPr>
                <w:sz w:val="14"/>
                <w:szCs w:val="14"/>
              </w:rPr>
              <w:t>Seminer salonu/</w:t>
            </w:r>
            <w:proofErr w:type="spellStart"/>
            <w:r w:rsidRPr="000F2849">
              <w:rPr>
                <w:sz w:val="14"/>
                <w:szCs w:val="14"/>
              </w:rPr>
              <w:t>Dersane</w:t>
            </w:r>
            <w:proofErr w:type="spellEnd"/>
            <w:r w:rsidRPr="000F2849">
              <w:rPr>
                <w:sz w:val="14"/>
                <w:szCs w:val="14"/>
              </w:rPr>
              <w:t xml:space="preserve">/US </w:t>
            </w:r>
            <w:proofErr w:type="gramStart"/>
            <w:r w:rsidRPr="000F2849">
              <w:rPr>
                <w:sz w:val="14"/>
                <w:szCs w:val="14"/>
              </w:rPr>
              <w:t>odası./</w:t>
            </w:r>
            <w:proofErr w:type="gramEnd"/>
            <w:r w:rsidRPr="000F2849">
              <w:rPr>
                <w:sz w:val="14"/>
                <w:szCs w:val="14"/>
              </w:rPr>
              <w:t>Fizik Tedavi Klinik./Fizik Tedavi Poliklinik.</w:t>
            </w:r>
          </w:p>
        </w:tc>
      </w:tr>
      <w:tr w:rsidR="00E65246" w:rsidRPr="000F2849" w14:paraId="18416C59" w14:textId="77777777" w:rsidTr="005A4065">
        <w:tc>
          <w:tcPr>
            <w:tcW w:w="1132" w:type="dxa"/>
          </w:tcPr>
          <w:p w14:paraId="163BCAD9" w14:textId="77777777" w:rsidR="00E65246" w:rsidRPr="000F2849" w:rsidRDefault="00E65246" w:rsidP="005A4065">
            <w:pPr>
              <w:jc w:val="center"/>
              <w:rPr>
                <w:sz w:val="14"/>
                <w:szCs w:val="14"/>
              </w:rPr>
            </w:pPr>
            <w:r w:rsidRPr="000F2849">
              <w:rPr>
                <w:sz w:val="14"/>
                <w:szCs w:val="14"/>
              </w:rPr>
              <w:t>2209</w:t>
            </w:r>
          </w:p>
        </w:tc>
        <w:tc>
          <w:tcPr>
            <w:tcW w:w="566" w:type="dxa"/>
          </w:tcPr>
          <w:p w14:paraId="0EE1A2DA" w14:textId="77777777" w:rsidR="00E65246" w:rsidRPr="000F2849" w:rsidRDefault="00E65246" w:rsidP="005A4065">
            <w:pPr>
              <w:jc w:val="center"/>
              <w:rPr>
                <w:sz w:val="14"/>
                <w:szCs w:val="14"/>
              </w:rPr>
            </w:pPr>
            <w:r w:rsidRPr="000F2849">
              <w:rPr>
                <w:sz w:val="14"/>
                <w:szCs w:val="14"/>
              </w:rPr>
              <w:t>4</w:t>
            </w:r>
          </w:p>
        </w:tc>
        <w:tc>
          <w:tcPr>
            <w:tcW w:w="571" w:type="dxa"/>
          </w:tcPr>
          <w:p w14:paraId="01314BA2" w14:textId="77777777" w:rsidR="00E65246" w:rsidRPr="000F2849" w:rsidRDefault="00E65246" w:rsidP="005A4065">
            <w:pPr>
              <w:jc w:val="center"/>
              <w:rPr>
                <w:sz w:val="14"/>
                <w:szCs w:val="14"/>
              </w:rPr>
            </w:pPr>
            <w:r w:rsidRPr="000F2849">
              <w:rPr>
                <w:sz w:val="14"/>
                <w:szCs w:val="14"/>
              </w:rPr>
              <w:t>-</w:t>
            </w:r>
          </w:p>
        </w:tc>
        <w:tc>
          <w:tcPr>
            <w:tcW w:w="2410" w:type="dxa"/>
          </w:tcPr>
          <w:p w14:paraId="5B2F2F6F" w14:textId="77777777" w:rsidR="00E65246" w:rsidRPr="000F2849" w:rsidRDefault="00E65246" w:rsidP="005A4065">
            <w:pPr>
              <w:rPr>
                <w:sz w:val="14"/>
                <w:szCs w:val="14"/>
              </w:rPr>
            </w:pPr>
            <w:r>
              <w:rPr>
                <w:sz w:val="20"/>
                <w:szCs w:val="20"/>
              </w:rPr>
              <w:t xml:space="preserve">Doç. </w:t>
            </w:r>
            <w:r w:rsidRPr="00DA2EBE">
              <w:rPr>
                <w:sz w:val="20"/>
                <w:szCs w:val="20"/>
              </w:rPr>
              <w:t>Dr. Ayhan KUL</w:t>
            </w:r>
          </w:p>
        </w:tc>
        <w:tc>
          <w:tcPr>
            <w:tcW w:w="1134" w:type="dxa"/>
          </w:tcPr>
          <w:p w14:paraId="3C3BAE43" w14:textId="77777777" w:rsidR="00E65246" w:rsidRPr="000F2849" w:rsidRDefault="00E65246" w:rsidP="005A4065">
            <w:pPr>
              <w:jc w:val="center"/>
              <w:rPr>
                <w:sz w:val="14"/>
                <w:szCs w:val="14"/>
              </w:rPr>
            </w:pPr>
            <w:r w:rsidRPr="000F2849">
              <w:rPr>
                <w:sz w:val="14"/>
                <w:szCs w:val="14"/>
              </w:rPr>
              <w:t>Çarşamba</w:t>
            </w:r>
          </w:p>
        </w:tc>
        <w:tc>
          <w:tcPr>
            <w:tcW w:w="1276" w:type="dxa"/>
          </w:tcPr>
          <w:p w14:paraId="589905B9" w14:textId="77777777" w:rsidR="00E65246" w:rsidRPr="000F2849" w:rsidRDefault="00E65246" w:rsidP="005A4065">
            <w:pPr>
              <w:jc w:val="center"/>
              <w:rPr>
                <w:sz w:val="14"/>
                <w:szCs w:val="14"/>
              </w:rPr>
            </w:pPr>
            <w:r w:rsidRPr="000F2849">
              <w:rPr>
                <w:sz w:val="14"/>
                <w:szCs w:val="14"/>
              </w:rPr>
              <w:t>08:00-09:00</w:t>
            </w:r>
          </w:p>
          <w:p w14:paraId="017D6BB1" w14:textId="77777777" w:rsidR="00E65246" w:rsidRPr="000F2849" w:rsidRDefault="00E65246" w:rsidP="005A4065">
            <w:pPr>
              <w:jc w:val="center"/>
              <w:rPr>
                <w:sz w:val="14"/>
                <w:szCs w:val="14"/>
              </w:rPr>
            </w:pPr>
            <w:r w:rsidRPr="000F2849">
              <w:rPr>
                <w:sz w:val="14"/>
                <w:szCs w:val="14"/>
              </w:rPr>
              <w:t>09:00-10:00</w:t>
            </w:r>
          </w:p>
          <w:p w14:paraId="439924D7" w14:textId="77777777" w:rsidR="00E65246" w:rsidRPr="000F2849" w:rsidRDefault="00E65246" w:rsidP="005A4065">
            <w:pPr>
              <w:jc w:val="center"/>
              <w:rPr>
                <w:sz w:val="14"/>
                <w:szCs w:val="14"/>
              </w:rPr>
            </w:pPr>
            <w:r w:rsidRPr="000F2849">
              <w:rPr>
                <w:sz w:val="14"/>
                <w:szCs w:val="14"/>
              </w:rPr>
              <w:t>14:00-15:00</w:t>
            </w:r>
          </w:p>
          <w:p w14:paraId="65272724" w14:textId="77777777" w:rsidR="00E65246" w:rsidRPr="000F2849" w:rsidRDefault="00E65246" w:rsidP="005A4065">
            <w:pPr>
              <w:jc w:val="center"/>
              <w:rPr>
                <w:sz w:val="14"/>
                <w:szCs w:val="14"/>
              </w:rPr>
            </w:pPr>
            <w:r w:rsidRPr="000F2849">
              <w:rPr>
                <w:sz w:val="14"/>
                <w:szCs w:val="14"/>
              </w:rPr>
              <w:t>15:00-16:00</w:t>
            </w:r>
          </w:p>
        </w:tc>
        <w:tc>
          <w:tcPr>
            <w:tcW w:w="2409" w:type="dxa"/>
          </w:tcPr>
          <w:p w14:paraId="2A158FFB" w14:textId="77777777" w:rsidR="00E65246" w:rsidRPr="000F2849" w:rsidRDefault="00E65246" w:rsidP="005A4065">
            <w:pPr>
              <w:jc w:val="center"/>
              <w:rPr>
                <w:sz w:val="14"/>
                <w:szCs w:val="14"/>
              </w:rPr>
            </w:pPr>
            <w:r w:rsidRPr="000F2849">
              <w:rPr>
                <w:sz w:val="14"/>
                <w:szCs w:val="14"/>
              </w:rPr>
              <w:t>Seminer salonu/</w:t>
            </w:r>
            <w:proofErr w:type="spellStart"/>
            <w:r w:rsidRPr="000F2849">
              <w:rPr>
                <w:sz w:val="14"/>
                <w:szCs w:val="14"/>
              </w:rPr>
              <w:t>Dersane</w:t>
            </w:r>
            <w:proofErr w:type="spellEnd"/>
            <w:r w:rsidRPr="000F2849">
              <w:rPr>
                <w:sz w:val="14"/>
                <w:szCs w:val="14"/>
              </w:rPr>
              <w:t xml:space="preserve">/US </w:t>
            </w:r>
            <w:proofErr w:type="gramStart"/>
            <w:r w:rsidRPr="000F2849">
              <w:rPr>
                <w:sz w:val="14"/>
                <w:szCs w:val="14"/>
              </w:rPr>
              <w:t>odası./</w:t>
            </w:r>
            <w:proofErr w:type="gramEnd"/>
            <w:r w:rsidRPr="000F2849">
              <w:rPr>
                <w:sz w:val="14"/>
                <w:szCs w:val="14"/>
              </w:rPr>
              <w:t>Fizik Tedavi Klinik./Fizik Tedavi Poliklinik</w:t>
            </w:r>
          </w:p>
        </w:tc>
      </w:tr>
      <w:tr w:rsidR="00E65246" w:rsidRPr="000F2849" w14:paraId="07ECEB54" w14:textId="77777777" w:rsidTr="005A4065">
        <w:tc>
          <w:tcPr>
            <w:tcW w:w="1132" w:type="dxa"/>
          </w:tcPr>
          <w:p w14:paraId="20E655D8" w14:textId="77777777" w:rsidR="00E65246" w:rsidRPr="000F2849" w:rsidRDefault="00E65246" w:rsidP="005A4065">
            <w:pPr>
              <w:jc w:val="center"/>
              <w:rPr>
                <w:sz w:val="14"/>
                <w:szCs w:val="14"/>
              </w:rPr>
            </w:pPr>
            <w:r w:rsidRPr="000F2849">
              <w:rPr>
                <w:sz w:val="14"/>
                <w:szCs w:val="14"/>
              </w:rPr>
              <w:t>2209</w:t>
            </w:r>
          </w:p>
        </w:tc>
        <w:tc>
          <w:tcPr>
            <w:tcW w:w="566" w:type="dxa"/>
          </w:tcPr>
          <w:p w14:paraId="3F780C32" w14:textId="77777777" w:rsidR="00E65246" w:rsidRPr="000F2849" w:rsidRDefault="00E65246" w:rsidP="005A4065">
            <w:pPr>
              <w:jc w:val="center"/>
              <w:rPr>
                <w:sz w:val="14"/>
                <w:szCs w:val="14"/>
              </w:rPr>
            </w:pPr>
            <w:r w:rsidRPr="000F2849">
              <w:rPr>
                <w:sz w:val="14"/>
                <w:szCs w:val="14"/>
              </w:rPr>
              <w:t>4</w:t>
            </w:r>
          </w:p>
        </w:tc>
        <w:tc>
          <w:tcPr>
            <w:tcW w:w="571" w:type="dxa"/>
          </w:tcPr>
          <w:p w14:paraId="7B78B400" w14:textId="77777777" w:rsidR="00E65246" w:rsidRPr="000F2849" w:rsidRDefault="00E65246" w:rsidP="005A4065">
            <w:pPr>
              <w:jc w:val="center"/>
              <w:rPr>
                <w:sz w:val="14"/>
                <w:szCs w:val="14"/>
              </w:rPr>
            </w:pPr>
            <w:r w:rsidRPr="000F2849">
              <w:rPr>
                <w:sz w:val="14"/>
                <w:szCs w:val="14"/>
              </w:rPr>
              <w:t>-</w:t>
            </w:r>
          </w:p>
        </w:tc>
        <w:tc>
          <w:tcPr>
            <w:tcW w:w="2410" w:type="dxa"/>
          </w:tcPr>
          <w:p w14:paraId="609E5C09" w14:textId="77777777" w:rsidR="00E65246" w:rsidRPr="000F2849" w:rsidRDefault="00E65246" w:rsidP="005A4065">
            <w:pPr>
              <w:rPr>
                <w:sz w:val="14"/>
                <w:szCs w:val="14"/>
              </w:rPr>
            </w:pPr>
            <w:r>
              <w:rPr>
                <w:sz w:val="20"/>
                <w:szCs w:val="20"/>
              </w:rPr>
              <w:t xml:space="preserve">Doç. Dr. </w:t>
            </w:r>
            <w:r w:rsidRPr="00DA2EBE">
              <w:rPr>
                <w:sz w:val="20"/>
                <w:szCs w:val="20"/>
              </w:rPr>
              <w:t>Fatih BAYGUTALP</w:t>
            </w:r>
          </w:p>
        </w:tc>
        <w:tc>
          <w:tcPr>
            <w:tcW w:w="1134" w:type="dxa"/>
          </w:tcPr>
          <w:p w14:paraId="363D9ECF" w14:textId="77777777" w:rsidR="00E65246" w:rsidRPr="000F2849" w:rsidRDefault="00E65246" w:rsidP="005A4065">
            <w:pPr>
              <w:jc w:val="center"/>
              <w:rPr>
                <w:sz w:val="14"/>
                <w:szCs w:val="14"/>
              </w:rPr>
            </w:pPr>
            <w:r w:rsidRPr="000F2849">
              <w:rPr>
                <w:sz w:val="14"/>
                <w:szCs w:val="14"/>
              </w:rPr>
              <w:t>Perşembe</w:t>
            </w:r>
          </w:p>
        </w:tc>
        <w:tc>
          <w:tcPr>
            <w:tcW w:w="1276" w:type="dxa"/>
          </w:tcPr>
          <w:p w14:paraId="7502475C" w14:textId="77777777" w:rsidR="00E65246" w:rsidRPr="000F2849" w:rsidRDefault="00E65246" w:rsidP="005A4065">
            <w:pPr>
              <w:jc w:val="center"/>
              <w:rPr>
                <w:sz w:val="14"/>
                <w:szCs w:val="14"/>
              </w:rPr>
            </w:pPr>
            <w:r w:rsidRPr="000F2849">
              <w:rPr>
                <w:sz w:val="14"/>
                <w:szCs w:val="14"/>
              </w:rPr>
              <w:t>08:00-09:00</w:t>
            </w:r>
          </w:p>
          <w:p w14:paraId="73787E4B" w14:textId="77777777" w:rsidR="00E65246" w:rsidRPr="000F2849" w:rsidRDefault="00E65246" w:rsidP="005A4065">
            <w:pPr>
              <w:jc w:val="center"/>
              <w:rPr>
                <w:sz w:val="14"/>
                <w:szCs w:val="14"/>
              </w:rPr>
            </w:pPr>
            <w:r w:rsidRPr="000F2849">
              <w:rPr>
                <w:sz w:val="14"/>
                <w:szCs w:val="14"/>
              </w:rPr>
              <w:t>09:00-10:00</w:t>
            </w:r>
          </w:p>
          <w:p w14:paraId="7091F669" w14:textId="77777777" w:rsidR="00E65246" w:rsidRPr="000F2849" w:rsidRDefault="00E65246" w:rsidP="005A4065">
            <w:pPr>
              <w:jc w:val="center"/>
              <w:rPr>
                <w:sz w:val="14"/>
                <w:szCs w:val="14"/>
              </w:rPr>
            </w:pPr>
            <w:r w:rsidRPr="000F2849">
              <w:rPr>
                <w:sz w:val="14"/>
                <w:szCs w:val="14"/>
              </w:rPr>
              <w:t>14:00-15:00</w:t>
            </w:r>
          </w:p>
          <w:p w14:paraId="2AA6FB07" w14:textId="77777777" w:rsidR="00E65246" w:rsidRPr="000F2849" w:rsidRDefault="00E65246" w:rsidP="005A4065">
            <w:pPr>
              <w:jc w:val="center"/>
              <w:rPr>
                <w:sz w:val="14"/>
                <w:szCs w:val="14"/>
              </w:rPr>
            </w:pPr>
            <w:r w:rsidRPr="000F2849">
              <w:rPr>
                <w:sz w:val="14"/>
                <w:szCs w:val="14"/>
              </w:rPr>
              <w:t>15:00-16:00</w:t>
            </w:r>
          </w:p>
        </w:tc>
        <w:tc>
          <w:tcPr>
            <w:tcW w:w="2409" w:type="dxa"/>
          </w:tcPr>
          <w:p w14:paraId="62F91023" w14:textId="77777777" w:rsidR="00E65246" w:rsidRPr="000F2849" w:rsidRDefault="00E65246" w:rsidP="005A4065">
            <w:pPr>
              <w:jc w:val="center"/>
              <w:rPr>
                <w:sz w:val="14"/>
                <w:szCs w:val="14"/>
              </w:rPr>
            </w:pPr>
            <w:r w:rsidRPr="000F2849">
              <w:rPr>
                <w:sz w:val="14"/>
                <w:szCs w:val="14"/>
              </w:rPr>
              <w:t>Seminer salonu/</w:t>
            </w:r>
            <w:proofErr w:type="spellStart"/>
            <w:r w:rsidRPr="000F2849">
              <w:rPr>
                <w:sz w:val="14"/>
                <w:szCs w:val="14"/>
              </w:rPr>
              <w:t>Dersane</w:t>
            </w:r>
            <w:proofErr w:type="spellEnd"/>
            <w:r w:rsidRPr="000F2849">
              <w:rPr>
                <w:sz w:val="14"/>
                <w:szCs w:val="14"/>
              </w:rPr>
              <w:t xml:space="preserve">/US </w:t>
            </w:r>
            <w:proofErr w:type="gramStart"/>
            <w:r w:rsidRPr="000F2849">
              <w:rPr>
                <w:sz w:val="14"/>
                <w:szCs w:val="14"/>
              </w:rPr>
              <w:t>odası./</w:t>
            </w:r>
            <w:proofErr w:type="gramEnd"/>
            <w:r w:rsidRPr="000F2849">
              <w:rPr>
                <w:sz w:val="14"/>
                <w:szCs w:val="14"/>
              </w:rPr>
              <w:t>Fizik Tedavi Klinik./Fizik Tedavi Poliklinik.</w:t>
            </w:r>
          </w:p>
        </w:tc>
      </w:tr>
      <w:tr w:rsidR="00E65246" w:rsidRPr="000F2849" w14:paraId="1E341AC4" w14:textId="77777777" w:rsidTr="005A4065">
        <w:tc>
          <w:tcPr>
            <w:tcW w:w="1132" w:type="dxa"/>
          </w:tcPr>
          <w:p w14:paraId="270CBC79" w14:textId="77777777" w:rsidR="00E65246" w:rsidRPr="000F2849" w:rsidRDefault="00E65246" w:rsidP="005A4065">
            <w:pPr>
              <w:jc w:val="center"/>
              <w:rPr>
                <w:sz w:val="14"/>
                <w:szCs w:val="14"/>
              </w:rPr>
            </w:pPr>
            <w:r w:rsidRPr="000F2849">
              <w:rPr>
                <w:sz w:val="14"/>
                <w:szCs w:val="14"/>
              </w:rPr>
              <w:t>2209</w:t>
            </w:r>
          </w:p>
        </w:tc>
        <w:tc>
          <w:tcPr>
            <w:tcW w:w="566" w:type="dxa"/>
          </w:tcPr>
          <w:p w14:paraId="2EA74852" w14:textId="77777777" w:rsidR="00E65246" w:rsidRPr="000F2849" w:rsidRDefault="00E65246" w:rsidP="005A4065">
            <w:pPr>
              <w:jc w:val="center"/>
              <w:rPr>
                <w:sz w:val="14"/>
                <w:szCs w:val="14"/>
              </w:rPr>
            </w:pPr>
            <w:r w:rsidRPr="000F2849">
              <w:rPr>
                <w:sz w:val="14"/>
                <w:szCs w:val="14"/>
              </w:rPr>
              <w:t>4</w:t>
            </w:r>
          </w:p>
        </w:tc>
        <w:tc>
          <w:tcPr>
            <w:tcW w:w="571" w:type="dxa"/>
          </w:tcPr>
          <w:p w14:paraId="628E4DE0" w14:textId="77777777" w:rsidR="00E65246" w:rsidRPr="000F2849" w:rsidRDefault="00E65246" w:rsidP="005A4065">
            <w:pPr>
              <w:jc w:val="center"/>
              <w:rPr>
                <w:sz w:val="14"/>
                <w:szCs w:val="14"/>
              </w:rPr>
            </w:pPr>
            <w:r w:rsidRPr="000F2849">
              <w:rPr>
                <w:sz w:val="14"/>
                <w:szCs w:val="14"/>
              </w:rPr>
              <w:t>-</w:t>
            </w:r>
          </w:p>
        </w:tc>
        <w:tc>
          <w:tcPr>
            <w:tcW w:w="2410" w:type="dxa"/>
          </w:tcPr>
          <w:p w14:paraId="084E6D49" w14:textId="77777777" w:rsidR="00E65246" w:rsidRPr="000F2849" w:rsidRDefault="00E65246" w:rsidP="005A4065">
            <w:pPr>
              <w:rPr>
                <w:sz w:val="14"/>
                <w:szCs w:val="14"/>
              </w:rPr>
            </w:pPr>
            <w:r w:rsidRPr="00DA2EBE">
              <w:rPr>
                <w:sz w:val="20"/>
                <w:szCs w:val="20"/>
              </w:rPr>
              <w:t>Prof. Dr. Akın ERDAL</w:t>
            </w:r>
          </w:p>
        </w:tc>
        <w:tc>
          <w:tcPr>
            <w:tcW w:w="1134" w:type="dxa"/>
          </w:tcPr>
          <w:p w14:paraId="43C33401" w14:textId="77777777" w:rsidR="00E65246" w:rsidRPr="000F2849" w:rsidRDefault="00E65246" w:rsidP="005A4065">
            <w:pPr>
              <w:jc w:val="center"/>
              <w:rPr>
                <w:sz w:val="14"/>
                <w:szCs w:val="14"/>
              </w:rPr>
            </w:pPr>
            <w:r w:rsidRPr="000F2849">
              <w:rPr>
                <w:sz w:val="14"/>
                <w:szCs w:val="14"/>
              </w:rPr>
              <w:t>Cuma</w:t>
            </w:r>
          </w:p>
        </w:tc>
        <w:tc>
          <w:tcPr>
            <w:tcW w:w="1276" w:type="dxa"/>
          </w:tcPr>
          <w:p w14:paraId="32AEE3D4" w14:textId="77777777" w:rsidR="00E65246" w:rsidRPr="000F2849" w:rsidRDefault="00E65246" w:rsidP="005A4065">
            <w:pPr>
              <w:jc w:val="center"/>
              <w:rPr>
                <w:sz w:val="14"/>
                <w:szCs w:val="14"/>
              </w:rPr>
            </w:pPr>
            <w:r w:rsidRPr="000F2849">
              <w:rPr>
                <w:sz w:val="14"/>
                <w:szCs w:val="14"/>
              </w:rPr>
              <w:t>08:00-09:00</w:t>
            </w:r>
          </w:p>
          <w:p w14:paraId="7A671135" w14:textId="77777777" w:rsidR="00E65246" w:rsidRPr="000F2849" w:rsidRDefault="00E65246" w:rsidP="005A4065">
            <w:pPr>
              <w:jc w:val="center"/>
              <w:rPr>
                <w:sz w:val="14"/>
                <w:szCs w:val="14"/>
              </w:rPr>
            </w:pPr>
            <w:r w:rsidRPr="000F2849">
              <w:rPr>
                <w:sz w:val="14"/>
                <w:szCs w:val="14"/>
              </w:rPr>
              <w:t>09:00-10:00</w:t>
            </w:r>
          </w:p>
          <w:p w14:paraId="5F0C0C3F" w14:textId="77777777" w:rsidR="00E65246" w:rsidRPr="000F2849" w:rsidRDefault="00E65246" w:rsidP="005A4065">
            <w:pPr>
              <w:jc w:val="center"/>
              <w:rPr>
                <w:sz w:val="14"/>
                <w:szCs w:val="14"/>
              </w:rPr>
            </w:pPr>
            <w:r w:rsidRPr="000F2849">
              <w:rPr>
                <w:sz w:val="14"/>
                <w:szCs w:val="14"/>
              </w:rPr>
              <w:t>14:00-15:00</w:t>
            </w:r>
          </w:p>
          <w:p w14:paraId="6C3EBF99" w14:textId="77777777" w:rsidR="00E65246" w:rsidRPr="000F2849" w:rsidRDefault="00E65246" w:rsidP="005A4065">
            <w:pPr>
              <w:jc w:val="center"/>
              <w:rPr>
                <w:sz w:val="14"/>
                <w:szCs w:val="14"/>
              </w:rPr>
            </w:pPr>
            <w:r w:rsidRPr="000F2849">
              <w:rPr>
                <w:sz w:val="14"/>
                <w:szCs w:val="14"/>
              </w:rPr>
              <w:t>15:00-16:00</w:t>
            </w:r>
          </w:p>
        </w:tc>
        <w:tc>
          <w:tcPr>
            <w:tcW w:w="2409" w:type="dxa"/>
          </w:tcPr>
          <w:p w14:paraId="3E49544E" w14:textId="77777777" w:rsidR="00E65246" w:rsidRPr="000F2849" w:rsidRDefault="00E65246" w:rsidP="005A4065">
            <w:pPr>
              <w:jc w:val="center"/>
              <w:rPr>
                <w:sz w:val="14"/>
                <w:szCs w:val="14"/>
              </w:rPr>
            </w:pPr>
            <w:r w:rsidRPr="000F2849">
              <w:rPr>
                <w:sz w:val="14"/>
                <w:szCs w:val="14"/>
              </w:rPr>
              <w:t>Seminer salonu/</w:t>
            </w:r>
            <w:proofErr w:type="spellStart"/>
            <w:r w:rsidRPr="000F2849">
              <w:rPr>
                <w:sz w:val="14"/>
                <w:szCs w:val="14"/>
              </w:rPr>
              <w:t>Dersane</w:t>
            </w:r>
            <w:proofErr w:type="spellEnd"/>
            <w:r w:rsidRPr="000F2849">
              <w:rPr>
                <w:sz w:val="14"/>
                <w:szCs w:val="14"/>
              </w:rPr>
              <w:t xml:space="preserve">/US </w:t>
            </w:r>
            <w:proofErr w:type="gramStart"/>
            <w:r w:rsidRPr="000F2849">
              <w:rPr>
                <w:sz w:val="14"/>
                <w:szCs w:val="14"/>
              </w:rPr>
              <w:t>odası./</w:t>
            </w:r>
            <w:proofErr w:type="gramEnd"/>
            <w:r w:rsidRPr="000F2849">
              <w:rPr>
                <w:sz w:val="14"/>
                <w:szCs w:val="14"/>
              </w:rPr>
              <w:t>Fizik Tedavi Klinik./Fizik Tedavi Poliklinik.</w:t>
            </w:r>
          </w:p>
        </w:tc>
      </w:tr>
    </w:tbl>
    <w:p w14:paraId="4FF3904B" w14:textId="77777777" w:rsidR="00E65246" w:rsidRPr="000F2849" w:rsidRDefault="00E65246" w:rsidP="00E65246">
      <w:pPr>
        <w:rPr>
          <w:b/>
          <w:sz w:val="16"/>
          <w:szCs w:val="16"/>
        </w:rPr>
      </w:pPr>
    </w:p>
    <w:p w14:paraId="4DF364D6" w14:textId="77777777" w:rsidR="00E65246" w:rsidRDefault="00E65246" w:rsidP="00E65246">
      <w:pPr>
        <w:jc w:val="center"/>
        <w:rPr>
          <w:b/>
          <w:sz w:val="20"/>
          <w:szCs w:val="20"/>
        </w:rPr>
      </w:pPr>
      <w:r>
        <w:rPr>
          <w:b/>
          <w:sz w:val="20"/>
          <w:szCs w:val="20"/>
        </w:rPr>
        <w:t>3</w:t>
      </w:r>
      <w:r w:rsidRPr="005A6D77">
        <w:rPr>
          <w:b/>
          <w:sz w:val="20"/>
          <w:szCs w:val="20"/>
        </w:rPr>
        <w:t>.YIL</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567"/>
        <w:gridCol w:w="567"/>
        <w:gridCol w:w="2409"/>
        <w:gridCol w:w="1134"/>
        <w:gridCol w:w="1276"/>
        <w:gridCol w:w="2410"/>
      </w:tblGrid>
      <w:tr w:rsidR="00E65246" w:rsidRPr="000F2849" w14:paraId="78DF1B31" w14:textId="77777777" w:rsidTr="005A4065">
        <w:tc>
          <w:tcPr>
            <w:tcW w:w="1135" w:type="dxa"/>
            <w:vMerge w:val="restart"/>
          </w:tcPr>
          <w:p w14:paraId="0D704C8C" w14:textId="77777777" w:rsidR="00E65246" w:rsidRPr="000F2849" w:rsidRDefault="00E65246" w:rsidP="005A4065">
            <w:pPr>
              <w:rPr>
                <w:b/>
                <w:sz w:val="14"/>
                <w:szCs w:val="14"/>
              </w:rPr>
            </w:pPr>
            <w:r w:rsidRPr="000F2849">
              <w:rPr>
                <w:b/>
                <w:sz w:val="14"/>
                <w:szCs w:val="14"/>
              </w:rPr>
              <w:t xml:space="preserve">Dersin </w:t>
            </w:r>
          </w:p>
          <w:p w14:paraId="2835526E" w14:textId="77777777" w:rsidR="00E65246" w:rsidRPr="000F2849" w:rsidRDefault="00E65246" w:rsidP="005A4065">
            <w:pPr>
              <w:rPr>
                <w:b/>
                <w:sz w:val="14"/>
                <w:szCs w:val="14"/>
              </w:rPr>
            </w:pPr>
            <w:r w:rsidRPr="000F2849">
              <w:rPr>
                <w:b/>
                <w:sz w:val="14"/>
                <w:szCs w:val="14"/>
              </w:rPr>
              <w:t>Kodu</w:t>
            </w:r>
          </w:p>
        </w:tc>
        <w:tc>
          <w:tcPr>
            <w:tcW w:w="1134" w:type="dxa"/>
            <w:gridSpan w:val="2"/>
          </w:tcPr>
          <w:p w14:paraId="20A808F3" w14:textId="77777777" w:rsidR="00E65246" w:rsidRPr="000F2849" w:rsidRDefault="00E65246" w:rsidP="005A4065">
            <w:pPr>
              <w:jc w:val="center"/>
              <w:rPr>
                <w:b/>
                <w:sz w:val="14"/>
                <w:szCs w:val="14"/>
              </w:rPr>
            </w:pPr>
            <w:r w:rsidRPr="000F2849">
              <w:rPr>
                <w:b/>
                <w:sz w:val="14"/>
                <w:szCs w:val="14"/>
              </w:rPr>
              <w:t>Ders Saati</w:t>
            </w:r>
          </w:p>
        </w:tc>
        <w:tc>
          <w:tcPr>
            <w:tcW w:w="2409" w:type="dxa"/>
            <w:vMerge w:val="restart"/>
          </w:tcPr>
          <w:p w14:paraId="696C1496" w14:textId="77777777" w:rsidR="00E65246" w:rsidRPr="000F2849" w:rsidRDefault="00E65246" w:rsidP="005A4065">
            <w:pPr>
              <w:rPr>
                <w:b/>
                <w:sz w:val="14"/>
                <w:szCs w:val="14"/>
              </w:rPr>
            </w:pPr>
            <w:r w:rsidRPr="000F2849">
              <w:rPr>
                <w:b/>
                <w:sz w:val="14"/>
                <w:szCs w:val="14"/>
              </w:rPr>
              <w:t>Öğretim Üyesi</w:t>
            </w:r>
          </w:p>
        </w:tc>
        <w:tc>
          <w:tcPr>
            <w:tcW w:w="1134" w:type="dxa"/>
            <w:vMerge w:val="restart"/>
          </w:tcPr>
          <w:p w14:paraId="725EB52D" w14:textId="77777777" w:rsidR="00E65246" w:rsidRPr="000F2849" w:rsidRDefault="00E65246" w:rsidP="005A4065">
            <w:pPr>
              <w:rPr>
                <w:b/>
                <w:sz w:val="14"/>
                <w:szCs w:val="14"/>
              </w:rPr>
            </w:pPr>
            <w:r w:rsidRPr="000F2849">
              <w:rPr>
                <w:b/>
                <w:sz w:val="14"/>
                <w:szCs w:val="14"/>
              </w:rPr>
              <w:t>Ders Günü</w:t>
            </w:r>
          </w:p>
        </w:tc>
        <w:tc>
          <w:tcPr>
            <w:tcW w:w="1276" w:type="dxa"/>
            <w:vMerge w:val="restart"/>
          </w:tcPr>
          <w:p w14:paraId="365974C3" w14:textId="77777777" w:rsidR="00E65246" w:rsidRPr="000F2849" w:rsidRDefault="00E65246" w:rsidP="005A4065">
            <w:pPr>
              <w:rPr>
                <w:b/>
                <w:sz w:val="14"/>
                <w:szCs w:val="14"/>
              </w:rPr>
            </w:pPr>
            <w:r w:rsidRPr="000F2849">
              <w:rPr>
                <w:b/>
                <w:sz w:val="14"/>
                <w:szCs w:val="14"/>
              </w:rPr>
              <w:t>Ders Saati</w:t>
            </w:r>
          </w:p>
        </w:tc>
        <w:tc>
          <w:tcPr>
            <w:tcW w:w="2410" w:type="dxa"/>
            <w:vMerge w:val="restart"/>
          </w:tcPr>
          <w:p w14:paraId="20E12898" w14:textId="77777777" w:rsidR="00E65246" w:rsidRPr="000F2849" w:rsidRDefault="00E65246" w:rsidP="005A4065">
            <w:pPr>
              <w:rPr>
                <w:b/>
                <w:sz w:val="14"/>
                <w:szCs w:val="14"/>
              </w:rPr>
            </w:pPr>
            <w:r w:rsidRPr="000F2849">
              <w:rPr>
                <w:b/>
                <w:sz w:val="14"/>
                <w:szCs w:val="14"/>
              </w:rPr>
              <w:t>Ders Yeri</w:t>
            </w:r>
          </w:p>
        </w:tc>
      </w:tr>
      <w:tr w:rsidR="00E65246" w:rsidRPr="000F2849" w14:paraId="3431EE6A" w14:textId="77777777" w:rsidTr="005A4065">
        <w:tc>
          <w:tcPr>
            <w:tcW w:w="1135" w:type="dxa"/>
            <w:vMerge/>
          </w:tcPr>
          <w:p w14:paraId="22232E0C" w14:textId="77777777" w:rsidR="00E65246" w:rsidRPr="000F2849" w:rsidRDefault="00E65246" w:rsidP="005A4065">
            <w:pPr>
              <w:rPr>
                <w:sz w:val="14"/>
                <w:szCs w:val="14"/>
              </w:rPr>
            </w:pPr>
          </w:p>
        </w:tc>
        <w:tc>
          <w:tcPr>
            <w:tcW w:w="567" w:type="dxa"/>
          </w:tcPr>
          <w:p w14:paraId="3AAA56F4" w14:textId="77777777" w:rsidR="00E65246" w:rsidRPr="000F2849" w:rsidRDefault="00E65246" w:rsidP="005A4065">
            <w:pPr>
              <w:jc w:val="center"/>
              <w:rPr>
                <w:b/>
                <w:sz w:val="14"/>
                <w:szCs w:val="14"/>
              </w:rPr>
            </w:pPr>
            <w:proofErr w:type="spellStart"/>
            <w:r w:rsidRPr="000F2849">
              <w:rPr>
                <w:b/>
                <w:sz w:val="14"/>
                <w:szCs w:val="14"/>
              </w:rPr>
              <w:t>Teo</w:t>
            </w:r>
            <w:proofErr w:type="spellEnd"/>
          </w:p>
        </w:tc>
        <w:tc>
          <w:tcPr>
            <w:tcW w:w="567" w:type="dxa"/>
          </w:tcPr>
          <w:p w14:paraId="33D6AB41" w14:textId="77777777" w:rsidR="00E65246" w:rsidRPr="000F2849" w:rsidRDefault="00E65246" w:rsidP="005A4065">
            <w:pPr>
              <w:jc w:val="center"/>
              <w:rPr>
                <w:b/>
                <w:sz w:val="14"/>
                <w:szCs w:val="14"/>
              </w:rPr>
            </w:pPr>
            <w:r w:rsidRPr="000F2849">
              <w:rPr>
                <w:b/>
                <w:sz w:val="14"/>
                <w:szCs w:val="14"/>
              </w:rPr>
              <w:t>DF</w:t>
            </w:r>
          </w:p>
        </w:tc>
        <w:tc>
          <w:tcPr>
            <w:tcW w:w="2409" w:type="dxa"/>
            <w:vMerge/>
          </w:tcPr>
          <w:p w14:paraId="4D74A392" w14:textId="77777777" w:rsidR="00E65246" w:rsidRPr="000F2849" w:rsidRDefault="00E65246" w:rsidP="005A4065">
            <w:pPr>
              <w:rPr>
                <w:sz w:val="14"/>
                <w:szCs w:val="14"/>
              </w:rPr>
            </w:pPr>
          </w:p>
        </w:tc>
        <w:tc>
          <w:tcPr>
            <w:tcW w:w="1134" w:type="dxa"/>
            <w:vMerge/>
          </w:tcPr>
          <w:p w14:paraId="0EB3F268" w14:textId="77777777" w:rsidR="00E65246" w:rsidRPr="000F2849" w:rsidRDefault="00E65246" w:rsidP="005A4065">
            <w:pPr>
              <w:rPr>
                <w:sz w:val="14"/>
                <w:szCs w:val="14"/>
              </w:rPr>
            </w:pPr>
          </w:p>
        </w:tc>
        <w:tc>
          <w:tcPr>
            <w:tcW w:w="1276" w:type="dxa"/>
            <w:vMerge/>
          </w:tcPr>
          <w:p w14:paraId="28673582" w14:textId="77777777" w:rsidR="00E65246" w:rsidRPr="000F2849" w:rsidRDefault="00E65246" w:rsidP="005A4065">
            <w:pPr>
              <w:rPr>
                <w:sz w:val="14"/>
                <w:szCs w:val="14"/>
              </w:rPr>
            </w:pPr>
          </w:p>
        </w:tc>
        <w:tc>
          <w:tcPr>
            <w:tcW w:w="2410" w:type="dxa"/>
            <w:vMerge/>
          </w:tcPr>
          <w:p w14:paraId="1A7C78C5" w14:textId="77777777" w:rsidR="00E65246" w:rsidRPr="000F2849" w:rsidRDefault="00E65246" w:rsidP="005A4065">
            <w:pPr>
              <w:rPr>
                <w:sz w:val="14"/>
                <w:szCs w:val="14"/>
              </w:rPr>
            </w:pPr>
          </w:p>
        </w:tc>
      </w:tr>
      <w:tr w:rsidR="00E65246" w:rsidRPr="000F2849" w14:paraId="34AC43D9" w14:textId="77777777" w:rsidTr="005A4065">
        <w:tc>
          <w:tcPr>
            <w:tcW w:w="1135" w:type="dxa"/>
          </w:tcPr>
          <w:p w14:paraId="7A9431F8" w14:textId="77777777" w:rsidR="00E65246" w:rsidRPr="000F2849" w:rsidRDefault="00E65246" w:rsidP="005A4065">
            <w:pPr>
              <w:jc w:val="center"/>
              <w:rPr>
                <w:sz w:val="14"/>
                <w:szCs w:val="14"/>
              </w:rPr>
            </w:pPr>
            <w:r w:rsidRPr="000F2849">
              <w:rPr>
                <w:sz w:val="14"/>
                <w:szCs w:val="14"/>
              </w:rPr>
              <w:t>3209</w:t>
            </w:r>
          </w:p>
        </w:tc>
        <w:tc>
          <w:tcPr>
            <w:tcW w:w="567" w:type="dxa"/>
          </w:tcPr>
          <w:p w14:paraId="224DF2A7" w14:textId="77777777" w:rsidR="00E65246" w:rsidRPr="000F2849" w:rsidRDefault="00E65246" w:rsidP="005A4065">
            <w:pPr>
              <w:jc w:val="center"/>
              <w:rPr>
                <w:sz w:val="14"/>
                <w:szCs w:val="14"/>
              </w:rPr>
            </w:pPr>
            <w:r w:rsidRPr="000F2849">
              <w:rPr>
                <w:sz w:val="14"/>
                <w:szCs w:val="14"/>
              </w:rPr>
              <w:t>4</w:t>
            </w:r>
          </w:p>
        </w:tc>
        <w:tc>
          <w:tcPr>
            <w:tcW w:w="567" w:type="dxa"/>
          </w:tcPr>
          <w:p w14:paraId="2362B860" w14:textId="77777777" w:rsidR="00E65246" w:rsidRPr="000F2849" w:rsidRDefault="00E65246" w:rsidP="005A4065">
            <w:pPr>
              <w:jc w:val="center"/>
              <w:rPr>
                <w:sz w:val="14"/>
                <w:szCs w:val="14"/>
              </w:rPr>
            </w:pPr>
            <w:r w:rsidRPr="000F2849">
              <w:rPr>
                <w:sz w:val="14"/>
                <w:szCs w:val="14"/>
              </w:rPr>
              <w:t>-</w:t>
            </w:r>
          </w:p>
        </w:tc>
        <w:tc>
          <w:tcPr>
            <w:tcW w:w="2409" w:type="dxa"/>
          </w:tcPr>
          <w:p w14:paraId="1D480E33" w14:textId="77777777" w:rsidR="00E65246" w:rsidRPr="00DA2EBE" w:rsidRDefault="00E65246" w:rsidP="005A4065">
            <w:pPr>
              <w:rPr>
                <w:sz w:val="20"/>
                <w:szCs w:val="20"/>
              </w:rPr>
            </w:pPr>
            <w:r>
              <w:rPr>
                <w:sz w:val="20"/>
                <w:szCs w:val="20"/>
              </w:rPr>
              <w:t xml:space="preserve">Prof. </w:t>
            </w:r>
            <w:r w:rsidRPr="00DA2EBE">
              <w:rPr>
                <w:sz w:val="20"/>
                <w:szCs w:val="20"/>
              </w:rPr>
              <w:t>Dr. Hülya</w:t>
            </w:r>
            <w:r>
              <w:rPr>
                <w:sz w:val="20"/>
                <w:szCs w:val="20"/>
              </w:rPr>
              <w:t xml:space="preserve"> </w:t>
            </w:r>
            <w:r w:rsidRPr="00DA2EBE">
              <w:rPr>
                <w:sz w:val="20"/>
                <w:szCs w:val="20"/>
              </w:rPr>
              <w:t>UZKESER</w:t>
            </w:r>
          </w:p>
        </w:tc>
        <w:tc>
          <w:tcPr>
            <w:tcW w:w="1134" w:type="dxa"/>
          </w:tcPr>
          <w:p w14:paraId="70556D67" w14:textId="77777777" w:rsidR="00E65246" w:rsidRPr="000F2849" w:rsidRDefault="00E65246" w:rsidP="005A4065">
            <w:pPr>
              <w:jc w:val="center"/>
              <w:rPr>
                <w:sz w:val="14"/>
                <w:szCs w:val="14"/>
              </w:rPr>
            </w:pPr>
            <w:r w:rsidRPr="000F2849">
              <w:rPr>
                <w:sz w:val="14"/>
                <w:szCs w:val="14"/>
              </w:rPr>
              <w:t>Pazartesi</w:t>
            </w:r>
          </w:p>
        </w:tc>
        <w:tc>
          <w:tcPr>
            <w:tcW w:w="1276" w:type="dxa"/>
          </w:tcPr>
          <w:p w14:paraId="1852EF13" w14:textId="77777777" w:rsidR="00E65246" w:rsidRPr="000F2849" w:rsidRDefault="00E65246" w:rsidP="005A4065">
            <w:pPr>
              <w:jc w:val="center"/>
              <w:rPr>
                <w:sz w:val="14"/>
                <w:szCs w:val="14"/>
              </w:rPr>
            </w:pPr>
            <w:r w:rsidRPr="000F2849">
              <w:rPr>
                <w:sz w:val="14"/>
                <w:szCs w:val="14"/>
              </w:rPr>
              <w:t>08:00-09:00</w:t>
            </w:r>
          </w:p>
          <w:p w14:paraId="40AA59AF" w14:textId="77777777" w:rsidR="00E65246" w:rsidRPr="000F2849" w:rsidRDefault="00E65246" w:rsidP="005A4065">
            <w:pPr>
              <w:jc w:val="center"/>
              <w:rPr>
                <w:sz w:val="14"/>
                <w:szCs w:val="14"/>
              </w:rPr>
            </w:pPr>
            <w:r w:rsidRPr="000F2849">
              <w:rPr>
                <w:sz w:val="14"/>
                <w:szCs w:val="14"/>
              </w:rPr>
              <w:t>09:00-10:00</w:t>
            </w:r>
          </w:p>
          <w:p w14:paraId="623F67BD" w14:textId="77777777" w:rsidR="00E65246" w:rsidRPr="000F2849" w:rsidRDefault="00E65246" w:rsidP="005A4065">
            <w:pPr>
              <w:jc w:val="center"/>
              <w:rPr>
                <w:sz w:val="14"/>
                <w:szCs w:val="14"/>
              </w:rPr>
            </w:pPr>
            <w:r w:rsidRPr="000F2849">
              <w:rPr>
                <w:sz w:val="14"/>
                <w:szCs w:val="14"/>
              </w:rPr>
              <w:t>14:00-15:00</w:t>
            </w:r>
          </w:p>
          <w:p w14:paraId="357B9D58" w14:textId="77777777" w:rsidR="00E65246" w:rsidRPr="000F2849" w:rsidRDefault="00E65246" w:rsidP="005A4065">
            <w:pPr>
              <w:jc w:val="center"/>
              <w:rPr>
                <w:sz w:val="14"/>
                <w:szCs w:val="14"/>
              </w:rPr>
            </w:pPr>
            <w:r w:rsidRPr="000F2849">
              <w:rPr>
                <w:sz w:val="14"/>
                <w:szCs w:val="14"/>
              </w:rPr>
              <w:t>15:00-16:00</w:t>
            </w:r>
          </w:p>
        </w:tc>
        <w:tc>
          <w:tcPr>
            <w:tcW w:w="2410" w:type="dxa"/>
          </w:tcPr>
          <w:p w14:paraId="62501115" w14:textId="77777777" w:rsidR="00E65246" w:rsidRPr="000F2849" w:rsidRDefault="00E65246" w:rsidP="005A4065">
            <w:pPr>
              <w:jc w:val="center"/>
              <w:rPr>
                <w:sz w:val="14"/>
                <w:szCs w:val="14"/>
              </w:rPr>
            </w:pPr>
            <w:r w:rsidRPr="000F2849">
              <w:rPr>
                <w:sz w:val="14"/>
                <w:szCs w:val="14"/>
              </w:rPr>
              <w:t>Seminer salonu/</w:t>
            </w:r>
            <w:proofErr w:type="spellStart"/>
            <w:r w:rsidRPr="000F2849">
              <w:rPr>
                <w:sz w:val="14"/>
                <w:szCs w:val="14"/>
              </w:rPr>
              <w:t>Dersane</w:t>
            </w:r>
            <w:proofErr w:type="spellEnd"/>
            <w:r w:rsidRPr="000F2849">
              <w:rPr>
                <w:sz w:val="14"/>
                <w:szCs w:val="14"/>
              </w:rPr>
              <w:t xml:space="preserve">/US </w:t>
            </w:r>
            <w:proofErr w:type="gramStart"/>
            <w:r w:rsidRPr="000F2849">
              <w:rPr>
                <w:sz w:val="14"/>
                <w:szCs w:val="14"/>
              </w:rPr>
              <w:t>odası./</w:t>
            </w:r>
            <w:proofErr w:type="gramEnd"/>
            <w:r w:rsidRPr="000F2849">
              <w:rPr>
                <w:sz w:val="14"/>
                <w:szCs w:val="14"/>
              </w:rPr>
              <w:t>Fizik Tedavi Klinik./Fizik Tedavi Poliklinik</w:t>
            </w:r>
          </w:p>
        </w:tc>
      </w:tr>
      <w:tr w:rsidR="00E65246" w:rsidRPr="000F2849" w14:paraId="14490243" w14:textId="77777777" w:rsidTr="005A4065">
        <w:tc>
          <w:tcPr>
            <w:tcW w:w="1135" w:type="dxa"/>
          </w:tcPr>
          <w:p w14:paraId="4FB3A0EA" w14:textId="77777777" w:rsidR="00E65246" w:rsidRPr="000F2849" w:rsidRDefault="00E65246" w:rsidP="005A4065">
            <w:pPr>
              <w:jc w:val="center"/>
              <w:rPr>
                <w:sz w:val="14"/>
                <w:szCs w:val="14"/>
              </w:rPr>
            </w:pPr>
            <w:r w:rsidRPr="000F2849">
              <w:rPr>
                <w:sz w:val="14"/>
                <w:szCs w:val="14"/>
              </w:rPr>
              <w:t>3209</w:t>
            </w:r>
          </w:p>
        </w:tc>
        <w:tc>
          <w:tcPr>
            <w:tcW w:w="567" w:type="dxa"/>
          </w:tcPr>
          <w:p w14:paraId="39311CFB" w14:textId="77777777" w:rsidR="00E65246" w:rsidRPr="000F2849" w:rsidRDefault="00E65246" w:rsidP="005A4065">
            <w:pPr>
              <w:jc w:val="center"/>
              <w:rPr>
                <w:sz w:val="14"/>
                <w:szCs w:val="14"/>
              </w:rPr>
            </w:pPr>
            <w:r w:rsidRPr="000F2849">
              <w:rPr>
                <w:sz w:val="14"/>
                <w:szCs w:val="14"/>
              </w:rPr>
              <w:t>4</w:t>
            </w:r>
          </w:p>
        </w:tc>
        <w:tc>
          <w:tcPr>
            <w:tcW w:w="567" w:type="dxa"/>
          </w:tcPr>
          <w:p w14:paraId="2C319935" w14:textId="77777777" w:rsidR="00E65246" w:rsidRPr="000F2849" w:rsidRDefault="00E65246" w:rsidP="005A4065">
            <w:pPr>
              <w:jc w:val="center"/>
              <w:rPr>
                <w:sz w:val="14"/>
                <w:szCs w:val="14"/>
              </w:rPr>
            </w:pPr>
            <w:r w:rsidRPr="000F2849">
              <w:rPr>
                <w:sz w:val="14"/>
                <w:szCs w:val="14"/>
              </w:rPr>
              <w:t>-</w:t>
            </w:r>
          </w:p>
        </w:tc>
        <w:tc>
          <w:tcPr>
            <w:tcW w:w="2409" w:type="dxa"/>
          </w:tcPr>
          <w:p w14:paraId="05CF5FCC" w14:textId="77777777" w:rsidR="00E65246" w:rsidRPr="000F2849" w:rsidRDefault="00E65246" w:rsidP="005A4065">
            <w:pPr>
              <w:rPr>
                <w:sz w:val="14"/>
                <w:szCs w:val="14"/>
              </w:rPr>
            </w:pPr>
            <w:r>
              <w:rPr>
                <w:sz w:val="20"/>
                <w:szCs w:val="20"/>
              </w:rPr>
              <w:t xml:space="preserve">Doç. </w:t>
            </w:r>
            <w:r w:rsidRPr="00DA2EBE">
              <w:rPr>
                <w:sz w:val="20"/>
                <w:szCs w:val="20"/>
              </w:rPr>
              <w:t>Dr. Ayhan KUL</w:t>
            </w:r>
          </w:p>
        </w:tc>
        <w:tc>
          <w:tcPr>
            <w:tcW w:w="1134" w:type="dxa"/>
          </w:tcPr>
          <w:p w14:paraId="7F9ACAE8" w14:textId="77777777" w:rsidR="00E65246" w:rsidRPr="000F2849" w:rsidRDefault="00E65246" w:rsidP="005A4065">
            <w:pPr>
              <w:jc w:val="center"/>
              <w:rPr>
                <w:sz w:val="14"/>
                <w:szCs w:val="14"/>
              </w:rPr>
            </w:pPr>
            <w:r w:rsidRPr="000F2849">
              <w:rPr>
                <w:sz w:val="14"/>
                <w:szCs w:val="14"/>
              </w:rPr>
              <w:t>Salı</w:t>
            </w:r>
          </w:p>
        </w:tc>
        <w:tc>
          <w:tcPr>
            <w:tcW w:w="1276" w:type="dxa"/>
          </w:tcPr>
          <w:p w14:paraId="70671027" w14:textId="77777777" w:rsidR="00E65246" w:rsidRPr="000F2849" w:rsidRDefault="00E65246" w:rsidP="005A4065">
            <w:pPr>
              <w:jc w:val="center"/>
              <w:rPr>
                <w:sz w:val="14"/>
                <w:szCs w:val="14"/>
              </w:rPr>
            </w:pPr>
            <w:r w:rsidRPr="000F2849">
              <w:rPr>
                <w:sz w:val="14"/>
                <w:szCs w:val="14"/>
              </w:rPr>
              <w:t>08:00-09:00</w:t>
            </w:r>
          </w:p>
          <w:p w14:paraId="3CE39B55" w14:textId="77777777" w:rsidR="00E65246" w:rsidRPr="000F2849" w:rsidRDefault="00E65246" w:rsidP="005A4065">
            <w:pPr>
              <w:jc w:val="center"/>
              <w:rPr>
                <w:sz w:val="14"/>
                <w:szCs w:val="14"/>
              </w:rPr>
            </w:pPr>
            <w:r w:rsidRPr="000F2849">
              <w:rPr>
                <w:sz w:val="14"/>
                <w:szCs w:val="14"/>
              </w:rPr>
              <w:t>09:00-10:00</w:t>
            </w:r>
          </w:p>
          <w:p w14:paraId="02CAECC4" w14:textId="77777777" w:rsidR="00E65246" w:rsidRPr="000F2849" w:rsidRDefault="00E65246" w:rsidP="005A4065">
            <w:pPr>
              <w:jc w:val="center"/>
              <w:rPr>
                <w:sz w:val="14"/>
                <w:szCs w:val="14"/>
              </w:rPr>
            </w:pPr>
            <w:r w:rsidRPr="000F2849">
              <w:rPr>
                <w:sz w:val="14"/>
                <w:szCs w:val="14"/>
              </w:rPr>
              <w:t>14:00-15:00</w:t>
            </w:r>
          </w:p>
          <w:p w14:paraId="3DE9C95C" w14:textId="77777777" w:rsidR="00E65246" w:rsidRPr="000F2849" w:rsidRDefault="00E65246" w:rsidP="005A4065">
            <w:pPr>
              <w:jc w:val="center"/>
              <w:rPr>
                <w:sz w:val="14"/>
                <w:szCs w:val="14"/>
              </w:rPr>
            </w:pPr>
            <w:r w:rsidRPr="000F2849">
              <w:rPr>
                <w:sz w:val="14"/>
                <w:szCs w:val="14"/>
              </w:rPr>
              <w:t>15:00-16:00</w:t>
            </w:r>
          </w:p>
        </w:tc>
        <w:tc>
          <w:tcPr>
            <w:tcW w:w="2410" w:type="dxa"/>
          </w:tcPr>
          <w:p w14:paraId="4CDEA411" w14:textId="77777777" w:rsidR="00E65246" w:rsidRPr="000F2849" w:rsidRDefault="00E65246" w:rsidP="005A4065">
            <w:pPr>
              <w:jc w:val="center"/>
              <w:rPr>
                <w:sz w:val="14"/>
                <w:szCs w:val="14"/>
              </w:rPr>
            </w:pPr>
            <w:r w:rsidRPr="000F2849">
              <w:rPr>
                <w:sz w:val="14"/>
                <w:szCs w:val="14"/>
              </w:rPr>
              <w:t>Seminer salonu/</w:t>
            </w:r>
            <w:proofErr w:type="spellStart"/>
            <w:r w:rsidRPr="000F2849">
              <w:rPr>
                <w:sz w:val="14"/>
                <w:szCs w:val="14"/>
              </w:rPr>
              <w:t>Dersane</w:t>
            </w:r>
            <w:proofErr w:type="spellEnd"/>
            <w:r w:rsidRPr="000F2849">
              <w:rPr>
                <w:sz w:val="14"/>
                <w:szCs w:val="14"/>
              </w:rPr>
              <w:t xml:space="preserve">/US </w:t>
            </w:r>
            <w:proofErr w:type="gramStart"/>
            <w:r w:rsidRPr="000F2849">
              <w:rPr>
                <w:sz w:val="14"/>
                <w:szCs w:val="14"/>
              </w:rPr>
              <w:t>odası./</w:t>
            </w:r>
            <w:proofErr w:type="gramEnd"/>
            <w:r w:rsidRPr="000F2849">
              <w:rPr>
                <w:sz w:val="14"/>
                <w:szCs w:val="14"/>
              </w:rPr>
              <w:t>Fizik Tedavi Klinik./Fizik Tedavi Poliklinik</w:t>
            </w:r>
          </w:p>
        </w:tc>
      </w:tr>
      <w:tr w:rsidR="00E65246" w:rsidRPr="000F2849" w14:paraId="1A0632FC" w14:textId="77777777" w:rsidTr="005A4065">
        <w:tc>
          <w:tcPr>
            <w:tcW w:w="1135" w:type="dxa"/>
          </w:tcPr>
          <w:p w14:paraId="4FE86EE6" w14:textId="77777777" w:rsidR="00E65246" w:rsidRPr="000F2849" w:rsidRDefault="00E65246" w:rsidP="005A4065">
            <w:pPr>
              <w:jc w:val="center"/>
              <w:rPr>
                <w:sz w:val="14"/>
                <w:szCs w:val="14"/>
              </w:rPr>
            </w:pPr>
            <w:r w:rsidRPr="000F2849">
              <w:rPr>
                <w:sz w:val="14"/>
                <w:szCs w:val="14"/>
              </w:rPr>
              <w:t>3209</w:t>
            </w:r>
          </w:p>
        </w:tc>
        <w:tc>
          <w:tcPr>
            <w:tcW w:w="567" w:type="dxa"/>
          </w:tcPr>
          <w:p w14:paraId="22F34DFD" w14:textId="77777777" w:rsidR="00E65246" w:rsidRPr="000F2849" w:rsidRDefault="00E65246" w:rsidP="005A4065">
            <w:pPr>
              <w:jc w:val="center"/>
              <w:rPr>
                <w:sz w:val="14"/>
                <w:szCs w:val="14"/>
              </w:rPr>
            </w:pPr>
            <w:r w:rsidRPr="000F2849">
              <w:rPr>
                <w:sz w:val="14"/>
                <w:szCs w:val="14"/>
              </w:rPr>
              <w:t>4</w:t>
            </w:r>
          </w:p>
        </w:tc>
        <w:tc>
          <w:tcPr>
            <w:tcW w:w="567" w:type="dxa"/>
          </w:tcPr>
          <w:p w14:paraId="6B03B3FB" w14:textId="77777777" w:rsidR="00E65246" w:rsidRPr="000F2849" w:rsidRDefault="00E65246" w:rsidP="005A4065">
            <w:pPr>
              <w:jc w:val="center"/>
              <w:rPr>
                <w:sz w:val="14"/>
                <w:szCs w:val="14"/>
              </w:rPr>
            </w:pPr>
            <w:r w:rsidRPr="000F2849">
              <w:rPr>
                <w:sz w:val="14"/>
                <w:szCs w:val="14"/>
              </w:rPr>
              <w:t>-</w:t>
            </w:r>
          </w:p>
        </w:tc>
        <w:tc>
          <w:tcPr>
            <w:tcW w:w="2409" w:type="dxa"/>
          </w:tcPr>
          <w:p w14:paraId="081C928F" w14:textId="77777777" w:rsidR="00E65246" w:rsidRPr="000F2849" w:rsidRDefault="00E65246" w:rsidP="005A4065">
            <w:pPr>
              <w:rPr>
                <w:sz w:val="14"/>
                <w:szCs w:val="14"/>
              </w:rPr>
            </w:pPr>
            <w:r>
              <w:rPr>
                <w:sz w:val="20"/>
                <w:szCs w:val="20"/>
              </w:rPr>
              <w:t xml:space="preserve">Doç. Dr. </w:t>
            </w:r>
            <w:r w:rsidRPr="00DA2EBE">
              <w:rPr>
                <w:sz w:val="20"/>
                <w:szCs w:val="20"/>
              </w:rPr>
              <w:t>Fatih BAYGUTALP</w:t>
            </w:r>
          </w:p>
        </w:tc>
        <w:tc>
          <w:tcPr>
            <w:tcW w:w="1134" w:type="dxa"/>
          </w:tcPr>
          <w:p w14:paraId="4B2F1A7E" w14:textId="77777777" w:rsidR="00E65246" w:rsidRPr="000F2849" w:rsidRDefault="00E65246" w:rsidP="005A4065">
            <w:pPr>
              <w:jc w:val="center"/>
              <w:rPr>
                <w:sz w:val="14"/>
                <w:szCs w:val="14"/>
              </w:rPr>
            </w:pPr>
            <w:r w:rsidRPr="000F2849">
              <w:rPr>
                <w:sz w:val="14"/>
                <w:szCs w:val="14"/>
              </w:rPr>
              <w:t>Çarşamba</w:t>
            </w:r>
          </w:p>
        </w:tc>
        <w:tc>
          <w:tcPr>
            <w:tcW w:w="1276" w:type="dxa"/>
          </w:tcPr>
          <w:p w14:paraId="6918237F" w14:textId="77777777" w:rsidR="00E65246" w:rsidRPr="000F2849" w:rsidRDefault="00E65246" w:rsidP="005A4065">
            <w:pPr>
              <w:jc w:val="center"/>
              <w:rPr>
                <w:sz w:val="14"/>
                <w:szCs w:val="14"/>
              </w:rPr>
            </w:pPr>
            <w:r w:rsidRPr="000F2849">
              <w:rPr>
                <w:sz w:val="14"/>
                <w:szCs w:val="14"/>
              </w:rPr>
              <w:t>08:00-09:00</w:t>
            </w:r>
          </w:p>
          <w:p w14:paraId="5E16A32A" w14:textId="77777777" w:rsidR="00E65246" w:rsidRPr="000F2849" w:rsidRDefault="00E65246" w:rsidP="005A4065">
            <w:pPr>
              <w:jc w:val="center"/>
              <w:rPr>
                <w:sz w:val="14"/>
                <w:szCs w:val="14"/>
              </w:rPr>
            </w:pPr>
            <w:r w:rsidRPr="000F2849">
              <w:rPr>
                <w:sz w:val="14"/>
                <w:szCs w:val="14"/>
              </w:rPr>
              <w:t>09:00-10:00</w:t>
            </w:r>
          </w:p>
          <w:p w14:paraId="257E6EE8" w14:textId="77777777" w:rsidR="00E65246" w:rsidRPr="000F2849" w:rsidRDefault="00E65246" w:rsidP="005A4065">
            <w:pPr>
              <w:jc w:val="center"/>
              <w:rPr>
                <w:sz w:val="14"/>
                <w:szCs w:val="14"/>
              </w:rPr>
            </w:pPr>
            <w:r w:rsidRPr="000F2849">
              <w:rPr>
                <w:sz w:val="14"/>
                <w:szCs w:val="14"/>
              </w:rPr>
              <w:t>14:00-15:00</w:t>
            </w:r>
          </w:p>
          <w:p w14:paraId="7E717C4A" w14:textId="77777777" w:rsidR="00E65246" w:rsidRPr="000F2849" w:rsidRDefault="00E65246" w:rsidP="005A4065">
            <w:pPr>
              <w:jc w:val="center"/>
              <w:rPr>
                <w:sz w:val="14"/>
                <w:szCs w:val="14"/>
              </w:rPr>
            </w:pPr>
            <w:r w:rsidRPr="000F2849">
              <w:rPr>
                <w:sz w:val="14"/>
                <w:szCs w:val="14"/>
              </w:rPr>
              <w:t>15:00-16:00</w:t>
            </w:r>
          </w:p>
        </w:tc>
        <w:tc>
          <w:tcPr>
            <w:tcW w:w="2410" w:type="dxa"/>
          </w:tcPr>
          <w:p w14:paraId="62BA240F" w14:textId="77777777" w:rsidR="00E65246" w:rsidRPr="000F2849" w:rsidRDefault="00E65246" w:rsidP="005A4065">
            <w:pPr>
              <w:jc w:val="center"/>
              <w:rPr>
                <w:sz w:val="14"/>
                <w:szCs w:val="14"/>
              </w:rPr>
            </w:pPr>
            <w:r w:rsidRPr="000F2849">
              <w:rPr>
                <w:sz w:val="14"/>
                <w:szCs w:val="14"/>
              </w:rPr>
              <w:t>Seminer salonu/</w:t>
            </w:r>
            <w:proofErr w:type="spellStart"/>
            <w:r w:rsidRPr="000F2849">
              <w:rPr>
                <w:sz w:val="14"/>
                <w:szCs w:val="14"/>
              </w:rPr>
              <w:t>Dersane</w:t>
            </w:r>
            <w:proofErr w:type="spellEnd"/>
            <w:r w:rsidRPr="000F2849">
              <w:rPr>
                <w:sz w:val="14"/>
                <w:szCs w:val="14"/>
              </w:rPr>
              <w:t xml:space="preserve">/US </w:t>
            </w:r>
            <w:proofErr w:type="gramStart"/>
            <w:r w:rsidRPr="000F2849">
              <w:rPr>
                <w:sz w:val="14"/>
                <w:szCs w:val="14"/>
              </w:rPr>
              <w:t>odası./</w:t>
            </w:r>
            <w:proofErr w:type="gramEnd"/>
            <w:r w:rsidRPr="000F2849">
              <w:rPr>
                <w:sz w:val="14"/>
                <w:szCs w:val="14"/>
              </w:rPr>
              <w:t>Fizik Tedavi Klinik./Fizik Tedavi Poliklinik</w:t>
            </w:r>
          </w:p>
        </w:tc>
      </w:tr>
      <w:tr w:rsidR="00E65246" w:rsidRPr="000F2849" w14:paraId="05C0F5B3" w14:textId="77777777" w:rsidTr="005A4065">
        <w:tc>
          <w:tcPr>
            <w:tcW w:w="1135" w:type="dxa"/>
          </w:tcPr>
          <w:p w14:paraId="7ADEB7B9" w14:textId="77777777" w:rsidR="00E65246" w:rsidRPr="000F2849" w:rsidRDefault="00E65246" w:rsidP="005A4065">
            <w:pPr>
              <w:jc w:val="center"/>
              <w:rPr>
                <w:sz w:val="14"/>
                <w:szCs w:val="14"/>
              </w:rPr>
            </w:pPr>
            <w:r w:rsidRPr="000F2849">
              <w:rPr>
                <w:sz w:val="14"/>
                <w:szCs w:val="14"/>
              </w:rPr>
              <w:t>3209</w:t>
            </w:r>
          </w:p>
        </w:tc>
        <w:tc>
          <w:tcPr>
            <w:tcW w:w="567" w:type="dxa"/>
          </w:tcPr>
          <w:p w14:paraId="4D3B2DAA" w14:textId="77777777" w:rsidR="00E65246" w:rsidRPr="000F2849" w:rsidRDefault="00E65246" w:rsidP="005A4065">
            <w:pPr>
              <w:jc w:val="center"/>
              <w:rPr>
                <w:sz w:val="14"/>
                <w:szCs w:val="14"/>
              </w:rPr>
            </w:pPr>
            <w:r w:rsidRPr="000F2849">
              <w:rPr>
                <w:sz w:val="14"/>
                <w:szCs w:val="14"/>
              </w:rPr>
              <w:t>4</w:t>
            </w:r>
          </w:p>
        </w:tc>
        <w:tc>
          <w:tcPr>
            <w:tcW w:w="567" w:type="dxa"/>
          </w:tcPr>
          <w:p w14:paraId="7253BD87" w14:textId="77777777" w:rsidR="00E65246" w:rsidRPr="000F2849" w:rsidRDefault="00E65246" w:rsidP="005A4065">
            <w:pPr>
              <w:jc w:val="center"/>
              <w:rPr>
                <w:sz w:val="14"/>
                <w:szCs w:val="14"/>
              </w:rPr>
            </w:pPr>
            <w:r w:rsidRPr="000F2849">
              <w:rPr>
                <w:sz w:val="14"/>
                <w:szCs w:val="14"/>
              </w:rPr>
              <w:t>-</w:t>
            </w:r>
          </w:p>
        </w:tc>
        <w:tc>
          <w:tcPr>
            <w:tcW w:w="2409" w:type="dxa"/>
          </w:tcPr>
          <w:p w14:paraId="119ADE08" w14:textId="77777777" w:rsidR="00E65246" w:rsidRPr="000F2849" w:rsidRDefault="00E65246" w:rsidP="005A4065">
            <w:pPr>
              <w:rPr>
                <w:sz w:val="14"/>
                <w:szCs w:val="14"/>
              </w:rPr>
            </w:pPr>
            <w:r w:rsidRPr="00DA2EBE">
              <w:rPr>
                <w:sz w:val="20"/>
                <w:szCs w:val="20"/>
              </w:rPr>
              <w:t>Prof. Dr. Akın ERDAL</w:t>
            </w:r>
          </w:p>
        </w:tc>
        <w:tc>
          <w:tcPr>
            <w:tcW w:w="1134" w:type="dxa"/>
          </w:tcPr>
          <w:p w14:paraId="7D44814A" w14:textId="77777777" w:rsidR="00E65246" w:rsidRPr="000F2849" w:rsidRDefault="00E65246" w:rsidP="005A4065">
            <w:pPr>
              <w:jc w:val="center"/>
              <w:rPr>
                <w:sz w:val="14"/>
                <w:szCs w:val="14"/>
              </w:rPr>
            </w:pPr>
            <w:r w:rsidRPr="000F2849">
              <w:rPr>
                <w:sz w:val="14"/>
                <w:szCs w:val="14"/>
              </w:rPr>
              <w:t>Perşembe</w:t>
            </w:r>
          </w:p>
        </w:tc>
        <w:tc>
          <w:tcPr>
            <w:tcW w:w="1276" w:type="dxa"/>
          </w:tcPr>
          <w:p w14:paraId="4820F06A" w14:textId="77777777" w:rsidR="00E65246" w:rsidRPr="000F2849" w:rsidRDefault="00E65246" w:rsidP="005A4065">
            <w:pPr>
              <w:jc w:val="center"/>
              <w:rPr>
                <w:sz w:val="14"/>
                <w:szCs w:val="14"/>
              </w:rPr>
            </w:pPr>
            <w:r w:rsidRPr="000F2849">
              <w:rPr>
                <w:sz w:val="14"/>
                <w:szCs w:val="14"/>
              </w:rPr>
              <w:t>08:00-09:00</w:t>
            </w:r>
          </w:p>
          <w:p w14:paraId="32B3E827" w14:textId="77777777" w:rsidR="00E65246" w:rsidRPr="000F2849" w:rsidRDefault="00E65246" w:rsidP="005A4065">
            <w:pPr>
              <w:jc w:val="center"/>
              <w:rPr>
                <w:sz w:val="14"/>
                <w:szCs w:val="14"/>
              </w:rPr>
            </w:pPr>
            <w:r w:rsidRPr="000F2849">
              <w:rPr>
                <w:sz w:val="14"/>
                <w:szCs w:val="14"/>
              </w:rPr>
              <w:t>09:00-10:00</w:t>
            </w:r>
          </w:p>
          <w:p w14:paraId="3ADDEB3F" w14:textId="77777777" w:rsidR="00E65246" w:rsidRPr="000F2849" w:rsidRDefault="00E65246" w:rsidP="005A4065">
            <w:pPr>
              <w:jc w:val="center"/>
              <w:rPr>
                <w:sz w:val="14"/>
                <w:szCs w:val="14"/>
              </w:rPr>
            </w:pPr>
            <w:r w:rsidRPr="000F2849">
              <w:rPr>
                <w:sz w:val="14"/>
                <w:szCs w:val="14"/>
              </w:rPr>
              <w:t>14:00-15:00</w:t>
            </w:r>
          </w:p>
          <w:p w14:paraId="6E96A9E0" w14:textId="77777777" w:rsidR="00E65246" w:rsidRPr="000F2849" w:rsidRDefault="00E65246" w:rsidP="005A4065">
            <w:pPr>
              <w:jc w:val="center"/>
              <w:rPr>
                <w:sz w:val="14"/>
                <w:szCs w:val="14"/>
              </w:rPr>
            </w:pPr>
            <w:r w:rsidRPr="000F2849">
              <w:rPr>
                <w:sz w:val="14"/>
                <w:szCs w:val="14"/>
              </w:rPr>
              <w:t>15:00-16:00</w:t>
            </w:r>
          </w:p>
        </w:tc>
        <w:tc>
          <w:tcPr>
            <w:tcW w:w="2410" w:type="dxa"/>
          </w:tcPr>
          <w:p w14:paraId="24FFD5FC" w14:textId="77777777" w:rsidR="00E65246" w:rsidRPr="000F2849" w:rsidRDefault="00E65246" w:rsidP="005A4065">
            <w:pPr>
              <w:jc w:val="center"/>
              <w:rPr>
                <w:sz w:val="14"/>
                <w:szCs w:val="14"/>
              </w:rPr>
            </w:pPr>
            <w:r w:rsidRPr="000F2849">
              <w:rPr>
                <w:sz w:val="14"/>
                <w:szCs w:val="14"/>
              </w:rPr>
              <w:t>Seminer salonu/</w:t>
            </w:r>
            <w:proofErr w:type="spellStart"/>
            <w:r w:rsidRPr="000F2849">
              <w:rPr>
                <w:sz w:val="14"/>
                <w:szCs w:val="14"/>
              </w:rPr>
              <w:t>Dersane</w:t>
            </w:r>
            <w:proofErr w:type="spellEnd"/>
            <w:r w:rsidRPr="000F2849">
              <w:rPr>
                <w:sz w:val="14"/>
                <w:szCs w:val="14"/>
              </w:rPr>
              <w:t xml:space="preserve">/US </w:t>
            </w:r>
            <w:proofErr w:type="gramStart"/>
            <w:r w:rsidRPr="000F2849">
              <w:rPr>
                <w:sz w:val="14"/>
                <w:szCs w:val="14"/>
              </w:rPr>
              <w:t>odası./</w:t>
            </w:r>
            <w:proofErr w:type="gramEnd"/>
            <w:r w:rsidRPr="000F2849">
              <w:rPr>
                <w:sz w:val="14"/>
                <w:szCs w:val="14"/>
              </w:rPr>
              <w:t>Fizik Tedavi Klinik./Fizik Tedavi Poliklinik.</w:t>
            </w:r>
          </w:p>
        </w:tc>
      </w:tr>
      <w:tr w:rsidR="00E65246" w:rsidRPr="000F2849" w14:paraId="55CAE7DB" w14:textId="77777777" w:rsidTr="005A4065">
        <w:tc>
          <w:tcPr>
            <w:tcW w:w="1135" w:type="dxa"/>
          </w:tcPr>
          <w:p w14:paraId="569E7CA3" w14:textId="77777777" w:rsidR="00E65246" w:rsidRPr="000F2849" w:rsidRDefault="00E65246" w:rsidP="005A4065">
            <w:pPr>
              <w:jc w:val="center"/>
              <w:rPr>
                <w:sz w:val="14"/>
                <w:szCs w:val="14"/>
              </w:rPr>
            </w:pPr>
            <w:r w:rsidRPr="000F2849">
              <w:rPr>
                <w:sz w:val="14"/>
                <w:szCs w:val="14"/>
              </w:rPr>
              <w:t>3209</w:t>
            </w:r>
          </w:p>
        </w:tc>
        <w:tc>
          <w:tcPr>
            <w:tcW w:w="567" w:type="dxa"/>
          </w:tcPr>
          <w:p w14:paraId="1920644A" w14:textId="77777777" w:rsidR="00E65246" w:rsidRPr="000F2849" w:rsidRDefault="00E65246" w:rsidP="005A4065">
            <w:pPr>
              <w:jc w:val="center"/>
              <w:rPr>
                <w:sz w:val="14"/>
                <w:szCs w:val="14"/>
              </w:rPr>
            </w:pPr>
            <w:r w:rsidRPr="000F2849">
              <w:rPr>
                <w:sz w:val="14"/>
                <w:szCs w:val="14"/>
              </w:rPr>
              <w:t>4</w:t>
            </w:r>
          </w:p>
        </w:tc>
        <w:tc>
          <w:tcPr>
            <w:tcW w:w="567" w:type="dxa"/>
          </w:tcPr>
          <w:p w14:paraId="0AB43404" w14:textId="77777777" w:rsidR="00E65246" w:rsidRPr="000F2849" w:rsidRDefault="00E65246" w:rsidP="005A4065">
            <w:pPr>
              <w:jc w:val="center"/>
              <w:rPr>
                <w:sz w:val="14"/>
                <w:szCs w:val="14"/>
              </w:rPr>
            </w:pPr>
            <w:r w:rsidRPr="000F2849">
              <w:rPr>
                <w:sz w:val="14"/>
                <w:szCs w:val="14"/>
              </w:rPr>
              <w:t>-</w:t>
            </w:r>
          </w:p>
        </w:tc>
        <w:tc>
          <w:tcPr>
            <w:tcW w:w="2409" w:type="dxa"/>
          </w:tcPr>
          <w:p w14:paraId="3E3C3BB8" w14:textId="77777777" w:rsidR="00E65246" w:rsidRPr="000F2849" w:rsidRDefault="00E65246" w:rsidP="005A4065">
            <w:pPr>
              <w:rPr>
                <w:sz w:val="14"/>
                <w:szCs w:val="14"/>
              </w:rPr>
            </w:pPr>
            <w:r w:rsidRPr="00B84DEF">
              <w:rPr>
                <w:sz w:val="20"/>
                <w:szCs w:val="20"/>
              </w:rPr>
              <w:t>Prof.</w:t>
            </w:r>
            <w:r>
              <w:rPr>
                <w:sz w:val="20"/>
                <w:szCs w:val="20"/>
              </w:rPr>
              <w:t xml:space="preserve"> </w:t>
            </w:r>
            <w:r w:rsidRPr="00B84DEF">
              <w:rPr>
                <w:sz w:val="20"/>
                <w:szCs w:val="20"/>
              </w:rPr>
              <w:t>Dr.</w:t>
            </w:r>
            <w:r>
              <w:rPr>
                <w:sz w:val="20"/>
                <w:szCs w:val="20"/>
              </w:rPr>
              <w:t xml:space="preserve"> </w:t>
            </w:r>
            <w:r w:rsidRPr="00B84DEF">
              <w:rPr>
                <w:sz w:val="20"/>
                <w:szCs w:val="20"/>
              </w:rPr>
              <w:t>Meltem MELİKOĞLU</w:t>
            </w:r>
          </w:p>
        </w:tc>
        <w:tc>
          <w:tcPr>
            <w:tcW w:w="1134" w:type="dxa"/>
          </w:tcPr>
          <w:p w14:paraId="27CBD983" w14:textId="77777777" w:rsidR="00E65246" w:rsidRPr="000F2849" w:rsidRDefault="00E65246" w:rsidP="005A4065">
            <w:pPr>
              <w:jc w:val="center"/>
              <w:rPr>
                <w:sz w:val="14"/>
                <w:szCs w:val="14"/>
              </w:rPr>
            </w:pPr>
            <w:r w:rsidRPr="000F2849">
              <w:rPr>
                <w:sz w:val="14"/>
                <w:szCs w:val="14"/>
              </w:rPr>
              <w:t>Cuma</w:t>
            </w:r>
          </w:p>
        </w:tc>
        <w:tc>
          <w:tcPr>
            <w:tcW w:w="1276" w:type="dxa"/>
          </w:tcPr>
          <w:p w14:paraId="52643DFF" w14:textId="77777777" w:rsidR="00E65246" w:rsidRPr="000F2849" w:rsidRDefault="00E65246" w:rsidP="005A4065">
            <w:pPr>
              <w:jc w:val="center"/>
              <w:rPr>
                <w:sz w:val="14"/>
                <w:szCs w:val="14"/>
              </w:rPr>
            </w:pPr>
            <w:r w:rsidRPr="000F2849">
              <w:rPr>
                <w:sz w:val="14"/>
                <w:szCs w:val="14"/>
              </w:rPr>
              <w:t>08:00-09:00</w:t>
            </w:r>
          </w:p>
          <w:p w14:paraId="6AAB3D72" w14:textId="77777777" w:rsidR="00E65246" w:rsidRPr="000F2849" w:rsidRDefault="00E65246" w:rsidP="005A4065">
            <w:pPr>
              <w:jc w:val="center"/>
              <w:rPr>
                <w:sz w:val="14"/>
                <w:szCs w:val="14"/>
              </w:rPr>
            </w:pPr>
            <w:r w:rsidRPr="000F2849">
              <w:rPr>
                <w:sz w:val="14"/>
                <w:szCs w:val="14"/>
              </w:rPr>
              <w:t>09:00-10:00</w:t>
            </w:r>
          </w:p>
          <w:p w14:paraId="46612823" w14:textId="77777777" w:rsidR="00E65246" w:rsidRPr="000F2849" w:rsidRDefault="00E65246" w:rsidP="005A4065">
            <w:pPr>
              <w:jc w:val="center"/>
              <w:rPr>
                <w:sz w:val="14"/>
                <w:szCs w:val="14"/>
              </w:rPr>
            </w:pPr>
            <w:r w:rsidRPr="000F2849">
              <w:rPr>
                <w:sz w:val="14"/>
                <w:szCs w:val="14"/>
              </w:rPr>
              <w:t>14:00-15:00</w:t>
            </w:r>
          </w:p>
          <w:p w14:paraId="184DABDF" w14:textId="77777777" w:rsidR="00E65246" w:rsidRPr="000F2849" w:rsidRDefault="00E65246" w:rsidP="005A4065">
            <w:pPr>
              <w:jc w:val="center"/>
              <w:rPr>
                <w:sz w:val="14"/>
                <w:szCs w:val="14"/>
              </w:rPr>
            </w:pPr>
            <w:r w:rsidRPr="000F2849">
              <w:rPr>
                <w:sz w:val="14"/>
                <w:szCs w:val="14"/>
              </w:rPr>
              <w:t>15:00-16:00</w:t>
            </w:r>
          </w:p>
        </w:tc>
        <w:tc>
          <w:tcPr>
            <w:tcW w:w="2410" w:type="dxa"/>
          </w:tcPr>
          <w:p w14:paraId="76C745BA" w14:textId="77777777" w:rsidR="00E65246" w:rsidRPr="000F2849" w:rsidRDefault="00E65246" w:rsidP="005A4065">
            <w:pPr>
              <w:jc w:val="center"/>
              <w:rPr>
                <w:sz w:val="14"/>
                <w:szCs w:val="14"/>
              </w:rPr>
            </w:pPr>
            <w:r w:rsidRPr="000F2849">
              <w:rPr>
                <w:sz w:val="14"/>
                <w:szCs w:val="14"/>
              </w:rPr>
              <w:t>Seminer salonu/</w:t>
            </w:r>
            <w:proofErr w:type="spellStart"/>
            <w:r w:rsidRPr="000F2849">
              <w:rPr>
                <w:sz w:val="14"/>
                <w:szCs w:val="14"/>
              </w:rPr>
              <w:t>Dersane</w:t>
            </w:r>
            <w:proofErr w:type="spellEnd"/>
            <w:r w:rsidRPr="000F2849">
              <w:rPr>
                <w:sz w:val="14"/>
                <w:szCs w:val="14"/>
              </w:rPr>
              <w:t xml:space="preserve">/US </w:t>
            </w:r>
            <w:proofErr w:type="gramStart"/>
            <w:r w:rsidRPr="000F2849">
              <w:rPr>
                <w:sz w:val="14"/>
                <w:szCs w:val="14"/>
              </w:rPr>
              <w:t>odası./</w:t>
            </w:r>
            <w:proofErr w:type="gramEnd"/>
            <w:r w:rsidRPr="000F2849">
              <w:rPr>
                <w:sz w:val="14"/>
                <w:szCs w:val="14"/>
              </w:rPr>
              <w:t>Fizik Tedavi Klinik./Fizik Tedavi Poliklinik.</w:t>
            </w:r>
          </w:p>
        </w:tc>
      </w:tr>
    </w:tbl>
    <w:p w14:paraId="642D9CFD" w14:textId="77777777" w:rsidR="00E65246" w:rsidRDefault="00E65246" w:rsidP="00E65246">
      <w:pPr>
        <w:jc w:val="center"/>
        <w:rPr>
          <w:b/>
          <w:sz w:val="20"/>
          <w:szCs w:val="20"/>
        </w:rPr>
      </w:pPr>
      <w:r>
        <w:rPr>
          <w:b/>
          <w:sz w:val="20"/>
          <w:szCs w:val="20"/>
        </w:rPr>
        <w:t>4.YIL</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567"/>
        <w:gridCol w:w="567"/>
        <w:gridCol w:w="2409"/>
        <w:gridCol w:w="1134"/>
        <w:gridCol w:w="1276"/>
        <w:gridCol w:w="2410"/>
      </w:tblGrid>
      <w:tr w:rsidR="00E65246" w:rsidRPr="000F2849" w14:paraId="690168C8" w14:textId="77777777" w:rsidTr="005A4065">
        <w:tc>
          <w:tcPr>
            <w:tcW w:w="1135" w:type="dxa"/>
            <w:vMerge w:val="restart"/>
          </w:tcPr>
          <w:p w14:paraId="44EC8D59" w14:textId="77777777" w:rsidR="00E65246" w:rsidRPr="000F2849" w:rsidRDefault="00E65246" w:rsidP="005A4065">
            <w:pPr>
              <w:rPr>
                <w:b/>
                <w:sz w:val="14"/>
                <w:szCs w:val="14"/>
              </w:rPr>
            </w:pPr>
            <w:r w:rsidRPr="000F2849">
              <w:rPr>
                <w:b/>
                <w:sz w:val="14"/>
                <w:szCs w:val="14"/>
              </w:rPr>
              <w:t xml:space="preserve">Dersin </w:t>
            </w:r>
          </w:p>
          <w:p w14:paraId="41F75757" w14:textId="77777777" w:rsidR="00E65246" w:rsidRPr="000F2849" w:rsidRDefault="00E65246" w:rsidP="005A4065">
            <w:pPr>
              <w:rPr>
                <w:b/>
                <w:sz w:val="14"/>
                <w:szCs w:val="14"/>
              </w:rPr>
            </w:pPr>
            <w:r w:rsidRPr="000F2849">
              <w:rPr>
                <w:b/>
                <w:sz w:val="14"/>
                <w:szCs w:val="14"/>
              </w:rPr>
              <w:t>Kodu</w:t>
            </w:r>
          </w:p>
        </w:tc>
        <w:tc>
          <w:tcPr>
            <w:tcW w:w="1134" w:type="dxa"/>
            <w:gridSpan w:val="2"/>
          </w:tcPr>
          <w:p w14:paraId="48DE6D70" w14:textId="77777777" w:rsidR="00E65246" w:rsidRPr="000F2849" w:rsidRDefault="00E65246" w:rsidP="005A4065">
            <w:pPr>
              <w:jc w:val="center"/>
              <w:rPr>
                <w:b/>
                <w:sz w:val="14"/>
                <w:szCs w:val="14"/>
              </w:rPr>
            </w:pPr>
            <w:r w:rsidRPr="000F2849">
              <w:rPr>
                <w:b/>
                <w:sz w:val="14"/>
                <w:szCs w:val="14"/>
              </w:rPr>
              <w:t>Ders Saati</w:t>
            </w:r>
          </w:p>
        </w:tc>
        <w:tc>
          <w:tcPr>
            <w:tcW w:w="2409" w:type="dxa"/>
            <w:vMerge w:val="restart"/>
          </w:tcPr>
          <w:p w14:paraId="18192A72" w14:textId="77777777" w:rsidR="00E65246" w:rsidRPr="000F2849" w:rsidRDefault="00E65246" w:rsidP="005A4065">
            <w:pPr>
              <w:rPr>
                <w:b/>
                <w:sz w:val="14"/>
                <w:szCs w:val="14"/>
              </w:rPr>
            </w:pPr>
            <w:r w:rsidRPr="000F2849">
              <w:rPr>
                <w:b/>
                <w:sz w:val="14"/>
                <w:szCs w:val="14"/>
              </w:rPr>
              <w:t>Öğretim Üyesi</w:t>
            </w:r>
          </w:p>
        </w:tc>
        <w:tc>
          <w:tcPr>
            <w:tcW w:w="1134" w:type="dxa"/>
            <w:vMerge w:val="restart"/>
          </w:tcPr>
          <w:p w14:paraId="187E1934" w14:textId="77777777" w:rsidR="00E65246" w:rsidRPr="000F2849" w:rsidRDefault="00E65246" w:rsidP="005A4065">
            <w:pPr>
              <w:rPr>
                <w:b/>
                <w:sz w:val="14"/>
                <w:szCs w:val="14"/>
              </w:rPr>
            </w:pPr>
            <w:r w:rsidRPr="000F2849">
              <w:rPr>
                <w:b/>
                <w:sz w:val="14"/>
                <w:szCs w:val="14"/>
              </w:rPr>
              <w:t>Ders Günü</w:t>
            </w:r>
          </w:p>
        </w:tc>
        <w:tc>
          <w:tcPr>
            <w:tcW w:w="1276" w:type="dxa"/>
            <w:vMerge w:val="restart"/>
          </w:tcPr>
          <w:p w14:paraId="3899A5CD" w14:textId="77777777" w:rsidR="00E65246" w:rsidRPr="000F2849" w:rsidRDefault="00E65246" w:rsidP="005A4065">
            <w:pPr>
              <w:rPr>
                <w:b/>
                <w:sz w:val="14"/>
                <w:szCs w:val="14"/>
              </w:rPr>
            </w:pPr>
            <w:r w:rsidRPr="000F2849">
              <w:rPr>
                <w:b/>
                <w:sz w:val="14"/>
                <w:szCs w:val="14"/>
              </w:rPr>
              <w:t>Ders Saati</w:t>
            </w:r>
          </w:p>
        </w:tc>
        <w:tc>
          <w:tcPr>
            <w:tcW w:w="2410" w:type="dxa"/>
            <w:vMerge w:val="restart"/>
          </w:tcPr>
          <w:p w14:paraId="797A6F01" w14:textId="77777777" w:rsidR="00E65246" w:rsidRPr="000F2849" w:rsidRDefault="00E65246" w:rsidP="005A4065">
            <w:pPr>
              <w:rPr>
                <w:b/>
                <w:sz w:val="14"/>
                <w:szCs w:val="14"/>
              </w:rPr>
            </w:pPr>
            <w:r w:rsidRPr="000F2849">
              <w:rPr>
                <w:b/>
                <w:sz w:val="14"/>
                <w:szCs w:val="14"/>
              </w:rPr>
              <w:t>Ders Yeri</w:t>
            </w:r>
          </w:p>
        </w:tc>
      </w:tr>
      <w:tr w:rsidR="00E65246" w:rsidRPr="000F2849" w14:paraId="1386B0B7" w14:textId="77777777" w:rsidTr="005A4065">
        <w:tc>
          <w:tcPr>
            <w:tcW w:w="1135" w:type="dxa"/>
            <w:vMerge/>
          </w:tcPr>
          <w:p w14:paraId="761D9E63" w14:textId="77777777" w:rsidR="00E65246" w:rsidRPr="000F2849" w:rsidRDefault="00E65246" w:rsidP="005A4065">
            <w:pPr>
              <w:rPr>
                <w:sz w:val="14"/>
                <w:szCs w:val="14"/>
              </w:rPr>
            </w:pPr>
          </w:p>
        </w:tc>
        <w:tc>
          <w:tcPr>
            <w:tcW w:w="567" w:type="dxa"/>
          </w:tcPr>
          <w:p w14:paraId="69524515" w14:textId="77777777" w:rsidR="00E65246" w:rsidRPr="000F2849" w:rsidRDefault="00E65246" w:rsidP="005A4065">
            <w:pPr>
              <w:jc w:val="center"/>
              <w:rPr>
                <w:b/>
                <w:sz w:val="14"/>
                <w:szCs w:val="14"/>
              </w:rPr>
            </w:pPr>
            <w:proofErr w:type="spellStart"/>
            <w:r w:rsidRPr="000F2849">
              <w:rPr>
                <w:b/>
                <w:sz w:val="14"/>
                <w:szCs w:val="14"/>
              </w:rPr>
              <w:t>Teo</w:t>
            </w:r>
            <w:proofErr w:type="spellEnd"/>
          </w:p>
        </w:tc>
        <w:tc>
          <w:tcPr>
            <w:tcW w:w="567" w:type="dxa"/>
          </w:tcPr>
          <w:p w14:paraId="1431200E" w14:textId="77777777" w:rsidR="00E65246" w:rsidRPr="000F2849" w:rsidRDefault="00E65246" w:rsidP="005A4065">
            <w:pPr>
              <w:jc w:val="center"/>
              <w:rPr>
                <w:b/>
                <w:sz w:val="14"/>
                <w:szCs w:val="14"/>
              </w:rPr>
            </w:pPr>
            <w:r w:rsidRPr="000F2849">
              <w:rPr>
                <w:b/>
                <w:sz w:val="14"/>
                <w:szCs w:val="14"/>
              </w:rPr>
              <w:t>DF</w:t>
            </w:r>
          </w:p>
        </w:tc>
        <w:tc>
          <w:tcPr>
            <w:tcW w:w="2409" w:type="dxa"/>
            <w:vMerge/>
          </w:tcPr>
          <w:p w14:paraId="3BA7825E" w14:textId="77777777" w:rsidR="00E65246" w:rsidRPr="000F2849" w:rsidRDefault="00E65246" w:rsidP="005A4065">
            <w:pPr>
              <w:rPr>
                <w:sz w:val="14"/>
                <w:szCs w:val="14"/>
              </w:rPr>
            </w:pPr>
          </w:p>
        </w:tc>
        <w:tc>
          <w:tcPr>
            <w:tcW w:w="1134" w:type="dxa"/>
            <w:vMerge/>
          </w:tcPr>
          <w:p w14:paraId="24411C5A" w14:textId="77777777" w:rsidR="00E65246" w:rsidRPr="000F2849" w:rsidRDefault="00E65246" w:rsidP="005A4065">
            <w:pPr>
              <w:rPr>
                <w:sz w:val="14"/>
                <w:szCs w:val="14"/>
              </w:rPr>
            </w:pPr>
          </w:p>
        </w:tc>
        <w:tc>
          <w:tcPr>
            <w:tcW w:w="1276" w:type="dxa"/>
            <w:vMerge/>
          </w:tcPr>
          <w:p w14:paraId="70E9781E" w14:textId="77777777" w:rsidR="00E65246" w:rsidRPr="000F2849" w:rsidRDefault="00E65246" w:rsidP="005A4065">
            <w:pPr>
              <w:rPr>
                <w:sz w:val="14"/>
                <w:szCs w:val="14"/>
              </w:rPr>
            </w:pPr>
          </w:p>
        </w:tc>
        <w:tc>
          <w:tcPr>
            <w:tcW w:w="2410" w:type="dxa"/>
            <w:vMerge/>
          </w:tcPr>
          <w:p w14:paraId="47B2056B" w14:textId="77777777" w:rsidR="00E65246" w:rsidRPr="000F2849" w:rsidRDefault="00E65246" w:rsidP="005A4065">
            <w:pPr>
              <w:rPr>
                <w:sz w:val="14"/>
                <w:szCs w:val="14"/>
              </w:rPr>
            </w:pPr>
          </w:p>
        </w:tc>
      </w:tr>
      <w:tr w:rsidR="00E65246" w:rsidRPr="000F2849" w14:paraId="6982DA3D" w14:textId="77777777" w:rsidTr="005A4065">
        <w:tc>
          <w:tcPr>
            <w:tcW w:w="1135" w:type="dxa"/>
          </w:tcPr>
          <w:p w14:paraId="313623F7" w14:textId="77777777" w:rsidR="00E65246" w:rsidRPr="000F2849" w:rsidRDefault="00E65246" w:rsidP="005A4065">
            <w:pPr>
              <w:jc w:val="center"/>
              <w:rPr>
                <w:sz w:val="14"/>
                <w:szCs w:val="14"/>
              </w:rPr>
            </w:pPr>
            <w:r w:rsidRPr="000F2849">
              <w:rPr>
                <w:sz w:val="14"/>
                <w:szCs w:val="14"/>
              </w:rPr>
              <w:t>4209</w:t>
            </w:r>
          </w:p>
        </w:tc>
        <w:tc>
          <w:tcPr>
            <w:tcW w:w="567" w:type="dxa"/>
          </w:tcPr>
          <w:p w14:paraId="050E7926" w14:textId="77777777" w:rsidR="00E65246" w:rsidRPr="000F2849" w:rsidRDefault="00E65246" w:rsidP="005A4065">
            <w:pPr>
              <w:jc w:val="center"/>
              <w:rPr>
                <w:sz w:val="14"/>
                <w:szCs w:val="14"/>
              </w:rPr>
            </w:pPr>
            <w:r>
              <w:rPr>
                <w:sz w:val="14"/>
                <w:szCs w:val="14"/>
              </w:rPr>
              <w:t>3</w:t>
            </w:r>
          </w:p>
        </w:tc>
        <w:tc>
          <w:tcPr>
            <w:tcW w:w="567" w:type="dxa"/>
          </w:tcPr>
          <w:p w14:paraId="174A660C" w14:textId="77777777" w:rsidR="00E65246" w:rsidRPr="000F2849" w:rsidRDefault="00E65246" w:rsidP="005A4065">
            <w:pPr>
              <w:jc w:val="center"/>
              <w:rPr>
                <w:sz w:val="14"/>
                <w:szCs w:val="14"/>
              </w:rPr>
            </w:pPr>
            <w:r w:rsidRPr="000F2849">
              <w:rPr>
                <w:sz w:val="14"/>
                <w:szCs w:val="14"/>
              </w:rPr>
              <w:t>-</w:t>
            </w:r>
          </w:p>
        </w:tc>
        <w:tc>
          <w:tcPr>
            <w:tcW w:w="2409" w:type="dxa"/>
          </w:tcPr>
          <w:p w14:paraId="1C399987" w14:textId="77777777" w:rsidR="00E65246" w:rsidRPr="000F2849" w:rsidRDefault="00E65246" w:rsidP="005A4065">
            <w:pPr>
              <w:rPr>
                <w:sz w:val="14"/>
                <w:szCs w:val="14"/>
              </w:rPr>
            </w:pPr>
            <w:r>
              <w:rPr>
                <w:sz w:val="20"/>
                <w:szCs w:val="20"/>
              </w:rPr>
              <w:t xml:space="preserve">Doç. </w:t>
            </w:r>
            <w:r w:rsidRPr="00DA2EBE">
              <w:rPr>
                <w:sz w:val="20"/>
                <w:szCs w:val="20"/>
              </w:rPr>
              <w:t>Dr. Ayhan KUL</w:t>
            </w:r>
          </w:p>
        </w:tc>
        <w:tc>
          <w:tcPr>
            <w:tcW w:w="1134" w:type="dxa"/>
          </w:tcPr>
          <w:p w14:paraId="68C3883D" w14:textId="77777777" w:rsidR="00E65246" w:rsidRPr="000F2849" w:rsidRDefault="00E65246" w:rsidP="005A4065">
            <w:pPr>
              <w:jc w:val="center"/>
              <w:rPr>
                <w:sz w:val="14"/>
                <w:szCs w:val="14"/>
              </w:rPr>
            </w:pPr>
            <w:r w:rsidRPr="000F2849">
              <w:rPr>
                <w:sz w:val="14"/>
                <w:szCs w:val="14"/>
              </w:rPr>
              <w:t>Pazartesi</w:t>
            </w:r>
          </w:p>
        </w:tc>
        <w:tc>
          <w:tcPr>
            <w:tcW w:w="1276" w:type="dxa"/>
          </w:tcPr>
          <w:p w14:paraId="304E6ED8" w14:textId="77777777" w:rsidR="00E65246" w:rsidRPr="000F2849" w:rsidRDefault="00E65246" w:rsidP="005A4065">
            <w:pPr>
              <w:jc w:val="center"/>
              <w:rPr>
                <w:sz w:val="14"/>
                <w:szCs w:val="14"/>
              </w:rPr>
            </w:pPr>
            <w:r w:rsidRPr="000F2849">
              <w:rPr>
                <w:sz w:val="14"/>
                <w:szCs w:val="14"/>
              </w:rPr>
              <w:t>09:00-10:00</w:t>
            </w:r>
          </w:p>
          <w:p w14:paraId="4BFF1069" w14:textId="77777777" w:rsidR="00E65246" w:rsidRPr="000F2849" w:rsidRDefault="00E65246" w:rsidP="005A4065">
            <w:pPr>
              <w:jc w:val="center"/>
              <w:rPr>
                <w:sz w:val="14"/>
                <w:szCs w:val="14"/>
              </w:rPr>
            </w:pPr>
            <w:r w:rsidRPr="000F2849">
              <w:rPr>
                <w:sz w:val="14"/>
                <w:szCs w:val="14"/>
              </w:rPr>
              <w:t>14:00-15:00</w:t>
            </w:r>
          </w:p>
          <w:p w14:paraId="132571FA" w14:textId="77777777" w:rsidR="00E65246" w:rsidRPr="000F2849" w:rsidRDefault="00E65246" w:rsidP="005A4065">
            <w:pPr>
              <w:jc w:val="center"/>
              <w:rPr>
                <w:sz w:val="14"/>
                <w:szCs w:val="14"/>
              </w:rPr>
            </w:pPr>
            <w:r w:rsidRPr="000F2849">
              <w:rPr>
                <w:sz w:val="14"/>
                <w:szCs w:val="14"/>
              </w:rPr>
              <w:t>15:00-16:00</w:t>
            </w:r>
          </w:p>
        </w:tc>
        <w:tc>
          <w:tcPr>
            <w:tcW w:w="2410" w:type="dxa"/>
          </w:tcPr>
          <w:p w14:paraId="1E923187" w14:textId="77777777" w:rsidR="00E65246" w:rsidRPr="000F2849" w:rsidRDefault="00E65246" w:rsidP="005A4065">
            <w:pPr>
              <w:jc w:val="center"/>
              <w:rPr>
                <w:sz w:val="14"/>
                <w:szCs w:val="14"/>
              </w:rPr>
            </w:pPr>
            <w:r w:rsidRPr="000F2849">
              <w:rPr>
                <w:sz w:val="14"/>
                <w:szCs w:val="14"/>
              </w:rPr>
              <w:t>Seminer salonu/</w:t>
            </w:r>
            <w:proofErr w:type="spellStart"/>
            <w:r w:rsidRPr="000F2849">
              <w:rPr>
                <w:sz w:val="14"/>
                <w:szCs w:val="14"/>
              </w:rPr>
              <w:t>Dersane</w:t>
            </w:r>
            <w:proofErr w:type="spellEnd"/>
            <w:r w:rsidRPr="000F2849">
              <w:rPr>
                <w:sz w:val="14"/>
                <w:szCs w:val="14"/>
              </w:rPr>
              <w:t xml:space="preserve">/US </w:t>
            </w:r>
            <w:proofErr w:type="gramStart"/>
            <w:r w:rsidRPr="000F2849">
              <w:rPr>
                <w:sz w:val="14"/>
                <w:szCs w:val="14"/>
              </w:rPr>
              <w:t>odası./</w:t>
            </w:r>
            <w:proofErr w:type="gramEnd"/>
            <w:r w:rsidRPr="000F2849">
              <w:rPr>
                <w:sz w:val="14"/>
                <w:szCs w:val="14"/>
              </w:rPr>
              <w:t>Fizik Tedavi Klinik./Fizik Tedavi Poliklinik</w:t>
            </w:r>
          </w:p>
        </w:tc>
      </w:tr>
      <w:tr w:rsidR="00E65246" w:rsidRPr="000F2849" w14:paraId="6D75FFE7" w14:textId="77777777" w:rsidTr="005A4065">
        <w:tc>
          <w:tcPr>
            <w:tcW w:w="1135" w:type="dxa"/>
          </w:tcPr>
          <w:p w14:paraId="5BFB39F7" w14:textId="77777777" w:rsidR="00E65246" w:rsidRPr="000F2849" w:rsidRDefault="00E65246" w:rsidP="005A4065">
            <w:pPr>
              <w:jc w:val="center"/>
              <w:rPr>
                <w:sz w:val="14"/>
                <w:szCs w:val="14"/>
              </w:rPr>
            </w:pPr>
            <w:r w:rsidRPr="000F2849">
              <w:rPr>
                <w:sz w:val="14"/>
                <w:szCs w:val="14"/>
              </w:rPr>
              <w:t>4209</w:t>
            </w:r>
          </w:p>
        </w:tc>
        <w:tc>
          <w:tcPr>
            <w:tcW w:w="567" w:type="dxa"/>
          </w:tcPr>
          <w:p w14:paraId="4FEB9079" w14:textId="77777777" w:rsidR="00E65246" w:rsidRPr="000F2849" w:rsidRDefault="00E65246" w:rsidP="005A4065">
            <w:pPr>
              <w:jc w:val="center"/>
              <w:rPr>
                <w:sz w:val="14"/>
                <w:szCs w:val="14"/>
              </w:rPr>
            </w:pPr>
            <w:r w:rsidRPr="000F2849">
              <w:rPr>
                <w:sz w:val="14"/>
                <w:szCs w:val="14"/>
              </w:rPr>
              <w:t>4</w:t>
            </w:r>
          </w:p>
        </w:tc>
        <w:tc>
          <w:tcPr>
            <w:tcW w:w="567" w:type="dxa"/>
          </w:tcPr>
          <w:p w14:paraId="1B124056" w14:textId="77777777" w:rsidR="00E65246" w:rsidRPr="000F2849" w:rsidRDefault="00E65246" w:rsidP="005A4065">
            <w:pPr>
              <w:jc w:val="center"/>
              <w:rPr>
                <w:sz w:val="14"/>
                <w:szCs w:val="14"/>
              </w:rPr>
            </w:pPr>
            <w:r w:rsidRPr="000F2849">
              <w:rPr>
                <w:sz w:val="14"/>
                <w:szCs w:val="14"/>
              </w:rPr>
              <w:t>-</w:t>
            </w:r>
          </w:p>
        </w:tc>
        <w:tc>
          <w:tcPr>
            <w:tcW w:w="2409" w:type="dxa"/>
          </w:tcPr>
          <w:p w14:paraId="263AD692" w14:textId="77777777" w:rsidR="00E65246" w:rsidRPr="000F2849" w:rsidRDefault="00E65246" w:rsidP="005A4065">
            <w:pPr>
              <w:rPr>
                <w:sz w:val="14"/>
                <w:szCs w:val="14"/>
              </w:rPr>
            </w:pPr>
            <w:r>
              <w:rPr>
                <w:sz w:val="20"/>
                <w:szCs w:val="20"/>
              </w:rPr>
              <w:t xml:space="preserve">Doç. Dr. </w:t>
            </w:r>
            <w:r w:rsidRPr="00DA2EBE">
              <w:rPr>
                <w:sz w:val="20"/>
                <w:szCs w:val="20"/>
              </w:rPr>
              <w:t>Fatih BAYGUTALP</w:t>
            </w:r>
          </w:p>
        </w:tc>
        <w:tc>
          <w:tcPr>
            <w:tcW w:w="1134" w:type="dxa"/>
          </w:tcPr>
          <w:p w14:paraId="3A4662C6" w14:textId="77777777" w:rsidR="00E65246" w:rsidRPr="000F2849" w:rsidRDefault="00E65246" w:rsidP="005A4065">
            <w:pPr>
              <w:jc w:val="center"/>
              <w:rPr>
                <w:sz w:val="14"/>
                <w:szCs w:val="14"/>
              </w:rPr>
            </w:pPr>
            <w:r w:rsidRPr="000F2849">
              <w:rPr>
                <w:sz w:val="14"/>
                <w:szCs w:val="14"/>
              </w:rPr>
              <w:t>Salı</w:t>
            </w:r>
          </w:p>
        </w:tc>
        <w:tc>
          <w:tcPr>
            <w:tcW w:w="1276" w:type="dxa"/>
          </w:tcPr>
          <w:p w14:paraId="39482790" w14:textId="77777777" w:rsidR="00E65246" w:rsidRPr="000F2849" w:rsidRDefault="00E65246" w:rsidP="005A4065">
            <w:pPr>
              <w:jc w:val="center"/>
              <w:rPr>
                <w:sz w:val="14"/>
                <w:szCs w:val="14"/>
              </w:rPr>
            </w:pPr>
            <w:r w:rsidRPr="000F2849">
              <w:rPr>
                <w:sz w:val="14"/>
                <w:szCs w:val="14"/>
              </w:rPr>
              <w:t>09:00-10:00</w:t>
            </w:r>
          </w:p>
          <w:p w14:paraId="20228CCA" w14:textId="77777777" w:rsidR="00E65246" w:rsidRPr="000F2849" w:rsidRDefault="00E65246" w:rsidP="005A4065">
            <w:pPr>
              <w:jc w:val="center"/>
              <w:rPr>
                <w:sz w:val="14"/>
                <w:szCs w:val="14"/>
              </w:rPr>
            </w:pPr>
            <w:r w:rsidRPr="000F2849">
              <w:rPr>
                <w:sz w:val="14"/>
                <w:szCs w:val="14"/>
              </w:rPr>
              <w:t>14:00-15:00</w:t>
            </w:r>
          </w:p>
          <w:p w14:paraId="687FF42D" w14:textId="77777777" w:rsidR="00E65246" w:rsidRPr="000F2849" w:rsidRDefault="00E65246" w:rsidP="005A4065">
            <w:pPr>
              <w:jc w:val="center"/>
              <w:rPr>
                <w:sz w:val="14"/>
                <w:szCs w:val="14"/>
              </w:rPr>
            </w:pPr>
            <w:r w:rsidRPr="000F2849">
              <w:rPr>
                <w:sz w:val="14"/>
                <w:szCs w:val="14"/>
              </w:rPr>
              <w:t>15:00-16:00</w:t>
            </w:r>
          </w:p>
        </w:tc>
        <w:tc>
          <w:tcPr>
            <w:tcW w:w="2410" w:type="dxa"/>
          </w:tcPr>
          <w:p w14:paraId="0FC7578A" w14:textId="77777777" w:rsidR="00E65246" w:rsidRPr="000F2849" w:rsidRDefault="00E65246" w:rsidP="005A4065">
            <w:pPr>
              <w:jc w:val="center"/>
              <w:rPr>
                <w:sz w:val="14"/>
                <w:szCs w:val="14"/>
              </w:rPr>
            </w:pPr>
            <w:r w:rsidRPr="000F2849">
              <w:rPr>
                <w:sz w:val="14"/>
                <w:szCs w:val="14"/>
              </w:rPr>
              <w:t>Seminer salonu/</w:t>
            </w:r>
            <w:proofErr w:type="spellStart"/>
            <w:r w:rsidRPr="000F2849">
              <w:rPr>
                <w:sz w:val="14"/>
                <w:szCs w:val="14"/>
              </w:rPr>
              <w:t>Dersane</w:t>
            </w:r>
            <w:proofErr w:type="spellEnd"/>
            <w:r w:rsidRPr="000F2849">
              <w:rPr>
                <w:sz w:val="14"/>
                <w:szCs w:val="14"/>
              </w:rPr>
              <w:t xml:space="preserve">/US </w:t>
            </w:r>
            <w:proofErr w:type="gramStart"/>
            <w:r w:rsidRPr="000F2849">
              <w:rPr>
                <w:sz w:val="14"/>
                <w:szCs w:val="14"/>
              </w:rPr>
              <w:t>odası./</w:t>
            </w:r>
            <w:proofErr w:type="gramEnd"/>
            <w:r w:rsidRPr="000F2849">
              <w:rPr>
                <w:sz w:val="14"/>
                <w:szCs w:val="14"/>
              </w:rPr>
              <w:t>Fizik Tedavi Klinik./Fizik Tedavi Poliklinik</w:t>
            </w:r>
          </w:p>
        </w:tc>
      </w:tr>
      <w:tr w:rsidR="00E65246" w:rsidRPr="000F2849" w14:paraId="0B8CC658" w14:textId="77777777" w:rsidTr="005A4065">
        <w:tc>
          <w:tcPr>
            <w:tcW w:w="1135" w:type="dxa"/>
          </w:tcPr>
          <w:p w14:paraId="62E738A7" w14:textId="77777777" w:rsidR="00E65246" w:rsidRPr="000F2849" w:rsidRDefault="00E65246" w:rsidP="005A4065">
            <w:pPr>
              <w:jc w:val="center"/>
              <w:rPr>
                <w:sz w:val="14"/>
                <w:szCs w:val="14"/>
              </w:rPr>
            </w:pPr>
            <w:r w:rsidRPr="000F2849">
              <w:rPr>
                <w:sz w:val="14"/>
                <w:szCs w:val="14"/>
              </w:rPr>
              <w:t>4209</w:t>
            </w:r>
          </w:p>
        </w:tc>
        <w:tc>
          <w:tcPr>
            <w:tcW w:w="567" w:type="dxa"/>
          </w:tcPr>
          <w:p w14:paraId="5B7542B2" w14:textId="77777777" w:rsidR="00E65246" w:rsidRPr="000F2849" w:rsidRDefault="00E65246" w:rsidP="005A4065">
            <w:pPr>
              <w:jc w:val="center"/>
              <w:rPr>
                <w:sz w:val="14"/>
                <w:szCs w:val="14"/>
              </w:rPr>
            </w:pPr>
            <w:r w:rsidRPr="000F2849">
              <w:rPr>
                <w:sz w:val="14"/>
                <w:szCs w:val="14"/>
              </w:rPr>
              <w:t>4</w:t>
            </w:r>
          </w:p>
        </w:tc>
        <w:tc>
          <w:tcPr>
            <w:tcW w:w="567" w:type="dxa"/>
          </w:tcPr>
          <w:p w14:paraId="3C8C9350" w14:textId="77777777" w:rsidR="00E65246" w:rsidRPr="000F2849" w:rsidRDefault="00E65246" w:rsidP="005A4065">
            <w:pPr>
              <w:jc w:val="center"/>
              <w:rPr>
                <w:sz w:val="14"/>
                <w:szCs w:val="14"/>
              </w:rPr>
            </w:pPr>
            <w:r w:rsidRPr="000F2849">
              <w:rPr>
                <w:sz w:val="14"/>
                <w:szCs w:val="14"/>
              </w:rPr>
              <w:t>-</w:t>
            </w:r>
          </w:p>
        </w:tc>
        <w:tc>
          <w:tcPr>
            <w:tcW w:w="2409" w:type="dxa"/>
          </w:tcPr>
          <w:p w14:paraId="77FC2612" w14:textId="77777777" w:rsidR="00E65246" w:rsidRPr="000F2849" w:rsidRDefault="00E65246" w:rsidP="005A4065">
            <w:pPr>
              <w:rPr>
                <w:sz w:val="14"/>
                <w:szCs w:val="14"/>
              </w:rPr>
            </w:pPr>
            <w:r w:rsidRPr="00DA2EBE">
              <w:rPr>
                <w:sz w:val="20"/>
                <w:szCs w:val="20"/>
              </w:rPr>
              <w:t>Prof. Dr. Akın ERDAL</w:t>
            </w:r>
          </w:p>
        </w:tc>
        <w:tc>
          <w:tcPr>
            <w:tcW w:w="1134" w:type="dxa"/>
          </w:tcPr>
          <w:p w14:paraId="1F4D81B8" w14:textId="77777777" w:rsidR="00E65246" w:rsidRPr="000F2849" w:rsidRDefault="00E65246" w:rsidP="005A4065">
            <w:pPr>
              <w:jc w:val="center"/>
              <w:rPr>
                <w:sz w:val="14"/>
                <w:szCs w:val="14"/>
              </w:rPr>
            </w:pPr>
            <w:r w:rsidRPr="000F2849">
              <w:rPr>
                <w:sz w:val="14"/>
                <w:szCs w:val="14"/>
              </w:rPr>
              <w:t>Çarşamba</w:t>
            </w:r>
          </w:p>
        </w:tc>
        <w:tc>
          <w:tcPr>
            <w:tcW w:w="1276" w:type="dxa"/>
          </w:tcPr>
          <w:p w14:paraId="7B762903" w14:textId="77777777" w:rsidR="00E65246" w:rsidRPr="000F2849" w:rsidRDefault="00E65246" w:rsidP="005A4065">
            <w:pPr>
              <w:jc w:val="center"/>
              <w:rPr>
                <w:sz w:val="14"/>
                <w:szCs w:val="14"/>
              </w:rPr>
            </w:pPr>
            <w:r w:rsidRPr="000F2849">
              <w:rPr>
                <w:sz w:val="14"/>
                <w:szCs w:val="14"/>
              </w:rPr>
              <w:t>09:00-10:00</w:t>
            </w:r>
          </w:p>
          <w:p w14:paraId="7F1048A1" w14:textId="77777777" w:rsidR="00E65246" w:rsidRPr="000F2849" w:rsidRDefault="00E65246" w:rsidP="005A4065">
            <w:pPr>
              <w:jc w:val="center"/>
              <w:rPr>
                <w:sz w:val="14"/>
                <w:szCs w:val="14"/>
              </w:rPr>
            </w:pPr>
            <w:r w:rsidRPr="000F2849">
              <w:rPr>
                <w:sz w:val="14"/>
                <w:szCs w:val="14"/>
              </w:rPr>
              <w:t>14:00-15:00</w:t>
            </w:r>
          </w:p>
          <w:p w14:paraId="2EBF4219" w14:textId="77777777" w:rsidR="00E65246" w:rsidRPr="000F2849" w:rsidRDefault="00E65246" w:rsidP="005A4065">
            <w:pPr>
              <w:jc w:val="center"/>
              <w:rPr>
                <w:sz w:val="14"/>
                <w:szCs w:val="14"/>
              </w:rPr>
            </w:pPr>
            <w:r w:rsidRPr="000F2849">
              <w:rPr>
                <w:sz w:val="14"/>
                <w:szCs w:val="14"/>
              </w:rPr>
              <w:t>15:00-16:00</w:t>
            </w:r>
          </w:p>
        </w:tc>
        <w:tc>
          <w:tcPr>
            <w:tcW w:w="2410" w:type="dxa"/>
          </w:tcPr>
          <w:p w14:paraId="7A578B6D" w14:textId="77777777" w:rsidR="00E65246" w:rsidRPr="000F2849" w:rsidRDefault="00E65246" w:rsidP="005A4065">
            <w:pPr>
              <w:jc w:val="center"/>
              <w:rPr>
                <w:sz w:val="14"/>
                <w:szCs w:val="14"/>
              </w:rPr>
            </w:pPr>
            <w:r w:rsidRPr="000F2849">
              <w:rPr>
                <w:sz w:val="14"/>
                <w:szCs w:val="14"/>
              </w:rPr>
              <w:t>Seminer salonu/</w:t>
            </w:r>
            <w:proofErr w:type="spellStart"/>
            <w:r w:rsidRPr="000F2849">
              <w:rPr>
                <w:sz w:val="14"/>
                <w:szCs w:val="14"/>
              </w:rPr>
              <w:t>Dersane</w:t>
            </w:r>
            <w:proofErr w:type="spellEnd"/>
            <w:r w:rsidRPr="000F2849">
              <w:rPr>
                <w:sz w:val="14"/>
                <w:szCs w:val="14"/>
              </w:rPr>
              <w:t xml:space="preserve">/US </w:t>
            </w:r>
            <w:proofErr w:type="gramStart"/>
            <w:r w:rsidRPr="000F2849">
              <w:rPr>
                <w:sz w:val="14"/>
                <w:szCs w:val="14"/>
              </w:rPr>
              <w:t>odası./</w:t>
            </w:r>
            <w:proofErr w:type="gramEnd"/>
            <w:r w:rsidRPr="000F2849">
              <w:rPr>
                <w:sz w:val="14"/>
                <w:szCs w:val="14"/>
              </w:rPr>
              <w:t>Fizik Tedavi Klinik./Fizik Tedavi Poliklinik</w:t>
            </w:r>
          </w:p>
        </w:tc>
      </w:tr>
      <w:tr w:rsidR="00E65246" w:rsidRPr="000F2849" w14:paraId="6CBF800D" w14:textId="77777777" w:rsidTr="005A4065">
        <w:tc>
          <w:tcPr>
            <w:tcW w:w="1135" w:type="dxa"/>
          </w:tcPr>
          <w:p w14:paraId="32A1C741" w14:textId="77777777" w:rsidR="00E65246" w:rsidRPr="000F2849" w:rsidRDefault="00E65246" w:rsidP="005A4065">
            <w:pPr>
              <w:jc w:val="center"/>
              <w:rPr>
                <w:sz w:val="14"/>
                <w:szCs w:val="14"/>
              </w:rPr>
            </w:pPr>
            <w:r w:rsidRPr="000F2849">
              <w:rPr>
                <w:sz w:val="14"/>
                <w:szCs w:val="14"/>
              </w:rPr>
              <w:t>4209</w:t>
            </w:r>
          </w:p>
        </w:tc>
        <w:tc>
          <w:tcPr>
            <w:tcW w:w="567" w:type="dxa"/>
          </w:tcPr>
          <w:p w14:paraId="0365E5AE" w14:textId="77777777" w:rsidR="00E65246" w:rsidRPr="000F2849" w:rsidRDefault="00E65246" w:rsidP="005A4065">
            <w:pPr>
              <w:jc w:val="center"/>
              <w:rPr>
                <w:sz w:val="14"/>
                <w:szCs w:val="14"/>
              </w:rPr>
            </w:pPr>
            <w:r w:rsidRPr="000F2849">
              <w:rPr>
                <w:sz w:val="14"/>
                <w:szCs w:val="14"/>
              </w:rPr>
              <w:t>4</w:t>
            </w:r>
          </w:p>
        </w:tc>
        <w:tc>
          <w:tcPr>
            <w:tcW w:w="567" w:type="dxa"/>
          </w:tcPr>
          <w:p w14:paraId="7728E840" w14:textId="77777777" w:rsidR="00E65246" w:rsidRPr="000F2849" w:rsidRDefault="00E65246" w:rsidP="005A4065">
            <w:pPr>
              <w:jc w:val="center"/>
              <w:rPr>
                <w:sz w:val="14"/>
                <w:szCs w:val="14"/>
              </w:rPr>
            </w:pPr>
            <w:r w:rsidRPr="000F2849">
              <w:rPr>
                <w:sz w:val="14"/>
                <w:szCs w:val="14"/>
              </w:rPr>
              <w:t>-</w:t>
            </w:r>
          </w:p>
        </w:tc>
        <w:tc>
          <w:tcPr>
            <w:tcW w:w="2409" w:type="dxa"/>
          </w:tcPr>
          <w:p w14:paraId="7762C73F" w14:textId="77777777" w:rsidR="00E65246" w:rsidRPr="000F2849" w:rsidRDefault="00E65246" w:rsidP="005A4065">
            <w:pPr>
              <w:rPr>
                <w:sz w:val="14"/>
                <w:szCs w:val="14"/>
              </w:rPr>
            </w:pPr>
            <w:r w:rsidRPr="00B84DEF">
              <w:rPr>
                <w:sz w:val="20"/>
                <w:szCs w:val="20"/>
              </w:rPr>
              <w:t>Prof.</w:t>
            </w:r>
            <w:r>
              <w:rPr>
                <w:sz w:val="20"/>
                <w:szCs w:val="20"/>
              </w:rPr>
              <w:t xml:space="preserve"> </w:t>
            </w:r>
            <w:r w:rsidRPr="00B84DEF">
              <w:rPr>
                <w:sz w:val="20"/>
                <w:szCs w:val="20"/>
              </w:rPr>
              <w:t>Dr.</w:t>
            </w:r>
            <w:r>
              <w:rPr>
                <w:sz w:val="20"/>
                <w:szCs w:val="20"/>
              </w:rPr>
              <w:t xml:space="preserve"> </w:t>
            </w:r>
            <w:r w:rsidRPr="00B84DEF">
              <w:rPr>
                <w:sz w:val="20"/>
                <w:szCs w:val="20"/>
              </w:rPr>
              <w:t>Meltem MELİKOĞLU</w:t>
            </w:r>
          </w:p>
        </w:tc>
        <w:tc>
          <w:tcPr>
            <w:tcW w:w="1134" w:type="dxa"/>
          </w:tcPr>
          <w:p w14:paraId="2382C096" w14:textId="77777777" w:rsidR="00E65246" w:rsidRPr="000F2849" w:rsidRDefault="00E65246" w:rsidP="005A4065">
            <w:pPr>
              <w:jc w:val="center"/>
              <w:rPr>
                <w:sz w:val="14"/>
                <w:szCs w:val="14"/>
              </w:rPr>
            </w:pPr>
            <w:r w:rsidRPr="000F2849">
              <w:rPr>
                <w:sz w:val="14"/>
                <w:szCs w:val="14"/>
              </w:rPr>
              <w:t>Perşembe</w:t>
            </w:r>
          </w:p>
        </w:tc>
        <w:tc>
          <w:tcPr>
            <w:tcW w:w="1276" w:type="dxa"/>
          </w:tcPr>
          <w:p w14:paraId="6A230857" w14:textId="77777777" w:rsidR="00E65246" w:rsidRPr="000F2849" w:rsidRDefault="00E65246" w:rsidP="005A4065">
            <w:pPr>
              <w:jc w:val="center"/>
              <w:rPr>
                <w:sz w:val="14"/>
                <w:szCs w:val="14"/>
              </w:rPr>
            </w:pPr>
            <w:r w:rsidRPr="000F2849">
              <w:rPr>
                <w:sz w:val="14"/>
                <w:szCs w:val="14"/>
              </w:rPr>
              <w:t>09:00-10:00</w:t>
            </w:r>
          </w:p>
          <w:p w14:paraId="5D03E73E" w14:textId="77777777" w:rsidR="00E65246" w:rsidRPr="000F2849" w:rsidRDefault="00E65246" w:rsidP="005A4065">
            <w:pPr>
              <w:jc w:val="center"/>
              <w:rPr>
                <w:sz w:val="14"/>
                <w:szCs w:val="14"/>
              </w:rPr>
            </w:pPr>
            <w:r w:rsidRPr="000F2849">
              <w:rPr>
                <w:sz w:val="14"/>
                <w:szCs w:val="14"/>
              </w:rPr>
              <w:t>14:00-15:00</w:t>
            </w:r>
          </w:p>
          <w:p w14:paraId="79CB161A" w14:textId="77777777" w:rsidR="00E65246" w:rsidRPr="000F2849" w:rsidRDefault="00E65246" w:rsidP="005A4065">
            <w:pPr>
              <w:jc w:val="center"/>
              <w:rPr>
                <w:sz w:val="14"/>
                <w:szCs w:val="14"/>
              </w:rPr>
            </w:pPr>
            <w:r w:rsidRPr="000F2849">
              <w:rPr>
                <w:sz w:val="14"/>
                <w:szCs w:val="14"/>
              </w:rPr>
              <w:t>15:00-16:00</w:t>
            </w:r>
          </w:p>
        </w:tc>
        <w:tc>
          <w:tcPr>
            <w:tcW w:w="2410" w:type="dxa"/>
          </w:tcPr>
          <w:p w14:paraId="7F1BE8D0" w14:textId="77777777" w:rsidR="00E65246" w:rsidRPr="000F2849" w:rsidRDefault="00E65246" w:rsidP="005A4065">
            <w:pPr>
              <w:jc w:val="center"/>
              <w:rPr>
                <w:sz w:val="14"/>
                <w:szCs w:val="14"/>
              </w:rPr>
            </w:pPr>
            <w:r w:rsidRPr="000F2849">
              <w:rPr>
                <w:sz w:val="14"/>
                <w:szCs w:val="14"/>
              </w:rPr>
              <w:t>Seminer salonu/</w:t>
            </w:r>
            <w:proofErr w:type="spellStart"/>
            <w:r w:rsidRPr="000F2849">
              <w:rPr>
                <w:sz w:val="14"/>
                <w:szCs w:val="14"/>
              </w:rPr>
              <w:t>Dersane</w:t>
            </w:r>
            <w:proofErr w:type="spellEnd"/>
            <w:r w:rsidRPr="000F2849">
              <w:rPr>
                <w:sz w:val="14"/>
                <w:szCs w:val="14"/>
              </w:rPr>
              <w:t xml:space="preserve">/US </w:t>
            </w:r>
            <w:proofErr w:type="gramStart"/>
            <w:r w:rsidRPr="000F2849">
              <w:rPr>
                <w:sz w:val="14"/>
                <w:szCs w:val="14"/>
              </w:rPr>
              <w:t>odası./</w:t>
            </w:r>
            <w:proofErr w:type="gramEnd"/>
            <w:r w:rsidRPr="000F2849">
              <w:rPr>
                <w:sz w:val="14"/>
                <w:szCs w:val="14"/>
              </w:rPr>
              <w:t>Fizik Tedavi Klinik./Fizik Tedavi Poliklinik.</w:t>
            </w:r>
          </w:p>
        </w:tc>
      </w:tr>
      <w:tr w:rsidR="00E65246" w:rsidRPr="000F2849" w14:paraId="21FB85F2" w14:textId="77777777" w:rsidTr="005A4065">
        <w:tc>
          <w:tcPr>
            <w:tcW w:w="1135" w:type="dxa"/>
          </w:tcPr>
          <w:p w14:paraId="09A062BE" w14:textId="77777777" w:rsidR="00E65246" w:rsidRPr="000F2849" w:rsidRDefault="00E65246" w:rsidP="005A4065">
            <w:pPr>
              <w:jc w:val="center"/>
              <w:rPr>
                <w:sz w:val="14"/>
                <w:szCs w:val="14"/>
              </w:rPr>
            </w:pPr>
            <w:r w:rsidRPr="000F2849">
              <w:rPr>
                <w:sz w:val="14"/>
                <w:szCs w:val="14"/>
              </w:rPr>
              <w:t>4209</w:t>
            </w:r>
          </w:p>
        </w:tc>
        <w:tc>
          <w:tcPr>
            <w:tcW w:w="567" w:type="dxa"/>
          </w:tcPr>
          <w:p w14:paraId="68F8DBC7" w14:textId="77777777" w:rsidR="00E65246" w:rsidRPr="000F2849" w:rsidRDefault="00E65246" w:rsidP="005A4065">
            <w:pPr>
              <w:jc w:val="center"/>
              <w:rPr>
                <w:sz w:val="14"/>
                <w:szCs w:val="14"/>
              </w:rPr>
            </w:pPr>
            <w:r w:rsidRPr="000F2849">
              <w:rPr>
                <w:sz w:val="14"/>
                <w:szCs w:val="14"/>
              </w:rPr>
              <w:t>4</w:t>
            </w:r>
          </w:p>
        </w:tc>
        <w:tc>
          <w:tcPr>
            <w:tcW w:w="567" w:type="dxa"/>
          </w:tcPr>
          <w:p w14:paraId="2E144972" w14:textId="77777777" w:rsidR="00E65246" w:rsidRPr="000F2849" w:rsidRDefault="00E65246" w:rsidP="005A4065">
            <w:pPr>
              <w:jc w:val="center"/>
              <w:rPr>
                <w:sz w:val="14"/>
                <w:szCs w:val="14"/>
              </w:rPr>
            </w:pPr>
            <w:r w:rsidRPr="000F2849">
              <w:rPr>
                <w:sz w:val="14"/>
                <w:szCs w:val="14"/>
              </w:rPr>
              <w:t>-</w:t>
            </w:r>
          </w:p>
        </w:tc>
        <w:tc>
          <w:tcPr>
            <w:tcW w:w="2409" w:type="dxa"/>
          </w:tcPr>
          <w:p w14:paraId="5B526052" w14:textId="77777777" w:rsidR="00E65246" w:rsidRPr="00DA2EBE" w:rsidRDefault="00E65246" w:rsidP="005A4065">
            <w:pPr>
              <w:rPr>
                <w:sz w:val="20"/>
                <w:szCs w:val="20"/>
              </w:rPr>
            </w:pPr>
            <w:r>
              <w:rPr>
                <w:sz w:val="20"/>
                <w:szCs w:val="20"/>
              </w:rPr>
              <w:t xml:space="preserve">Prof. </w:t>
            </w:r>
            <w:r w:rsidRPr="00DA2EBE">
              <w:rPr>
                <w:sz w:val="20"/>
                <w:szCs w:val="20"/>
              </w:rPr>
              <w:t>Dr. Hülya</w:t>
            </w:r>
            <w:r>
              <w:rPr>
                <w:sz w:val="20"/>
                <w:szCs w:val="20"/>
              </w:rPr>
              <w:t xml:space="preserve"> </w:t>
            </w:r>
            <w:r w:rsidRPr="00DA2EBE">
              <w:rPr>
                <w:sz w:val="20"/>
                <w:szCs w:val="20"/>
              </w:rPr>
              <w:t>UZKESER</w:t>
            </w:r>
          </w:p>
        </w:tc>
        <w:tc>
          <w:tcPr>
            <w:tcW w:w="1134" w:type="dxa"/>
          </w:tcPr>
          <w:p w14:paraId="024615B1" w14:textId="77777777" w:rsidR="00E65246" w:rsidRPr="000F2849" w:rsidRDefault="00E65246" w:rsidP="005A4065">
            <w:pPr>
              <w:jc w:val="center"/>
              <w:rPr>
                <w:sz w:val="14"/>
                <w:szCs w:val="14"/>
              </w:rPr>
            </w:pPr>
            <w:r w:rsidRPr="000F2849">
              <w:rPr>
                <w:sz w:val="14"/>
                <w:szCs w:val="14"/>
              </w:rPr>
              <w:t>Cuma</w:t>
            </w:r>
          </w:p>
        </w:tc>
        <w:tc>
          <w:tcPr>
            <w:tcW w:w="1276" w:type="dxa"/>
          </w:tcPr>
          <w:p w14:paraId="55BAC9FE" w14:textId="77777777" w:rsidR="00E65246" w:rsidRPr="000F2849" w:rsidRDefault="00E65246" w:rsidP="005A4065">
            <w:pPr>
              <w:jc w:val="center"/>
              <w:rPr>
                <w:sz w:val="14"/>
                <w:szCs w:val="14"/>
              </w:rPr>
            </w:pPr>
            <w:r w:rsidRPr="000F2849">
              <w:rPr>
                <w:sz w:val="14"/>
                <w:szCs w:val="14"/>
              </w:rPr>
              <w:t>09:00-10:00</w:t>
            </w:r>
          </w:p>
          <w:p w14:paraId="79E3F2EF" w14:textId="77777777" w:rsidR="00E65246" w:rsidRPr="000F2849" w:rsidRDefault="00E65246" w:rsidP="005A4065">
            <w:pPr>
              <w:jc w:val="center"/>
              <w:rPr>
                <w:sz w:val="14"/>
                <w:szCs w:val="14"/>
              </w:rPr>
            </w:pPr>
            <w:r w:rsidRPr="000F2849">
              <w:rPr>
                <w:sz w:val="14"/>
                <w:szCs w:val="14"/>
              </w:rPr>
              <w:t>14:00-15:00</w:t>
            </w:r>
          </w:p>
          <w:p w14:paraId="38EBAD9D" w14:textId="77777777" w:rsidR="00E65246" w:rsidRPr="000F2849" w:rsidRDefault="00E65246" w:rsidP="005A4065">
            <w:pPr>
              <w:jc w:val="center"/>
              <w:rPr>
                <w:sz w:val="14"/>
                <w:szCs w:val="14"/>
              </w:rPr>
            </w:pPr>
            <w:r w:rsidRPr="000F2849">
              <w:rPr>
                <w:sz w:val="14"/>
                <w:szCs w:val="14"/>
              </w:rPr>
              <w:t>15:00-16:00</w:t>
            </w:r>
          </w:p>
        </w:tc>
        <w:tc>
          <w:tcPr>
            <w:tcW w:w="2410" w:type="dxa"/>
          </w:tcPr>
          <w:p w14:paraId="4470445D" w14:textId="77777777" w:rsidR="00E65246" w:rsidRPr="000F2849" w:rsidRDefault="00E65246" w:rsidP="005A4065">
            <w:pPr>
              <w:jc w:val="center"/>
              <w:rPr>
                <w:sz w:val="14"/>
                <w:szCs w:val="14"/>
              </w:rPr>
            </w:pPr>
            <w:r w:rsidRPr="000F2849">
              <w:rPr>
                <w:sz w:val="14"/>
                <w:szCs w:val="14"/>
              </w:rPr>
              <w:t>Seminer salonu/</w:t>
            </w:r>
            <w:proofErr w:type="spellStart"/>
            <w:r w:rsidRPr="000F2849">
              <w:rPr>
                <w:sz w:val="14"/>
                <w:szCs w:val="14"/>
              </w:rPr>
              <w:t>Dersane</w:t>
            </w:r>
            <w:proofErr w:type="spellEnd"/>
            <w:r w:rsidRPr="000F2849">
              <w:rPr>
                <w:sz w:val="14"/>
                <w:szCs w:val="14"/>
              </w:rPr>
              <w:t xml:space="preserve">/US </w:t>
            </w:r>
            <w:proofErr w:type="gramStart"/>
            <w:r w:rsidRPr="000F2849">
              <w:rPr>
                <w:sz w:val="14"/>
                <w:szCs w:val="14"/>
              </w:rPr>
              <w:t>odası./</w:t>
            </w:r>
            <w:proofErr w:type="gramEnd"/>
            <w:r w:rsidRPr="000F2849">
              <w:rPr>
                <w:sz w:val="14"/>
                <w:szCs w:val="14"/>
              </w:rPr>
              <w:t>Fizik Tedavi Klinik./Fizik Tedavi Poliklinik.</w:t>
            </w:r>
          </w:p>
        </w:tc>
      </w:tr>
      <w:tr w:rsidR="00E65246" w:rsidRPr="000F2849" w14:paraId="10FA740F" w14:textId="77777777" w:rsidTr="005A4065">
        <w:tc>
          <w:tcPr>
            <w:tcW w:w="1135" w:type="dxa"/>
          </w:tcPr>
          <w:p w14:paraId="494E4671" w14:textId="77777777" w:rsidR="00E65246" w:rsidRPr="000F2849" w:rsidRDefault="00E65246" w:rsidP="005A4065">
            <w:pPr>
              <w:jc w:val="center"/>
              <w:rPr>
                <w:sz w:val="14"/>
                <w:szCs w:val="14"/>
              </w:rPr>
            </w:pPr>
            <w:r>
              <w:rPr>
                <w:sz w:val="14"/>
                <w:szCs w:val="14"/>
              </w:rPr>
              <w:t>4209</w:t>
            </w:r>
          </w:p>
        </w:tc>
        <w:tc>
          <w:tcPr>
            <w:tcW w:w="567" w:type="dxa"/>
          </w:tcPr>
          <w:p w14:paraId="5AF1395C" w14:textId="77777777" w:rsidR="00E65246" w:rsidRPr="000F2849" w:rsidRDefault="00E65246" w:rsidP="005A4065">
            <w:pPr>
              <w:jc w:val="center"/>
              <w:rPr>
                <w:sz w:val="14"/>
                <w:szCs w:val="14"/>
              </w:rPr>
            </w:pPr>
            <w:r>
              <w:rPr>
                <w:sz w:val="14"/>
                <w:szCs w:val="14"/>
              </w:rPr>
              <w:t>5</w:t>
            </w:r>
          </w:p>
        </w:tc>
        <w:tc>
          <w:tcPr>
            <w:tcW w:w="567" w:type="dxa"/>
          </w:tcPr>
          <w:p w14:paraId="7332763B" w14:textId="77777777" w:rsidR="00E65246" w:rsidRPr="000F2849" w:rsidRDefault="00E65246" w:rsidP="005A4065">
            <w:pPr>
              <w:jc w:val="center"/>
              <w:rPr>
                <w:sz w:val="14"/>
                <w:szCs w:val="14"/>
              </w:rPr>
            </w:pPr>
          </w:p>
        </w:tc>
        <w:tc>
          <w:tcPr>
            <w:tcW w:w="2409" w:type="dxa"/>
          </w:tcPr>
          <w:p w14:paraId="71EEA047" w14:textId="77777777" w:rsidR="00E65246" w:rsidRDefault="00E65246" w:rsidP="005A4065">
            <w:pPr>
              <w:rPr>
                <w:sz w:val="20"/>
                <w:szCs w:val="20"/>
              </w:rPr>
            </w:pPr>
            <w:proofErr w:type="spellStart"/>
            <w:proofErr w:type="gramStart"/>
            <w:r w:rsidRPr="00010231">
              <w:rPr>
                <w:sz w:val="20"/>
                <w:szCs w:val="20"/>
              </w:rPr>
              <w:t>Dr.Öğr.Üyesi</w:t>
            </w:r>
            <w:proofErr w:type="spellEnd"/>
            <w:proofErr w:type="gramEnd"/>
            <w:r w:rsidRPr="00010231">
              <w:rPr>
                <w:sz w:val="20"/>
                <w:szCs w:val="20"/>
              </w:rPr>
              <w:t xml:space="preserve"> Bilgehan ÖZTOP</w:t>
            </w:r>
          </w:p>
        </w:tc>
        <w:tc>
          <w:tcPr>
            <w:tcW w:w="1134" w:type="dxa"/>
          </w:tcPr>
          <w:p w14:paraId="6A87C4E4" w14:textId="77777777" w:rsidR="00E65246" w:rsidRPr="000F2849" w:rsidRDefault="00E65246" w:rsidP="005A4065">
            <w:pPr>
              <w:jc w:val="center"/>
              <w:rPr>
                <w:sz w:val="14"/>
                <w:szCs w:val="14"/>
              </w:rPr>
            </w:pPr>
            <w:r w:rsidRPr="00010231">
              <w:rPr>
                <w:sz w:val="14"/>
                <w:szCs w:val="14"/>
              </w:rPr>
              <w:t>PAZARTESİ-CUMA</w:t>
            </w:r>
          </w:p>
        </w:tc>
        <w:tc>
          <w:tcPr>
            <w:tcW w:w="1276" w:type="dxa"/>
          </w:tcPr>
          <w:p w14:paraId="75995DD4" w14:textId="77777777" w:rsidR="00E65246" w:rsidRPr="000F2849" w:rsidRDefault="00E65246" w:rsidP="005A4065">
            <w:pPr>
              <w:jc w:val="center"/>
              <w:rPr>
                <w:sz w:val="14"/>
                <w:szCs w:val="14"/>
              </w:rPr>
            </w:pPr>
            <w:r>
              <w:rPr>
                <w:sz w:val="14"/>
                <w:szCs w:val="14"/>
              </w:rPr>
              <w:t>0800-09.00</w:t>
            </w:r>
          </w:p>
        </w:tc>
        <w:tc>
          <w:tcPr>
            <w:tcW w:w="2410" w:type="dxa"/>
          </w:tcPr>
          <w:p w14:paraId="17B189A6" w14:textId="77777777" w:rsidR="00E65246" w:rsidRPr="000F2849" w:rsidRDefault="00E65246" w:rsidP="005A4065">
            <w:pPr>
              <w:jc w:val="center"/>
              <w:rPr>
                <w:sz w:val="14"/>
                <w:szCs w:val="14"/>
              </w:rPr>
            </w:pPr>
            <w:r w:rsidRPr="00010231">
              <w:rPr>
                <w:sz w:val="14"/>
                <w:szCs w:val="14"/>
              </w:rPr>
              <w:t>Seminer salonu/</w:t>
            </w:r>
            <w:proofErr w:type="spellStart"/>
            <w:r w:rsidRPr="00010231">
              <w:rPr>
                <w:sz w:val="14"/>
                <w:szCs w:val="14"/>
              </w:rPr>
              <w:t>Dersane</w:t>
            </w:r>
            <w:proofErr w:type="spellEnd"/>
            <w:r w:rsidRPr="00010231">
              <w:rPr>
                <w:sz w:val="14"/>
                <w:szCs w:val="14"/>
              </w:rPr>
              <w:t xml:space="preserve">/US </w:t>
            </w:r>
            <w:proofErr w:type="gramStart"/>
            <w:r w:rsidRPr="00010231">
              <w:rPr>
                <w:sz w:val="14"/>
                <w:szCs w:val="14"/>
              </w:rPr>
              <w:t>odası./</w:t>
            </w:r>
            <w:proofErr w:type="gramEnd"/>
            <w:r w:rsidRPr="00010231">
              <w:rPr>
                <w:sz w:val="14"/>
                <w:szCs w:val="14"/>
              </w:rPr>
              <w:t>Fizik Tedavi Klinik./Fizik Tedavi Poliklinik</w:t>
            </w:r>
          </w:p>
        </w:tc>
      </w:tr>
    </w:tbl>
    <w:p w14:paraId="73431340" w14:textId="77777777" w:rsidR="00E65246" w:rsidRDefault="00E65246" w:rsidP="00E65246">
      <w:pPr>
        <w:tabs>
          <w:tab w:val="left" w:pos="1125"/>
        </w:tabs>
      </w:pPr>
    </w:p>
    <w:p w14:paraId="6F467A1B" w14:textId="77777777" w:rsidR="00E65246" w:rsidRDefault="00E65246" w:rsidP="00E65246">
      <w:pPr>
        <w:tabs>
          <w:tab w:val="left" w:pos="1125"/>
        </w:tabs>
      </w:pPr>
    </w:p>
    <w:p w14:paraId="6DF371F0" w14:textId="77777777" w:rsidR="00E65246" w:rsidRPr="007620FD" w:rsidRDefault="00E65246" w:rsidP="00E65246">
      <w:pPr>
        <w:rPr>
          <w:b/>
          <w:sz w:val="22"/>
          <w:szCs w:val="22"/>
        </w:rPr>
      </w:pPr>
      <w:r w:rsidRPr="007620FD">
        <w:rPr>
          <w:b/>
          <w:sz w:val="22"/>
          <w:szCs w:val="22"/>
        </w:rPr>
        <w:t>GÖĞÜS HASTALIKLARI ANA</w:t>
      </w:r>
      <w:r>
        <w:rPr>
          <w:b/>
          <w:sz w:val="22"/>
          <w:szCs w:val="22"/>
        </w:rPr>
        <w:t xml:space="preserve"> </w:t>
      </w:r>
      <w:r w:rsidRPr="007620FD">
        <w:rPr>
          <w:b/>
          <w:sz w:val="22"/>
          <w:szCs w:val="22"/>
        </w:rPr>
        <w:t xml:space="preserve">BİLİM DALI </w:t>
      </w:r>
    </w:p>
    <w:p w14:paraId="2F6705F7" w14:textId="77777777" w:rsidR="00E65246" w:rsidRPr="00A56030" w:rsidRDefault="00E65246" w:rsidP="00E65246">
      <w:pPr>
        <w:jc w:val="center"/>
        <w:rPr>
          <w:b/>
        </w:rPr>
      </w:pPr>
      <w:r w:rsidRPr="005E78FD">
        <w:rPr>
          <w:b/>
        </w:rPr>
        <w:t>Birinci Yıl Araştırma Görevlileri İçin</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7"/>
        <w:gridCol w:w="2127"/>
        <w:gridCol w:w="3543"/>
        <w:gridCol w:w="3483"/>
      </w:tblGrid>
      <w:tr w:rsidR="00E65246" w14:paraId="374FF29E" w14:textId="77777777" w:rsidTr="005A4065">
        <w:tc>
          <w:tcPr>
            <w:tcW w:w="1107" w:type="dxa"/>
            <w:shd w:val="clear" w:color="auto" w:fill="auto"/>
          </w:tcPr>
          <w:p w14:paraId="1E5C9F49" w14:textId="77777777" w:rsidR="00E65246" w:rsidRDefault="00E65246" w:rsidP="005A4065">
            <w:pPr>
              <w:jc w:val="center"/>
            </w:pPr>
            <w:r>
              <w:t>1.YIL KOD</w:t>
            </w:r>
          </w:p>
        </w:tc>
        <w:tc>
          <w:tcPr>
            <w:tcW w:w="2127" w:type="dxa"/>
            <w:shd w:val="clear" w:color="auto" w:fill="auto"/>
          </w:tcPr>
          <w:p w14:paraId="62578317" w14:textId="77777777" w:rsidR="00E65246" w:rsidRDefault="00E65246" w:rsidP="005A4065">
            <w:pPr>
              <w:jc w:val="center"/>
            </w:pPr>
            <w:r>
              <w:t>DERSİN ADI</w:t>
            </w:r>
          </w:p>
        </w:tc>
        <w:tc>
          <w:tcPr>
            <w:tcW w:w="3543" w:type="dxa"/>
            <w:shd w:val="clear" w:color="auto" w:fill="auto"/>
          </w:tcPr>
          <w:p w14:paraId="524D05D0" w14:textId="77777777" w:rsidR="00E65246" w:rsidRDefault="00E65246" w:rsidP="005A4065">
            <w:pPr>
              <w:jc w:val="center"/>
            </w:pPr>
            <w:r>
              <w:t>KONU</w:t>
            </w:r>
          </w:p>
        </w:tc>
        <w:tc>
          <w:tcPr>
            <w:tcW w:w="3483" w:type="dxa"/>
            <w:shd w:val="clear" w:color="auto" w:fill="auto"/>
          </w:tcPr>
          <w:p w14:paraId="6FE4CB16" w14:textId="77777777" w:rsidR="00E65246" w:rsidRDefault="00E65246" w:rsidP="005A4065">
            <w:pPr>
              <w:jc w:val="center"/>
            </w:pPr>
            <w:r>
              <w:t>ÖĞRETİM ÜYESİ</w:t>
            </w:r>
          </w:p>
        </w:tc>
      </w:tr>
      <w:tr w:rsidR="00E65246" w14:paraId="6C462859" w14:textId="77777777" w:rsidTr="005A4065">
        <w:tc>
          <w:tcPr>
            <w:tcW w:w="1107" w:type="dxa"/>
            <w:shd w:val="clear" w:color="auto" w:fill="auto"/>
          </w:tcPr>
          <w:p w14:paraId="111B7955" w14:textId="77777777" w:rsidR="00E65246" w:rsidRDefault="00E65246" w:rsidP="005A4065">
            <w:pPr>
              <w:jc w:val="center"/>
            </w:pPr>
            <w:r>
              <w:t>1210</w:t>
            </w:r>
          </w:p>
        </w:tc>
        <w:tc>
          <w:tcPr>
            <w:tcW w:w="2127" w:type="dxa"/>
            <w:shd w:val="clear" w:color="auto" w:fill="auto"/>
          </w:tcPr>
          <w:p w14:paraId="660A74DD" w14:textId="77777777" w:rsidR="00E65246" w:rsidRDefault="00E65246" w:rsidP="005A4065">
            <w:r>
              <w:t>Göğüs Hastalıkları</w:t>
            </w:r>
          </w:p>
        </w:tc>
        <w:tc>
          <w:tcPr>
            <w:tcW w:w="3543" w:type="dxa"/>
            <w:shd w:val="clear" w:color="auto" w:fill="auto"/>
          </w:tcPr>
          <w:p w14:paraId="3A322AF6" w14:textId="77777777" w:rsidR="00E65246" w:rsidRDefault="00E65246" w:rsidP="005A4065">
            <w:pPr>
              <w:jc w:val="both"/>
            </w:pPr>
            <w:r>
              <w:t xml:space="preserve">Göğüs Hastalıklarında </w:t>
            </w:r>
            <w:proofErr w:type="spellStart"/>
            <w:r>
              <w:t>Anamnez</w:t>
            </w:r>
            <w:proofErr w:type="spellEnd"/>
          </w:p>
        </w:tc>
        <w:tc>
          <w:tcPr>
            <w:tcW w:w="3483" w:type="dxa"/>
            <w:shd w:val="clear" w:color="auto" w:fill="auto"/>
          </w:tcPr>
          <w:p w14:paraId="31A6EFB1" w14:textId="77777777" w:rsidR="00E65246" w:rsidRDefault="00E65246" w:rsidP="005A4065">
            <w:pPr>
              <w:jc w:val="both"/>
            </w:pPr>
            <w:r>
              <w:rPr>
                <w:rFonts w:ascii="Arial" w:hAnsi="Arial" w:cs="Arial"/>
                <w:sz w:val="22"/>
                <w:szCs w:val="20"/>
              </w:rPr>
              <w:t>Prof</w:t>
            </w:r>
            <w:r w:rsidRPr="00757347">
              <w:rPr>
                <w:rFonts w:ascii="Arial" w:hAnsi="Arial" w:cs="Arial"/>
                <w:sz w:val="22"/>
                <w:szCs w:val="20"/>
              </w:rPr>
              <w:t>. Dr. Ömer ARAZ</w:t>
            </w:r>
          </w:p>
        </w:tc>
      </w:tr>
      <w:tr w:rsidR="00E65246" w14:paraId="5B72C6AC" w14:textId="77777777" w:rsidTr="005A4065">
        <w:tc>
          <w:tcPr>
            <w:tcW w:w="1107" w:type="dxa"/>
            <w:shd w:val="clear" w:color="auto" w:fill="auto"/>
          </w:tcPr>
          <w:p w14:paraId="5A86D05F" w14:textId="77777777" w:rsidR="00E65246" w:rsidRDefault="00E65246" w:rsidP="005A4065">
            <w:pPr>
              <w:jc w:val="center"/>
            </w:pPr>
            <w:r>
              <w:t>1210</w:t>
            </w:r>
          </w:p>
        </w:tc>
        <w:tc>
          <w:tcPr>
            <w:tcW w:w="2127" w:type="dxa"/>
            <w:shd w:val="clear" w:color="auto" w:fill="auto"/>
          </w:tcPr>
          <w:p w14:paraId="00F4B80A" w14:textId="77777777" w:rsidR="00E65246" w:rsidRDefault="00E65246" w:rsidP="005A4065">
            <w:r>
              <w:t>Göğüs Hastalıkları</w:t>
            </w:r>
          </w:p>
        </w:tc>
        <w:tc>
          <w:tcPr>
            <w:tcW w:w="3543" w:type="dxa"/>
            <w:shd w:val="clear" w:color="auto" w:fill="auto"/>
          </w:tcPr>
          <w:p w14:paraId="4744FDD9" w14:textId="77777777" w:rsidR="00E65246" w:rsidRDefault="00E65246" w:rsidP="005A4065">
            <w:pPr>
              <w:jc w:val="both"/>
            </w:pPr>
            <w:proofErr w:type="spellStart"/>
            <w:r>
              <w:t>Toraks</w:t>
            </w:r>
            <w:proofErr w:type="spellEnd"/>
            <w:r>
              <w:t xml:space="preserve"> Fizik Muayenesi </w:t>
            </w:r>
            <w:proofErr w:type="gramStart"/>
            <w:r>
              <w:t>Toraksın  Anatomisi</w:t>
            </w:r>
            <w:proofErr w:type="gramEnd"/>
          </w:p>
        </w:tc>
        <w:tc>
          <w:tcPr>
            <w:tcW w:w="3483" w:type="dxa"/>
            <w:shd w:val="clear" w:color="auto" w:fill="auto"/>
          </w:tcPr>
          <w:p w14:paraId="3CCB39BC" w14:textId="77777777" w:rsidR="00E65246" w:rsidRDefault="00E65246" w:rsidP="005A4065">
            <w:pPr>
              <w:jc w:val="both"/>
            </w:pPr>
            <w:r>
              <w:t xml:space="preserve">Doç. </w:t>
            </w:r>
            <w:proofErr w:type="gramStart"/>
            <w:r>
              <w:t>Dr. .ALPEREN</w:t>
            </w:r>
            <w:proofErr w:type="gramEnd"/>
            <w:r>
              <w:t xml:space="preserve"> AKSAKAL</w:t>
            </w:r>
          </w:p>
        </w:tc>
      </w:tr>
      <w:tr w:rsidR="00E65246" w14:paraId="6A54E7BD" w14:textId="77777777" w:rsidTr="005A4065">
        <w:tc>
          <w:tcPr>
            <w:tcW w:w="1107" w:type="dxa"/>
            <w:shd w:val="clear" w:color="auto" w:fill="auto"/>
          </w:tcPr>
          <w:p w14:paraId="5D3CAB78" w14:textId="77777777" w:rsidR="00E65246" w:rsidRDefault="00E65246" w:rsidP="005A4065">
            <w:pPr>
              <w:jc w:val="center"/>
            </w:pPr>
            <w:r>
              <w:t>1210</w:t>
            </w:r>
          </w:p>
        </w:tc>
        <w:tc>
          <w:tcPr>
            <w:tcW w:w="2127" w:type="dxa"/>
            <w:shd w:val="clear" w:color="auto" w:fill="auto"/>
          </w:tcPr>
          <w:p w14:paraId="7B8B0583" w14:textId="77777777" w:rsidR="00E65246" w:rsidRDefault="00E65246" w:rsidP="005A4065">
            <w:r>
              <w:t>Göğüs Hastalıkları</w:t>
            </w:r>
          </w:p>
        </w:tc>
        <w:tc>
          <w:tcPr>
            <w:tcW w:w="3543" w:type="dxa"/>
            <w:shd w:val="clear" w:color="auto" w:fill="auto"/>
          </w:tcPr>
          <w:p w14:paraId="1F5F7A83" w14:textId="77777777" w:rsidR="00E65246" w:rsidRDefault="00E65246" w:rsidP="005A4065">
            <w:pPr>
              <w:jc w:val="both"/>
            </w:pPr>
            <w:proofErr w:type="spellStart"/>
            <w:r>
              <w:t>Toraks</w:t>
            </w:r>
            <w:proofErr w:type="spellEnd"/>
            <w:r>
              <w:t xml:space="preserve"> CT, MR</w:t>
            </w:r>
          </w:p>
        </w:tc>
        <w:tc>
          <w:tcPr>
            <w:tcW w:w="3483" w:type="dxa"/>
            <w:shd w:val="clear" w:color="auto" w:fill="auto"/>
          </w:tcPr>
          <w:p w14:paraId="2CEBBA40" w14:textId="77777777" w:rsidR="00E65246" w:rsidRDefault="00E65246" w:rsidP="005A4065">
            <w:pPr>
              <w:jc w:val="both"/>
            </w:pPr>
            <w:r>
              <w:rPr>
                <w:rFonts w:ascii="Arial" w:hAnsi="Arial" w:cs="Arial"/>
                <w:sz w:val="22"/>
                <w:szCs w:val="20"/>
              </w:rPr>
              <w:t>Prof</w:t>
            </w:r>
            <w:r w:rsidRPr="00757347">
              <w:rPr>
                <w:rFonts w:ascii="Arial" w:hAnsi="Arial" w:cs="Arial"/>
                <w:sz w:val="22"/>
                <w:szCs w:val="20"/>
              </w:rPr>
              <w:t>. Dr. Leyla SAĞLAM</w:t>
            </w:r>
          </w:p>
        </w:tc>
      </w:tr>
      <w:tr w:rsidR="00E65246" w14:paraId="73295072" w14:textId="77777777" w:rsidTr="005A4065">
        <w:tc>
          <w:tcPr>
            <w:tcW w:w="1107" w:type="dxa"/>
            <w:shd w:val="clear" w:color="auto" w:fill="auto"/>
          </w:tcPr>
          <w:p w14:paraId="564B2A3B" w14:textId="77777777" w:rsidR="00E65246" w:rsidRDefault="00E65246" w:rsidP="005A4065">
            <w:pPr>
              <w:jc w:val="center"/>
            </w:pPr>
            <w:r>
              <w:t>1210</w:t>
            </w:r>
          </w:p>
        </w:tc>
        <w:tc>
          <w:tcPr>
            <w:tcW w:w="2127" w:type="dxa"/>
            <w:shd w:val="clear" w:color="auto" w:fill="auto"/>
          </w:tcPr>
          <w:p w14:paraId="1C9FFAD8" w14:textId="77777777" w:rsidR="00E65246" w:rsidRDefault="00E65246" w:rsidP="005A4065">
            <w:r>
              <w:t>Göğüs Hastalıkları</w:t>
            </w:r>
          </w:p>
        </w:tc>
        <w:tc>
          <w:tcPr>
            <w:tcW w:w="3543" w:type="dxa"/>
            <w:shd w:val="clear" w:color="auto" w:fill="auto"/>
          </w:tcPr>
          <w:p w14:paraId="4066E90A" w14:textId="77777777" w:rsidR="00E65246" w:rsidRDefault="00E65246" w:rsidP="005A4065">
            <w:pPr>
              <w:jc w:val="both"/>
            </w:pPr>
            <w:proofErr w:type="spellStart"/>
            <w:r>
              <w:t>Toraks</w:t>
            </w:r>
            <w:proofErr w:type="spellEnd"/>
            <w:r>
              <w:t xml:space="preserve"> konvansiyonel Radyolojisi</w:t>
            </w:r>
          </w:p>
        </w:tc>
        <w:tc>
          <w:tcPr>
            <w:tcW w:w="3483" w:type="dxa"/>
            <w:shd w:val="clear" w:color="auto" w:fill="auto"/>
          </w:tcPr>
          <w:p w14:paraId="470703CB" w14:textId="77777777" w:rsidR="00E65246" w:rsidRDefault="00E65246" w:rsidP="005A4065">
            <w:pPr>
              <w:jc w:val="both"/>
            </w:pPr>
            <w:r>
              <w:rPr>
                <w:rFonts w:ascii="Arial" w:hAnsi="Arial" w:cs="Arial"/>
                <w:sz w:val="22"/>
                <w:szCs w:val="20"/>
              </w:rPr>
              <w:t>Prof</w:t>
            </w:r>
            <w:r w:rsidRPr="00757347">
              <w:rPr>
                <w:rFonts w:ascii="Arial" w:hAnsi="Arial" w:cs="Arial"/>
                <w:sz w:val="22"/>
                <w:szCs w:val="20"/>
              </w:rPr>
              <w:t>. Dr. Mehmet MERAL</w:t>
            </w:r>
          </w:p>
        </w:tc>
      </w:tr>
      <w:tr w:rsidR="00E65246" w14:paraId="0DE27D08" w14:textId="77777777" w:rsidTr="005A4065">
        <w:tc>
          <w:tcPr>
            <w:tcW w:w="1107" w:type="dxa"/>
            <w:shd w:val="clear" w:color="auto" w:fill="auto"/>
          </w:tcPr>
          <w:p w14:paraId="13000D1E" w14:textId="77777777" w:rsidR="00E65246" w:rsidRDefault="00E65246" w:rsidP="005A4065">
            <w:pPr>
              <w:jc w:val="center"/>
            </w:pPr>
            <w:r>
              <w:t>1210</w:t>
            </w:r>
          </w:p>
        </w:tc>
        <w:tc>
          <w:tcPr>
            <w:tcW w:w="2127" w:type="dxa"/>
            <w:shd w:val="clear" w:color="auto" w:fill="auto"/>
          </w:tcPr>
          <w:p w14:paraId="0403FA5D" w14:textId="77777777" w:rsidR="00E65246" w:rsidRDefault="00E65246" w:rsidP="005A4065">
            <w:r>
              <w:t>Göğüs Hastalıkları</w:t>
            </w:r>
          </w:p>
        </w:tc>
        <w:tc>
          <w:tcPr>
            <w:tcW w:w="3543" w:type="dxa"/>
            <w:shd w:val="clear" w:color="auto" w:fill="auto"/>
          </w:tcPr>
          <w:p w14:paraId="27A879AF" w14:textId="77777777" w:rsidR="00E65246" w:rsidRDefault="00E65246" w:rsidP="005A4065">
            <w:pPr>
              <w:jc w:val="both"/>
            </w:pPr>
            <w:r>
              <w:t>Temel SFT</w:t>
            </w:r>
          </w:p>
        </w:tc>
        <w:tc>
          <w:tcPr>
            <w:tcW w:w="3483" w:type="dxa"/>
            <w:shd w:val="clear" w:color="auto" w:fill="auto"/>
          </w:tcPr>
          <w:p w14:paraId="0550F563" w14:textId="77777777" w:rsidR="00E65246" w:rsidRDefault="00E65246" w:rsidP="005A4065">
            <w:pPr>
              <w:jc w:val="both"/>
            </w:pPr>
            <w:r>
              <w:rPr>
                <w:rFonts w:ascii="Arial" w:hAnsi="Arial" w:cs="Arial"/>
                <w:sz w:val="22"/>
                <w:szCs w:val="20"/>
              </w:rPr>
              <w:t>Doç</w:t>
            </w:r>
            <w:r w:rsidRPr="00757347">
              <w:rPr>
                <w:rFonts w:ascii="Arial" w:hAnsi="Arial" w:cs="Arial"/>
                <w:sz w:val="22"/>
                <w:szCs w:val="20"/>
              </w:rPr>
              <w:t xml:space="preserve">. Dr. </w:t>
            </w:r>
            <w:r>
              <w:rPr>
                <w:rFonts w:ascii="Arial" w:hAnsi="Arial" w:cs="Arial"/>
                <w:sz w:val="22"/>
                <w:szCs w:val="20"/>
              </w:rPr>
              <w:t>Buğra KERGET</w:t>
            </w:r>
          </w:p>
        </w:tc>
      </w:tr>
      <w:tr w:rsidR="00E65246" w14:paraId="400E535E" w14:textId="77777777" w:rsidTr="005A4065">
        <w:tc>
          <w:tcPr>
            <w:tcW w:w="1107" w:type="dxa"/>
            <w:shd w:val="clear" w:color="auto" w:fill="auto"/>
          </w:tcPr>
          <w:p w14:paraId="44E359DF" w14:textId="77777777" w:rsidR="00E65246" w:rsidRDefault="00E65246" w:rsidP="005A4065">
            <w:pPr>
              <w:jc w:val="center"/>
            </w:pPr>
            <w:r>
              <w:t>1210</w:t>
            </w:r>
          </w:p>
        </w:tc>
        <w:tc>
          <w:tcPr>
            <w:tcW w:w="2127" w:type="dxa"/>
            <w:shd w:val="clear" w:color="auto" w:fill="auto"/>
          </w:tcPr>
          <w:p w14:paraId="60FBA22B" w14:textId="77777777" w:rsidR="00E65246" w:rsidRDefault="00E65246" w:rsidP="005A4065">
            <w:r>
              <w:t>Göğüs Hastalıkları</w:t>
            </w:r>
          </w:p>
        </w:tc>
        <w:tc>
          <w:tcPr>
            <w:tcW w:w="3543" w:type="dxa"/>
            <w:shd w:val="clear" w:color="auto" w:fill="auto"/>
          </w:tcPr>
          <w:p w14:paraId="30892383" w14:textId="77777777" w:rsidR="00E65246" w:rsidRDefault="00E65246" w:rsidP="005A4065">
            <w:pPr>
              <w:jc w:val="both"/>
            </w:pPr>
            <w:proofErr w:type="spellStart"/>
            <w:r>
              <w:t>Eğsersiz</w:t>
            </w:r>
            <w:proofErr w:type="spellEnd"/>
            <w:r>
              <w:t xml:space="preserve"> fizyolojisi</w:t>
            </w:r>
          </w:p>
        </w:tc>
        <w:tc>
          <w:tcPr>
            <w:tcW w:w="3483" w:type="dxa"/>
            <w:shd w:val="clear" w:color="auto" w:fill="auto"/>
          </w:tcPr>
          <w:p w14:paraId="182434E7" w14:textId="77777777" w:rsidR="00E65246" w:rsidRPr="00757347" w:rsidRDefault="00E65246" w:rsidP="005A4065">
            <w:pPr>
              <w:jc w:val="both"/>
              <w:rPr>
                <w:rFonts w:ascii="Arial" w:hAnsi="Arial" w:cs="Arial"/>
                <w:sz w:val="22"/>
                <w:szCs w:val="20"/>
              </w:rPr>
            </w:pPr>
            <w:r>
              <w:rPr>
                <w:rFonts w:ascii="Arial" w:hAnsi="Arial" w:cs="Arial"/>
                <w:sz w:val="22"/>
                <w:szCs w:val="20"/>
              </w:rPr>
              <w:t xml:space="preserve">Prof. </w:t>
            </w:r>
            <w:r w:rsidRPr="00757347">
              <w:rPr>
                <w:rFonts w:ascii="Arial" w:hAnsi="Arial" w:cs="Arial"/>
                <w:sz w:val="22"/>
                <w:szCs w:val="20"/>
              </w:rPr>
              <w:t>Dr. Elif YILMAZEL</w:t>
            </w:r>
            <w:r>
              <w:rPr>
                <w:rFonts w:ascii="Arial" w:hAnsi="Arial" w:cs="Arial"/>
                <w:sz w:val="22"/>
                <w:szCs w:val="20"/>
              </w:rPr>
              <w:t xml:space="preserve"> UÇAR</w:t>
            </w:r>
          </w:p>
        </w:tc>
      </w:tr>
    </w:tbl>
    <w:p w14:paraId="00A101A3" w14:textId="77777777" w:rsidR="00E65246" w:rsidRDefault="00E65246" w:rsidP="00E65246">
      <w:pPr>
        <w:jc w:val="center"/>
      </w:pPr>
    </w:p>
    <w:p w14:paraId="3BC87E71" w14:textId="77777777" w:rsidR="00E65246" w:rsidRDefault="00E65246" w:rsidP="00E65246">
      <w:pPr>
        <w:jc w:val="center"/>
        <w:rPr>
          <w:b/>
        </w:rPr>
      </w:pPr>
      <w:r w:rsidRPr="00BE720D">
        <w:rPr>
          <w:b/>
        </w:rPr>
        <w:t>İkinci Yıl Araştırma Görevlileri İçin</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160"/>
        <w:gridCol w:w="3074"/>
        <w:gridCol w:w="3766"/>
      </w:tblGrid>
      <w:tr w:rsidR="00E65246" w:rsidRPr="00757347" w14:paraId="1E2ED9F5" w14:textId="77777777" w:rsidTr="005A4065">
        <w:tc>
          <w:tcPr>
            <w:tcW w:w="1260" w:type="dxa"/>
            <w:shd w:val="clear" w:color="auto" w:fill="auto"/>
          </w:tcPr>
          <w:p w14:paraId="15A77FAF" w14:textId="77777777" w:rsidR="00E65246" w:rsidRDefault="00E65246" w:rsidP="005A4065">
            <w:pPr>
              <w:jc w:val="center"/>
            </w:pPr>
            <w:r>
              <w:t>2.YIL KOD</w:t>
            </w:r>
          </w:p>
        </w:tc>
        <w:tc>
          <w:tcPr>
            <w:tcW w:w="2160" w:type="dxa"/>
            <w:shd w:val="clear" w:color="auto" w:fill="auto"/>
          </w:tcPr>
          <w:p w14:paraId="55DA1837" w14:textId="77777777" w:rsidR="00E65246" w:rsidRDefault="00E65246" w:rsidP="005A4065">
            <w:pPr>
              <w:jc w:val="center"/>
            </w:pPr>
            <w:r>
              <w:t>DERSİN ADI</w:t>
            </w:r>
          </w:p>
        </w:tc>
        <w:tc>
          <w:tcPr>
            <w:tcW w:w="3074" w:type="dxa"/>
            <w:shd w:val="clear" w:color="auto" w:fill="auto"/>
          </w:tcPr>
          <w:p w14:paraId="2ADFE64D" w14:textId="77777777" w:rsidR="00E65246" w:rsidRDefault="00E65246" w:rsidP="005A4065">
            <w:pPr>
              <w:jc w:val="center"/>
            </w:pPr>
            <w:r>
              <w:t>KONU</w:t>
            </w:r>
          </w:p>
        </w:tc>
        <w:tc>
          <w:tcPr>
            <w:tcW w:w="3766" w:type="dxa"/>
            <w:shd w:val="clear" w:color="auto" w:fill="auto"/>
          </w:tcPr>
          <w:p w14:paraId="6A92D629" w14:textId="77777777" w:rsidR="00E65246" w:rsidRDefault="00E65246" w:rsidP="005A4065">
            <w:pPr>
              <w:jc w:val="center"/>
            </w:pPr>
            <w:r>
              <w:t>ÖĞRETİM ÜYESİ</w:t>
            </w:r>
          </w:p>
        </w:tc>
      </w:tr>
      <w:tr w:rsidR="00E65246" w:rsidRPr="00757347" w14:paraId="70CCAC90" w14:textId="77777777" w:rsidTr="005A4065">
        <w:tc>
          <w:tcPr>
            <w:tcW w:w="1260" w:type="dxa"/>
            <w:shd w:val="clear" w:color="auto" w:fill="auto"/>
          </w:tcPr>
          <w:p w14:paraId="066C5789" w14:textId="77777777" w:rsidR="00E65246" w:rsidRDefault="00E65246" w:rsidP="005A4065">
            <w:pPr>
              <w:jc w:val="center"/>
            </w:pPr>
            <w:r>
              <w:t>2210</w:t>
            </w:r>
          </w:p>
        </w:tc>
        <w:tc>
          <w:tcPr>
            <w:tcW w:w="2160" w:type="dxa"/>
            <w:shd w:val="clear" w:color="auto" w:fill="auto"/>
          </w:tcPr>
          <w:p w14:paraId="0566D9D9" w14:textId="77777777" w:rsidR="00E65246" w:rsidRDefault="00E65246" w:rsidP="005A4065">
            <w:r>
              <w:t>Göğüs Hastalıkları</w:t>
            </w:r>
          </w:p>
        </w:tc>
        <w:tc>
          <w:tcPr>
            <w:tcW w:w="3074" w:type="dxa"/>
            <w:shd w:val="clear" w:color="auto" w:fill="auto"/>
          </w:tcPr>
          <w:p w14:paraId="55BFFA5A" w14:textId="77777777" w:rsidR="00E65246" w:rsidRDefault="00E65246" w:rsidP="005A4065">
            <w:pPr>
              <w:jc w:val="both"/>
            </w:pPr>
            <w:proofErr w:type="spellStart"/>
            <w:r>
              <w:t>Bronkoskopi</w:t>
            </w:r>
            <w:proofErr w:type="spellEnd"/>
          </w:p>
        </w:tc>
        <w:tc>
          <w:tcPr>
            <w:tcW w:w="3766" w:type="dxa"/>
            <w:shd w:val="clear" w:color="auto" w:fill="auto"/>
          </w:tcPr>
          <w:p w14:paraId="40F42217" w14:textId="77777777" w:rsidR="00E65246" w:rsidRDefault="00E65246" w:rsidP="005A4065">
            <w:pPr>
              <w:jc w:val="both"/>
            </w:pPr>
            <w:r>
              <w:rPr>
                <w:rFonts w:ascii="Arial" w:hAnsi="Arial" w:cs="Arial"/>
                <w:sz w:val="22"/>
                <w:szCs w:val="20"/>
              </w:rPr>
              <w:t>Doç</w:t>
            </w:r>
            <w:r w:rsidRPr="00757347">
              <w:rPr>
                <w:rFonts w:ascii="Arial" w:hAnsi="Arial" w:cs="Arial"/>
                <w:sz w:val="22"/>
                <w:szCs w:val="20"/>
              </w:rPr>
              <w:t xml:space="preserve">. Dr. </w:t>
            </w:r>
            <w:r>
              <w:rPr>
                <w:rFonts w:ascii="Arial" w:hAnsi="Arial" w:cs="Arial"/>
                <w:sz w:val="22"/>
                <w:szCs w:val="20"/>
              </w:rPr>
              <w:t>Buğra KERGET</w:t>
            </w:r>
          </w:p>
        </w:tc>
      </w:tr>
      <w:tr w:rsidR="00E65246" w:rsidRPr="00757347" w14:paraId="38617A6F" w14:textId="77777777" w:rsidTr="005A4065">
        <w:tc>
          <w:tcPr>
            <w:tcW w:w="1260" w:type="dxa"/>
            <w:shd w:val="clear" w:color="auto" w:fill="auto"/>
          </w:tcPr>
          <w:p w14:paraId="7704F2D7" w14:textId="77777777" w:rsidR="00E65246" w:rsidRDefault="00E65246" w:rsidP="005A4065">
            <w:pPr>
              <w:jc w:val="center"/>
            </w:pPr>
            <w:r>
              <w:t>2210</w:t>
            </w:r>
          </w:p>
        </w:tc>
        <w:tc>
          <w:tcPr>
            <w:tcW w:w="2160" w:type="dxa"/>
            <w:shd w:val="clear" w:color="auto" w:fill="auto"/>
          </w:tcPr>
          <w:p w14:paraId="13E51CEA" w14:textId="77777777" w:rsidR="00E65246" w:rsidRDefault="00E65246" w:rsidP="005A4065">
            <w:r>
              <w:t>Göğüs Hastalıkları</w:t>
            </w:r>
          </w:p>
        </w:tc>
        <w:tc>
          <w:tcPr>
            <w:tcW w:w="3074" w:type="dxa"/>
            <w:shd w:val="clear" w:color="auto" w:fill="auto"/>
          </w:tcPr>
          <w:p w14:paraId="57930BC2" w14:textId="77777777" w:rsidR="00E65246" w:rsidRDefault="00E65246" w:rsidP="005A4065">
            <w:pPr>
              <w:jc w:val="both"/>
            </w:pPr>
            <w:r>
              <w:t xml:space="preserve">Hastalıklarda SFT </w:t>
            </w:r>
          </w:p>
        </w:tc>
        <w:tc>
          <w:tcPr>
            <w:tcW w:w="3766" w:type="dxa"/>
            <w:shd w:val="clear" w:color="auto" w:fill="auto"/>
          </w:tcPr>
          <w:p w14:paraId="3F36E7A5" w14:textId="77777777" w:rsidR="00E65246" w:rsidRDefault="00E65246" w:rsidP="005A4065">
            <w:pPr>
              <w:jc w:val="both"/>
            </w:pPr>
            <w:r>
              <w:rPr>
                <w:rFonts w:ascii="Arial" w:hAnsi="Arial" w:cs="Arial"/>
                <w:sz w:val="22"/>
                <w:szCs w:val="20"/>
              </w:rPr>
              <w:t>Prof. Dr. Ömer ARAZ</w:t>
            </w:r>
          </w:p>
        </w:tc>
      </w:tr>
      <w:tr w:rsidR="00E65246" w:rsidRPr="00757347" w14:paraId="357E0B97" w14:textId="77777777" w:rsidTr="005A4065">
        <w:tc>
          <w:tcPr>
            <w:tcW w:w="1260" w:type="dxa"/>
            <w:shd w:val="clear" w:color="auto" w:fill="auto"/>
          </w:tcPr>
          <w:p w14:paraId="0EA2D7D5" w14:textId="77777777" w:rsidR="00E65246" w:rsidRDefault="00E65246" w:rsidP="005A4065">
            <w:pPr>
              <w:jc w:val="center"/>
            </w:pPr>
            <w:r>
              <w:t>2210</w:t>
            </w:r>
          </w:p>
        </w:tc>
        <w:tc>
          <w:tcPr>
            <w:tcW w:w="2160" w:type="dxa"/>
            <w:shd w:val="clear" w:color="auto" w:fill="auto"/>
          </w:tcPr>
          <w:p w14:paraId="183EC240" w14:textId="77777777" w:rsidR="00E65246" w:rsidRDefault="00E65246" w:rsidP="005A4065">
            <w:r>
              <w:t>Göğüs Hastalıkları</w:t>
            </w:r>
          </w:p>
        </w:tc>
        <w:tc>
          <w:tcPr>
            <w:tcW w:w="3074" w:type="dxa"/>
            <w:shd w:val="clear" w:color="auto" w:fill="auto"/>
          </w:tcPr>
          <w:p w14:paraId="3AAEC9BF" w14:textId="77777777" w:rsidR="00E65246" w:rsidRDefault="00E65246" w:rsidP="005A4065">
            <w:pPr>
              <w:jc w:val="both"/>
            </w:pPr>
            <w:r>
              <w:t>Sigara ve hastalıkları</w:t>
            </w:r>
          </w:p>
        </w:tc>
        <w:tc>
          <w:tcPr>
            <w:tcW w:w="3766" w:type="dxa"/>
            <w:shd w:val="clear" w:color="auto" w:fill="auto"/>
          </w:tcPr>
          <w:p w14:paraId="5E7E7C93" w14:textId="77777777" w:rsidR="00E65246" w:rsidRDefault="00E65246" w:rsidP="005A4065">
            <w:pPr>
              <w:jc w:val="both"/>
            </w:pPr>
            <w:r>
              <w:rPr>
                <w:rFonts w:ascii="Arial" w:hAnsi="Arial" w:cs="Arial"/>
                <w:sz w:val="22"/>
                <w:szCs w:val="20"/>
              </w:rPr>
              <w:t>Prof</w:t>
            </w:r>
            <w:r w:rsidRPr="00757347">
              <w:rPr>
                <w:rFonts w:ascii="Arial" w:hAnsi="Arial" w:cs="Arial"/>
                <w:sz w:val="22"/>
                <w:szCs w:val="20"/>
              </w:rPr>
              <w:t>. Dr. Leyla SAĞLAM</w:t>
            </w:r>
          </w:p>
        </w:tc>
      </w:tr>
      <w:tr w:rsidR="00E65246" w:rsidRPr="00757347" w14:paraId="6518D875" w14:textId="77777777" w:rsidTr="005A4065">
        <w:tc>
          <w:tcPr>
            <w:tcW w:w="1260" w:type="dxa"/>
            <w:shd w:val="clear" w:color="auto" w:fill="auto"/>
          </w:tcPr>
          <w:p w14:paraId="3F8F60D2" w14:textId="77777777" w:rsidR="00E65246" w:rsidRDefault="00E65246" w:rsidP="005A4065">
            <w:pPr>
              <w:jc w:val="center"/>
            </w:pPr>
            <w:r>
              <w:t>2210</w:t>
            </w:r>
          </w:p>
        </w:tc>
        <w:tc>
          <w:tcPr>
            <w:tcW w:w="2160" w:type="dxa"/>
            <w:shd w:val="clear" w:color="auto" w:fill="auto"/>
          </w:tcPr>
          <w:p w14:paraId="7A821E45" w14:textId="77777777" w:rsidR="00E65246" w:rsidRDefault="00E65246" w:rsidP="005A4065">
            <w:r>
              <w:t>Göğüs Hastalıkları</w:t>
            </w:r>
          </w:p>
        </w:tc>
        <w:tc>
          <w:tcPr>
            <w:tcW w:w="3074" w:type="dxa"/>
            <w:shd w:val="clear" w:color="auto" w:fill="auto"/>
          </w:tcPr>
          <w:p w14:paraId="6CD02FEE" w14:textId="77777777" w:rsidR="00E65246" w:rsidRDefault="00E65246" w:rsidP="005A4065">
            <w:pPr>
              <w:jc w:val="both"/>
            </w:pPr>
            <w:r>
              <w:t>Göğüs Acilleri</w:t>
            </w:r>
          </w:p>
        </w:tc>
        <w:tc>
          <w:tcPr>
            <w:tcW w:w="3766" w:type="dxa"/>
            <w:shd w:val="clear" w:color="auto" w:fill="auto"/>
          </w:tcPr>
          <w:p w14:paraId="09CBA8D6" w14:textId="77777777" w:rsidR="00E65246" w:rsidRDefault="00E65246" w:rsidP="005A4065">
            <w:pPr>
              <w:jc w:val="both"/>
            </w:pPr>
            <w:r>
              <w:rPr>
                <w:rFonts w:ascii="Arial" w:hAnsi="Arial" w:cs="Arial"/>
                <w:sz w:val="22"/>
                <w:szCs w:val="20"/>
              </w:rPr>
              <w:t>Prof</w:t>
            </w:r>
            <w:r w:rsidRPr="00757347">
              <w:rPr>
                <w:rFonts w:ascii="Arial" w:hAnsi="Arial" w:cs="Arial"/>
                <w:sz w:val="22"/>
                <w:szCs w:val="20"/>
              </w:rPr>
              <w:t>. Dr. Mehmet MERAL</w:t>
            </w:r>
          </w:p>
        </w:tc>
      </w:tr>
      <w:tr w:rsidR="00E65246" w:rsidRPr="00757347" w14:paraId="4C0245D0" w14:textId="77777777" w:rsidTr="005A4065">
        <w:tc>
          <w:tcPr>
            <w:tcW w:w="1260" w:type="dxa"/>
            <w:shd w:val="clear" w:color="auto" w:fill="auto"/>
          </w:tcPr>
          <w:p w14:paraId="0534DB9F" w14:textId="77777777" w:rsidR="00E65246" w:rsidRDefault="00E65246" w:rsidP="005A4065">
            <w:pPr>
              <w:jc w:val="center"/>
            </w:pPr>
            <w:r>
              <w:t>2210</w:t>
            </w:r>
          </w:p>
        </w:tc>
        <w:tc>
          <w:tcPr>
            <w:tcW w:w="2160" w:type="dxa"/>
            <w:shd w:val="clear" w:color="auto" w:fill="auto"/>
          </w:tcPr>
          <w:p w14:paraId="57DA1171" w14:textId="77777777" w:rsidR="00E65246" w:rsidRDefault="00E65246" w:rsidP="005A4065">
            <w:r>
              <w:t>Göğüs Hastalıkları</w:t>
            </w:r>
          </w:p>
        </w:tc>
        <w:tc>
          <w:tcPr>
            <w:tcW w:w="3074" w:type="dxa"/>
            <w:shd w:val="clear" w:color="auto" w:fill="auto"/>
          </w:tcPr>
          <w:p w14:paraId="63DBFC1B" w14:textId="77777777" w:rsidR="00E65246" w:rsidRDefault="00E65246" w:rsidP="005A4065">
            <w:pPr>
              <w:jc w:val="both"/>
            </w:pPr>
            <w:proofErr w:type="spellStart"/>
            <w:r>
              <w:t>Pulmoner</w:t>
            </w:r>
            <w:proofErr w:type="spellEnd"/>
            <w:r>
              <w:t xml:space="preserve"> rehabilitasyon</w:t>
            </w:r>
          </w:p>
        </w:tc>
        <w:tc>
          <w:tcPr>
            <w:tcW w:w="3766" w:type="dxa"/>
            <w:shd w:val="clear" w:color="auto" w:fill="auto"/>
          </w:tcPr>
          <w:p w14:paraId="096392C5" w14:textId="77777777" w:rsidR="00E65246" w:rsidRPr="00757347" w:rsidRDefault="00E65246" w:rsidP="005A4065">
            <w:pPr>
              <w:jc w:val="both"/>
              <w:rPr>
                <w:rFonts w:ascii="Arial" w:hAnsi="Arial" w:cs="Arial"/>
                <w:sz w:val="22"/>
                <w:szCs w:val="20"/>
              </w:rPr>
            </w:pPr>
            <w:r>
              <w:rPr>
                <w:rFonts w:ascii="Arial" w:hAnsi="Arial" w:cs="Arial"/>
                <w:sz w:val="22"/>
                <w:szCs w:val="20"/>
              </w:rPr>
              <w:t>Prof</w:t>
            </w:r>
            <w:r w:rsidRPr="00757347">
              <w:rPr>
                <w:rFonts w:ascii="Arial" w:hAnsi="Arial" w:cs="Arial"/>
                <w:sz w:val="22"/>
                <w:szCs w:val="20"/>
              </w:rPr>
              <w:t>. Dr. Elif YILMAZEL</w:t>
            </w:r>
            <w:r>
              <w:rPr>
                <w:rFonts w:ascii="Arial" w:hAnsi="Arial" w:cs="Arial"/>
                <w:sz w:val="22"/>
                <w:szCs w:val="20"/>
              </w:rPr>
              <w:t xml:space="preserve"> UÇAR</w:t>
            </w:r>
          </w:p>
        </w:tc>
      </w:tr>
      <w:tr w:rsidR="00E65246" w:rsidRPr="00757347" w14:paraId="37F1C5BA" w14:textId="77777777" w:rsidTr="005A4065">
        <w:tc>
          <w:tcPr>
            <w:tcW w:w="1260" w:type="dxa"/>
            <w:shd w:val="clear" w:color="auto" w:fill="auto"/>
          </w:tcPr>
          <w:p w14:paraId="0E3D29E3" w14:textId="77777777" w:rsidR="00E65246" w:rsidRDefault="00E65246" w:rsidP="005A4065">
            <w:pPr>
              <w:jc w:val="center"/>
            </w:pPr>
            <w:r>
              <w:t>1210</w:t>
            </w:r>
          </w:p>
        </w:tc>
        <w:tc>
          <w:tcPr>
            <w:tcW w:w="2160" w:type="dxa"/>
            <w:shd w:val="clear" w:color="auto" w:fill="auto"/>
          </w:tcPr>
          <w:p w14:paraId="5B7C9D77" w14:textId="77777777" w:rsidR="00E65246" w:rsidRDefault="00E65246" w:rsidP="005A4065">
            <w:r>
              <w:t>Göğüs Hastalıkları</w:t>
            </w:r>
          </w:p>
        </w:tc>
        <w:tc>
          <w:tcPr>
            <w:tcW w:w="3074" w:type="dxa"/>
            <w:shd w:val="clear" w:color="auto" w:fill="auto"/>
          </w:tcPr>
          <w:p w14:paraId="56B1BA51" w14:textId="77777777" w:rsidR="00E65246" w:rsidRDefault="00E65246" w:rsidP="005A4065">
            <w:pPr>
              <w:jc w:val="both"/>
            </w:pPr>
            <w:proofErr w:type="spellStart"/>
            <w:r>
              <w:t>Preoperatif</w:t>
            </w:r>
            <w:proofErr w:type="spellEnd"/>
            <w:r>
              <w:t xml:space="preserve"> Değerlendirme </w:t>
            </w:r>
            <w:proofErr w:type="spellStart"/>
            <w:r>
              <w:t>Polisomniografi</w:t>
            </w:r>
            <w:proofErr w:type="spellEnd"/>
            <w:r>
              <w:t xml:space="preserve"> </w:t>
            </w:r>
          </w:p>
        </w:tc>
        <w:tc>
          <w:tcPr>
            <w:tcW w:w="3766" w:type="dxa"/>
            <w:shd w:val="clear" w:color="auto" w:fill="auto"/>
          </w:tcPr>
          <w:p w14:paraId="7B459854" w14:textId="77777777" w:rsidR="00E65246" w:rsidRPr="00757347" w:rsidRDefault="00E65246" w:rsidP="005A4065">
            <w:pPr>
              <w:jc w:val="both"/>
              <w:rPr>
                <w:rFonts w:ascii="Arial" w:hAnsi="Arial" w:cs="Arial"/>
                <w:sz w:val="22"/>
                <w:szCs w:val="20"/>
              </w:rPr>
            </w:pPr>
            <w:r>
              <w:rPr>
                <w:rFonts w:ascii="Arial" w:hAnsi="Arial" w:cs="Arial"/>
                <w:sz w:val="22"/>
                <w:szCs w:val="20"/>
              </w:rPr>
              <w:t>Doç. Dr.  ALPEREN AKSAKAL</w:t>
            </w:r>
          </w:p>
        </w:tc>
      </w:tr>
    </w:tbl>
    <w:p w14:paraId="513B4A1C" w14:textId="77777777" w:rsidR="00E65246" w:rsidRDefault="00E65246" w:rsidP="00E65246"/>
    <w:p w14:paraId="6A96F055" w14:textId="77777777" w:rsidR="00E65246" w:rsidRDefault="00E65246" w:rsidP="00E65246">
      <w:pPr>
        <w:jc w:val="center"/>
        <w:rPr>
          <w:b/>
        </w:rPr>
      </w:pPr>
      <w:r w:rsidRPr="00BE720D">
        <w:rPr>
          <w:b/>
        </w:rPr>
        <w:t>Üçüncü Yıl Araştırma Görevlileri İçin</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
        <w:gridCol w:w="2126"/>
        <w:gridCol w:w="3544"/>
        <w:gridCol w:w="3624"/>
      </w:tblGrid>
      <w:tr w:rsidR="00E65246" w:rsidRPr="00757347" w14:paraId="2F4F7BC1" w14:textId="77777777" w:rsidTr="005A4065">
        <w:tc>
          <w:tcPr>
            <w:tcW w:w="966" w:type="dxa"/>
            <w:shd w:val="clear" w:color="auto" w:fill="auto"/>
          </w:tcPr>
          <w:p w14:paraId="3B8ED6C1" w14:textId="77777777" w:rsidR="00E65246" w:rsidRDefault="00E65246" w:rsidP="005A4065">
            <w:pPr>
              <w:jc w:val="center"/>
            </w:pPr>
            <w:r>
              <w:t>3.YIL KOD</w:t>
            </w:r>
          </w:p>
        </w:tc>
        <w:tc>
          <w:tcPr>
            <w:tcW w:w="2126" w:type="dxa"/>
            <w:shd w:val="clear" w:color="auto" w:fill="auto"/>
          </w:tcPr>
          <w:p w14:paraId="71D176D6" w14:textId="77777777" w:rsidR="00E65246" w:rsidRDefault="00E65246" w:rsidP="005A4065">
            <w:pPr>
              <w:jc w:val="center"/>
            </w:pPr>
            <w:r>
              <w:t>DERSİN ADI</w:t>
            </w:r>
          </w:p>
        </w:tc>
        <w:tc>
          <w:tcPr>
            <w:tcW w:w="3544" w:type="dxa"/>
            <w:shd w:val="clear" w:color="auto" w:fill="auto"/>
          </w:tcPr>
          <w:p w14:paraId="0BC8EFF3" w14:textId="77777777" w:rsidR="00E65246" w:rsidRPr="009B19FB" w:rsidRDefault="00E65246" w:rsidP="005A4065">
            <w:pPr>
              <w:jc w:val="center"/>
            </w:pPr>
            <w:r w:rsidRPr="009B19FB">
              <w:t>KONU</w:t>
            </w:r>
          </w:p>
        </w:tc>
        <w:tc>
          <w:tcPr>
            <w:tcW w:w="3624" w:type="dxa"/>
            <w:shd w:val="clear" w:color="auto" w:fill="auto"/>
          </w:tcPr>
          <w:p w14:paraId="36A9E8A9" w14:textId="77777777" w:rsidR="00E65246" w:rsidRDefault="00E65246" w:rsidP="005A4065">
            <w:pPr>
              <w:jc w:val="center"/>
            </w:pPr>
            <w:r>
              <w:t>ÖĞRETİM ÜYESİ</w:t>
            </w:r>
          </w:p>
        </w:tc>
      </w:tr>
      <w:tr w:rsidR="00E65246" w:rsidRPr="00757347" w14:paraId="098C4A6A" w14:textId="77777777" w:rsidTr="005A4065">
        <w:tc>
          <w:tcPr>
            <w:tcW w:w="966" w:type="dxa"/>
            <w:shd w:val="clear" w:color="auto" w:fill="auto"/>
          </w:tcPr>
          <w:p w14:paraId="174B6538" w14:textId="77777777" w:rsidR="00E65246" w:rsidRDefault="00E65246" w:rsidP="005A4065">
            <w:pPr>
              <w:jc w:val="center"/>
            </w:pPr>
            <w:r>
              <w:t>3210</w:t>
            </w:r>
          </w:p>
        </w:tc>
        <w:tc>
          <w:tcPr>
            <w:tcW w:w="2126" w:type="dxa"/>
            <w:shd w:val="clear" w:color="auto" w:fill="auto"/>
          </w:tcPr>
          <w:p w14:paraId="4276E179" w14:textId="77777777" w:rsidR="00E65246" w:rsidRDefault="00E65246" w:rsidP="005A4065">
            <w:r>
              <w:t>Göğüs Hastalıkları</w:t>
            </w:r>
          </w:p>
        </w:tc>
        <w:tc>
          <w:tcPr>
            <w:tcW w:w="3544" w:type="dxa"/>
            <w:shd w:val="clear" w:color="auto" w:fill="auto"/>
          </w:tcPr>
          <w:p w14:paraId="65B4A769" w14:textId="77777777" w:rsidR="00E65246" w:rsidRDefault="00E65246" w:rsidP="005A4065">
            <w:pPr>
              <w:jc w:val="both"/>
            </w:pPr>
            <w:r>
              <w:t xml:space="preserve">Bronş </w:t>
            </w:r>
            <w:proofErr w:type="spellStart"/>
            <w:r>
              <w:t>Ca</w:t>
            </w:r>
            <w:proofErr w:type="spellEnd"/>
            <w:r>
              <w:t xml:space="preserve"> ve </w:t>
            </w:r>
            <w:proofErr w:type="spellStart"/>
            <w:r>
              <w:t>Mezotelyoma</w:t>
            </w:r>
            <w:proofErr w:type="spellEnd"/>
          </w:p>
        </w:tc>
        <w:tc>
          <w:tcPr>
            <w:tcW w:w="3624" w:type="dxa"/>
            <w:shd w:val="clear" w:color="auto" w:fill="auto"/>
          </w:tcPr>
          <w:p w14:paraId="5E8759C9" w14:textId="77777777" w:rsidR="00E65246" w:rsidRDefault="00E65246" w:rsidP="005A4065">
            <w:pPr>
              <w:jc w:val="both"/>
            </w:pPr>
            <w:r w:rsidRPr="00757347">
              <w:rPr>
                <w:rFonts w:ascii="Arial" w:hAnsi="Arial" w:cs="Arial"/>
                <w:sz w:val="22"/>
                <w:szCs w:val="20"/>
              </w:rPr>
              <w:t xml:space="preserve">Prof. Dr. </w:t>
            </w:r>
            <w:r>
              <w:rPr>
                <w:rFonts w:ascii="Arial" w:hAnsi="Arial" w:cs="Arial"/>
                <w:sz w:val="22"/>
                <w:szCs w:val="20"/>
              </w:rPr>
              <w:t>Leyla SAĞLAM</w:t>
            </w:r>
          </w:p>
        </w:tc>
      </w:tr>
      <w:tr w:rsidR="00E65246" w:rsidRPr="00757347" w14:paraId="029B53BA" w14:textId="77777777" w:rsidTr="005A4065">
        <w:tc>
          <w:tcPr>
            <w:tcW w:w="966" w:type="dxa"/>
            <w:shd w:val="clear" w:color="auto" w:fill="auto"/>
          </w:tcPr>
          <w:p w14:paraId="660F888A" w14:textId="77777777" w:rsidR="00E65246" w:rsidRDefault="00E65246" w:rsidP="005A4065">
            <w:pPr>
              <w:jc w:val="center"/>
            </w:pPr>
            <w:r>
              <w:t>3210</w:t>
            </w:r>
          </w:p>
        </w:tc>
        <w:tc>
          <w:tcPr>
            <w:tcW w:w="2126" w:type="dxa"/>
            <w:shd w:val="clear" w:color="auto" w:fill="auto"/>
          </w:tcPr>
          <w:p w14:paraId="7CF613A2" w14:textId="77777777" w:rsidR="00E65246" w:rsidRDefault="00E65246" w:rsidP="005A4065">
            <w:r>
              <w:t>Göğüs Hastalıkları</w:t>
            </w:r>
          </w:p>
        </w:tc>
        <w:tc>
          <w:tcPr>
            <w:tcW w:w="3544" w:type="dxa"/>
            <w:shd w:val="clear" w:color="auto" w:fill="auto"/>
          </w:tcPr>
          <w:p w14:paraId="075C3793" w14:textId="77777777" w:rsidR="00E65246" w:rsidRDefault="00E65246" w:rsidP="005A4065">
            <w:pPr>
              <w:jc w:val="both"/>
            </w:pPr>
            <w:proofErr w:type="spellStart"/>
            <w:r>
              <w:t>Pnömoniler</w:t>
            </w:r>
            <w:proofErr w:type="spellEnd"/>
          </w:p>
        </w:tc>
        <w:tc>
          <w:tcPr>
            <w:tcW w:w="3624" w:type="dxa"/>
            <w:shd w:val="clear" w:color="auto" w:fill="auto"/>
          </w:tcPr>
          <w:p w14:paraId="77CCB07B" w14:textId="77777777" w:rsidR="00E65246" w:rsidRDefault="00E65246" w:rsidP="005A4065">
            <w:pPr>
              <w:jc w:val="both"/>
            </w:pPr>
            <w:r>
              <w:t xml:space="preserve">Doç. </w:t>
            </w:r>
            <w:proofErr w:type="gramStart"/>
            <w:r>
              <w:t>Dr. .ALPEREN</w:t>
            </w:r>
            <w:proofErr w:type="gramEnd"/>
            <w:r>
              <w:t xml:space="preserve"> AKSAKAL</w:t>
            </w:r>
          </w:p>
        </w:tc>
      </w:tr>
      <w:tr w:rsidR="00E65246" w:rsidRPr="00757347" w14:paraId="2A593B45" w14:textId="77777777" w:rsidTr="005A4065">
        <w:tc>
          <w:tcPr>
            <w:tcW w:w="966" w:type="dxa"/>
            <w:shd w:val="clear" w:color="auto" w:fill="auto"/>
          </w:tcPr>
          <w:p w14:paraId="1BE7AF8F" w14:textId="77777777" w:rsidR="00E65246" w:rsidRDefault="00E65246" w:rsidP="005A4065">
            <w:pPr>
              <w:jc w:val="center"/>
            </w:pPr>
            <w:r>
              <w:t>3210</w:t>
            </w:r>
          </w:p>
        </w:tc>
        <w:tc>
          <w:tcPr>
            <w:tcW w:w="2126" w:type="dxa"/>
            <w:shd w:val="clear" w:color="auto" w:fill="auto"/>
          </w:tcPr>
          <w:p w14:paraId="2246C224" w14:textId="77777777" w:rsidR="00E65246" w:rsidRDefault="00E65246" w:rsidP="005A4065">
            <w:r>
              <w:t>Göğüs Hastalıkları</w:t>
            </w:r>
          </w:p>
        </w:tc>
        <w:tc>
          <w:tcPr>
            <w:tcW w:w="3544" w:type="dxa"/>
            <w:shd w:val="clear" w:color="auto" w:fill="auto"/>
          </w:tcPr>
          <w:p w14:paraId="0F92AA9C" w14:textId="77777777" w:rsidR="00E65246" w:rsidRDefault="00E65246" w:rsidP="005A4065">
            <w:pPr>
              <w:jc w:val="both"/>
            </w:pPr>
            <w:r>
              <w:t>KOAH ve KKP</w:t>
            </w:r>
          </w:p>
        </w:tc>
        <w:tc>
          <w:tcPr>
            <w:tcW w:w="3624" w:type="dxa"/>
            <w:shd w:val="clear" w:color="auto" w:fill="auto"/>
          </w:tcPr>
          <w:p w14:paraId="08A7D9BF" w14:textId="77777777" w:rsidR="00E65246" w:rsidRDefault="00E65246" w:rsidP="005A4065">
            <w:pPr>
              <w:jc w:val="both"/>
            </w:pPr>
            <w:r>
              <w:rPr>
                <w:rFonts w:ascii="Arial" w:hAnsi="Arial" w:cs="Arial"/>
                <w:sz w:val="22"/>
                <w:szCs w:val="20"/>
              </w:rPr>
              <w:t>Prof</w:t>
            </w:r>
            <w:r w:rsidRPr="00757347">
              <w:rPr>
                <w:rFonts w:ascii="Arial" w:hAnsi="Arial" w:cs="Arial"/>
                <w:sz w:val="22"/>
                <w:szCs w:val="20"/>
              </w:rPr>
              <w:t>. Dr. Mehmet MERAL</w:t>
            </w:r>
          </w:p>
        </w:tc>
      </w:tr>
      <w:tr w:rsidR="00E65246" w:rsidRPr="00757347" w14:paraId="7FD7D95E" w14:textId="77777777" w:rsidTr="005A4065">
        <w:tc>
          <w:tcPr>
            <w:tcW w:w="966" w:type="dxa"/>
            <w:shd w:val="clear" w:color="auto" w:fill="auto"/>
          </w:tcPr>
          <w:p w14:paraId="3C439976" w14:textId="77777777" w:rsidR="00E65246" w:rsidRDefault="00E65246" w:rsidP="005A4065">
            <w:pPr>
              <w:jc w:val="center"/>
            </w:pPr>
            <w:r>
              <w:t>3210</w:t>
            </w:r>
          </w:p>
        </w:tc>
        <w:tc>
          <w:tcPr>
            <w:tcW w:w="2126" w:type="dxa"/>
            <w:shd w:val="clear" w:color="auto" w:fill="auto"/>
          </w:tcPr>
          <w:p w14:paraId="08632414" w14:textId="77777777" w:rsidR="00E65246" w:rsidRDefault="00E65246" w:rsidP="005A4065">
            <w:r>
              <w:t>Göğüs Hastalıkları</w:t>
            </w:r>
          </w:p>
        </w:tc>
        <w:tc>
          <w:tcPr>
            <w:tcW w:w="3544" w:type="dxa"/>
            <w:shd w:val="clear" w:color="auto" w:fill="auto"/>
          </w:tcPr>
          <w:p w14:paraId="5E6BCF6E" w14:textId="77777777" w:rsidR="00E65246" w:rsidRDefault="00E65246" w:rsidP="005A4065">
            <w:pPr>
              <w:jc w:val="both"/>
            </w:pPr>
            <w:r>
              <w:t>Astım Akciğer ve Akciğer Dışı tüberküloz</w:t>
            </w:r>
          </w:p>
        </w:tc>
        <w:tc>
          <w:tcPr>
            <w:tcW w:w="3624" w:type="dxa"/>
            <w:shd w:val="clear" w:color="auto" w:fill="auto"/>
          </w:tcPr>
          <w:p w14:paraId="6901A9B1" w14:textId="77777777" w:rsidR="00E65246" w:rsidRDefault="00E65246" w:rsidP="005A4065">
            <w:pPr>
              <w:jc w:val="both"/>
            </w:pPr>
            <w:r>
              <w:rPr>
                <w:rFonts w:ascii="Arial" w:hAnsi="Arial" w:cs="Arial"/>
                <w:sz w:val="22"/>
                <w:szCs w:val="20"/>
              </w:rPr>
              <w:t>Doç</w:t>
            </w:r>
            <w:r w:rsidRPr="00757347">
              <w:rPr>
                <w:rFonts w:ascii="Arial" w:hAnsi="Arial" w:cs="Arial"/>
                <w:sz w:val="22"/>
                <w:szCs w:val="20"/>
              </w:rPr>
              <w:t xml:space="preserve">. Dr. </w:t>
            </w:r>
            <w:r>
              <w:rPr>
                <w:rFonts w:ascii="Arial" w:hAnsi="Arial" w:cs="Arial"/>
                <w:sz w:val="22"/>
                <w:szCs w:val="20"/>
              </w:rPr>
              <w:t>Buğra KERGET</w:t>
            </w:r>
          </w:p>
        </w:tc>
      </w:tr>
      <w:tr w:rsidR="00E65246" w:rsidRPr="00757347" w14:paraId="2B367813" w14:textId="77777777" w:rsidTr="005A4065">
        <w:tc>
          <w:tcPr>
            <w:tcW w:w="966" w:type="dxa"/>
            <w:shd w:val="clear" w:color="auto" w:fill="auto"/>
          </w:tcPr>
          <w:p w14:paraId="16BAE4D6" w14:textId="77777777" w:rsidR="00E65246" w:rsidRDefault="00E65246" w:rsidP="005A4065">
            <w:pPr>
              <w:jc w:val="center"/>
            </w:pPr>
            <w:r>
              <w:t>3210</w:t>
            </w:r>
          </w:p>
        </w:tc>
        <w:tc>
          <w:tcPr>
            <w:tcW w:w="2126" w:type="dxa"/>
            <w:shd w:val="clear" w:color="auto" w:fill="auto"/>
          </w:tcPr>
          <w:p w14:paraId="1AE9989F" w14:textId="77777777" w:rsidR="00E65246" w:rsidRDefault="00E65246" w:rsidP="005A4065">
            <w:r>
              <w:t>Göğüs Hastalıkları</w:t>
            </w:r>
          </w:p>
        </w:tc>
        <w:tc>
          <w:tcPr>
            <w:tcW w:w="3544" w:type="dxa"/>
            <w:shd w:val="clear" w:color="auto" w:fill="auto"/>
          </w:tcPr>
          <w:p w14:paraId="0E90CC0E" w14:textId="77777777" w:rsidR="00E65246" w:rsidRDefault="00E65246" w:rsidP="005A4065">
            <w:pPr>
              <w:jc w:val="both"/>
            </w:pPr>
            <w:r>
              <w:t>Sistemik hastalıklar ve akciğer</w:t>
            </w:r>
          </w:p>
        </w:tc>
        <w:tc>
          <w:tcPr>
            <w:tcW w:w="3624" w:type="dxa"/>
            <w:shd w:val="clear" w:color="auto" w:fill="auto"/>
          </w:tcPr>
          <w:p w14:paraId="63F0E2B7" w14:textId="77777777" w:rsidR="00E65246" w:rsidRPr="00757347" w:rsidRDefault="00E65246" w:rsidP="005A4065">
            <w:pPr>
              <w:jc w:val="both"/>
              <w:rPr>
                <w:rFonts w:ascii="Arial" w:hAnsi="Arial" w:cs="Arial"/>
                <w:sz w:val="22"/>
                <w:szCs w:val="20"/>
              </w:rPr>
            </w:pPr>
            <w:r>
              <w:rPr>
                <w:rFonts w:ascii="Arial" w:hAnsi="Arial" w:cs="Arial"/>
                <w:sz w:val="22"/>
                <w:szCs w:val="20"/>
              </w:rPr>
              <w:t>Prof</w:t>
            </w:r>
            <w:r w:rsidRPr="00757347">
              <w:rPr>
                <w:rFonts w:ascii="Arial" w:hAnsi="Arial" w:cs="Arial"/>
                <w:sz w:val="22"/>
                <w:szCs w:val="20"/>
              </w:rPr>
              <w:t>. Dr. Elif YILMAZEL</w:t>
            </w:r>
            <w:r>
              <w:rPr>
                <w:rFonts w:ascii="Arial" w:hAnsi="Arial" w:cs="Arial"/>
                <w:sz w:val="22"/>
                <w:szCs w:val="20"/>
              </w:rPr>
              <w:t xml:space="preserve"> UÇAR</w:t>
            </w:r>
          </w:p>
        </w:tc>
      </w:tr>
      <w:tr w:rsidR="00E65246" w:rsidRPr="00757347" w14:paraId="3DCF1235" w14:textId="77777777" w:rsidTr="005A4065">
        <w:tc>
          <w:tcPr>
            <w:tcW w:w="966" w:type="dxa"/>
            <w:shd w:val="clear" w:color="auto" w:fill="auto"/>
          </w:tcPr>
          <w:p w14:paraId="63A93276" w14:textId="77777777" w:rsidR="00E65246" w:rsidRDefault="00E65246" w:rsidP="005A4065">
            <w:pPr>
              <w:jc w:val="center"/>
            </w:pPr>
            <w:r>
              <w:t>3210</w:t>
            </w:r>
          </w:p>
        </w:tc>
        <w:tc>
          <w:tcPr>
            <w:tcW w:w="2126" w:type="dxa"/>
            <w:shd w:val="clear" w:color="auto" w:fill="auto"/>
          </w:tcPr>
          <w:p w14:paraId="6D01D698" w14:textId="77777777" w:rsidR="00E65246" w:rsidRDefault="00E65246" w:rsidP="005A4065">
            <w:r>
              <w:t>Göğüs Hastalıkları</w:t>
            </w:r>
          </w:p>
        </w:tc>
        <w:tc>
          <w:tcPr>
            <w:tcW w:w="3544" w:type="dxa"/>
            <w:shd w:val="clear" w:color="auto" w:fill="auto"/>
          </w:tcPr>
          <w:p w14:paraId="7A927D7A" w14:textId="77777777" w:rsidR="00E65246" w:rsidRDefault="00E65246" w:rsidP="005A4065">
            <w:pPr>
              <w:jc w:val="both"/>
            </w:pPr>
            <w:proofErr w:type="spellStart"/>
            <w:r>
              <w:t>Polisomniografi</w:t>
            </w:r>
            <w:proofErr w:type="spellEnd"/>
            <w:r>
              <w:t xml:space="preserve"> değerlendirilmesi</w:t>
            </w:r>
          </w:p>
        </w:tc>
        <w:tc>
          <w:tcPr>
            <w:tcW w:w="3624" w:type="dxa"/>
            <w:shd w:val="clear" w:color="auto" w:fill="auto"/>
          </w:tcPr>
          <w:p w14:paraId="60E49FB0" w14:textId="77777777" w:rsidR="00E65246" w:rsidRPr="00757347" w:rsidRDefault="00E65246" w:rsidP="005A4065">
            <w:pPr>
              <w:jc w:val="both"/>
              <w:rPr>
                <w:rFonts w:ascii="Arial" w:hAnsi="Arial" w:cs="Arial"/>
                <w:sz w:val="22"/>
                <w:szCs w:val="20"/>
              </w:rPr>
            </w:pPr>
            <w:r>
              <w:rPr>
                <w:rFonts w:ascii="Arial" w:hAnsi="Arial" w:cs="Arial"/>
                <w:sz w:val="22"/>
                <w:szCs w:val="20"/>
              </w:rPr>
              <w:t>Prof</w:t>
            </w:r>
            <w:r w:rsidRPr="00757347">
              <w:rPr>
                <w:rFonts w:ascii="Arial" w:hAnsi="Arial" w:cs="Arial"/>
                <w:sz w:val="22"/>
                <w:szCs w:val="20"/>
              </w:rPr>
              <w:t>. Dr. Ömer ARAZ</w:t>
            </w:r>
          </w:p>
        </w:tc>
      </w:tr>
    </w:tbl>
    <w:p w14:paraId="4BFA4AFA" w14:textId="77777777" w:rsidR="00E65246" w:rsidRDefault="00E65246" w:rsidP="00E65246">
      <w:pPr>
        <w:jc w:val="both"/>
      </w:pPr>
    </w:p>
    <w:p w14:paraId="5C1B3CD9" w14:textId="77777777" w:rsidR="00E65246" w:rsidRDefault="00E65246" w:rsidP="00E65246">
      <w:pPr>
        <w:jc w:val="center"/>
        <w:rPr>
          <w:b/>
        </w:rPr>
      </w:pPr>
    </w:p>
    <w:p w14:paraId="1BFA3D7B" w14:textId="77777777" w:rsidR="00E65246" w:rsidRDefault="00E65246" w:rsidP="00E65246">
      <w:pPr>
        <w:jc w:val="center"/>
        <w:rPr>
          <w:b/>
        </w:rPr>
      </w:pPr>
      <w:r w:rsidRPr="00BE720D">
        <w:rPr>
          <w:b/>
        </w:rPr>
        <w:t>Dördüncü Yıl Araştırma Görevlileri İçin</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7"/>
        <w:gridCol w:w="2127"/>
        <w:gridCol w:w="3402"/>
        <w:gridCol w:w="3624"/>
      </w:tblGrid>
      <w:tr w:rsidR="00E65246" w14:paraId="24775FC2" w14:textId="77777777" w:rsidTr="005A4065">
        <w:tc>
          <w:tcPr>
            <w:tcW w:w="1107" w:type="dxa"/>
            <w:shd w:val="clear" w:color="auto" w:fill="auto"/>
          </w:tcPr>
          <w:p w14:paraId="6A1559B1" w14:textId="77777777" w:rsidR="00E65246" w:rsidRDefault="00E65246" w:rsidP="005A4065">
            <w:pPr>
              <w:jc w:val="center"/>
            </w:pPr>
            <w:r>
              <w:t>4.YIL KOD</w:t>
            </w:r>
          </w:p>
        </w:tc>
        <w:tc>
          <w:tcPr>
            <w:tcW w:w="2127" w:type="dxa"/>
            <w:shd w:val="clear" w:color="auto" w:fill="auto"/>
          </w:tcPr>
          <w:p w14:paraId="501EDC7A" w14:textId="77777777" w:rsidR="00E65246" w:rsidRDefault="00E65246" w:rsidP="005A4065">
            <w:pPr>
              <w:jc w:val="center"/>
            </w:pPr>
            <w:r>
              <w:t>DERSİN ADI</w:t>
            </w:r>
          </w:p>
        </w:tc>
        <w:tc>
          <w:tcPr>
            <w:tcW w:w="3402" w:type="dxa"/>
            <w:shd w:val="clear" w:color="auto" w:fill="auto"/>
          </w:tcPr>
          <w:p w14:paraId="4AFD13DB" w14:textId="77777777" w:rsidR="00E65246" w:rsidRPr="009B19FB" w:rsidRDefault="00E65246" w:rsidP="005A4065">
            <w:pPr>
              <w:jc w:val="center"/>
            </w:pPr>
            <w:r w:rsidRPr="009B19FB">
              <w:t>KONU</w:t>
            </w:r>
          </w:p>
        </w:tc>
        <w:tc>
          <w:tcPr>
            <w:tcW w:w="3624" w:type="dxa"/>
            <w:shd w:val="clear" w:color="auto" w:fill="auto"/>
          </w:tcPr>
          <w:p w14:paraId="69EF82BC" w14:textId="77777777" w:rsidR="00E65246" w:rsidRDefault="00E65246" w:rsidP="005A4065">
            <w:pPr>
              <w:jc w:val="center"/>
            </w:pPr>
            <w:r>
              <w:t>ÖĞRETİM ÜYESİ</w:t>
            </w:r>
          </w:p>
        </w:tc>
      </w:tr>
      <w:tr w:rsidR="00E65246" w14:paraId="063853EE" w14:textId="77777777" w:rsidTr="005A4065">
        <w:tc>
          <w:tcPr>
            <w:tcW w:w="1107" w:type="dxa"/>
            <w:shd w:val="clear" w:color="auto" w:fill="auto"/>
          </w:tcPr>
          <w:p w14:paraId="12A159D0" w14:textId="77777777" w:rsidR="00E65246" w:rsidRDefault="00E65246" w:rsidP="005A4065">
            <w:pPr>
              <w:jc w:val="center"/>
            </w:pPr>
            <w:r>
              <w:t>4210</w:t>
            </w:r>
          </w:p>
        </w:tc>
        <w:tc>
          <w:tcPr>
            <w:tcW w:w="2127" w:type="dxa"/>
            <w:shd w:val="clear" w:color="auto" w:fill="auto"/>
          </w:tcPr>
          <w:p w14:paraId="52FF4D37" w14:textId="77777777" w:rsidR="00E65246" w:rsidRDefault="00E65246" w:rsidP="005A4065">
            <w:r>
              <w:t>Göğüs Hastalıkları</w:t>
            </w:r>
          </w:p>
        </w:tc>
        <w:tc>
          <w:tcPr>
            <w:tcW w:w="3402" w:type="dxa"/>
            <w:shd w:val="clear" w:color="auto" w:fill="auto"/>
          </w:tcPr>
          <w:p w14:paraId="274209DA" w14:textId="77777777" w:rsidR="00E65246" w:rsidRDefault="00E65246" w:rsidP="005A4065">
            <w:pPr>
              <w:jc w:val="both"/>
            </w:pPr>
            <w:proofErr w:type="spellStart"/>
            <w:r>
              <w:t>Plevral</w:t>
            </w:r>
            <w:proofErr w:type="spellEnd"/>
            <w:r>
              <w:t xml:space="preserve"> </w:t>
            </w:r>
            <w:proofErr w:type="spellStart"/>
            <w:r>
              <w:t>Effüzyon</w:t>
            </w:r>
            <w:proofErr w:type="spellEnd"/>
            <w:r>
              <w:t xml:space="preserve"> </w:t>
            </w:r>
          </w:p>
        </w:tc>
        <w:tc>
          <w:tcPr>
            <w:tcW w:w="3624" w:type="dxa"/>
            <w:shd w:val="clear" w:color="auto" w:fill="auto"/>
          </w:tcPr>
          <w:p w14:paraId="2B80C5FD" w14:textId="77777777" w:rsidR="00E65246" w:rsidRDefault="00E65246" w:rsidP="005A4065">
            <w:pPr>
              <w:jc w:val="both"/>
            </w:pPr>
            <w:r>
              <w:t>Doç. Dr.  ALPEREN AKSAKAL</w:t>
            </w:r>
          </w:p>
        </w:tc>
      </w:tr>
      <w:tr w:rsidR="00E65246" w14:paraId="3BDA8AC9" w14:textId="77777777" w:rsidTr="005A4065">
        <w:tc>
          <w:tcPr>
            <w:tcW w:w="1107" w:type="dxa"/>
            <w:shd w:val="clear" w:color="auto" w:fill="auto"/>
          </w:tcPr>
          <w:p w14:paraId="39F87CD8" w14:textId="77777777" w:rsidR="00E65246" w:rsidRDefault="00E65246" w:rsidP="005A4065">
            <w:pPr>
              <w:jc w:val="center"/>
            </w:pPr>
            <w:r>
              <w:t>4210</w:t>
            </w:r>
          </w:p>
        </w:tc>
        <w:tc>
          <w:tcPr>
            <w:tcW w:w="2127" w:type="dxa"/>
            <w:shd w:val="clear" w:color="auto" w:fill="auto"/>
          </w:tcPr>
          <w:p w14:paraId="0CDA4AD4" w14:textId="77777777" w:rsidR="00E65246" w:rsidRDefault="00E65246" w:rsidP="005A4065">
            <w:r>
              <w:t>Göğüs Hastalıkları</w:t>
            </w:r>
          </w:p>
        </w:tc>
        <w:tc>
          <w:tcPr>
            <w:tcW w:w="3402" w:type="dxa"/>
            <w:shd w:val="clear" w:color="auto" w:fill="auto"/>
          </w:tcPr>
          <w:p w14:paraId="2D75711F" w14:textId="77777777" w:rsidR="00E65246" w:rsidRDefault="00E65246" w:rsidP="005A4065">
            <w:pPr>
              <w:jc w:val="both"/>
            </w:pPr>
            <w:r>
              <w:t>DPAH Solunumsal Uyku Bozuklukları</w:t>
            </w:r>
          </w:p>
        </w:tc>
        <w:tc>
          <w:tcPr>
            <w:tcW w:w="3624" w:type="dxa"/>
            <w:shd w:val="clear" w:color="auto" w:fill="auto"/>
          </w:tcPr>
          <w:p w14:paraId="0D817E64" w14:textId="77777777" w:rsidR="00E65246" w:rsidRDefault="00E65246" w:rsidP="005A4065">
            <w:pPr>
              <w:jc w:val="both"/>
            </w:pPr>
            <w:r>
              <w:rPr>
                <w:rFonts w:ascii="Arial" w:hAnsi="Arial" w:cs="Arial"/>
                <w:sz w:val="22"/>
                <w:szCs w:val="20"/>
              </w:rPr>
              <w:t>Prof</w:t>
            </w:r>
            <w:r w:rsidRPr="00757347">
              <w:rPr>
                <w:rFonts w:ascii="Arial" w:hAnsi="Arial" w:cs="Arial"/>
                <w:sz w:val="22"/>
                <w:szCs w:val="20"/>
              </w:rPr>
              <w:t>. Dr. Leyla SAĞLAM</w:t>
            </w:r>
          </w:p>
        </w:tc>
      </w:tr>
      <w:tr w:rsidR="00E65246" w14:paraId="44FB7A85" w14:textId="77777777" w:rsidTr="005A4065">
        <w:tc>
          <w:tcPr>
            <w:tcW w:w="1107" w:type="dxa"/>
            <w:shd w:val="clear" w:color="auto" w:fill="auto"/>
          </w:tcPr>
          <w:p w14:paraId="4A0B0D4C" w14:textId="77777777" w:rsidR="00E65246" w:rsidRDefault="00E65246" w:rsidP="005A4065">
            <w:pPr>
              <w:jc w:val="center"/>
            </w:pPr>
            <w:r>
              <w:t>4210</w:t>
            </w:r>
          </w:p>
        </w:tc>
        <w:tc>
          <w:tcPr>
            <w:tcW w:w="2127" w:type="dxa"/>
            <w:shd w:val="clear" w:color="auto" w:fill="auto"/>
          </w:tcPr>
          <w:p w14:paraId="2509F301" w14:textId="77777777" w:rsidR="00E65246" w:rsidRDefault="00E65246" w:rsidP="005A4065">
            <w:r>
              <w:t>Göğüs Hastalıkları</w:t>
            </w:r>
          </w:p>
        </w:tc>
        <w:tc>
          <w:tcPr>
            <w:tcW w:w="3402" w:type="dxa"/>
            <w:shd w:val="clear" w:color="auto" w:fill="auto"/>
          </w:tcPr>
          <w:p w14:paraId="09BC3167" w14:textId="77777777" w:rsidR="00E65246" w:rsidRDefault="00E65246" w:rsidP="005A4065">
            <w:pPr>
              <w:jc w:val="both"/>
            </w:pPr>
            <w:proofErr w:type="spellStart"/>
            <w:r>
              <w:t>Pulmoner</w:t>
            </w:r>
            <w:proofErr w:type="spellEnd"/>
            <w:r>
              <w:t xml:space="preserve"> </w:t>
            </w:r>
            <w:proofErr w:type="spellStart"/>
            <w:r>
              <w:t>Emboli</w:t>
            </w:r>
            <w:proofErr w:type="spellEnd"/>
          </w:p>
        </w:tc>
        <w:tc>
          <w:tcPr>
            <w:tcW w:w="3624" w:type="dxa"/>
            <w:shd w:val="clear" w:color="auto" w:fill="auto"/>
          </w:tcPr>
          <w:p w14:paraId="13BFED33" w14:textId="77777777" w:rsidR="00E65246" w:rsidRDefault="00E65246" w:rsidP="005A4065">
            <w:pPr>
              <w:jc w:val="both"/>
            </w:pPr>
            <w:r>
              <w:rPr>
                <w:rFonts w:ascii="Arial" w:hAnsi="Arial" w:cs="Arial"/>
                <w:sz w:val="22"/>
                <w:szCs w:val="20"/>
              </w:rPr>
              <w:t>Prof</w:t>
            </w:r>
            <w:r w:rsidRPr="00757347">
              <w:rPr>
                <w:rFonts w:ascii="Arial" w:hAnsi="Arial" w:cs="Arial"/>
                <w:sz w:val="22"/>
                <w:szCs w:val="20"/>
              </w:rPr>
              <w:t>. Dr. Mehmet MERAL</w:t>
            </w:r>
          </w:p>
        </w:tc>
      </w:tr>
      <w:tr w:rsidR="00E65246" w14:paraId="5B898032" w14:textId="77777777" w:rsidTr="005A4065">
        <w:tc>
          <w:tcPr>
            <w:tcW w:w="1107" w:type="dxa"/>
            <w:shd w:val="clear" w:color="auto" w:fill="auto"/>
          </w:tcPr>
          <w:p w14:paraId="7E98149B" w14:textId="77777777" w:rsidR="00E65246" w:rsidRDefault="00E65246" w:rsidP="005A4065">
            <w:pPr>
              <w:jc w:val="center"/>
            </w:pPr>
            <w:r>
              <w:t>4210</w:t>
            </w:r>
          </w:p>
        </w:tc>
        <w:tc>
          <w:tcPr>
            <w:tcW w:w="2127" w:type="dxa"/>
            <w:shd w:val="clear" w:color="auto" w:fill="auto"/>
          </w:tcPr>
          <w:p w14:paraId="2B5B8BC6" w14:textId="77777777" w:rsidR="00E65246" w:rsidRDefault="00E65246" w:rsidP="005A4065">
            <w:r>
              <w:t>Göğüs Hastalıkları</w:t>
            </w:r>
          </w:p>
        </w:tc>
        <w:tc>
          <w:tcPr>
            <w:tcW w:w="3402" w:type="dxa"/>
            <w:shd w:val="clear" w:color="auto" w:fill="auto"/>
          </w:tcPr>
          <w:p w14:paraId="720E025E" w14:textId="77777777" w:rsidR="00E65246" w:rsidRDefault="00E65246" w:rsidP="005A4065">
            <w:pPr>
              <w:jc w:val="both"/>
            </w:pPr>
            <w:r>
              <w:t xml:space="preserve">Solunum Yetersizliği </w:t>
            </w:r>
            <w:proofErr w:type="gramStart"/>
            <w:r>
              <w:t>ve  ARDS</w:t>
            </w:r>
            <w:proofErr w:type="gramEnd"/>
            <w:r>
              <w:t xml:space="preserve"> </w:t>
            </w:r>
          </w:p>
        </w:tc>
        <w:tc>
          <w:tcPr>
            <w:tcW w:w="3624" w:type="dxa"/>
            <w:shd w:val="clear" w:color="auto" w:fill="auto"/>
          </w:tcPr>
          <w:p w14:paraId="1E7DCF61" w14:textId="77777777" w:rsidR="00E65246" w:rsidRDefault="00E65246" w:rsidP="005A4065">
            <w:pPr>
              <w:jc w:val="both"/>
            </w:pPr>
            <w:r>
              <w:rPr>
                <w:rFonts w:ascii="Arial" w:hAnsi="Arial" w:cs="Arial"/>
                <w:sz w:val="22"/>
                <w:szCs w:val="20"/>
              </w:rPr>
              <w:t>Doç</w:t>
            </w:r>
            <w:r w:rsidRPr="00757347">
              <w:rPr>
                <w:rFonts w:ascii="Arial" w:hAnsi="Arial" w:cs="Arial"/>
                <w:sz w:val="22"/>
                <w:szCs w:val="20"/>
              </w:rPr>
              <w:t xml:space="preserve">. Dr. </w:t>
            </w:r>
            <w:r>
              <w:rPr>
                <w:rFonts w:ascii="Arial" w:hAnsi="Arial" w:cs="Arial"/>
                <w:sz w:val="22"/>
                <w:szCs w:val="20"/>
              </w:rPr>
              <w:t>Buğra KERGET</w:t>
            </w:r>
          </w:p>
        </w:tc>
      </w:tr>
      <w:tr w:rsidR="00E65246" w14:paraId="26E644EB" w14:textId="77777777" w:rsidTr="005A4065">
        <w:tc>
          <w:tcPr>
            <w:tcW w:w="1107" w:type="dxa"/>
            <w:shd w:val="clear" w:color="auto" w:fill="auto"/>
          </w:tcPr>
          <w:p w14:paraId="4507F4B3" w14:textId="77777777" w:rsidR="00E65246" w:rsidRDefault="00E65246" w:rsidP="005A4065">
            <w:pPr>
              <w:jc w:val="center"/>
            </w:pPr>
            <w:r>
              <w:t>4210</w:t>
            </w:r>
          </w:p>
        </w:tc>
        <w:tc>
          <w:tcPr>
            <w:tcW w:w="2127" w:type="dxa"/>
            <w:shd w:val="clear" w:color="auto" w:fill="auto"/>
          </w:tcPr>
          <w:p w14:paraId="5D435E80" w14:textId="77777777" w:rsidR="00E65246" w:rsidRDefault="00E65246" w:rsidP="005A4065">
            <w:r>
              <w:t>Göğüs Hastalıkları</w:t>
            </w:r>
          </w:p>
        </w:tc>
        <w:tc>
          <w:tcPr>
            <w:tcW w:w="3402" w:type="dxa"/>
            <w:shd w:val="clear" w:color="auto" w:fill="auto"/>
          </w:tcPr>
          <w:p w14:paraId="7C8D4EC8" w14:textId="77777777" w:rsidR="00E65246" w:rsidRDefault="00E65246" w:rsidP="005A4065">
            <w:pPr>
              <w:jc w:val="both"/>
            </w:pPr>
            <w:r>
              <w:t>Yasal sorumluluklar ve hekim</w:t>
            </w:r>
          </w:p>
        </w:tc>
        <w:tc>
          <w:tcPr>
            <w:tcW w:w="3624" w:type="dxa"/>
            <w:shd w:val="clear" w:color="auto" w:fill="auto"/>
          </w:tcPr>
          <w:p w14:paraId="54143947" w14:textId="77777777" w:rsidR="00E65246" w:rsidRPr="00757347" w:rsidRDefault="00E65246" w:rsidP="005A4065">
            <w:pPr>
              <w:jc w:val="both"/>
              <w:rPr>
                <w:rFonts w:ascii="Arial" w:hAnsi="Arial" w:cs="Arial"/>
                <w:sz w:val="22"/>
                <w:szCs w:val="20"/>
              </w:rPr>
            </w:pPr>
            <w:r>
              <w:rPr>
                <w:rFonts w:ascii="Arial" w:hAnsi="Arial" w:cs="Arial"/>
                <w:sz w:val="22"/>
                <w:szCs w:val="20"/>
              </w:rPr>
              <w:t>Prof</w:t>
            </w:r>
            <w:r w:rsidRPr="00757347">
              <w:rPr>
                <w:rFonts w:ascii="Arial" w:hAnsi="Arial" w:cs="Arial"/>
                <w:sz w:val="22"/>
                <w:szCs w:val="20"/>
              </w:rPr>
              <w:t>. Dr. Elif YILMAZEL</w:t>
            </w:r>
            <w:r>
              <w:rPr>
                <w:rFonts w:ascii="Arial" w:hAnsi="Arial" w:cs="Arial"/>
                <w:sz w:val="22"/>
                <w:szCs w:val="20"/>
              </w:rPr>
              <w:t xml:space="preserve"> UÇAR</w:t>
            </w:r>
          </w:p>
        </w:tc>
      </w:tr>
      <w:tr w:rsidR="00E65246" w14:paraId="6981FC0B" w14:textId="77777777" w:rsidTr="005A4065">
        <w:tc>
          <w:tcPr>
            <w:tcW w:w="1107" w:type="dxa"/>
            <w:shd w:val="clear" w:color="auto" w:fill="auto"/>
          </w:tcPr>
          <w:p w14:paraId="6AEEA2F7" w14:textId="77777777" w:rsidR="00E65246" w:rsidRDefault="00E65246" w:rsidP="005A4065">
            <w:pPr>
              <w:jc w:val="center"/>
            </w:pPr>
            <w:r>
              <w:t>4210</w:t>
            </w:r>
          </w:p>
        </w:tc>
        <w:tc>
          <w:tcPr>
            <w:tcW w:w="2127" w:type="dxa"/>
            <w:shd w:val="clear" w:color="auto" w:fill="auto"/>
          </w:tcPr>
          <w:p w14:paraId="5FEED564" w14:textId="77777777" w:rsidR="00E65246" w:rsidRDefault="00E65246" w:rsidP="005A4065">
            <w:r>
              <w:t>Göğüs Hastalıkları</w:t>
            </w:r>
          </w:p>
        </w:tc>
        <w:tc>
          <w:tcPr>
            <w:tcW w:w="3402" w:type="dxa"/>
            <w:shd w:val="clear" w:color="auto" w:fill="auto"/>
          </w:tcPr>
          <w:p w14:paraId="687D3A50" w14:textId="77777777" w:rsidR="00E65246" w:rsidRDefault="00E65246" w:rsidP="005A4065">
            <w:pPr>
              <w:jc w:val="both"/>
            </w:pPr>
            <w:r>
              <w:t>Yoğun bakım sorunları</w:t>
            </w:r>
          </w:p>
        </w:tc>
        <w:tc>
          <w:tcPr>
            <w:tcW w:w="3624" w:type="dxa"/>
            <w:shd w:val="clear" w:color="auto" w:fill="auto"/>
          </w:tcPr>
          <w:p w14:paraId="2732F8DD" w14:textId="77777777" w:rsidR="00E65246" w:rsidRPr="00757347" w:rsidRDefault="00E65246" w:rsidP="005A4065">
            <w:pPr>
              <w:jc w:val="both"/>
              <w:rPr>
                <w:rFonts w:ascii="Arial" w:hAnsi="Arial" w:cs="Arial"/>
                <w:sz w:val="22"/>
                <w:szCs w:val="20"/>
              </w:rPr>
            </w:pPr>
            <w:r>
              <w:rPr>
                <w:rFonts w:ascii="Arial" w:hAnsi="Arial" w:cs="Arial"/>
                <w:sz w:val="22"/>
                <w:szCs w:val="20"/>
              </w:rPr>
              <w:t>Prof</w:t>
            </w:r>
            <w:r w:rsidRPr="00757347">
              <w:rPr>
                <w:rFonts w:ascii="Arial" w:hAnsi="Arial" w:cs="Arial"/>
                <w:sz w:val="22"/>
                <w:szCs w:val="20"/>
              </w:rPr>
              <w:t>. Dr. Ömer ARAZ</w:t>
            </w:r>
          </w:p>
        </w:tc>
      </w:tr>
    </w:tbl>
    <w:p w14:paraId="3AAF0FF5" w14:textId="77777777" w:rsidR="00E65246" w:rsidRDefault="00E65246" w:rsidP="00E65246">
      <w:pPr>
        <w:jc w:val="center"/>
        <w:rPr>
          <w:b/>
        </w:rPr>
      </w:pPr>
    </w:p>
    <w:p w14:paraId="6903FB4D" w14:textId="77777777" w:rsidR="00E65246" w:rsidRDefault="00E65246" w:rsidP="00E65246">
      <w:pPr>
        <w:jc w:val="both"/>
      </w:pPr>
      <w:r>
        <w:rPr>
          <w:b/>
        </w:rPr>
        <w:t xml:space="preserve">Not: </w:t>
      </w:r>
      <w:r w:rsidRPr="00E359CE">
        <w:t>Belirtilen saatler Tıp Fakültesi Dersleri ile çakışması durumunda değiştirilebilir.</w:t>
      </w:r>
    </w:p>
    <w:p w14:paraId="58CC95E2" w14:textId="77777777" w:rsidR="00E65246" w:rsidRDefault="00E65246" w:rsidP="00E65246">
      <w:pPr>
        <w:jc w:val="both"/>
      </w:pPr>
    </w:p>
    <w:p w14:paraId="3B9EE1EF" w14:textId="77777777" w:rsidR="00E65246" w:rsidRDefault="00E65246" w:rsidP="00E65246">
      <w:pPr>
        <w:jc w:val="both"/>
      </w:pPr>
    </w:p>
    <w:p w14:paraId="2D8771FA" w14:textId="2F90C20B" w:rsidR="00E65246" w:rsidRDefault="0016191D" w:rsidP="0016191D">
      <w:pPr>
        <w:jc w:val="both"/>
        <w:rPr>
          <w:b/>
        </w:rPr>
      </w:pPr>
      <w:r>
        <w:br w:type="page"/>
      </w:r>
    </w:p>
    <w:tbl>
      <w:tblPr>
        <w:tblW w:w="982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5"/>
        <w:gridCol w:w="567"/>
        <w:gridCol w:w="567"/>
        <w:gridCol w:w="2695"/>
        <w:gridCol w:w="1277"/>
        <w:gridCol w:w="1560"/>
        <w:gridCol w:w="1844"/>
      </w:tblGrid>
      <w:tr w:rsidR="00E65246" w14:paraId="4F6FA9E8" w14:textId="77777777" w:rsidTr="005A4065">
        <w:tc>
          <w:tcPr>
            <w:tcW w:w="1314" w:type="dxa"/>
            <w:vMerge w:val="restart"/>
            <w:tcBorders>
              <w:top w:val="single" w:sz="4" w:space="0" w:color="auto"/>
              <w:left w:val="single" w:sz="4" w:space="0" w:color="auto"/>
              <w:bottom w:val="single" w:sz="4" w:space="0" w:color="auto"/>
              <w:right w:val="single" w:sz="4" w:space="0" w:color="auto"/>
            </w:tcBorders>
            <w:hideMark/>
          </w:tcPr>
          <w:p w14:paraId="402C58A4" w14:textId="77777777" w:rsidR="00E65246" w:rsidRDefault="00E65246" w:rsidP="005A4065">
            <w:pPr>
              <w:jc w:val="both"/>
              <w:rPr>
                <w:rFonts w:ascii="Calibri" w:hAnsi="Calibri"/>
                <w:b/>
                <w:sz w:val="22"/>
                <w:szCs w:val="22"/>
              </w:rPr>
            </w:pPr>
            <w:r>
              <w:rPr>
                <w:rFonts w:ascii="Calibri" w:hAnsi="Calibri"/>
                <w:b/>
                <w:sz w:val="22"/>
                <w:szCs w:val="22"/>
              </w:rPr>
              <w:t>Dersin Kodu</w:t>
            </w:r>
          </w:p>
        </w:tc>
        <w:tc>
          <w:tcPr>
            <w:tcW w:w="1134" w:type="dxa"/>
            <w:gridSpan w:val="2"/>
            <w:tcBorders>
              <w:top w:val="single" w:sz="4" w:space="0" w:color="auto"/>
              <w:left w:val="single" w:sz="4" w:space="0" w:color="auto"/>
              <w:bottom w:val="single" w:sz="4" w:space="0" w:color="auto"/>
              <w:right w:val="single" w:sz="4" w:space="0" w:color="auto"/>
            </w:tcBorders>
            <w:hideMark/>
          </w:tcPr>
          <w:p w14:paraId="005156BC" w14:textId="77777777" w:rsidR="00E65246" w:rsidRDefault="00E65246" w:rsidP="005A4065">
            <w:pPr>
              <w:jc w:val="both"/>
              <w:rPr>
                <w:rFonts w:ascii="Calibri" w:hAnsi="Calibri"/>
                <w:b/>
                <w:sz w:val="22"/>
                <w:szCs w:val="22"/>
              </w:rPr>
            </w:pPr>
            <w:r>
              <w:rPr>
                <w:rFonts w:ascii="Calibri" w:hAnsi="Calibri"/>
                <w:b/>
                <w:sz w:val="22"/>
                <w:szCs w:val="22"/>
              </w:rPr>
              <w:t>Ders saati</w:t>
            </w:r>
          </w:p>
        </w:tc>
        <w:tc>
          <w:tcPr>
            <w:tcW w:w="2693" w:type="dxa"/>
            <w:tcBorders>
              <w:top w:val="single" w:sz="4" w:space="0" w:color="auto"/>
              <w:left w:val="single" w:sz="4" w:space="0" w:color="auto"/>
              <w:bottom w:val="single" w:sz="4" w:space="0" w:color="auto"/>
              <w:right w:val="single" w:sz="4" w:space="0" w:color="auto"/>
            </w:tcBorders>
            <w:hideMark/>
          </w:tcPr>
          <w:p w14:paraId="4B7924E4" w14:textId="77777777" w:rsidR="00E65246" w:rsidRDefault="00E65246" w:rsidP="005A4065">
            <w:pPr>
              <w:jc w:val="both"/>
              <w:rPr>
                <w:rFonts w:ascii="Calibri" w:hAnsi="Calibri"/>
                <w:b/>
                <w:sz w:val="22"/>
                <w:szCs w:val="22"/>
              </w:rPr>
            </w:pPr>
            <w:r>
              <w:rPr>
                <w:rFonts w:ascii="Calibri" w:hAnsi="Calibri"/>
                <w:b/>
                <w:sz w:val="22"/>
                <w:szCs w:val="22"/>
              </w:rPr>
              <w:t>Öğretim Üyesi</w:t>
            </w:r>
          </w:p>
        </w:tc>
        <w:tc>
          <w:tcPr>
            <w:tcW w:w="1276" w:type="dxa"/>
            <w:tcBorders>
              <w:top w:val="single" w:sz="4" w:space="0" w:color="auto"/>
              <w:left w:val="single" w:sz="4" w:space="0" w:color="auto"/>
              <w:bottom w:val="single" w:sz="4" w:space="0" w:color="auto"/>
              <w:right w:val="single" w:sz="4" w:space="0" w:color="auto"/>
            </w:tcBorders>
            <w:hideMark/>
          </w:tcPr>
          <w:p w14:paraId="01891A52" w14:textId="77777777" w:rsidR="00E65246" w:rsidRDefault="00E65246" w:rsidP="005A4065">
            <w:pPr>
              <w:jc w:val="both"/>
              <w:rPr>
                <w:rFonts w:ascii="Calibri" w:hAnsi="Calibri"/>
                <w:b/>
                <w:sz w:val="22"/>
                <w:szCs w:val="22"/>
              </w:rPr>
            </w:pPr>
            <w:r>
              <w:rPr>
                <w:rFonts w:ascii="Calibri" w:hAnsi="Calibri"/>
                <w:b/>
                <w:sz w:val="22"/>
                <w:szCs w:val="22"/>
              </w:rPr>
              <w:t>Ders Günü</w:t>
            </w:r>
          </w:p>
        </w:tc>
        <w:tc>
          <w:tcPr>
            <w:tcW w:w="1559" w:type="dxa"/>
            <w:tcBorders>
              <w:top w:val="single" w:sz="4" w:space="0" w:color="auto"/>
              <w:left w:val="single" w:sz="4" w:space="0" w:color="auto"/>
              <w:bottom w:val="single" w:sz="4" w:space="0" w:color="auto"/>
              <w:right w:val="single" w:sz="4" w:space="0" w:color="auto"/>
            </w:tcBorders>
            <w:hideMark/>
          </w:tcPr>
          <w:p w14:paraId="03C37557" w14:textId="77777777" w:rsidR="00E65246" w:rsidRDefault="00E65246" w:rsidP="005A4065">
            <w:pPr>
              <w:jc w:val="both"/>
              <w:rPr>
                <w:rFonts w:ascii="Calibri" w:hAnsi="Calibri"/>
                <w:b/>
                <w:sz w:val="22"/>
                <w:szCs w:val="22"/>
              </w:rPr>
            </w:pPr>
            <w:r>
              <w:rPr>
                <w:rFonts w:ascii="Calibri" w:hAnsi="Calibri"/>
                <w:b/>
                <w:sz w:val="22"/>
                <w:szCs w:val="22"/>
              </w:rPr>
              <w:t>Ders Saati</w:t>
            </w:r>
          </w:p>
        </w:tc>
        <w:tc>
          <w:tcPr>
            <w:tcW w:w="1843" w:type="dxa"/>
            <w:tcBorders>
              <w:top w:val="single" w:sz="4" w:space="0" w:color="auto"/>
              <w:left w:val="single" w:sz="4" w:space="0" w:color="auto"/>
              <w:bottom w:val="single" w:sz="4" w:space="0" w:color="auto"/>
              <w:right w:val="single" w:sz="4" w:space="0" w:color="auto"/>
            </w:tcBorders>
            <w:hideMark/>
          </w:tcPr>
          <w:p w14:paraId="7C792AE6" w14:textId="77777777" w:rsidR="00E65246" w:rsidRDefault="00E65246" w:rsidP="005A4065">
            <w:pPr>
              <w:jc w:val="both"/>
              <w:rPr>
                <w:rFonts w:ascii="Calibri" w:hAnsi="Calibri"/>
                <w:b/>
                <w:sz w:val="22"/>
                <w:szCs w:val="22"/>
              </w:rPr>
            </w:pPr>
            <w:r>
              <w:rPr>
                <w:rFonts w:ascii="Calibri" w:hAnsi="Calibri"/>
                <w:b/>
                <w:sz w:val="22"/>
                <w:szCs w:val="22"/>
              </w:rPr>
              <w:t>Ders Yeri</w:t>
            </w:r>
          </w:p>
        </w:tc>
      </w:tr>
      <w:tr w:rsidR="00E65246" w14:paraId="7E4C5C3C" w14:textId="77777777" w:rsidTr="005A4065">
        <w:tc>
          <w:tcPr>
            <w:tcW w:w="1314" w:type="dxa"/>
            <w:vMerge/>
            <w:tcBorders>
              <w:top w:val="single" w:sz="4" w:space="0" w:color="auto"/>
              <w:left w:val="single" w:sz="4" w:space="0" w:color="auto"/>
              <w:bottom w:val="single" w:sz="4" w:space="0" w:color="auto"/>
              <w:right w:val="single" w:sz="4" w:space="0" w:color="auto"/>
            </w:tcBorders>
            <w:vAlign w:val="center"/>
            <w:hideMark/>
          </w:tcPr>
          <w:p w14:paraId="09D5F689" w14:textId="77777777" w:rsidR="00E65246" w:rsidRDefault="00E65246" w:rsidP="005A4065">
            <w:pPr>
              <w:rPr>
                <w:rFonts w:ascii="Calibri" w:hAnsi="Calibri"/>
                <w:b/>
                <w:sz w:val="22"/>
                <w:szCs w:val="22"/>
              </w:rPr>
            </w:pPr>
          </w:p>
        </w:tc>
        <w:tc>
          <w:tcPr>
            <w:tcW w:w="567" w:type="dxa"/>
            <w:tcBorders>
              <w:top w:val="single" w:sz="4" w:space="0" w:color="auto"/>
              <w:left w:val="single" w:sz="4" w:space="0" w:color="auto"/>
              <w:bottom w:val="single" w:sz="4" w:space="0" w:color="auto"/>
              <w:right w:val="single" w:sz="4" w:space="0" w:color="auto"/>
            </w:tcBorders>
            <w:hideMark/>
          </w:tcPr>
          <w:p w14:paraId="705FA3A8" w14:textId="77777777" w:rsidR="00E65246" w:rsidRDefault="00E65246" w:rsidP="005A4065">
            <w:pPr>
              <w:jc w:val="both"/>
              <w:rPr>
                <w:rFonts w:ascii="Calibri" w:hAnsi="Calibri"/>
                <w:b/>
                <w:sz w:val="22"/>
                <w:szCs w:val="22"/>
              </w:rPr>
            </w:pPr>
            <w:proofErr w:type="spellStart"/>
            <w:r>
              <w:rPr>
                <w:rFonts w:ascii="Calibri" w:hAnsi="Calibri"/>
                <w:b/>
                <w:sz w:val="22"/>
                <w:szCs w:val="22"/>
              </w:rPr>
              <w:t>Teo</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20166596" w14:textId="77777777" w:rsidR="00E65246" w:rsidRDefault="00E65246" w:rsidP="005A4065">
            <w:pPr>
              <w:jc w:val="both"/>
              <w:rPr>
                <w:rFonts w:ascii="Calibri" w:hAnsi="Calibri"/>
                <w:b/>
                <w:sz w:val="22"/>
                <w:szCs w:val="22"/>
              </w:rPr>
            </w:pPr>
            <w:r>
              <w:rPr>
                <w:rFonts w:ascii="Calibri" w:hAnsi="Calibri"/>
                <w:b/>
                <w:sz w:val="22"/>
                <w:szCs w:val="22"/>
              </w:rPr>
              <w:t>DF</w:t>
            </w:r>
          </w:p>
        </w:tc>
        <w:tc>
          <w:tcPr>
            <w:tcW w:w="2693" w:type="dxa"/>
            <w:tcBorders>
              <w:top w:val="single" w:sz="4" w:space="0" w:color="auto"/>
              <w:left w:val="single" w:sz="4" w:space="0" w:color="auto"/>
              <w:bottom w:val="single" w:sz="4" w:space="0" w:color="auto"/>
              <w:right w:val="single" w:sz="4" w:space="0" w:color="auto"/>
            </w:tcBorders>
          </w:tcPr>
          <w:p w14:paraId="1643E138" w14:textId="77777777" w:rsidR="00E65246" w:rsidRDefault="00E65246" w:rsidP="005A4065">
            <w:pPr>
              <w:jc w:val="both"/>
              <w:rPr>
                <w:rFonts w:ascii="Calibri" w:hAnsi="Calibri"/>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523DDE3" w14:textId="77777777" w:rsidR="00E65246" w:rsidRDefault="00E65246" w:rsidP="005A4065">
            <w:pPr>
              <w:jc w:val="both"/>
              <w:rPr>
                <w:rFonts w:ascii="Calibri" w:hAnsi="Calibri"/>
                <w:sz w:val="22"/>
                <w:szCs w:val="22"/>
              </w:rPr>
            </w:pPr>
          </w:p>
        </w:tc>
        <w:tc>
          <w:tcPr>
            <w:tcW w:w="1559" w:type="dxa"/>
            <w:tcBorders>
              <w:top w:val="single" w:sz="4" w:space="0" w:color="auto"/>
              <w:left w:val="single" w:sz="4" w:space="0" w:color="auto"/>
              <w:bottom w:val="single" w:sz="4" w:space="0" w:color="auto"/>
              <w:right w:val="single" w:sz="4" w:space="0" w:color="auto"/>
            </w:tcBorders>
          </w:tcPr>
          <w:p w14:paraId="0C041E51" w14:textId="77777777" w:rsidR="00E65246" w:rsidRDefault="00E65246" w:rsidP="005A4065">
            <w:pPr>
              <w:jc w:val="both"/>
              <w:rPr>
                <w:rFonts w:ascii="Calibri" w:hAnsi="Calibri"/>
                <w:sz w:val="22"/>
                <w:szCs w:val="22"/>
              </w:rPr>
            </w:pPr>
          </w:p>
        </w:tc>
        <w:tc>
          <w:tcPr>
            <w:tcW w:w="1843" w:type="dxa"/>
            <w:tcBorders>
              <w:top w:val="single" w:sz="4" w:space="0" w:color="auto"/>
              <w:left w:val="single" w:sz="4" w:space="0" w:color="auto"/>
              <w:bottom w:val="single" w:sz="4" w:space="0" w:color="auto"/>
              <w:right w:val="single" w:sz="4" w:space="0" w:color="auto"/>
            </w:tcBorders>
          </w:tcPr>
          <w:p w14:paraId="150BBC88" w14:textId="77777777" w:rsidR="00E65246" w:rsidRDefault="00E65246" w:rsidP="005A4065">
            <w:pPr>
              <w:jc w:val="both"/>
              <w:rPr>
                <w:rFonts w:ascii="Calibri" w:hAnsi="Calibri"/>
                <w:sz w:val="22"/>
                <w:szCs w:val="22"/>
              </w:rPr>
            </w:pPr>
          </w:p>
        </w:tc>
      </w:tr>
      <w:tr w:rsidR="00E65246" w14:paraId="181E3295" w14:textId="77777777" w:rsidTr="005A4065">
        <w:trPr>
          <w:trHeight w:val="601"/>
        </w:trPr>
        <w:tc>
          <w:tcPr>
            <w:tcW w:w="1314" w:type="dxa"/>
            <w:tcBorders>
              <w:top w:val="single" w:sz="4" w:space="0" w:color="auto"/>
              <w:left w:val="single" w:sz="4" w:space="0" w:color="auto"/>
              <w:bottom w:val="single" w:sz="4" w:space="0" w:color="auto"/>
              <w:right w:val="single" w:sz="4" w:space="0" w:color="auto"/>
            </w:tcBorders>
            <w:hideMark/>
          </w:tcPr>
          <w:p w14:paraId="527B57CA" w14:textId="77777777" w:rsidR="00E65246" w:rsidRDefault="00E65246" w:rsidP="005A4065">
            <w:pPr>
              <w:jc w:val="both"/>
              <w:rPr>
                <w:rFonts w:ascii="Calibri" w:hAnsi="Calibri"/>
                <w:sz w:val="22"/>
                <w:szCs w:val="22"/>
              </w:rPr>
            </w:pPr>
            <w:r>
              <w:rPr>
                <w:rFonts w:ascii="Calibri" w:hAnsi="Calibri"/>
                <w:sz w:val="22"/>
                <w:szCs w:val="22"/>
              </w:rPr>
              <w:t>UZM1210</w:t>
            </w:r>
          </w:p>
        </w:tc>
        <w:tc>
          <w:tcPr>
            <w:tcW w:w="567" w:type="dxa"/>
            <w:tcBorders>
              <w:top w:val="single" w:sz="4" w:space="0" w:color="auto"/>
              <w:left w:val="single" w:sz="4" w:space="0" w:color="auto"/>
              <w:bottom w:val="single" w:sz="4" w:space="0" w:color="auto"/>
              <w:right w:val="single" w:sz="4" w:space="0" w:color="auto"/>
            </w:tcBorders>
            <w:hideMark/>
          </w:tcPr>
          <w:p w14:paraId="60E3D319" w14:textId="77777777" w:rsidR="00E65246" w:rsidRDefault="00E65246" w:rsidP="005A4065">
            <w:pPr>
              <w:jc w:val="both"/>
              <w:rPr>
                <w:rFonts w:ascii="Calibri" w:hAnsi="Calibri"/>
                <w:sz w:val="22"/>
                <w:szCs w:val="22"/>
              </w:rPr>
            </w:pPr>
            <w:r>
              <w:rPr>
                <w:rFonts w:ascii="Calibri" w:hAnsi="Calibri"/>
                <w:sz w:val="22"/>
                <w:szCs w:val="22"/>
              </w:rPr>
              <w:t>4</w:t>
            </w:r>
          </w:p>
          <w:p w14:paraId="1F264372" w14:textId="77777777" w:rsidR="00E65246" w:rsidRDefault="00E65246" w:rsidP="005A4065">
            <w:pPr>
              <w:jc w:val="both"/>
              <w:rPr>
                <w:rFonts w:ascii="Calibri" w:hAnsi="Calibri"/>
                <w:sz w:val="22"/>
                <w:szCs w:val="22"/>
              </w:rPr>
            </w:pPr>
            <w:r>
              <w:rPr>
                <w:rFonts w:ascii="Calibri" w:hAnsi="Calibri"/>
                <w:sz w:val="22"/>
                <w:szCs w:val="22"/>
              </w:rPr>
              <w:t>2</w:t>
            </w:r>
          </w:p>
          <w:p w14:paraId="19F62C55" w14:textId="77777777" w:rsidR="00E65246" w:rsidRDefault="00E65246" w:rsidP="005A4065">
            <w:pPr>
              <w:jc w:val="both"/>
              <w:rPr>
                <w:rFonts w:ascii="Calibri" w:hAnsi="Calibri"/>
                <w:sz w:val="22"/>
                <w:szCs w:val="22"/>
              </w:rPr>
            </w:pPr>
            <w:r>
              <w:rPr>
                <w:rFonts w:ascii="Calibri" w:hAnsi="Calibri"/>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14:paraId="140F6A09" w14:textId="77777777" w:rsidR="00E65246" w:rsidRDefault="00E65246" w:rsidP="005A4065">
            <w:pPr>
              <w:jc w:val="both"/>
              <w:rPr>
                <w:rFonts w:ascii="Calibri" w:hAnsi="Calibri"/>
                <w:sz w:val="22"/>
                <w:szCs w:val="22"/>
              </w:rPr>
            </w:pPr>
            <w:r>
              <w:rPr>
                <w:rFonts w:ascii="Calibri" w:hAnsi="Calibri"/>
                <w:sz w:val="22"/>
                <w:szCs w:val="22"/>
              </w:rPr>
              <w:t>-</w:t>
            </w:r>
          </w:p>
          <w:p w14:paraId="2E6394BE" w14:textId="77777777" w:rsidR="00E65246" w:rsidRDefault="00E65246" w:rsidP="005A4065">
            <w:pPr>
              <w:jc w:val="both"/>
              <w:rPr>
                <w:rFonts w:ascii="Calibri" w:hAnsi="Calibri"/>
                <w:sz w:val="22"/>
                <w:szCs w:val="22"/>
              </w:rPr>
            </w:pPr>
            <w:r>
              <w:rPr>
                <w:rFonts w:ascii="Calibri" w:hAnsi="Calibri"/>
                <w:sz w:val="22"/>
                <w:szCs w:val="22"/>
              </w:rPr>
              <w:t>-</w:t>
            </w:r>
          </w:p>
          <w:p w14:paraId="3D4DFCB7" w14:textId="77777777" w:rsidR="00E65246" w:rsidRDefault="00E65246" w:rsidP="005A4065">
            <w:pPr>
              <w:jc w:val="both"/>
              <w:rPr>
                <w:rFonts w:ascii="Calibri" w:hAnsi="Calibri"/>
                <w:sz w:val="22"/>
                <w:szCs w:val="22"/>
              </w:rPr>
            </w:pPr>
            <w:r>
              <w:rPr>
                <w:rFonts w:ascii="Calibri" w:hAnsi="Calibri"/>
                <w:sz w:val="22"/>
                <w:szCs w:val="22"/>
              </w:rPr>
              <w:t>2</w:t>
            </w:r>
          </w:p>
        </w:tc>
        <w:tc>
          <w:tcPr>
            <w:tcW w:w="2693" w:type="dxa"/>
            <w:tcBorders>
              <w:top w:val="single" w:sz="4" w:space="0" w:color="auto"/>
              <w:left w:val="single" w:sz="4" w:space="0" w:color="auto"/>
              <w:bottom w:val="single" w:sz="4" w:space="0" w:color="auto"/>
              <w:right w:val="single" w:sz="4" w:space="0" w:color="auto"/>
            </w:tcBorders>
            <w:hideMark/>
          </w:tcPr>
          <w:p w14:paraId="73E4BB17" w14:textId="77777777" w:rsidR="00E65246" w:rsidRDefault="00E65246" w:rsidP="005A4065">
            <w:pPr>
              <w:jc w:val="both"/>
              <w:rPr>
                <w:rFonts w:ascii="Calibri" w:hAnsi="Calibri" w:cs="Arial"/>
                <w:sz w:val="22"/>
                <w:szCs w:val="22"/>
              </w:rPr>
            </w:pPr>
            <w:r>
              <w:rPr>
                <w:rFonts w:ascii="Calibri" w:hAnsi="Calibri" w:cs="Arial"/>
                <w:sz w:val="22"/>
                <w:szCs w:val="22"/>
              </w:rPr>
              <w:t xml:space="preserve">Prof. Dr. Leyla Sağlam </w:t>
            </w:r>
          </w:p>
          <w:p w14:paraId="28EA4D8E" w14:textId="77777777" w:rsidR="00E65246" w:rsidRDefault="00E65246" w:rsidP="005A4065">
            <w:pPr>
              <w:jc w:val="both"/>
              <w:rPr>
                <w:rFonts w:ascii="Calibri" w:hAnsi="Calibri"/>
                <w:sz w:val="22"/>
                <w:szCs w:val="22"/>
              </w:rPr>
            </w:pPr>
            <w:r>
              <w:rPr>
                <w:rFonts w:ascii="Calibri" w:hAnsi="Calibri"/>
                <w:sz w:val="22"/>
                <w:szCs w:val="22"/>
              </w:rPr>
              <w:t>Prof. Dr. Elif Y. Uçar</w:t>
            </w:r>
          </w:p>
          <w:p w14:paraId="3FADFF27" w14:textId="77777777" w:rsidR="00E65246" w:rsidRDefault="00E65246" w:rsidP="005A4065">
            <w:pPr>
              <w:jc w:val="both"/>
              <w:rPr>
                <w:rFonts w:ascii="Calibri" w:hAnsi="Calibri"/>
                <w:sz w:val="22"/>
                <w:szCs w:val="22"/>
              </w:rPr>
            </w:pPr>
            <w:r>
              <w:rPr>
                <w:rFonts w:ascii="Calibri" w:hAnsi="Calibri"/>
                <w:sz w:val="22"/>
                <w:szCs w:val="22"/>
              </w:rPr>
              <w:t>Prof. Dr. Ömer Araz</w:t>
            </w:r>
          </w:p>
        </w:tc>
        <w:tc>
          <w:tcPr>
            <w:tcW w:w="1276" w:type="dxa"/>
            <w:tcBorders>
              <w:top w:val="single" w:sz="4" w:space="0" w:color="auto"/>
              <w:left w:val="single" w:sz="4" w:space="0" w:color="auto"/>
              <w:bottom w:val="single" w:sz="4" w:space="0" w:color="auto"/>
              <w:right w:val="single" w:sz="4" w:space="0" w:color="auto"/>
            </w:tcBorders>
            <w:hideMark/>
          </w:tcPr>
          <w:p w14:paraId="11224859" w14:textId="77777777" w:rsidR="00E65246" w:rsidRDefault="00E65246" w:rsidP="005A4065">
            <w:pPr>
              <w:jc w:val="both"/>
              <w:rPr>
                <w:rFonts w:ascii="Calibri" w:hAnsi="Calibri"/>
                <w:sz w:val="22"/>
                <w:szCs w:val="22"/>
              </w:rPr>
            </w:pPr>
            <w:r>
              <w:rPr>
                <w:rFonts w:ascii="Calibri" w:hAnsi="Calibri"/>
                <w:sz w:val="22"/>
                <w:szCs w:val="22"/>
              </w:rPr>
              <w:t>Pazartesi</w:t>
            </w:r>
          </w:p>
        </w:tc>
        <w:tc>
          <w:tcPr>
            <w:tcW w:w="1559" w:type="dxa"/>
            <w:tcBorders>
              <w:top w:val="single" w:sz="4" w:space="0" w:color="auto"/>
              <w:left w:val="single" w:sz="4" w:space="0" w:color="auto"/>
              <w:bottom w:val="single" w:sz="4" w:space="0" w:color="auto"/>
              <w:right w:val="single" w:sz="4" w:space="0" w:color="auto"/>
            </w:tcBorders>
            <w:hideMark/>
          </w:tcPr>
          <w:p w14:paraId="6B3E3541" w14:textId="77777777" w:rsidR="00E65246" w:rsidRDefault="00E65246" w:rsidP="005A4065">
            <w:pPr>
              <w:jc w:val="both"/>
              <w:rPr>
                <w:rFonts w:ascii="Calibri" w:hAnsi="Calibri"/>
                <w:sz w:val="22"/>
                <w:szCs w:val="22"/>
              </w:rPr>
            </w:pPr>
            <w:r>
              <w:rPr>
                <w:rFonts w:ascii="Calibri" w:hAnsi="Calibri"/>
                <w:sz w:val="22"/>
                <w:szCs w:val="22"/>
              </w:rPr>
              <w:t>08.00-12.00</w:t>
            </w:r>
          </w:p>
          <w:p w14:paraId="4C8DDDEC" w14:textId="77777777" w:rsidR="00E65246" w:rsidRDefault="00E65246" w:rsidP="005A4065">
            <w:pPr>
              <w:jc w:val="both"/>
              <w:rPr>
                <w:rFonts w:ascii="Calibri" w:hAnsi="Calibri"/>
                <w:sz w:val="22"/>
                <w:szCs w:val="22"/>
              </w:rPr>
            </w:pPr>
            <w:r>
              <w:rPr>
                <w:rFonts w:ascii="Calibri" w:hAnsi="Calibri"/>
                <w:sz w:val="22"/>
                <w:szCs w:val="22"/>
              </w:rPr>
              <w:t>13.00-15.00</w:t>
            </w:r>
          </w:p>
          <w:p w14:paraId="7987825E" w14:textId="77777777" w:rsidR="00E65246" w:rsidRDefault="00E65246" w:rsidP="005A4065">
            <w:pPr>
              <w:jc w:val="both"/>
              <w:rPr>
                <w:rFonts w:ascii="Calibri" w:hAnsi="Calibri"/>
                <w:sz w:val="22"/>
                <w:szCs w:val="22"/>
              </w:rPr>
            </w:pPr>
            <w:r>
              <w:rPr>
                <w:rFonts w:ascii="Calibri" w:hAnsi="Calibri"/>
                <w:sz w:val="22"/>
                <w:szCs w:val="22"/>
              </w:rPr>
              <w:t>15.00-17.00</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5EA155F8" w14:textId="77777777" w:rsidR="00E65246" w:rsidRDefault="00E65246" w:rsidP="005A4065">
            <w:pPr>
              <w:jc w:val="both"/>
              <w:rPr>
                <w:rFonts w:ascii="Calibri" w:hAnsi="Calibri"/>
                <w:sz w:val="22"/>
                <w:szCs w:val="22"/>
              </w:rPr>
            </w:pPr>
            <w:r>
              <w:rPr>
                <w:rFonts w:ascii="Calibri" w:hAnsi="Calibri"/>
                <w:sz w:val="22"/>
                <w:szCs w:val="22"/>
              </w:rPr>
              <w:t>Öğrenci Dershanesi,</w:t>
            </w:r>
          </w:p>
          <w:p w14:paraId="6E6BF4D1" w14:textId="77777777" w:rsidR="00E65246" w:rsidRDefault="00E65246" w:rsidP="005A4065">
            <w:pPr>
              <w:jc w:val="both"/>
              <w:rPr>
                <w:rFonts w:ascii="Calibri" w:hAnsi="Calibri"/>
                <w:sz w:val="22"/>
                <w:szCs w:val="22"/>
              </w:rPr>
            </w:pPr>
            <w:r>
              <w:rPr>
                <w:rFonts w:ascii="Calibri" w:hAnsi="Calibri"/>
                <w:sz w:val="22"/>
                <w:szCs w:val="22"/>
              </w:rPr>
              <w:t>Klinik toplantı salonu,</w:t>
            </w:r>
          </w:p>
          <w:p w14:paraId="3E9BDB14" w14:textId="77777777" w:rsidR="00E65246" w:rsidRDefault="00E65246" w:rsidP="005A4065">
            <w:pPr>
              <w:jc w:val="both"/>
              <w:rPr>
                <w:rFonts w:ascii="Calibri" w:hAnsi="Calibri"/>
                <w:sz w:val="22"/>
                <w:szCs w:val="22"/>
              </w:rPr>
            </w:pPr>
            <w:r>
              <w:rPr>
                <w:rFonts w:ascii="Calibri" w:hAnsi="Calibri"/>
                <w:sz w:val="22"/>
                <w:szCs w:val="22"/>
              </w:rPr>
              <w:t>Öğretim Üyesi Odası,</w:t>
            </w:r>
          </w:p>
          <w:p w14:paraId="7C30707E" w14:textId="77777777" w:rsidR="00E65246" w:rsidRDefault="00E65246" w:rsidP="005A4065">
            <w:pPr>
              <w:jc w:val="both"/>
              <w:rPr>
                <w:rFonts w:ascii="Calibri" w:hAnsi="Calibri"/>
                <w:sz w:val="22"/>
                <w:szCs w:val="22"/>
              </w:rPr>
            </w:pPr>
            <w:r>
              <w:rPr>
                <w:rFonts w:ascii="Calibri" w:hAnsi="Calibri"/>
                <w:sz w:val="22"/>
                <w:szCs w:val="22"/>
              </w:rPr>
              <w:t>Sigara Polikliniği,</w:t>
            </w:r>
          </w:p>
          <w:p w14:paraId="695896FE" w14:textId="77777777" w:rsidR="00E65246" w:rsidRDefault="00E65246" w:rsidP="005A4065">
            <w:pPr>
              <w:jc w:val="both"/>
              <w:rPr>
                <w:rFonts w:ascii="Calibri" w:hAnsi="Calibri"/>
                <w:sz w:val="22"/>
                <w:szCs w:val="22"/>
              </w:rPr>
            </w:pPr>
            <w:r>
              <w:rPr>
                <w:rFonts w:ascii="Calibri" w:hAnsi="Calibri"/>
                <w:sz w:val="22"/>
                <w:szCs w:val="22"/>
              </w:rPr>
              <w:t xml:space="preserve">SFT, </w:t>
            </w:r>
            <w:proofErr w:type="spellStart"/>
            <w:r>
              <w:rPr>
                <w:rFonts w:ascii="Calibri" w:hAnsi="Calibri"/>
                <w:sz w:val="22"/>
                <w:szCs w:val="22"/>
              </w:rPr>
              <w:t>Bronkoskopi</w:t>
            </w:r>
            <w:proofErr w:type="spellEnd"/>
            <w:r>
              <w:rPr>
                <w:rFonts w:ascii="Calibri" w:hAnsi="Calibri"/>
                <w:sz w:val="22"/>
                <w:szCs w:val="22"/>
              </w:rPr>
              <w:t>, Telekonferans odası, Hasta polikliniği muayene odası</w:t>
            </w:r>
          </w:p>
          <w:p w14:paraId="06A58CFB" w14:textId="77777777" w:rsidR="00E65246" w:rsidRDefault="00E65246" w:rsidP="005A4065">
            <w:pPr>
              <w:jc w:val="both"/>
              <w:rPr>
                <w:rFonts w:ascii="Calibri" w:hAnsi="Calibri"/>
                <w:sz w:val="22"/>
                <w:szCs w:val="22"/>
              </w:rPr>
            </w:pPr>
            <w:r>
              <w:rPr>
                <w:rFonts w:ascii="Calibri" w:hAnsi="Calibri"/>
                <w:sz w:val="22"/>
                <w:szCs w:val="22"/>
              </w:rPr>
              <w:t xml:space="preserve"> </w:t>
            </w:r>
          </w:p>
        </w:tc>
      </w:tr>
      <w:tr w:rsidR="00E65246" w14:paraId="165569C1" w14:textId="77777777" w:rsidTr="005A4065">
        <w:tc>
          <w:tcPr>
            <w:tcW w:w="1314" w:type="dxa"/>
            <w:tcBorders>
              <w:top w:val="single" w:sz="4" w:space="0" w:color="auto"/>
              <w:left w:val="single" w:sz="4" w:space="0" w:color="auto"/>
              <w:bottom w:val="single" w:sz="4" w:space="0" w:color="auto"/>
              <w:right w:val="single" w:sz="4" w:space="0" w:color="auto"/>
            </w:tcBorders>
            <w:hideMark/>
          </w:tcPr>
          <w:p w14:paraId="598736D9" w14:textId="77777777" w:rsidR="00E65246" w:rsidRDefault="00E65246" w:rsidP="005A4065">
            <w:pPr>
              <w:jc w:val="both"/>
              <w:rPr>
                <w:rFonts w:ascii="Calibri" w:hAnsi="Calibri"/>
                <w:sz w:val="22"/>
                <w:szCs w:val="22"/>
              </w:rPr>
            </w:pPr>
            <w:r>
              <w:rPr>
                <w:rFonts w:ascii="Calibri" w:hAnsi="Calibri"/>
                <w:sz w:val="22"/>
                <w:szCs w:val="22"/>
              </w:rPr>
              <w:t>UZM1210</w:t>
            </w:r>
          </w:p>
        </w:tc>
        <w:tc>
          <w:tcPr>
            <w:tcW w:w="567" w:type="dxa"/>
            <w:tcBorders>
              <w:top w:val="single" w:sz="4" w:space="0" w:color="auto"/>
              <w:left w:val="single" w:sz="4" w:space="0" w:color="auto"/>
              <w:bottom w:val="single" w:sz="4" w:space="0" w:color="auto"/>
              <w:right w:val="single" w:sz="4" w:space="0" w:color="auto"/>
            </w:tcBorders>
            <w:hideMark/>
          </w:tcPr>
          <w:p w14:paraId="33500FEE" w14:textId="77777777" w:rsidR="00E65246" w:rsidRDefault="00E65246" w:rsidP="005A4065">
            <w:pPr>
              <w:jc w:val="both"/>
              <w:rPr>
                <w:rFonts w:ascii="Calibri" w:hAnsi="Calibri"/>
                <w:sz w:val="22"/>
                <w:szCs w:val="22"/>
              </w:rPr>
            </w:pPr>
            <w:r>
              <w:rPr>
                <w:rFonts w:ascii="Calibri" w:hAnsi="Calibri"/>
                <w:sz w:val="22"/>
                <w:szCs w:val="22"/>
              </w:rPr>
              <w:t>4</w:t>
            </w:r>
          </w:p>
          <w:p w14:paraId="217FE2EC" w14:textId="77777777" w:rsidR="00E65246" w:rsidRDefault="00E65246" w:rsidP="005A4065">
            <w:pPr>
              <w:jc w:val="both"/>
              <w:rPr>
                <w:rFonts w:ascii="Calibri" w:hAnsi="Calibri"/>
                <w:sz w:val="22"/>
                <w:szCs w:val="22"/>
              </w:rPr>
            </w:pPr>
            <w:r>
              <w:rPr>
                <w:rFonts w:ascii="Calibri" w:hAnsi="Calibri"/>
                <w:sz w:val="22"/>
                <w:szCs w:val="22"/>
              </w:rPr>
              <w:t>2</w:t>
            </w:r>
          </w:p>
          <w:p w14:paraId="423139D2" w14:textId="77777777" w:rsidR="00E65246" w:rsidRDefault="00E65246" w:rsidP="005A4065">
            <w:pPr>
              <w:jc w:val="both"/>
              <w:rPr>
                <w:rFonts w:ascii="Calibri" w:hAnsi="Calibri"/>
                <w:sz w:val="22"/>
                <w:szCs w:val="22"/>
              </w:rPr>
            </w:pPr>
            <w:r>
              <w:rPr>
                <w:rFonts w:ascii="Calibri" w:hAnsi="Calibri"/>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14:paraId="75840F11" w14:textId="77777777" w:rsidR="00E65246" w:rsidRDefault="00E65246" w:rsidP="005A4065">
            <w:pPr>
              <w:jc w:val="both"/>
              <w:rPr>
                <w:rFonts w:ascii="Calibri" w:hAnsi="Calibri"/>
                <w:sz w:val="22"/>
                <w:szCs w:val="22"/>
              </w:rPr>
            </w:pPr>
            <w:r>
              <w:rPr>
                <w:rFonts w:ascii="Calibri" w:hAnsi="Calibri"/>
                <w:sz w:val="22"/>
                <w:szCs w:val="22"/>
              </w:rPr>
              <w:t>-</w:t>
            </w:r>
          </w:p>
          <w:p w14:paraId="664300F3" w14:textId="77777777" w:rsidR="00E65246" w:rsidRDefault="00E65246" w:rsidP="005A4065">
            <w:pPr>
              <w:jc w:val="both"/>
              <w:rPr>
                <w:rFonts w:ascii="Calibri" w:hAnsi="Calibri"/>
                <w:sz w:val="22"/>
                <w:szCs w:val="22"/>
              </w:rPr>
            </w:pPr>
            <w:r>
              <w:rPr>
                <w:rFonts w:ascii="Calibri" w:hAnsi="Calibri"/>
                <w:sz w:val="22"/>
                <w:szCs w:val="22"/>
              </w:rPr>
              <w:t>-</w:t>
            </w:r>
          </w:p>
          <w:p w14:paraId="33885B32" w14:textId="77777777" w:rsidR="00E65246" w:rsidRDefault="00E65246" w:rsidP="005A4065">
            <w:pPr>
              <w:jc w:val="both"/>
              <w:rPr>
                <w:rFonts w:ascii="Calibri" w:hAnsi="Calibri"/>
                <w:sz w:val="22"/>
                <w:szCs w:val="22"/>
              </w:rPr>
            </w:pPr>
            <w:r>
              <w:rPr>
                <w:rFonts w:ascii="Calibri" w:hAnsi="Calibri"/>
                <w:sz w:val="22"/>
                <w:szCs w:val="22"/>
              </w:rPr>
              <w:t>2</w:t>
            </w:r>
          </w:p>
        </w:tc>
        <w:tc>
          <w:tcPr>
            <w:tcW w:w="2693" w:type="dxa"/>
            <w:tcBorders>
              <w:top w:val="single" w:sz="4" w:space="0" w:color="auto"/>
              <w:left w:val="single" w:sz="4" w:space="0" w:color="auto"/>
              <w:bottom w:val="single" w:sz="4" w:space="0" w:color="auto"/>
              <w:right w:val="single" w:sz="4" w:space="0" w:color="auto"/>
            </w:tcBorders>
            <w:hideMark/>
          </w:tcPr>
          <w:p w14:paraId="111F5CBE" w14:textId="77777777" w:rsidR="00E65246" w:rsidRDefault="00E65246" w:rsidP="005A4065">
            <w:pPr>
              <w:jc w:val="both"/>
              <w:rPr>
                <w:rFonts w:ascii="Calibri" w:hAnsi="Calibri"/>
                <w:sz w:val="22"/>
                <w:szCs w:val="22"/>
              </w:rPr>
            </w:pPr>
            <w:r>
              <w:rPr>
                <w:rFonts w:ascii="Calibri" w:hAnsi="Calibri"/>
                <w:sz w:val="22"/>
                <w:szCs w:val="22"/>
              </w:rPr>
              <w:t xml:space="preserve">Doç. Dr. Buğra </w:t>
            </w:r>
            <w:proofErr w:type="spellStart"/>
            <w:r>
              <w:rPr>
                <w:rFonts w:ascii="Calibri" w:hAnsi="Calibri"/>
                <w:sz w:val="22"/>
                <w:szCs w:val="22"/>
              </w:rPr>
              <w:t>Kerget</w:t>
            </w:r>
            <w:proofErr w:type="spellEnd"/>
          </w:p>
          <w:p w14:paraId="7B3594C0" w14:textId="77777777" w:rsidR="00E65246" w:rsidRDefault="00E65246" w:rsidP="005A4065">
            <w:pPr>
              <w:jc w:val="both"/>
              <w:rPr>
                <w:rFonts w:ascii="Calibri" w:hAnsi="Calibri"/>
                <w:sz w:val="22"/>
                <w:szCs w:val="22"/>
              </w:rPr>
            </w:pPr>
            <w:r>
              <w:rPr>
                <w:rFonts w:ascii="Calibri" w:hAnsi="Calibri"/>
                <w:sz w:val="22"/>
                <w:szCs w:val="22"/>
              </w:rPr>
              <w:t>Prof. Dr. Elif Y. Uçar</w:t>
            </w:r>
          </w:p>
          <w:p w14:paraId="51987EA3" w14:textId="77777777" w:rsidR="00E65246" w:rsidRDefault="00E65246" w:rsidP="005A4065">
            <w:pPr>
              <w:jc w:val="both"/>
              <w:rPr>
                <w:rFonts w:ascii="Calibri" w:hAnsi="Calibri" w:cs="Arial"/>
                <w:sz w:val="22"/>
                <w:szCs w:val="22"/>
              </w:rPr>
            </w:pPr>
            <w:r>
              <w:rPr>
                <w:rFonts w:ascii="Calibri" w:hAnsi="Calibri" w:cs="Arial"/>
                <w:sz w:val="22"/>
                <w:szCs w:val="22"/>
              </w:rPr>
              <w:t xml:space="preserve">Doç. Dr. Buğra </w:t>
            </w:r>
            <w:proofErr w:type="spellStart"/>
            <w:r>
              <w:rPr>
                <w:rFonts w:ascii="Calibri" w:hAnsi="Calibri" w:cs="Arial"/>
                <w:sz w:val="22"/>
                <w:szCs w:val="22"/>
              </w:rPr>
              <w:t>Kerget</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623F1AD7" w14:textId="77777777" w:rsidR="00E65246" w:rsidRDefault="00E65246" w:rsidP="005A4065">
            <w:pPr>
              <w:jc w:val="both"/>
              <w:rPr>
                <w:rFonts w:ascii="Calibri" w:hAnsi="Calibri"/>
                <w:sz w:val="22"/>
                <w:szCs w:val="22"/>
              </w:rPr>
            </w:pPr>
            <w:r>
              <w:rPr>
                <w:rFonts w:ascii="Calibri" w:hAnsi="Calibri"/>
                <w:sz w:val="22"/>
                <w:szCs w:val="22"/>
              </w:rPr>
              <w:t>Salı</w:t>
            </w:r>
          </w:p>
        </w:tc>
        <w:tc>
          <w:tcPr>
            <w:tcW w:w="1559" w:type="dxa"/>
            <w:tcBorders>
              <w:top w:val="single" w:sz="4" w:space="0" w:color="auto"/>
              <w:left w:val="single" w:sz="4" w:space="0" w:color="auto"/>
              <w:bottom w:val="single" w:sz="4" w:space="0" w:color="auto"/>
              <w:right w:val="single" w:sz="4" w:space="0" w:color="auto"/>
            </w:tcBorders>
            <w:hideMark/>
          </w:tcPr>
          <w:p w14:paraId="29F58BF7" w14:textId="77777777" w:rsidR="00E65246" w:rsidRDefault="00E65246" w:rsidP="005A4065">
            <w:pPr>
              <w:jc w:val="both"/>
              <w:rPr>
                <w:rFonts w:ascii="Calibri" w:hAnsi="Calibri"/>
                <w:sz w:val="22"/>
                <w:szCs w:val="22"/>
              </w:rPr>
            </w:pPr>
            <w:r>
              <w:rPr>
                <w:rFonts w:ascii="Calibri" w:hAnsi="Calibri"/>
                <w:sz w:val="22"/>
                <w:szCs w:val="22"/>
              </w:rPr>
              <w:t>08.00-12.00</w:t>
            </w:r>
          </w:p>
          <w:p w14:paraId="4C073EBF" w14:textId="77777777" w:rsidR="00E65246" w:rsidRDefault="00E65246" w:rsidP="005A4065">
            <w:pPr>
              <w:jc w:val="both"/>
              <w:rPr>
                <w:rFonts w:ascii="Calibri" w:hAnsi="Calibri"/>
                <w:sz w:val="22"/>
                <w:szCs w:val="22"/>
              </w:rPr>
            </w:pPr>
            <w:r>
              <w:rPr>
                <w:rFonts w:ascii="Calibri" w:hAnsi="Calibri"/>
                <w:sz w:val="22"/>
                <w:szCs w:val="22"/>
              </w:rPr>
              <w:t>13.00-15.00</w:t>
            </w:r>
          </w:p>
          <w:p w14:paraId="4CFF122F" w14:textId="77777777" w:rsidR="00E65246" w:rsidRDefault="00E65246" w:rsidP="005A4065">
            <w:pPr>
              <w:jc w:val="both"/>
              <w:rPr>
                <w:rFonts w:ascii="Calibri" w:hAnsi="Calibri"/>
                <w:sz w:val="22"/>
                <w:szCs w:val="22"/>
              </w:rPr>
            </w:pPr>
            <w:r>
              <w:rPr>
                <w:rFonts w:ascii="Calibri" w:hAnsi="Calibri"/>
                <w:sz w:val="22"/>
                <w:szCs w:val="22"/>
              </w:rPr>
              <w:t>15.00-17.00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0696505" w14:textId="77777777" w:rsidR="00E65246" w:rsidRDefault="00E65246" w:rsidP="005A4065">
            <w:pPr>
              <w:rPr>
                <w:rFonts w:ascii="Calibri" w:hAnsi="Calibri"/>
                <w:sz w:val="22"/>
                <w:szCs w:val="22"/>
              </w:rPr>
            </w:pPr>
          </w:p>
        </w:tc>
      </w:tr>
      <w:tr w:rsidR="00E65246" w14:paraId="53889406" w14:textId="77777777" w:rsidTr="005A4065">
        <w:trPr>
          <w:trHeight w:val="913"/>
        </w:trPr>
        <w:tc>
          <w:tcPr>
            <w:tcW w:w="1314" w:type="dxa"/>
            <w:tcBorders>
              <w:top w:val="single" w:sz="4" w:space="0" w:color="auto"/>
              <w:left w:val="single" w:sz="4" w:space="0" w:color="auto"/>
              <w:bottom w:val="single" w:sz="4" w:space="0" w:color="auto"/>
              <w:right w:val="single" w:sz="4" w:space="0" w:color="auto"/>
            </w:tcBorders>
            <w:hideMark/>
          </w:tcPr>
          <w:p w14:paraId="65C6CB2E" w14:textId="77777777" w:rsidR="00E65246" w:rsidRDefault="00E65246" w:rsidP="005A4065">
            <w:pPr>
              <w:jc w:val="both"/>
              <w:rPr>
                <w:rFonts w:ascii="Calibri" w:hAnsi="Calibri"/>
                <w:sz w:val="22"/>
                <w:szCs w:val="22"/>
              </w:rPr>
            </w:pPr>
            <w:r>
              <w:rPr>
                <w:rFonts w:ascii="Calibri" w:hAnsi="Calibri"/>
                <w:sz w:val="22"/>
                <w:szCs w:val="22"/>
              </w:rPr>
              <w:t>UZM1210</w:t>
            </w:r>
          </w:p>
        </w:tc>
        <w:tc>
          <w:tcPr>
            <w:tcW w:w="567" w:type="dxa"/>
            <w:tcBorders>
              <w:top w:val="single" w:sz="4" w:space="0" w:color="auto"/>
              <w:left w:val="single" w:sz="4" w:space="0" w:color="auto"/>
              <w:bottom w:val="single" w:sz="4" w:space="0" w:color="auto"/>
              <w:right w:val="single" w:sz="4" w:space="0" w:color="auto"/>
            </w:tcBorders>
            <w:hideMark/>
          </w:tcPr>
          <w:p w14:paraId="166D9B26" w14:textId="77777777" w:rsidR="00E65246" w:rsidRDefault="00E65246" w:rsidP="005A4065">
            <w:pPr>
              <w:jc w:val="both"/>
              <w:rPr>
                <w:rFonts w:ascii="Calibri" w:hAnsi="Calibri"/>
                <w:sz w:val="22"/>
                <w:szCs w:val="22"/>
              </w:rPr>
            </w:pPr>
            <w:r>
              <w:rPr>
                <w:rFonts w:ascii="Calibri" w:hAnsi="Calibri"/>
                <w:sz w:val="22"/>
                <w:szCs w:val="22"/>
              </w:rPr>
              <w:t>4</w:t>
            </w:r>
          </w:p>
          <w:p w14:paraId="05E5C8D1" w14:textId="77777777" w:rsidR="00E65246" w:rsidRDefault="00E65246" w:rsidP="005A4065">
            <w:pPr>
              <w:jc w:val="both"/>
              <w:rPr>
                <w:rFonts w:ascii="Calibri" w:hAnsi="Calibri"/>
                <w:sz w:val="22"/>
                <w:szCs w:val="22"/>
              </w:rPr>
            </w:pPr>
            <w:r>
              <w:rPr>
                <w:rFonts w:ascii="Calibri" w:hAnsi="Calibri"/>
                <w:sz w:val="22"/>
                <w:szCs w:val="22"/>
              </w:rPr>
              <w:t>2</w:t>
            </w:r>
          </w:p>
          <w:p w14:paraId="5B559C64" w14:textId="77777777" w:rsidR="00E65246" w:rsidRDefault="00E65246" w:rsidP="005A4065">
            <w:pPr>
              <w:jc w:val="both"/>
              <w:rPr>
                <w:rFonts w:ascii="Calibri" w:hAnsi="Calibri"/>
                <w:sz w:val="22"/>
                <w:szCs w:val="22"/>
              </w:rPr>
            </w:pPr>
            <w:r>
              <w:rPr>
                <w:rFonts w:ascii="Calibri" w:hAnsi="Calibri"/>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14:paraId="7E5D9771" w14:textId="77777777" w:rsidR="00E65246" w:rsidRDefault="00E65246" w:rsidP="005A4065">
            <w:pPr>
              <w:jc w:val="both"/>
              <w:rPr>
                <w:rFonts w:ascii="Calibri" w:hAnsi="Calibri"/>
                <w:sz w:val="22"/>
                <w:szCs w:val="22"/>
              </w:rPr>
            </w:pPr>
            <w:r>
              <w:rPr>
                <w:rFonts w:ascii="Calibri" w:hAnsi="Calibri"/>
                <w:sz w:val="22"/>
                <w:szCs w:val="22"/>
              </w:rPr>
              <w:t>-</w:t>
            </w:r>
          </w:p>
          <w:p w14:paraId="6787D890" w14:textId="77777777" w:rsidR="00E65246" w:rsidRDefault="00E65246" w:rsidP="005A4065">
            <w:pPr>
              <w:jc w:val="both"/>
              <w:rPr>
                <w:rFonts w:ascii="Calibri" w:hAnsi="Calibri"/>
                <w:sz w:val="22"/>
                <w:szCs w:val="22"/>
              </w:rPr>
            </w:pPr>
            <w:r>
              <w:rPr>
                <w:rFonts w:ascii="Calibri" w:hAnsi="Calibri"/>
                <w:sz w:val="22"/>
                <w:szCs w:val="22"/>
              </w:rPr>
              <w:t>-</w:t>
            </w:r>
          </w:p>
          <w:p w14:paraId="618BF8BB" w14:textId="77777777" w:rsidR="00E65246" w:rsidRDefault="00E65246" w:rsidP="005A4065">
            <w:pPr>
              <w:jc w:val="both"/>
              <w:rPr>
                <w:rFonts w:ascii="Calibri" w:hAnsi="Calibri"/>
                <w:sz w:val="22"/>
                <w:szCs w:val="22"/>
              </w:rPr>
            </w:pPr>
            <w:r>
              <w:rPr>
                <w:rFonts w:ascii="Calibri" w:hAnsi="Calibri"/>
                <w:sz w:val="22"/>
                <w:szCs w:val="22"/>
              </w:rPr>
              <w:t>2</w:t>
            </w:r>
          </w:p>
        </w:tc>
        <w:tc>
          <w:tcPr>
            <w:tcW w:w="2693" w:type="dxa"/>
            <w:tcBorders>
              <w:top w:val="single" w:sz="4" w:space="0" w:color="auto"/>
              <w:left w:val="single" w:sz="4" w:space="0" w:color="auto"/>
              <w:bottom w:val="single" w:sz="4" w:space="0" w:color="auto"/>
              <w:right w:val="single" w:sz="4" w:space="0" w:color="auto"/>
            </w:tcBorders>
            <w:hideMark/>
          </w:tcPr>
          <w:p w14:paraId="51D217C4" w14:textId="77777777" w:rsidR="00E65246" w:rsidRDefault="00E65246" w:rsidP="005A4065">
            <w:pPr>
              <w:jc w:val="both"/>
              <w:rPr>
                <w:rFonts w:ascii="Calibri" w:hAnsi="Calibri" w:cs="Arial"/>
                <w:sz w:val="22"/>
                <w:szCs w:val="22"/>
              </w:rPr>
            </w:pPr>
            <w:r>
              <w:rPr>
                <w:rFonts w:ascii="Calibri" w:hAnsi="Calibri" w:cs="Arial"/>
                <w:sz w:val="22"/>
                <w:szCs w:val="22"/>
              </w:rPr>
              <w:t>Prof. Dr. Mehmet Meral</w:t>
            </w:r>
          </w:p>
          <w:p w14:paraId="03E6A162" w14:textId="77777777" w:rsidR="00E65246" w:rsidRDefault="00E65246" w:rsidP="005A4065">
            <w:pPr>
              <w:jc w:val="both"/>
              <w:rPr>
                <w:rFonts w:ascii="Calibri" w:hAnsi="Calibri"/>
                <w:sz w:val="22"/>
                <w:szCs w:val="22"/>
              </w:rPr>
            </w:pPr>
            <w:r>
              <w:rPr>
                <w:rFonts w:ascii="Calibri" w:hAnsi="Calibri"/>
                <w:sz w:val="22"/>
                <w:szCs w:val="22"/>
              </w:rPr>
              <w:t>Prof. Dr. Ömer Araz</w:t>
            </w:r>
          </w:p>
          <w:p w14:paraId="41C9E4A6" w14:textId="77777777" w:rsidR="00E65246" w:rsidRDefault="00E65246" w:rsidP="005A4065">
            <w:pPr>
              <w:jc w:val="both"/>
              <w:rPr>
                <w:rFonts w:ascii="Calibri" w:hAnsi="Calibri" w:cs="Arial"/>
                <w:sz w:val="22"/>
                <w:szCs w:val="22"/>
              </w:rPr>
            </w:pPr>
            <w:r>
              <w:rPr>
                <w:rFonts w:ascii="Calibri" w:hAnsi="Calibri" w:cs="Arial"/>
                <w:sz w:val="22"/>
                <w:szCs w:val="22"/>
              </w:rPr>
              <w:t xml:space="preserve">Doç. Dr.  Alperen Aksakal </w:t>
            </w:r>
          </w:p>
        </w:tc>
        <w:tc>
          <w:tcPr>
            <w:tcW w:w="1276" w:type="dxa"/>
            <w:tcBorders>
              <w:top w:val="single" w:sz="4" w:space="0" w:color="auto"/>
              <w:left w:val="single" w:sz="4" w:space="0" w:color="auto"/>
              <w:bottom w:val="single" w:sz="4" w:space="0" w:color="auto"/>
              <w:right w:val="single" w:sz="4" w:space="0" w:color="auto"/>
            </w:tcBorders>
            <w:hideMark/>
          </w:tcPr>
          <w:p w14:paraId="7955890C" w14:textId="77777777" w:rsidR="00E65246" w:rsidRDefault="00E65246" w:rsidP="005A4065">
            <w:pPr>
              <w:jc w:val="both"/>
              <w:rPr>
                <w:rFonts w:ascii="Calibri" w:hAnsi="Calibri"/>
                <w:sz w:val="22"/>
                <w:szCs w:val="22"/>
              </w:rPr>
            </w:pPr>
            <w:r>
              <w:rPr>
                <w:rFonts w:ascii="Calibri" w:hAnsi="Calibri"/>
                <w:sz w:val="22"/>
                <w:szCs w:val="22"/>
              </w:rPr>
              <w:t>Çarşamba</w:t>
            </w:r>
          </w:p>
        </w:tc>
        <w:tc>
          <w:tcPr>
            <w:tcW w:w="1559" w:type="dxa"/>
            <w:tcBorders>
              <w:top w:val="single" w:sz="4" w:space="0" w:color="auto"/>
              <w:left w:val="single" w:sz="4" w:space="0" w:color="auto"/>
              <w:bottom w:val="single" w:sz="4" w:space="0" w:color="auto"/>
              <w:right w:val="single" w:sz="4" w:space="0" w:color="auto"/>
            </w:tcBorders>
            <w:hideMark/>
          </w:tcPr>
          <w:p w14:paraId="61777BE8" w14:textId="77777777" w:rsidR="00E65246" w:rsidRDefault="00E65246" w:rsidP="005A4065">
            <w:pPr>
              <w:jc w:val="both"/>
              <w:rPr>
                <w:rFonts w:ascii="Calibri" w:hAnsi="Calibri"/>
                <w:sz w:val="22"/>
                <w:szCs w:val="22"/>
              </w:rPr>
            </w:pPr>
            <w:r>
              <w:rPr>
                <w:rFonts w:ascii="Calibri" w:hAnsi="Calibri"/>
                <w:sz w:val="22"/>
                <w:szCs w:val="22"/>
              </w:rPr>
              <w:t>08.00-12.00</w:t>
            </w:r>
          </w:p>
          <w:p w14:paraId="3FD95882" w14:textId="77777777" w:rsidR="00E65246" w:rsidRDefault="00E65246" w:rsidP="005A4065">
            <w:pPr>
              <w:jc w:val="both"/>
              <w:rPr>
                <w:rFonts w:ascii="Calibri" w:hAnsi="Calibri"/>
                <w:sz w:val="22"/>
                <w:szCs w:val="22"/>
              </w:rPr>
            </w:pPr>
            <w:r>
              <w:rPr>
                <w:rFonts w:ascii="Calibri" w:hAnsi="Calibri"/>
                <w:sz w:val="22"/>
                <w:szCs w:val="22"/>
              </w:rPr>
              <w:t>13.00-15.00</w:t>
            </w:r>
          </w:p>
          <w:p w14:paraId="10255C47" w14:textId="77777777" w:rsidR="00E65246" w:rsidRDefault="00E65246" w:rsidP="005A4065">
            <w:pPr>
              <w:jc w:val="both"/>
              <w:rPr>
                <w:rFonts w:ascii="Calibri" w:hAnsi="Calibri"/>
                <w:sz w:val="22"/>
                <w:szCs w:val="22"/>
              </w:rPr>
            </w:pPr>
            <w:r>
              <w:rPr>
                <w:rFonts w:ascii="Calibri" w:hAnsi="Calibri"/>
                <w:sz w:val="22"/>
                <w:szCs w:val="22"/>
              </w:rPr>
              <w:t>15.00-17.00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451DC99" w14:textId="77777777" w:rsidR="00E65246" w:rsidRDefault="00E65246" w:rsidP="005A4065">
            <w:pPr>
              <w:rPr>
                <w:rFonts w:ascii="Calibri" w:hAnsi="Calibri"/>
                <w:sz w:val="22"/>
                <w:szCs w:val="22"/>
              </w:rPr>
            </w:pPr>
          </w:p>
        </w:tc>
      </w:tr>
      <w:tr w:rsidR="00E65246" w14:paraId="5BC87C85" w14:textId="77777777" w:rsidTr="005A4065">
        <w:tc>
          <w:tcPr>
            <w:tcW w:w="1314" w:type="dxa"/>
            <w:tcBorders>
              <w:top w:val="single" w:sz="4" w:space="0" w:color="auto"/>
              <w:left w:val="single" w:sz="4" w:space="0" w:color="auto"/>
              <w:bottom w:val="single" w:sz="4" w:space="0" w:color="auto"/>
              <w:right w:val="single" w:sz="4" w:space="0" w:color="auto"/>
            </w:tcBorders>
            <w:hideMark/>
          </w:tcPr>
          <w:p w14:paraId="39A39E18" w14:textId="77777777" w:rsidR="00E65246" w:rsidRDefault="00E65246" w:rsidP="005A4065">
            <w:pPr>
              <w:jc w:val="both"/>
              <w:rPr>
                <w:rFonts w:ascii="Calibri" w:hAnsi="Calibri"/>
                <w:sz w:val="22"/>
                <w:szCs w:val="22"/>
              </w:rPr>
            </w:pPr>
            <w:r>
              <w:rPr>
                <w:rFonts w:ascii="Calibri" w:hAnsi="Calibri"/>
                <w:sz w:val="22"/>
                <w:szCs w:val="22"/>
              </w:rPr>
              <w:t>UZM1210</w:t>
            </w:r>
          </w:p>
        </w:tc>
        <w:tc>
          <w:tcPr>
            <w:tcW w:w="567" w:type="dxa"/>
            <w:tcBorders>
              <w:top w:val="single" w:sz="4" w:space="0" w:color="auto"/>
              <w:left w:val="single" w:sz="4" w:space="0" w:color="auto"/>
              <w:bottom w:val="single" w:sz="4" w:space="0" w:color="auto"/>
              <w:right w:val="single" w:sz="4" w:space="0" w:color="auto"/>
            </w:tcBorders>
            <w:hideMark/>
          </w:tcPr>
          <w:p w14:paraId="54F4D87B" w14:textId="77777777" w:rsidR="00E65246" w:rsidRDefault="00E65246" w:rsidP="005A4065">
            <w:pPr>
              <w:jc w:val="both"/>
              <w:rPr>
                <w:rFonts w:ascii="Calibri" w:hAnsi="Calibri"/>
                <w:sz w:val="22"/>
                <w:szCs w:val="22"/>
              </w:rPr>
            </w:pPr>
            <w:r>
              <w:rPr>
                <w:rFonts w:ascii="Calibri" w:hAnsi="Calibri"/>
                <w:sz w:val="22"/>
                <w:szCs w:val="22"/>
              </w:rPr>
              <w:t>4</w:t>
            </w:r>
          </w:p>
          <w:p w14:paraId="5021D7C0" w14:textId="77777777" w:rsidR="00E65246" w:rsidRDefault="00E65246" w:rsidP="005A4065">
            <w:pPr>
              <w:jc w:val="both"/>
              <w:rPr>
                <w:rFonts w:ascii="Calibri" w:hAnsi="Calibri"/>
                <w:sz w:val="22"/>
                <w:szCs w:val="22"/>
              </w:rPr>
            </w:pPr>
            <w:r>
              <w:rPr>
                <w:rFonts w:ascii="Calibri" w:hAnsi="Calibri"/>
                <w:sz w:val="22"/>
                <w:szCs w:val="22"/>
              </w:rPr>
              <w:t>2</w:t>
            </w:r>
          </w:p>
          <w:p w14:paraId="3D5EBE43" w14:textId="77777777" w:rsidR="00E65246" w:rsidRDefault="00E65246" w:rsidP="005A4065">
            <w:pPr>
              <w:jc w:val="both"/>
              <w:rPr>
                <w:rFonts w:ascii="Calibri" w:hAnsi="Calibri"/>
                <w:sz w:val="22"/>
                <w:szCs w:val="22"/>
              </w:rPr>
            </w:pPr>
            <w:r>
              <w:rPr>
                <w:rFonts w:ascii="Calibri" w:hAnsi="Calibri"/>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14:paraId="76B5DE30" w14:textId="77777777" w:rsidR="00E65246" w:rsidRDefault="00E65246" w:rsidP="005A4065">
            <w:pPr>
              <w:jc w:val="both"/>
              <w:rPr>
                <w:rFonts w:ascii="Calibri" w:hAnsi="Calibri"/>
                <w:sz w:val="22"/>
                <w:szCs w:val="22"/>
              </w:rPr>
            </w:pPr>
            <w:r>
              <w:rPr>
                <w:rFonts w:ascii="Calibri" w:hAnsi="Calibri"/>
                <w:sz w:val="22"/>
                <w:szCs w:val="22"/>
              </w:rPr>
              <w:t>-</w:t>
            </w:r>
          </w:p>
          <w:p w14:paraId="3A19CD13" w14:textId="77777777" w:rsidR="00E65246" w:rsidRDefault="00E65246" w:rsidP="005A4065">
            <w:pPr>
              <w:jc w:val="both"/>
              <w:rPr>
                <w:rFonts w:ascii="Calibri" w:hAnsi="Calibri"/>
                <w:sz w:val="22"/>
                <w:szCs w:val="22"/>
              </w:rPr>
            </w:pPr>
            <w:r>
              <w:rPr>
                <w:rFonts w:ascii="Calibri" w:hAnsi="Calibri"/>
                <w:sz w:val="22"/>
                <w:szCs w:val="22"/>
              </w:rPr>
              <w:t>-</w:t>
            </w:r>
          </w:p>
          <w:p w14:paraId="0ADD32A3" w14:textId="77777777" w:rsidR="00E65246" w:rsidRDefault="00E65246" w:rsidP="005A4065">
            <w:pPr>
              <w:jc w:val="both"/>
              <w:rPr>
                <w:rFonts w:ascii="Calibri" w:hAnsi="Calibri"/>
                <w:sz w:val="22"/>
                <w:szCs w:val="22"/>
              </w:rPr>
            </w:pPr>
            <w:r>
              <w:rPr>
                <w:rFonts w:ascii="Calibri" w:hAnsi="Calibri"/>
                <w:sz w:val="22"/>
                <w:szCs w:val="22"/>
              </w:rPr>
              <w:t>2</w:t>
            </w:r>
          </w:p>
        </w:tc>
        <w:tc>
          <w:tcPr>
            <w:tcW w:w="2693" w:type="dxa"/>
            <w:tcBorders>
              <w:top w:val="single" w:sz="4" w:space="0" w:color="auto"/>
              <w:left w:val="single" w:sz="4" w:space="0" w:color="auto"/>
              <w:bottom w:val="single" w:sz="4" w:space="0" w:color="auto"/>
              <w:right w:val="single" w:sz="4" w:space="0" w:color="auto"/>
            </w:tcBorders>
            <w:hideMark/>
          </w:tcPr>
          <w:p w14:paraId="62EC5DCC" w14:textId="77777777" w:rsidR="00E65246" w:rsidRDefault="00E65246" w:rsidP="005A4065">
            <w:pPr>
              <w:jc w:val="both"/>
              <w:rPr>
                <w:rFonts w:ascii="Calibri" w:hAnsi="Calibri"/>
                <w:sz w:val="22"/>
                <w:szCs w:val="22"/>
              </w:rPr>
            </w:pPr>
            <w:r>
              <w:rPr>
                <w:rFonts w:ascii="Calibri" w:hAnsi="Calibri" w:cs="Arial"/>
                <w:sz w:val="22"/>
                <w:szCs w:val="22"/>
              </w:rPr>
              <w:t>Doç. Dr. Alperen Aksakal Prof</w:t>
            </w:r>
            <w:r>
              <w:rPr>
                <w:rFonts w:ascii="Calibri" w:hAnsi="Calibri"/>
                <w:sz w:val="22"/>
                <w:szCs w:val="22"/>
              </w:rPr>
              <w:t>. Dr. Ömer Araz</w:t>
            </w:r>
          </w:p>
          <w:p w14:paraId="20D738FF" w14:textId="77777777" w:rsidR="00E65246" w:rsidRDefault="00E65246" w:rsidP="005A4065">
            <w:pPr>
              <w:jc w:val="both"/>
              <w:rPr>
                <w:rFonts w:ascii="Calibri" w:hAnsi="Calibri"/>
                <w:sz w:val="22"/>
                <w:szCs w:val="22"/>
              </w:rPr>
            </w:pPr>
            <w:r>
              <w:rPr>
                <w:rFonts w:ascii="Calibri" w:hAnsi="Calibri"/>
                <w:sz w:val="22"/>
                <w:szCs w:val="22"/>
              </w:rPr>
              <w:t>Prof. Dr. Leyla Sağlam</w:t>
            </w:r>
          </w:p>
        </w:tc>
        <w:tc>
          <w:tcPr>
            <w:tcW w:w="1276" w:type="dxa"/>
            <w:tcBorders>
              <w:top w:val="single" w:sz="4" w:space="0" w:color="auto"/>
              <w:left w:val="single" w:sz="4" w:space="0" w:color="auto"/>
              <w:bottom w:val="single" w:sz="4" w:space="0" w:color="auto"/>
              <w:right w:val="single" w:sz="4" w:space="0" w:color="auto"/>
            </w:tcBorders>
            <w:hideMark/>
          </w:tcPr>
          <w:p w14:paraId="7BB258F6" w14:textId="77777777" w:rsidR="00E65246" w:rsidRDefault="00E65246" w:rsidP="005A4065">
            <w:pPr>
              <w:jc w:val="both"/>
              <w:rPr>
                <w:rFonts w:ascii="Calibri" w:hAnsi="Calibri"/>
                <w:sz w:val="22"/>
                <w:szCs w:val="22"/>
              </w:rPr>
            </w:pPr>
            <w:r>
              <w:rPr>
                <w:rFonts w:ascii="Calibri" w:hAnsi="Calibri"/>
                <w:sz w:val="22"/>
                <w:szCs w:val="22"/>
              </w:rPr>
              <w:t>Perşembe</w:t>
            </w:r>
          </w:p>
        </w:tc>
        <w:tc>
          <w:tcPr>
            <w:tcW w:w="1559" w:type="dxa"/>
            <w:tcBorders>
              <w:top w:val="single" w:sz="4" w:space="0" w:color="auto"/>
              <w:left w:val="single" w:sz="4" w:space="0" w:color="auto"/>
              <w:bottom w:val="single" w:sz="4" w:space="0" w:color="auto"/>
              <w:right w:val="single" w:sz="4" w:space="0" w:color="auto"/>
            </w:tcBorders>
            <w:hideMark/>
          </w:tcPr>
          <w:p w14:paraId="040BDCC4" w14:textId="77777777" w:rsidR="00E65246" w:rsidRDefault="00E65246" w:rsidP="005A4065">
            <w:pPr>
              <w:jc w:val="both"/>
              <w:rPr>
                <w:rFonts w:ascii="Calibri" w:hAnsi="Calibri"/>
                <w:sz w:val="22"/>
                <w:szCs w:val="22"/>
              </w:rPr>
            </w:pPr>
            <w:r>
              <w:rPr>
                <w:rFonts w:ascii="Calibri" w:hAnsi="Calibri"/>
                <w:sz w:val="22"/>
                <w:szCs w:val="22"/>
              </w:rPr>
              <w:t>08.00-12.00</w:t>
            </w:r>
          </w:p>
          <w:p w14:paraId="5621075F" w14:textId="77777777" w:rsidR="00E65246" w:rsidRDefault="00E65246" w:rsidP="005A4065">
            <w:pPr>
              <w:jc w:val="both"/>
              <w:rPr>
                <w:rFonts w:ascii="Calibri" w:hAnsi="Calibri"/>
                <w:sz w:val="22"/>
                <w:szCs w:val="22"/>
              </w:rPr>
            </w:pPr>
            <w:r>
              <w:rPr>
                <w:rFonts w:ascii="Calibri" w:hAnsi="Calibri"/>
                <w:sz w:val="22"/>
                <w:szCs w:val="22"/>
              </w:rPr>
              <w:t>13.00-15.00</w:t>
            </w:r>
          </w:p>
          <w:p w14:paraId="4C249BE1" w14:textId="77777777" w:rsidR="00E65246" w:rsidRDefault="00E65246" w:rsidP="005A4065">
            <w:pPr>
              <w:jc w:val="both"/>
              <w:rPr>
                <w:rFonts w:ascii="Calibri" w:hAnsi="Calibri"/>
                <w:sz w:val="22"/>
                <w:szCs w:val="22"/>
              </w:rPr>
            </w:pPr>
            <w:r>
              <w:rPr>
                <w:rFonts w:ascii="Calibri" w:hAnsi="Calibri"/>
                <w:sz w:val="22"/>
                <w:szCs w:val="22"/>
              </w:rPr>
              <w:t>15.00-17.00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37CF4CF" w14:textId="77777777" w:rsidR="00E65246" w:rsidRDefault="00E65246" w:rsidP="005A4065">
            <w:pPr>
              <w:rPr>
                <w:rFonts w:ascii="Calibri" w:hAnsi="Calibri"/>
                <w:sz w:val="22"/>
                <w:szCs w:val="22"/>
              </w:rPr>
            </w:pPr>
          </w:p>
        </w:tc>
      </w:tr>
      <w:tr w:rsidR="00E65246" w14:paraId="252A7888" w14:textId="77777777" w:rsidTr="005A4065">
        <w:tc>
          <w:tcPr>
            <w:tcW w:w="1314" w:type="dxa"/>
            <w:tcBorders>
              <w:top w:val="single" w:sz="4" w:space="0" w:color="auto"/>
              <w:left w:val="single" w:sz="4" w:space="0" w:color="auto"/>
              <w:bottom w:val="single" w:sz="4" w:space="0" w:color="auto"/>
              <w:right w:val="single" w:sz="4" w:space="0" w:color="auto"/>
            </w:tcBorders>
            <w:hideMark/>
          </w:tcPr>
          <w:p w14:paraId="355DD38F" w14:textId="77777777" w:rsidR="00E65246" w:rsidRDefault="00E65246" w:rsidP="005A4065">
            <w:pPr>
              <w:jc w:val="both"/>
              <w:rPr>
                <w:rFonts w:ascii="Calibri" w:hAnsi="Calibri"/>
                <w:sz w:val="22"/>
                <w:szCs w:val="22"/>
              </w:rPr>
            </w:pPr>
            <w:r>
              <w:rPr>
                <w:rFonts w:ascii="Calibri" w:hAnsi="Calibri"/>
                <w:sz w:val="22"/>
                <w:szCs w:val="22"/>
              </w:rPr>
              <w:t>UZM1210</w:t>
            </w:r>
          </w:p>
        </w:tc>
        <w:tc>
          <w:tcPr>
            <w:tcW w:w="567" w:type="dxa"/>
            <w:tcBorders>
              <w:top w:val="single" w:sz="4" w:space="0" w:color="auto"/>
              <w:left w:val="single" w:sz="4" w:space="0" w:color="auto"/>
              <w:bottom w:val="single" w:sz="4" w:space="0" w:color="auto"/>
              <w:right w:val="single" w:sz="4" w:space="0" w:color="auto"/>
            </w:tcBorders>
            <w:hideMark/>
          </w:tcPr>
          <w:p w14:paraId="6B89D53C" w14:textId="77777777" w:rsidR="00E65246" w:rsidRDefault="00E65246" w:rsidP="005A4065">
            <w:pPr>
              <w:jc w:val="both"/>
              <w:rPr>
                <w:rFonts w:ascii="Calibri" w:hAnsi="Calibri"/>
                <w:sz w:val="22"/>
                <w:szCs w:val="22"/>
              </w:rPr>
            </w:pPr>
            <w:r>
              <w:rPr>
                <w:rFonts w:ascii="Calibri" w:hAnsi="Calibri"/>
                <w:sz w:val="22"/>
                <w:szCs w:val="22"/>
              </w:rPr>
              <w:t>4</w:t>
            </w:r>
          </w:p>
          <w:p w14:paraId="21C65928" w14:textId="77777777" w:rsidR="00E65246" w:rsidRDefault="00E65246" w:rsidP="005A4065">
            <w:pPr>
              <w:jc w:val="both"/>
              <w:rPr>
                <w:rFonts w:ascii="Calibri" w:hAnsi="Calibri"/>
                <w:sz w:val="22"/>
                <w:szCs w:val="22"/>
              </w:rPr>
            </w:pPr>
            <w:r>
              <w:rPr>
                <w:rFonts w:ascii="Calibri" w:hAnsi="Calibri"/>
                <w:sz w:val="22"/>
                <w:szCs w:val="22"/>
              </w:rPr>
              <w:t>2</w:t>
            </w:r>
          </w:p>
          <w:p w14:paraId="51571ED5" w14:textId="77777777" w:rsidR="00E65246" w:rsidRDefault="00E65246" w:rsidP="005A4065">
            <w:pPr>
              <w:jc w:val="both"/>
              <w:rPr>
                <w:rFonts w:ascii="Calibri" w:hAnsi="Calibri"/>
                <w:sz w:val="22"/>
                <w:szCs w:val="22"/>
              </w:rPr>
            </w:pPr>
            <w:r>
              <w:rPr>
                <w:rFonts w:ascii="Calibri" w:hAnsi="Calibri"/>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14:paraId="1646C047" w14:textId="77777777" w:rsidR="00E65246" w:rsidRDefault="00E65246" w:rsidP="005A4065">
            <w:pPr>
              <w:jc w:val="both"/>
              <w:rPr>
                <w:rFonts w:ascii="Calibri" w:hAnsi="Calibri"/>
                <w:sz w:val="22"/>
                <w:szCs w:val="22"/>
              </w:rPr>
            </w:pPr>
            <w:r>
              <w:rPr>
                <w:rFonts w:ascii="Calibri" w:hAnsi="Calibri"/>
                <w:sz w:val="22"/>
                <w:szCs w:val="22"/>
              </w:rPr>
              <w:t>-</w:t>
            </w:r>
          </w:p>
          <w:p w14:paraId="334B10AD" w14:textId="77777777" w:rsidR="00E65246" w:rsidRDefault="00E65246" w:rsidP="005A4065">
            <w:pPr>
              <w:jc w:val="both"/>
              <w:rPr>
                <w:rFonts w:ascii="Calibri" w:hAnsi="Calibri"/>
                <w:sz w:val="22"/>
                <w:szCs w:val="22"/>
              </w:rPr>
            </w:pPr>
            <w:r>
              <w:rPr>
                <w:rFonts w:ascii="Calibri" w:hAnsi="Calibri"/>
                <w:sz w:val="22"/>
                <w:szCs w:val="22"/>
              </w:rPr>
              <w:t>-</w:t>
            </w:r>
          </w:p>
          <w:p w14:paraId="61CB8F1E" w14:textId="77777777" w:rsidR="00E65246" w:rsidRDefault="00E65246" w:rsidP="005A4065">
            <w:pPr>
              <w:jc w:val="both"/>
              <w:rPr>
                <w:rFonts w:ascii="Calibri" w:hAnsi="Calibri"/>
                <w:sz w:val="22"/>
                <w:szCs w:val="22"/>
              </w:rPr>
            </w:pPr>
            <w:r>
              <w:rPr>
                <w:rFonts w:ascii="Calibri" w:hAnsi="Calibri"/>
                <w:sz w:val="22"/>
                <w:szCs w:val="22"/>
              </w:rPr>
              <w:t>2</w:t>
            </w:r>
          </w:p>
        </w:tc>
        <w:tc>
          <w:tcPr>
            <w:tcW w:w="2693" w:type="dxa"/>
            <w:tcBorders>
              <w:top w:val="single" w:sz="4" w:space="0" w:color="auto"/>
              <w:left w:val="single" w:sz="4" w:space="0" w:color="auto"/>
              <w:bottom w:val="single" w:sz="4" w:space="0" w:color="auto"/>
              <w:right w:val="single" w:sz="4" w:space="0" w:color="auto"/>
            </w:tcBorders>
          </w:tcPr>
          <w:p w14:paraId="593E5CAC" w14:textId="77777777" w:rsidR="00E65246" w:rsidRDefault="00E65246" w:rsidP="005A4065">
            <w:pPr>
              <w:jc w:val="both"/>
              <w:rPr>
                <w:rFonts w:ascii="Calibri" w:hAnsi="Calibri"/>
                <w:sz w:val="22"/>
                <w:szCs w:val="22"/>
              </w:rPr>
            </w:pPr>
            <w:r>
              <w:rPr>
                <w:rFonts w:ascii="Calibri" w:hAnsi="Calibri"/>
                <w:sz w:val="22"/>
                <w:szCs w:val="22"/>
              </w:rPr>
              <w:t xml:space="preserve">Doç. Dr. Buğra </w:t>
            </w:r>
            <w:proofErr w:type="spellStart"/>
            <w:r>
              <w:rPr>
                <w:rFonts w:ascii="Calibri" w:hAnsi="Calibri"/>
                <w:sz w:val="22"/>
                <w:szCs w:val="22"/>
              </w:rPr>
              <w:t>Kerget</w:t>
            </w:r>
            <w:proofErr w:type="spellEnd"/>
          </w:p>
          <w:p w14:paraId="4876061B" w14:textId="77777777" w:rsidR="00E65246" w:rsidRDefault="00E65246" w:rsidP="005A4065">
            <w:pPr>
              <w:jc w:val="both"/>
              <w:rPr>
                <w:rFonts w:ascii="Calibri" w:hAnsi="Calibri"/>
                <w:sz w:val="22"/>
                <w:szCs w:val="22"/>
              </w:rPr>
            </w:pPr>
            <w:r>
              <w:rPr>
                <w:rFonts w:ascii="Calibri" w:hAnsi="Calibri"/>
                <w:sz w:val="22"/>
                <w:szCs w:val="22"/>
              </w:rPr>
              <w:t>Prof. Dr. Ömer Araz</w:t>
            </w:r>
          </w:p>
          <w:p w14:paraId="72D5088E" w14:textId="77777777" w:rsidR="00E65246" w:rsidRDefault="00E65246" w:rsidP="005A4065">
            <w:pPr>
              <w:jc w:val="both"/>
              <w:rPr>
                <w:rFonts w:ascii="Calibri" w:hAnsi="Calibri" w:cs="Arial"/>
                <w:sz w:val="22"/>
                <w:szCs w:val="22"/>
              </w:rPr>
            </w:pPr>
            <w:r>
              <w:rPr>
                <w:rFonts w:ascii="Calibri" w:hAnsi="Calibri" w:cs="Arial"/>
                <w:sz w:val="22"/>
                <w:szCs w:val="22"/>
              </w:rPr>
              <w:t>Prof. Dr. Mehmet Meral</w:t>
            </w:r>
          </w:p>
          <w:p w14:paraId="71B62C1D" w14:textId="77777777" w:rsidR="00E65246" w:rsidRDefault="00E65246" w:rsidP="005A4065">
            <w:pPr>
              <w:jc w:val="both"/>
              <w:rPr>
                <w:rFonts w:ascii="Calibri" w:hAnsi="Calibri" w:cs="Arial"/>
                <w:sz w:val="22"/>
                <w:szCs w:val="22"/>
              </w:rPr>
            </w:pPr>
          </w:p>
        </w:tc>
        <w:tc>
          <w:tcPr>
            <w:tcW w:w="1276" w:type="dxa"/>
            <w:tcBorders>
              <w:top w:val="single" w:sz="4" w:space="0" w:color="auto"/>
              <w:left w:val="single" w:sz="4" w:space="0" w:color="auto"/>
              <w:bottom w:val="single" w:sz="4" w:space="0" w:color="auto"/>
              <w:right w:val="single" w:sz="4" w:space="0" w:color="auto"/>
            </w:tcBorders>
            <w:hideMark/>
          </w:tcPr>
          <w:p w14:paraId="74C7508A" w14:textId="77777777" w:rsidR="00E65246" w:rsidRDefault="00E65246" w:rsidP="005A4065">
            <w:pPr>
              <w:jc w:val="both"/>
              <w:rPr>
                <w:rFonts w:ascii="Calibri" w:hAnsi="Calibri"/>
                <w:sz w:val="22"/>
                <w:szCs w:val="22"/>
              </w:rPr>
            </w:pPr>
            <w:r>
              <w:rPr>
                <w:rFonts w:ascii="Calibri" w:hAnsi="Calibri"/>
                <w:sz w:val="22"/>
                <w:szCs w:val="22"/>
              </w:rPr>
              <w:t>Cuma</w:t>
            </w:r>
          </w:p>
        </w:tc>
        <w:tc>
          <w:tcPr>
            <w:tcW w:w="1559" w:type="dxa"/>
            <w:tcBorders>
              <w:top w:val="single" w:sz="4" w:space="0" w:color="auto"/>
              <w:left w:val="single" w:sz="4" w:space="0" w:color="auto"/>
              <w:bottom w:val="single" w:sz="4" w:space="0" w:color="auto"/>
              <w:right w:val="single" w:sz="4" w:space="0" w:color="auto"/>
            </w:tcBorders>
            <w:hideMark/>
          </w:tcPr>
          <w:p w14:paraId="1D69AFA7" w14:textId="77777777" w:rsidR="00E65246" w:rsidRDefault="00E65246" w:rsidP="005A4065">
            <w:pPr>
              <w:jc w:val="both"/>
              <w:rPr>
                <w:rFonts w:ascii="Calibri" w:hAnsi="Calibri"/>
                <w:sz w:val="22"/>
                <w:szCs w:val="22"/>
              </w:rPr>
            </w:pPr>
            <w:r>
              <w:rPr>
                <w:rFonts w:ascii="Calibri" w:hAnsi="Calibri"/>
                <w:sz w:val="22"/>
                <w:szCs w:val="22"/>
              </w:rPr>
              <w:t>08.00-12.00</w:t>
            </w:r>
          </w:p>
          <w:p w14:paraId="7A845455" w14:textId="77777777" w:rsidR="00E65246" w:rsidRDefault="00E65246" w:rsidP="005A4065">
            <w:pPr>
              <w:jc w:val="both"/>
              <w:rPr>
                <w:rFonts w:ascii="Calibri" w:hAnsi="Calibri"/>
                <w:sz w:val="22"/>
                <w:szCs w:val="22"/>
              </w:rPr>
            </w:pPr>
            <w:r>
              <w:rPr>
                <w:rFonts w:ascii="Calibri" w:hAnsi="Calibri"/>
                <w:sz w:val="22"/>
                <w:szCs w:val="22"/>
              </w:rPr>
              <w:t>13.00-15.00</w:t>
            </w:r>
          </w:p>
          <w:p w14:paraId="41A449B3" w14:textId="77777777" w:rsidR="00E65246" w:rsidRDefault="00E65246" w:rsidP="005A4065">
            <w:pPr>
              <w:jc w:val="both"/>
              <w:rPr>
                <w:rFonts w:ascii="Calibri" w:hAnsi="Calibri"/>
                <w:sz w:val="22"/>
                <w:szCs w:val="22"/>
              </w:rPr>
            </w:pPr>
            <w:r>
              <w:rPr>
                <w:rFonts w:ascii="Calibri" w:hAnsi="Calibri"/>
                <w:sz w:val="22"/>
                <w:szCs w:val="22"/>
              </w:rPr>
              <w:t>15.00-17.00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6AC2594" w14:textId="77777777" w:rsidR="00E65246" w:rsidRDefault="00E65246" w:rsidP="005A4065">
            <w:pPr>
              <w:rPr>
                <w:rFonts w:ascii="Calibri" w:hAnsi="Calibri"/>
                <w:sz w:val="22"/>
                <w:szCs w:val="22"/>
              </w:rPr>
            </w:pPr>
          </w:p>
        </w:tc>
      </w:tr>
    </w:tbl>
    <w:p w14:paraId="70C64AF2" w14:textId="5F70E873" w:rsidR="00E65246" w:rsidRDefault="00E65246" w:rsidP="00E65246">
      <w:pPr>
        <w:rPr>
          <w:b/>
        </w:rPr>
      </w:pPr>
      <w:r>
        <w:rPr>
          <w:b/>
        </w:rPr>
        <w:t xml:space="preserve">         </w:t>
      </w:r>
    </w:p>
    <w:p w14:paraId="02360D78" w14:textId="77777777" w:rsidR="00E65246" w:rsidRDefault="00E65246" w:rsidP="00E65246">
      <w:pPr>
        <w:rPr>
          <w:b/>
        </w:rPr>
      </w:pPr>
    </w:p>
    <w:tbl>
      <w:tblPr>
        <w:tblW w:w="982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5"/>
        <w:gridCol w:w="567"/>
        <w:gridCol w:w="567"/>
        <w:gridCol w:w="2695"/>
        <w:gridCol w:w="1277"/>
        <w:gridCol w:w="1560"/>
        <w:gridCol w:w="1844"/>
      </w:tblGrid>
      <w:tr w:rsidR="00E65246" w14:paraId="13ABF221" w14:textId="77777777" w:rsidTr="005A4065">
        <w:tc>
          <w:tcPr>
            <w:tcW w:w="1314" w:type="dxa"/>
            <w:vMerge w:val="restart"/>
            <w:tcBorders>
              <w:top w:val="single" w:sz="4" w:space="0" w:color="auto"/>
              <w:left w:val="single" w:sz="4" w:space="0" w:color="auto"/>
              <w:bottom w:val="single" w:sz="4" w:space="0" w:color="auto"/>
              <w:right w:val="single" w:sz="4" w:space="0" w:color="auto"/>
            </w:tcBorders>
            <w:hideMark/>
          </w:tcPr>
          <w:p w14:paraId="6EAF6944" w14:textId="77777777" w:rsidR="00E65246" w:rsidRDefault="00E65246" w:rsidP="005A4065">
            <w:pPr>
              <w:jc w:val="both"/>
              <w:rPr>
                <w:rFonts w:ascii="Calibri" w:hAnsi="Calibri"/>
                <w:b/>
                <w:sz w:val="22"/>
                <w:szCs w:val="22"/>
              </w:rPr>
            </w:pPr>
            <w:r>
              <w:rPr>
                <w:rFonts w:ascii="Calibri" w:hAnsi="Calibri"/>
                <w:b/>
                <w:sz w:val="22"/>
                <w:szCs w:val="22"/>
              </w:rPr>
              <w:t>Dersin Kodu</w:t>
            </w:r>
          </w:p>
        </w:tc>
        <w:tc>
          <w:tcPr>
            <w:tcW w:w="1134" w:type="dxa"/>
            <w:gridSpan w:val="2"/>
            <w:tcBorders>
              <w:top w:val="single" w:sz="4" w:space="0" w:color="auto"/>
              <w:left w:val="single" w:sz="4" w:space="0" w:color="auto"/>
              <w:bottom w:val="single" w:sz="4" w:space="0" w:color="auto"/>
              <w:right w:val="single" w:sz="4" w:space="0" w:color="auto"/>
            </w:tcBorders>
            <w:hideMark/>
          </w:tcPr>
          <w:p w14:paraId="5A664A25" w14:textId="77777777" w:rsidR="00E65246" w:rsidRDefault="00E65246" w:rsidP="005A4065">
            <w:pPr>
              <w:jc w:val="both"/>
              <w:rPr>
                <w:rFonts w:ascii="Calibri" w:hAnsi="Calibri"/>
                <w:b/>
                <w:sz w:val="22"/>
                <w:szCs w:val="22"/>
              </w:rPr>
            </w:pPr>
            <w:r>
              <w:rPr>
                <w:rFonts w:ascii="Calibri" w:hAnsi="Calibri"/>
                <w:b/>
                <w:sz w:val="22"/>
                <w:szCs w:val="22"/>
              </w:rPr>
              <w:t>Ders saati</w:t>
            </w:r>
          </w:p>
        </w:tc>
        <w:tc>
          <w:tcPr>
            <w:tcW w:w="2693" w:type="dxa"/>
            <w:tcBorders>
              <w:top w:val="single" w:sz="4" w:space="0" w:color="auto"/>
              <w:left w:val="single" w:sz="4" w:space="0" w:color="auto"/>
              <w:bottom w:val="single" w:sz="4" w:space="0" w:color="auto"/>
              <w:right w:val="single" w:sz="4" w:space="0" w:color="auto"/>
            </w:tcBorders>
            <w:hideMark/>
          </w:tcPr>
          <w:p w14:paraId="21374256" w14:textId="77777777" w:rsidR="00E65246" w:rsidRDefault="00E65246" w:rsidP="005A4065">
            <w:pPr>
              <w:jc w:val="both"/>
              <w:rPr>
                <w:rFonts w:ascii="Calibri" w:hAnsi="Calibri"/>
                <w:b/>
                <w:sz w:val="22"/>
                <w:szCs w:val="22"/>
              </w:rPr>
            </w:pPr>
            <w:r>
              <w:rPr>
                <w:rFonts w:ascii="Calibri" w:hAnsi="Calibri"/>
                <w:b/>
                <w:sz w:val="22"/>
                <w:szCs w:val="22"/>
              </w:rPr>
              <w:t>Öğretim Üyesi</w:t>
            </w:r>
          </w:p>
        </w:tc>
        <w:tc>
          <w:tcPr>
            <w:tcW w:w="1276" w:type="dxa"/>
            <w:tcBorders>
              <w:top w:val="single" w:sz="4" w:space="0" w:color="auto"/>
              <w:left w:val="single" w:sz="4" w:space="0" w:color="auto"/>
              <w:bottom w:val="single" w:sz="4" w:space="0" w:color="auto"/>
              <w:right w:val="single" w:sz="4" w:space="0" w:color="auto"/>
            </w:tcBorders>
            <w:hideMark/>
          </w:tcPr>
          <w:p w14:paraId="5FF8AF5D" w14:textId="77777777" w:rsidR="00E65246" w:rsidRDefault="00E65246" w:rsidP="005A4065">
            <w:pPr>
              <w:jc w:val="both"/>
              <w:rPr>
                <w:rFonts w:ascii="Calibri" w:hAnsi="Calibri"/>
                <w:b/>
                <w:sz w:val="22"/>
                <w:szCs w:val="22"/>
              </w:rPr>
            </w:pPr>
            <w:r>
              <w:rPr>
                <w:rFonts w:ascii="Calibri" w:hAnsi="Calibri"/>
                <w:b/>
                <w:sz w:val="22"/>
                <w:szCs w:val="22"/>
              </w:rPr>
              <w:t>Ders Günü</w:t>
            </w:r>
          </w:p>
        </w:tc>
        <w:tc>
          <w:tcPr>
            <w:tcW w:w="1559" w:type="dxa"/>
            <w:tcBorders>
              <w:top w:val="single" w:sz="4" w:space="0" w:color="auto"/>
              <w:left w:val="single" w:sz="4" w:space="0" w:color="auto"/>
              <w:bottom w:val="single" w:sz="4" w:space="0" w:color="auto"/>
              <w:right w:val="single" w:sz="4" w:space="0" w:color="auto"/>
            </w:tcBorders>
            <w:hideMark/>
          </w:tcPr>
          <w:p w14:paraId="626C5F9F" w14:textId="77777777" w:rsidR="00E65246" w:rsidRDefault="00E65246" w:rsidP="005A4065">
            <w:pPr>
              <w:jc w:val="both"/>
              <w:rPr>
                <w:rFonts w:ascii="Calibri" w:hAnsi="Calibri"/>
                <w:b/>
                <w:sz w:val="22"/>
                <w:szCs w:val="22"/>
              </w:rPr>
            </w:pPr>
            <w:r>
              <w:rPr>
                <w:rFonts w:ascii="Calibri" w:hAnsi="Calibri"/>
                <w:b/>
                <w:sz w:val="22"/>
                <w:szCs w:val="22"/>
              </w:rPr>
              <w:t>Ders Saati</w:t>
            </w:r>
          </w:p>
        </w:tc>
        <w:tc>
          <w:tcPr>
            <w:tcW w:w="1843" w:type="dxa"/>
            <w:tcBorders>
              <w:top w:val="single" w:sz="4" w:space="0" w:color="auto"/>
              <w:left w:val="single" w:sz="4" w:space="0" w:color="auto"/>
              <w:bottom w:val="single" w:sz="4" w:space="0" w:color="auto"/>
              <w:right w:val="single" w:sz="4" w:space="0" w:color="auto"/>
            </w:tcBorders>
            <w:hideMark/>
          </w:tcPr>
          <w:p w14:paraId="729D329F" w14:textId="77777777" w:rsidR="00E65246" w:rsidRDefault="00E65246" w:rsidP="005A4065">
            <w:pPr>
              <w:jc w:val="both"/>
              <w:rPr>
                <w:rFonts w:ascii="Calibri" w:hAnsi="Calibri"/>
                <w:b/>
                <w:sz w:val="22"/>
                <w:szCs w:val="22"/>
              </w:rPr>
            </w:pPr>
            <w:r>
              <w:rPr>
                <w:rFonts w:ascii="Calibri" w:hAnsi="Calibri"/>
                <w:b/>
                <w:sz w:val="22"/>
                <w:szCs w:val="22"/>
              </w:rPr>
              <w:t>Ders Yeri</w:t>
            </w:r>
          </w:p>
        </w:tc>
      </w:tr>
      <w:tr w:rsidR="00E65246" w14:paraId="59B2ACA7" w14:textId="77777777" w:rsidTr="005A4065">
        <w:tc>
          <w:tcPr>
            <w:tcW w:w="1314" w:type="dxa"/>
            <w:vMerge/>
            <w:tcBorders>
              <w:top w:val="single" w:sz="4" w:space="0" w:color="auto"/>
              <w:left w:val="single" w:sz="4" w:space="0" w:color="auto"/>
              <w:bottom w:val="single" w:sz="4" w:space="0" w:color="auto"/>
              <w:right w:val="single" w:sz="4" w:space="0" w:color="auto"/>
            </w:tcBorders>
            <w:vAlign w:val="center"/>
            <w:hideMark/>
          </w:tcPr>
          <w:p w14:paraId="467492E9" w14:textId="77777777" w:rsidR="00E65246" w:rsidRDefault="00E65246" w:rsidP="005A4065">
            <w:pPr>
              <w:rPr>
                <w:rFonts w:ascii="Calibri" w:hAnsi="Calibri"/>
                <w:b/>
                <w:sz w:val="22"/>
                <w:szCs w:val="22"/>
              </w:rPr>
            </w:pPr>
          </w:p>
        </w:tc>
        <w:tc>
          <w:tcPr>
            <w:tcW w:w="567" w:type="dxa"/>
            <w:tcBorders>
              <w:top w:val="single" w:sz="4" w:space="0" w:color="auto"/>
              <w:left w:val="single" w:sz="4" w:space="0" w:color="auto"/>
              <w:bottom w:val="single" w:sz="4" w:space="0" w:color="auto"/>
              <w:right w:val="single" w:sz="4" w:space="0" w:color="auto"/>
            </w:tcBorders>
            <w:hideMark/>
          </w:tcPr>
          <w:p w14:paraId="0134D3F5" w14:textId="77777777" w:rsidR="00E65246" w:rsidRDefault="00E65246" w:rsidP="005A4065">
            <w:pPr>
              <w:jc w:val="both"/>
              <w:rPr>
                <w:rFonts w:ascii="Calibri" w:hAnsi="Calibri"/>
                <w:b/>
                <w:sz w:val="22"/>
                <w:szCs w:val="22"/>
              </w:rPr>
            </w:pPr>
            <w:proofErr w:type="spellStart"/>
            <w:r>
              <w:rPr>
                <w:rFonts w:ascii="Calibri" w:hAnsi="Calibri"/>
                <w:b/>
                <w:sz w:val="22"/>
                <w:szCs w:val="22"/>
              </w:rPr>
              <w:t>Teo</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62B41347" w14:textId="77777777" w:rsidR="00E65246" w:rsidRDefault="00E65246" w:rsidP="005A4065">
            <w:pPr>
              <w:jc w:val="both"/>
              <w:rPr>
                <w:rFonts w:ascii="Calibri" w:hAnsi="Calibri"/>
                <w:b/>
                <w:sz w:val="22"/>
                <w:szCs w:val="22"/>
              </w:rPr>
            </w:pPr>
            <w:r>
              <w:rPr>
                <w:rFonts w:ascii="Calibri" w:hAnsi="Calibri"/>
                <w:b/>
                <w:sz w:val="22"/>
                <w:szCs w:val="22"/>
              </w:rPr>
              <w:t>DF</w:t>
            </w:r>
          </w:p>
        </w:tc>
        <w:tc>
          <w:tcPr>
            <w:tcW w:w="2693" w:type="dxa"/>
            <w:tcBorders>
              <w:top w:val="single" w:sz="4" w:space="0" w:color="auto"/>
              <w:left w:val="single" w:sz="4" w:space="0" w:color="auto"/>
              <w:bottom w:val="single" w:sz="4" w:space="0" w:color="auto"/>
              <w:right w:val="single" w:sz="4" w:space="0" w:color="auto"/>
            </w:tcBorders>
          </w:tcPr>
          <w:p w14:paraId="31546A41" w14:textId="77777777" w:rsidR="00E65246" w:rsidRDefault="00E65246" w:rsidP="005A4065">
            <w:pPr>
              <w:jc w:val="both"/>
              <w:rPr>
                <w:rFonts w:ascii="Calibri" w:hAnsi="Calibri"/>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E7D0E4B" w14:textId="77777777" w:rsidR="00E65246" w:rsidRDefault="00E65246" w:rsidP="005A4065">
            <w:pPr>
              <w:jc w:val="both"/>
              <w:rPr>
                <w:rFonts w:ascii="Calibri" w:hAnsi="Calibri"/>
                <w:sz w:val="22"/>
                <w:szCs w:val="22"/>
              </w:rPr>
            </w:pPr>
          </w:p>
        </w:tc>
        <w:tc>
          <w:tcPr>
            <w:tcW w:w="1559" w:type="dxa"/>
            <w:tcBorders>
              <w:top w:val="single" w:sz="4" w:space="0" w:color="auto"/>
              <w:left w:val="single" w:sz="4" w:space="0" w:color="auto"/>
              <w:bottom w:val="single" w:sz="4" w:space="0" w:color="auto"/>
              <w:right w:val="single" w:sz="4" w:space="0" w:color="auto"/>
            </w:tcBorders>
          </w:tcPr>
          <w:p w14:paraId="6E99FC14" w14:textId="77777777" w:rsidR="00E65246" w:rsidRDefault="00E65246" w:rsidP="005A4065">
            <w:pPr>
              <w:jc w:val="both"/>
              <w:rPr>
                <w:rFonts w:ascii="Calibri" w:hAnsi="Calibri"/>
                <w:sz w:val="22"/>
                <w:szCs w:val="22"/>
              </w:rPr>
            </w:pPr>
          </w:p>
        </w:tc>
        <w:tc>
          <w:tcPr>
            <w:tcW w:w="1843" w:type="dxa"/>
            <w:tcBorders>
              <w:top w:val="single" w:sz="4" w:space="0" w:color="auto"/>
              <w:left w:val="single" w:sz="4" w:space="0" w:color="auto"/>
              <w:bottom w:val="single" w:sz="4" w:space="0" w:color="auto"/>
              <w:right w:val="single" w:sz="4" w:space="0" w:color="auto"/>
            </w:tcBorders>
          </w:tcPr>
          <w:p w14:paraId="24688B3F" w14:textId="77777777" w:rsidR="00E65246" w:rsidRDefault="00E65246" w:rsidP="005A4065">
            <w:pPr>
              <w:jc w:val="both"/>
              <w:rPr>
                <w:rFonts w:ascii="Calibri" w:hAnsi="Calibri"/>
                <w:sz w:val="22"/>
                <w:szCs w:val="22"/>
              </w:rPr>
            </w:pPr>
          </w:p>
        </w:tc>
      </w:tr>
      <w:tr w:rsidR="00E65246" w14:paraId="3B0A02B3" w14:textId="77777777" w:rsidTr="005A4065">
        <w:trPr>
          <w:trHeight w:val="601"/>
        </w:trPr>
        <w:tc>
          <w:tcPr>
            <w:tcW w:w="1314" w:type="dxa"/>
            <w:tcBorders>
              <w:top w:val="single" w:sz="4" w:space="0" w:color="auto"/>
              <w:left w:val="single" w:sz="4" w:space="0" w:color="auto"/>
              <w:bottom w:val="single" w:sz="4" w:space="0" w:color="auto"/>
              <w:right w:val="single" w:sz="4" w:space="0" w:color="auto"/>
            </w:tcBorders>
            <w:hideMark/>
          </w:tcPr>
          <w:p w14:paraId="3696686C" w14:textId="77777777" w:rsidR="00E65246" w:rsidRDefault="00E65246" w:rsidP="005A4065">
            <w:pPr>
              <w:jc w:val="both"/>
              <w:rPr>
                <w:rFonts w:ascii="Calibri" w:hAnsi="Calibri"/>
                <w:sz w:val="22"/>
                <w:szCs w:val="22"/>
              </w:rPr>
            </w:pPr>
            <w:r>
              <w:rPr>
                <w:rFonts w:ascii="Calibri" w:hAnsi="Calibri"/>
                <w:sz w:val="22"/>
                <w:szCs w:val="22"/>
              </w:rPr>
              <w:t>UZM2210</w:t>
            </w:r>
          </w:p>
        </w:tc>
        <w:tc>
          <w:tcPr>
            <w:tcW w:w="567" w:type="dxa"/>
            <w:tcBorders>
              <w:top w:val="single" w:sz="4" w:space="0" w:color="auto"/>
              <w:left w:val="single" w:sz="4" w:space="0" w:color="auto"/>
              <w:bottom w:val="single" w:sz="4" w:space="0" w:color="auto"/>
              <w:right w:val="single" w:sz="4" w:space="0" w:color="auto"/>
            </w:tcBorders>
            <w:hideMark/>
          </w:tcPr>
          <w:p w14:paraId="4330C456" w14:textId="77777777" w:rsidR="00E65246" w:rsidRDefault="00E65246" w:rsidP="005A4065">
            <w:pPr>
              <w:jc w:val="both"/>
              <w:rPr>
                <w:rFonts w:ascii="Calibri" w:hAnsi="Calibri"/>
                <w:sz w:val="22"/>
                <w:szCs w:val="22"/>
              </w:rPr>
            </w:pPr>
            <w:r>
              <w:rPr>
                <w:rFonts w:ascii="Calibri" w:hAnsi="Calibri"/>
                <w:sz w:val="22"/>
                <w:szCs w:val="22"/>
              </w:rPr>
              <w:t>4</w:t>
            </w:r>
          </w:p>
          <w:p w14:paraId="40E8ED8F" w14:textId="77777777" w:rsidR="00E65246" w:rsidRDefault="00E65246" w:rsidP="005A4065">
            <w:pPr>
              <w:jc w:val="both"/>
              <w:rPr>
                <w:rFonts w:ascii="Calibri" w:hAnsi="Calibri"/>
                <w:sz w:val="22"/>
                <w:szCs w:val="22"/>
              </w:rPr>
            </w:pPr>
            <w:r>
              <w:rPr>
                <w:rFonts w:ascii="Calibri" w:hAnsi="Calibri"/>
                <w:sz w:val="22"/>
                <w:szCs w:val="22"/>
              </w:rPr>
              <w:t>2</w:t>
            </w:r>
          </w:p>
          <w:p w14:paraId="42EE6A61" w14:textId="77777777" w:rsidR="00E65246" w:rsidRDefault="00E65246" w:rsidP="005A4065">
            <w:pPr>
              <w:jc w:val="both"/>
              <w:rPr>
                <w:rFonts w:ascii="Calibri" w:hAnsi="Calibri"/>
                <w:sz w:val="22"/>
                <w:szCs w:val="22"/>
              </w:rPr>
            </w:pPr>
            <w:r>
              <w:rPr>
                <w:rFonts w:ascii="Calibri" w:hAnsi="Calibri"/>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14:paraId="4F73E680" w14:textId="77777777" w:rsidR="00E65246" w:rsidRDefault="00E65246" w:rsidP="005A4065">
            <w:pPr>
              <w:jc w:val="both"/>
              <w:rPr>
                <w:rFonts w:ascii="Calibri" w:hAnsi="Calibri"/>
                <w:sz w:val="22"/>
                <w:szCs w:val="22"/>
              </w:rPr>
            </w:pPr>
            <w:r>
              <w:rPr>
                <w:rFonts w:ascii="Calibri" w:hAnsi="Calibri"/>
                <w:sz w:val="22"/>
                <w:szCs w:val="22"/>
              </w:rPr>
              <w:t>-</w:t>
            </w:r>
          </w:p>
          <w:p w14:paraId="2C5E9F7B" w14:textId="77777777" w:rsidR="00E65246" w:rsidRDefault="00E65246" w:rsidP="005A4065">
            <w:pPr>
              <w:jc w:val="both"/>
              <w:rPr>
                <w:rFonts w:ascii="Calibri" w:hAnsi="Calibri"/>
                <w:sz w:val="22"/>
                <w:szCs w:val="22"/>
              </w:rPr>
            </w:pPr>
            <w:r>
              <w:rPr>
                <w:rFonts w:ascii="Calibri" w:hAnsi="Calibri"/>
                <w:sz w:val="22"/>
                <w:szCs w:val="22"/>
              </w:rPr>
              <w:t>-</w:t>
            </w:r>
          </w:p>
          <w:p w14:paraId="45190980" w14:textId="77777777" w:rsidR="00E65246" w:rsidRDefault="00E65246" w:rsidP="005A4065">
            <w:pPr>
              <w:jc w:val="both"/>
              <w:rPr>
                <w:rFonts w:ascii="Calibri" w:hAnsi="Calibri"/>
                <w:sz w:val="22"/>
                <w:szCs w:val="22"/>
              </w:rPr>
            </w:pPr>
            <w:r>
              <w:rPr>
                <w:rFonts w:ascii="Calibri" w:hAnsi="Calibri"/>
                <w:sz w:val="22"/>
                <w:szCs w:val="22"/>
              </w:rPr>
              <w:t>2</w:t>
            </w:r>
          </w:p>
        </w:tc>
        <w:tc>
          <w:tcPr>
            <w:tcW w:w="2693" w:type="dxa"/>
            <w:tcBorders>
              <w:top w:val="single" w:sz="4" w:space="0" w:color="auto"/>
              <w:left w:val="single" w:sz="4" w:space="0" w:color="auto"/>
              <w:bottom w:val="single" w:sz="4" w:space="0" w:color="auto"/>
              <w:right w:val="single" w:sz="4" w:space="0" w:color="auto"/>
            </w:tcBorders>
            <w:hideMark/>
          </w:tcPr>
          <w:p w14:paraId="6C8E48D7" w14:textId="77777777" w:rsidR="00E65246" w:rsidRDefault="00E65246" w:rsidP="005A4065">
            <w:pPr>
              <w:jc w:val="both"/>
              <w:rPr>
                <w:rFonts w:ascii="Calibri" w:hAnsi="Calibri"/>
                <w:sz w:val="22"/>
                <w:szCs w:val="22"/>
              </w:rPr>
            </w:pPr>
            <w:r>
              <w:rPr>
                <w:rFonts w:ascii="Calibri" w:hAnsi="Calibri" w:cs="Arial"/>
                <w:sz w:val="22"/>
                <w:szCs w:val="22"/>
              </w:rPr>
              <w:t xml:space="preserve">Doç. Dr. Alperen Aksakal </w:t>
            </w:r>
            <w:r>
              <w:rPr>
                <w:rFonts w:ascii="Calibri" w:hAnsi="Calibri"/>
                <w:sz w:val="22"/>
                <w:szCs w:val="22"/>
              </w:rPr>
              <w:t>Prof. Dr. Mehmet Meral</w:t>
            </w:r>
          </w:p>
          <w:p w14:paraId="298D5C0A" w14:textId="77777777" w:rsidR="00E65246" w:rsidRDefault="00E65246" w:rsidP="005A4065">
            <w:pPr>
              <w:jc w:val="both"/>
              <w:rPr>
                <w:rFonts w:ascii="Calibri" w:hAnsi="Calibri" w:cs="Arial"/>
                <w:sz w:val="22"/>
                <w:szCs w:val="22"/>
              </w:rPr>
            </w:pPr>
            <w:r>
              <w:rPr>
                <w:rFonts w:ascii="Calibri" w:hAnsi="Calibri" w:cs="Arial"/>
                <w:sz w:val="22"/>
                <w:szCs w:val="22"/>
              </w:rPr>
              <w:t>Prof. Dr. Mehmet Meral</w:t>
            </w:r>
          </w:p>
        </w:tc>
        <w:tc>
          <w:tcPr>
            <w:tcW w:w="1276" w:type="dxa"/>
            <w:tcBorders>
              <w:top w:val="single" w:sz="4" w:space="0" w:color="auto"/>
              <w:left w:val="single" w:sz="4" w:space="0" w:color="auto"/>
              <w:bottom w:val="single" w:sz="4" w:space="0" w:color="auto"/>
              <w:right w:val="single" w:sz="4" w:space="0" w:color="auto"/>
            </w:tcBorders>
            <w:hideMark/>
          </w:tcPr>
          <w:p w14:paraId="2F10AFE5" w14:textId="77777777" w:rsidR="00E65246" w:rsidRDefault="00E65246" w:rsidP="005A4065">
            <w:pPr>
              <w:jc w:val="both"/>
              <w:rPr>
                <w:rFonts w:ascii="Calibri" w:hAnsi="Calibri"/>
                <w:sz w:val="22"/>
                <w:szCs w:val="22"/>
              </w:rPr>
            </w:pPr>
            <w:r>
              <w:rPr>
                <w:rFonts w:ascii="Calibri" w:hAnsi="Calibri"/>
                <w:sz w:val="22"/>
                <w:szCs w:val="22"/>
              </w:rPr>
              <w:t>Pazartesi</w:t>
            </w:r>
          </w:p>
        </w:tc>
        <w:tc>
          <w:tcPr>
            <w:tcW w:w="1559" w:type="dxa"/>
            <w:tcBorders>
              <w:top w:val="single" w:sz="4" w:space="0" w:color="auto"/>
              <w:left w:val="single" w:sz="4" w:space="0" w:color="auto"/>
              <w:bottom w:val="single" w:sz="4" w:space="0" w:color="auto"/>
              <w:right w:val="single" w:sz="4" w:space="0" w:color="auto"/>
            </w:tcBorders>
            <w:hideMark/>
          </w:tcPr>
          <w:p w14:paraId="2E38A9E0" w14:textId="77777777" w:rsidR="00E65246" w:rsidRDefault="00E65246" w:rsidP="005A4065">
            <w:pPr>
              <w:jc w:val="both"/>
              <w:rPr>
                <w:rFonts w:ascii="Calibri" w:hAnsi="Calibri"/>
                <w:sz w:val="22"/>
                <w:szCs w:val="22"/>
              </w:rPr>
            </w:pPr>
            <w:r>
              <w:rPr>
                <w:rFonts w:ascii="Calibri" w:hAnsi="Calibri"/>
                <w:sz w:val="22"/>
                <w:szCs w:val="22"/>
              </w:rPr>
              <w:t>08.00-12.00</w:t>
            </w:r>
          </w:p>
          <w:p w14:paraId="4ED9CD5E" w14:textId="77777777" w:rsidR="00E65246" w:rsidRDefault="00E65246" w:rsidP="005A4065">
            <w:pPr>
              <w:jc w:val="both"/>
              <w:rPr>
                <w:rFonts w:ascii="Calibri" w:hAnsi="Calibri"/>
                <w:sz w:val="22"/>
                <w:szCs w:val="22"/>
              </w:rPr>
            </w:pPr>
            <w:r>
              <w:rPr>
                <w:rFonts w:ascii="Calibri" w:hAnsi="Calibri"/>
                <w:sz w:val="22"/>
                <w:szCs w:val="22"/>
              </w:rPr>
              <w:t>13.00-15.00</w:t>
            </w:r>
          </w:p>
          <w:p w14:paraId="14A86492" w14:textId="77777777" w:rsidR="00E65246" w:rsidRDefault="00E65246" w:rsidP="005A4065">
            <w:pPr>
              <w:jc w:val="both"/>
              <w:rPr>
                <w:rFonts w:ascii="Calibri" w:hAnsi="Calibri"/>
                <w:sz w:val="22"/>
                <w:szCs w:val="22"/>
              </w:rPr>
            </w:pPr>
            <w:r>
              <w:rPr>
                <w:rFonts w:ascii="Calibri" w:hAnsi="Calibri"/>
                <w:sz w:val="22"/>
                <w:szCs w:val="22"/>
              </w:rPr>
              <w:t>15.00-17.00</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1B26EB37" w14:textId="77777777" w:rsidR="00E65246" w:rsidRDefault="00E65246" w:rsidP="005A4065">
            <w:pPr>
              <w:jc w:val="both"/>
              <w:rPr>
                <w:rFonts w:ascii="Calibri" w:hAnsi="Calibri"/>
                <w:sz w:val="22"/>
                <w:szCs w:val="22"/>
              </w:rPr>
            </w:pPr>
            <w:r>
              <w:rPr>
                <w:rFonts w:ascii="Calibri" w:hAnsi="Calibri"/>
                <w:sz w:val="22"/>
                <w:szCs w:val="22"/>
              </w:rPr>
              <w:t>Öğrenci Dershanesi,</w:t>
            </w:r>
          </w:p>
          <w:p w14:paraId="3F1A5CF8" w14:textId="77777777" w:rsidR="00E65246" w:rsidRDefault="00E65246" w:rsidP="005A4065">
            <w:pPr>
              <w:jc w:val="both"/>
              <w:rPr>
                <w:rFonts w:ascii="Calibri" w:hAnsi="Calibri"/>
                <w:sz w:val="22"/>
                <w:szCs w:val="22"/>
              </w:rPr>
            </w:pPr>
            <w:r>
              <w:rPr>
                <w:rFonts w:ascii="Calibri" w:hAnsi="Calibri"/>
                <w:sz w:val="22"/>
                <w:szCs w:val="22"/>
              </w:rPr>
              <w:t>Klinik toplantı salonu,</w:t>
            </w:r>
          </w:p>
          <w:p w14:paraId="716D7493" w14:textId="77777777" w:rsidR="00E65246" w:rsidRDefault="00E65246" w:rsidP="005A4065">
            <w:pPr>
              <w:jc w:val="both"/>
              <w:rPr>
                <w:rFonts w:ascii="Calibri" w:hAnsi="Calibri"/>
                <w:sz w:val="22"/>
                <w:szCs w:val="22"/>
              </w:rPr>
            </w:pPr>
            <w:r>
              <w:rPr>
                <w:rFonts w:ascii="Calibri" w:hAnsi="Calibri"/>
                <w:sz w:val="22"/>
                <w:szCs w:val="22"/>
              </w:rPr>
              <w:t>Öğretim Üyesi Odası,</w:t>
            </w:r>
          </w:p>
          <w:p w14:paraId="0F1E2D7B" w14:textId="77777777" w:rsidR="00E65246" w:rsidRDefault="00E65246" w:rsidP="005A4065">
            <w:pPr>
              <w:jc w:val="both"/>
              <w:rPr>
                <w:rFonts w:ascii="Calibri" w:hAnsi="Calibri"/>
                <w:sz w:val="22"/>
                <w:szCs w:val="22"/>
              </w:rPr>
            </w:pPr>
            <w:r>
              <w:rPr>
                <w:rFonts w:ascii="Calibri" w:hAnsi="Calibri"/>
                <w:sz w:val="22"/>
                <w:szCs w:val="22"/>
              </w:rPr>
              <w:t>Sigara Polikliniği,</w:t>
            </w:r>
          </w:p>
          <w:p w14:paraId="13C387C0" w14:textId="77777777" w:rsidR="00E65246" w:rsidRDefault="00E65246" w:rsidP="005A4065">
            <w:pPr>
              <w:jc w:val="both"/>
              <w:rPr>
                <w:rFonts w:ascii="Calibri" w:hAnsi="Calibri"/>
                <w:sz w:val="22"/>
                <w:szCs w:val="22"/>
              </w:rPr>
            </w:pPr>
            <w:r>
              <w:rPr>
                <w:rFonts w:ascii="Calibri" w:hAnsi="Calibri"/>
                <w:sz w:val="22"/>
                <w:szCs w:val="22"/>
              </w:rPr>
              <w:t xml:space="preserve">SFT, </w:t>
            </w:r>
            <w:proofErr w:type="spellStart"/>
            <w:r>
              <w:rPr>
                <w:rFonts w:ascii="Calibri" w:hAnsi="Calibri"/>
                <w:sz w:val="22"/>
                <w:szCs w:val="22"/>
              </w:rPr>
              <w:t>Bronkoskopi</w:t>
            </w:r>
            <w:proofErr w:type="spellEnd"/>
            <w:r>
              <w:rPr>
                <w:rFonts w:ascii="Calibri" w:hAnsi="Calibri"/>
                <w:sz w:val="22"/>
                <w:szCs w:val="22"/>
              </w:rPr>
              <w:t>, Telekonferans odası, Hasta polikliniği muayene odası</w:t>
            </w:r>
          </w:p>
          <w:p w14:paraId="4F3B8FD7" w14:textId="77777777" w:rsidR="00E65246" w:rsidRDefault="00E65246" w:rsidP="005A4065">
            <w:pPr>
              <w:jc w:val="both"/>
              <w:rPr>
                <w:rFonts w:ascii="Calibri" w:hAnsi="Calibri"/>
                <w:sz w:val="22"/>
                <w:szCs w:val="22"/>
              </w:rPr>
            </w:pPr>
            <w:r>
              <w:rPr>
                <w:rFonts w:ascii="Calibri" w:hAnsi="Calibri"/>
                <w:sz w:val="22"/>
                <w:szCs w:val="22"/>
              </w:rPr>
              <w:t xml:space="preserve"> </w:t>
            </w:r>
          </w:p>
        </w:tc>
      </w:tr>
      <w:tr w:rsidR="00E65246" w14:paraId="6EEC3161" w14:textId="77777777" w:rsidTr="005A4065">
        <w:tc>
          <w:tcPr>
            <w:tcW w:w="1314" w:type="dxa"/>
            <w:tcBorders>
              <w:top w:val="single" w:sz="4" w:space="0" w:color="auto"/>
              <w:left w:val="single" w:sz="4" w:space="0" w:color="auto"/>
              <w:bottom w:val="single" w:sz="4" w:space="0" w:color="auto"/>
              <w:right w:val="single" w:sz="4" w:space="0" w:color="auto"/>
            </w:tcBorders>
            <w:hideMark/>
          </w:tcPr>
          <w:p w14:paraId="0A164D78" w14:textId="77777777" w:rsidR="00E65246" w:rsidRDefault="00E65246" w:rsidP="005A4065">
            <w:pPr>
              <w:jc w:val="both"/>
              <w:rPr>
                <w:rFonts w:ascii="Calibri" w:hAnsi="Calibri"/>
                <w:sz w:val="22"/>
                <w:szCs w:val="22"/>
              </w:rPr>
            </w:pPr>
            <w:r>
              <w:rPr>
                <w:rFonts w:ascii="Calibri" w:hAnsi="Calibri"/>
                <w:sz w:val="22"/>
                <w:szCs w:val="22"/>
              </w:rPr>
              <w:t>UZM2210</w:t>
            </w:r>
          </w:p>
        </w:tc>
        <w:tc>
          <w:tcPr>
            <w:tcW w:w="567" w:type="dxa"/>
            <w:tcBorders>
              <w:top w:val="single" w:sz="4" w:space="0" w:color="auto"/>
              <w:left w:val="single" w:sz="4" w:space="0" w:color="auto"/>
              <w:bottom w:val="single" w:sz="4" w:space="0" w:color="auto"/>
              <w:right w:val="single" w:sz="4" w:space="0" w:color="auto"/>
            </w:tcBorders>
          </w:tcPr>
          <w:p w14:paraId="14A6B02A" w14:textId="77777777" w:rsidR="00E65246" w:rsidRDefault="00E65246" w:rsidP="005A4065">
            <w:pPr>
              <w:jc w:val="both"/>
              <w:rPr>
                <w:rFonts w:ascii="Calibri" w:hAnsi="Calibri"/>
                <w:sz w:val="22"/>
                <w:szCs w:val="22"/>
              </w:rPr>
            </w:pPr>
            <w:r>
              <w:rPr>
                <w:rFonts w:ascii="Calibri" w:hAnsi="Calibri"/>
                <w:sz w:val="22"/>
                <w:szCs w:val="22"/>
              </w:rPr>
              <w:t>4</w:t>
            </w:r>
          </w:p>
          <w:p w14:paraId="59C0FE3E" w14:textId="77777777" w:rsidR="00E65246" w:rsidRDefault="00E65246" w:rsidP="005A4065">
            <w:pPr>
              <w:jc w:val="both"/>
              <w:rPr>
                <w:rFonts w:ascii="Calibri" w:hAnsi="Calibri"/>
                <w:sz w:val="22"/>
                <w:szCs w:val="22"/>
              </w:rPr>
            </w:pPr>
            <w:r>
              <w:rPr>
                <w:rFonts w:ascii="Calibri" w:hAnsi="Calibri"/>
                <w:sz w:val="22"/>
                <w:szCs w:val="22"/>
              </w:rPr>
              <w:t>2</w:t>
            </w:r>
          </w:p>
          <w:p w14:paraId="5BE67932" w14:textId="77777777" w:rsidR="00E65246" w:rsidRDefault="00E65246" w:rsidP="005A4065">
            <w:pPr>
              <w:jc w:val="both"/>
              <w:rPr>
                <w:rFonts w:ascii="Calibri" w:hAnsi="Calibri"/>
                <w:sz w:val="22"/>
                <w:szCs w:val="22"/>
              </w:rPr>
            </w:pPr>
          </w:p>
        </w:tc>
        <w:tc>
          <w:tcPr>
            <w:tcW w:w="567" w:type="dxa"/>
            <w:tcBorders>
              <w:top w:val="single" w:sz="4" w:space="0" w:color="auto"/>
              <w:left w:val="single" w:sz="4" w:space="0" w:color="auto"/>
              <w:bottom w:val="single" w:sz="4" w:space="0" w:color="auto"/>
              <w:right w:val="single" w:sz="4" w:space="0" w:color="auto"/>
            </w:tcBorders>
            <w:hideMark/>
          </w:tcPr>
          <w:p w14:paraId="33C469DA" w14:textId="77777777" w:rsidR="00E65246" w:rsidRDefault="00E65246" w:rsidP="005A4065">
            <w:pPr>
              <w:jc w:val="both"/>
              <w:rPr>
                <w:rFonts w:ascii="Calibri" w:hAnsi="Calibri"/>
                <w:sz w:val="22"/>
                <w:szCs w:val="22"/>
              </w:rPr>
            </w:pPr>
            <w:r>
              <w:rPr>
                <w:rFonts w:ascii="Calibri" w:hAnsi="Calibri"/>
                <w:sz w:val="22"/>
                <w:szCs w:val="22"/>
              </w:rPr>
              <w:t>-</w:t>
            </w:r>
          </w:p>
          <w:p w14:paraId="111D9F3F" w14:textId="77777777" w:rsidR="00E65246" w:rsidRDefault="00E65246" w:rsidP="005A4065">
            <w:pPr>
              <w:jc w:val="both"/>
              <w:rPr>
                <w:rFonts w:ascii="Calibri" w:hAnsi="Calibri"/>
                <w:sz w:val="22"/>
                <w:szCs w:val="22"/>
              </w:rPr>
            </w:pPr>
            <w:r>
              <w:rPr>
                <w:rFonts w:ascii="Calibri" w:hAnsi="Calibri"/>
                <w:sz w:val="22"/>
                <w:szCs w:val="22"/>
              </w:rPr>
              <w:t>-</w:t>
            </w:r>
          </w:p>
          <w:p w14:paraId="3872FF91" w14:textId="77777777" w:rsidR="00E65246" w:rsidRDefault="00E65246" w:rsidP="005A4065">
            <w:pPr>
              <w:jc w:val="both"/>
              <w:rPr>
                <w:rFonts w:ascii="Calibri" w:hAnsi="Calibri"/>
                <w:sz w:val="22"/>
                <w:szCs w:val="22"/>
              </w:rPr>
            </w:pPr>
            <w:r>
              <w:rPr>
                <w:rFonts w:ascii="Calibri" w:hAnsi="Calibri"/>
                <w:sz w:val="22"/>
                <w:szCs w:val="22"/>
              </w:rPr>
              <w:t>2</w:t>
            </w:r>
          </w:p>
        </w:tc>
        <w:tc>
          <w:tcPr>
            <w:tcW w:w="2693" w:type="dxa"/>
            <w:tcBorders>
              <w:top w:val="single" w:sz="4" w:space="0" w:color="auto"/>
              <w:left w:val="single" w:sz="4" w:space="0" w:color="auto"/>
              <w:bottom w:val="single" w:sz="4" w:space="0" w:color="auto"/>
              <w:right w:val="single" w:sz="4" w:space="0" w:color="auto"/>
            </w:tcBorders>
            <w:hideMark/>
          </w:tcPr>
          <w:p w14:paraId="2EC322B0" w14:textId="77777777" w:rsidR="00E65246" w:rsidRDefault="00E65246" w:rsidP="005A4065">
            <w:pPr>
              <w:jc w:val="both"/>
              <w:rPr>
                <w:rFonts w:ascii="Calibri" w:hAnsi="Calibri"/>
                <w:sz w:val="22"/>
                <w:szCs w:val="22"/>
              </w:rPr>
            </w:pPr>
            <w:r>
              <w:rPr>
                <w:rFonts w:ascii="Calibri" w:hAnsi="Calibri"/>
                <w:sz w:val="22"/>
                <w:szCs w:val="22"/>
              </w:rPr>
              <w:t>Prof. Dr. Elif Y. Uçar</w:t>
            </w:r>
          </w:p>
          <w:p w14:paraId="0F167895" w14:textId="77777777" w:rsidR="00E65246" w:rsidRDefault="00E65246" w:rsidP="005A4065">
            <w:pPr>
              <w:jc w:val="both"/>
              <w:rPr>
                <w:rFonts w:ascii="Calibri" w:hAnsi="Calibri"/>
                <w:sz w:val="22"/>
                <w:szCs w:val="22"/>
              </w:rPr>
            </w:pPr>
            <w:r>
              <w:rPr>
                <w:rFonts w:ascii="Calibri" w:hAnsi="Calibri"/>
                <w:sz w:val="22"/>
                <w:szCs w:val="22"/>
              </w:rPr>
              <w:t>Prof. Dr. Ömer Araz</w:t>
            </w:r>
          </w:p>
          <w:p w14:paraId="6C1C99E8" w14:textId="77777777" w:rsidR="00E65246" w:rsidRPr="00C26482" w:rsidRDefault="00E65246" w:rsidP="005A4065">
            <w:pPr>
              <w:jc w:val="both"/>
              <w:rPr>
                <w:rFonts w:ascii="Calibri" w:hAnsi="Calibri"/>
                <w:sz w:val="22"/>
                <w:szCs w:val="22"/>
              </w:rPr>
            </w:pPr>
            <w:r>
              <w:rPr>
                <w:rFonts w:ascii="Calibri" w:hAnsi="Calibri"/>
                <w:sz w:val="22"/>
                <w:szCs w:val="22"/>
              </w:rPr>
              <w:t>Prof. Dr. Mehmet Meral</w:t>
            </w:r>
          </w:p>
        </w:tc>
        <w:tc>
          <w:tcPr>
            <w:tcW w:w="1276" w:type="dxa"/>
            <w:tcBorders>
              <w:top w:val="single" w:sz="4" w:space="0" w:color="auto"/>
              <w:left w:val="single" w:sz="4" w:space="0" w:color="auto"/>
              <w:bottom w:val="single" w:sz="4" w:space="0" w:color="auto"/>
              <w:right w:val="single" w:sz="4" w:space="0" w:color="auto"/>
            </w:tcBorders>
            <w:hideMark/>
          </w:tcPr>
          <w:p w14:paraId="204958D0" w14:textId="77777777" w:rsidR="00E65246" w:rsidRDefault="00E65246" w:rsidP="005A4065">
            <w:pPr>
              <w:jc w:val="both"/>
              <w:rPr>
                <w:rFonts w:ascii="Calibri" w:hAnsi="Calibri"/>
                <w:sz w:val="22"/>
                <w:szCs w:val="22"/>
              </w:rPr>
            </w:pPr>
            <w:r>
              <w:rPr>
                <w:rFonts w:ascii="Calibri" w:hAnsi="Calibri"/>
                <w:sz w:val="22"/>
                <w:szCs w:val="22"/>
              </w:rPr>
              <w:t>Salı</w:t>
            </w:r>
          </w:p>
        </w:tc>
        <w:tc>
          <w:tcPr>
            <w:tcW w:w="1559" w:type="dxa"/>
            <w:tcBorders>
              <w:top w:val="single" w:sz="4" w:space="0" w:color="auto"/>
              <w:left w:val="single" w:sz="4" w:space="0" w:color="auto"/>
              <w:bottom w:val="single" w:sz="4" w:space="0" w:color="auto"/>
              <w:right w:val="single" w:sz="4" w:space="0" w:color="auto"/>
            </w:tcBorders>
            <w:hideMark/>
          </w:tcPr>
          <w:p w14:paraId="38E0DD09" w14:textId="77777777" w:rsidR="00E65246" w:rsidRDefault="00E65246" w:rsidP="005A4065">
            <w:pPr>
              <w:jc w:val="both"/>
              <w:rPr>
                <w:rFonts w:ascii="Calibri" w:hAnsi="Calibri"/>
                <w:sz w:val="22"/>
                <w:szCs w:val="22"/>
              </w:rPr>
            </w:pPr>
            <w:r>
              <w:rPr>
                <w:rFonts w:ascii="Calibri" w:hAnsi="Calibri"/>
                <w:sz w:val="22"/>
                <w:szCs w:val="22"/>
              </w:rPr>
              <w:t>08.00-12.00</w:t>
            </w:r>
          </w:p>
          <w:p w14:paraId="258C61F6" w14:textId="77777777" w:rsidR="00E65246" w:rsidRDefault="00E65246" w:rsidP="005A4065">
            <w:pPr>
              <w:jc w:val="both"/>
              <w:rPr>
                <w:rFonts w:ascii="Calibri" w:hAnsi="Calibri"/>
                <w:sz w:val="22"/>
                <w:szCs w:val="22"/>
              </w:rPr>
            </w:pPr>
            <w:r>
              <w:rPr>
                <w:rFonts w:ascii="Calibri" w:hAnsi="Calibri"/>
                <w:sz w:val="22"/>
                <w:szCs w:val="22"/>
              </w:rPr>
              <w:t>13.00-15.00</w:t>
            </w:r>
          </w:p>
          <w:p w14:paraId="1596DCFB" w14:textId="77777777" w:rsidR="00E65246" w:rsidRDefault="00E65246" w:rsidP="005A4065">
            <w:pPr>
              <w:jc w:val="both"/>
              <w:rPr>
                <w:rFonts w:ascii="Calibri" w:hAnsi="Calibri"/>
                <w:sz w:val="22"/>
                <w:szCs w:val="22"/>
              </w:rPr>
            </w:pPr>
            <w:r>
              <w:rPr>
                <w:rFonts w:ascii="Calibri" w:hAnsi="Calibri"/>
                <w:sz w:val="22"/>
                <w:szCs w:val="22"/>
              </w:rPr>
              <w:t>15.00-17.00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7A84F04" w14:textId="77777777" w:rsidR="00E65246" w:rsidRDefault="00E65246" w:rsidP="005A4065">
            <w:pPr>
              <w:rPr>
                <w:rFonts w:ascii="Calibri" w:hAnsi="Calibri"/>
                <w:sz w:val="22"/>
                <w:szCs w:val="22"/>
              </w:rPr>
            </w:pPr>
          </w:p>
        </w:tc>
      </w:tr>
      <w:tr w:rsidR="00E65246" w14:paraId="70852624" w14:textId="77777777" w:rsidTr="005A4065">
        <w:trPr>
          <w:trHeight w:val="913"/>
        </w:trPr>
        <w:tc>
          <w:tcPr>
            <w:tcW w:w="1314" w:type="dxa"/>
            <w:tcBorders>
              <w:top w:val="single" w:sz="4" w:space="0" w:color="auto"/>
              <w:left w:val="single" w:sz="4" w:space="0" w:color="auto"/>
              <w:bottom w:val="single" w:sz="4" w:space="0" w:color="auto"/>
              <w:right w:val="single" w:sz="4" w:space="0" w:color="auto"/>
            </w:tcBorders>
            <w:hideMark/>
          </w:tcPr>
          <w:p w14:paraId="762F49C6" w14:textId="77777777" w:rsidR="00E65246" w:rsidRDefault="00E65246" w:rsidP="005A4065">
            <w:pPr>
              <w:jc w:val="both"/>
              <w:rPr>
                <w:rFonts w:ascii="Calibri" w:hAnsi="Calibri"/>
                <w:sz w:val="22"/>
                <w:szCs w:val="22"/>
              </w:rPr>
            </w:pPr>
            <w:r>
              <w:rPr>
                <w:rFonts w:ascii="Calibri" w:hAnsi="Calibri"/>
                <w:sz w:val="22"/>
                <w:szCs w:val="22"/>
              </w:rPr>
              <w:t>UZM2210</w:t>
            </w:r>
          </w:p>
        </w:tc>
        <w:tc>
          <w:tcPr>
            <w:tcW w:w="567" w:type="dxa"/>
            <w:tcBorders>
              <w:top w:val="single" w:sz="4" w:space="0" w:color="auto"/>
              <w:left w:val="single" w:sz="4" w:space="0" w:color="auto"/>
              <w:bottom w:val="single" w:sz="4" w:space="0" w:color="auto"/>
              <w:right w:val="single" w:sz="4" w:space="0" w:color="auto"/>
            </w:tcBorders>
            <w:hideMark/>
          </w:tcPr>
          <w:p w14:paraId="0F2E34BB" w14:textId="77777777" w:rsidR="00E65246" w:rsidRDefault="00E65246" w:rsidP="005A4065">
            <w:pPr>
              <w:jc w:val="both"/>
              <w:rPr>
                <w:rFonts w:ascii="Calibri" w:hAnsi="Calibri"/>
                <w:sz w:val="22"/>
                <w:szCs w:val="22"/>
              </w:rPr>
            </w:pPr>
            <w:r>
              <w:rPr>
                <w:rFonts w:ascii="Calibri" w:hAnsi="Calibri"/>
                <w:sz w:val="22"/>
                <w:szCs w:val="22"/>
              </w:rPr>
              <w:t>2</w:t>
            </w:r>
          </w:p>
          <w:p w14:paraId="7AA9B0E3" w14:textId="77777777" w:rsidR="00E65246" w:rsidRDefault="00E65246" w:rsidP="005A4065">
            <w:pPr>
              <w:jc w:val="both"/>
              <w:rPr>
                <w:rFonts w:ascii="Calibri" w:hAnsi="Calibri"/>
                <w:sz w:val="22"/>
                <w:szCs w:val="22"/>
              </w:rPr>
            </w:pPr>
            <w:r>
              <w:rPr>
                <w:rFonts w:ascii="Calibri" w:hAnsi="Calibri"/>
                <w:sz w:val="22"/>
                <w:szCs w:val="22"/>
              </w:rPr>
              <w:t>2</w:t>
            </w:r>
          </w:p>
          <w:p w14:paraId="5AF3F531" w14:textId="77777777" w:rsidR="00E65246" w:rsidRDefault="00E65246" w:rsidP="005A4065">
            <w:pPr>
              <w:jc w:val="both"/>
              <w:rPr>
                <w:rFonts w:ascii="Calibri" w:hAnsi="Calibri"/>
                <w:sz w:val="22"/>
                <w:szCs w:val="22"/>
              </w:rPr>
            </w:pPr>
            <w:r>
              <w:rPr>
                <w:rFonts w:ascii="Calibri" w:hAnsi="Calibri"/>
                <w:sz w:val="22"/>
                <w:szCs w:val="22"/>
              </w:rPr>
              <w:t>2</w:t>
            </w:r>
          </w:p>
          <w:p w14:paraId="5C123509" w14:textId="77777777" w:rsidR="00E65246" w:rsidRDefault="00E65246" w:rsidP="005A4065">
            <w:pPr>
              <w:jc w:val="both"/>
              <w:rPr>
                <w:rFonts w:ascii="Calibri" w:hAnsi="Calibri"/>
                <w:sz w:val="22"/>
                <w:szCs w:val="22"/>
              </w:rPr>
            </w:pPr>
            <w:r>
              <w:rPr>
                <w:rFonts w:ascii="Calibri" w:hAnsi="Calibri"/>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14:paraId="41898B1D" w14:textId="77777777" w:rsidR="00E65246" w:rsidRDefault="00E65246" w:rsidP="005A4065">
            <w:pPr>
              <w:jc w:val="both"/>
              <w:rPr>
                <w:rFonts w:ascii="Calibri" w:hAnsi="Calibri"/>
                <w:sz w:val="22"/>
                <w:szCs w:val="22"/>
              </w:rPr>
            </w:pPr>
            <w:r>
              <w:rPr>
                <w:rFonts w:ascii="Calibri" w:hAnsi="Calibri"/>
                <w:sz w:val="22"/>
                <w:szCs w:val="22"/>
              </w:rPr>
              <w:t>-</w:t>
            </w:r>
          </w:p>
          <w:p w14:paraId="54AAA024" w14:textId="77777777" w:rsidR="00E65246" w:rsidRDefault="00E65246" w:rsidP="005A4065">
            <w:pPr>
              <w:jc w:val="both"/>
              <w:rPr>
                <w:rFonts w:ascii="Calibri" w:hAnsi="Calibri"/>
                <w:sz w:val="22"/>
                <w:szCs w:val="22"/>
              </w:rPr>
            </w:pPr>
            <w:r>
              <w:rPr>
                <w:rFonts w:ascii="Calibri" w:hAnsi="Calibri"/>
                <w:sz w:val="22"/>
                <w:szCs w:val="22"/>
              </w:rPr>
              <w:t>-</w:t>
            </w:r>
          </w:p>
          <w:p w14:paraId="30CE5F4B" w14:textId="77777777" w:rsidR="00E65246" w:rsidRDefault="00E65246" w:rsidP="005A4065">
            <w:pPr>
              <w:jc w:val="both"/>
              <w:rPr>
                <w:rFonts w:ascii="Calibri" w:hAnsi="Calibri"/>
                <w:sz w:val="22"/>
                <w:szCs w:val="22"/>
              </w:rPr>
            </w:pPr>
            <w:r>
              <w:rPr>
                <w:rFonts w:ascii="Calibri" w:hAnsi="Calibri"/>
                <w:sz w:val="22"/>
                <w:szCs w:val="22"/>
              </w:rPr>
              <w:t>-</w:t>
            </w:r>
          </w:p>
          <w:p w14:paraId="782A8E65" w14:textId="77777777" w:rsidR="00E65246" w:rsidRDefault="00E65246" w:rsidP="005A4065">
            <w:pPr>
              <w:jc w:val="both"/>
              <w:rPr>
                <w:rFonts w:ascii="Calibri" w:hAnsi="Calibri"/>
                <w:sz w:val="22"/>
                <w:szCs w:val="22"/>
              </w:rPr>
            </w:pPr>
            <w:r>
              <w:rPr>
                <w:rFonts w:ascii="Calibri" w:hAnsi="Calibri"/>
                <w:sz w:val="22"/>
                <w:szCs w:val="22"/>
              </w:rPr>
              <w:t>2</w:t>
            </w:r>
          </w:p>
        </w:tc>
        <w:tc>
          <w:tcPr>
            <w:tcW w:w="2693" w:type="dxa"/>
            <w:tcBorders>
              <w:top w:val="single" w:sz="4" w:space="0" w:color="auto"/>
              <w:left w:val="single" w:sz="4" w:space="0" w:color="auto"/>
              <w:bottom w:val="single" w:sz="4" w:space="0" w:color="auto"/>
              <w:right w:val="single" w:sz="4" w:space="0" w:color="auto"/>
            </w:tcBorders>
            <w:hideMark/>
          </w:tcPr>
          <w:p w14:paraId="13A5A3D8" w14:textId="77777777" w:rsidR="00E65246" w:rsidRDefault="00E65246" w:rsidP="005A4065">
            <w:pPr>
              <w:jc w:val="both"/>
              <w:rPr>
                <w:rFonts w:ascii="Calibri" w:hAnsi="Calibri"/>
                <w:sz w:val="22"/>
                <w:szCs w:val="22"/>
              </w:rPr>
            </w:pPr>
            <w:r>
              <w:rPr>
                <w:rFonts w:ascii="Calibri" w:hAnsi="Calibri"/>
                <w:sz w:val="22"/>
                <w:szCs w:val="22"/>
              </w:rPr>
              <w:t xml:space="preserve">Doç. Dr. Buğra </w:t>
            </w:r>
            <w:proofErr w:type="spellStart"/>
            <w:r>
              <w:rPr>
                <w:rFonts w:ascii="Calibri" w:hAnsi="Calibri"/>
                <w:sz w:val="22"/>
                <w:szCs w:val="22"/>
              </w:rPr>
              <w:t>Kerget</w:t>
            </w:r>
            <w:proofErr w:type="spellEnd"/>
          </w:p>
          <w:p w14:paraId="548B3F5A" w14:textId="77777777" w:rsidR="00E65246" w:rsidRDefault="00E65246" w:rsidP="005A4065">
            <w:pPr>
              <w:jc w:val="both"/>
              <w:rPr>
                <w:rFonts w:ascii="Calibri" w:hAnsi="Calibri"/>
                <w:sz w:val="22"/>
                <w:szCs w:val="22"/>
              </w:rPr>
            </w:pPr>
            <w:r>
              <w:rPr>
                <w:rFonts w:ascii="Calibri" w:hAnsi="Calibri"/>
                <w:sz w:val="22"/>
                <w:szCs w:val="22"/>
              </w:rPr>
              <w:t>Prof. Dr. Elif Y. Uçar</w:t>
            </w:r>
          </w:p>
          <w:p w14:paraId="7D0A4E23" w14:textId="77777777" w:rsidR="00E65246" w:rsidRDefault="00E65246" w:rsidP="005A4065">
            <w:pPr>
              <w:jc w:val="both"/>
              <w:rPr>
                <w:rFonts w:ascii="Calibri" w:hAnsi="Calibri"/>
                <w:sz w:val="22"/>
                <w:szCs w:val="22"/>
              </w:rPr>
            </w:pPr>
            <w:r>
              <w:rPr>
                <w:rFonts w:ascii="Calibri" w:hAnsi="Calibri"/>
                <w:sz w:val="22"/>
                <w:szCs w:val="22"/>
              </w:rPr>
              <w:t>Prof. Dr. Elif Y. Uçar</w:t>
            </w:r>
          </w:p>
          <w:p w14:paraId="0F648AE1" w14:textId="77777777" w:rsidR="00E65246" w:rsidRDefault="00E65246" w:rsidP="005A4065">
            <w:pPr>
              <w:jc w:val="both"/>
              <w:rPr>
                <w:rFonts w:ascii="Calibri" w:hAnsi="Calibri"/>
                <w:sz w:val="22"/>
                <w:szCs w:val="22"/>
              </w:rPr>
            </w:pPr>
            <w:r>
              <w:rPr>
                <w:rFonts w:ascii="Calibri" w:hAnsi="Calibri"/>
                <w:sz w:val="22"/>
                <w:szCs w:val="22"/>
              </w:rPr>
              <w:t>Prof. Dr. Ömer Araz</w:t>
            </w:r>
          </w:p>
        </w:tc>
        <w:tc>
          <w:tcPr>
            <w:tcW w:w="1276" w:type="dxa"/>
            <w:tcBorders>
              <w:top w:val="single" w:sz="4" w:space="0" w:color="auto"/>
              <w:left w:val="single" w:sz="4" w:space="0" w:color="auto"/>
              <w:bottom w:val="single" w:sz="4" w:space="0" w:color="auto"/>
              <w:right w:val="single" w:sz="4" w:space="0" w:color="auto"/>
            </w:tcBorders>
            <w:hideMark/>
          </w:tcPr>
          <w:p w14:paraId="1F309E73" w14:textId="77777777" w:rsidR="00E65246" w:rsidRDefault="00E65246" w:rsidP="005A4065">
            <w:pPr>
              <w:jc w:val="both"/>
              <w:rPr>
                <w:rFonts w:ascii="Calibri" w:hAnsi="Calibri"/>
                <w:sz w:val="22"/>
                <w:szCs w:val="22"/>
              </w:rPr>
            </w:pPr>
            <w:r>
              <w:rPr>
                <w:rFonts w:ascii="Calibri" w:hAnsi="Calibri"/>
                <w:sz w:val="22"/>
                <w:szCs w:val="22"/>
              </w:rPr>
              <w:t>Çarşamba</w:t>
            </w:r>
          </w:p>
        </w:tc>
        <w:tc>
          <w:tcPr>
            <w:tcW w:w="1559" w:type="dxa"/>
            <w:tcBorders>
              <w:top w:val="single" w:sz="4" w:space="0" w:color="auto"/>
              <w:left w:val="single" w:sz="4" w:space="0" w:color="auto"/>
              <w:bottom w:val="single" w:sz="4" w:space="0" w:color="auto"/>
              <w:right w:val="single" w:sz="4" w:space="0" w:color="auto"/>
            </w:tcBorders>
            <w:hideMark/>
          </w:tcPr>
          <w:p w14:paraId="273B6AE9" w14:textId="77777777" w:rsidR="00E65246" w:rsidRDefault="00E65246" w:rsidP="005A4065">
            <w:pPr>
              <w:jc w:val="both"/>
              <w:rPr>
                <w:rFonts w:ascii="Calibri" w:hAnsi="Calibri"/>
                <w:sz w:val="22"/>
                <w:szCs w:val="22"/>
              </w:rPr>
            </w:pPr>
            <w:r>
              <w:rPr>
                <w:rFonts w:ascii="Calibri" w:hAnsi="Calibri"/>
                <w:sz w:val="22"/>
                <w:szCs w:val="22"/>
              </w:rPr>
              <w:t>08.00-10.00</w:t>
            </w:r>
          </w:p>
          <w:p w14:paraId="2D812AE9" w14:textId="77777777" w:rsidR="00E65246" w:rsidRDefault="00E65246" w:rsidP="005A4065">
            <w:pPr>
              <w:jc w:val="both"/>
              <w:rPr>
                <w:rFonts w:ascii="Calibri" w:hAnsi="Calibri"/>
                <w:sz w:val="22"/>
                <w:szCs w:val="22"/>
              </w:rPr>
            </w:pPr>
            <w:r>
              <w:rPr>
                <w:rFonts w:ascii="Calibri" w:hAnsi="Calibri"/>
                <w:sz w:val="22"/>
                <w:szCs w:val="22"/>
              </w:rPr>
              <w:t>10.00-12.00</w:t>
            </w:r>
          </w:p>
          <w:p w14:paraId="4F58044F" w14:textId="77777777" w:rsidR="00E65246" w:rsidRDefault="00E65246" w:rsidP="005A4065">
            <w:pPr>
              <w:jc w:val="both"/>
              <w:rPr>
                <w:rFonts w:ascii="Calibri" w:hAnsi="Calibri"/>
                <w:sz w:val="22"/>
                <w:szCs w:val="22"/>
              </w:rPr>
            </w:pPr>
            <w:r>
              <w:rPr>
                <w:rFonts w:ascii="Calibri" w:hAnsi="Calibri"/>
                <w:sz w:val="22"/>
                <w:szCs w:val="22"/>
              </w:rPr>
              <w:t>13.00-15.00</w:t>
            </w:r>
          </w:p>
          <w:p w14:paraId="7EAA3877" w14:textId="77777777" w:rsidR="00E65246" w:rsidRDefault="00E65246" w:rsidP="005A4065">
            <w:pPr>
              <w:jc w:val="both"/>
              <w:rPr>
                <w:rFonts w:ascii="Calibri" w:hAnsi="Calibri"/>
                <w:sz w:val="22"/>
                <w:szCs w:val="22"/>
              </w:rPr>
            </w:pPr>
            <w:r>
              <w:rPr>
                <w:rFonts w:ascii="Calibri" w:hAnsi="Calibri"/>
                <w:sz w:val="22"/>
                <w:szCs w:val="22"/>
              </w:rPr>
              <w:t>15.00-17.00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3453167" w14:textId="77777777" w:rsidR="00E65246" w:rsidRDefault="00E65246" w:rsidP="005A4065">
            <w:pPr>
              <w:rPr>
                <w:rFonts w:ascii="Calibri" w:hAnsi="Calibri"/>
                <w:sz w:val="22"/>
                <w:szCs w:val="22"/>
              </w:rPr>
            </w:pPr>
          </w:p>
        </w:tc>
      </w:tr>
      <w:tr w:rsidR="00E65246" w14:paraId="32B089BA" w14:textId="77777777" w:rsidTr="005A4065">
        <w:tc>
          <w:tcPr>
            <w:tcW w:w="1314" w:type="dxa"/>
            <w:tcBorders>
              <w:top w:val="single" w:sz="4" w:space="0" w:color="auto"/>
              <w:left w:val="single" w:sz="4" w:space="0" w:color="auto"/>
              <w:bottom w:val="single" w:sz="4" w:space="0" w:color="auto"/>
              <w:right w:val="single" w:sz="4" w:space="0" w:color="auto"/>
            </w:tcBorders>
            <w:hideMark/>
          </w:tcPr>
          <w:p w14:paraId="3F15183B" w14:textId="77777777" w:rsidR="00E65246" w:rsidRDefault="00E65246" w:rsidP="005A4065">
            <w:pPr>
              <w:jc w:val="both"/>
              <w:rPr>
                <w:rFonts w:ascii="Calibri" w:hAnsi="Calibri"/>
                <w:sz w:val="22"/>
                <w:szCs w:val="22"/>
              </w:rPr>
            </w:pPr>
            <w:r>
              <w:rPr>
                <w:rFonts w:ascii="Calibri" w:hAnsi="Calibri"/>
                <w:sz w:val="22"/>
                <w:szCs w:val="22"/>
              </w:rPr>
              <w:t>UZM2210</w:t>
            </w:r>
          </w:p>
        </w:tc>
        <w:tc>
          <w:tcPr>
            <w:tcW w:w="567" w:type="dxa"/>
            <w:tcBorders>
              <w:top w:val="single" w:sz="4" w:space="0" w:color="auto"/>
              <w:left w:val="single" w:sz="4" w:space="0" w:color="auto"/>
              <w:bottom w:val="single" w:sz="4" w:space="0" w:color="auto"/>
              <w:right w:val="single" w:sz="4" w:space="0" w:color="auto"/>
            </w:tcBorders>
          </w:tcPr>
          <w:p w14:paraId="274F71AB" w14:textId="77777777" w:rsidR="00E65246" w:rsidRDefault="00E65246" w:rsidP="005A4065">
            <w:pPr>
              <w:jc w:val="both"/>
              <w:rPr>
                <w:rFonts w:ascii="Calibri" w:hAnsi="Calibri"/>
                <w:sz w:val="22"/>
                <w:szCs w:val="22"/>
              </w:rPr>
            </w:pPr>
            <w:r>
              <w:rPr>
                <w:rFonts w:ascii="Calibri" w:hAnsi="Calibri"/>
                <w:sz w:val="22"/>
                <w:szCs w:val="22"/>
              </w:rPr>
              <w:t>4</w:t>
            </w:r>
          </w:p>
          <w:p w14:paraId="2DC8659E" w14:textId="77777777" w:rsidR="00E65246" w:rsidRDefault="00E65246" w:rsidP="005A4065">
            <w:pPr>
              <w:jc w:val="both"/>
              <w:rPr>
                <w:rFonts w:ascii="Calibri" w:hAnsi="Calibri"/>
                <w:sz w:val="22"/>
                <w:szCs w:val="22"/>
              </w:rPr>
            </w:pPr>
            <w:r>
              <w:rPr>
                <w:rFonts w:ascii="Calibri" w:hAnsi="Calibri"/>
                <w:sz w:val="22"/>
                <w:szCs w:val="22"/>
              </w:rPr>
              <w:t>2</w:t>
            </w:r>
          </w:p>
          <w:p w14:paraId="7BEF3696" w14:textId="77777777" w:rsidR="00E65246" w:rsidRDefault="00E65246" w:rsidP="005A4065">
            <w:pPr>
              <w:jc w:val="both"/>
              <w:rPr>
                <w:rFonts w:ascii="Calibri" w:hAnsi="Calibri"/>
                <w:sz w:val="22"/>
                <w:szCs w:val="22"/>
              </w:rPr>
            </w:pPr>
          </w:p>
        </w:tc>
        <w:tc>
          <w:tcPr>
            <w:tcW w:w="567" w:type="dxa"/>
            <w:tcBorders>
              <w:top w:val="single" w:sz="4" w:space="0" w:color="auto"/>
              <w:left w:val="single" w:sz="4" w:space="0" w:color="auto"/>
              <w:bottom w:val="single" w:sz="4" w:space="0" w:color="auto"/>
              <w:right w:val="single" w:sz="4" w:space="0" w:color="auto"/>
            </w:tcBorders>
          </w:tcPr>
          <w:p w14:paraId="230E10AE" w14:textId="77777777" w:rsidR="00E65246" w:rsidRDefault="00E65246" w:rsidP="005A4065">
            <w:pPr>
              <w:jc w:val="both"/>
              <w:rPr>
                <w:rFonts w:ascii="Calibri" w:hAnsi="Calibri"/>
                <w:sz w:val="22"/>
                <w:szCs w:val="22"/>
              </w:rPr>
            </w:pPr>
          </w:p>
          <w:p w14:paraId="6DA2A42C" w14:textId="77777777" w:rsidR="00E65246" w:rsidRDefault="00E65246" w:rsidP="005A4065">
            <w:pPr>
              <w:jc w:val="both"/>
              <w:rPr>
                <w:rFonts w:ascii="Calibri" w:hAnsi="Calibri"/>
                <w:sz w:val="22"/>
                <w:szCs w:val="22"/>
              </w:rPr>
            </w:pPr>
          </w:p>
          <w:p w14:paraId="13811855" w14:textId="77777777" w:rsidR="00E65246" w:rsidRDefault="00E65246" w:rsidP="005A4065">
            <w:pPr>
              <w:jc w:val="both"/>
              <w:rPr>
                <w:rFonts w:ascii="Calibri" w:hAnsi="Calibri"/>
                <w:sz w:val="22"/>
                <w:szCs w:val="22"/>
              </w:rPr>
            </w:pPr>
            <w:r>
              <w:rPr>
                <w:rFonts w:ascii="Calibri" w:hAnsi="Calibri"/>
                <w:sz w:val="22"/>
                <w:szCs w:val="22"/>
              </w:rPr>
              <w:t>2</w:t>
            </w:r>
          </w:p>
        </w:tc>
        <w:tc>
          <w:tcPr>
            <w:tcW w:w="2693" w:type="dxa"/>
            <w:tcBorders>
              <w:top w:val="single" w:sz="4" w:space="0" w:color="auto"/>
              <w:left w:val="single" w:sz="4" w:space="0" w:color="auto"/>
              <w:bottom w:val="single" w:sz="4" w:space="0" w:color="auto"/>
              <w:right w:val="single" w:sz="4" w:space="0" w:color="auto"/>
            </w:tcBorders>
            <w:hideMark/>
          </w:tcPr>
          <w:p w14:paraId="5A8F4187" w14:textId="77777777" w:rsidR="00E65246" w:rsidRDefault="00E65246" w:rsidP="005A4065">
            <w:pPr>
              <w:jc w:val="both"/>
              <w:rPr>
                <w:rFonts w:ascii="Calibri" w:hAnsi="Calibri"/>
                <w:sz w:val="22"/>
                <w:szCs w:val="22"/>
              </w:rPr>
            </w:pPr>
            <w:r>
              <w:rPr>
                <w:rFonts w:ascii="Calibri" w:hAnsi="Calibri"/>
                <w:sz w:val="22"/>
                <w:szCs w:val="22"/>
              </w:rPr>
              <w:t xml:space="preserve">Doç. Dr. Buğra </w:t>
            </w:r>
            <w:proofErr w:type="spellStart"/>
            <w:r>
              <w:rPr>
                <w:rFonts w:ascii="Calibri" w:hAnsi="Calibri"/>
                <w:sz w:val="22"/>
                <w:szCs w:val="22"/>
              </w:rPr>
              <w:t>Kerget</w:t>
            </w:r>
            <w:proofErr w:type="spellEnd"/>
          </w:p>
          <w:p w14:paraId="44D1D147" w14:textId="77777777" w:rsidR="00E65246" w:rsidRDefault="00E65246" w:rsidP="005A4065">
            <w:pPr>
              <w:jc w:val="both"/>
              <w:rPr>
                <w:rFonts w:ascii="Calibri" w:hAnsi="Calibri" w:cs="Arial"/>
                <w:sz w:val="22"/>
                <w:szCs w:val="22"/>
              </w:rPr>
            </w:pPr>
            <w:r>
              <w:rPr>
                <w:rFonts w:ascii="Calibri" w:hAnsi="Calibri" w:cs="Arial"/>
                <w:sz w:val="22"/>
                <w:szCs w:val="22"/>
              </w:rPr>
              <w:t>Prof. Dr. Mehmet Meral</w:t>
            </w:r>
          </w:p>
          <w:p w14:paraId="40566696" w14:textId="77777777" w:rsidR="00E65246" w:rsidRDefault="00E65246" w:rsidP="005A4065">
            <w:pPr>
              <w:jc w:val="both"/>
              <w:rPr>
                <w:rFonts w:ascii="Calibri" w:hAnsi="Calibri"/>
                <w:sz w:val="22"/>
                <w:szCs w:val="22"/>
              </w:rPr>
            </w:pPr>
            <w:r>
              <w:rPr>
                <w:rFonts w:ascii="Calibri" w:hAnsi="Calibri" w:cs="Arial"/>
                <w:sz w:val="22"/>
                <w:szCs w:val="22"/>
              </w:rPr>
              <w:t>Prof. Dr. Ömer Araz</w:t>
            </w:r>
          </w:p>
        </w:tc>
        <w:tc>
          <w:tcPr>
            <w:tcW w:w="1276" w:type="dxa"/>
            <w:tcBorders>
              <w:top w:val="single" w:sz="4" w:space="0" w:color="auto"/>
              <w:left w:val="single" w:sz="4" w:space="0" w:color="auto"/>
              <w:bottom w:val="single" w:sz="4" w:space="0" w:color="auto"/>
              <w:right w:val="single" w:sz="4" w:space="0" w:color="auto"/>
            </w:tcBorders>
            <w:hideMark/>
          </w:tcPr>
          <w:p w14:paraId="4DAA6182" w14:textId="77777777" w:rsidR="00E65246" w:rsidRDefault="00E65246" w:rsidP="005A4065">
            <w:pPr>
              <w:jc w:val="both"/>
              <w:rPr>
                <w:rFonts w:ascii="Calibri" w:hAnsi="Calibri"/>
                <w:sz w:val="22"/>
                <w:szCs w:val="22"/>
              </w:rPr>
            </w:pPr>
            <w:r>
              <w:rPr>
                <w:rFonts w:ascii="Calibri" w:hAnsi="Calibri"/>
                <w:sz w:val="22"/>
                <w:szCs w:val="22"/>
              </w:rPr>
              <w:t>Perşembe</w:t>
            </w:r>
          </w:p>
        </w:tc>
        <w:tc>
          <w:tcPr>
            <w:tcW w:w="1559" w:type="dxa"/>
            <w:tcBorders>
              <w:top w:val="single" w:sz="4" w:space="0" w:color="auto"/>
              <w:left w:val="single" w:sz="4" w:space="0" w:color="auto"/>
              <w:bottom w:val="single" w:sz="4" w:space="0" w:color="auto"/>
              <w:right w:val="single" w:sz="4" w:space="0" w:color="auto"/>
            </w:tcBorders>
            <w:hideMark/>
          </w:tcPr>
          <w:p w14:paraId="1C6B89FA" w14:textId="77777777" w:rsidR="00E65246" w:rsidRDefault="00E65246" w:rsidP="005A4065">
            <w:pPr>
              <w:jc w:val="both"/>
              <w:rPr>
                <w:rFonts w:ascii="Calibri" w:hAnsi="Calibri"/>
                <w:sz w:val="22"/>
                <w:szCs w:val="22"/>
              </w:rPr>
            </w:pPr>
            <w:r>
              <w:rPr>
                <w:rFonts w:ascii="Calibri" w:hAnsi="Calibri"/>
                <w:sz w:val="22"/>
                <w:szCs w:val="22"/>
              </w:rPr>
              <w:t>08.00-12.00</w:t>
            </w:r>
          </w:p>
          <w:p w14:paraId="6498F5D0" w14:textId="77777777" w:rsidR="00E65246" w:rsidRDefault="00E65246" w:rsidP="005A4065">
            <w:pPr>
              <w:jc w:val="both"/>
              <w:rPr>
                <w:rFonts w:ascii="Calibri" w:hAnsi="Calibri"/>
                <w:sz w:val="22"/>
                <w:szCs w:val="22"/>
              </w:rPr>
            </w:pPr>
            <w:r>
              <w:rPr>
                <w:rFonts w:ascii="Calibri" w:hAnsi="Calibri"/>
                <w:sz w:val="22"/>
                <w:szCs w:val="22"/>
              </w:rPr>
              <w:t>13.00-15.00</w:t>
            </w:r>
          </w:p>
          <w:p w14:paraId="5B1B1D07" w14:textId="77777777" w:rsidR="00E65246" w:rsidRDefault="00E65246" w:rsidP="005A4065">
            <w:pPr>
              <w:jc w:val="both"/>
              <w:rPr>
                <w:rFonts w:ascii="Calibri" w:hAnsi="Calibri"/>
                <w:sz w:val="22"/>
                <w:szCs w:val="22"/>
              </w:rPr>
            </w:pPr>
            <w:r>
              <w:rPr>
                <w:rFonts w:ascii="Calibri" w:hAnsi="Calibri"/>
                <w:sz w:val="22"/>
                <w:szCs w:val="22"/>
              </w:rPr>
              <w:t>15.00-17.00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A358809" w14:textId="77777777" w:rsidR="00E65246" w:rsidRDefault="00E65246" w:rsidP="005A4065">
            <w:pPr>
              <w:rPr>
                <w:rFonts w:ascii="Calibri" w:hAnsi="Calibri"/>
                <w:sz w:val="22"/>
                <w:szCs w:val="22"/>
              </w:rPr>
            </w:pPr>
          </w:p>
        </w:tc>
      </w:tr>
      <w:tr w:rsidR="00E65246" w14:paraId="2E6DE705" w14:textId="77777777" w:rsidTr="005A4065">
        <w:tc>
          <w:tcPr>
            <w:tcW w:w="1314" w:type="dxa"/>
            <w:tcBorders>
              <w:top w:val="single" w:sz="4" w:space="0" w:color="auto"/>
              <w:left w:val="single" w:sz="4" w:space="0" w:color="auto"/>
              <w:bottom w:val="single" w:sz="4" w:space="0" w:color="auto"/>
              <w:right w:val="single" w:sz="4" w:space="0" w:color="auto"/>
            </w:tcBorders>
            <w:hideMark/>
          </w:tcPr>
          <w:p w14:paraId="39A070D9" w14:textId="77777777" w:rsidR="00E65246" w:rsidRDefault="00E65246" w:rsidP="005A4065">
            <w:pPr>
              <w:jc w:val="both"/>
              <w:rPr>
                <w:rFonts w:ascii="Calibri" w:hAnsi="Calibri"/>
                <w:sz w:val="22"/>
                <w:szCs w:val="22"/>
              </w:rPr>
            </w:pPr>
            <w:r>
              <w:rPr>
                <w:rFonts w:ascii="Calibri" w:hAnsi="Calibri"/>
                <w:sz w:val="22"/>
                <w:szCs w:val="22"/>
              </w:rPr>
              <w:t>UZM2210</w:t>
            </w:r>
          </w:p>
        </w:tc>
        <w:tc>
          <w:tcPr>
            <w:tcW w:w="567" w:type="dxa"/>
            <w:tcBorders>
              <w:top w:val="single" w:sz="4" w:space="0" w:color="auto"/>
              <w:left w:val="single" w:sz="4" w:space="0" w:color="auto"/>
              <w:bottom w:val="single" w:sz="4" w:space="0" w:color="auto"/>
              <w:right w:val="single" w:sz="4" w:space="0" w:color="auto"/>
            </w:tcBorders>
            <w:hideMark/>
          </w:tcPr>
          <w:p w14:paraId="5B160B39" w14:textId="77777777" w:rsidR="00E65246" w:rsidRDefault="00E65246" w:rsidP="005A4065">
            <w:pPr>
              <w:jc w:val="both"/>
              <w:rPr>
                <w:rFonts w:ascii="Calibri" w:hAnsi="Calibri"/>
                <w:sz w:val="22"/>
                <w:szCs w:val="22"/>
              </w:rPr>
            </w:pPr>
            <w:r>
              <w:rPr>
                <w:rFonts w:ascii="Calibri" w:hAnsi="Calibri"/>
                <w:sz w:val="22"/>
                <w:szCs w:val="22"/>
              </w:rPr>
              <w:t>4</w:t>
            </w:r>
          </w:p>
          <w:p w14:paraId="77B9741A" w14:textId="77777777" w:rsidR="00E65246" w:rsidRDefault="00E65246" w:rsidP="005A4065">
            <w:pPr>
              <w:jc w:val="both"/>
              <w:rPr>
                <w:rFonts w:ascii="Calibri" w:hAnsi="Calibri"/>
                <w:sz w:val="22"/>
                <w:szCs w:val="22"/>
              </w:rPr>
            </w:pPr>
            <w:r>
              <w:rPr>
                <w:rFonts w:ascii="Calibri" w:hAnsi="Calibri"/>
                <w:sz w:val="22"/>
                <w:szCs w:val="22"/>
              </w:rPr>
              <w:t>2</w:t>
            </w:r>
          </w:p>
          <w:p w14:paraId="20A806F4" w14:textId="77777777" w:rsidR="00E65246" w:rsidRDefault="00E65246" w:rsidP="005A4065">
            <w:pPr>
              <w:jc w:val="both"/>
              <w:rPr>
                <w:rFonts w:ascii="Calibri" w:hAnsi="Calibri"/>
                <w:sz w:val="22"/>
                <w:szCs w:val="22"/>
              </w:rPr>
            </w:pPr>
            <w:r>
              <w:rPr>
                <w:rFonts w:ascii="Calibri" w:hAnsi="Calibri"/>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14:paraId="691F7BB4" w14:textId="77777777" w:rsidR="00E65246" w:rsidRDefault="00E65246" w:rsidP="005A4065">
            <w:pPr>
              <w:jc w:val="both"/>
              <w:rPr>
                <w:rFonts w:ascii="Calibri" w:hAnsi="Calibri"/>
                <w:sz w:val="22"/>
                <w:szCs w:val="22"/>
              </w:rPr>
            </w:pPr>
            <w:r>
              <w:rPr>
                <w:rFonts w:ascii="Calibri" w:hAnsi="Calibri"/>
                <w:sz w:val="22"/>
                <w:szCs w:val="22"/>
              </w:rPr>
              <w:t>-</w:t>
            </w:r>
          </w:p>
          <w:p w14:paraId="77D9AA03" w14:textId="77777777" w:rsidR="00E65246" w:rsidRDefault="00E65246" w:rsidP="005A4065">
            <w:pPr>
              <w:jc w:val="both"/>
              <w:rPr>
                <w:rFonts w:ascii="Calibri" w:hAnsi="Calibri"/>
                <w:sz w:val="22"/>
                <w:szCs w:val="22"/>
              </w:rPr>
            </w:pPr>
            <w:r>
              <w:rPr>
                <w:rFonts w:ascii="Calibri" w:hAnsi="Calibri"/>
                <w:sz w:val="22"/>
                <w:szCs w:val="22"/>
              </w:rPr>
              <w:t>-</w:t>
            </w:r>
          </w:p>
          <w:p w14:paraId="745C3E6E" w14:textId="77777777" w:rsidR="00E65246" w:rsidRDefault="00E65246" w:rsidP="005A4065">
            <w:pPr>
              <w:jc w:val="both"/>
              <w:rPr>
                <w:rFonts w:ascii="Calibri" w:hAnsi="Calibri"/>
                <w:sz w:val="22"/>
                <w:szCs w:val="22"/>
              </w:rPr>
            </w:pPr>
            <w:r>
              <w:rPr>
                <w:rFonts w:ascii="Calibri" w:hAnsi="Calibri"/>
                <w:sz w:val="22"/>
                <w:szCs w:val="22"/>
              </w:rPr>
              <w:t>2</w:t>
            </w:r>
          </w:p>
        </w:tc>
        <w:tc>
          <w:tcPr>
            <w:tcW w:w="2693" w:type="dxa"/>
            <w:tcBorders>
              <w:top w:val="single" w:sz="4" w:space="0" w:color="auto"/>
              <w:left w:val="single" w:sz="4" w:space="0" w:color="auto"/>
              <w:bottom w:val="single" w:sz="4" w:space="0" w:color="auto"/>
              <w:right w:val="single" w:sz="4" w:space="0" w:color="auto"/>
            </w:tcBorders>
            <w:hideMark/>
          </w:tcPr>
          <w:p w14:paraId="11D40038" w14:textId="77777777" w:rsidR="00E65246" w:rsidRDefault="00E65246" w:rsidP="005A4065">
            <w:pPr>
              <w:jc w:val="both"/>
              <w:rPr>
                <w:rFonts w:ascii="Calibri" w:hAnsi="Calibri" w:cs="Arial"/>
                <w:sz w:val="22"/>
                <w:szCs w:val="22"/>
              </w:rPr>
            </w:pPr>
            <w:r>
              <w:rPr>
                <w:rFonts w:ascii="Calibri" w:hAnsi="Calibri" w:cs="Arial"/>
                <w:sz w:val="22"/>
                <w:szCs w:val="22"/>
              </w:rPr>
              <w:t>Prof. Dr. Leyla Sağlam</w:t>
            </w:r>
          </w:p>
          <w:p w14:paraId="0D191A5F" w14:textId="77777777" w:rsidR="00E65246" w:rsidRDefault="00E65246" w:rsidP="005A4065">
            <w:pPr>
              <w:jc w:val="both"/>
              <w:rPr>
                <w:rFonts w:ascii="Calibri" w:hAnsi="Calibri"/>
                <w:sz w:val="22"/>
                <w:szCs w:val="22"/>
              </w:rPr>
            </w:pPr>
            <w:r>
              <w:rPr>
                <w:rFonts w:ascii="Calibri" w:hAnsi="Calibri"/>
                <w:sz w:val="22"/>
                <w:szCs w:val="22"/>
              </w:rPr>
              <w:t xml:space="preserve">Doç. Dr. Buğra </w:t>
            </w:r>
            <w:proofErr w:type="spellStart"/>
            <w:r>
              <w:rPr>
                <w:rFonts w:ascii="Calibri" w:hAnsi="Calibri"/>
                <w:sz w:val="22"/>
                <w:szCs w:val="22"/>
              </w:rPr>
              <w:t>Kerget</w:t>
            </w:r>
            <w:proofErr w:type="spellEnd"/>
          </w:p>
          <w:p w14:paraId="17156091" w14:textId="77777777" w:rsidR="00E65246" w:rsidRDefault="00E65246" w:rsidP="005A4065">
            <w:pPr>
              <w:jc w:val="both"/>
              <w:rPr>
                <w:rFonts w:ascii="Calibri" w:hAnsi="Calibri"/>
                <w:sz w:val="22"/>
                <w:szCs w:val="22"/>
              </w:rPr>
            </w:pPr>
            <w:r>
              <w:rPr>
                <w:rFonts w:ascii="Calibri" w:hAnsi="Calibri"/>
                <w:sz w:val="22"/>
                <w:szCs w:val="22"/>
              </w:rPr>
              <w:t>Prof. Dr. Elif Y. Uçar</w:t>
            </w:r>
          </w:p>
        </w:tc>
        <w:tc>
          <w:tcPr>
            <w:tcW w:w="1276" w:type="dxa"/>
            <w:tcBorders>
              <w:top w:val="single" w:sz="4" w:space="0" w:color="auto"/>
              <w:left w:val="single" w:sz="4" w:space="0" w:color="auto"/>
              <w:bottom w:val="single" w:sz="4" w:space="0" w:color="auto"/>
              <w:right w:val="single" w:sz="4" w:space="0" w:color="auto"/>
            </w:tcBorders>
            <w:hideMark/>
          </w:tcPr>
          <w:p w14:paraId="2A265B0A" w14:textId="77777777" w:rsidR="00E65246" w:rsidRDefault="00E65246" w:rsidP="005A4065">
            <w:pPr>
              <w:jc w:val="both"/>
              <w:rPr>
                <w:rFonts w:ascii="Calibri" w:hAnsi="Calibri"/>
                <w:sz w:val="22"/>
                <w:szCs w:val="22"/>
              </w:rPr>
            </w:pPr>
            <w:r>
              <w:rPr>
                <w:rFonts w:ascii="Calibri" w:hAnsi="Calibri"/>
                <w:sz w:val="22"/>
                <w:szCs w:val="22"/>
              </w:rPr>
              <w:t>Cuma</w:t>
            </w:r>
          </w:p>
        </w:tc>
        <w:tc>
          <w:tcPr>
            <w:tcW w:w="1559" w:type="dxa"/>
            <w:tcBorders>
              <w:top w:val="single" w:sz="4" w:space="0" w:color="auto"/>
              <w:left w:val="single" w:sz="4" w:space="0" w:color="auto"/>
              <w:bottom w:val="single" w:sz="4" w:space="0" w:color="auto"/>
              <w:right w:val="single" w:sz="4" w:space="0" w:color="auto"/>
            </w:tcBorders>
            <w:hideMark/>
          </w:tcPr>
          <w:p w14:paraId="1C7F6999" w14:textId="77777777" w:rsidR="00E65246" w:rsidRDefault="00E65246" w:rsidP="005A4065">
            <w:pPr>
              <w:jc w:val="both"/>
              <w:rPr>
                <w:rFonts w:ascii="Calibri" w:hAnsi="Calibri"/>
                <w:sz w:val="22"/>
                <w:szCs w:val="22"/>
              </w:rPr>
            </w:pPr>
            <w:r>
              <w:rPr>
                <w:rFonts w:ascii="Calibri" w:hAnsi="Calibri"/>
                <w:sz w:val="22"/>
                <w:szCs w:val="22"/>
              </w:rPr>
              <w:t>08.00-12.00</w:t>
            </w:r>
          </w:p>
          <w:p w14:paraId="5F02D9B0" w14:textId="77777777" w:rsidR="00E65246" w:rsidRDefault="00E65246" w:rsidP="005A4065">
            <w:pPr>
              <w:jc w:val="both"/>
              <w:rPr>
                <w:rFonts w:ascii="Calibri" w:hAnsi="Calibri"/>
                <w:sz w:val="22"/>
                <w:szCs w:val="22"/>
              </w:rPr>
            </w:pPr>
            <w:r>
              <w:rPr>
                <w:rFonts w:ascii="Calibri" w:hAnsi="Calibri"/>
                <w:sz w:val="22"/>
                <w:szCs w:val="22"/>
              </w:rPr>
              <w:t>13.00-15.00</w:t>
            </w:r>
          </w:p>
          <w:p w14:paraId="0B661D3E" w14:textId="77777777" w:rsidR="00E65246" w:rsidRDefault="00E65246" w:rsidP="005A4065">
            <w:pPr>
              <w:jc w:val="both"/>
              <w:rPr>
                <w:rFonts w:ascii="Calibri" w:hAnsi="Calibri"/>
                <w:sz w:val="22"/>
                <w:szCs w:val="22"/>
              </w:rPr>
            </w:pPr>
            <w:r>
              <w:rPr>
                <w:rFonts w:ascii="Calibri" w:hAnsi="Calibri"/>
                <w:sz w:val="22"/>
                <w:szCs w:val="22"/>
              </w:rPr>
              <w:t>15.00-17.00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77C8101" w14:textId="77777777" w:rsidR="00E65246" w:rsidRDefault="00E65246" w:rsidP="005A4065">
            <w:pPr>
              <w:rPr>
                <w:rFonts w:ascii="Calibri" w:hAnsi="Calibri"/>
                <w:sz w:val="22"/>
                <w:szCs w:val="22"/>
              </w:rPr>
            </w:pPr>
          </w:p>
        </w:tc>
      </w:tr>
    </w:tbl>
    <w:p w14:paraId="4944749F" w14:textId="77777777" w:rsidR="00E65246" w:rsidRDefault="00E65246" w:rsidP="00E65246">
      <w:pPr>
        <w:jc w:val="both"/>
        <w:rPr>
          <w:rFonts w:ascii="Calibri" w:hAnsi="Calibri"/>
          <w:sz w:val="22"/>
          <w:szCs w:val="22"/>
        </w:rPr>
      </w:pPr>
    </w:p>
    <w:p w14:paraId="623ACE61" w14:textId="77777777" w:rsidR="00E65246" w:rsidRDefault="00E65246" w:rsidP="00E65246">
      <w:pPr>
        <w:jc w:val="both"/>
        <w:rPr>
          <w:rFonts w:ascii="Calibri" w:hAnsi="Calibri"/>
          <w:sz w:val="22"/>
          <w:szCs w:val="22"/>
        </w:rPr>
      </w:pPr>
    </w:p>
    <w:tbl>
      <w:tblPr>
        <w:tblW w:w="982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5"/>
        <w:gridCol w:w="567"/>
        <w:gridCol w:w="567"/>
        <w:gridCol w:w="2695"/>
        <w:gridCol w:w="1277"/>
        <w:gridCol w:w="1560"/>
        <w:gridCol w:w="1844"/>
      </w:tblGrid>
      <w:tr w:rsidR="00E65246" w14:paraId="6ACFD958" w14:textId="77777777" w:rsidTr="005A4065">
        <w:tc>
          <w:tcPr>
            <w:tcW w:w="1314" w:type="dxa"/>
            <w:vMerge w:val="restart"/>
            <w:tcBorders>
              <w:top w:val="single" w:sz="4" w:space="0" w:color="auto"/>
              <w:left w:val="single" w:sz="4" w:space="0" w:color="auto"/>
              <w:bottom w:val="single" w:sz="4" w:space="0" w:color="auto"/>
              <w:right w:val="single" w:sz="4" w:space="0" w:color="auto"/>
            </w:tcBorders>
            <w:hideMark/>
          </w:tcPr>
          <w:p w14:paraId="050C382F" w14:textId="77777777" w:rsidR="00E65246" w:rsidRDefault="00E65246" w:rsidP="005A4065">
            <w:pPr>
              <w:jc w:val="both"/>
              <w:rPr>
                <w:rFonts w:ascii="Calibri" w:hAnsi="Calibri"/>
                <w:sz w:val="22"/>
                <w:szCs w:val="22"/>
              </w:rPr>
            </w:pPr>
            <w:r>
              <w:rPr>
                <w:rFonts w:ascii="Calibri" w:hAnsi="Calibri"/>
                <w:sz w:val="22"/>
                <w:szCs w:val="22"/>
              </w:rPr>
              <w:t>Dersin Kodu</w:t>
            </w:r>
          </w:p>
        </w:tc>
        <w:tc>
          <w:tcPr>
            <w:tcW w:w="1134" w:type="dxa"/>
            <w:gridSpan w:val="2"/>
            <w:tcBorders>
              <w:top w:val="single" w:sz="4" w:space="0" w:color="auto"/>
              <w:left w:val="single" w:sz="4" w:space="0" w:color="auto"/>
              <w:bottom w:val="single" w:sz="4" w:space="0" w:color="auto"/>
              <w:right w:val="single" w:sz="4" w:space="0" w:color="auto"/>
            </w:tcBorders>
            <w:hideMark/>
          </w:tcPr>
          <w:p w14:paraId="40D4077D" w14:textId="77777777" w:rsidR="00E65246" w:rsidRDefault="00E65246" w:rsidP="005A4065">
            <w:pPr>
              <w:jc w:val="both"/>
              <w:rPr>
                <w:rFonts w:ascii="Calibri" w:hAnsi="Calibri"/>
                <w:sz w:val="22"/>
                <w:szCs w:val="22"/>
              </w:rPr>
            </w:pPr>
            <w:r>
              <w:rPr>
                <w:rFonts w:ascii="Calibri" w:hAnsi="Calibri"/>
                <w:sz w:val="22"/>
                <w:szCs w:val="22"/>
              </w:rPr>
              <w:t>Ders saati</w:t>
            </w:r>
          </w:p>
        </w:tc>
        <w:tc>
          <w:tcPr>
            <w:tcW w:w="2693" w:type="dxa"/>
            <w:tcBorders>
              <w:top w:val="single" w:sz="4" w:space="0" w:color="auto"/>
              <w:left w:val="single" w:sz="4" w:space="0" w:color="auto"/>
              <w:bottom w:val="single" w:sz="4" w:space="0" w:color="auto"/>
              <w:right w:val="single" w:sz="4" w:space="0" w:color="auto"/>
            </w:tcBorders>
            <w:hideMark/>
          </w:tcPr>
          <w:p w14:paraId="21302AE4" w14:textId="77777777" w:rsidR="00E65246" w:rsidRDefault="00E65246" w:rsidP="005A4065">
            <w:pPr>
              <w:jc w:val="both"/>
              <w:rPr>
                <w:rFonts w:ascii="Calibri" w:hAnsi="Calibri"/>
                <w:sz w:val="22"/>
                <w:szCs w:val="22"/>
              </w:rPr>
            </w:pPr>
            <w:r>
              <w:rPr>
                <w:rFonts w:ascii="Calibri" w:hAnsi="Calibri"/>
                <w:sz w:val="22"/>
                <w:szCs w:val="22"/>
              </w:rPr>
              <w:t>Öğretim Üyesi</w:t>
            </w:r>
          </w:p>
        </w:tc>
        <w:tc>
          <w:tcPr>
            <w:tcW w:w="1276" w:type="dxa"/>
            <w:tcBorders>
              <w:top w:val="single" w:sz="4" w:space="0" w:color="auto"/>
              <w:left w:val="single" w:sz="4" w:space="0" w:color="auto"/>
              <w:bottom w:val="single" w:sz="4" w:space="0" w:color="auto"/>
              <w:right w:val="single" w:sz="4" w:space="0" w:color="auto"/>
            </w:tcBorders>
            <w:hideMark/>
          </w:tcPr>
          <w:p w14:paraId="4FEA368F" w14:textId="77777777" w:rsidR="00E65246" w:rsidRDefault="00E65246" w:rsidP="005A4065">
            <w:pPr>
              <w:jc w:val="both"/>
              <w:rPr>
                <w:rFonts w:ascii="Calibri" w:hAnsi="Calibri"/>
                <w:sz w:val="22"/>
                <w:szCs w:val="22"/>
              </w:rPr>
            </w:pPr>
            <w:r>
              <w:rPr>
                <w:rFonts w:ascii="Calibri" w:hAnsi="Calibri"/>
                <w:sz w:val="22"/>
                <w:szCs w:val="22"/>
              </w:rPr>
              <w:t>Ders Günü</w:t>
            </w:r>
          </w:p>
        </w:tc>
        <w:tc>
          <w:tcPr>
            <w:tcW w:w="1559" w:type="dxa"/>
            <w:tcBorders>
              <w:top w:val="single" w:sz="4" w:space="0" w:color="auto"/>
              <w:left w:val="single" w:sz="4" w:space="0" w:color="auto"/>
              <w:bottom w:val="single" w:sz="4" w:space="0" w:color="auto"/>
              <w:right w:val="single" w:sz="4" w:space="0" w:color="auto"/>
            </w:tcBorders>
            <w:hideMark/>
          </w:tcPr>
          <w:p w14:paraId="673BDB99" w14:textId="77777777" w:rsidR="00E65246" w:rsidRDefault="00E65246" w:rsidP="005A4065">
            <w:pPr>
              <w:jc w:val="both"/>
              <w:rPr>
                <w:rFonts w:ascii="Calibri" w:hAnsi="Calibri"/>
                <w:sz w:val="22"/>
                <w:szCs w:val="22"/>
              </w:rPr>
            </w:pPr>
            <w:r>
              <w:rPr>
                <w:rFonts w:ascii="Calibri" w:hAnsi="Calibri"/>
                <w:sz w:val="22"/>
                <w:szCs w:val="22"/>
              </w:rPr>
              <w:t>Ders Saati</w:t>
            </w:r>
          </w:p>
        </w:tc>
        <w:tc>
          <w:tcPr>
            <w:tcW w:w="1843" w:type="dxa"/>
            <w:tcBorders>
              <w:top w:val="single" w:sz="4" w:space="0" w:color="auto"/>
              <w:left w:val="single" w:sz="4" w:space="0" w:color="auto"/>
              <w:bottom w:val="single" w:sz="4" w:space="0" w:color="auto"/>
              <w:right w:val="single" w:sz="4" w:space="0" w:color="auto"/>
            </w:tcBorders>
            <w:hideMark/>
          </w:tcPr>
          <w:p w14:paraId="7E6459A4" w14:textId="77777777" w:rsidR="00E65246" w:rsidRDefault="00E65246" w:rsidP="005A4065">
            <w:pPr>
              <w:jc w:val="both"/>
              <w:rPr>
                <w:rFonts w:ascii="Calibri" w:hAnsi="Calibri"/>
                <w:sz w:val="22"/>
                <w:szCs w:val="22"/>
              </w:rPr>
            </w:pPr>
            <w:r>
              <w:rPr>
                <w:rFonts w:ascii="Calibri" w:hAnsi="Calibri"/>
                <w:sz w:val="22"/>
                <w:szCs w:val="22"/>
              </w:rPr>
              <w:t>Ders Yeri</w:t>
            </w:r>
          </w:p>
        </w:tc>
      </w:tr>
      <w:tr w:rsidR="00E65246" w14:paraId="58206CEE" w14:textId="77777777" w:rsidTr="005A4065">
        <w:trPr>
          <w:trHeight w:val="438"/>
        </w:trPr>
        <w:tc>
          <w:tcPr>
            <w:tcW w:w="1314" w:type="dxa"/>
            <w:vMerge/>
            <w:tcBorders>
              <w:top w:val="single" w:sz="4" w:space="0" w:color="auto"/>
              <w:left w:val="single" w:sz="4" w:space="0" w:color="auto"/>
              <w:bottom w:val="single" w:sz="4" w:space="0" w:color="auto"/>
              <w:right w:val="single" w:sz="4" w:space="0" w:color="auto"/>
            </w:tcBorders>
            <w:vAlign w:val="center"/>
            <w:hideMark/>
          </w:tcPr>
          <w:p w14:paraId="42D1ED0B" w14:textId="77777777" w:rsidR="00E65246" w:rsidRDefault="00E65246" w:rsidP="005A4065">
            <w:pPr>
              <w:rPr>
                <w:rFonts w:ascii="Calibri" w:hAnsi="Calibri"/>
                <w:sz w:val="22"/>
                <w:szCs w:val="22"/>
              </w:rPr>
            </w:pPr>
          </w:p>
        </w:tc>
        <w:tc>
          <w:tcPr>
            <w:tcW w:w="567" w:type="dxa"/>
            <w:tcBorders>
              <w:top w:val="single" w:sz="4" w:space="0" w:color="auto"/>
              <w:left w:val="single" w:sz="4" w:space="0" w:color="auto"/>
              <w:bottom w:val="single" w:sz="4" w:space="0" w:color="auto"/>
              <w:right w:val="single" w:sz="4" w:space="0" w:color="auto"/>
            </w:tcBorders>
            <w:hideMark/>
          </w:tcPr>
          <w:p w14:paraId="0A7FA461" w14:textId="77777777" w:rsidR="00E65246" w:rsidRDefault="00E65246" w:rsidP="005A4065">
            <w:pPr>
              <w:jc w:val="both"/>
              <w:rPr>
                <w:rFonts w:ascii="Calibri" w:hAnsi="Calibri"/>
                <w:sz w:val="22"/>
                <w:szCs w:val="22"/>
              </w:rPr>
            </w:pPr>
            <w:proofErr w:type="spellStart"/>
            <w:r>
              <w:rPr>
                <w:rFonts w:ascii="Calibri" w:hAnsi="Calibri"/>
                <w:sz w:val="22"/>
                <w:szCs w:val="22"/>
              </w:rPr>
              <w:t>Teo</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5DD1C77F" w14:textId="77777777" w:rsidR="00E65246" w:rsidRDefault="00E65246" w:rsidP="005A4065">
            <w:pPr>
              <w:jc w:val="both"/>
              <w:rPr>
                <w:rFonts w:ascii="Calibri" w:hAnsi="Calibri"/>
                <w:sz w:val="22"/>
                <w:szCs w:val="22"/>
              </w:rPr>
            </w:pPr>
            <w:r>
              <w:rPr>
                <w:rFonts w:ascii="Calibri" w:hAnsi="Calibri"/>
                <w:sz w:val="22"/>
                <w:szCs w:val="22"/>
              </w:rPr>
              <w:t>DF</w:t>
            </w:r>
          </w:p>
        </w:tc>
        <w:tc>
          <w:tcPr>
            <w:tcW w:w="2693" w:type="dxa"/>
            <w:tcBorders>
              <w:top w:val="single" w:sz="4" w:space="0" w:color="auto"/>
              <w:left w:val="single" w:sz="4" w:space="0" w:color="auto"/>
              <w:bottom w:val="single" w:sz="4" w:space="0" w:color="auto"/>
              <w:right w:val="single" w:sz="4" w:space="0" w:color="auto"/>
            </w:tcBorders>
          </w:tcPr>
          <w:p w14:paraId="53DF3E0F" w14:textId="77777777" w:rsidR="00E65246" w:rsidRDefault="00E65246" w:rsidP="005A4065">
            <w:pPr>
              <w:jc w:val="both"/>
              <w:rPr>
                <w:rFonts w:ascii="Calibri" w:hAnsi="Calibri"/>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65CA702" w14:textId="77777777" w:rsidR="00E65246" w:rsidRDefault="00E65246" w:rsidP="005A4065">
            <w:pPr>
              <w:jc w:val="both"/>
              <w:rPr>
                <w:rFonts w:ascii="Calibri" w:hAnsi="Calibri"/>
                <w:sz w:val="22"/>
                <w:szCs w:val="22"/>
              </w:rPr>
            </w:pPr>
          </w:p>
        </w:tc>
        <w:tc>
          <w:tcPr>
            <w:tcW w:w="1559" w:type="dxa"/>
            <w:tcBorders>
              <w:top w:val="single" w:sz="4" w:space="0" w:color="auto"/>
              <w:left w:val="single" w:sz="4" w:space="0" w:color="auto"/>
              <w:bottom w:val="single" w:sz="4" w:space="0" w:color="auto"/>
              <w:right w:val="single" w:sz="4" w:space="0" w:color="auto"/>
            </w:tcBorders>
          </w:tcPr>
          <w:p w14:paraId="1B7FBE3D" w14:textId="77777777" w:rsidR="00E65246" w:rsidRDefault="00E65246" w:rsidP="005A4065">
            <w:pPr>
              <w:jc w:val="both"/>
              <w:rPr>
                <w:rFonts w:ascii="Calibri" w:hAnsi="Calibri"/>
                <w:sz w:val="22"/>
                <w:szCs w:val="22"/>
              </w:rPr>
            </w:pPr>
          </w:p>
        </w:tc>
        <w:tc>
          <w:tcPr>
            <w:tcW w:w="1843" w:type="dxa"/>
            <w:tcBorders>
              <w:top w:val="single" w:sz="4" w:space="0" w:color="auto"/>
              <w:left w:val="single" w:sz="4" w:space="0" w:color="auto"/>
              <w:bottom w:val="single" w:sz="4" w:space="0" w:color="auto"/>
              <w:right w:val="single" w:sz="4" w:space="0" w:color="auto"/>
            </w:tcBorders>
          </w:tcPr>
          <w:p w14:paraId="0EB1DAB8" w14:textId="77777777" w:rsidR="00E65246" w:rsidRDefault="00E65246" w:rsidP="005A4065">
            <w:pPr>
              <w:jc w:val="both"/>
              <w:rPr>
                <w:rFonts w:ascii="Calibri" w:hAnsi="Calibri"/>
                <w:sz w:val="22"/>
                <w:szCs w:val="22"/>
              </w:rPr>
            </w:pPr>
          </w:p>
        </w:tc>
      </w:tr>
      <w:tr w:rsidR="00E65246" w14:paraId="41B4AD80" w14:textId="77777777" w:rsidTr="005A4065">
        <w:trPr>
          <w:trHeight w:val="601"/>
        </w:trPr>
        <w:tc>
          <w:tcPr>
            <w:tcW w:w="1314" w:type="dxa"/>
            <w:tcBorders>
              <w:top w:val="single" w:sz="4" w:space="0" w:color="auto"/>
              <w:left w:val="single" w:sz="4" w:space="0" w:color="auto"/>
              <w:bottom w:val="single" w:sz="4" w:space="0" w:color="auto"/>
              <w:right w:val="single" w:sz="4" w:space="0" w:color="auto"/>
            </w:tcBorders>
            <w:hideMark/>
          </w:tcPr>
          <w:p w14:paraId="6EFFC71E" w14:textId="77777777" w:rsidR="00E65246" w:rsidRDefault="00E65246" w:rsidP="005A4065">
            <w:pPr>
              <w:jc w:val="both"/>
              <w:rPr>
                <w:rFonts w:ascii="Calibri" w:hAnsi="Calibri"/>
                <w:sz w:val="22"/>
                <w:szCs w:val="22"/>
              </w:rPr>
            </w:pPr>
            <w:r>
              <w:rPr>
                <w:rFonts w:ascii="Calibri" w:hAnsi="Calibri"/>
                <w:sz w:val="22"/>
                <w:szCs w:val="22"/>
              </w:rPr>
              <w:t>UZM3210</w:t>
            </w:r>
          </w:p>
        </w:tc>
        <w:tc>
          <w:tcPr>
            <w:tcW w:w="567" w:type="dxa"/>
            <w:tcBorders>
              <w:top w:val="single" w:sz="4" w:space="0" w:color="auto"/>
              <w:left w:val="single" w:sz="4" w:space="0" w:color="auto"/>
              <w:bottom w:val="single" w:sz="4" w:space="0" w:color="auto"/>
              <w:right w:val="single" w:sz="4" w:space="0" w:color="auto"/>
            </w:tcBorders>
            <w:hideMark/>
          </w:tcPr>
          <w:p w14:paraId="6586AFE0" w14:textId="77777777" w:rsidR="00E65246" w:rsidRDefault="00E65246" w:rsidP="005A4065">
            <w:pPr>
              <w:jc w:val="both"/>
              <w:rPr>
                <w:rFonts w:ascii="Calibri" w:hAnsi="Calibri"/>
                <w:sz w:val="22"/>
                <w:szCs w:val="22"/>
              </w:rPr>
            </w:pPr>
            <w:r>
              <w:rPr>
                <w:rFonts w:ascii="Calibri" w:hAnsi="Calibri"/>
                <w:sz w:val="22"/>
                <w:szCs w:val="22"/>
              </w:rPr>
              <w:t>4</w:t>
            </w:r>
          </w:p>
          <w:p w14:paraId="7B160674" w14:textId="77777777" w:rsidR="00E65246" w:rsidRDefault="00E65246" w:rsidP="005A4065">
            <w:pPr>
              <w:jc w:val="both"/>
              <w:rPr>
                <w:rFonts w:ascii="Calibri" w:hAnsi="Calibri"/>
                <w:sz w:val="22"/>
                <w:szCs w:val="22"/>
              </w:rPr>
            </w:pPr>
            <w:r>
              <w:rPr>
                <w:rFonts w:ascii="Calibri" w:hAnsi="Calibri"/>
                <w:sz w:val="22"/>
                <w:szCs w:val="22"/>
              </w:rPr>
              <w:t>2</w:t>
            </w:r>
          </w:p>
          <w:p w14:paraId="1702876E" w14:textId="77777777" w:rsidR="00E65246" w:rsidRDefault="00E65246" w:rsidP="005A4065">
            <w:pPr>
              <w:jc w:val="both"/>
              <w:rPr>
                <w:rFonts w:ascii="Calibri" w:hAnsi="Calibri"/>
                <w:sz w:val="22"/>
                <w:szCs w:val="22"/>
              </w:rPr>
            </w:pPr>
            <w:r>
              <w:rPr>
                <w:rFonts w:ascii="Calibri" w:hAnsi="Calibri"/>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14:paraId="57124107" w14:textId="77777777" w:rsidR="00E65246" w:rsidRDefault="00E65246" w:rsidP="005A4065">
            <w:pPr>
              <w:jc w:val="both"/>
              <w:rPr>
                <w:rFonts w:ascii="Calibri" w:hAnsi="Calibri"/>
                <w:sz w:val="22"/>
                <w:szCs w:val="22"/>
              </w:rPr>
            </w:pPr>
            <w:r>
              <w:rPr>
                <w:rFonts w:ascii="Calibri" w:hAnsi="Calibri"/>
                <w:sz w:val="22"/>
                <w:szCs w:val="22"/>
              </w:rPr>
              <w:t>-</w:t>
            </w:r>
          </w:p>
          <w:p w14:paraId="7255A0FA" w14:textId="77777777" w:rsidR="00E65246" w:rsidRDefault="00E65246" w:rsidP="005A4065">
            <w:pPr>
              <w:jc w:val="both"/>
              <w:rPr>
                <w:rFonts w:ascii="Calibri" w:hAnsi="Calibri"/>
                <w:sz w:val="22"/>
                <w:szCs w:val="22"/>
              </w:rPr>
            </w:pPr>
            <w:r>
              <w:rPr>
                <w:rFonts w:ascii="Calibri" w:hAnsi="Calibri"/>
                <w:sz w:val="22"/>
                <w:szCs w:val="22"/>
              </w:rPr>
              <w:t>-</w:t>
            </w:r>
          </w:p>
          <w:p w14:paraId="5A0D8530" w14:textId="77777777" w:rsidR="00E65246" w:rsidRDefault="00E65246" w:rsidP="005A4065">
            <w:pPr>
              <w:jc w:val="both"/>
              <w:rPr>
                <w:rFonts w:ascii="Calibri" w:hAnsi="Calibri"/>
                <w:sz w:val="22"/>
                <w:szCs w:val="22"/>
              </w:rPr>
            </w:pPr>
            <w:r>
              <w:rPr>
                <w:rFonts w:ascii="Calibri" w:hAnsi="Calibri"/>
                <w:sz w:val="22"/>
                <w:szCs w:val="22"/>
              </w:rPr>
              <w:t>2</w:t>
            </w:r>
          </w:p>
        </w:tc>
        <w:tc>
          <w:tcPr>
            <w:tcW w:w="2693" w:type="dxa"/>
            <w:tcBorders>
              <w:top w:val="single" w:sz="4" w:space="0" w:color="auto"/>
              <w:left w:val="single" w:sz="4" w:space="0" w:color="auto"/>
              <w:bottom w:val="single" w:sz="4" w:space="0" w:color="auto"/>
              <w:right w:val="single" w:sz="4" w:space="0" w:color="auto"/>
            </w:tcBorders>
            <w:hideMark/>
          </w:tcPr>
          <w:p w14:paraId="53BB71B5" w14:textId="77777777" w:rsidR="00E65246" w:rsidRDefault="00E65246" w:rsidP="005A4065">
            <w:pPr>
              <w:jc w:val="both"/>
              <w:rPr>
                <w:rFonts w:ascii="Calibri" w:hAnsi="Calibri" w:cs="Arial"/>
                <w:sz w:val="22"/>
                <w:szCs w:val="22"/>
              </w:rPr>
            </w:pPr>
            <w:r>
              <w:rPr>
                <w:rFonts w:ascii="Calibri" w:hAnsi="Calibri" w:cs="Arial"/>
                <w:sz w:val="22"/>
                <w:szCs w:val="22"/>
              </w:rPr>
              <w:t>Prof. Dr. Elif Y. Uçar</w:t>
            </w:r>
            <w:r w:rsidRPr="006F50D6">
              <w:rPr>
                <w:rFonts w:ascii="Calibri" w:hAnsi="Calibri" w:cs="Arial"/>
                <w:sz w:val="22"/>
                <w:szCs w:val="22"/>
              </w:rPr>
              <w:t xml:space="preserve"> </w:t>
            </w:r>
          </w:p>
          <w:p w14:paraId="5905FC7A" w14:textId="77777777" w:rsidR="00E65246" w:rsidRDefault="00E65246" w:rsidP="005A4065">
            <w:pPr>
              <w:jc w:val="both"/>
              <w:rPr>
                <w:rFonts w:ascii="Calibri" w:hAnsi="Calibri" w:cs="Arial"/>
                <w:sz w:val="22"/>
                <w:szCs w:val="22"/>
              </w:rPr>
            </w:pPr>
            <w:r w:rsidRPr="006F50D6">
              <w:rPr>
                <w:rFonts w:ascii="Calibri" w:hAnsi="Calibri" w:cs="Arial"/>
                <w:sz w:val="22"/>
                <w:szCs w:val="22"/>
              </w:rPr>
              <w:t xml:space="preserve">Prof. Dr. </w:t>
            </w:r>
            <w:r>
              <w:rPr>
                <w:rFonts w:ascii="Calibri" w:hAnsi="Calibri" w:cs="Arial"/>
                <w:sz w:val="22"/>
                <w:szCs w:val="22"/>
              </w:rPr>
              <w:t>Leyla Sağlam</w:t>
            </w:r>
          </w:p>
          <w:p w14:paraId="55B3B859" w14:textId="77777777" w:rsidR="00E65246" w:rsidRPr="00387218" w:rsidRDefault="00E65246" w:rsidP="005A4065">
            <w:pPr>
              <w:jc w:val="both"/>
              <w:rPr>
                <w:rFonts w:ascii="Calibri" w:hAnsi="Calibri"/>
                <w:sz w:val="22"/>
                <w:szCs w:val="22"/>
              </w:rPr>
            </w:pPr>
            <w:r>
              <w:rPr>
                <w:rFonts w:ascii="Calibri" w:hAnsi="Calibri" w:cs="Arial"/>
                <w:sz w:val="22"/>
                <w:szCs w:val="22"/>
              </w:rPr>
              <w:t xml:space="preserve">Doç. Dr. Buğra </w:t>
            </w:r>
            <w:proofErr w:type="spellStart"/>
            <w:r>
              <w:rPr>
                <w:rFonts w:ascii="Calibri" w:hAnsi="Calibri" w:cs="Arial"/>
                <w:sz w:val="22"/>
                <w:szCs w:val="22"/>
              </w:rPr>
              <w:t>Kerget</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6AB41AFA" w14:textId="77777777" w:rsidR="00E65246" w:rsidRDefault="00E65246" w:rsidP="005A4065">
            <w:pPr>
              <w:jc w:val="both"/>
              <w:rPr>
                <w:rFonts w:ascii="Calibri" w:hAnsi="Calibri"/>
                <w:sz w:val="22"/>
                <w:szCs w:val="22"/>
              </w:rPr>
            </w:pPr>
            <w:r>
              <w:rPr>
                <w:rFonts w:ascii="Calibri" w:hAnsi="Calibri"/>
                <w:sz w:val="22"/>
                <w:szCs w:val="22"/>
              </w:rPr>
              <w:t>Pazartesi</w:t>
            </w:r>
          </w:p>
        </w:tc>
        <w:tc>
          <w:tcPr>
            <w:tcW w:w="1559" w:type="dxa"/>
            <w:tcBorders>
              <w:top w:val="single" w:sz="4" w:space="0" w:color="auto"/>
              <w:left w:val="single" w:sz="4" w:space="0" w:color="auto"/>
              <w:bottom w:val="single" w:sz="4" w:space="0" w:color="auto"/>
              <w:right w:val="single" w:sz="4" w:space="0" w:color="auto"/>
            </w:tcBorders>
            <w:hideMark/>
          </w:tcPr>
          <w:p w14:paraId="1A7BD133" w14:textId="77777777" w:rsidR="00E65246" w:rsidRDefault="00E65246" w:rsidP="005A4065">
            <w:pPr>
              <w:jc w:val="both"/>
              <w:rPr>
                <w:rFonts w:ascii="Calibri" w:hAnsi="Calibri"/>
                <w:sz w:val="22"/>
                <w:szCs w:val="22"/>
              </w:rPr>
            </w:pPr>
            <w:r>
              <w:rPr>
                <w:rFonts w:ascii="Calibri" w:hAnsi="Calibri"/>
                <w:sz w:val="22"/>
                <w:szCs w:val="22"/>
              </w:rPr>
              <w:t>08.00-12.00</w:t>
            </w:r>
          </w:p>
          <w:p w14:paraId="1B1545FB" w14:textId="77777777" w:rsidR="00E65246" w:rsidRDefault="00E65246" w:rsidP="005A4065">
            <w:pPr>
              <w:jc w:val="both"/>
              <w:rPr>
                <w:rFonts w:ascii="Calibri" w:hAnsi="Calibri"/>
                <w:sz w:val="22"/>
                <w:szCs w:val="22"/>
              </w:rPr>
            </w:pPr>
            <w:r>
              <w:rPr>
                <w:rFonts w:ascii="Calibri" w:hAnsi="Calibri"/>
                <w:sz w:val="22"/>
                <w:szCs w:val="22"/>
              </w:rPr>
              <w:t>13.00-15.00</w:t>
            </w:r>
          </w:p>
          <w:p w14:paraId="1A2A675B" w14:textId="77777777" w:rsidR="00E65246" w:rsidRDefault="00E65246" w:rsidP="005A4065">
            <w:pPr>
              <w:jc w:val="both"/>
              <w:rPr>
                <w:rFonts w:ascii="Calibri" w:hAnsi="Calibri"/>
                <w:sz w:val="22"/>
                <w:szCs w:val="22"/>
              </w:rPr>
            </w:pPr>
            <w:r>
              <w:rPr>
                <w:rFonts w:ascii="Calibri" w:hAnsi="Calibri"/>
                <w:sz w:val="22"/>
                <w:szCs w:val="22"/>
              </w:rPr>
              <w:t>15.00-17.00</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67CBD83C" w14:textId="77777777" w:rsidR="00E65246" w:rsidRDefault="00E65246" w:rsidP="005A4065">
            <w:pPr>
              <w:jc w:val="both"/>
              <w:rPr>
                <w:rFonts w:ascii="Calibri" w:hAnsi="Calibri"/>
                <w:sz w:val="22"/>
                <w:szCs w:val="22"/>
              </w:rPr>
            </w:pPr>
            <w:r>
              <w:rPr>
                <w:rFonts w:ascii="Calibri" w:hAnsi="Calibri"/>
                <w:sz w:val="22"/>
                <w:szCs w:val="22"/>
              </w:rPr>
              <w:t>Öğrenci Dershanesi,</w:t>
            </w:r>
          </w:p>
          <w:p w14:paraId="12336F42" w14:textId="77777777" w:rsidR="00E65246" w:rsidRDefault="00E65246" w:rsidP="005A4065">
            <w:pPr>
              <w:jc w:val="both"/>
              <w:rPr>
                <w:rFonts w:ascii="Calibri" w:hAnsi="Calibri"/>
                <w:sz w:val="22"/>
                <w:szCs w:val="22"/>
              </w:rPr>
            </w:pPr>
            <w:r>
              <w:rPr>
                <w:rFonts w:ascii="Calibri" w:hAnsi="Calibri"/>
                <w:sz w:val="22"/>
                <w:szCs w:val="22"/>
              </w:rPr>
              <w:t>Klinik toplantı salonu,</w:t>
            </w:r>
          </w:p>
          <w:p w14:paraId="5A3FFB4F" w14:textId="77777777" w:rsidR="00E65246" w:rsidRDefault="00E65246" w:rsidP="005A4065">
            <w:pPr>
              <w:jc w:val="both"/>
              <w:rPr>
                <w:rFonts w:ascii="Calibri" w:hAnsi="Calibri"/>
                <w:sz w:val="22"/>
                <w:szCs w:val="22"/>
              </w:rPr>
            </w:pPr>
            <w:proofErr w:type="gramStart"/>
            <w:r>
              <w:rPr>
                <w:rFonts w:ascii="Calibri" w:hAnsi="Calibri"/>
                <w:sz w:val="22"/>
                <w:szCs w:val="22"/>
              </w:rPr>
              <w:t>Öğretim  Üyesi</w:t>
            </w:r>
            <w:proofErr w:type="gramEnd"/>
            <w:r>
              <w:rPr>
                <w:rFonts w:ascii="Calibri" w:hAnsi="Calibri"/>
                <w:sz w:val="22"/>
                <w:szCs w:val="22"/>
              </w:rPr>
              <w:t xml:space="preserve"> Odası,</w:t>
            </w:r>
          </w:p>
          <w:p w14:paraId="6398F8B6" w14:textId="77777777" w:rsidR="00E65246" w:rsidRDefault="00E65246" w:rsidP="005A4065">
            <w:pPr>
              <w:jc w:val="both"/>
              <w:rPr>
                <w:rFonts w:ascii="Calibri" w:hAnsi="Calibri"/>
                <w:sz w:val="22"/>
                <w:szCs w:val="22"/>
              </w:rPr>
            </w:pPr>
            <w:r>
              <w:rPr>
                <w:rFonts w:ascii="Calibri" w:hAnsi="Calibri"/>
                <w:sz w:val="22"/>
                <w:szCs w:val="22"/>
              </w:rPr>
              <w:t>Sigara Polikliniği,</w:t>
            </w:r>
          </w:p>
          <w:p w14:paraId="7E8A5759" w14:textId="77777777" w:rsidR="00E65246" w:rsidRDefault="00E65246" w:rsidP="005A4065">
            <w:pPr>
              <w:jc w:val="both"/>
              <w:rPr>
                <w:rFonts w:ascii="Calibri" w:hAnsi="Calibri"/>
                <w:sz w:val="22"/>
                <w:szCs w:val="22"/>
              </w:rPr>
            </w:pPr>
            <w:r>
              <w:rPr>
                <w:rFonts w:ascii="Calibri" w:hAnsi="Calibri"/>
                <w:sz w:val="22"/>
                <w:szCs w:val="22"/>
              </w:rPr>
              <w:t xml:space="preserve">SFT, </w:t>
            </w:r>
            <w:proofErr w:type="spellStart"/>
            <w:r>
              <w:rPr>
                <w:rFonts w:ascii="Calibri" w:hAnsi="Calibri"/>
                <w:sz w:val="22"/>
                <w:szCs w:val="22"/>
              </w:rPr>
              <w:t>Bronkoskopi</w:t>
            </w:r>
            <w:proofErr w:type="spellEnd"/>
            <w:r>
              <w:rPr>
                <w:rFonts w:ascii="Calibri" w:hAnsi="Calibri"/>
                <w:sz w:val="22"/>
                <w:szCs w:val="22"/>
              </w:rPr>
              <w:t>, Telekonferans odası, Hasta polikliniği muayene odası</w:t>
            </w:r>
          </w:p>
          <w:p w14:paraId="1C45ED7E" w14:textId="77777777" w:rsidR="00E65246" w:rsidRDefault="00E65246" w:rsidP="005A4065">
            <w:pPr>
              <w:jc w:val="both"/>
              <w:rPr>
                <w:rFonts w:ascii="Calibri" w:hAnsi="Calibri"/>
                <w:sz w:val="22"/>
                <w:szCs w:val="22"/>
              </w:rPr>
            </w:pPr>
            <w:r>
              <w:rPr>
                <w:rFonts w:ascii="Calibri" w:hAnsi="Calibri"/>
                <w:sz w:val="22"/>
                <w:szCs w:val="22"/>
              </w:rPr>
              <w:t xml:space="preserve"> </w:t>
            </w:r>
          </w:p>
        </w:tc>
      </w:tr>
      <w:tr w:rsidR="00E65246" w14:paraId="2CE1B8F3" w14:textId="77777777" w:rsidTr="005A4065">
        <w:tc>
          <w:tcPr>
            <w:tcW w:w="1314" w:type="dxa"/>
            <w:tcBorders>
              <w:top w:val="single" w:sz="4" w:space="0" w:color="auto"/>
              <w:left w:val="single" w:sz="4" w:space="0" w:color="auto"/>
              <w:bottom w:val="single" w:sz="4" w:space="0" w:color="auto"/>
              <w:right w:val="single" w:sz="4" w:space="0" w:color="auto"/>
            </w:tcBorders>
            <w:hideMark/>
          </w:tcPr>
          <w:p w14:paraId="4B70E037" w14:textId="77777777" w:rsidR="00E65246" w:rsidRDefault="00E65246" w:rsidP="005A4065">
            <w:pPr>
              <w:jc w:val="both"/>
              <w:rPr>
                <w:rFonts w:ascii="Calibri" w:hAnsi="Calibri"/>
                <w:sz w:val="22"/>
                <w:szCs w:val="22"/>
              </w:rPr>
            </w:pPr>
            <w:r>
              <w:rPr>
                <w:rFonts w:ascii="Calibri" w:hAnsi="Calibri"/>
                <w:sz w:val="22"/>
                <w:szCs w:val="22"/>
              </w:rPr>
              <w:t>UZM3210</w:t>
            </w:r>
          </w:p>
        </w:tc>
        <w:tc>
          <w:tcPr>
            <w:tcW w:w="567" w:type="dxa"/>
            <w:tcBorders>
              <w:top w:val="single" w:sz="4" w:space="0" w:color="auto"/>
              <w:left w:val="single" w:sz="4" w:space="0" w:color="auto"/>
              <w:bottom w:val="single" w:sz="4" w:space="0" w:color="auto"/>
              <w:right w:val="single" w:sz="4" w:space="0" w:color="auto"/>
            </w:tcBorders>
            <w:hideMark/>
          </w:tcPr>
          <w:p w14:paraId="44567A38" w14:textId="77777777" w:rsidR="00E65246" w:rsidRDefault="00E65246" w:rsidP="005A4065">
            <w:pPr>
              <w:jc w:val="both"/>
              <w:rPr>
                <w:rFonts w:ascii="Calibri" w:hAnsi="Calibri"/>
                <w:sz w:val="22"/>
                <w:szCs w:val="22"/>
              </w:rPr>
            </w:pPr>
            <w:r>
              <w:rPr>
                <w:rFonts w:ascii="Calibri" w:hAnsi="Calibri"/>
                <w:sz w:val="22"/>
                <w:szCs w:val="22"/>
              </w:rPr>
              <w:t>4</w:t>
            </w:r>
          </w:p>
          <w:p w14:paraId="449B80D3" w14:textId="77777777" w:rsidR="00E65246" w:rsidRDefault="00E65246" w:rsidP="005A4065">
            <w:pPr>
              <w:jc w:val="both"/>
              <w:rPr>
                <w:rFonts w:ascii="Calibri" w:hAnsi="Calibri"/>
                <w:sz w:val="22"/>
                <w:szCs w:val="22"/>
              </w:rPr>
            </w:pPr>
            <w:r>
              <w:rPr>
                <w:rFonts w:ascii="Calibri" w:hAnsi="Calibri"/>
                <w:sz w:val="22"/>
                <w:szCs w:val="22"/>
              </w:rPr>
              <w:t>2</w:t>
            </w:r>
          </w:p>
          <w:p w14:paraId="1CA9E743" w14:textId="77777777" w:rsidR="00E65246" w:rsidRDefault="00E65246" w:rsidP="005A4065">
            <w:pPr>
              <w:jc w:val="both"/>
              <w:rPr>
                <w:rFonts w:ascii="Calibri" w:hAnsi="Calibri"/>
                <w:sz w:val="22"/>
                <w:szCs w:val="22"/>
              </w:rPr>
            </w:pPr>
            <w:r>
              <w:rPr>
                <w:rFonts w:ascii="Calibri" w:hAnsi="Calibri"/>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14:paraId="3D19A931" w14:textId="77777777" w:rsidR="00E65246" w:rsidRDefault="00E65246" w:rsidP="005A4065">
            <w:pPr>
              <w:jc w:val="both"/>
              <w:rPr>
                <w:rFonts w:ascii="Calibri" w:hAnsi="Calibri"/>
                <w:sz w:val="22"/>
                <w:szCs w:val="22"/>
              </w:rPr>
            </w:pPr>
            <w:r>
              <w:rPr>
                <w:rFonts w:ascii="Calibri" w:hAnsi="Calibri"/>
                <w:sz w:val="22"/>
                <w:szCs w:val="22"/>
              </w:rPr>
              <w:t>-</w:t>
            </w:r>
          </w:p>
          <w:p w14:paraId="1C7C8AF4" w14:textId="77777777" w:rsidR="00E65246" w:rsidRDefault="00E65246" w:rsidP="005A4065">
            <w:pPr>
              <w:jc w:val="both"/>
              <w:rPr>
                <w:rFonts w:ascii="Calibri" w:hAnsi="Calibri"/>
                <w:sz w:val="22"/>
                <w:szCs w:val="22"/>
              </w:rPr>
            </w:pPr>
            <w:r>
              <w:rPr>
                <w:rFonts w:ascii="Calibri" w:hAnsi="Calibri"/>
                <w:sz w:val="22"/>
                <w:szCs w:val="22"/>
              </w:rPr>
              <w:t>-</w:t>
            </w:r>
          </w:p>
          <w:p w14:paraId="70EB776C" w14:textId="77777777" w:rsidR="00E65246" w:rsidRDefault="00E65246" w:rsidP="005A4065">
            <w:pPr>
              <w:jc w:val="both"/>
              <w:rPr>
                <w:rFonts w:ascii="Calibri" w:hAnsi="Calibri"/>
                <w:sz w:val="22"/>
                <w:szCs w:val="22"/>
              </w:rPr>
            </w:pPr>
            <w:r>
              <w:rPr>
                <w:rFonts w:ascii="Calibri" w:hAnsi="Calibri"/>
                <w:sz w:val="22"/>
                <w:szCs w:val="22"/>
              </w:rPr>
              <w:t>2</w:t>
            </w:r>
          </w:p>
        </w:tc>
        <w:tc>
          <w:tcPr>
            <w:tcW w:w="2693" w:type="dxa"/>
            <w:tcBorders>
              <w:top w:val="single" w:sz="4" w:space="0" w:color="auto"/>
              <w:left w:val="single" w:sz="4" w:space="0" w:color="auto"/>
              <w:bottom w:val="single" w:sz="4" w:space="0" w:color="auto"/>
              <w:right w:val="single" w:sz="4" w:space="0" w:color="auto"/>
            </w:tcBorders>
            <w:hideMark/>
          </w:tcPr>
          <w:p w14:paraId="145160B3" w14:textId="77777777" w:rsidR="00E65246" w:rsidRDefault="00E65246" w:rsidP="005A4065">
            <w:pPr>
              <w:jc w:val="both"/>
              <w:rPr>
                <w:rFonts w:ascii="Calibri" w:hAnsi="Calibri"/>
                <w:sz w:val="22"/>
                <w:szCs w:val="22"/>
              </w:rPr>
            </w:pPr>
            <w:r>
              <w:rPr>
                <w:rFonts w:ascii="Calibri" w:hAnsi="Calibri"/>
                <w:sz w:val="22"/>
                <w:szCs w:val="22"/>
              </w:rPr>
              <w:t>Prof. Dr. Ömer Araz</w:t>
            </w:r>
          </w:p>
          <w:p w14:paraId="10F76D40" w14:textId="77777777" w:rsidR="00E65246" w:rsidRPr="00CF210D" w:rsidRDefault="00E65246" w:rsidP="005A4065">
            <w:pPr>
              <w:jc w:val="both"/>
              <w:rPr>
                <w:rFonts w:ascii="Calibri" w:hAnsi="Calibri" w:cs="Arial"/>
                <w:sz w:val="22"/>
                <w:szCs w:val="22"/>
              </w:rPr>
            </w:pPr>
            <w:r>
              <w:rPr>
                <w:rFonts w:ascii="Calibri" w:hAnsi="Calibri" w:cs="Arial"/>
                <w:sz w:val="22"/>
                <w:szCs w:val="22"/>
              </w:rPr>
              <w:t>Doç. Dr. Alperen Aksakal Prof. Dr. Mehmet Meral</w:t>
            </w:r>
          </w:p>
        </w:tc>
        <w:tc>
          <w:tcPr>
            <w:tcW w:w="1276" w:type="dxa"/>
            <w:tcBorders>
              <w:top w:val="single" w:sz="4" w:space="0" w:color="auto"/>
              <w:left w:val="single" w:sz="4" w:space="0" w:color="auto"/>
              <w:bottom w:val="single" w:sz="4" w:space="0" w:color="auto"/>
              <w:right w:val="single" w:sz="4" w:space="0" w:color="auto"/>
            </w:tcBorders>
            <w:hideMark/>
          </w:tcPr>
          <w:p w14:paraId="7F26E8E4" w14:textId="77777777" w:rsidR="00E65246" w:rsidRDefault="00E65246" w:rsidP="005A4065">
            <w:pPr>
              <w:jc w:val="both"/>
              <w:rPr>
                <w:rFonts w:ascii="Calibri" w:hAnsi="Calibri"/>
                <w:sz w:val="22"/>
                <w:szCs w:val="22"/>
              </w:rPr>
            </w:pPr>
            <w:r>
              <w:rPr>
                <w:rFonts w:ascii="Calibri" w:hAnsi="Calibri"/>
                <w:sz w:val="22"/>
                <w:szCs w:val="22"/>
              </w:rPr>
              <w:t>Salı</w:t>
            </w:r>
          </w:p>
        </w:tc>
        <w:tc>
          <w:tcPr>
            <w:tcW w:w="1559" w:type="dxa"/>
            <w:tcBorders>
              <w:top w:val="single" w:sz="4" w:space="0" w:color="auto"/>
              <w:left w:val="single" w:sz="4" w:space="0" w:color="auto"/>
              <w:bottom w:val="single" w:sz="4" w:space="0" w:color="auto"/>
              <w:right w:val="single" w:sz="4" w:space="0" w:color="auto"/>
            </w:tcBorders>
            <w:hideMark/>
          </w:tcPr>
          <w:p w14:paraId="12C17F52" w14:textId="77777777" w:rsidR="00E65246" w:rsidRDefault="00E65246" w:rsidP="005A4065">
            <w:pPr>
              <w:jc w:val="both"/>
              <w:rPr>
                <w:rFonts w:ascii="Calibri" w:hAnsi="Calibri"/>
                <w:sz w:val="22"/>
                <w:szCs w:val="22"/>
              </w:rPr>
            </w:pPr>
            <w:r>
              <w:rPr>
                <w:rFonts w:ascii="Calibri" w:hAnsi="Calibri"/>
                <w:sz w:val="22"/>
                <w:szCs w:val="22"/>
              </w:rPr>
              <w:t>08.00-12.00</w:t>
            </w:r>
          </w:p>
          <w:p w14:paraId="243E3672" w14:textId="77777777" w:rsidR="00E65246" w:rsidRDefault="00E65246" w:rsidP="005A4065">
            <w:pPr>
              <w:jc w:val="both"/>
              <w:rPr>
                <w:rFonts w:ascii="Calibri" w:hAnsi="Calibri"/>
                <w:sz w:val="22"/>
                <w:szCs w:val="22"/>
              </w:rPr>
            </w:pPr>
            <w:r>
              <w:rPr>
                <w:rFonts w:ascii="Calibri" w:hAnsi="Calibri"/>
                <w:sz w:val="22"/>
                <w:szCs w:val="22"/>
              </w:rPr>
              <w:t>13.00-15.00</w:t>
            </w:r>
          </w:p>
          <w:p w14:paraId="01BB7C19" w14:textId="77777777" w:rsidR="00E65246" w:rsidRDefault="00E65246" w:rsidP="005A4065">
            <w:pPr>
              <w:jc w:val="both"/>
              <w:rPr>
                <w:rFonts w:ascii="Calibri" w:hAnsi="Calibri"/>
                <w:sz w:val="22"/>
                <w:szCs w:val="22"/>
              </w:rPr>
            </w:pPr>
            <w:r>
              <w:rPr>
                <w:rFonts w:ascii="Calibri" w:hAnsi="Calibri"/>
                <w:sz w:val="22"/>
                <w:szCs w:val="22"/>
              </w:rPr>
              <w:t>15.00-17.00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09485E7" w14:textId="77777777" w:rsidR="00E65246" w:rsidRDefault="00E65246" w:rsidP="005A4065">
            <w:pPr>
              <w:rPr>
                <w:rFonts w:ascii="Calibri" w:hAnsi="Calibri"/>
                <w:sz w:val="22"/>
                <w:szCs w:val="22"/>
              </w:rPr>
            </w:pPr>
          </w:p>
        </w:tc>
      </w:tr>
      <w:tr w:rsidR="00E65246" w14:paraId="20161FBB" w14:textId="77777777" w:rsidTr="005A4065">
        <w:trPr>
          <w:trHeight w:val="913"/>
        </w:trPr>
        <w:tc>
          <w:tcPr>
            <w:tcW w:w="1314" w:type="dxa"/>
            <w:tcBorders>
              <w:top w:val="single" w:sz="4" w:space="0" w:color="auto"/>
              <w:left w:val="single" w:sz="4" w:space="0" w:color="auto"/>
              <w:bottom w:val="single" w:sz="4" w:space="0" w:color="auto"/>
              <w:right w:val="single" w:sz="4" w:space="0" w:color="auto"/>
            </w:tcBorders>
            <w:hideMark/>
          </w:tcPr>
          <w:p w14:paraId="6A811E70" w14:textId="77777777" w:rsidR="00E65246" w:rsidRDefault="00E65246" w:rsidP="005A4065">
            <w:pPr>
              <w:jc w:val="both"/>
              <w:rPr>
                <w:rFonts w:ascii="Calibri" w:hAnsi="Calibri"/>
                <w:sz w:val="22"/>
                <w:szCs w:val="22"/>
              </w:rPr>
            </w:pPr>
            <w:r>
              <w:rPr>
                <w:rFonts w:ascii="Calibri" w:hAnsi="Calibri"/>
                <w:sz w:val="22"/>
                <w:szCs w:val="22"/>
              </w:rPr>
              <w:t>UZM3210</w:t>
            </w:r>
          </w:p>
        </w:tc>
        <w:tc>
          <w:tcPr>
            <w:tcW w:w="567" w:type="dxa"/>
            <w:tcBorders>
              <w:top w:val="single" w:sz="4" w:space="0" w:color="auto"/>
              <w:left w:val="single" w:sz="4" w:space="0" w:color="auto"/>
              <w:bottom w:val="single" w:sz="4" w:space="0" w:color="auto"/>
              <w:right w:val="single" w:sz="4" w:space="0" w:color="auto"/>
            </w:tcBorders>
            <w:hideMark/>
          </w:tcPr>
          <w:p w14:paraId="7679988F" w14:textId="77777777" w:rsidR="00E65246" w:rsidRDefault="00E65246" w:rsidP="005A4065">
            <w:pPr>
              <w:jc w:val="both"/>
              <w:rPr>
                <w:rFonts w:ascii="Calibri" w:hAnsi="Calibri"/>
                <w:sz w:val="22"/>
                <w:szCs w:val="22"/>
              </w:rPr>
            </w:pPr>
            <w:r>
              <w:rPr>
                <w:rFonts w:ascii="Calibri" w:hAnsi="Calibri"/>
                <w:sz w:val="22"/>
                <w:szCs w:val="22"/>
              </w:rPr>
              <w:t>4</w:t>
            </w:r>
          </w:p>
          <w:p w14:paraId="31DE990A" w14:textId="77777777" w:rsidR="00E65246" w:rsidRDefault="00E65246" w:rsidP="005A4065">
            <w:pPr>
              <w:jc w:val="both"/>
              <w:rPr>
                <w:rFonts w:ascii="Calibri" w:hAnsi="Calibri"/>
                <w:sz w:val="22"/>
                <w:szCs w:val="22"/>
              </w:rPr>
            </w:pPr>
            <w:r>
              <w:rPr>
                <w:rFonts w:ascii="Calibri" w:hAnsi="Calibri"/>
                <w:sz w:val="22"/>
                <w:szCs w:val="22"/>
              </w:rPr>
              <w:t>2</w:t>
            </w:r>
          </w:p>
          <w:p w14:paraId="43A1EE79" w14:textId="77777777" w:rsidR="00E65246" w:rsidRDefault="00E65246" w:rsidP="005A4065">
            <w:pPr>
              <w:jc w:val="both"/>
              <w:rPr>
                <w:rFonts w:ascii="Calibri" w:hAnsi="Calibri"/>
                <w:sz w:val="22"/>
                <w:szCs w:val="22"/>
              </w:rPr>
            </w:pPr>
            <w:r>
              <w:rPr>
                <w:rFonts w:ascii="Calibri" w:hAnsi="Calibri"/>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14:paraId="364669A1" w14:textId="77777777" w:rsidR="00E65246" w:rsidRDefault="00E65246" w:rsidP="005A4065">
            <w:pPr>
              <w:jc w:val="both"/>
              <w:rPr>
                <w:rFonts w:ascii="Calibri" w:hAnsi="Calibri"/>
                <w:sz w:val="22"/>
                <w:szCs w:val="22"/>
              </w:rPr>
            </w:pPr>
            <w:r>
              <w:rPr>
                <w:rFonts w:ascii="Calibri" w:hAnsi="Calibri"/>
                <w:sz w:val="22"/>
                <w:szCs w:val="22"/>
              </w:rPr>
              <w:t>-</w:t>
            </w:r>
          </w:p>
          <w:p w14:paraId="464F1EE1" w14:textId="77777777" w:rsidR="00E65246" w:rsidRDefault="00E65246" w:rsidP="005A4065">
            <w:pPr>
              <w:jc w:val="both"/>
              <w:rPr>
                <w:rFonts w:ascii="Calibri" w:hAnsi="Calibri"/>
                <w:sz w:val="22"/>
                <w:szCs w:val="22"/>
              </w:rPr>
            </w:pPr>
            <w:r>
              <w:rPr>
                <w:rFonts w:ascii="Calibri" w:hAnsi="Calibri"/>
                <w:sz w:val="22"/>
                <w:szCs w:val="22"/>
              </w:rPr>
              <w:t>-</w:t>
            </w:r>
          </w:p>
          <w:p w14:paraId="64606BF6" w14:textId="77777777" w:rsidR="00E65246" w:rsidRDefault="00E65246" w:rsidP="005A4065">
            <w:pPr>
              <w:jc w:val="both"/>
              <w:rPr>
                <w:rFonts w:ascii="Calibri" w:hAnsi="Calibri"/>
                <w:sz w:val="22"/>
                <w:szCs w:val="22"/>
              </w:rPr>
            </w:pPr>
            <w:r>
              <w:rPr>
                <w:rFonts w:ascii="Calibri" w:hAnsi="Calibri"/>
                <w:sz w:val="22"/>
                <w:szCs w:val="22"/>
              </w:rPr>
              <w:t>2</w:t>
            </w:r>
          </w:p>
        </w:tc>
        <w:tc>
          <w:tcPr>
            <w:tcW w:w="2693" w:type="dxa"/>
            <w:tcBorders>
              <w:top w:val="single" w:sz="4" w:space="0" w:color="auto"/>
              <w:left w:val="single" w:sz="4" w:space="0" w:color="auto"/>
              <w:bottom w:val="single" w:sz="4" w:space="0" w:color="auto"/>
              <w:right w:val="single" w:sz="4" w:space="0" w:color="auto"/>
            </w:tcBorders>
            <w:hideMark/>
          </w:tcPr>
          <w:p w14:paraId="621AAE7B" w14:textId="77777777" w:rsidR="00E65246" w:rsidRDefault="00E65246" w:rsidP="005A4065">
            <w:pPr>
              <w:jc w:val="both"/>
              <w:rPr>
                <w:rFonts w:ascii="Calibri" w:hAnsi="Calibri" w:cs="Arial"/>
                <w:sz w:val="22"/>
                <w:szCs w:val="22"/>
              </w:rPr>
            </w:pPr>
            <w:r>
              <w:rPr>
                <w:rFonts w:ascii="Calibri" w:hAnsi="Calibri" w:cs="Arial"/>
                <w:sz w:val="22"/>
                <w:szCs w:val="22"/>
              </w:rPr>
              <w:t xml:space="preserve">Doç. Dr. Alperen Aksakal Prof. Dr. Mehmet Meral </w:t>
            </w:r>
          </w:p>
          <w:p w14:paraId="34A49706" w14:textId="77777777" w:rsidR="00E65246" w:rsidRDefault="00E65246" w:rsidP="005A4065">
            <w:pPr>
              <w:jc w:val="both"/>
              <w:rPr>
                <w:rFonts w:ascii="Calibri" w:hAnsi="Calibri" w:cs="Arial"/>
                <w:sz w:val="22"/>
                <w:szCs w:val="22"/>
              </w:rPr>
            </w:pPr>
            <w:r w:rsidRPr="006F50D6">
              <w:rPr>
                <w:rFonts w:ascii="Calibri" w:hAnsi="Calibri" w:cs="Arial"/>
                <w:sz w:val="22"/>
                <w:szCs w:val="22"/>
              </w:rPr>
              <w:t xml:space="preserve">Prof. Dr. </w:t>
            </w:r>
            <w:r>
              <w:rPr>
                <w:rFonts w:ascii="Calibri" w:hAnsi="Calibri" w:cs="Arial"/>
                <w:sz w:val="22"/>
                <w:szCs w:val="22"/>
              </w:rPr>
              <w:t>Leyla Sağlam</w:t>
            </w:r>
          </w:p>
        </w:tc>
        <w:tc>
          <w:tcPr>
            <w:tcW w:w="1276" w:type="dxa"/>
            <w:tcBorders>
              <w:top w:val="single" w:sz="4" w:space="0" w:color="auto"/>
              <w:left w:val="single" w:sz="4" w:space="0" w:color="auto"/>
              <w:bottom w:val="single" w:sz="4" w:space="0" w:color="auto"/>
              <w:right w:val="single" w:sz="4" w:space="0" w:color="auto"/>
            </w:tcBorders>
            <w:hideMark/>
          </w:tcPr>
          <w:p w14:paraId="2942A210" w14:textId="77777777" w:rsidR="00E65246" w:rsidRDefault="00E65246" w:rsidP="005A4065">
            <w:pPr>
              <w:jc w:val="both"/>
              <w:rPr>
                <w:rFonts w:ascii="Calibri" w:hAnsi="Calibri"/>
                <w:sz w:val="22"/>
                <w:szCs w:val="22"/>
              </w:rPr>
            </w:pPr>
            <w:r>
              <w:rPr>
                <w:rFonts w:ascii="Calibri" w:hAnsi="Calibri"/>
                <w:sz w:val="22"/>
                <w:szCs w:val="22"/>
              </w:rPr>
              <w:t>Çarşamba</w:t>
            </w:r>
          </w:p>
        </w:tc>
        <w:tc>
          <w:tcPr>
            <w:tcW w:w="1559" w:type="dxa"/>
            <w:tcBorders>
              <w:top w:val="single" w:sz="4" w:space="0" w:color="auto"/>
              <w:left w:val="single" w:sz="4" w:space="0" w:color="auto"/>
              <w:bottom w:val="single" w:sz="4" w:space="0" w:color="auto"/>
              <w:right w:val="single" w:sz="4" w:space="0" w:color="auto"/>
            </w:tcBorders>
            <w:hideMark/>
          </w:tcPr>
          <w:p w14:paraId="7C501454" w14:textId="77777777" w:rsidR="00E65246" w:rsidRDefault="00E65246" w:rsidP="005A4065">
            <w:pPr>
              <w:jc w:val="both"/>
              <w:rPr>
                <w:rFonts w:ascii="Calibri" w:hAnsi="Calibri"/>
                <w:sz w:val="22"/>
                <w:szCs w:val="22"/>
              </w:rPr>
            </w:pPr>
            <w:r>
              <w:rPr>
                <w:rFonts w:ascii="Calibri" w:hAnsi="Calibri"/>
                <w:sz w:val="22"/>
                <w:szCs w:val="22"/>
              </w:rPr>
              <w:t>08.00-12.00</w:t>
            </w:r>
          </w:p>
          <w:p w14:paraId="2728D686" w14:textId="77777777" w:rsidR="00E65246" w:rsidRDefault="00E65246" w:rsidP="005A4065">
            <w:pPr>
              <w:jc w:val="both"/>
              <w:rPr>
                <w:rFonts w:ascii="Calibri" w:hAnsi="Calibri"/>
                <w:sz w:val="22"/>
                <w:szCs w:val="22"/>
              </w:rPr>
            </w:pPr>
            <w:r>
              <w:rPr>
                <w:rFonts w:ascii="Calibri" w:hAnsi="Calibri"/>
                <w:sz w:val="22"/>
                <w:szCs w:val="22"/>
              </w:rPr>
              <w:t>13.00-15.00</w:t>
            </w:r>
          </w:p>
          <w:p w14:paraId="64BA9DD5" w14:textId="77777777" w:rsidR="00E65246" w:rsidRDefault="00E65246" w:rsidP="005A4065">
            <w:pPr>
              <w:jc w:val="both"/>
              <w:rPr>
                <w:rFonts w:ascii="Calibri" w:hAnsi="Calibri"/>
                <w:sz w:val="22"/>
                <w:szCs w:val="22"/>
              </w:rPr>
            </w:pPr>
            <w:r>
              <w:rPr>
                <w:rFonts w:ascii="Calibri" w:hAnsi="Calibri"/>
                <w:sz w:val="22"/>
                <w:szCs w:val="22"/>
              </w:rPr>
              <w:t>15.00-17.00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645D556" w14:textId="77777777" w:rsidR="00E65246" w:rsidRDefault="00E65246" w:rsidP="005A4065">
            <w:pPr>
              <w:rPr>
                <w:rFonts w:ascii="Calibri" w:hAnsi="Calibri"/>
                <w:sz w:val="22"/>
                <w:szCs w:val="22"/>
              </w:rPr>
            </w:pPr>
          </w:p>
        </w:tc>
      </w:tr>
      <w:tr w:rsidR="00E65246" w14:paraId="7826F749" w14:textId="77777777" w:rsidTr="005A4065">
        <w:tc>
          <w:tcPr>
            <w:tcW w:w="1314" w:type="dxa"/>
            <w:tcBorders>
              <w:top w:val="single" w:sz="4" w:space="0" w:color="auto"/>
              <w:left w:val="single" w:sz="4" w:space="0" w:color="auto"/>
              <w:bottom w:val="single" w:sz="4" w:space="0" w:color="auto"/>
              <w:right w:val="single" w:sz="4" w:space="0" w:color="auto"/>
            </w:tcBorders>
            <w:hideMark/>
          </w:tcPr>
          <w:p w14:paraId="0BCC1A76" w14:textId="77777777" w:rsidR="00E65246" w:rsidRDefault="00E65246" w:rsidP="005A4065">
            <w:pPr>
              <w:jc w:val="both"/>
              <w:rPr>
                <w:rFonts w:ascii="Calibri" w:hAnsi="Calibri"/>
                <w:sz w:val="22"/>
                <w:szCs w:val="22"/>
              </w:rPr>
            </w:pPr>
            <w:r>
              <w:rPr>
                <w:rFonts w:ascii="Calibri" w:hAnsi="Calibri"/>
                <w:sz w:val="22"/>
                <w:szCs w:val="22"/>
              </w:rPr>
              <w:t>UZM3210</w:t>
            </w:r>
          </w:p>
        </w:tc>
        <w:tc>
          <w:tcPr>
            <w:tcW w:w="567" w:type="dxa"/>
            <w:tcBorders>
              <w:top w:val="single" w:sz="4" w:space="0" w:color="auto"/>
              <w:left w:val="single" w:sz="4" w:space="0" w:color="auto"/>
              <w:bottom w:val="single" w:sz="4" w:space="0" w:color="auto"/>
              <w:right w:val="single" w:sz="4" w:space="0" w:color="auto"/>
            </w:tcBorders>
            <w:hideMark/>
          </w:tcPr>
          <w:p w14:paraId="301FC5F5" w14:textId="77777777" w:rsidR="00E65246" w:rsidRDefault="00E65246" w:rsidP="005A4065">
            <w:pPr>
              <w:jc w:val="both"/>
              <w:rPr>
                <w:rFonts w:ascii="Calibri" w:hAnsi="Calibri"/>
                <w:sz w:val="22"/>
                <w:szCs w:val="22"/>
              </w:rPr>
            </w:pPr>
            <w:r>
              <w:rPr>
                <w:rFonts w:ascii="Calibri" w:hAnsi="Calibri"/>
                <w:sz w:val="22"/>
                <w:szCs w:val="22"/>
              </w:rPr>
              <w:t>4</w:t>
            </w:r>
          </w:p>
          <w:p w14:paraId="4DFA1E78" w14:textId="77777777" w:rsidR="00E65246" w:rsidRDefault="00E65246" w:rsidP="005A4065">
            <w:pPr>
              <w:jc w:val="both"/>
              <w:rPr>
                <w:rFonts w:ascii="Calibri" w:hAnsi="Calibri"/>
                <w:sz w:val="22"/>
                <w:szCs w:val="22"/>
              </w:rPr>
            </w:pPr>
            <w:r>
              <w:rPr>
                <w:rFonts w:ascii="Calibri" w:hAnsi="Calibri"/>
                <w:sz w:val="22"/>
                <w:szCs w:val="22"/>
              </w:rPr>
              <w:t>2</w:t>
            </w:r>
          </w:p>
          <w:p w14:paraId="0F6FD2F7" w14:textId="77777777" w:rsidR="00E65246" w:rsidRDefault="00E65246" w:rsidP="005A4065">
            <w:pPr>
              <w:jc w:val="both"/>
              <w:rPr>
                <w:rFonts w:ascii="Calibri" w:hAnsi="Calibri"/>
                <w:sz w:val="22"/>
                <w:szCs w:val="22"/>
              </w:rPr>
            </w:pPr>
            <w:r>
              <w:rPr>
                <w:rFonts w:ascii="Calibri" w:hAnsi="Calibri"/>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14:paraId="4FFCFA63" w14:textId="77777777" w:rsidR="00E65246" w:rsidRDefault="00E65246" w:rsidP="005A4065">
            <w:pPr>
              <w:jc w:val="both"/>
              <w:rPr>
                <w:rFonts w:ascii="Calibri" w:hAnsi="Calibri"/>
                <w:sz w:val="22"/>
                <w:szCs w:val="22"/>
              </w:rPr>
            </w:pPr>
            <w:r>
              <w:rPr>
                <w:rFonts w:ascii="Calibri" w:hAnsi="Calibri"/>
                <w:sz w:val="22"/>
                <w:szCs w:val="22"/>
              </w:rPr>
              <w:t>-</w:t>
            </w:r>
          </w:p>
          <w:p w14:paraId="371E8BB2" w14:textId="77777777" w:rsidR="00E65246" w:rsidRDefault="00E65246" w:rsidP="005A4065">
            <w:pPr>
              <w:jc w:val="both"/>
              <w:rPr>
                <w:rFonts w:ascii="Calibri" w:hAnsi="Calibri"/>
                <w:sz w:val="22"/>
                <w:szCs w:val="22"/>
              </w:rPr>
            </w:pPr>
            <w:r>
              <w:rPr>
                <w:rFonts w:ascii="Calibri" w:hAnsi="Calibri"/>
                <w:sz w:val="22"/>
                <w:szCs w:val="22"/>
              </w:rPr>
              <w:t>-</w:t>
            </w:r>
          </w:p>
          <w:p w14:paraId="29E1FC70" w14:textId="77777777" w:rsidR="00E65246" w:rsidRDefault="00E65246" w:rsidP="005A4065">
            <w:pPr>
              <w:jc w:val="both"/>
              <w:rPr>
                <w:rFonts w:ascii="Calibri" w:hAnsi="Calibri"/>
                <w:sz w:val="22"/>
                <w:szCs w:val="22"/>
              </w:rPr>
            </w:pPr>
            <w:r>
              <w:rPr>
                <w:rFonts w:ascii="Calibri" w:hAnsi="Calibri"/>
                <w:sz w:val="22"/>
                <w:szCs w:val="22"/>
              </w:rPr>
              <w:t>2</w:t>
            </w:r>
          </w:p>
        </w:tc>
        <w:tc>
          <w:tcPr>
            <w:tcW w:w="2693" w:type="dxa"/>
            <w:tcBorders>
              <w:top w:val="single" w:sz="4" w:space="0" w:color="auto"/>
              <w:left w:val="single" w:sz="4" w:space="0" w:color="auto"/>
              <w:bottom w:val="single" w:sz="4" w:space="0" w:color="auto"/>
              <w:right w:val="single" w:sz="4" w:space="0" w:color="auto"/>
            </w:tcBorders>
            <w:hideMark/>
          </w:tcPr>
          <w:p w14:paraId="5D9E272F" w14:textId="77777777" w:rsidR="00E65246" w:rsidRDefault="00E65246" w:rsidP="005A4065">
            <w:pPr>
              <w:jc w:val="both"/>
              <w:rPr>
                <w:rFonts w:ascii="Calibri" w:hAnsi="Calibri"/>
                <w:sz w:val="22"/>
                <w:szCs w:val="22"/>
              </w:rPr>
            </w:pPr>
            <w:r>
              <w:rPr>
                <w:rFonts w:ascii="Calibri" w:hAnsi="Calibri"/>
                <w:sz w:val="22"/>
                <w:szCs w:val="22"/>
              </w:rPr>
              <w:t xml:space="preserve">Prof. Dr. Leyla Sağlam </w:t>
            </w:r>
          </w:p>
          <w:p w14:paraId="17520F64" w14:textId="77777777" w:rsidR="00E65246" w:rsidRPr="00C87F7F" w:rsidRDefault="00E65246" w:rsidP="005A4065">
            <w:pPr>
              <w:jc w:val="both"/>
              <w:rPr>
                <w:rFonts w:ascii="Calibri" w:hAnsi="Calibri" w:cs="Arial"/>
                <w:sz w:val="22"/>
                <w:szCs w:val="22"/>
              </w:rPr>
            </w:pPr>
            <w:r w:rsidRPr="006F50D6">
              <w:rPr>
                <w:rFonts w:ascii="Calibri" w:hAnsi="Calibri" w:cs="Arial"/>
                <w:sz w:val="22"/>
                <w:szCs w:val="22"/>
              </w:rPr>
              <w:t xml:space="preserve">Prof. Dr. </w:t>
            </w:r>
            <w:r>
              <w:rPr>
                <w:rFonts w:ascii="Calibri" w:hAnsi="Calibri" w:cs="Arial"/>
                <w:sz w:val="22"/>
                <w:szCs w:val="22"/>
              </w:rPr>
              <w:t>Leyla Sağlam</w:t>
            </w:r>
          </w:p>
          <w:p w14:paraId="42253696" w14:textId="77777777" w:rsidR="00E65246" w:rsidRDefault="00E65246" w:rsidP="005A4065">
            <w:pPr>
              <w:jc w:val="both"/>
              <w:rPr>
                <w:rFonts w:ascii="Calibri" w:hAnsi="Calibri"/>
                <w:sz w:val="22"/>
                <w:szCs w:val="22"/>
              </w:rPr>
            </w:pPr>
            <w:r>
              <w:rPr>
                <w:rFonts w:ascii="Calibri" w:hAnsi="Calibri"/>
                <w:sz w:val="22"/>
                <w:szCs w:val="22"/>
              </w:rPr>
              <w:t>Prof. Dr. Ömer Araz</w:t>
            </w:r>
          </w:p>
        </w:tc>
        <w:tc>
          <w:tcPr>
            <w:tcW w:w="1276" w:type="dxa"/>
            <w:tcBorders>
              <w:top w:val="single" w:sz="4" w:space="0" w:color="auto"/>
              <w:left w:val="single" w:sz="4" w:space="0" w:color="auto"/>
              <w:bottom w:val="single" w:sz="4" w:space="0" w:color="auto"/>
              <w:right w:val="single" w:sz="4" w:space="0" w:color="auto"/>
            </w:tcBorders>
            <w:hideMark/>
          </w:tcPr>
          <w:p w14:paraId="28ABE85E" w14:textId="77777777" w:rsidR="00E65246" w:rsidRDefault="00E65246" w:rsidP="005A4065">
            <w:pPr>
              <w:jc w:val="both"/>
              <w:rPr>
                <w:rFonts w:ascii="Calibri" w:hAnsi="Calibri"/>
                <w:sz w:val="22"/>
                <w:szCs w:val="22"/>
              </w:rPr>
            </w:pPr>
            <w:r>
              <w:rPr>
                <w:rFonts w:ascii="Calibri" w:hAnsi="Calibri"/>
                <w:sz w:val="22"/>
                <w:szCs w:val="22"/>
              </w:rPr>
              <w:t>Perşembe</w:t>
            </w:r>
          </w:p>
        </w:tc>
        <w:tc>
          <w:tcPr>
            <w:tcW w:w="1559" w:type="dxa"/>
            <w:tcBorders>
              <w:top w:val="single" w:sz="4" w:space="0" w:color="auto"/>
              <w:left w:val="single" w:sz="4" w:space="0" w:color="auto"/>
              <w:bottom w:val="single" w:sz="4" w:space="0" w:color="auto"/>
              <w:right w:val="single" w:sz="4" w:space="0" w:color="auto"/>
            </w:tcBorders>
            <w:hideMark/>
          </w:tcPr>
          <w:p w14:paraId="65FE29C0" w14:textId="77777777" w:rsidR="00E65246" w:rsidRDefault="00E65246" w:rsidP="005A4065">
            <w:pPr>
              <w:jc w:val="both"/>
              <w:rPr>
                <w:rFonts w:ascii="Calibri" w:hAnsi="Calibri"/>
                <w:sz w:val="22"/>
                <w:szCs w:val="22"/>
              </w:rPr>
            </w:pPr>
            <w:r>
              <w:rPr>
                <w:rFonts w:ascii="Calibri" w:hAnsi="Calibri"/>
                <w:sz w:val="22"/>
                <w:szCs w:val="22"/>
              </w:rPr>
              <w:t>08.00-12.00</w:t>
            </w:r>
          </w:p>
          <w:p w14:paraId="62948F27" w14:textId="77777777" w:rsidR="00E65246" w:rsidRDefault="00E65246" w:rsidP="005A4065">
            <w:pPr>
              <w:jc w:val="both"/>
              <w:rPr>
                <w:rFonts w:ascii="Calibri" w:hAnsi="Calibri"/>
                <w:sz w:val="22"/>
                <w:szCs w:val="22"/>
              </w:rPr>
            </w:pPr>
            <w:r>
              <w:rPr>
                <w:rFonts w:ascii="Calibri" w:hAnsi="Calibri"/>
                <w:sz w:val="22"/>
                <w:szCs w:val="22"/>
              </w:rPr>
              <w:t>13.00-15.00</w:t>
            </w:r>
          </w:p>
          <w:p w14:paraId="7844B44A" w14:textId="77777777" w:rsidR="00E65246" w:rsidRDefault="00E65246" w:rsidP="005A4065">
            <w:pPr>
              <w:jc w:val="both"/>
              <w:rPr>
                <w:rFonts w:ascii="Calibri" w:hAnsi="Calibri"/>
                <w:sz w:val="22"/>
                <w:szCs w:val="22"/>
              </w:rPr>
            </w:pPr>
            <w:r>
              <w:rPr>
                <w:rFonts w:ascii="Calibri" w:hAnsi="Calibri"/>
                <w:sz w:val="22"/>
                <w:szCs w:val="22"/>
              </w:rPr>
              <w:t>15.00-17.00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EC57503" w14:textId="77777777" w:rsidR="00E65246" w:rsidRDefault="00E65246" w:rsidP="005A4065">
            <w:pPr>
              <w:rPr>
                <w:rFonts w:ascii="Calibri" w:hAnsi="Calibri"/>
                <w:sz w:val="22"/>
                <w:szCs w:val="22"/>
              </w:rPr>
            </w:pPr>
          </w:p>
        </w:tc>
      </w:tr>
      <w:tr w:rsidR="00E65246" w14:paraId="48450BEB" w14:textId="77777777" w:rsidTr="005A4065">
        <w:tc>
          <w:tcPr>
            <w:tcW w:w="1314" w:type="dxa"/>
            <w:tcBorders>
              <w:top w:val="single" w:sz="4" w:space="0" w:color="auto"/>
              <w:left w:val="single" w:sz="4" w:space="0" w:color="auto"/>
              <w:bottom w:val="single" w:sz="4" w:space="0" w:color="auto"/>
              <w:right w:val="single" w:sz="4" w:space="0" w:color="auto"/>
            </w:tcBorders>
            <w:hideMark/>
          </w:tcPr>
          <w:p w14:paraId="09E9ADD3" w14:textId="77777777" w:rsidR="00E65246" w:rsidRDefault="00E65246" w:rsidP="005A4065">
            <w:pPr>
              <w:jc w:val="both"/>
              <w:rPr>
                <w:rFonts w:ascii="Calibri" w:hAnsi="Calibri"/>
                <w:sz w:val="22"/>
                <w:szCs w:val="22"/>
              </w:rPr>
            </w:pPr>
            <w:r>
              <w:rPr>
                <w:rFonts w:ascii="Calibri" w:hAnsi="Calibri"/>
                <w:sz w:val="22"/>
                <w:szCs w:val="22"/>
              </w:rPr>
              <w:t>UZM3210</w:t>
            </w:r>
          </w:p>
        </w:tc>
        <w:tc>
          <w:tcPr>
            <w:tcW w:w="567" w:type="dxa"/>
            <w:tcBorders>
              <w:top w:val="single" w:sz="4" w:space="0" w:color="auto"/>
              <w:left w:val="single" w:sz="4" w:space="0" w:color="auto"/>
              <w:bottom w:val="single" w:sz="4" w:space="0" w:color="auto"/>
              <w:right w:val="single" w:sz="4" w:space="0" w:color="auto"/>
            </w:tcBorders>
            <w:hideMark/>
          </w:tcPr>
          <w:p w14:paraId="64BE2655" w14:textId="77777777" w:rsidR="00E65246" w:rsidRDefault="00E65246" w:rsidP="005A4065">
            <w:pPr>
              <w:jc w:val="both"/>
              <w:rPr>
                <w:rFonts w:ascii="Calibri" w:hAnsi="Calibri"/>
                <w:sz w:val="22"/>
                <w:szCs w:val="22"/>
              </w:rPr>
            </w:pPr>
            <w:r>
              <w:rPr>
                <w:rFonts w:ascii="Calibri" w:hAnsi="Calibri"/>
                <w:sz w:val="22"/>
                <w:szCs w:val="22"/>
              </w:rPr>
              <w:t>4</w:t>
            </w:r>
          </w:p>
          <w:p w14:paraId="6DD16AEF" w14:textId="77777777" w:rsidR="00E65246" w:rsidRDefault="00E65246" w:rsidP="005A4065">
            <w:pPr>
              <w:jc w:val="both"/>
              <w:rPr>
                <w:rFonts w:ascii="Calibri" w:hAnsi="Calibri"/>
                <w:sz w:val="22"/>
                <w:szCs w:val="22"/>
              </w:rPr>
            </w:pPr>
            <w:r>
              <w:rPr>
                <w:rFonts w:ascii="Calibri" w:hAnsi="Calibri"/>
                <w:sz w:val="22"/>
                <w:szCs w:val="22"/>
              </w:rPr>
              <w:t>2</w:t>
            </w:r>
          </w:p>
          <w:p w14:paraId="16004DC9" w14:textId="77777777" w:rsidR="00E65246" w:rsidRDefault="00E65246" w:rsidP="005A4065">
            <w:pPr>
              <w:jc w:val="both"/>
              <w:rPr>
                <w:rFonts w:ascii="Calibri" w:hAnsi="Calibri"/>
                <w:sz w:val="22"/>
                <w:szCs w:val="22"/>
              </w:rPr>
            </w:pPr>
            <w:r>
              <w:rPr>
                <w:rFonts w:ascii="Calibri" w:hAnsi="Calibri"/>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14:paraId="24B4CE58" w14:textId="77777777" w:rsidR="00E65246" w:rsidRDefault="00E65246" w:rsidP="005A4065">
            <w:pPr>
              <w:jc w:val="both"/>
              <w:rPr>
                <w:rFonts w:ascii="Calibri" w:hAnsi="Calibri"/>
                <w:sz w:val="22"/>
                <w:szCs w:val="22"/>
              </w:rPr>
            </w:pPr>
            <w:r>
              <w:rPr>
                <w:rFonts w:ascii="Calibri" w:hAnsi="Calibri"/>
                <w:sz w:val="22"/>
                <w:szCs w:val="22"/>
              </w:rPr>
              <w:t>-</w:t>
            </w:r>
          </w:p>
          <w:p w14:paraId="475CD3E5" w14:textId="77777777" w:rsidR="00E65246" w:rsidRDefault="00E65246" w:rsidP="005A4065">
            <w:pPr>
              <w:jc w:val="both"/>
              <w:rPr>
                <w:rFonts w:ascii="Calibri" w:hAnsi="Calibri"/>
                <w:sz w:val="22"/>
                <w:szCs w:val="22"/>
              </w:rPr>
            </w:pPr>
            <w:r>
              <w:rPr>
                <w:rFonts w:ascii="Calibri" w:hAnsi="Calibri"/>
                <w:sz w:val="22"/>
                <w:szCs w:val="22"/>
              </w:rPr>
              <w:t>-</w:t>
            </w:r>
          </w:p>
          <w:p w14:paraId="4F39CE6F" w14:textId="77777777" w:rsidR="00E65246" w:rsidRDefault="00E65246" w:rsidP="005A4065">
            <w:pPr>
              <w:jc w:val="both"/>
              <w:rPr>
                <w:rFonts w:ascii="Calibri" w:hAnsi="Calibri"/>
                <w:sz w:val="22"/>
                <w:szCs w:val="22"/>
              </w:rPr>
            </w:pPr>
            <w:r>
              <w:rPr>
                <w:rFonts w:ascii="Calibri" w:hAnsi="Calibri"/>
                <w:sz w:val="22"/>
                <w:szCs w:val="22"/>
              </w:rPr>
              <w:t>2</w:t>
            </w:r>
          </w:p>
        </w:tc>
        <w:tc>
          <w:tcPr>
            <w:tcW w:w="2693" w:type="dxa"/>
            <w:tcBorders>
              <w:top w:val="single" w:sz="4" w:space="0" w:color="auto"/>
              <w:left w:val="single" w:sz="4" w:space="0" w:color="auto"/>
              <w:bottom w:val="single" w:sz="4" w:space="0" w:color="auto"/>
              <w:right w:val="single" w:sz="4" w:space="0" w:color="auto"/>
            </w:tcBorders>
            <w:hideMark/>
          </w:tcPr>
          <w:p w14:paraId="77B154C8" w14:textId="77777777" w:rsidR="00E65246" w:rsidRDefault="00E65246" w:rsidP="005A4065">
            <w:pPr>
              <w:jc w:val="both"/>
              <w:rPr>
                <w:rFonts w:ascii="Calibri" w:hAnsi="Calibri" w:cs="Arial"/>
                <w:sz w:val="22"/>
                <w:szCs w:val="22"/>
              </w:rPr>
            </w:pPr>
            <w:r>
              <w:rPr>
                <w:rFonts w:ascii="Calibri" w:hAnsi="Calibri" w:cs="Arial"/>
                <w:sz w:val="22"/>
                <w:szCs w:val="22"/>
              </w:rPr>
              <w:t>Prof. Dr. Mehmet Meral</w:t>
            </w:r>
          </w:p>
          <w:p w14:paraId="690E8267" w14:textId="77777777" w:rsidR="00E65246" w:rsidRDefault="00E65246" w:rsidP="005A4065">
            <w:pPr>
              <w:jc w:val="both"/>
              <w:rPr>
                <w:rFonts w:ascii="Calibri" w:hAnsi="Calibri" w:cs="Arial"/>
                <w:sz w:val="22"/>
                <w:szCs w:val="22"/>
              </w:rPr>
            </w:pPr>
            <w:r>
              <w:rPr>
                <w:rFonts w:ascii="Calibri" w:hAnsi="Calibri" w:cs="Arial"/>
                <w:sz w:val="22"/>
                <w:szCs w:val="22"/>
              </w:rPr>
              <w:t xml:space="preserve">Doç. Dr. Buğra </w:t>
            </w:r>
            <w:proofErr w:type="spellStart"/>
            <w:r>
              <w:rPr>
                <w:rFonts w:ascii="Calibri" w:hAnsi="Calibri" w:cs="Arial"/>
                <w:sz w:val="22"/>
                <w:szCs w:val="22"/>
              </w:rPr>
              <w:t>Kerget</w:t>
            </w:r>
            <w:proofErr w:type="spellEnd"/>
          </w:p>
          <w:p w14:paraId="6CAD8C19" w14:textId="77777777" w:rsidR="00E65246" w:rsidRPr="004912F4" w:rsidRDefault="00E65246" w:rsidP="005A4065">
            <w:pPr>
              <w:jc w:val="both"/>
              <w:rPr>
                <w:rFonts w:ascii="Calibri" w:hAnsi="Calibri" w:cs="Arial"/>
                <w:sz w:val="22"/>
                <w:szCs w:val="22"/>
              </w:rPr>
            </w:pPr>
            <w:r>
              <w:rPr>
                <w:rFonts w:ascii="Calibri" w:hAnsi="Calibri" w:cs="Arial"/>
                <w:sz w:val="22"/>
                <w:szCs w:val="22"/>
              </w:rPr>
              <w:t>Prof. Dr. Elif Y. Uçar</w:t>
            </w:r>
            <w:r w:rsidRPr="006F50D6">
              <w:rPr>
                <w:rFonts w:ascii="Calibri" w:hAnsi="Calibri" w:cs="Arial"/>
                <w:sz w:val="22"/>
                <w:szCs w:val="22"/>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58E47D63" w14:textId="77777777" w:rsidR="00E65246" w:rsidRDefault="00E65246" w:rsidP="005A4065">
            <w:pPr>
              <w:jc w:val="both"/>
              <w:rPr>
                <w:rFonts w:ascii="Calibri" w:hAnsi="Calibri"/>
                <w:sz w:val="22"/>
                <w:szCs w:val="22"/>
              </w:rPr>
            </w:pPr>
            <w:r>
              <w:rPr>
                <w:rFonts w:ascii="Calibri" w:hAnsi="Calibri"/>
                <w:sz w:val="22"/>
                <w:szCs w:val="22"/>
              </w:rPr>
              <w:t>Cuma</w:t>
            </w:r>
          </w:p>
        </w:tc>
        <w:tc>
          <w:tcPr>
            <w:tcW w:w="1559" w:type="dxa"/>
            <w:tcBorders>
              <w:top w:val="single" w:sz="4" w:space="0" w:color="auto"/>
              <w:left w:val="single" w:sz="4" w:space="0" w:color="auto"/>
              <w:bottom w:val="single" w:sz="4" w:space="0" w:color="auto"/>
              <w:right w:val="single" w:sz="4" w:space="0" w:color="auto"/>
            </w:tcBorders>
            <w:hideMark/>
          </w:tcPr>
          <w:p w14:paraId="50AB24CB" w14:textId="77777777" w:rsidR="00E65246" w:rsidRDefault="00E65246" w:rsidP="005A4065">
            <w:pPr>
              <w:jc w:val="both"/>
              <w:rPr>
                <w:rFonts w:ascii="Calibri" w:hAnsi="Calibri"/>
                <w:sz w:val="22"/>
                <w:szCs w:val="22"/>
              </w:rPr>
            </w:pPr>
            <w:r>
              <w:rPr>
                <w:rFonts w:ascii="Calibri" w:hAnsi="Calibri"/>
                <w:sz w:val="22"/>
                <w:szCs w:val="22"/>
              </w:rPr>
              <w:t>08.00-12.00</w:t>
            </w:r>
          </w:p>
          <w:p w14:paraId="50AF53D1" w14:textId="77777777" w:rsidR="00E65246" w:rsidRDefault="00E65246" w:rsidP="005A4065">
            <w:pPr>
              <w:jc w:val="both"/>
              <w:rPr>
                <w:rFonts w:ascii="Calibri" w:hAnsi="Calibri"/>
                <w:sz w:val="22"/>
                <w:szCs w:val="22"/>
              </w:rPr>
            </w:pPr>
            <w:r>
              <w:rPr>
                <w:rFonts w:ascii="Calibri" w:hAnsi="Calibri"/>
                <w:sz w:val="22"/>
                <w:szCs w:val="22"/>
              </w:rPr>
              <w:t>13.00-15.00</w:t>
            </w:r>
          </w:p>
          <w:p w14:paraId="712F4B1F" w14:textId="77777777" w:rsidR="00E65246" w:rsidRDefault="00E65246" w:rsidP="005A4065">
            <w:pPr>
              <w:jc w:val="both"/>
              <w:rPr>
                <w:rFonts w:ascii="Calibri" w:hAnsi="Calibri"/>
                <w:sz w:val="22"/>
                <w:szCs w:val="22"/>
              </w:rPr>
            </w:pPr>
            <w:r>
              <w:rPr>
                <w:rFonts w:ascii="Calibri" w:hAnsi="Calibri"/>
                <w:sz w:val="22"/>
                <w:szCs w:val="22"/>
              </w:rPr>
              <w:t>15.00-17.00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E61C811" w14:textId="77777777" w:rsidR="00E65246" w:rsidRDefault="00E65246" w:rsidP="005A4065">
            <w:pPr>
              <w:rPr>
                <w:rFonts w:ascii="Calibri" w:hAnsi="Calibri"/>
                <w:sz w:val="22"/>
                <w:szCs w:val="22"/>
              </w:rPr>
            </w:pPr>
          </w:p>
        </w:tc>
      </w:tr>
    </w:tbl>
    <w:p w14:paraId="1BE704C0" w14:textId="77777777" w:rsidR="00E65246" w:rsidRDefault="00E65246" w:rsidP="00E65246">
      <w:pPr>
        <w:jc w:val="both"/>
        <w:rPr>
          <w:rFonts w:ascii="Calibri" w:hAnsi="Calibri"/>
          <w:sz w:val="22"/>
          <w:szCs w:val="22"/>
        </w:rPr>
      </w:pPr>
    </w:p>
    <w:tbl>
      <w:tblPr>
        <w:tblW w:w="982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5"/>
        <w:gridCol w:w="567"/>
        <w:gridCol w:w="567"/>
        <w:gridCol w:w="2695"/>
        <w:gridCol w:w="1277"/>
        <w:gridCol w:w="1560"/>
        <w:gridCol w:w="1844"/>
      </w:tblGrid>
      <w:tr w:rsidR="00E65246" w14:paraId="2A868D88" w14:textId="77777777" w:rsidTr="0016191D">
        <w:tc>
          <w:tcPr>
            <w:tcW w:w="1315" w:type="dxa"/>
            <w:vMerge w:val="restart"/>
            <w:tcBorders>
              <w:top w:val="single" w:sz="4" w:space="0" w:color="auto"/>
              <w:left w:val="single" w:sz="4" w:space="0" w:color="auto"/>
              <w:bottom w:val="single" w:sz="4" w:space="0" w:color="auto"/>
              <w:right w:val="single" w:sz="4" w:space="0" w:color="auto"/>
            </w:tcBorders>
            <w:hideMark/>
          </w:tcPr>
          <w:p w14:paraId="5686D29A" w14:textId="77777777" w:rsidR="00E65246" w:rsidRDefault="00E65246" w:rsidP="005A4065">
            <w:pPr>
              <w:jc w:val="both"/>
              <w:rPr>
                <w:rFonts w:ascii="Calibri" w:hAnsi="Calibri"/>
                <w:sz w:val="22"/>
                <w:szCs w:val="22"/>
              </w:rPr>
            </w:pPr>
            <w:r>
              <w:rPr>
                <w:rFonts w:ascii="Calibri" w:hAnsi="Calibri"/>
                <w:sz w:val="22"/>
                <w:szCs w:val="22"/>
              </w:rPr>
              <w:t>Dersin Kodu</w:t>
            </w:r>
          </w:p>
        </w:tc>
        <w:tc>
          <w:tcPr>
            <w:tcW w:w="1134" w:type="dxa"/>
            <w:gridSpan w:val="2"/>
            <w:tcBorders>
              <w:top w:val="single" w:sz="4" w:space="0" w:color="auto"/>
              <w:left w:val="single" w:sz="4" w:space="0" w:color="auto"/>
              <w:bottom w:val="single" w:sz="4" w:space="0" w:color="auto"/>
              <w:right w:val="single" w:sz="4" w:space="0" w:color="auto"/>
            </w:tcBorders>
            <w:hideMark/>
          </w:tcPr>
          <w:p w14:paraId="0D4A2F52" w14:textId="77777777" w:rsidR="00E65246" w:rsidRDefault="00E65246" w:rsidP="005A4065">
            <w:pPr>
              <w:jc w:val="both"/>
              <w:rPr>
                <w:rFonts w:ascii="Calibri" w:hAnsi="Calibri"/>
                <w:sz w:val="22"/>
                <w:szCs w:val="22"/>
              </w:rPr>
            </w:pPr>
            <w:r>
              <w:rPr>
                <w:rFonts w:ascii="Calibri" w:hAnsi="Calibri"/>
                <w:sz w:val="22"/>
                <w:szCs w:val="22"/>
              </w:rPr>
              <w:t>Ders saati</w:t>
            </w:r>
          </w:p>
        </w:tc>
        <w:tc>
          <w:tcPr>
            <w:tcW w:w="2695" w:type="dxa"/>
            <w:tcBorders>
              <w:top w:val="single" w:sz="4" w:space="0" w:color="auto"/>
              <w:left w:val="single" w:sz="4" w:space="0" w:color="auto"/>
              <w:bottom w:val="single" w:sz="4" w:space="0" w:color="auto"/>
              <w:right w:val="single" w:sz="4" w:space="0" w:color="auto"/>
            </w:tcBorders>
            <w:hideMark/>
          </w:tcPr>
          <w:p w14:paraId="72061A4D" w14:textId="77777777" w:rsidR="00E65246" w:rsidRDefault="00E65246" w:rsidP="005A4065">
            <w:pPr>
              <w:jc w:val="both"/>
              <w:rPr>
                <w:rFonts w:ascii="Calibri" w:hAnsi="Calibri"/>
                <w:sz w:val="22"/>
                <w:szCs w:val="22"/>
              </w:rPr>
            </w:pPr>
            <w:r>
              <w:rPr>
                <w:rFonts w:ascii="Calibri" w:hAnsi="Calibri"/>
                <w:sz w:val="22"/>
                <w:szCs w:val="22"/>
              </w:rPr>
              <w:t>Öğretim Üyesi</w:t>
            </w:r>
          </w:p>
        </w:tc>
        <w:tc>
          <w:tcPr>
            <w:tcW w:w="1277" w:type="dxa"/>
            <w:tcBorders>
              <w:top w:val="single" w:sz="4" w:space="0" w:color="auto"/>
              <w:left w:val="single" w:sz="4" w:space="0" w:color="auto"/>
              <w:bottom w:val="single" w:sz="4" w:space="0" w:color="auto"/>
              <w:right w:val="single" w:sz="4" w:space="0" w:color="auto"/>
            </w:tcBorders>
            <w:hideMark/>
          </w:tcPr>
          <w:p w14:paraId="6F2C010B" w14:textId="77777777" w:rsidR="00E65246" w:rsidRDefault="00E65246" w:rsidP="005A4065">
            <w:pPr>
              <w:jc w:val="both"/>
              <w:rPr>
                <w:rFonts w:ascii="Calibri" w:hAnsi="Calibri"/>
                <w:sz w:val="22"/>
                <w:szCs w:val="22"/>
              </w:rPr>
            </w:pPr>
            <w:r>
              <w:rPr>
                <w:rFonts w:ascii="Calibri" w:hAnsi="Calibri"/>
                <w:sz w:val="22"/>
                <w:szCs w:val="22"/>
              </w:rPr>
              <w:t>Ders Günü</w:t>
            </w:r>
          </w:p>
        </w:tc>
        <w:tc>
          <w:tcPr>
            <w:tcW w:w="1560" w:type="dxa"/>
            <w:tcBorders>
              <w:top w:val="single" w:sz="4" w:space="0" w:color="auto"/>
              <w:left w:val="single" w:sz="4" w:space="0" w:color="auto"/>
              <w:bottom w:val="single" w:sz="4" w:space="0" w:color="auto"/>
              <w:right w:val="single" w:sz="4" w:space="0" w:color="auto"/>
            </w:tcBorders>
            <w:hideMark/>
          </w:tcPr>
          <w:p w14:paraId="0630F39E" w14:textId="77777777" w:rsidR="00E65246" w:rsidRDefault="00E65246" w:rsidP="005A4065">
            <w:pPr>
              <w:jc w:val="both"/>
              <w:rPr>
                <w:rFonts w:ascii="Calibri" w:hAnsi="Calibri"/>
                <w:sz w:val="22"/>
                <w:szCs w:val="22"/>
              </w:rPr>
            </w:pPr>
            <w:r>
              <w:rPr>
                <w:rFonts w:ascii="Calibri" w:hAnsi="Calibri"/>
                <w:sz w:val="22"/>
                <w:szCs w:val="22"/>
              </w:rPr>
              <w:t>Ders Saati</w:t>
            </w:r>
          </w:p>
        </w:tc>
        <w:tc>
          <w:tcPr>
            <w:tcW w:w="1844" w:type="dxa"/>
            <w:tcBorders>
              <w:top w:val="single" w:sz="4" w:space="0" w:color="auto"/>
              <w:left w:val="single" w:sz="4" w:space="0" w:color="auto"/>
              <w:bottom w:val="single" w:sz="4" w:space="0" w:color="auto"/>
              <w:right w:val="single" w:sz="4" w:space="0" w:color="auto"/>
            </w:tcBorders>
            <w:hideMark/>
          </w:tcPr>
          <w:p w14:paraId="1EFEA82D" w14:textId="77777777" w:rsidR="00E65246" w:rsidRDefault="00E65246" w:rsidP="005A4065">
            <w:pPr>
              <w:jc w:val="both"/>
              <w:rPr>
                <w:rFonts w:ascii="Calibri" w:hAnsi="Calibri"/>
                <w:sz w:val="22"/>
                <w:szCs w:val="22"/>
              </w:rPr>
            </w:pPr>
            <w:r>
              <w:rPr>
                <w:rFonts w:ascii="Calibri" w:hAnsi="Calibri"/>
                <w:sz w:val="22"/>
                <w:szCs w:val="22"/>
              </w:rPr>
              <w:t>Ders Yeri</w:t>
            </w:r>
          </w:p>
        </w:tc>
      </w:tr>
      <w:tr w:rsidR="00E65246" w14:paraId="12327F08" w14:textId="77777777" w:rsidTr="0016191D">
        <w:trPr>
          <w:trHeight w:val="438"/>
        </w:trPr>
        <w:tc>
          <w:tcPr>
            <w:tcW w:w="1315" w:type="dxa"/>
            <w:vMerge/>
            <w:tcBorders>
              <w:top w:val="single" w:sz="4" w:space="0" w:color="auto"/>
              <w:left w:val="single" w:sz="4" w:space="0" w:color="auto"/>
              <w:bottom w:val="single" w:sz="4" w:space="0" w:color="auto"/>
              <w:right w:val="single" w:sz="4" w:space="0" w:color="auto"/>
            </w:tcBorders>
            <w:vAlign w:val="center"/>
            <w:hideMark/>
          </w:tcPr>
          <w:p w14:paraId="06F06351" w14:textId="77777777" w:rsidR="00E65246" w:rsidRDefault="00E65246" w:rsidP="005A4065">
            <w:pPr>
              <w:rPr>
                <w:rFonts w:ascii="Calibri" w:hAnsi="Calibri"/>
                <w:sz w:val="22"/>
                <w:szCs w:val="22"/>
              </w:rPr>
            </w:pPr>
          </w:p>
        </w:tc>
        <w:tc>
          <w:tcPr>
            <w:tcW w:w="567" w:type="dxa"/>
            <w:tcBorders>
              <w:top w:val="single" w:sz="4" w:space="0" w:color="auto"/>
              <w:left w:val="single" w:sz="4" w:space="0" w:color="auto"/>
              <w:bottom w:val="single" w:sz="4" w:space="0" w:color="auto"/>
              <w:right w:val="single" w:sz="4" w:space="0" w:color="auto"/>
            </w:tcBorders>
            <w:hideMark/>
          </w:tcPr>
          <w:p w14:paraId="4F1EC3C9" w14:textId="77777777" w:rsidR="00E65246" w:rsidRDefault="00E65246" w:rsidP="005A4065">
            <w:pPr>
              <w:jc w:val="both"/>
              <w:rPr>
                <w:rFonts w:ascii="Calibri" w:hAnsi="Calibri"/>
                <w:sz w:val="22"/>
                <w:szCs w:val="22"/>
              </w:rPr>
            </w:pPr>
            <w:proofErr w:type="spellStart"/>
            <w:r>
              <w:rPr>
                <w:rFonts w:ascii="Calibri" w:hAnsi="Calibri"/>
                <w:sz w:val="22"/>
                <w:szCs w:val="22"/>
              </w:rPr>
              <w:t>Teo</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6A49DA0C" w14:textId="77777777" w:rsidR="00E65246" w:rsidRDefault="00E65246" w:rsidP="005A4065">
            <w:pPr>
              <w:jc w:val="both"/>
              <w:rPr>
                <w:rFonts w:ascii="Calibri" w:hAnsi="Calibri"/>
                <w:sz w:val="22"/>
                <w:szCs w:val="22"/>
              </w:rPr>
            </w:pPr>
            <w:r>
              <w:rPr>
                <w:rFonts w:ascii="Calibri" w:hAnsi="Calibri"/>
                <w:sz w:val="22"/>
                <w:szCs w:val="22"/>
              </w:rPr>
              <w:t>DF</w:t>
            </w:r>
          </w:p>
        </w:tc>
        <w:tc>
          <w:tcPr>
            <w:tcW w:w="2695" w:type="dxa"/>
            <w:tcBorders>
              <w:top w:val="single" w:sz="4" w:space="0" w:color="auto"/>
              <w:left w:val="single" w:sz="4" w:space="0" w:color="auto"/>
              <w:bottom w:val="single" w:sz="4" w:space="0" w:color="auto"/>
              <w:right w:val="single" w:sz="4" w:space="0" w:color="auto"/>
            </w:tcBorders>
          </w:tcPr>
          <w:p w14:paraId="2E3EEB02" w14:textId="77777777" w:rsidR="00E65246" w:rsidRDefault="00E65246" w:rsidP="005A4065">
            <w:pPr>
              <w:jc w:val="both"/>
              <w:rPr>
                <w:rFonts w:ascii="Calibri" w:hAnsi="Calibri"/>
                <w:sz w:val="22"/>
                <w:szCs w:val="22"/>
              </w:rPr>
            </w:pPr>
          </w:p>
        </w:tc>
        <w:tc>
          <w:tcPr>
            <w:tcW w:w="1277" w:type="dxa"/>
            <w:tcBorders>
              <w:top w:val="single" w:sz="4" w:space="0" w:color="auto"/>
              <w:left w:val="single" w:sz="4" w:space="0" w:color="auto"/>
              <w:bottom w:val="single" w:sz="4" w:space="0" w:color="auto"/>
              <w:right w:val="single" w:sz="4" w:space="0" w:color="auto"/>
            </w:tcBorders>
          </w:tcPr>
          <w:p w14:paraId="3ECA6DBD" w14:textId="77777777" w:rsidR="00E65246" w:rsidRDefault="00E65246" w:rsidP="005A4065">
            <w:pPr>
              <w:jc w:val="both"/>
              <w:rPr>
                <w:rFonts w:ascii="Calibri" w:hAnsi="Calibri"/>
                <w:sz w:val="22"/>
                <w:szCs w:val="22"/>
              </w:rPr>
            </w:pPr>
          </w:p>
        </w:tc>
        <w:tc>
          <w:tcPr>
            <w:tcW w:w="1560" w:type="dxa"/>
            <w:tcBorders>
              <w:top w:val="single" w:sz="4" w:space="0" w:color="auto"/>
              <w:left w:val="single" w:sz="4" w:space="0" w:color="auto"/>
              <w:bottom w:val="single" w:sz="4" w:space="0" w:color="auto"/>
              <w:right w:val="single" w:sz="4" w:space="0" w:color="auto"/>
            </w:tcBorders>
          </w:tcPr>
          <w:p w14:paraId="76E0C678" w14:textId="77777777" w:rsidR="00E65246" w:rsidRDefault="00E65246" w:rsidP="005A4065">
            <w:pPr>
              <w:jc w:val="both"/>
              <w:rPr>
                <w:rFonts w:ascii="Calibri" w:hAnsi="Calibri"/>
                <w:sz w:val="22"/>
                <w:szCs w:val="22"/>
              </w:rPr>
            </w:pPr>
          </w:p>
        </w:tc>
        <w:tc>
          <w:tcPr>
            <w:tcW w:w="1844" w:type="dxa"/>
            <w:tcBorders>
              <w:top w:val="single" w:sz="4" w:space="0" w:color="auto"/>
              <w:left w:val="single" w:sz="4" w:space="0" w:color="auto"/>
              <w:bottom w:val="single" w:sz="4" w:space="0" w:color="auto"/>
              <w:right w:val="single" w:sz="4" w:space="0" w:color="auto"/>
            </w:tcBorders>
          </w:tcPr>
          <w:p w14:paraId="282AEF7E" w14:textId="77777777" w:rsidR="00E65246" w:rsidRDefault="00E65246" w:rsidP="005A4065">
            <w:pPr>
              <w:jc w:val="both"/>
              <w:rPr>
                <w:rFonts w:ascii="Calibri" w:hAnsi="Calibri"/>
                <w:sz w:val="22"/>
                <w:szCs w:val="22"/>
              </w:rPr>
            </w:pPr>
          </w:p>
        </w:tc>
      </w:tr>
      <w:tr w:rsidR="00E65246" w14:paraId="5C7008D8" w14:textId="77777777" w:rsidTr="0016191D">
        <w:trPr>
          <w:trHeight w:val="601"/>
        </w:trPr>
        <w:tc>
          <w:tcPr>
            <w:tcW w:w="1315" w:type="dxa"/>
            <w:tcBorders>
              <w:top w:val="single" w:sz="4" w:space="0" w:color="auto"/>
              <w:left w:val="single" w:sz="4" w:space="0" w:color="auto"/>
              <w:bottom w:val="single" w:sz="4" w:space="0" w:color="auto"/>
              <w:right w:val="single" w:sz="4" w:space="0" w:color="auto"/>
            </w:tcBorders>
            <w:hideMark/>
          </w:tcPr>
          <w:p w14:paraId="3640099C" w14:textId="77777777" w:rsidR="00E65246" w:rsidRDefault="00E65246" w:rsidP="005A4065">
            <w:pPr>
              <w:jc w:val="both"/>
              <w:rPr>
                <w:rFonts w:ascii="Calibri" w:hAnsi="Calibri"/>
                <w:sz w:val="22"/>
                <w:szCs w:val="22"/>
              </w:rPr>
            </w:pPr>
            <w:r>
              <w:rPr>
                <w:rFonts w:ascii="Calibri" w:hAnsi="Calibri"/>
                <w:sz w:val="22"/>
                <w:szCs w:val="22"/>
              </w:rPr>
              <w:t>UZM4210</w:t>
            </w:r>
          </w:p>
        </w:tc>
        <w:tc>
          <w:tcPr>
            <w:tcW w:w="567" w:type="dxa"/>
            <w:tcBorders>
              <w:top w:val="single" w:sz="4" w:space="0" w:color="auto"/>
              <w:left w:val="single" w:sz="4" w:space="0" w:color="auto"/>
              <w:bottom w:val="single" w:sz="4" w:space="0" w:color="auto"/>
              <w:right w:val="single" w:sz="4" w:space="0" w:color="auto"/>
            </w:tcBorders>
            <w:hideMark/>
          </w:tcPr>
          <w:p w14:paraId="51BD65E2" w14:textId="77777777" w:rsidR="00E65246" w:rsidRDefault="00E65246" w:rsidP="005A4065">
            <w:pPr>
              <w:jc w:val="both"/>
              <w:rPr>
                <w:rFonts w:ascii="Calibri" w:hAnsi="Calibri"/>
                <w:sz w:val="22"/>
                <w:szCs w:val="22"/>
              </w:rPr>
            </w:pPr>
            <w:r>
              <w:rPr>
                <w:rFonts w:ascii="Calibri" w:hAnsi="Calibri"/>
                <w:sz w:val="22"/>
                <w:szCs w:val="22"/>
              </w:rPr>
              <w:t>4</w:t>
            </w:r>
          </w:p>
          <w:p w14:paraId="69FA827D" w14:textId="77777777" w:rsidR="00E65246" w:rsidRDefault="00E65246" w:rsidP="005A4065">
            <w:pPr>
              <w:jc w:val="both"/>
              <w:rPr>
                <w:rFonts w:ascii="Calibri" w:hAnsi="Calibri"/>
                <w:sz w:val="22"/>
                <w:szCs w:val="22"/>
              </w:rPr>
            </w:pPr>
            <w:r>
              <w:rPr>
                <w:rFonts w:ascii="Calibri" w:hAnsi="Calibri"/>
                <w:sz w:val="22"/>
                <w:szCs w:val="22"/>
              </w:rPr>
              <w:t>2</w:t>
            </w:r>
          </w:p>
          <w:p w14:paraId="4A6CEB1F" w14:textId="77777777" w:rsidR="00E65246" w:rsidRDefault="00E65246" w:rsidP="005A4065">
            <w:pPr>
              <w:jc w:val="both"/>
              <w:rPr>
                <w:rFonts w:ascii="Calibri" w:hAnsi="Calibri"/>
                <w:sz w:val="22"/>
                <w:szCs w:val="22"/>
              </w:rPr>
            </w:pPr>
            <w:r>
              <w:rPr>
                <w:rFonts w:ascii="Calibri" w:hAnsi="Calibri"/>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14:paraId="4F84EBD0" w14:textId="77777777" w:rsidR="00E65246" w:rsidRDefault="00E65246" w:rsidP="005A4065">
            <w:pPr>
              <w:jc w:val="both"/>
              <w:rPr>
                <w:rFonts w:ascii="Calibri" w:hAnsi="Calibri"/>
                <w:sz w:val="22"/>
                <w:szCs w:val="22"/>
              </w:rPr>
            </w:pPr>
            <w:r>
              <w:rPr>
                <w:rFonts w:ascii="Calibri" w:hAnsi="Calibri"/>
                <w:sz w:val="22"/>
                <w:szCs w:val="22"/>
              </w:rPr>
              <w:t>-</w:t>
            </w:r>
          </w:p>
          <w:p w14:paraId="39576574" w14:textId="77777777" w:rsidR="00E65246" w:rsidRDefault="00E65246" w:rsidP="005A4065">
            <w:pPr>
              <w:jc w:val="both"/>
              <w:rPr>
                <w:rFonts w:ascii="Calibri" w:hAnsi="Calibri"/>
                <w:sz w:val="22"/>
                <w:szCs w:val="22"/>
              </w:rPr>
            </w:pPr>
            <w:r>
              <w:rPr>
                <w:rFonts w:ascii="Calibri" w:hAnsi="Calibri"/>
                <w:sz w:val="22"/>
                <w:szCs w:val="22"/>
              </w:rPr>
              <w:t>-</w:t>
            </w:r>
          </w:p>
          <w:p w14:paraId="68DBD347" w14:textId="77777777" w:rsidR="00E65246" w:rsidRDefault="00E65246" w:rsidP="005A4065">
            <w:pPr>
              <w:jc w:val="both"/>
              <w:rPr>
                <w:rFonts w:ascii="Calibri" w:hAnsi="Calibri"/>
                <w:sz w:val="22"/>
                <w:szCs w:val="22"/>
              </w:rPr>
            </w:pPr>
            <w:r>
              <w:rPr>
                <w:rFonts w:ascii="Calibri" w:hAnsi="Calibri"/>
                <w:sz w:val="22"/>
                <w:szCs w:val="22"/>
              </w:rPr>
              <w:t>2</w:t>
            </w:r>
          </w:p>
        </w:tc>
        <w:tc>
          <w:tcPr>
            <w:tcW w:w="2695" w:type="dxa"/>
            <w:tcBorders>
              <w:top w:val="single" w:sz="4" w:space="0" w:color="auto"/>
              <w:left w:val="single" w:sz="4" w:space="0" w:color="auto"/>
              <w:bottom w:val="single" w:sz="4" w:space="0" w:color="auto"/>
              <w:right w:val="single" w:sz="4" w:space="0" w:color="auto"/>
            </w:tcBorders>
            <w:hideMark/>
          </w:tcPr>
          <w:p w14:paraId="54453737" w14:textId="77777777" w:rsidR="00E65246" w:rsidRDefault="00E65246" w:rsidP="005A4065">
            <w:pPr>
              <w:jc w:val="both"/>
              <w:rPr>
                <w:rFonts w:ascii="Calibri" w:hAnsi="Calibri" w:cs="Arial"/>
                <w:sz w:val="22"/>
                <w:szCs w:val="22"/>
              </w:rPr>
            </w:pPr>
            <w:r>
              <w:rPr>
                <w:rFonts w:ascii="Calibri" w:hAnsi="Calibri" w:cs="Arial"/>
                <w:sz w:val="22"/>
                <w:szCs w:val="22"/>
              </w:rPr>
              <w:t xml:space="preserve">Doç. Dr. Buğra </w:t>
            </w:r>
            <w:proofErr w:type="spellStart"/>
            <w:r>
              <w:rPr>
                <w:rFonts w:ascii="Calibri" w:hAnsi="Calibri" w:cs="Arial"/>
                <w:sz w:val="22"/>
                <w:szCs w:val="22"/>
              </w:rPr>
              <w:t>Kerget</w:t>
            </w:r>
            <w:proofErr w:type="spellEnd"/>
          </w:p>
          <w:p w14:paraId="7E640C72" w14:textId="77777777" w:rsidR="00E65246" w:rsidRDefault="00E65246" w:rsidP="005A4065">
            <w:pPr>
              <w:jc w:val="both"/>
              <w:rPr>
                <w:rFonts w:ascii="Calibri" w:hAnsi="Calibri" w:cs="Arial"/>
                <w:sz w:val="22"/>
                <w:szCs w:val="22"/>
              </w:rPr>
            </w:pPr>
            <w:r w:rsidRPr="006F50D6">
              <w:rPr>
                <w:rFonts w:ascii="Calibri" w:hAnsi="Calibri" w:cs="Arial"/>
                <w:sz w:val="22"/>
                <w:szCs w:val="22"/>
              </w:rPr>
              <w:t>Prof. Dr. Mehmet Meral</w:t>
            </w:r>
          </w:p>
          <w:p w14:paraId="5F3E7EF4" w14:textId="77777777" w:rsidR="00E65246" w:rsidRPr="00387218" w:rsidRDefault="00E65246" w:rsidP="005A4065">
            <w:pPr>
              <w:jc w:val="both"/>
              <w:rPr>
                <w:rFonts w:ascii="Calibri" w:hAnsi="Calibri"/>
                <w:sz w:val="22"/>
                <w:szCs w:val="22"/>
              </w:rPr>
            </w:pPr>
            <w:r>
              <w:rPr>
                <w:rFonts w:ascii="Calibri" w:hAnsi="Calibri" w:cs="Arial"/>
                <w:sz w:val="22"/>
                <w:szCs w:val="22"/>
              </w:rPr>
              <w:t>Doç. Dr. Alperen Aksakal</w:t>
            </w:r>
          </w:p>
        </w:tc>
        <w:tc>
          <w:tcPr>
            <w:tcW w:w="1277" w:type="dxa"/>
            <w:tcBorders>
              <w:top w:val="single" w:sz="4" w:space="0" w:color="auto"/>
              <w:left w:val="single" w:sz="4" w:space="0" w:color="auto"/>
              <w:bottom w:val="single" w:sz="4" w:space="0" w:color="auto"/>
              <w:right w:val="single" w:sz="4" w:space="0" w:color="auto"/>
            </w:tcBorders>
            <w:hideMark/>
          </w:tcPr>
          <w:p w14:paraId="7B99351F" w14:textId="77777777" w:rsidR="00E65246" w:rsidRDefault="00E65246" w:rsidP="005A4065">
            <w:pPr>
              <w:jc w:val="both"/>
              <w:rPr>
                <w:rFonts w:ascii="Calibri" w:hAnsi="Calibri"/>
                <w:sz w:val="22"/>
                <w:szCs w:val="22"/>
              </w:rPr>
            </w:pPr>
            <w:r>
              <w:rPr>
                <w:rFonts w:ascii="Calibri" w:hAnsi="Calibri"/>
                <w:sz w:val="22"/>
                <w:szCs w:val="22"/>
              </w:rPr>
              <w:t>Pazartesi</w:t>
            </w:r>
          </w:p>
        </w:tc>
        <w:tc>
          <w:tcPr>
            <w:tcW w:w="1560" w:type="dxa"/>
            <w:tcBorders>
              <w:top w:val="single" w:sz="4" w:space="0" w:color="auto"/>
              <w:left w:val="single" w:sz="4" w:space="0" w:color="auto"/>
              <w:bottom w:val="single" w:sz="4" w:space="0" w:color="auto"/>
              <w:right w:val="single" w:sz="4" w:space="0" w:color="auto"/>
            </w:tcBorders>
            <w:hideMark/>
          </w:tcPr>
          <w:p w14:paraId="3F97E856" w14:textId="77777777" w:rsidR="00E65246" w:rsidRDefault="00E65246" w:rsidP="005A4065">
            <w:pPr>
              <w:jc w:val="both"/>
              <w:rPr>
                <w:rFonts w:ascii="Calibri" w:hAnsi="Calibri"/>
                <w:sz w:val="22"/>
                <w:szCs w:val="22"/>
              </w:rPr>
            </w:pPr>
            <w:r>
              <w:rPr>
                <w:rFonts w:ascii="Calibri" w:hAnsi="Calibri"/>
                <w:sz w:val="22"/>
                <w:szCs w:val="22"/>
              </w:rPr>
              <w:t>08.00-12.00</w:t>
            </w:r>
          </w:p>
          <w:p w14:paraId="41B911AB" w14:textId="77777777" w:rsidR="00E65246" w:rsidRDefault="00E65246" w:rsidP="005A4065">
            <w:pPr>
              <w:jc w:val="both"/>
              <w:rPr>
                <w:rFonts w:ascii="Calibri" w:hAnsi="Calibri"/>
                <w:sz w:val="22"/>
                <w:szCs w:val="22"/>
              </w:rPr>
            </w:pPr>
            <w:r>
              <w:rPr>
                <w:rFonts w:ascii="Calibri" w:hAnsi="Calibri"/>
                <w:sz w:val="22"/>
                <w:szCs w:val="22"/>
              </w:rPr>
              <w:t>13.00-15.00</w:t>
            </w:r>
          </w:p>
          <w:p w14:paraId="73E7B292" w14:textId="77777777" w:rsidR="00E65246" w:rsidRDefault="00E65246" w:rsidP="005A4065">
            <w:pPr>
              <w:jc w:val="both"/>
              <w:rPr>
                <w:rFonts w:ascii="Calibri" w:hAnsi="Calibri"/>
                <w:sz w:val="22"/>
                <w:szCs w:val="22"/>
              </w:rPr>
            </w:pPr>
            <w:r>
              <w:rPr>
                <w:rFonts w:ascii="Calibri" w:hAnsi="Calibri"/>
                <w:sz w:val="22"/>
                <w:szCs w:val="22"/>
              </w:rPr>
              <w:t>15.00-17.00</w:t>
            </w:r>
          </w:p>
        </w:tc>
        <w:tc>
          <w:tcPr>
            <w:tcW w:w="1844" w:type="dxa"/>
            <w:vMerge w:val="restart"/>
            <w:tcBorders>
              <w:top w:val="single" w:sz="4" w:space="0" w:color="auto"/>
              <w:left w:val="single" w:sz="4" w:space="0" w:color="auto"/>
              <w:bottom w:val="single" w:sz="4" w:space="0" w:color="auto"/>
              <w:right w:val="single" w:sz="4" w:space="0" w:color="auto"/>
            </w:tcBorders>
            <w:hideMark/>
          </w:tcPr>
          <w:p w14:paraId="1ABA88FF" w14:textId="77777777" w:rsidR="00E65246" w:rsidRDefault="00E65246" w:rsidP="005A4065">
            <w:pPr>
              <w:jc w:val="both"/>
              <w:rPr>
                <w:rFonts w:ascii="Calibri" w:hAnsi="Calibri"/>
                <w:sz w:val="22"/>
                <w:szCs w:val="22"/>
              </w:rPr>
            </w:pPr>
            <w:r>
              <w:rPr>
                <w:rFonts w:ascii="Calibri" w:hAnsi="Calibri"/>
                <w:sz w:val="22"/>
                <w:szCs w:val="22"/>
              </w:rPr>
              <w:t>Öğrenci Dershanesi,</w:t>
            </w:r>
          </w:p>
          <w:p w14:paraId="01265F27" w14:textId="77777777" w:rsidR="00E65246" w:rsidRDefault="00E65246" w:rsidP="005A4065">
            <w:pPr>
              <w:jc w:val="both"/>
              <w:rPr>
                <w:rFonts w:ascii="Calibri" w:hAnsi="Calibri"/>
                <w:sz w:val="22"/>
                <w:szCs w:val="22"/>
              </w:rPr>
            </w:pPr>
            <w:r>
              <w:rPr>
                <w:rFonts w:ascii="Calibri" w:hAnsi="Calibri"/>
                <w:sz w:val="22"/>
                <w:szCs w:val="22"/>
              </w:rPr>
              <w:t>Klinik toplantı salonu,</w:t>
            </w:r>
          </w:p>
          <w:p w14:paraId="381D1DB5" w14:textId="77777777" w:rsidR="00E65246" w:rsidRDefault="00E65246" w:rsidP="005A4065">
            <w:pPr>
              <w:jc w:val="both"/>
              <w:rPr>
                <w:rFonts w:ascii="Calibri" w:hAnsi="Calibri"/>
                <w:sz w:val="22"/>
                <w:szCs w:val="22"/>
              </w:rPr>
            </w:pPr>
            <w:proofErr w:type="gramStart"/>
            <w:r>
              <w:rPr>
                <w:rFonts w:ascii="Calibri" w:hAnsi="Calibri"/>
                <w:sz w:val="22"/>
                <w:szCs w:val="22"/>
              </w:rPr>
              <w:t>Öğretim  Üyesi</w:t>
            </w:r>
            <w:proofErr w:type="gramEnd"/>
            <w:r>
              <w:rPr>
                <w:rFonts w:ascii="Calibri" w:hAnsi="Calibri"/>
                <w:sz w:val="22"/>
                <w:szCs w:val="22"/>
              </w:rPr>
              <w:t xml:space="preserve"> Odası,</w:t>
            </w:r>
          </w:p>
          <w:p w14:paraId="5009679F" w14:textId="77777777" w:rsidR="00E65246" w:rsidRDefault="00E65246" w:rsidP="005A4065">
            <w:pPr>
              <w:jc w:val="both"/>
              <w:rPr>
                <w:rFonts w:ascii="Calibri" w:hAnsi="Calibri"/>
                <w:sz w:val="22"/>
                <w:szCs w:val="22"/>
              </w:rPr>
            </w:pPr>
            <w:r>
              <w:rPr>
                <w:rFonts w:ascii="Calibri" w:hAnsi="Calibri"/>
                <w:sz w:val="22"/>
                <w:szCs w:val="22"/>
              </w:rPr>
              <w:t>Sigara Polikliniği,</w:t>
            </w:r>
          </w:p>
          <w:p w14:paraId="13D90CEA" w14:textId="77777777" w:rsidR="00E65246" w:rsidRDefault="00E65246" w:rsidP="005A4065">
            <w:pPr>
              <w:jc w:val="both"/>
              <w:rPr>
                <w:rFonts w:ascii="Calibri" w:hAnsi="Calibri"/>
                <w:sz w:val="22"/>
                <w:szCs w:val="22"/>
              </w:rPr>
            </w:pPr>
            <w:r>
              <w:rPr>
                <w:rFonts w:ascii="Calibri" w:hAnsi="Calibri"/>
                <w:sz w:val="22"/>
                <w:szCs w:val="22"/>
              </w:rPr>
              <w:t xml:space="preserve">SFT, </w:t>
            </w:r>
            <w:proofErr w:type="spellStart"/>
            <w:r>
              <w:rPr>
                <w:rFonts w:ascii="Calibri" w:hAnsi="Calibri"/>
                <w:sz w:val="22"/>
                <w:szCs w:val="22"/>
              </w:rPr>
              <w:t>Bronkoskopi</w:t>
            </w:r>
            <w:proofErr w:type="spellEnd"/>
            <w:r>
              <w:rPr>
                <w:rFonts w:ascii="Calibri" w:hAnsi="Calibri"/>
                <w:sz w:val="22"/>
                <w:szCs w:val="22"/>
              </w:rPr>
              <w:t>, Telekonferans odası, Hasta polikliniği muayene odası</w:t>
            </w:r>
          </w:p>
          <w:p w14:paraId="08D131CC" w14:textId="77777777" w:rsidR="00E65246" w:rsidRDefault="00E65246" w:rsidP="005A4065">
            <w:pPr>
              <w:jc w:val="both"/>
              <w:rPr>
                <w:rFonts w:ascii="Calibri" w:hAnsi="Calibri"/>
                <w:sz w:val="22"/>
                <w:szCs w:val="22"/>
              </w:rPr>
            </w:pPr>
            <w:r>
              <w:rPr>
                <w:rFonts w:ascii="Calibri" w:hAnsi="Calibri"/>
                <w:sz w:val="22"/>
                <w:szCs w:val="22"/>
              </w:rPr>
              <w:t xml:space="preserve"> </w:t>
            </w:r>
          </w:p>
        </w:tc>
      </w:tr>
      <w:tr w:rsidR="00E65246" w14:paraId="6168BC9A" w14:textId="77777777" w:rsidTr="0016191D">
        <w:tc>
          <w:tcPr>
            <w:tcW w:w="1315" w:type="dxa"/>
            <w:tcBorders>
              <w:top w:val="single" w:sz="4" w:space="0" w:color="auto"/>
              <w:left w:val="single" w:sz="4" w:space="0" w:color="auto"/>
              <w:bottom w:val="single" w:sz="4" w:space="0" w:color="auto"/>
              <w:right w:val="single" w:sz="4" w:space="0" w:color="auto"/>
            </w:tcBorders>
            <w:hideMark/>
          </w:tcPr>
          <w:p w14:paraId="511026FA" w14:textId="77777777" w:rsidR="00E65246" w:rsidRDefault="00E65246" w:rsidP="005A4065">
            <w:pPr>
              <w:jc w:val="both"/>
              <w:rPr>
                <w:rFonts w:ascii="Calibri" w:hAnsi="Calibri"/>
                <w:sz w:val="22"/>
                <w:szCs w:val="22"/>
              </w:rPr>
            </w:pPr>
            <w:r>
              <w:rPr>
                <w:rFonts w:ascii="Calibri" w:hAnsi="Calibri"/>
                <w:sz w:val="22"/>
                <w:szCs w:val="22"/>
              </w:rPr>
              <w:t>UZM4210</w:t>
            </w:r>
          </w:p>
        </w:tc>
        <w:tc>
          <w:tcPr>
            <w:tcW w:w="567" w:type="dxa"/>
            <w:tcBorders>
              <w:top w:val="single" w:sz="4" w:space="0" w:color="auto"/>
              <w:left w:val="single" w:sz="4" w:space="0" w:color="auto"/>
              <w:bottom w:val="single" w:sz="4" w:space="0" w:color="auto"/>
              <w:right w:val="single" w:sz="4" w:space="0" w:color="auto"/>
            </w:tcBorders>
            <w:hideMark/>
          </w:tcPr>
          <w:p w14:paraId="73B41CDC" w14:textId="77777777" w:rsidR="00E65246" w:rsidRDefault="00E65246" w:rsidP="005A4065">
            <w:pPr>
              <w:jc w:val="both"/>
              <w:rPr>
                <w:rFonts w:ascii="Calibri" w:hAnsi="Calibri"/>
                <w:sz w:val="22"/>
                <w:szCs w:val="22"/>
              </w:rPr>
            </w:pPr>
            <w:r>
              <w:rPr>
                <w:rFonts w:ascii="Calibri" w:hAnsi="Calibri"/>
                <w:sz w:val="22"/>
                <w:szCs w:val="22"/>
              </w:rPr>
              <w:t>4</w:t>
            </w:r>
          </w:p>
          <w:p w14:paraId="5FC40E2B" w14:textId="77777777" w:rsidR="00E65246" w:rsidRDefault="00E65246" w:rsidP="005A4065">
            <w:pPr>
              <w:jc w:val="both"/>
              <w:rPr>
                <w:rFonts w:ascii="Calibri" w:hAnsi="Calibri"/>
                <w:sz w:val="22"/>
                <w:szCs w:val="22"/>
              </w:rPr>
            </w:pPr>
            <w:r>
              <w:rPr>
                <w:rFonts w:ascii="Calibri" w:hAnsi="Calibri"/>
                <w:sz w:val="22"/>
                <w:szCs w:val="22"/>
              </w:rPr>
              <w:t>2</w:t>
            </w:r>
          </w:p>
          <w:p w14:paraId="7F607756" w14:textId="77777777" w:rsidR="00E65246" w:rsidRDefault="00E65246" w:rsidP="005A4065">
            <w:pPr>
              <w:jc w:val="both"/>
              <w:rPr>
                <w:rFonts w:ascii="Calibri" w:hAnsi="Calibri"/>
                <w:sz w:val="22"/>
                <w:szCs w:val="22"/>
              </w:rPr>
            </w:pPr>
            <w:r>
              <w:rPr>
                <w:rFonts w:ascii="Calibri" w:hAnsi="Calibri"/>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14:paraId="32CF17C7" w14:textId="77777777" w:rsidR="00E65246" w:rsidRDefault="00E65246" w:rsidP="005A4065">
            <w:pPr>
              <w:jc w:val="both"/>
              <w:rPr>
                <w:rFonts w:ascii="Calibri" w:hAnsi="Calibri"/>
                <w:sz w:val="22"/>
                <w:szCs w:val="22"/>
              </w:rPr>
            </w:pPr>
            <w:r>
              <w:rPr>
                <w:rFonts w:ascii="Calibri" w:hAnsi="Calibri"/>
                <w:sz w:val="22"/>
                <w:szCs w:val="22"/>
              </w:rPr>
              <w:t>-</w:t>
            </w:r>
          </w:p>
          <w:p w14:paraId="4DCFF8BF" w14:textId="77777777" w:rsidR="00E65246" w:rsidRDefault="00E65246" w:rsidP="005A4065">
            <w:pPr>
              <w:jc w:val="both"/>
              <w:rPr>
                <w:rFonts w:ascii="Calibri" w:hAnsi="Calibri"/>
                <w:sz w:val="22"/>
                <w:szCs w:val="22"/>
              </w:rPr>
            </w:pPr>
            <w:r>
              <w:rPr>
                <w:rFonts w:ascii="Calibri" w:hAnsi="Calibri"/>
                <w:sz w:val="22"/>
                <w:szCs w:val="22"/>
              </w:rPr>
              <w:t>-</w:t>
            </w:r>
          </w:p>
          <w:p w14:paraId="3E868DDB" w14:textId="77777777" w:rsidR="00E65246" w:rsidRDefault="00E65246" w:rsidP="005A4065">
            <w:pPr>
              <w:jc w:val="both"/>
              <w:rPr>
                <w:rFonts w:ascii="Calibri" w:hAnsi="Calibri"/>
                <w:sz w:val="22"/>
                <w:szCs w:val="22"/>
              </w:rPr>
            </w:pPr>
            <w:r>
              <w:rPr>
                <w:rFonts w:ascii="Calibri" w:hAnsi="Calibri"/>
                <w:sz w:val="22"/>
                <w:szCs w:val="22"/>
              </w:rPr>
              <w:t>2</w:t>
            </w:r>
          </w:p>
        </w:tc>
        <w:tc>
          <w:tcPr>
            <w:tcW w:w="2695" w:type="dxa"/>
            <w:tcBorders>
              <w:top w:val="single" w:sz="4" w:space="0" w:color="auto"/>
              <w:left w:val="single" w:sz="4" w:space="0" w:color="auto"/>
              <w:bottom w:val="single" w:sz="4" w:space="0" w:color="auto"/>
              <w:right w:val="single" w:sz="4" w:space="0" w:color="auto"/>
            </w:tcBorders>
            <w:hideMark/>
          </w:tcPr>
          <w:p w14:paraId="4AFCD590" w14:textId="77777777" w:rsidR="00E65246" w:rsidRDefault="00E65246" w:rsidP="005A4065">
            <w:pPr>
              <w:jc w:val="both"/>
              <w:rPr>
                <w:rFonts w:ascii="Calibri" w:hAnsi="Calibri" w:cs="Arial"/>
                <w:sz w:val="22"/>
                <w:szCs w:val="22"/>
              </w:rPr>
            </w:pPr>
            <w:r>
              <w:rPr>
                <w:rFonts w:ascii="Calibri" w:hAnsi="Calibri" w:cs="Arial"/>
                <w:sz w:val="22"/>
                <w:szCs w:val="22"/>
              </w:rPr>
              <w:t>Prof. Dr. Leyla Sağlam</w:t>
            </w:r>
          </w:p>
          <w:p w14:paraId="6099C855" w14:textId="77777777" w:rsidR="00E65246" w:rsidRDefault="00E65246" w:rsidP="005A4065">
            <w:pPr>
              <w:jc w:val="both"/>
              <w:rPr>
                <w:rFonts w:ascii="Calibri" w:hAnsi="Calibri" w:cs="Arial"/>
                <w:sz w:val="22"/>
                <w:szCs w:val="22"/>
              </w:rPr>
            </w:pPr>
            <w:r>
              <w:rPr>
                <w:rFonts w:ascii="Calibri" w:hAnsi="Calibri" w:cs="Arial"/>
                <w:sz w:val="22"/>
                <w:szCs w:val="22"/>
              </w:rPr>
              <w:t>Doç. Dr. Alperen Aksakal</w:t>
            </w:r>
          </w:p>
          <w:p w14:paraId="06A7489D" w14:textId="77777777" w:rsidR="00E65246" w:rsidRPr="00387218" w:rsidRDefault="00E65246" w:rsidP="005A4065">
            <w:pPr>
              <w:jc w:val="both"/>
              <w:rPr>
                <w:rFonts w:ascii="Calibri" w:hAnsi="Calibri"/>
                <w:sz w:val="22"/>
                <w:szCs w:val="22"/>
              </w:rPr>
            </w:pPr>
            <w:r>
              <w:rPr>
                <w:rFonts w:ascii="Calibri" w:hAnsi="Calibri"/>
                <w:sz w:val="22"/>
                <w:szCs w:val="22"/>
              </w:rPr>
              <w:t>Prof. Dr. Elif Y. Uçar</w:t>
            </w:r>
          </w:p>
        </w:tc>
        <w:tc>
          <w:tcPr>
            <w:tcW w:w="1277" w:type="dxa"/>
            <w:tcBorders>
              <w:top w:val="single" w:sz="4" w:space="0" w:color="auto"/>
              <w:left w:val="single" w:sz="4" w:space="0" w:color="auto"/>
              <w:bottom w:val="single" w:sz="4" w:space="0" w:color="auto"/>
              <w:right w:val="single" w:sz="4" w:space="0" w:color="auto"/>
            </w:tcBorders>
            <w:hideMark/>
          </w:tcPr>
          <w:p w14:paraId="5A995971" w14:textId="77777777" w:rsidR="00E65246" w:rsidRDefault="00E65246" w:rsidP="005A4065">
            <w:pPr>
              <w:jc w:val="both"/>
              <w:rPr>
                <w:rFonts w:ascii="Calibri" w:hAnsi="Calibri"/>
                <w:sz w:val="22"/>
                <w:szCs w:val="22"/>
              </w:rPr>
            </w:pPr>
            <w:r>
              <w:rPr>
                <w:rFonts w:ascii="Calibri" w:hAnsi="Calibri"/>
                <w:sz w:val="22"/>
                <w:szCs w:val="22"/>
              </w:rPr>
              <w:t>Salı</w:t>
            </w:r>
          </w:p>
        </w:tc>
        <w:tc>
          <w:tcPr>
            <w:tcW w:w="1560" w:type="dxa"/>
            <w:tcBorders>
              <w:top w:val="single" w:sz="4" w:space="0" w:color="auto"/>
              <w:left w:val="single" w:sz="4" w:space="0" w:color="auto"/>
              <w:bottom w:val="single" w:sz="4" w:space="0" w:color="auto"/>
              <w:right w:val="single" w:sz="4" w:space="0" w:color="auto"/>
            </w:tcBorders>
            <w:hideMark/>
          </w:tcPr>
          <w:p w14:paraId="48093CE9" w14:textId="77777777" w:rsidR="00E65246" w:rsidRDefault="00E65246" w:rsidP="005A4065">
            <w:pPr>
              <w:jc w:val="both"/>
              <w:rPr>
                <w:rFonts w:ascii="Calibri" w:hAnsi="Calibri"/>
                <w:sz w:val="22"/>
                <w:szCs w:val="22"/>
              </w:rPr>
            </w:pPr>
            <w:r>
              <w:rPr>
                <w:rFonts w:ascii="Calibri" w:hAnsi="Calibri"/>
                <w:sz w:val="22"/>
                <w:szCs w:val="22"/>
              </w:rPr>
              <w:t>08.00-12.00</w:t>
            </w:r>
          </w:p>
          <w:p w14:paraId="25728FF6" w14:textId="77777777" w:rsidR="00E65246" w:rsidRDefault="00E65246" w:rsidP="005A4065">
            <w:pPr>
              <w:jc w:val="both"/>
              <w:rPr>
                <w:rFonts w:ascii="Calibri" w:hAnsi="Calibri"/>
                <w:sz w:val="22"/>
                <w:szCs w:val="22"/>
              </w:rPr>
            </w:pPr>
            <w:r>
              <w:rPr>
                <w:rFonts w:ascii="Calibri" w:hAnsi="Calibri"/>
                <w:sz w:val="22"/>
                <w:szCs w:val="22"/>
              </w:rPr>
              <w:t>13.00-15.00</w:t>
            </w:r>
          </w:p>
          <w:p w14:paraId="370997A0" w14:textId="77777777" w:rsidR="00E65246" w:rsidRDefault="00E65246" w:rsidP="005A4065">
            <w:pPr>
              <w:jc w:val="both"/>
              <w:rPr>
                <w:rFonts w:ascii="Calibri" w:hAnsi="Calibri"/>
                <w:sz w:val="22"/>
                <w:szCs w:val="22"/>
              </w:rPr>
            </w:pPr>
            <w:r>
              <w:rPr>
                <w:rFonts w:ascii="Calibri" w:hAnsi="Calibri"/>
                <w:sz w:val="22"/>
                <w:szCs w:val="22"/>
              </w:rPr>
              <w:t>15.00-17.00</w:t>
            </w:r>
          </w:p>
        </w:tc>
        <w:tc>
          <w:tcPr>
            <w:tcW w:w="1844" w:type="dxa"/>
            <w:vMerge/>
            <w:tcBorders>
              <w:top w:val="single" w:sz="4" w:space="0" w:color="auto"/>
              <w:left w:val="single" w:sz="4" w:space="0" w:color="auto"/>
              <w:bottom w:val="single" w:sz="4" w:space="0" w:color="auto"/>
              <w:right w:val="single" w:sz="4" w:space="0" w:color="auto"/>
            </w:tcBorders>
            <w:vAlign w:val="center"/>
            <w:hideMark/>
          </w:tcPr>
          <w:p w14:paraId="060AA501" w14:textId="77777777" w:rsidR="00E65246" w:rsidRDefault="00E65246" w:rsidP="005A4065">
            <w:pPr>
              <w:rPr>
                <w:rFonts w:ascii="Calibri" w:hAnsi="Calibri"/>
                <w:sz w:val="22"/>
                <w:szCs w:val="22"/>
              </w:rPr>
            </w:pPr>
          </w:p>
        </w:tc>
      </w:tr>
      <w:tr w:rsidR="00E65246" w14:paraId="7097986D" w14:textId="77777777" w:rsidTr="0016191D">
        <w:trPr>
          <w:trHeight w:val="913"/>
        </w:trPr>
        <w:tc>
          <w:tcPr>
            <w:tcW w:w="1315" w:type="dxa"/>
            <w:tcBorders>
              <w:top w:val="single" w:sz="4" w:space="0" w:color="auto"/>
              <w:left w:val="single" w:sz="4" w:space="0" w:color="auto"/>
              <w:bottom w:val="single" w:sz="4" w:space="0" w:color="auto"/>
              <w:right w:val="single" w:sz="4" w:space="0" w:color="auto"/>
            </w:tcBorders>
            <w:hideMark/>
          </w:tcPr>
          <w:p w14:paraId="0A18445A" w14:textId="77777777" w:rsidR="00E65246" w:rsidRDefault="00E65246" w:rsidP="005A4065">
            <w:pPr>
              <w:jc w:val="both"/>
              <w:rPr>
                <w:rFonts w:ascii="Calibri" w:hAnsi="Calibri"/>
                <w:sz w:val="22"/>
                <w:szCs w:val="22"/>
              </w:rPr>
            </w:pPr>
            <w:r>
              <w:rPr>
                <w:rFonts w:ascii="Calibri" w:hAnsi="Calibri"/>
                <w:sz w:val="22"/>
                <w:szCs w:val="22"/>
              </w:rPr>
              <w:t>UZM4210</w:t>
            </w:r>
          </w:p>
        </w:tc>
        <w:tc>
          <w:tcPr>
            <w:tcW w:w="567" w:type="dxa"/>
            <w:tcBorders>
              <w:top w:val="single" w:sz="4" w:space="0" w:color="auto"/>
              <w:left w:val="single" w:sz="4" w:space="0" w:color="auto"/>
              <w:bottom w:val="single" w:sz="4" w:space="0" w:color="auto"/>
              <w:right w:val="single" w:sz="4" w:space="0" w:color="auto"/>
            </w:tcBorders>
            <w:hideMark/>
          </w:tcPr>
          <w:p w14:paraId="6002F374" w14:textId="77777777" w:rsidR="00E65246" w:rsidRDefault="00E65246" w:rsidP="005A4065">
            <w:pPr>
              <w:jc w:val="both"/>
              <w:rPr>
                <w:rFonts w:ascii="Calibri" w:hAnsi="Calibri"/>
                <w:sz w:val="22"/>
                <w:szCs w:val="22"/>
              </w:rPr>
            </w:pPr>
            <w:r>
              <w:rPr>
                <w:rFonts w:ascii="Calibri" w:hAnsi="Calibri"/>
                <w:sz w:val="22"/>
                <w:szCs w:val="22"/>
              </w:rPr>
              <w:t>4</w:t>
            </w:r>
          </w:p>
          <w:p w14:paraId="6C42A345" w14:textId="77777777" w:rsidR="00E65246" w:rsidRDefault="00E65246" w:rsidP="005A4065">
            <w:pPr>
              <w:jc w:val="both"/>
              <w:rPr>
                <w:rFonts w:ascii="Calibri" w:hAnsi="Calibri"/>
                <w:sz w:val="22"/>
                <w:szCs w:val="22"/>
              </w:rPr>
            </w:pPr>
            <w:r>
              <w:rPr>
                <w:rFonts w:ascii="Calibri" w:hAnsi="Calibri"/>
                <w:sz w:val="22"/>
                <w:szCs w:val="22"/>
              </w:rPr>
              <w:t>2</w:t>
            </w:r>
          </w:p>
          <w:p w14:paraId="537E911D" w14:textId="77777777" w:rsidR="00E65246" w:rsidRDefault="00E65246" w:rsidP="005A4065">
            <w:pPr>
              <w:jc w:val="both"/>
              <w:rPr>
                <w:rFonts w:ascii="Calibri" w:hAnsi="Calibri"/>
                <w:sz w:val="22"/>
                <w:szCs w:val="22"/>
              </w:rPr>
            </w:pPr>
            <w:r>
              <w:rPr>
                <w:rFonts w:ascii="Calibri" w:hAnsi="Calibri"/>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14:paraId="3991F9E6" w14:textId="77777777" w:rsidR="00E65246" w:rsidRDefault="00E65246" w:rsidP="005A4065">
            <w:pPr>
              <w:jc w:val="both"/>
              <w:rPr>
                <w:rFonts w:ascii="Calibri" w:hAnsi="Calibri"/>
                <w:sz w:val="22"/>
                <w:szCs w:val="22"/>
              </w:rPr>
            </w:pPr>
            <w:r>
              <w:rPr>
                <w:rFonts w:ascii="Calibri" w:hAnsi="Calibri"/>
                <w:sz w:val="22"/>
                <w:szCs w:val="22"/>
              </w:rPr>
              <w:t>-</w:t>
            </w:r>
          </w:p>
          <w:p w14:paraId="302CC9C4" w14:textId="77777777" w:rsidR="00E65246" w:rsidRDefault="00E65246" w:rsidP="005A4065">
            <w:pPr>
              <w:jc w:val="both"/>
              <w:rPr>
                <w:rFonts w:ascii="Calibri" w:hAnsi="Calibri"/>
                <w:sz w:val="22"/>
                <w:szCs w:val="22"/>
              </w:rPr>
            </w:pPr>
            <w:r>
              <w:rPr>
                <w:rFonts w:ascii="Calibri" w:hAnsi="Calibri"/>
                <w:sz w:val="22"/>
                <w:szCs w:val="22"/>
              </w:rPr>
              <w:t>-</w:t>
            </w:r>
          </w:p>
          <w:p w14:paraId="41453C8B" w14:textId="77777777" w:rsidR="00E65246" w:rsidRDefault="00E65246" w:rsidP="005A4065">
            <w:pPr>
              <w:jc w:val="both"/>
              <w:rPr>
                <w:rFonts w:ascii="Calibri" w:hAnsi="Calibri"/>
                <w:sz w:val="22"/>
                <w:szCs w:val="22"/>
              </w:rPr>
            </w:pPr>
            <w:r>
              <w:rPr>
                <w:rFonts w:ascii="Calibri" w:hAnsi="Calibri"/>
                <w:sz w:val="22"/>
                <w:szCs w:val="22"/>
              </w:rPr>
              <w:t>2</w:t>
            </w:r>
          </w:p>
        </w:tc>
        <w:tc>
          <w:tcPr>
            <w:tcW w:w="2695" w:type="dxa"/>
            <w:tcBorders>
              <w:top w:val="single" w:sz="4" w:space="0" w:color="auto"/>
              <w:left w:val="single" w:sz="4" w:space="0" w:color="auto"/>
              <w:bottom w:val="single" w:sz="4" w:space="0" w:color="auto"/>
              <w:right w:val="single" w:sz="4" w:space="0" w:color="auto"/>
            </w:tcBorders>
            <w:hideMark/>
          </w:tcPr>
          <w:p w14:paraId="18308042" w14:textId="77777777" w:rsidR="00E65246" w:rsidRDefault="00E65246" w:rsidP="005A4065">
            <w:pPr>
              <w:jc w:val="both"/>
              <w:rPr>
                <w:rFonts w:ascii="Calibri" w:hAnsi="Calibri"/>
                <w:sz w:val="22"/>
                <w:szCs w:val="22"/>
              </w:rPr>
            </w:pPr>
            <w:r>
              <w:rPr>
                <w:rFonts w:ascii="Calibri" w:hAnsi="Calibri"/>
                <w:sz w:val="22"/>
                <w:szCs w:val="22"/>
              </w:rPr>
              <w:t>Prof. Dr. Ömer Araz</w:t>
            </w:r>
          </w:p>
          <w:p w14:paraId="17B51CB3" w14:textId="77777777" w:rsidR="00E65246" w:rsidRDefault="00E65246" w:rsidP="005A4065">
            <w:pPr>
              <w:jc w:val="both"/>
              <w:rPr>
                <w:rFonts w:ascii="Calibri" w:hAnsi="Calibri" w:cs="Arial"/>
                <w:sz w:val="22"/>
                <w:szCs w:val="22"/>
              </w:rPr>
            </w:pPr>
            <w:r>
              <w:rPr>
                <w:rFonts w:ascii="Calibri" w:hAnsi="Calibri" w:cs="Arial"/>
                <w:sz w:val="22"/>
                <w:szCs w:val="22"/>
              </w:rPr>
              <w:t xml:space="preserve">Prof. Dr. Leyla Sağlam </w:t>
            </w:r>
          </w:p>
          <w:p w14:paraId="1A1AC5C3" w14:textId="77777777" w:rsidR="00E65246" w:rsidRDefault="00E65246" w:rsidP="005A4065">
            <w:pPr>
              <w:jc w:val="both"/>
              <w:rPr>
                <w:rFonts w:ascii="Calibri" w:hAnsi="Calibri" w:cs="Arial"/>
                <w:sz w:val="22"/>
                <w:szCs w:val="22"/>
              </w:rPr>
            </w:pPr>
            <w:r>
              <w:rPr>
                <w:rFonts w:ascii="Calibri" w:hAnsi="Calibri" w:cs="Arial"/>
                <w:sz w:val="22"/>
                <w:szCs w:val="22"/>
              </w:rPr>
              <w:t>Prof. Dr. Elif Y. Uçar</w:t>
            </w:r>
          </w:p>
        </w:tc>
        <w:tc>
          <w:tcPr>
            <w:tcW w:w="1277" w:type="dxa"/>
            <w:tcBorders>
              <w:top w:val="single" w:sz="4" w:space="0" w:color="auto"/>
              <w:left w:val="single" w:sz="4" w:space="0" w:color="auto"/>
              <w:bottom w:val="single" w:sz="4" w:space="0" w:color="auto"/>
              <w:right w:val="single" w:sz="4" w:space="0" w:color="auto"/>
            </w:tcBorders>
            <w:hideMark/>
          </w:tcPr>
          <w:p w14:paraId="10218F4D" w14:textId="77777777" w:rsidR="00E65246" w:rsidRDefault="00E65246" w:rsidP="005A4065">
            <w:pPr>
              <w:jc w:val="both"/>
              <w:rPr>
                <w:rFonts w:ascii="Calibri" w:hAnsi="Calibri"/>
                <w:sz w:val="22"/>
                <w:szCs w:val="22"/>
              </w:rPr>
            </w:pPr>
            <w:r>
              <w:rPr>
                <w:rFonts w:ascii="Calibri" w:hAnsi="Calibri"/>
                <w:sz w:val="22"/>
                <w:szCs w:val="22"/>
              </w:rPr>
              <w:t>Çarşamba</w:t>
            </w:r>
          </w:p>
        </w:tc>
        <w:tc>
          <w:tcPr>
            <w:tcW w:w="1560" w:type="dxa"/>
            <w:tcBorders>
              <w:top w:val="single" w:sz="4" w:space="0" w:color="auto"/>
              <w:left w:val="single" w:sz="4" w:space="0" w:color="auto"/>
              <w:bottom w:val="single" w:sz="4" w:space="0" w:color="auto"/>
              <w:right w:val="single" w:sz="4" w:space="0" w:color="auto"/>
            </w:tcBorders>
            <w:hideMark/>
          </w:tcPr>
          <w:p w14:paraId="72833F0F" w14:textId="77777777" w:rsidR="00E65246" w:rsidRDefault="00E65246" w:rsidP="005A4065">
            <w:pPr>
              <w:jc w:val="both"/>
              <w:rPr>
                <w:rFonts w:ascii="Calibri" w:hAnsi="Calibri"/>
                <w:sz w:val="22"/>
                <w:szCs w:val="22"/>
              </w:rPr>
            </w:pPr>
            <w:r>
              <w:rPr>
                <w:rFonts w:ascii="Calibri" w:hAnsi="Calibri"/>
                <w:sz w:val="22"/>
                <w:szCs w:val="22"/>
              </w:rPr>
              <w:t>08.00-12.00</w:t>
            </w:r>
          </w:p>
          <w:p w14:paraId="3017043B" w14:textId="77777777" w:rsidR="00E65246" w:rsidRDefault="00E65246" w:rsidP="005A4065">
            <w:pPr>
              <w:jc w:val="both"/>
              <w:rPr>
                <w:rFonts w:ascii="Calibri" w:hAnsi="Calibri"/>
                <w:sz w:val="22"/>
                <w:szCs w:val="22"/>
              </w:rPr>
            </w:pPr>
            <w:r>
              <w:rPr>
                <w:rFonts w:ascii="Calibri" w:hAnsi="Calibri"/>
                <w:sz w:val="22"/>
                <w:szCs w:val="22"/>
              </w:rPr>
              <w:t>13.00-15.00</w:t>
            </w:r>
          </w:p>
          <w:p w14:paraId="7E0A26EB" w14:textId="77777777" w:rsidR="00E65246" w:rsidRDefault="00E65246" w:rsidP="005A4065">
            <w:pPr>
              <w:jc w:val="both"/>
              <w:rPr>
                <w:rFonts w:ascii="Calibri" w:hAnsi="Calibri"/>
                <w:sz w:val="22"/>
                <w:szCs w:val="22"/>
              </w:rPr>
            </w:pPr>
            <w:r>
              <w:rPr>
                <w:rFonts w:ascii="Calibri" w:hAnsi="Calibri"/>
                <w:sz w:val="22"/>
                <w:szCs w:val="22"/>
              </w:rPr>
              <w:t>15.00-17.00</w:t>
            </w:r>
          </w:p>
        </w:tc>
        <w:tc>
          <w:tcPr>
            <w:tcW w:w="1844" w:type="dxa"/>
            <w:vMerge/>
            <w:tcBorders>
              <w:top w:val="single" w:sz="4" w:space="0" w:color="auto"/>
              <w:left w:val="single" w:sz="4" w:space="0" w:color="auto"/>
              <w:bottom w:val="single" w:sz="4" w:space="0" w:color="auto"/>
              <w:right w:val="single" w:sz="4" w:space="0" w:color="auto"/>
            </w:tcBorders>
            <w:vAlign w:val="center"/>
            <w:hideMark/>
          </w:tcPr>
          <w:p w14:paraId="6683FD41" w14:textId="77777777" w:rsidR="00E65246" w:rsidRDefault="00E65246" w:rsidP="005A4065">
            <w:pPr>
              <w:rPr>
                <w:rFonts w:ascii="Calibri" w:hAnsi="Calibri"/>
                <w:sz w:val="22"/>
                <w:szCs w:val="22"/>
              </w:rPr>
            </w:pPr>
          </w:p>
        </w:tc>
      </w:tr>
      <w:tr w:rsidR="00E65246" w14:paraId="1354932F" w14:textId="77777777" w:rsidTr="0016191D">
        <w:tc>
          <w:tcPr>
            <w:tcW w:w="1315" w:type="dxa"/>
            <w:tcBorders>
              <w:top w:val="single" w:sz="4" w:space="0" w:color="auto"/>
              <w:left w:val="single" w:sz="4" w:space="0" w:color="auto"/>
              <w:bottom w:val="single" w:sz="4" w:space="0" w:color="auto"/>
              <w:right w:val="single" w:sz="4" w:space="0" w:color="auto"/>
            </w:tcBorders>
            <w:hideMark/>
          </w:tcPr>
          <w:p w14:paraId="02BF8A6F" w14:textId="77777777" w:rsidR="00E65246" w:rsidRDefault="00E65246" w:rsidP="005A4065">
            <w:pPr>
              <w:jc w:val="both"/>
              <w:rPr>
                <w:rFonts w:ascii="Calibri" w:hAnsi="Calibri"/>
                <w:sz w:val="22"/>
                <w:szCs w:val="22"/>
              </w:rPr>
            </w:pPr>
            <w:r>
              <w:rPr>
                <w:rFonts w:ascii="Calibri" w:hAnsi="Calibri"/>
                <w:sz w:val="22"/>
                <w:szCs w:val="22"/>
              </w:rPr>
              <w:t>UZM4210</w:t>
            </w:r>
          </w:p>
        </w:tc>
        <w:tc>
          <w:tcPr>
            <w:tcW w:w="567" w:type="dxa"/>
            <w:tcBorders>
              <w:top w:val="single" w:sz="4" w:space="0" w:color="auto"/>
              <w:left w:val="single" w:sz="4" w:space="0" w:color="auto"/>
              <w:bottom w:val="single" w:sz="4" w:space="0" w:color="auto"/>
              <w:right w:val="single" w:sz="4" w:space="0" w:color="auto"/>
            </w:tcBorders>
            <w:hideMark/>
          </w:tcPr>
          <w:p w14:paraId="092E691E" w14:textId="77777777" w:rsidR="00E65246" w:rsidRDefault="00E65246" w:rsidP="005A4065">
            <w:pPr>
              <w:jc w:val="both"/>
              <w:rPr>
                <w:rFonts w:ascii="Calibri" w:hAnsi="Calibri"/>
                <w:sz w:val="22"/>
                <w:szCs w:val="22"/>
              </w:rPr>
            </w:pPr>
            <w:r>
              <w:rPr>
                <w:rFonts w:ascii="Calibri" w:hAnsi="Calibri"/>
                <w:sz w:val="22"/>
                <w:szCs w:val="22"/>
              </w:rPr>
              <w:t>4</w:t>
            </w:r>
          </w:p>
          <w:p w14:paraId="54835E7E" w14:textId="77777777" w:rsidR="00E65246" w:rsidRDefault="00E65246" w:rsidP="005A4065">
            <w:pPr>
              <w:jc w:val="both"/>
              <w:rPr>
                <w:rFonts w:ascii="Calibri" w:hAnsi="Calibri"/>
                <w:sz w:val="22"/>
                <w:szCs w:val="22"/>
              </w:rPr>
            </w:pPr>
            <w:r>
              <w:rPr>
                <w:rFonts w:ascii="Calibri" w:hAnsi="Calibri"/>
                <w:sz w:val="22"/>
                <w:szCs w:val="22"/>
              </w:rPr>
              <w:t>2</w:t>
            </w:r>
          </w:p>
          <w:p w14:paraId="4ECCFA41" w14:textId="77777777" w:rsidR="00E65246" w:rsidRDefault="00E65246" w:rsidP="005A4065">
            <w:pPr>
              <w:jc w:val="both"/>
              <w:rPr>
                <w:rFonts w:ascii="Calibri" w:hAnsi="Calibri"/>
                <w:sz w:val="22"/>
                <w:szCs w:val="22"/>
              </w:rPr>
            </w:pPr>
            <w:r>
              <w:rPr>
                <w:rFonts w:ascii="Calibri" w:hAnsi="Calibri"/>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14:paraId="28A96F26" w14:textId="77777777" w:rsidR="00E65246" w:rsidRDefault="00E65246" w:rsidP="005A4065">
            <w:pPr>
              <w:jc w:val="both"/>
              <w:rPr>
                <w:rFonts w:ascii="Calibri" w:hAnsi="Calibri"/>
                <w:sz w:val="22"/>
                <w:szCs w:val="22"/>
              </w:rPr>
            </w:pPr>
            <w:r>
              <w:rPr>
                <w:rFonts w:ascii="Calibri" w:hAnsi="Calibri"/>
                <w:sz w:val="22"/>
                <w:szCs w:val="22"/>
              </w:rPr>
              <w:t>-</w:t>
            </w:r>
          </w:p>
          <w:p w14:paraId="0719CEFD" w14:textId="77777777" w:rsidR="00E65246" w:rsidRDefault="00E65246" w:rsidP="005A4065">
            <w:pPr>
              <w:jc w:val="both"/>
              <w:rPr>
                <w:rFonts w:ascii="Calibri" w:hAnsi="Calibri"/>
                <w:sz w:val="22"/>
                <w:szCs w:val="22"/>
              </w:rPr>
            </w:pPr>
          </w:p>
          <w:p w14:paraId="04266CA5" w14:textId="77777777" w:rsidR="00E65246" w:rsidRDefault="00E65246" w:rsidP="005A4065">
            <w:pPr>
              <w:jc w:val="both"/>
              <w:rPr>
                <w:rFonts w:ascii="Calibri" w:hAnsi="Calibri"/>
                <w:sz w:val="22"/>
                <w:szCs w:val="22"/>
              </w:rPr>
            </w:pPr>
            <w:r>
              <w:rPr>
                <w:rFonts w:ascii="Calibri" w:hAnsi="Calibri"/>
                <w:sz w:val="22"/>
                <w:szCs w:val="22"/>
              </w:rPr>
              <w:t>2</w:t>
            </w:r>
          </w:p>
          <w:p w14:paraId="5122BA46" w14:textId="77777777" w:rsidR="00E65246" w:rsidRDefault="00E65246" w:rsidP="005A4065">
            <w:pPr>
              <w:jc w:val="both"/>
              <w:rPr>
                <w:rFonts w:ascii="Calibri" w:hAnsi="Calibri"/>
                <w:sz w:val="22"/>
                <w:szCs w:val="22"/>
              </w:rPr>
            </w:pPr>
          </w:p>
        </w:tc>
        <w:tc>
          <w:tcPr>
            <w:tcW w:w="2695" w:type="dxa"/>
            <w:tcBorders>
              <w:top w:val="single" w:sz="4" w:space="0" w:color="auto"/>
              <w:left w:val="single" w:sz="4" w:space="0" w:color="auto"/>
              <w:bottom w:val="single" w:sz="4" w:space="0" w:color="auto"/>
              <w:right w:val="single" w:sz="4" w:space="0" w:color="auto"/>
            </w:tcBorders>
            <w:hideMark/>
          </w:tcPr>
          <w:p w14:paraId="3C510272" w14:textId="77777777" w:rsidR="00E65246" w:rsidRDefault="00E65246" w:rsidP="005A4065">
            <w:pPr>
              <w:jc w:val="both"/>
              <w:rPr>
                <w:rFonts w:ascii="Calibri" w:hAnsi="Calibri" w:cs="Arial"/>
                <w:sz w:val="22"/>
                <w:szCs w:val="22"/>
              </w:rPr>
            </w:pPr>
            <w:r>
              <w:rPr>
                <w:rFonts w:ascii="Calibri" w:hAnsi="Calibri" w:cs="Arial"/>
                <w:sz w:val="22"/>
                <w:szCs w:val="22"/>
              </w:rPr>
              <w:t>Prof. Dr. Mehmet Meral</w:t>
            </w:r>
          </w:p>
          <w:p w14:paraId="0AD7A24A" w14:textId="77777777" w:rsidR="00E65246" w:rsidRDefault="00E65246" w:rsidP="005A4065">
            <w:pPr>
              <w:jc w:val="both"/>
              <w:rPr>
                <w:rFonts w:ascii="Calibri" w:hAnsi="Calibri"/>
                <w:sz w:val="22"/>
                <w:szCs w:val="22"/>
              </w:rPr>
            </w:pPr>
            <w:r>
              <w:rPr>
                <w:rFonts w:ascii="Calibri" w:hAnsi="Calibri"/>
                <w:sz w:val="22"/>
                <w:szCs w:val="22"/>
              </w:rPr>
              <w:t>Prof. Dr. Elif Y. Uçar</w:t>
            </w:r>
          </w:p>
          <w:p w14:paraId="0D79A051" w14:textId="77777777" w:rsidR="00E65246" w:rsidRDefault="00E65246" w:rsidP="005A4065">
            <w:pPr>
              <w:jc w:val="both"/>
              <w:rPr>
                <w:rFonts w:ascii="Calibri" w:hAnsi="Calibri"/>
                <w:sz w:val="22"/>
                <w:szCs w:val="22"/>
              </w:rPr>
            </w:pPr>
            <w:r>
              <w:rPr>
                <w:rFonts w:ascii="Calibri" w:hAnsi="Calibri"/>
                <w:sz w:val="22"/>
                <w:szCs w:val="22"/>
              </w:rPr>
              <w:t>Prof. Dr. Elif Y. Uçar</w:t>
            </w:r>
          </w:p>
          <w:p w14:paraId="0E07F615" w14:textId="77777777" w:rsidR="00E65246" w:rsidRDefault="00E65246" w:rsidP="005A4065">
            <w:pPr>
              <w:jc w:val="both"/>
              <w:rPr>
                <w:rFonts w:ascii="Calibri" w:hAnsi="Calibri"/>
                <w:sz w:val="22"/>
                <w:szCs w:val="22"/>
              </w:rPr>
            </w:pPr>
          </w:p>
        </w:tc>
        <w:tc>
          <w:tcPr>
            <w:tcW w:w="1277" w:type="dxa"/>
            <w:tcBorders>
              <w:top w:val="single" w:sz="4" w:space="0" w:color="auto"/>
              <w:left w:val="single" w:sz="4" w:space="0" w:color="auto"/>
              <w:bottom w:val="single" w:sz="4" w:space="0" w:color="auto"/>
              <w:right w:val="single" w:sz="4" w:space="0" w:color="auto"/>
            </w:tcBorders>
            <w:hideMark/>
          </w:tcPr>
          <w:p w14:paraId="62782F03" w14:textId="77777777" w:rsidR="00E65246" w:rsidRDefault="00E65246" w:rsidP="005A4065">
            <w:pPr>
              <w:jc w:val="both"/>
              <w:rPr>
                <w:rFonts w:ascii="Calibri" w:hAnsi="Calibri"/>
                <w:sz w:val="22"/>
                <w:szCs w:val="22"/>
              </w:rPr>
            </w:pPr>
            <w:r>
              <w:rPr>
                <w:rFonts w:ascii="Calibri" w:hAnsi="Calibri"/>
                <w:sz w:val="22"/>
                <w:szCs w:val="22"/>
              </w:rPr>
              <w:t>Perşembe</w:t>
            </w:r>
          </w:p>
        </w:tc>
        <w:tc>
          <w:tcPr>
            <w:tcW w:w="1560" w:type="dxa"/>
            <w:tcBorders>
              <w:top w:val="single" w:sz="4" w:space="0" w:color="auto"/>
              <w:left w:val="single" w:sz="4" w:space="0" w:color="auto"/>
              <w:bottom w:val="single" w:sz="4" w:space="0" w:color="auto"/>
              <w:right w:val="single" w:sz="4" w:space="0" w:color="auto"/>
            </w:tcBorders>
            <w:hideMark/>
          </w:tcPr>
          <w:p w14:paraId="37B06673" w14:textId="77777777" w:rsidR="00E65246" w:rsidRDefault="00E65246" w:rsidP="005A4065">
            <w:pPr>
              <w:jc w:val="both"/>
              <w:rPr>
                <w:rFonts w:ascii="Calibri" w:hAnsi="Calibri"/>
                <w:sz w:val="22"/>
                <w:szCs w:val="22"/>
              </w:rPr>
            </w:pPr>
            <w:r>
              <w:rPr>
                <w:rFonts w:ascii="Calibri" w:hAnsi="Calibri"/>
                <w:sz w:val="22"/>
                <w:szCs w:val="22"/>
              </w:rPr>
              <w:t>08.00-12.00</w:t>
            </w:r>
          </w:p>
          <w:p w14:paraId="055713E3" w14:textId="77777777" w:rsidR="00E65246" w:rsidRDefault="00E65246" w:rsidP="005A4065">
            <w:pPr>
              <w:jc w:val="both"/>
              <w:rPr>
                <w:rFonts w:ascii="Calibri" w:hAnsi="Calibri"/>
                <w:sz w:val="22"/>
                <w:szCs w:val="22"/>
              </w:rPr>
            </w:pPr>
            <w:r>
              <w:rPr>
                <w:rFonts w:ascii="Calibri" w:hAnsi="Calibri"/>
                <w:sz w:val="22"/>
                <w:szCs w:val="22"/>
              </w:rPr>
              <w:t>13.00-15.00</w:t>
            </w:r>
          </w:p>
          <w:p w14:paraId="78A2913A" w14:textId="77777777" w:rsidR="00E65246" w:rsidRDefault="00E65246" w:rsidP="005A4065">
            <w:pPr>
              <w:jc w:val="both"/>
              <w:rPr>
                <w:rFonts w:ascii="Calibri" w:hAnsi="Calibri"/>
                <w:sz w:val="22"/>
                <w:szCs w:val="22"/>
              </w:rPr>
            </w:pPr>
            <w:r>
              <w:rPr>
                <w:rFonts w:ascii="Calibri" w:hAnsi="Calibri"/>
                <w:sz w:val="22"/>
                <w:szCs w:val="22"/>
              </w:rPr>
              <w:t>15.00-17.00</w:t>
            </w:r>
          </w:p>
        </w:tc>
        <w:tc>
          <w:tcPr>
            <w:tcW w:w="1844" w:type="dxa"/>
            <w:vMerge/>
            <w:tcBorders>
              <w:top w:val="single" w:sz="4" w:space="0" w:color="auto"/>
              <w:left w:val="single" w:sz="4" w:space="0" w:color="auto"/>
              <w:bottom w:val="single" w:sz="4" w:space="0" w:color="auto"/>
              <w:right w:val="single" w:sz="4" w:space="0" w:color="auto"/>
            </w:tcBorders>
            <w:vAlign w:val="center"/>
            <w:hideMark/>
          </w:tcPr>
          <w:p w14:paraId="0FAA4CE4" w14:textId="77777777" w:rsidR="00E65246" w:rsidRDefault="00E65246" w:rsidP="005A4065">
            <w:pPr>
              <w:rPr>
                <w:rFonts w:ascii="Calibri" w:hAnsi="Calibri"/>
                <w:sz w:val="22"/>
                <w:szCs w:val="22"/>
              </w:rPr>
            </w:pPr>
          </w:p>
        </w:tc>
      </w:tr>
      <w:tr w:rsidR="00E65246" w14:paraId="1541A002" w14:textId="77777777" w:rsidTr="0016191D">
        <w:tc>
          <w:tcPr>
            <w:tcW w:w="1315" w:type="dxa"/>
            <w:tcBorders>
              <w:top w:val="single" w:sz="4" w:space="0" w:color="auto"/>
              <w:left w:val="single" w:sz="4" w:space="0" w:color="auto"/>
              <w:bottom w:val="single" w:sz="4" w:space="0" w:color="auto"/>
              <w:right w:val="single" w:sz="4" w:space="0" w:color="auto"/>
            </w:tcBorders>
            <w:hideMark/>
          </w:tcPr>
          <w:p w14:paraId="2E9F2913" w14:textId="77777777" w:rsidR="00E65246" w:rsidRDefault="00E65246" w:rsidP="005A4065">
            <w:pPr>
              <w:jc w:val="both"/>
              <w:rPr>
                <w:rFonts w:ascii="Calibri" w:hAnsi="Calibri"/>
                <w:sz w:val="22"/>
                <w:szCs w:val="22"/>
              </w:rPr>
            </w:pPr>
            <w:r>
              <w:rPr>
                <w:rFonts w:ascii="Calibri" w:hAnsi="Calibri"/>
                <w:sz w:val="22"/>
                <w:szCs w:val="22"/>
              </w:rPr>
              <w:t>UZM4210</w:t>
            </w:r>
          </w:p>
        </w:tc>
        <w:tc>
          <w:tcPr>
            <w:tcW w:w="567" w:type="dxa"/>
            <w:tcBorders>
              <w:top w:val="single" w:sz="4" w:space="0" w:color="auto"/>
              <w:left w:val="single" w:sz="4" w:space="0" w:color="auto"/>
              <w:bottom w:val="single" w:sz="4" w:space="0" w:color="auto"/>
              <w:right w:val="single" w:sz="4" w:space="0" w:color="auto"/>
            </w:tcBorders>
            <w:hideMark/>
          </w:tcPr>
          <w:p w14:paraId="2AF77DD1" w14:textId="77777777" w:rsidR="00E65246" w:rsidRDefault="00E65246" w:rsidP="005A4065">
            <w:pPr>
              <w:jc w:val="both"/>
              <w:rPr>
                <w:rFonts w:ascii="Calibri" w:hAnsi="Calibri"/>
                <w:sz w:val="22"/>
                <w:szCs w:val="22"/>
              </w:rPr>
            </w:pPr>
            <w:r>
              <w:rPr>
                <w:rFonts w:ascii="Calibri" w:hAnsi="Calibri"/>
                <w:sz w:val="22"/>
                <w:szCs w:val="22"/>
              </w:rPr>
              <w:t>4</w:t>
            </w:r>
          </w:p>
          <w:p w14:paraId="73A29270" w14:textId="77777777" w:rsidR="00E65246" w:rsidRDefault="00E65246" w:rsidP="005A4065">
            <w:pPr>
              <w:jc w:val="both"/>
              <w:rPr>
                <w:rFonts w:ascii="Calibri" w:hAnsi="Calibri"/>
                <w:sz w:val="22"/>
                <w:szCs w:val="22"/>
              </w:rPr>
            </w:pPr>
            <w:r>
              <w:rPr>
                <w:rFonts w:ascii="Calibri" w:hAnsi="Calibri"/>
                <w:sz w:val="22"/>
                <w:szCs w:val="22"/>
              </w:rPr>
              <w:t>2</w:t>
            </w:r>
          </w:p>
          <w:p w14:paraId="3ED8D8E2" w14:textId="77777777" w:rsidR="00E65246" w:rsidRDefault="00E65246" w:rsidP="005A4065">
            <w:pPr>
              <w:jc w:val="both"/>
              <w:rPr>
                <w:rFonts w:ascii="Calibri" w:hAnsi="Calibri"/>
                <w:sz w:val="22"/>
                <w:szCs w:val="22"/>
              </w:rPr>
            </w:pPr>
            <w:r>
              <w:rPr>
                <w:rFonts w:ascii="Calibri" w:hAnsi="Calibri"/>
                <w:sz w:val="22"/>
                <w:szCs w:val="22"/>
              </w:rPr>
              <w:t>-</w:t>
            </w:r>
          </w:p>
        </w:tc>
        <w:tc>
          <w:tcPr>
            <w:tcW w:w="567" w:type="dxa"/>
            <w:tcBorders>
              <w:top w:val="single" w:sz="4" w:space="0" w:color="auto"/>
              <w:left w:val="single" w:sz="4" w:space="0" w:color="auto"/>
              <w:bottom w:val="single" w:sz="4" w:space="0" w:color="auto"/>
              <w:right w:val="single" w:sz="4" w:space="0" w:color="auto"/>
            </w:tcBorders>
            <w:hideMark/>
          </w:tcPr>
          <w:p w14:paraId="20053C3B" w14:textId="77777777" w:rsidR="00E65246" w:rsidRDefault="00E65246" w:rsidP="005A4065">
            <w:pPr>
              <w:jc w:val="both"/>
              <w:rPr>
                <w:rFonts w:ascii="Calibri" w:hAnsi="Calibri"/>
                <w:sz w:val="22"/>
                <w:szCs w:val="22"/>
              </w:rPr>
            </w:pPr>
            <w:r>
              <w:rPr>
                <w:rFonts w:ascii="Calibri" w:hAnsi="Calibri"/>
                <w:sz w:val="22"/>
                <w:szCs w:val="22"/>
              </w:rPr>
              <w:t>-</w:t>
            </w:r>
          </w:p>
          <w:p w14:paraId="03E46D04" w14:textId="77777777" w:rsidR="00E65246" w:rsidRDefault="00E65246" w:rsidP="005A4065">
            <w:pPr>
              <w:jc w:val="both"/>
              <w:rPr>
                <w:rFonts w:ascii="Calibri" w:hAnsi="Calibri"/>
                <w:sz w:val="22"/>
                <w:szCs w:val="22"/>
              </w:rPr>
            </w:pPr>
            <w:r>
              <w:rPr>
                <w:rFonts w:ascii="Calibri" w:hAnsi="Calibri"/>
                <w:sz w:val="22"/>
                <w:szCs w:val="22"/>
              </w:rPr>
              <w:t>-</w:t>
            </w:r>
          </w:p>
          <w:p w14:paraId="6D36F42A" w14:textId="77777777" w:rsidR="00E65246" w:rsidRDefault="00E65246" w:rsidP="005A4065">
            <w:pPr>
              <w:jc w:val="both"/>
              <w:rPr>
                <w:rFonts w:ascii="Calibri" w:hAnsi="Calibri"/>
                <w:sz w:val="22"/>
                <w:szCs w:val="22"/>
              </w:rPr>
            </w:pPr>
            <w:r>
              <w:rPr>
                <w:rFonts w:ascii="Calibri" w:hAnsi="Calibri"/>
                <w:sz w:val="22"/>
                <w:szCs w:val="22"/>
              </w:rPr>
              <w:t>2</w:t>
            </w:r>
          </w:p>
        </w:tc>
        <w:tc>
          <w:tcPr>
            <w:tcW w:w="2695" w:type="dxa"/>
            <w:tcBorders>
              <w:top w:val="single" w:sz="4" w:space="0" w:color="auto"/>
              <w:left w:val="single" w:sz="4" w:space="0" w:color="auto"/>
              <w:bottom w:val="single" w:sz="4" w:space="0" w:color="auto"/>
              <w:right w:val="single" w:sz="4" w:space="0" w:color="auto"/>
            </w:tcBorders>
            <w:hideMark/>
          </w:tcPr>
          <w:p w14:paraId="7041D48F" w14:textId="77777777" w:rsidR="00E65246" w:rsidRDefault="00E65246" w:rsidP="005A4065">
            <w:pPr>
              <w:jc w:val="both"/>
              <w:rPr>
                <w:rFonts w:ascii="Calibri" w:hAnsi="Calibri"/>
                <w:sz w:val="22"/>
                <w:szCs w:val="22"/>
              </w:rPr>
            </w:pPr>
            <w:r>
              <w:rPr>
                <w:rFonts w:ascii="Calibri" w:hAnsi="Calibri"/>
                <w:sz w:val="22"/>
                <w:szCs w:val="22"/>
              </w:rPr>
              <w:t>Prof. Dr. Ömer Araz</w:t>
            </w:r>
          </w:p>
          <w:p w14:paraId="288461F8" w14:textId="77777777" w:rsidR="00E65246" w:rsidRDefault="00E65246" w:rsidP="005A4065">
            <w:pPr>
              <w:jc w:val="both"/>
              <w:rPr>
                <w:rFonts w:ascii="Calibri" w:hAnsi="Calibri"/>
                <w:sz w:val="22"/>
                <w:szCs w:val="22"/>
              </w:rPr>
            </w:pPr>
            <w:r>
              <w:rPr>
                <w:rFonts w:ascii="Calibri" w:hAnsi="Calibri" w:cs="Arial"/>
                <w:sz w:val="22"/>
                <w:szCs w:val="22"/>
              </w:rPr>
              <w:t>Doç. Dr. Alperen Aksakal Prof. Dr. Leyla Sağlam</w:t>
            </w:r>
          </w:p>
        </w:tc>
        <w:tc>
          <w:tcPr>
            <w:tcW w:w="1277" w:type="dxa"/>
            <w:tcBorders>
              <w:top w:val="single" w:sz="4" w:space="0" w:color="auto"/>
              <w:left w:val="single" w:sz="4" w:space="0" w:color="auto"/>
              <w:bottom w:val="single" w:sz="4" w:space="0" w:color="auto"/>
              <w:right w:val="single" w:sz="4" w:space="0" w:color="auto"/>
            </w:tcBorders>
            <w:hideMark/>
          </w:tcPr>
          <w:p w14:paraId="79AF2FD9" w14:textId="77777777" w:rsidR="00E65246" w:rsidRDefault="00E65246" w:rsidP="005A4065">
            <w:pPr>
              <w:jc w:val="both"/>
              <w:rPr>
                <w:rFonts w:ascii="Calibri" w:hAnsi="Calibri"/>
                <w:sz w:val="22"/>
                <w:szCs w:val="22"/>
              </w:rPr>
            </w:pPr>
            <w:r>
              <w:rPr>
                <w:rFonts w:ascii="Calibri" w:hAnsi="Calibri"/>
                <w:sz w:val="22"/>
                <w:szCs w:val="22"/>
              </w:rPr>
              <w:t>Cuma</w:t>
            </w:r>
          </w:p>
        </w:tc>
        <w:tc>
          <w:tcPr>
            <w:tcW w:w="1560" w:type="dxa"/>
            <w:tcBorders>
              <w:top w:val="single" w:sz="4" w:space="0" w:color="auto"/>
              <w:left w:val="single" w:sz="4" w:space="0" w:color="auto"/>
              <w:bottom w:val="single" w:sz="4" w:space="0" w:color="auto"/>
              <w:right w:val="single" w:sz="4" w:space="0" w:color="auto"/>
            </w:tcBorders>
            <w:hideMark/>
          </w:tcPr>
          <w:p w14:paraId="50CB7FFB" w14:textId="77777777" w:rsidR="00E65246" w:rsidRDefault="00E65246" w:rsidP="005A4065">
            <w:pPr>
              <w:jc w:val="both"/>
              <w:rPr>
                <w:rFonts w:ascii="Calibri" w:hAnsi="Calibri"/>
                <w:sz w:val="22"/>
                <w:szCs w:val="22"/>
              </w:rPr>
            </w:pPr>
            <w:r>
              <w:rPr>
                <w:rFonts w:ascii="Calibri" w:hAnsi="Calibri"/>
                <w:sz w:val="22"/>
                <w:szCs w:val="22"/>
              </w:rPr>
              <w:t>08.00-12.00</w:t>
            </w:r>
          </w:p>
          <w:p w14:paraId="29F9AC9B" w14:textId="77777777" w:rsidR="00E65246" w:rsidRDefault="00E65246" w:rsidP="005A4065">
            <w:pPr>
              <w:jc w:val="both"/>
              <w:rPr>
                <w:rFonts w:ascii="Calibri" w:hAnsi="Calibri"/>
                <w:sz w:val="22"/>
                <w:szCs w:val="22"/>
              </w:rPr>
            </w:pPr>
            <w:r>
              <w:rPr>
                <w:rFonts w:ascii="Calibri" w:hAnsi="Calibri"/>
                <w:sz w:val="22"/>
                <w:szCs w:val="22"/>
              </w:rPr>
              <w:t>13.00-15.00</w:t>
            </w:r>
          </w:p>
          <w:p w14:paraId="6A5F89C7" w14:textId="77777777" w:rsidR="00E65246" w:rsidRDefault="00E65246" w:rsidP="005A4065">
            <w:pPr>
              <w:jc w:val="both"/>
              <w:rPr>
                <w:rFonts w:ascii="Calibri" w:hAnsi="Calibri"/>
                <w:sz w:val="22"/>
                <w:szCs w:val="22"/>
              </w:rPr>
            </w:pPr>
            <w:r>
              <w:rPr>
                <w:rFonts w:ascii="Calibri" w:hAnsi="Calibri"/>
                <w:sz w:val="22"/>
                <w:szCs w:val="22"/>
              </w:rPr>
              <w:t>15.00-17.00</w:t>
            </w:r>
          </w:p>
        </w:tc>
        <w:tc>
          <w:tcPr>
            <w:tcW w:w="1844" w:type="dxa"/>
            <w:vMerge/>
            <w:tcBorders>
              <w:top w:val="single" w:sz="4" w:space="0" w:color="auto"/>
              <w:left w:val="single" w:sz="4" w:space="0" w:color="auto"/>
              <w:bottom w:val="single" w:sz="4" w:space="0" w:color="auto"/>
              <w:right w:val="single" w:sz="4" w:space="0" w:color="auto"/>
            </w:tcBorders>
            <w:vAlign w:val="center"/>
            <w:hideMark/>
          </w:tcPr>
          <w:p w14:paraId="6E357E77" w14:textId="77777777" w:rsidR="00E65246" w:rsidRDefault="00E65246" w:rsidP="005A4065">
            <w:pPr>
              <w:rPr>
                <w:rFonts w:ascii="Calibri" w:hAnsi="Calibri"/>
                <w:sz w:val="22"/>
                <w:szCs w:val="22"/>
              </w:rPr>
            </w:pPr>
          </w:p>
        </w:tc>
      </w:tr>
    </w:tbl>
    <w:p w14:paraId="11A41B1C" w14:textId="77777777" w:rsidR="00E65246" w:rsidRDefault="00E65246" w:rsidP="00E65246">
      <w:pPr>
        <w:tabs>
          <w:tab w:val="left" w:pos="3650"/>
        </w:tabs>
      </w:pPr>
    </w:p>
    <w:p w14:paraId="5FB0C55B" w14:textId="77777777" w:rsidR="00E65246" w:rsidRDefault="00E65246" w:rsidP="00E65246">
      <w:pPr>
        <w:tabs>
          <w:tab w:val="left" w:pos="1125"/>
        </w:tabs>
      </w:pPr>
    </w:p>
    <w:p w14:paraId="1B901924" w14:textId="77777777" w:rsidR="00E65246" w:rsidRDefault="00E65246" w:rsidP="00E65246">
      <w:pPr>
        <w:tabs>
          <w:tab w:val="left" w:pos="1125"/>
        </w:tabs>
      </w:pPr>
    </w:p>
    <w:p w14:paraId="02212ED5" w14:textId="77777777" w:rsidR="00E65246" w:rsidRDefault="00E65246" w:rsidP="00E65246">
      <w:pPr>
        <w:tabs>
          <w:tab w:val="left" w:pos="1125"/>
        </w:tabs>
      </w:pPr>
    </w:p>
    <w:p w14:paraId="4E0E500F" w14:textId="77777777" w:rsidR="00E65246" w:rsidRDefault="00E65246" w:rsidP="00E65246">
      <w:pPr>
        <w:tabs>
          <w:tab w:val="left" w:pos="1125"/>
        </w:tabs>
      </w:pPr>
    </w:p>
    <w:p w14:paraId="16222F83" w14:textId="77777777" w:rsidR="00E65246" w:rsidRDefault="00E65246" w:rsidP="00E65246">
      <w:pPr>
        <w:tabs>
          <w:tab w:val="left" w:pos="1125"/>
        </w:tabs>
      </w:pPr>
    </w:p>
    <w:p w14:paraId="388579D3" w14:textId="77777777" w:rsidR="00E65246" w:rsidRDefault="00E65246" w:rsidP="00E65246">
      <w:pPr>
        <w:tabs>
          <w:tab w:val="left" w:pos="1125"/>
        </w:tabs>
      </w:pPr>
    </w:p>
    <w:p w14:paraId="739F6732" w14:textId="77777777" w:rsidR="00E65246" w:rsidRDefault="00E65246" w:rsidP="00E65246">
      <w:pPr>
        <w:tabs>
          <w:tab w:val="left" w:pos="1125"/>
        </w:tabs>
      </w:pPr>
    </w:p>
    <w:p w14:paraId="4546D74F" w14:textId="77777777" w:rsidR="00E65246" w:rsidRDefault="00E65246" w:rsidP="00E65246">
      <w:pPr>
        <w:tabs>
          <w:tab w:val="left" w:pos="1125"/>
        </w:tabs>
      </w:pPr>
    </w:p>
    <w:p w14:paraId="49BECC23" w14:textId="77777777" w:rsidR="00E65246" w:rsidRDefault="00E65246" w:rsidP="00E65246">
      <w:pPr>
        <w:tabs>
          <w:tab w:val="left" w:pos="1125"/>
        </w:tabs>
      </w:pPr>
    </w:p>
    <w:p w14:paraId="37AA3DC5" w14:textId="77777777" w:rsidR="00E65246" w:rsidRDefault="00E65246" w:rsidP="00E65246">
      <w:pPr>
        <w:tabs>
          <w:tab w:val="left" w:pos="1125"/>
        </w:tabs>
      </w:pPr>
    </w:p>
    <w:p w14:paraId="19108D5A" w14:textId="77777777" w:rsidR="00E65246" w:rsidRDefault="00E65246" w:rsidP="00E65246">
      <w:pPr>
        <w:tabs>
          <w:tab w:val="left" w:pos="1125"/>
        </w:tabs>
      </w:pPr>
    </w:p>
    <w:p w14:paraId="2B0B86EB" w14:textId="77777777" w:rsidR="00EF0C47" w:rsidRDefault="00EF0C47" w:rsidP="00E65246">
      <w:pPr>
        <w:tabs>
          <w:tab w:val="left" w:pos="1125"/>
        </w:tabs>
      </w:pPr>
    </w:p>
    <w:p w14:paraId="7443BB50" w14:textId="77777777" w:rsidR="00EF0C47" w:rsidRDefault="00EF0C47" w:rsidP="00E65246">
      <w:pPr>
        <w:tabs>
          <w:tab w:val="left" w:pos="1125"/>
        </w:tabs>
      </w:pPr>
    </w:p>
    <w:p w14:paraId="6575D303" w14:textId="77777777" w:rsidR="00EF0C47" w:rsidRDefault="00EF0C47" w:rsidP="00E65246">
      <w:pPr>
        <w:tabs>
          <w:tab w:val="left" w:pos="1125"/>
        </w:tabs>
      </w:pPr>
    </w:p>
    <w:p w14:paraId="742D0A1B" w14:textId="77777777" w:rsidR="00EF0C47" w:rsidRDefault="00EF0C47" w:rsidP="00E65246">
      <w:pPr>
        <w:tabs>
          <w:tab w:val="left" w:pos="1125"/>
        </w:tabs>
      </w:pPr>
    </w:p>
    <w:p w14:paraId="7EE99CD9" w14:textId="77777777" w:rsidR="00EF0C47" w:rsidRDefault="00EF0C47" w:rsidP="00E65246">
      <w:pPr>
        <w:tabs>
          <w:tab w:val="left" w:pos="1125"/>
        </w:tabs>
      </w:pPr>
    </w:p>
    <w:p w14:paraId="63333886" w14:textId="77777777" w:rsidR="00EF0C47" w:rsidRDefault="00EF0C47" w:rsidP="00E65246">
      <w:pPr>
        <w:tabs>
          <w:tab w:val="left" w:pos="1125"/>
        </w:tabs>
      </w:pPr>
    </w:p>
    <w:p w14:paraId="3F0C6B16" w14:textId="77777777" w:rsidR="00EF0C47" w:rsidRDefault="00EF0C47" w:rsidP="00E65246">
      <w:pPr>
        <w:tabs>
          <w:tab w:val="left" w:pos="1125"/>
        </w:tabs>
      </w:pPr>
    </w:p>
    <w:p w14:paraId="5A74EEE0" w14:textId="77777777" w:rsidR="00EF0C47" w:rsidRDefault="00EF0C47" w:rsidP="00E65246">
      <w:pPr>
        <w:tabs>
          <w:tab w:val="left" w:pos="1125"/>
        </w:tabs>
      </w:pPr>
    </w:p>
    <w:p w14:paraId="52FCF6F1" w14:textId="77777777" w:rsidR="00EF0C47" w:rsidRDefault="00EF0C47" w:rsidP="00E65246">
      <w:pPr>
        <w:tabs>
          <w:tab w:val="left" w:pos="1125"/>
        </w:tabs>
      </w:pPr>
    </w:p>
    <w:p w14:paraId="4D9A6726" w14:textId="77777777" w:rsidR="00EF0C47" w:rsidRDefault="00EF0C47" w:rsidP="00E65246">
      <w:pPr>
        <w:tabs>
          <w:tab w:val="left" w:pos="1125"/>
        </w:tabs>
      </w:pPr>
    </w:p>
    <w:p w14:paraId="3773F05A" w14:textId="77777777" w:rsidR="00EF0C47" w:rsidRDefault="00EF0C47" w:rsidP="00E65246">
      <w:pPr>
        <w:tabs>
          <w:tab w:val="left" w:pos="1125"/>
        </w:tabs>
      </w:pPr>
    </w:p>
    <w:p w14:paraId="75D87479" w14:textId="77777777" w:rsidR="00EF0C47" w:rsidRDefault="00EF0C47" w:rsidP="00E65246">
      <w:pPr>
        <w:tabs>
          <w:tab w:val="left" w:pos="1125"/>
        </w:tabs>
      </w:pPr>
    </w:p>
    <w:p w14:paraId="0BF9469D" w14:textId="77777777" w:rsidR="00EF0C47" w:rsidRDefault="00EF0C47" w:rsidP="00E65246">
      <w:pPr>
        <w:tabs>
          <w:tab w:val="left" w:pos="1125"/>
        </w:tabs>
      </w:pPr>
    </w:p>
    <w:p w14:paraId="7516A3DD" w14:textId="77777777" w:rsidR="00EF0C47" w:rsidRDefault="00EF0C47" w:rsidP="00E65246">
      <w:pPr>
        <w:tabs>
          <w:tab w:val="left" w:pos="1125"/>
        </w:tabs>
      </w:pPr>
    </w:p>
    <w:p w14:paraId="00994349" w14:textId="77777777" w:rsidR="00EF0C47" w:rsidRDefault="00EF0C47" w:rsidP="00E65246">
      <w:pPr>
        <w:tabs>
          <w:tab w:val="left" w:pos="1125"/>
        </w:tabs>
      </w:pPr>
    </w:p>
    <w:p w14:paraId="12B6ED83" w14:textId="77777777" w:rsidR="00EF0C47" w:rsidRDefault="00EF0C47" w:rsidP="00E65246">
      <w:pPr>
        <w:tabs>
          <w:tab w:val="left" w:pos="1125"/>
        </w:tabs>
      </w:pPr>
    </w:p>
    <w:p w14:paraId="0EC27197" w14:textId="77777777" w:rsidR="00EF0C47" w:rsidRDefault="00EF0C47" w:rsidP="00E65246">
      <w:pPr>
        <w:tabs>
          <w:tab w:val="left" w:pos="1125"/>
        </w:tabs>
      </w:pPr>
    </w:p>
    <w:p w14:paraId="548C7945" w14:textId="77777777" w:rsidR="00EF0C47" w:rsidRDefault="00EF0C47" w:rsidP="00E65246">
      <w:pPr>
        <w:tabs>
          <w:tab w:val="left" w:pos="1125"/>
        </w:tabs>
      </w:pPr>
    </w:p>
    <w:p w14:paraId="2C15323C" w14:textId="77777777" w:rsidR="00EF0C47" w:rsidRDefault="00EF0C47" w:rsidP="00E65246">
      <w:pPr>
        <w:tabs>
          <w:tab w:val="left" w:pos="1125"/>
        </w:tabs>
      </w:pPr>
    </w:p>
    <w:p w14:paraId="4434E1A4" w14:textId="77777777" w:rsidR="00EF0C47" w:rsidRDefault="00EF0C47" w:rsidP="00E65246">
      <w:pPr>
        <w:tabs>
          <w:tab w:val="left" w:pos="1125"/>
        </w:tabs>
      </w:pPr>
    </w:p>
    <w:p w14:paraId="7DD28D8A" w14:textId="52D5BD43" w:rsidR="00EF0C47" w:rsidRDefault="0016191D" w:rsidP="00E65246">
      <w:pPr>
        <w:tabs>
          <w:tab w:val="left" w:pos="1125"/>
        </w:tabs>
      </w:pPr>
      <w:r>
        <w:br w:type="page"/>
      </w:r>
    </w:p>
    <w:p w14:paraId="118CD535" w14:textId="77777777" w:rsidR="00E65246" w:rsidRPr="007A620E" w:rsidRDefault="00E65246" w:rsidP="00E65246">
      <w:pPr>
        <w:outlineLvl w:val="0"/>
        <w:rPr>
          <w:b/>
          <w:sz w:val="22"/>
          <w:szCs w:val="22"/>
        </w:rPr>
      </w:pPr>
      <w:r w:rsidRPr="007A620E">
        <w:rPr>
          <w:b/>
          <w:sz w:val="22"/>
          <w:szCs w:val="22"/>
        </w:rPr>
        <w:t>HALK SAĞLIĞI ANA BİLİM DALI</w:t>
      </w:r>
    </w:p>
    <w:p w14:paraId="62DBFF49" w14:textId="77777777" w:rsidR="00E65246" w:rsidRDefault="00E65246" w:rsidP="00E65246">
      <w:pPr>
        <w:jc w:val="center"/>
        <w:outlineLvl w:val="0"/>
        <w:rPr>
          <w:b/>
          <w:sz w:val="20"/>
          <w:szCs w:val="20"/>
        </w:rPr>
      </w:pPr>
    </w:p>
    <w:p w14:paraId="2CDD73BB" w14:textId="77777777" w:rsidR="00E65246" w:rsidRDefault="00E65246" w:rsidP="00E65246">
      <w:pPr>
        <w:numPr>
          <w:ilvl w:val="0"/>
          <w:numId w:val="25"/>
        </w:numPr>
        <w:jc w:val="center"/>
        <w:rPr>
          <w:b/>
          <w:sz w:val="20"/>
          <w:szCs w:val="20"/>
        </w:rPr>
      </w:pPr>
      <w:r>
        <w:rPr>
          <w:b/>
          <w:sz w:val="20"/>
          <w:szCs w:val="20"/>
        </w:rPr>
        <w:t>YIL</w:t>
      </w:r>
    </w:p>
    <w:p w14:paraId="46AD891A" w14:textId="77777777" w:rsidR="00E65246" w:rsidRDefault="00E65246" w:rsidP="00E65246">
      <w:pPr>
        <w:jc w:val="center"/>
        <w:outlineLvl w:val="0"/>
        <w:rPr>
          <w:b/>
          <w:sz w:val="20"/>
          <w:szCs w:val="20"/>
        </w:rPr>
      </w:pPr>
    </w:p>
    <w:p w14:paraId="0A717ED1" w14:textId="77777777" w:rsidR="00E65246" w:rsidRDefault="00E65246" w:rsidP="00E65246">
      <w:pPr>
        <w:jc w:val="center"/>
        <w:outlineLvl w:val="0"/>
        <w:rPr>
          <w:b/>
          <w:sz w:val="20"/>
          <w:szCs w:val="20"/>
        </w:rPr>
      </w:pP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2"/>
        <w:gridCol w:w="1422"/>
        <w:gridCol w:w="3573"/>
        <w:gridCol w:w="3119"/>
      </w:tblGrid>
      <w:tr w:rsidR="00E65246" w14:paraId="330DF46B" w14:textId="77777777" w:rsidTr="005A4065">
        <w:trPr>
          <w:trHeight w:val="15"/>
        </w:trPr>
        <w:tc>
          <w:tcPr>
            <w:tcW w:w="1422" w:type="dxa"/>
            <w:tcBorders>
              <w:top w:val="single" w:sz="4" w:space="0" w:color="auto"/>
              <w:left w:val="single" w:sz="4" w:space="0" w:color="auto"/>
              <w:bottom w:val="single" w:sz="4" w:space="0" w:color="auto"/>
              <w:right w:val="single" w:sz="4" w:space="0" w:color="auto"/>
            </w:tcBorders>
            <w:hideMark/>
          </w:tcPr>
          <w:p w14:paraId="3F1ADFA2" w14:textId="77777777" w:rsidR="00E65246" w:rsidRDefault="00E65246" w:rsidP="005A4065">
            <w:pPr>
              <w:spacing w:before="120" w:after="120"/>
              <w:rPr>
                <w:b/>
                <w:sz w:val="20"/>
                <w:szCs w:val="20"/>
              </w:rPr>
            </w:pPr>
            <w:r>
              <w:rPr>
                <w:b/>
                <w:sz w:val="20"/>
                <w:szCs w:val="20"/>
              </w:rPr>
              <w:t>1. YIL KOD</w:t>
            </w:r>
          </w:p>
        </w:tc>
        <w:tc>
          <w:tcPr>
            <w:tcW w:w="1422" w:type="dxa"/>
            <w:tcBorders>
              <w:top w:val="single" w:sz="4" w:space="0" w:color="auto"/>
              <w:left w:val="single" w:sz="4" w:space="0" w:color="auto"/>
              <w:bottom w:val="single" w:sz="4" w:space="0" w:color="auto"/>
              <w:right w:val="single" w:sz="4" w:space="0" w:color="auto"/>
            </w:tcBorders>
            <w:hideMark/>
          </w:tcPr>
          <w:p w14:paraId="05021D2D" w14:textId="77777777" w:rsidR="00E65246" w:rsidRDefault="00E65246" w:rsidP="005A4065">
            <w:pPr>
              <w:spacing w:before="120" w:after="120"/>
              <w:rPr>
                <w:b/>
                <w:sz w:val="20"/>
                <w:szCs w:val="20"/>
              </w:rPr>
            </w:pPr>
            <w:r>
              <w:rPr>
                <w:b/>
                <w:sz w:val="20"/>
                <w:szCs w:val="20"/>
              </w:rPr>
              <w:t>DERSİN ADI</w:t>
            </w:r>
          </w:p>
        </w:tc>
        <w:tc>
          <w:tcPr>
            <w:tcW w:w="3573" w:type="dxa"/>
            <w:tcBorders>
              <w:top w:val="single" w:sz="4" w:space="0" w:color="auto"/>
              <w:left w:val="single" w:sz="4" w:space="0" w:color="auto"/>
              <w:bottom w:val="single" w:sz="4" w:space="0" w:color="auto"/>
              <w:right w:val="single" w:sz="4" w:space="0" w:color="auto"/>
            </w:tcBorders>
            <w:hideMark/>
          </w:tcPr>
          <w:p w14:paraId="3D25FA39" w14:textId="77777777" w:rsidR="00E65246" w:rsidRDefault="00E65246" w:rsidP="005A4065">
            <w:pPr>
              <w:spacing w:before="120" w:after="120"/>
              <w:rPr>
                <w:b/>
                <w:sz w:val="20"/>
                <w:szCs w:val="20"/>
              </w:rPr>
            </w:pPr>
            <w:r>
              <w:rPr>
                <w:b/>
                <w:sz w:val="20"/>
                <w:szCs w:val="20"/>
              </w:rPr>
              <w:t>KONU</w:t>
            </w:r>
          </w:p>
        </w:tc>
        <w:tc>
          <w:tcPr>
            <w:tcW w:w="3119" w:type="dxa"/>
            <w:tcBorders>
              <w:top w:val="single" w:sz="4" w:space="0" w:color="auto"/>
              <w:left w:val="single" w:sz="4" w:space="0" w:color="auto"/>
              <w:bottom w:val="single" w:sz="4" w:space="0" w:color="auto"/>
              <w:right w:val="single" w:sz="4" w:space="0" w:color="auto"/>
            </w:tcBorders>
            <w:hideMark/>
          </w:tcPr>
          <w:p w14:paraId="74FD435B" w14:textId="77777777" w:rsidR="00E65246" w:rsidRDefault="00E65246" w:rsidP="005A4065">
            <w:pPr>
              <w:spacing w:before="120" w:after="120"/>
              <w:rPr>
                <w:b/>
                <w:sz w:val="20"/>
                <w:szCs w:val="20"/>
              </w:rPr>
            </w:pPr>
            <w:r>
              <w:rPr>
                <w:b/>
                <w:sz w:val="20"/>
                <w:szCs w:val="20"/>
              </w:rPr>
              <w:t>ÖĞRETİM ÜYESİ</w:t>
            </w:r>
          </w:p>
        </w:tc>
      </w:tr>
      <w:tr w:rsidR="00E65246" w14:paraId="79184DB2" w14:textId="77777777" w:rsidTr="005A4065">
        <w:trPr>
          <w:trHeight w:val="15"/>
        </w:trPr>
        <w:tc>
          <w:tcPr>
            <w:tcW w:w="1422" w:type="dxa"/>
            <w:tcBorders>
              <w:top w:val="single" w:sz="4" w:space="0" w:color="auto"/>
              <w:left w:val="single" w:sz="4" w:space="0" w:color="auto"/>
              <w:bottom w:val="single" w:sz="4" w:space="0" w:color="auto"/>
              <w:right w:val="single" w:sz="4" w:space="0" w:color="auto"/>
            </w:tcBorders>
            <w:vAlign w:val="center"/>
            <w:hideMark/>
          </w:tcPr>
          <w:p w14:paraId="3966782D" w14:textId="77777777" w:rsidR="00E65246" w:rsidRDefault="00E65246" w:rsidP="005A4065">
            <w:pPr>
              <w:spacing w:before="120" w:after="120"/>
              <w:rPr>
                <w:sz w:val="20"/>
                <w:szCs w:val="20"/>
              </w:rPr>
            </w:pPr>
            <w:r>
              <w:rPr>
                <w:sz w:val="20"/>
                <w:szCs w:val="20"/>
              </w:rPr>
              <w:t>UZM1211</w:t>
            </w:r>
          </w:p>
        </w:tc>
        <w:tc>
          <w:tcPr>
            <w:tcW w:w="1422" w:type="dxa"/>
            <w:tcBorders>
              <w:top w:val="single" w:sz="4" w:space="0" w:color="auto"/>
              <w:left w:val="single" w:sz="4" w:space="0" w:color="auto"/>
              <w:bottom w:val="single" w:sz="4" w:space="0" w:color="auto"/>
              <w:right w:val="single" w:sz="4" w:space="0" w:color="auto"/>
            </w:tcBorders>
            <w:vAlign w:val="center"/>
            <w:hideMark/>
          </w:tcPr>
          <w:p w14:paraId="2B1D1EE1" w14:textId="77777777" w:rsidR="00E65246" w:rsidRDefault="00E65246" w:rsidP="005A4065">
            <w:pPr>
              <w:spacing w:before="120" w:after="120"/>
              <w:rPr>
                <w:sz w:val="20"/>
                <w:szCs w:val="20"/>
              </w:rPr>
            </w:pPr>
            <w:r>
              <w:rPr>
                <w:sz w:val="20"/>
                <w:szCs w:val="20"/>
              </w:rPr>
              <w:t>Halk Sağ.</w:t>
            </w:r>
          </w:p>
        </w:tc>
        <w:tc>
          <w:tcPr>
            <w:tcW w:w="3573" w:type="dxa"/>
            <w:tcBorders>
              <w:top w:val="single" w:sz="4" w:space="0" w:color="auto"/>
              <w:left w:val="single" w:sz="4" w:space="0" w:color="auto"/>
              <w:bottom w:val="single" w:sz="4" w:space="0" w:color="auto"/>
              <w:right w:val="single" w:sz="4" w:space="0" w:color="auto"/>
            </w:tcBorders>
            <w:hideMark/>
          </w:tcPr>
          <w:p w14:paraId="173670FD" w14:textId="77777777" w:rsidR="00E65246" w:rsidRDefault="00E65246" w:rsidP="005A4065">
            <w:pPr>
              <w:spacing w:before="120" w:after="120"/>
              <w:rPr>
                <w:sz w:val="20"/>
                <w:szCs w:val="20"/>
              </w:rPr>
            </w:pPr>
            <w:r>
              <w:rPr>
                <w:sz w:val="20"/>
                <w:szCs w:val="20"/>
              </w:rPr>
              <w:t>Sağlık Yönetiminde Temel Konular</w:t>
            </w:r>
          </w:p>
        </w:tc>
        <w:tc>
          <w:tcPr>
            <w:tcW w:w="3119" w:type="dxa"/>
            <w:tcBorders>
              <w:top w:val="single" w:sz="4" w:space="0" w:color="auto"/>
              <w:left w:val="single" w:sz="4" w:space="0" w:color="auto"/>
              <w:bottom w:val="single" w:sz="4" w:space="0" w:color="auto"/>
              <w:right w:val="single" w:sz="4" w:space="0" w:color="auto"/>
            </w:tcBorders>
            <w:hideMark/>
          </w:tcPr>
          <w:p w14:paraId="1E9945D2" w14:textId="77777777" w:rsidR="00E65246" w:rsidRDefault="00E65246" w:rsidP="005A4065">
            <w:pPr>
              <w:spacing w:before="120" w:after="120"/>
              <w:rPr>
                <w:sz w:val="18"/>
                <w:szCs w:val="18"/>
              </w:rPr>
            </w:pPr>
            <w:r>
              <w:rPr>
                <w:sz w:val="18"/>
                <w:szCs w:val="18"/>
              </w:rPr>
              <w:t>Prof. Dr. Serhat VANÇELİK</w:t>
            </w:r>
          </w:p>
        </w:tc>
      </w:tr>
      <w:tr w:rsidR="00E65246" w14:paraId="40EB3750" w14:textId="77777777" w:rsidTr="005A4065">
        <w:trPr>
          <w:trHeight w:val="15"/>
        </w:trPr>
        <w:tc>
          <w:tcPr>
            <w:tcW w:w="1422" w:type="dxa"/>
            <w:tcBorders>
              <w:top w:val="single" w:sz="4" w:space="0" w:color="auto"/>
              <w:left w:val="single" w:sz="4" w:space="0" w:color="auto"/>
              <w:bottom w:val="single" w:sz="4" w:space="0" w:color="auto"/>
              <w:right w:val="single" w:sz="4" w:space="0" w:color="auto"/>
            </w:tcBorders>
            <w:hideMark/>
          </w:tcPr>
          <w:p w14:paraId="34699FA6" w14:textId="77777777" w:rsidR="00E65246" w:rsidRDefault="00E65246" w:rsidP="005A4065">
            <w:pPr>
              <w:spacing w:before="120" w:after="120"/>
              <w:rPr>
                <w:sz w:val="20"/>
                <w:szCs w:val="20"/>
              </w:rPr>
            </w:pPr>
            <w:r>
              <w:rPr>
                <w:sz w:val="20"/>
                <w:szCs w:val="20"/>
              </w:rPr>
              <w:t>UZM1211</w:t>
            </w:r>
          </w:p>
        </w:tc>
        <w:tc>
          <w:tcPr>
            <w:tcW w:w="1422" w:type="dxa"/>
            <w:tcBorders>
              <w:top w:val="single" w:sz="4" w:space="0" w:color="auto"/>
              <w:left w:val="single" w:sz="4" w:space="0" w:color="auto"/>
              <w:bottom w:val="single" w:sz="4" w:space="0" w:color="auto"/>
              <w:right w:val="single" w:sz="4" w:space="0" w:color="auto"/>
            </w:tcBorders>
            <w:hideMark/>
          </w:tcPr>
          <w:p w14:paraId="531E720E" w14:textId="77777777" w:rsidR="00E65246" w:rsidRDefault="00E65246" w:rsidP="005A4065">
            <w:pPr>
              <w:spacing w:before="120" w:after="120"/>
              <w:rPr>
                <w:sz w:val="20"/>
                <w:szCs w:val="20"/>
              </w:rPr>
            </w:pPr>
            <w:r>
              <w:rPr>
                <w:sz w:val="20"/>
                <w:szCs w:val="20"/>
              </w:rPr>
              <w:t>Halk Sağ.</w:t>
            </w:r>
          </w:p>
        </w:tc>
        <w:tc>
          <w:tcPr>
            <w:tcW w:w="3573" w:type="dxa"/>
            <w:tcBorders>
              <w:top w:val="single" w:sz="4" w:space="0" w:color="auto"/>
              <w:left w:val="single" w:sz="4" w:space="0" w:color="auto"/>
              <w:bottom w:val="single" w:sz="4" w:space="0" w:color="auto"/>
              <w:right w:val="single" w:sz="4" w:space="0" w:color="auto"/>
            </w:tcBorders>
            <w:hideMark/>
          </w:tcPr>
          <w:p w14:paraId="520A5941" w14:textId="77777777" w:rsidR="00E65246" w:rsidRDefault="00E65246" w:rsidP="005A4065">
            <w:pPr>
              <w:spacing w:before="120" w:after="120"/>
              <w:rPr>
                <w:sz w:val="20"/>
                <w:szCs w:val="20"/>
              </w:rPr>
            </w:pPr>
            <w:r>
              <w:rPr>
                <w:sz w:val="20"/>
                <w:szCs w:val="20"/>
              </w:rPr>
              <w:t>Demografi ve Sağlık</w:t>
            </w:r>
          </w:p>
        </w:tc>
        <w:tc>
          <w:tcPr>
            <w:tcW w:w="3119" w:type="dxa"/>
            <w:tcBorders>
              <w:top w:val="single" w:sz="4" w:space="0" w:color="auto"/>
              <w:left w:val="single" w:sz="4" w:space="0" w:color="auto"/>
              <w:bottom w:val="single" w:sz="4" w:space="0" w:color="auto"/>
              <w:right w:val="single" w:sz="4" w:space="0" w:color="auto"/>
            </w:tcBorders>
            <w:hideMark/>
          </w:tcPr>
          <w:p w14:paraId="720EE81B" w14:textId="77777777" w:rsidR="00E65246" w:rsidRDefault="00E65246" w:rsidP="005A4065">
            <w:pPr>
              <w:spacing w:before="120" w:after="120"/>
              <w:rPr>
                <w:sz w:val="20"/>
                <w:szCs w:val="20"/>
              </w:rPr>
            </w:pPr>
            <w:r>
              <w:rPr>
                <w:sz w:val="18"/>
                <w:szCs w:val="18"/>
              </w:rPr>
              <w:t>Doç. Dr.  Zahide KOŞAN</w:t>
            </w:r>
          </w:p>
        </w:tc>
      </w:tr>
      <w:tr w:rsidR="00E65246" w14:paraId="54F6D69D" w14:textId="77777777" w:rsidTr="005A4065">
        <w:trPr>
          <w:trHeight w:val="15"/>
        </w:trPr>
        <w:tc>
          <w:tcPr>
            <w:tcW w:w="1422" w:type="dxa"/>
            <w:tcBorders>
              <w:top w:val="single" w:sz="4" w:space="0" w:color="auto"/>
              <w:left w:val="single" w:sz="4" w:space="0" w:color="auto"/>
              <w:bottom w:val="single" w:sz="4" w:space="0" w:color="auto"/>
              <w:right w:val="single" w:sz="4" w:space="0" w:color="auto"/>
            </w:tcBorders>
            <w:hideMark/>
          </w:tcPr>
          <w:p w14:paraId="1AB5DA4C" w14:textId="77777777" w:rsidR="00E65246" w:rsidRDefault="00E65246" w:rsidP="005A4065">
            <w:pPr>
              <w:spacing w:before="120" w:after="120"/>
              <w:rPr>
                <w:sz w:val="20"/>
                <w:szCs w:val="20"/>
              </w:rPr>
            </w:pPr>
            <w:r>
              <w:rPr>
                <w:sz w:val="20"/>
                <w:szCs w:val="20"/>
              </w:rPr>
              <w:t>UZM1211</w:t>
            </w:r>
          </w:p>
        </w:tc>
        <w:tc>
          <w:tcPr>
            <w:tcW w:w="1422" w:type="dxa"/>
            <w:tcBorders>
              <w:top w:val="single" w:sz="4" w:space="0" w:color="auto"/>
              <w:left w:val="single" w:sz="4" w:space="0" w:color="auto"/>
              <w:bottom w:val="single" w:sz="4" w:space="0" w:color="auto"/>
              <w:right w:val="single" w:sz="4" w:space="0" w:color="auto"/>
            </w:tcBorders>
            <w:hideMark/>
          </w:tcPr>
          <w:p w14:paraId="4D844E1B" w14:textId="77777777" w:rsidR="00E65246" w:rsidRDefault="00E65246" w:rsidP="005A4065">
            <w:pPr>
              <w:spacing w:before="120" w:after="120"/>
              <w:rPr>
                <w:sz w:val="20"/>
                <w:szCs w:val="20"/>
              </w:rPr>
            </w:pPr>
            <w:r>
              <w:rPr>
                <w:sz w:val="20"/>
                <w:szCs w:val="20"/>
              </w:rPr>
              <w:t>Halk Sağ.</w:t>
            </w:r>
          </w:p>
        </w:tc>
        <w:tc>
          <w:tcPr>
            <w:tcW w:w="3573" w:type="dxa"/>
            <w:tcBorders>
              <w:top w:val="single" w:sz="4" w:space="0" w:color="auto"/>
              <w:left w:val="single" w:sz="4" w:space="0" w:color="auto"/>
              <w:bottom w:val="single" w:sz="4" w:space="0" w:color="auto"/>
              <w:right w:val="single" w:sz="4" w:space="0" w:color="auto"/>
            </w:tcBorders>
            <w:hideMark/>
          </w:tcPr>
          <w:p w14:paraId="67B539FF" w14:textId="77777777" w:rsidR="00E65246" w:rsidRDefault="00E65246" w:rsidP="005A4065">
            <w:pPr>
              <w:spacing w:before="120" w:after="120"/>
              <w:rPr>
                <w:sz w:val="20"/>
                <w:szCs w:val="20"/>
              </w:rPr>
            </w:pPr>
            <w:r>
              <w:rPr>
                <w:sz w:val="20"/>
                <w:szCs w:val="20"/>
              </w:rPr>
              <w:t>Temel Halk Sağlığı</w:t>
            </w:r>
          </w:p>
        </w:tc>
        <w:tc>
          <w:tcPr>
            <w:tcW w:w="3119" w:type="dxa"/>
            <w:tcBorders>
              <w:top w:val="single" w:sz="4" w:space="0" w:color="auto"/>
              <w:left w:val="single" w:sz="4" w:space="0" w:color="auto"/>
              <w:bottom w:val="single" w:sz="4" w:space="0" w:color="auto"/>
              <w:right w:val="single" w:sz="4" w:space="0" w:color="auto"/>
            </w:tcBorders>
            <w:hideMark/>
          </w:tcPr>
          <w:p w14:paraId="2E7EE3D3" w14:textId="77777777" w:rsidR="00E65246" w:rsidRDefault="00E65246" w:rsidP="005A4065">
            <w:pPr>
              <w:spacing w:before="120" w:after="120"/>
              <w:rPr>
                <w:sz w:val="18"/>
                <w:szCs w:val="18"/>
              </w:rPr>
            </w:pPr>
            <w:r>
              <w:rPr>
                <w:sz w:val="18"/>
                <w:szCs w:val="18"/>
              </w:rPr>
              <w:t>Dr. Öğr. Üyesi Aysun ARAS</w:t>
            </w:r>
          </w:p>
        </w:tc>
      </w:tr>
      <w:tr w:rsidR="00E65246" w14:paraId="3EDD6FCA" w14:textId="77777777" w:rsidTr="005A4065">
        <w:trPr>
          <w:trHeight w:val="15"/>
        </w:trPr>
        <w:tc>
          <w:tcPr>
            <w:tcW w:w="1422" w:type="dxa"/>
            <w:tcBorders>
              <w:top w:val="single" w:sz="4" w:space="0" w:color="auto"/>
              <w:left w:val="single" w:sz="4" w:space="0" w:color="auto"/>
              <w:bottom w:val="single" w:sz="4" w:space="0" w:color="auto"/>
              <w:right w:val="single" w:sz="4" w:space="0" w:color="auto"/>
            </w:tcBorders>
            <w:hideMark/>
          </w:tcPr>
          <w:p w14:paraId="1C943162" w14:textId="77777777" w:rsidR="00E65246" w:rsidRDefault="00E65246" w:rsidP="005A4065">
            <w:pPr>
              <w:spacing w:before="120" w:after="120"/>
              <w:rPr>
                <w:sz w:val="20"/>
                <w:szCs w:val="20"/>
              </w:rPr>
            </w:pPr>
            <w:r>
              <w:rPr>
                <w:sz w:val="20"/>
                <w:szCs w:val="20"/>
              </w:rPr>
              <w:t>UZM1211</w:t>
            </w:r>
          </w:p>
        </w:tc>
        <w:tc>
          <w:tcPr>
            <w:tcW w:w="1422" w:type="dxa"/>
            <w:tcBorders>
              <w:top w:val="single" w:sz="4" w:space="0" w:color="auto"/>
              <w:left w:val="single" w:sz="4" w:space="0" w:color="auto"/>
              <w:bottom w:val="single" w:sz="4" w:space="0" w:color="auto"/>
              <w:right w:val="single" w:sz="4" w:space="0" w:color="auto"/>
            </w:tcBorders>
            <w:hideMark/>
          </w:tcPr>
          <w:p w14:paraId="7C37491A" w14:textId="77777777" w:rsidR="00E65246" w:rsidRDefault="00E65246" w:rsidP="005A4065">
            <w:pPr>
              <w:spacing w:before="120" w:after="120"/>
              <w:rPr>
                <w:sz w:val="20"/>
                <w:szCs w:val="20"/>
              </w:rPr>
            </w:pPr>
            <w:r>
              <w:rPr>
                <w:sz w:val="20"/>
                <w:szCs w:val="20"/>
              </w:rPr>
              <w:t>Halk Sağ.</w:t>
            </w:r>
          </w:p>
        </w:tc>
        <w:tc>
          <w:tcPr>
            <w:tcW w:w="3573" w:type="dxa"/>
            <w:tcBorders>
              <w:top w:val="single" w:sz="4" w:space="0" w:color="auto"/>
              <w:left w:val="single" w:sz="4" w:space="0" w:color="auto"/>
              <w:bottom w:val="single" w:sz="4" w:space="0" w:color="auto"/>
              <w:right w:val="single" w:sz="4" w:space="0" w:color="auto"/>
            </w:tcBorders>
            <w:hideMark/>
          </w:tcPr>
          <w:p w14:paraId="6FFC55BD" w14:textId="77777777" w:rsidR="00E65246" w:rsidRDefault="00E65246" w:rsidP="005A4065">
            <w:pPr>
              <w:spacing w:before="120" w:after="120"/>
              <w:rPr>
                <w:sz w:val="20"/>
                <w:szCs w:val="20"/>
              </w:rPr>
            </w:pPr>
            <w:r>
              <w:rPr>
                <w:sz w:val="20"/>
                <w:szCs w:val="20"/>
              </w:rPr>
              <w:t>Yaşlı Sağlığı</w:t>
            </w:r>
          </w:p>
        </w:tc>
        <w:tc>
          <w:tcPr>
            <w:tcW w:w="3119" w:type="dxa"/>
            <w:tcBorders>
              <w:top w:val="single" w:sz="4" w:space="0" w:color="auto"/>
              <w:left w:val="single" w:sz="4" w:space="0" w:color="auto"/>
              <w:bottom w:val="single" w:sz="4" w:space="0" w:color="auto"/>
              <w:right w:val="single" w:sz="4" w:space="0" w:color="auto"/>
            </w:tcBorders>
            <w:hideMark/>
          </w:tcPr>
          <w:p w14:paraId="3E72380F" w14:textId="77777777" w:rsidR="00E65246" w:rsidRDefault="00E65246" w:rsidP="005A4065">
            <w:pPr>
              <w:spacing w:before="120" w:after="120"/>
              <w:rPr>
                <w:sz w:val="18"/>
                <w:szCs w:val="18"/>
              </w:rPr>
            </w:pPr>
            <w:r>
              <w:rPr>
                <w:sz w:val="18"/>
                <w:szCs w:val="18"/>
              </w:rPr>
              <w:t>Dr. Öğr. Üyesi Ezel BİLGE YERLİ</w:t>
            </w:r>
          </w:p>
        </w:tc>
      </w:tr>
      <w:tr w:rsidR="00E65246" w14:paraId="51DEF462" w14:textId="77777777" w:rsidTr="005A4065">
        <w:trPr>
          <w:trHeight w:val="15"/>
        </w:trPr>
        <w:tc>
          <w:tcPr>
            <w:tcW w:w="1422" w:type="dxa"/>
            <w:tcBorders>
              <w:top w:val="single" w:sz="4" w:space="0" w:color="auto"/>
              <w:left w:val="single" w:sz="4" w:space="0" w:color="auto"/>
              <w:bottom w:val="single" w:sz="4" w:space="0" w:color="auto"/>
              <w:right w:val="single" w:sz="4" w:space="0" w:color="auto"/>
            </w:tcBorders>
            <w:hideMark/>
          </w:tcPr>
          <w:p w14:paraId="50167824" w14:textId="77777777" w:rsidR="00E65246" w:rsidRDefault="00E65246" w:rsidP="005A4065">
            <w:pPr>
              <w:spacing w:before="120" w:after="120"/>
              <w:rPr>
                <w:sz w:val="20"/>
                <w:szCs w:val="20"/>
              </w:rPr>
            </w:pPr>
            <w:r>
              <w:rPr>
                <w:sz w:val="20"/>
                <w:szCs w:val="20"/>
              </w:rPr>
              <w:t>UZM1211</w:t>
            </w:r>
          </w:p>
        </w:tc>
        <w:tc>
          <w:tcPr>
            <w:tcW w:w="1422" w:type="dxa"/>
            <w:tcBorders>
              <w:top w:val="single" w:sz="4" w:space="0" w:color="auto"/>
              <w:left w:val="single" w:sz="4" w:space="0" w:color="auto"/>
              <w:bottom w:val="single" w:sz="4" w:space="0" w:color="auto"/>
              <w:right w:val="single" w:sz="4" w:space="0" w:color="auto"/>
            </w:tcBorders>
            <w:hideMark/>
          </w:tcPr>
          <w:p w14:paraId="090BDC2A" w14:textId="77777777" w:rsidR="00E65246" w:rsidRDefault="00E65246" w:rsidP="005A4065">
            <w:pPr>
              <w:spacing w:before="120" w:after="120"/>
              <w:rPr>
                <w:sz w:val="20"/>
                <w:szCs w:val="20"/>
              </w:rPr>
            </w:pPr>
            <w:r>
              <w:rPr>
                <w:sz w:val="20"/>
                <w:szCs w:val="20"/>
              </w:rPr>
              <w:t>Halk Sağ.</w:t>
            </w:r>
          </w:p>
        </w:tc>
        <w:tc>
          <w:tcPr>
            <w:tcW w:w="3573" w:type="dxa"/>
            <w:tcBorders>
              <w:top w:val="single" w:sz="4" w:space="0" w:color="auto"/>
              <w:left w:val="single" w:sz="4" w:space="0" w:color="auto"/>
              <w:bottom w:val="single" w:sz="4" w:space="0" w:color="auto"/>
              <w:right w:val="single" w:sz="4" w:space="0" w:color="auto"/>
            </w:tcBorders>
            <w:hideMark/>
          </w:tcPr>
          <w:p w14:paraId="2709FDFE" w14:textId="77777777" w:rsidR="00E65246" w:rsidRDefault="00E65246" w:rsidP="005A4065">
            <w:pPr>
              <w:spacing w:before="120" w:after="120"/>
              <w:rPr>
                <w:sz w:val="20"/>
                <w:szCs w:val="20"/>
              </w:rPr>
            </w:pPr>
            <w:r>
              <w:rPr>
                <w:sz w:val="20"/>
                <w:szCs w:val="20"/>
              </w:rPr>
              <w:t>Epidemiyoloji – Araştırma Yöntemleri</w:t>
            </w:r>
          </w:p>
        </w:tc>
        <w:tc>
          <w:tcPr>
            <w:tcW w:w="3119" w:type="dxa"/>
            <w:tcBorders>
              <w:top w:val="single" w:sz="4" w:space="0" w:color="auto"/>
              <w:left w:val="single" w:sz="4" w:space="0" w:color="auto"/>
              <w:bottom w:val="single" w:sz="4" w:space="0" w:color="auto"/>
              <w:right w:val="single" w:sz="4" w:space="0" w:color="auto"/>
            </w:tcBorders>
            <w:hideMark/>
          </w:tcPr>
          <w:p w14:paraId="4561BEBB" w14:textId="77777777" w:rsidR="00E65246" w:rsidRDefault="00E65246" w:rsidP="005A4065">
            <w:pPr>
              <w:spacing w:before="120" w:after="120"/>
              <w:rPr>
                <w:sz w:val="20"/>
                <w:szCs w:val="20"/>
              </w:rPr>
            </w:pPr>
            <w:r>
              <w:rPr>
                <w:sz w:val="18"/>
                <w:szCs w:val="18"/>
              </w:rPr>
              <w:t>Dr. Öğr. Üyesi Sinan YILMAZ</w:t>
            </w:r>
          </w:p>
        </w:tc>
      </w:tr>
    </w:tbl>
    <w:p w14:paraId="71523561" w14:textId="77777777" w:rsidR="00E65246" w:rsidRDefault="00E65246" w:rsidP="00E65246">
      <w:pPr>
        <w:jc w:val="center"/>
        <w:outlineLvl w:val="0"/>
        <w:rPr>
          <w:b/>
          <w:sz w:val="20"/>
          <w:szCs w:val="20"/>
        </w:rPr>
      </w:pPr>
    </w:p>
    <w:p w14:paraId="79D6CC03" w14:textId="77777777" w:rsidR="00E65246" w:rsidRDefault="00E65246" w:rsidP="00E65246">
      <w:pPr>
        <w:jc w:val="center"/>
        <w:outlineLvl w:val="0"/>
        <w:rPr>
          <w:b/>
          <w:sz w:val="20"/>
          <w:szCs w:val="20"/>
        </w:rPr>
      </w:pPr>
    </w:p>
    <w:p w14:paraId="405D8002" w14:textId="77777777" w:rsidR="00E65246" w:rsidRDefault="00E65246" w:rsidP="00E65246">
      <w:pPr>
        <w:jc w:val="center"/>
        <w:outlineLvl w:val="0"/>
        <w:rPr>
          <w:b/>
          <w:sz w:val="20"/>
          <w:szCs w:val="20"/>
        </w:rPr>
      </w:pPr>
      <w:r>
        <w:rPr>
          <w:b/>
          <w:sz w:val="20"/>
          <w:szCs w:val="20"/>
        </w:rPr>
        <w:t>2. YIL</w:t>
      </w:r>
    </w:p>
    <w:tbl>
      <w:tblPr>
        <w:tblpPr w:leftFromText="141" w:rightFromText="141" w:vertAnchor="text" w:horzAnchor="margin" w:tblpY="8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440"/>
        <w:gridCol w:w="3419"/>
        <w:gridCol w:w="3165"/>
      </w:tblGrid>
      <w:tr w:rsidR="00E65246" w14:paraId="6E5517C3" w14:textId="77777777" w:rsidTr="005A4065">
        <w:trPr>
          <w:trHeight w:val="20"/>
        </w:trPr>
        <w:tc>
          <w:tcPr>
            <w:tcW w:w="1440" w:type="dxa"/>
            <w:tcBorders>
              <w:top w:val="single" w:sz="4" w:space="0" w:color="auto"/>
              <w:left w:val="single" w:sz="4" w:space="0" w:color="auto"/>
              <w:bottom w:val="single" w:sz="4" w:space="0" w:color="auto"/>
              <w:right w:val="single" w:sz="4" w:space="0" w:color="auto"/>
            </w:tcBorders>
            <w:hideMark/>
          </w:tcPr>
          <w:p w14:paraId="5E049C60" w14:textId="77777777" w:rsidR="00E65246" w:rsidRDefault="00E65246" w:rsidP="005A4065">
            <w:pPr>
              <w:spacing w:before="120" w:after="120"/>
              <w:rPr>
                <w:b/>
                <w:sz w:val="20"/>
                <w:szCs w:val="20"/>
              </w:rPr>
            </w:pPr>
            <w:r>
              <w:rPr>
                <w:b/>
                <w:sz w:val="20"/>
                <w:szCs w:val="20"/>
              </w:rPr>
              <w:t>2. YIL KOD</w:t>
            </w:r>
          </w:p>
        </w:tc>
        <w:tc>
          <w:tcPr>
            <w:tcW w:w="1440" w:type="dxa"/>
            <w:tcBorders>
              <w:top w:val="single" w:sz="4" w:space="0" w:color="auto"/>
              <w:left w:val="single" w:sz="4" w:space="0" w:color="auto"/>
              <w:bottom w:val="single" w:sz="4" w:space="0" w:color="auto"/>
              <w:right w:val="single" w:sz="4" w:space="0" w:color="auto"/>
            </w:tcBorders>
            <w:hideMark/>
          </w:tcPr>
          <w:p w14:paraId="71EFEBEF" w14:textId="77777777" w:rsidR="00E65246" w:rsidRDefault="00E65246" w:rsidP="005A4065">
            <w:pPr>
              <w:spacing w:before="120" w:after="120"/>
              <w:rPr>
                <w:b/>
                <w:sz w:val="20"/>
                <w:szCs w:val="20"/>
              </w:rPr>
            </w:pPr>
            <w:r>
              <w:rPr>
                <w:b/>
                <w:sz w:val="20"/>
                <w:szCs w:val="20"/>
              </w:rPr>
              <w:t>DERSİN ADI</w:t>
            </w:r>
          </w:p>
        </w:tc>
        <w:tc>
          <w:tcPr>
            <w:tcW w:w="3419" w:type="dxa"/>
            <w:tcBorders>
              <w:top w:val="single" w:sz="4" w:space="0" w:color="auto"/>
              <w:left w:val="single" w:sz="4" w:space="0" w:color="auto"/>
              <w:bottom w:val="single" w:sz="4" w:space="0" w:color="auto"/>
              <w:right w:val="single" w:sz="4" w:space="0" w:color="auto"/>
            </w:tcBorders>
            <w:hideMark/>
          </w:tcPr>
          <w:p w14:paraId="1C3B2098" w14:textId="77777777" w:rsidR="00E65246" w:rsidRDefault="00E65246" w:rsidP="005A4065">
            <w:pPr>
              <w:spacing w:before="120" w:after="120"/>
              <w:rPr>
                <w:b/>
                <w:sz w:val="20"/>
                <w:szCs w:val="20"/>
              </w:rPr>
            </w:pPr>
            <w:r>
              <w:rPr>
                <w:b/>
                <w:sz w:val="20"/>
                <w:szCs w:val="20"/>
              </w:rPr>
              <w:t>KONU</w:t>
            </w:r>
          </w:p>
        </w:tc>
        <w:tc>
          <w:tcPr>
            <w:tcW w:w="3165" w:type="dxa"/>
            <w:tcBorders>
              <w:top w:val="single" w:sz="4" w:space="0" w:color="auto"/>
              <w:left w:val="single" w:sz="4" w:space="0" w:color="auto"/>
              <w:bottom w:val="single" w:sz="4" w:space="0" w:color="auto"/>
              <w:right w:val="single" w:sz="4" w:space="0" w:color="auto"/>
            </w:tcBorders>
            <w:hideMark/>
          </w:tcPr>
          <w:p w14:paraId="235E28EF" w14:textId="77777777" w:rsidR="00E65246" w:rsidRDefault="00E65246" w:rsidP="005A4065">
            <w:pPr>
              <w:spacing w:before="120" w:after="120"/>
              <w:rPr>
                <w:b/>
                <w:sz w:val="20"/>
                <w:szCs w:val="20"/>
              </w:rPr>
            </w:pPr>
            <w:r>
              <w:rPr>
                <w:b/>
                <w:sz w:val="20"/>
                <w:szCs w:val="20"/>
              </w:rPr>
              <w:t>ÖĞRETİM ÜYESİ</w:t>
            </w:r>
          </w:p>
        </w:tc>
      </w:tr>
      <w:tr w:rsidR="00E65246" w14:paraId="28E1312E" w14:textId="77777777" w:rsidTr="005A4065">
        <w:trPr>
          <w:trHeight w:val="20"/>
        </w:trPr>
        <w:tc>
          <w:tcPr>
            <w:tcW w:w="1440" w:type="dxa"/>
            <w:tcBorders>
              <w:top w:val="single" w:sz="4" w:space="0" w:color="auto"/>
              <w:left w:val="single" w:sz="4" w:space="0" w:color="auto"/>
              <w:bottom w:val="single" w:sz="4" w:space="0" w:color="auto"/>
              <w:right w:val="single" w:sz="4" w:space="0" w:color="auto"/>
            </w:tcBorders>
            <w:hideMark/>
          </w:tcPr>
          <w:p w14:paraId="517D83DB" w14:textId="77777777" w:rsidR="00E65246" w:rsidRDefault="00E65246" w:rsidP="005A4065">
            <w:pPr>
              <w:spacing w:before="120" w:after="120"/>
              <w:rPr>
                <w:sz w:val="20"/>
                <w:szCs w:val="20"/>
              </w:rPr>
            </w:pPr>
            <w:r>
              <w:rPr>
                <w:sz w:val="20"/>
                <w:szCs w:val="20"/>
              </w:rPr>
              <w:t>UZM2211</w:t>
            </w:r>
          </w:p>
        </w:tc>
        <w:tc>
          <w:tcPr>
            <w:tcW w:w="1440" w:type="dxa"/>
            <w:tcBorders>
              <w:top w:val="single" w:sz="4" w:space="0" w:color="auto"/>
              <w:left w:val="single" w:sz="4" w:space="0" w:color="auto"/>
              <w:bottom w:val="single" w:sz="4" w:space="0" w:color="auto"/>
              <w:right w:val="single" w:sz="4" w:space="0" w:color="auto"/>
            </w:tcBorders>
            <w:hideMark/>
          </w:tcPr>
          <w:p w14:paraId="573857AD" w14:textId="77777777" w:rsidR="00E65246" w:rsidRDefault="00E65246" w:rsidP="005A4065">
            <w:pPr>
              <w:spacing w:before="120" w:after="120"/>
              <w:rPr>
                <w:sz w:val="20"/>
                <w:szCs w:val="20"/>
              </w:rPr>
            </w:pPr>
            <w:r>
              <w:rPr>
                <w:sz w:val="20"/>
                <w:szCs w:val="20"/>
              </w:rPr>
              <w:t>Halk Sağ.</w:t>
            </w:r>
          </w:p>
        </w:tc>
        <w:tc>
          <w:tcPr>
            <w:tcW w:w="3419" w:type="dxa"/>
            <w:tcBorders>
              <w:top w:val="single" w:sz="4" w:space="0" w:color="auto"/>
              <w:left w:val="single" w:sz="4" w:space="0" w:color="auto"/>
              <w:bottom w:val="single" w:sz="4" w:space="0" w:color="auto"/>
              <w:right w:val="single" w:sz="4" w:space="0" w:color="auto"/>
            </w:tcBorders>
            <w:hideMark/>
          </w:tcPr>
          <w:p w14:paraId="27887000" w14:textId="77777777" w:rsidR="00E65246" w:rsidRDefault="00E65246" w:rsidP="005A4065">
            <w:pPr>
              <w:spacing w:before="120" w:after="120"/>
              <w:rPr>
                <w:sz w:val="20"/>
                <w:szCs w:val="20"/>
              </w:rPr>
            </w:pPr>
            <w:r>
              <w:rPr>
                <w:sz w:val="20"/>
                <w:szCs w:val="20"/>
              </w:rPr>
              <w:t>Sağlık Yönetiminde Güncel Konular</w:t>
            </w:r>
          </w:p>
        </w:tc>
        <w:tc>
          <w:tcPr>
            <w:tcW w:w="3165" w:type="dxa"/>
            <w:tcBorders>
              <w:top w:val="single" w:sz="4" w:space="0" w:color="auto"/>
              <w:left w:val="single" w:sz="4" w:space="0" w:color="auto"/>
              <w:bottom w:val="single" w:sz="4" w:space="0" w:color="auto"/>
              <w:right w:val="single" w:sz="4" w:space="0" w:color="auto"/>
            </w:tcBorders>
            <w:hideMark/>
          </w:tcPr>
          <w:p w14:paraId="383D75E9" w14:textId="77777777" w:rsidR="00E65246" w:rsidRDefault="00E65246" w:rsidP="005A4065">
            <w:pPr>
              <w:spacing w:before="120" w:after="120"/>
              <w:rPr>
                <w:sz w:val="18"/>
                <w:szCs w:val="18"/>
              </w:rPr>
            </w:pPr>
            <w:r>
              <w:rPr>
                <w:sz w:val="18"/>
                <w:szCs w:val="18"/>
              </w:rPr>
              <w:t>Prof. Dr. Serhat VANÇELİK</w:t>
            </w:r>
          </w:p>
        </w:tc>
      </w:tr>
      <w:tr w:rsidR="00E65246" w14:paraId="36F78528" w14:textId="77777777" w:rsidTr="005A4065">
        <w:trPr>
          <w:trHeight w:val="20"/>
        </w:trPr>
        <w:tc>
          <w:tcPr>
            <w:tcW w:w="1440" w:type="dxa"/>
            <w:tcBorders>
              <w:top w:val="single" w:sz="4" w:space="0" w:color="auto"/>
              <w:left w:val="single" w:sz="4" w:space="0" w:color="auto"/>
              <w:bottom w:val="single" w:sz="4" w:space="0" w:color="auto"/>
              <w:right w:val="single" w:sz="4" w:space="0" w:color="auto"/>
            </w:tcBorders>
            <w:hideMark/>
          </w:tcPr>
          <w:p w14:paraId="62287AC4" w14:textId="77777777" w:rsidR="00E65246" w:rsidRDefault="00E65246" w:rsidP="005A4065">
            <w:pPr>
              <w:spacing w:before="120" w:after="120"/>
              <w:rPr>
                <w:sz w:val="20"/>
                <w:szCs w:val="20"/>
              </w:rPr>
            </w:pPr>
            <w:r>
              <w:rPr>
                <w:sz w:val="20"/>
                <w:szCs w:val="20"/>
              </w:rPr>
              <w:t>UZM2211</w:t>
            </w:r>
          </w:p>
        </w:tc>
        <w:tc>
          <w:tcPr>
            <w:tcW w:w="1440" w:type="dxa"/>
            <w:tcBorders>
              <w:top w:val="single" w:sz="4" w:space="0" w:color="auto"/>
              <w:left w:val="single" w:sz="4" w:space="0" w:color="auto"/>
              <w:bottom w:val="single" w:sz="4" w:space="0" w:color="auto"/>
              <w:right w:val="single" w:sz="4" w:space="0" w:color="auto"/>
            </w:tcBorders>
            <w:hideMark/>
          </w:tcPr>
          <w:p w14:paraId="45FA8EDD" w14:textId="77777777" w:rsidR="00E65246" w:rsidRDefault="00E65246" w:rsidP="005A4065">
            <w:pPr>
              <w:spacing w:before="120" w:after="120"/>
              <w:rPr>
                <w:sz w:val="20"/>
                <w:szCs w:val="20"/>
              </w:rPr>
            </w:pPr>
            <w:r>
              <w:rPr>
                <w:sz w:val="20"/>
                <w:szCs w:val="20"/>
              </w:rPr>
              <w:t>Halk Sağ.</w:t>
            </w:r>
          </w:p>
        </w:tc>
        <w:tc>
          <w:tcPr>
            <w:tcW w:w="3419" w:type="dxa"/>
            <w:tcBorders>
              <w:top w:val="single" w:sz="4" w:space="0" w:color="auto"/>
              <w:left w:val="single" w:sz="4" w:space="0" w:color="auto"/>
              <w:bottom w:val="single" w:sz="4" w:space="0" w:color="auto"/>
              <w:right w:val="single" w:sz="4" w:space="0" w:color="auto"/>
            </w:tcBorders>
            <w:hideMark/>
          </w:tcPr>
          <w:p w14:paraId="38479013" w14:textId="77777777" w:rsidR="00E65246" w:rsidRDefault="00E65246" w:rsidP="005A4065">
            <w:pPr>
              <w:spacing w:before="120" w:after="120"/>
              <w:rPr>
                <w:sz w:val="20"/>
                <w:szCs w:val="20"/>
              </w:rPr>
            </w:pPr>
            <w:r>
              <w:rPr>
                <w:sz w:val="20"/>
                <w:szCs w:val="20"/>
              </w:rPr>
              <w:t>Bulaşıcı Hastalıkların Kontrolü</w:t>
            </w:r>
          </w:p>
        </w:tc>
        <w:tc>
          <w:tcPr>
            <w:tcW w:w="3165" w:type="dxa"/>
            <w:tcBorders>
              <w:top w:val="single" w:sz="4" w:space="0" w:color="auto"/>
              <w:left w:val="single" w:sz="4" w:space="0" w:color="auto"/>
              <w:bottom w:val="single" w:sz="4" w:space="0" w:color="auto"/>
              <w:right w:val="single" w:sz="4" w:space="0" w:color="auto"/>
            </w:tcBorders>
            <w:hideMark/>
          </w:tcPr>
          <w:p w14:paraId="2C6EEFF0" w14:textId="77777777" w:rsidR="00E65246" w:rsidRDefault="00E65246" w:rsidP="005A4065">
            <w:pPr>
              <w:spacing w:before="120" w:after="120"/>
              <w:rPr>
                <w:sz w:val="20"/>
                <w:szCs w:val="20"/>
              </w:rPr>
            </w:pPr>
            <w:r>
              <w:rPr>
                <w:sz w:val="18"/>
                <w:szCs w:val="18"/>
              </w:rPr>
              <w:t>Doç. Dr.  Zahide KOŞAN</w:t>
            </w:r>
          </w:p>
        </w:tc>
      </w:tr>
    </w:tbl>
    <w:p w14:paraId="50BC277F" w14:textId="77777777" w:rsidR="00E65246" w:rsidRDefault="00E65246" w:rsidP="00E65246">
      <w:pPr>
        <w:spacing w:before="120" w:after="120"/>
        <w:rPr>
          <w:sz w:val="20"/>
          <w:szCs w:val="20"/>
        </w:rPr>
      </w:pPr>
    </w:p>
    <w:p w14:paraId="5D44166A" w14:textId="77777777" w:rsidR="00E65246" w:rsidRDefault="00E65246" w:rsidP="00E65246">
      <w:pPr>
        <w:jc w:val="center"/>
        <w:outlineLvl w:val="0"/>
        <w:rPr>
          <w:b/>
          <w:sz w:val="20"/>
          <w:szCs w:val="20"/>
        </w:rPr>
      </w:pPr>
      <w:r>
        <w:rPr>
          <w:b/>
          <w:sz w:val="20"/>
          <w:szCs w:val="20"/>
        </w:rPr>
        <w:t>3. YIL</w:t>
      </w:r>
    </w:p>
    <w:p w14:paraId="181CD433" w14:textId="77777777" w:rsidR="00E65246" w:rsidRDefault="00E65246" w:rsidP="00E65246">
      <w:pPr>
        <w:jc w:val="center"/>
        <w:outlineLvl w:val="0"/>
        <w:rPr>
          <w:b/>
          <w:sz w:val="20"/>
          <w:szCs w:val="20"/>
        </w:rPr>
      </w:pP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440"/>
        <w:gridCol w:w="3419"/>
        <w:gridCol w:w="3237"/>
      </w:tblGrid>
      <w:tr w:rsidR="00E65246" w14:paraId="1C1C0020" w14:textId="77777777" w:rsidTr="005A4065">
        <w:trPr>
          <w:trHeight w:val="20"/>
        </w:trPr>
        <w:tc>
          <w:tcPr>
            <w:tcW w:w="1440" w:type="dxa"/>
            <w:tcBorders>
              <w:top w:val="single" w:sz="4" w:space="0" w:color="auto"/>
              <w:left w:val="single" w:sz="4" w:space="0" w:color="auto"/>
              <w:bottom w:val="single" w:sz="4" w:space="0" w:color="auto"/>
              <w:right w:val="single" w:sz="4" w:space="0" w:color="auto"/>
            </w:tcBorders>
            <w:hideMark/>
          </w:tcPr>
          <w:p w14:paraId="25056D63" w14:textId="77777777" w:rsidR="00E65246" w:rsidRDefault="00E65246" w:rsidP="005A4065">
            <w:pPr>
              <w:spacing w:before="120" w:after="120"/>
              <w:rPr>
                <w:b/>
                <w:sz w:val="20"/>
                <w:szCs w:val="20"/>
              </w:rPr>
            </w:pPr>
            <w:r>
              <w:rPr>
                <w:b/>
                <w:sz w:val="20"/>
                <w:szCs w:val="20"/>
              </w:rPr>
              <w:t>3. YIL KOD</w:t>
            </w:r>
          </w:p>
        </w:tc>
        <w:tc>
          <w:tcPr>
            <w:tcW w:w="1440" w:type="dxa"/>
            <w:tcBorders>
              <w:top w:val="single" w:sz="4" w:space="0" w:color="auto"/>
              <w:left w:val="single" w:sz="4" w:space="0" w:color="auto"/>
              <w:bottom w:val="single" w:sz="4" w:space="0" w:color="auto"/>
              <w:right w:val="single" w:sz="4" w:space="0" w:color="auto"/>
            </w:tcBorders>
            <w:hideMark/>
          </w:tcPr>
          <w:p w14:paraId="5C424608" w14:textId="77777777" w:rsidR="00E65246" w:rsidRDefault="00E65246" w:rsidP="005A4065">
            <w:pPr>
              <w:spacing w:before="120" w:after="120"/>
              <w:rPr>
                <w:b/>
                <w:sz w:val="20"/>
                <w:szCs w:val="20"/>
              </w:rPr>
            </w:pPr>
            <w:r>
              <w:rPr>
                <w:b/>
                <w:sz w:val="20"/>
                <w:szCs w:val="20"/>
              </w:rPr>
              <w:t>DERSİN ADI</w:t>
            </w:r>
          </w:p>
        </w:tc>
        <w:tc>
          <w:tcPr>
            <w:tcW w:w="3419" w:type="dxa"/>
            <w:tcBorders>
              <w:top w:val="single" w:sz="4" w:space="0" w:color="auto"/>
              <w:left w:val="single" w:sz="4" w:space="0" w:color="auto"/>
              <w:bottom w:val="single" w:sz="4" w:space="0" w:color="auto"/>
              <w:right w:val="single" w:sz="4" w:space="0" w:color="auto"/>
            </w:tcBorders>
            <w:hideMark/>
          </w:tcPr>
          <w:p w14:paraId="75857D4A" w14:textId="77777777" w:rsidR="00E65246" w:rsidRDefault="00E65246" w:rsidP="005A4065">
            <w:pPr>
              <w:spacing w:before="120" w:after="120"/>
              <w:rPr>
                <w:b/>
                <w:sz w:val="20"/>
                <w:szCs w:val="20"/>
              </w:rPr>
            </w:pPr>
            <w:r>
              <w:rPr>
                <w:b/>
                <w:sz w:val="20"/>
                <w:szCs w:val="20"/>
              </w:rPr>
              <w:t>KONU</w:t>
            </w:r>
          </w:p>
        </w:tc>
        <w:tc>
          <w:tcPr>
            <w:tcW w:w="3237" w:type="dxa"/>
            <w:tcBorders>
              <w:top w:val="single" w:sz="4" w:space="0" w:color="auto"/>
              <w:left w:val="single" w:sz="4" w:space="0" w:color="auto"/>
              <w:bottom w:val="single" w:sz="4" w:space="0" w:color="auto"/>
              <w:right w:val="single" w:sz="4" w:space="0" w:color="auto"/>
            </w:tcBorders>
            <w:hideMark/>
          </w:tcPr>
          <w:p w14:paraId="1D247EAA" w14:textId="77777777" w:rsidR="00E65246" w:rsidRDefault="00E65246" w:rsidP="005A4065">
            <w:pPr>
              <w:spacing w:before="120" w:after="120"/>
              <w:rPr>
                <w:b/>
                <w:sz w:val="20"/>
                <w:szCs w:val="20"/>
              </w:rPr>
            </w:pPr>
            <w:r>
              <w:rPr>
                <w:b/>
                <w:sz w:val="20"/>
                <w:szCs w:val="20"/>
              </w:rPr>
              <w:t>ÖĞRETİM ÜYESİ</w:t>
            </w:r>
          </w:p>
        </w:tc>
      </w:tr>
      <w:tr w:rsidR="00E65246" w14:paraId="0B9F915A" w14:textId="77777777" w:rsidTr="005A4065">
        <w:trPr>
          <w:trHeight w:val="20"/>
        </w:trPr>
        <w:tc>
          <w:tcPr>
            <w:tcW w:w="1440" w:type="dxa"/>
            <w:tcBorders>
              <w:top w:val="single" w:sz="4" w:space="0" w:color="auto"/>
              <w:left w:val="single" w:sz="4" w:space="0" w:color="auto"/>
              <w:bottom w:val="single" w:sz="4" w:space="0" w:color="auto"/>
              <w:right w:val="single" w:sz="4" w:space="0" w:color="auto"/>
            </w:tcBorders>
            <w:hideMark/>
          </w:tcPr>
          <w:p w14:paraId="793D8039" w14:textId="77777777" w:rsidR="00E65246" w:rsidRDefault="00E65246" w:rsidP="005A4065">
            <w:pPr>
              <w:spacing w:before="120" w:after="120"/>
              <w:rPr>
                <w:sz w:val="20"/>
                <w:szCs w:val="20"/>
              </w:rPr>
            </w:pPr>
            <w:r>
              <w:rPr>
                <w:sz w:val="20"/>
                <w:szCs w:val="20"/>
              </w:rPr>
              <w:t>UZM3211</w:t>
            </w:r>
          </w:p>
        </w:tc>
        <w:tc>
          <w:tcPr>
            <w:tcW w:w="1440" w:type="dxa"/>
            <w:tcBorders>
              <w:top w:val="single" w:sz="4" w:space="0" w:color="auto"/>
              <w:left w:val="single" w:sz="4" w:space="0" w:color="auto"/>
              <w:bottom w:val="single" w:sz="4" w:space="0" w:color="auto"/>
              <w:right w:val="single" w:sz="4" w:space="0" w:color="auto"/>
            </w:tcBorders>
            <w:hideMark/>
          </w:tcPr>
          <w:p w14:paraId="476CF82D" w14:textId="77777777" w:rsidR="00E65246" w:rsidRDefault="00E65246" w:rsidP="005A4065">
            <w:pPr>
              <w:spacing w:before="120" w:after="120"/>
              <w:rPr>
                <w:sz w:val="20"/>
                <w:szCs w:val="20"/>
              </w:rPr>
            </w:pPr>
            <w:r>
              <w:rPr>
                <w:sz w:val="20"/>
                <w:szCs w:val="20"/>
              </w:rPr>
              <w:t>Halk Sağ.</w:t>
            </w:r>
          </w:p>
        </w:tc>
        <w:tc>
          <w:tcPr>
            <w:tcW w:w="3419" w:type="dxa"/>
            <w:tcBorders>
              <w:top w:val="single" w:sz="4" w:space="0" w:color="auto"/>
              <w:left w:val="single" w:sz="4" w:space="0" w:color="auto"/>
              <w:bottom w:val="single" w:sz="4" w:space="0" w:color="auto"/>
              <w:right w:val="single" w:sz="4" w:space="0" w:color="auto"/>
            </w:tcBorders>
            <w:hideMark/>
          </w:tcPr>
          <w:p w14:paraId="3A79BEB9" w14:textId="77777777" w:rsidR="00E65246" w:rsidRDefault="00E65246" w:rsidP="005A4065">
            <w:pPr>
              <w:spacing w:before="120" w:after="120"/>
              <w:rPr>
                <w:sz w:val="20"/>
                <w:szCs w:val="20"/>
              </w:rPr>
            </w:pPr>
            <w:r>
              <w:rPr>
                <w:sz w:val="20"/>
                <w:szCs w:val="20"/>
              </w:rPr>
              <w:t>İş Sağlığı – Meslek Hastalıkları</w:t>
            </w:r>
          </w:p>
        </w:tc>
        <w:tc>
          <w:tcPr>
            <w:tcW w:w="3237" w:type="dxa"/>
            <w:tcBorders>
              <w:top w:val="single" w:sz="4" w:space="0" w:color="auto"/>
              <w:left w:val="single" w:sz="4" w:space="0" w:color="auto"/>
              <w:bottom w:val="single" w:sz="4" w:space="0" w:color="auto"/>
              <w:right w:val="single" w:sz="4" w:space="0" w:color="auto"/>
            </w:tcBorders>
            <w:hideMark/>
          </w:tcPr>
          <w:p w14:paraId="6B969A05" w14:textId="77777777" w:rsidR="00E65246" w:rsidRDefault="00E65246" w:rsidP="005A4065">
            <w:pPr>
              <w:spacing w:before="120" w:after="120"/>
              <w:rPr>
                <w:sz w:val="18"/>
                <w:szCs w:val="18"/>
              </w:rPr>
            </w:pPr>
            <w:r>
              <w:rPr>
                <w:sz w:val="18"/>
                <w:szCs w:val="18"/>
              </w:rPr>
              <w:t>Prof. Dr. Serhat VANÇELİK</w:t>
            </w:r>
          </w:p>
        </w:tc>
      </w:tr>
      <w:tr w:rsidR="00E65246" w14:paraId="63CF33AA" w14:textId="77777777" w:rsidTr="005A4065">
        <w:trPr>
          <w:trHeight w:val="20"/>
        </w:trPr>
        <w:tc>
          <w:tcPr>
            <w:tcW w:w="1440" w:type="dxa"/>
            <w:tcBorders>
              <w:top w:val="single" w:sz="4" w:space="0" w:color="auto"/>
              <w:left w:val="single" w:sz="4" w:space="0" w:color="auto"/>
              <w:bottom w:val="single" w:sz="4" w:space="0" w:color="auto"/>
              <w:right w:val="single" w:sz="4" w:space="0" w:color="auto"/>
            </w:tcBorders>
            <w:hideMark/>
          </w:tcPr>
          <w:p w14:paraId="0397F3F4" w14:textId="77777777" w:rsidR="00E65246" w:rsidRDefault="00E65246" w:rsidP="005A4065">
            <w:pPr>
              <w:spacing w:before="120" w:after="120"/>
              <w:rPr>
                <w:sz w:val="20"/>
                <w:szCs w:val="20"/>
              </w:rPr>
            </w:pPr>
            <w:r>
              <w:rPr>
                <w:sz w:val="20"/>
                <w:szCs w:val="20"/>
              </w:rPr>
              <w:t>UZM3211</w:t>
            </w:r>
          </w:p>
        </w:tc>
        <w:tc>
          <w:tcPr>
            <w:tcW w:w="1440" w:type="dxa"/>
            <w:tcBorders>
              <w:top w:val="single" w:sz="4" w:space="0" w:color="auto"/>
              <w:left w:val="single" w:sz="4" w:space="0" w:color="auto"/>
              <w:bottom w:val="single" w:sz="4" w:space="0" w:color="auto"/>
              <w:right w:val="single" w:sz="4" w:space="0" w:color="auto"/>
            </w:tcBorders>
            <w:hideMark/>
          </w:tcPr>
          <w:p w14:paraId="77768B57" w14:textId="77777777" w:rsidR="00E65246" w:rsidRDefault="00E65246" w:rsidP="005A4065">
            <w:pPr>
              <w:spacing w:before="120" w:after="120"/>
              <w:rPr>
                <w:sz w:val="20"/>
                <w:szCs w:val="20"/>
              </w:rPr>
            </w:pPr>
            <w:r>
              <w:rPr>
                <w:sz w:val="20"/>
                <w:szCs w:val="20"/>
              </w:rPr>
              <w:t>Halk Sağ.</w:t>
            </w:r>
          </w:p>
        </w:tc>
        <w:tc>
          <w:tcPr>
            <w:tcW w:w="3419" w:type="dxa"/>
            <w:tcBorders>
              <w:top w:val="single" w:sz="4" w:space="0" w:color="auto"/>
              <w:left w:val="single" w:sz="4" w:space="0" w:color="auto"/>
              <w:bottom w:val="single" w:sz="4" w:space="0" w:color="auto"/>
              <w:right w:val="single" w:sz="4" w:space="0" w:color="auto"/>
            </w:tcBorders>
            <w:hideMark/>
          </w:tcPr>
          <w:p w14:paraId="19CC6F2F" w14:textId="77777777" w:rsidR="00E65246" w:rsidRDefault="00E65246" w:rsidP="005A4065">
            <w:pPr>
              <w:spacing w:before="120" w:after="120"/>
              <w:rPr>
                <w:sz w:val="20"/>
                <w:szCs w:val="20"/>
              </w:rPr>
            </w:pPr>
            <w:r>
              <w:rPr>
                <w:sz w:val="20"/>
                <w:szCs w:val="20"/>
              </w:rPr>
              <w:t xml:space="preserve">Çevre Sağlığı </w:t>
            </w:r>
            <w:proofErr w:type="gramStart"/>
            <w:r>
              <w:rPr>
                <w:sz w:val="20"/>
                <w:szCs w:val="20"/>
              </w:rPr>
              <w:t>Ve</w:t>
            </w:r>
            <w:proofErr w:type="gramEnd"/>
            <w:r>
              <w:rPr>
                <w:sz w:val="20"/>
                <w:szCs w:val="20"/>
              </w:rPr>
              <w:t xml:space="preserve"> Afetler</w:t>
            </w:r>
          </w:p>
        </w:tc>
        <w:tc>
          <w:tcPr>
            <w:tcW w:w="3237" w:type="dxa"/>
            <w:tcBorders>
              <w:top w:val="single" w:sz="4" w:space="0" w:color="auto"/>
              <w:left w:val="single" w:sz="4" w:space="0" w:color="auto"/>
              <w:bottom w:val="single" w:sz="4" w:space="0" w:color="auto"/>
              <w:right w:val="single" w:sz="4" w:space="0" w:color="auto"/>
            </w:tcBorders>
            <w:hideMark/>
          </w:tcPr>
          <w:p w14:paraId="52D22B2D" w14:textId="77777777" w:rsidR="00E65246" w:rsidRDefault="00E65246" w:rsidP="005A4065">
            <w:pPr>
              <w:spacing w:before="120" w:after="120"/>
              <w:rPr>
                <w:sz w:val="20"/>
                <w:szCs w:val="20"/>
              </w:rPr>
            </w:pPr>
            <w:r>
              <w:rPr>
                <w:sz w:val="18"/>
                <w:szCs w:val="18"/>
              </w:rPr>
              <w:t>Doç. Dr.  Zahide KOŞAN</w:t>
            </w:r>
          </w:p>
        </w:tc>
      </w:tr>
      <w:tr w:rsidR="00E65246" w14:paraId="589303D7" w14:textId="77777777" w:rsidTr="005A4065">
        <w:trPr>
          <w:trHeight w:val="20"/>
        </w:trPr>
        <w:tc>
          <w:tcPr>
            <w:tcW w:w="1440" w:type="dxa"/>
            <w:tcBorders>
              <w:top w:val="single" w:sz="4" w:space="0" w:color="auto"/>
              <w:left w:val="single" w:sz="4" w:space="0" w:color="auto"/>
              <w:bottom w:val="single" w:sz="4" w:space="0" w:color="auto"/>
              <w:right w:val="single" w:sz="4" w:space="0" w:color="auto"/>
            </w:tcBorders>
            <w:hideMark/>
          </w:tcPr>
          <w:p w14:paraId="1EFDE431" w14:textId="77777777" w:rsidR="00E65246" w:rsidRDefault="00E65246" w:rsidP="005A4065">
            <w:pPr>
              <w:spacing w:before="120" w:after="120"/>
              <w:rPr>
                <w:sz w:val="20"/>
                <w:szCs w:val="20"/>
              </w:rPr>
            </w:pPr>
            <w:r>
              <w:rPr>
                <w:sz w:val="20"/>
                <w:szCs w:val="20"/>
              </w:rPr>
              <w:t>UZM3211</w:t>
            </w:r>
          </w:p>
        </w:tc>
        <w:tc>
          <w:tcPr>
            <w:tcW w:w="1440" w:type="dxa"/>
            <w:tcBorders>
              <w:top w:val="single" w:sz="4" w:space="0" w:color="auto"/>
              <w:left w:val="single" w:sz="4" w:space="0" w:color="auto"/>
              <w:bottom w:val="single" w:sz="4" w:space="0" w:color="auto"/>
              <w:right w:val="single" w:sz="4" w:space="0" w:color="auto"/>
            </w:tcBorders>
            <w:hideMark/>
          </w:tcPr>
          <w:p w14:paraId="0D27E0B4" w14:textId="77777777" w:rsidR="00E65246" w:rsidRDefault="00E65246" w:rsidP="005A4065">
            <w:pPr>
              <w:spacing w:before="120" w:after="120"/>
              <w:rPr>
                <w:sz w:val="20"/>
                <w:szCs w:val="20"/>
              </w:rPr>
            </w:pPr>
            <w:r>
              <w:rPr>
                <w:sz w:val="20"/>
                <w:szCs w:val="20"/>
              </w:rPr>
              <w:t>Halk Sağ.</w:t>
            </w:r>
          </w:p>
        </w:tc>
        <w:tc>
          <w:tcPr>
            <w:tcW w:w="3419" w:type="dxa"/>
            <w:tcBorders>
              <w:top w:val="single" w:sz="4" w:space="0" w:color="auto"/>
              <w:left w:val="single" w:sz="4" w:space="0" w:color="auto"/>
              <w:bottom w:val="single" w:sz="4" w:space="0" w:color="auto"/>
              <w:right w:val="single" w:sz="4" w:space="0" w:color="auto"/>
            </w:tcBorders>
            <w:hideMark/>
          </w:tcPr>
          <w:p w14:paraId="4DE41602" w14:textId="77777777" w:rsidR="00E65246" w:rsidRDefault="00E65246" w:rsidP="005A4065">
            <w:pPr>
              <w:spacing w:before="120" w:after="120"/>
              <w:rPr>
                <w:sz w:val="20"/>
                <w:szCs w:val="20"/>
              </w:rPr>
            </w:pPr>
            <w:r>
              <w:rPr>
                <w:sz w:val="20"/>
                <w:szCs w:val="20"/>
              </w:rPr>
              <w:t>Sağlık Bilgi Sistemleri</w:t>
            </w:r>
          </w:p>
        </w:tc>
        <w:tc>
          <w:tcPr>
            <w:tcW w:w="3237" w:type="dxa"/>
            <w:tcBorders>
              <w:top w:val="single" w:sz="4" w:space="0" w:color="auto"/>
              <w:left w:val="single" w:sz="4" w:space="0" w:color="auto"/>
              <w:bottom w:val="single" w:sz="4" w:space="0" w:color="auto"/>
              <w:right w:val="single" w:sz="4" w:space="0" w:color="auto"/>
            </w:tcBorders>
            <w:hideMark/>
          </w:tcPr>
          <w:p w14:paraId="422D228B" w14:textId="77777777" w:rsidR="00E65246" w:rsidRDefault="00E65246" w:rsidP="005A4065">
            <w:pPr>
              <w:spacing w:before="120" w:after="120"/>
              <w:rPr>
                <w:sz w:val="18"/>
                <w:szCs w:val="18"/>
              </w:rPr>
            </w:pPr>
            <w:r>
              <w:rPr>
                <w:sz w:val="18"/>
                <w:szCs w:val="18"/>
              </w:rPr>
              <w:t>Dr. Öğr. Üyesi Sinan YILMAZ</w:t>
            </w:r>
          </w:p>
        </w:tc>
      </w:tr>
    </w:tbl>
    <w:p w14:paraId="1B0724AD" w14:textId="77777777" w:rsidR="00E65246" w:rsidRDefault="00E65246" w:rsidP="00E65246">
      <w:pPr>
        <w:spacing w:before="120" w:after="120"/>
        <w:jc w:val="center"/>
        <w:rPr>
          <w:b/>
          <w:sz w:val="20"/>
          <w:szCs w:val="20"/>
        </w:rPr>
      </w:pPr>
    </w:p>
    <w:p w14:paraId="7C16C4F4" w14:textId="77777777" w:rsidR="00E65246" w:rsidRDefault="00E65246" w:rsidP="00E65246">
      <w:pPr>
        <w:spacing w:before="120" w:after="120"/>
        <w:jc w:val="center"/>
        <w:rPr>
          <w:b/>
          <w:sz w:val="20"/>
          <w:szCs w:val="20"/>
        </w:rPr>
      </w:pPr>
      <w:r>
        <w:rPr>
          <w:b/>
          <w:sz w:val="20"/>
          <w:szCs w:val="20"/>
        </w:rPr>
        <w:t>4. YIL</w:t>
      </w: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1447"/>
        <w:gridCol w:w="3435"/>
        <w:gridCol w:w="3207"/>
      </w:tblGrid>
      <w:tr w:rsidR="00E65246" w14:paraId="56E5DF13" w14:textId="77777777" w:rsidTr="005A4065">
        <w:trPr>
          <w:trHeight w:val="41"/>
        </w:trPr>
        <w:tc>
          <w:tcPr>
            <w:tcW w:w="1447" w:type="dxa"/>
            <w:tcBorders>
              <w:top w:val="single" w:sz="4" w:space="0" w:color="auto"/>
              <w:left w:val="single" w:sz="4" w:space="0" w:color="auto"/>
              <w:bottom w:val="single" w:sz="4" w:space="0" w:color="auto"/>
              <w:right w:val="single" w:sz="4" w:space="0" w:color="auto"/>
            </w:tcBorders>
            <w:hideMark/>
          </w:tcPr>
          <w:p w14:paraId="108EC91E" w14:textId="77777777" w:rsidR="00E65246" w:rsidRDefault="00E65246" w:rsidP="005A4065">
            <w:pPr>
              <w:spacing w:before="120" w:after="120"/>
              <w:rPr>
                <w:b/>
                <w:sz w:val="20"/>
                <w:szCs w:val="20"/>
              </w:rPr>
            </w:pPr>
            <w:r>
              <w:rPr>
                <w:b/>
                <w:sz w:val="20"/>
                <w:szCs w:val="20"/>
              </w:rPr>
              <w:t>4. YIL KOD</w:t>
            </w:r>
          </w:p>
        </w:tc>
        <w:tc>
          <w:tcPr>
            <w:tcW w:w="1447" w:type="dxa"/>
            <w:tcBorders>
              <w:top w:val="single" w:sz="4" w:space="0" w:color="auto"/>
              <w:left w:val="single" w:sz="4" w:space="0" w:color="auto"/>
              <w:bottom w:val="single" w:sz="4" w:space="0" w:color="auto"/>
              <w:right w:val="single" w:sz="4" w:space="0" w:color="auto"/>
            </w:tcBorders>
            <w:hideMark/>
          </w:tcPr>
          <w:p w14:paraId="50C63CC5" w14:textId="77777777" w:rsidR="00E65246" w:rsidRDefault="00E65246" w:rsidP="005A4065">
            <w:pPr>
              <w:spacing w:before="120" w:after="120"/>
              <w:rPr>
                <w:b/>
                <w:sz w:val="20"/>
                <w:szCs w:val="20"/>
              </w:rPr>
            </w:pPr>
            <w:r>
              <w:rPr>
                <w:b/>
                <w:sz w:val="20"/>
                <w:szCs w:val="20"/>
              </w:rPr>
              <w:t>DERSİN ADI</w:t>
            </w:r>
          </w:p>
        </w:tc>
        <w:tc>
          <w:tcPr>
            <w:tcW w:w="3435" w:type="dxa"/>
            <w:tcBorders>
              <w:top w:val="single" w:sz="4" w:space="0" w:color="auto"/>
              <w:left w:val="single" w:sz="4" w:space="0" w:color="auto"/>
              <w:bottom w:val="single" w:sz="4" w:space="0" w:color="auto"/>
              <w:right w:val="single" w:sz="4" w:space="0" w:color="auto"/>
            </w:tcBorders>
            <w:hideMark/>
          </w:tcPr>
          <w:p w14:paraId="6016263C" w14:textId="77777777" w:rsidR="00E65246" w:rsidRDefault="00E65246" w:rsidP="005A4065">
            <w:pPr>
              <w:spacing w:before="120" w:after="120"/>
              <w:rPr>
                <w:b/>
                <w:sz w:val="20"/>
                <w:szCs w:val="20"/>
              </w:rPr>
            </w:pPr>
            <w:r>
              <w:rPr>
                <w:b/>
                <w:sz w:val="20"/>
                <w:szCs w:val="20"/>
              </w:rPr>
              <w:t>KONU</w:t>
            </w:r>
          </w:p>
        </w:tc>
        <w:tc>
          <w:tcPr>
            <w:tcW w:w="3207" w:type="dxa"/>
            <w:tcBorders>
              <w:top w:val="single" w:sz="4" w:space="0" w:color="auto"/>
              <w:left w:val="single" w:sz="4" w:space="0" w:color="auto"/>
              <w:bottom w:val="single" w:sz="4" w:space="0" w:color="auto"/>
              <w:right w:val="single" w:sz="4" w:space="0" w:color="auto"/>
            </w:tcBorders>
            <w:hideMark/>
          </w:tcPr>
          <w:p w14:paraId="4CC5AF60" w14:textId="77777777" w:rsidR="00E65246" w:rsidRDefault="00E65246" w:rsidP="005A4065">
            <w:pPr>
              <w:spacing w:before="120" w:after="120"/>
              <w:rPr>
                <w:b/>
                <w:sz w:val="20"/>
                <w:szCs w:val="20"/>
              </w:rPr>
            </w:pPr>
            <w:r>
              <w:rPr>
                <w:b/>
                <w:sz w:val="20"/>
                <w:szCs w:val="20"/>
              </w:rPr>
              <w:t>ÖĞRETİM ÜYESİ</w:t>
            </w:r>
          </w:p>
        </w:tc>
      </w:tr>
      <w:tr w:rsidR="00E65246" w14:paraId="33ED393E" w14:textId="77777777" w:rsidTr="005A4065">
        <w:trPr>
          <w:trHeight w:val="41"/>
        </w:trPr>
        <w:tc>
          <w:tcPr>
            <w:tcW w:w="1447" w:type="dxa"/>
            <w:tcBorders>
              <w:top w:val="single" w:sz="4" w:space="0" w:color="auto"/>
              <w:left w:val="single" w:sz="4" w:space="0" w:color="auto"/>
              <w:bottom w:val="single" w:sz="4" w:space="0" w:color="auto"/>
              <w:right w:val="single" w:sz="4" w:space="0" w:color="auto"/>
            </w:tcBorders>
            <w:hideMark/>
          </w:tcPr>
          <w:p w14:paraId="4BABB6A4" w14:textId="77777777" w:rsidR="00E65246" w:rsidRDefault="00E65246" w:rsidP="005A4065">
            <w:pPr>
              <w:spacing w:before="120" w:after="120"/>
              <w:rPr>
                <w:sz w:val="20"/>
                <w:szCs w:val="20"/>
              </w:rPr>
            </w:pPr>
            <w:r>
              <w:rPr>
                <w:sz w:val="20"/>
                <w:szCs w:val="20"/>
              </w:rPr>
              <w:t>UZM4211</w:t>
            </w:r>
          </w:p>
        </w:tc>
        <w:tc>
          <w:tcPr>
            <w:tcW w:w="1447" w:type="dxa"/>
            <w:tcBorders>
              <w:top w:val="single" w:sz="4" w:space="0" w:color="auto"/>
              <w:left w:val="single" w:sz="4" w:space="0" w:color="auto"/>
              <w:bottom w:val="single" w:sz="4" w:space="0" w:color="auto"/>
              <w:right w:val="single" w:sz="4" w:space="0" w:color="auto"/>
            </w:tcBorders>
            <w:hideMark/>
          </w:tcPr>
          <w:p w14:paraId="158A8A25" w14:textId="77777777" w:rsidR="00E65246" w:rsidRDefault="00E65246" w:rsidP="005A4065">
            <w:pPr>
              <w:spacing w:before="120" w:after="120"/>
              <w:rPr>
                <w:sz w:val="20"/>
                <w:szCs w:val="20"/>
              </w:rPr>
            </w:pPr>
            <w:r>
              <w:rPr>
                <w:sz w:val="20"/>
                <w:szCs w:val="20"/>
              </w:rPr>
              <w:t>Halk Sağ.</w:t>
            </w:r>
          </w:p>
        </w:tc>
        <w:tc>
          <w:tcPr>
            <w:tcW w:w="3435" w:type="dxa"/>
            <w:tcBorders>
              <w:top w:val="single" w:sz="4" w:space="0" w:color="auto"/>
              <w:left w:val="single" w:sz="4" w:space="0" w:color="auto"/>
              <w:bottom w:val="single" w:sz="4" w:space="0" w:color="auto"/>
              <w:right w:val="single" w:sz="4" w:space="0" w:color="auto"/>
            </w:tcBorders>
            <w:hideMark/>
          </w:tcPr>
          <w:p w14:paraId="7EE27BBD" w14:textId="77777777" w:rsidR="00E65246" w:rsidRDefault="00E65246" w:rsidP="005A4065">
            <w:pPr>
              <w:spacing w:before="120" w:after="120"/>
              <w:rPr>
                <w:sz w:val="20"/>
                <w:szCs w:val="20"/>
              </w:rPr>
            </w:pPr>
            <w:r>
              <w:rPr>
                <w:sz w:val="20"/>
                <w:szCs w:val="20"/>
              </w:rPr>
              <w:t xml:space="preserve">Kadın ve Üreme Sağlığı </w:t>
            </w:r>
          </w:p>
        </w:tc>
        <w:tc>
          <w:tcPr>
            <w:tcW w:w="3207" w:type="dxa"/>
            <w:tcBorders>
              <w:top w:val="single" w:sz="4" w:space="0" w:color="auto"/>
              <w:left w:val="single" w:sz="4" w:space="0" w:color="auto"/>
              <w:bottom w:val="single" w:sz="4" w:space="0" w:color="auto"/>
              <w:right w:val="single" w:sz="4" w:space="0" w:color="auto"/>
            </w:tcBorders>
            <w:hideMark/>
          </w:tcPr>
          <w:p w14:paraId="51B1FABE" w14:textId="77777777" w:rsidR="00E65246" w:rsidRDefault="00E65246" w:rsidP="005A4065">
            <w:pPr>
              <w:spacing w:before="120" w:after="120"/>
              <w:rPr>
                <w:sz w:val="18"/>
                <w:szCs w:val="18"/>
              </w:rPr>
            </w:pPr>
            <w:r>
              <w:rPr>
                <w:sz w:val="18"/>
                <w:szCs w:val="18"/>
              </w:rPr>
              <w:t>Dr. Öğr. Üyesi Aysun ARAS</w:t>
            </w:r>
          </w:p>
        </w:tc>
      </w:tr>
      <w:tr w:rsidR="00E65246" w14:paraId="2ED67828" w14:textId="77777777" w:rsidTr="005A4065">
        <w:trPr>
          <w:trHeight w:val="41"/>
        </w:trPr>
        <w:tc>
          <w:tcPr>
            <w:tcW w:w="1447" w:type="dxa"/>
            <w:tcBorders>
              <w:top w:val="single" w:sz="4" w:space="0" w:color="auto"/>
              <w:left w:val="single" w:sz="4" w:space="0" w:color="auto"/>
              <w:bottom w:val="single" w:sz="4" w:space="0" w:color="auto"/>
              <w:right w:val="single" w:sz="4" w:space="0" w:color="auto"/>
            </w:tcBorders>
            <w:hideMark/>
          </w:tcPr>
          <w:p w14:paraId="2EB9E0C8" w14:textId="77777777" w:rsidR="00E65246" w:rsidRDefault="00E65246" w:rsidP="005A4065">
            <w:pPr>
              <w:spacing w:before="120" w:after="120"/>
              <w:rPr>
                <w:sz w:val="20"/>
                <w:szCs w:val="20"/>
              </w:rPr>
            </w:pPr>
            <w:r>
              <w:rPr>
                <w:sz w:val="20"/>
                <w:szCs w:val="20"/>
              </w:rPr>
              <w:t>UZM4211</w:t>
            </w:r>
          </w:p>
        </w:tc>
        <w:tc>
          <w:tcPr>
            <w:tcW w:w="1447" w:type="dxa"/>
            <w:tcBorders>
              <w:top w:val="single" w:sz="4" w:space="0" w:color="auto"/>
              <w:left w:val="single" w:sz="4" w:space="0" w:color="auto"/>
              <w:bottom w:val="single" w:sz="4" w:space="0" w:color="auto"/>
              <w:right w:val="single" w:sz="4" w:space="0" w:color="auto"/>
            </w:tcBorders>
            <w:hideMark/>
          </w:tcPr>
          <w:p w14:paraId="2BF129A8" w14:textId="77777777" w:rsidR="00E65246" w:rsidRDefault="00E65246" w:rsidP="005A4065">
            <w:pPr>
              <w:spacing w:before="120" w:after="120"/>
              <w:rPr>
                <w:sz w:val="20"/>
                <w:szCs w:val="20"/>
              </w:rPr>
            </w:pPr>
            <w:r>
              <w:rPr>
                <w:sz w:val="20"/>
                <w:szCs w:val="20"/>
              </w:rPr>
              <w:t>Halk Sağ.</w:t>
            </w:r>
          </w:p>
        </w:tc>
        <w:tc>
          <w:tcPr>
            <w:tcW w:w="3435" w:type="dxa"/>
            <w:tcBorders>
              <w:top w:val="single" w:sz="4" w:space="0" w:color="auto"/>
              <w:left w:val="single" w:sz="4" w:space="0" w:color="auto"/>
              <w:bottom w:val="single" w:sz="4" w:space="0" w:color="auto"/>
              <w:right w:val="single" w:sz="4" w:space="0" w:color="auto"/>
            </w:tcBorders>
            <w:hideMark/>
          </w:tcPr>
          <w:p w14:paraId="5DD7D311" w14:textId="77777777" w:rsidR="00E65246" w:rsidRDefault="00E65246" w:rsidP="005A4065">
            <w:pPr>
              <w:spacing w:before="120" w:after="120"/>
              <w:rPr>
                <w:sz w:val="20"/>
                <w:szCs w:val="20"/>
              </w:rPr>
            </w:pPr>
            <w:r>
              <w:rPr>
                <w:sz w:val="20"/>
                <w:szCs w:val="20"/>
              </w:rPr>
              <w:t xml:space="preserve">Kronik Hastalıklar  </w:t>
            </w:r>
          </w:p>
        </w:tc>
        <w:tc>
          <w:tcPr>
            <w:tcW w:w="3207" w:type="dxa"/>
            <w:tcBorders>
              <w:top w:val="single" w:sz="4" w:space="0" w:color="auto"/>
              <w:left w:val="single" w:sz="4" w:space="0" w:color="auto"/>
              <w:bottom w:val="single" w:sz="4" w:space="0" w:color="auto"/>
              <w:right w:val="single" w:sz="4" w:space="0" w:color="auto"/>
            </w:tcBorders>
            <w:hideMark/>
          </w:tcPr>
          <w:p w14:paraId="3BC9267E" w14:textId="77777777" w:rsidR="00E65246" w:rsidRDefault="00E65246" w:rsidP="005A4065">
            <w:pPr>
              <w:spacing w:before="120" w:after="120"/>
              <w:rPr>
                <w:sz w:val="20"/>
                <w:szCs w:val="20"/>
              </w:rPr>
            </w:pPr>
            <w:r>
              <w:rPr>
                <w:sz w:val="18"/>
                <w:szCs w:val="18"/>
              </w:rPr>
              <w:t>Dr. Öğr. Üyesi Ezel BİLGE YERLİ</w:t>
            </w:r>
          </w:p>
        </w:tc>
      </w:tr>
    </w:tbl>
    <w:p w14:paraId="74CC5BD6" w14:textId="77777777" w:rsidR="00E65246" w:rsidRDefault="00E65246" w:rsidP="00E65246">
      <w:pPr>
        <w:jc w:val="center"/>
        <w:rPr>
          <w:b/>
          <w:sz w:val="20"/>
          <w:szCs w:val="20"/>
        </w:rPr>
      </w:pPr>
    </w:p>
    <w:p w14:paraId="5EEC219E" w14:textId="77777777" w:rsidR="00E65246" w:rsidRDefault="00E65246" w:rsidP="00E65246">
      <w:pPr>
        <w:jc w:val="center"/>
        <w:rPr>
          <w:b/>
          <w:sz w:val="20"/>
          <w:szCs w:val="20"/>
        </w:rPr>
      </w:pPr>
    </w:p>
    <w:p w14:paraId="23D2946D" w14:textId="77777777" w:rsidR="00E65246" w:rsidRDefault="00E65246" w:rsidP="00E65246">
      <w:pPr>
        <w:jc w:val="center"/>
        <w:rPr>
          <w:b/>
          <w:sz w:val="20"/>
          <w:szCs w:val="20"/>
        </w:rPr>
      </w:pPr>
    </w:p>
    <w:p w14:paraId="6094CDE5" w14:textId="77777777" w:rsidR="00E65246" w:rsidRDefault="00E65246" w:rsidP="00E65246">
      <w:pPr>
        <w:jc w:val="center"/>
        <w:rPr>
          <w:b/>
          <w:sz w:val="20"/>
          <w:szCs w:val="20"/>
        </w:rPr>
      </w:pPr>
    </w:p>
    <w:p w14:paraId="47ABC227" w14:textId="77777777" w:rsidR="00E65246" w:rsidRDefault="00E65246" w:rsidP="00E65246">
      <w:pPr>
        <w:jc w:val="center"/>
        <w:rPr>
          <w:b/>
          <w:sz w:val="20"/>
          <w:szCs w:val="20"/>
        </w:rPr>
      </w:pPr>
    </w:p>
    <w:p w14:paraId="23442497" w14:textId="77777777" w:rsidR="00E65246" w:rsidRDefault="00E65246" w:rsidP="00E65246">
      <w:pPr>
        <w:jc w:val="center"/>
        <w:rPr>
          <w:b/>
          <w:sz w:val="20"/>
          <w:szCs w:val="20"/>
        </w:rPr>
      </w:pPr>
    </w:p>
    <w:p w14:paraId="083C8735" w14:textId="77777777" w:rsidR="00E65246" w:rsidRDefault="00E65246" w:rsidP="00E65246">
      <w:pPr>
        <w:jc w:val="center"/>
        <w:rPr>
          <w:b/>
          <w:sz w:val="20"/>
          <w:szCs w:val="20"/>
        </w:rPr>
      </w:pPr>
    </w:p>
    <w:p w14:paraId="5D40A539" w14:textId="245F69B1" w:rsidR="00E65246" w:rsidRDefault="0016191D" w:rsidP="00E65246">
      <w:pPr>
        <w:jc w:val="center"/>
        <w:rPr>
          <w:b/>
          <w:sz w:val="20"/>
          <w:szCs w:val="20"/>
        </w:rPr>
      </w:pPr>
      <w:r>
        <w:rPr>
          <w:b/>
          <w:sz w:val="20"/>
          <w:szCs w:val="20"/>
        </w:rPr>
        <w:br w:type="page"/>
      </w:r>
      <w:r w:rsidR="00E65246">
        <w:rPr>
          <w:b/>
          <w:sz w:val="20"/>
          <w:szCs w:val="20"/>
        </w:rPr>
        <w:t>1.YIL</w:t>
      </w:r>
    </w:p>
    <w:p w14:paraId="140F6822" w14:textId="77777777" w:rsidR="00E65246" w:rsidRDefault="00E65246" w:rsidP="00E65246">
      <w:pPr>
        <w:jc w:val="center"/>
        <w:rPr>
          <w:b/>
          <w:sz w:val="20"/>
          <w:szCs w:val="20"/>
        </w:rPr>
      </w:pPr>
    </w:p>
    <w:tbl>
      <w:tblPr>
        <w:tblpPr w:leftFromText="141" w:rightFromText="141" w:vertAnchor="text" w:horzAnchor="margin" w:tblpY="41"/>
        <w:tblW w:w="9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3"/>
        <w:gridCol w:w="583"/>
        <w:gridCol w:w="669"/>
        <w:gridCol w:w="3205"/>
        <w:gridCol w:w="1096"/>
        <w:gridCol w:w="1085"/>
        <w:gridCol w:w="1818"/>
      </w:tblGrid>
      <w:tr w:rsidR="00E65246" w14:paraId="120E54B7" w14:textId="77777777" w:rsidTr="005A4065">
        <w:trPr>
          <w:trHeight w:val="193"/>
        </w:trPr>
        <w:tc>
          <w:tcPr>
            <w:tcW w:w="983" w:type="dxa"/>
            <w:vMerge w:val="restart"/>
            <w:tcBorders>
              <w:top w:val="single" w:sz="4" w:space="0" w:color="000000"/>
              <w:left w:val="single" w:sz="4" w:space="0" w:color="000000"/>
              <w:bottom w:val="single" w:sz="4" w:space="0" w:color="000000"/>
              <w:right w:val="single" w:sz="4" w:space="0" w:color="000000"/>
            </w:tcBorders>
            <w:vAlign w:val="center"/>
            <w:hideMark/>
          </w:tcPr>
          <w:p w14:paraId="2E1A8D76" w14:textId="77777777" w:rsidR="00E65246" w:rsidRDefault="00E65246" w:rsidP="005A4065">
            <w:pPr>
              <w:rPr>
                <w:b/>
                <w:sz w:val="16"/>
                <w:szCs w:val="16"/>
              </w:rPr>
            </w:pPr>
            <w:r>
              <w:rPr>
                <w:b/>
                <w:sz w:val="16"/>
                <w:szCs w:val="16"/>
              </w:rPr>
              <w:t>Dersin Kodu</w:t>
            </w:r>
          </w:p>
        </w:tc>
        <w:tc>
          <w:tcPr>
            <w:tcW w:w="1252" w:type="dxa"/>
            <w:gridSpan w:val="2"/>
            <w:tcBorders>
              <w:top w:val="single" w:sz="4" w:space="0" w:color="000000"/>
              <w:left w:val="single" w:sz="4" w:space="0" w:color="000000"/>
              <w:bottom w:val="single" w:sz="4" w:space="0" w:color="000000"/>
              <w:right w:val="single" w:sz="4" w:space="0" w:color="000000"/>
            </w:tcBorders>
            <w:vAlign w:val="center"/>
            <w:hideMark/>
          </w:tcPr>
          <w:p w14:paraId="4BB1A8AE" w14:textId="77777777" w:rsidR="00E65246" w:rsidRDefault="00E65246" w:rsidP="005A4065">
            <w:pPr>
              <w:rPr>
                <w:b/>
                <w:sz w:val="16"/>
                <w:szCs w:val="16"/>
              </w:rPr>
            </w:pPr>
            <w:r>
              <w:rPr>
                <w:b/>
                <w:sz w:val="16"/>
                <w:szCs w:val="16"/>
              </w:rPr>
              <w:t>Dersin Saati</w:t>
            </w:r>
          </w:p>
        </w:tc>
        <w:tc>
          <w:tcPr>
            <w:tcW w:w="3205" w:type="dxa"/>
            <w:tcBorders>
              <w:top w:val="single" w:sz="4" w:space="0" w:color="000000"/>
              <w:left w:val="single" w:sz="4" w:space="0" w:color="000000"/>
              <w:bottom w:val="single" w:sz="4" w:space="0" w:color="000000"/>
              <w:right w:val="single" w:sz="4" w:space="0" w:color="000000"/>
            </w:tcBorders>
            <w:vAlign w:val="center"/>
            <w:hideMark/>
          </w:tcPr>
          <w:p w14:paraId="79A0F99E" w14:textId="77777777" w:rsidR="00E65246" w:rsidRDefault="00E65246" w:rsidP="005A4065">
            <w:pPr>
              <w:rPr>
                <w:b/>
                <w:sz w:val="16"/>
                <w:szCs w:val="16"/>
              </w:rPr>
            </w:pPr>
            <w:r>
              <w:rPr>
                <w:b/>
                <w:sz w:val="16"/>
                <w:szCs w:val="16"/>
              </w:rPr>
              <w:t>Öğretim Üyesi</w:t>
            </w:r>
          </w:p>
        </w:tc>
        <w:tc>
          <w:tcPr>
            <w:tcW w:w="1096" w:type="dxa"/>
            <w:tcBorders>
              <w:top w:val="single" w:sz="4" w:space="0" w:color="000000"/>
              <w:left w:val="single" w:sz="4" w:space="0" w:color="000000"/>
              <w:bottom w:val="single" w:sz="4" w:space="0" w:color="000000"/>
              <w:right w:val="single" w:sz="4" w:space="0" w:color="000000"/>
            </w:tcBorders>
            <w:vAlign w:val="center"/>
            <w:hideMark/>
          </w:tcPr>
          <w:p w14:paraId="2F951D82" w14:textId="77777777" w:rsidR="00E65246" w:rsidRDefault="00E65246" w:rsidP="005A4065">
            <w:pPr>
              <w:rPr>
                <w:b/>
                <w:sz w:val="16"/>
                <w:szCs w:val="16"/>
              </w:rPr>
            </w:pPr>
            <w:r>
              <w:rPr>
                <w:b/>
                <w:sz w:val="16"/>
                <w:szCs w:val="16"/>
              </w:rPr>
              <w:t>Ders Günü</w:t>
            </w:r>
          </w:p>
        </w:tc>
        <w:tc>
          <w:tcPr>
            <w:tcW w:w="1085" w:type="dxa"/>
            <w:tcBorders>
              <w:top w:val="single" w:sz="4" w:space="0" w:color="000000"/>
              <w:left w:val="single" w:sz="4" w:space="0" w:color="000000"/>
              <w:bottom w:val="single" w:sz="4" w:space="0" w:color="000000"/>
              <w:right w:val="single" w:sz="4" w:space="0" w:color="000000"/>
            </w:tcBorders>
            <w:vAlign w:val="center"/>
            <w:hideMark/>
          </w:tcPr>
          <w:p w14:paraId="0699C87D" w14:textId="77777777" w:rsidR="00E65246" w:rsidRDefault="00E65246" w:rsidP="005A4065">
            <w:pPr>
              <w:rPr>
                <w:b/>
                <w:sz w:val="16"/>
                <w:szCs w:val="16"/>
              </w:rPr>
            </w:pPr>
            <w:r>
              <w:rPr>
                <w:b/>
                <w:sz w:val="16"/>
                <w:szCs w:val="16"/>
              </w:rPr>
              <w:t>Ders Saati</w:t>
            </w:r>
          </w:p>
        </w:tc>
        <w:tc>
          <w:tcPr>
            <w:tcW w:w="1818" w:type="dxa"/>
            <w:tcBorders>
              <w:top w:val="single" w:sz="4" w:space="0" w:color="000000"/>
              <w:left w:val="single" w:sz="4" w:space="0" w:color="000000"/>
              <w:bottom w:val="single" w:sz="4" w:space="0" w:color="000000"/>
              <w:right w:val="single" w:sz="4" w:space="0" w:color="000000"/>
            </w:tcBorders>
            <w:vAlign w:val="center"/>
            <w:hideMark/>
          </w:tcPr>
          <w:p w14:paraId="54AD2918" w14:textId="77777777" w:rsidR="00E65246" w:rsidRDefault="00E65246" w:rsidP="005A4065">
            <w:pPr>
              <w:rPr>
                <w:b/>
                <w:sz w:val="16"/>
                <w:szCs w:val="16"/>
              </w:rPr>
            </w:pPr>
            <w:r>
              <w:rPr>
                <w:b/>
                <w:sz w:val="16"/>
                <w:szCs w:val="16"/>
              </w:rPr>
              <w:t>Ders Yeri</w:t>
            </w:r>
          </w:p>
        </w:tc>
      </w:tr>
      <w:tr w:rsidR="00E65246" w14:paraId="06DD610B" w14:textId="77777777" w:rsidTr="005A4065">
        <w:trPr>
          <w:trHeight w:val="15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D49F89" w14:textId="77777777" w:rsidR="00E65246" w:rsidRDefault="00E65246" w:rsidP="005A4065">
            <w:pPr>
              <w:rPr>
                <w:b/>
                <w:sz w:val="16"/>
                <w:szCs w:val="16"/>
              </w:rPr>
            </w:pP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59F9274E" w14:textId="77777777" w:rsidR="00E65246" w:rsidRDefault="00E65246" w:rsidP="005A4065">
            <w:pPr>
              <w:rPr>
                <w:b/>
                <w:sz w:val="16"/>
                <w:szCs w:val="16"/>
              </w:rPr>
            </w:pPr>
            <w:proofErr w:type="spellStart"/>
            <w:r>
              <w:rPr>
                <w:b/>
                <w:sz w:val="16"/>
                <w:szCs w:val="16"/>
              </w:rPr>
              <w:t>Teo</w:t>
            </w:r>
            <w:proofErr w:type="spellEnd"/>
          </w:p>
        </w:tc>
        <w:tc>
          <w:tcPr>
            <w:tcW w:w="669" w:type="dxa"/>
            <w:tcBorders>
              <w:top w:val="single" w:sz="4" w:space="0" w:color="000000"/>
              <w:left w:val="single" w:sz="4" w:space="0" w:color="000000"/>
              <w:bottom w:val="single" w:sz="4" w:space="0" w:color="000000"/>
              <w:right w:val="single" w:sz="4" w:space="0" w:color="000000"/>
            </w:tcBorders>
            <w:vAlign w:val="center"/>
            <w:hideMark/>
          </w:tcPr>
          <w:p w14:paraId="4665C1B0" w14:textId="77777777" w:rsidR="00E65246" w:rsidRDefault="00E65246" w:rsidP="005A4065">
            <w:pPr>
              <w:rPr>
                <w:b/>
                <w:sz w:val="16"/>
                <w:szCs w:val="16"/>
              </w:rPr>
            </w:pPr>
            <w:r>
              <w:rPr>
                <w:b/>
                <w:sz w:val="16"/>
                <w:szCs w:val="16"/>
              </w:rPr>
              <w:t>DF</w:t>
            </w:r>
          </w:p>
        </w:tc>
        <w:tc>
          <w:tcPr>
            <w:tcW w:w="3205" w:type="dxa"/>
            <w:tcBorders>
              <w:top w:val="single" w:sz="4" w:space="0" w:color="000000"/>
              <w:left w:val="single" w:sz="4" w:space="0" w:color="000000"/>
              <w:bottom w:val="single" w:sz="4" w:space="0" w:color="000000"/>
              <w:right w:val="single" w:sz="4" w:space="0" w:color="000000"/>
            </w:tcBorders>
            <w:vAlign w:val="center"/>
          </w:tcPr>
          <w:p w14:paraId="48C45B6C" w14:textId="77777777" w:rsidR="00E65246" w:rsidRDefault="00E65246" w:rsidP="005A4065">
            <w:pPr>
              <w:rPr>
                <w:sz w:val="16"/>
                <w:szCs w:val="16"/>
              </w:rPr>
            </w:pPr>
          </w:p>
        </w:tc>
        <w:tc>
          <w:tcPr>
            <w:tcW w:w="1096" w:type="dxa"/>
            <w:tcBorders>
              <w:top w:val="single" w:sz="4" w:space="0" w:color="000000"/>
              <w:left w:val="single" w:sz="4" w:space="0" w:color="000000"/>
              <w:bottom w:val="single" w:sz="4" w:space="0" w:color="auto"/>
              <w:right w:val="single" w:sz="4" w:space="0" w:color="000000"/>
            </w:tcBorders>
            <w:vAlign w:val="center"/>
          </w:tcPr>
          <w:p w14:paraId="2FF419F3" w14:textId="77777777" w:rsidR="00E65246" w:rsidRDefault="00E65246" w:rsidP="005A4065">
            <w:pPr>
              <w:rPr>
                <w:sz w:val="16"/>
                <w:szCs w:val="16"/>
              </w:rPr>
            </w:pPr>
          </w:p>
        </w:tc>
        <w:tc>
          <w:tcPr>
            <w:tcW w:w="1085" w:type="dxa"/>
            <w:tcBorders>
              <w:top w:val="single" w:sz="4" w:space="0" w:color="000000"/>
              <w:left w:val="single" w:sz="4" w:space="0" w:color="000000"/>
              <w:bottom w:val="single" w:sz="4" w:space="0" w:color="auto"/>
              <w:right w:val="single" w:sz="4" w:space="0" w:color="000000"/>
            </w:tcBorders>
            <w:vAlign w:val="center"/>
          </w:tcPr>
          <w:p w14:paraId="42943F57" w14:textId="77777777" w:rsidR="00E65246" w:rsidRDefault="00E65246" w:rsidP="005A4065">
            <w:pPr>
              <w:rPr>
                <w:sz w:val="16"/>
                <w:szCs w:val="16"/>
              </w:rPr>
            </w:pPr>
          </w:p>
        </w:tc>
        <w:tc>
          <w:tcPr>
            <w:tcW w:w="1818" w:type="dxa"/>
            <w:tcBorders>
              <w:top w:val="single" w:sz="4" w:space="0" w:color="000000"/>
              <w:left w:val="single" w:sz="4" w:space="0" w:color="000000"/>
              <w:bottom w:val="single" w:sz="4" w:space="0" w:color="auto"/>
              <w:right w:val="single" w:sz="4" w:space="0" w:color="000000"/>
            </w:tcBorders>
            <w:vAlign w:val="center"/>
          </w:tcPr>
          <w:p w14:paraId="4C4ED20F" w14:textId="77777777" w:rsidR="00E65246" w:rsidRDefault="00E65246" w:rsidP="005A4065">
            <w:pPr>
              <w:rPr>
                <w:sz w:val="16"/>
                <w:szCs w:val="16"/>
              </w:rPr>
            </w:pPr>
          </w:p>
        </w:tc>
      </w:tr>
      <w:tr w:rsidR="00E65246" w14:paraId="5B4EE85E" w14:textId="77777777" w:rsidTr="005A4065">
        <w:trPr>
          <w:trHeight w:val="241"/>
        </w:trPr>
        <w:tc>
          <w:tcPr>
            <w:tcW w:w="983" w:type="dxa"/>
            <w:vMerge w:val="restart"/>
            <w:tcBorders>
              <w:top w:val="single" w:sz="4" w:space="0" w:color="000000"/>
              <w:left w:val="single" w:sz="4" w:space="0" w:color="000000"/>
              <w:bottom w:val="single" w:sz="4" w:space="0" w:color="000000"/>
              <w:right w:val="single" w:sz="4" w:space="0" w:color="000000"/>
            </w:tcBorders>
            <w:vAlign w:val="center"/>
            <w:hideMark/>
          </w:tcPr>
          <w:p w14:paraId="75E0A36E" w14:textId="77777777" w:rsidR="00E65246" w:rsidRDefault="00E65246" w:rsidP="005A4065">
            <w:pPr>
              <w:rPr>
                <w:sz w:val="16"/>
                <w:szCs w:val="16"/>
              </w:rPr>
            </w:pPr>
            <w:r>
              <w:rPr>
                <w:sz w:val="16"/>
                <w:szCs w:val="16"/>
              </w:rPr>
              <w:t>UZM1211</w:t>
            </w:r>
          </w:p>
        </w:tc>
        <w:tc>
          <w:tcPr>
            <w:tcW w:w="583" w:type="dxa"/>
            <w:vMerge w:val="restart"/>
            <w:tcBorders>
              <w:top w:val="single" w:sz="4" w:space="0" w:color="000000"/>
              <w:left w:val="single" w:sz="4" w:space="0" w:color="000000"/>
              <w:bottom w:val="single" w:sz="4" w:space="0" w:color="000000"/>
              <w:right w:val="single" w:sz="4" w:space="0" w:color="000000"/>
            </w:tcBorders>
            <w:vAlign w:val="center"/>
            <w:hideMark/>
          </w:tcPr>
          <w:p w14:paraId="45EABB41" w14:textId="77777777" w:rsidR="00E65246" w:rsidRDefault="00E65246" w:rsidP="005A4065">
            <w:pPr>
              <w:rPr>
                <w:sz w:val="16"/>
                <w:szCs w:val="16"/>
              </w:rPr>
            </w:pPr>
            <w:r>
              <w:rPr>
                <w:sz w:val="16"/>
                <w:szCs w:val="16"/>
              </w:rPr>
              <w:t>4</w:t>
            </w:r>
          </w:p>
        </w:tc>
        <w:tc>
          <w:tcPr>
            <w:tcW w:w="669" w:type="dxa"/>
            <w:vMerge w:val="restart"/>
            <w:tcBorders>
              <w:top w:val="single" w:sz="4" w:space="0" w:color="000000"/>
              <w:left w:val="single" w:sz="4" w:space="0" w:color="000000"/>
              <w:bottom w:val="single" w:sz="4" w:space="0" w:color="000000"/>
              <w:right w:val="single" w:sz="4" w:space="0" w:color="000000"/>
            </w:tcBorders>
            <w:vAlign w:val="center"/>
            <w:hideMark/>
          </w:tcPr>
          <w:p w14:paraId="591E9609" w14:textId="77777777" w:rsidR="00E65246" w:rsidRDefault="00E65246" w:rsidP="005A4065">
            <w:pPr>
              <w:rPr>
                <w:sz w:val="16"/>
                <w:szCs w:val="16"/>
              </w:rPr>
            </w:pPr>
            <w:r>
              <w:rPr>
                <w:sz w:val="16"/>
                <w:szCs w:val="16"/>
              </w:rPr>
              <w:t>1</w:t>
            </w:r>
          </w:p>
        </w:tc>
        <w:tc>
          <w:tcPr>
            <w:tcW w:w="3205" w:type="dxa"/>
            <w:vMerge w:val="restart"/>
            <w:tcBorders>
              <w:top w:val="single" w:sz="4" w:space="0" w:color="000000"/>
              <w:left w:val="single" w:sz="4" w:space="0" w:color="000000"/>
              <w:bottom w:val="single" w:sz="4" w:space="0" w:color="000000"/>
              <w:right w:val="single" w:sz="4" w:space="0" w:color="000000"/>
            </w:tcBorders>
            <w:vAlign w:val="center"/>
            <w:hideMark/>
          </w:tcPr>
          <w:p w14:paraId="056EC6EB" w14:textId="77777777" w:rsidR="00E65246" w:rsidRDefault="00E65246" w:rsidP="005A4065">
            <w:pPr>
              <w:rPr>
                <w:sz w:val="20"/>
                <w:szCs w:val="20"/>
              </w:rPr>
            </w:pPr>
            <w:r>
              <w:rPr>
                <w:sz w:val="20"/>
                <w:szCs w:val="20"/>
              </w:rPr>
              <w:t>Prof. Dr. Serhat VANÇELİK</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14:paraId="05D1CB37" w14:textId="77777777" w:rsidR="00E65246" w:rsidRDefault="00E65246" w:rsidP="005A4065">
            <w:pPr>
              <w:rPr>
                <w:sz w:val="16"/>
                <w:szCs w:val="16"/>
              </w:rPr>
            </w:pPr>
            <w:r>
              <w:rPr>
                <w:sz w:val="16"/>
                <w:szCs w:val="16"/>
              </w:rPr>
              <w:t>Pazartesi</w:t>
            </w:r>
          </w:p>
          <w:p w14:paraId="5C6DA60A" w14:textId="77777777" w:rsidR="00E65246" w:rsidRDefault="00E65246" w:rsidP="005A4065">
            <w:pPr>
              <w:rPr>
                <w:sz w:val="16"/>
                <w:szCs w:val="16"/>
              </w:rPr>
            </w:pPr>
          </w:p>
        </w:tc>
        <w:tc>
          <w:tcPr>
            <w:tcW w:w="1085" w:type="dxa"/>
            <w:tcBorders>
              <w:top w:val="single" w:sz="4" w:space="0" w:color="000000"/>
              <w:left w:val="single" w:sz="4" w:space="0" w:color="000000"/>
              <w:bottom w:val="single" w:sz="4" w:space="0" w:color="auto"/>
              <w:right w:val="single" w:sz="4" w:space="0" w:color="000000"/>
            </w:tcBorders>
            <w:vAlign w:val="center"/>
          </w:tcPr>
          <w:p w14:paraId="7587BC26" w14:textId="77777777" w:rsidR="00E65246" w:rsidRDefault="00E65246" w:rsidP="005A4065">
            <w:pPr>
              <w:rPr>
                <w:sz w:val="16"/>
                <w:szCs w:val="16"/>
              </w:rPr>
            </w:pPr>
            <w:r>
              <w:rPr>
                <w:sz w:val="16"/>
                <w:szCs w:val="16"/>
              </w:rPr>
              <w:t>09.00-12.00</w:t>
            </w:r>
          </w:p>
          <w:p w14:paraId="7349FAEF" w14:textId="77777777" w:rsidR="00E65246" w:rsidRDefault="00E65246" w:rsidP="005A4065">
            <w:pPr>
              <w:rPr>
                <w:sz w:val="16"/>
                <w:szCs w:val="16"/>
              </w:rPr>
            </w:pPr>
          </w:p>
        </w:tc>
        <w:tc>
          <w:tcPr>
            <w:tcW w:w="1818" w:type="dxa"/>
            <w:vMerge w:val="restart"/>
            <w:tcBorders>
              <w:top w:val="single" w:sz="4" w:space="0" w:color="000000"/>
              <w:left w:val="single" w:sz="4" w:space="0" w:color="000000"/>
              <w:bottom w:val="single" w:sz="4" w:space="0" w:color="000000"/>
              <w:right w:val="single" w:sz="4" w:space="0" w:color="000000"/>
            </w:tcBorders>
            <w:vAlign w:val="center"/>
          </w:tcPr>
          <w:p w14:paraId="782C89D9" w14:textId="77777777" w:rsidR="00E65246" w:rsidRDefault="00E65246" w:rsidP="005A4065">
            <w:pPr>
              <w:rPr>
                <w:sz w:val="16"/>
                <w:szCs w:val="16"/>
              </w:rPr>
            </w:pPr>
            <w:r>
              <w:rPr>
                <w:sz w:val="16"/>
                <w:szCs w:val="16"/>
              </w:rPr>
              <w:t>Halk Sağlığı A.D Seminer Salonu</w:t>
            </w:r>
          </w:p>
          <w:p w14:paraId="5FB140BE" w14:textId="77777777" w:rsidR="00E65246" w:rsidRDefault="00E65246" w:rsidP="005A4065">
            <w:pPr>
              <w:rPr>
                <w:sz w:val="16"/>
                <w:szCs w:val="16"/>
              </w:rPr>
            </w:pPr>
          </w:p>
          <w:p w14:paraId="2E0D9D0E" w14:textId="77777777" w:rsidR="00E65246" w:rsidRDefault="00E65246" w:rsidP="005A4065">
            <w:pPr>
              <w:rPr>
                <w:sz w:val="16"/>
                <w:szCs w:val="16"/>
              </w:rPr>
            </w:pPr>
            <w:r>
              <w:rPr>
                <w:sz w:val="16"/>
                <w:szCs w:val="16"/>
              </w:rPr>
              <w:t xml:space="preserve">İSM – 12 Acil- İl Sağlık Müdürlüğü- Verem Savaş- </w:t>
            </w:r>
            <w:proofErr w:type="gramStart"/>
            <w:r>
              <w:rPr>
                <w:sz w:val="16"/>
                <w:szCs w:val="16"/>
              </w:rPr>
              <w:t>AÇSAP -</w:t>
            </w:r>
            <w:proofErr w:type="gramEnd"/>
            <w:r>
              <w:rPr>
                <w:sz w:val="16"/>
                <w:szCs w:val="16"/>
              </w:rPr>
              <w:t xml:space="preserve"> KETEM</w:t>
            </w:r>
          </w:p>
        </w:tc>
      </w:tr>
      <w:tr w:rsidR="00E65246" w14:paraId="77999A8E" w14:textId="77777777" w:rsidTr="005A4065">
        <w:trPr>
          <w:trHeight w:val="3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354685"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DF5D7D"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128A4F"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50C2F4" w14:textId="77777777" w:rsidR="00E65246" w:rsidRDefault="00E65246" w:rsidP="005A4065">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53E4B3" w14:textId="77777777" w:rsidR="00E65246" w:rsidRDefault="00E65246" w:rsidP="005A4065">
            <w:pPr>
              <w:rPr>
                <w:sz w:val="16"/>
                <w:szCs w:val="16"/>
              </w:rPr>
            </w:pPr>
          </w:p>
        </w:tc>
        <w:tc>
          <w:tcPr>
            <w:tcW w:w="1085" w:type="dxa"/>
            <w:tcBorders>
              <w:top w:val="single" w:sz="4" w:space="0" w:color="auto"/>
              <w:left w:val="single" w:sz="4" w:space="0" w:color="000000"/>
              <w:bottom w:val="single" w:sz="4" w:space="0" w:color="auto"/>
              <w:right w:val="single" w:sz="4" w:space="0" w:color="000000"/>
            </w:tcBorders>
            <w:vAlign w:val="center"/>
            <w:hideMark/>
          </w:tcPr>
          <w:p w14:paraId="7379B3F7" w14:textId="77777777" w:rsidR="00E65246" w:rsidRDefault="00E65246" w:rsidP="005A4065">
            <w:pPr>
              <w:rPr>
                <w:sz w:val="16"/>
                <w:szCs w:val="16"/>
              </w:rPr>
            </w:pPr>
            <w:r>
              <w:rPr>
                <w:sz w:val="16"/>
                <w:szCs w:val="16"/>
              </w:rPr>
              <w:t>13.30-15.30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F9FE33" w14:textId="77777777" w:rsidR="00E65246" w:rsidRDefault="00E65246" w:rsidP="005A4065">
            <w:pPr>
              <w:rPr>
                <w:sz w:val="16"/>
                <w:szCs w:val="16"/>
              </w:rPr>
            </w:pPr>
          </w:p>
        </w:tc>
      </w:tr>
      <w:tr w:rsidR="00E65246" w14:paraId="5C431509" w14:textId="77777777" w:rsidTr="005A4065">
        <w:trPr>
          <w:trHeight w:val="337"/>
        </w:trPr>
        <w:tc>
          <w:tcPr>
            <w:tcW w:w="983" w:type="dxa"/>
            <w:vMerge w:val="restart"/>
            <w:tcBorders>
              <w:top w:val="single" w:sz="4" w:space="0" w:color="000000"/>
              <w:left w:val="single" w:sz="4" w:space="0" w:color="000000"/>
              <w:bottom w:val="single" w:sz="4" w:space="0" w:color="000000"/>
              <w:right w:val="single" w:sz="4" w:space="0" w:color="000000"/>
            </w:tcBorders>
            <w:vAlign w:val="center"/>
            <w:hideMark/>
          </w:tcPr>
          <w:p w14:paraId="5ACB23FC" w14:textId="77777777" w:rsidR="00E65246" w:rsidRDefault="00E65246" w:rsidP="005A4065">
            <w:pPr>
              <w:rPr>
                <w:sz w:val="16"/>
                <w:szCs w:val="16"/>
              </w:rPr>
            </w:pPr>
            <w:r>
              <w:rPr>
                <w:sz w:val="16"/>
                <w:szCs w:val="16"/>
              </w:rPr>
              <w:t>UZM1211</w:t>
            </w:r>
          </w:p>
        </w:tc>
        <w:tc>
          <w:tcPr>
            <w:tcW w:w="583" w:type="dxa"/>
            <w:vMerge w:val="restart"/>
            <w:tcBorders>
              <w:top w:val="single" w:sz="4" w:space="0" w:color="000000"/>
              <w:left w:val="single" w:sz="4" w:space="0" w:color="000000"/>
              <w:bottom w:val="single" w:sz="4" w:space="0" w:color="000000"/>
              <w:right w:val="single" w:sz="4" w:space="0" w:color="000000"/>
            </w:tcBorders>
            <w:vAlign w:val="center"/>
            <w:hideMark/>
          </w:tcPr>
          <w:p w14:paraId="3E3051B0" w14:textId="77777777" w:rsidR="00E65246" w:rsidRDefault="00E65246" w:rsidP="005A4065">
            <w:pPr>
              <w:rPr>
                <w:sz w:val="16"/>
                <w:szCs w:val="16"/>
              </w:rPr>
            </w:pPr>
            <w:r>
              <w:rPr>
                <w:sz w:val="16"/>
                <w:szCs w:val="16"/>
              </w:rPr>
              <w:t>2</w:t>
            </w:r>
          </w:p>
        </w:tc>
        <w:tc>
          <w:tcPr>
            <w:tcW w:w="669" w:type="dxa"/>
            <w:vMerge w:val="restart"/>
            <w:tcBorders>
              <w:top w:val="single" w:sz="4" w:space="0" w:color="000000"/>
              <w:left w:val="single" w:sz="4" w:space="0" w:color="000000"/>
              <w:bottom w:val="single" w:sz="4" w:space="0" w:color="000000"/>
              <w:right w:val="single" w:sz="4" w:space="0" w:color="000000"/>
            </w:tcBorders>
            <w:vAlign w:val="center"/>
            <w:hideMark/>
          </w:tcPr>
          <w:p w14:paraId="5EBAB04A" w14:textId="77777777" w:rsidR="00E65246" w:rsidRDefault="00E65246" w:rsidP="005A4065">
            <w:pPr>
              <w:rPr>
                <w:sz w:val="16"/>
                <w:szCs w:val="16"/>
              </w:rPr>
            </w:pPr>
            <w:r>
              <w:rPr>
                <w:sz w:val="16"/>
                <w:szCs w:val="16"/>
              </w:rPr>
              <w:t>3</w:t>
            </w:r>
          </w:p>
        </w:tc>
        <w:tc>
          <w:tcPr>
            <w:tcW w:w="3205" w:type="dxa"/>
            <w:vMerge w:val="restart"/>
            <w:tcBorders>
              <w:top w:val="single" w:sz="4" w:space="0" w:color="000000"/>
              <w:left w:val="single" w:sz="4" w:space="0" w:color="000000"/>
              <w:bottom w:val="single" w:sz="4" w:space="0" w:color="000000"/>
              <w:right w:val="single" w:sz="4" w:space="0" w:color="000000"/>
            </w:tcBorders>
            <w:vAlign w:val="center"/>
            <w:hideMark/>
          </w:tcPr>
          <w:p w14:paraId="3B0A018B" w14:textId="77777777" w:rsidR="00E65246" w:rsidRDefault="00E65246" w:rsidP="005A4065">
            <w:pPr>
              <w:rPr>
                <w:sz w:val="20"/>
                <w:szCs w:val="20"/>
              </w:rPr>
            </w:pPr>
            <w:r>
              <w:rPr>
                <w:sz w:val="18"/>
                <w:szCs w:val="18"/>
              </w:rPr>
              <w:t xml:space="preserve">Doç. Dr.  </w:t>
            </w:r>
            <w:r>
              <w:rPr>
                <w:sz w:val="20"/>
                <w:szCs w:val="20"/>
              </w:rPr>
              <w:t>Zahide KOŞAN</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hideMark/>
          </w:tcPr>
          <w:p w14:paraId="09E9F23D" w14:textId="77777777" w:rsidR="00E65246" w:rsidRDefault="00E65246" w:rsidP="005A4065">
            <w:pPr>
              <w:rPr>
                <w:sz w:val="16"/>
                <w:szCs w:val="16"/>
              </w:rPr>
            </w:pPr>
            <w:r>
              <w:rPr>
                <w:sz w:val="16"/>
                <w:szCs w:val="16"/>
              </w:rPr>
              <w:t>Salı</w:t>
            </w:r>
          </w:p>
        </w:tc>
        <w:tc>
          <w:tcPr>
            <w:tcW w:w="1085" w:type="dxa"/>
            <w:tcBorders>
              <w:top w:val="single" w:sz="4" w:space="0" w:color="auto"/>
              <w:left w:val="single" w:sz="4" w:space="0" w:color="000000"/>
              <w:bottom w:val="single" w:sz="4" w:space="0" w:color="auto"/>
              <w:right w:val="single" w:sz="4" w:space="0" w:color="000000"/>
            </w:tcBorders>
            <w:vAlign w:val="center"/>
          </w:tcPr>
          <w:p w14:paraId="6EFEBF3C" w14:textId="77777777" w:rsidR="00E65246" w:rsidRDefault="00E65246" w:rsidP="005A4065">
            <w:pPr>
              <w:rPr>
                <w:sz w:val="16"/>
                <w:szCs w:val="16"/>
              </w:rPr>
            </w:pPr>
            <w:r>
              <w:rPr>
                <w:sz w:val="16"/>
                <w:szCs w:val="16"/>
              </w:rPr>
              <w:t>09.00-12.00</w:t>
            </w:r>
          </w:p>
          <w:p w14:paraId="3DFB6007"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9FB080" w14:textId="77777777" w:rsidR="00E65246" w:rsidRDefault="00E65246" w:rsidP="005A4065">
            <w:pPr>
              <w:rPr>
                <w:sz w:val="16"/>
                <w:szCs w:val="16"/>
              </w:rPr>
            </w:pPr>
          </w:p>
        </w:tc>
      </w:tr>
      <w:tr w:rsidR="00E65246" w14:paraId="5E0C818D" w14:textId="77777777" w:rsidTr="005A4065">
        <w:trPr>
          <w:trHeight w:val="3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8AE1E6"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08F00D"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EDDEBF"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86E575" w14:textId="77777777" w:rsidR="00E65246" w:rsidRDefault="00E65246" w:rsidP="005A4065">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1D8974" w14:textId="77777777" w:rsidR="00E65246" w:rsidRDefault="00E65246" w:rsidP="005A4065">
            <w:pPr>
              <w:rPr>
                <w:sz w:val="16"/>
                <w:szCs w:val="16"/>
              </w:rPr>
            </w:pPr>
          </w:p>
        </w:tc>
        <w:tc>
          <w:tcPr>
            <w:tcW w:w="1085" w:type="dxa"/>
            <w:tcBorders>
              <w:top w:val="single" w:sz="4" w:space="0" w:color="auto"/>
              <w:left w:val="single" w:sz="4" w:space="0" w:color="000000"/>
              <w:bottom w:val="single" w:sz="4" w:space="0" w:color="auto"/>
              <w:right w:val="single" w:sz="4" w:space="0" w:color="000000"/>
            </w:tcBorders>
            <w:vAlign w:val="center"/>
            <w:hideMark/>
          </w:tcPr>
          <w:p w14:paraId="262EF9B7" w14:textId="77777777" w:rsidR="00E65246" w:rsidRDefault="00E65246" w:rsidP="005A4065">
            <w:pPr>
              <w:rPr>
                <w:sz w:val="16"/>
                <w:szCs w:val="16"/>
              </w:rPr>
            </w:pPr>
            <w:r>
              <w:rPr>
                <w:sz w:val="16"/>
                <w:szCs w:val="16"/>
              </w:rPr>
              <w:t>13.30-15.30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2E9B66" w14:textId="77777777" w:rsidR="00E65246" w:rsidRDefault="00E65246" w:rsidP="005A4065">
            <w:pPr>
              <w:rPr>
                <w:sz w:val="16"/>
                <w:szCs w:val="16"/>
              </w:rPr>
            </w:pPr>
          </w:p>
        </w:tc>
      </w:tr>
      <w:tr w:rsidR="00E65246" w14:paraId="1527290F" w14:textId="77777777" w:rsidTr="005A4065">
        <w:trPr>
          <w:trHeight w:val="289"/>
        </w:trPr>
        <w:tc>
          <w:tcPr>
            <w:tcW w:w="983" w:type="dxa"/>
            <w:vMerge w:val="restart"/>
            <w:tcBorders>
              <w:top w:val="single" w:sz="4" w:space="0" w:color="000000"/>
              <w:left w:val="single" w:sz="4" w:space="0" w:color="000000"/>
              <w:bottom w:val="single" w:sz="4" w:space="0" w:color="000000"/>
              <w:right w:val="single" w:sz="4" w:space="0" w:color="000000"/>
            </w:tcBorders>
            <w:vAlign w:val="center"/>
            <w:hideMark/>
          </w:tcPr>
          <w:p w14:paraId="20D2F4D6" w14:textId="77777777" w:rsidR="00E65246" w:rsidRDefault="00E65246" w:rsidP="005A4065">
            <w:pPr>
              <w:rPr>
                <w:sz w:val="16"/>
                <w:szCs w:val="16"/>
              </w:rPr>
            </w:pPr>
            <w:r>
              <w:rPr>
                <w:sz w:val="16"/>
                <w:szCs w:val="16"/>
              </w:rPr>
              <w:t>UZM1211</w:t>
            </w:r>
          </w:p>
        </w:tc>
        <w:tc>
          <w:tcPr>
            <w:tcW w:w="583" w:type="dxa"/>
            <w:vMerge w:val="restart"/>
            <w:tcBorders>
              <w:top w:val="single" w:sz="4" w:space="0" w:color="000000"/>
              <w:left w:val="single" w:sz="4" w:space="0" w:color="000000"/>
              <w:bottom w:val="single" w:sz="4" w:space="0" w:color="000000"/>
              <w:right w:val="single" w:sz="4" w:space="0" w:color="000000"/>
            </w:tcBorders>
            <w:vAlign w:val="center"/>
            <w:hideMark/>
          </w:tcPr>
          <w:p w14:paraId="58077DD2" w14:textId="77777777" w:rsidR="00E65246" w:rsidRDefault="00E65246" w:rsidP="005A4065">
            <w:pPr>
              <w:rPr>
                <w:sz w:val="16"/>
                <w:szCs w:val="16"/>
              </w:rPr>
            </w:pPr>
            <w:r>
              <w:rPr>
                <w:sz w:val="16"/>
                <w:szCs w:val="16"/>
              </w:rPr>
              <w:t>1</w:t>
            </w:r>
          </w:p>
        </w:tc>
        <w:tc>
          <w:tcPr>
            <w:tcW w:w="669" w:type="dxa"/>
            <w:vMerge w:val="restart"/>
            <w:tcBorders>
              <w:top w:val="single" w:sz="4" w:space="0" w:color="000000"/>
              <w:left w:val="single" w:sz="4" w:space="0" w:color="000000"/>
              <w:bottom w:val="single" w:sz="4" w:space="0" w:color="000000"/>
              <w:right w:val="single" w:sz="4" w:space="0" w:color="000000"/>
            </w:tcBorders>
            <w:vAlign w:val="center"/>
            <w:hideMark/>
          </w:tcPr>
          <w:p w14:paraId="3272D774" w14:textId="77777777" w:rsidR="00E65246" w:rsidRDefault="00E65246" w:rsidP="005A4065">
            <w:pPr>
              <w:rPr>
                <w:sz w:val="16"/>
                <w:szCs w:val="16"/>
              </w:rPr>
            </w:pPr>
            <w:r>
              <w:rPr>
                <w:sz w:val="16"/>
                <w:szCs w:val="16"/>
              </w:rPr>
              <w:t>2</w:t>
            </w:r>
          </w:p>
        </w:tc>
        <w:tc>
          <w:tcPr>
            <w:tcW w:w="3205" w:type="dxa"/>
            <w:vMerge w:val="restart"/>
            <w:tcBorders>
              <w:top w:val="single" w:sz="4" w:space="0" w:color="000000"/>
              <w:left w:val="single" w:sz="4" w:space="0" w:color="000000"/>
              <w:bottom w:val="single" w:sz="4" w:space="0" w:color="000000"/>
              <w:right w:val="single" w:sz="4" w:space="0" w:color="000000"/>
            </w:tcBorders>
            <w:vAlign w:val="center"/>
            <w:hideMark/>
          </w:tcPr>
          <w:p w14:paraId="7AC041C6" w14:textId="77777777" w:rsidR="00E65246" w:rsidRDefault="00E65246" w:rsidP="005A4065">
            <w:pPr>
              <w:rPr>
                <w:sz w:val="20"/>
                <w:szCs w:val="20"/>
              </w:rPr>
            </w:pPr>
            <w:r>
              <w:rPr>
                <w:sz w:val="20"/>
                <w:szCs w:val="20"/>
              </w:rPr>
              <w:t>Dr. Öğr. Üyesi Aysun ARAS</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hideMark/>
          </w:tcPr>
          <w:p w14:paraId="3CA83175" w14:textId="77777777" w:rsidR="00E65246" w:rsidRDefault="00E65246" w:rsidP="005A4065">
            <w:pPr>
              <w:rPr>
                <w:sz w:val="16"/>
                <w:szCs w:val="16"/>
              </w:rPr>
            </w:pPr>
            <w:r>
              <w:rPr>
                <w:sz w:val="16"/>
                <w:szCs w:val="16"/>
              </w:rPr>
              <w:t>Çarşamba</w:t>
            </w:r>
          </w:p>
        </w:tc>
        <w:tc>
          <w:tcPr>
            <w:tcW w:w="1085" w:type="dxa"/>
            <w:tcBorders>
              <w:top w:val="single" w:sz="4" w:space="0" w:color="000000"/>
              <w:left w:val="single" w:sz="4" w:space="0" w:color="000000"/>
              <w:bottom w:val="single" w:sz="4" w:space="0" w:color="auto"/>
              <w:right w:val="single" w:sz="4" w:space="0" w:color="000000"/>
            </w:tcBorders>
            <w:vAlign w:val="center"/>
          </w:tcPr>
          <w:p w14:paraId="1B7E17F8" w14:textId="77777777" w:rsidR="00E65246" w:rsidRDefault="00E65246" w:rsidP="005A4065">
            <w:pPr>
              <w:rPr>
                <w:sz w:val="16"/>
                <w:szCs w:val="16"/>
              </w:rPr>
            </w:pPr>
            <w:r>
              <w:rPr>
                <w:sz w:val="16"/>
                <w:szCs w:val="16"/>
              </w:rPr>
              <w:t>09.00-11.00</w:t>
            </w:r>
          </w:p>
          <w:p w14:paraId="4F6A3CFD"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B2A315" w14:textId="77777777" w:rsidR="00E65246" w:rsidRDefault="00E65246" w:rsidP="005A4065">
            <w:pPr>
              <w:rPr>
                <w:sz w:val="16"/>
                <w:szCs w:val="16"/>
              </w:rPr>
            </w:pPr>
          </w:p>
        </w:tc>
      </w:tr>
      <w:tr w:rsidR="00E65246" w14:paraId="406C9828" w14:textId="77777777" w:rsidTr="005A4065">
        <w:trPr>
          <w:trHeight w:val="3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5EE26B"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20DEAA"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0AF7A7"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CB779E" w14:textId="77777777" w:rsidR="00E65246" w:rsidRDefault="00E65246" w:rsidP="005A4065">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B8B9D9" w14:textId="77777777" w:rsidR="00E65246" w:rsidRDefault="00E65246" w:rsidP="005A4065">
            <w:pPr>
              <w:rPr>
                <w:sz w:val="16"/>
                <w:szCs w:val="16"/>
              </w:rPr>
            </w:pPr>
          </w:p>
        </w:tc>
        <w:tc>
          <w:tcPr>
            <w:tcW w:w="1085" w:type="dxa"/>
            <w:tcBorders>
              <w:top w:val="single" w:sz="4" w:space="0" w:color="auto"/>
              <w:left w:val="single" w:sz="4" w:space="0" w:color="000000"/>
              <w:bottom w:val="single" w:sz="4" w:space="0" w:color="auto"/>
              <w:right w:val="single" w:sz="4" w:space="0" w:color="000000"/>
            </w:tcBorders>
            <w:vAlign w:val="center"/>
            <w:hideMark/>
          </w:tcPr>
          <w:p w14:paraId="75BE7E50" w14:textId="77777777" w:rsidR="00E65246" w:rsidRDefault="00E65246" w:rsidP="005A4065">
            <w:pPr>
              <w:rPr>
                <w:sz w:val="16"/>
                <w:szCs w:val="16"/>
              </w:rPr>
            </w:pPr>
            <w:r>
              <w:rPr>
                <w:sz w:val="16"/>
                <w:szCs w:val="16"/>
              </w:rPr>
              <w:t>13.30-14.30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00C404" w14:textId="77777777" w:rsidR="00E65246" w:rsidRDefault="00E65246" w:rsidP="005A4065">
            <w:pPr>
              <w:rPr>
                <w:sz w:val="16"/>
                <w:szCs w:val="16"/>
              </w:rPr>
            </w:pPr>
          </w:p>
        </w:tc>
      </w:tr>
      <w:tr w:rsidR="00E65246" w14:paraId="24D09E28" w14:textId="77777777" w:rsidTr="005A4065">
        <w:trPr>
          <w:trHeight w:val="325"/>
        </w:trPr>
        <w:tc>
          <w:tcPr>
            <w:tcW w:w="983" w:type="dxa"/>
            <w:vMerge w:val="restart"/>
            <w:tcBorders>
              <w:top w:val="single" w:sz="4" w:space="0" w:color="000000"/>
              <w:left w:val="single" w:sz="4" w:space="0" w:color="000000"/>
              <w:bottom w:val="single" w:sz="4" w:space="0" w:color="000000"/>
              <w:right w:val="single" w:sz="4" w:space="0" w:color="000000"/>
            </w:tcBorders>
            <w:vAlign w:val="center"/>
            <w:hideMark/>
          </w:tcPr>
          <w:p w14:paraId="2116140B" w14:textId="77777777" w:rsidR="00E65246" w:rsidRDefault="00E65246" w:rsidP="005A4065">
            <w:pPr>
              <w:rPr>
                <w:sz w:val="16"/>
                <w:szCs w:val="16"/>
              </w:rPr>
            </w:pPr>
            <w:r>
              <w:rPr>
                <w:sz w:val="16"/>
                <w:szCs w:val="16"/>
              </w:rPr>
              <w:t>UZM1211</w:t>
            </w:r>
          </w:p>
        </w:tc>
        <w:tc>
          <w:tcPr>
            <w:tcW w:w="583" w:type="dxa"/>
            <w:vMerge w:val="restart"/>
            <w:tcBorders>
              <w:top w:val="single" w:sz="4" w:space="0" w:color="000000"/>
              <w:left w:val="single" w:sz="4" w:space="0" w:color="000000"/>
              <w:bottom w:val="single" w:sz="4" w:space="0" w:color="000000"/>
              <w:right w:val="single" w:sz="4" w:space="0" w:color="000000"/>
            </w:tcBorders>
            <w:vAlign w:val="center"/>
            <w:hideMark/>
          </w:tcPr>
          <w:p w14:paraId="670BB7D8" w14:textId="77777777" w:rsidR="00E65246" w:rsidRDefault="00E65246" w:rsidP="005A4065">
            <w:pPr>
              <w:rPr>
                <w:sz w:val="16"/>
                <w:szCs w:val="16"/>
              </w:rPr>
            </w:pPr>
            <w:r>
              <w:rPr>
                <w:sz w:val="16"/>
                <w:szCs w:val="16"/>
              </w:rPr>
              <w:t>1</w:t>
            </w:r>
          </w:p>
        </w:tc>
        <w:tc>
          <w:tcPr>
            <w:tcW w:w="669" w:type="dxa"/>
            <w:vMerge w:val="restart"/>
            <w:tcBorders>
              <w:top w:val="single" w:sz="4" w:space="0" w:color="000000"/>
              <w:left w:val="single" w:sz="4" w:space="0" w:color="000000"/>
              <w:bottom w:val="single" w:sz="4" w:space="0" w:color="000000"/>
              <w:right w:val="single" w:sz="4" w:space="0" w:color="000000"/>
            </w:tcBorders>
            <w:vAlign w:val="center"/>
            <w:hideMark/>
          </w:tcPr>
          <w:p w14:paraId="4798CF1B" w14:textId="77777777" w:rsidR="00E65246" w:rsidRDefault="00E65246" w:rsidP="005A4065">
            <w:pPr>
              <w:rPr>
                <w:sz w:val="16"/>
                <w:szCs w:val="16"/>
              </w:rPr>
            </w:pPr>
            <w:r>
              <w:rPr>
                <w:sz w:val="16"/>
                <w:szCs w:val="16"/>
              </w:rPr>
              <w:t>1</w:t>
            </w:r>
          </w:p>
        </w:tc>
        <w:tc>
          <w:tcPr>
            <w:tcW w:w="3205" w:type="dxa"/>
            <w:vMerge w:val="restart"/>
            <w:tcBorders>
              <w:top w:val="single" w:sz="4" w:space="0" w:color="000000"/>
              <w:left w:val="single" w:sz="4" w:space="0" w:color="000000"/>
              <w:bottom w:val="single" w:sz="4" w:space="0" w:color="000000"/>
              <w:right w:val="single" w:sz="4" w:space="0" w:color="000000"/>
            </w:tcBorders>
            <w:vAlign w:val="center"/>
            <w:hideMark/>
          </w:tcPr>
          <w:p w14:paraId="4C4E1F64" w14:textId="77777777" w:rsidR="00E65246" w:rsidRDefault="00E65246" w:rsidP="005A4065">
            <w:pPr>
              <w:rPr>
                <w:sz w:val="20"/>
                <w:szCs w:val="20"/>
              </w:rPr>
            </w:pPr>
            <w:r>
              <w:rPr>
                <w:sz w:val="20"/>
                <w:szCs w:val="20"/>
              </w:rPr>
              <w:t>Dr. Öğr. Üyesi Ezel BİLGE YERLİ</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hideMark/>
          </w:tcPr>
          <w:p w14:paraId="6C171E56" w14:textId="77777777" w:rsidR="00E65246" w:rsidRDefault="00E65246" w:rsidP="005A4065">
            <w:pPr>
              <w:rPr>
                <w:sz w:val="16"/>
                <w:szCs w:val="16"/>
              </w:rPr>
            </w:pPr>
            <w:r>
              <w:rPr>
                <w:sz w:val="16"/>
                <w:szCs w:val="16"/>
              </w:rPr>
              <w:t>Perşembe</w:t>
            </w:r>
          </w:p>
        </w:tc>
        <w:tc>
          <w:tcPr>
            <w:tcW w:w="1085" w:type="dxa"/>
            <w:tcBorders>
              <w:top w:val="single" w:sz="4" w:space="0" w:color="auto"/>
              <w:left w:val="single" w:sz="4" w:space="0" w:color="000000"/>
              <w:bottom w:val="single" w:sz="4" w:space="0" w:color="auto"/>
              <w:right w:val="single" w:sz="4" w:space="0" w:color="000000"/>
            </w:tcBorders>
            <w:vAlign w:val="center"/>
          </w:tcPr>
          <w:p w14:paraId="4DF3AF5E" w14:textId="77777777" w:rsidR="00E65246" w:rsidRDefault="00E65246" w:rsidP="005A4065">
            <w:pPr>
              <w:rPr>
                <w:sz w:val="16"/>
                <w:szCs w:val="16"/>
              </w:rPr>
            </w:pPr>
            <w:r>
              <w:rPr>
                <w:sz w:val="16"/>
                <w:szCs w:val="16"/>
              </w:rPr>
              <w:t>09.00-10.00</w:t>
            </w:r>
          </w:p>
          <w:p w14:paraId="189B992B"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4FCF4E" w14:textId="77777777" w:rsidR="00E65246" w:rsidRDefault="00E65246" w:rsidP="005A4065">
            <w:pPr>
              <w:rPr>
                <w:sz w:val="16"/>
                <w:szCs w:val="16"/>
              </w:rPr>
            </w:pPr>
          </w:p>
        </w:tc>
      </w:tr>
      <w:tr w:rsidR="00E65246" w14:paraId="4EBF5868" w14:textId="77777777" w:rsidTr="005A4065">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502E8F"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170F7A"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B9619C"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E2708A" w14:textId="77777777" w:rsidR="00E65246" w:rsidRDefault="00E65246" w:rsidP="005A4065">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045A4B" w14:textId="77777777" w:rsidR="00E65246" w:rsidRDefault="00E65246" w:rsidP="005A4065">
            <w:pPr>
              <w:rPr>
                <w:sz w:val="16"/>
                <w:szCs w:val="16"/>
              </w:rPr>
            </w:pPr>
          </w:p>
        </w:tc>
        <w:tc>
          <w:tcPr>
            <w:tcW w:w="1085" w:type="dxa"/>
            <w:tcBorders>
              <w:top w:val="single" w:sz="4" w:space="0" w:color="auto"/>
              <w:left w:val="single" w:sz="4" w:space="0" w:color="000000"/>
              <w:bottom w:val="single" w:sz="4" w:space="0" w:color="auto"/>
              <w:right w:val="single" w:sz="4" w:space="0" w:color="000000"/>
            </w:tcBorders>
            <w:vAlign w:val="center"/>
            <w:hideMark/>
          </w:tcPr>
          <w:p w14:paraId="7A08A1E5" w14:textId="77777777" w:rsidR="00E65246" w:rsidRDefault="00E65246" w:rsidP="005A4065">
            <w:pPr>
              <w:rPr>
                <w:sz w:val="16"/>
                <w:szCs w:val="16"/>
              </w:rPr>
            </w:pPr>
            <w:r>
              <w:rPr>
                <w:sz w:val="16"/>
                <w:szCs w:val="16"/>
              </w:rPr>
              <w:t>13.30-14.30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37C64D" w14:textId="77777777" w:rsidR="00E65246" w:rsidRDefault="00E65246" w:rsidP="005A4065">
            <w:pPr>
              <w:rPr>
                <w:sz w:val="16"/>
                <w:szCs w:val="16"/>
              </w:rPr>
            </w:pPr>
          </w:p>
        </w:tc>
      </w:tr>
      <w:tr w:rsidR="00E65246" w14:paraId="3D9B1113" w14:textId="77777777" w:rsidTr="005A4065">
        <w:trPr>
          <w:trHeight w:val="287"/>
        </w:trPr>
        <w:tc>
          <w:tcPr>
            <w:tcW w:w="983" w:type="dxa"/>
            <w:vMerge w:val="restart"/>
            <w:tcBorders>
              <w:top w:val="single" w:sz="4" w:space="0" w:color="000000"/>
              <w:left w:val="single" w:sz="4" w:space="0" w:color="000000"/>
              <w:bottom w:val="single" w:sz="4" w:space="0" w:color="000000"/>
              <w:right w:val="single" w:sz="4" w:space="0" w:color="000000"/>
            </w:tcBorders>
            <w:vAlign w:val="center"/>
            <w:hideMark/>
          </w:tcPr>
          <w:p w14:paraId="1DAF5EDB" w14:textId="77777777" w:rsidR="00E65246" w:rsidRDefault="00E65246" w:rsidP="005A4065">
            <w:pPr>
              <w:rPr>
                <w:sz w:val="16"/>
                <w:szCs w:val="16"/>
              </w:rPr>
            </w:pPr>
            <w:r>
              <w:rPr>
                <w:sz w:val="16"/>
                <w:szCs w:val="16"/>
              </w:rPr>
              <w:t>UZM1211</w:t>
            </w:r>
          </w:p>
        </w:tc>
        <w:tc>
          <w:tcPr>
            <w:tcW w:w="583" w:type="dxa"/>
            <w:vMerge w:val="restart"/>
            <w:tcBorders>
              <w:top w:val="single" w:sz="4" w:space="0" w:color="000000"/>
              <w:left w:val="single" w:sz="4" w:space="0" w:color="000000"/>
              <w:bottom w:val="single" w:sz="4" w:space="0" w:color="000000"/>
              <w:right w:val="single" w:sz="4" w:space="0" w:color="000000"/>
            </w:tcBorders>
            <w:vAlign w:val="center"/>
            <w:hideMark/>
          </w:tcPr>
          <w:p w14:paraId="6BD6BF90" w14:textId="77777777" w:rsidR="00E65246" w:rsidRDefault="00E65246" w:rsidP="005A4065">
            <w:pPr>
              <w:rPr>
                <w:sz w:val="16"/>
                <w:szCs w:val="16"/>
              </w:rPr>
            </w:pPr>
            <w:r>
              <w:rPr>
                <w:sz w:val="16"/>
                <w:szCs w:val="16"/>
              </w:rPr>
              <w:t>1</w:t>
            </w:r>
          </w:p>
        </w:tc>
        <w:tc>
          <w:tcPr>
            <w:tcW w:w="669" w:type="dxa"/>
            <w:vMerge w:val="restart"/>
            <w:tcBorders>
              <w:top w:val="single" w:sz="4" w:space="0" w:color="000000"/>
              <w:left w:val="single" w:sz="4" w:space="0" w:color="000000"/>
              <w:bottom w:val="single" w:sz="4" w:space="0" w:color="000000"/>
              <w:right w:val="single" w:sz="4" w:space="0" w:color="000000"/>
            </w:tcBorders>
            <w:vAlign w:val="center"/>
            <w:hideMark/>
          </w:tcPr>
          <w:p w14:paraId="287FE682" w14:textId="77777777" w:rsidR="00E65246" w:rsidRDefault="00E65246" w:rsidP="005A4065">
            <w:pPr>
              <w:rPr>
                <w:sz w:val="16"/>
                <w:szCs w:val="16"/>
              </w:rPr>
            </w:pPr>
            <w:r>
              <w:rPr>
                <w:sz w:val="16"/>
                <w:szCs w:val="16"/>
              </w:rPr>
              <w:t>2</w:t>
            </w:r>
          </w:p>
        </w:tc>
        <w:tc>
          <w:tcPr>
            <w:tcW w:w="3205" w:type="dxa"/>
            <w:vMerge w:val="restart"/>
            <w:tcBorders>
              <w:top w:val="single" w:sz="4" w:space="0" w:color="000000"/>
              <w:left w:val="single" w:sz="4" w:space="0" w:color="000000"/>
              <w:bottom w:val="single" w:sz="4" w:space="0" w:color="000000"/>
              <w:right w:val="single" w:sz="4" w:space="0" w:color="000000"/>
            </w:tcBorders>
            <w:vAlign w:val="center"/>
            <w:hideMark/>
          </w:tcPr>
          <w:p w14:paraId="4DBAD1FB" w14:textId="77777777" w:rsidR="00E65246" w:rsidRDefault="00E65246" w:rsidP="005A4065">
            <w:pPr>
              <w:rPr>
                <w:sz w:val="20"/>
                <w:szCs w:val="20"/>
              </w:rPr>
            </w:pPr>
            <w:r>
              <w:rPr>
                <w:sz w:val="20"/>
                <w:szCs w:val="20"/>
              </w:rPr>
              <w:t>Dr. Öğr. Üyesi Sinan YILMAZ</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hideMark/>
          </w:tcPr>
          <w:p w14:paraId="13167256" w14:textId="77777777" w:rsidR="00E65246" w:rsidRDefault="00E65246" w:rsidP="005A4065">
            <w:pPr>
              <w:rPr>
                <w:sz w:val="16"/>
                <w:szCs w:val="16"/>
              </w:rPr>
            </w:pPr>
            <w:r>
              <w:rPr>
                <w:sz w:val="16"/>
                <w:szCs w:val="16"/>
              </w:rPr>
              <w:t>Cuma</w:t>
            </w:r>
          </w:p>
        </w:tc>
        <w:tc>
          <w:tcPr>
            <w:tcW w:w="1085" w:type="dxa"/>
            <w:tcBorders>
              <w:top w:val="single" w:sz="4" w:space="0" w:color="auto"/>
              <w:left w:val="single" w:sz="4" w:space="0" w:color="000000"/>
              <w:bottom w:val="single" w:sz="4" w:space="0" w:color="000000"/>
              <w:right w:val="single" w:sz="4" w:space="0" w:color="000000"/>
            </w:tcBorders>
            <w:vAlign w:val="center"/>
          </w:tcPr>
          <w:p w14:paraId="5F2D1326" w14:textId="77777777" w:rsidR="00E65246" w:rsidRDefault="00E65246" w:rsidP="005A4065">
            <w:pPr>
              <w:rPr>
                <w:sz w:val="16"/>
                <w:szCs w:val="16"/>
              </w:rPr>
            </w:pPr>
            <w:r>
              <w:rPr>
                <w:sz w:val="16"/>
                <w:szCs w:val="16"/>
              </w:rPr>
              <w:t>09.00-11.00</w:t>
            </w:r>
          </w:p>
          <w:p w14:paraId="5F4484B3"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A3B672" w14:textId="77777777" w:rsidR="00E65246" w:rsidRDefault="00E65246" w:rsidP="005A4065">
            <w:pPr>
              <w:rPr>
                <w:sz w:val="16"/>
                <w:szCs w:val="16"/>
              </w:rPr>
            </w:pPr>
          </w:p>
        </w:tc>
      </w:tr>
      <w:tr w:rsidR="00E65246" w14:paraId="4CB1AD8F" w14:textId="77777777" w:rsidTr="005A4065">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EAE1B2"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E10A55"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564036"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EA3B0D" w14:textId="77777777" w:rsidR="00E65246" w:rsidRDefault="00E65246" w:rsidP="005A4065">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E8169F" w14:textId="77777777" w:rsidR="00E65246" w:rsidRDefault="00E65246" w:rsidP="005A4065">
            <w:pPr>
              <w:rPr>
                <w:sz w:val="16"/>
                <w:szCs w:val="16"/>
              </w:rPr>
            </w:pPr>
          </w:p>
        </w:tc>
        <w:tc>
          <w:tcPr>
            <w:tcW w:w="1085" w:type="dxa"/>
            <w:tcBorders>
              <w:top w:val="single" w:sz="4" w:space="0" w:color="auto"/>
              <w:left w:val="single" w:sz="4" w:space="0" w:color="000000"/>
              <w:bottom w:val="single" w:sz="4" w:space="0" w:color="000000"/>
              <w:right w:val="single" w:sz="4" w:space="0" w:color="000000"/>
            </w:tcBorders>
            <w:vAlign w:val="center"/>
            <w:hideMark/>
          </w:tcPr>
          <w:p w14:paraId="46B8B4BE" w14:textId="77777777" w:rsidR="00E65246" w:rsidRDefault="00E65246" w:rsidP="005A4065">
            <w:pPr>
              <w:rPr>
                <w:sz w:val="16"/>
                <w:szCs w:val="16"/>
              </w:rPr>
            </w:pPr>
            <w:r>
              <w:rPr>
                <w:sz w:val="16"/>
                <w:szCs w:val="16"/>
              </w:rPr>
              <w:t>13.30-14.30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FAC057" w14:textId="77777777" w:rsidR="00E65246" w:rsidRDefault="00E65246" w:rsidP="005A4065">
            <w:pPr>
              <w:rPr>
                <w:sz w:val="16"/>
                <w:szCs w:val="16"/>
              </w:rPr>
            </w:pPr>
          </w:p>
        </w:tc>
      </w:tr>
    </w:tbl>
    <w:p w14:paraId="575C2CA0" w14:textId="77777777" w:rsidR="00E65246" w:rsidRDefault="00E65246" w:rsidP="00E65246">
      <w:pPr>
        <w:jc w:val="center"/>
        <w:rPr>
          <w:b/>
          <w:sz w:val="20"/>
          <w:szCs w:val="20"/>
        </w:rPr>
      </w:pPr>
    </w:p>
    <w:p w14:paraId="0628E2A0" w14:textId="77777777" w:rsidR="00E65246" w:rsidRDefault="00E65246" w:rsidP="00E65246">
      <w:pPr>
        <w:jc w:val="center"/>
        <w:outlineLvl w:val="0"/>
        <w:rPr>
          <w:b/>
          <w:sz w:val="20"/>
          <w:szCs w:val="20"/>
        </w:rPr>
      </w:pPr>
      <w:r>
        <w:rPr>
          <w:b/>
          <w:sz w:val="20"/>
          <w:szCs w:val="20"/>
        </w:rPr>
        <w:t>2. YIL</w:t>
      </w:r>
    </w:p>
    <w:p w14:paraId="698AC833" w14:textId="77777777" w:rsidR="00E65246" w:rsidRDefault="00E65246" w:rsidP="00E65246">
      <w:pPr>
        <w:jc w:val="center"/>
        <w:outlineLvl w:val="0"/>
        <w:rPr>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2"/>
        <w:gridCol w:w="582"/>
        <w:gridCol w:w="722"/>
        <w:gridCol w:w="3087"/>
        <w:gridCol w:w="1063"/>
        <w:gridCol w:w="1083"/>
        <w:gridCol w:w="1825"/>
      </w:tblGrid>
      <w:tr w:rsidR="00E65246" w14:paraId="25687A6D" w14:textId="77777777" w:rsidTr="005A4065">
        <w:trPr>
          <w:trHeight w:val="193"/>
          <w:jc w:val="center"/>
        </w:trPr>
        <w:tc>
          <w:tcPr>
            <w:tcW w:w="983" w:type="dxa"/>
            <w:vMerge w:val="restart"/>
            <w:tcBorders>
              <w:top w:val="single" w:sz="4" w:space="0" w:color="000000"/>
              <w:left w:val="single" w:sz="4" w:space="0" w:color="000000"/>
              <w:bottom w:val="single" w:sz="4" w:space="0" w:color="000000"/>
              <w:right w:val="single" w:sz="4" w:space="0" w:color="000000"/>
            </w:tcBorders>
            <w:vAlign w:val="center"/>
            <w:hideMark/>
          </w:tcPr>
          <w:p w14:paraId="0C2F2F96" w14:textId="77777777" w:rsidR="00E65246" w:rsidRDefault="00E65246" w:rsidP="005A4065">
            <w:pPr>
              <w:rPr>
                <w:b/>
                <w:sz w:val="16"/>
                <w:szCs w:val="16"/>
              </w:rPr>
            </w:pPr>
            <w:r>
              <w:rPr>
                <w:b/>
                <w:sz w:val="16"/>
                <w:szCs w:val="16"/>
              </w:rPr>
              <w:t>Dersin Kodu</w:t>
            </w:r>
          </w:p>
        </w:tc>
        <w:tc>
          <w:tcPr>
            <w:tcW w:w="1306" w:type="dxa"/>
            <w:gridSpan w:val="2"/>
            <w:tcBorders>
              <w:top w:val="single" w:sz="4" w:space="0" w:color="000000"/>
              <w:left w:val="single" w:sz="4" w:space="0" w:color="000000"/>
              <w:bottom w:val="single" w:sz="4" w:space="0" w:color="000000"/>
              <w:right w:val="single" w:sz="4" w:space="0" w:color="000000"/>
            </w:tcBorders>
            <w:vAlign w:val="center"/>
            <w:hideMark/>
          </w:tcPr>
          <w:p w14:paraId="094145EB" w14:textId="77777777" w:rsidR="00E65246" w:rsidRDefault="00E65246" w:rsidP="005A4065">
            <w:pPr>
              <w:rPr>
                <w:b/>
                <w:sz w:val="16"/>
                <w:szCs w:val="16"/>
              </w:rPr>
            </w:pPr>
            <w:r>
              <w:rPr>
                <w:b/>
                <w:sz w:val="16"/>
                <w:szCs w:val="16"/>
              </w:rPr>
              <w:t>Dersin Saati</w:t>
            </w:r>
          </w:p>
        </w:tc>
        <w:tc>
          <w:tcPr>
            <w:tcW w:w="3096" w:type="dxa"/>
            <w:tcBorders>
              <w:top w:val="single" w:sz="4" w:space="0" w:color="000000"/>
              <w:left w:val="single" w:sz="4" w:space="0" w:color="000000"/>
              <w:bottom w:val="single" w:sz="4" w:space="0" w:color="000000"/>
              <w:right w:val="single" w:sz="4" w:space="0" w:color="000000"/>
            </w:tcBorders>
            <w:vAlign w:val="center"/>
            <w:hideMark/>
          </w:tcPr>
          <w:p w14:paraId="2823F33B" w14:textId="77777777" w:rsidR="00E65246" w:rsidRDefault="00E65246" w:rsidP="005A4065">
            <w:pPr>
              <w:rPr>
                <w:b/>
                <w:sz w:val="16"/>
                <w:szCs w:val="16"/>
              </w:rPr>
            </w:pPr>
            <w:r>
              <w:rPr>
                <w:b/>
                <w:sz w:val="16"/>
                <w:szCs w:val="16"/>
              </w:rPr>
              <w:t>Öğretim Üyesi</w:t>
            </w:r>
          </w:p>
        </w:tc>
        <w:tc>
          <w:tcPr>
            <w:tcW w:w="1064" w:type="dxa"/>
            <w:tcBorders>
              <w:top w:val="single" w:sz="4" w:space="0" w:color="000000"/>
              <w:left w:val="single" w:sz="4" w:space="0" w:color="000000"/>
              <w:bottom w:val="single" w:sz="4" w:space="0" w:color="000000"/>
              <w:right w:val="single" w:sz="4" w:space="0" w:color="000000"/>
            </w:tcBorders>
            <w:vAlign w:val="center"/>
            <w:hideMark/>
          </w:tcPr>
          <w:p w14:paraId="0636F461" w14:textId="77777777" w:rsidR="00E65246" w:rsidRDefault="00E65246" w:rsidP="005A4065">
            <w:pPr>
              <w:rPr>
                <w:b/>
                <w:sz w:val="16"/>
                <w:szCs w:val="16"/>
              </w:rPr>
            </w:pPr>
            <w:r>
              <w:rPr>
                <w:b/>
                <w:sz w:val="16"/>
                <w:szCs w:val="16"/>
              </w:rPr>
              <w:t>Ders Günü</w:t>
            </w:r>
          </w:p>
        </w:tc>
        <w:tc>
          <w:tcPr>
            <w:tcW w:w="1085" w:type="dxa"/>
            <w:tcBorders>
              <w:top w:val="single" w:sz="4" w:space="0" w:color="000000"/>
              <w:left w:val="single" w:sz="4" w:space="0" w:color="000000"/>
              <w:bottom w:val="single" w:sz="4" w:space="0" w:color="000000"/>
              <w:right w:val="single" w:sz="4" w:space="0" w:color="000000"/>
            </w:tcBorders>
            <w:vAlign w:val="center"/>
            <w:hideMark/>
          </w:tcPr>
          <w:p w14:paraId="0549EDD5" w14:textId="77777777" w:rsidR="00E65246" w:rsidRDefault="00E65246" w:rsidP="005A4065">
            <w:pPr>
              <w:rPr>
                <w:b/>
                <w:sz w:val="16"/>
                <w:szCs w:val="16"/>
              </w:rPr>
            </w:pPr>
            <w:r>
              <w:rPr>
                <w:b/>
                <w:sz w:val="16"/>
                <w:szCs w:val="16"/>
              </w:rPr>
              <w:t>Ders Saati</w:t>
            </w:r>
          </w:p>
        </w:tc>
        <w:tc>
          <w:tcPr>
            <w:tcW w:w="1829" w:type="dxa"/>
            <w:tcBorders>
              <w:top w:val="single" w:sz="4" w:space="0" w:color="000000"/>
              <w:left w:val="single" w:sz="4" w:space="0" w:color="000000"/>
              <w:bottom w:val="single" w:sz="4" w:space="0" w:color="000000"/>
              <w:right w:val="single" w:sz="4" w:space="0" w:color="000000"/>
            </w:tcBorders>
            <w:vAlign w:val="center"/>
            <w:hideMark/>
          </w:tcPr>
          <w:p w14:paraId="0035A786" w14:textId="77777777" w:rsidR="00E65246" w:rsidRDefault="00E65246" w:rsidP="005A4065">
            <w:pPr>
              <w:rPr>
                <w:b/>
                <w:sz w:val="16"/>
                <w:szCs w:val="16"/>
              </w:rPr>
            </w:pPr>
            <w:r>
              <w:rPr>
                <w:b/>
                <w:sz w:val="16"/>
                <w:szCs w:val="16"/>
              </w:rPr>
              <w:t>Ders Yeri</w:t>
            </w:r>
          </w:p>
        </w:tc>
      </w:tr>
      <w:tr w:rsidR="00E65246" w14:paraId="019020B4" w14:textId="77777777" w:rsidTr="005A4065">
        <w:trPr>
          <w:trHeight w:val="15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2D6AA9" w14:textId="77777777" w:rsidR="00E65246" w:rsidRDefault="00E65246" w:rsidP="005A4065">
            <w:pPr>
              <w:rPr>
                <w:b/>
                <w:sz w:val="16"/>
                <w:szCs w:val="16"/>
              </w:rPr>
            </w:pP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D61AD0F" w14:textId="77777777" w:rsidR="00E65246" w:rsidRDefault="00E65246" w:rsidP="005A4065">
            <w:pPr>
              <w:rPr>
                <w:b/>
                <w:sz w:val="16"/>
                <w:szCs w:val="16"/>
              </w:rPr>
            </w:pPr>
            <w:proofErr w:type="spellStart"/>
            <w:r>
              <w:rPr>
                <w:b/>
                <w:sz w:val="16"/>
                <w:szCs w:val="16"/>
              </w:rPr>
              <w:t>Teo</w:t>
            </w:r>
            <w:proofErr w:type="spellEnd"/>
          </w:p>
        </w:tc>
        <w:tc>
          <w:tcPr>
            <w:tcW w:w="723" w:type="dxa"/>
            <w:tcBorders>
              <w:top w:val="single" w:sz="4" w:space="0" w:color="000000"/>
              <w:left w:val="single" w:sz="4" w:space="0" w:color="000000"/>
              <w:bottom w:val="single" w:sz="4" w:space="0" w:color="000000"/>
              <w:right w:val="single" w:sz="4" w:space="0" w:color="000000"/>
            </w:tcBorders>
            <w:vAlign w:val="center"/>
            <w:hideMark/>
          </w:tcPr>
          <w:p w14:paraId="37390638" w14:textId="77777777" w:rsidR="00E65246" w:rsidRDefault="00E65246" w:rsidP="005A4065">
            <w:pPr>
              <w:rPr>
                <w:b/>
                <w:sz w:val="16"/>
                <w:szCs w:val="16"/>
              </w:rPr>
            </w:pPr>
            <w:r>
              <w:rPr>
                <w:b/>
                <w:sz w:val="16"/>
                <w:szCs w:val="16"/>
              </w:rPr>
              <w:t>DF</w:t>
            </w:r>
          </w:p>
        </w:tc>
        <w:tc>
          <w:tcPr>
            <w:tcW w:w="3096" w:type="dxa"/>
            <w:tcBorders>
              <w:top w:val="single" w:sz="4" w:space="0" w:color="000000"/>
              <w:left w:val="single" w:sz="4" w:space="0" w:color="000000"/>
              <w:bottom w:val="single" w:sz="4" w:space="0" w:color="000000"/>
              <w:right w:val="single" w:sz="4" w:space="0" w:color="000000"/>
            </w:tcBorders>
            <w:vAlign w:val="center"/>
          </w:tcPr>
          <w:p w14:paraId="21B07028" w14:textId="77777777" w:rsidR="00E65246" w:rsidRDefault="00E65246" w:rsidP="005A4065">
            <w:pPr>
              <w:rPr>
                <w:sz w:val="16"/>
                <w:szCs w:val="16"/>
              </w:rPr>
            </w:pPr>
          </w:p>
        </w:tc>
        <w:tc>
          <w:tcPr>
            <w:tcW w:w="1064" w:type="dxa"/>
            <w:tcBorders>
              <w:top w:val="single" w:sz="4" w:space="0" w:color="000000"/>
              <w:left w:val="single" w:sz="4" w:space="0" w:color="000000"/>
              <w:bottom w:val="single" w:sz="4" w:space="0" w:color="auto"/>
              <w:right w:val="single" w:sz="4" w:space="0" w:color="000000"/>
            </w:tcBorders>
            <w:vAlign w:val="center"/>
          </w:tcPr>
          <w:p w14:paraId="08CB71E5" w14:textId="77777777" w:rsidR="00E65246" w:rsidRDefault="00E65246" w:rsidP="005A4065">
            <w:pPr>
              <w:rPr>
                <w:sz w:val="16"/>
                <w:szCs w:val="16"/>
              </w:rPr>
            </w:pPr>
          </w:p>
        </w:tc>
        <w:tc>
          <w:tcPr>
            <w:tcW w:w="1085" w:type="dxa"/>
            <w:tcBorders>
              <w:top w:val="single" w:sz="4" w:space="0" w:color="000000"/>
              <w:left w:val="single" w:sz="4" w:space="0" w:color="000000"/>
              <w:bottom w:val="single" w:sz="4" w:space="0" w:color="auto"/>
              <w:right w:val="single" w:sz="4" w:space="0" w:color="000000"/>
            </w:tcBorders>
            <w:vAlign w:val="center"/>
          </w:tcPr>
          <w:p w14:paraId="7FDD1CFA" w14:textId="77777777" w:rsidR="00E65246" w:rsidRDefault="00E65246" w:rsidP="005A4065">
            <w:pPr>
              <w:rPr>
                <w:sz w:val="16"/>
                <w:szCs w:val="16"/>
              </w:rPr>
            </w:pPr>
          </w:p>
        </w:tc>
        <w:tc>
          <w:tcPr>
            <w:tcW w:w="1829" w:type="dxa"/>
            <w:tcBorders>
              <w:top w:val="single" w:sz="4" w:space="0" w:color="000000"/>
              <w:left w:val="single" w:sz="4" w:space="0" w:color="000000"/>
              <w:bottom w:val="single" w:sz="4" w:space="0" w:color="auto"/>
              <w:right w:val="single" w:sz="4" w:space="0" w:color="000000"/>
            </w:tcBorders>
            <w:vAlign w:val="center"/>
          </w:tcPr>
          <w:p w14:paraId="60ADAB43" w14:textId="77777777" w:rsidR="00E65246" w:rsidRDefault="00E65246" w:rsidP="005A4065">
            <w:pPr>
              <w:rPr>
                <w:sz w:val="16"/>
                <w:szCs w:val="16"/>
              </w:rPr>
            </w:pPr>
          </w:p>
        </w:tc>
      </w:tr>
      <w:tr w:rsidR="00E65246" w14:paraId="0A51BF84" w14:textId="77777777" w:rsidTr="005A4065">
        <w:trPr>
          <w:trHeight w:val="266"/>
          <w:jc w:val="center"/>
        </w:trPr>
        <w:tc>
          <w:tcPr>
            <w:tcW w:w="983" w:type="dxa"/>
            <w:vMerge w:val="restart"/>
            <w:tcBorders>
              <w:top w:val="single" w:sz="4" w:space="0" w:color="000000"/>
              <w:left w:val="single" w:sz="4" w:space="0" w:color="000000"/>
              <w:bottom w:val="single" w:sz="4" w:space="0" w:color="000000"/>
              <w:right w:val="single" w:sz="4" w:space="0" w:color="000000"/>
            </w:tcBorders>
            <w:vAlign w:val="center"/>
            <w:hideMark/>
          </w:tcPr>
          <w:p w14:paraId="11435A6E" w14:textId="77777777" w:rsidR="00E65246" w:rsidRDefault="00E65246" w:rsidP="005A4065">
            <w:pPr>
              <w:rPr>
                <w:sz w:val="16"/>
                <w:szCs w:val="16"/>
              </w:rPr>
            </w:pPr>
            <w:r>
              <w:rPr>
                <w:sz w:val="16"/>
                <w:szCs w:val="16"/>
              </w:rPr>
              <w:t>UZM2211</w:t>
            </w:r>
          </w:p>
        </w:tc>
        <w:tc>
          <w:tcPr>
            <w:tcW w:w="583" w:type="dxa"/>
            <w:vMerge w:val="restart"/>
            <w:tcBorders>
              <w:top w:val="single" w:sz="4" w:space="0" w:color="000000"/>
              <w:left w:val="single" w:sz="4" w:space="0" w:color="000000"/>
              <w:bottom w:val="single" w:sz="4" w:space="0" w:color="000000"/>
              <w:right w:val="single" w:sz="4" w:space="0" w:color="000000"/>
            </w:tcBorders>
            <w:vAlign w:val="center"/>
            <w:hideMark/>
          </w:tcPr>
          <w:p w14:paraId="5FF0FAE9" w14:textId="77777777" w:rsidR="00E65246" w:rsidRDefault="00E65246" w:rsidP="005A4065">
            <w:pPr>
              <w:rPr>
                <w:sz w:val="16"/>
                <w:szCs w:val="16"/>
              </w:rPr>
            </w:pPr>
            <w:r>
              <w:rPr>
                <w:sz w:val="16"/>
                <w:szCs w:val="16"/>
              </w:rPr>
              <w:t>4</w:t>
            </w:r>
          </w:p>
        </w:tc>
        <w:tc>
          <w:tcPr>
            <w:tcW w:w="723" w:type="dxa"/>
            <w:vMerge w:val="restart"/>
            <w:tcBorders>
              <w:top w:val="single" w:sz="4" w:space="0" w:color="000000"/>
              <w:left w:val="single" w:sz="4" w:space="0" w:color="000000"/>
              <w:bottom w:val="single" w:sz="4" w:space="0" w:color="000000"/>
              <w:right w:val="single" w:sz="4" w:space="0" w:color="000000"/>
            </w:tcBorders>
            <w:vAlign w:val="center"/>
            <w:hideMark/>
          </w:tcPr>
          <w:p w14:paraId="3AD6B6E4" w14:textId="77777777" w:rsidR="00E65246" w:rsidRDefault="00E65246" w:rsidP="005A4065">
            <w:pPr>
              <w:rPr>
                <w:sz w:val="16"/>
                <w:szCs w:val="16"/>
              </w:rPr>
            </w:pPr>
            <w:r>
              <w:rPr>
                <w:sz w:val="16"/>
                <w:szCs w:val="16"/>
              </w:rPr>
              <w:t>1</w:t>
            </w:r>
          </w:p>
        </w:tc>
        <w:tc>
          <w:tcPr>
            <w:tcW w:w="3096" w:type="dxa"/>
            <w:vMerge w:val="restart"/>
            <w:tcBorders>
              <w:top w:val="single" w:sz="4" w:space="0" w:color="000000"/>
              <w:left w:val="single" w:sz="4" w:space="0" w:color="000000"/>
              <w:bottom w:val="single" w:sz="4" w:space="0" w:color="000000"/>
              <w:right w:val="single" w:sz="4" w:space="0" w:color="000000"/>
            </w:tcBorders>
            <w:vAlign w:val="center"/>
            <w:hideMark/>
          </w:tcPr>
          <w:p w14:paraId="5A331CBF" w14:textId="77777777" w:rsidR="00E65246" w:rsidRDefault="00E65246" w:rsidP="005A4065">
            <w:pPr>
              <w:rPr>
                <w:sz w:val="20"/>
                <w:szCs w:val="20"/>
              </w:rPr>
            </w:pPr>
            <w:r>
              <w:rPr>
                <w:sz w:val="20"/>
                <w:szCs w:val="20"/>
              </w:rPr>
              <w:t>Prof. Dr. Serhat VANÇELİK</w:t>
            </w:r>
          </w:p>
        </w:tc>
        <w:tc>
          <w:tcPr>
            <w:tcW w:w="1064" w:type="dxa"/>
            <w:vMerge w:val="restart"/>
            <w:tcBorders>
              <w:top w:val="single" w:sz="4" w:space="0" w:color="000000"/>
              <w:left w:val="single" w:sz="4" w:space="0" w:color="000000"/>
              <w:bottom w:val="single" w:sz="4" w:space="0" w:color="000000"/>
              <w:right w:val="single" w:sz="4" w:space="0" w:color="000000"/>
            </w:tcBorders>
            <w:vAlign w:val="center"/>
          </w:tcPr>
          <w:p w14:paraId="75E2B602" w14:textId="77777777" w:rsidR="00E65246" w:rsidRDefault="00E65246" w:rsidP="005A4065">
            <w:pPr>
              <w:rPr>
                <w:sz w:val="16"/>
                <w:szCs w:val="16"/>
              </w:rPr>
            </w:pPr>
          </w:p>
          <w:p w14:paraId="156D56C7" w14:textId="77777777" w:rsidR="00E65246" w:rsidRDefault="00E65246" w:rsidP="005A4065">
            <w:pPr>
              <w:rPr>
                <w:sz w:val="16"/>
                <w:szCs w:val="16"/>
              </w:rPr>
            </w:pPr>
            <w:r>
              <w:rPr>
                <w:sz w:val="16"/>
                <w:szCs w:val="16"/>
              </w:rPr>
              <w:t>Salı</w:t>
            </w:r>
          </w:p>
          <w:p w14:paraId="1EA6C113" w14:textId="77777777" w:rsidR="00E65246" w:rsidRDefault="00E65246" w:rsidP="005A4065">
            <w:pPr>
              <w:rPr>
                <w:sz w:val="16"/>
                <w:szCs w:val="16"/>
              </w:rPr>
            </w:pPr>
          </w:p>
        </w:tc>
        <w:tc>
          <w:tcPr>
            <w:tcW w:w="1085" w:type="dxa"/>
            <w:tcBorders>
              <w:top w:val="single" w:sz="4" w:space="0" w:color="000000"/>
              <w:left w:val="single" w:sz="4" w:space="0" w:color="000000"/>
              <w:bottom w:val="single" w:sz="4" w:space="0" w:color="auto"/>
              <w:right w:val="single" w:sz="4" w:space="0" w:color="000000"/>
            </w:tcBorders>
            <w:vAlign w:val="center"/>
            <w:hideMark/>
          </w:tcPr>
          <w:p w14:paraId="7E49B2E4" w14:textId="77777777" w:rsidR="00E65246" w:rsidRDefault="00E65246" w:rsidP="005A4065">
            <w:pPr>
              <w:rPr>
                <w:sz w:val="16"/>
                <w:szCs w:val="16"/>
              </w:rPr>
            </w:pPr>
            <w:r>
              <w:rPr>
                <w:sz w:val="16"/>
                <w:szCs w:val="16"/>
              </w:rPr>
              <w:t>09.00-12.00</w:t>
            </w:r>
          </w:p>
        </w:tc>
        <w:tc>
          <w:tcPr>
            <w:tcW w:w="1829" w:type="dxa"/>
            <w:vMerge w:val="restart"/>
            <w:tcBorders>
              <w:top w:val="single" w:sz="4" w:space="0" w:color="000000"/>
              <w:left w:val="single" w:sz="4" w:space="0" w:color="000000"/>
              <w:bottom w:val="single" w:sz="4" w:space="0" w:color="000000"/>
              <w:right w:val="single" w:sz="4" w:space="0" w:color="000000"/>
            </w:tcBorders>
            <w:vAlign w:val="center"/>
          </w:tcPr>
          <w:p w14:paraId="6C60CF7C" w14:textId="77777777" w:rsidR="00E65246" w:rsidRDefault="00E65246" w:rsidP="005A4065">
            <w:pPr>
              <w:rPr>
                <w:sz w:val="16"/>
                <w:szCs w:val="16"/>
              </w:rPr>
            </w:pPr>
            <w:r>
              <w:rPr>
                <w:sz w:val="16"/>
                <w:szCs w:val="16"/>
              </w:rPr>
              <w:t>Halk Sağlığı A.D Seminer Salonu</w:t>
            </w:r>
          </w:p>
          <w:p w14:paraId="5904AF39" w14:textId="77777777" w:rsidR="00E65246" w:rsidRDefault="00E65246" w:rsidP="005A4065">
            <w:pPr>
              <w:rPr>
                <w:sz w:val="16"/>
                <w:szCs w:val="16"/>
              </w:rPr>
            </w:pPr>
          </w:p>
          <w:p w14:paraId="23C2FC32" w14:textId="77777777" w:rsidR="00E65246" w:rsidRDefault="00E65246" w:rsidP="005A4065">
            <w:pPr>
              <w:rPr>
                <w:sz w:val="16"/>
                <w:szCs w:val="16"/>
              </w:rPr>
            </w:pPr>
            <w:r>
              <w:rPr>
                <w:sz w:val="16"/>
                <w:szCs w:val="16"/>
              </w:rPr>
              <w:t xml:space="preserve">İSM – 12 Acil- İl Sağlık Müdürlüğü- Verem Savaş- </w:t>
            </w:r>
            <w:proofErr w:type="gramStart"/>
            <w:r>
              <w:rPr>
                <w:sz w:val="16"/>
                <w:szCs w:val="16"/>
              </w:rPr>
              <w:t>AÇSAP -</w:t>
            </w:r>
            <w:proofErr w:type="gramEnd"/>
            <w:r>
              <w:rPr>
                <w:sz w:val="16"/>
                <w:szCs w:val="16"/>
              </w:rPr>
              <w:t xml:space="preserve"> KETEM</w:t>
            </w:r>
          </w:p>
        </w:tc>
      </w:tr>
      <w:tr w:rsidR="00E65246" w14:paraId="0D9EC938" w14:textId="77777777" w:rsidTr="005A4065">
        <w:trPr>
          <w:trHeight w:val="49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2CEB03"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40DDE8"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8DE506"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97E58D" w14:textId="77777777" w:rsidR="00E65246" w:rsidRDefault="00E65246" w:rsidP="005A4065">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4E5246" w14:textId="77777777" w:rsidR="00E65246" w:rsidRDefault="00E65246" w:rsidP="005A4065">
            <w:pPr>
              <w:rPr>
                <w:sz w:val="16"/>
                <w:szCs w:val="16"/>
              </w:rPr>
            </w:pPr>
          </w:p>
        </w:tc>
        <w:tc>
          <w:tcPr>
            <w:tcW w:w="1085" w:type="dxa"/>
            <w:tcBorders>
              <w:top w:val="single" w:sz="4" w:space="0" w:color="auto"/>
              <w:left w:val="single" w:sz="4" w:space="0" w:color="000000"/>
              <w:bottom w:val="single" w:sz="4" w:space="0" w:color="000000"/>
              <w:right w:val="single" w:sz="4" w:space="0" w:color="000000"/>
            </w:tcBorders>
            <w:vAlign w:val="center"/>
            <w:hideMark/>
          </w:tcPr>
          <w:p w14:paraId="59B7319A" w14:textId="77777777" w:rsidR="00E65246" w:rsidRDefault="00E65246" w:rsidP="005A4065">
            <w:pPr>
              <w:rPr>
                <w:sz w:val="16"/>
                <w:szCs w:val="16"/>
              </w:rPr>
            </w:pPr>
            <w:r>
              <w:rPr>
                <w:sz w:val="16"/>
                <w:szCs w:val="16"/>
              </w:rPr>
              <w:t>13.30-15.30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F6C98B" w14:textId="77777777" w:rsidR="00E65246" w:rsidRDefault="00E65246" w:rsidP="005A4065">
            <w:pPr>
              <w:rPr>
                <w:sz w:val="16"/>
                <w:szCs w:val="16"/>
              </w:rPr>
            </w:pPr>
          </w:p>
        </w:tc>
      </w:tr>
      <w:tr w:rsidR="00E65246" w14:paraId="73063A79" w14:textId="77777777" w:rsidTr="005A4065">
        <w:trPr>
          <w:trHeight w:val="411"/>
          <w:jc w:val="center"/>
        </w:trPr>
        <w:tc>
          <w:tcPr>
            <w:tcW w:w="983" w:type="dxa"/>
            <w:vMerge w:val="restart"/>
            <w:tcBorders>
              <w:top w:val="single" w:sz="4" w:space="0" w:color="000000"/>
              <w:left w:val="single" w:sz="4" w:space="0" w:color="000000"/>
              <w:bottom w:val="single" w:sz="4" w:space="0" w:color="000000"/>
              <w:right w:val="single" w:sz="4" w:space="0" w:color="000000"/>
            </w:tcBorders>
            <w:vAlign w:val="center"/>
            <w:hideMark/>
          </w:tcPr>
          <w:p w14:paraId="1F9A1627" w14:textId="77777777" w:rsidR="00E65246" w:rsidRDefault="00E65246" w:rsidP="005A4065">
            <w:pPr>
              <w:rPr>
                <w:sz w:val="16"/>
                <w:szCs w:val="16"/>
              </w:rPr>
            </w:pPr>
            <w:r>
              <w:rPr>
                <w:sz w:val="16"/>
                <w:szCs w:val="16"/>
              </w:rPr>
              <w:t>UZM2211</w:t>
            </w:r>
          </w:p>
        </w:tc>
        <w:tc>
          <w:tcPr>
            <w:tcW w:w="583" w:type="dxa"/>
            <w:vMerge w:val="restart"/>
            <w:tcBorders>
              <w:top w:val="single" w:sz="4" w:space="0" w:color="000000"/>
              <w:left w:val="single" w:sz="4" w:space="0" w:color="000000"/>
              <w:bottom w:val="single" w:sz="4" w:space="0" w:color="000000"/>
              <w:right w:val="single" w:sz="4" w:space="0" w:color="000000"/>
            </w:tcBorders>
            <w:vAlign w:val="center"/>
            <w:hideMark/>
          </w:tcPr>
          <w:p w14:paraId="7550A178" w14:textId="77777777" w:rsidR="00E65246" w:rsidRDefault="00E65246" w:rsidP="005A4065">
            <w:pPr>
              <w:rPr>
                <w:sz w:val="16"/>
                <w:szCs w:val="16"/>
              </w:rPr>
            </w:pPr>
            <w:r>
              <w:rPr>
                <w:sz w:val="16"/>
                <w:szCs w:val="16"/>
              </w:rPr>
              <w:t>1</w:t>
            </w:r>
          </w:p>
        </w:tc>
        <w:tc>
          <w:tcPr>
            <w:tcW w:w="723" w:type="dxa"/>
            <w:vMerge w:val="restart"/>
            <w:tcBorders>
              <w:top w:val="single" w:sz="4" w:space="0" w:color="000000"/>
              <w:left w:val="single" w:sz="4" w:space="0" w:color="000000"/>
              <w:bottom w:val="single" w:sz="4" w:space="0" w:color="000000"/>
              <w:right w:val="single" w:sz="4" w:space="0" w:color="000000"/>
            </w:tcBorders>
            <w:vAlign w:val="center"/>
            <w:hideMark/>
          </w:tcPr>
          <w:p w14:paraId="314F677D" w14:textId="77777777" w:rsidR="00E65246" w:rsidRDefault="00E65246" w:rsidP="005A4065">
            <w:pPr>
              <w:rPr>
                <w:sz w:val="16"/>
                <w:szCs w:val="16"/>
              </w:rPr>
            </w:pPr>
            <w:r>
              <w:rPr>
                <w:sz w:val="16"/>
                <w:szCs w:val="16"/>
              </w:rPr>
              <w:t>2</w:t>
            </w:r>
          </w:p>
        </w:tc>
        <w:tc>
          <w:tcPr>
            <w:tcW w:w="3096" w:type="dxa"/>
            <w:vMerge w:val="restart"/>
            <w:tcBorders>
              <w:top w:val="single" w:sz="4" w:space="0" w:color="000000"/>
              <w:left w:val="single" w:sz="4" w:space="0" w:color="000000"/>
              <w:bottom w:val="single" w:sz="4" w:space="0" w:color="000000"/>
              <w:right w:val="single" w:sz="4" w:space="0" w:color="000000"/>
            </w:tcBorders>
            <w:vAlign w:val="center"/>
            <w:hideMark/>
          </w:tcPr>
          <w:p w14:paraId="4E41F9A8" w14:textId="77777777" w:rsidR="00E65246" w:rsidRDefault="00E65246" w:rsidP="005A4065">
            <w:pPr>
              <w:rPr>
                <w:sz w:val="20"/>
                <w:szCs w:val="20"/>
              </w:rPr>
            </w:pPr>
            <w:r>
              <w:rPr>
                <w:sz w:val="18"/>
                <w:szCs w:val="18"/>
              </w:rPr>
              <w:t xml:space="preserve">Doç. Dr. </w:t>
            </w:r>
            <w:r>
              <w:rPr>
                <w:sz w:val="20"/>
                <w:szCs w:val="20"/>
              </w:rPr>
              <w:t>Zahide KOŞAN</w:t>
            </w:r>
          </w:p>
        </w:tc>
        <w:tc>
          <w:tcPr>
            <w:tcW w:w="1064" w:type="dxa"/>
            <w:vMerge w:val="restart"/>
            <w:tcBorders>
              <w:top w:val="single" w:sz="4" w:space="0" w:color="000000"/>
              <w:left w:val="single" w:sz="4" w:space="0" w:color="000000"/>
              <w:bottom w:val="single" w:sz="4" w:space="0" w:color="000000"/>
              <w:right w:val="single" w:sz="4" w:space="0" w:color="000000"/>
            </w:tcBorders>
            <w:vAlign w:val="center"/>
            <w:hideMark/>
          </w:tcPr>
          <w:p w14:paraId="5413744D" w14:textId="77777777" w:rsidR="00E65246" w:rsidRDefault="00E65246" w:rsidP="005A4065">
            <w:pPr>
              <w:rPr>
                <w:sz w:val="16"/>
                <w:szCs w:val="16"/>
              </w:rPr>
            </w:pPr>
            <w:r>
              <w:rPr>
                <w:sz w:val="16"/>
                <w:szCs w:val="16"/>
              </w:rPr>
              <w:t>Perşembe</w:t>
            </w:r>
          </w:p>
        </w:tc>
        <w:tc>
          <w:tcPr>
            <w:tcW w:w="1085" w:type="dxa"/>
            <w:tcBorders>
              <w:top w:val="single" w:sz="4" w:space="0" w:color="auto"/>
              <w:left w:val="single" w:sz="4" w:space="0" w:color="000000"/>
              <w:bottom w:val="single" w:sz="4" w:space="0" w:color="auto"/>
              <w:right w:val="single" w:sz="4" w:space="0" w:color="000000"/>
            </w:tcBorders>
            <w:vAlign w:val="center"/>
            <w:hideMark/>
          </w:tcPr>
          <w:p w14:paraId="096198C0" w14:textId="77777777" w:rsidR="00E65246" w:rsidRDefault="00E65246" w:rsidP="005A4065">
            <w:pPr>
              <w:rPr>
                <w:sz w:val="16"/>
                <w:szCs w:val="16"/>
              </w:rPr>
            </w:pPr>
            <w:r>
              <w:rPr>
                <w:sz w:val="16"/>
                <w:szCs w:val="16"/>
              </w:rPr>
              <w:t>09.00-10.00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2DAB03" w14:textId="77777777" w:rsidR="00E65246" w:rsidRDefault="00E65246" w:rsidP="005A4065">
            <w:pPr>
              <w:rPr>
                <w:sz w:val="16"/>
                <w:szCs w:val="16"/>
              </w:rPr>
            </w:pPr>
          </w:p>
        </w:tc>
      </w:tr>
      <w:tr w:rsidR="00E65246" w14:paraId="09AC5C59" w14:textId="77777777" w:rsidTr="005A4065">
        <w:trPr>
          <w:trHeight w:val="72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FE307D"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970F4A"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326898"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E3597A" w14:textId="77777777" w:rsidR="00E65246" w:rsidRDefault="00E65246" w:rsidP="005A4065">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EC5106" w14:textId="77777777" w:rsidR="00E65246" w:rsidRDefault="00E65246" w:rsidP="005A4065">
            <w:pPr>
              <w:rPr>
                <w:sz w:val="16"/>
                <w:szCs w:val="16"/>
              </w:rPr>
            </w:pPr>
          </w:p>
        </w:tc>
        <w:tc>
          <w:tcPr>
            <w:tcW w:w="1085" w:type="dxa"/>
            <w:tcBorders>
              <w:top w:val="single" w:sz="4" w:space="0" w:color="auto"/>
              <w:left w:val="single" w:sz="4" w:space="0" w:color="000000"/>
              <w:bottom w:val="single" w:sz="4" w:space="0" w:color="000000"/>
              <w:right w:val="single" w:sz="4" w:space="0" w:color="000000"/>
            </w:tcBorders>
            <w:vAlign w:val="center"/>
            <w:hideMark/>
          </w:tcPr>
          <w:p w14:paraId="00ED1366" w14:textId="77777777" w:rsidR="00E65246" w:rsidRDefault="00E65246" w:rsidP="005A4065">
            <w:pPr>
              <w:rPr>
                <w:sz w:val="16"/>
                <w:szCs w:val="16"/>
              </w:rPr>
            </w:pPr>
            <w:r>
              <w:rPr>
                <w:sz w:val="16"/>
                <w:szCs w:val="16"/>
              </w:rPr>
              <w:t>13.30-15.30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0DE239" w14:textId="77777777" w:rsidR="00E65246" w:rsidRDefault="00E65246" w:rsidP="005A4065">
            <w:pPr>
              <w:rPr>
                <w:sz w:val="16"/>
                <w:szCs w:val="16"/>
              </w:rPr>
            </w:pPr>
          </w:p>
        </w:tc>
      </w:tr>
    </w:tbl>
    <w:p w14:paraId="345F6912" w14:textId="77777777" w:rsidR="00E65246" w:rsidRDefault="00E65246" w:rsidP="00E65246">
      <w:pPr>
        <w:jc w:val="center"/>
        <w:outlineLvl w:val="0"/>
        <w:rPr>
          <w:b/>
          <w:sz w:val="20"/>
          <w:szCs w:val="20"/>
        </w:rPr>
      </w:pPr>
    </w:p>
    <w:p w14:paraId="4B4EADDB" w14:textId="77777777" w:rsidR="00E65246" w:rsidRDefault="00E65246" w:rsidP="00E65246">
      <w:pPr>
        <w:jc w:val="center"/>
        <w:outlineLvl w:val="0"/>
        <w:rPr>
          <w:b/>
          <w:sz w:val="20"/>
          <w:szCs w:val="20"/>
        </w:rPr>
      </w:pPr>
      <w:r>
        <w:rPr>
          <w:b/>
          <w:sz w:val="20"/>
          <w:szCs w:val="20"/>
        </w:rPr>
        <w:t>3. YIL</w:t>
      </w:r>
    </w:p>
    <w:p w14:paraId="24708DFE" w14:textId="77777777" w:rsidR="00E65246" w:rsidRDefault="00E65246" w:rsidP="00E65246">
      <w:pPr>
        <w:jc w:val="center"/>
        <w:outlineLvl w:val="0"/>
        <w:rPr>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8"/>
        <w:gridCol w:w="580"/>
        <w:gridCol w:w="720"/>
        <w:gridCol w:w="3227"/>
        <w:gridCol w:w="913"/>
        <w:gridCol w:w="1080"/>
        <w:gridCol w:w="1809"/>
      </w:tblGrid>
      <w:tr w:rsidR="00E65246" w14:paraId="244F723B" w14:textId="77777777" w:rsidTr="005A4065">
        <w:trPr>
          <w:jc w:val="center"/>
        </w:trPr>
        <w:tc>
          <w:tcPr>
            <w:tcW w:w="978" w:type="dxa"/>
            <w:vMerge w:val="restart"/>
            <w:tcBorders>
              <w:top w:val="single" w:sz="4" w:space="0" w:color="000000"/>
              <w:left w:val="single" w:sz="4" w:space="0" w:color="000000"/>
              <w:bottom w:val="single" w:sz="4" w:space="0" w:color="000000"/>
              <w:right w:val="single" w:sz="4" w:space="0" w:color="000000"/>
            </w:tcBorders>
            <w:vAlign w:val="center"/>
            <w:hideMark/>
          </w:tcPr>
          <w:p w14:paraId="0D03FE2D" w14:textId="77777777" w:rsidR="00E65246" w:rsidRDefault="00E65246" w:rsidP="005A4065">
            <w:pPr>
              <w:rPr>
                <w:b/>
                <w:sz w:val="16"/>
                <w:szCs w:val="16"/>
              </w:rPr>
            </w:pPr>
            <w:r>
              <w:rPr>
                <w:b/>
                <w:sz w:val="16"/>
                <w:szCs w:val="16"/>
              </w:rPr>
              <w:t>Dersin Kodu</w:t>
            </w:r>
          </w:p>
        </w:tc>
        <w:tc>
          <w:tcPr>
            <w:tcW w:w="1300" w:type="dxa"/>
            <w:gridSpan w:val="2"/>
            <w:tcBorders>
              <w:top w:val="single" w:sz="4" w:space="0" w:color="000000"/>
              <w:left w:val="single" w:sz="4" w:space="0" w:color="000000"/>
              <w:bottom w:val="single" w:sz="4" w:space="0" w:color="000000"/>
              <w:right w:val="single" w:sz="4" w:space="0" w:color="000000"/>
            </w:tcBorders>
            <w:vAlign w:val="center"/>
            <w:hideMark/>
          </w:tcPr>
          <w:p w14:paraId="6D3AC0F6" w14:textId="77777777" w:rsidR="00E65246" w:rsidRDefault="00E65246" w:rsidP="005A4065">
            <w:pPr>
              <w:rPr>
                <w:b/>
                <w:sz w:val="16"/>
                <w:szCs w:val="16"/>
              </w:rPr>
            </w:pPr>
            <w:r>
              <w:rPr>
                <w:b/>
                <w:sz w:val="16"/>
                <w:szCs w:val="16"/>
              </w:rPr>
              <w:t>Dersin Saati</w:t>
            </w:r>
          </w:p>
        </w:tc>
        <w:tc>
          <w:tcPr>
            <w:tcW w:w="3227" w:type="dxa"/>
            <w:tcBorders>
              <w:top w:val="single" w:sz="4" w:space="0" w:color="000000"/>
              <w:left w:val="single" w:sz="4" w:space="0" w:color="000000"/>
              <w:bottom w:val="single" w:sz="4" w:space="0" w:color="000000"/>
              <w:right w:val="single" w:sz="4" w:space="0" w:color="000000"/>
            </w:tcBorders>
            <w:vAlign w:val="center"/>
            <w:hideMark/>
          </w:tcPr>
          <w:p w14:paraId="02099B8D" w14:textId="77777777" w:rsidR="00E65246" w:rsidRDefault="00E65246" w:rsidP="005A4065">
            <w:pPr>
              <w:rPr>
                <w:b/>
                <w:sz w:val="16"/>
                <w:szCs w:val="16"/>
              </w:rPr>
            </w:pPr>
            <w:r>
              <w:rPr>
                <w:b/>
                <w:sz w:val="16"/>
                <w:szCs w:val="16"/>
              </w:rPr>
              <w:t>Öğretim Üyesi</w:t>
            </w:r>
          </w:p>
        </w:tc>
        <w:tc>
          <w:tcPr>
            <w:tcW w:w="913" w:type="dxa"/>
            <w:tcBorders>
              <w:top w:val="single" w:sz="4" w:space="0" w:color="000000"/>
              <w:left w:val="single" w:sz="4" w:space="0" w:color="000000"/>
              <w:bottom w:val="single" w:sz="4" w:space="0" w:color="000000"/>
              <w:right w:val="single" w:sz="4" w:space="0" w:color="000000"/>
            </w:tcBorders>
            <w:vAlign w:val="center"/>
            <w:hideMark/>
          </w:tcPr>
          <w:p w14:paraId="45A11F34" w14:textId="77777777" w:rsidR="00E65246" w:rsidRDefault="00E65246" w:rsidP="005A4065">
            <w:pPr>
              <w:rPr>
                <w:b/>
                <w:sz w:val="16"/>
                <w:szCs w:val="16"/>
              </w:rPr>
            </w:pPr>
            <w:r>
              <w:rPr>
                <w:b/>
                <w:sz w:val="16"/>
                <w:szCs w:val="16"/>
              </w:rPr>
              <w:t>Ders Günü</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5136E376" w14:textId="77777777" w:rsidR="00E65246" w:rsidRDefault="00E65246" w:rsidP="005A4065">
            <w:pPr>
              <w:rPr>
                <w:b/>
                <w:sz w:val="16"/>
                <w:szCs w:val="16"/>
              </w:rPr>
            </w:pPr>
            <w:r>
              <w:rPr>
                <w:b/>
                <w:sz w:val="16"/>
                <w:szCs w:val="16"/>
              </w:rPr>
              <w:t>Ders Saati</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41C100FB" w14:textId="77777777" w:rsidR="00E65246" w:rsidRDefault="00E65246" w:rsidP="005A4065">
            <w:pPr>
              <w:rPr>
                <w:b/>
                <w:sz w:val="16"/>
                <w:szCs w:val="16"/>
              </w:rPr>
            </w:pPr>
            <w:r>
              <w:rPr>
                <w:b/>
                <w:sz w:val="16"/>
                <w:szCs w:val="16"/>
              </w:rPr>
              <w:t>Ders Yeri</w:t>
            </w:r>
          </w:p>
        </w:tc>
      </w:tr>
      <w:tr w:rsidR="00E65246" w14:paraId="544E3C23" w14:textId="77777777" w:rsidTr="005A406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DDFB22" w14:textId="77777777" w:rsidR="00E65246" w:rsidRDefault="00E65246" w:rsidP="005A4065">
            <w:pPr>
              <w:rPr>
                <w:b/>
                <w:sz w:val="16"/>
                <w:szCs w:val="16"/>
              </w:rPr>
            </w:pPr>
          </w:p>
        </w:tc>
        <w:tc>
          <w:tcPr>
            <w:tcW w:w="580" w:type="dxa"/>
            <w:tcBorders>
              <w:top w:val="single" w:sz="4" w:space="0" w:color="000000"/>
              <w:left w:val="single" w:sz="4" w:space="0" w:color="000000"/>
              <w:bottom w:val="single" w:sz="4" w:space="0" w:color="000000"/>
              <w:right w:val="single" w:sz="4" w:space="0" w:color="000000"/>
            </w:tcBorders>
            <w:vAlign w:val="center"/>
            <w:hideMark/>
          </w:tcPr>
          <w:p w14:paraId="5CF7F595" w14:textId="77777777" w:rsidR="00E65246" w:rsidRDefault="00E65246" w:rsidP="005A4065">
            <w:pPr>
              <w:rPr>
                <w:b/>
                <w:sz w:val="16"/>
                <w:szCs w:val="16"/>
              </w:rPr>
            </w:pPr>
            <w:proofErr w:type="spellStart"/>
            <w:r>
              <w:rPr>
                <w:b/>
                <w:sz w:val="16"/>
                <w:szCs w:val="16"/>
              </w:rPr>
              <w:t>Teo</w:t>
            </w:r>
            <w:proofErr w:type="spellEnd"/>
          </w:p>
        </w:tc>
        <w:tc>
          <w:tcPr>
            <w:tcW w:w="720" w:type="dxa"/>
            <w:tcBorders>
              <w:top w:val="single" w:sz="4" w:space="0" w:color="000000"/>
              <w:left w:val="single" w:sz="4" w:space="0" w:color="000000"/>
              <w:bottom w:val="single" w:sz="4" w:space="0" w:color="000000"/>
              <w:right w:val="single" w:sz="4" w:space="0" w:color="000000"/>
            </w:tcBorders>
            <w:vAlign w:val="center"/>
            <w:hideMark/>
          </w:tcPr>
          <w:p w14:paraId="2F9531BE" w14:textId="77777777" w:rsidR="00E65246" w:rsidRDefault="00E65246" w:rsidP="005A4065">
            <w:pPr>
              <w:rPr>
                <w:b/>
                <w:sz w:val="16"/>
                <w:szCs w:val="16"/>
              </w:rPr>
            </w:pPr>
            <w:r>
              <w:rPr>
                <w:b/>
                <w:sz w:val="16"/>
                <w:szCs w:val="16"/>
              </w:rPr>
              <w:t>DF</w:t>
            </w:r>
          </w:p>
        </w:tc>
        <w:tc>
          <w:tcPr>
            <w:tcW w:w="3227" w:type="dxa"/>
            <w:tcBorders>
              <w:top w:val="single" w:sz="4" w:space="0" w:color="000000"/>
              <w:left w:val="single" w:sz="4" w:space="0" w:color="000000"/>
              <w:bottom w:val="single" w:sz="4" w:space="0" w:color="000000"/>
              <w:right w:val="single" w:sz="4" w:space="0" w:color="000000"/>
            </w:tcBorders>
            <w:vAlign w:val="center"/>
          </w:tcPr>
          <w:p w14:paraId="09A20CFC" w14:textId="77777777" w:rsidR="00E65246" w:rsidRDefault="00E65246" w:rsidP="005A4065">
            <w:pPr>
              <w:rPr>
                <w:sz w:val="16"/>
                <w:szCs w:val="16"/>
              </w:rPr>
            </w:pPr>
          </w:p>
        </w:tc>
        <w:tc>
          <w:tcPr>
            <w:tcW w:w="913" w:type="dxa"/>
            <w:tcBorders>
              <w:top w:val="single" w:sz="4" w:space="0" w:color="000000"/>
              <w:left w:val="single" w:sz="4" w:space="0" w:color="000000"/>
              <w:bottom w:val="single" w:sz="4" w:space="0" w:color="000000"/>
              <w:right w:val="single" w:sz="4" w:space="0" w:color="000000"/>
            </w:tcBorders>
            <w:vAlign w:val="center"/>
          </w:tcPr>
          <w:p w14:paraId="28D8D38D" w14:textId="77777777" w:rsidR="00E65246" w:rsidRDefault="00E65246" w:rsidP="005A4065">
            <w:pPr>
              <w:rPr>
                <w:sz w:val="16"/>
                <w:szCs w:val="16"/>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21387DF3" w14:textId="77777777" w:rsidR="00E65246" w:rsidRDefault="00E65246" w:rsidP="005A4065">
            <w:pPr>
              <w:rPr>
                <w:sz w:val="16"/>
                <w:szCs w:val="16"/>
              </w:rPr>
            </w:pPr>
          </w:p>
        </w:tc>
        <w:tc>
          <w:tcPr>
            <w:tcW w:w="1809" w:type="dxa"/>
            <w:tcBorders>
              <w:top w:val="single" w:sz="4" w:space="0" w:color="000000"/>
              <w:left w:val="single" w:sz="4" w:space="0" w:color="000000"/>
              <w:bottom w:val="single" w:sz="4" w:space="0" w:color="000000"/>
              <w:right w:val="single" w:sz="4" w:space="0" w:color="000000"/>
            </w:tcBorders>
            <w:vAlign w:val="center"/>
          </w:tcPr>
          <w:p w14:paraId="0F448FD3" w14:textId="77777777" w:rsidR="00E65246" w:rsidRDefault="00E65246" w:rsidP="005A4065">
            <w:pPr>
              <w:rPr>
                <w:sz w:val="16"/>
                <w:szCs w:val="16"/>
              </w:rPr>
            </w:pPr>
          </w:p>
        </w:tc>
      </w:tr>
      <w:tr w:rsidR="00E65246" w14:paraId="48B0160C" w14:textId="77777777" w:rsidTr="005A4065">
        <w:trPr>
          <w:trHeight w:val="420"/>
          <w:jc w:val="center"/>
        </w:trPr>
        <w:tc>
          <w:tcPr>
            <w:tcW w:w="978" w:type="dxa"/>
            <w:vMerge w:val="restart"/>
            <w:tcBorders>
              <w:top w:val="single" w:sz="4" w:space="0" w:color="000000"/>
              <w:left w:val="single" w:sz="4" w:space="0" w:color="000000"/>
              <w:bottom w:val="single" w:sz="4" w:space="0" w:color="000000"/>
              <w:right w:val="single" w:sz="4" w:space="0" w:color="000000"/>
            </w:tcBorders>
            <w:vAlign w:val="center"/>
            <w:hideMark/>
          </w:tcPr>
          <w:p w14:paraId="5865E42E" w14:textId="77777777" w:rsidR="00E65246" w:rsidRDefault="00E65246" w:rsidP="005A4065">
            <w:pPr>
              <w:rPr>
                <w:sz w:val="16"/>
                <w:szCs w:val="16"/>
              </w:rPr>
            </w:pPr>
            <w:r>
              <w:rPr>
                <w:sz w:val="16"/>
                <w:szCs w:val="16"/>
              </w:rPr>
              <w:t>UZM3211</w:t>
            </w:r>
          </w:p>
        </w:tc>
        <w:tc>
          <w:tcPr>
            <w:tcW w:w="580" w:type="dxa"/>
            <w:vMerge w:val="restart"/>
            <w:tcBorders>
              <w:top w:val="single" w:sz="4" w:space="0" w:color="000000"/>
              <w:left w:val="single" w:sz="4" w:space="0" w:color="000000"/>
              <w:bottom w:val="single" w:sz="4" w:space="0" w:color="000000"/>
              <w:right w:val="single" w:sz="4" w:space="0" w:color="000000"/>
            </w:tcBorders>
            <w:vAlign w:val="center"/>
            <w:hideMark/>
          </w:tcPr>
          <w:p w14:paraId="57EF8DE7" w14:textId="77777777" w:rsidR="00E65246" w:rsidRDefault="00E65246" w:rsidP="005A4065">
            <w:pPr>
              <w:rPr>
                <w:sz w:val="16"/>
                <w:szCs w:val="16"/>
              </w:rPr>
            </w:pPr>
            <w:r>
              <w:rPr>
                <w:sz w:val="16"/>
                <w:szCs w:val="16"/>
              </w:rPr>
              <w:t>3</w:t>
            </w:r>
          </w:p>
        </w:tc>
        <w:tc>
          <w:tcPr>
            <w:tcW w:w="720" w:type="dxa"/>
            <w:vMerge w:val="restart"/>
            <w:tcBorders>
              <w:top w:val="single" w:sz="4" w:space="0" w:color="000000"/>
              <w:left w:val="single" w:sz="4" w:space="0" w:color="000000"/>
              <w:bottom w:val="single" w:sz="4" w:space="0" w:color="000000"/>
              <w:right w:val="single" w:sz="4" w:space="0" w:color="000000"/>
            </w:tcBorders>
            <w:vAlign w:val="center"/>
            <w:hideMark/>
          </w:tcPr>
          <w:p w14:paraId="1C23C4EA" w14:textId="77777777" w:rsidR="00E65246" w:rsidRDefault="00E65246" w:rsidP="005A4065">
            <w:pPr>
              <w:rPr>
                <w:sz w:val="16"/>
                <w:szCs w:val="16"/>
              </w:rPr>
            </w:pPr>
            <w:r>
              <w:rPr>
                <w:sz w:val="16"/>
                <w:szCs w:val="16"/>
              </w:rPr>
              <w:t>2</w:t>
            </w:r>
          </w:p>
        </w:tc>
        <w:tc>
          <w:tcPr>
            <w:tcW w:w="3227" w:type="dxa"/>
            <w:vMerge w:val="restart"/>
            <w:tcBorders>
              <w:top w:val="single" w:sz="4" w:space="0" w:color="000000"/>
              <w:left w:val="single" w:sz="4" w:space="0" w:color="000000"/>
              <w:bottom w:val="single" w:sz="4" w:space="0" w:color="000000"/>
              <w:right w:val="single" w:sz="4" w:space="0" w:color="000000"/>
            </w:tcBorders>
            <w:vAlign w:val="center"/>
            <w:hideMark/>
          </w:tcPr>
          <w:p w14:paraId="2346115D" w14:textId="77777777" w:rsidR="00E65246" w:rsidRDefault="00E65246" w:rsidP="005A4065">
            <w:pPr>
              <w:rPr>
                <w:sz w:val="20"/>
                <w:szCs w:val="20"/>
              </w:rPr>
            </w:pPr>
            <w:r>
              <w:rPr>
                <w:sz w:val="20"/>
                <w:szCs w:val="20"/>
              </w:rPr>
              <w:t>Prof. Dr. Serhat VANÇELİK</w:t>
            </w:r>
          </w:p>
        </w:tc>
        <w:tc>
          <w:tcPr>
            <w:tcW w:w="913" w:type="dxa"/>
            <w:vMerge w:val="restart"/>
            <w:tcBorders>
              <w:top w:val="single" w:sz="4" w:space="0" w:color="000000"/>
              <w:left w:val="single" w:sz="4" w:space="0" w:color="000000"/>
              <w:bottom w:val="single" w:sz="4" w:space="0" w:color="000000"/>
              <w:right w:val="single" w:sz="4" w:space="0" w:color="000000"/>
            </w:tcBorders>
            <w:vAlign w:val="center"/>
          </w:tcPr>
          <w:p w14:paraId="5214D3C8" w14:textId="77777777" w:rsidR="00E65246" w:rsidRDefault="00E65246" w:rsidP="005A4065">
            <w:pPr>
              <w:rPr>
                <w:sz w:val="16"/>
                <w:szCs w:val="16"/>
              </w:rPr>
            </w:pPr>
            <w:r>
              <w:rPr>
                <w:sz w:val="16"/>
                <w:szCs w:val="16"/>
              </w:rPr>
              <w:t>Perşembe</w:t>
            </w:r>
          </w:p>
          <w:p w14:paraId="040D85F0" w14:textId="77777777" w:rsidR="00E65246" w:rsidRDefault="00E65246" w:rsidP="005A4065">
            <w:pPr>
              <w:rPr>
                <w:sz w:val="16"/>
                <w:szCs w:val="16"/>
              </w:rPr>
            </w:pPr>
          </w:p>
        </w:tc>
        <w:tc>
          <w:tcPr>
            <w:tcW w:w="1080" w:type="dxa"/>
            <w:tcBorders>
              <w:top w:val="single" w:sz="4" w:space="0" w:color="000000"/>
              <w:left w:val="single" w:sz="4" w:space="0" w:color="000000"/>
              <w:bottom w:val="single" w:sz="4" w:space="0" w:color="auto"/>
              <w:right w:val="single" w:sz="4" w:space="0" w:color="000000"/>
            </w:tcBorders>
            <w:vAlign w:val="center"/>
            <w:hideMark/>
          </w:tcPr>
          <w:p w14:paraId="15D7F958" w14:textId="77777777" w:rsidR="00E65246" w:rsidRDefault="00E65246" w:rsidP="005A4065">
            <w:pPr>
              <w:rPr>
                <w:sz w:val="16"/>
                <w:szCs w:val="16"/>
              </w:rPr>
            </w:pPr>
            <w:r>
              <w:rPr>
                <w:sz w:val="16"/>
                <w:szCs w:val="16"/>
              </w:rPr>
              <w:t>09.00-12.00</w:t>
            </w:r>
          </w:p>
        </w:tc>
        <w:tc>
          <w:tcPr>
            <w:tcW w:w="1809" w:type="dxa"/>
            <w:vMerge w:val="restart"/>
            <w:tcBorders>
              <w:top w:val="single" w:sz="4" w:space="0" w:color="000000"/>
              <w:left w:val="single" w:sz="4" w:space="0" w:color="000000"/>
              <w:bottom w:val="single" w:sz="4" w:space="0" w:color="000000"/>
              <w:right w:val="single" w:sz="4" w:space="0" w:color="000000"/>
            </w:tcBorders>
            <w:vAlign w:val="center"/>
          </w:tcPr>
          <w:p w14:paraId="19855E71" w14:textId="77777777" w:rsidR="00E65246" w:rsidRDefault="00E65246" w:rsidP="005A4065">
            <w:pPr>
              <w:rPr>
                <w:sz w:val="16"/>
                <w:szCs w:val="16"/>
              </w:rPr>
            </w:pPr>
            <w:r>
              <w:rPr>
                <w:sz w:val="16"/>
                <w:szCs w:val="16"/>
              </w:rPr>
              <w:t>Halk Sağlığı A.D Seminer Salonu</w:t>
            </w:r>
          </w:p>
          <w:p w14:paraId="2C84D4BE" w14:textId="77777777" w:rsidR="00E65246" w:rsidRDefault="00E65246" w:rsidP="005A4065">
            <w:pPr>
              <w:rPr>
                <w:sz w:val="16"/>
                <w:szCs w:val="16"/>
              </w:rPr>
            </w:pPr>
          </w:p>
          <w:p w14:paraId="7EE23FA2" w14:textId="77777777" w:rsidR="00E65246" w:rsidRDefault="00E65246" w:rsidP="005A4065">
            <w:pPr>
              <w:rPr>
                <w:sz w:val="16"/>
                <w:szCs w:val="16"/>
              </w:rPr>
            </w:pPr>
            <w:r>
              <w:rPr>
                <w:sz w:val="16"/>
                <w:szCs w:val="16"/>
              </w:rPr>
              <w:t xml:space="preserve">İSM – 12 Acil- İl Sağlık Müdürlüğü- Verem Savaş- </w:t>
            </w:r>
            <w:proofErr w:type="gramStart"/>
            <w:r>
              <w:rPr>
                <w:sz w:val="16"/>
                <w:szCs w:val="16"/>
              </w:rPr>
              <w:t>AÇSAP -</w:t>
            </w:r>
            <w:proofErr w:type="gramEnd"/>
            <w:r>
              <w:rPr>
                <w:sz w:val="16"/>
                <w:szCs w:val="16"/>
              </w:rPr>
              <w:t xml:space="preserve"> KETEM</w:t>
            </w:r>
          </w:p>
        </w:tc>
      </w:tr>
      <w:tr w:rsidR="00E65246" w14:paraId="304B5B36" w14:textId="77777777" w:rsidTr="005A4065">
        <w:trPr>
          <w:trHeight w:val="27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4AAF4A"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337710"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6B57BC"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11A69C" w14:textId="77777777" w:rsidR="00E65246" w:rsidRDefault="00E65246" w:rsidP="005A4065">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3163F3" w14:textId="77777777" w:rsidR="00E65246" w:rsidRDefault="00E65246" w:rsidP="005A4065">
            <w:pPr>
              <w:rPr>
                <w:sz w:val="16"/>
                <w:szCs w:val="16"/>
              </w:rPr>
            </w:pPr>
          </w:p>
        </w:tc>
        <w:tc>
          <w:tcPr>
            <w:tcW w:w="1080" w:type="dxa"/>
            <w:tcBorders>
              <w:top w:val="single" w:sz="4" w:space="0" w:color="auto"/>
              <w:left w:val="single" w:sz="4" w:space="0" w:color="000000"/>
              <w:bottom w:val="single" w:sz="4" w:space="0" w:color="000000"/>
              <w:right w:val="single" w:sz="4" w:space="0" w:color="000000"/>
            </w:tcBorders>
            <w:vAlign w:val="center"/>
            <w:hideMark/>
          </w:tcPr>
          <w:p w14:paraId="09D41A60" w14:textId="77777777" w:rsidR="00E65246" w:rsidRDefault="00E65246" w:rsidP="005A4065">
            <w:pPr>
              <w:rPr>
                <w:sz w:val="16"/>
                <w:szCs w:val="16"/>
              </w:rPr>
            </w:pPr>
            <w:r>
              <w:rPr>
                <w:sz w:val="16"/>
                <w:szCs w:val="16"/>
              </w:rPr>
              <w:t>13.30-15.30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049816" w14:textId="77777777" w:rsidR="00E65246" w:rsidRDefault="00E65246" w:rsidP="005A4065">
            <w:pPr>
              <w:rPr>
                <w:sz w:val="16"/>
                <w:szCs w:val="16"/>
              </w:rPr>
            </w:pPr>
          </w:p>
        </w:tc>
      </w:tr>
      <w:tr w:rsidR="00E65246" w14:paraId="0096EBD5" w14:textId="77777777" w:rsidTr="005A4065">
        <w:trPr>
          <w:trHeight w:val="269"/>
          <w:jc w:val="center"/>
        </w:trPr>
        <w:tc>
          <w:tcPr>
            <w:tcW w:w="978" w:type="dxa"/>
            <w:vMerge w:val="restart"/>
            <w:tcBorders>
              <w:top w:val="single" w:sz="4" w:space="0" w:color="000000"/>
              <w:left w:val="single" w:sz="4" w:space="0" w:color="000000"/>
              <w:bottom w:val="single" w:sz="4" w:space="0" w:color="000000"/>
              <w:right w:val="single" w:sz="4" w:space="0" w:color="000000"/>
            </w:tcBorders>
            <w:vAlign w:val="center"/>
            <w:hideMark/>
          </w:tcPr>
          <w:p w14:paraId="55F6EA93" w14:textId="77777777" w:rsidR="00E65246" w:rsidRDefault="00E65246" w:rsidP="005A4065">
            <w:pPr>
              <w:rPr>
                <w:sz w:val="16"/>
                <w:szCs w:val="16"/>
              </w:rPr>
            </w:pPr>
            <w:r>
              <w:rPr>
                <w:sz w:val="16"/>
                <w:szCs w:val="16"/>
              </w:rPr>
              <w:t>UZM3211</w:t>
            </w:r>
          </w:p>
        </w:tc>
        <w:tc>
          <w:tcPr>
            <w:tcW w:w="580" w:type="dxa"/>
            <w:vMerge w:val="restart"/>
            <w:tcBorders>
              <w:top w:val="single" w:sz="4" w:space="0" w:color="000000"/>
              <w:left w:val="single" w:sz="4" w:space="0" w:color="000000"/>
              <w:bottom w:val="single" w:sz="4" w:space="0" w:color="000000"/>
              <w:right w:val="single" w:sz="4" w:space="0" w:color="000000"/>
            </w:tcBorders>
            <w:vAlign w:val="center"/>
            <w:hideMark/>
          </w:tcPr>
          <w:p w14:paraId="7C91FFEF" w14:textId="77777777" w:rsidR="00E65246" w:rsidRDefault="00E65246" w:rsidP="005A4065">
            <w:pPr>
              <w:rPr>
                <w:sz w:val="16"/>
                <w:szCs w:val="16"/>
              </w:rPr>
            </w:pPr>
            <w:r>
              <w:rPr>
                <w:sz w:val="16"/>
                <w:szCs w:val="16"/>
              </w:rPr>
              <w:t>2</w:t>
            </w:r>
          </w:p>
        </w:tc>
        <w:tc>
          <w:tcPr>
            <w:tcW w:w="720" w:type="dxa"/>
            <w:vMerge w:val="restart"/>
            <w:tcBorders>
              <w:top w:val="single" w:sz="4" w:space="0" w:color="000000"/>
              <w:left w:val="single" w:sz="4" w:space="0" w:color="000000"/>
              <w:bottom w:val="single" w:sz="4" w:space="0" w:color="000000"/>
              <w:right w:val="single" w:sz="4" w:space="0" w:color="000000"/>
            </w:tcBorders>
            <w:vAlign w:val="center"/>
            <w:hideMark/>
          </w:tcPr>
          <w:p w14:paraId="081481AB" w14:textId="77777777" w:rsidR="00E65246" w:rsidRDefault="00E65246" w:rsidP="005A4065">
            <w:pPr>
              <w:rPr>
                <w:sz w:val="16"/>
                <w:szCs w:val="16"/>
              </w:rPr>
            </w:pPr>
            <w:r>
              <w:rPr>
                <w:sz w:val="16"/>
                <w:szCs w:val="16"/>
              </w:rPr>
              <w:t>3</w:t>
            </w:r>
          </w:p>
        </w:tc>
        <w:tc>
          <w:tcPr>
            <w:tcW w:w="3227" w:type="dxa"/>
            <w:vMerge w:val="restart"/>
            <w:tcBorders>
              <w:top w:val="single" w:sz="4" w:space="0" w:color="000000"/>
              <w:left w:val="single" w:sz="4" w:space="0" w:color="000000"/>
              <w:bottom w:val="single" w:sz="4" w:space="0" w:color="000000"/>
              <w:right w:val="single" w:sz="4" w:space="0" w:color="000000"/>
            </w:tcBorders>
            <w:vAlign w:val="center"/>
            <w:hideMark/>
          </w:tcPr>
          <w:p w14:paraId="15BF2AC1" w14:textId="77777777" w:rsidR="00E65246" w:rsidRDefault="00E65246" w:rsidP="005A4065">
            <w:pPr>
              <w:rPr>
                <w:sz w:val="20"/>
                <w:szCs w:val="20"/>
              </w:rPr>
            </w:pPr>
            <w:r>
              <w:rPr>
                <w:sz w:val="18"/>
                <w:szCs w:val="18"/>
              </w:rPr>
              <w:t xml:space="preserve">Doç. Dr.  </w:t>
            </w:r>
            <w:r>
              <w:rPr>
                <w:sz w:val="20"/>
                <w:szCs w:val="20"/>
              </w:rPr>
              <w:t>Zahide KOŞAN</w:t>
            </w:r>
          </w:p>
        </w:tc>
        <w:tc>
          <w:tcPr>
            <w:tcW w:w="913" w:type="dxa"/>
            <w:vMerge w:val="restart"/>
            <w:tcBorders>
              <w:top w:val="single" w:sz="4" w:space="0" w:color="000000"/>
              <w:left w:val="single" w:sz="4" w:space="0" w:color="000000"/>
              <w:bottom w:val="single" w:sz="4" w:space="0" w:color="000000"/>
              <w:right w:val="single" w:sz="4" w:space="0" w:color="000000"/>
            </w:tcBorders>
            <w:vAlign w:val="center"/>
            <w:hideMark/>
          </w:tcPr>
          <w:p w14:paraId="61D7F957" w14:textId="77777777" w:rsidR="00E65246" w:rsidRDefault="00E65246" w:rsidP="005A4065">
            <w:pPr>
              <w:rPr>
                <w:sz w:val="16"/>
                <w:szCs w:val="16"/>
              </w:rPr>
            </w:pPr>
            <w:r>
              <w:rPr>
                <w:sz w:val="16"/>
                <w:szCs w:val="16"/>
              </w:rPr>
              <w:t>Çarşamba</w:t>
            </w:r>
          </w:p>
        </w:tc>
        <w:tc>
          <w:tcPr>
            <w:tcW w:w="1080" w:type="dxa"/>
            <w:tcBorders>
              <w:top w:val="single" w:sz="4" w:space="0" w:color="000000"/>
              <w:left w:val="single" w:sz="4" w:space="0" w:color="000000"/>
              <w:bottom w:val="single" w:sz="4" w:space="0" w:color="auto"/>
              <w:right w:val="single" w:sz="4" w:space="0" w:color="000000"/>
            </w:tcBorders>
            <w:vAlign w:val="center"/>
            <w:hideMark/>
          </w:tcPr>
          <w:p w14:paraId="35856688" w14:textId="77777777" w:rsidR="00E65246" w:rsidRDefault="00E65246" w:rsidP="005A4065">
            <w:pPr>
              <w:rPr>
                <w:sz w:val="16"/>
                <w:szCs w:val="16"/>
              </w:rPr>
            </w:pPr>
            <w:r>
              <w:rPr>
                <w:sz w:val="16"/>
                <w:szCs w:val="16"/>
              </w:rPr>
              <w:t>09.00-12.00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BB46C5" w14:textId="77777777" w:rsidR="00E65246" w:rsidRDefault="00E65246" w:rsidP="005A4065">
            <w:pPr>
              <w:rPr>
                <w:sz w:val="16"/>
                <w:szCs w:val="16"/>
              </w:rPr>
            </w:pPr>
          </w:p>
        </w:tc>
      </w:tr>
      <w:tr w:rsidR="00E65246" w14:paraId="62128B53" w14:textId="77777777" w:rsidTr="005A4065">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E1EBF3"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258B24"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57BC6C"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E434A1" w14:textId="77777777" w:rsidR="00E65246" w:rsidRDefault="00E65246" w:rsidP="005A4065">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C3E392" w14:textId="77777777" w:rsidR="00E65246" w:rsidRDefault="00E65246" w:rsidP="005A4065">
            <w:pPr>
              <w:rPr>
                <w:sz w:val="16"/>
                <w:szCs w:val="16"/>
              </w:rPr>
            </w:pPr>
          </w:p>
        </w:tc>
        <w:tc>
          <w:tcPr>
            <w:tcW w:w="1080" w:type="dxa"/>
            <w:tcBorders>
              <w:top w:val="single" w:sz="4" w:space="0" w:color="auto"/>
              <w:left w:val="single" w:sz="4" w:space="0" w:color="000000"/>
              <w:bottom w:val="single" w:sz="4" w:space="0" w:color="auto"/>
              <w:right w:val="single" w:sz="4" w:space="0" w:color="000000"/>
            </w:tcBorders>
            <w:vAlign w:val="center"/>
            <w:hideMark/>
          </w:tcPr>
          <w:p w14:paraId="03FE4537" w14:textId="77777777" w:rsidR="00E65246" w:rsidRDefault="00E65246" w:rsidP="005A4065">
            <w:pPr>
              <w:rPr>
                <w:sz w:val="16"/>
                <w:szCs w:val="16"/>
              </w:rPr>
            </w:pPr>
            <w:r>
              <w:rPr>
                <w:sz w:val="16"/>
                <w:szCs w:val="16"/>
              </w:rPr>
              <w:t>13.30-15.30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B1F50B" w14:textId="77777777" w:rsidR="00E65246" w:rsidRDefault="00E65246" w:rsidP="005A4065">
            <w:pPr>
              <w:rPr>
                <w:sz w:val="16"/>
                <w:szCs w:val="16"/>
              </w:rPr>
            </w:pPr>
          </w:p>
        </w:tc>
      </w:tr>
      <w:tr w:rsidR="00E65246" w14:paraId="74A0DFE1" w14:textId="77777777" w:rsidTr="005A4065">
        <w:trPr>
          <w:trHeight w:val="295"/>
          <w:jc w:val="center"/>
        </w:trPr>
        <w:tc>
          <w:tcPr>
            <w:tcW w:w="978" w:type="dxa"/>
            <w:vMerge w:val="restart"/>
            <w:tcBorders>
              <w:top w:val="single" w:sz="4" w:space="0" w:color="000000"/>
              <w:left w:val="single" w:sz="4" w:space="0" w:color="000000"/>
              <w:bottom w:val="single" w:sz="4" w:space="0" w:color="000000"/>
              <w:right w:val="single" w:sz="4" w:space="0" w:color="000000"/>
            </w:tcBorders>
            <w:vAlign w:val="center"/>
            <w:hideMark/>
          </w:tcPr>
          <w:p w14:paraId="7C77D14E" w14:textId="77777777" w:rsidR="00E65246" w:rsidRDefault="00E65246" w:rsidP="005A4065">
            <w:pPr>
              <w:rPr>
                <w:sz w:val="16"/>
                <w:szCs w:val="16"/>
              </w:rPr>
            </w:pPr>
            <w:r>
              <w:rPr>
                <w:sz w:val="16"/>
                <w:szCs w:val="16"/>
              </w:rPr>
              <w:t>UZM3211</w:t>
            </w:r>
          </w:p>
        </w:tc>
        <w:tc>
          <w:tcPr>
            <w:tcW w:w="580" w:type="dxa"/>
            <w:vMerge w:val="restart"/>
            <w:tcBorders>
              <w:top w:val="single" w:sz="4" w:space="0" w:color="000000"/>
              <w:left w:val="single" w:sz="4" w:space="0" w:color="000000"/>
              <w:bottom w:val="single" w:sz="4" w:space="0" w:color="000000"/>
              <w:right w:val="single" w:sz="4" w:space="0" w:color="000000"/>
            </w:tcBorders>
            <w:vAlign w:val="center"/>
            <w:hideMark/>
          </w:tcPr>
          <w:p w14:paraId="1BA59B98" w14:textId="77777777" w:rsidR="00E65246" w:rsidRDefault="00E65246" w:rsidP="005A4065">
            <w:pPr>
              <w:rPr>
                <w:sz w:val="16"/>
                <w:szCs w:val="16"/>
              </w:rPr>
            </w:pPr>
            <w:r>
              <w:rPr>
                <w:sz w:val="16"/>
                <w:szCs w:val="16"/>
              </w:rPr>
              <w:t>1</w:t>
            </w:r>
          </w:p>
        </w:tc>
        <w:tc>
          <w:tcPr>
            <w:tcW w:w="720" w:type="dxa"/>
            <w:vMerge w:val="restart"/>
            <w:tcBorders>
              <w:top w:val="single" w:sz="4" w:space="0" w:color="000000"/>
              <w:left w:val="single" w:sz="4" w:space="0" w:color="000000"/>
              <w:bottom w:val="single" w:sz="4" w:space="0" w:color="000000"/>
              <w:right w:val="single" w:sz="4" w:space="0" w:color="000000"/>
            </w:tcBorders>
            <w:vAlign w:val="center"/>
            <w:hideMark/>
          </w:tcPr>
          <w:p w14:paraId="3B4ECC3E" w14:textId="77777777" w:rsidR="00E65246" w:rsidRDefault="00E65246" w:rsidP="005A4065">
            <w:pPr>
              <w:rPr>
                <w:sz w:val="16"/>
                <w:szCs w:val="16"/>
              </w:rPr>
            </w:pPr>
            <w:r>
              <w:rPr>
                <w:sz w:val="16"/>
                <w:szCs w:val="16"/>
              </w:rPr>
              <w:t>2</w:t>
            </w:r>
          </w:p>
        </w:tc>
        <w:tc>
          <w:tcPr>
            <w:tcW w:w="3227" w:type="dxa"/>
            <w:vMerge w:val="restart"/>
            <w:tcBorders>
              <w:top w:val="single" w:sz="4" w:space="0" w:color="000000"/>
              <w:left w:val="single" w:sz="4" w:space="0" w:color="000000"/>
              <w:bottom w:val="single" w:sz="4" w:space="0" w:color="000000"/>
              <w:right w:val="single" w:sz="4" w:space="0" w:color="000000"/>
            </w:tcBorders>
            <w:vAlign w:val="center"/>
            <w:hideMark/>
          </w:tcPr>
          <w:p w14:paraId="58FE3EF0" w14:textId="77777777" w:rsidR="00E65246" w:rsidRDefault="00E65246" w:rsidP="005A4065">
            <w:pPr>
              <w:rPr>
                <w:sz w:val="20"/>
                <w:szCs w:val="20"/>
              </w:rPr>
            </w:pPr>
            <w:r>
              <w:rPr>
                <w:sz w:val="20"/>
                <w:szCs w:val="20"/>
              </w:rPr>
              <w:t>Dr. Öğr. Üyesi Sinan YILMAZ</w:t>
            </w:r>
          </w:p>
        </w:tc>
        <w:tc>
          <w:tcPr>
            <w:tcW w:w="913" w:type="dxa"/>
            <w:vMerge w:val="restart"/>
            <w:tcBorders>
              <w:top w:val="single" w:sz="4" w:space="0" w:color="000000"/>
              <w:left w:val="single" w:sz="4" w:space="0" w:color="000000"/>
              <w:bottom w:val="single" w:sz="4" w:space="0" w:color="000000"/>
              <w:right w:val="single" w:sz="4" w:space="0" w:color="000000"/>
            </w:tcBorders>
            <w:vAlign w:val="center"/>
          </w:tcPr>
          <w:p w14:paraId="2CC163EA" w14:textId="77777777" w:rsidR="00E65246" w:rsidRDefault="00E65246" w:rsidP="005A4065">
            <w:pPr>
              <w:rPr>
                <w:sz w:val="16"/>
                <w:szCs w:val="16"/>
              </w:rPr>
            </w:pPr>
          </w:p>
          <w:p w14:paraId="1222E2F9" w14:textId="77777777" w:rsidR="00E65246" w:rsidRDefault="00E65246" w:rsidP="005A4065">
            <w:pPr>
              <w:rPr>
                <w:sz w:val="16"/>
                <w:szCs w:val="16"/>
              </w:rPr>
            </w:pPr>
            <w:r>
              <w:rPr>
                <w:sz w:val="16"/>
                <w:szCs w:val="16"/>
              </w:rPr>
              <w:t>Pazartesi</w:t>
            </w:r>
          </w:p>
        </w:tc>
        <w:tc>
          <w:tcPr>
            <w:tcW w:w="1080" w:type="dxa"/>
            <w:tcBorders>
              <w:top w:val="single" w:sz="4" w:space="0" w:color="000000"/>
              <w:left w:val="single" w:sz="4" w:space="0" w:color="000000"/>
              <w:bottom w:val="single" w:sz="4" w:space="0" w:color="auto"/>
              <w:right w:val="single" w:sz="4" w:space="0" w:color="000000"/>
            </w:tcBorders>
            <w:vAlign w:val="center"/>
            <w:hideMark/>
          </w:tcPr>
          <w:p w14:paraId="5F6A3190" w14:textId="77777777" w:rsidR="00E65246" w:rsidRDefault="00E65246" w:rsidP="005A4065">
            <w:pPr>
              <w:rPr>
                <w:sz w:val="16"/>
                <w:szCs w:val="16"/>
              </w:rPr>
            </w:pPr>
            <w:r>
              <w:rPr>
                <w:sz w:val="16"/>
                <w:szCs w:val="16"/>
              </w:rPr>
              <w:t>09.00-11.00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FC499E" w14:textId="77777777" w:rsidR="00E65246" w:rsidRDefault="00E65246" w:rsidP="005A4065">
            <w:pPr>
              <w:rPr>
                <w:sz w:val="16"/>
                <w:szCs w:val="16"/>
              </w:rPr>
            </w:pPr>
          </w:p>
        </w:tc>
      </w:tr>
      <w:tr w:rsidR="00E65246" w14:paraId="6D3206C8" w14:textId="77777777" w:rsidTr="005A4065">
        <w:trPr>
          <w:trHeight w:val="29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B99E64"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FE52A6"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B5687F"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76A0D7" w14:textId="77777777" w:rsidR="00E65246" w:rsidRDefault="00E65246" w:rsidP="005A4065">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04FD46" w14:textId="77777777" w:rsidR="00E65246" w:rsidRDefault="00E65246" w:rsidP="005A4065">
            <w:pPr>
              <w:rPr>
                <w:sz w:val="16"/>
                <w:szCs w:val="16"/>
              </w:rPr>
            </w:pPr>
          </w:p>
        </w:tc>
        <w:tc>
          <w:tcPr>
            <w:tcW w:w="1080" w:type="dxa"/>
            <w:tcBorders>
              <w:top w:val="single" w:sz="4" w:space="0" w:color="auto"/>
              <w:left w:val="single" w:sz="4" w:space="0" w:color="000000"/>
              <w:bottom w:val="single" w:sz="4" w:space="0" w:color="auto"/>
              <w:right w:val="single" w:sz="4" w:space="0" w:color="000000"/>
            </w:tcBorders>
            <w:vAlign w:val="center"/>
            <w:hideMark/>
          </w:tcPr>
          <w:p w14:paraId="4E751D80" w14:textId="77777777" w:rsidR="00E65246" w:rsidRDefault="00E65246" w:rsidP="005A4065">
            <w:pPr>
              <w:rPr>
                <w:sz w:val="16"/>
                <w:szCs w:val="16"/>
              </w:rPr>
            </w:pPr>
            <w:r>
              <w:rPr>
                <w:sz w:val="16"/>
                <w:szCs w:val="16"/>
              </w:rPr>
              <w:t>13.30-14.30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F9A4BE" w14:textId="77777777" w:rsidR="00E65246" w:rsidRDefault="00E65246" w:rsidP="005A4065">
            <w:pPr>
              <w:rPr>
                <w:sz w:val="16"/>
                <w:szCs w:val="16"/>
              </w:rPr>
            </w:pPr>
          </w:p>
        </w:tc>
      </w:tr>
    </w:tbl>
    <w:p w14:paraId="333B06F1" w14:textId="77777777" w:rsidR="00E65246" w:rsidRDefault="00E65246" w:rsidP="00E65246">
      <w:pPr>
        <w:rPr>
          <w:sz w:val="20"/>
          <w:szCs w:val="20"/>
        </w:rPr>
      </w:pPr>
    </w:p>
    <w:p w14:paraId="7A860EC2" w14:textId="77777777" w:rsidR="00E65246" w:rsidRDefault="00E65246" w:rsidP="00E65246">
      <w:pPr>
        <w:jc w:val="center"/>
        <w:outlineLvl w:val="0"/>
        <w:rPr>
          <w:b/>
          <w:sz w:val="20"/>
          <w:szCs w:val="20"/>
        </w:rPr>
      </w:pPr>
      <w:r>
        <w:rPr>
          <w:b/>
          <w:sz w:val="20"/>
          <w:szCs w:val="20"/>
        </w:rPr>
        <w:t>4.YIL</w:t>
      </w:r>
    </w:p>
    <w:p w14:paraId="03F1260F" w14:textId="77777777" w:rsidR="00E65246" w:rsidRDefault="00E65246" w:rsidP="00E65246">
      <w:pPr>
        <w:jc w:val="center"/>
        <w:outlineLvl w:val="0"/>
        <w:rPr>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1"/>
        <w:gridCol w:w="581"/>
        <w:gridCol w:w="723"/>
        <w:gridCol w:w="3117"/>
        <w:gridCol w:w="1036"/>
        <w:gridCol w:w="1083"/>
        <w:gridCol w:w="1814"/>
      </w:tblGrid>
      <w:tr w:rsidR="00E65246" w14:paraId="0A219160" w14:textId="77777777" w:rsidTr="005A4065">
        <w:trPr>
          <w:trHeight w:val="217"/>
          <w:jc w:val="center"/>
        </w:trPr>
        <w:tc>
          <w:tcPr>
            <w:tcW w:w="981" w:type="dxa"/>
            <w:vMerge w:val="restart"/>
            <w:tcBorders>
              <w:top w:val="single" w:sz="4" w:space="0" w:color="000000"/>
              <w:left w:val="single" w:sz="4" w:space="0" w:color="000000"/>
              <w:bottom w:val="single" w:sz="4" w:space="0" w:color="000000"/>
              <w:right w:val="single" w:sz="4" w:space="0" w:color="000000"/>
            </w:tcBorders>
            <w:vAlign w:val="center"/>
            <w:hideMark/>
          </w:tcPr>
          <w:p w14:paraId="554DD169" w14:textId="77777777" w:rsidR="00E65246" w:rsidRDefault="00E65246" w:rsidP="005A4065">
            <w:pPr>
              <w:rPr>
                <w:b/>
                <w:sz w:val="16"/>
                <w:szCs w:val="16"/>
              </w:rPr>
            </w:pPr>
            <w:r>
              <w:rPr>
                <w:b/>
                <w:sz w:val="16"/>
                <w:szCs w:val="16"/>
              </w:rPr>
              <w:t>Dersin Kodu</w:t>
            </w:r>
          </w:p>
        </w:tc>
        <w:tc>
          <w:tcPr>
            <w:tcW w:w="1304" w:type="dxa"/>
            <w:gridSpan w:val="2"/>
            <w:tcBorders>
              <w:top w:val="single" w:sz="4" w:space="0" w:color="000000"/>
              <w:left w:val="single" w:sz="4" w:space="0" w:color="000000"/>
              <w:bottom w:val="single" w:sz="4" w:space="0" w:color="000000"/>
              <w:right w:val="single" w:sz="4" w:space="0" w:color="000000"/>
            </w:tcBorders>
            <w:vAlign w:val="center"/>
            <w:hideMark/>
          </w:tcPr>
          <w:p w14:paraId="25677952" w14:textId="77777777" w:rsidR="00E65246" w:rsidRDefault="00E65246" w:rsidP="005A4065">
            <w:pPr>
              <w:rPr>
                <w:b/>
                <w:sz w:val="16"/>
                <w:szCs w:val="16"/>
              </w:rPr>
            </w:pPr>
            <w:r>
              <w:rPr>
                <w:b/>
                <w:sz w:val="16"/>
                <w:szCs w:val="16"/>
              </w:rPr>
              <w:t>Dersin Saati</w:t>
            </w:r>
          </w:p>
        </w:tc>
        <w:tc>
          <w:tcPr>
            <w:tcW w:w="3117" w:type="dxa"/>
            <w:tcBorders>
              <w:top w:val="single" w:sz="4" w:space="0" w:color="000000"/>
              <w:left w:val="single" w:sz="4" w:space="0" w:color="000000"/>
              <w:bottom w:val="single" w:sz="4" w:space="0" w:color="000000"/>
              <w:right w:val="single" w:sz="4" w:space="0" w:color="000000"/>
            </w:tcBorders>
            <w:vAlign w:val="center"/>
            <w:hideMark/>
          </w:tcPr>
          <w:p w14:paraId="0DA5FFE8" w14:textId="77777777" w:rsidR="00E65246" w:rsidRDefault="00E65246" w:rsidP="005A4065">
            <w:pPr>
              <w:rPr>
                <w:b/>
                <w:sz w:val="16"/>
                <w:szCs w:val="16"/>
              </w:rPr>
            </w:pPr>
            <w:r>
              <w:rPr>
                <w:b/>
                <w:sz w:val="16"/>
                <w:szCs w:val="16"/>
              </w:rPr>
              <w:t>Öğretim Üyesi</w:t>
            </w:r>
          </w:p>
        </w:tc>
        <w:tc>
          <w:tcPr>
            <w:tcW w:w="1036" w:type="dxa"/>
            <w:tcBorders>
              <w:top w:val="single" w:sz="4" w:space="0" w:color="000000"/>
              <w:left w:val="single" w:sz="4" w:space="0" w:color="000000"/>
              <w:bottom w:val="single" w:sz="4" w:space="0" w:color="000000"/>
              <w:right w:val="single" w:sz="4" w:space="0" w:color="000000"/>
            </w:tcBorders>
            <w:vAlign w:val="center"/>
            <w:hideMark/>
          </w:tcPr>
          <w:p w14:paraId="345714D7" w14:textId="77777777" w:rsidR="00E65246" w:rsidRDefault="00E65246" w:rsidP="005A4065">
            <w:pPr>
              <w:rPr>
                <w:b/>
                <w:sz w:val="16"/>
                <w:szCs w:val="16"/>
              </w:rPr>
            </w:pPr>
            <w:r>
              <w:rPr>
                <w:b/>
                <w:sz w:val="16"/>
                <w:szCs w:val="16"/>
              </w:rPr>
              <w:t>Ders Günü</w:t>
            </w:r>
          </w:p>
        </w:tc>
        <w:tc>
          <w:tcPr>
            <w:tcW w:w="1083" w:type="dxa"/>
            <w:tcBorders>
              <w:top w:val="single" w:sz="4" w:space="0" w:color="000000"/>
              <w:left w:val="single" w:sz="4" w:space="0" w:color="000000"/>
              <w:bottom w:val="single" w:sz="4" w:space="0" w:color="000000"/>
              <w:right w:val="single" w:sz="4" w:space="0" w:color="000000"/>
            </w:tcBorders>
            <w:vAlign w:val="center"/>
            <w:hideMark/>
          </w:tcPr>
          <w:p w14:paraId="0BC7405E" w14:textId="77777777" w:rsidR="00E65246" w:rsidRDefault="00E65246" w:rsidP="005A4065">
            <w:pPr>
              <w:rPr>
                <w:b/>
                <w:sz w:val="16"/>
                <w:szCs w:val="16"/>
              </w:rPr>
            </w:pPr>
            <w:r>
              <w:rPr>
                <w:b/>
                <w:sz w:val="16"/>
                <w:szCs w:val="16"/>
              </w:rPr>
              <w:t>Ders Saati</w:t>
            </w:r>
          </w:p>
        </w:tc>
        <w:tc>
          <w:tcPr>
            <w:tcW w:w="1814" w:type="dxa"/>
            <w:tcBorders>
              <w:top w:val="single" w:sz="4" w:space="0" w:color="000000"/>
              <w:left w:val="single" w:sz="4" w:space="0" w:color="000000"/>
              <w:bottom w:val="single" w:sz="4" w:space="0" w:color="000000"/>
              <w:right w:val="single" w:sz="4" w:space="0" w:color="000000"/>
            </w:tcBorders>
            <w:vAlign w:val="center"/>
            <w:hideMark/>
          </w:tcPr>
          <w:p w14:paraId="75FD1BD4" w14:textId="77777777" w:rsidR="00E65246" w:rsidRDefault="00E65246" w:rsidP="005A4065">
            <w:pPr>
              <w:rPr>
                <w:b/>
                <w:sz w:val="16"/>
                <w:szCs w:val="16"/>
              </w:rPr>
            </w:pPr>
            <w:r>
              <w:rPr>
                <w:b/>
                <w:sz w:val="16"/>
                <w:szCs w:val="16"/>
              </w:rPr>
              <w:t>Ders Yeri</w:t>
            </w:r>
          </w:p>
        </w:tc>
      </w:tr>
      <w:tr w:rsidR="00E65246" w14:paraId="506359DC" w14:textId="77777777" w:rsidTr="005A4065">
        <w:trPr>
          <w:trHeight w:val="2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D2BF01" w14:textId="77777777" w:rsidR="00E65246" w:rsidRDefault="00E65246" w:rsidP="005A4065">
            <w:pPr>
              <w:rPr>
                <w:b/>
                <w:sz w:val="16"/>
                <w:szCs w:val="16"/>
              </w:rPr>
            </w:pPr>
          </w:p>
        </w:tc>
        <w:tc>
          <w:tcPr>
            <w:tcW w:w="581" w:type="dxa"/>
            <w:tcBorders>
              <w:top w:val="single" w:sz="4" w:space="0" w:color="000000"/>
              <w:left w:val="single" w:sz="4" w:space="0" w:color="000000"/>
              <w:bottom w:val="single" w:sz="4" w:space="0" w:color="000000"/>
              <w:right w:val="single" w:sz="4" w:space="0" w:color="000000"/>
            </w:tcBorders>
            <w:vAlign w:val="center"/>
            <w:hideMark/>
          </w:tcPr>
          <w:p w14:paraId="63F66CDE" w14:textId="77777777" w:rsidR="00E65246" w:rsidRDefault="00E65246" w:rsidP="005A4065">
            <w:pPr>
              <w:rPr>
                <w:b/>
                <w:sz w:val="16"/>
                <w:szCs w:val="16"/>
              </w:rPr>
            </w:pPr>
            <w:proofErr w:type="spellStart"/>
            <w:r>
              <w:rPr>
                <w:b/>
                <w:sz w:val="16"/>
                <w:szCs w:val="16"/>
              </w:rPr>
              <w:t>Teo</w:t>
            </w:r>
            <w:proofErr w:type="spellEnd"/>
          </w:p>
        </w:tc>
        <w:tc>
          <w:tcPr>
            <w:tcW w:w="723" w:type="dxa"/>
            <w:tcBorders>
              <w:top w:val="single" w:sz="4" w:space="0" w:color="000000"/>
              <w:left w:val="single" w:sz="4" w:space="0" w:color="000000"/>
              <w:bottom w:val="single" w:sz="4" w:space="0" w:color="000000"/>
              <w:right w:val="single" w:sz="4" w:space="0" w:color="000000"/>
            </w:tcBorders>
            <w:vAlign w:val="center"/>
            <w:hideMark/>
          </w:tcPr>
          <w:p w14:paraId="7FBB62E0" w14:textId="77777777" w:rsidR="00E65246" w:rsidRDefault="00E65246" w:rsidP="005A4065">
            <w:pPr>
              <w:rPr>
                <w:b/>
                <w:sz w:val="16"/>
                <w:szCs w:val="16"/>
              </w:rPr>
            </w:pPr>
            <w:r>
              <w:rPr>
                <w:b/>
                <w:sz w:val="16"/>
                <w:szCs w:val="16"/>
              </w:rPr>
              <w:t>DF</w:t>
            </w:r>
          </w:p>
        </w:tc>
        <w:tc>
          <w:tcPr>
            <w:tcW w:w="3117" w:type="dxa"/>
            <w:tcBorders>
              <w:top w:val="single" w:sz="4" w:space="0" w:color="000000"/>
              <w:left w:val="single" w:sz="4" w:space="0" w:color="000000"/>
              <w:bottom w:val="single" w:sz="4" w:space="0" w:color="000000"/>
              <w:right w:val="single" w:sz="4" w:space="0" w:color="000000"/>
            </w:tcBorders>
            <w:vAlign w:val="center"/>
          </w:tcPr>
          <w:p w14:paraId="52CD3099" w14:textId="77777777" w:rsidR="00E65246" w:rsidRDefault="00E65246" w:rsidP="005A4065">
            <w:pPr>
              <w:rPr>
                <w:sz w:val="16"/>
                <w:szCs w:val="16"/>
              </w:rPr>
            </w:pPr>
          </w:p>
        </w:tc>
        <w:tc>
          <w:tcPr>
            <w:tcW w:w="1036" w:type="dxa"/>
            <w:tcBorders>
              <w:top w:val="single" w:sz="4" w:space="0" w:color="000000"/>
              <w:left w:val="single" w:sz="4" w:space="0" w:color="000000"/>
              <w:bottom w:val="single" w:sz="4" w:space="0" w:color="000000"/>
              <w:right w:val="single" w:sz="4" w:space="0" w:color="000000"/>
            </w:tcBorders>
            <w:vAlign w:val="center"/>
          </w:tcPr>
          <w:p w14:paraId="24CE35ED" w14:textId="77777777" w:rsidR="00E65246" w:rsidRDefault="00E65246" w:rsidP="005A4065">
            <w:pPr>
              <w:rPr>
                <w:sz w:val="16"/>
                <w:szCs w:val="16"/>
              </w:rPr>
            </w:pPr>
          </w:p>
        </w:tc>
        <w:tc>
          <w:tcPr>
            <w:tcW w:w="1083" w:type="dxa"/>
            <w:tcBorders>
              <w:top w:val="single" w:sz="4" w:space="0" w:color="000000"/>
              <w:left w:val="single" w:sz="4" w:space="0" w:color="000000"/>
              <w:bottom w:val="single" w:sz="4" w:space="0" w:color="000000"/>
              <w:right w:val="single" w:sz="4" w:space="0" w:color="000000"/>
            </w:tcBorders>
            <w:vAlign w:val="center"/>
          </w:tcPr>
          <w:p w14:paraId="15F77E7F" w14:textId="77777777" w:rsidR="00E65246" w:rsidRDefault="00E65246" w:rsidP="005A4065">
            <w:pPr>
              <w:rPr>
                <w:sz w:val="16"/>
                <w:szCs w:val="16"/>
              </w:rPr>
            </w:pP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52BC86DB" w14:textId="77777777" w:rsidR="00E65246" w:rsidRDefault="00E65246" w:rsidP="005A4065">
            <w:pPr>
              <w:rPr>
                <w:sz w:val="16"/>
                <w:szCs w:val="16"/>
              </w:rPr>
            </w:pPr>
            <w:r>
              <w:rPr>
                <w:sz w:val="16"/>
                <w:szCs w:val="16"/>
              </w:rPr>
              <w:t>Halk Sağlığı A.D Seminer Salonu</w:t>
            </w:r>
          </w:p>
          <w:p w14:paraId="258E6CA8" w14:textId="77777777" w:rsidR="00E65246" w:rsidRDefault="00E65246" w:rsidP="005A4065">
            <w:pPr>
              <w:rPr>
                <w:sz w:val="16"/>
                <w:szCs w:val="16"/>
              </w:rPr>
            </w:pPr>
          </w:p>
          <w:p w14:paraId="63EB2E7D" w14:textId="77777777" w:rsidR="00E65246" w:rsidRDefault="00E65246" w:rsidP="005A4065">
            <w:pPr>
              <w:rPr>
                <w:sz w:val="16"/>
                <w:szCs w:val="16"/>
              </w:rPr>
            </w:pPr>
            <w:r>
              <w:rPr>
                <w:sz w:val="16"/>
                <w:szCs w:val="16"/>
              </w:rPr>
              <w:t xml:space="preserve">İSM – 12 Acil- İl Sağlık Müdürlüğü- Verem Savaş- </w:t>
            </w:r>
            <w:proofErr w:type="gramStart"/>
            <w:r>
              <w:rPr>
                <w:sz w:val="16"/>
                <w:szCs w:val="16"/>
              </w:rPr>
              <w:t>AÇSAP -</w:t>
            </w:r>
            <w:proofErr w:type="gramEnd"/>
            <w:r>
              <w:rPr>
                <w:sz w:val="16"/>
                <w:szCs w:val="16"/>
              </w:rPr>
              <w:t xml:space="preserve"> KETEM</w:t>
            </w:r>
          </w:p>
        </w:tc>
      </w:tr>
      <w:tr w:rsidR="00E65246" w14:paraId="1F74D3A2" w14:textId="77777777" w:rsidTr="005A4065">
        <w:trPr>
          <w:trHeight w:val="344"/>
          <w:jc w:val="center"/>
        </w:trPr>
        <w:tc>
          <w:tcPr>
            <w:tcW w:w="981" w:type="dxa"/>
            <w:vMerge w:val="restart"/>
            <w:tcBorders>
              <w:top w:val="single" w:sz="4" w:space="0" w:color="000000"/>
              <w:left w:val="single" w:sz="4" w:space="0" w:color="000000"/>
              <w:bottom w:val="single" w:sz="4" w:space="0" w:color="000000"/>
              <w:right w:val="single" w:sz="4" w:space="0" w:color="000000"/>
            </w:tcBorders>
            <w:vAlign w:val="center"/>
            <w:hideMark/>
          </w:tcPr>
          <w:p w14:paraId="0E7B2EB5" w14:textId="77777777" w:rsidR="00E65246" w:rsidRDefault="00E65246" w:rsidP="005A4065">
            <w:pPr>
              <w:rPr>
                <w:sz w:val="16"/>
                <w:szCs w:val="16"/>
              </w:rPr>
            </w:pPr>
            <w:r>
              <w:rPr>
                <w:sz w:val="16"/>
                <w:szCs w:val="16"/>
              </w:rPr>
              <w:t>UZM4211</w:t>
            </w:r>
          </w:p>
        </w:tc>
        <w:tc>
          <w:tcPr>
            <w:tcW w:w="581" w:type="dxa"/>
            <w:vMerge w:val="restart"/>
            <w:tcBorders>
              <w:top w:val="single" w:sz="4" w:space="0" w:color="000000"/>
              <w:left w:val="single" w:sz="4" w:space="0" w:color="000000"/>
              <w:bottom w:val="single" w:sz="4" w:space="0" w:color="000000"/>
              <w:right w:val="single" w:sz="4" w:space="0" w:color="000000"/>
            </w:tcBorders>
            <w:vAlign w:val="center"/>
            <w:hideMark/>
          </w:tcPr>
          <w:p w14:paraId="26BB8ACE" w14:textId="77777777" w:rsidR="00E65246" w:rsidRDefault="00E65246" w:rsidP="005A4065">
            <w:pPr>
              <w:rPr>
                <w:sz w:val="16"/>
                <w:szCs w:val="16"/>
              </w:rPr>
            </w:pPr>
            <w:r>
              <w:rPr>
                <w:sz w:val="16"/>
                <w:szCs w:val="16"/>
              </w:rPr>
              <w:t>1</w:t>
            </w:r>
          </w:p>
        </w:tc>
        <w:tc>
          <w:tcPr>
            <w:tcW w:w="723" w:type="dxa"/>
            <w:vMerge w:val="restart"/>
            <w:tcBorders>
              <w:top w:val="single" w:sz="4" w:space="0" w:color="000000"/>
              <w:left w:val="single" w:sz="4" w:space="0" w:color="000000"/>
              <w:bottom w:val="single" w:sz="4" w:space="0" w:color="000000"/>
              <w:right w:val="single" w:sz="4" w:space="0" w:color="000000"/>
            </w:tcBorders>
            <w:vAlign w:val="center"/>
            <w:hideMark/>
          </w:tcPr>
          <w:p w14:paraId="03C8CB65" w14:textId="77777777" w:rsidR="00E65246" w:rsidRDefault="00E65246" w:rsidP="005A4065">
            <w:pPr>
              <w:rPr>
                <w:sz w:val="16"/>
                <w:szCs w:val="16"/>
              </w:rPr>
            </w:pPr>
            <w:r>
              <w:rPr>
                <w:sz w:val="16"/>
                <w:szCs w:val="16"/>
              </w:rPr>
              <w:t>3</w:t>
            </w:r>
          </w:p>
        </w:tc>
        <w:tc>
          <w:tcPr>
            <w:tcW w:w="3117" w:type="dxa"/>
            <w:vMerge w:val="restart"/>
            <w:tcBorders>
              <w:top w:val="single" w:sz="4" w:space="0" w:color="000000"/>
              <w:left w:val="single" w:sz="4" w:space="0" w:color="000000"/>
              <w:bottom w:val="single" w:sz="4" w:space="0" w:color="000000"/>
              <w:right w:val="single" w:sz="4" w:space="0" w:color="000000"/>
            </w:tcBorders>
            <w:vAlign w:val="center"/>
            <w:hideMark/>
          </w:tcPr>
          <w:p w14:paraId="492F8AE7" w14:textId="77777777" w:rsidR="00E65246" w:rsidRDefault="00E65246" w:rsidP="005A4065">
            <w:pPr>
              <w:rPr>
                <w:sz w:val="20"/>
                <w:szCs w:val="20"/>
              </w:rPr>
            </w:pPr>
            <w:r>
              <w:rPr>
                <w:sz w:val="20"/>
                <w:szCs w:val="20"/>
              </w:rPr>
              <w:t>Dr. Öğr. Üyesi Aysun ARAS</w:t>
            </w:r>
          </w:p>
        </w:tc>
        <w:tc>
          <w:tcPr>
            <w:tcW w:w="1036" w:type="dxa"/>
            <w:vMerge w:val="restart"/>
            <w:tcBorders>
              <w:top w:val="single" w:sz="4" w:space="0" w:color="000000"/>
              <w:left w:val="single" w:sz="4" w:space="0" w:color="000000"/>
              <w:bottom w:val="single" w:sz="4" w:space="0" w:color="000000"/>
              <w:right w:val="single" w:sz="4" w:space="0" w:color="000000"/>
            </w:tcBorders>
            <w:vAlign w:val="center"/>
          </w:tcPr>
          <w:p w14:paraId="3FF09603" w14:textId="77777777" w:rsidR="00E65246" w:rsidRDefault="00E65246" w:rsidP="005A4065">
            <w:pPr>
              <w:rPr>
                <w:sz w:val="16"/>
                <w:szCs w:val="16"/>
              </w:rPr>
            </w:pPr>
          </w:p>
          <w:p w14:paraId="0BB7BF9E" w14:textId="77777777" w:rsidR="00E65246" w:rsidRDefault="00E65246" w:rsidP="005A4065">
            <w:pPr>
              <w:rPr>
                <w:sz w:val="16"/>
                <w:szCs w:val="16"/>
              </w:rPr>
            </w:pPr>
            <w:r>
              <w:rPr>
                <w:sz w:val="16"/>
                <w:szCs w:val="16"/>
              </w:rPr>
              <w:t>Cuma</w:t>
            </w:r>
          </w:p>
        </w:tc>
        <w:tc>
          <w:tcPr>
            <w:tcW w:w="1083" w:type="dxa"/>
            <w:tcBorders>
              <w:top w:val="single" w:sz="4" w:space="0" w:color="000000"/>
              <w:left w:val="single" w:sz="4" w:space="0" w:color="000000"/>
              <w:bottom w:val="single" w:sz="4" w:space="0" w:color="auto"/>
              <w:right w:val="single" w:sz="4" w:space="0" w:color="000000"/>
            </w:tcBorders>
            <w:vAlign w:val="center"/>
            <w:hideMark/>
          </w:tcPr>
          <w:p w14:paraId="233ED1AA" w14:textId="77777777" w:rsidR="00E65246" w:rsidRDefault="00E65246" w:rsidP="005A4065">
            <w:pPr>
              <w:rPr>
                <w:sz w:val="16"/>
                <w:szCs w:val="16"/>
              </w:rPr>
            </w:pPr>
            <w:r>
              <w:rPr>
                <w:sz w:val="16"/>
                <w:szCs w:val="16"/>
              </w:rPr>
              <w:t>09.00-11.00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FE2240" w14:textId="77777777" w:rsidR="00E65246" w:rsidRDefault="00E65246" w:rsidP="005A4065">
            <w:pPr>
              <w:rPr>
                <w:sz w:val="16"/>
                <w:szCs w:val="16"/>
              </w:rPr>
            </w:pPr>
          </w:p>
        </w:tc>
      </w:tr>
      <w:tr w:rsidR="00E65246" w14:paraId="7F373AD7" w14:textId="77777777" w:rsidTr="005A4065">
        <w:trPr>
          <w:trHeight w:val="32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E7B448"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FC2478"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0FE22B"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64458A" w14:textId="77777777" w:rsidR="00E65246" w:rsidRDefault="00E65246" w:rsidP="005A4065">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CCA8A1" w14:textId="77777777" w:rsidR="00E65246" w:rsidRDefault="00E65246" w:rsidP="005A4065">
            <w:pPr>
              <w:rPr>
                <w:sz w:val="16"/>
                <w:szCs w:val="16"/>
              </w:rPr>
            </w:pPr>
          </w:p>
        </w:tc>
        <w:tc>
          <w:tcPr>
            <w:tcW w:w="1083" w:type="dxa"/>
            <w:tcBorders>
              <w:top w:val="single" w:sz="4" w:space="0" w:color="auto"/>
              <w:left w:val="single" w:sz="4" w:space="0" w:color="000000"/>
              <w:bottom w:val="single" w:sz="4" w:space="0" w:color="auto"/>
              <w:right w:val="single" w:sz="4" w:space="0" w:color="000000"/>
            </w:tcBorders>
            <w:vAlign w:val="center"/>
            <w:hideMark/>
          </w:tcPr>
          <w:p w14:paraId="496E1F19" w14:textId="77777777" w:rsidR="00E65246" w:rsidRDefault="00E65246" w:rsidP="005A4065">
            <w:pPr>
              <w:rPr>
                <w:sz w:val="16"/>
                <w:szCs w:val="16"/>
              </w:rPr>
            </w:pPr>
            <w:r>
              <w:rPr>
                <w:sz w:val="16"/>
                <w:szCs w:val="16"/>
              </w:rPr>
              <w:t>13.30-15.30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ABF087" w14:textId="77777777" w:rsidR="00E65246" w:rsidRDefault="00E65246" w:rsidP="005A4065">
            <w:pPr>
              <w:rPr>
                <w:sz w:val="16"/>
                <w:szCs w:val="16"/>
              </w:rPr>
            </w:pPr>
          </w:p>
        </w:tc>
      </w:tr>
      <w:tr w:rsidR="00E65246" w14:paraId="492FDF10" w14:textId="77777777" w:rsidTr="005A4065">
        <w:trPr>
          <w:trHeight w:val="243"/>
          <w:jc w:val="center"/>
        </w:trPr>
        <w:tc>
          <w:tcPr>
            <w:tcW w:w="981" w:type="dxa"/>
            <w:vMerge w:val="restart"/>
            <w:tcBorders>
              <w:top w:val="single" w:sz="4" w:space="0" w:color="000000"/>
              <w:left w:val="single" w:sz="4" w:space="0" w:color="000000"/>
              <w:bottom w:val="single" w:sz="4" w:space="0" w:color="000000"/>
              <w:right w:val="single" w:sz="4" w:space="0" w:color="000000"/>
            </w:tcBorders>
            <w:vAlign w:val="center"/>
            <w:hideMark/>
          </w:tcPr>
          <w:p w14:paraId="04D9351B" w14:textId="77777777" w:rsidR="00E65246" w:rsidRDefault="00E65246" w:rsidP="005A4065">
            <w:pPr>
              <w:rPr>
                <w:sz w:val="16"/>
                <w:szCs w:val="16"/>
              </w:rPr>
            </w:pPr>
            <w:r>
              <w:rPr>
                <w:sz w:val="16"/>
                <w:szCs w:val="16"/>
              </w:rPr>
              <w:t>UZM4211</w:t>
            </w:r>
          </w:p>
        </w:tc>
        <w:tc>
          <w:tcPr>
            <w:tcW w:w="581" w:type="dxa"/>
            <w:vMerge w:val="restart"/>
            <w:tcBorders>
              <w:top w:val="single" w:sz="4" w:space="0" w:color="000000"/>
              <w:left w:val="single" w:sz="4" w:space="0" w:color="000000"/>
              <w:bottom w:val="single" w:sz="4" w:space="0" w:color="000000"/>
              <w:right w:val="single" w:sz="4" w:space="0" w:color="000000"/>
            </w:tcBorders>
            <w:vAlign w:val="center"/>
            <w:hideMark/>
          </w:tcPr>
          <w:p w14:paraId="1BD70EF9" w14:textId="77777777" w:rsidR="00E65246" w:rsidRDefault="00E65246" w:rsidP="005A4065">
            <w:pPr>
              <w:rPr>
                <w:sz w:val="16"/>
                <w:szCs w:val="16"/>
              </w:rPr>
            </w:pPr>
            <w:r>
              <w:rPr>
                <w:sz w:val="16"/>
                <w:szCs w:val="16"/>
              </w:rPr>
              <w:t>1</w:t>
            </w:r>
          </w:p>
        </w:tc>
        <w:tc>
          <w:tcPr>
            <w:tcW w:w="723" w:type="dxa"/>
            <w:vMerge w:val="restart"/>
            <w:tcBorders>
              <w:top w:val="single" w:sz="4" w:space="0" w:color="000000"/>
              <w:left w:val="single" w:sz="4" w:space="0" w:color="000000"/>
              <w:bottom w:val="single" w:sz="4" w:space="0" w:color="000000"/>
              <w:right w:val="single" w:sz="4" w:space="0" w:color="000000"/>
            </w:tcBorders>
            <w:vAlign w:val="center"/>
            <w:hideMark/>
          </w:tcPr>
          <w:p w14:paraId="246628D8" w14:textId="77777777" w:rsidR="00E65246" w:rsidRDefault="00E65246" w:rsidP="005A4065">
            <w:pPr>
              <w:rPr>
                <w:sz w:val="16"/>
                <w:szCs w:val="16"/>
              </w:rPr>
            </w:pPr>
            <w:r>
              <w:rPr>
                <w:sz w:val="16"/>
                <w:szCs w:val="16"/>
              </w:rPr>
              <w:t>2</w:t>
            </w:r>
          </w:p>
        </w:tc>
        <w:tc>
          <w:tcPr>
            <w:tcW w:w="3117" w:type="dxa"/>
            <w:vMerge w:val="restart"/>
            <w:tcBorders>
              <w:top w:val="single" w:sz="4" w:space="0" w:color="000000"/>
              <w:left w:val="single" w:sz="4" w:space="0" w:color="000000"/>
              <w:bottom w:val="single" w:sz="4" w:space="0" w:color="000000"/>
              <w:right w:val="single" w:sz="4" w:space="0" w:color="000000"/>
            </w:tcBorders>
            <w:vAlign w:val="center"/>
            <w:hideMark/>
          </w:tcPr>
          <w:p w14:paraId="7E39BDC2" w14:textId="77777777" w:rsidR="00E65246" w:rsidRDefault="00E65246" w:rsidP="005A4065">
            <w:pPr>
              <w:rPr>
                <w:sz w:val="20"/>
                <w:szCs w:val="20"/>
              </w:rPr>
            </w:pPr>
            <w:r>
              <w:rPr>
                <w:sz w:val="20"/>
                <w:szCs w:val="20"/>
              </w:rPr>
              <w:t>Dr. Öğr. Üyesi Ezel Bilge YERLİ</w:t>
            </w:r>
          </w:p>
        </w:tc>
        <w:tc>
          <w:tcPr>
            <w:tcW w:w="1036" w:type="dxa"/>
            <w:vMerge w:val="restart"/>
            <w:tcBorders>
              <w:top w:val="single" w:sz="4" w:space="0" w:color="000000"/>
              <w:left w:val="single" w:sz="4" w:space="0" w:color="000000"/>
              <w:bottom w:val="single" w:sz="4" w:space="0" w:color="000000"/>
              <w:right w:val="single" w:sz="4" w:space="0" w:color="000000"/>
            </w:tcBorders>
            <w:vAlign w:val="center"/>
          </w:tcPr>
          <w:p w14:paraId="0831ACC6" w14:textId="77777777" w:rsidR="00E65246" w:rsidRDefault="00E65246" w:rsidP="005A4065">
            <w:pPr>
              <w:rPr>
                <w:sz w:val="16"/>
                <w:szCs w:val="16"/>
              </w:rPr>
            </w:pPr>
          </w:p>
          <w:p w14:paraId="74BDCD9E" w14:textId="77777777" w:rsidR="00E65246" w:rsidRDefault="00E65246" w:rsidP="005A4065">
            <w:pPr>
              <w:rPr>
                <w:sz w:val="16"/>
                <w:szCs w:val="16"/>
              </w:rPr>
            </w:pPr>
            <w:r>
              <w:rPr>
                <w:sz w:val="16"/>
                <w:szCs w:val="16"/>
              </w:rPr>
              <w:t>Salı</w:t>
            </w:r>
          </w:p>
        </w:tc>
        <w:tc>
          <w:tcPr>
            <w:tcW w:w="1083" w:type="dxa"/>
            <w:tcBorders>
              <w:top w:val="single" w:sz="4" w:space="0" w:color="auto"/>
              <w:left w:val="single" w:sz="4" w:space="0" w:color="000000"/>
              <w:bottom w:val="single" w:sz="4" w:space="0" w:color="auto"/>
              <w:right w:val="single" w:sz="4" w:space="0" w:color="000000"/>
            </w:tcBorders>
            <w:vAlign w:val="center"/>
            <w:hideMark/>
          </w:tcPr>
          <w:p w14:paraId="30860E40" w14:textId="77777777" w:rsidR="00E65246" w:rsidRDefault="00E65246" w:rsidP="005A4065">
            <w:pPr>
              <w:rPr>
                <w:sz w:val="16"/>
                <w:szCs w:val="16"/>
              </w:rPr>
            </w:pPr>
            <w:r>
              <w:rPr>
                <w:sz w:val="16"/>
                <w:szCs w:val="16"/>
              </w:rPr>
              <w:t>09.00-10.00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DD7DCD" w14:textId="77777777" w:rsidR="00E65246" w:rsidRDefault="00E65246" w:rsidP="005A4065">
            <w:pPr>
              <w:rPr>
                <w:sz w:val="16"/>
                <w:szCs w:val="16"/>
              </w:rPr>
            </w:pPr>
          </w:p>
        </w:tc>
      </w:tr>
      <w:tr w:rsidR="00E65246" w14:paraId="0D8B51D9" w14:textId="77777777" w:rsidTr="005A4065">
        <w:trPr>
          <w:trHeight w:val="31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D4E7D"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08FDE8"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0187B8" w14:textId="77777777" w:rsidR="00E65246" w:rsidRDefault="00E65246" w:rsidP="005A4065">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C080E5" w14:textId="77777777" w:rsidR="00E65246" w:rsidRDefault="00E65246" w:rsidP="005A4065">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1DD656" w14:textId="77777777" w:rsidR="00E65246" w:rsidRDefault="00E65246" w:rsidP="005A4065">
            <w:pPr>
              <w:rPr>
                <w:sz w:val="16"/>
                <w:szCs w:val="16"/>
              </w:rPr>
            </w:pPr>
          </w:p>
        </w:tc>
        <w:tc>
          <w:tcPr>
            <w:tcW w:w="1083" w:type="dxa"/>
            <w:tcBorders>
              <w:top w:val="single" w:sz="4" w:space="0" w:color="auto"/>
              <w:left w:val="single" w:sz="4" w:space="0" w:color="000000"/>
              <w:bottom w:val="single" w:sz="4" w:space="0" w:color="000000"/>
              <w:right w:val="single" w:sz="4" w:space="0" w:color="000000"/>
            </w:tcBorders>
            <w:vAlign w:val="center"/>
            <w:hideMark/>
          </w:tcPr>
          <w:p w14:paraId="5CB498E7" w14:textId="77777777" w:rsidR="00E65246" w:rsidRDefault="00E65246" w:rsidP="005A4065">
            <w:pPr>
              <w:rPr>
                <w:sz w:val="16"/>
                <w:szCs w:val="16"/>
              </w:rPr>
            </w:pPr>
            <w:r>
              <w:rPr>
                <w:sz w:val="16"/>
                <w:szCs w:val="16"/>
              </w:rPr>
              <w:t>13.30-15.30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5AB2D5" w14:textId="77777777" w:rsidR="00E65246" w:rsidRDefault="00E65246" w:rsidP="005A4065">
            <w:pPr>
              <w:rPr>
                <w:sz w:val="16"/>
                <w:szCs w:val="16"/>
              </w:rPr>
            </w:pPr>
          </w:p>
        </w:tc>
      </w:tr>
    </w:tbl>
    <w:p w14:paraId="34CFBBB6" w14:textId="77777777" w:rsidR="00E65246" w:rsidRDefault="00E65246" w:rsidP="00E65246">
      <w:pPr>
        <w:rPr>
          <w:sz w:val="20"/>
          <w:szCs w:val="20"/>
        </w:rPr>
      </w:pPr>
    </w:p>
    <w:p w14:paraId="206112B4" w14:textId="77777777" w:rsidR="00E65246" w:rsidRDefault="00E65246" w:rsidP="00E65246">
      <w:r>
        <w:t>Not: Tıp Fakültesi 1.-3.-6. sınıf dersleri ve diğer fakültelerin dersleri ile çakıştığı takdirde ders saatlerinde ve gününde değişiklik yapılabilir.</w:t>
      </w:r>
    </w:p>
    <w:p w14:paraId="47175836" w14:textId="77777777" w:rsidR="00EF0C47" w:rsidRDefault="00EF0C47" w:rsidP="00E65246"/>
    <w:p w14:paraId="659FDAC5" w14:textId="77777777" w:rsidR="00EF0C47" w:rsidRDefault="00EF0C47" w:rsidP="00E65246"/>
    <w:p w14:paraId="40989886" w14:textId="77777777" w:rsidR="00EF0C47" w:rsidRDefault="00EF0C47" w:rsidP="00E65246"/>
    <w:p w14:paraId="3920282B" w14:textId="77777777" w:rsidR="00EF0C47" w:rsidRDefault="00EF0C47" w:rsidP="00E65246"/>
    <w:p w14:paraId="21B1CB25" w14:textId="77777777" w:rsidR="00EF0C47" w:rsidRDefault="00EF0C47" w:rsidP="00E65246"/>
    <w:p w14:paraId="3CCB15E5" w14:textId="77777777" w:rsidR="00EF0C47" w:rsidRDefault="00EF0C47" w:rsidP="00E65246"/>
    <w:p w14:paraId="5613C8A8" w14:textId="77777777" w:rsidR="00EF0C47" w:rsidRDefault="00EF0C47" w:rsidP="00E65246"/>
    <w:p w14:paraId="5005C666" w14:textId="77777777" w:rsidR="00EF0C47" w:rsidRDefault="00EF0C47" w:rsidP="00E65246"/>
    <w:p w14:paraId="08990A14" w14:textId="77777777" w:rsidR="00EF0C47" w:rsidRDefault="00EF0C47" w:rsidP="00E65246"/>
    <w:p w14:paraId="72245EA1" w14:textId="77777777" w:rsidR="00EF0C47" w:rsidRDefault="00EF0C47" w:rsidP="00E65246"/>
    <w:p w14:paraId="784F3D9F" w14:textId="77777777" w:rsidR="00EF0C47" w:rsidRDefault="00EF0C47" w:rsidP="00E65246"/>
    <w:p w14:paraId="059729E6" w14:textId="77777777" w:rsidR="00E65246" w:rsidRPr="007A620E" w:rsidRDefault="00E65246" w:rsidP="00E65246">
      <w:pPr>
        <w:jc w:val="both"/>
        <w:rPr>
          <w:b/>
          <w:sz w:val="22"/>
          <w:szCs w:val="22"/>
        </w:rPr>
      </w:pPr>
      <w:r w:rsidRPr="007A620E">
        <w:rPr>
          <w:b/>
          <w:sz w:val="22"/>
          <w:szCs w:val="22"/>
        </w:rPr>
        <w:t>İÇ HASTALIKLARI ANA BİLİM DALI</w:t>
      </w:r>
    </w:p>
    <w:p w14:paraId="132F0A57" w14:textId="77777777" w:rsidR="00E65246" w:rsidRPr="00817EA5" w:rsidRDefault="00E65246" w:rsidP="00E65246">
      <w:pPr>
        <w:outlineLvl w:val="0"/>
        <w:rPr>
          <w:b/>
          <w:sz w:val="20"/>
          <w:szCs w:val="20"/>
        </w:rPr>
      </w:pPr>
    </w:p>
    <w:tbl>
      <w:tblPr>
        <w:tblW w:w="985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3"/>
        <w:gridCol w:w="1967"/>
        <w:gridCol w:w="3164"/>
        <w:gridCol w:w="3491"/>
      </w:tblGrid>
      <w:tr w:rsidR="00E65246" w:rsidRPr="00EC08D0" w14:paraId="1EC7CF86" w14:textId="77777777" w:rsidTr="005A4065">
        <w:trPr>
          <w:trHeight w:val="291"/>
        </w:trPr>
        <w:tc>
          <w:tcPr>
            <w:tcW w:w="1233" w:type="dxa"/>
          </w:tcPr>
          <w:p w14:paraId="0EAC5E69" w14:textId="77777777" w:rsidR="00E65246" w:rsidRPr="00EC08D0" w:rsidRDefault="00E65246" w:rsidP="005A4065">
            <w:pPr>
              <w:rPr>
                <w:b/>
                <w:sz w:val="20"/>
                <w:szCs w:val="20"/>
              </w:rPr>
            </w:pPr>
            <w:r w:rsidRPr="00EC08D0">
              <w:rPr>
                <w:b/>
                <w:sz w:val="20"/>
                <w:szCs w:val="20"/>
              </w:rPr>
              <w:t>1.YIL KOD</w:t>
            </w:r>
          </w:p>
        </w:tc>
        <w:tc>
          <w:tcPr>
            <w:tcW w:w="1967" w:type="dxa"/>
          </w:tcPr>
          <w:p w14:paraId="05AE9B78" w14:textId="77777777" w:rsidR="00E65246" w:rsidRPr="00EC08D0" w:rsidRDefault="00E65246" w:rsidP="005A4065">
            <w:pPr>
              <w:rPr>
                <w:b/>
                <w:sz w:val="20"/>
                <w:szCs w:val="20"/>
              </w:rPr>
            </w:pPr>
            <w:r w:rsidRPr="00EC08D0">
              <w:rPr>
                <w:b/>
                <w:sz w:val="20"/>
                <w:szCs w:val="20"/>
              </w:rPr>
              <w:t>DERSİN ADI</w:t>
            </w:r>
          </w:p>
        </w:tc>
        <w:tc>
          <w:tcPr>
            <w:tcW w:w="3164" w:type="dxa"/>
          </w:tcPr>
          <w:p w14:paraId="168EFC59" w14:textId="77777777" w:rsidR="00E65246" w:rsidRPr="00EC08D0" w:rsidRDefault="00E65246" w:rsidP="005A4065">
            <w:pPr>
              <w:rPr>
                <w:b/>
                <w:sz w:val="20"/>
                <w:szCs w:val="20"/>
              </w:rPr>
            </w:pPr>
            <w:r w:rsidRPr="00EC08D0">
              <w:rPr>
                <w:b/>
                <w:sz w:val="20"/>
                <w:szCs w:val="20"/>
              </w:rPr>
              <w:t>KONU</w:t>
            </w:r>
          </w:p>
        </w:tc>
        <w:tc>
          <w:tcPr>
            <w:tcW w:w="3491" w:type="dxa"/>
          </w:tcPr>
          <w:p w14:paraId="0673AD30" w14:textId="77777777" w:rsidR="00E65246" w:rsidRPr="00EC08D0" w:rsidRDefault="00E65246" w:rsidP="005A4065">
            <w:pPr>
              <w:rPr>
                <w:b/>
                <w:sz w:val="20"/>
                <w:szCs w:val="20"/>
              </w:rPr>
            </w:pPr>
            <w:r w:rsidRPr="00EC08D0">
              <w:rPr>
                <w:b/>
                <w:sz w:val="20"/>
                <w:szCs w:val="20"/>
              </w:rPr>
              <w:t>ÖĞRETİM ÜYESİ</w:t>
            </w:r>
          </w:p>
        </w:tc>
      </w:tr>
      <w:tr w:rsidR="00E65246" w:rsidRPr="00EC08D0" w14:paraId="00ACE987" w14:textId="77777777" w:rsidTr="005A4065">
        <w:trPr>
          <w:trHeight w:val="304"/>
        </w:trPr>
        <w:tc>
          <w:tcPr>
            <w:tcW w:w="1233" w:type="dxa"/>
            <w:vAlign w:val="center"/>
          </w:tcPr>
          <w:p w14:paraId="72710D49" w14:textId="77777777" w:rsidR="00E65246" w:rsidRPr="00556529" w:rsidRDefault="00E65246" w:rsidP="005A4065">
            <w:pPr>
              <w:rPr>
                <w:sz w:val="16"/>
                <w:szCs w:val="20"/>
              </w:rPr>
            </w:pPr>
            <w:r w:rsidRPr="00556529">
              <w:rPr>
                <w:sz w:val="16"/>
                <w:szCs w:val="20"/>
              </w:rPr>
              <w:t>UZM 1212</w:t>
            </w:r>
          </w:p>
        </w:tc>
        <w:tc>
          <w:tcPr>
            <w:tcW w:w="1967" w:type="dxa"/>
            <w:vAlign w:val="center"/>
          </w:tcPr>
          <w:p w14:paraId="76179FE7" w14:textId="77777777" w:rsidR="00E65246" w:rsidRPr="00556529" w:rsidRDefault="00E65246" w:rsidP="005A4065">
            <w:pPr>
              <w:rPr>
                <w:sz w:val="16"/>
                <w:szCs w:val="20"/>
              </w:rPr>
            </w:pPr>
            <w:r w:rsidRPr="00556529">
              <w:rPr>
                <w:sz w:val="16"/>
                <w:szCs w:val="20"/>
              </w:rPr>
              <w:t>Hematoloji</w:t>
            </w:r>
          </w:p>
        </w:tc>
        <w:tc>
          <w:tcPr>
            <w:tcW w:w="3164" w:type="dxa"/>
            <w:vAlign w:val="center"/>
          </w:tcPr>
          <w:p w14:paraId="035E60D3" w14:textId="77777777" w:rsidR="00E65246" w:rsidRPr="00556529" w:rsidRDefault="00E65246" w:rsidP="005A4065">
            <w:pPr>
              <w:rPr>
                <w:sz w:val="16"/>
                <w:szCs w:val="20"/>
              </w:rPr>
            </w:pPr>
            <w:r w:rsidRPr="00556529">
              <w:rPr>
                <w:sz w:val="16"/>
                <w:szCs w:val="20"/>
              </w:rPr>
              <w:t>ANEMİLİ HASTAYA YAKLAŞIM KALITSAL HEMOLİTİK ANEMİLER (</w:t>
            </w:r>
            <w:proofErr w:type="gramStart"/>
            <w:r w:rsidRPr="00556529">
              <w:rPr>
                <w:sz w:val="16"/>
                <w:szCs w:val="20"/>
              </w:rPr>
              <w:t>HEMOGLOBİNOPATİLER  VE</w:t>
            </w:r>
            <w:proofErr w:type="gramEnd"/>
            <w:r w:rsidRPr="00556529">
              <w:rPr>
                <w:sz w:val="16"/>
                <w:szCs w:val="20"/>
              </w:rPr>
              <w:t xml:space="preserve"> DİĞER KALITSAL HEMOLİTİK ANEMİLER)</w:t>
            </w:r>
          </w:p>
        </w:tc>
        <w:tc>
          <w:tcPr>
            <w:tcW w:w="3491" w:type="dxa"/>
            <w:vAlign w:val="center"/>
          </w:tcPr>
          <w:p w14:paraId="56B53486" w14:textId="77777777" w:rsidR="00E65246" w:rsidRPr="00556529" w:rsidRDefault="00E65246" w:rsidP="005A4065">
            <w:pPr>
              <w:rPr>
                <w:sz w:val="16"/>
                <w:szCs w:val="20"/>
              </w:rPr>
            </w:pPr>
            <w:proofErr w:type="spellStart"/>
            <w:proofErr w:type="gramStart"/>
            <w:r w:rsidRPr="00556529">
              <w:rPr>
                <w:sz w:val="16"/>
                <w:szCs w:val="20"/>
              </w:rPr>
              <w:t>Prof.Dr.Fuat</w:t>
            </w:r>
            <w:proofErr w:type="spellEnd"/>
            <w:proofErr w:type="gramEnd"/>
            <w:r w:rsidRPr="00556529">
              <w:rPr>
                <w:sz w:val="16"/>
                <w:szCs w:val="20"/>
              </w:rPr>
              <w:t xml:space="preserve"> ERDEM</w:t>
            </w:r>
          </w:p>
        </w:tc>
      </w:tr>
      <w:tr w:rsidR="00E65246" w:rsidRPr="00EC08D0" w14:paraId="113E69DC" w14:textId="77777777" w:rsidTr="005A4065">
        <w:trPr>
          <w:trHeight w:val="291"/>
        </w:trPr>
        <w:tc>
          <w:tcPr>
            <w:tcW w:w="1233" w:type="dxa"/>
            <w:vAlign w:val="center"/>
          </w:tcPr>
          <w:p w14:paraId="0487824A" w14:textId="77777777" w:rsidR="00E65246" w:rsidRPr="00556529" w:rsidRDefault="00E65246" w:rsidP="005A4065">
            <w:pPr>
              <w:rPr>
                <w:sz w:val="16"/>
                <w:szCs w:val="20"/>
              </w:rPr>
            </w:pPr>
            <w:r w:rsidRPr="00556529">
              <w:rPr>
                <w:sz w:val="16"/>
                <w:szCs w:val="20"/>
              </w:rPr>
              <w:t>UZM 1212</w:t>
            </w:r>
          </w:p>
        </w:tc>
        <w:tc>
          <w:tcPr>
            <w:tcW w:w="1967" w:type="dxa"/>
            <w:vAlign w:val="center"/>
          </w:tcPr>
          <w:p w14:paraId="5D9E04BC" w14:textId="77777777" w:rsidR="00E65246" w:rsidRPr="00556529" w:rsidRDefault="00E65246" w:rsidP="005A4065">
            <w:pPr>
              <w:rPr>
                <w:sz w:val="16"/>
                <w:szCs w:val="20"/>
              </w:rPr>
            </w:pPr>
            <w:r w:rsidRPr="00556529">
              <w:rPr>
                <w:sz w:val="16"/>
                <w:szCs w:val="20"/>
              </w:rPr>
              <w:t>Hematoloji</w:t>
            </w:r>
          </w:p>
        </w:tc>
        <w:tc>
          <w:tcPr>
            <w:tcW w:w="3164" w:type="dxa"/>
            <w:vAlign w:val="center"/>
          </w:tcPr>
          <w:p w14:paraId="122879F2" w14:textId="77777777" w:rsidR="00E65246" w:rsidRPr="00556529" w:rsidRDefault="00E65246" w:rsidP="005A4065">
            <w:pPr>
              <w:rPr>
                <w:sz w:val="16"/>
                <w:szCs w:val="20"/>
              </w:rPr>
            </w:pPr>
            <w:r w:rsidRPr="00556529">
              <w:rPr>
                <w:sz w:val="16"/>
                <w:szCs w:val="20"/>
              </w:rPr>
              <w:t>DEMİR EKSİKLİĞİ ANEMİSİ</w:t>
            </w:r>
          </w:p>
          <w:p w14:paraId="35DB04BE" w14:textId="77777777" w:rsidR="00E65246" w:rsidRPr="00556529" w:rsidRDefault="00E65246" w:rsidP="005A4065">
            <w:pPr>
              <w:rPr>
                <w:sz w:val="16"/>
                <w:szCs w:val="20"/>
              </w:rPr>
            </w:pPr>
            <w:r w:rsidRPr="00556529">
              <w:rPr>
                <w:sz w:val="16"/>
                <w:szCs w:val="20"/>
              </w:rPr>
              <w:t>DEMİR, B12, FOLAT EKSİKLİĞİ, KRONİK HASTALIK ANEMİSİ</w:t>
            </w:r>
          </w:p>
        </w:tc>
        <w:tc>
          <w:tcPr>
            <w:tcW w:w="3491" w:type="dxa"/>
            <w:vAlign w:val="center"/>
          </w:tcPr>
          <w:p w14:paraId="2E51BFF8" w14:textId="77777777" w:rsidR="00E65246" w:rsidRPr="00556529" w:rsidRDefault="00E65246" w:rsidP="005A4065">
            <w:pPr>
              <w:rPr>
                <w:sz w:val="16"/>
                <w:szCs w:val="20"/>
              </w:rPr>
            </w:pPr>
            <w:proofErr w:type="spellStart"/>
            <w:r>
              <w:rPr>
                <w:sz w:val="16"/>
                <w:szCs w:val="20"/>
              </w:rPr>
              <w:t>Doç.Dr</w:t>
            </w:r>
            <w:proofErr w:type="spellEnd"/>
            <w:r>
              <w:rPr>
                <w:sz w:val="16"/>
                <w:szCs w:val="20"/>
              </w:rPr>
              <w:t>. Gülden SİNCAN</w:t>
            </w:r>
          </w:p>
        </w:tc>
      </w:tr>
      <w:tr w:rsidR="00E65246" w:rsidRPr="00EC08D0" w14:paraId="3CE74B5A" w14:textId="77777777" w:rsidTr="005A4065">
        <w:trPr>
          <w:trHeight w:val="291"/>
        </w:trPr>
        <w:tc>
          <w:tcPr>
            <w:tcW w:w="1233" w:type="dxa"/>
            <w:vAlign w:val="center"/>
          </w:tcPr>
          <w:p w14:paraId="226FCB74" w14:textId="77777777" w:rsidR="00E65246" w:rsidRPr="00556529" w:rsidRDefault="00E65246" w:rsidP="005A4065">
            <w:pPr>
              <w:rPr>
                <w:sz w:val="16"/>
                <w:szCs w:val="20"/>
              </w:rPr>
            </w:pPr>
            <w:r w:rsidRPr="00556529">
              <w:rPr>
                <w:sz w:val="16"/>
                <w:szCs w:val="20"/>
              </w:rPr>
              <w:t>UZM 1212</w:t>
            </w:r>
          </w:p>
        </w:tc>
        <w:tc>
          <w:tcPr>
            <w:tcW w:w="1967" w:type="dxa"/>
            <w:vAlign w:val="center"/>
          </w:tcPr>
          <w:p w14:paraId="35DCF343" w14:textId="77777777" w:rsidR="00E65246" w:rsidRPr="00556529" w:rsidRDefault="00E65246" w:rsidP="005A4065">
            <w:pPr>
              <w:rPr>
                <w:sz w:val="16"/>
                <w:szCs w:val="20"/>
              </w:rPr>
            </w:pPr>
            <w:r w:rsidRPr="00556529">
              <w:rPr>
                <w:sz w:val="16"/>
                <w:szCs w:val="20"/>
              </w:rPr>
              <w:t>Hematoloji</w:t>
            </w:r>
          </w:p>
        </w:tc>
        <w:tc>
          <w:tcPr>
            <w:tcW w:w="3164" w:type="dxa"/>
            <w:vAlign w:val="center"/>
          </w:tcPr>
          <w:p w14:paraId="786D2E2C" w14:textId="77777777" w:rsidR="00E65246" w:rsidRPr="00556529" w:rsidRDefault="00E65246" w:rsidP="005A4065">
            <w:pPr>
              <w:rPr>
                <w:sz w:val="16"/>
                <w:szCs w:val="20"/>
              </w:rPr>
            </w:pPr>
            <w:r w:rsidRPr="00556529">
              <w:rPr>
                <w:sz w:val="16"/>
                <w:szCs w:val="20"/>
              </w:rPr>
              <w:t>MEGALOBLASTİK ANEMİ</w:t>
            </w:r>
          </w:p>
          <w:p w14:paraId="0F915037" w14:textId="77777777" w:rsidR="00E65246" w:rsidRPr="00556529" w:rsidRDefault="00E65246" w:rsidP="005A4065">
            <w:pPr>
              <w:rPr>
                <w:sz w:val="16"/>
                <w:szCs w:val="20"/>
              </w:rPr>
            </w:pPr>
            <w:r w:rsidRPr="00556529">
              <w:rPr>
                <w:sz w:val="16"/>
                <w:szCs w:val="20"/>
              </w:rPr>
              <w:t>EDİNSEL HEMOLİTİK ANEMİLER (İMMÜN VE İMMÜN OLMAYAN)</w:t>
            </w:r>
          </w:p>
        </w:tc>
        <w:tc>
          <w:tcPr>
            <w:tcW w:w="3491" w:type="dxa"/>
            <w:vAlign w:val="center"/>
          </w:tcPr>
          <w:p w14:paraId="54BEF5C4" w14:textId="77777777" w:rsidR="00E65246" w:rsidRPr="00556529" w:rsidRDefault="00E65246" w:rsidP="005A4065">
            <w:pPr>
              <w:rPr>
                <w:sz w:val="16"/>
                <w:szCs w:val="20"/>
              </w:rPr>
            </w:pPr>
            <w:proofErr w:type="spellStart"/>
            <w:proofErr w:type="gramStart"/>
            <w:r w:rsidRPr="00556529">
              <w:rPr>
                <w:sz w:val="16"/>
                <w:szCs w:val="20"/>
              </w:rPr>
              <w:t>Prof.Dr.Fuat</w:t>
            </w:r>
            <w:proofErr w:type="spellEnd"/>
            <w:proofErr w:type="gramEnd"/>
            <w:r w:rsidRPr="00556529">
              <w:rPr>
                <w:sz w:val="16"/>
                <w:szCs w:val="20"/>
              </w:rPr>
              <w:t xml:space="preserve"> ERDEM</w:t>
            </w:r>
          </w:p>
        </w:tc>
      </w:tr>
      <w:tr w:rsidR="00E65246" w:rsidRPr="00EC08D0" w14:paraId="7901127F" w14:textId="77777777" w:rsidTr="005A4065">
        <w:trPr>
          <w:trHeight w:val="304"/>
        </w:trPr>
        <w:tc>
          <w:tcPr>
            <w:tcW w:w="1233" w:type="dxa"/>
            <w:vAlign w:val="center"/>
          </w:tcPr>
          <w:p w14:paraId="10428BCC" w14:textId="77777777" w:rsidR="00E65246" w:rsidRPr="00556529" w:rsidRDefault="00E65246" w:rsidP="005A4065">
            <w:pPr>
              <w:rPr>
                <w:sz w:val="16"/>
                <w:szCs w:val="20"/>
              </w:rPr>
            </w:pPr>
            <w:r w:rsidRPr="00556529">
              <w:rPr>
                <w:sz w:val="16"/>
                <w:szCs w:val="20"/>
              </w:rPr>
              <w:t>UZM 1212</w:t>
            </w:r>
          </w:p>
        </w:tc>
        <w:tc>
          <w:tcPr>
            <w:tcW w:w="1967" w:type="dxa"/>
            <w:vAlign w:val="center"/>
          </w:tcPr>
          <w:p w14:paraId="63F9CB40" w14:textId="77777777" w:rsidR="00E65246" w:rsidRPr="00556529" w:rsidRDefault="00E65246" w:rsidP="005A4065">
            <w:pPr>
              <w:rPr>
                <w:sz w:val="16"/>
                <w:szCs w:val="20"/>
              </w:rPr>
            </w:pPr>
            <w:r w:rsidRPr="00556529">
              <w:rPr>
                <w:sz w:val="16"/>
                <w:szCs w:val="20"/>
              </w:rPr>
              <w:t>Hematoloji</w:t>
            </w:r>
          </w:p>
        </w:tc>
        <w:tc>
          <w:tcPr>
            <w:tcW w:w="3164" w:type="dxa"/>
            <w:vAlign w:val="center"/>
          </w:tcPr>
          <w:p w14:paraId="00F754A8" w14:textId="77777777" w:rsidR="00E65246" w:rsidRPr="00556529" w:rsidRDefault="00E65246" w:rsidP="005A4065">
            <w:pPr>
              <w:rPr>
                <w:sz w:val="16"/>
                <w:szCs w:val="20"/>
              </w:rPr>
            </w:pPr>
            <w:r w:rsidRPr="00556529">
              <w:rPr>
                <w:sz w:val="16"/>
                <w:szCs w:val="20"/>
              </w:rPr>
              <w:t>KRONİK HASTALIKLAR ANEMİSİ</w:t>
            </w:r>
          </w:p>
          <w:p w14:paraId="2B7774EB" w14:textId="77777777" w:rsidR="00E65246" w:rsidRPr="00556529" w:rsidRDefault="00E65246" w:rsidP="005A4065">
            <w:pPr>
              <w:rPr>
                <w:sz w:val="16"/>
                <w:szCs w:val="20"/>
              </w:rPr>
            </w:pPr>
            <w:r w:rsidRPr="00556529">
              <w:rPr>
                <w:sz w:val="16"/>
                <w:szCs w:val="20"/>
              </w:rPr>
              <w:t>SAF ERİTROİD APLAZİ, SİDEROBLASTİK ANEMİ, PARVOVİRUS B 19 ENFEKSİYONU</w:t>
            </w:r>
          </w:p>
        </w:tc>
        <w:tc>
          <w:tcPr>
            <w:tcW w:w="3491" w:type="dxa"/>
            <w:vAlign w:val="center"/>
          </w:tcPr>
          <w:p w14:paraId="20CD2494" w14:textId="77777777" w:rsidR="00E65246" w:rsidRPr="00556529" w:rsidRDefault="00E65246" w:rsidP="005A4065">
            <w:pPr>
              <w:rPr>
                <w:sz w:val="16"/>
                <w:szCs w:val="20"/>
              </w:rPr>
            </w:pPr>
            <w:proofErr w:type="spellStart"/>
            <w:r>
              <w:rPr>
                <w:sz w:val="16"/>
                <w:szCs w:val="20"/>
              </w:rPr>
              <w:t>Doç.Dr</w:t>
            </w:r>
            <w:proofErr w:type="spellEnd"/>
            <w:r>
              <w:rPr>
                <w:sz w:val="16"/>
                <w:szCs w:val="20"/>
              </w:rPr>
              <w:t>. Gülden SİNCAN</w:t>
            </w:r>
          </w:p>
        </w:tc>
      </w:tr>
      <w:tr w:rsidR="00E65246" w:rsidRPr="00EC08D0" w14:paraId="5E7BBAAB" w14:textId="77777777" w:rsidTr="005A4065">
        <w:trPr>
          <w:trHeight w:val="291"/>
        </w:trPr>
        <w:tc>
          <w:tcPr>
            <w:tcW w:w="1233" w:type="dxa"/>
            <w:vAlign w:val="center"/>
          </w:tcPr>
          <w:p w14:paraId="392F9AB2" w14:textId="77777777" w:rsidR="00E65246" w:rsidRPr="00556529" w:rsidRDefault="00E65246" w:rsidP="005A4065">
            <w:pPr>
              <w:rPr>
                <w:sz w:val="16"/>
                <w:szCs w:val="20"/>
              </w:rPr>
            </w:pPr>
            <w:r w:rsidRPr="00556529">
              <w:rPr>
                <w:sz w:val="16"/>
                <w:szCs w:val="20"/>
              </w:rPr>
              <w:t>UZM 1212</w:t>
            </w:r>
          </w:p>
        </w:tc>
        <w:tc>
          <w:tcPr>
            <w:tcW w:w="1967" w:type="dxa"/>
            <w:vAlign w:val="center"/>
          </w:tcPr>
          <w:p w14:paraId="724E66F8" w14:textId="77777777" w:rsidR="00E65246" w:rsidRPr="00556529" w:rsidRDefault="00E65246" w:rsidP="005A4065">
            <w:pPr>
              <w:rPr>
                <w:sz w:val="16"/>
                <w:szCs w:val="20"/>
              </w:rPr>
            </w:pPr>
            <w:r w:rsidRPr="00556529">
              <w:rPr>
                <w:sz w:val="16"/>
                <w:szCs w:val="20"/>
              </w:rPr>
              <w:t>Hematoloji</w:t>
            </w:r>
          </w:p>
        </w:tc>
        <w:tc>
          <w:tcPr>
            <w:tcW w:w="3164" w:type="dxa"/>
            <w:vAlign w:val="center"/>
          </w:tcPr>
          <w:p w14:paraId="44D11CCC" w14:textId="77777777" w:rsidR="00E65246" w:rsidRPr="00556529" w:rsidRDefault="00E65246" w:rsidP="005A4065">
            <w:pPr>
              <w:rPr>
                <w:sz w:val="16"/>
                <w:szCs w:val="20"/>
              </w:rPr>
            </w:pPr>
            <w:r w:rsidRPr="00556529">
              <w:rPr>
                <w:sz w:val="16"/>
                <w:szCs w:val="20"/>
              </w:rPr>
              <w:t>HEMOLİTİK ANEMİLER</w:t>
            </w:r>
          </w:p>
          <w:p w14:paraId="254A9CBF" w14:textId="77777777" w:rsidR="00E65246" w:rsidRPr="00556529" w:rsidRDefault="00E65246" w:rsidP="005A4065">
            <w:pPr>
              <w:rPr>
                <w:sz w:val="16"/>
                <w:szCs w:val="20"/>
              </w:rPr>
            </w:pPr>
            <w:r w:rsidRPr="00556529">
              <w:rPr>
                <w:rFonts w:cs="Calibri"/>
                <w:color w:val="000000"/>
                <w:sz w:val="16"/>
              </w:rPr>
              <w:t>SEKONDER ERİTROSİTOZLAR</w:t>
            </w:r>
          </w:p>
        </w:tc>
        <w:tc>
          <w:tcPr>
            <w:tcW w:w="3491" w:type="dxa"/>
            <w:vAlign w:val="center"/>
          </w:tcPr>
          <w:p w14:paraId="3A6C0EAC" w14:textId="77777777" w:rsidR="00E65246" w:rsidRPr="00556529" w:rsidRDefault="00E65246" w:rsidP="005A4065">
            <w:pPr>
              <w:rPr>
                <w:sz w:val="16"/>
                <w:szCs w:val="20"/>
              </w:rPr>
            </w:pPr>
            <w:proofErr w:type="spellStart"/>
            <w:proofErr w:type="gramStart"/>
            <w:r w:rsidRPr="00556529">
              <w:rPr>
                <w:sz w:val="16"/>
                <w:szCs w:val="20"/>
              </w:rPr>
              <w:t>Prof.Dr.Fuat</w:t>
            </w:r>
            <w:proofErr w:type="spellEnd"/>
            <w:proofErr w:type="gramEnd"/>
            <w:r w:rsidRPr="00556529">
              <w:rPr>
                <w:sz w:val="16"/>
                <w:szCs w:val="20"/>
              </w:rPr>
              <w:t xml:space="preserve"> ERDEM</w:t>
            </w:r>
          </w:p>
        </w:tc>
      </w:tr>
    </w:tbl>
    <w:p w14:paraId="4BB51853" w14:textId="77777777" w:rsidR="00E65246" w:rsidRDefault="00E65246" w:rsidP="00E65246"/>
    <w:p w14:paraId="7D72F8B2" w14:textId="77777777" w:rsidR="00E65246" w:rsidRDefault="00E65246" w:rsidP="00E65246"/>
    <w:tbl>
      <w:tblPr>
        <w:tblW w:w="988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1973"/>
        <w:gridCol w:w="3165"/>
        <w:gridCol w:w="3510"/>
      </w:tblGrid>
      <w:tr w:rsidR="00E65246" w:rsidRPr="00EC08D0" w14:paraId="43FF8D29" w14:textId="77777777" w:rsidTr="005A4065">
        <w:trPr>
          <w:trHeight w:val="301"/>
        </w:trPr>
        <w:tc>
          <w:tcPr>
            <w:tcW w:w="1239" w:type="dxa"/>
          </w:tcPr>
          <w:p w14:paraId="3EBBCEFB" w14:textId="77777777" w:rsidR="00E65246" w:rsidRPr="00EC08D0" w:rsidRDefault="00E65246" w:rsidP="005A4065">
            <w:pPr>
              <w:rPr>
                <w:b/>
                <w:sz w:val="20"/>
                <w:szCs w:val="20"/>
              </w:rPr>
            </w:pPr>
            <w:r>
              <w:rPr>
                <w:b/>
                <w:sz w:val="20"/>
                <w:szCs w:val="20"/>
              </w:rPr>
              <w:t>2</w:t>
            </w:r>
            <w:r w:rsidRPr="00EC08D0">
              <w:rPr>
                <w:b/>
                <w:sz w:val="20"/>
                <w:szCs w:val="20"/>
              </w:rPr>
              <w:t>.YIL KOD</w:t>
            </w:r>
          </w:p>
        </w:tc>
        <w:tc>
          <w:tcPr>
            <w:tcW w:w="1973" w:type="dxa"/>
          </w:tcPr>
          <w:p w14:paraId="46005903" w14:textId="77777777" w:rsidR="00E65246" w:rsidRPr="00EC08D0" w:rsidRDefault="00E65246" w:rsidP="005A4065">
            <w:pPr>
              <w:rPr>
                <w:b/>
                <w:sz w:val="20"/>
                <w:szCs w:val="20"/>
              </w:rPr>
            </w:pPr>
            <w:r w:rsidRPr="00EC08D0">
              <w:rPr>
                <w:b/>
                <w:sz w:val="20"/>
                <w:szCs w:val="20"/>
              </w:rPr>
              <w:t>DERSİN ADI</w:t>
            </w:r>
          </w:p>
        </w:tc>
        <w:tc>
          <w:tcPr>
            <w:tcW w:w="3165" w:type="dxa"/>
          </w:tcPr>
          <w:p w14:paraId="16639C2A" w14:textId="77777777" w:rsidR="00E65246" w:rsidRPr="00EC08D0" w:rsidRDefault="00E65246" w:rsidP="005A4065">
            <w:pPr>
              <w:rPr>
                <w:b/>
                <w:sz w:val="20"/>
                <w:szCs w:val="20"/>
              </w:rPr>
            </w:pPr>
            <w:r w:rsidRPr="00EC08D0">
              <w:rPr>
                <w:b/>
                <w:sz w:val="20"/>
                <w:szCs w:val="20"/>
              </w:rPr>
              <w:t>KONU</w:t>
            </w:r>
          </w:p>
        </w:tc>
        <w:tc>
          <w:tcPr>
            <w:tcW w:w="3510" w:type="dxa"/>
          </w:tcPr>
          <w:p w14:paraId="066AA318" w14:textId="77777777" w:rsidR="00E65246" w:rsidRPr="00EC08D0" w:rsidRDefault="00E65246" w:rsidP="005A4065">
            <w:pPr>
              <w:rPr>
                <w:b/>
                <w:sz w:val="20"/>
                <w:szCs w:val="20"/>
              </w:rPr>
            </w:pPr>
            <w:r w:rsidRPr="00EC08D0">
              <w:rPr>
                <w:b/>
                <w:sz w:val="20"/>
                <w:szCs w:val="20"/>
              </w:rPr>
              <w:t>ÖĞRETİM ÜYESİ</w:t>
            </w:r>
          </w:p>
        </w:tc>
      </w:tr>
      <w:tr w:rsidR="00E65246" w:rsidRPr="003B2521" w14:paraId="5D214CAB" w14:textId="77777777" w:rsidTr="005A4065">
        <w:trPr>
          <w:trHeight w:val="315"/>
        </w:trPr>
        <w:tc>
          <w:tcPr>
            <w:tcW w:w="1239" w:type="dxa"/>
            <w:vAlign w:val="center"/>
          </w:tcPr>
          <w:p w14:paraId="3DD735A3" w14:textId="77777777" w:rsidR="00E65246" w:rsidRPr="00556529" w:rsidRDefault="00E65246" w:rsidP="005A4065">
            <w:pPr>
              <w:rPr>
                <w:sz w:val="16"/>
                <w:szCs w:val="20"/>
              </w:rPr>
            </w:pPr>
            <w:r w:rsidRPr="00556529">
              <w:rPr>
                <w:sz w:val="16"/>
                <w:szCs w:val="20"/>
              </w:rPr>
              <w:t>UZM 2212</w:t>
            </w:r>
          </w:p>
        </w:tc>
        <w:tc>
          <w:tcPr>
            <w:tcW w:w="1973" w:type="dxa"/>
            <w:vAlign w:val="center"/>
          </w:tcPr>
          <w:p w14:paraId="04317C98" w14:textId="77777777" w:rsidR="00E65246" w:rsidRPr="00556529" w:rsidRDefault="00E65246" w:rsidP="005A4065">
            <w:pPr>
              <w:rPr>
                <w:sz w:val="16"/>
                <w:szCs w:val="20"/>
              </w:rPr>
            </w:pPr>
            <w:r w:rsidRPr="00556529">
              <w:rPr>
                <w:sz w:val="16"/>
                <w:szCs w:val="20"/>
              </w:rPr>
              <w:t>Hematoloji</w:t>
            </w:r>
          </w:p>
        </w:tc>
        <w:tc>
          <w:tcPr>
            <w:tcW w:w="3165" w:type="dxa"/>
            <w:vAlign w:val="center"/>
          </w:tcPr>
          <w:p w14:paraId="7985868B" w14:textId="77777777" w:rsidR="00E65246" w:rsidRPr="00556529" w:rsidRDefault="00E65246" w:rsidP="005A4065">
            <w:pPr>
              <w:rPr>
                <w:sz w:val="16"/>
                <w:szCs w:val="20"/>
              </w:rPr>
            </w:pPr>
            <w:r w:rsidRPr="00556529">
              <w:rPr>
                <w:sz w:val="16"/>
                <w:szCs w:val="20"/>
              </w:rPr>
              <w:t>HEREDİTER SFEROSİTOZ</w:t>
            </w:r>
          </w:p>
          <w:p w14:paraId="12876C99" w14:textId="77777777" w:rsidR="00E65246" w:rsidRPr="00556529" w:rsidRDefault="00E65246" w:rsidP="005A4065">
            <w:pPr>
              <w:rPr>
                <w:sz w:val="16"/>
                <w:szCs w:val="20"/>
              </w:rPr>
            </w:pPr>
            <w:r w:rsidRPr="00556529">
              <w:rPr>
                <w:sz w:val="16"/>
                <w:szCs w:val="20"/>
              </w:rPr>
              <w:t>HEMOKROMATOZİS</w:t>
            </w:r>
          </w:p>
        </w:tc>
        <w:tc>
          <w:tcPr>
            <w:tcW w:w="3510" w:type="dxa"/>
            <w:vAlign w:val="center"/>
          </w:tcPr>
          <w:p w14:paraId="705DE4D9" w14:textId="77777777" w:rsidR="00E65246" w:rsidRPr="00556529" w:rsidRDefault="00E65246" w:rsidP="005A4065">
            <w:pPr>
              <w:rPr>
                <w:sz w:val="16"/>
                <w:szCs w:val="20"/>
              </w:rPr>
            </w:pPr>
            <w:proofErr w:type="spellStart"/>
            <w:r>
              <w:rPr>
                <w:sz w:val="16"/>
                <w:szCs w:val="20"/>
              </w:rPr>
              <w:t>Doç.Dr</w:t>
            </w:r>
            <w:proofErr w:type="spellEnd"/>
            <w:r>
              <w:rPr>
                <w:sz w:val="16"/>
                <w:szCs w:val="20"/>
              </w:rPr>
              <w:t>. Gülden SİNCAN</w:t>
            </w:r>
          </w:p>
        </w:tc>
      </w:tr>
      <w:tr w:rsidR="00E65246" w:rsidRPr="003B2521" w14:paraId="0685B675" w14:textId="77777777" w:rsidTr="005A4065">
        <w:trPr>
          <w:trHeight w:val="301"/>
        </w:trPr>
        <w:tc>
          <w:tcPr>
            <w:tcW w:w="1239" w:type="dxa"/>
            <w:vAlign w:val="center"/>
          </w:tcPr>
          <w:p w14:paraId="6187356E" w14:textId="77777777" w:rsidR="00E65246" w:rsidRPr="00556529" w:rsidRDefault="00E65246" w:rsidP="005A4065">
            <w:pPr>
              <w:rPr>
                <w:sz w:val="16"/>
                <w:szCs w:val="20"/>
              </w:rPr>
            </w:pPr>
            <w:r w:rsidRPr="00556529">
              <w:rPr>
                <w:sz w:val="16"/>
                <w:szCs w:val="20"/>
              </w:rPr>
              <w:t>UZM 2212</w:t>
            </w:r>
          </w:p>
        </w:tc>
        <w:tc>
          <w:tcPr>
            <w:tcW w:w="1973" w:type="dxa"/>
            <w:vAlign w:val="center"/>
          </w:tcPr>
          <w:p w14:paraId="1B1999BA" w14:textId="77777777" w:rsidR="00E65246" w:rsidRPr="00556529" w:rsidRDefault="00E65246" w:rsidP="005A4065">
            <w:pPr>
              <w:rPr>
                <w:sz w:val="16"/>
                <w:szCs w:val="20"/>
              </w:rPr>
            </w:pPr>
            <w:r w:rsidRPr="00556529">
              <w:rPr>
                <w:sz w:val="16"/>
                <w:szCs w:val="20"/>
              </w:rPr>
              <w:t>Hematoloji</w:t>
            </w:r>
          </w:p>
        </w:tc>
        <w:tc>
          <w:tcPr>
            <w:tcW w:w="3165" w:type="dxa"/>
            <w:vAlign w:val="center"/>
          </w:tcPr>
          <w:p w14:paraId="402B231A" w14:textId="77777777" w:rsidR="00E65246" w:rsidRPr="00556529" w:rsidRDefault="00E65246" w:rsidP="005A4065">
            <w:pPr>
              <w:rPr>
                <w:sz w:val="16"/>
                <w:szCs w:val="20"/>
              </w:rPr>
            </w:pPr>
            <w:r w:rsidRPr="00556529">
              <w:rPr>
                <w:sz w:val="16"/>
                <w:szCs w:val="20"/>
              </w:rPr>
              <w:t>APLASTİK ANEMİLER</w:t>
            </w:r>
          </w:p>
          <w:p w14:paraId="51EE6E91" w14:textId="77777777" w:rsidR="00E65246" w:rsidRPr="00556529" w:rsidRDefault="00E65246" w:rsidP="005A4065">
            <w:pPr>
              <w:rPr>
                <w:sz w:val="16"/>
                <w:szCs w:val="20"/>
              </w:rPr>
            </w:pPr>
            <w:r w:rsidRPr="00556529">
              <w:rPr>
                <w:sz w:val="16"/>
                <w:szCs w:val="20"/>
              </w:rPr>
              <w:t>HEMOSİDEROZİS</w:t>
            </w:r>
          </w:p>
        </w:tc>
        <w:tc>
          <w:tcPr>
            <w:tcW w:w="3510" w:type="dxa"/>
            <w:vAlign w:val="center"/>
          </w:tcPr>
          <w:p w14:paraId="43148D83" w14:textId="77777777" w:rsidR="00E65246" w:rsidRPr="00556529" w:rsidRDefault="00E65246" w:rsidP="005A4065">
            <w:pPr>
              <w:rPr>
                <w:sz w:val="16"/>
                <w:szCs w:val="20"/>
              </w:rPr>
            </w:pPr>
            <w:proofErr w:type="spellStart"/>
            <w:proofErr w:type="gramStart"/>
            <w:r w:rsidRPr="00556529">
              <w:rPr>
                <w:sz w:val="16"/>
                <w:szCs w:val="20"/>
              </w:rPr>
              <w:t>Prof.Dr.Fuat</w:t>
            </w:r>
            <w:proofErr w:type="spellEnd"/>
            <w:proofErr w:type="gramEnd"/>
            <w:r w:rsidRPr="00556529">
              <w:rPr>
                <w:sz w:val="16"/>
                <w:szCs w:val="20"/>
              </w:rPr>
              <w:t xml:space="preserve"> ERDEM</w:t>
            </w:r>
          </w:p>
        </w:tc>
      </w:tr>
      <w:tr w:rsidR="00E65246" w:rsidRPr="003B2521" w14:paraId="51D14B28" w14:textId="77777777" w:rsidTr="005A4065">
        <w:trPr>
          <w:trHeight w:val="301"/>
        </w:trPr>
        <w:tc>
          <w:tcPr>
            <w:tcW w:w="1239" w:type="dxa"/>
            <w:vAlign w:val="center"/>
          </w:tcPr>
          <w:p w14:paraId="52B54E24" w14:textId="77777777" w:rsidR="00E65246" w:rsidRPr="00556529" w:rsidRDefault="00E65246" w:rsidP="005A4065">
            <w:pPr>
              <w:rPr>
                <w:sz w:val="16"/>
                <w:szCs w:val="20"/>
              </w:rPr>
            </w:pPr>
            <w:r w:rsidRPr="00556529">
              <w:rPr>
                <w:sz w:val="16"/>
                <w:szCs w:val="20"/>
              </w:rPr>
              <w:t>UZM 2212</w:t>
            </w:r>
          </w:p>
        </w:tc>
        <w:tc>
          <w:tcPr>
            <w:tcW w:w="1973" w:type="dxa"/>
            <w:vAlign w:val="center"/>
          </w:tcPr>
          <w:p w14:paraId="1083984B" w14:textId="77777777" w:rsidR="00E65246" w:rsidRPr="00556529" w:rsidRDefault="00E65246" w:rsidP="005A4065">
            <w:pPr>
              <w:rPr>
                <w:sz w:val="16"/>
                <w:szCs w:val="20"/>
              </w:rPr>
            </w:pPr>
            <w:r w:rsidRPr="00556529">
              <w:rPr>
                <w:sz w:val="16"/>
                <w:szCs w:val="20"/>
              </w:rPr>
              <w:t>Hematoloji</w:t>
            </w:r>
          </w:p>
        </w:tc>
        <w:tc>
          <w:tcPr>
            <w:tcW w:w="3165" w:type="dxa"/>
            <w:vAlign w:val="center"/>
          </w:tcPr>
          <w:p w14:paraId="2376273A" w14:textId="77777777" w:rsidR="00E65246" w:rsidRPr="00556529" w:rsidRDefault="00E65246" w:rsidP="005A4065">
            <w:pPr>
              <w:rPr>
                <w:sz w:val="16"/>
                <w:szCs w:val="20"/>
              </w:rPr>
            </w:pPr>
            <w:r w:rsidRPr="00556529">
              <w:rPr>
                <w:sz w:val="16"/>
                <w:szCs w:val="20"/>
              </w:rPr>
              <w:t>MULTİPLE MYELOM</w:t>
            </w:r>
          </w:p>
          <w:p w14:paraId="06CB9578" w14:textId="77777777" w:rsidR="00E65246" w:rsidRPr="00556529" w:rsidRDefault="00E65246" w:rsidP="005A4065">
            <w:pPr>
              <w:rPr>
                <w:sz w:val="16"/>
                <w:szCs w:val="20"/>
              </w:rPr>
            </w:pPr>
            <w:r w:rsidRPr="00556529">
              <w:rPr>
                <w:sz w:val="16"/>
                <w:szCs w:val="20"/>
              </w:rPr>
              <w:t xml:space="preserve">EDİNSEL APLASTİK ANEMİ </w:t>
            </w:r>
          </w:p>
        </w:tc>
        <w:tc>
          <w:tcPr>
            <w:tcW w:w="3510" w:type="dxa"/>
            <w:vAlign w:val="center"/>
          </w:tcPr>
          <w:p w14:paraId="4B31D550" w14:textId="77777777" w:rsidR="00E65246" w:rsidRPr="00556529" w:rsidRDefault="00E65246" w:rsidP="005A4065">
            <w:pPr>
              <w:rPr>
                <w:sz w:val="16"/>
                <w:szCs w:val="20"/>
              </w:rPr>
            </w:pPr>
            <w:proofErr w:type="spellStart"/>
            <w:r>
              <w:rPr>
                <w:sz w:val="16"/>
                <w:szCs w:val="20"/>
              </w:rPr>
              <w:t>Doç.Dr</w:t>
            </w:r>
            <w:proofErr w:type="spellEnd"/>
            <w:r>
              <w:rPr>
                <w:sz w:val="16"/>
                <w:szCs w:val="20"/>
              </w:rPr>
              <w:t>. Gülden SİNCAN</w:t>
            </w:r>
          </w:p>
        </w:tc>
      </w:tr>
      <w:tr w:rsidR="00E65246" w:rsidRPr="003B2521" w14:paraId="43CB7F64" w14:textId="77777777" w:rsidTr="005A4065">
        <w:trPr>
          <w:trHeight w:val="315"/>
        </w:trPr>
        <w:tc>
          <w:tcPr>
            <w:tcW w:w="1239" w:type="dxa"/>
            <w:vAlign w:val="center"/>
          </w:tcPr>
          <w:p w14:paraId="653D295A" w14:textId="77777777" w:rsidR="00E65246" w:rsidRPr="00556529" w:rsidRDefault="00E65246" w:rsidP="005A4065">
            <w:pPr>
              <w:rPr>
                <w:sz w:val="16"/>
                <w:szCs w:val="20"/>
              </w:rPr>
            </w:pPr>
            <w:r w:rsidRPr="00556529">
              <w:rPr>
                <w:sz w:val="16"/>
                <w:szCs w:val="20"/>
              </w:rPr>
              <w:t>UZM 2212</w:t>
            </w:r>
          </w:p>
        </w:tc>
        <w:tc>
          <w:tcPr>
            <w:tcW w:w="1973" w:type="dxa"/>
            <w:vAlign w:val="center"/>
          </w:tcPr>
          <w:p w14:paraId="76684A24" w14:textId="77777777" w:rsidR="00E65246" w:rsidRPr="00556529" w:rsidRDefault="00E65246" w:rsidP="005A4065">
            <w:pPr>
              <w:rPr>
                <w:sz w:val="16"/>
                <w:szCs w:val="20"/>
              </w:rPr>
            </w:pPr>
            <w:r w:rsidRPr="00556529">
              <w:rPr>
                <w:sz w:val="16"/>
                <w:szCs w:val="20"/>
              </w:rPr>
              <w:t>Hematoloji</w:t>
            </w:r>
          </w:p>
        </w:tc>
        <w:tc>
          <w:tcPr>
            <w:tcW w:w="3165" w:type="dxa"/>
            <w:vAlign w:val="center"/>
          </w:tcPr>
          <w:p w14:paraId="19F14F3A" w14:textId="77777777" w:rsidR="00E65246" w:rsidRPr="00556529" w:rsidRDefault="00E65246" w:rsidP="005A4065">
            <w:pPr>
              <w:rPr>
                <w:sz w:val="16"/>
                <w:szCs w:val="20"/>
              </w:rPr>
            </w:pPr>
            <w:r w:rsidRPr="00556529">
              <w:rPr>
                <w:sz w:val="16"/>
                <w:szCs w:val="20"/>
              </w:rPr>
              <w:t>TALASEMİLER</w:t>
            </w:r>
          </w:p>
          <w:p w14:paraId="59791931" w14:textId="77777777" w:rsidR="00E65246" w:rsidRPr="00556529" w:rsidRDefault="00E65246" w:rsidP="005A4065">
            <w:pPr>
              <w:rPr>
                <w:sz w:val="16"/>
                <w:szCs w:val="20"/>
              </w:rPr>
            </w:pPr>
            <w:r w:rsidRPr="00556529">
              <w:rPr>
                <w:sz w:val="16"/>
                <w:szCs w:val="20"/>
              </w:rPr>
              <w:t>KALITSAL KEMİK İLİĞİ YETMEZLİKLERİ</w:t>
            </w:r>
          </w:p>
        </w:tc>
        <w:tc>
          <w:tcPr>
            <w:tcW w:w="3510" w:type="dxa"/>
            <w:vAlign w:val="center"/>
          </w:tcPr>
          <w:p w14:paraId="15C864B0" w14:textId="77777777" w:rsidR="00E65246" w:rsidRPr="00556529" w:rsidRDefault="00E65246" w:rsidP="005A4065">
            <w:pPr>
              <w:rPr>
                <w:sz w:val="16"/>
                <w:szCs w:val="20"/>
              </w:rPr>
            </w:pPr>
            <w:proofErr w:type="spellStart"/>
            <w:proofErr w:type="gramStart"/>
            <w:r w:rsidRPr="00556529">
              <w:rPr>
                <w:sz w:val="16"/>
                <w:szCs w:val="20"/>
              </w:rPr>
              <w:t>Prof.Dr.Fuat</w:t>
            </w:r>
            <w:proofErr w:type="spellEnd"/>
            <w:proofErr w:type="gramEnd"/>
            <w:r w:rsidRPr="00556529">
              <w:rPr>
                <w:sz w:val="16"/>
                <w:szCs w:val="20"/>
              </w:rPr>
              <w:t xml:space="preserve"> ERDEM</w:t>
            </w:r>
          </w:p>
        </w:tc>
      </w:tr>
      <w:tr w:rsidR="00E65246" w:rsidRPr="003B2521" w14:paraId="1E04C33B" w14:textId="77777777" w:rsidTr="005A4065">
        <w:trPr>
          <w:trHeight w:val="301"/>
        </w:trPr>
        <w:tc>
          <w:tcPr>
            <w:tcW w:w="1239" w:type="dxa"/>
            <w:vAlign w:val="center"/>
          </w:tcPr>
          <w:p w14:paraId="70E2F5CB" w14:textId="77777777" w:rsidR="00E65246" w:rsidRPr="00556529" w:rsidRDefault="00E65246" w:rsidP="005A4065">
            <w:pPr>
              <w:rPr>
                <w:sz w:val="16"/>
                <w:szCs w:val="20"/>
              </w:rPr>
            </w:pPr>
            <w:r w:rsidRPr="00556529">
              <w:rPr>
                <w:sz w:val="16"/>
                <w:szCs w:val="20"/>
              </w:rPr>
              <w:t>UZM 2212</w:t>
            </w:r>
          </w:p>
        </w:tc>
        <w:tc>
          <w:tcPr>
            <w:tcW w:w="1973" w:type="dxa"/>
            <w:vAlign w:val="center"/>
          </w:tcPr>
          <w:p w14:paraId="4DFC5E1D" w14:textId="77777777" w:rsidR="00E65246" w:rsidRPr="00556529" w:rsidRDefault="00E65246" w:rsidP="005A4065">
            <w:pPr>
              <w:rPr>
                <w:sz w:val="16"/>
                <w:szCs w:val="20"/>
              </w:rPr>
            </w:pPr>
            <w:r w:rsidRPr="00556529">
              <w:rPr>
                <w:sz w:val="16"/>
                <w:szCs w:val="20"/>
              </w:rPr>
              <w:t>Hematoloji</w:t>
            </w:r>
          </w:p>
        </w:tc>
        <w:tc>
          <w:tcPr>
            <w:tcW w:w="3165" w:type="dxa"/>
            <w:vAlign w:val="center"/>
          </w:tcPr>
          <w:p w14:paraId="65B351A1" w14:textId="77777777" w:rsidR="00E65246" w:rsidRPr="00556529" w:rsidRDefault="00E65246" w:rsidP="005A4065">
            <w:pPr>
              <w:rPr>
                <w:sz w:val="16"/>
                <w:szCs w:val="20"/>
              </w:rPr>
            </w:pPr>
            <w:r w:rsidRPr="00556529">
              <w:rPr>
                <w:sz w:val="16"/>
                <w:szCs w:val="20"/>
              </w:rPr>
              <w:t>ORAK HÜCRELİ ANEMİ</w:t>
            </w:r>
          </w:p>
          <w:p w14:paraId="2B4F7830" w14:textId="77777777" w:rsidR="00E65246" w:rsidRPr="00556529" w:rsidRDefault="00E65246" w:rsidP="005A4065">
            <w:pPr>
              <w:rPr>
                <w:sz w:val="16"/>
                <w:szCs w:val="20"/>
              </w:rPr>
            </w:pPr>
            <w:r w:rsidRPr="00556529">
              <w:rPr>
                <w:sz w:val="16"/>
                <w:szCs w:val="20"/>
              </w:rPr>
              <w:t>PAROKSİSMAL NOKTÜRNAL HEMOGLOBİNÜRİ</w:t>
            </w:r>
          </w:p>
        </w:tc>
        <w:tc>
          <w:tcPr>
            <w:tcW w:w="3510" w:type="dxa"/>
            <w:vAlign w:val="center"/>
          </w:tcPr>
          <w:p w14:paraId="22C29617" w14:textId="77777777" w:rsidR="00E65246" w:rsidRPr="00556529" w:rsidRDefault="00E65246" w:rsidP="005A4065">
            <w:pPr>
              <w:rPr>
                <w:sz w:val="16"/>
                <w:szCs w:val="20"/>
              </w:rPr>
            </w:pPr>
            <w:proofErr w:type="spellStart"/>
            <w:r>
              <w:rPr>
                <w:sz w:val="16"/>
                <w:szCs w:val="20"/>
              </w:rPr>
              <w:t>Doç.Dr</w:t>
            </w:r>
            <w:proofErr w:type="spellEnd"/>
            <w:r>
              <w:rPr>
                <w:sz w:val="16"/>
                <w:szCs w:val="20"/>
              </w:rPr>
              <w:t>. Gülden SİNCAN</w:t>
            </w:r>
          </w:p>
        </w:tc>
      </w:tr>
    </w:tbl>
    <w:p w14:paraId="37C25DDD" w14:textId="77777777" w:rsidR="00E65246" w:rsidRDefault="00E65246" w:rsidP="00E65246"/>
    <w:p w14:paraId="3697C04D" w14:textId="77777777" w:rsidR="00E65246" w:rsidRDefault="00E65246" w:rsidP="00E65246"/>
    <w:tbl>
      <w:tblPr>
        <w:tblW w:w="985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3"/>
        <w:gridCol w:w="1967"/>
        <w:gridCol w:w="3164"/>
        <w:gridCol w:w="3491"/>
      </w:tblGrid>
      <w:tr w:rsidR="00E65246" w:rsidRPr="00EC08D0" w14:paraId="7D953396" w14:textId="77777777" w:rsidTr="005A4065">
        <w:trPr>
          <w:trHeight w:val="306"/>
        </w:trPr>
        <w:tc>
          <w:tcPr>
            <w:tcW w:w="1233" w:type="dxa"/>
          </w:tcPr>
          <w:p w14:paraId="76B91BB7" w14:textId="77777777" w:rsidR="00E65246" w:rsidRPr="00EC08D0" w:rsidRDefault="00E65246" w:rsidP="005A4065">
            <w:pPr>
              <w:rPr>
                <w:b/>
                <w:sz w:val="20"/>
                <w:szCs w:val="20"/>
              </w:rPr>
            </w:pPr>
            <w:r>
              <w:rPr>
                <w:b/>
                <w:sz w:val="20"/>
                <w:szCs w:val="20"/>
              </w:rPr>
              <w:t>3</w:t>
            </w:r>
            <w:r w:rsidRPr="00EC08D0">
              <w:rPr>
                <w:b/>
                <w:sz w:val="20"/>
                <w:szCs w:val="20"/>
              </w:rPr>
              <w:t>.YIL KOD</w:t>
            </w:r>
          </w:p>
        </w:tc>
        <w:tc>
          <w:tcPr>
            <w:tcW w:w="1967" w:type="dxa"/>
          </w:tcPr>
          <w:p w14:paraId="36694234" w14:textId="77777777" w:rsidR="00E65246" w:rsidRPr="00EC08D0" w:rsidRDefault="00E65246" w:rsidP="005A4065">
            <w:pPr>
              <w:rPr>
                <w:b/>
                <w:sz w:val="20"/>
                <w:szCs w:val="20"/>
              </w:rPr>
            </w:pPr>
            <w:r w:rsidRPr="00EC08D0">
              <w:rPr>
                <w:b/>
                <w:sz w:val="20"/>
                <w:szCs w:val="20"/>
              </w:rPr>
              <w:t>DERSİN ADI</w:t>
            </w:r>
          </w:p>
        </w:tc>
        <w:tc>
          <w:tcPr>
            <w:tcW w:w="3164" w:type="dxa"/>
          </w:tcPr>
          <w:p w14:paraId="7F1D8F24" w14:textId="77777777" w:rsidR="00E65246" w:rsidRPr="00EC08D0" w:rsidRDefault="00E65246" w:rsidP="005A4065">
            <w:pPr>
              <w:rPr>
                <w:b/>
                <w:sz w:val="20"/>
                <w:szCs w:val="20"/>
              </w:rPr>
            </w:pPr>
            <w:r w:rsidRPr="00EC08D0">
              <w:rPr>
                <w:b/>
                <w:sz w:val="20"/>
                <w:szCs w:val="20"/>
              </w:rPr>
              <w:t>KONU</w:t>
            </w:r>
          </w:p>
        </w:tc>
        <w:tc>
          <w:tcPr>
            <w:tcW w:w="3491" w:type="dxa"/>
          </w:tcPr>
          <w:p w14:paraId="2C095882" w14:textId="77777777" w:rsidR="00E65246" w:rsidRPr="00EC08D0" w:rsidRDefault="00E65246" w:rsidP="005A4065">
            <w:pPr>
              <w:rPr>
                <w:b/>
                <w:sz w:val="20"/>
                <w:szCs w:val="20"/>
              </w:rPr>
            </w:pPr>
            <w:r w:rsidRPr="00EC08D0">
              <w:rPr>
                <w:b/>
                <w:sz w:val="20"/>
                <w:szCs w:val="20"/>
              </w:rPr>
              <w:t>ÖĞRETİM ÜYESİ</w:t>
            </w:r>
          </w:p>
        </w:tc>
      </w:tr>
      <w:tr w:rsidR="00E65246" w:rsidRPr="00EC08D0" w14:paraId="698CD920" w14:textId="77777777" w:rsidTr="005A4065">
        <w:trPr>
          <w:trHeight w:val="320"/>
        </w:trPr>
        <w:tc>
          <w:tcPr>
            <w:tcW w:w="1233" w:type="dxa"/>
            <w:vAlign w:val="center"/>
          </w:tcPr>
          <w:p w14:paraId="5FE902D1" w14:textId="77777777" w:rsidR="00E65246" w:rsidRPr="00556529" w:rsidRDefault="00E65246" w:rsidP="005A4065">
            <w:pPr>
              <w:rPr>
                <w:sz w:val="16"/>
                <w:szCs w:val="20"/>
              </w:rPr>
            </w:pPr>
            <w:r w:rsidRPr="00556529">
              <w:rPr>
                <w:sz w:val="16"/>
                <w:szCs w:val="20"/>
              </w:rPr>
              <w:t>UZM 3212</w:t>
            </w:r>
          </w:p>
        </w:tc>
        <w:tc>
          <w:tcPr>
            <w:tcW w:w="1967" w:type="dxa"/>
            <w:vAlign w:val="center"/>
          </w:tcPr>
          <w:p w14:paraId="091DF98D" w14:textId="77777777" w:rsidR="00E65246" w:rsidRPr="00556529" w:rsidRDefault="00E65246" w:rsidP="005A4065">
            <w:pPr>
              <w:rPr>
                <w:sz w:val="16"/>
                <w:szCs w:val="20"/>
              </w:rPr>
            </w:pPr>
            <w:r w:rsidRPr="00556529">
              <w:rPr>
                <w:sz w:val="16"/>
                <w:szCs w:val="20"/>
              </w:rPr>
              <w:t>Hematoloji</w:t>
            </w:r>
          </w:p>
        </w:tc>
        <w:tc>
          <w:tcPr>
            <w:tcW w:w="3164" w:type="dxa"/>
            <w:vAlign w:val="center"/>
          </w:tcPr>
          <w:p w14:paraId="5DFB3FBB" w14:textId="77777777" w:rsidR="00E65246" w:rsidRPr="00556529" w:rsidRDefault="00E65246" w:rsidP="005A4065">
            <w:pPr>
              <w:rPr>
                <w:sz w:val="16"/>
                <w:szCs w:val="20"/>
              </w:rPr>
            </w:pPr>
            <w:r w:rsidRPr="00556529">
              <w:rPr>
                <w:sz w:val="16"/>
                <w:szCs w:val="20"/>
              </w:rPr>
              <w:t>AKUT LÖSEMİLER</w:t>
            </w:r>
          </w:p>
          <w:p w14:paraId="0AC8DAE7" w14:textId="77777777" w:rsidR="00E65246" w:rsidRPr="00556529" w:rsidRDefault="00E65246" w:rsidP="005A4065">
            <w:pPr>
              <w:rPr>
                <w:sz w:val="16"/>
                <w:szCs w:val="20"/>
              </w:rPr>
            </w:pPr>
            <w:r w:rsidRPr="00556529">
              <w:rPr>
                <w:sz w:val="16"/>
                <w:szCs w:val="20"/>
              </w:rPr>
              <w:t>HEMOFAGOSİTİK SENDROM</w:t>
            </w:r>
          </w:p>
        </w:tc>
        <w:tc>
          <w:tcPr>
            <w:tcW w:w="3491" w:type="dxa"/>
            <w:vAlign w:val="center"/>
          </w:tcPr>
          <w:p w14:paraId="56828DF5" w14:textId="77777777" w:rsidR="00E65246" w:rsidRPr="00556529" w:rsidRDefault="00E65246" w:rsidP="005A4065">
            <w:pPr>
              <w:rPr>
                <w:sz w:val="16"/>
                <w:szCs w:val="20"/>
              </w:rPr>
            </w:pPr>
            <w:proofErr w:type="spellStart"/>
            <w:proofErr w:type="gramStart"/>
            <w:r w:rsidRPr="00556529">
              <w:rPr>
                <w:sz w:val="16"/>
                <w:szCs w:val="20"/>
              </w:rPr>
              <w:t>Prof.Dr.Fuat</w:t>
            </w:r>
            <w:proofErr w:type="spellEnd"/>
            <w:proofErr w:type="gramEnd"/>
            <w:r w:rsidRPr="00556529">
              <w:rPr>
                <w:sz w:val="16"/>
                <w:szCs w:val="20"/>
              </w:rPr>
              <w:t xml:space="preserve"> ERDEM</w:t>
            </w:r>
          </w:p>
        </w:tc>
      </w:tr>
      <w:tr w:rsidR="00E65246" w:rsidRPr="00EC08D0" w14:paraId="70536959" w14:textId="77777777" w:rsidTr="005A4065">
        <w:trPr>
          <w:trHeight w:val="306"/>
        </w:trPr>
        <w:tc>
          <w:tcPr>
            <w:tcW w:w="1233" w:type="dxa"/>
            <w:vAlign w:val="center"/>
          </w:tcPr>
          <w:p w14:paraId="5B729AC2" w14:textId="77777777" w:rsidR="00E65246" w:rsidRPr="00556529" w:rsidRDefault="00E65246" w:rsidP="005A4065">
            <w:pPr>
              <w:rPr>
                <w:sz w:val="16"/>
                <w:szCs w:val="20"/>
              </w:rPr>
            </w:pPr>
            <w:r w:rsidRPr="00556529">
              <w:rPr>
                <w:sz w:val="16"/>
                <w:szCs w:val="20"/>
              </w:rPr>
              <w:t>UZM 3212</w:t>
            </w:r>
          </w:p>
        </w:tc>
        <w:tc>
          <w:tcPr>
            <w:tcW w:w="1967" w:type="dxa"/>
            <w:vAlign w:val="center"/>
          </w:tcPr>
          <w:p w14:paraId="56A7E129" w14:textId="77777777" w:rsidR="00E65246" w:rsidRPr="00556529" w:rsidRDefault="00E65246" w:rsidP="005A4065">
            <w:pPr>
              <w:rPr>
                <w:sz w:val="16"/>
                <w:szCs w:val="20"/>
              </w:rPr>
            </w:pPr>
            <w:r w:rsidRPr="00556529">
              <w:rPr>
                <w:sz w:val="16"/>
                <w:szCs w:val="20"/>
              </w:rPr>
              <w:t>Hematoloji</w:t>
            </w:r>
          </w:p>
        </w:tc>
        <w:tc>
          <w:tcPr>
            <w:tcW w:w="3164" w:type="dxa"/>
            <w:vAlign w:val="center"/>
          </w:tcPr>
          <w:p w14:paraId="0175D630" w14:textId="77777777" w:rsidR="00E65246" w:rsidRPr="00556529" w:rsidRDefault="00E65246" w:rsidP="005A4065">
            <w:pPr>
              <w:rPr>
                <w:sz w:val="16"/>
                <w:szCs w:val="20"/>
              </w:rPr>
            </w:pPr>
            <w:r w:rsidRPr="00556529">
              <w:rPr>
                <w:sz w:val="16"/>
                <w:szCs w:val="20"/>
              </w:rPr>
              <w:t>HODGKİN LENFOMALAR</w:t>
            </w:r>
          </w:p>
          <w:p w14:paraId="20A69F52" w14:textId="77777777" w:rsidR="00E65246" w:rsidRPr="00556529" w:rsidRDefault="00E65246" w:rsidP="005A4065">
            <w:pPr>
              <w:rPr>
                <w:sz w:val="16"/>
                <w:szCs w:val="20"/>
              </w:rPr>
            </w:pPr>
            <w:r w:rsidRPr="00556529">
              <w:rPr>
                <w:rFonts w:cs="Calibri"/>
                <w:color w:val="000000"/>
                <w:sz w:val="16"/>
              </w:rPr>
              <w:t>KALITSAL İMMÜN YETMEZLİKLER</w:t>
            </w:r>
          </w:p>
        </w:tc>
        <w:tc>
          <w:tcPr>
            <w:tcW w:w="3491" w:type="dxa"/>
            <w:vAlign w:val="center"/>
          </w:tcPr>
          <w:p w14:paraId="333AC2E4" w14:textId="77777777" w:rsidR="00E65246" w:rsidRPr="00556529" w:rsidRDefault="00E65246" w:rsidP="005A4065">
            <w:pPr>
              <w:rPr>
                <w:sz w:val="16"/>
                <w:szCs w:val="20"/>
              </w:rPr>
            </w:pPr>
            <w:proofErr w:type="spellStart"/>
            <w:r>
              <w:rPr>
                <w:sz w:val="16"/>
                <w:szCs w:val="20"/>
              </w:rPr>
              <w:t>Doç.Dr</w:t>
            </w:r>
            <w:proofErr w:type="spellEnd"/>
            <w:r>
              <w:rPr>
                <w:sz w:val="16"/>
                <w:szCs w:val="20"/>
              </w:rPr>
              <w:t>. Gülden SİNCAN</w:t>
            </w:r>
          </w:p>
        </w:tc>
      </w:tr>
      <w:tr w:rsidR="00E65246" w:rsidRPr="00EC08D0" w14:paraId="487D36D6" w14:textId="77777777" w:rsidTr="005A4065">
        <w:trPr>
          <w:trHeight w:val="306"/>
        </w:trPr>
        <w:tc>
          <w:tcPr>
            <w:tcW w:w="1233" w:type="dxa"/>
            <w:vAlign w:val="center"/>
          </w:tcPr>
          <w:p w14:paraId="4AFD6C96" w14:textId="77777777" w:rsidR="00E65246" w:rsidRPr="00556529" w:rsidRDefault="00E65246" w:rsidP="005A4065">
            <w:pPr>
              <w:rPr>
                <w:sz w:val="16"/>
                <w:szCs w:val="20"/>
              </w:rPr>
            </w:pPr>
            <w:r w:rsidRPr="00556529">
              <w:rPr>
                <w:sz w:val="16"/>
                <w:szCs w:val="20"/>
              </w:rPr>
              <w:t>UZM 3212</w:t>
            </w:r>
          </w:p>
        </w:tc>
        <w:tc>
          <w:tcPr>
            <w:tcW w:w="1967" w:type="dxa"/>
            <w:vAlign w:val="center"/>
          </w:tcPr>
          <w:p w14:paraId="773B9247" w14:textId="77777777" w:rsidR="00E65246" w:rsidRPr="00556529" w:rsidRDefault="00E65246" w:rsidP="005A4065">
            <w:pPr>
              <w:rPr>
                <w:sz w:val="16"/>
                <w:szCs w:val="20"/>
              </w:rPr>
            </w:pPr>
            <w:r w:rsidRPr="00556529">
              <w:rPr>
                <w:sz w:val="16"/>
                <w:szCs w:val="20"/>
              </w:rPr>
              <w:t>Hematoloji</w:t>
            </w:r>
          </w:p>
        </w:tc>
        <w:tc>
          <w:tcPr>
            <w:tcW w:w="3164" w:type="dxa"/>
            <w:vAlign w:val="center"/>
          </w:tcPr>
          <w:p w14:paraId="43679B30" w14:textId="77777777" w:rsidR="00E65246" w:rsidRPr="00556529" w:rsidRDefault="00E65246" w:rsidP="005A4065">
            <w:pPr>
              <w:rPr>
                <w:sz w:val="16"/>
                <w:szCs w:val="20"/>
              </w:rPr>
            </w:pPr>
            <w:r w:rsidRPr="00556529">
              <w:rPr>
                <w:sz w:val="16"/>
                <w:szCs w:val="20"/>
              </w:rPr>
              <w:t>KRONİK LÖSEMİLER</w:t>
            </w:r>
          </w:p>
          <w:p w14:paraId="78B961C4" w14:textId="77777777" w:rsidR="00E65246" w:rsidRPr="00556529" w:rsidRDefault="00E65246" w:rsidP="005A4065">
            <w:pPr>
              <w:rPr>
                <w:sz w:val="16"/>
                <w:szCs w:val="20"/>
              </w:rPr>
            </w:pPr>
            <w:r w:rsidRPr="00556529">
              <w:rPr>
                <w:bCs/>
                <w:sz w:val="16"/>
                <w:szCs w:val="20"/>
              </w:rPr>
              <w:t>HEMATOPOİETİK</w:t>
            </w:r>
            <w:r w:rsidRPr="00556529">
              <w:rPr>
                <w:sz w:val="16"/>
                <w:szCs w:val="20"/>
              </w:rPr>
              <w:t xml:space="preserve"> KÖK HÜCRE GEREKTİREN DURUMLAR</w:t>
            </w:r>
          </w:p>
        </w:tc>
        <w:tc>
          <w:tcPr>
            <w:tcW w:w="3491" w:type="dxa"/>
            <w:vAlign w:val="center"/>
          </w:tcPr>
          <w:p w14:paraId="7AE89A87" w14:textId="77777777" w:rsidR="00E65246" w:rsidRPr="00556529" w:rsidRDefault="00E65246" w:rsidP="005A4065">
            <w:pPr>
              <w:rPr>
                <w:sz w:val="16"/>
                <w:szCs w:val="20"/>
              </w:rPr>
            </w:pPr>
            <w:proofErr w:type="spellStart"/>
            <w:proofErr w:type="gramStart"/>
            <w:r w:rsidRPr="00556529">
              <w:rPr>
                <w:sz w:val="16"/>
                <w:szCs w:val="20"/>
              </w:rPr>
              <w:t>Prof.Dr.Fuat</w:t>
            </w:r>
            <w:proofErr w:type="spellEnd"/>
            <w:proofErr w:type="gramEnd"/>
            <w:r w:rsidRPr="00556529">
              <w:rPr>
                <w:sz w:val="16"/>
                <w:szCs w:val="20"/>
              </w:rPr>
              <w:t xml:space="preserve"> ERDEM</w:t>
            </w:r>
          </w:p>
        </w:tc>
      </w:tr>
      <w:tr w:rsidR="00E65246" w:rsidRPr="00EC08D0" w14:paraId="7D50FA12" w14:textId="77777777" w:rsidTr="005A4065">
        <w:trPr>
          <w:trHeight w:val="320"/>
        </w:trPr>
        <w:tc>
          <w:tcPr>
            <w:tcW w:w="1233" w:type="dxa"/>
            <w:vAlign w:val="center"/>
          </w:tcPr>
          <w:p w14:paraId="06AD8B15" w14:textId="77777777" w:rsidR="00E65246" w:rsidRPr="00556529" w:rsidRDefault="00E65246" w:rsidP="005A4065">
            <w:pPr>
              <w:rPr>
                <w:sz w:val="16"/>
                <w:szCs w:val="20"/>
              </w:rPr>
            </w:pPr>
            <w:r w:rsidRPr="00556529">
              <w:rPr>
                <w:sz w:val="16"/>
                <w:szCs w:val="20"/>
              </w:rPr>
              <w:t>UZM 3212</w:t>
            </w:r>
          </w:p>
        </w:tc>
        <w:tc>
          <w:tcPr>
            <w:tcW w:w="1967" w:type="dxa"/>
            <w:vAlign w:val="center"/>
          </w:tcPr>
          <w:p w14:paraId="4ABD6837" w14:textId="77777777" w:rsidR="00E65246" w:rsidRPr="00556529" w:rsidRDefault="00E65246" w:rsidP="005A4065">
            <w:pPr>
              <w:rPr>
                <w:sz w:val="16"/>
                <w:szCs w:val="20"/>
              </w:rPr>
            </w:pPr>
            <w:r w:rsidRPr="00556529">
              <w:rPr>
                <w:sz w:val="16"/>
                <w:szCs w:val="20"/>
              </w:rPr>
              <w:t>Hematoloji</w:t>
            </w:r>
          </w:p>
        </w:tc>
        <w:tc>
          <w:tcPr>
            <w:tcW w:w="3164" w:type="dxa"/>
            <w:vAlign w:val="center"/>
          </w:tcPr>
          <w:p w14:paraId="5F53D9AC" w14:textId="77777777" w:rsidR="00E65246" w:rsidRPr="00556529" w:rsidRDefault="00E65246" w:rsidP="005A4065">
            <w:pPr>
              <w:rPr>
                <w:sz w:val="16"/>
                <w:szCs w:val="20"/>
              </w:rPr>
            </w:pPr>
            <w:r w:rsidRPr="00556529">
              <w:rPr>
                <w:sz w:val="16"/>
                <w:szCs w:val="20"/>
              </w:rPr>
              <w:t>AGRANÜLOSİTOZ</w:t>
            </w:r>
          </w:p>
          <w:p w14:paraId="2ED29791" w14:textId="77777777" w:rsidR="00E65246" w:rsidRPr="00556529" w:rsidRDefault="00E65246" w:rsidP="005A4065">
            <w:pPr>
              <w:rPr>
                <w:sz w:val="16"/>
                <w:szCs w:val="20"/>
              </w:rPr>
            </w:pPr>
            <w:r w:rsidRPr="00556529">
              <w:rPr>
                <w:sz w:val="16"/>
                <w:szCs w:val="20"/>
              </w:rPr>
              <w:t>KALITSAL VE EDİNSEL TROMBOSİT FONKSİYON BOZUKLUKLARI</w:t>
            </w:r>
          </w:p>
        </w:tc>
        <w:tc>
          <w:tcPr>
            <w:tcW w:w="3491" w:type="dxa"/>
            <w:vAlign w:val="center"/>
          </w:tcPr>
          <w:p w14:paraId="600D67B8" w14:textId="77777777" w:rsidR="00E65246" w:rsidRPr="00556529" w:rsidRDefault="00E65246" w:rsidP="005A4065">
            <w:pPr>
              <w:rPr>
                <w:sz w:val="16"/>
                <w:szCs w:val="20"/>
              </w:rPr>
            </w:pPr>
            <w:proofErr w:type="spellStart"/>
            <w:r>
              <w:rPr>
                <w:sz w:val="16"/>
                <w:szCs w:val="20"/>
              </w:rPr>
              <w:t>Doç.Dr</w:t>
            </w:r>
            <w:proofErr w:type="spellEnd"/>
            <w:r>
              <w:rPr>
                <w:sz w:val="16"/>
                <w:szCs w:val="20"/>
              </w:rPr>
              <w:t>. Gülden SİNCAN</w:t>
            </w:r>
          </w:p>
        </w:tc>
      </w:tr>
      <w:tr w:rsidR="00E65246" w:rsidRPr="00EC08D0" w14:paraId="4EB6A6C0" w14:textId="77777777" w:rsidTr="005A4065">
        <w:trPr>
          <w:trHeight w:val="306"/>
        </w:trPr>
        <w:tc>
          <w:tcPr>
            <w:tcW w:w="1233" w:type="dxa"/>
            <w:vAlign w:val="center"/>
          </w:tcPr>
          <w:p w14:paraId="26968AE3" w14:textId="77777777" w:rsidR="00E65246" w:rsidRPr="00556529" w:rsidRDefault="00E65246" w:rsidP="005A4065">
            <w:pPr>
              <w:rPr>
                <w:sz w:val="16"/>
                <w:szCs w:val="20"/>
              </w:rPr>
            </w:pPr>
            <w:r w:rsidRPr="00556529">
              <w:rPr>
                <w:sz w:val="16"/>
                <w:szCs w:val="20"/>
              </w:rPr>
              <w:t>UZM 3212</w:t>
            </w:r>
          </w:p>
        </w:tc>
        <w:tc>
          <w:tcPr>
            <w:tcW w:w="1967" w:type="dxa"/>
            <w:vAlign w:val="center"/>
          </w:tcPr>
          <w:p w14:paraId="785AF42A" w14:textId="77777777" w:rsidR="00E65246" w:rsidRPr="00556529" w:rsidRDefault="00E65246" w:rsidP="005A4065">
            <w:pPr>
              <w:rPr>
                <w:sz w:val="16"/>
                <w:szCs w:val="20"/>
              </w:rPr>
            </w:pPr>
            <w:r w:rsidRPr="00556529">
              <w:rPr>
                <w:sz w:val="16"/>
                <w:szCs w:val="20"/>
              </w:rPr>
              <w:t>Hematoloji</w:t>
            </w:r>
          </w:p>
        </w:tc>
        <w:tc>
          <w:tcPr>
            <w:tcW w:w="3164" w:type="dxa"/>
            <w:vAlign w:val="center"/>
          </w:tcPr>
          <w:p w14:paraId="5455D6F5" w14:textId="77777777" w:rsidR="00E65246" w:rsidRPr="00556529" w:rsidRDefault="00E65246" w:rsidP="005A4065">
            <w:pPr>
              <w:rPr>
                <w:sz w:val="16"/>
                <w:szCs w:val="20"/>
              </w:rPr>
            </w:pPr>
            <w:r w:rsidRPr="00556529">
              <w:rPr>
                <w:sz w:val="16"/>
                <w:szCs w:val="20"/>
              </w:rPr>
              <w:t>İDİOPATİK MYELOFİBROZİS</w:t>
            </w:r>
          </w:p>
          <w:p w14:paraId="7C245DD3" w14:textId="77777777" w:rsidR="00E65246" w:rsidRPr="00556529" w:rsidRDefault="00E65246" w:rsidP="005A4065">
            <w:pPr>
              <w:rPr>
                <w:sz w:val="16"/>
                <w:szCs w:val="20"/>
              </w:rPr>
            </w:pPr>
            <w:r w:rsidRPr="00556529">
              <w:rPr>
                <w:sz w:val="16"/>
                <w:szCs w:val="20"/>
              </w:rPr>
              <w:t>SIK GÖRÜLEN KALITSAL KANAMA HASTALIKLARI (HEMOFİLİ A, B VE VON WILLEBRAND HASTALIĞI)</w:t>
            </w:r>
          </w:p>
        </w:tc>
        <w:tc>
          <w:tcPr>
            <w:tcW w:w="3491" w:type="dxa"/>
            <w:vAlign w:val="center"/>
          </w:tcPr>
          <w:p w14:paraId="1A306C47" w14:textId="77777777" w:rsidR="00E65246" w:rsidRPr="00556529" w:rsidRDefault="00E65246" w:rsidP="005A4065">
            <w:pPr>
              <w:rPr>
                <w:sz w:val="16"/>
                <w:szCs w:val="20"/>
              </w:rPr>
            </w:pPr>
            <w:proofErr w:type="spellStart"/>
            <w:proofErr w:type="gramStart"/>
            <w:r w:rsidRPr="00556529">
              <w:rPr>
                <w:sz w:val="16"/>
                <w:szCs w:val="20"/>
              </w:rPr>
              <w:t>Prof.Dr.Fuat</w:t>
            </w:r>
            <w:proofErr w:type="spellEnd"/>
            <w:proofErr w:type="gramEnd"/>
            <w:r w:rsidRPr="00556529">
              <w:rPr>
                <w:sz w:val="16"/>
                <w:szCs w:val="20"/>
              </w:rPr>
              <w:t xml:space="preserve"> ERDEM</w:t>
            </w:r>
          </w:p>
        </w:tc>
      </w:tr>
    </w:tbl>
    <w:p w14:paraId="5027EE1D" w14:textId="77777777" w:rsidR="00E65246" w:rsidRDefault="00E65246" w:rsidP="00E65246"/>
    <w:p w14:paraId="26E6AAA0" w14:textId="77777777" w:rsidR="00E65246" w:rsidRDefault="00E65246" w:rsidP="00E65246"/>
    <w:tbl>
      <w:tblPr>
        <w:tblW w:w="985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4"/>
        <w:gridCol w:w="1967"/>
        <w:gridCol w:w="3161"/>
        <w:gridCol w:w="3493"/>
      </w:tblGrid>
      <w:tr w:rsidR="00E65246" w:rsidRPr="00EC08D0" w14:paraId="000E971E" w14:textId="77777777" w:rsidTr="005A4065">
        <w:trPr>
          <w:trHeight w:val="328"/>
        </w:trPr>
        <w:tc>
          <w:tcPr>
            <w:tcW w:w="1234" w:type="dxa"/>
          </w:tcPr>
          <w:p w14:paraId="7A2C78AA" w14:textId="77777777" w:rsidR="00E65246" w:rsidRPr="00EC08D0" w:rsidRDefault="00E65246" w:rsidP="005A4065">
            <w:pPr>
              <w:rPr>
                <w:b/>
                <w:sz w:val="20"/>
                <w:szCs w:val="20"/>
              </w:rPr>
            </w:pPr>
            <w:r>
              <w:rPr>
                <w:b/>
                <w:sz w:val="20"/>
                <w:szCs w:val="20"/>
              </w:rPr>
              <w:t>4</w:t>
            </w:r>
            <w:r w:rsidRPr="00EC08D0">
              <w:rPr>
                <w:b/>
                <w:sz w:val="20"/>
                <w:szCs w:val="20"/>
              </w:rPr>
              <w:t>.YIL KOD</w:t>
            </w:r>
          </w:p>
        </w:tc>
        <w:tc>
          <w:tcPr>
            <w:tcW w:w="1967" w:type="dxa"/>
          </w:tcPr>
          <w:p w14:paraId="171E08F9" w14:textId="77777777" w:rsidR="00E65246" w:rsidRPr="00EC08D0" w:rsidRDefault="00E65246" w:rsidP="005A4065">
            <w:pPr>
              <w:rPr>
                <w:b/>
                <w:sz w:val="20"/>
                <w:szCs w:val="20"/>
              </w:rPr>
            </w:pPr>
            <w:r w:rsidRPr="00EC08D0">
              <w:rPr>
                <w:b/>
                <w:sz w:val="20"/>
                <w:szCs w:val="20"/>
              </w:rPr>
              <w:t>DERSİN ADI</w:t>
            </w:r>
          </w:p>
        </w:tc>
        <w:tc>
          <w:tcPr>
            <w:tcW w:w="3161" w:type="dxa"/>
          </w:tcPr>
          <w:p w14:paraId="764AEBA1" w14:textId="77777777" w:rsidR="00E65246" w:rsidRPr="00EC08D0" w:rsidRDefault="00E65246" w:rsidP="005A4065">
            <w:pPr>
              <w:rPr>
                <w:b/>
                <w:sz w:val="20"/>
                <w:szCs w:val="20"/>
              </w:rPr>
            </w:pPr>
            <w:r w:rsidRPr="00EC08D0">
              <w:rPr>
                <w:b/>
                <w:sz w:val="20"/>
                <w:szCs w:val="20"/>
              </w:rPr>
              <w:t>KONU</w:t>
            </w:r>
          </w:p>
        </w:tc>
        <w:tc>
          <w:tcPr>
            <w:tcW w:w="3493" w:type="dxa"/>
          </w:tcPr>
          <w:p w14:paraId="333E8204" w14:textId="77777777" w:rsidR="00E65246" w:rsidRPr="00EC08D0" w:rsidRDefault="00E65246" w:rsidP="005A4065">
            <w:pPr>
              <w:rPr>
                <w:b/>
                <w:sz w:val="20"/>
                <w:szCs w:val="20"/>
              </w:rPr>
            </w:pPr>
            <w:r w:rsidRPr="00EC08D0">
              <w:rPr>
                <w:b/>
                <w:sz w:val="20"/>
                <w:szCs w:val="20"/>
              </w:rPr>
              <w:t>ÖĞRETİM ÜYESİ</w:t>
            </w:r>
          </w:p>
        </w:tc>
      </w:tr>
      <w:tr w:rsidR="00E65246" w:rsidRPr="00EC08D0" w14:paraId="4AD58F89" w14:textId="77777777" w:rsidTr="005A4065">
        <w:trPr>
          <w:trHeight w:val="343"/>
        </w:trPr>
        <w:tc>
          <w:tcPr>
            <w:tcW w:w="1234" w:type="dxa"/>
            <w:vAlign w:val="center"/>
          </w:tcPr>
          <w:p w14:paraId="4AC80E33" w14:textId="77777777" w:rsidR="00E65246" w:rsidRPr="00556529" w:rsidRDefault="00E65246" w:rsidP="005A4065">
            <w:pPr>
              <w:rPr>
                <w:sz w:val="16"/>
                <w:szCs w:val="20"/>
              </w:rPr>
            </w:pPr>
            <w:r w:rsidRPr="00556529">
              <w:rPr>
                <w:sz w:val="16"/>
                <w:szCs w:val="20"/>
              </w:rPr>
              <w:t>UZM 4212</w:t>
            </w:r>
          </w:p>
        </w:tc>
        <w:tc>
          <w:tcPr>
            <w:tcW w:w="1967" w:type="dxa"/>
            <w:vAlign w:val="center"/>
          </w:tcPr>
          <w:p w14:paraId="77D58C1F" w14:textId="77777777" w:rsidR="00E65246" w:rsidRPr="00556529" w:rsidRDefault="00E65246" w:rsidP="005A4065">
            <w:pPr>
              <w:rPr>
                <w:sz w:val="16"/>
                <w:szCs w:val="20"/>
              </w:rPr>
            </w:pPr>
            <w:r w:rsidRPr="00556529">
              <w:rPr>
                <w:sz w:val="16"/>
                <w:szCs w:val="20"/>
              </w:rPr>
              <w:t>Hematoloji</w:t>
            </w:r>
          </w:p>
        </w:tc>
        <w:tc>
          <w:tcPr>
            <w:tcW w:w="3161" w:type="dxa"/>
            <w:vAlign w:val="center"/>
          </w:tcPr>
          <w:p w14:paraId="566D87AF" w14:textId="77777777" w:rsidR="00E65246" w:rsidRPr="00556529" w:rsidRDefault="00E65246" w:rsidP="005A4065">
            <w:pPr>
              <w:rPr>
                <w:sz w:val="16"/>
                <w:szCs w:val="20"/>
              </w:rPr>
            </w:pPr>
            <w:r w:rsidRPr="00556529">
              <w:rPr>
                <w:sz w:val="16"/>
                <w:szCs w:val="20"/>
              </w:rPr>
              <w:t>TROMBOZ VE TROMBOFİLİ</w:t>
            </w:r>
          </w:p>
          <w:p w14:paraId="42FB1951" w14:textId="77777777" w:rsidR="00E65246" w:rsidRPr="00556529" w:rsidRDefault="00E65246" w:rsidP="005A4065">
            <w:pPr>
              <w:rPr>
                <w:sz w:val="16"/>
                <w:szCs w:val="20"/>
              </w:rPr>
            </w:pPr>
            <w:r w:rsidRPr="00556529">
              <w:rPr>
                <w:sz w:val="16"/>
                <w:szCs w:val="20"/>
              </w:rPr>
              <w:t>TROMBOTİK MİKROANJİOPATİK HEMOLİTİK DURUMLAR</w:t>
            </w:r>
          </w:p>
        </w:tc>
        <w:tc>
          <w:tcPr>
            <w:tcW w:w="3493" w:type="dxa"/>
            <w:vAlign w:val="center"/>
          </w:tcPr>
          <w:p w14:paraId="360722FA" w14:textId="77777777" w:rsidR="00E65246" w:rsidRPr="00556529" w:rsidRDefault="00E65246" w:rsidP="005A4065">
            <w:pPr>
              <w:rPr>
                <w:sz w:val="16"/>
                <w:szCs w:val="20"/>
              </w:rPr>
            </w:pPr>
            <w:proofErr w:type="spellStart"/>
            <w:r>
              <w:rPr>
                <w:sz w:val="16"/>
                <w:szCs w:val="20"/>
              </w:rPr>
              <w:t>Doç.Dr</w:t>
            </w:r>
            <w:proofErr w:type="spellEnd"/>
            <w:r>
              <w:rPr>
                <w:sz w:val="16"/>
                <w:szCs w:val="20"/>
              </w:rPr>
              <w:t>. Gülden SİNCAN</w:t>
            </w:r>
          </w:p>
        </w:tc>
      </w:tr>
      <w:tr w:rsidR="00E65246" w:rsidRPr="00EC08D0" w14:paraId="631B9B09" w14:textId="77777777" w:rsidTr="005A4065">
        <w:trPr>
          <w:trHeight w:val="328"/>
        </w:trPr>
        <w:tc>
          <w:tcPr>
            <w:tcW w:w="1234" w:type="dxa"/>
            <w:vAlign w:val="center"/>
          </w:tcPr>
          <w:p w14:paraId="7DF055E1" w14:textId="77777777" w:rsidR="00E65246" w:rsidRPr="00556529" w:rsidRDefault="00E65246" w:rsidP="005A4065">
            <w:pPr>
              <w:rPr>
                <w:sz w:val="16"/>
                <w:szCs w:val="20"/>
              </w:rPr>
            </w:pPr>
            <w:r w:rsidRPr="00556529">
              <w:rPr>
                <w:sz w:val="16"/>
                <w:szCs w:val="20"/>
              </w:rPr>
              <w:t>UZM 4212</w:t>
            </w:r>
          </w:p>
        </w:tc>
        <w:tc>
          <w:tcPr>
            <w:tcW w:w="1967" w:type="dxa"/>
            <w:vAlign w:val="center"/>
          </w:tcPr>
          <w:p w14:paraId="081B9426" w14:textId="77777777" w:rsidR="00E65246" w:rsidRPr="00556529" w:rsidRDefault="00E65246" w:rsidP="005A4065">
            <w:pPr>
              <w:rPr>
                <w:sz w:val="16"/>
                <w:szCs w:val="20"/>
              </w:rPr>
            </w:pPr>
            <w:r w:rsidRPr="00556529">
              <w:rPr>
                <w:sz w:val="16"/>
                <w:szCs w:val="20"/>
              </w:rPr>
              <w:t>Hematoloji</w:t>
            </w:r>
          </w:p>
        </w:tc>
        <w:tc>
          <w:tcPr>
            <w:tcW w:w="3161" w:type="dxa"/>
            <w:vAlign w:val="center"/>
          </w:tcPr>
          <w:p w14:paraId="250F2F94" w14:textId="77777777" w:rsidR="00E65246" w:rsidRDefault="00E65246" w:rsidP="005A4065">
            <w:pPr>
              <w:rPr>
                <w:sz w:val="16"/>
                <w:szCs w:val="20"/>
              </w:rPr>
            </w:pPr>
            <w:r w:rsidRPr="00556529">
              <w:rPr>
                <w:sz w:val="16"/>
                <w:szCs w:val="20"/>
              </w:rPr>
              <w:t>ESANSİYEL TROMBOSİTEMİ</w:t>
            </w:r>
          </w:p>
          <w:p w14:paraId="52A0F5F7" w14:textId="77777777" w:rsidR="00E65246" w:rsidRPr="00556529" w:rsidRDefault="00E65246" w:rsidP="005A4065">
            <w:pPr>
              <w:rPr>
                <w:sz w:val="16"/>
                <w:szCs w:val="20"/>
              </w:rPr>
            </w:pPr>
            <w:r w:rsidRPr="00556529">
              <w:rPr>
                <w:sz w:val="16"/>
                <w:szCs w:val="20"/>
              </w:rPr>
              <w:t>TÜMÖR LİZİS SENDROMU</w:t>
            </w:r>
          </w:p>
        </w:tc>
        <w:tc>
          <w:tcPr>
            <w:tcW w:w="3493" w:type="dxa"/>
            <w:vAlign w:val="center"/>
          </w:tcPr>
          <w:p w14:paraId="0408DD3A" w14:textId="77777777" w:rsidR="00E65246" w:rsidRPr="00556529" w:rsidRDefault="00E65246" w:rsidP="005A4065">
            <w:pPr>
              <w:rPr>
                <w:sz w:val="16"/>
                <w:szCs w:val="20"/>
              </w:rPr>
            </w:pPr>
            <w:proofErr w:type="spellStart"/>
            <w:proofErr w:type="gramStart"/>
            <w:r w:rsidRPr="00556529">
              <w:rPr>
                <w:sz w:val="16"/>
                <w:szCs w:val="20"/>
              </w:rPr>
              <w:t>Prof.Dr.Fuat</w:t>
            </w:r>
            <w:proofErr w:type="spellEnd"/>
            <w:proofErr w:type="gramEnd"/>
            <w:r w:rsidRPr="00556529">
              <w:rPr>
                <w:sz w:val="16"/>
                <w:szCs w:val="20"/>
              </w:rPr>
              <w:t xml:space="preserve"> ERDEM</w:t>
            </w:r>
          </w:p>
        </w:tc>
      </w:tr>
      <w:tr w:rsidR="00E65246" w:rsidRPr="00EC08D0" w14:paraId="4F3F54C4" w14:textId="77777777" w:rsidTr="005A4065">
        <w:trPr>
          <w:trHeight w:val="328"/>
        </w:trPr>
        <w:tc>
          <w:tcPr>
            <w:tcW w:w="1234" w:type="dxa"/>
            <w:vAlign w:val="center"/>
          </w:tcPr>
          <w:p w14:paraId="3517A57A" w14:textId="77777777" w:rsidR="00E65246" w:rsidRPr="00556529" w:rsidRDefault="00E65246" w:rsidP="005A4065">
            <w:pPr>
              <w:rPr>
                <w:sz w:val="16"/>
                <w:szCs w:val="20"/>
              </w:rPr>
            </w:pPr>
            <w:r w:rsidRPr="00556529">
              <w:rPr>
                <w:sz w:val="16"/>
                <w:szCs w:val="20"/>
              </w:rPr>
              <w:t>UZM 4212</w:t>
            </w:r>
          </w:p>
        </w:tc>
        <w:tc>
          <w:tcPr>
            <w:tcW w:w="1967" w:type="dxa"/>
            <w:vAlign w:val="center"/>
          </w:tcPr>
          <w:p w14:paraId="673400CD" w14:textId="77777777" w:rsidR="00E65246" w:rsidRPr="00556529" w:rsidRDefault="00E65246" w:rsidP="005A4065">
            <w:pPr>
              <w:rPr>
                <w:sz w:val="16"/>
                <w:szCs w:val="20"/>
              </w:rPr>
            </w:pPr>
            <w:r w:rsidRPr="00556529">
              <w:rPr>
                <w:sz w:val="16"/>
                <w:szCs w:val="20"/>
              </w:rPr>
              <w:t>Hematoloji</w:t>
            </w:r>
          </w:p>
        </w:tc>
        <w:tc>
          <w:tcPr>
            <w:tcW w:w="3161" w:type="dxa"/>
            <w:vAlign w:val="center"/>
          </w:tcPr>
          <w:p w14:paraId="510F9D40" w14:textId="77777777" w:rsidR="00E65246" w:rsidRDefault="00E65246" w:rsidP="005A4065">
            <w:pPr>
              <w:rPr>
                <w:sz w:val="16"/>
                <w:szCs w:val="20"/>
              </w:rPr>
            </w:pPr>
            <w:r w:rsidRPr="00556529">
              <w:rPr>
                <w:sz w:val="16"/>
                <w:szCs w:val="20"/>
              </w:rPr>
              <w:t>YAYGIN DAMAR İÇİ PIHTILAŞMASI</w:t>
            </w:r>
          </w:p>
          <w:p w14:paraId="5F1085DA" w14:textId="77777777" w:rsidR="00E65246" w:rsidRPr="00556529" w:rsidRDefault="00E65246" w:rsidP="005A4065">
            <w:pPr>
              <w:rPr>
                <w:sz w:val="16"/>
                <w:szCs w:val="20"/>
              </w:rPr>
            </w:pPr>
            <w:r w:rsidRPr="00556529">
              <w:rPr>
                <w:sz w:val="16"/>
                <w:szCs w:val="20"/>
              </w:rPr>
              <w:t>VENA KAVA SUPERİYOR SENDROMU</w:t>
            </w:r>
          </w:p>
        </w:tc>
        <w:tc>
          <w:tcPr>
            <w:tcW w:w="3493" w:type="dxa"/>
            <w:vAlign w:val="center"/>
          </w:tcPr>
          <w:p w14:paraId="17EBE1BA" w14:textId="77777777" w:rsidR="00E65246" w:rsidRPr="00556529" w:rsidRDefault="00E65246" w:rsidP="005A4065">
            <w:pPr>
              <w:rPr>
                <w:sz w:val="16"/>
                <w:szCs w:val="20"/>
              </w:rPr>
            </w:pPr>
            <w:proofErr w:type="spellStart"/>
            <w:r>
              <w:rPr>
                <w:sz w:val="16"/>
                <w:szCs w:val="20"/>
              </w:rPr>
              <w:t>Doç.Dr</w:t>
            </w:r>
            <w:proofErr w:type="spellEnd"/>
            <w:r>
              <w:rPr>
                <w:sz w:val="16"/>
                <w:szCs w:val="20"/>
              </w:rPr>
              <w:t>. Gülden SİNCAN</w:t>
            </w:r>
          </w:p>
        </w:tc>
      </w:tr>
      <w:tr w:rsidR="00E65246" w:rsidRPr="00EC08D0" w14:paraId="4A62E326" w14:textId="77777777" w:rsidTr="005A4065">
        <w:trPr>
          <w:trHeight w:val="343"/>
        </w:trPr>
        <w:tc>
          <w:tcPr>
            <w:tcW w:w="1234" w:type="dxa"/>
            <w:vAlign w:val="center"/>
          </w:tcPr>
          <w:p w14:paraId="4BA3C5E2" w14:textId="77777777" w:rsidR="00E65246" w:rsidRPr="00556529" w:rsidRDefault="00E65246" w:rsidP="005A4065">
            <w:pPr>
              <w:rPr>
                <w:sz w:val="16"/>
                <w:szCs w:val="20"/>
              </w:rPr>
            </w:pPr>
            <w:r w:rsidRPr="00556529">
              <w:rPr>
                <w:sz w:val="16"/>
                <w:szCs w:val="20"/>
              </w:rPr>
              <w:t>UZM 4212</w:t>
            </w:r>
          </w:p>
        </w:tc>
        <w:tc>
          <w:tcPr>
            <w:tcW w:w="1967" w:type="dxa"/>
            <w:vAlign w:val="center"/>
          </w:tcPr>
          <w:p w14:paraId="64EB5168" w14:textId="77777777" w:rsidR="00E65246" w:rsidRPr="00556529" w:rsidRDefault="00E65246" w:rsidP="005A4065">
            <w:pPr>
              <w:rPr>
                <w:sz w:val="16"/>
                <w:szCs w:val="20"/>
              </w:rPr>
            </w:pPr>
            <w:r w:rsidRPr="00556529">
              <w:rPr>
                <w:sz w:val="16"/>
                <w:szCs w:val="20"/>
              </w:rPr>
              <w:t>Hematoloji</w:t>
            </w:r>
          </w:p>
        </w:tc>
        <w:tc>
          <w:tcPr>
            <w:tcW w:w="3161" w:type="dxa"/>
            <w:vAlign w:val="center"/>
          </w:tcPr>
          <w:p w14:paraId="329EE89C" w14:textId="77777777" w:rsidR="00E65246" w:rsidRDefault="00E65246" w:rsidP="005A4065">
            <w:pPr>
              <w:rPr>
                <w:sz w:val="16"/>
                <w:szCs w:val="20"/>
              </w:rPr>
            </w:pPr>
            <w:r w:rsidRPr="00E0107F">
              <w:rPr>
                <w:sz w:val="16"/>
                <w:szCs w:val="20"/>
              </w:rPr>
              <w:t>FEBRİL NÖTROPENİ</w:t>
            </w:r>
          </w:p>
          <w:p w14:paraId="154E7CBF" w14:textId="77777777" w:rsidR="00E65246" w:rsidRPr="00556529" w:rsidRDefault="00E65246" w:rsidP="005A4065">
            <w:pPr>
              <w:rPr>
                <w:sz w:val="16"/>
                <w:szCs w:val="20"/>
              </w:rPr>
            </w:pPr>
            <w:r w:rsidRPr="00E0107F">
              <w:rPr>
                <w:sz w:val="16"/>
                <w:szCs w:val="20"/>
              </w:rPr>
              <w:t>HİPERVİSKOZİTE SENDROMU</w:t>
            </w:r>
          </w:p>
        </w:tc>
        <w:tc>
          <w:tcPr>
            <w:tcW w:w="3493" w:type="dxa"/>
            <w:vAlign w:val="center"/>
          </w:tcPr>
          <w:p w14:paraId="7F145737" w14:textId="77777777" w:rsidR="00E65246" w:rsidRPr="00556529" w:rsidRDefault="00E65246" w:rsidP="005A4065">
            <w:pPr>
              <w:rPr>
                <w:sz w:val="16"/>
                <w:szCs w:val="20"/>
              </w:rPr>
            </w:pPr>
            <w:proofErr w:type="spellStart"/>
            <w:proofErr w:type="gramStart"/>
            <w:r w:rsidRPr="00556529">
              <w:rPr>
                <w:sz w:val="16"/>
                <w:szCs w:val="20"/>
              </w:rPr>
              <w:t>Prof.Dr.Fuat</w:t>
            </w:r>
            <w:proofErr w:type="spellEnd"/>
            <w:proofErr w:type="gramEnd"/>
            <w:r w:rsidRPr="00556529">
              <w:rPr>
                <w:sz w:val="16"/>
                <w:szCs w:val="20"/>
              </w:rPr>
              <w:t xml:space="preserve"> ERDEM</w:t>
            </w:r>
          </w:p>
        </w:tc>
      </w:tr>
      <w:tr w:rsidR="00E65246" w:rsidRPr="00EC08D0" w14:paraId="696C8C23" w14:textId="77777777" w:rsidTr="005A4065">
        <w:trPr>
          <w:trHeight w:hRule="exact" w:val="991"/>
        </w:trPr>
        <w:tc>
          <w:tcPr>
            <w:tcW w:w="1234" w:type="dxa"/>
            <w:vAlign w:val="center"/>
          </w:tcPr>
          <w:p w14:paraId="4EB1008C" w14:textId="77777777" w:rsidR="00E65246" w:rsidRPr="00556529" w:rsidRDefault="00E65246" w:rsidP="005A4065">
            <w:pPr>
              <w:rPr>
                <w:sz w:val="16"/>
                <w:szCs w:val="20"/>
              </w:rPr>
            </w:pPr>
            <w:r w:rsidRPr="00556529">
              <w:rPr>
                <w:sz w:val="16"/>
                <w:szCs w:val="20"/>
              </w:rPr>
              <w:t>UZM 4212</w:t>
            </w:r>
          </w:p>
        </w:tc>
        <w:tc>
          <w:tcPr>
            <w:tcW w:w="1967" w:type="dxa"/>
            <w:vAlign w:val="center"/>
          </w:tcPr>
          <w:p w14:paraId="776EC93B" w14:textId="77777777" w:rsidR="00E65246" w:rsidRPr="00556529" w:rsidRDefault="00E65246" w:rsidP="005A4065">
            <w:pPr>
              <w:rPr>
                <w:sz w:val="16"/>
                <w:szCs w:val="20"/>
              </w:rPr>
            </w:pPr>
            <w:r w:rsidRPr="00556529">
              <w:rPr>
                <w:sz w:val="16"/>
                <w:szCs w:val="20"/>
              </w:rPr>
              <w:t>Hematoloji</w:t>
            </w:r>
          </w:p>
        </w:tc>
        <w:tc>
          <w:tcPr>
            <w:tcW w:w="3161" w:type="dxa"/>
            <w:vAlign w:val="center"/>
          </w:tcPr>
          <w:p w14:paraId="702ADC7C" w14:textId="77777777" w:rsidR="00E65246" w:rsidRDefault="00E65246" w:rsidP="005A4065">
            <w:pPr>
              <w:rPr>
                <w:sz w:val="16"/>
                <w:szCs w:val="20"/>
              </w:rPr>
            </w:pPr>
            <w:r w:rsidRPr="00556529">
              <w:rPr>
                <w:sz w:val="16"/>
                <w:szCs w:val="20"/>
              </w:rPr>
              <w:t>PIHTILAŞMA BOZUKLUKLARI</w:t>
            </w:r>
          </w:p>
          <w:p w14:paraId="37596B39" w14:textId="77777777" w:rsidR="00E65246" w:rsidRPr="00556529" w:rsidRDefault="00E65246" w:rsidP="005A4065">
            <w:pPr>
              <w:rPr>
                <w:sz w:val="16"/>
                <w:szCs w:val="20"/>
              </w:rPr>
            </w:pPr>
            <w:r w:rsidRPr="00E0107F">
              <w:rPr>
                <w:sz w:val="16"/>
                <w:szCs w:val="20"/>
              </w:rPr>
              <w:t>DANIŞMA GEREKTİREN KALITSAL HEMATOLOJİK HASTALIKLARDA GENETİK</w:t>
            </w:r>
          </w:p>
        </w:tc>
        <w:tc>
          <w:tcPr>
            <w:tcW w:w="3493" w:type="dxa"/>
            <w:vAlign w:val="center"/>
          </w:tcPr>
          <w:p w14:paraId="7C732C04" w14:textId="77777777" w:rsidR="00E65246" w:rsidRPr="00556529" w:rsidRDefault="00E65246" w:rsidP="005A4065">
            <w:pPr>
              <w:rPr>
                <w:sz w:val="16"/>
                <w:szCs w:val="20"/>
              </w:rPr>
            </w:pPr>
            <w:proofErr w:type="spellStart"/>
            <w:r>
              <w:rPr>
                <w:sz w:val="16"/>
                <w:szCs w:val="20"/>
              </w:rPr>
              <w:t>Doç.Dr</w:t>
            </w:r>
            <w:proofErr w:type="spellEnd"/>
            <w:r>
              <w:rPr>
                <w:sz w:val="16"/>
                <w:szCs w:val="20"/>
              </w:rPr>
              <w:t>. Gülden SİNCAN</w:t>
            </w:r>
          </w:p>
        </w:tc>
      </w:tr>
    </w:tbl>
    <w:p w14:paraId="04491022" w14:textId="77777777" w:rsidR="00E65246" w:rsidRDefault="00E65246" w:rsidP="00E65246"/>
    <w:p w14:paraId="01FC8DAC" w14:textId="77777777" w:rsidR="00E65246" w:rsidRDefault="00E65246" w:rsidP="00E65246">
      <w:pPr>
        <w:jc w:val="center"/>
        <w:rPr>
          <w:b/>
          <w:sz w:val="20"/>
          <w:szCs w:val="20"/>
        </w:rPr>
      </w:pPr>
    </w:p>
    <w:p w14:paraId="50D39E21" w14:textId="77777777" w:rsidR="00E65246" w:rsidRDefault="00E65246" w:rsidP="00E65246">
      <w:pPr>
        <w:jc w:val="center"/>
        <w:rPr>
          <w:b/>
          <w:sz w:val="20"/>
          <w:szCs w:val="20"/>
        </w:rPr>
      </w:pPr>
    </w:p>
    <w:p w14:paraId="61663CFE" w14:textId="77777777" w:rsidR="00E65246" w:rsidRDefault="00E65246" w:rsidP="00E65246">
      <w:pPr>
        <w:jc w:val="center"/>
        <w:rPr>
          <w:b/>
          <w:sz w:val="20"/>
          <w:szCs w:val="20"/>
        </w:rPr>
      </w:pPr>
    </w:p>
    <w:p w14:paraId="2A3EC76C" w14:textId="77777777" w:rsidR="00E65246" w:rsidRDefault="00E65246" w:rsidP="00E65246">
      <w:pPr>
        <w:jc w:val="center"/>
        <w:rPr>
          <w:b/>
          <w:sz w:val="20"/>
          <w:szCs w:val="20"/>
        </w:rPr>
      </w:pPr>
    </w:p>
    <w:p w14:paraId="45754A55" w14:textId="77777777" w:rsidR="00E65246" w:rsidRDefault="00E65246" w:rsidP="00E65246">
      <w:pPr>
        <w:jc w:val="center"/>
        <w:rPr>
          <w:b/>
          <w:sz w:val="20"/>
          <w:szCs w:val="20"/>
        </w:rPr>
      </w:pPr>
    </w:p>
    <w:p w14:paraId="3FB17F63" w14:textId="77777777" w:rsidR="00E65246" w:rsidRDefault="00E65246" w:rsidP="00E65246">
      <w:pPr>
        <w:jc w:val="center"/>
        <w:rPr>
          <w:b/>
          <w:sz w:val="20"/>
          <w:szCs w:val="20"/>
        </w:rPr>
      </w:pPr>
    </w:p>
    <w:p w14:paraId="1770D102" w14:textId="77777777" w:rsidR="00E65246" w:rsidRPr="002A68AE" w:rsidRDefault="00E65246" w:rsidP="00E65246">
      <w:pPr>
        <w:jc w:val="center"/>
        <w:rPr>
          <w:b/>
          <w:sz w:val="20"/>
          <w:szCs w:val="20"/>
        </w:rPr>
      </w:pPr>
      <w:r>
        <w:rPr>
          <w:b/>
          <w:sz w:val="20"/>
          <w:szCs w:val="20"/>
        </w:rPr>
        <w:t>1</w:t>
      </w:r>
      <w:r w:rsidRPr="009D1BB4">
        <w:rPr>
          <w:b/>
          <w:sz w:val="20"/>
          <w:szCs w:val="20"/>
        </w:rPr>
        <w:t>.YIL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rsidRPr="008D2709" w14:paraId="075F970B" w14:textId="77777777" w:rsidTr="005A4065">
        <w:tc>
          <w:tcPr>
            <w:tcW w:w="1260" w:type="dxa"/>
            <w:vMerge w:val="restart"/>
          </w:tcPr>
          <w:p w14:paraId="5E0EFD9C" w14:textId="77777777" w:rsidR="00E65246" w:rsidRDefault="00E65246" w:rsidP="005A4065">
            <w:pPr>
              <w:rPr>
                <w:b/>
                <w:sz w:val="16"/>
                <w:szCs w:val="16"/>
              </w:rPr>
            </w:pPr>
            <w:r w:rsidRPr="008D2709">
              <w:rPr>
                <w:b/>
                <w:sz w:val="16"/>
                <w:szCs w:val="16"/>
              </w:rPr>
              <w:t xml:space="preserve">Dersin </w:t>
            </w:r>
          </w:p>
          <w:p w14:paraId="0024393F" w14:textId="77777777" w:rsidR="00E65246" w:rsidRPr="008D2709" w:rsidRDefault="00E65246" w:rsidP="005A4065">
            <w:pPr>
              <w:rPr>
                <w:b/>
                <w:sz w:val="16"/>
                <w:szCs w:val="16"/>
              </w:rPr>
            </w:pPr>
            <w:r w:rsidRPr="008D2709">
              <w:rPr>
                <w:b/>
                <w:sz w:val="16"/>
                <w:szCs w:val="16"/>
              </w:rPr>
              <w:t>Kodu</w:t>
            </w:r>
          </w:p>
        </w:tc>
        <w:tc>
          <w:tcPr>
            <w:tcW w:w="1080" w:type="dxa"/>
            <w:gridSpan w:val="2"/>
          </w:tcPr>
          <w:p w14:paraId="08B4C4C3" w14:textId="77777777" w:rsidR="00E65246" w:rsidRPr="008D2709" w:rsidRDefault="00E65246" w:rsidP="005A4065">
            <w:pPr>
              <w:rPr>
                <w:b/>
                <w:sz w:val="16"/>
                <w:szCs w:val="16"/>
              </w:rPr>
            </w:pPr>
            <w:r w:rsidRPr="008D2709">
              <w:rPr>
                <w:b/>
                <w:sz w:val="16"/>
                <w:szCs w:val="16"/>
              </w:rPr>
              <w:t>Ders Saati</w:t>
            </w:r>
          </w:p>
        </w:tc>
        <w:tc>
          <w:tcPr>
            <w:tcW w:w="2880" w:type="dxa"/>
          </w:tcPr>
          <w:p w14:paraId="19ED1A07" w14:textId="77777777" w:rsidR="00E65246" w:rsidRPr="008D2709" w:rsidRDefault="00E65246" w:rsidP="005A4065">
            <w:pPr>
              <w:rPr>
                <w:b/>
                <w:sz w:val="16"/>
                <w:szCs w:val="16"/>
              </w:rPr>
            </w:pPr>
            <w:r w:rsidRPr="008D2709">
              <w:rPr>
                <w:b/>
                <w:sz w:val="16"/>
                <w:szCs w:val="16"/>
              </w:rPr>
              <w:t>Öğretim Üyesi</w:t>
            </w:r>
          </w:p>
        </w:tc>
        <w:tc>
          <w:tcPr>
            <w:tcW w:w="1080" w:type="dxa"/>
          </w:tcPr>
          <w:p w14:paraId="380C2E57" w14:textId="77777777" w:rsidR="00E65246" w:rsidRPr="008D2709" w:rsidRDefault="00E65246" w:rsidP="005A4065">
            <w:pPr>
              <w:rPr>
                <w:b/>
                <w:sz w:val="16"/>
                <w:szCs w:val="16"/>
              </w:rPr>
            </w:pPr>
            <w:r w:rsidRPr="008D2709">
              <w:rPr>
                <w:b/>
                <w:sz w:val="16"/>
                <w:szCs w:val="16"/>
              </w:rPr>
              <w:t>Ders Günü</w:t>
            </w:r>
          </w:p>
        </w:tc>
        <w:tc>
          <w:tcPr>
            <w:tcW w:w="1080" w:type="dxa"/>
          </w:tcPr>
          <w:p w14:paraId="465A85DA" w14:textId="77777777" w:rsidR="00E65246" w:rsidRPr="008D2709" w:rsidRDefault="00E65246" w:rsidP="005A4065">
            <w:pPr>
              <w:rPr>
                <w:b/>
                <w:sz w:val="16"/>
                <w:szCs w:val="16"/>
              </w:rPr>
            </w:pPr>
            <w:r w:rsidRPr="008D2709">
              <w:rPr>
                <w:b/>
                <w:sz w:val="16"/>
                <w:szCs w:val="16"/>
              </w:rPr>
              <w:t>Ders Saati</w:t>
            </w:r>
          </w:p>
        </w:tc>
        <w:tc>
          <w:tcPr>
            <w:tcW w:w="1980" w:type="dxa"/>
          </w:tcPr>
          <w:p w14:paraId="19CDCDDF" w14:textId="77777777" w:rsidR="00E65246" w:rsidRPr="008D2709" w:rsidRDefault="00E65246" w:rsidP="005A4065">
            <w:pPr>
              <w:rPr>
                <w:b/>
                <w:sz w:val="16"/>
                <w:szCs w:val="16"/>
              </w:rPr>
            </w:pPr>
            <w:r w:rsidRPr="008D2709">
              <w:rPr>
                <w:b/>
                <w:sz w:val="16"/>
                <w:szCs w:val="16"/>
              </w:rPr>
              <w:t>Ders Yeri</w:t>
            </w:r>
          </w:p>
        </w:tc>
      </w:tr>
      <w:tr w:rsidR="00E65246" w:rsidRPr="008D2709" w14:paraId="3CA8623C" w14:textId="77777777" w:rsidTr="005A4065">
        <w:tc>
          <w:tcPr>
            <w:tcW w:w="1260" w:type="dxa"/>
            <w:vMerge/>
          </w:tcPr>
          <w:p w14:paraId="793228DB" w14:textId="77777777" w:rsidR="00E65246" w:rsidRPr="008D2709" w:rsidRDefault="00E65246" w:rsidP="005A4065">
            <w:pPr>
              <w:jc w:val="both"/>
              <w:rPr>
                <w:sz w:val="16"/>
                <w:szCs w:val="16"/>
              </w:rPr>
            </w:pPr>
          </w:p>
        </w:tc>
        <w:tc>
          <w:tcPr>
            <w:tcW w:w="540" w:type="dxa"/>
          </w:tcPr>
          <w:p w14:paraId="14564BAD" w14:textId="77777777" w:rsidR="00E65246" w:rsidRPr="008D2709" w:rsidRDefault="00E65246" w:rsidP="005A4065">
            <w:pPr>
              <w:jc w:val="both"/>
              <w:rPr>
                <w:b/>
                <w:sz w:val="16"/>
                <w:szCs w:val="16"/>
              </w:rPr>
            </w:pPr>
            <w:proofErr w:type="spellStart"/>
            <w:r w:rsidRPr="008D2709">
              <w:rPr>
                <w:b/>
                <w:sz w:val="16"/>
                <w:szCs w:val="16"/>
              </w:rPr>
              <w:t>Teo</w:t>
            </w:r>
            <w:proofErr w:type="spellEnd"/>
          </w:p>
        </w:tc>
        <w:tc>
          <w:tcPr>
            <w:tcW w:w="540" w:type="dxa"/>
          </w:tcPr>
          <w:p w14:paraId="4DA1F7E6" w14:textId="77777777" w:rsidR="00E65246" w:rsidRPr="008D2709" w:rsidRDefault="00E65246" w:rsidP="005A4065">
            <w:pPr>
              <w:jc w:val="both"/>
              <w:rPr>
                <w:b/>
                <w:sz w:val="16"/>
                <w:szCs w:val="16"/>
              </w:rPr>
            </w:pPr>
            <w:r w:rsidRPr="008D2709">
              <w:rPr>
                <w:b/>
                <w:sz w:val="16"/>
                <w:szCs w:val="16"/>
              </w:rPr>
              <w:t>DF</w:t>
            </w:r>
          </w:p>
        </w:tc>
        <w:tc>
          <w:tcPr>
            <w:tcW w:w="2880" w:type="dxa"/>
          </w:tcPr>
          <w:p w14:paraId="59B01A67" w14:textId="77777777" w:rsidR="00E65246" w:rsidRPr="008D2709" w:rsidRDefault="00E65246" w:rsidP="005A4065">
            <w:pPr>
              <w:jc w:val="both"/>
              <w:rPr>
                <w:sz w:val="16"/>
                <w:szCs w:val="16"/>
              </w:rPr>
            </w:pPr>
          </w:p>
        </w:tc>
        <w:tc>
          <w:tcPr>
            <w:tcW w:w="1080" w:type="dxa"/>
          </w:tcPr>
          <w:p w14:paraId="53F1D82E" w14:textId="77777777" w:rsidR="00E65246" w:rsidRPr="008D2709" w:rsidRDefault="00E65246" w:rsidP="005A4065">
            <w:pPr>
              <w:jc w:val="both"/>
              <w:rPr>
                <w:sz w:val="16"/>
                <w:szCs w:val="16"/>
              </w:rPr>
            </w:pPr>
          </w:p>
        </w:tc>
        <w:tc>
          <w:tcPr>
            <w:tcW w:w="1080" w:type="dxa"/>
          </w:tcPr>
          <w:p w14:paraId="7FFF32BA" w14:textId="77777777" w:rsidR="00E65246" w:rsidRPr="008D2709" w:rsidRDefault="00E65246" w:rsidP="005A4065">
            <w:pPr>
              <w:jc w:val="both"/>
              <w:rPr>
                <w:sz w:val="16"/>
                <w:szCs w:val="16"/>
              </w:rPr>
            </w:pPr>
          </w:p>
        </w:tc>
        <w:tc>
          <w:tcPr>
            <w:tcW w:w="1980" w:type="dxa"/>
          </w:tcPr>
          <w:p w14:paraId="7C49F77D" w14:textId="77777777" w:rsidR="00E65246" w:rsidRPr="008D2709" w:rsidRDefault="00E65246" w:rsidP="005A4065">
            <w:pPr>
              <w:jc w:val="both"/>
              <w:rPr>
                <w:sz w:val="16"/>
                <w:szCs w:val="16"/>
              </w:rPr>
            </w:pPr>
          </w:p>
        </w:tc>
      </w:tr>
      <w:tr w:rsidR="00E65246" w:rsidRPr="008D2709" w14:paraId="60025913" w14:textId="77777777" w:rsidTr="005A4065">
        <w:tc>
          <w:tcPr>
            <w:tcW w:w="1260" w:type="dxa"/>
            <w:vAlign w:val="center"/>
          </w:tcPr>
          <w:p w14:paraId="22CD59F6" w14:textId="77777777" w:rsidR="00E65246" w:rsidRPr="007123F3" w:rsidRDefault="00E65246" w:rsidP="005A4065">
            <w:pPr>
              <w:rPr>
                <w:sz w:val="16"/>
                <w:szCs w:val="16"/>
              </w:rPr>
            </w:pPr>
            <w:r w:rsidRPr="007123F3">
              <w:rPr>
                <w:sz w:val="16"/>
                <w:szCs w:val="16"/>
              </w:rPr>
              <w:t>UZM1212</w:t>
            </w:r>
          </w:p>
        </w:tc>
        <w:tc>
          <w:tcPr>
            <w:tcW w:w="540" w:type="dxa"/>
            <w:vAlign w:val="center"/>
          </w:tcPr>
          <w:p w14:paraId="3B00F4C1" w14:textId="77777777" w:rsidR="00E65246" w:rsidRPr="007123F3" w:rsidRDefault="00E65246" w:rsidP="005A4065">
            <w:pPr>
              <w:jc w:val="center"/>
              <w:rPr>
                <w:sz w:val="16"/>
                <w:szCs w:val="16"/>
              </w:rPr>
            </w:pPr>
            <w:r>
              <w:rPr>
                <w:sz w:val="16"/>
                <w:szCs w:val="16"/>
              </w:rPr>
              <w:t>2</w:t>
            </w:r>
          </w:p>
        </w:tc>
        <w:tc>
          <w:tcPr>
            <w:tcW w:w="540" w:type="dxa"/>
            <w:vAlign w:val="center"/>
          </w:tcPr>
          <w:p w14:paraId="2EBA6768" w14:textId="77777777" w:rsidR="00E65246" w:rsidRPr="007123F3" w:rsidRDefault="00E65246" w:rsidP="005A4065">
            <w:pPr>
              <w:jc w:val="center"/>
              <w:rPr>
                <w:sz w:val="16"/>
                <w:szCs w:val="16"/>
              </w:rPr>
            </w:pPr>
            <w:r>
              <w:rPr>
                <w:sz w:val="16"/>
                <w:szCs w:val="16"/>
              </w:rPr>
              <w:t>2</w:t>
            </w:r>
          </w:p>
        </w:tc>
        <w:tc>
          <w:tcPr>
            <w:tcW w:w="2880" w:type="dxa"/>
            <w:vAlign w:val="center"/>
          </w:tcPr>
          <w:p w14:paraId="401DCBB6" w14:textId="77777777" w:rsidR="00E65246" w:rsidRPr="003B2521" w:rsidRDefault="00E65246" w:rsidP="005A4065">
            <w:pPr>
              <w:rPr>
                <w:sz w:val="20"/>
                <w:szCs w:val="20"/>
              </w:rPr>
            </w:pPr>
            <w:proofErr w:type="spellStart"/>
            <w:proofErr w:type="gramStart"/>
            <w:r w:rsidRPr="003B2521">
              <w:rPr>
                <w:sz w:val="20"/>
                <w:szCs w:val="20"/>
              </w:rPr>
              <w:t>Prof.Dr.Fuat</w:t>
            </w:r>
            <w:proofErr w:type="spellEnd"/>
            <w:proofErr w:type="gramEnd"/>
            <w:r w:rsidRPr="003B2521">
              <w:rPr>
                <w:sz w:val="20"/>
                <w:szCs w:val="20"/>
              </w:rPr>
              <w:t xml:space="preserve"> ERDEM</w:t>
            </w:r>
          </w:p>
        </w:tc>
        <w:tc>
          <w:tcPr>
            <w:tcW w:w="1080" w:type="dxa"/>
            <w:vAlign w:val="center"/>
          </w:tcPr>
          <w:p w14:paraId="521CD12B" w14:textId="77777777" w:rsidR="00E65246" w:rsidRPr="007123F3" w:rsidRDefault="00E65246" w:rsidP="005A4065">
            <w:pPr>
              <w:rPr>
                <w:sz w:val="16"/>
                <w:szCs w:val="16"/>
              </w:rPr>
            </w:pPr>
            <w:r w:rsidRPr="007123F3">
              <w:rPr>
                <w:sz w:val="16"/>
                <w:szCs w:val="16"/>
              </w:rPr>
              <w:t xml:space="preserve">Pazartesi </w:t>
            </w:r>
          </w:p>
        </w:tc>
        <w:tc>
          <w:tcPr>
            <w:tcW w:w="1080" w:type="dxa"/>
            <w:vAlign w:val="center"/>
          </w:tcPr>
          <w:p w14:paraId="36914679" w14:textId="77777777" w:rsidR="00E65246" w:rsidRDefault="00E65246" w:rsidP="005A4065">
            <w:r w:rsidRPr="004D386B">
              <w:rPr>
                <w:sz w:val="16"/>
                <w:szCs w:val="16"/>
              </w:rPr>
              <w:t>0</w:t>
            </w:r>
            <w:r>
              <w:rPr>
                <w:sz w:val="16"/>
                <w:szCs w:val="16"/>
              </w:rPr>
              <w:t>8</w:t>
            </w:r>
            <w:r w:rsidRPr="004D386B">
              <w:rPr>
                <w:sz w:val="16"/>
                <w:szCs w:val="16"/>
              </w:rPr>
              <w:t>.00-</w:t>
            </w:r>
            <w:r>
              <w:rPr>
                <w:sz w:val="16"/>
                <w:szCs w:val="16"/>
              </w:rPr>
              <w:t>10</w:t>
            </w:r>
            <w:r w:rsidRPr="004D386B">
              <w:rPr>
                <w:sz w:val="16"/>
                <w:szCs w:val="16"/>
              </w:rPr>
              <w:t>.00 13.00-1</w:t>
            </w:r>
            <w:r>
              <w:rPr>
                <w:sz w:val="16"/>
                <w:szCs w:val="16"/>
              </w:rPr>
              <w:t>5</w:t>
            </w:r>
            <w:r w:rsidRPr="004D386B">
              <w:rPr>
                <w:sz w:val="16"/>
                <w:szCs w:val="16"/>
              </w:rPr>
              <w:t>.00</w:t>
            </w:r>
          </w:p>
        </w:tc>
        <w:tc>
          <w:tcPr>
            <w:tcW w:w="1980" w:type="dxa"/>
            <w:vMerge w:val="restart"/>
            <w:vAlign w:val="center"/>
          </w:tcPr>
          <w:p w14:paraId="7E49605A" w14:textId="77777777" w:rsidR="00E65246" w:rsidRPr="008D2709" w:rsidRDefault="00E65246" w:rsidP="005A4065">
            <w:pPr>
              <w:jc w:val="center"/>
              <w:rPr>
                <w:sz w:val="16"/>
                <w:szCs w:val="16"/>
              </w:rPr>
            </w:pPr>
            <w:r>
              <w:rPr>
                <w:sz w:val="16"/>
                <w:szCs w:val="16"/>
              </w:rPr>
              <w:t xml:space="preserve">İç Hastalıkları Kliniği, </w:t>
            </w:r>
            <w:proofErr w:type="spellStart"/>
            <w:r>
              <w:rPr>
                <w:sz w:val="16"/>
                <w:szCs w:val="16"/>
              </w:rPr>
              <w:t>Laboratuarlar</w:t>
            </w:r>
            <w:proofErr w:type="spellEnd"/>
            <w:r>
              <w:rPr>
                <w:sz w:val="16"/>
                <w:szCs w:val="16"/>
              </w:rPr>
              <w:t xml:space="preserve">, US Odası, Poliklinik  </w:t>
            </w:r>
          </w:p>
        </w:tc>
      </w:tr>
      <w:tr w:rsidR="00E65246" w:rsidRPr="008D2709" w14:paraId="195D7976" w14:textId="77777777" w:rsidTr="005A4065">
        <w:trPr>
          <w:trHeight w:val="131"/>
        </w:trPr>
        <w:tc>
          <w:tcPr>
            <w:tcW w:w="1260" w:type="dxa"/>
            <w:vAlign w:val="center"/>
          </w:tcPr>
          <w:p w14:paraId="55201BD2" w14:textId="77777777" w:rsidR="00E65246" w:rsidRPr="007123F3" w:rsidRDefault="00E65246" w:rsidP="005A4065">
            <w:pPr>
              <w:rPr>
                <w:sz w:val="16"/>
                <w:szCs w:val="16"/>
              </w:rPr>
            </w:pPr>
            <w:r w:rsidRPr="007123F3">
              <w:rPr>
                <w:sz w:val="16"/>
                <w:szCs w:val="16"/>
              </w:rPr>
              <w:t>UZM1212</w:t>
            </w:r>
          </w:p>
        </w:tc>
        <w:tc>
          <w:tcPr>
            <w:tcW w:w="540" w:type="dxa"/>
            <w:vAlign w:val="center"/>
          </w:tcPr>
          <w:p w14:paraId="4BD83309" w14:textId="77777777" w:rsidR="00E65246" w:rsidRPr="007123F3" w:rsidRDefault="00E65246" w:rsidP="005A4065">
            <w:pPr>
              <w:jc w:val="center"/>
              <w:rPr>
                <w:sz w:val="16"/>
                <w:szCs w:val="16"/>
              </w:rPr>
            </w:pPr>
            <w:r>
              <w:rPr>
                <w:sz w:val="16"/>
                <w:szCs w:val="16"/>
              </w:rPr>
              <w:t>2</w:t>
            </w:r>
          </w:p>
        </w:tc>
        <w:tc>
          <w:tcPr>
            <w:tcW w:w="540" w:type="dxa"/>
            <w:vAlign w:val="center"/>
          </w:tcPr>
          <w:p w14:paraId="402AC1C0" w14:textId="77777777" w:rsidR="00E65246" w:rsidRPr="007123F3" w:rsidRDefault="00E65246" w:rsidP="005A4065">
            <w:pPr>
              <w:jc w:val="center"/>
              <w:rPr>
                <w:sz w:val="16"/>
                <w:szCs w:val="16"/>
              </w:rPr>
            </w:pPr>
            <w:r>
              <w:rPr>
                <w:sz w:val="16"/>
                <w:szCs w:val="16"/>
              </w:rPr>
              <w:t>2</w:t>
            </w:r>
          </w:p>
        </w:tc>
        <w:tc>
          <w:tcPr>
            <w:tcW w:w="2880" w:type="dxa"/>
            <w:vAlign w:val="center"/>
          </w:tcPr>
          <w:p w14:paraId="4357C8A7" w14:textId="77777777" w:rsidR="00E65246" w:rsidRPr="003B2521" w:rsidRDefault="00E65246" w:rsidP="005A4065">
            <w:pPr>
              <w:rPr>
                <w:sz w:val="20"/>
                <w:szCs w:val="20"/>
              </w:rPr>
            </w:pPr>
            <w:proofErr w:type="spellStart"/>
            <w:r>
              <w:rPr>
                <w:sz w:val="20"/>
                <w:szCs w:val="20"/>
              </w:rPr>
              <w:t>Doç.Dr</w:t>
            </w:r>
            <w:proofErr w:type="spellEnd"/>
            <w:r>
              <w:rPr>
                <w:sz w:val="20"/>
                <w:szCs w:val="20"/>
              </w:rPr>
              <w:t>. Gülden SİNCAN</w:t>
            </w:r>
          </w:p>
        </w:tc>
        <w:tc>
          <w:tcPr>
            <w:tcW w:w="1080" w:type="dxa"/>
            <w:vAlign w:val="center"/>
          </w:tcPr>
          <w:p w14:paraId="19B989B5" w14:textId="77777777" w:rsidR="00E65246" w:rsidRPr="007123F3" w:rsidRDefault="00E65246" w:rsidP="005A4065">
            <w:pPr>
              <w:rPr>
                <w:sz w:val="16"/>
                <w:szCs w:val="16"/>
              </w:rPr>
            </w:pPr>
            <w:r>
              <w:rPr>
                <w:sz w:val="16"/>
                <w:szCs w:val="16"/>
              </w:rPr>
              <w:t>Salı</w:t>
            </w:r>
          </w:p>
        </w:tc>
        <w:tc>
          <w:tcPr>
            <w:tcW w:w="1080" w:type="dxa"/>
            <w:vAlign w:val="center"/>
          </w:tcPr>
          <w:p w14:paraId="7DE4B2D3" w14:textId="77777777" w:rsidR="00E65246" w:rsidRDefault="00E65246" w:rsidP="005A4065">
            <w:r w:rsidRPr="004D386B">
              <w:rPr>
                <w:sz w:val="16"/>
                <w:szCs w:val="16"/>
              </w:rPr>
              <w:t>0</w:t>
            </w:r>
            <w:r>
              <w:rPr>
                <w:sz w:val="16"/>
                <w:szCs w:val="16"/>
              </w:rPr>
              <w:t>8</w:t>
            </w:r>
            <w:r w:rsidRPr="004D386B">
              <w:rPr>
                <w:sz w:val="16"/>
                <w:szCs w:val="16"/>
              </w:rPr>
              <w:t>.00-</w:t>
            </w:r>
            <w:r>
              <w:rPr>
                <w:sz w:val="16"/>
                <w:szCs w:val="16"/>
              </w:rPr>
              <w:t>10</w:t>
            </w:r>
            <w:r w:rsidRPr="004D386B">
              <w:rPr>
                <w:sz w:val="16"/>
                <w:szCs w:val="16"/>
              </w:rPr>
              <w:t>.00 13.00-1</w:t>
            </w:r>
            <w:r>
              <w:rPr>
                <w:sz w:val="16"/>
                <w:szCs w:val="16"/>
              </w:rPr>
              <w:t>5</w:t>
            </w:r>
            <w:r w:rsidRPr="004D386B">
              <w:rPr>
                <w:sz w:val="16"/>
                <w:szCs w:val="16"/>
              </w:rPr>
              <w:t>.00</w:t>
            </w:r>
          </w:p>
        </w:tc>
        <w:tc>
          <w:tcPr>
            <w:tcW w:w="1980" w:type="dxa"/>
            <w:vMerge/>
          </w:tcPr>
          <w:p w14:paraId="49AD5332" w14:textId="77777777" w:rsidR="00E65246" w:rsidRDefault="00E65246" w:rsidP="005A4065"/>
        </w:tc>
      </w:tr>
      <w:tr w:rsidR="00E65246" w:rsidRPr="008D2709" w14:paraId="03F18751" w14:textId="77777777" w:rsidTr="005A4065">
        <w:tc>
          <w:tcPr>
            <w:tcW w:w="1260" w:type="dxa"/>
            <w:vAlign w:val="center"/>
          </w:tcPr>
          <w:p w14:paraId="3209649B" w14:textId="77777777" w:rsidR="00E65246" w:rsidRPr="007123F3" w:rsidRDefault="00E65246" w:rsidP="005A4065">
            <w:pPr>
              <w:rPr>
                <w:sz w:val="16"/>
                <w:szCs w:val="16"/>
              </w:rPr>
            </w:pPr>
            <w:r w:rsidRPr="007123F3">
              <w:rPr>
                <w:sz w:val="16"/>
                <w:szCs w:val="16"/>
              </w:rPr>
              <w:t>UZM1212</w:t>
            </w:r>
          </w:p>
        </w:tc>
        <w:tc>
          <w:tcPr>
            <w:tcW w:w="540" w:type="dxa"/>
            <w:vAlign w:val="center"/>
          </w:tcPr>
          <w:p w14:paraId="2D6565C0" w14:textId="77777777" w:rsidR="00E65246" w:rsidRPr="007123F3" w:rsidRDefault="00E65246" w:rsidP="005A4065">
            <w:pPr>
              <w:jc w:val="center"/>
              <w:rPr>
                <w:sz w:val="16"/>
                <w:szCs w:val="16"/>
              </w:rPr>
            </w:pPr>
            <w:r>
              <w:rPr>
                <w:sz w:val="16"/>
                <w:szCs w:val="16"/>
              </w:rPr>
              <w:t>2</w:t>
            </w:r>
          </w:p>
        </w:tc>
        <w:tc>
          <w:tcPr>
            <w:tcW w:w="540" w:type="dxa"/>
            <w:vAlign w:val="center"/>
          </w:tcPr>
          <w:p w14:paraId="25FD4F9E" w14:textId="77777777" w:rsidR="00E65246" w:rsidRPr="007123F3" w:rsidRDefault="00E65246" w:rsidP="005A4065">
            <w:pPr>
              <w:jc w:val="center"/>
              <w:rPr>
                <w:sz w:val="16"/>
                <w:szCs w:val="16"/>
              </w:rPr>
            </w:pPr>
            <w:r>
              <w:rPr>
                <w:sz w:val="16"/>
                <w:szCs w:val="16"/>
              </w:rPr>
              <w:t>2</w:t>
            </w:r>
          </w:p>
        </w:tc>
        <w:tc>
          <w:tcPr>
            <w:tcW w:w="2880" w:type="dxa"/>
            <w:vAlign w:val="center"/>
          </w:tcPr>
          <w:p w14:paraId="01E42436" w14:textId="77777777" w:rsidR="00E65246" w:rsidRPr="003B2521" w:rsidRDefault="00E65246" w:rsidP="005A4065">
            <w:pPr>
              <w:rPr>
                <w:sz w:val="20"/>
                <w:szCs w:val="20"/>
              </w:rPr>
            </w:pPr>
            <w:proofErr w:type="spellStart"/>
            <w:proofErr w:type="gramStart"/>
            <w:r w:rsidRPr="003B2521">
              <w:rPr>
                <w:sz w:val="20"/>
                <w:szCs w:val="20"/>
              </w:rPr>
              <w:t>Prof.Dr.Fuat</w:t>
            </w:r>
            <w:proofErr w:type="spellEnd"/>
            <w:proofErr w:type="gramEnd"/>
            <w:r w:rsidRPr="003B2521">
              <w:rPr>
                <w:sz w:val="20"/>
                <w:szCs w:val="20"/>
              </w:rPr>
              <w:t xml:space="preserve"> ERDEM</w:t>
            </w:r>
          </w:p>
        </w:tc>
        <w:tc>
          <w:tcPr>
            <w:tcW w:w="1080" w:type="dxa"/>
            <w:vAlign w:val="center"/>
          </w:tcPr>
          <w:p w14:paraId="284DEDDB" w14:textId="77777777" w:rsidR="00E65246" w:rsidRPr="007123F3" w:rsidRDefault="00E65246" w:rsidP="005A4065">
            <w:pPr>
              <w:rPr>
                <w:sz w:val="16"/>
                <w:szCs w:val="16"/>
              </w:rPr>
            </w:pPr>
            <w:r>
              <w:rPr>
                <w:sz w:val="16"/>
                <w:szCs w:val="16"/>
              </w:rPr>
              <w:t xml:space="preserve">Çarşamba </w:t>
            </w:r>
          </w:p>
        </w:tc>
        <w:tc>
          <w:tcPr>
            <w:tcW w:w="1080" w:type="dxa"/>
            <w:vAlign w:val="center"/>
          </w:tcPr>
          <w:p w14:paraId="50AAB3EA" w14:textId="77777777" w:rsidR="00E65246" w:rsidRDefault="00E65246" w:rsidP="005A4065">
            <w:r w:rsidRPr="004D386B">
              <w:rPr>
                <w:sz w:val="16"/>
                <w:szCs w:val="16"/>
              </w:rPr>
              <w:t>0</w:t>
            </w:r>
            <w:r>
              <w:rPr>
                <w:sz w:val="16"/>
                <w:szCs w:val="16"/>
              </w:rPr>
              <w:t>8</w:t>
            </w:r>
            <w:r w:rsidRPr="004D386B">
              <w:rPr>
                <w:sz w:val="16"/>
                <w:szCs w:val="16"/>
              </w:rPr>
              <w:t>.00-</w:t>
            </w:r>
            <w:r>
              <w:rPr>
                <w:sz w:val="16"/>
                <w:szCs w:val="16"/>
              </w:rPr>
              <w:t>10</w:t>
            </w:r>
            <w:r w:rsidRPr="004D386B">
              <w:rPr>
                <w:sz w:val="16"/>
                <w:szCs w:val="16"/>
              </w:rPr>
              <w:t>.00 13.00-1</w:t>
            </w:r>
            <w:r>
              <w:rPr>
                <w:sz w:val="16"/>
                <w:szCs w:val="16"/>
              </w:rPr>
              <w:t>5</w:t>
            </w:r>
            <w:r w:rsidRPr="004D386B">
              <w:rPr>
                <w:sz w:val="16"/>
                <w:szCs w:val="16"/>
              </w:rPr>
              <w:t>.00</w:t>
            </w:r>
          </w:p>
        </w:tc>
        <w:tc>
          <w:tcPr>
            <w:tcW w:w="1980" w:type="dxa"/>
            <w:vMerge/>
          </w:tcPr>
          <w:p w14:paraId="3FC5022E" w14:textId="77777777" w:rsidR="00E65246" w:rsidRDefault="00E65246" w:rsidP="005A4065"/>
        </w:tc>
      </w:tr>
      <w:tr w:rsidR="00E65246" w:rsidRPr="008D2709" w14:paraId="0F90230E" w14:textId="77777777" w:rsidTr="005A4065">
        <w:tc>
          <w:tcPr>
            <w:tcW w:w="1260" w:type="dxa"/>
            <w:vAlign w:val="center"/>
          </w:tcPr>
          <w:p w14:paraId="63E0D16A" w14:textId="77777777" w:rsidR="00E65246" w:rsidRDefault="00E65246" w:rsidP="005A4065">
            <w:pPr>
              <w:rPr>
                <w:sz w:val="16"/>
                <w:szCs w:val="16"/>
              </w:rPr>
            </w:pPr>
            <w:r w:rsidRPr="007123F3">
              <w:rPr>
                <w:sz w:val="16"/>
                <w:szCs w:val="16"/>
              </w:rPr>
              <w:t>UZM1212</w:t>
            </w:r>
          </w:p>
          <w:p w14:paraId="42CEC90B" w14:textId="77777777" w:rsidR="00E65246" w:rsidRPr="007123F3" w:rsidRDefault="00E65246" w:rsidP="005A4065">
            <w:pPr>
              <w:rPr>
                <w:sz w:val="16"/>
                <w:szCs w:val="16"/>
              </w:rPr>
            </w:pPr>
          </w:p>
        </w:tc>
        <w:tc>
          <w:tcPr>
            <w:tcW w:w="540" w:type="dxa"/>
            <w:vAlign w:val="center"/>
          </w:tcPr>
          <w:p w14:paraId="1203764D" w14:textId="77777777" w:rsidR="00E65246" w:rsidRPr="007123F3" w:rsidRDefault="00E65246" w:rsidP="005A4065">
            <w:pPr>
              <w:jc w:val="center"/>
              <w:rPr>
                <w:sz w:val="16"/>
                <w:szCs w:val="16"/>
              </w:rPr>
            </w:pPr>
            <w:r>
              <w:rPr>
                <w:sz w:val="16"/>
                <w:szCs w:val="16"/>
              </w:rPr>
              <w:t>2</w:t>
            </w:r>
          </w:p>
        </w:tc>
        <w:tc>
          <w:tcPr>
            <w:tcW w:w="540" w:type="dxa"/>
            <w:vAlign w:val="center"/>
          </w:tcPr>
          <w:p w14:paraId="29DE3081" w14:textId="77777777" w:rsidR="00E65246" w:rsidRPr="007123F3" w:rsidRDefault="00E65246" w:rsidP="005A4065">
            <w:pPr>
              <w:jc w:val="center"/>
              <w:rPr>
                <w:sz w:val="16"/>
                <w:szCs w:val="16"/>
              </w:rPr>
            </w:pPr>
            <w:r>
              <w:rPr>
                <w:sz w:val="16"/>
                <w:szCs w:val="16"/>
              </w:rPr>
              <w:t>2</w:t>
            </w:r>
          </w:p>
        </w:tc>
        <w:tc>
          <w:tcPr>
            <w:tcW w:w="2880" w:type="dxa"/>
            <w:vAlign w:val="center"/>
          </w:tcPr>
          <w:p w14:paraId="4BF7981C" w14:textId="77777777" w:rsidR="00E65246" w:rsidRPr="003B2521" w:rsidRDefault="00E65246" w:rsidP="005A4065">
            <w:pPr>
              <w:rPr>
                <w:sz w:val="20"/>
                <w:szCs w:val="20"/>
              </w:rPr>
            </w:pPr>
            <w:proofErr w:type="spellStart"/>
            <w:r>
              <w:rPr>
                <w:sz w:val="20"/>
                <w:szCs w:val="20"/>
              </w:rPr>
              <w:t>Doç.Dr</w:t>
            </w:r>
            <w:proofErr w:type="spellEnd"/>
            <w:r>
              <w:rPr>
                <w:sz w:val="20"/>
                <w:szCs w:val="20"/>
              </w:rPr>
              <w:t>. Gülden SİNCAN</w:t>
            </w:r>
          </w:p>
        </w:tc>
        <w:tc>
          <w:tcPr>
            <w:tcW w:w="1080" w:type="dxa"/>
            <w:vAlign w:val="center"/>
          </w:tcPr>
          <w:p w14:paraId="74933C71" w14:textId="77777777" w:rsidR="00E65246" w:rsidRDefault="00E65246" w:rsidP="005A4065">
            <w:pPr>
              <w:rPr>
                <w:sz w:val="16"/>
                <w:szCs w:val="16"/>
              </w:rPr>
            </w:pPr>
            <w:r>
              <w:rPr>
                <w:sz w:val="16"/>
                <w:szCs w:val="16"/>
              </w:rPr>
              <w:t>Perşembe</w:t>
            </w:r>
          </w:p>
        </w:tc>
        <w:tc>
          <w:tcPr>
            <w:tcW w:w="1080" w:type="dxa"/>
            <w:vAlign w:val="center"/>
          </w:tcPr>
          <w:p w14:paraId="4F82A5D3" w14:textId="77777777" w:rsidR="00E65246" w:rsidRPr="004D386B" w:rsidRDefault="00E65246" w:rsidP="005A4065">
            <w:pPr>
              <w:rPr>
                <w:sz w:val="16"/>
                <w:szCs w:val="16"/>
              </w:rPr>
            </w:pPr>
            <w:r w:rsidRPr="004D386B">
              <w:rPr>
                <w:sz w:val="16"/>
                <w:szCs w:val="16"/>
              </w:rPr>
              <w:t>0</w:t>
            </w:r>
            <w:r>
              <w:rPr>
                <w:sz w:val="16"/>
                <w:szCs w:val="16"/>
              </w:rPr>
              <w:t>8</w:t>
            </w:r>
            <w:r w:rsidRPr="004D386B">
              <w:rPr>
                <w:sz w:val="16"/>
                <w:szCs w:val="16"/>
              </w:rPr>
              <w:t>.00-</w:t>
            </w:r>
            <w:r>
              <w:rPr>
                <w:sz w:val="16"/>
                <w:szCs w:val="16"/>
              </w:rPr>
              <w:t>10</w:t>
            </w:r>
            <w:r w:rsidRPr="004D386B">
              <w:rPr>
                <w:sz w:val="16"/>
                <w:szCs w:val="16"/>
              </w:rPr>
              <w:t>.00 13.00-1</w:t>
            </w:r>
            <w:r>
              <w:rPr>
                <w:sz w:val="16"/>
                <w:szCs w:val="16"/>
              </w:rPr>
              <w:t>5</w:t>
            </w:r>
            <w:r w:rsidRPr="004D386B">
              <w:rPr>
                <w:sz w:val="16"/>
                <w:szCs w:val="16"/>
              </w:rPr>
              <w:t>.00</w:t>
            </w:r>
          </w:p>
        </w:tc>
        <w:tc>
          <w:tcPr>
            <w:tcW w:w="1980" w:type="dxa"/>
            <w:vMerge/>
          </w:tcPr>
          <w:p w14:paraId="62206358" w14:textId="77777777" w:rsidR="00E65246" w:rsidRDefault="00E65246" w:rsidP="005A4065"/>
        </w:tc>
      </w:tr>
      <w:tr w:rsidR="00E65246" w:rsidRPr="008D2709" w14:paraId="0F172838" w14:textId="77777777" w:rsidTr="005A4065">
        <w:tc>
          <w:tcPr>
            <w:tcW w:w="1260" w:type="dxa"/>
            <w:vAlign w:val="center"/>
          </w:tcPr>
          <w:p w14:paraId="279D7BC5" w14:textId="77777777" w:rsidR="00E65246" w:rsidRPr="007123F3" w:rsidRDefault="00E65246" w:rsidP="005A4065">
            <w:pPr>
              <w:rPr>
                <w:sz w:val="16"/>
                <w:szCs w:val="16"/>
              </w:rPr>
            </w:pPr>
            <w:r w:rsidRPr="007123F3">
              <w:rPr>
                <w:sz w:val="16"/>
                <w:szCs w:val="16"/>
              </w:rPr>
              <w:t>UZM1212</w:t>
            </w:r>
          </w:p>
        </w:tc>
        <w:tc>
          <w:tcPr>
            <w:tcW w:w="540" w:type="dxa"/>
            <w:vAlign w:val="center"/>
          </w:tcPr>
          <w:p w14:paraId="5FA20A6F" w14:textId="77777777" w:rsidR="00E65246" w:rsidRPr="007123F3" w:rsidRDefault="00E65246" w:rsidP="005A4065">
            <w:pPr>
              <w:jc w:val="center"/>
              <w:rPr>
                <w:sz w:val="16"/>
                <w:szCs w:val="16"/>
              </w:rPr>
            </w:pPr>
            <w:r>
              <w:rPr>
                <w:sz w:val="16"/>
                <w:szCs w:val="16"/>
              </w:rPr>
              <w:t>2</w:t>
            </w:r>
          </w:p>
        </w:tc>
        <w:tc>
          <w:tcPr>
            <w:tcW w:w="540" w:type="dxa"/>
            <w:vAlign w:val="center"/>
          </w:tcPr>
          <w:p w14:paraId="6677244E" w14:textId="77777777" w:rsidR="00E65246" w:rsidRPr="007123F3" w:rsidRDefault="00E65246" w:rsidP="005A4065">
            <w:pPr>
              <w:jc w:val="center"/>
              <w:rPr>
                <w:sz w:val="16"/>
                <w:szCs w:val="16"/>
              </w:rPr>
            </w:pPr>
            <w:r>
              <w:rPr>
                <w:sz w:val="16"/>
                <w:szCs w:val="16"/>
              </w:rPr>
              <w:t>2</w:t>
            </w:r>
          </w:p>
        </w:tc>
        <w:tc>
          <w:tcPr>
            <w:tcW w:w="2880" w:type="dxa"/>
            <w:vAlign w:val="center"/>
          </w:tcPr>
          <w:p w14:paraId="03B8B854" w14:textId="77777777" w:rsidR="00E65246" w:rsidRPr="003B2521" w:rsidRDefault="00E65246" w:rsidP="005A4065">
            <w:pPr>
              <w:rPr>
                <w:sz w:val="20"/>
                <w:szCs w:val="20"/>
              </w:rPr>
            </w:pPr>
            <w:proofErr w:type="spellStart"/>
            <w:proofErr w:type="gramStart"/>
            <w:r w:rsidRPr="003B2521">
              <w:rPr>
                <w:sz w:val="20"/>
                <w:szCs w:val="20"/>
              </w:rPr>
              <w:t>Prof.Dr.Fuat</w:t>
            </w:r>
            <w:proofErr w:type="spellEnd"/>
            <w:proofErr w:type="gramEnd"/>
            <w:r w:rsidRPr="003B2521">
              <w:rPr>
                <w:sz w:val="20"/>
                <w:szCs w:val="20"/>
              </w:rPr>
              <w:t xml:space="preserve"> ERDEM</w:t>
            </w:r>
          </w:p>
        </w:tc>
        <w:tc>
          <w:tcPr>
            <w:tcW w:w="1080" w:type="dxa"/>
            <w:vAlign w:val="center"/>
          </w:tcPr>
          <w:p w14:paraId="608428E2" w14:textId="77777777" w:rsidR="00E65246" w:rsidRPr="007123F3" w:rsidRDefault="00E65246" w:rsidP="005A4065">
            <w:pPr>
              <w:rPr>
                <w:sz w:val="16"/>
                <w:szCs w:val="16"/>
              </w:rPr>
            </w:pPr>
            <w:r>
              <w:rPr>
                <w:sz w:val="16"/>
                <w:szCs w:val="16"/>
              </w:rPr>
              <w:t>Cuma</w:t>
            </w:r>
          </w:p>
        </w:tc>
        <w:tc>
          <w:tcPr>
            <w:tcW w:w="1080" w:type="dxa"/>
            <w:vAlign w:val="center"/>
          </w:tcPr>
          <w:p w14:paraId="4921530C" w14:textId="77777777" w:rsidR="00E65246" w:rsidRDefault="00E65246" w:rsidP="005A4065">
            <w:r w:rsidRPr="004D386B">
              <w:rPr>
                <w:sz w:val="16"/>
                <w:szCs w:val="16"/>
              </w:rPr>
              <w:t>0</w:t>
            </w:r>
            <w:r>
              <w:rPr>
                <w:sz w:val="16"/>
                <w:szCs w:val="16"/>
              </w:rPr>
              <w:t>8</w:t>
            </w:r>
            <w:r w:rsidRPr="004D386B">
              <w:rPr>
                <w:sz w:val="16"/>
                <w:szCs w:val="16"/>
              </w:rPr>
              <w:t>.00-</w:t>
            </w:r>
            <w:r>
              <w:rPr>
                <w:sz w:val="16"/>
                <w:szCs w:val="16"/>
              </w:rPr>
              <w:t>10</w:t>
            </w:r>
            <w:r w:rsidRPr="004D386B">
              <w:rPr>
                <w:sz w:val="16"/>
                <w:szCs w:val="16"/>
              </w:rPr>
              <w:t>.00 13.00-1</w:t>
            </w:r>
            <w:r>
              <w:rPr>
                <w:sz w:val="16"/>
                <w:szCs w:val="16"/>
              </w:rPr>
              <w:t>5</w:t>
            </w:r>
            <w:r w:rsidRPr="004D386B">
              <w:rPr>
                <w:sz w:val="16"/>
                <w:szCs w:val="16"/>
              </w:rPr>
              <w:t>.00</w:t>
            </w:r>
          </w:p>
        </w:tc>
        <w:tc>
          <w:tcPr>
            <w:tcW w:w="1980" w:type="dxa"/>
            <w:vMerge/>
          </w:tcPr>
          <w:p w14:paraId="1E7BD13F" w14:textId="77777777" w:rsidR="00E65246" w:rsidRDefault="00E65246" w:rsidP="005A4065"/>
        </w:tc>
      </w:tr>
    </w:tbl>
    <w:p w14:paraId="066EA704" w14:textId="77777777" w:rsidR="00E65246" w:rsidRDefault="00E65246" w:rsidP="00E65246"/>
    <w:p w14:paraId="5E0A008B" w14:textId="77777777" w:rsidR="00E65246" w:rsidRDefault="00E65246" w:rsidP="00E65246">
      <w:pPr>
        <w:jc w:val="center"/>
      </w:pPr>
      <w:r>
        <w:rPr>
          <w:b/>
          <w:sz w:val="20"/>
          <w:szCs w:val="20"/>
        </w:rPr>
        <w:t>2</w:t>
      </w:r>
      <w:r w:rsidRPr="009D1BB4">
        <w:rPr>
          <w:b/>
          <w:sz w:val="20"/>
          <w:szCs w:val="20"/>
        </w:rPr>
        <w:t>.YIL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rsidRPr="008D2709" w14:paraId="77925C42" w14:textId="77777777" w:rsidTr="005A4065">
        <w:tc>
          <w:tcPr>
            <w:tcW w:w="1260" w:type="dxa"/>
            <w:vMerge w:val="restart"/>
          </w:tcPr>
          <w:p w14:paraId="40C3C843" w14:textId="77777777" w:rsidR="00E65246" w:rsidRDefault="00E65246" w:rsidP="005A4065">
            <w:pPr>
              <w:rPr>
                <w:b/>
                <w:sz w:val="16"/>
                <w:szCs w:val="16"/>
              </w:rPr>
            </w:pPr>
            <w:r w:rsidRPr="008D2709">
              <w:rPr>
                <w:b/>
                <w:sz w:val="16"/>
                <w:szCs w:val="16"/>
              </w:rPr>
              <w:t xml:space="preserve">Dersin </w:t>
            </w:r>
          </w:p>
          <w:p w14:paraId="31E67E2B" w14:textId="77777777" w:rsidR="00E65246" w:rsidRPr="008D2709" w:rsidRDefault="00E65246" w:rsidP="005A4065">
            <w:pPr>
              <w:rPr>
                <w:b/>
                <w:sz w:val="16"/>
                <w:szCs w:val="16"/>
              </w:rPr>
            </w:pPr>
            <w:r w:rsidRPr="008D2709">
              <w:rPr>
                <w:b/>
                <w:sz w:val="16"/>
                <w:szCs w:val="16"/>
              </w:rPr>
              <w:t>Kodu</w:t>
            </w:r>
          </w:p>
        </w:tc>
        <w:tc>
          <w:tcPr>
            <w:tcW w:w="1080" w:type="dxa"/>
            <w:gridSpan w:val="2"/>
          </w:tcPr>
          <w:p w14:paraId="72830A90" w14:textId="77777777" w:rsidR="00E65246" w:rsidRPr="008D2709" w:rsidRDefault="00E65246" w:rsidP="005A4065">
            <w:pPr>
              <w:rPr>
                <w:b/>
                <w:sz w:val="16"/>
                <w:szCs w:val="16"/>
              </w:rPr>
            </w:pPr>
            <w:r w:rsidRPr="008D2709">
              <w:rPr>
                <w:b/>
                <w:sz w:val="16"/>
                <w:szCs w:val="16"/>
              </w:rPr>
              <w:t>Ders Saati</w:t>
            </w:r>
          </w:p>
        </w:tc>
        <w:tc>
          <w:tcPr>
            <w:tcW w:w="2880" w:type="dxa"/>
          </w:tcPr>
          <w:p w14:paraId="28393970" w14:textId="77777777" w:rsidR="00E65246" w:rsidRPr="008D2709" w:rsidRDefault="00E65246" w:rsidP="005A4065">
            <w:pPr>
              <w:rPr>
                <w:b/>
                <w:sz w:val="16"/>
                <w:szCs w:val="16"/>
              </w:rPr>
            </w:pPr>
            <w:r w:rsidRPr="008D2709">
              <w:rPr>
                <w:b/>
                <w:sz w:val="16"/>
                <w:szCs w:val="16"/>
              </w:rPr>
              <w:t>Öğretim Üyesi</w:t>
            </w:r>
          </w:p>
        </w:tc>
        <w:tc>
          <w:tcPr>
            <w:tcW w:w="1080" w:type="dxa"/>
          </w:tcPr>
          <w:p w14:paraId="365D52BB" w14:textId="77777777" w:rsidR="00E65246" w:rsidRPr="008D2709" w:rsidRDefault="00E65246" w:rsidP="005A4065">
            <w:pPr>
              <w:rPr>
                <w:b/>
                <w:sz w:val="16"/>
                <w:szCs w:val="16"/>
              </w:rPr>
            </w:pPr>
            <w:r w:rsidRPr="008D2709">
              <w:rPr>
                <w:b/>
                <w:sz w:val="16"/>
                <w:szCs w:val="16"/>
              </w:rPr>
              <w:t>Ders Günü</w:t>
            </w:r>
          </w:p>
        </w:tc>
        <w:tc>
          <w:tcPr>
            <w:tcW w:w="1080" w:type="dxa"/>
          </w:tcPr>
          <w:p w14:paraId="353BAFFE" w14:textId="77777777" w:rsidR="00E65246" w:rsidRPr="008D2709" w:rsidRDefault="00E65246" w:rsidP="005A4065">
            <w:pPr>
              <w:rPr>
                <w:b/>
                <w:sz w:val="16"/>
                <w:szCs w:val="16"/>
              </w:rPr>
            </w:pPr>
            <w:r w:rsidRPr="008D2709">
              <w:rPr>
                <w:b/>
                <w:sz w:val="16"/>
                <w:szCs w:val="16"/>
              </w:rPr>
              <w:t>Ders Saati</w:t>
            </w:r>
          </w:p>
        </w:tc>
        <w:tc>
          <w:tcPr>
            <w:tcW w:w="1980" w:type="dxa"/>
          </w:tcPr>
          <w:p w14:paraId="4DDB77DE" w14:textId="77777777" w:rsidR="00E65246" w:rsidRPr="008D2709" w:rsidRDefault="00E65246" w:rsidP="005A4065">
            <w:pPr>
              <w:rPr>
                <w:b/>
                <w:sz w:val="16"/>
                <w:szCs w:val="16"/>
              </w:rPr>
            </w:pPr>
            <w:r w:rsidRPr="008D2709">
              <w:rPr>
                <w:b/>
                <w:sz w:val="16"/>
                <w:szCs w:val="16"/>
              </w:rPr>
              <w:t>Ders Yeri</w:t>
            </w:r>
          </w:p>
        </w:tc>
      </w:tr>
      <w:tr w:rsidR="00E65246" w:rsidRPr="008D2709" w14:paraId="5C8D7AB6" w14:textId="77777777" w:rsidTr="005A4065">
        <w:tc>
          <w:tcPr>
            <w:tcW w:w="1260" w:type="dxa"/>
            <w:vMerge/>
          </w:tcPr>
          <w:p w14:paraId="44EA3D4C" w14:textId="77777777" w:rsidR="00E65246" w:rsidRPr="008D2709" w:rsidRDefault="00E65246" w:rsidP="005A4065">
            <w:pPr>
              <w:jc w:val="both"/>
              <w:rPr>
                <w:sz w:val="16"/>
                <w:szCs w:val="16"/>
              </w:rPr>
            </w:pPr>
          </w:p>
        </w:tc>
        <w:tc>
          <w:tcPr>
            <w:tcW w:w="540" w:type="dxa"/>
          </w:tcPr>
          <w:p w14:paraId="693E670C" w14:textId="77777777" w:rsidR="00E65246" w:rsidRPr="008D2709" w:rsidRDefault="00E65246" w:rsidP="005A4065">
            <w:pPr>
              <w:jc w:val="both"/>
              <w:rPr>
                <w:b/>
                <w:sz w:val="16"/>
                <w:szCs w:val="16"/>
              </w:rPr>
            </w:pPr>
            <w:proofErr w:type="spellStart"/>
            <w:r w:rsidRPr="008D2709">
              <w:rPr>
                <w:b/>
                <w:sz w:val="16"/>
                <w:szCs w:val="16"/>
              </w:rPr>
              <w:t>Teo</w:t>
            </w:r>
            <w:proofErr w:type="spellEnd"/>
          </w:p>
        </w:tc>
        <w:tc>
          <w:tcPr>
            <w:tcW w:w="540" w:type="dxa"/>
          </w:tcPr>
          <w:p w14:paraId="1A041A6B" w14:textId="77777777" w:rsidR="00E65246" w:rsidRPr="008D2709" w:rsidRDefault="00E65246" w:rsidP="005A4065">
            <w:pPr>
              <w:jc w:val="both"/>
              <w:rPr>
                <w:b/>
                <w:sz w:val="16"/>
                <w:szCs w:val="16"/>
              </w:rPr>
            </w:pPr>
            <w:r w:rsidRPr="008D2709">
              <w:rPr>
                <w:b/>
                <w:sz w:val="16"/>
                <w:szCs w:val="16"/>
              </w:rPr>
              <w:t>DF</w:t>
            </w:r>
          </w:p>
        </w:tc>
        <w:tc>
          <w:tcPr>
            <w:tcW w:w="2880" w:type="dxa"/>
          </w:tcPr>
          <w:p w14:paraId="2A76334B" w14:textId="77777777" w:rsidR="00E65246" w:rsidRPr="008D2709" w:rsidRDefault="00E65246" w:rsidP="005A4065">
            <w:pPr>
              <w:jc w:val="both"/>
              <w:rPr>
                <w:sz w:val="16"/>
                <w:szCs w:val="16"/>
              </w:rPr>
            </w:pPr>
          </w:p>
        </w:tc>
        <w:tc>
          <w:tcPr>
            <w:tcW w:w="1080" w:type="dxa"/>
          </w:tcPr>
          <w:p w14:paraId="139A9579" w14:textId="77777777" w:rsidR="00E65246" w:rsidRPr="008D2709" w:rsidRDefault="00E65246" w:rsidP="005A4065">
            <w:pPr>
              <w:jc w:val="both"/>
              <w:rPr>
                <w:sz w:val="16"/>
                <w:szCs w:val="16"/>
              </w:rPr>
            </w:pPr>
          </w:p>
        </w:tc>
        <w:tc>
          <w:tcPr>
            <w:tcW w:w="1080" w:type="dxa"/>
          </w:tcPr>
          <w:p w14:paraId="2C64F28A" w14:textId="77777777" w:rsidR="00E65246" w:rsidRPr="008D2709" w:rsidRDefault="00E65246" w:rsidP="005A4065">
            <w:pPr>
              <w:jc w:val="both"/>
              <w:rPr>
                <w:sz w:val="16"/>
                <w:szCs w:val="16"/>
              </w:rPr>
            </w:pPr>
          </w:p>
        </w:tc>
        <w:tc>
          <w:tcPr>
            <w:tcW w:w="1980" w:type="dxa"/>
          </w:tcPr>
          <w:p w14:paraId="37B958B9" w14:textId="77777777" w:rsidR="00E65246" w:rsidRPr="008D2709" w:rsidRDefault="00E65246" w:rsidP="005A4065">
            <w:pPr>
              <w:jc w:val="both"/>
              <w:rPr>
                <w:sz w:val="16"/>
                <w:szCs w:val="16"/>
              </w:rPr>
            </w:pPr>
          </w:p>
        </w:tc>
      </w:tr>
      <w:tr w:rsidR="00E65246" w:rsidRPr="008D2709" w14:paraId="1C71A70C" w14:textId="77777777" w:rsidTr="005A4065">
        <w:trPr>
          <w:trHeight w:val="392"/>
        </w:trPr>
        <w:tc>
          <w:tcPr>
            <w:tcW w:w="1260" w:type="dxa"/>
            <w:vAlign w:val="center"/>
          </w:tcPr>
          <w:p w14:paraId="3AA9793A" w14:textId="77777777" w:rsidR="00E65246" w:rsidRPr="005708AB" w:rsidRDefault="00E65246" w:rsidP="005A4065">
            <w:pPr>
              <w:rPr>
                <w:sz w:val="16"/>
                <w:szCs w:val="16"/>
              </w:rPr>
            </w:pPr>
            <w:r w:rsidRPr="005708AB">
              <w:rPr>
                <w:sz w:val="16"/>
                <w:szCs w:val="16"/>
              </w:rPr>
              <w:t>UZM2212</w:t>
            </w:r>
          </w:p>
        </w:tc>
        <w:tc>
          <w:tcPr>
            <w:tcW w:w="540" w:type="dxa"/>
            <w:vAlign w:val="center"/>
          </w:tcPr>
          <w:p w14:paraId="129C6922" w14:textId="77777777" w:rsidR="00E65246" w:rsidRPr="007123F3" w:rsidRDefault="00E65246" w:rsidP="005A4065">
            <w:pPr>
              <w:jc w:val="center"/>
              <w:rPr>
                <w:sz w:val="16"/>
                <w:szCs w:val="16"/>
              </w:rPr>
            </w:pPr>
            <w:r>
              <w:rPr>
                <w:sz w:val="16"/>
                <w:szCs w:val="16"/>
              </w:rPr>
              <w:t>2</w:t>
            </w:r>
          </w:p>
        </w:tc>
        <w:tc>
          <w:tcPr>
            <w:tcW w:w="540" w:type="dxa"/>
            <w:vAlign w:val="center"/>
          </w:tcPr>
          <w:p w14:paraId="157A06A2" w14:textId="77777777" w:rsidR="00E65246" w:rsidRPr="007123F3" w:rsidRDefault="00E65246" w:rsidP="005A4065">
            <w:pPr>
              <w:jc w:val="center"/>
              <w:rPr>
                <w:sz w:val="16"/>
                <w:szCs w:val="16"/>
              </w:rPr>
            </w:pPr>
            <w:r>
              <w:rPr>
                <w:sz w:val="16"/>
                <w:szCs w:val="16"/>
              </w:rPr>
              <w:t>2</w:t>
            </w:r>
          </w:p>
        </w:tc>
        <w:tc>
          <w:tcPr>
            <w:tcW w:w="2880" w:type="dxa"/>
            <w:vAlign w:val="center"/>
          </w:tcPr>
          <w:p w14:paraId="055D410F" w14:textId="77777777" w:rsidR="00E65246" w:rsidRPr="003B2521" w:rsidRDefault="00E65246" w:rsidP="005A4065">
            <w:pPr>
              <w:rPr>
                <w:sz w:val="20"/>
                <w:szCs w:val="20"/>
              </w:rPr>
            </w:pPr>
            <w:proofErr w:type="spellStart"/>
            <w:r>
              <w:rPr>
                <w:sz w:val="20"/>
                <w:szCs w:val="20"/>
              </w:rPr>
              <w:t>Doç.Dr</w:t>
            </w:r>
            <w:proofErr w:type="spellEnd"/>
            <w:r>
              <w:rPr>
                <w:sz w:val="20"/>
                <w:szCs w:val="20"/>
              </w:rPr>
              <w:t>. Gülden SİNCAN</w:t>
            </w:r>
          </w:p>
        </w:tc>
        <w:tc>
          <w:tcPr>
            <w:tcW w:w="1080" w:type="dxa"/>
            <w:vAlign w:val="center"/>
          </w:tcPr>
          <w:p w14:paraId="65958582" w14:textId="77777777" w:rsidR="00E65246" w:rsidRPr="007123F3" w:rsidRDefault="00E65246" w:rsidP="005A4065">
            <w:pPr>
              <w:rPr>
                <w:sz w:val="16"/>
                <w:szCs w:val="16"/>
              </w:rPr>
            </w:pPr>
            <w:r w:rsidRPr="007123F3">
              <w:rPr>
                <w:sz w:val="16"/>
                <w:szCs w:val="16"/>
              </w:rPr>
              <w:t xml:space="preserve">Pazartesi </w:t>
            </w:r>
          </w:p>
        </w:tc>
        <w:tc>
          <w:tcPr>
            <w:tcW w:w="1080" w:type="dxa"/>
            <w:vAlign w:val="center"/>
          </w:tcPr>
          <w:p w14:paraId="342FBABF" w14:textId="77777777" w:rsidR="00E65246" w:rsidRDefault="00E65246" w:rsidP="005A4065">
            <w:r w:rsidRPr="004D386B">
              <w:rPr>
                <w:sz w:val="16"/>
                <w:szCs w:val="16"/>
              </w:rPr>
              <w:t>0</w:t>
            </w:r>
            <w:r>
              <w:rPr>
                <w:sz w:val="16"/>
                <w:szCs w:val="16"/>
              </w:rPr>
              <w:t>8</w:t>
            </w:r>
            <w:r w:rsidRPr="004D386B">
              <w:rPr>
                <w:sz w:val="16"/>
                <w:szCs w:val="16"/>
              </w:rPr>
              <w:t>.00-</w:t>
            </w:r>
            <w:r>
              <w:rPr>
                <w:sz w:val="16"/>
                <w:szCs w:val="16"/>
              </w:rPr>
              <w:t>10</w:t>
            </w:r>
            <w:r w:rsidRPr="004D386B">
              <w:rPr>
                <w:sz w:val="16"/>
                <w:szCs w:val="16"/>
              </w:rPr>
              <w:t>.00 13.00-1</w:t>
            </w:r>
            <w:r>
              <w:rPr>
                <w:sz w:val="16"/>
                <w:szCs w:val="16"/>
              </w:rPr>
              <w:t>5</w:t>
            </w:r>
            <w:r w:rsidRPr="004D386B">
              <w:rPr>
                <w:sz w:val="16"/>
                <w:szCs w:val="16"/>
              </w:rPr>
              <w:t>.00</w:t>
            </w:r>
          </w:p>
        </w:tc>
        <w:tc>
          <w:tcPr>
            <w:tcW w:w="1980" w:type="dxa"/>
            <w:vMerge w:val="restart"/>
            <w:vAlign w:val="center"/>
          </w:tcPr>
          <w:p w14:paraId="261C0828" w14:textId="77777777" w:rsidR="00E65246" w:rsidRDefault="00E65246" w:rsidP="005A4065">
            <w:pPr>
              <w:jc w:val="center"/>
            </w:pPr>
            <w:r>
              <w:rPr>
                <w:sz w:val="16"/>
                <w:szCs w:val="16"/>
              </w:rPr>
              <w:t xml:space="preserve">İç Hastalıkları Kliniği, </w:t>
            </w:r>
            <w:proofErr w:type="spellStart"/>
            <w:r>
              <w:rPr>
                <w:sz w:val="16"/>
                <w:szCs w:val="16"/>
              </w:rPr>
              <w:t>Laboratuarlar</w:t>
            </w:r>
            <w:proofErr w:type="spellEnd"/>
            <w:r>
              <w:rPr>
                <w:sz w:val="16"/>
                <w:szCs w:val="16"/>
              </w:rPr>
              <w:t xml:space="preserve">, US Odası, Poliklinik  </w:t>
            </w:r>
          </w:p>
        </w:tc>
      </w:tr>
      <w:tr w:rsidR="00E65246" w14:paraId="123F3D6D" w14:textId="77777777" w:rsidTr="005A4065">
        <w:tc>
          <w:tcPr>
            <w:tcW w:w="1260" w:type="dxa"/>
            <w:vAlign w:val="center"/>
          </w:tcPr>
          <w:p w14:paraId="4F2239E5" w14:textId="77777777" w:rsidR="00E65246" w:rsidRPr="005708AB" w:rsidRDefault="00E65246" w:rsidP="005A4065">
            <w:pPr>
              <w:rPr>
                <w:sz w:val="16"/>
                <w:szCs w:val="16"/>
              </w:rPr>
            </w:pPr>
            <w:r w:rsidRPr="005708AB">
              <w:rPr>
                <w:sz w:val="16"/>
                <w:szCs w:val="16"/>
              </w:rPr>
              <w:t>UZM2212</w:t>
            </w:r>
          </w:p>
        </w:tc>
        <w:tc>
          <w:tcPr>
            <w:tcW w:w="540" w:type="dxa"/>
            <w:vAlign w:val="center"/>
          </w:tcPr>
          <w:p w14:paraId="6F13EB6B" w14:textId="77777777" w:rsidR="00E65246" w:rsidRPr="007123F3" w:rsidRDefault="00E65246" w:rsidP="005A4065">
            <w:pPr>
              <w:jc w:val="center"/>
              <w:rPr>
                <w:sz w:val="16"/>
                <w:szCs w:val="16"/>
              </w:rPr>
            </w:pPr>
            <w:r>
              <w:rPr>
                <w:sz w:val="16"/>
                <w:szCs w:val="16"/>
              </w:rPr>
              <w:t>2</w:t>
            </w:r>
          </w:p>
        </w:tc>
        <w:tc>
          <w:tcPr>
            <w:tcW w:w="540" w:type="dxa"/>
            <w:vAlign w:val="center"/>
          </w:tcPr>
          <w:p w14:paraId="6A3B50EB" w14:textId="77777777" w:rsidR="00E65246" w:rsidRPr="007123F3" w:rsidRDefault="00E65246" w:rsidP="005A4065">
            <w:pPr>
              <w:jc w:val="center"/>
              <w:rPr>
                <w:sz w:val="16"/>
                <w:szCs w:val="16"/>
              </w:rPr>
            </w:pPr>
            <w:r>
              <w:rPr>
                <w:sz w:val="16"/>
                <w:szCs w:val="16"/>
              </w:rPr>
              <w:t>2</w:t>
            </w:r>
          </w:p>
        </w:tc>
        <w:tc>
          <w:tcPr>
            <w:tcW w:w="2880" w:type="dxa"/>
            <w:vAlign w:val="center"/>
          </w:tcPr>
          <w:p w14:paraId="009C3AB1" w14:textId="77777777" w:rsidR="00E65246" w:rsidRPr="003B2521" w:rsidRDefault="00E65246" w:rsidP="005A4065">
            <w:pPr>
              <w:rPr>
                <w:sz w:val="20"/>
                <w:szCs w:val="20"/>
              </w:rPr>
            </w:pPr>
            <w:proofErr w:type="spellStart"/>
            <w:proofErr w:type="gramStart"/>
            <w:r w:rsidRPr="003B2521">
              <w:rPr>
                <w:sz w:val="20"/>
                <w:szCs w:val="20"/>
              </w:rPr>
              <w:t>Prof.Dr.Fuat</w:t>
            </w:r>
            <w:proofErr w:type="spellEnd"/>
            <w:proofErr w:type="gramEnd"/>
            <w:r w:rsidRPr="003B2521">
              <w:rPr>
                <w:sz w:val="20"/>
                <w:szCs w:val="20"/>
              </w:rPr>
              <w:t xml:space="preserve"> ERDEM</w:t>
            </w:r>
          </w:p>
        </w:tc>
        <w:tc>
          <w:tcPr>
            <w:tcW w:w="1080" w:type="dxa"/>
            <w:vAlign w:val="center"/>
          </w:tcPr>
          <w:p w14:paraId="04843A52" w14:textId="77777777" w:rsidR="00E65246" w:rsidRPr="007123F3" w:rsidRDefault="00E65246" w:rsidP="005A4065">
            <w:pPr>
              <w:rPr>
                <w:sz w:val="16"/>
                <w:szCs w:val="16"/>
              </w:rPr>
            </w:pPr>
            <w:r>
              <w:rPr>
                <w:sz w:val="16"/>
                <w:szCs w:val="16"/>
              </w:rPr>
              <w:t>Salı</w:t>
            </w:r>
          </w:p>
        </w:tc>
        <w:tc>
          <w:tcPr>
            <w:tcW w:w="1080" w:type="dxa"/>
            <w:vAlign w:val="center"/>
          </w:tcPr>
          <w:p w14:paraId="5FBE2119" w14:textId="77777777" w:rsidR="00E65246" w:rsidRDefault="00E65246" w:rsidP="005A4065">
            <w:r w:rsidRPr="004D386B">
              <w:rPr>
                <w:sz w:val="16"/>
                <w:szCs w:val="16"/>
              </w:rPr>
              <w:t>0</w:t>
            </w:r>
            <w:r>
              <w:rPr>
                <w:sz w:val="16"/>
                <w:szCs w:val="16"/>
              </w:rPr>
              <w:t>8</w:t>
            </w:r>
            <w:r w:rsidRPr="004D386B">
              <w:rPr>
                <w:sz w:val="16"/>
                <w:szCs w:val="16"/>
              </w:rPr>
              <w:t>.00-</w:t>
            </w:r>
            <w:r>
              <w:rPr>
                <w:sz w:val="16"/>
                <w:szCs w:val="16"/>
              </w:rPr>
              <w:t>10</w:t>
            </w:r>
            <w:r w:rsidRPr="004D386B">
              <w:rPr>
                <w:sz w:val="16"/>
                <w:szCs w:val="16"/>
              </w:rPr>
              <w:t>.00 13.00-1</w:t>
            </w:r>
            <w:r>
              <w:rPr>
                <w:sz w:val="16"/>
                <w:szCs w:val="16"/>
              </w:rPr>
              <w:t>5</w:t>
            </w:r>
            <w:r w:rsidRPr="004D386B">
              <w:rPr>
                <w:sz w:val="16"/>
                <w:szCs w:val="16"/>
              </w:rPr>
              <w:t>.00</w:t>
            </w:r>
          </w:p>
        </w:tc>
        <w:tc>
          <w:tcPr>
            <w:tcW w:w="1980" w:type="dxa"/>
            <w:vMerge/>
          </w:tcPr>
          <w:p w14:paraId="1C08A218" w14:textId="77777777" w:rsidR="00E65246" w:rsidRDefault="00E65246" w:rsidP="005A4065"/>
        </w:tc>
      </w:tr>
      <w:tr w:rsidR="00E65246" w14:paraId="05DF1F25" w14:textId="77777777" w:rsidTr="005A4065">
        <w:tc>
          <w:tcPr>
            <w:tcW w:w="1260" w:type="dxa"/>
            <w:vAlign w:val="center"/>
          </w:tcPr>
          <w:p w14:paraId="1F2435BF" w14:textId="77777777" w:rsidR="00E65246" w:rsidRPr="005708AB" w:rsidRDefault="00E65246" w:rsidP="005A4065">
            <w:pPr>
              <w:rPr>
                <w:sz w:val="16"/>
                <w:szCs w:val="16"/>
              </w:rPr>
            </w:pPr>
            <w:r w:rsidRPr="005708AB">
              <w:rPr>
                <w:sz w:val="16"/>
                <w:szCs w:val="16"/>
              </w:rPr>
              <w:t>UZM2212</w:t>
            </w:r>
          </w:p>
        </w:tc>
        <w:tc>
          <w:tcPr>
            <w:tcW w:w="540" w:type="dxa"/>
            <w:vAlign w:val="center"/>
          </w:tcPr>
          <w:p w14:paraId="4B2EAE3D" w14:textId="77777777" w:rsidR="00E65246" w:rsidRPr="007123F3" w:rsidRDefault="00E65246" w:rsidP="005A4065">
            <w:pPr>
              <w:jc w:val="center"/>
              <w:rPr>
                <w:sz w:val="16"/>
                <w:szCs w:val="16"/>
              </w:rPr>
            </w:pPr>
            <w:r>
              <w:rPr>
                <w:sz w:val="16"/>
                <w:szCs w:val="16"/>
              </w:rPr>
              <w:t>2</w:t>
            </w:r>
          </w:p>
        </w:tc>
        <w:tc>
          <w:tcPr>
            <w:tcW w:w="540" w:type="dxa"/>
            <w:vAlign w:val="center"/>
          </w:tcPr>
          <w:p w14:paraId="58DF296F" w14:textId="77777777" w:rsidR="00E65246" w:rsidRPr="007123F3" w:rsidRDefault="00E65246" w:rsidP="005A4065">
            <w:pPr>
              <w:jc w:val="center"/>
              <w:rPr>
                <w:sz w:val="16"/>
                <w:szCs w:val="16"/>
              </w:rPr>
            </w:pPr>
            <w:r>
              <w:rPr>
                <w:sz w:val="16"/>
                <w:szCs w:val="16"/>
              </w:rPr>
              <w:t>2</w:t>
            </w:r>
          </w:p>
        </w:tc>
        <w:tc>
          <w:tcPr>
            <w:tcW w:w="2880" w:type="dxa"/>
            <w:vAlign w:val="center"/>
          </w:tcPr>
          <w:p w14:paraId="044567E9" w14:textId="77777777" w:rsidR="00E65246" w:rsidRPr="003B2521" w:rsidRDefault="00E65246" w:rsidP="005A4065">
            <w:pPr>
              <w:rPr>
                <w:sz w:val="20"/>
                <w:szCs w:val="20"/>
              </w:rPr>
            </w:pPr>
            <w:proofErr w:type="spellStart"/>
            <w:r>
              <w:rPr>
                <w:sz w:val="20"/>
                <w:szCs w:val="20"/>
              </w:rPr>
              <w:t>Doç.Dr</w:t>
            </w:r>
            <w:proofErr w:type="spellEnd"/>
            <w:r>
              <w:rPr>
                <w:sz w:val="20"/>
                <w:szCs w:val="20"/>
              </w:rPr>
              <w:t>. Gülden SİNCAN</w:t>
            </w:r>
          </w:p>
        </w:tc>
        <w:tc>
          <w:tcPr>
            <w:tcW w:w="1080" w:type="dxa"/>
            <w:vAlign w:val="center"/>
          </w:tcPr>
          <w:p w14:paraId="75B00E4A" w14:textId="77777777" w:rsidR="00E65246" w:rsidRPr="007123F3" w:rsidRDefault="00E65246" w:rsidP="005A4065">
            <w:pPr>
              <w:rPr>
                <w:sz w:val="16"/>
                <w:szCs w:val="16"/>
              </w:rPr>
            </w:pPr>
            <w:r>
              <w:rPr>
                <w:sz w:val="16"/>
                <w:szCs w:val="16"/>
              </w:rPr>
              <w:t xml:space="preserve">Çarşamba </w:t>
            </w:r>
          </w:p>
        </w:tc>
        <w:tc>
          <w:tcPr>
            <w:tcW w:w="1080" w:type="dxa"/>
            <w:vAlign w:val="center"/>
          </w:tcPr>
          <w:p w14:paraId="7E211302" w14:textId="77777777" w:rsidR="00E65246" w:rsidRDefault="00E65246" w:rsidP="005A4065">
            <w:r w:rsidRPr="004D386B">
              <w:rPr>
                <w:sz w:val="16"/>
                <w:szCs w:val="16"/>
              </w:rPr>
              <w:t>0</w:t>
            </w:r>
            <w:r>
              <w:rPr>
                <w:sz w:val="16"/>
                <w:szCs w:val="16"/>
              </w:rPr>
              <w:t>8</w:t>
            </w:r>
            <w:r w:rsidRPr="004D386B">
              <w:rPr>
                <w:sz w:val="16"/>
                <w:szCs w:val="16"/>
              </w:rPr>
              <w:t>.00-</w:t>
            </w:r>
            <w:r>
              <w:rPr>
                <w:sz w:val="16"/>
                <w:szCs w:val="16"/>
              </w:rPr>
              <w:t>10</w:t>
            </w:r>
            <w:r w:rsidRPr="004D386B">
              <w:rPr>
                <w:sz w:val="16"/>
                <w:szCs w:val="16"/>
              </w:rPr>
              <w:t>.00 13.00-1</w:t>
            </w:r>
            <w:r>
              <w:rPr>
                <w:sz w:val="16"/>
                <w:szCs w:val="16"/>
              </w:rPr>
              <w:t>5</w:t>
            </w:r>
            <w:r w:rsidRPr="004D386B">
              <w:rPr>
                <w:sz w:val="16"/>
                <w:szCs w:val="16"/>
              </w:rPr>
              <w:t>.00</w:t>
            </w:r>
          </w:p>
        </w:tc>
        <w:tc>
          <w:tcPr>
            <w:tcW w:w="1980" w:type="dxa"/>
            <w:vMerge/>
          </w:tcPr>
          <w:p w14:paraId="55E323BE" w14:textId="77777777" w:rsidR="00E65246" w:rsidRDefault="00E65246" w:rsidP="005A4065"/>
        </w:tc>
      </w:tr>
      <w:tr w:rsidR="00E65246" w14:paraId="48F7349A" w14:textId="77777777" w:rsidTr="005A4065">
        <w:tc>
          <w:tcPr>
            <w:tcW w:w="1260" w:type="dxa"/>
            <w:vAlign w:val="center"/>
          </w:tcPr>
          <w:p w14:paraId="5BBA903A" w14:textId="77777777" w:rsidR="00E65246" w:rsidRDefault="00E65246" w:rsidP="005A4065">
            <w:pPr>
              <w:rPr>
                <w:sz w:val="16"/>
                <w:szCs w:val="16"/>
              </w:rPr>
            </w:pPr>
            <w:r w:rsidRPr="005708AB">
              <w:rPr>
                <w:sz w:val="16"/>
                <w:szCs w:val="16"/>
              </w:rPr>
              <w:t>UZM2212</w:t>
            </w:r>
          </w:p>
          <w:p w14:paraId="1F3BED58" w14:textId="77777777" w:rsidR="00E65246" w:rsidRPr="005708AB" w:rsidRDefault="00E65246" w:rsidP="005A4065">
            <w:pPr>
              <w:rPr>
                <w:sz w:val="16"/>
                <w:szCs w:val="16"/>
              </w:rPr>
            </w:pPr>
          </w:p>
        </w:tc>
        <w:tc>
          <w:tcPr>
            <w:tcW w:w="540" w:type="dxa"/>
            <w:vAlign w:val="center"/>
          </w:tcPr>
          <w:p w14:paraId="590D0E80" w14:textId="77777777" w:rsidR="00E65246" w:rsidRPr="007123F3" w:rsidRDefault="00E65246" w:rsidP="005A4065">
            <w:pPr>
              <w:jc w:val="center"/>
              <w:rPr>
                <w:sz w:val="16"/>
                <w:szCs w:val="16"/>
              </w:rPr>
            </w:pPr>
            <w:r>
              <w:rPr>
                <w:sz w:val="16"/>
                <w:szCs w:val="16"/>
              </w:rPr>
              <w:t>2</w:t>
            </w:r>
          </w:p>
        </w:tc>
        <w:tc>
          <w:tcPr>
            <w:tcW w:w="540" w:type="dxa"/>
            <w:vAlign w:val="center"/>
          </w:tcPr>
          <w:p w14:paraId="64F233EB" w14:textId="77777777" w:rsidR="00E65246" w:rsidRDefault="00E65246" w:rsidP="005A4065">
            <w:pPr>
              <w:jc w:val="center"/>
              <w:rPr>
                <w:sz w:val="16"/>
                <w:szCs w:val="16"/>
              </w:rPr>
            </w:pPr>
            <w:r>
              <w:rPr>
                <w:sz w:val="16"/>
                <w:szCs w:val="16"/>
              </w:rPr>
              <w:t>2</w:t>
            </w:r>
          </w:p>
        </w:tc>
        <w:tc>
          <w:tcPr>
            <w:tcW w:w="2880" w:type="dxa"/>
            <w:vAlign w:val="center"/>
          </w:tcPr>
          <w:p w14:paraId="3ABE9C08" w14:textId="77777777" w:rsidR="00E65246" w:rsidRPr="003B2521" w:rsidRDefault="00E65246" w:rsidP="005A4065">
            <w:pPr>
              <w:rPr>
                <w:sz w:val="20"/>
                <w:szCs w:val="20"/>
              </w:rPr>
            </w:pPr>
            <w:proofErr w:type="spellStart"/>
            <w:proofErr w:type="gramStart"/>
            <w:r w:rsidRPr="003B2521">
              <w:rPr>
                <w:sz w:val="20"/>
                <w:szCs w:val="20"/>
              </w:rPr>
              <w:t>Prof.Dr.Fuat</w:t>
            </w:r>
            <w:proofErr w:type="spellEnd"/>
            <w:proofErr w:type="gramEnd"/>
            <w:r w:rsidRPr="003B2521">
              <w:rPr>
                <w:sz w:val="20"/>
                <w:szCs w:val="20"/>
              </w:rPr>
              <w:t xml:space="preserve"> ERDEM</w:t>
            </w:r>
          </w:p>
        </w:tc>
        <w:tc>
          <w:tcPr>
            <w:tcW w:w="1080" w:type="dxa"/>
            <w:vAlign w:val="center"/>
          </w:tcPr>
          <w:p w14:paraId="3D74BAB2" w14:textId="77777777" w:rsidR="00E65246" w:rsidRDefault="00E65246" w:rsidP="005A4065">
            <w:pPr>
              <w:rPr>
                <w:sz w:val="16"/>
                <w:szCs w:val="16"/>
              </w:rPr>
            </w:pPr>
            <w:r>
              <w:rPr>
                <w:sz w:val="16"/>
                <w:szCs w:val="16"/>
              </w:rPr>
              <w:t>Perşembe</w:t>
            </w:r>
          </w:p>
        </w:tc>
        <w:tc>
          <w:tcPr>
            <w:tcW w:w="1080" w:type="dxa"/>
            <w:vAlign w:val="center"/>
          </w:tcPr>
          <w:p w14:paraId="422B05B2" w14:textId="77777777" w:rsidR="00E65246" w:rsidRPr="004D386B" w:rsidRDefault="00E65246" w:rsidP="005A4065">
            <w:pPr>
              <w:rPr>
                <w:sz w:val="16"/>
                <w:szCs w:val="16"/>
              </w:rPr>
            </w:pPr>
            <w:r w:rsidRPr="004D386B">
              <w:rPr>
                <w:sz w:val="16"/>
                <w:szCs w:val="16"/>
              </w:rPr>
              <w:t>0</w:t>
            </w:r>
            <w:r>
              <w:rPr>
                <w:sz w:val="16"/>
                <w:szCs w:val="16"/>
              </w:rPr>
              <w:t>8</w:t>
            </w:r>
            <w:r w:rsidRPr="004D386B">
              <w:rPr>
                <w:sz w:val="16"/>
                <w:szCs w:val="16"/>
              </w:rPr>
              <w:t>.00-</w:t>
            </w:r>
            <w:r>
              <w:rPr>
                <w:sz w:val="16"/>
                <w:szCs w:val="16"/>
              </w:rPr>
              <w:t>10</w:t>
            </w:r>
            <w:r w:rsidRPr="004D386B">
              <w:rPr>
                <w:sz w:val="16"/>
                <w:szCs w:val="16"/>
              </w:rPr>
              <w:t>.00 13.00-1</w:t>
            </w:r>
            <w:r>
              <w:rPr>
                <w:sz w:val="16"/>
                <w:szCs w:val="16"/>
              </w:rPr>
              <w:t>5</w:t>
            </w:r>
            <w:r w:rsidRPr="004D386B">
              <w:rPr>
                <w:sz w:val="16"/>
                <w:szCs w:val="16"/>
              </w:rPr>
              <w:t>.00</w:t>
            </w:r>
          </w:p>
        </w:tc>
        <w:tc>
          <w:tcPr>
            <w:tcW w:w="1980" w:type="dxa"/>
            <w:vMerge/>
          </w:tcPr>
          <w:p w14:paraId="07865F00" w14:textId="77777777" w:rsidR="00E65246" w:rsidRDefault="00E65246" w:rsidP="005A4065"/>
        </w:tc>
      </w:tr>
      <w:tr w:rsidR="00E65246" w14:paraId="2B18F019" w14:textId="77777777" w:rsidTr="005A4065">
        <w:tc>
          <w:tcPr>
            <w:tcW w:w="1260" w:type="dxa"/>
            <w:vAlign w:val="center"/>
          </w:tcPr>
          <w:p w14:paraId="4EA9DB3A" w14:textId="77777777" w:rsidR="00E65246" w:rsidRPr="005708AB" w:rsidRDefault="00E65246" w:rsidP="005A4065">
            <w:pPr>
              <w:rPr>
                <w:sz w:val="16"/>
                <w:szCs w:val="16"/>
              </w:rPr>
            </w:pPr>
            <w:r w:rsidRPr="005708AB">
              <w:rPr>
                <w:sz w:val="16"/>
                <w:szCs w:val="16"/>
              </w:rPr>
              <w:t>UZM2212</w:t>
            </w:r>
          </w:p>
        </w:tc>
        <w:tc>
          <w:tcPr>
            <w:tcW w:w="540" w:type="dxa"/>
            <w:vAlign w:val="center"/>
          </w:tcPr>
          <w:p w14:paraId="654C0D65" w14:textId="77777777" w:rsidR="00E65246" w:rsidRPr="007123F3" w:rsidRDefault="00E65246" w:rsidP="005A4065">
            <w:pPr>
              <w:jc w:val="center"/>
              <w:rPr>
                <w:sz w:val="16"/>
                <w:szCs w:val="16"/>
              </w:rPr>
            </w:pPr>
            <w:r>
              <w:rPr>
                <w:sz w:val="16"/>
                <w:szCs w:val="16"/>
              </w:rPr>
              <w:t>2</w:t>
            </w:r>
          </w:p>
        </w:tc>
        <w:tc>
          <w:tcPr>
            <w:tcW w:w="540" w:type="dxa"/>
            <w:vAlign w:val="center"/>
          </w:tcPr>
          <w:p w14:paraId="31AAC6EA" w14:textId="77777777" w:rsidR="00E65246" w:rsidRPr="007123F3" w:rsidRDefault="00E65246" w:rsidP="005A4065">
            <w:pPr>
              <w:jc w:val="center"/>
              <w:rPr>
                <w:sz w:val="16"/>
                <w:szCs w:val="16"/>
              </w:rPr>
            </w:pPr>
            <w:r>
              <w:rPr>
                <w:sz w:val="16"/>
                <w:szCs w:val="16"/>
              </w:rPr>
              <w:t>2</w:t>
            </w:r>
          </w:p>
        </w:tc>
        <w:tc>
          <w:tcPr>
            <w:tcW w:w="2880" w:type="dxa"/>
            <w:vAlign w:val="center"/>
          </w:tcPr>
          <w:p w14:paraId="7F9DD612" w14:textId="77777777" w:rsidR="00E65246" w:rsidRPr="003B2521" w:rsidRDefault="00E65246" w:rsidP="005A4065">
            <w:pPr>
              <w:rPr>
                <w:sz w:val="20"/>
                <w:szCs w:val="20"/>
              </w:rPr>
            </w:pPr>
            <w:proofErr w:type="spellStart"/>
            <w:r>
              <w:rPr>
                <w:sz w:val="20"/>
                <w:szCs w:val="20"/>
              </w:rPr>
              <w:t>Doç.Dr</w:t>
            </w:r>
            <w:proofErr w:type="spellEnd"/>
            <w:r>
              <w:rPr>
                <w:sz w:val="20"/>
                <w:szCs w:val="20"/>
              </w:rPr>
              <w:t>. Gülden SİNCAN</w:t>
            </w:r>
          </w:p>
        </w:tc>
        <w:tc>
          <w:tcPr>
            <w:tcW w:w="1080" w:type="dxa"/>
            <w:vAlign w:val="center"/>
          </w:tcPr>
          <w:p w14:paraId="652A7349" w14:textId="77777777" w:rsidR="00E65246" w:rsidRPr="007123F3" w:rsidRDefault="00E65246" w:rsidP="005A4065">
            <w:pPr>
              <w:rPr>
                <w:sz w:val="16"/>
                <w:szCs w:val="16"/>
              </w:rPr>
            </w:pPr>
            <w:r>
              <w:rPr>
                <w:sz w:val="16"/>
                <w:szCs w:val="16"/>
              </w:rPr>
              <w:t>Cuma</w:t>
            </w:r>
          </w:p>
        </w:tc>
        <w:tc>
          <w:tcPr>
            <w:tcW w:w="1080" w:type="dxa"/>
            <w:vAlign w:val="center"/>
          </w:tcPr>
          <w:p w14:paraId="2895B660" w14:textId="77777777" w:rsidR="00E65246" w:rsidRDefault="00E65246" w:rsidP="005A4065">
            <w:r w:rsidRPr="004D386B">
              <w:rPr>
                <w:sz w:val="16"/>
                <w:szCs w:val="16"/>
              </w:rPr>
              <w:t>0</w:t>
            </w:r>
            <w:r>
              <w:rPr>
                <w:sz w:val="16"/>
                <w:szCs w:val="16"/>
              </w:rPr>
              <w:t>8</w:t>
            </w:r>
            <w:r w:rsidRPr="004D386B">
              <w:rPr>
                <w:sz w:val="16"/>
                <w:szCs w:val="16"/>
              </w:rPr>
              <w:t>.00-</w:t>
            </w:r>
            <w:r>
              <w:rPr>
                <w:sz w:val="16"/>
                <w:szCs w:val="16"/>
              </w:rPr>
              <w:t>10</w:t>
            </w:r>
            <w:r w:rsidRPr="004D386B">
              <w:rPr>
                <w:sz w:val="16"/>
                <w:szCs w:val="16"/>
              </w:rPr>
              <w:t>.00 13.00-1</w:t>
            </w:r>
            <w:r>
              <w:rPr>
                <w:sz w:val="16"/>
                <w:szCs w:val="16"/>
              </w:rPr>
              <w:t>5</w:t>
            </w:r>
            <w:r w:rsidRPr="004D386B">
              <w:rPr>
                <w:sz w:val="16"/>
                <w:szCs w:val="16"/>
              </w:rPr>
              <w:t>.00</w:t>
            </w:r>
          </w:p>
        </w:tc>
        <w:tc>
          <w:tcPr>
            <w:tcW w:w="1980" w:type="dxa"/>
            <w:vMerge/>
          </w:tcPr>
          <w:p w14:paraId="12824836" w14:textId="77777777" w:rsidR="00E65246" w:rsidRDefault="00E65246" w:rsidP="005A4065"/>
        </w:tc>
      </w:tr>
    </w:tbl>
    <w:p w14:paraId="76BFB690" w14:textId="77777777" w:rsidR="00E65246" w:rsidRDefault="00E65246" w:rsidP="00E65246"/>
    <w:p w14:paraId="33CB9718" w14:textId="77777777" w:rsidR="00E65246" w:rsidRDefault="00E65246" w:rsidP="00E65246">
      <w:pPr>
        <w:jc w:val="center"/>
      </w:pPr>
      <w:r>
        <w:rPr>
          <w:b/>
          <w:sz w:val="20"/>
          <w:szCs w:val="20"/>
        </w:rPr>
        <w:t>3</w:t>
      </w:r>
      <w:r w:rsidRPr="009D1BB4">
        <w:rPr>
          <w:b/>
          <w:sz w:val="20"/>
          <w:szCs w:val="20"/>
        </w:rPr>
        <w:t>.YIL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rsidRPr="008D2709" w14:paraId="688963B9" w14:textId="77777777" w:rsidTr="005A4065">
        <w:tc>
          <w:tcPr>
            <w:tcW w:w="1260" w:type="dxa"/>
            <w:vMerge w:val="restart"/>
          </w:tcPr>
          <w:p w14:paraId="24703309" w14:textId="77777777" w:rsidR="00E65246" w:rsidRDefault="00E65246" w:rsidP="005A4065">
            <w:pPr>
              <w:rPr>
                <w:b/>
                <w:sz w:val="16"/>
                <w:szCs w:val="16"/>
              </w:rPr>
            </w:pPr>
            <w:r w:rsidRPr="008D2709">
              <w:rPr>
                <w:b/>
                <w:sz w:val="16"/>
                <w:szCs w:val="16"/>
              </w:rPr>
              <w:t xml:space="preserve">Dersin </w:t>
            </w:r>
          </w:p>
          <w:p w14:paraId="7F62A666" w14:textId="77777777" w:rsidR="00E65246" w:rsidRPr="008D2709" w:rsidRDefault="00E65246" w:rsidP="005A4065">
            <w:pPr>
              <w:rPr>
                <w:b/>
                <w:sz w:val="16"/>
                <w:szCs w:val="16"/>
              </w:rPr>
            </w:pPr>
            <w:r w:rsidRPr="008D2709">
              <w:rPr>
                <w:b/>
                <w:sz w:val="16"/>
                <w:szCs w:val="16"/>
              </w:rPr>
              <w:t>Kodu</w:t>
            </w:r>
          </w:p>
        </w:tc>
        <w:tc>
          <w:tcPr>
            <w:tcW w:w="1080" w:type="dxa"/>
            <w:gridSpan w:val="2"/>
          </w:tcPr>
          <w:p w14:paraId="069697DC" w14:textId="77777777" w:rsidR="00E65246" w:rsidRPr="008D2709" w:rsidRDefault="00E65246" w:rsidP="005A4065">
            <w:pPr>
              <w:rPr>
                <w:b/>
                <w:sz w:val="16"/>
                <w:szCs w:val="16"/>
              </w:rPr>
            </w:pPr>
            <w:r w:rsidRPr="008D2709">
              <w:rPr>
                <w:b/>
                <w:sz w:val="16"/>
                <w:szCs w:val="16"/>
              </w:rPr>
              <w:t>Ders Saati</w:t>
            </w:r>
          </w:p>
        </w:tc>
        <w:tc>
          <w:tcPr>
            <w:tcW w:w="2880" w:type="dxa"/>
          </w:tcPr>
          <w:p w14:paraId="5A4C8FB0" w14:textId="77777777" w:rsidR="00E65246" w:rsidRPr="008D2709" w:rsidRDefault="00E65246" w:rsidP="005A4065">
            <w:pPr>
              <w:rPr>
                <w:b/>
                <w:sz w:val="16"/>
                <w:szCs w:val="16"/>
              </w:rPr>
            </w:pPr>
            <w:r w:rsidRPr="008D2709">
              <w:rPr>
                <w:b/>
                <w:sz w:val="16"/>
                <w:szCs w:val="16"/>
              </w:rPr>
              <w:t>Öğretim Üyesi</w:t>
            </w:r>
          </w:p>
        </w:tc>
        <w:tc>
          <w:tcPr>
            <w:tcW w:w="1080" w:type="dxa"/>
          </w:tcPr>
          <w:p w14:paraId="463138B1" w14:textId="77777777" w:rsidR="00E65246" w:rsidRPr="008D2709" w:rsidRDefault="00E65246" w:rsidP="005A4065">
            <w:pPr>
              <w:rPr>
                <w:b/>
                <w:sz w:val="16"/>
                <w:szCs w:val="16"/>
              </w:rPr>
            </w:pPr>
            <w:r w:rsidRPr="008D2709">
              <w:rPr>
                <w:b/>
                <w:sz w:val="16"/>
                <w:szCs w:val="16"/>
              </w:rPr>
              <w:t>Ders Günü</w:t>
            </w:r>
          </w:p>
        </w:tc>
        <w:tc>
          <w:tcPr>
            <w:tcW w:w="1080" w:type="dxa"/>
          </w:tcPr>
          <w:p w14:paraId="6958AB66" w14:textId="77777777" w:rsidR="00E65246" w:rsidRPr="008D2709" w:rsidRDefault="00E65246" w:rsidP="005A4065">
            <w:pPr>
              <w:rPr>
                <w:b/>
                <w:sz w:val="16"/>
                <w:szCs w:val="16"/>
              </w:rPr>
            </w:pPr>
            <w:r w:rsidRPr="008D2709">
              <w:rPr>
                <w:b/>
                <w:sz w:val="16"/>
                <w:szCs w:val="16"/>
              </w:rPr>
              <w:t>Ders Saati</w:t>
            </w:r>
          </w:p>
        </w:tc>
        <w:tc>
          <w:tcPr>
            <w:tcW w:w="1980" w:type="dxa"/>
          </w:tcPr>
          <w:p w14:paraId="09B464BD" w14:textId="77777777" w:rsidR="00E65246" w:rsidRPr="008D2709" w:rsidRDefault="00E65246" w:rsidP="005A4065">
            <w:pPr>
              <w:rPr>
                <w:b/>
                <w:sz w:val="16"/>
                <w:szCs w:val="16"/>
              </w:rPr>
            </w:pPr>
            <w:r w:rsidRPr="008D2709">
              <w:rPr>
                <w:b/>
                <w:sz w:val="16"/>
                <w:szCs w:val="16"/>
              </w:rPr>
              <w:t>Ders Yeri</w:t>
            </w:r>
          </w:p>
        </w:tc>
      </w:tr>
      <w:tr w:rsidR="00E65246" w:rsidRPr="008D2709" w14:paraId="1A7E2578" w14:textId="77777777" w:rsidTr="005A4065">
        <w:tc>
          <w:tcPr>
            <w:tcW w:w="1260" w:type="dxa"/>
            <w:vMerge/>
          </w:tcPr>
          <w:p w14:paraId="79C3B1D4" w14:textId="77777777" w:rsidR="00E65246" w:rsidRPr="008D2709" w:rsidRDefault="00E65246" w:rsidP="005A4065">
            <w:pPr>
              <w:jc w:val="both"/>
              <w:rPr>
                <w:sz w:val="16"/>
                <w:szCs w:val="16"/>
              </w:rPr>
            </w:pPr>
          </w:p>
        </w:tc>
        <w:tc>
          <w:tcPr>
            <w:tcW w:w="540" w:type="dxa"/>
          </w:tcPr>
          <w:p w14:paraId="638A1B5B" w14:textId="77777777" w:rsidR="00E65246" w:rsidRPr="008D2709" w:rsidRDefault="00E65246" w:rsidP="005A4065">
            <w:pPr>
              <w:jc w:val="both"/>
              <w:rPr>
                <w:b/>
                <w:sz w:val="16"/>
                <w:szCs w:val="16"/>
              </w:rPr>
            </w:pPr>
            <w:proofErr w:type="spellStart"/>
            <w:r w:rsidRPr="008D2709">
              <w:rPr>
                <w:b/>
                <w:sz w:val="16"/>
                <w:szCs w:val="16"/>
              </w:rPr>
              <w:t>Teo</w:t>
            </w:r>
            <w:proofErr w:type="spellEnd"/>
          </w:p>
        </w:tc>
        <w:tc>
          <w:tcPr>
            <w:tcW w:w="540" w:type="dxa"/>
          </w:tcPr>
          <w:p w14:paraId="44487050" w14:textId="77777777" w:rsidR="00E65246" w:rsidRPr="008D2709" w:rsidRDefault="00E65246" w:rsidP="005A4065">
            <w:pPr>
              <w:jc w:val="both"/>
              <w:rPr>
                <w:b/>
                <w:sz w:val="16"/>
                <w:szCs w:val="16"/>
              </w:rPr>
            </w:pPr>
            <w:r w:rsidRPr="008D2709">
              <w:rPr>
                <w:b/>
                <w:sz w:val="16"/>
                <w:szCs w:val="16"/>
              </w:rPr>
              <w:t>DF</w:t>
            </w:r>
          </w:p>
        </w:tc>
        <w:tc>
          <w:tcPr>
            <w:tcW w:w="2880" w:type="dxa"/>
          </w:tcPr>
          <w:p w14:paraId="2A098960" w14:textId="77777777" w:rsidR="00E65246" w:rsidRPr="008D2709" w:rsidRDefault="00E65246" w:rsidP="005A4065">
            <w:pPr>
              <w:jc w:val="both"/>
              <w:rPr>
                <w:sz w:val="16"/>
                <w:szCs w:val="16"/>
              </w:rPr>
            </w:pPr>
          </w:p>
        </w:tc>
        <w:tc>
          <w:tcPr>
            <w:tcW w:w="1080" w:type="dxa"/>
          </w:tcPr>
          <w:p w14:paraId="4AE7F952" w14:textId="77777777" w:rsidR="00E65246" w:rsidRPr="008D2709" w:rsidRDefault="00E65246" w:rsidP="005A4065">
            <w:pPr>
              <w:jc w:val="both"/>
              <w:rPr>
                <w:sz w:val="16"/>
                <w:szCs w:val="16"/>
              </w:rPr>
            </w:pPr>
          </w:p>
        </w:tc>
        <w:tc>
          <w:tcPr>
            <w:tcW w:w="1080" w:type="dxa"/>
          </w:tcPr>
          <w:p w14:paraId="4054A9A3" w14:textId="77777777" w:rsidR="00E65246" w:rsidRPr="008D2709" w:rsidRDefault="00E65246" w:rsidP="005A4065">
            <w:pPr>
              <w:jc w:val="both"/>
              <w:rPr>
                <w:sz w:val="16"/>
                <w:szCs w:val="16"/>
              </w:rPr>
            </w:pPr>
          </w:p>
        </w:tc>
        <w:tc>
          <w:tcPr>
            <w:tcW w:w="1980" w:type="dxa"/>
          </w:tcPr>
          <w:p w14:paraId="0AFCACCF" w14:textId="77777777" w:rsidR="00E65246" w:rsidRPr="008D2709" w:rsidRDefault="00E65246" w:rsidP="005A4065">
            <w:pPr>
              <w:jc w:val="both"/>
              <w:rPr>
                <w:sz w:val="16"/>
                <w:szCs w:val="16"/>
              </w:rPr>
            </w:pPr>
          </w:p>
        </w:tc>
      </w:tr>
      <w:tr w:rsidR="00E65246" w14:paraId="046993F9" w14:textId="77777777" w:rsidTr="005A4065">
        <w:tc>
          <w:tcPr>
            <w:tcW w:w="1260" w:type="dxa"/>
            <w:vAlign w:val="center"/>
          </w:tcPr>
          <w:p w14:paraId="74701CC5" w14:textId="77777777" w:rsidR="00E65246" w:rsidRPr="005708AB" w:rsidRDefault="00E65246" w:rsidP="005A4065">
            <w:pPr>
              <w:rPr>
                <w:sz w:val="16"/>
                <w:szCs w:val="16"/>
              </w:rPr>
            </w:pPr>
            <w:r w:rsidRPr="005708AB">
              <w:rPr>
                <w:sz w:val="16"/>
                <w:szCs w:val="16"/>
              </w:rPr>
              <w:t>UZM3212</w:t>
            </w:r>
          </w:p>
        </w:tc>
        <w:tc>
          <w:tcPr>
            <w:tcW w:w="540" w:type="dxa"/>
            <w:vAlign w:val="center"/>
          </w:tcPr>
          <w:p w14:paraId="0C0CA9E8" w14:textId="77777777" w:rsidR="00E65246" w:rsidRPr="007123F3" w:rsidRDefault="00E65246" w:rsidP="005A4065">
            <w:pPr>
              <w:jc w:val="center"/>
              <w:rPr>
                <w:sz w:val="16"/>
                <w:szCs w:val="16"/>
              </w:rPr>
            </w:pPr>
            <w:r>
              <w:rPr>
                <w:sz w:val="16"/>
                <w:szCs w:val="16"/>
              </w:rPr>
              <w:t>2</w:t>
            </w:r>
          </w:p>
        </w:tc>
        <w:tc>
          <w:tcPr>
            <w:tcW w:w="540" w:type="dxa"/>
            <w:vAlign w:val="center"/>
          </w:tcPr>
          <w:p w14:paraId="5CDED1F7" w14:textId="77777777" w:rsidR="00E65246" w:rsidRPr="007123F3" w:rsidRDefault="00E65246" w:rsidP="005A4065">
            <w:pPr>
              <w:jc w:val="center"/>
              <w:rPr>
                <w:sz w:val="16"/>
                <w:szCs w:val="16"/>
              </w:rPr>
            </w:pPr>
            <w:r>
              <w:rPr>
                <w:sz w:val="16"/>
                <w:szCs w:val="16"/>
              </w:rPr>
              <w:t>2</w:t>
            </w:r>
          </w:p>
        </w:tc>
        <w:tc>
          <w:tcPr>
            <w:tcW w:w="2880" w:type="dxa"/>
            <w:vAlign w:val="center"/>
          </w:tcPr>
          <w:p w14:paraId="6B29E2C5" w14:textId="77777777" w:rsidR="00E65246" w:rsidRPr="003B2521" w:rsidRDefault="00E65246" w:rsidP="005A4065">
            <w:pPr>
              <w:rPr>
                <w:sz w:val="20"/>
                <w:szCs w:val="20"/>
              </w:rPr>
            </w:pPr>
            <w:proofErr w:type="spellStart"/>
            <w:proofErr w:type="gramStart"/>
            <w:r w:rsidRPr="003B2521">
              <w:rPr>
                <w:sz w:val="20"/>
                <w:szCs w:val="20"/>
              </w:rPr>
              <w:t>Prof.Dr.Fuat</w:t>
            </w:r>
            <w:proofErr w:type="spellEnd"/>
            <w:proofErr w:type="gramEnd"/>
            <w:r w:rsidRPr="003B2521">
              <w:rPr>
                <w:sz w:val="20"/>
                <w:szCs w:val="20"/>
              </w:rPr>
              <w:t xml:space="preserve"> ERDEM</w:t>
            </w:r>
          </w:p>
        </w:tc>
        <w:tc>
          <w:tcPr>
            <w:tcW w:w="1080" w:type="dxa"/>
            <w:vAlign w:val="center"/>
          </w:tcPr>
          <w:p w14:paraId="40ED8AF0" w14:textId="77777777" w:rsidR="00E65246" w:rsidRPr="007123F3" w:rsidRDefault="00E65246" w:rsidP="005A4065">
            <w:pPr>
              <w:rPr>
                <w:sz w:val="16"/>
                <w:szCs w:val="16"/>
              </w:rPr>
            </w:pPr>
            <w:r w:rsidRPr="007123F3">
              <w:rPr>
                <w:sz w:val="16"/>
                <w:szCs w:val="16"/>
              </w:rPr>
              <w:t xml:space="preserve">Pazartesi </w:t>
            </w:r>
          </w:p>
        </w:tc>
        <w:tc>
          <w:tcPr>
            <w:tcW w:w="1080" w:type="dxa"/>
            <w:vAlign w:val="center"/>
          </w:tcPr>
          <w:p w14:paraId="73F7FE43" w14:textId="77777777" w:rsidR="00E65246" w:rsidRDefault="00E65246" w:rsidP="005A4065">
            <w:r w:rsidRPr="004D386B">
              <w:rPr>
                <w:sz w:val="16"/>
                <w:szCs w:val="16"/>
              </w:rPr>
              <w:t>0</w:t>
            </w:r>
            <w:r>
              <w:rPr>
                <w:sz w:val="16"/>
                <w:szCs w:val="16"/>
              </w:rPr>
              <w:t>8</w:t>
            </w:r>
            <w:r w:rsidRPr="004D386B">
              <w:rPr>
                <w:sz w:val="16"/>
                <w:szCs w:val="16"/>
              </w:rPr>
              <w:t>.00-</w:t>
            </w:r>
            <w:r>
              <w:rPr>
                <w:sz w:val="16"/>
                <w:szCs w:val="16"/>
              </w:rPr>
              <w:t>10</w:t>
            </w:r>
            <w:r w:rsidRPr="004D386B">
              <w:rPr>
                <w:sz w:val="16"/>
                <w:szCs w:val="16"/>
              </w:rPr>
              <w:t>.00 13.00-1</w:t>
            </w:r>
            <w:r>
              <w:rPr>
                <w:sz w:val="16"/>
                <w:szCs w:val="16"/>
              </w:rPr>
              <w:t>5</w:t>
            </w:r>
            <w:r w:rsidRPr="004D386B">
              <w:rPr>
                <w:sz w:val="16"/>
                <w:szCs w:val="16"/>
              </w:rPr>
              <w:t>.00</w:t>
            </w:r>
          </w:p>
        </w:tc>
        <w:tc>
          <w:tcPr>
            <w:tcW w:w="1980" w:type="dxa"/>
            <w:vMerge w:val="restart"/>
            <w:vAlign w:val="center"/>
          </w:tcPr>
          <w:p w14:paraId="0BE251D2" w14:textId="77777777" w:rsidR="00E65246" w:rsidRDefault="00E65246" w:rsidP="005A4065">
            <w:pPr>
              <w:jc w:val="center"/>
            </w:pPr>
            <w:r>
              <w:rPr>
                <w:sz w:val="16"/>
                <w:szCs w:val="16"/>
              </w:rPr>
              <w:t xml:space="preserve">İç Hastalıkları Kliniği, </w:t>
            </w:r>
            <w:proofErr w:type="spellStart"/>
            <w:r>
              <w:rPr>
                <w:sz w:val="16"/>
                <w:szCs w:val="16"/>
              </w:rPr>
              <w:t>Laboratuarlar</w:t>
            </w:r>
            <w:proofErr w:type="spellEnd"/>
            <w:r>
              <w:rPr>
                <w:sz w:val="16"/>
                <w:szCs w:val="16"/>
              </w:rPr>
              <w:t>, US Odası, Poliklinik</w:t>
            </w:r>
          </w:p>
        </w:tc>
      </w:tr>
      <w:tr w:rsidR="00E65246" w14:paraId="0E46A481" w14:textId="77777777" w:rsidTr="005A4065">
        <w:tc>
          <w:tcPr>
            <w:tcW w:w="1260" w:type="dxa"/>
            <w:vAlign w:val="center"/>
          </w:tcPr>
          <w:p w14:paraId="615E7126" w14:textId="77777777" w:rsidR="00E65246" w:rsidRPr="005708AB" w:rsidRDefault="00E65246" w:rsidP="005A4065">
            <w:pPr>
              <w:rPr>
                <w:sz w:val="16"/>
                <w:szCs w:val="16"/>
              </w:rPr>
            </w:pPr>
            <w:r w:rsidRPr="005708AB">
              <w:rPr>
                <w:sz w:val="16"/>
                <w:szCs w:val="16"/>
              </w:rPr>
              <w:t>UZM3212</w:t>
            </w:r>
          </w:p>
        </w:tc>
        <w:tc>
          <w:tcPr>
            <w:tcW w:w="540" w:type="dxa"/>
            <w:vAlign w:val="center"/>
          </w:tcPr>
          <w:p w14:paraId="7F27B9C2" w14:textId="77777777" w:rsidR="00E65246" w:rsidRPr="007123F3" w:rsidRDefault="00E65246" w:rsidP="005A4065">
            <w:pPr>
              <w:jc w:val="center"/>
              <w:rPr>
                <w:sz w:val="16"/>
                <w:szCs w:val="16"/>
              </w:rPr>
            </w:pPr>
            <w:r>
              <w:rPr>
                <w:sz w:val="16"/>
                <w:szCs w:val="16"/>
              </w:rPr>
              <w:t>2</w:t>
            </w:r>
          </w:p>
        </w:tc>
        <w:tc>
          <w:tcPr>
            <w:tcW w:w="540" w:type="dxa"/>
            <w:vAlign w:val="center"/>
          </w:tcPr>
          <w:p w14:paraId="320E4A74" w14:textId="77777777" w:rsidR="00E65246" w:rsidRPr="007123F3" w:rsidRDefault="00E65246" w:rsidP="005A4065">
            <w:pPr>
              <w:jc w:val="center"/>
              <w:rPr>
                <w:sz w:val="16"/>
                <w:szCs w:val="16"/>
              </w:rPr>
            </w:pPr>
            <w:r>
              <w:rPr>
                <w:sz w:val="16"/>
                <w:szCs w:val="16"/>
              </w:rPr>
              <w:t>2</w:t>
            </w:r>
          </w:p>
        </w:tc>
        <w:tc>
          <w:tcPr>
            <w:tcW w:w="2880" w:type="dxa"/>
            <w:vAlign w:val="center"/>
          </w:tcPr>
          <w:p w14:paraId="694B0B18" w14:textId="77777777" w:rsidR="00E65246" w:rsidRPr="003B2521" w:rsidRDefault="00E65246" w:rsidP="005A4065">
            <w:pPr>
              <w:rPr>
                <w:sz w:val="20"/>
                <w:szCs w:val="20"/>
              </w:rPr>
            </w:pPr>
            <w:proofErr w:type="spellStart"/>
            <w:r>
              <w:rPr>
                <w:sz w:val="20"/>
                <w:szCs w:val="20"/>
              </w:rPr>
              <w:t>Doç.Dr</w:t>
            </w:r>
            <w:proofErr w:type="spellEnd"/>
            <w:r>
              <w:rPr>
                <w:sz w:val="20"/>
                <w:szCs w:val="20"/>
              </w:rPr>
              <w:t>. Gülden SİNCAN</w:t>
            </w:r>
          </w:p>
        </w:tc>
        <w:tc>
          <w:tcPr>
            <w:tcW w:w="1080" w:type="dxa"/>
            <w:vAlign w:val="center"/>
          </w:tcPr>
          <w:p w14:paraId="7EF59871" w14:textId="77777777" w:rsidR="00E65246" w:rsidRPr="007123F3" w:rsidRDefault="00E65246" w:rsidP="005A4065">
            <w:pPr>
              <w:rPr>
                <w:sz w:val="16"/>
                <w:szCs w:val="16"/>
              </w:rPr>
            </w:pPr>
            <w:r>
              <w:rPr>
                <w:sz w:val="16"/>
                <w:szCs w:val="16"/>
              </w:rPr>
              <w:t>Salı</w:t>
            </w:r>
          </w:p>
        </w:tc>
        <w:tc>
          <w:tcPr>
            <w:tcW w:w="1080" w:type="dxa"/>
            <w:vAlign w:val="center"/>
          </w:tcPr>
          <w:p w14:paraId="2EE62981" w14:textId="77777777" w:rsidR="00E65246" w:rsidRDefault="00E65246" w:rsidP="005A4065">
            <w:r w:rsidRPr="004D386B">
              <w:rPr>
                <w:sz w:val="16"/>
                <w:szCs w:val="16"/>
              </w:rPr>
              <w:t>0</w:t>
            </w:r>
            <w:r>
              <w:rPr>
                <w:sz w:val="16"/>
                <w:szCs w:val="16"/>
              </w:rPr>
              <w:t>8</w:t>
            </w:r>
            <w:r w:rsidRPr="004D386B">
              <w:rPr>
                <w:sz w:val="16"/>
                <w:szCs w:val="16"/>
              </w:rPr>
              <w:t>.00-</w:t>
            </w:r>
            <w:r>
              <w:rPr>
                <w:sz w:val="16"/>
                <w:szCs w:val="16"/>
              </w:rPr>
              <w:t>10</w:t>
            </w:r>
            <w:r w:rsidRPr="004D386B">
              <w:rPr>
                <w:sz w:val="16"/>
                <w:szCs w:val="16"/>
              </w:rPr>
              <w:t>.00 13.00-1</w:t>
            </w:r>
            <w:r>
              <w:rPr>
                <w:sz w:val="16"/>
                <w:szCs w:val="16"/>
              </w:rPr>
              <w:t>5</w:t>
            </w:r>
            <w:r w:rsidRPr="004D386B">
              <w:rPr>
                <w:sz w:val="16"/>
                <w:szCs w:val="16"/>
              </w:rPr>
              <w:t>.00</w:t>
            </w:r>
          </w:p>
        </w:tc>
        <w:tc>
          <w:tcPr>
            <w:tcW w:w="1980" w:type="dxa"/>
            <w:vMerge/>
          </w:tcPr>
          <w:p w14:paraId="4ED2F67B" w14:textId="77777777" w:rsidR="00E65246" w:rsidRDefault="00E65246" w:rsidP="005A4065"/>
        </w:tc>
      </w:tr>
      <w:tr w:rsidR="00E65246" w14:paraId="0297BD8D" w14:textId="77777777" w:rsidTr="005A4065">
        <w:tc>
          <w:tcPr>
            <w:tcW w:w="1260" w:type="dxa"/>
            <w:vAlign w:val="center"/>
          </w:tcPr>
          <w:p w14:paraId="472197D8" w14:textId="77777777" w:rsidR="00E65246" w:rsidRDefault="00E65246" w:rsidP="005A4065">
            <w:pPr>
              <w:rPr>
                <w:sz w:val="16"/>
                <w:szCs w:val="16"/>
              </w:rPr>
            </w:pPr>
            <w:r w:rsidRPr="008A71C0">
              <w:rPr>
                <w:sz w:val="16"/>
                <w:szCs w:val="16"/>
              </w:rPr>
              <w:t>UZM3212</w:t>
            </w:r>
          </w:p>
          <w:p w14:paraId="6ECB0F09" w14:textId="77777777" w:rsidR="00E65246" w:rsidRDefault="00E65246" w:rsidP="005A4065"/>
        </w:tc>
        <w:tc>
          <w:tcPr>
            <w:tcW w:w="540" w:type="dxa"/>
            <w:vAlign w:val="center"/>
          </w:tcPr>
          <w:p w14:paraId="7F0CB6BD" w14:textId="77777777" w:rsidR="00E65246" w:rsidRDefault="00E65246" w:rsidP="005A4065">
            <w:pPr>
              <w:jc w:val="center"/>
              <w:rPr>
                <w:sz w:val="16"/>
                <w:szCs w:val="16"/>
              </w:rPr>
            </w:pPr>
            <w:r>
              <w:rPr>
                <w:sz w:val="16"/>
                <w:szCs w:val="16"/>
              </w:rPr>
              <w:t>2</w:t>
            </w:r>
          </w:p>
        </w:tc>
        <w:tc>
          <w:tcPr>
            <w:tcW w:w="540" w:type="dxa"/>
            <w:vAlign w:val="center"/>
          </w:tcPr>
          <w:p w14:paraId="25CB7536" w14:textId="77777777" w:rsidR="00E65246" w:rsidRDefault="00E65246" w:rsidP="005A4065">
            <w:pPr>
              <w:jc w:val="center"/>
              <w:rPr>
                <w:sz w:val="16"/>
                <w:szCs w:val="16"/>
              </w:rPr>
            </w:pPr>
            <w:r>
              <w:rPr>
                <w:sz w:val="16"/>
                <w:szCs w:val="16"/>
              </w:rPr>
              <w:t>2</w:t>
            </w:r>
          </w:p>
        </w:tc>
        <w:tc>
          <w:tcPr>
            <w:tcW w:w="2880" w:type="dxa"/>
            <w:vAlign w:val="center"/>
          </w:tcPr>
          <w:p w14:paraId="095C5889" w14:textId="77777777" w:rsidR="00E65246" w:rsidRPr="003B2521" w:rsidRDefault="00E65246" w:rsidP="005A4065">
            <w:pPr>
              <w:rPr>
                <w:sz w:val="20"/>
                <w:szCs w:val="20"/>
              </w:rPr>
            </w:pPr>
            <w:proofErr w:type="spellStart"/>
            <w:proofErr w:type="gramStart"/>
            <w:r w:rsidRPr="003B2521">
              <w:rPr>
                <w:sz w:val="20"/>
                <w:szCs w:val="20"/>
              </w:rPr>
              <w:t>Prof.Dr.Fuat</w:t>
            </w:r>
            <w:proofErr w:type="spellEnd"/>
            <w:proofErr w:type="gramEnd"/>
            <w:r w:rsidRPr="003B2521">
              <w:rPr>
                <w:sz w:val="20"/>
                <w:szCs w:val="20"/>
              </w:rPr>
              <w:t xml:space="preserve"> ERDEM</w:t>
            </w:r>
          </w:p>
        </w:tc>
        <w:tc>
          <w:tcPr>
            <w:tcW w:w="1080" w:type="dxa"/>
            <w:vAlign w:val="center"/>
          </w:tcPr>
          <w:p w14:paraId="36BD30EC" w14:textId="77777777" w:rsidR="00E65246" w:rsidRPr="007123F3" w:rsidRDefault="00E65246" w:rsidP="005A4065">
            <w:pPr>
              <w:rPr>
                <w:sz w:val="16"/>
                <w:szCs w:val="16"/>
              </w:rPr>
            </w:pPr>
            <w:r>
              <w:rPr>
                <w:sz w:val="16"/>
                <w:szCs w:val="16"/>
              </w:rPr>
              <w:t xml:space="preserve">Çarşamba </w:t>
            </w:r>
          </w:p>
        </w:tc>
        <w:tc>
          <w:tcPr>
            <w:tcW w:w="1080" w:type="dxa"/>
            <w:vAlign w:val="center"/>
          </w:tcPr>
          <w:p w14:paraId="130AAD92" w14:textId="77777777" w:rsidR="00E65246" w:rsidRPr="004D386B" w:rsidRDefault="00E65246" w:rsidP="005A4065">
            <w:pPr>
              <w:rPr>
                <w:sz w:val="16"/>
                <w:szCs w:val="16"/>
              </w:rPr>
            </w:pPr>
            <w:r w:rsidRPr="004D386B">
              <w:rPr>
                <w:sz w:val="16"/>
                <w:szCs w:val="16"/>
              </w:rPr>
              <w:t>0</w:t>
            </w:r>
            <w:r>
              <w:rPr>
                <w:sz w:val="16"/>
                <w:szCs w:val="16"/>
              </w:rPr>
              <w:t>8</w:t>
            </w:r>
            <w:r w:rsidRPr="004D386B">
              <w:rPr>
                <w:sz w:val="16"/>
                <w:szCs w:val="16"/>
              </w:rPr>
              <w:t>.00-</w:t>
            </w:r>
            <w:r>
              <w:rPr>
                <w:sz w:val="16"/>
                <w:szCs w:val="16"/>
              </w:rPr>
              <w:t>10</w:t>
            </w:r>
            <w:r w:rsidRPr="004D386B">
              <w:rPr>
                <w:sz w:val="16"/>
                <w:szCs w:val="16"/>
              </w:rPr>
              <w:t>.00 13.00-1</w:t>
            </w:r>
            <w:r>
              <w:rPr>
                <w:sz w:val="16"/>
                <w:szCs w:val="16"/>
              </w:rPr>
              <w:t>5</w:t>
            </w:r>
            <w:r w:rsidRPr="004D386B">
              <w:rPr>
                <w:sz w:val="16"/>
                <w:szCs w:val="16"/>
              </w:rPr>
              <w:t>.00</w:t>
            </w:r>
          </w:p>
        </w:tc>
        <w:tc>
          <w:tcPr>
            <w:tcW w:w="1980" w:type="dxa"/>
            <w:vMerge/>
          </w:tcPr>
          <w:p w14:paraId="1BB179BB" w14:textId="77777777" w:rsidR="00E65246" w:rsidRDefault="00E65246" w:rsidP="005A4065"/>
        </w:tc>
      </w:tr>
      <w:tr w:rsidR="00E65246" w14:paraId="15519D66" w14:textId="77777777" w:rsidTr="005A4065">
        <w:tc>
          <w:tcPr>
            <w:tcW w:w="1260" w:type="dxa"/>
            <w:vAlign w:val="center"/>
          </w:tcPr>
          <w:p w14:paraId="124F69B2" w14:textId="77777777" w:rsidR="00E65246" w:rsidRDefault="00E65246" w:rsidP="005A4065">
            <w:pPr>
              <w:rPr>
                <w:sz w:val="16"/>
                <w:szCs w:val="16"/>
              </w:rPr>
            </w:pPr>
            <w:r w:rsidRPr="008A71C0">
              <w:rPr>
                <w:sz w:val="16"/>
                <w:szCs w:val="16"/>
              </w:rPr>
              <w:t>UZM3212</w:t>
            </w:r>
          </w:p>
          <w:p w14:paraId="0B96903C" w14:textId="77777777" w:rsidR="00E65246" w:rsidRDefault="00E65246" w:rsidP="005A4065"/>
        </w:tc>
        <w:tc>
          <w:tcPr>
            <w:tcW w:w="540" w:type="dxa"/>
            <w:vAlign w:val="center"/>
          </w:tcPr>
          <w:p w14:paraId="2A280B9D" w14:textId="77777777" w:rsidR="00E65246" w:rsidRDefault="00E65246" w:rsidP="005A4065">
            <w:pPr>
              <w:jc w:val="center"/>
              <w:rPr>
                <w:sz w:val="16"/>
                <w:szCs w:val="16"/>
              </w:rPr>
            </w:pPr>
            <w:r>
              <w:rPr>
                <w:sz w:val="16"/>
                <w:szCs w:val="16"/>
              </w:rPr>
              <w:t>2</w:t>
            </w:r>
          </w:p>
        </w:tc>
        <w:tc>
          <w:tcPr>
            <w:tcW w:w="540" w:type="dxa"/>
            <w:vAlign w:val="center"/>
          </w:tcPr>
          <w:p w14:paraId="5D525A41" w14:textId="77777777" w:rsidR="00E65246" w:rsidRDefault="00E65246" w:rsidP="005A4065">
            <w:pPr>
              <w:jc w:val="center"/>
              <w:rPr>
                <w:sz w:val="16"/>
                <w:szCs w:val="16"/>
              </w:rPr>
            </w:pPr>
            <w:r>
              <w:rPr>
                <w:sz w:val="16"/>
                <w:szCs w:val="16"/>
              </w:rPr>
              <w:t>2</w:t>
            </w:r>
          </w:p>
        </w:tc>
        <w:tc>
          <w:tcPr>
            <w:tcW w:w="2880" w:type="dxa"/>
            <w:vAlign w:val="center"/>
          </w:tcPr>
          <w:p w14:paraId="3B5D4FBF" w14:textId="77777777" w:rsidR="00E65246" w:rsidRPr="003B2521" w:rsidRDefault="00E65246" w:rsidP="005A4065">
            <w:pPr>
              <w:rPr>
                <w:sz w:val="20"/>
                <w:szCs w:val="20"/>
              </w:rPr>
            </w:pPr>
            <w:proofErr w:type="spellStart"/>
            <w:r>
              <w:rPr>
                <w:sz w:val="20"/>
                <w:szCs w:val="20"/>
              </w:rPr>
              <w:t>Doç.Dr</w:t>
            </w:r>
            <w:proofErr w:type="spellEnd"/>
            <w:r>
              <w:rPr>
                <w:sz w:val="20"/>
                <w:szCs w:val="20"/>
              </w:rPr>
              <w:t>. Gülden SİNCAN</w:t>
            </w:r>
          </w:p>
        </w:tc>
        <w:tc>
          <w:tcPr>
            <w:tcW w:w="1080" w:type="dxa"/>
            <w:vAlign w:val="center"/>
          </w:tcPr>
          <w:p w14:paraId="05C92DF4" w14:textId="77777777" w:rsidR="00E65246" w:rsidRDefault="00E65246" w:rsidP="005A4065">
            <w:pPr>
              <w:rPr>
                <w:sz w:val="16"/>
                <w:szCs w:val="16"/>
              </w:rPr>
            </w:pPr>
            <w:r>
              <w:rPr>
                <w:sz w:val="16"/>
                <w:szCs w:val="16"/>
              </w:rPr>
              <w:t>Perşembe</w:t>
            </w:r>
          </w:p>
        </w:tc>
        <w:tc>
          <w:tcPr>
            <w:tcW w:w="1080" w:type="dxa"/>
            <w:vAlign w:val="center"/>
          </w:tcPr>
          <w:p w14:paraId="11F49BC5" w14:textId="77777777" w:rsidR="00E65246" w:rsidRPr="004D386B" w:rsidRDefault="00E65246" w:rsidP="005A4065">
            <w:pPr>
              <w:rPr>
                <w:sz w:val="16"/>
                <w:szCs w:val="16"/>
              </w:rPr>
            </w:pPr>
            <w:r w:rsidRPr="004D386B">
              <w:rPr>
                <w:sz w:val="16"/>
                <w:szCs w:val="16"/>
              </w:rPr>
              <w:t>0</w:t>
            </w:r>
            <w:r>
              <w:rPr>
                <w:sz w:val="16"/>
                <w:szCs w:val="16"/>
              </w:rPr>
              <w:t>8</w:t>
            </w:r>
            <w:r w:rsidRPr="004D386B">
              <w:rPr>
                <w:sz w:val="16"/>
                <w:szCs w:val="16"/>
              </w:rPr>
              <w:t>.00-</w:t>
            </w:r>
            <w:r>
              <w:rPr>
                <w:sz w:val="16"/>
                <w:szCs w:val="16"/>
              </w:rPr>
              <w:t>10</w:t>
            </w:r>
            <w:r w:rsidRPr="004D386B">
              <w:rPr>
                <w:sz w:val="16"/>
                <w:szCs w:val="16"/>
              </w:rPr>
              <w:t>.00 13.00-1</w:t>
            </w:r>
            <w:r>
              <w:rPr>
                <w:sz w:val="16"/>
                <w:szCs w:val="16"/>
              </w:rPr>
              <w:t>5</w:t>
            </w:r>
            <w:r w:rsidRPr="004D386B">
              <w:rPr>
                <w:sz w:val="16"/>
                <w:szCs w:val="16"/>
              </w:rPr>
              <w:t>.00</w:t>
            </w:r>
          </w:p>
        </w:tc>
        <w:tc>
          <w:tcPr>
            <w:tcW w:w="1980" w:type="dxa"/>
            <w:vMerge/>
          </w:tcPr>
          <w:p w14:paraId="70089BE5" w14:textId="77777777" w:rsidR="00E65246" w:rsidRDefault="00E65246" w:rsidP="005A4065"/>
        </w:tc>
      </w:tr>
      <w:tr w:rsidR="00E65246" w14:paraId="412B26D8" w14:textId="77777777" w:rsidTr="005A4065">
        <w:tc>
          <w:tcPr>
            <w:tcW w:w="1260" w:type="dxa"/>
            <w:vAlign w:val="center"/>
          </w:tcPr>
          <w:p w14:paraId="7710199C" w14:textId="77777777" w:rsidR="00E65246" w:rsidRPr="005708AB" w:rsidRDefault="00E65246" w:rsidP="005A4065">
            <w:pPr>
              <w:rPr>
                <w:sz w:val="16"/>
                <w:szCs w:val="16"/>
              </w:rPr>
            </w:pPr>
            <w:r w:rsidRPr="005708AB">
              <w:rPr>
                <w:sz w:val="16"/>
                <w:szCs w:val="16"/>
              </w:rPr>
              <w:t>UZM3212</w:t>
            </w:r>
          </w:p>
        </w:tc>
        <w:tc>
          <w:tcPr>
            <w:tcW w:w="540" w:type="dxa"/>
            <w:vAlign w:val="center"/>
          </w:tcPr>
          <w:p w14:paraId="3FB3616B" w14:textId="77777777" w:rsidR="00E65246" w:rsidRPr="007123F3" w:rsidRDefault="00E65246" w:rsidP="005A4065">
            <w:pPr>
              <w:jc w:val="center"/>
              <w:rPr>
                <w:sz w:val="16"/>
                <w:szCs w:val="16"/>
              </w:rPr>
            </w:pPr>
            <w:r>
              <w:rPr>
                <w:sz w:val="16"/>
                <w:szCs w:val="16"/>
              </w:rPr>
              <w:t>2</w:t>
            </w:r>
          </w:p>
        </w:tc>
        <w:tc>
          <w:tcPr>
            <w:tcW w:w="540" w:type="dxa"/>
            <w:vAlign w:val="center"/>
          </w:tcPr>
          <w:p w14:paraId="5FAD2780" w14:textId="77777777" w:rsidR="00E65246" w:rsidRPr="007123F3" w:rsidRDefault="00E65246" w:rsidP="005A4065">
            <w:pPr>
              <w:jc w:val="center"/>
              <w:rPr>
                <w:sz w:val="16"/>
                <w:szCs w:val="16"/>
              </w:rPr>
            </w:pPr>
            <w:r>
              <w:rPr>
                <w:sz w:val="16"/>
                <w:szCs w:val="16"/>
              </w:rPr>
              <w:t>2</w:t>
            </w:r>
          </w:p>
        </w:tc>
        <w:tc>
          <w:tcPr>
            <w:tcW w:w="2880" w:type="dxa"/>
            <w:vAlign w:val="center"/>
          </w:tcPr>
          <w:p w14:paraId="10D14D58" w14:textId="77777777" w:rsidR="00E65246" w:rsidRPr="003B2521" w:rsidRDefault="00E65246" w:rsidP="005A4065">
            <w:pPr>
              <w:rPr>
                <w:sz w:val="20"/>
                <w:szCs w:val="20"/>
              </w:rPr>
            </w:pPr>
            <w:proofErr w:type="spellStart"/>
            <w:proofErr w:type="gramStart"/>
            <w:r w:rsidRPr="003B2521">
              <w:rPr>
                <w:sz w:val="20"/>
                <w:szCs w:val="20"/>
              </w:rPr>
              <w:t>Prof.Dr.Fuat</w:t>
            </w:r>
            <w:proofErr w:type="spellEnd"/>
            <w:proofErr w:type="gramEnd"/>
            <w:r w:rsidRPr="003B2521">
              <w:rPr>
                <w:sz w:val="20"/>
                <w:szCs w:val="20"/>
              </w:rPr>
              <w:t xml:space="preserve"> ERDEM</w:t>
            </w:r>
          </w:p>
        </w:tc>
        <w:tc>
          <w:tcPr>
            <w:tcW w:w="1080" w:type="dxa"/>
            <w:vAlign w:val="center"/>
          </w:tcPr>
          <w:p w14:paraId="4890D567" w14:textId="77777777" w:rsidR="00E65246" w:rsidRPr="007123F3" w:rsidRDefault="00E65246" w:rsidP="005A4065">
            <w:pPr>
              <w:rPr>
                <w:sz w:val="16"/>
                <w:szCs w:val="16"/>
              </w:rPr>
            </w:pPr>
            <w:r>
              <w:rPr>
                <w:sz w:val="16"/>
                <w:szCs w:val="16"/>
              </w:rPr>
              <w:t>Cuma</w:t>
            </w:r>
          </w:p>
        </w:tc>
        <w:tc>
          <w:tcPr>
            <w:tcW w:w="1080" w:type="dxa"/>
            <w:vAlign w:val="center"/>
          </w:tcPr>
          <w:p w14:paraId="77579F3D" w14:textId="77777777" w:rsidR="00E65246" w:rsidRDefault="00E65246" w:rsidP="005A4065">
            <w:r w:rsidRPr="004D386B">
              <w:rPr>
                <w:sz w:val="16"/>
                <w:szCs w:val="16"/>
              </w:rPr>
              <w:t>0</w:t>
            </w:r>
            <w:r>
              <w:rPr>
                <w:sz w:val="16"/>
                <w:szCs w:val="16"/>
              </w:rPr>
              <w:t>8</w:t>
            </w:r>
            <w:r w:rsidRPr="004D386B">
              <w:rPr>
                <w:sz w:val="16"/>
                <w:szCs w:val="16"/>
              </w:rPr>
              <w:t>.00-</w:t>
            </w:r>
            <w:r>
              <w:rPr>
                <w:sz w:val="16"/>
                <w:szCs w:val="16"/>
              </w:rPr>
              <w:t>10</w:t>
            </w:r>
            <w:r w:rsidRPr="004D386B">
              <w:rPr>
                <w:sz w:val="16"/>
                <w:szCs w:val="16"/>
              </w:rPr>
              <w:t>.00 13.00-1</w:t>
            </w:r>
            <w:r>
              <w:rPr>
                <w:sz w:val="16"/>
                <w:szCs w:val="16"/>
              </w:rPr>
              <w:t>5</w:t>
            </w:r>
            <w:r w:rsidRPr="004D386B">
              <w:rPr>
                <w:sz w:val="16"/>
                <w:szCs w:val="16"/>
              </w:rPr>
              <w:t>.00</w:t>
            </w:r>
          </w:p>
        </w:tc>
        <w:tc>
          <w:tcPr>
            <w:tcW w:w="1980" w:type="dxa"/>
            <w:vMerge/>
          </w:tcPr>
          <w:p w14:paraId="7784EAA8" w14:textId="77777777" w:rsidR="00E65246" w:rsidRDefault="00E65246" w:rsidP="005A4065"/>
        </w:tc>
      </w:tr>
    </w:tbl>
    <w:p w14:paraId="2F7DF108" w14:textId="77777777" w:rsidR="00E65246" w:rsidRDefault="00E65246" w:rsidP="00E65246"/>
    <w:p w14:paraId="0D947B1A" w14:textId="77777777" w:rsidR="00E65246" w:rsidRDefault="00E65246" w:rsidP="00E65246">
      <w:pPr>
        <w:jc w:val="center"/>
      </w:pPr>
      <w:r>
        <w:rPr>
          <w:b/>
          <w:sz w:val="20"/>
          <w:szCs w:val="20"/>
        </w:rPr>
        <w:t>4</w:t>
      </w:r>
      <w:r w:rsidRPr="009D1BB4">
        <w:rPr>
          <w:b/>
          <w:sz w:val="20"/>
          <w:szCs w:val="20"/>
        </w:rPr>
        <w:t>.YIL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rsidRPr="008D2709" w14:paraId="08D5519B" w14:textId="77777777" w:rsidTr="005A4065">
        <w:tc>
          <w:tcPr>
            <w:tcW w:w="1260" w:type="dxa"/>
            <w:vMerge w:val="restart"/>
          </w:tcPr>
          <w:p w14:paraId="14435AF5" w14:textId="77777777" w:rsidR="00E65246" w:rsidRDefault="00E65246" w:rsidP="005A4065">
            <w:pPr>
              <w:rPr>
                <w:b/>
                <w:sz w:val="16"/>
                <w:szCs w:val="16"/>
              </w:rPr>
            </w:pPr>
            <w:r w:rsidRPr="008D2709">
              <w:rPr>
                <w:b/>
                <w:sz w:val="16"/>
                <w:szCs w:val="16"/>
              </w:rPr>
              <w:t xml:space="preserve">Dersin </w:t>
            </w:r>
          </w:p>
          <w:p w14:paraId="7705198E" w14:textId="77777777" w:rsidR="00E65246" w:rsidRPr="008D2709" w:rsidRDefault="00E65246" w:rsidP="005A4065">
            <w:pPr>
              <w:rPr>
                <w:b/>
                <w:sz w:val="16"/>
                <w:szCs w:val="16"/>
              </w:rPr>
            </w:pPr>
            <w:r w:rsidRPr="008D2709">
              <w:rPr>
                <w:b/>
                <w:sz w:val="16"/>
                <w:szCs w:val="16"/>
              </w:rPr>
              <w:t>Kodu</w:t>
            </w:r>
          </w:p>
        </w:tc>
        <w:tc>
          <w:tcPr>
            <w:tcW w:w="1080" w:type="dxa"/>
            <w:gridSpan w:val="2"/>
          </w:tcPr>
          <w:p w14:paraId="19B25167" w14:textId="77777777" w:rsidR="00E65246" w:rsidRPr="008D2709" w:rsidRDefault="00E65246" w:rsidP="005A4065">
            <w:pPr>
              <w:rPr>
                <w:b/>
                <w:sz w:val="16"/>
                <w:szCs w:val="16"/>
              </w:rPr>
            </w:pPr>
            <w:r w:rsidRPr="008D2709">
              <w:rPr>
                <w:b/>
                <w:sz w:val="16"/>
                <w:szCs w:val="16"/>
              </w:rPr>
              <w:t>Ders Saati</w:t>
            </w:r>
          </w:p>
        </w:tc>
        <w:tc>
          <w:tcPr>
            <w:tcW w:w="2880" w:type="dxa"/>
          </w:tcPr>
          <w:p w14:paraId="68E996C9" w14:textId="77777777" w:rsidR="00E65246" w:rsidRPr="008D2709" w:rsidRDefault="00E65246" w:rsidP="005A4065">
            <w:pPr>
              <w:rPr>
                <w:b/>
                <w:sz w:val="16"/>
                <w:szCs w:val="16"/>
              </w:rPr>
            </w:pPr>
            <w:r w:rsidRPr="008D2709">
              <w:rPr>
                <w:b/>
                <w:sz w:val="16"/>
                <w:szCs w:val="16"/>
              </w:rPr>
              <w:t>Öğretim Üyesi</w:t>
            </w:r>
          </w:p>
        </w:tc>
        <w:tc>
          <w:tcPr>
            <w:tcW w:w="1080" w:type="dxa"/>
          </w:tcPr>
          <w:p w14:paraId="644A89F7" w14:textId="77777777" w:rsidR="00E65246" w:rsidRPr="008D2709" w:rsidRDefault="00E65246" w:rsidP="005A4065">
            <w:pPr>
              <w:rPr>
                <w:b/>
                <w:sz w:val="16"/>
                <w:szCs w:val="16"/>
              </w:rPr>
            </w:pPr>
            <w:r w:rsidRPr="008D2709">
              <w:rPr>
                <w:b/>
                <w:sz w:val="16"/>
                <w:szCs w:val="16"/>
              </w:rPr>
              <w:t>Ders Günü</w:t>
            </w:r>
          </w:p>
        </w:tc>
        <w:tc>
          <w:tcPr>
            <w:tcW w:w="1080" w:type="dxa"/>
          </w:tcPr>
          <w:p w14:paraId="1A9BA69E" w14:textId="77777777" w:rsidR="00E65246" w:rsidRPr="008D2709" w:rsidRDefault="00E65246" w:rsidP="005A4065">
            <w:pPr>
              <w:rPr>
                <w:b/>
                <w:sz w:val="16"/>
                <w:szCs w:val="16"/>
              </w:rPr>
            </w:pPr>
            <w:r w:rsidRPr="008D2709">
              <w:rPr>
                <w:b/>
                <w:sz w:val="16"/>
                <w:szCs w:val="16"/>
              </w:rPr>
              <w:t>Ders Saati</w:t>
            </w:r>
          </w:p>
        </w:tc>
        <w:tc>
          <w:tcPr>
            <w:tcW w:w="1980" w:type="dxa"/>
          </w:tcPr>
          <w:p w14:paraId="6053C5BA" w14:textId="77777777" w:rsidR="00E65246" w:rsidRPr="008D2709" w:rsidRDefault="00E65246" w:rsidP="005A4065">
            <w:pPr>
              <w:rPr>
                <w:b/>
                <w:sz w:val="16"/>
                <w:szCs w:val="16"/>
              </w:rPr>
            </w:pPr>
            <w:r w:rsidRPr="008D2709">
              <w:rPr>
                <w:b/>
                <w:sz w:val="16"/>
                <w:szCs w:val="16"/>
              </w:rPr>
              <w:t>Ders Yeri</w:t>
            </w:r>
          </w:p>
        </w:tc>
      </w:tr>
      <w:tr w:rsidR="00E65246" w:rsidRPr="008D2709" w14:paraId="61FDE1B8" w14:textId="77777777" w:rsidTr="005A4065">
        <w:tc>
          <w:tcPr>
            <w:tcW w:w="1260" w:type="dxa"/>
            <w:vMerge/>
          </w:tcPr>
          <w:p w14:paraId="7AA86366" w14:textId="77777777" w:rsidR="00E65246" w:rsidRPr="008D2709" w:rsidRDefault="00E65246" w:rsidP="005A4065">
            <w:pPr>
              <w:jc w:val="both"/>
              <w:rPr>
                <w:sz w:val="16"/>
                <w:szCs w:val="16"/>
              </w:rPr>
            </w:pPr>
          </w:p>
        </w:tc>
        <w:tc>
          <w:tcPr>
            <w:tcW w:w="540" w:type="dxa"/>
          </w:tcPr>
          <w:p w14:paraId="28FA33D2" w14:textId="77777777" w:rsidR="00E65246" w:rsidRPr="008D2709" w:rsidRDefault="00E65246" w:rsidP="005A4065">
            <w:pPr>
              <w:jc w:val="both"/>
              <w:rPr>
                <w:b/>
                <w:sz w:val="16"/>
                <w:szCs w:val="16"/>
              </w:rPr>
            </w:pPr>
            <w:proofErr w:type="spellStart"/>
            <w:r w:rsidRPr="008D2709">
              <w:rPr>
                <w:b/>
                <w:sz w:val="16"/>
                <w:szCs w:val="16"/>
              </w:rPr>
              <w:t>Teo</w:t>
            </w:r>
            <w:proofErr w:type="spellEnd"/>
          </w:p>
        </w:tc>
        <w:tc>
          <w:tcPr>
            <w:tcW w:w="540" w:type="dxa"/>
          </w:tcPr>
          <w:p w14:paraId="21A2CB32" w14:textId="77777777" w:rsidR="00E65246" w:rsidRPr="008D2709" w:rsidRDefault="00E65246" w:rsidP="005A4065">
            <w:pPr>
              <w:jc w:val="both"/>
              <w:rPr>
                <w:b/>
                <w:sz w:val="16"/>
                <w:szCs w:val="16"/>
              </w:rPr>
            </w:pPr>
            <w:r w:rsidRPr="008D2709">
              <w:rPr>
                <w:b/>
                <w:sz w:val="16"/>
                <w:szCs w:val="16"/>
              </w:rPr>
              <w:t>DF</w:t>
            </w:r>
          </w:p>
        </w:tc>
        <w:tc>
          <w:tcPr>
            <w:tcW w:w="2880" w:type="dxa"/>
          </w:tcPr>
          <w:p w14:paraId="7D59F0B6" w14:textId="77777777" w:rsidR="00E65246" w:rsidRPr="008D2709" w:rsidRDefault="00E65246" w:rsidP="005A4065">
            <w:pPr>
              <w:jc w:val="both"/>
              <w:rPr>
                <w:sz w:val="16"/>
                <w:szCs w:val="16"/>
              </w:rPr>
            </w:pPr>
          </w:p>
        </w:tc>
        <w:tc>
          <w:tcPr>
            <w:tcW w:w="1080" w:type="dxa"/>
          </w:tcPr>
          <w:p w14:paraId="7E74751E" w14:textId="77777777" w:rsidR="00E65246" w:rsidRPr="008D2709" w:rsidRDefault="00E65246" w:rsidP="005A4065">
            <w:pPr>
              <w:jc w:val="both"/>
              <w:rPr>
                <w:sz w:val="16"/>
                <w:szCs w:val="16"/>
              </w:rPr>
            </w:pPr>
          </w:p>
        </w:tc>
        <w:tc>
          <w:tcPr>
            <w:tcW w:w="1080" w:type="dxa"/>
          </w:tcPr>
          <w:p w14:paraId="54BDFB9B" w14:textId="77777777" w:rsidR="00E65246" w:rsidRPr="008D2709" w:rsidRDefault="00E65246" w:rsidP="005A4065">
            <w:pPr>
              <w:jc w:val="both"/>
              <w:rPr>
                <w:sz w:val="16"/>
                <w:szCs w:val="16"/>
              </w:rPr>
            </w:pPr>
          </w:p>
        </w:tc>
        <w:tc>
          <w:tcPr>
            <w:tcW w:w="1980" w:type="dxa"/>
          </w:tcPr>
          <w:p w14:paraId="176A3EF4" w14:textId="77777777" w:rsidR="00E65246" w:rsidRPr="008D2709" w:rsidRDefault="00E65246" w:rsidP="005A4065">
            <w:pPr>
              <w:jc w:val="both"/>
              <w:rPr>
                <w:sz w:val="16"/>
                <w:szCs w:val="16"/>
              </w:rPr>
            </w:pPr>
          </w:p>
        </w:tc>
      </w:tr>
      <w:tr w:rsidR="00E65246" w:rsidRPr="008D2709" w14:paraId="11ECF39C" w14:textId="77777777" w:rsidTr="005A4065">
        <w:tc>
          <w:tcPr>
            <w:tcW w:w="1260" w:type="dxa"/>
            <w:vAlign w:val="center"/>
          </w:tcPr>
          <w:p w14:paraId="63C929D5" w14:textId="77777777" w:rsidR="00E65246" w:rsidRPr="005708AB" w:rsidRDefault="00E65246" w:rsidP="005A4065">
            <w:pPr>
              <w:rPr>
                <w:sz w:val="16"/>
                <w:szCs w:val="16"/>
              </w:rPr>
            </w:pPr>
            <w:r w:rsidRPr="005708AB">
              <w:rPr>
                <w:sz w:val="16"/>
                <w:szCs w:val="16"/>
              </w:rPr>
              <w:t>UZM4212</w:t>
            </w:r>
          </w:p>
        </w:tc>
        <w:tc>
          <w:tcPr>
            <w:tcW w:w="540" w:type="dxa"/>
            <w:vAlign w:val="center"/>
          </w:tcPr>
          <w:p w14:paraId="3756AFFD" w14:textId="77777777" w:rsidR="00E65246" w:rsidRPr="007123F3" w:rsidRDefault="00E65246" w:rsidP="005A4065">
            <w:pPr>
              <w:jc w:val="center"/>
              <w:rPr>
                <w:sz w:val="16"/>
                <w:szCs w:val="16"/>
              </w:rPr>
            </w:pPr>
            <w:r>
              <w:rPr>
                <w:sz w:val="16"/>
                <w:szCs w:val="16"/>
              </w:rPr>
              <w:t>2</w:t>
            </w:r>
          </w:p>
        </w:tc>
        <w:tc>
          <w:tcPr>
            <w:tcW w:w="540" w:type="dxa"/>
            <w:vAlign w:val="center"/>
          </w:tcPr>
          <w:p w14:paraId="13AA4E0F" w14:textId="77777777" w:rsidR="00E65246" w:rsidRPr="007123F3" w:rsidRDefault="00E65246" w:rsidP="005A4065">
            <w:pPr>
              <w:jc w:val="center"/>
              <w:rPr>
                <w:sz w:val="16"/>
                <w:szCs w:val="16"/>
              </w:rPr>
            </w:pPr>
            <w:r>
              <w:rPr>
                <w:sz w:val="16"/>
                <w:szCs w:val="16"/>
              </w:rPr>
              <w:t>2</w:t>
            </w:r>
          </w:p>
        </w:tc>
        <w:tc>
          <w:tcPr>
            <w:tcW w:w="2880" w:type="dxa"/>
            <w:vAlign w:val="center"/>
          </w:tcPr>
          <w:p w14:paraId="0781646D" w14:textId="77777777" w:rsidR="00E65246" w:rsidRPr="003B2521" w:rsidRDefault="00E65246" w:rsidP="005A4065">
            <w:pPr>
              <w:rPr>
                <w:sz w:val="20"/>
                <w:szCs w:val="20"/>
              </w:rPr>
            </w:pPr>
            <w:proofErr w:type="spellStart"/>
            <w:r>
              <w:rPr>
                <w:sz w:val="20"/>
                <w:szCs w:val="20"/>
              </w:rPr>
              <w:t>Doç.Dr</w:t>
            </w:r>
            <w:proofErr w:type="spellEnd"/>
            <w:r>
              <w:rPr>
                <w:sz w:val="20"/>
                <w:szCs w:val="20"/>
              </w:rPr>
              <w:t>. Gülden SİNCAN</w:t>
            </w:r>
          </w:p>
        </w:tc>
        <w:tc>
          <w:tcPr>
            <w:tcW w:w="1080" w:type="dxa"/>
            <w:vAlign w:val="center"/>
          </w:tcPr>
          <w:p w14:paraId="09F66E4F" w14:textId="77777777" w:rsidR="00E65246" w:rsidRPr="007123F3" w:rsidRDefault="00E65246" w:rsidP="005A4065">
            <w:pPr>
              <w:rPr>
                <w:sz w:val="16"/>
                <w:szCs w:val="16"/>
              </w:rPr>
            </w:pPr>
            <w:r w:rsidRPr="007123F3">
              <w:rPr>
                <w:sz w:val="16"/>
                <w:szCs w:val="16"/>
              </w:rPr>
              <w:t xml:space="preserve">Pazartesi </w:t>
            </w:r>
          </w:p>
        </w:tc>
        <w:tc>
          <w:tcPr>
            <w:tcW w:w="1080" w:type="dxa"/>
            <w:vAlign w:val="center"/>
          </w:tcPr>
          <w:p w14:paraId="4DF295D4" w14:textId="77777777" w:rsidR="00E65246" w:rsidRDefault="00E65246" w:rsidP="005A4065">
            <w:r w:rsidRPr="004D386B">
              <w:rPr>
                <w:sz w:val="16"/>
                <w:szCs w:val="16"/>
              </w:rPr>
              <w:t>0</w:t>
            </w:r>
            <w:r>
              <w:rPr>
                <w:sz w:val="16"/>
                <w:szCs w:val="16"/>
              </w:rPr>
              <w:t>8</w:t>
            </w:r>
            <w:r w:rsidRPr="004D386B">
              <w:rPr>
                <w:sz w:val="16"/>
                <w:szCs w:val="16"/>
              </w:rPr>
              <w:t>.00-</w:t>
            </w:r>
            <w:r>
              <w:rPr>
                <w:sz w:val="16"/>
                <w:szCs w:val="16"/>
              </w:rPr>
              <w:t>10</w:t>
            </w:r>
            <w:r w:rsidRPr="004D386B">
              <w:rPr>
                <w:sz w:val="16"/>
                <w:szCs w:val="16"/>
              </w:rPr>
              <w:t>.00 13.00-1</w:t>
            </w:r>
            <w:r>
              <w:rPr>
                <w:sz w:val="16"/>
                <w:szCs w:val="16"/>
              </w:rPr>
              <w:t>5</w:t>
            </w:r>
            <w:r w:rsidRPr="004D386B">
              <w:rPr>
                <w:sz w:val="16"/>
                <w:szCs w:val="16"/>
              </w:rPr>
              <w:t>.00</w:t>
            </w:r>
          </w:p>
        </w:tc>
        <w:tc>
          <w:tcPr>
            <w:tcW w:w="1980" w:type="dxa"/>
            <w:vMerge w:val="restart"/>
            <w:vAlign w:val="center"/>
          </w:tcPr>
          <w:p w14:paraId="6E6ACAA4" w14:textId="77777777" w:rsidR="00E65246" w:rsidRDefault="00E65246" w:rsidP="005A4065">
            <w:pPr>
              <w:jc w:val="center"/>
            </w:pPr>
            <w:r>
              <w:rPr>
                <w:sz w:val="16"/>
                <w:szCs w:val="16"/>
              </w:rPr>
              <w:t xml:space="preserve">İç Hastalıkları Kliniği, </w:t>
            </w:r>
            <w:proofErr w:type="spellStart"/>
            <w:r>
              <w:rPr>
                <w:sz w:val="16"/>
                <w:szCs w:val="16"/>
              </w:rPr>
              <w:t>Laboratuarlar</w:t>
            </w:r>
            <w:proofErr w:type="spellEnd"/>
            <w:r>
              <w:rPr>
                <w:sz w:val="16"/>
                <w:szCs w:val="16"/>
              </w:rPr>
              <w:t xml:space="preserve">, US Odası, Poliklinik  </w:t>
            </w:r>
          </w:p>
        </w:tc>
      </w:tr>
      <w:tr w:rsidR="00E65246" w14:paraId="219368EB" w14:textId="77777777" w:rsidTr="005A4065">
        <w:tc>
          <w:tcPr>
            <w:tcW w:w="1260" w:type="dxa"/>
            <w:vAlign w:val="center"/>
          </w:tcPr>
          <w:p w14:paraId="4A4A6F3A" w14:textId="77777777" w:rsidR="00E65246" w:rsidRPr="005708AB" w:rsidRDefault="00E65246" w:rsidP="005A4065">
            <w:pPr>
              <w:rPr>
                <w:sz w:val="16"/>
                <w:szCs w:val="16"/>
              </w:rPr>
            </w:pPr>
            <w:r w:rsidRPr="005708AB">
              <w:rPr>
                <w:sz w:val="16"/>
                <w:szCs w:val="16"/>
              </w:rPr>
              <w:t>UZM4212</w:t>
            </w:r>
          </w:p>
        </w:tc>
        <w:tc>
          <w:tcPr>
            <w:tcW w:w="540" w:type="dxa"/>
            <w:vAlign w:val="center"/>
          </w:tcPr>
          <w:p w14:paraId="2499EFD2" w14:textId="77777777" w:rsidR="00E65246" w:rsidRPr="007123F3" w:rsidRDefault="00E65246" w:rsidP="005A4065">
            <w:pPr>
              <w:jc w:val="center"/>
              <w:rPr>
                <w:sz w:val="16"/>
                <w:szCs w:val="16"/>
              </w:rPr>
            </w:pPr>
            <w:r>
              <w:rPr>
                <w:sz w:val="16"/>
                <w:szCs w:val="16"/>
              </w:rPr>
              <w:t>2</w:t>
            </w:r>
          </w:p>
        </w:tc>
        <w:tc>
          <w:tcPr>
            <w:tcW w:w="540" w:type="dxa"/>
            <w:vAlign w:val="center"/>
          </w:tcPr>
          <w:p w14:paraId="40920668" w14:textId="77777777" w:rsidR="00E65246" w:rsidRPr="007123F3" w:rsidRDefault="00E65246" w:rsidP="005A4065">
            <w:pPr>
              <w:jc w:val="center"/>
              <w:rPr>
                <w:sz w:val="16"/>
                <w:szCs w:val="16"/>
              </w:rPr>
            </w:pPr>
            <w:r>
              <w:rPr>
                <w:sz w:val="16"/>
                <w:szCs w:val="16"/>
              </w:rPr>
              <w:t>2</w:t>
            </w:r>
          </w:p>
        </w:tc>
        <w:tc>
          <w:tcPr>
            <w:tcW w:w="2880" w:type="dxa"/>
            <w:vAlign w:val="center"/>
          </w:tcPr>
          <w:p w14:paraId="3D0CA9AF" w14:textId="77777777" w:rsidR="00E65246" w:rsidRPr="003B2521" w:rsidRDefault="00E65246" w:rsidP="005A4065">
            <w:pPr>
              <w:rPr>
                <w:sz w:val="20"/>
                <w:szCs w:val="20"/>
              </w:rPr>
            </w:pPr>
            <w:proofErr w:type="spellStart"/>
            <w:proofErr w:type="gramStart"/>
            <w:r w:rsidRPr="003B2521">
              <w:rPr>
                <w:sz w:val="20"/>
                <w:szCs w:val="20"/>
              </w:rPr>
              <w:t>Prof.Dr.Fuat</w:t>
            </w:r>
            <w:proofErr w:type="spellEnd"/>
            <w:proofErr w:type="gramEnd"/>
            <w:r w:rsidRPr="003B2521">
              <w:rPr>
                <w:sz w:val="20"/>
                <w:szCs w:val="20"/>
              </w:rPr>
              <w:t xml:space="preserve"> ERDEM</w:t>
            </w:r>
          </w:p>
        </w:tc>
        <w:tc>
          <w:tcPr>
            <w:tcW w:w="1080" w:type="dxa"/>
            <w:vAlign w:val="center"/>
          </w:tcPr>
          <w:p w14:paraId="29D6799D" w14:textId="77777777" w:rsidR="00E65246" w:rsidRPr="007123F3" w:rsidRDefault="00E65246" w:rsidP="005A4065">
            <w:pPr>
              <w:rPr>
                <w:sz w:val="16"/>
                <w:szCs w:val="16"/>
              </w:rPr>
            </w:pPr>
            <w:r>
              <w:rPr>
                <w:sz w:val="16"/>
                <w:szCs w:val="16"/>
              </w:rPr>
              <w:t>Salı</w:t>
            </w:r>
          </w:p>
        </w:tc>
        <w:tc>
          <w:tcPr>
            <w:tcW w:w="1080" w:type="dxa"/>
            <w:vAlign w:val="center"/>
          </w:tcPr>
          <w:p w14:paraId="24044A1D" w14:textId="77777777" w:rsidR="00E65246" w:rsidRDefault="00E65246" w:rsidP="005A4065">
            <w:r w:rsidRPr="004D386B">
              <w:rPr>
                <w:sz w:val="16"/>
                <w:szCs w:val="16"/>
              </w:rPr>
              <w:t>0</w:t>
            </w:r>
            <w:r>
              <w:rPr>
                <w:sz w:val="16"/>
                <w:szCs w:val="16"/>
              </w:rPr>
              <w:t>8</w:t>
            </w:r>
            <w:r w:rsidRPr="004D386B">
              <w:rPr>
                <w:sz w:val="16"/>
                <w:szCs w:val="16"/>
              </w:rPr>
              <w:t>.00-</w:t>
            </w:r>
            <w:r>
              <w:rPr>
                <w:sz w:val="16"/>
                <w:szCs w:val="16"/>
              </w:rPr>
              <w:t>10</w:t>
            </w:r>
            <w:r w:rsidRPr="004D386B">
              <w:rPr>
                <w:sz w:val="16"/>
                <w:szCs w:val="16"/>
              </w:rPr>
              <w:t>.00 13.00-1</w:t>
            </w:r>
            <w:r>
              <w:rPr>
                <w:sz w:val="16"/>
                <w:szCs w:val="16"/>
              </w:rPr>
              <w:t>5</w:t>
            </w:r>
            <w:r w:rsidRPr="004D386B">
              <w:rPr>
                <w:sz w:val="16"/>
                <w:szCs w:val="16"/>
              </w:rPr>
              <w:t>.00</w:t>
            </w:r>
          </w:p>
        </w:tc>
        <w:tc>
          <w:tcPr>
            <w:tcW w:w="1980" w:type="dxa"/>
            <w:vMerge/>
          </w:tcPr>
          <w:p w14:paraId="539BF85A" w14:textId="77777777" w:rsidR="00E65246" w:rsidRDefault="00E65246" w:rsidP="005A4065"/>
        </w:tc>
      </w:tr>
      <w:tr w:rsidR="00E65246" w14:paraId="52764D7D" w14:textId="77777777" w:rsidTr="005A4065">
        <w:trPr>
          <w:trHeight w:val="196"/>
        </w:trPr>
        <w:tc>
          <w:tcPr>
            <w:tcW w:w="1260" w:type="dxa"/>
            <w:vAlign w:val="center"/>
          </w:tcPr>
          <w:p w14:paraId="2F2CB924" w14:textId="77777777" w:rsidR="00E65246" w:rsidRPr="005708AB" w:rsidRDefault="00E65246" w:rsidP="005A4065">
            <w:pPr>
              <w:rPr>
                <w:sz w:val="16"/>
                <w:szCs w:val="16"/>
              </w:rPr>
            </w:pPr>
            <w:r w:rsidRPr="005708AB">
              <w:rPr>
                <w:sz w:val="16"/>
                <w:szCs w:val="16"/>
              </w:rPr>
              <w:t>UZM4212</w:t>
            </w:r>
          </w:p>
        </w:tc>
        <w:tc>
          <w:tcPr>
            <w:tcW w:w="540" w:type="dxa"/>
            <w:vAlign w:val="center"/>
          </w:tcPr>
          <w:p w14:paraId="61C775A4" w14:textId="77777777" w:rsidR="00E65246" w:rsidRPr="007123F3" w:rsidRDefault="00E65246" w:rsidP="005A4065">
            <w:pPr>
              <w:jc w:val="center"/>
              <w:rPr>
                <w:sz w:val="16"/>
                <w:szCs w:val="16"/>
              </w:rPr>
            </w:pPr>
            <w:r>
              <w:rPr>
                <w:sz w:val="16"/>
                <w:szCs w:val="16"/>
              </w:rPr>
              <w:t>2</w:t>
            </w:r>
          </w:p>
        </w:tc>
        <w:tc>
          <w:tcPr>
            <w:tcW w:w="540" w:type="dxa"/>
            <w:vAlign w:val="center"/>
          </w:tcPr>
          <w:p w14:paraId="3BF8ED12" w14:textId="77777777" w:rsidR="00E65246" w:rsidRPr="007123F3" w:rsidRDefault="00E65246" w:rsidP="005A4065">
            <w:pPr>
              <w:jc w:val="center"/>
              <w:rPr>
                <w:sz w:val="16"/>
                <w:szCs w:val="16"/>
              </w:rPr>
            </w:pPr>
            <w:r>
              <w:rPr>
                <w:sz w:val="16"/>
                <w:szCs w:val="16"/>
              </w:rPr>
              <w:t>2</w:t>
            </w:r>
          </w:p>
        </w:tc>
        <w:tc>
          <w:tcPr>
            <w:tcW w:w="2880" w:type="dxa"/>
            <w:vAlign w:val="center"/>
          </w:tcPr>
          <w:p w14:paraId="57AB92DF" w14:textId="77777777" w:rsidR="00E65246" w:rsidRPr="003B2521" w:rsidRDefault="00E65246" w:rsidP="005A4065">
            <w:pPr>
              <w:rPr>
                <w:sz w:val="20"/>
                <w:szCs w:val="20"/>
              </w:rPr>
            </w:pPr>
            <w:proofErr w:type="spellStart"/>
            <w:r>
              <w:rPr>
                <w:sz w:val="20"/>
                <w:szCs w:val="20"/>
              </w:rPr>
              <w:t>Doç.Dr</w:t>
            </w:r>
            <w:proofErr w:type="spellEnd"/>
            <w:r>
              <w:rPr>
                <w:sz w:val="20"/>
                <w:szCs w:val="20"/>
              </w:rPr>
              <w:t>. Gülden SİNCAN</w:t>
            </w:r>
          </w:p>
        </w:tc>
        <w:tc>
          <w:tcPr>
            <w:tcW w:w="1080" w:type="dxa"/>
            <w:vAlign w:val="center"/>
          </w:tcPr>
          <w:p w14:paraId="6C2E4BDA" w14:textId="77777777" w:rsidR="00E65246" w:rsidRPr="007123F3" w:rsidRDefault="00E65246" w:rsidP="005A4065">
            <w:pPr>
              <w:rPr>
                <w:sz w:val="16"/>
                <w:szCs w:val="16"/>
              </w:rPr>
            </w:pPr>
            <w:r>
              <w:rPr>
                <w:sz w:val="16"/>
                <w:szCs w:val="16"/>
              </w:rPr>
              <w:t xml:space="preserve">Çarşamba </w:t>
            </w:r>
          </w:p>
        </w:tc>
        <w:tc>
          <w:tcPr>
            <w:tcW w:w="1080" w:type="dxa"/>
            <w:vAlign w:val="center"/>
          </w:tcPr>
          <w:p w14:paraId="4720D80A" w14:textId="77777777" w:rsidR="00E65246" w:rsidRDefault="00E65246" w:rsidP="005A4065">
            <w:r w:rsidRPr="004D386B">
              <w:rPr>
                <w:sz w:val="16"/>
                <w:szCs w:val="16"/>
              </w:rPr>
              <w:t>0</w:t>
            </w:r>
            <w:r>
              <w:rPr>
                <w:sz w:val="16"/>
                <w:szCs w:val="16"/>
              </w:rPr>
              <w:t>8</w:t>
            </w:r>
            <w:r w:rsidRPr="004D386B">
              <w:rPr>
                <w:sz w:val="16"/>
                <w:szCs w:val="16"/>
              </w:rPr>
              <w:t>.00-</w:t>
            </w:r>
            <w:r>
              <w:rPr>
                <w:sz w:val="16"/>
                <w:szCs w:val="16"/>
              </w:rPr>
              <w:t>10</w:t>
            </w:r>
            <w:r w:rsidRPr="004D386B">
              <w:rPr>
                <w:sz w:val="16"/>
                <w:szCs w:val="16"/>
              </w:rPr>
              <w:t>.00 13.00-1</w:t>
            </w:r>
            <w:r>
              <w:rPr>
                <w:sz w:val="16"/>
                <w:szCs w:val="16"/>
              </w:rPr>
              <w:t>5</w:t>
            </w:r>
            <w:r w:rsidRPr="004D386B">
              <w:rPr>
                <w:sz w:val="16"/>
                <w:szCs w:val="16"/>
              </w:rPr>
              <w:t>.00</w:t>
            </w:r>
          </w:p>
        </w:tc>
        <w:tc>
          <w:tcPr>
            <w:tcW w:w="1980" w:type="dxa"/>
            <w:vMerge/>
          </w:tcPr>
          <w:p w14:paraId="520CDC8F" w14:textId="77777777" w:rsidR="00E65246" w:rsidRDefault="00E65246" w:rsidP="005A4065"/>
        </w:tc>
      </w:tr>
      <w:tr w:rsidR="00E65246" w14:paraId="38FBC17C" w14:textId="77777777" w:rsidTr="005A4065">
        <w:trPr>
          <w:trHeight w:val="196"/>
        </w:trPr>
        <w:tc>
          <w:tcPr>
            <w:tcW w:w="1260" w:type="dxa"/>
            <w:vAlign w:val="center"/>
          </w:tcPr>
          <w:p w14:paraId="1F8791B3" w14:textId="77777777" w:rsidR="00E65246" w:rsidRDefault="00E65246" w:rsidP="005A4065">
            <w:pPr>
              <w:rPr>
                <w:sz w:val="16"/>
                <w:szCs w:val="16"/>
              </w:rPr>
            </w:pPr>
            <w:r w:rsidRPr="005708AB">
              <w:rPr>
                <w:sz w:val="16"/>
                <w:szCs w:val="16"/>
              </w:rPr>
              <w:t>UZM4212</w:t>
            </w:r>
          </w:p>
          <w:p w14:paraId="2EED38F9" w14:textId="77777777" w:rsidR="00E65246" w:rsidRPr="005708AB" w:rsidRDefault="00E65246" w:rsidP="005A4065">
            <w:pPr>
              <w:rPr>
                <w:sz w:val="16"/>
                <w:szCs w:val="16"/>
              </w:rPr>
            </w:pPr>
          </w:p>
        </w:tc>
        <w:tc>
          <w:tcPr>
            <w:tcW w:w="540" w:type="dxa"/>
            <w:vAlign w:val="center"/>
          </w:tcPr>
          <w:p w14:paraId="5DAF8418" w14:textId="77777777" w:rsidR="00E65246" w:rsidRDefault="00E65246" w:rsidP="005A4065">
            <w:pPr>
              <w:jc w:val="center"/>
              <w:rPr>
                <w:sz w:val="16"/>
                <w:szCs w:val="16"/>
              </w:rPr>
            </w:pPr>
            <w:r>
              <w:rPr>
                <w:sz w:val="16"/>
                <w:szCs w:val="16"/>
              </w:rPr>
              <w:t>2</w:t>
            </w:r>
          </w:p>
        </w:tc>
        <w:tc>
          <w:tcPr>
            <w:tcW w:w="540" w:type="dxa"/>
            <w:vAlign w:val="center"/>
          </w:tcPr>
          <w:p w14:paraId="316B6C2E" w14:textId="77777777" w:rsidR="00E65246" w:rsidRDefault="00E65246" w:rsidP="005A4065">
            <w:pPr>
              <w:jc w:val="center"/>
              <w:rPr>
                <w:sz w:val="16"/>
                <w:szCs w:val="16"/>
              </w:rPr>
            </w:pPr>
            <w:r>
              <w:rPr>
                <w:sz w:val="16"/>
                <w:szCs w:val="16"/>
              </w:rPr>
              <w:t>2</w:t>
            </w:r>
          </w:p>
        </w:tc>
        <w:tc>
          <w:tcPr>
            <w:tcW w:w="2880" w:type="dxa"/>
            <w:vAlign w:val="center"/>
          </w:tcPr>
          <w:p w14:paraId="0121E3ED" w14:textId="77777777" w:rsidR="00E65246" w:rsidRPr="003B2521" w:rsidRDefault="00E65246" w:rsidP="005A4065">
            <w:pPr>
              <w:rPr>
                <w:sz w:val="20"/>
                <w:szCs w:val="20"/>
              </w:rPr>
            </w:pPr>
            <w:proofErr w:type="spellStart"/>
            <w:proofErr w:type="gramStart"/>
            <w:r w:rsidRPr="003B2521">
              <w:rPr>
                <w:sz w:val="20"/>
                <w:szCs w:val="20"/>
              </w:rPr>
              <w:t>Prof.Dr.Fuat</w:t>
            </w:r>
            <w:proofErr w:type="spellEnd"/>
            <w:proofErr w:type="gramEnd"/>
            <w:r w:rsidRPr="003B2521">
              <w:rPr>
                <w:sz w:val="20"/>
                <w:szCs w:val="20"/>
              </w:rPr>
              <w:t xml:space="preserve"> ERDEM</w:t>
            </w:r>
          </w:p>
        </w:tc>
        <w:tc>
          <w:tcPr>
            <w:tcW w:w="1080" w:type="dxa"/>
            <w:vAlign w:val="center"/>
          </w:tcPr>
          <w:p w14:paraId="0C31ABF4" w14:textId="77777777" w:rsidR="00E65246" w:rsidRDefault="00E65246" w:rsidP="005A4065">
            <w:pPr>
              <w:rPr>
                <w:sz w:val="16"/>
                <w:szCs w:val="16"/>
              </w:rPr>
            </w:pPr>
            <w:r>
              <w:rPr>
                <w:sz w:val="16"/>
                <w:szCs w:val="16"/>
              </w:rPr>
              <w:t>Perşembe</w:t>
            </w:r>
          </w:p>
        </w:tc>
        <w:tc>
          <w:tcPr>
            <w:tcW w:w="1080" w:type="dxa"/>
            <w:vAlign w:val="center"/>
          </w:tcPr>
          <w:p w14:paraId="689E7399" w14:textId="77777777" w:rsidR="00E65246" w:rsidRPr="004D386B" w:rsidRDefault="00E65246" w:rsidP="005A4065">
            <w:pPr>
              <w:rPr>
                <w:sz w:val="16"/>
                <w:szCs w:val="16"/>
              </w:rPr>
            </w:pPr>
            <w:r w:rsidRPr="004D386B">
              <w:rPr>
                <w:sz w:val="16"/>
                <w:szCs w:val="16"/>
              </w:rPr>
              <w:t>0</w:t>
            </w:r>
            <w:r>
              <w:rPr>
                <w:sz w:val="16"/>
                <w:szCs w:val="16"/>
              </w:rPr>
              <w:t>8</w:t>
            </w:r>
            <w:r w:rsidRPr="004D386B">
              <w:rPr>
                <w:sz w:val="16"/>
                <w:szCs w:val="16"/>
              </w:rPr>
              <w:t>.00-</w:t>
            </w:r>
            <w:r>
              <w:rPr>
                <w:sz w:val="16"/>
                <w:szCs w:val="16"/>
              </w:rPr>
              <w:t>10</w:t>
            </w:r>
            <w:r w:rsidRPr="004D386B">
              <w:rPr>
                <w:sz w:val="16"/>
                <w:szCs w:val="16"/>
              </w:rPr>
              <w:t>.00 13.00-1</w:t>
            </w:r>
            <w:r>
              <w:rPr>
                <w:sz w:val="16"/>
                <w:szCs w:val="16"/>
              </w:rPr>
              <w:t>5</w:t>
            </w:r>
            <w:r w:rsidRPr="004D386B">
              <w:rPr>
                <w:sz w:val="16"/>
                <w:szCs w:val="16"/>
              </w:rPr>
              <w:t>.00</w:t>
            </w:r>
          </w:p>
        </w:tc>
        <w:tc>
          <w:tcPr>
            <w:tcW w:w="1980" w:type="dxa"/>
            <w:vMerge/>
          </w:tcPr>
          <w:p w14:paraId="21C5B69F" w14:textId="77777777" w:rsidR="00E65246" w:rsidRDefault="00E65246" w:rsidP="005A4065"/>
        </w:tc>
      </w:tr>
      <w:tr w:rsidR="00E65246" w14:paraId="4DBC9192" w14:textId="77777777" w:rsidTr="005A4065">
        <w:tc>
          <w:tcPr>
            <w:tcW w:w="1260" w:type="dxa"/>
            <w:vAlign w:val="center"/>
          </w:tcPr>
          <w:p w14:paraId="2D3A9614" w14:textId="77777777" w:rsidR="00E65246" w:rsidRPr="005708AB" w:rsidRDefault="00E65246" w:rsidP="005A4065">
            <w:pPr>
              <w:rPr>
                <w:sz w:val="16"/>
                <w:szCs w:val="16"/>
              </w:rPr>
            </w:pPr>
            <w:r w:rsidRPr="005708AB">
              <w:rPr>
                <w:sz w:val="16"/>
                <w:szCs w:val="16"/>
              </w:rPr>
              <w:t>UZM4212</w:t>
            </w:r>
          </w:p>
        </w:tc>
        <w:tc>
          <w:tcPr>
            <w:tcW w:w="540" w:type="dxa"/>
            <w:vAlign w:val="center"/>
          </w:tcPr>
          <w:p w14:paraId="3B9C438D" w14:textId="77777777" w:rsidR="00E65246" w:rsidRPr="007123F3" w:rsidRDefault="00E65246" w:rsidP="005A4065">
            <w:pPr>
              <w:jc w:val="center"/>
              <w:rPr>
                <w:sz w:val="16"/>
                <w:szCs w:val="16"/>
              </w:rPr>
            </w:pPr>
            <w:r>
              <w:rPr>
                <w:sz w:val="16"/>
                <w:szCs w:val="16"/>
              </w:rPr>
              <w:t>2</w:t>
            </w:r>
          </w:p>
        </w:tc>
        <w:tc>
          <w:tcPr>
            <w:tcW w:w="540" w:type="dxa"/>
            <w:vAlign w:val="center"/>
          </w:tcPr>
          <w:p w14:paraId="74D83A3B" w14:textId="77777777" w:rsidR="00E65246" w:rsidRPr="007123F3" w:rsidRDefault="00E65246" w:rsidP="005A4065">
            <w:pPr>
              <w:jc w:val="center"/>
              <w:rPr>
                <w:sz w:val="16"/>
                <w:szCs w:val="16"/>
              </w:rPr>
            </w:pPr>
            <w:r>
              <w:rPr>
                <w:sz w:val="16"/>
                <w:szCs w:val="16"/>
              </w:rPr>
              <w:t>2</w:t>
            </w:r>
          </w:p>
        </w:tc>
        <w:tc>
          <w:tcPr>
            <w:tcW w:w="2880" w:type="dxa"/>
            <w:vAlign w:val="center"/>
          </w:tcPr>
          <w:p w14:paraId="263EEA9D" w14:textId="77777777" w:rsidR="00E65246" w:rsidRPr="003B2521" w:rsidRDefault="00E65246" w:rsidP="005A4065">
            <w:pPr>
              <w:rPr>
                <w:sz w:val="20"/>
                <w:szCs w:val="20"/>
              </w:rPr>
            </w:pPr>
            <w:proofErr w:type="spellStart"/>
            <w:r>
              <w:rPr>
                <w:sz w:val="20"/>
                <w:szCs w:val="20"/>
              </w:rPr>
              <w:t>Doç.Dr</w:t>
            </w:r>
            <w:proofErr w:type="spellEnd"/>
            <w:r>
              <w:rPr>
                <w:sz w:val="20"/>
                <w:szCs w:val="20"/>
              </w:rPr>
              <w:t>. Gülden SİNCAN</w:t>
            </w:r>
          </w:p>
        </w:tc>
        <w:tc>
          <w:tcPr>
            <w:tcW w:w="1080" w:type="dxa"/>
            <w:vAlign w:val="center"/>
          </w:tcPr>
          <w:p w14:paraId="56BB4234" w14:textId="77777777" w:rsidR="00E65246" w:rsidRPr="007123F3" w:rsidRDefault="00E65246" w:rsidP="005A4065">
            <w:pPr>
              <w:rPr>
                <w:sz w:val="16"/>
                <w:szCs w:val="16"/>
              </w:rPr>
            </w:pPr>
            <w:r>
              <w:rPr>
                <w:sz w:val="16"/>
                <w:szCs w:val="16"/>
              </w:rPr>
              <w:t>Cuma</w:t>
            </w:r>
          </w:p>
        </w:tc>
        <w:tc>
          <w:tcPr>
            <w:tcW w:w="1080" w:type="dxa"/>
            <w:vAlign w:val="center"/>
          </w:tcPr>
          <w:p w14:paraId="68E7B56E" w14:textId="77777777" w:rsidR="00E65246" w:rsidRDefault="00E65246" w:rsidP="005A4065">
            <w:r w:rsidRPr="004D386B">
              <w:rPr>
                <w:sz w:val="16"/>
                <w:szCs w:val="16"/>
              </w:rPr>
              <w:t>0</w:t>
            </w:r>
            <w:r>
              <w:rPr>
                <w:sz w:val="16"/>
                <w:szCs w:val="16"/>
              </w:rPr>
              <w:t>8</w:t>
            </w:r>
            <w:r w:rsidRPr="004D386B">
              <w:rPr>
                <w:sz w:val="16"/>
                <w:szCs w:val="16"/>
              </w:rPr>
              <w:t>.00-</w:t>
            </w:r>
            <w:r>
              <w:rPr>
                <w:sz w:val="16"/>
                <w:szCs w:val="16"/>
              </w:rPr>
              <w:t>10</w:t>
            </w:r>
            <w:r w:rsidRPr="004D386B">
              <w:rPr>
                <w:sz w:val="16"/>
                <w:szCs w:val="16"/>
              </w:rPr>
              <w:t>.00 13.00-1</w:t>
            </w:r>
            <w:r>
              <w:rPr>
                <w:sz w:val="16"/>
                <w:szCs w:val="16"/>
              </w:rPr>
              <w:t>5</w:t>
            </w:r>
            <w:r w:rsidRPr="004D386B">
              <w:rPr>
                <w:sz w:val="16"/>
                <w:szCs w:val="16"/>
              </w:rPr>
              <w:t>.00</w:t>
            </w:r>
          </w:p>
        </w:tc>
        <w:tc>
          <w:tcPr>
            <w:tcW w:w="1980" w:type="dxa"/>
            <w:vMerge/>
          </w:tcPr>
          <w:p w14:paraId="1C28366C" w14:textId="77777777" w:rsidR="00E65246" w:rsidRDefault="00E65246" w:rsidP="005A4065"/>
        </w:tc>
      </w:tr>
    </w:tbl>
    <w:p w14:paraId="56295AB1" w14:textId="77777777" w:rsidR="00E65246" w:rsidRDefault="00E65246" w:rsidP="00E65246"/>
    <w:p w14:paraId="0B890B2D" w14:textId="77777777" w:rsidR="00E65246" w:rsidRDefault="00E65246" w:rsidP="00E65246"/>
    <w:tbl>
      <w:tblPr>
        <w:tblW w:w="987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1972"/>
        <w:gridCol w:w="3171"/>
        <w:gridCol w:w="3499"/>
      </w:tblGrid>
      <w:tr w:rsidR="00E65246" w:rsidRPr="00EC08D0" w14:paraId="5FE5E208" w14:textId="77777777" w:rsidTr="005A4065">
        <w:trPr>
          <w:trHeight w:val="340"/>
        </w:trPr>
        <w:tc>
          <w:tcPr>
            <w:tcW w:w="1236" w:type="dxa"/>
          </w:tcPr>
          <w:p w14:paraId="237E6CC8" w14:textId="77777777" w:rsidR="00E65246" w:rsidRPr="00EC08D0" w:rsidRDefault="00E65246" w:rsidP="005A4065">
            <w:pPr>
              <w:rPr>
                <w:b/>
                <w:sz w:val="20"/>
                <w:szCs w:val="20"/>
              </w:rPr>
            </w:pPr>
            <w:r w:rsidRPr="00EC08D0">
              <w:rPr>
                <w:b/>
                <w:sz w:val="20"/>
                <w:szCs w:val="20"/>
              </w:rPr>
              <w:t>1.YIL KOD</w:t>
            </w:r>
          </w:p>
        </w:tc>
        <w:tc>
          <w:tcPr>
            <w:tcW w:w="1972" w:type="dxa"/>
          </w:tcPr>
          <w:p w14:paraId="441FE74F" w14:textId="77777777" w:rsidR="00E65246" w:rsidRPr="00EC08D0" w:rsidRDefault="00E65246" w:rsidP="005A4065">
            <w:pPr>
              <w:rPr>
                <w:b/>
                <w:sz w:val="20"/>
                <w:szCs w:val="20"/>
              </w:rPr>
            </w:pPr>
            <w:r w:rsidRPr="00EC08D0">
              <w:rPr>
                <w:b/>
                <w:sz w:val="20"/>
                <w:szCs w:val="20"/>
              </w:rPr>
              <w:t>DERSİN ADI</w:t>
            </w:r>
          </w:p>
        </w:tc>
        <w:tc>
          <w:tcPr>
            <w:tcW w:w="3171" w:type="dxa"/>
          </w:tcPr>
          <w:p w14:paraId="16F99373" w14:textId="77777777" w:rsidR="00E65246" w:rsidRPr="00EC08D0" w:rsidRDefault="00E65246" w:rsidP="005A4065">
            <w:pPr>
              <w:rPr>
                <w:b/>
                <w:sz w:val="20"/>
                <w:szCs w:val="20"/>
              </w:rPr>
            </w:pPr>
            <w:r w:rsidRPr="00EC08D0">
              <w:rPr>
                <w:b/>
                <w:sz w:val="20"/>
                <w:szCs w:val="20"/>
              </w:rPr>
              <w:t>KONU</w:t>
            </w:r>
          </w:p>
        </w:tc>
        <w:tc>
          <w:tcPr>
            <w:tcW w:w="3499" w:type="dxa"/>
          </w:tcPr>
          <w:p w14:paraId="7F9A5CC5" w14:textId="77777777" w:rsidR="00E65246" w:rsidRPr="00EC08D0" w:rsidRDefault="00E65246" w:rsidP="005A4065">
            <w:pPr>
              <w:rPr>
                <w:b/>
                <w:sz w:val="20"/>
                <w:szCs w:val="20"/>
              </w:rPr>
            </w:pPr>
            <w:r w:rsidRPr="00EC08D0">
              <w:rPr>
                <w:b/>
                <w:sz w:val="20"/>
                <w:szCs w:val="20"/>
              </w:rPr>
              <w:t>ÖĞRETİM ÜYESİ</w:t>
            </w:r>
          </w:p>
        </w:tc>
      </w:tr>
      <w:tr w:rsidR="00E65246" w:rsidRPr="00EC08D0" w14:paraId="7E6D6966" w14:textId="77777777" w:rsidTr="005A4065">
        <w:trPr>
          <w:trHeight w:val="266"/>
        </w:trPr>
        <w:tc>
          <w:tcPr>
            <w:tcW w:w="1236" w:type="dxa"/>
          </w:tcPr>
          <w:p w14:paraId="111D3F7A" w14:textId="77777777" w:rsidR="00E65246" w:rsidRPr="003368DC" w:rsidRDefault="00E65246" w:rsidP="005A4065">
            <w:pPr>
              <w:rPr>
                <w:sz w:val="16"/>
                <w:szCs w:val="16"/>
              </w:rPr>
            </w:pPr>
            <w:r w:rsidRPr="003368DC">
              <w:rPr>
                <w:sz w:val="16"/>
                <w:szCs w:val="16"/>
              </w:rPr>
              <w:t>UZM 1212</w:t>
            </w:r>
          </w:p>
        </w:tc>
        <w:tc>
          <w:tcPr>
            <w:tcW w:w="1972" w:type="dxa"/>
          </w:tcPr>
          <w:p w14:paraId="2A18D462" w14:textId="77777777" w:rsidR="00E65246" w:rsidRPr="003368DC" w:rsidRDefault="00E65246" w:rsidP="005A4065">
            <w:pPr>
              <w:rPr>
                <w:sz w:val="16"/>
                <w:szCs w:val="16"/>
              </w:rPr>
            </w:pPr>
            <w:r w:rsidRPr="003368DC">
              <w:rPr>
                <w:sz w:val="16"/>
                <w:szCs w:val="16"/>
              </w:rPr>
              <w:t>Medikal Onkoloji</w:t>
            </w:r>
          </w:p>
        </w:tc>
        <w:tc>
          <w:tcPr>
            <w:tcW w:w="3171" w:type="dxa"/>
          </w:tcPr>
          <w:p w14:paraId="15987BC3" w14:textId="77777777" w:rsidR="00E65246" w:rsidRPr="003368DC" w:rsidRDefault="00E65246" w:rsidP="005A4065">
            <w:pPr>
              <w:rPr>
                <w:sz w:val="16"/>
                <w:szCs w:val="16"/>
              </w:rPr>
            </w:pPr>
            <w:r w:rsidRPr="003368DC">
              <w:rPr>
                <w:sz w:val="16"/>
                <w:szCs w:val="16"/>
              </w:rPr>
              <w:t>Kanser Tedavisinde Kullanılan İlaçlar</w:t>
            </w:r>
          </w:p>
        </w:tc>
        <w:tc>
          <w:tcPr>
            <w:tcW w:w="3499" w:type="dxa"/>
          </w:tcPr>
          <w:p w14:paraId="15D0983F" w14:textId="77777777" w:rsidR="00E65246" w:rsidRPr="003368DC" w:rsidRDefault="00E65246" w:rsidP="005A4065">
            <w:pPr>
              <w:rPr>
                <w:sz w:val="16"/>
                <w:szCs w:val="16"/>
              </w:rPr>
            </w:pPr>
            <w:proofErr w:type="spellStart"/>
            <w:proofErr w:type="gramStart"/>
            <w:r w:rsidRPr="003368DC">
              <w:rPr>
                <w:sz w:val="16"/>
                <w:szCs w:val="16"/>
              </w:rPr>
              <w:t>Prof.Dr.Salim</w:t>
            </w:r>
            <w:proofErr w:type="spellEnd"/>
            <w:proofErr w:type="gramEnd"/>
            <w:r w:rsidRPr="003368DC">
              <w:rPr>
                <w:sz w:val="16"/>
                <w:szCs w:val="16"/>
              </w:rPr>
              <w:t xml:space="preserve"> Başol TEKİN</w:t>
            </w:r>
          </w:p>
        </w:tc>
      </w:tr>
      <w:tr w:rsidR="00E65246" w:rsidRPr="00EC08D0" w14:paraId="52263CE6" w14:textId="77777777" w:rsidTr="005A4065">
        <w:trPr>
          <w:trHeight w:val="280"/>
        </w:trPr>
        <w:tc>
          <w:tcPr>
            <w:tcW w:w="1236" w:type="dxa"/>
          </w:tcPr>
          <w:p w14:paraId="467156F4" w14:textId="77777777" w:rsidR="00E65246" w:rsidRPr="003368DC" w:rsidRDefault="00E65246" w:rsidP="005A4065">
            <w:pPr>
              <w:rPr>
                <w:sz w:val="16"/>
                <w:szCs w:val="16"/>
              </w:rPr>
            </w:pPr>
            <w:r w:rsidRPr="003368DC">
              <w:rPr>
                <w:sz w:val="16"/>
                <w:szCs w:val="16"/>
              </w:rPr>
              <w:t>UZM 1212</w:t>
            </w:r>
          </w:p>
        </w:tc>
        <w:tc>
          <w:tcPr>
            <w:tcW w:w="1972" w:type="dxa"/>
          </w:tcPr>
          <w:p w14:paraId="0521B3DF" w14:textId="77777777" w:rsidR="00E65246" w:rsidRPr="003368DC" w:rsidRDefault="00E65246" w:rsidP="005A4065">
            <w:pPr>
              <w:rPr>
                <w:sz w:val="16"/>
                <w:szCs w:val="16"/>
              </w:rPr>
            </w:pPr>
            <w:r w:rsidRPr="003368DC">
              <w:rPr>
                <w:sz w:val="16"/>
                <w:szCs w:val="16"/>
              </w:rPr>
              <w:t>Medikal Onkoloji</w:t>
            </w:r>
          </w:p>
        </w:tc>
        <w:tc>
          <w:tcPr>
            <w:tcW w:w="3171" w:type="dxa"/>
          </w:tcPr>
          <w:p w14:paraId="78FE34B2" w14:textId="77777777" w:rsidR="00E65246" w:rsidRPr="003368DC" w:rsidRDefault="00E65246" w:rsidP="005A4065">
            <w:pPr>
              <w:rPr>
                <w:sz w:val="16"/>
                <w:szCs w:val="16"/>
              </w:rPr>
            </w:pPr>
            <w:r w:rsidRPr="003368DC">
              <w:rPr>
                <w:sz w:val="16"/>
                <w:szCs w:val="16"/>
              </w:rPr>
              <w:t>Onkolojide Tanı Yöntemleri</w:t>
            </w:r>
          </w:p>
        </w:tc>
        <w:tc>
          <w:tcPr>
            <w:tcW w:w="3499" w:type="dxa"/>
          </w:tcPr>
          <w:p w14:paraId="4B3883D4" w14:textId="77777777" w:rsidR="00E65246" w:rsidRPr="003368DC" w:rsidRDefault="00E65246" w:rsidP="005A4065">
            <w:pPr>
              <w:rPr>
                <w:sz w:val="16"/>
                <w:szCs w:val="16"/>
              </w:rPr>
            </w:pPr>
            <w:proofErr w:type="spellStart"/>
            <w:proofErr w:type="gramStart"/>
            <w:r>
              <w:rPr>
                <w:sz w:val="16"/>
                <w:szCs w:val="16"/>
              </w:rPr>
              <w:t>Prof</w:t>
            </w:r>
            <w:r w:rsidRPr="003368DC">
              <w:rPr>
                <w:sz w:val="16"/>
                <w:szCs w:val="16"/>
              </w:rPr>
              <w:t>.Dr.Mehmet</w:t>
            </w:r>
            <w:proofErr w:type="spellEnd"/>
            <w:proofErr w:type="gramEnd"/>
            <w:r w:rsidRPr="003368DC">
              <w:rPr>
                <w:sz w:val="16"/>
                <w:szCs w:val="16"/>
              </w:rPr>
              <w:t xml:space="preserve"> BİLİCİ</w:t>
            </w:r>
          </w:p>
        </w:tc>
      </w:tr>
      <w:tr w:rsidR="00E65246" w:rsidRPr="00EC08D0" w14:paraId="45B4F5B3" w14:textId="77777777" w:rsidTr="005A4065">
        <w:trPr>
          <w:trHeight w:val="266"/>
        </w:trPr>
        <w:tc>
          <w:tcPr>
            <w:tcW w:w="1236" w:type="dxa"/>
          </w:tcPr>
          <w:p w14:paraId="1FFB1813" w14:textId="77777777" w:rsidR="00E65246" w:rsidRPr="003368DC" w:rsidRDefault="00E65246" w:rsidP="005A4065">
            <w:pPr>
              <w:rPr>
                <w:sz w:val="16"/>
                <w:szCs w:val="16"/>
              </w:rPr>
            </w:pPr>
            <w:r w:rsidRPr="003368DC">
              <w:rPr>
                <w:sz w:val="16"/>
                <w:szCs w:val="16"/>
              </w:rPr>
              <w:t>UZM 1212</w:t>
            </w:r>
          </w:p>
        </w:tc>
        <w:tc>
          <w:tcPr>
            <w:tcW w:w="1972" w:type="dxa"/>
          </w:tcPr>
          <w:p w14:paraId="7ED7668B" w14:textId="77777777" w:rsidR="00E65246" w:rsidRPr="003368DC" w:rsidRDefault="00E65246" w:rsidP="005A4065">
            <w:pPr>
              <w:rPr>
                <w:sz w:val="16"/>
                <w:szCs w:val="16"/>
              </w:rPr>
            </w:pPr>
            <w:r w:rsidRPr="003368DC">
              <w:rPr>
                <w:sz w:val="16"/>
                <w:szCs w:val="16"/>
              </w:rPr>
              <w:t>Medikal Onkoloji</w:t>
            </w:r>
          </w:p>
        </w:tc>
        <w:tc>
          <w:tcPr>
            <w:tcW w:w="3171" w:type="dxa"/>
          </w:tcPr>
          <w:p w14:paraId="2885D3F0" w14:textId="77777777" w:rsidR="00E65246" w:rsidRPr="003368DC" w:rsidRDefault="00E65246" w:rsidP="005A4065">
            <w:pPr>
              <w:rPr>
                <w:sz w:val="16"/>
                <w:szCs w:val="16"/>
              </w:rPr>
            </w:pPr>
            <w:r w:rsidRPr="003368DC">
              <w:rPr>
                <w:sz w:val="16"/>
                <w:szCs w:val="16"/>
              </w:rPr>
              <w:t>Onkolojik Aciller</w:t>
            </w:r>
          </w:p>
        </w:tc>
        <w:tc>
          <w:tcPr>
            <w:tcW w:w="3499" w:type="dxa"/>
          </w:tcPr>
          <w:p w14:paraId="31207854" w14:textId="77777777" w:rsidR="00E65246" w:rsidRPr="003368DC" w:rsidRDefault="00E65246" w:rsidP="005A4065">
            <w:pPr>
              <w:rPr>
                <w:sz w:val="16"/>
                <w:szCs w:val="16"/>
              </w:rPr>
            </w:pPr>
            <w:proofErr w:type="spellStart"/>
            <w:proofErr w:type="gramStart"/>
            <w:r w:rsidRPr="003368DC">
              <w:rPr>
                <w:sz w:val="16"/>
                <w:szCs w:val="16"/>
              </w:rPr>
              <w:t>Prof.Dr.Salim</w:t>
            </w:r>
            <w:proofErr w:type="spellEnd"/>
            <w:proofErr w:type="gramEnd"/>
            <w:r w:rsidRPr="003368DC">
              <w:rPr>
                <w:sz w:val="16"/>
                <w:szCs w:val="16"/>
              </w:rPr>
              <w:t xml:space="preserve"> Başol TEKİN</w:t>
            </w:r>
          </w:p>
        </w:tc>
      </w:tr>
      <w:tr w:rsidR="00E65246" w:rsidRPr="00EC08D0" w14:paraId="357D516B" w14:textId="77777777" w:rsidTr="005A4065">
        <w:trPr>
          <w:trHeight w:val="280"/>
        </w:trPr>
        <w:tc>
          <w:tcPr>
            <w:tcW w:w="1236" w:type="dxa"/>
          </w:tcPr>
          <w:p w14:paraId="4A429CEF" w14:textId="77777777" w:rsidR="00E65246" w:rsidRPr="003368DC" w:rsidRDefault="00E65246" w:rsidP="005A4065">
            <w:pPr>
              <w:rPr>
                <w:sz w:val="16"/>
                <w:szCs w:val="16"/>
              </w:rPr>
            </w:pPr>
            <w:r w:rsidRPr="003368DC">
              <w:rPr>
                <w:sz w:val="16"/>
                <w:szCs w:val="16"/>
              </w:rPr>
              <w:t>UZM 1212</w:t>
            </w:r>
          </w:p>
        </w:tc>
        <w:tc>
          <w:tcPr>
            <w:tcW w:w="1972" w:type="dxa"/>
          </w:tcPr>
          <w:p w14:paraId="788B4C8B" w14:textId="77777777" w:rsidR="00E65246" w:rsidRPr="003368DC" w:rsidRDefault="00E65246" w:rsidP="005A4065">
            <w:pPr>
              <w:rPr>
                <w:sz w:val="16"/>
                <w:szCs w:val="16"/>
              </w:rPr>
            </w:pPr>
            <w:r w:rsidRPr="003368DC">
              <w:rPr>
                <w:sz w:val="16"/>
                <w:szCs w:val="16"/>
              </w:rPr>
              <w:t>Medikal Onkoloji</w:t>
            </w:r>
          </w:p>
        </w:tc>
        <w:tc>
          <w:tcPr>
            <w:tcW w:w="3171" w:type="dxa"/>
          </w:tcPr>
          <w:p w14:paraId="13047AE4" w14:textId="77777777" w:rsidR="00E65246" w:rsidRPr="003368DC" w:rsidRDefault="00E65246" w:rsidP="005A4065">
            <w:pPr>
              <w:rPr>
                <w:sz w:val="16"/>
                <w:szCs w:val="16"/>
              </w:rPr>
            </w:pPr>
            <w:r w:rsidRPr="003368DC">
              <w:rPr>
                <w:sz w:val="16"/>
                <w:szCs w:val="16"/>
              </w:rPr>
              <w:t>Deri Tümörleri</w:t>
            </w:r>
          </w:p>
        </w:tc>
        <w:tc>
          <w:tcPr>
            <w:tcW w:w="3499" w:type="dxa"/>
          </w:tcPr>
          <w:p w14:paraId="2DEB4330" w14:textId="77777777" w:rsidR="00E65246" w:rsidRPr="003368DC" w:rsidRDefault="00E65246" w:rsidP="005A4065">
            <w:pPr>
              <w:rPr>
                <w:sz w:val="16"/>
                <w:szCs w:val="16"/>
              </w:rPr>
            </w:pPr>
            <w:proofErr w:type="spellStart"/>
            <w:proofErr w:type="gramStart"/>
            <w:r>
              <w:rPr>
                <w:sz w:val="16"/>
                <w:szCs w:val="16"/>
              </w:rPr>
              <w:t>Prof</w:t>
            </w:r>
            <w:r w:rsidRPr="003368DC">
              <w:rPr>
                <w:sz w:val="16"/>
                <w:szCs w:val="16"/>
              </w:rPr>
              <w:t>.Dr.Mehmet</w:t>
            </w:r>
            <w:proofErr w:type="spellEnd"/>
            <w:proofErr w:type="gramEnd"/>
            <w:r w:rsidRPr="003368DC">
              <w:rPr>
                <w:sz w:val="16"/>
                <w:szCs w:val="16"/>
              </w:rPr>
              <w:t xml:space="preserve"> BİLİCİ</w:t>
            </w:r>
          </w:p>
        </w:tc>
      </w:tr>
      <w:tr w:rsidR="00E65246" w:rsidRPr="00EC08D0" w14:paraId="27FD46CA" w14:textId="77777777" w:rsidTr="005A4065">
        <w:trPr>
          <w:trHeight w:val="266"/>
        </w:trPr>
        <w:tc>
          <w:tcPr>
            <w:tcW w:w="1236" w:type="dxa"/>
          </w:tcPr>
          <w:p w14:paraId="23A94C91" w14:textId="77777777" w:rsidR="00E65246" w:rsidRPr="003368DC" w:rsidRDefault="00E65246" w:rsidP="005A4065">
            <w:pPr>
              <w:rPr>
                <w:sz w:val="16"/>
                <w:szCs w:val="16"/>
              </w:rPr>
            </w:pPr>
            <w:r w:rsidRPr="003368DC">
              <w:rPr>
                <w:sz w:val="16"/>
                <w:szCs w:val="16"/>
              </w:rPr>
              <w:t>UZM 1212</w:t>
            </w:r>
          </w:p>
        </w:tc>
        <w:tc>
          <w:tcPr>
            <w:tcW w:w="1972" w:type="dxa"/>
          </w:tcPr>
          <w:p w14:paraId="30EB1039" w14:textId="77777777" w:rsidR="00E65246" w:rsidRPr="003368DC" w:rsidRDefault="00E65246" w:rsidP="005A4065">
            <w:pPr>
              <w:rPr>
                <w:sz w:val="16"/>
                <w:szCs w:val="16"/>
              </w:rPr>
            </w:pPr>
            <w:r w:rsidRPr="003368DC">
              <w:rPr>
                <w:sz w:val="16"/>
                <w:szCs w:val="16"/>
              </w:rPr>
              <w:t>Medikal Onkoloji</w:t>
            </w:r>
          </w:p>
        </w:tc>
        <w:tc>
          <w:tcPr>
            <w:tcW w:w="3171" w:type="dxa"/>
          </w:tcPr>
          <w:p w14:paraId="44DA215D" w14:textId="77777777" w:rsidR="00E65246" w:rsidRPr="003368DC" w:rsidRDefault="00E65246" w:rsidP="005A4065">
            <w:pPr>
              <w:rPr>
                <w:sz w:val="16"/>
                <w:szCs w:val="16"/>
              </w:rPr>
            </w:pPr>
            <w:r w:rsidRPr="003368DC">
              <w:rPr>
                <w:sz w:val="16"/>
                <w:szCs w:val="16"/>
              </w:rPr>
              <w:t>Baş-Boyun Tümörleri</w:t>
            </w:r>
          </w:p>
        </w:tc>
        <w:tc>
          <w:tcPr>
            <w:tcW w:w="3499" w:type="dxa"/>
          </w:tcPr>
          <w:p w14:paraId="7F3ED1A3" w14:textId="77777777" w:rsidR="00E65246" w:rsidRPr="003368DC" w:rsidRDefault="00E65246" w:rsidP="005A4065">
            <w:pPr>
              <w:rPr>
                <w:sz w:val="16"/>
                <w:szCs w:val="16"/>
              </w:rPr>
            </w:pPr>
            <w:proofErr w:type="spellStart"/>
            <w:proofErr w:type="gramStart"/>
            <w:r w:rsidRPr="003368DC">
              <w:rPr>
                <w:sz w:val="16"/>
                <w:szCs w:val="16"/>
              </w:rPr>
              <w:t>Prof.Dr.Salim</w:t>
            </w:r>
            <w:proofErr w:type="spellEnd"/>
            <w:proofErr w:type="gramEnd"/>
            <w:r w:rsidRPr="003368DC">
              <w:rPr>
                <w:sz w:val="16"/>
                <w:szCs w:val="16"/>
              </w:rPr>
              <w:t xml:space="preserve"> Başol TEKİN</w:t>
            </w:r>
          </w:p>
        </w:tc>
      </w:tr>
    </w:tbl>
    <w:p w14:paraId="3A916E80" w14:textId="77777777" w:rsidR="00E65246" w:rsidRDefault="00E65246" w:rsidP="00E65246"/>
    <w:p w14:paraId="78490A66" w14:textId="77777777" w:rsidR="00E65246" w:rsidRDefault="00E65246" w:rsidP="00E65246"/>
    <w:tbl>
      <w:tblPr>
        <w:tblW w:w="98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1974"/>
        <w:gridCol w:w="3165"/>
        <w:gridCol w:w="3510"/>
      </w:tblGrid>
      <w:tr w:rsidR="00E65246" w:rsidRPr="00EC08D0" w14:paraId="557B7381" w14:textId="77777777" w:rsidTr="005A4065">
        <w:trPr>
          <w:trHeight w:val="342"/>
        </w:trPr>
        <w:tc>
          <w:tcPr>
            <w:tcW w:w="1239" w:type="dxa"/>
          </w:tcPr>
          <w:p w14:paraId="2520EC75" w14:textId="77777777" w:rsidR="00E65246" w:rsidRPr="00EC08D0" w:rsidRDefault="00E65246" w:rsidP="005A4065">
            <w:pPr>
              <w:rPr>
                <w:b/>
                <w:sz w:val="20"/>
                <w:szCs w:val="20"/>
              </w:rPr>
            </w:pPr>
            <w:r>
              <w:rPr>
                <w:b/>
                <w:sz w:val="20"/>
                <w:szCs w:val="20"/>
              </w:rPr>
              <w:t>2</w:t>
            </w:r>
            <w:r w:rsidRPr="00EC08D0">
              <w:rPr>
                <w:b/>
                <w:sz w:val="20"/>
                <w:szCs w:val="20"/>
              </w:rPr>
              <w:t>.YIL KOD</w:t>
            </w:r>
          </w:p>
        </w:tc>
        <w:tc>
          <w:tcPr>
            <w:tcW w:w="1974" w:type="dxa"/>
          </w:tcPr>
          <w:p w14:paraId="7B1C12A7" w14:textId="77777777" w:rsidR="00E65246" w:rsidRPr="00EC08D0" w:rsidRDefault="00E65246" w:rsidP="005A4065">
            <w:pPr>
              <w:rPr>
                <w:b/>
                <w:sz w:val="20"/>
                <w:szCs w:val="20"/>
              </w:rPr>
            </w:pPr>
            <w:r w:rsidRPr="00EC08D0">
              <w:rPr>
                <w:b/>
                <w:sz w:val="20"/>
                <w:szCs w:val="20"/>
              </w:rPr>
              <w:t>DERSİN ADI</w:t>
            </w:r>
          </w:p>
        </w:tc>
        <w:tc>
          <w:tcPr>
            <w:tcW w:w="3165" w:type="dxa"/>
          </w:tcPr>
          <w:p w14:paraId="7F047BD0" w14:textId="77777777" w:rsidR="00E65246" w:rsidRPr="00EC08D0" w:rsidRDefault="00E65246" w:rsidP="005A4065">
            <w:pPr>
              <w:rPr>
                <w:b/>
                <w:sz w:val="20"/>
                <w:szCs w:val="20"/>
              </w:rPr>
            </w:pPr>
            <w:r w:rsidRPr="00EC08D0">
              <w:rPr>
                <w:b/>
                <w:sz w:val="20"/>
                <w:szCs w:val="20"/>
              </w:rPr>
              <w:t>KONU</w:t>
            </w:r>
          </w:p>
        </w:tc>
        <w:tc>
          <w:tcPr>
            <w:tcW w:w="3510" w:type="dxa"/>
          </w:tcPr>
          <w:p w14:paraId="6A0ED12C" w14:textId="77777777" w:rsidR="00E65246" w:rsidRPr="00EC08D0" w:rsidRDefault="00E65246" w:rsidP="005A4065">
            <w:pPr>
              <w:rPr>
                <w:b/>
                <w:sz w:val="20"/>
                <w:szCs w:val="20"/>
              </w:rPr>
            </w:pPr>
            <w:r w:rsidRPr="00EC08D0">
              <w:rPr>
                <w:b/>
                <w:sz w:val="20"/>
                <w:szCs w:val="20"/>
              </w:rPr>
              <w:t>ÖĞRETİM ÜYESİ</w:t>
            </w:r>
          </w:p>
        </w:tc>
      </w:tr>
      <w:tr w:rsidR="00E65246" w:rsidRPr="00EC08D0" w14:paraId="1D263E6A" w14:textId="77777777" w:rsidTr="005A4065">
        <w:trPr>
          <w:trHeight w:val="267"/>
        </w:trPr>
        <w:tc>
          <w:tcPr>
            <w:tcW w:w="1239" w:type="dxa"/>
          </w:tcPr>
          <w:p w14:paraId="7C0AF2A0" w14:textId="77777777" w:rsidR="00E65246" w:rsidRPr="003368DC" w:rsidRDefault="00E65246" w:rsidP="005A4065">
            <w:pPr>
              <w:rPr>
                <w:sz w:val="16"/>
                <w:szCs w:val="16"/>
              </w:rPr>
            </w:pPr>
            <w:r w:rsidRPr="003368DC">
              <w:rPr>
                <w:sz w:val="16"/>
                <w:szCs w:val="16"/>
              </w:rPr>
              <w:t>UZM 2212</w:t>
            </w:r>
          </w:p>
        </w:tc>
        <w:tc>
          <w:tcPr>
            <w:tcW w:w="1974" w:type="dxa"/>
          </w:tcPr>
          <w:p w14:paraId="4B0AF15D" w14:textId="77777777" w:rsidR="00E65246" w:rsidRPr="003368DC" w:rsidRDefault="00E65246" w:rsidP="005A4065">
            <w:pPr>
              <w:rPr>
                <w:sz w:val="16"/>
                <w:szCs w:val="16"/>
              </w:rPr>
            </w:pPr>
            <w:r w:rsidRPr="003368DC">
              <w:rPr>
                <w:sz w:val="16"/>
                <w:szCs w:val="16"/>
              </w:rPr>
              <w:t>Medikal Onkoloji</w:t>
            </w:r>
          </w:p>
        </w:tc>
        <w:tc>
          <w:tcPr>
            <w:tcW w:w="3165" w:type="dxa"/>
          </w:tcPr>
          <w:p w14:paraId="7DDA65C2" w14:textId="77777777" w:rsidR="00E65246" w:rsidRPr="003368DC" w:rsidRDefault="00E65246" w:rsidP="005A4065">
            <w:pPr>
              <w:rPr>
                <w:sz w:val="16"/>
                <w:szCs w:val="16"/>
              </w:rPr>
            </w:pPr>
            <w:r w:rsidRPr="003368DC">
              <w:rPr>
                <w:sz w:val="16"/>
                <w:szCs w:val="16"/>
              </w:rPr>
              <w:t>Akciğer Kanseri</w:t>
            </w:r>
          </w:p>
        </w:tc>
        <w:tc>
          <w:tcPr>
            <w:tcW w:w="3510" w:type="dxa"/>
          </w:tcPr>
          <w:p w14:paraId="3E7EAFAC" w14:textId="77777777" w:rsidR="00E65246" w:rsidRPr="003368DC" w:rsidRDefault="00E65246" w:rsidP="005A4065">
            <w:pPr>
              <w:rPr>
                <w:sz w:val="16"/>
                <w:szCs w:val="16"/>
              </w:rPr>
            </w:pPr>
            <w:proofErr w:type="spellStart"/>
            <w:proofErr w:type="gramStart"/>
            <w:r>
              <w:rPr>
                <w:sz w:val="16"/>
                <w:szCs w:val="16"/>
              </w:rPr>
              <w:t>Prof</w:t>
            </w:r>
            <w:r w:rsidRPr="003368DC">
              <w:rPr>
                <w:sz w:val="16"/>
                <w:szCs w:val="16"/>
              </w:rPr>
              <w:t>.Dr.Mehmet</w:t>
            </w:r>
            <w:proofErr w:type="spellEnd"/>
            <w:proofErr w:type="gramEnd"/>
            <w:r w:rsidRPr="003368DC">
              <w:rPr>
                <w:sz w:val="16"/>
                <w:szCs w:val="16"/>
              </w:rPr>
              <w:t xml:space="preserve"> BİLİCİ</w:t>
            </w:r>
          </w:p>
        </w:tc>
      </w:tr>
      <w:tr w:rsidR="00E65246" w:rsidRPr="00EC08D0" w14:paraId="37F31B00" w14:textId="77777777" w:rsidTr="005A4065">
        <w:trPr>
          <w:trHeight w:val="282"/>
        </w:trPr>
        <w:tc>
          <w:tcPr>
            <w:tcW w:w="1239" w:type="dxa"/>
          </w:tcPr>
          <w:p w14:paraId="5F3535AF" w14:textId="77777777" w:rsidR="00E65246" w:rsidRPr="003368DC" w:rsidRDefault="00E65246" w:rsidP="005A4065">
            <w:pPr>
              <w:rPr>
                <w:sz w:val="16"/>
                <w:szCs w:val="16"/>
              </w:rPr>
            </w:pPr>
            <w:r w:rsidRPr="003368DC">
              <w:rPr>
                <w:sz w:val="16"/>
                <w:szCs w:val="16"/>
              </w:rPr>
              <w:t>UZM 2212</w:t>
            </w:r>
          </w:p>
        </w:tc>
        <w:tc>
          <w:tcPr>
            <w:tcW w:w="1974" w:type="dxa"/>
          </w:tcPr>
          <w:p w14:paraId="175957DD" w14:textId="77777777" w:rsidR="00E65246" w:rsidRPr="003368DC" w:rsidRDefault="00E65246" w:rsidP="005A4065">
            <w:pPr>
              <w:rPr>
                <w:sz w:val="16"/>
                <w:szCs w:val="16"/>
              </w:rPr>
            </w:pPr>
            <w:r w:rsidRPr="003368DC">
              <w:rPr>
                <w:sz w:val="16"/>
                <w:szCs w:val="16"/>
              </w:rPr>
              <w:t>Medikal Onkoloji</w:t>
            </w:r>
          </w:p>
        </w:tc>
        <w:tc>
          <w:tcPr>
            <w:tcW w:w="3165" w:type="dxa"/>
          </w:tcPr>
          <w:p w14:paraId="598C723B" w14:textId="77777777" w:rsidR="00E65246" w:rsidRPr="003368DC" w:rsidRDefault="00E65246" w:rsidP="005A4065">
            <w:pPr>
              <w:rPr>
                <w:sz w:val="16"/>
                <w:szCs w:val="16"/>
              </w:rPr>
            </w:pPr>
            <w:r w:rsidRPr="003368DC">
              <w:rPr>
                <w:sz w:val="16"/>
                <w:szCs w:val="16"/>
              </w:rPr>
              <w:t>Plevra Tümörleri</w:t>
            </w:r>
          </w:p>
        </w:tc>
        <w:tc>
          <w:tcPr>
            <w:tcW w:w="3510" w:type="dxa"/>
          </w:tcPr>
          <w:p w14:paraId="7C071D11" w14:textId="77777777" w:rsidR="00E65246" w:rsidRPr="003368DC" w:rsidRDefault="00E65246" w:rsidP="005A4065">
            <w:pPr>
              <w:rPr>
                <w:sz w:val="16"/>
                <w:szCs w:val="16"/>
              </w:rPr>
            </w:pPr>
            <w:proofErr w:type="spellStart"/>
            <w:proofErr w:type="gramStart"/>
            <w:r w:rsidRPr="003368DC">
              <w:rPr>
                <w:sz w:val="16"/>
                <w:szCs w:val="16"/>
              </w:rPr>
              <w:t>Prof.Dr.Salim</w:t>
            </w:r>
            <w:proofErr w:type="spellEnd"/>
            <w:proofErr w:type="gramEnd"/>
            <w:r w:rsidRPr="003368DC">
              <w:rPr>
                <w:sz w:val="16"/>
                <w:szCs w:val="16"/>
              </w:rPr>
              <w:t xml:space="preserve"> Başol TEKİN</w:t>
            </w:r>
          </w:p>
        </w:tc>
      </w:tr>
      <w:tr w:rsidR="00E65246" w:rsidRPr="00EC08D0" w14:paraId="193F4487" w14:textId="77777777" w:rsidTr="005A4065">
        <w:trPr>
          <w:trHeight w:val="267"/>
        </w:trPr>
        <w:tc>
          <w:tcPr>
            <w:tcW w:w="1239" w:type="dxa"/>
          </w:tcPr>
          <w:p w14:paraId="045F925D" w14:textId="77777777" w:rsidR="00E65246" w:rsidRPr="003368DC" w:rsidRDefault="00E65246" w:rsidP="005A4065">
            <w:pPr>
              <w:rPr>
                <w:sz w:val="16"/>
                <w:szCs w:val="16"/>
              </w:rPr>
            </w:pPr>
            <w:r w:rsidRPr="003368DC">
              <w:rPr>
                <w:sz w:val="16"/>
                <w:szCs w:val="16"/>
              </w:rPr>
              <w:t>UZM 2212</w:t>
            </w:r>
          </w:p>
        </w:tc>
        <w:tc>
          <w:tcPr>
            <w:tcW w:w="1974" w:type="dxa"/>
          </w:tcPr>
          <w:p w14:paraId="617EB893" w14:textId="77777777" w:rsidR="00E65246" w:rsidRPr="003368DC" w:rsidRDefault="00E65246" w:rsidP="005A4065">
            <w:pPr>
              <w:rPr>
                <w:sz w:val="16"/>
                <w:szCs w:val="16"/>
              </w:rPr>
            </w:pPr>
            <w:r w:rsidRPr="003368DC">
              <w:rPr>
                <w:sz w:val="16"/>
                <w:szCs w:val="16"/>
              </w:rPr>
              <w:t>Medikal Onkoloji</w:t>
            </w:r>
          </w:p>
        </w:tc>
        <w:tc>
          <w:tcPr>
            <w:tcW w:w="3165" w:type="dxa"/>
          </w:tcPr>
          <w:p w14:paraId="557BC17C" w14:textId="77777777" w:rsidR="00E65246" w:rsidRPr="003368DC" w:rsidRDefault="00E65246" w:rsidP="005A4065">
            <w:pPr>
              <w:rPr>
                <w:sz w:val="16"/>
                <w:szCs w:val="16"/>
              </w:rPr>
            </w:pPr>
            <w:proofErr w:type="spellStart"/>
            <w:r w:rsidRPr="003368DC">
              <w:rPr>
                <w:sz w:val="16"/>
                <w:szCs w:val="16"/>
              </w:rPr>
              <w:t>Larinks</w:t>
            </w:r>
            <w:proofErr w:type="spellEnd"/>
            <w:r w:rsidRPr="003368DC">
              <w:rPr>
                <w:sz w:val="16"/>
                <w:szCs w:val="16"/>
              </w:rPr>
              <w:t xml:space="preserve"> Kanseri</w:t>
            </w:r>
          </w:p>
        </w:tc>
        <w:tc>
          <w:tcPr>
            <w:tcW w:w="3510" w:type="dxa"/>
          </w:tcPr>
          <w:p w14:paraId="07BA82F9" w14:textId="77777777" w:rsidR="00E65246" w:rsidRPr="003368DC" w:rsidRDefault="00E65246" w:rsidP="005A4065">
            <w:pPr>
              <w:rPr>
                <w:sz w:val="16"/>
                <w:szCs w:val="16"/>
              </w:rPr>
            </w:pPr>
            <w:proofErr w:type="spellStart"/>
            <w:proofErr w:type="gramStart"/>
            <w:r>
              <w:rPr>
                <w:sz w:val="16"/>
                <w:szCs w:val="16"/>
              </w:rPr>
              <w:t>Prof</w:t>
            </w:r>
            <w:r w:rsidRPr="003368DC">
              <w:rPr>
                <w:sz w:val="16"/>
                <w:szCs w:val="16"/>
              </w:rPr>
              <w:t>.Dr.Mehmet</w:t>
            </w:r>
            <w:proofErr w:type="spellEnd"/>
            <w:proofErr w:type="gramEnd"/>
            <w:r w:rsidRPr="003368DC">
              <w:rPr>
                <w:sz w:val="16"/>
                <w:szCs w:val="16"/>
              </w:rPr>
              <w:t xml:space="preserve"> BİLİCİ</w:t>
            </w:r>
          </w:p>
        </w:tc>
      </w:tr>
      <w:tr w:rsidR="00E65246" w:rsidRPr="00EC08D0" w14:paraId="58FCCF08" w14:textId="77777777" w:rsidTr="005A4065">
        <w:trPr>
          <w:trHeight w:val="282"/>
        </w:trPr>
        <w:tc>
          <w:tcPr>
            <w:tcW w:w="1239" w:type="dxa"/>
          </w:tcPr>
          <w:p w14:paraId="2B34C01E" w14:textId="77777777" w:rsidR="00E65246" w:rsidRPr="003368DC" w:rsidRDefault="00E65246" w:rsidP="005A4065">
            <w:pPr>
              <w:rPr>
                <w:sz w:val="16"/>
                <w:szCs w:val="16"/>
              </w:rPr>
            </w:pPr>
            <w:r w:rsidRPr="003368DC">
              <w:rPr>
                <w:sz w:val="16"/>
                <w:szCs w:val="16"/>
              </w:rPr>
              <w:t>UZM 2212</w:t>
            </w:r>
          </w:p>
        </w:tc>
        <w:tc>
          <w:tcPr>
            <w:tcW w:w="1974" w:type="dxa"/>
          </w:tcPr>
          <w:p w14:paraId="21BB06E8" w14:textId="77777777" w:rsidR="00E65246" w:rsidRPr="003368DC" w:rsidRDefault="00E65246" w:rsidP="005A4065">
            <w:pPr>
              <w:rPr>
                <w:sz w:val="16"/>
                <w:szCs w:val="16"/>
              </w:rPr>
            </w:pPr>
            <w:r w:rsidRPr="003368DC">
              <w:rPr>
                <w:sz w:val="16"/>
                <w:szCs w:val="16"/>
              </w:rPr>
              <w:t>Medikal Onkoloji</w:t>
            </w:r>
          </w:p>
        </w:tc>
        <w:tc>
          <w:tcPr>
            <w:tcW w:w="3165" w:type="dxa"/>
          </w:tcPr>
          <w:p w14:paraId="1F04BB1D" w14:textId="77777777" w:rsidR="00E65246" w:rsidRPr="003368DC" w:rsidRDefault="00E65246" w:rsidP="005A4065">
            <w:pPr>
              <w:rPr>
                <w:sz w:val="16"/>
                <w:szCs w:val="16"/>
              </w:rPr>
            </w:pPr>
            <w:r w:rsidRPr="003368DC">
              <w:rPr>
                <w:sz w:val="16"/>
                <w:szCs w:val="16"/>
              </w:rPr>
              <w:t>Meme Kanseri</w:t>
            </w:r>
          </w:p>
        </w:tc>
        <w:tc>
          <w:tcPr>
            <w:tcW w:w="3510" w:type="dxa"/>
          </w:tcPr>
          <w:p w14:paraId="138B104B" w14:textId="77777777" w:rsidR="00E65246" w:rsidRPr="003368DC" w:rsidRDefault="00E65246" w:rsidP="005A4065">
            <w:pPr>
              <w:rPr>
                <w:sz w:val="16"/>
                <w:szCs w:val="16"/>
              </w:rPr>
            </w:pPr>
            <w:proofErr w:type="spellStart"/>
            <w:proofErr w:type="gramStart"/>
            <w:r w:rsidRPr="003368DC">
              <w:rPr>
                <w:sz w:val="16"/>
                <w:szCs w:val="16"/>
              </w:rPr>
              <w:t>Prof.Dr.Salim</w:t>
            </w:r>
            <w:proofErr w:type="spellEnd"/>
            <w:proofErr w:type="gramEnd"/>
            <w:r w:rsidRPr="003368DC">
              <w:rPr>
                <w:sz w:val="16"/>
                <w:szCs w:val="16"/>
              </w:rPr>
              <w:t xml:space="preserve"> Başol TEKİN</w:t>
            </w:r>
          </w:p>
        </w:tc>
      </w:tr>
      <w:tr w:rsidR="00E65246" w:rsidRPr="00EC08D0" w14:paraId="57EF0746" w14:textId="77777777" w:rsidTr="005A4065">
        <w:trPr>
          <w:trHeight w:val="267"/>
        </w:trPr>
        <w:tc>
          <w:tcPr>
            <w:tcW w:w="1239" w:type="dxa"/>
          </w:tcPr>
          <w:p w14:paraId="759F522D" w14:textId="77777777" w:rsidR="00E65246" w:rsidRPr="003368DC" w:rsidRDefault="00E65246" w:rsidP="005A4065">
            <w:pPr>
              <w:rPr>
                <w:sz w:val="16"/>
                <w:szCs w:val="16"/>
              </w:rPr>
            </w:pPr>
            <w:r w:rsidRPr="003368DC">
              <w:rPr>
                <w:sz w:val="16"/>
                <w:szCs w:val="16"/>
              </w:rPr>
              <w:t>UZM 2212</w:t>
            </w:r>
          </w:p>
        </w:tc>
        <w:tc>
          <w:tcPr>
            <w:tcW w:w="1974" w:type="dxa"/>
          </w:tcPr>
          <w:p w14:paraId="7C20743E" w14:textId="77777777" w:rsidR="00E65246" w:rsidRPr="003368DC" w:rsidRDefault="00E65246" w:rsidP="005A4065">
            <w:pPr>
              <w:rPr>
                <w:sz w:val="16"/>
                <w:szCs w:val="16"/>
              </w:rPr>
            </w:pPr>
            <w:r w:rsidRPr="003368DC">
              <w:rPr>
                <w:sz w:val="16"/>
                <w:szCs w:val="16"/>
              </w:rPr>
              <w:t>Medikal Onkoloji</w:t>
            </w:r>
          </w:p>
        </w:tc>
        <w:tc>
          <w:tcPr>
            <w:tcW w:w="3165" w:type="dxa"/>
          </w:tcPr>
          <w:p w14:paraId="04185DF2" w14:textId="77777777" w:rsidR="00E65246" w:rsidRPr="003368DC" w:rsidRDefault="00E65246" w:rsidP="005A4065">
            <w:pPr>
              <w:rPr>
                <w:sz w:val="16"/>
                <w:szCs w:val="16"/>
              </w:rPr>
            </w:pPr>
            <w:r w:rsidRPr="003368DC">
              <w:rPr>
                <w:sz w:val="16"/>
                <w:szCs w:val="16"/>
              </w:rPr>
              <w:t>Kemik Tümörleri</w:t>
            </w:r>
          </w:p>
        </w:tc>
        <w:tc>
          <w:tcPr>
            <w:tcW w:w="3510" w:type="dxa"/>
          </w:tcPr>
          <w:p w14:paraId="35D8C449" w14:textId="77777777" w:rsidR="00E65246" w:rsidRPr="003368DC" w:rsidRDefault="00E65246" w:rsidP="005A4065">
            <w:pPr>
              <w:rPr>
                <w:sz w:val="16"/>
                <w:szCs w:val="16"/>
              </w:rPr>
            </w:pPr>
            <w:proofErr w:type="spellStart"/>
            <w:proofErr w:type="gramStart"/>
            <w:r>
              <w:rPr>
                <w:sz w:val="16"/>
                <w:szCs w:val="16"/>
              </w:rPr>
              <w:t>Prof</w:t>
            </w:r>
            <w:r w:rsidRPr="003368DC">
              <w:rPr>
                <w:sz w:val="16"/>
                <w:szCs w:val="16"/>
              </w:rPr>
              <w:t>.Dr.Mehmet</w:t>
            </w:r>
            <w:proofErr w:type="spellEnd"/>
            <w:proofErr w:type="gramEnd"/>
            <w:r w:rsidRPr="003368DC">
              <w:rPr>
                <w:sz w:val="16"/>
                <w:szCs w:val="16"/>
              </w:rPr>
              <w:t xml:space="preserve"> BİLİCİ</w:t>
            </w:r>
          </w:p>
        </w:tc>
      </w:tr>
    </w:tbl>
    <w:p w14:paraId="07F6F1B5" w14:textId="77777777" w:rsidR="00E65246" w:rsidRDefault="00E65246" w:rsidP="00E65246"/>
    <w:p w14:paraId="27A36819" w14:textId="77777777" w:rsidR="00E65246" w:rsidRDefault="00E65246" w:rsidP="00E65246"/>
    <w:tbl>
      <w:tblPr>
        <w:tblW w:w="987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1972"/>
        <w:gridCol w:w="3171"/>
        <w:gridCol w:w="3499"/>
      </w:tblGrid>
      <w:tr w:rsidR="00E65246" w:rsidRPr="00EC08D0" w14:paraId="1F52D0CE" w14:textId="77777777" w:rsidTr="005A4065">
        <w:trPr>
          <w:trHeight w:val="357"/>
        </w:trPr>
        <w:tc>
          <w:tcPr>
            <w:tcW w:w="1236" w:type="dxa"/>
          </w:tcPr>
          <w:p w14:paraId="42DD5B87" w14:textId="77777777" w:rsidR="00E65246" w:rsidRPr="00EC08D0" w:rsidRDefault="00E65246" w:rsidP="005A4065">
            <w:pPr>
              <w:rPr>
                <w:b/>
                <w:sz w:val="20"/>
                <w:szCs w:val="20"/>
              </w:rPr>
            </w:pPr>
            <w:r>
              <w:rPr>
                <w:b/>
                <w:sz w:val="20"/>
                <w:szCs w:val="20"/>
              </w:rPr>
              <w:t>3</w:t>
            </w:r>
            <w:r w:rsidRPr="00EC08D0">
              <w:rPr>
                <w:b/>
                <w:sz w:val="20"/>
                <w:szCs w:val="20"/>
              </w:rPr>
              <w:t>.YIL KOD</w:t>
            </w:r>
          </w:p>
        </w:tc>
        <w:tc>
          <w:tcPr>
            <w:tcW w:w="1972" w:type="dxa"/>
          </w:tcPr>
          <w:p w14:paraId="410D18B8" w14:textId="77777777" w:rsidR="00E65246" w:rsidRPr="00EC08D0" w:rsidRDefault="00E65246" w:rsidP="005A4065">
            <w:pPr>
              <w:rPr>
                <w:b/>
                <w:sz w:val="20"/>
                <w:szCs w:val="20"/>
              </w:rPr>
            </w:pPr>
            <w:r w:rsidRPr="00EC08D0">
              <w:rPr>
                <w:b/>
                <w:sz w:val="20"/>
                <w:szCs w:val="20"/>
              </w:rPr>
              <w:t>DERSİN ADI</w:t>
            </w:r>
          </w:p>
        </w:tc>
        <w:tc>
          <w:tcPr>
            <w:tcW w:w="3171" w:type="dxa"/>
          </w:tcPr>
          <w:p w14:paraId="2E7A1A0B" w14:textId="77777777" w:rsidR="00E65246" w:rsidRPr="00EC08D0" w:rsidRDefault="00E65246" w:rsidP="005A4065">
            <w:pPr>
              <w:rPr>
                <w:b/>
                <w:sz w:val="20"/>
                <w:szCs w:val="20"/>
              </w:rPr>
            </w:pPr>
            <w:r w:rsidRPr="00EC08D0">
              <w:rPr>
                <w:b/>
                <w:sz w:val="20"/>
                <w:szCs w:val="20"/>
              </w:rPr>
              <w:t>KONU</w:t>
            </w:r>
          </w:p>
        </w:tc>
        <w:tc>
          <w:tcPr>
            <w:tcW w:w="3499" w:type="dxa"/>
          </w:tcPr>
          <w:p w14:paraId="1D45F19D" w14:textId="77777777" w:rsidR="00E65246" w:rsidRPr="00EC08D0" w:rsidRDefault="00E65246" w:rsidP="005A4065">
            <w:pPr>
              <w:rPr>
                <w:b/>
                <w:sz w:val="20"/>
                <w:szCs w:val="20"/>
              </w:rPr>
            </w:pPr>
            <w:r w:rsidRPr="00EC08D0">
              <w:rPr>
                <w:b/>
                <w:sz w:val="20"/>
                <w:szCs w:val="20"/>
              </w:rPr>
              <w:t>ÖĞRETİM ÜYESİ</w:t>
            </w:r>
          </w:p>
        </w:tc>
      </w:tr>
      <w:tr w:rsidR="00E65246" w:rsidRPr="00EC08D0" w14:paraId="171545AF" w14:textId="77777777" w:rsidTr="005A4065">
        <w:trPr>
          <w:trHeight w:val="279"/>
        </w:trPr>
        <w:tc>
          <w:tcPr>
            <w:tcW w:w="1236" w:type="dxa"/>
          </w:tcPr>
          <w:p w14:paraId="47212E3A" w14:textId="77777777" w:rsidR="00E65246" w:rsidRPr="003368DC" w:rsidRDefault="00E65246" w:rsidP="005A4065">
            <w:pPr>
              <w:rPr>
                <w:sz w:val="16"/>
                <w:szCs w:val="16"/>
              </w:rPr>
            </w:pPr>
            <w:r w:rsidRPr="003368DC">
              <w:rPr>
                <w:sz w:val="16"/>
                <w:szCs w:val="16"/>
              </w:rPr>
              <w:t>UZM 3212</w:t>
            </w:r>
          </w:p>
        </w:tc>
        <w:tc>
          <w:tcPr>
            <w:tcW w:w="1972" w:type="dxa"/>
          </w:tcPr>
          <w:p w14:paraId="5EF7342C" w14:textId="77777777" w:rsidR="00E65246" w:rsidRPr="003368DC" w:rsidRDefault="00E65246" w:rsidP="005A4065">
            <w:pPr>
              <w:rPr>
                <w:sz w:val="16"/>
                <w:szCs w:val="16"/>
              </w:rPr>
            </w:pPr>
            <w:r w:rsidRPr="003368DC">
              <w:rPr>
                <w:sz w:val="16"/>
                <w:szCs w:val="16"/>
              </w:rPr>
              <w:t>Medikal Onkoloji</w:t>
            </w:r>
          </w:p>
        </w:tc>
        <w:tc>
          <w:tcPr>
            <w:tcW w:w="3171" w:type="dxa"/>
          </w:tcPr>
          <w:p w14:paraId="4C99524D" w14:textId="77777777" w:rsidR="00E65246" w:rsidRPr="003368DC" w:rsidRDefault="00E65246" w:rsidP="005A4065">
            <w:pPr>
              <w:rPr>
                <w:sz w:val="16"/>
                <w:szCs w:val="16"/>
              </w:rPr>
            </w:pPr>
            <w:r w:rsidRPr="003368DC">
              <w:rPr>
                <w:sz w:val="16"/>
                <w:szCs w:val="16"/>
              </w:rPr>
              <w:t>Mide Kanseri</w:t>
            </w:r>
          </w:p>
        </w:tc>
        <w:tc>
          <w:tcPr>
            <w:tcW w:w="3499" w:type="dxa"/>
          </w:tcPr>
          <w:p w14:paraId="30F73767" w14:textId="77777777" w:rsidR="00E65246" w:rsidRPr="003368DC" w:rsidRDefault="00E65246" w:rsidP="005A4065">
            <w:pPr>
              <w:rPr>
                <w:sz w:val="16"/>
                <w:szCs w:val="16"/>
              </w:rPr>
            </w:pPr>
            <w:proofErr w:type="spellStart"/>
            <w:proofErr w:type="gramStart"/>
            <w:r w:rsidRPr="003368DC">
              <w:rPr>
                <w:sz w:val="16"/>
                <w:szCs w:val="16"/>
              </w:rPr>
              <w:t>Prof.Dr.Salim</w:t>
            </w:r>
            <w:proofErr w:type="spellEnd"/>
            <w:proofErr w:type="gramEnd"/>
            <w:r w:rsidRPr="003368DC">
              <w:rPr>
                <w:sz w:val="16"/>
                <w:szCs w:val="16"/>
              </w:rPr>
              <w:t xml:space="preserve"> Başol TEKİN</w:t>
            </w:r>
          </w:p>
        </w:tc>
      </w:tr>
      <w:tr w:rsidR="00E65246" w:rsidRPr="00EC08D0" w14:paraId="609F957A" w14:textId="77777777" w:rsidTr="005A4065">
        <w:trPr>
          <w:trHeight w:val="295"/>
        </w:trPr>
        <w:tc>
          <w:tcPr>
            <w:tcW w:w="1236" w:type="dxa"/>
          </w:tcPr>
          <w:p w14:paraId="261F0731" w14:textId="77777777" w:rsidR="00E65246" w:rsidRPr="003368DC" w:rsidRDefault="00E65246" w:rsidP="005A4065">
            <w:pPr>
              <w:rPr>
                <w:sz w:val="16"/>
                <w:szCs w:val="16"/>
              </w:rPr>
            </w:pPr>
            <w:r w:rsidRPr="003368DC">
              <w:rPr>
                <w:sz w:val="16"/>
                <w:szCs w:val="16"/>
              </w:rPr>
              <w:t>UZM 3212</w:t>
            </w:r>
          </w:p>
        </w:tc>
        <w:tc>
          <w:tcPr>
            <w:tcW w:w="1972" w:type="dxa"/>
          </w:tcPr>
          <w:p w14:paraId="0F63BA9F" w14:textId="77777777" w:rsidR="00E65246" w:rsidRPr="003368DC" w:rsidRDefault="00E65246" w:rsidP="005A4065">
            <w:pPr>
              <w:rPr>
                <w:sz w:val="16"/>
                <w:szCs w:val="16"/>
              </w:rPr>
            </w:pPr>
            <w:r w:rsidRPr="003368DC">
              <w:rPr>
                <w:sz w:val="16"/>
                <w:szCs w:val="16"/>
              </w:rPr>
              <w:t>Medikal Onkoloji</w:t>
            </w:r>
          </w:p>
        </w:tc>
        <w:tc>
          <w:tcPr>
            <w:tcW w:w="3171" w:type="dxa"/>
          </w:tcPr>
          <w:p w14:paraId="7FFB14BD" w14:textId="77777777" w:rsidR="00E65246" w:rsidRPr="003368DC" w:rsidRDefault="00E65246" w:rsidP="005A4065">
            <w:pPr>
              <w:rPr>
                <w:sz w:val="16"/>
                <w:szCs w:val="16"/>
              </w:rPr>
            </w:pPr>
            <w:proofErr w:type="spellStart"/>
            <w:r w:rsidRPr="003368DC">
              <w:rPr>
                <w:sz w:val="16"/>
                <w:szCs w:val="16"/>
              </w:rPr>
              <w:t>Özafagus</w:t>
            </w:r>
            <w:proofErr w:type="spellEnd"/>
            <w:r w:rsidRPr="003368DC">
              <w:rPr>
                <w:sz w:val="16"/>
                <w:szCs w:val="16"/>
              </w:rPr>
              <w:t xml:space="preserve"> Kanseri</w:t>
            </w:r>
          </w:p>
        </w:tc>
        <w:tc>
          <w:tcPr>
            <w:tcW w:w="3499" w:type="dxa"/>
          </w:tcPr>
          <w:p w14:paraId="5E579297" w14:textId="77777777" w:rsidR="00E65246" w:rsidRPr="003368DC" w:rsidRDefault="00E65246" w:rsidP="005A4065">
            <w:pPr>
              <w:rPr>
                <w:sz w:val="16"/>
                <w:szCs w:val="16"/>
              </w:rPr>
            </w:pPr>
            <w:proofErr w:type="spellStart"/>
            <w:proofErr w:type="gramStart"/>
            <w:r>
              <w:rPr>
                <w:sz w:val="16"/>
                <w:szCs w:val="16"/>
              </w:rPr>
              <w:t>Prof</w:t>
            </w:r>
            <w:r w:rsidRPr="003368DC">
              <w:rPr>
                <w:sz w:val="16"/>
                <w:szCs w:val="16"/>
              </w:rPr>
              <w:t>.Dr.Mehmet</w:t>
            </w:r>
            <w:proofErr w:type="spellEnd"/>
            <w:proofErr w:type="gramEnd"/>
            <w:r w:rsidRPr="003368DC">
              <w:rPr>
                <w:sz w:val="16"/>
                <w:szCs w:val="16"/>
              </w:rPr>
              <w:t xml:space="preserve"> BİLİCİ</w:t>
            </w:r>
          </w:p>
        </w:tc>
      </w:tr>
      <w:tr w:rsidR="00E65246" w:rsidRPr="00EC08D0" w14:paraId="32F310EA" w14:textId="77777777" w:rsidTr="005A4065">
        <w:trPr>
          <w:trHeight w:val="279"/>
        </w:trPr>
        <w:tc>
          <w:tcPr>
            <w:tcW w:w="1236" w:type="dxa"/>
          </w:tcPr>
          <w:p w14:paraId="6536555D" w14:textId="77777777" w:rsidR="00E65246" w:rsidRPr="003368DC" w:rsidRDefault="00E65246" w:rsidP="005A4065">
            <w:pPr>
              <w:rPr>
                <w:sz w:val="16"/>
                <w:szCs w:val="16"/>
              </w:rPr>
            </w:pPr>
            <w:r w:rsidRPr="003368DC">
              <w:rPr>
                <w:sz w:val="16"/>
                <w:szCs w:val="16"/>
              </w:rPr>
              <w:t>UZM 3212</w:t>
            </w:r>
          </w:p>
        </w:tc>
        <w:tc>
          <w:tcPr>
            <w:tcW w:w="1972" w:type="dxa"/>
          </w:tcPr>
          <w:p w14:paraId="7075CE23" w14:textId="77777777" w:rsidR="00E65246" w:rsidRPr="003368DC" w:rsidRDefault="00E65246" w:rsidP="005A4065">
            <w:pPr>
              <w:rPr>
                <w:sz w:val="16"/>
                <w:szCs w:val="16"/>
              </w:rPr>
            </w:pPr>
            <w:r w:rsidRPr="003368DC">
              <w:rPr>
                <w:sz w:val="16"/>
                <w:szCs w:val="16"/>
              </w:rPr>
              <w:t>Medikal Onkoloji</w:t>
            </w:r>
          </w:p>
        </w:tc>
        <w:tc>
          <w:tcPr>
            <w:tcW w:w="3171" w:type="dxa"/>
          </w:tcPr>
          <w:p w14:paraId="7272107E" w14:textId="77777777" w:rsidR="00E65246" w:rsidRPr="003368DC" w:rsidRDefault="00E65246" w:rsidP="005A4065">
            <w:pPr>
              <w:rPr>
                <w:sz w:val="16"/>
                <w:szCs w:val="16"/>
              </w:rPr>
            </w:pPr>
            <w:r w:rsidRPr="003368DC">
              <w:rPr>
                <w:sz w:val="16"/>
                <w:szCs w:val="16"/>
              </w:rPr>
              <w:t>Kolon Kanseri</w:t>
            </w:r>
          </w:p>
        </w:tc>
        <w:tc>
          <w:tcPr>
            <w:tcW w:w="3499" w:type="dxa"/>
          </w:tcPr>
          <w:p w14:paraId="1CEFB4AD" w14:textId="77777777" w:rsidR="00E65246" w:rsidRPr="003368DC" w:rsidRDefault="00E65246" w:rsidP="005A4065">
            <w:pPr>
              <w:rPr>
                <w:sz w:val="16"/>
                <w:szCs w:val="16"/>
              </w:rPr>
            </w:pPr>
            <w:proofErr w:type="spellStart"/>
            <w:proofErr w:type="gramStart"/>
            <w:r w:rsidRPr="003368DC">
              <w:rPr>
                <w:sz w:val="16"/>
                <w:szCs w:val="16"/>
              </w:rPr>
              <w:t>Prof.Dr.Salim</w:t>
            </w:r>
            <w:proofErr w:type="spellEnd"/>
            <w:proofErr w:type="gramEnd"/>
            <w:r w:rsidRPr="003368DC">
              <w:rPr>
                <w:sz w:val="16"/>
                <w:szCs w:val="16"/>
              </w:rPr>
              <w:t xml:space="preserve"> Başol TEKİN</w:t>
            </w:r>
          </w:p>
        </w:tc>
      </w:tr>
      <w:tr w:rsidR="00E65246" w:rsidRPr="00EC08D0" w14:paraId="0609D221" w14:textId="77777777" w:rsidTr="005A4065">
        <w:trPr>
          <w:trHeight w:val="295"/>
        </w:trPr>
        <w:tc>
          <w:tcPr>
            <w:tcW w:w="1236" w:type="dxa"/>
          </w:tcPr>
          <w:p w14:paraId="31DCA019" w14:textId="77777777" w:rsidR="00E65246" w:rsidRPr="003368DC" w:rsidRDefault="00E65246" w:rsidP="005A4065">
            <w:pPr>
              <w:rPr>
                <w:sz w:val="16"/>
                <w:szCs w:val="16"/>
              </w:rPr>
            </w:pPr>
            <w:r w:rsidRPr="003368DC">
              <w:rPr>
                <w:sz w:val="16"/>
                <w:szCs w:val="16"/>
              </w:rPr>
              <w:t>UZM 3212</w:t>
            </w:r>
          </w:p>
        </w:tc>
        <w:tc>
          <w:tcPr>
            <w:tcW w:w="1972" w:type="dxa"/>
          </w:tcPr>
          <w:p w14:paraId="77F6B6AC" w14:textId="77777777" w:rsidR="00E65246" w:rsidRPr="003368DC" w:rsidRDefault="00E65246" w:rsidP="005A4065">
            <w:pPr>
              <w:rPr>
                <w:sz w:val="16"/>
                <w:szCs w:val="16"/>
              </w:rPr>
            </w:pPr>
            <w:r w:rsidRPr="003368DC">
              <w:rPr>
                <w:sz w:val="16"/>
                <w:szCs w:val="16"/>
              </w:rPr>
              <w:t>Medikal Onkoloji</w:t>
            </w:r>
          </w:p>
        </w:tc>
        <w:tc>
          <w:tcPr>
            <w:tcW w:w="3171" w:type="dxa"/>
          </w:tcPr>
          <w:p w14:paraId="4ECACB49" w14:textId="77777777" w:rsidR="00E65246" w:rsidRPr="003368DC" w:rsidRDefault="00E65246" w:rsidP="005A4065">
            <w:pPr>
              <w:rPr>
                <w:sz w:val="16"/>
                <w:szCs w:val="16"/>
              </w:rPr>
            </w:pPr>
            <w:r w:rsidRPr="003368DC">
              <w:rPr>
                <w:sz w:val="16"/>
                <w:szCs w:val="16"/>
              </w:rPr>
              <w:t>Pankreas Kanseri</w:t>
            </w:r>
          </w:p>
        </w:tc>
        <w:tc>
          <w:tcPr>
            <w:tcW w:w="3499" w:type="dxa"/>
          </w:tcPr>
          <w:p w14:paraId="54E59173" w14:textId="77777777" w:rsidR="00E65246" w:rsidRPr="003368DC" w:rsidRDefault="00E65246" w:rsidP="005A4065">
            <w:pPr>
              <w:rPr>
                <w:sz w:val="16"/>
                <w:szCs w:val="16"/>
              </w:rPr>
            </w:pPr>
            <w:proofErr w:type="spellStart"/>
            <w:proofErr w:type="gramStart"/>
            <w:r>
              <w:rPr>
                <w:sz w:val="16"/>
                <w:szCs w:val="16"/>
              </w:rPr>
              <w:t>Prof</w:t>
            </w:r>
            <w:r w:rsidRPr="003368DC">
              <w:rPr>
                <w:sz w:val="16"/>
                <w:szCs w:val="16"/>
              </w:rPr>
              <w:t>.Dr.Mehmet</w:t>
            </w:r>
            <w:proofErr w:type="spellEnd"/>
            <w:proofErr w:type="gramEnd"/>
            <w:r w:rsidRPr="003368DC">
              <w:rPr>
                <w:sz w:val="16"/>
                <w:szCs w:val="16"/>
              </w:rPr>
              <w:t xml:space="preserve"> BİLİCİ</w:t>
            </w:r>
          </w:p>
        </w:tc>
      </w:tr>
      <w:tr w:rsidR="00E65246" w:rsidRPr="00EC08D0" w14:paraId="0F6542EA" w14:textId="77777777" w:rsidTr="005A4065">
        <w:trPr>
          <w:trHeight w:val="279"/>
        </w:trPr>
        <w:tc>
          <w:tcPr>
            <w:tcW w:w="1236" w:type="dxa"/>
          </w:tcPr>
          <w:p w14:paraId="41CEFE4D" w14:textId="77777777" w:rsidR="00E65246" w:rsidRPr="003368DC" w:rsidRDefault="00E65246" w:rsidP="005A4065">
            <w:pPr>
              <w:rPr>
                <w:sz w:val="16"/>
                <w:szCs w:val="16"/>
              </w:rPr>
            </w:pPr>
            <w:r w:rsidRPr="003368DC">
              <w:rPr>
                <w:sz w:val="16"/>
                <w:szCs w:val="16"/>
              </w:rPr>
              <w:t>UZM 3212</w:t>
            </w:r>
          </w:p>
        </w:tc>
        <w:tc>
          <w:tcPr>
            <w:tcW w:w="1972" w:type="dxa"/>
          </w:tcPr>
          <w:p w14:paraId="3CFEA04C" w14:textId="77777777" w:rsidR="00E65246" w:rsidRPr="003368DC" w:rsidRDefault="00E65246" w:rsidP="005A4065">
            <w:pPr>
              <w:rPr>
                <w:sz w:val="16"/>
                <w:szCs w:val="16"/>
              </w:rPr>
            </w:pPr>
            <w:r w:rsidRPr="003368DC">
              <w:rPr>
                <w:sz w:val="16"/>
                <w:szCs w:val="16"/>
              </w:rPr>
              <w:t>Medikal Onkoloji</w:t>
            </w:r>
          </w:p>
        </w:tc>
        <w:tc>
          <w:tcPr>
            <w:tcW w:w="3171" w:type="dxa"/>
          </w:tcPr>
          <w:p w14:paraId="0F5852A9" w14:textId="77777777" w:rsidR="00E65246" w:rsidRPr="003368DC" w:rsidRDefault="00E65246" w:rsidP="005A4065">
            <w:pPr>
              <w:rPr>
                <w:sz w:val="16"/>
                <w:szCs w:val="16"/>
              </w:rPr>
            </w:pPr>
            <w:r w:rsidRPr="003368DC">
              <w:rPr>
                <w:sz w:val="16"/>
                <w:szCs w:val="16"/>
              </w:rPr>
              <w:t>Karaciğer Kanseri</w:t>
            </w:r>
          </w:p>
        </w:tc>
        <w:tc>
          <w:tcPr>
            <w:tcW w:w="3499" w:type="dxa"/>
          </w:tcPr>
          <w:p w14:paraId="4A67E912" w14:textId="77777777" w:rsidR="00E65246" w:rsidRPr="003368DC" w:rsidRDefault="00E65246" w:rsidP="005A4065">
            <w:pPr>
              <w:rPr>
                <w:sz w:val="16"/>
                <w:szCs w:val="16"/>
              </w:rPr>
            </w:pPr>
            <w:proofErr w:type="spellStart"/>
            <w:proofErr w:type="gramStart"/>
            <w:r w:rsidRPr="003368DC">
              <w:rPr>
                <w:sz w:val="16"/>
                <w:szCs w:val="16"/>
              </w:rPr>
              <w:t>Prof.Dr.Salim</w:t>
            </w:r>
            <w:proofErr w:type="spellEnd"/>
            <w:proofErr w:type="gramEnd"/>
            <w:r w:rsidRPr="003368DC">
              <w:rPr>
                <w:sz w:val="16"/>
                <w:szCs w:val="16"/>
              </w:rPr>
              <w:t xml:space="preserve"> Başol TEKİN</w:t>
            </w:r>
          </w:p>
        </w:tc>
      </w:tr>
    </w:tbl>
    <w:p w14:paraId="3AC4C9A6" w14:textId="77777777" w:rsidR="00E65246" w:rsidRDefault="00E65246" w:rsidP="00E65246"/>
    <w:p w14:paraId="2A78B973" w14:textId="77777777" w:rsidR="00E65246" w:rsidRDefault="00E65246" w:rsidP="00E65246"/>
    <w:tbl>
      <w:tblPr>
        <w:tblW w:w="993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5"/>
        <w:gridCol w:w="1983"/>
        <w:gridCol w:w="3187"/>
        <w:gridCol w:w="3523"/>
      </w:tblGrid>
      <w:tr w:rsidR="00E65246" w:rsidRPr="00EC08D0" w14:paraId="1B978322" w14:textId="77777777" w:rsidTr="005A4065">
        <w:trPr>
          <w:trHeight w:val="347"/>
        </w:trPr>
        <w:tc>
          <w:tcPr>
            <w:tcW w:w="1245" w:type="dxa"/>
          </w:tcPr>
          <w:p w14:paraId="746F49F0" w14:textId="77777777" w:rsidR="00E65246" w:rsidRPr="00EC08D0" w:rsidRDefault="00E65246" w:rsidP="005A4065">
            <w:pPr>
              <w:rPr>
                <w:b/>
                <w:sz w:val="20"/>
                <w:szCs w:val="20"/>
              </w:rPr>
            </w:pPr>
            <w:r>
              <w:rPr>
                <w:b/>
                <w:sz w:val="20"/>
                <w:szCs w:val="20"/>
              </w:rPr>
              <w:t>4</w:t>
            </w:r>
            <w:r w:rsidRPr="00EC08D0">
              <w:rPr>
                <w:b/>
                <w:sz w:val="20"/>
                <w:szCs w:val="20"/>
              </w:rPr>
              <w:t>.YIL KOD</w:t>
            </w:r>
          </w:p>
        </w:tc>
        <w:tc>
          <w:tcPr>
            <w:tcW w:w="1983" w:type="dxa"/>
          </w:tcPr>
          <w:p w14:paraId="6C74823B" w14:textId="77777777" w:rsidR="00E65246" w:rsidRPr="00EC08D0" w:rsidRDefault="00E65246" w:rsidP="005A4065">
            <w:pPr>
              <w:rPr>
                <w:b/>
                <w:sz w:val="20"/>
                <w:szCs w:val="20"/>
              </w:rPr>
            </w:pPr>
            <w:r w:rsidRPr="00EC08D0">
              <w:rPr>
                <w:b/>
                <w:sz w:val="20"/>
                <w:szCs w:val="20"/>
              </w:rPr>
              <w:t>DERSİN ADI</w:t>
            </w:r>
          </w:p>
        </w:tc>
        <w:tc>
          <w:tcPr>
            <w:tcW w:w="3187" w:type="dxa"/>
          </w:tcPr>
          <w:p w14:paraId="4CB50FFD" w14:textId="77777777" w:rsidR="00E65246" w:rsidRPr="00EC08D0" w:rsidRDefault="00E65246" w:rsidP="005A4065">
            <w:pPr>
              <w:rPr>
                <w:b/>
                <w:sz w:val="20"/>
                <w:szCs w:val="20"/>
              </w:rPr>
            </w:pPr>
            <w:r w:rsidRPr="00EC08D0">
              <w:rPr>
                <w:b/>
                <w:sz w:val="20"/>
                <w:szCs w:val="20"/>
              </w:rPr>
              <w:t>KONU</w:t>
            </w:r>
          </w:p>
        </w:tc>
        <w:tc>
          <w:tcPr>
            <w:tcW w:w="3523" w:type="dxa"/>
          </w:tcPr>
          <w:p w14:paraId="59332ECE" w14:textId="77777777" w:rsidR="00E65246" w:rsidRPr="00EC08D0" w:rsidRDefault="00E65246" w:rsidP="005A4065">
            <w:pPr>
              <w:rPr>
                <w:b/>
                <w:sz w:val="20"/>
                <w:szCs w:val="20"/>
              </w:rPr>
            </w:pPr>
            <w:r w:rsidRPr="00EC08D0">
              <w:rPr>
                <w:b/>
                <w:sz w:val="20"/>
                <w:szCs w:val="20"/>
              </w:rPr>
              <w:t>ÖĞRETİM ÜYESİ</w:t>
            </w:r>
          </w:p>
        </w:tc>
      </w:tr>
      <w:tr w:rsidR="00E65246" w:rsidRPr="00EC08D0" w14:paraId="7977D09F" w14:textId="77777777" w:rsidTr="005A4065">
        <w:trPr>
          <w:trHeight w:val="272"/>
        </w:trPr>
        <w:tc>
          <w:tcPr>
            <w:tcW w:w="1245" w:type="dxa"/>
          </w:tcPr>
          <w:p w14:paraId="1E8E7137" w14:textId="77777777" w:rsidR="00E65246" w:rsidRPr="003368DC" w:rsidRDefault="00E65246" w:rsidP="005A4065">
            <w:pPr>
              <w:rPr>
                <w:sz w:val="16"/>
                <w:szCs w:val="16"/>
              </w:rPr>
            </w:pPr>
            <w:r w:rsidRPr="003368DC">
              <w:rPr>
                <w:sz w:val="16"/>
                <w:szCs w:val="16"/>
              </w:rPr>
              <w:t>UZM 4212</w:t>
            </w:r>
          </w:p>
        </w:tc>
        <w:tc>
          <w:tcPr>
            <w:tcW w:w="1983" w:type="dxa"/>
          </w:tcPr>
          <w:p w14:paraId="599A17DB" w14:textId="77777777" w:rsidR="00E65246" w:rsidRPr="003368DC" w:rsidRDefault="00E65246" w:rsidP="005A4065">
            <w:pPr>
              <w:rPr>
                <w:sz w:val="16"/>
                <w:szCs w:val="16"/>
              </w:rPr>
            </w:pPr>
            <w:r w:rsidRPr="003368DC">
              <w:rPr>
                <w:sz w:val="16"/>
                <w:szCs w:val="16"/>
              </w:rPr>
              <w:t>Medikal Onkoloji</w:t>
            </w:r>
          </w:p>
        </w:tc>
        <w:tc>
          <w:tcPr>
            <w:tcW w:w="3187" w:type="dxa"/>
          </w:tcPr>
          <w:p w14:paraId="07921457" w14:textId="77777777" w:rsidR="00E65246" w:rsidRPr="003368DC" w:rsidRDefault="00E65246" w:rsidP="005A4065">
            <w:pPr>
              <w:rPr>
                <w:sz w:val="16"/>
                <w:szCs w:val="16"/>
              </w:rPr>
            </w:pPr>
            <w:proofErr w:type="spellStart"/>
            <w:r w:rsidRPr="003368DC">
              <w:rPr>
                <w:sz w:val="16"/>
                <w:szCs w:val="16"/>
              </w:rPr>
              <w:t>Serviks</w:t>
            </w:r>
            <w:proofErr w:type="spellEnd"/>
            <w:r w:rsidRPr="003368DC">
              <w:rPr>
                <w:sz w:val="16"/>
                <w:szCs w:val="16"/>
              </w:rPr>
              <w:t xml:space="preserve"> Kanseri </w:t>
            </w:r>
          </w:p>
        </w:tc>
        <w:tc>
          <w:tcPr>
            <w:tcW w:w="3523" w:type="dxa"/>
          </w:tcPr>
          <w:p w14:paraId="0A22F0AD" w14:textId="77777777" w:rsidR="00E65246" w:rsidRPr="003368DC" w:rsidRDefault="00E65246" w:rsidP="005A4065">
            <w:pPr>
              <w:rPr>
                <w:sz w:val="16"/>
                <w:szCs w:val="16"/>
              </w:rPr>
            </w:pPr>
            <w:proofErr w:type="spellStart"/>
            <w:proofErr w:type="gramStart"/>
            <w:r>
              <w:rPr>
                <w:sz w:val="16"/>
                <w:szCs w:val="16"/>
              </w:rPr>
              <w:t>Prof</w:t>
            </w:r>
            <w:r w:rsidRPr="003368DC">
              <w:rPr>
                <w:sz w:val="16"/>
                <w:szCs w:val="16"/>
              </w:rPr>
              <w:t>.Dr.Mehmet</w:t>
            </w:r>
            <w:proofErr w:type="spellEnd"/>
            <w:proofErr w:type="gramEnd"/>
            <w:r w:rsidRPr="003368DC">
              <w:rPr>
                <w:sz w:val="16"/>
                <w:szCs w:val="16"/>
              </w:rPr>
              <w:t xml:space="preserve"> BİLİCİ</w:t>
            </w:r>
          </w:p>
        </w:tc>
      </w:tr>
      <w:tr w:rsidR="00E65246" w:rsidRPr="00EC08D0" w14:paraId="21E631B2" w14:textId="77777777" w:rsidTr="005A4065">
        <w:trPr>
          <w:trHeight w:val="287"/>
        </w:trPr>
        <w:tc>
          <w:tcPr>
            <w:tcW w:w="1245" w:type="dxa"/>
          </w:tcPr>
          <w:p w14:paraId="048B5150" w14:textId="77777777" w:rsidR="00E65246" w:rsidRPr="003368DC" w:rsidRDefault="00E65246" w:rsidP="005A4065">
            <w:pPr>
              <w:rPr>
                <w:sz w:val="16"/>
                <w:szCs w:val="16"/>
              </w:rPr>
            </w:pPr>
            <w:r w:rsidRPr="003368DC">
              <w:rPr>
                <w:sz w:val="16"/>
                <w:szCs w:val="16"/>
              </w:rPr>
              <w:t>UZM 4212</w:t>
            </w:r>
          </w:p>
        </w:tc>
        <w:tc>
          <w:tcPr>
            <w:tcW w:w="1983" w:type="dxa"/>
          </w:tcPr>
          <w:p w14:paraId="6FBB0CC0" w14:textId="77777777" w:rsidR="00E65246" w:rsidRPr="003368DC" w:rsidRDefault="00E65246" w:rsidP="005A4065">
            <w:pPr>
              <w:rPr>
                <w:sz w:val="16"/>
                <w:szCs w:val="16"/>
              </w:rPr>
            </w:pPr>
            <w:r w:rsidRPr="003368DC">
              <w:rPr>
                <w:sz w:val="16"/>
                <w:szCs w:val="16"/>
              </w:rPr>
              <w:t>Medikal Onkoloji</w:t>
            </w:r>
          </w:p>
        </w:tc>
        <w:tc>
          <w:tcPr>
            <w:tcW w:w="3187" w:type="dxa"/>
          </w:tcPr>
          <w:p w14:paraId="75E525C5" w14:textId="77777777" w:rsidR="00E65246" w:rsidRPr="003368DC" w:rsidRDefault="00E65246" w:rsidP="005A4065">
            <w:pPr>
              <w:rPr>
                <w:sz w:val="16"/>
                <w:szCs w:val="16"/>
              </w:rPr>
            </w:pPr>
            <w:proofErr w:type="spellStart"/>
            <w:r w:rsidRPr="003368DC">
              <w:rPr>
                <w:sz w:val="16"/>
                <w:szCs w:val="16"/>
              </w:rPr>
              <w:t>Endometrium</w:t>
            </w:r>
            <w:proofErr w:type="spellEnd"/>
            <w:r w:rsidRPr="003368DC">
              <w:rPr>
                <w:sz w:val="16"/>
                <w:szCs w:val="16"/>
              </w:rPr>
              <w:t xml:space="preserve"> Kanseri</w:t>
            </w:r>
          </w:p>
        </w:tc>
        <w:tc>
          <w:tcPr>
            <w:tcW w:w="3523" w:type="dxa"/>
          </w:tcPr>
          <w:p w14:paraId="72E6F8DD" w14:textId="77777777" w:rsidR="00E65246" w:rsidRPr="003368DC" w:rsidRDefault="00E65246" w:rsidP="005A4065">
            <w:pPr>
              <w:rPr>
                <w:sz w:val="16"/>
                <w:szCs w:val="16"/>
              </w:rPr>
            </w:pPr>
            <w:proofErr w:type="spellStart"/>
            <w:proofErr w:type="gramStart"/>
            <w:r w:rsidRPr="003368DC">
              <w:rPr>
                <w:sz w:val="16"/>
                <w:szCs w:val="16"/>
              </w:rPr>
              <w:t>Prof.Dr.Salim</w:t>
            </w:r>
            <w:proofErr w:type="spellEnd"/>
            <w:proofErr w:type="gramEnd"/>
            <w:r w:rsidRPr="003368DC">
              <w:rPr>
                <w:sz w:val="16"/>
                <w:szCs w:val="16"/>
              </w:rPr>
              <w:t xml:space="preserve"> Başol TEKİN</w:t>
            </w:r>
          </w:p>
        </w:tc>
      </w:tr>
      <w:tr w:rsidR="00E65246" w:rsidRPr="00EC08D0" w14:paraId="02892FF5" w14:textId="77777777" w:rsidTr="005A4065">
        <w:trPr>
          <w:trHeight w:val="272"/>
        </w:trPr>
        <w:tc>
          <w:tcPr>
            <w:tcW w:w="1245" w:type="dxa"/>
          </w:tcPr>
          <w:p w14:paraId="170D3370" w14:textId="77777777" w:rsidR="00E65246" w:rsidRPr="003368DC" w:rsidRDefault="00E65246" w:rsidP="005A4065">
            <w:pPr>
              <w:rPr>
                <w:sz w:val="16"/>
                <w:szCs w:val="16"/>
              </w:rPr>
            </w:pPr>
            <w:r w:rsidRPr="003368DC">
              <w:rPr>
                <w:sz w:val="16"/>
                <w:szCs w:val="16"/>
              </w:rPr>
              <w:t>UZM 4212</w:t>
            </w:r>
          </w:p>
        </w:tc>
        <w:tc>
          <w:tcPr>
            <w:tcW w:w="1983" w:type="dxa"/>
          </w:tcPr>
          <w:p w14:paraId="707B04E2" w14:textId="77777777" w:rsidR="00E65246" w:rsidRPr="003368DC" w:rsidRDefault="00E65246" w:rsidP="005A4065">
            <w:pPr>
              <w:rPr>
                <w:sz w:val="16"/>
                <w:szCs w:val="16"/>
              </w:rPr>
            </w:pPr>
            <w:r w:rsidRPr="003368DC">
              <w:rPr>
                <w:sz w:val="16"/>
                <w:szCs w:val="16"/>
              </w:rPr>
              <w:t>Medikal Onkoloji</w:t>
            </w:r>
          </w:p>
        </w:tc>
        <w:tc>
          <w:tcPr>
            <w:tcW w:w="3187" w:type="dxa"/>
          </w:tcPr>
          <w:p w14:paraId="3A7750F5" w14:textId="77777777" w:rsidR="00E65246" w:rsidRPr="003368DC" w:rsidRDefault="00E65246" w:rsidP="005A4065">
            <w:pPr>
              <w:rPr>
                <w:sz w:val="16"/>
                <w:szCs w:val="16"/>
              </w:rPr>
            </w:pPr>
            <w:r w:rsidRPr="003368DC">
              <w:rPr>
                <w:sz w:val="16"/>
                <w:szCs w:val="16"/>
              </w:rPr>
              <w:t>Testis Tümörleri</w:t>
            </w:r>
          </w:p>
        </w:tc>
        <w:tc>
          <w:tcPr>
            <w:tcW w:w="3523" w:type="dxa"/>
          </w:tcPr>
          <w:p w14:paraId="0E698E6A" w14:textId="77777777" w:rsidR="00E65246" w:rsidRPr="003368DC" w:rsidRDefault="00E65246" w:rsidP="005A4065">
            <w:pPr>
              <w:rPr>
                <w:sz w:val="16"/>
                <w:szCs w:val="16"/>
              </w:rPr>
            </w:pPr>
            <w:proofErr w:type="spellStart"/>
            <w:proofErr w:type="gramStart"/>
            <w:r>
              <w:rPr>
                <w:sz w:val="16"/>
                <w:szCs w:val="16"/>
              </w:rPr>
              <w:t>Prof</w:t>
            </w:r>
            <w:r w:rsidRPr="003368DC">
              <w:rPr>
                <w:sz w:val="16"/>
                <w:szCs w:val="16"/>
              </w:rPr>
              <w:t>.Dr.Mehmet</w:t>
            </w:r>
            <w:proofErr w:type="spellEnd"/>
            <w:proofErr w:type="gramEnd"/>
            <w:r w:rsidRPr="003368DC">
              <w:rPr>
                <w:sz w:val="16"/>
                <w:szCs w:val="16"/>
              </w:rPr>
              <w:t xml:space="preserve"> BİLİCİ</w:t>
            </w:r>
          </w:p>
        </w:tc>
      </w:tr>
      <w:tr w:rsidR="00E65246" w:rsidRPr="00EC08D0" w14:paraId="0F8B93C8" w14:textId="77777777" w:rsidTr="005A4065">
        <w:trPr>
          <w:trHeight w:val="287"/>
        </w:trPr>
        <w:tc>
          <w:tcPr>
            <w:tcW w:w="1245" w:type="dxa"/>
          </w:tcPr>
          <w:p w14:paraId="64018D5D" w14:textId="77777777" w:rsidR="00E65246" w:rsidRPr="003368DC" w:rsidRDefault="00E65246" w:rsidP="005A4065">
            <w:pPr>
              <w:rPr>
                <w:sz w:val="16"/>
                <w:szCs w:val="16"/>
              </w:rPr>
            </w:pPr>
            <w:r w:rsidRPr="003368DC">
              <w:rPr>
                <w:sz w:val="16"/>
                <w:szCs w:val="16"/>
              </w:rPr>
              <w:t>UZM 4212</w:t>
            </w:r>
          </w:p>
        </w:tc>
        <w:tc>
          <w:tcPr>
            <w:tcW w:w="1983" w:type="dxa"/>
          </w:tcPr>
          <w:p w14:paraId="2A990DF1" w14:textId="77777777" w:rsidR="00E65246" w:rsidRPr="003368DC" w:rsidRDefault="00E65246" w:rsidP="005A4065">
            <w:pPr>
              <w:rPr>
                <w:sz w:val="16"/>
                <w:szCs w:val="16"/>
              </w:rPr>
            </w:pPr>
            <w:r w:rsidRPr="003368DC">
              <w:rPr>
                <w:sz w:val="16"/>
                <w:szCs w:val="16"/>
              </w:rPr>
              <w:t>Medikal Onkoloji</w:t>
            </w:r>
          </w:p>
        </w:tc>
        <w:tc>
          <w:tcPr>
            <w:tcW w:w="3187" w:type="dxa"/>
          </w:tcPr>
          <w:p w14:paraId="4CB8A945" w14:textId="77777777" w:rsidR="00E65246" w:rsidRPr="003368DC" w:rsidRDefault="00E65246" w:rsidP="005A4065">
            <w:pPr>
              <w:rPr>
                <w:sz w:val="16"/>
                <w:szCs w:val="16"/>
              </w:rPr>
            </w:pPr>
            <w:r w:rsidRPr="003368DC">
              <w:rPr>
                <w:sz w:val="16"/>
                <w:szCs w:val="16"/>
              </w:rPr>
              <w:t>Mesane Kanseri</w:t>
            </w:r>
          </w:p>
        </w:tc>
        <w:tc>
          <w:tcPr>
            <w:tcW w:w="3523" w:type="dxa"/>
          </w:tcPr>
          <w:p w14:paraId="6342AA49" w14:textId="77777777" w:rsidR="00E65246" w:rsidRPr="003368DC" w:rsidRDefault="00E65246" w:rsidP="005A4065">
            <w:pPr>
              <w:rPr>
                <w:sz w:val="16"/>
                <w:szCs w:val="16"/>
              </w:rPr>
            </w:pPr>
            <w:proofErr w:type="spellStart"/>
            <w:proofErr w:type="gramStart"/>
            <w:r w:rsidRPr="003368DC">
              <w:rPr>
                <w:sz w:val="16"/>
                <w:szCs w:val="16"/>
              </w:rPr>
              <w:t>Prof.Dr.Salim</w:t>
            </w:r>
            <w:proofErr w:type="spellEnd"/>
            <w:proofErr w:type="gramEnd"/>
            <w:r w:rsidRPr="003368DC">
              <w:rPr>
                <w:sz w:val="16"/>
                <w:szCs w:val="16"/>
              </w:rPr>
              <w:t xml:space="preserve"> Başol TEKİN</w:t>
            </w:r>
          </w:p>
        </w:tc>
      </w:tr>
      <w:tr w:rsidR="00E65246" w:rsidRPr="00EC08D0" w14:paraId="7EB4560F" w14:textId="77777777" w:rsidTr="005A4065">
        <w:trPr>
          <w:trHeight w:val="272"/>
        </w:trPr>
        <w:tc>
          <w:tcPr>
            <w:tcW w:w="1245" w:type="dxa"/>
          </w:tcPr>
          <w:p w14:paraId="78B10A4A" w14:textId="77777777" w:rsidR="00E65246" w:rsidRPr="003368DC" w:rsidRDefault="00E65246" w:rsidP="005A4065">
            <w:pPr>
              <w:rPr>
                <w:sz w:val="16"/>
                <w:szCs w:val="16"/>
              </w:rPr>
            </w:pPr>
            <w:r w:rsidRPr="003368DC">
              <w:rPr>
                <w:sz w:val="16"/>
                <w:szCs w:val="16"/>
              </w:rPr>
              <w:t>UZM 4212</w:t>
            </w:r>
          </w:p>
        </w:tc>
        <w:tc>
          <w:tcPr>
            <w:tcW w:w="1983" w:type="dxa"/>
          </w:tcPr>
          <w:p w14:paraId="3AE4A049" w14:textId="77777777" w:rsidR="00E65246" w:rsidRPr="003368DC" w:rsidRDefault="00E65246" w:rsidP="005A4065">
            <w:pPr>
              <w:rPr>
                <w:sz w:val="16"/>
                <w:szCs w:val="16"/>
              </w:rPr>
            </w:pPr>
            <w:r w:rsidRPr="003368DC">
              <w:rPr>
                <w:sz w:val="16"/>
                <w:szCs w:val="16"/>
              </w:rPr>
              <w:t>Medikal Onkoloji</w:t>
            </w:r>
          </w:p>
        </w:tc>
        <w:tc>
          <w:tcPr>
            <w:tcW w:w="3187" w:type="dxa"/>
          </w:tcPr>
          <w:p w14:paraId="6FE5DD78" w14:textId="77777777" w:rsidR="00E65246" w:rsidRPr="003368DC" w:rsidRDefault="00E65246" w:rsidP="005A4065">
            <w:pPr>
              <w:rPr>
                <w:sz w:val="16"/>
                <w:szCs w:val="16"/>
              </w:rPr>
            </w:pPr>
            <w:r w:rsidRPr="003368DC">
              <w:rPr>
                <w:sz w:val="16"/>
                <w:szCs w:val="16"/>
              </w:rPr>
              <w:t>Böbrek Tümörleri</w:t>
            </w:r>
          </w:p>
        </w:tc>
        <w:tc>
          <w:tcPr>
            <w:tcW w:w="3523" w:type="dxa"/>
          </w:tcPr>
          <w:p w14:paraId="606E3356" w14:textId="77777777" w:rsidR="00E65246" w:rsidRPr="003368DC" w:rsidRDefault="00E65246" w:rsidP="005A4065">
            <w:pPr>
              <w:rPr>
                <w:sz w:val="16"/>
                <w:szCs w:val="16"/>
              </w:rPr>
            </w:pPr>
            <w:proofErr w:type="spellStart"/>
            <w:proofErr w:type="gramStart"/>
            <w:r>
              <w:rPr>
                <w:sz w:val="16"/>
                <w:szCs w:val="16"/>
              </w:rPr>
              <w:t>Prof</w:t>
            </w:r>
            <w:r w:rsidRPr="003368DC">
              <w:rPr>
                <w:sz w:val="16"/>
                <w:szCs w:val="16"/>
              </w:rPr>
              <w:t>.Dr.Mehmet</w:t>
            </w:r>
            <w:proofErr w:type="spellEnd"/>
            <w:proofErr w:type="gramEnd"/>
            <w:r w:rsidRPr="003368DC">
              <w:rPr>
                <w:sz w:val="16"/>
                <w:szCs w:val="16"/>
              </w:rPr>
              <w:t xml:space="preserve"> BİLİCİ</w:t>
            </w:r>
          </w:p>
        </w:tc>
      </w:tr>
    </w:tbl>
    <w:p w14:paraId="67568C43" w14:textId="77777777" w:rsidR="00E65246" w:rsidRDefault="00E65246" w:rsidP="00E65246">
      <w:pPr>
        <w:jc w:val="center"/>
        <w:rPr>
          <w:b/>
          <w:sz w:val="20"/>
          <w:szCs w:val="20"/>
        </w:rPr>
      </w:pPr>
    </w:p>
    <w:p w14:paraId="7E4FC845" w14:textId="77777777" w:rsidR="00E65246" w:rsidRDefault="00E65246" w:rsidP="00E65246">
      <w:pPr>
        <w:jc w:val="center"/>
        <w:rPr>
          <w:b/>
          <w:sz w:val="20"/>
          <w:szCs w:val="20"/>
        </w:rPr>
      </w:pPr>
    </w:p>
    <w:p w14:paraId="55C2E86A" w14:textId="77777777" w:rsidR="00E65246" w:rsidRPr="002A68AE" w:rsidRDefault="00E65246" w:rsidP="00E65246">
      <w:pPr>
        <w:jc w:val="center"/>
        <w:rPr>
          <w:b/>
          <w:sz w:val="20"/>
          <w:szCs w:val="20"/>
        </w:rPr>
      </w:pPr>
      <w:r>
        <w:rPr>
          <w:b/>
          <w:sz w:val="20"/>
          <w:szCs w:val="20"/>
        </w:rPr>
        <w:t>1</w:t>
      </w:r>
      <w:r w:rsidRPr="009D1BB4">
        <w:rPr>
          <w:b/>
          <w:sz w:val="20"/>
          <w:szCs w:val="20"/>
        </w:rPr>
        <w:t>.YIL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rsidRPr="008D2709" w14:paraId="0E7E1855" w14:textId="77777777" w:rsidTr="005A4065">
        <w:tc>
          <w:tcPr>
            <w:tcW w:w="1260" w:type="dxa"/>
            <w:vMerge w:val="restart"/>
          </w:tcPr>
          <w:p w14:paraId="315B1355" w14:textId="77777777" w:rsidR="00E65246" w:rsidRDefault="00E65246" w:rsidP="005A4065">
            <w:pPr>
              <w:rPr>
                <w:b/>
                <w:sz w:val="16"/>
                <w:szCs w:val="16"/>
              </w:rPr>
            </w:pPr>
            <w:r w:rsidRPr="008D2709">
              <w:rPr>
                <w:b/>
                <w:sz w:val="16"/>
                <w:szCs w:val="16"/>
              </w:rPr>
              <w:t xml:space="preserve">Dersin </w:t>
            </w:r>
          </w:p>
          <w:p w14:paraId="0E018224" w14:textId="77777777" w:rsidR="00E65246" w:rsidRPr="008D2709" w:rsidRDefault="00E65246" w:rsidP="005A4065">
            <w:pPr>
              <w:rPr>
                <w:b/>
                <w:sz w:val="16"/>
                <w:szCs w:val="16"/>
              </w:rPr>
            </w:pPr>
            <w:r w:rsidRPr="008D2709">
              <w:rPr>
                <w:b/>
                <w:sz w:val="16"/>
                <w:szCs w:val="16"/>
              </w:rPr>
              <w:t>Kodu</w:t>
            </w:r>
          </w:p>
        </w:tc>
        <w:tc>
          <w:tcPr>
            <w:tcW w:w="1080" w:type="dxa"/>
            <w:gridSpan w:val="2"/>
          </w:tcPr>
          <w:p w14:paraId="6AEA65E2" w14:textId="77777777" w:rsidR="00E65246" w:rsidRPr="008D2709" w:rsidRDefault="00E65246" w:rsidP="005A4065">
            <w:pPr>
              <w:rPr>
                <w:b/>
                <w:sz w:val="16"/>
                <w:szCs w:val="16"/>
              </w:rPr>
            </w:pPr>
            <w:r w:rsidRPr="008D2709">
              <w:rPr>
                <w:b/>
                <w:sz w:val="16"/>
                <w:szCs w:val="16"/>
              </w:rPr>
              <w:t>Ders Saati</w:t>
            </w:r>
          </w:p>
        </w:tc>
        <w:tc>
          <w:tcPr>
            <w:tcW w:w="2880" w:type="dxa"/>
          </w:tcPr>
          <w:p w14:paraId="3D5381E4" w14:textId="77777777" w:rsidR="00E65246" w:rsidRPr="008D2709" w:rsidRDefault="00E65246" w:rsidP="005A4065">
            <w:pPr>
              <w:rPr>
                <w:b/>
                <w:sz w:val="16"/>
                <w:szCs w:val="16"/>
              </w:rPr>
            </w:pPr>
            <w:r w:rsidRPr="008D2709">
              <w:rPr>
                <w:b/>
                <w:sz w:val="16"/>
                <w:szCs w:val="16"/>
              </w:rPr>
              <w:t>Öğretim Üyesi</w:t>
            </w:r>
          </w:p>
        </w:tc>
        <w:tc>
          <w:tcPr>
            <w:tcW w:w="1080" w:type="dxa"/>
          </w:tcPr>
          <w:p w14:paraId="47AAEC28" w14:textId="77777777" w:rsidR="00E65246" w:rsidRPr="008D2709" w:rsidRDefault="00E65246" w:rsidP="005A4065">
            <w:pPr>
              <w:rPr>
                <w:b/>
                <w:sz w:val="16"/>
                <w:szCs w:val="16"/>
              </w:rPr>
            </w:pPr>
            <w:r w:rsidRPr="008D2709">
              <w:rPr>
                <w:b/>
                <w:sz w:val="16"/>
                <w:szCs w:val="16"/>
              </w:rPr>
              <w:t>Ders Günü</w:t>
            </w:r>
          </w:p>
        </w:tc>
        <w:tc>
          <w:tcPr>
            <w:tcW w:w="1080" w:type="dxa"/>
          </w:tcPr>
          <w:p w14:paraId="03329CB1" w14:textId="77777777" w:rsidR="00E65246" w:rsidRPr="008D2709" w:rsidRDefault="00E65246" w:rsidP="005A4065">
            <w:pPr>
              <w:rPr>
                <w:b/>
                <w:sz w:val="16"/>
                <w:szCs w:val="16"/>
              </w:rPr>
            </w:pPr>
            <w:r w:rsidRPr="008D2709">
              <w:rPr>
                <w:b/>
                <w:sz w:val="16"/>
                <w:szCs w:val="16"/>
              </w:rPr>
              <w:t>Ders Saati</w:t>
            </w:r>
          </w:p>
        </w:tc>
        <w:tc>
          <w:tcPr>
            <w:tcW w:w="1980" w:type="dxa"/>
          </w:tcPr>
          <w:p w14:paraId="47B1E3D4" w14:textId="77777777" w:rsidR="00E65246" w:rsidRPr="008D2709" w:rsidRDefault="00E65246" w:rsidP="005A4065">
            <w:pPr>
              <w:rPr>
                <w:b/>
                <w:sz w:val="16"/>
                <w:szCs w:val="16"/>
              </w:rPr>
            </w:pPr>
            <w:r w:rsidRPr="008D2709">
              <w:rPr>
                <w:b/>
                <w:sz w:val="16"/>
                <w:szCs w:val="16"/>
              </w:rPr>
              <w:t>Ders Yeri</w:t>
            </w:r>
          </w:p>
        </w:tc>
      </w:tr>
      <w:tr w:rsidR="00E65246" w:rsidRPr="008D2709" w14:paraId="33B049E0" w14:textId="77777777" w:rsidTr="005A4065">
        <w:tc>
          <w:tcPr>
            <w:tcW w:w="1260" w:type="dxa"/>
            <w:vMerge/>
          </w:tcPr>
          <w:p w14:paraId="167836F8" w14:textId="77777777" w:rsidR="00E65246" w:rsidRPr="008D2709" w:rsidRDefault="00E65246" w:rsidP="005A4065">
            <w:pPr>
              <w:jc w:val="both"/>
              <w:rPr>
                <w:sz w:val="16"/>
                <w:szCs w:val="16"/>
              </w:rPr>
            </w:pPr>
          </w:p>
        </w:tc>
        <w:tc>
          <w:tcPr>
            <w:tcW w:w="540" w:type="dxa"/>
          </w:tcPr>
          <w:p w14:paraId="1CE18384" w14:textId="77777777" w:rsidR="00E65246" w:rsidRPr="008D2709" w:rsidRDefault="00E65246" w:rsidP="005A4065">
            <w:pPr>
              <w:jc w:val="both"/>
              <w:rPr>
                <w:b/>
                <w:sz w:val="16"/>
                <w:szCs w:val="16"/>
              </w:rPr>
            </w:pPr>
            <w:proofErr w:type="spellStart"/>
            <w:r w:rsidRPr="008D2709">
              <w:rPr>
                <w:b/>
                <w:sz w:val="16"/>
                <w:szCs w:val="16"/>
              </w:rPr>
              <w:t>Teo</w:t>
            </w:r>
            <w:proofErr w:type="spellEnd"/>
          </w:p>
        </w:tc>
        <w:tc>
          <w:tcPr>
            <w:tcW w:w="540" w:type="dxa"/>
          </w:tcPr>
          <w:p w14:paraId="127F1401" w14:textId="77777777" w:rsidR="00E65246" w:rsidRPr="008D2709" w:rsidRDefault="00E65246" w:rsidP="005A4065">
            <w:pPr>
              <w:jc w:val="both"/>
              <w:rPr>
                <w:b/>
                <w:sz w:val="16"/>
                <w:szCs w:val="16"/>
              </w:rPr>
            </w:pPr>
            <w:r w:rsidRPr="008D2709">
              <w:rPr>
                <w:b/>
                <w:sz w:val="16"/>
                <w:szCs w:val="16"/>
              </w:rPr>
              <w:t>DF</w:t>
            </w:r>
          </w:p>
        </w:tc>
        <w:tc>
          <w:tcPr>
            <w:tcW w:w="2880" w:type="dxa"/>
          </w:tcPr>
          <w:p w14:paraId="302F34EB" w14:textId="77777777" w:rsidR="00E65246" w:rsidRPr="008D2709" w:rsidRDefault="00E65246" w:rsidP="005A4065">
            <w:pPr>
              <w:jc w:val="both"/>
              <w:rPr>
                <w:sz w:val="16"/>
                <w:szCs w:val="16"/>
              </w:rPr>
            </w:pPr>
          </w:p>
        </w:tc>
        <w:tc>
          <w:tcPr>
            <w:tcW w:w="1080" w:type="dxa"/>
          </w:tcPr>
          <w:p w14:paraId="1E0DEAF3" w14:textId="77777777" w:rsidR="00E65246" w:rsidRPr="008D2709" w:rsidRDefault="00E65246" w:rsidP="005A4065">
            <w:pPr>
              <w:jc w:val="both"/>
              <w:rPr>
                <w:sz w:val="16"/>
                <w:szCs w:val="16"/>
              </w:rPr>
            </w:pPr>
          </w:p>
        </w:tc>
        <w:tc>
          <w:tcPr>
            <w:tcW w:w="1080" w:type="dxa"/>
          </w:tcPr>
          <w:p w14:paraId="16FB1C02" w14:textId="77777777" w:rsidR="00E65246" w:rsidRPr="008D2709" w:rsidRDefault="00E65246" w:rsidP="005A4065">
            <w:pPr>
              <w:jc w:val="both"/>
              <w:rPr>
                <w:sz w:val="16"/>
                <w:szCs w:val="16"/>
              </w:rPr>
            </w:pPr>
          </w:p>
        </w:tc>
        <w:tc>
          <w:tcPr>
            <w:tcW w:w="1980" w:type="dxa"/>
          </w:tcPr>
          <w:p w14:paraId="3A6E4741" w14:textId="77777777" w:rsidR="00E65246" w:rsidRPr="008D2709" w:rsidRDefault="00E65246" w:rsidP="005A4065">
            <w:pPr>
              <w:jc w:val="both"/>
              <w:rPr>
                <w:sz w:val="16"/>
                <w:szCs w:val="16"/>
              </w:rPr>
            </w:pPr>
          </w:p>
        </w:tc>
      </w:tr>
      <w:tr w:rsidR="00E65246" w:rsidRPr="008D2709" w14:paraId="0B769775" w14:textId="77777777" w:rsidTr="005A4065">
        <w:tc>
          <w:tcPr>
            <w:tcW w:w="1260" w:type="dxa"/>
            <w:vAlign w:val="center"/>
          </w:tcPr>
          <w:p w14:paraId="0D0EF83C" w14:textId="77777777" w:rsidR="00E65246" w:rsidRPr="003368DC" w:rsidRDefault="00E65246" w:rsidP="005A4065">
            <w:pPr>
              <w:rPr>
                <w:sz w:val="16"/>
                <w:szCs w:val="16"/>
              </w:rPr>
            </w:pPr>
            <w:r w:rsidRPr="003368DC">
              <w:rPr>
                <w:sz w:val="16"/>
                <w:szCs w:val="16"/>
              </w:rPr>
              <w:t>UZM1212</w:t>
            </w:r>
          </w:p>
        </w:tc>
        <w:tc>
          <w:tcPr>
            <w:tcW w:w="540" w:type="dxa"/>
            <w:vAlign w:val="center"/>
          </w:tcPr>
          <w:p w14:paraId="1255D1D1" w14:textId="77777777" w:rsidR="00E65246" w:rsidRPr="003368DC" w:rsidRDefault="00E65246" w:rsidP="005A4065">
            <w:pPr>
              <w:rPr>
                <w:sz w:val="16"/>
                <w:szCs w:val="16"/>
              </w:rPr>
            </w:pPr>
            <w:r>
              <w:rPr>
                <w:sz w:val="16"/>
                <w:szCs w:val="16"/>
              </w:rPr>
              <w:t>2</w:t>
            </w:r>
          </w:p>
        </w:tc>
        <w:tc>
          <w:tcPr>
            <w:tcW w:w="540" w:type="dxa"/>
            <w:vAlign w:val="center"/>
          </w:tcPr>
          <w:p w14:paraId="015F055D" w14:textId="77777777" w:rsidR="00E65246" w:rsidRPr="003368DC" w:rsidRDefault="00E65246" w:rsidP="005A4065">
            <w:pPr>
              <w:rPr>
                <w:sz w:val="16"/>
                <w:szCs w:val="16"/>
              </w:rPr>
            </w:pPr>
            <w:r>
              <w:rPr>
                <w:sz w:val="16"/>
                <w:szCs w:val="16"/>
              </w:rPr>
              <w:t>2</w:t>
            </w:r>
          </w:p>
        </w:tc>
        <w:tc>
          <w:tcPr>
            <w:tcW w:w="2880" w:type="dxa"/>
            <w:vAlign w:val="center"/>
          </w:tcPr>
          <w:p w14:paraId="355D6A5F" w14:textId="77777777" w:rsidR="00E65246" w:rsidRPr="003368DC" w:rsidRDefault="00E65246" w:rsidP="005A4065">
            <w:pPr>
              <w:rPr>
                <w:sz w:val="16"/>
                <w:szCs w:val="16"/>
              </w:rPr>
            </w:pPr>
            <w:proofErr w:type="spellStart"/>
            <w:proofErr w:type="gramStart"/>
            <w:r w:rsidRPr="003368DC">
              <w:rPr>
                <w:sz w:val="16"/>
                <w:szCs w:val="16"/>
              </w:rPr>
              <w:t>Prof.Dr.Salim</w:t>
            </w:r>
            <w:proofErr w:type="spellEnd"/>
            <w:proofErr w:type="gramEnd"/>
            <w:r w:rsidRPr="003368DC">
              <w:rPr>
                <w:sz w:val="16"/>
                <w:szCs w:val="16"/>
              </w:rPr>
              <w:t xml:space="preserve"> Başol TEKİN</w:t>
            </w:r>
          </w:p>
        </w:tc>
        <w:tc>
          <w:tcPr>
            <w:tcW w:w="1080" w:type="dxa"/>
            <w:vAlign w:val="center"/>
          </w:tcPr>
          <w:p w14:paraId="5BC69115" w14:textId="77777777" w:rsidR="00E65246" w:rsidRPr="003368DC" w:rsidRDefault="00E65246" w:rsidP="005A4065">
            <w:pPr>
              <w:rPr>
                <w:sz w:val="16"/>
                <w:szCs w:val="16"/>
              </w:rPr>
            </w:pPr>
            <w:r w:rsidRPr="003368DC">
              <w:rPr>
                <w:sz w:val="16"/>
                <w:szCs w:val="16"/>
              </w:rPr>
              <w:t xml:space="preserve">Pazartesi </w:t>
            </w:r>
          </w:p>
        </w:tc>
        <w:tc>
          <w:tcPr>
            <w:tcW w:w="1080" w:type="dxa"/>
            <w:vAlign w:val="center"/>
          </w:tcPr>
          <w:p w14:paraId="6BB8BE69" w14:textId="77777777" w:rsidR="00E65246" w:rsidRDefault="00E65246" w:rsidP="005A4065">
            <w:pPr>
              <w:rPr>
                <w:sz w:val="16"/>
                <w:szCs w:val="16"/>
              </w:rPr>
            </w:pPr>
            <w:r w:rsidRPr="003368DC">
              <w:rPr>
                <w:sz w:val="16"/>
                <w:szCs w:val="16"/>
              </w:rPr>
              <w:t>0</w:t>
            </w:r>
            <w:r>
              <w:rPr>
                <w:sz w:val="16"/>
                <w:szCs w:val="16"/>
              </w:rPr>
              <w:t>8.00</w:t>
            </w:r>
            <w:r w:rsidRPr="003368DC">
              <w:rPr>
                <w:sz w:val="16"/>
                <w:szCs w:val="16"/>
              </w:rPr>
              <w:t>-1</w:t>
            </w:r>
            <w:r>
              <w:rPr>
                <w:sz w:val="16"/>
                <w:szCs w:val="16"/>
              </w:rPr>
              <w:t>0.00</w:t>
            </w:r>
          </w:p>
          <w:p w14:paraId="296DBA55" w14:textId="77777777" w:rsidR="00E65246" w:rsidRPr="003368DC" w:rsidRDefault="00E65246" w:rsidP="005A4065">
            <w:pPr>
              <w:rPr>
                <w:sz w:val="16"/>
                <w:szCs w:val="16"/>
              </w:rPr>
            </w:pPr>
            <w:r>
              <w:rPr>
                <w:sz w:val="16"/>
                <w:szCs w:val="16"/>
              </w:rPr>
              <w:t>13.00-15.00</w:t>
            </w:r>
          </w:p>
        </w:tc>
        <w:tc>
          <w:tcPr>
            <w:tcW w:w="1980" w:type="dxa"/>
            <w:vMerge w:val="restart"/>
            <w:vAlign w:val="center"/>
          </w:tcPr>
          <w:p w14:paraId="71920FD7" w14:textId="77777777" w:rsidR="00E65246" w:rsidRPr="008D2709" w:rsidRDefault="00E65246" w:rsidP="005A4065">
            <w:pPr>
              <w:jc w:val="center"/>
              <w:rPr>
                <w:sz w:val="16"/>
                <w:szCs w:val="16"/>
              </w:rPr>
            </w:pPr>
            <w:r>
              <w:rPr>
                <w:sz w:val="16"/>
                <w:szCs w:val="16"/>
              </w:rPr>
              <w:t xml:space="preserve">İç Hastalıkları Kliniği, </w:t>
            </w:r>
            <w:proofErr w:type="spellStart"/>
            <w:r>
              <w:rPr>
                <w:sz w:val="16"/>
                <w:szCs w:val="16"/>
              </w:rPr>
              <w:t>Laboratuarlar</w:t>
            </w:r>
            <w:proofErr w:type="spellEnd"/>
            <w:r>
              <w:rPr>
                <w:sz w:val="16"/>
                <w:szCs w:val="16"/>
              </w:rPr>
              <w:t xml:space="preserve">, US Odası, Poliklinik </w:t>
            </w:r>
          </w:p>
        </w:tc>
      </w:tr>
      <w:tr w:rsidR="00E65246" w:rsidRPr="008D2709" w14:paraId="18640191" w14:textId="77777777" w:rsidTr="005A4065">
        <w:trPr>
          <w:trHeight w:val="128"/>
        </w:trPr>
        <w:tc>
          <w:tcPr>
            <w:tcW w:w="1260" w:type="dxa"/>
            <w:vAlign w:val="center"/>
          </w:tcPr>
          <w:p w14:paraId="5F9D09CA" w14:textId="77777777" w:rsidR="00E65246" w:rsidRPr="003368DC" w:rsidRDefault="00E65246" w:rsidP="005A4065">
            <w:pPr>
              <w:rPr>
                <w:sz w:val="16"/>
                <w:szCs w:val="16"/>
              </w:rPr>
            </w:pPr>
            <w:r w:rsidRPr="003368DC">
              <w:rPr>
                <w:sz w:val="16"/>
                <w:szCs w:val="16"/>
              </w:rPr>
              <w:t>UZM1212</w:t>
            </w:r>
          </w:p>
        </w:tc>
        <w:tc>
          <w:tcPr>
            <w:tcW w:w="540" w:type="dxa"/>
            <w:vAlign w:val="center"/>
          </w:tcPr>
          <w:p w14:paraId="268D839E" w14:textId="77777777" w:rsidR="00E65246" w:rsidRPr="003368DC" w:rsidRDefault="00E65246" w:rsidP="005A4065">
            <w:pPr>
              <w:rPr>
                <w:sz w:val="16"/>
                <w:szCs w:val="16"/>
              </w:rPr>
            </w:pPr>
            <w:r>
              <w:rPr>
                <w:sz w:val="16"/>
                <w:szCs w:val="16"/>
              </w:rPr>
              <w:t>2</w:t>
            </w:r>
          </w:p>
        </w:tc>
        <w:tc>
          <w:tcPr>
            <w:tcW w:w="540" w:type="dxa"/>
            <w:vAlign w:val="center"/>
          </w:tcPr>
          <w:p w14:paraId="1DFF1A32" w14:textId="77777777" w:rsidR="00E65246" w:rsidRPr="003368DC" w:rsidRDefault="00E65246" w:rsidP="005A4065">
            <w:pPr>
              <w:rPr>
                <w:sz w:val="16"/>
                <w:szCs w:val="16"/>
              </w:rPr>
            </w:pPr>
            <w:r>
              <w:rPr>
                <w:sz w:val="16"/>
                <w:szCs w:val="16"/>
              </w:rPr>
              <w:t>2</w:t>
            </w:r>
          </w:p>
        </w:tc>
        <w:tc>
          <w:tcPr>
            <w:tcW w:w="2880" w:type="dxa"/>
            <w:vAlign w:val="center"/>
          </w:tcPr>
          <w:p w14:paraId="5E9CA2D0" w14:textId="77777777" w:rsidR="00E65246" w:rsidRPr="003368DC" w:rsidRDefault="00E65246" w:rsidP="005A4065">
            <w:pPr>
              <w:rPr>
                <w:sz w:val="16"/>
                <w:szCs w:val="16"/>
              </w:rPr>
            </w:pPr>
            <w:proofErr w:type="spellStart"/>
            <w:proofErr w:type="gramStart"/>
            <w:r>
              <w:rPr>
                <w:sz w:val="16"/>
                <w:szCs w:val="16"/>
              </w:rPr>
              <w:t>Prof</w:t>
            </w:r>
            <w:r w:rsidRPr="003368DC">
              <w:rPr>
                <w:sz w:val="16"/>
                <w:szCs w:val="16"/>
              </w:rPr>
              <w:t>.Dr.Mehmet</w:t>
            </w:r>
            <w:proofErr w:type="spellEnd"/>
            <w:proofErr w:type="gramEnd"/>
            <w:r w:rsidRPr="003368DC">
              <w:rPr>
                <w:sz w:val="16"/>
                <w:szCs w:val="16"/>
              </w:rPr>
              <w:t xml:space="preserve"> BİLİCİ</w:t>
            </w:r>
          </w:p>
        </w:tc>
        <w:tc>
          <w:tcPr>
            <w:tcW w:w="1080" w:type="dxa"/>
            <w:vAlign w:val="center"/>
          </w:tcPr>
          <w:p w14:paraId="3A1EFDAC" w14:textId="77777777" w:rsidR="00E65246" w:rsidRPr="003368DC" w:rsidRDefault="00E65246" w:rsidP="005A4065">
            <w:pPr>
              <w:rPr>
                <w:sz w:val="16"/>
                <w:szCs w:val="16"/>
              </w:rPr>
            </w:pPr>
            <w:r w:rsidRPr="003368DC">
              <w:rPr>
                <w:sz w:val="16"/>
                <w:szCs w:val="16"/>
              </w:rPr>
              <w:t>Salı</w:t>
            </w:r>
          </w:p>
          <w:p w14:paraId="51F68FD7" w14:textId="77777777" w:rsidR="00E65246" w:rsidRPr="003368DC" w:rsidRDefault="00E65246" w:rsidP="005A4065">
            <w:pPr>
              <w:rPr>
                <w:sz w:val="16"/>
                <w:szCs w:val="16"/>
              </w:rPr>
            </w:pPr>
          </w:p>
        </w:tc>
        <w:tc>
          <w:tcPr>
            <w:tcW w:w="1080" w:type="dxa"/>
            <w:vAlign w:val="center"/>
          </w:tcPr>
          <w:p w14:paraId="7AF91B92" w14:textId="77777777" w:rsidR="00E65246" w:rsidRDefault="00E65246" w:rsidP="005A4065">
            <w:pPr>
              <w:rPr>
                <w:sz w:val="16"/>
                <w:szCs w:val="16"/>
              </w:rPr>
            </w:pPr>
            <w:r w:rsidRPr="003368DC">
              <w:rPr>
                <w:sz w:val="16"/>
                <w:szCs w:val="16"/>
              </w:rPr>
              <w:t>0</w:t>
            </w:r>
            <w:r>
              <w:rPr>
                <w:sz w:val="16"/>
                <w:szCs w:val="16"/>
              </w:rPr>
              <w:t>8.00</w:t>
            </w:r>
            <w:r w:rsidRPr="003368DC">
              <w:rPr>
                <w:sz w:val="16"/>
                <w:szCs w:val="16"/>
              </w:rPr>
              <w:t>-1</w:t>
            </w:r>
            <w:r>
              <w:rPr>
                <w:sz w:val="16"/>
                <w:szCs w:val="16"/>
              </w:rPr>
              <w:t>0.00</w:t>
            </w:r>
          </w:p>
          <w:p w14:paraId="41A3A288" w14:textId="77777777" w:rsidR="00E65246" w:rsidRPr="003368DC" w:rsidRDefault="00E65246" w:rsidP="005A4065">
            <w:pPr>
              <w:rPr>
                <w:sz w:val="16"/>
                <w:szCs w:val="16"/>
              </w:rPr>
            </w:pPr>
            <w:r>
              <w:rPr>
                <w:sz w:val="16"/>
                <w:szCs w:val="16"/>
              </w:rPr>
              <w:t>13.00-15.00</w:t>
            </w:r>
          </w:p>
        </w:tc>
        <w:tc>
          <w:tcPr>
            <w:tcW w:w="1980" w:type="dxa"/>
            <w:vMerge/>
          </w:tcPr>
          <w:p w14:paraId="3D9F03DD" w14:textId="77777777" w:rsidR="00E65246" w:rsidRDefault="00E65246" w:rsidP="005A4065"/>
        </w:tc>
      </w:tr>
      <w:tr w:rsidR="00E65246" w:rsidRPr="008D2709" w14:paraId="43ED2540" w14:textId="77777777" w:rsidTr="005A4065">
        <w:trPr>
          <w:trHeight w:val="128"/>
        </w:trPr>
        <w:tc>
          <w:tcPr>
            <w:tcW w:w="1260" w:type="dxa"/>
            <w:vAlign w:val="center"/>
          </w:tcPr>
          <w:p w14:paraId="4F9CC7B4" w14:textId="77777777" w:rsidR="00E65246" w:rsidRPr="003368DC" w:rsidRDefault="00E65246" w:rsidP="005A4065">
            <w:pPr>
              <w:rPr>
                <w:sz w:val="16"/>
                <w:szCs w:val="16"/>
              </w:rPr>
            </w:pPr>
            <w:r w:rsidRPr="003368DC">
              <w:rPr>
                <w:sz w:val="16"/>
                <w:szCs w:val="16"/>
              </w:rPr>
              <w:t>UZM1212</w:t>
            </w:r>
          </w:p>
        </w:tc>
        <w:tc>
          <w:tcPr>
            <w:tcW w:w="540" w:type="dxa"/>
            <w:vAlign w:val="center"/>
          </w:tcPr>
          <w:p w14:paraId="4CA62ECA" w14:textId="77777777" w:rsidR="00E65246" w:rsidRPr="003368DC" w:rsidRDefault="00E65246" w:rsidP="005A4065">
            <w:pPr>
              <w:rPr>
                <w:sz w:val="16"/>
                <w:szCs w:val="16"/>
              </w:rPr>
            </w:pPr>
            <w:r>
              <w:rPr>
                <w:sz w:val="16"/>
                <w:szCs w:val="16"/>
              </w:rPr>
              <w:t>2</w:t>
            </w:r>
          </w:p>
        </w:tc>
        <w:tc>
          <w:tcPr>
            <w:tcW w:w="540" w:type="dxa"/>
            <w:vAlign w:val="center"/>
          </w:tcPr>
          <w:p w14:paraId="1E5DD287" w14:textId="77777777" w:rsidR="00E65246" w:rsidRPr="003368DC" w:rsidRDefault="00E65246" w:rsidP="005A4065">
            <w:pPr>
              <w:rPr>
                <w:sz w:val="16"/>
                <w:szCs w:val="16"/>
              </w:rPr>
            </w:pPr>
            <w:r>
              <w:rPr>
                <w:sz w:val="16"/>
                <w:szCs w:val="16"/>
              </w:rPr>
              <w:t>2</w:t>
            </w:r>
          </w:p>
        </w:tc>
        <w:tc>
          <w:tcPr>
            <w:tcW w:w="2880" w:type="dxa"/>
            <w:vAlign w:val="center"/>
          </w:tcPr>
          <w:p w14:paraId="1062420A" w14:textId="77777777" w:rsidR="00E65246" w:rsidRPr="003368DC" w:rsidRDefault="00E65246" w:rsidP="005A4065">
            <w:pPr>
              <w:rPr>
                <w:sz w:val="16"/>
                <w:szCs w:val="16"/>
              </w:rPr>
            </w:pPr>
            <w:proofErr w:type="spellStart"/>
            <w:proofErr w:type="gramStart"/>
            <w:r w:rsidRPr="003368DC">
              <w:rPr>
                <w:sz w:val="16"/>
                <w:szCs w:val="16"/>
              </w:rPr>
              <w:t>Prof.Dr.Salim</w:t>
            </w:r>
            <w:proofErr w:type="spellEnd"/>
            <w:proofErr w:type="gramEnd"/>
            <w:r w:rsidRPr="003368DC">
              <w:rPr>
                <w:sz w:val="16"/>
                <w:szCs w:val="16"/>
              </w:rPr>
              <w:t xml:space="preserve"> Başol TEKİN</w:t>
            </w:r>
          </w:p>
        </w:tc>
        <w:tc>
          <w:tcPr>
            <w:tcW w:w="1080" w:type="dxa"/>
            <w:vAlign w:val="center"/>
          </w:tcPr>
          <w:p w14:paraId="248C2791" w14:textId="77777777" w:rsidR="00E65246" w:rsidRPr="003368DC" w:rsidRDefault="00E65246" w:rsidP="005A4065">
            <w:pPr>
              <w:rPr>
                <w:sz w:val="16"/>
                <w:szCs w:val="16"/>
              </w:rPr>
            </w:pPr>
            <w:r>
              <w:rPr>
                <w:sz w:val="16"/>
                <w:szCs w:val="16"/>
              </w:rPr>
              <w:t>Çarşamba</w:t>
            </w:r>
          </w:p>
        </w:tc>
        <w:tc>
          <w:tcPr>
            <w:tcW w:w="1080" w:type="dxa"/>
            <w:vAlign w:val="center"/>
          </w:tcPr>
          <w:p w14:paraId="2FD6A66A" w14:textId="77777777" w:rsidR="00E65246" w:rsidRDefault="00E65246" w:rsidP="005A4065">
            <w:pPr>
              <w:rPr>
                <w:sz w:val="16"/>
                <w:szCs w:val="16"/>
              </w:rPr>
            </w:pPr>
            <w:r w:rsidRPr="003368DC">
              <w:rPr>
                <w:sz w:val="16"/>
                <w:szCs w:val="16"/>
              </w:rPr>
              <w:t>0</w:t>
            </w:r>
            <w:r>
              <w:rPr>
                <w:sz w:val="16"/>
                <w:szCs w:val="16"/>
              </w:rPr>
              <w:t>8.00</w:t>
            </w:r>
            <w:r w:rsidRPr="003368DC">
              <w:rPr>
                <w:sz w:val="16"/>
                <w:szCs w:val="16"/>
              </w:rPr>
              <w:t>-1</w:t>
            </w:r>
            <w:r>
              <w:rPr>
                <w:sz w:val="16"/>
                <w:szCs w:val="16"/>
              </w:rPr>
              <w:t>0.00</w:t>
            </w:r>
          </w:p>
          <w:p w14:paraId="58BB07F3" w14:textId="77777777" w:rsidR="00E65246" w:rsidRPr="003368DC" w:rsidRDefault="00E65246" w:rsidP="005A4065">
            <w:pPr>
              <w:rPr>
                <w:sz w:val="16"/>
                <w:szCs w:val="16"/>
              </w:rPr>
            </w:pPr>
            <w:r>
              <w:rPr>
                <w:sz w:val="16"/>
                <w:szCs w:val="16"/>
              </w:rPr>
              <w:t>13.00-15.00</w:t>
            </w:r>
          </w:p>
        </w:tc>
        <w:tc>
          <w:tcPr>
            <w:tcW w:w="1980" w:type="dxa"/>
            <w:vMerge/>
          </w:tcPr>
          <w:p w14:paraId="1A2CCE25" w14:textId="77777777" w:rsidR="00E65246" w:rsidRDefault="00E65246" w:rsidP="005A4065"/>
        </w:tc>
      </w:tr>
      <w:tr w:rsidR="00E65246" w:rsidRPr="008D2709" w14:paraId="1828A1F5" w14:textId="77777777" w:rsidTr="005A4065">
        <w:trPr>
          <w:trHeight w:val="128"/>
        </w:trPr>
        <w:tc>
          <w:tcPr>
            <w:tcW w:w="1260" w:type="dxa"/>
            <w:vAlign w:val="center"/>
          </w:tcPr>
          <w:p w14:paraId="7BBAF0D9" w14:textId="77777777" w:rsidR="00E65246" w:rsidRPr="003368DC" w:rsidRDefault="00E65246" w:rsidP="005A4065">
            <w:pPr>
              <w:rPr>
                <w:sz w:val="16"/>
                <w:szCs w:val="16"/>
              </w:rPr>
            </w:pPr>
            <w:r w:rsidRPr="003368DC">
              <w:rPr>
                <w:sz w:val="16"/>
                <w:szCs w:val="16"/>
              </w:rPr>
              <w:t>UZM1212</w:t>
            </w:r>
          </w:p>
        </w:tc>
        <w:tc>
          <w:tcPr>
            <w:tcW w:w="540" w:type="dxa"/>
            <w:vAlign w:val="center"/>
          </w:tcPr>
          <w:p w14:paraId="4DB6A48D" w14:textId="77777777" w:rsidR="00E65246" w:rsidRPr="003368DC" w:rsidRDefault="00E65246" w:rsidP="005A4065">
            <w:pPr>
              <w:rPr>
                <w:sz w:val="16"/>
                <w:szCs w:val="16"/>
              </w:rPr>
            </w:pPr>
            <w:r>
              <w:rPr>
                <w:sz w:val="16"/>
                <w:szCs w:val="16"/>
              </w:rPr>
              <w:t>2</w:t>
            </w:r>
          </w:p>
        </w:tc>
        <w:tc>
          <w:tcPr>
            <w:tcW w:w="540" w:type="dxa"/>
            <w:vAlign w:val="center"/>
          </w:tcPr>
          <w:p w14:paraId="72D38877" w14:textId="77777777" w:rsidR="00E65246" w:rsidRPr="003368DC" w:rsidRDefault="00E65246" w:rsidP="005A4065">
            <w:pPr>
              <w:rPr>
                <w:sz w:val="16"/>
                <w:szCs w:val="16"/>
              </w:rPr>
            </w:pPr>
            <w:r>
              <w:rPr>
                <w:sz w:val="16"/>
                <w:szCs w:val="16"/>
              </w:rPr>
              <w:t>2</w:t>
            </w:r>
          </w:p>
        </w:tc>
        <w:tc>
          <w:tcPr>
            <w:tcW w:w="2880" w:type="dxa"/>
            <w:vAlign w:val="center"/>
          </w:tcPr>
          <w:p w14:paraId="382735DE" w14:textId="77777777" w:rsidR="00E65246" w:rsidRPr="003368DC" w:rsidRDefault="00E65246" w:rsidP="005A4065">
            <w:pPr>
              <w:rPr>
                <w:sz w:val="16"/>
                <w:szCs w:val="16"/>
              </w:rPr>
            </w:pPr>
            <w:proofErr w:type="spellStart"/>
            <w:proofErr w:type="gramStart"/>
            <w:r>
              <w:rPr>
                <w:sz w:val="16"/>
                <w:szCs w:val="16"/>
              </w:rPr>
              <w:t>Prof</w:t>
            </w:r>
            <w:r w:rsidRPr="003368DC">
              <w:rPr>
                <w:sz w:val="16"/>
                <w:szCs w:val="16"/>
              </w:rPr>
              <w:t>.Dr.Mehmet</w:t>
            </w:r>
            <w:proofErr w:type="spellEnd"/>
            <w:proofErr w:type="gramEnd"/>
            <w:r w:rsidRPr="003368DC">
              <w:rPr>
                <w:sz w:val="16"/>
                <w:szCs w:val="16"/>
              </w:rPr>
              <w:t xml:space="preserve"> BİLİCİ</w:t>
            </w:r>
          </w:p>
        </w:tc>
        <w:tc>
          <w:tcPr>
            <w:tcW w:w="1080" w:type="dxa"/>
            <w:vAlign w:val="center"/>
          </w:tcPr>
          <w:p w14:paraId="534A4A35" w14:textId="77777777" w:rsidR="00E65246" w:rsidRPr="003368DC" w:rsidRDefault="00E65246" w:rsidP="005A4065">
            <w:pPr>
              <w:rPr>
                <w:sz w:val="16"/>
                <w:szCs w:val="16"/>
              </w:rPr>
            </w:pPr>
            <w:r>
              <w:rPr>
                <w:sz w:val="16"/>
                <w:szCs w:val="16"/>
              </w:rPr>
              <w:t>Perşembe</w:t>
            </w:r>
          </w:p>
        </w:tc>
        <w:tc>
          <w:tcPr>
            <w:tcW w:w="1080" w:type="dxa"/>
            <w:vAlign w:val="center"/>
          </w:tcPr>
          <w:p w14:paraId="640DB4CF" w14:textId="77777777" w:rsidR="00E65246" w:rsidRDefault="00E65246" w:rsidP="005A4065">
            <w:pPr>
              <w:rPr>
                <w:sz w:val="16"/>
                <w:szCs w:val="16"/>
              </w:rPr>
            </w:pPr>
            <w:r w:rsidRPr="003368DC">
              <w:rPr>
                <w:sz w:val="16"/>
                <w:szCs w:val="16"/>
              </w:rPr>
              <w:t>0</w:t>
            </w:r>
            <w:r>
              <w:rPr>
                <w:sz w:val="16"/>
                <w:szCs w:val="16"/>
              </w:rPr>
              <w:t>8.00</w:t>
            </w:r>
            <w:r w:rsidRPr="003368DC">
              <w:rPr>
                <w:sz w:val="16"/>
                <w:szCs w:val="16"/>
              </w:rPr>
              <w:t>-1</w:t>
            </w:r>
            <w:r>
              <w:rPr>
                <w:sz w:val="16"/>
                <w:szCs w:val="16"/>
              </w:rPr>
              <w:t>0.00</w:t>
            </w:r>
          </w:p>
          <w:p w14:paraId="7CDE5611" w14:textId="77777777" w:rsidR="00E65246" w:rsidRPr="003368DC" w:rsidRDefault="00E65246" w:rsidP="005A4065">
            <w:pPr>
              <w:rPr>
                <w:sz w:val="16"/>
                <w:szCs w:val="16"/>
              </w:rPr>
            </w:pPr>
            <w:r>
              <w:rPr>
                <w:sz w:val="16"/>
                <w:szCs w:val="16"/>
              </w:rPr>
              <w:t>13.00-15.00</w:t>
            </w:r>
          </w:p>
        </w:tc>
        <w:tc>
          <w:tcPr>
            <w:tcW w:w="1980" w:type="dxa"/>
            <w:vMerge/>
          </w:tcPr>
          <w:p w14:paraId="7898C774" w14:textId="77777777" w:rsidR="00E65246" w:rsidRDefault="00E65246" w:rsidP="005A4065"/>
        </w:tc>
      </w:tr>
      <w:tr w:rsidR="00E65246" w:rsidRPr="008D2709" w14:paraId="7B8D960C" w14:textId="77777777" w:rsidTr="005A4065">
        <w:tc>
          <w:tcPr>
            <w:tcW w:w="1260" w:type="dxa"/>
            <w:vAlign w:val="center"/>
          </w:tcPr>
          <w:p w14:paraId="69D9EE5F" w14:textId="77777777" w:rsidR="00E65246" w:rsidRPr="003368DC" w:rsidRDefault="00E65246" w:rsidP="005A4065">
            <w:pPr>
              <w:rPr>
                <w:sz w:val="16"/>
                <w:szCs w:val="16"/>
              </w:rPr>
            </w:pPr>
            <w:r w:rsidRPr="003368DC">
              <w:rPr>
                <w:sz w:val="16"/>
                <w:szCs w:val="16"/>
              </w:rPr>
              <w:t>UZM1212</w:t>
            </w:r>
          </w:p>
        </w:tc>
        <w:tc>
          <w:tcPr>
            <w:tcW w:w="540" w:type="dxa"/>
            <w:vAlign w:val="center"/>
          </w:tcPr>
          <w:p w14:paraId="689A9F75" w14:textId="77777777" w:rsidR="00E65246" w:rsidRPr="003368DC" w:rsidRDefault="00E65246" w:rsidP="005A4065">
            <w:pPr>
              <w:rPr>
                <w:sz w:val="16"/>
                <w:szCs w:val="16"/>
              </w:rPr>
            </w:pPr>
            <w:r>
              <w:rPr>
                <w:sz w:val="16"/>
                <w:szCs w:val="16"/>
              </w:rPr>
              <w:t>2</w:t>
            </w:r>
          </w:p>
        </w:tc>
        <w:tc>
          <w:tcPr>
            <w:tcW w:w="540" w:type="dxa"/>
            <w:vAlign w:val="center"/>
          </w:tcPr>
          <w:p w14:paraId="0EE42964" w14:textId="77777777" w:rsidR="00E65246" w:rsidRPr="003368DC" w:rsidRDefault="00E65246" w:rsidP="005A4065">
            <w:pPr>
              <w:rPr>
                <w:sz w:val="16"/>
                <w:szCs w:val="16"/>
              </w:rPr>
            </w:pPr>
            <w:r>
              <w:rPr>
                <w:sz w:val="16"/>
                <w:szCs w:val="16"/>
              </w:rPr>
              <w:t>2</w:t>
            </w:r>
          </w:p>
        </w:tc>
        <w:tc>
          <w:tcPr>
            <w:tcW w:w="2880" w:type="dxa"/>
            <w:vAlign w:val="center"/>
          </w:tcPr>
          <w:p w14:paraId="6214ABA8" w14:textId="77777777" w:rsidR="00E65246" w:rsidRPr="003368DC" w:rsidRDefault="00E65246" w:rsidP="005A4065">
            <w:pPr>
              <w:rPr>
                <w:sz w:val="16"/>
                <w:szCs w:val="16"/>
              </w:rPr>
            </w:pPr>
            <w:proofErr w:type="spellStart"/>
            <w:proofErr w:type="gramStart"/>
            <w:r w:rsidRPr="003368DC">
              <w:rPr>
                <w:sz w:val="16"/>
                <w:szCs w:val="16"/>
              </w:rPr>
              <w:t>Prof.Dr.Salim</w:t>
            </w:r>
            <w:proofErr w:type="spellEnd"/>
            <w:proofErr w:type="gramEnd"/>
            <w:r w:rsidRPr="003368DC">
              <w:rPr>
                <w:sz w:val="16"/>
                <w:szCs w:val="16"/>
              </w:rPr>
              <w:t xml:space="preserve"> Başol TEKİN</w:t>
            </w:r>
          </w:p>
        </w:tc>
        <w:tc>
          <w:tcPr>
            <w:tcW w:w="1080" w:type="dxa"/>
            <w:vAlign w:val="center"/>
          </w:tcPr>
          <w:p w14:paraId="4E0A2D10" w14:textId="77777777" w:rsidR="00E65246" w:rsidRPr="003368DC" w:rsidRDefault="00E65246" w:rsidP="005A4065">
            <w:pPr>
              <w:rPr>
                <w:sz w:val="16"/>
                <w:szCs w:val="16"/>
              </w:rPr>
            </w:pPr>
            <w:r>
              <w:rPr>
                <w:sz w:val="16"/>
                <w:szCs w:val="16"/>
              </w:rPr>
              <w:t>Cuma</w:t>
            </w:r>
          </w:p>
        </w:tc>
        <w:tc>
          <w:tcPr>
            <w:tcW w:w="1080" w:type="dxa"/>
            <w:vAlign w:val="center"/>
          </w:tcPr>
          <w:p w14:paraId="776FA144" w14:textId="77777777" w:rsidR="00E65246" w:rsidRDefault="00E65246" w:rsidP="005A4065">
            <w:pPr>
              <w:rPr>
                <w:sz w:val="16"/>
                <w:szCs w:val="16"/>
              </w:rPr>
            </w:pPr>
            <w:r w:rsidRPr="003368DC">
              <w:rPr>
                <w:sz w:val="16"/>
                <w:szCs w:val="16"/>
              </w:rPr>
              <w:t>0</w:t>
            </w:r>
            <w:r>
              <w:rPr>
                <w:sz w:val="16"/>
                <w:szCs w:val="16"/>
              </w:rPr>
              <w:t>8.00</w:t>
            </w:r>
            <w:r w:rsidRPr="003368DC">
              <w:rPr>
                <w:sz w:val="16"/>
                <w:szCs w:val="16"/>
              </w:rPr>
              <w:t>-1</w:t>
            </w:r>
            <w:r>
              <w:rPr>
                <w:sz w:val="16"/>
                <w:szCs w:val="16"/>
              </w:rPr>
              <w:t>0.00</w:t>
            </w:r>
          </w:p>
          <w:p w14:paraId="108AA178" w14:textId="77777777" w:rsidR="00E65246" w:rsidRPr="003368DC" w:rsidRDefault="00E65246" w:rsidP="005A4065">
            <w:pPr>
              <w:rPr>
                <w:sz w:val="16"/>
                <w:szCs w:val="16"/>
              </w:rPr>
            </w:pPr>
            <w:r>
              <w:rPr>
                <w:sz w:val="16"/>
                <w:szCs w:val="16"/>
              </w:rPr>
              <w:t>13.00-15.00</w:t>
            </w:r>
          </w:p>
        </w:tc>
        <w:tc>
          <w:tcPr>
            <w:tcW w:w="1980" w:type="dxa"/>
            <w:vMerge/>
          </w:tcPr>
          <w:p w14:paraId="3161447F" w14:textId="77777777" w:rsidR="00E65246" w:rsidRDefault="00E65246" w:rsidP="005A4065"/>
        </w:tc>
      </w:tr>
    </w:tbl>
    <w:p w14:paraId="01C2495E" w14:textId="77777777" w:rsidR="00E65246" w:rsidRDefault="00E65246" w:rsidP="00E65246">
      <w:pPr>
        <w:jc w:val="center"/>
        <w:rPr>
          <w:b/>
          <w:sz w:val="20"/>
          <w:szCs w:val="20"/>
        </w:rPr>
      </w:pPr>
    </w:p>
    <w:p w14:paraId="15854A22" w14:textId="77777777" w:rsidR="00E65246" w:rsidRDefault="00E65246" w:rsidP="00E65246">
      <w:pPr>
        <w:jc w:val="center"/>
      </w:pPr>
      <w:r>
        <w:rPr>
          <w:b/>
          <w:sz w:val="20"/>
          <w:szCs w:val="20"/>
        </w:rPr>
        <w:t>2</w:t>
      </w:r>
      <w:r w:rsidRPr="009D1BB4">
        <w:rPr>
          <w:b/>
          <w:sz w:val="20"/>
          <w:szCs w:val="20"/>
        </w:rPr>
        <w:t>.YIL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rsidRPr="008D2709" w14:paraId="118D6B02" w14:textId="77777777" w:rsidTr="005A4065">
        <w:tc>
          <w:tcPr>
            <w:tcW w:w="1260" w:type="dxa"/>
            <w:vMerge w:val="restart"/>
          </w:tcPr>
          <w:p w14:paraId="3579A98F" w14:textId="77777777" w:rsidR="00E65246" w:rsidRDefault="00E65246" w:rsidP="005A4065">
            <w:pPr>
              <w:rPr>
                <w:b/>
                <w:sz w:val="16"/>
                <w:szCs w:val="16"/>
              </w:rPr>
            </w:pPr>
            <w:r w:rsidRPr="008D2709">
              <w:rPr>
                <w:b/>
                <w:sz w:val="16"/>
                <w:szCs w:val="16"/>
              </w:rPr>
              <w:t xml:space="preserve">Dersin </w:t>
            </w:r>
          </w:p>
          <w:p w14:paraId="176AAE11" w14:textId="77777777" w:rsidR="00E65246" w:rsidRPr="008D2709" w:rsidRDefault="00E65246" w:rsidP="005A4065">
            <w:pPr>
              <w:rPr>
                <w:b/>
                <w:sz w:val="16"/>
                <w:szCs w:val="16"/>
              </w:rPr>
            </w:pPr>
            <w:r w:rsidRPr="008D2709">
              <w:rPr>
                <w:b/>
                <w:sz w:val="16"/>
                <w:szCs w:val="16"/>
              </w:rPr>
              <w:t>Kodu</w:t>
            </w:r>
          </w:p>
        </w:tc>
        <w:tc>
          <w:tcPr>
            <w:tcW w:w="1080" w:type="dxa"/>
            <w:gridSpan w:val="2"/>
          </w:tcPr>
          <w:p w14:paraId="72A470DA" w14:textId="77777777" w:rsidR="00E65246" w:rsidRPr="008D2709" w:rsidRDefault="00E65246" w:rsidP="005A4065">
            <w:pPr>
              <w:rPr>
                <w:b/>
                <w:sz w:val="16"/>
                <w:szCs w:val="16"/>
              </w:rPr>
            </w:pPr>
            <w:r w:rsidRPr="008D2709">
              <w:rPr>
                <w:b/>
                <w:sz w:val="16"/>
                <w:szCs w:val="16"/>
              </w:rPr>
              <w:t>Ders Saati</w:t>
            </w:r>
          </w:p>
        </w:tc>
        <w:tc>
          <w:tcPr>
            <w:tcW w:w="2880" w:type="dxa"/>
          </w:tcPr>
          <w:p w14:paraId="298A619E" w14:textId="77777777" w:rsidR="00E65246" w:rsidRPr="008D2709" w:rsidRDefault="00E65246" w:rsidP="005A4065">
            <w:pPr>
              <w:rPr>
                <w:b/>
                <w:sz w:val="16"/>
                <w:szCs w:val="16"/>
              </w:rPr>
            </w:pPr>
            <w:r w:rsidRPr="008D2709">
              <w:rPr>
                <w:b/>
                <w:sz w:val="16"/>
                <w:szCs w:val="16"/>
              </w:rPr>
              <w:t>Öğretim Üyesi</w:t>
            </w:r>
          </w:p>
        </w:tc>
        <w:tc>
          <w:tcPr>
            <w:tcW w:w="1080" w:type="dxa"/>
          </w:tcPr>
          <w:p w14:paraId="3CCFBF25" w14:textId="77777777" w:rsidR="00E65246" w:rsidRPr="008D2709" w:rsidRDefault="00E65246" w:rsidP="005A4065">
            <w:pPr>
              <w:rPr>
                <w:b/>
                <w:sz w:val="16"/>
                <w:szCs w:val="16"/>
              </w:rPr>
            </w:pPr>
            <w:r w:rsidRPr="008D2709">
              <w:rPr>
                <w:b/>
                <w:sz w:val="16"/>
                <w:szCs w:val="16"/>
              </w:rPr>
              <w:t>Ders Günü</w:t>
            </w:r>
          </w:p>
        </w:tc>
        <w:tc>
          <w:tcPr>
            <w:tcW w:w="1080" w:type="dxa"/>
          </w:tcPr>
          <w:p w14:paraId="08E4B2A1" w14:textId="77777777" w:rsidR="00E65246" w:rsidRPr="008D2709" w:rsidRDefault="00E65246" w:rsidP="005A4065">
            <w:pPr>
              <w:rPr>
                <w:b/>
                <w:sz w:val="16"/>
                <w:szCs w:val="16"/>
              </w:rPr>
            </w:pPr>
            <w:r w:rsidRPr="008D2709">
              <w:rPr>
                <w:b/>
                <w:sz w:val="16"/>
                <w:szCs w:val="16"/>
              </w:rPr>
              <w:t>Ders Saati</w:t>
            </w:r>
          </w:p>
        </w:tc>
        <w:tc>
          <w:tcPr>
            <w:tcW w:w="1980" w:type="dxa"/>
          </w:tcPr>
          <w:p w14:paraId="48A58934" w14:textId="77777777" w:rsidR="00E65246" w:rsidRPr="008D2709" w:rsidRDefault="00E65246" w:rsidP="005A4065">
            <w:pPr>
              <w:rPr>
                <w:b/>
                <w:sz w:val="16"/>
                <w:szCs w:val="16"/>
              </w:rPr>
            </w:pPr>
            <w:r w:rsidRPr="008D2709">
              <w:rPr>
                <w:b/>
                <w:sz w:val="16"/>
                <w:szCs w:val="16"/>
              </w:rPr>
              <w:t>Ders Yeri</w:t>
            </w:r>
          </w:p>
        </w:tc>
      </w:tr>
      <w:tr w:rsidR="00E65246" w:rsidRPr="008D2709" w14:paraId="5F2AD37B" w14:textId="77777777" w:rsidTr="005A4065">
        <w:tc>
          <w:tcPr>
            <w:tcW w:w="1260" w:type="dxa"/>
            <w:vMerge/>
          </w:tcPr>
          <w:p w14:paraId="794EDA67" w14:textId="77777777" w:rsidR="00E65246" w:rsidRPr="008D2709" w:rsidRDefault="00E65246" w:rsidP="005A4065">
            <w:pPr>
              <w:jc w:val="both"/>
              <w:rPr>
                <w:sz w:val="16"/>
                <w:szCs w:val="16"/>
              </w:rPr>
            </w:pPr>
          </w:p>
        </w:tc>
        <w:tc>
          <w:tcPr>
            <w:tcW w:w="540" w:type="dxa"/>
          </w:tcPr>
          <w:p w14:paraId="611DA7D6" w14:textId="77777777" w:rsidR="00E65246" w:rsidRPr="008D2709" w:rsidRDefault="00E65246" w:rsidP="005A4065">
            <w:pPr>
              <w:jc w:val="both"/>
              <w:rPr>
                <w:b/>
                <w:sz w:val="16"/>
                <w:szCs w:val="16"/>
              </w:rPr>
            </w:pPr>
            <w:proofErr w:type="spellStart"/>
            <w:r w:rsidRPr="008D2709">
              <w:rPr>
                <w:b/>
                <w:sz w:val="16"/>
                <w:szCs w:val="16"/>
              </w:rPr>
              <w:t>Teo</w:t>
            </w:r>
            <w:proofErr w:type="spellEnd"/>
          </w:p>
        </w:tc>
        <w:tc>
          <w:tcPr>
            <w:tcW w:w="540" w:type="dxa"/>
          </w:tcPr>
          <w:p w14:paraId="49BCB7D9" w14:textId="77777777" w:rsidR="00E65246" w:rsidRPr="008D2709" w:rsidRDefault="00E65246" w:rsidP="005A4065">
            <w:pPr>
              <w:jc w:val="both"/>
              <w:rPr>
                <w:b/>
                <w:sz w:val="16"/>
                <w:szCs w:val="16"/>
              </w:rPr>
            </w:pPr>
            <w:r w:rsidRPr="008D2709">
              <w:rPr>
                <w:b/>
                <w:sz w:val="16"/>
                <w:szCs w:val="16"/>
              </w:rPr>
              <w:t>DF</w:t>
            </w:r>
          </w:p>
        </w:tc>
        <w:tc>
          <w:tcPr>
            <w:tcW w:w="2880" w:type="dxa"/>
          </w:tcPr>
          <w:p w14:paraId="67E5EA61" w14:textId="77777777" w:rsidR="00E65246" w:rsidRPr="008D2709" w:rsidRDefault="00E65246" w:rsidP="005A4065">
            <w:pPr>
              <w:jc w:val="both"/>
              <w:rPr>
                <w:sz w:val="16"/>
                <w:szCs w:val="16"/>
              </w:rPr>
            </w:pPr>
          </w:p>
        </w:tc>
        <w:tc>
          <w:tcPr>
            <w:tcW w:w="1080" w:type="dxa"/>
          </w:tcPr>
          <w:p w14:paraId="7A5D7050" w14:textId="77777777" w:rsidR="00E65246" w:rsidRPr="008D2709" w:rsidRDefault="00E65246" w:rsidP="005A4065">
            <w:pPr>
              <w:jc w:val="both"/>
              <w:rPr>
                <w:sz w:val="16"/>
                <w:szCs w:val="16"/>
              </w:rPr>
            </w:pPr>
          </w:p>
        </w:tc>
        <w:tc>
          <w:tcPr>
            <w:tcW w:w="1080" w:type="dxa"/>
          </w:tcPr>
          <w:p w14:paraId="6DAAAE89" w14:textId="77777777" w:rsidR="00E65246" w:rsidRPr="008D2709" w:rsidRDefault="00E65246" w:rsidP="005A4065">
            <w:pPr>
              <w:jc w:val="both"/>
              <w:rPr>
                <w:sz w:val="16"/>
                <w:szCs w:val="16"/>
              </w:rPr>
            </w:pPr>
          </w:p>
        </w:tc>
        <w:tc>
          <w:tcPr>
            <w:tcW w:w="1980" w:type="dxa"/>
          </w:tcPr>
          <w:p w14:paraId="47F6B92D" w14:textId="77777777" w:rsidR="00E65246" w:rsidRPr="008D2709" w:rsidRDefault="00E65246" w:rsidP="005A4065">
            <w:pPr>
              <w:jc w:val="both"/>
              <w:rPr>
                <w:sz w:val="16"/>
                <w:szCs w:val="16"/>
              </w:rPr>
            </w:pPr>
          </w:p>
        </w:tc>
      </w:tr>
      <w:tr w:rsidR="00E65246" w:rsidRPr="008D2709" w14:paraId="3FA67D32" w14:textId="77777777" w:rsidTr="005A4065">
        <w:tc>
          <w:tcPr>
            <w:tcW w:w="1260" w:type="dxa"/>
            <w:vAlign w:val="center"/>
          </w:tcPr>
          <w:p w14:paraId="08FFF140" w14:textId="77777777" w:rsidR="00E65246" w:rsidRPr="003368DC" w:rsidRDefault="00E65246" w:rsidP="005A4065">
            <w:pPr>
              <w:rPr>
                <w:sz w:val="16"/>
                <w:szCs w:val="16"/>
              </w:rPr>
            </w:pPr>
            <w:r w:rsidRPr="003368DC">
              <w:rPr>
                <w:sz w:val="16"/>
                <w:szCs w:val="16"/>
              </w:rPr>
              <w:t>UZM2212</w:t>
            </w:r>
          </w:p>
        </w:tc>
        <w:tc>
          <w:tcPr>
            <w:tcW w:w="540" w:type="dxa"/>
            <w:vAlign w:val="center"/>
          </w:tcPr>
          <w:p w14:paraId="5DD6D660" w14:textId="77777777" w:rsidR="00E65246" w:rsidRPr="003368DC" w:rsidRDefault="00E65246" w:rsidP="005A4065">
            <w:pPr>
              <w:rPr>
                <w:sz w:val="16"/>
                <w:szCs w:val="16"/>
              </w:rPr>
            </w:pPr>
            <w:r>
              <w:rPr>
                <w:sz w:val="16"/>
                <w:szCs w:val="16"/>
              </w:rPr>
              <w:t>2</w:t>
            </w:r>
          </w:p>
        </w:tc>
        <w:tc>
          <w:tcPr>
            <w:tcW w:w="540" w:type="dxa"/>
            <w:vAlign w:val="center"/>
          </w:tcPr>
          <w:p w14:paraId="15EB0E93" w14:textId="77777777" w:rsidR="00E65246" w:rsidRPr="003368DC" w:rsidRDefault="00E65246" w:rsidP="005A4065">
            <w:pPr>
              <w:rPr>
                <w:sz w:val="16"/>
                <w:szCs w:val="16"/>
              </w:rPr>
            </w:pPr>
            <w:r>
              <w:rPr>
                <w:sz w:val="16"/>
                <w:szCs w:val="16"/>
              </w:rPr>
              <w:t>2</w:t>
            </w:r>
          </w:p>
        </w:tc>
        <w:tc>
          <w:tcPr>
            <w:tcW w:w="2880" w:type="dxa"/>
            <w:vAlign w:val="center"/>
          </w:tcPr>
          <w:p w14:paraId="759ACDE1" w14:textId="77777777" w:rsidR="00E65246" w:rsidRPr="003368DC" w:rsidRDefault="00E65246" w:rsidP="005A4065">
            <w:pPr>
              <w:rPr>
                <w:sz w:val="16"/>
                <w:szCs w:val="16"/>
              </w:rPr>
            </w:pPr>
            <w:proofErr w:type="spellStart"/>
            <w:proofErr w:type="gramStart"/>
            <w:r>
              <w:rPr>
                <w:sz w:val="16"/>
                <w:szCs w:val="16"/>
              </w:rPr>
              <w:t>Prof</w:t>
            </w:r>
            <w:r w:rsidRPr="003368DC">
              <w:rPr>
                <w:sz w:val="16"/>
                <w:szCs w:val="16"/>
              </w:rPr>
              <w:t>.Dr.Mehmet</w:t>
            </w:r>
            <w:proofErr w:type="spellEnd"/>
            <w:proofErr w:type="gramEnd"/>
            <w:r w:rsidRPr="003368DC">
              <w:rPr>
                <w:sz w:val="16"/>
                <w:szCs w:val="16"/>
              </w:rPr>
              <w:t xml:space="preserve"> BİLİCİ</w:t>
            </w:r>
          </w:p>
        </w:tc>
        <w:tc>
          <w:tcPr>
            <w:tcW w:w="1080" w:type="dxa"/>
            <w:vAlign w:val="center"/>
          </w:tcPr>
          <w:p w14:paraId="4ED91E95" w14:textId="77777777" w:rsidR="00E65246" w:rsidRPr="003368DC" w:rsidRDefault="00E65246" w:rsidP="005A4065">
            <w:pPr>
              <w:rPr>
                <w:sz w:val="16"/>
                <w:szCs w:val="16"/>
              </w:rPr>
            </w:pPr>
            <w:r w:rsidRPr="003368DC">
              <w:rPr>
                <w:sz w:val="16"/>
                <w:szCs w:val="16"/>
              </w:rPr>
              <w:t xml:space="preserve">Pazartesi </w:t>
            </w:r>
          </w:p>
        </w:tc>
        <w:tc>
          <w:tcPr>
            <w:tcW w:w="1080" w:type="dxa"/>
            <w:vAlign w:val="center"/>
          </w:tcPr>
          <w:p w14:paraId="7A771F0E" w14:textId="77777777" w:rsidR="00E65246" w:rsidRDefault="00E65246" w:rsidP="005A4065">
            <w:pPr>
              <w:rPr>
                <w:sz w:val="16"/>
                <w:szCs w:val="16"/>
              </w:rPr>
            </w:pPr>
            <w:r w:rsidRPr="003368DC">
              <w:rPr>
                <w:sz w:val="16"/>
                <w:szCs w:val="16"/>
              </w:rPr>
              <w:t>0</w:t>
            </w:r>
            <w:r>
              <w:rPr>
                <w:sz w:val="16"/>
                <w:szCs w:val="16"/>
              </w:rPr>
              <w:t>8.00</w:t>
            </w:r>
            <w:r w:rsidRPr="003368DC">
              <w:rPr>
                <w:sz w:val="16"/>
                <w:szCs w:val="16"/>
              </w:rPr>
              <w:t>-1</w:t>
            </w:r>
            <w:r>
              <w:rPr>
                <w:sz w:val="16"/>
                <w:szCs w:val="16"/>
              </w:rPr>
              <w:t>0.00</w:t>
            </w:r>
          </w:p>
          <w:p w14:paraId="46EF4FA0" w14:textId="77777777" w:rsidR="00E65246" w:rsidRPr="003368DC" w:rsidRDefault="00E65246" w:rsidP="005A4065">
            <w:pPr>
              <w:rPr>
                <w:sz w:val="16"/>
                <w:szCs w:val="16"/>
              </w:rPr>
            </w:pPr>
            <w:r>
              <w:rPr>
                <w:sz w:val="16"/>
                <w:szCs w:val="16"/>
              </w:rPr>
              <w:t>13.00-15.00</w:t>
            </w:r>
          </w:p>
        </w:tc>
        <w:tc>
          <w:tcPr>
            <w:tcW w:w="1980" w:type="dxa"/>
            <w:vMerge w:val="restart"/>
            <w:vAlign w:val="center"/>
          </w:tcPr>
          <w:p w14:paraId="65CE8A8F" w14:textId="77777777" w:rsidR="00E65246" w:rsidRPr="008D2709" w:rsidRDefault="00E65246" w:rsidP="005A4065">
            <w:pPr>
              <w:jc w:val="center"/>
              <w:rPr>
                <w:sz w:val="16"/>
                <w:szCs w:val="16"/>
              </w:rPr>
            </w:pPr>
            <w:r>
              <w:rPr>
                <w:sz w:val="16"/>
                <w:szCs w:val="16"/>
              </w:rPr>
              <w:t xml:space="preserve">İç Hastalıkları Kliniği, </w:t>
            </w:r>
            <w:proofErr w:type="spellStart"/>
            <w:r>
              <w:rPr>
                <w:sz w:val="16"/>
                <w:szCs w:val="16"/>
              </w:rPr>
              <w:t>Laboratuarlar</w:t>
            </w:r>
            <w:proofErr w:type="spellEnd"/>
            <w:r>
              <w:rPr>
                <w:sz w:val="16"/>
                <w:szCs w:val="16"/>
              </w:rPr>
              <w:t xml:space="preserve">, US Odası, </w:t>
            </w:r>
            <w:r w:rsidRPr="00443637">
              <w:rPr>
                <w:sz w:val="16"/>
                <w:szCs w:val="16"/>
              </w:rPr>
              <w:t>Poliklinik</w:t>
            </w:r>
            <w:r>
              <w:rPr>
                <w:sz w:val="16"/>
                <w:szCs w:val="16"/>
              </w:rPr>
              <w:t xml:space="preserve">  </w:t>
            </w:r>
          </w:p>
        </w:tc>
      </w:tr>
      <w:tr w:rsidR="00E65246" w14:paraId="4D327947" w14:textId="77777777" w:rsidTr="005A4065">
        <w:tc>
          <w:tcPr>
            <w:tcW w:w="1260" w:type="dxa"/>
            <w:vAlign w:val="center"/>
          </w:tcPr>
          <w:p w14:paraId="711DBA8E" w14:textId="77777777" w:rsidR="00E65246" w:rsidRPr="003368DC" w:rsidRDefault="00E65246" w:rsidP="005A4065">
            <w:pPr>
              <w:rPr>
                <w:sz w:val="16"/>
                <w:szCs w:val="16"/>
              </w:rPr>
            </w:pPr>
            <w:r w:rsidRPr="003368DC">
              <w:rPr>
                <w:sz w:val="16"/>
                <w:szCs w:val="16"/>
              </w:rPr>
              <w:t>UZM2212</w:t>
            </w:r>
          </w:p>
        </w:tc>
        <w:tc>
          <w:tcPr>
            <w:tcW w:w="540" w:type="dxa"/>
            <w:vAlign w:val="center"/>
          </w:tcPr>
          <w:p w14:paraId="1C8AE029" w14:textId="77777777" w:rsidR="00E65246" w:rsidRPr="003368DC" w:rsidRDefault="00E65246" w:rsidP="005A4065">
            <w:pPr>
              <w:rPr>
                <w:sz w:val="16"/>
                <w:szCs w:val="16"/>
              </w:rPr>
            </w:pPr>
            <w:r>
              <w:rPr>
                <w:sz w:val="16"/>
                <w:szCs w:val="16"/>
              </w:rPr>
              <w:t>2</w:t>
            </w:r>
          </w:p>
        </w:tc>
        <w:tc>
          <w:tcPr>
            <w:tcW w:w="540" w:type="dxa"/>
            <w:vAlign w:val="center"/>
          </w:tcPr>
          <w:p w14:paraId="16C64111" w14:textId="77777777" w:rsidR="00E65246" w:rsidRPr="003368DC" w:rsidRDefault="00E65246" w:rsidP="005A4065">
            <w:pPr>
              <w:rPr>
                <w:sz w:val="16"/>
                <w:szCs w:val="16"/>
              </w:rPr>
            </w:pPr>
            <w:r>
              <w:rPr>
                <w:sz w:val="16"/>
                <w:szCs w:val="16"/>
              </w:rPr>
              <w:t>2</w:t>
            </w:r>
          </w:p>
        </w:tc>
        <w:tc>
          <w:tcPr>
            <w:tcW w:w="2880" w:type="dxa"/>
            <w:vAlign w:val="center"/>
          </w:tcPr>
          <w:p w14:paraId="4EBAD72E" w14:textId="77777777" w:rsidR="00E65246" w:rsidRPr="003368DC" w:rsidRDefault="00E65246" w:rsidP="005A4065">
            <w:pPr>
              <w:rPr>
                <w:sz w:val="16"/>
                <w:szCs w:val="16"/>
              </w:rPr>
            </w:pPr>
            <w:proofErr w:type="spellStart"/>
            <w:proofErr w:type="gramStart"/>
            <w:r w:rsidRPr="003368DC">
              <w:rPr>
                <w:sz w:val="16"/>
                <w:szCs w:val="16"/>
              </w:rPr>
              <w:t>Prof.Dr.Salim</w:t>
            </w:r>
            <w:proofErr w:type="spellEnd"/>
            <w:proofErr w:type="gramEnd"/>
            <w:r w:rsidRPr="003368DC">
              <w:rPr>
                <w:sz w:val="16"/>
                <w:szCs w:val="16"/>
              </w:rPr>
              <w:t xml:space="preserve"> Başol TEKİN</w:t>
            </w:r>
          </w:p>
        </w:tc>
        <w:tc>
          <w:tcPr>
            <w:tcW w:w="1080" w:type="dxa"/>
            <w:vAlign w:val="center"/>
          </w:tcPr>
          <w:p w14:paraId="70DDEDC7" w14:textId="77777777" w:rsidR="00E65246" w:rsidRPr="003368DC" w:rsidRDefault="00E65246" w:rsidP="005A4065">
            <w:pPr>
              <w:rPr>
                <w:sz w:val="16"/>
                <w:szCs w:val="16"/>
              </w:rPr>
            </w:pPr>
            <w:r w:rsidRPr="003368DC">
              <w:rPr>
                <w:sz w:val="16"/>
                <w:szCs w:val="16"/>
              </w:rPr>
              <w:t>Salı</w:t>
            </w:r>
          </w:p>
          <w:p w14:paraId="0CF7E4FB" w14:textId="77777777" w:rsidR="00E65246" w:rsidRPr="003368DC" w:rsidRDefault="00E65246" w:rsidP="005A4065">
            <w:pPr>
              <w:rPr>
                <w:sz w:val="16"/>
                <w:szCs w:val="16"/>
              </w:rPr>
            </w:pPr>
          </w:p>
        </w:tc>
        <w:tc>
          <w:tcPr>
            <w:tcW w:w="1080" w:type="dxa"/>
            <w:vAlign w:val="center"/>
          </w:tcPr>
          <w:p w14:paraId="1D182410" w14:textId="77777777" w:rsidR="00E65246" w:rsidRDefault="00E65246" w:rsidP="005A4065">
            <w:pPr>
              <w:rPr>
                <w:sz w:val="16"/>
                <w:szCs w:val="16"/>
              </w:rPr>
            </w:pPr>
            <w:r w:rsidRPr="003368DC">
              <w:rPr>
                <w:sz w:val="16"/>
                <w:szCs w:val="16"/>
              </w:rPr>
              <w:t>0</w:t>
            </w:r>
            <w:r>
              <w:rPr>
                <w:sz w:val="16"/>
                <w:szCs w:val="16"/>
              </w:rPr>
              <w:t>8.00</w:t>
            </w:r>
            <w:r w:rsidRPr="003368DC">
              <w:rPr>
                <w:sz w:val="16"/>
                <w:szCs w:val="16"/>
              </w:rPr>
              <w:t>-1</w:t>
            </w:r>
            <w:r>
              <w:rPr>
                <w:sz w:val="16"/>
                <w:szCs w:val="16"/>
              </w:rPr>
              <w:t>0.00</w:t>
            </w:r>
          </w:p>
          <w:p w14:paraId="422C3A1A" w14:textId="77777777" w:rsidR="00E65246" w:rsidRPr="003368DC" w:rsidRDefault="00E65246" w:rsidP="005A4065">
            <w:pPr>
              <w:rPr>
                <w:sz w:val="16"/>
                <w:szCs w:val="16"/>
              </w:rPr>
            </w:pPr>
            <w:r>
              <w:rPr>
                <w:sz w:val="16"/>
                <w:szCs w:val="16"/>
              </w:rPr>
              <w:t>13.00-15.00</w:t>
            </w:r>
          </w:p>
        </w:tc>
        <w:tc>
          <w:tcPr>
            <w:tcW w:w="1980" w:type="dxa"/>
            <w:vMerge/>
          </w:tcPr>
          <w:p w14:paraId="35BDCB71" w14:textId="77777777" w:rsidR="00E65246" w:rsidRDefault="00E65246" w:rsidP="005A4065"/>
        </w:tc>
      </w:tr>
      <w:tr w:rsidR="00E65246" w14:paraId="0F15753C" w14:textId="77777777" w:rsidTr="005A4065">
        <w:tc>
          <w:tcPr>
            <w:tcW w:w="1260" w:type="dxa"/>
            <w:vAlign w:val="center"/>
          </w:tcPr>
          <w:p w14:paraId="246380B8" w14:textId="77777777" w:rsidR="00E65246" w:rsidRPr="003368DC" w:rsidRDefault="00E65246" w:rsidP="005A4065">
            <w:pPr>
              <w:rPr>
                <w:sz w:val="16"/>
                <w:szCs w:val="16"/>
              </w:rPr>
            </w:pPr>
            <w:r w:rsidRPr="003368DC">
              <w:rPr>
                <w:sz w:val="16"/>
                <w:szCs w:val="16"/>
              </w:rPr>
              <w:t>UZM2212</w:t>
            </w:r>
          </w:p>
        </w:tc>
        <w:tc>
          <w:tcPr>
            <w:tcW w:w="540" w:type="dxa"/>
            <w:vAlign w:val="center"/>
          </w:tcPr>
          <w:p w14:paraId="184DEA36" w14:textId="77777777" w:rsidR="00E65246" w:rsidRPr="003368DC" w:rsidRDefault="00E65246" w:rsidP="005A4065">
            <w:pPr>
              <w:rPr>
                <w:sz w:val="16"/>
                <w:szCs w:val="16"/>
              </w:rPr>
            </w:pPr>
            <w:r>
              <w:rPr>
                <w:sz w:val="16"/>
                <w:szCs w:val="16"/>
              </w:rPr>
              <w:t>2</w:t>
            </w:r>
          </w:p>
        </w:tc>
        <w:tc>
          <w:tcPr>
            <w:tcW w:w="540" w:type="dxa"/>
            <w:vAlign w:val="center"/>
          </w:tcPr>
          <w:p w14:paraId="001EEB85" w14:textId="77777777" w:rsidR="00E65246" w:rsidRPr="003368DC" w:rsidRDefault="00E65246" w:rsidP="005A4065">
            <w:pPr>
              <w:rPr>
                <w:sz w:val="16"/>
                <w:szCs w:val="16"/>
              </w:rPr>
            </w:pPr>
            <w:r>
              <w:rPr>
                <w:sz w:val="16"/>
                <w:szCs w:val="16"/>
              </w:rPr>
              <w:t>2</w:t>
            </w:r>
          </w:p>
        </w:tc>
        <w:tc>
          <w:tcPr>
            <w:tcW w:w="2880" w:type="dxa"/>
            <w:vAlign w:val="center"/>
          </w:tcPr>
          <w:p w14:paraId="3D3DEEE3" w14:textId="77777777" w:rsidR="00E65246" w:rsidRPr="003368DC" w:rsidRDefault="00E65246" w:rsidP="005A4065">
            <w:pPr>
              <w:rPr>
                <w:sz w:val="16"/>
                <w:szCs w:val="16"/>
              </w:rPr>
            </w:pPr>
            <w:proofErr w:type="spellStart"/>
            <w:proofErr w:type="gramStart"/>
            <w:r>
              <w:rPr>
                <w:sz w:val="16"/>
                <w:szCs w:val="16"/>
              </w:rPr>
              <w:t>Prof</w:t>
            </w:r>
            <w:r w:rsidRPr="003368DC">
              <w:rPr>
                <w:sz w:val="16"/>
                <w:szCs w:val="16"/>
              </w:rPr>
              <w:t>.Dr.Mehmet</w:t>
            </w:r>
            <w:proofErr w:type="spellEnd"/>
            <w:proofErr w:type="gramEnd"/>
            <w:r w:rsidRPr="003368DC">
              <w:rPr>
                <w:sz w:val="16"/>
                <w:szCs w:val="16"/>
              </w:rPr>
              <w:t xml:space="preserve"> BİLİCİ</w:t>
            </w:r>
          </w:p>
        </w:tc>
        <w:tc>
          <w:tcPr>
            <w:tcW w:w="1080" w:type="dxa"/>
            <w:vAlign w:val="center"/>
          </w:tcPr>
          <w:p w14:paraId="0C023C55" w14:textId="77777777" w:rsidR="00E65246" w:rsidRPr="003368DC" w:rsidRDefault="00E65246" w:rsidP="005A4065">
            <w:pPr>
              <w:rPr>
                <w:sz w:val="16"/>
                <w:szCs w:val="16"/>
              </w:rPr>
            </w:pPr>
            <w:r>
              <w:rPr>
                <w:sz w:val="16"/>
                <w:szCs w:val="16"/>
              </w:rPr>
              <w:t>Çarşamba</w:t>
            </w:r>
          </w:p>
        </w:tc>
        <w:tc>
          <w:tcPr>
            <w:tcW w:w="1080" w:type="dxa"/>
            <w:vAlign w:val="center"/>
          </w:tcPr>
          <w:p w14:paraId="4CD13DC7" w14:textId="77777777" w:rsidR="00E65246" w:rsidRDefault="00E65246" w:rsidP="005A4065">
            <w:pPr>
              <w:rPr>
                <w:sz w:val="16"/>
                <w:szCs w:val="16"/>
              </w:rPr>
            </w:pPr>
            <w:r w:rsidRPr="003368DC">
              <w:rPr>
                <w:sz w:val="16"/>
                <w:szCs w:val="16"/>
              </w:rPr>
              <w:t>0</w:t>
            </w:r>
            <w:r>
              <w:rPr>
                <w:sz w:val="16"/>
                <w:szCs w:val="16"/>
              </w:rPr>
              <w:t>8.00</w:t>
            </w:r>
            <w:r w:rsidRPr="003368DC">
              <w:rPr>
                <w:sz w:val="16"/>
                <w:szCs w:val="16"/>
              </w:rPr>
              <w:t>-1</w:t>
            </w:r>
            <w:r>
              <w:rPr>
                <w:sz w:val="16"/>
                <w:szCs w:val="16"/>
              </w:rPr>
              <w:t>0.00</w:t>
            </w:r>
          </w:p>
          <w:p w14:paraId="123BDE47" w14:textId="77777777" w:rsidR="00E65246" w:rsidRPr="003368DC" w:rsidRDefault="00E65246" w:rsidP="005A4065">
            <w:pPr>
              <w:rPr>
                <w:sz w:val="16"/>
                <w:szCs w:val="16"/>
              </w:rPr>
            </w:pPr>
            <w:r>
              <w:rPr>
                <w:sz w:val="16"/>
                <w:szCs w:val="16"/>
              </w:rPr>
              <w:t>13.00-15.00</w:t>
            </w:r>
          </w:p>
        </w:tc>
        <w:tc>
          <w:tcPr>
            <w:tcW w:w="1980" w:type="dxa"/>
            <w:vMerge/>
          </w:tcPr>
          <w:p w14:paraId="1DCAFB40" w14:textId="77777777" w:rsidR="00E65246" w:rsidRDefault="00E65246" w:rsidP="005A4065"/>
        </w:tc>
      </w:tr>
      <w:tr w:rsidR="00E65246" w14:paraId="54DB47F8" w14:textId="77777777" w:rsidTr="005A4065">
        <w:tc>
          <w:tcPr>
            <w:tcW w:w="1260" w:type="dxa"/>
            <w:vAlign w:val="center"/>
          </w:tcPr>
          <w:p w14:paraId="453F2E00" w14:textId="77777777" w:rsidR="00E65246" w:rsidRPr="003368DC" w:rsidRDefault="00E65246" w:rsidP="005A4065">
            <w:pPr>
              <w:rPr>
                <w:sz w:val="16"/>
                <w:szCs w:val="16"/>
              </w:rPr>
            </w:pPr>
            <w:r w:rsidRPr="003368DC">
              <w:rPr>
                <w:sz w:val="16"/>
                <w:szCs w:val="16"/>
              </w:rPr>
              <w:t>UZM2212</w:t>
            </w:r>
          </w:p>
        </w:tc>
        <w:tc>
          <w:tcPr>
            <w:tcW w:w="540" w:type="dxa"/>
            <w:vAlign w:val="center"/>
          </w:tcPr>
          <w:p w14:paraId="23D4A07A" w14:textId="77777777" w:rsidR="00E65246" w:rsidRPr="003368DC" w:rsidRDefault="00E65246" w:rsidP="005A4065">
            <w:pPr>
              <w:rPr>
                <w:sz w:val="16"/>
                <w:szCs w:val="16"/>
              </w:rPr>
            </w:pPr>
            <w:r>
              <w:rPr>
                <w:sz w:val="16"/>
                <w:szCs w:val="16"/>
              </w:rPr>
              <w:t>2</w:t>
            </w:r>
          </w:p>
        </w:tc>
        <w:tc>
          <w:tcPr>
            <w:tcW w:w="540" w:type="dxa"/>
            <w:vAlign w:val="center"/>
          </w:tcPr>
          <w:p w14:paraId="2F1D2011" w14:textId="77777777" w:rsidR="00E65246" w:rsidRPr="003368DC" w:rsidRDefault="00E65246" w:rsidP="005A4065">
            <w:pPr>
              <w:rPr>
                <w:sz w:val="16"/>
                <w:szCs w:val="16"/>
              </w:rPr>
            </w:pPr>
            <w:r>
              <w:rPr>
                <w:sz w:val="16"/>
                <w:szCs w:val="16"/>
              </w:rPr>
              <w:t>2</w:t>
            </w:r>
          </w:p>
        </w:tc>
        <w:tc>
          <w:tcPr>
            <w:tcW w:w="2880" w:type="dxa"/>
            <w:vAlign w:val="center"/>
          </w:tcPr>
          <w:p w14:paraId="0B640B6A" w14:textId="77777777" w:rsidR="00E65246" w:rsidRPr="003368DC" w:rsidRDefault="00E65246" w:rsidP="005A4065">
            <w:pPr>
              <w:rPr>
                <w:sz w:val="16"/>
                <w:szCs w:val="16"/>
              </w:rPr>
            </w:pPr>
            <w:proofErr w:type="spellStart"/>
            <w:proofErr w:type="gramStart"/>
            <w:r w:rsidRPr="003368DC">
              <w:rPr>
                <w:sz w:val="16"/>
                <w:szCs w:val="16"/>
              </w:rPr>
              <w:t>Prof.Dr.Salim</w:t>
            </w:r>
            <w:proofErr w:type="spellEnd"/>
            <w:proofErr w:type="gramEnd"/>
            <w:r w:rsidRPr="003368DC">
              <w:rPr>
                <w:sz w:val="16"/>
                <w:szCs w:val="16"/>
              </w:rPr>
              <w:t xml:space="preserve"> Başol TEKİN</w:t>
            </w:r>
          </w:p>
        </w:tc>
        <w:tc>
          <w:tcPr>
            <w:tcW w:w="1080" w:type="dxa"/>
            <w:vAlign w:val="center"/>
          </w:tcPr>
          <w:p w14:paraId="18168FD1" w14:textId="77777777" w:rsidR="00E65246" w:rsidRPr="003368DC" w:rsidRDefault="00E65246" w:rsidP="005A4065">
            <w:pPr>
              <w:rPr>
                <w:sz w:val="16"/>
                <w:szCs w:val="16"/>
              </w:rPr>
            </w:pPr>
            <w:r>
              <w:rPr>
                <w:sz w:val="16"/>
                <w:szCs w:val="16"/>
              </w:rPr>
              <w:t>Perşembe</w:t>
            </w:r>
          </w:p>
        </w:tc>
        <w:tc>
          <w:tcPr>
            <w:tcW w:w="1080" w:type="dxa"/>
            <w:vAlign w:val="center"/>
          </w:tcPr>
          <w:p w14:paraId="34980225" w14:textId="77777777" w:rsidR="00E65246" w:rsidRDefault="00E65246" w:rsidP="005A4065">
            <w:pPr>
              <w:rPr>
                <w:sz w:val="16"/>
                <w:szCs w:val="16"/>
              </w:rPr>
            </w:pPr>
            <w:r w:rsidRPr="003368DC">
              <w:rPr>
                <w:sz w:val="16"/>
                <w:szCs w:val="16"/>
              </w:rPr>
              <w:t>0</w:t>
            </w:r>
            <w:r>
              <w:rPr>
                <w:sz w:val="16"/>
                <w:szCs w:val="16"/>
              </w:rPr>
              <w:t>8.00</w:t>
            </w:r>
            <w:r w:rsidRPr="003368DC">
              <w:rPr>
                <w:sz w:val="16"/>
                <w:szCs w:val="16"/>
              </w:rPr>
              <w:t>-1</w:t>
            </w:r>
            <w:r>
              <w:rPr>
                <w:sz w:val="16"/>
                <w:szCs w:val="16"/>
              </w:rPr>
              <w:t>0.00</w:t>
            </w:r>
          </w:p>
          <w:p w14:paraId="46970847" w14:textId="77777777" w:rsidR="00E65246" w:rsidRPr="003368DC" w:rsidRDefault="00E65246" w:rsidP="005A4065">
            <w:pPr>
              <w:rPr>
                <w:sz w:val="16"/>
                <w:szCs w:val="16"/>
              </w:rPr>
            </w:pPr>
            <w:r>
              <w:rPr>
                <w:sz w:val="16"/>
                <w:szCs w:val="16"/>
              </w:rPr>
              <w:t>13.00-15.00</w:t>
            </w:r>
          </w:p>
        </w:tc>
        <w:tc>
          <w:tcPr>
            <w:tcW w:w="1980" w:type="dxa"/>
            <w:vMerge/>
          </w:tcPr>
          <w:p w14:paraId="2B256688" w14:textId="77777777" w:rsidR="00E65246" w:rsidRDefault="00E65246" w:rsidP="005A4065"/>
        </w:tc>
      </w:tr>
      <w:tr w:rsidR="00E65246" w14:paraId="0B0AEC5C" w14:textId="77777777" w:rsidTr="005A4065">
        <w:tc>
          <w:tcPr>
            <w:tcW w:w="1260" w:type="dxa"/>
            <w:vAlign w:val="center"/>
          </w:tcPr>
          <w:p w14:paraId="7B64E9C1" w14:textId="77777777" w:rsidR="00E65246" w:rsidRPr="003368DC" w:rsidRDefault="00E65246" w:rsidP="005A4065">
            <w:pPr>
              <w:rPr>
                <w:sz w:val="16"/>
                <w:szCs w:val="16"/>
              </w:rPr>
            </w:pPr>
            <w:r w:rsidRPr="003368DC">
              <w:rPr>
                <w:sz w:val="16"/>
                <w:szCs w:val="16"/>
              </w:rPr>
              <w:t>UZM2212</w:t>
            </w:r>
          </w:p>
        </w:tc>
        <w:tc>
          <w:tcPr>
            <w:tcW w:w="540" w:type="dxa"/>
            <w:vAlign w:val="center"/>
          </w:tcPr>
          <w:p w14:paraId="69688A32" w14:textId="77777777" w:rsidR="00E65246" w:rsidRPr="003368DC" w:rsidRDefault="00E65246" w:rsidP="005A4065">
            <w:pPr>
              <w:rPr>
                <w:sz w:val="16"/>
                <w:szCs w:val="16"/>
              </w:rPr>
            </w:pPr>
            <w:r>
              <w:rPr>
                <w:sz w:val="16"/>
                <w:szCs w:val="16"/>
              </w:rPr>
              <w:t>2</w:t>
            </w:r>
          </w:p>
        </w:tc>
        <w:tc>
          <w:tcPr>
            <w:tcW w:w="540" w:type="dxa"/>
            <w:vAlign w:val="center"/>
          </w:tcPr>
          <w:p w14:paraId="6A8A8E62" w14:textId="77777777" w:rsidR="00E65246" w:rsidRPr="003368DC" w:rsidRDefault="00E65246" w:rsidP="005A4065">
            <w:pPr>
              <w:rPr>
                <w:sz w:val="16"/>
                <w:szCs w:val="16"/>
              </w:rPr>
            </w:pPr>
            <w:r>
              <w:rPr>
                <w:sz w:val="16"/>
                <w:szCs w:val="16"/>
              </w:rPr>
              <w:t>2</w:t>
            </w:r>
          </w:p>
        </w:tc>
        <w:tc>
          <w:tcPr>
            <w:tcW w:w="2880" w:type="dxa"/>
            <w:vAlign w:val="center"/>
          </w:tcPr>
          <w:p w14:paraId="608526DB" w14:textId="77777777" w:rsidR="00E65246" w:rsidRPr="003368DC" w:rsidRDefault="00E65246" w:rsidP="005A4065">
            <w:pPr>
              <w:rPr>
                <w:sz w:val="16"/>
                <w:szCs w:val="16"/>
              </w:rPr>
            </w:pPr>
            <w:proofErr w:type="spellStart"/>
            <w:proofErr w:type="gramStart"/>
            <w:r>
              <w:rPr>
                <w:sz w:val="16"/>
                <w:szCs w:val="16"/>
              </w:rPr>
              <w:t>Prof</w:t>
            </w:r>
            <w:r w:rsidRPr="003368DC">
              <w:rPr>
                <w:sz w:val="16"/>
                <w:szCs w:val="16"/>
              </w:rPr>
              <w:t>.Dr.Mehmet</w:t>
            </w:r>
            <w:proofErr w:type="spellEnd"/>
            <w:proofErr w:type="gramEnd"/>
            <w:r w:rsidRPr="003368DC">
              <w:rPr>
                <w:sz w:val="16"/>
                <w:szCs w:val="16"/>
              </w:rPr>
              <w:t xml:space="preserve"> BİLİCİ</w:t>
            </w:r>
          </w:p>
        </w:tc>
        <w:tc>
          <w:tcPr>
            <w:tcW w:w="1080" w:type="dxa"/>
            <w:vAlign w:val="center"/>
          </w:tcPr>
          <w:p w14:paraId="6F3096EB" w14:textId="77777777" w:rsidR="00E65246" w:rsidRPr="003368DC" w:rsidRDefault="00E65246" w:rsidP="005A4065">
            <w:pPr>
              <w:rPr>
                <w:sz w:val="16"/>
                <w:szCs w:val="16"/>
              </w:rPr>
            </w:pPr>
            <w:r>
              <w:rPr>
                <w:sz w:val="16"/>
                <w:szCs w:val="16"/>
              </w:rPr>
              <w:t>Cuma</w:t>
            </w:r>
          </w:p>
        </w:tc>
        <w:tc>
          <w:tcPr>
            <w:tcW w:w="1080" w:type="dxa"/>
            <w:vAlign w:val="center"/>
          </w:tcPr>
          <w:p w14:paraId="361A9CC6" w14:textId="77777777" w:rsidR="00E65246" w:rsidRDefault="00E65246" w:rsidP="005A4065">
            <w:pPr>
              <w:rPr>
                <w:sz w:val="16"/>
                <w:szCs w:val="16"/>
              </w:rPr>
            </w:pPr>
            <w:r w:rsidRPr="003368DC">
              <w:rPr>
                <w:sz w:val="16"/>
                <w:szCs w:val="16"/>
              </w:rPr>
              <w:t>0</w:t>
            </w:r>
            <w:r>
              <w:rPr>
                <w:sz w:val="16"/>
                <w:szCs w:val="16"/>
              </w:rPr>
              <w:t>8.00</w:t>
            </w:r>
            <w:r w:rsidRPr="003368DC">
              <w:rPr>
                <w:sz w:val="16"/>
                <w:szCs w:val="16"/>
              </w:rPr>
              <w:t>-1</w:t>
            </w:r>
            <w:r>
              <w:rPr>
                <w:sz w:val="16"/>
                <w:szCs w:val="16"/>
              </w:rPr>
              <w:t>0.00</w:t>
            </w:r>
          </w:p>
          <w:p w14:paraId="35FD24E2" w14:textId="77777777" w:rsidR="00E65246" w:rsidRPr="003368DC" w:rsidRDefault="00E65246" w:rsidP="005A4065">
            <w:pPr>
              <w:rPr>
                <w:sz w:val="16"/>
                <w:szCs w:val="16"/>
              </w:rPr>
            </w:pPr>
            <w:r>
              <w:rPr>
                <w:sz w:val="16"/>
                <w:szCs w:val="16"/>
              </w:rPr>
              <w:t>13.00-15.00</w:t>
            </w:r>
          </w:p>
        </w:tc>
        <w:tc>
          <w:tcPr>
            <w:tcW w:w="1980" w:type="dxa"/>
            <w:vMerge/>
          </w:tcPr>
          <w:p w14:paraId="4B7CBA7B" w14:textId="77777777" w:rsidR="00E65246" w:rsidRDefault="00E65246" w:rsidP="005A4065"/>
        </w:tc>
      </w:tr>
    </w:tbl>
    <w:p w14:paraId="3D1A3993" w14:textId="77777777" w:rsidR="00E65246" w:rsidRDefault="00E65246" w:rsidP="00E65246">
      <w:pPr>
        <w:jc w:val="center"/>
        <w:rPr>
          <w:b/>
          <w:sz w:val="20"/>
          <w:szCs w:val="20"/>
        </w:rPr>
      </w:pPr>
    </w:p>
    <w:p w14:paraId="321F8010" w14:textId="77777777" w:rsidR="00E65246" w:rsidRDefault="00E65246" w:rsidP="00E65246">
      <w:pPr>
        <w:jc w:val="center"/>
      </w:pPr>
      <w:r>
        <w:rPr>
          <w:b/>
          <w:sz w:val="20"/>
          <w:szCs w:val="20"/>
        </w:rPr>
        <w:t>3</w:t>
      </w:r>
      <w:r w:rsidRPr="009D1BB4">
        <w:rPr>
          <w:b/>
          <w:sz w:val="20"/>
          <w:szCs w:val="20"/>
        </w:rPr>
        <w:t>.YIL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rsidRPr="008D2709" w14:paraId="7537202A" w14:textId="77777777" w:rsidTr="005A4065">
        <w:tc>
          <w:tcPr>
            <w:tcW w:w="1260" w:type="dxa"/>
            <w:vMerge w:val="restart"/>
          </w:tcPr>
          <w:p w14:paraId="7D80C079" w14:textId="77777777" w:rsidR="00E65246" w:rsidRDefault="00E65246" w:rsidP="005A4065">
            <w:pPr>
              <w:rPr>
                <w:b/>
                <w:sz w:val="16"/>
                <w:szCs w:val="16"/>
              </w:rPr>
            </w:pPr>
            <w:r w:rsidRPr="008D2709">
              <w:rPr>
                <w:b/>
                <w:sz w:val="16"/>
                <w:szCs w:val="16"/>
              </w:rPr>
              <w:t xml:space="preserve">Dersin </w:t>
            </w:r>
          </w:p>
          <w:p w14:paraId="4F64D9EB" w14:textId="77777777" w:rsidR="00E65246" w:rsidRPr="008D2709" w:rsidRDefault="00E65246" w:rsidP="005A4065">
            <w:pPr>
              <w:rPr>
                <w:b/>
                <w:sz w:val="16"/>
                <w:szCs w:val="16"/>
              </w:rPr>
            </w:pPr>
            <w:r w:rsidRPr="008D2709">
              <w:rPr>
                <w:b/>
                <w:sz w:val="16"/>
                <w:szCs w:val="16"/>
              </w:rPr>
              <w:t>Kodu</w:t>
            </w:r>
          </w:p>
        </w:tc>
        <w:tc>
          <w:tcPr>
            <w:tcW w:w="1080" w:type="dxa"/>
            <w:gridSpan w:val="2"/>
          </w:tcPr>
          <w:p w14:paraId="6B08DEDD" w14:textId="77777777" w:rsidR="00E65246" w:rsidRPr="008D2709" w:rsidRDefault="00E65246" w:rsidP="005A4065">
            <w:pPr>
              <w:rPr>
                <w:b/>
                <w:sz w:val="16"/>
                <w:szCs w:val="16"/>
              </w:rPr>
            </w:pPr>
            <w:r w:rsidRPr="008D2709">
              <w:rPr>
                <w:b/>
                <w:sz w:val="16"/>
                <w:szCs w:val="16"/>
              </w:rPr>
              <w:t>Ders Saati</w:t>
            </w:r>
          </w:p>
        </w:tc>
        <w:tc>
          <w:tcPr>
            <w:tcW w:w="2880" w:type="dxa"/>
          </w:tcPr>
          <w:p w14:paraId="4E5AC3F6" w14:textId="77777777" w:rsidR="00E65246" w:rsidRPr="008D2709" w:rsidRDefault="00E65246" w:rsidP="005A4065">
            <w:pPr>
              <w:rPr>
                <w:b/>
                <w:sz w:val="16"/>
                <w:szCs w:val="16"/>
              </w:rPr>
            </w:pPr>
            <w:r w:rsidRPr="008D2709">
              <w:rPr>
                <w:b/>
                <w:sz w:val="16"/>
                <w:szCs w:val="16"/>
              </w:rPr>
              <w:t>Öğretim Üyesi</w:t>
            </w:r>
          </w:p>
        </w:tc>
        <w:tc>
          <w:tcPr>
            <w:tcW w:w="1080" w:type="dxa"/>
          </w:tcPr>
          <w:p w14:paraId="0B1CA1FE" w14:textId="77777777" w:rsidR="00E65246" w:rsidRPr="008D2709" w:rsidRDefault="00E65246" w:rsidP="005A4065">
            <w:pPr>
              <w:rPr>
                <w:b/>
                <w:sz w:val="16"/>
                <w:szCs w:val="16"/>
              </w:rPr>
            </w:pPr>
            <w:r w:rsidRPr="008D2709">
              <w:rPr>
                <w:b/>
                <w:sz w:val="16"/>
                <w:szCs w:val="16"/>
              </w:rPr>
              <w:t>Ders Günü</w:t>
            </w:r>
          </w:p>
        </w:tc>
        <w:tc>
          <w:tcPr>
            <w:tcW w:w="1080" w:type="dxa"/>
          </w:tcPr>
          <w:p w14:paraId="647F36C8" w14:textId="77777777" w:rsidR="00E65246" w:rsidRPr="008D2709" w:rsidRDefault="00E65246" w:rsidP="005A4065">
            <w:pPr>
              <w:rPr>
                <w:b/>
                <w:sz w:val="16"/>
                <w:szCs w:val="16"/>
              </w:rPr>
            </w:pPr>
            <w:r w:rsidRPr="008D2709">
              <w:rPr>
                <w:b/>
                <w:sz w:val="16"/>
                <w:szCs w:val="16"/>
              </w:rPr>
              <w:t>Ders Saati</w:t>
            </w:r>
          </w:p>
        </w:tc>
        <w:tc>
          <w:tcPr>
            <w:tcW w:w="1980" w:type="dxa"/>
          </w:tcPr>
          <w:p w14:paraId="7F65889E" w14:textId="77777777" w:rsidR="00E65246" w:rsidRPr="008D2709" w:rsidRDefault="00E65246" w:rsidP="005A4065">
            <w:pPr>
              <w:rPr>
                <w:b/>
                <w:sz w:val="16"/>
                <w:szCs w:val="16"/>
              </w:rPr>
            </w:pPr>
            <w:r w:rsidRPr="008D2709">
              <w:rPr>
                <w:b/>
                <w:sz w:val="16"/>
                <w:szCs w:val="16"/>
              </w:rPr>
              <w:t>Ders Yeri</w:t>
            </w:r>
          </w:p>
        </w:tc>
      </w:tr>
      <w:tr w:rsidR="00E65246" w:rsidRPr="008D2709" w14:paraId="508DF83C" w14:textId="77777777" w:rsidTr="005A4065">
        <w:tc>
          <w:tcPr>
            <w:tcW w:w="1260" w:type="dxa"/>
            <w:vMerge/>
          </w:tcPr>
          <w:p w14:paraId="5ED9D461" w14:textId="77777777" w:rsidR="00E65246" w:rsidRPr="008D2709" w:rsidRDefault="00E65246" w:rsidP="005A4065">
            <w:pPr>
              <w:jc w:val="both"/>
              <w:rPr>
                <w:sz w:val="16"/>
                <w:szCs w:val="16"/>
              </w:rPr>
            </w:pPr>
          </w:p>
        </w:tc>
        <w:tc>
          <w:tcPr>
            <w:tcW w:w="540" w:type="dxa"/>
          </w:tcPr>
          <w:p w14:paraId="65B58772" w14:textId="77777777" w:rsidR="00E65246" w:rsidRPr="008D2709" w:rsidRDefault="00E65246" w:rsidP="005A4065">
            <w:pPr>
              <w:jc w:val="both"/>
              <w:rPr>
                <w:b/>
                <w:sz w:val="16"/>
                <w:szCs w:val="16"/>
              </w:rPr>
            </w:pPr>
            <w:proofErr w:type="spellStart"/>
            <w:r w:rsidRPr="008D2709">
              <w:rPr>
                <w:b/>
                <w:sz w:val="16"/>
                <w:szCs w:val="16"/>
              </w:rPr>
              <w:t>Teo</w:t>
            </w:r>
            <w:proofErr w:type="spellEnd"/>
          </w:p>
        </w:tc>
        <w:tc>
          <w:tcPr>
            <w:tcW w:w="540" w:type="dxa"/>
          </w:tcPr>
          <w:p w14:paraId="001A0413" w14:textId="77777777" w:rsidR="00E65246" w:rsidRPr="008D2709" w:rsidRDefault="00E65246" w:rsidP="005A4065">
            <w:pPr>
              <w:jc w:val="both"/>
              <w:rPr>
                <w:b/>
                <w:sz w:val="16"/>
                <w:szCs w:val="16"/>
              </w:rPr>
            </w:pPr>
            <w:r w:rsidRPr="008D2709">
              <w:rPr>
                <w:b/>
                <w:sz w:val="16"/>
                <w:szCs w:val="16"/>
              </w:rPr>
              <w:t>DF</w:t>
            </w:r>
          </w:p>
        </w:tc>
        <w:tc>
          <w:tcPr>
            <w:tcW w:w="2880" w:type="dxa"/>
          </w:tcPr>
          <w:p w14:paraId="011AF059" w14:textId="77777777" w:rsidR="00E65246" w:rsidRPr="008D2709" w:rsidRDefault="00E65246" w:rsidP="005A4065">
            <w:pPr>
              <w:jc w:val="both"/>
              <w:rPr>
                <w:sz w:val="16"/>
                <w:szCs w:val="16"/>
              </w:rPr>
            </w:pPr>
          </w:p>
        </w:tc>
        <w:tc>
          <w:tcPr>
            <w:tcW w:w="1080" w:type="dxa"/>
          </w:tcPr>
          <w:p w14:paraId="01833697" w14:textId="77777777" w:rsidR="00E65246" w:rsidRPr="008D2709" w:rsidRDefault="00E65246" w:rsidP="005A4065">
            <w:pPr>
              <w:jc w:val="both"/>
              <w:rPr>
                <w:sz w:val="16"/>
                <w:szCs w:val="16"/>
              </w:rPr>
            </w:pPr>
          </w:p>
        </w:tc>
        <w:tc>
          <w:tcPr>
            <w:tcW w:w="1080" w:type="dxa"/>
          </w:tcPr>
          <w:p w14:paraId="21D1FFCF" w14:textId="77777777" w:rsidR="00E65246" w:rsidRPr="008D2709" w:rsidRDefault="00E65246" w:rsidP="005A4065">
            <w:pPr>
              <w:jc w:val="both"/>
              <w:rPr>
                <w:sz w:val="16"/>
                <w:szCs w:val="16"/>
              </w:rPr>
            </w:pPr>
          </w:p>
        </w:tc>
        <w:tc>
          <w:tcPr>
            <w:tcW w:w="1980" w:type="dxa"/>
          </w:tcPr>
          <w:p w14:paraId="104F62CC" w14:textId="77777777" w:rsidR="00E65246" w:rsidRPr="008D2709" w:rsidRDefault="00E65246" w:rsidP="005A4065">
            <w:pPr>
              <w:jc w:val="both"/>
              <w:rPr>
                <w:sz w:val="16"/>
                <w:szCs w:val="16"/>
              </w:rPr>
            </w:pPr>
          </w:p>
        </w:tc>
      </w:tr>
      <w:tr w:rsidR="00E65246" w14:paraId="7DBAD9A2" w14:textId="77777777" w:rsidTr="005A4065">
        <w:trPr>
          <w:trHeight w:val="404"/>
        </w:trPr>
        <w:tc>
          <w:tcPr>
            <w:tcW w:w="1260" w:type="dxa"/>
            <w:vAlign w:val="center"/>
          </w:tcPr>
          <w:p w14:paraId="7179049D" w14:textId="77777777" w:rsidR="00E65246" w:rsidRPr="003368DC" w:rsidRDefault="00E65246" w:rsidP="005A4065">
            <w:pPr>
              <w:rPr>
                <w:sz w:val="16"/>
                <w:szCs w:val="16"/>
              </w:rPr>
            </w:pPr>
            <w:r w:rsidRPr="003368DC">
              <w:rPr>
                <w:sz w:val="16"/>
                <w:szCs w:val="16"/>
              </w:rPr>
              <w:t>UZM3212</w:t>
            </w:r>
          </w:p>
        </w:tc>
        <w:tc>
          <w:tcPr>
            <w:tcW w:w="540" w:type="dxa"/>
            <w:vAlign w:val="center"/>
          </w:tcPr>
          <w:p w14:paraId="4AB2EDAD" w14:textId="77777777" w:rsidR="00E65246" w:rsidRPr="003368DC" w:rsidRDefault="00E65246" w:rsidP="005A4065">
            <w:pPr>
              <w:rPr>
                <w:sz w:val="16"/>
                <w:szCs w:val="16"/>
              </w:rPr>
            </w:pPr>
            <w:r>
              <w:rPr>
                <w:sz w:val="16"/>
                <w:szCs w:val="16"/>
              </w:rPr>
              <w:t>2</w:t>
            </w:r>
          </w:p>
        </w:tc>
        <w:tc>
          <w:tcPr>
            <w:tcW w:w="540" w:type="dxa"/>
            <w:vAlign w:val="center"/>
          </w:tcPr>
          <w:p w14:paraId="4D54DC64" w14:textId="77777777" w:rsidR="00E65246" w:rsidRPr="003368DC" w:rsidRDefault="00E65246" w:rsidP="005A4065">
            <w:pPr>
              <w:rPr>
                <w:sz w:val="16"/>
                <w:szCs w:val="16"/>
              </w:rPr>
            </w:pPr>
            <w:r>
              <w:rPr>
                <w:sz w:val="16"/>
                <w:szCs w:val="16"/>
              </w:rPr>
              <w:t>2</w:t>
            </w:r>
          </w:p>
        </w:tc>
        <w:tc>
          <w:tcPr>
            <w:tcW w:w="2880" w:type="dxa"/>
            <w:vAlign w:val="center"/>
          </w:tcPr>
          <w:p w14:paraId="4B97BA4D" w14:textId="77777777" w:rsidR="00E65246" w:rsidRPr="003368DC" w:rsidRDefault="00E65246" w:rsidP="005A4065">
            <w:pPr>
              <w:rPr>
                <w:sz w:val="16"/>
                <w:szCs w:val="16"/>
              </w:rPr>
            </w:pPr>
            <w:proofErr w:type="spellStart"/>
            <w:proofErr w:type="gramStart"/>
            <w:r w:rsidRPr="003368DC">
              <w:rPr>
                <w:sz w:val="16"/>
                <w:szCs w:val="16"/>
              </w:rPr>
              <w:t>Prof.Dr.Salim</w:t>
            </w:r>
            <w:proofErr w:type="spellEnd"/>
            <w:proofErr w:type="gramEnd"/>
            <w:r w:rsidRPr="003368DC">
              <w:rPr>
                <w:sz w:val="16"/>
                <w:szCs w:val="16"/>
              </w:rPr>
              <w:t xml:space="preserve"> Başol TEKİN</w:t>
            </w:r>
          </w:p>
        </w:tc>
        <w:tc>
          <w:tcPr>
            <w:tcW w:w="1080" w:type="dxa"/>
            <w:vAlign w:val="center"/>
          </w:tcPr>
          <w:p w14:paraId="16D2EAE0" w14:textId="77777777" w:rsidR="00E65246" w:rsidRPr="003368DC" w:rsidRDefault="00E65246" w:rsidP="005A4065">
            <w:pPr>
              <w:rPr>
                <w:sz w:val="16"/>
                <w:szCs w:val="16"/>
              </w:rPr>
            </w:pPr>
            <w:r w:rsidRPr="003368DC">
              <w:rPr>
                <w:sz w:val="16"/>
                <w:szCs w:val="16"/>
              </w:rPr>
              <w:t xml:space="preserve">Pazartesi </w:t>
            </w:r>
          </w:p>
        </w:tc>
        <w:tc>
          <w:tcPr>
            <w:tcW w:w="1080" w:type="dxa"/>
            <w:vAlign w:val="center"/>
          </w:tcPr>
          <w:p w14:paraId="3489511E" w14:textId="77777777" w:rsidR="00E65246" w:rsidRDefault="00E65246" w:rsidP="005A4065">
            <w:pPr>
              <w:rPr>
                <w:sz w:val="16"/>
                <w:szCs w:val="16"/>
              </w:rPr>
            </w:pPr>
            <w:r w:rsidRPr="003368DC">
              <w:rPr>
                <w:sz w:val="16"/>
                <w:szCs w:val="16"/>
              </w:rPr>
              <w:t>0</w:t>
            </w:r>
            <w:r>
              <w:rPr>
                <w:sz w:val="16"/>
                <w:szCs w:val="16"/>
              </w:rPr>
              <w:t>8.00</w:t>
            </w:r>
            <w:r w:rsidRPr="003368DC">
              <w:rPr>
                <w:sz w:val="16"/>
                <w:szCs w:val="16"/>
              </w:rPr>
              <w:t>-1</w:t>
            </w:r>
            <w:r>
              <w:rPr>
                <w:sz w:val="16"/>
                <w:szCs w:val="16"/>
              </w:rPr>
              <w:t>0.00</w:t>
            </w:r>
          </w:p>
          <w:p w14:paraId="12F9B927" w14:textId="77777777" w:rsidR="00E65246" w:rsidRPr="003368DC" w:rsidRDefault="00E65246" w:rsidP="005A4065">
            <w:pPr>
              <w:rPr>
                <w:sz w:val="16"/>
                <w:szCs w:val="16"/>
              </w:rPr>
            </w:pPr>
            <w:r>
              <w:rPr>
                <w:sz w:val="16"/>
                <w:szCs w:val="16"/>
              </w:rPr>
              <w:t>13.00-15.00</w:t>
            </w:r>
          </w:p>
        </w:tc>
        <w:tc>
          <w:tcPr>
            <w:tcW w:w="1980" w:type="dxa"/>
            <w:vMerge w:val="restart"/>
            <w:vAlign w:val="center"/>
          </w:tcPr>
          <w:p w14:paraId="1140CB10" w14:textId="77777777" w:rsidR="00E65246" w:rsidRDefault="00E65246" w:rsidP="005A4065">
            <w:r>
              <w:rPr>
                <w:sz w:val="16"/>
                <w:szCs w:val="16"/>
              </w:rPr>
              <w:t xml:space="preserve">İç Hastalıkları Kliniği, </w:t>
            </w:r>
            <w:proofErr w:type="spellStart"/>
            <w:r>
              <w:rPr>
                <w:sz w:val="16"/>
                <w:szCs w:val="16"/>
              </w:rPr>
              <w:t>Laboratuarlar</w:t>
            </w:r>
            <w:proofErr w:type="spellEnd"/>
            <w:r>
              <w:rPr>
                <w:sz w:val="16"/>
                <w:szCs w:val="16"/>
              </w:rPr>
              <w:t xml:space="preserve">, US Odası, </w:t>
            </w:r>
            <w:r w:rsidRPr="00443637">
              <w:rPr>
                <w:sz w:val="16"/>
                <w:szCs w:val="16"/>
              </w:rPr>
              <w:t>Poliklinik</w:t>
            </w:r>
            <w:r>
              <w:rPr>
                <w:sz w:val="16"/>
                <w:szCs w:val="16"/>
              </w:rPr>
              <w:t xml:space="preserve">  </w:t>
            </w:r>
          </w:p>
        </w:tc>
      </w:tr>
      <w:tr w:rsidR="00E65246" w14:paraId="5D20814C" w14:textId="77777777" w:rsidTr="005A4065">
        <w:trPr>
          <w:trHeight w:val="323"/>
        </w:trPr>
        <w:tc>
          <w:tcPr>
            <w:tcW w:w="1260" w:type="dxa"/>
            <w:vAlign w:val="center"/>
          </w:tcPr>
          <w:p w14:paraId="043C1E3B" w14:textId="77777777" w:rsidR="00E65246" w:rsidRPr="003368DC" w:rsidRDefault="00E65246" w:rsidP="005A4065">
            <w:pPr>
              <w:rPr>
                <w:sz w:val="16"/>
                <w:szCs w:val="16"/>
              </w:rPr>
            </w:pPr>
            <w:r w:rsidRPr="003368DC">
              <w:rPr>
                <w:sz w:val="16"/>
                <w:szCs w:val="16"/>
              </w:rPr>
              <w:t>UZM3212</w:t>
            </w:r>
          </w:p>
        </w:tc>
        <w:tc>
          <w:tcPr>
            <w:tcW w:w="540" w:type="dxa"/>
            <w:vAlign w:val="center"/>
          </w:tcPr>
          <w:p w14:paraId="11607303" w14:textId="77777777" w:rsidR="00E65246" w:rsidRPr="003368DC" w:rsidRDefault="00E65246" w:rsidP="005A4065">
            <w:pPr>
              <w:rPr>
                <w:sz w:val="16"/>
                <w:szCs w:val="16"/>
              </w:rPr>
            </w:pPr>
            <w:r>
              <w:rPr>
                <w:sz w:val="16"/>
                <w:szCs w:val="16"/>
              </w:rPr>
              <w:t>2</w:t>
            </w:r>
          </w:p>
        </w:tc>
        <w:tc>
          <w:tcPr>
            <w:tcW w:w="540" w:type="dxa"/>
            <w:vAlign w:val="center"/>
          </w:tcPr>
          <w:p w14:paraId="3C28E8B2" w14:textId="77777777" w:rsidR="00E65246" w:rsidRPr="003368DC" w:rsidRDefault="00E65246" w:rsidP="005A4065">
            <w:pPr>
              <w:rPr>
                <w:sz w:val="16"/>
                <w:szCs w:val="16"/>
              </w:rPr>
            </w:pPr>
            <w:r>
              <w:rPr>
                <w:sz w:val="16"/>
                <w:szCs w:val="16"/>
              </w:rPr>
              <w:t>2</w:t>
            </w:r>
          </w:p>
        </w:tc>
        <w:tc>
          <w:tcPr>
            <w:tcW w:w="2880" w:type="dxa"/>
            <w:vAlign w:val="center"/>
          </w:tcPr>
          <w:p w14:paraId="0873CDC2" w14:textId="77777777" w:rsidR="00E65246" w:rsidRPr="003368DC" w:rsidRDefault="00E65246" w:rsidP="005A4065">
            <w:pPr>
              <w:rPr>
                <w:sz w:val="16"/>
                <w:szCs w:val="16"/>
              </w:rPr>
            </w:pPr>
            <w:proofErr w:type="spellStart"/>
            <w:proofErr w:type="gramStart"/>
            <w:r>
              <w:rPr>
                <w:sz w:val="16"/>
                <w:szCs w:val="16"/>
              </w:rPr>
              <w:t>Prof</w:t>
            </w:r>
            <w:r w:rsidRPr="003368DC">
              <w:rPr>
                <w:sz w:val="16"/>
                <w:szCs w:val="16"/>
              </w:rPr>
              <w:t>.Dr.Mehmet</w:t>
            </w:r>
            <w:proofErr w:type="spellEnd"/>
            <w:proofErr w:type="gramEnd"/>
            <w:r w:rsidRPr="003368DC">
              <w:rPr>
                <w:sz w:val="16"/>
                <w:szCs w:val="16"/>
              </w:rPr>
              <w:t xml:space="preserve"> BİLİCİ</w:t>
            </w:r>
          </w:p>
        </w:tc>
        <w:tc>
          <w:tcPr>
            <w:tcW w:w="1080" w:type="dxa"/>
            <w:vAlign w:val="center"/>
          </w:tcPr>
          <w:p w14:paraId="5DA93DD4" w14:textId="77777777" w:rsidR="00E65246" w:rsidRPr="003368DC" w:rsidRDefault="00E65246" w:rsidP="005A4065">
            <w:pPr>
              <w:rPr>
                <w:sz w:val="16"/>
                <w:szCs w:val="16"/>
              </w:rPr>
            </w:pPr>
            <w:r w:rsidRPr="003368DC">
              <w:rPr>
                <w:sz w:val="16"/>
                <w:szCs w:val="16"/>
              </w:rPr>
              <w:t>Salı</w:t>
            </w:r>
          </w:p>
          <w:p w14:paraId="40B5CA41" w14:textId="77777777" w:rsidR="00E65246" w:rsidRPr="003368DC" w:rsidRDefault="00E65246" w:rsidP="005A4065">
            <w:pPr>
              <w:rPr>
                <w:sz w:val="16"/>
                <w:szCs w:val="16"/>
              </w:rPr>
            </w:pPr>
          </w:p>
        </w:tc>
        <w:tc>
          <w:tcPr>
            <w:tcW w:w="1080" w:type="dxa"/>
            <w:vAlign w:val="center"/>
          </w:tcPr>
          <w:p w14:paraId="191CEA18" w14:textId="77777777" w:rsidR="00E65246" w:rsidRDefault="00E65246" w:rsidP="005A4065">
            <w:pPr>
              <w:rPr>
                <w:sz w:val="16"/>
                <w:szCs w:val="16"/>
              </w:rPr>
            </w:pPr>
            <w:r w:rsidRPr="003368DC">
              <w:rPr>
                <w:sz w:val="16"/>
                <w:szCs w:val="16"/>
              </w:rPr>
              <w:t>0</w:t>
            </w:r>
            <w:r>
              <w:rPr>
                <w:sz w:val="16"/>
                <w:szCs w:val="16"/>
              </w:rPr>
              <w:t>8.00</w:t>
            </w:r>
            <w:r w:rsidRPr="003368DC">
              <w:rPr>
                <w:sz w:val="16"/>
                <w:szCs w:val="16"/>
              </w:rPr>
              <w:t>-1</w:t>
            </w:r>
            <w:r>
              <w:rPr>
                <w:sz w:val="16"/>
                <w:szCs w:val="16"/>
              </w:rPr>
              <w:t>0.00</w:t>
            </w:r>
          </w:p>
          <w:p w14:paraId="054D6354" w14:textId="77777777" w:rsidR="00E65246" w:rsidRPr="003368DC" w:rsidRDefault="00E65246" w:rsidP="005A4065">
            <w:pPr>
              <w:rPr>
                <w:sz w:val="16"/>
                <w:szCs w:val="16"/>
              </w:rPr>
            </w:pPr>
            <w:r>
              <w:rPr>
                <w:sz w:val="16"/>
                <w:szCs w:val="16"/>
              </w:rPr>
              <w:t>13.00-15.00</w:t>
            </w:r>
          </w:p>
        </w:tc>
        <w:tc>
          <w:tcPr>
            <w:tcW w:w="1980" w:type="dxa"/>
            <w:vMerge/>
          </w:tcPr>
          <w:p w14:paraId="04E8415F" w14:textId="77777777" w:rsidR="00E65246" w:rsidRDefault="00E65246" w:rsidP="005A4065"/>
        </w:tc>
      </w:tr>
      <w:tr w:rsidR="00E65246" w14:paraId="30AE33F0" w14:textId="77777777" w:rsidTr="005A4065">
        <w:trPr>
          <w:trHeight w:val="323"/>
        </w:trPr>
        <w:tc>
          <w:tcPr>
            <w:tcW w:w="1260" w:type="dxa"/>
            <w:vAlign w:val="center"/>
          </w:tcPr>
          <w:p w14:paraId="430D2BC2" w14:textId="77777777" w:rsidR="00E65246" w:rsidRPr="003368DC" w:rsidRDefault="00E65246" w:rsidP="005A4065">
            <w:pPr>
              <w:rPr>
                <w:sz w:val="16"/>
                <w:szCs w:val="16"/>
              </w:rPr>
            </w:pPr>
            <w:r w:rsidRPr="003368DC">
              <w:rPr>
                <w:sz w:val="16"/>
                <w:szCs w:val="16"/>
              </w:rPr>
              <w:t>UZM3212</w:t>
            </w:r>
          </w:p>
        </w:tc>
        <w:tc>
          <w:tcPr>
            <w:tcW w:w="540" w:type="dxa"/>
            <w:vAlign w:val="center"/>
          </w:tcPr>
          <w:p w14:paraId="6B548193" w14:textId="77777777" w:rsidR="00E65246" w:rsidRPr="003368DC" w:rsidRDefault="00E65246" w:rsidP="005A4065">
            <w:pPr>
              <w:rPr>
                <w:sz w:val="16"/>
                <w:szCs w:val="16"/>
              </w:rPr>
            </w:pPr>
            <w:r>
              <w:rPr>
                <w:sz w:val="16"/>
                <w:szCs w:val="16"/>
              </w:rPr>
              <w:t>2</w:t>
            </w:r>
          </w:p>
        </w:tc>
        <w:tc>
          <w:tcPr>
            <w:tcW w:w="540" w:type="dxa"/>
            <w:vAlign w:val="center"/>
          </w:tcPr>
          <w:p w14:paraId="23FBC4E9" w14:textId="77777777" w:rsidR="00E65246" w:rsidRPr="003368DC" w:rsidRDefault="00E65246" w:rsidP="005A4065">
            <w:pPr>
              <w:rPr>
                <w:sz w:val="16"/>
                <w:szCs w:val="16"/>
              </w:rPr>
            </w:pPr>
            <w:r>
              <w:rPr>
                <w:sz w:val="16"/>
                <w:szCs w:val="16"/>
              </w:rPr>
              <w:t>2</w:t>
            </w:r>
          </w:p>
        </w:tc>
        <w:tc>
          <w:tcPr>
            <w:tcW w:w="2880" w:type="dxa"/>
            <w:vAlign w:val="center"/>
          </w:tcPr>
          <w:p w14:paraId="0CBDF6B0" w14:textId="77777777" w:rsidR="00E65246" w:rsidRPr="003368DC" w:rsidRDefault="00E65246" w:rsidP="005A4065">
            <w:pPr>
              <w:rPr>
                <w:sz w:val="16"/>
                <w:szCs w:val="16"/>
              </w:rPr>
            </w:pPr>
            <w:proofErr w:type="spellStart"/>
            <w:proofErr w:type="gramStart"/>
            <w:r w:rsidRPr="003368DC">
              <w:rPr>
                <w:sz w:val="16"/>
                <w:szCs w:val="16"/>
              </w:rPr>
              <w:t>Prof.Dr.Salim</w:t>
            </w:r>
            <w:proofErr w:type="spellEnd"/>
            <w:proofErr w:type="gramEnd"/>
            <w:r w:rsidRPr="003368DC">
              <w:rPr>
                <w:sz w:val="16"/>
                <w:szCs w:val="16"/>
              </w:rPr>
              <w:t xml:space="preserve"> Başol TEKİN</w:t>
            </w:r>
          </w:p>
        </w:tc>
        <w:tc>
          <w:tcPr>
            <w:tcW w:w="1080" w:type="dxa"/>
            <w:vAlign w:val="center"/>
          </w:tcPr>
          <w:p w14:paraId="6EAD81D2" w14:textId="77777777" w:rsidR="00E65246" w:rsidRPr="003368DC" w:rsidRDefault="00E65246" w:rsidP="005A4065">
            <w:pPr>
              <w:rPr>
                <w:sz w:val="16"/>
                <w:szCs w:val="16"/>
              </w:rPr>
            </w:pPr>
            <w:r>
              <w:rPr>
                <w:sz w:val="16"/>
                <w:szCs w:val="16"/>
              </w:rPr>
              <w:t>Çarşamba</w:t>
            </w:r>
          </w:p>
        </w:tc>
        <w:tc>
          <w:tcPr>
            <w:tcW w:w="1080" w:type="dxa"/>
            <w:vAlign w:val="center"/>
          </w:tcPr>
          <w:p w14:paraId="115A44DC" w14:textId="77777777" w:rsidR="00E65246" w:rsidRDefault="00E65246" w:rsidP="005A4065">
            <w:pPr>
              <w:rPr>
                <w:sz w:val="16"/>
                <w:szCs w:val="16"/>
              </w:rPr>
            </w:pPr>
            <w:r w:rsidRPr="003368DC">
              <w:rPr>
                <w:sz w:val="16"/>
                <w:szCs w:val="16"/>
              </w:rPr>
              <w:t>0</w:t>
            </w:r>
            <w:r>
              <w:rPr>
                <w:sz w:val="16"/>
                <w:szCs w:val="16"/>
              </w:rPr>
              <w:t>8.00</w:t>
            </w:r>
            <w:r w:rsidRPr="003368DC">
              <w:rPr>
                <w:sz w:val="16"/>
                <w:szCs w:val="16"/>
              </w:rPr>
              <w:t>-1</w:t>
            </w:r>
            <w:r>
              <w:rPr>
                <w:sz w:val="16"/>
                <w:szCs w:val="16"/>
              </w:rPr>
              <w:t>0.00</w:t>
            </w:r>
          </w:p>
          <w:p w14:paraId="4F10713B" w14:textId="77777777" w:rsidR="00E65246" w:rsidRPr="003368DC" w:rsidRDefault="00E65246" w:rsidP="005A4065">
            <w:pPr>
              <w:rPr>
                <w:sz w:val="16"/>
                <w:szCs w:val="16"/>
              </w:rPr>
            </w:pPr>
            <w:r>
              <w:rPr>
                <w:sz w:val="16"/>
                <w:szCs w:val="16"/>
              </w:rPr>
              <w:t>13.00-15.00</w:t>
            </w:r>
          </w:p>
        </w:tc>
        <w:tc>
          <w:tcPr>
            <w:tcW w:w="1980" w:type="dxa"/>
            <w:vMerge/>
          </w:tcPr>
          <w:p w14:paraId="44D4BEF2" w14:textId="77777777" w:rsidR="00E65246" w:rsidRDefault="00E65246" w:rsidP="005A4065"/>
        </w:tc>
      </w:tr>
      <w:tr w:rsidR="00E65246" w14:paraId="73788901" w14:textId="77777777" w:rsidTr="005A4065">
        <w:trPr>
          <w:trHeight w:val="323"/>
        </w:trPr>
        <w:tc>
          <w:tcPr>
            <w:tcW w:w="1260" w:type="dxa"/>
            <w:vAlign w:val="center"/>
          </w:tcPr>
          <w:p w14:paraId="260B58DA" w14:textId="77777777" w:rsidR="00E65246" w:rsidRPr="003368DC" w:rsidRDefault="00E65246" w:rsidP="005A4065">
            <w:pPr>
              <w:rPr>
                <w:sz w:val="16"/>
                <w:szCs w:val="16"/>
              </w:rPr>
            </w:pPr>
            <w:r w:rsidRPr="003368DC">
              <w:rPr>
                <w:sz w:val="16"/>
                <w:szCs w:val="16"/>
              </w:rPr>
              <w:t>UZM3212</w:t>
            </w:r>
          </w:p>
        </w:tc>
        <w:tc>
          <w:tcPr>
            <w:tcW w:w="540" w:type="dxa"/>
            <w:vAlign w:val="center"/>
          </w:tcPr>
          <w:p w14:paraId="1C5C74CB" w14:textId="77777777" w:rsidR="00E65246" w:rsidRPr="003368DC" w:rsidRDefault="00E65246" w:rsidP="005A4065">
            <w:pPr>
              <w:rPr>
                <w:sz w:val="16"/>
                <w:szCs w:val="16"/>
              </w:rPr>
            </w:pPr>
            <w:r>
              <w:rPr>
                <w:sz w:val="16"/>
                <w:szCs w:val="16"/>
              </w:rPr>
              <w:t>2</w:t>
            </w:r>
          </w:p>
        </w:tc>
        <w:tc>
          <w:tcPr>
            <w:tcW w:w="540" w:type="dxa"/>
            <w:vAlign w:val="center"/>
          </w:tcPr>
          <w:p w14:paraId="21F9622B" w14:textId="77777777" w:rsidR="00E65246" w:rsidRPr="003368DC" w:rsidRDefault="00E65246" w:rsidP="005A4065">
            <w:pPr>
              <w:rPr>
                <w:sz w:val="16"/>
                <w:szCs w:val="16"/>
              </w:rPr>
            </w:pPr>
            <w:r>
              <w:rPr>
                <w:sz w:val="16"/>
                <w:szCs w:val="16"/>
              </w:rPr>
              <w:t>2</w:t>
            </w:r>
          </w:p>
        </w:tc>
        <w:tc>
          <w:tcPr>
            <w:tcW w:w="2880" w:type="dxa"/>
            <w:vAlign w:val="center"/>
          </w:tcPr>
          <w:p w14:paraId="7737DDF7" w14:textId="77777777" w:rsidR="00E65246" w:rsidRPr="003368DC" w:rsidRDefault="00E65246" w:rsidP="005A4065">
            <w:pPr>
              <w:rPr>
                <w:sz w:val="16"/>
                <w:szCs w:val="16"/>
              </w:rPr>
            </w:pPr>
            <w:proofErr w:type="spellStart"/>
            <w:proofErr w:type="gramStart"/>
            <w:r>
              <w:rPr>
                <w:sz w:val="16"/>
                <w:szCs w:val="16"/>
              </w:rPr>
              <w:t>Prof</w:t>
            </w:r>
            <w:r w:rsidRPr="003368DC">
              <w:rPr>
                <w:sz w:val="16"/>
                <w:szCs w:val="16"/>
              </w:rPr>
              <w:t>.Dr.Mehmet</w:t>
            </w:r>
            <w:proofErr w:type="spellEnd"/>
            <w:proofErr w:type="gramEnd"/>
            <w:r w:rsidRPr="003368DC">
              <w:rPr>
                <w:sz w:val="16"/>
                <w:szCs w:val="16"/>
              </w:rPr>
              <w:t xml:space="preserve"> BİLİCİ</w:t>
            </w:r>
          </w:p>
        </w:tc>
        <w:tc>
          <w:tcPr>
            <w:tcW w:w="1080" w:type="dxa"/>
            <w:vAlign w:val="center"/>
          </w:tcPr>
          <w:p w14:paraId="354B3E79" w14:textId="77777777" w:rsidR="00E65246" w:rsidRPr="003368DC" w:rsidRDefault="00E65246" w:rsidP="005A4065">
            <w:pPr>
              <w:rPr>
                <w:sz w:val="16"/>
                <w:szCs w:val="16"/>
              </w:rPr>
            </w:pPr>
            <w:r>
              <w:rPr>
                <w:sz w:val="16"/>
                <w:szCs w:val="16"/>
              </w:rPr>
              <w:t>Perşembe</w:t>
            </w:r>
          </w:p>
        </w:tc>
        <w:tc>
          <w:tcPr>
            <w:tcW w:w="1080" w:type="dxa"/>
            <w:vAlign w:val="center"/>
          </w:tcPr>
          <w:p w14:paraId="22A8779C" w14:textId="77777777" w:rsidR="00E65246" w:rsidRDefault="00E65246" w:rsidP="005A4065">
            <w:pPr>
              <w:rPr>
                <w:sz w:val="16"/>
                <w:szCs w:val="16"/>
              </w:rPr>
            </w:pPr>
            <w:r w:rsidRPr="003368DC">
              <w:rPr>
                <w:sz w:val="16"/>
                <w:szCs w:val="16"/>
              </w:rPr>
              <w:t>0</w:t>
            </w:r>
            <w:r>
              <w:rPr>
                <w:sz w:val="16"/>
                <w:szCs w:val="16"/>
              </w:rPr>
              <w:t>8.00</w:t>
            </w:r>
            <w:r w:rsidRPr="003368DC">
              <w:rPr>
                <w:sz w:val="16"/>
                <w:szCs w:val="16"/>
              </w:rPr>
              <w:t>-1</w:t>
            </w:r>
            <w:r>
              <w:rPr>
                <w:sz w:val="16"/>
                <w:szCs w:val="16"/>
              </w:rPr>
              <w:t>0.00</w:t>
            </w:r>
          </w:p>
          <w:p w14:paraId="3401525F" w14:textId="77777777" w:rsidR="00E65246" w:rsidRPr="003368DC" w:rsidRDefault="00E65246" w:rsidP="005A4065">
            <w:pPr>
              <w:rPr>
                <w:sz w:val="16"/>
                <w:szCs w:val="16"/>
              </w:rPr>
            </w:pPr>
            <w:r>
              <w:rPr>
                <w:sz w:val="16"/>
                <w:szCs w:val="16"/>
              </w:rPr>
              <w:t>13.00-15.00</w:t>
            </w:r>
          </w:p>
        </w:tc>
        <w:tc>
          <w:tcPr>
            <w:tcW w:w="1980" w:type="dxa"/>
            <w:vMerge/>
          </w:tcPr>
          <w:p w14:paraId="31C1D0EB" w14:textId="77777777" w:rsidR="00E65246" w:rsidRDefault="00E65246" w:rsidP="005A4065"/>
        </w:tc>
      </w:tr>
      <w:tr w:rsidR="00E65246" w14:paraId="13636B70" w14:textId="77777777" w:rsidTr="005A4065">
        <w:trPr>
          <w:trHeight w:val="323"/>
        </w:trPr>
        <w:tc>
          <w:tcPr>
            <w:tcW w:w="1260" w:type="dxa"/>
            <w:vAlign w:val="center"/>
          </w:tcPr>
          <w:p w14:paraId="722CF00F" w14:textId="77777777" w:rsidR="00E65246" w:rsidRPr="003368DC" w:rsidRDefault="00E65246" w:rsidP="005A4065">
            <w:pPr>
              <w:rPr>
                <w:sz w:val="16"/>
                <w:szCs w:val="16"/>
              </w:rPr>
            </w:pPr>
            <w:r w:rsidRPr="003368DC">
              <w:rPr>
                <w:sz w:val="16"/>
                <w:szCs w:val="16"/>
              </w:rPr>
              <w:t>UZM3212</w:t>
            </w:r>
          </w:p>
        </w:tc>
        <w:tc>
          <w:tcPr>
            <w:tcW w:w="540" w:type="dxa"/>
            <w:vAlign w:val="center"/>
          </w:tcPr>
          <w:p w14:paraId="410263AA" w14:textId="77777777" w:rsidR="00E65246" w:rsidRPr="003368DC" w:rsidRDefault="00E65246" w:rsidP="005A4065">
            <w:pPr>
              <w:rPr>
                <w:sz w:val="16"/>
                <w:szCs w:val="16"/>
              </w:rPr>
            </w:pPr>
            <w:r>
              <w:rPr>
                <w:sz w:val="16"/>
                <w:szCs w:val="16"/>
              </w:rPr>
              <w:t>2</w:t>
            </w:r>
          </w:p>
        </w:tc>
        <w:tc>
          <w:tcPr>
            <w:tcW w:w="540" w:type="dxa"/>
            <w:vAlign w:val="center"/>
          </w:tcPr>
          <w:p w14:paraId="13B6401C" w14:textId="77777777" w:rsidR="00E65246" w:rsidRPr="003368DC" w:rsidRDefault="00E65246" w:rsidP="005A4065">
            <w:pPr>
              <w:rPr>
                <w:sz w:val="16"/>
                <w:szCs w:val="16"/>
              </w:rPr>
            </w:pPr>
            <w:r>
              <w:rPr>
                <w:sz w:val="16"/>
                <w:szCs w:val="16"/>
              </w:rPr>
              <w:t>2</w:t>
            </w:r>
          </w:p>
        </w:tc>
        <w:tc>
          <w:tcPr>
            <w:tcW w:w="2880" w:type="dxa"/>
            <w:vAlign w:val="center"/>
          </w:tcPr>
          <w:p w14:paraId="51C6335C" w14:textId="77777777" w:rsidR="00E65246" w:rsidRPr="003368DC" w:rsidRDefault="00E65246" w:rsidP="005A4065">
            <w:pPr>
              <w:rPr>
                <w:sz w:val="16"/>
                <w:szCs w:val="16"/>
              </w:rPr>
            </w:pPr>
            <w:proofErr w:type="spellStart"/>
            <w:proofErr w:type="gramStart"/>
            <w:r w:rsidRPr="003368DC">
              <w:rPr>
                <w:sz w:val="16"/>
                <w:szCs w:val="16"/>
              </w:rPr>
              <w:t>Prof.Dr.Salim</w:t>
            </w:r>
            <w:proofErr w:type="spellEnd"/>
            <w:proofErr w:type="gramEnd"/>
            <w:r w:rsidRPr="003368DC">
              <w:rPr>
                <w:sz w:val="16"/>
                <w:szCs w:val="16"/>
              </w:rPr>
              <w:t xml:space="preserve"> Başol TEKİN</w:t>
            </w:r>
          </w:p>
        </w:tc>
        <w:tc>
          <w:tcPr>
            <w:tcW w:w="1080" w:type="dxa"/>
            <w:vAlign w:val="center"/>
          </w:tcPr>
          <w:p w14:paraId="3BAD2B4F" w14:textId="77777777" w:rsidR="00E65246" w:rsidRPr="003368DC" w:rsidRDefault="00E65246" w:rsidP="005A4065">
            <w:pPr>
              <w:rPr>
                <w:sz w:val="16"/>
                <w:szCs w:val="16"/>
              </w:rPr>
            </w:pPr>
            <w:r>
              <w:rPr>
                <w:sz w:val="16"/>
                <w:szCs w:val="16"/>
              </w:rPr>
              <w:t>Cuma</w:t>
            </w:r>
          </w:p>
        </w:tc>
        <w:tc>
          <w:tcPr>
            <w:tcW w:w="1080" w:type="dxa"/>
            <w:vAlign w:val="center"/>
          </w:tcPr>
          <w:p w14:paraId="7D635C33" w14:textId="77777777" w:rsidR="00E65246" w:rsidRDefault="00E65246" w:rsidP="005A4065">
            <w:pPr>
              <w:rPr>
                <w:sz w:val="16"/>
                <w:szCs w:val="16"/>
              </w:rPr>
            </w:pPr>
            <w:r w:rsidRPr="003368DC">
              <w:rPr>
                <w:sz w:val="16"/>
                <w:szCs w:val="16"/>
              </w:rPr>
              <w:t>0</w:t>
            </w:r>
            <w:r>
              <w:rPr>
                <w:sz w:val="16"/>
                <w:szCs w:val="16"/>
              </w:rPr>
              <w:t>8.00</w:t>
            </w:r>
            <w:r w:rsidRPr="003368DC">
              <w:rPr>
                <w:sz w:val="16"/>
                <w:szCs w:val="16"/>
              </w:rPr>
              <w:t>-1</w:t>
            </w:r>
            <w:r>
              <w:rPr>
                <w:sz w:val="16"/>
                <w:szCs w:val="16"/>
              </w:rPr>
              <w:t>0.00</w:t>
            </w:r>
          </w:p>
          <w:p w14:paraId="67D4FCF2" w14:textId="77777777" w:rsidR="00E65246" w:rsidRDefault="00E65246" w:rsidP="005A4065">
            <w:pPr>
              <w:rPr>
                <w:sz w:val="16"/>
                <w:szCs w:val="16"/>
              </w:rPr>
            </w:pPr>
            <w:r>
              <w:rPr>
                <w:sz w:val="16"/>
                <w:szCs w:val="16"/>
              </w:rPr>
              <w:t>13.00-15.00</w:t>
            </w:r>
          </w:p>
        </w:tc>
        <w:tc>
          <w:tcPr>
            <w:tcW w:w="1980" w:type="dxa"/>
            <w:vMerge/>
          </w:tcPr>
          <w:p w14:paraId="70F8C9D2" w14:textId="77777777" w:rsidR="00E65246" w:rsidRDefault="00E65246" w:rsidP="005A4065"/>
        </w:tc>
      </w:tr>
    </w:tbl>
    <w:p w14:paraId="681D5BC3" w14:textId="77777777" w:rsidR="00E65246" w:rsidRDefault="00E65246" w:rsidP="00E65246">
      <w:pPr>
        <w:jc w:val="center"/>
        <w:rPr>
          <w:b/>
          <w:sz w:val="20"/>
          <w:szCs w:val="20"/>
        </w:rPr>
      </w:pPr>
    </w:p>
    <w:p w14:paraId="49562AE5" w14:textId="77777777" w:rsidR="00E65246" w:rsidRDefault="00E65246" w:rsidP="00E65246">
      <w:pPr>
        <w:jc w:val="center"/>
      </w:pPr>
      <w:r>
        <w:rPr>
          <w:b/>
          <w:sz w:val="20"/>
          <w:szCs w:val="20"/>
        </w:rPr>
        <w:t>4</w:t>
      </w:r>
      <w:r w:rsidRPr="009D1BB4">
        <w:rPr>
          <w:b/>
          <w:sz w:val="20"/>
          <w:szCs w:val="20"/>
        </w:rPr>
        <w:t>.YIL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rsidRPr="008D2709" w14:paraId="35C12BFD" w14:textId="77777777" w:rsidTr="005A4065">
        <w:tc>
          <w:tcPr>
            <w:tcW w:w="1260" w:type="dxa"/>
            <w:vMerge w:val="restart"/>
          </w:tcPr>
          <w:p w14:paraId="09B871FB" w14:textId="77777777" w:rsidR="00E65246" w:rsidRDefault="00E65246" w:rsidP="005A4065">
            <w:pPr>
              <w:rPr>
                <w:b/>
                <w:sz w:val="16"/>
                <w:szCs w:val="16"/>
              </w:rPr>
            </w:pPr>
            <w:r w:rsidRPr="008D2709">
              <w:rPr>
                <w:b/>
                <w:sz w:val="16"/>
                <w:szCs w:val="16"/>
              </w:rPr>
              <w:t xml:space="preserve">Dersin </w:t>
            </w:r>
          </w:p>
          <w:p w14:paraId="03F9550C" w14:textId="77777777" w:rsidR="00E65246" w:rsidRPr="008D2709" w:rsidRDefault="00E65246" w:rsidP="005A4065">
            <w:pPr>
              <w:rPr>
                <w:b/>
                <w:sz w:val="16"/>
                <w:szCs w:val="16"/>
              </w:rPr>
            </w:pPr>
            <w:r w:rsidRPr="008D2709">
              <w:rPr>
                <w:b/>
                <w:sz w:val="16"/>
                <w:szCs w:val="16"/>
              </w:rPr>
              <w:t>Kodu</w:t>
            </w:r>
          </w:p>
        </w:tc>
        <w:tc>
          <w:tcPr>
            <w:tcW w:w="1080" w:type="dxa"/>
            <w:gridSpan w:val="2"/>
          </w:tcPr>
          <w:p w14:paraId="0F405CF1" w14:textId="77777777" w:rsidR="00E65246" w:rsidRPr="008D2709" w:rsidRDefault="00E65246" w:rsidP="005A4065">
            <w:pPr>
              <w:rPr>
                <w:b/>
                <w:sz w:val="16"/>
                <w:szCs w:val="16"/>
              </w:rPr>
            </w:pPr>
            <w:r w:rsidRPr="008D2709">
              <w:rPr>
                <w:b/>
                <w:sz w:val="16"/>
                <w:szCs w:val="16"/>
              </w:rPr>
              <w:t>Ders Saati</w:t>
            </w:r>
          </w:p>
        </w:tc>
        <w:tc>
          <w:tcPr>
            <w:tcW w:w="2880" w:type="dxa"/>
          </w:tcPr>
          <w:p w14:paraId="333A4A24" w14:textId="77777777" w:rsidR="00E65246" w:rsidRPr="008D2709" w:rsidRDefault="00E65246" w:rsidP="005A4065">
            <w:pPr>
              <w:rPr>
                <w:b/>
                <w:sz w:val="16"/>
                <w:szCs w:val="16"/>
              </w:rPr>
            </w:pPr>
            <w:r w:rsidRPr="008D2709">
              <w:rPr>
                <w:b/>
                <w:sz w:val="16"/>
                <w:szCs w:val="16"/>
              </w:rPr>
              <w:t>Öğretim Üyesi</w:t>
            </w:r>
          </w:p>
        </w:tc>
        <w:tc>
          <w:tcPr>
            <w:tcW w:w="1080" w:type="dxa"/>
          </w:tcPr>
          <w:p w14:paraId="5E3B1095" w14:textId="77777777" w:rsidR="00E65246" w:rsidRPr="008D2709" w:rsidRDefault="00E65246" w:rsidP="005A4065">
            <w:pPr>
              <w:rPr>
                <w:b/>
                <w:sz w:val="16"/>
                <w:szCs w:val="16"/>
              </w:rPr>
            </w:pPr>
            <w:r w:rsidRPr="008D2709">
              <w:rPr>
                <w:b/>
                <w:sz w:val="16"/>
                <w:szCs w:val="16"/>
              </w:rPr>
              <w:t>Ders Günü</w:t>
            </w:r>
          </w:p>
        </w:tc>
        <w:tc>
          <w:tcPr>
            <w:tcW w:w="1080" w:type="dxa"/>
          </w:tcPr>
          <w:p w14:paraId="1AF8053D" w14:textId="77777777" w:rsidR="00E65246" w:rsidRPr="008D2709" w:rsidRDefault="00E65246" w:rsidP="005A4065">
            <w:pPr>
              <w:rPr>
                <w:b/>
                <w:sz w:val="16"/>
                <w:szCs w:val="16"/>
              </w:rPr>
            </w:pPr>
            <w:r w:rsidRPr="008D2709">
              <w:rPr>
                <w:b/>
                <w:sz w:val="16"/>
                <w:szCs w:val="16"/>
              </w:rPr>
              <w:t>Ders Saati</w:t>
            </w:r>
          </w:p>
        </w:tc>
        <w:tc>
          <w:tcPr>
            <w:tcW w:w="1980" w:type="dxa"/>
          </w:tcPr>
          <w:p w14:paraId="37EDB839" w14:textId="77777777" w:rsidR="00E65246" w:rsidRPr="008D2709" w:rsidRDefault="00E65246" w:rsidP="005A4065">
            <w:pPr>
              <w:rPr>
                <w:b/>
                <w:sz w:val="16"/>
                <w:szCs w:val="16"/>
              </w:rPr>
            </w:pPr>
            <w:r w:rsidRPr="008D2709">
              <w:rPr>
                <w:b/>
                <w:sz w:val="16"/>
                <w:szCs w:val="16"/>
              </w:rPr>
              <w:t>Ders Yeri</w:t>
            </w:r>
          </w:p>
        </w:tc>
      </w:tr>
      <w:tr w:rsidR="00E65246" w:rsidRPr="008D2709" w14:paraId="487203C5" w14:textId="77777777" w:rsidTr="005A4065">
        <w:tc>
          <w:tcPr>
            <w:tcW w:w="1260" w:type="dxa"/>
            <w:vMerge/>
          </w:tcPr>
          <w:p w14:paraId="4EC1551D" w14:textId="77777777" w:rsidR="00E65246" w:rsidRPr="008D2709" w:rsidRDefault="00E65246" w:rsidP="005A4065">
            <w:pPr>
              <w:jc w:val="both"/>
              <w:rPr>
                <w:sz w:val="16"/>
                <w:szCs w:val="16"/>
              </w:rPr>
            </w:pPr>
          </w:p>
        </w:tc>
        <w:tc>
          <w:tcPr>
            <w:tcW w:w="540" w:type="dxa"/>
          </w:tcPr>
          <w:p w14:paraId="69EB08F5" w14:textId="77777777" w:rsidR="00E65246" w:rsidRPr="008D2709" w:rsidRDefault="00E65246" w:rsidP="005A4065">
            <w:pPr>
              <w:jc w:val="both"/>
              <w:rPr>
                <w:b/>
                <w:sz w:val="16"/>
                <w:szCs w:val="16"/>
              </w:rPr>
            </w:pPr>
            <w:proofErr w:type="spellStart"/>
            <w:r w:rsidRPr="008D2709">
              <w:rPr>
                <w:b/>
                <w:sz w:val="16"/>
                <w:szCs w:val="16"/>
              </w:rPr>
              <w:t>Teo</w:t>
            </w:r>
            <w:proofErr w:type="spellEnd"/>
          </w:p>
        </w:tc>
        <w:tc>
          <w:tcPr>
            <w:tcW w:w="540" w:type="dxa"/>
          </w:tcPr>
          <w:p w14:paraId="78C38D85" w14:textId="77777777" w:rsidR="00E65246" w:rsidRPr="008D2709" w:rsidRDefault="00E65246" w:rsidP="005A4065">
            <w:pPr>
              <w:jc w:val="both"/>
              <w:rPr>
                <w:b/>
                <w:sz w:val="16"/>
                <w:szCs w:val="16"/>
              </w:rPr>
            </w:pPr>
            <w:r w:rsidRPr="008D2709">
              <w:rPr>
                <w:b/>
                <w:sz w:val="16"/>
                <w:szCs w:val="16"/>
              </w:rPr>
              <w:t>DF</w:t>
            </w:r>
          </w:p>
        </w:tc>
        <w:tc>
          <w:tcPr>
            <w:tcW w:w="2880" w:type="dxa"/>
          </w:tcPr>
          <w:p w14:paraId="01192473" w14:textId="77777777" w:rsidR="00E65246" w:rsidRPr="008D2709" w:rsidRDefault="00E65246" w:rsidP="005A4065">
            <w:pPr>
              <w:jc w:val="both"/>
              <w:rPr>
                <w:sz w:val="16"/>
                <w:szCs w:val="16"/>
              </w:rPr>
            </w:pPr>
          </w:p>
        </w:tc>
        <w:tc>
          <w:tcPr>
            <w:tcW w:w="1080" w:type="dxa"/>
          </w:tcPr>
          <w:p w14:paraId="3C981071" w14:textId="77777777" w:rsidR="00E65246" w:rsidRPr="008D2709" w:rsidRDefault="00E65246" w:rsidP="005A4065">
            <w:pPr>
              <w:jc w:val="both"/>
              <w:rPr>
                <w:sz w:val="16"/>
                <w:szCs w:val="16"/>
              </w:rPr>
            </w:pPr>
          </w:p>
        </w:tc>
        <w:tc>
          <w:tcPr>
            <w:tcW w:w="1080" w:type="dxa"/>
          </w:tcPr>
          <w:p w14:paraId="30BB8F87" w14:textId="77777777" w:rsidR="00E65246" w:rsidRPr="008D2709" w:rsidRDefault="00E65246" w:rsidP="005A4065">
            <w:pPr>
              <w:jc w:val="both"/>
              <w:rPr>
                <w:sz w:val="16"/>
                <w:szCs w:val="16"/>
              </w:rPr>
            </w:pPr>
          </w:p>
        </w:tc>
        <w:tc>
          <w:tcPr>
            <w:tcW w:w="1980" w:type="dxa"/>
          </w:tcPr>
          <w:p w14:paraId="267DF022" w14:textId="77777777" w:rsidR="00E65246" w:rsidRPr="008D2709" w:rsidRDefault="00E65246" w:rsidP="005A4065">
            <w:pPr>
              <w:jc w:val="both"/>
              <w:rPr>
                <w:sz w:val="16"/>
                <w:szCs w:val="16"/>
              </w:rPr>
            </w:pPr>
          </w:p>
        </w:tc>
      </w:tr>
      <w:tr w:rsidR="00E65246" w:rsidRPr="008D2709" w14:paraId="796AD595" w14:textId="77777777" w:rsidTr="005A4065">
        <w:tc>
          <w:tcPr>
            <w:tcW w:w="1260" w:type="dxa"/>
            <w:vAlign w:val="center"/>
          </w:tcPr>
          <w:p w14:paraId="590777FA" w14:textId="77777777" w:rsidR="00E65246" w:rsidRPr="003368DC" w:rsidRDefault="00E65246" w:rsidP="005A4065">
            <w:pPr>
              <w:rPr>
                <w:sz w:val="16"/>
                <w:szCs w:val="16"/>
              </w:rPr>
            </w:pPr>
            <w:r w:rsidRPr="003368DC">
              <w:rPr>
                <w:sz w:val="16"/>
                <w:szCs w:val="16"/>
              </w:rPr>
              <w:t>UZM4212</w:t>
            </w:r>
          </w:p>
        </w:tc>
        <w:tc>
          <w:tcPr>
            <w:tcW w:w="540" w:type="dxa"/>
            <w:vAlign w:val="center"/>
          </w:tcPr>
          <w:p w14:paraId="0E92A2BE" w14:textId="77777777" w:rsidR="00E65246" w:rsidRPr="003368DC" w:rsidRDefault="00E65246" w:rsidP="005A4065">
            <w:pPr>
              <w:rPr>
                <w:sz w:val="16"/>
                <w:szCs w:val="16"/>
              </w:rPr>
            </w:pPr>
            <w:r>
              <w:rPr>
                <w:sz w:val="16"/>
                <w:szCs w:val="16"/>
              </w:rPr>
              <w:t>2</w:t>
            </w:r>
          </w:p>
        </w:tc>
        <w:tc>
          <w:tcPr>
            <w:tcW w:w="540" w:type="dxa"/>
            <w:vAlign w:val="center"/>
          </w:tcPr>
          <w:p w14:paraId="2A79FC3C" w14:textId="77777777" w:rsidR="00E65246" w:rsidRPr="003368DC" w:rsidRDefault="00E65246" w:rsidP="005A4065">
            <w:pPr>
              <w:rPr>
                <w:sz w:val="16"/>
                <w:szCs w:val="16"/>
              </w:rPr>
            </w:pPr>
            <w:r>
              <w:rPr>
                <w:sz w:val="16"/>
                <w:szCs w:val="16"/>
              </w:rPr>
              <w:t>2</w:t>
            </w:r>
          </w:p>
        </w:tc>
        <w:tc>
          <w:tcPr>
            <w:tcW w:w="2880" w:type="dxa"/>
            <w:vAlign w:val="center"/>
          </w:tcPr>
          <w:p w14:paraId="24CE5FE4" w14:textId="77777777" w:rsidR="00E65246" w:rsidRPr="003368DC" w:rsidRDefault="00E65246" w:rsidP="005A4065">
            <w:pPr>
              <w:rPr>
                <w:sz w:val="16"/>
                <w:szCs w:val="16"/>
              </w:rPr>
            </w:pPr>
            <w:proofErr w:type="spellStart"/>
            <w:proofErr w:type="gramStart"/>
            <w:r>
              <w:rPr>
                <w:sz w:val="16"/>
                <w:szCs w:val="16"/>
              </w:rPr>
              <w:t>Prof</w:t>
            </w:r>
            <w:r w:rsidRPr="003368DC">
              <w:rPr>
                <w:sz w:val="16"/>
                <w:szCs w:val="16"/>
              </w:rPr>
              <w:t>.Dr.Mehmet</w:t>
            </w:r>
            <w:proofErr w:type="spellEnd"/>
            <w:proofErr w:type="gramEnd"/>
            <w:r w:rsidRPr="003368DC">
              <w:rPr>
                <w:sz w:val="16"/>
                <w:szCs w:val="16"/>
              </w:rPr>
              <w:t xml:space="preserve"> BİLİCİ</w:t>
            </w:r>
          </w:p>
        </w:tc>
        <w:tc>
          <w:tcPr>
            <w:tcW w:w="1080" w:type="dxa"/>
            <w:vAlign w:val="center"/>
          </w:tcPr>
          <w:p w14:paraId="1C417C5B" w14:textId="77777777" w:rsidR="00E65246" w:rsidRPr="003368DC" w:rsidRDefault="00E65246" w:rsidP="005A4065">
            <w:pPr>
              <w:rPr>
                <w:sz w:val="16"/>
                <w:szCs w:val="16"/>
              </w:rPr>
            </w:pPr>
            <w:r w:rsidRPr="003368DC">
              <w:rPr>
                <w:sz w:val="16"/>
                <w:szCs w:val="16"/>
              </w:rPr>
              <w:t xml:space="preserve">Pazartesi </w:t>
            </w:r>
          </w:p>
        </w:tc>
        <w:tc>
          <w:tcPr>
            <w:tcW w:w="1080" w:type="dxa"/>
            <w:vAlign w:val="center"/>
          </w:tcPr>
          <w:p w14:paraId="174C7053" w14:textId="77777777" w:rsidR="00E65246" w:rsidRDefault="00E65246" w:rsidP="005A4065">
            <w:pPr>
              <w:rPr>
                <w:sz w:val="16"/>
                <w:szCs w:val="16"/>
              </w:rPr>
            </w:pPr>
            <w:r w:rsidRPr="003368DC">
              <w:rPr>
                <w:sz w:val="16"/>
                <w:szCs w:val="16"/>
              </w:rPr>
              <w:t>0</w:t>
            </w:r>
            <w:r>
              <w:rPr>
                <w:sz w:val="16"/>
                <w:szCs w:val="16"/>
              </w:rPr>
              <w:t>8.00</w:t>
            </w:r>
            <w:r w:rsidRPr="003368DC">
              <w:rPr>
                <w:sz w:val="16"/>
                <w:szCs w:val="16"/>
              </w:rPr>
              <w:t>-1</w:t>
            </w:r>
            <w:r>
              <w:rPr>
                <w:sz w:val="16"/>
                <w:szCs w:val="16"/>
              </w:rPr>
              <w:t>0.00</w:t>
            </w:r>
          </w:p>
          <w:p w14:paraId="6A7DDBA5" w14:textId="77777777" w:rsidR="00E65246" w:rsidRPr="003368DC" w:rsidRDefault="00E65246" w:rsidP="005A4065">
            <w:pPr>
              <w:rPr>
                <w:sz w:val="16"/>
                <w:szCs w:val="16"/>
              </w:rPr>
            </w:pPr>
            <w:r>
              <w:rPr>
                <w:sz w:val="16"/>
                <w:szCs w:val="16"/>
              </w:rPr>
              <w:t>13.00-15.00</w:t>
            </w:r>
          </w:p>
        </w:tc>
        <w:tc>
          <w:tcPr>
            <w:tcW w:w="1980" w:type="dxa"/>
            <w:vMerge w:val="restart"/>
            <w:vAlign w:val="center"/>
          </w:tcPr>
          <w:p w14:paraId="79602B52" w14:textId="77777777" w:rsidR="00E65246" w:rsidRPr="008D2709" w:rsidRDefault="00E65246" w:rsidP="005A4065">
            <w:pPr>
              <w:jc w:val="center"/>
              <w:rPr>
                <w:sz w:val="16"/>
                <w:szCs w:val="16"/>
              </w:rPr>
            </w:pPr>
            <w:r>
              <w:rPr>
                <w:sz w:val="16"/>
                <w:szCs w:val="16"/>
              </w:rPr>
              <w:t xml:space="preserve">İç Hastalıkları Kliniği, </w:t>
            </w:r>
            <w:proofErr w:type="spellStart"/>
            <w:r>
              <w:rPr>
                <w:sz w:val="16"/>
                <w:szCs w:val="16"/>
              </w:rPr>
              <w:t>Laboratuarlar</w:t>
            </w:r>
            <w:proofErr w:type="spellEnd"/>
            <w:r>
              <w:rPr>
                <w:sz w:val="16"/>
                <w:szCs w:val="16"/>
              </w:rPr>
              <w:t xml:space="preserve">, US Odası, Poliklinik  </w:t>
            </w:r>
          </w:p>
        </w:tc>
      </w:tr>
      <w:tr w:rsidR="00E65246" w14:paraId="7CDFCE38" w14:textId="77777777" w:rsidTr="005A4065">
        <w:tc>
          <w:tcPr>
            <w:tcW w:w="1260" w:type="dxa"/>
            <w:vAlign w:val="center"/>
          </w:tcPr>
          <w:p w14:paraId="1290AB72" w14:textId="77777777" w:rsidR="00E65246" w:rsidRPr="003368DC" w:rsidRDefault="00E65246" w:rsidP="005A4065">
            <w:pPr>
              <w:rPr>
                <w:sz w:val="16"/>
                <w:szCs w:val="16"/>
              </w:rPr>
            </w:pPr>
            <w:r w:rsidRPr="003368DC">
              <w:rPr>
                <w:sz w:val="16"/>
                <w:szCs w:val="16"/>
              </w:rPr>
              <w:t>UZM4212</w:t>
            </w:r>
          </w:p>
        </w:tc>
        <w:tc>
          <w:tcPr>
            <w:tcW w:w="540" w:type="dxa"/>
            <w:vAlign w:val="center"/>
          </w:tcPr>
          <w:p w14:paraId="530DE0B2" w14:textId="77777777" w:rsidR="00E65246" w:rsidRPr="003368DC" w:rsidRDefault="00E65246" w:rsidP="005A4065">
            <w:pPr>
              <w:rPr>
                <w:sz w:val="16"/>
                <w:szCs w:val="16"/>
              </w:rPr>
            </w:pPr>
            <w:r>
              <w:rPr>
                <w:sz w:val="16"/>
                <w:szCs w:val="16"/>
              </w:rPr>
              <w:t>2</w:t>
            </w:r>
          </w:p>
        </w:tc>
        <w:tc>
          <w:tcPr>
            <w:tcW w:w="540" w:type="dxa"/>
            <w:vAlign w:val="center"/>
          </w:tcPr>
          <w:p w14:paraId="5671F3EA" w14:textId="77777777" w:rsidR="00E65246" w:rsidRPr="003368DC" w:rsidRDefault="00E65246" w:rsidP="005A4065">
            <w:pPr>
              <w:rPr>
                <w:sz w:val="16"/>
                <w:szCs w:val="16"/>
              </w:rPr>
            </w:pPr>
            <w:r>
              <w:rPr>
                <w:sz w:val="16"/>
                <w:szCs w:val="16"/>
              </w:rPr>
              <w:t>2</w:t>
            </w:r>
          </w:p>
        </w:tc>
        <w:tc>
          <w:tcPr>
            <w:tcW w:w="2880" w:type="dxa"/>
            <w:vAlign w:val="center"/>
          </w:tcPr>
          <w:p w14:paraId="6CA73D62" w14:textId="77777777" w:rsidR="00E65246" w:rsidRPr="003368DC" w:rsidRDefault="00E65246" w:rsidP="005A4065">
            <w:pPr>
              <w:rPr>
                <w:sz w:val="16"/>
                <w:szCs w:val="16"/>
              </w:rPr>
            </w:pPr>
            <w:proofErr w:type="spellStart"/>
            <w:proofErr w:type="gramStart"/>
            <w:r w:rsidRPr="003368DC">
              <w:rPr>
                <w:sz w:val="16"/>
                <w:szCs w:val="16"/>
              </w:rPr>
              <w:t>Prof.Dr.Salim</w:t>
            </w:r>
            <w:proofErr w:type="spellEnd"/>
            <w:proofErr w:type="gramEnd"/>
            <w:r w:rsidRPr="003368DC">
              <w:rPr>
                <w:sz w:val="16"/>
                <w:szCs w:val="16"/>
              </w:rPr>
              <w:t xml:space="preserve"> Başol TEKİN</w:t>
            </w:r>
          </w:p>
        </w:tc>
        <w:tc>
          <w:tcPr>
            <w:tcW w:w="1080" w:type="dxa"/>
            <w:vAlign w:val="center"/>
          </w:tcPr>
          <w:p w14:paraId="66EACF96" w14:textId="77777777" w:rsidR="00E65246" w:rsidRPr="003368DC" w:rsidRDefault="00E65246" w:rsidP="005A4065">
            <w:pPr>
              <w:rPr>
                <w:sz w:val="16"/>
                <w:szCs w:val="16"/>
              </w:rPr>
            </w:pPr>
            <w:r w:rsidRPr="003368DC">
              <w:rPr>
                <w:sz w:val="16"/>
                <w:szCs w:val="16"/>
              </w:rPr>
              <w:t>Salı</w:t>
            </w:r>
          </w:p>
          <w:p w14:paraId="592A986A" w14:textId="77777777" w:rsidR="00E65246" w:rsidRPr="003368DC" w:rsidRDefault="00E65246" w:rsidP="005A4065">
            <w:pPr>
              <w:rPr>
                <w:sz w:val="16"/>
                <w:szCs w:val="16"/>
              </w:rPr>
            </w:pPr>
          </w:p>
        </w:tc>
        <w:tc>
          <w:tcPr>
            <w:tcW w:w="1080" w:type="dxa"/>
            <w:vAlign w:val="center"/>
          </w:tcPr>
          <w:p w14:paraId="5225FC10" w14:textId="77777777" w:rsidR="00E65246" w:rsidRDefault="00E65246" w:rsidP="005A4065">
            <w:pPr>
              <w:rPr>
                <w:sz w:val="16"/>
                <w:szCs w:val="16"/>
              </w:rPr>
            </w:pPr>
            <w:r w:rsidRPr="003368DC">
              <w:rPr>
                <w:sz w:val="16"/>
                <w:szCs w:val="16"/>
              </w:rPr>
              <w:t>0</w:t>
            </w:r>
            <w:r>
              <w:rPr>
                <w:sz w:val="16"/>
                <w:szCs w:val="16"/>
              </w:rPr>
              <w:t>8.00</w:t>
            </w:r>
            <w:r w:rsidRPr="003368DC">
              <w:rPr>
                <w:sz w:val="16"/>
                <w:szCs w:val="16"/>
              </w:rPr>
              <w:t>-1</w:t>
            </w:r>
            <w:r>
              <w:rPr>
                <w:sz w:val="16"/>
                <w:szCs w:val="16"/>
              </w:rPr>
              <w:t>0.00</w:t>
            </w:r>
          </w:p>
          <w:p w14:paraId="1643DEB0" w14:textId="77777777" w:rsidR="00E65246" w:rsidRPr="003368DC" w:rsidRDefault="00E65246" w:rsidP="005A4065">
            <w:pPr>
              <w:rPr>
                <w:sz w:val="16"/>
                <w:szCs w:val="16"/>
              </w:rPr>
            </w:pPr>
            <w:r>
              <w:rPr>
                <w:sz w:val="16"/>
                <w:szCs w:val="16"/>
              </w:rPr>
              <w:t>13.00-15.00</w:t>
            </w:r>
          </w:p>
        </w:tc>
        <w:tc>
          <w:tcPr>
            <w:tcW w:w="1980" w:type="dxa"/>
            <w:vMerge/>
          </w:tcPr>
          <w:p w14:paraId="44C2B67E" w14:textId="77777777" w:rsidR="00E65246" w:rsidRDefault="00E65246" w:rsidP="005A4065"/>
        </w:tc>
      </w:tr>
      <w:tr w:rsidR="00E65246" w14:paraId="675E9749" w14:textId="77777777" w:rsidTr="005A4065">
        <w:tc>
          <w:tcPr>
            <w:tcW w:w="1260" w:type="dxa"/>
            <w:vAlign w:val="center"/>
          </w:tcPr>
          <w:p w14:paraId="30F7415E" w14:textId="77777777" w:rsidR="00E65246" w:rsidRPr="003368DC" w:rsidRDefault="00E65246" w:rsidP="005A4065">
            <w:pPr>
              <w:rPr>
                <w:sz w:val="16"/>
                <w:szCs w:val="16"/>
              </w:rPr>
            </w:pPr>
            <w:r w:rsidRPr="003368DC">
              <w:rPr>
                <w:sz w:val="16"/>
                <w:szCs w:val="16"/>
              </w:rPr>
              <w:t>UZM4212</w:t>
            </w:r>
          </w:p>
        </w:tc>
        <w:tc>
          <w:tcPr>
            <w:tcW w:w="540" w:type="dxa"/>
            <w:vAlign w:val="center"/>
          </w:tcPr>
          <w:p w14:paraId="189372EA" w14:textId="77777777" w:rsidR="00E65246" w:rsidRPr="003368DC" w:rsidRDefault="00E65246" w:rsidP="005A4065">
            <w:pPr>
              <w:rPr>
                <w:sz w:val="16"/>
                <w:szCs w:val="16"/>
              </w:rPr>
            </w:pPr>
            <w:r>
              <w:rPr>
                <w:sz w:val="16"/>
                <w:szCs w:val="16"/>
              </w:rPr>
              <w:t>2</w:t>
            </w:r>
          </w:p>
        </w:tc>
        <w:tc>
          <w:tcPr>
            <w:tcW w:w="540" w:type="dxa"/>
            <w:vAlign w:val="center"/>
          </w:tcPr>
          <w:p w14:paraId="6BAC4496" w14:textId="77777777" w:rsidR="00E65246" w:rsidRPr="003368DC" w:rsidRDefault="00E65246" w:rsidP="005A4065">
            <w:pPr>
              <w:rPr>
                <w:sz w:val="16"/>
                <w:szCs w:val="16"/>
              </w:rPr>
            </w:pPr>
            <w:r>
              <w:rPr>
                <w:sz w:val="16"/>
                <w:szCs w:val="16"/>
              </w:rPr>
              <w:t>2</w:t>
            </w:r>
          </w:p>
        </w:tc>
        <w:tc>
          <w:tcPr>
            <w:tcW w:w="2880" w:type="dxa"/>
            <w:vAlign w:val="center"/>
          </w:tcPr>
          <w:p w14:paraId="4AD01691" w14:textId="77777777" w:rsidR="00E65246" w:rsidRPr="003368DC" w:rsidRDefault="00E65246" w:rsidP="005A4065">
            <w:pPr>
              <w:rPr>
                <w:sz w:val="16"/>
                <w:szCs w:val="16"/>
              </w:rPr>
            </w:pPr>
            <w:proofErr w:type="spellStart"/>
            <w:proofErr w:type="gramStart"/>
            <w:r>
              <w:rPr>
                <w:sz w:val="16"/>
                <w:szCs w:val="16"/>
              </w:rPr>
              <w:t>Prof</w:t>
            </w:r>
            <w:r w:rsidRPr="003368DC">
              <w:rPr>
                <w:sz w:val="16"/>
                <w:szCs w:val="16"/>
              </w:rPr>
              <w:t>.Dr.Mehmet</w:t>
            </w:r>
            <w:proofErr w:type="spellEnd"/>
            <w:proofErr w:type="gramEnd"/>
            <w:r w:rsidRPr="003368DC">
              <w:rPr>
                <w:sz w:val="16"/>
                <w:szCs w:val="16"/>
              </w:rPr>
              <w:t xml:space="preserve"> BİLİCİ</w:t>
            </w:r>
          </w:p>
        </w:tc>
        <w:tc>
          <w:tcPr>
            <w:tcW w:w="1080" w:type="dxa"/>
            <w:vAlign w:val="center"/>
          </w:tcPr>
          <w:p w14:paraId="2BFE9E0E" w14:textId="77777777" w:rsidR="00E65246" w:rsidRPr="003368DC" w:rsidRDefault="00E65246" w:rsidP="005A4065">
            <w:pPr>
              <w:rPr>
                <w:sz w:val="16"/>
                <w:szCs w:val="16"/>
              </w:rPr>
            </w:pPr>
            <w:r>
              <w:rPr>
                <w:sz w:val="16"/>
                <w:szCs w:val="16"/>
              </w:rPr>
              <w:t>Çarşamba</w:t>
            </w:r>
          </w:p>
        </w:tc>
        <w:tc>
          <w:tcPr>
            <w:tcW w:w="1080" w:type="dxa"/>
            <w:vAlign w:val="center"/>
          </w:tcPr>
          <w:p w14:paraId="62024FB5" w14:textId="77777777" w:rsidR="00E65246" w:rsidRDefault="00E65246" w:rsidP="005A4065">
            <w:pPr>
              <w:rPr>
                <w:sz w:val="16"/>
                <w:szCs w:val="16"/>
              </w:rPr>
            </w:pPr>
            <w:r w:rsidRPr="003368DC">
              <w:rPr>
                <w:sz w:val="16"/>
                <w:szCs w:val="16"/>
              </w:rPr>
              <w:t>0</w:t>
            </w:r>
            <w:r>
              <w:rPr>
                <w:sz w:val="16"/>
                <w:szCs w:val="16"/>
              </w:rPr>
              <w:t>8.00</w:t>
            </w:r>
            <w:r w:rsidRPr="003368DC">
              <w:rPr>
                <w:sz w:val="16"/>
                <w:szCs w:val="16"/>
              </w:rPr>
              <w:t>-1</w:t>
            </w:r>
            <w:r>
              <w:rPr>
                <w:sz w:val="16"/>
                <w:szCs w:val="16"/>
              </w:rPr>
              <w:t>0.00</w:t>
            </w:r>
          </w:p>
          <w:p w14:paraId="0DB8BDAE" w14:textId="77777777" w:rsidR="00E65246" w:rsidRPr="003368DC" w:rsidRDefault="00E65246" w:rsidP="005A4065">
            <w:pPr>
              <w:rPr>
                <w:sz w:val="16"/>
                <w:szCs w:val="16"/>
              </w:rPr>
            </w:pPr>
            <w:r>
              <w:rPr>
                <w:sz w:val="16"/>
                <w:szCs w:val="16"/>
              </w:rPr>
              <w:t>13.00-15.00</w:t>
            </w:r>
          </w:p>
        </w:tc>
        <w:tc>
          <w:tcPr>
            <w:tcW w:w="1980" w:type="dxa"/>
            <w:vMerge/>
          </w:tcPr>
          <w:p w14:paraId="03517769" w14:textId="77777777" w:rsidR="00E65246" w:rsidRDefault="00E65246" w:rsidP="005A4065"/>
        </w:tc>
      </w:tr>
      <w:tr w:rsidR="00E65246" w14:paraId="700638FE" w14:textId="77777777" w:rsidTr="005A4065">
        <w:tc>
          <w:tcPr>
            <w:tcW w:w="1260" w:type="dxa"/>
            <w:vAlign w:val="center"/>
          </w:tcPr>
          <w:p w14:paraId="32DEC8CE" w14:textId="77777777" w:rsidR="00E65246" w:rsidRPr="003368DC" w:rsidRDefault="00E65246" w:rsidP="005A4065">
            <w:pPr>
              <w:rPr>
                <w:sz w:val="16"/>
                <w:szCs w:val="16"/>
              </w:rPr>
            </w:pPr>
            <w:r w:rsidRPr="003368DC">
              <w:rPr>
                <w:sz w:val="16"/>
                <w:szCs w:val="16"/>
              </w:rPr>
              <w:t>UZM4212</w:t>
            </w:r>
          </w:p>
        </w:tc>
        <w:tc>
          <w:tcPr>
            <w:tcW w:w="540" w:type="dxa"/>
            <w:vAlign w:val="center"/>
          </w:tcPr>
          <w:p w14:paraId="27CA45ED" w14:textId="77777777" w:rsidR="00E65246" w:rsidRDefault="00E65246" w:rsidP="005A4065">
            <w:pPr>
              <w:rPr>
                <w:sz w:val="16"/>
                <w:szCs w:val="16"/>
              </w:rPr>
            </w:pPr>
            <w:r>
              <w:rPr>
                <w:sz w:val="16"/>
                <w:szCs w:val="16"/>
              </w:rPr>
              <w:t>2</w:t>
            </w:r>
          </w:p>
        </w:tc>
        <w:tc>
          <w:tcPr>
            <w:tcW w:w="540" w:type="dxa"/>
            <w:vAlign w:val="center"/>
          </w:tcPr>
          <w:p w14:paraId="15E96CB1" w14:textId="77777777" w:rsidR="00E65246" w:rsidRDefault="00E65246" w:rsidP="005A4065">
            <w:pPr>
              <w:rPr>
                <w:sz w:val="16"/>
                <w:szCs w:val="16"/>
              </w:rPr>
            </w:pPr>
            <w:r>
              <w:rPr>
                <w:sz w:val="16"/>
                <w:szCs w:val="16"/>
              </w:rPr>
              <w:t>2</w:t>
            </w:r>
          </w:p>
        </w:tc>
        <w:tc>
          <w:tcPr>
            <w:tcW w:w="2880" w:type="dxa"/>
            <w:vAlign w:val="center"/>
          </w:tcPr>
          <w:p w14:paraId="36FB82BD" w14:textId="77777777" w:rsidR="00E65246" w:rsidRPr="003368DC" w:rsidRDefault="00E65246" w:rsidP="005A4065">
            <w:pPr>
              <w:rPr>
                <w:sz w:val="16"/>
                <w:szCs w:val="16"/>
              </w:rPr>
            </w:pPr>
            <w:proofErr w:type="spellStart"/>
            <w:proofErr w:type="gramStart"/>
            <w:r w:rsidRPr="003368DC">
              <w:rPr>
                <w:sz w:val="16"/>
                <w:szCs w:val="16"/>
              </w:rPr>
              <w:t>Prof.Dr.Salim</w:t>
            </w:r>
            <w:proofErr w:type="spellEnd"/>
            <w:proofErr w:type="gramEnd"/>
            <w:r w:rsidRPr="003368DC">
              <w:rPr>
                <w:sz w:val="16"/>
                <w:szCs w:val="16"/>
              </w:rPr>
              <w:t xml:space="preserve"> Başol TEKİN</w:t>
            </w:r>
          </w:p>
        </w:tc>
        <w:tc>
          <w:tcPr>
            <w:tcW w:w="1080" w:type="dxa"/>
            <w:vAlign w:val="center"/>
          </w:tcPr>
          <w:p w14:paraId="69D36E97" w14:textId="77777777" w:rsidR="00E65246" w:rsidRPr="003368DC" w:rsidRDefault="00E65246" w:rsidP="005A4065">
            <w:pPr>
              <w:rPr>
                <w:sz w:val="16"/>
                <w:szCs w:val="16"/>
              </w:rPr>
            </w:pPr>
            <w:r>
              <w:rPr>
                <w:sz w:val="16"/>
                <w:szCs w:val="16"/>
              </w:rPr>
              <w:t>Perşembe</w:t>
            </w:r>
          </w:p>
        </w:tc>
        <w:tc>
          <w:tcPr>
            <w:tcW w:w="1080" w:type="dxa"/>
            <w:vAlign w:val="center"/>
          </w:tcPr>
          <w:p w14:paraId="6F468034" w14:textId="77777777" w:rsidR="00E65246" w:rsidRDefault="00E65246" w:rsidP="005A4065">
            <w:pPr>
              <w:rPr>
                <w:sz w:val="16"/>
                <w:szCs w:val="16"/>
              </w:rPr>
            </w:pPr>
            <w:r w:rsidRPr="003368DC">
              <w:rPr>
                <w:sz w:val="16"/>
                <w:szCs w:val="16"/>
              </w:rPr>
              <w:t>0</w:t>
            </w:r>
            <w:r>
              <w:rPr>
                <w:sz w:val="16"/>
                <w:szCs w:val="16"/>
              </w:rPr>
              <w:t>8.00</w:t>
            </w:r>
            <w:r w:rsidRPr="003368DC">
              <w:rPr>
                <w:sz w:val="16"/>
                <w:szCs w:val="16"/>
              </w:rPr>
              <w:t>-1</w:t>
            </w:r>
            <w:r>
              <w:rPr>
                <w:sz w:val="16"/>
                <w:szCs w:val="16"/>
              </w:rPr>
              <w:t>0.00</w:t>
            </w:r>
          </w:p>
          <w:p w14:paraId="7EB13390" w14:textId="77777777" w:rsidR="00E65246" w:rsidRPr="003368DC" w:rsidRDefault="00E65246" w:rsidP="005A4065">
            <w:pPr>
              <w:rPr>
                <w:sz w:val="16"/>
                <w:szCs w:val="16"/>
              </w:rPr>
            </w:pPr>
            <w:r>
              <w:rPr>
                <w:sz w:val="16"/>
                <w:szCs w:val="16"/>
              </w:rPr>
              <w:t>13.00-15.00</w:t>
            </w:r>
          </w:p>
        </w:tc>
        <w:tc>
          <w:tcPr>
            <w:tcW w:w="1980" w:type="dxa"/>
            <w:vMerge/>
          </w:tcPr>
          <w:p w14:paraId="6F141212" w14:textId="77777777" w:rsidR="00E65246" w:rsidRDefault="00E65246" w:rsidP="005A4065"/>
        </w:tc>
      </w:tr>
      <w:tr w:rsidR="00E65246" w14:paraId="70637066" w14:textId="77777777" w:rsidTr="005A4065">
        <w:tc>
          <w:tcPr>
            <w:tcW w:w="1260" w:type="dxa"/>
            <w:vAlign w:val="center"/>
          </w:tcPr>
          <w:p w14:paraId="39C55D3D" w14:textId="77777777" w:rsidR="00E65246" w:rsidRPr="003368DC" w:rsidRDefault="00E65246" w:rsidP="005A4065">
            <w:pPr>
              <w:rPr>
                <w:sz w:val="16"/>
                <w:szCs w:val="16"/>
              </w:rPr>
            </w:pPr>
            <w:r w:rsidRPr="003368DC">
              <w:rPr>
                <w:sz w:val="16"/>
                <w:szCs w:val="16"/>
              </w:rPr>
              <w:t>UZM4212</w:t>
            </w:r>
          </w:p>
        </w:tc>
        <w:tc>
          <w:tcPr>
            <w:tcW w:w="540" w:type="dxa"/>
            <w:vAlign w:val="center"/>
          </w:tcPr>
          <w:p w14:paraId="6396B577" w14:textId="77777777" w:rsidR="00E65246" w:rsidRPr="003368DC" w:rsidRDefault="00E65246" w:rsidP="005A4065">
            <w:pPr>
              <w:rPr>
                <w:sz w:val="16"/>
                <w:szCs w:val="16"/>
              </w:rPr>
            </w:pPr>
            <w:r>
              <w:rPr>
                <w:sz w:val="16"/>
                <w:szCs w:val="16"/>
              </w:rPr>
              <w:t>2</w:t>
            </w:r>
          </w:p>
        </w:tc>
        <w:tc>
          <w:tcPr>
            <w:tcW w:w="540" w:type="dxa"/>
            <w:vAlign w:val="center"/>
          </w:tcPr>
          <w:p w14:paraId="27BC7AF0" w14:textId="77777777" w:rsidR="00E65246" w:rsidRPr="003368DC" w:rsidRDefault="00E65246" w:rsidP="005A4065">
            <w:pPr>
              <w:rPr>
                <w:sz w:val="16"/>
                <w:szCs w:val="16"/>
              </w:rPr>
            </w:pPr>
            <w:r>
              <w:rPr>
                <w:sz w:val="16"/>
                <w:szCs w:val="16"/>
              </w:rPr>
              <w:t>2</w:t>
            </w:r>
          </w:p>
        </w:tc>
        <w:tc>
          <w:tcPr>
            <w:tcW w:w="2880" w:type="dxa"/>
            <w:vAlign w:val="center"/>
          </w:tcPr>
          <w:p w14:paraId="04C50176" w14:textId="77777777" w:rsidR="00E65246" w:rsidRPr="003368DC" w:rsidRDefault="00E65246" w:rsidP="005A4065">
            <w:pPr>
              <w:rPr>
                <w:sz w:val="16"/>
                <w:szCs w:val="16"/>
              </w:rPr>
            </w:pPr>
            <w:proofErr w:type="spellStart"/>
            <w:proofErr w:type="gramStart"/>
            <w:r>
              <w:rPr>
                <w:sz w:val="16"/>
                <w:szCs w:val="16"/>
              </w:rPr>
              <w:t>Prof</w:t>
            </w:r>
            <w:r w:rsidRPr="003368DC">
              <w:rPr>
                <w:sz w:val="16"/>
                <w:szCs w:val="16"/>
              </w:rPr>
              <w:t>.Dr.Mehmet</w:t>
            </w:r>
            <w:proofErr w:type="spellEnd"/>
            <w:proofErr w:type="gramEnd"/>
            <w:r w:rsidRPr="003368DC">
              <w:rPr>
                <w:sz w:val="16"/>
                <w:szCs w:val="16"/>
              </w:rPr>
              <w:t xml:space="preserve"> BİLİCİ</w:t>
            </w:r>
          </w:p>
        </w:tc>
        <w:tc>
          <w:tcPr>
            <w:tcW w:w="1080" w:type="dxa"/>
            <w:vAlign w:val="center"/>
          </w:tcPr>
          <w:p w14:paraId="14D5CF28" w14:textId="77777777" w:rsidR="00E65246" w:rsidRPr="003368DC" w:rsidRDefault="00E65246" w:rsidP="005A4065">
            <w:pPr>
              <w:rPr>
                <w:sz w:val="16"/>
                <w:szCs w:val="16"/>
              </w:rPr>
            </w:pPr>
            <w:r>
              <w:rPr>
                <w:sz w:val="16"/>
                <w:szCs w:val="16"/>
              </w:rPr>
              <w:t>Cuma</w:t>
            </w:r>
          </w:p>
        </w:tc>
        <w:tc>
          <w:tcPr>
            <w:tcW w:w="1080" w:type="dxa"/>
            <w:vAlign w:val="center"/>
          </w:tcPr>
          <w:p w14:paraId="6978E95A" w14:textId="77777777" w:rsidR="00E65246" w:rsidRDefault="00E65246" w:rsidP="005A4065">
            <w:pPr>
              <w:rPr>
                <w:sz w:val="16"/>
                <w:szCs w:val="16"/>
              </w:rPr>
            </w:pPr>
            <w:r w:rsidRPr="003368DC">
              <w:rPr>
                <w:sz w:val="16"/>
                <w:szCs w:val="16"/>
              </w:rPr>
              <w:t>0</w:t>
            </w:r>
            <w:r>
              <w:rPr>
                <w:sz w:val="16"/>
                <w:szCs w:val="16"/>
              </w:rPr>
              <w:t>8.00</w:t>
            </w:r>
            <w:r w:rsidRPr="003368DC">
              <w:rPr>
                <w:sz w:val="16"/>
                <w:szCs w:val="16"/>
              </w:rPr>
              <w:t>-1</w:t>
            </w:r>
            <w:r>
              <w:rPr>
                <w:sz w:val="16"/>
                <w:szCs w:val="16"/>
              </w:rPr>
              <w:t>0.00</w:t>
            </w:r>
          </w:p>
          <w:p w14:paraId="5E9D07E5" w14:textId="77777777" w:rsidR="00E65246" w:rsidRPr="003368DC" w:rsidRDefault="00E65246" w:rsidP="005A4065">
            <w:pPr>
              <w:rPr>
                <w:sz w:val="16"/>
                <w:szCs w:val="16"/>
              </w:rPr>
            </w:pPr>
            <w:r>
              <w:rPr>
                <w:sz w:val="16"/>
                <w:szCs w:val="16"/>
              </w:rPr>
              <w:t>13.00-15.00</w:t>
            </w:r>
          </w:p>
        </w:tc>
        <w:tc>
          <w:tcPr>
            <w:tcW w:w="1980" w:type="dxa"/>
            <w:vMerge/>
          </w:tcPr>
          <w:p w14:paraId="4944D31A" w14:textId="77777777" w:rsidR="00E65246" w:rsidRDefault="00E65246" w:rsidP="005A4065"/>
        </w:tc>
      </w:tr>
    </w:tbl>
    <w:p w14:paraId="31DBDEBC" w14:textId="77777777" w:rsidR="00E65246" w:rsidRDefault="00E65246" w:rsidP="00E65246"/>
    <w:p w14:paraId="5AFC9881" w14:textId="77777777" w:rsidR="00E65246" w:rsidRDefault="00E65246" w:rsidP="00E65246"/>
    <w:p w14:paraId="27736E46" w14:textId="77777777" w:rsidR="00E65246" w:rsidRDefault="00E65246" w:rsidP="00E65246"/>
    <w:p w14:paraId="125A2C01" w14:textId="77777777" w:rsidR="00E65246" w:rsidRDefault="00E65246" w:rsidP="00E65246"/>
    <w:tbl>
      <w:tblPr>
        <w:tblW w:w="975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0"/>
        <w:gridCol w:w="1984"/>
        <w:gridCol w:w="4111"/>
        <w:gridCol w:w="2409"/>
      </w:tblGrid>
      <w:tr w:rsidR="00E65246" w:rsidRPr="00EC08D0" w14:paraId="243E1F80" w14:textId="77777777" w:rsidTr="005A4065">
        <w:trPr>
          <w:trHeight w:val="462"/>
        </w:trPr>
        <w:tc>
          <w:tcPr>
            <w:tcW w:w="1250" w:type="dxa"/>
          </w:tcPr>
          <w:p w14:paraId="2856DB29" w14:textId="77777777" w:rsidR="00E65246" w:rsidRPr="00EC08D0" w:rsidRDefault="00E65246" w:rsidP="005A4065">
            <w:pPr>
              <w:rPr>
                <w:b/>
                <w:sz w:val="20"/>
                <w:szCs w:val="20"/>
              </w:rPr>
            </w:pPr>
            <w:r w:rsidRPr="00EC08D0">
              <w:rPr>
                <w:b/>
                <w:sz w:val="20"/>
                <w:szCs w:val="20"/>
              </w:rPr>
              <w:t>1.YIL KOD</w:t>
            </w:r>
          </w:p>
        </w:tc>
        <w:tc>
          <w:tcPr>
            <w:tcW w:w="1984" w:type="dxa"/>
          </w:tcPr>
          <w:p w14:paraId="27228199" w14:textId="77777777" w:rsidR="00E65246" w:rsidRPr="00EC08D0" w:rsidRDefault="00E65246" w:rsidP="005A4065">
            <w:pPr>
              <w:rPr>
                <w:b/>
                <w:sz w:val="20"/>
                <w:szCs w:val="20"/>
              </w:rPr>
            </w:pPr>
            <w:r w:rsidRPr="00EC08D0">
              <w:rPr>
                <w:b/>
                <w:sz w:val="20"/>
                <w:szCs w:val="20"/>
              </w:rPr>
              <w:t>DERSİN ADI</w:t>
            </w:r>
          </w:p>
        </w:tc>
        <w:tc>
          <w:tcPr>
            <w:tcW w:w="4111" w:type="dxa"/>
          </w:tcPr>
          <w:p w14:paraId="71D28BEB" w14:textId="77777777" w:rsidR="00E65246" w:rsidRPr="00EC08D0" w:rsidRDefault="00E65246" w:rsidP="005A4065">
            <w:pPr>
              <w:rPr>
                <w:b/>
                <w:sz w:val="20"/>
                <w:szCs w:val="20"/>
              </w:rPr>
            </w:pPr>
            <w:r w:rsidRPr="00EC08D0">
              <w:rPr>
                <w:b/>
                <w:sz w:val="20"/>
                <w:szCs w:val="20"/>
              </w:rPr>
              <w:t>KONU</w:t>
            </w:r>
          </w:p>
        </w:tc>
        <w:tc>
          <w:tcPr>
            <w:tcW w:w="2409" w:type="dxa"/>
          </w:tcPr>
          <w:p w14:paraId="354E9F32" w14:textId="77777777" w:rsidR="00E65246" w:rsidRPr="00EC08D0" w:rsidRDefault="00E65246" w:rsidP="005A4065">
            <w:pPr>
              <w:rPr>
                <w:b/>
                <w:sz w:val="20"/>
                <w:szCs w:val="20"/>
              </w:rPr>
            </w:pPr>
            <w:r w:rsidRPr="00EC08D0">
              <w:rPr>
                <w:b/>
                <w:sz w:val="20"/>
                <w:szCs w:val="20"/>
              </w:rPr>
              <w:t>ÖĞRETİM ÜYESİ</w:t>
            </w:r>
          </w:p>
        </w:tc>
      </w:tr>
      <w:tr w:rsidR="00E65246" w:rsidRPr="00EC08D0" w14:paraId="5B82D4D0" w14:textId="77777777" w:rsidTr="005A4065">
        <w:trPr>
          <w:trHeight w:val="369"/>
        </w:trPr>
        <w:tc>
          <w:tcPr>
            <w:tcW w:w="1250" w:type="dxa"/>
            <w:vAlign w:val="center"/>
          </w:tcPr>
          <w:p w14:paraId="7E4B3F46" w14:textId="77777777" w:rsidR="00E65246" w:rsidRPr="008552F4" w:rsidRDefault="00E65246" w:rsidP="005A4065">
            <w:pPr>
              <w:rPr>
                <w:sz w:val="16"/>
                <w:szCs w:val="16"/>
              </w:rPr>
            </w:pPr>
            <w:r w:rsidRPr="008552F4">
              <w:rPr>
                <w:sz w:val="16"/>
                <w:szCs w:val="16"/>
              </w:rPr>
              <w:t>UZM 1212</w:t>
            </w:r>
          </w:p>
        </w:tc>
        <w:tc>
          <w:tcPr>
            <w:tcW w:w="1984" w:type="dxa"/>
            <w:vAlign w:val="center"/>
          </w:tcPr>
          <w:p w14:paraId="27C74F1A" w14:textId="77777777" w:rsidR="00E65246" w:rsidRPr="008552F4" w:rsidRDefault="00E65246" w:rsidP="005A4065">
            <w:pPr>
              <w:rPr>
                <w:sz w:val="16"/>
                <w:szCs w:val="16"/>
              </w:rPr>
            </w:pPr>
            <w:proofErr w:type="spellStart"/>
            <w:r w:rsidRPr="008552F4">
              <w:rPr>
                <w:sz w:val="16"/>
                <w:szCs w:val="16"/>
              </w:rPr>
              <w:t>Nefroloji</w:t>
            </w:r>
            <w:proofErr w:type="spellEnd"/>
          </w:p>
        </w:tc>
        <w:tc>
          <w:tcPr>
            <w:tcW w:w="4111" w:type="dxa"/>
            <w:vAlign w:val="center"/>
          </w:tcPr>
          <w:p w14:paraId="243256DD" w14:textId="77777777" w:rsidR="00E65246" w:rsidRDefault="00E65246" w:rsidP="005A4065">
            <w:pPr>
              <w:rPr>
                <w:sz w:val="16"/>
                <w:szCs w:val="16"/>
              </w:rPr>
            </w:pPr>
            <w:r w:rsidRPr="008552F4">
              <w:rPr>
                <w:sz w:val="16"/>
                <w:szCs w:val="16"/>
              </w:rPr>
              <w:t>BÖBREK HASTALIKLARINDA ANAMNEZ</w:t>
            </w:r>
          </w:p>
          <w:p w14:paraId="3A3B1B86" w14:textId="77777777" w:rsidR="00E65246" w:rsidRPr="008552F4" w:rsidRDefault="00E65246" w:rsidP="005A4065">
            <w:pPr>
              <w:rPr>
                <w:sz w:val="16"/>
                <w:szCs w:val="16"/>
              </w:rPr>
            </w:pPr>
            <w:r w:rsidRPr="006771A2">
              <w:rPr>
                <w:sz w:val="16"/>
                <w:szCs w:val="16"/>
              </w:rPr>
              <w:t>HİPOVOLEMİ</w:t>
            </w:r>
          </w:p>
        </w:tc>
        <w:tc>
          <w:tcPr>
            <w:tcW w:w="2409" w:type="dxa"/>
            <w:vAlign w:val="center"/>
          </w:tcPr>
          <w:p w14:paraId="089BC936" w14:textId="77777777" w:rsidR="00E65246" w:rsidRPr="008552F4" w:rsidRDefault="00E65246" w:rsidP="005A4065">
            <w:pPr>
              <w:rPr>
                <w:sz w:val="16"/>
                <w:szCs w:val="16"/>
              </w:rPr>
            </w:pPr>
            <w:proofErr w:type="spellStart"/>
            <w:r>
              <w:rPr>
                <w:sz w:val="16"/>
                <w:szCs w:val="16"/>
              </w:rPr>
              <w:t>Prof</w:t>
            </w:r>
            <w:r w:rsidRPr="008552F4">
              <w:rPr>
                <w:sz w:val="16"/>
                <w:szCs w:val="16"/>
              </w:rPr>
              <w:t>.Dr</w:t>
            </w:r>
            <w:proofErr w:type="spellEnd"/>
            <w:r w:rsidRPr="008552F4">
              <w:rPr>
                <w:sz w:val="16"/>
                <w:szCs w:val="16"/>
              </w:rPr>
              <w:t>. Abdullah UYANIK</w:t>
            </w:r>
          </w:p>
        </w:tc>
      </w:tr>
      <w:tr w:rsidR="00E65246" w:rsidRPr="00EC08D0" w14:paraId="6B402451" w14:textId="77777777" w:rsidTr="005A4065">
        <w:trPr>
          <w:trHeight w:val="369"/>
        </w:trPr>
        <w:tc>
          <w:tcPr>
            <w:tcW w:w="1250" w:type="dxa"/>
            <w:vAlign w:val="center"/>
          </w:tcPr>
          <w:p w14:paraId="452B123E" w14:textId="77777777" w:rsidR="00E65246" w:rsidRPr="008552F4" w:rsidRDefault="00E65246" w:rsidP="005A4065">
            <w:pPr>
              <w:rPr>
                <w:sz w:val="16"/>
                <w:szCs w:val="16"/>
              </w:rPr>
            </w:pPr>
            <w:r w:rsidRPr="008552F4">
              <w:rPr>
                <w:sz w:val="16"/>
                <w:szCs w:val="16"/>
              </w:rPr>
              <w:t>UZM 1212</w:t>
            </w:r>
          </w:p>
        </w:tc>
        <w:tc>
          <w:tcPr>
            <w:tcW w:w="1984" w:type="dxa"/>
            <w:vAlign w:val="center"/>
          </w:tcPr>
          <w:p w14:paraId="2067B6D5" w14:textId="77777777" w:rsidR="00E65246" w:rsidRPr="008552F4" w:rsidRDefault="00E65246" w:rsidP="005A4065">
            <w:pPr>
              <w:rPr>
                <w:sz w:val="16"/>
                <w:szCs w:val="16"/>
              </w:rPr>
            </w:pPr>
            <w:proofErr w:type="spellStart"/>
            <w:r w:rsidRPr="008552F4">
              <w:rPr>
                <w:sz w:val="16"/>
                <w:szCs w:val="16"/>
              </w:rPr>
              <w:t>Nefroloji</w:t>
            </w:r>
            <w:proofErr w:type="spellEnd"/>
          </w:p>
        </w:tc>
        <w:tc>
          <w:tcPr>
            <w:tcW w:w="4111" w:type="dxa"/>
            <w:vAlign w:val="center"/>
          </w:tcPr>
          <w:p w14:paraId="45DDC8D8" w14:textId="77777777" w:rsidR="00E65246" w:rsidRDefault="00E65246" w:rsidP="005A4065">
            <w:pPr>
              <w:rPr>
                <w:sz w:val="16"/>
                <w:szCs w:val="16"/>
              </w:rPr>
            </w:pPr>
            <w:r w:rsidRPr="008552F4">
              <w:rPr>
                <w:sz w:val="16"/>
                <w:szCs w:val="16"/>
              </w:rPr>
              <w:t>BÖBREĞİN FİZİK MUAYENESİ</w:t>
            </w:r>
          </w:p>
          <w:p w14:paraId="686EDA89" w14:textId="77777777" w:rsidR="00E65246" w:rsidRPr="008552F4" w:rsidRDefault="00E65246" w:rsidP="005A4065">
            <w:pPr>
              <w:rPr>
                <w:sz w:val="16"/>
                <w:szCs w:val="16"/>
              </w:rPr>
            </w:pPr>
            <w:r w:rsidRPr="006771A2">
              <w:rPr>
                <w:sz w:val="16"/>
                <w:szCs w:val="16"/>
              </w:rPr>
              <w:t>HİPERVOLEMİ</w:t>
            </w:r>
          </w:p>
        </w:tc>
        <w:tc>
          <w:tcPr>
            <w:tcW w:w="2409" w:type="dxa"/>
            <w:vAlign w:val="center"/>
          </w:tcPr>
          <w:p w14:paraId="7FC2B253" w14:textId="77777777" w:rsidR="00E65246" w:rsidRPr="008552F4" w:rsidRDefault="00E65246" w:rsidP="005A4065">
            <w:pPr>
              <w:rPr>
                <w:sz w:val="16"/>
                <w:szCs w:val="16"/>
              </w:rPr>
            </w:pPr>
            <w:proofErr w:type="spellStart"/>
            <w:r>
              <w:rPr>
                <w:sz w:val="16"/>
                <w:szCs w:val="16"/>
              </w:rPr>
              <w:t>Doç.Dr</w:t>
            </w:r>
            <w:proofErr w:type="spellEnd"/>
            <w:r>
              <w:rPr>
                <w:sz w:val="16"/>
                <w:szCs w:val="16"/>
              </w:rPr>
              <w:t>. Erdem ÇANKAYA</w:t>
            </w:r>
          </w:p>
        </w:tc>
      </w:tr>
      <w:tr w:rsidR="00E65246" w:rsidRPr="00EC08D0" w14:paraId="682F370B" w14:textId="77777777" w:rsidTr="005A4065">
        <w:trPr>
          <w:trHeight w:val="347"/>
        </w:trPr>
        <w:tc>
          <w:tcPr>
            <w:tcW w:w="1250" w:type="dxa"/>
            <w:vAlign w:val="center"/>
          </w:tcPr>
          <w:p w14:paraId="16BE3588" w14:textId="77777777" w:rsidR="00E65246" w:rsidRPr="008552F4" w:rsidRDefault="00E65246" w:rsidP="005A4065">
            <w:pPr>
              <w:rPr>
                <w:sz w:val="16"/>
                <w:szCs w:val="16"/>
              </w:rPr>
            </w:pPr>
            <w:r w:rsidRPr="008552F4">
              <w:rPr>
                <w:sz w:val="16"/>
                <w:szCs w:val="16"/>
              </w:rPr>
              <w:t>UZM 1212</w:t>
            </w:r>
          </w:p>
        </w:tc>
        <w:tc>
          <w:tcPr>
            <w:tcW w:w="1984" w:type="dxa"/>
            <w:vAlign w:val="center"/>
          </w:tcPr>
          <w:p w14:paraId="1A1870DC" w14:textId="77777777" w:rsidR="00E65246" w:rsidRPr="008552F4" w:rsidRDefault="00E65246" w:rsidP="005A4065">
            <w:pPr>
              <w:rPr>
                <w:sz w:val="16"/>
                <w:szCs w:val="16"/>
              </w:rPr>
            </w:pPr>
            <w:proofErr w:type="spellStart"/>
            <w:r w:rsidRPr="008552F4">
              <w:rPr>
                <w:sz w:val="16"/>
                <w:szCs w:val="16"/>
              </w:rPr>
              <w:t>Nefroloji</w:t>
            </w:r>
            <w:proofErr w:type="spellEnd"/>
          </w:p>
        </w:tc>
        <w:tc>
          <w:tcPr>
            <w:tcW w:w="4111" w:type="dxa"/>
            <w:vAlign w:val="center"/>
          </w:tcPr>
          <w:p w14:paraId="36AE6238" w14:textId="77777777" w:rsidR="00E65246" w:rsidRDefault="00E65246" w:rsidP="005A4065">
            <w:pPr>
              <w:rPr>
                <w:sz w:val="16"/>
                <w:szCs w:val="16"/>
              </w:rPr>
            </w:pPr>
            <w:r w:rsidRPr="008552F4">
              <w:rPr>
                <w:sz w:val="16"/>
                <w:szCs w:val="16"/>
              </w:rPr>
              <w:t>BÖBREĞİN GÖRÜNTÜLEME YÖNTEMLERİ</w:t>
            </w:r>
          </w:p>
          <w:p w14:paraId="5AFABDF5" w14:textId="77777777" w:rsidR="00E65246" w:rsidRPr="008552F4" w:rsidRDefault="00E65246" w:rsidP="005A4065">
            <w:pPr>
              <w:rPr>
                <w:sz w:val="16"/>
                <w:szCs w:val="16"/>
              </w:rPr>
            </w:pPr>
            <w:r w:rsidRPr="006771A2">
              <w:rPr>
                <w:sz w:val="16"/>
                <w:szCs w:val="16"/>
              </w:rPr>
              <w:t>HİPONATREMİ</w:t>
            </w:r>
          </w:p>
        </w:tc>
        <w:tc>
          <w:tcPr>
            <w:tcW w:w="2409" w:type="dxa"/>
            <w:vAlign w:val="center"/>
          </w:tcPr>
          <w:p w14:paraId="60564202" w14:textId="77777777" w:rsidR="00E65246" w:rsidRPr="008552F4" w:rsidRDefault="00E65246" w:rsidP="005A4065">
            <w:pPr>
              <w:rPr>
                <w:sz w:val="16"/>
                <w:szCs w:val="16"/>
              </w:rPr>
            </w:pPr>
            <w:proofErr w:type="spellStart"/>
            <w:proofErr w:type="gramStart"/>
            <w:r>
              <w:rPr>
                <w:sz w:val="16"/>
                <w:szCs w:val="16"/>
              </w:rPr>
              <w:t>Doç.Dr.Can</w:t>
            </w:r>
            <w:proofErr w:type="spellEnd"/>
            <w:proofErr w:type="gramEnd"/>
            <w:r>
              <w:rPr>
                <w:sz w:val="16"/>
                <w:szCs w:val="16"/>
              </w:rPr>
              <w:t xml:space="preserve"> SEVİNÇ</w:t>
            </w:r>
          </w:p>
        </w:tc>
      </w:tr>
      <w:tr w:rsidR="00E65246" w:rsidRPr="00EC08D0" w14:paraId="59D584F2" w14:textId="77777777" w:rsidTr="005A4065">
        <w:trPr>
          <w:trHeight w:val="369"/>
        </w:trPr>
        <w:tc>
          <w:tcPr>
            <w:tcW w:w="1250" w:type="dxa"/>
            <w:vAlign w:val="center"/>
          </w:tcPr>
          <w:p w14:paraId="765F858C" w14:textId="77777777" w:rsidR="00E65246" w:rsidRPr="008552F4" w:rsidRDefault="00E65246" w:rsidP="005A4065">
            <w:pPr>
              <w:rPr>
                <w:sz w:val="16"/>
                <w:szCs w:val="16"/>
              </w:rPr>
            </w:pPr>
            <w:r w:rsidRPr="008552F4">
              <w:rPr>
                <w:sz w:val="16"/>
                <w:szCs w:val="16"/>
              </w:rPr>
              <w:t>UZM 1212</w:t>
            </w:r>
          </w:p>
        </w:tc>
        <w:tc>
          <w:tcPr>
            <w:tcW w:w="1984" w:type="dxa"/>
            <w:vAlign w:val="center"/>
          </w:tcPr>
          <w:p w14:paraId="499342EC" w14:textId="77777777" w:rsidR="00E65246" w:rsidRPr="008552F4" w:rsidRDefault="00E65246" w:rsidP="005A4065">
            <w:pPr>
              <w:rPr>
                <w:sz w:val="16"/>
                <w:szCs w:val="16"/>
              </w:rPr>
            </w:pPr>
            <w:proofErr w:type="spellStart"/>
            <w:r w:rsidRPr="008552F4">
              <w:rPr>
                <w:sz w:val="16"/>
                <w:szCs w:val="16"/>
              </w:rPr>
              <w:t>Nefroloji</w:t>
            </w:r>
            <w:proofErr w:type="spellEnd"/>
          </w:p>
        </w:tc>
        <w:tc>
          <w:tcPr>
            <w:tcW w:w="4111" w:type="dxa"/>
            <w:vAlign w:val="center"/>
          </w:tcPr>
          <w:p w14:paraId="317B2357" w14:textId="77777777" w:rsidR="00E65246" w:rsidRDefault="00E65246" w:rsidP="005A4065">
            <w:pPr>
              <w:rPr>
                <w:sz w:val="16"/>
                <w:szCs w:val="16"/>
              </w:rPr>
            </w:pPr>
            <w:r w:rsidRPr="008552F4">
              <w:rPr>
                <w:sz w:val="16"/>
                <w:szCs w:val="16"/>
              </w:rPr>
              <w:t>BÖBREK HASTALIKLARINDA BELİRTİ, BULGULAR</w:t>
            </w:r>
          </w:p>
          <w:p w14:paraId="5C077EA5" w14:textId="77777777" w:rsidR="00E65246" w:rsidRPr="008552F4" w:rsidRDefault="00E65246" w:rsidP="005A4065">
            <w:pPr>
              <w:rPr>
                <w:sz w:val="16"/>
                <w:szCs w:val="16"/>
              </w:rPr>
            </w:pPr>
            <w:r w:rsidRPr="006771A2">
              <w:rPr>
                <w:sz w:val="16"/>
                <w:szCs w:val="16"/>
              </w:rPr>
              <w:t>HİPERNATREMİ</w:t>
            </w:r>
          </w:p>
        </w:tc>
        <w:tc>
          <w:tcPr>
            <w:tcW w:w="2409" w:type="dxa"/>
            <w:vAlign w:val="center"/>
          </w:tcPr>
          <w:p w14:paraId="26926911" w14:textId="77777777" w:rsidR="00E65246" w:rsidRPr="008552F4" w:rsidRDefault="00E65246" w:rsidP="005A4065">
            <w:pPr>
              <w:rPr>
                <w:sz w:val="16"/>
                <w:szCs w:val="16"/>
              </w:rPr>
            </w:pPr>
            <w:proofErr w:type="spellStart"/>
            <w:r>
              <w:rPr>
                <w:sz w:val="16"/>
                <w:szCs w:val="16"/>
              </w:rPr>
              <w:t>Prof</w:t>
            </w:r>
            <w:r w:rsidRPr="008552F4">
              <w:rPr>
                <w:sz w:val="16"/>
                <w:szCs w:val="16"/>
              </w:rPr>
              <w:t>.Dr</w:t>
            </w:r>
            <w:proofErr w:type="spellEnd"/>
            <w:r w:rsidRPr="008552F4">
              <w:rPr>
                <w:sz w:val="16"/>
                <w:szCs w:val="16"/>
              </w:rPr>
              <w:t>. Abdullah UYANIK</w:t>
            </w:r>
          </w:p>
        </w:tc>
      </w:tr>
      <w:tr w:rsidR="00E65246" w:rsidRPr="00EC08D0" w14:paraId="586A7904" w14:textId="77777777" w:rsidTr="005A4065">
        <w:trPr>
          <w:trHeight w:val="369"/>
        </w:trPr>
        <w:tc>
          <w:tcPr>
            <w:tcW w:w="1250" w:type="dxa"/>
            <w:vAlign w:val="center"/>
          </w:tcPr>
          <w:p w14:paraId="6F5A1499" w14:textId="77777777" w:rsidR="00E65246" w:rsidRPr="008552F4" w:rsidRDefault="00E65246" w:rsidP="005A4065">
            <w:pPr>
              <w:rPr>
                <w:sz w:val="16"/>
                <w:szCs w:val="16"/>
              </w:rPr>
            </w:pPr>
            <w:r w:rsidRPr="008552F4">
              <w:rPr>
                <w:sz w:val="16"/>
                <w:szCs w:val="16"/>
              </w:rPr>
              <w:t>UZM 1212</w:t>
            </w:r>
          </w:p>
        </w:tc>
        <w:tc>
          <w:tcPr>
            <w:tcW w:w="1984" w:type="dxa"/>
            <w:vAlign w:val="center"/>
          </w:tcPr>
          <w:p w14:paraId="6DD525DE" w14:textId="77777777" w:rsidR="00E65246" w:rsidRPr="008552F4" w:rsidRDefault="00E65246" w:rsidP="005A4065">
            <w:pPr>
              <w:rPr>
                <w:sz w:val="16"/>
                <w:szCs w:val="16"/>
              </w:rPr>
            </w:pPr>
            <w:proofErr w:type="spellStart"/>
            <w:r w:rsidRPr="008552F4">
              <w:rPr>
                <w:sz w:val="16"/>
                <w:szCs w:val="16"/>
              </w:rPr>
              <w:t>Nefroloji</w:t>
            </w:r>
            <w:proofErr w:type="spellEnd"/>
          </w:p>
        </w:tc>
        <w:tc>
          <w:tcPr>
            <w:tcW w:w="4111" w:type="dxa"/>
            <w:vAlign w:val="center"/>
          </w:tcPr>
          <w:p w14:paraId="251AB242" w14:textId="77777777" w:rsidR="00E65246" w:rsidRDefault="00E65246" w:rsidP="005A4065">
            <w:pPr>
              <w:rPr>
                <w:sz w:val="16"/>
                <w:szCs w:val="16"/>
              </w:rPr>
            </w:pPr>
            <w:r w:rsidRPr="008552F4">
              <w:rPr>
                <w:sz w:val="16"/>
                <w:szCs w:val="16"/>
              </w:rPr>
              <w:t>BÖBREKLERİN TEMEL FONKSİYONLARI</w:t>
            </w:r>
          </w:p>
          <w:p w14:paraId="0C354427" w14:textId="77777777" w:rsidR="00E65246" w:rsidRPr="008552F4" w:rsidRDefault="00E65246" w:rsidP="005A4065">
            <w:pPr>
              <w:rPr>
                <w:sz w:val="16"/>
                <w:szCs w:val="16"/>
              </w:rPr>
            </w:pPr>
            <w:r w:rsidRPr="006771A2">
              <w:rPr>
                <w:sz w:val="16"/>
                <w:szCs w:val="16"/>
              </w:rPr>
              <w:t>HİPOPOTASEMİ</w:t>
            </w:r>
          </w:p>
        </w:tc>
        <w:tc>
          <w:tcPr>
            <w:tcW w:w="2409" w:type="dxa"/>
            <w:vAlign w:val="center"/>
          </w:tcPr>
          <w:p w14:paraId="72844C27" w14:textId="77777777" w:rsidR="00E65246" w:rsidRPr="008552F4" w:rsidRDefault="00E65246" w:rsidP="005A4065">
            <w:pPr>
              <w:rPr>
                <w:sz w:val="16"/>
                <w:szCs w:val="16"/>
              </w:rPr>
            </w:pPr>
            <w:proofErr w:type="spellStart"/>
            <w:r>
              <w:rPr>
                <w:sz w:val="16"/>
                <w:szCs w:val="16"/>
              </w:rPr>
              <w:t>Doç.Dr</w:t>
            </w:r>
            <w:proofErr w:type="spellEnd"/>
            <w:r>
              <w:rPr>
                <w:sz w:val="16"/>
                <w:szCs w:val="16"/>
              </w:rPr>
              <w:t>. Erdem ÇANKAYA</w:t>
            </w:r>
          </w:p>
        </w:tc>
      </w:tr>
    </w:tbl>
    <w:p w14:paraId="07B16A3E" w14:textId="77777777" w:rsidR="00E65246" w:rsidRDefault="00E65246" w:rsidP="00E65246"/>
    <w:p w14:paraId="3C45938E" w14:textId="77777777" w:rsidR="00E65246" w:rsidRDefault="00E65246" w:rsidP="00E65246"/>
    <w:tbl>
      <w:tblPr>
        <w:tblW w:w="975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979"/>
        <w:gridCol w:w="4122"/>
        <w:gridCol w:w="2410"/>
      </w:tblGrid>
      <w:tr w:rsidR="00E65246" w:rsidRPr="00EC08D0" w14:paraId="03F5AB97" w14:textId="77777777" w:rsidTr="005A4065">
        <w:trPr>
          <w:trHeight w:val="450"/>
        </w:trPr>
        <w:tc>
          <w:tcPr>
            <w:tcW w:w="1243" w:type="dxa"/>
          </w:tcPr>
          <w:p w14:paraId="543A8FEB" w14:textId="77777777" w:rsidR="00E65246" w:rsidRPr="00EC08D0" w:rsidRDefault="00E65246" w:rsidP="005A4065">
            <w:pPr>
              <w:rPr>
                <w:b/>
                <w:sz w:val="20"/>
                <w:szCs w:val="20"/>
              </w:rPr>
            </w:pPr>
            <w:r>
              <w:rPr>
                <w:b/>
                <w:sz w:val="20"/>
                <w:szCs w:val="20"/>
              </w:rPr>
              <w:t>2</w:t>
            </w:r>
            <w:r w:rsidRPr="00EC08D0">
              <w:rPr>
                <w:b/>
                <w:sz w:val="20"/>
                <w:szCs w:val="20"/>
              </w:rPr>
              <w:t>.YIL KOD</w:t>
            </w:r>
          </w:p>
        </w:tc>
        <w:tc>
          <w:tcPr>
            <w:tcW w:w="1979" w:type="dxa"/>
          </w:tcPr>
          <w:p w14:paraId="65B00256" w14:textId="77777777" w:rsidR="00E65246" w:rsidRPr="00EC08D0" w:rsidRDefault="00E65246" w:rsidP="005A4065">
            <w:pPr>
              <w:rPr>
                <w:b/>
                <w:sz w:val="20"/>
                <w:szCs w:val="20"/>
              </w:rPr>
            </w:pPr>
            <w:r w:rsidRPr="00EC08D0">
              <w:rPr>
                <w:b/>
                <w:sz w:val="20"/>
                <w:szCs w:val="20"/>
              </w:rPr>
              <w:t>DERSİN ADI</w:t>
            </w:r>
          </w:p>
        </w:tc>
        <w:tc>
          <w:tcPr>
            <w:tcW w:w="4122" w:type="dxa"/>
          </w:tcPr>
          <w:p w14:paraId="2C568086" w14:textId="77777777" w:rsidR="00E65246" w:rsidRPr="00EC08D0" w:rsidRDefault="00E65246" w:rsidP="005A4065">
            <w:pPr>
              <w:rPr>
                <w:b/>
                <w:sz w:val="20"/>
                <w:szCs w:val="20"/>
              </w:rPr>
            </w:pPr>
            <w:r w:rsidRPr="00EC08D0">
              <w:rPr>
                <w:b/>
                <w:sz w:val="20"/>
                <w:szCs w:val="20"/>
              </w:rPr>
              <w:t>KONU</w:t>
            </w:r>
          </w:p>
        </w:tc>
        <w:tc>
          <w:tcPr>
            <w:tcW w:w="2410" w:type="dxa"/>
          </w:tcPr>
          <w:p w14:paraId="0D8D6202" w14:textId="77777777" w:rsidR="00E65246" w:rsidRPr="00EC08D0" w:rsidRDefault="00E65246" w:rsidP="005A4065">
            <w:pPr>
              <w:rPr>
                <w:b/>
                <w:sz w:val="20"/>
                <w:szCs w:val="20"/>
              </w:rPr>
            </w:pPr>
            <w:r w:rsidRPr="00EC08D0">
              <w:rPr>
                <w:b/>
                <w:sz w:val="20"/>
                <w:szCs w:val="20"/>
              </w:rPr>
              <w:t>ÖĞRETİM ÜYESİ</w:t>
            </w:r>
          </w:p>
        </w:tc>
      </w:tr>
      <w:tr w:rsidR="00E65246" w:rsidRPr="00EC08D0" w14:paraId="725C77AA" w14:textId="77777777" w:rsidTr="005A4065">
        <w:trPr>
          <w:trHeight w:val="360"/>
        </w:trPr>
        <w:tc>
          <w:tcPr>
            <w:tcW w:w="1243" w:type="dxa"/>
            <w:vAlign w:val="center"/>
          </w:tcPr>
          <w:p w14:paraId="02C47090" w14:textId="77777777" w:rsidR="00E65246" w:rsidRPr="008552F4" w:rsidRDefault="00E65246" w:rsidP="005A4065">
            <w:pPr>
              <w:rPr>
                <w:sz w:val="16"/>
                <w:szCs w:val="16"/>
              </w:rPr>
            </w:pPr>
            <w:r w:rsidRPr="008552F4">
              <w:rPr>
                <w:sz w:val="16"/>
                <w:szCs w:val="16"/>
              </w:rPr>
              <w:t>UZM 2212</w:t>
            </w:r>
          </w:p>
        </w:tc>
        <w:tc>
          <w:tcPr>
            <w:tcW w:w="1979" w:type="dxa"/>
            <w:vAlign w:val="center"/>
          </w:tcPr>
          <w:p w14:paraId="451EFA56" w14:textId="77777777" w:rsidR="00E65246" w:rsidRPr="008552F4" w:rsidRDefault="00E65246" w:rsidP="005A4065">
            <w:pPr>
              <w:rPr>
                <w:sz w:val="16"/>
                <w:szCs w:val="16"/>
              </w:rPr>
            </w:pPr>
            <w:proofErr w:type="spellStart"/>
            <w:r w:rsidRPr="008552F4">
              <w:rPr>
                <w:sz w:val="16"/>
                <w:szCs w:val="16"/>
              </w:rPr>
              <w:t>Nefroloji</w:t>
            </w:r>
            <w:proofErr w:type="spellEnd"/>
          </w:p>
        </w:tc>
        <w:tc>
          <w:tcPr>
            <w:tcW w:w="4122" w:type="dxa"/>
            <w:vAlign w:val="center"/>
          </w:tcPr>
          <w:p w14:paraId="50768DA9" w14:textId="77777777" w:rsidR="00E65246" w:rsidRDefault="00E65246" w:rsidP="005A4065">
            <w:pPr>
              <w:rPr>
                <w:sz w:val="16"/>
                <w:szCs w:val="16"/>
              </w:rPr>
            </w:pPr>
            <w:r w:rsidRPr="008552F4">
              <w:rPr>
                <w:sz w:val="16"/>
                <w:szCs w:val="16"/>
              </w:rPr>
              <w:t>POLİÜRİ, OLİGÜRİ, ANÜRİ SEBEPLERİ</w:t>
            </w:r>
          </w:p>
          <w:p w14:paraId="6F2563C2" w14:textId="77777777" w:rsidR="00E65246" w:rsidRPr="008552F4" w:rsidRDefault="00E65246" w:rsidP="005A4065">
            <w:pPr>
              <w:rPr>
                <w:sz w:val="16"/>
                <w:szCs w:val="16"/>
              </w:rPr>
            </w:pPr>
            <w:r w:rsidRPr="006771A2">
              <w:rPr>
                <w:sz w:val="16"/>
                <w:szCs w:val="16"/>
              </w:rPr>
              <w:t>HİPERPOTASEMİ</w:t>
            </w:r>
          </w:p>
        </w:tc>
        <w:tc>
          <w:tcPr>
            <w:tcW w:w="2410" w:type="dxa"/>
            <w:vAlign w:val="center"/>
          </w:tcPr>
          <w:p w14:paraId="087101BD" w14:textId="77777777" w:rsidR="00E65246" w:rsidRPr="008552F4" w:rsidRDefault="00E65246" w:rsidP="005A4065">
            <w:pPr>
              <w:rPr>
                <w:sz w:val="16"/>
                <w:szCs w:val="16"/>
              </w:rPr>
            </w:pPr>
            <w:proofErr w:type="spellStart"/>
            <w:proofErr w:type="gramStart"/>
            <w:r>
              <w:rPr>
                <w:sz w:val="16"/>
                <w:szCs w:val="16"/>
              </w:rPr>
              <w:t>Doç.Dr.Can</w:t>
            </w:r>
            <w:proofErr w:type="spellEnd"/>
            <w:proofErr w:type="gramEnd"/>
            <w:r>
              <w:rPr>
                <w:sz w:val="16"/>
                <w:szCs w:val="16"/>
              </w:rPr>
              <w:t xml:space="preserve"> SEVİNÇ</w:t>
            </w:r>
          </w:p>
        </w:tc>
      </w:tr>
      <w:tr w:rsidR="00E65246" w:rsidRPr="00EC08D0" w14:paraId="0C3C495C" w14:textId="77777777" w:rsidTr="005A4065">
        <w:trPr>
          <w:trHeight w:val="360"/>
        </w:trPr>
        <w:tc>
          <w:tcPr>
            <w:tcW w:w="1243" w:type="dxa"/>
            <w:vAlign w:val="center"/>
          </w:tcPr>
          <w:p w14:paraId="6067A3F3" w14:textId="77777777" w:rsidR="00E65246" w:rsidRPr="008552F4" w:rsidRDefault="00E65246" w:rsidP="005A4065">
            <w:pPr>
              <w:rPr>
                <w:sz w:val="16"/>
                <w:szCs w:val="16"/>
              </w:rPr>
            </w:pPr>
            <w:r w:rsidRPr="008552F4">
              <w:rPr>
                <w:sz w:val="16"/>
                <w:szCs w:val="16"/>
              </w:rPr>
              <w:t>UZM 2212</w:t>
            </w:r>
          </w:p>
        </w:tc>
        <w:tc>
          <w:tcPr>
            <w:tcW w:w="1979" w:type="dxa"/>
            <w:vAlign w:val="center"/>
          </w:tcPr>
          <w:p w14:paraId="03099066" w14:textId="77777777" w:rsidR="00E65246" w:rsidRPr="008552F4" w:rsidRDefault="00E65246" w:rsidP="005A4065">
            <w:pPr>
              <w:rPr>
                <w:sz w:val="16"/>
                <w:szCs w:val="16"/>
              </w:rPr>
            </w:pPr>
            <w:proofErr w:type="spellStart"/>
            <w:r w:rsidRPr="008552F4">
              <w:rPr>
                <w:sz w:val="16"/>
                <w:szCs w:val="16"/>
              </w:rPr>
              <w:t>Nefroloji</w:t>
            </w:r>
            <w:proofErr w:type="spellEnd"/>
          </w:p>
        </w:tc>
        <w:tc>
          <w:tcPr>
            <w:tcW w:w="4122" w:type="dxa"/>
            <w:vAlign w:val="center"/>
          </w:tcPr>
          <w:p w14:paraId="20F55AD8" w14:textId="77777777" w:rsidR="00E65246" w:rsidRDefault="00E65246" w:rsidP="005A4065">
            <w:pPr>
              <w:rPr>
                <w:sz w:val="16"/>
                <w:szCs w:val="16"/>
              </w:rPr>
            </w:pPr>
            <w:r w:rsidRPr="008552F4">
              <w:rPr>
                <w:sz w:val="16"/>
                <w:szCs w:val="16"/>
              </w:rPr>
              <w:t>HEMATÜRİLİ HASTAYA YAKLAŞIM</w:t>
            </w:r>
          </w:p>
          <w:p w14:paraId="7FAAD660" w14:textId="77777777" w:rsidR="00E65246" w:rsidRPr="008552F4" w:rsidRDefault="00E65246" w:rsidP="005A4065">
            <w:pPr>
              <w:rPr>
                <w:sz w:val="16"/>
                <w:szCs w:val="16"/>
              </w:rPr>
            </w:pPr>
            <w:r w:rsidRPr="006771A2">
              <w:rPr>
                <w:sz w:val="16"/>
                <w:szCs w:val="16"/>
              </w:rPr>
              <w:t>METABOLİK ASİDOZ</w:t>
            </w:r>
            <w:r w:rsidRPr="008552F4">
              <w:rPr>
                <w:sz w:val="16"/>
                <w:szCs w:val="16"/>
              </w:rPr>
              <w:t xml:space="preserve"> </w:t>
            </w:r>
          </w:p>
        </w:tc>
        <w:tc>
          <w:tcPr>
            <w:tcW w:w="2410" w:type="dxa"/>
            <w:vAlign w:val="center"/>
          </w:tcPr>
          <w:p w14:paraId="57EF23C6" w14:textId="77777777" w:rsidR="00E65246" w:rsidRPr="008552F4" w:rsidRDefault="00E65246" w:rsidP="005A4065">
            <w:pPr>
              <w:rPr>
                <w:sz w:val="16"/>
                <w:szCs w:val="16"/>
              </w:rPr>
            </w:pPr>
            <w:proofErr w:type="spellStart"/>
            <w:r>
              <w:rPr>
                <w:sz w:val="16"/>
                <w:szCs w:val="16"/>
              </w:rPr>
              <w:t>Prof</w:t>
            </w:r>
            <w:r w:rsidRPr="008552F4">
              <w:rPr>
                <w:sz w:val="16"/>
                <w:szCs w:val="16"/>
              </w:rPr>
              <w:t>.Dr</w:t>
            </w:r>
            <w:proofErr w:type="spellEnd"/>
            <w:r w:rsidRPr="008552F4">
              <w:rPr>
                <w:sz w:val="16"/>
                <w:szCs w:val="16"/>
              </w:rPr>
              <w:t>. Abdullah UYANIK</w:t>
            </w:r>
          </w:p>
        </w:tc>
      </w:tr>
      <w:tr w:rsidR="00E65246" w:rsidRPr="00EC08D0" w14:paraId="149EDB87" w14:textId="77777777" w:rsidTr="005A4065">
        <w:trPr>
          <w:trHeight w:val="339"/>
        </w:trPr>
        <w:tc>
          <w:tcPr>
            <w:tcW w:w="1243" w:type="dxa"/>
            <w:vAlign w:val="center"/>
          </w:tcPr>
          <w:p w14:paraId="7FD70D82" w14:textId="77777777" w:rsidR="00E65246" w:rsidRPr="008552F4" w:rsidRDefault="00E65246" w:rsidP="005A4065">
            <w:pPr>
              <w:rPr>
                <w:sz w:val="16"/>
                <w:szCs w:val="16"/>
              </w:rPr>
            </w:pPr>
            <w:r w:rsidRPr="008552F4">
              <w:rPr>
                <w:sz w:val="16"/>
                <w:szCs w:val="16"/>
              </w:rPr>
              <w:t>UZM 2212</w:t>
            </w:r>
          </w:p>
        </w:tc>
        <w:tc>
          <w:tcPr>
            <w:tcW w:w="1979" w:type="dxa"/>
            <w:vAlign w:val="center"/>
          </w:tcPr>
          <w:p w14:paraId="782E322E" w14:textId="77777777" w:rsidR="00E65246" w:rsidRPr="008552F4" w:rsidRDefault="00E65246" w:rsidP="005A4065">
            <w:pPr>
              <w:rPr>
                <w:sz w:val="16"/>
                <w:szCs w:val="16"/>
              </w:rPr>
            </w:pPr>
            <w:proofErr w:type="spellStart"/>
            <w:r w:rsidRPr="008552F4">
              <w:rPr>
                <w:sz w:val="16"/>
                <w:szCs w:val="16"/>
              </w:rPr>
              <w:t>Nefroloji</w:t>
            </w:r>
            <w:proofErr w:type="spellEnd"/>
          </w:p>
        </w:tc>
        <w:tc>
          <w:tcPr>
            <w:tcW w:w="4122" w:type="dxa"/>
            <w:vAlign w:val="center"/>
          </w:tcPr>
          <w:p w14:paraId="1F47F597" w14:textId="77777777" w:rsidR="00E65246" w:rsidRDefault="00E65246" w:rsidP="005A4065">
            <w:pPr>
              <w:rPr>
                <w:sz w:val="16"/>
                <w:szCs w:val="16"/>
              </w:rPr>
            </w:pPr>
            <w:r w:rsidRPr="008552F4">
              <w:rPr>
                <w:sz w:val="16"/>
                <w:szCs w:val="16"/>
              </w:rPr>
              <w:t>PROTEİNÜRİLİ HASTAYA YAKLAŞIM</w:t>
            </w:r>
          </w:p>
          <w:p w14:paraId="26A56478" w14:textId="77777777" w:rsidR="00E65246" w:rsidRPr="008552F4" w:rsidRDefault="00E65246" w:rsidP="005A4065">
            <w:pPr>
              <w:rPr>
                <w:sz w:val="16"/>
                <w:szCs w:val="16"/>
              </w:rPr>
            </w:pPr>
            <w:r w:rsidRPr="006771A2">
              <w:rPr>
                <w:sz w:val="16"/>
                <w:szCs w:val="16"/>
              </w:rPr>
              <w:t>METABOLİK ALKALOZ</w:t>
            </w:r>
          </w:p>
        </w:tc>
        <w:tc>
          <w:tcPr>
            <w:tcW w:w="2410" w:type="dxa"/>
            <w:vAlign w:val="center"/>
          </w:tcPr>
          <w:p w14:paraId="320C156E" w14:textId="77777777" w:rsidR="00E65246" w:rsidRPr="008552F4" w:rsidRDefault="00E65246" w:rsidP="005A4065">
            <w:pPr>
              <w:rPr>
                <w:sz w:val="16"/>
                <w:szCs w:val="16"/>
              </w:rPr>
            </w:pPr>
            <w:proofErr w:type="spellStart"/>
            <w:r>
              <w:rPr>
                <w:sz w:val="16"/>
                <w:szCs w:val="16"/>
              </w:rPr>
              <w:t>Doç.Dr</w:t>
            </w:r>
            <w:proofErr w:type="spellEnd"/>
            <w:r>
              <w:rPr>
                <w:sz w:val="16"/>
                <w:szCs w:val="16"/>
              </w:rPr>
              <w:t>. Erdem ÇANKAYA</w:t>
            </w:r>
          </w:p>
        </w:tc>
      </w:tr>
      <w:tr w:rsidR="00E65246" w:rsidRPr="00EC08D0" w14:paraId="6ADF7A31" w14:textId="77777777" w:rsidTr="005A4065">
        <w:trPr>
          <w:trHeight w:val="360"/>
        </w:trPr>
        <w:tc>
          <w:tcPr>
            <w:tcW w:w="1243" w:type="dxa"/>
            <w:vAlign w:val="center"/>
          </w:tcPr>
          <w:p w14:paraId="2D589738" w14:textId="77777777" w:rsidR="00E65246" w:rsidRPr="008552F4" w:rsidRDefault="00E65246" w:rsidP="005A4065">
            <w:pPr>
              <w:rPr>
                <w:sz w:val="16"/>
                <w:szCs w:val="16"/>
              </w:rPr>
            </w:pPr>
            <w:r w:rsidRPr="008552F4">
              <w:rPr>
                <w:sz w:val="16"/>
                <w:szCs w:val="16"/>
              </w:rPr>
              <w:t>UZM 2212</w:t>
            </w:r>
          </w:p>
        </w:tc>
        <w:tc>
          <w:tcPr>
            <w:tcW w:w="1979" w:type="dxa"/>
            <w:vAlign w:val="center"/>
          </w:tcPr>
          <w:p w14:paraId="3AAE1CA1" w14:textId="77777777" w:rsidR="00E65246" w:rsidRPr="008552F4" w:rsidRDefault="00E65246" w:rsidP="005A4065">
            <w:pPr>
              <w:rPr>
                <w:sz w:val="16"/>
                <w:szCs w:val="16"/>
              </w:rPr>
            </w:pPr>
            <w:proofErr w:type="spellStart"/>
            <w:r w:rsidRPr="008552F4">
              <w:rPr>
                <w:sz w:val="16"/>
                <w:szCs w:val="16"/>
              </w:rPr>
              <w:t>Nefroloji</w:t>
            </w:r>
            <w:proofErr w:type="spellEnd"/>
          </w:p>
        </w:tc>
        <w:tc>
          <w:tcPr>
            <w:tcW w:w="4122" w:type="dxa"/>
            <w:vAlign w:val="center"/>
          </w:tcPr>
          <w:p w14:paraId="448D2BCC" w14:textId="77777777" w:rsidR="00E65246" w:rsidRDefault="00E65246" w:rsidP="005A4065">
            <w:pPr>
              <w:rPr>
                <w:sz w:val="16"/>
                <w:szCs w:val="16"/>
              </w:rPr>
            </w:pPr>
            <w:r w:rsidRPr="008552F4">
              <w:rPr>
                <w:sz w:val="16"/>
                <w:szCs w:val="16"/>
              </w:rPr>
              <w:t>SIVI-ELEKTOROLİT METABOLİZMASI BOZUKLUKLARI</w:t>
            </w:r>
          </w:p>
          <w:p w14:paraId="76D60CBE" w14:textId="77777777" w:rsidR="00E65246" w:rsidRPr="008552F4" w:rsidRDefault="00E65246" w:rsidP="005A4065">
            <w:pPr>
              <w:rPr>
                <w:sz w:val="16"/>
                <w:szCs w:val="16"/>
              </w:rPr>
            </w:pPr>
            <w:r w:rsidRPr="006771A2">
              <w:rPr>
                <w:sz w:val="16"/>
                <w:szCs w:val="16"/>
              </w:rPr>
              <w:t>HEMATÜRİ</w:t>
            </w:r>
          </w:p>
        </w:tc>
        <w:tc>
          <w:tcPr>
            <w:tcW w:w="2410" w:type="dxa"/>
            <w:vAlign w:val="center"/>
          </w:tcPr>
          <w:p w14:paraId="0CB3DAD9" w14:textId="77777777" w:rsidR="00E65246" w:rsidRPr="008552F4" w:rsidRDefault="00E65246" w:rsidP="005A4065">
            <w:pPr>
              <w:rPr>
                <w:sz w:val="16"/>
                <w:szCs w:val="16"/>
              </w:rPr>
            </w:pPr>
            <w:proofErr w:type="spellStart"/>
            <w:proofErr w:type="gramStart"/>
            <w:r>
              <w:rPr>
                <w:sz w:val="16"/>
                <w:szCs w:val="16"/>
              </w:rPr>
              <w:t>Doç.Dr.Can</w:t>
            </w:r>
            <w:proofErr w:type="spellEnd"/>
            <w:proofErr w:type="gramEnd"/>
            <w:r>
              <w:rPr>
                <w:sz w:val="16"/>
                <w:szCs w:val="16"/>
              </w:rPr>
              <w:t xml:space="preserve"> SEVİNÇ</w:t>
            </w:r>
          </w:p>
        </w:tc>
      </w:tr>
      <w:tr w:rsidR="00E65246" w:rsidRPr="00EC08D0" w14:paraId="4B806971" w14:textId="77777777" w:rsidTr="005A4065">
        <w:trPr>
          <w:trHeight w:val="360"/>
        </w:trPr>
        <w:tc>
          <w:tcPr>
            <w:tcW w:w="1243" w:type="dxa"/>
            <w:vAlign w:val="center"/>
          </w:tcPr>
          <w:p w14:paraId="1A5F8EF5" w14:textId="77777777" w:rsidR="00E65246" w:rsidRPr="008552F4" w:rsidRDefault="00E65246" w:rsidP="005A4065">
            <w:pPr>
              <w:rPr>
                <w:sz w:val="16"/>
                <w:szCs w:val="16"/>
              </w:rPr>
            </w:pPr>
            <w:r w:rsidRPr="008552F4">
              <w:rPr>
                <w:sz w:val="16"/>
                <w:szCs w:val="16"/>
              </w:rPr>
              <w:t>UZM 2212</w:t>
            </w:r>
          </w:p>
        </w:tc>
        <w:tc>
          <w:tcPr>
            <w:tcW w:w="1979" w:type="dxa"/>
            <w:vAlign w:val="center"/>
          </w:tcPr>
          <w:p w14:paraId="5EFC08DF" w14:textId="77777777" w:rsidR="00E65246" w:rsidRPr="008552F4" w:rsidRDefault="00E65246" w:rsidP="005A4065">
            <w:pPr>
              <w:rPr>
                <w:sz w:val="16"/>
                <w:szCs w:val="16"/>
              </w:rPr>
            </w:pPr>
            <w:proofErr w:type="spellStart"/>
            <w:r w:rsidRPr="008552F4">
              <w:rPr>
                <w:sz w:val="16"/>
                <w:szCs w:val="16"/>
              </w:rPr>
              <w:t>Nefroloji</w:t>
            </w:r>
            <w:proofErr w:type="spellEnd"/>
          </w:p>
        </w:tc>
        <w:tc>
          <w:tcPr>
            <w:tcW w:w="4122" w:type="dxa"/>
            <w:vAlign w:val="center"/>
          </w:tcPr>
          <w:p w14:paraId="05ED31E0" w14:textId="77777777" w:rsidR="00E65246" w:rsidRDefault="00E65246" w:rsidP="005A4065">
            <w:pPr>
              <w:rPr>
                <w:sz w:val="16"/>
                <w:szCs w:val="16"/>
              </w:rPr>
            </w:pPr>
            <w:r w:rsidRPr="008552F4">
              <w:rPr>
                <w:sz w:val="16"/>
                <w:szCs w:val="16"/>
              </w:rPr>
              <w:t>ASİT-BAZ METABOLİZMASI BOZUKLUKLARI</w:t>
            </w:r>
          </w:p>
          <w:p w14:paraId="779F1033" w14:textId="77777777" w:rsidR="00E65246" w:rsidRPr="008552F4" w:rsidRDefault="00E65246" w:rsidP="005A4065">
            <w:pPr>
              <w:rPr>
                <w:sz w:val="16"/>
                <w:szCs w:val="16"/>
              </w:rPr>
            </w:pPr>
            <w:r w:rsidRPr="006771A2">
              <w:rPr>
                <w:sz w:val="16"/>
                <w:szCs w:val="16"/>
              </w:rPr>
              <w:t>PROTEİNÜRİ</w:t>
            </w:r>
          </w:p>
        </w:tc>
        <w:tc>
          <w:tcPr>
            <w:tcW w:w="2410" w:type="dxa"/>
            <w:vAlign w:val="center"/>
          </w:tcPr>
          <w:p w14:paraId="2C3D6CB7" w14:textId="77777777" w:rsidR="00E65246" w:rsidRPr="008552F4" w:rsidRDefault="00E65246" w:rsidP="005A4065">
            <w:pPr>
              <w:rPr>
                <w:sz w:val="16"/>
                <w:szCs w:val="16"/>
              </w:rPr>
            </w:pPr>
            <w:proofErr w:type="spellStart"/>
            <w:r>
              <w:rPr>
                <w:sz w:val="16"/>
                <w:szCs w:val="16"/>
              </w:rPr>
              <w:t>Prof</w:t>
            </w:r>
            <w:r w:rsidRPr="008552F4">
              <w:rPr>
                <w:sz w:val="16"/>
                <w:szCs w:val="16"/>
              </w:rPr>
              <w:t>.Dr</w:t>
            </w:r>
            <w:proofErr w:type="spellEnd"/>
            <w:r w:rsidRPr="008552F4">
              <w:rPr>
                <w:sz w:val="16"/>
                <w:szCs w:val="16"/>
              </w:rPr>
              <w:t>. Abdullah UYANIK</w:t>
            </w:r>
          </w:p>
        </w:tc>
      </w:tr>
    </w:tbl>
    <w:p w14:paraId="185A0066" w14:textId="77777777" w:rsidR="00E65246" w:rsidRDefault="00E65246" w:rsidP="00E65246"/>
    <w:p w14:paraId="4FCE158E" w14:textId="77777777" w:rsidR="00E65246" w:rsidRDefault="00E65246" w:rsidP="00E65246"/>
    <w:tbl>
      <w:tblPr>
        <w:tblW w:w="975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6"/>
        <w:gridCol w:w="2003"/>
        <w:gridCol w:w="4085"/>
        <w:gridCol w:w="2410"/>
      </w:tblGrid>
      <w:tr w:rsidR="00E65246" w:rsidRPr="00EC08D0" w14:paraId="265DE9AA" w14:textId="77777777" w:rsidTr="005A4065">
        <w:trPr>
          <w:trHeight w:val="420"/>
        </w:trPr>
        <w:tc>
          <w:tcPr>
            <w:tcW w:w="1256" w:type="dxa"/>
          </w:tcPr>
          <w:p w14:paraId="301DD3E2" w14:textId="77777777" w:rsidR="00E65246" w:rsidRPr="00EC08D0" w:rsidRDefault="00E65246" w:rsidP="005A4065">
            <w:pPr>
              <w:rPr>
                <w:b/>
                <w:sz w:val="20"/>
                <w:szCs w:val="20"/>
              </w:rPr>
            </w:pPr>
            <w:r>
              <w:rPr>
                <w:b/>
                <w:sz w:val="20"/>
                <w:szCs w:val="20"/>
              </w:rPr>
              <w:t>3</w:t>
            </w:r>
            <w:r w:rsidRPr="00EC08D0">
              <w:rPr>
                <w:b/>
                <w:sz w:val="20"/>
                <w:szCs w:val="20"/>
              </w:rPr>
              <w:t>.YIL KOD</w:t>
            </w:r>
          </w:p>
        </w:tc>
        <w:tc>
          <w:tcPr>
            <w:tcW w:w="2003" w:type="dxa"/>
          </w:tcPr>
          <w:p w14:paraId="03566324" w14:textId="77777777" w:rsidR="00E65246" w:rsidRPr="00EC08D0" w:rsidRDefault="00E65246" w:rsidP="005A4065">
            <w:pPr>
              <w:rPr>
                <w:b/>
                <w:sz w:val="20"/>
                <w:szCs w:val="20"/>
              </w:rPr>
            </w:pPr>
            <w:r w:rsidRPr="00EC08D0">
              <w:rPr>
                <w:b/>
                <w:sz w:val="20"/>
                <w:szCs w:val="20"/>
              </w:rPr>
              <w:t>DERSİN ADI</w:t>
            </w:r>
          </w:p>
        </w:tc>
        <w:tc>
          <w:tcPr>
            <w:tcW w:w="4085" w:type="dxa"/>
          </w:tcPr>
          <w:p w14:paraId="24260DFB" w14:textId="77777777" w:rsidR="00E65246" w:rsidRPr="00EC08D0" w:rsidRDefault="00E65246" w:rsidP="005A4065">
            <w:pPr>
              <w:rPr>
                <w:b/>
                <w:sz w:val="20"/>
                <w:szCs w:val="20"/>
              </w:rPr>
            </w:pPr>
            <w:r w:rsidRPr="00EC08D0">
              <w:rPr>
                <w:b/>
                <w:sz w:val="20"/>
                <w:szCs w:val="20"/>
              </w:rPr>
              <w:t>KONU</w:t>
            </w:r>
          </w:p>
        </w:tc>
        <w:tc>
          <w:tcPr>
            <w:tcW w:w="2410" w:type="dxa"/>
          </w:tcPr>
          <w:p w14:paraId="62F32EF9" w14:textId="77777777" w:rsidR="00E65246" w:rsidRPr="00EC08D0" w:rsidRDefault="00E65246" w:rsidP="005A4065">
            <w:pPr>
              <w:rPr>
                <w:b/>
                <w:sz w:val="20"/>
                <w:szCs w:val="20"/>
              </w:rPr>
            </w:pPr>
            <w:r w:rsidRPr="00EC08D0">
              <w:rPr>
                <w:b/>
                <w:sz w:val="20"/>
                <w:szCs w:val="20"/>
              </w:rPr>
              <w:t>ÖĞRETİM ÜYESİ</w:t>
            </w:r>
          </w:p>
        </w:tc>
      </w:tr>
      <w:tr w:rsidR="00E65246" w:rsidRPr="00EC08D0" w14:paraId="56BB6D24" w14:textId="77777777" w:rsidTr="005A4065">
        <w:trPr>
          <w:trHeight w:val="336"/>
        </w:trPr>
        <w:tc>
          <w:tcPr>
            <w:tcW w:w="1256" w:type="dxa"/>
            <w:vAlign w:val="center"/>
          </w:tcPr>
          <w:p w14:paraId="7BD9E51D" w14:textId="77777777" w:rsidR="00E65246" w:rsidRPr="008552F4" w:rsidRDefault="00E65246" w:rsidP="005A4065">
            <w:pPr>
              <w:rPr>
                <w:sz w:val="16"/>
                <w:szCs w:val="16"/>
              </w:rPr>
            </w:pPr>
            <w:r w:rsidRPr="008552F4">
              <w:rPr>
                <w:sz w:val="16"/>
                <w:szCs w:val="16"/>
              </w:rPr>
              <w:t>UZM 3212</w:t>
            </w:r>
          </w:p>
        </w:tc>
        <w:tc>
          <w:tcPr>
            <w:tcW w:w="2003" w:type="dxa"/>
            <w:vAlign w:val="center"/>
          </w:tcPr>
          <w:p w14:paraId="713778E0" w14:textId="77777777" w:rsidR="00E65246" w:rsidRPr="008552F4" w:rsidRDefault="00E65246" w:rsidP="005A4065">
            <w:pPr>
              <w:rPr>
                <w:sz w:val="16"/>
                <w:szCs w:val="16"/>
              </w:rPr>
            </w:pPr>
            <w:proofErr w:type="spellStart"/>
            <w:r w:rsidRPr="008552F4">
              <w:rPr>
                <w:sz w:val="16"/>
                <w:szCs w:val="16"/>
              </w:rPr>
              <w:t>Nefroloji</w:t>
            </w:r>
            <w:proofErr w:type="spellEnd"/>
          </w:p>
        </w:tc>
        <w:tc>
          <w:tcPr>
            <w:tcW w:w="4085" w:type="dxa"/>
            <w:vAlign w:val="center"/>
          </w:tcPr>
          <w:p w14:paraId="78252694" w14:textId="77777777" w:rsidR="00E65246" w:rsidRDefault="00E65246" w:rsidP="005A4065">
            <w:pPr>
              <w:rPr>
                <w:sz w:val="16"/>
                <w:szCs w:val="16"/>
              </w:rPr>
            </w:pPr>
            <w:r w:rsidRPr="008552F4">
              <w:rPr>
                <w:sz w:val="16"/>
                <w:szCs w:val="16"/>
              </w:rPr>
              <w:t>HİPERTANSİYON</w:t>
            </w:r>
          </w:p>
          <w:p w14:paraId="4445E9AF" w14:textId="77777777" w:rsidR="00E65246" w:rsidRPr="008552F4" w:rsidRDefault="00E65246" w:rsidP="005A4065">
            <w:pPr>
              <w:rPr>
                <w:sz w:val="16"/>
                <w:szCs w:val="16"/>
              </w:rPr>
            </w:pPr>
            <w:r w:rsidRPr="006771A2">
              <w:rPr>
                <w:sz w:val="16"/>
                <w:szCs w:val="16"/>
              </w:rPr>
              <w:t>ÖDEM</w:t>
            </w:r>
          </w:p>
        </w:tc>
        <w:tc>
          <w:tcPr>
            <w:tcW w:w="2410" w:type="dxa"/>
            <w:vAlign w:val="center"/>
          </w:tcPr>
          <w:p w14:paraId="4922CA65" w14:textId="77777777" w:rsidR="00E65246" w:rsidRPr="008552F4" w:rsidRDefault="00E65246" w:rsidP="005A4065">
            <w:pPr>
              <w:rPr>
                <w:sz w:val="16"/>
                <w:szCs w:val="16"/>
              </w:rPr>
            </w:pPr>
            <w:proofErr w:type="spellStart"/>
            <w:r>
              <w:rPr>
                <w:sz w:val="16"/>
                <w:szCs w:val="16"/>
              </w:rPr>
              <w:t>Doç.Dr</w:t>
            </w:r>
            <w:proofErr w:type="spellEnd"/>
            <w:r>
              <w:rPr>
                <w:sz w:val="16"/>
                <w:szCs w:val="16"/>
              </w:rPr>
              <w:t>. Erdem ÇANKAYA</w:t>
            </w:r>
          </w:p>
        </w:tc>
      </w:tr>
      <w:tr w:rsidR="00E65246" w:rsidRPr="00EC08D0" w14:paraId="0CAA8B8A" w14:textId="77777777" w:rsidTr="005A4065">
        <w:trPr>
          <w:trHeight w:val="336"/>
        </w:trPr>
        <w:tc>
          <w:tcPr>
            <w:tcW w:w="1256" w:type="dxa"/>
            <w:vAlign w:val="center"/>
          </w:tcPr>
          <w:p w14:paraId="6F56DFDB" w14:textId="77777777" w:rsidR="00E65246" w:rsidRPr="008552F4" w:rsidRDefault="00E65246" w:rsidP="005A4065">
            <w:pPr>
              <w:rPr>
                <w:sz w:val="16"/>
                <w:szCs w:val="16"/>
              </w:rPr>
            </w:pPr>
            <w:r w:rsidRPr="008552F4">
              <w:rPr>
                <w:sz w:val="16"/>
                <w:szCs w:val="16"/>
              </w:rPr>
              <w:t>UZM 3212</w:t>
            </w:r>
          </w:p>
        </w:tc>
        <w:tc>
          <w:tcPr>
            <w:tcW w:w="2003" w:type="dxa"/>
            <w:vAlign w:val="center"/>
          </w:tcPr>
          <w:p w14:paraId="72D6D655" w14:textId="77777777" w:rsidR="00E65246" w:rsidRPr="008552F4" w:rsidRDefault="00E65246" w:rsidP="005A4065">
            <w:pPr>
              <w:rPr>
                <w:sz w:val="16"/>
                <w:szCs w:val="16"/>
              </w:rPr>
            </w:pPr>
            <w:proofErr w:type="spellStart"/>
            <w:r w:rsidRPr="008552F4">
              <w:rPr>
                <w:sz w:val="16"/>
                <w:szCs w:val="16"/>
              </w:rPr>
              <w:t>Nefroloji</w:t>
            </w:r>
            <w:proofErr w:type="spellEnd"/>
          </w:p>
        </w:tc>
        <w:tc>
          <w:tcPr>
            <w:tcW w:w="4085" w:type="dxa"/>
            <w:vAlign w:val="center"/>
          </w:tcPr>
          <w:p w14:paraId="36E96BCC" w14:textId="77777777" w:rsidR="00E65246" w:rsidRDefault="00E65246" w:rsidP="005A4065">
            <w:pPr>
              <w:rPr>
                <w:sz w:val="16"/>
                <w:szCs w:val="16"/>
              </w:rPr>
            </w:pPr>
            <w:r w:rsidRPr="008552F4">
              <w:rPr>
                <w:sz w:val="16"/>
                <w:szCs w:val="16"/>
              </w:rPr>
              <w:t>RENOVASKÜLER HİPERTANSİYON</w:t>
            </w:r>
          </w:p>
          <w:p w14:paraId="33D940C2" w14:textId="77777777" w:rsidR="00E65246" w:rsidRPr="008552F4" w:rsidRDefault="00E65246" w:rsidP="005A4065">
            <w:pPr>
              <w:rPr>
                <w:sz w:val="16"/>
                <w:szCs w:val="16"/>
              </w:rPr>
            </w:pPr>
            <w:r w:rsidRPr="006771A2">
              <w:rPr>
                <w:sz w:val="16"/>
                <w:szCs w:val="16"/>
              </w:rPr>
              <w:t>PİYÜRİ</w:t>
            </w:r>
          </w:p>
        </w:tc>
        <w:tc>
          <w:tcPr>
            <w:tcW w:w="2410" w:type="dxa"/>
            <w:vAlign w:val="center"/>
          </w:tcPr>
          <w:p w14:paraId="30962F8A" w14:textId="77777777" w:rsidR="00E65246" w:rsidRPr="008552F4" w:rsidRDefault="00E65246" w:rsidP="005A4065">
            <w:pPr>
              <w:rPr>
                <w:sz w:val="16"/>
                <w:szCs w:val="16"/>
              </w:rPr>
            </w:pPr>
            <w:proofErr w:type="spellStart"/>
            <w:proofErr w:type="gramStart"/>
            <w:r>
              <w:rPr>
                <w:sz w:val="16"/>
                <w:szCs w:val="16"/>
              </w:rPr>
              <w:t>Doç.Dr.Can</w:t>
            </w:r>
            <w:proofErr w:type="spellEnd"/>
            <w:proofErr w:type="gramEnd"/>
            <w:r>
              <w:rPr>
                <w:sz w:val="16"/>
                <w:szCs w:val="16"/>
              </w:rPr>
              <w:t xml:space="preserve"> SEVİNÇ</w:t>
            </w:r>
          </w:p>
        </w:tc>
      </w:tr>
      <w:tr w:rsidR="00E65246" w:rsidRPr="00EC08D0" w14:paraId="479DAEAD" w14:textId="77777777" w:rsidTr="005A4065">
        <w:trPr>
          <w:trHeight w:val="316"/>
        </w:trPr>
        <w:tc>
          <w:tcPr>
            <w:tcW w:w="1256" w:type="dxa"/>
            <w:vAlign w:val="center"/>
          </w:tcPr>
          <w:p w14:paraId="05B7EEC6" w14:textId="77777777" w:rsidR="00E65246" w:rsidRPr="008552F4" w:rsidRDefault="00E65246" w:rsidP="005A4065">
            <w:pPr>
              <w:rPr>
                <w:sz w:val="16"/>
                <w:szCs w:val="16"/>
              </w:rPr>
            </w:pPr>
            <w:r w:rsidRPr="008552F4">
              <w:rPr>
                <w:sz w:val="16"/>
                <w:szCs w:val="16"/>
              </w:rPr>
              <w:t>UZM 3212</w:t>
            </w:r>
          </w:p>
        </w:tc>
        <w:tc>
          <w:tcPr>
            <w:tcW w:w="2003" w:type="dxa"/>
            <w:vAlign w:val="center"/>
          </w:tcPr>
          <w:p w14:paraId="7C4FD9E6" w14:textId="77777777" w:rsidR="00E65246" w:rsidRPr="008552F4" w:rsidRDefault="00E65246" w:rsidP="005A4065">
            <w:pPr>
              <w:rPr>
                <w:sz w:val="16"/>
                <w:szCs w:val="16"/>
              </w:rPr>
            </w:pPr>
            <w:proofErr w:type="spellStart"/>
            <w:r w:rsidRPr="008552F4">
              <w:rPr>
                <w:sz w:val="16"/>
                <w:szCs w:val="16"/>
              </w:rPr>
              <w:t>Nefroloji</w:t>
            </w:r>
            <w:proofErr w:type="spellEnd"/>
          </w:p>
        </w:tc>
        <w:tc>
          <w:tcPr>
            <w:tcW w:w="4085" w:type="dxa"/>
            <w:vAlign w:val="center"/>
          </w:tcPr>
          <w:p w14:paraId="1E6740B2" w14:textId="77777777" w:rsidR="00E65246" w:rsidRDefault="00E65246" w:rsidP="005A4065">
            <w:pPr>
              <w:rPr>
                <w:sz w:val="16"/>
                <w:szCs w:val="16"/>
              </w:rPr>
            </w:pPr>
            <w:r w:rsidRPr="008552F4">
              <w:rPr>
                <w:sz w:val="16"/>
                <w:szCs w:val="16"/>
              </w:rPr>
              <w:t>GLOMERÜLER HASTALIKLAR</w:t>
            </w:r>
          </w:p>
          <w:p w14:paraId="7A29B51E" w14:textId="77777777" w:rsidR="00E65246" w:rsidRPr="008552F4" w:rsidRDefault="00E65246" w:rsidP="005A4065">
            <w:pPr>
              <w:rPr>
                <w:sz w:val="16"/>
                <w:szCs w:val="16"/>
              </w:rPr>
            </w:pPr>
            <w:r w:rsidRPr="006771A2">
              <w:rPr>
                <w:sz w:val="16"/>
                <w:szCs w:val="16"/>
              </w:rPr>
              <w:t>SİLENDİRÜRİ</w:t>
            </w:r>
          </w:p>
        </w:tc>
        <w:tc>
          <w:tcPr>
            <w:tcW w:w="2410" w:type="dxa"/>
            <w:vAlign w:val="center"/>
          </w:tcPr>
          <w:p w14:paraId="2D16328A" w14:textId="77777777" w:rsidR="00E65246" w:rsidRPr="008552F4" w:rsidRDefault="00E65246" w:rsidP="005A4065">
            <w:pPr>
              <w:rPr>
                <w:sz w:val="16"/>
                <w:szCs w:val="16"/>
              </w:rPr>
            </w:pPr>
            <w:proofErr w:type="spellStart"/>
            <w:r>
              <w:rPr>
                <w:sz w:val="16"/>
                <w:szCs w:val="16"/>
              </w:rPr>
              <w:t>Prof</w:t>
            </w:r>
            <w:r w:rsidRPr="008552F4">
              <w:rPr>
                <w:sz w:val="16"/>
                <w:szCs w:val="16"/>
              </w:rPr>
              <w:t>.Dr</w:t>
            </w:r>
            <w:proofErr w:type="spellEnd"/>
            <w:r w:rsidRPr="008552F4">
              <w:rPr>
                <w:sz w:val="16"/>
                <w:szCs w:val="16"/>
              </w:rPr>
              <w:t>. Abdullah UYANIK</w:t>
            </w:r>
          </w:p>
        </w:tc>
      </w:tr>
      <w:tr w:rsidR="00E65246" w:rsidRPr="00EC08D0" w14:paraId="059FB2EB" w14:textId="77777777" w:rsidTr="005A4065">
        <w:trPr>
          <w:trHeight w:val="336"/>
        </w:trPr>
        <w:tc>
          <w:tcPr>
            <w:tcW w:w="1256" w:type="dxa"/>
            <w:vAlign w:val="center"/>
          </w:tcPr>
          <w:p w14:paraId="0742F4D3" w14:textId="77777777" w:rsidR="00E65246" w:rsidRPr="008552F4" w:rsidRDefault="00E65246" w:rsidP="005A4065">
            <w:pPr>
              <w:rPr>
                <w:sz w:val="16"/>
                <w:szCs w:val="16"/>
              </w:rPr>
            </w:pPr>
            <w:r w:rsidRPr="008552F4">
              <w:rPr>
                <w:sz w:val="16"/>
                <w:szCs w:val="16"/>
              </w:rPr>
              <w:t>UZM 3212</w:t>
            </w:r>
          </w:p>
        </w:tc>
        <w:tc>
          <w:tcPr>
            <w:tcW w:w="2003" w:type="dxa"/>
            <w:vAlign w:val="center"/>
          </w:tcPr>
          <w:p w14:paraId="2EB6EB31" w14:textId="77777777" w:rsidR="00E65246" w:rsidRPr="008552F4" w:rsidRDefault="00E65246" w:rsidP="005A4065">
            <w:pPr>
              <w:rPr>
                <w:sz w:val="16"/>
                <w:szCs w:val="16"/>
              </w:rPr>
            </w:pPr>
            <w:proofErr w:type="spellStart"/>
            <w:r w:rsidRPr="008552F4">
              <w:rPr>
                <w:sz w:val="16"/>
                <w:szCs w:val="16"/>
              </w:rPr>
              <w:t>Nefroloji</w:t>
            </w:r>
            <w:proofErr w:type="spellEnd"/>
          </w:p>
        </w:tc>
        <w:tc>
          <w:tcPr>
            <w:tcW w:w="4085" w:type="dxa"/>
            <w:vAlign w:val="center"/>
          </w:tcPr>
          <w:p w14:paraId="3A69748B" w14:textId="77777777" w:rsidR="00E65246" w:rsidRDefault="00E65246" w:rsidP="005A4065">
            <w:pPr>
              <w:rPr>
                <w:sz w:val="16"/>
                <w:szCs w:val="16"/>
              </w:rPr>
            </w:pPr>
            <w:r w:rsidRPr="008552F4">
              <w:rPr>
                <w:sz w:val="16"/>
                <w:szCs w:val="16"/>
              </w:rPr>
              <w:t>GEBELİK VE BÖBREK HASTALIKLARI</w:t>
            </w:r>
          </w:p>
          <w:p w14:paraId="7AA8C5BE" w14:textId="77777777" w:rsidR="00E65246" w:rsidRPr="008552F4" w:rsidRDefault="00E65246" w:rsidP="005A4065">
            <w:pPr>
              <w:rPr>
                <w:sz w:val="16"/>
                <w:szCs w:val="16"/>
              </w:rPr>
            </w:pPr>
            <w:r w:rsidRPr="006771A2">
              <w:rPr>
                <w:sz w:val="16"/>
                <w:szCs w:val="16"/>
              </w:rPr>
              <w:t>OLİGÜRİ VE ANÜRİ</w:t>
            </w:r>
          </w:p>
        </w:tc>
        <w:tc>
          <w:tcPr>
            <w:tcW w:w="2410" w:type="dxa"/>
            <w:vAlign w:val="center"/>
          </w:tcPr>
          <w:p w14:paraId="37B714A4" w14:textId="77777777" w:rsidR="00E65246" w:rsidRPr="008552F4" w:rsidRDefault="00E65246" w:rsidP="005A4065">
            <w:pPr>
              <w:rPr>
                <w:sz w:val="16"/>
                <w:szCs w:val="16"/>
              </w:rPr>
            </w:pPr>
            <w:proofErr w:type="spellStart"/>
            <w:r>
              <w:rPr>
                <w:sz w:val="16"/>
                <w:szCs w:val="16"/>
              </w:rPr>
              <w:t>Doç.Dr</w:t>
            </w:r>
            <w:proofErr w:type="spellEnd"/>
            <w:r>
              <w:rPr>
                <w:sz w:val="16"/>
                <w:szCs w:val="16"/>
              </w:rPr>
              <w:t>. Erdem ÇANKAYA</w:t>
            </w:r>
          </w:p>
        </w:tc>
      </w:tr>
      <w:tr w:rsidR="00E65246" w:rsidRPr="00EC08D0" w14:paraId="06C84ECA" w14:textId="77777777" w:rsidTr="005A4065">
        <w:trPr>
          <w:trHeight w:val="336"/>
        </w:trPr>
        <w:tc>
          <w:tcPr>
            <w:tcW w:w="1256" w:type="dxa"/>
            <w:vAlign w:val="center"/>
          </w:tcPr>
          <w:p w14:paraId="5A9FA4F5" w14:textId="77777777" w:rsidR="00E65246" w:rsidRPr="008552F4" w:rsidRDefault="00E65246" w:rsidP="005A4065">
            <w:pPr>
              <w:rPr>
                <w:sz w:val="16"/>
                <w:szCs w:val="16"/>
              </w:rPr>
            </w:pPr>
            <w:r w:rsidRPr="008552F4">
              <w:rPr>
                <w:sz w:val="16"/>
                <w:szCs w:val="16"/>
              </w:rPr>
              <w:t>UZM 3212</w:t>
            </w:r>
          </w:p>
        </w:tc>
        <w:tc>
          <w:tcPr>
            <w:tcW w:w="2003" w:type="dxa"/>
            <w:vAlign w:val="center"/>
          </w:tcPr>
          <w:p w14:paraId="39881EB3" w14:textId="77777777" w:rsidR="00E65246" w:rsidRPr="008552F4" w:rsidRDefault="00E65246" w:rsidP="005A4065">
            <w:pPr>
              <w:rPr>
                <w:sz w:val="16"/>
                <w:szCs w:val="16"/>
              </w:rPr>
            </w:pPr>
            <w:proofErr w:type="spellStart"/>
            <w:r w:rsidRPr="008552F4">
              <w:rPr>
                <w:sz w:val="16"/>
                <w:szCs w:val="16"/>
              </w:rPr>
              <w:t>Nefroloji</w:t>
            </w:r>
            <w:proofErr w:type="spellEnd"/>
          </w:p>
        </w:tc>
        <w:tc>
          <w:tcPr>
            <w:tcW w:w="4085" w:type="dxa"/>
            <w:vAlign w:val="center"/>
          </w:tcPr>
          <w:p w14:paraId="360E8EBF" w14:textId="77777777" w:rsidR="00E65246" w:rsidRDefault="00E65246" w:rsidP="005A4065">
            <w:pPr>
              <w:rPr>
                <w:sz w:val="16"/>
                <w:szCs w:val="16"/>
              </w:rPr>
            </w:pPr>
            <w:r w:rsidRPr="008552F4">
              <w:rPr>
                <w:sz w:val="16"/>
                <w:szCs w:val="16"/>
              </w:rPr>
              <w:t>SİSTEMİK HASTALIKLARDA BÖBREK TUTULUMU</w:t>
            </w:r>
          </w:p>
          <w:p w14:paraId="6787076E" w14:textId="77777777" w:rsidR="00E65246" w:rsidRPr="008552F4" w:rsidRDefault="00E65246" w:rsidP="005A4065">
            <w:pPr>
              <w:rPr>
                <w:sz w:val="16"/>
                <w:szCs w:val="16"/>
              </w:rPr>
            </w:pPr>
            <w:r w:rsidRPr="006771A2">
              <w:rPr>
                <w:sz w:val="16"/>
                <w:szCs w:val="16"/>
              </w:rPr>
              <w:t>RENAL KOLİK, YAN AĞRISI</w:t>
            </w:r>
          </w:p>
        </w:tc>
        <w:tc>
          <w:tcPr>
            <w:tcW w:w="2410" w:type="dxa"/>
            <w:vAlign w:val="center"/>
          </w:tcPr>
          <w:p w14:paraId="42350331" w14:textId="77777777" w:rsidR="00E65246" w:rsidRPr="008552F4" w:rsidRDefault="00E65246" w:rsidP="005A4065">
            <w:pPr>
              <w:rPr>
                <w:sz w:val="16"/>
                <w:szCs w:val="16"/>
              </w:rPr>
            </w:pPr>
            <w:proofErr w:type="spellStart"/>
            <w:proofErr w:type="gramStart"/>
            <w:r>
              <w:rPr>
                <w:sz w:val="16"/>
                <w:szCs w:val="16"/>
              </w:rPr>
              <w:t>Doç.Dr.Can</w:t>
            </w:r>
            <w:proofErr w:type="spellEnd"/>
            <w:proofErr w:type="gramEnd"/>
            <w:r>
              <w:rPr>
                <w:sz w:val="16"/>
                <w:szCs w:val="16"/>
              </w:rPr>
              <w:t xml:space="preserve"> SEVİNÇ</w:t>
            </w:r>
          </w:p>
        </w:tc>
      </w:tr>
    </w:tbl>
    <w:p w14:paraId="4D8342A5" w14:textId="77777777" w:rsidR="00E65246" w:rsidRDefault="00E65246" w:rsidP="00E65246"/>
    <w:p w14:paraId="3FA094AD" w14:textId="77777777" w:rsidR="00E65246" w:rsidRDefault="00E65246" w:rsidP="00E65246"/>
    <w:tbl>
      <w:tblPr>
        <w:tblW w:w="975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5"/>
        <w:gridCol w:w="2001"/>
        <w:gridCol w:w="4088"/>
        <w:gridCol w:w="2410"/>
      </w:tblGrid>
      <w:tr w:rsidR="00E65246" w:rsidRPr="00EC08D0" w14:paraId="57CE22A1" w14:textId="77777777" w:rsidTr="005A4065">
        <w:trPr>
          <w:trHeight w:val="415"/>
        </w:trPr>
        <w:tc>
          <w:tcPr>
            <w:tcW w:w="1255" w:type="dxa"/>
          </w:tcPr>
          <w:p w14:paraId="0E74776F" w14:textId="77777777" w:rsidR="00E65246" w:rsidRPr="00EC08D0" w:rsidRDefault="00E65246" w:rsidP="005A4065">
            <w:pPr>
              <w:rPr>
                <w:b/>
                <w:sz w:val="20"/>
                <w:szCs w:val="20"/>
              </w:rPr>
            </w:pPr>
            <w:r>
              <w:rPr>
                <w:b/>
                <w:sz w:val="20"/>
                <w:szCs w:val="20"/>
              </w:rPr>
              <w:t>4</w:t>
            </w:r>
            <w:r w:rsidRPr="00EC08D0">
              <w:rPr>
                <w:b/>
                <w:sz w:val="20"/>
                <w:szCs w:val="20"/>
              </w:rPr>
              <w:t>.YIL KOD</w:t>
            </w:r>
          </w:p>
        </w:tc>
        <w:tc>
          <w:tcPr>
            <w:tcW w:w="2001" w:type="dxa"/>
          </w:tcPr>
          <w:p w14:paraId="251694D9" w14:textId="77777777" w:rsidR="00E65246" w:rsidRPr="00EC08D0" w:rsidRDefault="00E65246" w:rsidP="005A4065">
            <w:pPr>
              <w:rPr>
                <w:b/>
                <w:sz w:val="20"/>
                <w:szCs w:val="20"/>
              </w:rPr>
            </w:pPr>
            <w:r w:rsidRPr="00EC08D0">
              <w:rPr>
                <w:b/>
                <w:sz w:val="20"/>
                <w:szCs w:val="20"/>
              </w:rPr>
              <w:t>DERSİN ADI</w:t>
            </w:r>
          </w:p>
        </w:tc>
        <w:tc>
          <w:tcPr>
            <w:tcW w:w="4088" w:type="dxa"/>
          </w:tcPr>
          <w:p w14:paraId="6E591329" w14:textId="77777777" w:rsidR="00E65246" w:rsidRPr="00EC08D0" w:rsidRDefault="00E65246" w:rsidP="005A4065">
            <w:pPr>
              <w:rPr>
                <w:b/>
                <w:sz w:val="20"/>
                <w:szCs w:val="20"/>
              </w:rPr>
            </w:pPr>
            <w:r w:rsidRPr="00EC08D0">
              <w:rPr>
                <w:b/>
                <w:sz w:val="20"/>
                <w:szCs w:val="20"/>
              </w:rPr>
              <w:t>KONU</w:t>
            </w:r>
          </w:p>
        </w:tc>
        <w:tc>
          <w:tcPr>
            <w:tcW w:w="2410" w:type="dxa"/>
          </w:tcPr>
          <w:p w14:paraId="6A40ECED" w14:textId="77777777" w:rsidR="00E65246" w:rsidRPr="00EC08D0" w:rsidRDefault="00E65246" w:rsidP="005A4065">
            <w:pPr>
              <w:rPr>
                <w:b/>
                <w:sz w:val="20"/>
                <w:szCs w:val="20"/>
              </w:rPr>
            </w:pPr>
            <w:r w:rsidRPr="00EC08D0">
              <w:rPr>
                <w:b/>
                <w:sz w:val="20"/>
                <w:szCs w:val="20"/>
              </w:rPr>
              <w:t>ÖĞRETİM ÜYESİ</w:t>
            </w:r>
          </w:p>
        </w:tc>
      </w:tr>
      <w:tr w:rsidR="00E65246" w:rsidRPr="00EC08D0" w14:paraId="331DA2C0" w14:textId="77777777" w:rsidTr="005A4065">
        <w:trPr>
          <w:trHeight w:val="332"/>
        </w:trPr>
        <w:tc>
          <w:tcPr>
            <w:tcW w:w="1255" w:type="dxa"/>
            <w:vAlign w:val="center"/>
          </w:tcPr>
          <w:p w14:paraId="1A134EDC" w14:textId="77777777" w:rsidR="00E65246" w:rsidRPr="008552F4" w:rsidRDefault="00E65246" w:rsidP="005A4065">
            <w:pPr>
              <w:rPr>
                <w:sz w:val="16"/>
                <w:szCs w:val="16"/>
              </w:rPr>
            </w:pPr>
            <w:r w:rsidRPr="008552F4">
              <w:rPr>
                <w:sz w:val="16"/>
                <w:szCs w:val="16"/>
              </w:rPr>
              <w:t>UZM 4212</w:t>
            </w:r>
          </w:p>
        </w:tc>
        <w:tc>
          <w:tcPr>
            <w:tcW w:w="2001" w:type="dxa"/>
            <w:vAlign w:val="center"/>
          </w:tcPr>
          <w:p w14:paraId="71C515A0" w14:textId="77777777" w:rsidR="00E65246" w:rsidRPr="008552F4" w:rsidRDefault="00E65246" w:rsidP="005A4065">
            <w:pPr>
              <w:rPr>
                <w:sz w:val="16"/>
                <w:szCs w:val="16"/>
              </w:rPr>
            </w:pPr>
            <w:proofErr w:type="spellStart"/>
            <w:r w:rsidRPr="008552F4">
              <w:rPr>
                <w:sz w:val="16"/>
                <w:szCs w:val="16"/>
              </w:rPr>
              <w:t>Nefroloji</w:t>
            </w:r>
            <w:proofErr w:type="spellEnd"/>
          </w:p>
        </w:tc>
        <w:tc>
          <w:tcPr>
            <w:tcW w:w="4088" w:type="dxa"/>
            <w:vAlign w:val="center"/>
          </w:tcPr>
          <w:p w14:paraId="30DB94CF" w14:textId="77777777" w:rsidR="00E65246" w:rsidRDefault="00E65246" w:rsidP="005A4065">
            <w:pPr>
              <w:rPr>
                <w:sz w:val="16"/>
                <w:szCs w:val="16"/>
              </w:rPr>
            </w:pPr>
            <w:r w:rsidRPr="008552F4">
              <w:rPr>
                <w:sz w:val="16"/>
                <w:szCs w:val="16"/>
              </w:rPr>
              <w:t>AKUT BÖBREK YETMEZLİĞİ</w:t>
            </w:r>
          </w:p>
          <w:p w14:paraId="72E8A270" w14:textId="77777777" w:rsidR="00E65246" w:rsidRPr="008552F4" w:rsidRDefault="00E65246" w:rsidP="005A4065">
            <w:pPr>
              <w:rPr>
                <w:sz w:val="16"/>
                <w:szCs w:val="16"/>
              </w:rPr>
            </w:pPr>
            <w:r w:rsidRPr="006771A2">
              <w:rPr>
                <w:sz w:val="16"/>
                <w:szCs w:val="16"/>
              </w:rPr>
              <w:t>MEZANGİAL PROLİFERATİF GLOMERÜLONEFRİT</w:t>
            </w:r>
          </w:p>
        </w:tc>
        <w:tc>
          <w:tcPr>
            <w:tcW w:w="2410" w:type="dxa"/>
            <w:vAlign w:val="center"/>
          </w:tcPr>
          <w:p w14:paraId="61AC8956" w14:textId="77777777" w:rsidR="00E65246" w:rsidRPr="008552F4" w:rsidRDefault="00E65246" w:rsidP="005A4065">
            <w:pPr>
              <w:rPr>
                <w:sz w:val="16"/>
                <w:szCs w:val="16"/>
              </w:rPr>
            </w:pPr>
            <w:proofErr w:type="spellStart"/>
            <w:r>
              <w:rPr>
                <w:sz w:val="16"/>
                <w:szCs w:val="16"/>
              </w:rPr>
              <w:t>Prof</w:t>
            </w:r>
            <w:r w:rsidRPr="008552F4">
              <w:rPr>
                <w:sz w:val="16"/>
                <w:szCs w:val="16"/>
              </w:rPr>
              <w:t>.Dr</w:t>
            </w:r>
            <w:proofErr w:type="spellEnd"/>
            <w:r w:rsidRPr="008552F4">
              <w:rPr>
                <w:sz w:val="16"/>
                <w:szCs w:val="16"/>
              </w:rPr>
              <w:t>. Abdullah UYANIK</w:t>
            </w:r>
          </w:p>
        </w:tc>
      </w:tr>
      <w:tr w:rsidR="00E65246" w:rsidRPr="00EC08D0" w14:paraId="13A60FA5" w14:textId="77777777" w:rsidTr="005A4065">
        <w:trPr>
          <w:trHeight w:val="332"/>
        </w:trPr>
        <w:tc>
          <w:tcPr>
            <w:tcW w:w="1255" w:type="dxa"/>
            <w:vAlign w:val="center"/>
          </w:tcPr>
          <w:p w14:paraId="12F978EB" w14:textId="77777777" w:rsidR="00E65246" w:rsidRPr="008552F4" w:rsidRDefault="00E65246" w:rsidP="005A4065">
            <w:pPr>
              <w:rPr>
                <w:sz w:val="16"/>
                <w:szCs w:val="16"/>
              </w:rPr>
            </w:pPr>
            <w:r w:rsidRPr="008552F4">
              <w:rPr>
                <w:sz w:val="16"/>
                <w:szCs w:val="16"/>
              </w:rPr>
              <w:t>UZM 4212</w:t>
            </w:r>
          </w:p>
        </w:tc>
        <w:tc>
          <w:tcPr>
            <w:tcW w:w="2001" w:type="dxa"/>
            <w:vAlign w:val="center"/>
          </w:tcPr>
          <w:p w14:paraId="07A088B2" w14:textId="77777777" w:rsidR="00E65246" w:rsidRPr="008552F4" w:rsidRDefault="00E65246" w:rsidP="005A4065">
            <w:pPr>
              <w:rPr>
                <w:sz w:val="16"/>
                <w:szCs w:val="16"/>
              </w:rPr>
            </w:pPr>
            <w:proofErr w:type="spellStart"/>
            <w:r w:rsidRPr="008552F4">
              <w:rPr>
                <w:sz w:val="16"/>
                <w:szCs w:val="16"/>
              </w:rPr>
              <w:t>Nefroloji</w:t>
            </w:r>
            <w:proofErr w:type="spellEnd"/>
          </w:p>
        </w:tc>
        <w:tc>
          <w:tcPr>
            <w:tcW w:w="4088" w:type="dxa"/>
            <w:vAlign w:val="center"/>
          </w:tcPr>
          <w:p w14:paraId="34A8C66B" w14:textId="77777777" w:rsidR="00E65246" w:rsidRDefault="00E65246" w:rsidP="005A4065">
            <w:pPr>
              <w:rPr>
                <w:sz w:val="16"/>
                <w:szCs w:val="16"/>
              </w:rPr>
            </w:pPr>
            <w:r w:rsidRPr="008552F4">
              <w:rPr>
                <w:sz w:val="16"/>
                <w:szCs w:val="16"/>
              </w:rPr>
              <w:t>KRONİK BÖBREK YETMEZLİĞİ</w:t>
            </w:r>
          </w:p>
          <w:p w14:paraId="49D0C1B9" w14:textId="77777777" w:rsidR="00E65246" w:rsidRPr="008552F4" w:rsidRDefault="00E65246" w:rsidP="005A4065">
            <w:pPr>
              <w:rPr>
                <w:sz w:val="16"/>
                <w:szCs w:val="16"/>
              </w:rPr>
            </w:pPr>
            <w:r w:rsidRPr="003A756E">
              <w:rPr>
                <w:sz w:val="16"/>
                <w:szCs w:val="16"/>
              </w:rPr>
              <w:t>FOKAL SEGMENTAL GLOMERÜLOSKLEROZ</w:t>
            </w:r>
          </w:p>
        </w:tc>
        <w:tc>
          <w:tcPr>
            <w:tcW w:w="2410" w:type="dxa"/>
            <w:vAlign w:val="center"/>
          </w:tcPr>
          <w:p w14:paraId="68A4C1A7" w14:textId="77777777" w:rsidR="00E65246" w:rsidRPr="008552F4" w:rsidRDefault="00E65246" w:rsidP="005A4065">
            <w:pPr>
              <w:rPr>
                <w:sz w:val="16"/>
                <w:szCs w:val="16"/>
              </w:rPr>
            </w:pPr>
            <w:proofErr w:type="spellStart"/>
            <w:r>
              <w:rPr>
                <w:sz w:val="16"/>
                <w:szCs w:val="16"/>
              </w:rPr>
              <w:t>Doç.Dr</w:t>
            </w:r>
            <w:proofErr w:type="spellEnd"/>
            <w:r>
              <w:rPr>
                <w:sz w:val="16"/>
                <w:szCs w:val="16"/>
              </w:rPr>
              <w:t>. Erdem ÇANKAYA</w:t>
            </w:r>
          </w:p>
        </w:tc>
      </w:tr>
      <w:tr w:rsidR="00E65246" w:rsidRPr="00EC08D0" w14:paraId="1B2A0F52" w14:textId="77777777" w:rsidTr="005A4065">
        <w:trPr>
          <w:trHeight w:val="312"/>
        </w:trPr>
        <w:tc>
          <w:tcPr>
            <w:tcW w:w="1255" w:type="dxa"/>
            <w:vAlign w:val="center"/>
          </w:tcPr>
          <w:p w14:paraId="64B2D69A" w14:textId="77777777" w:rsidR="00E65246" w:rsidRPr="008552F4" w:rsidRDefault="00E65246" w:rsidP="005A4065">
            <w:pPr>
              <w:rPr>
                <w:sz w:val="16"/>
                <w:szCs w:val="16"/>
              </w:rPr>
            </w:pPr>
            <w:r w:rsidRPr="008552F4">
              <w:rPr>
                <w:sz w:val="16"/>
                <w:szCs w:val="16"/>
              </w:rPr>
              <w:t>UZM 4212</w:t>
            </w:r>
          </w:p>
        </w:tc>
        <w:tc>
          <w:tcPr>
            <w:tcW w:w="2001" w:type="dxa"/>
            <w:vAlign w:val="center"/>
          </w:tcPr>
          <w:p w14:paraId="3BDFAB7C" w14:textId="77777777" w:rsidR="00E65246" w:rsidRPr="008552F4" w:rsidRDefault="00E65246" w:rsidP="005A4065">
            <w:pPr>
              <w:rPr>
                <w:sz w:val="16"/>
                <w:szCs w:val="16"/>
              </w:rPr>
            </w:pPr>
            <w:proofErr w:type="spellStart"/>
            <w:r w:rsidRPr="008552F4">
              <w:rPr>
                <w:sz w:val="16"/>
                <w:szCs w:val="16"/>
              </w:rPr>
              <w:t>Nefroloji</w:t>
            </w:r>
            <w:proofErr w:type="spellEnd"/>
          </w:p>
        </w:tc>
        <w:tc>
          <w:tcPr>
            <w:tcW w:w="4088" w:type="dxa"/>
            <w:vAlign w:val="center"/>
          </w:tcPr>
          <w:p w14:paraId="0EC29036" w14:textId="77777777" w:rsidR="00E65246" w:rsidRDefault="00E65246" w:rsidP="005A4065">
            <w:pPr>
              <w:rPr>
                <w:sz w:val="16"/>
                <w:szCs w:val="16"/>
              </w:rPr>
            </w:pPr>
            <w:r w:rsidRPr="008552F4">
              <w:rPr>
                <w:sz w:val="16"/>
                <w:szCs w:val="16"/>
              </w:rPr>
              <w:t>RENAL REPLASMAN TEDAVİSİ</w:t>
            </w:r>
          </w:p>
          <w:p w14:paraId="59232B20" w14:textId="77777777" w:rsidR="00E65246" w:rsidRPr="008552F4" w:rsidRDefault="00E65246" w:rsidP="005A4065">
            <w:pPr>
              <w:rPr>
                <w:sz w:val="16"/>
                <w:szCs w:val="16"/>
              </w:rPr>
            </w:pPr>
            <w:r w:rsidRPr="003A756E">
              <w:rPr>
                <w:sz w:val="16"/>
                <w:szCs w:val="16"/>
              </w:rPr>
              <w:t>FİBRİLER GLOMERÜLONEFRİT</w:t>
            </w:r>
          </w:p>
        </w:tc>
        <w:tc>
          <w:tcPr>
            <w:tcW w:w="2410" w:type="dxa"/>
            <w:vAlign w:val="center"/>
          </w:tcPr>
          <w:p w14:paraId="353A5DB7" w14:textId="77777777" w:rsidR="00E65246" w:rsidRPr="008552F4" w:rsidRDefault="00E65246" w:rsidP="005A4065">
            <w:pPr>
              <w:rPr>
                <w:sz w:val="16"/>
                <w:szCs w:val="16"/>
              </w:rPr>
            </w:pPr>
            <w:proofErr w:type="spellStart"/>
            <w:proofErr w:type="gramStart"/>
            <w:r>
              <w:rPr>
                <w:sz w:val="16"/>
                <w:szCs w:val="16"/>
              </w:rPr>
              <w:t>Doç.Dr.Can</w:t>
            </w:r>
            <w:proofErr w:type="spellEnd"/>
            <w:proofErr w:type="gramEnd"/>
            <w:r>
              <w:rPr>
                <w:sz w:val="16"/>
                <w:szCs w:val="16"/>
              </w:rPr>
              <w:t xml:space="preserve"> SEVİNÇ</w:t>
            </w:r>
          </w:p>
        </w:tc>
      </w:tr>
      <w:tr w:rsidR="00E65246" w:rsidRPr="00EC08D0" w14:paraId="4CFB2767" w14:textId="77777777" w:rsidTr="005A4065">
        <w:trPr>
          <w:trHeight w:val="332"/>
        </w:trPr>
        <w:tc>
          <w:tcPr>
            <w:tcW w:w="1255" w:type="dxa"/>
            <w:vAlign w:val="center"/>
          </w:tcPr>
          <w:p w14:paraId="379A8E76" w14:textId="77777777" w:rsidR="00E65246" w:rsidRPr="008552F4" w:rsidRDefault="00E65246" w:rsidP="005A4065">
            <w:pPr>
              <w:rPr>
                <w:sz w:val="16"/>
                <w:szCs w:val="16"/>
              </w:rPr>
            </w:pPr>
            <w:r w:rsidRPr="008552F4">
              <w:rPr>
                <w:sz w:val="16"/>
                <w:szCs w:val="16"/>
              </w:rPr>
              <w:t>UZM 4212</w:t>
            </w:r>
          </w:p>
        </w:tc>
        <w:tc>
          <w:tcPr>
            <w:tcW w:w="2001" w:type="dxa"/>
            <w:vAlign w:val="center"/>
          </w:tcPr>
          <w:p w14:paraId="3F581E42" w14:textId="77777777" w:rsidR="00E65246" w:rsidRPr="008552F4" w:rsidRDefault="00E65246" w:rsidP="005A4065">
            <w:pPr>
              <w:rPr>
                <w:sz w:val="16"/>
                <w:szCs w:val="16"/>
              </w:rPr>
            </w:pPr>
            <w:proofErr w:type="spellStart"/>
            <w:r w:rsidRPr="008552F4">
              <w:rPr>
                <w:sz w:val="16"/>
                <w:szCs w:val="16"/>
              </w:rPr>
              <w:t>Nefroloji</w:t>
            </w:r>
            <w:proofErr w:type="spellEnd"/>
          </w:p>
        </w:tc>
        <w:tc>
          <w:tcPr>
            <w:tcW w:w="4088" w:type="dxa"/>
            <w:vAlign w:val="center"/>
          </w:tcPr>
          <w:p w14:paraId="328D9834" w14:textId="77777777" w:rsidR="00E65246" w:rsidRDefault="00E65246" w:rsidP="005A4065">
            <w:pPr>
              <w:rPr>
                <w:sz w:val="16"/>
                <w:szCs w:val="16"/>
              </w:rPr>
            </w:pPr>
            <w:r w:rsidRPr="008552F4">
              <w:rPr>
                <w:sz w:val="16"/>
                <w:szCs w:val="16"/>
              </w:rPr>
              <w:t>ÜRİNER SİSTEM ENFEKSİYONLARI</w:t>
            </w:r>
          </w:p>
          <w:p w14:paraId="7D14CEA4" w14:textId="77777777" w:rsidR="00E65246" w:rsidRPr="008552F4" w:rsidRDefault="00E65246" w:rsidP="005A4065">
            <w:pPr>
              <w:rPr>
                <w:sz w:val="16"/>
                <w:szCs w:val="16"/>
              </w:rPr>
            </w:pPr>
            <w:r w:rsidRPr="003A756E">
              <w:rPr>
                <w:sz w:val="16"/>
                <w:szCs w:val="16"/>
              </w:rPr>
              <w:t>DİYABETİK NEFROPATİ</w:t>
            </w:r>
          </w:p>
        </w:tc>
        <w:tc>
          <w:tcPr>
            <w:tcW w:w="2410" w:type="dxa"/>
            <w:vAlign w:val="center"/>
          </w:tcPr>
          <w:p w14:paraId="22485BEC" w14:textId="77777777" w:rsidR="00E65246" w:rsidRPr="008552F4" w:rsidRDefault="00E65246" w:rsidP="005A4065">
            <w:pPr>
              <w:rPr>
                <w:sz w:val="16"/>
                <w:szCs w:val="16"/>
              </w:rPr>
            </w:pPr>
            <w:proofErr w:type="spellStart"/>
            <w:r>
              <w:rPr>
                <w:sz w:val="16"/>
                <w:szCs w:val="16"/>
              </w:rPr>
              <w:t>Prof</w:t>
            </w:r>
            <w:r w:rsidRPr="008552F4">
              <w:rPr>
                <w:sz w:val="16"/>
                <w:szCs w:val="16"/>
              </w:rPr>
              <w:t>.Dr</w:t>
            </w:r>
            <w:proofErr w:type="spellEnd"/>
            <w:r w:rsidRPr="008552F4">
              <w:rPr>
                <w:sz w:val="16"/>
                <w:szCs w:val="16"/>
              </w:rPr>
              <w:t>. Abdullah UYANIK</w:t>
            </w:r>
          </w:p>
        </w:tc>
      </w:tr>
      <w:tr w:rsidR="00E65246" w:rsidRPr="00EC08D0" w14:paraId="265B1C59" w14:textId="77777777" w:rsidTr="005A4065">
        <w:trPr>
          <w:trHeight w:val="332"/>
        </w:trPr>
        <w:tc>
          <w:tcPr>
            <w:tcW w:w="1255" w:type="dxa"/>
            <w:vAlign w:val="center"/>
          </w:tcPr>
          <w:p w14:paraId="5A237CDF" w14:textId="77777777" w:rsidR="00E65246" w:rsidRPr="008552F4" w:rsidRDefault="00E65246" w:rsidP="005A4065">
            <w:pPr>
              <w:rPr>
                <w:sz w:val="16"/>
                <w:szCs w:val="16"/>
              </w:rPr>
            </w:pPr>
            <w:r w:rsidRPr="008552F4">
              <w:rPr>
                <w:sz w:val="16"/>
                <w:szCs w:val="16"/>
              </w:rPr>
              <w:t>UZM 4212</w:t>
            </w:r>
          </w:p>
        </w:tc>
        <w:tc>
          <w:tcPr>
            <w:tcW w:w="2001" w:type="dxa"/>
            <w:vAlign w:val="center"/>
          </w:tcPr>
          <w:p w14:paraId="1E7A6AC7" w14:textId="77777777" w:rsidR="00E65246" w:rsidRPr="008552F4" w:rsidRDefault="00E65246" w:rsidP="005A4065">
            <w:pPr>
              <w:rPr>
                <w:sz w:val="16"/>
                <w:szCs w:val="16"/>
              </w:rPr>
            </w:pPr>
            <w:proofErr w:type="spellStart"/>
            <w:r w:rsidRPr="008552F4">
              <w:rPr>
                <w:sz w:val="16"/>
                <w:szCs w:val="16"/>
              </w:rPr>
              <w:t>Nefroloji</w:t>
            </w:r>
            <w:proofErr w:type="spellEnd"/>
          </w:p>
        </w:tc>
        <w:tc>
          <w:tcPr>
            <w:tcW w:w="4088" w:type="dxa"/>
            <w:vAlign w:val="center"/>
          </w:tcPr>
          <w:p w14:paraId="595F201F" w14:textId="77777777" w:rsidR="00E65246" w:rsidRDefault="00E65246" w:rsidP="005A4065">
            <w:pPr>
              <w:rPr>
                <w:sz w:val="16"/>
                <w:szCs w:val="16"/>
              </w:rPr>
            </w:pPr>
            <w:r w:rsidRPr="008552F4">
              <w:rPr>
                <w:sz w:val="16"/>
                <w:szCs w:val="16"/>
              </w:rPr>
              <w:t>RENAL TÜBÜLER HASTALIKLAR</w:t>
            </w:r>
          </w:p>
          <w:p w14:paraId="31601835" w14:textId="77777777" w:rsidR="00E65246" w:rsidRPr="008552F4" w:rsidRDefault="00E65246" w:rsidP="005A4065">
            <w:pPr>
              <w:rPr>
                <w:sz w:val="16"/>
                <w:szCs w:val="16"/>
              </w:rPr>
            </w:pPr>
            <w:r w:rsidRPr="003A756E">
              <w:rPr>
                <w:sz w:val="16"/>
                <w:szCs w:val="16"/>
              </w:rPr>
              <w:t>POST-İNFEKSİYÖZ GLOMERÜLONEFRİTLER</w:t>
            </w:r>
          </w:p>
        </w:tc>
        <w:tc>
          <w:tcPr>
            <w:tcW w:w="2410" w:type="dxa"/>
            <w:vAlign w:val="center"/>
          </w:tcPr>
          <w:p w14:paraId="4E8D8604" w14:textId="77777777" w:rsidR="00E65246" w:rsidRPr="008552F4" w:rsidRDefault="00E65246" w:rsidP="005A4065">
            <w:pPr>
              <w:rPr>
                <w:sz w:val="16"/>
                <w:szCs w:val="16"/>
              </w:rPr>
            </w:pPr>
            <w:proofErr w:type="spellStart"/>
            <w:r>
              <w:rPr>
                <w:sz w:val="16"/>
                <w:szCs w:val="16"/>
              </w:rPr>
              <w:t>Doç.Dr</w:t>
            </w:r>
            <w:proofErr w:type="spellEnd"/>
            <w:r>
              <w:rPr>
                <w:sz w:val="16"/>
                <w:szCs w:val="16"/>
              </w:rPr>
              <w:t>. Erdem ÇANKAYA</w:t>
            </w:r>
          </w:p>
        </w:tc>
      </w:tr>
    </w:tbl>
    <w:p w14:paraId="105B5475" w14:textId="77777777" w:rsidR="00E65246" w:rsidRDefault="00E65246" w:rsidP="00E65246"/>
    <w:p w14:paraId="1AC3C2FB" w14:textId="77777777" w:rsidR="00E65246" w:rsidRDefault="00E65246" w:rsidP="00E65246">
      <w:pPr>
        <w:jc w:val="center"/>
        <w:rPr>
          <w:b/>
          <w:sz w:val="20"/>
          <w:szCs w:val="20"/>
        </w:rPr>
      </w:pPr>
    </w:p>
    <w:p w14:paraId="631BCCAE" w14:textId="77777777" w:rsidR="00E65246" w:rsidRDefault="00E65246" w:rsidP="00E65246">
      <w:pPr>
        <w:jc w:val="center"/>
        <w:rPr>
          <w:b/>
          <w:sz w:val="20"/>
          <w:szCs w:val="20"/>
        </w:rPr>
      </w:pPr>
    </w:p>
    <w:p w14:paraId="3C882393" w14:textId="77777777" w:rsidR="00E65246" w:rsidRDefault="00E65246" w:rsidP="00E65246">
      <w:pPr>
        <w:jc w:val="center"/>
        <w:rPr>
          <w:b/>
          <w:sz w:val="20"/>
          <w:szCs w:val="20"/>
        </w:rPr>
      </w:pPr>
    </w:p>
    <w:p w14:paraId="4DC99B9D" w14:textId="77777777" w:rsidR="00E65246" w:rsidRDefault="00E65246" w:rsidP="00E65246">
      <w:pPr>
        <w:jc w:val="center"/>
        <w:rPr>
          <w:b/>
          <w:sz w:val="20"/>
          <w:szCs w:val="20"/>
        </w:rPr>
      </w:pPr>
    </w:p>
    <w:p w14:paraId="4A63AE60" w14:textId="77777777" w:rsidR="00E65246" w:rsidRDefault="00E65246" w:rsidP="00E65246">
      <w:pPr>
        <w:jc w:val="center"/>
        <w:rPr>
          <w:b/>
          <w:sz w:val="20"/>
          <w:szCs w:val="20"/>
        </w:rPr>
      </w:pPr>
    </w:p>
    <w:p w14:paraId="6D2578A2" w14:textId="77777777" w:rsidR="00E65246" w:rsidRDefault="00E65246" w:rsidP="00E65246">
      <w:pPr>
        <w:jc w:val="center"/>
        <w:rPr>
          <w:b/>
          <w:sz w:val="20"/>
          <w:szCs w:val="20"/>
        </w:rPr>
      </w:pPr>
    </w:p>
    <w:p w14:paraId="5191BDEF" w14:textId="77777777" w:rsidR="00E65246" w:rsidRDefault="00E65246" w:rsidP="00E65246">
      <w:pPr>
        <w:jc w:val="center"/>
        <w:rPr>
          <w:b/>
          <w:sz w:val="20"/>
          <w:szCs w:val="20"/>
        </w:rPr>
      </w:pPr>
    </w:p>
    <w:p w14:paraId="5F3066FE" w14:textId="77777777" w:rsidR="00E65246" w:rsidRDefault="00E65246" w:rsidP="00E65246">
      <w:pPr>
        <w:jc w:val="center"/>
        <w:rPr>
          <w:b/>
          <w:sz w:val="20"/>
          <w:szCs w:val="20"/>
        </w:rPr>
      </w:pPr>
    </w:p>
    <w:p w14:paraId="5EEC1110" w14:textId="77777777" w:rsidR="00E65246" w:rsidRDefault="00E65246" w:rsidP="00E65246">
      <w:pPr>
        <w:jc w:val="center"/>
        <w:rPr>
          <w:b/>
          <w:sz w:val="20"/>
          <w:szCs w:val="20"/>
        </w:rPr>
      </w:pPr>
    </w:p>
    <w:p w14:paraId="21577725" w14:textId="77777777" w:rsidR="00E65246" w:rsidRDefault="00E65246" w:rsidP="00E65246">
      <w:pPr>
        <w:jc w:val="center"/>
        <w:rPr>
          <w:b/>
          <w:sz w:val="20"/>
          <w:szCs w:val="20"/>
        </w:rPr>
      </w:pPr>
    </w:p>
    <w:p w14:paraId="3382823C" w14:textId="77777777" w:rsidR="00E65246" w:rsidRDefault="00E65246" w:rsidP="00E65246">
      <w:pPr>
        <w:jc w:val="center"/>
        <w:rPr>
          <w:b/>
          <w:sz w:val="20"/>
          <w:szCs w:val="20"/>
        </w:rPr>
      </w:pPr>
    </w:p>
    <w:p w14:paraId="30CB0FB0" w14:textId="77777777" w:rsidR="00E65246" w:rsidRDefault="00E65246" w:rsidP="00E65246">
      <w:pPr>
        <w:jc w:val="center"/>
        <w:rPr>
          <w:b/>
          <w:sz w:val="20"/>
          <w:szCs w:val="20"/>
        </w:rPr>
      </w:pPr>
    </w:p>
    <w:p w14:paraId="7925AF3F" w14:textId="77777777" w:rsidR="00E65246" w:rsidRDefault="00E65246" w:rsidP="00E65246">
      <w:pPr>
        <w:jc w:val="center"/>
        <w:rPr>
          <w:b/>
          <w:sz w:val="20"/>
          <w:szCs w:val="20"/>
        </w:rPr>
      </w:pPr>
    </w:p>
    <w:p w14:paraId="35C0FBB3" w14:textId="77777777" w:rsidR="00E65246" w:rsidRDefault="00E65246" w:rsidP="00E65246">
      <w:pPr>
        <w:jc w:val="center"/>
        <w:rPr>
          <w:b/>
          <w:sz w:val="20"/>
          <w:szCs w:val="20"/>
        </w:rPr>
      </w:pPr>
    </w:p>
    <w:p w14:paraId="4784C696" w14:textId="77777777" w:rsidR="00E65246" w:rsidRDefault="00E65246" w:rsidP="00E65246">
      <w:pPr>
        <w:jc w:val="center"/>
        <w:rPr>
          <w:b/>
          <w:sz w:val="20"/>
          <w:szCs w:val="20"/>
        </w:rPr>
      </w:pPr>
    </w:p>
    <w:p w14:paraId="4BC34A0C" w14:textId="77777777" w:rsidR="00E65246" w:rsidRDefault="00E65246" w:rsidP="00E65246">
      <w:pPr>
        <w:jc w:val="center"/>
        <w:rPr>
          <w:b/>
          <w:sz w:val="20"/>
          <w:szCs w:val="20"/>
        </w:rPr>
      </w:pPr>
    </w:p>
    <w:p w14:paraId="1DFC9B3C" w14:textId="77777777" w:rsidR="00E65246" w:rsidRDefault="00E65246" w:rsidP="00E65246">
      <w:pPr>
        <w:rPr>
          <w:b/>
          <w:sz w:val="20"/>
          <w:szCs w:val="20"/>
        </w:rPr>
      </w:pPr>
    </w:p>
    <w:p w14:paraId="7EDBFD59" w14:textId="77777777" w:rsidR="00E65246" w:rsidRPr="002A68AE" w:rsidRDefault="00E65246" w:rsidP="00E65246">
      <w:pPr>
        <w:jc w:val="center"/>
        <w:rPr>
          <w:b/>
          <w:sz w:val="20"/>
          <w:szCs w:val="20"/>
        </w:rPr>
      </w:pPr>
      <w:r>
        <w:rPr>
          <w:b/>
          <w:sz w:val="20"/>
          <w:szCs w:val="20"/>
        </w:rPr>
        <w:t>1</w:t>
      </w:r>
      <w:r w:rsidRPr="009D1BB4">
        <w:rPr>
          <w:b/>
          <w:sz w:val="20"/>
          <w:szCs w:val="20"/>
        </w:rPr>
        <w:t>.YIL</w:t>
      </w:r>
    </w:p>
    <w:tbl>
      <w:tblPr>
        <w:tblW w:w="945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2"/>
        <w:gridCol w:w="544"/>
        <w:gridCol w:w="546"/>
        <w:gridCol w:w="2909"/>
        <w:gridCol w:w="1090"/>
        <w:gridCol w:w="1090"/>
        <w:gridCol w:w="2000"/>
      </w:tblGrid>
      <w:tr w:rsidR="00E65246" w:rsidRPr="008D2709" w14:paraId="2DE5BE7E" w14:textId="77777777" w:rsidTr="005A4065">
        <w:trPr>
          <w:trHeight w:val="249"/>
        </w:trPr>
        <w:tc>
          <w:tcPr>
            <w:tcW w:w="1272" w:type="dxa"/>
            <w:vMerge w:val="restart"/>
          </w:tcPr>
          <w:p w14:paraId="58933425" w14:textId="77777777" w:rsidR="00E65246" w:rsidRDefault="00E65246" w:rsidP="005A4065">
            <w:pPr>
              <w:rPr>
                <w:b/>
                <w:sz w:val="16"/>
                <w:szCs w:val="16"/>
              </w:rPr>
            </w:pPr>
            <w:r w:rsidRPr="008D2709">
              <w:rPr>
                <w:b/>
                <w:sz w:val="16"/>
                <w:szCs w:val="16"/>
              </w:rPr>
              <w:t xml:space="preserve">Dersin </w:t>
            </w:r>
          </w:p>
          <w:p w14:paraId="2244502D" w14:textId="77777777" w:rsidR="00E65246" w:rsidRPr="008D2709" w:rsidRDefault="00E65246" w:rsidP="005A4065">
            <w:pPr>
              <w:rPr>
                <w:b/>
                <w:sz w:val="16"/>
                <w:szCs w:val="16"/>
              </w:rPr>
            </w:pPr>
            <w:r w:rsidRPr="008D2709">
              <w:rPr>
                <w:b/>
                <w:sz w:val="16"/>
                <w:szCs w:val="16"/>
              </w:rPr>
              <w:t>Kodu</w:t>
            </w:r>
          </w:p>
        </w:tc>
        <w:tc>
          <w:tcPr>
            <w:tcW w:w="1090" w:type="dxa"/>
            <w:gridSpan w:val="2"/>
          </w:tcPr>
          <w:p w14:paraId="31C494EE" w14:textId="77777777" w:rsidR="00E65246" w:rsidRPr="008D2709" w:rsidRDefault="00E65246" w:rsidP="005A4065">
            <w:pPr>
              <w:rPr>
                <w:b/>
                <w:sz w:val="16"/>
                <w:szCs w:val="16"/>
              </w:rPr>
            </w:pPr>
            <w:r w:rsidRPr="008D2709">
              <w:rPr>
                <w:b/>
                <w:sz w:val="16"/>
                <w:szCs w:val="16"/>
              </w:rPr>
              <w:t>Ders Saati</w:t>
            </w:r>
          </w:p>
        </w:tc>
        <w:tc>
          <w:tcPr>
            <w:tcW w:w="2909" w:type="dxa"/>
          </w:tcPr>
          <w:p w14:paraId="5D924C58" w14:textId="77777777" w:rsidR="00E65246" w:rsidRPr="008D2709" w:rsidRDefault="00E65246" w:rsidP="005A4065">
            <w:pPr>
              <w:rPr>
                <w:b/>
                <w:sz w:val="16"/>
                <w:szCs w:val="16"/>
              </w:rPr>
            </w:pPr>
            <w:r w:rsidRPr="008D2709">
              <w:rPr>
                <w:b/>
                <w:sz w:val="16"/>
                <w:szCs w:val="16"/>
              </w:rPr>
              <w:t>Öğretim Üyesi</w:t>
            </w:r>
          </w:p>
        </w:tc>
        <w:tc>
          <w:tcPr>
            <w:tcW w:w="1090" w:type="dxa"/>
          </w:tcPr>
          <w:p w14:paraId="5087BCA9" w14:textId="77777777" w:rsidR="00E65246" w:rsidRPr="008D2709" w:rsidRDefault="00E65246" w:rsidP="005A4065">
            <w:pPr>
              <w:rPr>
                <w:b/>
                <w:sz w:val="16"/>
                <w:szCs w:val="16"/>
              </w:rPr>
            </w:pPr>
            <w:r w:rsidRPr="008D2709">
              <w:rPr>
                <w:b/>
                <w:sz w:val="16"/>
                <w:szCs w:val="16"/>
              </w:rPr>
              <w:t>Ders Günü</w:t>
            </w:r>
          </w:p>
        </w:tc>
        <w:tc>
          <w:tcPr>
            <w:tcW w:w="1090" w:type="dxa"/>
          </w:tcPr>
          <w:p w14:paraId="025D806E" w14:textId="77777777" w:rsidR="00E65246" w:rsidRPr="008D2709" w:rsidRDefault="00E65246" w:rsidP="005A4065">
            <w:pPr>
              <w:rPr>
                <w:b/>
                <w:sz w:val="16"/>
                <w:szCs w:val="16"/>
              </w:rPr>
            </w:pPr>
            <w:r w:rsidRPr="008D2709">
              <w:rPr>
                <w:b/>
                <w:sz w:val="16"/>
                <w:szCs w:val="16"/>
              </w:rPr>
              <w:t>Ders Saati</w:t>
            </w:r>
          </w:p>
        </w:tc>
        <w:tc>
          <w:tcPr>
            <w:tcW w:w="2000" w:type="dxa"/>
          </w:tcPr>
          <w:p w14:paraId="5814B80D" w14:textId="77777777" w:rsidR="00E65246" w:rsidRPr="008D2709" w:rsidRDefault="00E65246" w:rsidP="005A4065">
            <w:pPr>
              <w:rPr>
                <w:b/>
                <w:sz w:val="16"/>
                <w:szCs w:val="16"/>
              </w:rPr>
            </w:pPr>
            <w:r w:rsidRPr="008D2709">
              <w:rPr>
                <w:b/>
                <w:sz w:val="16"/>
                <w:szCs w:val="16"/>
              </w:rPr>
              <w:t>Ders Yeri</w:t>
            </w:r>
          </w:p>
        </w:tc>
      </w:tr>
      <w:tr w:rsidR="00E65246" w:rsidRPr="008D2709" w14:paraId="25BBB86E" w14:textId="77777777" w:rsidTr="005A4065">
        <w:trPr>
          <w:trHeight w:val="265"/>
        </w:trPr>
        <w:tc>
          <w:tcPr>
            <w:tcW w:w="1272" w:type="dxa"/>
            <w:vMerge/>
          </w:tcPr>
          <w:p w14:paraId="61C9A43D" w14:textId="77777777" w:rsidR="00E65246" w:rsidRPr="008D2709" w:rsidRDefault="00E65246" w:rsidP="005A4065">
            <w:pPr>
              <w:jc w:val="both"/>
              <w:rPr>
                <w:sz w:val="16"/>
                <w:szCs w:val="16"/>
              </w:rPr>
            </w:pPr>
          </w:p>
        </w:tc>
        <w:tc>
          <w:tcPr>
            <w:tcW w:w="544" w:type="dxa"/>
          </w:tcPr>
          <w:p w14:paraId="0FAEA868" w14:textId="77777777" w:rsidR="00E65246" w:rsidRPr="008D2709" w:rsidRDefault="00E65246" w:rsidP="005A4065">
            <w:pPr>
              <w:jc w:val="both"/>
              <w:rPr>
                <w:b/>
                <w:sz w:val="16"/>
                <w:szCs w:val="16"/>
              </w:rPr>
            </w:pPr>
            <w:proofErr w:type="spellStart"/>
            <w:r w:rsidRPr="008D2709">
              <w:rPr>
                <w:b/>
                <w:sz w:val="16"/>
                <w:szCs w:val="16"/>
              </w:rPr>
              <w:t>Teo</w:t>
            </w:r>
            <w:proofErr w:type="spellEnd"/>
          </w:p>
        </w:tc>
        <w:tc>
          <w:tcPr>
            <w:tcW w:w="546" w:type="dxa"/>
          </w:tcPr>
          <w:p w14:paraId="3A7F5501" w14:textId="77777777" w:rsidR="00E65246" w:rsidRPr="008D2709" w:rsidRDefault="00E65246" w:rsidP="005A4065">
            <w:pPr>
              <w:jc w:val="both"/>
              <w:rPr>
                <w:b/>
                <w:sz w:val="16"/>
                <w:szCs w:val="16"/>
              </w:rPr>
            </w:pPr>
            <w:r w:rsidRPr="008D2709">
              <w:rPr>
                <w:b/>
                <w:sz w:val="16"/>
                <w:szCs w:val="16"/>
              </w:rPr>
              <w:t>DF</w:t>
            </w:r>
          </w:p>
        </w:tc>
        <w:tc>
          <w:tcPr>
            <w:tcW w:w="2909" w:type="dxa"/>
          </w:tcPr>
          <w:p w14:paraId="41ECDC2F" w14:textId="77777777" w:rsidR="00E65246" w:rsidRPr="008D2709" w:rsidRDefault="00E65246" w:rsidP="005A4065">
            <w:pPr>
              <w:jc w:val="both"/>
              <w:rPr>
                <w:sz w:val="16"/>
                <w:szCs w:val="16"/>
              </w:rPr>
            </w:pPr>
          </w:p>
        </w:tc>
        <w:tc>
          <w:tcPr>
            <w:tcW w:w="1090" w:type="dxa"/>
          </w:tcPr>
          <w:p w14:paraId="36C7C23A" w14:textId="77777777" w:rsidR="00E65246" w:rsidRPr="008D2709" w:rsidRDefault="00E65246" w:rsidP="005A4065">
            <w:pPr>
              <w:jc w:val="both"/>
              <w:rPr>
                <w:sz w:val="16"/>
                <w:szCs w:val="16"/>
              </w:rPr>
            </w:pPr>
          </w:p>
        </w:tc>
        <w:tc>
          <w:tcPr>
            <w:tcW w:w="1090" w:type="dxa"/>
          </w:tcPr>
          <w:p w14:paraId="28730C07" w14:textId="77777777" w:rsidR="00E65246" w:rsidRPr="008D2709" w:rsidRDefault="00E65246" w:rsidP="005A4065">
            <w:pPr>
              <w:jc w:val="both"/>
              <w:rPr>
                <w:sz w:val="16"/>
                <w:szCs w:val="16"/>
              </w:rPr>
            </w:pPr>
          </w:p>
        </w:tc>
        <w:tc>
          <w:tcPr>
            <w:tcW w:w="2000" w:type="dxa"/>
          </w:tcPr>
          <w:p w14:paraId="60A14407" w14:textId="77777777" w:rsidR="00E65246" w:rsidRPr="008D2709" w:rsidRDefault="00E65246" w:rsidP="005A4065">
            <w:pPr>
              <w:jc w:val="both"/>
              <w:rPr>
                <w:sz w:val="16"/>
                <w:szCs w:val="16"/>
              </w:rPr>
            </w:pPr>
          </w:p>
        </w:tc>
      </w:tr>
      <w:tr w:rsidR="00E65246" w:rsidRPr="008D2709" w14:paraId="6AB0815E" w14:textId="77777777" w:rsidTr="005A4065">
        <w:trPr>
          <w:trHeight w:val="484"/>
        </w:trPr>
        <w:tc>
          <w:tcPr>
            <w:tcW w:w="1272" w:type="dxa"/>
          </w:tcPr>
          <w:p w14:paraId="2D9F1F6A" w14:textId="77777777" w:rsidR="00E65246" w:rsidRPr="008552F4" w:rsidRDefault="00E65246" w:rsidP="005A4065">
            <w:pPr>
              <w:rPr>
                <w:sz w:val="16"/>
                <w:szCs w:val="16"/>
              </w:rPr>
            </w:pPr>
            <w:r w:rsidRPr="008552F4">
              <w:rPr>
                <w:sz w:val="16"/>
                <w:szCs w:val="16"/>
              </w:rPr>
              <w:t>UZM1212</w:t>
            </w:r>
          </w:p>
        </w:tc>
        <w:tc>
          <w:tcPr>
            <w:tcW w:w="544" w:type="dxa"/>
          </w:tcPr>
          <w:p w14:paraId="4C84FBFA" w14:textId="77777777" w:rsidR="00E65246" w:rsidRPr="008552F4" w:rsidRDefault="00E65246" w:rsidP="005A4065">
            <w:pPr>
              <w:rPr>
                <w:sz w:val="16"/>
                <w:szCs w:val="16"/>
              </w:rPr>
            </w:pPr>
            <w:r>
              <w:rPr>
                <w:sz w:val="16"/>
                <w:szCs w:val="16"/>
              </w:rPr>
              <w:t>2</w:t>
            </w:r>
          </w:p>
        </w:tc>
        <w:tc>
          <w:tcPr>
            <w:tcW w:w="546" w:type="dxa"/>
          </w:tcPr>
          <w:p w14:paraId="24C370D3" w14:textId="77777777" w:rsidR="00E65246" w:rsidRPr="008552F4" w:rsidRDefault="00E65246" w:rsidP="005A4065">
            <w:pPr>
              <w:rPr>
                <w:sz w:val="16"/>
                <w:szCs w:val="16"/>
              </w:rPr>
            </w:pPr>
            <w:r>
              <w:rPr>
                <w:sz w:val="16"/>
                <w:szCs w:val="16"/>
              </w:rPr>
              <w:t>2</w:t>
            </w:r>
          </w:p>
        </w:tc>
        <w:tc>
          <w:tcPr>
            <w:tcW w:w="2909" w:type="dxa"/>
          </w:tcPr>
          <w:p w14:paraId="78CC21AB" w14:textId="77777777" w:rsidR="00E65246" w:rsidRPr="008552F4" w:rsidRDefault="00E65246" w:rsidP="005A4065">
            <w:pPr>
              <w:rPr>
                <w:sz w:val="16"/>
                <w:szCs w:val="16"/>
              </w:rPr>
            </w:pPr>
            <w:proofErr w:type="spellStart"/>
            <w:r>
              <w:rPr>
                <w:sz w:val="16"/>
                <w:szCs w:val="16"/>
              </w:rPr>
              <w:t>Prof</w:t>
            </w:r>
            <w:r w:rsidRPr="008552F4">
              <w:rPr>
                <w:sz w:val="16"/>
                <w:szCs w:val="16"/>
              </w:rPr>
              <w:t>.Dr</w:t>
            </w:r>
            <w:proofErr w:type="spellEnd"/>
            <w:r w:rsidRPr="008552F4">
              <w:rPr>
                <w:sz w:val="16"/>
                <w:szCs w:val="16"/>
              </w:rPr>
              <w:t>. Abdullah UYANIK</w:t>
            </w:r>
          </w:p>
        </w:tc>
        <w:tc>
          <w:tcPr>
            <w:tcW w:w="1090" w:type="dxa"/>
          </w:tcPr>
          <w:p w14:paraId="4A34A737" w14:textId="77777777" w:rsidR="00E65246" w:rsidRPr="008552F4" w:rsidRDefault="00E65246" w:rsidP="005A4065">
            <w:pPr>
              <w:rPr>
                <w:sz w:val="16"/>
                <w:szCs w:val="16"/>
              </w:rPr>
            </w:pPr>
            <w:r w:rsidRPr="008552F4">
              <w:rPr>
                <w:sz w:val="16"/>
                <w:szCs w:val="16"/>
              </w:rPr>
              <w:t xml:space="preserve">Pazartesi </w:t>
            </w:r>
          </w:p>
        </w:tc>
        <w:tc>
          <w:tcPr>
            <w:tcW w:w="1090" w:type="dxa"/>
          </w:tcPr>
          <w:p w14:paraId="60FFB9D4" w14:textId="77777777" w:rsidR="00E65246" w:rsidRDefault="00E65246" w:rsidP="005A4065">
            <w:pPr>
              <w:rPr>
                <w:sz w:val="16"/>
                <w:szCs w:val="16"/>
              </w:rPr>
            </w:pPr>
            <w:r w:rsidRPr="008552F4">
              <w:rPr>
                <w:sz w:val="16"/>
                <w:szCs w:val="16"/>
              </w:rPr>
              <w:t>08.00-1</w:t>
            </w:r>
            <w:r>
              <w:rPr>
                <w:sz w:val="16"/>
                <w:szCs w:val="16"/>
              </w:rPr>
              <w:t>0</w:t>
            </w:r>
            <w:r w:rsidRPr="008552F4">
              <w:rPr>
                <w:sz w:val="16"/>
                <w:szCs w:val="16"/>
              </w:rPr>
              <w:t>.00</w:t>
            </w:r>
          </w:p>
          <w:p w14:paraId="4D88D37B" w14:textId="77777777" w:rsidR="00E65246" w:rsidRPr="008552F4" w:rsidRDefault="00E65246" w:rsidP="005A4065">
            <w:pPr>
              <w:rPr>
                <w:sz w:val="16"/>
                <w:szCs w:val="16"/>
              </w:rPr>
            </w:pPr>
            <w:r>
              <w:rPr>
                <w:sz w:val="16"/>
                <w:szCs w:val="16"/>
              </w:rPr>
              <w:t>13.00-15.00</w:t>
            </w:r>
          </w:p>
        </w:tc>
        <w:tc>
          <w:tcPr>
            <w:tcW w:w="2000" w:type="dxa"/>
            <w:vMerge w:val="restart"/>
            <w:vAlign w:val="center"/>
          </w:tcPr>
          <w:p w14:paraId="1525EAE1" w14:textId="77777777" w:rsidR="00E65246" w:rsidRPr="008D2709" w:rsidRDefault="00E65246" w:rsidP="005A4065">
            <w:pPr>
              <w:jc w:val="center"/>
              <w:rPr>
                <w:sz w:val="16"/>
                <w:szCs w:val="16"/>
              </w:rPr>
            </w:pPr>
            <w:r>
              <w:rPr>
                <w:sz w:val="16"/>
                <w:szCs w:val="16"/>
              </w:rPr>
              <w:t xml:space="preserve">İç Hastalıkları Kliniği, </w:t>
            </w:r>
            <w:proofErr w:type="spellStart"/>
            <w:r>
              <w:rPr>
                <w:sz w:val="16"/>
                <w:szCs w:val="16"/>
              </w:rPr>
              <w:t>Laboratuarlar</w:t>
            </w:r>
            <w:proofErr w:type="spellEnd"/>
            <w:r>
              <w:rPr>
                <w:sz w:val="16"/>
                <w:szCs w:val="16"/>
              </w:rPr>
              <w:t>, US Odası, Poliklinik</w:t>
            </w:r>
          </w:p>
        </w:tc>
      </w:tr>
      <w:tr w:rsidR="00E65246" w:rsidRPr="008D2709" w14:paraId="6B3C0032" w14:textId="77777777" w:rsidTr="005A4065">
        <w:trPr>
          <w:trHeight w:val="484"/>
        </w:trPr>
        <w:tc>
          <w:tcPr>
            <w:tcW w:w="1272" w:type="dxa"/>
          </w:tcPr>
          <w:p w14:paraId="105FE5DE" w14:textId="77777777" w:rsidR="00E65246" w:rsidRPr="008552F4" w:rsidRDefault="00E65246" w:rsidP="005A4065">
            <w:pPr>
              <w:rPr>
                <w:sz w:val="16"/>
                <w:szCs w:val="16"/>
              </w:rPr>
            </w:pPr>
            <w:r w:rsidRPr="008552F4">
              <w:rPr>
                <w:sz w:val="16"/>
                <w:szCs w:val="16"/>
              </w:rPr>
              <w:t>UZM1212</w:t>
            </w:r>
          </w:p>
        </w:tc>
        <w:tc>
          <w:tcPr>
            <w:tcW w:w="544" w:type="dxa"/>
          </w:tcPr>
          <w:p w14:paraId="4A022CA5" w14:textId="77777777" w:rsidR="00E65246" w:rsidRDefault="00E65246" w:rsidP="005A4065">
            <w:r w:rsidRPr="00834077">
              <w:rPr>
                <w:sz w:val="16"/>
                <w:szCs w:val="16"/>
              </w:rPr>
              <w:t>2</w:t>
            </w:r>
          </w:p>
        </w:tc>
        <w:tc>
          <w:tcPr>
            <w:tcW w:w="546" w:type="dxa"/>
          </w:tcPr>
          <w:p w14:paraId="50779C38" w14:textId="77777777" w:rsidR="00E65246" w:rsidRDefault="00E65246" w:rsidP="005A4065">
            <w:r w:rsidRPr="00BE36D4">
              <w:rPr>
                <w:sz w:val="16"/>
                <w:szCs w:val="16"/>
              </w:rPr>
              <w:t>2</w:t>
            </w:r>
          </w:p>
        </w:tc>
        <w:tc>
          <w:tcPr>
            <w:tcW w:w="2909" w:type="dxa"/>
          </w:tcPr>
          <w:p w14:paraId="17B0E7DD" w14:textId="77777777" w:rsidR="00E65246" w:rsidRPr="008552F4" w:rsidRDefault="00E65246" w:rsidP="005A4065">
            <w:pPr>
              <w:rPr>
                <w:sz w:val="16"/>
                <w:szCs w:val="16"/>
              </w:rPr>
            </w:pPr>
            <w:proofErr w:type="spellStart"/>
            <w:r>
              <w:rPr>
                <w:sz w:val="16"/>
                <w:szCs w:val="16"/>
              </w:rPr>
              <w:t>Doç.Dr</w:t>
            </w:r>
            <w:proofErr w:type="spellEnd"/>
            <w:r>
              <w:rPr>
                <w:sz w:val="16"/>
                <w:szCs w:val="16"/>
              </w:rPr>
              <w:t>. Erdem ÇANKAYA</w:t>
            </w:r>
          </w:p>
        </w:tc>
        <w:tc>
          <w:tcPr>
            <w:tcW w:w="1090" w:type="dxa"/>
          </w:tcPr>
          <w:p w14:paraId="78BBC2C1" w14:textId="77777777" w:rsidR="00E65246" w:rsidRPr="008552F4" w:rsidRDefault="00E65246" w:rsidP="005A4065">
            <w:pPr>
              <w:rPr>
                <w:sz w:val="16"/>
                <w:szCs w:val="16"/>
              </w:rPr>
            </w:pPr>
            <w:r>
              <w:rPr>
                <w:sz w:val="16"/>
                <w:szCs w:val="16"/>
              </w:rPr>
              <w:t>Salı</w:t>
            </w:r>
          </w:p>
        </w:tc>
        <w:tc>
          <w:tcPr>
            <w:tcW w:w="1090" w:type="dxa"/>
          </w:tcPr>
          <w:p w14:paraId="562B4C2A" w14:textId="77777777" w:rsidR="00E65246" w:rsidRDefault="00E65246" w:rsidP="005A4065">
            <w:pPr>
              <w:rPr>
                <w:sz w:val="16"/>
                <w:szCs w:val="16"/>
              </w:rPr>
            </w:pPr>
            <w:r w:rsidRPr="008552F4">
              <w:rPr>
                <w:sz w:val="16"/>
                <w:szCs w:val="16"/>
              </w:rPr>
              <w:t>08.00-1</w:t>
            </w:r>
            <w:r>
              <w:rPr>
                <w:sz w:val="16"/>
                <w:szCs w:val="16"/>
              </w:rPr>
              <w:t>0</w:t>
            </w:r>
            <w:r w:rsidRPr="008552F4">
              <w:rPr>
                <w:sz w:val="16"/>
                <w:szCs w:val="16"/>
              </w:rPr>
              <w:t>.00</w:t>
            </w:r>
          </w:p>
          <w:p w14:paraId="5615D062" w14:textId="77777777" w:rsidR="00E65246" w:rsidRPr="008552F4" w:rsidRDefault="00E65246" w:rsidP="005A4065">
            <w:pPr>
              <w:rPr>
                <w:sz w:val="16"/>
                <w:szCs w:val="16"/>
              </w:rPr>
            </w:pPr>
            <w:r>
              <w:rPr>
                <w:sz w:val="16"/>
                <w:szCs w:val="16"/>
              </w:rPr>
              <w:t>13.00-15.00</w:t>
            </w:r>
          </w:p>
        </w:tc>
        <w:tc>
          <w:tcPr>
            <w:tcW w:w="2000" w:type="dxa"/>
            <w:vMerge/>
            <w:vAlign w:val="center"/>
          </w:tcPr>
          <w:p w14:paraId="1DE81360" w14:textId="77777777" w:rsidR="00E65246" w:rsidRDefault="00E65246" w:rsidP="005A4065">
            <w:pPr>
              <w:jc w:val="center"/>
              <w:rPr>
                <w:sz w:val="16"/>
                <w:szCs w:val="16"/>
              </w:rPr>
            </w:pPr>
          </w:p>
        </w:tc>
      </w:tr>
      <w:tr w:rsidR="00E65246" w:rsidRPr="008D2709" w14:paraId="1D992096" w14:textId="77777777" w:rsidTr="005A4065">
        <w:trPr>
          <w:trHeight w:val="501"/>
        </w:trPr>
        <w:tc>
          <w:tcPr>
            <w:tcW w:w="1272" w:type="dxa"/>
          </w:tcPr>
          <w:p w14:paraId="77E07273" w14:textId="77777777" w:rsidR="00E65246" w:rsidRPr="008552F4" w:rsidRDefault="00E65246" w:rsidP="005A4065">
            <w:pPr>
              <w:rPr>
                <w:sz w:val="16"/>
                <w:szCs w:val="16"/>
              </w:rPr>
            </w:pPr>
            <w:r w:rsidRPr="008552F4">
              <w:rPr>
                <w:sz w:val="16"/>
                <w:szCs w:val="16"/>
              </w:rPr>
              <w:t>UZM1212</w:t>
            </w:r>
          </w:p>
        </w:tc>
        <w:tc>
          <w:tcPr>
            <w:tcW w:w="544" w:type="dxa"/>
          </w:tcPr>
          <w:p w14:paraId="7893A261" w14:textId="77777777" w:rsidR="00E65246" w:rsidRDefault="00E65246" w:rsidP="005A4065">
            <w:r w:rsidRPr="00834077">
              <w:rPr>
                <w:sz w:val="16"/>
                <w:szCs w:val="16"/>
              </w:rPr>
              <w:t>2</w:t>
            </w:r>
          </w:p>
        </w:tc>
        <w:tc>
          <w:tcPr>
            <w:tcW w:w="546" w:type="dxa"/>
          </w:tcPr>
          <w:p w14:paraId="52C96623" w14:textId="77777777" w:rsidR="00E65246" w:rsidRDefault="00E65246" w:rsidP="005A4065">
            <w:r w:rsidRPr="00BE36D4">
              <w:rPr>
                <w:sz w:val="16"/>
                <w:szCs w:val="16"/>
              </w:rPr>
              <w:t>2</w:t>
            </w:r>
          </w:p>
        </w:tc>
        <w:tc>
          <w:tcPr>
            <w:tcW w:w="2909" w:type="dxa"/>
          </w:tcPr>
          <w:p w14:paraId="13603325" w14:textId="77777777" w:rsidR="00E65246" w:rsidRPr="008552F4" w:rsidRDefault="00E65246" w:rsidP="005A4065">
            <w:pPr>
              <w:rPr>
                <w:sz w:val="16"/>
                <w:szCs w:val="16"/>
              </w:rPr>
            </w:pPr>
            <w:proofErr w:type="spellStart"/>
            <w:proofErr w:type="gramStart"/>
            <w:r>
              <w:rPr>
                <w:sz w:val="16"/>
                <w:szCs w:val="16"/>
              </w:rPr>
              <w:t>Doç.Dr.Can</w:t>
            </w:r>
            <w:proofErr w:type="spellEnd"/>
            <w:proofErr w:type="gramEnd"/>
            <w:r>
              <w:rPr>
                <w:sz w:val="16"/>
                <w:szCs w:val="16"/>
              </w:rPr>
              <w:t xml:space="preserve"> SEVİNÇ</w:t>
            </w:r>
          </w:p>
        </w:tc>
        <w:tc>
          <w:tcPr>
            <w:tcW w:w="1090" w:type="dxa"/>
          </w:tcPr>
          <w:p w14:paraId="6C96D187" w14:textId="77777777" w:rsidR="00E65246" w:rsidRPr="008552F4" w:rsidRDefault="00E65246" w:rsidP="005A4065">
            <w:pPr>
              <w:rPr>
                <w:sz w:val="16"/>
                <w:szCs w:val="16"/>
              </w:rPr>
            </w:pPr>
            <w:r>
              <w:rPr>
                <w:sz w:val="16"/>
                <w:szCs w:val="16"/>
              </w:rPr>
              <w:t>Çarşamba</w:t>
            </w:r>
          </w:p>
        </w:tc>
        <w:tc>
          <w:tcPr>
            <w:tcW w:w="1090" w:type="dxa"/>
          </w:tcPr>
          <w:p w14:paraId="70F125FF" w14:textId="77777777" w:rsidR="00E65246" w:rsidRDefault="00E65246" w:rsidP="005A4065">
            <w:pPr>
              <w:rPr>
                <w:sz w:val="16"/>
                <w:szCs w:val="16"/>
              </w:rPr>
            </w:pPr>
            <w:r w:rsidRPr="008552F4">
              <w:rPr>
                <w:sz w:val="16"/>
                <w:szCs w:val="16"/>
              </w:rPr>
              <w:t>08.00-1</w:t>
            </w:r>
            <w:r>
              <w:rPr>
                <w:sz w:val="16"/>
                <w:szCs w:val="16"/>
              </w:rPr>
              <w:t>0</w:t>
            </w:r>
            <w:r w:rsidRPr="008552F4">
              <w:rPr>
                <w:sz w:val="16"/>
                <w:szCs w:val="16"/>
              </w:rPr>
              <w:t>.00</w:t>
            </w:r>
          </w:p>
          <w:p w14:paraId="6E4B8E83" w14:textId="77777777" w:rsidR="00E65246" w:rsidRPr="008552F4" w:rsidRDefault="00E65246" w:rsidP="005A4065">
            <w:pPr>
              <w:rPr>
                <w:sz w:val="16"/>
                <w:szCs w:val="16"/>
              </w:rPr>
            </w:pPr>
            <w:r>
              <w:rPr>
                <w:sz w:val="16"/>
                <w:szCs w:val="16"/>
              </w:rPr>
              <w:t>13.00-15.00</w:t>
            </w:r>
          </w:p>
        </w:tc>
        <w:tc>
          <w:tcPr>
            <w:tcW w:w="2000" w:type="dxa"/>
            <w:vMerge/>
          </w:tcPr>
          <w:p w14:paraId="63A72090" w14:textId="77777777" w:rsidR="00E65246" w:rsidRDefault="00E65246" w:rsidP="005A4065"/>
        </w:tc>
      </w:tr>
      <w:tr w:rsidR="00E65246" w:rsidRPr="008D2709" w14:paraId="5F64E2BE" w14:textId="77777777" w:rsidTr="005A4065">
        <w:trPr>
          <w:trHeight w:val="501"/>
        </w:trPr>
        <w:tc>
          <w:tcPr>
            <w:tcW w:w="1272" w:type="dxa"/>
          </w:tcPr>
          <w:p w14:paraId="1683E007" w14:textId="77777777" w:rsidR="00E65246" w:rsidRPr="008552F4" w:rsidRDefault="00E65246" w:rsidP="005A4065">
            <w:pPr>
              <w:rPr>
                <w:sz w:val="16"/>
                <w:szCs w:val="16"/>
              </w:rPr>
            </w:pPr>
            <w:r w:rsidRPr="008552F4">
              <w:rPr>
                <w:sz w:val="16"/>
                <w:szCs w:val="16"/>
              </w:rPr>
              <w:t>UZM1212</w:t>
            </w:r>
          </w:p>
        </w:tc>
        <w:tc>
          <w:tcPr>
            <w:tcW w:w="544" w:type="dxa"/>
          </w:tcPr>
          <w:p w14:paraId="5C363599" w14:textId="77777777" w:rsidR="00E65246" w:rsidRDefault="00E65246" w:rsidP="005A4065">
            <w:r w:rsidRPr="00834077">
              <w:rPr>
                <w:sz w:val="16"/>
                <w:szCs w:val="16"/>
              </w:rPr>
              <w:t>2</w:t>
            </w:r>
          </w:p>
        </w:tc>
        <w:tc>
          <w:tcPr>
            <w:tcW w:w="546" w:type="dxa"/>
          </w:tcPr>
          <w:p w14:paraId="26B30C3F" w14:textId="77777777" w:rsidR="00E65246" w:rsidRDefault="00E65246" w:rsidP="005A4065">
            <w:r w:rsidRPr="00BE36D4">
              <w:rPr>
                <w:sz w:val="16"/>
                <w:szCs w:val="16"/>
              </w:rPr>
              <w:t>2</w:t>
            </w:r>
          </w:p>
        </w:tc>
        <w:tc>
          <w:tcPr>
            <w:tcW w:w="2909" w:type="dxa"/>
          </w:tcPr>
          <w:p w14:paraId="3DE98250" w14:textId="77777777" w:rsidR="00E65246" w:rsidRPr="008552F4" w:rsidRDefault="00E65246" w:rsidP="005A4065">
            <w:pPr>
              <w:rPr>
                <w:sz w:val="16"/>
                <w:szCs w:val="16"/>
              </w:rPr>
            </w:pPr>
            <w:proofErr w:type="spellStart"/>
            <w:r>
              <w:rPr>
                <w:sz w:val="16"/>
                <w:szCs w:val="16"/>
              </w:rPr>
              <w:t>Prof</w:t>
            </w:r>
            <w:r w:rsidRPr="008552F4">
              <w:rPr>
                <w:sz w:val="16"/>
                <w:szCs w:val="16"/>
              </w:rPr>
              <w:t>.Dr</w:t>
            </w:r>
            <w:proofErr w:type="spellEnd"/>
            <w:r w:rsidRPr="008552F4">
              <w:rPr>
                <w:sz w:val="16"/>
                <w:szCs w:val="16"/>
              </w:rPr>
              <w:t>. Abdullah UYANIK</w:t>
            </w:r>
          </w:p>
        </w:tc>
        <w:tc>
          <w:tcPr>
            <w:tcW w:w="1090" w:type="dxa"/>
          </w:tcPr>
          <w:p w14:paraId="4238FE18" w14:textId="77777777" w:rsidR="00E65246" w:rsidRDefault="00E65246" w:rsidP="005A4065">
            <w:pPr>
              <w:rPr>
                <w:sz w:val="16"/>
                <w:szCs w:val="16"/>
              </w:rPr>
            </w:pPr>
            <w:r>
              <w:rPr>
                <w:sz w:val="16"/>
                <w:szCs w:val="16"/>
              </w:rPr>
              <w:t>Perşembe</w:t>
            </w:r>
          </w:p>
        </w:tc>
        <w:tc>
          <w:tcPr>
            <w:tcW w:w="1090" w:type="dxa"/>
          </w:tcPr>
          <w:p w14:paraId="1F78C00E" w14:textId="77777777" w:rsidR="00E65246" w:rsidRDefault="00E65246" w:rsidP="005A4065">
            <w:pPr>
              <w:rPr>
                <w:sz w:val="16"/>
                <w:szCs w:val="16"/>
              </w:rPr>
            </w:pPr>
            <w:r w:rsidRPr="008552F4">
              <w:rPr>
                <w:sz w:val="16"/>
                <w:szCs w:val="16"/>
              </w:rPr>
              <w:t>08.00-1</w:t>
            </w:r>
            <w:r>
              <w:rPr>
                <w:sz w:val="16"/>
                <w:szCs w:val="16"/>
              </w:rPr>
              <w:t>0</w:t>
            </w:r>
            <w:r w:rsidRPr="008552F4">
              <w:rPr>
                <w:sz w:val="16"/>
                <w:szCs w:val="16"/>
              </w:rPr>
              <w:t>.00</w:t>
            </w:r>
          </w:p>
          <w:p w14:paraId="766C8AAF" w14:textId="77777777" w:rsidR="00E65246" w:rsidRPr="008552F4" w:rsidRDefault="00E65246" w:rsidP="005A4065">
            <w:pPr>
              <w:rPr>
                <w:sz w:val="16"/>
                <w:szCs w:val="16"/>
              </w:rPr>
            </w:pPr>
            <w:r>
              <w:rPr>
                <w:sz w:val="16"/>
                <w:szCs w:val="16"/>
              </w:rPr>
              <w:t>13.00-15.00</w:t>
            </w:r>
          </w:p>
        </w:tc>
        <w:tc>
          <w:tcPr>
            <w:tcW w:w="2000" w:type="dxa"/>
            <w:vMerge/>
          </w:tcPr>
          <w:p w14:paraId="3D116538" w14:textId="77777777" w:rsidR="00E65246" w:rsidRDefault="00E65246" w:rsidP="005A4065"/>
        </w:tc>
      </w:tr>
      <w:tr w:rsidR="00E65246" w:rsidRPr="008D2709" w14:paraId="11296FB6" w14:textId="77777777" w:rsidTr="005A4065">
        <w:trPr>
          <w:trHeight w:val="501"/>
        </w:trPr>
        <w:tc>
          <w:tcPr>
            <w:tcW w:w="1272" w:type="dxa"/>
          </w:tcPr>
          <w:p w14:paraId="3C5B8537" w14:textId="77777777" w:rsidR="00E65246" w:rsidRPr="008552F4" w:rsidRDefault="00E65246" w:rsidP="005A4065">
            <w:pPr>
              <w:rPr>
                <w:sz w:val="16"/>
                <w:szCs w:val="16"/>
              </w:rPr>
            </w:pPr>
            <w:r w:rsidRPr="008552F4">
              <w:rPr>
                <w:sz w:val="16"/>
                <w:szCs w:val="16"/>
              </w:rPr>
              <w:t>UZM1212</w:t>
            </w:r>
          </w:p>
        </w:tc>
        <w:tc>
          <w:tcPr>
            <w:tcW w:w="544" w:type="dxa"/>
          </w:tcPr>
          <w:p w14:paraId="1E1261EE" w14:textId="77777777" w:rsidR="00E65246" w:rsidRDefault="00E65246" w:rsidP="005A4065">
            <w:r w:rsidRPr="00834077">
              <w:rPr>
                <w:sz w:val="16"/>
                <w:szCs w:val="16"/>
              </w:rPr>
              <w:t>2</w:t>
            </w:r>
          </w:p>
        </w:tc>
        <w:tc>
          <w:tcPr>
            <w:tcW w:w="546" w:type="dxa"/>
          </w:tcPr>
          <w:p w14:paraId="42439DDC" w14:textId="77777777" w:rsidR="00E65246" w:rsidRDefault="00E65246" w:rsidP="005A4065">
            <w:r w:rsidRPr="00BE36D4">
              <w:rPr>
                <w:sz w:val="16"/>
                <w:szCs w:val="16"/>
              </w:rPr>
              <w:t>2</w:t>
            </w:r>
          </w:p>
        </w:tc>
        <w:tc>
          <w:tcPr>
            <w:tcW w:w="2909" w:type="dxa"/>
          </w:tcPr>
          <w:p w14:paraId="370BD5D1" w14:textId="77777777" w:rsidR="00E65246" w:rsidRPr="008552F4" w:rsidRDefault="00E65246" w:rsidP="005A4065">
            <w:pPr>
              <w:rPr>
                <w:sz w:val="16"/>
                <w:szCs w:val="16"/>
              </w:rPr>
            </w:pPr>
            <w:proofErr w:type="spellStart"/>
            <w:r>
              <w:rPr>
                <w:sz w:val="16"/>
                <w:szCs w:val="16"/>
              </w:rPr>
              <w:t>Doç.Dr</w:t>
            </w:r>
            <w:proofErr w:type="spellEnd"/>
            <w:r>
              <w:rPr>
                <w:sz w:val="16"/>
                <w:szCs w:val="16"/>
              </w:rPr>
              <w:t>. Erdem ÇANKAYA</w:t>
            </w:r>
          </w:p>
        </w:tc>
        <w:tc>
          <w:tcPr>
            <w:tcW w:w="1090" w:type="dxa"/>
          </w:tcPr>
          <w:p w14:paraId="5C16850C" w14:textId="77777777" w:rsidR="00E65246" w:rsidRPr="008552F4" w:rsidRDefault="00E65246" w:rsidP="005A4065">
            <w:pPr>
              <w:rPr>
                <w:sz w:val="16"/>
                <w:szCs w:val="16"/>
              </w:rPr>
            </w:pPr>
            <w:r>
              <w:rPr>
                <w:sz w:val="16"/>
                <w:szCs w:val="16"/>
              </w:rPr>
              <w:t>Cuma</w:t>
            </w:r>
          </w:p>
        </w:tc>
        <w:tc>
          <w:tcPr>
            <w:tcW w:w="1090" w:type="dxa"/>
          </w:tcPr>
          <w:p w14:paraId="66FAFA32" w14:textId="77777777" w:rsidR="00E65246" w:rsidRDefault="00E65246" w:rsidP="005A4065">
            <w:pPr>
              <w:rPr>
                <w:sz w:val="16"/>
                <w:szCs w:val="16"/>
              </w:rPr>
            </w:pPr>
            <w:r w:rsidRPr="008552F4">
              <w:rPr>
                <w:sz w:val="16"/>
                <w:szCs w:val="16"/>
              </w:rPr>
              <w:t>08.00-1</w:t>
            </w:r>
            <w:r>
              <w:rPr>
                <w:sz w:val="16"/>
                <w:szCs w:val="16"/>
              </w:rPr>
              <w:t>0</w:t>
            </w:r>
            <w:r w:rsidRPr="008552F4">
              <w:rPr>
                <w:sz w:val="16"/>
                <w:szCs w:val="16"/>
              </w:rPr>
              <w:t>.00</w:t>
            </w:r>
          </w:p>
          <w:p w14:paraId="455D2C07" w14:textId="77777777" w:rsidR="00E65246" w:rsidRPr="008552F4" w:rsidRDefault="00E65246" w:rsidP="005A4065">
            <w:pPr>
              <w:rPr>
                <w:sz w:val="16"/>
                <w:szCs w:val="16"/>
              </w:rPr>
            </w:pPr>
            <w:r>
              <w:rPr>
                <w:sz w:val="16"/>
                <w:szCs w:val="16"/>
              </w:rPr>
              <w:t>13.00-15.00</w:t>
            </w:r>
          </w:p>
        </w:tc>
        <w:tc>
          <w:tcPr>
            <w:tcW w:w="2000" w:type="dxa"/>
            <w:vMerge/>
          </w:tcPr>
          <w:p w14:paraId="226ED68C" w14:textId="77777777" w:rsidR="00E65246" w:rsidRDefault="00E65246" w:rsidP="005A4065"/>
        </w:tc>
      </w:tr>
    </w:tbl>
    <w:p w14:paraId="7DAF4B17" w14:textId="77777777" w:rsidR="00E65246" w:rsidRDefault="00E65246" w:rsidP="00E65246"/>
    <w:p w14:paraId="48E0B77A" w14:textId="77777777" w:rsidR="00E65246" w:rsidRDefault="00E65246" w:rsidP="00E65246">
      <w:pPr>
        <w:jc w:val="center"/>
      </w:pPr>
      <w:r>
        <w:rPr>
          <w:b/>
          <w:sz w:val="20"/>
          <w:szCs w:val="20"/>
        </w:rPr>
        <w:t>2</w:t>
      </w:r>
      <w:r w:rsidRPr="009D1BB4">
        <w:rPr>
          <w:b/>
          <w:sz w:val="20"/>
          <w:szCs w:val="20"/>
        </w:rPr>
        <w:t>.YIL</w:t>
      </w:r>
    </w:p>
    <w:tbl>
      <w:tblPr>
        <w:tblW w:w="95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9"/>
        <w:gridCol w:w="548"/>
        <w:gridCol w:w="548"/>
        <w:gridCol w:w="2925"/>
        <w:gridCol w:w="1096"/>
        <w:gridCol w:w="1096"/>
        <w:gridCol w:w="2011"/>
      </w:tblGrid>
      <w:tr w:rsidR="00E65246" w:rsidRPr="008D2709" w14:paraId="7EBF4AEF" w14:textId="77777777" w:rsidTr="005A4065">
        <w:trPr>
          <w:trHeight w:val="229"/>
        </w:trPr>
        <w:tc>
          <w:tcPr>
            <w:tcW w:w="1279" w:type="dxa"/>
            <w:vMerge w:val="restart"/>
          </w:tcPr>
          <w:p w14:paraId="6FEBA28D" w14:textId="77777777" w:rsidR="00E65246" w:rsidRDefault="00E65246" w:rsidP="005A4065">
            <w:pPr>
              <w:rPr>
                <w:b/>
                <w:sz w:val="16"/>
                <w:szCs w:val="16"/>
              </w:rPr>
            </w:pPr>
            <w:r w:rsidRPr="008D2709">
              <w:rPr>
                <w:b/>
                <w:sz w:val="16"/>
                <w:szCs w:val="16"/>
              </w:rPr>
              <w:t xml:space="preserve">Dersin </w:t>
            </w:r>
          </w:p>
          <w:p w14:paraId="3DC7F641" w14:textId="77777777" w:rsidR="00E65246" w:rsidRPr="008D2709" w:rsidRDefault="00E65246" w:rsidP="005A4065">
            <w:pPr>
              <w:rPr>
                <w:b/>
                <w:sz w:val="16"/>
                <w:szCs w:val="16"/>
              </w:rPr>
            </w:pPr>
            <w:r w:rsidRPr="008D2709">
              <w:rPr>
                <w:b/>
                <w:sz w:val="16"/>
                <w:szCs w:val="16"/>
              </w:rPr>
              <w:t>Kodu</w:t>
            </w:r>
          </w:p>
        </w:tc>
        <w:tc>
          <w:tcPr>
            <w:tcW w:w="1096" w:type="dxa"/>
            <w:gridSpan w:val="2"/>
          </w:tcPr>
          <w:p w14:paraId="3B3EFF58" w14:textId="77777777" w:rsidR="00E65246" w:rsidRPr="008D2709" w:rsidRDefault="00E65246" w:rsidP="005A4065">
            <w:pPr>
              <w:rPr>
                <w:b/>
                <w:sz w:val="16"/>
                <w:szCs w:val="16"/>
              </w:rPr>
            </w:pPr>
            <w:r w:rsidRPr="008D2709">
              <w:rPr>
                <w:b/>
                <w:sz w:val="16"/>
                <w:szCs w:val="16"/>
              </w:rPr>
              <w:t>Ders Saati</w:t>
            </w:r>
          </w:p>
        </w:tc>
        <w:tc>
          <w:tcPr>
            <w:tcW w:w="2925" w:type="dxa"/>
          </w:tcPr>
          <w:p w14:paraId="7AD6A3BD" w14:textId="77777777" w:rsidR="00E65246" w:rsidRPr="008D2709" w:rsidRDefault="00E65246" w:rsidP="005A4065">
            <w:pPr>
              <w:rPr>
                <w:b/>
                <w:sz w:val="16"/>
                <w:szCs w:val="16"/>
              </w:rPr>
            </w:pPr>
            <w:r w:rsidRPr="008D2709">
              <w:rPr>
                <w:b/>
                <w:sz w:val="16"/>
                <w:szCs w:val="16"/>
              </w:rPr>
              <w:t>Öğretim Üyesi</w:t>
            </w:r>
          </w:p>
        </w:tc>
        <w:tc>
          <w:tcPr>
            <w:tcW w:w="1096" w:type="dxa"/>
          </w:tcPr>
          <w:p w14:paraId="17548286" w14:textId="77777777" w:rsidR="00E65246" w:rsidRPr="008D2709" w:rsidRDefault="00E65246" w:rsidP="005A4065">
            <w:pPr>
              <w:rPr>
                <w:b/>
                <w:sz w:val="16"/>
                <w:szCs w:val="16"/>
              </w:rPr>
            </w:pPr>
            <w:r w:rsidRPr="008D2709">
              <w:rPr>
                <w:b/>
                <w:sz w:val="16"/>
                <w:szCs w:val="16"/>
              </w:rPr>
              <w:t>Ders Günü</w:t>
            </w:r>
          </w:p>
        </w:tc>
        <w:tc>
          <w:tcPr>
            <w:tcW w:w="1096" w:type="dxa"/>
          </w:tcPr>
          <w:p w14:paraId="202001B5" w14:textId="77777777" w:rsidR="00E65246" w:rsidRPr="008D2709" w:rsidRDefault="00E65246" w:rsidP="005A4065">
            <w:pPr>
              <w:rPr>
                <w:b/>
                <w:sz w:val="16"/>
                <w:szCs w:val="16"/>
              </w:rPr>
            </w:pPr>
            <w:r w:rsidRPr="008D2709">
              <w:rPr>
                <w:b/>
                <w:sz w:val="16"/>
                <w:szCs w:val="16"/>
              </w:rPr>
              <w:t>Ders Saati</w:t>
            </w:r>
          </w:p>
        </w:tc>
        <w:tc>
          <w:tcPr>
            <w:tcW w:w="2011" w:type="dxa"/>
          </w:tcPr>
          <w:p w14:paraId="06EE4AFC" w14:textId="77777777" w:rsidR="00E65246" w:rsidRPr="008D2709" w:rsidRDefault="00E65246" w:rsidP="005A4065">
            <w:pPr>
              <w:rPr>
                <w:b/>
                <w:sz w:val="16"/>
                <w:szCs w:val="16"/>
              </w:rPr>
            </w:pPr>
            <w:r w:rsidRPr="008D2709">
              <w:rPr>
                <w:b/>
                <w:sz w:val="16"/>
                <w:szCs w:val="16"/>
              </w:rPr>
              <w:t>Ders Yeri</w:t>
            </w:r>
          </w:p>
        </w:tc>
      </w:tr>
      <w:tr w:rsidR="00E65246" w:rsidRPr="008D2709" w14:paraId="56858F84" w14:textId="77777777" w:rsidTr="005A4065">
        <w:trPr>
          <w:trHeight w:val="244"/>
        </w:trPr>
        <w:tc>
          <w:tcPr>
            <w:tcW w:w="1279" w:type="dxa"/>
            <w:vMerge/>
          </w:tcPr>
          <w:p w14:paraId="0BAAA52B" w14:textId="77777777" w:rsidR="00E65246" w:rsidRPr="008D2709" w:rsidRDefault="00E65246" w:rsidP="005A4065">
            <w:pPr>
              <w:jc w:val="both"/>
              <w:rPr>
                <w:sz w:val="16"/>
                <w:szCs w:val="16"/>
              </w:rPr>
            </w:pPr>
          </w:p>
        </w:tc>
        <w:tc>
          <w:tcPr>
            <w:tcW w:w="548" w:type="dxa"/>
          </w:tcPr>
          <w:p w14:paraId="2C8F1D4B" w14:textId="77777777" w:rsidR="00E65246" w:rsidRPr="008D2709" w:rsidRDefault="00E65246" w:rsidP="005A4065">
            <w:pPr>
              <w:jc w:val="both"/>
              <w:rPr>
                <w:b/>
                <w:sz w:val="16"/>
                <w:szCs w:val="16"/>
              </w:rPr>
            </w:pPr>
            <w:proofErr w:type="spellStart"/>
            <w:r w:rsidRPr="008D2709">
              <w:rPr>
                <w:b/>
                <w:sz w:val="16"/>
                <w:szCs w:val="16"/>
              </w:rPr>
              <w:t>Teo</w:t>
            </w:r>
            <w:proofErr w:type="spellEnd"/>
          </w:p>
        </w:tc>
        <w:tc>
          <w:tcPr>
            <w:tcW w:w="548" w:type="dxa"/>
          </w:tcPr>
          <w:p w14:paraId="09638258" w14:textId="77777777" w:rsidR="00E65246" w:rsidRPr="008D2709" w:rsidRDefault="00E65246" w:rsidP="005A4065">
            <w:pPr>
              <w:jc w:val="both"/>
              <w:rPr>
                <w:b/>
                <w:sz w:val="16"/>
                <w:szCs w:val="16"/>
              </w:rPr>
            </w:pPr>
            <w:r w:rsidRPr="008D2709">
              <w:rPr>
                <w:b/>
                <w:sz w:val="16"/>
                <w:szCs w:val="16"/>
              </w:rPr>
              <w:t>DF</w:t>
            </w:r>
          </w:p>
        </w:tc>
        <w:tc>
          <w:tcPr>
            <w:tcW w:w="2925" w:type="dxa"/>
          </w:tcPr>
          <w:p w14:paraId="498C1102" w14:textId="77777777" w:rsidR="00E65246" w:rsidRPr="008D2709" w:rsidRDefault="00E65246" w:rsidP="005A4065">
            <w:pPr>
              <w:jc w:val="both"/>
              <w:rPr>
                <w:sz w:val="16"/>
                <w:szCs w:val="16"/>
              </w:rPr>
            </w:pPr>
          </w:p>
        </w:tc>
        <w:tc>
          <w:tcPr>
            <w:tcW w:w="1096" w:type="dxa"/>
          </w:tcPr>
          <w:p w14:paraId="1D75458E" w14:textId="77777777" w:rsidR="00E65246" w:rsidRPr="008D2709" w:rsidRDefault="00E65246" w:rsidP="005A4065">
            <w:pPr>
              <w:jc w:val="both"/>
              <w:rPr>
                <w:sz w:val="16"/>
                <w:szCs w:val="16"/>
              </w:rPr>
            </w:pPr>
          </w:p>
        </w:tc>
        <w:tc>
          <w:tcPr>
            <w:tcW w:w="1096" w:type="dxa"/>
          </w:tcPr>
          <w:p w14:paraId="36FA2B88" w14:textId="77777777" w:rsidR="00E65246" w:rsidRPr="008D2709" w:rsidRDefault="00E65246" w:rsidP="005A4065">
            <w:pPr>
              <w:jc w:val="both"/>
              <w:rPr>
                <w:sz w:val="16"/>
                <w:szCs w:val="16"/>
              </w:rPr>
            </w:pPr>
          </w:p>
        </w:tc>
        <w:tc>
          <w:tcPr>
            <w:tcW w:w="2011" w:type="dxa"/>
          </w:tcPr>
          <w:p w14:paraId="3664DD2B" w14:textId="77777777" w:rsidR="00E65246" w:rsidRPr="008D2709" w:rsidRDefault="00E65246" w:rsidP="005A4065">
            <w:pPr>
              <w:jc w:val="both"/>
              <w:rPr>
                <w:sz w:val="16"/>
                <w:szCs w:val="16"/>
              </w:rPr>
            </w:pPr>
          </w:p>
        </w:tc>
      </w:tr>
      <w:tr w:rsidR="00E65246" w14:paraId="0506024A" w14:textId="77777777" w:rsidTr="005A4065">
        <w:trPr>
          <w:trHeight w:val="445"/>
        </w:trPr>
        <w:tc>
          <w:tcPr>
            <w:tcW w:w="1279" w:type="dxa"/>
          </w:tcPr>
          <w:p w14:paraId="5CDF8D13" w14:textId="77777777" w:rsidR="00E65246" w:rsidRPr="008552F4" w:rsidRDefault="00E65246" w:rsidP="005A4065">
            <w:pPr>
              <w:rPr>
                <w:sz w:val="16"/>
                <w:szCs w:val="16"/>
              </w:rPr>
            </w:pPr>
            <w:r w:rsidRPr="008552F4">
              <w:rPr>
                <w:sz w:val="16"/>
                <w:szCs w:val="16"/>
              </w:rPr>
              <w:t>UZM2212</w:t>
            </w:r>
          </w:p>
        </w:tc>
        <w:tc>
          <w:tcPr>
            <w:tcW w:w="548" w:type="dxa"/>
          </w:tcPr>
          <w:p w14:paraId="0733EEBE" w14:textId="77777777" w:rsidR="00E65246" w:rsidRPr="008552F4" w:rsidRDefault="00E65246" w:rsidP="005A4065">
            <w:pPr>
              <w:rPr>
                <w:sz w:val="16"/>
                <w:szCs w:val="16"/>
              </w:rPr>
            </w:pPr>
            <w:r>
              <w:rPr>
                <w:sz w:val="16"/>
                <w:szCs w:val="16"/>
              </w:rPr>
              <w:t>4</w:t>
            </w:r>
          </w:p>
        </w:tc>
        <w:tc>
          <w:tcPr>
            <w:tcW w:w="548" w:type="dxa"/>
          </w:tcPr>
          <w:p w14:paraId="6E5AA485" w14:textId="77777777" w:rsidR="00E65246" w:rsidRPr="008552F4" w:rsidRDefault="00E65246" w:rsidP="005A4065">
            <w:pPr>
              <w:rPr>
                <w:sz w:val="16"/>
                <w:szCs w:val="16"/>
              </w:rPr>
            </w:pPr>
            <w:r>
              <w:rPr>
                <w:sz w:val="16"/>
                <w:szCs w:val="16"/>
              </w:rPr>
              <w:t>4</w:t>
            </w:r>
          </w:p>
        </w:tc>
        <w:tc>
          <w:tcPr>
            <w:tcW w:w="2925" w:type="dxa"/>
          </w:tcPr>
          <w:p w14:paraId="266676AF" w14:textId="77777777" w:rsidR="00E65246" w:rsidRPr="008552F4" w:rsidRDefault="00E65246" w:rsidP="005A4065">
            <w:pPr>
              <w:rPr>
                <w:sz w:val="16"/>
                <w:szCs w:val="16"/>
              </w:rPr>
            </w:pPr>
            <w:proofErr w:type="spellStart"/>
            <w:r>
              <w:rPr>
                <w:sz w:val="16"/>
                <w:szCs w:val="16"/>
              </w:rPr>
              <w:t>Doç.Dr</w:t>
            </w:r>
            <w:proofErr w:type="spellEnd"/>
            <w:r>
              <w:rPr>
                <w:sz w:val="16"/>
                <w:szCs w:val="16"/>
              </w:rPr>
              <w:t>. Erdem ÇANKAYA</w:t>
            </w:r>
          </w:p>
        </w:tc>
        <w:tc>
          <w:tcPr>
            <w:tcW w:w="1096" w:type="dxa"/>
          </w:tcPr>
          <w:p w14:paraId="43E3CE7F" w14:textId="77777777" w:rsidR="00E65246" w:rsidRPr="008552F4" w:rsidRDefault="00E65246" w:rsidP="005A4065">
            <w:pPr>
              <w:rPr>
                <w:sz w:val="16"/>
                <w:szCs w:val="16"/>
              </w:rPr>
            </w:pPr>
            <w:r w:rsidRPr="008552F4">
              <w:rPr>
                <w:sz w:val="16"/>
                <w:szCs w:val="16"/>
              </w:rPr>
              <w:t xml:space="preserve">Pazartesi </w:t>
            </w:r>
          </w:p>
        </w:tc>
        <w:tc>
          <w:tcPr>
            <w:tcW w:w="1096" w:type="dxa"/>
          </w:tcPr>
          <w:p w14:paraId="1575BD73" w14:textId="77777777" w:rsidR="00E65246" w:rsidRDefault="00E65246" w:rsidP="005A4065">
            <w:pPr>
              <w:rPr>
                <w:sz w:val="16"/>
                <w:szCs w:val="16"/>
              </w:rPr>
            </w:pPr>
            <w:r w:rsidRPr="008552F4">
              <w:rPr>
                <w:sz w:val="16"/>
                <w:szCs w:val="16"/>
              </w:rPr>
              <w:t>08.00-1</w:t>
            </w:r>
            <w:r>
              <w:rPr>
                <w:sz w:val="16"/>
                <w:szCs w:val="16"/>
              </w:rPr>
              <w:t>2</w:t>
            </w:r>
            <w:r w:rsidRPr="008552F4">
              <w:rPr>
                <w:sz w:val="16"/>
                <w:szCs w:val="16"/>
              </w:rPr>
              <w:t>.00</w:t>
            </w:r>
          </w:p>
          <w:p w14:paraId="60F19A0D" w14:textId="77777777" w:rsidR="00E65246" w:rsidRPr="008552F4" w:rsidRDefault="00E65246" w:rsidP="005A4065">
            <w:pPr>
              <w:rPr>
                <w:sz w:val="16"/>
                <w:szCs w:val="16"/>
              </w:rPr>
            </w:pPr>
            <w:r>
              <w:rPr>
                <w:sz w:val="16"/>
                <w:szCs w:val="16"/>
              </w:rPr>
              <w:t>13.00-17.00</w:t>
            </w:r>
          </w:p>
        </w:tc>
        <w:tc>
          <w:tcPr>
            <w:tcW w:w="2011" w:type="dxa"/>
            <w:vMerge w:val="restart"/>
            <w:vAlign w:val="center"/>
          </w:tcPr>
          <w:p w14:paraId="2FAFC42F" w14:textId="77777777" w:rsidR="00E65246" w:rsidRDefault="00E65246" w:rsidP="005A4065">
            <w:pPr>
              <w:jc w:val="center"/>
              <w:rPr>
                <w:sz w:val="16"/>
                <w:szCs w:val="16"/>
              </w:rPr>
            </w:pPr>
            <w:r>
              <w:rPr>
                <w:sz w:val="16"/>
                <w:szCs w:val="16"/>
              </w:rPr>
              <w:t xml:space="preserve">İç Hastalıkları Kliniği, </w:t>
            </w:r>
            <w:proofErr w:type="spellStart"/>
            <w:r>
              <w:rPr>
                <w:sz w:val="16"/>
                <w:szCs w:val="16"/>
              </w:rPr>
              <w:t>Laboratuarlar</w:t>
            </w:r>
            <w:proofErr w:type="spellEnd"/>
            <w:r>
              <w:rPr>
                <w:sz w:val="16"/>
                <w:szCs w:val="16"/>
              </w:rPr>
              <w:t>, US Odası, Poliklinik</w:t>
            </w:r>
          </w:p>
        </w:tc>
      </w:tr>
      <w:tr w:rsidR="00E65246" w14:paraId="3D6CA140" w14:textId="77777777" w:rsidTr="005A4065">
        <w:trPr>
          <w:trHeight w:val="445"/>
        </w:trPr>
        <w:tc>
          <w:tcPr>
            <w:tcW w:w="1279" w:type="dxa"/>
          </w:tcPr>
          <w:p w14:paraId="529281BC" w14:textId="77777777" w:rsidR="00E65246" w:rsidRPr="008552F4" w:rsidRDefault="00E65246" w:rsidP="005A4065">
            <w:pPr>
              <w:rPr>
                <w:sz w:val="16"/>
                <w:szCs w:val="16"/>
              </w:rPr>
            </w:pPr>
            <w:r w:rsidRPr="008552F4">
              <w:rPr>
                <w:sz w:val="16"/>
                <w:szCs w:val="16"/>
              </w:rPr>
              <w:t>UZM2212</w:t>
            </w:r>
          </w:p>
        </w:tc>
        <w:tc>
          <w:tcPr>
            <w:tcW w:w="548" w:type="dxa"/>
          </w:tcPr>
          <w:p w14:paraId="5987F39E" w14:textId="77777777" w:rsidR="00E65246" w:rsidRDefault="00E65246" w:rsidP="005A4065">
            <w:r w:rsidRPr="0033608D">
              <w:rPr>
                <w:sz w:val="16"/>
                <w:szCs w:val="16"/>
              </w:rPr>
              <w:t>4</w:t>
            </w:r>
          </w:p>
        </w:tc>
        <w:tc>
          <w:tcPr>
            <w:tcW w:w="548" w:type="dxa"/>
          </w:tcPr>
          <w:p w14:paraId="4F99EAEF" w14:textId="77777777" w:rsidR="00E65246" w:rsidRDefault="00E65246" w:rsidP="005A4065">
            <w:r w:rsidRPr="00220421">
              <w:rPr>
                <w:sz w:val="16"/>
                <w:szCs w:val="16"/>
              </w:rPr>
              <w:t>4</w:t>
            </w:r>
          </w:p>
        </w:tc>
        <w:tc>
          <w:tcPr>
            <w:tcW w:w="2925" w:type="dxa"/>
          </w:tcPr>
          <w:p w14:paraId="5ED6BA4C" w14:textId="77777777" w:rsidR="00E65246" w:rsidRPr="008552F4" w:rsidRDefault="00E65246" w:rsidP="005A4065">
            <w:pPr>
              <w:rPr>
                <w:sz w:val="16"/>
                <w:szCs w:val="16"/>
              </w:rPr>
            </w:pPr>
            <w:proofErr w:type="spellStart"/>
            <w:proofErr w:type="gramStart"/>
            <w:r>
              <w:rPr>
                <w:sz w:val="16"/>
                <w:szCs w:val="16"/>
              </w:rPr>
              <w:t>Doç.Dr.Can</w:t>
            </w:r>
            <w:proofErr w:type="spellEnd"/>
            <w:proofErr w:type="gramEnd"/>
            <w:r>
              <w:rPr>
                <w:sz w:val="16"/>
                <w:szCs w:val="16"/>
              </w:rPr>
              <w:t xml:space="preserve"> SEVİNÇ</w:t>
            </w:r>
          </w:p>
        </w:tc>
        <w:tc>
          <w:tcPr>
            <w:tcW w:w="1096" w:type="dxa"/>
          </w:tcPr>
          <w:p w14:paraId="6EB5EFE4" w14:textId="77777777" w:rsidR="00E65246" w:rsidRPr="008552F4" w:rsidRDefault="00E65246" w:rsidP="005A4065">
            <w:pPr>
              <w:rPr>
                <w:sz w:val="16"/>
                <w:szCs w:val="16"/>
              </w:rPr>
            </w:pPr>
            <w:r>
              <w:rPr>
                <w:sz w:val="16"/>
                <w:szCs w:val="16"/>
              </w:rPr>
              <w:t>Salı</w:t>
            </w:r>
          </w:p>
        </w:tc>
        <w:tc>
          <w:tcPr>
            <w:tcW w:w="1096" w:type="dxa"/>
          </w:tcPr>
          <w:p w14:paraId="54C0E873" w14:textId="77777777" w:rsidR="00E65246" w:rsidRDefault="00E65246" w:rsidP="005A4065">
            <w:pPr>
              <w:rPr>
                <w:sz w:val="16"/>
                <w:szCs w:val="16"/>
              </w:rPr>
            </w:pPr>
            <w:r w:rsidRPr="008552F4">
              <w:rPr>
                <w:sz w:val="16"/>
                <w:szCs w:val="16"/>
              </w:rPr>
              <w:t>08.00-1</w:t>
            </w:r>
            <w:r>
              <w:rPr>
                <w:sz w:val="16"/>
                <w:szCs w:val="16"/>
              </w:rPr>
              <w:t>2</w:t>
            </w:r>
            <w:r w:rsidRPr="008552F4">
              <w:rPr>
                <w:sz w:val="16"/>
                <w:szCs w:val="16"/>
              </w:rPr>
              <w:t>.00</w:t>
            </w:r>
          </w:p>
          <w:p w14:paraId="07A26FE7" w14:textId="77777777" w:rsidR="00E65246" w:rsidRPr="008552F4" w:rsidRDefault="00E65246" w:rsidP="005A4065">
            <w:pPr>
              <w:rPr>
                <w:sz w:val="16"/>
                <w:szCs w:val="16"/>
              </w:rPr>
            </w:pPr>
            <w:r>
              <w:rPr>
                <w:sz w:val="16"/>
                <w:szCs w:val="16"/>
              </w:rPr>
              <w:t>13.00-17.00</w:t>
            </w:r>
          </w:p>
        </w:tc>
        <w:tc>
          <w:tcPr>
            <w:tcW w:w="2011" w:type="dxa"/>
            <w:vMerge/>
            <w:vAlign w:val="center"/>
          </w:tcPr>
          <w:p w14:paraId="7DABA883" w14:textId="77777777" w:rsidR="00E65246" w:rsidRDefault="00E65246" w:rsidP="005A4065">
            <w:pPr>
              <w:jc w:val="center"/>
            </w:pPr>
          </w:p>
        </w:tc>
      </w:tr>
      <w:tr w:rsidR="00E65246" w14:paraId="28729C66" w14:textId="77777777" w:rsidTr="005A4065">
        <w:trPr>
          <w:trHeight w:val="445"/>
        </w:trPr>
        <w:tc>
          <w:tcPr>
            <w:tcW w:w="1279" w:type="dxa"/>
          </w:tcPr>
          <w:p w14:paraId="0B72F13D" w14:textId="77777777" w:rsidR="00E65246" w:rsidRPr="008552F4" w:rsidRDefault="00E65246" w:rsidP="005A4065">
            <w:pPr>
              <w:rPr>
                <w:sz w:val="16"/>
                <w:szCs w:val="16"/>
              </w:rPr>
            </w:pPr>
            <w:r w:rsidRPr="008552F4">
              <w:rPr>
                <w:sz w:val="16"/>
                <w:szCs w:val="16"/>
              </w:rPr>
              <w:t>UZM2212</w:t>
            </w:r>
          </w:p>
        </w:tc>
        <w:tc>
          <w:tcPr>
            <w:tcW w:w="548" w:type="dxa"/>
          </w:tcPr>
          <w:p w14:paraId="539D7498" w14:textId="77777777" w:rsidR="00E65246" w:rsidRDefault="00E65246" w:rsidP="005A4065">
            <w:r w:rsidRPr="0033608D">
              <w:rPr>
                <w:sz w:val="16"/>
                <w:szCs w:val="16"/>
              </w:rPr>
              <w:t>4</w:t>
            </w:r>
          </w:p>
        </w:tc>
        <w:tc>
          <w:tcPr>
            <w:tcW w:w="548" w:type="dxa"/>
          </w:tcPr>
          <w:p w14:paraId="5A8ED757" w14:textId="77777777" w:rsidR="00E65246" w:rsidRDefault="00E65246" w:rsidP="005A4065">
            <w:r w:rsidRPr="00220421">
              <w:rPr>
                <w:sz w:val="16"/>
                <w:szCs w:val="16"/>
              </w:rPr>
              <w:t>4</w:t>
            </w:r>
          </w:p>
        </w:tc>
        <w:tc>
          <w:tcPr>
            <w:tcW w:w="2925" w:type="dxa"/>
          </w:tcPr>
          <w:p w14:paraId="34E80291" w14:textId="77777777" w:rsidR="00E65246" w:rsidRPr="008552F4" w:rsidRDefault="00E65246" w:rsidP="005A4065">
            <w:pPr>
              <w:rPr>
                <w:sz w:val="16"/>
                <w:szCs w:val="16"/>
              </w:rPr>
            </w:pPr>
            <w:proofErr w:type="spellStart"/>
            <w:r>
              <w:rPr>
                <w:sz w:val="16"/>
                <w:szCs w:val="16"/>
              </w:rPr>
              <w:t>Prof</w:t>
            </w:r>
            <w:r w:rsidRPr="008552F4">
              <w:rPr>
                <w:sz w:val="16"/>
                <w:szCs w:val="16"/>
              </w:rPr>
              <w:t>.Dr</w:t>
            </w:r>
            <w:proofErr w:type="spellEnd"/>
            <w:r w:rsidRPr="008552F4">
              <w:rPr>
                <w:sz w:val="16"/>
                <w:szCs w:val="16"/>
              </w:rPr>
              <w:t>. Abdullah UYANIK</w:t>
            </w:r>
          </w:p>
        </w:tc>
        <w:tc>
          <w:tcPr>
            <w:tcW w:w="1096" w:type="dxa"/>
          </w:tcPr>
          <w:p w14:paraId="43B745F9" w14:textId="77777777" w:rsidR="00E65246" w:rsidRPr="008552F4" w:rsidRDefault="00E65246" w:rsidP="005A4065">
            <w:pPr>
              <w:rPr>
                <w:sz w:val="16"/>
                <w:szCs w:val="16"/>
              </w:rPr>
            </w:pPr>
            <w:r>
              <w:rPr>
                <w:sz w:val="16"/>
                <w:szCs w:val="16"/>
              </w:rPr>
              <w:t>Çarşamba</w:t>
            </w:r>
          </w:p>
        </w:tc>
        <w:tc>
          <w:tcPr>
            <w:tcW w:w="1096" w:type="dxa"/>
          </w:tcPr>
          <w:p w14:paraId="69043E5E" w14:textId="77777777" w:rsidR="00E65246" w:rsidRDefault="00E65246" w:rsidP="005A4065">
            <w:pPr>
              <w:rPr>
                <w:sz w:val="16"/>
                <w:szCs w:val="16"/>
              </w:rPr>
            </w:pPr>
            <w:r w:rsidRPr="008552F4">
              <w:rPr>
                <w:sz w:val="16"/>
                <w:szCs w:val="16"/>
              </w:rPr>
              <w:t>08.00-1</w:t>
            </w:r>
            <w:r>
              <w:rPr>
                <w:sz w:val="16"/>
                <w:szCs w:val="16"/>
              </w:rPr>
              <w:t>2</w:t>
            </w:r>
            <w:r w:rsidRPr="008552F4">
              <w:rPr>
                <w:sz w:val="16"/>
                <w:szCs w:val="16"/>
              </w:rPr>
              <w:t>.00</w:t>
            </w:r>
          </w:p>
          <w:p w14:paraId="62D97EFA" w14:textId="77777777" w:rsidR="00E65246" w:rsidRPr="008552F4" w:rsidRDefault="00E65246" w:rsidP="005A4065">
            <w:pPr>
              <w:rPr>
                <w:sz w:val="16"/>
                <w:szCs w:val="16"/>
              </w:rPr>
            </w:pPr>
            <w:r>
              <w:rPr>
                <w:sz w:val="16"/>
                <w:szCs w:val="16"/>
              </w:rPr>
              <w:t>13.00-17.00</w:t>
            </w:r>
          </w:p>
        </w:tc>
        <w:tc>
          <w:tcPr>
            <w:tcW w:w="2011" w:type="dxa"/>
            <w:vMerge/>
            <w:vAlign w:val="center"/>
          </w:tcPr>
          <w:p w14:paraId="4CE92D10" w14:textId="77777777" w:rsidR="00E65246" w:rsidRDefault="00E65246" w:rsidP="005A4065">
            <w:pPr>
              <w:jc w:val="center"/>
              <w:rPr>
                <w:sz w:val="16"/>
                <w:szCs w:val="16"/>
              </w:rPr>
            </w:pPr>
          </w:p>
        </w:tc>
      </w:tr>
      <w:tr w:rsidR="00E65246" w14:paraId="3BB1CD5C" w14:textId="77777777" w:rsidTr="005A4065">
        <w:trPr>
          <w:trHeight w:val="445"/>
        </w:trPr>
        <w:tc>
          <w:tcPr>
            <w:tcW w:w="1279" w:type="dxa"/>
          </w:tcPr>
          <w:p w14:paraId="4FE6C9DF" w14:textId="77777777" w:rsidR="00E65246" w:rsidRPr="008552F4" w:rsidRDefault="00E65246" w:rsidP="005A4065">
            <w:pPr>
              <w:rPr>
                <w:sz w:val="16"/>
                <w:szCs w:val="16"/>
              </w:rPr>
            </w:pPr>
            <w:r w:rsidRPr="008552F4">
              <w:rPr>
                <w:sz w:val="16"/>
                <w:szCs w:val="16"/>
              </w:rPr>
              <w:t>UZM2212</w:t>
            </w:r>
          </w:p>
        </w:tc>
        <w:tc>
          <w:tcPr>
            <w:tcW w:w="548" w:type="dxa"/>
          </w:tcPr>
          <w:p w14:paraId="63DB6187" w14:textId="77777777" w:rsidR="00E65246" w:rsidRDefault="00E65246" w:rsidP="005A4065">
            <w:r w:rsidRPr="0033608D">
              <w:rPr>
                <w:sz w:val="16"/>
                <w:szCs w:val="16"/>
              </w:rPr>
              <w:t>4</w:t>
            </w:r>
          </w:p>
        </w:tc>
        <w:tc>
          <w:tcPr>
            <w:tcW w:w="548" w:type="dxa"/>
          </w:tcPr>
          <w:p w14:paraId="723958FF" w14:textId="77777777" w:rsidR="00E65246" w:rsidRDefault="00E65246" w:rsidP="005A4065">
            <w:r w:rsidRPr="00220421">
              <w:rPr>
                <w:sz w:val="16"/>
                <w:szCs w:val="16"/>
              </w:rPr>
              <w:t>4</w:t>
            </w:r>
          </w:p>
        </w:tc>
        <w:tc>
          <w:tcPr>
            <w:tcW w:w="2925" w:type="dxa"/>
          </w:tcPr>
          <w:p w14:paraId="1D18307D" w14:textId="77777777" w:rsidR="00E65246" w:rsidRPr="008552F4" w:rsidRDefault="00E65246" w:rsidP="005A4065">
            <w:pPr>
              <w:rPr>
                <w:sz w:val="16"/>
                <w:szCs w:val="16"/>
              </w:rPr>
            </w:pPr>
            <w:proofErr w:type="spellStart"/>
            <w:r>
              <w:rPr>
                <w:sz w:val="16"/>
                <w:szCs w:val="16"/>
              </w:rPr>
              <w:t>Doç.Dr</w:t>
            </w:r>
            <w:proofErr w:type="spellEnd"/>
            <w:r>
              <w:rPr>
                <w:sz w:val="16"/>
                <w:szCs w:val="16"/>
              </w:rPr>
              <w:t>. Erdem ÇANKAYA</w:t>
            </w:r>
          </w:p>
        </w:tc>
        <w:tc>
          <w:tcPr>
            <w:tcW w:w="1096" w:type="dxa"/>
          </w:tcPr>
          <w:p w14:paraId="4408FD02" w14:textId="77777777" w:rsidR="00E65246" w:rsidRDefault="00E65246" w:rsidP="005A4065">
            <w:pPr>
              <w:rPr>
                <w:sz w:val="16"/>
                <w:szCs w:val="16"/>
              </w:rPr>
            </w:pPr>
            <w:r>
              <w:rPr>
                <w:sz w:val="16"/>
                <w:szCs w:val="16"/>
              </w:rPr>
              <w:t>Perşembe</w:t>
            </w:r>
          </w:p>
        </w:tc>
        <w:tc>
          <w:tcPr>
            <w:tcW w:w="1096" w:type="dxa"/>
          </w:tcPr>
          <w:p w14:paraId="27DF0826" w14:textId="77777777" w:rsidR="00E65246" w:rsidRDefault="00E65246" w:rsidP="005A4065">
            <w:pPr>
              <w:rPr>
                <w:sz w:val="16"/>
                <w:szCs w:val="16"/>
              </w:rPr>
            </w:pPr>
            <w:r w:rsidRPr="008552F4">
              <w:rPr>
                <w:sz w:val="16"/>
                <w:szCs w:val="16"/>
              </w:rPr>
              <w:t>08.00-1</w:t>
            </w:r>
            <w:r>
              <w:rPr>
                <w:sz w:val="16"/>
                <w:szCs w:val="16"/>
              </w:rPr>
              <w:t>2</w:t>
            </w:r>
            <w:r w:rsidRPr="008552F4">
              <w:rPr>
                <w:sz w:val="16"/>
                <w:szCs w:val="16"/>
              </w:rPr>
              <w:t>.00</w:t>
            </w:r>
          </w:p>
          <w:p w14:paraId="32486C27" w14:textId="77777777" w:rsidR="00E65246" w:rsidRPr="008552F4" w:rsidRDefault="00E65246" w:rsidP="005A4065">
            <w:pPr>
              <w:rPr>
                <w:sz w:val="16"/>
                <w:szCs w:val="16"/>
              </w:rPr>
            </w:pPr>
            <w:r>
              <w:rPr>
                <w:sz w:val="16"/>
                <w:szCs w:val="16"/>
              </w:rPr>
              <w:t>13.00-17.00</w:t>
            </w:r>
          </w:p>
        </w:tc>
        <w:tc>
          <w:tcPr>
            <w:tcW w:w="2011" w:type="dxa"/>
            <w:vMerge/>
            <w:vAlign w:val="center"/>
          </w:tcPr>
          <w:p w14:paraId="1F69DF8C" w14:textId="77777777" w:rsidR="00E65246" w:rsidRDefault="00E65246" w:rsidP="005A4065">
            <w:pPr>
              <w:jc w:val="center"/>
              <w:rPr>
                <w:sz w:val="16"/>
                <w:szCs w:val="16"/>
              </w:rPr>
            </w:pPr>
          </w:p>
        </w:tc>
      </w:tr>
      <w:tr w:rsidR="00E65246" w14:paraId="14E0DBB1" w14:textId="77777777" w:rsidTr="005A4065">
        <w:trPr>
          <w:trHeight w:val="461"/>
        </w:trPr>
        <w:tc>
          <w:tcPr>
            <w:tcW w:w="1279" w:type="dxa"/>
          </w:tcPr>
          <w:p w14:paraId="2F20118C" w14:textId="77777777" w:rsidR="00E65246" w:rsidRPr="008552F4" w:rsidRDefault="00E65246" w:rsidP="005A4065">
            <w:pPr>
              <w:rPr>
                <w:sz w:val="16"/>
                <w:szCs w:val="16"/>
              </w:rPr>
            </w:pPr>
            <w:r w:rsidRPr="008552F4">
              <w:rPr>
                <w:sz w:val="16"/>
                <w:szCs w:val="16"/>
              </w:rPr>
              <w:t>UZM2212</w:t>
            </w:r>
          </w:p>
        </w:tc>
        <w:tc>
          <w:tcPr>
            <w:tcW w:w="548" w:type="dxa"/>
          </w:tcPr>
          <w:p w14:paraId="7C4DFA80" w14:textId="77777777" w:rsidR="00E65246" w:rsidRDefault="00E65246" w:rsidP="005A4065">
            <w:r w:rsidRPr="0033608D">
              <w:rPr>
                <w:sz w:val="16"/>
                <w:szCs w:val="16"/>
              </w:rPr>
              <w:t>4</w:t>
            </w:r>
          </w:p>
        </w:tc>
        <w:tc>
          <w:tcPr>
            <w:tcW w:w="548" w:type="dxa"/>
          </w:tcPr>
          <w:p w14:paraId="56900E1D" w14:textId="77777777" w:rsidR="00E65246" w:rsidRDefault="00E65246" w:rsidP="005A4065">
            <w:r w:rsidRPr="00220421">
              <w:rPr>
                <w:sz w:val="16"/>
                <w:szCs w:val="16"/>
              </w:rPr>
              <w:t>4</w:t>
            </w:r>
          </w:p>
        </w:tc>
        <w:tc>
          <w:tcPr>
            <w:tcW w:w="2925" w:type="dxa"/>
          </w:tcPr>
          <w:p w14:paraId="6F7A540F" w14:textId="77777777" w:rsidR="00E65246" w:rsidRPr="008552F4" w:rsidRDefault="00E65246" w:rsidP="005A4065">
            <w:pPr>
              <w:rPr>
                <w:sz w:val="16"/>
                <w:szCs w:val="16"/>
              </w:rPr>
            </w:pPr>
            <w:proofErr w:type="spellStart"/>
            <w:proofErr w:type="gramStart"/>
            <w:r>
              <w:rPr>
                <w:sz w:val="16"/>
                <w:szCs w:val="16"/>
              </w:rPr>
              <w:t>Doç.Dr.Can</w:t>
            </w:r>
            <w:proofErr w:type="spellEnd"/>
            <w:proofErr w:type="gramEnd"/>
            <w:r>
              <w:rPr>
                <w:sz w:val="16"/>
                <w:szCs w:val="16"/>
              </w:rPr>
              <w:t xml:space="preserve"> SEVİNÇ</w:t>
            </w:r>
          </w:p>
        </w:tc>
        <w:tc>
          <w:tcPr>
            <w:tcW w:w="1096" w:type="dxa"/>
          </w:tcPr>
          <w:p w14:paraId="42F7C85F" w14:textId="77777777" w:rsidR="00E65246" w:rsidRPr="008552F4" w:rsidRDefault="00E65246" w:rsidP="005A4065">
            <w:pPr>
              <w:rPr>
                <w:sz w:val="16"/>
                <w:szCs w:val="16"/>
              </w:rPr>
            </w:pPr>
            <w:r>
              <w:rPr>
                <w:sz w:val="16"/>
                <w:szCs w:val="16"/>
              </w:rPr>
              <w:t>Cuma</w:t>
            </w:r>
          </w:p>
        </w:tc>
        <w:tc>
          <w:tcPr>
            <w:tcW w:w="1096" w:type="dxa"/>
          </w:tcPr>
          <w:p w14:paraId="36CEC758" w14:textId="77777777" w:rsidR="00E65246" w:rsidRDefault="00E65246" w:rsidP="005A4065">
            <w:pPr>
              <w:rPr>
                <w:sz w:val="16"/>
                <w:szCs w:val="16"/>
              </w:rPr>
            </w:pPr>
            <w:r w:rsidRPr="008552F4">
              <w:rPr>
                <w:sz w:val="16"/>
                <w:szCs w:val="16"/>
              </w:rPr>
              <w:t>08.00-1</w:t>
            </w:r>
            <w:r>
              <w:rPr>
                <w:sz w:val="16"/>
                <w:szCs w:val="16"/>
              </w:rPr>
              <w:t>2</w:t>
            </w:r>
            <w:r w:rsidRPr="008552F4">
              <w:rPr>
                <w:sz w:val="16"/>
                <w:szCs w:val="16"/>
              </w:rPr>
              <w:t>.00</w:t>
            </w:r>
          </w:p>
          <w:p w14:paraId="35C244D9" w14:textId="77777777" w:rsidR="00E65246" w:rsidRPr="008552F4" w:rsidRDefault="00E65246" w:rsidP="005A4065">
            <w:pPr>
              <w:rPr>
                <w:sz w:val="16"/>
                <w:szCs w:val="16"/>
              </w:rPr>
            </w:pPr>
            <w:r>
              <w:rPr>
                <w:sz w:val="16"/>
                <w:szCs w:val="16"/>
              </w:rPr>
              <w:t>13.00-17.00</w:t>
            </w:r>
          </w:p>
        </w:tc>
        <w:tc>
          <w:tcPr>
            <w:tcW w:w="2011" w:type="dxa"/>
            <w:vMerge/>
          </w:tcPr>
          <w:p w14:paraId="78D8166A" w14:textId="77777777" w:rsidR="00E65246" w:rsidRDefault="00E65246" w:rsidP="005A4065"/>
        </w:tc>
      </w:tr>
    </w:tbl>
    <w:p w14:paraId="1158E075" w14:textId="77777777" w:rsidR="00E65246" w:rsidRDefault="00E65246" w:rsidP="00E65246"/>
    <w:p w14:paraId="19A7A31A" w14:textId="77777777" w:rsidR="00E65246" w:rsidRDefault="00E65246" w:rsidP="00E65246">
      <w:pPr>
        <w:jc w:val="center"/>
      </w:pPr>
      <w:r>
        <w:rPr>
          <w:b/>
          <w:sz w:val="20"/>
          <w:szCs w:val="20"/>
        </w:rPr>
        <w:t>3</w:t>
      </w:r>
      <w:r w:rsidRPr="009D1BB4">
        <w:rPr>
          <w:b/>
          <w:sz w:val="20"/>
          <w:szCs w:val="20"/>
        </w:rPr>
        <w:t>.YIL</w:t>
      </w:r>
    </w:p>
    <w:tbl>
      <w:tblPr>
        <w:tblW w:w="95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9"/>
        <w:gridCol w:w="552"/>
        <w:gridCol w:w="552"/>
        <w:gridCol w:w="2947"/>
        <w:gridCol w:w="1104"/>
        <w:gridCol w:w="1104"/>
        <w:gridCol w:w="2025"/>
      </w:tblGrid>
      <w:tr w:rsidR="00E65246" w:rsidRPr="008D2709" w14:paraId="08F9973A" w14:textId="77777777" w:rsidTr="005A4065">
        <w:trPr>
          <w:trHeight w:val="226"/>
        </w:trPr>
        <w:tc>
          <w:tcPr>
            <w:tcW w:w="1289" w:type="dxa"/>
            <w:vMerge w:val="restart"/>
          </w:tcPr>
          <w:p w14:paraId="4F28D192" w14:textId="77777777" w:rsidR="00E65246" w:rsidRDefault="00E65246" w:rsidP="005A4065">
            <w:pPr>
              <w:rPr>
                <w:b/>
                <w:sz w:val="16"/>
                <w:szCs w:val="16"/>
              </w:rPr>
            </w:pPr>
            <w:r w:rsidRPr="008D2709">
              <w:rPr>
                <w:b/>
                <w:sz w:val="16"/>
                <w:szCs w:val="16"/>
              </w:rPr>
              <w:t xml:space="preserve">Dersin </w:t>
            </w:r>
          </w:p>
          <w:p w14:paraId="6BFC9F8F" w14:textId="77777777" w:rsidR="00E65246" w:rsidRPr="008D2709" w:rsidRDefault="00E65246" w:rsidP="005A4065">
            <w:pPr>
              <w:rPr>
                <w:b/>
                <w:sz w:val="16"/>
                <w:szCs w:val="16"/>
              </w:rPr>
            </w:pPr>
            <w:r w:rsidRPr="008D2709">
              <w:rPr>
                <w:b/>
                <w:sz w:val="16"/>
                <w:szCs w:val="16"/>
              </w:rPr>
              <w:t>Kodu</w:t>
            </w:r>
          </w:p>
        </w:tc>
        <w:tc>
          <w:tcPr>
            <w:tcW w:w="1104" w:type="dxa"/>
            <w:gridSpan w:val="2"/>
          </w:tcPr>
          <w:p w14:paraId="558222C4" w14:textId="77777777" w:rsidR="00E65246" w:rsidRPr="008D2709" w:rsidRDefault="00E65246" w:rsidP="005A4065">
            <w:pPr>
              <w:rPr>
                <w:b/>
                <w:sz w:val="16"/>
                <w:szCs w:val="16"/>
              </w:rPr>
            </w:pPr>
            <w:r w:rsidRPr="008D2709">
              <w:rPr>
                <w:b/>
                <w:sz w:val="16"/>
                <w:szCs w:val="16"/>
              </w:rPr>
              <w:t>Ders Saati</w:t>
            </w:r>
          </w:p>
        </w:tc>
        <w:tc>
          <w:tcPr>
            <w:tcW w:w="2947" w:type="dxa"/>
          </w:tcPr>
          <w:p w14:paraId="7C7C8FBE" w14:textId="77777777" w:rsidR="00E65246" w:rsidRPr="008D2709" w:rsidRDefault="00E65246" w:rsidP="005A4065">
            <w:pPr>
              <w:rPr>
                <w:b/>
                <w:sz w:val="16"/>
                <w:szCs w:val="16"/>
              </w:rPr>
            </w:pPr>
            <w:r w:rsidRPr="008D2709">
              <w:rPr>
                <w:b/>
                <w:sz w:val="16"/>
                <w:szCs w:val="16"/>
              </w:rPr>
              <w:t>Öğretim Üyesi</w:t>
            </w:r>
          </w:p>
        </w:tc>
        <w:tc>
          <w:tcPr>
            <w:tcW w:w="1104" w:type="dxa"/>
          </w:tcPr>
          <w:p w14:paraId="51A3645C" w14:textId="77777777" w:rsidR="00E65246" w:rsidRPr="008D2709" w:rsidRDefault="00E65246" w:rsidP="005A4065">
            <w:pPr>
              <w:rPr>
                <w:b/>
                <w:sz w:val="16"/>
                <w:szCs w:val="16"/>
              </w:rPr>
            </w:pPr>
            <w:r w:rsidRPr="008D2709">
              <w:rPr>
                <w:b/>
                <w:sz w:val="16"/>
                <w:szCs w:val="16"/>
              </w:rPr>
              <w:t>Ders Günü</w:t>
            </w:r>
          </w:p>
        </w:tc>
        <w:tc>
          <w:tcPr>
            <w:tcW w:w="1104" w:type="dxa"/>
          </w:tcPr>
          <w:p w14:paraId="044DEC7A" w14:textId="77777777" w:rsidR="00E65246" w:rsidRPr="008D2709" w:rsidRDefault="00E65246" w:rsidP="005A4065">
            <w:pPr>
              <w:rPr>
                <w:b/>
                <w:sz w:val="16"/>
                <w:szCs w:val="16"/>
              </w:rPr>
            </w:pPr>
            <w:r w:rsidRPr="008D2709">
              <w:rPr>
                <w:b/>
                <w:sz w:val="16"/>
                <w:szCs w:val="16"/>
              </w:rPr>
              <w:t>Ders Saati</w:t>
            </w:r>
          </w:p>
        </w:tc>
        <w:tc>
          <w:tcPr>
            <w:tcW w:w="2025" w:type="dxa"/>
          </w:tcPr>
          <w:p w14:paraId="3C75A9A3" w14:textId="77777777" w:rsidR="00E65246" w:rsidRPr="008D2709" w:rsidRDefault="00E65246" w:rsidP="005A4065">
            <w:pPr>
              <w:rPr>
                <w:b/>
                <w:sz w:val="16"/>
                <w:szCs w:val="16"/>
              </w:rPr>
            </w:pPr>
            <w:r w:rsidRPr="008D2709">
              <w:rPr>
                <w:b/>
                <w:sz w:val="16"/>
                <w:szCs w:val="16"/>
              </w:rPr>
              <w:t>Ders Yeri</w:t>
            </w:r>
          </w:p>
        </w:tc>
      </w:tr>
      <w:tr w:rsidR="00E65246" w:rsidRPr="008D2709" w14:paraId="4D848DA3" w14:textId="77777777" w:rsidTr="005A4065">
        <w:trPr>
          <w:trHeight w:val="241"/>
        </w:trPr>
        <w:tc>
          <w:tcPr>
            <w:tcW w:w="1289" w:type="dxa"/>
            <w:vMerge/>
          </w:tcPr>
          <w:p w14:paraId="6A2B4AB5" w14:textId="77777777" w:rsidR="00E65246" w:rsidRPr="008D2709" w:rsidRDefault="00E65246" w:rsidP="005A4065">
            <w:pPr>
              <w:jc w:val="both"/>
              <w:rPr>
                <w:sz w:val="16"/>
                <w:szCs w:val="16"/>
              </w:rPr>
            </w:pPr>
          </w:p>
        </w:tc>
        <w:tc>
          <w:tcPr>
            <w:tcW w:w="552" w:type="dxa"/>
          </w:tcPr>
          <w:p w14:paraId="19DDFC44" w14:textId="77777777" w:rsidR="00E65246" w:rsidRPr="008D2709" w:rsidRDefault="00E65246" w:rsidP="005A4065">
            <w:pPr>
              <w:jc w:val="both"/>
              <w:rPr>
                <w:b/>
                <w:sz w:val="16"/>
                <w:szCs w:val="16"/>
              </w:rPr>
            </w:pPr>
            <w:proofErr w:type="spellStart"/>
            <w:r w:rsidRPr="008D2709">
              <w:rPr>
                <w:b/>
                <w:sz w:val="16"/>
                <w:szCs w:val="16"/>
              </w:rPr>
              <w:t>Teo</w:t>
            </w:r>
            <w:proofErr w:type="spellEnd"/>
          </w:p>
        </w:tc>
        <w:tc>
          <w:tcPr>
            <w:tcW w:w="552" w:type="dxa"/>
          </w:tcPr>
          <w:p w14:paraId="74236F80" w14:textId="77777777" w:rsidR="00E65246" w:rsidRPr="008D2709" w:rsidRDefault="00E65246" w:rsidP="005A4065">
            <w:pPr>
              <w:jc w:val="both"/>
              <w:rPr>
                <w:b/>
                <w:sz w:val="16"/>
                <w:szCs w:val="16"/>
              </w:rPr>
            </w:pPr>
            <w:r w:rsidRPr="008D2709">
              <w:rPr>
                <w:b/>
                <w:sz w:val="16"/>
                <w:szCs w:val="16"/>
              </w:rPr>
              <w:t>DF</w:t>
            </w:r>
          </w:p>
        </w:tc>
        <w:tc>
          <w:tcPr>
            <w:tcW w:w="2947" w:type="dxa"/>
          </w:tcPr>
          <w:p w14:paraId="0E79878D" w14:textId="77777777" w:rsidR="00E65246" w:rsidRPr="008D2709" w:rsidRDefault="00E65246" w:rsidP="005A4065">
            <w:pPr>
              <w:jc w:val="both"/>
              <w:rPr>
                <w:sz w:val="16"/>
                <w:szCs w:val="16"/>
              </w:rPr>
            </w:pPr>
          </w:p>
        </w:tc>
        <w:tc>
          <w:tcPr>
            <w:tcW w:w="1104" w:type="dxa"/>
          </w:tcPr>
          <w:p w14:paraId="6751DE0C" w14:textId="77777777" w:rsidR="00E65246" w:rsidRPr="008D2709" w:rsidRDefault="00E65246" w:rsidP="005A4065">
            <w:pPr>
              <w:jc w:val="both"/>
              <w:rPr>
                <w:sz w:val="16"/>
                <w:szCs w:val="16"/>
              </w:rPr>
            </w:pPr>
          </w:p>
        </w:tc>
        <w:tc>
          <w:tcPr>
            <w:tcW w:w="1104" w:type="dxa"/>
          </w:tcPr>
          <w:p w14:paraId="4AC06A8B" w14:textId="77777777" w:rsidR="00E65246" w:rsidRPr="008D2709" w:rsidRDefault="00E65246" w:rsidP="005A4065">
            <w:pPr>
              <w:jc w:val="both"/>
              <w:rPr>
                <w:sz w:val="16"/>
                <w:szCs w:val="16"/>
              </w:rPr>
            </w:pPr>
          </w:p>
        </w:tc>
        <w:tc>
          <w:tcPr>
            <w:tcW w:w="2025" w:type="dxa"/>
          </w:tcPr>
          <w:p w14:paraId="52C43DD2" w14:textId="77777777" w:rsidR="00E65246" w:rsidRPr="008D2709" w:rsidRDefault="00E65246" w:rsidP="005A4065">
            <w:pPr>
              <w:jc w:val="both"/>
              <w:rPr>
                <w:sz w:val="16"/>
                <w:szCs w:val="16"/>
              </w:rPr>
            </w:pPr>
          </w:p>
        </w:tc>
      </w:tr>
      <w:tr w:rsidR="00E65246" w:rsidRPr="008D2709" w14:paraId="46275537" w14:textId="77777777" w:rsidTr="005A4065">
        <w:trPr>
          <w:trHeight w:val="440"/>
        </w:trPr>
        <w:tc>
          <w:tcPr>
            <w:tcW w:w="1289" w:type="dxa"/>
          </w:tcPr>
          <w:p w14:paraId="713A72B7" w14:textId="77777777" w:rsidR="00E65246" w:rsidRPr="008552F4" w:rsidRDefault="00E65246" w:rsidP="005A4065">
            <w:pPr>
              <w:rPr>
                <w:sz w:val="16"/>
                <w:szCs w:val="16"/>
              </w:rPr>
            </w:pPr>
            <w:r w:rsidRPr="008552F4">
              <w:rPr>
                <w:sz w:val="16"/>
                <w:szCs w:val="16"/>
              </w:rPr>
              <w:t>UZM3212</w:t>
            </w:r>
          </w:p>
        </w:tc>
        <w:tc>
          <w:tcPr>
            <w:tcW w:w="552" w:type="dxa"/>
          </w:tcPr>
          <w:p w14:paraId="6A4FC1C7" w14:textId="77777777" w:rsidR="00E65246" w:rsidRDefault="00E65246" w:rsidP="005A4065">
            <w:r>
              <w:rPr>
                <w:sz w:val="16"/>
                <w:szCs w:val="16"/>
              </w:rPr>
              <w:t>4</w:t>
            </w:r>
          </w:p>
        </w:tc>
        <w:tc>
          <w:tcPr>
            <w:tcW w:w="552" w:type="dxa"/>
          </w:tcPr>
          <w:p w14:paraId="10C9CD55" w14:textId="77777777" w:rsidR="00E65246" w:rsidRDefault="00E65246" w:rsidP="005A4065">
            <w:r w:rsidRPr="004B623E">
              <w:rPr>
                <w:sz w:val="16"/>
                <w:szCs w:val="16"/>
              </w:rPr>
              <w:t>4</w:t>
            </w:r>
          </w:p>
        </w:tc>
        <w:tc>
          <w:tcPr>
            <w:tcW w:w="2947" w:type="dxa"/>
          </w:tcPr>
          <w:p w14:paraId="28D6E7C8" w14:textId="77777777" w:rsidR="00E65246" w:rsidRPr="008552F4" w:rsidRDefault="00E65246" w:rsidP="005A4065">
            <w:pPr>
              <w:rPr>
                <w:sz w:val="16"/>
                <w:szCs w:val="16"/>
              </w:rPr>
            </w:pPr>
            <w:proofErr w:type="spellStart"/>
            <w:proofErr w:type="gramStart"/>
            <w:r>
              <w:rPr>
                <w:sz w:val="16"/>
                <w:szCs w:val="16"/>
              </w:rPr>
              <w:t>Doç.Dr.Can</w:t>
            </w:r>
            <w:proofErr w:type="spellEnd"/>
            <w:proofErr w:type="gramEnd"/>
            <w:r>
              <w:rPr>
                <w:sz w:val="16"/>
                <w:szCs w:val="16"/>
              </w:rPr>
              <w:t xml:space="preserve"> SEVİNÇ</w:t>
            </w:r>
          </w:p>
        </w:tc>
        <w:tc>
          <w:tcPr>
            <w:tcW w:w="1104" w:type="dxa"/>
          </w:tcPr>
          <w:p w14:paraId="5786BC72" w14:textId="77777777" w:rsidR="00E65246" w:rsidRPr="008552F4" w:rsidRDefault="00E65246" w:rsidP="005A4065">
            <w:pPr>
              <w:rPr>
                <w:sz w:val="16"/>
                <w:szCs w:val="16"/>
              </w:rPr>
            </w:pPr>
            <w:r w:rsidRPr="008552F4">
              <w:rPr>
                <w:sz w:val="16"/>
                <w:szCs w:val="16"/>
              </w:rPr>
              <w:t xml:space="preserve">Pazartesi </w:t>
            </w:r>
          </w:p>
        </w:tc>
        <w:tc>
          <w:tcPr>
            <w:tcW w:w="1104" w:type="dxa"/>
          </w:tcPr>
          <w:p w14:paraId="66F8449E" w14:textId="77777777" w:rsidR="00E65246" w:rsidRDefault="00E65246" w:rsidP="005A4065">
            <w:pPr>
              <w:rPr>
                <w:sz w:val="16"/>
                <w:szCs w:val="16"/>
              </w:rPr>
            </w:pPr>
            <w:r w:rsidRPr="008552F4">
              <w:rPr>
                <w:sz w:val="16"/>
                <w:szCs w:val="16"/>
              </w:rPr>
              <w:t>08.00-1</w:t>
            </w:r>
            <w:r>
              <w:rPr>
                <w:sz w:val="16"/>
                <w:szCs w:val="16"/>
              </w:rPr>
              <w:t>2</w:t>
            </w:r>
            <w:r w:rsidRPr="008552F4">
              <w:rPr>
                <w:sz w:val="16"/>
                <w:szCs w:val="16"/>
              </w:rPr>
              <w:t>.00</w:t>
            </w:r>
          </w:p>
          <w:p w14:paraId="5D6D4E1E" w14:textId="77777777" w:rsidR="00E65246" w:rsidRPr="008552F4" w:rsidRDefault="00E65246" w:rsidP="005A4065">
            <w:pPr>
              <w:rPr>
                <w:sz w:val="16"/>
                <w:szCs w:val="16"/>
              </w:rPr>
            </w:pPr>
            <w:r>
              <w:rPr>
                <w:sz w:val="16"/>
                <w:szCs w:val="16"/>
              </w:rPr>
              <w:t>13.00-17.00</w:t>
            </w:r>
          </w:p>
        </w:tc>
        <w:tc>
          <w:tcPr>
            <w:tcW w:w="2025" w:type="dxa"/>
            <w:vMerge w:val="restart"/>
            <w:vAlign w:val="center"/>
          </w:tcPr>
          <w:p w14:paraId="455AC43E" w14:textId="77777777" w:rsidR="00E65246" w:rsidRPr="008D2709" w:rsidRDefault="00E65246" w:rsidP="005A4065">
            <w:pPr>
              <w:jc w:val="center"/>
              <w:rPr>
                <w:sz w:val="16"/>
                <w:szCs w:val="16"/>
              </w:rPr>
            </w:pPr>
            <w:r>
              <w:rPr>
                <w:sz w:val="16"/>
                <w:szCs w:val="16"/>
              </w:rPr>
              <w:t xml:space="preserve">İç Hastalıkları Kliniği, </w:t>
            </w:r>
            <w:proofErr w:type="spellStart"/>
            <w:r>
              <w:rPr>
                <w:sz w:val="16"/>
                <w:szCs w:val="16"/>
              </w:rPr>
              <w:t>Laboratuarlar</w:t>
            </w:r>
            <w:proofErr w:type="spellEnd"/>
            <w:r>
              <w:rPr>
                <w:sz w:val="16"/>
                <w:szCs w:val="16"/>
              </w:rPr>
              <w:t xml:space="preserve">, US Odası, Poliklinik  </w:t>
            </w:r>
          </w:p>
        </w:tc>
      </w:tr>
      <w:tr w:rsidR="00E65246" w14:paraId="2B8FE646" w14:textId="77777777" w:rsidTr="005A4065">
        <w:trPr>
          <w:trHeight w:val="455"/>
        </w:trPr>
        <w:tc>
          <w:tcPr>
            <w:tcW w:w="1289" w:type="dxa"/>
          </w:tcPr>
          <w:p w14:paraId="6DFCFEE3" w14:textId="77777777" w:rsidR="00E65246" w:rsidRPr="008552F4" w:rsidRDefault="00E65246" w:rsidP="005A4065">
            <w:pPr>
              <w:rPr>
                <w:sz w:val="16"/>
                <w:szCs w:val="16"/>
              </w:rPr>
            </w:pPr>
            <w:r w:rsidRPr="008552F4">
              <w:rPr>
                <w:sz w:val="16"/>
                <w:szCs w:val="16"/>
              </w:rPr>
              <w:t>UZM3212</w:t>
            </w:r>
          </w:p>
        </w:tc>
        <w:tc>
          <w:tcPr>
            <w:tcW w:w="552" w:type="dxa"/>
          </w:tcPr>
          <w:p w14:paraId="1DCB377D" w14:textId="77777777" w:rsidR="00E65246" w:rsidRDefault="00E65246" w:rsidP="005A4065">
            <w:r w:rsidRPr="009D699C">
              <w:rPr>
                <w:sz w:val="16"/>
                <w:szCs w:val="16"/>
              </w:rPr>
              <w:t>4</w:t>
            </w:r>
          </w:p>
        </w:tc>
        <w:tc>
          <w:tcPr>
            <w:tcW w:w="552" w:type="dxa"/>
          </w:tcPr>
          <w:p w14:paraId="181C74FA" w14:textId="77777777" w:rsidR="00E65246" w:rsidRDefault="00E65246" w:rsidP="005A4065">
            <w:r w:rsidRPr="004B623E">
              <w:rPr>
                <w:sz w:val="16"/>
                <w:szCs w:val="16"/>
              </w:rPr>
              <w:t>4</w:t>
            </w:r>
          </w:p>
        </w:tc>
        <w:tc>
          <w:tcPr>
            <w:tcW w:w="2947" w:type="dxa"/>
          </w:tcPr>
          <w:p w14:paraId="16C06800" w14:textId="77777777" w:rsidR="00E65246" w:rsidRPr="008552F4" w:rsidRDefault="00E65246" w:rsidP="005A4065">
            <w:pPr>
              <w:rPr>
                <w:sz w:val="16"/>
                <w:szCs w:val="16"/>
              </w:rPr>
            </w:pPr>
            <w:proofErr w:type="spellStart"/>
            <w:r>
              <w:rPr>
                <w:sz w:val="16"/>
                <w:szCs w:val="16"/>
              </w:rPr>
              <w:t>Prof</w:t>
            </w:r>
            <w:r w:rsidRPr="008552F4">
              <w:rPr>
                <w:sz w:val="16"/>
                <w:szCs w:val="16"/>
              </w:rPr>
              <w:t>.Dr</w:t>
            </w:r>
            <w:proofErr w:type="spellEnd"/>
            <w:r w:rsidRPr="008552F4">
              <w:rPr>
                <w:sz w:val="16"/>
                <w:szCs w:val="16"/>
              </w:rPr>
              <w:t>. Abdullah UYANIK</w:t>
            </w:r>
          </w:p>
        </w:tc>
        <w:tc>
          <w:tcPr>
            <w:tcW w:w="1104" w:type="dxa"/>
          </w:tcPr>
          <w:p w14:paraId="6E627EEC" w14:textId="77777777" w:rsidR="00E65246" w:rsidRPr="008552F4" w:rsidRDefault="00E65246" w:rsidP="005A4065">
            <w:pPr>
              <w:rPr>
                <w:sz w:val="16"/>
                <w:szCs w:val="16"/>
              </w:rPr>
            </w:pPr>
            <w:r>
              <w:rPr>
                <w:sz w:val="16"/>
                <w:szCs w:val="16"/>
              </w:rPr>
              <w:t>Salı</w:t>
            </w:r>
          </w:p>
        </w:tc>
        <w:tc>
          <w:tcPr>
            <w:tcW w:w="1104" w:type="dxa"/>
          </w:tcPr>
          <w:p w14:paraId="53AC030B" w14:textId="77777777" w:rsidR="00E65246" w:rsidRDefault="00E65246" w:rsidP="005A4065">
            <w:pPr>
              <w:rPr>
                <w:sz w:val="16"/>
                <w:szCs w:val="16"/>
              </w:rPr>
            </w:pPr>
            <w:r w:rsidRPr="008552F4">
              <w:rPr>
                <w:sz w:val="16"/>
                <w:szCs w:val="16"/>
              </w:rPr>
              <w:t>08.00-1</w:t>
            </w:r>
            <w:r>
              <w:rPr>
                <w:sz w:val="16"/>
                <w:szCs w:val="16"/>
              </w:rPr>
              <w:t>2</w:t>
            </w:r>
            <w:r w:rsidRPr="008552F4">
              <w:rPr>
                <w:sz w:val="16"/>
                <w:szCs w:val="16"/>
              </w:rPr>
              <w:t>.00</w:t>
            </w:r>
          </w:p>
          <w:p w14:paraId="08FD98A3" w14:textId="77777777" w:rsidR="00E65246" w:rsidRPr="008552F4" w:rsidRDefault="00E65246" w:rsidP="005A4065">
            <w:pPr>
              <w:rPr>
                <w:sz w:val="16"/>
                <w:szCs w:val="16"/>
              </w:rPr>
            </w:pPr>
            <w:r>
              <w:rPr>
                <w:sz w:val="16"/>
                <w:szCs w:val="16"/>
              </w:rPr>
              <w:t>13.00-17.00</w:t>
            </w:r>
          </w:p>
        </w:tc>
        <w:tc>
          <w:tcPr>
            <w:tcW w:w="2025" w:type="dxa"/>
            <w:vMerge/>
          </w:tcPr>
          <w:p w14:paraId="03D55E50" w14:textId="77777777" w:rsidR="00E65246" w:rsidRDefault="00E65246" w:rsidP="005A4065"/>
        </w:tc>
      </w:tr>
      <w:tr w:rsidR="00E65246" w14:paraId="2F4447B6" w14:textId="77777777" w:rsidTr="005A4065">
        <w:trPr>
          <w:trHeight w:val="455"/>
        </w:trPr>
        <w:tc>
          <w:tcPr>
            <w:tcW w:w="1289" w:type="dxa"/>
          </w:tcPr>
          <w:p w14:paraId="4A81E2A5" w14:textId="77777777" w:rsidR="00E65246" w:rsidRPr="008552F4" w:rsidRDefault="00E65246" w:rsidP="005A4065">
            <w:pPr>
              <w:rPr>
                <w:sz w:val="16"/>
                <w:szCs w:val="16"/>
              </w:rPr>
            </w:pPr>
            <w:r w:rsidRPr="008552F4">
              <w:rPr>
                <w:sz w:val="16"/>
                <w:szCs w:val="16"/>
              </w:rPr>
              <w:t>UZM3212</w:t>
            </w:r>
          </w:p>
        </w:tc>
        <w:tc>
          <w:tcPr>
            <w:tcW w:w="552" w:type="dxa"/>
          </w:tcPr>
          <w:p w14:paraId="73E0BE43" w14:textId="77777777" w:rsidR="00E65246" w:rsidRDefault="00E65246" w:rsidP="005A4065">
            <w:r w:rsidRPr="009D699C">
              <w:rPr>
                <w:sz w:val="16"/>
                <w:szCs w:val="16"/>
              </w:rPr>
              <w:t>4</w:t>
            </w:r>
          </w:p>
        </w:tc>
        <w:tc>
          <w:tcPr>
            <w:tcW w:w="552" w:type="dxa"/>
          </w:tcPr>
          <w:p w14:paraId="0FF006E1" w14:textId="77777777" w:rsidR="00E65246" w:rsidRDefault="00E65246" w:rsidP="005A4065">
            <w:r w:rsidRPr="004B623E">
              <w:rPr>
                <w:sz w:val="16"/>
                <w:szCs w:val="16"/>
              </w:rPr>
              <w:t>4</w:t>
            </w:r>
          </w:p>
        </w:tc>
        <w:tc>
          <w:tcPr>
            <w:tcW w:w="2947" w:type="dxa"/>
          </w:tcPr>
          <w:p w14:paraId="0644A701" w14:textId="77777777" w:rsidR="00E65246" w:rsidRPr="008552F4" w:rsidRDefault="00E65246" w:rsidP="005A4065">
            <w:pPr>
              <w:rPr>
                <w:sz w:val="16"/>
                <w:szCs w:val="16"/>
              </w:rPr>
            </w:pPr>
            <w:proofErr w:type="spellStart"/>
            <w:r>
              <w:rPr>
                <w:sz w:val="16"/>
                <w:szCs w:val="16"/>
              </w:rPr>
              <w:t>Doç.Dr</w:t>
            </w:r>
            <w:proofErr w:type="spellEnd"/>
            <w:r>
              <w:rPr>
                <w:sz w:val="16"/>
                <w:szCs w:val="16"/>
              </w:rPr>
              <w:t>. Erdem ÇANKAYA</w:t>
            </w:r>
          </w:p>
        </w:tc>
        <w:tc>
          <w:tcPr>
            <w:tcW w:w="1104" w:type="dxa"/>
          </w:tcPr>
          <w:p w14:paraId="12C78CDC" w14:textId="77777777" w:rsidR="00E65246" w:rsidRPr="008552F4" w:rsidRDefault="00E65246" w:rsidP="005A4065">
            <w:pPr>
              <w:rPr>
                <w:sz w:val="16"/>
                <w:szCs w:val="16"/>
              </w:rPr>
            </w:pPr>
            <w:r>
              <w:rPr>
                <w:sz w:val="16"/>
                <w:szCs w:val="16"/>
              </w:rPr>
              <w:t>Çarşamba</w:t>
            </w:r>
          </w:p>
        </w:tc>
        <w:tc>
          <w:tcPr>
            <w:tcW w:w="1104" w:type="dxa"/>
          </w:tcPr>
          <w:p w14:paraId="0C738FF1" w14:textId="77777777" w:rsidR="00E65246" w:rsidRDefault="00E65246" w:rsidP="005A4065">
            <w:pPr>
              <w:rPr>
                <w:sz w:val="16"/>
                <w:szCs w:val="16"/>
              </w:rPr>
            </w:pPr>
            <w:r w:rsidRPr="008552F4">
              <w:rPr>
                <w:sz w:val="16"/>
                <w:szCs w:val="16"/>
              </w:rPr>
              <w:t>08.00-1</w:t>
            </w:r>
            <w:r>
              <w:rPr>
                <w:sz w:val="16"/>
                <w:szCs w:val="16"/>
              </w:rPr>
              <w:t>2</w:t>
            </w:r>
            <w:r w:rsidRPr="008552F4">
              <w:rPr>
                <w:sz w:val="16"/>
                <w:szCs w:val="16"/>
              </w:rPr>
              <w:t>.00</w:t>
            </w:r>
          </w:p>
          <w:p w14:paraId="4865D6FC" w14:textId="77777777" w:rsidR="00E65246" w:rsidRPr="008552F4" w:rsidRDefault="00E65246" w:rsidP="005A4065">
            <w:pPr>
              <w:rPr>
                <w:sz w:val="16"/>
                <w:szCs w:val="16"/>
              </w:rPr>
            </w:pPr>
            <w:r>
              <w:rPr>
                <w:sz w:val="16"/>
                <w:szCs w:val="16"/>
              </w:rPr>
              <w:t>13.00-17.00</w:t>
            </w:r>
          </w:p>
        </w:tc>
        <w:tc>
          <w:tcPr>
            <w:tcW w:w="2025" w:type="dxa"/>
            <w:vMerge/>
          </w:tcPr>
          <w:p w14:paraId="05F55180" w14:textId="77777777" w:rsidR="00E65246" w:rsidRDefault="00E65246" w:rsidP="005A4065"/>
        </w:tc>
      </w:tr>
      <w:tr w:rsidR="00E65246" w14:paraId="0C11A322" w14:textId="77777777" w:rsidTr="005A4065">
        <w:trPr>
          <w:trHeight w:val="455"/>
        </w:trPr>
        <w:tc>
          <w:tcPr>
            <w:tcW w:w="1289" w:type="dxa"/>
          </w:tcPr>
          <w:p w14:paraId="697FCB09" w14:textId="77777777" w:rsidR="00E65246" w:rsidRPr="008552F4" w:rsidRDefault="00E65246" w:rsidP="005A4065">
            <w:pPr>
              <w:rPr>
                <w:sz w:val="16"/>
                <w:szCs w:val="16"/>
              </w:rPr>
            </w:pPr>
            <w:r w:rsidRPr="008552F4">
              <w:rPr>
                <w:sz w:val="16"/>
                <w:szCs w:val="16"/>
              </w:rPr>
              <w:t>UZM3212</w:t>
            </w:r>
          </w:p>
        </w:tc>
        <w:tc>
          <w:tcPr>
            <w:tcW w:w="552" w:type="dxa"/>
          </w:tcPr>
          <w:p w14:paraId="669D01C4" w14:textId="77777777" w:rsidR="00E65246" w:rsidRDefault="00E65246" w:rsidP="005A4065">
            <w:r w:rsidRPr="009D699C">
              <w:rPr>
                <w:sz w:val="16"/>
                <w:szCs w:val="16"/>
              </w:rPr>
              <w:t>4</w:t>
            </w:r>
          </w:p>
        </w:tc>
        <w:tc>
          <w:tcPr>
            <w:tcW w:w="552" w:type="dxa"/>
          </w:tcPr>
          <w:p w14:paraId="3059B2D1" w14:textId="77777777" w:rsidR="00E65246" w:rsidRDefault="00E65246" w:rsidP="005A4065">
            <w:r w:rsidRPr="004B623E">
              <w:rPr>
                <w:sz w:val="16"/>
                <w:szCs w:val="16"/>
              </w:rPr>
              <w:t>4</w:t>
            </w:r>
          </w:p>
        </w:tc>
        <w:tc>
          <w:tcPr>
            <w:tcW w:w="2947" w:type="dxa"/>
          </w:tcPr>
          <w:p w14:paraId="7C2DC401" w14:textId="77777777" w:rsidR="00E65246" w:rsidRPr="008552F4" w:rsidRDefault="00E65246" w:rsidP="005A4065">
            <w:pPr>
              <w:rPr>
                <w:sz w:val="16"/>
                <w:szCs w:val="16"/>
              </w:rPr>
            </w:pPr>
            <w:proofErr w:type="spellStart"/>
            <w:proofErr w:type="gramStart"/>
            <w:r>
              <w:rPr>
                <w:sz w:val="16"/>
                <w:szCs w:val="16"/>
              </w:rPr>
              <w:t>Doç.Dr.Can</w:t>
            </w:r>
            <w:proofErr w:type="spellEnd"/>
            <w:proofErr w:type="gramEnd"/>
            <w:r>
              <w:rPr>
                <w:sz w:val="16"/>
                <w:szCs w:val="16"/>
              </w:rPr>
              <w:t xml:space="preserve"> SEVİNÇ</w:t>
            </w:r>
          </w:p>
        </w:tc>
        <w:tc>
          <w:tcPr>
            <w:tcW w:w="1104" w:type="dxa"/>
          </w:tcPr>
          <w:p w14:paraId="02C55087" w14:textId="77777777" w:rsidR="00E65246" w:rsidRDefault="00E65246" w:rsidP="005A4065">
            <w:pPr>
              <w:rPr>
                <w:sz w:val="16"/>
                <w:szCs w:val="16"/>
              </w:rPr>
            </w:pPr>
            <w:r>
              <w:rPr>
                <w:sz w:val="16"/>
                <w:szCs w:val="16"/>
              </w:rPr>
              <w:t>Perşembe</w:t>
            </w:r>
          </w:p>
        </w:tc>
        <w:tc>
          <w:tcPr>
            <w:tcW w:w="1104" w:type="dxa"/>
          </w:tcPr>
          <w:p w14:paraId="66AF0FC0" w14:textId="77777777" w:rsidR="00E65246" w:rsidRDefault="00E65246" w:rsidP="005A4065">
            <w:pPr>
              <w:rPr>
                <w:sz w:val="16"/>
                <w:szCs w:val="16"/>
              </w:rPr>
            </w:pPr>
            <w:r w:rsidRPr="008552F4">
              <w:rPr>
                <w:sz w:val="16"/>
                <w:szCs w:val="16"/>
              </w:rPr>
              <w:t>08.00-1</w:t>
            </w:r>
            <w:r>
              <w:rPr>
                <w:sz w:val="16"/>
                <w:szCs w:val="16"/>
              </w:rPr>
              <w:t>2</w:t>
            </w:r>
            <w:r w:rsidRPr="008552F4">
              <w:rPr>
                <w:sz w:val="16"/>
                <w:szCs w:val="16"/>
              </w:rPr>
              <w:t>.00</w:t>
            </w:r>
          </w:p>
          <w:p w14:paraId="64FC283E" w14:textId="77777777" w:rsidR="00E65246" w:rsidRPr="008552F4" w:rsidRDefault="00E65246" w:rsidP="005A4065">
            <w:pPr>
              <w:rPr>
                <w:sz w:val="16"/>
                <w:szCs w:val="16"/>
              </w:rPr>
            </w:pPr>
            <w:r>
              <w:rPr>
                <w:sz w:val="16"/>
                <w:szCs w:val="16"/>
              </w:rPr>
              <w:t>13.00-17.00</w:t>
            </w:r>
          </w:p>
        </w:tc>
        <w:tc>
          <w:tcPr>
            <w:tcW w:w="2025" w:type="dxa"/>
            <w:vMerge/>
          </w:tcPr>
          <w:p w14:paraId="38A0CE28" w14:textId="77777777" w:rsidR="00E65246" w:rsidRDefault="00E65246" w:rsidP="005A4065"/>
        </w:tc>
      </w:tr>
      <w:tr w:rsidR="00E65246" w14:paraId="7BD411BF" w14:textId="77777777" w:rsidTr="005A4065">
        <w:trPr>
          <w:trHeight w:val="455"/>
        </w:trPr>
        <w:tc>
          <w:tcPr>
            <w:tcW w:w="1289" w:type="dxa"/>
          </w:tcPr>
          <w:p w14:paraId="1BAC1796" w14:textId="77777777" w:rsidR="00E65246" w:rsidRPr="008552F4" w:rsidRDefault="00E65246" w:rsidP="005A4065">
            <w:pPr>
              <w:rPr>
                <w:sz w:val="16"/>
                <w:szCs w:val="16"/>
              </w:rPr>
            </w:pPr>
            <w:r w:rsidRPr="008552F4">
              <w:rPr>
                <w:sz w:val="16"/>
                <w:szCs w:val="16"/>
              </w:rPr>
              <w:t>UZM3212</w:t>
            </w:r>
          </w:p>
        </w:tc>
        <w:tc>
          <w:tcPr>
            <w:tcW w:w="552" w:type="dxa"/>
          </w:tcPr>
          <w:p w14:paraId="34118CDE" w14:textId="77777777" w:rsidR="00E65246" w:rsidRDefault="00E65246" w:rsidP="005A4065">
            <w:r w:rsidRPr="009D699C">
              <w:rPr>
                <w:sz w:val="16"/>
                <w:szCs w:val="16"/>
              </w:rPr>
              <w:t>4</w:t>
            </w:r>
          </w:p>
        </w:tc>
        <w:tc>
          <w:tcPr>
            <w:tcW w:w="552" w:type="dxa"/>
          </w:tcPr>
          <w:p w14:paraId="2055DD0B" w14:textId="77777777" w:rsidR="00E65246" w:rsidRDefault="00E65246" w:rsidP="005A4065">
            <w:r w:rsidRPr="004B623E">
              <w:rPr>
                <w:sz w:val="16"/>
                <w:szCs w:val="16"/>
              </w:rPr>
              <w:t>4</w:t>
            </w:r>
          </w:p>
        </w:tc>
        <w:tc>
          <w:tcPr>
            <w:tcW w:w="2947" w:type="dxa"/>
          </w:tcPr>
          <w:p w14:paraId="190DB1E9" w14:textId="77777777" w:rsidR="00E65246" w:rsidRPr="008552F4" w:rsidRDefault="00E65246" w:rsidP="005A4065">
            <w:pPr>
              <w:rPr>
                <w:sz w:val="16"/>
                <w:szCs w:val="16"/>
              </w:rPr>
            </w:pPr>
            <w:proofErr w:type="spellStart"/>
            <w:r>
              <w:rPr>
                <w:sz w:val="16"/>
                <w:szCs w:val="16"/>
              </w:rPr>
              <w:t>Prof</w:t>
            </w:r>
            <w:r w:rsidRPr="008552F4">
              <w:rPr>
                <w:sz w:val="16"/>
                <w:szCs w:val="16"/>
              </w:rPr>
              <w:t>.Dr</w:t>
            </w:r>
            <w:proofErr w:type="spellEnd"/>
            <w:r w:rsidRPr="008552F4">
              <w:rPr>
                <w:sz w:val="16"/>
                <w:szCs w:val="16"/>
              </w:rPr>
              <w:t>. Abdullah UYANIK</w:t>
            </w:r>
          </w:p>
        </w:tc>
        <w:tc>
          <w:tcPr>
            <w:tcW w:w="1104" w:type="dxa"/>
          </w:tcPr>
          <w:p w14:paraId="3D6EF2FD" w14:textId="77777777" w:rsidR="00E65246" w:rsidRPr="008552F4" w:rsidRDefault="00E65246" w:rsidP="005A4065">
            <w:pPr>
              <w:rPr>
                <w:sz w:val="16"/>
                <w:szCs w:val="16"/>
              </w:rPr>
            </w:pPr>
            <w:r>
              <w:rPr>
                <w:sz w:val="16"/>
                <w:szCs w:val="16"/>
              </w:rPr>
              <w:t>Cuma</w:t>
            </w:r>
          </w:p>
        </w:tc>
        <w:tc>
          <w:tcPr>
            <w:tcW w:w="1104" w:type="dxa"/>
          </w:tcPr>
          <w:p w14:paraId="646CA85A" w14:textId="77777777" w:rsidR="00E65246" w:rsidRDefault="00E65246" w:rsidP="005A4065">
            <w:pPr>
              <w:rPr>
                <w:sz w:val="16"/>
                <w:szCs w:val="16"/>
              </w:rPr>
            </w:pPr>
            <w:r w:rsidRPr="008552F4">
              <w:rPr>
                <w:sz w:val="16"/>
                <w:szCs w:val="16"/>
              </w:rPr>
              <w:t>08.00-1</w:t>
            </w:r>
            <w:r>
              <w:rPr>
                <w:sz w:val="16"/>
                <w:szCs w:val="16"/>
              </w:rPr>
              <w:t>2</w:t>
            </w:r>
            <w:r w:rsidRPr="008552F4">
              <w:rPr>
                <w:sz w:val="16"/>
                <w:szCs w:val="16"/>
              </w:rPr>
              <w:t>.00</w:t>
            </w:r>
          </w:p>
          <w:p w14:paraId="378379BC" w14:textId="77777777" w:rsidR="00E65246" w:rsidRPr="008552F4" w:rsidRDefault="00E65246" w:rsidP="005A4065">
            <w:pPr>
              <w:rPr>
                <w:sz w:val="16"/>
                <w:szCs w:val="16"/>
              </w:rPr>
            </w:pPr>
            <w:r>
              <w:rPr>
                <w:sz w:val="16"/>
                <w:szCs w:val="16"/>
              </w:rPr>
              <w:t>13.00-17.00</w:t>
            </w:r>
          </w:p>
        </w:tc>
        <w:tc>
          <w:tcPr>
            <w:tcW w:w="2025" w:type="dxa"/>
            <w:vMerge/>
          </w:tcPr>
          <w:p w14:paraId="49E1F07F" w14:textId="77777777" w:rsidR="00E65246" w:rsidRDefault="00E65246" w:rsidP="005A4065"/>
        </w:tc>
      </w:tr>
    </w:tbl>
    <w:p w14:paraId="11B9D5E2" w14:textId="77777777" w:rsidR="00E65246" w:rsidRDefault="00E65246" w:rsidP="00E65246">
      <w:pPr>
        <w:jc w:val="center"/>
      </w:pPr>
      <w:r>
        <w:rPr>
          <w:b/>
          <w:sz w:val="20"/>
          <w:szCs w:val="20"/>
        </w:rPr>
        <w:t>4</w:t>
      </w:r>
      <w:r w:rsidRPr="009D1BB4">
        <w:rPr>
          <w:b/>
          <w:sz w:val="20"/>
          <w:szCs w:val="20"/>
        </w:rPr>
        <w:t>.YIL</w:t>
      </w:r>
    </w:p>
    <w:tbl>
      <w:tblPr>
        <w:tblW w:w="95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7"/>
        <w:gridCol w:w="551"/>
        <w:gridCol w:w="552"/>
        <w:gridCol w:w="2943"/>
        <w:gridCol w:w="1103"/>
        <w:gridCol w:w="1103"/>
        <w:gridCol w:w="2023"/>
      </w:tblGrid>
      <w:tr w:rsidR="00E65246" w:rsidRPr="008D2709" w14:paraId="60B2AA9C" w14:textId="77777777" w:rsidTr="005A4065">
        <w:trPr>
          <w:trHeight w:val="292"/>
        </w:trPr>
        <w:tc>
          <w:tcPr>
            <w:tcW w:w="1287" w:type="dxa"/>
            <w:vMerge w:val="restart"/>
          </w:tcPr>
          <w:p w14:paraId="214EFE91" w14:textId="77777777" w:rsidR="00E65246" w:rsidRDefault="00E65246" w:rsidP="005A4065">
            <w:pPr>
              <w:rPr>
                <w:b/>
                <w:sz w:val="16"/>
                <w:szCs w:val="16"/>
              </w:rPr>
            </w:pPr>
            <w:r w:rsidRPr="008D2709">
              <w:rPr>
                <w:b/>
                <w:sz w:val="16"/>
                <w:szCs w:val="16"/>
              </w:rPr>
              <w:t xml:space="preserve">Dersin </w:t>
            </w:r>
          </w:p>
          <w:p w14:paraId="6E88D4BE" w14:textId="77777777" w:rsidR="00E65246" w:rsidRPr="008D2709" w:rsidRDefault="00E65246" w:rsidP="005A4065">
            <w:pPr>
              <w:rPr>
                <w:b/>
                <w:sz w:val="16"/>
                <w:szCs w:val="16"/>
              </w:rPr>
            </w:pPr>
            <w:r w:rsidRPr="008D2709">
              <w:rPr>
                <w:b/>
                <w:sz w:val="16"/>
                <w:szCs w:val="16"/>
              </w:rPr>
              <w:t>Kodu</w:t>
            </w:r>
          </w:p>
        </w:tc>
        <w:tc>
          <w:tcPr>
            <w:tcW w:w="1103" w:type="dxa"/>
            <w:gridSpan w:val="2"/>
          </w:tcPr>
          <w:p w14:paraId="12567596" w14:textId="77777777" w:rsidR="00E65246" w:rsidRPr="008D2709" w:rsidRDefault="00E65246" w:rsidP="005A4065">
            <w:pPr>
              <w:rPr>
                <w:b/>
                <w:sz w:val="16"/>
                <w:szCs w:val="16"/>
              </w:rPr>
            </w:pPr>
            <w:r w:rsidRPr="008D2709">
              <w:rPr>
                <w:b/>
                <w:sz w:val="16"/>
                <w:szCs w:val="16"/>
              </w:rPr>
              <w:t>Ders Saati</w:t>
            </w:r>
          </w:p>
        </w:tc>
        <w:tc>
          <w:tcPr>
            <w:tcW w:w="2943" w:type="dxa"/>
          </w:tcPr>
          <w:p w14:paraId="19E9B903" w14:textId="77777777" w:rsidR="00E65246" w:rsidRPr="008D2709" w:rsidRDefault="00E65246" w:rsidP="005A4065">
            <w:pPr>
              <w:rPr>
                <w:b/>
                <w:sz w:val="16"/>
                <w:szCs w:val="16"/>
              </w:rPr>
            </w:pPr>
            <w:r w:rsidRPr="008D2709">
              <w:rPr>
                <w:b/>
                <w:sz w:val="16"/>
                <w:szCs w:val="16"/>
              </w:rPr>
              <w:t>Öğretim Üyesi</w:t>
            </w:r>
          </w:p>
        </w:tc>
        <w:tc>
          <w:tcPr>
            <w:tcW w:w="1103" w:type="dxa"/>
          </w:tcPr>
          <w:p w14:paraId="366B6070" w14:textId="77777777" w:rsidR="00E65246" w:rsidRPr="008D2709" w:rsidRDefault="00E65246" w:rsidP="005A4065">
            <w:pPr>
              <w:rPr>
                <w:b/>
                <w:sz w:val="16"/>
                <w:szCs w:val="16"/>
              </w:rPr>
            </w:pPr>
            <w:r w:rsidRPr="008D2709">
              <w:rPr>
                <w:b/>
                <w:sz w:val="16"/>
                <w:szCs w:val="16"/>
              </w:rPr>
              <w:t>Ders Günü</w:t>
            </w:r>
          </w:p>
        </w:tc>
        <w:tc>
          <w:tcPr>
            <w:tcW w:w="1103" w:type="dxa"/>
          </w:tcPr>
          <w:p w14:paraId="505F72F1" w14:textId="77777777" w:rsidR="00E65246" w:rsidRPr="008D2709" w:rsidRDefault="00E65246" w:rsidP="005A4065">
            <w:pPr>
              <w:rPr>
                <w:b/>
                <w:sz w:val="16"/>
                <w:szCs w:val="16"/>
              </w:rPr>
            </w:pPr>
            <w:r w:rsidRPr="008D2709">
              <w:rPr>
                <w:b/>
                <w:sz w:val="16"/>
                <w:szCs w:val="16"/>
              </w:rPr>
              <w:t>Ders Saati</w:t>
            </w:r>
          </w:p>
        </w:tc>
        <w:tc>
          <w:tcPr>
            <w:tcW w:w="2023" w:type="dxa"/>
          </w:tcPr>
          <w:p w14:paraId="78C9619D" w14:textId="77777777" w:rsidR="00E65246" w:rsidRPr="008D2709" w:rsidRDefault="00E65246" w:rsidP="005A4065">
            <w:pPr>
              <w:rPr>
                <w:b/>
                <w:sz w:val="16"/>
                <w:szCs w:val="16"/>
              </w:rPr>
            </w:pPr>
            <w:r w:rsidRPr="008D2709">
              <w:rPr>
                <w:b/>
                <w:sz w:val="16"/>
                <w:szCs w:val="16"/>
              </w:rPr>
              <w:t>Ders Yeri</w:t>
            </w:r>
          </w:p>
        </w:tc>
      </w:tr>
      <w:tr w:rsidR="00E65246" w:rsidRPr="008D2709" w14:paraId="6F3554DA" w14:textId="77777777" w:rsidTr="005A4065">
        <w:trPr>
          <w:trHeight w:val="311"/>
        </w:trPr>
        <w:tc>
          <w:tcPr>
            <w:tcW w:w="1287" w:type="dxa"/>
            <w:vMerge/>
          </w:tcPr>
          <w:p w14:paraId="41481623" w14:textId="77777777" w:rsidR="00E65246" w:rsidRPr="008D2709" w:rsidRDefault="00E65246" w:rsidP="005A4065">
            <w:pPr>
              <w:jc w:val="both"/>
              <w:rPr>
                <w:sz w:val="16"/>
                <w:szCs w:val="16"/>
              </w:rPr>
            </w:pPr>
          </w:p>
        </w:tc>
        <w:tc>
          <w:tcPr>
            <w:tcW w:w="551" w:type="dxa"/>
          </w:tcPr>
          <w:p w14:paraId="05861309" w14:textId="77777777" w:rsidR="00E65246" w:rsidRPr="008D2709" w:rsidRDefault="00E65246" w:rsidP="005A4065">
            <w:pPr>
              <w:jc w:val="both"/>
              <w:rPr>
                <w:b/>
                <w:sz w:val="16"/>
                <w:szCs w:val="16"/>
              </w:rPr>
            </w:pPr>
            <w:proofErr w:type="spellStart"/>
            <w:r w:rsidRPr="008D2709">
              <w:rPr>
                <w:b/>
                <w:sz w:val="16"/>
                <w:szCs w:val="16"/>
              </w:rPr>
              <w:t>Teo</w:t>
            </w:r>
            <w:proofErr w:type="spellEnd"/>
          </w:p>
        </w:tc>
        <w:tc>
          <w:tcPr>
            <w:tcW w:w="552" w:type="dxa"/>
          </w:tcPr>
          <w:p w14:paraId="0394FD57" w14:textId="77777777" w:rsidR="00E65246" w:rsidRPr="008D2709" w:rsidRDefault="00E65246" w:rsidP="005A4065">
            <w:pPr>
              <w:jc w:val="both"/>
              <w:rPr>
                <w:b/>
                <w:sz w:val="16"/>
                <w:szCs w:val="16"/>
              </w:rPr>
            </w:pPr>
            <w:r w:rsidRPr="008D2709">
              <w:rPr>
                <w:b/>
                <w:sz w:val="16"/>
                <w:szCs w:val="16"/>
              </w:rPr>
              <w:t>DF</w:t>
            </w:r>
          </w:p>
        </w:tc>
        <w:tc>
          <w:tcPr>
            <w:tcW w:w="2943" w:type="dxa"/>
          </w:tcPr>
          <w:p w14:paraId="05C7A782" w14:textId="77777777" w:rsidR="00E65246" w:rsidRPr="008D2709" w:rsidRDefault="00E65246" w:rsidP="005A4065">
            <w:pPr>
              <w:jc w:val="both"/>
              <w:rPr>
                <w:sz w:val="16"/>
                <w:szCs w:val="16"/>
              </w:rPr>
            </w:pPr>
          </w:p>
        </w:tc>
        <w:tc>
          <w:tcPr>
            <w:tcW w:w="1103" w:type="dxa"/>
          </w:tcPr>
          <w:p w14:paraId="5771E2D8" w14:textId="77777777" w:rsidR="00E65246" w:rsidRPr="008D2709" w:rsidRDefault="00E65246" w:rsidP="005A4065">
            <w:pPr>
              <w:jc w:val="both"/>
              <w:rPr>
                <w:sz w:val="16"/>
                <w:szCs w:val="16"/>
              </w:rPr>
            </w:pPr>
          </w:p>
        </w:tc>
        <w:tc>
          <w:tcPr>
            <w:tcW w:w="1103" w:type="dxa"/>
          </w:tcPr>
          <w:p w14:paraId="47185049" w14:textId="77777777" w:rsidR="00E65246" w:rsidRPr="008D2709" w:rsidRDefault="00E65246" w:rsidP="005A4065">
            <w:pPr>
              <w:jc w:val="both"/>
              <w:rPr>
                <w:sz w:val="16"/>
                <w:szCs w:val="16"/>
              </w:rPr>
            </w:pPr>
          </w:p>
        </w:tc>
        <w:tc>
          <w:tcPr>
            <w:tcW w:w="2023" w:type="dxa"/>
          </w:tcPr>
          <w:p w14:paraId="0ACCD5DE" w14:textId="77777777" w:rsidR="00E65246" w:rsidRPr="008D2709" w:rsidRDefault="00E65246" w:rsidP="005A4065">
            <w:pPr>
              <w:jc w:val="both"/>
              <w:rPr>
                <w:sz w:val="16"/>
                <w:szCs w:val="16"/>
              </w:rPr>
            </w:pPr>
          </w:p>
        </w:tc>
      </w:tr>
      <w:tr w:rsidR="00E65246" w14:paraId="3EA9BF48" w14:textId="77777777" w:rsidTr="005A4065">
        <w:trPr>
          <w:trHeight w:val="567"/>
        </w:trPr>
        <w:tc>
          <w:tcPr>
            <w:tcW w:w="1287" w:type="dxa"/>
          </w:tcPr>
          <w:p w14:paraId="6C0519AB" w14:textId="77777777" w:rsidR="00E65246" w:rsidRPr="008552F4" w:rsidRDefault="00E65246" w:rsidP="005A4065">
            <w:pPr>
              <w:rPr>
                <w:sz w:val="16"/>
                <w:szCs w:val="16"/>
              </w:rPr>
            </w:pPr>
            <w:r w:rsidRPr="008552F4">
              <w:rPr>
                <w:sz w:val="16"/>
                <w:szCs w:val="16"/>
              </w:rPr>
              <w:t>UZM4212</w:t>
            </w:r>
          </w:p>
        </w:tc>
        <w:tc>
          <w:tcPr>
            <w:tcW w:w="551" w:type="dxa"/>
          </w:tcPr>
          <w:p w14:paraId="1AB6934F" w14:textId="77777777" w:rsidR="00E65246" w:rsidRPr="008552F4" w:rsidRDefault="00E65246" w:rsidP="005A4065">
            <w:pPr>
              <w:rPr>
                <w:sz w:val="16"/>
                <w:szCs w:val="16"/>
              </w:rPr>
            </w:pPr>
            <w:r w:rsidRPr="008552F4">
              <w:rPr>
                <w:sz w:val="16"/>
                <w:szCs w:val="16"/>
              </w:rPr>
              <w:t>2</w:t>
            </w:r>
          </w:p>
        </w:tc>
        <w:tc>
          <w:tcPr>
            <w:tcW w:w="552" w:type="dxa"/>
          </w:tcPr>
          <w:p w14:paraId="693DFD9C" w14:textId="77777777" w:rsidR="00E65246" w:rsidRPr="008552F4" w:rsidRDefault="00E65246" w:rsidP="005A4065">
            <w:pPr>
              <w:rPr>
                <w:sz w:val="16"/>
                <w:szCs w:val="16"/>
              </w:rPr>
            </w:pPr>
            <w:r>
              <w:rPr>
                <w:sz w:val="16"/>
                <w:szCs w:val="16"/>
              </w:rPr>
              <w:t>2</w:t>
            </w:r>
          </w:p>
        </w:tc>
        <w:tc>
          <w:tcPr>
            <w:tcW w:w="2943" w:type="dxa"/>
          </w:tcPr>
          <w:p w14:paraId="0A37478E" w14:textId="77777777" w:rsidR="00E65246" w:rsidRPr="008552F4" w:rsidRDefault="00E65246" w:rsidP="005A4065">
            <w:pPr>
              <w:rPr>
                <w:sz w:val="16"/>
                <w:szCs w:val="16"/>
              </w:rPr>
            </w:pPr>
            <w:proofErr w:type="spellStart"/>
            <w:r>
              <w:rPr>
                <w:sz w:val="16"/>
                <w:szCs w:val="16"/>
              </w:rPr>
              <w:t>Prof</w:t>
            </w:r>
            <w:r w:rsidRPr="008552F4">
              <w:rPr>
                <w:sz w:val="16"/>
                <w:szCs w:val="16"/>
              </w:rPr>
              <w:t>.Dr</w:t>
            </w:r>
            <w:proofErr w:type="spellEnd"/>
            <w:r w:rsidRPr="008552F4">
              <w:rPr>
                <w:sz w:val="16"/>
                <w:szCs w:val="16"/>
              </w:rPr>
              <w:t>. Abdullah UYANIK</w:t>
            </w:r>
          </w:p>
        </w:tc>
        <w:tc>
          <w:tcPr>
            <w:tcW w:w="1103" w:type="dxa"/>
          </w:tcPr>
          <w:p w14:paraId="05C0CC0F" w14:textId="77777777" w:rsidR="00E65246" w:rsidRPr="008552F4" w:rsidRDefault="00E65246" w:rsidP="005A4065">
            <w:pPr>
              <w:rPr>
                <w:sz w:val="16"/>
                <w:szCs w:val="16"/>
              </w:rPr>
            </w:pPr>
            <w:r w:rsidRPr="008552F4">
              <w:rPr>
                <w:sz w:val="16"/>
                <w:szCs w:val="16"/>
              </w:rPr>
              <w:t xml:space="preserve">Pazartesi </w:t>
            </w:r>
          </w:p>
        </w:tc>
        <w:tc>
          <w:tcPr>
            <w:tcW w:w="1103" w:type="dxa"/>
          </w:tcPr>
          <w:p w14:paraId="50611B23" w14:textId="77777777" w:rsidR="00E65246" w:rsidRDefault="00E65246" w:rsidP="005A4065">
            <w:pPr>
              <w:rPr>
                <w:sz w:val="16"/>
                <w:szCs w:val="16"/>
              </w:rPr>
            </w:pPr>
            <w:r w:rsidRPr="008552F4">
              <w:rPr>
                <w:sz w:val="16"/>
                <w:szCs w:val="16"/>
              </w:rPr>
              <w:t>08.00-1</w:t>
            </w:r>
            <w:r>
              <w:rPr>
                <w:sz w:val="16"/>
                <w:szCs w:val="16"/>
              </w:rPr>
              <w:t>0</w:t>
            </w:r>
            <w:r w:rsidRPr="008552F4">
              <w:rPr>
                <w:sz w:val="16"/>
                <w:szCs w:val="16"/>
              </w:rPr>
              <w:t>.00</w:t>
            </w:r>
          </w:p>
          <w:p w14:paraId="385AF6B1" w14:textId="77777777" w:rsidR="00E65246" w:rsidRPr="008552F4" w:rsidRDefault="00E65246" w:rsidP="005A4065">
            <w:pPr>
              <w:rPr>
                <w:sz w:val="16"/>
                <w:szCs w:val="16"/>
              </w:rPr>
            </w:pPr>
            <w:r>
              <w:rPr>
                <w:sz w:val="16"/>
                <w:szCs w:val="16"/>
              </w:rPr>
              <w:t>13.00-15.00</w:t>
            </w:r>
          </w:p>
        </w:tc>
        <w:tc>
          <w:tcPr>
            <w:tcW w:w="2023" w:type="dxa"/>
            <w:vMerge w:val="restart"/>
            <w:vAlign w:val="center"/>
          </w:tcPr>
          <w:p w14:paraId="14B6AA23" w14:textId="77777777" w:rsidR="00E65246" w:rsidRDefault="00E65246" w:rsidP="005A4065">
            <w:pPr>
              <w:jc w:val="center"/>
            </w:pPr>
            <w:r>
              <w:rPr>
                <w:sz w:val="16"/>
                <w:szCs w:val="16"/>
              </w:rPr>
              <w:t xml:space="preserve">İç Hastalıkları Kliniği, </w:t>
            </w:r>
            <w:proofErr w:type="spellStart"/>
            <w:r>
              <w:rPr>
                <w:sz w:val="16"/>
                <w:szCs w:val="16"/>
              </w:rPr>
              <w:t>Laboratuarlar</w:t>
            </w:r>
            <w:proofErr w:type="spellEnd"/>
            <w:r>
              <w:rPr>
                <w:sz w:val="16"/>
                <w:szCs w:val="16"/>
              </w:rPr>
              <w:t>, US Odası, Poliklinik</w:t>
            </w:r>
          </w:p>
        </w:tc>
      </w:tr>
      <w:tr w:rsidR="00E65246" w14:paraId="10E59EF7" w14:textId="77777777" w:rsidTr="005A4065">
        <w:trPr>
          <w:trHeight w:val="586"/>
        </w:trPr>
        <w:tc>
          <w:tcPr>
            <w:tcW w:w="1287" w:type="dxa"/>
          </w:tcPr>
          <w:p w14:paraId="111BFA56" w14:textId="77777777" w:rsidR="00E65246" w:rsidRPr="008552F4" w:rsidRDefault="00E65246" w:rsidP="005A4065">
            <w:pPr>
              <w:rPr>
                <w:sz w:val="16"/>
                <w:szCs w:val="16"/>
              </w:rPr>
            </w:pPr>
            <w:r w:rsidRPr="008552F4">
              <w:rPr>
                <w:sz w:val="16"/>
                <w:szCs w:val="16"/>
              </w:rPr>
              <w:t>UZM4212</w:t>
            </w:r>
          </w:p>
        </w:tc>
        <w:tc>
          <w:tcPr>
            <w:tcW w:w="551" w:type="dxa"/>
          </w:tcPr>
          <w:p w14:paraId="795F6C29" w14:textId="77777777" w:rsidR="00E65246" w:rsidRPr="008552F4" w:rsidRDefault="00E65246" w:rsidP="005A4065">
            <w:pPr>
              <w:rPr>
                <w:sz w:val="16"/>
                <w:szCs w:val="16"/>
              </w:rPr>
            </w:pPr>
            <w:r w:rsidRPr="008552F4">
              <w:rPr>
                <w:sz w:val="16"/>
                <w:szCs w:val="16"/>
              </w:rPr>
              <w:t>2</w:t>
            </w:r>
          </w:p>
        </w:tc>
        <w:tc>
          <w:tcPr>
            <w:tcW w:w="552" w:type="dxa"/>
          </w:tcPr>
          <w:p w14:paraId="5CC56691" w14:textId="77777777" w:rsidR="00E65246" w:rsidRPr="008552F4" w:rsidRDefault="00E65246" w:rsidP="005A4065">
            <w:pPr>
              <w:rPr>
                <w:sz w:val="16"/>
                <w:szCs w:val="16"/>
              </w:rPr>
            </w:pPr>
            <w:r>
              <w:rPr>
                <w:sz w:val="16"/>
                <w:szCs w:val="16"/>
              </w:rPr>
              <w:t>2</w:t>
            </w:r>
          </w:p>
        </w:tc>
        <w:tc>
          <w:tcPr>
            <w:tcW w:w="2943" w:type="dxa"/>
          </w:tcPr>
          <w:p w14:paraId="1BFCA451" w14:textId="77777777" w:rsidR="00E65246" w:rsidRPr="008552F4" w:rsidRDefault="00E65246" w:rsidP="005A4065">
            <w:pPr>
              <w:rPr>
                <w:sz w:val="16"/>
                <w:szCs w:val="16"/>
              </w:rPr>
            </w:pPr>
            <w:proofErr w:type="spellStart"/>
            <w:r>
              <w:rPr>
                <w:sz w:val="16"/>
                <w:szCs w:val="16"/>
              </w:rPr>
              <w:t>Doç.Dr</w:t>
            </w:r>
            <w:proofErr w:type="spellEnd"/>
            <w:r>
              <w:rPr>
                <w:sz w:val="16"/>
                <w:szCs w:val="16"/>
              </w:rPr>
              <w:t>. Erdem ÇANKAYA</w:t>
            </w:r>
          </w:p>
        </w:tc>
        <w:tc>
          <w:tcPr>
            <w:tcW w:w="1103" w:type="dxa"/>
          </w:tcPr>
          <w:p w14:paraId="46387085" w14:textId="77777777" w:rsidR="00E65246" w:rsidRPr="008552F4" w:rsidRDefault="00E65246" w:rsidP="005A4065">
            <w:pPr>
              <w:rPr>
                <w:sz w:val="16"/>
                <w:szCs w:val="16"/>
              </w:rPr>
            </w:pPr>
            <w:r>
              <w:rPr>
                <w:sz w:val="16"/>
                <w:szCs w:val="16"/>
              </w:rPr>
              <w:t>Salı</w:t>
            </w:r>
          </w:p>
        </w:tc>
        <w:tc>
          <w:tcPr>
            <w:tcW w:w="1103" w:type="dxa"/>
          </w:tcPr>
          <w:p w14:paraId="7E4187E3" w14:textId="77777777" w:rsidR="00E65246" w:rsidRDefault="00E65246" w:rsidP="005A4065">
            <w:pPr>
              <w:rPr>
                <w:sz w:val="16"/>
                <w:szCs w:val="16"/>
              </w:rPr>
            </w:pPr>
            <w:r w:rsidRPr="008552F4">
              <w:rPr>
                <w:sz w:val="16"/>
                <w:szCs w:val="16"/>
              </w:rPr>
              <w:t>08.00-1</w:t>
            </w:r>
            <w:r>
              <w:rPr>
                <w:sz w:val="16"/>
                <w:szCs w:val="16"/>
              </w:rPr>
              <w:t>0</w:t>
            </w:r>
            <w:r w:rsidRPr="008552F4">
              <w:rPr>
                <w:sz w:val="16"/>
                <w:szCs w:val="16"/>
              </w:rPr>
              <w:t>.00</w:t>
            </w:r>
          </w:p>
          <w:p w14:paraId="33070D0C" w14:textId="77777777" w:rsidR="00E65246" w:rsidRPr="008552F4" w:rsidRDefault="00E65246" w:rsidP="005A4065">
            <w:pPr>
              <w:rPr>
                <w:sz w:val="16"/>
                <w:szCs w:val="16"/>
              </w:rPr>
            </w:pPr>
            <w:r>
              <w:rPr>
                <w:sz w:val="16"/>
                <w:szCs w:val="16"/>
              </w:rPr>
              <w:t>13.00-15.00</w:t>
            </w:r>
          </w:p>
        </w:tc>
        <w:tc>
          <w:tcPr>
            <w:tcW w:w="2023" w:type="dxa"/>
            <w:vMerge/>
          </w:tcPr>
          <w:p w14:paraId="308C4952" w14:textId="77777777" w:rsidR="00E65246" w:rsidRDefault="00E65246" w:rsidP="005A4065"/>
        </w:tc>
      </w:tr>
      <w:tr w:rsidR="00E65246" w14:paraId="59D838E7" w14:textId="77777777" w:rsidTr="005A4065">
        <w:trPr>
          <w:trHeight w:val="586"/>
        </w:trPr>
        <w:tc>
          <w:tcPr>
            <w:tcW w:w="1287" w:type="dxa"/>
          </w:tcPr>
          <w:p w14:paraId="54102AD8" w14:textId="77777777" w:rsidR="00E65246" w:rsidRPr="008552F4" w:rsidRDefault="00E65246" w:rsidP="005A4065">
            <w:pPr>
              <w:rPr>
                <w:sz w:val="16"/>
                <w:szCs w:val="16"/>
              </w:rPr>
            </w:pPr>
            <w:r w:rsidRPr="008552F4">
              <w:rPr>
                <w:sz w:val="16"/>
                <w:szCs w:val="16"/>
              </w:rPr>
              <w:t>UZM4212</w:t>
            </w:r>
          </w:p>
        </w:tc>
        <w:tc>
          <w:tcPr>
            <w:tcW w:w="551" w:type="dxa"/>
          </w:tcPr>
          <w:p w14:paraId="0B487464" w14:textId="77777777" w:rsidR="00E65246" w:rsidRPr="008552F4" w:rsidRDefault="00E65246" w:rsidP="005A4065">
            <w:pPr>
              <w:rPr>
                <w:sz w:val="16"/>
                <w:szCs w:val="16"/>
              </w:rPr>
            </w:pPr>
            <w:r w:rsidRPr="008552F4">
              <w:rPr>
                <w:sz w:val="16"/>
                <w:szCs w:val="16"/>
              </w:rPr>
              <w:t>2</w:t>
            </w:r>
          </w:p>
        </w:tc>
        <w:tc>
          <w:tcPr>
            <w:tcW w:w="552" w:type="dxa"/>
          </w:tcPr>
          <w:p w14:paraId="75A5E496" w14:textId="77777777" w:rsidR="00E65246" w:rsidRPr="008552F4" w:rsidRDefault="00E65246" w:rsidP="005A4065">
            <w:pPr>
              <w:rPr>
                <w:sz w:val="16"/>
                <w:szCs w:val="16"/>
              </w:rPr>
            </w:pPr>
            <w:r>
              <w:rPr>
                <w:sz w:val="16"/>
                <w:szCs w:val="16"/>
              </w:rPr>
              <w:t>2</w:t>
            </w:r>
          </w:p>
        </w:tc>
        <w:tc>
          <w:tcPr>
            <w:tcW w:w="2943" w:type="dxa"/>
          </w:tcPr>
          <w:p w14:paraId="783F3A89" w14:textId="77777777" w:rsidR="00E65246" w:rsidRPr="008552F4" w:rsidRDefault="00E65246" w:rsidP="005A4065">
            <w:pPr>
              <w:rPr>
                <w:sz w:val="16"/>
                <w:szCs w:val="16"/>
              </w:rPr>
            </w:pPr>
            <w:proofErr w:type="spellStart"/>
            <w:proofErr w:type="gramStart"/>
            <w:r>
              <w:rPr>
                <w:sz w:val="16"/>
                <w:szCs w:val="16"/>
              </w:rPr>
              <w:t>Doç.Dr.Can</w:t>
            </w:r>
            <w:proofErr w:type="spellEnd"/>
            <w:proofErr w:type="gramEnd"/>
            <w:r>
              <w:rPr>
                <w:sz w:val="16"/>
                <w:szCs w:val="16"/>
              </w:rPr>
              <w:t xml:space="preserve"> SEVİNÇ</w:t>
            </w:r>
          </w:p>
        </w:tc>
        <w:tc>
          <w:tcPr>
            <w:tcW w:w="1103" w:type="dxa"/>
          </w:tcPr>
          <w:p w14:paraId="2CB59747" w14:textId="77777777" w:rsidR="00E65246" w:rsidRPr="008552F4" w:rsidRDefault="00E65246" w:rsidP="005A4065">
            <w:pPr>
              <w:rPr>
                <w:sz w:val="16"/>
                <w:szCs w:val="16"/>
              </w:rPr>
            </w:pPr>
            <w:r>
              <w:rPr>
                <w:sz w:val="16"/>
                <w:szCs w:val="16"/>
              </w:rPr>
              <w:t>Çarşamba</w:t>
            </w:r>
          </w:p>
        </w:tc>
        <w:tc>
          <w:tcPr>
            <w:tcW w:w="1103" w:type="dxa"/>
          </w:tcPr>
          <w:p w14:paraId="4D793BDC" w14:textId="77777777" w:rsidR="00E65246" w:rsidRDefault="00E65246" w:rsidP="005A4065">
            <w:pPr>
              <w:rPr>
                <w:sz w:val="16"/>
                <w:szCs w:val="16"/>
              </w:rPr>
            </w:pPr>
            <w:r w:rsidRPr="008552F4">
              <w:rPr>
                <w:sz w:val="16"/>
                <w:szCs w:val="16"/>
              </w:rPr>
              <w:t>08.00-1</w:t>
            </w:r>
            <w:r>
              <w:rPr>
                <w:sz w:val="16"/>
                <w:szCs w:val="16"/>
              </w:rPr>
              <w:t>0</w:t>
            </w:r>
            <w:r w:rsidRPr="008552F4">
              <w:rPr>
                <w:sz w:val="16"/>
                <w:szCs w:val="16"/>
              </w:rPr>
              <w:t>.00</w:t>
            </w:r>
          </w:p>
          <w:p w14:paraId="3EFA422F" w14:textId="77777777" w:rsidR="00E65246" w:rsidRPr="008552F4" w:rsidRDefault="00E65246" w:rsidP="005A4065">
            <w:pPr>
              <w:rPr>
                <w:sz w:val="16"/>
                <w:szCs w:val="16"/>
              </w:rPr>
            </w:pPr>
            <w:r>
              <w:rPr>
                <w:sz w:val="16"/>
                <w:szCs w:val="16"/>
              </w:rPr>
              <w:t>13.00-15.00</w:t>
            </w:r>
          </w:p>
        </w:tc>
        <w:tc>
          <w:tcPr>
            <w:tcW w:w="2023" w:type="dxa"/>
            <w:vMerge/>
          </w:tcPr>
          <w:p w14:paraId="21C9E80F" w14:textId="77777777" w:rsidR="00E65246" w:rsidRDefault="00E65246" w:rsidP="005A4065"/>
        </w:tc>
      </w:tr>
      <w:tr w:rsidR="00E65246" w14:paraId="5D1CEE82" w14:textId="77777777" w:rsidTr="005A4065">
        <w:trPr>
          <w:trHeight w:val="586"/>
        </w:trPr>
        <w:tc>
          <w:tcPr>
            <w:tcW w:w="1287" w:type="dxa"/>
          </w:tcPr>
          <w:p w14:paraId="570BCB43" w14:textId="77777777" w:rsidR="00E65246" w:rsidRPr="008552F4" w:rsidRDefault="00E65246" w:rsidP="005A4065">
            <w:pPr>
              <w:rPr>
                <w:sz w:val="16"/>
                <w:szCs w:val="16"/>
              </w:rPr>
            </w:pPr>
            <w:r w:rsidRPr="008552F4">
              <w:rPr>
                <w:sz w:val="16"/>
                <w:szCs w:val="16"/>
              </w:rPr>
              <w:t>UZM4212</w:t>
            </w:r>
          </w:p>
        </w:tc>
        <w:tc>
          <w:tcPr>
            <w:tcW w:w="551" w:type="dxa"/>
          </w:tcPr>
          <w:p w14:paraId="7A819EE8" w14:textId="77777777" w:rsidR="00E65246" w:rsidRPr="008552F4" w:rsidRDefault="00E65246" w:rsidP="005A4065">
            <w:pPr>
              <w:rPr>
                <w:sz w:val="16"/>
                <w:szCs w:val="16"/>
              </w:rPr>
            </w:pPr>
            <w:r>
              <w:rPr>
                <w:sz w:val="16"/>
                <w:szCs w:val="16"/>
              </w:rPr>
              <w:t>2</w:t>
            </w:r>
          </w:p>
        </w:tc>
        <w:tc>
          <w:tcPr>
            <w:tcW w:w="552" w:type="dxa"/>
          </w:tcPr>
          <w:p w14:paraId="59BA14C1" w14:textId="77777777" w:rsidR="00E65246" w:rsidRDefault="00E65246" w:rsidP="005A4065">
            <w:pPr>
              <w:rPr>
                <w:sz w:val="16"/>
                <w:szCs w:val="16"/>
              </w:rPr>
            </w:pPr>
            <w:r>
              <w:rPr>
                <w:sz w:val="16"/>
                <w:szCs w:val="16"/>
              </w:rPr>
              <w:t>2</w:t>
            </w:r>
          </w:p>
        </w:tc>
        <w:tc>
          <w:tcPr>
            <w:tcW w:w="2943" w:type="dxa"/>
          </w:tcPr>
          <w:p w14:paraId="52BB0E4C" w14:textId="77777777" w:rsidR="00E65246" w:rsidRPr="008552F4" w:rsidRDefault="00E65246" w:rsidP="005A4065">
            <w:pPr>
              <w:rPr>
                <w:sz w:val="16"/>
                <w:szCs w:val="16"/>
              </w:rPr>
            </w:pPr>
            <w:proofErr w:type="spellStart"/>
            <w:r>
              <w:rPr>
                <w:sz w:val="16"/>
                <w:szCs w:val="16"/>
              </w:rPr>
              <w:t>Prof</w:t>
            </w:r>
            <w:r w:rsidRPr="008552F4">
              <w:rPr>
                <w:sz w:val="16"/>
                <w:szCs w:val="16"/>
              </w:rPr>
              <w:t>.Dr</w:t>
            </w:r>
            <w:proofErr w:type="spellEnd"/>
            <w:r w:rsidRPr="008552F4">
              <w:rPr>
                <w:sz w:val="16"/>
                <w:szCs w:val="16"/>
              </w:rPr>
              <w:t>. Abdullah UYANIK</w:t>
            </w:r>
          </w:p>
        </w:tc>
        <w:tc>
          <w:tcPr>
            <w:tcW w:w="1103" w:type="dxa"/>
          </w:tcPr>
          <w:p w14:paraId="6D205FCF" w14:textId="77777777" w:rsidR="00E65246" w:rsidRDefault="00E65246" w:rsidP="005A4065">
            <w:pPr>
              <w:rPr>
                <w:sz w:val="16"/>
                <w:szCs w:val="16"/>
              </w:rPr>
            </w:pPr>
            <w:r>
              <w:rPr>
                <w:sz w:val="16"/>
                <w:szCs w:val="16"/>
              </w:rPr>
              <w:t>Perşembe</w:t>
            </w:r>
          </w:p>
        </w:tc>
        <w:tc>
          <w:tcPr>
            <w:tcW w:w="1103" w:type="dxa"/>
          </w:tcPr>
          <w:p w14:paraId="0E087F1D" w14:textId="77777777" w:rsidR="00E65246" w:rsidRDefault="00E65246" w:rsidP="005A4065">
            <w:pPr>
              <w:rPr>
                <w:sz w:val="16"/>
                <w:szCs w:val="16"/>
              </w:rPr>
            </w:pPr>
            <w:r w:rsidRPr="008552F4">
              <w:rPr>
                <w:sz w:val="16"/>
                <w:szCs w:val="16"/>
              </w:rPr>
              <w:t>08.00-1</w:t>
            </w:r>
            <w:r>
              <w:rPr>
                <w:sz w:val="16"/>
                <w:szCs w:val="16"/>
              </w:rPr>
              <w:t>0</w:t>
            </w:r>
            <w:r w:rsidRPr="008552F4">
              <w:rPr>
                <w:sz w:val="16"/>
                <w:szCs w:val="16"/>
              </w:rPr>
              <w:t>.00</w:t>
            </w:r>
          </w:p>
          <w:p w14:paraId="77013933" w14:textId="77777777" w:rsidR="00E65246" w:rsidRPr="008552F4" w:rsidRDefault="00E65246" w:rsidP="005A4065">
            <w:pPr>
              <w:rPr>
                <w:sz w:val="16"/>
                <w:szCs w:val="16"/>
              </w:rPr>
            </w:pPr>
            <w:r>
              <w:rPr>
                <w:sz w:val="16"/>
                <w:szCs w:val="16"/>
              </w:rPr>
              <w:t>13.00-15.00</w:t>
            </w:r>
          </w:p>
        </w:tc>
        <w:tc>
          <w:tcPr>
            <w:tcW w:w="2023" w:type="dxa"/>
            <w:vMerge/>
          </w:tcPr>
          <w:p w14:paraId="04FC462D" w14:textId="77777777" w:rsidR="00E65246" w:rsidRDefault="00E65246" w:rsidP="005A4065"/>
        </w:tc>
      </w:tr>
      <w:tr w:rsidR="00E65246" w14:paraId="74277050" w14:textId="77777777" w:rsidTr="005A4065">
        <w:trPr>
          <w:trHeight w:val="586"/>
        </w:trPr>
        <w:tc>
          <w:tcPr>
            <w:tcW w:w="1287" w:type="dxa"/>
          </w:tcPr>
          <w:p w14:paraId="39F6D9FA" w14:textId="77777777" w:rsidR="00E65246" w:rsidRPr="008552F4" w:rsidRDefault="00E65246" w:rsidP="005A4065">
            <w:pPr>
              <w:rPr>
                <w:sz w:val="16"/>
                <w:szCs w:val="16"/>
              </w:rPr>
            </w:pPr>
            <w:r w:rsidRPr="008552F4">
              <w:rPr>
                <w:sz w:val="16"/>
                <w:szCs w:val="16"/>
              </w:rPr>
              <w:t>UZM4212</w:t>
            </w:r>
          </w:p>
        </w:tc>
        <w:tc>
          <w:tcPr>
            <w:tcW w:w="551" w:type="dxa"/>
          </w:tcPr>
          <w:p w14:paraId="4E15231C" w14:textId="77777777" w:rsidR="00E65246" w:rsidRPr="008552F4" w:rsidRDefault="00E65246" w:rsidP="005A4065">
            <w:pPr>
              <w:rPr>
                <w:sz w:val="16"/>
                <w:szCs w:val="16"/>
              </w:rPr>
            </w:pPr>
            <w:r w:rsidRPr="008552F4">
              <w:rPr>
                <w:sz w:val="16"/>
                <w:szCs w:val="16"/>
              </w:rPr>
              <w:t>2</w:t>
            </w:r>
          </w:p>
        </w:tc>
        <w:tc>
          <w:tcPr>
            <w:tcW w:w="552" w:type="dxa"/>
          </w:tcPr>
          <w:p w14:paraId="1BF0DA77" w14:textId="77777777" w:rsidR="00E65246" w:rsidRPr="008552F4" w:rsidRDefault="00E65246" w:rsidP="005A4065">
            <w:pPr>
              <w:rPr>
                <w:sz w:val="16"/>
                <w:szCs w:val="16"/>
              </w:rPr>
            </w:pPr>
            <w:r>
              <w:rPr>
                <w:sz w:val="16"/>
                <w:szCs w:val="16"/>
              </w:rPr>
              <w:t>2</w:t>
            </w:r>
          </w:p>
        </w:tc>
        <w:tc>
          <w:tcPr>
            <w:tcW w:w="2943" w:type="dxa"/>
          </w:tcPr>
          <w:p w14:paraId="01F9D349" w14:textId="77777777" w:rsidR="00E65246" w:rsidRPr="008552F4" w:rsidRDefault="00E65246" w:rsidP="005A4065">
            <w:pPr>
              <w:rPr>
                <w:sz w:val="16"/>
                <w:szCs w:val="16"/>
              </w:rPr>
            </w:pPr>
            <w:proofErr w:type="spellStart"/>
            <w:r>
              <w:rPr>
                <w:sz w:val="16"/>
                <w:szCs w:val="16"/>
              </w:rPr>
              <w:t>Doç.Dr</w:t>
            </w:r>
            <w:proofErr w:type="spellEnd"/>
            <w:r>
              <w:rPr>
                <w:sz w:val="16"/>
                <w:szCs w:val="16"/>
              </w:rPr>
              <w:t>. Erdem ÇANKAYA</w:t>
            </w:r>
          </w:p>
        </w:tc>
        <w:tc>
          <w:tcPr>
            <w:tcW w:w="1103" w:type="dxa"/>
          </w:tcPr>
          <w:p w14:paraId="682B5901" w14:textId="77777777" w:rsidR="00E65246" w:rsidRPr="008552F4" w:rsidRDefault="00E65246" w:rsidP="005A4065">
            <w:pPr>
              <w:rPr>
                <w:sz w:val="16"/>
                <w:szCs w:val="16"/>
              </w:rPr>
            </w:pPr>
            <w:r>
              <w:rPr>
                <w:sz w:val="16"/>
                <w:szCs w:val="16"/>
              </w:rPr>
              <w:t>Cuma</w:t>
            </w:r>
          </w:p>
        </w:tc>
        <w:tc>
          <w:tcPr>
            <w:tcW w:w="1103" w:type="dxa"/>
          </w:tcPr>
          <w:p w14:paraId="62027220" w14:textId="77777777" w:rsidR="00E65246" w:rsidRDefault="00E65246" w:rsidP="005A4065">
            <w:pPr>
              <w:rPr>
                <w:sz w:val="16"/>
                <w:szCs w:val="16"/>
              </w:rPr>
            </w:pPr>
            <w:r w:rsidRPr="008552F4">
              <w:rPr>
                <w:sz w:val="16"/>
                <w:szCs w:val="16"/>
              </w:rPr>
              <w:t>08.00-1</w:t>
            </w:r>
            <w:r>
              <w:rPr>
                <w:sz w:val="16"/>
                <w:szCs w:val="16"/>
              </w:rPr>
              <w:t>0</w:t>
            </w:r>
            <w:r w:rsidRPr="008552F4">
              <w:rPr>
                <w:sz w:val="16"/>
                <w:szCs w:val="16"/>
              </w:rPr>
              <w:t>.00</w:t>
            </w:r>
          </w:p>
          <w:p w14:paraId="12E122A6" w14:textId="77777777" w:rsidR="00E65246" w:rsidRPr="008552F4" w:rsidRDefault="00E65246" w:rsidP="005A4065">
            <w:pPr>
              <w:rPr>
                <w:sz w:val="16"/>
                <w:szCs w:val="16"/>
              </w:rPr>
            </w:pPr>
            <w:r>
              <w:rPr>
                <w:sz w:val="16"/>
                <w:szCs w:val="16"/>
              </w:rPr>
              <w:t>13.00-15.00</w:t>
            </w:r>
          </w:p>
        </w:tc>
        <w:tc>
          <w:tcPr>
            <w:tcW w:w="2023" w:type="dxa"/>
            <w:vMerge/>
          </w:tcPr>
          <w:p w14:paraId="61FAF8CB" w14:textId="77777777" w:rsidR="00E65246" w:rsidRDefault="00E65246" w:rsidP="005A4065"/>
        </w:tc>
      </w:tr>
    </w:tbl>
    <w:p w14:paraId="280CB4D6" w14:textId="77777777" w:rsidR="00E65246" w:rsidRDefault="00E65246" w:rsidP="00E65246">
      <w:pPr>
        <w:outlineLvl w:val="0"/>
        <w:rPr>
          <w:b/>
          <w:sz w:val="20"/>
          <w:szCs w:val="20"/>
        </w:rPr>
      </w:pPr>
    </w:p>
    <w:p w14:paraId="0A822E51" w14:textId="77777777" w:rsidR="00E65246" w:rsidRDefault="00E65246" w:rsidP="00E65246">
      <w:pPr>
        <w:outlineLvl w:val="0"/>
        <w:rPr>
          <w:b/>
          <w:sz w:val="20"/>
          <w:szCs w:val="20"/>
        </w:rPr>
      </w:pPr>
    </w:p>
    <w:p w14:paraId="3F379239" w14:textId="77777777" w:rsidR="00E65246" w:rsidRDefault="00E65246" w:rsidP="00E65246">
      <w:pPr>
        <w:outlineLvl w:val="0"/>
        <w:rPr>
          <w:b/>
          <w:sz w:val="20"/>
          <w:szCs w:val="20"/>
        </w:rPr>
      </w:pPr>
    </w:p>
    <w:p w14:paraId="51F16268" w14:textId="77777777" w:rsidR="00E65246" w:rsidRDefault="00E65246" w:rsidP="00E65246">
      <w:pPr>
        <w:outlineLvl w:val="0"/>
        <w:rPr>
          <w:b/>
          <w:sz w:val="20"/>
          <w:szCs w:val="20"/>
        </w:rPr>
      </w:pPr>
    </w:p>
    <w:p w14:paraId="3459177C" w14:textId="77777777" w:rsidR="00E65246" w:rsidRDefault="00E65246" w:rsidP="00E65246">
      <w:pPr>
        <w:outlineLvl w:val="0"/>
        <w:rPr>
          <w:b/>
          <w:sz w:val="20"/>
          <w:szCs w:val="20"/>
        </w:rPr>
      </w:pPr>
    </w:p>
    <w:p w14:paraId="58E6B282" w14:textId="77777777" w:rsidR="00E65246" w:rsidRDefault="00E65246" w:rsidP="00E65246">
      <w:pPr>
        <w:outlineLvl w:val="0"/>
        <w:rPr>
          <w:b/>
          <w:sz w:val="20"/>
          <w:szCs w:val="20"/>
        </w:rPr>
      </w:pPr>
    </w:p>
    <w:p w14:paraId="255B037D" w14:textId="77777777" w:rsidR="00E65246" w:rsidRDefault="00E65246" w:rsidP="00E65246">
      <w:pPr>
        <w:outlineLvl w:val="0"/>
        <w:rPr>
          <w:b/>
          <w:sz w:val="20"/>
          <w:szCs w:val="20"/>
        </w:rPr>
      </w:pPr>
    </w:p>
    <w:p w14:paraId="2FA19938" w14:textId="77777777" w:rsidR="00E65246" w:rsidRDefault="00E65246" w:rsidP="00E65246">
      <w:pPr>
        <w:outlineLvl w:val="0"/>
        <w:rPr>
          <w:b/>
          <w:sz w:val="20"/>
          <w:szCs w:val="20"/>
        </w:rPr>
      </w:pPr>
    </w:p>
    <w:p w14:paraId="657FC5C5" w14:textId="77777777" w:rsidR="00E65246" w:rsidRDefault="00E65246" w:rsidP="00E65246">
      <w:pPr>
        <w:outlineLvl w:val="0"/>
        <w:rPr>
          <w:b/>
          <w:sz w:val="20"/>
          <w:szCs w:val="20"/>
        </w:rPr>
      </w:pPr>
    </w:p>
    <w:p w14:paraId="71D2FAE5" w14:textId="77777777" w:rsidR="00E65246" w:rsidRDefault="00E65246" w:rsidP="00E65246">
      <w:pPr>
        <w:outlineLvl w:val="0"/>
        <w:rPr>
          <w:b/>
          <w:sz w:val="20"/>
          <w:szCs w:val="20"/>
        </w:rPr>
      </w:pPr>
    </w:p>
    <w:p w14:paraId="45F00559" w14:textId="77777777" w:rsidR="00E65246" w:rsidRPr="00EC08D0" w:rsidRDefault="00E65246" w:rsidP="00E65246">
      <w:pPr>
        <w:rPr>
          <w:sz w:val="20"/>
          <w:szCs w:val="20"/>
        </w:rPr>
      </w:pPr>
    </w:p>
    <w:tbl>
      <w:tblPr>
        <w:tblW w:w="989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1569"/>
        <w:gridCol w:w="3926"/>
        <w:gridCol w:w="3162"/>
      </w:tblGrid>
      <w:tr w:rsidR="00E65246" w:rsidRPr="00EC08D0" w14:paraId="4F63C6C3" w14:textId="77777777" w:rsidTr="005A4065">
        <w:tc>
          <w:tcPr>
            <w:tcW w:w="1239" w:type="dxa"/>
          </w:tcPr>
          <w:p w14:paraId="2409FF60" w14:textId="77777777" w:rsidR="00E65246" w:rsidRPr="00EC08D0" w:rsidRDefault="00E65246" w:rsidP="005A4065">
            <w:pPr>
              <w:rPr>
                <w:b/>
                <w:sz w:val="20"/>
                <w:szCs w:val="20"/>
              </w:rPr>
            </w:pPr>
            <w:r w:rsidRPr="00EC08D0">
              <w:rPr>
                <w:b/>
                <w:sz w:val="20"/>
                <w:szCs w:val="20"/>
              </w:rPr>
              <w:t>1.YIL KOD</w:t>
            </w:r>
          </w:p>
        </w:tc>
        <w:tc>
          <w:tcPr>
            <w:tcW w:w="1569" w:type="dxa"/>
          </w:tcPr>
          <w:p w14:paraId="2E96C9C3" w14:textId="77777777" w:rsidR="00E65246" w:rsidRPr="00EC08D0" w:rsidRDefault="00E65246" w:rsidP="005A4065">
            <w:pPr>
              <w:rPr>
                <w:b/>
                <w:sz w:val="20"/>
                <w:szCs w:val="20"/>
              </w:rPr>
            </w:pPr>
            <w:r w:rsidRPr="00EC08D0">
              <w:rPr>
                <w:b/>
                <w:sz w:val="20"/>
                <w:szCs w:val="20"/>
              </w:rPr>
              <w:t>DERSİN ADI</w:t>
            </w:r>
          </w:p>
        </w:tc>
        <w:tc>
          <w:tcPr>
            <w:tcW w:w="3926" w:type="dxa"/>
          </w:tcPr>
          <w:p w14:paraId="69C7070B" w14:textId="77777777" w:rsidR="00E65246" w:rsidRPr="00EC08D0" w:rsidRDefault="00E65246" w:rsidP="005A4065">
            <w:pPr>
              <w:rPr>
                <w:b/>
                <w:sz w:val="20"/>
                <w:szCs w:val="20"/>
              </w:rPr>
            </w:pPr>
            <w:r w:rsidRPr="00EC08D0">
              <w:rPr>
                <w:b/>
                <w:sz w:val="20"/>
                <w:szCs w:val="20"/>
              </w:rPr>
              <w:t>KONU</w:t>
            </w:r>
          </w:p>
        </w:tc>
        <w:tc>
          <w:tcPr>
            <w:tcW w:w="3162" w:type="dxa"/>
          </w:tcPr>
          <w:p w14:paraId="13661C99" w14:textId="77777777" w:rsidR="00E65246" w:rsidRPr="00EC08D0" w:rsidRDefault="00E65246" w:rsidP="005A4065">
            <w:pPr>
              <w:rPr>
                <w:b/>
                <w:sz w:val="20"/>
                <w:szCs w:val="20"/>
              </w:rPr>
            </w:pPr>
            <w:r w:rsidRPr="00EC08D0">
              <w:rPr>
                <w:b/>
                <w:sz w:val="20"/>
                <w:szCs w:val="20"/>
              </w:rPr>
              <w:t>ÖĞRETİM ÜYESİ</w:t>
            </w:r>
          </w:p>
        </w:tc>
      </w:tr>
      <w:tr w:rsidR="00E65246" w:rsidRPr="00EC08D0" w14:paraId="14FBDBD4" w14:textId="77777777" w:rsidTr="005A4065">
        <w:tc>
          <w:tcPr>
            <w:tcW w:w="1239" w:type="dxa"/>
          </w:tcPr>
          <w:p w14:paraId="41CD14FC" w14:textId="77777777" w:rsidR="00E65246" w:rsidRPr="004E3739" w:rsidRDefault="00E65246" w:rsidP="005A4065">
            <w:pPr>
              <w:rPr>
                <w:sz w:val="18"/>
                <w:szCs w:val="18"/>
              </w:rPr>
            </w:pPr>
            <w:r w:rsidRPr="004E3739">
              <w:rPr>
                <w:sz w:val="18"/>
                <w:szCs w:val="18"/>
              </w:rPr>
              <w:t>UZM 1212</w:t>
            </w:r>
          </w:p>
        </w:tc>
        <w:tc>
          <w:tcPr>
            <w:tcW w:w="1569" w:type="dxa"/>
          </w:tcPr>
          <w:p w14:paraId="73AAE1D5" w14:textId="77777777" w:rsidR="00E65246" w:rsidRPr="004E3739" w:rsidRDefault="00E65246" w:rsidP="005A4065">
            <w:pPr>
              <w:rPr>
                <w:sz w:val="18"/>
                <w:szCs w:val="18"/>
              </w:rPr>
            </w:pPr>
            <w:r w:rsidRPr="004E3739">
              <w:rPr>
                <w:sz w:val="18"/>
                <w:szCs w:val="18"/>
              </w:rPr>
              <w:t>Endokrinoloji</w:t>
            </w:r>
          </w:p>
        </w:tc>
        <w:tc>
          <w:tcPr>
            <w:tcW w:w="3926" w:type="dxa"/>
          </w:tcPr>
          <w:p w14:paraId="7DA6A3DB" w14:textId="77777777" w:rsidR="00E65246" w:rsidRPr="004E3739" w:rsidRDefault="00E65246" w:rsidP="005A4065">
            <w:pPr>
              <w:rPr>
                <w:sz w:val="18"/>
                <w:szCs w:val="18"/>
              </w:rPr>
            </w:pPr>
            <w:r w:rsidRPr="00963BBA">
              <w:rPr>
                <w:sz w:val="18"/>
                <w:szCs w:val="18"/>
              </w:rPr>
              <w:t>ENDOKRİNOLOJİDE TANI VE GÖRÜNTÜLEME YÖNTEMLERİ</w:t>
            </w:r>
          </w:p>
        </w:tc>
        <w:tc>
          <w:tcPr>
            <w:tcW w:w="3162" w:type="dxa"/>
          </w:tcPr>
          <w:p w14:paraId="7CE915F2" w14:textId="77777777" w:rsidR="00E65246" w:rsidRPr="004E3739" w:rsidRDefault="00E65246" w:rsidP="005A4065">
            <w:pPr>
              <w:rPr>
                <w:sz w:val="18"/>
                <w:szCs w:val="18"/>
              </w:rPr>
            </w:pPr>
            <w:proofErr w:type="spellStart"/>
            <w:proofErr w:type="gramStart"/>
            <w:r w:rsidRPr="004E3739">
              <w:rPr>
                <w:sz w:val="18"/>
                <w:szCs w:val="18"/>
              </w:rPr>
              <w:t>Prof.Dr.Güngör</w:t>
            </w:r>
            <w:proofErr w:type="spellEnd"/>
            <w:proofErr w:type="gramEnd"/>
            <w:r w:rsidRPr="004E3739">
              <w:rPr>
                <w:sz w:val="18"/>
                <w:szCs w:val="18"/>
              </w:rPr>
              <w:t xml:space="preserve"> AKÇAY</w:t>
            </w:r>
          </w:p>
        </w:tc>
      </w:tr>
      <w:tr w:rsidR="00E65246" w:rsidRPr="00EC08D0" w14:paraId="7D83F800" w14:textId="77777777" w:rsidTr="005A4065">
        <w:tc>
          <w:tcPr>
            <w:tcW w:w="1239" w:type="dxa"/>
          </w:tcPr>
          <w:p w14:paraId="1D2D11AF" w14:textId="77777777" w:rsidR="00E65246" w:rsidRPr="004E3739" w:rsidRDefault="00E65246" w:rsidP="005A4065">
            <w:pPr>
              <w:rPr>
                <w:sz w:val="18"/>
                <w:szCs w:val="18"/>
              </w:rPr>
            </w:pPr>
            <w:r w:rsidRPr="004E3739">
              <w:rPr>
                <w:sz w:val="18"/>
                <w:szCs w:val="18"/>
              </w:rPr>
              <w:t>UZM 1212</w:t>
            </w:r>
          </w:p>
        </w:tc>
        <w:tc>
          <w:tcPr>
            <w:tcW w:w="1569" w:type="dxa"/>
          </w:tcPr>
          <w:p w14:paraId="650C2CDB" w14:textId="77777777" w:rsidR="00E65246" w:rsidRPr="004E3739" w:rsidRDefault="00E65246" w:rsidP="005A4065">
            <w:pPr>
              <w:rPr>
                <w:sz w:val="18"/>
                <w:szCs w:val="18"/>
              </w:rPr>
            </w:pPr>
            <w:r w:rsidRPr="004E3739">
              <w:rPr>
                <w:sz w:val="18"/>
                <w:szCs w:val="18"/>
              </w:rPr>
              <w:t>Endokrinoloji</w:t>
            </w:r>
          </w:p>
        </w:tc>
        <w:tc>
          <w:tcPr>
            <w:tcW w:w="3926" w:type="dxa"/>
          </w:tcPr>
          <w:p w14:paraId="1F21B5F0" w14:textId="77777777" w:rsidR="00E65246" w:rsidRDefault="00E65246" w:rsidP="005A4065">
            <w:pPr>
              <w:rPr>
                <w:sz w:val="18"/>
                <w:szCs w:val="18"/>
              </w:rPr>
            </w:pPr>
            <w:r w:rsidRPr="004E3739">
              <w:rPr>
                <w:sz w:val="18"/>
                <w:szCs w:val="18"/>
              </w:rPr>
              <w:t>DİABETES MELLİTUS</w:t>
            </w:r>
            <w:r>
              <w:rPr>
                <w:sz w:val="18"/>
                <w:szCs w:val="18"/>
              </w:rPr>
              <w:t>-I</w:t>
            </w:r>
          </w:p>
          <w:p w14:paraId="6B4D6CA3" w14:textId="77777777" w:rsidR="00E65246" w:rsidRPr="004E3739" w:rsidRDefault="00E65246" w:rsidP="005A4065">
            <w:pPr>
              <w:rPr>
                <w:sz w:val="18"/>
                <w:szCs w:val="18"/>
              </w:rPr>
            </w:pPr>
            <w:r w:rsidRPr="00C172DB">
              <w:rPr>
                <w:sz w:val="18"/>
                <w:szCs w:val="18"/>
              </w:rPr>
              <w:t>DM AKUT KOMPLİKASYONLARI</w:t>
            </w:r>
          </w:p>
        </w:tc>
        <w:tc>
          <w:tcPr>
            <w:tcW w:w="3162" w:type="dxa"/>
          </w:tcPr>
          <w:p w14:paraId="144D88C0" w14:textId="77777777" w:rsidR="00E65246" w:rsidRPr="004E3739" w:rsidRDefault="00E65246" w:rsidP="005A4065">
            <w:pPr>
              <w:rPr>
                <w:sz w:val="18"/>
                <w:szCs w:val="18"/>
              </w:rPr>
            </w:pPr>
            <w:proofErr w:type="spellStart"/>
            <w:proofErr w:type="gramStart"/>
            <w:r w:rsidRPr="004E3739">
              <w:rPr>
                <w:sz w:val="18"/>
                <w:szCs w:val="18"/>
              </w:rPr>
              <w:t>Prof.Dr.Habip</w:t>
            </w:r>
            <w:proofErr w:type="spellEnd"/>
            <w:proofErr w:type="gramEnd"/>
            <w:r w:rsidRPr="004E3739">
              <w:rPr>
                <w:sz w:val="18"/>
                <w:szCs w:val="18"/>
              </w:rPr>
              <w:t xml:space="preserve"> BİLEN</w:t>
            </w:r>
          </w:p>
        </w:tc>
      </w:tr>
      <w:tr w:rsidR="00E65246" w:rsidRPr="00EC08D0" w14:paraId="05BB049B" w14:textId="77777777" w:rsidTr="005A4065">
        <w:tc>
          <w:tcPr>
            <w:tcW w:w="1239" w:type="dxa"/>
          </w:tcPr>
          <w:p w14:paraId="4ACE186D" w14:textId="77777777" w:rsidR="00E65246" w:rsidRPr="004E3739" w:rsidRDefault="00E65246" w:rsidP="005A4065">
            <w:pPr>
              <w:rPr>
                <w:sz w:val="18"/>
                <w:szCs w:val="18"/>
              </w:rPr>
            </w:pPr>
            <w:r w:rsidRPr="004E3739">
              <w:rPr>
                <w:sz w:val="18"/>
                <w:szCs w:val="18"/>
              </w:rPr>
              <w:t>UZM 1212</w:t>
            </w:r>
          </w:p>
        </w:tc>
        <w:tc>
          <w:tcPr>
            <w:tcW w:w="1569" w:type="dxa"/>
          </w:tcPr>
          <w:p w14:paraId="5F8BF453" w14:textId="77777777" w:rsidR="00E65246" w:rsidRPr="004E3739" w:rsidRDefault="00E65246" w:rsidP="005A4065">
            <w:pPr>
              <w:rPr>
                <w:sz w:val="18"/>
                <w:szCs w:val="18"/>
              </w:rPr>
            </w:pPr>
            <w:r w:rsidRPr="004E3739">
              <w:rPr>
                <w:sz w:val="18"/>
                <w:szCs w:val="18"/>
              </w:rPr>
              <w:t>Endokrinoloji</w:t>
            </w:r>
          </w:p>
        </w:tc>
        <w:tc>
          <w:tcPr>
            <w:tcW w:w="3926" w:type="dxa"/>
          </w:tcPr>
          <w:p w14:paraId="1728EF1E" w14:textId="77777777" w:rsidR="00E65246" w:rsidRDefault="00E65246" w:rsidP="005A4065">
            <w:pPr>
              <w:rPr>
                <w:sz w:val="18"/>
                <w:szCs w:val="18"/>
              </w:rPr>
            </w:pPr>
            <w:r w:rsidRPr="004E3739">
              <w:rPr>
                <w:sz w:val="18"/>
                <w:szCs w:val="18"/>
              </w:rPr>
              <w:t>DİABETES MELLİTUS-II</w:t>
            </w:r>
          </w:p>
          <w:p w14:paraId="186A1902" w14:textId="77777777" w:rsidR="00E65246" w:rsidRPr="004E3739" w:rsidRDefault="00E65246" w:rsidP="005A4065">
            <w:pPr>
              <w:rPr>
                <w:sz w:val="18"/>
                <w:szCs w:val="18"/>
              </w:rPr>
            </w:pPr>
            <w:r w:rsidRPr="00C172DB">
              <w:rPr>
                <w:sz w:val="18"/>
                <w:szCs w:val="18"/>
              </w:rPr>
              <w:t>DM KRONİK KOMPLİKASYONLARI</w:t>
            </w:r>
          </w:p>
        </w:tc>
        <w:tc>
          <w:tcPr>
            <w:tcW w:w="3162" w:type="dxa"/>
          </w:tcPr>
          <w:p w14:paraId="394E23AA" w14:textId="77777777" w:rsidR="00E65246" w:rsidRPr="004E3739" w:rsidRDefault="00E65246" w:rsidP="005A4065">
            <w:pPr>
              <w:rPr>
                <w:sz w:val="18"/>
                <w:szCs w:val="18"/>
              </w:rPr>
            </w:pPr>
            <w:proofErr w:type="spellStart"/>
            <w:proofErr w:type="gramStart"/>
            <w:r w:rsidRPr="004E3739">
              <w:rPr>
                <w:sz w:val="18"/>
                <w:szCs w:val="18"/>
              </w:rPr>
              <w:t>Prof.Dr.</w:t>
            </w:r>
            <w:r>
              <w:rPr>
                <w:sz w:val="18"/>
                <w:szCs w:val="18"/>
              </w:rPr>
              <w:t>İlyas</w:t>
            </w:r>
            <w:proofErr w:type="spellEnd"/>
            <w:proofErr w:type="gramEnd"/>
            <w:r>
              <w:rPr>
                <w:sz w:val="18"/>
                <w:szCs w:val="18"/>
              </w:rPr>
              <w:t xml:space="preserve"> ÇAPOĞLU</w:t>
            </w:r>
          </w:p>
        </w:tc>
      </w:tr>
      <w:tr w:rsidR="00E65246" w:rsidRPr="00EC08D0" w14:paraId="2E00A51C" w14:textId="77777777" w:rsidTr="005A4065">
        <w:tc>
          <w:tcPr>
            <w:tcW w:w="1239" w:type="dxa"/>
          </w:tcPr>
          <w:p w14:paraId="72AC6B99" w14:textId="77777777" w:rsidR="00E65246" w:rsidRPr="004E3739" w:rsidRDefault="00E65246" w:rsidP="005A4065">
            <w:pPr>
              <w:rPr>
                <w:sz w:val="18"/>
                <w:szCs w:val="18"/>
              </w:rPr>
            </w:pPr>
            <w:r w:rsidRPr="004E3739">
              <w:rPr>
                <w:sz w:val="18"/>
                <w:szCs w:val="18"/>
              </w:rPr>
              <w:t>UZM 1212</w:t>
            </w:r>
          </w:p>
        </w:tc>
        <w:tc>
          <w:tcPr>
            <w:tcW w:w="1569" w:type="dxa"/>
          </w:tcPr>
          <w:p w14:paraId="5BA8BCC0" w14:textId="77777777" w:rsidR="00E65246" w:rsidRPr="004E3739" w:rsidRDefault="00E65246" w:rsidP="005A4065">
            <w:pPr>
              <w:rPr>
                <w:sz w:val="18"/>
                <w:szCs w:val="18"/>
              </w:rPr>
            </w:pPr>
            <w:r w:rsidRPr="004E3739">
              <w:rPr>
                <w:sz w:val="18"/>
                <w:szCs w:val="18"/>
              </w:rPr>
              <w:t>Endokrinoloji</w:t>
            </w:r>
          </w:p>
        </w:tc>
        <w:tc>
          <w:tcPr>
            <w:tcW w:w="3926" w:type="dxa"/>
          </w:tcPr>
          <w:p w14:paraId="735DE870" w14:textId="77777777" w:rsidR="00E65246" w:rsidRDefault="00E65246" w:rsidP="005A4065">
            <w:pPr>
              <w:rPr>
                <w:sz w:val="18"/>
                <w:szCs w:val="18"/>
              </w:rPr>
            </w:pPr>
            <w:r w:rsidRPr="004E3739">
              <w:rPr>
                <w:sz w:val="18"/>
                <w:szCs w:val="18"/>
              </w:rPr>
              <w:t>TİROİD MUAYENESİ</w:t>
            </w:r>
          </w:p>
          <w:p w14:paraId="74AB16F5" w14:textId="77777777" w:rsidR="00E65246" w:rsidRPr="004E3739" w:rsidRDefault="00E65246" w:rsidP="005A4065">
            <w:pPr>
              <w:rPr>
                <w:sz w:val="18"/>
                <w:szCs w:val="18"/>
              </w:rPr>
            </w:pPr>
            <w:r w:rsidRPr="00EC27CD">
              <w:rPr>
                <w:sz w:val="18"/>
                <w:szCs w:val="18"/>
              </w:rPr>
              <w:t xml:space="preserve">İYOD EKSİKLİĞİ </w:t>
            </w:r>
            <w:r>
              <w:rPr>
                <w:sz w:val="18"/>
                <w:szCs w:val="18"/>
              </w:rPr>
              <w:t>V</w:t>
            </w:r>
            <w:r w:rsidRPr="00EC27CD">
              <w:rPr>
                <w:sz w:val="18"/>
                <w:szCs w:val="18"/>
              </w:rPr>
              <w:t>E/</w:t>
            </w:r>
            <w:r>
              <w:rPr>
                <w:sz w:val="18"/>
                <w:szCs w:val="18"/>
              </w:rPr>
              <w:t>V</w:t>
            </w:r>
            <w:r w:rsidRPr="00EC27CD">
              <w:rPr>
                <w:sz w:val="18"/>
                <w:szCs w:val="18"/>
              </w:rPr>
              <w:t>EYA İYOD AŞIRILIĞI</w:t>
            </w:r>
          </w:p>
        </w:tc>
        <w:tc>
          <w:tcPr>
            <w:tcW w:w="3162" w:type="dxa"/>
          </w:tcPr>
          <w:p w14:paraId="629CA206" w14:textId="77777777" w:rsidR="00E65246" w:rsidRPr="004E3739" w:rsidRDefault="00E65246" w:rsidP="005A4065">
            <w:pPr>
              <w:rPr>
                <w:sz w:val="18"/>
                <w:szCs w:val="18"/>
              </w:rPr>
            </w:pPr>
            <w:proofErr w:type="spellStart"/>
            <w:proofErr w:type="gramStart"/>
            <w:r w:rsidRPr="004E3739">
              <w:rPr>
                <w:sz w:val="18"/>
                <w:szCs w:val="18"/>
              </w:rPr>
              <w:t>Prof.Dr.Güngör</w:t>
            </w:r>
            <w:proofErr w:type="spellEnd"/>
            <w:proofErr w:type="gramEnd"/>
            <w:r w:rsidRPr="004E3739">
              <w:rPr>
                <w:sz w:val="18"/>
                <w:szCs w:val="18"/>
              </w:rPr>
              <w:t xml:space="preserve"> AKÇAY</w:t>
            </w:r>
          </w:p>
        </w:tc>
      </w:tr>
      <w:tr w:rsidR="00E65246" w:rsidRPr="00EC08D0" w14:paraId="4F9E39BE" w14:textId="77777777" w:rsidTr="005A4065">
        <w:tc>
          <w:tcPr>
            <w:tcW w:w="1239" w:type="dxa"/>
          </w:tcPr>
          <w:p w14:paraId="69CAF059" w14:textId="77777777" w:rsidR="00E65246" w:rsidRPr="004E3739" w:rsidRDefault="00E65246" w:rsidP="005A4065">
            <w:pPr>
              <w:rPr>
                <w:sz w:val="18"/>
                <w:szCs w:val="18"/>
              </w:rPr>
            </w:pPr>
            <w:r w:rsidRPr="004E3739">
              <w:rPr>
                <w:sz w:val="18"/>
                <w:szCs w:val="18"/>
              </w:rPr>
              <w:t>UZM 1212</w:t>
            </w:r>
          </w:p>
        </w:tc>
        <w:tc>
          <w:tcPr>
            <w:tcW w:w="1569" w:type="dxa"/>
          </w:tcPr>
          <w:p w14:paraId="2973639F" w14:textId="77777777" w:rsidR="00E65246" w:rsidRPr="004E3739" w:rsidRDefault="00E65246" w:rsidP="005A4065">
            <w:pPr>
              <w:rPr>
                <w:sz w:val="18"/>
                <w:szCs w:val="18"/>
              </w:rPr>
            </w:pPr>
            <w:r w:rsidRPr="004E3739">
              <w:rPr>
                <w:sz w:val="18"/>
                <w:szCs w:val="18"/>
              </w:rPr>
              <w:t>Endokrinoloji</w:t>
            </w:r>
          </w:p>
        </w:tc>
        <w:tc>
          <w:tcPr>
            <w:tcW w:w="3926" w:type="dxa"/>
          </w:tcPr>
          <w:p w14:paraId="4AC183B5" w14:textId="77777777" w:rsidR="00E65246" w:rsidRDefault="00E65246" w:rsidP="005A4065">
            <w:pPr>
              <w:rPr>
                <w:sz w:val="18"/>
                <w:szCs w:val="18"/>
              </w:rPr>
            </w:pPr>
            <w:r w:rsidRPr="004E3739">
              <w:rPr>
                <w:sz w:val="18"/>
                <w:szCs w:val="18"/>
              </w:rPr>
              <w:t>GUATR</w:t>
            </w:r>
          </w:p>
          <w:p w14:paraId="7CE69263" w14:textId="77777777" w:rsidR="00E65246" w:rsidRPr="004E3739" w:rsidRDefault="00E65246" w:rsidP="005A4065">
            <w:pPr>
              <w:rPr>
                <w:sz w:val="18"/>
                <w:szCs w:val="18"/>
              </w:rPr>
            </w:pPr>
            <w:r w:rsidRPr="00EC27CD">
              <w:rPr>
                <w:sz w:val="18"/>
                <w:szCs w:val="18"/>
              </w:rPr>
              <w:t>CUSHİNG SENDROMLARI</w:t>
            </w:r>
          </w:p>
        </w:tc>
        <w:tc>
          <w:tcPr>
            <w:tcW w:w="3162" w:type="dxa"/>
          </w:tcPr>
          <w:p w14:paraId="348AE5CA" w14:textId="77777777" w:rsidR="00E65246" w:rsidRPr="004E3739" w:rsidRDefault="00E65246" w:rsidP="005A4065">
            <w:pPr>
              <w:rPr>
                <w:sz w:val="18"/>
                <w:szCs w:val="18"/>
              </w:rPr>
            </w:pPr>
            <w:proofErr w:type="spellStart"/>
            <w:proofErr w:type="gramStart"/>
            <w:r w:rsidRPr="004E3739">
              <w:rPr>
                <w:sz w:val="18"/>
                <w:szCs w:val="18"/>
              </w:rPr>
              <w:t>Prof.Dr.Habip</w:t>
            </w:r>
            <w:proofErr w:type="spellEnd"/>
            <w:proofErr w:type="gramEnd"/>
            <w:r w:rsidRPr="004E3739">
              <w:rPr>
                <w:sz w:val="18"/>
                <w:szCs w:val="18"/>
              </w:rPr>
              <w:t xml:space="preserve"> BİLEN</w:t>
            </w:r>
          </w:p>
        </w:tc>
      </w:tr>
    </w:tbl>
    <w:p w14:paraId="041A132E" w14:textId="77777777" w:rsidR="00E65246" w:rsidRDefault="00E65246" w:rsidP="00E65246"/>
    <w:p w14:paraId="775E876D" w14:textId="77777777" w:rsidR="00E65246" w:rsidRDefault="00E65246" w:rsidP="00E65246"/>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1567"/>
        <w:gridCol w:w="3969"/>
        <w:gridCol w:w="3123"/>
      </w:tblGrid>
      <w:tr w:rsidR="00E65246" w:rsidRPr="00EC08D0" w14:paraId="0588F06A" w14:textId="77777777" w:rsidTr="005A4065">
        <w:tc>
          <w:tcPr>
            <w:tcW w:w="1241" w:type="dxa"/>
          </w:tcPr>
          <w:p w14:paraId="007E57E3" w14:textId="77777777" w:rsidR="00E65246" w:rsidRPr="00EC08D0" w:rsidRDefault="00E65246" w:rsidP="005A4065">
            <w:pPr>
              <w:rPr>
                <w:b/>
                <w:sz w:val="20"/>
                <w:szCs w:val="20"/>
              </w:rPr>
            </w:pPr>
            <w:r>
              <w:rPr>
                <w:b/>
                <w:sz w:val="20"/>
                <w:szCs w:val="20"/>
              </w:rPr>
              <w:t>2</w:t>
            </w:r>
            <w:r w:rsidRPr="00EC08D0">
              <w:rPr>
                <w:b/>
                <w:sz w:val="20"/>
                <w:szCs w:val="20"/>
              </w:rPr>
              <w:t>.YIL KOD</w:t>
            </w:r>
          </w:p>
        </w:tc>
        <w:tc>
          <w:tcPr>
            <w:tcW w:w="1567" w:type="dxa"/>
          </w:tcPr>
          <w:p w14:paraId="09FE598A" w14:textId="77777777" w:rsidR="00E65246" w:rsidRPr="00EC08D0" w:rsidRDefault="00E65246" w:rsidP="005A4065">
            <w:pPr>
              <w:rPr>
                <w:b/>
                <w:sz w:val="20"/>
                <w:szCs w:val="20"/>
              </w:rPr>
            </w:pPr>
            <w:r w:rsidRPr="00EC08D0">
              <w:rPr>
                <w:b/>
                <w:sz w:val="20"/>
                <w:szCs w:val="20"/>
              </w:rPr>
              <w:t>DERSİN ADI</w:t>
            </w:r>
          </w:p>
        </w:tc>
        <w:tc>
          <w:tcPr>
            <w:tcW w:w="3969" w:type="dxa"/>
          </w:tcPr>
          <w:p w14:paraId="7DBDADD7" w14:textId="77777777" w:rsidR="00E65246" w:rsidRPr="00EC08D0" w:rsidRDefault="00E65246" w:rsidP="005A4065">
            <w:pPr>
              <w:rPr>
                <w:b/>
                <w:sz w:val="20"/>
                <w:szCs w:val="20"/>
              </w:rPr>
            </w:pPr>
            <w:r w:rsidRPr="00EC08D0">
              <w:rPr>
                <w:b/>
                <w:sz w:val="20"/>
                <w:szCs w:val="20"/>
              </w:rPr>
              <w:t>KONU</w:t>
            </w:r>
          </w:p>
        </w:tc>
        <w:tc>
          <w:tcPr>
            <w:tcW w:w="3123" w:type="dxa"/>
          </w:tcPr>
          <w:p w14:paraId="70C30AF9" w14:textId="77777777" w:rsidR="00E65246" w:rsidRPr="00EC08D0" w:rsidRDefault="00E65246" w:rsidP="005A4065">
            <w:pPr>
              <w:rPr>
                <w:b/>
                <w:sz w:val="20"/>
                <w:szCs w:val="20"/>
              </w:rPr>
            </w:pPr>
            <w:r w:rsidRPr="00EC08D0">
              <w:rPr>
                <w:b/>
                <w:sz w:val="20"/>
                <w:szCs w:val="20"/>
              </w:rPr>
              <w:t>ÖĞRETİM ÜYESİ</w:t>
            </w:r>
          </w:p>
        </w:tc>
      </w:tr>
      <w:tr w:rsidR="00E65246" w:rsidRPr="00EC08D0" w14:paraId="1520C91A" w14:textId="77777777" w:rsidTr="005A4065">
        <w:tc>
          <w:tcPr>
            <w:tcW w:w="1241" w:type="dxa"/>
          </w:tcPr>
          <w:p w14:paraId="717BD305" w14:textId="77777777" w:rsidR="00E65246" w:rsidRPr="00ED2D05" w:rsidRDefault="00E65246" w:rsidP="005A4065">
            <w:pPr>
              <w:rPr>
                <w:sz w:val="18"/>
                <w:szCs w:val="18"/>
              </w:rPr>
            </w:pPr>
            <w:r w:rsidRPr="00ED2D05">
              <w:rPr>
                <w:sz w:val="18"/>
                <w:szCs w:val="18"/>
              </w:rPr>
              <w:t>UZM 2212</w:t>
            </w:r>
          </w:p>
        </w:tc>
        <w:tc>
          <w:tcPr>
            <w:tcW w:w="1567" w:type="dxa"/>
          </w:tcPr>
          <w:p w14:paraId="365B4FB8" w14:textId="77777777" w:rsidR="00E65246" w:rsidRPr="00ED2D05" w:rsidRDefault="00E65246" w:rsidP="005A4065">
            <w:pPr>
              <w:rPr>
                <w:sz w:val="18"/>
                <w:szCs w:val="18"/>
              </w:rPr>
            </w:pPr>
            <w:r w:rsidRPr="00ED2D05">
              <w:rPr>
                <w:sz w:val="18"/>
                <w:szCs w:val="18"/>
              </w:rPr>
              <w:t>Endokrinoloji</w:t>
            </w:r>
          </w:p>
        </w:tc>
        <w:tc>
          <w:tcPr>
            <w:tcW w:w="3969" w:type="dxa"/>
          </w:tcPr>
          <w:p w14:paraId="680E04B5" w14:textId="77777777" w:rsidR="00E65246" w:rsidRDefault="00E65246" w:rsidP="005A4065">
            <w:pPr>
              <w:rPr>
                <w:sz w:val="18"/>
                <w:szCs w:val="18"/>
              </w:rPr>
            </w:pPr>
            <w:r w:rsidRPr="00ED2D05">
              <w:rPr>
                <w:sz w:val="18"/>
                <w:szCs w:val="18"/>
              </w:rPr>
              <w:t>HİPOTİROİDİ, HİPERTİROİDİ</w:t>
            </w:r>
          </w:p>
          <w:p w14:paraId="7CD77CCD" w14:textId="77777777" w:rsidR="00E65246" w:rsidRPr="00ED2D05" w:rsidRDefault="00E65246" w:rsidP="005A4065">
            <w:pPr>
              <w:rPr>
                <w:sz w:val="18"/>
                <w:szCs w:val="18"/>
              </w:rPr>
            </w:pPr>
            <w:r w:rsidRPr="00C172DB">
              <w:rPr>
                <w:sz w:val="18"/>
                <w:szCs w:val="18"/>
              </w:rPr>
              <w:t>FEOKROMOSİTOMA</w:t>
            </w:r>
          </w:p>
        </w:tc>
        <w:tc>
          <w:tcPr>
            <w:tcW w:w="3123" w:type="dxa"/>
          </w:tcPr>
          <w:p w14:paraId="71DBB7A2" w14:textId="77777777" w:rsidR="00E65246" w:rsidRPr="004E3739" w:rsidRDefault="00E65246" w:rsidP="005A4065">
            <w:pPr>
              <w:rPr>
                <w:sz w:val="18"/>
                <w:szCs w:val="18"/>
              </w:rPr>
            </w:pPr>
            <w:proofErr w:type="spellStart"/>
            <w:proofErr w:type="gramStart"/>
            <w:r w:rsidRPr="004E3739">
              <w:rPr>
                <w:sz w:val="18"/>
                <w:szCs w:val="18"/>
              </w:rPr>
              <w:t>Prof.Dr.</w:t>
            </w:r>
            <w:r>
              <w:rPr>
                <w:sz w:val="18"/>
                <w:szCs w:val="18"/>
              </w:rPr>
              <w:t>İlyas</w:t>
            </w:r>
            <w:proofErr w:type="spellEnd"/>
            <w:proofErr w:type="gramEnd"/>
            <w:r>
              <w:rPr>
                <w:sz w:val="18"/>
                <w:szCs w:val="18"/>
              </w:rPr>
              <w:t xml:space="preserve"> ÇAPOĞLU</w:t>
            </w:r>
          </w:p>
        </w:tc>
      </w:tr>
      <w:tr w:rsidR="00E65246" w:rsidRPr="00EC08D0" w14:paraId="4CFC2D0A" w14:textId="77777777" w:rsidTr="005A4065">
        <w:tc>
          <w:tcPr>
            <w:tcW w:w="1241" w:type="dxa"/>
          </w:tcPr>
          <w:p w14:paraId="25CF98AE" w14:textId="77777777" w:rsidR="00E65246" w:rsidRPr="00ED2D05" w:rsidRDefault="00E65246" w:rsidP="005A4065">
            <w:pPr>
              <w:rPr>
                <w:sz w:val="18"/>
                <w:szCs w:val="18"/>
              </w:rPr>
            </w:pPr>
            <w:r w:rsidRPr="00ED2D05">
              <w:rPr>
                <w:sz w:val="18"/>
                <w:szCs w:val="18"/>
              </w:rPr>
              <w:t>UZM 2212</w:t>
            </w:r>
          </w:p>
        </w:tc>
        <w:tc>
          <w:tcPr>
            <w:tcW w:w="1567" w:type="dxa"/>
          </w:tcPr>
          <w:p w14:paraId="28210176" w14:textId="77777777" w:rsidR="00E65246" w:rsidRPr="00ED2D05" w:rsidRDefault="00E65246" w:rsidP="005A4065">
            <w:pPr>
              <w:rPr>
                <w:sz w:val="18"/>
                <w:szCs w:val="18"/>
              </w:rPr>
            </w:pPr>
            <w:r w:rsidRPr="00ED2D05">
              <w:rPr>
                <w:sz w:val="18"/>
                <w:szCs w:val="18"/>
              </w:rPr>
              <w:t>Endokrinoloji</w:t>
            </w:r>
          </w:p>
        </w:tc>
        <w:tc>
          <w:tcPr>
            <w:tcW w:w="3969" w:type="dxa"/>
          </w:tcPr>
          <w:p w14:paraId="1541D2D4" w14:textId="77777777" w:rsidR="00E65246" w:rsidRDefault="00E65246" w:rsidP="005A4065">
            <w:pPr>
              <w:rPr>
                <w:sz w:val="18"/>
                <w:szCs w:val="18"/>
              </w:rPr>
            </w:pPr>
            <w:r w:rsidRPr="00ED2D05">
              <w:rPr>
                <w:sz w:val="18"/>
                <w:szCs w:val="18"/>
              </w:rPr>
              <w:t>TİROİD FIRTINASI</w:t>
            </w:r>
          </w:p>
          <w:p w14:paraId="1941C305" w14:textId="77777777" w:rsidR="00E65246" w:rsidRPr="00ED2D05" w:rsidRDefault="00E65246" w:rsidP="005A4065">
            <w:pPr>
              <w:rPr>
                <w:sz w:val="18"/>
                <w:szCs w:val="18"/>
              </w:rPr>
            </w:pPr>
            <w:r w:rsidRPr="00C172DB">
              <w:rPr>
                <w:sz w:val="18"/>
                <w:szCs w:val="18"/>
              </w:rPr>
              <w:t>SUBKLİNİK TİROİD DİSFONKSİYONLARI</w:t>
            </w:r>
          </w:p>
        </w:tc>
        <w:tc>
          <w:tcPr>
            <w:tcW w:w="3123" w:type="dxa"/>
          </w:tcPr>
          <w:p w14:paraId="0AE34C8B" w14:textId="77777777" w:rsidR="00E65246" w:rsidRPr="004E3739" w:rsidRDefault="00E65246" w:rsidP="005A4065">
            <w:pPr>
              <w:rPr>
                <w:sz w:val="18"/>
                <w:szCs w:val="18"/>
              </w:rPr>
            </w:pPr>
            <w:proofErr w:type="spellStart"/>
            <w:proofErr w:type="gramStart"/>
            <w:r w:rsidRPr="004E3739">
              <w:rPr>
                <w:sz w:val="18"/>
                <w:szCs w:val="18"/>
              </w:rPr>
              <w:t>Prof.Dr.Güngör</w:t>
            </w:r>
            <w:proofErr w:type="spellEnd"/>
            <w:proofErr w:type="gramEnd"/>
            <w:r w:rsidRPr="004E3739">
              <w:rPr>
                <w:sz w:val="18"/>
                <w:szCs w:val="18"/>
              </w:rPr>
              <w:t xml:space="preserve"> AKÇAY</w:t>
            </w:r>
          </w:p>
        </w:tc>
      </w:tr>
      <w:tr w:rsidR="00E65246" w:rsidRPr="00EC08D0" w14:paraId="3EEDF786" w14:textId="77777777" w:rsidTr="005A4065">
        <w:tc>
          <w:tcPr>
            <w:tcW w:w="1241" w:type="dxa"/>
          </w:tcPr>
          <w:p w14:paraId="0158A97C" w14:textId="77777777" w:rsidR="00E65246" w:rsidRPr="00ED2D05" w:rsidRDefault="00E65246" w:rsidP="005A4065">
            <w:pPr>
              <w:rPr>
                <w:sz w:val="18"/>
                <w:szCs w:val="18"/>
              </w:rPr>
            </w:pPr>
            <w:r w:rsidRPr="00ED2D05">
              <w:rPr>
                <w:sz w:val="18"/>
                <w:szCs w:val="18"/>
              </w:rPr>
              <w:t>UZM 2212</w:t>
            </w:r>
          </w:p>
        </w:tc>
        <w:tc>
          <w:tcPr>
            <w:tcW w:w="1567" w:type="dxa"/>
          </w:tcPr>
          <w:p w14:paraId="416AAD26" w14:textId="77777777" w:rsidR="00E65246" w:rsidRPr="00ED2D05" w:rsidRDefault="00E65246" w:rsidP="005A4065">
            <w:pPr>
              <w:rPr>
                <w:sz w:val="18"/>
                <w:szCs w:val="18"/>
              </w:rPr>
            </w:pPr>
            <w:r w:rsidRPr="00ED2D05">
              <w:rPr>
                <w:sz w:val="18"/>
                <w:szCs w:val="18"/>
              </w:rPr>
              <w:t>Endokrinoloji</w:t>
            </w:r>
          </w:p>
        </w:tc>
        <w:tc>
          <w:tcPr>
            <w:tcW w:w="3969" w:type="dxa"/>
          </w:tcPr>
          <w:p w14:paraId="34816000" w14:textId="77777777" w:rsidR="00E65246" w:rsidRDefault="00E65246" w:rsidP="005A4065">
            <w:pPr>
              <w:rPr>
                <w:sz w:val="18"/>
                <w:szCs w:val="18"/>
              </w:rPr>
            </w:pPr>
            <w:r w:rsidRPr="00ED2D05">
              <w:rPr>
                <w:sz w:val="18"/>
                <w:szCs w:val="18"/>
              </w:rPr>
              <w:t>MİKSÖDEM KOMASI</w:t>
            </w:r>
          </w:p>
          <w:p w14:paraId="624CB318" w14:textId="77777777" w:rsidR="00E65246" w:rsidRPr="00ED2D05" w:rsidRDefault="00E65246" w:rsidP="005A4065">
            <w:pPr>
              <w:rPr>
                <w:sz w:val="18"/>
                <w:szCs w:val="18"/>
              </w:rPr>
            </w:pPr>
            <w:r w:rsidRPr="00EC27CD">
              <w:rPr>
                <w:sz w:val="18"/>
                <w:szCs w:val="18"/>
              </w:rPr>
              <w:t>HORMONLARIN KAYNAK, SENTEZ, SALINIM VE SİSTEMİK ETKİLERİ, METABOLİZMASI</w:t>
            </w:r>
          </w:p>
        </w:tc>
        <w:tc>
          <w:tcPr>
            <w:tcW w:w="3123" w:type="dxa"/>
          </w:tcPr>
          <w:p w14:paraId="337F8A6B" w14:textId="77777777" w:rsidR="00E65246" w:rsidRPr="004E3739" w:rsidRDefault="00E65246" w:rsidP="005A4065">
            <w:pPr>
              <w:rPr>
                <w:sz w:val="18"/>
                <w:szCs w:val="18"/>
              </w:rPr>
            </w:pPr>
            <w:proofErr w:type="spellStart"/>
            <w:proofErr w:type="gramStart"/>
            <w:r w:rsidRPr="004E3739">
              <w:rPr>
                <w:sz w:val="18"/>
                <w:szCs w:val="18"/>
              </w:rPr>
              <w:t>Prof.Dr.Habip</w:t>
            </w:r>
            <w:proofErr w:type="spellEnd"/>
            <w:proofErr w:type="gramEnd"/>
            <w:r w:rsidRPr="004E3739">
              <w:rPr>
                <w:sz w:val="18"/>
                <w:szCs w:val="18"/>
              </w:rPr>
              <w:t xml:space="preserve"> BİLEN</w:t>
            </w:r>
          </w:p>
        </w:tc>
      </w:tr>
      <w:tr w:rsidR="00E65246" w:rsidRPr="00EC08D0" w14:paraId="112F42D6" w14:textId="77777777" w:rsidTr="005A4065">
        <w:tc>
          <w:tcPr>
            <w:tcW w:w="1241" w:type="dxa"/>
          </w:tcPr>
          <w:p w14:paraId="4A3DA28D" w14:textId="77777777" w:rsidR="00E65246" w:rsidRPr="00ED2D05" w:rsidRDefault="00E65246" w:rsidP="005A4065">
            <w:pPr>
              <w:rPr>
                <w:sz w:val="18"/>
                <w:szCs w:val="18"/>
              </w:rPr>
            </w:pPr>
            <w:r w:rsidRPr="00ED2D05">
              <w:rPr>
                <w:sz w:val="18"/>
                <w:szCs w:val="18"/>
              </w:rPr>
              <w:t>UZM 2212</w:t>
            </w:r>
          </w:p>
        </w:tc>
        <w:tc>
          <w:tcPr>
            <w:tcW w:w="1567" w:type="dxa"/>
          </w:tcPr>
          <w:p w14:paraId="3991D104" w14:textId="77777777" w:rsidR="00E65246" w:rsidRPr="00ED2D05" w:rsidRDefault="00E65246" w:rsidP="005A4065">
            <w:pPr>
              <w:rPr>
                <w:sz w:val="18"/>
                <w:szCs w:val="18"/>
              </w:rPr>
            </w:pPr>
            <w:r w:rsidRPr="00ED2D05">
              <w:rPr>
                <w:sz w:val="18"/>
                <w:szCs w:val="18"/>
              </w:rPr>
              <w:t>Endokrinoloji</w:t>
            </w:r>
          </w:p>
        </w:tc>
        <w:tc>
          <w:tcPr>
            <w:tcW w:w="3969" w:type="dxa"/>
          </w:tcPr>
          <w:p w14:paraId="2A0C5F78" w14:textId="77777777" w:rsidR="00E65246" w:rsidRDefault="00E65246" w:rsidP="005A4065">
            <w:pPr>
              <w:rPr>
                <w:sz w:val="18"/>
                <w:szCs w:val="18"/>
              </w:rPr>
            </w:pPr>
            <w:r w:rsidRPr="00ED2D05">
              <w:rPr>
                <w:sz w:val="18"/>
                <w:szCs w:val="18"/>
              </w:rPr>
              <w:t>OSTEPOROZ</w:t>
            </w:r>
          </w:p>
          <w:p w14:paraId="37B75057" w14:textId="77777777" w:rsidR="00E65246" w:rsidRPr="00ED2D05" w:rsidRDefault="00E65246" w:rsidP="005A4065">
            <w:pPr>
              <w:rPr>
                <w:sz w:val="18"/>
                <w:szCs w:val="18"/>
              </w:rPr>
            </w:pPr>
            <w:r w:rsidRPr="00C172DB">
              <w:rPr>
                <w:sz w:val="18"/>
                <w:szCs w:val="18"/>
              </w:rPr>
              <w:t>SHEEHAN SENDROMU</w:t>
            </w:r>
          </w:p>
        </w:tc>
        <w:tc>
          <w:tcPr>
            <w:tcW w:w="3123" w:type="dxa"/>
          </w:tcPr>
          <w:p w14:paraId="0E91F9F7" w14:textId="77777777" w:rsidR="00E65246" w:rsidRPr="004E3739" w:rsidRDefault="00E65246" w:rsidP="005A4065">
            <w:pPr>
              <w:rPr>
                <w:sz w:val="18"/>
                <w:szCs w:val="18"/>
              </w:rPr>
            </w:pPr>
            <w:proofErr w:type="spellStart"/>
            <w:proofErr w:type="gramStart"/>
            <w:r w:rsidRPr="004E3739">
              <w:rPr>
                <w:sz w:val="18"/>
                <w:szCs w:val="18"/>
              </w:rPr>
              <w:t>Prof.Dr.</w:t>
            </w:r>
            <w:r>
              <w:rPr>
                <w:sz w:val="18"/>
                <w:szCs w:val="18"/>
              </w:rPr>
              <w:t>İlyas</w:t>
            </w:r>
            <w:proofErr w:type="spellEnd"/>
            <w:proofErr w:type="gramEnd"/>
            <w:r>
              <w:rPr>
                <w:sz w:val="18"/>
                <w:szCs w:val="18"/>
              </w:rPr>
              <w:t xml:space="preserve"> ÇAPOĞLU</w:t>
            </w:r>
          </w:p>
        </w:tc>
      </w:tr>
      <w:tr w:rsidR="00E65246" w:rsidRPr="00EC08D0" w14:paraId="135D1812" w14:textId="77777777" w:rsidTr="005A4065">
        <w:tc>
          <w:tcPr>
            <w:tcW w:w="1241" w:type="dxa"/>
          </w:tcPr>
          <w:p w14:paraId="5D23D7DE" w14:textId="77777777" w:rsidR="00E65246" w:rsidRPr="00ED2D05" w:rsidRDefault="00E65246" w:rsidP="005A4065">
            <w:pPr>
              <w:rPr>
                <w:sz w:val="18"/>
                <w:szCs w:val="18"/>
              </w:rPr>
            </w:pPr>
            <w:r w:rsidRPr="00ED2D05">
              <w:rPr>
                <w:sz w:val="18"/>
                <w:szCs w:val="18"/>
              </w:rPr>
              <w:t>UZM 2212</w:t>
            </w:r>
          </w:p>
        </w:tc>
        <w:tc>
          <w:tcPr>
            <w:tcW w:w="1567" w:type="dxa"/>
          </w:tcPr>
          <w:p w14:paraId="431D4E78" w14:textId="77777777" w:rsidR="00E65246" w:rsidRPr="00ED2D05" w:rsidRDefault="00E65246" w:rsidP="005A4065">
            <w:pPr>
              <w:rPr>
                <w:sz w:val="18"/>
                <w:szCs w:val="18"/>
              </w:rPr>
            </w:pPr>
            <w:r w:rsidRPr="00ED2D05">
              <w:rPr>
                <w:sz w:val="18"/>
                <w:szCs w:val="18"/>
              </w:rPr>
              <w:t>Endokrinoloji</w:t>
            </w:r>
          </w:p>
        </w:tc>
        <w:tc>
          <w:tcPr>
            <w:tcW w:w="3969" w:type="dxa"/>
          </w:tcPr>
          <w:p w14:paraId="56581DDF" w14:textId="77777777" w:rsidR="00E65246" w:rsidRDefault="00E65246" w:rsidP="005A4065">
            <w:pPr>
              <w:rPr>
                <w:sz w:val="18"/>
                <w:szCs w:val="18"/>
              </w:rPr>
            </w:pPr>
            <w:r w:rsidRPr="00ED2D05">
              <w:rPr>
                <w:sz w:val="18"/>
                <w:szCs w:val="18"/>
              </w:rPr>
              <w:t>TİROİD KANSERLERİ</w:t>
            </w:r>
          </w:p>
          <w:p w14:paraId="0D7ECA68" w14:textId="77777777" w:rsidR="00E65246" w:rsidRPr="00ED2D05" w:rsidRDefault="00E65246" w:rsidP="005A4065">
            <w:pPr>
              <w:rPr>
                <w:sz w:val="18"/>
                <w:szCs w:val="18"/>
              </w:rPr>
            </w:pPr>
            <w:r w:rsidRPr="00C172DB">
              <w:rPr>
                <w:sz w:val="18"/>
                <w:szCs w:val="18"/>
              </w:rPr>
              <w:t>SUBKLİNİK TİROİD DİSFONKSİYONLARI</w:t>
            </w:r>
          </w:p>
        </w:tc>
        <w:tc>
          <w:tcPr>
            <w:tcW w:w="3123" w:type="dxa"/>
          </w:tcPr>
          <w:p w14:paraId="5427BBD1" w14:textId="77777777" w:rsidR="00E65246" w:rsidRPr="00ED2D05" w:rsidRDefault="00E65246" w:rsidP="005A4065">
            <w:pPr>
              <w:rPr>
                <w:sz w:val="18"/>
                <w:szCs w:val="18"/>
              </w:rPr>
            </w:pPr>
            <w:proofErr w:type="spellStart"/>
            <w:proofErr w:type="gramStart"/>
            <w:r w:rsidRPr="004E3739">
              <w:rPr>
                <w:sz w:val="18"/>
                <w:szCs w:val="18"/>
              </w:rPr>
              <w:t>Prof.Dr.Güngör</w:t>
            </w:r>
            <w:proofErr w:type="spellEnd"/>
            <w:proofErr w:type="gramEnd"/>
            <w:r w:rsidRPr="004E3739">
              <w:rPr>
                <w:sz w:val="18"/>
                <w:szCs w:val="18"/>
              </w:rPr>
              <w:t xml:space="preserve"> AKÇAY</w:t>
            </w:r>
          </w:p>
        </w:tc>
      </w:tr>
    </w:tbl>
    <w:p w14:paraId="75712787" w14:textId="77777777" w:rsidR="00E65246" w:rsidRDefault="00E65246" w:rsidP="00E65246"/>
    <w:p w14:paraId="110660B4" w14:textId="77777777" w:rsidR="00E65246" w:rsidRDefault="00E65246" w:rsidP="00E65246"/>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1569"/>
        <w:gridCol w:w="3969"/>
        <w:gridCol w:w="3123"/>
      </w:tblGrid>
      <w:tr w:rsidR="00E65246" w:rsidRPr="00EC08D0" w14:paraId="6A42619E" w14:textId="77777777" w:rsidTr="005A4065">
        <w:tc>
          <w:tcPr>
            <w:tcW w:w="1239" w:type="dxa"/>
          </w:tcPr>
          <w:p w14:paraId="3CB89A34" w14:textId="77777777" w:rsidR="00E65246" w:rsidRPr="00EC08D0" w:rsidRDefault="00E65246" w:rsidP="005A4065">
            <w:pPr>
              <w:rPr>
                <w:b/>
                <w:sz w:val="20"/>
                <w:szCs w:val="20"/>
              </w:rPr>
            </w:pPr>
            <w:r>
              <w:rPr>
                <w:b/>
                <w:sz w:val="20"/>
                <w:szCs w:val="20"/>
              </w:rPr>
              <w:t>3</w:t>
            </w:r>
            <w:r w:rsidRPr="00EC08D0">
              <w:rPr>
                <w:b/>
                <w:sz w:val="20"/>
                <w:szCs w:val="20"/>
              </w:rPr>
              <w:t>.YIL KOD</w:t>
            </w:r>
          </w:p>
        </w:tc>
        <w:tc>
          <w:tcPr>
            <w:tcW w:w="1569" w:type="dxa"/>
          </w:tcPr>
          <w:p w14:paraId="11009B4E" w14:textId="77777777" w:rsidR="00E65246" w:rsidRPr="00EC08D0" w:rsidRDefault="00E65246" w:rsidP="005A4065">
            <w:pPr>
              <w:rPr>
                <w:b/>
                <w:sz w:val="20"/>
                <w:szCs w:val="20"/>
              </w:rPr>
            </w:pPr>
            <w:r w:rsidRPr="00EC08D0">
              <w:rPr>
                <w:b/>
                <w:sz w:val="20"/>
                <w:szCs w:val="20"/>
              </w:rPr>
              <w:t>DERSİN ADI</w:t>
            </w:r>
          </w:p>
        </w:tc>
        <w:tc>
          <w:tcPr>
            <w:tcW w:w="3969" w:type="dxa"/>
          </w:tcPr>
          <w:p w14:paraId="5F52ADB7" w14:textId="77777777" w:rsidR="00E65246" w:rsidRPr="00EC08D0" w:rsidRDefault="00E65246" w:rsidP="005A4065">
            <w:pPr>
              <w:rPr>
                <w:b/>
                <w:sz w:val="20"/>
                <w:szCs w:val="20"/>
              </w:rPr>
            </w:pPr>
            <w:r w:rsidRPr="00EC08D0">
              <w:rPr>
                <w:b/>
                <w:sz w:val="20"/>
                <w:szCs w:val="20"/>
              </w:rPr>
              <w:t>KONU</w:t>
            </w:r>
          </w:p>
        </w:tc>
        <w:tc>
          <w:tcPr>
            <w:tcW w:w="3123" w:type="dxa"/>
          </w:tcPr>
          <w:p w14:paraId="01DF3008" w14:textId="77777777" w:rsidR="00E65246" w:rsidRPr="00EC08D0" w:rsidRDefault="00E65246" w:rsidP="005A4065">
            <w:pPr>
              <w:rPr>
                <w:b/>
                <w:sz w:val="20"/>
                <w:szCs w:val="20"/>
              </w:rPr>
            </w:pPr>
            <w:r w:rsidRPr="00EC08D0">
              <w:rPr>
                <w:b/>
                <w:sz w:val="20"/>
                <w:szCs w:val="20"/>
              </w:rPr>
              <w:t>ÖĞRETİM ÜYESİ</w:t>
            </w:r>
          </w:p>
        </w:tc>
      </w:tr>
      <w:tr w:rsidR="00E65246" w:rsidRPr="00EC08D0" w14:paraId="7C71F543" w14:textId="77777777" w:rsidTr="005A4065">
        <w:tc>
          <w:tcPr>
            <w:tcW w:w="1239" w:type="dxa"/>
          </w:tcPr>
          <w:p w14:paraId="0FA7EBE1" w14:textId="77777777" w:rsidR="00E65246" w:rsidRPr="00ED2D05" w:rsidRDefault="00E65246" w:rsidP="005A4065">
            <w:pPr>
              <w:rPr>
                <w:sz w:val="18"/>
                <w:szCs w:val="18"/>
              </w:rPr>
            </w:pPr>
            <w:r w:rsidRPr="00ED2D05">
              <w:rPr>
                <w:sz w:val="18"/>
                <w:szCs w:val="18"/>
              </w:rPr>
              <w:t>UZM 3212</w:t>
            </w:r>
          </w:p>
        </w:tc>
        <w:tc>
          <w:tcPr>
            <w:tcW w:w="1569" w:type="dxa"/>
          </w:tcPr>
          <w:p w14:paraId="3810DC6C" w14:textId="77777777" w:rsidR="00E65246" w:rsidRPr="00ED2D05" w:rsidRDefault="00E65246" w:rsidP="005A4065">
            <w:pPr>
              <w:rPr>
                <w:sz w:val="18"/>
                <w:szCs w:val="18"/>
              </w:rPr>
            </w:pPr>
            <w:r w:rsidRPr="00ED2D05">
              <w:rPr>
                <w:sz w:val="18"/>
                <w:szCs w:val="18"/>
              </w:rPr>
              <w:t>Endokrinoloji</w:t>
            </w:r>
          </w:p>
        </w:tc>
        <w:tc>
          <w:tcPr>
            <w:tcW w:w="3969" w:type="dxa"/>
          </w:tcPr>
          <w:p w14:paraId="79E4F239" w14:textId="77777777" w:rsidR="00E65246" w:rsidRDefault="00E65246" w:rsidP="005A4065">
            <w:pPr>
              <w:rPr>
                <w:sz w:val="18"/>
                <w:szCs w:val="18"/>
              </w:rPr>
            </w:pPr>
            <w:r w:rsidRPr="00ED2D05">
              <w:rPr>
                <w:sz w:val="18"/>
                <w:szCs w:val="18"/>
              </w:rPr>
              <w:t>ADDİSON HASTALIĞI</w:t>
            </w:r>
          </w:p>
          <w:p w14:paraId="5F2D707D" w14:textId="77777777" w:rsidR="00E65246" w:rsidRPr="00ED2D05" w:rsidRDefault="00E65246" w:rsidP="005A4065">
            <w:pPr>
              <w:rPr>
                <w:sz w:val="18"/>
                <w:szCs w:val="18"/>
              </w:rPr>
            </w:pPr>
            <w:r w:rsidRPr="00C172DB">
              <w:rPr>
                <w:sz w:val="18"/>
                <w:szCs w:val="18"/>
              </w:rPr>
              <w:t>PRİMER HİPERALDOSTERONİZM</w:t>
            </w:r>
          </w:p>
        </w:tc>
        <w:tc>
          <w:tcPr>
            <w:tcW w:w="3123" w:type="dxa"/>
          </w:tcPr>
          <w:p w14:paraId="6D4147F2" w14:textId="77777777" w:rsidR="00E65246" w:rsidRPr="004E3739" w:rsidRDefault="00E65246" w:rsidP="005A4065">
            <w:pPr>
              <w:rPr>
                <w:sz w:val="18"/>
                <w:szCs w:val="18"/>
              </w:rPr>
            </w:pPr>
            <w:proofErr w:type="spellStart"/>
            <w:proofErr w:type="gramStart"/>
            <w:r w:rsidRPr="004E3739">
              <w:rPr>
                <w:sz w:val="18"/>
                <w:szCs w:val="18"/>
              </w:rPr>
              <w:t>Prof.Dr.Habip</w:t>
            </w:r>
            <w:proofErr w:type="spellEnd"/>
            <w:proofErr w:type="gramEnd"/>
            <w:r w:rsidRPr="004E3739">
              <w:rPr>
                <w:sz w:val="18"/>
                <w:szCs w:val="18"/>
              </w:rPr>
              <w:t xml:space="preserve"> BİLEN</w:t>
            </w:r>
          </w:p>
        </w:tc>
      </w:tr>
      <w:tr w:rsidR="00E65246" w:rsidRPr="00EC08D0" w14:paraId="7C04862D" w14:textId="77777777" w:rsidTr="005A4065">
        <w:tc>
          <w:tcPr>
            <w:tcW w:w="1239" w:type="dxa"/>
          </w:tcPr>
          <w:p w14:paraId="3ADB1057" w14:textId="77777777" w:rsidR="00E65246" w:rsidRPr="00ED2D05" w:rsidRDefault="00E65246" w:rsidP="005A4065">
            <w:pPr>
              <w:rPr>
                <w:sz w:val="18"/>
                <w:szCs w:val="18"/>
              </w:rPr>
            </w:pPr>
            <w:r w:rsidRPr="00ED2D05">
              <w:rPr>
                <w:sz w:val="18"/>
                <w:szCs w:val="18"/>
              </w:rPr>
              <w:t>UZM 3212</w:t>
            </w:r>
          </w:p>
        </w:tc>
        <w:tc>
          <w:tcPr>
            <w:tcW w:w="1569" w:type="dxa"/>
          </w:tcPr>
          <w:p w14:paraId="010E9CF8" w14:textId="77777777" w:rsidR="00E65246" w:rsidRPr="00ED2D05" w:rsidRDefault="00E65246" w:rsidP="005A4065">
            <w:pPr>
              <w:rPr>
                <w:sz w:val="18"/>
                <w:szCs w:val="18"/>
              </w:rPr>
            </w:pPr>
            <w:r w:rsidRPr="00ED2D05">
              <w:rPr>
                <w:sz w:val="18"/>
                <w:szCs w:val="18"/>
              </w:rPr>
              <w:t>Endokrinoloji</w:t>
            </w:r>
          </w:p>
        </w:tc>
        <w:tc>
          <w:tcPr>
            <w:tcW w:w="3969" w:type="dxa"/>
          </w:tcPr>
          <w:p w14:paraId="28A894E3" w14:textId="77777777" w:rsidR="00E65246" w:rsidRDefault="00E65246" w:rsidP="005A4065">
            <w:pPr>
              <w:rPr>
                <w:sz w:val="18"/>
                <w:szCs w:val="18"/>
              </w:rPr>
            </w:pPr>
            <w:r w:rsidRPr="00ED2D05">
              <w:rPr>
                <w:sz w:val="18"/>
                <w:szCs w:val="18"/>
              </w:rPr>
              <w:t>HİPOPARATİROİDİ, PARATİROİD ADENOMU</w:t>
            </w:r>
          </w:p>
          <w:p w14:paraId="6664842F" w14:textId="77777777" w:rsidR="00E65246" w:rsidRPr="00ED2D05" w:rsidRDefault="00E65246" w:rsidP="005A4065">
            <w:pPr>
              <w:rPr>
                <w:sz w:val="18"/>
                <w:szCs w:val="18"/>
              </w:rPr>
            </w:pPr>
            <w:r w:rsidRPr="00C172DB">
              <w:rPr>
                <w:sz w:val="18"/>
                <w:szCs w:val="18"/>
              </w:rPr>
              <w:t>GEBELİK VE ADRENAL BEZ HASTALIKLARI</w:t>
            </w:r>
          </w:p>
        </w:tc>
        <w:tc>
          <w:tcPr>
            <w:tcW w:w="3123" w:type="dxa"/>
          </w:tcPr>
          <w:p w14:paraId="392FDB80" w14:textId="77777777" w:rsidR="00E65246" w:rsidRPr="004E3739" w:rsidRDefault="00E65246" w:rsidP="005A4065">
            <w:pPr>
              <w:rPr>
                <w:sz w:val="18"/>
                <w:szCs w:val="18"/>
              </w:rPr>
            </w:pPr>
            <w:proofErr w:type="spellStart"/>
            <w:proofErr w:type="gramStart"/>
            <w:r w:rsidRPr="004E3739">
              <w:rPr>
                <w:sz w:val="18"/>
                <w:szCs w:val="18"/>
              </w:rPr>
              <w:t>Prof.Dr.</w:t>
            </w:r>
            <w:r>
              <w:rPr>
                <w:sz w:val="18"/>
                <w:szCs w:val="18"/>
              </w:rPr>
              <w:t>İlyas</w:t>
            </w:r>
            <w:proofErr w:type="spellEnd"/>
            <w:proofErr w:type="gramEnd"/>
            <w:r>
              <w:rPr>
                <w:sz w:val="18"/>
                <w:szCs w:val="18"/>
              </w:rPr>
              <w:t xml:space="preserve"> ÇAPOĞLU</w:t>
            </w:r>
          </w:p>
        </w:tc>
      </w:tr>
      <w:tr w:rsidR="00E65246" w:rsidRPr="00EC08D0" w14:paraId="648073E3" w14:textId="77777777" w:rsidTr="005A4065">
        <w:tc>
          <w:tcPr>
            <w:tcW w:w="1239" w:type="dxa"/>
          </w:tcPr>
          <w:p w14:paraId="549C73E4" w14:textId="77777777" w:rsidR="00E65246" w:rsidRPr="00ED2D05" w:rsidRDefault="00E65246" w:rsidP="005A4065">
            <w:pPr>
              <w:rPr>
                <w:sz w:val="18"/>
                <w:szCs w:val="18"/>
              </w:rPr>
            </w:pPr>
            <w:r w:rsidRPr="00ED2D05">
              <w:rPr>
                <w:sz w:val="18"/>
                <w:szCs w:val="18"/>
              </w:rPr>
              <w:t>UZM 3212</w:t>
            </w:r>
          </w:p>
        </w:tc>
        <w:tc>
          <w:tcPr>
            <w:tcW w:w="1569" w:type="dxa"/>
          </w:tcPr>
          <w:p w14:paraId="1116E24C" w14:textId="77777777" w:rsidR="00E65246" w:rsidRPr="00ED2D05" w:rsidRDefault="00E65246" w:rsidP="005A4065">
            <w:pPr>
              <w:rPr>
                <w:sz w:val="18"/>
                <w:szCs w:val="18"/>
              </w:rPr>
            </w:pPr>
            <w:r w:rsidRPr="00ED2D05">
              <w:rPr>
                <w:sz w:val="18"/>
                <w:szCs w:val="18"/>
              </w:rPr>
              <w:t>Endokrinoloji</w:t>
            </w:r>
          </w:p>
        </w:tc>
        <w:tc>
          <w:tcPr>
            <w:tcW w:w="3969" w:type="dxa"/>
          </w:tcPr>
          <w:p w14:paraId="35F449BD" w14:textId="77777777" w:rsidR="00E65246" w:rsidRDefault="00E65246" w:rsidP="005A4065">
            <w:pPr>
              <w:rPr>
                <w:sz w:val="18"/>
                <w:szCs w:val="18"/>
              </w:rPr>
            </w:pPr>
            <w:r w:rsidRPr="00ED2D05">
              <w:rPr>
                <w:sz w:val="18"/>
                <w:szCs w:val="18"/>
              </w:rPr>
              <w:t>HİRSUTİSMUS VE POLİKİSTİK OVER</w:t>
            </w:r>
          </w:p>
          <w:p w14:paraId="77BDA01D" w14:textId="77777777" w:rsidR="00E65246" w:rsidRPr="00ED2D05" w:rsidRDefault="00E65246" w:rsidP="005A4065">
            <w:pPr>
              <w:rPr>
                <w:sz w:val="18"/>
                <w:szCs w:val="18"/>
              </w:rPr>
            </w:pPr>
            <w:r w:rsidRPr="00C172DB">
              <w:rPr>
                <w:sz w:val="18"/>
                <w:szCs w:val="18"/>
              </w:rPr>
              <w:t>JİNEKOMASTİ</w:t>
            </w:r>
          </w:p>
        </w:tc>
        <w:tc>
          <w:tcPr>
            <w:tcW w:w="3123" w:type="dxa"/>
          </w:tcPr>
          <w:p w14:paraId="40B46B2D" w14:textId="77777777" w:rsidR="00E65246" w:rsidRPr="00ED2D05" w:rsidRDefault="00E65246" w:rsidP="005A4065">
            <w:pPr>
              <w:rPr>
                <w:sz w:val="18"/>
                <w:szCs w:val="18"/>
              </w:rPr>
            </w:pPr>
            <w:proofErr w:type="spellStart"/>
            <w:proofErr w:type="gramStart"/>
            <w:r w:rsidRPr="004E3739">
              <w:rPr>
                <w:sz w:val="18"/>
                <w:szCs w:val="18"/>
              </w:rPr>
              <w:t>Prof.Dr.Güngör</w:t>
            </w:r>
            <w:proofErr w:type="spellEnd"/>
            <w:proofErr w:type="gramEnd"/>
            <w:r w:rsidRPr="004E3739">
              <w:rPr>
                <w:sz w:val="18"/>
                <w:szCs w:val="18"/>
              </w:rPr>
              <w:t xml:space="preserve"> AKÇAY</w:t>
            </w:r>
          </w:p>
        </w:tc>
      </w:tr>
      <w:tr w:rsidR="00E65246" w:rsidRPr="00EC08D0" w14:paraId="6194A523" w14:textId="77777777" w:rsidTr="005A4065">
        <w:tc>
          <w:tcPr>
            <w:tcW w:w="1239" w:type="dxa"/>
          </w:tcPr>
          <w:p w14:paraId="2EEAC3CD" w14:textId="77777777" w:rsidR="00E65246" w:rsidRPr="00ED2D05" w:rsidRDefault="00E65246" w:rsidP="005A4065">
            <w:pPr>
              <w:rPr>
                <w:sz w:val="18"/>
                <w:szCs w:val="18"/>
              </w:rPr>
            </w:pPr>
            <w:r w:rsidRPr="00ED2D05">
              <w:rPr>
                <w:sz w:val="18"/>
                <w:szCs w:val="18"/>
              </w:rPr>
              <w:t>UZM 3212</w:t>
            </w:r>
          </w:p>
        </w:tc>
        <w:tc>
          <w:tcPr>
            <w:tcW w:w="1569" w:type="dxa"/>
          </w:tcPr>
          <w:p w14:paraId="7F665E5E" w14:textId="77777777" w:rsidR="00E65246" w:rsidRPr="00ED2D05" w:rsidRDefault="00E65246" w:rsidP="005A4065">
            <w:pPr>
              <w:rPr>
                <w:sz w:val="18"/>
                <w:szCs w:val="18"/>
              </w:rPr>
            </w:pPr>
            <w:r w:rsidRPr="00ED2D05">
              <w:rPr>
                <w:sz w:val="18"/>
                <w:szCs w:val="18"/>
              </w:rPr>
              <w:t>Endokrinoloji</w:t>
            </w:r>
          </w:p>
        </w:tc>
        <w:tc>
          <w:tcPr>
            <w:tcW w:w="3969" w:type="dxa"/>
          </w:tcPr>
          <w:p w14:paraId="153F469E" w14:textId="77777777" w:rsidR="00E65246" w:rsidRDefault="00E65246" w:rsidP="005A4065">
            <w:pPr>
              <w:rPr>
                <w:sz w:val="18"/>
                <w:szCs w:val="18"/>
              </w:rPr>
            </w:pPr>
            <w:r w:rsidRPr="00ED2D05">
              <w:rPr>
                <w:sz w:val="18"/>
                <w:szCs w:val="18"/>
              </w:rPr>
              <w:t>TİROİDİTLER</w:t>
            </w:r>
          </w:p>
          <w:p w14:paraId="3784E8A6" w14:textId="77777777" w:rsidR="00E65246" w:rsidRPr="00ED2D05" w:rsidRDefault="00E65246" w:rsidP="005A4065">
            <w:pPr>
              <w:rPr>
                <w:sz w:val="18"/>
                <w:szCs w:val="18"/>
              </w:rPr>
            </w:pPr>
            <w:r w:rsidRPr="00C172DB">
              <w:rPr>
                <w:sz w:val="18"/>
                <w:szCs w:val="18"/>
              </w:rPr>
              <w:t>DİYABETİK AYAK</w:t>
            </w:r>
          </w:p>
        </w:tc>
        <w:tc>
          <w:tcPr>
            <w:tcW w:w="3123" w:type="dxa"/>
          </w:tcPr>
          <w:p w14:paraId="00DE0C90" w14:textId="77777777" w:rsidR="00E65246" w:rsidRPr="004E3739" w:rsidRDefault="00E65246" w:rsidP="005A4065">
            <w:pPr>
              <w:rPr>
                <w:sz w:val="18"/>
                <w:szCs w:val="18"/>
              </w:rPr>
            </w:pPr>
            <w:proofErr w:type="spellStart"/>
            <w:proofErr w:type="gramStart"/>
            <w:r w:rsidRPr="004E3739">
              <w:rPr>
                <w:sz w:val="18"/>
                <w:szCs w:val="18"/>
              </w:rPr>
              <w:t>Prof.Dr.Habip</w:t>
            </w:r>
            <w:proofErr w:type="spellEnd"/>
            <w:proofErr w:type="gramEnd"/>
            <w:r w:rsidRPr="004E3739">
              <w:rPr>
                <w:sz w:val="18"/>
                <w:szCs w:val="18"/>
              </w:rPr>
              <w:t xml:space="preserve"> BİLEN</w:t>
            </w:r>
          </w:p>
        </w:tc>
      </w:tr>
      <w:tr w:rsidR="00E65246" w:rsidRPr="00EC08D0" w14:paraId="25F36136" w14:textId="77777777" w:rsidTr="005A4065">
        <w:tc>
          <w:tcPr>
            <w:tcW w:w="1239" w:type="dxa"/>
          </w:tcPr>
          <w:p w14:paraId="1E900BBB" w14:textId="77777777" w:rsidR="00E65246" w:rsidRPr="00ED2D05" w:rsidRDefault="00E65246" w:rsidP="005A4065">
            <w:pPr>
              <w:rPr>
                <w:sz w:val="18"/>
                <w:szCs w:val="18"/>
              </w:rPr>
            </w:pPr>
            <w:r w:rsidRPr="00ED2D05">
              <w:rPr>
                <w:sz w:val="18"/>
                <w:szCs w:val="18"/>
              </w:rPr>
              <w:t>UZM 3212</w:t>
            </w:r>
          </w:p>
        </w:tc>
        <w:tc>
          <w:tcPr>
            <w:tcW w:w="1569" w:type="dxa"/>
          </w:tcPr>
          <w:p w14:paraId="171EC5F9" w14:textId="77777777" w:rsidR="00E65246" w:rsidRPr="00ED2D05" w:rsidRDefault="00E65246" w:rsidP="005A4065">
            <w:pPr>
              <w:rPr>
                <w:sz w:val="18"/>
                <w:szCs w:val="18"/>
              </w:rPr>
            </w:pPr>
            <w:r w:rsidRPr="00ED2D05">
              <w:rPr>
                <w:sz w:val="18"/>
                <w:szCs w:val="18"/>
              </w:rPr>
              <w:t>Endokrinoloji</w:t>
            </w:r>
          </w:p>
        </w:tc>
        <w:tc>
          <w:tcPr>
            <w:tcW w:w="3969" w:type="dxa"/>
          </w:tcPr>
          <w:p w14:paraId="129DAE69" w14:textId="77777777" w:rsidR="00E65246" w:rsidRDefault="00E65246" w:rsidP="005A4065">
            <w:pPr>
              <w:rPr>
                <w:sz w:val="18"/>
                <w:szCs w:val="18"/>
              </w:rPr>
            </w:pPr>
            <w:r w:rsidRPr="00ED2D05">
              <w:rPr>
                <w:sz w:val="18"/>
                <w:szCs w:val="18"/>
              </w:rPr>
              <w:t>OSTEOMALAZİ</w:t>
            </w:r>
          </w:p>
          <w:p w14:paraId="4638BA86" w14:textId="77777777" w:rsidR="00E65246" w:rsidRPr="00ED2D05" w:rsidRDefault="00E65246" w:rsidP="005A4065">
            <w:pPr>
              <w:rPr>
                <w:sz w:val="18"/>
                <w:szCs w:val="18"/>
              </w:rPr>
            </w:pPr>
            <w:r w:rsidRPr="00C172DB">
              <w:rPr>
                <w:sz w:val="18"/>
                <w:szCs w:val="18"/>
              </w:rPr>
              <w:t>RENİN SALGILAYAN TÜMÖRLER</w:t>
            </w:r>
          </w:p>
        </w:tc>
        <w:tc>
          <w:tcPr>
            <w:tcW w:w="3123" w:type="dxa"/>
          </w:tcPr>
          <w:p w14:paraId="0958925B" w14:textId="77777777" w:rsidR="00E65246" w:rsidRPr="004E3739" w:rsidRDefault="00E65246" w:rsidP="005A4065">
            <w:pPr>
              <w:rPr>
                <w:sz w:val="18"/>
                <w:szCs w:val="18"/>
              </w:rPr>
            </w:pPr>
            <w:proofErr w:type="spellStart"/>
            <w:proofErr w:type="gramStart"/>
            <w:r w:rsidRPr="004E3739">
              <w:rPr>
                <w:sz w:val="18"/>
                <w:szCs w:val="18"/>
              </w:rPr>
              <w:t>Prof.Dr.</w:t>
            </w:r>
            <w:r>
              <w:rPr>
                <w:sz w:val="18"/>
                <w:szCs w:val="18"/>
              </w:rPr>
              <w:t>İlyas</w:t>
            </w:r>
            <w:proofErr w:type="spellEnd"/>
            <w:proofErr w:type="gramEnd"/>
            <w:r>
              <w:rPr>
                <w:sz w:val="18"/>
                <w:szCs w:val="18"/>
              </w:rPr>
              <w:t xml:space="preserve"> ÇAPOĞLU</w:t>
            </w:r>
          </w:p>
        </w:tc>
      </w:tr>
    </w:tbl>
    <w:p w14:paraId="04E51848" w14:textId="77777777" w:rsidR="00E65246" w:rsidRDefault="00E65246" w:rsidP="00E65246"/>
    <w:p w14:paraId="63E13674" w14:textId="77777777" w:rsidR="00E65246" w:rsidRDefault="00E65246" w:rsidP="00E65246"/>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1568"/>
        <w:gridCol w:w="3969"/>
        <w:gridCol w:w="3123"/>
      </w:tblGrid>
      <w:tr w:rsidR="00E65246" w:rsidRPr="00EC08D0" w14:paraId="6AC153D2" w14:textId="77777777" w:rsidTr="005A4065">
        <w:tc>
          <w:tcPr>
            <w:tcW w:w="1240" w:type="dxa"/>
          </w:tcPr>
          <w:p w14:paraId="51F2F81A" w14:textId="77777777" w:rsidR="00E65246" w:rsidRPr="00EC08D0" w:rsidRDefault="00E65246" w:rsidP="005A4065">
            <w:pPr>
              <w:rPr>
                <w:b/>
                <w:sz w:val="20"/>
                <w:szCs w:val="20"/>
              </w:rPr>
            </w:pPr>
            <w:r>
              <w:rPr>
                <w:b/>
                <w:sz w:val="20"/>
                <w:szCs w:val="20"/>
              </w:rPr>
              <w:t>4</w:t>
            </w:r>
            <w:r w:rsidRPr="00EC08D0">
              <w:rPr>
                <w:b/>
                <w:sz w:val="20"/>
                <w:szCs w:val="20"/>
              </w:rPr>
              <w:t>.YIL KOD</w:t>
            </w:r>
          </w:p>
        </w:tc>
        <w:tc>
          <w:tcPr>
            <w:tcW w:w="1568" w:type="dxa"/>
          </w:tcPr>
          <w:p w14:paraId="7124CFDD" w14:textId="77777777" w:rsidR="00E65246" w:rsidRPr="00EC08D0" w:rsidRDefault="00E65246" w:rsidP="005A4065">
            <w:pPr>
              <w:rPr>
                <w:b/>
                <w:sz w:val="20"/>
                <w:szCs w:val="20"/>
              </w:rPr>
            </w:pPr>
            <w:r w:rsidRPr="00EC08D0">
              <w:rPr>
                <w:b/>
                <w:sz w:val="20"/>
                <w:szCs w:val="20"/>
              </w:rPr>
              <w:t>DERSİN ADI</w:t>
            </w:r>
          </w:p>
        </w:tc>
        <w:tc>
          <w:tcPr>
            <w:tcW w:w="3969" w:type="dxa"/>
          </w:tcPr>
          <w:p w14:paraId="2C4749FF" w14:textId="77777777" w:rsidR="00E65246" w:rsidRPr="00EC08D0" w:rsidRDefault="00E65246" w:rsidP="005A4065">
            <w:pPr>
              <w:rPr>
                <w:b/>
                <w:sz w:val="20"/>
                <w:szCs w:val="20"/>
              </w:rPr>
            </w:pPr>
            <w:r w:rsidRPr="00EC08D0">
              <w:rPr>
                <w:b/>
                <w:sz w:val="20"/>
                <w:szCs w:val="20"/>
              </w:rPr>
              <w:t>KONU</w:t>
            </w:r>
          </w:p>
        </w:tc>
        <w:tc>
          <w:tcPr>
            <w:tcW w:w="3123" w:type="dxa"/>
          </w:tcPr>
          <w:p w14:paraId="45EE8717" w14:textId="77777777" w:rsidR="00E65246" w:rsidRPr="00EC08D0" w:rsidRDefault="00E65246" w:rsidP="005A4065">
            <w:pPr>
              <w:rPr>
                <w:b/>
                <w:sz w:val="20"/>
                <w:szCs w:val="20"/>
              </w:rPr>
            </w:pPr>
            <w:r w:rsidRPr="00EC08D0">
              <w:rPr>
                <w:b/>
                <w:sz w:val="20"/>
                <w:szCs w:val="20"/>
              </w:rPr>
              <w:t>ÖĞRETİM ÜYESİ</w:t>
            </w:r>
          </w:p>
        </w:tc>
      </w:tr>
      <w:tr w:rsidR="00E65246" w:rsidRPr="00EC08D0" w14:paraId="31E1652E" w14:textId="77777777" w:rsidTr="005A4065">
        <w:tc>
          <w:tcPr>
            <w:tcW w:w="1240" w:type="dxa"/>
          </w:tcPr>
          <w:p w14:paraId="15B990A9" w14:textId="77777777" w:rsidR="00E65246" w:rsidRPr="00ED2D05" w:rsidRDefault="00E65246" w:rsidP="005A4065">
            <w:pPr>
              <w:rPr>
                <w:sz w:val="18"/>
                <w:szCs w:val="18"/>
              </w:rPr>
            </w:pPr>
            <w:r w:rsidRPr="00ED2D05">
              <w:rPr>
                <w:sz w:val="18"/>
                <w:szCs w:val="18"/>
              </w:rPr>
              <w:t>UZM 4212</w:t>
            </w:r>
          </w:p>
        </w:tc>
        <w:tc>
          <w:tcPr>
            <w:tcW w:w="1568" w:type="dxa"/>
          </w:tcPr>
          <w:p w14:paraId="0AEF500E" w14:textId="77777777" w:rsidR="00E65246" w:rsidRPr="00ED2D05" w:rsidRDefault="00E65246" w:rsidP="005A4065">
            <w:pPr>
              <w:rPr>
                <w:sz w:val="18"/>
                <w:szCs w:val="18"/>
              </w:rPr>
            </w:pPr>
            <w:r w:rsidRPr="00ED2D05">
              <w:rPr>
                <w:sz w:val="18"/>
                <w:szCs w:val="18"/>
              </w:rPr>
              <w:t>Endokrinoloji</w:t>
            </w:r>
          </w:p>
        </w:tc>
        <w:tc>
          <w:tcPr>
            <w:tcW w:w="3969" w:type="dxa"/>
          </w:tcPr>
          <w:p w14:paraId="19DEE674" w14:textId="77777777" w:rsidR="00E65246" w:rsidRDefault="00E65246" w:rsidP="005A4065">
            <w:pPr>
              <w:rPr>
                <w:sz w:val="18"/>
                <w:szCs w:val="18"/>
              </w:rPr>
            </w:pPr>
            <w:r w:rsidRPr="00ED2D05">
              <w:rPr>
                <w:sz w:val="18"/>
                <w:szCs w:val="18"/>
              </w:rPr>
              <w:t>PROLAKTİNOMA</w:t>
            </w:r>
          </w:p>
          <w:p w14:paraId="173BC0EB" w14:textId="77777777" w:rsidR="00E65246" w:rsidRPr="00ED2D05" w:rsidRDefault="00E65246" w:rsidP="005A4065">
            <w:pPr>
              <w:rPr>
                <w:sz w:val="18"/>
                <w:szCs w:val="18"/>
              </w:rPr>
            </w:pPr>
            <w:r w:rsidRPr="00C172DB">
              <w:rPr>
                <w:sz w:val="18"/>
                <w:szCs w:val="18"/>
              </w:rPr>
              <w:t>GEBELİK VE HİPERTANSİYON</w:t>
            </w:r>
          </w:p>
        </w:tc>
        <w:tc>
          <w:tcPr>
            <w:tcW w:w="3123" w:type="dxa"/>
          </w:tcPr>
          <w:p w14:paraId="6A64A380" w14:textId="77777777" w:rsidR="00E65246" w:rsidRPr="004E3739" w:rsidRDefault="00E65246" w:rsidP="005A4065">
            <w:pPr>
              <w:rPr>
                <w:sz w:val="18"/>
                <w:szCs w:val="18"/>
              </w:rPr>
            </w:pPr>
            <w:proofErr w:type="spellStart"/>
            <w:proofErr w:type="gramStart"/>
            <w:r w:rsidRPr="004E3739">
              <w:rPr>
                <w:sz w:val="18"/>
                <w:szCs w:val="18"/>
              </w:rPr>
              <w:t>Prof.Dr.Güngör</w:t>
            </w:r>
            <w:proofErr w:type="spellEnd"/>
            <w:proofErr w:type="gramEnd"/>
            <w:r w:rsidRPr="004E3739">
              <w:rPr>
                <w:sz w:val="18"/>
                <w:szCs w:val="18"/>
              </w:rPr>
              <w:t xml:space="preserve"> AKÇAY</w:t>
            </w:r>
          </w:p>
        </w:tc>
      </w:tr>
      <w:tr w:rsidR="00E65246" w:rsidRPr="00EC08D0" w14:paraId="166AF5BF" w14:textId="77777777" w:rsidTr="005A4065">
        <w:tc>
          <w:tcPr>
            <w:tcW w:w="1240" w:type="dxa"/>
          </w:tcPr>
          <w:p w14:paraId="2EF35CF8" w14:textId="77777777" w:rsidR="00E65246" w:rsidRPr="00ED2D05" w:rsidRDefault="00E65246" w:rsidP="005A4065">
            <w:pPr>
              <w:rPr>
                <w:sz w:val="18"/>
                <w:szCs w:val="18"/>
              </w:rPr>
            </w:pPr>
            <w:r w:rsidRPr="00ED2D05">
              <w:rPr>
                <w:sz w:val="18"/>
                <w:szCs w:val="18"/>
              </w:rPr>
              <w:t>UZM 4212</w:t>
            </w:r>
          </w:p>
        </w:tc>
        <w:tc>
          <w:tcPr>
            <w:tcW w:w="1568" w:type="dxa"/>
          </w:tcPr>
          <w:p w14:paraId="494265F8" w14:textId="77777777" w:rsidR="00E65246" w:rsidRPr="00ED2D05" w:rsidRDefault="00E65246" w:rsidP="005A4065">
            <w:pPr>
              <w:rPr>
                <w:sz w:val="18"/>
                <w:szCs w:val="18"/>
              </w:rPr>
            </w:pPr>
            <w:r w:rsidRPr="00ED2D05">
              <w:rPr>
                <w:sz w:val="18"/>
                <w:szCs w:val="18"/>
              </w:rPr>
              <w:t>Endokrinoloji</w:t>
            </w:r>
          </w:p>
        </w:tc>
        <w:tc>
          <w:tcPr>
            <w:tcW w:w="3969" w:type="dxa"/>
          </w:tcPr>
          <w:p w14:paraId="134EA6B3" w14:textId="77777777" w:rsidR="00E65246" w:rsidRDefault="00E65246" w:rsidP="005A4065">
            <w:pPr>
              <w:rPr>
                <w:sz w:val="18"/>
                <w:szCs w:val="18"/>
              </w:rPr>
            </w:pPr>
            <w:r w:rsidRPr="00ED2D05">
              <w:rPr>
                <w:sz w:val="18"/>
                <w:szCs w:val="18"/>
              </w:rPr>
              <w:t>AKROMEGALİ</w:t>
            </w:r>
          </w:p>
          <w:p w14:paraId="4B5DDF11" w14:textId="77777777" w:rsidR="00E65246" w:rsidRPr="00ED2D05" w:rsidRDefault="00E65246" w:rsidP="005A4065">
            <w:pPr>
              <w:rPr>
                <w:sz w:val="18"/>
                <w:szCs w:val="18"/>
              </w:rPr>
            </w:pPr>
            <w:r w:rsidRPr="00C172DB">
              <w:rPr>
                <w:sz w:val="18"/>
                <w:szCs w:val="18"/>
              </w:rPr>
              <w:t>GLİKOJEN VE DİĞER DEPO HASTALIKLARI</w:t>
            </w:r>
          </w:p>
        </w:tc>
        <w:tc>
          <w:tcPr>
            <w:tcW w:w="3123" w:type="dxa"/>
          </w:tcPr>
          <w:p w14:paraId="6B43784C" w14:textId="77777777" w:rsidR="00E65246" w:rsidRPr="004E3739" w:rsidRDefault="00E65246" w:rsidP="005A4065">
            <w:pPr>
              <w:rPr>
                <w:sz w:val="18"/>
                <w:szCs w:val="18"/>
              </w:rPr>
            </w:pPr>
            <w:proofErr w:type="spellStart"/>
            <w:proofErr w:type="gramStart"/>
            <w:r w:rsidRPr="004E3739">
              <w:rPr>
                <w:sz w:val="18"/>
                <w:szCs w:val="18"/>
              </w:rPr>
              <w:t>Prof.Dr.Habip</w:t>
            </w:r>
            <w:proofErr w:type="spellEnd"/>
            <w:proofErr w:type="gramEnd"/>
            <w:r w:rsidRPr="004E3739">
              <w:rPr>
                <w:sz w:val="18"/>
                <w:szCs w:val="18"/>
              </w:rPr>
              <w:t xml:space="preserve"> BİLEN</w:t>
            </w:r>
          </w:p>
        </w:tc>
      </w:tr>
      <w:tr w:rsidR="00E65246" w:rsidRPr="00EC08D0" w14:paraId="6973A29E" w14:textId="77777777" w:rsidTr="005A4065">
        <w:tc>
          <w:tcPr>
            <w:tcW w:w="1240" w:type="dxa"/>
          </w:tcPr>
          <w:p w14:paraId="206256DD" w14:textId="77777777" w:rsidR="00E65246" w:rsidRPr="00ED2D05" w:rsidRDefault="00E65246" w:rsidP="005A4065">
            <w:pPr>
              <w:rPr>
                <w:sz w:val="18"/>
                <w:szCs w:val="18"/>
              </w:rPr>
            </w:pPr>
            <w:r w:rsidRPr="00ED2D05">
              <w:rPr>
                <w:sz w:val="18"/>
                <w:szCs w:val="18"/>
              </w:rPr>
              <w:t>UZM 4212</w:t>
            </w:r>
          </w:p>
        </w:tc>
        <w:tc>
          <w:tcPr>
            <w:tcW w:w="1568" w:type="dxa"/>
          </w:tcPr>
          <w:p w14:paraId="77AB11C8" w14:textId="77777777" w:rsidR="00E65246" w:rsidRPr="00ED2D05" w:rsidRDefault="00E65246" w:rsidP="005A4065">
            <w:pPr>
              <w:rPr>
                <w:sz w:val="18"/>
                <w:szCs w:val="18"/>
              </w:rPr>
            </w:pPr>
            <w:r w:rsidRPr="00ED2D05">
              <w:rPr>
                <w:sz w:val="18"/>
                <w:szCs w:val="18"/>
              </w:rPr>
              <w:t>Endokrinoloji</w:t>
            </w:r>
          </w:p>
        </w:tc>
        <w:tc>
          <w:tcPr>
            <w:tcW w:w="3969" w:type="dxa"/>
          </w:tcPr>
          <w:p w14:paraId="78D61A04" w14:textId="77777777" w:rsidR="00E65246" w:rsidRDefault="00E65246" w:rsidP="005A4065">
            <w:pPr>
              <w:rPr>
                <w:sz w:val="18"/>
                <w:szCs w:val="18"/>
              </w:rPr>
            </w:pPr>
            <w:r w:rsidRPr="00ED2D05">
              <w:rPr>
                <w:sz w:val="18"/>
                <w:szCs w:val="18"/>
              </w:rPr>
              <w:t>KALSİYUM METABOLİZMASI BOZUKLUKLARI</w:t>
            </w:r>
          </w:p>
          <w:p w14:paraId="48B10F1A" w14:textId="77777777" w:rsidR="00E65246" w:rsidRPr="00ED2D05" w:rsidRDefault="00E65246" w:rsidP="005A4065">
            <w:pPr>
              <w:rPr>
                <w:sz w:val="18"/>
                <w:szCs w:val="18"/>
              </w:rPr>
            </w:pPr>
            <w:r w:rsidRPr="00034FB6">
              <w:rPr>
                <w:sz w:val="18"/>
                <w:szCs w:val="18"/>
              </w:rPr>
              <w:t>HİPOGLİSEMİK KOMA</w:t>
            </w:r>
          </w:p>
        </w:tc>
        <w:tc>
          <w:tcPr>
            <w:tcW w:w="3123" w:type="dxa"/>
          </w:tcPr>
          <w:p w14:paraId="4B9D37D4" w14:textId="77777777" w:rsidR="00E65246" w:rsidRPr="004E3739" w:rsidRDefault="00E65246" w:rsidP="005A4065">
            <w:pPr>
              <w:rPr>
                <w:sz w:val="18"/>
                <w:szCs w:val="18"/>
              </w:rPr>
            </w:pPr>
            <w:proofErr w:type="spellStart"/>
            <w:proofErr w:type="gramStart"/>
            <w:r w:rsidRPr="004E3739">
              <w:rPr>
                <w:sz w:val="18"/>
                <w:szCs w:val="18"/>
              </w:rPr>
              <w:t>Prof.Dr.</w:t>
            </w:r>
            <w:r>
              <w:rPr>
                <w:sz w:val="18"/>
                <w:szCs w:val="18"/>
              </w:rPr>
              <w:t>İlyas</w:t>
            </w:r>
            <w:proofErr w:type="spellEnd"/>
            <w:proofErr w:type="gramEnd"/>
            <w:r>
              <w:rPr>
                <w:sz w:val="18"/>
                <w:szCs w:val="18"/>
              </w:rPr>
              <w:t xml:space="preserve"> ÇAPOĞLU</w:t>
            </w:r>
          </w:p>
        </w:tc>
      </w:tr>
      <w:tr w:rsidR="00E65246" w:rsidRPr="00EC08D0" w14:paraId="06A83A99" w14:textId="77777777" w:rsidTr="005A4065">
        <w:tc>
          <w:tcPr>
            <w:tcW w:w="1240" w:type="dxa"/>
          </w:tcPr>
          <w:p w14:paraId="1432891A" w14:textId="77777777" w:rsidR="00E65246" w:rsidRPr="00ED2D05" w:rsidRDefault="00E65246" w:rsidP="005A4065">
            <w:pPr>
              <w:rPr>
                <w:sz w:val="18"/>
                <w:szCs w:val="18"/>
              </w:rPr>
            </w:pPr>
            <w:r w:rsidRPr="00ED2D05">
              <w:rPr>
                <w:sz w:val="18"/>
                <w:szCs w:val="18"/>
              </w:rPr>
              <w:t>UZM 4212</w:t>
            </w:r>
          </w:p>
        </w:tc>
        <w:tc>
          <w:tcPr>
            <w:tcW w:w="1568" w:type="dxa"/>
          </w:tcPr>
          <w:p w14:paraId="71C26E07" w14:textId="77777777" w:rsidR="00E65246" w:rsidRPr="00ED2D05" w:rsidRDefault="00E65246" w:rsidP="005A4065">
            <w:pPr>
              <w:rPr>
                <w:sz w:val="18"/>
                <w:szCs w:val="18"/>
              </w:rPr>
            </w:pPr>
            <w:r w:rsidRPr="00ED2D05">
              <w:rPr>
                <w:sz w:val="18"/>
                <w:szCs w:val="18"/>
              </w:rPr>
              <w:t>Endokrinoloji</w:t>
            </w:r>
          </w:p>
        </w:tc>
        <w:tc>
          <w:tcPr>
            <w:tcW w:w="3969" w:type="dxa"/>
          </w:tcPr>
          <w:p w14:paraId="4B03FC9A" w14:textId="77777777" w:rsidR="00E65246" w:rsidRDefault="00E65246" w:rsidP="005A4065">
            <w:pPr>
              <w:rPr>
                <w:sz w:val="18"/>
                <w:szCs w:val="18"/>
              </w:rPr>
            </w:pPr>
            <w:r w:rsidRPr="00ED2D05">
              <w:rPr>
                <w:sz w:val="18"/>
                <w:szCs w:val="18"/>
              </w:rPr>
              <w:t>SURRENAL ADENOMU, CUSHİNG SENDROMU</w:t>
            </w:r>
          </w:p>
          <w:p w14:paraId="72FE75BC" w14:textId="77777777" w:rsidR="00E65246" w:rsidRPr="00ED2D05" w:rsidRDefault="00E65246" w:rsidP="005A4065">
            <w:pPr>
              <w:rPr>
                <w:sz w:val="18"/>
                <w:szCs w:val="18"/>
              </w:rPr>
            </w:pPr>
            <w:r w:rsidRPr="00034FB6">
              <w:rPr>
                <w:sz w:val="18"/>
                <w:szCs w:val="18"/>
              </w:rPr>
              <w:t>AKUT HİPOKALSEMİ</w:t>
            </w:r>
          </w:p>
        </w:tc>
        <w:tc>
          <w:tcPr>
            <w:tcW w:w="3123" w:type="dxa"/>
          </w:tcPr>
          <w:p w14:paraId="26F7ACAD" w14:textId="77777777" w:rsidR="00E65246" w:rsidRPr="004E3739" w:rsidRDefault="00E65246" w:rsidP="005A4065">
            <w:pPr>
              <w:rPr>
                <w:sz w:val="18"/>
                <w:szCs w:val="18"/>
              </w:rPr>
            </w:pPr>
            <w:proofErr w:type="spellStart"/>
            <w:proofErr w:type="gramStart"/>
            <w:r w:rsidRPr="004E3739">
              <w:rPr>
                <w:sz w:val="18"/>
                <w:szCs w:val="18"/>
              </w:rPr>
              <w:t>Prof.Dr.Güngör</w:t>
            </w:r>
            <w:proofErr w:type="spellEnd"/>
            <w:proofErr w:type="gramEnd"/>
            <w:r w:rsidRPr="004E3739">
              <w:rPr>
                <w:sz w:val="18"/>
                <w:szCs w:val="18"/>
              </w:rPr>
              <w:t xml:space="preserve"> AKÇAY</w:t>
            </w:r>
          </w:p>
        </w:tc>
      </w:tr>
      <w:tr w:rsidR="00E65246" w:rsidRPr="00EC08D0" w14:paraId="72B234D8" w14:textId="77777777" w:rsidTr="005A4065">
        <w:tc>
          <w:tcPr>
            <w:tcW w:w="1240" w:type="dxa"/>
          </w:tcPr>
          <w:p w14:paraId="7EDCB993" w14:textId="77777777" w:rsidR="00E65246" w:rsidRPr="00ED2D05" w:rsidRDefault="00E65246" w:rsidP="005A4065">
            <w:pPr>
              <w:rPr>
                <w:sz w:val="18"/>
                <w:szCs w:val="18"/>
              </w:rPr>
            </w:pPr>
            <w:r w:rsidRPr="00ED2D05">
              <w:rPr>
                <w:sz w:val="18"/>
                <w:szCs w:val="18"/>
              </w:rPr>
              <w:t>UZM 4212</w:t>
            </w:r>
          </w:p>
        </w:tc>
        <w:tc>
          <w:tcPr>
            <w:tcW w:w="1568" w:type="dxa"/>
          </w:tcPr>
          <w:p w14:paraId="74C82CDE" w14:textId="77777777" w:rsidR="00E65246" w:rsidRPr="00ED2D05" w:rsidRDefault="00E65246" w:rsidP="005A4065">
            <w:pPr>
              <w:rPr>
                <w:sz w:val="18"/>
                <w:szCs w:val="18"/>
              </w:rPr>
            </w:pPr>
            <w:r w:rsidRPr="00ED2D05">
              <w:rPr>
                <w:sz w:val="18"/>
                <w:szCs w:val="18"/>
              </w:rPr>
              <w:t>Endokrinoloji</w:t>
            </w:r>
          </w:p>
        </w:tc>
        <w:tc>
          <w:tcPr>
            <w:tcW w:w="3969" w:type="dxa"/>
          </w:tcPr>
          <w:p w14:paraId="3E6E3337" w14:textId="77777777" w:rsidR="00E65246" w:rsidRDefault="00E65246" w:rsidP="005A4065">
            <w:pPr>
              <w:rPr>
                <w:sz w:val="18"/>
                <w:szCs w:val="18"/>
              </w:rPr>
            </w:pPr>
            <w:r w:rsidRPr="00ED2D05">
              <w:rPr>
                <w:sz w:val="18"/>
                <w:szCs w:val="18"/>
              </w:rPr>
              <w:t>HİPERLİPİDEMİ</w:t>
            </w:r>
          </w:p>
          <w:p w14:paraId="24AF947B" w14:textId="77777777" w:rsidR="00E65246" w:rsidRPr="00ED2D05" w:rsidRDefault="00E65246" w:rsidP="005A4065">
            <w:pPr>
              <w:rPr>
                <w:sz w:val="18"/>
                <w:szCs w:val="18"/>
              </w:rPr>
            </w:pPr>
            <w:r w:rsidRPr="00034FB6">
              <w:rPr>
                <w:sz w:val="18"/>
                <w:szCs w:val="18"/>
              </w:rPr>
              <w:t>HİPOFİZER APOPLEKSİ</w:t>
            </w:r>
          </w:p>
        </w:tc>
        <w:tc>
          <w:tcPr>
            <w:tcW w:w="3123" w:type="dxa"/>
          </w:tcPr>
          <w:p w14:paraId="7EE001CE" w14:textId="77777777" w:rsidR="00E65246" w:rsidRPr="004E3739" w:rsidRDefault="00E65246" w:rsidP="005A4065">
            <w:pPr>
              <w:rPr>
                <w:sz w:val="18"/>
                <w:szCs w:val="18"/>
              </w:rPr>
            </w:pPr>
            <w:proofErr w:type="spellStart"/>
            <w:proofErr w:type="gramStart"/>
            <w:r w:rsidRPr="004E3739">
              <w:rPr>
                <w:sz w:val="18"/>
                <w:szCs w:val="18"/>
              </w:rPr>
              <w:t>Prof.Dr.Habip</w:t>
            </w:r>
            <w:proofErr w:type="spellEnd"/>
            <w:proofErr w:type="gramEnd"/>
            <w:r w:rsidRPr="004E3739">
              <w:rPr>
                <w:sz w:val="18"/>
                <w:szCs w:val="18"/>
              </w:rPr>
              <w:t xml:space="preserve"> BİLEN</w:t>
            </w:r>
          </w:p>
        </w:tc>
      </w:tr>
    </w:tbl>
    <w:p w14:paraId="39A229CC" w14:textId="77777777" w:rsidR="00E65246" w:rsidRDefault="00E65246" w:rsidP="00E65246"/>
    <w:p w14:paraId="1D2A3D2B" w14:textId="77777777" w:rsidR="00E65246" w:rsidRDefault="00E65246" w:rsidP="00E65246">
      <w:pPr>
        <w:jc w:val="center"/>
        <w:rPr>
          <w:b/>
          <w:sz w:val="20"/>
          <w:szCs w:val="20"/>
        </w:rPr>
      </w:pPr>
    </w:p>
    <w:p w14:paraId="0076F08B" w14:textId="7B66831D" w:rsidR="00E65246" w:rsidRDefault="00E65246" w:rsidP="00E65246">
      <w:pPr>
        <w:jc w:val="center"/>
        <w:rPr>
          <w:b/>
          <w:sz w:val="20"/>
          <w:szCs w:val="20"/>
        </w:rPr>
      </w:pPr>
    </w:p>
    <w:p w14:paraId="26C0EB3E" w14:textId="77777777" w:rsidR="0016191D" w:rsidRDefault="0016191D" w:rsidP="00E65246">
      <w:pPr>
        <w:jc w:val="center"/>
        <w:rPr>
          <w:b/>
          <w:sz w:val="20"/>
          <w:szCs w:val="20"/>
        </w:rPr>
      </w:pPr>
    </w:p>
    <w:p w14:paraId="6DF6C48F" w14:textId="77777777" w:rsidR="00E65246" w:rsidRPr="002A68AE" w:rsidRDefault="00E65246" w:rsidP="00E65246">
      <w:pPr>
        <w:jc w:val="center"/>
        <w:rPr>
          <w:b/>
          <w:sz w:val="20"/>
          <w:szCs w:val="20"/>
        </w:rPr>
      </w:pPr>
      <w:r>
        <w:rPr>
          <w:b/>
          <w:sz w:val="20"/>
          <w:szCs w:val="20"/>
        </w:rPr>
        <w:t>1</w:t>
      </w:r>
      <w:r w:rsidRPr="009D1BB4">
        <w:rPr>
          <w:b/>
          <w:sz w:val="20"/>
          <w:szCs w:val="20"/>
        </w:rPr>
        <w:t>.YIL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rsidRPr="008D2709" w14:paraId="6571F5D7" w14:textId="77777777" w:rsidTr="005A4065">
        <w:tc>
          <w:tcPr>
            <w:tcW w:w="1260" w:type="dxa"/>
            <w:vMerge w:val="restart"/>
          </w:tcPr>
          <w:p w14:paraId="2EDF8768" w14:textId="77777777" w:rsidR="00E65246" w:rsidRPr="00417682" w:rsidRDefault="00E65246" w:rsidP="005A4065">
            <w:pPr>
              <w:rPr>
                <w:b/>
                <w:sz w:val="16"/>
                <w:szCs w:val="16"/>
              </w:rPr>
            </w:pPr>
            <w:r w:rsidRPr="00417682">
              <w:rPr>
                <w:b/>
                <w:sz w:val="16"/>
                <w:szCs w:val="16"/>
              </w:rPr>
              <w:t xml:space="preserve">Dersin </w:t>
            </w:r>
          </w:p>
          <w:p w14:paraId="505A5D8C" w14:textId="77777777" w:rsidR="00E65246" w:rsidRPr="00417682" w:rsidRDefault="00E65246" w:rsidP="005A4065">
            <w:pPr>
              <w:rPr>
                <w:b/>
                <w:sz w:val="16"/>
                <w:szCs w:val="16"/>
              </w:rPr>
            </w:pPr>
            <w:r w:rsidRPr="00417682">
              <w:rPr>
                <w:b/>
                <w:sz w:val="16"/>
                <w:szCs w:val="16"/>
              </w:rPr>
              <w:t>Kodu</w:t>
            </w:r>
          </w:p>
        </w:tc>
        <w:tc>
          <w:tcPr>
            <w:tcW w:w="1080" w:type="dxa"/>
            <w:gridSpan w:val="2"/>
          </w:tcPr>
          <w:p w14:paraId="35C3A99D" w14:textId="77777777" w:rsidR="00E65246" w:rsidRPr="00417682" w:rsidRDefault="00E65246" w:rsidP="005A4065">
            <w:pPr>
              <w:rPr>
                <w:b/>
                <w:sz w:val="16"/>
                <w:szCs w:val="16"/>
              </w:rPr>
            </w:pPr>
            <w:r w:rsidRPr="00417682">
              <w:rPr>
                <w:b/>
                <w:sz w:val="16"/>
                <w:szCs w:val="16"/>
              </w:rPr>
              <w:t>Ders Saati</w:t>
            </w:r>
          </w:p>
        </w:tc>
        <w:tc>
          <w:tcPr>
            <w:tcW w:w="2880" w:type="dxa"/>
          </w:tcPr>
          <w:p w14:paraId="2E4EB923" w14:textId="77777777" w:rsidR="00E65246" w:rsidRPr="00417682" w:rsidRDefault="00E65246" w:rsidP="005A4065">
            <w:pPr>
              <w:rPr>
                <w:b/>
                <w:sz w:val="16"/>
                <w:szCs w:val="16"/>
              </w:rPr>
            </w:pPr>
            <w:r w:rsidRPr="00417682">
              <w:rPr>
                <w:b/>
                <w:sz w:val="16"/>
                <w:szCs w:val="16"/>
              </w:rPr>
              <w:t>Öğretim Üyesi</w:t>
            </w:r>
          </w:p>
        </w:tc>
        <w:tc>
          <w:tcPr>
            <w:tcW w:w="1080" w:type="dxa"/>
          </w:tcPr>
          <w:p w14:paraId="1D214A09" w14:textId="77777777" w:rsidR="00E65246" w:rsidRPr="00417682" w:rsidRDefault="00E65246" w:rsidP="005A4065">
            <w:pPr>
              <w:rPr>
                <w:b/>
                <w:sz w:val="16"/>
                <w:szCs w:val="16"/>
              </w:rPr>
            </w:pPr>
            <w:r w:rsidRPr="00417682">
              <w:rPr>
                <w:b/>
                <w:sz w:val="16"/>
                <w:szCs w:val="16"/>
              </w:rPr>
              <w:t>Ders Günü</w:t>
            </w:r>
          </w:p>
        </w:tc>
        <w:tc>
          <w:tcPr>
            <w:tcW w:w="1080" w:type="dxa"/>
          </w:tcPr>
          <w:p w14:paraId="2121F857" w14:textId="77777777" w:rsidR="00E65246" w:rsidRPr="00417682" w:rsidRDefault="00E65246" w:rsidP="005A4065">
            <w:pPr>
              <w:rPr>
                <w:b/>
                <w:sz w:val="16"/>
                <w:szCs w:val="16"/>
              </w:rPr>
            </w:pPr>
            <w:r w:rsidRPr="00417682">
              <w:rPr>
                <w:b/>
                <w:sz w:val="16"/>
                <w:szCs w:val="16"/>
              </w:rPr>
              <w:t>Ders Saati</w:t>
            </w:r>
          </w:p>
        </w:tc>
        <w:tc>
          <w:tcPr>
            <w:tcW w:w="1980" w:type="dxa"/>
          </w:tcPr>
          <w:p w14:paraId="2F40D682" w14:textId="77777777" w:rsidR="00E65246" w:rsidRPr="008D2709" w:rsidRDefault="00E65246" w:rsidP="005A4065">
            <w:pPr>
              <w:rPr>
                <w:b/>
                <w:sz w:val="16"/>
                <w:szCs w:val="16"/>
              </w:rPr>
            </w:pPr>
            <w:r w:rsidRPr="008D2709">
              <w:rPr>
                <w:b/>
                <w:sz w:val="16"/>
                <w:szCs w:val="16"/>
              </w:rPr>
              <w:t>Ders Yeri</w:t>
            </w:r>
          </w:p>
        </w:tc>
      </w:tr>
      <w:tr w:rsidR="00E65246" w:rsidRPr="008D2709" w14:paraId="108E552B" w14:textId="77777777" w:rsidTr="005A4065">
        <w:tc>
          <w:tcPr>
            <w:tcW w:w="1260" w:type="dxa"/>
            <w:vMerge/>
          </w:tcPr>
          <w:p w14:paraId="5FF13748" w14:textId="77777777" w:rsidR="00E65246" w:rsidRPr="00417682" w:rsidRDefault="00E65246" w:rsidP="005A4065">
            <w:pPr>
              <w:jc w:val="both"/>
              <w:rPr>
                <w:sz w:val="16"/>
                <w:szCs w:val="16"/>
              </w:rPr>
            </w:pPr>
          </w:p>
        </w:tc>
        <w:tc>
          <w:tcPr>
            <w:tcW w:w="540" w:type="dxa"/>
          </w:tcPr>
          <w:p w14:paraId="43E2C0DD" w14:textId="77777777" w:rsidR="00E65246" w:rsidRPr="00417682" w:rsidRDefault="00E65246" w:rsidP="005A4065">
            <w:pPr>
              <w:jc w:val="both"/>
              <w:rPr>
                <w:b/>
                <w:sz w:val="16"/>
                <w:szCs w:val="16"/>
              </w:rPr>
            </w:pPr>
            <w:proofErr w:type="spellStart"/>
            <w:r w:rsidRPr="00417682">
              <w:rPr>
                <w:b/>
                <w:sz w:val="16"/>
                <w:szCs w:val="16"/>
              </w:rPr>
              <w:t>Teo</w:t>
            </w:r>
            <w:proofErr w:type="spellEnd"/>
          </w:p>
        </w:tc>
        <w:tc>
          <w:tcPr>
            <w:tcW w:w="540" w:type="dxa"/>
          </w:tcPr>
          <w:p w14:paraId="6D0DB3DA" w14:textId="77777777" w:rsidR="00E65246" w:rsidRPr="00417682" w:rsidRDefault="00E65246" w:rsidP="005A4065">
            <w:pPr>
              <w:jc w:val="both"/>
              <w:rPr>
                <w:b/>
                <w:sz w:val="16"/>
                <w:szCs w:val="16"/>
              </w:rPr>
            </w:pPr>
            <w:r w:rsidRPr="00417682">
              <w:rPr>
                <w:b/>
                <w:sz w:val="16"/>
                <w:szCs w:val="16"/>
              </w:rPr>
              <w:t>DF</w:t>
            </w:r>
          </w:p>
        </w:tc>
        <w:tc>
          <w:tcPr>
            <w:tcW w:w="2880" w:type="dxa"/>
          </w:tcPr>
          <w:p w14:paraId="41B99CAB" w14:textId="77777777" w:rsidR="00E65246" w:rsidRPr="00417682" w:rsidRDefault="00E65246" w:rsidP="005A4065">
            <w:pPr>
              <w:jc w:val="both"/>
              <w:rPr>
                <w:sz w:val="16"/>
                <w:szCs w:val="16"/>
              </w:rPr>
            </w:pPr>
          </w:p>
        </w:tc>
        <w:tc>
          <w:tcPr>
            <w:tcW w:w="1080" w:type="dxa"/>
          </w:tcPr>
          <w:p w14:paraId="08BC2A4F" w14:textId="77777777" w:rsidR="00E65246" w:rsidRPr="00417682" w:rsidRDefault="00E65246" w:rsidP="005A4065">
            <w:pPr>
              <w:jc w:val="both"/>
              <w:rPr>
                <w:sz w:val="16"/>
                <w:szCs w:val="16"/>
              </w:rPr>
            </w:pPr>
          </w:p>
        </w:tc>
        <w:tc>
          <w:tcPr>
            <w:tcW w:w="1080" w:type="dxa"/>
          </w:tcPr>
          <w:p w14:paraId="35AFD88A" w14:textId="77777777" w:rsidR="00E65246" w:rsidRPr="00417682" w:rsidRDefault="00E65246" w:rsidP="005A4065">
            <w:pPr>
              <w:jc w:val="both"/>
              <w:rPr>
                <w:sz w:val="16"/>
                <w:szCs w:val="16"/>
              </w:rPr>
            </w:pPr>
          </w:p>
        </w:tc>
        <w:tc>
          <w:tcPr>
            <w:tcW w:w="1980" w:type="dxa"/>
          </w:tcPr>
          <w:p w14:paraId="3612F6AF" w14:textId="77777777" w:rsidR="00E65246" w:rsidRPr="008D2709" w:rsidRDefault="00E65246" w:rsidP="005A4065">
            <w:pPr>
              <w:jc w:val="both"/>
              <w:rPr>
                <w:sz w:val="16"/>
                <w:szCs w:val="16"/>
              </w:rPr>
            </w:pPr>
          </w:p>
        </w:tc>
      </w:tr>
      <w:tr w:rsidR="00E65246" w:rsidRPr="008D2709" w14:paraId="11608635" w14:textId="77777777" w:rsidTr="005A4065">
        <w:tc>
          <w:tcPr>
            <w:tcW w:w="1260" w:type="dxa"/>
          </w:tcPr>
          <w:p w14:paraId="3F6611F0" w14:textId="77777777" w:rsidR="00E65246" w:rsidRPr="00417682" w:rsidRDefault="00E65246" w:rsidP="005A4065">
            <w:pPr>
              <w:rPr>
                <w:sz w:val="16"/>
                <w:szCs w:val="16"/>
              </w:rPr>
            </w:pPr>
            <w:r w:rsidRPr="00417682">
              <w:rPr>
                <w:sz w:val="16"/>
                <w:szCs w:val="16"/>
              </w:rPr>
              <w:t>UZM1212</w:t>
            </w:r>
          </w:p>
        </w:tc>
        <w:tc>
          <w:tcPr>
            <w:tcW w:w="540" w:type="dxa"/>
          </w:tcPr>
          <w:p w14:paraId="49CAEA52" w14:textId="77777777" w:rsidR="00E65246" w:rsidRPr="00417682" w:rsidRDefault="00E65246" w:rsidP="005A4065">
            <w:pPr>
              <w:rPr>
                <w:sz w:val="16"/>
                <w:szCs w:val="16"/>
              </w:rPr>
            </w:pPr>
            <w:r>
              <w:rPr>
                <w:sz w:val="16"/>
                <w:szCs w:val="16"/>
              </w:rPr>
              <w:t>2</w:t>
            </w:r>
          </w:p>
        </w:tc>
        <w:tc>
          <w:tcPr>
            <w:tcW w:w="540" w:type="dxa"/>
          </w:tcPr>
          <w:p w14:paraId="088C263B" w14:textId="77777777" w:rsidR="00E65246" w:rsidRPr="00417682" w:rsidRDefault="00E65246" w:rsidP="005A4065">
            <w:pPr>
              <w:rPr>
                <w:sz w:val="16"/>
                <w:szCs w:val="16"/>
              </w:rPr>
            </w:pPr>
            <w:r>
              <w:rPr>
                <w:sz w:val="16"/>
                <w:szCs w:val="16"/>
              </w:rPr>
              <w:t>2</w:t>
            </w:r>
          </w:p>
        </w:tc>
        <w:tc>
          <w:tcPr>
            <w:tcW w:w="2880" w:type="dxa"/>
          </w:tcPr>
          <w:p w14:paraId="03A36221" w14:textId="77777777" w:rsidR="00E65246" w:rsidRPr="004E3739" w:rsidRDefault="00E65246" w:rsidP="005A4065">
            <w:pPr>
              <w:rPr>
                <w:sz w:val="18"/>
                <w:szCs w:val="18"/>
              </w:rPr>
            </w:pPr>
            <w:proofErr w:type="spellStart"/>
            <w:proofErr w:type="gramStart"/>
            <w:r w:rsidRPr="004E3739">
              <w:rPr>
                <w:sz w:val="18"/>
                <w:szCs w:val="18"/>
              </w:rPr>
              <w:t>Prof.Dr.Güngör</w:t>
            </w:r>
            <w:proofErr w:type="spellEnd"/>
            <w:proofErr w:type="gramEnd"/>
            <w:r w:rsidRPr="004E3739">
              <w:rPr>
                <w:sz w:val="18"/>
                <w:szCs w:val="18"/>
              </w:rPr>
              <w:t xml:space="preserve"> AKÇAY</w:t>
            </w:r>
          </w:p>
        </w:tc>
        <w:tc>
          <w:tcPr>
            <w:tcW w:w="1080" w:type="dxa"/>
          </w:tcPr>
          <w:p w14:paraId="2DF84469" w14:textId="77777777" w:rsidR="00E65246" w:rsidRPr="00417682" w:rsidRDefault="00E65246" w:rsidP="005A4065">
            <w:pPr>
              <w:rPr>
                <w:sz w:val="16"/>
                <w:szCs w:val="16"/>
              </w:rPr>
            </w:pPr>
            <w:r w:rsidRPr="00417682">
              <w:rPr>
                <w:sz w:val="16"/>
                <w:szCs w:val="16"/>
              </w:rPr>
              <w:t xml:space="preserve">Pazartesi </w:t>
            </w:r>
          </w:p>
        </w:tc>
        <w:tc>
          <w:tcPr>
            <w:tcW w:w="1080" w:type="dxa"/>
          </w:tcPr>
          <w:p w14:paraId="2865415E" w14:textId="77777777" w:rsidR="00E65246" w:rsidRPr="00417682" w:rsidRDefault="00E65246" w:rsidP="005A4065">
            <w:pPr>
              <w:jc w:val="both"/>
              <w:rPr>
                <w:sz w:val="16"/>
                <w:szCs w:val="16"/>
              </w:rPr>
            </w:pPr>
            <w:r w:rsidRPr="00417682">
              <w:rPr>
                <w:sz w:val="16"/>
                <w:szCs w:val="16"/>
              </w:rPr>
              <w:t>08.00-</w:t>
            </w:r>
            <w:r>
              <w:rPr>
                <w:sz w:val="16"/>
                <w:szCs w:val="16"/>
              </w:rPr>
              <w:t>10</w:t>
            </w:r>
            <w:r w:rsidRPr="00417682">
              <w:rPr>
                <w:sz w:val="16"/>
                <w:szCs w:val="16"/>
              </w:rPr>
              <w:t>.00</w:t>
            </w:r>
          </w:p>
          <w:p w14:paraId="4F898917" w14:textId="77777777" w:rsidR="00E65246" w:rsidRPr="00417682" w:rsidRDefault="00E65246" w:rsidP="005A4065">
            <w:pPr>
              <w:jc w:val="both"/>
              <w:rPr>
                <w:sz w:val="16"/>
                <w:szCs w:val="16"/>
              </w:rPr>
            </w:pPr>
            <w:r w:rsidRPr="00417682">
              <w:rPr>
                <w:sz w:val="16"/>
                <w:szCs w:val="16"/>
              </w:rPr>
              <w:t>13.00-</w:t>
            </w:r>
            <w:r>
              <w:rPr>
                <w:sz w:val="16"/>
                <w:szCs w:val="16"/>
              </w:rPr>
              <w:t>15</w:t>
            </w:r>
            <w:r w:rsidRPr="00417682">
              <w:rPr>
                <w:sz w:val="16"/>
                <w:szCs w:val="16"/>
              </w:rPr>
              <w:t>.00</w:t>
            </w:r>
          </w:p>
        </w:tc>
        <w:tc>
          <w:tcPr>
            <w:tcW w:w="1980" w:type="dxa"/>
            <w:vMerge w:val="restart"/>
            <w:vAlign w:val="center"/>
          </w:tcPr>
          <w:p w14:paraId="6A5D1E4E" w14:textId="77777777" w:rsidR="00E65246" w:rsidRPr="008D2709" w:rsidRDefault="00E65246" w:rsidP="005A4065">
            <w:pPr>
              <w:jc w:val="center"/>
              <w:rPr>
                <w:sz w:val="16"/>
                <w:szCs w:val="16"/>
              </w:rPr>
            </w:pPr>
            <w:r>
              <w:rPr>
                <w:sz w:val="16"/>
                <w:szCs w:val="16"/>
              </w:rPr>
              <w:t xml:space="preserve">İç Hastalıkları Kliniği, </w:t>
            </w:r>
            <w:proofErr w:type="spellStart"/>
            <w:r>
              <w:rPr>
                <w:sz w:val="16"/>
                <w:szCs w:val="16"/>
              </w:rPr>
              <w:t>Laboratuarlar</w:t>
            </w:r>
            <w:proofErr w:type="spellEnd"/>
            <w:r>
              <w:rPr>
                <w:sz w:val="16"/>
                <w:szCs w:val="16"/>
              </w:rPr>
              <w:t>, US Odası, Poliklinik</w:t>
            </w:r>
          </w:p>
        </w:tc>
      </w:tr>
      <w:tr w:rsidR="00E65246" w:rsidRPr="008D2709" w14:paraId="13EBA66C" w14:textId="77777777" w:rsidTr="005A4065">
        <w:tc>
          <w:tcPr>
            <w:tcW w:w="1260" w:type="dxa"/>
          </w:tcPr>
          <w:p w14:paraId="3F095A00" w14:textId="77777777" w:rsidR="00E65246" w:rsidRPr="00417682" w:rsidRDefault="00E65246" w:rsidP="005A4065">
            <w:pPr>
              <w:rPr>
                <w:sz w:val="16"/>
                <w:szCs w:val="16"/>
              </w:rPr>
            </w:pPr>
            <w:r w:rsidRPr="00417682">
              <w:rPr>
                <w:sz w:val="16"/>
                <w:szCs w:val="16"/>
              </w:rPr>
              <w:t>UZM1212</w:t>
            </w:r>
          </w:p>
        </w:tc>
        <w:tc>
          <w:tcPr>
            <w:tcW w:w="540" w:type="dxa"/>
          </w:tcPr>
          <w:p w14:paraId="64CE750F" w14:textId="77777777" w:rsidR="00E65246" w:rsidRPr="00417682" w:rsidRDefault="00E65246" w:rsidP="005A4065">
            <w:pPr>
              <w:rPr>
                <w:sz w:val="16"/>
                <w:szCs w:val="16"/>
              </w:rPr>
            </w:pPr>
            <w:r>
              <w:rPr>
                <w:sz w:val="16"/>
                <w:szCs w:val="16"/>
              </w:rPr>
              <w:t>2</w:t>
            </w:r>
          </w:p>
        </w:tc>
        <w:tc>
          <w:tcPr>
            <w:tcW w:w="540" w:type="dxa"/>
          </w:tcPr>
          <w:p w14:paraId="5F6DB017" w14:textId="77777777" w:rsidR="00E65246" w:rsidRPr="00417682" w:rsidRDefault="00E65246" w:rsidP="005A4065">
            <w:pPr>
              <w:rPr>
                <w:sz w:val="16"/>
                <w:szCs w:val="16"/>
              </w:rPr>
            </w:pPr>
            <w:r>
              <w:rPr>
                <w:sz w:val="16"/>
                <w:szCs w:val="16"/>
              </w:rPr>
              <w:t>2</w:t>
            </w:r>
          </w:p>
        </w:tc>
        <w:tc>
          <w:tcPr>
            <w:tcW w:w="2880" w:type="dxa"/>
          </w:tcPr>
          <w:p w14:paraId="0E0954ED" w14:textId="77777777" w:rsidR="00E65246" w:rsidRPr="004E3739" w:rsidRDefault="00E65246" w:rsidP="005A4065">
            <w:pPr>
              <w:rPr>
                <w:sz w:val="18"/>
                <w:szCs w:val="18"/>
              </w:rPr>
            </w:pPr>
            <w:proofErr w:type="spellStart"/>
            <w:proofErr w:type="gramStart"/>
            <w:r w:rsidRPr="004E3739">
              <w:rPr>
                <w:sz w:val="18"/>
                <w:szCs w:val="18"/>
              </w:rPr>
              <w:t>Prof.Dr.Habip</w:t>
            </w:r>
            <w:proofErr w:type="spellEnd"/>
            <w:proofErr w:type="gramEnd"/>
            <w:r w:rsidRPr="004E3739">
              <w:rPr>
                <w:sz w:val="18"/>
                <w:szCs w:val="18"/>
              </w:rPr>
              <w:t xml:space="preserve"> BİLEN</w:t>
            </w:r>
          </w:p>
        </w:tc>
        <w:tc>
          <w:tcPr>
            <w:tcW w:w="1080" w:type="dxa"/>
          </w:tcPr>
          <w:p w14:paraId="170BB129" w14:textId="77777777" w:rsidR="00E65246" w:rsidRPr="00417682" w:rsidRDefault="00E65246" w:rsidP="005A4065">
            <w:pPr>
              <w:rPr>
                <w:sz w:val="16"/>
                <w:szCs w:val="16"/>
              </w:rPr>
            </w:pPr>
            <w:r w:rsidRPr="00417682">
              <w:rPr>
                <w:sz w:val="16"/>
                <w:szCs w:val="16"/>
              </w:rPr>
              <w:t xml:space="preserve">Salı </w:t>
            </w:r>
          </w:p>
        </w:tc>
        <w:tc>
          <w:tcPr>
            <w:tcW w:w="1080" w:type="dxa"/>
          </w:tcPr>
          <w:p w14:paraId="36983A0D" w14:textId="77777777" w:rsidR="00E65246" w:rsidRPr="00417682" w:rsidRDefault="00E65246" w:rsidP="005A4065">
            <w:pPr>
              <w:jc w:val="both"/>
              <w:rPr>
                <w:sz w:val="16"/>
                <w:szCs w:val="16"/>
              </w:rPr>
            </w:pPr>
            <w:r w:rsidRPr="00417682">
              <w:rPr>
                <w:sz w:val="16"/>
                <w:szCs w:val="16"/>
              </w:rPr>
              <w:t>08.00-</w:t>
            </w:r>
            <w:r>
              <w:rPr>
                <w:sz w:val="16"/>
                <w:szCs w:val="16"/>
              </w:rPr>
              <w:t>10</w:t>
            </w:r>
            <w:r w:rsidRPr="00417682">
              <w:rPr>
                <w:sz w:val="16"/>
                <w:szCs w:val="16"/>
              </w:rPr>
              <w:t>.00</w:t>
            </w:r>
          </w:p>
          <w:p w14:paraId="08F7DB7E" w14:textId="77777777" w:rsidR="00E65246" w:rsidRPr="00417682" w:rsidRDefault="00E65246" w:rsidP="005A4065">
            <w:pPr>
              <w:jc w:val="both"/>
              <w:rPr>
                <w:sz w:val="16"/>
                <w:szCs w:val="16"/>
              </w:rPr>
            </w:pPr>
            <w:r w:rsidRPr="00417682">
              <w:rPr>
                <w:sz w:val="16"/>
                <w:szCs w:val="16"/>
              </w:rPr>
              <w:t>13.00-</w:t>
            </w:r>
            <w:r>
              <w:rPr>
                <w:sz w:val="16"/>
                <w:szCs w:val="16"/>
              </w:rPr>
              <w:t>15</w:t>
            </w:r>
            <w:r w:rsidRPr="00417682">
              <w:rPr>
                <w:sz w:val="16"/>
                <w:szCs w:val="16"/>
              </w:rPr>
              <w:t>.00</w:t>
            </w:r>
          </w:p>
        </w:tc>
        <w:tc>
          <w:tcPr>
            <w:tcW w:w="1980" w:type="dxa"/>
            <w:vMerge/>
          </w:tcPr>
          <w:p w14:paraId="27AC314A" w14:textId="77777777" w:rsidR="00E65246" w:rsidRDefault="00E65246" w:rsidP="005A4065"/>
        </w:tc>
      </w:tr>
      <w:tr w:rsidR="00E65246" w:rsidRPr="008D2709" w14:paraId="738D6827" w14:textId="77777777" w:rsidTr="005A4065">
        <w:tc>
          <w:tcPr>
            <w:tcW w:w="1260" w:type="dxa"/>
          </w:tcPr>
          <w:p w14:paraId="525C3C19" w14:textId="77777777" w:rsidR="00E65246" w:rsidRPr="00417682" w:rsidRDefault="00E65246" w:rsidP="005A4065">
            <w:pPr>
              <w:rPr>
                <w:sz w:val="16"/>
                <w:szCs w:val="16"/>
              </w:rPr>
            </w:pPr>
            <w:r w:rsidRPr="00417682">
              <w:rPr>
                <w:sz w:val="16"/>
                <w:szCs w:val="16"/>
              </w:rPr>
              <w:t>UZM1212</w:t>
            </w:r>
          </w:p>
        </w:tc>
        <w:tc>
          <w:tcPr>
            <w:tcW w:w="540" w:type="dxa"/>
          </w:tcPr>
          <w:p w14:paraId="377A7422" w14:textId="77777777" w:rsidR="00E65246" w:rsidRPr="00417682" w:rsidRDefault="00E65246" w:rsidP="005A4065">
            <w:pPr>
              <w:rPr>
                <w:sz w:val="16"/>
                <w:szCs w:val="16"/>
              </w:rPr>
            </w:pPr>
            <w:r>
              <w:rPr>
                <w:sz w:val="16"/>
                <w:szCs w:val="16"/>
              </w:rPr>
              <w:t>2</w:t>
            </w:r>
          </w:p>
        </w:tc>
        <w:tc>
          <w:tcPr>
            <w:tcW w:w="540" w:type="dxa"/>
          </w:tcPr>
          <w:p w14:paraId="6FC60927" w14:textId="77777777" w:rsidR="00E65246" w:rsidRPr="00417682" w:rsidRDefault="00E65246" w:rsidP="005A4065">
            <w:pPr>
              <w:rPr>
                <w:sz w:val="16"/>
                <w:szCs w:val="16"/>
              </w:rPr>
            </w:pPr>
            <w:r>
              <w:rPr>
                <w:sz w:val="16"/>
                <w:szCs w:val="16"/>
              </w:rPr>
              <w:t>2</w:t>
            </w:r>
          </w:p>
        </w:tc>
        <w:tc>
          <w:tcPr>
            <w:tcW w:w="2880" w:type="dxa"/>
          </w:tcPr>
          <w:p w14:paraId="1B59FDFA" w14:textId="77777777" w:rsidR="00E65246" w:rsidRPr="004E3739" w:rsidRDefault="00E65246" w:rsidP="005A4065">
            <w:pPr>
              <w:rPr>
                <w:sz w:val="18"/>
                <w:szCs w:val="18"/>
              </w:rPr>
            </w:pPr>
            <w:proofErr w:type="spellStart"/>
            <w:proofErr w:type="gramStart"/>
            <w:r w:rsidRPr="004E3739">
              <w:rPr>
                <w:sz w:val="18"/>
                <w:szCs w:val="18"/>
              </w:rPr>
              <w:t>Prof.Dr.</w:t>
            </w:r>
            <w:r>
              <w:rPr>
                <w:sz w:val="18"/>
                <w:szCs w:val="18"/>
              </w:rPr>
              <w:t>İlyas</w:t>
            </w:r>
            <w:proofErr w:type="spellEnd"/>
            <w:proofErr w:type="gramEnd"/>
            <w:r>
              <w:rPr>
                <w:sz w:val="18"/>
                <w:szCs w:val="18"/>
              </w:rPr>
              <w:t xml:space="preserve"> ÇAPOĞLU</w:t>
            </w:r>
          </w:p>
        </w:tc>
        <w:tc>
          <w:tcPr>
            <w:tcW w:w="1080" w:type="dxa"/>
          </w:tcPr>
          <w:p w14:paraId="66712D5E" w14:textId="77777777" w:rsidR="00E65246" w:rsidRPr="00417682" w:rsidRDefault="00E65246" w:rsidP="005A4065">
            <w:pPr>
              <w:rPr>
                <w:sz w:val="16"/>
                <w:szCs w:val="16"/>
              </w:rPr>
            </w:pPr>
            <w:r w:rsidRPr="00417682">
              <w:rPr>
                <w:sz w:val="16"/>
                <w:szCs w:val="16"/>
              </w:rPr>
              <w:t>Çarşamba</w:t>
            </w:r>
          </w:p>
        </w:tc>
        <w:tc>
          <w:tcPr>
            <w:tcW w:w="1080" w:type="dxa"/>
          </w:tcPr>
          <w:p w14:paraId="1EE66F47" w14:textId="77777777" w:rsidR="00E65246" w:rsidRPr="00417682" w:rsidRDefault="00E65246" w:rsidP="005A4065">
            <w:pPr>
              <w:jc w:val="both"/>
              <w:rPr>
                <w:sz w:val="16"/>
                <w:szCs w:val="16"/>
              </w:rPr>
            </w:pPr>
            <w:r w:rsidRPr="00417682">
              <w:rPr>
                <w:sz w:val="16"/>
                <w:szCs w:val="16"/>
              </w:rPr>
              <w:t>08.00-</w:t>
            </w:r>
            <w:r>
              <w:rPr>
                <w:sz w:val="16"/>
                <w:szCs w:val="16"/>
              </w:rPr>
              <w:t>10</w:t>
            </w:r>
            <w:r w:rsidRPr="00417682">
              <w:rPr>
                <w:sz w:val="16"/>
                <w:szCs w:val="16"/>
              </w:rPr>
              <w:t>.00</w:t>
            </w:r>
          </w:p>
          <w:p w14:paraId="0947C180" w14:textId="77777777" w:rsidR="00E65246" w:rsidRPr="00417682" w:rsidRDefault="00E65246" w:rsidP="005A4065">
            <w:pPr>
              <w:jc w:val="both"/>
              <w:rPr>
                <w:sz w:val="16"/>
                <w:szCs w:val="16"/>
              </w:rPr>
            </w:pPr>
            <w:r w:rsidRPr="00417682">
              <w:rPr>
                <w:sz w:val="16"/>
                <w:szCs w:val="16"/>
              </w:rPr>
              <w:t>13.00-</w:t>
            </w:r>
            <w:r>
              <w:rPr>
                <w:sz w:val="16"/>
                <w:szCs w:val="16"/>
              </w:rPr>
              <w:t>15</w:t>
            </w:r>
            <w:r w:rsidRPr="00417682">
              <w:rPr>
                <w:sz w:val="16"/>
                <w:szCs w:val="16"/>
              </w:rPr>
              <w:t>.00</w:t>
            </w:r>
          </w:p>
        </w:tc>
        <w:tc>
          <w:tcPr>
            <w:tcW w:w="1980" w:type="dxa"/>
            <w:vMerge/>
          </w:tcPr>
          <w:p w14:paraId="20D702A6" w14:textId="77777777" w:rsidR="00E65246" w:rsidRDefault="00E65246" w:rsidP="005A4065"/>
        </w:tc>
      </w:tr>
      <w:tr w:rsidR="00E65246" w:rsidRPr="008D2709" w14:paraId="1C6E6268" w14:textId="77777777" w:rsidTr="005A4065">
        <w:tc>
          <w:tcPr>
            <w:tcW w:w="1260" w:type="dxa"/>
          </w:tcPr>
          <w:p w14:paraId="12E195CF" w14:textId="77777777" w:rsidR="00E65246" w:rsidRPr="00417682" w:rsidRDefault="00E65246" w:rsidP="005A4065">
            <w:pPr>
              <w:rPr>
                <w:sz w:val="16"/>
                <w:szCs w:val="16"/>
              </w:rPr>
            </w:pPr>
            <w:r w:rsidRPr="00417682">
              <w:rPr>
                <w:sz w:val="16"/>
                <w:szCs w:val="16"/>
              </w:rPr>
              <w:t>UZM1212</w:t>
            </w:r>
          </w:p>
        </w:tc>
        <w:tc>
          <w:tcPr>
            <w:tcW w:w="540" w:type="dxa"/>
          </w:tcPr>
          <w:p w14:paraId="733CE091" w14:textId="77777777" w:rsidR="00E65246" w:rsidRPr="00417682" w:rsidRDefault="00E65246" w:rsidP="005A4065">
            <w:pPr>
              <w:rPr>
                <w:sz w:val="16"/>
                <w:szCs w:val="16"/>
              </w:rPr>
            </w:pPr>
            <w:r>
              <w:rPr>
                <w:sz w:val="16"/>
                <w:szCs w:val="16"/>
              </w:rPr>
              <w:t>2</w:t>
            </w:r>
          </w:p>
        </w:tc>
        <w:tc>
          <w:tcPr>
            <w:tcW w:w="540" w:type="dxa"/>
          </w:tcPr>
          <w:p w14:paraId="018007A0" w14:textId="77777777" w:rsidR="00E65246" w:rsidRPr="00417682" w:rsidRDefault="00E65246" w:rsidP="005A4065">
            <w:pPr>
              <w:rPr>
                <w:sz w:val="16"/>
                <w:szCs w:val="16"/>
              </w:rPr>
            </w:pPr>
            <w:r>
              <w:rPr>
                <w:sz w:val="16"/>
                <w:szCs w:val="16"/>
              </w:rPr>
              <w:t>2</w:t>
            </w:r>
          </w:p>
        </w:tc>
        <w:tc>
          <w:tcPr>
            <w:tcW w:w="2880" w:type="dxa"/>
          </w:tcPr>
          <w:p w14:paraId="27B13CCC" w14:textId="77777777" w:rsidR="00E65246" w:rsidRPr="004E3739" w:rsidRDefault="00E65246" w:rsidP="005A4065">
            <w:pPr>
              <w:rPr>
                <w:sz w:val="18"/>
                <w:szCs w:val="18"/>
              </w:rPr>
            </w:pPr>
            <w:proofErr w:type="spellStart"/>
            <w:proofErr w:type="gramStart"/>
            <w:r w:rsidRPr="004E3739">
              <w:rPr>
                <w:sz w:val="18"/>
                <w:szCs w:val="18"/>
              </w:rPr>
              <w:t>Prof.Dr.Güngör</w:t>
            </w:r>
            <w:proofErr w:type="spellEnd"/>
            <w:proofErr w:type="gramEnd"/>
            <w:r w:rsidRPr="004E3739">
              <w:rPr>
                <w:sz w:val="18"/>
                <w:szCs w:val="18"/>
              </w:rPr>
              <w:t xml:space="preserve"> AKÇAY</w:t>
            </w:r>
          </w:p>
        </w:tc>
        <w:tc>
          <w:tcPr>
            <w:tcW w:w="1080" w:type="dxa"/>
          </w:tcPr>
          <w:p w14:paraId="55763660" w14:textId="77777777" w:rsidR="00E65246" w:rsidRPr="00417682" w:rsidRDefault="00E65246" w:rsidP="005A4065">
            <w:pPr>
              <w:rPr>
                <w:sz w:val="16"/>
                <w:szCs w:val="16"/>
              </w:rPr>
            </w:pPr>
            <w:r w:rsidRPr="00417682">
              <w:rPr>
                <w:sz w:val="16"/>
                <w:szCs w:val="16"/>
              </w:rPr>
              <w:t xml:space="preserve">Perşembe </w:t>
            </w:r>
          </w:p>
        </w:tc>
        <w:tc>
          <w:tcPr>
            <w:tcW w:w="1080" w:type="dxa"/>
          </w:tcPr>
          <w:p w14:paraId="3310E52B" w14:textId="77777777" w:rsidR="00E65246" w:rsidRPr="00417682" w:rsidRDefault="00E65246" w:rsidP="005A4065">
            <w:pPr>
              <w:jc w:val="both"/>
              <w:rPr>
                <w:sz w:val="16"/>
                <w:szCs w:val="16"/>
              </w:rPr>
            </w:pPr>
            <w:r w:rsidRPr="00417682">
              <w:rPr>
                <w:sz w:val="16"/>
                <w:szCs w:val="16"/>
              </w:rPr>
              <w:t>08.00-</w:t>
            </w:r>
            <w:r>
              <w:rPr>
                <w:sz w:val="16"/>
                <w:szCs w:val="16"/>
              </w:rPr>
              <w:t>10</w:t>
            </w:r>
            <w:r w:rsidRPr="00417682">
              <w:rPr>
                <w:sz w:val="16"/>
                <w:szCs w:val="16"/>
              </w:rPr>
              <w:t>.00</w:t>
            </w:r>
          </w:p>
          <w:p w14:paraId="2A346E27" w14:textId="77777777" w:rsidR="00E65246" w:rsidRPr="00417682" w:rsidRDefault="00E65246" w:rsidP="005A4065">
            <w:pPr>
              <w:rPr>
                <w:sz w:val="16"/>
                <w:szCs w:val="16"/>
              </w:rPr>
            </w:pPr>
            <w:r w:rsidRPr="00417682">
              <w:rPr>
                <w:sz w:val="16"/>
                <w:szCs w:val="16"/>
              </w:rPr>
              <w:t>13.00-</w:t>
            </w:r>
            <w:r>
              <w:rPr>
                <w:sz w:val="16"/>
                <w:szCs w:val="16"/>
              </w:rPr>
              <w:t>15</w:t>
            </w:r>
            <w:r w:rsidRPr="00417682">
              <w:rPr>
                <w:sz w:val="16"/>
                <w:szCs w:val="16"/>
              </w:rPr>
              <w:t>.00</w:t>
            </w:r>
          </w:p>
        </w:tc>
        <w:tc>
          <w:tcPr>
            <w:tcW w:w="1980" w:type="dxa"/>
            <w:vMerge/>
          </w:tcPr>
          <w:p w14:paraId="3872853E" w14:textId="77777777" w:rsidR="00E65246" w:rsidRDefault="00E65246" w:rsidP="005A4065"/>
        </w:tc>
      </w:tr>
      <w:tr w:rsidR="00E65246" w:rsidRPr="008D2709" w14:paraId="7B42C6CE" w14:textId="77777777" w:rsidTr="005A4065">
        <w:tc>
          <w:tcPr>
            <w:tcW w:w="1260" w:type="dxa"/>
          </w:tcPr>
          <w:p w14:paraId="51C2032D" w14:textId="77777777" w:rsidR="00E65246" w:rsidRPr="00417682" w:rsidRDefault="00E65246" w:rsidP="005A4065">
            <w:pPr>
              <w:rPr>
                <w:sz w:val="16"/>
                <w:szCs w:val="16"/>
              </w:rPr>
            </w:pPr>
            <w:r w:rsidRPr="00417682">
              <w:rPr>
                <w:sz w:val="16"/>
                <w:szCs w:val="16"/>
              </w:rPr>
              <w:t>UZM1212</w:t>
            </w:r>
          </w:p>
        </w:tc>
        <w:tc>
          <w:tcPr>
            <w:tcW w:w="540" w:type="dxa"/>
          </w:tcPr>
          <w:p w14:paraId="1B00B58F" w14:textId="77777777" w:rsidR="00E65246" w:rsidRPr="00417682" w:rsidRDefault="00E65246" w:rsidP="005A4065">
            <w:pPr>
              <w:rPr>
                <w:sz w:val="16"/>
                <w:szCs w:val="16"/>
              </w:rPr>
            </w:pPr>
            <w:r>
              <w:rPr>
                <w:sz w:val="16"/>
                <w:szCs w:val="16"/>
              </w:rPr>
              <w:t>2</w:t>
            </w:r>
          </w:p>
        </w:tc>
        <w:tc>
          <w:tcPr>
            <w:tcW w:w="540" w:type="dxa"/>
          </w:tcPr>
          <w:p w14:paraId="0541EB1F" w14:textId="77777777" w:rsidR="00E65246" w:rsidRPr="00417682" w:rsidRDefault="00E65246" w:rsidP="005A4065">
            <w:pPr>
              <w:rPr>
                <w:sz w:val="16"/>
                <w:szCs w:val="16"/>
              </w:rPr>
            </w:pPr>
            <w:r>
              <w:rPr>
                <w:sz w:val="16"/>
                <w:szCs w:val="16"/>
              </w:rPr>
              <w:t>2</w:t>
            </w:r>
          </w:p>
        </w:tc>
        <w:tc>
          <w:tcPr>
            <w:tcW w:w="2880" w:type="dxa"/>
          </w:tcPr>
          <w:p w14:paraId="4CE5B244" w14:textId="77777777" w:rsidR="00E65246" w:rsidRPr="004E3739" w:rsidRDefault="00E65246" w:rsidP="005A4065">
            <w:pPr>
              <w:rPr>
                <w:sz w:val="18"/>
                <w:szCs w:val="18"/>
              </w:rPr>
            </w:pPr>
            <w:proofErr w:type="spellStart"/>
            <w:proofErr w:type="gramStart"/>
            <w:r w:rsidRPr="004E3739">
              <w:rPr>
                <w:sz w:val="18"/>
                <w:szCs w:val="18"/>
              </w:rPr>
              <w:t>Prof.Dr.Habip</w:t>
            </w:r>
            <w:proofErr w:type="spellEnd"/>
            <w:proofErr w:type="gramEnd"/>
            <w:r w:rsidRPr="004E3739">
              <w:rPr>
                <w:sz w:val="18"/>
                <w:szCs w:val="18"/>
              </w:rPr>
              <w:t xml:space="preserve"> BİLEN</w:t>
            </w:r>
          </w:p>
        </w:tc>
        <w:tc>
          <w:tcPr>
            <w:tcW w:w="1080" w:type="dxa"/>
          </w:tcPr>
          <w:p w14:paraId="22F4C8C6" w14:textId="77777777" w:rsidR="00E65246" w:rsidRPr="00417682" w:rsidRDefault="00E65246" w:rsidP="005A4065">
            <w:pPr>
              <w:rPr>
                <w:sz w:val="16"/>
                <w:szCs w:val="16"/>
              </w:rPr>
            </w:pPr>
            <w:r w:rsidRPr="00417682">
              <w:rPr>
                <w:sz w:val="16"/>
                <w:szCs w:val="16"/>
              </w:rPr>
              <w:t>Cuma</w:t>
            </w:r>
          </w:p>
        </w:tc>
        <w:tc>
          <w:tcPr>
            <w:tcW w:w="1080" w:type="dxa"/>
          </w:tcPr>
          <w:p w14:paraId="23C72741" w14:textId="77777777" w:rsidR="00E65246" w:rsidRPr="00417682" w:rsidRDefault="00E65246" w:rsidP="005A4065">
            <w:pPr>
              <w:jc w:val="both"/>
              <w:rPr>
                <w:sz w:val="16"/>
                <w:szCs w:val="16"/>
              </w:rPr>
            </w:pPr>
            <w:r w:rsidRPr="00417682">
              <w:rPr>
                <w:sz w:val="16"/>
                <w:szCs w:val="16"/>
              </w:rPr>
              <w:t>08.00-</w:t>
            </w:r>
            <w:r>
              <w:rPr>
                <w:sz w:val="16"/>
                <w:szCs w:val="16"/>
              </w:rPr>
              <w:t>10</w:t>
            </w:r>
            <w:r w:rsidRPr="00417682">
              <w:rPr>
                <w:sz w:val="16"/>
                <w:szCs w:val="16"/>
              </w:rPr>
              <w:t>.00</w:t>
            </w:r>
          </w:p>
          <w:p w14:paraId="2A399B7E" w14:textId="77777777" w:rsidR="00E65246" w:rsidRPr="00417682" w:rsidRDefault="00E65246" w:rsidP="005A4065">
            <w:pPr>
              <w:rPr>
                <w:sz w:val="16"/>
                <w:szCs w:val="16"/>
              </w:rPr>
            </w:pPr>
            <w:r w:rsidRPr="00417682">
              <w:rPr>
                <w:sz w:val="16"/>
                <w:szCs w:val="16"/>
              </w:rPr>
              <w:t>13.00-</w:t>
            </w:r>
            <w:r>
              <w:rPr>
                <w:sz w:val="16"/>
                <w:szCs w:val="16"/>
              </w:rPr>
              <w:t>15</w:t>
            </w:r>
            <w:r w:rsidRPr="00417682">
              <w:rPr>
                <w:sz w:val="16"/>
                <w:szCs w:val="16"/>
              </w:rPr>
              <w:t>.00</w:t>
            </w:r>
          </w:p>
        </w:tc>
        <w:tc>
          <w:tcPr>
            <w:tcW w:w="1980" w:type="dxa"/>
            <w:vMerge/>
          </w:tcPr>
          <w:p w14:paraId="7F0EF10F" w14:textId="77777777" w:rsidR="00E65246" w:rsidRDefault="00E65246" w:rsidP="005A4065"/>
        </w:tc>
      </w:tr>
    </w:tbl>
    <w:p w14:paraId="4BD1BE80" w14:textId="77777777" w:rsidR="00E65246" w:rsidRDefault="00E65246" w:rsidP="00E65246">
      <w:pPr>
        <w:jc w:val="center"/>
      </w:pPr>
      <w:r>
        <w:rPr>
          <w:b/>
          <w:sz w:val="20"/>
          <w:szCs w:val="20"/>
        </w:rPr>
        <w:t>2</w:t>
      </w:r>
      <w:r w:rsidRPr="009D1BB4">
        <w:rPr>
          <w:b/>
          <w:sz w:val="20"/>
          <w:szCs w:val="20"/>
        </w:rPr>
        <w:t>.YIL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rsidRPr="008D2709" w14:paraId="7520AFDB" w14:textId="77777777" w:rsidTr="005A4065">
        <w:tc>
          <w:tcPr>
            <w:tcW w:w="1260" w:type="dxa"/>
            <w:vMerge w:val="restart"/>
          </w:tcPr>
          <w:p w14:paraId="48862378" w14:textId="77777777" w:rsidR="00E65246" w:rsidRPr="00417682" w:rsidRDefault="00E65246" w:rsidP="005A4065">
            <w:pPr>
              <w:rPr>
                <w:b/>
                <w:sz w:val="16"/>
                <w:szCs w:val="16"/>
              </w:rPr>
            </w:pPr>
            <w:r w:rsidRPr="00417682">
              <w:rPr>
                <w:b/>
                <w:sz w:val="16"/>
                <w:szCs w:val="16"/>
              </w:rPr>
              <w:t xml:space="preserve">Dersin </w:t>
            </w:r>
          </w:p>
          <w:p w14:paraId="5D0B8CCE" w14:textId="77777777" w:rsidR="00E65246" w:rsidRPr="00417682" w:rsidRDefault="00E65246" w:rsidP="005A4065">
            <w:pPr>
              <w:rPr>
                <w:b/>
                <w:sz w:val="16"/>
                <w:szCs w:val="16"/>
              </w:rPr>
            </w:pPr>
            <w:r w:rsidRPr="00417682">
              <w:rPr>
                <w:b/>
                <w:sz w:val="16"/>
                <w:szCs w:val="16"/>
              </w:rPr>
              <w:t>Kodu</w:t>
            </w:r>
          </w:p>
        </w:tc>
        <w:tc>
          <w:tcPr>
            <w:tcW w:w="1080" w:type="dxa"/>
            <w:gridSpan w:val="2"/>
          </w:tcPr>
          <w:p w14:paraId="1F25AF5A" w14:textId="77777777" w:rsidR="00E65246" w:rsidRPr="00417682" w:rsidRDefault="00E65246" w:rsidP="005A4065">
            <w:pPr>
              <w:rPr>
                <w:b/>
                <w:sz w:val="16"/>
                <w:szCs w:val="16"/>
              </w:rPr>
            </w:pPr>
            <w:r w:rsidRPr="00417682">
              <w:rPr>
                <w:b/>
                <w:sz w:val="16"/>
                <w:szCs w:val="16"/>
              </w:rPr>
              <w:t>Ders Saati</w:t>
            </w:r>
          </w:p>
        </w:tc>
        <w:tc>
          <w:tcPr>
            <w:tcW w:w="2880" w:type="dxa"/>
          </w:tcPr>
          <w:p w14:paraId="03C4D47C" w14:textId="77777777" w:rsidR="00E65246" w:rsidRPr="00417682" w:rsidRDefault="00E65246" w:rsidP="005A4065">
            <w:pPr>
              <w:rPr>
                <w:b/>
                <w:sz w:val="16"/>
                <w:szCs w:val="16"/>
              </w:rPr>
            </w:pPr>
            <w:r w:rsidRPr="00417682">
              <w:rPr>
                <w:b/>
                <w:sz w:val="16"/>
                <w:szCs w:val="16"/>
              </w:rPr>
              <w:t>Öğretim Üyesi</w:t>
            </w:r>
          </w:p>
        </w:tc>
        <w:tc>
          <w:tcPr>
            <w:tcW w:w="1080" w:type="dxa"/>
          </w:tcPr>
          <w:p w14:paraId="311842C8" w14:textId="77777777" w:rsidR="00E65246" w:rsidRPr="00417682" w:rsidRDefault="00E65246" w:rsidP="005A4065">
            <w:pPr>
              <w:rPr>
                <w:b/>
                <w:sz w:val="16"/>
                <w:szCs w:val="16"/>
              </w:rPr>
            </w:pPr>
            <w:r w:rsidRPr="00417682">
              <w:rPr>
                <w:b/>
                <w:sz w:val="16"/>
                <w:szCs w:val="16"/>
              </w:rPr>
              <w:t>Ders Günü</w:t>
            </w:r>
          </w:p>
        </w:tc>
        <w:tc>
          <w:tcPr>
            <w:tcW w:w="1080" w:type="dxa"/>
          </w:tcPr>
          <w:p w14:paraId="0AC6D32B" w14:textId="77777777" w:rsidR="00E65246" w:rsidRPr="00417682" w:rsidRDefault="00E65246" w:rsidP="005A4065">
            <w:pPr>
              <w:rPr>
                <w:b/>
                <w:sz w:val="16"/>
                <w:szCs w:val="16"/>
              </w:rPr>
            </w:pPr>
            <w:r w:rsidRPr="00417682">
              <w:rPr>
                <w:b/>
                <w:sz w:val="16"/>
                <w:szCs w:val="16"/>
              </w:rPr>
              <w:t>Ders Saati</w:t>
            </w:r>
          </w:p>
        </w:tc>
        <w:tc>
          <w:tcPr>
            <w:tcW w:w="1980" w:type="dxa"/>
          </w:tcPr>
          <w:p w14:paraId="089FCA4D" w14:textId="77777777" w:rsidR="00E65246" w:rsidRPr="008D2709" w:rsidRDefault="00E65246" w:rsidP="005A4065">
            <w:pPr>
              <w:rPr>
                <w:b/>
                <w:sz w:val="16"/>
                <w:szCs w:val="16"/>
              </w:rPr>
            </w:pPr>
            <w:r w:rsidRPr="008D2709">
              <w:rPr>
                <w:b/>
                <w:sz w:val="16"/>
                <w:szCs w:val="16"/>
              </w:rPr>
              <w:t>Ders Yeri</w:t>
            </w:r>
          </w:p>
        </w:tc>
      </w:tr>
      <w:tr w:rsidR="00E65246" w:rsidRPr="008D2709" w14:paraId="46238747" w14:textId="77777777" w:rsidTr="005A4065">
        <w:tc>
          <w:tcPr>
            <w:tcW w:w="1260" w:type="dxa"/>
            <w:vMerge/>
          </w:tcPr>
          <w:p w14:paraId="02075422" w14:textId="77777777" w:rsidR="00E65246" w:rsidRPr="00417682" w:rsidRDefault="00E65246" w:rsidP="005A4065">
            <w:pPr>
              <w:jc w:val="both"/>
              <w:rPr>
                <w:sz w:val="16"/>
                <w:szCs w:val="16"/>
              </w:rPr>
            </w:pPr>
          </w:p>
        </w:tc>
        <w:tc>
          <w:tcPr>
            <w:tcW w:w="540" w:type="dxa"/>
          </w:tcPr>
          <w:p w14:paraId="6E333B4B" w14:textId="77777777" w:rsidR="00E65246" w:rsidRPr="00417682" w:rsidRDefault="00E65246" w:rsidP="005A4065">
            <w:pPr>
              <w:jc w:val="both"/>
              <w:rPr>
                <w:b/>
                <w:sz w:val="16"/>
                <w:szCs w:val="16"/>
              </w:rPr>
            </w:pPr>
            <w:proofErr w:type="spellStart"/>
            <w:r w:rsidRPr="00417682">
              <w:rPr>
                <w:b/>
                <w:sz w:val="16"/>
                <w:szCs w:val="16"/>
              </w:rPr>
              <w:t>Teo</w:t>
            </w:r>
            <w:proofErr w:type="spellEnd"/>
          </w:p>
        </w:tc>
        <w:tc>
          <w:tcPr>
            <w:tcW w:w="540" w:type="dxa"/>
          </w:tcPr>
          <w:p w14:paraId="3E76AD20" w14:textId="77777777" w:rsidR="00E65246" w:rsidRPr="00417682" w:rsidRDefault="00E65246" w:rsidP="005A4065">
            <w:pPr>
              <w:jc w:val="both"/>
              <w:rPr>
                <w:b/>
                <w:sz w:val="16"/>
                <w:szCs w:val="16"/>
              </w:rPr>
            </w:pPr>
            <w:r w:rsidRPr="00417682">
              <w:rPr>
                <w:b/>
                <w:sz w:val="16"/>
                <w:szCs w:val="16"/>
              </w:rPr>
              <w:t>DF</w:t>
            </w:r>
          </w:p>
        </w:tc>
        <w:tc>
          <w:tcPr>
            <w:tcW w:w="2880" w:type="dxa"/>
          </w:tcPr>
          <w:p w14:paraId="69DC7F5C" w14:textId="77777777" w:rsidR="00E65246" w:rsidRPr="00417682" w:rsidRDefault="00E65246" w:rsidP="005A4065">
            <w:pPr>
              <w:jc w:val="both"/>
              <w:rPr>
                <w:sz w:val="16"/>
                <w:szCs w:val="16"/>
              </w:rPr>
            </w:pPr>
          </w:p>
        </w:tc>
        <w:tc>
          <w:tcPr>
            <w:tcW w:w="1080" w:type="dxa"/>
          </w:tcPr>
          <w:p w14:paraId="4B0EEB5A" w14:textId="77777777" w:rsidR="00E65246" w:rsidRPr="00417682" w:rsidRDefault="00E65246" w:rsidP="005A4065">
            <w:pPr>
              <w:jc w:val="both"/>
              <w:rPr>
                <w:sz w:val="16"/>
                <w:szCs w:val="16"/>
              </w:rPr>
            </w:pPr>
          </w:p>
        </w:tc>
        <w:tc>
          <w:tcPr>
            <w:tcW w:w="1080" w:type="dxa"/>
          </w:tcPr>
          <w:p w14:paraId="1667AA00" w14:textId="77777777" w:rsidR="00E65246" w:rsidRPr="00417682" w:rsidRDefault="00E65246" w:rsidP="005A4065">
            <w:pPr>
              <w:jc w:val="both"/>
              <w:rPr>
                <w:sz w:val="16"/>
                <w:szCs w:val="16"/>
              </w:rPr>
            </w:pPr>
          </w:p>
        </w:tc>
        <w:tc>
          <w:tcPr>
            <w:tcW w:w="1980" w:type="dxa"/>
          </w:tcPr>
          <w:p w14:paraId="21F16E5C" w14:textId="77777777" w:rsidR="00E65246" w:rsidRPr="008D2709" w:rsidRDefault="00E65246" w:rsidP="005A4065">
            <w:pPr>
              <w:jc w:val="both"/>
              <w:rPr>
                <w:sz w:val="16"/>
                <w:szCs w:val="16"/>
              </w:rPr>
            </w:pPr>
          </w:p>
        </w:tc>
      </w:tr>
      <w:tr w:rsidR="00E65246" w:rsidRPr="008D2709" w14:paraId="105C4ED9" w14:textId="77777777" w:rsidTr="005A4065">
        <w:tc>
          <w:tcPr>
            <w:tcW w:w="1260" w:type="dxa"/>
          </w:tcPr>
          <w:p w14:paraId="5C09900C" w14:textId="77777777" w:rsidR="00E65246" w:rsidRPr="00417682" w:rsidRDefault="00E65246" w:rsidP="005A4065">
            <w:pPr>
              <w:rPr>
                <w:sz w:val="16"/>
                <w:szCs w:val="16"/>
              </w:rPr>
            </w:pPr>
            <w:r w:rsidRPr="00417682">
              <w:rPr>
                <w:sz w:val="16"/>
                <w:szCs w:val="16"/>
              </w:rPr>
              <w:t>UZM2212</w:t>
            </w:r>
          </w:p>
        </w:tc>
        <w:tc>
          <w:tcPr>
            <w:tcW w:w="540" w:type="dxa"/>
          </w:tcPr>
          <w:p w14:paraId="75E813B8" w14:textId="77777777" w:rsidR="00E65246" w:rsidRPr="00417682" w:rsidRDefault="00E65246" w:rsidP="005A4065">
            <w:pPr>
              <w:rPr>
                <w:sz w:val="16"/>
                <w:szCs w:val="16"/>
              </w:rPr>
            </w:pPr>
            <w:r>
              <w:rPr>
                <w:sz w:val="16"/>
                <w:szCs w:val="16"/>
              </w:rPr>
              <w:t>4</w:t>
            </w:r>
          </w:p>
        </w:tc>
        <w:tc>
          <w:tcPr>
            <w:tcW w:w="540" w:type="dxa"/>
          </w:tcPr>
          <w:p w14:paraId="6349613E" w14:textId="77777777" w:rsidR="00E65246" w:rsidRPr="00417682" w:rsidRDefault="00E65246" w:rsidP="005A4065">
            <w:pPr>
              <w:rPr>
                <w:sz w:val="16"/>
                <w:szCs w:val="16"/>
              </w:rPr>
            </w:pPr>
            <w:r>
              <w:rPr>
                <w:sz w:val="16"/>
                <w:szCs w:val="16"/>
              </w:rPr>
              <w:t>4</w:t>
            </w:r>
          </w:p>
        </w:tc>
        <w:tc>
          <w:tcPr>
            <w:tcW w:w="2880" w:type="dxa"/>
          </w:tcPr>
          <w:p w14:paraId="11247AD7" w14:textId="77777777" w:rsidR="00E65246" w:rsidRPr="004E3739" w:rsidRDefault="00E65246" w:rsidP="005A4065">
            <w:pPr>
              <w:rPr>
                <w:sz w:val="18"/>
                <w:szCs w:val="18"/>
              </w:rPr>
            </w:pPr>
            <w:proofErr w:type="spellStart"/>
            <w:proofErr w:type="gramStart"/>
            <w:r w:rsidRPr="004E3739">
              <w:rPr>
                <w:sz w:val="18"/>
                <w:szCs w:val="18"/>
              </w:rPr>
              <w:t>Prof.Dr.</w:t>
            </w:r>
            <w:r>
              <w:rPr>
                <w:sz w:val="18"/>
                <w:szCs w:val="18"/>
              </w:rPr>
              <w:t>İlyas</w:t>
            </w:r>
            <w:proofErr w:type="spellEnd"/>
            <w:proofErr w:type="gramEnd"/>
            <w:r>
              <w:rPr>
                <w:sz w:val="18"/>
                <w:szCs w:val="18"/>
              </w:rPr>
              <w:t xml:space="preserve"> ÇAPOĞLU</w:t>
            </w:r>
          </w:p>
        </w:tc>
        <w:tc>
          <w:tcPr>
            <w:tcW w:w="1080" w:type="dxa"/>
          </w:tcPr>
          <w:p w14:paraId="3F89527D" w14:textId="77777777" w:rsidR="00E65246" w:rsidRPr="00417682" w:rsidRDefault="00E65246" w:rsidP="005A4065">
            <w:pPr>
              <w:rPr>
                <w:sz w:val="16"/>
                <w:szCs w:val="16"/>
              </w:rPr>
            </w:pPr>
            <w:r w:rsidRPr="00417682">
              <w:rPr>
                <w:sz w:val="16"/>
                <w:szCs w:val="16"/>
              </w:rPr>
              <w:t xml:space="preserve">Pazartesi </w:t>
            </w:r>
          </w:p>
        </w:tc>
        <w:tc>
          <w:tcPr>
            <w:tcW w:w="1080" w:type="dxa"/>
          </w:tcPr>
          <w:p w14:paraId="122E4AB9" w14:textId="77777777" w:rsidR="00E65246" w:rsidRPr="00417682" w:rsidRDefault="00E65246" w:rsidP="005A4065">
            <w:pPr>
              <w:jc w:val="both"/>
              <w:rPr>
                <w:sz w:val="16"/>
                <w:szCs w:val="16"/>
              </w:rPr>
            </w:pPr>
            <w:r w:rsidRPr="00417682">
              <w:rPr>
                <w:sz w:val="16"/>
                <w:szCs w:val="16"/>
              </w:rPr>
              <w:t>08.00-1</w:t>
            </w:r>
            <w:r>
              <w:rPr>
                <w:sz w:val="16"/>
                <w:szCs w:val="16"/>
              </w:rPr>
              <w:t>2</w:t>
            </w:r>
            <w:r w:rsidRPr="00417682">
              <w:rPr>
                <w:sz w:val="16"/>
                <w:szCs w:val="16"/>
              </w:rPr>
              <w:t>.00</w:t>
            </w:r>
          </w:p>
          <w:p w14:paraId="14F54F5C" w14:textId="77777777" w:rsidR="00E65246" w:rsidRPr="00417682" w:rsidRDefault="00E65246" w:rsidP="005A4065">
            <w:pPr>
              <w:jc w:val="both"/>
              <w:rPr>
                <w:sz w:val="16"/>
                <w:szCs w:val="16"/>
              </w:rPr>
            </w:pPr>
            <w:r w:rsidRPr="00417682">
              <w:rPr>
                <w:sz w:val="16"/>
                <w:szCs w:val="16"/>
              </w:rPr>
              <w:t>13.00-1</w:t>
            </w:r>
            <w:r>
              <w:rPr>
                <w:sz w:val="16"/>
                <w:szCs w:val="16"/>
              </w:rPr>
              <w:t>7</w:t>
            </w:r>
            <w:r w:rsidRPr="00417682">
              <w:rPr>
                <w:sz w:val="16"/>
                <w:szCs w:val="16"/>
              </w:rPr>
              <w:t>.00</w:t>
            </w:r>
          </w:p>
        </w:tc>
        <w:tc>
          <w:tcPr>
            <w:tcW w:w="1980" w:type="dxa"/>
            <w:vMerge w:val="restart"/>
            <w:vAlign w:val="center"/>
          </w:tcPr>
          <w:p w14:paraId="21F24016" w14:textId="77777777" w:rsidR="00E65246" w:rsidRDefault="00E65246" w:rsidP="005A4065">
            <w:pPr>
              <w:jc w:val="center"/>
              <w:rPr>
                <w:sz w:val="16"/>
                <w:szCs w:val="16"/>
              </w:rPr>
            </w:pPr>
          </w:p>
          <w:p w14:paraId="6591404A" w14:textId="77777777" w:rsidR="00E65246" w:rsidRPr="008D2709" w:rsidRDefault="00E65246" w:rsidP="005A4065">
            <w:pPr>
              <w:jc w:val="center"/>
              <w:rPr>
                <w:sz w:val="16"/>
                <w:szCs w:val="16"/>
              </w:rPr>
            </w:pPr>
            <w:r>
              <w:rPr>
                <w:sz w:val="16"/>
                <w:szCs w:val="16"/>
              </w:rPr>
              <w:t xml:space="preserve">İç Hastalıkları Kliniği, </w:t>
            </w:r>
            <w:proofErr w:type="spellStart"/>
            <w:r>
              <w:rPr>
                <w:sz w:val="16"/>
                <w:szCs w:val="16"/>
              </w:rPr>
              <w:t>Laboratuarlar</w:t>
            </w:r>
            <w:proofErr w:type="spellEnd"/>
            <w:r>
              <w:rPr>
                <w:sz w:val="16"/>
                <w:szCs w:val="16"/>
              </w:rPr>
              <w:t xml:space="preserve">, US Odası, Poliklinik  </w:t>
            </w:r>
          </w:p>
        </w:tc>
      </w:tr>
      <w:tr w:rsidR="00E65246" w14:paraId="79307803" w14:textId="77777777" w:rsidTr="005A4065">
        <w:tc>
          <w:tcPr>
            <w:tcW w:w="1260" w:type="dxa"/>
          </w:tcPr>
          <w:p w14:paraId="404986E4" w14:textId="77777777" w:rsidR="00E65246" w:rsidRPr="00417682" w:rsidRDefault="00E65246" w:rsidP="005A4065">
            <w:pPr>
              <w:rPr>
                <w:sz w:val="16"/>
                <w:szCs w:val="16"/>
              </w:rPr>
            </w:pPr>
            <w:r w:rsidRPr="00417682">
              <w:rPr>
                <w:sz w:val="16"/>
                <w:szCs w:val="16"/>
              </w:rPr>
              <w:t>UZM2212</w:t>
            </w:r>
          </w:p>
        </w:tc>
        <w:tc>
          <w:tcPr>
            <w:tcW w:w="540" w:type="dxa"/>
          </w:tcPr>
          <w:p w14:paraId="5FC8AB2C" w14:textId="77777777" w:rsidR="00E65246" w:rsidRPr="00417682" w:rsidRDefault="00E65246" w:rsidP="005A4065">
            <w:pPr>
              <w:rPr>
                <w:sz w:val="16"/>
                <w:szCs w:val="16"/>
              </w:rPr>
            </w:pPr>
            <w:r>
              <w:rPr>
                <w:sz w:val="16"/>
                <w:szCs w:val="16"/>
              </w:rPr>
              <w:t>4</w:t>
            </w:r>
          </w:p>
        </w:tc>
        <w:tc>
          <w:tcPr>
            <w:tcW w:w="540" w:type="dxa"/>
          </w:tcPr>
          <w:p w14:paraId="305BA8BA" w14:textId="77777777" w:rsidR="00E65246" w:rsidRPr="00417682" w:rsidRDefault="00E65246" w:rsidP="005A4065">
            <w:pPr>
              <w:rPr>
                <w:sz w:val="16"/>
                <w:szCs w:val="16"/>
              </w:rPr>
            </w:pPr>
            <w:r>
              <w:rPr>
                <w:sz w:val="16"/>
                <w:szCs w:val="16"/>
              </w:rPr>
              <w:t>4</w:t>
            </w:r>
          </w:p>
        </w:tc>
        <w:tc>
          <w:tcPr>
            <w:tcW w:w="2880" w:type="dxa"/>
          </w:tcPr>
          <w:p w14:paraId="4764B712" w14:textId="77777777" w:rsidR="00E65246" w:rsidRPr="004E3739" w:rsidRDefault="00E65246" w:rsidP="005A4065">
            <w:pPr>
              <w:rPr>
                <w:sz w:val="18"/>
                <w:szCs w:val="18"/>
              </w:rPr>
            </w:pPr>
            <w:proofErr w:type="spellStart"/>
            <w:proofErr w:type="gramStart"/>
            <w:r w:rsidRPr="004E3739">
              <w:rPr>
                <w:sz w:val="18"/>
                <w:szCs w:val="18"/>
              </w:rPr>
              <w:t>Prof.Dr.Güngör</w:t>
            </w:r>
            <w:proofErr w:type="spellEnd"/>
            <w:proofErr w:type="gramEnd"/>
            <w:r w:rsidRPr="004E3739">
              <w:rPr>
                <w:sz w:val="18"/>
                <w:szCs w:val="18"/>
              </w:rPr>
              <w:t xml:space="preserve"> AKÇAY</w:t>
            </w:r>
          </w:p>
        </w:tc>
        <w:tc>
          <w:tcPr>
            <w:tcW w:w="1080" w:type="dxa"/>
          </w:tcPr>
          <w:p w14:paraId="7DCFFCA9" w14:textId="77777777" w:rsidR="00E65246" w:rsidRPr="00417682" w:rsidRDefault="00E65246" w:rsidP="005A4065">
            <w:pPr>
              <w:rPr>
                <w:sz w:val="16"/>
                <w:szCs w:val="16"/>
              </w:rPr>
            </w:pPr>
            <w:r w:rsidRPr="00417682">
              <w:rPr>
                <w:sz w:val="16"/>
                <w:szCs w:val="16"/>
              </w:rPr>
              <w:t xml:space="preserve">Salı </w:t>
            </w:r>
          </w:p>
        </w:tc>
        <w:tc>
          <w:tcPr>
            <w:tcW w:w="1080" w:type="dxa"/>
          </w:tcPr>
          <w:p w14:paraId="2F1CD868" w14:textId="77777777" w:rsidR="00E65246" w:rsidRPr="00417682" w:rsidRDefault="00E65246" w:rsidP="005A4065">
            <w:pPr>
              <w:jc w:val="both"/>
              <w:rPr>
                <w:sz w:val="16"/>
                <w:szCs w:val="16"/>
              </w:rPr>
            </w:pPr>
            <w:r w:rsidRPr="00417682">
              <w:rPr>
                <w:sz w:val="16"/>
                <w:szCs w:val="16"/>
              </w:rPr>
              <w:t>08.00-1</w:t>
            </w:r>
            <w:r>
              <w:rPr>
                <w:sz w:val="16"/>
                <w:szCs w:val="16"/>
              </w:rPr>
              <w:t>2</w:t>
            </w:r>
            <w:r w:rsidRPr="00417682">
              <w:rPr>
                <w:sz w:val="16"/>
                <w:szCs w:val="16"/>
              </w:rPr>
              <w:t>.00</w:t>
            </w:r>
          </w:p>
          <w:p w14:paraId="00A6CEC0" w14:textId="77777777" w:rsidR="00E65246" w:rsidRPr="00417682" w:rsidRDefault="00E65246" w:rsidP="005A4065">
            <w:pPr>
              <w:jc w:val="both"/>
              <w:rPr>
                <w:sz w:val="16"/>
                <w:szCs w:val="16"/>
              </w:rPr>
            </w:pPr>
            <w:r w:rsidRPr="00417682">
              <w:rPr>
                <w:sz w:val="16"/>
                <w:szCs w:val="16"/>
              </w:rPr>
              <w:t>13.00-1</w:t>
            </w:r>
            <w:r>
              <w:rPr>
                <w:sz w:val="16"/>
                <w:szCs w:val="16"/>
              </w:rPr>
              <w:t>7</w:t>
            </w:r>
            <w:r w:rsidRPr="00417682">
              <w:rPr>
                <w:sz w:val="16"/>
                <w:szCs w:val="16"/>
              </w:rPr>
              <w:t>.00</w:t>
            </w:r>
          </w:p>
        </w:tc>
        <w:tc>
          <w:tcPr>
            <w:tcW w:w="1980" w:type="dxa"/>
            <w:vMerge/>
          </w:tcPr>
          <w:p w14:paraId="1A563B5F" w14:textId="77777777" w:rsidR="00E65246" w:rsidRDefault="00E65246" w:rsidP="005A4065"/>
        </w:tc>
      </w:tr>
      <w:tr w:rsidR="00E65246" w14:paraId="04C2556E" w14:textId="77777777" w:rsidTr="005A4065">
        <w:tc>
          <w:tcPr>
            <w:tcW w:w="1260" w:type="dxa"/>
          </w:tcPr>
          <w:p w14:paraId="537901E3" w14:textId="77777777" w:rsidR="00E65246" w:rsidRPr="00417682" w:rsidRDefault="00E65246" w:rsidP="005A4065">
            <w:pPr>
              <w:rPr>
                <w:sz w:val="16"/>
                <w:szCs w:val="16"/>
              </w:rPr>
            </w:pPr>
            <w:r w:rsidRPr="00417682">
              <w:rPr>
                <w:sz w:val="16"/>
                <w:szCs w:val="16"/>
              </w:rPr>
              <w:t>UZM2212</w:t>
            </w:r>
          </w:p>
        </w:tc>
        <w:tc>
          <w:tcPr>
            <w:tcW w:w="540" w:type="dxa"/>
          </w:tcPr>
          <w:p w14:paraId="644A4E2F" w14:textId="77777777" w:rsidR="00E65246" w:rsidRPr="00417682" w:rsidRDefault="00E65246" w:rsidP="005A4065">
            <w:pPr>
              <w:rPr>
                <w:sz w:val="16"/>
                <w:szCs w:val="16"/>
              </w:rPr>
            </w:pPr>
            <w:r>
              <w:rPr>
                <w:sz w:val="16"/>
                <w:szCs w:val="16"/>
              </w:rPr>
              <w:t>4</w:t>
            </w:r>
          </w:p>
        </w:tc>
        <w:tc>
          <w:tcPr>
            <w:tcW w:w="540" w:type="dxa"/>
          </w:tcPr>
          <w:p w14:paraId="11A6506C" w14:textId="77777777" w:rsidR="00E65246" w:rsidRPr="00417682" w:rsidRDefault="00E65246" w:rsidP="005A4065">
            <w:pPr>
              <w:rPr>
                <w:sz w:val="16"/>
                <w:szCs w:val="16"/>
              </w:rPr>
            </w:pPr>
            <w:r>
              <w:rPr>
                <w:sz w:val="16"/>
                <w:szCs w:val="16"/>
              </w:rPr>
              <w:t>4</w:t>
            </w:r>
          </w:p>
        </w:tc>
        <w:tc>
          <w:tcPr>
            <w:tcW w:w="2880" w:type="dxa"/>
          </w:tcPr>
          <w:p w14:paraId="3467EF90" w14:textId="77777777" w:rsidR="00E65246" w:rsidRPr="004E3739" w:rsidRDefault="00E65246" w:rsidP="005A4065">
            <w:pPr>
              <w:rPr>
                <w:sz w:val="18"/>
                <w:szCs w:val="18"/>
              </w:rPr>
            </w:pPr>
            <w:proofErr w:type="spellStart"/>
            <w:proofErr w:type="gramStart"/>
            <w:r w:rsidRPr="004E3739">
              <w:rPr>
                <w:sz w:val="18"/>
                <w:szCs w:val="18"/>
              </w:rPr>
              <w:t>Prof.Dr.Habip</w:t>
            </w:r>
            <w:proofErr w:type="spellEnd"/>
            <w:proofErr w:type="gramEnd"/>
            <w:r w:rsidRPr="004E3739">
              <w:rPr>
                <w:sz w:val="18"/>
                <w:szCs w:val="18"/>
              </w:rPr>
              <w:t xml:space="preserve"> BİLEN</w:t>
            </w:r>
          </w:p>
        </w:tc>
        <w:tc>
          <w:tcPr>
            <w:tcW w:w="1080" w:type="dxa"/>
          </w:tcPr>
          <w:p w14:paraId="125E4739" w14:textId="77777777" w:rsidR="00E65246" w:rsidRPr="00417682" w:rsidRDefault="00E65246" w:rsidP="005A4065">
            <w:pPr>
              <w:rPr>
                <w:sz w:val="16"/>
                <w:szCs w:val="16"/>
              </w:rPr>
            </w:pPr>
            <w:r w:rsidRPr="00417682">
              <w:rPr>
                <w:sz w:val="16"/>
                <w:szCs w:val="16"/>
              </w:rPr>
              <w:t>Çarşamba</w:t>
            </w:r>
          </w:p>
        </w:tc>
        <w:tc>
          <w:tcPr>
            <w:tcW w:w="1080" w:type="dxa"/>
          </w:tcPr>
          <w:p w14:paraId="45DF1C5D" w14:textId="77777777" w:rsidR="00E65246" w:rsidRPr="00417682" w:rsidRDefault="00E65246" w:rsidP="005A4065">
            <w:pPr>
              <w:jc w:val="both"/>
              <w:rPr>
                <w:sz w:val="16"/>
                <w:szCs w:val="16"/>
              </w:rPr>
            </w:pPr>
            <w:r w:rsidRPr="00417682">
              <w:rPr>
                <w:sz w:val="16"/>
                <w:szCs w:val="16"/>
              </w:rPr>
              <w:t>08.00-1</w:t>
            </w:r>
            <w:r>
              <w:rPr>
                <w:sz w:val="16"/>
                <w:szCs w:val="16"/>
              </w:rPr>
              <w:t>2</w:t>
            </w:r>
            <w:r w:rsidRPr="00417682">
              <w:rPr>
                <w:sz w:val="16"/>
                <w:szCs w:val="16"/>
              </w:rPr>
              <w:t>.00</w:t>
            </w:r>
          </w:p>
          <w:p w14:paraId="1B5000A4" w14:textId="77777777" w:rsidR="00E65246" w:rsidRPr="00417682" w:rsidRDefault="00E65246" w:rsidP="005A4065">
            <w:pPr>
              <w:jc w:val="both"/>
              <w:rPr>
                <w:sz w:val="16"/>
                <w:szCs w:val="16"/>
              </w:rPr>
            </w:pPr>
            <w:r w:rsidRPr="00417682">
              <w:rPr>
                <w:sz w:val="16"/>
                <w:szCs w:val="16"/>
              </w:rPr>
              <w:t>13.00-1</w:t>
            </w:r>
            <w:r>
              <w:rPr>
                <w:sz w:val="16"/>
                <w:szCs w:val="16"/>
              </w:rPr>
              <w:t>7</w:t>
            </w:r>
            <w:r w:rsidRPr="00417682">
              <w:rPr>
                <w:sz w:val="16"/>
                <w:szCs w:val="16"/>
              </w:rPr>
              <w:t>.00</w:t>
            </w:r>
          </w:p>
        </w:tc>
        <w:tc>
          <w:tcPr>
            <w:tcW w:w="1980" w:type="dxa"/>
            <w:vMerge/>
          </w:tcPr>
          <w:p w14:paraId="673559C9" w14:textId="77777777" w:rsidR="00E65246" w:rsidRDefault="00E65246" w:rsidP="005A4065"/>
        </w:tc>
      </w:tr>
      <w:tr w:rsidR="00E65246" w14:paraId="06CAE819" w14:textId="77777777" w:rsidTr="005A4065">
        <w:tc>
          <w:tcPr>
            <w:tcW w:w="1260" w:type="dxa"/>
          </w:tcPr>
          <w:p w14:paraId="2E541589" w14:textId="77777777" w:rsidR="00E65246" w:rsidRPr="00417682" w:rsidRDefault="00E65246" w:rsidP="005A4065">
            <w:pPr>
              <w:rPr>
                <w:sz w:val="16"/>
                <w:szCs w:val="16"/>
              </w:rPr>
            </w:pPr>
            <w:r w:rsidRPr="00417682">
              <w:rPr>
                <w:sz w:val="16"/>
                <w:szCs w:val="16"/>
              </w:rPr>
              <w:t>UZM2212</w:t>
            </w:r>
          </w:p>
        </w:tc>
        <w:tc>
          <w:tcPr>
            <w:tcW w:w="540" w:type="dxa"/>
          </w:tcPr>
          <w:p w14:paraId="6ACAE190" w14:textId="77777777" w:rsidR="00E65246" w:rsidRPr="00417682" w:rsidRDefault="00E65246" w:rsidP="005A4065">
            <w:pPr>
              <w:rPr>
                <w:sz w:val="16"/>
                <w:szCs w:val="16"/>
              </w:rPr>
            </w:pPr>
            <w:r>
              <w:rPr>
                <w:sz w:val="16"/>
                <w:szCs w:val="16"/>
              </w:rPr>
              <w:t>4</w:t>
            </w:r>
          </w:p>
        </w:tc>
        <w:tc>
          <w:tcPr>
            <w:tcW w:w="540" w:type="dxa"/>
          </w:tcPr>
          <w:p w14:paraId="043C4561" w14:textId="77777777" w:rsidR="00E65246" w:rsidRPr="00417682" w:rsidRDefault="00E65246" w:rsidP="005A4065">
            <w:pPr>
              <w:rPr>
                <w:sz w:val="16"/>
                <w:szCs w:val="16"/>
              </w:rPr>
            </w:pPr>
            <w:r>
              <w:rPr>
                <w:sz w:val="16"/>
                <w:szCs w:val="16"/>
              </w:rPr>
              <w:t>4</w:t>
            </w:r>
          </w:p>
        </w:tc>
        <w:tc>
          <w:tcPr>
            <w:tcW w:w="2880" w:type="dxa"/>
          </w:tcPr>
          <w:p w14:paraId="173E5BA7" w14:textId="77777777" w:rsidR="00E65246" w:rsidRPr="004E3739" w:rsidRDefault="00E65246" w:rsidP="005A4065">
            <w:pPr>
              <w:rPr>
                <w:sz w:val="18"/>
                <w:szCs w:val="18"/>
              </w:rPr>
            </w:pPr>
            <w:proofErr w:type="spellStart"/>
            <w:proofErr w:type="gramStart"/>
            <w:r w:rsidRPr="004E3739">
              <w:rPr>
                <w:sz w:val="18"/>
                <w:szCs w:val="18"/>
              </w:rPr>
              <w:t>Prof.Dr.</w:t>
            </w:r>
            <w:r>
              <w:rPr>
                <w:sz w:val="18"/>
                <w:szCs w:val="18"/>
              </w:rPr>
              <w:t>İlyas</w:t>
            </w:r>
            <w:proofErr w:type="spellEnd"/>
            <w:proofErr w:type="gramEnd"/>
            <w:r>
              <w:rPr>
                <w:sz w:val="18"/>
                <w:szCs w:val="18"/>
              </w:rPr>
              <w:t xml:space="preserve"> ÇAPOĞLU</w:t>
            </w:r>
          </w:p>
        </w:tc>
        <w:tc>
          <w:tcPr>
            <w:tcW w:w="1080" w:type="dxa"/>
          </w:tcPr>
          <w:p w14:paraId="4E4EDF19" w14:textId="77777777" w:rsidR="00E65246" w:rsidRPr="00417682" w:rsidRDefault="00E65246" w:rsidP="005A4065">
            <w:pPr>
              <w:rPr>
                <w:sz w:val="16"/>
                <w:szCs w:val="16"/>
              </w:rPr>
            </w:pPr>
            <w:r w:rsidRPr="00417682">
              <w:rPr>
                <w:sz w:val="16"/>
                <w:szCs w:val="16"/>
              </w:rPr>
              <w:t xml:space="preserve">Perşembe </w:t>
            </w:r>
          </w:p>
        </w:tc>
        <w:tc>
          <w:tcPr>
            <w:tcW w:w="1080" w:type="dxa"/>
          </w:tcPr>
          <w:p w14:paraId="42D19C39" w14:textId="77777777" w:rsidR="00E65246" w:rsidRPr="00417682" w:rsidRDefault="00E65246" w:rsidP="005A4065">
            <w:pPr>
              <w:jc w:val="both"/>
              <w:rPr>
                <w:sz w:val="16"/>
                <w:szCs w:val="16"/>
              </w:rPr>
            </w:pPr>
            <w:r w:rsidRPr="00417682">
              <w:rPr>
                <w:sz w:val="16"/>
                <w:szCs w:val="16"/>
              </w:rPr>
              <w:t>08.00-1</w:t>
            </w:r>
            <w:r>
              <w:rPr>
                <w:sz w:val="16"/>
                <w:szCs w:val="16"/>
              </w:rPr>
              <w:t>2</w:t>
            </w:r>
            <w:r w:rsidRPr="00417682">
              <w:rPr>
                <w:sz w:val="16"/>
                <w:szCs w:val="16"/>
              </w:rPr>
              <w:t>.00</w:t>
            </w:r>
          </w:p>
          <w:p w14:paraId="7E62FDE3" w14:textId="77777777" w:rsidR="00E65246" w:rsidRPr="00417682" w:rsidRDefault="00E65246" w:rsidP="005A4065">
            <w:pPr>
              <w:rPr>
                <w:sz w:val="16"/>
                <w:szCs w:val="16"/>
              </w:rPr>
            </w:pPr>
            <w:r w:rsidRPr="00417682">
              <w:rPr>
                <w:sz w:val="16"/>
                <w:szCs w:val="16"/>
              </w:rPr>
              <w:t>13.00-1</w:t>
            </w:r>
            <w:r>
              <w:rPr>
                <w:sz w:val="16"/>
                <w:szCs w:val="16"/>
              </w:rPr>
              <w:t>7</w:t>
            </w:r>
            <w:r w:rsidRPr="00417682">
              <w:rPr>
                <w:sz w:val="16"/>
                <w:szCs w:val="16"/>
              </w:rPr>
              <w:t>.00</w:t>
            </w:r>
          </w:p>
        </w:tc>
        <w:tc>
          <w:tcPr>
            <w:tcW w:w="1980" w:type="dxa"/>
            <w:vMerge/>
          </w:tcPr>
          <w:p w14:paraId="36B2DCBC" w14:textId="77777777" w:rsidR="00E65246" w:rsidRDefault="00E65246" w:rsidP="005A4065"/>
        </w:tc>
      </w:tr>
      <w:tr w:rsidR="00E65246" w14:paraId="7E858E53" w14:textId="77777777" w:rsidTr="005A4065">
        <w:tc>
          <w:tcPr>
            <w:tcW w:w="1260" w:type="dxa"/>
          </w:tcPr>
          <w:p w14:paraId="3136CBB8" w14:textId="77777777" w:rsidR="00E65246" w:rsidRPr="00417682" w:rsidRDefault="00E65246" w:rsidP="005A4065">
            <w:pPr>
              <w:rPr>
                <w:sz w:val="16"/>
                <w:szCs w:val="16"/>
              </w:rPr>
            </w:pPr>
            <w:r w:rsidRPr="00417682">
              <w:rPr>
                <w:sz w:val="16"/>
                <w:szCs w:val="16"/>
              </w:rPr>
              <w:t>UZM2212</w:t>
            </w:r>
          </w:p>
        </w:tc>
        <w:tc>
          <w:tcPr>
            <w:tcW w:w="540" w:type="dxa"/>
          </w:tcPr>
          <w:p w14:paraId="1E321402" w14:textId="77777777" w:rsidR="00E65246" w:rsidRPr="00417682" w:rsidRDefault="00E65246" w:rsidP="005A4065">
            <w:pPr>
              <w:rPr>
                <w:sz w:val="16"/>
                <w:szCs w:val="16"/>
              </w:rPr>
            </w:pPr>
            <w:r>
              <w:rPr>
                <w:sz w:val="16"/>
                <w:szCs w:val="16"/>
              </w:rPr>
              <w:t>4</w:t>
            </w:r>
          </w:p>
        </w:tc>
        <w:tc>
          <w:tcPr>
            <w:tcW w:w="540" w:type="dxa"/>
          </w:tcPr>
          <w:p w14:paraId="0236531E" w14:textId="77777777" w:rsidR="00E65246" w:rsidRPr="00417682" w:rsidRDefault="00E65246" w:rsidP="005A4065">
            <w:pPr>
              <w:rPr>
                <w:sz w:val="16"/>
                <w:szCs w:val="16"/>
              </w:rPr>
            </w:pPr>
            <w:r>
              <w:rPr>
                <w:sz w:val="16"/>
                <w:szCs w:val="16"/>
              </w:rPr>
              <w:t>4</w:t>
            </w:r>
          </w:p>
        </w:tc>
        <w:tc>
          <w:tcPr>
            <w:tcW w:w="2880" w:type="dxa"/>
          </w:tcPr>
          <w:p w14:paraId="791F56D3" w14:textId="77777777" w:rsidR="00E65246" w:rsidRPr="00ED2D05" w:rsidRDefault="00E65246" w:rsidP="005A4065">
            <w:pPr>
              <w:rPr>
                <w:sz w:val="18"/>
                <w:szCs w:val="18"/>
              </w:rPr>
            </w:pPr>
            <w:proofErr w:type="spellStart"/>
            <w:proofErr w:type="gramStart"/>
            <w:r w:rsidRPr="004E3739">
              <w:rPr>
                <w:sz w:val="18"/>
                <w:szCs w:val="18"/>
              </w:rPr>
              <w:t>Prof.Dr.Güngör</w:t>
            </w:r>
            <w:proofErr w:type="spellEnd"/>
            <w:proofErr w:type="gramEnd"/>
            <w:r w:rsidRPr="004E3739">
              <w:rPr>
                <w:sz w:val="18"/>
                <w:szCs w:val="18"/>
              </w:rPr>
              <w:t xml:space="preserve"> AKÇAY</w:t>
            </w:r>
          </w:p>
        </w:tc>
        <w:tc>
          <w:tcPr>
            <w:tcW w:w="1080" w:type="dxa"/>
          </w:tcPr>
          <w:p w14:paraId="4252CDF2" w14:textId="77777777" w:rsidR="00E65246" w:rsidRPr="00417682" w:rsidRDefault="00E65246" w:rsidP="005A4065">
            <w:pPr>
              <w:rPr>
                <w:sz w:val="16"/>
                <w:szCs w:val="16"/>
              </w:rPr>
            </w:pPr>
            <w:r w:rsidRPr="00417682">
              <w:rPr>
                <w:sz w:val="16"/>
                <w:szCs w:val="16"/>
              </w:rPr>
              <w:t>Cuma</w:t>
            </w:r>
          </w:p>
        </w:tc>
        <w:tc>
          <w:tcPr>
            <w:tcW w:w="1080" w:type="dxa"/>
          </w:tcPr>
          <w:p w14:paraId="7DB3A00A" w14:textId="77777777" w:rsidR="00E65246" w:rsidRPr="00417682" w:rsidRDefault="00E65246" w:rsidP="005A4065">
            <w:pPr>
              <w:jc w:val="both"/>
              <w:rPr>
                <w:sz w:val="16"/>
                <w:szCs w:val="16"/>
              </w:rPr>
            </w:pPr>
            <w:r w:rsidRPr="00417682">
              <w:rPr>
                <w:sz w:val="16"/>
                <w:szCs w:val="16"/>
              </w:rPr>
              <w:t>08.00-1</w:t>
            </w:r>
            <w:r>
              <w:rPr>
                <w:sz w:val="16"/>
                <w:szCs w:val="16"/>
              </w:rPr>
              <w:t>2</w:t>
            </w:r>
            <w:r w:rsidRPr="00417682">
              <w:rPr>
                <w:sz w:val="16"/>
                <w:szCs w:val="16"/>
              </w:rPr>
              <w:t>.00</w:t>
            </w:r>
          </w:p>
          <w:p w14:paraId="6F0FABBF" w14:textId="77777777" w:rsidR="00E65246" w:rsidRPr="00417682" w:rsidRDefault="00E65246" w:rsidP="005A4065">
            <w:pPr>
              <w:rPr>
                <w:sz w:val="16"/>
                <w:szCs w:val="16"/>
              </w:rPr>
            </w:pPr>
            <w:r w:rsidRPr="00417682">
              <w:rPr>
                <w:sz w:val="16"/>
                <w:szCs w:val="16"/>
              </w:rPr>
              <w:t>13.00-1</w:t>
            </w:r>
            <w:r>
              <w:rPr>
                <w:sz w:val="16"/>
                <w:szCs w:val="16"/>
              </w:rPr>
              <w:t>7</w:t>
            </w:r>
            <w:r w:rsidRPr="00417682">
              <w:rPr>
                <w:sz w:val="16"/>
                <w:szCs w:val="16"/>
              </w:rPr>
              <w:t>.00</w:t>
            </w:r>
          </w:p>
        </w:tc>
        <w:tc>
          <w:tcPr>
            <w:tcW w:w="1980" w:type="dxa"/>
            <w:vMerge/>
          </w:tcPr>
          <w:p w14:paraId="473CB200" w14:textId="77777777" w:rsidR="00E65246" w:rsidRDefault="00E65246" w:rsidP="005A4065"/>
        </w:tc>
      </w:tr>
    </w:tbl>
    <w:p w14:paraId="64B20EAB" w14:textId="77777777" w:rsidR="00E65246" w:rsidRDefault="00E65246" w:rsidP="00E65246">
      <w:pPr>
        <w:jc w:val="center"/>
      </w:pPr>
      <w:r>
        <w:rPr>
          <w:b/>
          <w:sz w:val="20"/>
          <w:szCs w:val="20"/>
        </w:rPr>
        <w:t>3</w:t>
      </w:r>
      <w:r w:rsidRPr="009D1BB4">
        <w:rPr>
          <w:b/>
          <w:sz w:val="20"/>
          <w:szCs w:val="20"/>
        </w:rPr>
        <w:t>.YIL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rsidRPr="008D2709" w14:paraId="5867890F" w14:textId="77777777" w:rsidTr="005A4065">
        <w:tc>
          <w:tcPr>
            <w:tcW w:w="1260" w:type="dxa"/>
            <w:vMerge w:val="restart"/>
          </w:tcPr>
          <w:p w14:paraId="1DE9B487" w14:textId="77777777" w:rsidR="00E65246" w:rsidRDefault="00E65246" w:rsidP="005A4065">
            <w:pPr>
              <w:rPr>
                <w:b/>
                <w:sz w:val="16"/>
                <w:szCs w:val="16"/>
              </w:rPr>
            </w:pPr>
            <w:r w:rsidRPr="008D2709">
              <w:rPr>
                <w:b/>
                <w:sz w:val="16"/>
                <w:szCs w:val="16"/>
              </w:rPr>
              <w:t xml:space="preserve">Dersin </w:t>
            </w:r>
          </w:p>
          <w:p w14:paraId="29BF62EE" w14:textId="77777777" w:rsidR="00E65246" w:rsidRPr="008D2709" w:rsidRDefault="00E65246" w:rsidP="005A4065">
            <w:pPr>
              <w:rPr>
                <w:b/>
                <w:sz w:val="16"/>
                <w:szCs w:val="16"/>
              </w:rPr>
            </w:pPr>
            <w:r w:rsidRPr="008D2709">
              <w:rPr>
                <w:b/>
                <w:sz w:val="16"/>
                <w:szCs w:val="16"/>
              </w:rPr>
              <w:t>Kodu</w:t>
            </w:r>
          </w:p>
        </w:tc>
        <w:tc>
          <w:tcPr>
            <w:tcW w:w="1080" w:type="dxa"/>
            <w:gridSpan w:val="2"/>
          </w:tcPr>
          <w:p w14:paraId="2E430DAB" w14:textId="77777777" w:rsidR="00E65246" w:rsidRPr="008D2709" w:rsidRDefault="00E65246" w:rsidP="005A4065">
            <w:pPr>
              <w:rPr>
                <w:b/>
                <w:sz w:val="16"/>
                <w:szCs w:val="16"/>
              </w:rPr>
            </w:pPr>
            <w:r w:rsidRPr="008D2709">
              <w:rPr>
                <w:b/>
                <w:sz w:val="16"/>
                <w:szCs w:val="16"/>
              </w:rPr>
              <w:t>Ders Saati</w:t>
            </w:r>
          </w:p>
        </w:tc>
        <w:tc>
          <w:tcPr>
            <w:tcW w:w="2880" w:type="dxa"/>
          </w:tcPr>
          <w:p w14:paraId="5D701E5A" w14:textId="77777777" w:rsidR="00E65246" w:rsidRPr="008D2709" w:rsidRDefault="00E65246" w:rsidP="005A4065">
            <w:pPr>
              <w:rPr>
                <w:b/>
                <w:sz w:val="16"/>
                <w:szCs w:val="16"/>
              </w:rPr>
            </w:pPr>
            <w:r w:rsidRPr="008D2709">
              <w:rPr>
                <w:b/>
                <w:sz w:val="16"/>
                <w:szCs w:val="16"/>
              </w:rPr>
              <w:t>Öğretim Üyesi</w:t>
            </w:r>
          </w:p>
        </w:tc>
        <w:tc>
          <w:tcPr>
            <w:tcW w:w="1080" w:type="dxa"/>
          </w:tcPr>
          <w:p w14:paraId="31495C9B" w14:textId="77777777" w:rsidR="00E65246" w:rsidRPr="008D2709" w:rsidRDefault="00E65246" w:rsidP="005A4065">
            <w:pPr>
              <w:rPr>
                <w:b/>
                <w:sz w:val="16"/>
                <w:szCs w:val="16"/>
              </w:rPr>
            </w:pPr>
            <w:r w:rsidRPr="008D2709">
              <w:rPr>
                <w:b/>
                <w:sz w:val="16"/>
                <w:szCs w:val="16"/>
              </w:rPr>
              <w:t>Ders Günü</w:t>
            </w:r>
          </w:p>
        </w:tc>
        <w:tc>
          <w:tcPr>
            <w:tcW w:w="1080" w:type="dxa"/>
          </w:tcPr>
          <w:p w14:paraId="66726E16" w14:textId="77777777" w:rsidR="00E65246" w:rsidRPr="008D2709" w:rsidRDefault="00E65246" w:rsidP="005A4065">
            <w:pPr>
              <w:rPr>
                <w:b/>
                <w:sz w:val="16"/>
                <w:szCs w:val="16"/>
              </w:rPr>
            </w:pPr>
            <w:r w:rsidRPr="008D2709">
              <w:rPr>
                <w:b/>
                <w:sz w:val="16"/>
                <w:szCs w:val="16"/>
              </w:rPr>
              <w:t>Ders Saati</w:t>
            </w:r>
          </w:p>
        </w:tc>
        <w:tc>
          <w:tcPr>
            <w:tcW w:w="1980" w:type="dxa"/>
          </w:tcPr>
          <w:p w14:paraId="4EF642A5" w14:textId="77777777" w:rsidR="00E65246" w:rsidRPr="008D2709" w:rsidRDefault="00E65246" w:rsidP="005A4065">
            <w:pPr>
              <w:rPr>
                <w:b/>
                <w:sz w:val="16"/>
                <w:szCs w:val="16"/>
              </w:rPr>
            </w:pPr>
            <w:r w:rsidRPr="008D2709">
              <w:rPr>
                <w:b/>
                <w:sz w:val="16"/>
                <w:szCs w:val="16"/>
              </w:rPr>
              <w:t>Ders Yeri</w:t>
            </w:r>
          </w:p>
        </w:tc>
      </w:tr>
      <w:tr w:rsidR="00E65246" w:rsidRPr="008D2709" w14:paraId="6A7721F1" w14:textId="77777777" w:rsidTr="005A4065">
        <w:tc>
          <w:tcPr>
            <w:tcW w:w="1260" w:type="dxa"/>
            <w:vMerge/>
          </w:tcPr>
          <w:p w14:paraId="1701EB7A" w14:textId="77777777" w:rsidR="00E65246" w:rsidRPr="008D2709" w:rsidRDefault="00E65246" w:rsidP="005A4065">
            <w:pPr>
              <w:jc w:val="both"/>
              <w:rPr>
                <w:sz w:val="16"/>
                <w:szCs w:val="16"/>
              </w:rPr>
            </w:pPr>
          </w:p>
        </w:tc>
        <w:tc>
          <w:tcPr>
            <w:tcW w:w="540" w:type="dxa"/>
          </w:tcPr>
          <w:p w14:paraId="3FB377CB" w14:textId="77777777" w:rsidR="00E65246" w:rsidRPr="008D2709" w:rsidRDefault="00E65246" w:rsidP="005A4065">
            <w:pPr>
              <w:jc w:val="both"/>
              <w:rPr>
                <w:b/>
                <w:sz w:val="16"/>
                <w:szCs w:val="16"/>
              </w:rPr>
            </w:pPr>
            <w:proofErr w:type="spellStart"/>
            <w:r w:rsidRPr="008D2709">
              <w:rPr>
                <w:b/>
                <w:sz w:val="16"/>
                <w:szCs w:val="16"/>
              </w:rPr>
              <w:t>Teo</w:t>
            </w:r>
            <w:proofErr w:type="spellEnd"/>
          </w:p>
        </w:tc>
        <w:tc>
          <w:tcPr>
            <w:tcW w:w="540" w:type="dxa"/>
          </w:tcPr>
          <w:p w14:paraId="630783BB" w14:textId="77777777" w:rsidR="00E65246" w:rsidRPr="008D2709" w:rsidRDefault="00E65246" w:rsidP="005A4065">
            <w:pPr>
              <w:jc w:val="both"/>
              <w:rPr>
                <w:b/>
                <w:sz w:val="16"/>
                <w:szCs w:val="16"/>
              </w:rPr>
            </w:pPr>
            <w:r w:rsidRPr="008D2709">
              <w:rPr>
                <w:b/>
                <w:sz w:val="16"/>
                <w:szCs w:val="16"/>
              </w:rPr>
              <w:t>DF</w:t>
            </w:r>
          </w:p>
        </w:tc>
        <w:tc>
          <w:tcPr>
            <w:tcW w:w="2880" w:type="dxa"/>
          </w:tcPr>
          <w:p w14:paraId="325586BC" w14:textId="77777777" w:rsidR="00E65246" w:rsidRPr="008D2709" w:rsidRDefault="00E65246" w:rsidP="005A4065">
            <w:pPr>
              <w:jc w:val="both"/>
              <w:rPr>
                <w:sz w:val="16"/>
                <w:szCs w:val="16"/>
              </w:rPr>
            </w:pPr>
          </w:p>
        </w:tc>
        <w:tc>
          <w:tcPr>
            <w:tcW w:w="1080" w:type="dxa"/>
          </w:tcPr>
          <w:p w14:paraId="161EA00F" w14:textId="77777777" w:rsidR="00E65246" w:rsidRPr="008D2709" w:rsidRDefault="00E65246" w:rsidP="005A4065">
            <w:pPr>
              <w:jc w:val="both"/>
              <w:rPr>
                <w:sz w:val="16"/>
                <w:szCs w:val="16"/>
              </w:rPr>
            </w:pPr>
          </w:p>
        </w:tc>
        <w:tc>
          <w:tcPr>
            <w:tcW w:w="1080" w:type="dxa"/>
          </w:tcPr>
          <w:p w14:paraId="2FEF170C" w14:textId="77777777" w:rsidR="00E65246" w:rsidRPr="008D2709" w:rsidRDefault="00E65246" w:rsidP="005A4065">
            <w:pPr>
              <w:jc w:val="both"/>
              <w:rPr>
                <w:sz w:val="16"/>
                <w:szCs w:val="16"/>
              </w:rPr>
            </w:pPr>
          </w:p>
        </w:tc>
        <w:tc>
          <w:tcPr>
            <w:tcW w:w="1980" w:type="dxa"/>
          </w:tcPr>
          <w:p w14:paraId="0253F8A9" w14:textId="77777777" w:rsidR="00E65246" w:rsidRPr="008D2709" w:rsidRDefault="00E65246" w:rsidP="005A4065">
            <w:pPr>
              <w:jc w:val="both"/>
              <w:rPr>
                <w:sz w:val="16"/>
                <w:szCs w:val="16"/>
              </w:rPr>
            </w:pPr>
          </w:p>
        </w:tc>
      </w:tr>
      <w:tr w:rsidR="00E65246" w14:paraId="74A78F17" w14:textId="77777777" w:rsidTr="005A4065">
        <w:tc>
          <w:tcPr>
            <w:tcW w:w="1260" w:type="dxa"/>
          </w:tcPr>
          <w:p w14:paraId="775DFD61" w14:textId="77777777" w:rsidR="00E65246" w:rsidRPr="00417682" w:rsidRDefault="00E65246" w:rsidP="005A4065">
            <w:pPr>
              <w:rPr>
                <w:sz w:val="16"/>
                <w:szCs w:val="16"/>
              </w:rPr>
            </w:pPr>
            <w:r w:rsidRPr="00417682">
              <w:rPr>
                <w:sz w:val="16"/>
                <w:szCs w:val="16"/>
              </w:rPr>
              <w:t>UZM3212</w:t>
            </w:r>
          </w:p>
        </w:tc>
        <w:tc>
          <w:tcPr>
            <w:tcW w:w="540" w:type="dxa"/>
          </w:tcPr>
          <w:p w14:paraId="6BCE797B" w14:textId="77777777" w:rsidR="00E65246" w:rsidRPr="00417682" w:rsidRDefault="00E65246" w:rsidP="005A4065">
            <w:pPr>
              <w:rPr>
                <w:sz w:val="16"/>
                <w:szCs w:val="16"/>
              </w:rPr>
            </w:pPr>
            <w:r>
              <w:rPr>
                <w:sz w:val="16"/>
                <w:szCs w:val="16"/>
              </w:rPr>
              <w:t>4</w:t>
            </w:r>
          </w:p>
        </w:tc>
        <w:tc>
          <w:tcPr>
            <w:tcW w:w="540" w:type="dxa"/>
          </w:tcPr>
          <w:p w14:paraId="6B175EA3" w14:textId="77777777" w:rsidR="00E65246" w:rsidRPr="00417682" w:rsidRDefault="00E65246" w:rsidP="005A4065">
            <w:pPr>
              <w:rPr>
                <w:sz w:val="16"/>
                <w:szCs w:val="16"/>
              </w:rPr>
            </w:pPr>
            <w:r>
              <w:rPr>
                <w:sz w:val="16"/>
                <w:szCs w:val="16"/>
              </w:rPr>
              <w:t>4</w:t>
            </w:r>
          </w:p>
        </w:tc>
        <w:tc>
          <w:tcPr>
            <w:tcW w:w="2880" w:type="dxa"/>
          </w:tcPr>
          <w:p w14:paraId="7A969643" w14:textId="77777777" w:rsidR="00E65246" w:rsidRPr="004E3739" w:rsidRDefault="00E65246" w:rsidP="005A4065">
            <w:pPr>
              <w:rPr>
                <w:sz w:val="18"/>
                <w:szCs w:val="18"/>
              </w:rPr>
            </w:pPr>
            <w:proofErr w:type="spellStart"/>
            <w:proofErr w:type="gramStart"/>
            <w:r w:rsidRPr="004E3739">
              <w:rPr>
                <w:sz w:val="18"/>
                <w:szCs w:val="18"/>
              </w:rPr>
              <w:t>Prof.Dr.Habip</w:t>
            </w:r>
            <w:proofErr w:type="spellEnd"/>
            <w:proofErr w:type="gramEnd"/>
            <w:r w:rsidRPr="004E3739">
              <w:rPr>
                <w:sz w:val="18"/>
                <w:szCs w:val="18"/>
              </w:rPr>
              <w:t xml:space="preserve"> BİLEN</w:t>
            </w:r>
          </w:p>
        </w:tc>
        <w:tc>
          <w:tcPr>
            <w:tcW w:w="1080" w:type="dxa"/>
          </w:tcPr>
          <w:p w14:paraId="7E0F7CB3" w14:textId="77777777" w:rsidR="00E65246" w:rsidRPr="00417682" w:rsidRDefault="00E65246" w:rsidP="005A4065">
            <w:pPr>
              <w:rPr>
                <w:sz w:val="16"/>
                <w:szCs w:val="16"/>
              </w:rPr>
            </w:pPr>
            <w:r w:rsidRPr="00417682">
              <w:rPr>
                <w:sz w:val="16"/>
                <w:szCs w:val="16"/>
              </w:rPr>
              <w:t xml:space="preserve">Pazartesi </w:t>
            </w:r>
          </w:p>
        </w:tc>
        <w:tc>
          <w:tcPr>
            <w:tcW w:w="1080" w:type="dxa"/>
          </w:tcPr>
          <w:p w14:paraId="332FE2AD" w14:textId="77777777" w:rsidR="00E65246" w:rsidRPr="00417682" w:rsidRDefault="00E65246" w:rsidP="005A4065">
            <w:pPr>
              <w:jc w:val="both"/>
              <w:rPr>
                <w:sz w:val="16"/>
                <w:szCs w:val="16"/>
              </w:rPr>
            </w:pPr>
            <w:r w:rsidRPr="00417682">
              <w:rPr>
                <w:sz w:val="16"/>
                <w:szCs w:val="16"/>
              </w:rPr>
              <w:t>08.00-1</w:t>
            </w:r>
            <w:r>
              <w:rPr>
                <w:sz w:val="16"/>
                <w:szCs w:val="16"/>
              </w:rPr>
              <w:t>2</w:t>
            </w:r>
            <w:r w:rsidRPr="00417682">
              <w:rPr>
                <w:sz w:val="16"/>
                <w:szCs w:val="16"/>
              </w:rPr>
              <w:t>.00</w:t>
            </w:r>
          </w:p>
          <w:p w14:paraId="4F17E63B" w14:textId="77777777" w:rsidR="00E65246" w:rsidRPr="00417682" w:rsidRDefault="00E65246" w:rsidP="005A4065">
            <w:pPr>
              <w:jc w:val="both"/>
              <w:rPr>
                <w:sz w:val="16"/>
                <w:szCs w:val="16"/>
              </w:rPr>
            </w:pPr>
            <w:r w:rsidRPr="00417682">
              <w:rPr>
                <w:sz w:val="16"/>
                <w:szCs w:val="16"/>
              </w:rPr>
              <w:t>13.00-1</w:t>
            </w:r>
            <w:r>
              <w:rPr>
                <w:sz w:val="16"/>
                <w:szCs w:val="16"/>
              </w:rPr>
              <w:t>7</w:t>
            </w:r>
            <w:r w:rsidRPr="00417682">
              <w:rPr>
                <w:sz w:val="16"/>
                <w:szCs w:val="16"/>
              </w:rPr>
              <w:t>.00</w:t>
            </w:r>
          </w:p>
        </w:tc>
        <w:tc>
          <w:tcPr>
            <w:tcW w:w="1980" w:type="dxa"/>
            <w:vMerge w:val="restart"/>
          </w:tcPr>
          <w:p w14:paraId="62E8480A" w14:textId="77777777" w:rsidR="00E65246" w:rsidRDefault="00E65246" w:rsidP="005A4065"/>
          <w:p w14:paraId="042082F9" w14:textId="77777777" w:rsidR="00E65246" w:rsidRPr="00585B06" w:rsidRDefault="00E65246" w:rsidP="005A4065"/>
          <w:p w14:paraId="6E4D4E0A" w14:textId="77777777" w:rsidR="00E65246" w:rsidRPr="00585B06" w:rsidRDefault="00E65246" w:rsidP="005A4065"/>
          <w:p w14:paraId="26B7CFB1" w14:textId="77777777" w:rsidR="00E65246" w:rsidRPr="00585B06" w:rsidRDefault="00E65246" w:rsidP="005A4065">
            <w:pPr>
              <w:jc w:val="center"/>
            </w:pPr>
            <w:r>
              <w:rPr>
                <w:sz w:val="16"/>
                <w:szCs w:val="16"/>
              </w:rPr>
              <w:t xml:space="preserve">İç Hastalıkları Kliniği, </w:t>
            </w:r>
            <w:proofErr w:type="spellStart"/>
            <w:r>
              <w:rPr>
                <w:sz w:val="16"/>
                <w:szCs w:val="16"/>
              </w:rPr>
              <w:t>Laboratuarlar</w:t>
            </w:r>
            <w:proofErr w:type="spellEnd"/>
            <w:r>
              <w:rPr>
                <w:sz w:val="16"/>
                <w:szCs w:val="16"/>
              </w:rPr>
              <w:t>, US Odası, Poliklinik</w:t>
            </w:r>
          </w:p>
        </w:tc>
      </w:tr>
      <w:tr w:rsidR="00E65246" w14:paraId="447D6B95" w14:textId="77777777" w:rsidTr="005A4065">
        <w:tc>
          <w:tcPr>
            <w:tcW w:w="1260" w:type="dxa"/>
          </w:tcPr>
          <w:p w14:paraId="5B2964BB" w14:textId="77777777" w:rsidR="00E65246" w:rsidRPr="00417682" w:rsidRDefault="00E65246" w:rsidP="005A4065">
            <w:pPr>
              <w:rPr>
                <w:sz w:val="16"/>
                <w:szCs w:val="16"/>
              </w:rPr>
            </w:pPr>
            <w:r w:rsidRPr="00417682">
              <w:rPr>
                <w:sz w:val="16"/>
                <w:szCs w:val="16"/>
              </w:rPr>
              <w:t>UZM3212</w:t>
            </w:r>
          </w:p>
        </w:tc>
        <w:tc>
          <w:tcPr>
            <w:tcW w:w="540" w:type="dxa"/>
          </w:tcPr>
          <w:p w14:paraId="5E0A520B" w14:textId="77777777" w:rsidR="00E65246" w:rsidRPr="00417682" w:rsidRDefault="00E65246" w:rsidP="005A4065">
            <w:pPr>
              <w:rPr>
                <w:sz w:val="16"/>
                <w:szCs w:val="16"/>
              </w:rPr>
            </w:pPr>
            <w:r>
              <w:rPr>
                <w:sz w:val="16"/>
                <w:szCs w:val="16"/>
              </w:rPr>
              <w:t>4</w:t>
            </w:r>
          </w:p>
        </w:tc>
        <w:tc>
          <w:tcPr>
            <w:tcW w:w="540" w:type="dxa"/>
          </w:tcPr>
          <w:p w14:paraId="4CFA505A" w14:textId="77777777" w:rsidR="00E65246" w:rsidRPr="00417682" w:rsidRDefault="00E65246" w:rsidP="005A4065">
            <w:pPr>
              <w:rPr>
                <w:sz w:val="16"/>
                <w:szCs w:val="16"/>
              </w:rPr>
            </w:pPr>
            <w:r>
              <w:rPr>
                <w:sz w:val="16"/>
                <w:szCs w:val="16"/>
              </w:rPr>
              <w:t>4</w:t>
            </w:r>
          </w:p>
        </w:tc>
        <w:tc>
          <w:tcPr>
            <w:tcW w:w="2880" w:type="dxa"/>
          </w:tcPr>
          <w:p w14:paraId="39E97D2A" w14:textId="77777777" w:rsidR="00E65246" w:rsidRPr="004E3739" w:rsidRDefault="00E65246" w:rsidP="005A4065">
            <w:pPr>
              <w:rPr>
                <w:sz w:val="18"/>
                <w:szCs w:val="18"/>
              </w:rPr>
            </w:pPr>
            <w:proofErr w:type="spellStart"/>
            <w:proofErr w:type="gramStart"/>
            <w:r w:rsidRPr="004E3739">
              <w:rPr>
                <w:sz w:val="18"/>
                <w:szCs w:val="18"/>
              </w:rPr>
              <w:t>Prof.Dr.</w:t>
            </w:r>
            <w:r>
              <w:rPr>
                <w:sz w:val="18"/>
                <w:szCs w:val="18"/>
              </w:rPr>
              <w:t>İlyas</w:t>
            </w:r>
            <w:proofErr w:type="spellEnd"/>
            <w:proofErr w:type="gramEnd"/>
            <w:r>
              <w:rPr>
                <w:sz w:val="18"/>
                <w:szCs w:val="18"/>
              </w:rPr>
              <w:t xml:space="preserve"> ÇAPOĞLU</w:t>
            </w:r>
          </w:p>
        </w:tc>
        <w:tc>
          <w:tcPr>
            <w:tcW w:w="1080" w:type="dxa"/>
          </w:tcPr>
          <w:p w14:paraId="4D738062" w14:textId="77777777" w:rsidR="00E65246" w:rsidRPr="00417682" w:rsidRDefault="00E65246" w:rsidP="005A4065">
            <w:pPr>
              <w:rPr>
                <w:sz w:val="16"/>
                <w:szCs w:val="16"/>
              </w:rPr>
            </w:pPr>
            <w:r w:rsidRPr="00417682">
              <w:rPr>
                <w:sz w:val="16"/>
                <w:szCs w:val="16"/>
              </w:rPr>
              <w:t xml:space="preserve">Salı </w:t>
            </w:r>
          </w:p>
        </w:tc>
        <w:tc>
          <w:tcPr>
            <w:tcW w:w="1080" w:type="dxa"/>
          </w:tcPr>
          <w:p w14:paraId="63111E6B" w14:textId="77777777" w:rsidR="00E65246" w:rsidRPr="00417682" w:rsidRDefault="00E65246" w:rsidP="005A4065">
            <w:pPr>
              <w:jc w:val="both"/>
              <w:rPr>
                <w:sz w:val="16"/>
                <w:szCs w:val="16"/>
              </w:rPr>
            </w:pPr>
            <w:r w:rsidRPr="00417682">
              <w:rPr>
                <w:sz w:val="16"/>
                <w:szCs w:val="16"/>
              </w:rPr>
              <w:t>08.00-1</w:t>
            </w:r>
            <w:r>
              <w:rPr>
                <w:sz w:val="16"/>
                <w:szCs w:val="16"/>
              </w:rPr>
              <w:t>2</w:t>
            </w:r>
            <w:r w:rsidRPr="00417682">
              <w:rPr>
                <w:sz w:val="16"/>
                <w:szCs w:val="16"/>
              </w:rPr>
              <w:t>.00</w:t>
            </w:r>
          </w:p>
          <w:p w14:paraId="22C8E183" w14:textId="77777777" w:rsidR="00E65246" w:rsidRPr="00417682" w:rsidRDefault="00E65246" w:rsidP="005A4065">
            <w:pPr>
              <w:jc w:val="both"/>
              <w:rPr>
                <w:sz w:val="16"/>
                <w:szCs w:val="16"/>
              </w:rPr>
            </w:pPr>
            <w:r w:rsidRPr="00417682">
              <w:rPr>
                <w:sz w:val="16"/>
                <w:szCs w:val="16"/>
              </w:rPr>
              <w:t>13.00-1</w:t>
            </w:r>
            <w:r>
              <w:rPr>
                <w:sz w:val="16"/>
                <w:szCs w:val="16"/>
              </w:rPr>
              <w:t>7</w:t>
            </w:r>
            <w:r w:rsidRPr="00417682">
              <w:rPr>
                <w:sz w:val="16"/>
                <w:szCs w:val="16"/>
              </w:rPr>
              <w:t>.00</w:t>
            </w:r>
          </w:p>
        </w:tc>
        <w:tc>
          <w:tcPr>
            <w:tcW w:w="1980" w:type="dxa"/>
            <w:vMerge/>
          </w:tcPr>
          <w:p w14:paraId="0F8034FC" w14:textId="77777777" w:rsidR="00E65246" w:rsidRDefault="00E65246" w:rsidP="005A4065"/>
        </w:tc>
      </w:tr>
      <w:tr w:rsidR="00E65246" w14:paraId="05E0DBAD" w14:textId="77777777" w:rsidTr="005A4065">
        <w:tc>
          <w:tcPr>
            <w:tcW w:w="1260" w:type="dxa"/>
          </w:tcPr>
          <w:p w14:paraId="1A950A46" w14:textId="77777777" w:rsidR="00E65246" w:rsidRPr="00417682" w:rsidRDefault="00E65246" w:rsidP="005A4065">
            <w:pPr>
              <w:rPr>
                <w:sz w:val="16"/>
                <w:szCs w:val="16"/>
              </w:rPr>
            </w:pPr>
            <w:r w:rsidRPr="00417682">
              <w:rPr>
                <w:sz w:val="16"/>
                <w:szCs w:val="16"/>
              </w:rPr>
              <w:t>UZM3212</w:t>
            </w:r>
          </w:p>
        </w:tc>
        <w:tc>
          <w:tcPr>
            <w:tcW w:w="540" w:type="dxa"/>
          </w:tcPr>
          <w:p w14:paraId="62B7DC6B" w14:textId="77777777" w:rsidR="00E65246" w:rsidRPr="00417682" w:rsidRDefault="00E65246" w:rsidP="005A4065">
            <w:pPr>
              <w:rPr>
                <w:sz w:val="16"/>
                <w:szCs w:val="16"/>
              </w:rPr>
            </w:pPr>
            <w:r>
              <w:rPr>
                <w:sz w:val="16"/>
                <w:szCs w:val="16"/>
              </w:rPr>
              <w:t>4</w:t>
            </w:r>
          </w:p>
        </w:tc>
        <w:tc>
          <w:tcPr>
            <w:tcW w:w="540" w:type="dxa"/>
          </w:tcPr>
          <w:p w14:paraId="428FEF87" w14:textId="77777777" w:rsidR="00E65246" w:rsidRPr="00417682" w:rsidRDefault="00E65246" w:rsidP="005A4065">
            <w:pPr>
              <w:rPr>
                <w:sz w:val="16"/>
                <w:szCs w:val="16"/>
              </w:rPr>
            </w:pPr>
            <w:r>
              <w:rPr>
                <w:sz w:val="16"/>
                <w:szCs w:val="16"/>
              </w:rPr>
              <w:t>4</w:t>
            </w:r>
          </w:p>
        </w:tc>
        <w:tc>
          <w:tcPr>
            <w:tcW w:w="2880" w:type="dxa"/>
          </w:tcPr>
          <w:p w14:paraId="26E4F525" w14:textId="77777777" w:rsidR="00E65246" w:rsidRPr="00ED2D05" w:rsidRDefault="00E65246" w:rsidP="005A4065">
            <w:pPr>
              <w:rPr>
                <w:sz w:val="18"/>
                <w:szCs w:val="18"/>
              </w:rPr>
            </w:pPr>
            <w:proofErr w:type="spellStart"/>
            <w:proofErr w:type="gramStart"/>
            <w:r w:rsidRPr="004E3739">
              <w:rPr>
                <w:sz w:val="18"/>
                <w:szCs w:val="18"/>
              </w:rPr>
              <w:t>Prof.Dr.Güngör</w:t>
            </w:r>
            <w:proofErr w:type="spellEnd"/>
            <w:proofErr w:type="gramEnd"/>
            <w:r w:rsidRPr="004E3739">
              <w:rPr>
                <w:sz w:val="18"/>
                <w:szCs w:val="18"/>
              </w:rPr>
              <w:t xml:space="preserve"> AKÇAY</w:t>
            </w:r>
          </w:p>
        </w:tc>
        <w:tc>
          <w:tcPr>
            <w:tcW w:w="1080" w:type="dxa"/>
          </w:tcPr>
          <w:p w14:paraId="389D63E2" w14:textId="77777777" w:rsidR="00E65246" w:rsidRPr="00417682" w:rsidRDefault="00E65246" w:rsidP="005A4065">
            <w:pPr>
              <w:rPr>
                <w:sz w:val="16"/>
                <w:szCs w:val="16"/>
              </w:rPr>
            </w:pPr>
            <w:r w:rsidRPr="00417682">
              <w:rPr>
                <w:sz w:val="16"/>
                <w:szCs w:val="16"/>
              </w:rPr>
              <w:t>Çarşamba</w:t>
            </w:r>
          </w:p>
        </w:tc>
        <w:tc>
          <w:tcPr>
            <w:tcW w:w="1080" w:type="dxa"/>
          </w:tcPr>
          <w:p w14:paraId="090DADF8" w14:textId="77777777" w:rsidR="00E65246" w:rsidRPr="00417682" w:rsidRDefault="00E65246" w:rsidP="005A4065">
            <w:pPr>
              <w:jc w:val="both"/>
              <w:rPr>
                <w:sz w:val="16"/>
                <w:szCs w:val="16"/>
              </w:rPr>
            </w:pPr>
            <w:r w:rsidRPr="00417682">
              <w:rPr>
                <w:sz w:val="16"/>
                <w:szCs w:val="16"/>
              </w:rPr>
              <w:t>08.00-1</w:t>
            </w:r>
            <w:r>
              <w:rPr>
                <w:sz w:val="16"/>
                <w:szCs w:val="16"/>
              </w:rPr>
              <w:t>2</w:t>
            </w:r>
            <w:r w:rsidRPr="00417682">
              <w:rPr>
                <w:sz w:val="16"/>
                <w:szCs w:val="16"/>
              </w:rPr>
              <w:t>.00</w:t>
            </w:r>
          </w:p>
          <w:p w14:paraId="6CD7C6E7" w14:textId="77777777" w:rsidR="00E65246" w:rsidRPr="00417682" w:rsidRDefault="00E65246" w:rsidP="005A4065">
            <w:pPr>
              <w:jc w:val="both"/>
              <w:rPr>
                <w:sz w:val="16"/>
                <w:szCs w:val="16"/>
              </w:rPr>
            </w:pPr>
            <w:r w:rsidRPr="00417682">
              <w:rPr>
                <w:sz w:val="16"/>
                <w:szCs w:val="16"/>
              </w:rPr>
              <w:t>13.00-1</w:t>
            </w:r>
            <w:r>
              <w:rPr>
                <w:sz w:val="16"/>
                <w:szCs w:val="16"/>
              </w:rPr>
              <w:t>7</w:t>
            </w:r>
            <w:r w:rsidRPr="00417682">
              <w:rPr>
                <w:sz w:val="16"/>
                <w:szCs w:val="16"/>
              </w:rPr>
              <w:t>.00</w:t>
            </w:r>
          </w:p>
        </w:tc>
        <w:tc>
          <w:tcPr>
            <w:tcW w:w="1980" w:type="dxa"/>
            <w:vMerge/>
          </w:tcPr>
          <w:p w14:paraId="2CF67485" w14:textId="77777777" w:rsidR="00E65246" w:rsidRDefault="00E65246" w:rsidP="005A4065"/>
        </w:tc>
      </w:tr>
      <w:tr w:rsidR="00E65246" w14:paraId="62441581" w14:textId="77777777" w:rsidTr="005A4065">
        <w:tc>
          <w:tcPr>
            <w:tcW w:w="1260" w:type="dxa"/>
          </w:tcPr>
          <w:p w14:paraId="1E5828A8" w14:textId="77777777" w:rsidR="00E65246" w:rsidRPr="00417682" w:rsidRDefault="00E65246" w:rsidP="005A4065">
            <w:pPr>
              <w:rPr>
                <w:sz w:val="16"/>
                <w:szCs w:val="16"/>
              </w:rPr>
            </w:pPr>
            <w:r w:rsidRPr="00417682">
              <w:rPr>
                <w:sz w:val="16"/>
                <w:szCs w:val="16"/>
              </w:rPr>
              <w:t>UZM3212</w:t>
            </w:r>
          </w:p>
        </w:tc>
        <w:tc>
          <w:tcPr>
            <w:tcW w:w="540" w:type="dxa"/>
          </w:tcPr>
          <w:p w14:paraId="371C8056" w14:textId="77777777" w:rsidR="00E65246" w:rsidRPr="00417682" w:rsidRDefault="00E65246" w:rsidP="005A4065">
            <w:pPr>
              <w:rPr>
                <w:sz w:val="16"/>
                <w:szCs w:val="16"/>
              </w:rPr>
            </w:pPr>
            <w:r>
              <w:rPr>
                <w:sz w:val="16"/>
                <w:szCs w:val="16"/>
              </w:rPr>
              <w:t>4</w:t>
            </w:r>
          </w:p>
        </w:tc>
        <w:tc>
          <w:tcPr>
            <w:tcW w:w="540" w:type="dxa"/>
          </w:tcPr>
          <w:p w14:paraId="5B742BC5" w14:textId="77777777" w:rsidR="00E65246" w:rsidRPr="00417682" w:rsidRDefault="00E65246" w:rsidP="005A4065">
            <w:pPr>
              <w:rPr>
                <w:sz w:val="16"/>
                <w:szCs w:val="16"/>
              </w:rPr>
            </w:pPr>
            <w:r>
              <w:rPr>
                <w:sz w:val="16"/>
                <w:szCs w:val="16"/>
              </w:rPr>
              <w:t>4</w:t>
            </w:r>
          </w:p>
        </w:tc>
        <w:tc>
          <w:tcPr>
            <w:tcW w:w="2880" w:type="dxa"/>
          </w:tcPr>
          <w:p w14:paraId="12C01E2E" w14:textId="77777777" w:rsidR="00E65246" w:rsidRPr="004E3739" w:rsidRDefault="00E65246" w:rsidP="005A4065">
            <w:pPr>
              <w:rPr>
                <w:sz w:val="18"/>
                <w:szCs w:val="18"/>
              </w:rPr>
            </w:pPr>
            <w:proofErr w:type="spellStart"/>
            <w:proofErr w:type="gramStart"/>
            <w:r w:rsidRPr="004E3739">
              <w:rPr>
                <w:sz w:val="18"/>
                <w:szCs w:val="18"/>
              </w:rPr>
              <w:t>Prof.Dr.Habip</w:t>
            </w:r>
            <w:proofErr w:type="spellEnd"/>
            <w:proofErr w:type="gramEnd"/>
            <w:r w:rsidRPr="004E3739">
              <w:rPr>
                <w:sz w:val="18"/>
                <w:szCs w:val="18"/>
              </w:rPr>
              <w:t xml:space="preserve"> BİLEN</w:t>
            </w:r>
          </w:p>
        </w:tc>
        <w:tc>
          <w:tcPr>
            <w:tcW w:w="1080" w:type="dxa"/>
          </w:tcPr>
          <w:p w14:paraId="6F52769E" w14:textId="77777777" w:rsidR="00E65246" w:rsidRPr="00417682" w:rsidRDefault="00E65246" w:rsidP="005A4065">
            <w:pPr>
              <w:rPr>
                <w:sz w:val="16"/>
                <w:szCs w:val="16"/>
              </w:rPr>
            </w:pPr>
            <w:r w:rsidRPr="00417682">
              <w:rPr>
                <w:sz w:val="16"/>
                <w:szCs w:val="16"/>
              </w:rPr>
              <w:t xml:space="preserve">Perşembe </w:t>
            </w:r>
          </w:p>
        </w:tc>
        <w:tc>
          <w:tcPr>
            <w:tcW w:w="1080" w:type="dxa"/>
          </w:tcPr>
          <w:p w14:paraId="499D762C" w14:textId="77777777" w:rsidR="00E65246" w:rsidRPr="00417682" w:rsidRDefault="00E65246" w:rsidP="005A4065">
            <w:pPr>
              <w:jc w:val="both"/>
              <w:rPr>
                <w:sz w:val="16"/>
                <w:szCs w:val="16"/>
              </w:rPr>
            </w:pPr>
            <w:r w:rsidRPr="00417682">
              <w:rPr>
                <w:sz w:val="16"/>
                <w:szCs w:val="16"/>
              </w:rPr>
              <w:t>08.00-1</w:t>
            </w:r>
            <w:r>
              <w:rPr>
                <w:sz w:val="16"/>
                <w:szCs w:val="16"/>
              </w:rPr>
              <w:t>2</w:t>
            </w:r>
            <w:r w:rsidRPr="00417682">
              <w:rPr>
                <w:sz w:val="16"/>
                <w:szCs w:val="16"/>
              </w:rPr>
              <w:t>.00</w:t>
            </w:r>
          </w:p>
          <w:p w14:paraId="38CB49AE" w14:textId="77777777" w:rsidR="00E65246" w:rsidRPr="00417682" w:rsidRDefault="00E65246" w:rsidP="005A4065">
            <w:pPr>
              <w:rPr>
                <w:sz w:val="16"/>
                <w:szCs w:val="16"/>
              </w:rPr>
            </w:pPr>
            <w:r w:rsidRPr="00417682">
              <w:rPr>
                <w:sz w:val="16"/>
                <w:szCs w:val="16"/>
              </w:rPr>
              <w:t>13.00-1</w:t>
            </w:r>
            <w:r>
              <w:rPr>
                <w:sz w:val="16"/>
                <w:szCs w:val="16"/>
              </w:rPr>
              <w:t>7</w:t>
            </w:r>
            <w:r w:rsidRPr="00417682">
              <w:rPr>
                <w:sz w:val="16"/>
                <w:szCs w:val="16"/>
              </w:rPr>
              <w:t>.00</w:t>
            </w:r>
          </w:p>
        </w:tc>
        <w:tc>
          <w:tcPr>
            <w:tcW w:w="1980" w:type="dxa"/>
            <w:vMerge/>
          </w:tcPr>
          <w:p w14:paraId="69D66DED" w14:textId="77777777" w:rsidR="00E65246" w:rsidRDefault="00E65246" w:rsidP="005A4065"/>
        </w:tc>
      </w:tr>
      <w:tr w:rsidR="00E65246" w14:paraId="6A8A49E7" w14:textId="77777777" w:rsidTr="005A4065">
        <w:tc>
          <w:tcPr>
            <w:tcW w:w="1260" w:type="dxa"/>
          </w:tcPr>
          <w:p w14:paraId="68F9F218" w14:textId="77777777" w:rsidR="00E65246" w:rsidRPr="00417682" w:rsidRDefault="00E65246" w:rsidP="005A4065">
            <w:pPr>
              <w:rPr>
                <w:sz w:val="16"/>
                <w:szCs w:val="16"/>
              </w:rPr>
            </w:pPr>
            <w:r w:rsidRPr="00417682">
              <w:rPr>
                <w:sz w:val="16"/>
                <w:szCs w:val="16"/>
              </w:rPr>
              <w:t>UZM3212</w:t>
            </w:r>
          </w:p>
        </w:tc>
        <w:tc>
          <w:tcPr>
            <w:tcW w:w="540" w:type="dxa"/>
          </w:tcPr>
          <w:p w14:paraId="57C962B3" w14:textId="77777777" w:rsidR="00E65246" w:rsidRPr="00417682" w:rsidRDefault="00E65246" w:rsidP="005A4065">
            <w:pPr>
              <w:rPr>
                <w:sz w:val="16"/>
                <w:szCs w:val="16"/>
              </w:rPr>
            </w:pPr>
            <w:r>
              <w:rPr>
                <w:sz w:val="16"/>
                <w:szCs w:val="16"/>
              </w:rPr>
              <w:t>4</w:t>
            </w:r>
          </w:p>
        </w:tc>
        <w:tc>
          <w:tcPr>
            <w:tcW w:w="540" w:type="dxa"/>
          </w:tcPr>
          <w:p w14:paraId="63DC6104" w14:textId="77777777" w:rsidR="00E65246" w:rsidRPr="00417682" w:rsidRDefault="00E65246" w:rsidP="005A4065">
            <w:pPr>
              <w:rPr>
                <w:sz w:val="16"/>
                <w:szCs w:val="16"/>
              </w:rPr>
            </w:pPr>
            <w:r>
              <w:rPr>
                <w:sz w:val="16"/>
                <w:szCs w:val="16"/>
              </w:rPr>
              <w:t>4</w:t>
            </w:r>
          </w:p>
        </w:tc>
        <w:tc>
          <w:tcPr>
            <w:tcW w:w="2880" w:type="dxa"/>
          </w:tcPr>
          <w:p w14:paraId="1882B730" w14:textId="77777777" w:rsidR="00E65246" w:rsidRPr="004E3739" w:rsidRDefault="00E65246" w:rsidP="005A4065">
            <w:pPr>
              <w:rPr>
                <w:sz w:val="18"/>
                <w:szCs w:val="18"/>
              </w:rPr>
            </w:pPr>
            <w:proofErr w:type="spellStart"/>
            <w:proofErr w:type="gramStart"/>
            <w:r w:rsidRPr="004E3739">
              <w:rPr>
                <w:sz w:val="18"/>
                <w:szCs w:val="18"/>
              </w:rPr>
              <w:t>Prof.Dr.</w:t>
            </w:r>
            <w:r>
              <w:rPr>
                <w:sz w:val="18"/>
                <w:szCs w:val="18"/>
              </w:rPr>
              <w:t>İlyas</w:t>
            </w:r>
            <w:proofErr w:type="spellEnd"/>
            <w:proofErr w:type="gramEnd"/>
            <w:r>
              <w:rPr>
                <w:sz w:val="18"/>
                <w:szCs w:val="18"/>
              </w:rPr>
              <w:t xml:space="preserve"> ÇAPOĞLU</w:t>
            </w:r>
          </w:p>
        </w:tc>
        <w:tc>
          <w:tcPr>
            <w:tcW w:w="1080" w:type="dxa"/>
          </w:tcPr>
          <w:p w14:paraId="69BA7305" w14:textId="77777777" w:rsidR="00E65246" w:rsidRPr="00417682" w:rsidRDefault="00E65246" w:rsidP="005A4065">
            <w:pPr>
              <w:rPr>
                <w:sz w:val="16"/>
                <w:szCs w:val="16"/>
              </w:rPr>
            </w:pPr>
            <w:r w:rsidRPr="00417682">
              <w:rPr>
                <w:sz w:val="16"/>
                <w:szCs w:val="16"/>
              </w:rPr>
              <w:t>Cuma</w:t>
            </w:r>
          </w:p>
        </w:tc>
        <w:tc>
          <w:tcPr>
            <w:tcW w:w="1080" w:type="dxa"/>
          </w:tcPr>
          <w:p w14:paraId="30DB64B4" w14:textId="77777777" w:rsidR="00E65246" w:rsidRPr="00417682" w:rsidRDefault="00E65246" w:rsidP="005A4065">
            <w:pPr>
              <w:jc w:val="both"/>
              <w:rPr>
                <w:sz w:val="16"/>
                <w:szCs w:val="16"/>
              </w:rPr>
            </w:pPr>
            <w:r w:rsidRPr="00417682">
              <w:rPr>
                <w:sz w:val="16"/>
                <w:szCs w:val="16"/>
              </w:rPr>
              <w:t>08.00-1</w:t>
            </w:r>
            <w:r>
              <w:rPr>
                <w:sz w:val="16"/>
                <w:szCs w:val="16"/>
              </w:rPr>
              <w:t>2</w:t>
            </w:r>
            <w:r w:rsidRPr="00417682">
              <w:rPr>
                <w:sz w:val="16"/>
                <w:szCs w:val="16"/>
              </w:rPr>
              <w:t>.00</w:t>
            </w:r>
          </w:p>
          <w:p w14:paraId="6BB317B8" w14:textId="77777777" w:rsidR="00E65246" w:rsidRPr="00417682" w:rsidRDefault="00E65246" w:rsidP="005A4065">
            <w:pPr>
              <w:rPr>
                <w:sz w:val="16"/>
                <w:szCs w:val="16"/>
              </w:rPr>
            </w:pPr>
            <w:r w:rsidRPr="00417682">
              <w:rPr>
                <w:sz w:val="16"/>
                <w:szCs w:val="16"/>
              </w:rPr>
              <w:t>13.00-1</w:t>
            </w:r>
            <w:r>
              <w:rPr>
                <w:sz w:val="16"/>
                <w:szCs w:val="16"/>
              </w:rPr>
              <w:t>7</w:t>
            </w:r>
            <w:r w:rsidRPr="00417682">
              <w:rPr>
                <w:sz w:val="16"/>
                <w:szCs w:val="16"/>
              </w:rPr>
              <w:t>.00</w:t>
            </w:r>
          </w:p>
        </w:tc>
        <w:tc>
          <w:tcPr>
            <w:tcW w:w="1980" w:type="dxa"/>
            <w:vMerge/>
          </w:tcPr>
          <w:p w14:paraId="50A1CEE0" w14:textId="77777777" w:rsidR="00E65246" w:rsidRDefault="00E65246" w:rsidP="005A4065"/>
        </w:tc>
      </w:tr>
    </w:tbl>
    <w:p w14:paraId="56421DA6" w14:textId="77777777" w:rsidR="00E65246" w:rsidRDefault="00E65246" w:rsidP="00E65246">
      <w:pPr>
        <w:jc w:val="center"/>
      </w:pPr>
      <w:r>
        <w:rPr>
          <w:b/>
          <w:sz w:val="20"/>
          <w:szCs w:val="20"/>
        </w:rPr>
        <w:t>4</w:t>
      </w:r>
      <w:r w:rsidRPr="009D1BB4">
        <w:rPr>
          <w:b/>
          <w:sz w:val="20"/>
          <w:szCs w:val="20"/>
        </w:rPr>
        <w:t>.YIL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rsidRPr="008D2709" w14:paraId="7F8E7BAD" w14:textId="77777777" w:rsidTr="005A4065">
        <w:tc>
          <w:tcPr>
            <w:tcW w:w="1260" w:type="dxa"/>
            <w:vMerge w:val="restart"/>
          </w:tcPr>
          <w:p w14:paraId="41785760" w14:textId="77777777" w:rsidR="00E65246" w:rsidRDefault="00E65246" w:rsidP="005A4065">
            <w:pPr>
              <w:rPr>
                <w:b/>
                <w:sz w:val="16"/>
                <w:szCs w:val="16"/>
              </w:rPr>
            </w:pPr>
            <w:r w:rsidRPr="008D2709">
              <w:rPr>
                <w:b/>
                <w:sz w:val="16"/>
                <w:szCs w:val="16"/>
              </w:rPr>
              <w:t xml:space="preserve">Dersin </w:t>
            </w:r>
          </w:p>
          <w:p w14:paraId="40BCD132" w14:textId="77777777" w:rsidR="00E65246" w:rsidRPr="008D2709" w:rsidRDefault="00E65246" w:rsidP="005A4065">
            <w:pPr>
              <w:rPr>
                <w:b/>
                <w:sz w:val="16"/>
                <w:szCs w:val="16"/>
              </w:rPr>
            </w:pPr>
            <w:r w:rsidRPr="008D2709">
              <w:rPr>
                <w:b/>
                <w:sz w:val="16"/>
                <w:szCs w:val="16"/>
              </w:rPr>
              <w:t>Kodu</w:t>
            </w:r>
          </w:p>
        </w:tc>
        <w:tc>
          <w:tcPr>
            <w:tcW w:w="1080" w:type="dxa"/>
            <w:gridSpan w:val="2"/>
          </w:tcPr>
          <w:p w14:paraId="26B24468" w14:textId="77777777" w:rsidR="00E65246" w:rsidRPr="008D2709" w:rsidRDefault="00E65246" w:rsidP="005A4065">
            <w:pPr>
              <w:rPr>
                <w:b/>
                <w:sz w:val="16"/>
                <w:szCs w:val="16"/>
              </w:rPr>
            </w:pPr>
            <w:r w:rsidRPr="008D2709">
              <w:rPr>
                <w:b/>
                <w:sz w:val="16"/>
                <w:szCs w:val="16"/>
              </w:rPr>
              <w:t>Ders Saati</w:t>
            </w:r>
          </w:p>
        </w:tc>
        <w:tc>
          <w:tcPr>
            <w:tcW w:w="2880" w:type="dxa"/>
          </w:tcPr>
          <w:p w14:paraId="1FF70A12" w14:textId="77777777" w:rsidR="00E65246" w:rsidRPr="008D2709" w:rsidRDefault="00E65246" w:rsidP="005A4065">
            <w:pPr>
              <w:rPr>
                <w:b/>
                <w:sz w:val="16"/>
                <w:szCs w:val="16"/>
              </w:rPr>
            </w:pPr>
            <w:r w:rsidRPr="008D2709">
              <w:rPr>
                <w:b/>
                <w:sz w:val="16"/>
                <w:szCs w:val="16"/>
              </w:rPr>
              <w:t>Öğretim Üyesi</w:t>
            </w:r>
          </w:p>
        </w:tc>
        <w:tc>
          <w:tcPr>
            <w:tcW w:w="1080" w:type="dxa"/>
          </w:tcPr>
          <w:p w14:paraId="634A2888" w14:textId="77777777" w:rsidR="00E65246" w:rsidRPr="008D2709" w:rsidRDefault="00E65246" w:rsidP="005A4065">
            <w:pPr>
              <w:rPr>
                <w:b/>
                <w:sz w:val="16"/>
                <w:szCs w:val="16"/>
              </w:rPr>
            </w:pPr>
            <w:r w:rsidRPr="008D2709">
              <w:rPr>
                <w:b/>
                <w:sz w:val="16"/>
                <w:szCs w:val="16"/>
              </w:rPr>
              <w:t>Ders Günü</w:t>
            </w:r>
          </w:p>
        </w:tc>
        <w:tc>
          <w:tcPr>
            <w:tcW w:w="1080" w:type="dxa"/>
          </w:tcPr>
          <w:p w14:paraId="2F01DB00" w14:textId="77777777" w:rsidR="00E65246" w:rsidRPr="008D2709" w:rsidRDefault="00E65246" w:rsidP="005A4065">
            <w:pPr>
              <w:rPr>
                <w:b/>
                <w:sz w:val="16"/>
                <w:szCs w:val="16"/>
              </w:rPr>
            </w:pPr>
            <w:r w:rsidRPr="008D2709">
              <w:rPr>
                <w:b/>
                <w:sz w:val="16"/>
                <w:szCs w:val="16"/>
              </w:rPr>
              <w:t>Ders Saati</w:t>
            </w:r>
          </w:p>
        </w:tc>
        <w:tc>
          <w:tcPr>
            <w:tcW w:w="1980" w:type="dxa"/>
          </w:tcPr>
          <w:p w14:paraId="753B508F" w14:textId="77777777" w:rsidR="00E65246" w:rsidRPr="008D2709" w:rsidRDefault="00E65246" w:rsidP="005A4065">
            <w:pPr>
              <w:rPr>
                <w:b/>
                <w:sz w:val="16"/>
                <w:szCs w:val="16"/>
              </w:rPr>
            </w:pPr>
            <w:r w:rsidRPr="008D2709">
              <w:rPr>
                <w:b/>
                <w:sz w:val="16"/>
                <w:szCs w:val="16"/>
              </w:rPr>
              <w:t>Ders Yeri</w:t>
            </w:r>
          </w:p>
        </w:tc>
      </w:tr>
      <w:tr w:rsidR="00E65246" w:rsidRPr="008D2709" w14:paraId="62E55D7E" w14:textId="77777777" w:rsidTr="005A4065">
        <w:tc>
          <w:tcPr>
            <w:tcW w:w="1260" w:type="dxa"/>
            <w:vMerge/>
          </w:tcPr>
          <w:p w14:paraId="182B9443" w14:textId="77777777" w:rsidR="00E65246" w:rsidRPr="008D2709" w:rsidRDefault="00E65246" w:rsidP="005A4065">
            <w:pPr>
              <w:jc w:val="both"/>
              <w:rPr>
                <w:sz w:val="16"/>
                <w:szCs w:val="16"/>
              </w:rPr>
            </w:pPr>
          </w:p>
        </w:tc>
        <w:tc>
          <w:tcPr>
            <w:tcW w:w="540" w:type="dxa"/>
          </w:tcPr>
          <w:p w14:paraId="5AE37DEB" w14:textId="77777777" w:rsidR="00E65246" w:rsidRPr="008D2709" w:rsidRDefault="00E65246" w:rsidP="005A4065">
            <w:pPr>
              <w:jc w:val="both"/>
              <w:rPr>
                <w:b/>
                <w:sz w:val="16"/>
                <w:szCs w:val="16"/>
              </w:rPr>
            </w:pPr>
            <w:proofErr w:type="spellStart"/>
            <w:r w:rsidRPr="008D2709">
              <w:rPr>
                <w:b/>
                <w:sz w:val="16"/>
                <w:szCs w:val="16"/>
              </w:rPr>
              <w:t>Teo</w:t>
            </w:r>
            <w:proofErr w:type="spellEnd"/>
          </w:p>
        </w:tc>
        <w:tc>
          <w:tcPr>
            <w:tcW w:w="540" w:type="dxa"/>
          </w:tcPr>
          <w:p w14:paraId="64628752" w14:textId="77777777" w:rsidR="00E65246" w:rsidRPr="008D2709" w:rsidRDefault="00E65246" w:rsidP="005A4065">
            <w:pPr>
              <w:jc w:val="both"/>
              <w:rPr>
                <w:b/>
                <w:sz w:val="16"/>
                <w:szCs w:val="16"/>
              </w:rPr>
            </w:pPr>
            <w:r w:rsidRPr="008D2709">
              <w:rPr>
                <w:b/>
                <w:sz w:val="16"/>
                <w:szCs w:val="16"/>
              </w:rPr>
              <w:t>DF</w:t>
            </w:r>
          </w:p>
        </w:tc>
        <w:tc>
          <w:tcPr>
            <w:tcW w:w="2880" w:type="dxa"/>
          </w:tcPr>
          <w:p w14:paraId="32EE44A8" w14:textId="77777777" w:rsidR="00E65246" w:rsidRPr="008D2709" w:rsidRDefault="00E65246" w:rsidP="005A4065">
            <w:pPr>
              <w:jc w:val="both"/>
              <w:rPr>
                <w:sz w:val="16"/>
                <w:szCs w:val="16"/>
              </w:rPr>
            </w:pPr>
          </w:p>
        </w:tc>
        <w:tc>
          <w:tcPr>
            <w:tcW w:w="1080" w:type="dxa"/>
          </w:tcPr>
          <w:p w14:paraId="79CCC223" w14:textId="77777777" w:rsidR="00E65246" w:rsidRPr="008D2709" w:rsidRDefault="00E65246" w:rsidP="005A4065">
            <w:pPr>
              <w:jc w:val="both"/>
              <w:rPr>
                <w:sz w:val="16"/>
                <w:szCs w:val="16"/>
              </w:rPr>
            </w:pPr>
          </w:p>
        </w:tc>
        <w:tc>
          <w:tcPr>
            <w:tcW w:w="1080" w:type="dxa"/>
          </w:tcPr>
          <w:p w14:paraId="3F40A224" w14:textId="77777777" w:rsidR="00E65246" w:rsidRPr="008D2709" w:rsidRDefault="00E65246" w:rsidP="005A4065">
            <w:pPr>
              <w:jc w:val="both"/>
              <w:rPr>
                <w:sz w:val="16"/>
                <w:szCs w:val="16"/>
              </w:rPr>
            </w:pPr>
          </w:p>
        </w:tc>
        <w:tc>
          <w:tcPr>
            <w:tcW w:w="1980" w:type="dxa"/>
          </w:tcPr>
          <w:p w14:paraId="2D99086F" w14:textId="77777777" w:rsidR="00E65246" w:rsidRPr="008D2709" w:rsidRDefault="00E65246" w:rsidP="005A4065">
            <w:pPr>
              <w:jc w:val="both"/>
              <w:rPr>
                <w:sz w:val="16"/>
                <w:szCs w:val="16"/>
              </w:rPr>
            </w:pPr>
          </w:p>
        </w:tc>
      </w:tr>
      <w:tr w:rsidR="00E65246" w:rsidRPr="008D2709" w14:paraId="7B7FF6D0" w14:textId="77777777" w:rsidTr="005A4065">
        <w:tc>
          <w:tcPr>
            <w:tcW w:w="1260" w:type="dxa"/>
          </w:tcPr>
          <w:p w14:paraId="14409C71" w14:textId="77777777" w:rsidR="00E65246" w:rsidRPr="00417682" w:rsidRDefault="00E65246" w:rsidP="005A4065">
            <w:pPr>
              <w:rPr>
                <w:sz w:val="16"/>
                <w:szCs w:val="16"/>
              </w:rPr>
            </w:pPr>
            <w:r w:rsidRPr="00417682">
              <w:rPr>
                <w:sz w:val="16"/>
                <w:szCs w:val="16"/>
              </w:rPr>
              <w:t>UZM4212</w:t>
            </w:r>
          </w:p>
        </w:tc>
        <w:tc>
          <w:tcPr>
            <w:tcW w:w="540" w:type="dxa"/>
          </w:tcPr>
          <w:p w14:paraId="0DBE6396" w14:textId="77777777" w:rsidR="00E65246" w:rsidRPr="00417682" w:rsidRDefault="00E65246" w:rsidP="005A4065">
            <w:pPr>
              <w:rPr>
                <w:sz w:val="16"/>
                <w:szCs w:val="16"/>
              </w:rPr>
            </w:pPr>
            <w:r>
              <w:rPr>
                <w:sz w:val="16"/>
                <w:szCs w:val="16"/>
              </w:rPr>
              <w:t>2</w:t>
            </w:r>
          </w:p>
        </w:tc>
        <w:tc>
          <w:tcPr>
            <w:tcW w:w="540" w:type="dxa"/>
          </w:tcPr>
          <w:p w14:paraId="5BFF1E5F" w14:textId="77777777" w:rsidR="00E65246" w:rsidRPr="00417682" w:rsidRDefault="00E65246" w:rsidP="005A4065">
            <w:pPr>
              <w:rPr>
                <w:sz w:val="16"/>
                <w:szCs w:val="16"/>
              </w:rPr>
            </w:pPr>
            <w:r>
              <w:rPr>
                <w:sz w:val="16"/>
                <w:szCs w:val="16"/>
              </w:rPr>
              <w:t>2</w:t>
            </w:r>
          </w:p>
        </w:tc>
        <w:tc>
          <w:tcPr>
            <w:tcW w:w="2880" w:type="dxa"/>
          </w:tcPr>
          <w:p w14:paraId="653D1B25" w14:textId="77777777" w:rsidR="00E65246" w:rsidRPr="004E3739" w:rsidRDefault="00E65246" w:rsidP="005A4065">
            <w:pPr>
              <w:rPr>
                <w:sz w:val="18"/>
                <w:szCs w:val="18"/>
              </w:rPr>
            </w:pPr>
            <w:proofErr w:type="spellStart"/>
            <w:proofErr w:type="gramStart"/>
            <w:r w:rsidRPr="004E3739">
              <w:rPr>
                <w:sz w:val="18"/>
                <w:szCs w:val="18"/>
              </w:rPr>
              <w:t>Prof.Dr.Güngör</w:t>
            </w:r>
            <w:proofErr w:type="spellEnd"/>
            <w:proofErr w:type="gramEnd"/>
            <w:r w:rsidRPr="004E3739">
              <w:rPr>
                <w:sz w:val="18"/>
                <w:szCs w:val="18"/>
              </w:rPr>
              <w:t xml:space="preserve"> AKÇAY</w:t>
            </w:r>
          </w:p>
        </w:tc>
        <w:tc>
          <w:tcPr>
            <w:tcW w:w="1080" w:type="dxa"/>
          </w:tcPr>
          <w:p w14:paraId="74474536" w14:textId="77777777" w:rsidR="00E65246" w:rsidRPr="00417682" w:rsidRDefault="00E65246" w:rsidP="005A4065">
            <w:pPr>
              <w:rPr>
                <w:sz w:val="16"/>
                <w:szCs w:val="16"/>
              </w:rPr>
            </w:pPr>
            <w:r w:rsidRPr="00417682">
              <w:rPr>
                <w:sz w:val="16"/>
                <w:szCs w:val="16"/>
              </w:rPr>
              <w:t xml:space="preserve">Pazartesi </w:t>
            </w:r>
          </w:p>
        </w:tc>
        <w:tc>
          <w:tcPr>
            <w:tcW w:w="1080" w:type="dxa"/>
          </w:tcPr>
          <w:p w14:paraId="6D372299" w14:textId="77777777" w:rsidR="00E65246" w:rsidRPr="00417682" w:rsidRDefault="00E65246" w:rsidP="005A4065">
            <w:pPr>
              <w:jc w:val="both"/>
              <w:rPr>
                <w:sz w:val="16"/>
                <w:szCs w:val="16"/>
              </w:rPr>
            </w:pPr>
            <w:r w:rsidRPr="00417682">
              <w:rPr>
                <w:sz w:val="16"/>
                <w:szCs w:val="16"/>
              </w:rPr>
              <w:t>08.00-</w:t>
            </w:r>
            <w:r>
              <w:rPr>
                <w:sz w:val="16"/>
                <w:szCs w:val="16"/>
              </w:rPr>
              <w:t>10</w:t>
            </w:r>
            <w:r w:rsidRPr="00417682">
              <w:rPr>
                <w:sz w:val="16"/>
                <w:szCs w:val="16"/>
              </w:rPr>
              <w:t>.00</w:t>
            </w:r>
          </w:p>
          <w:p w14:paraId="77373CB1" w14:textId="77777777" w:rsidR="00E65246" w:rsidRPr="00417682" w:rsidRDefault="00E65246" w:rsidP="005A4065">
            <w:pPr>
              <w:jc w:val="both"/>
              <w:rPr>
                <w:sz w:val="16"/>
                <w:szCs w:val="16"/>
              </w:rPr>
            </w:pPr>
            <w:r w:rsidRPr="00417682">
              <w:rPr>
                <w:sz w:val="16"/>
                <w:szCs w:val="16"/>
              </w:rPr>
              <w:t>13.00-</w:t>
            </w:r>
            <w:r>
              <w:rPr>
                <w:sz w:val="16"/>
                <w:szCs w:val="16"/>
              </w:rPr>
              <w:t>15</w:t>
            </w:r>
            <w:r w:rsidRPr="00417682">
              <w:rPr>
                <w:sz w:val="16"/>
                <w:szCs w:val="16"/>
              </w:rPr>
              <w:t>.00</w:t>
            </w:r>
          </w:p>
        </w:tc>
        <w:tc>
          <w:tcPr>
            <w:tcW w:w="1980" w:type="dxa"/>
            <w:vMerge w:val="restart"/>
            <w:vAlign w:val="center"/>
          </w:tcPr>
          <w:p w14:paraId="1D204EE9" w14:textId="77777777" w:rsidR="00E65246" w:rsidRPr="008D2709" w:rsidRDefault="00E65246" w:rsidP="005A4065">
            <w:pPr>
              <w:jc w:val="center"/>
              <w:rPr>
                <w:sz w:val="16"/>
                <w:szCs w:val="16"/>
              </w:rPr>
            </w:pPr>
            <w:r>
              <w:rPr>
                <w:sz w:val="16"/>
                <w:szCs w:val="16"/>
              </w:rPr>
              <w:t xml:space="preserve">İç Hastalıkları Kliniği, </w:t>
            </w:r>
            <w:proofErr w:type="spellStart"/>
            <w:r>
              <w:rPr>
                <w:sz w:val="16"/>
                <w:szCs w:val="16"/>
              </w:rPr>
              <w:t>Laboratuarlar</w:t>
            </w:r>
            <w:proofErr w:type="spellEnd"/>
            <w:r>
              <w:rPr>
                <w:sz w:val="16"/>
                <w:szCs w:val="16"/>
              </w:rPr>
              <w:t xml:space="preserve">, US Odası, Poliklinik  </w:t>
            </w:r>
          </w:p>
        </w:tc>
      </w:tr>
      <w:tr w:rsidR="00E65246" w14:paraId="0C3CCAEE" w14:textId="77777777" w:rsidTr="005A4065">
        <w:tc>
          <w:tcPr>
            <w:tcW w:w="1260" w:type="dxa"/>
          </w:tcPr>
          <w:p w14:paraId="772C9646" w14:textId="77777777" w:rsidR="00E65246" w:rsidRPr="00417682" w:rsidRDefault="00E65246" w:rsidP="005A4065">
            <w:pPr>
              <w:rPr>
                <w:sz w:val="16"/>
                <w:szCs w:val="16"/>
              </w:rPr>
            </w:pPr>
            <w:r w:rsidRPr="00417682">
              <w:rPr>
                <w:sz w:val="16"/>
                <w:szCs w:val="16"/>
              </w:rPr>
              <w:t>UZM4212</w:t>
            </w:r>
          </w:p>
        </w:tc>
        <w:tc>
          <w:tcPr>
            <w:tcW w:w="540" w:type="dxa"/>
          </w:tcPr>
          <w:p w14:paraId="048E006E" w14:textId="77777777" w:rsidR="00E65246" w:rsidRPr="00417682" w:rsidRDefault="00E65246" w:rsidP="005A4065">
            <w:pPr>
              <w:rPr>
                <w:sz w:val="16"/>
                <w:szCs w:val="16"/>
              </w:rPr>
            </w:pPr>
            <w:r>
              <w:rPr>
                <w:sz w:val="16"/>
                <w:szCs w:val="16"/>
              </w:rPr>
              <w:t>2</w:t>
            </w:r>
          </w:p>
        </w:tc>
        <w:tc>
          <w:tcPr>
            <w:tcW w:w="540" w:type="dxa"/>
          </w:tcPr>
          <w:p w14:paraId="56B33F52" w14:textId="77777777" w:rsidR="00E65246" w:rsidRPr="00417682" w:rsidRDefault="00E65246" w:rsidP="005A4065">
            <w:pPr>
              <w:rPr>
                <w:sz w:val="16"/>
                <w:szCs w:val="16"/>
              </w:rPr>
            </w:pPr>
            <w:r>
              <w:rPr>
                <w:sz w:val="16"/>
                <w:szCs w:val="16"/>
              </w:rPr>
              <w:t>2</w:t>
            </w:r>
          </w:p>
        </w:tc>
        <w:tc>
          <w:tcPr>
            <w:tcW w:w="2880" w:type="dxa"/>
          </w:tcPr>
          <w:p w14:paraId="359111F1" w14:textId="77777777" w:rsidR="00E65246" w:rsidRPr="004E3739" w:rsidRDefault="00E65246" w:rsidP="005A4065">
            <w:pPr>
              <w:rPr>
                <w:sz w:val="18"/>
                <w:szCs w:val="18"/>
              </w:rPr>
            </w:pPr>
            <w:proofErr w:type="spellStart"/>
            <w:proofErr w:type="gramStart"/>
            <w:r w:rsidRPr="004E3739">
              <w:rPr>
                <w:sz w:val="18"/>
                <w:szCs w:val="18"/>
              </w:rPr>
              <w:t>Prof.Dr.Habip</w:t>
            </w:r>
            <w:proofErr w:type="spellEnd"/>
            <w:proofErr w:type="gramEnd"/>
            <w:r w:rsidRPr="004E3739">
              <w:rPr>
                <w:sz w:val="18"/>
                <w:szCs w:val="18"/>
              </w:rPr>
              <w:t xml:space="preserve"> BİLEN</w:t>
            </w:r>
          </w:p>
        </w:tc>
        <w:tc>
          <w:tcPr>
            <w:tcW w:w="1080" w:type="dxa"/>
          </w:tcPr>
          <w:p w14:paraId="196A2CA2" w14:textId="77777777" w:rsidR="00E65246" w:rsidRPr="00417682" w:rsidRDefault="00E65246" w:rsidP="005A4065">
            <w:pPr>
              <w:rPr>
                <w:sz w:val="16"/>
                <w:szCs w:val="16"/>
              </w:rPr>
            </w:pPr>
            <w:r w:rsidRPr="00417682">
              <w:rPr>
                <w:sz w:val="16"/>
                <w:szCs w:val="16"/>
              </w:rPr>
              <w:t xml:space="preserve">Salı </w:t>
            </w:r>
          </w:p>
        </w:tc>
        <w:tc>
          <w:tcPr>
            <w:tcW w:w="1080" w:type="dxa"/>
          </w:tcPr>
          <w:p w14:paraId="193F13C7" w14:textId="77777777" w:rsidR="00E65246" w:rsidRPr="00417682" w:rsidRDefault="00E65246" w:rsidP="005A4065">
            <w:pPr>
              <w:jc w:val="both"/>
              <w:rPr>
                <w:sz w:val="16"/>
                <w:szCs w:val="16"/>
              </w:rPr>
            </w:pPr>
            <w:r w:rsidRPr="00417682">
              <w:rPr>
                <w:sz w:val="16"/>
                <w:szCs w:val="16"/>
              </w:rPr>
              <w:t>08.00-</w:t>
            </w:r>
            <w:r>
              <w:rPr>
                <w:sz w:val="16"/>
                <w:szCs w:val="16"/>
              </w:rPr>
              <w:t>10</w:t>
            </w:r>
            <w:r w:rsidRPr="00417682">
              <w:rPr>
                <w:sz w:val="16"/>
                <w:szCs w:val="16"/>
              </w:rPr>
              <w:t>.00</w:t>
            </w:r>
          </w:p>
          <w:p w14:paraId="23E6735D" w14:textId="77777777" w:rsidR="00E65246" w:rsidRPr="00417682" w:rsidRDefault="00E65246" w:rsidP="005A4065">
            <w:pPr>
              <w:jc w:val="both"/>
              <w:rPr>
                <w:sz w:val="16"/>
                <w:szCs w:val="16"/>
              </w:rPr>
            </w:pPr>
            <w:r w:rsidRPr="00417682">
              <w:rPr>
                <w:sz w:val="16"/>
                <w:szCs w:val="16"/>
              </w:rPr>
              <w:t>13.00-</w:t>
            </w:r>
            <w:r>
              <w:rPr>
                <w:sz w:val="16"/>
                <w:szCs w:val="16"/>
              </w:rPr>
              <w:t>15</w:t>
            </w:r>
            <w:r w:rsidRPr="00417682">
              <w:rPr>
                <w:sz w:val="16"/>
                <w:szCs w:val="16"/>
              </w:rPr>
              <w:t>.00</w:t>
            </w:r>
          </w:p>
        </w:tc>
        <w:tc>
          <w:tcPr>
            <w:tcW w:w="1980" w:type="dxa"/>
            <w:vMerge/>
          </w:tcPr>
          <w:p w14:paraId="5AE487DB" w14:textId="77777777" w:rsidR="00E65246" w:rsidRDefault="00E65246" w:rsidP="005A4065"/>
        </w:tc>
      </w:tr>
      <w:tr w:rsidR="00E65246" w14:paraId="6E388E8F" w14:textId="77777777" w:rsidTr="005A4065">
        <w:tc>
          <w:tcPr>
            <w:tcW w:w="1260" w:type="dxa"/>
          </w:tcPr>
          <w:p w14:paraId="1341D54B" w14:textId="77777777" w:rsidR="00E65246" w:rsidRPr="00417682" w:rsidRDefault="00E65246" w:rsidP="005A4065">
            <w:pPr>
              <w:rPr>
                <w:sz w:val="16"/>
                <w:szCs w:val="16"/>
              </w:rPr>
            </w:pPr>
            <w:r w:rsidRPr="00417682">
              <w:rPr>
                <w:sz w:val="16"/>
                <w:szCs w:val="16"/>
              </w:rPr>
              <w:t>UZM4212</w:t>
            </w:r>
          </w:p>
        </w:tc>
        <w:tc>
          <w:tcPr>
            <w:tcW w:w="540" w:type="dxa"/>
          </w:tcPr>
          <w:p w14:paraId="5FA06700" w14:textId="77777777" w:rsidR="00E65246" w:rsidRPr="00417682" w:rsidRDefault="00E65246" w:rsidP="005A4065">
            <w:pPr>
              <w:rPr>
                <w:sz w:val="16"/>
                <w:szCs w:val="16"/>
              </w:rPr>
            </w:pPr>
            <w:r>
              <w:rPr>
                <w:sz w:val="16"/>
                <w:szCs w:val="16"/>
              </w:rPr>
              <w:t>2</w:t>
            </w:r>
          </w:p>
        </w:tc>
        <w:tc>
          <w:tcPr>
            <w:tcW w:w="540" w:type="dxa"/>
          </w:tcPr>
          <w:p w14:paraId="279C5327" w14:textId="77777777" w:rsidR="00E65246" w:rsidRPr="00417682" w:rsidRDefault="00E65246" w:rsidP="005A4065">
            <w:pPr>
              <w:rPr>
                <w:sz w:val="16"/>
                <w:szCs w:val="16"/>
              </w:rPr>
            </w:pPr>
            <w:r>
              <w:rPr>
                <w:sz w:val="16"/>
                <w:szCs w:val="16"/>
              </w:rPr>
              <w:t>2</w:t>
            </w:r>
          </w:p>
        </w:tc>
        <w:tc>
          <w:tcPr>
            <w:tcW w:w="2880" w:type="dxa"/>
          </w:tcPr>
          <w:p w14:paraId="332EC514" w14:textId="77777777" w:rsidR="00E65246" w:rsidRPr="004E3739" w:rsidRDefault="00E65246" w:rsidP="005A4065">
            <w:pPr>
              <w:rPr>
                <w:sz w:val="18"/>
                <w:szCs w:val="18"/>
              </w:rPr>
            </w:pPr>
            <w:proofErr w:type="spellStart"/>
            <w:proofErr w:type="gramStart"/>
            <w:r w:rsidRPr="004E3739">
              <w:rPr>
                <w:sz w:val="18"/>
                <w:szCs w:val="18"/>
              </w:rPr>
              <w:t>Prof.Dr.</w:t>
            </w:r>
            <w:r>
              <w:rPr>
                <w:sz w:val="18"/>
                <w:szCs w:val="18"/>
              </w:rPr>
              <w:t>İlyas</w:t>
            </w:r>
            <w:proofErr w:type="spellEnd"/>
            <w:proofErr w:type="gramEnd"/>
            <w:r>
              <w:rPr>
                <w:sz w:val="18"/>
                <w:szCs w:val="18"/>
              </w:rPr>
              <w:t xml:space="preserve"> ÇAPOĞLU</w:t>
            </w:r>
          </w:p>
        </w:tc>
        <w:tc>
          <w:tcPr>
            <w:tcW w:w="1080" w:type="dxa"/>
          </w:tcPr>
          <w:p w14:paraId="244B55CD" w14:textId="77777777" w:rsidR="00E65246" w:rsidRPr="00417682" w:rsidRDefault="00E65246" w:rsidP="005A4065">
            <w:pPr>
              <w:rPr>
                <w:sz w:val="16"/>
                <w:szCs w:val="16"/>
              </w:rPr>
            </w:pPr>
            <w:r w:rsidRPr="00417682">
              <w:rPr>
                <w:sz w:val="16"/>
                <w:szCs w:val="16"/>
              </w:rPr>
              <w:t>Çarşamba</w:t>
            </w:r>
          </w:p>
        </w:tc>
        <w:tc>
          <w:tcPr>
            <w:tcW w:w="1080" w:type="dxa"/>
          </w:tcPr>
          <w:p w14:paraId="79276286" w14:textId="77777777" w:rsidR="00E65246" w:rsidRPr="00417682" w:rsidRDefault="00E65246" w:rsidP="005A4065">
            <w:pPr>
              <w:jc w:val="both"/>
              <w:rPr>
                <w:sz w:val="16"/>
                <w:szCs w:val="16"/>
              </w:rPr>
            </w:pPr>
            <w:r w:rsidRPr="00417682">
              <w:rPr>
                <w:sz w:val="16"/>
                <w:szCs w:val="16"/>
              </w:rPr>
              <w:t>08.00-</w:t>
            </w:r>
            <w:r>
              <w:rPr>
                <w:sz w:val="16"/>
                <w:szCs w:val="16"/>
              </w:rPr>
              <w:t>10</w:t>
            </w:r>
            <w:r w:rsidRPr="00417682">
              <w:rPr>
                <w:sz w:val="16"/>
                <w:szCs w:val="16"/>
              </w:rPr>
              <w:t>.00</w:t>
            </w:r>
          </w:p>
          <w:p w14:paraId="76FBB2B3" w14:textId="77777777" w:rsidR="00E65246" w:rsidRPr="00417682" w:rsidRDefault="00E65246" w:rsidP="005A4065">
            <w:pPr>
              <w:jc w:val="both"/>
              <w:rPr>
                <w:sz w:val="16"/>
                <w:szCs w:val="16"/>
              </w:rPr>
            </w:pPr>
            <w:r w:rsidRPr="00417682">
              <w:rPr>
                <w:sz w:val="16"/>
                <w:szCs w:val="16"/>
              </w:rPr>
              <w:t>13.00-</w:t>
            </w:r>
            <w:r>
              <w:rPr>
                <w:sz w:val="16"/>
                <w:szCs w:val="16"/>
              </w:rPr>
              <w:t>15</w:t>
            </w:r>
            <w:r w:rsidRPr="00417682">
              <w:rPr>
                <w:sz w:val="16"/>
                <w:szCs w:val="16"/>
              </w:rPr>
              <w:t>.00</w:t>
            </w:r>
          </w:p>
        </w:tc>
        <w:tc>
          <w:tcPr>
            <w:tcW w:w="1980" w:type="dxa"/>
            <w:vMerge/>
          </w:tcPr>
          <w:p w14:paraId="31037F54" w14:textId="77777777" w:rsidR="00E65246" w:rsidRDefault="00E65246" w:rsidP="005A4065"/>
        </w:tc>
      </w:tr>
      <w:tr w:rsidR="00E65246" w14:paraId="52918B87" w14:textId="77777777" w:rsidTr="005A4065">
        <w:tc>
          <w:tcPr>
            <w:tcW w:w="1260" w:type="dxa"/>
          </w:tcPr>
          <w:p w14:paraId="0AC1E403" w14:textId="77777777" w:rsidR="00E65246" w:rsidRPr="00417682" w:rsidRDefault="00E65246" w:rsidP="005A4065">
            <w:pPr>
              <w:rPr>
                <w:sz w:val="16"/>
                <w:szCs w:val="16"/>
              </w:rPr>
            </w:pPr>
            <w:r w:rsidRPr="00417682">
              <w:rPr>
                <w:sz w:val="16"/>
                <w:szCs w:val="16"/>
              </w:rPr>
              <w:t>UZM4212</w:t>
            </w:r>
          </w:p>
        </w:tc>
        <w:tc>
          <w:tcPr>
            <w:tcW w:w="540" w:type="dxa"/>
          </w:tcPr>
          <w:p w14:paraId="4B54F578" w14:textId="77777777" w:rsidR="00E65246" w:rsidRPr="00417682" w:rsidRDefault="00E65246" w:rsidP="005A4065">
            <w:pPr>
              <w:rPr>
                <w:sz w:val="16"/>
                <w:szCs w:val="16"/>
              </w:rPr>
            </w:pPr>
            <w:r>
              <w:rPr>
                <w:sz w:val="16"/>
                <w:szCs w:val="16"/>
              </w:rPr>
              <w:t>2</w:t>
            </w:r>
          </w:p>
        </w:tc>
        <w:tc>
          <w:tcPr>
            <w:tcW w:w="540" w:type="dxa"/>
          </w:tcPr>
          <w:p w14:paraId="1559E725" w14:textId="77777777" w:rsidR="00E65246" w:rsidRPr="00417682" w:rsidRDefault="00E65246" w:rsidP="005A4065">
            <w:pPr>
              <w:rPr>
                <w:sz w:val="16"/>
                <w:szCs w:val="16"/>
              </w:rPr>
            </w:pPr>
            <w:r>
              <w:rPr>
                <w:sz w:val="16"/>
                <w:szCs w:val="16"/>
              </w:rPr>
              <w:t>2</w:t>
            </w:r>
          </w:p>
        </w:tc>
        <w:tc>
          <w:tcPr>
            <w:tcW w:w="2880" w:type="dxa"/>
          </w:tcPr>
          <w:p w14:paraId="35053528" w14:textId="77777777" w:rsidR="00E65246" w:rsidRPr="004E3739" w:rsidRDefault="00E65246" w:rsidP="005A4065">
            <w:pPr>
              <w:rPr>
                <w:sz w:val="18"/>
                <w:szCs w:val="18"/>
              </w:rPr>
            </w:pPr>
            <w:proofErr w:type="spellStart"/>
            <w:proofErr w:type="gramStart"/>
            <w:r w:rsidRPr="004E3739">
              <w:rPr>
                <w:sz w:val="18"/>
                <w:szCs w:val="18"/>
              </w:rPr>
              <w:t>Prof.Dr.Güngör</w:t>
            </w:r>
            <w:proofErr w:type="spellEnd"/>
            <w:proofErr w:type="gramEnd"/>
            <w:r w:rsidRPr="004E3739">
              <w:rPr>
                <w:sz w:val="18"/>
                <w:szCs w:val="18"/>
              </w:rPr>
              <w:t xml:space="preserve"> AKÇAY</w:t>
            </w:r>
          </w:p>
        </w:tc>
        <w:tc>
          <w:tcPr>
            <w:tcW w:w="1080" w:type="dxa"/>
          </w:tcPr>
          <w:p w14:paraId="23D51AA5" w14:textId="77777777" w:rsidR="00E65246" w:rsidRPr="00417682" w:rsidRDefault="00E65246" w:rsidP="005A4065">
            <w:pPr>
              <w:rPr>
                <w:sz w:val="16"/>
                <w:szCs w:val="16"/>
              </w:rPr>
            </w:pPr>
            <w:r w:rsidRPr="00417682">
              <w:rPr>
                <w:sz w:val="16"/>
                <w:szCs w:val="16"/>
              </w:rPr>
              <w:t xml:space="preserve">Perşembe </w:t>
            </w:r>
          </w:p>
        </w:tc>
        <w:tc>
          <w:tcPr>
            <w:tcW w:w="1080" w:type="dxa"/>
          </w:tcPr>
          <w:p w14:paraId="416C00FC" w14:textId="77777777" w:rsidR="00E65246" w:rsidRPr="00417682" w:rsidRDefault="00E65246" w:rsidP="005A4065">
            <w:pPr>
              <w:jc w:val="both"/>
              <w:rPr>
                <w:sz w:val="16"/>
                <w:szCs w:val="16"/>
              </w:rPr>
            </w:pPr>
            <w:r w:rsidRPr="00417682">
              <w:rPr>
                <w:sz w:val="16"/>
                <w:szCs w:val="16"/>
              </w:rPr>
              <w:t>08.00-</w:t>
            </w:r>
            <w:r>
              <w:rPr>
                <w:sz w:val="16"/>
                <w:szCs w:val="16"/>
              </w:rPr>
              <w:t>10</w:t>
            </w:r>
            <w:r w:rsidRPr="00417682">
              <w:rPr>
                <w:sz w:val="16"/>
                <w:szCs w:val="16"/>
              </w:rPr>
              <w:t>.00</w:t>
            </w:r>
          </w:p>
          <w:p w14:paraId="676EA39A" w14:textId="77777777" w:rsidR="00E65246" w:rsidRPr="00417682" w:rsidRDefault="00E65246" w:rsidP="005A4065">
            <w:pPr>
              <w:rPr>
                <w:sz w:val="16"/>
                <w:szCs w:val="16"/>
              </w:rPr>
            </w:pPr>
            <w:r w:rsidRPr="00417682">
              <w:rPr>
                <w:sz w:val="16"/>
                <w:szCs w:val="16"/>
              </w:rPr>
              <w:t>13.00-</w:t>
            </w:r>
            <w:r>
              <w:rPr>
                <w:sz w:val="16"/>
                <w:szCs w:val="16"/>
              </w:rPr>
              <w:t>15</w:t>
            </w:r>
            <w:r w:rsidRPr="00417682">
              <w:rPr>
                <w:sz w:val="16"/>
                <w:szCs w:val="16"/>
              </w:rPr>
              <w:t>.00</w:t>
            </w:r>
          </w:p>
        </w:tc>
        <w:tc>
          <w:tcPr>
            <w:tcW w:w="1980" w:type="dxa"/>
            <w:vMerge/>
          </w:tcPr>
          <w:p w14:paraId="1A8745E8" w14:textId="77777777" w:rsidR="00E65246" w:rsidRDefault="00E65246" w:rsidP="005A4065"/>
        </w:tc>
      </w:tr>
      <w:tr w:rsidR="00E65246" w14:paraId="3AFBD8FE" w14:textId="77777777" w:rsidTr="005A4065">
        <w:tc>
          <w:tcPr>
            <w:tcW w:w="1260" w:type="dxa"/>
          </w:tcPr>
          <w:p w14:paraId="34A2A75D" w14:textId="77777777" w:rsidR="00E65246" w:rsidRPr="00417682" w:rsidRDefault="00E65246" w:rsidP="005A4065">
            <w:pPr>
              <w:rPr>
                <w:sz w:val="16"/>
                <w:szCs w:val="16"/>
              </w:rPr>
            </w:pPr>
            <w:r w:rsidRPr="00417682">
              <w:rPr>
                <w:sz w:val="16"/>
                <w:szCs w:val="16"/>
              </w:rPr>
              <w:t>UZM4212</w:t>
            </w:r>
          </w:p>
        </w:tc>
        <w:tc>
          <w:tcPr>
            <w:tcW w:w="540" w:type="dxa"/>
          </w:tcPr>
          <w:p w14:paraId="5EFB7526" w14:textId="77777777" w:rsidR="00E65246" w:rsidRPr="00417682" w:rsidRDefault="00E65246" w:rsidP="005A4065">
            <w:pPr>
              <w:rPr>
                <w:sz w:val="16"/>
                <w:szCs w:val="16"/>
              </w:rPr>
            </w:pPr>
            <w:r>
              <w:rPr>
                <w:sz w:val="16"/>
                <w:szCs w:val="16"/>
              </w:rPr>
              <w:t>2</w:t>
            </w:r>
          </w:p>
        </w:tc>
        <w:tc>
          <w:tcPr>
            <w:tcW w:w="540" w:type="dxa"/>
          </w:tcPr>
          <w:p w14:paraId="6FCA0EE4" w14:textId="77777777" w:rsidR="00E65246" w:rsidRPr="00417682" w:rsidRDefault="00E65246" w:rsidP="005A4065">
            <w:pPr>
              <w:rPr>
                <w:sz w:val="16"/>
                <w:szCs w:val="16"/>
              </w:rPr>
            </w:pPr>
            <w:r>
              <w:rPr>
                <w:sz w:val="16"/>
                <w:szCs w:val="16"/>
              </w:rPr>
              <w:t>2</w:t>
            </w:r>
          </w:p>
        </w:tc>
        <w:tc>
          <w:tcPr>
            <w:tcW w:w="2880" w:type="dxa"/>
          </w:tcPr>
          <w:p w14:paraId="35AA23BC" w14:textId="77777777" w:rsidR="00E65246" w:rsidRPr="004E3739" w:rsidRDefault="00E65246" w:rsidP="005A4065">
            <w:pPr>
              <w:rPr>
                <w:sz w:val="18"/>
                <w:szCs w:val="18"/>
              </w:rPr>
            </w:pPr>
            <w:proofErr w:type="spellStart"/>
            <w:proofErr w:type="gramStart"/>
            <w:r w:rsidRPr="004E3739">
              <w:rPr>
                <w:sz w:val="18"/>
                <w:szCs w:val="18"/>
              </w:rPr>
              <w:t>Prof.Dr.Habip</w:t>
            </w:r>
            <w:proofErr w:type="spellEnd"/>
            <w:proofErr w:type="gramEnd"/>
            <w:r w:rsidRPr="004E3739">
              <w:rPr>
                <w:sz w:val="18"/>
                <w:szCs w:val="18"/>
              </w:rPr>
              <w:t xml:space="preserve"> BİLEN</w:t>
            </w:r>
          </w:p>
        </w:tc>
        <w:tc>
          <w:tcPr>
            <w:tcW w:w="1080" w:type="dxa"/>
          </w:tcPr>
          <w:p w14:paraId="5B29B425" w14:textId="77777777" w:rsidR="00E65246" w:rsidRPr="00417682" w:rsidRDefault="00E65246" w:rsidP="005A4065">
            <w:pPr>
              <w:rPr>
                <w:sz w:val="16"/>
                <w:szCs w:val="16"/>
              </w:rPr>
            </w:pPr>
            <w:r w:rsidRPr="00417682">
              <w:rPr>
                <w:sz w:val="16"/>
                <w:szCs w:val="16"/>
              </w:rPr>
              <w:t>Cuma</w:t>
            </w:r>
          </w:p>
        </w:tc>
        <w:tc>
          <w:tcPr>
            <w:tcW w:w="1080" w:type="dxa"/>
          </w:tcPr>
          <w:p w14:paraId="69F0C8E7" w14:textId="77777777" w:rsidR="00E65246" w:rsidRPr="00417682" w:rsidRDefault="00E65246" w:rsidP="005A4065">
            <w:pPr>
              <w:jc w:val="both"/>
              <w:rPr>
                <w:sz w:val="16"/>
                <w:szCs w:val="16"/>
              </w:rPr>
            </w:pPr>
            <w:r w:rsidRPr="00417682">
              <w:rPr>
                <w:sz w:val="16"/>
                <w:szCs w:val="16"/>
              </w:rPr>
              <w:t>08.00-</w:t>
            </w:r>
            <w:r>
              <w:rPr>
                <w:sz w:val="16"/>
                <w:szCs w:val="16"/>
              </w:rPr>
              <w:t>10</w:t>
            </w:r>
            <w:r w:rsidRPr="00417682">
              <w:rPr>
                <w:sz w:val="16"/>
                <w:szCs w:val="16"/>
              </w:rPr>
              <w:t>.00</w:t>
            </w:r>
          </w:p>
          <w:p w14:paraId="55584179" w14:textId="77777777" w:rsidR="00E65246" w:rsidRPr="00417682" w:rsidRDefault="00E65246" w:rsidP="005A4065">
            <w:pPr>
              <w:rPr>
                <w:sz w:val="16"/>
                <w:szCs w:val="16"/>
              </w:rPr>
            </w:pPr>
            <w:r w:rsidRPr="00417682">
              <w:rPr>
                <w:sz w:val="16"/>
                <w:szCs w:val="16"/>
              </w:rPr>
              <w:t>13.00-</w:t>
            </w:r>
            <w:r>
              <w:rPr>
                <w:sz w:val="16"/>
                <w:szCs w:val="16"/>
              </w:rPr>
              <w:t>15</w:t>
            </w:r>
            <w:r w:rsidRPr="00417682">
              <w:rPr>
                <w:sz w:val="16"/>
                <w:szCs w:val="16"/>
              </w:rPr>
              <w:t>.00</w:t>
            </w:r>
          </w:p>
        </w:tc>
        <w:tc>
          <w:tcPr>
            <w:tcW w:w="1980" w:type="dxa"/>
            <w:vMerge/>
          </w:tcPr>
          <w:p w14:paraId="35D4ACF4" w14:textId="77777777" w:rsidR="00E65246" w:rsidRDefault="00E65246" w:rsidP="005A4065"/>
        </w:tc>
      </w:tr>
    </w:tbl>
    <w:p w14:paraId="6AC065A2" w14:textId="77777777" w:rsidR="00E65246" w:rsidRDefault="00E65246" w:rsidP="00E65246"/>
    <w:p w14:paraId="7207DE20" w14:textId="77777777" w:rsidR="00E65246" w:rsidRDefault="00E65246" w:rsidP="00E65246"/>
    <w:p w14:paraId="32E16F81" w14:textId="77777777" w:rsidR="00E65246" w:rsidRDefault="00E65246" w:rsidP="00E65246"/>
    <w:tbl>
      <w:tblPr>
        <w:tblW w:w="996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1420"/>
        <w:gridCol w:w="3768"/>
        <w:gridCol w:w="3531"/>
      </w:tblGrid>
      <w:tr w:rsidR="00E65246" w:rsidRPr="00EC08D0" w14:paraId="7562CC0A" w14:textId="77777777" w:rsidTr="005A4065">
        <w:trPr>
          <w:trHeight w:val="346"/>
        </w:trPr>
        <w:tc>
          <w:tcPr>
            <w:tcW w:w="1247" w:type="dxa"/>
          </w:tcPr>
          <w:p w14:paraId="0D7F87B3" w14:textId="77777777" w:rsidR="00E65246" w:rsidRPr="00EC08D0" w:rsidRDefault="00E65246" w:rsidP="005A4065">
            <w:pPr>
              <w:rPr>
                <w:b/>
                <w:sz w:val="20"/>
                <w:szCs w:val="20"/>
              </w:rPr>
            </w:pPr>
            <w:r w:rsidRPr="00EC08D0">
              <w:rPr>
                <w:b/>
                <w:sz w:val="20"/>
                <w:szCs w:val="20"/>
              </w:rPr>
              <w:t>1.YIL KOD</w:t>
            </w:r>
          </w:p>
        </w:tc>
        <w:tc>
          <w:tcPr>
            <w:tcW w:w="1420" w:type="dxa"/>
          </w:tcPr>
          <w:p w14:paraId="70859DB7" w14:textId="77777777" w:rsidR="00E65246" w:rsidRPr="00EC08D0" w:rsidRDefault="00E65246" w:rsidP="005A4065">
            <w:pPr>
              <w:rPr>
                <w:b/>
                <w:sz w:val="20"/>
                <w:szCs w:val="20"/>
              </w:rPr>
            </w:pPr>
            <w:r w:rsidRPr="00EC08D0">
              <w:rPr>
                <w:b/>
                <w:sz w:val="20"/>
                <w:szCs w:val="20"/>
              </w:rPr>
              <w:t>DERSİN ADI</w:t>
            </w:r>
          </w:p>
        </w:tc>
        <w:tc>
          <w:tcPr>
            <w:tcW w:w="3768" w:type="dxa"/>
          </w:tcPr>
          <w:p w14:paraId="51005E74" w14:textId="77777777" w:rsidR="00E65246" w:rsidRPr="00EC08D0" w:rsidRDefault="00E65246" w:rsidP="005A4065">
            <w:pPr>
              <w:rPr>
                <w:b/>
                <w:sz w:val="20"/>
                <w:szCs w:val="20"/>
              </w:rPr>
            </w:pPr>
            <w:r w:rsidRPr="00EC08D0">
              <w:rPr>
                <w:b/>
                <w:sz w:val="20"/>
                <w:szCs w:val="20"/>
              </w:rPr>
              <w:t>KONU</w:t>
            </w:r>
          </w:p>
        </w:tc>
        <w:tc>
          <w:tcPr>
            <w:tcW w:w="3531" w:type="dxa"/>
          </w:tcPr>
          <w:p w14:paraId="1634746A" w14:textId="77777777" w:rsidR="00E65246" w:rsidRPr="00EC08D0" w:rsidRDefault="00E65246" w:rsidP="005A4065">
            <w:pPr>
              <w:rPr>
                <w:b/>
                <w:sz w:val="20"/>
                <w:szCs w:val="20"/>
              </w:rPr>
            </w:pPr>
            <w:r w:rsidRPr="00EC08D0">
              <w:rPr>
                <w:b/>
                <w:sz w:val="20"/>
                <w:szCs w:val="20"/>
              </w:rPr>
              <w:t>ÖĞRETİM ÜYESİ</w:t>
            </w:r>
          </w:p>
        </w:tc>
      </w:tr>
      <w:tr w:rsidR="00E65246" w:rsidRPr="00EC08D0" w14:paraId="2EAC8E52" w14:textId="77777777" w:rsidTr="005A4065">
        <w:trPr>
          <w:trHeight w:val="276"/>
        </w:trPr>
        <w:tc>
          <w:tcPr>
            <w:tcW w:w="1247" w:type="dxa"/>
            <w:vAlign w:val="center"/>
          </w:tcPr>
          <w:p w14:paraId="6A3A8B0D" w14:textId="77777777" w:rsidR="00E65246" w:rsidRPr="00574AD4" w:rsidRDefault="00E65246" w:rsidP="005A4065">
            <w:pPr>
              <w:rPr>
                <w:sz w:val="16"/>
                <w:szCs w:val="16"/>
              </w:rPr>
            </w:pPr>
            <w:r w:rsidRPr="00574AD4">
              <w:rPr>
                <w:sz w:val="16"/>
                <w:szCs w:val="16"/>
              </w:rPr>
              <w:t>UZM 1212</w:t>
            </w:r>
          </w:p>
        </w:tc>
        <w:tc>
          <w:tcPr>
            <w:tcW w:w="1420" w:type="dxa"/>
            <w:vAlign w:val="center"/>
          </w:tcPr>
          <w:p w14:paraId="62F54F75" w14:textId="77777777" w:rsidR="00E65246" w:rsidRPr="00574AD4" w:rsidRDefault="00E65246" w:rsidP="005A4065">
            <w:pPr>
              <w:rPr>
                <w:sz w:val="16"/>
                <w:szCs w:val="16"/>
              </w:rPr>
            </w:pPr>
            <w:r w:rsidRPr="00574AD4">
              <w:rPr>
                <w:sz w:val="16"/>
                <w:szCs w:val="16"/>
              </w:rPr>
              <w:t>Gastroenteroloji</w:t>
            </w:r>
          </w:p>
        </w:tc>
        <w:tc>
          <w:tcPr>
            <w:tcW w:w="3768" w:type="dxa"/>
            <w:vAlign w:val="center"/>
          </w:tcPr>
          <w:p w14:paraId="77F61E42" w14:textId="77777777" w:rsidR="00E65246" w:rsidRDefault="00E65246" w:rsidP="005A4065">
            <w:pPr>
              <w:rPr>
                <w:sz w:val="16"/>
                <w:szCs w:val="16"/>
              </w:rPr>
            </w:pPr>
            <w:r w:rsidRPr="00574AD4">
              <w:rPr>
                <w:sz w:val="16"/>
                <w:szCs w:val="16"/>
              </w:rPr>
              <w:t>BATIN MUAYENESİ</w:t>
            </w:r>
          </w:p>
          <w:p w14:paraId="37F3B340" w14:textId="77777777" w:rsidR="00E65246" w:rsidRPr="00574AD4" w:rsidRDefault="00E65246" w:rsidP="005A4065">
            <w:pPr>
              <w:rPr>
                <w:sz w:val="16"/>
                <w:szCs w:val="16"/>
              </w:rPr>
            </w:pPr>
            <w:r w:rsidRPr="009405AD">
              <w:rPr>
                <w:sz w:val="16"/>
                <w:szCs w:val="16"/>
              </w:rPr>
              <w:t>MALNUTRİSYONLU HASTA</w:t>
            </w:r>
          </w:p>
        </w:tc>
        <w:tc>
          <w:tcPr>
            <w:tcW w:w="3531" w:type="dxa"/>
            <w:vAlign w:val="center"/>
          </w:tcPr>
          <w:p w14:paraId="1B308009" w14:textId="77777777" w:rsidR="00E65246" w:rsidRPr="00574AD4" w:rsidRDefault="00E65246" w:rsidP="005A4065">
            <w:pPr>
              <w:rPr>
                <w:sz w:val="16"/>
                <w:szCs w:val="16"/>
              </w:rPr>
            </w:pPr>
            <w:proofErr w:type="spellStart"/>
            <w:proofErr w:type="gramStart"/>
            <w:r>
              <w:rPr>
                <w:sz w:val="16"/>
                <w:szCs w:val="16"/>
              </w:rPr>
              <w:t>Dr.Öğr.Üyesi</w:t>
            </w:r>
            <w:proofErr w:type="spellEnd"/>
            <w:proofErr w:type="gramEnd"/>
            <w:r>
              <w:rPr>
                <w:sz w:val="16"/>
                <w:szCs w:val="16"/>
              </w:rPr>
              <w:t>. Bülent ALBAYRAK</w:t>
            </w:r>
          </w:p>
        </w:tc>
      </w:tr>
      <w:tr w:rsidR="00E65246" w:rsidRPr="00EC08D0" w14:paraId="58F6BA24" w14:textId="77777777" w:rsidTr="005A4065">
        <w:trPr>
          <w:trHeight w:val="276"/>
        </w:trPr>
        <w:tc>
          <w:tcPr>
            <w:tcW w:w="1247" w:type="dxa"/>
            <w:vAlign w:val="center"/>
          </w:tcPr>
          <w:p w14:paraId="2CDCAA58" w14:textId="77777777" w:rsidR="00E65246" w:rsidRPr="00574AD4" w:rsidRDefault="00E65246" w:rsidP="005A4065">
            <w:pPr>
              <w:rPr>
                <w:sz w:val="16"/>
                <w:szCs w:val="16"/>
              </w:rPr>
            </w:pPr>
            <w:r w:rsidRPr="00574AD4">
              <w:rPr>
                <w:sz w:val="16"/>
                <w:szCs w:val="16"/>
              </w:rPr>
              <w:t>UZM 1212</w:t>
            </w:r>
          </w:p>
        </w:tc>
        <w:tc>
          <w:tcPr>
            <w:tcW w:w="1420" w:type="dxa"/>
            <w:vAlign w:val="center"/>
          </w:tcPr>
          <w:p w14:paraId="287FC18B" w14:textId="77777777" w:rsidR="00E65246" w:rsidRPr="00574AD4" w:rsidRDefault="00E65246" w:rsidP="005A4065">
            <w:pPr>
              <w:rPr>
                <w:sz w:val="16"/>
                <w:szCs w:val="16"/>
              </w:rPr>
            </w:pPr>
            <w:r w:rsidRPr="00574AD4">
              <w:rPr>
                <w:sz w:val="16"/>
                <w:szCs w:val="16"/>
              </w:rPr>
              <w:t>Gastroenteroloji</w:t>
            </w:r>
          </w:p>
        </w:tc>
        <w:tc>
          <w:tcPr>
            <w:tcW w:w="3768" w:type="dxa"/>
            <w:vAlign w:val="center"/>
          </w:tcPr>
          <w:p w14:paraId="4830C797" w14:textId="77777777" w:rsidR="00E65246" w:rsidRDefault="00E65246" w:rsidP="005A4065">
            <w:pPr>
              <w:rPr>
                <w:sz w:val="16"/>
                <w:szCs w:val="16"/>
              </w:rPr>
            </w:pPr>
            <w:r w:rsidRPr="00574AD4">
              <w:rPr>
                <w:sz w:val="16"/>
                <w:szCs w:val="16"/>
              </w:rPr>
              <w:t>PEPTİK ÜLSER</w:t>
            </w:r>
          </w:p>
          <w:p w14:paraId="1265BA62" w14:textId="77777777" w:rsidR="00E65246" w:rsidRPr="00574AD4" w:rsidRDefault="00E65246" w:rsidP="005A4065">
            <w:pPr>
              <w:rPr>
                <w:sz w:val="16"/>
                <w:szCs w:val="16"/>
              </w:rPr>
            </w:pPr>
            <w:r w:rsidRPr="00830125">
              <w:rPr>
                <w:sz w:val="16"/>
                <w:szCs w:val="16"/>
              </w:rPr>
              <w:t>ERCP</w:t>
            </w:r>
          </w:p>
        </w:tc>
        <w:tc>
          <w:tcPr>
            <w:tcW w:w="3531" w:type="dxa"/>
            <w:vAlign w:val="center"/>
          </w:tcPr>
          <w:p w14:paraId="63AC02DD" w14:textId="77777777" w:rsidR="00E65246" w:rsidRPr="00574AD4" w:rsidRDefault="00E65246" w:rsidP="005A4065">
            <w:pPr>
              <w:rPr>
                <w:sz w:val="16"/>
                <w:szCs w:val="16"/>
              </w:rPr>
            </w:pPr>
            <w:r>
              <w:rPr>
                <w:sz w:val="16"/>
                <w:szCs w:val="16"/>
              </w:rPr>
              <w:t>Prof</w:t>
            </w:r>
            <w:r w:rsidRPr="00574AD4">
              <w:rPr>
                <w:sz w:val="16"/>
                <w:szCs w:val="16"/>
              </w:rPr>
              <w:t>.</w:t>
            </w:r>
            <w:r>
              <w:rPr>
                <w:sz w:val="16"/>
                <w:szCs w:val="16"/>
              </w:rPr>
              <w:t xml:space="preserve"> </w:t>
            </w:r>
            <w:r w:rsidRPr="00574AD4">
              <w:rPr>
                <w:sz w:val="16"/>
                <w:szCs w:val="16"/>
              </w:rPr>
              <w:t>Dr.</w:t>
            </w:r>
            <w:r>
              <w:rPr>
                <w:sz w:val="16"/>
                <w:szCs w:val="16"/>
              </w:rPr>
              <w:t xml:space="preserve"> </w:t>
            </w:r>
            <w:r w:rsidRPr="00574AD4">
              <w:rPr>
                <w:sz w:val="16"/>
                <w:szCs w:val="16"/>
              </w:rPr>
              <w:t>Ömer YILMAZ</w:t>
            </w:r>
          </w:p>
        </w:tc>
      </w:tr>
      <w:tr w:rsidR="00E65246" w:rsidRPr="00EC08D0" w14:paraId="373A07A9" w14:textId="77777777" w:rsidTr="005A4065">
        <w:trPr>
          <w:trHeight w:val="260"/>
        </w:trPr>
        <w:tc>
          <w:tcPr>
            <w:tcW w:w="1247" w:type="dxa"/>
            <w:vAlign w:val="center"/>
          </w:tcPr>
          <w:p w14:paraId="0C4FD976" w14:textId="77777777" w:rsidR="00E65246" w:rsidRPr="00574AD4" w:rsidRDefault="00E65246" w:rsidP="005A4065">
            <w:pPr>
              <w:rPr>
                <w:sz w:val="16"/>
                <w:szCs w:val="16"/>
              </w:rPr>
            </w:pPr>
            <w:r w:rsidRPr="00574AD4">
              <w:rPr>
                <w:sz w:val="16"/>
                <w:szCs w:val="16"/>
              </w:rPr>
              <w:t>UZM 1212</w:t>
            </w:r>
          </w:p>
        </w:tc>
        <w:tc>
          <w:tcPr>
            <w:tcW w:w="1420" w:type="dxa"/>
            <w:vAlign w:val="center"/>
          </w:tcPr>
          <w:p w14:paraId="6E564A4C" w14:textId="77777777" w:rsidR="00E65246" w:rsidRPr="00574AD4" w:rsidRDefault="00E65246" w:rsidP="005A4065">
            <w:pPr>
              <w:rPr>
                <w:sz w:val="16"/>
                <w:szCs w:val="16"/>
              </w:rPr>
            </w:pPr>
            <w:r w:rsidRPr="00574AD4">
              <w:rPr>
                <w:sz w:val="16"/>
                <w:szCs w:val="16"/>
              </w:rPr>
              <w:t>Gastroenteroloji</w:t>
            </w:r>
          </w:p>
        </w:tc>
        <w:tc>
          <w:tcPr>
            <w:tcW w:w="3768" w:type="dxa"/>
            <w:vAlign w:val="center"/>
          </w:tcPr>
          <w:p w14:paraId="7F6D3BEB" w14:textId="77777777" w:rsidR="00E65246" w:rsidRDefault="00E65246" w:rsidP="005A4065">
            <w:pPr>
              <w:rPr>
                <w:sz w:val="16"/>
                <w:szCs w:val="16"/>
              </w:rPr>
            </w:pPr>
            <w:r>
              <w:rPr>
                <w:sz w:val="16"/>
                <w:szCs w:val="16"/>
              </w:rPr>
              <w:t xml:space="preserve">AKUT VE </w:t>
            </w:r>
            <w:r w:rsidRPr="00574AD4">
              <w:rPr>
                <w:sz w:val="16"/>
                <w:szCs w:val="16"/>
              </w:rPr>
              <w:t xml:space="preserve">KRONİK </w:t>
            </w:r>
            <w:r>
              <w:rPr>
                <w:sz w:val="16"/>
                <w:szCs w:val="16"/>
              </w:rPr>
              <w:t xml:space="preserve">VİRAL </w:t>
            </w:r>
            <w:r w:rsidRPr="00574AD4">
              <w:rPr>
                <w:sz w:val="16"/>
                <w:szCs w:val="16"/>
              </w:rPr>
              <w:t>HEPATİT</w:t>
            </w:r>
          </w:p>
          <w:p w14:paraId="1CA09F62" w14:textId="77777777" w:rsidR="00E65246" w:rsidRPr="00574AD4" w:rsidRDefault="00E65246" w:rsidP="005A4065">
            <w:pPr>
              <w:rPr>
                <w:sz w:val="16"/>
                <w:szCs w:val="16"/>
              </w:rPr>
            </w:pPr>
            <w:r w:rsidRPr="00830125">
              <w:rPr>
                <w:sz w:val="16"/>
                <w:szCs w:val="16"/>
              </w:rPr>
              <w:t>SAFRA KESESİ HASTALIKLARI</w:t>
            </w:r>
          </w:p>
        </w:tc>
        <w:tc>
          <w:tcPr>
            <w:tcW w:w="3531" w:type="dxa"/>
            <w:vAlign w:val="center"/>
          </w:tcPr>
          <w:p w14:paraId="590F3390" w14:textId="77777777" w:rsidR="00E65246" w:rsidRPr="00574AD4" w:rsidRDefault="00E65246" w:rsidP="005A4065">
            <w:pPr>
              <w:rPr>
                <w:sz w:val="16"/>
                <w:szCs w:val="16"/>
              </w:rPr>
            </w:pPr>
            <w:r>
              <w:rPr>
                <w:sz w:val="16"/>
                <w:szCs w:val="16"/>
              </w:rPr>
              <w:t>Prof</w:t>
            </w:r>
            <w:r w:rsidRPr="00574AD4">
              <w:rPr>
                <w:sz w:val="16"/>
                <w:szCs w:val="16"/>
              </w:rPr>
              <w:t>.</w:t>
            </w:r>
            <w:r>
              <w:rPr>
                <w:sz w:val="16"/>
                <w:szCs w:val="16"/>
              </w:rPr>
              <w:t xml:space="preserve"> </w:t>
            </w:r>
            <w:r w:rsidRPr="00574AD4">
              <w:rPr>
                <w:sz w:val="16"/>
                <w:szCs w:val="16"/>
              </w:rPr>
              <w:t>Dr.</w:t>
            </w:r>
            <w:r>
              <w:rPr>
                <w:sz w:val="16"/>
                <w:szCs w:val="16"/>
              </w:rPr>
              <w:t xml:space="preserve"> </w:t>
            </w:r>
            <w:r w:rsidRPr="00574AD4">
              <w:rPr>
                <w:sz w:val="16"/>
                <w:szCs w:val="16"/>
              </w:rPr>
              <w:t>Hakan DURSUN</w:t>
            </w:r>
          </w:p>
        </w:tc>
      </w:tr>
      <w:tr w:rsidR="00E65246" w:rsidRPr="00EC08D0" w14:paraId="59F40F34" w14:textId="77777777" w:rsidTr="005A4065">
        <w:trPr>
          <w:trHeight w:val="276"/>
        </w:trPr>
        <w:tc>
          <w:tcPr>
            <w:tcW w:w="1247" w:type="dxa"/>
            <w:vAlign w:val="center"/>
          </w:tcPr>
          <w:p w14:paraId="4844AAE5" w14:textId="77777777" w:rsidR="00E65246" w:rsidRPr="00574AD4" w:rsidRDefault="00E65246" w:rsidP="005A4065">
            <w:pPr>
              <w:rPr>
                <w:sz w:val="16"/>
                <w:szCs w:val="16"/>
              </w:rPr>
            </w:pPr>
            <w:r w:rsidRPr="00574AD4">
              <w:rPr>
                <w:sz w:val="16"/>
                <w:szCs w:val="16"/>
              </w:rPr>
              <w:t>UZM 1212</w:t>
            </w:r>
          </w:p>
        </w:tc>
        <w:tc>
          <w:tcPr>
            <w:tcW w:w="1420" w:type="dxa"/>
            <w:vAlign w:val="center"/>
          </w:tcPr>
          <w:p w14:paraId="0D5CFE7E" w14:textId="77777777" w:rsidR="00E65246" w:rsidRPr="00574AD4" w:rsidRDefault="00E65246" w:rsidP="005A4065">
            <w:pPr>
              <w:rPr>
                <w:sz w:val="16"/>
                <w:szCs w:val="16"/>
              </w:rPr>
            </w:pPr>
            <w:r w:rsidRPr="00574AD4">
              <w:rPr>
                <w:sz w:val="16"/>
                <w:szCs w:val="16"/>
              </w:rPr>
              <w:t>Gastroenteroloji</w:t>
            </w:r>
          </w:p>
        </w:tc>
        <w:tc>
          <w:tcPr>
            <w:tcW w:w="3768" w:type="dxa"/>
            <w:vAlign w:val="center"/>
          </w:tcPr>
          <w:p w14:paraId="439BDF72" w14:textId="77777777" w:rsidR="00E65246" w:rsidRDefault="00E65246" w:rsidP="005A4065">
            <w:pPr>
              <w:rPr>
                <w:sz w:val="16"/>
                <w:szCs w:val="16"/>
              </w:rPr>
            </w:pPr>
            <w:r w:rsidRPr="00574AD4">
              <w:rPr>
                <w:sz w:val="16"/>
                <w:szCs w:val="16"/>
              </w:rPr>
              <w:t>ÜST GASTROİNTESTİNAL SİSTEM KANAMALARI</w:t>
            </w:r>
          </w:p>
          <w:p w14:paraId="4DD7F0AE" w14:textId="77777777" w:rsidR="00E65246" w:rsidRPr="00574AD4" w:rsidRDefault="00E65246" w:rsidP="005A4065">
            <w:pPr>
              <w:rPr>
                <w:sz w:val="16"/>
                <w:szCs w:val="16"/>
              </w:rPr>
            </w:pPr>
            <w:r w:rsidRPr="00830125">
              <w:rPr>
                <w:sz w:val="16"/>
                <w:szCs w:val="16"/>
              </w:rPr>
              <w:t>MOTİLİTE BOZUKLUKLARI VE DİĞER FONKSİYONEL HASTALIKLAR</w:t>
            </w:r>
          </w:p>
        </w:tc>
        <w:tc>
          <w:tcPr>
            <w:tcW w:w="3531" w:type="dxa"/>
            <w:vAlign w:val="center"/>
          </w:tcPr>
          <w:p w14:paraId="70391C00" w14:textId="77777777" w:rsidR="00E65246" w:rsidRPr="00574AD4" w:rsidRDefault="00E65246" w:rsidP="005A4065">
            <w:pPr>
              <w:rPr>
                <w:sz w:val="16"/>
                <w:szCs w:val="16"/>
              </w:rPr>
            </w:pPr>
            <w:r>
              <w:rPr>
                <w:sz w:val="16"/>
                <w:szCs w:val="16"/>
              </w:rPr>
              <w:t>Prof</w:t>
            </w:r>
            <w:r w:rsidRPr="00574AD4">
              <w:rPr>
                <w:sz w:val="16"/>
                <w:szCs w:val="16"/>
              </w:rPr>
              <w:t>.</w:t>
            </w:r>
            <w:r>
              <w:rPr>
                <w:sz w:val="16"/>
                <w:szCs w:val="16"/>
              </w:rPr>
              <w:t xml:space="preserve"> </w:t>
            </w:r>
            <w:r w:rsidRPr="00574AD4">
              <w:rPr>
                <w:sz w:val="16"/>
                <w:szCs w:val="16"/>
              </w:rPr>
              <w:t>Dr.</w:t>
            </w:r>
            <w:r>
              <w:rPr>
                <w:sz w:val="16"/>
                <w:szCs w:val="16"/>
              </w:rPr>
              <w:t xml:space="preserve"> Fatih ALBAYRAK</w:t>
            </w:r>
          </w:p>
        </w:tc>
      </w:tr>
      <w:tr w:rsidR="00E65246" w:rsidRPr="00EC08D0" w14:paraId="451208A3" w14:textId="77777777" w:rsidTr="005A4065">
        <w:trPr>
          <w:trHeight w:val="276"/>
        </w:trPr>
        <w:tc>
          <w:tcPr>
            <w:tcW w:w="1247" w:type="dxa"/>
            <w:vAlign w:val="center"/>
          </w:tcPr>
          <w:p w14:paraId="02F82A9E" w14:textId="77777777" w:rsidR="00E65246" w:rsidRPr="00574AD4" w:rsidRDefault="00E65246" w:rsidP="005A4065">
            <w:pPr>
              <w:rPr>
                <w:sz w:val="16"/>
                <w:szCs w:val="16"/>
              </w:rPr>
            </w:pPr>
            <w:r w:rsidRPr="00574AD4">
              <w:rPr>
                <w:sz w:val="16"/>
                <w:szCs w:val="16"/>
              </w:rPr>
              <w:t>UZM 1212</w:t>
            </w:r>
          </w:p>
        </w:tc>
        <w:tc>
          <w:tcPr>
            <w:tcW w:w="1420" w:type="dxa"/>
            <w:vAlign w:val="center"/>
          </w:tcPr>
          <w:p w14:paraId="05879205" w14:textId="77777777" w:rsidR="00E65246" w:rsidRPr="00574AD4" w:rsidRDefault="00E65246" w:rsidP="005A4065">
            <w:pPr>
              <w:rPr>
                <w:sz w:val="16"/>
                <w:szCs w:val="16"/>
              </w:rPr>
            </w:pPr>
            <w:r w:rsidRPr="00574AD4">
              <w:rPr>
                <w:sz w:val="16"/>
                <w:szCs w:val="16"/>
              </w:rPr>
              <w:t>Gastroenteroloji</w:t>
            </w:r>
          </w:p>
        </w:tc>
        <w:tc>
          <w:tcPr>
            <w:tcW w:w="3768" w:type="dxa"/>
            <w:vAlign w:val="center"/>
          </w:tcPr>
          <w:p w14:paraId="3CF97A26" w14:textId="77777777" w:rsidR="00E65246" w:rsidRPr="00574AD4" w:rsidRDefault="00E65246" w:rsidP="005A4065">
            <w:pPr>
              <w:rPr>
                <w:sz w:val="16"/>
                <w:szCs w:val="16"/>
              </w:rPr>
            </w:pPr>
            <w:r w:rsidRPr="00574AD4">
              <w:rPr>
                <w:sz w:val="16"/>
                <w:szCs w:val="16"/>
              </w:rPr>
              <w:t>KARACİĞER SİROZU VE KOMPLİKASYONLARI</w:t>
            </w:r>
          </w:p>
        </w:tc>
        <w:tc>
          <w:tcPr>
            <w:tcW w:w="3531" w:type="dxa"/>
            <w:vAlign w:val="center"/>
          </w:tcPr>
          <w:p w14:paraId="49CFD458" w14:textId="77777777" w:rsidR="00E65246" w:rsidRPr="00574AD4" w:rsidRDefault="00E65246" w:rsidP="005A4065">
            <w:pPr>
              <w:rPr>
                <w:sz w:val="16"/>
                <w:szCs w:val="16"/>
              </w:rPr>
            </w:pPr>
            <w:r>
              <w:rPr>
                <w:sz w:val="16"/>
                <w:szCs w:val="16"/>
              </w:rPr>
              <w:t>Prof</w:t>
            </w:r>
            <w:r w:rsidRPr="00574AD4">
              <w:rPr>
                <w:sz w:val="16"/>
                <w:szCs w:val="16"/>
              </w:rPr>
              <w:t>.</w:t>
            </w:r>
            <w:r>
              <w:rPr>
                <w:sz w:val="16"/>
                <w:szCs w:val="16"/>
              </w:rPr>
              <w:t xml:space="preserve"> </w:t>
            </w:r>
            <w:r w:rsidRPr="00574AD4">
              <w:rPr>
                <w:sz w:val="16"/>
                <w:szCs w:val="16"/>
              </w:rPr>
              <w:t>Dr.</w:t>
            </w:r>
            <w:r>
              <w:rPr>
                <w:sz w:val="16"/>
                <w:szCs w:val="16"/>
              </w:rPr>
              <w:t xml:space="preserve"> </w:t>
            </w:r>
            <w:r w:rsidRPr="00574AD4">
              <w:rPr>
                <w:sz w:val="16"/>
                <w:szCs w:val="16"/>
              </w:rPr>
              <w:t>Ömer YILMAZ</w:t>
            </w:r>
          </w:p>
        </w:tc>
      </w:tr>
    </w:tbl>
    <w:p w14:paraId="5FE238CB" w14:textId="77777777" w:rsidR="00E65246" w:rsidRDefault="00E65246" w:rsidP="00E65246"/>
    <w:tbl>
      <w:tblPr>
        <w:tblW w:w="1000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
        <w:gridCol w:w="1413"/>
        <w:gridCol w:w="3785"/>
        <w:gridCol w:w="3550"/>
      </w:tblGrid>
      <w:tr w:rsidR="00E65246" w:rsidRPr="00EC08D0" w14:paraId="09C7868C" w14:textId="77777777" w:rsidTr="005A4065">
        <w:trPr>
          <w:trHeight w:val="324"/>
        </w:trPr>
        <w:tc>
          <w:tcPr>
            <w:tcW w:w="1254" w:type="dxa"/>
          </w:tcPr>
          <w:p w14:paraId="04A9ACF3" w14:textId="77777777" w:rsidR="00E65246" w:rsidRPr="00EC08D0" w:rsidRDefault="00E65246" w:rsidP="005A4065">
            <w:pPr>
              <w:rPr>
                <w:b/>
                <w:sz w:val="20"/>
                <w:szCs w:val="20"/>
              </w:rPr>
            </w:pPr>
            <w:r>
              <w:rPr>
                <w:b/>
                <w:sz w:val="20"/>
                <w:szCs w:val="20"/>
              </w:rPr>
              <w:t>2</w:t>
            </w:r>
            <w:r w:rsidRPr="00EC08D0">
              <w:rPr>
                <w:b/>
                <w:sz w:val="20"/>
                <w:szCs w:val="20"/>
              </w:rPr>
              <w:t>.YIL KOD</w:t>
            </w:r>
          </w:p>
        </w:tc>
        <w:tc>
          <w:tcPr>
            <w:tcW w:w="1413" w:type="dxa"/>
          </w:tcPr>
          <w:p w14:paraId="7C5C9AA6" w14:textId="77777777" w:rsidR="00E65246" w:rsidRPr="00EC08D0" w:rsidRDefault="00E65246" w:rsidP="005A4065">
            <w:pPr>
              <w:rPr>
                <w:b/>
                <w:sz w:val="20"/>
                <w:szCs w:val="20"/>
              </w:rPr>
            </w:pPr>
            <w:r w:rsidRPr="00EC08D0">
              <w:rPr>
                <w:b/>
                <w:sz w:val="20"/>
                <w:szCs w:val="20"/>
              </w:rPr>
              <w:t>DERSİN ADI</w:t>
            </w:r>
          </w:p>
        </w:tc>
        <w:tc>
          <w:tcPr>
            <w:tcW w:w="3785" w:type="dxa"/>
          </w:tcPr>
          <w:p w14:paraId="07A5D13D" w14:textId="77777777" w:rsidR="00E65246" w:rsidRPr="00EC08D0" w:rsidRDefault="00E65246" w:rsidP="005A4065">
            <w:pPr>
              <w:rPr>
                <w:b/>
                <w:sz w:val="20"/>
                <w:szCs w:val="20"/>
              </w:rPr>
            </w:pPr>
            <w:r w:rsidRPr="00EC08D0">
              <w:rPr>
                <w:b/>
                <w:sz w:val="20"/>
                <w:szCs w:val="20"/>
              </w:rPr>
              <w:t>KONU</w:t>
            </w:r>
          </w:p>
        </w:tc>
        <w:tc>
          <w:tcPr>
            <w:tcW w:w="3550" w:type="dxa"/>
          </w:tcPr>
          <w:p w14:paraId="7F58B93E" w14:textId="77777777" w:rsidR="00E65246" w:rsidRPr="00EC08D0" w:rsidRDefault="00E65246" w:rsidP="005A4065">
            <w:pPr>
              <w:rPr>
                <w:b/>
                <w:sz w:val="20"/>
                <w:szCs w:val="20"/>
              </w:rPr>
            </w:pPr>
            <w:r w:rsidRPr="00EC08D0">
              <w:rPr>
                <w:b/>
                <w:sz w:val="20"/>
                <w:szCs w:val="20"/>
              </w:rPr>
              <w:t>ÖĞRETİM ÜYESİ</w:t>
            </w:r>
          </w:p>
        </w:tc>
      </w:tr>
      <w:tr w:rsidR="00E65246" w:rsidRPr="00EC08D0" w14:paraId="0B2ADF2C" w14:textId="77777777" w:rsidTr="005A4065">
        <w:trPr>
          <w:trHeight w:val="259"/>
        </w:trPr>
        <w:tc>
          <w:tcPr>
            <w:tcW w:w="1254" w:type="dxa"/>
            <w:vAlign w:val="center"/>
          </w:tcPr>
          <w:p w14:paraId="468168A0" w14:textId="77777777" w:rsidR="00E65246" w:rsidRPr="00574AD4" w:rsidRDefault="00E65246" w:rsidP="005A4065">
            <w:pPr>
              <w:rPr>
                <w:sz w:val="16"/>
                <w:szCs w:val="16"/>
              </w:rPr>
            </w:pPr>
            <w:r w:rsidRPr="00574AD4">
              <w:rPr>
                <w:sz w:val="16"/>
                <w:szCs w:val="16"/>
              </w:rPr>
              <w:t>UZM 2212</w:t>
            </w:r>
          </w:p>
        </w:tc>
        <w:tc>
          <w:tcPr>
            <w:tcW w:w="1413" w:type="dxa"/>
            <w:vAlign w:val="center"/>
          </w:tcPr>
          <w:p w14:paraId="6D978BB4" w14:textId="77777777" w:rsidR="00E65246" w:rsidRPr="00574AD4" w:rsidRDefault="00E65246" w:rsidP="005A4065">
            <w:pPr>
              <w:rPr>
                <w:sz w:val="16"/>
                <w:szCs w:val="16"/>
              </w:rPr>
            </w:pPr>
            <w:r w:rsidRPr="00574AD4">
              <w:rPr>
                <w:sz w:val="16"/>
                <w:szCs w:val="16"/>
              </w:rPr>
              <w:t>Gastroenteroloji</w:t>
            </w:r>
          </w:p>
        </w:tc>
        <w:tc>
          <w:tcPr>
            <w:tcW w:w="3785" w:type="dxa"/>
            <w:vAlign w:val="center"/>
          </w:tcPr>
          <w:p w14:paraId="69D76077" w14:textId="77777777" w:rsidR="00E65246" w:rsidRDefault="00E65246" w:rsidP="005A4065">
            <w:pPr>
              <w:rPr>
                <w:sz w:val="16"/>
                <w:szCs w:val="16"/>
              </w:rPr>
            </w:pPr>
            <w:r w:rsidRPr="00574AD4">
              <w:rPr>
                <w:sz w:val="16"/>
                <w:szCs w:val="16"/>
              </w:rPr>
              <w:t>İRRİTABL BAĞIRSAK SENDROMU</w:t>
            </w:r>
          </w:p>
          <w:p w14:paraId="069C9A9D" w14:textId="77777777" w:rsidR="00E65246" w:rsidRPr="00574AD4" w:rsidRDefault="00E65246" w:rsidP="005A4065">
            <w:pPr>
              <w:rPr>
                <w:sz w:val="16"/>
                <w:szCs w:val="16"/>
              </w:rPr>
            </w:pPr>
            <w:r w:rsidRPr="009405AD">
              <w:rPr>
                <w:sz w:val="16"/>
                <w:szCs w:val="16"/>
              </w:rPr>
              <w:t>PEG VE PEJ</w:t>
            </w:r>
          </w:p>
        </w:tc>
        <w:tc>
          <w:tcPr>
            <w:tcW w:w="3550" w:type="dxa"/>
            <w:vAlign w:val="center"/>
          </w:tcPr>
          <w:p w14:paraId="40E4234C" w14:textId="77777777" w:rsidR="00E65246" w:rsidRPr="00574AD4" w:rsidRDefault="00E65246" w:rsidP="005A4065">
            <w:pPr>
              <w:rPr>
                <w:sz w:val="16"/>
                <w:szCs w:val="16"/>
              </w:rPr>
            </w:pPr>
            <w:r>
              <w:rPr>
                <w:sz w:val="16"/>
                <w:szCs w:val="16"/>
              </w:rPr>
              <w:t>Prof</w:t>
            </w:r>
            <w:r w:rsidRPr="00574AD4">
              <w:rPr>
                <w:sz w:val="16"/>
                <w:szCs w:val="16"/>
              </w:rPr>
              <w:t>.</w:t>
            </w:r>
            <w:r>
              <w:rPr>
                <w:sz w:val="16"/>
                <w:szCs w:val="16"/>
              </w:rPr>
              <w:t xml:space="preserve"> </w:t>
            </w:r>
            <w:r w:rsidRPr="00574AD4">
              <w:rPr>
                <w:sz w:val="16"/>
                <w:szCs w:val="16"/>
              </w:rPr>
              <w:t>Dr.</w:t>
            </w:r>
            <w:r>
              <w:rPr>
                <w:sz w:val="16"/>
                <w:szCs w:val="16"/>
              </w:rPr>
              <w:t xml:space="preserve"> </w:t>
            </w:r>
            <w:r w:rsidRPr="00574AD4">
              <w:rPr>
                <w:sz w:val="16"/>
                <w:szCs w:val="16"/>
              </w:rPr>
              <w:t>Ömer YILMAZ</w:t>
            </w:r>
          </w:p>
        </w:tc>
      </w:tr>
      <w:tr w:rsidR="00E65246" w:rsidRPr="00EC08D0" w14:paraId="425C2B9C" w14:textId="77777777" w:rsidTr="005A4065">
        <w:trPr>
          <w:trHeight w:val="259"/>
        </w:trPr>
        <w:tc>
          <w:tcPr>
            <w:tcW w:w="1254" w:type="dxa"/>
            <w:vAlign w:val="center"/>
          </w:tcPr>
          <w:p w14:paraId="06C0562E" w14:textId="77777777" w:rsidR="00E65246" w:rsidRPr="00574AD4" w:rsidRDefault="00E65246" w:rsidP="005A4065">
            <w:pPr>
              <w:rPr>
                <w:sz w:val="16"/>
                <w:szCs w:val="16"/>
              </w:rPr>
            </w:pPr>
            <w:r w:rsidRPr="00574AD4">
              <w:rPr>
                <w:sz w:val="16"/>
                <w:szCs w:val="16"/>
              </w:rPr>
              <w:t>UZM 2212</w:t>
            </w:r>
          </w:p>
        </w:tc>
        <w:tc>
          <w:tcPr>
            <w:tcW w:w="1413" w:type="dxa"/>
            <w:vAlign w:val="center"/>
          </w:tcPr>
          <w:p w14:paraId="1BB6E939" w14:textId="77777777" w:rsidR="00E65246" w:rsidRPr="00574AD4" w:rsidRDefault="00E65246" w:rsidP="005A4065">
            <w:pPr>
              <w:rPr>
                <w:sz w:val="16"/>
                <w:szCs w:val="16"/>
              </w:rPr>
            </w:pPr>
            <w:r w:rsidRPr="00574AD4">
              <w:rPr>
                <w:sz w:val="16"/>
                <w:szCs w:val="16"/>
              </w:rPr>
              <w:t>Gastroenteroloji</w:t>
            </w:r>
          </w:p>
        </w:tc>
        <w:tc>
          <w:tcPr>
            <w:tcW w:w="3785" w:type="dxa"/>
            <w:vAlign w:val="center"/>
          </w:tcPr>
          <w:p w14:paraId="531DE042" w14:textId="77777777" w:rsidR="00E65246" w:rsidRDefault="00E65246" w:rsidP="005A4065">
            <w:pPr>
              <w:rPr>
                <w:sz w:val="16"/>
                <w:szCs w:val="16"/>
              </w:rPr>
            </w:pPr>
            <w:r>
              <w:rPr>
                <w:sz w:val="16"/>
                <w:szCs w:val="16"/>
              </w:rPr>
              <w:t>AKUT PANKREATİT</w:t>
            </w:r>
          </w:p>
          <w:p w14:paraId="3C3138CA" w14:textId="77777777" w:rsidR="00E65246" w:rsidRPr="00574AD4" w:rsidRDefault="00E65246" w:rsidP="005A4065">
            <w:pPr>
              <w:rPr>
                <w:sz w:val="16"/>
                <w:szCs w:val="16"/>
              </w:rPr>
            </w:pPr>
            <w:r w:rsidRPr="00830125">
              <w:rPr>
                <w:sz w:val="16"/>
                <w:szCs w:val="16"/>
              </w:rPr>
              <w:t>KRONİK PANKREATİT</w:t>
            </w:r>
          </w:p>
        </w:tc>
        <w:tc>
          <w:tcPr>
            <w:tcW w:w="3550" w:type="dxa"/>
            <w:vAlign w:val="center"/>
          </w:tcPr>
          <w:p w14:paraId="475C7E0A" w14:textId="77777777" w:rsidR="00E65246" w:rsidRPr="00574AD4" w:rsidRDefault="00E65246" w:rsidP="005A4065">
            <w:pPr>
              <w:rPr>
                <w:sz w:val="16"/>
                <w:szCs w:val="16"/>
              </w:rPr>
            </w:pPr>
            <w:r>
              <w:rPr>
                <w:sz w:val="16"/>
                <w:szCs w:val="16"/>
              </w:rPr>
              <w:t>Prof</w:t>
            </w:r>
            <w:r w:rsidRPr="00574AD4">
              <w:rPr>
                <w:sz w:val="16"/>
                <w:szCs w:val="16"/>
              </w:rPr>
              <w:t>.</w:t>
            </w:r>
            <w:r>
              <w:rPr>
                <w:sz w:val="16"/>
                <w:szCs w:val="16"/>
              </w:rPr>
              <w:t xml:space="preserve"> </w:t>
            </w:r>
            <w:r w:rsidRPr="00574AD4">
              <w:rPr>
                <w:sz w:val="16"/>
                <w:szCs w:val="16"/>
              </w:rPr>
              <w:t>Dr.</w:t>
            </w:r>
            <w:r>
              <w:rPr>
                <w:sz w:val="16"/>
                <w:szCs w:val="16"/>
              </w:rPr>
              <w:t xml:space="preserve"> </w:t>
            </w:r>
            <w:r w:rsidRPr="00574AD4">
              <w:rPr>
                <w:sz w:val="16"/>
                <w:szCs w:val="16"/>
              </w:rPr>
              <w:t>Hakan DURSUN</w:t>
            </w:r>
          </w:p>
        </w:tc>
      </w:tr>
      <w:tr w:rsidR="00E65246" w:rsidRPr="00EC08D0" w14:paraId="29630416" w14:textId="77777777" w:rsidTr="005A4065">
        <w:trPr>
          <w:trHeight w:val="243"/>
        </w:trPr>
        <w:tc>
          <w:tcPr>
            <w:tcW w:w="1254" w:type="dxa"/>
            <w:vAlign w:val="center"/>
          </w:tcPr>
          <w:p w14:paraId="6501E1AD" w14:textId="77777777" w:rsidR="00E65246" w:rsidRPr="00574AD4" w:rsidRDefault="00E65246" w:rsidP="005A4065">
            <w:pPr>
              <w:rPr>
                <w:sz w:val="16"/>
                <w:szCs w:val="16"/>
              </w:rPr>
            </w:pPr>
            <w:r w:rsidRPr="00574AD4">
              <w:rPr>
                <w:sz w:val="16"/>
                <w:szCs w:val="16"/>
              </w:rPr>
              <w:t>UZM 2212</w:t>
            </w:r>
          </w:p>
        </w:tc>
        <w:tc>
          <w:tcPr>
            <w:tcW w:w="1413" w:type="dxa"/>
            <w:vAlign w:val="center"/>
          </w:tcPr>
          <w:p w14:paraId="143B9A2B" w14:textId="77777777" w:rsidR="00E65246" w:rsidRPr="00574AD4" w:rsidRDefault="00E65246" w:rsidP="005A4065">
            <w:pPr>
              <w:rPr>
                <w:sz w:val="16"/>
                <w:szCs w:val="16"/>
              </w:rPr>
            </w:pPr>
            <w:r w:rsidRPr="00574AD4">
              <w:rPr>
                <w:sz w:val="16"/>
                <w:szCs w:val="16"/>
              </w:rPr>
              <w:t>Gastroenteroloji</w:t>
            </w:r>
          </w:p>
        </w:tc>
        <w:tc>
          <w:tcPr>
            <w:tcW w:w="3785" w:type="dxa"/>
            <w:vAlign w:val="center"/>
          </w:tcPr>
          <w:p w14:paraId="4D9621D0" w14:textId="77777777" w:rsidR="00E65246" w:rsidRDefault="00E65246" w:rsidP="005A4065">
            <w:pPr>
              <w:rPr>
                <w:sz w:val="16"/>
                <w:szCs w:val="16"/>
              </w:rPr>
            </w:pPr>
            <w:r w:rsidRPr="00574AD4">
              <w:rPr>
                <w:sz w:val="16"/>
                <w:szCs w:val="16"/>
              </w:rPr>
              <w:t>KRONİK HEPATİT C</w:t>
            </w:r>
          </w:p>
          <w:p w14:paraId="139BF943" w14:textId="77777777" w:rsidR="00E65246" w:rsidRPr="00574AD4" w:rsidRDefault="00E65246" w:rsidP="005A4065">
            <w:pPr>
              <w:rPr>
                <w:sz w:val="16"/>
                <w:szCs w:val="16"/>
              </w:rPr>
            </w:pPr>
            <w:r w:rsidRPr="009405AD">
              <w:rPr>
                <w:sz w:val="16"/>
                <w:szCs w:val="16"/>
              </w:rPr>
              <w:t>TANISAL REKTOSİGMOİDOSKOPİ</w:t>
            </w:r>
          </w:p>
        </w:tc>
        <w:tc>
          <w:tcPr>
            <w:tcW w:w="3550" w:type="dxa"/>
            <w:vAlign w:val="center"/>
          </w:tcPr>
          <w:p w14:paraId="61B64ADE" w14:textId="77777777" w:rsidR="00E65246" w:rsidRPr="00574AD4" w:rsidRDefault="00E65246" w:rsidP="005A4065">
            <w:pPr>
              <w:rPr>
                <w:sz w:val="16"/>
                <w:szCs w:val="16"/>
              </w:rPr>
            </w:pPr>
            <w:r>
              <w:rPr>
                <w:sz w:val="16"/>
                <w:szCs w:val="16"/>
              </w:rPr>
              <w:t>Prof</w:t>
            </w:r>
            <w:r w:rsidRPr="00574AD4">
              <w:rPr>
                <w:sz w:val="16"/>
                <w:szCs w:val="16"/>
              </w:rPr>
              <w:t>.</w:t>
            </w:r>
            <w:r>
              <w:rPr>
                <w:sz w:val="16"/>
                <w:szCs w:val="16"/>
              </w:rPr>
              <w:t xml:space="preserve"> </w:t>
            </w:r>
            <w:r w:rsidRPr="00574AD4">
              <w:rPr>
                <w:sz w:val="16"/>
                <w:szCs w:val="16"/>
              </w:rPr>
              <w:t>Dr.</w:t>
            </w:r>
            <w:r>
              <w:rPr>
                <w:sz w:val="16"/>
                <w:szCs w:val="16"/>
              </w:rPr>
              <w:t xml:space="preserve"> Fatih ALBAYRAK</w:t>
            </w:r>
          </w:p>
        </w:tc>
      </w:tr>
      <w:tr w:rsidR="00E65246" w:rsidRPr="00EC08D0" w14:paraId="17B8ABDF" w14:textId="77777777" w:rsidTr="005A4065">
        <w:trPr>
          <w:trHeight w:val="259"/>
        </w:trPr>
        <w:tc>
          <w:tcPr>
            <w:tcW w:w="1254" w:type="dxa"/>
            <w:vAlign w:val="center"/>
          </w:tcPr>
          <w:p w14:paraId="56A086E0" w14:textId="77777777" w:rsidR="00E65246" w:rsidRPr="00574AD4" w:rsidRDefault="00E65246" w:rsidP="005A4065">
            <w:pPr>
              <w:rPr>
                <w:sz w:val="16"/>
                <w:szCs w:val="16"/>
              </w:rPr>
            </w:pPr>
            <w:r w:rsidRPr="00574AD4">
              <w:rPr>
                <w:sz w:val="16"/>
                <w:szCs w:val="16"/>
              </w:rPr>
              <w:t>UZM 2212</w:t>
            </w:r>
          </w:p>
        </w:tc>
        <w:tc>
          <w:tcPr>
            <w:tcW w:w="1413" w:type="dxa"/>
            <w:vAlign w:val="center"/>
          </w:tcPr>
          <w:p w14:paraId="676312C5" w14:textId="77777777" w:rsidR="00E65246" w:rsidRPr="00574AD4" w:rsidRDefault="00E65246" w:rsidP="005A4065">
            <w:pPr>
              <w:rPr>
                <w:sz w:val="16"/>
                <w:szCs w:val="16"/>
              </w:rPr>
            </w:pPr>
            <w:r w:rsidRPr="00574AD4">
              <w:rPr>
                <w:sz w:val="16"/>
                <w:szCs w:val="16"/>
              </w:rPr>
              <w:t>Gastroenteroloji</w:t>
            </w:r>
          </w:p>
        </w:tc>
        <w:tc>
          <w:tcPr>
            <w:tcW w:w="3785" w:type="dxa"/>
            <w:vAlign w:val="center"/>
          </w:tcPr>
          <w:p w14:paraId="5ED3EFC6" w14:textId="77777777" w:rsidR="00E65246" w:rsidRDefault="00E65246" w:rsidP="005A4065">
            <w:pPr>
              <w:rPr>
                <w:sz w:val="16"/>
                <w:szCs w:val="16"/>
              </w:rPr>
            </w:pPr>
            <w:r w:rsidRPr="00574AD4">
              <w:rPr>
                <w:sz w:val="16"/>
                <w:szCs w:val="16"/>
              </w:rPr>
              <w:t>OTOİMMÜN HEPATİTLER</w:t>
            </w:r>
          </w:p>
          <w:p w14:paraId="03A26177" w14:textId="77777777" w:rsidR="00E65246" w:rsidRPr="00574AD4" w:rsidRDefault="00E65246" w:rsidP="005A4065">
            <w:pPr>
              <w:rPr>
                <w:sz w:val="16"/>
                <w:szCs w:val="16"/>
              </w:rPr>
            </w:pPr>
            <w:r w:rsidRPr="009405AD">
              <w:rPr>
                <w:sz w:val="16"/>
                <w:szCs w:val="16"/>
              </w:rPr>
              <w:t>TANISAL KOLONOSKOPİ</w:t>
            </w:r>
          </w:p>
        </w:tc>
        <w:tc>
          <w:tcPr>
            <w:tcW w:w="3550" w:type="dxa"/>
            <w:vAlign w:val="center"/>
          </w:tcPr>
          <w:p w14:paraId="0781C03D" w14:textId="77777777" w:rsidR="00E65246" w:rsidRPr="00574AD4" w:rsidRDefault="00E65246" w:rsidP="005A4065">
            <w:pPr>
              <w:rPr>
                <w:sz w:val="16"/>
                <w:szCs w:val="16"/>
              </w:rPr>
            </w:pPr>
            <w:proofErr w:type="spellStart"/>
            <w:proofErr w:type="gramStart"/>
            <w:r>
              <w:rPr>
                <w:sz w:val="16"/>
                <w:szCs w:val="16"/>
              </w:rPr>
              <w:t>Dr.Öğr.Üyesi</w:t>
            </w:r>
            <w:proofErr w:type="spellEnd"/>
            <w:proofErr w:type="gramEnd"/>
            <w:r>
              <w:rPr>
                <w:sz w:val="16"/>
                <w:szCs w:val="16"/>
              </w:rPr>
              <w:t>. Bülent ALBAYRAK</w:t>
            </w:r>
          </w:p>
        </w:tc>
      </w:tr>
      <w:tr w:rsidR="00E65246" w:rsidRPr="00EC08D0" w14:paraId="739FF0DD" w14:textId="77777777" w:rsidTr="005A4065">
        <w:trPr>
          <w:trHeight w:val="259"/>
        </w:trPr>
        <w:tc>
          <w:tcPr>
            <w:tcW w:w="1254" w:type="dxa"/>
            <w:vAlign w:val="center"/>
          </w:tcPr>
          <w:p w14:paraId="22A636F9" w14:textId="77777777" w:rsidR="00E65246" w:rsidRPr="00574AD4" w:rsidRDefault="00E65246" w:rsidP="005A4065">
            <w:pPr>
              <w:rPr>
                <w:sz w:val="16"/>
                <w:szCs w:val="16"/>
              </w:rPr>
            </w:pPr>
            <w:r w:rsidRPr="00574AD4">
              <w:rPr>
                <w:sz w:val="16"/>
                <w:szCs w:val="16"/>
              </w:rPr>
              <w:t>UZM 2212</w:t>
            </w:r>
          </w:p>
        </w:tc>
        <w:tc>
          <w:tcPr>
            <w:tcW w:w="1413" w:type="dxa"/>
            <w:vAlign w:val="center"/>
          </w:tcPr>
          <w:p w14:paraId="5D97A155" w14:textId="77777777" w:rsidR="00E65246" w:rsidRPr="00574AD4" w:rsidRDefault="00E65246" w:rsidP="005A4065">
            <w:pPr>
              <w:rPr>
                <w:sz w:val="16"/>
                <w:szCs w:val="16"/>
              </w:rPr>
            </w:pPr>
            <w:r w:rsidRPr="00574AD4">
              <w:rPr>
                <w:sz w:val="16"/>
                <w:szCs w:val="16"/>
              </w:rPr>
              <w:t>Gastroenteroloji</w:t>
            </w:r>
          </w:p>
        </w:tc>
        <w:tc>
          <w:tcPr>
            <w:tcW w:w="3785" w:type="dxa"/>
            <w:vAlign w:val="center"/>
          </w:tcPr>
          <w:p w14:paraId="1D152088" w14:textId="77777777" w:rsidR="00E65246" w:rsidRDefault="00E65246" w:rsidP="005A4065">
            <w:pPr>
              <w:rPr>
                <w:sz w:val="16"/>
                <w:szCs w:val="16"/>
              </w:rPr>
            </w:pPr>
            <w:r w:rsidRPr="00574AD4">
              <w:rPr>
                <w:sz w:val="16"/>
                <w:szCs w:val="16"/>
              </w:rPr>
              <w:t>HEPATİK KOMA</w:t>
            </w:r>
          </w:p>
          <w:p w14:paraId="4E8DD566" w14:textId="77777777" w:rsidR="00E65246" w:rsidRPr="00574AD4" w:rsidRDefault="00E65246" w:rsidP="005A4065">
            <w:pPr>
              <w:rPr>
                <w:sz w:val="16"/>
                <w:szCs w:val="16"/>
              </w:rPr>
            </w:pPr>
            <w:r w:rsidRPr="009405AD">
              <w:rPr>
                <w:sz w:val="16"/>
                <w:szCs w:val="16"/>
              </w:rPr>
              <w:t>TANISAL ÜST ENDOSKOPİ</w:t>
            </w:r>
          </w:p>
        </w:tc>
        <w:tc>
          <w:tcPr>
            <w:tcW w:w="3550" w:type="dxa"/>
            <w:vAlign w:val="center"/>
          </w:tcPr>
          <w:p w14:paraId="32409BA6" w14:textId="77777777" w:rsidR="00E65246" w:rsidRPr="00574AD4" w:rsidRDefault="00E65246" w:rsidP="005A4065">
            <w:pPr>
              <w:rPr>
                <w:sz w:val="16"/>
                <w:szCs w:val="16"/>
              </w:rPr>
            </w:pPr>
            <w:r>
              <w:rPr>
                <w:sz w:val="16"/>
                <w:szCs w:val="16"/>
              </w:rPr>
              <w:t>Prof</w:t>
            </w:r>
            <w:r w:rsidRPr="00574AD4">
              <w:rPr>
                <w:sz w:val="16"/>
                <w:szCs w:val="16"/>
              </w:rPr>
              <w:t>.</w:t>
            </w:r>
            <w:r>
              <w:rPr>
                <w:sz w:val="16"/>
                <w:szCs w:val="16"/>
              </w:rPr>
              <w:t xml:space="preserve"> </w:t>
            </w:r>
            <w:r w:rsidRPr="00574AD4">
              <w:rPr>
                <w:sz w:val="16"/>
                <w:szCs w:val="16"/>
              </w:rPr>
              <w:t>Dr.</w:t>
            </w:r>
            <w:r>
              <w:rPr>
                <w:sz w:val="16"/>
                <w:szCs w:val="16"/>
              </w:rPr>
              <w:t xml:space="preserve"> </w:t>
            </w:r>
            <w:r w:rsidRPr="00574AD4">
              <w:rPr>
                <w:sz w:val="16"/>
                <w:szCs w:val="16"/>
              </w:rPr>
              <w:t>Ömer YILMAZ</w:t>
            </w:r>
          </w:p>
        </w:tc>
      </w:tr>
    </w:tbl>
    <w:p w14:paraId="59E84C03" w14:textId="77777777" w:rsidR="00E65246" w:rsidRDefault="00E65246" w:rsidP="00E65246"/>
    <w:tbl>
      <w:tblPr>
        <w:tblW w:w="991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1426"/>
        <w:gridCol w:w="3738"/>
        <w:gridCol w:w="3514"/>
      </w:tblGrid>
      <w:tr w:rsidR="00E65246" w:rsidRPr="00EC08D0" w14:paraId="0119798F" w14:textId="77777777" w:rsidTr="005A4065">
        <w:trPr>
          <w:trHeight w:val="412"/>
        </w:trPr>
        <w:tc>
          <w:tcPr>
            <w:tcW w:w="1241" w:type="dxa"/>
          </w:tcPr>
          <w:p w14:paraId="3FB90780" w14:textId="77777777" w:rsidR="00E65246" w:rsidRPr="00EC08D0" w:rsidRDefault="00E65246" w:rsidP="005A4065">
            <w:pPr>
              <w:rPr>
                <w:b/>
                <w:sz w:val="20"/>
                <w:szCs w:val="20"/>
              </w:rPr>
            </w:pPr>
            <w:r>
              <w:rPr>
                <w:b/>
                <w:sz w:val="20"/>
                <w:szCs w:val="20"/>
              </w:rPr>
              <w:t>3</w:t>
            </w:r>
            <w:r w:rsidRPr="00EC08D0">
              <w:rPr>
                <w:b/>
                <w:sz w:val="20"/>
                <w:szCs w:val="20"/>
              </w:rPr>
              <w:t>.YIL KOD</w:t>
            </w:r>
          </w:p>
        </w:tc>
        <w:tc>
          <w:tcPr>
            <w:tcW w:w="1426" w:type="dxa"/>
          </w:tcPr>
          <w:p w14:paraId="38618F5E" w14:textId="77777777" w:rsidR="00E65246" w:rsidRPr="00EC08D0" w:rsidRDefault="00E65246" w:rsidP="005A4065">
            <w:pPr>
              <w:rPr>
                <w:b/>
                <w:sz w:val="20"/>
                <w:szCs w:val="20"/>
              </w:rPr>
            </w:pPr>
            <w:r w:rsidRPr="00EC08D0">
              <w:rPr>
                <w:b/>
                <w:sz w:val="20"/>
                <w:szCs w:val="20"/>
              </w:rPr>
              <w:t>DERSİN ADI</w:t>
            </w:r>
          </w:p>
        </w:tc>
        <w:tc>
          <w:tcPr>
            <w:tcW w:w="3738" w:type="dxa"/>
          </w:tcPr>
          <w:p w14:paraId="11C5E922" w14:textId="77777777" w:rsidR="00E65246" w:rsidRPr="00EC08D0" w:rsidRDefault="00E65246" w:rsidP="005A4065">
            <w:pPr>
              <w:rPr>
                <w:b/>
                <w:sz w:val="20"/>
                <w:szCs w:val="20"/>
              </w:rPr>
            </w:pPr>
            <w:r w:rsidRPr="00EC08D0">
              <w:rPr>
                <w:b/>
                <w:sz w:val="20"/>
                <w:szCs w:val="20"/>
              </w:rPr>
              <w:t>KONU</w:t>
            </w:r>
          </w:p>
        </w:tc>
        <w:tc>
          <w:tcPr>
            <w:tcW w:w="3514" w:type="dxa"/>
          </w:tcPr>
          <w:p w14:paraId="708D8AFA" w14:textId="77777777" w:rsidR="00E65246" w:rsidRPr="00EC08D0" w:rsidRDefault="00E65246" w:rsidP="005A4065">
            <w:pPr>
              <w:rPr>
                <w:b/>
                <w:sz w:val="20"/>
                <w:szCs w:val="20"/>
              </w:rPr>
            </w:pPr>
            <w:r w:rsidRPr="00EC08D0">
              <w:rPr>
                <w:b/>
                <w:sz w:val="20"/>
                <w:szCs w:val="20"/>
              </w:rPr>
              <w:t>ÖĞRETİM ÜYESİ</w:t>
            </w:r>
          </w:p>
        </w:tc>
      </w:tr>
      <w:tr w:rsidR="00E65246" w:rsidRPr="00EC08D0" w14:paraId="0B499EAD" w14:textId="77777777" w:rsidTr="005A4065">
        <w:trPr>
          <w:trHeight w:val="330"/>
        </w:trPr>
        <w:tc>
          <w:tcPr>
            <w:tcW w:w="1241" w:type="dxa"/>
            <w:vAlign w:val="center"/>
          </w:tcPr>
          <w:p w14:paraId="4959033E" w14:textId="77777777" w:rsidR="00E65246" w:rsidRPr="00574AD4" w:rsidRDefault="00E65246" w:rsidP="005A4065">
            <w:pPr>
              <w:rPr>
                <w:sz w:val="16"/>
                <w:szCs w:val="16"/>
              </w:rPr>
            </w:pPr>
            <w:r w:rsidRPr="00574AD4">
              <w:rPr>
                <w:sz w:val="16"/>
                <w:szCs w:val="16"/>
              </w:rPr>
              <w:t>UZM 3212</w:t>
            </w:r>
          </w:p>
        </w:tc>
        <w:tc>
          <w:tcPr>
            <w:tcW w:w="1426" w:type="dxa"/>
            <w:vAlign w:val="center"/>
          </w:tcPr>
          <w:p w14:paraId="76DE4660" w14:textId="77777777" w:rsidR="00E65246" w:rsidRPr="00574AD4" w:rsidRDefault="00E65246" w:rsidP="005A4065">
            <w:pPr>
              <w:rPr>
                <w:sz w:val="16"/>
                <w:szCs w:val="16"/>
              </w:rPr>
            </w:pPr>
            <w:r w:rsidRPr="00574AD4">
              <w:rPr>
                <w:sz w:val="16"/>
                <w:szCs w:val="16"/>
              </w:rPr>
              <w:t>Gastroenteroloji</w:t>
            </w:r>
          </w:p>
        </w:tc>
        <w:tc>
          <w:tcPr>
            <w:tcW w:w="3738" w:type="dxa"/>
            <w:vAlign w:val="center"/>
          </w:tcPr>
          <w:p w14:paraId="483EC8E9" w14:textId="77777777" w:rsidR="00E65246" w:rsidRDefault="00E65246" w:rsidP="005A4065">
            <w:pPr>
              <w:rPr>
                <w:sz w:val="16"/>
                <w:szCs w:val="16"/>
              </w:rPr>
            </w:pPr>
            <w:r>
              <w:rPr>
                <w:sz w:val="16"/>
                <w:szCs w:val="16"/>
              </w:rPr>
              <w:t>İRRİTABL BARSAK HASTALIKLARI</w:t>
            </w:r>
          </w:p>
          <w:p w14:paraId="2BAE6C2F" w14:textId="77777777" w:rsidR="00E65246" w:rsidRPr="00574AD4" w:rsidRDefault="00E65246" w:rsidP="005A4065">
            <w:pPr>
              <w:rPr>
                <w:sz w:val="16"/>
                <w:szCs w:val="16"/>
              </w:rPr>
            </w:pPr>
            <w:r w:rsidRPr="009405AD">
              <w:rPr>
                <w:sz w:val="16"/>
                <w:szCs w:val="16"/>
              </w:rPr>
              <w:t>İNCE BAĞIRSAK TÜMÖRLERİ</w:t>
            </w:r>
          </w:p>
        </w:tc>
        <w:tc>
          <w:tcPr>
            <w:tcW w:w="3514" w:type="dxa"/>
            <w:vAlign w:val="center"/>
          </w:tcPr>
          <w:p w14:paraId="5D79233C" w14:textId="77777777" w:rsidR="00E65246" w:rsidRPr="00574AD4" w:rsidRDefault="00E65246" w:rsidP="005A4065">
            <w:pPr>
              <w:rPr>
                <w:sz w:val="16"/>
                <w:szCs w:val="16"/>
              </w:rPr>
            </w:pPr>
            <w:r>
              <w:rPr>
                <w:sz w:val="16"/>
                <w:szCs w:val="16"/>
              </w:rPr>
              <w:t>Prof</w:t>
            </w:r>
            <w:r w:rsidRPr="00574AD4">
              <w:rPr>
                <w:sz w:val="16"/>
                <w:szCs w:val="16"/>
              </w:rPr>
              <w:t>.</w:t>
            </w:r>
            <w:r>
              <w:rPr>
                <w:sz w:val="16"/>
                <w:szCs w:val="16"/>
              </w:rPr>
              <w:t xml:space="preserve"> </w:t>
            </w:r>
            <w:r w:rsidRPr="00574AD4">
              <w:rPr>
                <w:sz w:val="16"/>
                <w:szCs w:val="16"/>
              </w:rPr>
              <w:t>Dr.</w:t>
            </w:r>
            <w:r>
              <w:rPr>
                <w:sz w:val="16"/>
                <w:szCs w:val="16"/>
              </w:rPr>
              <w:t xml:space="preserve"> </w:t>
            </w:r>
            <w:r w:rsidRPr="00574AD4">
              <w:rPr>
                <w:sz w:val="16"/>
                <w:szCs w:val="16"/>
              </w:rPr>
              <w:t>Hakan DURSUN</w:t>
            </w:r>
          </w:p>
        </w:tc>
      </w:tr>
      <w:tr w:rsidR="00E65246" w:rsidRPr="00EC08D0" w14:paraId="6BF0E716" w14:textId="77777777" w:rsidTr="005A4065">
        <w:trPr>
          <w:trHeight w:val="330"/>
        </w:trPr>
        <w:tc>
          <w:tcPr>
            <w:tcW w:w="1241" w:type="dxa"/>
            <w:vAlign w:val="center"/>
          </w:tcPr>
          <w:p w14:paraId="2258F937" w14:textId="77777777" w:rsidR="00E65246" w:rsidRPr="00574AD4" w:rsidRDefault="00E65246" w:rsidP="005A4065">
            <w:pPr>
              <w:rPr>
                <w:sz w:val="16"/>
                <w:szCs w:val="16"/>
              </w:rPr>
            </w:pPr>
            <w:r w:rsidRPr="00574AD4">
              <w:rPr>
                <w:sz w:val="16"/>
                <w:szCs w:val="16"/>
              </w:rPr>
              <w:t>UZM 3212</w:t>
            </w:r>
          </w:p>
        </w:tc>
        <w:tc>
          <w:tcPr>
            <w:tcW w:w="1426" w:type="dxa"/>
            <w:vAlign w:val="center"/>
          </w:tcPr>
          <w:p w14:paraId="4A5D6675" w14:textId="77777777" w:rsidR="00E65246" w:rsidRPr="00574AD4" w:rsidRDefault="00E65246" w:rsidP="005A4065">
            <w:pPr>
              <w:rPr>
                <w:sz w:val="16"/>
                <w:szCs w:val="16"/>
              </w:rPr>
            </w:pPr>
            <w:r w:rsidRPr="00574AD4">
              <w:rPr>
                <w:sz w:val="16"/>
                <w:szCs w:val="16"/>
              </w:rPr>
              <w:t>Gastroenteroloji</w:t>
            </w:r>
          </w:p>
        </w:tc>
        <w:tc>
          <w:tcPr>
            <w:tcW w:w="3738" w:type="dxa"/>
            <w:vAlign w:val="center"/>
          </w:tcPr>
          <w:p w14:paraId="7C30682C" w14:textId="77777777" w:rsidR="00E65246" w:rsidRDefault="00E65246" w:rsidP="005A4065">
            <w:pPr>
              <w:rPr>
                <w:sz w:val="16"/>
                <w:szCs w:val="16"/>
              </w:rPr>
            </w:pPr>
            <w:r w:rsidRPr="009405AD">
              <w:rPr>
                <w:sz w:val="16"/>
                <w:szCs w:val="16"/>
              </w:rPr>
              <w:t>GASTROÖZOFAGİYAL REFLÜ HASTALIĞI</w:t>
            </w:r>
          </w:p>
          <w:p w14:paraId="68195FBC" w14:textId="77777777" w:rsidR="00E65246" w:rsidRPr="00574AD4" w:rsidRDefault="00E65246" w:rsidP="005A4065">
            <w:pPr>
              <w:rPr>
                <w:sz w:val="16"/>
                <w:szCs w:val="16"/>
              </w:rPr>
            </w:pPr>
            <w:r w:rsidRPr="009405AD">
              <w:rPr>
                <w:sz w:val="16"/>
                <w:szCs w:val="16"/>
              </w:rPr>
              <w:t>ÖZOFAGUS TÜMÖRLERİ</w:t>
            </w:r>
          </w:p>
        </w:tc>
        <w:tc>
          <w:tcPr>
            <w:tcW w:w="3514" w:type="dxa"/>
            <w:vAlign w:val="center"/>
          </w:tcPr>
          <w:p w14:paraId="307AA3F6" w14:textId="77777777" w:rsidR="00E65246" w:rsidRPr="00574AD4" w:rsidRDefault="00E65246" w:rsidP="005A4065">
            <w:pPr>
              <w:rPr>
                <w:sz w:val="16"/>
                <w:szCs w:val="16"/>
              </w:rPr>
            </w:pPr>
            <w:r>
              <w:rPr>
                <w:sz w:val="16"/>
                <w:szCs w:val="16"/>
              </w:rPr>
              <w:t>Prof</w:t>
            </w:r>
            <w:r w:rsidRPr="00574AD4">
              <w:rPr>
                <w:sz w:val="16"/>
                <w:szCs w:val="16"/>
              </w:rPr>
              <w:t>.</w:t>
            </w:r>
            <w:r>
              <w:rPr>
                <w:sz w:val="16"/>
                <w:szCs w:val="16"/>
              </w:rPr>
              <w:t xml:space="preserve"> </w:t>
            </w:r>
            <w:r w:rsidRPr="00574AD4">
              <w:rPr>
                <w:sz w:val="16"/>
                <w:szCs w:val="16"/>
              </w:rPr>
              <w:t>Dr.</w:t>
            </w:r>
            <w:r>
              <w:rPr>
                <w:sz w:val="16"/>
                <w:szCs w:val="16"/>
              </w:rPr>
              <w:t xml:space="preserve"> Fatih ALBAYRAK</w:t>
            </w:r>
          </w:p>
        </w:tc>
      </w:tr>
      <w:tr w:rsidR="00E65246" w:rsidRPr="00EC08D0" w14:paraId="4F5BE41E" w14:textId="77777777" w:rsidTr="005A4065">
        <w:trPr>
          <w:trHeight w:val="310"/>
        </w:trPr>
        <w:tc>
          <w:tcPr>
            <w:tcW w:w="1241" w:type="dxa"/>
            <w:vAlign w:val="center"/>
          </w:tcPr>
          <w:p w14:paraId="13DE2537" w14:textId="77777777" w:rsidR="00E65246" w:rsidRPr="00574AD4" w:rsidRDefault="00E65246" w:rsidP="005A4065">
            <w:pPr>
              <w:rPr>
                <w:sz w:val="16"/>
                <w:szCs w:val="16"/>
              </w:rPr>
            </w:pPr>
            <w:r w:rsidRPr="00574AD4">
              <w:rPr>
                <w:sz w:val="16"/>
                <w:szCs w:val="16"/>
              </w:rPr>
              <w:t>UZM 3212</w:t>
            </w:r>
          </w:p>
        </w:tc>
        <w:tc>
          <w:tcPr>
            <w:tcW w:w="1426" w:type="dxa"/>
            <w:vAlign w:val="center"/>
          </w:tcPr>
          <w:p w14:paraId="4C4669F3" w14:textId="77777777" w:rsidR="00E65246" w:rsidRPr="00574AD4" w:rsidRDefault="00E65246" w:rsidP="005A4065">
            <w:pPr>
              <w:rPr>
                <w:sz w:val="16"/>
                <w:szCs w:val="16"/>
              </w:rPr>
            </w:pPr>
            <w:r w:rsidRPr="00574AD4">
              <w:rPr>
                <w:sz w:val="16"/>
                <w:szCs w:val="16"/>
              </w:rPr>
              <w:t>Gastroenteroloji</w:t>
            </w:r>
          </w:p>
        </w:tc>
        <w:tc>
          <w:tcPr>
            <w:tcW w:w="3738" w:type="dxa"/>
            <w:vAlign w:val="center"/>
          </w:tcPr>
          <w:p w14:paraId="445B673E" w14:textId="77777777" w:rsidR="00E65246" w:rsidRDefault="00E65246" w:rsidP="005A4065">
            <w:pPr>
              <w:rPr>
                <w:sz w:val="16"/>
                <w:szCs w:val="16"/>
              </w:rPr>
            </w:pPr>
            <w:r w:rsidRPr="00574AD4">
              <w:rPr>
                <w:sz w:val="16"/>
                <w:szCs w:val="16"/>
              </w:rPr>
              <w:t>DİYARE</w:t>
            </w:r>
          </w:p>
          <w:p w14:paraId="019498CF" w14:textId="77777777" w:rsidR="00E65246" w:rsidRPr="00574AD4" w:rsidRDefault="00E65246" w:rsidP="005A4065">
            <w:pPr>
              <w:rPr>
                <w:sz w:val="16"/>
                <w:szCs w:val="16"/>
              </w:rPr>
            </w:pPr>
            <w:r w:rsidRPr="009405AD">
              <w:rPr>
                <w:sz w:val="16"/>
                <w:szCs w:val="16"/>
              </w:rPr>
              <w:t>PARAZİTOZLAR</w:t>
            </w:r>
          </w:p>
        </w:tc>
        <w:tc>
          <w:tcPr>
            <w:tcW w:w="3514" w:type="dxa"/>
            <w:vAlign w:val="center"/>
          </w:tcPr>
          <w:p w14:paraId="3CB6E42A" w14:textId="77777777" w:rsidR="00E65246" w:rsidRPr="00574AD4" w:rsidRDefault="00E65246" w:rsidP="005A4065">
            <w:pPr>
              <w:rPr>
                <w:sz w:val="16"/>
                <w:szCs w:val="16"/>
              </w:rPr>
            </w:pPr>
            <w:proofErr w:type="spellStart"/>
            <w:proofErr w:type="gramStart"/>
            <w:r>
              <w:rPr>
                <w:sz w:val="16"/>
                <w:szCs w:val="16"/>
              </w:rPr>
              <w:t>Dr.Öğr.Üyesi</w:t>
            </w:r>
            <w:proofErr w:type="spellEnd"/>
            <w:proofErr w:type="gramEnd"/>
            <w:r>
              <w:rPr>
                <w:sz w:val="16"/>
                <w:szCs w:val="16"/>
              </w:rPr>
              <w:t>. Bülent ALBAYRAK</w:t>
            </w:r>
          </w:p>
        </w:tc>
      </w:tr>
      <w:tr w:rsidR="00E65246" w:rsidRPr="00EC08D0" w14:paraId="229B7D20" w14:textId="77777777" w:rsidTr="005A4065">
        <w:trPr>
          <w:trHeight w:val="330"/>
        </w:trPr>
        <w:tc>
          <w:tcPr>
            <w:tcW w:w="1241" w:type="dxa"/>
            <w:vAlign w:val="center"/>
          </w:tcPr>
          <w:p w14:paraId="134B356F" w14:textId="77777777" w:rsidR="00E65246" w:rsidRPr="00574AD4" w:rsidRDefault="00E65246" w:rsidP="005A4065">
            <w:pPr>
              <w:rPr>
                <w:sz w:val="16"/>
                <w:szCs w:val="16"/>
              </w:rPr>
            </w:pPr>
            <w:r w:rsidRPr="00574AD4">
              <w:rPr>
                <w:sz w:val="16"/>
                <w:szCs w:val="16"/>
              </w:rPr>
              <w:t>UZM 3212</w:t>
            </w:r>
          </w:p>
        </w:tc>
        <w:tc>
          <w:tcPr>
            <w:tcW w:w="1426" w:type="dxa"/>
            <w:vAlign w:val="center"/>
          </w:tcPr>
          <w:p w14:paraId="474D9154" w14:textId="77777777" w:rsidR="00E65246" w:rsidRPr="00574AD4" w:rsidRDefault="00E65246" w:rsidP="005A4065">
            <w:pPr>
              <w:rPr>
                <w:sz w:val="16"/>
                <w:szCs w:val="16"/>
              </w:rPr>
            </w:pPr>
            <w:r w:rsidRPr="00574AD4">
              <w:rPr>
                <w:sz w:val="16"/>
                <w:szCs w:val="16"/>
              </w:rPr>
              <w:t>Gastroenteroloji</w:t>
            </w:r>
          </w:p>
        </w:tc>
        <w:tc>
          <w:tcPr>
            <w:tcW w:w="3738" w:type="dxa"/>
            <w:vAlign w:val="center"/>
          </w:tcPr>
          <w:p w14:paraId="05CD3197" w14:textId="77777777" w:rsidR="00E65246" w:rsidRDefault="00E65246" w:rsidP="005A4065">
            <w:pPr>
              <w:rPr>
                <w:sz w:val="16"/>
                <w:szCs w:val="16"/>
              </w:rPr>
            </w:pPr>
            <w:r w:rsidRPr="00574AD4">
              <w:rPr>
                <w:sz w:val="16"/>
                <w:szCs w:val="16"/>
              </w:rPr>
              <w:t>KONSTİPASYON</w:t>
            </w:r>
          </w:p>
          <w:p w14:paraId="2BF41AD0" w14:textId="77777777" w:rsidR="00E65246" w:rsidRPr="00574AD4" w:rsidRDefault="00E65246" w:rsidP="005A4065">
            <w:pPr>
              <w:rPr>
                <w:sz w:val="16"/>
                <w:szCs w:val="16"/>
              </w:rPr>
            </w:pPr>
            <w:r w:rsidRPr="009405AD">
              <w:rPr>
                <w:sz w:val="16"/>
                <w:szCs w:val="16"/>
              </w:rPr>
              <w:t>POLİPOZİS SENDROMLARI</w:t>
            </w:r>
          </w:p>
        </w:tc>
        <w:tc>
          <w:tcPr>
            <w:tcW w:w="3514" w:type="dxa"/>
            <w:vAlign w:val="center"/>
          </w:tcPr>
          <w:p w14:paraId="4EB576CD" w14:textId="77777777" w:rsidR="00E65246" w:rsidRPr="00574AD4" w:rsidRDefault="00E65246" w:rsidP="005A4065">
            <w:pPr>
              <w:rPr>
                <w:sz w:val="16"/>
                <w:szCs w:val="16"/>
              </w:rPr>
            </w:pPr>
            <w:r>
              <w:rPr>
                <w:sz w:val="16"/>
                <w:szCs w:val="16"/>
              </w:rPr>
              <w:t>Prof</w:t>
            </w:r>
            <w:r w:rsidRPr="00574AD4">
              <w:rPr>
                <w:sz w:val="16"/>
                <w:szCs w:val="16"/>
              </w:rPr>
              <w:t>.</w:t>
            </w:r>
            <w:r>
              <w:rPr>
                <w:sz w:val="16"/>
                <w:szCs w:val="16"/>
              </w:rPr>
              <w:t xml:space="preserve"> </w:t>
            </w:r>
            <w:r w:rsidRPr="00574AD4">
              <w:rPr>
                <w:sz w:val="16"/>
                <w:szCs w:val="16"/>
              </w:rPr>
              <w:t>Dr.</w:t>
            </w:r>
            <w:r>
              <w:rPr>
                <w:sz w:val="16"/>
                <w:szCs w:val="16"/>
              </w:rPr>
              <w:t xml:space="preserve"> </w:t>
            </w:r>
            <w:r w:rsidRPr="00574AD4">
              <w:rPr>
                <w:sz w:val="16"/>
                <w:szCs w:val="16"/>
              </w:rPr>
              <w:t>Ömer YILMAZ</w:t>
            </w:r>
          </w:p>
        </w:tc>
      </w:tr>
      <w:tr w:rsidR="00E65246" w:rsidRPr="00EC08D0" w14:paraId="28B41A37" w14:textId="77777777" w:rsidTr="005A4065">
        <w:trPr>
          <w:trHeight w:val="330"/>
        </w:trPr>
        <w:tc>
          <w:tcPr>
            <w:tcW w:w="1241" w:type="dxa"/>
            <w:vAlign w:val="center"/>
          </w:tcPr>
          <w:p w14:paraId="421C089F" w14:textId="77777777" w:rsidR="00E65246" w:rsidRPr="00574AD4" w:rsidRDefault="00E65246" w:rsidP="005A4065">
            <w:pPr>
              <w:rPr>
                <w:sz w:val="16"/>
                <w:szCs w:val="16"/>
              </w:rPr>
            </w:pPr>
            <w:r w:rsidRPr="00574AD4">
              <w:rPr>
                <w:sz w:val="16"/>
                <w:szCs w:val="16"/>
              </w:rPr>
              <w:t>UZM 3212</w:t>
            </w:r>
          </w:p>
        </w:tc>
        <w:tc>
          <w:tcPr>
            <w:tcW w:w="1426" w:type="dxa"/>
            <w:vAlign w:val="center"/>
          </w:tcPr>
          <w:p w14:paraId="488386FD" w14:textId="77777777" w:rsidR="00E65246" w:rsidRPr="00574AD4" w:rsidRDefault="00E65246" w:rsidP="005A4065">
            <w:pPr>
              <w:rPr>
                <w:sz w:val="16"/>
                <w:szCs w:val="16"/>
              </w:rPr>
            </w:pPr>
            <w:r w:rsidRPr="00574AD4">
              <w:rPr>
                <w:sz w:val="16"/>
                <w:szCs w:val="16"/>
              </w:rPr>
              <w:t>Gastroenteroloji</w:t>
            </w:r>
          </w:p>
        </w:tc>
        <w:tc>
          <w:tcPr>
            <w:tcW w:w="3738" w:type="dxa"/>
            <w:vAlign w:val="center"/>
          </w:tcPr>
          <w:p w14:paraId="78DE7FD5" w14:textId="77777777" w:rsidR="00E65246" w:rsidRDefault="00E65246" w:rsidP="005A4065">
            <w:pPr>
              <w:rPr>
                <w:sz w:val="16"/>
                <w:szCs w:val="16"/>
              </w:rPr>
            </w:pPr>
            <w:r>
              <w:rPr>
                <w:sz w:val="16"/>
                <w:szCs w:val="16"/>
              </w:rPr>
              <w:t>KRONİK KARACİĞER HASTALIKLARI</w:t>
            </w:r>
          </w:p>
          <w:p w14:paraId="0ADB0C1D" w14:textId="77777777" w:rsidR="00E65246" w:rsidRPr="00574AD4" w:rsidRDefault="00E65246" w:rsidP="005A4065">
            <w:pPr>
              <w:rPr>
                <w:sz w:val="16"/>
                <w:szCs w:val="16"/>
              </w:rPr>
            </w:pPr>
            <w:r w:rsidRPr="00830125">
              <w:rPr>
                <w:sz w:val="16"/>
                <w:szCs w:val="16"/>
              </w:rPr>
              <w:t>METABOLİK VE DEPO HASTALIKLARI</w:t>
            </w:r>
            <w:r w:rsidRPr="00574AD4">
              <w:rPr>
                <w:sz w:val="16"/>
                <w:szCs w:val="16"/>
              </w:rPr>
              <w:t xml:space="preserve">  </w:t>
            </w:r>
          </w:p>
        </w:tc>
        <w:tc>
          <w:tcPr>
            <w:tcW w:w="3514" w:type="dxa"/>
            <w:vAlign w:val="center"/>
          </w:tcPr>
          <w:p w14:paraId="106C6039" w14:textId="77777777" w:rsidR="00E65246" w:rsidRPr="00574AD4" w:rsidRDefault="00E65246" w:rsidP="005A4065">
            <w:pPr>
              <w:rPr>
                <w:sz w:val="16"/>
                <w:szCs w:val="16"/>
              </w:rPr>
            </w:pPr>
            <w:r>
              <w:rPr>
                <w:sz w:val="16"/>
                <w:szCs w:val="16"/>
              </w:rPr>
              <w:t>Prof</w:t>
            </w:r>
            <w:r w:rsidRPr="00574AD4">
              <w:rPr>
                <w:sz w:val="16"/>
                <w:szCs w:val="16"/>
              </w:rPr>
              <w:t>.</w:t>
            </w:r>
            <w:r>
              <w:rPr>
                <w:sz w:val="16"/>
                <w:szCs w:val="16"/>
              </w:rPr>
              <w:t xml:space="preserve"> </w:t>
            </w:r>
            <w:r w:rsidRPr="00574AD4">
              <w:rPr>
                <w:sz w:val="16"/>
                <w:szCs w:val="16"/>
              </w:rPr>
              <w:t>Dr.</w:t>
            </w:r>
            <w:r>
              <w:rPr>
                <w:sz w:val="16"/>
                <w:szCs w:val="16"/>
              </w:rPr>
              <w:t xml:space="preserve"> </w:t>
            </w:r>
            <w:r w:rsidRPr="00574AD4">
              <w:rPr>
                <w:sz w:val="16"/>
                <w:szCs w:val="16"/>
              </w:rPr>
              <w:t>Hakan DURSUN</w:t>
            </w:r>
          </w:p>
        </w:tc>
      </w:tr>
    </w:tbl>
    <w:p w14:paraId="205E699A" w14:textId="77777777" w:rsidR="00E65246" w:rsidRDefault="00E65246" w:rsidP="00E65246"/>
    <w:p w14:paraId="61060692" w14:textId="77777777" w:rsidR="00E65246" w:rsidRDefault="00E65246" w:rsidP="00E65246"/>
    <w:tbl>
      <w:tblPr>
        <w:tblW w:w="994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5"/>
        <w:gridCol w:w="1422"/>
        <w:gridCol w:w="3752"/>
        <w:gridCol w:w="3525"/>
      </w:tblGrid>
      <w:tr w:rsidR="00E65246" w:rsidRPr="00EC08D0" w14:paraId="5A485B56" w14:textId="77777777" w:rsidTr="005A4065">
        <w:trPr>
          <w:trHeight w:val="442"/>
        </w:trPr>
        <w:tc>
          <w:tcPr>
            <w:tcW w:w="1245" w:type="dxa"/>
          </w:tcPr>
          <w:p w14:paraId="3F36EFC6" w14:textId="77777777" w:rsidR="00E65246" w:rsidRPr="00EC08D0" w:rsidRDefault="00E65246" w:rsidP="005A4065">
            <w:pPr>
              <w:rPr>
                <w:b/>
                <w:sz w:val="20"/>
                <w:szCs w:val="20"/>
              </w:rPr>
            </w:pPr>
            <w:r>
              <w:rPr>
                <w:b/>
                <w:sz w:val="20"/>
                <w:szCs w:val="20"/>
              </w:rPr>
              <w:t>4</w:t>
            </w:r>
            <w:r w:rsidRPr="00EC08D0">
              <w:rPr>
                <w:b/>
                <w:sz w:val="20"/>
                <w:szCs w:val="20"/>
              </w:rPr>
              <w:t>.YIL KOD</w:t>
            </w:r>
          </w:p>
        </w:tc>
        <w:tc>
          <w:tcPr>
            <w:tcW w:w="1422" w:type="dxa"/>
          </w:tcPr>
          <w:p w14:paraId="39994583" w14:textId="77777777" w:rsidR="00E65246" w:rsidRPr="00EC08D0" w:rsidRDefault="00E65246" w:rsidP="005A4065">
            <w:pPr>
              <w:rPr>
                <w:b/>
                <w:sz w:val="20"/>
                <w:szCs w:val="20"/>
              </w:rPr>
            </w:pPr>
            <w:r w:rsidRPr="00EC08D0">
              <w:rPr>
                <w:b/>
                <w:sz w:val="20"/>
                <w:szCs w:val="20"/>
              </w:rPr>
              <w:t>DERSİN ADI</w:t>
            </w:r>
          </w:p>
        </w:tc>
        <w:tc>
          <w:tcPr>
            <w:tcW w:w="3752" w:type="dxa"/>
          </w:tcPr>
          <w:p w14:paraId="480C907A" w14:textId="77777777" w:rsidR="00E65246" w:rsidRPr="00EC08D0" w:rsidRDefault="00E65246" w:rsidP="005A4065">
            <w:pPr>
              <w:rPr>
                <w:b/>
                <w:sz w:val="20"/>
                <w:szCs w:val="20"/>
              </w:rPr>
            </w:pPr>
            <w:r w:rsidRPr="00EC08D0">
              <w:rPr>
                <w:b/>
                <w:sz w:val="20"/>
                <w:szCs w:val="20"/>
              </w:rPr>
              <w:t>KONU</w:t>
            </w:r>
          </w:p>
        </w:tc>
        <w:tc>
          <w:tcPr>
            <w:tcW w:w="3525" w:type="dxa"/>
          </w:tcPr>
          <w:p w14:paraId="250F62A7" w14:textId="77777777" w:rsidR="00E65246" w:rsidRPr="00EC08D0" w:rsidRDefault="00E65246" w:rsidP="005A4065">
            <w:pPr>
              <w:rPr>
                <w:b/>
                <w:sz w:val="20"/>
                <w:szCs w:val="20"/>
              </w:rPr>
            </w:pPr>
            <w:r w:rsidRPr="00EC08D0">
              <w:rPr>
                <w:b/>
                <w:sz w:val="20"/>
                <w:szCs w:val="20"/>
              </w:rPr>
              <w:t>ÖĞRETİM ÜYESİ</w:t>
            </w:r>
          </w:p>
        </w:tc>
      </w:tr>
      <w:tr w:rsidR="00E65246" w:rsidRPr="00EC08D0" w14:paraId="1C453EA3" w14:textId="77777777" w:rsidTr="005A4065">
        <w:trPr>
          <w:trHeight w:val="353"/>
        </w:trPr>
        <w:tc>
          <w:tcPr>
            <w:tcW w:w="1245" w:type="dxa"/>
            <w:vAlign w:val="center"/>
          </w:tcPr>
          <w:p w14:paraId="24E4D4B3" w14:textId="77777777" w:rsidR="00E65246" w:rsidRPr="00574AD4" w:rsidRDefault="00E65246" w:rsidP="005A4065">
            <w:pPr>
              <w:rPr>
                <w:sz w:val="16"/>
                <w:szCs w:val="16"/>
              </w:rPr>
            </w:pPr>
            <w:r w:rsidRPr="00574AD4">
              <w:rPr>
                <w:sz w:val="16"/>
                <w:szCs w:val="16"/>
              </w:rPr>
              <w:t>UZM 4212</w:t>
            </w:r>
          </w:p>
        </w:tc>
        <w:tc>
          <w:tcPr>
            <w:tcW w:w="1422" w:type="dxa"/>
            <w:vAlign w:val="center"/>
          </w:tcPr>
          <w:p w14:paraId="79C0A46D" w14:textId="77777777" w:rsidR="00E65246" w:rsidRPr="00574AD4" w:rsidRDefault="00E65246" w:rsidP="005A4065">
            <w:pPr>
              <w:rPr>
                <w:sz w:val="16"/>
                <w:szCs w:val="16"/>
              </w:rPr>
            </w:pPr>
            <w:r w:rsidRPr="00574AD4">
              <w:rPr>
                <w:sz w:val="16"/>
                <w:szCs w:val="16"/>
              </w:rPr>
              <w:t>Gastroenteroloji</w:t>
            </w:r>
          </w:p>
        </w:tc>
        <w:tc>
          <w:tcPr>
            <w:tcW w:w="3752" w:type="dxa"/>
            <w:vAlign w:val="center"/>
          </w:tcPr>
          <w:p w14:paraId="6E70DBC9" w14:textId="77777777" w:rsidR="00E65246" w:rsidRDefault="00E65246" w:rsidP="005A4065">
            <w:pPr>
              <w:rPr>
                <w:sz w:val="16"/>
                <w:szCs w:val="16"/>
              </w:rPr>
            </w:pPr>
            <w:r w:rsidRPr="00574AD4">
              <w:rPr>
                <w:sz w:val="16"/>
                <w:szCs w:val="16"/>
              </w:rPr>
              <w:t>ALT GASTROİNTESTİNAL SİSTEM KANAMALARI</w:t>
            </w:r>
          </w:p>
          <w:p w14:paraId="7AACA753" w14:textId="77777777" w:rsidR="00E65246" w:rsidRPr="00574AD4" w:rsidRDefault="00E65246" w:rsidP="005A4065">
            <w:pPr>
              <w:rPr>
                <w:sz w:val="16"/>
                <w:szCs w:val="16"/>
              </w:rPr>
            </w:pPr>
            <w:r w:rsidRPr="009405AD">
              <w:rPr>
                <w:sz w:val="16"/>
                <w:szCs w:val="16"/>
              </w:rPr>
              <w:t>ABDOMİNAL PARASENTEZ</w:t>
            </w:r>
          </w:p>
        </w:tc>
        <w:tc>
          <w:tcPr>
            <w:tcW w:w="3525" w:type="dxa"/>
            <w:vAlign w:val="center"/>
          </w:tcPr>
          <w:p w14:paraId="4C9C1E5A" w14:textId="77777777" w:rsidR="00E65246" w:rsidRPr="00574AD4" w:rsidRDefault="00E65246" w:rsidP="005A4065">
            <w:pPr>
              <w:rPr>
                <w:sz w:val="16"/>
                <w:szCs w:val="16"/>
              </w:rPr>
            </w:pPr>
            <w:r>
              <w:rPr>
                <w:sz w:val="16"/>
                <w:szCs w:val="16"/>
              </w:rPr>
              <w:t>Prof</w:t>
            </w:r>
            <w:r w:rsidRPr="00574AD4">
              <w:rPr>
                <w:sz w:val="16"/>
                <w:szCs w:val="16"/>
              </w:rPr>
              <w:t>.</w:t>
            </w:r>
            <w:r>
              <w:rPr>
                <w:sz w:val="16"/>
                <w:szCs w:val="16"/>
              </w:rPr>
              <w:t xml:space="preserve"> </w:t>
            </w:r>
            <w:r w:rsidRPr="00574AD4">
              <w:rPr>
                <w:sz w:val="16"/>
                <w:szCs w:val="16"/>
              </w:rPr>
              <w:t>Dr.</w:t>
            </w:r>
            <w:r>
              <w:rPr>
                <w:sz w:val="16"/>
                <w:szCs w:val="16"/>
              </w:rPr>
              <w:t xml:space="preserve"> Fatih ALBAYRAK</w:t>
            </w:r>
          </w:p>
        </w:tc>
      </w:tr>
      <w:tr w:rsidR="00E65246" w:rsidRPr="00EC08D0" w14:paraId="45374619" w14:textId="77777777" w:rsidTr="005A4065">
        <w:trPr>
          <w:trHeight w:val="353"/>
        </w:trPr>
        <w:tc>
          <w:tcPr>
            <w:tcW w:w="1245" w:type="dxa"/>
            <w:vAlign w:val="center"/>
          </w:tcPr>
          <w:p w14:paraId="2780A1D2" w14:textId="77777777" w:rsidR="00E65246" w:rsidRPr="00574AD4" w:rsidRDefault="00E65246" w:rsidP="005A4065">
            <w:pPr>
              <w:rPr>
                <w:sz w:val="16"/>
                <w:szCs w:val="16"/>
              </w:rPr>
            </w:pPr>
            <w:r w:rsidRPr="00574AD4">
              <w:rPr>
                <w:sz w:val="16"/>
                <w:szCs w:val="16"/>
              </w:rPr>
              <w:t>UZM 4212</w:t>
            </w:r>
          </w:p>
        </w:tc>
        <w:tc>
          <w:tcPr>
            <w:tcW w:w="1422" w:type="dxa"/>
            <w:vAlign w:val="center"/>
          </w:tcPr>
          <w:p w14:paraId="0CCCCE62" w14:textId="77777777" w:rsidR="00E65246" w:rsidRPr="00574AD4" w:rsidRDefault="00E65246" w:rsidP="005A4065">
            <w:pPr>
              <w:rPr>
                <w:sz w:val="16"/>
                <w:szCs w:val="16"/>
              </w:rPr>
            </w:pPr>
            <w:r w:rsidRPr="00574AD4">
              <w:rPr>
                <w:sz w:val="16"/>
                <w:szCs w:val="16"/>
              </w:rPr>
              <w:t>Gastroenteroloji</w:t>
            </w:r>
          </w:p>
        </w:tc>
        <w:tc>
          <w:tcPr>
            <w:tcW w:w="3752" w:type="dxa"/>
            <w:vAlign w:val="center"/>
          </w:tcPr>
          <w:p w14:paraId="281637F5" w14:textId="77777777" w:rsidR="00E65246" w:rsidRDefault="00E65246" w:rsidP="005A4065">
            <w:pPr>
              <w:rPr>
                <w:sz w:val="16"/>
                <w:szCs w:val="16"/>
              </w:rPr>
            </w:pPr>
            <w:r w:rsidRPr="00574AD4">
              <w:rPr>
                <w:sz w:val="16"/>
                <w:szCs w:val="16"/>
              </w:rPr>
              <w:t xml:space="preserve">MALABSORPSİYON SENDROMLARI </w:t>
            </w:r>
          </w:p>
          <w:p w14:paraId="776D67E0" w14:textId="77777777" w:rsidR="00E65246" w:rsidRPr="00574AD4" w:rsidRDefault="00E65246" w:rsidP="005A4065">
            <w:pPr>
              <w:rPr>
                <w:sz w:val="16"/>
                <w:szCs w:val="16"/>
              </w:rPr>
            </w:pPr>
            <w:r w:rsidRPr="009405AD">
              <w:rPr>
                <w:sz w:val="16"/>
                <w:szCs w:val="16"/>
              </w:rPr>
              <w:t>ENDOSKOPİK HEMOSTAZ TEKNİKLERİ</w:t>
            </w:r>
          </w:p>
        </w:tc>
        <w:tc>
          <w:tcPr>
            <w:tcW w:w="3525" w:type="dxa"/>
            <w:vAlign w:val="center"/>
          </w:tcPr>
          <w:p w14:paraId="3B36ED38" w14:textId="77777777" w:rsidR="00E65246" w:rsidRPr="00574AD4" w:rsidRDefault="00E65246" w:rsidP="005A4065">
            <w:pPr>
              <w:rPr>
                <w:sz w:val="16"/>
                <w:szCs w:val="16"/>
              </w:rPr>
            </w:pPr>
            <w:proofErr w:type="spellStart"/>
            <w:proofErr w:type="gramStart"/>
            <w:r>
              <w:rPr>
                <w:sz w:val="16"/>
                <w:szCs w:val="16"/>
              </w:rPr>
              <w:t>Dr.Öğr.Üyesi</w:t>
            </w:r>
            <w:proofErr w:type="spellEnd"/>
            <w:proofErr w:type="gramEnd"/>
            <w:r>
              <w:rPr>
                <w:sz w:val="16"/>
                <w:szCs w:val="16"/>
              </w:rPr>
              <w:t>. Bülent ALBAYRAK</w:t>
            </w:r>
          </w:p>
        </w:tc>
      </w:tr>
      <w:tr w:rsidR="00E65246" w:rsidRPr="00EC08D0" w14:paraId="094CE8D3" w14:textId="77777777" w:rsidTr="005A4065">
        <w:trPr>
          <w:trHeight w:val="332"/>
        </w:trPr>
        <w:tc>
          <w:tcPr>
            <w:tcW w:w="1245" w:type="dxa"/>
            <w:vAlign w:val="center"/>
          </w:tcPr>
          <w:p w14:paraId="7489153B" w14:textId="77777777" w:rsidR="00E65246" w:rsidRPr="00574AD4" w:rsidRDefault="00E65246" w:rsidP="005A4065">
            <w:pPr>
              <w:rPr>
                <w:sz w:val="16"/>
                <w:szCs w:val="16"/>
              </w:rPr>
            </w:pPr>
            <w:r w:rsidRPr="00574AD4">
              <w:rPr>
                <w:sz w:val="16"/>
                <w:szCs w:val="16"/>
              </w:rPr>
              <w:t>UZM 4212</w:t>
            </w:r>
          </w:p>
        </w:tc>
        <w:tc>
          <w:tcPr>
            <w:tcW w:w="1422" w:type="dxa"/>
            <w:vAlign w:val="center"/>
          </w:tcPr>
          <w:p w14:paraId="4A0064B4" w14:textId="77777777" w:rsidR="00E65246" w:rsidRPr="00574AD4" w:rsidRDefault="00E65246" w:rsidP="005A4065">
            <w:pPr>
              <w:rPr>
                <w:sz w:val="16"/>
                <w:szCs w:val="16"/>
              </w:rPr>
            </w:pPr>
            <w:r w:rsidRPr="00574AD4">
              <w:rPr>
                <w:sz w:val="16"/>
                <w:szCs w:val="16"/>
              </w:rPr>
              <w:t>Gastroenteroloji</w:t>
            </w:r>
          </w:p>
        </w:tc>
        <w:tc>
          <w:tcPr>
            <w:tcW w:w="3752" w:type="dxa"/>
            <w:vAlign w:val="center"/>
          </w:tcPr>
          <w:p w14:paraId="0C24395E" w14:textId="77777777" w:rsidR="00E65246" w:rsidRDefault="00E65246" w:rsidP="005A4065">
            <w:pPr>
              <w:rPr>
                <w:sz w:val="16"/>
                <w:szCs w:val="16"/>
              </w:rPr>
            </w:pPr>
            <w:r w:rsidRPr="00574AD4">
              <w:rPr>
                <w:sz w:val="16"/>
                <w:szCs w:val="16"/>
              </w:rPr>
              <w:t>ÇÖLYAK HASTALIĞI</w:t>
            </w:r>
          </w:p>
          <w:p w14:paraId="64B974CF" w14:textId="77777777" w:rsidR="00E65246" w:rsidRPr="00574AD4" w:rsidRDefault="00E65246" w:rsidP="005A4065">
            <w:pPr>
              <w:rPr>
                <w:sz w:val="16"/>
                <w:szCs w:val="16"/>
              </w:rPr>
            </w:pPr>
            <w:r w:rsidRPr="009405AD">
              <w:rPr>
                <w:sz w:val="16"/>
                <w:szCs w:val="16"/>
              </w:rPr>
              <w:t>ENDOSKOPİK ULTRASONOGRAFİ</w:t>
            </w:r>
          </w:p>
        </w:tc>
        <w:tc>
          <w:tcPr>
            <w:tcW w:w="3525" w:type="dxa"/>
            <w:vAlign w:val="center"/>
          </w:tcPr>
          <w:p w14:paraId="39C302BD" w14:textId="77777777" w:rsidR="00E65246" w:rsidRPr="00574AD4" w:rsidRDefault="00E65246" w:rsidP="005A4065">
            <w:pPr>
              <w:rPr>
                <w:sz w:val="16"/>
                <w:szCs w:val="16"/>
              </w:rPr>
            </w:pPr>
            <w:r>
              <w:rPr>
                <w:sz w:val="16"/>
                <w:szCs w:val="16"/>
              </w:rPr>
              <w:t>Prof</w:t>
            </w:r>
            <w:r w:rsidRPr="00574AD4">
              <w:rPr>
                <w:sz w:val="16"/>
                <w:szCs w:val="16"/>
              </w:rPr>
              <w:t>.</w:t>
            </w:r>
            <w:r>
              <w:rPr>
                <w:sz w:val="16"/>
                <w:szCs w:val="16"/>
              </w:rPr>
              <w:t xml:space="preserve"> </w:t>
            </w:r>
            <w:r w:rsidRPr="00574AD4">
              <w:rPr>
                <w:sz w:val="16"/>
                <w:szCs w:val="16"/>
              </w:rPr>
              <w:t>Dr.</w:t>
            </w:r>
            <w:r>
              <w:rPr>
                <w:sz w:val="16"/>
                <w:szCs w:val="16"/>
              </w:rPr>
              <w:t xml:space="preserve"> </w:t>
            </w:r>
            <w:r w:rsidRPr="00574AD4">
              <w:rPr>
                <w:sz w:val="16"/>
                <w:szCs w:val="16"/>
              </w:rPr>
              <w:t>Ömer YILMAZ</w:t>
            </w:r>
          </w:p>
        </w:tc>
      </w:tr>
      <w:tr w:rsidR="00E65246" w:rsidRPr="00EC08D0" w14:paraId="37A68F47" w14:textId="77777777" w:rsidTr="005A4065">
        <w:trPr>
          <w:trHeight w:val="353"/>
        </w:trPr>
        <w:tc>
          <w:tcPr>
            <w:tcW w:w="1245" w:type="dxa"/>
            <w:vAlign w:val="center"/>
          </w:tcPr>
          <w:p w14:paraId="668CAA29" w14:textId="77777777" w:rsidR="00E65246" w:rsidRPr="00574AD4" w:rsidRDefault="00E65246" w:rsidP="005A4065">
            <w:pPr>
              <w:rPr>
                <w:sz w:val="16"/>
                <w:szCs w:val="16"/>
              </w:rPr>
            </w:pPr>
            <w:r w:rsidRPr="00574AD4">
              <w:rPr>
                <w:sz w:val="16"/>
                <w:szCs w:val="16"/>
              </w:rPr>
              <w:t>UZM 4212</w:t>
            </w:r>
          </w:p>
        </w:tc>
        <w:tc>
          <w:tcPr>
            <w:tcW w:w="1422" w:type="dxa"/>
            <w:vAlign w:val="center"/>
          </w:tcPr>
          <w:p w14:paraId="3D68D9FC" w14:textId="77777777" w:rsidR="00E65246" w:rsidRPr="00574AD4" w:rsidRDefault="00E65246" w:rsidP="005A4065">
            <w:pPr>
              <w:rPr>
                <w:sz w:val="16"/>
                <w:szCs w:val="16"/>
              </w:rPr>
            </w:pPr>
            <w:r w:rsidRPr="00574AD4">
              <w:rPr>
                <w:sz w:val="16"/>
                <w:szCs w:val="16"/>
              </w:rPr>
              <w:t>Gastroenteroloji</w:t>
            </w:r>
          </w:p>
        </w:tc>
        <w:tc>
          <w:tcPr>
            <w:tcW w:w="3752" w:type="dxa"/>
            <w:vAlign w:val="center"/>
          </w:tcPr>
          <w:p w14:paraId="7A7F7262" w14:textId="77777777" w:rsidR="00E65246" w:rsidRDefault="00E65246" w:rsidP="005A4065">
            <w:pPr>
              <w:rPr>
                <w:sz w:val="16"/>
                <w:szCs w:val="16"/>
              </w:rPr>
            </w:pPr>
            <w:r>
              <w:rPr>
                <w:sz w:val="16"/>
                <w:szCs w:val="16"/>
              </w:rPr>
              <w:t>İLTİHABİ BARSAK HASTALIKLARI</w:t>
            </w:r>
          </w:p>
          <w:p w14:paraId="065411A4" w14:textId="77777777" w:rsidR="00E65246" w:rsidRPr="00574AD4" w:rsidRDefault="00E65246" w:rsidP="005A4065">
            <w:pPr>
              <w:rPr>
                <w:sz w:val="16"/>
                <w:szCs w:val="16"/>
              </w:rPr>
            </w:pPr>
            <w:r w:rsidRPr="009405AD">
              <w:rPr>
                <w:sz w:val="16"/>
                <w:szCs w:val="16"/>
              </w:rPr>
              <w:t>NAZO ENTERAL TÜP YERLEŞTİRMESİ</w:t>
            </w:r>
          </w:p>
        </w:tc>
        <w:tc>
          <w:tcPr>
            <w:tcW w:w="3525" w:type="dxa"/>
            <w:vAlign w:val="center"/>
          </w:tcPr>
          <w:p w14:paraId="623573C1" w14:textId="77777777" w:rsidR="00E65246" w:rsidRPr="00574AD4" w:rsidRDefault="00E65246" w:rsidP="005A4065">
            <w:pPr>
              <w:rPr>
                <w:sz w:val="16"/>
                <w:szCs w:val="16"/>
              </w:rPr>
            </w:pPr>
            <w:r>
              <w:rPr>
                <w:sz w:val="16"/>
                <w:szCs w:val="16"/>
              </w:rPr>
              <w:t>Prof</w:t>
            </w:r>
            <w:r w:rsidRPr="00574AD4">
              <w:rPr>
                <w:sz w:val="16"/>
                <w:szCs w:val="16"/>
              </w:rPr>
              <w:t>.</w:t>
            </w:r>
            <w:r>
              <w:rPr>
                <w:sz w:val="16"/>
                <w:szCs w:val="16"/>
              </w:rPr>
              <w:t xml:space="preserve"> </w:t>
            </w:r>
            <w:r w:rsidRPr="00574AD4">
              <w:rPr>
                <w:sz w:val="16"/>
                <w:szCs w:val="16"/>
              </w:rPr>
              <w:t>Dr.</w:t>
            </w:r>
            <w:r>
              <w:rPr>
                <w:sz w:val="16"/>
                <w:szCs w:val="16"/>
              </w:rPr>
              <w:t xml:space="preserve"> </w:t>
            </w:r>
            <w:r w:rsidRPr="00574AD4">
              <w:rPr>
                <w:sz w:val="16"/>
                <w:szCs w:val="16"/>
              </w:rPr>
              <w:t>Hakan DURSUN</w:t>
            </w:r>
          </w:p>
        </w:tc>
      </w:tr>
      <w:tr w:rsidR="00E65246" w:rsidRPr="00EC08D0" w14:paraId="7FE450DC" w14:textId="77777777" w:rsidTr="005A4065">
        <w:trPr>
          <w:trHeight w:val="353"/>
        </w:trPr>
        <w:tc>
          <w:tcPr>
            <w:tcW w:w="1245" w:type="dxa"/>
            <w:vAlign w:val="center"/>
          </w:tcPr>
          <w:p w14:paraId="0BD35A4F" w14:textId="77777777" w:rsidR="00E65246" w:rsidRPr="00574AD4" w:rsidRDefault="00E65246" w:rsidP="005A4065">
            <w:pPr>
              <w:rPr>
                <w:sz w:val="16"/>
                <w:szCs w:val="16"/>
              </w:rPr>
            </w:pPr>
            <w:r w:rsidRPr="00574AD4">
              <w:rPr>
                <w:sz w:val="16"/>
                <w:szCs w:val="16"/>
              </w:rPr>
              <w:t>UZM 4212</w:t>
            </w:r>
          </w:p>
        </w:tc>
        <w:tc>
          <w:tcPr>
            <w:tcW w:w="1422" w:type="dxa"/>
            <w:vAlign w:val="center"/>
          </w:tcPr>
          <w:p w14:paraId="463C2F10" w14:textId="77777777" w:rsidR="00E65246" w:rsidRPr="00574AD4" w:rsidRDefault="00E65246" w:rsidP="005A4065">
            <w:pPr>
              <w:rPr>
                <w:sz w:val="16"/>
                <w:szCs w:val="16"/>
              </w:rPr>
            </w:pPr>
            <w:r w:rsidRPr="00574AD4">
              <w:rPr>
                <w:sz w:val="16"/>
                <w:szCs w:val="16"/>
              </w:rPr>
              <w:t>Gastroenteroloji</w:t>
            </w:r>
          </w:p>
        </w:tc>
        <w:tc>
          <w:tcPr>
            <w:tcW w:w="3752" w:type="dxa"/>
            <w:vAlign w:val="center"/>
          </w:tcPr>
          <w:p w14:paraId="0DE652A8" w14:textId="77777777" w:rsidR="00E65246" w:rsidRDefault="00E65246" w:rsidP="005A4065">
            <w:pPr>
              <w:rPr>
                <w:sz w:val="16"/>
                <w:szCs w:val="16"/>
              </w:rPr>
            </w:pPr>
            <w:r w:rsidRPr="00574AD4">
              <w:rPr>
                <w:sz w:val="16"/>
                <w:szCs w:val="16"/>
              </w:rPr>
              <w:t>PANKREAS KANSERİ</w:t>
            </w:r>
          </w:p>
          <w:p w14:paraId="57FDA257" w14:textId="77777777" w:rsidR="00E65246" w:rsidRPr="00574AD4" w:rsidRDefault="00E65246" w:rsidP="005A4065">
            <w:pPr>
              <w:rPr>
                <w:sz w:val="16"/>
                <w:szCs w:val="16"/>
              </w:rPr>
            </w:pPr>
            <w:r w:rsidRPr="009405AD">
              <w:rPr>
                <w:sz w:val="16"/>
                <w:szCs w:val="16"/>
              </w:rPr>
              <w:t>KARACİĞER BİYOPSİSİ</w:t>
            </w:r>
          </w:p>
        </w:tc>
        <w:tc>
          <w:tcPr>
            <w:tcW w:w="3525" w:type="dxa"/>
            <w:vAlign w:val="center"/>
          </w:tcPr>
          <w:p w14:paraId="3849BCFF" w14:textId="77777777" w:rsidR="00E65246" w:rsidRPr="00574AD4" w:rsidRDefault="00E65246" w:rsidP="005A4065">
            <w:pPr>
              <w:rPr>
                <w:sz w:val="16"/>
                <w:szCs w:val="16"/>
              </w:rPr>
            </w:pPr>
            <w:r>
              <w:rPr>
                <w:sz w:val="16"/>
                <w:szCs w:val="16"/>
              </w:rPr>
              <w:t>Prof</w:t>
            </w:r>
            <w:r w:rsidRPr="00574AD4">
              <w:rPr>
                <w:sz w:val="16"/>
                <w:szCs w:val="16"/>
              </w:rPr>
              <w:t>.</w:t>
            </w:r>
            <w:r>
              <w:rPr>
                <w:sz w:val="16"/>
                <w:szCs w:val="16"/>
              </w:rPr>
              <w:t xml:space="preserve"> </w:t>
            </w:r>
            <w:r w:rsidRPr="00574AD4">
              <w:rPr>
                <w:sz w:val="16"/>
                <w:szCs w:val="16"/>
              </w:rPr>
              <w:t>Dr.</w:t>
            </w:r>
            <w:r>
              <w:rPr>
                <w:sz w:val="16"/>
                <w:szCs w:val="16"/>
              </w:rPr>
              <w:t xml:space="preserve"> Fatih ALBAYRAK</w:t>
            </w:r>
          </w:p>
        </w:tc>
      </w:tr>
    </w:tbl>
    <w:p w14:paraId="74FEFA09" w14:textId="77777777" w:rsidR="00E65246" w:rsidRDefault="00E65246" w:rsidP="00E65246">
      <w:pPr>
        <w:jc w:val="center"/>
        <w:rPr>
          <w:b/>
          <w:sz w:val="20"/>
          <w:szCs w:val="20"/>
        </w:rPr>
      </w:pPr>
    </w:p>
    <w:p w14:paraId="74CB1DAF" w14:textId="77777777" w:rsidR="00E65246" w:rsidRDefault="00E65246" w:rsidP="00E65246">
      <w:pPr>
        <w:jc w:val="center"/>
        <w:rPr>
          <w:b/>
          <w:sz w:val="20"/>
          <w:szCs w:val="20"/>
        </w:rPr>
      </w:pPr>
    </w:p>
    <w:p w14:paraId="2F3EAA80" w14:textId="77777777" w:rsidR="00E65246" w:rsidRPr="002A68AE" w:rsidRDefault="00E65246" w:rsidP="00E65246">
      <w:pPr>
        <w:jc w:val="center"/>
        <w:rPr>
          <w:b/>
          <w:sz w:val="20"/>
          <w:szCs w:val="20"/>
        </w:rPr>
      </w:pPr>
      <w:r>
        <w:rPr>
          <w:b/>
          <w:sz w:val="20"/>
          <w:szCs w:val="20"/>
        </w:rPr>
        <w:t>1</w:t>
      </w:r>
      <w:r w:rsidRPr="009D1BB4">
        <w:rPr>
          <w:b/>
          <w:sz w:val="20"/>
          <w:szCs w:val="20"/>
        </w:rPr>
        <w:t>.YIL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rsidRPr="008D2709" w14:paraId="4CCD7765" w14:textId="77777777" w:rsidTr="005A4065">
        <w:tc>
          <w:tcPr>
            <w:tcW w:w="1260" w:type="dxa"/>
            <w:vMerge w:val="restart"/>
          </w:tcPr>
          <w:p w14:paraId="121FC7F2" w14:textId="77777777" w:rsidR="00E65246" w:rsidRDefault="00E65246" w:rsidP="005A4065">
            <w:pPr>
              <w:rPr>
                <w:b/>
                <w:sz w:val="16"/>
                <w:szCs w:val="16"/>
              </w:rPr>
            </w:pPr>
            <w:r w:rsidRPr="008D2709">
              <w:rPr>
                <w:b/>
                <w:sz w:val="16"/>
                <w:szCs w:val="16"/>
              </w:rPr>
              <w:t xml:space="preserve">Dersin </w:t>
            </w:r>
          </w:p>
          <w:p w14:paraId="6846416A" w14:textId="77777777" w:rsidR="00E65246" w:rsidRPr="008D2709" w:rsidRDefault="00E65246" w:rsidP="005A4065">
            <w:pPr>
              <w:rPr>
                <w:b/>
                <w:sz w:val="16"/>
                <w:szCs w:val="16"/>
              </w:rPr>
            </w:pPr>
            <w:r w:rsidRPr="008D2709">
              <w:rPr>
                <w:b/>
                <w:sz w:val="16"/>
                <w:szCs w:val="16"/>
              </w:rPr>
              <w:t>Kodu</w:t>
            </w:r>
          </w:p>
        </w:tc>
        <w:tc>
          <w:tcPr>
            <w:tcW w:w="1080" w:type="dxa"/>
            <w:gridSpan w:val="2"/>
          </w:tcPr>
          <w:p w14:paraId="6A4869AE" w14:textId="77777777" w:rsidR="00E65246" w:rsidRPr="008D2709" w:rsidRDefault="00E65246" w:rsidP="005A4065">
            <w:pPr>
              <w:rPr>
                <w:b/>
                <w:sz w:val="16"/>
                <w:szCs w:val="16"/>
              </w:rPr>
            </w:pPr>
            <w:r w:rsidRPr="008D2709">
              <w:rPr>
                <w:b/>
                <w:sz w:val="16"/>
                <w:szCs w:val="16"/>
              </w:rPr>
              <w:t>Ders Saati</w:t>
            </w:r>
          </w:p>
        </w:tc>
        <w:tc>
          <w:tcPr>
            <w:tcW w:w="2880" w:type="dxa"/>
          </w:tcPr>
          <w:p w14:paraId="770B20CF" w14:textId="77777777" w:rsidR="00E65246" w:rsidRPr="008D2709" w:rsidRDefault="00E65246" w:rsidP="005A4065">
            <w:pPr>
              <w:rPr>
                <w:b/>
                <w:sz w:val="16"/>
                <w:szCs w:val="16"/>
              </w:rPr>
            </w:pPr>
            <w:r w:rsidRPr="008D2709">
              <w:rPr>
                <w:b/>
                <w:sz w:val="16"/>
                <w:szCs w:val="16"/>
              </w:rPr>
              <w:t>Öğretim Üyesi</w:t>
            </w:r>
          </w:p>
        </w:tc>
        <w:tc>
          <w:tcPr>
            <w:tcW w:w="1080" w:type="dxa"/>
          </w:tcPr>
          <w:p w14:paraId="00F694EC" w14:textId="77777777" w:rsidR="00E65246" w:rsidRPr="008D2709" w:rsidRDefault="00E65246" w:rsidP="005A4065">
            <w:pPr>
              <w:rPr>
                <w:b/>
                <w:sz w:val="16"/>
                <w:szCs w:val="16"/>
              </w:rPr>
            </w:pPr>
            <w:r w:rsidRPr="008D2709">
              <w:rPr>
                <w:b/>
                <w:sz w:val="16"/>
                <w:szCs w:val="16"/>
              </w:rPr>
              <w:t>Ders Günü</w:t>
            </w:r>
          </w:p>
        </w:tc>
        <w:tc>
          <w:tcPr>
            <w:tcW w:w="1080" w:type="dxa"/>
          </w:tcPr>
          <w:p w14:paraId="0EBBCE9F" w14:textId="77777777" w:rsidR="00E65246" w:rsidRPr="008D2709" w:rsidRDefault="00E65246" w:rsidP="005A4065">
            <w:pPr>
              <w:rPr>
                <w:b/>
                <w:sz w:val="16"/>
                <w:szCs w:val="16"/>
              </w:rPr>
            </w:pPr>
            <w:r w:rsidRPr="008D2709">
              <w:rPr>
                <w:b/>
                <w:sz w:val="16"/>
                <w:szCs w:val="16"/>
              </w:rPr>
              <w:t>Ders Saati</w:t>
            </w:r>
          </w:p>
        </w:tc>
        <w:tc>
          <w:tcPr>
            <w:tcW w:w="1980" w:type="dxa"/>
          </w:tcPr>
          <w:p w14:paraId="55F255AB" w14:textId="77777777" w:rsidR="00E65246" w:rsidRPr="008D2709" w:rsidRDefault="00E65246" w:rsidP="005A4065">
            <w:pPr>
              <w:rPr>
                <w:b/>
                <w:sz w:val="16"/>
                <w:szCs w:val="16"/>
              </w:rPr>
            </w:pPr>
            <w:r w:rsidRPr="008D2709">
              <w:rPr>
                <w:b/>
                <w:sz w:val="16"/>
                <w:szCs w:val="16"/>
              </w:rPr>
              <w:t>Ders Yeri</w:t>
            </w:r>
          </w:p>
        </w:tc>
      </w:tr>
      <w:tr w:rsidR="00E65246" w:rsidRPr="008D2709" w14:paraId="511C2938" w14:textId="77777777" w:rsidTr="005A4065">
        <w:tc>
          <w:tcPr>
            <w:tcW w:w="1260" w:type="dxa"/>
            <w:vMerge/>
          </w:tcPr>
          <w:p w14:paraId="016A4000" w14:textId="77777777" w:rsidR="00E65246" w:rsidRPr="008D2709" w:rsidRDefault="00E65246" w:rsidP="005A4065">
            <w:pPr>
              <w:jc w:val="both"/>
              <w:rPr>
                <w:sz w:val="16"/>
                <w:szCs w:val="16"/>
              </w:rPr>
            </w:pPr>
          </w:p>
        </w:tc>
        <w:tc>
          <w:tcPr>
            <w:tcW w:w="540" w:type="dxa"/>
          </w:tcPr>
          <w:p w14:paraId="6425FF76" w14:textId="77777777" w:rsidR="00E65246" w:rsidRPr="008D2709" w:rsidRDefault="00E65246" w:rsidP="005A4065">
            <w:pPr>
              <w:jc w:val="both"/>
              <w:rPr>
                <w:b/>
                <w:sz w:val="16"/>
                <w:szCs w:val="16"/>
              </w:rPr>
            </w:pPr>
            <w:proofErr w:type="spellStart"/>
            <w:r w:rsidRPr="008D2709">
              <w:rPr>
                <w:b/>
                <w:sz w:val="16"/>
                <w:szCs w:val="16"/>
              </w:rPr>
              <w:t>Teo</w:t>
            </w:r>
            <w:proofErr w:type="spellEnd"/>
          </w:p>
        </w:tc>
        <w:tc>
          <w:tcPr>
            <w:tcW w:w="540" w:type="dxa"/>
          </w:tcPr>
          <w:p w14:paraId="20C64C4E" w14:textId="77777777" w:rsidR="00E65246" w:rsidRPr="008D2709" w:rsidRDefault="00E65246" w:rsidP="005A4065">
            <w:pPr>
              <w:jc w:val="both"/>
              <w:rPr>
                <w:b/>
                <w:sz w:val="16"/>
                <w:szCs w:val="16"/>
              </w:rPr>
            </w:pPr>
            <w:r w:rsidRPr="008D2709">
              <w:rPr>
                <w:b/>
                <w:sz w:val="16"/>
                <w:szCs w:val="16"/>
              </w:rPr>
              <w:t>DF</w:t>
            </w:r>
          </w:p>
        </w:tc>
        <w:tc>
          <w:tcPr>
            <w:tcW w:w="2880" w:type="dxa"/>
          </w:tcPr>
          <w:p w14:paraId="726A03A1" w14:textId="77777777" w:rsidR="00E65246" w:rsidRPr="008D2709" w:rsidRDefault="00E65246" w:rsidP="005A4065">
            <w:pPr>
              <w:jc w:val="both"/>
              <w:rPr>
                <w:sz w:val="16"/>
                <w:szCs w:val="16"/>
              </w:rPr>
            </w:pPr>
          </w:p>
        </w:tc>
        <w:tc>
          <w:tcPr>
            <w:tcW w:w="1080" w:type="dxa"/>
          </w:tcPr>
          <w:p w14:paraId="681A39A3" w14:textId="77777777" w:rsidR="00E65246" w:rsidRPr="008D2709" w:rsidRDefault="00E65246" w:rsidP="005A4065">
            <w:pPr>
              <w:jc w:val="both"/>
              <w:rPr>
                <w:sz w:val="16"/>
                <w:szCs w:val="16"/>
              </w:rPr>
            </w:pPr>
          </w:p>
        </w:tc>
        <w:tc>
          <w:tcPr>
            <w:tcW w:w="1080" w:type="dxa"/>
          </w:tcPr>
          <w:p w14:paraId="51220FAF" w14:textId="77777777" w:rsidR="00E65246" w:rsidRPr="008D2709" w:rsidRDefault="00E65246" w:rsidP="005A4065">
            <w:pPr>
              <w:jc w:val="both"/>
              <w:rPr>
                <w:sz w:val="16"/>
                <w:szCs w:val="16"/>
              </w:rPr>
            </w:pPr>
          </w:p>
        </w:tc>
        <w:tc>
          <w:tcPr>
            <w:tcW w:w="1980" w:type="dxa"/>
          </w:tcPr>
          <w:p w14:paraId="22C094E0" w14:textId="77777777" w:rsidR="00E65246" w:rsidRPr="008D2709" w:rsidRDefault="00E65246" w:rsidP="005A4065">
            <w:pPr>
              <w:jc w:val="both"/>
              <w:rPr>
                <w:sz w:val="16"/>
                <w:szCs w:val="16"/>
              </w:rPr>
            </w:pPr>
          </w:p>
        </w:tc>
      </w:tr>
      <w:tr w:rsidR="00E65246" w:rsidRPr="008D2709" w14:paraId="7BA00CE7" w14:textId="77777777" w:rsidTr="005A4065">
        <w:trPr>
          <w:trHeight w:val="203"/>
        </w:trPr>
        <w:tc>
          <w:tcPr>
            <w:tcW w:w="1260" w:type="dxa"/>
          </w:tcPr>
          <w:p w14:paraId="40662D00" w14:textId="77777777" w:rsidR="00E65246" w:rsidRPr="00574AD4" w:rsidRDefault="00E65246" w:rsidP="005A4065">
            <w:pPr>
              <w:rPr>
                <w:sz w:val="16"/>
                <w:szCs w:val="16"/>
              </w:rPr>
            </w:pPr>
            <w:r w:rsidRPr="00574AD4">
              <w:rPr>
                <w:sz w:val="16"/>
                <w:szCs w:val="16"/>
              </w:rPr>
              <w:t>UZM1212</w:t>
            </w:r>
          </w:p>
        </w:tc>
        <w:tc>
          <w:tcPr>
            <w:tcW w:w="540" w:type="dxa"/>
          </w:tcPr>
          <w:p w14:paraId="2AD922CE" w14:textId="77777777" w:rsidR="00E65246" w:rsidRPr="00574AD4" w:rsidRDefault="00E65246" w:rsidP="005A4065">
            <w:pPr>
              <w:rPr>
                <w:sz w:val="16"/>
                <w:szCs w:val="16"/>
              </w:rPr>
            </w:pPr>
            <w:r>
              <w:rPr>
                <w:sz w:val="16"/>
                <w:szCs w:val="16"/>
              </w:rPr>
              <w:t>4</w:t>
            </w:r>
          </w:p>
        </w:tc>
        <w:tc>
          <w:tcPr>
            <w:tcW w:w="540" w:type="dxa"/>
          </w:tcPr>
          <w:p w14:paraId="67190F73" w14:textId="77777777" w:rsidR="00E65246" w:rsidRPr="00574AD4" w:rsidRDefault="00E65246" w:rsidP="005A4065">
            <w:pPr>
              <w:rPr>
                <w:sz w:val="16"/>
                <w:szCs w:val="16"/>
              </w:rPr>
            </w:pPr>
            <w:r>
              <w:rPr>
                <w:sz w:val="16"/>
                <w:szCs w:val="16"/>
              </w:rPr>
              <w:t>4</w:t>
            </w:r>
          </w:p>
        </w:tc>
        <w:tc>
          <w:tcPr>
            <w:tcW w:w="2880" w:type="dxa"/>
          </w:tcPr>
          <w:p w14:paraId="4772AE15" w14:textId="77777777" w:rsidR="00E65246" w:rsidRPr="00574AD4" w:rsidRDefault="00E65246" w:rsidP="005A4065">
            <w:pPr>
              <w:rPr>
                <w:sz w:val="16"/>
                <w:szCs w:val="16"/>
              </w:rPr>
            </w:pPr>
            <w:r>
              <w:rPr>
                <w:sz w:val="16"/>
                <w:szCs w:val="16"/>
              </w:rPr>
              <w:t>Prof</w:t>
            </w:r>
            <w:r w:rsidRPr="00574AD4">
              <w:rPr>
                <w:sz w:val="16"/>
                <w:szCs w:val="16"/>
              </w:rPr>
              <w:t>.</w:t>
            </w:r>
            <w:r>
              <w:rPr>
                <w:sz w:val="16"/>
                <w:szCs w:val="16"/>
              </w:rPr>
              <w:t xml:space="preserve"> </w:t>
            </w:r>
            <w:r w:rsidRPr="00574AD4">
              <w:rPr>
                <w:sz w:val="16"/>
                <w:szCs w:val="16"/>
              </w:rPr>
              <w:t>Dr.</w:t>
            </w:r>
            <w:r>
              <w:rPr>
                <w:sz w:val="16"/>
                <w:szCs w:val="16"/>
              </w:rPr>
              <w:t xml:space="preserve"> </w:t>
            </w:r>
            <w:r w:rsidRPr="00574AD4">
              <w:rPr>
                <w:sz w:val="16"/>
                <w:szCs w:val="16"/>
              </w:rPr>
              <w:t>Ömer YILMAZ</w:t>
            </w:r>
          </w:p>
        </w:tc>
        <w:tc>
          <w:tcPr>
            <w:tcW w:w="1080" w:type="dxa"/>
          </w:tcPr>
          <w:p w14:paraId="158D2669" w14:textId="77777777" w:rsidR="00E65246" w:rsidRPr="00574AD4" w:rsidRDefault="00E65246" w:rsidP="005A4065">
            <w:pPr>
              <w:rPr>
                <w:sz w:val="16"/>
                <w:szCs w:val="16"/>
              </w:rPr>
            </w:pPr>
            <w:r w:rsidRPr="00574AD4">
              <w:rPr>
                <w:sz w:val="16"/>
                <w:szCs w:val="16"/>
              </w:rPr>
              <w:t xml:space="preserve">Pazartesi </w:t>
            </w:r>
          </w:p>
        </w:tc>
        <w:tc>
          <w:tcPr>
            <w:tcW w:w="1080" w:type="dxa"/>
          </w:tcPr>
          <w:p w14:paraId="63074842" w14:textId="77777777" w:rsidR="00E65246" w:rsidRDefault="00E65246" w:rsidP="005A4065">
            <w:pPr>
              <w:jc w:val="both"/>
              <w:rPr>
                <w:sz w:val="16"/>
                <w:szCs w:val="16"/>
              </w:rPr>
            </w:pPr>
            <w:proofErr w:type="gramStart"/>
            <w:r>
              <w:rPr>
                <w:sz w:val="16"/>
                <w:szCs w:val="16"/>
              </w:rPr>
              <w:t>08.00 -</w:t>
            </w:r>
            <w:proofErr w:type="gramEnd"/>
            <w:r>
              <w:rPr>
                <w:sz w:val="16"/>
                <w:szCs w:val="16"/>
              </w:rPr>
              <w:t xml:space="preserve"> 12.00</w:t>
            </w:r>
          </w:p>
          <w:p w14:paraId="296BFC12" w14:textId="77777777" w:rsidR="00E65246" w:rsidRPr="008D2709" w:rsidRDefault="00E65246" w:rsidP="005A4065">
            <w:pPr>
              <w:jc w:val="both"/>
              <w:rPr>
                <w:sz w:val="16"/>
                <w:szCs w:val="16"/>
              </w:rPr>
            </w:pPr>
            <w:proofErr w:type="gramStart"/>
            <w:r>
              <w:rPr>
                <w:sz w:val="16"/>
                <w:szCs w:val="16"/>
              </w:rPr>
              <w:t>13.00 -</w:t>
            </w:r>
            <w:proofErr w:type="gramEnd"/>
            <w:r>
              <w:rPr>
                <w:sz w:val="16"/>
                <w:szCs w:val="16"/>
              </w:rPr>
              <w:t xml:space="preserve"> 17.00</w:t>
            </w:r>
          </w:p>
        </w:tc>
        <w:tc>
          <w:tcPr>
            <w:tcW w:w="1980" w:type="dxa"/>
            <w:vMerge w:val="restart"/>
            <w:vAlign w:val="center"/>
          </w:tcPr>
          <w:p w14:paraId="2EB20E30" w14:textId="77777777" w:rsidR="00E65246" w:rsidRDefault="00E65246" w:rsidP="005A4065">
            <w:pPr>
              <w:jc w:val="center"/>
              <w:rPr>
                <w:sz w:val="16"/>
                <w:szCs w:val="16"/>
              </w:rPr>
            </w:pPr>
          </w:p>
          <w:p w14:paraId="7FD7247F" w14:textId="77777777" w:rsidR="00E65246" w:rsidRPr="008D2709" w:rsidRDefault="00E65246" w:rsidP="005A4065">
            <w:pPr>
              <w:jc w:val="center"/>
              <w:rPr>
                <w:sz w:val="16"/>
                <w:szCs w:val="16"/>
              </w:rPr>
            </w:pPr>
            <w:r>
              <w:rPr>
                <w:sz w:val="16"/>
                <w:szCs w:val="16"/>
              </w:rPr>
              <w:t xml:space="preserve">İç Hastalıkları Kliniği, </w:t>
            </w:r>
            <w:proofErr w:type="spellStart"/>
            <w:proofErr w:type="gramStart"/>
            <w:r>
              <w:rPr>
                <w:sz w:val="16"/>
                <w:szCs w:val="16"/>
              </w:rPr>
              <w:t>Laboratuarlar</w:t>
            </w:r>
            <w:proofErr w:type="spellEnd"/>
            <w:r>
              <w:rPr>
                <w:sz w:val="16"/>
                <w:szCs w:val="16"/>
              </w:rPr>
              <w:t xml:space="preserve">,   </w:t>
            </w:r>
            <w:proofErr w:type="gramEnd"/>
            <w:r>
              <w:rPr>
                <w:sz w:val="16"/>
                <w:szCs w:val="16"/>
              </w:rPr>
              <w:t xml:space="preserve">                      US </w:t>
            </w:r>
            <w:proofErr w:type="spellStart"/>
            <w:r>
              <w:rPr>
                <w:sz w:val="16"/>
                <w:szCs w:val="16"/>
              </w:rPr>
              <w:t>Odası,Endoskopi</w:t>
            </w:r>
            <w:proofErr w:type="spellEnd"/>
            <w:r>
              <w:rPr>
                <w:sz w:val="16"/>
                <w:szCs w:val="16"/>
              </w:rPr>
              <w:t xml:space="preserve"> Poliklinik  </w:t>
            </w:r>
          </w:p>
        </w:tc>
      </w:tr>
      <w:tr w:rsidR="00E65246" w:rsidRPr="008D2709" w14:paraId="03437C5A" w14:textId="77777777" w:rsidTr="005A4065">
        <w:trPr>
          <w:trHeight w:val="150"/>
        </w:trPr>
        <w:tc>
          <w:tcPr>
            <w:tcW w:w="1260" w:type="dxa"/>
          </w:tcPr>
          <w:p w14:paraId="461BE1FE" w14:textId="77777777" w:rsidR="00E65246" w:rsidRPr="00574AD4" w:rsidRDefault="00E65246" w:rsidP="005A4065">
            <w:pPr>
              <w:rPr>
                <w:sz w:val="16"/>
                <w:szCs w:val="16"/>
              </w:rPr>
            </w:pPr>
            <w:r>
              <w:rPr>
                <w:sz w:val="16"/>
                <w:szCs w:val="16"/>
              </w:rPr>
              <w:t>UZM1212</w:t>
            </w:r>
          </w:p>
        </w:tc>
        <w:tc>
          <w:tcPr>
            <w:tcW w:w="540" w:type="dxa"/>
          </w:tcPr>
          <w:p w14:paraId="36B9B2A7" w14:textId="77777777" w:rsidR="00E65246" w:rsidRPr="00574AD4" w:rsidRDefault="00E65246" w:rsidP="005A4065">
            <w:pPr>
              <w:rPr>
                <w:sz w:val="16"/>
                <w:szCs w:val="16"/>
              </w:rPr>
            </w:pPr>
            <w:r>
              <w:rPr>
                <w:sz w:val="16"/>
                <w:szCs w:val="16"/>
              </w:rPr>
              <w:t>4</w:t>
            </w:r>
          </w:p>
        </w:tc>
        <w:tc>
          <w:tcPr>
            <w:tcW w:w="540" w:type="dxa"/>
          </w:tcPr>
          <w:p w14:paraId="0D07814B" w14:textId="77777777" w:rsidR="00E65246" w:rsidRPr="00574AD4" w:rsidRDefault="00E65246" w:rsidP="005A4065">
            <w:pPr>
              <w:rPr>
                <w:sz w:val="16"/>
                <w:szCs w:val="16"/>
              </w:rPr>
            </w:pPr>
            <w:r>
              <w:rPr>
                <w:sz w:val="16"/>
                <w:szCs w:val="16"/>
              </w:rPr>
              <w:t>4</w:t>
            </w:r>
          </w:p>
        </w:tc>
        <w:tc>
          <w:tcPr>
            <w:tcW w:w="2880" w:type="dxa"/>
          </w:tcPr>
          <w:p w14:paraId="73F7DECD" w14:textId="77777777" w:rsidR="00E65246" w:rsidRPr="00574AD4" w:rsidRDefault="00E65246" w:rsidP="005A4065">
            <w:pPr>
              <w:rPr>
                <w:sz w:val="16"/>
                <w:szCs w:val="16"/>
              </w:rPr>
            </w:pPr>
            <w:r>
              <w:rPr>
                <w:sz w:val="16"/>
                <w:szCs w:val="16"/>
              </w:rPr>
              <w:t>Prof</w:t>
            </w:r>
            <w:r w:rsidRPr="00574AD4">
              <w:rPr>
                <w:sz w:val="16"/>
                <w:szCs w:val="16"/>
              </w:rPr>
              <w:t>.</w:t>
            </w:r>
            <w:r>
              <w:rPr>
                <w:sz w:val="16"/>
                <w:szCs w:val="16"/>
              </w:rPr>
              <w:t xml:space="preserve"> </w:t>
            </w:r>
            <w:r w:rsidRPr="00574AD4">
              <w:rPr>
                <w:sz w:val="16"/>
                <w:szCs w:val="16"/>
              </w:rPr>
              <w:t>Dr.</w:t>
            </w:r>
            <w:r>
              <w:rPr>
                <w:sz w:val="16"/>
                <w:szCs w:val="16"/>
              </w:rPr>
              <w:t xml:space="preserve"> </w:t>
            </w:r>
            <w:r w:rsidRPr="00574AD4">
              <w:rPr>
                <w:sz w:val="16"/>
                <w:szCs w:val="16"/>
              </w:rPr>
              <w:t>Hakan DURSUN</w:t>
            </w:r>
          </w:p>
        </w:tc>
        <w:tc>
          <w:tcPr>
            <w:tcW w:w="1080" w:type="dxa"/>
          </w:tcPr>
          <w:p w14:paraId="072B6665" w14:textId="77777777" w:rsidR="00E65246" w:rsidRPr="00574AD4" w:rsidRDefault="00E65246" w:rsidP="005A4065">
            <w:pPr>
              <w:rPr>
                <w:sz w:val="16"/>
                <w:szCs w:val="16"/>
              </w:rPr>
            </w:pPr>
            <w:r>
              <w:rPr>
                <w:sz w:val="16"/>
                <w:szCs w:val="16"/>
              </w:rPr>
              <w:t xml:space="preserve">Salı </w:t>
            </w:r>
          </w:p>
        </w:tc>
        <w:tc>
          <w:tcPr>
            <w:tcW w:w="1080" w:type="dxa"/>
          </w:tcPr>
          <w:p w14:paraId="2703F75A" w14:textId="77777777" w:rsidR="00E65246" w:rsidRDefault="00E65246" w:rsidP="005A4065">
            <w:pPr>
              <w:jc w:val="both"/>
              <w:rPr>
                <w:sz w:val="16"/>
                <w:szCs w:val="16"/>
              </w:rPr>
            </w:pPr>
            <w:r>
              <w:rPr>
                <w:sz w:val="16"/>
                <w:szCs w:val="16"/>
              </w:rPr>
              <w:t>08.00-12.00</w:t>
            </w:r>
          </w:p>
          <w:p w14:paraId="5E34F62F" w14:textId="77777777" w:rsidR="00E65246" w:rsidRDefault="00E65246" w:rsidP="005A4065">
            <w:pPr>
              <w:jc w:val="both"/>
              <w:rPr>
                <w:sz w:val="16"/>
                <w:szCs w:val="16"/>
              </w:rPr>
            </w:pPr>
            <w:r>
              <w:rPr>
                <w:sz w:val="16"/>
                <w:szCs w:val="16"/>
              </w:rPr>
              <w:t>13.00-17.00</w:t>
            </w:r>
          </w:p>
        </w:tc>
        <w:tc>
          <w:tcPr>
            <w:tcW w:w="1980" w:type="dxa"/>
            <w:vMerge/>
            <w:vAlign w:val="center"/>
          </w:tcPr>
          <w:p w14:paraId="30D555A6" w14:textId="77777777" w:rsidR="00E65246" w:rsidRDefault="00E65246" w:rsidP="005A4065">
            <w:pPr>
              <w:jc w:val="center"/>
              <w:rPr>
                <w:sz w:val="16"/>
                <w:szCs w:val="16"/>
              </w:rPr>
            </w:pPr>
          </w:p>
        </w:tc>
      </w:tr>
      <w:tr w:rsidR="00E65246" w:rsidRPr="008D2709" w14:paraId="359735D8" w14:textId="77777777" w:rsidTr="005A4065">
        <w:tc>
          <w:tcPr>
            <w:tcW w:w="1260" w:type="dxa"/>
          </w:tcPr>
          <w:p w14:paraId="4F064144" w14:textId="77777777" w:rsidR="00E65246" w:rsidRPr="00574AD4" w:rsidRDefault="00E65246" w:rsidP="005A4065">
            <w:pPr>
              <w:rPr>
                <w:sz w:val="16"/>
                <w:szCs w:val="16"/>
              </w:rPr>
            </w:pPr>
            <w:r w:rsidRPr="00574AD4">
              <w:rPr>
                <w:sz w:val="16"/>
                <w:szCs w:val="16"/>
              </w:rPr>
              <w:t>UZM1212</w:t>
            </w:r>
          </w:p>
        </w:tc>
        <w:tc>
          <w:tcPr>
            <w:tcW w:w="540" w:type="dxa"/>
          </w:tcPr>
          <w:p w14:paraId="3E02ACDD" w14:textId="77777777" w:rsidR="00E65246" w:rsidRPr="00574AD4" w:rsidRDefault="00E65246" w:rsidP="005A4065">
            <w:pPr>
              <w:rPr>
                <w:sz w:val="16"/>
                <w:szCs w:val="16"/>
              </w:rPr>
            </w:pPr>
            <w:r>
              <w:rPr>
                <w:sz w:val="16"/>
                <w:szCs w:val="16"/>
              </w:rPr>
              <w:t>4</w:t>
            </w:r>
          </w:p>
        </w:tc>
        <w:tc>
          <w:tcPr>
            <w:tcW w:w="540" w:type="dxa"/>
          </w:tcPr>
          <w:p w14:paraId="07AE7EFE" w14:textId="77777777" w:rsidR="00E65246" w:rsidRPr="00574AD4" w:rsidRDefault="00E65246" w:rsidP="005A4065">
            <w:pPr>
              <w:rPr>
                <w:sz w:val="16"/>
                <w:szCs w:val="16"/>
              </w:rPr>
            </w:pPr>
            <w:r>
              <w:rPr>
                <w:sz w:val="16"/>
                <w:szCs w:val="16"/>
              </w:rPr>
              <w:t>4</w:t>
            </w:r>
          </w:p>
        </w:tc>
        <w:tc>
          <w:tcPr>
            <w:tcW w:w="2880" w:type="dxa"/>
          </w:tcPr>
          <w:p w14:paraId="4C4A8E8B" w14:textId="77777777" w:rsidR="00E65246" w:rsidRPr="00574AD4" w:rsidRDefault="00E65246" w:rsidP="005A4065">
            <w:pPr>
              <w:rPr>
                <w:sz w:val="16"/>
                <w:szCs w:val="16"/>
              </w:rPr>
            </w:pPr>
            <w:r>
              <w:rPr>
                <w:sz w:val="16"/>
                <w:szCs w:val="16"/>
              </w:rPr>
              <w:t>Prof</w:t>
            </w:r>
            <w:r w:rsidRPr="00574AD4">
              <w:rPr>
                <w:sz w:val="16"/>
                <w:szCs w:val="16"/>
              </w:rPr>
              <w:t>.</w:t>
            </w:r>
            <w:r>
              <w:rPr>
                <w:sz w:val="16"/>
                <w:szCs w:val="16"/>
              </w:rPr>
              <w:t xml:space="preserve"> </w:t>
            </w:r>
            <w:r w:rsidRPr="00574AD4">
              <w:rPr>
                <w:sz w:val="16"/>
                <w:szCs w:val="16"/>
              </w:rPr>
              <w:t>Dr.</w:t>
            </w:r>
            <w:r>
              <w:rPr>
                <w:sz w:val="16"/>
                <w:szCs w:val="16"/>
              </w:rPr>
              <w:t xml:space="preserve"> Fatih ALBAYRAK</w:t>
            </w:r>
          </w:p>
        </w:tc>
        <w:tc>
          <w:tcPr>
            <w:tcW w:w="1080" w:type="dxa"/>
          </w:tcPr>
          <w:p w14:paraId="634B5425" w14:textId="77777777" w:rsidR="00E65246" w:rsidRPr="00574AD4" w:rsidRDefault="00E65246" w:rsidP="005A4065">
            <w:pPr>
              <w:rPr>
                <w:sz w:val="16"/>
                <w:szCs w:val="16"/>
              </w:rPr>
            </w:pPr>
            <w:r>
              <w:rPr>
                <w:sz w:val="16"/>
                <w:szCs w:val="16"/>
              </w:rPr>
              <w:t xml:space="preserve">Çarşamba </w:t>
            </w:r>
          </w:p>
        </w:tc>
        <w:tc>
          <w:tcPr>
            <w:tcW w:w="1080" w:type="dxa"/>
          </w:tcPr>
          <w:p w14:paraId="5BE7EDA0" w14:textId="77777777" w:rsidR="00E65246" w:rsidRDefault="00E65246" w:rsidP="005A4065">
            <w:pPr>
              <w:jc w:val="both"/>
              <w:rPr>
                <w:sz w:val="16"/>
                <w:szCs w:val="16"/>
              </w:rPr>
            </w:pPr>
            <w:proofErr w:type="gramStart"/>
            <w:r>
              <w:rPr>
                <w:sz w:val="16"/>
                <w:szCs w:val="16"/>
              </w:rPr>
              <w:t>08.00 -</w:t>
            </w:r>
            <w:proofErr w:type="gramEnd"/>
            <w:r>
              <w:rPr>
                <w:sz w:val="16"/>
                <w:szCs w:val="16"/>
              </w:rPr>
              <w:t xml:space="preserve"> 12.00</w:t>
            </w:r>
          </w:p>
          <w:p w14:paraId="6B93F953" w14:textId="77777777" w:rsidR="00E65246" w:rsidRPr="00805786" w:rsidRDefault="00E65246" w:rsidP="005A4065">
            <w:pPr>
              <w:rPr>
                <w:sz w:val="16"/>
                <w:szCs w:val="16"/>
              </w:rPr>
            </w:pPr>
            <w:proofErr w:type="gramStart"/>
            <w:r>
              <w:rPr>
                <w:sz w:val="16"/>
                <w:szCs w:val="16"/>
              </w:rPr>
              <w:t>13.00 -</w:t>
            </w:r>
            <w:proofErr w:type="gramEnd"/>
            <w:r>
              <w:rPr>
                <w:sz w:val="16"/>
                <w:szCs w:val="16"/>
              </w:rPr>
              <w:t xml:space="preserve"> 17.00</w:t>
            </w:r>
          </w:p>
        </w:tc>
        <w:tc>
          <w:tcPr>
            <w:tcW w:w="1980" w:type="dxa"/>
            <w:vMerge/>
          </w:tcPr>
          <w:p w14:paraId="26D0DC11" w14:textId="77777777" w:rsidR="00E65246" w:rsidRDefault="00E65246" w:rsidP="005A4065"/>
        </w:tc>
      </w:tr>
      <w:tr w:rsidR="00E65246" w:rsidRPr="008D2709" w14:paraId="7583002A" w14:textId="77777777" w:rsidTr="005A4065">
        <w:tc>
          <w:tcPr>
            <w:tcW w:w="1260" w:type="dxa"/>
          </w:tcPr>
          <w:p w14:paraId="04F965C1" w14:textId="77777777" w:rsidR="00E65246" w:rsidRPr="00574AD4" w:rsidRDefault="00E65246" w:rsidP="005A4065">
            <w:pPr>
              <w:rPr>
                <w:sz w:val="16"/>
                <w:szCs w:val="16"/>
              </w:rPr>
            </w:pPr>
            <w:r w:rsidRPr="00574AD4">
              <w:rPr>
                <w:sz w:val="16"/>
                <w:szCs w:val="16"/>
              </w:rPr>
              <w:t>UZM1212</w:t>
            </w:r>
          </w:p>
        </w:tc>
        <w:tc>
          <w:tcPr>
            <w:tcW w:w="540" w:type="dxa"/>
          </w:tcPr>
          <w:p w14:paraId="6EC15F1F" w14:textId="77777777" w:rsidR="00E65246" w:rsidRPr="00574AD4" w:rsidRDefault="00E65246" w:rsidP="005A4065">
            <w:pPr>
              <w:rPr>
                <w:sz w:val="16"/>
                <w:szCs w:val="16"/>
              </w:rPr>
            </w:pPr>
            <w:r>
              <w:rPr>
                <w:sz w:val="16"/>
                <w:szCs w:val="16"/>
              </w:rPr>
              <w:t>4</w:t>
            </w:r>
          </w:p>
        </w:tc>
        <w:tc>
          <w:tcPr>
            <w:tcW w:w="540" w:type="dxa"/>
          </w:tcPr>
          <w:p w14:paraId="0B6B2971" w14:textId="77777777" w:rsidR="00E65246" w:rsidRPr="00574AD4" w:rsidRDefault="00E65246" w:rsidP="005A4065">
            <w:pPr>
              <w:rPr>
                <w:sz w:val="16"/>
                <w:szCs w:val="16"/>
              </w:rPr>
            </w:pPr>
            <w:r>
              <w:rPr>
                <w:sz w:val="16"/>
                <w:szCs w:val="16"/>
              </w:rPr>
              <w:t>4</w:t>
            </w:r>
          </w:p>
        </w:tc>
        <w:tc>
          <w:tcPr>
            <w:tcW w:w="2880" w:type="dxa"/>
          </w:tcPr>
          <w:p w14:paraId="29218D39" w14:textId="77777777" w:rsidR="00E65246" w:rsidRPr="00574AD4" w:rsidRDefault="00E65246" w:rsidP="005A4065">
            <w:pPr>
              <w:rPr>
                <w:sz w:val="16"/>
                <w:szCs w:val="16"/>
              </w:rPr>
            </w:pPr>
            <w:proofErr w:type="spellStart"/>
            <w:proofErr w:type="gramStart"/>
            <w:r>
              <w:rPr>
                <w:sz w:val="16"/>
                <w:szCs w:val="16"/>
              </w:rPr>
              <w:t>Dr.Öğr.Üyesi</w:t>
            </w:r>
            <w:proofErr w:type="spellEnd"/>
            <w:proofErr w:type="gramEnd"/>
            <w:r>
              <w:rPr>
                <w:sz w:val="16"/>
                <w:szCs w:val="16"/>
              </w:rPr>
              <w:t>. Bülent ALBAYRAK</w:t>
            </w:r>
          </w:p>
        </w:tc>
        <w:tc>
          <w:tcPr>
            <w:tcW w:w="1080" w:type="dxa"/>
          </w:tcPr>
          <w:p w14:paraId="07338DE4" w14:textId="77777777" w:rsidR="00E65246" w:rsidRDefault="00E65246" w:rsidP="005A4065">
            <w:pPr>
              <w:rPr>
                <w:sz w:val="16"/>
                <w:szCs w:val="16"/>
              </w:rPr>
            </w:pPr>
            <w:r>
              <w:rPr>
                <w:sz w:val="16"/>
                <w:szCs w:val="16"/>
              </w:rPr>
              <w:t xml:space="preserve">Perşembe </w:t>
            </w:r>
          </w:p>
          <w:p w14:paraId="5FD7108F" w14:textId="77777777" w:rsidR="00E65246" w:rsidRPr="00574AD4" w:rsidRDefault="00E65246" w:rsidP="005A4065">
            <w:pPr>
              <w:rPr>
                <w:sz w:val="16"/>
                <w:szCs w:val="16"/>
              </w:rPr>
            </w:pPr>
          </w:p>
        </w:tc>
        <w:tc>
          <w:tcPr>
            <w:tcW w:w="1080" w:type="dxa"/>
          </w:tcPr>
          <w:p w14:paraId="58A328A5" w14:textId="77777777" w:rsidR="00E65246" w:rsidRDefault="00E65246" w:rsidP="005A4065">
            <w:pPr>
              <w:jc w:val="both"/>
              <w:rPr>
                <w:sz w:val="16"/>
                <w:szCs w:val="16"/>
              </w:rPr>
            </w:pPr>
            <w:proofErr w:type="gramStart"/>
            <w:r>
              <w:rPr>
                <w:sz w:val="16"/>
                <w:szCs w:val="16"/>
              </w:rPr>
              <w:t>08.00 -</w:t>
            </w:r>
            <w:proofErr w:type="gramEnd"/>
            <w:r>
              <w:rPr>
                <w:sz w:val="16"/>
                <w:szCs w:val="16"/>
              </w:rPr>
              <w:t xml:space="preserve"> 12.00</w:t>
            </w:r>
          </w:p>
          <w:p w14:paraId="065B34F6" w14:textId="77777777" w:rsidR="00E65246" w:rsidRPr="00805786" w:rsidRDefault="00E65246" w:rsidP="005A4065">
            <w:pPr>
              <w:rPr>
                <w:sz w:val="16"/>
                <w:szCs w:val="16"/>
              </w:rPr>
            </w:pPr>
            <w:proofErr w:type="gramStart"/>
            <w:r>
              <w:rPr>
                <w:sz w:val="16"/>
                <w:szCs w:val="16"/>
              </w:rPr>
              <w:t>13.00 -</w:t>
            </w:r>
            <w:proofErr w:type="gramEnd"/>
            <w:r>
              <w:rPr>
                <w:sz w:val="16"/>
                <w:szCs w:val="16"/>
              </w:rPr>
              <w:t xml:space="preserve"> 17.00</w:t>
            </w:r>
          </w:p>
        </w:tc>
        <w:tc>
          <w:tcPr>
            <w:tcW w:w="1980" w:type="dxa"/>
            <w:vMerge/>
          </w:tcPr>
          <w:p w14:paraId="740B6DDF" w14:textId="77777777" w:rsidR="00E65246" w:rsidRDefault="00E65246" w:rsidP="005A4065"/>
        </w:tc>
      </w:tr>
      <w:tr w:rsidR="00E65246" w:rsidRPr="008D2709" w14:paraId="318DC658" w14:textId="77777777" w:rsidTr="005A4065">
        <w:tc>
          <w:tcPr>
            <w:tcW w:w="1260" w:type="dxa"/>
          </w:tcPr>
          <w:p w14:paraId="3DAA4AB6" w14:textId="77777777" w:rsidR="00E65246" w:rsidRPr="00574AD4" w:rsidRDefault="00E65246" w:rsidP="005A4065">
            <w:pPr>
              <w:rPr>
                <w:sz w:val="16"/>
                <w:szCs w:val="16"/>
              </w:rPr>
            </w:pPr>
            <w:r w:rsidRPr="00574AD4">
              <w:rPr>
                <w:sz w:val="16"/>
                <w:szCs w:val="16"/>
              </w:rPr>
              <w:t>UZM1212</w:t>
            </w:r>
          </w:p>
        </w:tc>
        <w:tc>
          <w:tcPr>
            <w:tcW w:w="540" w:type="dxa"/>
          </w:tcPr>
          <w:p w14:paraId="490100E8" w14:textId="77777777" w:rsidR="00E65246" w:rsidRPr="00574AD4" w:rsidRDefault="00E65246" w:rsidP="005A4065">
            <w:pPr>
              <w:rPr>
                <w:sz w:val="16"/>
                <w:szCs w:val="16"/>
              </w:rPr>
            </w:pPr>
            <w:r>
              <w:rPr>
                <w:sz w:val="16"/>
                <w:szCs w:val="16"/>
              </w:rPr>
              <w:t>4</w:t>
            </w:r>
          </w:p>
        </w:tc>
        <w:tc>
          <w:tcPr>
            <w:tcW w:w="540" w:type="dxa"/>
          </w:tcPr>
          <w:p w14:paraId="468CA77C" w14:textId="77777777" w:rsidR="00E65246" w:rsidRPr="00574AD4" w:rsidRDefault="00E65246" w:rsidP="005A4065">
            <w:pPr>
              <w:rPr>
                <w:sz w:val="16"/>
                <w:szCs w:val="16"/>
              </w:rPr>
            </w:pPr>
            <w:r>
              <w:rPr>
                <w:sz w:val="16"/>
                <w:szCs w:val="16"/>
              </w:rPr>
              <w:t>4</w:t>
            </w:r>
          </w:p>
        </w:tc>
        <w:tc>
          <w:tcPr>
            <w:tcW w:w="2880" w:type="dxa"/>
          </w:tcPr>
          <w:p w14:paraId="1D022CC5" w14:textId="77777777" w:rsidR="00E65246" w:rsidRPr="00574AD4" w:rsidRDefault="00E65246" w:rsidP="005A4065">
            <w:pPr>
              <w:rPr>
                <w:sz w:val="16"/>
                <w:szCs w:val="16"/>
              </w:rPr>
            </w:pPr>
            <w:r>
              <w:rPr>
                <w:sz w:val="16"/>
                <w:szCs w:val="16"/>
              </w:rPr>
              <w:t>Prof</w:t>
            </w:r>
            <w:r w:rsidRPr="00574AD4">
              <w:rPr>
                <w:sz w:val="16"/>
                <w:szCs w:val="16"/>
              </w:rPr>
              <w:t>.</w:t>
            </w:r>
            <w:r>
              <w:rPr>
                <w:sz w:val="16"/>
                <w:szCs w:val="16"/>
              </w:rPr>
              <w:t xml:space="preserve"> </w:t>
            </w:r>
            <w:r w:rsidRPr="00574AD4">
              <w:rPr>
                <w:sz w:val="16"/>
                <w:szCs w:val="16"/>
              </w:rPr>
              <w:t>Dr.</w:t>
            </w:r>
            <w:r>
              <w:rPr>
                <w:sz w:val="16"/>
                <w:szCs w:val="16"/>
              </w:rPr>
              <w:t xml:space="preserve"> </w:t>
            </w:r>
            <w:r w:rsidRPr="00574AD4">
              <w:rPr>
                <w:sz w:val="16"/>
                <w:szCs w:val="16"/>
              </w:rPr>
              <w:t>Ömer YILMAZ</w:t>
            </w:r>
          </w:p>
        </w:tc>
        <w:tc>
          <w:tcPr>
            <w:tcW w:w="1080" w:type="dxa"/>
          </w:tcPr>
          <w:p w14:paraId="777C4A8B" w14:textId="77777777" w:rsidR="00E65246" w:rsidRPr="00574AD4" w:rsidRDefault="00E65246" w:rsidP="005A4065">
            <w:pPr>
              <w:rPr>
                <w:sz w:val="16"/>
                <w:szCs w:val="16"/>
              </w:rPr>
            </w:pPr>
            <w:r>
              <w:rPr>
                <w:sz w:val="16"/>
                <w:szCs w:val="16"/>
              </w:rPr>
              <w:t xml:space="preserve">Cuma </w:t>
            </w:r>
          </w:p>
        </w:tc>
        <w:tc>
          <w:tcPr>
            <w:tcW w:w="1080" w:type="dxa"/>
          </w:tcPr>
          <w:p w14:paraId="7644B38C" w14:textId="77777777" w:rsidR="00E65246" w:rsidRDefault="00E65246" w:rsidP="005A4065">
            <w:pPr>
              <w:jc w:val="both"/>
              <w:rPr>
                <w:sz w:val="16"/>
                <w:szCs w:val="16"/>
              </w:rPr>
            </w:pPr>
            <w:proofErr w:type="gramStart"/>
            <w:r>
              <w:rPr>
                <w:sz w:val="16"/>
                <w:szCs w:val="16"/>
              </w:rPr>
              <w:t>08.00 -</w:t>
            </w:r>
            <w:proofErr w:type="gramEnd"/>
            <w:r>
              <w:rPr>
                <w:sz w:val="16"/>
                <w:szCs w:val="16"/>
              </w:rPr>
              <w:t xml:space="preserve"> 12.00</w:t>
            </w:r>
          </w:p>
          <w:p w14:paraId="44A90835" w14:textId="77777777" w:rsidR="00E65246" w:rsidRPr="00805786" w:rsidRDefault="00E65246" w:rsidP="005A4065">
            <w:pPr>
              <w:rPr>
                <w:sz w:val="16"/>
                <w:szCs w:val="16"/>
              </w:rPr>
            </w:pPr>
            <w:proofErr w:type="gramStart"/>
            <w:r>
              <w:rPr>
                <w:sz w:val="16"/>
                <w:szCs w:val="16"/>
              </w:rPr>
              <w:t>13.00 -</w:t>
            </w:r>
            <w:proofErr w:type="gramEnd"/>
            <w:r>
              <w:rPr>
                <w:sz w:val="16"/>
                <w:szCs w:val="16"/>
              </w:rPr>
              <w:t xml:space="preserve"> 17.00</w:t>
            </w:r>
          </w:p>
        </w:tc>
        <w:tc>
          <w:tcPr>
            <w:tcW w:w="1980" w:type="dxa"/>
            <w:vMerge/>
          </w:tcPr>
          <w:p w14:paraId="23ACA6F5" w14:textId="77777777" w:rsidR="00E65246" w:rsidRDefault="00E65246" w:rsidP="005A4065"/>
        </w:tc>
      </w:tr>
    </w:tbl>
    <w:p w14:paraId="26FEE06F" w14:textId="77777777" w:rsidR="00E65246" w:rsidRDefault="00E65246" w:rsidP="00E65246"/>
    <w:p w14:paraId="1AF4BA39" w14:textId="77777777" w:rsidR="00E65246" w:rsidRDefault="00E65246" w:rsidP="00E65246">
      <w:pPr>
        <w:jc w:val="center"/>
      </w:pPr>
      <w:r>
        <w:rPr>
          <w:b/>
          <w:sz w:val="20"/>
          <w:szCs w:val="20"/>
        </w:rPr>
        <w:t>2</w:t>
      </w:r>
      <w:r w:rsidRPr="009D1BB4">
        <w:rPr>
          <w:b/>
          <w:sz w:val="20"/>
          <w:szCs w:val="20"/>
        </w:rPr>
        <w:t>.YIL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rsidRPr="008D2709" w14:paraId="6E4A724F" w14:textId="77777777" w:rsidTr="005A4065">
        <w:tc>
          <w:tcPr>
            <w:tcW w:w="1260" w:type="dxa"/>
            <w:vMerge w:val="restart"/>
          </w:tcPr>
          <w:p w14:paraId="3998E384" w14:textId="77777777" w:rsidR="00E65246" w:rsidRDefault="00E65246" w:rsidP="005A4065">
            <w:pPr>
              <w:rPr>
                <w:b/>
                <w:sz w:val="16"/>
                <w:szCs w:val="16"/>
              </w:rPr>
            </w:pPr>
            <w:r w:rsidRPr="008D2709">
              <w:rPr>
                <w:b/>
                <w:sz w:val="16"/>
                <w:szCs w:val="16"/>
              </w:rPr>
              <w:t xml:space="preserve">Dersin </w:t>
            </w:r>
          </w:p>
          <w:p w14:paraId="395D0B61" w14:textId="77777777" w:rsidR="00E65246" w:rsidRPr="008D2709" w:rsidRDefault="00E65246" w:rsidP="005A4065">
            <w:pPr>
              <w:rPr>
                <w:b/>
                <w:sz w:val="16"/>
                <w:szCs w:val="16"/>
              </w:rPr>
            </w:pPr>
            <w:r w:rsidRPr="008D2709">
              <w:rPr>
                <w:b/>
                <w:sz w:val="16"/>
                <w:szCs w:val="16"/>
              </w:rPr>
              <w:t>Kodu</w:t>
            </w:r>
          </w:p>
        </w:tc>
        <w:tc>
          <w:tcPr>
            <w:tcW w:w="1080" w:type="dxa"/>
            <w:gridSpan w:val="2"/>
          </w:tcPr>
          <w:p w14:paraId="418A6C91" w14:textId="77777777" w:rsidR="00E65246" w:rsidRPr="008D2709" w:rsidRDefault="00E65246" w:rsidP="005A4065">
            <w:pPr>
              <w:rPr>
                <w:b/>
                <w:sz w:val="16"/>
                <w:szCs w:val="16"/>
              </w:rPr>
            </w:pPr>
            <w:r w:rsidRPr="008D2709">
              <w:rPr>
                <w:b/>
                <w:sz w:val="16"/>
                <w:szCs w:val="16"/>
              </w:rPr>
              <w:t>Ders Saati</w:t>
            </w:r>
          </w:p>
        </w:tc>
        <w:tc>
          <w:tcPr>
            <w:tcW w:w="2880" w:type="dxa"/>
          </w:tcPr>
          <w:p w14:paraId="7673D8D4" w14:textId="77777777" w:rsidR="00E65246" w:rsidRPr="008D2709" w:rsidRDefault="00E65246" w:rsidP="005A4065">
            <w:pPr>
              <w:rPr>
                <w:b/>
                <w:sz w:val="16"/>
                <w:szCs w:val="16"/>
              </w:rPr>
            </w:pPr>
            <w:r w:rsidRPr="008D2709">
              <w:rPr>
                <w:b/>
                <w:sz w:val="16"/>
                <w:szCs w:val="16"/>
              </w:rPr>
              <w:t>Öğretim Üyesi</w:t>
            </w:r>
          </w:p>
        </w:tc>
        <w:tc>
          <w:tcPr>
            <w:tcW w:w="1080" w:type="dxa"/>
          </w:tcPr>
          <w:p w14:paraId="55523B45" w14:textId="77777777" w:rsidR="00E65246" w:rsidRPr="008D2709" w:rsidRDefault="00E65246" w:rsidP="005A4065">
            <w:pPr>
              <w:rPr>
                <w:b/>
                <w:sz w:val="16"/>
                <w:szCs w:val="16"/>
              </w:rPr>
            </w:pPr>
            <w:r w:rsidRPr="008D2709">
              <w:rPr>
                <w:b/>
                <w:sz w:val="16"/>
                <w:szCs w:val="16"/>
              </w:rPr>
              <w:t>Ders Günü</w:t>
            </w:r>
          </w:p>
        </w:tc>
        <w:tc>
          <w:tcPr>
            <w:tcW w:w="1080" w:type="dxa"/>
          </w:tcPr>
          <w:p w14:paraId="4EB8A274" w14:textId="77777777" w:rsidR="00E65246" w:rsidRPr="008D2709" w:rsidRDefault="00E65246" w:rsidP="005A4065">
            <w:pPr>
              <w:rPr>
                <w:b/>
                <w:sz w:val="16"/>
                <w:szCs w:val="16"/>
              </w:rPr>
            </w:pPr>
            <w:r w:rsidRPr="008D2709">
              <w:rPr>
                <w:b/>
                <w:sz w:val="16"/>
                <w:szCs w:val="16"/>
              </w:rPr>
              <w:t>Ders Saati</w:t>
            </w:r>
          </w:p>
        </w:tc>
        <w:tc>
          <w:tcPr>
            <w:tcW w:w="1980" w:type="dxa"/>
          </w:tcPr>
          <w:p w14:paraId="1C3D148F" w14:textId="77777777" w:rsidR="00E65246" w:rsidRPr="008D2709" w:rsidRDefault="00E65246" w:rsidP="005A4065">
            <w:pPr>
              <w:rPr>
                <w:b/>
                <w:sz w:val="16"/>
                <w:szCs w:val="16"/>
              </w:rPr>
            </w:pPr>
            <w:r w:rsidRPr="008D2709">
              <w:rPr>
                <w:b/>
                <w:sz w:val="16"/>
                <w:szCs w:val="16"/>
              </w:rPr>
              <w:t>Ders Yeri</w:t>
            </w:r>
          </w:p>
        </w:tc>
      </w:tr>
      <w:tr w:rsidR="00E65246" w:rsidRPr="008D2709" w14:paraId="5AE16B82" w14:textId="77777777" w:rsidTr="005A4065">
        <w:tc>
          <w:tcPr>
            <w:tcW w:w="1260" w:type="dxa"/>
            <w:vMerge/>
          </w:tcPr>
          <w:p w14:paraId="39104207" w14:textId="77777777" w:rsidR="00E65246" w:rsidRPr="008D2709" w:rsidRDefault="00E65246" w:rsidP="005A4065">
            <w:pPr>
              <w:jc w:val="both"/>
              <w:rPr>
                <w:sz w:val="16"/>
                <w:szCs w:val="16"/>
              </w:rPr>
            </w:pPr>
          </w:p>
        </w:tc>
        <w:tc>
          <w:tcPr>
            <w:tcW w:w="540" w:type="dxa"/>
          </w:tcPr>
          <w:p w14:paraId="3FC1CDCD" w14:textId="77777777" w:rsidR="00E65246" w:rsidRPr="008D2709" w:rsidRDefault="00E65246" w:rsidP="005A4065">
            <w:pPr>
              <w:jc w:val="both"/>
              <w:rPr>
                <w:b/>
                <w:sz w:val="16"/>
                <w:szCs w:val="16"/>
              </w:rPr>
            </w:pPr>
            <w:proofErr w:type="spellStart"/>
            <w:r w:rsidRPr="008D2709">
              <w:rPr>
                <w:b/>
                <w:sz w:val="16"/>
                <w:szCs w:val="16"/>
              </w:rPr>
              <w:t>Teo</w:t>
            </w:r>
            <w:proofErr w:type="spellEnd"/>
          </w:p>
        </w:tc>
        <w:tc>
          <w:tcPr>
            <w:tcW w:w="540" w:type="dxa"/>
          </w:tcPr>
          <w:p w14:paraId="0901015A" w14:textId="77777777" w:rsidR="00E65246" w:rsidRPr="008D2709" w:rsidRDefault="00E65246" w:rsidP="005A4065">
            <w:pPr>
              <w:jc w:val="both"/>
              <w:rPr>
                <w:b/>
                <w:sz w:val="16"/>
                <w:szCs w:val="16"/>
              </w:rPr>
            </w:pPr>
            <w:r w:rsidRPr="008D2709">
              <w:rPr>
                <w:b/>
                <w:sz w:val="16"/>
                <w:szCs w:val="16"/>
              </w:rPr>
              <w:t>DF</w:t>
            </w:r>
          </w:p>
        </w:tc>
        <w:tc>
          <w:tcPr>
            <w:tcW w:w="2880" w:type="dxa"/>
          </w:tcPr>
          <w:p w14:paraId="069D7EF0" w14:textId="77777777" w:rsidR="00E65246" w:rsidRPr="008D2709" w:rsidRDefault="00E65246" w:rsidP="005A4065">
            <w:pPr>
              <w:jc w:val="both"/>
              <w:rPr>
                <w:sz w:val="16"/>
                <w:szCs w:val="16"/>
              </w:rPr>
            </w:pPr>
          </w:p>
        </w:tc>
        <w:tc>
          <w:tcPr>
            <w:tcW w:w="1080" w:type="dxa"/>
          </w:tcPr>
          <w:p w14:paraId="631B7B3A" w14:textId="77777777" w:rsidR="00E65246" w:rsidRPr="008D2709" w:rsidRDefault="00E65246" w:rsidP="005A4065">
            <w:pPr>
              <w:jc w:val="both"/>
              <w:rPr>
                <w:sz w:val="16"/>
                <w:szCs w:val="16"/>
              </w:rPr>
            </w:pPr>
          </w:p>
        </w:tc>
        <w:tc>
          <w:tcPr>
            <w:tcW w:w="1080" w:type="dxa"/>
          </w:tcPr>
          <w:p w14:paraId="30534932" w14:textId="77777777" w:rsidR="00E65246" w:rsidRPr="008D2709" w:rsidRDefault="00E65246" w:rsidP="005A4065">
            <w:pPr>
              <w:jc w:val="both"/>
              <w:rPr>
                <w:sz w:val="16"/>
                <w:szCs w:val="16"/>
              </w:rPr>
            </w:pPr>
          </w:p>
        </w:tc>
        <w:tc>
          <w:tcPr>
            <w:tcW w:w="1980" w:type="dxa"/>
          </w:tcPr>
          <w:p w14:paraId="062BD6F0" w14:textId="77777777" w:rsidR="00E65246" w:rsidRPr="008D2709" w:rsidRDefault="00E65246" w:rsidP="005A4065">
            <w:pPr>
              <w:jc w:val="both"/>
              <w:rPr>
                <w:sz w:val="16"/>
                <w:szCs w:val="16"/>
              </w:rPr>
            </w:pPr>
          </w:p>
        </w:tc>
      </w:tr>
      <w:tr w:rsidR="00E65246" w:rsidRPr="008D2709" w14:paraId="16629145" w14:textId="77777777" w:rsidTr="005A4065">
        <w:tc>
          <w:tcPr>
            <w:tcW w:w="1260" w:type="dxa"/>
          </w:tcPr>
          <w:p w14:paraId="14E64E85" w14:textId="77777777" w:rsidR="00E65246" w:rsidRPr="00574AD4" w:rsidRDefault="00E65246" w:rsidP="005A4065">
            <w:pPr>
              <w:rPr>
                <w:sz w:val="16"/>
                <w:szCs w:val="16"/>
              </w:rPr>
            </w:pPr>
            <w:r w:rsidRPr="00574AD4">
              <w:rPr>
                <w:sz w:val="16"/>
                <w:szCs w:val="16"/>
              </w:rPr>
              <w:t>UZM2212</w:t>
            </w:r>
          </w:p>
        </w:tc>
        <w:tc>
          <w:tcPr>
            <w:tcW w:w="540" w:type="dxa"/>
          </w:tcPr>
          <w:p w14:paraId="625EF432" w14:textId="77777777" w:rsidR="00E65246" w:rsidRPr="00574AD4" w:rsidRDefault="00E65246" w:rsidP="005A4065">
            <w:pPr>
              <w:rPr>
                <w:sz w:val="16"/>
                <w:szCs w:val="16"/>
              </w:rPr>
            </w:pPr>
            <w:r>
              <w:rPr>
                <w:sz w:val="16"/>
                <w:szCs w:val="16"/>
              </w:rPr>
              <w:t>4</w:t>
            </w:r>
          </w:p>
        </w:tc>
        <w:tc>
          <w:tcPr>
            <w:tcW w:w="540" w:type="dxa"/>
          </w:tcPr>
          <w:p w14:paraId="6FCAFE9F" w14:textId="77777777" w:rsidR="00E65246" w:rsidRPr="00574AD4" w:rsidRDefault="00E65246" w:rsidP="005A4065">
            <w:pPr>
              <w:rPr>
                <w:sz w:val="16"/>
                <w:szCs w:val="16"/>
              </w:rPr>
            </w:pPr>
            <w:r>
              <w:rPr>
                <w:sz w:val="16"/>
                <w:szCs w:val="16"/>
              </w:rPr>
              <w:t>4</w:t>
            </w:r>
          </w:p>
        </w:tc>
        <w:tc>
          <w:tcPr>
            <w:tcW w:w="2880" w:type="dxa"/>
          </w:tcPr>
          <w:p w14:paraId="59971F82" w14:textId="77777777" w:rsidR="00E65246" w:rsidRPr="00574AD4" w:rsidRDefault="00E65246" w:rsidP="005A4065">
            <w:pPr>
              <w:rPr>
                <w:sz w:val="16"/>
                <w:szCs w:val="16"/>
              </w:rPr>
            </w:pPr>
            <w:r>
              <w:rPr>
                <w:sz w:val="16"/>
                <w:szCs w:val="16"/>
              </w:rPr>
              <w:t>Prof</w:t>
            </w:r>
            <w:r w:rsidRPr="00574AD4">
              <w:rPr>
                <w:sz w:val="16"/>
                <w:szCs w:val="16"/>
              </w:rPr>
              <w:t>.</w:t>
            </w:r>
            <w:r>
              <w:rPr>
                <w:sz w:val="16"/>
                <w:szCs w:val="16"/>
              </w:rPr>
              <w:t xml:space="preserve"> </w:t>
            </w:r>
            <w:r w:rsidRPr="00574AD4">
              <w:rPr>
                <w:sz w:val="16"/>
                <w:szCs w:val="16"/>
              </w:rPr>
              <w:t>Dr.</w:t>
            </w:r>
            <w:r>
              <w:rPr>
                <w:sz w:val="16"/>
                <w:szCs w:val="16"/>
              </w:rPr>
              <w:t xml:space="preserve"> </w:t>
            </w:r>
            <w:r w:rsidRPr="00574AD4">
              <w:rPr>
                <w:sz w:val="16"/>
                <w:szCs w:val="16"/>
              </w:rPr>
              <w:t>Hakan DURSUN</w:t>
            </w:r>
          </w:p>
        </w:tc>
        <w:tc>
          <w:tcPr>
            <w:tcW w:w="1080" w:type="dxa"/>
          </w:tcPr>
          <w:p w14:paraId="15A0A0E9" w14:textId="77777777" w:rsidR="00E65246" w:rsidRPr="00574AD4" w:rsidRDefault="00E65246" w:rsidP="005A4065">
            <w:pPr>
              <w:rPr>
                <w:sz w:val="16"/>
                <w:szCs w:val="16"/>
              </w:rPr>
            </w:pPr>
            <w:r>
              <w:rPr>
                <w:sz w:val="16"/>
                <w:szCs w:val="16"/>
              </w:rPr>
              <w:t>Pazartesi</w:t>
            </w:r>
          </w:p>
        </w:tc>
        <w:tc>
          <w:tcPr>
            <w:tcW w:w="1080" w:type="dxa"/>
          </w:tcPr>
          <w:p w14:paraId="4E49C696" w14:textId="77777777" w:rsidR="00E65246" w:rsidRDefault="00E65246" w:rsidP="005A4065">
            <w:pPr>
              <w:jc w:val="both"/>
              <w:rPr>
                <w:sz w:val="16"/>
                <w:szCs w:val="16"/>
              </w:rPr>
            </w:pPr>
            <w:proofErr w:type="gramStart"/>
            <w:r>
              <w:rPr>
                <w:sz w:val="16"/>
                <w:szCs w:val="16"/>
              </w:rPr>
              <w:t>08.00 -</w:t>
            </w:r>
            <w:proofErr w:type="gramEnd"/>
            <w:r>
              <w:rPr>
                <w:sz w:val="16"/>
                <w:szCs w:val="16"/>
              </w:rPr>
              <w:t xml:space="preserve"> 12.00</w:t>
            </w:r>
          </w:p>
          <w:p w14:paraId="7F544E51" w14:textId="77777777" w:rsidR="00E65246" w:rsidRPr="008D2709" w:rsidRDefault="00E65246" w:rsidP="005A4065">
            <w:pPr>
              <w:jc w:val="both"/>
              <w:rPr>
                <w:sz w:val="16"/>
                <w:szCs w:val="16"/>
              </w:rPr>
            </w:pPr>
            <w:proofErr w:type="gramStart"/>
            <w:r>
              <w:rPr>
                <w:sz w:val="16"/>
                <w:szCs w:val="16"/>
              </w:rPr>
              <w:t>13.00 -</w:t>
            </w:r>
            <w:proofErr w:type="gramEnd"/>
            <w:r>
              <w:rPr>
                <w:sz w:val="16"/>
                <w:szCs w:val="16"/>
              </w:rPr>
              <w:t xml:space="preserve"> 17.00</w:t>
            </w:r>
          </w:p>
        </w:tc>
        <w:tc>
          <w:tcPr>
            <w:tcW w:w="1980" w:type="dxa"/>
            <w:vMerge w:val="restart"/>
            <w:vAlign w:val="center"/>
          </w:tcPr>
          <w:p w14:paraId="604D73DB" w14:textId="77777777" w:rsidR="00E65246" w:rsidRPr="008D2709" w:rsidRDefault="00E65246" w:rsidP="005A4065">
            <w:pPr>
              <w:jc w:val="center"/>
              <w:rPr>
                <w:sz w:val="16"/>
                <w:szCs w:val="16"/>
              </w:rPr>
            </w:pPr>
            <w:r>
              <w:rPr>
                <w:sz w:val="16"/>
                <w:szCs w:val="16"/>
              </w:rPr>
              <w:t xml:space="preserve">İç Hastalıkları Kliniği, </w:t>
            </w:r>
            <w:proofErr w:type="spellStart"/>
            <w:proofErr w:type="gramStart"/>
            <w:r>
              <w:rPr>
                <w:sz w:val="16"/>
                <w:szCs w:val="16"/>
              </w:rPr>
              <w:t>Laboratuarlar</w:t>
            </w:r>
            <w:proofErr w:type="spellEnd"/>
            <w:r>
              <w:rPr>
                <w:sz w:val="16"/>
                <w:szCs w:val="16"/>
              </w:rPr>
              <w:t xml:space="preserve">,   </w:t>
            </w:r>
            <w:proofErr w:type="gramEnd"/>
            <w:r>
              <w:rPr>
                <w:sz w:val="16"/>
                <w:szCs w:val="16"/>
              </w:rPr>
              <w:t xml:space="preserve">                      US </w:t>
            </w:r>
            <w:proofErr w:type="spellStart"/>
            <w:r>
              <w:rPr>
                <w:sz w:val="16"/>
                <w:szCs w:val="16"/>
              </w:rPr>
              <w:t>Odası,Endoskopi</w:t>
            </w:r>
            <w:proofErr w:type="spellEnd"/>
            <w:r>
              <w:rPr>
                <w:sz w:val="16"/>
                <w:szCs w:val="16"/>
              </w:rPr>
              <w:t xml:space="preserve"> Poliklinik </w:t>
            </w:r>
          </w:p>
        </w:tc>
      </w:tr>
      <w:tr w:rsidR="00E65246" w14:paraId="32BBD45A" w14:textId="77777777" w:rsidTr="005A4065">
        <w:tc>
          <w:tcPr>
            <w:tcW w:w="1260" w:type="dxa"/>
          </w:tcPr>
          <w:p w14:paraId="5E6BCF71" w14:textId="77777777" w:rsidR="00E65246" w:rsidRPr="00574AD4" w:rsidRDefault="00E65246" w:rsidP="005A4065">
            <w:pPr>
              <w:rPr>
                <w:sz w:val="16"/>
                <w:szCs w:val="16"/>
              </w:rPr>
            </w:pPr>
            <w:r w:rsidRPr="00574AD4">
              <w:rPr>
                <w:sz w:val="16"/>
                <w:szCs w:val="16"/>
              </w:rPr>
              <w:t>UZM2212</w:t>
            </w:r>
          </w:p>
        </w:tc>
        <w:tc>
          <w:tcPr>
            <w:tcW w:w="540" w:type="dxa"/>
          </w:tcPr>
          <w:p w14:paraId="690217E9" w14:textId="77777777" w:rsidR="00E65246" w:rsidRPr="00574AD4" w:rsidRDefault="00E65246" w:rsidP="005A4065">
            <w:pPr>
              <w:rPr>
                <w:sz w:val="16"/>
                <w:szCs w:val="16"/>
              </w:rPr>
            </w:pPr>
            <w:r>
              <w:rPr>
                <w:sz w:val="16"/>
                <w:szCs w:val="16"/>
              </w:rPr>
              <w:t>4</w:t>
            </w:r>
          </w:p>
        </w:tc>
        <w:tc>
          <w:tcPr>
            <w:tcW w:w="540" w:type="dxa"/>
          </w:tcPr>
          <w:p w14:paraId="105C3B23" w14:textId="77777777" w:rsidR="00E65246" w:rsidRPr="00574AD4" w:rsidRDefault="00E65246" w:rsidP="005A4065">
            <w:pPr>
              <w:rPr>
                <w:sz w:val="16"/>
                <w:szCs w:val="16"/>
              </w:rPr>
            </w:pPr>
            <w:r>
              <w:rPr>
                <w:sz w:val="16"/>
                <w:szCs w:val="16"/>
              </w:rPr>
              <w:t>4</w:t>
            </w:r>
          </w:p>
        </w:tc>
        <w:tc>
          <w:tcPr>
            <w:tcW w:w="2880" w:type="dxa"/>
          </w:tcPr>
          <w:p w14:paraId="3D5559FF" w14:textId="77777777" w:rsidR="00E65246" w:rsidRPr="00574AD4" w:rsidRDefault="00E65246" w:rsidP="005A4065">
            <w:pPr>
              <w:rPr>
                <w:sz w:val="16"/>
                <w:szCs w:val="16"/>
              </w:rPr>
            </w:pPr>
            <w:r>
              <w:rPr>
                <w:sz w:val="16"/>
                <w:szCs w:val="16"/>
              </w:rPr>
              <w:t>Prof</w:t>
            </w:r>
            <w:r w:rsidRPr="00574AD4">
              <w:rPr>
                <w:sz w:val="16"/>
                <w:szCs w:val="16"/>
              </w:rPr>
              <w:t>.</w:t>
            </w:r>
            <w:r>
              <w:rPr>
                <w:sz w:val="16"/>
                <w:szCs w:val="16"/>
              </w:rPr>
              <w:t xml:space="preserve"> </w:t>
            </w:r>
            <w:r w:rsidRPr="00574AD4">
              <w:rPr>
                <w:sz w:val="16"/>
                <w:szCs w:val="16"/>
              </w:rPr>
              <w:t>Dr.</w:t>
            </w:r>
            <w:r>
              <w:rPr>
                <w:sz w:val="16"/>
                <w:szCs w:val="16"/>
              </w:rPr>
              <w:t xml:space="preserve"> Fatih ALBAYRAK</w:t>
            </w:r>
          </w:p>
        </w:tc>
        <w:tc>
          <w:tcPr>
            <w:tcW w:w="1080" w:type="dxa"/>
          </w:tcPr>
          <w:p w14:paraId="0E6A72E4" w14:textId="77777777" w:rsidR="00E65246" w:rsidRPr="00574AD4" w:rsidRDefault="00E65246" w:rsidP="005A4065">
            <w:pPr>
              <w:rPr>
                <w:sz w:val="16"/>
                <w:szCs w:val="16"/>
              </w:rPr>
            </w:pPr>
            <w:r w:rsidRPr="00574AD4">
              <w:rPr>
                <w:sz w:val="16"/>
                <w:szCs w:val="16"/>
              </w:rPr>
              <w:t>Salı</w:t>
            </w:r>
          </w:p>
        </w:tc>
        <w:tc>
          <w:tcPr>
            <w:tcW w:w="1080" w:type="dxa"/>
          </w:tcPr>
          <w:p w14:paraId="24C653D8" w14:textId="77777777" w:rsidR="00E65246" w:rsidRDefault="00E65246" w:rsidP="005A4065">
            <w:pPr>
              <w:jc w:val="both"/>
              <w:rPr>
                <w:sz w:val="16"/>
                <w:szCs w:val="16"/>
              </w:rPr>
            </w:pPr>
            <w:r>
              <w:rPr>
                <w:sz w:val="16"/>
                <w:szCs w:val="16"/>
              </w:rPr>
              <w:t>08.00-12.00</w:t>
            </w:r>
          </w:p>
          <w:p w14:paraId="678B5617" w14:textId="77777777" w:rsidR="00E65246" w:rsidRDefault="00E65246" w:rsidP="005A4065">
            <w:pPr>
              <w:jc w:val="both"/>
              <w:rPr>
                <w:sz w:val="16"/>
                <w:szCs w:val="16"/>
              </w:rPr>
            </w:pPr>
            <w:r>
              <w:rPr>
                <w:sz w:val="16"/>
                <w:szCs w:val="16"/>
              </w:rPr>
              <w:t>13.00-17.00</w:t>
            </w:r>
          </w:p>
        </w:tc>
        <w:tc>
          <w:tcPr>
            <w:tcW w:w="1980" w:type="dxa"/>
            <w:vMerge/>
          </w:tcPr>
          <w:p w14:paraId="67729B47" w14:textId="77777777" w:rsidR="00E65246" w:rsidRDefault="00E65246" w:rsidP="005A4065"/>
        </w:tc>
      </w:tr>
      <w:tr w:rsidR="00E65246" w14:paraId="3936B4E5" w14:textId="77777777" w:rsidTr="005A4065">
        <w:tc>
          <w:tcPr>
            <w:tcW w:w="1260" w:type="dxa"/>
          </w:tcPr>
          <w:p w14:paraId="6ACE4733" w14:textId="77777777" w:rsidR="00E65246" w:rsidRPr="00574AD4" w:rsidRDefault="00E65246" w:rsidP="005A4065">
            <w:pPr>
              <w:rPr>
                <w:sz w:val="16"/>
                <w:szCs w:val="16"/>
              </w:rPr>
            </w:pPr>
            <w:r w:rsidRPr="00574AD4">
              <w:rPr>
                <w:sz w:val="16"/>
                <w:szCs w:val="16"/>
              </w:rPr>
              <w:t>UZM2212</w:t>
            </w:r>
          </w:p>
        </w:tc>
        <w:tc>
          <w:tcPr>
            <w:tcW w:w="540" w:type="dxa"/>
          </w:tcPr>
          <w:p w14:paraId="068E6CD0" w14:textId="77777777" w:rsidR="00E65246" w:rsidRPr="00574AD4" w:rsidRDefault="00E65246" w:rsidP="005A4065">
            <w:pPr>
              <w:rPr>
                <w:sz w:val="16"/>
                <w:szCs w:val="16"/>
              </w:rPr>
            </w:pPr>
            <w:r>
              <w:rPr>
                <w:sz w:val="16"/>
                <w:szCs w:val="16"/>
              </w:rPr>
              <w:t>4</w:t>
            </w:r>
          </w:p>
        </w:tc>
        <w:tc>
          <w:tcPr>
            <w:tcW w:w="540" w:type="dxa"/>
          </w:tcPr>
          <w:p w14:paraId="20F10FA7" w14:textId="77777777" w:rsidR="00E65246" w:rsidRPr="00574AD4" w:rsidRDefault="00E65246" w:rsidP="005A4065">
            <w:pPr>
              <w:rPr>
                <w:sz w:val="16"/>
                <w:szCs w:val="16"/>
              </w:rPr>
            </w:pPr>
            <w:r>
              <w:rPr>
                <w:sz w:val="16"/>
                <w:szCs w:val="16"/>
              </w:rPr>
              <w:t>4</w:t>
            </w:r>
          </w:p>
        </w:tc>
        <w:tc>
          <w:tcPr>
            <w:tcW w:w="2880" w:type="dxa"/>
          </w:tcPr>
          <w:p w14:paraId="5AF233F6" w14:textId="77777777" w:rsidR="00E65246" w:rsidRPr="00574AD4" w:rsidRDefault="00E65246" w:rsidP="005A4065">
            <w:pPr>
              <w:rPr>
                <w:sz w:val="16"/>
                <w:szCs w:val="16"/>
              </w:rPr>
            </w:pPr>
            <w:proofErr w:type="spellStart"/>
            <w:proofErr w:type="gramStart"/>
            <w:r>
              <w:rPr>
                <w:sz w:val="16"/>
                <w:szCs w:val="16"/>
              </w:rPr>
              <w:t>Dr.Öğr.Üyesi</w:t>
            </w:r>
            <w:proofErr w:type="spellEnd"/>
            <w:proofErr w:type="gramEnd"/>
            <w:r>
              <w:rPr>
                <w:sz w:val="16"/>
                <w:szCs w:val="16"/>
              </w:rPr>
              <w:t>. Bülent ALBAYRAK</w:t>
            </w:r>
          </w:p>
        </w:tc>
        <w:tc>
          <w:tcPr>
            <w:tcW w:w="1080" w:type="dxa"/>
          </w:tcPr>
          <w:p w14:paraId="18C04A59" w14:textId="77777777" w:rsidR="00E65246" w:rsidRPr="00574AD4" w:rsidRDefault="00E65246" w:rsidP="005A4065">
            <w:pPr>
              <w:rPr>
                <w:sz w:val="16"/>
                <w:szCs w:val="16"/>
              </w:rPr>
            </w:pPr>
            <w:r w:rsidRPr="00574AD4">
              <w:rPr>
                <w:sz w:val="16"/>
                <w:szCs w:val="16"/>
              </w:rPr>
              <w:t>Çarşamba</w:t>
            </w:r>
          </w:p>
        </w:tc>
        <w:tc>
          <w:tcPr>
            <w:tcW w:w="1080" w:type="dxa"/>
          </w:tcPr>
          <w:p w14:paraId="23F0F3FA" w14:textId="77777777" w:rsidR="00E65246" w:rsidRDefault="00E65246" w:rsidP="005A4065">
            <w:pPr>
              <w:jc w:val="both"/>
              <w:rPr>
                <w:sz w:val="16"/>
                <w:szCs w:val="16"/>
              </w:rPr>
            </w:pPr>
            <w:proofErr w:type="gramStart"/>
            <w:r>
              <w:rPr>
                <w:sz w:val="16"/>
                <w:szCs w:val="16"/>
              </w:rPr>
              <w:t>08.00 -</w:t>
            </w:r>
            <w:proofErr w:type="gramEnd"/>
            <w:r>
              <w:rPr>
                <w:sz w:val="16"/>
                <w:szCs w:val="16"/>
              </w:rPr>
              <w:t xml:space="preserve"> 12.00</w:t>
            </w:r>
          </w:p>
          <w:p w14:paraId="6DCC87C6" w14:textId="77777777" w:rsidR="00E65246" w:rsidRPr="00805786" w:rsidRDefault="00E65246" w:rsidP="005A4065">
            <w:pPr>
              <w:rPr>
                <w:sz w:val="16"/>
                <w:szCs w:val="16"/>
              </w:rPr>
            </w:pPr>
            <w:proofErr w:type="gramStart"/>
            <w:r>
              <w:rPr>
                <w:sz w:val="16"/>
                <w:szCs w:val="16"/>
              </w:rPr>
              <w:t>13.00 -</w:t>
            </w:r>
            <w:proofErr w:type="gramEnd"/>
            <w:r>
              <w:rPr>
                <w:sz w:val="16"/>
                <w:szCs w:val="16"/>
              </w:rPr>
              <w:t xml:space="preserve"> 17.00</w:t>
            </w:r>
          </w:p>
        </w:tc>
        <w:tc>
          <w:tcPr>
            <w:tcW w:w="1980" w:type="dxa"/>
            <w:vMerge/>
          </w:tcPr>
          <w:p w14:paraId="5A819B7B" w14:textId="77777777" w:rsidR="00E65246" w:rsidRDefault="00E65246" w:rsidP="005A4065"/>
        </w:tc>
      </w:tr>
      <w:tr w:rsidR="00E65246" w14:paraId="403337BF" w14:textId="77777777" w:rsidTr="005A4065">
        <w:tc>
          <w:tcPr>
            <w:tcW w:w="1260" w:type="dxa"/>
          </w:tcPr>
          <w:p w14:paraId="02C68EA9" w14:textId="77777777" w:rsidR="00E65246" w:rsidRPr="00574AD4" w:rsidRDefault="00E65246" w:rsidP="005A4065">
            <w:pPr>
              <w:rPr>
                <w:sz w:val="16"/>
                <w:szCs w:val="16"/>
              </w:rPr>
            </w:pPr>
            <w:r w:rsidRPr="00574AD4">
              <w:rPr>
                <w:sz w:val="16"/>
                <w:szCs w:val="16"/>
              </w:rPr>
              <w:t>UZM2212</w:t>
            </w:r>
          </w:p>
        </w:tc>
        <w:tc>
          <w:tcPr>
            <w:tcW w:w="540" w:type="dxa"/>
          </w:tcPr>
          <w:p w14:paraId="165B983A" w14:textId="77777777" w:rsidR="00E65246" w:rsidRPr="00574AD4" w:rsidRDefault="00E65246" w:rsidP="005A4065">
            <w:pPr>
              <w:rPr>
                <w:sz w:val="16"/>
                <w:szCs w:val="16"/>
              </w:rPr>
            </w:pPr>
            <w:r>
              <w:rPr>
                <w:sz w:val="16"/>
                <w:szCs w:val="16"/>
              </w:rPr>
              <w:t>4</w:t>
            </w:r>
          </w:p>
        </w:tc>
        <w:tc>
          <w:tcPr>
            <w:tcW w:w="540" w:type="dxa"/>
          </w:tcPr>
          <w:p w14:paraId="52EBB0B4" w14:textId="77777777" w:rsidR="00E65246" w:rsidRPr="00574AD4" w:rsidRDefault="00E65246" w:rsidP="005A4065">
            <w:pPr>
              <w:rPr>
                <w:sz w:val="16"/>
                <w:szCs w:val="16"/>
              </w:rPr>
            </w:pPr>
            <w:r>
              <w:rPr>
                <w:sz w:val="16"/>
                <w:szCs w:val="16"/>
              </w:rPr>
              <w:t>4</w:t>
            </w:r>
          </w:p>
        </w:tc>
        <w:tc>
          <w:tcPr>
            <w:tcW w:w="2880" w:type="dxa"/>
          </w:tcPr>
          <w:p w14:paraId="36E6CCBF" w14:textId="77777777" w:rsidR="00E65246" w:rsidRPr="00574AD4" w:rsidRDefault="00E65246" w:rsidP="005A4065">
            <w:pPr>
              <w:rPr>
                <w:sz w:val="16"/>
                <w:szCs w:val="16"/>
              </w:rPr>
            </w:pPr>
            <w:r>
              <w:rPr>
                <w:sz w:val="16"/>
                <w:szCs w:val="16"/>
              </w:rPr>
              <w:t>Prof</w:t>
            </w:r>
            <w:r w:rsidRPr="00574AD4">
              <w:rPr>
                <w:sz w:val="16"/>
                <w:szCs w:val="16"/>
              </w:rPr>
              <w:t>.</w:t>
            </w:r>
            <w:r>
              <w:rPr>
                <w:sz w:val="16"/>
                <w:szCs w:val="16"/>
              </w:rPr>
              <w:t xml:space="preserve"> </w:t>
            </w:r>
            <w:r w:rsidRPr="00574AD4">
              <w:rPr>
                <w:sz w:val="16"/>
                <w:szCs w:val="16"/>
              </w:rPr>
              <w:t>Dr.</w:t>
            </w:r>
            <w:r>
              <w:rPr>
                <w:sz w:val="16"/>
                <w:szCs w:val="16"/>
              </w:rPr>
              <w:t xml:space="preserve"> </w:t>
            </w:r>
            <w:r w:rsidRPr="00574AD4">
              <w:rPr>
                <w:sz w:val="16"/>
                <w:szCs w:val="16"/>
              </w:rPr>
              <w:t>Ömer YILMAZ</w:t>
            </w:r>
          </w:p>
        </w:tc>
        <w:tc>
          <w:tcPr>
            <w:tcW w:w="1080" w:type="dxa"/>
          </w:tcPr>
          <w:p w14:paraId="4F498FAE" w14:textId="77777777" w:rsidR="00E65246" w:rsidRPr="00574AD4" w:rsidRDefault="00E65246" w:rsidP="005A4065">
            <w:pPr>
              <w:rPr>
                <w:sz w:val="16"/>
                <w:szCs w:val="16"/>
              </w:rPr>
            </w:pPr>
            <w:r w:rsidRPr="00574AD4">
              <w:rPr>
                <w:sz w:val="16"/>
                <w:szCs w:val="16"/>
              </w:rPr>
              <w:t>Perşembe</w:t>
            </w:r>
          </w:p>
        </w:tc>
        <w:tc>
          <w:tcPr>
            <w:tcW w:w="1080" w:type="dxa"/>
          </w:tcPr>
          <w:p w14:paraId="5419ED50" w14:textId="77777777" w:rsidR="00E65246" w:rsidRDefault="00E65246" w:rsidP="005A4065">
            <w:pPr>
              <w:jc w:val="both"/>
              <w:rPr>
                <w:sz w:val="16"/>
                <w:szCs w:val="16"/>
              </w:rPr>
            </w:pPr>
            <w:proofErr w:type="gramStart"/>
            <w:r>
              <w:rPr>
                <w:sz w:val="16"/>
                <w:szCs w:val="16"/>
              </w:rPr>
              <w:t>08.00 -</w:t>
            </w:r>
            <w:proofErr w:type="gramEnd"/>
            <w:r>
              <w:rPr>
                <w:sz w:val="16"/>
                <w:szCs w:val="16"/>
              </w:rPr>
              <w:t xml:space="preserve"> 12.00</w:t>
            </w:r>
          </w:p>
          <w:p w14:paraId="01B1ED82" w14:textId="77777777" w:rsidR="00E65246" w:rsidRPr="00805786" w:rsidRDefault="00E65246" w:rsidP="005A4065">
            <w:pPr>
              <w:rPr>
                <w:sz w:val="16"/>
                <w:szCs w:val="16"/>
              </w:rPr>
            </w:pPr>
            <w:proofErr w:type="gramStart"/>
            <w:r>
              <w:rPr>
                <w:sz w:val="16"/>
                <w:szCs w:val="16"/>
              </w:rPr>
              <w:t>13.00 -</w:t>
            </w:r>
            <w:proofErr w:type="gramEnd"/>
            <w:r>
              <w:rPr>
                <w:sz w:val="16"/>
                <w:szCs w:val="16"/>
              </w:rPr>
              <w:t xml:space="preserve"> 17.00</w:t>
            </w:r>
          </w:p>
        </w:tc>
        <w:tc>
          <w:tcPr>
            <w:tcW w:w="1980" w:type="dxa"/>
            <w:vMerge/>
          </w:tcPr>
          <w:p w14:paraId="21F146BB" w14:textId="77777777" w:rsidR="00E65246" w:rsidRPr="00F94873" w:rsidRDefault="00E65246" w:rsidP="005A4065">
            <w:pPr>
              <w:rPr>
                <w:sz w:val="14"/>
                <w:szCs w:val="14"/>
              </w:rPr>
            </w:pPr>
          </w:p>
        </w:tc>
      </w:tr>
      <w:tr w:rsidR="00E65246" w14:paraId="3CD9CCD8" w14:textId="77777777" w:rsidTr="005A4065">
        <w:tc>
          <w:tcPr>
            <w:tcW w:w="1260" w:type="dxa"/>
          </w:tcPr>
          <w:p w14:paraId="07EE73A1" w14:textId="77777777" w:rsidR="00E65246" w:rsidRPr="00574AD4" w:rsidRDefault="00E65246" w:rsidP="005A4065">
            <w:pPr>
              <w:rPr>
                <w:sz w:val="16"/>
                <w:szCs w:val="16"/>
              </w:rPr>
            </w:pPr>
            <w:r w:rsidRPr="00574AD4">
              <w:rPr>
                <w:sz w:val="16"/>
                <w:szCs w:val="16"/>
              </w:rPr>
              <w:t>UZM2212</w:t>
            </w:r>
          </w:p>
        </w:tc>
        <w:tc>
          <w:tcPr>
            <w:tcW w:w="540" w:type="dxa"/>
          </w:tcPr>
          <w:p w14:paraId="61D6A7C6" w14:textId="77777777" w:rsidR="00E65246" w:rsidRPr="00574AD4" w:rsidRDefault="00E65246" w:rsidP="005A4065">
            <w:pPr>
              <w:rPr>
                <w:sz w:val="16"/>
                <w:szCs w:val="16"/>
              </w:rPr>
            </w:pPr>
            <w:r>
              <w:rPr>
                <w:sz w:val="16"/>
                <w:szCs w:val="16"/>
              </w:rPr>
              <w:t>4</w:t>
            </w:r>
          </w:p>
        </w:tc>
        <w:tc>
          <w:tcPr>
            <w:tcW w:w="540" w:type="dxa"/>
          </w:tcPr>
          <w:p w14:paraId="02EF514B" w14:textId="77777777" w:rsidR="00E65246" w:rsidRPr="00574AD4" w:rsidRDefault="00E65246" w:rsidP="005A4065">
            <w:pPr>
              <w:rPr>
                <w:sz w:val="16"/>
                <w:szCs w:val="16"/>
              </w:rPr>
            </w:pPr>
            <w:r>
              <w:rPr>
                <w:sz w:val="16"/>
                <w:szCs w:val="16"/>
              </w:rPr>
              <w:t>4</w:t>
            </w:r>
          </w:p>
        </w:tc>
        <w:tc>
          <w:tcPr>
            <w:tcW w:w="2880" w:type="dxa"/>
          </w:tcPr>
          <w:p w14:paraId="320E4F1D" w14:textId="77777777" w:rsidR="00E65246" w:rsidRPr="00574AD4" w:rsidRDefault="00E65246" w:rsidP="005A4065">
            <w:pPr>
              <w:rPr>
                <w:sz w:val="16"/>
                <w:szCs w:val="16"/>
              </w:rPr>
            </w:pPr>
            <w:r>
              <w:rPr>
                <w:sz w:val="16"/>
                <w:szCs w:val="16"/>
              </w:rPr>
              <w:t>Prof</w:t>
            </w:r>
            <w:r w:rsidRPr="00574AD4">
              <w:rPr>
                <w:sz w:val="16"/>
                <w:szCs w:val="16"/>
              </w:rPr>
              <w:t>.</w:t>
            </w:r>
            <w:r>
              <w:rPr>
                <w:sz w:val="16"/>
                <w:szCs w:val="16"/>
              </w:rPr>
              <w:t xml:space="preserve"> </w:t>
            </w:r>
            <w:r w:rsidRPr="00574AD4">
              <w:rPr>
                <w:sz w:val="16"/>
                <w:szCs w:val="16"/>
              </w:rPr>
              <w:t>Dr.</w:t>
            </w:r>
            <w:r>
              <w:rPr>
                <w:sz w:val="16"/>
                <w:szCs w:val="16"/>
              </w:rPr>
              <w:t xml:space="preserve"> </w:t>
            </w:r>
            <w:r w:rsidRPr="00574AD4">
              <w:rPr>
                <w:sz w:val="16"/>
                <w:szCs w:val="16"/>
              </w:rPr>
              <w:t>Hakan DURSUN</w:t>
            </w:r>
          </w:p>
        </w:tc>
        <w:tc>
          <w:tcPr>
            <w:tcW w:w="1080" w:type="dxa"/>
          </w:tcPr>
          <w:p w14:paraId="69FDCD19" w14:textId="77777777" w:rsidR="00E65246" w:rsidRPr="00574AD4" w:rsidRDefault="00E65246" w:rsidP="005A4065">
            <w:pPr>
              <w:rPr>
                <w:sz w:val="16"/>
                <w:szCs w:val="16"/>
              </w:rPr>
            </w:pPr>
            <w:r w:rsidRPr="00574AD4">
              <w:rPr>
                <w:sz w:val="16"/>
                <w:szCs w:val="16"/>
              </w:rPr>
              <w:t>Cuma</w:t>
            </w:r>
          </w:p>
        </w:tc>
        <w:tc>
          <w:tcPr>
            <w:tcW w:w="1080" w:type="dxa"/>
          </w:tcPr>
          <w:p w14:paraId="48B22674" w14:textId="77777777" w:rsidR="00E65246" w:rsidRDefault="00E65246" w:rsidP="005A4065">
            <w:pPr>
              <w:jc w:val="both"/>
              <w:rPr>
                <w:sz w:val="16"/>
                <w:szCs w:val="16"/>
              </w:rPr>
            </w:pPr>
            <w:proofErr w:type="gramStart"/>
            <w:r>
              <w:rPr>
                <w:sz w:val="16"/>
                <w:szCs w:val="16"/>
              </w:rPr>
              <w:t>08.00 -</w:t>
            </w:r>
            <w:proofErr w:type="gramEnd"/>
            <w:r>
              <w:rPr>
                <w:sz w:val="16"/>
                <w:szCs w:val="16"/>
              </w:rPr>
              <w:t xml:space="preserve"> 12.00</w:t>
            </w:r>
          </w:p>
          <w:p w14:paraId="7579F8F8" w14:textId="77777777" w:rsidR="00E65246" w:rsidRPr="00805786" w:rsidRDefault="00E65246" w:rsidP="005A4065">
            <w:pPr>
              <w:rPr>
                <w:sz w:val="16"/>
                <w:szCs w:val="16"/>
              </w:rPr>
            </w:pPr>
            <w:proofErr w:type="gramStart"/>
            <w:r>
              <w:rPr>
                <w:sz w:val="16"/>
                <w:szCs w:val="16"/>
              </w:rPr>
              <w:t>13.00 -</w:t>
            </w:r>
            <w:proofErr w:type="gramEnd"/>
            <w:r>
              <w:rPr>
                <w:sz w:val="16"/>
                <w:szCs w:val="16"/>
              </w:rPr>
              <w:t xml:space="preserve"> 17.00</w:t>
            </w:r>
          </w:p>
        </w:tc>
        <w:tc>
          <w:tcPr>
            <w:tcW w:w="1980" w:type="dxa"/>
            <w:vMerge/>
          </w:tcPr>
          <w:p w14:paraId="63513136" w14:textId="77777777" w:rsidR="00E65246" w:rsidRPr="00F94873" w:rsidRDefault="00E65246" w:rsidP="005A4065">
            <w:pPr>
              <w:rPr>
                <w:sz w:val="14"/>
                <w:szCs w:val="14"/>
              </w:rPr>
            </w:pPr>
          </w:p>
        </w:tc>
      </w:tr>
    </w:tbl>
    <w:p w14:paraId="0A944759" w14:textId="77777777" w:rsidR="00E65246" w:rsidRDefault="00E65246" w:rsidP="00E65246"/>
    <w:p w14:paraId="7581E2BE" w14:textId="77777777" w:rsidR="00E65246" w:rsidRDefault="00E65246" w:rsidP="00E65246">
      <w:pPr>
        <w:jc w:val="center"/>
      </w:pPr>
      <w:r>
        <w:rPr>
          <w:b/>
          <w:sz w:val="20"/>
          <w:szCs w:val="20"/>
        </w:rPr>
        <w:t>3</w:t>
      </w:r>
      <w:r w:rsidRPr="009D1BB4">
        <w:rPr>
          <w:b/>
          <w:sz w:val="20"/>
          <w:szCs w:val="20"/>
        </w:rPr>
        <w:t>.YIL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rsidRPr="008D2709" w14:paraId="20B63902" w14:textId="77777777" w:rsidTr="005A4065">
        <w:tc>
          <w:tcPr>
            <w:tcW w:w="1260" w:type="dxa"/>
            <w:vMerge w:val="restart"/>
          </w:tcPr>
          <w:p w14:paraId="12E482D2" w14:textId="77777777" w:rsidR="00E65246" w:rsidRDefault="00E65246" w:rsidP="005A4065">
            <w:pPr>
              <w:rPr>
                <w:b/>
                <w:sz w:val="16"/>
                <w:szCs w:val="16"/>
              </w:rPr>
            </w:pPr>
            <w:r w:rsidRPr="008D2709">
              <w:rPr>
                <w:b/>
                <w:sz w:val="16"/>
                <w:szCs w:val="16"/>
              </w:rPr>
              <w:t xml:space="preserve">Dersin </w:t>
            </w:r>
          </w:p>
          <w:p w14:paraId="637B6610" w14:textId="77777777" w:rsidR="00E65246" w:rsidRPr="008D2709" w:rsidRDefault="00E65246" w:rsidP="005A4065">
            <w:pPr>
              <w:rPr>
                <w:b/>
                <w:sz w:val="16"/>
                <w:szCs w:val="16"/>
              </w:rPr>
            </w:pPr>
            <w:r w:rsidRPr="008D2709">
              <w:rPr>
                <w:b/>
                <w:sz w:val="16"/>
                <w:szCs w:val="16"/>
              </w:rPr>
              <w:t>Kodu</w:t>
            </w:r>
          </w:p>
        </w:tc>
        <w:tc>
          <w:tcPr>
            <w:tcW w:w="1080" w:type="dxa"/>
            <w:gridSpan w:val="2"/>
          </w:tcPr>
          <w:p w14:paraId="1007615C" w14:textId="77777777" w:rsidR="00E65246" w:rsidRPr="008D2709" w:rsidRDefault="00E65246" w:rsidP="005A4065">
            <w:pPr>
              <w:rPr>
                <w:b/>
                <w:sz w:val="16"/>
                <w:szCs w:val="16"/>
              </w:rPr>
            </w:pPr>
            <w:r w:rsidRPr="008D2709">
              <w:rPr>
                <w:b/>
                <w:sz w:val="16"/>
                <w:szCs w:val="16"/>
              </w:rPr>
              <w:t>Ders Saati</w:t>
            </w:r>
          </w:p>
        </w:tc>
        <w:tc>
          <w:tcPr>
            <w:tcW w:w="2880" w:type="dxa"/>
          </w:tcPr>
          <w:p w14:paraId="062ECF55" w14:textId="77777777" w:rsidR="00E65246" w:rsidRPr="008D2709" w:rsidRDefault="00E65246" w:rsidP="005A4065">
            <w:pPr>
              <w:rPr>
                <w:b/>
                <w:sz w:val="16"/>
                <w:szCs w:val="16"/>
              </w:rPr>
            </w:pPr>
            <w:r w:rsidRPr="008D2709">
              <w:rPr>
                <w:b/>
                <w:sz w:val="16"/>
                <w:szCs w:val="16"/>
              </w:rPr>
              <w:t>Öğretim Üyesi</w:t>
            </w:r>
          </w:p>
        </w:tc>
        <w:tc>
          <w:tcPr>
            <w:tcW w:w="1080" w:type="dxa"/>
          </w:tcPr>
          <w:p w14:paraId="4CD4993D" w14:textId="77777777" w:rsidR="00E65246" w:rsidRPr="008D2709" w:rsidRDefault="00E65246" w:rsidP="005A4065">
            <w:pPr>
              <w:rPr>
                <w:b/>
                <w:sz w:val="16"/>
                <w:szCs w:val="16"/>
              </w:rPr>
            </w:pPr>
            <w:r w:rsidRPr="008D2709">
              <w:rPr>
                <w:b/>
                <w:sz w:val="16"/>
                <w:szCs w:val="16"/>
              </w:rPr>
              <w:t>Ders Günü</w:t>
            </w:r>
          </w:p>
        </w:tc>
        <w:tc>
          <w:tcPr>
            <w:tcW w:w="1080" w:type="dxa"/>
          </w:tcPr>
          <w:p w14:paraId="13079D31" w14:textId="77777777" w:rsidR="00E65246" w:rsidRPr="008D2709" w:rsidRDefault="00E65246" w:rsidP="005A4065">
            <w:pPr>
              <w:rPr>
                <w:b/>
                <w:sz w:val="16"/>
                <w:szCs w:val="16"/>
              </w:rPr>
            </w:pPr>
            <w:r w:rsidRPr="008D2709">
              <w:rPr>
                <w:b/>
                <w:sz w:val="16"/>
                <w:szCs w:val="16"/>
              </w:rPr>
              <w:t>Ders Saati</w:t>
            </w:r>
          </w:p>
        </w:tc>
        <w:tc>
          <w:tcPr>
            <w:tcW w:w="1980" w:type="dxa"/>
          </w:tcPr>
          <w:p w14:paraId="26262716" w14:textId="77777777" w:rsidR="00E65246" w:rsidRPr="008D2709" w:rsidRDefault="00E65246" w:rsidP="005A4065">
            <w:pPr>
              <w:rPr>
                <w:b/>
                <w:sz w:val="16"/>
                <w:szCs w:val="16"/>
              </w:rPr>
            </w:pPr>
            <w:r w:rsidRPr="008D2709">
              <w:rPr>
                <w:b/>
                <w:sz w:val="16"/>
                <w:szCs w:val="16"/>
              </w:rPr>
              <w:t>Ders Yeri</w:t>
            </w:r>
          </w:p>
        </w:tc>
      </w:tr>
      <w:tr w:rsidR="00E65246" w:rsidRPr="008D2709" w14:paraId="682198C3" w14:textId="77777777" w:rsidTr="005A4065">
        <w:tc>
          <w:tcPr>
            <w:tcW w:w="1260" w:type="dxa"/>
            <w:vMerge/>
          </w:tcPr>
          <w:p w14:paraId="09B5B62E" w14:textId="77777777" w:rsidR="00E65246" w:rsidRPr="008D2709" w:rsidRDefault="00E65246" w:rsidP="005A4065">
            <w:pPr>
              <w:jc w:val="both"/>
              <w:rPr>
                <w:sz w:val="16"/>
                <w:szCs w:val="16"/>
              </w:rPr>
            </w:pPr>
          </w:p>
        </w:tc>
        <w:tc>
          <w:tcPr>
            <w:tcW w:w="540" w:type="dxa"/>
          </w:tcPr>
          <w:p w14:paraId="1B1ABBE2" w14:textId="77777777" w:rsidR="00E65246" w:rsidRPr="008D2709" w:rsidRDefault="00E65246" w:rsidP="005A4065">
            <w:pPr>
              <w:jc w:val="both"/>
              <w:rPr>
                <w:b/>
                <w:sz w:val="16"/>
                <w:szCs w:val="16"/>
              </w:rPr>
            </w:pPr>
            <w:proofErr w:type="spellStart"/>
            <w:r w:rsidRPr="008D2709">
              <w:rPr>
                <w:b/>
                <w:sz w:val="16"/>
                <w:szCs w:val="16"/>
              </w:rPr>
              <w:t>Teo</w:t>
            </w:r>
            <w:proofErr w:type="spellEnd"/>
          </w:p>
        </w:tc>
        <w:tc>
          <w:tcPr>
            <w:tcW w:w="540" w:type="dxa"/>
          </w:tcPr>
          <w:p w14:paraId="6BA69747" w14:textId="77777777" w:rsidR="00E65246" w:rsidRPr="008D2709" w:rsidRDefault="00E65246" w:rsidP="005A4065">
            <w:pPr>
              <w:jc w:val="both"/>
              <w:rPr>
                <w:b/>
                <w:sz w:val="16"/>
                <w:szCs w:val="16"/>
              </w:rPr>
            </w:pPr>
            <w:r w:rsidRPr="008D2709">
              <w:rPr>
                <w:b/>
                <w:sz w:val="16"/>
                <w:szCs w:val="16"/>
              </w:rPr>
              <w:t>DF</w:t>
            </w:r>
          </w:p>
        </w:tc>
        <w:tc>
          <w:tcPr>
            <w:tcW w:w="2880" w:type="dxa"/>
          </w:tcPr>
          <w:p w14:paraId="71067840" w14:textId="77777777" w:rsidR="00E65246" w:rsidRPr="008D2709" w:rsidRDefault="00E65246" w:rsidP="005A4065">
            <w:pPr>
              <w:jc w:val="both"/>
              <w:rPr>
                <w:sz w:val="16"/>
                <w:szCs w:val="16"/>
              </w:rPr>
            </w:pPr>
          </w:p>
        </w:tc>
        <w:tc>
          <w:tcPr>
            <w:tcW w:w="1080" w:type="dxa"/>
          </w:tcPr>
          <w:p w14:paraId="20401A06" w14:textId="77777777" w:rsidR="00E65246" w:rsidRPr="008D2709" w:rsidRDefault="00E65246" w:rsidP="005A4065">
            <w:pPr>
              <w:jc w:val="both"/>
              <w:rPr>
                <w:sz w:val="16"/>
                <w:szCs w:val="16"/>
              </w:rPr>
            </w:pPr>
          </w:p>
        </w:tc>
        <w:tc>
          <w:tcPr>
            <w:tcW w:w="1080" w:type="dxa"/>
          </w:tcPr>
          <w:p w14:paraId="56332BE0" w14:textId="77777777" w:rsidR="00E65246" w:rsidRPr="008D2709" w:rsidRDefault="00E65246" w:rsidP="005A4065">
            <w:pPr>
              <w:jc w:val="both"/>
              <w:rPr>
                <w:sz w:val="16"/>
                <w:szCs w:val="16"/>
              </w:rPr>
            </w:pPr>
          </w:p>
        </w:tc>
        <w:tc>
          <w:tcPr>
            <w:tcW w:w="1980" w:type="dxa"/>
          </w:tcPr>
          <w:p w14:paraId="04270619" w14:textId="77777777" w:rsidR="00E65246" w:rsidRPr="008D2709" w:rsidRDefault="00E65246" w:rsidP="005A4065">
            <w:pPr>
              <w:jc w:val="both"/>
              <w:rPr>
                <w:sz w:val="16"/>
                <w:szCs w:val="16"/>
              </w:rPr>
            </w:pPr>
          </w:p>
        </w:tc>
      </w:tr>
      <w:tr w:rsidR="00E65246" w:rsidRPr="008D2709" w14:paraId="6C9A2524" w14:textId="77777777" w:rsidTr="005A4065">
        <w:tc>
          <w:tcPr>
            <w:tcW w:w="1260" w:type="dxa"/>
          </w:tcPr>
          <w:p w14:paraId="6BEE6D12" w14:textId="77777777" w:rsidR="00E65246" w:rsidRPr="00574AD4" w:rsidRDefault="00E65246" w:rsidP="005A4065">
            <w:pPr>
              <w:rPr>
                <w:sz w:val="16"/>
                <w:szCs w:val="16"/>
              </w:rPr>
            </w:pPr>
            <w:r w:rsidRPr="00574AD4">
              <w:rPr>
                <w:sz w:val="16"/>
                <w:szCs w:val="16"/>
              </w:rPr>
              <w:t>UZM3212</w:t>
            </w:r>
          </w:p>
        </w:tc>
        <w:tc>
          <w:tcPr>
            <w:tcW w:w="540" w:type="dxa"/>
          </w:tcPr>
          <w:p w14:paraId="34DB2B86" w14:textId="77777777" w:rsidR="00E65246" w:rsidRPr="00574AD4" w:rsidRDefault="00E65246" w:rsidP="005A4065">
            <w:pPr>
              <w:rPr>
                <w:sz w:val="16"/>
                <w:szCs w:val="16"/>
              </w:rPr>
            </w:pPr>
            <w:r>
              <w:rPr>
                <w:sz w:val="16"/>
                <w:szCs w:val="16"/>
              </w:rPr>
              <w:t>4</w:t>
            </w:r>
          </w:p>
        </w:tc>
        <w:tc>
          <w:tcPr>
            <w:tcW w:w="540" w:type="dxa"/>
          </w:tcPr>
          <w:p w14:paraId="57218161" w14:textId="77777777" w:rsidR="00E65246" w:rsidRPr="00574AD4" w:rsidRDefault="00E65246" w:rsidP="005A4065">
            <w:pPr>
              <w:rPr>
                <w:sz w:val="16"/>
                <w:szCs w:val="16"/>
              </w:rPr>
            </w:pPr>
            <w:r>
              <w:rPr>
                <w:sz w:val="16"/>
                <w:szCs w:val="16"/>
              </w:rPr>
              <w:t>4</w:t>
            </w:r>
          </w:p>
        </w:tc>
        <w:tc>
          <w:tcPr>
            <w:tcW w:w="2880" w:type="dxa"/>
          </w:tcPr>
          <w:p w14:paraId="3B6D4DF1" w14:textId="77777777" w:rsidR="00E65246" w:rsidRPr="00574AD4" w:rsidRDefault="00E65246" w:rsidP="005A4065">
            <w:pPr>
              <w:rPr>
                <w:sz w:val="16"/>
                <w:szCs w:val="16"/>
              </w:rPr>
            </w:pPr>
            <w:r>
              <w:rPr>
                <w:sz w:val="16"/>
                <w:szCs w:val="16"/>
              </w:rPr>
              <w:t>Prof</w:t>
            </w:r>
            <w:r w:rsidRPr="00574AD4">
              <w:rPr>
                <w:sz w:val="16"/>
                <w:szCs w:val="16"/>
              </w:rPr>
              <w:t>.</w:t>
            </w:r>
            <w:r>
              <w:rPr>
                <w:sz w:val="16"/>
                <w:szCs w:val="16"/>
              </w:rPr>
              <w:t xml:space="preserve"> </w:t>
            </w:r>
            <w:r w:rsidRPr="00574AD4">
              <w:rPr>
                <w:sz w:val="16"/>
                <w:szCs w:val="16"/>
              </w:rPr>
              <w:t>Dr.</w:t>
            </w:r>
            <w:r>
              <w:rPr>
                <w:sz w:val="16"/>
                <w:szCs w:val="16"/>
              </w:rPr>
              <w:t xml:space="preserve"> Fatih ALBAYRAK</w:t>
            </w:r>
          </w:p>
        </w:tc>
        <w:tc>
          <w:tcPr>
            <w:tcW w:w="1080" w:type="dxa"/>
          </w:tcPr>
          <w:p w14:paraId="6B53D903" w14:textId="77777777" w:rsidR="00E65246" w:rsidRPr="00574AD4" w:rsidRDefault="00E65246" w:rsidP="005A4065">
            <w:pPr>
              <w:rPr>
                <w:sz w:val="16"/>
                <w:szCs w:val="16"/>
              </w:rPr>
            </w:pPr>
            <w:r w:rsidRPr="00574AD4">
              <w:rPr>
                <w:sz w:val="16"/>
                <w:szCs w:val="16"/>
              </w:rPr>
              <w:t xml:space="preserve">Pazartesi </w:t>
            </w:r>
          </w:p>
        </w:tc>
        <w:tc>
          <w:tcPr>
            <w:tcW w:w="1080" w:type="dxa"/>
          </w:tcPr>
          <w:p w14:paraId="0AB9265A" w14:textId="77777777" w:rsidR="00E65246" w:rsidRDefault="00E65246" w:rsidP="005A4065">
            <w:pPr>
              <w:jc w:val="center"/>
              <w:rPr>
                <w:sz w:val="16"/>
                <w:szCs w:val="16"/>
              </w:rPr>
            </w:pPr>
            <w:proofErr w:type="gramStart"/>
            <w:r>
              <w:rPr>
                <w:sz w:val="16"/>
                <w:szCs w:val="16"/>
              </w:rPr>
              <w:t>08.00 -</w:t>
            </w:r>
            <w:proofErr w:type="gramEnd"/>
            <w:r>
              <w:rPr>
                <w:sz w:val="16"/>
                <w:szCs w:val="16"/>
              </w:rPr>
              <w:t xml:space="preserve"> 12.00</w:t>
            </w:r>
          </w:p>
          <w:p w14:paraId="7C0111A6" w14:textId="77777777" w:rsidR="00E65246" w:rsidRPr="008D2709" w:rsidRDefault="00E65246" w:rsidP="005A4065">
            <w:pPr>
              <w:jc w:val="center"/>
              <w:rPr>
                <w:sz w:val="16"/>
                <w:szCs w:val="16"/>
              </w:rPr>
            </w:pPr>
            <w:proofErr w:type="gramStart"/>
            <w:r>
              <w:rPr>
                <w:sz w:val="16"/>
                <w:szCs w:val="16"/>
              </w:rPr>
              <w:t>13.00 -</w:t>
            </w:r>
            <w:proofErr w:type="gramEnd"/>
            <w:r>
              <w:rPr>
                <w:sz w:val="16"/>
                <w:szCs w:val="16"/>
              </w:rPr>
              <w:t xml:space="preserve"> 17.00</w:t>
            </w:r>
          </w:p>
        </w:tc>
        <w:tc>
          <w:tcPr>
            <w:tcW w:w="1980" w:type="dxa"/>
            <w:vMerge w:val="restart"/>
            <w:vAlign w:val="center"/>
          </w:tcPr>
          <w:p w14:paraId="500F0E08" w14:textId="77777777" w:rsidR="00E65246" w:rsidRPr="008D2709" w:rsidRDefault="00E65246" w:rsidP="005A4065">
            <w:pPr>
              <w:jc w:val="center"/>
              <w:rPr>
                <w:sz w:val="16"/>
                <w:szCs w:val="16"/>
              </w:rPr>
            </w:pPr>
            <w:r>
              <w:rPr>
                <w:sz w:val="16"/>
                <w:szCs w:val="16"/>
              </w:rPr>
              <w:t xml:space="preserve">İç Hastalıkları Kliniği, </w:t>
            </w:r>
            <w:proofErr w:type="spellStart"/>
            <w:proofErr w:type="gramStart"/>
            <w:r>
              <w:rPr>
                <w:sz w:val="16"/>
                <w:szCs w:val="16"/>
              </w:rPr>
              <w:t>Laboratuarlar</w:t>
            </w:r>
            <w:proofErr w:type="spellEnd"/>
            <w:r>
              <w:rPr>
                <w:sz w:val="16"/>
                <w:szCs w:val="16"/>
              </w:rPr>
              <w:t xml:space="preserve">,   </w:t>
            </w:r>
            <w:proofErr w:type="gramEnd"/>
            <w:r>
              <w:rPr>
                <w:sz w:val="16"/>
                <w:szCs w:val="16"/>
              </w:rPr>
              <w:t xml:space="preserve">                      US </w:t>
            </w:r>
            <w:proofErr w:type="spellStart"/>
            <w:r>
              <w:rPr>
                <w:sz w:val="16"/>
                <w:szCs w:val="16"/>
              </w:rPr>
              <w:t>Odası,Endoskopi</w:t>
            </w:r>
            <w:proofErr w:type="spellEnd"/>
            <w:r>
              <w:rPr>
                <w:sz w:val="16"/>
                <w:szCs w:val="16"/>
              </w:rPr>
              <w:t xml:space="preserve"> Poliklinik</w:t>
            </w:r>
          </w:p>
        </w:tc>
      </w:tr>
      <w:tr w:rsidR="00E65246" w14:paraId="5B255D26" w14:textId="77777777" w:rsidTr="005A4065">
        <w:tc>
          <w:tcPr>
            <w:tcW w:w="1260" w:type="dxa"/>
          </w:tcPr>
          <w:p w14:paraId="708FC6EB" w14:textId="77777777" w:rsidR="00E65246" w:rsidRPr="00574AD4" w:rsidRDefault="00E65246" w:rsidP="005A4065">
            <w:pPr>
              <w:rPr>
                <w:sz w:val="16"/>
                <w:szCs w:val="16"/>
              </w:rPr>
            </w:pPr>
            <w:r w:rsidRPr="00574AD4">
              <w:rPr>
                <w:sz w:val="16"/>
                <w:szCs w:val="16"/>
              </w:rPr>
              <w:t>UZM3212</w:t>
            </w:r>
          </w:p>
        </w:tc>
        <w:tc>
          <w:tcPr>
            <w:tcW w:w="540" w:type="dxa"/>
          </w:tcPr>
          <w:p w14:paraId="56CF147D" w14:textId="77777777" w:rsidR="00E65246" w:rsidRPr="00574AD4" w:rsidRDefault="00E65246" w:rsidP="005A4065">
            <w:pPr>
              <w:rPr>
                <w:sz w:val="16"/>
                <w:szCs w:val="16"/>
              </w:rPr>
            </w:pPr>
            <w:r>
              <w:rPr>
                <w:sz w:val="16"/>
                <w:szCs w:val="16"/>
              </w:rPr>
              <w:t>4</w:t>
            </w:r>
          </w:p>
        </w:tc>
        <w:tc>
          <w:tcPr>
            <w:tcW w:w="540" w:type="dxa"/>
          </w:tcPr>
          <w:p w14:paraId="6151E7A2" w14:textId="77777777" w:rsidR="00E65246" w:rsidRPr="00574AD4" w:rsidRDefault="00E65246" w:rsidP="005A4065">
            <w:pPr>
              <w:rPr>
                <w:sz w:val="16"/>
                <w:szCs w:val="16"/>
              </w:rPr>
            </w:pPr>
            <w:r>
              <w:rPr>
                <w:sz w:val="16"/>
                <w:szCs w:val="16"/>
              </w:rPr>
              <w:t>4</w:t>
            </w:r>
          </w:p>
        </w:tc>
        <w:tc>
          <w:tcPr>
            <w:tcW w:w="2880" w:type="dxa"/>
          </w:tcPr>
          <w:p w14:paraId="1E302518" w14:textId="77777777" w:rsidR="00E65246" w:rsidRPr="00574AD4" w:rsidRDefault="00E65246" w:rsidP="005A4065">
            <w:pPr>
              <w:rPr>
                <w:sz w:val="16"/>
                <w:szCs w:val="16"/>
              </w:rPr>
            </w:pPr>
            <w:proofErr w:type="spellStart"/>
            <w:proofErr w:type="gramStart"/>
            <w:r>
              <w:rPr>
                <w:sz w:val="16"/>
                <w:szCs w:val="16"/>
              </w:rPr>
              <w:t>Dr.Öğr.Üyesi</w:t>
            </w:r>
            <w:proofErr w:type="spellEnd"/>
            <w:proofErr w:type="gramEnd"/>
            <w:r>
              <w:rPr>
                <w:sz w:val="16"/>
                <w:szCs w:val="16"/>
              </w:rPr>
              <w:t>. Bülent ALBAYRAK</w:t>
            </w:r>
          </w:p>
        </w:tc>
        <w:tc>
          <w:tcPr>
            <w:tcW w:w="1080" w:type="dxa"/>
          </w:tcPr>
          <w:p w14:paraId="380BCB22" w14:textId="77777777" w:rsidR="00E65246" w:rsidRPr="00574AD4" w:rsidRDefault="00E65246" w:rsidP="005A4065">
            <w:pPr>
              <w:rPr>
                <w:sz w:val="16"/>
                <w:szCs w:val="16"/>
              </w:rPr>
            </w:pPr>
            <w:r w:rsidRPr="00574AD4">
              <w:rPr>
                <w:sz w:val="16"/>
                <w:szCs w:val="16"/>
              </w:rPr>
              <w:t>Salı</w:t>
            </w:r>
          </w:p>
        </w:tc>
        <w:tc>
          <w:tcPr>
            <w:tcW w:w="1080" w:type="dxa"/>
          </w:tcPr>
          <w:p w14:paraId="377CA0C8" w14:textId="77777777" w:rsidR="00E65246" w:rsidRDefault="00E65246" w:rsidP="005A4065">
            <w:pPr>
              <w:jc w:val="center"/>
              <w:rPr>
                <w:sz w:val="16"/>
                <w:szCs w:val="16"/>
              </w:rPr>
            </w:pPr>
            <w:r>
              <w:rPr>
                <w:sz w:val="16"/>
                <w:szCs w:val="16"/>
              </w:rPr>
              <w:t>08.00-12.00</w:t>
            </w:r>
          </w:p>
          <w:p w14:paraId="4330F2CC" w14:textId="77777777" w:rsidR="00E65246" w:rsidRDefault="00E65246" w:rsidP="005A4065">
            <w:pPr>
              <w:jc w:val="center"/>
              <w:rPr>
                <w:sz w:val="16"/>
                <w:szCs w:val="16"/>
              </w:rPr>
            </w:pPr>
            <w:r>
              <w:rPr>
                <w:sz w:val="16"/>
                <w:szCs w:val="16"/>
              </w:rPr>
              <w:t>13.00-17.00</w:t>
            </w:r>
          </w:p>
        </w:tc>
        <w:tc>
          <w:tcPr>
            <w:tcW w:w="1980" w:type="dxa"/>
            <w:vMerge/>
          </w:tcPr>
          <w:p w14:paraId="47DF434B" w14:textId="77777777" w:rsidR="00E65246" w:rsidRDefault="00E65246" w:rsidP="005A4065"/>
        </w:tc>
      </w:tr>
      <w:tr w:rsidR="00E65246" w14:paraId="7229A1F9" w14:textId="77777777" w:rsidTr="005A4065">
        <w:tc>
          <w:tcPr>
            <w:tcW w:w="1260" w:type="dxa"/>
          </w:tcPr>
          <w:p w14:paraId="437370E4" w14:textId="77777777" w:rsidR="00E65246" w:rsidRPr="00574AD4" w:rsidRDefault="00E65246" w:rsidP="005A4065">
            <w:pPr>
              <w:rPr>
                <w:sz w:val="16"/>
                <w:szCs w:val="16"/>
              </w:rPr>
            </w:pPr>
            <w:r w:rsidRPr="00574AD4">
              <w:rPr>
                <w:sz w:val="16"/>
                <w:szCs w:val="16"/>
              </w:rPr>
              <w:t>UZM3212</w:t>
            </w:r>
          </w:p>
        </w:tc>
        <w:tc>
          <w:tcPr>
            <w:tcW w:w="540" w:type="dxa"/>
          </w:tcPr>
          <w:p w14:paraId="3EBEBEDC" w14:textId="77777777" w:rsidR="00E65246" w:rsidRPr="00574AD4" w:rsidRDefault="00E65246" w:rsidP="005A4065">
            <w:pPr>
              <w:rPr>
                <w:sz w:val="16"/>
                <w:szCs w:val="16"/>
              </w:rPr>
            </w:pPr>
            <w:r>
              <w:rPr>
                <w:sz w:val="16"/>
                <w:szCs w:val="16"/>
              </w:rPr>
              <w:t>4</w:t>
            </w:r>
          </w:p>
        </w:tc>
        <w:tc>
          <w:tcPr>
            <w:tcW w:w="540" w:type="dxa"/>
          </w:tcPr>
          <w:p w14:paraId="36ACC435" w14:textId="77777777" w:rsidR="00E65246" w:rsidRPr="00574AD4" w:rsidRDefault="00E65246" w:rsidP="005A4065">
            <w:pPr>
              <w:rPr>
                <w:sz w:val="16"/>
                <w:szCs w:val="16"/>
              </w:rPr>
            </w:pPr>
            <w:r>
              <w:rPr>
                <w:sz w:val="16"/>
                <w:szCs w:val="16"/>
              </w:rPr>
              <w:t>4</w:t>
            </w:r>
          </w:p>
        </w:tc>
        <w:tc>
          <w:tcPr>
            <w:tcW w:w="2880" w:type="dxa"/>
          </w:tcPr>
          <w:p w14:paraId="1CEFE745" w14:textId="77777777" w:rsidR="00E65246" w:rsidRPr="00574AD4" w:rsidRDefault="00E65246" w:rsidP="005A4065">
            <w:pPr>
              <w:rPr>
                <w:sz w:val="16"/>
                <w:szCs w:val="16"/>
              </w:rPr>
            </w:pPr>
            <w:r>
              <w:rPr>
                <w:sz w:val="16"/>
                <w:szCs w:val="16"/>
              </w:rPr>
              <w:t>Prof</w:t>
            </w:r>
            <w:r w:rsidRPr="00574AD4">
              <w:rPr>
                <w:sz w:val="16"/>
                <w:szCs w:val="16"/>
              </w:rPr>
              <w:t>.</w:t>
            </w:r>
            <w:r>
              <w:rPr>
                <w:sz w:val="16"/>
                <w:szCs w:val="16"/>
              </w:rPr>
              <w:t xml:space="preserve"> </w:t>
            </w:r>
            <w:r w:rsidRPr="00574AD4">
              <w:rPr>
                <w:sz w:val="16"/>
                <w:szCs w:val="16"/>
              </w:rPr>
              <w:t>Dr.</w:t>
            </w:r>
            <w:r>
              <w:rPr>
                <w:sz w:val="16"/>
                <w:szCs w:val="16"/>
              </w:rPr>
              <w:t xml:space="preserve"> </w:t>
            </w:r>
            <w:r w:rsidRPr="00574AD4">
              <w:rPr>
                <w:sz w:val="16"/>
                <w:szCs w:val="16"/>
              </w:rPr>
              <w:t>Ömer YILMAZ</w:t>
            </w:r>
          </w:p>
        </w:tc>
        <w:tc>
          <w:tcPr>
            <w:tcW w:w="1080" w:type="dxa"/>
          </w:tcPr>
          <w:p w14:paraId="3A87F684" w14:textId="77777777" w:rsidR="00E65246" w:rsidRPr="00574AD4" w:rsidRDefault="00E65246" w:rsidP="005A4065">
            <w:pPr>
              <w:rPr>
                <w:sz w:val="16"/>
                <w:szCs w:val="16"/>
              </w:rPr>
            </w:pPr>
            <w:r w:rsidRPr="00574AD4">
              <w:rPr>
                <w:sz w:val="16"/>
                <w:szCs w:val="16"/>
              </w:rPr>
              <w:t>Çarşamba</w:t>
            </w:r>
          </w:p>
        </w:tc>
        <w:tc>
          <w:tcPr>
            <w:tcW w:w="1080" w:type="dxa"/>
          </w:tcPr>
          <w:p w14:paraId="0D09057D" w14:textId="77777777" w:rsidR="00E65246" w:rsidRDefault="00E65246" w:rsidP="005A4065">
            <w:pPr>
              <w:jc w:val="center"/>
              <w:rPr>
                <w:sz w:val="16"/>
                <w:szCs w:val="16"/>
              </w:rPr>
            </w:pPr>
            <w:proofErr w:type="gramStart"/>
            <w:r>
              <w:rPr>
                <w:sz w:val="16"/>
                <w:szCs w:val="16"/>
              </w:rPr>
              <w:t>08.00 -</w:t>
            </w:r>
            <w:proofErr w:type="gramEnd"/>
            <w:r>
              <w:rPr>
                <w:sz w:val="16"/>
                <w:szCs w:val="16"/>
              </w:rPr>
              <w:t xml:space="preserve"> 12.00</w:t>
            </w:r>
          </w:p>
          <w:p w14:paraId="2E245697" w14:textId="77777777" w:rsidR="00E65246" w:rsidRPr="00805786" w:rsidRDefault="00E65246" w:rsidP="005A4065">
            <w:pPr>
              <w:jc w:val="center"/>
              <w:rPr>
                <w:sz w:val="16"/>
                <w:szCs w:val="16"/>
              </w:rPr>
            </w:pPr>
            <w:proofErr w:type="gramStart"/>
            <w:r>
              <w:rPr>
                <w:sz w:val="16"/>
                <w:szCs w:val="16"/>
              </w:rPr>
              <w:t>13.00 -</w:t>
            </w:r>
            <w:proofErr w:type="gramEnd"/>
            <w:r>
              <w:rPr>
                <w:sz w:val="16"/>
                <w:szCs w:val="16"/>
              </w:rPr>
              <w:t xml:space="preserve"> 17.00</w:t>
            </w:r>
          </w:p>
        </w:tc>
        <w:tc>
          <w:tcPr>
            <w:tcW w:w="1980" w:type="dxa"/>
            <w:vMerge/>
          </w:tcPr>
          <w:p w14:paraId="431AB1F3" w14:textId="77777777" w:rsidR="00E65246" w:rsidRDefault="00E65246" w:rsidP="005A4065"/>
        </w:tc>
      </w:tr>
      <w:tr w:rsidR="00E65246" w14:paraId="1E99750D" w14:textId="77777777" w:rsidTr="005A4065">
        <w:tc>
          <w:tcPr>
            <w:tcW w:w="1260" w:type="dxa"/>
          </w:tcPr>
          <w:p w14:paraId="4237C079" w14:textId="77777777" w:rsidR="00E65246" w:rsidRPr="00574AD4" w:rsidRDefault="00E65246" w:rsidP="005A4065">
            <w:pPr>
              <w:rPr>
                <w:sz w:val="16"/>
                <w:szCs w:val="16"/>
              </w:rPr>
            </w:pPr>
            <w:r w:rsidRPr="00574AD4">
              <w:rPr>
                <w:sz w:val="16"/>
                <w:szCs w:val="16"/>
              </w:rPr>
              <w:t>UZM3212</w:t>
            </w:r>
          </w:p>
        </w:tc>
        <w:tc>
          <w:tcPr>
            <w:tcW w:w="540" w:type="dxa"/>
          </w:tcPr>
          <w:p w14:paraId="6FDFB4E6" w14:textId="77777777" w:rsidR="00E65246" w:rsidRPr="00574AD4" w:rsidRDefault="00E65246" w:rsidP="005A4065">
            <w:pPr>
              <w:rPr>
                <w:sz w:val="16"/>
                <w:szCs w:val="16"/>
              </w:rPr>
            </w:pPr>
            <w:r>
              <w:rPr>
                <w:sz w:val="16"/>
                <w:szCs w:val="16"/>
              </w:rPr>
              <w:t>4</w:t>
            </w:r>
          </w:p>
        </w:tc>
        <w:tc>
          <w:tcPr>
            <w:tcW w:w="540" w:type="dxa"/>
          </w:tcPr>
          <w:p w14:paraId="742BDEAD" w14:textId="77777777" w:rsidR="00E65246" w:rsidRPr="00574AD4" w:rsidRDefault="00E65246" w:rsidP="005A4065">
            <w:pPr>
              <w:rPr>
                <w:sz w:val="16"/>
                <w:szCs w:val="16"/>
              </w:rPr>
            </w:pPr>
            <w:r>
              <w:rPr>
                <w:sz w:val="16"/>
                <w:szCs w:val="16"/>
              </w:rPr>
              <w:t>4</w:t>
            </w:r>
          </w:p>
        </w:tc>
        <w:tc>
          <w:tcPr>
            <w:tcW w:w="2880" w:type="dxa"/>
          </w:tcPr>
          <w:p w14:paraId="520A8E41" w14:textId="77777777" w:rsidR="00E65246" w:rsidRPr="00574AD4" w:rsidRDefault="00E65246" w:rsidP="005A4065">
            <w:pPr>
              <w:rPr>
                <w:sz w:val="16"/>
                <w:szCs w:val="16"/>
              </w:rPr>
            </w:pPr>
            <w:r>
              <w:rPr>
                <w:sz w:val="16"/>
                <w:szCs w:val="16"/>
              </w:rPr>
              <w:t>Prof</w:t>
            </w:r>
            <w:r w:rsidRPr="00574AD4">
              <w:rPr>
                <w:sz w:val="16"/>
                <w:szCs w:val="16"/>
              </w:rPr>
              <w:t>.</w:t>
            </w:r>
            <w:r>
              <w:rPr>
                <w:sz w:val="16"/>
                <w:szCs w:val="16"/>
              </w:rPr>
              <w:t xml:space="preserve"> </w:t>
            </w:r>
            <w:r w:rsidRPr="00574AD4">
              <w:rPr>
                <w:sz w:val="16"/>
                <w:szCs w:val="16"/>
              </w:rPr>
              <w:t>Dr.</w:t>
            </w:r>
            <w:r>
              <w:rPr>
                <w:sz w:val="16"/>
                <w:szCs w:val="16"/>
              </w:rPr>
              <w:t xml:space="preserve"> </w:t>
            </w:r>
            <w:r w:rsidRPr="00574AD4">
              <w:rPr>
                <w:sz w:val="16"/>
                <w:szCs w:val="16"/>
              </w:rPr>
              <w:t>Hakan DURSUN</w:t>
            </w:r>
          </w:p>
        </w:tc>
        <w:tc>
          <w:tcPr>
            <w:tcW w:w="1080" w:type="dxa"/>
          </w:tcPr>
          <w:p w14:paraId="7A0033BE" w14:textId="77777777" w:rsidR="00E65246" w:rsidRPr="00574AD4" w:rsidRDefault="00E65246" w:rsidP="005A4065">
            <w:pPr>
              <w:rPr>
                <w:sz w:val="16"/>
                <w:szCs w:val="16"/>
              </w:rPr>
            </w:pPr>
            <w:r w:rsidRPr="00574AD4">
              <w:rPr>
                <w:sz w:val="16"/>
                <w:szCs w:val="16"/>
              </w:rPr>
              <w:t>Perşembe</w:t>
            </w:r>
          </w:p>
        </w:tc>
        <w:tc>
          <w:tcPr>
            <w:tcW w:w="1080" w:type="dxa"/>
          </w:tcPr>
          <w:p w14:paraId="74CE01F2" w14:textId="77777777" w:rsidR="00E65246" w:rsidRDefault="00E65246" w:rsidP="005A4065">
            <w:pPr>
              <w:jc w:val="center"/>
              <w:rPr>
                <w:sz w:val="16"/>
                <w:szCs w:val="16"/>
              </w:rPr>
            </w:pPr>
            <w:proofErr w:type="gramStart"/>
            <w:r>
              <w:rPr>
                <w:sz w:val="16"/>
                <w:szCs w:val="16"/>
              </w:rPr>
              <w:t>08.00 -</w:t>
            </w:r>
            <w:proofErr w:type="gramEnd"/>
            <w:r>
              <w:rPr>
                <w:sz w:val="16"/>
                <w:szCs w:val="16"/>
              </w:rPr>
              <w:t xml:space="preserve"> 12.00</w:t>
            </w:r>
          </w:p>
          <w:p w14:paraId="1E2D9FEB" w14:textId="77777777" w:rsidR="00E65246" w:rsidRPr="00805786" w:rsidRDefault="00E65246" w:rsidP="005A4065">
            <w:pPr>
              <w:jc w:val="center"/>
              <w:rPr>
                <w:sz w:val="16"/>
                <w:szCs w:val="16"/>
              </w:rPr>
            </w:pPr>
            <w:proofErr w:type="gramStart"/>
            <w:r>
              <w:rPr>
                <w:sz w:val="16"/>
                <w:szCs w:val="16"/>
              </w:rPr>
              <w:t>13.00 -</w:t>
            </w:r>
            <w:proofErr w:type="gramEnd"/>
            <w:r>
              <w:rPr>
                <w:sz w:val="16"/>
                <w:szCs w:val="16"/>
              </w:rPr>
              <w:t xml:space="preserve"> 17.00</w:t>
            </w:r>
          </w:p>
        </w:tc>
        <w:tc>
          <w:tcPr>
            <w:tcW w:w="1980" w:type="dxa"/>
            <w:vMerge/>
          </w:tcPr>
          <w:p w14:paraId="575CCFB7" w14:textId="77777777" w:rsidR="00E65246" w:rsidRPr="002623B2" w:rsidRDefault="00E65246" w:rsidP="005A4065">
            <w:pPr>
              <w:rPr>
                <w:sz w:val="14"/>
                <w:szCs w:val="14"/>
              </w:rPr>
            </w:pPr>
          </w:p>
        </w:tc>
      </w:tr>
      <w:tr w:rsidR="00E65246" w14:paraId="13209765" w14:textId="77777777" w:rsidTr="005A4065">
        <w:tc>
          <w:tcPr>
            <w:tcW w:w="1260" w:type="dxa"/>
          </w:tcPr>
          <w:p w14:paraId="002C37D6" w14:textId="77777777" w:rsidR="00E65246" w:rsidRPr="00574AD4" w:rsidRDefault="00E65246" w:rsidP="005A4065">
            <w:pPr>
              <w:rPr>
                <w:sz w:val="16"/>
                <w:szCs w:val="16"/>
              </w:rPr>
            </w:pPr>
            <w:r w:rsidRPr="00574AD4">
              <w:rPr>
                <w:sz w:val="16"/>
                <w:szCs w:val="16"/>
              </w:rPr>
              <w:t>UZM3212</w:t>
            </w:r>
          </w:p>
        </w:tc>
        <w:tc>
          <w:tcPr>
            <w:tcW w:w="540" w:type="dxa"/>
          </w:tcPr>
          <w:p w14:paraId="3B66C47D" w14:textId="77777777" w:rsidR="00E65246" w:rsidRPr="00574AD4" w:rsidRDefault="00E65246" w:rsidP="005A4065">
            <w:pPr>
              <w:rPr>
                <w:sz w:val="16"/>
                <w:szCs w:val="16"/>
              </w:rPr>
            </w:pPr>
            <w:r>
              <w:rPr>
                <w:sz w:val="16"/>
                <w:szCs w:val="16"/>
              </w:rPr>
              <w:t>4</w:t>
            </w:r>
          </w:p>
        </w:tc>
        <w:tc>
          <w:tcPr>
            <w:tcW w:w="540" w:type="dxa"/>
          </w:tcPr>
          <w:p w14:paraId="708CCEA5" w14:textId="77777777" w:rsidR="00E65246" w:rsidRPr="00574AD4" w:rsidRDefault="00E65246" w:rsidP="005A4065">
            <w:pPr>
              <w:rPr>
                <w:sz w:val="16"/>
                <w:szCs w:val="16"/>
              </w:rPr>
            </w:pPr>
            <w:r>
              <w:rPr>
                <w:sz w:val="16"/>
                <w:szCs w:val="16"/>
              </w:rPr>
              <w:t>4</w:t>
            </w:r>
          </w:p>
        </w:tc>
        <w:tc>
          <w:tcPr>
            <w:tcW w:w="2880" w:type="dxa"/>
          </w:tcPr>
          <w:p w14:paraId="64E072FF" w14:textId="77777777" w:rsidR="00E65246" w:rsidRPr="00574AD4" w:rsidRDefault="00E65246" w:rsidP="005A4065">
            <w:pPr>
              <w:rPr>
                <w:sz w:val="16"/>
                <w:szCs w:val="16"/>
              </w:rPr>
            </w:pPr>
            <w:r>
              <w:rPr>
                <w:sz w:val="16"/>
                <w:szCs w:val="16"/>
              </w:rPr>
              <w:t>Prof</w:t>
            </w:r>
            <w:r w:rsidRPr="00574AD4">
              <w:rPr>
                <w:sz w:val="16"/>
                <w:szCs w:val="16"/>
              </w:rPr>
              <w:t>.</w:t>
            </w:r>
            <w:r>
              <w:rPr>
                <w:sz w:val="16"/>
                <w:szCs w:val="16"/>
              </w:rPr>
              <w:t xml:space="preserve"> </w:t>
            </w:r>
            <w:r w:rsidRPr="00574AD4">
              <w:rPr>
                <w:sz w:val="16"/>
                <w:szCs w:val="16"/>
              </w:rPr>
              <w:t>Dr.</w:t>
            </w:r>
            <w:r>
              <w:rPr>
                <w:sz w:val="16"/>
                <w:szCs w:val="16"/>
              </w:rPr>
              <w:t xml:space="preserve"> Fatih ALBAYRAK</w:t>
            </w:r>
          </w:p>
        </w:tc>
        <w:tc>
          <w:tcPr>
            <w:tcW w:w="1080" w:type="dxa"/>
          </w:tcPr>
          <w:p w14:paraId="11A87F93" w14:textId="77777777" w:rsidR="00E65246" w:rsidRPr="00574AD4" w:rsidRDefault="00E65246" w:rsidP="005A4065">
            <w:pPr>
              <w:rPr>
                <w:sz w:val="16"/>
                <w:szCs w:val="16"/>
              </w:rPr>
            </w:pPr>
            <w:r>
              <w:rPr>
                <w:sz w:val="16"/>
                <w:szCs w:val="16"/>
              </w:rPr>
              <w:t>Cuma</w:t>
            </w:r>
          </w:p>
        </w:tc>
        <w:tc>
          <w:tcPr>
            <w:tcW w:w="1080" w:type="dxa"/>
          </w:tcPr>
          <w:p w14:paraId="0832E334" w14:textId="77777777" w:rsidR="00E65246" w:rsidRDefault="00E65246" w:rsidP="005A4065">
            <w:pPr>
              <w:jc w:val="center"/>
              <w:rPr>
                <w:sz w:val="16"/>
                <w:szCs w:val="16"/>
              </w:rPr>
            </w:pPr>
            <w:proofErr w:type="gramStart"/>
            <w:r>
              <w:rPr>
                <w:sz w:val="16"/>
                <w:szCs w:val="16"/>
              </w:rPr>
              <w:t>08.00 -</w:t>
            </w:r>
            <w:proofErr w:type="gramEnd"/>
            <w:r>
              <w:rPr>
                <w:sz w:val="16"/>
                <w:szCs w:val="16"/>
              </w:rPr>
              <w:t xml:space="preserve"> 12.00</w:t>
            </w:r>
          </w:p>
          <w:p w14:paraId="2342E93B" w14:textId="77777777" w:rsidR="00E65246" w:rsidRPr="00805786" w:rsidRDefault="00E65246" w:rsidP="005A4065">
            <w:pPr>
              <w:jc w:val="center"/>
              <w:rPr>
                <w:sz w:val="16"/>
                <w:szCs w:val="16"/>
              </w:rPr>
            </w:pPr>
            <w:proofErr w:type="gramStart"/>
            <w:r>
              <w:rPr>
                <w:sz w:val="16"/>
                <w:szCs w:val="16"/>
              </w:rPr>
              <w:t>13.00 -</w:t>
            </w:r>
            <w:proofErr w:type="gramEnd"/>
            <w:r>
              <w:rPr>
                <w:sz w:val="16"/>
                <w:szCs w:val="16"/>
              </w:rPr>
              <w:t xml:space="preserve"> 17.00</w:t>
            </w:r>
          </w:p>
        </w:tc>
        <w:tc>
          <w:tcPr>
            <w:tcW w:w="1980" w:type="dxa"/>
            <w:vMerge/>
          </w:tcPr>
          <w:p w14:paraId="58FA3DC5" w14:textId="77777777" w:rsidR="00E65246" w:rsidRPr="002623B2" w:rsidRDefault="00E65246" w:rsidP="005A4065">
            <w:pPr>
              <w:rPr>
                <w:sz w:val="14"/>
                <w:szCs w:val="14"/>
              </w:rPr>
            </w:pPr>
          </w:p>
        </w:tc>
      </w:tr>
    </w:tbl>
    <w:p w14:paraId="645CB596" w14:textId="77777777" w:rsidR="00E65246" w:rsidRDefault="00E65246" w:rsidP="00E65246"/>
    <w:p w14:paraId="53AF28A9" w14:textId="77777777" w:rsidR="00E65246" w:rsidRDefault="00E65246" w:rsidP="00E65246">
      <w:pPr>
        <w:jc w:val="center"/>
      </w:pPr>
      <w:r>
        <w:rPr>
          <w:b/>
          <w:sz w:val="20"/>
          <w:szCs w:val="20"/>
        </w:rPr>
        <w:t>4</w:t>
      </w:r>
      <w:r w:rsidRPr="009D1BB4">
        <w:rPr>
          <w:b/>
          <w:sz w:val="20"/>
          <w:szCs w:val="20"/>
        </w:rPr>
        <w:t>.YIL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rsidRPr="008D2709" w14:paraId="37A7FF2A" w14:textId="77777777" w:rsidTr="005A4065">
        <w:tc>
          <w:tcPr>
            <w:tcW w:w="1260" w:type="dxa"/>
            <w:vMerge w:val="restart"/>
          </w:tcPr>
          <w:p w14:paraId="01B7CE30" w14:textId="77777777" w:rsidR="00E65246" w:rsidRDefault="00E65246" w:rsidP="005A4065">
            <w:pPr>
              <w:rPr>
                <w:b/>
                <w:sz w:val="16"/>
                <w:szCs w:val="16"/>
              </w:rPr>
            </w:pPr>
            <w:r w:rsidRPr="008D2709">
              <w:rPr>
                <w:b/>
                <w:sz w:val="16"/>
                <w:szCs w:val="16"/>
              </w:rPr>
              <w:t xml:space="preserve">Dersin </w:t>
            </w:r>
          </w:p>
          <w:p w14:paraId="036DC568" w14:textId="77777777" w:rsidR="00E65246" w:rsidRPr="008D2709" w:rsidRDefault="00E65246" w:rsidP="005A4065">
            <w:pPr>
              <w:rPr>
                <w:b/>
                <w:sz w:val="16"/>
                <w:szCs w:val="16"/>
              </w:rPr>
            </w:pPr>
            <w:r w:rsidRPr="008D2709">
              <w:rPr>
                <w:b/>
                <w:sz w:val="16"/>
                <w:szCs w:val="16"/>
              </w:rPr>
              <w:t>Kodu</w:t>
            </w:r>
          </w:p>
        </w:tc>
        <w:tc>
          <w:tcPr>
            <w:tcW w:w="1080" w:type="dxa"/>
            <w:gridSpan w:val="2"/>
          </w:tcPr>
          <w:p w14:paraId="253AE294" w14:textId="77777777" w:rsidR="00E65246" w:rsidRPr="008D2709" w:rsidRDefault="00E65246" w:rsidP="005A4065">
            <w:pPr>
              <w:rPr>
                <w:b/>
                <w:sz w:val="16"/>
                <w:szCs w:val="16"/>
              </w:rPr>
            </w:pPr>
            <w:r w:rsidRPr="008D2709">
              <w:rPr>
                <w:b/>
                <w:sz w:val="16"/>
                <w:szCs w:val="16"/>
              </w:rPr>
              <w:t>Ders Saati</w:t>
            </w:r>
          </w:p>
        </w:tc>
        <w:tc>
          <w:tcPr>
            <w:tcW w:w="2880" w:type="dxa"/>
          </w:tcPr>
          <w:p w14:paraId="5F131049" w14:textId="77777777" w:rsidR="00E65246" w:rsidRPr="008D2709" w:rsidRDefault="00E65246" w:rsidP="005A4065">
            <w:pPr>
              <w:rPr>
                <w:b/>
                <w:sz w:val="16"/>
                <w:szCs w:val="16"/>
              </w:rPr>
            </w:pPr>
            <w:r w:rsidRPr="008D2709">
              <w:rPr>
                <w:b/>
                <w:sz w:val="16"/>
                <w:szCs w:val="16"/>
              </w:rPr>
              <w:t>Öğretim Üyesi</w:t>
            </w:r>
          </w:p>
        </w:tc>
        <w:tc>
          <w:tcPr>
            <w:tcW w:w="1080" w:type="dxa"/>
          </w:tcPr>
          <w:p w14:paraId="7964AAE1" w14:textId="77777777" w:rsidR="00E65246" w:rsidRPr="008D2709" w:rsidRDefault="00E65246" w:rsidP="005A4065">
            <w:pPr>
              <w:rPr>
                <w:b/>
                <w:sz w:val="16"/>
                <w:szCs w:val="16"/>
              </w:rPr>
            </w:pPr>
            <w:r w:rsidRPr="008D2709">
              <w:rPr>
                <w:b/>
                <w:sz w:val="16"/>
                <w:szCs w:val="16"/>
              </w:rPr>
              <w:t>Ders Günü</w:t>
            </w:r>
          </w:p>
        </w:tc>
        <w:tc>
          <w:tcPr>
            <w:tcW w:w="1080" w:type="dxa"/>
          </w:tcPr>
          <w:p w14:paraId="25FC608B" w14:textId="77777777" w:rsidR="00E65246" w:rsidRPr="008D2709" w:rsidRDefault="00E65246" w:rsidP="005A4065">
            <w:pPr>
              <w:rPr>
                <w:b/>
                <w:sz w:val="16"/>
                <w:szCs w:val="16"/>
              </w:rPr>
            </w:pPr>
            <w:r w:rsidRPr="008D2709">
              <w:rPr>
                <w:b/>
                <w:sz w:val="16"/>
                <w:szCs w:val="16"/>
              </w:rPr>
              <w:t>Ders Saati</w:t>
            </w:r>
          </w:p>
        </w:tc>
        <w:tc>
          <w:tcPr>
            <w:tcW w:w="1980" w:type="dxa"/>
          </w:tcPr>
          <w:p w14:paraId="5E107010" w14:textId="77777777" w:rsidR="00E65246" w:rsidRPr="008D2709" w:rsidRDefault="00E65246" w:rsidP="005A4065">
            <w:pPr>
              <w:rPr>
                <w:b/>
                <w:sz w:val="16"/>
                <w:szCs w:val="16"/>
              </w:rPr>
            </w:pPr>
            <w:r w:rsidRPr="008D2709">
              <w:rPr>
                <w:b/>
                <w:sz w:val="16"/>
                <w:szCs w:val="16"/>
              </w:rPr>
              <w:t>Ders Yeri</w:t>
            </w:r>
          </w:p>
        </w:tc>
      </w:tr>
      <w:tr w:rsidR="00E65246" w:rsidRPr="008D2709" w14:paraId="4C509E7E" w14:textId="77777777" w:rsidTr="005A4065">
        <w:tc>
          <w:tcPr>
            <w:tcW w:w="1260" w:type="dxa"/>
            <w:vMerge/>
          </w:tcPr>
          <w:p w14:paraId="42F4B092" w14:textId="77777777" w:rsidR="00E65246" w:rsidRPr="008D2709" w:rsidRDefault="00E65246" w:rsidP="005A4065">
            <w:pPr>
              <w:jc w:val="both"/>
              <w:rPr>
                <w:sz w:val="16"/>
                <w:szCs w:val="16"/>
              </w:rPr>
            </w:pPr>
          </w:p>
        </w:tc>
        <w:tc>
          <w:tcPr>
            <w:tcW w:w="540" w:type="dxa"/>
          </w:tcPr>
          <w:p w14:paraId="4026A15D" w14:textId="77777777" w:rsidR="00E65246" w:rsidRPr="008D2709" w:rsidRDefault="00E65246" w:rsidP="005A4065">
            <w:pPr>
              <w:jc w:val="both"/>
              <w:rPr>
                <w:b/>
                <w:sz w:val="16"/>
                <w:szCs w:val="16"/>
              </w:rPr>
            </w:pPr>
            <w:proofErr w:type="spellStart"/>
            <w:r w:rsidRPr="008D2709">
              <w:rPr>
                <w:b/>
                <w:sz w:val="16"/>
                <w:szCs w:val="16"/>
              </w:rPr>
              <w:t>Teo</w:t>
            </w:r>
            <w:proofErr w:type="spellEnd"/>
          </w:p>
        </w:tc>
        <w:tc>
          <w:tcPr>
            <w:tcW w:w="540" w:type="dxa"/>
          </w:tcPr>
          <w:p w14:paraId="25093BD6" w14:textId="77777777" w:rsidR="00E65246" w:rsidRPr="008D2709" w:rsidRDefault="00E65246" w:rsidP="005A4065">
            <w:pPr>
              <w:jc w:val="both"/>
              <w:rPr>
                <w:b/>
                <w:sz w:val="16"/>
                <w:szCs w:val="16"/>
              </w:rPr>
            </w:pPr>
            <w:r w:rsidRPr="008D2709">
              <w:rPr>
                <w:b/>
                <w:sz w:val="16"/>
                <w:szCs w:val="16"/>
              </w:rPr>
              <w:t>DF</w:t>
            </w:r>
          </w:p>
        </w:tc>
        <w:tc>
          <w:tcPr>
            <w:tcW w:w="2880" w:type="dxa"/>
          </w:tcPr>
          <w:p w14:paraId="6E494C6B" w14:textId="77777777" w:rsidR="00E65246" w:rsidRPr="008D2709" w:rsidRDefault="00E65246" w:rsidP="005A4065">
            <w:pPr>
              <w:jc w:val="both"/>
              <w:rPr>
                <w:sz w:val="16"/>
                <w:szCs w:val="16"/>
              </w:rPr>
            </w:pPr>
          </w:p>
        </w:tc>
        <w:tc>
          <w:tcPr>
            <w:tcW w:w="1080" w:type="dxa"/>
          </w:tcPr>
          <w:p w14:paraId="0D05903F" w14:textId="77777777" w:rsidR="00E65246" w:rsidRPr="008D2709" w:rsidRDefault="00E65246" w:rsidP="005A4065">
            <w:pPr>
              <w:jc w:val="both"/>
              <w:rPr>
                <w:sz w:val="16"/>
                <w:szCs w:val="16"/>
              </w:rPr>
            </w:pPr>
          </w:p>
        </w:tc>
        <w:tc>
          <w:tcPr>
            <w:tcW w:w="1080" w:type="dxa"/>
          </w:tcPr>
          <w:p w14:paraId="297B7F9A" w14:textId="77777777" w:rsidR="00E65246" w:rsidRPr="008D2709" w:rsidRDefault="00E65246" w:rsidP="005A4065">
            <w:pPr>
              <w:jc w:val="both"/>
              <w:rPr>
                <w:sz w:val="16"/>
                <w:szCs w:val="16"/>
              </w:rPr>
            </w:pPr>
          </w:p>
        </w:tc>
        <w:tc>
          <w:tcPr>
            <w:tcW w:w="1980" w:type="dxa"/>
          </w:tcPr>
          <w:p w14:paraId="01DB1210" w14:textId="77777777" w:rsidR="00E65246" w:rsidRPr="008D2709" w:rsidRDefault="00E65246" w:rsidP="005A4065">
            <w:pPr>
              <w:jc w:val="both"/>
              <w:rPr>
                <w:sz w:val="16"/>
                <w:szCs w:val="16"/>
              </w:rPr>
            </w:pPr>
          </w:p>
        </w:tc>
      </w:tr>
      <w:tr w:rsidR="00E65246" w:rsidRPr="008D2709" w14:paraId="23F82417" w14:textId="77777777" w:rsidTr="005A4065">
        <w:tc>
          <w:tcPr>
            <w:tcW w:w="1260" w:type="dxa"/>
          </w:tcPr>
          <w:p w14:paraId="4BDD27D5" w14:textId="77777777" w:rsidR="00E65246" w:rsidRPr="00190555" w:rsidRDefault="00E65246" w:rsidP="005A4065">
            <w:pPr>
              <w:rPr>
                <w:sz w:val="16"/>
                <w:szCs w:val="16"/>
              </w:rPr>
            </w:pPr>
            <w:r w:rsidRPr="00190555">
              <w:rPr>
                <w:sz w:val="16"/>
                <w:szCs w:val="16"/>
              </w:rPr>
              <w:t>UZM4212</w:t>
            </w:r>
          </w:p>
        </w:tc>
        <w:tc>
          <w:tcPr>
            <w:tcW w:w="540" w:type="dxa"/>
          </w:tcPr>
          <w:p w14:paraId="7E4E01F9" w14:textId="77777777" w:rsidR="00E65246" w:rsidRPr="00574AD4" w:rsidRDefault="00E65246" w:rsidP="005A4065">
            <w:pPr>
              <w:rPr>
                <w:sz w:val="16"/>
                <w:szCs w:val="16"/>
              </w:rPr>
            </w:pPr>
            <w:r>
              <w:rPr>
                <w:sz w:val="16"/>
                <w:szCs w:val="16"/>
              </w:rPr>
              <w:t>4</w:t>
            </w:r>
          </w:p>
        </w:tc>
        <w:tc>
          <w:tcPr>
            <w:tcW w:w="540" w:type="dxa"/>
          </w:tcPr>
          <w:p w14:paraId="11AEA75E" w14:textId="77777777" w:rsidR="00E65246" w:rsidRPr="00574AD4" w:rsidRDefault="00E65246" w:rsidP="005A4065">
            <w:pPr>
              <w:rPr>
                <w:sz w:val="16"/>
                <w:szCs w:val="16"/>
              </w:rPr>
            </w:pPr>
            <w:r>
              <w:rPr>
                <w:sz w:val="16"/>
                <w:szCs w:val="16"/>
              </w:rPr>
              <w:t>4</w:t>
            </w:r>
          </w:p>
        </w:tc>
        <w:tc>
          <w:tcPr>
            <w:tcW w:w="2880" w:type="dxa"/>
          </w:tcPr>
          <w:p w14:paraId="74578900" w14:textId="77777777" w:rsidR="00E65246" w:rsidRPr="00574AD4" w:rsidRDefault="00E65246" w:rsidP="005A4065">
            <w:pPr>
              <w:rPr>
                <w:sz w:val="16"/>
                <w:szCs w:val="16"/>
              </w:rPr>
            </w:pPr>
            <w:proofErr w:type="spellStart"/>
            <w:proofErr w:type="gramStart"/>
            <w:r>
              <w:rPr>
                <w:sz w:val="16"/>
                <w:szCs w:val="16"/>
              </w:rPr>
              <w:t>Dr.Öğr.Üyesi</w:t>
            </w:r>
            <w:proofErr w:type="spellEnd"/>
            <w:proofErr w:type="gramEnd"/>
            <w:r>
              <w:rPr>
                <w:sz w:val="16"/>
                <w:szCs w:val="16"/>
              </w:rPr>
              <w:t>. Bülent ALBAYRAK</w:t>
            </w:r>
          </w:p>
        </w:tc>
        <w:tc>
          <w:tcPr>
            <w:tcW w:w="1080" w:type="dxa"/>
          </w:tcPr>
          <w:p w14:paraId="5D2FCC9E" w14:textId="77777777" w:rsidR="00E65246" w:rsidRPr="00190555" w:rsidRDefault="00E65246" w:rsidP="005A4065">
            <w:pPr>
              <w:rPr>
                <w:sz w:val="16"/>
                <w:szCs w:val="16"/>
              </w:rPr>
            </w:pPr>
            <w:r w:rsidRPr="00190555">
              <w:rPr>
                <w:sz w:val="16"/>
                <w:szCs w:val="16"/>
              </w:rPr>
              <w:t xml:space="preserve">Pazartesi </w:t>
            </w:r>
          </w:p>
        </w:tc>
        <w:tc>
          <w:tcPr>
            <w:tcW w:w="1080" w:type="dxa"/>
          </w:tcPr>
          <w:p w14:paraId="0DC9C0EA" w14:textId="77777777" w:rsidR="00E65246" w:rsidRDefault="00E65246" w:rsidP="005A4065">
            <w:pPr>
              <w:jc w:val="center"/>
              <w:rPr>
                <w:sz w:val="16"/>
                <w:szCs w:val="16"/>
              </w:rPr>
            </w:pPr>
            <w:proofErr w:type="gramStart"/>
            <w:r>
              <w:rPr>
                <w:sz w:val="16"/>
                <w:szCs w:val="16"/>
              </w:rPr>
              <w:t>08.00 -</w:t>
            </w:r>
            <w:proofErr w:type="gramEnd"/>
            <w:r>
              <w:rPr>
                <w:sz w:val="16"/>
                <w:szCs w:val="16"/>
              </w:rPr>
              <w:t xml:space="preserve"> 12.00</w:t>
            </w:r>
          </w:p>
          <w:p w14:paraId="0FFA799F" w14:textId="77777777" w:rsidR="00E65246" w:rsidRPr="008D2709" w:rsidRDefault="00E65246" w:rsidP="005A4065">
            <w:pPr>
              <w:jc w:val="center"/>
              <w:rPr>
                <w:sz w:val="16"/>
                <w:szCs w:val="16"/>
              </w:rPr>
            </w:pPr>
            <w:proofErr w:type="gramStart"/>
            <w:r>
              <w:rPr>
                <w:sz w:val="16"/>
                <w:szCs w:val="16"/>
              </w:rPr>
              <w:t>13.00 -</w:t>
            </w:r>
            <w:proofErr w:type="gramEnd"/>
            <w:r>
              <w:rPr>
                <w:sz w:val="16"/>
                <w:szCs w:val="16"/>
              </w:rPr>
              <w:t xml:space="preserve"> 17.00</w:t>
            </w:r>
          </w:p>
        </w:tc>
        <w:tc>
          <w:tcPr>
            <w:tcW w:w="1980" w:type="dxa"/>
            <w:vMerge w:val="restart"/>
            <w:vAlign w:val="center"/>
          </w:tcPr>
          <w:p w14:paraId="17188D79" w14:textId="77777777" w:rsidR="00E65246" w:rsidRPr="008D2709" w:rsidRDefault="00E65246" w:rsidP="005A4065">
            <w:pPr>
              <w:jc w:val="center"/>
              <w:rPr>
                <w:sz w:val="16"/>
                <w:szCs w:val="16"/>
              </w:rPr>
            </w:pPr>
            <w:r>
              <w:rPr>
                <w:sz w:val="16"/>
                <w:szCs w:val="16"/>
              </w:rPr>
              <w:t xml:space="preserve">İç Hastalıkları Kliniği, </w:t>
            </w:r>
            <w:proofErr w:type="spellStart"/>
            <w:proofErr w:type="gramStart"/>
            <w:r>
              <w:rPr>
                <w:sz w:val="16"/>
                <w:szCs w:val="16"/>
              </w:rPr>
              <w:t>Laboratuarlar</w:t>
            </w:r>
            <w:proofErr w:type="spellEnd"/>
            <w:r>
              <w:rPr>
                <w:sz w:val="16"/>
                <w:szCs w:val="16"/>
              </w:rPr>
              <w:t xml:space="preserve">,   </w:t>
            </w:r>
            <w:proofErr w:type="gramEnd"/>
            <w:r>
              <w:rPr>
                <w:sz w:val="16"/>
                <w:szCs w:val="16"/>
              </w:rPr>
              <w:t xml:space="preserve">                      US </w:t>
            </w:r>
            <w:proofErr w:type="spellStart"/>
            <w:r>
              <w:rPr>
                <w:sz w:val="16"/>
                <w:szCs w:val="16"/>
              </w:rPr>
              <w:t>Odası,Endoskopi</w:t>
            </w:r>
            <w:proofErr w:type="spellEnd"/>
            <w:r>
              <w:rPr>
                <w:sz w:val="16"/>
                <w:szCs w:val="16"/>
              </w:rPr>
              <w:t xml:space="preserve"> Poliklinik</w:t>
            </w:r>
          </w:p>
        </w:tc>
      </w:tr>
      <w:tr w:rsidR="00E65246" w14:paraId="1448AC58" w14:textId="77777777" w:rsidTr="005A4065">
        <w:tc>
          <w:tcPr>
            <w:tcW w:w="1260" w:type="dxa"/>
          </w:tcPr>
          <w:p w14:paraId="018D44A0" w14:textId="77777777" w:rsidR="00E65246" w:rsidRPr="00190555" w:rsidRDefault="00E65246" w:rsidP="005A4065">
            <w:pPr>
              <w:rPr>
                <w:sz w:val="16"/>
                <w:szCs w:val="16"/>
              </w:rPr>
            </w:pPr>
            <w:r w:rsidRPr="00190555">
              <w:rPr>
                <w:sz w:val="16"/>
                <w:szCs w:val="16"/>
              </w:rPr>
              <w:t>UZM4212</w:t>
            </w:r>
          </w:p>
        </w:tc>
        <w:tc>
          <w:tcPr>
            <w:tcW w:w="540" w:type="dxa"/>
          </w:tcPr>
          <w:p w14:paraId="238E5F6E" w14:textId="77777777" w:rsidR="00E65246" w:rsidRPr="00574AD4" w:rsidRDefault="00E65246" w:rsidP="005A4065">
            <w:pPr>
              <w:rPr>
                <w:sz w:val="16"/>
                <w:szCs w:val="16"/>
              </w:rPr>
            </w:pPr>
            <w:r>
              <w:rPr>
                <w:sz w:val="16"/>
                <w:szCs w:val="16"/>
              </w:rPr>
              <w:t>4</w:t>
            </w:r>
          </w:p>
        </w:tc>
        <w:tc>
          <w:tcPr>
            <w:tcW w:w="540" w:type="dxa"/>
          </w:tcPr>
          <w:p w14:paraId="27EFC65F" w14:textId="77777777" w:rsidR="00E65246" w:rsidRPr="00574AD4" w:rsidRDefault="00E65246" w:rsidP="005A4065">
            <w:pPr>
              <w:rPr>
                <w:sz w:val="16"/>
                <w:szCs w:val="16"/>
              </w:rPr>
            </w:pPr>
            <w:r>
              <w:rPr>
                <w:sz w:val="16"/>
                <w:szCs w:val="16"/>
              </w:rPr>
              <w:t>4</w:t>
            </w:r>
          </w:p>
        </w:tc>
        <w:tc>
          <w:tcPr>
            <w:tcW w:w="2880" w:type="dxa"/>
          </w:tcPr>
          <w:p w14:paraId="3499ED76" w14:textId="77777777" w:rsidR="00E65246" w:rsidRPr="00574AD4" w:rsidRDefault="00E65246" w:rsidP="005A4065">
            <w:pPr>
              <w:rPr>
                <w:sz w:val="16"/>
                <w:szCs w:val="16"/>
              </w:rPr>
            </w:pPr>
            <w:r>
              <w:rPr>
                <w:sz w:val="16"/>
                <w:szCs w:val="16"/>
              </w:rPr>
              <w:t>Prof</w:t>
            </w:r>
            <w:r w:rsidRPr="00574AD4">
              <w:rPr>
                <w:sz w:val="16"/>
                <w:szCs w:val="16"/>
              </w:rPr>
              <w:t>.</w:t>
            </w:r>
            <w:r>
              <w:rPr>
                <w:sz w:val="16"/>
                <w:szCs w:val="16"/>
              </w:rPr>
              <w:t xml:space="preserve"> </w:t>
            </w:r>
            <w:r w:rsidRPr="00574AD4">
              <w:rPr>
                <w:sz w:val="16"/>
                <w:szCs w:val="16"/>
              </w:rPr>
              <w:t>Dr.</w:t>
            </w:r>
            <w:r>
              <w:rPr>
                <w:sz w:val="16"/>
                <w:szCs w:val="16"/>
              </w:rPr>
              <w:t xml:space="preserve"> </w:t>
            </w:r>
            <w:r w:rsidRPr="00574AD4">
              <w:rPr>
                <w:sz w:val="16"/>
                <w:szCs w:val="16"/>
              </w:rPr>
              <w:t>Ömer YILMAZ</w:t>
            </w:r>
          </w:p>
        </w:tc>
        <w:tc>
          <w:tcPr>
            <w:tcW w:w="1080" w:type="dxa"/>
          </w:tcPr>
          <w:p w14:paraId="103799E1" w14:textId="77777777" w:rsidR="00E65246" w:rsidRPr="00190555" w:rsidRDefault="00E65246" w:rsidP="005A4065">
            <w:pPr>
              <w:rPr>
                <w:sz w:val="16"/>
                <w:szCs w:val="16"/>
              </w:rPr>
            </w:pPr>
            <w:r w:rsidRPr="00190555">
              <w:rPr>
                <w:sz w:val="16"/>
                <w:szCs w:val="16"/>
              </w:rPr>
              <w:t>Salı</w:t>
            </w:r>
          </w:p>
        </w:tc>
        <w:tc>
          <w:tcPr>
            <w:tcW w:w="1080" w:type="dxa"/>
          </w:tcPr>
          <w:p w14:paraId="40170BF1" w14:textId="77777777" w:rsidR="00E65246" w:rsidRDefault="00E65246" w:rsidP="005A4065">
            <w:pPr>
              <w:jc w:val="center"/>
              <w:rPr>
                <w:sz w:val="16"/>
                <w:szCs w:val="16"/>
              </w:rPr>
            </w:pPr>
            <w:r>
              <w:rPr>
                <w:sz w:val="16"/>
                <w:szCs w:val="16"/>
              </w:rPr>
              <w:t>08.00-12.00</w:t>
            </w:r>
          </w:p>
          <w:p w14:paraId="4F31EB6A" w14:textId="77777777" w:rsidR="00E65246" w:rsidRDefault="00E65246" w:rsidP="005A4065">
            <w:pPr>
              <w:jc w:val="center"/>
              <w:rPr>
                <w:sz w:val="16"/>
                <w:szCs w:val="16"/>
              </w:rPr>
            </w:pPr>
            <w:r>
              <w:rPr>
                <w:sz w:val="16"/>
                <w:szCs w:val="16"/>
              </w:rPr>
              <w:t>13.00-17.00</w:t>
            </w:r>
          </w:p>
        </w:tc>
        <w:tc>
          <w:tcPr>
            <w:tcW w:w="1980" w:type="dxa"/>
            <w:vMerge/>
          </w:tcPr>
          <w:p w14:paraId="49210EFC" w14:textId="77777777" w:rsidR="00E65246" w:rsidRDefault="00E65246" w:rsidP="005A4065"/>
        </w:tc>
      </w:tr>
      <w:tr w:rsidR="00E65246" w14:paraId="635F179F" w14:textId="77777777" w:rsidTr="005A4065">
        <w:tc>
          <w:tcPr>
            <w:tcW w:w="1260" w:type="dxa"/>
          </w:tcPr>
          <w:p w14:paraId="43087ACB" w14:textId="77777777" w:rsidR="00E65246" w:rsidRPr="00190555" w:rsidRDefault="00E65246" w:rsidP="005A4065">
            <w:pPr>
              <w:rPr>
                <w:sz w:val="16"/>
                <w:szCs w:val="16"/>
              </w:rPr>
            </w:pPr>
            <w:r w:rsidRPr="00190555">
              <w:rPr>
                <w:sz w:val="16"/>
                <w:szCs w:val="16"/>
              </w:rPr>
              <w:t>UZM4212</w:t>
            </w:r>
          </w:p>
        </w:tc>
        <w:tc>
          <w:tcPr>
            <w:tcW w:w="540" w:type="dxa"/>
          </w:tcPr>
          <w:p w14:paraId="375B9AE2" w14:textId="77777777" w:rsidR="00E65246" w:rsidRPr="00574AD4" w:rsidRDefault="00E65246" w:rsidP="005A4065">
            <w:pPr>
              <w:rPr>
                <w:sz w:val="16"/>
                <w:szCs w:val="16"/>
              </w:rPr>
            </w:pPr>
            <w:r>
              <w:rPr>
                <w:sz w:val="16"/>
                <w:szCs w:val="16"/>
              </w:rPr>
              <w:t>4</w:t>
            </w:r>
          </w:p>
        </w:tc>
        <w:tc>
          <w:tcPr>
            <w:tcW w:w="540" w:type="dxa"/>
          </w:tcPr>
          <w:p w14:paraId="5051A179" w14:textId="77777777" w:rsidR="00E65246" w:rsidRPr="00574AD4" w:rsidRDefault="00E65246" w:rsidP="005A4065">
            <w:pPr>
              <w:rPr>
                <w:sz w:val="16"/>
                <w:szCs w:val="16"/>
              </w:rPr>
            </w:pPr>
            <w:r>
              <w:rPr>
                <w:sz w:val="16"/>
                <w:szCs w:val="16"/>
              </w:rPr>
              <w:t>4</w:t>
            </w:r>
          </w:p>
        </w:tc>
        <w:tc>
          <w:tcPr>
            <w:tcW w:w="2880" w:type="dxa"/>
          </w:tcPr>
          <w:p w14:paraId="66AC82D6" w14:textId="77777777" w:rsidR="00E65246" w:rsidRPr="00574AD4" w:rsidRDefault="00E65246" w:rsidP="005A4065">
            <w:pPr>
              <w:rPr>
                <w:sz w:val="16"/>
                <w:szCs w:val="16"/>
              </w:rPr>
            </w:pPr>
            <w:r>
              <w:rPr>
                <w:sz w:val="16"/>
                <w:szCs w:val="16"/>
              </w:rPr>
              <w:t>Prof</w:t>
            </w:r>
            <w:r w:rsidRPr="00574AD4">
              <w:rPr>
                <w:sz w:val="16"/>
                <w:szCs w:val="16"/>
              </w:rPr>
              <w:t>.</w:t>
            </w:r>
            <w:r>
              <w:rPr>
                <w:sz w:val="16"/>
                <w:szCs w:val="16"/>
              </w:rPr>
              <w:t xml:space="preserve"> </w:t>
            </w:r>
            <w:r w:rsidRPr="00574AD4">
              <w:rPr>
                <w:sz w:val="16"/>
                <w:szCs w:val="16"/>
              </w:rPr>
              <w:t>Dr.</w:t>
            </w:r>
            <w:r>
              <w:rPr>
                <w:sz w:val="16"/>
                <w:szCs w:val="16"/>
              </w:rPr>
              <w:t xml:space="preserve"> </w:t>
            </w:r>
            <w:r w:rsidRPr="00574AD4">
              <w:rPr>
                <w:sz w:val="16"/>
                <w:szCs w:val="16"/>
              </w:rPr>
              <w:t>Hakan DURSUN</w:t>
            </w:r>
          </w:p>
        </w:tc>
        <w:tc>
          <w:tcPr>
            <w:tcW w:w="1080" w:type="dxa"/>
          </w:tcPr>
          <w:p w14:paraId="03242A75" w14:textId="77777777" w:rsidR="00E65246" w:rsidRPr="00190555" w:rsidRDefault="00E65246" w:rsidP="005A4065">
            <w:pPr>
              <w:rPr>
                <w:sz w:val="16"/>
                <w:szCs w:val="16"/>
              </w:rPr>
            </w:pPr>
            <w:r w:rsidRPr="00190555">
              <w:rPr>
                <w:sz w:val="16"/>
                <w:szCs w:val="16"/>
              </w:rPr>
              <w:t>Çarşamba</w:t>
            </w:r>
          </w:p>
        </w:tc>
        <w:tc>
          <w:tcPr>
            <w:tcW w:w="1080" w:type="dxa"/>
          </w:tcPr>
          <w:p w14:paraId="1D7D6E66" w14:textId="77777777" w:rsidR="00E65246" w:rsidRDefault="00E65246" w:rsidP="005A4065">
            <w:pPr>
              <w:jc w:val="center"/>
              <w:rPr>
                <w:sz w:val="16"/>
                <w:szCs w:val="16"/>
              </w:rPr>
            </w:pPr>
            <w:proofErr w:type="gramStart"/>
            <w:r>
              <w:rPr>
                <w:sz w:val="16"/>
                <w:szCs w:val="16"/>
              </w:rPr>
              <w:t>08.00 -</w:t>
            </w:r>
            <w:proofErr w:type="gramEnd"/>
            <w:r>
              <w:rPr>
                <w:sz w:val="16"/>
                <w:szCs w:val="16"/>
              </w:rPr>
              <w:t xml:space="preserve"> 12.00</w:t>
            </w:r>
          </w:p>
          <w:p w14:paraId="7000F2C1" w14:textId="77777777" w:rsidR="00E65246" w:rsidRPr="00805786" w:rsidRDefault="00E65246" w:rsidP="005A4065">
            <w:pPr>
              <w:jc w:val="center"/>
              <w:rPr>
                <w:sz w:val="16"/>
                <w:szCs w:val="16"/>
              </w:rPr>
            </w:pPr>
            <w:proofErr w:type="gramStart"/>
            <w:r>
              <w:rPr>
                <w:sz w:val="16"/>
                <w:szCs w:val="16"/>
              </w:rPr>
              <w:t>13.00 -</w:t>
            </w:r>
            <w:proofErr w:type="gramEnd"/>
            <w:r>
              <w:rPr>
                <w:sz w:val="16"/>
                <w:szCs w:val="16"/>
              </w:rPr>
              <w:t xml:space="preserve"> 17.00</w:t>
            </w:r>
          </w:p>
        </w:tc>
        <w:tc>
          <w:tcPr>
            <w:tcW w:w="1980" w:type="dxa"/>
            <w:vMerge/>
          </w:tcPr>
          <w:p w14:paraId="6F6DD3B1" w14:textId="77777777" w:rsidR="00E65246" w:rsidRDefault="00E65246" w:rsidP="005A4065"/>
        </w:tc>
      </w:tr>
      <w:tr w:rsidR="00E65246" w14:paraId="368ECFA5" w14:textId="77777777" w:rsidTr="005A4065">
        <w:tc>
          <w:tcPr>
            <w:tcW w:w="1260" w:type="dxa"/>
          </w:tcPr>
          <w:p w14:paraId="521A255F" w14:textId="77777777" w:rsidR="00E65246" w:rsidRPr="00190555" w:rsidRDefault="00E65246" w:rsidP="005A4065">
            <w:pPr>
              <w:rPr>
                <w:sz w:val="16"/>
                <w:szCs w:val="16"/>
              </w:rPr>
            </w:pPr>
            <w:r w:rsidRPr="00190555">
              <w:rPr>
                <w:sz w:val="16"/>
                <w:szCs w:val="16"/>
              </w:rPr>
              <w:t>UZM4212</w:t>
            </w:r>
          </w:p>
        </w:tc>
        <w:tc>
          <w:tcPr>
            <w:tcW w:w="540" w:type="dxa"/>
          </w:tcPr>
          <w:p w14:paraId="50189BF5" w14:textId="77777777" w:rsidR="00E65246" w:rsidRPr="00574AD4" w:rsidRDefault="00E65246" w:rsidP="005A4065">
            <w:pPr>
              <w:rPr>
                <w:sz w:val="16"/>
                <w:szCs w:val="16"/>
              </w:rPr>
            </w:pPr>
            <w:r>
              <w:rPr>
                <w:sz w:val="16"/>
                <w:szCs w:val="16"/>
              </w:rPr>
              <w:t>4</w:t>
            </w:r>
          </w:p>
        </w:tc>
        <w:tc>
          <w:tcPr>
            <w:tcW w:w="540" w:type="dxa"/>
          </w:tcPr>
          <w:p w14:paraId="5B23D5CD" w14:textId="77777777" w:rsidR="00E65246" w:rsidRPr="00574AD4" w:rsidRDefault="00E65246" w:rsidP="005A4065">
            <w:pPr>
              <w:rPr>
                <w:sz w:val="16"/>
                <w:szCs w:val="16"/>
              </w:rPr>
            </w:pPr>
            <w:r>
              <w:rPr>
                <w:sz w:val="16"/>
                <w:szCs w:val="16"/>
              </w:rPr>
              <w:t>4</w:t>
            </w:r>
          </w:p>
        </w:tc>
        <w:tc>
          <w:tcPr>
            <w:tcW w:w="2880" w:type="dxa"/>
          </w:tcPr>
          <w:p w14:paraId="08CE0479" w14:textId="77777777" w:rsidR="00E65246" w:rsidRPr="00574AD4" w:rsidRDefault="00E65246" w:rsidP="005A4065">
            <w:pPr>
              <w:rPr>
                <w:sz w:val="16"/>
                <w:szCs w:val="16"/>
              </w:rPr>
            </w:pPr>
            <w:r>
              <w:rPr>
                <w:sz w:val="16"/>
                <w:szCs w:val="16"/>
              </w:rPr>
              <w:t>Prof</w:t>
            </w:r>
            <w:r w:rsidRPr="00574AD4">
              <w:rPr>
                <w:sz w:val="16"/>
                <w:szCs w:val="16"/>
              </w:rPr>
              <w:t>.</w:t>
            </w:r>
            <w:r>
              <w:rPr>
                <w:sz w:val="16"/>
                <w:szCs w:val="16"/>
              </w:rPr>
              <w:t xml:space="preserve"> </w:t>
            </w:r>
            <w:r w:rsidRPr="00574AD4">
              <w:rPr>
                <w:sz w:val="16"/>
                <w:szCs w:val="16"/>
              </w:rPr>
              <w:t>Dr.</w:t>
            </w:r>
            <w:r>
              <w:rPr>
                <w:sz w:val="16"/>
                <w:szCs w:val="16"/>
              </w:rPr>
              <w:t xml:space="preserve"> Fatih ALBAYRAK</w:t>
            </w:r>
          </w:p>
        </w:tc>
        <w:tc>
          <w:tcPr>
            <w:tcW w:w="1080" w:type="dxa"/>
          </w:tcPr>
          <w:p w14:paraId="628E581E" w14:textId="77777777" w:rsidR="00E65246" w:rsidRPr="00190555" w:rsidRDefault="00E65246" w:rsidP="005A4065">
            <w:pPr>
              <w:rPr>
                <w:sz w:val="16"/>
                <w:szCs w:val="16"/>
              </w:rPr>
            </w:pPr>
            <w:r w:rsidRPr="00190555">
              <w:rPr>
                <w:sz w:val="16"/>
                <w:szCs w:val="16"/>
              </w:rPr>
              <w:t>Perşembe</w:t>
            </w:r>
          </w:p>
        </w:tc>
        <w:tc>
          <w:tcPr>
            <w:tcW w:w="1080" w:type="dxa"/>
          </w:tcPr>
          <w:p w14:paraId="09D75FA7" w14:textId="77777777" w:rsidR="00E65246" w:rsidRDefault="00E65246" w:rsidP="005A4065">
            <w:pPr>
              <w:jc w:val="center"/>
              <w:rPr>
                <w:sz w:val="16"/>
                <w:szCs w:val="16"/>
              </w:rPr>
            </w:pPr>
            <w:proofErr w:type="gramStart"/>
            <w:r>
              <w:rPr>
                <w:sz w:val="16"/>
                <w:szCs w:val="16"/>
              </w:rPr>
              <w:t>08.00 -</w:t>
            </w:r>
            <w:proofErr w:type="gramEnd"/>
            <w:r>
              <w:rPr>
                <w:sz w:val="16"/>
                <w:szCs w:val="16"/>
              </w:rPr>
              <w:t xml:space="preserve"> 12.00</w:t>
            </w:r>
          </w:p>
          <w:p w14:paraId="267D3A99" w14:textId="77777777" w:rsidR="00E65246" w:rsidRPr="00805786" w:rsidRDefault="00E65246" w:rsidP="005A4065">
            <w:pPr>
              <w:jc w:val="center"/>
              <w:rPr>
                <w:sz w:val="16"/>
                <w:szCs w:val="16"/>
              </w:rPr>
            </w:pPr>
            <w:proofErr w:type="gramStart"/>
            <w:r>
              <w:rPr>
                <w:sz w:val="16"/>
                <w:szCs w:val="16"/>
              </w:rPr>
              <w:t>13.00 -</w:t>
            </w:r>
            <w:proofErr w:type="gramEnd"/>
            <w:r>
              <w:rPr>
                <w:sz w:val="16"/>
                <w:szCs w:val="16"/>
              </w:rPr>
              <w:t xml:space="preserve"> 17.00</w:t>
            </w:r>
          </w:p>
        </w:tc>
        <w:tc>
          <w:tcPr>
            <w:tcW w:w="1980" w:type="dxa"/>
            <w:vMerge/>
          </w:tcPr>
          <w:p w14:paraId="2D3DCA83" w14:textId="77777777" w:rsidR="00E65246" w:rsidRPr="00CE64FC" w:rsidRDefault="00E65246" w:rsidP="005A4065">
            <w:pPr>
              <w:rPr>
                <w:sz w:val="14"/>
                <w:szCs w:val="14"/>
              </w:rPr>
            </w:pPr>
          </w:p>
        </w:tc>
      </w:tr>
      <w:tr w:rsidR="00E65246" w14:paraId="7398CBE9" w14:textId="77777777" w:rsidTr="005A4065">
        <w:tc>
          <w:tcPr>
            <w:tcW w:w="1260" w:type="dxa"/>
          </w:tcPr>
          <w:p w14:paraId="1FC0AE6E" w14:textId="77777777" w:rsidR="00E65246" w:rsidRPr="00190555" w:rsidRDefault="00E65246" w:rsidP="005A4065">
            <w:pPr>
              <w:rPr>
                <w:sz w:val="16"/>
                <w:szCs w:val="16"/>
              </w:rPr>
            </w:pPr>
            <w:r w:rsidRPr="00190555">
              <w:rPr>
                <w:sz w:val="16"/>
                <w:szCs w:val="16"/>
              </w:rPr>
              <w:t>UZM4212</w:t>
            </w:r>
          </w:p>
        </w:tc>
        <w:tc>
          <w:tcPr>
            <w:tcW w:w="540" w:type="dxa"/>
          </w:tcPr>
          <w:p w14:paraId="3DF0825C" w14:textId="77777777" w:rsidR="00E65246" w:rsidRPr="00574AD4" w:rsidRDefault="00E65246" w:rsidP="005A4065">
            <w:pPr>
              <w:rPr>
                <w:sz w:val="16"/>
                <w:szCs w:val="16"/>
              </w:rPr>
            </w:pPr>
            <w:r>
              <w:rPr>
                <w:sz w:val="16"/>
                <w:szCs w:val="16"/>
              </w:rPr>
              <w:t>2</w:t>
            </w:r>
          </w:p>
        </w:tc>
        <w:tc>
          <w:tcPr>
            <w:tcW w:w="540" w:type="dxa"/>
          </w:tcPr>
          <w:p w14:paraId="4EC5D970" w14:textId="77777777" w:rsidR="00E65246" w:rsidRPr="00574AD4" w:rsidRDefault="00E65246" w:rsidP="005A4065">
            <w:pPr>
              <w:rPr>
                <w:sz w:val="16"/>
                <w:szCs w:val="16"/>
              </w:rPr>
            </w:pPr>
            <w:r>
              <w:rPr>
                <w:sz w:val="16"/>
                <w:szCs w:val="16"/>
              </w:rPr>
              <w:t>4</w:t>
            </w:r>
          </w:p>
        </w:tc>
        <w:tc>
          <w:tcPr>
            <w:tcW w:w="2880" w:type="dxa"/>
          </w:tcPr>
          <w:p w14:paraId="17338B9C" w14:textId="77777777" w:rsidR="00E65246" w:rsidRPr="00574AD4" w:rsidRDefault="00E65246" w:rsidP="005A4065">
            <w:pPr>
              <w:rPr>
                <w:sz w:val="16"/>
                <w:szCs w:val="16"/>
              </w:rPr>
            </w:pPr>
            <w:proofErr w:type="spellStart"/>
            <w:proofErr w:type="gramStart"/>
            <w:r>
              <w:rPr>
                <w:sz w:val="16"/>
                <w:szCs w:val="16"/>
              </w:rPr>
              <w:t>Dr.Öğr.Üyesi</w:t>
            </w:r>
            <w:proofErr w:type="spellEnd"/>
            <w:proofErr w:type="gramEnd"/>
            <w:r>
              <w:rPr>
                <w:sz w:val="16"/>
                <w:szCs w:val="16"/>
              </w:rPr>
              <w:t>. Bülent ALBAYRAK</w:t>
            </w:r>
          </w:p>
        </w:tc>
        <w:tc>
          <w:tcPr>
            <w:tcW w:w="1080" w:type="dxa"/>
          </w:tcPr>
          <w:p w14:paraId="2F7FA50F" w14:textId="77777777" w:rsidR="00E65246" w:rsidRPr="00190555" w:rsidRDefault="00E65246" w:rsidP="005A4065">
            <w:pPr>
              <w:rPr>
                <w:sz w:val="16"/>
                <w:szCs w:val="16"/>
              </w:rPr>
            </w:pPr>
            <w:r>
              <w:rPr>
                <w:sz w:val="16"/>
                <w:szCs w:val="16"/>
              </w:rPr>
              <w:t>Cuma</w:t>
            </w:r>
          </w:p>
        </w:tc>
        <w:tc>
          <w:tcPr>
            <w:tcW w:w="1080" w:type="dxa"/>
          </w:tcPr>
          <w:p w14:paraId="4EEBEB91" w14:textId="77777777" w:rsidR="00E65246" w:rsidRDefault="00E65246" w:rsidP="005A4065">
            <w:pPr>
              <w:jc w:val="center"/>
              <w:rPr>
                <w:sz w:val="16"/>
                <w:szCs w:val="16"/>
              </w:rPr>
            </w:pPr>
            <w:proofErr w:type="gramStart"/>
            <w:r>
              <w:rPr>
                <w:sz w:val="16"/>
                <w:szCs w:val="16"/>
              </w:rPr>
              <w:t>08.00 -</w:t>
            </w:r>
            <w:proofErr w:type="gramEnd"/>
            <w:r>
              <w:rPr>
                <w:sz w:val="16"/>
                <w:szCs w:val="16"/>
              </w:rPr>
              <w:t xml:space="preserve"> 10.00</w:t>
            </w:r>
          </w:p>
          <w:p w14:paraId="4BB8FF94" w14:textId="77777777" w:rsidR="00E65246" w:rsidRPr="00805786" w:rsidRDefault="00E65246" w:rsidP="005A4065">
            <w:pPr>
              <w:jc w:val="center"/>
              <w:rPr>
                <w:sz w:val="16"/>
                <w:szCs w:val="16"/>
              </w:rPr>
            </w:pPr>
            <w:proofErr w:type="gramStart"/>
            <w:r>
              <w:rPr>
                <w:sz w:val="16"/>
                <w:szCs w:val="16"/>
              </w:rPr>
              <w:t>13.00 -</w:t>
            </w:r>
            <w:proofErr w:type="gramEnd"/>
            <w:r>
              <w:rPr>
                <w:sz w:val="16"/>
                <w:szCs w:val="16"/>
              </w:rPr>
              <w:t xml:space="preserve"> 17.00</w:t>
            </w:r>
          </w:p>
        </w:tc>
        <w:tc>
          <w:tcPr>
            <w:tcW w:w="1980" w:type="dxa"/>
            <w:vMerge/>
          </w:tcPr>
          <w:p w14:paraId="1331ABCE" w14:textId="77777777" w:rsidR="00E65246" w:rsidRPr="00CE64FC" w:rsidRDefault="00E65246" w:rsidP="005A4065">
            <w:pPr>
              <w:rPr>
                <w:sz w:val="14"/>
                <w:szCs w:val="14"/>
              </w:rPr>
            </w:pPr>
          </w:p>
        </w:tc>
      </w:tr>
    </w:tbl>
    <w:p w14:paraId="47D38DD3" w14:textId="77777777" w:rsidR="00E65246" w:rsidRDefault="00E65246" w:rsidP="00E65246"/>
    <w:p w14:paraId="19F4ABF3" w14:textId="77777777" w:rsidR="00E65246" w:rsidRDefault="00E65246" w:rsidP="00E65246"/>
    <w:p w14:paraId="5A754A04" w14:textId="77777777" w:rsidR="00E65246" w:rsidRDefault="00E65246" w:rsidP="00E65246"/>
    <w:p w14:paraId="60A552E5" w14:textId="77777777" w:rsidR="00E65246" w:rsidRDefault="00E65246" w:rsidP="00E65246"/>
    <w:p w14:paraId="4169F40E" w14:textId="77777777" w:rsidR="00E65246" w:rsidRDefault="00E65246" w:rsidP="00E65246"/>
    <w:p w14:paraId="18C4A743" w14:textId="77777777" w:rsidR="00E65246" w:rsidRDefault="00E65246" w:rsidP="00E65246"/>
    <w:p w14:paraId="4B517793" w14:textId="77777777" w:rsidR="00E65246" w:rsidRDefault="00E65246" w:rsidP="00E65246"/>
    <w:p w14:paraId="0F653220" w14:textId="77777777" w:rsidR="00E65246" w:rsidRDefault="00E65246" w:rsidP="00E65246"/>
    <w:p w14:paraId="3840A26F" w14:textId="77777777" w:rsidR="00E65246" w:rsidRDefault="00E65246" w:rsidP="00E65246"/>
    <w:p w14:paraId="22A447A1" w14:textId="77777777" w:rsidR="00E65246" w:rsidRDefault="00E65246" w:rsidP="00E65246"/>
    <w:tbl>
      <w:tblPr>
        <w:tblW w:w="971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6"/>
        <w:gridCol w:w="1940"/>
        <w:gridCol w:w="3120"/>
        <w:gridCol w:w="3443"/>
      </w:tblGrid>
      <w:tr w:rsidR="00E65246" w:rsidRPr="00EC08D0" w14:paraId="7BD3DE09" w14:textId="77777777" w:rsidTr="005A4065">
        <w:trPr>
          <w:trHeight w:val="327"/>
        </w:trPr>
        <w:tc>
          <w:tcPr>
            <w:tcW w:w="1216" w:type="dxa"/>
          </w:tcPr>
          <w:p w14:paraId="135CB406" w14:textId="77777777" w:rsidR="00E65246" w:rsidRPr="00EC08D0" w:rsidRDefault="00E65246" w:rsidP="005A4065">
            <w:pPr>
              <w:rPr>
                <w:b/>
                <w:sz w:val="20"/>
                <w:szCs w:val="20"/>
              </w:rPr>
            </w:pPr>
            <w:r w:rsidRPr="00EC08D0">
              <w:rPr>
                <w:b/>
                <w:sz w:val="20"/>
                <w:szCs w:val="20"/>
              </w:rPr>
              <w:t>1.YIL KOD</w:t>
            </w:r>
          </w:p>
        </w:tc>
        <w:tc>
          <w:tcPr>
            <w:tcW w:w="1940" w:type="dxa"/>
          </w:tcPr>
          <w:p w14:paraId="6672F70F" w14:textId="77777777" w:rsidR="00E65246" w:rsidRPr="00EC08D0" w:rsidRDefault="00E65246" w:rsidP="005A4065">
            <w:pPr>
              <w:rPr>
                <w:b/>
                <w:sz w:val="20"/>
                <w:szCs w:val="20"/>
              </w:rPr>
            </w:pPr>
            <w:r w:rsidRPr="00EC08D0">
              <w:rPr>
                <w:b/>
                <w:sz w:val="20"/>
                <w:szCs w:val="20"/>
              </w:rPr>
              <w:t>DERSİN ADI</w:t>
            </w:r>
          </w:p>
        </w:tc>
        <w:tc>
          <w:tcPr>
            <w:tcW w:w="3120" w:type="dxa"/>
          </w:tcPr>
          <w:p w14:paraId="637CF315" w14:textId="77777777" w:rsidR="00E65246" w:rsidRPr="00EC08D0" w:rsidRDefault="00E65246" w:rsidP="005A4065">
            <w:pPr>
              <w:rPr>
                <w:b/>
                <w:sz w:val="20"/>
                <w:szCs w:val="20"/>
              </w:rPr>
            </w:pPr>
            <w:r w:rsidRPr="00EC08D0">
              <w:rPr>
                <w:b/>
                <w:sz w:val="20"/>
                <w:szCs w:val="20"/>
              </w:rPr>
              <w:t>KONU</w:t>
            </w:r>
          </w:p>
        </w:tc>
        <w:tc>
          <w:tcPr>
            <w:tcW w:w="3443" w:type="dxa"/>
          </w:tcPr>
          <w:p w14:paraId="4B865767" w14:textId="77777777" w:rsidR="00E65246" w:rsidRPr="00EC08D0" w:rsidRDefault="00E65246" w:rsidP="005A4065">
            <w:pPr>
              <w:rPr>
                <w:b/>
                <w:sz w:val="20"/>
                <w:szCs w:val="20"/>
              </w:rPr>
            </w:pPr>
            <w:r w:rsidRPr="00EC08D0">
              <w:rPr>
                <w:b/>
                <w:sz w:val="20"/>
                <w:szCs w:val="20"/>
              </w:rPr>
              <w:t>ÖĞRETİM ÜYESİ</w:t>
            </w:r>
          </w:p>
        </w:tc>
      </w:tr>
      <w:tr w:rsidR="00E65246" w:rsidRPr="00EC08D0" w14:paraId="0D275D27" w14:textId="77777777" w:rsidTr="005A4065">
        <w:trPr>
          <w:trHeight w:val="524"/>
        </w:trPr>
        <w:tc>
          <w:tcPr>
            <w:tcW w:w="1216" w:type="dxa"/>
            <w:vAlign w:val="center"/>
          </w:tcPr>
          <w:p w14:paraId="09F9F463" w14:textId="77777777" w:rsidR="00E65246" w:rsidRPr="003368DC" w:rsidRDefault="00E65246" w:rsidP="005A4065">
            <w:pPr>
              <w:rPr>
                <w:sz w:val="16"/>
                <w:szCs w:val="16"/>
              </w:rPr>
            </w:pPr>
            <w:r w:rsidRPr="003368DC">
              <w:rPr>
                <w:sz w:val="16"/>
                <w:szCs w:val="16"/>
              </w:rPr>
              <w:t>UZM 1212</w:t>
            </w:r>
          </w:p>
        </w:tc>
        <w:tc>
          <w:tcPr>
            <w:tcW w:w="1940" w:type="dxa"/>
            <w:vAlign w:val="center"/>
          </w:tcPr>
          <w:p w14:paraId="552129D8" w14:textId="77777777" w:rsidR="00E65246" w:rsidRPr="003368DC" w:rsidRDefault="00E65246" w:rsidP="005A4065">
            <w:pPr>
              <w:rPr>
                <w:sz w:val="16"/>
                <w:szCs w:val="16"/>
              </w:rPr>
            </w:pPr>
            <w:r>
              <w:rPr>
                <w:sz w:val="16"/>
                <w:szCs w:val="16"/>
              </w:rPr>
              <w:t>Geriatri</w:t>
            </w:r>
          </w:p>
        </w:tc>
        <w:tc>
          <w:tcPr>
            <w:tcW w:w="3120" w:type="dxa"/>
            <w:vAlign w:val="center"/>
          </w:tcPr>
          <w:p w14:paraId="744F1FED" w14:textId="77777777" w:rsidR="00E65246" w:rsidRPr="00260D53" w:rsidRDefault="00E65246" w:rsidP="005A4065">
            <w:pPr>
              <w:rPr>
                <w:sz w:val="16"/>
                <w:szCs w:val="16"/>
              </w:rPr>
            </w:pPr>
            <w:r>
              <w:rPr>
                <w:sz w:val="16"/>
                <w:szCs w:val="16"/>
              </w:rPr>
              <w:t xml:space="preserve">GERİATRİ </w:t>
            </w:r>
            <w:proofErr w:type="gramStart"/>
            <w:r>
              <w:rPr>
                <w:sz w:val="16"/>
                <w:szCs w:val="16"/>
              </w:rPr>
              <w:t>TANUMI,,</w:t>
            </w:r>
            <w:proofErr w:type="gramEnd"/>
            <w:r>
              <w:rPr>
                <w:sz w:val="16"/>
                <w:szCs w:val="16"/>
              </w:rPr>
              <w:t xml:space="preserve">GERİATRİK HASTANIN ÖZELLİKLERİ </w:t>
            </w:r>
          </w:p>
        </w:tc>
        <w:tc>
          <w:tcPr>
            <w:tcW w:w="3443" w:type="dxa"/>
            <w:vAlign w:val="center"/>
          </w:tcPr>
          <w:p w14:paraId="1A88CCD9" w14:textId="77777777" w:rsidR="00E65246" w:rsidRPr="003368DC" w:rsidRDefault="00E65246" w:rsidP="005A4065">
            <w:pPr>
              <w:rPr>
                <w:sz w:val="16"/>
                <w:szCs w:val="16"/>
              </w:rPr>
            </w:pPr>
            <w:proofErr w:type="spellStart"/>
            <w:proofErr w:type="gramStart"/>
            <w:r>
              <w:rPr>
                <w:sz w:val="16"/>
                <w:szCs w:val="16"/>
              </w:rPr>
              <w:t>Doç.</w:t>
            </w:r>
            <w:r w:rsidRPr="003368DC">
              <w:rPr>
                <w:sz w:val="16"/>
                <w:szCs w:val="16"/>
              </w:rPr>
              <w:t>Dr.</w:t>
            </w:r>
            <w:r>
              <w:rPr>
                <w:sz w:val="16"/>
                <w:szCs w:val="16"/>
              </w:rPr>
              <w:t>Pınar</w:t>
            </w:r>
            <w:proofErr w:type="spellEnd"/>
            <w:proofErr w:type="gramEnd"/>
            <w:r>
              <w:rPr>
                <w:sz w:val="16"/>
                <w:szCs w:val="16"/>
              </w:rPr>
              <w:t xml:space="preserve"> TOSUN TAŞAR</w:t>
            </w:r>
          </w:p>
        </w:tc>
      </w:tr>
      <w:tr w:rsidR="00E65246" w:rsidRPr="00EC08D0" w14:paraId="28899CD8" w14:textId="77777777" w:rsidTr="005A4065">
        <w:trPr>
          <w:trHeight w:val="262"/>
        </w:trPr>
        <w:tc>
          <w:tcPr>
            <w:tcW w:w="1216" w:type="dxa"/>
            <w:vAlign w:val="center"/>
          </w:tcPr>
          <w:p w14:paraId="3A2D5D1C" w14:textId="77777777" w:rsidR="00E65246" w:rsidRPr="003368DC" w:rsidRDefault="00E65246" w:rsidP="005A4065">
            <w:pPr>
              <w:rPr>
                <w:sz w:val="16"/>
                <w:szCs w:val="16"/>
              </w:rPr>
            </w:pPr>
            <w:r w:rsidRPr="003368DC">
              <w:rPr>
                <w:sz w:val="16"/>
                <w:szCs w:val="16"/>
              </w:rPr>
              <w:t>UZM 1212</w:t>
            </w:r>
          </w:p>
        </w:tc>
        <w:tc>
          <w:tcPr>
            <w:tcW w:w="1940" w:type="dxa"/>
            <w:vAlign w:val="center"/>
          </w:tcPr>
          <w:p w14:paraId="7959E0FF" w14:textId="77777777" w:rsidR="00E65246" w:rsidRPr="003368DC" w:rsidRDefault="00E65246" w:rsidP="005A4065">
            <w:pPr>
              <w:rPr>
                <w:sz w:val="16"/>
                <w:szCs w:val="16"/>
              </w:rPr>
            </w:pPr>
            <w:r>
              <w:rPr>
                <w:sz w:val="16"/>
                <w:szCs w:val="16"/>
              </w:rPr>
              <w:t>Geriatri</w:t>
            </w:r>
          </w:p>
        </w:tc>
        <w:tc>
          <w:tcPr>
            <w:tcW w:w="3120" w:type="dxa"/>
            <w:vAlign w:val="center"/>
          </w:tcPr>
          <w:p w14:paraId="08199113" w14:textId="6AD45FB2" w:rsidR="00E65246" w:rsidRPr="00260D53" w:rsidRDefault="00E65246" w:rsidP="005A4065">
            <w:pPr>
              <w:rPr>
                <w:sz w:val="16"/>
                <w:szCs w:val="16"/>
              </w:rPr>
            </w:pPr>
            <w:r w:rsidRPr="0016191D">
              <w:rPr>
                <w:sz w:val="16"/>
                <w:szCs w:val="16"/>
              </w:rPr>
              <w:t>YAŞLILIKTA FİZYOLOJİK DEĞİŞİMLER</w:t>
            </w:r>
          </w:p>
        </w:tc>
        <w:tc>
          <w:tcPr>
            <w:tcW w:w="3443" w:type="dxa"/>
            <w:vAlign w:val="center"/>
          </w:tcPr>
          <w:p w14:paraId="57DF31E2" w14:textId="77777777" w:rsidR="00E65246" w:rsidRDefault="00E65246" w:rsidP="005A4065">
            <w:proofErr w:type="spellStart"/>
            <w:proofErr w:type="gramStart"/>
            <w:r w:rsidRPr="00826117">
              <w:rPr>
                <w:sz w:val="16"/>
                <w:szCs w:val="16"/>
              </w:rPr>
              <w:t>Doç.Dr.Pınar</w:t>
            </w:r>
            <w:proofErr w:type="spellEnd"/>
            <w:proofErr w:type="gramEnd"/>
            <w:r w:rsidRPr="00826117">
              <w:rPr>
                <w:sz w:val="16"/>
                <w:szCs w:val="16"/>
              </w:rPr>
              <w:t xml:space="preserve"> TOSUN TAŞAR</w:t>
            </w:r>
          </w:p>
        </w:tc>
      </w:tr>
      <w:tr w:rsidR="00E65246" w:rsidRPr="00EC08D0" w14:paraId="268B4325" w14:textId="77777777" w:rsidTr="005A4065">
        <w:trPr>
          <w:trHeight w:val="262"/>
        </w:trPr>
        <w:tc>
          <w:tcPr>
            <w:tcW w:w="1216" w:type="dxa"/>
            <w:vAlign w:val="center"/>
          </w:tcPr>
          <w:p w14:paraId="4252D9F8" w14:textId="77777777" w:rsidR="00E65246" w:rsidRPr="003368DC" w:rsidRDefault="00E65246" w:rsidP="005A4065">
            <w:pPr>
              <w:rPr>
                <w:sz w:val="16"/>
                <w:szCs w:val="16"/>
              </w:rPr>
            </w:pPr>
            <w:r w:rsidRPr="003368DC">
              <w:rPr>
                <w:sz w:val="16"/>
                <w:szCs w:val="16"/>
              </w:rPr>
              <w:t>UZM 1212</w:t>
            </w:r>
          </w:p>
        </w:tc>
        <w:tc>
          <w:tcPr>
            <w:tcW w:w="1940" w:type="dxa"/>
            <w:vAlign w:val="center"/>
          </w:tcPr>
          <w:p w14:paraId="7F80CE37" w14:textId="77777777" w:rsidR="00E65246" w:rsidRPr="003368DC" w:rsidRDefault="00E65246" w:rsidP="005A4065">
            <w:pPr>
              <w:rPr>
                <w:sz w:val="16"/>
                <w:szCs w:val="16"/>
              </w:rPr>
            </w:pPr>
            <w:r>
              <w:rPr>
                <w:sz w:val="16"/>
                <w:szCs w:val="16"/>
              </w:rPr>
              <w:t>Geriatri</w:t>
            </w:r>
          </w:p>
        </w:tc>
        <w:tc>
          <w:tcPr>
            <w:tcW w:w="3120" w:type="dxa"/>
            <w:vAlign w:val="center"/>
          </w:tcPr>
          <w:p w14:paraId="0B740CFE" w14:textId="77777777" w:rsidR="00E65246" w:rsidRPr="00260D53" w:rsidRDefault="00E65246" w:rsidP="005A4065">
            <w:pPr>
              <w:rPr>
                <w:sz w:val="16"/>
                <w:szCs w:val="16"/>
              </w:rPr>
            </w:pPr>
            <w:r>
              <w:rPr>
                <w:sz w:val="16"/>
                <w:szCs w:val="16"/>
              </w:rPr>
              <w:t>YAŞ AYRIMCILIĞI VE TANIMI</w:t>
            </w:r>
          </w:p>
        </w:tc>
        <w:tc>
          <w:tcPr>
            <w:tcW w:w="3443" w:type="dxa"/>
            <w:vAlign w:val="center"/>
          </w:tcPr>
          <w:p w14:paraId="7E232D3C" w14:textId="77777777" w:rsidR="00E65246" w:rsidRDefault="00E65246" w:rsidP="005A4065">
            <w:proofErr w:type="spellStart"/>
            <w:proofErr w:type="gramStart"/>
            <w:r w:rsidRPr="00826117">
              <w:rPr>
                <w:sz w:val="16"/>
                <w:szCs w:val="16"/>
              </w:rPr>
              <w:t>Doç.Dr.Pınar</w:t>
            </w:r>
            <w:proofErr w:type="spellEnd"/>
            <w:proofErr w:type="gramEnd"/>
            <w:r w:rsidRPr="00826117">
              <w:rPr>
                <w:sz w:val="16"/>
                <w:szCs w:val="16"/>
              </w:rPr>
              <w:t xml:space="preserve"> TOSUN TAŞAR</w:t>
            </w:r>
          </w:p>
        </w:tc>
      </w:tr>
      <w:tr w:rsidR="00E65246" w:rsidRPr="00EC08D0" w14:paraId="1DA5EC8A" w14:textId="77777777" w:rsidTr="005A4065">
        <w:trPr>
          <w:trHeight w:val="262"/>
        </w:trPr>
        <w:tc>
          <w:tcPr>
            <w:tcW w:w="1216" w:type="dxa"/>
            <w:vAlign w:val="center"/>
          </w:tcPr>
          <w:p w14:paraId="479BAF18" w14:textId="77777777" w:rsidR="00E65246" w:rsidRPr="003368DC" w:rsidRDefault="00E65246" w:rsidP="005A4065">
            <w:pPr>
              <w:rPr>
                <w:sz w:val="16"/>
                <w:szCs w:val="16"/>
              </w:rPr>
            </w:pPr>
            <w:r w:rsidRPr="003368DC">
              <w:rPr>
                <w:sz w:val="16"/>
                <w:szCs w:val="16"/>
              </w:rPr>
              <w:t>UZM 1212</w:t>
            </w:r>
          </w:p>
        </w:tc>
        <w:tc>
          <w:tcPr>
            <w:tcW w:w="1940" w:type="dxa"/>
            <w:vAlign w:val="center"/>
          </w:tcPr>
          <w:p w14:paraId="3A98FE97" w14:textId="77777777" w:rsidR="00E65246" w:rsidRPr="003368DC" w:rsidRDefault="00E65246" w:rsidP="005A4065">
            <w:pPr>
              <w:rPr>
                <w:sz w:val="16"/>
                <w:szCs w:val="16"/>
              </w:rPr>
            </w:pPr>
            <w:r>
              <w:rPr>
                <w:sz w:val="16"/>
                <w:szCs w:val="16"/>
              </w:rPr>
              <w:t>Geriatri</w:t>
            </w:r>
          </w:p>
        </w:tc>
        <w:tc>
          <w:tcPr>
            <w:tcW w:w="3120" w:type="dxa"/>
            <w:vAlign w:val="center"/>
          </w:tcPr>
          <w:p w14:paraId="1A6BBCA7" w14:textId="77777777" w:rsidR="00E65246" w:rsidRPr="00260D53" w:rsidRDefault="00E65246" w:rsidP="005A4065">
            <w:pPr>
              <w:rPr>
                <w:sz w:val="16"/>
                <w:szCs w:val="16"/>
              </w:rPr>
            </w:pPr>
            <w:r>
              <w:rPr>
                <w:sz w:val="16"/>
                <w:szCs w:val="16"/>
              </w:rPr>
              <w:t>GERİATRİK YAŞ GRUBUNDA AŞILAMA</w:t>
            </w:r>
          </w:p>
        </w:tc>
        <w:tc>
          <w:tcPr>
            <w:tcW w:w="3443" w:type="dxa"/>
            <w:vAlign w:val="center"/>
          </w:tcPr>
          <w:p w14:paraId="32310552" w14:textId="77777777" w:rsidR="00E65246" w:rsidRDefault="00E65246" w:rsidP="005A4065">
            <w:proofErr w:type="spellStart"/>
            <w:proofErr w:type="gramStart"/>
            <w:r w:rsidRPr="00826117">
              <w:rPr>
                <w:sz w:val="16"/>
                <w:szCs w:val="16"/>
              </w:rPr>
              <w:t>Doç.Dr.Pınar</w:t>
            </w:r>
            <w:proofErr w:type="spellEnd"/>
            <w:proofErr w:type="gramEnd"/>
            <w:r w:rsidRPr="00826117">
              <w:rPr>
                <w:sz w:val="16"/>
                <w:szCs w:val="16"/>
              </w:rPr>
              <w:t xml:space="preserve"> TOSUN TAŞAR</w:t>
            </w:r>
          </w:p>
        </w:tc>
      </w:tr>
      <w:tr w:rsidR="00E65246" w:rsidRPr="00EC08D0" w14:paraId="4CA73C5F" w14:textId="77777777" w:rsidTr="005A4065">
        <w:trPr>
          <w:trHeight w:val="524"/>
        </w:trPr>
        <w:tc>
          <w:tcPr>
            <w:tcW w:w="1216" w:type="dxa"/>
            <w:vAlign w:val="center"/>
          </w:tcPr>
          <w:p w14:paraId="01702422" w14:textId="77777777" w:rsidR="00E65246" w:rsidRPr="003368DC" w:rsidRDefault="00E65246" w:rsidP="005A4065">
            <w:pPr>
              <w:rPr>
                <w:sz w:val="16"/>
                <w:szCs w:val="16"/>
              </w:rPr>
            </w:pPr>
            <w:r w:rsidRPr="003368DC">
              <w:rPr>
                <w:sz w:val="16"/>
                <w:szCs w:val="16"/>
              </w:rPr>
              <w:t>UZM 1212</w:t>
            </w:r>
          </w:p>
        </w:tc>
        <w:tc>
          <w:tcPr>
            <w:tcW w:w="1940" w:type="dxa"/>
            <w:vAlign w:val="center"/>
          </w:tcPr>
          <w:p w14:paraId="4626D018" w14:textId="77777777" w:rsidR="00E65246" w:rsidRPr="003368DC" w:rsidRDefault="00E65246" w:rsidP="005A4065">
            <w:pPr>
              <w:rPr>
                <w:sz w:val="16"/>
                <w:szCs w:val="16"/>
              </w:rPr>
            </w:pPr>
            <w:r>
              <w:rPr>
                <w:sz w:val="16"/>
                <w:szCs w:val="16"/>
              </w:rPr>
              <w:t>Geriatri</w:t>
            </w:r>
          </w:p>
        </w:tc>
        <w:tc>
          <w:tcPr>
            <w:tcW w:w="3120" w:type="dxa"/>
            <w:vAlign w:val="center"/>
          </w:tcPr>
          <w:p w14:paraId="5A09F4D9" w14:textId="77777777" w:rsidR="00E65246" w:rsidRPr="003368DC" w:rsidRDefault="00E65246" w:rsidP="005A4065">
            <w:pPr>
              <w:rPr>
                <w:sz w:val="16"/>
                <w:szCs w:val="16"/>
              </w:rPr>
            </w:pPr>
            <w:r>
              <w:rPr>
                <w:sz w:val="16"/>
                <w:szCs w:val="16"/>
              </w:rPr>
              <w:t>GERİATRİK HASTADA SIK GÖRÜLEN KRONİK HASTALIKLAR VE TEDAVİSİ</w:t>
            </w:r>
          </w:p>
        </w:tc>
        <w:tc>
          <w:tcPr>
            <w:tcW w:w="3443" w:type="dxa"/>
            <w:vAlign w:val="center"/>
          </w:tcPr>
          <w:p w14:paraId="4B02FCC0" w14:textId="77777777" w:rsidR="00E65246" w:rsidRDefault="00E65246" w:rsidP="005A4065">
            <w:proofErr w:type="spellStart"/>
            <w:proofErr w:type="gramStart"/>
            <w:r w:rsidRPr="00826117">
              <w:rPr>
                <w:sz w:val="16"/>
                <w:szCs w:val="16"/>
              </w:rPr>
              <w:t>Doç.Dr.Pınar</w:t>
            </w:r>
            <w:proofErr w:type="spellEnd"/>
            <w:proofErr w:type="gramEnd"/>
            <w:r w:rsidRPr="00826117">
              <w:rPr>
                <w:sz w:val="16"/>
                <w:szCs w:val="16"/>
              </w:rPr>
              <w:t xml:space="preserve"> TOSUN TAŞAR</w:t>
            </w:r>
          </w:p>
        </w:tc>
      </w:tr>
    </w:tbl>
    <w:p w14:paraId="46C3F48F" w14:textId="77777777" w:rsidR="00E65246" w:rsidRDefault="00E65246" w:rsidP="00E65246"/>
    <w:p w14:paraId="6689E8F0" w14:textId="77777777" w:rsidR="00E65246" w:rsidRDefault="00E65246" w:rsidP="00E65246"/>
    <w:p w14:paraId="53BA3AF8" w14:textId="77777777" w:rsidR="00E65246" w:rsidRDefault="00E65246" w:rsidP="00E65246"/>
    <w:p w14:paraId="2A7518A2" w14:textId="77777777" w:rsidR="00E65246" w:rsidRDefault="00E65246" w:rsidP="00E65246"/>
    <w:tbl>
      <w:tblPr>
        <w:tblW w:w="967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2"/>
        <w:gridCol w:w="1931"/>
        <w:gridCol w:w="3096"/>
        <w:gridCol w:w="3434"/>
      </w:tblGrid>
      <w:tr w:rsidR="00E65246" w:rsidRPr="00EC08D0" w14:paraId="6DB02FE5" w14:textId="77777777" w:rsidTr="005A4065">
        <w:trPr>
          <w:trHeight w:val="298"/>
        </w:trPr>
        <w:tc>
          <w:tcPr>
            <w:tcW w:w="1212" w:type="dxa"/>
          </w:tcPr>
          <w:p w14:paraId="693EBED7" w14:textId="77777777" w:rsidR="00E65246" w:rsidRPr="00EC08D0" w:rsidRDefault="00E65246" w:rsidP="005A4065">
            <w:pPr>
              <w:rPr>
                <w:b/>
                <w:sz w:val="20"/>
                <w:szCs w:val="20"/>
              </w:rPr>
            </w:pPr>
            <w:r>
              <w:rPr>
                <w:b/>
                <w:sz w:val="20"/>
                <w:szCs w:val="20"/>
              </w:rPr>
              <w:t>2</w:t>
            </w:r>
            <w:r w:rsidRPr="00EC08D0">
              <w:rPr>
                <w:b/>
                <w:sz w:val="20"/>
                <w:szCs w:val="20"/>
              </w:rPr>
              <w:t>.YIL KOD</w:t>
            </w:r>
          </w:p>
        </w:tc>
        <w:tc>
          <w:tcPr>
            <w:tcW w:w="1931" w:type="dxa"/>
          </w:tcPr>
          <w:p w14:paraId="272C1C98" w14:textId="77777777" w:rsidR="00E65246" w:rsidRPr="00EC08D0" w:rsidRDefault="00E65246" w:rsidP="005A4065">
            <w:pPr>
              <w:rPr>
                <w:b/>
                <w:sz w:val="20"/>
                <w:szCs w:val="20"/>
              </w:rPr>
            </w:pPr>
            <w:r w:rsidRPr="00EC08D0">
              <w:rPr>
                <w:b/>
                <w:sz w:val="20"/>
                <w:szCs w:val="20"/>
              </w:rPr>
              <w:t>DERSİN ADI</w:t>
            </w:r>
          </w:p>
        </w:tc>
        <w:tc>
          <w:tcPr>
            <w:tcW w:w="3096" w:type="dxa"/>
          </w:tcPr>
          <w:p w14:paraId="6251A891" w14:textId="77777777" w:rsidR="00E65246" w:rsidRPr="00EC08D0" w:rsidRDefault="00E65246" w:rsidP="005A4065">
            <w:pPr>
              <w:rPr>
                <w:b/>
                <w:sz w:val="20"/>
                <w:szCs w:val="20"/>
              </w:rPr>
            </w:pPr>
            <w:r w:rsidRPr="00EC08D0">
              <w:rPr>
                <w:b/>
                <w:sz w:val="20"/>
                <w:szCs w:val="20"/>
              </w:rPr>
              <w:t>KONU</w:t>
            </w:r>
          </w:p>
        </w:tc>
        <w:tc>
          <w:tcPr>
            <w:tcW w:w="3434" w:type="dxa"/>
          </w:tcPr>
          <w:p w14:paraId="71BCA91A" w14:textId="77777777" w:rsidR="00E65246" w:rsidRPr="00EC08D0" w:rsidRDefault="00E65246" w:rsidP="005A4065">
            <w:pPr>
              <w:rPr>
                <w:b/>
                <w:sz w:val="20"/>
                <w:szCs w:val="20"/>
              </w:rPr>
            </w:pPr>
            <w:r w:rsidRPr="00EC08D0">
              <w:rPr>
                <w:b/>
                <w:sz w:val="20"/>
                <w:szCs w:val="20"/>
              </w:rPr>
              <w:t>ÖĞRETİM ÜYESİ</w:t>
            </w:r>
          </w:p>
        </w:tc>
      </w:tr>
      <w:tr w:rsidR="00E65246" w:rsidRPr="00EC08D0" w14:paraId="5D29AA06" w14:textId="77777777" w:rsidTr="005A4065">
        <w:trPr>
          <w:trHeight w:val="477"/>
        </w:trPr>
        <w:tc>
          <w:tcPr>
            <w:tcW w:w="1212" w:type="dxa"/>
            <w:vAlign w:val="center"/>
          </w:tcPr>
          <w:p w14:paraId="1B2A624C" w14:textId="77777777" w:rsidR="00E65246" w:rsidRPr="003368DC" w:rsidRDefault="00E65246" w:rsidP="005A4065">
            <w:pPr>
              <w:rPr>
                <w:sz w:val="16"/>
                <w:szCs w:val="16"/>
              </w:rPr>
            </w:pPr>
            <w:r w:rsidRPr="003368DC">
              <w:rPr>
                <w:sz w:val="16"/>
                <w:szCs w:val="16"/>
              </w:rPr>
              <w:t>UZM 2212</w:t>
            </w:r>
          </w:p>
        </w:tc>
        <w:tc>
          <w:tcPr>
            <w:tcW w:w="1931" w:type="dxa"/>
            <w:vAlign w:val="center"/>
          </w:tcPr>
          <w:p w14:paraId="4409CC0F" w14:textId="77777777" w:rsidR="00E65246" w:rsidRPr="003368DC" w:rsidRDefault="00E65246" w:rsidP="005A4065">
            <w:pPr>
              <w:rPr>
                <w:sz w:val="16"/>
                <w:szCs w:val="16"/>
              </w:rPr>
            </w:pPr>
            <w:r>
              <w:rPr>
                <w:sz w:val="16"/>
                <w:szCs w:val="16"/>
              </w:rPr>
              <w:t>Geriatri</w:t>
            </w:r>
          </w:p>
        </w:tc>
        <w:tc>
          <w:tcPr>
            <w:tcW w:w="3096" w:type="dxa"/>
            <w:vAlign w:val="center"/>
          </w:tcPr>
          <w:p w14:paraId="46E63C1B" w14:textId="77777777" w:rsidR="00E65246" w:rsidRPr="003368DC" w:rsidRDefault="00E65246" w:rsidP="005A4065">
            <w:pPr>
              <w:rPr>
                <w:sz w:val="16"/>
                <w:szCs w:val="16"/>
              </w:rPr>
            </w:pPr>
            <w:r w:rsidRPr="003316DB">
              <w:rPr>
                <w:sz w:val="16"/>
                <w:szCs w:val="16"/>
              </w:rPr>
              <w:t>GERİATRİK HASTADA KULLANILAN TESTLER</w:t>
            </w:r>
          </w:p>
        </w:tc>
        <w:tc>
          <w:tcPr>
            <w:tcW w:w="3434" w:type="dxa"/>
            <w:vAlign w:val="center"/>
          </w:tcPr>
          <w:p w14:paraId="099CBDCA" w14:textId="77777777" w:rsidR="00E65246" w:rsidRDefault="00E65246" w:rsidP="005A4065">
            <w:proofErr w:type="spellStart"/>
            <w:proofErr w:type="gramStart"/>
            <w:r w:rsidRPr="00B25D59">
              <w:rPr>
                <w:sz w:val="16"/>
                <w:szCs w:val="16"/>
              </w:rPr>
              <w:t>Doç.Dr.Pınar</w:t>
            </w:r>
            <w:proofErr w:type="spellEnd"/>
            <w:proofErr w:type="gramEnd"/>
            <w:r w:rsidRPr="00B25D59">
              <w:rPr>
                <w:sz w:val="16"/>
                <w:szCs w:val="16"/>
              </w:rPr>
              <w:t xml:space="preserve"> TOSUN TAŞAR</w:t>
            </w:r>
          </w:p>
        </w:tc>
      </w:tr>
      <w:tr w:rsidR="00E65246" w:rsidRPr="00EC08D0" w14:paraId="62D6DA7A" w14:textId="77777777" w:rsidTr="005A4065">
        <w:trPr>
          <w:trHeight w:val="477"/>
        </w:trPr>
        <w:tc>
          <w:tcPr>
            <w:tcW w:w="1212" w:type="dxa"/>
            <w:vAlign w:val="center"/>
          </w:tcPr>
          <w:p w14:paraId="226C9880" w14:textId="77777777" w:rsidR="00E65246" w:rsidRPr="003368DC" w:rsidRDefault="00E65246" w:rsidP="005A4065">
            <w:pPr>
              <w:rPr>
                <w:sz w:val="16"/>
                <w:szCs w:val="16"/>
              </w:rPr>
            </w:pPr>
            <w:r w:rsidRPr="003368DC">
              <w:rPr>
                <w:sz w:val="16"/>
                <w:szCs w:val="16"/>
              </w:rPr>
              <w:t>UZM 2212</w:t>
            </w:r>
          </w:p>
        </w:tc>
        <w:tc>
          <w:tcPr>
            <w:tcW w:w="1931" w:type="dxa"/>
            <w:vAlign w:val="center"/>
          </w:tcPr>
          <w:p w14:paraId="3B2324B1" w14:textId="77777777" w:rsidR="00E65246" w:rsidRPr="003368DC" w:rsidRDefault="00E65246" w:rsidP="005A4065">
            <w:pPr>
              <w:rPr>
                <w:sz w:val="16"/>
                <w:szCs w:val="16"/>
              </w:rPr>
            </w:pPr>
            <w:r>
              <w:rPr>
                <w:sz w:val="16"/>
                <w:szCs w:val="16"/>
              </w:rPr>
              <w:t>Geriatri</w:t>
            </w:r>
          </w:p>
        </w:tc>
        <w:tc>
          <w:tcPr>
            <w:tcW w:w="3096" w:type="dxa"/>
            <w:vAlign w:val="center"/>
          </w:tcPr>
          <w:p w14:paraId="4E436AFF" w14:textId="77777777" w:rsidR="00E65246" w:rsidRPr="003368DC" w:rsidRDefault="00E65246" w:rsidP="005A4065">
            <w:pPr>
              <w:rPr>
                <w:sz w:val="16"/>
                <w:szCs w:val="16"/>
              </w:rPr>
            </w:pPr>
            <w:r>
              <w:rPr>
                <w:sz w:val="16"/>
                <w:szCs w:val="16"/>
              </w:rPr>
              <w:t>YAŞLILARDA HİPERTANSİYON VE TEDAVİSİ</w:t>
            </w:r>
          </w:p>
        </w:tc>
        <w:tc>
          <w:tcPr>
            <w:tcW w:w="3434" w:type="dxa"/>
            <w:vAlign w:val="center"/>
          </w:tcPr>
          <w:p w14:paraId="0B6CAA88" w14:textId="77777777" w:rsidR="00E65246" w:rsidRDefault="00E65246" w:rsidP="005A4065">
            <w:proofErr w:type="spellStart"/>
            <w:proofErr w:type="gramStart"/>
            <w:r w:rsidRPr="00B25D59">
              <w:rPr>
                <w:sz w:val="16"/>
                <w:szCs w:val="16"/>
              </w:rPr>
              <w:t>Doç.Dr.Pınar</w:t>
            </w:r>
            <w:proofErr w:type="spellEnd"/>
            <w:proofErr w:type="gramEnd"/>
            <w:r w:rsidRPr="00B25D59">
              <w:rPr>
                <w:sz w:val="16"/>
                <w:szCs w:val="16"/>
              </w:rPr>
              <w:t xml:space="preserve"> TOSUN TAŞAR</w:t>
            </w:r>
          </w:p>
        </w:tc>
      </w:tr>
      <w:tr w:rsidR="00E65246" w:rsidRPr="00EC08D0" w14:paraId="26D767D1" w14:textId="77777777" w:rsidTr="005A4065">
        <w:trPr>
          <w:trHeight w:val="497"/>
        </w:trPr>
        <w:tc>
          <w:tcPr>
            <w:tcW w:w="1212" w:type="dxa"/>
            <w:vAlign w:val="center"/>
          </w:tcPr>
          <w:p w14:paraId="67886790" w14:textId="77777777" w:rsidR="00E65246" w:rsidRPr="003368DC" w:rsidRDefault="00E65246" w:rsidP="005A4065">
            <w:pPr>
              <w:rPr>
                <w:sz w:val="16"/>
                <w:szCs w:val="16"/>
              </w:rPr>
            </w:pPr>
            <w:r w:rsidRPr="003368DC">
              <w:rPr>
                <w:sz w:val="16"/>
                <w:szCs w:val="16"/>
              </w:rPr>
              <w:t>UZM 2212</w:t>
            </w:r>
          </w:p>
        </w:tc>
        <w:tc>
          <w:tcPr>
            <w:tcW w:w="1931" w:type="dxa"/>
            <w:vAlign w:val="center"/>
          </w:tcPr>
          <w:p w14:paraId="76F9F911" w14:textId="77777777" w:rsidR="00E65246" w:rsidRPr="003368DC" w:rsidRDefault="00E65246" w:rsidP="005A4065">
            <w:pPr>
              <w:rPr>
                <w:sz w:val="16"/>
                <w:szCs w:val="16"/>
              </w:rPr>
            </w:pPr>
            <w:r>
              <w:rPr>
                <w:sz w:val="16"/>
                <w:szCs w:val="16"/>
              </w:rPr>
              <w:t>Geriatri</w:t>
            </w:r>
          </w:p>
        </w:tc>
        <w:tc>
          <w:tcPr>
            <w:tcW w:w="3096" w:type="dxa"/>
            <w:vAlign w:val="center"/>
          </w:tcPr>
          <w:p w14:paraId="6ED507BF" w14:textId="77777777" w:rsidR="00E65246" w:rsidRPr="003368DC" w:rsidRDefault="00E65246" w:rsidP="005A4065">
            <w:pPr>
              <w:rPr>
                <w:sz w:val="16"/>
                <w:szCs w:val="16"/>
              </w:rPr>
            </w:pPr>
            <w:r>
              <w:rPr>
                <w:sz w:val="16"/>
                <w:szCs w:val="16"/>
              </w:rPr>
              <w:t>GERİATRİK HASTANIN FONKSİYONEL DEĞERLENDİRİLMESİ</w:t>
            </w:r>
          </w:p>
        </w:tc>
        <w:tc>
          <w:tcPr>
            <w:tcW w:w="3434" w:type="dxa"/>
            <w:vAlign w:val="center"/>
          </w:tcPr>
          <w:p w14:paraId="7D970CEA" w14:textId="77777777" w:rsidR="00E65246" w:rsidRDefault="00E65246" w:rsidP="005A4065">
            <w:proofErr w:type="spellStart"/>
            <w:proofErr w:type="gramStart"/>
            <w:r w:rsidRPr="00B25D59">
              <w:rPr>
                <w:sz w:val="16"/>
                <w:szCs w:val="16"/>
              </w:rPr>
              <w:t>Doç.Dr.Pınar</w:t>
            </w:r>
            <w:proofErr w:type="spellEnd"/>
            <w:proofErr w:type="gramEnd"/>
            <w:r w:rsidRPr="00B25D59">
              <w:rPr>
                <w:sz w:val="16"/>
                <w:szCs w:val="16"/>
              </w:rPr>
              <w:t xml:space="preserve"> TOSUN TAŞAR</w:t>
            </w:r>
          </w:p>
        </w:tc>
      </w:tr>
      <w:tr w:rsidR="00E65246" w:rsidRPr="00EC08D0" w14:paraId="2191BE1B" w14:textId="77777777" w:rsidTr="005A4065">
        <w:trPr>
          <w:trHeight w:val="238"/>
        </w:trPr>
        <w:tc>
          <w:tcPr>
            <w:tcW w:w="1212" w:type="dxa"/>
            <w:vAlign w:val="center"/>
          </w:tcPr>
          <w:p w14:paraId="30B68BAD" w14:textId="77777777" w:rsidR="00E65246" w:rsidRPr="003368DC" w:rsidRDefault="00E65246" w:rsidP="005A4065">
            <w:pPr>
              <w:rPr>
                <w:sz w:val="16"/>
                <w:szCs w:val="16"/>
              </w:rPr>
            </w:pPr>
            <w:r w:rsidRPr="003368DC">
              <w:rPr>
                <w:sz w:val="16"/>
                <w:szCs w:val="16"/>
              </w:rPr>
              <w:t>UZM 2212</w:t>
            </w:r>
          </w:p>
        </w:tc>
        <w:tc>
          <w:tcPr>
            <w:tcW w:w="1931" w:type="dxa"/>
            <w:vAlign w:val="center"/>
          </w:tcPr>
          <w:p w14:paraId="66194203" w14:textId="77777777" w:rsidR="00E65246" w:rsidRPr="003368DC" w:rsidRDefault="00E65246" w:rsidP="005A4065">
            <w:pPr>
              <w:rPr>
                <w:sz w:val="16"/>
                <w:szCs w:val="16"/>
              </w:rPr>
            </w:pPr>
            <w:r>
              <w:rPr>
                <w:sz w:val="16"/>
                <w:szCs w:val="16"/>
              </w:rPr>
              <w:t>Geriatri</w:t>
            </w:r>
          </w:p>
        </w:tc>
        <w:tc>
          <w:tcPr>
            <w:tcW w:w="3096" w:type="dxa"/>
            <w:vAlign w:val="center"/>
          </w:tcPr>
          <w:p w14:paraId="720668F2" w14:textId="77777777" w:rsidR="00E65246" w:rsidRPr="003368DC" w:rsidRDefault="00E65246" w:rsidP="005A4065">
            <w:pPr>
              <w:rPr>
                <w:sz w:val="16"/>
                <w:szCs w:val="16"/>
              </w:rPr>
            </w:pPr>
            <w:r w:rsidRPr="003E5ACF">
              <w:rPr>
                <w:sz w:val="16"/>
                <w:szCs w:val="16"/>
              </w:rPr>
              <w:t>GERİATRİK SENDROM NEDİR?</w:t>
            </w:r>
          </w:p>
        </w:tc>
        <w:tc>
          <w:tcPr>
            <w:tcW w:w="3434" w:type="dxa"/>
            <w:vAlign w:val="center"/>
          </w:tcPr>
          <w:p w14:paraId="7AF4EF6A" w14:textId="77777777" w:rsidR="00E65246" w:rsidRDefault="00E65246" w:rsidP="005A4065">
            <w:proofErr w:type="spellStart"/>
            <w:proofErr w:type="gramStart"/>
            <w:r w:rsidRPr="00B25D59">
              <w:rPr>
                <w:sz w:val="16"/>
                <w:szCs w:val="16"/>
              </w:rPr>
              <w:t>Doç.Dr.Pınar</w:t>
            </w:r>
            <w:proofErr w:type="spellEnd"/>
            <w:proofErr w:type="gramEnd"/>
            <w:r w:rsidRPr="00B25D59">
              <w:rPr>
                <w:sz w:val="16"/>
                <w:szCs w:val="16"/>
              </w:rPr>
              <w:t xml:space="preserve"> TOSUN TAŞAR</w:t>
            </w:r>
          </w:p>
        </w:tc>
      </w:tr>
      <w:tr w:rsidR="00E65246" w:rsidRPr="00EC08D0" w14:paraId="3A51C72C" w14:textId="77777777" w:rsidTr="005A4065">
        <w:trPr>
          <w:trHeight w:val="457"/>
        </w:trPr>
        <w:tc>
          <w:tcPr>
            <w:tcW w:w="1212" w:type="dxa"/>
            <w:vAlign w:val="center"/>
          </w:tcPr>
          <w:p w14:paraId="6F36CA60" w14:textId="77777777" w:rsidR="00E65246" w:rsidRPr="003368DC" w:rsidRDefault="00E65246" w:rsidP="005A4065">
            <w:pPr>
              <w:rPr>
                <w:sz w:val="16"/>
                <w:szCs w:val="16"/>
              </w:rPr>
            </w:pPr>
            <w:r w:rsidRPr="003368DC">
              <w:rPr>
                <w:sz w:val="16"/>
                <w:szCs w:val="16"/>
              </w:rPr>
              <w:t>UZM 2212</w:t>
            </w:r>
          </w:p>
        </w:tc>
        <w:tc>
          <w:tcPr>
            <w:tcW w:w="1931" w:type="dxa"/>
            <w:vAlign w:val="center"/>
          </w:tcPr>
          <w:p w14:paraId="23FECA66" w14:textId="77777777" w:rsidR="00E65246" w:rsidRPr="003368DC" w:rsidRDefault="00E65246" w:rsidP="005A4065">
            <w:pPr>
              <w:rPr>
                <w:sz w:val="16"/>
                <w:szCs w:val="16"/>
              </w:rPr>
            </w:pPr>
            <w:r>
              <w:rPr>
                <w:sz w:val="16"/>
                <w:szCs w:val="16"/>
              </w:rPr>
              <w:t>Geriatri</w:t>
            </w:r>
          </w:p>
        </w:tc>
        <w:tc>
          <w:tcPr>
            <w:tcW w:w="3096" w:type="dxa"/>
            <w:vAlign w:val="center"/>
          </w:tcPr>
          <w:p w14:paraId="00A778E9" w14:textId="77777777" w:rsidR="00E65246" w:rsidRPr="003368DC" w:rsidRDefault="00E65246" w:rsidP="005A4065">
            <w:pPr>
              <w:rPr>
                <w:sz w:val="16"/>
                <w:szCs w:val="16"/>
              </w:rPr>
            </w:pPr>
            <w:r w:rsidRPr="003E5ACF">
              <w:rPr>
                <w:sz w:val="16"/>
                <w:szCs w:val="16"/>
              </w:rPr>
              <w:t>POLİFARMASİ TANIMI VE GERİATRİK HASTALARDA İLAÇ KULLANIMI</w:t>
            </w:r>
          </w:p>
        </w:tc>
        <w:tc>
          <w:tcPr>
            <w:tcW w:w="3434" w:type="dxa"/>
            <w:vAlign w:val="center"/>
          </w:tcPr>
          <w:p w14:paraId="33D62B8E" w14:textId="77777777" w:rsidR="00E65246" w:rsidRDefault="00E65246" w:rsidP="005A4065">
            <w:proofErr w:type="spellStart"/>
            <w:proofErr w:type="gramStart"/>
            <w:r w:rsidRPr="00B25D59">
              <w:rPr>
                <w:sz w:val="16"/>
                <w:szCs w:val="16"/>
              </w:rPr>
              <w:t>Doç.Dr.Pınar</w:t>
            </w:r>
            <w:proofErr w:type="spellEnd"/>
            <w:proofErr w:type="gramEnd"/>
            <w:r w:rsidRPr="00B25D59">
              <w:rPr>
                <w:sz w:val="16"/>
                <w:szCs w:val="16"/>
              </w:rPr>
              <w:t xml:space="preserve"> TOSUN TAŞAR</w:t>
            </w:r>
          </w:p>
        </w:tc>
      </w:tr>
    </w:tbl>
    <w:p w14:paraId="6E52A721" w14:textId="77777777" w:rsidR="00E65246" w:rsidRDefault="00E65246" w:rsidP="00E65246"/>
    <w:p w14:paraId="73E291B9" w14:textId="77777777" w:rsidR="00E65246" w:rsidRDefault="00E65246" w:rsidP="00E65246"/>
    <w:p w14:paraId="55FD6669" w14:textId="77777777" w:rsidR="00E65246" w:rsidRDefault="00E65246" w:rsidP="00E65246"/>
    <w:p w14:paraId="754E9BE3" w14:textId="77777777" w:rsidR="00E65246" w:rsidRDefault="00E65246" w:rsidP="00E65246"/>
    <w:tbl>
      <w:tblPr>
        <w:tblW w:w="971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6"/>
        <w:gridCol w:w="1940"/>
        <w:gridCol w:w="3120"/>
        <w:gridCol w:w="3443"/>
      </w:tblGrid>
      <w:tr w:rsidR="00E65246" w:rsidRPr="00EC08D0" w14:paraId="24533BD0" w14:textId="77777777" w:rsidTr="005A4065">
        <w:trPr>
          <w:trHeight w:val="344"/>
        </w:trPr>
        <w:tc>
          <w:tcPr>
            <w:tcW w:w="1216" w:type="dxa"/>
          </w:tcPr>
          <w:p w14:paraId="63BF5A2F" w14:textId="77777777" w:rsidR="00E65246" w:rsidRPr="00EC08D0" w:rsidRDefault="00E65246" w:rsidP="005A4065">
            <w:pPr>
              <w:rPr>
                <w:b/>
                <w:sz w:val="20"/>
                <w:szCs w:val="20"/>
              </w:rPr>
            </w:pPr>
            <w:r>
              <w:rPr>
                <w:b/>
                <w:sz w:val="20"/>
                <w:szCs w:val="20"/>
              </w:rPr>
              <w:t>3</w:t>
            </w:r>
            <w:r w:rsidRPr="00EC08D0">
              <w:rPr>
                <w:b/>
                <w:sz w:val="20"/>
                <w:szCs w:val="20"/>
              </w:rPr>
              <w:t>.YIL KOD</w:t>
            </w:r>
          </w:p>
        </w:tc>
        <w:tc>
          <w:tcPr>
            <w:tcW w:w="1940" w:type="dxa"/>
          </w:tcPr>
          <w:p w14:paraId="3EF3ADB1" w14:textId="77777777" w:rsidR="00E65246" w:rsidRPr="00EC08D0" w:rsidRDefault="00E65246" w:rsidP="005A4065">
            <w:pPr>
              <w:rPr>
                <w:b/>
                <w:sz w:val="20"/>
                <w:szCs w:val="20"/>
              </w:rPr>
            </w:pPr>
            <w:r w:rsidRPr="00EC08D0">
              <w:rPr>
                <w:b/>
                <w:sz w:val="20"/>
                <w:szCs w:val="20"/>
              </w:rPr>
              <w:t>DERSİN ADI</w:t>
            </w:r>
          </w:p>
        </w:tc>
        <w:tc>
          <w:tcPr>
            <w:tcW w:w="3120" w:type="dxa"/>
          </w:tcPr>
          <w:p w14:paraId="255B395E" w14:textId="77777777" w:rsidR="00E65246" w:rsidRPr="00EC08D0" w:rsidRDefault="00E65246" w:rsidP="005A4065">
            <w:pPr>
              <w:rPr>
                <w:b/>
                <w:sz w:val="20"/>
                <w:szCs w:val="20"/>
              </w:rPr>
            </w:pPr>
            <w:r w:rsidRPr="00EC08D0">
              <w:rPr>
                <w:b/>
                <w:sz w:val="20"/>
                <w:szCs w:val="20"/>
              </w:rPr>
              <w:t>KONU</w:t>
            </w:r>
          </w:p>
        </w:tc>
        <w:tc>
          <w:tcPr>
            <w:tcW w:w="3443" w:type="dxa"/>
          </w:tcPr>
          <w:p w14:paraId="37B48B5D" w14:textId="77777777" w:rsidR="00E65246" w:rsidRPr="00EC08D0" w:rsidRDefault="00E65246" w:rsidP="005A4065">
            <w:pPr>
              <w:rPr>
                <w:b/>
                <w:sz w:val="20"/>
                <w:szCs w:val="20"/>
              </w:rPr>
            </w:pPr>
            <w:r w:rsidRPr="00EC08D0">
              <w:rPr>
                <w:b/>
                <w:sz w:val="20"/>
                <w:szCs w:val="20"/>
              </w:rPr>
              <w:t>ÖĞRETİM ÜYESİ</w:t>
            </w:r>
          </w:p>
        </w:tc>
      </w:tr>
      <w:tr w:rsidR="00E65246" w:rsidRPr="00EC08D0" w14:paraId="483FE000" w14:textId="77777777" w:rsidTr="005A4065">
        <w:trPr>
          <w:trHeight w:val="825"/>
        </w:trPr>
        <w:tc>
          <w:tcPr>
            <w:tcW w:w="1216" w:type="dxa"/>
            <w:vAlign w:val="center"/>
          </w:tcPr>
          <w:p w14:paraId="282A69EA" w14:textId="77777777" w:rsidR="00E65246" w:rsidRPr="003368DC" w:rsidRDefault="00E65246" w:rsidP="005A4065">
            <w:pPr>
              <w:rPr>
                <w:sz w:val="16"/>
                <w:szCs w:val="16"/>
              </w:rPr>
            </w:pPr>
            <w:r w:rsidRPr="003368DC">
              <w:rPr>
                <w:sz w:val="16"/>
                <w:szCs w:val="16"/>
              </w:rPr>
              <w:t>UZM 3212</w:t>
            </w:r>
          </w:p>
        </w:tc>
        <w:tc>
          <w:tcPr>
            <w:tcW w:w="1940" w:type="dxa"/>
            <w:vAlign w:val="center"/>
          </w:tcPr>
          <w:p w14:paraId="7E2DF731" w14:textId="77777777" w:rsidR="00E65246" w:rsidRPr="003368DC" w:rsidRDefault="00E65246" w:rsidP="005A4065">
            <w:pPr>
              <w:rPr>
                <w:sz w:val="16"/>
                <w:szCs w:val="16"/>
              </w:rPr>
            </w:pPr>
            <w:r>
              <w:rPr>
                <w:sz w:val="16"/>
                <w:szCs w:val="16"/>
              </w:rPr>
              <w:t>Geriatri</w:t>
            </w:r>
          </w:p>
        </w:tc>
        <w:tc>
          <w:tcPr>
            <w:tcW w:w="3120" w:type="dxa"/>
            <w:vAlign w:val="center"/>
          </w:tcPr>
          <w:p w14:paraId="4471140D" w14:textId="77777777" w:rsidR="00E65246" w:rsidRPr="003368DC" w:rsidRDefault="00E65246" w:rsidP="005A4065">
            <w:pPr>
              <w:rPr>
                <w:sz w:val="16"/>
                <w:szCs w:val="16"/>
              </w:rPr>
            </w:pPr>
            <w:r>
              <w:rPr>
                <w:sz w:val="16"/>
                <w:szCs w:val="16"/>
              </w:rPr>
              <w:t>PALYATİF BAKIM VE HOSPİS TANIMI VE PALYATİF BAKIMA ALINMA KRİTERLERİ NELERDİR?</w:t>
            </w:r>
          </w:p>
        </w:tc>
        <w:tc>
          <w:tcPr>
            <w:tcW w:w="3443" w:type="dxa"/>
            <w:vAlign w:val="center"/>
          </w:tcPr>
          <w:p w14:paraId="411B1D4D" w14:textId="77777777" w:rsidR="00E65246" w:rsidRDefault="00E65246" w:rsidP="005A4065">
            <w:proofErr w:type="spellStart"/>
            <w:proofErr w:type="gramStart"/>
            <w:r w:rsidRPr="00E21914">
              <w:rPr>
                <w:sz w:val="16"/>
                <w:szCs w:val="16"/>
              </w:rPr>
              <w:t>Doç.Dr.Pınar</w:t>
            </w:r>
            <w:proofErr w:type="spellEnd"/>
            <w:proofErr w:type="gramEnd"/>
            <w:r w:rsidRPr="00E21914">
              <w:rPr>
                <w:sz w:val="16"/>
                <w:szCs w:val="16"/>
              </w:rPr>
              <w:t xml:space="preserve"> TOSUN TAŞAR</w:t>
            </w:r>
          </w:p>
        </w:tc>
      </w:tr>
      <w:tr w:rsidR="00E65246" w:rsidRPr="00EC08D0" w14:paraId="1B844091" w14:textId="77777777" w:rsidTr="005A4065">
        <w:trPr>
          <w:trHeight w:val="275"/>
        </w:trPr>
        <w:tc>
          <w:tcPr>
            <w:tcW w:w="1216" w:type="dxa"/>
            <w:vAlign w:val="center"/>
          </w:tcPr>
          <w:p w14:paraId="55812F59" w14:textId="77777777" w:rsidR="00E65246" w:rsidRPr="003368DC" w:rsidRDefault="00E65246" w:rsidP="005A4065">
            <w:pPr>
              <w:rPr>
                <w:sz w:val="16"/>
                <w:szCs w:val="16"/>
              </w:rPr>
            </w:pPr>
            <w:r w:rsidRPr="003368DC">
              <w:rPr>
                <w:sz w:val="16"/>
                <w:szCs w:val="16"/>
              </w:rPr>
              <w:t>UZM 3212</w:t>
            </w:r>
          </w:p>
        </w:tc>
        <w:tc>
          <w:tcPr>
            <w:tcW w:w="1940" w:type="dxa"/>
            <w:vAlign w:val="center"/>
          </w:tcPr>
          <w:p w14:paraId="580250E2" w14:textId="77777777" w:rsidR="00E65246" w:rsidRPr="003368DC" w:rsidRDefault="00E65246" w:rsidP="005A4065">
            <w:pPr>
              <w:rPr>
                <w:sz w:val="16"/>
                <w:szCs w:val="16"/>
              </w:rPr>
            </w:pPr>
            <w:r>
              <w:rPr>
                <w:sz w:val="16"/>
                <w:szCs w:val="16"/>
              </w:rPr>
              <w:t>Geriatri</w:t>
            </w:r>
          </w:p>
        </w:tc>
        <w:tc>
          <w:tcPr>
            <w:tcW w:w="3120" w:type="dxa"/>
            <w:vAlign w:val="center"/>
          </w:tcPr>
          <w:p w14:paraId="6BE5C8FD" w14:textId="77777777" w:rsidR="00E65246" w:rsidRPr="003368DC" w:rsidRDefault="00E65246" w:rsidP="005A4065">
            <w:pPr>
              <w:rPr>
                <w:sz w:val="16"/>
                <w:szCs w:val="16"/>
              </w:rPr>
            </w:pPr>
            <w:r w:rsidRPr="00107080">
              <w:rPr>
                <w:sz w:val="16"/>
                <w:szCs w:val="16"/>
              </w:rPr>
              <w:t>GE</w:t>
            </w:r>
            <w:r>
              <w:rPr>
                <w:sz w:val="16"/>
                <w:szCs w:val="16"/>
              </w:rPr>
              <w:t>R</w:t>
            </w:r>
            <w:r w:rsidRPr="00107080">
              <w:rPr>
                <w:sz w:val="16"/>
                <w:szCs w:val="16"/>
              </w:rPr>
              <w:t>İATRİDE PALYATİF BAKIMIN YERİ</w:t>
            </w:r>
          </w:p>
        </w:tc>
        <w:tc>
          <w:tcPr>
            <w:tcW w:w="3443" w:type="dxa"/>
            <w:vAlign w:val="center"/>
          </w:tcPr>
          <w:p w14:paraId="695C7869" w14:textId="77777777" w:rsidR="00E65246" w:rsidRDefault="00E65246" w:rsidP="005A4065">
            <w:proofErr w:type="spellStart"/>
            <w:proofErr w:type="gramStart"/>
            <w:r w:rsidRPr="00E21914">
              <w:rPr>
                <w:sz w:val="16"/>
                <w:szCs w:val="16"/>
              </w:rPr>
              <w:t>Doç.Dr.Pınar</w:t>
            </w:r>
            <w:proofErr w:type="spellEnd"/>
            <w:proofErr w:type="gramEnd"/>
            <w:r w:rsidRPr="00E21914">
              <w:rPr>
                <w:sz w:val="16"/>
                <w:szCs w:val="16"/>
              </w:rPr>
              <w:t xml:space="preserve"> TOSUN TAŞAR</w:t>
            </w:r>
          </w:p>
        </w:tc>
      </w:tr>
      <w:tr w:rsidR="00E65246" w:rsidRPr="00EC08D0" w14:paraId="48D86819" w14:textId="77777777" w:rsidTr="005A4065">
        <w:trPr>
          <w:trHeight w:val="573"/>
        </w:trPr>
        <w:tc>
          <w:tcPr>
            <w:tcW w:w="1216" w:type="dxa"/>
            <w:vAlign w:val="center"/>
          </w:tcPr>
          <w:p w14:paraId="3BADCE26" w14:textId="77777777" w:rsidR="00E65246" w:rsidRPr="003368DC" w:rsidRDefault="00E65246" w:rsidP="005A4065">
            <w:pPr>
              <w:rPr>
                <w:sz w:val="16"/>
                <w:szCs w:val="16"/>
              </w:rPr>
            </w:pPr>
            <w:r w:rsidRPr="003368DC">
              <w:rPr>
                <w:sz w:val="16"/>
                <w:szCs w:val="16"/>
              </w:rPr>
              <w:t>UZM 3212</w:t>
            </w:r>
          </w:p>
        </w:tc>
        <w:tc>
          <w:tcPr>
            <w:tcW w:w="1940" w:type="dxa"/>
            <w:vAlign w:val="center"/>
          </w:tcPr>
          <w:p w14:paraId="15CA489F" w14:textId="77777777" w:rsidR="00E65246" w:rsidRPr="003368DC" w:rsidRDefault="00E65246" w:rsidP="005A4065">
            <w:pPr>
              <w:rPr>
                <w:sz w:val="16"/>
                <w:szCs w:val="16"/>
              </w:rPr>
            </w:pPr>
            <w:r>
              <w:rPr>
                <w:sz w:val="16"/>
                <w:szCs w:val="16"/>
              </w:rPr>
              <w:t>Geriatri</w:t>
            </w:r>
          </w:p>
        </w:tc>
        <w:tc>
          <w:tcPr>
            <w:tcW w:w="3120" w:type="dxa"/>
            <w:vAlign w:val="center"/>
          </w:tcPr>
          <w:p w14:paraId="0C50B3D0" w14:textId="77777777" w:rsidR="00E65246" w:rsidRPr="003368DC" w:rsidRDefault="00E65246" w:rsidP="005A4065">
            <w:pPr>
              <w:rPr>
                <w:sz w:val="16"/>
                <w:szCs w:val="16"/>
              </w:rPr>
            </w:pPr>
            <w:r>
              <w:rPr>
                <w:sz w:val="16"/>
                <w:szCs w:val="16"/>
              </w:rPr>
              <w:t>YAŞLININ PREOP OLARAK DEĞERLENDİRİLMESİ</w:t>
            </w:r>
          </w:p>
        </w:tc>
        <w:tc>
          <w:tcPr>
            <w:tcW w:w="3443" w:type="dxa"/>
            <w:vAlign w:val="center"/>
          </w:tcPr>
          <w:p w14:paraId="0F0EE0F2" w14:textId="77777777" w:rsidR="00E65246" w:rsidRDefault="00E65246" w:rsidP="005A4065">
            <w:proofErr w:type="spellStart"/>
            <w:proofErr w:type="gramStart"/>
            <w:r w:rsidRPr="00E21914">
              <w:rPr>
                <w:sz w:val="16"/>
                <w:szCs w:val="16"/>
              </w:rPr>
              <w:t>Doç.Dr.Pınar</w:t>
            </w:r>
            <w:proofErr w:type="spellEnd"/>
            <w:proofErr w:type="gramEnd"/>
            <w:r w:rsidRPr="00E21914">
              <w:rPr>
                <w:sz w:val="16"/>
                <w:szCs w:val="16"/>
              </w:rPr>
              <w:t xml:space="preserve"> TOSUN TAŞAR</w:t>
            </w:r>
          </w:p>
        </w:tc>
      </w:tr>
      <w:tr w:rsidR="00E65246" w:rsidRPr="00EC08D0" w14:paraId="08E17498" w14:textId="77777777" w:rsidTr="005A4065">
        <w:trPr>
          <w:trHeight w:val="275"/>
        </w:trPr>
        <w:tc>
          <w:tcPr>
            <w:tcW w:w="1216" w:type="dxa"/>
            <w:vAlign w:val="center"/>
          </w:tcPr>
          <w:p w14:paraId="311E6C29" w14:textId="77777777" w:rsidR="00E65246" w:rsidRPr="003368DC" w:rsidRDefault="00E65246" w:rsidP="005A4065">
            <w:pPr>
              <w:rPr>
                <w:sz w:val="16"/>
                <w:szCs w:val="16"/>
              </w:rPr>
            </w:pPr>
            <w:r w:rsidRPr="003368DC">
              <w:rPr>
                <w:sz w:val="16"/>
                <w:szCs w:val="16"/>
              </w:rPr>
              <w:t>UZM 3212</w:t>
            </w:r>
          </w:p>
        </w:tc>
        <w:tc>
          <w:tcPr>
            <w:tcW w:w="1940" w:type="dxa"/>
            <w:vAlign w:val="center"/>
          </w:tcPr>
          <w:p w14:paraId="77283C01" w14:textId="77777777" w:rsidR="00E65246" w:rsidRPr="003368DC" w:rsidRDefault="00E65246" w:rsidP="005A4065">
            <w:pPr>
              <w:rPr>
                <w:sz w:val="16"/>
                <w:szCs w:val="16"/>
              </w:rPr>
            </w:pPr>
            <w:r>
              <w:rPr>
                <w:sz w:val="16"/>
                <w:szCs w:val="16"/>
              </w:rPr>
              <w:t>Geriatri</w:t>
            </w:r>
          </w:p>
        </w:tc>
        <w:tc>
          <w:tcPr>
            <w:tcW w:w="3120" w:type="dxa"/>
            <w:vAlign w:val="center"/>
          </w:tcPr>
          <w:p w14:paraId="5D92EDC5" w14:textId="77777777" w:rsidR="00E65246" w:rsidRPr="003368DC" w:rsidRDefault="00E65246" w:rsidP="005A4065">
            <w:pPr>
              <w:rPr>
                <w:sz w:val="16"/>
                <w:szCs w:val="16"/>
              </w:rPr>
            </w:pPr>
            <w:r w:rsidRPr="003E5ACF">
              <w:rPr>
                <w:sz w:val="16"/>
                <w:szCs w:val="16"/>
              </w:rPr>
              <w:t>YAŞLILARDA DİYABET VE TEDAVİSİ</w:t>
            </w:r>
          </w:p>
        </w:tc>
        <w:tc>
          <w:tcPr>
            <w:tcW w:w="3443" w:type="dxa"/>
            <w:vAlign w:val="center"/>
          </w:tcPr>
          <w:p w14:paraId="68B87EB2" w14:textId="77777777" w:rsidR="00E65246" w:rsidRDefault="00E65246" w:rsidP="005A4065">
            <w:proofErr w:type="spellStart"/>
            <w:proofErr w:type="gramStart"/>
            <w:r w:rsidRPr="00E21914">
              <w:rPr>
                <w:sz w:val="16"/>
                <w:szCs w:val="16"/>
              </w:rPr>
              <w:t>Doç.Dr.Pınar</w:t>
            </w:r>
            <w:proofErr w:type="spellEnd"/>
            <w:proofErr w:type="gramEnd"/>
            <w:r w:rsidRPr="00E21914">
              <w:rPr>
                <w:sz w:val="16"/>
                <w:szCs w:val="16"/>
              </w:rPr>
              <w:t xml:space="preserve"> TOSUN TAŞAR</w:t>
            </w:r>
          </w:p>
        </w:tc>
      </w:tr>
      <w:tr w:rsidR="00E65246" w:rsidRPr="00EC08D0" w14:paraId="18825761" w14:textId="77777777" w:rsidTr="005A4065">
        <w:trPr>
          <w:trHeight w:val="252"/>
        </w:trPr>
        <w:tc>
          <w:tcPr>
            <w:tcW w:w="1216" w:type="dxa"/>
            <w:vAlign w:val="center"/>
          </w:tcPr>
          <w:p w14:paraId="4C429D58" w14:textId="77777777" w:rsidR="00E65246" w:rsidRPr="003368DC" w:rsidRDefault="00E65246" w:rsidP="005A4065">
            <w:pPr>
              <w:rPr>
                <w:sz w:val="16"/>
                <w:szCs w:val="16"/>
              </w:rPr>
            </w:pPr>
            <w:r w:rsidRPr="003368DC">
              <w:rPr>
                <w:sz w:val="16"/>
                <w:szCs w:val="16"/>
              </w:rPr>
              <w:t>UZM 3212</w:t>
            </w:r>
          </w:p>
        </w:tc>
        <w:tc>
          <w:tcPr>
            <w:tcW w:w="1940" w:type="dxa"/>
            <w:vAlign w:val="center"/>
          </w:tcPr>
          <w:p w14:paraId="329B26AA" w14:textId="77777777" w:rsidR="00E65246" w:rsidRPr="003368DC" w:rsidRDefault="00E65246" w:rsidP="005A4065">
            <w:pPr>
              <w:rPr>
                <w:sz w:val="16"/>
                <w:szCs w:val="16"/>
              </w:rPr>
            </w:pPr>
            <w:r>
              <w:rPr>
                <w:sz w:val="16"/>
                <w:szCs w:val="16"/>
              </w:rPr>
              <w:t>Geriatri</w:t>
            </w:r>
          </w:p>
        </w:tc>
        <w:tc>
          <w:tcPr>
            <w:tcW w:w="3120" w:type="dxa"/>
            <w:vAlign w:val="center"/>
          </w:tcPr>
          <w:p w14:paraId="05271E9B" w14:textId="77777777" w:rsidR="00E65246" w:rsidRPr="003368DC" w:rsidRDefault="00E65246" w:rsidP="005A4065">
            <w:pPr>
              <w:rPr>
                <w:sz w:val="16"/>
                <w:szCs w:val="16"/>
              </w:rPr>
            </w:pPr>
            <w:r w:rsidRPr="003E5ACF">
              <w:rPr>
                <w:sz w:val="16"/>
                <w:szCs w:val="16"/>
              </w:rPr>
              <w:t>YAŞLILARDA ANEMİ VE TEDAVİSİ</w:t>
            </w:r>
          </w:p>
        </w:tc>
        <w:tc>
          <w:tcPr>
            <w:tcW w:w="3443" w:type="dxa"/>
            <w:vAlign w:val="center"/>
          </w:tcPr>
          <w:p w14:paraId="48CDC16D" w14:textId="77777777" w:rsidR="00E65246" w:rsidRDefault="00E65246" w:rsidP="005A4065">
            <w:proofErr w:type="spellStart"/>
            <w:proofErr w:type="gramStart"/>
            <w:r w:rsidRPr="00E21914">
              <w:rPr>
                <w:sz w:val="16"/>
                <w:szCs w:val="16"/>
              </w:rPr>
              <w:t>Doç.Dr.Pınar</w:t>
            </w:r>
            <w:proofErr w:type="spellEnd"/>
            <w:proofErr w:type="gramEnd"/>
            <w:r w:rsidRPr="00E21914">
              <w:rPr>
                <w:sz w:val="16"/>
                <w:szCs w:val="16"/>
              </w:rPr>
              <w:t xml:space="preserve"> TOSUN TAŞAR</w:t>
            </w:r>
          </w:p>
        </w:tc>
      </w:tr>
    </w:tbl>
    <w:p w14:paraId="5B5EE37A" w14:textId="77777777" w:rsidR="00E65246" w:rsidRDefault="00E65246" w:rsidP="00E65246"/>
    <w:p w14:paraId="6249A4D9" w14:textId="77777777" w:rsidR="00E65246" w:rsidRDefault="00E65246" w:rsidP="00E65246"/>
    <w:tbl>
      <w:tblPr>
        <w:tblW w:w="973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9"/>
        <w:gridCol w:w="1943"/>
        <w:gridCol w:w="3122"/>
        <w:gridCol w:w="3450"/>
      </w:tblGrid>
      <w:tr w:rsidR="00E65246" w:rsidRPr="00EC08D0" w14:paraId="0927A172" w14:textId="77777777" w:rsidTr="005A4065">
        <w:trPr>
          <w:trHeight w:val="272"/>
        </w:trPr>
        <w:tc>
          <w:tcPr>
            <w:tcW w:w="1219" w:type="dxa"/>
          </w:tcPr>
          <w:p w14:paraId="3E45F764" w14:textId="77777777" w:rsidR="00E65246" w:rsidRPr="00EC08D0" w:rsidRDefault="00E65246" w:rsidP="005A4065">
            <w:pPr>
              <w:rPr>
                <w:b/>
                <w:sz w:val="20"/>
                <w:szCs w:val="20"/>
              </w:rPr>
            </w:pPr>
            <w:r>
              <w:rPr>
                <w:b/>
                <w:sz w:val="20"/>
                <w:szCs w:val="20"/>
              </w:rPr>
              <w:t>4</w:t>
            </w:r>
            <w:r w:rsidRPr="00EC08D0">
              <w:rPr>
                <w:b/>
                <w:sz w:val="20"/>
                <w:szCs w:val="20"/>
              </w:rPr>
              <w:t>.YIL KOD</w:t>
            </w:r>
          </w:p>
        </w:tc>
        <w:tc>
          <w:tcPr>
            <w:tcW w:w="1943" w:type="dxa"/>
          </w:tcPr>
          <w:p w14:paraId="1D309A03" w14:textId="77777777" w:rsidR="00E65246" w:rsidRPr="00EC08D0" w:rsidRDefault="00E65246" w:rsidP="005A4065">
            <w:pPr>
              <w:rPr>
                <w:b/>
                <w:sz w:val="20"/>
                <w:szCs w:val="20"/>
              </w:rPr>
            </w:pPr>
            <w:r w:rsidRPr="00EC08D0">
              <w:rPr>
                <w:b/>
                <w:sz w:val="20"/>
                <w:szCs w:val="20"/>
              </w:rPr>
              <w:t>DERSİN ADI</w:t>
            </w:r>
          </w:p>
        </w:tc>
        <w:tc>
          <w:tcPr>
            <w:tcW w:w="3122" w:type="dxa"/>
          </w:tcPr>
          <w:p w14:paraId="6C912108" w14:textId="77777777" w:rsidR="00E65246" w:rsidRPr="00EC08D0" w:rsidRDefault="00E65246" w:rsidP="005A4065">
            <w:pPr>
              <w:rPr>
                <w:b/>
                <w:sz w:val="20"/>
                <w:szCs w:val="20"/>
              </w:rPr>
            </w:pPr>
            <w:r w:rsidRPr="00EC08D0">
              <w:rPr>
                <w:b/>
                <w:sz w:val="20"/>
                <w:szCs w:val="20"/>
              </w:rPr>
              <w:t>KONU</w:t>
            </w:r>
          </w:p>
        </w:tc>
        <w:tc>
          <w:tcPr>
            <w:tcW w:w="3450" w:type="dxa"/>
          </w:tcPr>
          <w:p w14:paraId="16AD15BD" w14:textId="77777777" w:rsidR="00E65246" w:rsidRPr="00EC08D0" w:rsidRDefault="00E65246" w:rsidP="005A4065">
            <w:pPr>
              <w:rPr>
                <w:b/>
                <w:sz w:val="20"/>
                <w:szCs w:val="20"/>
              </w:rPr>
            </w:pPr>
            <w:r w:rsidRPr="00EC08D0">
              <w:rPr>
                <w:b/>
                <w:sz w:val="20"/>
                <w:szCs w:val="20"/>
              </w:rPr>
              <w:t>ÖĞRETİM ÜYESİ</w:t>
            </w:r>
          </w:p>
        </w:tc>
      </w:tr>
      <w:tr w:rsidR="00E65246" w:rsidRPr="00EC08D0" w14:paraId="743D8784" w14:textId="77777777" w:rsidTr="005A4065">
        <w:trPr>
          <w:trHeight w:val="218"/>
        </w:trPr>
        <w:tc>
          <w:tcPr>
            <w:tcW w:w="1219" w:type="dxa"/>
            <w:vAlign w:val="center"/>
          </w:tcPr>
          <w:p w14:paraId="50694537" w14:textId="77777777" w:rsidR="00E65246" w:rsidRPr="003368DC" w:rsidRDefault="00E65246" w:rsidP="005A4065">
            <w:pPr>
              <w:rPr>
                <w:sz w:val="16"/>
                <w:szCs w:val="16"/>
              </w:rPr>
            </w:pPr>
            <w:r w:rsidRPr="003368DC">
              <w:rPr>
                <w:sz w:val="16"/>
                <w:szCs w:val="16"/>
              </w:rPr>
              <w:t>UZM 4212</w:t>
            </w:r>
          </w:p>
        </w:tc>
        <w:tc>
          <w:tcPr>
            <w:tcW w:w="1943" w:type="dxa"/>
            <w:vAlign w:val="center"/>
          </w:tcPr>
          <w:p w14:paraId="71912EA9" w14:textId="77777777" w:rsidR="00E65246" w:rsidRPr="003368DC" w:rsidRDefault="00E65246" w:rsidP="005A4065">
            <w:pPr>
              <w:rPr>
                <w:sz w:val="16"/>
                <w:szCs w:val="16"/>
              </w:rPr>
            </w:pPr>
            <w:r>
              <w:rPr>
                <w:sz w:val="16"/>
                <w:szCs w:val="16"/>
              </w:rPr>
              <w:t>Geriatri</w:t>
            </w:r>
          </w:p>
        </w:tc>
        <w:tc>
          <w:tcPr>
            <w:tcW w:w="3122" w:type="dxa"/>
            <w:vAlign w:val="center"/>
          </w:tcPr>
          <w:p w14:paraId="69B807DF" w14:textId="77777777" w:rsidR="00E65246" w:rsidRPr="003368DC" w:rsidRDefault="00E65246" w:rsidP="005A4065">
            <w:pPr>
              <w:rPr>
                <w:sz w:val="16"/>
                <w:szCs w:val="16"/>
              </w:rPr>
            </w:pPr>
            <w:r>
              <w:rPr>
                <w:sz w:val="16"/>
                <w:szCs w:val="16"/>
              </w:rPr>
              <w:t>SARKOPENİ TANIMI</w:t>
            </w:r>
          </w:p>
        </w:tc>
        <w:tc>
          <w:tcPr>
            <w:tcW w:w="3450" w:type="dxa"/>
            <w:vAlign w:val="center"/>
          </w:tcPr>
          <w:p w14:paraId="5412E73A" w14:textId="77777777" w:rsidR="00E65246" w:rsidRDefault="00E65246" w:rsidP="005A4065">
            <w:proofErr w:type="spellStart"/>
            <w:proofErr w:type="gramStart"/>
            <w:r w:rsidRPr="00E53CDF">
              <w:rPr>
                <w:sz w:val="16"/>
                <w:szCs w:val="16"/>
              </w:rPr>
              <w:t>Doç.Dr.Pınar</w:t>
            </w:r>
            <w:proofErr w:type="spellEnd"/>
            <w:proofErr w:type="gramEnd"/>
            <w:r w:rsidRPr="00E53CDF">
              <w:rPr>
                <w:sz w:val="16"/>
                <w:szCs w:val="16"/>
              </w:rPr>
              <w:t xml:space="preserve"> TOSUN TAŞAR</w:t>
            </w:r>
          </w:p>
        </w:tc>
      </w:tr>
      <w:tr w:rsidR="00E65246" w:rsidRPr="00EC08D0" w14:paraId="51A95ED1" w14:textId="77777777" w:rsidTr="005A4065">
        <w:trPr>
          <w:trHeight w:val="654"/>
        </w:trPr>
        <w:tc>
          <w:tcPr>
            <w:tcW w:w="1219" w:type="dxa"/>
            <w:vAlign w:val="center"/>
          </w:tcPr>
          <w:p w14:paraId="7784BEEC" w14:textId="77777777" w:rsidR="00E65246" w:rsidRPr="003368DC" w:rsidRDefault="00E65246" w:rsidP="005A4065">
            <w:pPr>
              <w:rPr>
                <w:sz w:val="16"/>
                <w:szCs w:val="16"/>
              </w:rPr>
            </w:pPr>
            <w:r w:rsidRPr="003368DC">
              <w:rPr>
                <w:sz w:val="16"/>
                <w:szCs w:val="16"/>
              </w:rPr>
              <w:t>UZM 4212</w:t>
            </w:r>
          </w:p>
        </w:tc>
        <w:tc>
          <w:tcPr>
            <w:tcW w:w="1943" w:type="dxa"/>
            <w:vAlign w:val="center"/>
          </w:tcPr>
          <w:p w14:paraId="3A9D5A32" w14:textId="77777777" w:rsidR="00E65246" w:rsidRPr="003368DC" w:rsidRDefault="00E65246" w:rsidP="005A4065">
            <w:pPr>
              <w:rPr>
                <w:sz w:val="16"/>
                <w:szCs w:val="16"/>
              </w:rPr>
            </w:pPr>
            <w:r>
              <w:rPr>
                <w:sz w:val="16"/>
                <w:szCs w:val="16"/>
              </w:rPr>
              <w:t>Geriatri</w:t>
            </w:r>
          </w:p>
        </w:tc>
        <w:tc>
          <w:tcPr>
            <w:tcW w:w="3122" w:type="dxa"/>
            <w:vAlign w:val="center"/>
          </w:tcPr>
          <w:p w14:paraId="419A10BF" w14:textId="77777777" w:rsidR="00E65246" w:rsidRPr="003368DC" w:rsidRDefault="00E65246" w:rsidP="005A4065">
            <w:pPr>
              <w:rPr>
                <w:sz w:val="16"/>
                <w:szCs w:val="16"/>
              </w:rPr>
            </w:pPr>
            <w:r w:rsidRPr="00444D88">
              <w:rPr>
                <w:sz w:val="16"/>
                <w:szCs w:val="16"/>
              </w:rPr>
              <w:t xml:space="preserve">YAŞLILARDA ÜRİNER İNKONTİNANS VE ÜRİNER İNKONTİNANSA YAKLAŞIM </w:t>
            </w:r>
            <w:r w:rsidRPr="00444D88">
              <w:rPr>
                <w:sz w:val="16"/>
                <w:szCs w:val="16"/>
              </w:rPr>
              <w:tab/>
            </w:r>
          </w:p>
        </w:tc>
        <w:tc>
          <w:tcPr>
            <w:tcW w:w="3450" w:type="dxa"/>
            <w:vAlign w:val="center"/>
          </w:tcPr>
          <w:p w14:paraId="4E814E65" w14:textId="77777777" w:rsidR="00E65246" w:rsidRDefault="00E65246" w:rsidP="005A4065">
            <w:proofErr w:type="spellStart"/>
            <w:proofErr w:type="gramStart"/>
            <w:r w:rsidRPr="00E53CDF">
              <w:rPr>
                <w:sz w:val="16"/>
                <w:szCs w:val="16"/>
              </w:rPr>
              <w:t>Doç.Dr.Pınar</w:t>
            </w:r>
            <w:proofErr w:type="spellEnd"/>
            <w:proofErr w:type="gramEnd"/>
            <w:r w:rsidRPr="00E53CDF">
              <w:rPr>
                <w:sz w:val="16"/>
                <w:szCs w:val="16"/>
              </w:rPr>
              <w:t xml:space="preserve"> TOSUN TAŞAR</w:t>
            </w:r>
          </w:p>
        </w:tc>
      </w:tr>
      <w:tr w:rsidR="00E65246" w:rsidRPr="00EC08D0" w14:paraId="51AC1991" w14:textId="77777777" w:rsidTr="005A4065">
        <w:trPr>
          <w:trHeight w:val="218"/>
        </w:trPr>
        <w:tc>
          <w:tcPr>
            <w:tcW w:w="1219" w:type="dxa"/>
            <w:vAlign w:val="center"/>
          </w:tcPr>
          <w:p w14:paraId="69A767DE" w14:textId="77777777" w:rsidR="00E65246" w:rsidRPr="003368DC" w:rsidRDefault="00E65246" w:rsidP="005A4065">
            <w:pPr>
              <w:rPr>
                <w:sz w:val="16"/>
                <w:szCs w:val="16"/>
              </w:rPr>
            </w:pPr>
            <w:r w:rsidRPr="003368DC">
              <w:rPr>
                <w:sz w:val="16"/>
                <w:szCs w:val="16"/>
              </w:rPr>
              <w:t>UZM 4212</w:t>
            </w:r>
          </w:p>
        </w:tc>
        <w:tc>
          <w:tcPr>
            <w:tcW w:w="1943" w:type="dxa"/>
            <w:vAlign w:val="center"/>
          </w:tcPr>
          <w:p w14:paraId="564897B9" w14:textId="77777777" w:rsidR="00E65246" w:rsidRPr="003368DC" w:rsidRDefault="00E65246" w:rsidP="005A4065">
            <w:pPr>
              <w:rPr>
                <w:sz w:val="16"/>
                <w:szCs w:val="16"/>
              </w:rPr>
            </w:pPr>
            <w:r>
              <w:rPr>
                <w:sz w:val="16"/>
                <w:szCs w:val="16"/>
              </w:rPr>
              <w:t>Geriatri</w:t>
            </w:r>
          </w:p>
        </w:tc>
        <w:tc>
          <w:tcPr>
            <w:tcW w:w="3122" w:type="dxa"/>
            <w:vAlign w:val="center"/>
          </w:tcPr>
          <w:p w14:paraId="39F17983" w14:textId="77777777" w:rsidR="00E65246" w:rsidRPr="003368DC" w:rsidRDefault="00E65246" w:rsidP="005A4065">
            <w:pPr>
              <w:rPr>
                <w:sz w:val="16"/>
                <w:szCs w:val="16"/>
              </w:rPr>
            </w:pPr>
            <w:r>
              <w:rPr>
                <w:sz w:val="16"/>
                <w:szCs w:val="16"/>
              </w:rPr>
              <w:t>MALNUTRİSYON TANIMI VE TEDAVİSİ</w:t>
            </w:r>
          </w:p>
        </w:tc>
        <w:tc>
          <w:tcPr>
            <w:tcW w:w="3450" w:type="dxa"/>
            <w:vAlign w:val="center"/>
          </w:tcPr>
          <w:p w14:paraId="7FCF603E" w14:textId="77777777" w:rsidR="00E65246" w:rsidRDefault="00E65246" w:rsidP="005A4065">
            <w:proofErr w:type="spellStart"/>
            <w:proofErr w:type="gramStart"/>
            <w:r w:rsidRPr="00E53CDF">
              <w:rPr>
                <w:sz w:val="16"/>
                <w:szCs w:val="16"/>
              </w:rPr>
              <w:t>Doç.Dr.Pınar</w:t>
            </w:r>
            <w:proofErr w:type="spellEnd"/>
            <w:proofErr w:type="gramEnd"/>
            <w:r w:rsidRPr="00E53CDF">
              <w:rPr>
                <w:sz w:val="16"/>
                <w:szCs w:val="16"/>
              </w:rPr>
              <w:t xml:space="preserve"> TOSUN TAŞAR</w:t>
            </w:r>
          </w:p>
        </w:tc>
      </w:tr>
      <w:tr w:rsidR="00E65246" w:rsidRPr="00EC08D0" w14:paraId="7756D03B" w14:textId="77777777" w:rsidTr="005A4065">
        <w:trPr>
          <w:trHeight w:val="454"/>
        </w:trPr>
        <w:tc>
          <w:tcPr>
            <w:tcW w:w="1219" w:type="dxa"/>
            <w:vAlign w:val="center"/>
          </w:tcPr>
          <w:p w14:paraId="525DB102" w14:textId="77777777" w:rsidR="00E65246" w:rsidRPr="003368DC" w:rsidRDefault="00E65246" w:rsidP="005A4065">
            <w:pPr>
              <w:rPr>
                <w:sz w:val="16"/>
                <w:szCs w:val="16"/>
              </w:rPr>
            </w:pPr>
            <w:r w:rsidRPr="003368DC">
              <w:rPr>
                <w:sz w:val="16"/>
                <w:szCs w:val="16"/>
              </w:rPr>
              <w:t>UZM 4212</w:t>
            </w:r>
          </w:p>
        </w:tc>
        <w:tc>
          <w:tcPr>
            <w:tcW w:w="1943" w:type="dxa"/>
            <w:vAlign w:val="center"/>
          </w:tcPr>
          <w:p w14:paraId="6F5C71B1" w14:textId="77777777" w:rsidR="00E65246" w:rsidRPr="003368DC" w:rsidRDefault="00E65246" w:rsidP="005A4065">
            <w:pPr>
              <w:rPr>
                <w:sz w:val="16"/>
                <w:szCs w:val="16"/>
              </w:rPr>
            </w:pPr>
            <w:r>
              <w:rPr>
                <w:sz w:val="16"/>
                <w:szCs w:val="16"/>
              </w:rPr>
              <w:t>Geriatri</w:t>
            </w:r>
          </w:p>
        </w:tc>
        <w:tc>
          <w:tcPr>
            <w:tcW w:w="3122" w:type="dxa"/>
            <w:vAlign w:val="center"/>
          </w:tcPr>
          <w:p w14:paraId="48827695" w14:textId="77777777" w:rsidR="00E65246" w:rsidRPr="003368DC" w:rsidRDefault="00E65246" w:rsidP="005A4065">
            <w:pPr>
              <w:rPr>
                <w:sz w:val="16"/>
                <w:szCs w:val="16"/>
              </w:rPr>
            </w:pPr>
            <w:r>
              <w:rPr>
                <w:sz w:val="16"/>
                <w:szCs w:val="16"/>
              </w:rPr>
              <w:t>YAŞLILARDA DÜŞME VE DÜŞMEYE YAKLAŞIM</w:t>
            </w:r>
          </w:p>
        </w:tc>
        <w:tc>
          <w:tcPr>
            <w:tcW w:w="3450" w:type="dxa"/>
            <w:vAlign w:val="center"/>
          </w:tcPr>
          <w:p w14:paraId="500BFF87" w14:textId="77777777" w:rsidR="00E65246" w:rsidRDefault="00E65246" w:rsidP="005A4065">
            <w:proofErr w:type="spellStart"/>
            <w:proofErr w:type="gramStart"/>
            <w:r w:rsidRPr="00E53CDF">
              <w:rPr>
                <w:sz w:val="16"/>
                <w:szCs w:val="16"/>
              </w:rPr>
              <w:t>Doç.Dr.Pınar</w:t>
            </w:r>
            <w:proofErr w:type="spellEnd"/>
            <w:proofErr w:type="gramEnd"/>
            <w:r w:rsidRPr="00E53CDF">
              <w:rPr>
                <w:sz w:val="16"/>
                <w:szCs w:val="16"/>
              </w:rPr>
              <w:t xml:space="preserve"> TOSUN TAŞAR</w:t>
            </w:r>
          </w:p>
        </w:tc>
      </w:tr>
      <w:tr w:rsidR="00E65246" w:rsidRPr="00EC08D0" w14:paraId="311566E2" w14:textId="77777777" w:rsidTr="005A4065">
        <w:trPr>
          <w:trHeight w:val="436"/>
        </w:trPr>
        <w:tc>
          <w:tcPr>
            <w:tcW w:w="1219" w:type="dxa"/>
            <w:vAlign w:val="center"/>
          </w:tcPr>
          <w:p w14:paraId="587F60BE" w14:textId="77777777" w:rsidR="00E65246" w:rsidRPr="003368DC" w:rsidRDefault="00E65246" w:rsidP="005A4065">
            <w:pPr>
              <w:rPr>
                <w:sz w:val="16"/>
                <w:szCs w:val="16"/>
              </w:rPr>
            </w:pPr>
            <w:r w:rsidRPr="003368DC">
              <w:rPr>
                <w:sz w:val="16"/>
                <w:szCs w:val="16"/>
              </w:rPr>
              <w:t>UZM 4212</w:t>
            </w:r>
          </w:p>
        </w:tc>
        <w:tc>
          <w:tcPr>
            <w:tcW w:w="1943" w:type="dxa"/>
            <w:vAlign w:val="center"/>
          </w:tcPr>
          <w:p w14:paraId="29AF35DC" w14:textId="77777777" w:rsidR="00E65246" w:rsidRPr="003368DC" w:rsidRDefault="00E65246" w:rsidP="005A4065">
            <w:pPr>
              <w:rPr>
                <w:sz w:val="16"/>
                <w:szCs w:val="16"/>
              </w:rPr>
            </w:pPr>
            <w:r>
              <w:rPr>
                <w:sz w:val="16"/>
                <w:szCs w:val="16"/>
              </w:rPr>
              <w:t>Geriatri</w:t>
            </w:r>
          </w:p>
        </w:tc>
        <w:tc>
          <w:tcPr>
            <w:tcW w:w="3122" w:type="dxa"/>
            <w:vAlign w:val="center"/>
          </w:tcPr>
          <w:p w14:paraId="41B214C9" w14:textId="77777777" w:rsidR="00E65246" w:rsidRPr="00444D88" w:rsidRDefault="00E65246" w:rsidP="005A4065">
            <w:pPr>
              <w:rPr>
                <w:sz w:val="16"/>
                <w:szCs w:val="16"/>
              </w:rPr>
            </w:pPr>
            <w:r w:rsidRPr="00444D88">
              <w:rPr>
                <w:sz w:val="16"/>
                <w:szCs w:val="16"/>
              </w:rPr>
              <w:t>DEMANS TANI VE TEDAVİSİ</w:t>
            </w:r>
          </w:p>
          <w:p w14:paraId="67D43105" w14:textId="77777777" w:rsidR="00E65246" w:rsidRPr="003368DC" w:rsidRDefault="00E65246" w:rsidP="005A4065">
            <w:pPr>
              <w:rPr>
                <w:sz w:val="16"/>
                <w:szCs w:val="16"/>
              </w:rPr>
            </w:pPr>
          </w:p>
        </w:tc>
        <w:tc>
          <w:tcPr>
            <w:tcW w:w="3450" w:type="dxa"/>
            <w:vAlign w:val="center"/>
          </w:tcPr>
          <w:p w14:paraId="52696A07" w14:textId="77777777" w:rsidR="00E65246" w:rsidRDefault="00E65246" w:rsidP="005A4065">
            <w:proofErr w:type="spellStart"/>
            <w:proofErr w:type="gramStart"/>
            <w:r w:rsidRPr="00E53CDF">
              <w:rPr>
                <w:sz w:val="16"/>
                <w:szCs w:val="16"/>
              </w:rPr>
              <w:t>Doç.Dr.Pınar</w:t>
            </w:r>
            <w:proofErr w:type="spellEnd"/>
            <w:proofErr w:type="gramEnd"/>
            <w:r w:rsidRPr="00E53CDF">
              <w:rPr>
                <w:sz w:val="16"/>
                <w:szCs w:val="16"/>
              </w:rPr>
              <w:t xml:space="preserve"> TOSUN TAŞAR</w:t>
            </w:r>
          </w:p>
        </w:tc>
      </w:tr>
      <w:tr w:rsidR="00E65246" w:rsidRPr="00EC08D0" w14:paraId="3374559A" w14:textId="77777777" w:rsidTr="005A4065">
        <w:trPr>
          <w:trHeight w:val="199"/>
        </w:trPr>
        <w:tc>
          <w:tcPr>
            <w:tcW w:w="1219" w:type="dxa"/>
            <w:vAlign w:val="center"/>
          </w:tcPr>
          <w:p w14:paraId="1D18CBDD" w14:textId="77777777" w:rsidR="00E65246" w:rsidRPr="003368DC" w:rsidRDefault="00E65246" w:rsidP="005A4065">
            <w:pPr>
              <w:rPr>
                <w:sz w:val="16"/>
                <w:szCs w:val="16"/>
              </w:rPr>
            </w:pPr>
            <w:r w:rsidRPr="003206BB">
              <w:rPr>
                <w:sz w:val="16"/>
                <w:szCs w:val="16"/>
              </w:rPr>
              <w:t>UZM 4212</w:t>
            </w:r>
          </w:p>
        </w:tc>
        <w:tc>
          <w:tcPr>
            <w:tcW w:w="1943" w:type="dxa"/>
            <w:vAlign w:val="center"/>
          </w:tcPr>
          <w:p w14:paraId="5B519601" w14:textId="77777777" w:rsidR="00E65246" w:rsidRDefault="00E65246" w:rsidP="005A4065">
            <w:pPr>
              <w:rPr>
                <w:sz w:val="16"/>
                <w:szCs w:val="16"/>
              </w:rPr>
            </w:pPr>
            <w:r w:rsidRPr="003206BB">
              <w:rPr>
                <w:sz w:val="16"/>
                <w:szCs w:val="16"/>
              </w:rPr>
              <w:t>Geriatri</w:t>
            </w:r>
          </w:p>
        </w:tc>
        <w:tc>
          <w:tcPr>
            <w:tcW w:w="3122" w:type="dxa"/>
            <w:vAlign w:val="center"/>
          </w:tcPr>
          <w:p w14:paraId="63F49175" w14:textId="77777777" w:rsidR="00E65246" w:rsidRPr="00444D88" w:rsidRDefault="00E65246" w:rsidP="005A4065">
            <w:pPr>
              <w:rPr>
                <w:sz w:val="16"/>
                <w:szCs w:val="16"/>
              </w:rPr>
            </w:pPr>
            <w:r>
              <w:rPr>
                <w:sz w:val="16"/>
                <w:szCs w:val="16"/>
              </w:rPr>
              <w:t>DELİRYUM TANISI VE TEDAVİSİ</w:t>
            </w:r>
          </w:p>
        </w:tc>
        <w:tc>
          <w:tcPr>
            <w:tcW w:w="3450" w:type="dxa"/>
            <w:vAlign w:val="center"/>
          </w:tcPr>
          <w:p w14:paraId="387D2154" w14:textId="77777777" w:rsidR="00E65246" w:rsidRDefault="00E65246" w:rsidP="005A4065">
            <w:proofErr w:type="spellStart"/>
            <w:proofErr w:type="gramStart"/>
            <w:r w:rsidRPr="00E53CDF">
              <w:rPr>
                <w:sz w:val="16"/>
                <w:szCs w:val="16"/>
              </w:rPr>
              <w:t>Doç.Dr.Pınar</w:t>
            </w:r>
            <w:proofErr w:type="spellEnd"/>
            <w:proofErr w:type="gramEnd"/>
            <w:r w:rsidRPr="00E53CDF">
              <w:rPr>
                <w:sz w:val="16"/>
                <w:szCs w:val="16"/>
              </w:rPr>
              <w:t xml:space="preserve"> TOSUN TAŞAR</w:t>
            </w:r>
          </w:p>
        </w:tc>
      </w:tr>
    </w:tbl>
    <w:p w14:paraId="1104D6BB" w14:textId="77777777" w:rsidR="00E65246" w:rsidRDefault="00E65246" w:rsidP="00E65246">
      <w:pPr>
        <w:rPr>
          <w:b/>
          <w:sz w:val="20"/>
          <w:szCs w:val="20"/>
        </w:rPr>
      </w:pPr>
    </w:p>
    <w:p w14:paraId="01AE78FD" w14:textId="77777777" w:rsidR="00E65246" w:rsidRDefault="00E65246" w:rsidP="00E65246">
      <w:pPr>
        <w:rPr>
          <w:b/>
          <w:sz w:val="20"/>
          <w:szCs w:val="20"/>
        </w:rPr>
      </w:pPr>
    </w:p>
    <w:p w14:paraId="1D64261A" w14:textId="77777777" w:rsidR="00E65246" w:rsidRDefault="00E65246" w:rsidP="00E65246">
      <w:pPr>
        <w:rPr>
          <w:b/>
          <w:sz w:val="20"/>
          <w:szCs w:val="20"/>
        </w:rPr>
      </w:pPr>
    </w:p>
    <w:p w14:paraId="26168306" w14:textId="77777777" w:rsidR="00E65246" w:rsidRDefault="00E65246" w:rsidP="00E65246">
      <w:pPr>
        <w:rPr>
          <w:b/>
          <w:sz w:val="20"/>
          <w:szCs w:val="20"/>
        </w:rPr>
      </w:pPr>
    </w:p>
    <w:p w14:paraId="48AD43E9" w14:textId="77777777" w:rsidR="00E65246" w:rsidRDefault="00E65246" w:rsidP="00E65246">
      <w:pPr>
        <w:rPr>
          <w:b/>
          <w:sz w:val="20"/>
          <w:szCs w:val="20"/>
        </w:rPr>
      </w:pPr>
    </w:p>
    <w:p w14:paraId="3A132D78" w14:textId="77777777" w:rsidR="00E65246" w:rsidRDefault="00E65246" w:rsidP="00E65246">
      <w:pPr>
        <w:rPr>
          <w:b/>
          <w:sz w:val="20"/>
          <w:szCs w:val="20"/>
        </w:rPr>
      </w:pPr>
    </w:p>
    <w:p w14:paraId="0CC416AF" w14:textId="77777777" w:rsidR="00E65246" w:rsidRPr="002A68AE" w:rsidRDefault="00E65246" w:rsidP="00E65246">
      <w:pPr>
        <w:jc w:val="center"/>
        <w:rPr>
          <w:b/>
          <w:sz w:val="20"/>
          <w:szCs w:val="20"/>
        </w:rPr>
      </w:pPr>
      <w:r>
        <w:rPr>
          <w:b/>
          <w:sz w:val="20"/>
          <w:szCs w:val="20"/>
        </w:rPr>
        <w:t>1</w:t>
      </w:r>
      <w:r w:rsidRPr="009D1BB4">
        <w:rPr>
          <w:b/>
          <w:sz w:val="20"/>
          <w:szCs w:val="20"/>
        </w:rPr>
        <w:t>.YIL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rsidRPr="008D2709" w14:paraId="6DC8E9B0" w14:textId="77777777" w:rsidTr="005A4065">
        <w:tc>
          <w:tcPr>
            <w:tcW w:w="1260" w:type="dxa"/>
            <w:vMerge w:val="restart"/>
          </w:tcPr>
          <w:p w14:paraId="59A6F2FE" w14:textId="77777777" w:rsidR="00E65246" w:rsidRDefault="00E65246" w:rsidP="005A4065">
            <w:pPr>
              <w:rPr>
                <w:b/>
                <w:sz w:val="16"/>
                <w:szCs w:val="16"/>
              </w:rPr>
            </w:pPr>
            <w:r w:rsidRPr="008D2709">
              <w:rPr>
                <w:b/>
                <w:sz w:val="16"/>
                <w:szCs w:val="16"/>
              </w:rPr>
              <w:t xml:space="preserve">Dersin </w:t>
            </w:r>
          </w:p>
          <w:p w14:paraId="74C4D5AF" w14:textId="77777777" w:rsidR="00E65246" w:rsidRPr="008D2709" w:rsidRDefault="00E65246" w:rsidP="005A4065">
            <w:pPr>
              <w:rPr>
                <w:b/>
                <w:sz w:val="16"/>
                <w:szCs w:val="16"/>
              </w:rPr>
            </w:pPr>
            <w:r w:rsidRPr="008D2709">
              <w:rPr>
                <w:b/>
                <w:sz w:val="16"/>
                <w:szCs w:val="16"/>
              </w:rPr>
              <w:t>Kodu</w:t>
            </w:r>
          </w:p>
        </w:tc>
        <w:tc>
          <w:tcPr>
            <w:tcW w:w="1080" w:type="dxa"/>
            <w:gridSpan w:val="2"/>
          </w:tcPr>
          <w:p w14:paraId="3E468B7E" w14:textId="77777777" w:rsidR="00E65246" w:rsidRPr="008D2709" w:rsidRDefault="00E65246" w:rsidP="005A4065">
            <w:pPr>
              <w:rPr>
                <w:b/>
                <w:sz w:val="16"/>
                <w:szCs w:val="16"/>
              </w:rPr>
            </w:pPr>
            <w:r w:rsidRPr="008D2709">
              <w:rPr>
                <w:b/>
                <w:sz w:val="16"/>
                <w:szCs w:val="16"/>
              </w:rPr>
              <w:t>Ders Saati</w:t>
            </w:r>
          </w:p>
        </w:tc>
        <w:tc>
          <w:tcPr>
            <w:tcW w:w="2880" w:type="dxa"/>
          </w:tcPr>
          <w:p w14:paraId="3362306C" w14:textId="77777777" w:rsidR="00E65246" w:rsidRPr="008D2709" w:rsidRDefault="00E65246" w:rsidP="005A4065">
            <w:pPr>
              <w:rPr>
                <w:b/>
                <w:sz w:val="16"/>
                <w:szCs w:val="16"/>
              </w:rPr>
            </w:pPr>
            <w:r w:rsidRPr="008D2709">
              <w:rPr>
                <w:b/>
                <w:sz w:val="16"/>
                <w:szCs w:val="16"/>
              </w:rPr>
              <w:t>Öğretim Üyesi</w:t>
            </w:r>
          </w:p>
        </w:tc>
        <w:tc>
          <w:tcPr>
            <w:tcW w:w="1080" w:type="dxa"/>
          </w:tcPr>
          <w:p w14:paraId="58E87C4B" w14:textId="77777777" w:rsidR="00E65246" w:rsidRPr="008D2709" w:rsidRDefault="00E65246" w:rsidP="005A4065">
            <w:pPr>
              <w:rPr>
                <w:b/>
                <w:sz w:val="16"/>
                <w:szCs w:val="16"/>
              </w:rPr>
            </w:pPr>
            <w:r w:rsidRPr="008D2709">
              <w:rPr>
                <w:b/>
                <w:sz w:val="16"/>
                <w:szCs w:val="16"/>
              </w:rPr>
              <w:t>Ders Günü</w:t>
            </w:r>
          </w:p>
        </w:tc>
        <w:tc>
          <w:tcPr>
            <w:tcW w:w="1080" w:type="dxa"/>
          </w:tcPr>
          <w:p w14:paraId="69F53A03" w14:textId="77777777" w:rsidR="00E65246" w:rsidRPr="008D2709" w:rsidRDefault="00E65246" w:rsidP="005A4065">
            <w:pPr>
              <w:rPr>
                <w:b/>
                <w:sz w:val="16"/>
                <w:szCs w:val="16"/>
              </w:rPr>
            </w:pPr>
            <w:r w:rsidRPr="008D2709">
              <w:rPr>
                <w:b/>
                <w:sz w:val="16"/>
                <w:szCs w:val="16"/>
              </w:rPr>
              <w:t>Ders Saati</w:t>
            </w:r>
          </w:p>
        </w:tc>
        <w:tc>
          <w:tcPr>
            <w:tcW w:w="1980" w:type="dxa"/>
          </w:tcPr>
          <w:p w14:paraId="7FBF6D16" w14:textId="77777777" w:rsidR="00E65246" w:rsidRPr="008D2709" w:rsidRDefault="00E65246" w:rsidP="005A4065">
            <w:pPr>
              <w:rPr>
                <w:b/>
                <w:sz w:val="16"/>
                <w:szCs w:val="16"/>
              </w:rPr>
            </w:pPr>
            <w:r w:rsidRPr="008D2709">
              <w:rPr>
                <w:b/>
                <w:sz w:val="16"/>
                <w:szCs w:val="16"/>
              </w:rPr>
              <w:t>Ders Yeri</w:t>
            </w:r>
          </w:p>
        </w:tc>
      </w:tr>
      <w:tr w:rsidR="00E65246" w:rsidRPr="008D2709" w14:paraId="331161D1" w14:textId="77777777" w:rsidTr="005A4065">
        <w:tc>
          <w:tcPr>
            <w:tcW w:w="1260" w:type="dxa"/>
            <w:vMerge/>
          </w:tcPr>
          <w:p w14:paraId="4FB9F927" w14:textId="77777777" w:rsidR="00E65246" w:rsidRPr="008D2709" w:rsidRDefault="00E65246" w:rsidP="005A4065">
            <w:pPr>
              <w:jc w:val="both"/>
              <w:rPr>
                <w:sz w:val="16"/>
                <w:szCs w:val="16"/>
              </w:rPr>
            </w:pPr>
          </w:p>
        </w:tc>
        <w:tc>
          <w:tcPr>
            <w:tcW w:w="540" w:type="dxa"/>
          </w:tcPr>
          <w:p w14:paraId="2C981C85" w14:textId="77777777" w:rsidR="00E65246" w:rsidRPr="008D2709" w:rsidRDefault="00E65246" w:rsidP="005A4065">
            <w:pPr>
              <w:jc w:val="both"/>
              <w:rPr>
                <w:b/>
                <w:sz w:val="16"/>
                <w:szCs w:val="16"/>
              </w:rPr>
            </w:pPr>
            <w:proofErr w:type="spellStart"/>
            <w:r w:rsidRPr="008D2709">
              <w:rPr>
                <w:b/>
                <w:sz w:val="16"/>
                <w:szCs w:val="16"/>
              </w:rPr>
              <w:t>Teo</w:t>
            </w:r>
            <w:proofErr w:type="spellEnd"/>
          </w:p>
        </w:tc>
        <w:tc>
          <w:tcPr>
            <w:tcW w:w="540" w:type="dxa"/>
          </w:tcPr>
          <w:p w14:paraId="628ADB81" w14:textId="77777777" w:rsidR="00E65246" w:rsidRPr="008D2709" w:rsidRDefault="00E65246" w:rsidP="005A4065">
            <w:pPr>
              <w:jc w:val="both"/>
              <w:rPr>
                <w:b/>
                <w:sz w:val="16"/>
                <w:szCs w:val="16"/>
              </w:rPr>
            </w:pPr>
            <w:r w:rsidRPr="008D2709">
              <w:rPr>
                <w:b/>
                <w:sz w:val="16"/>
                <w:szCs w:val="16"/>
              </w:rPr>
              <w:t>DF</w:t>
            </w:r>
          </w:p>
        </w:tc>
        <w:tc>
          <w:tcPr>
            <w:tcW w:w="2880" w:type="dxa"/>
          </w:tcPr>
          <w:p w14:paraId="0413BEC1" w14:textId="77777777" w:rsidR="00E65246" w:rsidRPr="008D2709" w:rsidRDefault="00E65246" w:rsidP="005A4065">
            <w:pPr>
              <w:jc w:val="both"/>
              <w:rPr>
                <w:sz w:val="16"/>
                <w:szCs w:val="16"/>
              </w:rPr>
            </w:pPr>
          </w:p>
        </w:tc>
        <w:tc>
          <w:tcPr>
            <w:tcW w:w="1080" w:type="dxa"/>
          </w:tcPr>
          <w:p w14:paraId="0489B241" w14:textId="77777777" w:rsidR="00E65246" w:rsidRPr="008D2709" w:rsidRDefault="00E65246" w:rsidP="005A4065">
            <w:pPr>
              <w:jc w:val="both"/>
              <w:rPr>
                <w:sz w:val="16"/>
                <w:szCs w:val="16"/>
              </w:rPr>
            </w:pPr>
          </w:p>
        </w:tc>
        <w:tc>
          <w:tcPr>
            <w:tcW w:w="1080" w:type="dxa"/>
          </w:tcPr>
          <w:p w14:paraId="31882DAC" w14:textId="77777777" w:rsidR="00E65246" w:rsidRPr="008D2709" w:rsidRDefault="00E65246" w:rsidP="005A4065">
            <w:pPr>
              <w:jc w:val="both"/>
              <w:rPr>
                <w:sz w:val="16"/>
                <w:szCs w:val="16"/>
              </w:rPr>
            </w:pPr>
          </w:p>
        </w:tc>
        <w:tc>
          <w:tcPr>
            <w:tcW w:w="1980" w:type="dxa"/>
          </w:tcPr>
          <w:p w14:paraId="504CF2F4" w14:textId="77777777" w:rsidR="00E65246" w:rsidRPr="008D2709" w:rsidRDefault="00E65246" w:rsidP="005A4065">
            <w:pPr>
              <w:jc w:val="both"/>
              <w:rPr>
                <w:sz w:val="16"/>
                <w:szCs w:val="16"/>
              </w:rPr>
            </w:pPr>
          </w:p>
        </w:tc>
      </w:tr>
      <w:tr w:rsidR="00E65246" w:rsidRPr="008D2709" w14:paraId="371AC95C" w14:textId="77777777" w:rsidTr="005A4065">
        <w:tc>
          <w:tcPr>
            <w:tcW w:w="1260" w:type="dxa"/>
          </w:tcPr>
          <w:p w14:paraId="3CE26D56" w14:textId="77777777" w:rsidR="00E65246" w:rsidRPr="003368DC" w:rsidRDefault="00E65246" w:rsidP="005A4065">
            <w:pPr>
              <w:rPr>
                <w:sz w:val="16"/>
                <w:szCs w:val="16"/>
              </w:rPr>
            </w:pPr>
            <w:r w:rsidRPr="003368DC">
              <w:rPr>
                <w:sz w:val="16"/>
                <w:szCs w:val="16"/>
              </w:rPr>
              <w:t>UZM1212</w:t>
            </w:r>
          </w:p>
        </w:tc>
        <w:tc>
          <w:tcPr>
            <w:tcW w:w="540" w:type="dxa"/>
          </w:tcPr>
          <w:p w14:paraId="558950FC" w14:textId="77777777" w:rsidR="00E65246" w:rsidRPr="003368DC" w:rsidRDefault="00E65246" w:rsidP="005A4065">
            <w:pPr>
              <w:rPr>
                <w:sz w:val="16"/>
                <w:szCs w:val="16"/>
              </w:rPr>
            </w:pPr>
            <w:r>
              <w:rPr>
                <w:sz w:val="16"/>
                <w:szCs w:val="16"/>
              </w:rPr>
              <w:t>2</w:t>
            </w:r>
          </w:p>
        </w:tc>
        <w:tc>
          <w:tcPr>
            <w:tcW w:w="540" w:type="dxa"/>
          </w:tcPr>
          <w:p w14:paraId="0FF4BE19" w14:textId="77777777" w:rsidR="00E65246" w:rsidRPr="003368DC" w:rsidRDefault="00E65246" w:rsidP="005A4065">
            <w:pPr>
              <w:rPr>
                <w:sz w:val="16"/>
                <w:szCs w:val="16"/>
              </w:rPr>
            </w:pPr>
            <w:r>
              <w:rPr>
                <w:sz w:val="16"/>
                <w:szCs w:val="16"/>
              </w:rPr>
              <w:t>2</w:t>
            </w:r>
          </w:p>
        </w:tc>
        <w:tc>
          <w:tcPr>
            <w:tcW w:w="2880" w:type="dxa"/>
          </w:tcPr>
          <w:p w14:paraId="3B2D83CC" w14:textId="77777777" w:rsidR="00E65246" w:rsidRDefault="00E65246" w:rsidP="005A4065">
            <w:proofErr w:type="spellStart"/>
            <w:proofErr w:type="gramStart"/>
            <w:r w:rsidRPr="00D06859">
              <w:rPr>
                <w:sz w:val="16"/>
                <w:szCs w:val="16"/>
              </w:rPr>
              <w:t>Doç.Dr.Pınar</w:t>
            </w:r>
            <w:proofErr w:type="spellEnd"/>
            <w:proofErr w:type="gramEnd"/>
            <w:r w:rsidRPr="00D06859">
              <w:rPr>
                <w:sz w:val="16"/>
                <w:szCs w:val="16"/>
              </w:rPr>
              <w:t xml:space="preserve"> TOSUN TAŞAR</w:t>
            </w:r>
          </w:p>
        </w:tc>
        <w:tc>
          <w:tcPr>
            <w:tcW w:w="1080" w:type="dxa"/>
          </w:tcPr>
          <w:p w14:paraId="5C260439" w14:textId="77777777" w:rsidR="00E65246" w:rsidRPr="003368DC" w:rsidRDefault="00E65246" w:rsidP="005A4065">
            <w:pPr>
              <w:rPr>
                <w:sz w:val="16"/>
                <w:szCs w:val="16"/>
              </w:rPr>
            </w:pPr>
            <w:r w:rsidRPr="003368DC">
              <w:rPr>
                <w:sz w:val="16"/>
                <w:szCs w:val="16"/>
              </w:rPr>
              <w:t xml:space="preserve">Pazartesi </w:t>
            </w:r>
          </w:p>
        </w:tc>
        <w:tc>
          <w:tcPr>
            <w:tcW w:w="1080" w:type="dxa"/>
          </w:tcPr>
          <w:p w14:paraId="397CD3C0" w14:textId="77777777" w:rsidR="00E65246" w:rsidRDefault="00E65246" w:rsidP="005A4065">
            <w:pPr>
              <w:rPr>
                <w:sz w:val="16"/>
                <w:szCs w:val="16"/>
              </w:rPr>
            </w:pPr>
            <w:r w:rsidRPr="003368DC">
              <w:rPr>
                <w:sz w:val="16"/>
                <w:szCs w:val="16"/>
              </w:rPr>
              <w:t>0</w:t>
            </w:r>
            <w:r>
              <w:rPr>
                <w:sz w:val="16"/>
                <w:szCs w:val="16"/>
              </w:rPr>
              <w:t>8.00</w:t>
            </w:r>
            <w:r w:rsidRPr="003368DC">
              <w:rPr>
                <w:sz w:val="16"/>
                <w:szCs w:val="16"/>
              </w:rPr>
              <w:t>-1</w:t>
            </w:r>
            <w:r>
              <w:rPr>
                <w:sz w:val="16"/>
                <w:szCs w:val="16"/>
              </w:rPr>
              <w:t>0.00</w:t>
            </w:r>
          </w:p>
          <w:p w14:paraId="04D44CD0" w14:textId="77777777" w:rsidR="00E65246" w:rsidRPr="003368DC" w:rsidRDefault="00E65246" w:rsidP="005A4065">
            <w:pPr>
              <w:rPr>
                <w:sz w:val="16"/>
                <w:szCs w:val="16"/>
              </w:rPr>
            </w:pPr>
            <w:r>
              <w:rPr>
                <w:sz w:val="16"/>
                <w:szCs w:val="16"/>
              </w:rPr>
              <w:t>13.00-15.00</w:t>
            </w:r>
          </w:p>
        </w:tc>
        <w:tc>
          <w:tcPr>
            <w:tcW w:w="1980" w:type="dxa"/>
            <w:vMerge w:val="restart"/>
            <w:vAlign w:val="center"/>
          </w:tcPr>
          <w:p w14:paraId="5F9375CB" w14:textId="77777777" w:rsidR="00E65246" w:rsidRPr="008D2709" w:rsidRDefault="00E65246" w:rsidP="005A4065">
            <w:pPr>
              <w:jc w:val="center"/>
              <w:rPr>
                <w:sz w:val="16"/>
                <w:szCs w:val="16"/>
              </w:rPr>
            </w:pPr>
            <w:r>
              <w:rPr>
                <w:sz w:val="16"/>
                <w:szCs w:val="16"/>
              </w:rPr>
              <w:t xml:space="preserve">İç Hastalıkları Kliniği, </w:t>
            </w:r>
            <w:proofErr w:type="spellStart"/>
            <w:r>
              <w:rPr>
                <w:sz w:val="16"/>
                <w:szCs w:val="16"/>
              </w:rPr>
              <w:t>Laboratuarlar</w:t>
            </w:r>
            <w:proofErr w:type="spellEnd"/>
            <w:r>
              <w:rPr>
                <w:sz w:val="16"/>
                <w:szCs w:val="16"/>
              </w:rPr>
              <w:t xml:space="preserve">, US Odası, Poliklinik </w:t>
            </w:r>
          </w:p>
        </w:tc>
      </w:tr>
      <w:tr w:rsidR="00E65246" w:rsidRPr="008D2709" w14:paraId="09D0E983" w14:textId="77777777" w:rsidTr="005A4065">
        <w:trPr>
          <w:trHeight w:val="128"/>
        </w:trPr>
        <w:tc>
          <w:tcPr>
            <w:tcW w:w="1260" w:type="dxa"/>
          </w:tcPr>
          <w:p w14:paraId="19AB9562" w14:textId="77777777" w:rsidR="00E65246" w:rsidRPr="003368DC" w:rsidRDefault="00E65246" w:rsidP="005A4065">
            <w:pPr>
              <w:rPr>
                <w:sz w:val="16"/>
                <w:szCs w:val="16"/>
              </w:rPr>
            </w:pPr>
            <w:r w:rsidRPr="003368DC">
              <w:rPr>
                <w:sz w:val="16"/>
                <w:szCs w:val="16"/>
              </w:rPr>
              <w:t>UZM1212</w:t>
            </w:r>
          </w:p>
        </w:tc>
        <w:tc>
          <w:tcPr>
            <w:tcW w:w="540" w:type="dxa"/>
          </w:tcPr>
          <w:p w14:paraId="668E849A" w14:textId="77777777" w:rsidR="00E65246" w:rsidRPr="003368DC" w:rsidRDefault="00E65246" w:rsidP="005A4065">
            <w:pPr>
              <w:rPr>
                <w:sz w:val="16"/>
                <w:szCs w:val="16"/>
              </w:rPr>
            </w:pPr>
            <w:r>
              <w:rPr>
                <w:sz w:val="16"/>
                <w:szCs w:val="16"/>
              </w:rPr>
              <w:t>2</w:t>
            </w:r>
          </w:p>
        </w:tc>
        <w:tc>
          <w:tcPr>
            <w:tcW w:w="540" w:type="dxa"/>
          </w:tcPr>
          <w:p w14:paraId="0481E409" w14:textId="77777777" w:rsidR="00E65246" w:rsidRPr="003368DC" w:rsidRDefault="00E65246" w:rsidP="005A4065">
            <w:pPr>
              <w:rPr>
                <w:sz w:val="16"/>
                <w:szCs w:val="16"/>
              </w:rPr>
            </w:pPr>
            <w:r>
              <w:rPr>
                <w:sz w:val="16"/>
                <w:szCs w:val="16"/>
              </w:rPr>
              <w:t>2</w:t>
            </w:r>
          </w:p>
        </w:tc>
        <w:tc>
          <w:tcPr>
            <w:tcW w:w="2880" w:type="dxa"/>
          </w:tcPr>
          <w:p w14:paraId="0615E9D1" w14:textId="77777777" w:rsidR="00E65246" w:rsidRDefault="00E65246" w:rsidP="005A4065">
            <w:proofErr w:type="spellStart"/>
            <w:proofErr w:type="gramStart"/>
            <w:r w:rsidRPr="00D06859">
              <w:rPr>
                <w:sz w:val="16"/>
                <w:szCs w:val="16"/>
              </w:rPr>
              <w:t>Doç.Dr.Pınar</w:t>
            </w:r>
            <w:proofErr w:type="spellEnd"/>
            <w:proofErr w:type="gramEnd"/>
            <w:r w:rsidRPr="00D06859">
              <w:rPr>
                <w:sz w:val="16"/>
                <w:szCs w:val="16"/>
              </w:rPr>
              <w:t xml:space="preserve"> TOSUN TAŞAR</w:t>
            </w:r>
          </w:p>
        </w:tc>
        <w:tc>
          <w:tcPr>
            <w:tcW w:w="1080" w:type="dxa"/>
          </w:tcPr>
          <w:p w14:paraId="11B7A16A" w14:textId="77777777" w:rsidR="00E65246" w:rsidRPr="003368DC" w:rsidRDefault="00E65246" w:rsidP="005A4065">
            <w:pPr>
              <w:rPr>
                <w:sz w:val="16"/>
                <w:szCs w:val="16"/>
              </w:rPr>
            </w:pPr>
            <w:r>
              <w:rPr>
                <w:sz w:val="16"/>
                <w:szCs w:val="16"/>
              </w:rPr>
              <w:t>Çarşamba</w:t>
            </w:r>
          </w:p>
        </w:tc>
        <w:tc>
          <w:tcPr>
            <w:tcW w:w="1080" w:type="dxa"/>
          </w:tcPr>
          <w:p w14:paraId="4CB8129C" w14:textId="77777777" w:rsidR="00E65246" w:rsidRDefault="00E65246" w:rsidP="005A4065">
            <w:pPr>
              <w:rPr>
                <w:sz w:val="16"/>
                <w:szCs w:val="16"/>
              </w:rPr>
            </w:pPr>
            <w:r w:rsidRPr="003368DC">
              <w:rPr>
                <w:sz w:val="16"/>
                <w:szCs w:val="16"/>
              </w:rPr>
              <w:t>0</w:t>
            </w:r>
            <w:r>
              <w:rPr>
                <w:sz w:val="16"/>
                <w:szCs w:val="16"/>
              </w:rPr>
              <w:t>8.00</w:t>
            </w:r>
            <w:r w:rsidRPr="003368DC">
              <w:rPr>
                <w:sz w:val="16"/>
                <w:szCs w:val="16"/>
              </w:rPr>
              <w:t>-1</w:t>
            </w:r>
            <w:r>
              <w:rPr>
                <w:sz w:val="16"/>
                <w:szCs w:val="16"/>
              </w:rPr>
              <w:t>0.00</w:t>
            </w:r>
          </w:p>
          <w:p w14:paraId="4CAEBFDD" w14:textId="77777777" w:rsidR="00E65246" w:rsidRPr="003368DC" w:rsidRDefault="00E65246" w:rsidP="005A4065">
            <w:pPr>
              <w:rPr>
                <w:sz w:val="16"/>
                <w:szCs w:val="16"/>
              </w:rPr>
            </w:pPr>
            <w:r>
              <w:rPr>
                <w:sz w:val="16"/>
                <w:szCs w:val="16"/>
              </w:rPr>
              <w:t>13.00-15.00</w:t>
            </w:r>
          </w:p>
        </w:tc>
        <w:tc>
          <w:tcPr>
            <w:tcW w:w="1980" w:type="dxa"/>
            <w:vMerge/>
          </w:tcPr>
          <w:p w14:paraId="67036F47" w14:textId="77777777" w:rsidR="00E65246" w:rsidRDefault="00E65246" w:rsidP="005A4065"/>
        </w:tc>
      </w:tr>
      <w:tr w:rsidR="00E65246" w:rsidRPr="008D2709" w14:paraId="7F1868FB" w14:textId="77777777" w:rsidTr="005A4065">
        <w:tc>
          <w:tcPr>
            <w:tcW w:w="1260" w:type="dxa"/>
          </w:tcPr>
          <w:p w14:paraId="2E9AFD97" w14:textId="77777777" w:rsidR="00E65246" w:rsidRPr="003368DC" w:rsidRDefault="00E65246" w:rsidP="005A4065">
            <w:pPr>
              <w:rPr>
                <w:sz w:val="16"/>
                <w:szCs w:val="16"/>
              </w:rPr>
            </w:pPr>
            <w:r w:rsidRPr="003368DC">
              <w:rPr>
                <w:sz w:val="16"/>
                <w:szCs w:val="16"/>
              </w:rPr>
              <w:t>UZM1212</w:t>
            </w:r>
          </w:p>
        </w:tc>
        <w:tc>
          <w:tcPr>
            <w:tcW w:w="540" w:type="dxa"/>
          </w:tcPr>
          <w:p w14:paraId="0AFF49C6" w14:textId="77777777" w:rsidR="00E65246" w:rsidRPr="003368DC" w:rsidRDefault="00E65246" w:rsidP="005A4065">
            <w:pPr>
              <w:rPr>
                <w:sz w:val="16"/>
                <w:szCs w:val="16"/>
              </w:rPr>
            </w:pPr>
            <w:r>
              <w:rPr>
                <w:sz w:val="16"/>
                <w:szCs w:val="16"/>
              </w:rPr>
              <w:t>2</w:t>
            </w:r>
          </w:p>
        </w:tc>
        <w:tc>
          <w:tcPr>
            <w:tcW w:w="540" w:type="dxa"/>
          </w:tcPr>
          <w:p w14:paraId="7EBDE214" w14:textId="77777777" w:rsidR="00E65246" w:rsidRPr="003368DC" w:rsidRDefault="00E65246" w:rsidP="005A4065">
            <w:pPr>
              <w:rPr>
                <w:sz w:val="16"/>
                <w:szCs w:val="16"/>
              </w:rPr>
            </w:pPr>
            <w:r>
              <w:rPr>
                <w:sz w:val="16"/>
                <w:szCs w:val="16"/>
              </w:rPr>
              <w:t>2</w:t>
            </w:r>
          </w:p>
        </w:tc>
        <w:tc>
          <w:tcPr>
            <w:tcW w:w="2880" w:type="dxa"/>
          </w:tcPr>
          <w:p w14:paraId="55971F76" w14:textId="77777777" w:rsidR="00E65246" w:rsidRDefault="00E65246" w:rsidP="005A4065">
            <w:proofErr w:type="spellStart"/>
            <w:proofErr w:type="gramStart"/>
            <w:r w:rsidRPr="00D06859">
              <w:rPr>
                <w:sz w:val="16"/>
                <w:szCs w:val="16"/>
              </w:rPr>
              <w:t>Doç.Dr.Pınar</w:t>
            </w:r>
            <w:proofErr w:type="spellEnd"/>
            <w:proofErr w:type="gramEnd"/>
            <w:r w:rsidRPr="00D06859">
              <w:rPr>
                <w:sz w:val="16"/>
                <w:szCs w:val="16"/>
              </w:rPr>
              <w:t xml:space="preserve"> TOSUN TAŞAR</w:t>
            </w:r>
          </w:p>
        </w:tc>
        <w:tc>
          <w:tcPr>
            <w:tcW w:w="1080" w:type="dxa"/>
          </w:tcPr>
          <w:p w14:paraId="219ED7FF" w14:textId="77777777" w:rsidR="00E65246" w:rsidRPr="003368DC" w:rsidRDefault="00E65246" w:rsidP="005A4065">
            <w:pPr>
              <w:rPr>
                <w:sz w:val="16"/>
                <w:szCs w:val="16"/>
              </w:rPr>
            </w:pPr>
            <w:r>
              <w:rPr>
                <w:sz w:val="16"/>
                <w:szCs w:val="16"/>
              </w:rPr>
              <w:t>Cuma</w:t>
            </w:r>
          </w:p>
        </w:tc>
        <w:tc>
          <w:tcPr>
            <w:tcW w:w="1080" w:type="dxa"/>
          </w:tcPr>
          <w:p w14:paraId="65D11B37" w14:textId="77777777" w:rsidR="00E65246" w:rsidRDefault="00E65246" w:rsidP="005A4065">
            <w:pPr>
              <w:rPr>
                <w:sz w:val="16"/>
                <w:szCs w:val="16"/>
              </w:rPr>
            </w:pPr>
            <w:r w:rsidRPr="003368DC">
              <w:rPr>
                <w:sz w:val="16"/>
                <w:szCs w:val="16"/>
              </w:rPr>
              <w:t>0</w:t>
            </w:r>
            <w:r>
              <w:rPr>
                <w:sz w:val="16"/>
                <w:szCs w:val="16"/>
              </w:rPr>
              <w:t>8.00</w:t>
            </w:r>
            <w:r w:rsidRPr="003368DC">
              <w:rPr>
                <w:sz w:val="16"/>
                <w:szCs w:val="16"/>
              </w:rPr>
              <w:t>-1</w:t>
            </w:r>
            <w:r>
              <w:rPr>
                <w:sz w:val="16"/>
                <w:szCs w:val="16"/>
              </w:rPr>
              <w:t>2.00</w:t>
            </w:r>
          </w:p>
          <w:p w14:paraId="220DF50F" w14:textId="77777777" w:rsidR="00E65246" w:rsidRPr="003368DC" w:rsidRDefault="00E65246" w:rsidP="005A4065">
            <w:pPr>
              <w:rPr>
                <w:sz w:val="16"/>
                <w:szCs w:val="16"/>
              </w:rPr>
            </w:pPr>
            <w:r>
              <w:rPr>
                <w:sz w:val="16"/>
                <w:szCs w:val="16"/>
              </w:rPr>
              <w:t>13.00-17.00</w:t>
            </w:r>
          </w:p>
        </w:tc>
        <w:tc>
          <w:tcPr>
            <w:tcW w:w="1980" w:type="dxa"/>
            <w:vMerge/>
          </w:tcPr>
          <w:p w14:paraId="0C7EFF64" w14:textId="77777777" w:rsidR="00E65246" w:rsidRDefault="00E65246" w:rsidP="005A4065"/>
        </w:tc>
      </w:tr>
    </w:tbl>
    <w:p w14:paraId="6680543A" w14:textId="77777777" w:rsidR="00E65246" w:rsidRDefault="00E65246" w:rsidP="00E65246">
      <w:pPr>
        <w:jc w:val="center"/>
        <w:rPr>
          <w:b/>
          <w:sz w:val="20"/>
          <w:szCs w:val="20"/>
        </w:rPr>
      </w:pPr>
    </w:p>
    <w:p w14:paraId="642C1666" w14:textId="77777777" w:rsidR="00E65246" w:rsidRDefault="00E65246" w:rsidP="00E65246">
      <w:pPr>
        <w:jc w:val="center"/>
        <w:rPr>
          <w:b/>
          <w:sz w:val="20"/>
          <w:szCs w:val="20"/>
        </w:rPr>
      </w:pPr>
    </w:p>
    <w:p w14:paraId="0A644563" w14:textId="77777777" w:rsidR="00E65246" w:rsidRDefault="00E65246" w:rsidP="00E65246">
      <w:pPr>
        <w:jc w:val="center"/>
      </w:pPr>
      <w:r>
        <w:rPr>
          <w:b/>
          <w:sz w:val="20"/>
          <w:szCs w:val="20"/>
        </w:rPr>
        <w:t>2</w:t>
      </w:r>
      <w:r w:rsidRPr="009D1BB4">
        <w:rPr>
          <w:b/>
          <w:sz w:val="20"/>
          <w:szCs w:val="20"/>
        </w:rPr>
        <w:t>.YIL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rsidRPr="008D2709" w14:paraId="761AD3FC" w14:textId="77777777" w:rsidTr="005A4065">
        <w:tc>
          <w:tcPr>
            <w:tcW w:w="1260" w:type="dxa"/>
            <w:vMerge w:val="restart"/>
          </w:tcPr>
          <w:p w14:paraId="43C6A3E2" w14:textId="77777777" w:rsidR="00E65246" w:rsidRDefault="00E65246" w:rsidP="005A4065">
            <w:pPr>
              <w:rPr>
                <w:b/>
                <w:sz w:val="16"/>
                <w:szCs w:val="16"/>
              </w:rPr>
            </w:pPr>
            <w:r w:rsidRPr="008D2709">
              <w:rPr>
                <w:b/>
                <w:sz w:val="16"/>
                <w:szCs w:val="16"/>
              </w:rPr>
              <w:t xml:space="preserve">Dersin </w:t>
            </w:r>
          </w:p>
          <w:p w14:paraId="3689E26E" w14:textId="77777777" w:rsidR="00E65246" w:rsidRPr="008D2709" w:rsidRDefault="00E65246" w:rsidP="005A4065">
            <w:pPr>
              <w:rPr>
                <w:b/>
                <w:sz w:val="16"/>
                <w:szCs w:val="16"/>
              </w:rPr>
            </w:pPr>
            <w:r w:rsidRPr="008D2709">
              <w:rPr>
                <w:b/>
                <w:sz w:val="16"/>
                <w:szCs w:val="16"/>
              </w:rPr>
              <w:t>Kodu</w:t>
            </w:r>
          </w:p>
        </w:tc>
        <w:tc>
          <w:tcPr>
            <w:tcW w:w="1080" w:type="dxa"/>
            <w:gridSpan w:val="2"/>
          </w:tcPr>
          <w:p w14:paraId="62C05AD1" w14:textId="77777777" w:rsidR="00E65246" w:rsidRPr="008D2709" w:rsidRDefault="00E65246" w:rsidP="005A4065">
            <w:pPr>
              <w:rPr>
                <w:b/>
                <w:sz w:val="16"/>
                <w:szCs w:val="16"/>
              </w:rPr>
            </w:pPr>
            <w:r w:rsidRPr="008D2709">
              <w:rPr>
                <w:b/>
                <w:sz w:val="16"/>
                <w:szCs w:val="16"/>
              </w:rPr>
              <w:t>Ders Saati</w:t>
            </w:r>
          </w:p>
        </w:tc>
        <w:tc>
          <w:tcPr>
            <w:tcW w:w="2880" w:type="dxa"/>
          </w:tcPr>
          <w:p w14:paraId="0869015C" w14:textId="77777777" w:rsidR="00E65246" w:rsidRPr="008D2709" w:rsidRDefault="00E65246" w:rsidP="005A4065">
            <w:pPr>
              <w:rPr>
                <w:b/>
                <w:sz w:val="16"/>
                <w:szCs w:val="16"/>
              </w:rPr>
            </w:pPr>
            <w:r w:rsidRPr="008D2709">
              <w:rPr>
                <w:b/>
                <w:sz w:val="16"/>
                <w:szCs w:val="16"/>
              </w:rPr>
              <w:t>Öğretim Üyesi</w:t>
            </w:r>
          </w:p>
        </w:tc>
        <w:tc>
          <w:tcPr>
            <w:tcW w:w="1080" w:type="dxa"/>
          </w:tcPr>
          <w:p w14:paraId="3F65DC72" w14:textId="77777777" w:rsidR="00E65246" w:rsidRPr="008D2709" w:rsidRDefault="00E65246" w:rsidP="005A4065">
            <w:pPr>
              <w:rPr>
                <w:b/>
                <w:sz w:val="16"/>
                <w:szCs w:val="16"/>
              </w:rPr>
            </w:pPr>
            <w:r w:rsidRPr="008D2709">
              <w:rPr>
                <w:b/>
                <w:sz w:val="16"/>
                <w:szCs w:val="16"/>
              </w:rPr>
              <w:t>Ders Günü</w:t>
            </w:r>
          </w:p>
        </w:tc>
        <w:tc>
          <w:tcPr>
            <w:tcW w:w="1080" w:type="dxa"/>
          </w:tcPr>
          <w:p w14:paraId="41C6D9D4" w14:textId="77777777" w:rsidR="00E65246" w:rsidRPr="008D2709" w:rsidRDefault="00E65246" w:rsidP="005A4065">
            <w:pPr>
              <w:rPr>
                <w:b/>
                <w:sz w:val="16"/>
                <w:szCs w:val="16"/>
              </w:rPr>
            </w:pPr>
            <w:r w:rsidRPr="008D2709">
              <w:rPr>
                <w:b/>
                <w:sz w:val="16"/>
                <w:szCs w:val="16"/>
              </w:rPr>
              <w:t>Ders Saati</w:t>
            </w:r>
          </w:p>
        </w:tc>
        <w:tc>
          <w:tcPr>
            <w:tcW w:w="1980" w:type="dxa"/>
          </w:tcPr>
          <w:p w14:paraId="049F80BF" w14:textId="77777777" w:rsidR="00E65246" w:rsidRPr="008D2709" w:rsidRDefault="00E65246" w:rsidP="005A4065">
            <w:pPr>
              <w:rPr>
                <w:b/>
                <w:sz w:val="16"/>
                <w:szCs w:val="16"/>
              </w:rPr>
            </w:pPr>
            <w:r w:rsidRPr="008D2709">
              <w:rPr>
                <w:b/>
                <w:sz w:val="16"/>
                <w:szCs w:val="16"/>
              </w:rPr>
              <w:t>Ders Yeri</w:t>
            </w:r>
          </w:p>
        </w:tc>
      </w:tr>
      <w:tr w:rsidR="00E65246" w:rsidRPr="008D2709" w14:paraId="23827B04" w14:textId="77777777" w:rsidTr="005A4065">
        <w:tc>
          <w:tcPr>
            <w:tcW w:w="1260" w:type="dxa"/>
            <w:vMerge/>
          </w:tcPr>
          <w:p w14:paraId="7E435803" w14:textId="77777777" w:rsidR="00E65246" w:rsidRPr="008D2709" w:rsidRDefault="00E65246" w:rsidP="005A4065">
            <w:pPr>
              <w:jc w:val="both"/>
              <w:rPr>
                <w:sz w:val="16"/>
                <w:szCs w:val="16"/>
              </w:rPr>
            </w:pPr>
          </w:p>
        </w:tc>
        <w:tc>
          <w:tcPr>
            <w:tcW w:w="540" w:type="dxa"/>
          </w:tcPr>
          <w:p w14:paraId="789479D3" w14:textId="77777777" w:rsidR="00E65246" w:rsidRPr="008D2709" w:rsidRDefault="00E65246" w:rsidP="005A4065">
            <w:pPr>
              <w:jc w:val="both"/>
              <w:rPr>
                <w:b/>
                <w:sz w:val="16"/>
                <w:szCs w:val="16"/>
              </w:rPr>
            </w:pPr>
            <w:proofErr w:type="spellStart"/>
            <w:r w:rsidRPr="008D2709">
              <w:rPr>
                <w:b/>
                <w:sz w:val="16"/>
                <w:szCs w:val="16"/>
              </w:rPr>
              <w:t>Teo</w:t>
            </w:r>
            <w:proofErr w:type="spellEnd"/>
          </w:p>
        </w:tc>
        <w:tc>
          <w:tcPr>
            <w:tcW w:w="540" w:type="dxa"/>
          </w:tcPr>
          <w:p w14:paraId="731294E7" w14:textId="77777777" w:rsidR="00E65246" w:rsidRPr="008D2709" w:rsidRDefault="00E65246" w:rsidP="005A4065">
            <w:pPr>
              <w:jc w:val="both"/>
              <w:rPr>
                <w:b/>
                <w:sz w:val="16"/>
                <w:szCs w:val="16"/>
              </w:rPr>
            </w:pPr>
            <w:r w:rsidRPr="008D2709">
              <w:rPr>
                <w:b/>
                <w:sz w:val="16"/>
                <w:szCs w:val="16"/>
              </w:rPr>
              <w:t>DF</w:t>
            </w:r>
          </w:p>
        </w:tc>
        <w:tc>
          <w:tcPr>
            <w:tcW w:w="2880" w:type="dxa"/>
          </w:tcPr>
          <w:p w14:paraId="2AE7487F" w14:textId="77777777" w:rsidR="00E65246" w:rsidRPr="008D2709" w:rsidRDefault="00E65246" w:rsidP="005A4065">
            <w:pPr>
              <w:jc w:val="both"/>
              <w:rPr>
                <w:sz w:val="16"/>
                <w:szCs w:val="16"/>
              </w:rPr>
            </w:pPr>
          </w:p>
        </w:tc>
        <w:tc>
          <w:tcPr>
            <w:tcW w:w="1080" w:type="dxa"/>
          </w:tcPr>
          <w:p w14:paraId="05D4FD3E" w14:textId="77777777" w:rsidR="00E65246" w:rsidRPr="008D2709" w:rsidRDefault="00E65246" w:rsidP="005A4065">
            <w:pPr>
              <w:jc w:val="both"/>
              <w:rPr>
                <w:sz w:val="16"/>
                <w:szCs w:val="16"/>
              </w:rPr>
            </w:pPr>
          </w:p>
        </w:tc>
        <w:tc>
          <w:tcPr>
            <w:tcW w:w="1080" w:type="dxa"/>
          </w:tcPr>
          <w:p w14:paraId="5703E37A" w14:textId="77777777" w:rsidR="00E65246" w:rsidRPr="008D2709" w:rsidRDefault="00E65246" w:rsidP="005A4065">
            <w:pPr>
              <w:jc w:val="both"/>
              <w:rPr>
                <w:sz w:val="16"/>
                <w:szCs w:val="16"/>
              </w:rPr>
            </w:pPr>
          </w:p>
        </w:tc>
        <w:tc>
          <w:tcPr>
            <w:tcW w:w="1980" w:type="dxa"/>
          </w:tcPr>
          <w:p w14:paraId="4B3AA2C0" w14:textId="77777777" w:rsidR="00E65246" w:rsidRPr="008D2709" w:rsidRDefault="00E65246" w:rsidP="005A4065">
            <w:pPr>
              <w:jc w:val="both"/>
              <w:rPr>
                <w:sz w:val="16"/>
                <w:szCs w:val="16"/>
              </w:rPr>
            </w:pPr>
          </w:p>
        </w:tc>
      </w:tr>
      <w:tr w:rsidR="00E65246" w14:paraId="28AE7777" w14:textId="77777777" w:rsidTr="005A4065">
        <w:tc>
          <w:tcPr>
            <w:tcW w:w="1260" w:type="dxa"/>
          </w:tcPr>
          <w:p w14:paraId="5FB60512" w14:textId="77777777" w:rsidR="00E65246" w:rsidRPr="003368DC" w:rsidRDefault="00E65246" w:rsidP="005A4065">
            <w:pPr>
              <w:rPr>
                <w:sz w:val="16"/>
                <w:szCs w:val="16"/>
              </w:rPr>
            </w:pPr>
            <w:r w:rsidRPr="003368DC">
              <w:rPr>
                <w:sz w:val="16"/>
                <w:szCs w:val="16"/>
              </w:rPr>
              <w:t>UZM2212</w:t>
            </w:r>
          </w:p>
        </w:tc>
        <w:tc>
          <w:tcPr>
            <w:tcW w:w="540" w:type="dxa"/>
          </w:tcPr>
          <w:p w14:paraId="64ED5B5A" w14:textId="77777777" w:rsidR="00E65246" w:rsidRPr="003368DC" w:rsidRDefault="00E65246" w:rsidP="005A4065">
            <w:pPr>
              <w:rPr>
                <w:sz w:val="16"/>
                <w:szCs w:val="16"/>
              </w:rPr>
            </w:pPr>
            <w:r>
              <w:rPr>
                <w:sz w:val="16"/>
                <w:szCs w:val="16"/>
              </w:rPr>
              <w:t>2</w:t>
            </w:r>
          </w:p>
        </w:tc>
        <w:tc>
          <w:tcPr>
            <w:tcW w:w="540" w:type="dxa"/>
          </w:tcPr>
          <w:p w14:paraId="00D68768" w14:textId="77777777" w:rsidR="00E65246" w:rsidRPr="003368DC" w:rsidRDefault="00E65246" w:rsidP="005A4065">
            <w:pPr>
              <w:rPr>
                <w:sz w:val="16"/>
                <w:szCs w:val="16"/>
              </w:rPr>
            </w:pPr>
            <w:r>
              <w:rPr>
                <w:sz w:val="16"/>
                <w:szCs w:val="16"/>
              </w:rPr>
              <w:t>2</w:t>
            </w:r>
          </w:p>
        </w:tc>
        <w:tc>
          <w:tcPr>
            <w:tcW w:w="2880" w:type="dxa"/>
          </w:tcPr>
          <w:p w14:paraId="41154FFD" w14:textId="77777777" w:rsidR="00E65246" w:rsidRDefault="00E65246" w:rsidP="005A4065">
            <w:proofErr w:type="spellStart"/>
            <w:proofErr w:type="gramStart"/>
            <w:r w:rsidRPr="00F57430">
              <w:rPr>
                <w:sz w:val="16"/>
                <w:szCs w:val="16"/>
              </w:rPr>
              <w:t>Doç.Dr.Pınar</w:t>
            </w:r>
            <w:proofErr w:type="spellEnd"/>
            <w:proofErr w:type="gramEnd"/>
            <w:r w:rsidRPr="00F57430">
              <w:rPr>
                <w:sz w:val="16"/>
                <w:szCs w:val="16"/>
              </w:rPr>
              <w:t xml:space="preserve"> TOSUN TAŞAR</w:t>
            </w:r>
          </w:p>
        </w:tc>
        <w:tc>
          <w:tcPr>
            <w:tcW w:w="1080" w:type="dxa"/>
          </w:tcPr>
          <w:p w14:paraId="69AA6105" w14:textId="77777777" w:rsidR="00E65246" w:rsidRPr="003368DC" w:rsidRDefault="00E65246" w:rsidP="005A4065">
            <w:pPr>
              <w:rPr>
                <w:sz w:val="16"/>
                <w:szCs w:val="16"/>
              </w:rPr>
            </w:pPr>
            <w:r w:rsidRPr="003368DC">
              <w:rPr>
                <w:sz w:val="16"/>
                <w:szCs w:val="16"/>
              </w:rPr>
              <w:t>Salı</w:t>
            </w:r>
          </w:p>
        </w:tc>
        <w:tc>
          <w:tcPr>
            <w:tcW w:w="1080" w:type="dxa"/>
          </w:tcPr>
          <w:p w14:paraId="4858E664" w14:textId="77777777" w:rsidR="00E65246" w:rsidRDefault="00E65246" w:rsidP="005A4065">
            <w:pPr>
              <w:rPr>
                <w:sz w:val="16"/>
                <w:szCs w:val="16"/>
              </w:rPr>
            </w:pPr>
            <w:r>
              <w:rPr>
                <w:sz w:val="16"/>
                <w:szCs w:val="16"/>
              </w:rPr>
              <w:t>10.00</w:t>
            </w:r>
            <w:r w:rsidRPr="003368DC">
              <w:rPr>
                <w:sz w:val="16"/>
                <w:szCs w:val="16"/>
              </w:rPr>
              <w:t>-1</w:t>
            </w:r>
            <w:r>
              <w:rPr>
                <w:sz w:val="16"/>
                <w:szCs w:val="16"/>
              </w:rPr>
              <w:t>2.00</w:t>
            </w:r>
          </w:p>
          <w:p w14:paraId="158B618C" w14:textId="77777777" w:rsidR="00E65246" w:rsidRPr="003368DC" w:rsidRDefault="00E65246" w:rsidP="005A4065">
            <w:pPr>
              <w:rPr>
                <w:sz w:val="16"/>
                <w:szCs w:val="16"/>
              </w:rPr>
            </w:pPr>
            <w:r>
              <w:rPr>
                <w:sz w:val="16"/>
                <w:szCs w:val="16"/>
              </w:rPr>
              <w:t>15.00-17.00</w:t>
            </w:r>
          </w:p>
        </w:tc>
        <w:tc>
          <w:tcPr>
            <w:tcW w:w="1980" w:type="dxa"/>
            <w:vMerge w:val="restart"/>
            <w:vAlign w:val="center"/>
          </w:tcPr>
          <w:p w14:paraId="1F29FBD2" w14:textId="77777777" w:rsidR="00E65246" w:rsidRDefault="00E65246" w:rsidP="005A4065">
            <w:pPr>
              <w:jc w:val="center"/>
            </w:pPr>
            <w:r>
              <w:rPr>
                <w:sz w:val="16"/>
                <w:szCs w:val="16"/>
              </w:rPr>
              <w:t xml:space="preserve">İç Hastalıkları Kliniği, </w:t>
            </w:r>
            <w:proofErr w:type="spellStart"/>
            <w:r>
              <w:rPr>
                <w:sz w:val="16"/>
                <w:szCs w:val="16"/>
              </w:rPr>
              <w:t>Laboratuarlar</w:t>
            </w:r>
            <w:proofErr w:type="spellEnd"/>
            <w:r>
              <w:rPr>
                <w:sz w:val="16"/>
                <w:szCs w:val="16"/>
              </w:rPr>
              <w:t>, US Odası, Poliklinik</w:t>
            </w:r>
          </w:p>
        </w:tc>
      </w:tr>
      <w:tr w:rsidR="00E65246" w14:paraId="12D8ECE6" w14:textId="77777777" w:rsidTr="005A4065">
        <w:tc>
          <w:tcPr>
            <w:tcW w:w="1260" w:type="dxa"/>
          </w:tcPr>
          <w:p w14:paraId="4829D158" w14:textId="77777777" w:rsidR="00E65246" w:rsidRPr="003368DC" w:rsidRDefault="00E65246" w:rsidP="005A4065">
            <w:pPr>
              <w:rPr>
                <w:sz w:val="16"/>
                <w:szCs w:val="16"/>
              </w:rPr>
            </w:pPr>
            <w:r w:rsidRPr="003368DC">
              <w:rPr>
                <w:sz w:val="16"/>
                <w:szCs w:val="16"/>
              </w:rPr>
              <w:t>UZM2212</w:t>
            </w:r>
          </w:p>
        </w:tc>
        <w:tc>
          <w:tcPr>
            <w:tcW w:w="540" w:type="dxa"/>
          </w:tcPr>
          <w:p w14:paraId="0750F0E4" w14:textId="77777777" w:rsidR="00E65246" w:rsidRPr="003368DC" w:rsidRDefault="00E65246" w:rsidP="005A4065">
            <w:pPr>
              <w:rPr>
                <w:sz w:val="16"/>
                <w:szCs w:val="16"/>
              </w:rPr>
            </w:pPr>
            <w:r>
              <w:rPr>
                <w:sz w:val="16"/>
                <w:szCs w:val="16"/>
              </w:rPr>
              <w:t>2</w:t>
            </w:r>
          </w:p>
        </w:tc>
        <w:tc>
          <w:tcPr>
            <w:tcW w:w="540" w:type="dxa"/>
          </w:tcPr>
          <w:p w14:paraId="47361F16" w14:textId="77777777" w:rsidR="00E65246" w:rsidRPr="003368DC" w:rsidRDefault="00E65246" w:rsidP="005A4065">
            <w:pPr>
              <w:rPr>
                <w:sz w:val="16"/>
                <w:szCs w:val="16"/>
              </w:rPr>
            </w:pPr>
            <w:r>
              <w:rPr>
                <w:sz w:val="16"/>
                <w:szCs w:val="16"/>
              </w:rPr>
              <w:t>2</w:t>
            </w:r>
          </w:p>
        </w:tc>
        <w:tc>
          <w:tcPr>
            <w:tcW w:w="2880" w:type="dxa"/>
          </w:tcPr>
          <w:p w14:paraId="02537B0B" w14:textId="77777777" w:rsidR="00E65246" w:rsidRDefault="00E65246" w:rsidP="005A4065">
            <w:proofErr w:type="spellStart"/>
            <w:proofErr w:type="gramStart"/>
            <w:r w:rsidRPr="00F57430">
              <w:rPr>
                <w:sz w:val="16"/>
                <w:szCs w:val="16"/>
              </w:rPr>
              <w:t>Doç.Dr.Pınar</w:t>
            </w:r>
            <w:proofErr w:type="spellEnd"/>
            <w:proofErr w:type="gramEnd"/>
            <w:r w:rsidRPr="00F57430">
              <w:rPr>
                <w:sz w:val="16"/>
                <w:szCs w:val="16"/>
              </w:rPr>
              <w:t xml:space="preserve"> TOSUN TAŞAR</w:t>
            </w:r>
          </w:p>
        </w:tc>
        <w:tc>
          <w:tcPr>
            <w:tcW w:w="1080" w:type="dxa"/>
          </w:tcPr>
          <w:p w14:paraId="57A405A0" w14:textId="77777777" w:rsidR="00E65246" w:rsidRPr="003368DC" w:rsidRDefault="00E65246" w:rsidP="005A4065">
            <w:pPr>
              <w:rPr>
                <w:sz w:val="16"/>
                <w:szCs w:val="16"/>
              </w:rPr>
            </w:pPr>
            <w:r>
              <w:rPr>
                <w:sz w:val="16"/>
                <w:szCs w:val="16"/>
              </w:rPr>
              <w:t>Perşembe</w:t>
            </w:r>
          </w:p>
        </w:tc>
        <w:tc>
          <w:tcPr>
            <w:tcW w:w="1080" w:type="dxa"/>
          </w:tcPr>
          <w:p w14:paraId="4A78A08C" w14:textId="77777777" w:rsidR="00E65246" w:rsidRDefault="00E65246" w:rsidP="005A4065">
            <w:pPr>
              <w:rPr>
                <w:sz w:val="16"/>
                <w:szCs w:val="16"/>
              </w:rPr>
            </w:pPr>
            <w:r w:rsidRPr="003368DC">
              <w:rPr>
                <w:sz w:val="16"/>
                <w:szCs w:val="16"/>
              </w:rPr>
              <w:t>0</w:t>
            </w:r>
            <w:r>
              <w:rPr>
                <w:sz w:val="16"/>
                <w:szCs w:val="16"/>
              </w:rPr>
              <w:t>8.00</w:t>
            </w:r>
            <w:r w:rsidRPr="003368DC">
              <w:rPr>
                <w:sz w:val="16"/>
                <w:szCs w:val="16"/>
              </w:rPr>
              <w:t>-1</w:t>
            </w:r>
            <w:r>
              <w:rPr>
                <w:sz w:val="16"/>
                <w:szCs w:val="16"/>
              </w:rPr>
              <w:t>0.00</w:t>
            </w:r>
          </w:p>
          <w:p w14:paraId="10B3E80A" w14:textId="77777777" w:rsidR="00E65246" w:rsidRPr="003368DC" w:rsidRDefault="00E65246" w:rsidP="005A4065">
            <w:pPr>
              <w:rPr>
                <w:sz w:val="16"/>
                <w:szCs w:val="16"/>
              </w:rPr>
            </w:pPr>
            <w:r>
              <w:rPr>
                <w:sz w:val="16"/>
                <w:szCs w:val="16"/>
              </w:rPr>
              <w:t>13.00-15.00</w:t>
            </w:r>
          </w:p>
        </w:tc>
        <w:tc>
          <w:tcPr>
            <w:tcW w:w="1980" w:type="dxa"/>
            <w:vMerge/>
          </w:tcPr>
          <w:p w14:paraId="60D97E8E" w14:textId="77777777" w:rsidR="00E65246" w:rsidRDefault="00E65246" w:rsidP="005A4065"/>
        </w:tc>
      </w:tr>
    </w:tbl>
    <w:p w14:paraId="2704E8D5" w14:textId="77777777" w:rsidR="00E65246" w:rsidRDefault="00E65246" w:rsidP="00E65246">
      <w:pPr>
        <w:jc w:val="center"/>
        <w:rPr>
          <w:b/>
          <w:sz w:val="20"/>
          <w:szCs w:val="20"/>
        </w:rPr>
      </w:pPr>
    </w:p>
    <w:p w14:paraId="0264EC7A" w14:textId="77777777" w:rsidR="00E65246" w:rsidRDefault="00E65246" w:rsidP="00E65246">
      <w:pPr>
        <w:jc w:val="center"/>
        <w:rPr>
          <w:b/>
          <w:sz w:val="20"/>
          <w:szCs w:val="20"/>
        </w:rPr>
      </w:pPr>
    </w:p>
    <w:p w14:paraId="74D0C787" w14:textId="77777777" w:rsidR="00E65246" w:rsidRDefault="00E65246" w:rsidP="00E65246">
      <w:pPr>
        <w:jc w:val="center"/>
      </w:pPr>
      <w:r>
        <w:rPr>
          <w:b/>
          <w:sz w:val="20"/>
          <w:szCs w:val="20"/>
        </w:rPr>
        <w:t>3</w:t>
      </w:r>
      <w:r w:rsidRPr="009D1BB4">
        <w:rPr>
          <w:b/>
          <w:sz w:val="20"/>
          <w:szCs w:val="20"/>
        </w:rPr>
        <w:t>.YIL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rsidRPr="008D2709" w14:paraId="2EC67D0B" w14:textId="77777777" w:rsidTr="005A4065">
        <w:tc>
          <w:tcPr>
            <w:tcW w:w="1260" w:type="dxa"/>
            <w:vMerge w:val="restart"/>
          </w:tcPr>
          <w:p w14:paraId="088383A1" w14:textId="77777777" w:rsidR="00E65246" w:rsidRDefault="00E65246" w:rsidP="005A4065">
            <w:pPr>
              <w:rPr>
                <w:b/>
                <w:sz w:val="16"/>
                <w:szCs w:val="16"/>
              </w:rPr>
            </w:pPr>
            <w:r w:rsidRPr="008D2709">
              <w:rPr>
                <w:b/>
                <w:sz w:val="16"/>
                <w:szCs w:val="16"/>
              </w:rPr>
              <w:t xml:space="preserve">Dersin </w:t>
            </w:r>
          </w:p>
          <w:p w14:paraId="385D6C2A" w14:textId="77777777" w:rsidR="00E65246" w:rsidRPr="008D2709" w:rsidRDefault="00E65246" w:rsidP="005A4065">
            <w:pPr>
              <w:rPr>
                <w:b/>
                <w:sz w:val="16"/>
                <w:szCs w:val="16"/>
              </w:rPr>
            </w:pPr>
            <w:r w:rsidRPr="008D2709">
              <w:rPr>
                <w:b/>
                <w:sz w:val="16"/>
                <w:szCs w:val="16"/>
              </w:rPr>
              <w:t>Kodu</w:t>
            </w:r>
          </w:p>
        </w:tc>
        <w:tc>
          <w:tcPr>
            <w:tcW w:w="1080" w:type="dxa"/>
            <w:gridSpan w:val="2"/>
          </w:tcPr>
          <w:p w14:paraId="730B5555" w14:textId="77777777" w:rsidR="00E65246" w:rsidRPr="008D2709" w:rsidRDefault="00E65246" w:rsidP="005A4065">
            <w:pPr>
              <w:rPr>
                <w:b/>
                <w:sz w:val="16"/>
                <w:szCs w:val="16"/>
              </w:rPr>
            </w:pPr>
            <w:r w:rsidRPr="008D2709">
              <w:rPr>
                <w:b/>
                <w:sz w:val="16"/>
                <w:szCs w:val="16"/>
              </w:rPr>
              <w:t>Ders Saati</w:t>
            </w:r>
          </w:p>
        </w:tc>
        <w:tc>
          <w:tcPr>
            <w:tcW w:w="2880" w:type="dxa"/>
          </w:tcPr>
          <w:p w14:paraId="14D58210" w14:textId="77777777" w:rsidR="00E65246" w:rsidRPr="008D2709" w:rsidRDefault="00E65246" w:rsidP="005A4065">
            <w:pPr>
              <w:rPr>
                <w:b/>
                <w:sz w:val="16"/>
                <w:szCs w:val="16"/>
              </w:rPr>
            </w:pPr>
            <w:r w:rsidRPr="008D2709">
              <w:rPr>
                <w:b/>
                <w:sz w:val="16"/>
                <w:szCs w:val="16"/>
              </w:rPr>
              <w:t>Öğretim Üyesi</w:t>
            </w:r>
          </w:p>
        </w:tc>
        <w:tc>
          <w:tcPr>
            <w:tcW w:w="1080" w:type="dxa"/>
          </w:tcPr>
          <w:p w14:paraId="5DEB4DBE" w14:textId="77777777" w:rsidR="00E65246" w:rsidRPr="008D2709" w:rsidRDefault="00E65246" w:rsidP="005A4065">
            <w:pPr>
              <w:rPr>
                <w:b/>
                <w:sz w:val="16"/>
                <w:szCs w:val="16"/>
              </w:rPr>
            </w:pPr>
            <w:r w:rsidRPr="008D2709">
              <w:rPr>
                <w:b/>
                <w:sz w:val="16"/>
                <w:szCs w:val="16"/>
              </w:rPr>
              <w:t>Ders Günü</w:t>
            </w:r>
          </w:p>
        </w:tc>
        <w:tc>
          <w:tcPr>
            <w:tcW w:w="1080" w:type="dxa"/>
          </w:tcPr>
          <w:p w14:paraId="27125920" w14:textId="77777777" w:rsidR="00E65246" w:rsidRPr="008D2709" w:rsidRDefault="00E65246" w:rsidP="005A4065">
            <w:pPr>
              <w:rPr>
                <w:b/>
                <w:sz w:val="16"/>
                <w:szCs w:val="16"/>
              </w:rPr>
            </w:pPr>
            <w:r w:rsidRPr="008D2709">
              <w:rPr>
                <w:b/>
                <w:sz w:val="16"/>
                <w:szCs w:val="16"/>
              </w:rPr>
              <w:t>Ders Saati</w:t>
            </w:r>
          </w:p>
        </w:tc>
        <w:tc>
          <w:tcPr>
            <w:tcW w:w="1980" w:type="dxa"/>
          </w:tcPr>
          <w:p w14:paraId="05F1F812" w14:textId="77777777" w:rsidR="00E65246" w:rsidRPr="008D2709" w:rsidRDefault="00E65246" w:rsidP="005A4065">
            <w:pPr>
              <w:rPr>
                <w:b/>
                <w:sz w:val="16"/>
                <w:szCs w:val="16"/>
              </w:rPr>
            </w:pPr>
            <w:r w:rsidRPr="008D2709">
              <w:rPr>
                <w:b/>
                <w:sz w:val="16"/>
                <w:szCs w:val="16"/>
              </w:rPr>
              <w:t>Ders Yeri</w:t>
            </w:r>
          </w:p>
        </w:tc>
      </w:tr>
      <w:tr w:rsidR="00E65246" w:rsidRPr="008D2709" w14:paraId="50290367" w14:textId="77777777" w:rsidTr="005A4065">
        <w:tc>
          <w:tcPr>
            <w:tcW w:w="1260" w:type="dxa"/>
            <w:vMerge/>
          </w:tcPr>
          <w:p w14:paraId="0FB7D2CF" w14:textId="77777777" w:rsidR="00E65246" w:rsidRPr="008D2709" w:rsidRDefault="00E65246" w:rsidP="005A4065">
            <w:pPr>
              <w:jc w:val="both"/>
              <w:rPr>
                <w:sz w:val="16"/>
                <w:szCs w:val="16"/>
              </w:rPr>
            </w:pPr>
          </w:p>
        </w:tc>
        <w:tc>
          <w:tcPr>
            <w:tcW w:w="540" w:type="dxa"/>
          </w:tcPr>
          <w:p w14:paraId="1A1F1170" w14:textId="77777777" w:rsidR="00E65246" w:rsidRPr="008D2709" w:rsidRDefault="00E65246" w:rsidP="005A4065">
            <w:pPr>
              <w:jc w:val="both"/>
              <w:rPr>
                <w:b/>
                <w:sz w:val="16"/>
                <w:szCs w:val="16"/>
              </w:rPr>
            </w:pPr>
            <w:proofErr w:type="spellStart"/>
            <w:r w:rsidRPr="008D2709">
              <w:rPr>
                <w:b/>
                <w:sz w:val="16"/>
                <w:szCs w:val="16"/>
              </w:rPr>
              <w:t>Teo</w:t>
            </w:r>
            <w:proofErr w:type="spellEnd"/>
          </w:p>
        </w:tc>
        <w:tc>
          <w:tcPr>
            <w:tcW w:w="540" w:type="dxa"/>
          </w:tcPr>
          <w:p w14:paraId="34ECBF0B" w14:textId="77777777" w:rsidR="00E65246" w:rsidRPr="008D2709" w:rsidRDefault="00E65246" w:rsidP="005A4065">
            <w:pPr>
              <w:jc w:val="both"/>
              <w:rPr>
                <w:b/>
                <w:sz w:val="16"/>
                <w:szCs w:val="16"/>
              </w:rPr>
            </w:pPr>
            <w:r w:rsidRPr="008D2709">
              <w:rPr>
                <w:b/>
                <w:sz w:val="16"/>
                <w:szCs w:val="16"/>
              </w:rPr>
              <w:t>DF</w:t>
            </w:r>
          </w:p>
        </w:tc>
        <w:tc>
          <w:tcPr>
            <w:tcW w:w="2880" w:type="dxa"/>
          </w:tcPr>
          <w:p w14:paraId="7969DC2A" w14:textId="77777777" w:rsidR="00E65246" w:rsidRPr="008D2709" w:rsidRDefault="00E65246" w:rsidP="005A4065">
            <w:pPr>
              <w:jc w:val="both"/>
              <w:rPr>
                <w:sz w:val="16"/>
                <w:szCs w:val="16"/>
              </w:rPr>
            </w:pPr>
          </w:p>
        </w:tc>
        <w:tc>
          <w:tcPr>
            <w:tcW w:w="1080" w:type="dxa"/>
          </w:tcPr>
          <w:p w14:paraId="6D3028EC" w14:textId="77777777" w:rsidR="00E65246" w:rsidRPr="008D2709" w:rsidRDefault="00E65246" w:rsidP="005A4065">
            <w:pPr>
              <w:jc w:val="both"/>
              <w:rPr>
                <w:sz w:val="16"/>
                <w:szCs w:val="16"/>
              </w:rPr>
            </w:pPr>
          </w:p>
        </w:tc>
        <w:tc>
          <w:tcPr>
            <w:tcW w:w="1080" w:type="dxa"/>
          </w:tcPr>
          <w:p w14:paraId="6B9ED4B3" w14:textId="77777777" w:rsidR="00E65246" w:rsidRPr="008D2709" w:rsidRDefault="00E65246" w:rsidP="005A4065">
            <w:pPr>
              <w:jc w:val="both"/>
              <w:rPr>
                <w:sz w:val="16"/>
                <w:szCs w:val="16"/>
              </w:rPr>
            </w:pPr>
          </w:p>
        </w:tc>
        <w:tc>
          <w:tcPr>
            <w:tcW w:w="1980" w:type="dxa"/>
          </w:tcPr>
          <w:p w14:paraId="4752D7AE" w14:textId="77777777" w:rsidR="00E65246" w:rsidRPr="008D2709" w:rsidRDefault="00E65246" w:rsidP="005A4065">
            <w:pPr>
              <w:jc w:val="both"/>
              <w:rPr>
                <w:sz w:val="16"/>
                <w:szCs w:val="16"/>
              </w:rPr>
            </w:pPr>
          </w:p>
        </w:tc>
      </w:tr>
      <w:tr w:rsidR="00E65246" w14:paraId="3548DF71" w14:textId="77777777" w:rsidTr="005A4065">
        <w:trPr>
          <w:trHeight w:val="404"/>
        </w:trPr>
        <w:tc>
          <w:tcPr>
            <w:tcW w:w="1260" w:type="dxa"/>
          </w:tcPr>
          <w:p w14:paraId="50747469" w14:textId="77777777" w:rsidR="00E65246" w:rsidRPr="003368DC" w:rsidRDefault="00E65246" w:rsidP="005A4065">
            <w:pPr>
              <w:rPr>
                <w:sz w:val="16"/>
                <w:szCs w:val="16"/>
              </w:rPr>
            </w:pPr>
            <w:r w:rsidRPr="003368DC">
              <w:rPr>
                <w:sz w:val="16"/>
                <w:szCs w:val="16"/>
              </w:rPr>
              <w:t>UZM3212</w:t>
            </w:r>
          </w:p>
        </w:tc>
        <w:tc>
          <w:tcPr>
            <w:tcW w:w="540" w:type="dxa"/>
          </w:tcPr>
          <w:p w14:paraId="1EA2D2DD" w14:textId="77777777" w:rsidR="00E65246" w:rsidRPr="003368DC" w:rsidRDefault="00E65246" w:rsidP="005A4065">
            <w:pPr>
              <w:rPr>
                <w:sz w:val="16"/>
                <w:szCs w:val="16"/>
              </w:rPr>
            </w:pPr>
            <w:r>
              <w:rPr>
                <w:sz w:val="16"/>
                <w:szCs w:val="16"/>
              </w:rPr>
              <w:t>2</w:t>
            </w:r>
          </w:p>
        </w:tc>
        <w:tc>
          <w:tcPr>
            <w:tcW w:w="540" w:type="dxa"/>
          </w:tcPr>
          <w:p w14:paraId="67801F48" w14:textId="77777777" w:rsidR="00E65246" w:rsidRPr="003368DC" w:rsidRDefault="00E65246" w:rsidP="005A4065">
            <w:pPr>
              <w:rPr>
                <w:sz w:val="16"/>
                <w:szCs w:val="16"/>
              </w:rPr>
            </w:pPr>
            <w:r>
              <w:rPr>
                <w:sz w:val="16"/>
                <w:szCs w:val="16"/>
              </w:rPr>
              <w:t>2</w:t>
            </w:r>
          </w:p>
        </w:tc>
        <w:tc>
          <w:tcPr>
            <w:tcW w:w="2880" w:type="dxa"/>
          </w:tcPr>
          <w:p w14:paraId="393CF36F" w14:textId="77777777" w:rsidR="00E65246" w:rsidRDefault="00E65246" w:rsidP="005A4065">
            <w:proofErr w:type="spellStart"/>
            <w:proofErr w:type="gramStart"/>
            <w:r w:rsidRPr="00212543">
              <w:rPr>
                <w:sz w:val="16"/>
                <w:szCs w:val="16"/>
              </w:rPr>
              <w:t>Doç.Dr.Pınar</w:t>
            </w:r>
            <w:proofErr w:type="spellEnd"/>
            <w:proofErr w:type="gramEnd"/>
            <w:r w:rsidRPr="00212543">
              <w:rPr>
                <w:sz w:val="16"/>
                <w:szCs w:val="16"/>
              </w:rPr>
              <w:t xml:space="preserve"> TOSUN TAŞAR</w:t>
            </w:r>
          </w:p>
        </w:tc>
        <w:tc>
          <w:tcPr>
            <w:tcW w:w="1080" w:type="dxa"/>
          </w:tcPr>
          <w:p w14:paraId="7253C0D6" w14:textId="77777777" w:rsidR="00E65246" w:rsidRPr="003368DC" w:rsidRDefault="00E65246" w:rsidP="005A4065">
            <w:pPr>
              <w:rPr>
                <w:sz w:val="16"/>
                <w:szCs w:val="16"/>
              </w:rPr>
            </w:pPr>
            <w:r w:rsidRPr="003368DC">
              <w:rPr>
                <w:sz w:val="16"/>
                <w:szCs w:val="16"/>
              </w:rPr>
              <w:t xml:space="preserve">Pazartesi </w:t>
            </w:r>
          </w:p>
        </w:tc>
        <w:tc>
          <w:tcPr>
            <w:tcW w:w="1080" w:type="dxa"/>
          </w:tcPr>
          <w:p w14:paraId="1219D7F1" w14:textId="77777777" w:rsidR="00E65246" w:rsidRDefault="00E65246" w:rsidP="005A4065">
            <w:pPr>
              <w:rPr>
                <w:sz w:val="16"/>
                <w:szCs w:val="16"/>
              </w:rPr>
            </w:pPr>
            <w:r w:rsidRPr="003368DC">
              <w:rPr>
                <w:sz w:val="16"/>
                <w:szCs w:val="16"/>
              </w:rPr>
              <w:t>0</w:t>
            </w:r>
            <w:r>
              <w:rPr>
                <w:sz w:val="16"/>
                <w:szCs w:val="16"/>
              </w:rPr>
              <w:t>8.00</w:t>
            </w:r>
            <w:r w:rsidRPr="003368DC">
              <w:rPr>
                <w:sz w:val="16"/>
                <w:szCs w:val="16"/>
              </w:rPr>
              <w:t>-1</w:t>
            </w:r>
            <w:r>
              <w:rPr>
                <w:sz w:val="16"/>
                <w:szCs w:val="16"/>
              </w:rPr>
              <w:t>0.00</w:t>
            </w:r>
          </w:p>
          <w:p w14:paraId="047DF852" w14:textId="77777777" w:rsidR="00E65246" w:rsidRPr="003368DC" w:rsidRDefault="00E65246" w:rsidP="005A4065">
            <w:pPr>
              <w:rPr>
                <w:sz w:val="16"/>
                <w:szCs w:val="16"/>
              </w:rPr>
            </w:pPr>
            <w:r>
              <w:rPr>
                <w:sz w:val="16"/>
                <w:szCs w:val="16"/>
              </w:rPr>
              <w:t>13.00-15.00</w:t>
            </w:r>
          </w:p>
        </w:tc>
        <w:tc>
          <w:tcPr>
            <w:tcW w:w="1980" w:type="dxa"/>
            <w:vMerge w:val="restart"/>
            <w:vAlign w:val="center"/>
          </w:tcPr>
          <w:p w14:paraId="6FAC0501" w14:textId="77777777" w:rsidR="00E65246" w:rsidRDefault="00E65246" w:rsidP="005A4065">
            <w:pPr>
              <w:jc w:val="center"/>
            </w:pPr>
            <w:r>
              <w:rPr>
                <w:sz w:val="16"/>
                <w:szCs w:val="16"/>
              </w:rPr>
              <w:t xml:space="preserve">İç Hastalıkları Kliniği, </w:t>
            </w:r>
            <w:proofErr w:type="spellStart"/>
            <w:r>
              <w:rPr>
                <w:sz w:val="16"/>
                <w:szCs w:val="16"/>
              </w:rPr>
              <w:t>Laboratuarlar</w:t>
            </w:r>
            <w:proofErr w:type="spellEnd"/>
            <w:r>
              <w:rPr>
                <w:sz w:val="16"/>
                <w:szCs w:val="16"/>
              </w:rPr>
              <w:t xml:space="preserve">, US Odası, </w:t>
            </w:r>
            <w:r w:rsidRPr="00443637">
              <w:rPr>
                <w:sz w:val="16"/>
                <w:szCs w:val="16"/>
              </w:rPr>
              <w:t>Poliklinik</w:t>
            </w:r>
          </w:p>
        </w:tc>
      </w:tr>
      <w:tr w:rsidR="00E65246" w14:paraId="11223172" w14:textId="77777777" w:rsidTr="005A4065">
        <w:trPr>
          <w:trHeight w:val="323"/>
        </w:trPr>
        <w:tc>
          <w:tcPr>
            <w:tcW w:w="1260" w:type="dxa"/>
          </w:tcPr>
          <w:p w14:paraId="47B0B111" w14:textId="77777777" w:rsidR="00E65246" w:rsidRPr="003368DC" w:rsidRDefault="00E65246" w:rsidP="005A4065">
            <w:pPr>
              <w:rPr>
                <w:sz w:val="16"/>
                <w:szCs w:val="16"/>
              </w:rPr>
            </w:pPr>
            <w:r w:rsidRPr="003368DC">
              <w:rPr>
                <w:sz w:val="16"/>
                <w:szCs w:val="16"/>
              </w:rPr>
              <w:t>UZM3212</w:t>
            </w:r>
          </w:p>
        </w:tc>
        <w:tc>
          <w:tcPr>
            <w:tcW w:w="540" w:type="dxa"/>
          </w:tcPr>
          <w:p w14:paraId="6085A9CC" w14:textId="77777777" w:rsidR="00E65246" w:rsidRPr="003368DC" w:rsidRDefault="00E65246" w:rsidP="005A4065">
            <w:pPr>
              <w:rPr>
                <w:sz w:val="16"/>
                <w:szCs w:val="16"/>
              </w:rPr>
            </w:pPr>
            <w:r>
              <w:rPr>
                <w:sz w:val="16"/>
                <w:szCs w:val="16"/>
              </w:rPr>
              <w:t>2</w:t>
            </w:r>
          </w:p>
        </w:tc>
        <w:tc>
          <w:tcPr>
            <w:tcW w:w="540" w:type="dxa"/>
          </w:tcPr>
          <w:p w14:paraId="02CFE209" w14:textId="77777777" w:rsidR="00E65246" w:rsidRPr="003368DC" w:rsidRDefault="00E65246" w:rsidP="005A4065">
            <w:pPr>
              <w:rPr>
                <w:sz w:val="16"/>
                <w:szCs w:val="16"/>
              </w:rPr>
            </w:pPr>
            <w:r>
              <w:rPr>
                <w:sz w:val="16"/>
                <w:szCs w:val="16"/>
              </w:rPr>
              <w:t>2</w:t>
            </w:r>
          </w:p>
        </w:tc>
        <w:tc>
          <w:tcPr>
            <w:tcW w:w="2880" w:type="dxa"/>
          </w:tcPr>
          <w:p w14:paraId="7C1F2E76" w14:textId="77777777" w:rsidR="00E65246" w:rsidRDefault="00E65246" w:rsidP="005A4065">
            <w:proofErr w:type="spellStart"/>
            <w:proofErr w:type="gramStart"/>
            <w:r w:rsidRPr="00212543">
              <w:rPr>
                <w:sz w:val="16"/>
                <w:szCs w:val="16"/>
              </w:rPr>
              <w:t>Doç.Dr.Pınar</w:t>
            </w:r>
            <w:proofErr w:type="spellEnd"/>
            <w:proofErr w:type="gramEnd"/>
            <w:r w:rsidRPr="00212543">
              <w:rPr>
                <w:sz w:val="16"/>
                <w:szCs w:val="16"/>
              </w:rPr>
              <w:t xml:space="preserve"> TOSUN TAŞAR</w:t>
            </w:r>
          </w:p>
        </w:tc>
        <w:tc>
          <w:tcPr>
            <w:tcW w:w="1080" w:type="dxa"/>
          </w:tcPr>
          <w:p w14:paraId="534651BD" w14:textId="77777777" w:rsidR="00E65246" w:rsidRPr="003368DC" w:rsidRDefault="00E65246" w:rsidP="005A4065">
            <w:pPr>
              <w:rPr>
                <w:sz w:val="16"/>
                <w:szCs w:val="16"/>
              </w:rPr>
            </w:pPr>
            <w:r>
              <w:rPr>
                <w:sz w:val="16"/>
                <w:szCs w:val="16"/>
              </w:rPr>
              <w:t>Çarşamba</w:t>
            </w:r>
          </w:p>
        </w:tc>
        <w:tc>
          <w:tcPr>
            <w:tcW w:w="1080" w:type="dxa"/>
          </w:tcPr>
          <w:p w14:paraId="4BBAAD94" w14:textId="77777777" w:rsidR="00E65246" w:rsidRDefault="00E65246" w:rsidP="005A4065">
            <w:pPr>
              <w:rPr>
                <w:sz w:val="16"/>
                <w:szCs w:val="16"/>
              </w:rPr>
            </w:pPr>
            <w:r w:rsidRPr="003368DC">
              <w:rPr>
                <w:sz w:val="16"/>
                <w:szCs w:val="16"/>
              </w:rPr>
              <w:t>0</w:t>
            </w:r>
            <w:r>
              <w:rPr>
                <w:sz w:val="16"/>
                <w:szCs w:val="16"/>
              </w:rPr>
              <w:t>8.00</w:t>
            </w:r>
            <w:r w:rsidRPr="003368DC">
              <w:rPr>
                <w:sz w:val="16"/>
                <w:szCs w:val="16"/>
              </w:rPr>
              <w:t>-1</w:t>
            </w:r>
            <w:r>
              <w:rPr>
                <w:sz w:val="16"/>
                <w:szCs w:val="16"/>
              </w:rPr>
              <w:t>0.00</w:t>
            </w:r>
          </w:p>
          <w:p w14:paraId="53A1F283" w14:textId="77777777" w:rsidR="00E65246" w:rsidRPr="003368DC" w:rsidRDefault="00E65246" w:rsidP="005A4065">
            <w:pPr>
              <w:rPr>
                <w:sz w:val="16"/>
                <w:szCs w:val="16"/>
              </w:rPr>
            </w:pPr>
            <w:r>
              <w:rPr>
                <w:sz w:val="16"/>
                <w:szCs w:val="16"/>
              </w:rPr>
              <w:t>13.00-15.00</w:t>
            </w:r>
          </w:p>
        </w:tc>
        <w:tc>
          <w:tcPr>
            <w:tcW w:w="1980" w:type="dxa"/>
            <w:vMerge/>
          </w:tcPr>
          <w:p w14:paraId="06E16D13" w14:textId="77777777" w:rsidR="00E65246" w:rsidRDefault="00E65246" w:rsidP="005A4065"/>
        </w:tc>
      </w:tr>
      <w:tr w:rsidR="00E65246" w14:paraId="1F6F15C9" w14:textId="77777777" w:rsidTr="005A4065">
        <w:trPr>
          <w:trHeight w:val="323"/>
        </w:trPr>
        <w:tc>
          <w:tcPr>
            <w:tcW w:w="1260" w:type="dxa"/>
          </w:tcPr>
          <w:p w14:paraId="67CF9716" w14:textId="77777777" w:rsidR="00E65246" w:rsidRPr="003368DC" w:rsidRDefault="00E65246" w:rsidP="005A4065">
            <w:pPr>
              <w:rPr>
                <w:sz w:val="16"/>
                <w:szCs w:val="16"/>
              </w:rPr>
            </w:pPr>
            <w:r w:rsidRPr="003368DC">
              <w:rPr>
                <w:sz w:val="16"/>
                <w:szCs w:val="16"/>
              </w:rPr>
              <w:t>UZM3212</w:t>
            </w:r>
          </w:p>
        </w:tc>
        <w:tc>
          <w:tcPr>
            <w:tcW w:w="540" w:type="dxa"/>
          </w:tcPr>
          <w:p w14:paraId="21E41B6F" w14:textId="77777777" w:rsidR="00E65246" w:rsidRPr="003368DC" w:rsidRDefault="00E65246" w:rsidP="005A4065">
            <w:pPr>
              <w:rPr>
                <w:sz w:val="16"/>
                <w:szCs w:val="16"/>
              </w:rPr>
            </w:pPr>
            <w:r>
              <w:rPr>
                <w:sz w:val="16"/>
                <w:szCs w:val="16"/>
              </w:rPr>
              <w:t>2</w:t>
            </w:r>
          </w:p>
        </w:tc>
        <w:tc>
          <w:tcPr>
            <w:tcW w:w="540" w:type="dxa"/>
          </w:tcPr>
          <w:p w14:paraId="46FD2F24" w14:textId="77777777" w:rsidR="00E65246" w:rsidRPr="003368DC" w:rsidRDefault="00E65246" w:rsidP="005A4065">
            <w:pPr>
              <w:rPr>
                <w:sz w:val="16"/>
                <w:szCs w:val="16"/>
              </w:rPr>
            </w:pPr>
            <w:r>
              <w:rPr>
                <w:sz w:val="16"/>
                <w:szCs w:val="16"/>
              </w:rPr>
              <w:t>2</w:t>
            </w:r>
          </w:p>
        </w:tc>
        <w:tc>
          <w:tcPr>
            <w:tcW w:w="2880" w:type="dxa"/>
          </w:tcPr>
          <w:p w14:paraId="7A064C4B" w14:textId="77777777" w:rsidR="00E65246" w:rsidRDefault="00E65246" w:rsidP="005A4065">
            <w:proofErr w:type="spellStart"/>
            <w:proofErr w:type="gramStart"/>
            <w:r w:rsidRPr="00212543">
              <w:rPr>
                <w:sz w:val="16"/>
                <w:szCs w:val="16"/>
              </w:rPr>
              <w:t>Doç.Dr.Pınar</w:t>
            </w:r>
            <w:proofErr w:type="spellEnd"/>
            <w:proofErr w:type="gramEnd"/>
            <w:r w:rsidRPr="00212543">
              <w:rPr>
                <w:sz w:val="16"/>
                <w:szCs w:val="16"/>
              </w:rPr>
              <w:t xml:space="preserve"> TOSUN TAŞAR</w:t>
            </w:r>
          </w:p>
        </w:tc>
        <w:tc>
          <w:tcPr>
            <w:tcW w:w="1080" w:type="dxa"/>
          </w:tcPr>
          <w:p w14:paraId="5EA9DFBE" w14:textId="77777777" w:rsidR="00E65246" w:rsidRPr="003368DC" w:rsidRDefault="00E65246" w:rsidP="005A4065">
            <w:pPr>
              <w:rPr>
                <w:sz w:val="16"/>
                <w:szCs w:val="16"/>
              </w:rPr>
            </w:pPr>
            <w:r>
              <w:rPr>
                <w:sz w:val="16"/>
                <w:szCs w:val="16"/>
              </w:rPr>
              <w:t>Cuma</w:t>
            </w:r>
          </w:p>
        </w:tc>
        <w:tc>
          <w:tcPr>
            <w:tcW w:w="1080" w:type="dxa"/>
          </w:tcPr>
          <w:p w14:paraId="35F957A9" w14:textId="77777777" w:rsidR="00E65246" w:rsidRDefault="00E65246" w:rsidP="005A4065">
            <w:pPr>
              <w:rPr>
                <w:sz w:val="16"/>
                <w:szCs w:val="16"/>
              </w:rPr>
            </w:pPr>
            <w:r w:rsidRPr="003368DC">
              <w:rPr>
                <w:sz w:val="16"/>
                <w:szCs w:val="16"/>
              </w:rPr>
              <w:t>0</w:t>
            </w:r>
            <w:r>
              <w:rPr>
                <w:sz w:val="16"/>
                <w:szCs w:val="16"/>
              </w:rPr>
              <w:t>8.00</w:t>
            </w:r>
            <w:r w:rsidRPr="003368DC">
              <w:rPr>
                <w:sz w:val="16"/>
                <w:szCs w:val="16"/>
              </w:rPr>
              <w:t>-1</w:t>
            </w:r>
            <w:r>
              <w:rPr>
                <w:sz w:val="16"/>
                <w:szCs w:val="16"/>
              </w:rPr>
              <w:t>0.00</w:t>
            </w:r>
          </w:p>
          <w:p w14:paraId="39A4CDDB" w14:textId="77777777" w:rsidR="00E65246" w:rsidRDefault="00E65246" w:rsidP="005A4065">
            <w:pPr>
              <w:rPr>
                <w:sz w:val="16"/>
                <w:szCs w:val="16"/>
              </w:rPr>
            </w:pPr>
            <w:r>
              <w:rPr>
                <w:sz w:val="16"/>
                <w:szCs w:val="16"/>
              </w:rPr>
              <w:t>13.00-15.00</w:t>
            </w:r>
          </w:p>
        </w:tc>
        <w:tc>
          <w:tcPr>
            <w:tcW w:w="1980" w:type="dxa"/>
            <w:vMerge/>
          </w:tcPr>
          <w:p w14:paraId="027A0DC6" w14:textId="77777777" w:rsidR="00E65246" w:rsidRDefault="00E65246" w:rsidP="005A4065"/>
        </w:tc>
      </w:tr>
    </w:tbl>
    <w:p w14:paraId="03A383FC" w14:textId="77777777" w:rsidR="00E65246" w:rsidRDefault="00E65246" w:rsidP="00E65246">
      <w:pPr>
        <w:jc w:val="center"/>
        <w:rPr>
          <w:b/>
          <w:sz w:val="20"/>
          <w:szCs w:val="20"/>
        </w:rPr>
      </w:pPr>
    </w:p>
    <w:p w14:paraId="330B1B5C" w14:textId="77777777" w:rsidR="00E65246" w:rsidRDefault="00E65246" w:rsidP="00E65246">
      <w:pPr>
        <w:jc w:val="center"/>
        <w:rPr>
          <w:b/>
          <w:sz w:val="20"/>
          <w:szCs w:val="20"/>
        </w:rPr>
      </w:pPr>
    </w:p>
    <w:p w14:paraId="4C2576D5" w14:textId="77777777" w:rsidR="00E65246" w:rsidRDefault="00E65246" w:rsidP="00E65246">
      <w:pPr>
        <w:jc w:val="center"/>
      </w:pPr>
      <w:r>
        <w:rPr>
          <w:b/>
          <w:sz w:val="20"/>
          <w:szCs w:val="20"/>
        </w:rPr>
        <w:t>4</w:t>
      </w:r>
      <w:r w:rsidRPr="009D1BB4">
        <w:rPr>
          <w:b/>
          <w:sz w:val="20"/>
          <w:szCs w:val="20"/>
        </w:rPr>
        <w:t>.YIL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rsidRPr="008D2709" w14:paraId="0E6DEA3B" w14:textId="77777777" w:rsidTr="005A4065">
        <w:tc>
          <w:tcPr>
            <w:tcW w:w="1260" w:type="dxa"/>
            <w:vMerge w:val="restart"/>
          </w:tcPr>
          <w:p w14:paraId="544C9E1F" w14:textId="77777777" w:rsidR="00E65246" w:rsidRDefault="00E65246" w:rsidP="005A4065">
            <w:pPr>
              <w:rPr>
                <w:b/>
                <w:sz w:val="16"/>
                <w:szCs w:val="16"/>
              </w:rPr>
            </w:pPr>
            <w:r w:rsidRPr="008D2709">
              <w:rPr>
                <w:b/>
                <w:sz w:val="16"/>
                <w:szCs w:val="16"/>
              </w:rPr>
              <w:t xml:space="preserve">Dersin </w:t>
            </w:r>
          </w:p>
          <w:p w14:paraId="1A5AF5D0" w14:textId="77777777" w:rsidR="00E65246" w:rsidRPr="008D2709" w:rsidRDefault="00E65246" w:rsidP="005A4065">
            <w:pPr>
              <w:rPr>
                <w:b/>
                <w:sz w:val="16"/>
                <w:szCs w:val="16"/>
              </w:rPr>
            </w:pPr>
            <w:r w:rsidRPr="008D2709">
              <w:rPr>
                <w:b/>
                <w:sz w:val="16"/>
                <w:szCs w:val="16"/>
              </w:rPr>
              <w:t>Kodu</w:t>
            </w:r>
          </w:p>
        </w:tc>
        <w:tc>
          <w:tcPr>
            <w:tcW w:w="1080" w:type="dxa"/>
            <w:gridSpan w:val="2"/>
          </w:tcPr>
          <w:p w14:paraId="2E94EB47" w14:textId="77777777" w:rsidR="00E65246" w:rsidRPr="008D2709" w:rsidRDefault="00E65246" w:rsidP="005A4065">
            <w:pPr>
              <w:rPr>
                <w:b/>
                <w:sz w:val="16"/>
                <w:szCs w:val="16"/>
              </w:rPr>
            </w:pPr>
            <w:r w:rsidRPr="008D2709">
              <w:rPr>
                <w:b/>
                <w:sz w:val="16"/>
                <w:szCs w:val="16"/>
              </w:rPr>
              <w:t>Ders Saati</w:t>
            </w:r>
          </w:p>
        </w:tc>
        <w:tc>
          <w:tcPr>
            <w:tcW w:w="2880" w:type="dxa"/>
          </w:tcPr>
          <w:p w14:paraId="2212DDE8" w14:textId="77777777" w:rsidR="00E65246" w:rsidRPr="008D2709" w:rsidRDefault="00E65246" w:rsidP="005A4065">
            <w:pPr>
              <w:rPr>
                <w:b/>
                <w:sz w:val="16"/>
                <w:szCs w:val="16"/>
              </w:rPr>
            </w:pPr>
            <w:r w:rsidRPr="008D2709">
              <w:rPr>
                <w:b/>
                <w:sz w:val="16"/>
                <w:szCs w:val="16"/>
              </w:rPr>
              <w:t>Öğretim Üyesi</w:t>
            </w:r>
          </w:p>
        </w:tc>
        <w:tc>
          <w:tcPr>
            <w:tcW w:w="1080" w:type="dxa"/>
          </w:tcPr>
          <w:p w14:paraId="48D7E253" w14:textId="77777777" w:rsidR="00E65246" w:rsidRPr="008D2709" w:rsidRDefault="00E65246" w:rsidP="005A4065">
            <w:pPr>
              <w:rPr>
                <w:b/>
                <w:sz w:val="16"/>
                <w:szCs w:val="16"/>
              </w:rPr>
            </w:pPr>
            <w:r w:rsidRPr="008D2709">
              <w:rPr>
                <w:b/>
                <w:sz w:val="16"/>
                <w:szCs w:val="16"/>
              </w:rPr>
              <w:t>Ders Günü</w:t>
            </w:r>
          </w:p>
        </w:tc>
        <w:tc>
          <w:tcPr>
            <w:tcW w:w="1080" w:type="dxa"/>
          </w:tcPr>
          <w:p w14:paraId="1D126A36" w14:textId="77777777" w:rsidR="00E65246" w:rsidRPr="008D2709" w:rsidRDefault="00E65246" w:rsidP="005A4065">
            <w:pPr>
              <w:rPr>
                <w:b/>
                <w:sz w:val="16"/>
                <w:szCs w:val="16"/>
              </w:rPr>
            </w:pPr>
            <w:r w:rsidRPr="008D2709">
              <w:rPr>
                <w:b/>
                <w:sz w:val="16"/>
                <w:szCs w:val="16"/>
              </w:rPr>
              <w:t>Ders Saati</w:t>
            </w:r>
          </w:p>
        </w:tc>
        <w:tc>
          <w:tcPr>
            <w:tcW w:w="1980" w:type="dxa"/>
          </w:tcPr>
          <w:p w14:paraId="66816E36" w14:textId="77777777" w:rsidR="00E65246" w:rsidRPr="008D2709" w:rsidRDefault="00E65246" w:rsidP="005A4065">
            <w:pPr>
              <w:rPr>
                <w:b/>
                <w:sz w:val="16"/>
                <w:szCs w:val="16"/>
              </w:rPr>
            </w:pPr>
            <w:r w:rsidRPr="008D2709">
              <w:rPr>
                <w:b/>
                <w:sz w:val="16"/>
                <w:szCs w:val="16"/>
              </w:rPr>
              <w:t>Ders Yeri</w:t>
            </w:r>
          </w:p>
        </w:tc>
      </w:tr>
      <w:tr w:rsidR="00E65246" w:rsidRPr="008D2709" w14:paraId="64940344" w14:textId="77777777" w:rsidTr="005A4065">
        <w:tc>
          <w:tcPr>
            <w:tcW w:w="1260" w:type="dxa"/>
            <w:vMerge/>
          </w:tcPr>
          <w:p w14:paraId="29BFA064" w14:textId="77777777" w:rsidR="00E65246" w:rsidRPr="008D2709" w:rsidRDefault="00E65246" w:rsidP="005A4065">
            <w:pPr>
              <w:jc w:val="both"/>
              <w:rPr>
                <w:sz w:val="16"/>
                <w:szCs w:val="16"/>
              </w:rPr>
            </w:pPr>
          </w:p>
        </w:tc>
        <w:tc>
          <w:tcPr>
            <w:tcW w:w="540" w:type="dxa"/>
          </w:tcPr>
          <w:p w14:paraId="3778F6B1" w14:textId="77777777" w:rsidR="00E65246" w:rsidRPr="008D2709" w:rsidRDefault="00E65246" w:rsidP="005A4065">
            <w:pPr>
              <w:jc w:val="both"/>
              <w:rPr>
                <w:b/>
                <w:sz w:val="16"/>
                <w:szCs w:val="16"/>
              </w:rPr>
            </w:pPr>
            <w:proofErr w:type="spellStart"/>
            <w:r w:rsidRPr="008D2709">
              <w:rPr>
                <w:b/>
                <w:sz w:val="16"/>
                <w:szCs w:val="16"/>
              </w:rPr>
              <w:t>Teo</w:t>
            </w:r>
            <w:proofErr w:type="spellEnd"/>
          </w:p>
        </w:tc>
        <w:tc>
          <w:tcPr>
            <w:tcW w:w="540" w:type="dxa"/>
          </w:tcPr>
          <w:p w14:paraId="369CC063" w14:textId="77777777" w:rsidR="00E65246" w:rsidRPr="008D2709" w:rsidRDefault="00E65246" w:rsidP="005A4065">
            <w:pPr>
              <w:jc w:val="both"/>
              <w:rPr>
                <w:b/>
                <w:sz w:val="16"/>
                <w:szCs w:val="16"/>
              </w:rPr>
            </w:pPr>
            <w:r w:rsidRPr="008D2709">
              <w:rPr>
                <w:b/>
                <w:sz w:val="16"/>
                <w:szCs w:val="16"/>
              </w:rPr>
              <w:t>DF</w:t>
            </w:r>
          </w:p>
        </w:tc>
        <w:tc>
          <w:tcPr>
            <w:tcW w:w="2880" w:type="dxa"/>
          </w:tcPr>
          <w:p w14:paraId="368D78DF" w14:textId="77777777" w:rsidR="00E65246" w:rsidRPr="008D2709" w:rsidRDefault="00E65246" w:rsidP="005A4065">
            <w:pPr>
              <w:jc w:val="both"/>
              <w:rPr>
                <w:sz w:val="16"/>
                <w:szCs w:val="16"/>
              </w:rPr>
            </w:pPr>
          </w:p>
        </w:tc>
        <w:tc>
          <w:tcPr>
            <w:tcW w:w="1080" w:type="dxa"/>
          </w:tcPr>
          <w:p w14:paraId="6C62D3DB" w14:textId="77777777" w:rsidR="00E65246" w:rsidRPr="008D2709" w:rsidRDefault="00E65246" w:rsidP="005A4065">
            <w:pPr>
              <w:jc w:val="both"/>
              <w:rPr>
                <w:sz w:val="16"/>
                <w:szCs w:val="16"/>
              </w:rPr>
            </w:pPr>
          </w:p>
        </w:tc>
        <w:tc>
          <w:tcPr>
            <w:tcW w:w="1080" w:type="dxa"/>
          </w:tcPr>
          <w:p w14:paraId="26667863" w14:textId="77777777" w:rsidR="00E65246" w:rsidRPr="008D2709" w:rsidRDefault="00E65246" w:rsidP="005A4065">
            <w:pPr>
              <w:jc w:val="both"/>
              <w:rPr>
                <w:sz w:val="16"/>
                <w:szCs w:val="16"/>
              </w:rPr>
            </w:pPr>
          </w:p>
        </w:tc>
        <w:tc>
          <w:tcPr>
            <w:tcW w:w="1980" w:type="dxa"/>
          </w:tcPr>
          <w:p w14:paraId="4425434F" w14:textId="77777777" w:rsidR="00E65246" w:rsidRPr="008D2709" w:rsidRDefault="00E65246" w:rsidP="005A4065">
            <w:pPr>
              <w:jc w:val="both"/>
              <w:rPr>
                <w:sz w:val="16"/>
                <w:szCs w:val="16"/>
              </w:rPr>
            </w:pPr>
          </w:p>
        </w:tc>
      </w:tr>
      <w:tr w:rsidR="00E65246" w14:paraId="0CA74668" w14:textId="77777777" w:rsidTr="005A4065">
        <w:tc>
          <w:tcPr>
            <w:tcW w:w="1260" w:type="dxa"/>
          </w:tcPr>
          <w:p w14:paraId="1D4E322E" w14:textId="77777777" w:rsidR="00E65246" w:rsidRPr="003368DC" w:rsidRDefault="00E65246" w:rsidP="005A4065">
            <w:pPr>
              <w:rPr>
                <w:sz w:val="16"/>
                <w:szCs w:val="16"/>
              </w:rPr>
            </w:pPr>
            <w:r w:rsidRPr="003368DC">
              <w:rPr>
                <w:sz w:val="16"/>
                <w:szCs w:val="16"/>
              </w:rPr>
              <w:t>UZM4212</w:t>
            </w:r>
          </w:p>
        </w:tc>
        <w:tc>
          <w:tcPr>
            <w:tcW w:w="540" w:type="dxa"/>
          </w:tcPr>
          <w:p w14:paraId="5BE7C675" w14:textId="77777777" w:rsidR="00E65246" w:rsidRPr="003368DC" w:rsidRDefault="00E65246" w:rsidP="005A4065">
            <w:pPr>
              <w:rPr>
                <w:sz w:val="16"/>
                <w:szCs w:val="16"/>
              </w:rPr>
            </w:pPr>
            <w:r>
              <w:rPr>
                <w:sz w:val="16"/>
                <w:szCs w:val="16"/>
              </w:rPr>
              <w:t>2</w:t>
            </w:r>
          </w:p>
        </w:tc>
        <w:tc>
          <w:tcPr>
            <w:tcW w:w="540" w:type="dxa"/>
          </w:tcPr>
          <w:p w14:paraId="65B555BC" w14:textId="77777777" w:rsidR="00E65246" w:rsidRPr="003368DC" w:rsidRDefault="00E65246" w:rsidP="005A4065">
            <w:pPr>
              <w:rPr>
                <w:sz w:val="16"/>
                <w:szCs w:val="16"/>
              </w:rPr>
            </w:pPr>
            <w:r>
              <w:rPr>
                <w:sz w:val="16"/>
                <w:szCs w:val="16"/>
              </w:rPr>
              <w:t>2</w:t>
            </w:r>
          </w:p>
        </w:tc>
        <w:tc>
          <w:tcPr>
            <w:tcW w:w="2880" w:type="dxa"/>
          </w:tcPr>
          <w:p w14:paraId="78A70853" w14:textId="77777777" w:rsidR="00E65246" w:rsidRDefault="00E65246" w:rsidP="005A4065">
            <w:proofErr w:type="spellStart"/>
            <w:proofErr w:type="gramStart"/>
            <w:r w:rsidRPr="00565ACA">
              <w:rPr>
                <w:sz w:val="16"/>
                <w:szCs w:val="16"/>
              </w:rPr>
              <w:t>Doç.Dr.Pınar</w:t>
            </w:r>
            <w:proofErr w:type="spellEnd"/>
            <w:proofErr w:type="gramEnd"/>
            <w:r w:rsidRPr="00565ACA">
              <w:rPr>
                <w:sz w:val="16"/>
                <w:szCs w:val="16"/>
              </w:rPr>
              <w:t xml:space="preserve"> TOSUN TAŞAR</w:t>
            </w:r>
          </w:p>
        </w:tc>
        <w:tc>
          <w:tcPr>
            <w:tcW w:w="1080" w:type="dxa"/>
          </w:tcPr>
          <w:p w14:paraId="3AF76219" w14:textId="77777777" w:rsidR="00E65246" w:rsidRPr="003368DC" w:rsidRDefault="00E65246" w:rsidP="005A4065">
            <w:pPr>
              <w:rPr>
                <w:sz w:val="16"/>
                <w:szCs w:val="16"/>
              </w:rPr>
            </w:pPr>
            <w:r w:rsidRPr="003368DC">
              <w:rPr>
                <w:sz w:val="16"/>
                <w:szCs w:val="16"/>
              </w:rPr>
              <w:t>Salı</w:t>
            </w:r>
          </w:p>
          <w:p w14:paraId="3F7B1BFE" w14:textId="77777777" w:rsidR="00E65246" w:rsidRPr="003368DC" w:rsidRDefault="00E65246" w:rsidP="005A4065">
            <w:pPr>
              <w:rPr>
                <w:sz w:val="16"/>
                <w:szCs w:val="16"/>
              </w:rPr>
            </w:pPr>
          </w:p>
        </w:tc>
        <w:tc>
          <w:tcPr>
            <w:tcW w:w="1080" w:type="dxa"/>
          </w:tcPr>
          <w:p w14:paraId="70EDC0FA" w14:textId="77777777" w:rsidR="00E65246" w:rsidRDefault="00E65246" w:rsidP="005A4065">
            <w:pPr>
              <w:rPr>
                <w:sz w:val="16"/>
                <w:szCs w:val="16"/>
              </w:rPr>
            </w:pPr>
            <w:r w:rsidRPr="003368DC">
              <w:rPr>
                <w:sz w:val="16"/>
                <w:szCs w:val="16"/>
              </w:rPr>
              <w:t>0</w:t>
            </w:r>
            <w:r>
              <w:rPr>
                <w:sz w:val="16"/>
                <w:szCs w:val="16"/>
              </w:rPr>
              <w:t>8.00</w:t>
            </w:r>
            <w:r w:rsidRPr="003368DC">
              <w:rPr>
                <w:sz w:val="16"/>
                <w:szCs w:val="16"/>
              </w:rPr>
              <w:t>-1</w:t>
            </w:r>
            <w:r>
              <w:rPr>
                <w:sz w:val="16"/>
                <w:szCs w:val="16"/>
              </w:rPr>
              <w:t>0.00</w:t>
            </w:r>
          </w:p>
          <w:p w14:paraId="6C1131A0" w14:textId="77777777" w:rsidR="00E65246" w:rsidRPr="003368DC" w:rsidRDefault="00E65246" w:rsidP="005A4065">
            <w:pPr>
              <w:rPr>
                <w:sz w:val="16"/>
                <w:szCs w:val="16"/>
              </w:rPr>
            </w:pPr>
            <w:r>
              <w:rPr>
                <w:sz w:val="16"/>
                <w:szCs w:val="16"/>
              </w:rPr>
              <w:t>13.00-15.00</w:t>
            </w:r>
          </w:p>
        </w:tc>
        <w:tc>
          <w:tcPr>
            <w:tcW w:w="1980" w:type="dxa"/>
            <w:vMerge w:val="restart"/>
            <w:vAlign w:val="center"/>
          </w:tcPr>
          <w:p w14:paraId="6AA9BC3C" w14:textId="77777777" w:rsidR="00E65246" w:rsidRDefault="00E65246" w:rsidP="005A4065">
            <w:pPr>
              <w:jc w:val="center"/>
            </w:pPr>
            <w:r>
              <w:rPr>
                <w:sz w:val="16"/>
                <w:szCs w:val="16"/>
              </w:rPr>
              <w:t xml:space="preserve">İç Hastalıkları Kliniği, </w:t>
            </w:r>
            <w:proofErr w:type="spellStart"/>
            <w:r>
              <w:rPr>
                <w:sz w:val="16"/>
                <w:szCs w:val="16"/>
              </w:rPr>
              <w:t>Laboratuarlar</w:t>
            </w:r>
            <w:proofErr w:type="spellEnd"/>
            <w:r>
              <w:rPr>
                <w:sz w:val="16"/>
                <w:szCs w:val="16"/>
              </w:rPr>
              <w:t>, US Odası, Poliklinik</w:t>
            </w:r>
          </w:p>
        </w:tc>
      </w:tr>
      <w:tr w:rsidR="00E65246" w14:paraId="24871FEF" w14:textId="77777777" w:rsidTr="005A4065">
        <w:tc>
          <w:tcPr>
            <w:tcW w:w="1260" w:type="dxa"/>
          </w:tcPr>
          <w:p w14:paraId="0844B9E2" w14:textId="77777777" w:rsidR="00E65246" w:rsidRPr="003368DC" w:rsidRDefault="00E65246" w:rsidP="005A4065">
            <w:pPr>
              <w:rPr>
                <w:sz w:val="16"/>
                <w:szCs w:val="16"/>
              </w:rPr>
            </w:pPr>
            <w:r w:rsidRPr="003368DC">
              <w:rPr>
                <w:sz w:val="16"/>
                <w:szCs w:val="16"/>
              </w:rPr>
              <w:t>UZM4212</w:t>
            </w:r>
          </w:p>
        </w:tc>
        <w:tc>
          <w:tcPr>
            <w:tcW w:w="540" w:type="dxa"/>
          </w:tcPr>
          <w:p w14:paraId="4F9BCC1F" w14:textId="77777777" w:rsidR="00E65246" w:rsidRPr="003368DC" w:rsidRDefault="00E65246" w:rsidP="005A4065">
            <w:pPr>
              <w:rPr>
                <w:sz w:val="16"/>
                <w:szCs w:val="16"/>
              </w:rPr>
            </w:pPr>
            <w:r>
              <w:rPr>
                <w:sz w:val="16"/>
                <w:szCs w:val="16"/>
              </w:rPr>
              <w:t>2</w:t>
            </w:r>
          </w:p>
        </w:tc>
        <w:tc>
          <w:tcPr>
            <w:tcW w:w="540" w:type="dxa"/>
          </w:tcPr>
          <w:p w14:paraId="26F2A3DF" w14:textId="77777777" w:rsidR="00E65246" w:rsidRPr="003368DC" w:rsidRDefault="00E65246" w:rsidP="005A4065">
            <w:pPr>
              <w:rPr>
                <w:sz w:val="16"/>
                <w:szCs w:val="16"/>
              </w:rPr>
            </w:pPr>
            <w:r>
              <w:rPr>
                <w:sz w:val="16"/>
                <w:szCs w:val="16"/>
              </w:rPr>
              <w:t>2</w:t>
            </w:r>
          </w:p>
        </w:tc>
        <w:tc>
          <w:tcPr>
            <w:tcW w:w="2880" w:type="dxa"/>
          </w:tcPr>
          <w:p w14:paraId="458556FC" w14:textId="77777777" w:rsidR="00E65246" w:rsidRDefault="00E65246" w:rsidP="005A4065">
            <w:proofErr w:type="spellStart"/>
            <w:proofErr w:type="gramStart"/>
            <w:r w:rsidRPr="00565ACA">
              <w:rPr>
                <w:sz w:val="16"/>
                <w:szCs w:val="16"/>
              </w:rPr>
              <w:t>Doç.Dr.Pınar</w:t>
            </w:r>
            <w:proofErr w:type="spellEnd"/>
            <w:proofErr w:type="gramEnd"/>
            <w:r w:rsidRPr="00565ACA">
              <w:rPr>
                <w:sz w:val="16"/>
                <w:szCs w:val="16"/>
              </w:rPr>
              <w:t xml:space="preserve"> TOSUN TAŞAR</w:t>
            </w:r>
          </w:p>
        </w:tc>
        <w:tc>
          <w:tcPr>
            <w:tcW w:w="1080" w:type="dxa"/>
          </w:tcPr>
          <w:p w14:paraId="2766EB7F" w14:textId="77777777" w:rsidR="00E65246" w:rsidRPr="003368DC" w:rsidRDefault="00E65246" w:rsidP="005A4065">
            <w:pPr>
              <w:rPr>
                <w:sz w:val="16"/>
                <w:szCs w:val="16"/>
              </w:rPr>
            </w:pPr>
            <w:r>
              <w:rPr>
                <w:sz w:val="16"/>
                <w:szCs w:val="16"/>
              </w:rPr>
              <w:t>Perşembe</w:t>
            </w:r>
          </w:p>
        </w:tc>
        <w:tc>
          <w:tcPr>
            <w:tcW w:w="1080" w:type="dxa"/>
          </w:tcPr>
          <w:p w14:paraId="32653AD5" w14:textId="77777777" w:rsidR="00E65246" w:rsidRDefault="00E65246" w:rsidP="005A4065">
            <w:pPr>
              <w:rPr>
                <w:sz w:val="16"/>
                <w:szCs w:val="16"/>
              </w:rPr>
            </w:pPr>
            <w:r w:rsidRPr="003368DC">
              <w:rPr>
                <w:sz w:val="16"/>
                <w:szCs w:val="16"/>
              </w:rPr>
              <w:t>0</w:t>
            </w:r>
            <w:r>
              <w:rPr>
                <w:sz w:val="16"/>
                <w:szCs w:val="16"/>
              </w:rPr>
              <w:t>8.00</w:t>
            </w:r>
            <w:r w:rsidRPr="003368DC">
              <w:rPr>
                <w:sz w:val="16"/>
                <w:szCs w:val="16"/>
              </w:rPr>
              <w:t>-1</w:t>
            </w:r>
            <w:r>
              <w:rPr>
                <w:sz w:val="16"/>
                <w:szCs w:val="16"/>
              </w:rPr>
              <w:t>0.00</w:t>
            </w:r>
          </w:p>
          <w:p w14:paraId="708ED318" w14:textId="77777777" w:rsidR="00E65246" w:rsidRPr="003368DC" w:rsidRDefault="00E65246" w:rsidP="005A4065">
            <w:pPr>
              <w:rPr>
                <w:sz w:val="16"/>
                <w:szCs w:val="16"/>
              </w:rPr>
            </w:pPr>
            <w:r>
              <w:rPr>
                <w:sz w:val="16"/>
                <w:szCs w:val="16"/>
              </w:rPr>
              <w:t>13.00-15.00</w:t>
            </w:r>
          </w:p>
        </w:tc>
        <w:tc>
          <w:tcPr>
            <w:tcW w:w="1980" w:type="dxa"/>
            <w:vMerge/>
          </w:tcPr>
          <w:p w14:paraId="32453821" w14:textId="77777777" w:rsidR="00E65246" w:rsidRDefault="00E65246" w:rsidP="005A4065"/>
        </w:tc>
      </w:tr>
    </w:tbl>
    <w:p w14:paraId="6EE0D469" w14:textId="77777777" w:rsidR="00E65246" w:rsidRDefault="00E65246" w:rsidP="00E65246"/>
    <w:p w14:paraId="4241B003" w14:textId="77777777" w:rsidR="00E65246" w:rsidRDefault="00E65246" w:rsidP="00E65246">
      <w:pPr>
        <w:outlineLvl w:val="0"/>
        <w:rPr>
          <w:b/>
          <w:sz w:val="20"/>
          <w:szCs w:val="20"/>
        </w:rPr>
      </w:pPr>
    </w:p>
    <w:p w14:paraId="6D0A4445" w14:textId="77777777" w:rsidR="00E65246" w:rsidRDefault="00E65246" w:rsidP="00E65246">
      <w:pPr>
        <w:outlineLvl w:val="0"/>
        <w:rPr>
          <w:b/>
          <w:sz w:val="20"/>
          <w:szCs w:val="20"/>
        </w:rPr>
      </w:pPr>
    </w:p>
    <w:p w14:paraId="3DE9FB76" w14:textId="77777777" w:rsidR="00E65246" w:rsidRDefault="00E65246" w:rsidP="00E65246">
      <w:pPr>
        <w:outlineLvl w:val="0"/>
        <w:rPr>
          <w:b/>
          <w:sz w:val="20"/>
          <w:szCs w:val="20"/>
        </w:rPr>
      </w:pPr>
    </w:p>
    <w:p w14:paraId="5460A306" w14:textId="77777777" w:rsidR="00E65246" w:rsidRPr="00EC08D0" w:rsidRDefault="00E65246" w:rsidP="00E65246">
      <w:pPr>
        <w:rPr>
          <w:sz w:val="20"/>
          <w:szCs w:val="20"/>
        </w:rPr>
      </w:pPr>
    </w:p>
    <w:tbl>
      <w:tblPr>
        <w:tblW w:w="989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6"/>
        <w:gridCol w:w="1955"/>
        <w:gridCol w:w="4163"/>
        <w:gridCol w:w="2552"/>
      </w:tblGrid>
      <w:tr w:rsidR="00E65246" w:rsidRPr="00EC08D0" w14:paraId="4594D165" w14:textId="77777777" w:rsidTr="005A4065">
        <w:trPr>
          <w:trHeight w:val="395"/>
        </w:trPr>
        <w:tc>
          <w:tcPr>
            <w:tcW w:w="1226" w:type="dxa"/>
          </w:tcPr>
          <w:p w14:paraId="1A5B101F" w14:textId="77777777" w:rsidR="00E65246" w:rsidRPr="00EC08D0" w:rsidRDefault="00E65246" w:rsidP="005A4065">
            <w:pPr>
              <w:rPr>
                <w:b/>
                <w:sz w:val="20"/>
                <w:szCs w:val="20"/>
              </w:rPr>
            </w:pPr>
            <w:r w:rsidRPr="00EC08D0">
              <w:rPr>
                <w:b/>
                <w:sz w:val="20"/>
                <w:szCs w:val="20"/>
              </w:rPr>
              <w:t>1.YIL KOD</w:t>
            </w:r>
          </w:p>
        </w:tc>
        <w:tc>
          <w:tcPr>
            <w:tcW w:w="1955" w:type="dxa"/>
          </w:tcPr>
          <w:p w14:paraId="3286412A" w14:textId="77777777" w:rsidR="00E65246" w:rsidRPr="00EC08D0" w:rsidRDefault="00E65246" w:rsidP="005A4065">
            <w:pPr>
              <w:rPr>
                <w:b/>
                <w:sz w:val="20"/>
                <w:szCs w:val="20"/>
              </w:rPr>
            </w:pPr>
            <w:r w:rsidRPr="00EC08D0">
              <w:rPr>
                <w:b/>
                <w:sz w:val="20"/>
                <w:szCs w:val="20"/>
              </w:rPr>
              <w:t>DERSİN ADI</w:t>
            </w:r>
          </w:p>
        </w:tc>
        <w:tc>
          <w:tcPr>
            <w:tcW w:w="4163" w:type="dxa"/>
          </w:tcPr>
          <w:p w14:paraId="637EC22C" w14:textId="77777777" w:rsidR="00E65246" w:rsidRPr="00EC08D0" w:rsidRDefault="00E65246" w:rsidP="005A4065">
            <w:pPr>
              <w:rPr>
                <w:b/>
                <w:sz w:val="20"/>
                <w:szCs w:val="20"/>
              </w:rPr>
            </w:pPr>
            <w:r w:rsidRPr="00EC08D0">
              <w:rPr>
                <w:b/>
                <w:sz w:val="20"/>
                <w:szCs w:val="20"/>
              </w:rPr>
              <w:t>KONU</w:t>
            </w:r>
          </w:p>
        </w:tc>
        <w:tc>
          <w:tcPr>
            <w:tcW w:w="2552" w:type="dxa"/>
          </w:tcPr>
          <w:p w14:paraId="10EBEAA1" w14:textId="77777777" w:rsidR="00E65246" w:rsidRPr="00EC08D0" w:rsidRDefault="00E65246" w:rsidP="005A4065">
            <w:pPr>
              <w:rPr>
                <w:b/>
                <w:sz w:val="20"/>
                <w:szCs w:val="20"/>
              </w:rPr>
            </w:pPr>
            <w:r w:rsidRPr="00EC08D0">
              <w:rPr>
                <w:b/>
                <w:sz w:val="20"/>
                <w:szCs w:val="20"/>
              </w:rPr>
              <w:t>ÖĞRETİM ÜYESİ</w:t>
            </w:r>
          </w:p>
        </w:tc>
      </w:tr>
      <w:tr w:rsidR="00E65246" w:rsidRPr="00EC08D0" w14:paraId="79CB7D60" w14:textId="77777777" w:rsidTr="005A4065">
        <w:trPr>
          <w:trHeight w:val="355"/>
        </w:trPr>
        <w:tc>
          <w:tcPr>
            <w:tcW w:w="1226" w:type="dxa"/>
            <w:vAlign w:val="center"/>
          </w:tcPr>
          <w:p w14:paraId="7931DE4A" w14:textId="77777777" w:rsidR="00E65246" w:rsidRPr="004E3739" w:rsidRDefault="00E65246" w:rsidP="005A4065">
            <w:pPr>
              <w:rPr>
                <w:sz w:val="18"/>
                <w:szCs w:val="18"/>
              </w:rPr>
            </w:pPr>
            <w:r w:rsidRPr="004E3739">
              <w:rPr>
                <w:sz w:val="18"/>
                <w:szCs w:val="18"/>
              </w:rPr>
              <w:t>UZM 1212</w:t>
            </w:r>
          </w:p>
        </w:tc>
        <w:tc>
          <w:tcPr>
            <w:tcW w:w="1955" w:type="dxa"/>
            <w:vAlign w:val="center"/>
          </w:tcPr>
          <w:p w14:paraId="0929AB7B" w14:textId="77777777" w:rsidR="00E65246" w:rsidRPr="004E3739" w:rsidRDefault="00E65246" w:rsidP="005A4065">
            <w:pPr>
              <w:rPr>
                <w:sz w:val="18"/>
                <w:szCs w:val="18"/>
              </w:rPr>
            </w:pPr>
            <w:r>
              <w:rPr>
                <w:sz w:val="18"/>
                <w:szCs w:val="18"/>
              </w:rPr>
              <w:t>Genel Dahiliye</w:t>
            </w:r>
          </w:p>
        </w:tc>
        <w:tc>
          <w:tcPr>
            <w:tcW w:w="4163" w:type="dxa"/>
            <w:vAlign w:val="center"/>
          </w:tcPr>
          <w:p w14:paraId="1EA4450F" w14:textId="77777777" w:rsidR="00E65246" w:rsidRPr="004E3739" w:rsidRDefault="00E65246" w:rsidP="005A4065">
            <w:pPr>
              <w:rPr>
                <w:sz w:val="18"/>
                <w:szCs w:val="18"/>
              </w:rPr>
            </w:pPr>
            <w:r w:rsidRPr="008A3BFD">
              <w:rPr>
                <w:sz w:val="18"/>
                <w:szCs w:val="18"/>
              </w:rPr>
              <w:t>ANORMAL KANAMA VE MORARMA</w:t>
            </w:r>
          </w:p>
        </w:tc>
        <w:tc>
          <w:tcPr>
            <w:tcW w:w="2552" w:type="dxa"/>
            <w:vAlign w:val="center"/>
          </w:tcPr>
          <w:p w14:paraId="1EFA0CD8" w14:textId="77777777" w:rsidR="00E65246" w:rsidRDefault="00E65246" w:rsidP="005A4065">
            <w:proofErr w:type="spellStart"/>
            <w:proofErr w:type="gramStart"/>
            <w:r>
              <w:rPr>
                <w:sz w:val="18"/>
                <w:szCs w:val="18"/>
              </w:rPr>
              <w:t>Doç.Dr.</w:t>
            </w:r>
            <w:r w:rsidRPr="00075E8D">
              <w:rPr>
                <w:sz w:val="18"/>
                <w:szCs w:val="18"/>
              </w:rPr>
              <w:t>Arzu</w:t>
            </w:r>
            <w:proofErr w:type="spellEnd"/>
            <w:proofErr w:type="gramEnd"/>
            <w:r w:rsidRPr="00075E8D">
              <w:rPr>
                <w:sz w:val="18"/>
                <w:szCs w:val="18"/>
              </w:rPr>
              <w:t xml:space="preserve"> BİLEN</w:t>
            </w:r>
          </w:p>
        </w:tc>
      </w:tr>
      <w:tr w:rsidR="00E65246" w:rsidRPr="00EC08D0" w14:paraId="72344CC5" w14:textId="77777777" w:rsidTr="005A4065">
        <w:trPr>
          <w:trHeight w:val="355"/>
        </w:trPr>
        <w:tc>
          <w:tcPr>
            <w:tcW w:w="1226" w:type="dxa"/>
            <w:vAlign w:val="center"/>
          </w:tcPr>
          <w:p w14:paraId="0E95D3F3" w14:textId="77777777" w:rsidR="00E65246" w:rsidRPr="004E3739" w:rsidRDefault="00E65246" w:rsidP="005A4065">
            <w:pPr>
              <w:rPr>
                <w:sz w:val="18"/>
                <w:szCs w:val="18"/>
              </w:rPr>
            </w:pPr>
            <w:r w:rsidRPr="004E3739">
              <w:rPr>
                <w:sz w:val="18"/>
                <w:szCs w:val="18"/>
              </w:rPr>
              <w:t>UZM 1212</w:t>
            </w:r>
          </w:p>
        </w:tc>
        <w:tc>
          <w:tcPr>
            <w:tcW w:w="1955" w:type="dxa"/>
            <w:vAlign w:val="center"/>
          </w:tcPr>
          <w:p w14:paraId="24F0BF5C" w14:textId="77777777" w:rsidR="00E65246" w:rsidRDefault="00E65246" w:rsidP="005A4065">
            <w:r w:rsidRPr="00FD48DA">
              <w:rPr>
                <w:sz w:val="18"/>
                <w:szCs w:val="18"/>
              </w:rPr>
              <w:t>Genel Dahiliye</w:t>
            </w:r>
          </w:p>
        </w:tc>
        <w:tc>
          <w:tcPr>
            <w:tcW w:w="4163" w:type="dxa"/>
            <w:vAlign w:val="center"/>
          </w:tcPr>
          <w:p w14:paraId="42E9FB19" w14:textId="77777777" w:rsidR="00E65246" w:rsidRPr="004E3739" w:rsidRDefault="00E65246" w:rsidP="005A4065">
            <w:pPr>
              <w:rPr>
                <w:sz w:val="18"/>
                <w:szCs w:val="18"/>
              </w:rPr>
            </w:pPr>
            <w:r w:rsidRPr="008A3BFD">
              <w:rPr>
                <w:sz w:val="18"/>
                <w:szCs w:val="18"/>
              </w:rPr>
              <w:t>ÖKSÜRÜK</w:t>
            </w:r>
          </w:p>
        </w:tc>
        <w:tc>
          <w:tcPr>
            <w:tcW w:w="2552" w:type="dxa"/>
            <w:vAlign w:val="center"/>
          </w:tcPr>
          <w:p w14:paraId="2552BD48" w14:textId="77777777" w:rsidR="00E65246" w:rsidRDefault="00E65246" w:rsidP="005A4065">
            <w:proofErr w:type="spellStart"/>
            <w:proofErr w:type="gramStart"/>
            <w:r>
              <w:rPr>
                <w:sz w:val="18"/>
                <w:szCs w:val="18"/>
              </w:rPr>
              <w:t>Dr.Öğr.Üyesi</w:t>
            </w:r>
            <w:proofErr w:type="spellEnd"/>
            <w:proofErr w:type="gramEnd"/>
            <w:r>
              <w:rPr>
                <w:sz w:val="18"/>
                <w:szCs w:val="18"/>
              </w:rPr>
              <w:t xml:space="preserve"> Beyza YÜKSEL</w:t>
            </w:r>
          </w:p>
        </w:tc>
      </w:tr>
      <w:tr w:rsidR="00E65246" w:rsidRPr="00EC08D0" w14:paraId="3EBE0890" w14:textId="77777777" w:rsidTr="005A4065">
        <w:trPr>
          <w:trHeight w:val="336"/>
        </w:trPr>
        <w:tc>
          <w:tcPr>
            <w:tcW w:w="1226" w:type="dxa"/>
            <w:vAlign w:val="center"/>
          </w:tcPr>
          <w:p w14:paraId="5B7204B2" w14:textId="77777777" w:rsidR="00E65246" w:rsidRPr="004E3739" w:rsidRDefault="00E65246" w:rsidP="005A4065">
            <w:pPr>
              <w:rPr>
                <w:sz w:val="18"/>
                <w:szCs w:val="18"/>
              </w:rPr>
            </w:pPr>
            <w:r w:rsidRPr="004E3739">
              <w:rPr>
                <w:sz w:val="18"/>
                <w:szCs w:val="18"/>
              </w:rPr>
              <w:t>UZM 1212</w:t>
            </w:r>
          </w:p>
        </w:tc>
        <w:tc>
          <w:tcPr>
            <w:tcW w:w="1955" w:type="dxa"/>
            <w:vAlign w:val="center"/>
          </w:tcPr>
          <w:p w14:paraId="402B067E" w14:textId="77777777" w:rsidR="00E65246" w:rsidRDefault="00E65246" w:rsidP="005A4065">
            <w:r w:rsidRPr="00FD48DA">
              <w:rPr>
                <w:sz w:val="18"/>
                <w:szCs w:val="18"/>
              </w:rPr>
              <w:t>Genel Dahiliye</w:t>
            </w:r>
          </w:p>
        </w:tc>
        <w:tc>
          <w:tcPr>
            <w:tcW w:w="4163" w:type="dxa"/>
            <w:vAlign w:val="center"/>
          </w:tcPr>
          <w:p w14:paraId="4DA4E3D8" w14:textId="77777777" w:rsidR="00E65246" w:rsidRPr="004E3739" w:rsidRDefault="00E65246" w:rsidP="005A4065">
            <w:pPr>
              <w:rPr>
                <w:sz w:val="18"/>
                <w:szCs w:val="18"/>
              </w:rPr>
            </w:pPr>
            <w:r w:rsidRPr="008A3BFD">
              <w:rPr>
                <w:sz w:val="18"/>
                <w:szCs w:val="18"/>
              </w:rPr>
              <w:t>TERLEME</w:t>
            </w:r>
          </w:p>
        </w:tc>
        <w:tc>
          <w:tcPr>
            <w:tcW w:w="2552" w:type="dxa"/>
            <w:vAlign w:val="center"/>
          </w:tcPr>
          <w:p w14:paraId="49C5A7AA" w14:textId="77777777" w:rsidR="00E65246" w:rsidRDefault="00E65246" w:rsidP="005A4065">
            <w:proofErr w:type="spellStart"/>
            <w:proofErr w:type="gramStart"/>
            <w:r w:rsidRPr="00622A8F">
              <w:rPr>
                <w:sz w:val="18"/>
                <w:szCs w:val="18"/>
              </w:rPr>
              <w:t>Doç.Dr.Arzu</w:t>
            </w:r>
            <w:proofErr w:type="spellEnd"/>
            <w:proofErr w:type="gramEnd"/>
            <w:r w:rsidRPr="00622A8F">
              <w:rPr>
                <w:sz w:val="18"/>
                <w:szCs w:val="18"/>
              </w:rPr>
              <w:t xml:space="preserve"> BİLEN</w:t>
            </w:r>
          </w:p>
        </w:tc>
      </w:tr>
      <w:tr w:rsidR="00E65246" w:rsidRPr="00EC08D0" w14:paraId="7C57C734" w14:textId="77777777" w:rsidTr="005A4065">
        <w:trPr>
          <w:trHeight w:val="355"/>
        </w:trPr>
        <w:tc>
          <w:tcPr>
            <w:tcW w:w="1226" w:type="dxa"/>
            <w:vAlign w:val="center"/>
          </w:tcPr>
          <w:p w14:paraId="1B5B540E" w14:textId="77777777" w:rsidR="00E65246" w:rsidRPr="004E3739" w:rsidRDefault="00E65246" w:rsidP="005A4065">
            <w:pPr>
              <w:rPr>
                <w:sz w:val="18"/>
                <w:szCs w:val="18"/>
              </w:rPr>
            </w:pPr>
            <w:r w:rsidRPr="004E3739">
              <w:rPr>
                <w:sz w:val="18"/>
                <w:szCs w:val="18"/>
              </w:rPr>
              <w:t>UZM 1212</w:t>
            </w:r>
          </w:p>
        </w:tc>
        <w:tc>
          <w:tcPr>
            <w:tcW w:w="1955" w:type="dxa"/>
            <w:vAlign w:val="center"/>
          </w:tcPr>
          <w:p w14:paraId="19B46B77" w14:textId="77777777" w:rsidR="00E65246" w:rsidRDefault="00E65246" w:rsidP="005A4065">
            <w:r w:rsidRPr="00FD48DA">
              <w:rPr>
                <w:sz w:val="18"/>
                <w:szCs w:val="18"/>
              </w:rPr>
              <w:t>Genel Dahiliye</w:t>
            </w:r>
          </w:p>
        </w:tc>
        <w:tc>
          <w:tcPr>
            <w:tcW w:w="4163" w:type="dxa"/>
            <w:vAlign w:val="center"/>
          </w:tcPr>
          <w:p w14:paraId="398B678F" w14:textId="77777777" w:rsidR="00E65246" w:rsidRPr="004E3739" w:rsidRDefault="00E65246" w:rsidP="005A4065">
            <w:pPr>
              <w:rPr>
                <w:sz w:val="18"/>
                <w:szCs w:val="18"/>
              </w:rPr>
            </w:pPr>
            <w:r w:rsidRPr="008A3BFD">
              <w:rPr>
                <w:sz w:val="18"/>
                <w:szCs w:val="18"/>
              </w:rPr>
              <w:t>SENKOP</w:t>
            </w:r>
          </w:p>
        </w:tc>
        <w:tc>
          <w:tcPr>
            <w:tcW w:w="2552" w:type="dxa"/>
            <w:vAlign w:val="center"/>
          </w:tcPr>
          <w:p w14:paraId="34109CAF" w14:textId="77777777" w:rsidR="00E65246" w:rsidRDefault="00E65246" w:rsidP="005A4065">
            <w:proofErr w:type="spellStart"/>
            <w:proofErr w:type="gramStart"/>
            <w:r>
              <w:rPr>
                <w:sz w:val="18"/>
                <w:szCs w:val="18"/>
              </w:rPr>
              <w:t>Dr.Öğr.Üyesi</w:t>
            </w:r>
            <w:proofErr w:type="spellEnd"/>
            <w:proofErr w:type="gramEnd"/>
            <w:r>
              <w:rPr>
                <w:sz w:val="18"/>
                <w:szCs w:val="18"/>
              </w:rPr>
              <w:t xml:space="preserve"> Beyza YÜKSEL</w:t>
            </w:r>
          </w:p>
        </w:tc>
      </w:tr>
    </w:tbl>
    <w:p w14:paraId="4E8209BB" w14:textId="77777777" w:rsidR="00E65246" w:rsidRDefault="00E65246" w:rsidP="00E65246"/>
    <w:p w14:paraId="6DBC1DE0" w14:textId="77777777" w:rsidR="00E65246" w:rsidRDefault="00E65246" w:rsidP="00E65246"/>
    <w:tbl>
      <w:tblPr>
        <w:tblW w:w="98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8"/>
        <w:gridCol w:w="1971"/>
        <w:gridCol w:w="4135"/>
        <w:gridCol w:w="2531"/>
      </w:tblGrid>
      <w:tr w:rsidR="00E65246" w:rsidRPr="00EC08D0" w14:paraId="65F7FD52" w14:textId="77777777" w:rsidTr="005A4065">
        <w:trPr>
          <w:trHeight w:val="380"/>
        </w:trPr>
        <w:tc>
          <w:tcPr>
            <w:tcW w:w="1238" w:type="dxa"/>
          </w:tcPr>
          <w:p w14:paraId="64D31D7F" w14:textId="77777777" w:rsidR="00E65246" w:rsidRPr="00EC08D0" w:rsidRDefault="00E65246" w:rsidP="005A4065">
            <w:pPr>
              <w:rPr>
                <w:b/>
                <w:sz w:val="20"/>
                <w:szCs w:val="20"/>
              </w:rPr>
            </w:pPr>
            <w:r>
              <w:rPr>
                <w:b/>
                <w:sz w:val="20"/>
                <w:szCs w:val="20"/>
              </w:rPr>
              <w:t>2</w:t>
            </w:r>
            <w:r w:rsidRPr="00EC08D0">
              <w:rPr>
                <w:b/>
                <w:sz w:val="20"/>
                <w:szCs w:val="20"/>
              </w:rPr>
              <w:t>.YIL KOD</w:t>
            </w:r>
          </w:p>
        </w:tc>
        <w:tc>
          <w:tcPr>
            <w:tcW w:w="1971" w:type="dxa"/>
          </w:tcPr>
          <w:p w14:paraId="121F8C8C" w14:textId="77777777" w:rsidR="00E65246" w:rsidRPr="00EC08D0" w:rsidRDefault="00E65246" w:rsidP="005A4065">
            <w:pPr>
              <w:rPr>
                <w:b/>
                <w:sz w:val="20"/>
                <w:szCs w:val="20"/>
              </w:rPr>
            </w:pPr>
            <w:r w:rsidRPr="00EC08D0">
              <w:rPr>
                <w:b/>
                <w:sz w:val="20"/>
                <w:szCs w:val="20"/>
              </w:rPr>
              <w:t>DERSİN ADI</w:t>
            </w:r>
          </w:p>
        </w:tc>
        <w:tc>
          <w:tcPr>
            <w:tcW w:w="4135" w:type="dxa"/>
          </w:tcPr>
          <w:p w14:paraId="5F5F908D" w14:textId="77777777" w:rsidR="00E65246" w:rsidRPr="00EC08D0" w:rsidRDefault="00E65246" w:rsidP="005A4065">
            <w:pPr>
              <w:rPr>
                <w:b/>
                <w:sz w:val="20"/>
                <w:szCs w:val="20"/>
              </w:rPr>
            </w:pPr>
            <w:r w:rsidRPr="00EC08D0">
              <w:rPr>
                <w:b/>
                <w:sz w:val="20"/>
                <w:szCs w:val="20"/>
              </w:rPr>
              <w:t>KONU</w:t>
            </w:r>
          </w:p>
        </w:tc>
        <w:tc>
          <w:tcPr>
            <w:tcW w:w="2531" w:type="dxa"/>
          </w:tcPr>
          <w:p w14:paraId="70396C2D" w14:textId="77777777" w:rsidR="00E65246" w:rsidRPr="00EC08D0" w:rsidRDefault="00E65246" w:rsidP="005A4065">
            <w:pPr>
              <w:rPr>
                <w:b/>
                <w:sz w:val="20"/>
                <w:szCs w:val="20"/>
              </w:rPr>
            </w:pPr>
            <w:r w:rsidRPr="00EC08D0">
              <w:rPr>
                <w:b/>
                <w:sz w:val="20"/>
                <w:szCs w:val="20"/>
              </w:rPr>
              <w:t>ÖĞRETİM ÜYESİ</w:t>
            </w:r>
          </w:p>
        </w:tc>
      </w:tr>
      <w:tr w:rsidR="00E65246" w:rsidRPr="00EC08D0" w14:paraId="4C18F4DC" w14:textId="77777777" w:rsidTr="005A4065">
        <w:trPr>
          <w:trHeight w:val="342"/>
        </w:trPr>
        <w:tc>
          <w:tcPr>
            <w:tcW w:w="1238" w:type="dxa"/>
            <w:vAlign w:val="center"/>
          </w:tcPr>
          <w:p w14:paraId="75BE201B" w14:textId="77777777" w:rsidR="00E65246" w:rsidRPr="00ED2D05" w:rsidRDefault="00E65246" w:rsidP="005A4065">
            <w:pPr>
              <w:rPr>
                <w:sz w:val="18"/>
                <w:szCs w:val="18"/>
              </w:rPr>
            </w:pPr>
            <w:r w:rsidRPr="00ED2D05">
              <w:rPr>
                <w:sz w:val="18"/>
                <w:szCs w:val="18"/>
              </w:rPr>
              <w:t>UZM 2212</w:t>
            </w:r>
          </w:p>
        </w:tc>
        <w:tc>
          <w:tcPr>
            <w:tcW w:w="1971" w:type="dxa"/>
            <w:vAlign w:val="center"/>
          </w:tcPr>
          <w:p w14:paraId="19E2AC8A" w14:textId="77777777" w:rsidR="00E65246" w:rsidRDefault="00E65246" w:rsidP="005A4065">
            <w:r w:rsidRPr="00BA1EB5">
              <w:rPr>
                <w:sz w:val="18"/>
                <w:szCs w:val="18"/>
              </w:rPr>
              <w:t>Genel Dahiliye</w:t>
            </w:r>
          </w:p>
        </w:tc>
        <w:tc>
          <w:tcPr>
            <w:tcW w:w="4135" w:type="dxa"/>
            <w:vAlign w:val="center"/>
          </w:tcPr>
          <w:p w14:paraId="2801E002" w14:textId="77777777" w:rsidR="00E65246" w:rsidRPr="00ED2D05" w:rsidRDefault="00E65246" w:rsidP="005A4065">
            <w:pPr>
              <w:rPr>
                <w:sz w:val="18"/>
                <w:szCs w:val="18"/>
              </w:rPr>
            </w:pPr>
            <w:r w:rsidRPr="008A3BFD">
              <w:rPr>
                <w:sz w:val="18"/>
                <w:szCs w:val="18"/>
              </w:rPr>
              <w:t>BRONŞİAL ASTIM</w:t>
            </w:r>
          </w:p>
        </w:tc>
        <w:tc>
          <w:tcPr>
            <w:tcW w:w="2531" w:type="dxa"/>
            <w:vAlign w:val="center"/>
          </w:tcPr>
          <w:p w14:paraId="6AFB7734" w14:textId="77777777" w:rsidR="00E65246" w:rsidRDefault="00E65246" w:rsidP="005A4065">
            <w:proofErr w:type="spellStart"/>
            <w:proofErr w:type="gramStart"/>
            <w:r w:rsidRPr="007A5AA6">
              <w:rPr>
                <w:sz w:val="18"/>
                <w:szCs w:val="18"/>
              </w:rPr>
              <w:t>Doç.Dr.Arzu</w:t>
            </w:r>
            <w:proofErr w:type="spellEnd"/>
            <w:proofErr w:type="gramEnd"/>
            <w:r w:rsidRPr="007A5AA6">
              <w:rPr>
                <w:sz w:val="18"/>
                <w:szCs w:val="18"/>
              </w:rPr>
              <w:t xml:space="preserve"> BİLEN</w:t>
            </w:r>
          </w:p>
        </w:tc>
      </w:tr>
      <w:tr w:rsidR="00E65246" w:rsidRPr="00EC08D0" w14:paraId="6813D40E" w14:textId="77777777" w:rsidTr="005A4065">
        <w:trPr>
          <w:trHeight w:val="342"/>
        </w:trPr>
        <w:tc>
          <w:tcPr>
            <w:tcW w:w="1238" w:type="dxa"/>
            <w:vAlign w:val="center"/>
          </w:tcPr>
          <w:p w14:paraId="74767635" w14:textId="77777777" w:rsidR="00E65246" w:rsidRPr="00ED2D05" w:rsidRDefault="00E65246" w:rsidP="005A4065">
            <w:pPr>
              <w:rPr>
                <w:sz w:val="18"/>
                <w:szCs w:val="18"/>
              </w:rPr>
            </w:pPr>
            <w:r w:rsidRPr="00ED2D05">
              <w:rPr>
                <w:sz w:val="18"/>
                <w:szCs w:val="18"/>
              </w:rPr>
              <w:t>UZM 2212</w:t>
            </w:r>
          </w:p>
        </w:tc>
        <w:tc>
          <w:tcPr>
            <w:tcW w:w="1971" w:type="dxa"/>
            <w:vAlign w:val="center"/>
          </w:tcPr>
          <w:p w14:paraId="7FA1CABB" w14:textId="77777777" w:rsidR="00E65246" w:rsidRDefault="00E65246" w:rsidP="005A4065">
            <w:r w:rsidRPr="00BA1EB5">
              <w:rPr>
                <w:sz w:val="18"/>
                <w:szCs w:val="18"/>
              </w:rPr>
              <w:t>Genel Dahiliye</w:t>
            </w:r>
          </w:p>
        </w:tc>
        <w:tc>
          <w:tcPr>
            <w:tcW w:w="4135" w:type="dxa"/>
            <w:vAlign w:val="center"/>
          </w:tcPr>
          <w:p w14:paraId="7CEB7552" w14:textId="77777777" w:rsidR="00E65246" w:rsidRPr="00ED2D05" w:rsidRDefault="00E65246" w:rsidP="005A4065">
            <w:pPr>
              <w:rPr>
                <w:sz w:val="18"/>
                <w:szCs w:val="18"/>
              </w:rPr>
            </w:pPr>
            <w:r>
              <w:rPr>
                <w:sz w:val="18"/>
                <w:szCs w:val="18"/>
              </w:rPr>
              <w:t>ANTİBİYOTİKLER I</w:t>
            </w:r>
          </w:p>
        </w:tc>
        <w:tc>
          <w:tcPr>
            <w:tcW w:w="2531" w:type="dxa"/>
            <w:vAlign w:val="center"/>
          </w:tcPr>
          <w:p w14:paraId="7000C1B3" w14:textId="77777777" w:rsidR="00E65246" w:rsidRDefault="00E65246" w:rsidP="005A4065">
            <w:proofErr w:type="spellStart"/>
            <w:proofErr w:type="gramStart"/>
            <w:r>
              <w:rPr>
                <w:sz w:val="18"/>
                <w:szCs w:val="18"/>
              </w:rPr>
              <w:t>Dr.Öğr.Üyesi</w:t>
            </w:r>
            <w:proofErr w:type="spellEnd"/>
            <w:proofErr w:type="gramEnd"/>
            <w:r>
              <w:rPr>
                <w:sz w:val="18"/>
                <w:szCs w:val="18"/>
              </w:rPr>
              <w:t xml:space="preserve"> Beyza YÜKSEL</w:t>
            </w:r>
          </w:p>
        </w:tc>
      </w:tr>
      <w:tr w:rsidR="00E65246" w:rsidRPr="00EC08D0" w14:paraId="4FC5422C" w14:textId="77777777" w:rsidTr="005A4065">
        <w:trPr>
          <w:trHeight w:val="324"/>
        </w:trPr>
        <w:tc>
          <w:tcPr>
            <w:tcW w:w="1238" w:type="dxa"/>
            <w:vAlign w:val="center"/>
          </w:tcPr>
          <w:p w14:paraId="5BBB09CE" w14:textId="77777777" w:rsidR="00E65246" w:rsidRPr="00ED2D05" w:rsidRDefault="00E65246" w:rsidP="005A4065">
            <w:pPr>
              <w:rPr>
                <w:sz w:val="18"/>
                <w:szCs w:val="18"/>
              </w:rPr>
            </w:pPr>
            <w:r w:rsidRPr="00ED2D05">
              <w:rPr>
                <w:sz w:val="18"/>
                <w:szCs w:val="18"/>
              </w:rPr>
              <w:t>UZM 2212</w:t>
            </w:r>
          </w:p>
        </w:tc>
        <w:tc>
          <w:tcPr>
            <w:tcW w:w="1971" w:type="dxa"/>
            <w:vAlign w:val="center"/>
          </w:tcPr>
          <w:p w14:paraId="3174132E" w14:textId="77777777" w:rsidR="00E65246" w:rsidRDefault="00E65246" w:rsidP="005A4065">
            <w:r w:rsidRPr="00BA1EB5">
              <w:rPr>
                <w:sz w:val="18"/>
                <w:szCs w:val="18"/>
              </w:rPr>
              <w:t>Genel Dahiliye</w:t>
            </w:r>
          </w:p>
        </w:tc>
        <w:tc>
          <w:tcPr>
            <w:tcW w:w="4135" w:type="dxa"/>
            <w:vAlign w:val="center"/>
          </w:tcPr>
          <w:p w14:paraId="4D10A267" w14:textId="77777777" w:rsidR="00E65246" w:rsidRPr="00ED2D05" w:rsidRDefault="00E65246" w:rsidP="005A4065">
            <w:pPr>
              <w:rPr>
                <w:sz w:val="18"/>
                <w:szCs w:val="18"/>
              </w:rPr>
            </w:pPr>
            <w:r>
              <w:rPr>
                <w:sz w:val="18"/>
                <w:szCs w:val="18"/>
              </w:rPr>
              <w:t>SEPSİS II</w:t>
            </w:r>
          </w:p>
        </w:tc>
        <w:tc>
          <w:tcPr>
            <w:tcW w:w="2531" w:type="dxa"/>
            <w:vAlign w:val="center"/>
          </w:tcPr>
          <w:p w14:paraId="12332954" w14:textId="77777777" w:rsidR="00E65246" w:rsidRDefault="00E65246" w:rsidP="005A4065">
            <w:proofErr w:type="spellStart"/>
            <w:proofErr w:type="gramStart"/>
            <w:r>
              <w:rPr>
                <w:sz w:val="18"/>
                <w:szCs w:val="18"/>
              </w:rPr>
              <w:t>Dr.Öğr.Üyesi</w:t>
            </w:r>
            <w:proofErr w:type="spellEnd"/>
            <w:proofErr w:type="gramEnd"/>
            <w:r>
              <w:rPr>
                <w:sz w:val="18"/>
                <w:szCs w:val="18"/>
              </w:rPr>
              <w:t xml:space="preserve"> Beyza YÜKSEL</w:t>
            </w:r>
          </w:p>
        </w:tc>
      </w:tr>
      <w:tr w:rsidR="00E65246" w:rsidRPr="00EC08D0" w14:paraId="5A51E633" w14:textId="77777777" w:rsidTr="005A4065">
        <w:trPr>
          <w:trHeight w:val="342"/>
        </w:trPr>
        <w:tc>
          <w:tcPr>
            <w:tcW w:w="1238" w:type="dxa"/>
            <w:vAlign w:val="center"/>
          </w:tcPr>
          <w:p w14:paraId="5D8876D6" w14:textId="77777777" w:rsidR="00E65246" w:rsidRPr="00ED2D05" w:rsidRDefault="00E65246" w:rsidP="005A4065">
            <w:pPr>
              <w:rPr>
                <w:sz w:val="18"/>
                <w:szCs w:val="18"/>
              </w:rPr>
            </w:pPr>
            <w:r w:rsidRPr="00ED2D05">
              <w:rPr>
                <w:sz w:val="18"/>
                <w:szCs w:val="18"/>
              </w:rPr>
              <w:t>UZM 2212</w:t>
            </w:r>
          </w:p>
        </w:tc>
        <w:tc>
          <w:tcPr>
            <w:tcW w:w="1971" w:type="dxa"/>
            <w:vAlign w:val="center"/>
          </w:tcPr>
          <w:p w14:paraId="5743DC50" w14:textId="77777777" w:rsidR="00E65246" w:rsidRDefault="00E65246" w:rsidP="005A4065">
            <w:r w:rsidRPr="00BA1EB5">
              <w:rPr>
                <w:sz w:val="18"/>
                <w:szCs w:val="18"/>
              </w:rPr>
              <w:t>Genel Dahiliye</w:t>
            </w:r>
          </w:p>
        </w:tc>
        <w:tc>
          <w:tcPr>
            <w:tcW w:w="4135" w:type="dxa"/>
            <w:vAlign w:val="center"/>
          </w:tcPr>
          <w:p w14:paraId="6167CA78" w14:textId="77777777" w:rsidR="00E65246" w:rsidRPr="00ED2D05" w:rsidRDefault="00E65246" w:rsidP="005A4065">
            <w:pPr>
              <w:rPr>
                <w:sz w:val="18"/>
                <w:szCs w:val="18"/>
              </w:rPr>
            </w:pPr>
            <w:r w:rsidRPr="006456EE">
              <w:rPr>
                <w:sz w:val="18"/>
                <w:szCs w:val="18"/>
              </w:rPr>
              <w:t>KALP YETMEZLİĞİ</w:t>
            </w:r>
          </w:p>
        </w:tc>
        <w:tc>
          <w:tcPr>
            <w:tcW w:w="2531" w:type="dxa"/>
            <w:vAlign w:val="center"/>
          </w:tcPr>
          <w:p w14:paraId="65CF3C87" w14:textId="77777777" w:rsidR="00E65246" w:rsidRDefault="00E65246" w:rsidP="005A4065">
            <w:proofErr w:type="spellStart"/>
            <w:proofErr w:type="gramStart"/>
            <w:r w:rsidRPr="007A5AA6">
              <w:rPr>
                <w:sz w:val="18"/>
                <w:szCs w:val="18"/>
              </w:rPr>
              <w:t>Doç.Dr.Arzu</w:t>
            </w:r>
            <w:proofErr w:type="spellEnd"/>
            <w:proofErr w:type="gramEnd"/>
            <w:r w:rsidRPr="007A5AA6">
              <w:rPr>
                <w:sz w:val="18"/>
                <w:szCs w:val="18"/>
              </w:rPr>
              <w:t xml:space="preserve"> BİLEN</w:t>
            </w:r>
          </w:p>
        </w:tc>
      </w:tr>
    </w:tbl>
    <w:p w14:paraId="12F92698" w14:textId="77777777" w:rsidR="00E65246" w:rsidRDefault="00E65246" w:rsidP="00E65246"/>
    <w:p w14:paraId="7B4A568E" w14:textId="77777777" w:rsidR="00E65246" w:rsidRDefault="00E65246" w:rsidP="00E65246"/>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1976"/>
        <w:gridCol w:w="4129"/>
        <w:gridCol w:w="2556"/>
      </w:tblGrid>
      <w:tr w:rsidR="00E65246" w:rsidRPr="00EC08D0" w14:paraId="6CF90DBA" w14:textId="77777777" w:rsidTr="005A4065">
        <w:trPr>
          <w:trHeight w:val="370"/>
        </w:trPr>
        <w:tc>
          <w:tcPr>
            <w:tcW w:w="1239" w:type="dxa"/>
          </w:tcPr>
          <w:p w14:paraId="6DE76E68" w14:textId="77777777" w:rsidR="00E65246" w:rsidRPr="00EC08D0" w:rsidRDefault="00E65246" w:rsidP="005A4065">
            <w:pPr>
              <w:rPr>
                <w:b/>
                <w:sz w:val="20"/>
                <w:szCs w:val="20"/>
              </w:rPr>
            </w:pPr>
            <w:r>
              <w:rPr>
                <w:b/>
                <w:sz w:val="20"/>
                <w:szCs w:val="20"/>
              </w:rPr>
              <w:t>3</w:t>
            </w:r>
            <w:r w:rsidRPr="00EC08D0">
              <w:rPr>
                <w:b/>
                <w:sz w:val="20"/>
                <w:szCs w:val="20"/>
              </w:rPr>
              <w:t>.YIL KOD</w:t>
            </w:r>
          </w:p>
        </w:tc>
        <w:tc>
          <w:tcPr>
            <w:tcW w:w="1976" w:type="dxa"/>
          </w:tcPr>
          <w:p w14:paraId="6283907A" w14:textId="77777777" w:rsidR="00E65246" w:rsidRPr="00EC08D0" w:rsidRDefault="00E65246" w:rsidP="005A4065">
            <w:pPr>
              <w:rPr>
                <w:b/>
                <w:sz w:val="20"/>
                <w:szCs w:val="20"/>
              </w:rPr>
            </w:pPr>
            <w:r w:rsidRPr="00EC08D0">
              <w:rPr>
                <w:b/>
                <w:sz w:val="20"/>
                <w:szCs w:val="20"/>
              </w:rPr>
              <w:t>DERSİN ADI</w:t>
            </w:r>
          </w:p>
        </w:tc>
        <w:tc>
          <w:tcPr>
            <w:tcW w:w="4129" w:type="dxa"/>
          </w:tcPr>
          <w:p w14:paraId="6C4A8C88" w14:textId="77777777" w:rsidR="00E65246" w:rsidRPr="00EC08D0" w:rsidRDefault="00E65246" w:rsidP="005A4065">
            <w:pPr>
              <w:rPr>
                <w:b/>
                <w:sz w:val="20"/>
                <w:szCs w:val="20"/>
              </w:rPr>
            </w:pPr>
            <w:r w:rsidRPr="00EC08D0">
              <w:rPr>
                <w:b/>
                <w:sz w:val="20"/>
                <w:szCs w:val="20"/>
              </w:rPr>
              <w:t>KONU</w:t>
            </w:r>
          </w:p>
        </w:tc>
        <w:tc>
          <w:tcPr>
            <w:tcW w:w="2556" w:type="dxa"/>
          </w:tcPr>
          <w:p w14:paraId="02FE330C" w14:textId="77777777" w:rsidR="00E65246" w:rsidRPr="00EC08D0" w:rsidRDefault="00E65246" w:rsidP="005A4065">
            <w:pPr>
              <w:rPr>
                <w:b/>
                <w:sz w:val="20"/>
                <w:szCs w:val="20"/>
              </w:rPr>
            </w:pPr>
            <w:r w:rsidRPr="00EC08D0">
              <w:rPr>
                <w:b/>
                <w:sz w:val="20"/>
                <w:szCs w:val="20"/>
              </w:rPr>
              <w:t>ÖĞRETİM ÜYESİ</w:t>
            </w:r>
          </w:p>
        </w:tc>
      </w:tr>
      <w:tr w:rsidR="00E65246" w:rsidRPr="00EC08D0" w14:paraId="18F0FAF8" w14:textId="77777777" w:rsidTr="005A4065">
        <w:trPr>
          <w:trHeight w:val="333"/>
        </w:trPr>
        <w:tc>
          <w:tcPr>
            <w:tcW w:w="1239" w:type="dxa"/>
            <w:vAlign w:val="center"/>
          </w:tcPr>
          <w:p w14:paraId="29908585" w14:textId="77777777" w:rsidR="00E65246" w:rsidRPr="00ED2D05" w:rsidRDefault="00E65246" w:rsidP="005A4065">
            <w:pPr>
              <w:rPr>
                <w:sz w:val="18"/>
                <w:szCs w:val="18"/>
              </w:rPr>
            </w:pPr>
            <w:r w:rsidRPr="00ED2D05">
              <w:rPr>
                <w:sz w:val="18"/>
                <w:szCs w:val="18"/>
              </w:rPr>
              <w:t>UZM 3212</w:t>
            </w:r>
          </w:p>
        </w:tc>
        <w:tc>
          <w:tcPr>
            <w:tcW w:w="1976" w:type="dxa"/>
            <w:vAlign w:val="center"/>
          </w:tcPr>
          <w:p w14:paraId="285F0DEB" w14:textId="77777777" w:rsidR="00E65246" w:rsidRDefault="00E65246" w:rsidP="005A4065">
            <w:r w:rsidRPr="00686D3E">
              <w:rPr>
                <w:sz w:val="18"/>
                <w:szCs w:val="18"/>
              </w:rPr>
              <w:t>Genel Dahiliye</w:t>
            </w:r>
          </w:p>
        </w:tc>
        <w:tc>
          <w:tcPr>
            <w:tcW w:w="4129" w:type="dxa"/>
            <w:vAlign w:val="center"/>
          </w:tcPr>
          <w:p w14:paraId="61A5B89A" w14:textId="77777777" w:rsidR="00E65246" w:rsidRPr="00ED2D05" w:rsidRDefault="00E65246" w:rsidP="005A4065">
            <w:pPr>
              <w:rPr>
                <w:sz w:val="18"/>
                <w:szCs w:val="18"/>
              </w:rPr>
            </w:pPr>
            <w:r w:rsidRPr="006456EE">
              <w:rPr>
                <w:sz w:val="18"/>
                <w:szCs w:val="18"/>
              </w:rPr>
              <w:t>KAŞINTI</w:t>
            </w:r>
          </w:p>
        </w:tc>
        <w:tc>
          <w:tcPr>
            <w:tcW w:w="2556" w:type="dxa"/>
            <w:vAlign w:val="center"/>
          </w:tcPr>
          <w:p w14:paraId="2DA7C9AF" w14:textId="77777777" w:rsidR="00E65246" w:rsidRDefault="00E65246" w:rsidP="005A4065">
            <w:proofErr w:type="spellStart"/>
            <w:proofErr w:type="gramStart"/>
            <w:r>
              <w:rPr>
                <w:sz w:val="18"/>
                <w:szCs w:val="18"/>
              </w:rPr>
              <w:t>Dr.Öğr.Üyesi</w:t>
            </w:r>
            <w:proofErr w:type="spellEnd"/>
            <w:proofErr w:type="gramEnd"/>
            <w:r>
              <w:rPr>
                <w:sz w:val="18"/>
                <w:szCs w:val="18"/>
              </w:rPr>
              <w:t xml:space="preserve"> Beyza YÜKSEL</w:t>
            </w:r>
          </w:p>
        </w:tc>
      </w:tr>
      <w:tr w:rsidR="00E65246" w:rsidRPr="00EC08D0" w14:paraId="5F8CB0E8" w14:textId="77777777" w:rsidTr="005A4065">
        <w:trPr>
          <w:trHeight w:val="333"/>
        </w:trPr>
        <w:tc>
          <w:tcPr>
            <w:tcW w:w="1239" w:type="dxa"/>
            <w:vAlign w:val="center"/>
          </w:tcPr>
          <w:p w14:paraId="6FD8BF01" w14:textId="77777777" w:rsidR="00E65246" w:rsidRPr="00ED2D05" w:rsidRDefault="00E65246" w:rsidP="005A4065">
            <w:pPr>
              <w:rPr>
                <w:sz w:val="18"/>
                <w:szCs w:val="18"/>
              </w:rPr>
            </w:pPr>
            <w:r w:rsidRPr="00ED2D05">
              <w:rPr>
                <w:sz w:val="18"/>
                <w:szCs w:val="18"/>
              </w:rPr>
              <w:t>UZM 3212</w:t>
            </w:r>
          </w:p>
        </w:tc>
        <w:tc>
          <w:tcPr>
            <w:tcW w:w="1976" w:type="dxa"/>
            <w:vAlign w:val="center"/>
          </w:tcPr>
          <w:p w14:paraId="69246B11" w14:textId="77777777" w:rsidR="00E65246" w:rsidRDefault="00E65246" w:rsidP="005A4065">
            <w:r w:rsidRPr="00686D3E">
              <w:rPr>
                <w:sz w:val="18"/>
                <w:szCs w:val="18"/>
              </w:rPr>
              <w:t>Genel Dahiliye</w:t>
            </w:r>
          </w:p>
        </w:tc>
        <w:tc>
          <w:tcPr>
            <w:tcW w:w="4129" w:type="dxa"/>
            <w:vAlign w:val="center"/>
          </w:tcPr>
          <w:p w14:paraId="352C65FC" w14:textId="77777777" w:rsidR="00E65246" w:rsidRPr="00ED2D05" w:rsidRDefault="00E65246" w:rsidP="005A4065">
            <w:pPr>
              <w:rPr>
                <w:sz w:val="18"/>
                <w:szCs w:val="18"/>
              </w:rPr>
            </w:pPr>
            <w:r>
              <w:rPr>
                <w:sz w:val="18"/>
                <w:szCs w:val="18"/>
              </w:rPr>
              <w:t>OKSİJEN TEDAVİSİ</w:t>
            </w:r>
          </w:p>
        </w:tc>
        <w:tc>
          <w:tcPr>
            <w:tcW w:w="2556" w:type="dxa"/>
            <w:vAlign w:val="center"/>
          </w:tcPr>
          <w:p w14:paraId="0351433A" w14:textId="77777777" w:rsidR="00E65246" w:rsidRDefault="00E65246" w:rsidP="005A4065">
            <w:proofErr w:type="spellStart"/>
            <w:proofErr w:type="gramStart"/>
            <w:r w:rsidRPr="00FA0D0A">
              <w:rPr>
                <w:sz w:val="18"/>
                <w:szCs w:val="18"/>
              </w:rPr>
              <w:t>Doç.Dr.Arzu</w:t>
            </w:r>
            <w:proofErr w:type="spellEnd"/>
            <w:proofErr w:type="gramEnd"/>
            <w:r w:rsidRPr="00FA0D0A">
              <w:rPr>
                <w:sz w:val="18"/>
                <w:szCs w:val="18"/>
              </w:rPr>
              <w:t xml:space="preserve"> BİLEN</w:t>
            </w:r>
          </w:p>
        </w:tc>
      </w:tr>
      <w:tr w:rsidR="00E65246" w:rsidRPr="00EC08D0" w14:paraId="7D537725" w14:textId="77777777" w:rsidTr="005A4065">
        <w:trPr>
          <w:trHeight w:val="316"/>
        </w:trPr>
        <w:tc>
          <w:tcPr>
            <w:tcW w:w="1239" w:type="dxa"/>
            <w:vAlign w:val="center"/>
          </w:tcPr>
          <w:p w14:paraId="336B8DE6" w14:textId="77777777" w:rsidR="00E65246" w:rsidRPr="00ED2D05" w:rsidRDefault="00E65246" w:rsidP="005A4065">
            <w:pPr>
              <w:rPr>
                <w:sz w:val="18"/>
                <w:szCs w:val="18"/>
              </w:rPr>
            </w:pPr>
            <w:r w:rsidRPr="00ED2D05">
              <w:rPr>
                <w:sz w:val="18"/>
                <w:szCs w:val="18"/>
              </w:rPr>
              <w:t>UZM 3212</w:t>
            </w:r>
          </w:p>
        </w:tc>
        <w:tc>
          <w:tcPr>
            <w:tcW w:w="1976" w:type="dxa"/>
            <w:vAlign w:val="center"/>
          </w:tcPr>
          <w:p w14:paraId="402F8453" w14:textId="77777777" w:rsidR="00E65246" w:rsidRDefault="00E65246" w:rsidP="005A4065">
            <w:r w:rsidRPr="00686D3E">
              <w:rPr>
                <w:sz w:val="18"/>
                <w:szCs w:val="18"/>
              </w:rPr>
              <w:t>Genel Dahiliye</w:t>
            </w:r>
          </w:p>
        </w:tc>
        <w:tc>
          <w:tcPr>
            <w:tcW w:w="4129" w:type="dxa"/>
            <w:vAlign w:val="center"/>
          </w:tcPr>
          <w:p w14:paraId="79F440D6" w14:textId="77777777" w:rsidR="00E65246" w:rsidRDefault="00E65246" w:rsidP="005A4065">
            <w:pPr>
              <w:rPr>
                <w:sz w:val="18"/>
                <w:szCs w:val="18"/>
              </w:rPr>
            </w:pPr>
            <w:r>
              <w:rPr>
                <w:sz w:val="18"/>
                <w:szCs w:val="18"/>
              </w:rPr>
              <w:t>GRANOLAMATOZ HASTALIKLAR</w:t>
            </w:r>
          </w:p>
        </w:tc>
        <w:tc>
          <w:tcPr>
            <w:tcW w:w="2556" w:type="dxa"/>
            <w:vAlign w:val="center"/>
          </w:tcPr>
          <w:p w14:paraId="2A684608" w14:textId="77777777" w:rsidR="00E65246" w:rsidRDefault="00E65246" w:rsidP="005A4065">
            <w:proofErr w:type="spellStart"/>
            <w:proofErr w:type="gramStart"/>
            <w:r>
              <w:rPr>
                <w:sz w:val="18"/>
                <w:szCs w:val="18"/>
              </w:rPr>
              <w:t>Dr.Öğr.Üyesi</w:t>
            </w:r>
            <w:proofErr w:type="spellEnd"/>
            <w:proofErr w:type="gramEnd"/>
            <w:r>
              <w:rPr>
                <w:sz w:val="18"/>
                <w:szCs w:val="18"/>
              </w:rPr>
              <w:t xml:space="preserve"> Beyza YÜKSEL</w:t>
            </w:r>
          </w:p>
        </w:tc>
      </w:tr>
      <w:tr w:rsidR="00E65246" w:rsidRPr="00EC08D0" w14:paraId="1206FF1A" w14:textId="77777777" w:rsidTr="005A4065">
        <w:trPr>
          <w:trHeight w:val="372"/>
        </w:trPr>
        <w:tc>
          <w:tcPr>
            <w:tcW w:w="1239" w:type="dxa"/>
            <w:vAlign w:val="center"/>
          </w:tcPr>
          <w:p w14:paraId="060EC945" w14:textId="77777777" w:rsidR="00E65246" w:rsidRPr="00ED2D05" w:rsidRDefault="00E65246" w:rsidP="005A4065">
            <w:pPr>
              <w:rPr>
                <w:sz w:val="18"/>
                <w:szCs w:val="18"/>
              </w:rPr>
            </w:pPr>
            <w:r w:rsidRPr="00ED2D05">
              <w:rPr>
                <w:sz w:val="18"/>
                <w:szCs w:val="18"/>
              </w:rPr>
              <w:t>UZM 3212</w:t>
            </w:r>
          </w:p>
        </w:tc>
        <w:tc>
          <w:tcPr>
            <w:tcW w:w="1976" w:type="dxa"/>
            <w:vAlign w:val="center"/>
          </w:tcPr>
          <w:p w14:paraId="004C153E" w14:textId="77777777" w:rsidR="00E65246" w:rsidRDefault="00E65246" w:rsidP="005A4065">
            <w:r w:rsidRPr="00686D3E">
              <w:rPr>
                <w:sz w:val="18"/>
                <w:szCs w:val="18"/>
              </w:rPr>
              <w:t>Genel Dahiliye</w:t>
            </w:r>
          </w:p>
        </w:tc>
        <w:tc>
          <w:tcPr>
            <w:tcW w:w="4129" w:type="dxa"/>
            <w:vAlign w:val="center"/>
          </w:tcPr>
          <w:p w14:paraId="01D78F58" w14:textId="77777777" w:rsidR="00E65246" w:rsidRDefault="00E65246" w:rsidP="005A4065">
            <w:pPr>
              <w:rPr>
                <w:sz w:val="18"/>
                <w:szCs w:val="18"/>
              </w:rPr>
            </w:pPr>
            <w:r>
              <w:rPr>
                <w:sz w:val="18"/>
                <w:szCs w:val="18"/>
              </w:rPr>
              <w:t>KARDİYOVASKÜLER SİSTEM MUAYENESİ</w:t>
            </w:r>
          </w:p>
        </w:tc>
        <w:tc>
          <w:tcPr>
            <w:tcW w:w="2556" w:type="dxa"/>
            <w:vAlign w:val="center"/>
          </w:tcPr>
          <w:p w14:paraId="45A2CFB4" w14:textId="77777777" w:rsidR="00E65246" w:rsidRDefault="00E65246" w:rsidP="005A4065">
            <w:proofErr w:type="spellStart"/>
            <w:proofErr w:type="gramStart"/>
            <w:r w:rsidRPr="00FA0D0A">
              <w:rPr>
                <w:sz w:val="18"/>
                <w:szCs w:val="18"/>
              </w:rPr>
              <w:t>Doç.Dr.Arzu</w:t>
            </w:r>
            <w:proofErr w:type="spellEnd"/>
            <w:proofErr w:type="gramEnd"/>
            <w:r w:rsidRPr="00FA0D0A">
              <w:rPr>
                <w:sz w:val="18"/>
                <w:szCs w:val="18"/>
              </w:rPr>
              <w:t xml:space="preserve"> BİLEN</w:t>
            </w:r>
          </w:p>
        </w:tc>
      </w:tr>
    </w:tbl>
    <w:p w14:paraId="31755061" w14:textId="77777777" w:rsidR="00E65246" w:rsidRDefault="00E65246" w:rsidP="00E65246"/>
    <w:p w14:paraId="7C995B19" w14:textId="77777777" w:rsidR="00E65246" w:rsidRDefault="00E65246" w:rsidP="00E65246"/>
    <w:tbl>
      <w:tblPr>
        <w:tblW w:w="988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8"/>
        <w:gridCol w:w="1973"/>
        <w:gridCol w:w="4133"/>
        <w:gridCol w:w="2543"/>
      </w:tblGrid>
      <w:tr w:rsidR="00E65246" w:rsidRPr="00EC08D0" w14:paraId="3A4B2CDE" w14:textId="77777777" w:rsidTr="005A4065">
        <w:trPr>
          <w:trHeight w:val="393"/>
        </w:trPr>
        <w:tc>
          <w:tcPr>
            <w:tcW w:w="1238" w:type="dxa"/>
          </w:tcPr>
          <w:p w14:paraId="2248C153" w14:textId="77777777" w:rsidR="00E65246" w:rsidRPr="00EC08D0" w:rsidRDefault="00E65246" w:rsidP="005A4065">
            <w:pPr>
              <w:rPr>
                <w:b/>
                <w:sz w:val="20"/>
                <w:szCs w:val="20"/>
              </w:rPr>
            </w:pPr>
            <w:r>
              <w:rPr>
                <w:b/>
                <w:sz w:val="20"/>
                <w:szCs w:val="20"/>
              </w:rPr>
              <w:t>4</w:t>
            </w:r>
            <w:r w:rsidRPr="00EC08D0">
              <w:rPr>
                <w:b/>
                <w:sz w:val="20"/>
                <w:szCs w:val="20"/>
              </w:rPr>
              <w:t>.YIL KOD</w:t>
            </w:r>
          </w:p>
        </w:tc>
        <w:tc>
          <w:tcPr>
            <w:tcW w:w="1973" w:type="dxa"/>
          </w:tcPr>
          <w:p w14:paraId="5C2D4EB7" w14:textId="77777777" w:rsidR="00E65246" w:rsidRPr="00EC08D0" w:rsidRDefault="00E65246" w:rsidP="005A4065">
            <w:pPr>
              <w:rPr>
                <w:b/>
                <w:sz w:val="20"/>
                <w:szCs w:val="20"/>
              </w:rPr>
            </w:pPr>
            <w:r w:rsidRPr="00EC08D0">
              <w:rPr>
                <w:b/>
                <w:sz w:val="20"/>
                <w:szCs w:val="20"/>
              </w:rPr>
              <w:t>DERSİN ADI</w:t>
            </w:r>
          </w:p>
        </w:tc>
        <w:tc>
          <w:tcPr>
            <w:tcW w:w="4133" w:type="dxa"/>
          </w:tcPr>
          <w:p w14:paraId="513199D9" w14:textId="77777777" w:rsidR="00E65246" w:rsidRPr="00EC08D0" w:rsidRDefault="00E65246" w:rsidP="005A4065">
            <w:pPr>
              <w:rPr>
                <w:b/>
                <w:sz w:val="20"/>
                <w:szCs w:val="20"/>
              </w:rPr>
            </w:pPr>
            <w:r w:rsidRPr="00EC08D0">
              <w:rPr>
                <w:b/>
                <w:sz w:val="20"/>
                <w:szCs w:val="20"/>
              </w:rPr>
              <w:t>KONU</w:t>
            </w:r>
          </w:p>
        </w:tc>
        <w:tc>
          <w:tcPr>
            <w:tcW w:w="2543" w:type="dxa"/>
          </w:tcPr>
          <w:p w14:paraId="76E7EBBA" w14:textId="77777777" w:rsidR="00E65246" w:rsidRPr="00EC08D0" w:rsidRDefault="00E65246" w:rsidP="005A4065">
            <w:pPr>
              <w:rPr>
                <w:b/>
                <w:sz w:val="20"/>
                <w:szCs w:val="20"/>
              </w:rPr>
            </w:pPr>
            <w:r w:rsidRPr="00EC08D0">
              <w:rPr>
                <w:b/>
                <w:sz w:val="20"/>
                <w:szCs w:val="20"/>
              </w:rPr>
              <w:t>ÖĞRETİM ÜYESİ</w:t>
            </w:r>
          </w:p>
        </w:tc>
      </w:tr>
      <w:tr w:rsidR="00E65246" w:rsidRPr="00EC08D0" w14:paraId="4CC6D773" w14:textId="77777777" w:rsidTr="005A4065">
        <w:trPr>
          <w:trHeight w:val="353"/>
        </w:trPr>
        <w:tc>
          <w:tcPr>
            <w:tcW w:w="1238" w:type="dxa"/>
            <w:vAlign w:val="center"/>
          </w:tcPr>
          <w:p w14:paraId="71050282" w14:textId="77777777" w:rsidR="00E65246" w:rsidRPr="00ED2D05" w:rsidRDefault="00E65246" w:rsidP="005A4065">
            <w:pPr>
              <w:rPr>
                <w:sz w:val="18"/>
                <w:szCs w:val="18"/>
              </w:rPr>
            </w:pPr>
            <w:r w:rsidRPr="00ED2D05">
              <w:rPr>
                <w:sz w:val="18"/>
                <w:szCs w:val="18"/>
              </w:rPr>
              <w:t>UZM 4212</w:t>
            </w:r>
          </w:p>
        </w:tc>
        <w:tc>
          <w:tcPr>
            <w:tcW w:w="1973" w:type="dxa"/>
            <w:vAlign w:val="center"/>
          </w:tcPr>
          <w:p w14:paraId="683E2877" w14:textId="77777777" w:rsidR="00E65246" w:rsidRDefault="00E65246" w:rsidP="005A4065">
            <w:r w:rsidRPr="00921A8E">
              <w:rPr>
                <w:sz w:val="18"/>
                <w:szCs w:val="18"/>
              </w:rPr>
              <w:t>Genel Dahiliye</w:t>
            </w:r>
          </w:p>
        </w:tc>
        <w:tc>
          <w:tcPr>
            <w:tcW w:w="4133" w:type="dxa"/>
            <w:vAlign w:val="center"/>
          </w:tcPr>
          <w:p w14:paraId="33A34528" w14:textId="77777777" w:rsidR="00E65246" w:rsidRPr="00ED2D05" w:rsidRDefault="00E65246" w:rsidP="005A4065">
            <w:pPr>
              <w:rPr>
                <w:sz w:val="18"/>
                <w:szCs w:val="18"/>
              </w:rPr>
            </w:pPr>
            <w:r w:rsidRPr="006456EE">
              <w:rPr>
                <w:sz w:val="18"/>
                <w:szCs w:val="18"/>
              </w:rPr>
              <w:t>HIRILTILI SOLUNUM</w:t>
            </w:r>
          </w:p>
        </w:tc>
        <w:tc>
          <w:tcPr>
            <w:tcW w:w="2543" w:type="dxa"/>
            <w:vAlign w:val="center"/>
          </w:tcPr>
          <w:p w14:paraId="19A0E6E6" w14:textId="77777777" w:rsidR="00E65246" w:rsidRDefault="00E65246" w:rsidP="005A4065">
            <w:proofErr w:type="spellStart"/>
            <w:proofErr w:type="gramStart"/>
            <w:r>
              <w:rPr>
                <w:sz w:val="18"/>
                <w:szCs w:val="18"/>
              </w:rPr>
              <w:t>Dr.Öğr.Üyesi</w:t>
            </w:r>
            <w:proofErr w:type="spellEnd"/>
            <w:proofErr w:type="gramEnd"/>
            <w:r>
              <w:rPr>
                <w:sz w:val="18"/>
                <w:szCs w:val="18"/>
              </w:rPr>
              <w:t xml:space="preserve"> Beyza YÜKSEL</w:t>
            </w:r>
          </w:p>
        </w:tc>
      </w:tr>
      <w:tr w:rsidR="00E65246" w:rsidRPr="00EC08D0" w14:paraId="024A9599" w14:textId="77777777" w:rsidTr="005A4065">
        <w:trPr>
          <w:trHeight w:val="353"/>
        </w:trPr>
        <w:tc>
          <w:tcPr>
            <w:tcW w:w="1238" w:type="dxa"/>
            <w:vAlign w:val="center"/>
          </w:tcPr>
          <w:p w14:paraId="03444513" w14:textId="77777777" w:rsidR="00E65246" w:rsidRPr="00ED2D05" w:rsidRDefault="00E65246" w:rsidP="005A4065">
            <w:pPr>
              <w:rPr>
                <w:sz w:val="18"/>
                <w:szCs w:val="18"/>
              </w:rPr>
            </w:pPr>
            <w:r w:rsidRPr="00ED2D05">
              <w:rPr>
                <w:sz w:val="18"/>
                <w:szCs w:val="18"/>
              </w:rPr>
              <w:t>UZM 4212</w:t>
            </w:r>
          </w:p>
        </w:tc>
        <w:tc>
          <w:tcPr>
            <w:tcW w:w="1973" w:type="dxa"/>
            <w:vAlign w:val="center"/>
          </w:tcPr>
          <w:p w14:paraId="6D1AABC3" w14:textId="77777777" w:rsidR="00E65246" w:rsidRDefault="00E65246" w:rsidP="005A4065">
            <w:r w:rsidRPr="00921A8E">
              <w:rPr>
                <w:sz w:val="18"/>
                <w:szCs w:val="18"/>
              </w:rPr>
              <w:t>Genel Dahiliye</w:t>
            </w:r>
          </w:p>
        </w:tc>
        <w:tc>
          <w:tcPr>
            <w:tcW w:w="4133" w:type="dxa"/>
            <w:vAlign w:val="center"/>
          </w:tcPr>
          <w:p w14:paraId="333C4B15" w14:textId="77777777" w:rsidR="00E65246" w:rsidRPr="00ED2D05" w:rsidRDefault="00E65246" w:rsidP="005A4065">
            <w:pPr>
              <w:rPr>
                <w:sz w:val="18"/>
                <w:szCs w:val="18"/>
              </w:rPr>
            </w:pPr>
            <w:r>
              <w:rPr>
                <w:sz w:val="18"/>
                <w:szCs w:val="18"/>
              </w:rPr>
              <w:t xml:space="preserve">ZEHİRLENMELER </w:t>
            </w:r>
          </w:p>
        </w:tc>
        <w:tc>
          <w:tcPr>
            <w:tcW w:w="2543" w:type="dxa"/>
            <w:vAlign w:val="center"/>
          </w:tcPr>
          <w:p w14:paraId="2B193D1F" w14:textId="77777777" w:rsidR="00E65246" w:rsidRDefault="00E65246" w:rsidP="005A4065">
            <w:proofErr w:type="spellStart"/>
            <w:proofErr w:type="gramStart"/>
            <w:r>
              <w:rPr>
                <w:sz w:val="18"/>
                <w:szCs w:val="18"/>
              </w:rPr>
              <w:t>Dr.Öğr.Üyesi</w:t>
            </w:r>
            <w:proofErr w:type="spellEnd"/>
            <w:proofErr w:type="gramEnd"/>
            <w:r>
              <w:rPr>
                <w:sz w:val="18"/>
                <w:szCs w:val="18"/>
              </w:rPr>
              <w:t xml:space="preserve"> Beyza YÜKSEL</w:t>
            </w:r>
          </w:p>
        </w:tc>
      </w:tr>
      <w:tr w:rsidR="00E65246" w:rsidRPr="00EC08D0" w14:paraId="087A2B07" w14:textId="77777777" w:rsidTr="005A4065">
        <w:trPr>
          <w:trHeight w:val="278"/>
        </w:trPr>
        <w:tc>
          <w:tcPr>
            <w:tcW w:w="1238" w:type="dxa"/>
            <w:vAlign w:val="center"/>
          </w:tcPr>
          <w:p w14:paraId="0259BF11" w14:textId="77777777" w:rsidR="00E65246" w:rsidRPr="00ED2D05" w:rsidRDefault="00E65246" w:rsidP="005A4065">
            <w:pPr>
              <w:rPr>
                <w:sz w:val="18"/>
                <w:szCs w:val="18"/>
              </w:rPr>
            </w:pPr>
            <w:r w:rsidRPr="00ED2D05">
              <w:rPr>
                <w:sz w:val="18"/>
                <w:szCs w:val="18"/>
              </w:rPr>
              <w:t>UZM 4212</w:t>
            </w:r>
          </w:p>
        </w:tc>
        <w:tc>
          <w:tcPr>
            <w:tcW w:w="1973" w:type="dxa"/>
            <w:vAlign w:val="center"/>
          </w:tcPr>
          <w:p w14:paraId="4803904C" w14:textId="77777777" w:rsidR="00E65246" w:rsidRDefault="00E65246" w:rsidP="005A4065">
            <w:r w:rsidRPr="00921A8E">
              <w:rPr>
                <w:sz w:val="18"/>
                <w:szCs w:val="18"/>
              </w:rPr>
              <w:t>Genel Dahiliye</w:t>
            </w:r>
          </w:p>
        </w:tc>
        <w:tc>
          <w:tcPr>
            <w:tcW w:w="4133" w:type="dxa"/>
            <w:vAlign w:val="center"/>
          </w:tcPr>
          <w:p w14:paraId="4BC38906" w14:textId="77777777" w:rsidR="00E65246" w:rsidRDefault="00E65246" w:rsidP="005A4065">
            <w:pPr>
              <w:rPr>
                <w:sz w:val="18"/>
                <w:szCs w:val="18"/>
              </w:rPr>
            </w:pPr>
            <w:r w:rsidRPr="006456EE">
              <w:rPr>
                <w:sz w:val="18"/>
                <w:szCs w:val="18"/>
              </w:rPr>
              <w:t>ORAL AFT</w:t>
            </w:r>
          </w:p>
        </w:tc>
        <w:tc>
          <w:tcPr>
            <w:tcW w:w="2543" w:type="dxa"/>
            <w:vAlign w:val="center"/>
          </w:tcPr>
          <w:p w14:paraId="276C8013" w14:textId="77777777" w:rsidR="00E65246" w:rsidRDefault="00E65246" w:rsidP="005A4065">
            <w:proofErr w:type="spellStart"/>
            <w:proofErr w:type="gramStart"/>
            <w:r w:rsidRPr="004F26C2">
              <w:rPr>
                <w:sz w:val="18"/>
                <w:szCs w:val="18"/>
              </w:rPr>
              <w:t>Doç.Dr.Arzu</w:t>
            </w:r>
            <w:proofErr w:type="spellEnd"/>
            <w:proofErr w:type="gramEnd"/>
            <w:r w:rsidRPr="004F26C2">
              <w:rPr>
                <w:sz w:val="18"/>
                <w:szCs w:val="18"/>
              </w:rPr>
              <w:t xml:space="preserve"> BİLEN</w:t>
            </w:r>
          </w:p>
        </w:tc>
      </w:tr>
      <w:tr w:rsidR="00E65246" w:rsidRPr="00EC08D0" w14:paraId="0DBF8B8B" w14:textId="77777777" w:rsidTr="005A4065">
        <w:trPr>
          <w:trHeight w:val="353"/>
        </w:trPr>
        <w:tc>
          <w:tcPr>
            <w:tcW w:w="1238" w:type="dxa"/>
            <w:vAlign w:val="center"/>
          </w:tcPr>
          <w:p w14:paraId="51D16204" w14:textId="77777777" w:rsidR="00E65246" w:rsidRPr="00ED2D05" w:rsidRDefault="00E65246" w:rsidP="005A4065">
            <w:pPr>
              <w:rPr>
                <w:sz w:val="18"/>
                <w:szCs w:val="18"/>
              </w:rPr>
            </w:pPr>
            <w:r w:rsidRPr="00ED2D05">
              <w:rPr>
                <w:sz w:val="18"/>
                <w:szCs w:val="18"/>
              </w:rPr>
              <w:t>UZM 4212</w:t>
            </w:r>
          </w:p>
        </w:tc>
        <w:tc>
          <w:tcPr>
            <w:tcW w:w="1973" w:type="dxa"/>
            <w:vAlign w:val="center"/>
          </w:tcPr>
          <w:p w14:paraId="68AA0F50" w14:textId="77777777" w:rsidR="00E65246" w:rsidRDefault="00E65246" w:rsidP="005A4065">
            <w:r w:rsidRPr="00921A8E">
              <w:rPr>
                <w:sz w:val="18"/>
                <w:szCs w:val="18"/>
              </w:rPr>
              <w:t>Genel Dahiliye</w:t>
            </w:r>
          </w:p>
        </w:tc>
        <w:tc>
          <w:tcPr>
            <w:tcW w:w="4133" w:type="dxa"/>
            <w:vAlign w:val="center"/>
          </w:tcPr>
          <w:p w14:paraId="5F1A646D" w14:textId="77777777" w:rsidR="00E65246" w:rsidRDefault="00E65246" w:rsidP="005A4065">
            <w:pPr>
              <w:rPr>
                <w:sz w:val="18"/>
                <w:szCs w:val="18"/>
              </w:rPr>
            </w:pPr>
            <w:r w:rsidRPr="006456EE">
              <w:rPr>
                <w:sz w:val="18"/>
                <w:szCs w:val="18"/>
              </w:rPr>
              <w:t>NEFES DARLIĞI</w:t>
            </w:r>
          </w:p>
        </w:tc>
        <w:tc>
          <w:tcPr>
            <w:tcW w:w="2543" w:type="dxa"/>
            <w:vAlign w:val="center"/>
          </w:tcPr>
          <w:p w14:paraId="128B86D0" w14:textId="77777777" w:rsidR="00E65246" w:rsidRDefault="00E65246" w:rsidP="005A4065">
            <w:proofErr w:type="spellStart"/>
            <w:proofErr w:type="gramStart"/>
            <w:r w:rsidRPr="004F26C2">
              <w:rPr>
                <w:sz w:val="18"/>
                <w:szCs w:val="18"/>
              </w:rPr>
              <w:t>Doç.Dr.Arzu</w:t>
            </w:r>
            <w:proofErr w:type="spellEnd"/>
            <w:proofErr w:type="gramEnd"/>
            <w:r w:rsidRPr="004F26C2">
              <w:rPr>
                <w:sz w:val="18"/>
                <w:szCs w:val="18"/>
              </w:rPr>
              <w:t xml:space="preserve"> BİLEN</w:t>
            </w:r>
          </w:p>
        </w:tc>
      </w:tr>
    </w:tbl>
    <w:p w14:paraId="08590CE5" w14:textId="77777777" w:rsidR="00E65246" w:rsidRDefault="00E65246" w:rsidP="00E65246"/>
    <w:p w14:paraId="5B5065E9" w14:textId="77777777" w:rsidR="00E65246" w:rsidRDefault="00E65246" w:rsidP="00E65246">
      <w:pPr>
        <w:jc w:val="center"/>
        <w:rPr>
          <w:b/>
          <w:sz w:val="20"/>
          <w:szCs w:val="20"/>
        </w:rPr>
      </w:pPr>
    </w:p>
    <w:p w14:paraId="366288BE" w14:textId="77777777" w:rsidR="00E65246" w:rsidRPr="002A68AE" w:rsidRDefault="00E65246" w:rsidP="00E65246">
      <w:pPr>
        <w:jc w:val="center"/>
        <w:rPr>
          <w:b/>
          <w:sz w:val="20"/>
          <w:szCs w:val="20"/>
        </w:rPr>
      </w:pPr>
      <w:r>
        <w:rPr>
          <w:b/>
          <w:sz w:val="20"/>
          <w:szCs w:val="20"/>
        </w:rPr>
        <w:t>1</w:t>
      </w:r>
      <w:r w:rsidRPr="009D1BB4">
        <w:rPr>
          <w:b/>
          <w:sz w:val="20"/>
          <w:szCs w:val="20"/>
        </w:rPr>
        <w:t>.YIL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rsidRPr="008D2709" w14:paraId="0BC6ADAB" w14:textId="77777777" w:rsidTr="005A4065">
        <w:tc>
          <w:tcPr>
            <w:tcW w:w="1260" w:type="dxa"/>
            <w:vMerge w:val="restart"/>
          </w:tcPr>
          <w:p w14:paraId="7D24A67B" w14:textId="77777777" w:rsidR="00E65246" w:rsidRDefault="00E65246" w:rsidP="005A4065">
            <w:pPr>
              <w:rPr>
                <w:b/>
                <w:sz w:val="16"/>
                <w:szCs w:val="16"/>
              </w:rPr>
            </w:pPr>
            <w:r w:rsidRPr="008D2709">
              <w:rPr>
                <w:b/>
                <w:sz w:val="16"/>
                <w:szCs w:val="16"/>
              </w:rPr>
              <w:t xml:space="preserve">Dersin </w:t>
            </w:r>
          </w:p>
          <w:p w14:paraId="0213A523" w14:textId="77777777" w:rsidR="00E65246" w:rsidRPr="008D2709" w:rsidRDefault="00E65246" w:rsidP="005A4065">
            <w:pPr>
              <w:rPr>
                <w:b/>
                <w:sz w:val="16"/>
                <w:szCs w:val="16"/>
              </w:rPr>
            </w:pPr>
            <w:r w:rsidRPr="008D2709">
              <w:rPr>
                <w:b/>
                <w:sz w:val="16"/>
                <w:szCs w:val="16"/>
              </w:rPr>
              <w:t>Kodu</w:t>
            </w:r>
          </w:p>
        </w:tc>
        <w:tc>
          <w:tcPr>
            <w:tcW w:w="1080" w:type="dxa"/>
            <w:gridSpan w:val="2"/>
          </w:tcPr>
          <w:p w14:paraId="46B2EB48" w14:textId="77777777" w:rsidR="00E65246" w:rsidRPr="008D2709" w:rsidRDefault="00E65246" w:rsidP="005A4065">
            <w:pPr>
              <w:rPr>
                <w:b/>
                <w:sz w:val="16"/>
                <w:szCs w:val="16"/>
              </w:rPr>
            </w:pPr>
            <w:r w:rsidRPr="008D2709">
              <w:rPr>
                <w:b/>
                <w:sz w:val="16"/>
                <w:szCs w:val="16"/>
              </w:rPr>
              <w:t>Ders Saati</w:t>
            </w:r>
          </w:p>
        </w:tc>
        <w:tc>
          <w:tcPr>
            <w:tcW w:w="2880" w:type="dxa"/>
          </w:tcPr>
          <w:p w14:paraId="58F91282" w14:textId="77777777" w:rsidR="00E65246" w:rsidRPr="008D2709" w:rsidRDefault="00E65246" w:rsidP="005A4065">
            <w:pPr>
              <w:rPr>
                <w:b/>
                <w:sz w:val="16"/>
                <w:szCs w:val="16"/>
              </w:rPr>
            </w:pPr>
            <w:r w:rsidRPr="008D2709">
              <w:rPr>
                <w:b/>
                <w:sz w:val="16"/>
                <w:szCs w:val="16"/>
              </w:rPr>
              <w:t>Öğretim Üyesi</w:t>
            </w:r>
          </w:p>
        </w:tc>
        <w:tc>
          <w:tcPr>
            <w:tcW w:w="1080" w:type="dxa"/>
          </w:tcPr>
          <w:p w14:paraId="6647DE8A" w14:textId="77777777" w:rsidR="00E65246" w:rsidRPr="008D2709" w:rsidRDefault="00E65246" w:rsidP="005A4065">
            <w:pPr>
              <w:rPr>
                <w:b/>
                <w:sz w:val="16"/>
                <w:szCs w:val="16"/>
              </w:rPr>
            </w:pPr>
            <w:r w:rsidRPr="008D2709">
              <w:rPr>
                <w:b/>
                <w:sz w:val="16"/>
                <w:szCs w:val="16"/>
              </w:rPr>
              <w:t>Ders Günü</w:t>
            </w:r>
          </w:p>
        </w:tc>
        <w:tc>
          <w:tcPr>
            <w:tcW w:w="1080" w:type="dxa"/>
          </w:tcPr>
          <w:p w14:paraId="6E3141C0" w14:textId="77777777" w:rsidR="00E65246" w:rsidRPr="008D2709" w:rsidRDefault="00E65246" w:rsidP="005A4065">
            <w:pPr>
              <w:rPr>
                <w:b/>
                <w:sz w:val="16"/>
                <w:szCs w:val="16"/>
              </w:rPr>
            </w:pPr>
            <w:r w:rsidRPr="008D2709">
              <w:rPr>
                <w:b/>
                <w:sz w:val="16"/>
                <w:szCs w:val="16"/>
              </w:rPr>
              <w:t>Ders Saati</w:t>
            </w:r>
          </w:p>
        </w:tc>
        <w:tc>
          <w:tcPr>
            <w:tcW w:w="1980" w:type="dxa"/>
          </w:tcPr>
          <w:p w14:paraId="72B458FC" w14:textId="77777777" w:rsidR="00E65246" w:rsidRPr="008D2709" w:rsidRDefault="00E65246" w:rsidP="005A4065">
            <w:pPr>
              <w:rPr>
                <w:b/>
                <w:sz w:val="16"/>
                <w:szCs w:val="16"/>
              </w:rPr>
            </w:pPr>
            <w:r w:rsidRPr="008D2709">
              <w:rPr>
                <w:b/>
                <w:sz w:val="16"/>
                <w:szCs w:val="16"/>
              </w:rPr>
              <w:t>Ders Yeri</w:t>
            </w:r>
          </w:p>
        </w:tc>
      </w:tr>
      <w:tr w:rsidR="00E65246" w:rsidRPr="008D2709" w14:paraId="710D82D8" w14:textId="77777777" w:rsidTr="005A4065">
        <w:tc>
          <w:tcPr>
            <w:tcW w:w="1260" w:type="dxa"/>
            <w:vMerge/>
          </w:tcPr>
          <w:p w14:paraId="60011ECF" w14:textId="77777777" w:rsidR="00E65246" w:rsidRPr="008D2709" w:rsidRDefault="00E65246" w:rsidP="005A4065">
            <w:pPr>
              <w:jc w:val="both"/>
              <w:rPr>
                <w:sz w:val="16"/>
                <w:szCs w:val="16"/>
              </w:rPr>
            </w:pPr>
          </w:p>
        </w:tc>
        <w:tc>
          <w:tcPr>
            <w:tcW w:w="540" w:type="dxa"/>
          </w:tcPr>
          <w:p w14:paraId="2607D30D" w14:textId="77777777" w:rsidR="00E65246" w:rsidRPr="008D2709" w:rsidRDefault="00E65246" w:rsidP="005A4065">
            <w:pPr>
              <w:jc w:val="both"/>
              <w:rPr>
                <w:b/>
                <w:sz w:val="16"/>
                <w:szCs w:val="16"/>
              </w:rPr>
            </w:pPr>
            <w:proofErr w:type="spellStart"/>
            <w:r w:rsidRPr="008D2709">
              <w:rPr>
                <w:b/>
                <w:sz w:val="16"/>
                <w:szCs w:val="16"/>
              </w:rPr>
              <w:t>Teo</w:t>
            </w:r>
            <w:proofErr w:type="spellEnd"/>
          </w:p>
        </w:tc>
        <w:tc>
          <w:tcPr>
            <w:tcW w:w="540" w:type="dxa"/>
          </w:tcPr>
          <w:p w14:paraId="15386A20" w14:textId="77777777" w:rsidR="00E65246" w:rsidRPr="008D2709" w:rsidRDefault="00E65246" w:rsidP="005A4065">
            <w:pPr>
              <w:jc w:val="both"/>
              <w:rPr>
                <w:b/>
                <w:sz w:val="16"/>
                <w:szCs w:val="16"/>
              </w:rPr>
            </w:pPr>
            <w:r w:rsidRPr="008D2709">
              <w:rPr>
                <w:b/>
                <w:sz w:val="16"/>
                <w:szCs w:val="16"/>
              </w:rPr>
              <w:t>DF</w:t>
            </w:r>
          </w:p>
        </w:tc>
        <w:tc>
          <w:tcPr>
            <w:tcW w:w="2880" w:type="dxa"/>
          </w:tcPr>
          <w:p w14:paraId="304BFD48" w14:textId="77777777" w:rsidR="00E65246" w:rsidRPr="008D2709" w:rsidRDefault="00E65246" w:rsidP="005A4065">
            <w:pPr>
              <w:jc w:val="both"/>
              <w:rPr>
                <w:sz w:val="16"/>
                <w:szCs w:val="16"/>
              </w:rPr>
            </w:pPr>
          </w:p>
        </w:tc>
        <w:tc>
          <w:tcPr>
            <w:tcW w:w="1080" w:type="dxa"/>
          </w:tcPr>
          <w:p w14:paraId="6E407AB6" w14:textId="77777777" w:rsidR="00E65246" w:rsidRPr="008D2709" w:rsidRDefault="00E65246" w:rsidP="005A4065">
            <w:pPr>
              <w:jc w:val="both"/>
              <w:rPr>
                <w:sz w:val="16"/>
                <w:szCs w:val="16"/>
              </w:rPr>
            </w:pPr>
          </w:p>
        </w:tc>
        <w:tc>
          <w:tcPr>
            <w:tcW w:w="1080" w:type="dxa"/>
          </w:tcPr>
          <w:p w14:paraId="3AB083DD" w14:textId="77777777" w:rsidR="00E65246" w:rsidRPr="008D2709" w:rsidRDefault="00E65246" w:rsidP="005A4065">
            <w:pPr>
              <w:jc w:val="both"/>
              <w:rPr>
                <w:sz w:val="16"/>
                <w:szCs w:val="16"/>
              </w:rPr>
            </w:pPr>
          </w:p>
        </w:tc>
        <w:tc>
          <w:tcPr>
            <w:tcW w:w="1980" w:type="dxa"/>
          </w:tcPr>
          <w:p w14:paraId="20BF96EB" w14:textId="77777777" w:rsidR="00E65246" w:rsidRPr="008D2709" w:rsidRDefault="00E65246" w:rsidP="005A4065">
            <w:pPr>
              <w:jc w:val="both"/>
              <w:rPr>
                <w:sz w:val="16"/>
                <w:szCs w:val="16"/>
              </w:rPr>
            </w:pPr>
          </w:p>
        </w:tc>
      </w:tr>
      <w:tr w:rsidR="00E65246" w:rsidRPr="008D2709" w14:paraId="32FC3499" w14:textId="77777777" w:rsidTr="005A4065">
        <w:tc>
          <w:tcPr>
            <w:tcW w:w="1260" w:type="dxa"/>
            <w:vAlign w:val="center"/>
          </w:tcPr>
          <w:p w14:paraId="2E6191A1" w14:textId="77777777" w:rsidR="00E65246" w:rsidRPr="00667ED7" w:rsidRDefault="00E65246" w:rsidP="005A4065">
            <w:pPr>
              <w:rPr>
                <w:sz w:val="16"/>
                <w:szCs w:val="16"/>
              </w:rPr>
            </w:pPr>
            <w:r w:rsidRPr="00667ED7">
              <w:rPr>
                <w:sz w:val="16"/>
                <w:szCs w:val="16"/>
              </w:rPr>
              <w:t>UZM1212</w:t>
            </w:r>
          </w:p>
        </w:tc>
        <w:tc>
          <w:tcPr>
            <w:tcW w:w="540" w:type="dxa"/>
            <w:vAlign w:val="center"/>
          </w:tcPr>
          <w:p w14:paraId="701C9C63" w14:textId="77777777" w:rsidR="00E65246" w:rsidRPr="007123F3" w:rsidRDefault="00E65246" w:rsidP="005A4065">
            <w:pPr>
              <w:jc w:val="center"/>
              <w:rPr>
                <w:sz w:val="16"/>
                <w:szCs w:val="16"/>
              </w:rPr>
            </w:pPr>
            <w:r>
              <w:rPr>
                <w:sz w:val="16"/>
                <w:szCs w:val="16"/>
              </w:rPr>
              <w:t>2</w:t>
            </w:r>
          </w:p>
        </w:tc>
        <w:tc>
          <w:tcPr>
            <w:tcW w:w="540" w:type="dxa"/>
            <w:vAlign w:val="center"/>
          </w:tcPr>
          <w:p w14:paraId="14A86612" w14:textId="77777777" w:rsidR="00E65246" w:rsidRPr="007123F3" w:rsidRDefault="00E65246" w:rsidP="005A4065">
            <w:pPr>
              <w:jc w:val="center"/>
              <w:rPr>
                <w:sz w:val="16"/>
                <w:szCs w:val="16"/>
              </w:rPr>
            </w:pPr>
            <w:r>
              <w:rPr>
                <w:sz w:val="16"/>
                <w:szCs w:val="16"/>
              </w:rPr>
              <w:t>1</w:t>
            </w:r>
          </w:p>
        </w:tc>
        <w:tc>
          <w:tcPr>
            <w:tcW w:w="2880" w:type="dxa"/>
            <w:vAlign w:val="center"/>
          </w:tcPr>
          <w:p w14:paraId="1B608DCB" w14:textId="77777777" w:rsidR="00E65246" w:rsidRDefault="00E65246" w:rsidP="005A4065">
            <w:proofErr w:type="spellStart"/>
            <w:proofErr w:type="gramStart"/>
            <w:r w:rsidRPr="00522A18">
              <w:rPr>
                <w:sz w:val="18"/>
                <w:szCs w:val="18"/>
              </w:rPr>
              <w:t>Doç.Dr.Arzu</w:t>
            </w:r>
            <w:proofErr w:type="spellEnd"/>
            <w:proofErr w:type="gramEnd"/>
            <w:r w:rsidRPr="00522A18">
              <w:rPr>
                <w:sz w:val="18"/>
                <w:szCs w:val="18"/>
              </w:rPr>
              <w:t xml:space="preserve"> BİLEN</w:t>
            </w:r>
          </w:p>
        </w:tc>
        <w:tc>
          <w:tcPr>
            <w:tcW w:w="1080" w:type="dxa"/>
            <w:vAlign w:val="center"/>
          </w:tcPr>
          <w:p w14:paraId="622C62A3" w14:textId="77777777" w:rsidR="00E65246" w:rsidRPr="00667ED7" w:rsidRDefault="00E65246" w:rsidP="005A4065">
            <w:pPr>
              <w:rPr>
                <w:sz w:val="16"/>
                <w:szCs w:val="16"/>
              </w:rPr>
            </w:pPr>
            <w:r w:rsidRPr="00667ED7">
              <w:rPr>
                <w:sz w:val="16"/>
                <w:szCs w:val="16"/>
              </w:rPr>
              <w:t xml:space="preserve">Pazartesi </w:t>
            </w:r>
          </w:p>
        </w:tc>
        <w:tc>
          <w:tcPr>
            <w:tcW w:w="1080" w:type="dxa"/>
            <w:vAlign w:val="center"/>
          </w:tcPr>
          <w:p w14:paraId="5BD0E267" w14:textId="77777777" w:rsidR="00E65246" w:rsidRDefault="00E65246" w:rsidP="005A4065">
            <w:pPr>
              <w:jc w:val="both"/>
              <w:rPr>
                <w:sz w:val="16"/>
                <w:szCs w:val="16"/>
              </w:rPr>
            </w:pPr>
            <w:r>
              <w:rPr>
                <w:sz w:val="16"/>
                <w:szCs w:val="16"/>
              </w:rPr>
              <w:t>09.00–11.00</w:t>
            </w:r>
          </w:p>
          <w:p w14:paraId="778A656D" w14:textId="77777777" w:rsidR="00E65246" w:rsidRPr="008D2709" w:rsidRDefault="00E65246" w:rsidP="005A4065">
            <w:pPr>
              <w:jc w:val="both"/>
              <w:rPr>
                <w:sz w:val="16"/>
                <w:szCs w:val="16"/>
              </w:rPr>
            </w:pPr>
            <w:r>
              <w:rPr>
                <w:sz w:val="16"/>
                <w:szCs w:val="16"/>
              </w:rPr>
              <w:t>13.30- 14.30</w:t>
            </w:r>
          </w:p>
        </w:tc>
        <w:tc>
          <w:tcPr>
            <w:tcW w:w="1980" w:type="dxa"/>
            <w:vMerge w:val="restart"/>
            <w:vAlign w:val="center"/>
          </w:tcPr>
          <w:p w14:paraId="136208E7" w14:textId="77777777" w:rsidR="00E65246" w:rsidRPr="008D2709" w:rsidRDefault="00E65246" w:rsidP="005A4065">
            <w:pPr>
              <w:jc w:val="center"/>
              <w:rPr>
                <w:sz w:val="16"/>
                <w:szCs w:val="16"/>
              </w:rPr>
            </w:pPr>
            <w:r>
              <w:rPr>
                <w:sz w:val="16"/>
                <w:szCs w:val="16"/>
              </w:rPr>
              <w:t xml:space="preserve">İç Hastalıkları Kliniği, </w:t>
            </w:r>
            <w:proofErr w:type="spellStart"/>
            <w:r>
              <w:rPr>
                <w:sz w:val="16"/>
                <w:szCs w:val="16"/>
              </w:rPr>
              <w:t>Laboratuarlar</w:t>
            </w:r>
            <w:proofErr w:type="spellEnd"/>
            <w:r>
              <w:rPr>
                <w:sz w:val="16"/>
                <w:szCs w:val="16"/>
              </w:rPr>
              <w:t>, US Odası, Poliklinik</w:t>
            </w:r>
          </w:p>
        </w:tc>
      </w:tr>
      <w:tr w:rsidR="00E65246" w:rsidRPr="008D2709" w14:paraId="5E7E34A4" w14:textId="77777777" w:rsidTr="005A4065">
        <w:tc>
          <w:tcPr>
            <w:tcW w:w="1260" w:type="dxa"/>
            <w:vAlign w:val="center"/>
          </w:tcPr>
          <w:p w14:paraId="107AB1A5" w14:textId="77777777" w:rsidR="00E65246" w:rsidRPr="00667ED7" w:rsidRDefault="00E65246" w:rsidP="005A4065">
            <w:pPr>
              <w:rPr>
                <w:sz w:val="16"/>
                <w:szCs w:val="16"/>
              </w:rPr>
            </w:pPr>
            <w:r w:rsidRPr="00667ED7">
              <w:rPr>
                <w:sz w:val="16"/>
                <w:szCs w:val="16"/>
              </w:rPr>
              <w:t>UZM1212</w:t>
            </w:r>
          </w:p>
        </w:tc>
        <w:tc>
          <w:tcPr>
            <w:tcW w:w="540" w:type="dxa"/>
            <w:vAlign w:val="center"/>
          </w:tcPr>
          <w:p w14:paraId="4DFDB52C" w14:textId="77777777" w:rsidR="00E65246" w:rsidRPr="007123F3" w:rsidRDefault="00E65246" w:rsidP="005A4065">
            <w:pPr>
              <w:jc w:val="center"/>
              <w:rPr>
                <w:sz w:val="16"/>
                <w:szCs w:val="16"/>
              </w:rPr>
            </w:pPr>
            <w:r>
              <w:rPr>
                <w:sz w:val="16"/>
                <w:szCs w:val="16"/>
              </w:rPr>
              <w:t>2</w:t>
            </w:r>
          </w:p>
        </w:tc>
        <w:tc>
          <w:tcPr>
            <w:tcW w:w="540" w:type="dxa"/>
            <w:vAlign w:val="center"/>
          </w:tcPr>
          <w:p w14:paraId="191C3599" w14:textId="77777777" w:rsidR="00E65246" w:rsidRPr="007123F3" w:rsidRDefault="00E65246" w:rsidP="005A4065">
            <w:pPr>
              <w:jc w:val="center"/>
              <w:rPr>
                <w:sz w:val="16"/>
                <w:szCs w:val="16"/>
              </w:rPr>
            </w:pPr>
            <w:r>
              <w:rPr>
                <w:sz w:val="16"/>
                <w:szCs w:val="16"/>
              </w:rPr>
              <w:t>1</w:t>
            </w:r>
          </w:p>
        </w:tc>
        <w:tc>
          <w:tcPr>
            <w:tcW w:w="2880" w:type="dxa"/>
            <w:vAlign w:val="center"/>
          </w:tcPr>
          <w:p w14:paraId="6A40F589" w14:textId="77777777" w:rsidR="00E65246" w:rsidRDefault="00E65246" w:rsidP="005A4065">
            <w:proofErr w:type="spellStart"/>
            <w:proofErr w:type="gramStart"/>
            <w:r>
              <w:rPr>
                <w:sz w:val="18"/>
                <w:szCs w:val="18"/>
              </w:rPr>
              <w:t>Dr.Öğr.Üyesi</w:t>
            </w:r>
            <w:proofErr w:type="spellEnd"/>
            <w:proofErr w:type="gramEnd"/>
            <w:r>
              <w:rPr>
                <w:sz w:val="18"/>
                <w:szCs w:val="18"/>
              </w:rPr>
              <w:t xml:space="preserve"> Beyza YÜKSEL</w:t>
            </w:r>
          </w:p>
        </w:tc>
        <w:tc>
          <w:tcPr>
            <w:tcW w:w="1080" w:type="dxa"/>
            <w:vAlign w:val="center"/>
          </w:tcPr>
          <w:p w14:paraId="5918897F" w14:textId="77777777" w:rsidR="00E65246" w:rsidRPr="00667ED7" w:rsidRDefault="00E65246" w:rsidP="005A4065">
            <w:pPr>
              <w:rPr>
                <w:sz w:val="16"/>
                <w:szCs w:val="16"/>
              </w:rPr>
            </w:pPr>
            <w:r w:rsidRPr="00667ED7">
              <w:rPr>
                <w:sz w:val="16"/>
                <w:szCs w:val="16"/>
              </w:rPr>
              <w:t>Salı</w:t>
            </w:r>
          </w:p>
        </w:tc>
        <w:tc>
          <w:tcPr>
            <w:tcW w:w="1080" w:type="dxa"/>
            <w:vAlign w:val="center"/>
          </w:tcPr>
          <w:p w14:paraId="1D5FA93A" w14:textId="77777777" w:rsidR="00E65246" w:rsidRDefault="00E65246" w:rsidP="005A4065">
            <w:pPr>
              <w:jc w:val="both"/>
              <w:rPr>
                <w:sz w:val="16"/>
                <w:szCs w:val="16"/>
              </w:rPr>
            </w:pPr>
            <w:r>
              <w:rPr>
                <w:sz w:val="16"/>
                <w:szCs w:val="16"/>
              </w:rPr>
              <w:t>09.00–11.00</w:t>
            </w:r>
          </w:p>
          <w:p w14:paraId="79EBD29C" w14:textId="77777777" w:rsidR="00E65246" w:rsidRPr="00805786" w:rsidRDefault="00E65246" w:rsidP="005A4065">
            <w:pPr>
              <w:rPr>
                <w:sz w:val="16"/>
                <w:szCs w:val="16"/>
              </w:rPr>
            </w:pPr>
            <w:r>
              <w:rPr>
                <w:sz w:val="16"/>
                <w:szCs w:val="16"/>
              </w:rPr>
              <w:t>13.30- 14.30</w:t>
            </w:r>
          </w:p>
        </w:tc>
        <w:tc>
          <w:tcPr>
            <w:tcW w:w="1980" w:type="dxa"/>
            <w:vMerge/>
          </w:tcPr>
          <w:p w14:paraId="66FBA1E1" w14:textId="77777777" w:rsidR="00E65246" w:rsidRDefault="00E65246" w:rsidP="005A4065"/>
        </w:tc>
      </w:tr>
      <w:tr w:rsidR="00E65246" w:rsidRPr="008D2709" w14:paraId="55D91486" w14:textId="77777777" w:rsidTr="005A4065">
        <w:tc>
          <w:tcPr>
            <w:tcW w:w="1260" w:type="dxa"/>
            <w:vAlign w:val="center"/>
          </w:tcPr>
          <w:p w14:paraId="2AB653BE" w14:textId="77777777" w:rsidR="00E65246" w:rsidRPr="00667ED7" w:rsidRDefault="00E65246" w:rsidP="005A4065">
            <w:pPr>
              <w:rPr>
                <w:sz w:val="16"/>
                <w:szCs w:val="16"/>
              </w:rPr>
            </w:pPr>
            <w:r w:rsidRPr="00667ED7">
              <w:rPr>
                <w:sz w:val="16"/>
                <w:szCs w:val="16"/>
              </w:rPr>
              <w:t>UZM1212</w:t>
            </w:r>
          </w:p>
        </w:tc>
        <w:tc>
          <w:tcPr>
            <w:tcW w:w="540" w:type="dxa"/>
            <w:vAlign w:val="center"/>
          </w:tcPr>
          <w:p w14:paraId="2FB76389" w14:textId="77777777" w:rsidR="00E65246" w:rsidRPr="007123F3" w:rsidRDefault="00E65246" w:rsidP="005A4065">
            <w:pPr>
              <w:jc w:val="center"/>
              <w:rPr>
                <w:sz w:val="16"/>
                <w:szCs w:val="16"/>
              </w:rPr>
            </w:pPr>
            <w:r>
              <w:rPr>
                <w:sz w:val="16"/>
                <w:szCs w:val="16"/>
              </w:rPr>
              <w:t>2</w:t>
            </w:r>
          </w:p>
        </w:tc>
        <w:tc>
          <w:tcPr>
            <w:tcW w:w="540" w:type="dxa"/>
            <w:vAlign w:val="center"/>
          </w:tcPr>
          <w:p w14:paraId="29724B7F" w14:textId="77777777" w:rsidR="00E65246" w:rsidRPr="007123F3" w:rsidRDefault="00E65246" w:rsidP="005A4065">
            <w:pPr>
              <w:jc w:val="center"/>
              <w:rPr>
                <w:sz w:val="16"/>
                <w:szCs w:val="16"/>
              </w:rPr>
            </w:pPr>
            <w:r>
              <w:rPr>
                <w:sz w:val="16"/>
                <w:szCs w:val="16"/>
              </w:rPr>
              <w:t>1</w:t>
            </w:r>
          </w:p>
        </w:tc>
        <w:tc>
          <w:tcPr>
            <w:tcW w:w="2880" w:type="dxa"/>
            <w:vAlign w:val="center"/>
          </w:tcPr>
          <w:p w14:paraId="20C720FA" w14:textId="77777777" w:rsidR="00E65246" w:rsidRDefault="00E65246" w:rsidP="005A4065">
            <w:proofErr w:type="spellStart"/>
            <w:proofErr w:type="gramStart"/>
            <w:r w:rsidRPr="00522A18">
              <w:rPr>
                <w:sz w:val="18"/>
                <w:szCs w:val="18"/>
              </w:rPr>
              <w:t>Doç.Dr.Arzu</w:t>
            </w:r>
            <w:proofErr w:type="spellEnd"/>
            <w:proofErr w:type="gramEnd"/>
            <w:r w:rsidRPr="00522A18">
              <w:rPr>
                <w:sz w:val="18"/>
                <w:szCs w:val="18"/>
              </w:rPr>
              <w:t xml:space="preserve"> BİLEN</w:t>
            </w:r>
          </w:p>
        </w:tc>
        <w:tc>
          <w:tcPr>
            <w:tcW w:w="1080" w:type="dxa"/>
            <w:vAlign w:val="center"/>
          </w:tcPr>
          <w:p w14:paraId="1248E87F" w14:textId="77777777" w:rsidR="00E65246" w:rsidRPr="00667ED7" w:rsidRDefault="00E65246" w:rsidP="005A4065">
            <w:pPr>
              <w:rPr>
                <w:sz w:val="16"/>
                <w:szCs w:val="16"/>
              </w:rPr>
            </w:pPr>
            <w:r>
              <w:rPr>
                <w:sz w:val="16"/>
                <w:szCs w:val="16"/>
              </w:rPr>
              <w:t>Çarşamba</w:t>
            </w:r>
          </w:p>
        </w:tc>
        <w:tc>
          <w:tcPr>
            <w:tcW w:w="1080" w:type="dxa"/>
            <w:vAlign w:val="center"/>
          </w:tcPr>
          <w:p w14:paraId="120C032B" w14:textId="77777777" w:rsidR="00E65246" w:rsidRDefault="00E65246" w:rsidP="005A4065">
            <w:pPr>
              <w:jc w:val="both"/>
              <w:rPr>
                <w:sz w:val="16"/>
                <w:szCs w:val="16"/>
              </w:rPr>
            </w:pPr>
            <w:r>
              <w:rPr>
                <w:sz w:val="16"/>
                <w:szCs w:val="16"/>
              </w:rPr>
              <w:t>09.00–11.00</w:t>
            </w:r>
          </w:p>
          <w:p w14:paraId="71E2307B" w14:textId="77777777" w:rsidR="00E65246" w:rsidRPr="00805786" w:rsidRDefault="00E65246" w:rsidP="005A4065">
            <w:pPr>
              <w:rPr>
                <w:sz w:val="16"/>
                <w:szCs w:val="16"/>
              </w:rPr>
            </w:pPr>
            <w:r>
              <w:rPr>
                <w:sz w:val="16"/>
                <w:szCs w:val="16"/>
              </w:rPr>
              <w:t>13.30- 14.30</w:t>
            </w:r>
          </w:p>
        </w:tc>
        <w:tc>
          <w:tcPr>
            <w:tcW w:w="1980" w:type="dxa"/>
            <w:vMerge/>
          </w:tcPr>
          <w:p w14:paraId="0D6AD0CE" w14:textId="77777777" w:rsidR="00E65246" w:rsidRDefault="00E65246" w:rsidP="005A4065"/>
        </w:tc>
      </w:tr>
      <w:tr w:rsidR="00E65246" w:rsidRPr="008D2709" w14:paraId="44F89E56" w14:textId="77777777" w:rsidTr="005A4065">
        <w:tc>
          <w:tcPr>
            <w:tcW w:w="1260" w:type="dxa"/>
            <w:vAlign w:val="center"/>
          </w:tcPr>
          <w:p w14:paraId="03F54089" w14:textId="77777777" w:rsidR="00E65246" w:rsidRPr="00667ED7" w:rsidRDefault="00E65246" w:rsidP="005A4065">
            <w:pPr>
              <w:rPr>
                <w:sz w:val="16"/>
                <w:szCs w:val="16"/>
              </w:rPr>
            </w:pPr>
            <w:r w:rsidRPr="00667ED7">
              <w:rPr>
                <w:sz w:val="16"/>
                <w:szCs w:val="16"/>
              </w:rPr>
              <w:t>UZM1212</w:t>
            </w:r>
          </w:p>
        </w:tc>
        <w:tc>
          <w:tcPr>
            <w:tcW w:w="540" w:type="dxa"/>
            <w:vAlign w:val="center"/>
          </w:tcPr>
          <w:p w14:paraId="72B971CD" w14:textId="77777777" w:rsidR="00E65246" w:rsidRPr="007123F3" w:rsidRDefault="00E65246" w:rsidP="005A4065">
            <w:pPr>
              <w:jc w:val="center"/>
              <w:rPr>
                <w:sz w:val="16"/>
                <w:szCs w:val="16"/>
              </w:rPr>
            </w:pPr>
            <w:r>
              <w:rPr>
                <w:sz w:val="16"/>
                <w:szCs w:val="16"/>
              </w:rPr>
              <w:t>2</w:t>
            </w:r>
          </w:p>
        </w:tc>
        <w:tc>
          <w:tcPr>
            <w:tcW w:w="540" w:type="dxa"/>
            <w:vAlign w:val="center"/>
          </w:tcPr>
          <w:p w14:paraId="4F4FC1DA" w14:textId="77777777" w:rsidR="00E65246" w:rsidRPr="007123F3" w:rsidRDefault="00E65246" w:rsidP="005A4065">
            <w:pPr>
              <w:jc w:val="center"/>
              <w:rPr>
                <w:sz w:val="16"/>
                <w:szCs w:val="16"/>
              </w:rPr>
            </w:pPr>
            <w:r>
              <w:rPr>
                <w:sz w:val="16"/>
                <w:szCs w:val="16"/>
              </w:rPr>
              <w:t>1</w:t>
            </w:r>
          </w:p>
        </w:tc>
        <w:tc>
          <w:tcPr>
            <w:tcW w:w="2880" w:type="dxa"/>
            <w:vAlign w:val="center"/>
          </w:tcPr>
          <w:p w14:paraId="41CCB61E" w14:textId="77777777" w:rsidR="00E65246" w:rsidRDefault="00E65246" w:rsidP="005A4065">
            <w:proofErr w:type="spellStart"/>
            <w:proofErr w:type="gramStart"/>
            <w:r>
              <w:rPr>
                <w:sz w:val="18"/>
                <w:szCs w:val="18"/>
              </w:rPr>
              <w:t>Dr.Öğr.Üyesi</w:t>
            </w:r>
            <w:proofErr w:type="spellEnd"/>
            <w:proofErr w:type="gramEnd"/>
            <w:r>
              <w:rPr>
                <w:sz w:val="18"/>
                <w:szCs w:val="18"/>
              </w:rPr>
              <w:t xml:space="preserve"> Beyza YÜKSEL</w:t>
            </w:r>
          </w:p>
        </w:tc>
        <w:tc>
          <w:tcPr>
            <w:tcW w:w="1080" w:type="dxa"/>
            <w:vAlign w:val="center"/>
          </w:tcPr>
          <w:p w14:paraId="65736248" w14:textId="77777777" w:rsidR="00E65246" w:rsidRPr="00667ED7" w:rsidRDefault="00E65246" w:rsidP="005A4065">
            <w:pPr>
              <w:rPr>
                <w:sz w:val="16"/>
                <w:szCs w:val="16"/>
              </w:rPr>
            </w:pPr>
            <w:r>
              <w:rPr>
                <w:sz w:val="16"/>
                <w:szCs w:val="16"/>
              </w:rPr>
              <w:t>Perşembe</w:t>
            </w:r>
          </w:p>
        </w:tc>
        <w:tc>
          <w:tcPr>
            <w:tcW w:w="1080" w:type="dxa"/>
            <w:vAlign w:val="center"/>
          </w:tcPr>
          <w:p w14:paraId="168E45A4" w14:textId="77777777" w:rsidR="00E65246" w:rsidRDefault="00E65246" w:rsidP="005A4065">
            <w:pPr>
              <w:jc w:val="both"/>
              <w:rPr>
                <w:sz w:val="16"/>
                <w:szCs w:val="16"/>
              </w:rPr>
            </w:pPr>
            <w:r>
              <w:rPr>
                <w:sz w:val="16"/>
                <w:szCs w:val="16"/>
              </w:rPr>
              <w:t>09.00–11.00</w:t>
            </w:r>
          </w:p>
          <w:p w14:paraId="6B12641D" w14:textId="77777777" w:rsidR="00E65246" w:rsidRDefault="00E65246" w:rsidP="005A4065">
            <w:pPr>
              <w:jc w:val="both"/>
              <w:rPr>
                <w:sz w:val="16"/>
                <w:szCs w:val="16"/>
              </w:rPr>
            </w:pPr>
            <w:r>
              <w:rPr>
                <w:sz w:val="16"/>
                <w:szCs w:val="16"/>
              </w:rPr>
              <w:t>13.30- 14.30</w:t>
            </w:r>
          </w:p>
        </w:tc>
        <w:tc>
          <w:tcPr>
            <w:tcW w:w="1980" w:type="dxa"/>
            <w:vMerge/>
          </w:tcPr>
          <w:p w14:paraId="3B97ADF0" w14:textId="77777777" w:rsidR="00E65246" w:rsidRDefault="00E65246" w:rsidP="005A4065"/>
        </w:tc>
      </w:tr>
      <w:tr w:rsidR="00E65246" w:rsidRPr="008D2709" w14:paraId="0919E7EF" w14:textId="77777777" w:rsidTr="005A4065">
        <w:tc>
          <w:tcPr>
            <w:tcW w:w="1260" w:type="dxa"/>
            <w:vAlign w:val="center"/>
          </w:tcPr>
          <w:p w14:paraId="10DF3465" w14:textId="77777777" w:rsidR="00E65246" w:rsidRPr="00667ED7" w:rsidRDefault="00E65246" w:rsidP="005A4065">
            <w:pPr>
              <w:rPr>
                <w:sz w:val="16"/>
                <w:szCs w:val="16"/>
              </w:rPr>
            </w:pPr>
            <w:r w:rsidRPr="00667ED7">
              <w:rPr>
                <w:sz w:val="16"/>
                <w:szCs w:val="16"/>
              </w:rPr>
              <w:t>UZM1212</w:t>
            </w:r>
          </w:p>
        </w:tc>
        <w:tc>
          <w:tcPr>
            <w:tcW w:w="540" w:type="dxa"/>
            <w:vAlign w:val="center"/>
          </w:tcPr>
          <w:p w14:paraId="5DE9B06D" w14:textId="77777777" w:rsidR="00E65246" w:rsidRPr="007123F3" w:rsidRDefault="00E65246" w:rsidP="005A4065">
            <w:pPr>
              <w:jc w:val="center"/>
              <w:rPr>
                <w:sz w:val="16"/>
                <w:szCs w:val="16"/>
              </w:rPr>
            </w:pPr>
            <w:r>
              <w:rPr>
                <w:sz w:val="16"/>
                <w:szCs w:val="16"/>
              </w:rPr>
              <w:t>2</w:t>
            </w:r>
          </w:p>
        </w:tc>
        <w:tc>
          <w:tcPr>
            <w:tcW w:w="540" w:type="dxa"/>
            <w:vAlign w:val="center"/>
          </w:tcPr>
          <w:p w14:paraId="6922261A" w14:textId="77777777" w:rsidR="00E65246" w:rsidRPr="007123F3" w:rsidRDefault="00E65246" w:rsidP="005A4065">
            <w:pPr>
              <w:jc w:val="center"/>
              <w:rPr>
                <w:sz w:val="16"/>
                <w:szCs w:val="16"/>
              </w:rPr>
            </w:pPr>
            <w:r>
              <w:rPr>
                <w:sz w:val="16"/>
                <w:szCs w:val="16"/>
              </w:rPr>
              <w:t>1</w:t>
            </w:r>
          </w:p>
        </w:tc>
        <w:tc>
          <w:tcPr>
            <w:tcW w:w="2880" w:type="dxa"/>
            <w:vAlign w:val="center"/>
          </w:tcPr>
          <w:p w14:paraId="5E1CB1D9" w14:textId="77777777" w:rsidR="00E65246" w:rsidRDefault="00E65246" w:rsidP="005A4065">
            <w:proofErr w:type="spellStart"/>
            <w:proofErr w:type="gramStart"/>
            <w:r w:rsidRPr="00522A18">
              <w:rPr>
                <w:sz w:val="18"/>
                <w:szCs w:val="18"/>
              </w:rPr>
              <w:t>Doç.Dr.Arzu</w:t>
            </w:r>
            <w:proofErr w:type="spellEnd"/>
            <w:proofErr w:type="gramEnd"/>
            <w:r w:rsidRPr="00522A18">
              <w:rPr>
                <w:sz w:val="18"/>
                <w:szCs w:val="18"/>
              </w:rPr>
              <w:t xml:space="preserve"> BİLEN</w:t>
            </w:r>
          </w:p>
        </w:tc>
        <w:tc>
          <w:tcPr>
            <w:tcW w:w="1080" w:type="dxa"/>
            <w:vAlign w:val="center"/>
          </w:tcPr>
          <w:p w14:paraId="0DDFBC15" w14:textId="77777777" w:rsidR="00E65246" w:rsidRDefault="00E65246" w:rsidP="005A4065">
            <w:pPr>
              <w:rPr>
                <w:sz w:val="16"/>
                <w:szCs w:val="16"/>
              </w:rPr>
            </w:pPr>
            <w:r>
              <w:rPr>
                <w:sz w:val="16"/>
                <w:szCs w:val="16"/>
              </w:rPr>
              <w:t>Cuma</w:t>
            </w:r>
          </w:p>
        </w:tc>
        <w:tc>
          <w:tcPr>
            <w:tcW w:w="1080" w:type="dxa"/>
            <w:vAlign w:val="center"/>
          </w:tcPr>
          <w:p w14:paraId="5B3F3AD5" w14:textId="77777777" w:rsidR="00E65246" w:rsidRDefault="00E65246" w:rsidP="005A4065">
            <w:pPr>
              <w:jc w:val="both"/>
              <w:rPr>
                <w:sz w:val="16"/>
                <w:szCs w:val="16"/>
              </w:rPr>
            </w:pPr>
            <w:r>
              <w:rPr>
                <w:sz w:val="16"/>
                <w:szCs w:val="16"/>
              </w:rPr>
              <w:t>09.00–11.00</w:t>
            </w:r>
          </w:p>
          <w:p w14:paraId="23C0E8FA" w14:textId="77777777" w:rsidR="00E65246" w:rsidRDefault="00E65246" w:rsidP="005A4065">
            <w:pPr>
              <w:jc w:val="both"/>
              <w:rPr>
                <w:sz w:val="16"/>
                <w:szCs w:val="16"/>
              </w:rPr>
            </w:pPr>
            <w:r>
              <w:rPr>
                <w:sz w:val="16"/>
                <w:szCs w:val="16"/>
              </w:rPr>
              <w:t>13.30- 14.30</w:t>
            </w:r>
          </w:p>
        </w:tc>
        <w:tc>
          <w:tcPr>
            <w:tcW w:w="1980" w:type="dxa"/>
            <w:vMerge/>
          </w:tcPr>
          <w:p w14:paraId="3AB6925E" w14:textId="77777777" w:rsidR="00E65246" w:rsidRDefault="00E65246" w:rsidP="005A4065"/>
        </w:tc>
      </w:tr>
    </w:tbl>
    <w:p w14:paraId="41E36FC0" w14:textId="77777777" w:rsidR="00E65246" w:rsidRDefault="00E65246" w:rsidP="00E65246"/>
    <w:p w14:paraId="4D42EDDE" w14:textId="77777777" w:rsidR="00E65246" w:rsidRDefault="00E65246" w:rsidP="00E65246">
      <w:pPr>
        <w:jc w:val="center"/>
      </w:pPr>
      <w:r>
        <w:rPr>
          <w:b/>
          <w:sz w:val="20"/>
          <w:szCs w:val="20"/>
        </w:rPr>
        <w:t>2</w:t>
      </w:r>
      <w:r w:rsidRPr="009D1BB4">
        <w:rPr>
          <w:b/>
          <w:sz w:val="20"/>
          <w:szCs w:val="20"/>
        </w:rPr>
        <w:t>.YIL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rsidRPr="008D2709" w14:paraId="227CEFDF" w14:textId="77777777" w:rsidTr="005A4065">
        <w:tc>
          <w:tcPr>
            <w:tcW w:w="1260" w:type="dxa"/>
            <w:vMerge w:val="restart"/>
          </w:tcPr>
          <w:p w14:paraId="1BAC44AD" w14:textId="77777777" w:rsidR="00E65246" w:rsidRDefault="00E65246" w:rsidP="005A4065">
            <w:pPr>
              <w:rPr>
                <w:b/>
                <w:sz w:val="16"/>
                <w:szCs w:val="16"/>
              </w:rPr>
            </w:pPr>
            <w:r w:rsidRPr="008D2709">
              <w:rPr>
                <w:b/>
                <w:sz w:val="16"/>
                <w:szCs w:val="16"/>
              </w:rPr>
              <w:t xml:space="preserve">Dersin </w:t>
            </w:r>
          </w:p>
          <w:p w14:paraId="3AD37152" w14:textId="77777777" w:rsidR="00E65246" w:rsidRPr="008D2709" w:rsidRDefault="00E65246" w:rsidP="005A4065">
            <w:pPr>
              <w:rPr>
                <w:b/>
                <w:sz w:val="16"/>
                <w:szCs w:val="16"/>
              </w:rPr>
            </w:pPr>
            <w:r w:rsidRPr="008D2709">
              <w:rPr>
                <w:b/>
                <w:sz w:val="16"/>
                <w:szCs w:val="16"/>
              </w:rPr>
              <w:t>Kodu</w:t>
            </w:r>
          </w:p>
        </w:tc>
        <w:tc>
          <w:tcPr>
            <w:tcW w:w="1080" w:type="dxa"/>
            <w:gridSpan w:val="2"/>
          </w:tcPr>
          <w:p w14:paraId="5CAF33C6" w14:textId="77777777" w:rsidR="00E65246" w:rsidRPr="008D2709" w:rsidRDefault="00E65246" w:rsidP="005A4065">
            <w:pPr>
              <w:rPr>
                <w:b/>
                <w:sz w:val="16"/>
                <w:szCs w:val="16"/>
              </w:rPr>
            </w:pPr>
            <w:r w:rsidRPr="008D2709">
              <w:rPr>
                <w:b/>
                <w:sz w:val="16"/>
                <w:szCs w:val="16"/>
              </w:rPr>
              <w:t>Ders Saati</w:t>
            </w:r>
          </w:p>
        </w:tc>
        <w:tc>
          <w:tcPr>
            <w:tcW w:w="2880" w:type="dxa"/>
          </w:tcPr>
          <w:p w14:paraId="48621CBA" w14:textId="77777777" w:rsidR="00E65246" w:rsidRPr="008D2709" w:rsidRDefault="00E65246" w:rsidP="005A4065">
            <w:pPr>
              <w:rPr>
                <w:b/>
                <w:sz w:val="16"/>
                <w:szCs w:val="16"/>
              </w:rPr>
            </w:pPr>
            <w:r w:rsidRPr="008D2709">
              <w:rPr>
                <w:b/>
                <w:sz w:val="16"/>
                <w:szCs w:val="16"/>
              </w:rPr>
              <w:t>Öğretim Üyesi</w:t>
            </w:r>
          </w:p>
        </w:tc>
        <w:tc>
          <w:tcPr>
            <w:tcW w:w="1080" w:type="dxa"/>
          </w:tcPr>
          <w:p w14:paraId="76F4F7B0" w14:textId="77777777" w:rsidR="00E65246" w:rsidRPr="008D2709" w:rsidRDefault="00E65246" w:rsidP="005A4065">
            <w:pPr>
              <w:rPr>
                <w:b/>
                <w:sz w:val="16"/>
                <w:szCs w:val="16"/>
              </w:rPr>
            </w:pPr>
            <w:r w:rsidRPr="008D2709">
              <w:rPr>
                <w:b/>
                <w:sz w:val="16"/>
                <w:szCs w:val="16"/>
              </w:rPr>
              <w:t>Ders Günü</w:t>
            </w:r>
          </w:p>
        </w:tc>
        <w:tc>
          <w:tcPr>
            <w:tcW w:w="1080" w:type="dxa"/>
          </w:tcPr>
          <w:p w14:paraId="2ECF1F43" w14:textId="77777777" w:rsidR="00E65246" w:rsidRPr="008D2709" w:rsidRDefault="00E65246" w:rsidP="005A4065">
            <w:pPr>
              <w:rPr>
                <w:b/>
                <w:sz w:val="16"/>
                <w:szCs w:val="16"/>
              </w:rPr>
            </w:pPr>
            <w:r w:rsidRPr="008D2709">
              <w:rPr>
                <w:b/>
                <w:sz w:val="16"/>
                <w:szCs w:val="16"/>
              </w:rPr>
              <w:t>Ders Saati</w:t>
            </w:r>
          </w:p>
        </w:tc>
        <w:tc>
          <w:tcPr>
            <w:tcW w:w="1980" w:type="dxa"/>
          </w:tcPr>
          <w:p w14:paraId="5AEF1EC9" w14:textId="77777777" w:rsidR="00E65246" w:rsidRPr="008D2709" w:rsidRDefault="00E65246" w:rsidP="005A4065">
            <w:pPr>
              <w:rPr>
                <w:b/>
                <w:sz w:val="16"/>
                <w:szCs w:val="16"/>
              </w:rPr>
            </w:pPr>
            <w:r w:rsidRPr="008D2709">
              <w:rPr>
                <w:b/>
                <w:sz w:val="16"/>
                <w:szCs w:val="16"/>
              </w:rPr>
              <w:t>Ders Yeri</w:t>
            </w:r>
          </w:p>
        </w:tc>
      </w:tr>
      <w:tr w:rsidR="00E65246" w:rsidRPr="008D2709" w14:paraId="3D657877" w14:textId="77777777" w:rsidTr="005A4065">
        <w:tc>
          <w:tcPr>
            <w:tcW w:w="1260" w:type="dxa"/>
            <w:vMerge/>
          </w:tcPr>
          <w:p w14:paraId="2E0AF23D" w14:textId="77777777" w:rsidR="00E65246" w:rsidRPr="008D2709" w:rsidRDefault="00E65246" w:rsidP="005A4065">
            <w:pPr>
              <w:jc w:val="both"/>
              <w:rPr>
                <w:sz w:val="16"/>
                <w:szCs w:val="16"/>
              </w:rPr>
            </w:pPr>
          </w:p>
        </w:tc>
        <w:tc>
          <w:tcPr>
            <w:tcW w:w="540" w:type="dxa"/>
          </w:tcPr>
          <w:p w14:paraId="74FBD8C9" w14:textId="77777777" w:rsidR="00E65246" w:rsidRPr="008D2709" w:rsidRDefault="00E65246" w:rsidP="005A4065">
            <w:pPr>
              <w:jc w:val="both"/>
              <w:rPr>
                <w:b/>
                <w:sz w:val="16"/>
                <w:szCs w:val="16"/>
              </w:rPr>
            </w:pPr>
            <w:proofErr w:type="spellStart"/>
            <w:r w:rsidRPr="008D2709">
              <w:rPr>
                <w:b/>
                <w:sz w:val="16"/>
                <w:szCs w:val="16"/>
              </w:rPr>
              <w:t>Teo</w:t>
            </w:r>
            <w:proofErr w:type="spellEnd"/>
          </w:p>
        </w:tc>
        <w:tc>
          <w:tcPr>
            <w:tcW w:w="540" w:type="dxa"/>
          </w:tcPr>
          <w:p w14:paraId="7CB893EC" w14:textId="77777777" w:rsidR="00E65246" w:rsidRPr="008D2709" w:rsidRDefault="00E65246" w:rsidP="005A4065">
            <w:pPr>
              <w:jc w:val="both"/>
              <w:rPr>
                <w:b/>
                <w:sz w:val="16"/>
                <w:szCs w:val="16"/>
              </w:rPr>
            </w:pPr>
            <w:r w:rsidRPr="008D2709">
              <w:rPr>
                <w:b/>
                <w:sz w:val="16"/>
                <w:szCs w:val="16"/>
              </w:rPr>
              <w:t>DF</w:t>
            </w:r>
          </w:p>
        </w:tc>
        <w:tc>
          <w:tcPr>
            <w:tcW w:w="2880" w:type="dxa"/>
          </w:tcPr>
          <w:p w14:paraId="500FBD25" w14:textId="77777777" w:rsidR="00E65246" w:rsidRPr="008D2709" w:rsidRDefault="00E65246" w:rsidP="005A4065">
            <w:pPr>
              <w:jc w:val="both"/>
              <w:rPr>
                <w:sz w:val="16"/>
                <w:szCs w:val="16"/>
              </w:rPr>
            </w:pPr>
          </w:p>
        </w:tc>
        <w:tc>
          <w:tcPr>
            <w:tcW w:w="1080" w:type="dxa"/>
          </w:tcPr>
          <w:p w14:paraId="06D80A63" w14:textId="77777777" w:rsidR="00E65246" w:rsidRPr="008D2709" w:rsidRDefault="00E65246" w:rsidP="005A4065">
            <w:pPr>
              <w:jc w:val="both"/>
              <w:rPr>
                <w:sz w:val="16"/>
                <w:szCs w:val="16"/>
              </w:rPr>
            </w:pPr>
          </w:p>
        </w:tc>
        <w:tc>
          <w:tcPr>
            <w:tcW w:w="1080" w:type="dxa"/>
          </w:tcPr>
          <w:p w14:paraId="2913388E" w14:textId="77777777" w:rsidR="00E65246" w:rsidRPr="008D2709" w:rsidRDefault="00E65246" w:rsidP="005A4065">
            <w:pPr>
              <w:jc w:val="both"/>
              <w:rPr>
                <w:sz w:val="16"/>
                <w:szCs w:val="16"/>
              </w:rPr>
            </w:pPr>
          </w:p>
        </w:tc>
        <w:tc>
          <w:tcPr>
            <w:tcW w:w="1980" w:type="dxa"/>
          </w:tcPr>
          <w:p w14:paraId="616D6917" w14:textId="77777777" w:rsidR="00E65246" w:rsidRPr="008D2709" w:rsidRDefault="00E65246" w:rsidP="005A4065">
            <w:pPr>
              <w:jc w:val="both"/>
              <w:rPr>
                <w:sz w:val="16"/>
                <w:szCs w:val="16"/>
              </w:rPr>
            </w:pPr>
          </w:p>
        </w:tc>
      </w:tr>
      <w:tr w:rsidR="00E65246" w:rsidRPr="008D2709" w14:paraId="136540F3" w14:textId="77777777" w:rsidTr="005A4065">
        <w:tc>
          <w:tcPr>
            <w:tcW w:w="1260" w:type="dxa"/>
            <w:vAlign w:val="center"/>
          </w:tcPr>
          <w:p w14:paraId="78CB304A" w14:textId="77777777" w:rsidR="00E65246" w:rsidRPr="00F9439D" w:rsidRDefault="00E65246" w:rsidP="005A4065">
            <w:pPr>
              <w:rPr>
                <w:sz w:val="16"/>
                <w:szCs w:val="16"/>
              </w:rPr>
            </w:pPr>
            <w:r w:rsidRPr="00F9439D">
              <w:rPr>
                <w:sz w:val="16"/>
                <w:szCs w:val="16"/>
              </w:rPr>
              <w:t>UZM2212</w:t>
            </w:r>
          </w:p>
        </w:tc>
        <w:tc>
          <w:tcPr>
            <w:tcW w:w="540" w:type="dxa"/>
            <w:vAlign w:val="center"/>
          </w:tcPr>
          <w:p w14:paraId="26087687" w14:textId="77777777" w:rsidR="00E65246" w:rsidRPr="007123F3" w:rsidRDefault="00E65246" w:rsidP="005A4065">
            <w:pPr>
              <w:jc w:val="center"/>
              <w:rPr>
                <w:sz w:val="16"/>
                <w:szCs w:val="16"/>
              </w:rPr>
            </w:pPr>
            <w:r>
              <w:rPr>
                <w:sz w:val="16"/>
                <w:szCs w:val="16"/>
              </w:rPr>
              <w:t>1</w:t>
            </w:r>
          </w:p>
        </w:tc>
        <w:tc>
          <w:tcPr>
            <w:tcW w:w="540" w:type="dxa"/>
            <w:vAlign w:val="center"/>
          </w:tcPr>
          <w:p w14:paraId="2DB7E565" w14:textId="77777777" w:rsidR="00E65246" w:rsidRPr="007123F3" w:rsidRDefault="00E65246" w:rsidP="005A4065">
            <w:pPr>
              <w:jc w:val="center"/>
              <w:rPr>
                <w:sz w:val="16"/>
                <w:szCs w:val="16"/>
              </w:rPr>
            </w:pPr>
            <w:r>
              <w:rPr>
                <w:sz w:val="16"/>
                <w:szCs w:val="16"/>
              </w:rPr>
              <w:t>1</w:t>
            </w:r>
          </w:p>
        </w:tc>
        <w:tc>
          <w:tcPr>
            <w:tcW w:w="2880" w:type="dxa"/>
            <w:vAlign w:val="center"/>
          </w:tcPr>
          <w:p w14:paraId="02E8310E" w14:textId="77777777" w:rsidR="00E65246" w:rsidRDefault="00E65246" w:rsidP="005A4065">
            <w:proofErr w:type="spellStart"/>
            <w:proofErr w:type="gramStart"/>
            <w:r>
              <w:rPr>
                <w:sz w:val="18"/>
                <w:szCs w:val="18"/>
              </w:rPr>
              <w:t>Dr.Öğr.Üyesi</w:t>
            </w:r>
            <w:proofErr w:type="spellEnd"/>
            <w:proofErr w:type="gramEnd"/>
            <w:r>
              <w:rPr>
                <w:sz w:val="18"/>
                <w:szCs w:val="18"/>
              </w:rPr>
              <w:t xml:space="preserve"> Beyza YÜKSEL</w:t>
            </w:r>
          </w:p>
        </w:tc>
        <w:tc>
          <w:tcPr>
            <w:tcW w:w="1080" w:type="dxa"/>
            <w:vAlign w:val="center"/>
          </w:tcPr>
          <w:p w14:paraId="20AEA601" w14:textId="77777777" w:rsidR="00E65246" w:rsidRPr="00667ED7" w:rsidRDefault="00E65246" w:rsidP="005A4065">
            <w:pPr>
              <w:rPr>
                <w:sz w:val="16"/>
                <w:szCs w:val="16"/>
              </w:rPr>
            </w:pPr>
            <w:r w:rsidRPr="00667ED7">
              <w:rPr>
                <w:sz w:val="16"/>
                <w:szCs w:val="16"/>
              </w:rPr>
              <w:t xml:space="preserve">Pazartesi </w:t>
            </w:r>
          </w:p>
        </w:tc>
        <w:tc>
          <w:tcPr>
            <w:tcW w:w="1080" w:type="dxa"/>
            <w:vAlign w:val="center"/>
          </w:tcPr>
          <w:p w14:paraId="67232584" w14:textId="77777777" w:rsidR="00E65246" w:rsidRDefault="00E65246" w:rsidP="005A4065">
            <w:pPr>
              <w:jc w:val="both"/>
              <w:rPr>
                <w:sz w:val="16"/>
                <w:szCs w:val="16"/>
              </w:rPr>
            </w:pPr>
            <w:r>
              <w:rPr>
                <w:sz w:val="16"/>
                <w:szCs w:val="16"/>
              </w:rPr>
              <w:t>09.00–10.00</w:t>
            </w:r>
          </w:p>
          <w:p w14:paraId="4A632FCA" w14:textId="77777777" w:rsidR="00E65246" w:rsidRPr="008D2709" w:rsidRDefault="00E65246" w:rsidP="005A4065">
            <w:pPr>
              <w:jc w:val="both"/>
              <w:rPr>
                <w:sz w:val="16"/>
                <w:szCs w:val="16"/>
              </w:rPr>
            </w:pPr>
            <w:r>
              <w:rPr>
                <w:sz w:val="16"/>
                <w:szCs w:val="16"/>
              </w:rPr>
              <w:t>13.30- 14.30</w:t>
            </w:r>
          </w:p>
        </w:tc>
        <w:tc>
          <w:tcPr>
            <w:tcW w:w="1980" w:type="dxa"/>
            <w:vMerge w:val="restart"/>
            <w:vAlign w:val="center"/>
          </w:tcPr>
          <w:p w14:paraId="5A2D355E" w14:textId="77777777" w:rsidR="00E65246" w:rsidRPr="008D2709" w:rsidRDefault="00E65246" w:rsidP="005A4065">
            <w:pPr>
              <w:jc w:val="center"/>
              <w:rPr>
                <w:sz w:val="16"/>
                <w:szCs w:val="16"/>
              </w:rPr>
            </w:pPr>
            <w:r>
              <w:rPr>
                <w:sz w:val="16"/>
                <w:szCs w:val="16"/>
              </w:rPr>
              <w:t xml:space="preserve">İç Hastalıkları Kliniği, </w:t>
            </w:r>
            <w:proofErr w:type="spellStart"/>
            <w:r>
              <w:rPr>
                <w:sz w:val="16"/>
                <w:szCs w:val="16"/>
              </w:rPr>
              <w:t>Laboratuarlar</w:t>
            </w:r>
            <w:proofErr w:type="spellEnd"/>
            <w:r>
              <w:rPr>
                <w:sz w:val="16"/>
                <w:szCs w:val="16"/>
              </w:rPr>
              <w:t xml:space="preserve">, US Odası, Poliklinik  </w:t>
            </w:r>
          </w:p>
        </w:tc>
      </w:tr>
      <w:tr w:rsidR="00E65246" w14:paraId="3F1D9979" w14:textId="77777777" w:rsidTr="005A4065">
        <w:tc>
          <w:tcPr>
            <w:tcW w:w="1260" w:type="dxa"/>
            <w:vAlign w:val="center"/>
          </w:tcPr>
          <w:p w14:paraId="2E797009" w14:textId="77777777" w:rsidR="00E65246" w:rsidRPr="00F9439D" w:rsidRDefault="00E65246" w:rsidP="005A4065">
            <w:pPr>
              <w:rPr>
                <w:sz w:val="16"/>
                <w:szCs w:val="16"/>
              </w:rPr>
            </w:pPr>
            <w:r w:rsidRPr="00F9439D">
              <w:rPr>
                <w:sz w:val="16"/>
                <w:szCs w:val="16"/>
              </w:rPr>
              <w:t>UZM2212</w:t>
            </w:r>
          </w:p>
        </w:tc>
        <w:tc>
          <w:tcPr>
            <w:tcW w:w="540" w:type="dxa"/>
            <w:vAlign w:val="center"/>
          </w:tcPr>
          <w:p w14:paraId="03CBE73C" w14:textId="77777777" w:rsidR="00E65246" w:rsidRPr="007123F3" w:rsidRDefault="00E65246" w:rsidP="005A4065">
            <w:pPr>
              <w:jc w:val="center"/>
              <w:rPr>
                <w:sz w:val="16"/>
                <w:szCs w:val="16"/>
              </w:rPr>
            </w:pPr>
            <w:r>
              <w:rPr>
                <w:sz w:val="16"/>
                <w:szCs w:val="16"/>
              </w:rPr>
              <w:t>2</w:t>
            </w:r>
          </w:p>
        </w:tc>
        <w:tc>
          <w:tcPr>
            <w:tcW w:w="540" w:type="dxa"/>
            <w:vAlign w:val="center"/>
          </w:tcPr>
          <w:p w14:paraId="407293BB" w14:textId="77777777" w:rsidR="00E65246" w:rsidRPr="007123F3" w:rsidRDefault="00E65246" w:rsidP="005A4065">
            <w:pPr>
              <w:jc w:val="center"/>
              <w:rPr>
                <w:sz w:val="16"/>
                <w:szCs w:val="16"/>
              </w:rPr>
            </w:pPr>
            <w:r>
              <w:rPr>
                <w:sz w:val="16"/>
                <w:szCs w:val="16"/>
              </w:rPr>
              <w:t>1</w:t>
            </w:r>
          </w:p>
        </w:tc>
        <w:tc>
          <w:tcPr>
            <w:tcW w:w="2880" w:type="dxa"/>
            <w:vAlign w:val="center"/>
          </w:tcPr>
          <w:p w14:paraId="069A49D9" w14:textId="77777777" w:rsidR="00E65246" w:rsidRDefault="00E65246" w:rsidP="005A4065">
            <w:proofErr w:type="spellStart"/>
            <w:proofErr w:type="gramStart"/>
            <w:r w:rsidRPr="00522A18">
              <w:rPr>
                <w:sz w:val="18"/>
                <w:szCs w:val="18"/>
              </w:rPr>
              <w:t>Doç.Dr.Arzu</w:t>
            </w:r>
            <w:proofErr w:type="spellEnd"/>
            <w:proofErr w:type="gramEnd"/>
            <w:r w:rsidRPr="00522A18">
              <w:rPr>
                <w:sz w:val="18"/>
                <w:szCs w:val="18"/>
              </w:rPr>
              <w:t xml:space="preserve"> BİLEN</w:t>
            </w:r>
          </w:p>
        </w:tc>
        <w:tc>
          <w:tcPr>
            <w:tcW w:w="1080" w:type="dxa"/>
            <w:vAlign w:val="center"/>
          </w:tcPr>
          <w:p w14:paraId="680FC64C" w14:textId="77777777" w:rsidR="00E65246" w:rsidRPr="00667ED7" w:rsidRDefault="00E65246" w:rsidP="005A4065">
            <w:pPr>
              <w:rPr>
                <w:sz w:val="16"/>
                <w:szCs w:val="16"/>
              </w:rPr>
            </w:pPr>
            <w:r w:rsidRPr="00667ED7">
              <w:rPr>
                <w:sz w:val="16"/>
                <w:szCs w:val="16"/>
              </w:rPr>
              <w:t>Salı</w:t>
            </w:r>
          </w:p>
        </w:tc>
        <w:tc>
          <w:tcPr>
            <w:tcW w:w="1080" w:type="dxa"/>
            <w:vAlign w:val="center"/>
          </w:tcPr>
          <w:p w14:paraId="403741DA" w14:textId="77777777" w:rsidR="00E65246" w:rsidRDefault="00E65246" w:rsidP="005A4065">
            <w:pPr>
              <w:jc w:val="both"/>
              <w:rPr>
                <w:sz w:val="16"/>
                <w:szCs w:val="16"/>
              </w:rPr>
            </w:pPr>
            <w:r>
              <w:rPr>
                <w:sz w:val="16"/>
                <w:szCs w:val="16"/>
              </w:rPr>
              <w:t>09.00–11.00</w:t>
            </w:r>
          </w:p>
          <w:p w14:paraId="22E625C8" w14:textId="77777777" w:rsidR="00E65246" w:rsidRPr="008D2709" w:rsidRDefault="00E65246" w:rsidP="005A4065">
            <w:pPr>
              <w:jc w:val="both"/>
              <w:rPr>
                <w:sz w:val="16"/>
                <w:szCs w:val="16"/>
              </w:rPr>
            </w:pPr>
            <w:r>
              <w:rPr>
                <w:sz w:val="16"/>
                <w:szCs w:val="16"/>
              </w:rPr>
              <w:t>13.30- 14.30</w:t>
            </w:r>
          </w:p>
        </w:tc>
        <w:tc>
          <w:tcPr>
            <w:tcW w:w="1980" w:type="dxa"/>
            <w:vMerge/>
          </w:tcPr>
          <w:p w14:paraId="72443E79" w14:textId="77777777" w:rsidR="00E65246" w:rsidRDefault="00E65246" w:rsidP="005A4065"/>
        </w:tc>
      </w:tr>
      <w:tr w:rsidR="00E65246" w14:paraId="327EF1D3" w14:textId="77777777" w:rsidTr="005A4065">
        <w:tc>
          <w:tcPr>
            <w:tcW w:w="1260" w:type="dxa"/>
            <w:vAlign w:val="center"/>
          </w:tcPr>
          <w:p w14:paraId="6D9597FD" w14:textId="77777777" w:rsidR="00E65246" w:rsidRPr="00F9439D" w:rsidRDefault="00E65246" w:rsidP="005A4065">
            <w:pPr>
              <w:rPr>
                <w:sz w:val="16"/>
                <w:szCs w:val="16"/>
              </w:rPr>
            </w:pPr>
            <w:r w:rsidRPr="00F9439D">
              <w:rPr>
                <w:sz w:val="16"/>
                <w:szCs w:val="16"/>
              </w:rPr>
              <w:t>UZM2212</w:t>
            </w:r>
          </w:p>
        </w:tc>
        <w:tc>
          <w:tcPr>
            <w:tcW w:w="540" w:type="dxa"/>
            <w:vAlign w:val="center"/>
          </w:tcPr>
          <w:p w14:paraId="1EF4A75E" w14:textId="77777777" w:rsidR="00E65246" w:rsidRPr="007123F3" w:rsidRDefault="00E65246" w:rsidP="005A4065">
            <w:pPr>
              <w:jc w:val="center"/>
              <w:rPr>
                <w:sz w:val="16"/>
                <w:szCs w:val="16"/>
              </w:rPr>
            </w:pPr>
            <w:r>
              <w:rPr>
                <w:sz w:val="16"/>
                <w:szCs w:val="16"/>
              </w:rPr>
              <w:t>2</w:t>
            </w:r>
          </w:p>
        </w:tc>
        <w:tc>
          <w:tcPr>
            <w:tcW w:w="540" w:type="dxa"/>
            <w:vAlign w:val="center"/>
          </w:tcPr>
          <w:p w14:paraId="2AC58EB3" w14:textId="77777777" w:rsidR="00E65246" w:rsidRPr="007123F3" w:rsidRDefault="00E65246" w:rsidP="005A4065">
            <w:pPr>
              <w:jc w:val="center"/>
              <w:rPr>
                <w:sz w:val="16"/>
                <w:szCs w:val="16"/>
              </w:rPr>
            </w:pPr>
            <w:r>
              <w:rPr>
                <w:sz w:val="16"/>
                <w:szCs w:val="16"/>
              </w:rPr>
              <w:t>1</w:t>
            </w:r>
          </w:p>
        </w:tc>
        <w:tc>
          <w:tcPr>
            <w:tcW w:w="2880" w:type="dxa"/>
            <w:vAlign w:val="center"/>
          </w:tcPr>
          <w:p w14:paraId="780042CA" w14:textId="77777777" w:rsidR="00E65246" w:rsidRDefault="00E65246" w:rsidP="005A4065">
            <w:proofErr w:type="spellStart"/>
            <w:proofErr w:type="gramStart"/>
            <w:r>
              <w:rPr>
                <w:sz w:val="18"/>
                <w:szCs w:val="18"/>
              </w:rPr>
              <w:t>Dr.Öğr.Üyesi</w:t>
            </w:r>
            <w:proofErr w:type="spellEnd"/>
            <w:proofErr w:type="gramEnd"/>
            <w:r>
              <w:rPr>
                <w:sz w:val="18"/>
                <w:szCs w:val="18"/>
              </w:rPr>
              <w:t xml:space="preserve"> Beyza YÜKSEL</w:t>
            </w:r>
          </w:p>
        </w:tc>
        <w:tc>
          <w:tcPr>
            <w:tcW w:w="1080" w:type="dxa"/>
            <w:vAlign w:val="center"/>
          </w:tcPr>
          <w:p w14:paraId="3D0F3073" w14:textId="77777777" w:rsidR="00E65246" w:rsidRPr="00667ED7" w:rsidRDefault="00E65246" w:rsidP="005A4065">
            <w:pPr>
              <w:rPr>
                <w:sz w:val="16"/>
                <w:szCs w:val="16"/>
              </w:rPr>
            </w:pPr>
            <w:r>
              <w:rPr>
                <w:sz w:val="16"/>
                <w:szCs w:val="16"/>
              </w:rPr>
              <w:t>Çarşamba</w:t>
            </w:r>
          </w:p>
        </w:tc>
        <w:tc>
          <w:tcPr>
            <w:tcW w:w="1080" w:type="dxa"/>
            <w:vAlign w:val="center"/>
          </w:tcPr>
          <w:p w14:paraId="0AC2895E" w14:textId="77777777" w:rsidR="00E65246" w:rsidRDefault="00E65246" w:rsidP="005A4065">
            <w:pPr>
              <w:jc w:val="both"/>
              <w:rPr>
                <w:sz w:val="16"/>
                <w:szCs w:val="16"/>
              </w:rPr>
            </w:pPr>
            <w:r>
              <w:rPr>
                <w:sz w:val="16"/>
                <w:szCs w:val="16"/>
              </w:rPr>
              <w:t>09.00–11.00</w:t>
            </w:r>
          </w:p>
          <w:p w14:paraId="641C899A" w14:textId="77777777" w:rsidR="00E65246" w:rsidRPr="008D2709" w:rsidRDefault="00E65246" w:rsidP="005A4065">
            <w:pPr>
              <w:jc w:val="both"/>
              <w:rPr>
                <w:sz w:val="16"/>
                <w:szCs w:val="16"/>
              </w:rPr>
            </w:pPr>
            <w:r>
              <w:rPr>
                <w:sz w:val="16"/>
                <w:szCs w:val="16"/>
              </w:rPr>
              <w:t>13.30- 14.30</w:t>
            </w:r>
          </w:p>
        </w:tc>
        <w:tc>
          <w:tcPr>
            <w:tcW w:w="1980" w:type="dxa"/>
            <w:vMerge/>
          </w:tcPr>
          <w:p w14:paraId="35D7CA76" w14:textId="77777777" w:rsidR="00E65246" w:rsidRDefault="00E65246" w:rsidP="005A4065"/>
        </w:tc>
      </w:tr>
      <w:tr w:rsidR="00E65246" w14:paraId="6A8A4837" w14:textId="77777777" w:rsidTr="005A4065">
        <w:tc>
          <w:tcPr>
            <w:tcW w:w="1260" w:type="dxa"/>
            <w:vAlign w:val="center"/>
          </w:tcPr>
          <w:p w14:paraId="4B100724" w14:textId="77777777" w:rsidR="00E65246" w:rsidRPr="00F9439D" w:rsidRDefault="00E65246" w:rsidP="005A4065">
            <w:pPr>
              <w:rPr>
                <w:sz w:val="16"/>
                <w:szCs w:val="16"/>
              </w:rPr>
            </w:pPr>
            <w:r w:rsidRPr="00F9439D">
              <w:rPr>
                <w:sz w:val="16"/>
                <w:szCs w:val="16"/>
              </w:rPr>
              <w:t>UZM2212</w:t>
            </w:r>
          </w:p>
        </w:tc>
        <w:tc>
          <w:tcPr>
            <w:tcW w:w="540" w:type="dxa"/>
            <w:vAlign w:val="center"/>
          </w:tcPr>
          <w:p w14:paraId="40EEC19A" w14:textId="77777777" w:rsidR="00E65246" w:rsidRPr="007123F3" w:rsidRDefault="00E65246" w:rsidP="005A4065">
            <w:pPr>
              <w:jc w:val="center"/>
              <w:rPr>
                <w:sz w:val="16"/>
                <w:szCs w:val="16"/>
              </w:rPr>
            </w:pPr>
            <w:r>
              <w:rPr>
                <w:sz w:val="16"/>
                <w:szCs w:val="16"/>
              </w:rPr>
              <w:t>2</w:t>
            </w:r>
          </w:p>
        </w:tc>
        <w:tc>
          <w:tcPr>
            <w:tcW w:w="540" w:type="dxa"/>
            <w:vAlign w:val="center"/>
          </w:tcPr>
          <w:p w14:paraId="2285FC66" w14:textId="77777777" w:rsidR="00E65246" w:rsidRPr="007123F3" w:rsidRDefault="00E65246" w:rsidP="005A4065">
            <w:pPr>
              <w:jc w:val="center"/>
              <w:rPr>
                <w:sz w:val="16"/>
                <w:szCs w:val="16"/>
              </w:rPr>
            </w:pPr>
            <w:r>
              <w:rPr>
                <w:sz w:val="16"/>
                <w:szCs w:val="16"/>
              </w:rPr>
              <w:t>1</w:t>
            </w:r>
          </w:p>
        </w:tc>
        <w:tc>
          <w:tcPr>
            <w:tcW w:w="2880" w:type="dxa"/>
            <w:vAlign w:val="center"/>
          </w:tcPr>
          <w:p w14:paraId="0930AB87" w14:textId="77777777" w:rsidR="00E65246" w:rsidRDefault="00E65246" w:rsidP="005A4065">
            <w:proofErr w:type="spellStart"/>
            <w:proofErr w:type="gramStart"/>
            <w:r w:rsidRPr="00522A18">
              <w:rPr>
                <w:sz w:val="18"/>
                <w:szCs w:val="18"/>
              </w:rPr>
              <w:t>Doç.Dr.Arzu</w:t>
            </w:r>
            <w:proofErr w:type="spellEnd"/>
            <w:proofErr w:type="gramEnd"/>
            <w:r w:rsidRPr="00522A18">
              <w:rPr>
                <w:sz w:val="18"/>
                <w:szCs w:val="18"/>
              </w:rPr>
              <w:t xml:space="preserve"> BİLEN</w:t>
            </w:r>
          </w:p>
        </w:tc>
        <w:tc>
          <w:tcPr>
            <w:tcW w:w="1080" w:type="dxa"/>
            <w:vAlign w:val="center"/>
          </w:tcPr>
          <w:p w14:paraId="2B30FEAF" w14:textId="77777777" w:rsidR="00E65246" w:rsidRPr="00667ED7" w:rsidRDefault="00E65246" w:rsidP="005A4065">
            <w:pPr>
              <w:rPr>
                <w:sz w:val="16"/>
                <w:szCs w:val="16"/>
              </w:rPr>
            </w:pPr>
            <w:r>
              <w:rPr>
                <w:sz w:val="16"/>
                <w:szCs w:val="16"/>
              </w:rPr>
              <w:t>Perşembe</w:t>
            </w:r>
          </w:p>
        </w:tc>
        <w:tc>
          <w:tcPr>
            <w:tcW w:w="1080" w:type="dxa"/>
            <w:vAlign w:val="center"/>
          </w:tcPr>
          <w:p w14:paraId="11A75299" w14:textId="77777777" w:rsidR="00E65246" w:rsidRDefault="00E65246" w:rsidP="005A4065">
            <w:pPr>
              <w:jc w:val="both"/>
              <w:rPr>
                <w:sz w:val="16"/>
                <w:szCs w:val="16"/>
              </w:rPr>
            </w:pPr>
            <w:r>
              <w:rPr>
                <w:sz w:val="16"/>
                <w:szCs w:val="16"/>
              </w:rPr>
              <w:t>09.00–11.00</w:t>
            </w:r>
          </w:p>
          <w:p w14:paraId="5B1874F2" w14:textId="77777777" w:rsidR="00E65246" w:rsidRPr="00805786" w:rsidRDefault="00E65246" w:rsidP="005A4065">
            <w:pPr>
              <w:rPr>
                <w:sz w:val="16"/>
                <w:szCs w:val="16"/>
              </w:rPr>
            </w:pPr>
            <w:r>
              <w:rPr>
                <w:sz w:val="16"/>
                <w:szCs w:val="16"/>
              </w:rPr>
              <w:t>13.30- 14.30</w:t>
            </w:r>
          </w:p>
        </w:tc>
        <w:tc>
          <w:tcPr>
            <w:tcW w:w="1980" w:type="dxa"/>
            <w:vMerge/>
          </w:tcPr>
          <w:p w14:paraId="544B5F0D" w14:textId="77777777" w:rsidR="00E65246" w:rsidRDefault="00E65246" w:rsidP="005A4065"/>
        </w:tc>
      </w:tr>
      <w:tr w:rsidR="00E65246" w14:paraId="67AB35BE" w14:textId="77777777" w:rsidTr="005A4065">
        <w:tc>
          <w:tcPr>
            <w:tcW w:w="1260" w:type="dxa"/>
            <w:vAlign w:val="center"/>
          </w:tcPr>
          <w:p w14:paraId="560165A8" w14:textId="77777777" w:rsidR="00E65246" w:rsidRPr="00F9439D" w:rsidRDefault="00E65246" w:rsidP="005A4065">
            <w:pPr>
              <w:rPr>
                <w:sz w:val="16"/>
                <w:szCs w:val="16"/>
              </w:rPr>
            </w:pPr>
            <w:r w:rsidRPr="00F9439D">
              <w:rPr>
                <w:sz w:val="16"/>
                <w:szCs w:val="16"/>
              </w:rPr>
              <w:t>UZM2212</w:t>
            </w:r>
          </w:p>
        </w:tc>
        <w:tc>
          <w:tcPr>
            <w:tcW w:w="540" w:type="dxa"/>
            <w:vAlign w:val="center"/>
          </w:tcPr>
          <w:p w14:paraId="0EA5CBA8" w14:textId="77777777" w:rsidR="00E65246" w:rsidRPr="007123F3" w:rsidRDefault="00E65246" w:rsidP="005A4065">
            <w:pPr>
              <w:jc w:val="center"/>
              <w:rPr>
                <w:sz w:val="16"/>
                <w:szCs w:val="16"/>
              </w:rPr>
            </w:pPr>
            <w:r>
              <w:rPr>
                <w:sz w:val="16"/>
                <w:szCs w:val="16"/>
              </w:rPr>
              <w:t>2</w:t>
            </w:r>
          </w:p>
        </w:tc>
        <w:tc>
          <w:tcPr>
            <w:tcW w:w="540" w:type="dxa"/>
            <w:vAlign w:val="center"/>
          </w:tcPr>
          <w:p w14:paraId="0982958C" w14:textId="77777777" w:rsidR="00E65246" w:rsidRPr="007123F3" w:rsidRDefault="00E65246" w:rsidP="005A4065">
            <w:pPr>
              <w:jc w:val="center"/>
              <w:rPr>
                <w:sz w:val="16"/>
                <w:szCs w:val="16"/>
              </w:rPr>
            </w:pPr>
            <w:r>
              <w:rPr>
                <w:sz w:val="16"/>
                <w:szCs w:val="16"/>
              </w:rPr>
              <w:t>1</w:t>
            </w:r>
          </w:p>
        </w:tc>
        <w:tc>
          <w:tcPr>
            <w:tcW w:w="2880" w:type="dxa"/>
            <w:vAlign w:val="center"/>
          </w:tcPr>
          <w:p w14:paraId="71AFC119" w14:textId="77777777" w:rsidR="00E65246" w:rsidRDefault="00E65246" w:rsidP="005A4065">
            <w:proofErr w:type="spellStart"/>
            <w:proofErr w:type="gramStart"/>
            <w:r>
              <w:rPr>
                <w:sz w:val="18"/>
                <w:szCs w:val="18"/>
              </w:rPr>
              <w:t>Dr.Öğr.Üyesi</w:t>
            </w:r>
            <w:proofErr w:type="spellEnd"/>
            <w:proofErr w:type="gramEnd"/>
            <w:r>
              <w:rPr>
                <w:sz w:val="18"/>
                <w:szCs w:val="18"/>
              </w:rPr>
              <w:t xml:space="preserve"> Beyza YÜKSEL</w:t>
            </w:r>
          </w:p>
        </w:tc>
        <w:tc>
          <w:tcPr>
            <w:tcW w:w="1080" w:type="dxa"/>
            <w:vAlign w:val="center"/>
          </w:tcPr>
          <w:p w14:paraId="7E8FC07C" w14:textId="77777777" w:rsidR="00E65246" w:rsidRDefault="00E65246" w:rsidP="005A4065">
            <w:pPr>
              <w:rPr>
                <w:sz w:val="16"/>
                <w:szCs w:val="16"/>
              </w:rPr>
            </w:pPr>
            <w:r>
              <w:rPr>
                <w:sz w:val="16"/>
                <w:szCs w:val="16"/>
              </w:rPr>
              <w:t>Cuma</w:t>
            </w:r>
          </w:p>
        </w:tc>
        <w:tc>
          <w:tcPr>
            <w:tcW w:w="1080" w:type="dxa"/>
            <w:vAlign w:val="center"/>
          </w:tcPr>
          <w:p w14:paraId="6BD83E2B" w14:textId="77777777" w:rsidR="00E65246" w:rsidRDefault="00E65246" w:rsidP="005A4065">
            <w:pPr>
              <w:jc w:val="both"/>
              <w:rPr>
                <w:sz w:val="16"/>
                <w:szCs w:val="16"/>
              </w:rPr>
            </w:pPr>
            <w:r w:rsidRPr="004D386B">
              <w:rPr>
                <w:sz w:val="16"/>
                <w:szCs w:val="16"/>
              </w:rPr>
              <w:t>0</w:t>
            </w:r>
            <w:r>
              <w:rPr>
                <w:sz w:val="16"/>
                <w:szCs w:val="16"/>
              </w:rPr>
              <w:t>9</w:t>
            </w:r>
            <w:r w:rsidRPr="004D386B">
              <w:rPr>
                <w:sz w:val="16"/>
                <w:szCs w:val="16"/>
              </w:rPr>
              <w:t>.00-</w:t>
            </w:r>
            <w:r>
              <w:rPr>
                <w:sz w:val="16"/>
                <w:szCs w:val="16"/>
              </w:rPr>
              <w:t>11</w:t>
            </w:r>
            <w:r w:rsidRPr="004D386B">
              <w:rPr>
                <w:sz w:val="16"/>
                <w:szCs w:val="16"/>
              </w:rPr>
              <w:t>.00 1</w:t>
            </w:r>
            <w:r>
              <w:rPr>
                <w:sz w:val="16"/>
                <w:szCs w:val="16"/>
              </w:rPr>
              <w:t>4</w:t>
            </w:r>
            <w:r w:rsidRPr="004D386B">
              <w:rPr>
                <w:sz w:val="16"/>
                <w:szCs w:val="16"/>
              </w:rPr>
              <w:t>.00-1</w:t>
            </w:r>
            <w:r>
              <w:rPr>
                <w:sz w:val="16"/>
                <w:szCs w:val="16"/>
              </w:rPr>
              <w:t>5</w:t>
            </w:r>
            <w:r w:rsidRPr="004D386B">
              <w:rPr>
                <w:sz w:val="16"/>
                <w:szCs w:val="16"/>
              </w:rPr>
              <w:t>.00</w:t>
            </w:r>
          </w:p>
        </w:tc>
        <w:tc>
          <w:tcPr>
            <w:tcW w:w="1980" w:type="dxa"/>
            <w:vMerge/>
          </w:tcPr>
          <w:p w14:paraId="61D5F1D4" w14:textId="77777777" w:rsidR="00E65246" w:rsidRDefault="00E65246" w:rsidP="005A4065"/>
        </w:tc>
      </w:tr>
    </w:tbl>
    <w:p w14:paraId="2E39B129" w14:textId="77777777" w:rsidR="00E65246" w:rsidRDefault="00E65246" w:rsidP="00E65246"/>
    <w:p w14:paraId="764E4463" w14:textId="77777777" w:rsidR="00E65246" w:rsidRDefault="00E65246" w:rsidP="00E65246">
      <w:pPr>
        <w:jc w:val="center"/>
      </w:pPr>
      <w:r>
        <w:rPr>
          <w:b/>
          <w:sz w:val="20"/>
          <w:szCs w:val="20"/>
        </w:rPr>
        <w:t>3</w:t>
      </w:r>
      <w:r w:rsidRPr="009D1BB4">
        <w:rPr>
          <w:b/>
          <w:sz w:val="20"/>
          <w:szCs w:val="20"/>
        </w:rPr>
        <w:t>.YIL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rsidRPr="008D2709" w14:paraId="373CBC36" w14:textId="77777777" w:rsidTr="005A4065">
        <w:tc>
          <w:tcPr>
            <w:tcW w:w="1260" w:type="dxa"/>
            <w:vMerge w:val="restart"/>
          </w:tcPr>
          <w:p w14:paraId="33A289A5" w14:textId="77777777" w:rsidR="00E65246" w:rsidRDefault="00E65246" w:rsidP="005A4065">
            <w:pPr>
              <w:rPr>
                <w:b/>
                <w:sz w:val="16"/>
                <w:szCs w:val="16"/>
              </w:rPr>
            </w:pPr>
            <w:r w:rsidRPr="008D2709">
              <w:rPr>
                <w:b/>
                <w:sz w:val="16"/>
                <w:szCs w:val="16"/>
              </w:rPr>
              <w:t xml:space="preserve">Dersin </w:t>
            </w:r>
          </w:p>
          <w:p w14:paraId="7D874632" w14:textId="77777777" w:rsidR="00E65246" w:rsidRPr="008D2709" w:rsidRDefault="00E65246" w:rsidP="005A4065">
            <w:pPr>
              <w:rPr>
                <w:b/>
                <w:sz w:val="16"/>
                <w:szCs w:val="16"/>
              </w:rPr>
            </w:pPr>
            <w:r w:rsidRPr="008D2709">
              <w:rPr>
                <w:b/>
                <w:sz w:val="16"/>
                <w:szCs w:val="16"/>
              </w:rPr>
              <w:t>Kodu</w:t>
            </w:r>
          </w:p>
        </w:tc>
        <w:tc>
          <w:tcPr>
            <w:tcW w:w="1080" w:type="dxa"/>
            <w:gridSpan w:val="2"/>
          </w:tcPr>
          <w:p w14:paraId="499CE267" w14:textId="77777777" w:rsidR="00E65246" w:rsidRPr="008D2709" w:rsidRDefault="00E65246" w:rsidP="005A4065">
            <w:pPr>
              <w:rPr>
                <w:b/>
                <w:sz w:val="16"/>
                <w:szCs w:val="16"/>
              </w:rPr>
            </w:pPr>
            <w:r w:rsidRPr="008D2709">
              <w:rPr>
                <w:b/>
                <w:sz w:val="16"/>
                <w:szCs w:val="16"/>
              </w:rPr>
              <w:t>Ders Saati</w:t>
            </w:r>
          </w:p>
        </w:tc>
        <w:tc>
          <w:tcPr>
            <w:tcW w:w="2880" w:type="dxa"/>
          </w:tcPr>
          <w:p w14:paraId="22A6552C" w14:textId="77777777" w:rsidR="00E65246" w:rsidRPr="008D2709" w:rsidRDefault="00E65246" w:rsidP="005A4065">
            <w:pPr>
              <w:rPr>
                <w:b/>
                <w:sz w:val="16"/>
                <w:szCs w:val="16"/>
              </w:rPr>
            </w:pPr>
            <w:r w:rsidRPr="008D2709">
              <w:rPr>
                <w:b/>
                <w:sz w:val="16"/>
                <w:szCs w:val="16"/>
              </w:rPr>
              <w:t>Öğretim Üyesi</w:t>
            </w:r>
          </w:p>
        </w:tc>
        <w:tc>
          <w:tcPr>
            <w:tcW w:w="1080" w:type="dxa"/>
          </w:tcPr>
          <w:p w14:paraId="621E44F6" w14:textId="77777777" w:rsidR="00E65246" w:rsidRPr="008D2709" w:rsidRDefault="00E65246" w:rsidP="005A4065">
            <w:pPr>
              <w:rPr>
                <w:b/>
                <w:sz w:val="16"/>
                <w:szCs w:val="16"/>
              </w:rPr>
            </w:pPr>
            <w:r w:rsidRPr="008D2709">
              <w:rPr>
                <w:b/>
                <w:sz w:val="16"/>
                <w:szCs w:val="16"/>
              </w:rPr>
              <w:t>Ders Günü</w:t>
            </w:r>
          </w:p>
        </w:tc>
        <w:tc>
          <w:tcPr>
            <w:tcW w:w="1080" w:type="dxa"/>
          </w:tcPr>
          <w:p w14:paraId="3E487240" w14:textId="77777777" w:rsidR="00E65246" w:rsidRPr="008D2709" w:rsidRDefault="00E65246" w:rsidP="005A4065">
            <w:pPr>
              <w:rPr>
                <w:b/>
                <w:sz w:val="16"/>
                <w:szCs w:val="16"/>
              </w:rPr>
            </w:pPr>
            <w:r w:rsidRPr="008D2709">
              <w:rPr>
                <w:b/>
                <w:sz w:val="16"/>
                <w:szCs w:val="16"/>
              </w:rPr>
              <w:t>Ders Saati</w:t>
            </w:r>
          </w:p>
        </w:tc>
        <w:tc>
          <w:tcPr>
            <w:tcW w:w="1980" w:type="dxa"/>
          </w:tcPr>
          <w:p w14:paraId="7C53D5C4" w14:textId="77777777" w:rsidR="00E65246" w:rsidRPr="008D2709" w:rsidRDefault="00E65246" w:rsidP="005A4065">
            <w:pPr>
              <w:rPr>
                <w:b/>
                <w:sz w:val="16"/>
                <w:szCs w:val="16"/>
              </w:rPr>
            </w:pPr>
            <w:r w:rsidRPr="008D2709">
              <w:rPr>
                <w:b/>
                <w:sz w:val="16"/>
                <w:szCs w:val="16"/>
              </w:rPr>
              <w:t>Ders Yeri</w:t>
            </w:r>
          </w:p>
        </w:tc>
      </w:tr>
      <w:tr w:rsidR="00E65246" w:rsidRPr="008D2709" w14:paraId="6082ADD1" w14:textId="77777777" w:rsidTr="005A4065">
        <w:tc>
          <w:tcPr>
            <w:tcW w:w="1260" w:type="dxa"/>
            <w:vMerge/>
          </w:tcPr>
          <w:p w14:paraId="300D2EC6" w14:textId="77777777" w:rsidR="00E65246" w:rsidRPr="008D2709" w:rsidRDefault="00E65246" w:rsidP="005A4065">
            <w:pPr>
              <w:jc w:val="both"/>
              <w:rPr>
                <w:sz w:val="16"/>
                <w:szCs w:val="16"/>
              </w:rPr>
            </w:pPr>
          </w:p>
        </w:tc>
        <w:tc>
          <w:tcPr>
            <w:tcW w:w="540" w:type="dxa"/>
          </w:tcPr>
          <w:p w14:paraId="04C81C87" w14:textId="77777777" w:rsidR="00E65246" w:rsidRPr="008D2709" w:rsidRDefault="00E65246" w:rsidP="005A4065">
            <w:pPr>
              <w:jc w:val="both"/>
              <w:rPr>
                <w:b/>
                <w:sz w:val="16"/>
                <w:szCs w:val="16"/>
              </w:rPr>
            </w:pPr>
            <w:proofErr w:type="spellStart"/>
            <w:r w:rsidRPr="008D2709">
              <w:rPr>
                <w:b/>
                <w:sz w:val="16"/>
                <w:szCs w:val="16"/>
              </w:rPr>
              <w:t>Teo</w:t>
            </w:r>
            <w:proofErr w:type="spellEnd"/>
          </w:p>
        </w:tc>
        <w:tc>
          <w:tcPr>
            <w:tcW w:w="540" w:type="dxa"/>
          </w:tcPr>
          <w:p w14:paraId="0BFB1C2C" w14:textId="77777777" w:rsidR="00E65246" w:rsidRPr="008D2709" w:rsidRDefault="00E65246" w:rsidP="005A4065">
            <w:pPr>
              <w:jc w:val="both"/>
              <w:rPr>
                <w:b/>
                <w:sz w:val="16"/>
                <w:szCs w:val="16"/>
              </w:rPr>
            </w:pPr>
            <w:r w:rsidRPr="008D2709">
              <w:rPr>
                <w:b/>
                <w:sz w:val="16"/>
                <w:szCs w:val="16"/>
              </w:rPr>
              <w:t>DF</w:t>
            </w:r>
          </w:p>
        </w:tc>
        <w:tc>
          <w:tcPr>
            <w:tcW w:w="2880" w:type="dxa"/>
          </w:tcPr>
          <w:p w14:paraId="3B746F25" w14:textId="77777777" w:rsidR="00E65246" w:rsidRPr="008D2709" w:rsidRDefault="00E65246" w:rsidP="005A4065">
            <w:pPr>
              <w:jc w:val="both"/>
              <w:rPr>
                <w:sz w:val="16"/>
                <w:szCs w:val="16"/>
              </w:rPr>
            </w:pPr>
          </w:p>
        </w:tc>
        <w:tc>
          <w:tcPr>
            <w:tcW w:w="1080" w:type="dxa"/>
          </w:tcPr>
          <w:p w14:paraId="7CD8A9E4" w14:textId="77777777" w:rsidR="00E65246" w:rsidRPr="008D2709" w:rsidRDefault="00E65246" w:rsidP="005A4065">
            <w:pPr>
              <w:jc w:val="both"/>
              <w:rPr>
                <w:sz w:val="16"/>
                <w:szCs w:val="16"/>
              </w:rPr>
            </w:pPr>
          </w:p>
        </w:tc>
        <w:tc>
          <w:tcPr>
            <w:tcW w:w="1080" w:type="dxa"/>
          </w:tcPr>
          <w:p w14:paraId="1EFA8CA9" w14:textId="77777777" w:rsidR="00E65246" w:rsidRPr="008D2709" w:rsidRDefault="00E65246" w:rsidP="005A4065">
            <w:pPr>
              <w:jc w:val="both"/>
              <w:rPr>
                <w:sz w:val="16"/>
                <w:szCs w:val="16"/>
              </w:rPr>
            </w:pPr>
          </w:p>
        </w:tc>
        <w:tc>
          <w:tcPr>
            <w:tcW w:w="1980" w:type="dxa"/>
          </w:tcPr>
          <w:p w14:paraId="0CF2FA8D" w14:textId="77777777" w:rsidR="00E65246" w:rsidRPr="008D2709" w:rsidRDefault="00E65246" w:rsidP="005A4065">
            <w:pPr>
              <w:jc w:val="both"/>
              <w:rPr>
                <w:sz w:val="16"/>
                <w:szCs w:val="16"/>
              </w:rPr>
            </w:pPr>
          </w:p>
        </w:tc>
      </w:tr>
      <w:tr w:rsidR="00E65246" w:rsidRPr="008D2709" w14:paraId="3A65E365" w14:textId="77777777" w:rsidTr="005A4065">
        <w:tc>
          <w:tcPr>
            <w:tcW w:w="1260" w:type="dxa"/>
            <w:vAlign w:val="center"/>
          </w:tcPr>
          <w:p w14:paraId="1053066B" w14:textId="77777777" w:rsidR="00E65246" w:rsidRPr="00F9439D" w:rsidRDefault="00E65246" w:rsidP="005A4065">
            <w:pPr>
              <w:rPr>
                <w:sz w:val="16"/>
                <w:szCs w:val="16"/>
              </w:rPr>
            </w:pPr>
            <w:r w:rsidRPr="00F9439D">
              <w:rPr>
                <w:sz w:val="16"/>
                <w:szCs w:val="16"/>
              </w:rPr>
              <w:t>UZM3212</w:t>
            </w:r>
          </w:p>
        </w:tc>
        <w:tc>
          <w:tcPr>
            <w:tcW w:w="540" w:type="dxa"/>
            <w:vAlign w:val="center"/>
          </w:tcPr>
          <w:p w14:paraId="5C29E207" w14:textId="77777777" w:rsidR="00E65246" w:rsidRPr="007123F3" w:rsidRDefault="00E65246" w:rsidP="005A4065">
            <w:pPr>
              <w:jc w:val="center"/>
              <w:rPr>
                <w:sz w:val="16"/>
                <w:szCs w:val="16"/>
              </w:rPr>
            </w:pPr>
            <w:r>
              <w:rPr>
                <w:sz w:val="16"/>
                <w:szCs w:val="16"/>
              </w:rPr>
              <w:t>2</w:t>
            </w:r>
          </w:p>
        </w:tc>
        <w:tc>
          <w:tcPr>
            <w:tcW w:w="540" w:type="dxa"/>
            <w:vAlign w:val="center"/>
          </w:tcPr>
          <w:p w14:paraId="4DD1185C" w14:textId="77777777" w:rsidR="00E65246" w:rsidRPr="007123F3" w:rsidRDefault="00E65246" w:rsidP="005A4065">
            <w:pPr>
              <w:jc w:val="center"/>
              <w:rPr>
                <w:sz w:val="16"/>
                <w:szCs w:val="16"/>
              </w:rPr>
            </w:pPr>
            <w:r>
              <w:rPr>
                <w:sz w:val="16"/>
                <w:szCs w:val="16"/>
              </w:rPr>
              <w:t>1</w:t>
            </w:r>
          </w:p>
        </w:tc>
        <w:tc>
          <w:tcPr>
            <w:tcW w:w="2880" w:type="dxa"/>
            <w:vAlign w:val="center"/>
          </w:tcPr>
          <w:p w14:paraId="69A057E3" w14:textId="77777777" w:rsidR="00E65246" w:rsidRDefault="00E65246" w:rsidP="005A4065">
            <w:proofErr w:type="spellStart"/>
            <w:proofErr w:type="gramStart"/>
            <w:r w:rsidRPr="00522A18">
              <w:rPr>
                <w:sz w:val="18"/>
                <w:szCs w:val="18"/>
              </w:rPr>
              <w:t>Doç.Dr.Arzu</w:t>
            </w:r>
            <w:proofErr w:type="spellEnd"/>
            <w:proofErr w:type="gramEnd"/>
            <w:r w:rsidRPr="00522A18">
              <w:rPr>
                <w:sz w:val="18"/>
                <w:szCs w:val="18"/>
              </w:rPr>
              <w:t xml:space="preserve"> BİLEN</w:t>
            </w:r>
          </w:p>
        </w:tc>
        <w:tc>
          <w:tcPr>
            <w:tcW w:w="1080" w:type="dxa"/>
            <w:vAlign w:val="center"/>
          </w:tcPr>
          <w:p w14:paraId="475890D5" w14:textId="77777777" w:rsidR="00E65246" w:rsidRPr="00667ED7" w:rsidRDefault="00E65246" w:rsidP="005A4065">
            <w:pPr>
              <w:rPr>
                <w:sz w:val="16"/>
                <w:szCs w:val="16"/>
              </w:rPr>
            </w:pPr>
            <w:r w:rsidRPr="00667ED7">
              <w:rPr>
                <w:sz w:val="16"/>
                <w:szCs w:val="16"/>
              </w:rPr>
              <w:t xml:space="preserve">Pazartesi </w:t>
            </w:r>
          </w:p>
        </w:tc>
        <w:tc>
          <w:tcPr>
            <w:tcW w:w="1080" w:type="dxa"/>
            <w:vAlign w:val="center"/>
          </w:tcPr>
          <w:p w14:paraId="2BB90E67" w14:textId="77777777" w:rsidR="00E65246" w:rsidRDefault="00E65246" w:rsidP="005A4065">
            <w:pPr>
              <w:jc w:val="both"/>
              <w:rPr>
                <w:sz w:val="16"/>
                <w:szCs w:val="16"/>
              </w:rPr>
            </w:pPr>
            <w:r>
              <w:rPr>
                <w:sz w:val="16"/>
                <w:szCs w:val="16"/>
              </w:rPr>
              <w:t>09.00–11.00</w:t>
            </w:r>
          </w:p>
          <w:p w14:paraId="756A42C8" w14:textId="77777777" w:rsidR="00E65246" w:rsidRPr="008D2709" w:rsidRDefault="00E65246" w:rsidP="005A4065">
            <w:pPr>
              <w:jc w:val="both"/>
              <w:rPr>
                <w:sz w:val="16"/>
                <w:szCs w:val="16"/>
              </w:rPr>
            </w:pPr>
            <w:r>
              <w:rPr>
                <w:sz w:val="16"/>
                <w:szCs w:val="16"/>
              </w:rPr>
              <w:t>13.30- 14.30</w:t>
            </w:r>
          </w:p>
        </w:tc>
        <w:tc>
          <w:tcPr>
            <w:tcW w:w="1980" w:type="dxa"/>
            <w:vMerge w:val="restart"/>
            <w:vAlign w:val="center"/>
          </w:tcPr>
          <w:p w14:paraId="0890E9CC" w14:textId="77777777" w:rsidR="00E65246" w:rsidRPr="008D2709" w:rsidRDefault="00E65246" w:rsidP="005A4065">
            <w:pPr>
              <w:jc w:val="center"/>
              <w:rPr>
                <w:sz w:val="16"/>
                <w:szCs w:val="16"/>
              </w:rPr>
            </w:pPr>
            <w:r>
              <w:rPr>
                <w:sz w:val="16"/>
                <w:szCs w:val="16"/>
              </w:rPr>
              <w:t xml:space="preserve">İç Hastalıkları Kliniği, </w:t>
            </w:r>
            <w:proofErr w:type="spellStart"/>
            <w:r>
              <w:rPr>
                <w:sz w:val="16"/>
                <w:szCs w:val="16"/>
              </w:rPr>
              <w:t>Laboratuarlar</w:t>
            </w:r>
            <w:proofErr w:type="spellEnd"/>
            <w:r>
              <w:rPr>
                <w:sz w:val="16"/>
                <w:szCs w:val="16"/>
              </w:rPr>
              <w:t xml:space="preserve">, US Odası, Poliklinik  </w:t>
            </w:r>
          </w:p>
        </w:tc>
      </w:tr>
      <w:tr w:rsidR="00E65246" w14:paraId="42038AF0" w14:textId="77777777" w:rsidTr="005A4065">
        <w:tc>
          <w:tcPr>
            <w:tcW w:w="1260" w:type="dxa"/>
            <w:vAlign w:val="center"/>
          </w:tcPr>
          <w:p w14:paraId="71D15A94" w14:textId="77777777" w:rsidR="00E65246" w:rsidRPr="00F9439D" w:rsidRDefault="00E65246" w:rsidP="005A4065">
            <w:pPr>
              <w:rPr>
                <w:sz w:val="16"/>
                <w:szCs w:val="16"/>
              </w:rPr>
            </w:pPr>
            <w:r w:rsidRPr="00F9439D">
              <w:rPr>
                <w:sz w:val="16"/>
                <w:szCs w:val="16"/>
              </w:rPr>
              <w:t>UZM3212</w:t>
            </w:r>
          </w:p>
        </w:tc>
        <w:tc>
          <w:tcPr>
            <w:tcW w:w="540" w:type="dxa"/>
            <w:vAlign w:val="center"/>
          </w:tcPr>
          <w:p w14:paraId="078CC526" w14:textId="77777777" w:rsidR="00E65246" w:rsidRPr="007123F3" w:rsidRDefault="00E65246" w:rsidP="005A4065">
            <w:pPr>
              <w:jc w:val="center"/>
              <w:rPr>
                <w:sz w:val="16"/>
                <w:szCs w:val="16"/>
              </w:rPr>
            </w:pPr>
            <w:r>
              <w:rPr>
                <w:sz w:val="16"/>
                <w:szCs w:val="16"/>
              </w:rPr>
              <w:t>2</w:t>
            </w:r>
          </w:p>
        </w:tc>
        <w:tc>
          <w:tcPr>
            <w:tcW w:w="540" w:type="dxa"/>
            <w:vAlign w:val="center"/>
          </w:tcPr>
          <w:p w14:paraId="3E73ED24" w14:textId="77777777" w:rsidR="00E65246" w:rsidRPr="007123F3" w:rsidRDefault="00E65246" w:rsidP="005A4065">
            <w:pPr>
              <w:jc w:val="center"/>
              <w:rPr>
                <w:sz w:val="16"/>
                <w:szCs w:val="16"/>
              </w:rPr>
            </w:pPr>
            <w:r>
              <w:rPr>
                <w:sz w:val="16"/>
                <w:szCs w:val="16"/>
              </w:rPr>
              <w:t>1</w:t>
            </w:r>
          </w:p>
        </w:tc>
        <w:tc>
          <w:tcPr>
            <w:tcW w:w="2880" w:type="dxa"/>
            <w:vAlign w:val="center"/>
          </w:tcPr>
          <w:p w14:paraId="005D499C" w14:textId="77777777" w:rsidR="00E65246" w:rsidRDefault="00E65246" w:rsidP="005A4065">
            <w:proofErr w:type="spellStart"/>
            <w:proofErr w:type="gramStart"/>
            <w:r>
              <w:rPr>
                <w:sz w:val="18"/>
                <w:szCs w:val="18"/>
              </w:rPr>
              <w:t>Dr.Öğr.Üyesi</w:t>
            </w:r>
            <w:proofErr w:type="spellEnd"/>
            <w:proofErr w:type="gramEnd"/>
            <w:r>
              <w:rPr>
                <w:sz w:val="18"/>
                <w:szCs w:val="18"/>
              </w:rPr>
              <w:t xml:space="preserve"> Beyza YÜKSEL</w:t>
            </w:r>
          </w:p>
        </w:tc>
        <w:tc>
          <w:tcPr>
            <w:tcW w:w="1080" w:type="dxa"/>
            <w:vAlign w:val="center"/>
          </w:tcPr>
          <w:p w14:paraId="15DD9CBF" w14:textId="77777777" w:rsidR="00E65246" w:rsidRPr="00667ED7" w:rsidRDefault="00E65246" w:rsidP="005A4065">
            <w:pPr>
              <w:rPr>
                <w:sz w:val="16"/>
                <w:szCs w:val="16"/>
              </w:rPr>
            </w:pPr>
            <w:r w:rsidRPr="00667ED7">
              <w:rPr>
                <w:sz w:val="16"/>
                <w:szCs w:val="16"/>
              </w:rPr>
              <w:t>Salı</w:t>
            </w:r>
          </w:p>
        </w:tc>
        <w:tc>
          <w:tcPr>
            <w:tcW w:w="1080" w:type="dxa"/>
            <w:vAlign w:val="center"/>
          </w:tcPr>
          <w:p w14:paraId="71D31245" w14:textId="77777777" w:rsidR="00E65246" w:rsidRDefault="00E65246" w:rsidP="005A4065">
            <w:pPr>
              <w:jc w:val="both"/>
              <w:rPr>
                <w:sz w:val="16"/>
                <w:szCs w:val="16"/>
              </w:rPr>
            </w:pPr>
            <w:r>
              <w:rPr>
                <w:sz w:val="16"/>
                <w:szCs w:val="16"/>
              </w:rPr>
              <w:t>09.00–11.00</w:t>
            </w:r>
          </w:p>
          <w:p w14:paraId="4970C2D4" w14:textId="77777777" w:rsidR="00E65246" w:rsidRPr="00805786" w:rsidRDefault="00E65246" w:rsidP="005A4065">
            <w:pPr>
              <w:rPr>
                <w:sz w:val="16"/>
                <w:szCs w:val="16"/>
              </w:rPr>
            </w:pPr>
            <w:r>
              <w:rPr>
                <w:sz w:val="16"/>
                <w:szCs w:val="16"/>
              </w:rPr>
              <w:t>13.30- 14.30</w:t>
            </w:r>
          </w:p>
        </w:tc>
        <w:tc>
          <w:tcPr>
            <w:tcW w:w="1980" w:type="dxa"/>
            <w:vMerge/>
          </w:tcPr>
          <w:p w14:paraId="05EF224D" w14:textId="77777777" w:rsidR="00E65246" w:rsidRDefault="00E65246" w:rsidP="005A4065"/>
        </w:tc>
      </w:tr>
      <w:tr w:rsidR="00E65246" w14:paraId="5A9A2C6F" w14:textId="77777777" w:rsidTr="005A4065">
        <w:tc>
          <w:tcPr>
            <w:tcW w:w="1260" w:type="dxa"/>
            <w:vAlign w:val="center"/>
          </w:tcPr>
          <w:p w14:paraId="1CF5DE0D" w14:textId="77777777" w:rsidR="00E65246" w:rsidRPr="00F9439D" w:rsidRDefault="00E65246" w:rsidP="005A4065">
            <w:pPr>
              <w:rPr>
                <w:sz w:val="16"/>
                <w:szCs w:val="16"/>
              </w:rPr>
            </w:pPr>
            <w:r w:rsidRPr="00F9439D">
              <w:rPr>
                <w:sz w:val="16"/>
                <w:szCs w:val="16"/>
              </w:rPr>
              <w:t>UZM3212</w:t>
            </w:r>
          </w:p>
        </w:tc>
        <w:tc>
          <w:tcPr>
            <w:tcW w:w="540" w:type="dxa"/>
            <w:vAlign w:val="center"/>
          </w:tcPr>
          <w:p w14:paraId="1F54496E" w14:textId="77777777" w:rsidR="00E65246" w:rsidRPr="007123F3" w:rsidRDefault="00E65246" w:rsidP="005A4065">
            <w:pPr>
              <w:jc w:val="center"/>
              <w:rPr>
                <w:sz w:val="16"/>
                <w:szCs w:val="16"/>
              </w:rPr>
            </w:pPr>
            <w:r>
              <w:rPr>
                <w:sz w:val="16"/>
                <w:szCs w:val="16"/>
              </w:rPr>
              <w:t>2</w:t>
            </w:r>
          </w:p>
        </w:tc>
        <w:tc>
          <w:tcPr>
            <w:tcW w:w="540" w:type="dxa"/>
            <w:vAlign w:val="center"/>
          </w:tcPr>
          <w:p w14:paraId="7F91B6FB" w14:textId="77777777" w:rsidR="00E65246" w:rsidRPr="007123F3" w:rsidRDefault="00E65246" w:rsidP="005A4065">
            <w:pPr>
              <w:jc w:val="center"/>
              <w:rPr>
                <w:sz w:val="16"/>
                <w:szCs w:val="16"/>
              </w:rPr>
            </w:pPr>
            <w:r>
              <w:rPr>
                <w:sz w:val="16"/>
                <w:szCs w:val="16"/>
              </w:rPr>
              <w:t>1</w:t>
            </w:r>
          </w:p>
        </w:tc>
        <w:tc>
          <w:tcPr>
            <w:tcW w:w="2880" w:type="dxa"/>
            <w:vAlign w:val="center"/>
          </w:tcPr>
          <w:p w14:paraId="1425B9F7" w14:textId="77777777" w:rsidR="00E65246" w:rsidRDefault="00E65246" w:rsidP="005A4065">
            <w:proofErr w:type="spellStart"/>
            <w:proofErr w:type="gramStart"/>
            <w:r w:rsidRPr="00522A18">
              <w:rPr>
                <w:sz w:val="18"/>
                <w:szCs w:val="18"/>
              </w:rPr>
              <w:t>Doç.Dr.Arzu</w:t>
            </w:r>
            <w:proofErr w:type="spellEnd"/>
            <w:proofErr w:type="gramEnd"/>
            <w:r w:rsidRPr="00522A18">
              <w:rPr>
                <w:sz w:val="18"/>
                <w:szCs w:val="18"/>
              </w:rPr>
              <w:t xml:space="preserve"> BİLEN</w:t>
            </w:r>
          </w:p>
        </w:tc>
        <w:tc>
          <w:tcPr>
            <w:tcW w:w="1080" w:type="dxa"/>
            <w:vAlign w:val="center"/>
          </w:tcPr>
          <w:p w14:paraId="065BF919" w14:textId="77777777" w:rsidR="00E65246" w:rsidRPr="00667ED7" w:rsidRDefault="00E65246" w:rsidP="005A4065">
            <w:pPr>
              <w:rPr>
                <w:sz w:val="16"/>
                <w:szCs w:val="16"/>
              </w:rPr>
            </w:pPr>
            <w:r>
              <w:rPr>
                <w:sz w:val="16"/>
                <w:szCs w:val="16"/>
              </w:rPr>
              <w:t>Çarşamba</w:t>
            </w:r>
          </w:p>
        </w:tc>
        <w:tc>
          <w:tcPr>
            <w:tcW w:w="1080" w:type="dxa"/>
            <w:vAlign w:val="center"/>
          </w:tcPr>
          <w:p w14:paraId="116FE8AF" w14:textId="77777777" w:rsidR="00E65246" w:rsidRDefault="00E65246" w:rsidP="005A4065">
            <w:pPr>
              <w:jc w:val="both"/>
              <w:rPr>
                <w:sz w:val="16"/>
                <w:szCs w:val="16"/>
              </w:rPr>
            </w:pPr>
            <w:r>
              <w:rPr>
                <w:sz w:val="16"/>
                <w:szCs w:val="16"/>
              </w:rPr>
              <w:t>09.00–11.00</w:t>
            </w:r>
          </w:p>
          <w:p w14:paraId="0D3E48AF" w14:textId="77777777" w:rsidR="00E65246" w:rsidRPr="00805786" w:rsidRDefault="00E65246" w:rsidP="005A4065">
            <w:pPr>
              <w:rPr>
                <w:sz w:val="16"/>
                <w:szCs w:val="16"/>
              </w:rPr>
            </w:pPr>
            <w:r>
              <w:rPr>
                <w:sz w:val="16"/>
                <w:szCs w:val="16"/>
              </w:rPr>
              <w:t>13.30- 14.30</w:t>
            </w:r>
          </w:p>
        </w:tc>
        <w:tc>
          <w:tcPr>
            <w:tcW w:w="1980" w:type="dxa"/>
            <w:vMerge/>
          </w:tcPr>
          <w:p w14:paraId="29772383" w14:textId="77777777" w:rsidR="00E65246" w:rsidRDefault="00E65246" w:rsidP="005A4065"/>
        </w:tc>
      </w:tr>
      <w:tr w:rsidR="00E65246" w14:paraId="3FE45E5B" w14:textId="77777777" w:rsidTr="005A4065">
        <w:tc>
          <w:tcPr>
            <w:tcW w:w="1260" w:type="dxa"/>
            <w:vAlign w:val="center"/>
          </w:tcPr>
          <w:p w14:paraId="67A781FA" w14:textId="77777777" w:rsidR="00E65246" w:rsidRPr="00F9439D" w:rsidRDefault="00E65246" w:rsidP="005A4065">
            <w:pPr>
              <w:rPr>
                <w:sz w:val="16"/>
                <w:szCs w:val="16"/>
              </w:rPr>
            </w:pPr>
            <w:r w:rsidRPr="00F9439D">
              <w:rPr>
                <w:sz w:val="16"/>
                <w:szCs w:val="16"/>
              </w:rPr>
              <w:t>UZM3212</w:t>
            </w:r>
          </w:p>
        </w:tc>
        <w:tc>
          <w:tcPr>
            <w:tcW w:w="540" w:type="dxa"/>
            <w:vAlign w:val="center"/>
          </w:tcPr>
          <w:p w14:paraId="203243FD" w14:textId="77777777" w:rsidR="00E65246" w:rsidRPr="007123F3" w:rsidRDefault="00E65246" w:rsidP="005A4065">
            <w:pPr>
              <w:jc w:val="center"/>
              <w:rPr>
                <w:sz w:val="16"/>
                <w:szCs w:val="16"/>
              </w:rPr>
            </w:pPr>
            <w:r>
              <w:rPr>
                <w:sz w:val="16"/>
                <w:szCs w:val="16"/>
              </w:rPr>
              <w:t>2</w:t>
            </w:r>
          </w:p>
        </w:tc>
        <w:tc>
          <w:tcPr>
            <w:tcW w:w="540" w:type="dxa"/>
            <w:vAlign w:val="center"/>
          </w:tcPr>
          <w:p w14:paraId="43671787" w14:textId="77777777" w:rsidR="00E65246" w:rsidRPr="007123F3" w:rsidRDefault="00E65246" w:rsidP="005A4065">
            <w:pPr>
              <w:jc w:val="center"/>
              <w:rPr>
                <w:sz w:val="16"/>
                <w:szCs w:val="16"/>
              </w:rPr>
            </w:pPr>
            <w:r>
              <w:rPr>
                <w:sz w:val="16"/>
                <w:szCs w:val="16"/>
              </w:rPr>
              <w:t>1</w:t>
            </w:r>
          </w:p>
        </w:tc>
        <w:tc>
          <w:tcPr>
            <w:tcW w:w="2880" w:type="dxa"/>
            <w:vAlign w:val="center"/>
          </w:tcPr>
          <w:p w14:paraId="64FE6EFB" w14:textId="77777777" w:rsidR="00E65246" w:rsidRDefault="00E65246" w:rsidP="005A4065">
            <w:proofErr w:type="spellStart"/>
            <w:proofErr w:type="gramStart"/>
            <w:r>
              <w:rPr>
                <w:sz w:val="18"/>
                <w:szCs w:val="18"/>
              </w:rPr>
              <w:t>Dr.Öğr.Üyesi</w:t>
            </w:r>
            <w:proofErr w:type="spellEnd"/>
            <w:proofErr w:type="gramEnd"/>
            <w:r>
              <w:rPr>
                <w:sz w:val="18"/>
                <w:szCs w:val="18"/>
              </w:rPr>
              <w:t xml:space="preserve"> Beyza YÜKSEL</w:t>
            </w:r>
          </w:p>
        </w:tc>
        <w:tc>
          <w:tcPr>
            <w:tcW w:w="1080" w:type="dxa"/>
            <w:vAlign w:val="center"/>
          </w:tcPr>
          <w:p w14:paraId="0FF48454" w14:textId="77777777" w:rsidR="00E65246" w:rsidRPr="00667ED7" w:rsidRDefault="00E65246" w:rsidP="005A4065">
            <w:pPr>
              <w:rPr>
                <w:sz w:val="16"/>
                <w:szCs w:val="16"/>
              </w:rPr>
            </w:pPr>
            <w:r>
              <w:rPr>
                <w:sz w:val="16"/>
                <w:szCs w:val="16"/>
              </w:rPr>
              <w:t>Perşembe</w:t>
            </w:r>
          </w:p>
        </w:tc>
        <w:tc>
          <w:tcPr>
            <w:tcW w:w="1080" w:type="dxa"/>
            <w:vAlign w:val="center"/>
          </w:tcPr>
          <w:p w14:paraId="328548A2" w14:textId="77777777" w:rsidR="00E65246" w:rsidRDefault="00E65246" w:rsidP="005A4065">
            <w:pPr>
              <w:jc w:val="both"/>
              <w:rPr>
                <w:sz w:val="16"/>
                <w:szCs w:val="16"/>
              </w:rPr>
            </w:pPr>
            <w:r>
              <w:rPr>
                <w:sz w:val="16"/>
                <w:szCs w:val="16"/>
              </w:rPr>
              <w:t>09.00–11.00</w:t>
            </w:r>
          </w:p>
          <w:p w14:paraId="3E403895" w14:textId="77777777" w:rsidR="00E65246" w:rsidRDefault="00E65246" w:rsidP="005A4065">
            <w:pPr>
              <w:jc w:val="both"/>
              <w:rPr>
                <w:sz w:val="16"/>
                <w:szCs w:val="16"/>
              </w:rPr>
            </w:pPr>
            <w:r>
              <w:rPr>
                <w:sz w:val="16"/>
                <w:szCs w:val="16"/>
              </w:rPr>
              <w:t>13.30- 14.30</w:t>
            </w:r>
          </w:p>
        </w:tc>
        <w:tc>
          <w:tcPr>
            <w:tcW w:w="1980" w:type="dxa"/>
            <w:vMerge/>
          </w:tcPr>
          <w:p w14:paraId="40C77BC7" w14:textId="77777777" w:rsidR="00E65246" w:rsidRDefault="00E65246" w:rsidP="005A4065"/>
        </w:tc>
      </w:tr>
      <w:tr w:rsidR="00E65246" w14:paraId="442F16D0" w14:textId="77777777" w:rsidTr="005A4065">
        <w:tc>
          <w:tcPr>
            <w:tcW w:w="1260" w:type="dxa"/>
            <w:vAlign w:val="center"/>
          </w:tcPr>
          <w:p w14:paraId="37049377" w14:textId="77777777" w:rsidR="00E65246" w:rsidRPr="00F9439D" w:rsidRDefault="00E65246" w:rsidP="005A4065">
            <w:pPr>
              <w:rPr>
                <w:sz w:val="16"/>
                <w:szCs w:val="16"/>
              </w:rPr>
            </w:pPr>
            <w:r w:rsidRPr="00F9439D">
              <w:rPr>
                <w:sz w:val="16"/>
                <w:szCs w:val="16"/>
              </w:rPr>
              <w:t>UZM3212</w:t>
            </w:r>
          </w:p>
        </w:tc>
        <w:tc>
          <w:tcPr>
            <w:tcW w:w="540" w:type="dxa"/>
            <w:vAlign w:val="center"/>
          </w:tcPr>
          <w:p w14:paraId="4599FDDE" w14:textId="77777777" w:rsidR="00E65246" w:rsidRPr="007123F3" w:rsidRDefault="00E65246" w:rsidP="005A4065">
            <w:pPr>
              <w:jc w:val="center"/>
              <w:rPr>
                <w:sz w:val="16"/>
                <w:szCs w:val="16"/>
              </w:rPr>
            </w:pPr>
            <w:r>
              <w:rPr>
                <w:sz w:val="16"/>
                <w:szCs w:val="16"/>
              </w:rPr>
              <w:t>2</w:t>
            </w:r>
          </w:p>
        </w:tc>
        <w:tc>
          <w:tcPr>
            <w:tcW w:w="540" w:type="dxa"/>
            <w:vAlign w:val="center"/>
          </w:tcPr>
          <w:p w14:paraId="3FAD0BFC" w14:textId="77777777" w:rsidR="00E65246" w:rsidRPr="007123F3" w:rsidRDefault="00E65246" w:rsidP="005A4065">
            <w:pPr>
              <w:jc w:val="center"/>
              <w:rPr>
                <w:sz w:val="16"/>
                <w:szCs w:val="16"/>
              </w:rPr>
            </w:pPr>
            <w:r>
              <w:rPr>
                <w:sz w:val="16"/>
                <w:szCs w:val="16"/>
              </w:rPr>
              <w:t>1</w:t>
            </w:r>
          </w:p>
        </w:tc>
        <w:tc>
          <w:tcPr>
            <w:tcW w:w="2880" w:type="dxa"/>
            <w:vAlign w:val="center"/>
          </w:tcPr>
          <w:p w14:paraId="6CB19052" w14:textId="77777777" w:rsidR="00E65246" w:rsidRDefault="00E65246" w:rsidP="005A4065">
            <w:proofErr w:type="spellStart"/>
            <w:proofErr w:type="gramStart"/>
            <w:r w:rsidRPr="00472CBF">
              <w:rPr>
                <w:sz w:val="18"/>
                <w:szCs w:val="18"/>
              </w:rPr>
              <w:t>Doç.Dr.Arzu</w:t>
            </w:r>
            <w:proofErr w:type="spellEnd"/>
            <w:proofErr w:type="gramEnd"/>
            <w:r w:rsidRPr="00472CBF">
              <w:rPr>
                <w:sz w:val="18"/>
                <w:szCs w:val="18"/>
              </w:rPr>
              <w:t xml:space="preserve"> BİLEN</w:t>
            </w:r>
          </w:p>
        </w:tc>
        <w:tc>
          <w:tcPr>
            <w:tcW w:w="1080" w:type="dxa"/>
            <w:vAlign w:val="center"/>
          </w:tcPr>
          <w:p w14:paraId="72FA8875" w14:textId="77777777" w:rsidR="00E65246" w:rsidRDefault="00E65246" w:rsidP="005A4065">
            <w:pPr>
              <w:rPr>
                <w:sz w:val="16"/>
                <w:szCs w:val="16"/>
              </w:rPr>
            </w:pPr>
            <w:r>
              <w:rPr>
                <w:sz w:val="16"/>
                <w:szCs w:val="16"/>
              </w:rPr>
              <w:t>Cuma</w:t>
            </w:r>
          </w:p>
        </w:tc>
        <w:tc>
          <w:tcPr>
            <w:tcW w:w="1080" w:type="dxa"/>
            <w:vAlign w:val="center"/>
          </w:tcPr>
          <w:p w14:paraId="1051D549" w14:textId="77777777" w:rsidR="00E65246" w:rsidRDefault="00E65246" w:rsidP="005A4065">
            <w:pPr>
              <w:jc w:val="both"/>
              <w:rPr>
                <w:sz w:val="16"/>
                <w:szCs w:val="16"/>
              </w:rPr>
            </w:pPr>
            <w:r>
              <w:rPr>
                <w:sz w:val="16"/>
                <w:szCs w:val="16"/>
              </w:rPr>
              <w:t>09.00–11.00</w:t>
            </w:r>
          </w:p>
          <w:p w14:paraId="2E7010D6" w14:textId="77777777" w:rsidR="00E65246" w:rsidRDefault="00E65246" w:rsidP="005A4065">
            <w:pPr>
              <w:jc w:val="both"/>
              <w:rPr>
                <w:sz w:val="16"/>
                <w:szCs w:val="16"/>
              </w:rPr>
            </w:pPr>
            <w:r>
              <w:rPr>
                <w:sz w:val="16"/>
                <w:szCs w:val="16"/>
              </w:rPr>
              <w:t>14.00- 15.00</w:t>
            </w:r>
          </w:p>
        </w:tc>
        <w:tc>
          <w:tcPr>
            <w:tcW w:w="1980" w:type="dxa"/>
            <w:vMerge/>
          </w:tcPr>
          <w:p w14:paraId="1C42A7E1" w14:textId="77777777" w:rsidR="00E65246" w:rsidRDefault="00E65246" w:rsidP="005A4065"/>
        </w:tc>
      </w:tr>
    </w:tbl>
    <w:p w14:paraId="5D8B0C9E" w14:textId="77777777" w:rsidR="00E65246" w:rsidRDefault="00E65246" w:rsidP="00E65246"/>
    <w:p w14:paraId="3A6FE82F" w14:textId="77777777" w:rsidR="00E65246" w:rsidRDefault="00E65246" w:rsidP="00E65246"/>
    <w:p w14:paraId="722B244B" w14:textId="77777777" w:rsidR="00E65246" w:rsidRDefault="00E65246" w:rsidP="00E65246">
      <w:pPr>
        <w:jc w:val="center"/>
      </w:pPr>
      <w:r>
        <w:rPr>
          <w:b/>
          <w:sz w:val="20"/>
          <w:szCs w:val="20"/>
        </w:rPr>
        <w:t>4</w:t>
      </w:r>
      <w:r w:rsidRPr="009D1BB4">
        <w:rPr>
          <w:b/>
          <w:sz w:val="20"/>
          <w:szCs w:val="20"/>
        </w:rPr>
        <w:t>.YIL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rsidRPr="008D2709" w14:paraId="6E313BF9" w14:textId="77777777" w:rsidTr="005A4065">
        <w:tc>
          <w:tcPr>
            <w:tcW w:w="1260" w:type="dxa"/>
            <w:vMerge w:val="restart"/>
          </w:tcPr>
          <w:p w14:paraId="7C1C4D8C" w14:textId="77777777" w:rsidR="00E65246" w:rsidRDefault="00E65246" w:rsidP="005A4065">
            <w:pPr>
              <w:rPr>
                <w:b/>
                <w:sz w:val="16"/>
                <w:szCs w:val="16"/>
              </w:rPr>
            </w:pPr>
            <w:r w:rsidRPr="008D2709">
              <w:rPr>
                <w:b/>
                <w:sz w:val="16"/>
                <w:szCs w:val="16"/>
              </w:rPr>
              <w:t xml:space="preserve">Dersin </w:t>
            </w:r>
          </w:p>
          <w:p w14:paraId="64D8013F" w14:textId="77777777" w:rsidR="00E65246" w:rsidRPr="008D2709" w:rsidRDefault="00E65246" w:rsidP="005A4065">
            <w:pPr>
              <w:rPr>
                <w:b/>
                <w:sz w:val="16"/>
                <w:szCs w:val="16"/>
              </w:rPr>
            </w:pPr>
            <w:r w:rsidRPr="008D2709">
              <w:rPr>
                <w:b/>
                <w:sz w:val="16"/>
                <w:szCs w:val="16"/>
              </w:rPr>
              <w:t>Kodu</w:t>
            </w:r>
          </w:p>
        </w:tc>
        <w:tc>
          <w:tcPr>
            <w:tcW w:w="1080" w:type="dxa"/>
            <w:gridSpan w:val="2"/>
          </w:tcPr>
          <w:p w14:paraId="4DB4C4CC" w14:textId="77777777" w:rsidR="00E65246" w:rsidRPr="008D2709" w:rsidRDefault="00E65246" w:rsidP="005A4065">
            <w:pPr>
              <w:rPr>
                <w:b/>
                <w:sz w:val="16"/>
                <w:szCs w:val="16"/>
              </w:rPr>
            </w:pPr>
            <w:r w:rsidRPr="008D2709">
              <w:rPr>
                <w:b/>
                <w:sz w:val="16"/>
                <w:szCs w:val="16"/>
              </w:rPr>
              <w:t>Ders Saati</w:t>
            </w:r>
          </w:p>
        </w:tc>
        <w:tc>
          <w:tcPr>
            <w:tcW w:w="2880" w:type="dxa"/>
          </w:tcPr>
          <w:p w14:paraId="2AEEAA11" w14:textId="77777777" w:rsidR="00E65246" w:rsidRPr="008D2709" w:rsidRDefault="00E65246" w:rsidP="005A4065">
            <w:pPr>
              <w:rPr>
                <w:b/>
                <w:sz w:val="16"/>
                <w:szCs w:val="16"/>
              </w:rPr>
            </w:pPr>
            <w:r w:rsidRPr="008D2709">
              <w:rPr>
                <w:b/>
                <w:sz w:val="16"/>
                <w:szCs w:val="16"/>
              </w:rPr>
              <w:t>Öğretim Üyesi</w:t>
            </w:r>
          </w:p>
        </w:tc>
        <w:tc>
          <w:tcPr>
            <w:tcW w:w="1080" w:type="dxa"/>
          </w:tcPr>
          <w:p w14:paraId="20FF0D7E" w14:textId="77777777" w:rsidR="00E65246" w:rsidRPr="008D2709" w:rsidRDefault="00E65246" w:rsidP="005A4065">
            <w:pPr>
              <w:rPr>
                <w:b/>
                <w:sz w:val="16"/>
                <w:szCs w:val="16"/>
              </w:rPr>
            </w:pPr>
            <w:r w:rsidRPr="008D2709">
              <w:rPr>
                <w:b/>
                <w:sz w:val="16"/>
                <w:szCs w:val="16"/>
              </w:rPr>
              <w:t>Ders Günü</w:t>
            </w:r>
          </w:p>
        </w:tc>
        <w:tc>
          <w:tcPr>
            <w:tcW w:w="1080" w:type="dxa"/>
          </w:tcPr>
          <w:p w14:paraId="73B560E7" w14:textId="77777777" w:rsidR="00E65246" w:rsidRPr="008D2709" w:rsidRDefault="00E65246" w:rsidP="005A4065">
            <w:pPr>
              <w:rPr>
                <w:b/>
                <w:sz w:val="16"/>
                <w:szCs w:val="16"/>
              </w:rPr>
            </w:pPr>
            <w:r w:rsidRPr="008D2709">
              <w:rPr>
                <w:b/>
                <w:sz w:val="16"/>
                <w:szCs w:val="16"/>
              </w:rPr>
              <w:t>Ders Saati</w:t>
            </w:r>
          </w:p>
        </w:tc>
        <w:tc>
          <w:tcPr>
            <w:tcW w:w="1980" w:type="dxa"/>
          </w:tcPr>
          <w:p w14:paraId="10537EB9" w14:textId="77777777" w:rsidR="00E65246" w:rsidRPr="008D2709" w:rsidRDefault="00E65246" w:rsidP="005A4065">
            <w:pPr>
              <w:rPr>
                <w:b/>
                <w:sz w:val="16"/>
                <w:szCs w:val="16"/>
              </w:rPr>
            </w:pPr>
            <w:r w:rsidRPr="008D2709">
              <w:rPr>
                <w:b/>
                <w:sz w:val="16"/>
                <w:szCs w:val="16"/>
              </w:rPr>
              <w:t>Ders Yeri</w:t>
            </w:r>
          </w:p>
        </w:tc>
      </w:tr>
      <w:tr w:rsidR="00E65246" w:rsidRPr="008D2709" w14:paraId="1FBDFF09" w14:textId="77777777" w:rsidTr="005A4065">
        <w:tc>
          <w:tcPr>
            <w:tcW w:w="1260" w:type="dxa"/>
            <w:vMerge/>
          </w:tcPr>
          <w:p w14:paraId="71D6A535" w14:textId="77777777" w:rsidR="00E65246" w:rsidRPr="008D2709" w:rsidRDefault="00E65246" w:rsidP="005A4065">
            <w:pPr>
              <w:jc w:val="both"/>
              <w:rPr>
                <w:sz w:val="16"/>
                <w:szCs w:val="16"/>
              </w:rPr>
            </w:pPr>
          </w:p>
        </w:tc>
        <w:tc>
          <w:tcPr>
            <w:tcW w:w="540" w:type="dxa"/>
          </w:tcPr>
          <w:p w14:paraId="528CD5DE" w14:textId="77777777" w:rsidR="00E65246" w:rsidRPr="008D2709" w:rsidRDefault="00E65246" w:rsidP="005A4065">
            <w:pPr>
              <w:jc w:val="both"/>
              <w:rPr>
                <w:b/>
                <w:sz w:val="16"/>
                <w:szCs w:val="16"/>
              </w:rPr>
            </w:pPr>
            <w:proofErr w:type="spellStart"/>
            <w:r w:rsidRPr="008D2709">
              <w:rPr>
                <w:b/>
                <w:sz w:val="16"/>
                <w:szCs w:val="16"/>
              </w:rPr>
              <w:t>Teo</w:t>
            </w:r>
            <w:proofErr w:type="spellEnd"/>
          </w:p>
        </w:tc>
        <w:tc>
          <w:tcPr>
            <w:tcW w:w="540" w:type="dxa"/>
          </w:tcPr>
          <w:p w14:paraId="7FF589F9" w14:textId="77777777" w:rsidR="00E65246" w:rsidRPr="008D2709" w:rsidRDefault="00E65246" w:rsidP="005A4065">
            <w:pPr>
              <w:jc w:val="both"/>
              <w:rPr>
                <w:b/>
                <w:sz w:val="16"/>
                <w:szCs w:val="16"/>
              </w:rPr>
            </w:pPr>
            <w:r w:rsidRPr="008D2709">
              <w:rPr>
                <w:b/>
                <w:sz w:val="16"/>
                <w:szCs w:val="16"/>
              </w:rPr>
              <w:t>DF</w:t>
            </w:r>
          </w:p>
        </w:tc>
        <w:tc>
          <w:tcPr>
            <w:tcW w:w="2880" w:type="dxa"/>
          </w:tcPr>
          <w:p w14:paraId="09BB1DFB" w14:textId="77777777" w:rsidR="00E65246" w:rsidRPr="008D2709" w:rsidRDefault="00E65246" w:rsidP="005A4065">
            <w:pPr>
              <w:jc w:val="both"/>
              <w:rPr>
                <w:sz w:val="16"/>
                <w:szCs w:val="16"/>
              </w:rPr>
            </w:pPr>
          </w:p>
        </w:tc>
        <w:tc>
          <w:tcPr>
            <w:tcW w:w="1080" w:type="dxa"/>
          </w:tcPr>
          <w:p w14:paraId="6A79D7DC" w14:textId="77777777" w:rsidR="00E65246" w:rsidRPr="008D2709" w:rsidRDefault="00E65246" w:rsidP="005A4065">
            <w:pPr>
              <w:jc w:val="both"/>
              <w:rPr>
                <w:sz w:val="16"/>
                <w:szCs w:val="16"/>
              </w:rPr>
            </w:pPr>
          </w:p>
        </w:tc>
        <w:tc>
          <w:tcPr>
            <w:tcW w:w="1080" w:type="dxa"/>
          </w:tcPr>
          <w:p w14:paraId="5F5AFD2B" w14:textId="77777777" w:rsidR="00E65246" w:rsidRPr="008D2709" w:rsidRDefault="00E65246" w:rsidP="005A4065">
            <w:pPr>
              <w:jc w:val="both"/>
              <w:rPr>
                <w:sz w:val="16"/>
                <w:szCs w:val="16"/>
              </w:rPr>
            </w:pPr>
          </w:p>
        </w:tc>
        <w:tc>
          <w:tcPr>
            <w:tcW w:w="1980" w:type="dxa"/>
          </w:tcPr>
          <w:p w14:paraId="40AF4A31" w14:textId="77777777" w:rsidR="00E65246" w:rsidRPr="008D2709" w:rsidRDefault="00E65246" w:rsidP="005A4065">
            <w:pPr>
              <w:jc w:val="both"/>
              <w:rPr>
                <w:sz w:val="16"/>
                <w:szCs w:val="16"/>
              </w:rPr>
            </w:pPr>
          </w:p>
        </w:tc>
      </w:tr>
      <w:tr w:rsidR="00E65246" w14:paraId="63ECE7EC" w14:textId="77777777" w:rsidTr="005A4065">
        <w:tc>
          <w:tcPr>
            <w:tcW w:w="1260" w:type="dxa"/>
            <w:vAlign w:val="center"/>
          </w:tcPr>
          <w:p w14:paraId="56EDCFD0" w14:textId="77777777" w:rsidR="00E65246" w:rsidRPr="008460FD" w:rsidRDefault="00E65246" w:rsidP="005A4065">
            <w:pPr>
              <w:rPr>
                <w:sz w:val="16"/>
                <w:szCs w:val="16"/>
              </w:rPr>
            </w:pPr>
            <w:r w:rsidRPr="008460FD">
              <w:rPr>
                <w:sz w:val="16"/>
                <w:szCs w:val="16"/>
              </w:rPr>
              <w:t>UZM4212</w:t>
            </w:r>
          </w:p>
        </w:tc>
        <w:tc>
          <w:tcPr>
            <w:tcW w:w="540" w:type="dxa"/>
            <w:vAlign w:val="center"/>
          </w:tcPr>
          <w:p w14:paraId="7C4A4CB4" w14:textId="77777777" w:rsidR="00E65246" w:rsidRPr="007123F3" w:rsidRDefault="00E65246" w:rsidP="005A4065">
            <w:pPr>
              <w:jc w:val="center"/>
              <w:rPr>
                <w:sz w:val="16"/>
                <w:szCs w:val="16"/>
              </w:rPr>
            </w:pPr>
            <w:r>
              <w:rPr>
                <w:sz w:val="16"/>
                <w:szCs w:val="16"/>
              </w:rPr>
              <w:t>2</w:t>
            </w:r>
          </w:p>
        </w:tc>
        <w:tc>
          <w:tcPr>
            <w:tcW w:w="540" w:type="dxa"/>
            <w:vAlign w:val="center"/>
          </w:tcPr>
          <w:p w14:paraId="496D960B" w14:textId="77777777" w:rsidR="00E65246" w:rsidRPr="007123F3" w:rsidRDefault="00E65246" w:rsidP="005A4065">
            <w:pPr>
              <w:jc w:val="center"/>
              <w:rPr>
                <w:sz w:val="16"/>
                <w:szCs w:val="16"/>
              </w:rPr>
            </w:pPr>
            <w:r>
              <w:rPr>
                <w:sz w:val="16"/>
                <w:szCs w:val="16"/>
              </w:rPr>
              <w:t>1</w:t>
            </w:r>
          </w:p>
        </w:tc>
        <w:tc>
          <w:tcPr>
            <w:tcW w:w="2880" w:type="dxa"/>
            <w:vAlign w:val="center"/>
          </w:tcPr>
          <w:p w14:paraId="0C21F931" w14:textId="77777777" w:rsidR="00E65246" w:rsidRDefault="00E65246" w:rsidP="005A4065">
            <w:proofErr w:type="spellStart"/>
            <w:proofErr w:type="gramStart"/>
            <w:r>
              <w:rPr>
                <w:sz w:val="18"/>
                <w:szCs w:val="18"/>
              </w:rPr>
              <w:t>Dr.Öğr.Üyesi</w:t>
            </w:r>
            <w:proofErr w:type="spellEnd"/>
            <w:proofErr w:type="gramEnd"/>
            <w:r>
              <w:rPr>
                <w:sz w:val="18"/>
                <w:szCs w:val="18"/>
              </w:rPr>
              <w:t xml:space="preserve"> Beyza YÜKSEL</w:t>
            </w:r>
          </w:p>
        </w:tc>
        <w:tc>
          <w:tcPr>
            <w:tcW w:w="1080" w:type="dxa"/>
            <w:vAlign w:val="center"/>
          </w:tcPr>
          <w:p w14:paraId="0E619470" w14:textId="77777777" w:rsidR="00E65246" w:rsidRPr="00667ED7" w:rsidRDefault="00E65246" w:rsidP="005A4065">
            <w:pPr>
              <w:rPr>
                <w:sz w:val="16"/>
                <w:szCs w:val="16"/>
              </w:rPr>
            </w:pPr>
            <w:r w:rsidRPr="00667ED7">
              <w:rPr>
                <w:sz w:val="16"/>
                <w:szCs w:val="16"/>
              </w:rPr>
              <w:t xml:space="preserve">Pazartesi </w:t>
            </w:r>
          </w:p>
        </w:tc>
        <w:tc>
          <w:tcPr>
            <w:tcW w:w="1080" w:type="dxa"/>
            <w:vAlign w:val="center"/>
          </w:tcPr>
          <w:p w14:paraId="508832AD" w14:textId="77777777" w:rsidR="00E65246" w:rsidRDefault="00E65246" w:rsidP="005A4065">
            <w:pPr>
              <w:jc w:val="both"/>
              <w:rPr>
                <w:sz w:val="16"/>
                <w:szCs w:val="16"/>
              </w:rPr>
            </w:pPr>
            <w:r>
              <w:rPr>
                <w:sz w:val="16"/>
                <w:szCs w:val="16"/>
              </w:rPr>
              <w:t>09.00–11.00</w:t>
            </w:r>
          </w:p>
          <w:p w14:paraId="140CF436" w14:textId="77777777" w:rsidR="00E65246" w:rsidRPr="008D2709" w:rsidRDefault="00E65246" w:rsidP="005A4065">
            <w:pPr>
              <w:jc w:val="both"/>
              <w:rPr>
                <w:sz w:val="16"/>
                <w:szCs w:val="16"/>
              </w:rPr>
            </w:pPr>
            <w:r>
              <w:rPr>
                <w:sz w:val="16"/>
                <w:szCs w:val="16"/>
              </w:rPr>
              <w:t>13.30- 14.30</w:t>
            </w:r>
          </w:p>
        </w:tc>
        <w:tc>
          <w:tcPr>
            <w:tcW w:w="1980" w:type="dxa"/>
            <w:vMerge w:val="restart"/>
            <w:vAlign w:val="center"/>
          </w:tcPr>
          <w:p w14:paraId="50017B88" w14:textId="77777777" w:rsidR="00E65246" w:rsidRDefault="00E65246" w:rsidP="005A4065">
            <w:pPr>
              <w:jc w:val="center"/>
            </w:pPr>
            <w:r>
              <w:rPr>
                <w:sz w:val="16"/>
                <w:szCs w:val="16"/>
              </w:rPr>
              <w:t xml:space="preserve">İç Hastalıkları Kliniği, </w:t>
            </w:r>
            <w:proofErr w:type="spellStart"/>
            <w:r>
              <w:rPr>
                <w:sz w:val="16"/>
                <w:szCs w:val="16"/>
              </w:rPr>
              <w:t>Laboratuarlar</w:t>
            </w:r>
            <w:proofErr w:type="spellEnd"/>
            <w:r>
              <w:rPr>
                <w:sz w:val="16"/>
                <w:szCs w:val="16"/>
              </w:rPr>
              <w:t>, US Odası, Poliklinik</w:t>
            </w:r>
          </w:p>
        </w:tc>
      </w:tr>
      <w:tr w:rsidR="00E65246" w14:paraId="16583CE2" w14:textId="77777777" w:rsidTr="005A4065">
        <w:tc>
          <w:tcPr>
            <w:tcW w:w="1260" w:type="dxa"/>
            <w:vAlign w:val="center"/>
          </w:tcPr>
          <w:p w14:paraId="128A2892" w14:textId="77777777" w:rsidR="00E65246" w:rsidRPr="008460FD" w:rsidRDefault="00E65246" w:rsidP="005A4065">
            <w:pPr>
              <w:rPr>
                <w:sz w:val="16"/>
                <w:szCs w:val="16"/>
              </w:rPr>
            </w:pPr>
            <w:r w:rsidRPr="008460FD">
              <w:rPr>
                <w:sz w:val="16"/>
                <w:szCs w:val="16"/>
              </w:rPr>
              <w:t>UZM4212</w:t>
            </w:r>
          </w:p>
        </w:tc>
        <w:tc>
          <w:tcPr>
            <w:tcW w:w="540" w:type="dxa"/>
            <w:vAlign w:val="center"/>
          </w:tcPr>
          <w:p w14:paraId="594328BA" w14:textId="77777777" w:rsidR="00E65246" w:rsidRPr="007123F3" w:rsidRDefault="00E65246" w:rsidP="005A4065">
            <w:pPr>
              <w:jc w:val="center"/>
              <w:rPr>
                <w:sz w:val="16"/>
                <w:szCs w:val="16"/>
              </w:rPr>
            </w:pPr>
            <w:r>
              <w:rPr>
                <w:sz w:val="16"/>
                <w:szCs w:val="16"/>
              </w:rPr>
              <w:t>2</w:t>
            </w:r>
          </w:p>
        </w:tc>
        <w:tc>
          <w:tcPr>
            <w:tcW w:w="540" w:type="dxa"/>
            <w:vAlign w:val="center"/>
          </w:tcPr>
          <w:p w14:paraId="007E508D" w14:textId="77777777" w:rsidR="00E65246" w:rsidRPr="007123F3" w:rsidRDefault="00E65246" w:rsidP="005A4065">
            <w:pPr>
              <w:jc w:val="center"/>
              <w:rPr>
                <w:sz w:val="16"/>
                <w:szCs w:val="16"/>
              </w:rPr>
            </w:pPr>
            <w:r>
              <w:rPr>
                <w:sz w:val="16"/>
                <w:szCs w:val="16"/>
              </w:rPr>
              <w:t>1</w:t>
            </w:r>
          </w:p>
        </w:tc>
        <w:tc>
          <w:tcPr>
            <w:tcW w:w="2880" w:type="dxa"/>
            <w:vAlign w:val="center"/>
          </w:tcPr>
          <w:p w14:paraId="08E4D0B2" w14:textId="77777777" w:rsidR="00E65246" w:rsidRDefault="00E65246" w:rsidP="005A4065">
            <w:proofErr w:type="spellStart"/>
            <w:proofErr w:type="gramStart"/>
            <w:r w:rsidRPr="00522A18">
              <w:rPr>
                <w:sz w:val="18"/>
                <w:szCs w:val="18"/>
              </w:rPr>
              <w:t>Doç.Dr.Arzu</w:t>
            </w:r>
            <w:proofErr w:type="spellEnd"/>
            <w:proofErr w:type="gramEnd"/>
            <w:r w:rsidRPr="00522A18">
              <w:rPr>
                <w:sz w:val="18"/>
                <w:szCs w:val="18"/>
              </w:rPr>
              <w:t xml:space="preserve"> BİLEN</w:t>
            </w:r>
          </w:p>
        </w:tc>
        <w:tc>
          <w:tcPr>
            <w:tcW w:w="1080" w:type="dxa"/>
            <w:vAlign w:val="center"/>
          </w:tcPr>
          <w:p w14:paraId="4D26FB3B" w14:textId="77777777" w:rsidR="00E65246" w:rsidRPr="00667ED7" w:rsidRDefault="00E65246" w:rsidP="005A4065">
            <w:pPr>
              <w:rPr>
                <w:sz w:val="16"/>
                <w:szCs w:val="16"/>
              </w:rPr>
            </w:pPr>
            <w:r w:rsidRPr="00667ED7">
              <w:rPr>
                <w:sz w:val="16"/>
                <w:szCs w:val="16"/>
              </w:rPr>
              <w:t>Salı</w:t>
            </w:r>
          </w:p>
        </w:tc>
        <w:tc>
          <w:tcPr>
            <w:tcW w:w="1080" w:type="dxa"/>
            <w:vAlign w:val="center"/>
          </w:tcPr>
          <w:p w14:paraId="6B80DF1C" w14:textId="77777777" w:rsidR="00E65246" w:rsidRDefault="00E65246" w:rsidP="005A4065">
            <w:pPr>
              <w:jc w:val="both"/>
              <w:rPr>
                <w:sz w:val="16"/>
                <w:szCs w:val="16"/>
              </w:rPr>
            </w:pPr>
            <w:r>
              <w:rPr>
                <w:sz w:val="16"/>
                <w:szCs w:val="16"/>
              </w:rPr>
              <w:t>09.00–11.00</w:t>
            </w:r>
          </w:p>
          <w:p w14:paraId="49FC2111" w14:textId="77777777" w:rsidR="00E65246" w:rsidRPr="008D2709" w:rsidRDefault="00E65246" w:rsidP="005A4065">
            <w:pPr>
              <w:jc w:val="both"/>
              <w:rPr>
                <w:sz w:val="16"/>
                <w:szCs w:val="16"/>
              </w:rPr>
            </w:pPr>
            <w:r>
              <w:rPr>
                <w:sz w:val="16"/>
                <w:szCs w:val="16"/>
              </w:rPr>
              <w:t>13.30- 14.30</w:t>
            </w:r>
          </w:p>
        </w:tc>
        <w:tc>
          <w:tcPr>
            <w:tcW w:w="1980" w:type="dxa"/>
            <w:vMerge/>
          </w:tcPr>
          <w:p w14:paraId="688D7898" w14:textId="77777777" w:rsidR="00E65246" w:rsidRDefault="00E65246" w:rsidP="005A4065"/>
        </w:tc>
      </w:tr>
      <w:tr w:rsidR="00E65246" w14:paraId="33C1D53F" w14:textId="77777777" w:rsidTr="005A4065">
        <w:tc>
          <w:tcPr>
            <w:tcW w:w="1260" w:type="dxa"/>
            <w:vAlign w:val="center"/>
          </w:tcPr>
          <w:p w14:paraId="52245F86" w14:textId="77777777" w:rsidR="00E65246" w:rsidRPr="008460FD" w:rsidRDefault="00E65246" w:rsidP="005A4065">
            <w:pPr>
              <w:rPr>
                <w:sz w:val="16"/>
                <w:szCs w:val="16"/>
              </w:rPr>
            </w:pPr>
            <w:r w:rsidRPr="008460FD">
              <w:rPr>
                <w:sz w:val="16"/>
                <w:szCs w:val="16"/>
              </w:rPr>
              <w:t>UZM4212</w:t>
            </w:r>
          </w:p>
        </w:tc>
        <w:tc>
          <w:tcPr>
            <w:tcW w:w="540" w:type="dxa"/>
            <w:vAlign w:val="center"/>
          </w:tcPr>
          <w:p w14:paraId="58718513" w14:textId="77777777" w:rsidR="00E65246" w:rsidRPr="007123F3" w:rsidRDefault="00E65246" w:rsidP="005A4065">
            <w:pPr>
              <w:jc w:val="center"/>
              <w:rPr>
                <w:sz w:val="16"/>
                <w:szCs w:val="16"/>
              </w:rPr>
            </w:pPr>
            <w:r>
              <w:rPr>
                <w:sz w:val="16"/>
                <w:szCs w:val="16"/>
              </w:rPr>
              <w:t>2</w:t>
            </w:r>
          </w:p>
        </w:tc>
        <w:tc>
          <w:tcPr>
            <w:tcW w:w="540" w:type="dxa"/>
            <w:vAlign w:val="center"/>
          </w:tcPr>
          <w:p w14:paraId="160B0B3D" w14:textId="77777777" w:rsidR="00E65246" w:rsidRPr="007123F3" w:rsidRDefault="00E65246" w:rsidP="005A4065">
            <w:pPr>
              <w:jc w:val="center"/>
              <w:rPr>
                <w:sz w:val="16"/>
                <w:szCs w:val="16"/>
              </w:rPr>
            </w:pPr>
            <w:r>
              <w:rPr>
                <w:sz w:val="16"/>
                <w:szCs w:val="16"/>
              </w:rPr>
              <w:t>1</w:t>
            </w:r>
          </w:p>
        </w:tc>
        <w:tc>
          <w:tcPr>
            <w:tcW w:w="2880" w:type="dxa"/>
            <w:vAlign w:val="center"/>
          </w:tcPr>
          <w:p w14:paraId="40BAD4C3" w14:textId="77777777" w:rsidR="00E65246" w:rsidRDefault="00E65246" w:rsidP="005A4065">
            <w:proofErr w:type="spellStart"/>
            <w:proofErr w:type="gramStart"/>
            <w:r>
              <w:rPr>
                <w:sz w:val="18"/>
                <w:szCs w:val="18"/>
              </w:rPr>
              <w:t>Dr.Öğr.Üyesi</w:t>
            </w:r>
            <w:proofErr w:type="spellEnd"/>
            <w:proofErr w:type="gramEnd"/>
            <w:r>
              <w:rPr>
                <w:sz w:val="18"/>
                <w:szCs w:val="18"/>
              </w:rPr>
              <w:t xml:space="preserve"> Beyza YÜKSEL</w:t>
            </w:r>
          </w:p>
        </w:tc>
        <w:tc>
          <w:tcPr>
            <w:tcW w:w="1080" w:type="dxa"/>
            <w:vAlign w:val="center"/>
          </w:tcPr>
          <w:p w14:paraId="5A81201E" w14:textId="77777777" w:rsidR="00E65246" w:rsidRPr="00667ED7" w:rsidRDefault="00E65246" w:rsidP="005A4065">
            <w:pPr>
              <w:rPr>
                <w:sz w:val="16"/>
                <w:szCs w:val="16"/>
              </w:rPr>
            </w:pPr>
            <w:r>
              <w:rPr>
                <w:sz w:val="16"/>
                <w:szCs w:val="16"/>
              </w:rPr>
              <w:t>Çarşamba</w:t>
            </w:r>
          </w:p>
        </w:tc>
        <w:tc>
          <w:tcPr>
            <w:tcW w:w="1080" w:type="dxa"/>
            <w:vAlign w:val="center"/>
          </w:tcPr>
          <w:p w14:paraId="26BA1297" w14:textId="77777777" w:rsidR="00E65246" w:rsidRDefault="00E65246" w:rsidP="005A4065">
            <w:pPr>
              <w:jc w:val="both"/>
              <w:rPr>
                <w:sz w:val="16"/>
                <w:szCs w:val="16"/>
              </w:rPr>
            </w:pPr>
            <w:r>
              <w:rPr>
                <w:sz w:val="16"/>
                <w:szCs w:val="16"/>
              </w:rPr>
              <w:t>09.00–11.00</w:t>
            </w:r>
          </w:p>
          <w:p w14:paraId="4B67EFB7" w14:textId="77777777" w:rsidR="00E65246" w:rsidRPr="008D2709" w:rsidRDefault="00E65246" w:rsidP="005A4065">
            <w:pPr>
              <w:jc w:val="both"/>
              <w:rPr>
                <w:sz w:val="16"/>
                <w:szCs w:val="16"/>
              </w:rPr>
            </w:pPr>
            <w:r>
              <w:rPr>
                <w:sz w:val="16"/>
                <w:szCs w:val="16"/>
              </w:rPr>
              <w:t>13.30- 14.30</w:t>
            </w:r>
          </w:p>
        </w:tc>
        <w:tc>
          <w:tcPr>
            <w:tcW w:w="1980" w:type="dxa"/>
            <w:vMerge/>
          </w:tcPr>
          <w:p w14:paraId="6D64168B" w14:textId="77777777" w:rsidR="00E65246" w:rsidRDefault="00E65246" w:rsidP="005A4065"/>
        </w:tc>
      </w:tr>
      <w:tr w:rsidR="00E65246" w14:paraId="535E6BE9" w14:textId="77777777" w:rsidTr="005A4065">
        <w:tc>
          <w:tcPr>
            <w:tcW w:w="1260" w:type="dxa"/>
            <w:vAlign w:val="center"/>
          </w:tcPr>
          <w:p w14:paraId="2E1EAA61" w14:textId="77777777" w:rsidR="00E65246" w:rsidRPr="008460FD" w:rsidRDefault="00E65246" w:rsidP="005A4065">
            <w:pPr>
              <w:rPr>
                <w:sz w:val="16"/>
                <w:szCs w:val="16"/>
              </w:rPr>
            </w:pPr>
            <w:r w:rsidRPr="008460FD">
              <w:rPr>
                <w:sz w:val="16"/>
                <w:szCs w:val="16"/>
              </w:rPr>
              <w:t>UZM4212</w:t>
            </w:r>
          </w:p>
        </w:tc>
        <w:tc>
          <w:tcPr>
            <w:tcW w:w="540" w:type="dxa"/>
            <w:vAlign w:val="center"/>
          </w:tcPr>
          <w:p w14:paraId="697B1291" w14:textId="77777777" w:rsidR="00E65246" w:rsidRPr="007123F3" w:rsidRDefault="00E65246" w:rsidP="005A4065">
            <w:pPr>
              <w:jc w:val="center"/>
              <w:rPr>
                <w:sz w:val="16"/>
                <w:szCs w:val="16"/>
              </w:rPr>
            </w:pPr>
            <w:r>
              <w:rPr>
                <w:sz w:val="16"/>
                <w:szCs w:val="16"/>
              </w:rPr>
              <w:t>2</w:t>
            </w:r>
          </w:p>
        </w:tc>
        <w:tc>
          <w:tcPr>
            <w:tcW w:w="540" w:type="dxa"/>
            <w:vAlign w:val="center"/>
          </w:tcPr>
          <w:p w14:paraId="318441E2" w14:textId="77777777" w:rsidR="00E65246" w:rsidRPr="007123F3" w:rsidRDefault="00E65246" w:rsidP="005A4065">
            <w:pPr>
              <w:jc w:val="center"/>
              <w:rPr>
                <w:sz w:val="16"/>
                <w:szCs w:val="16"/>
              </w:rPr>
            </w:pPr>
            <w:r>
              <w:rPr>
                <w:sz w:val="16"/>
                <w:szCs w:val="16"/>
              </w:rPr>
              <w:t>1</w:t>
            </w:r>
          </w:p>
        </w:tc>
        <w:tc>
          <w:tcPr>
            <w:tcW w:w="2880" w:type="dxa"/>
            <w:vAlign w:val="center"/>
          </w:tcPr>
          <w:p w14:paraId="39E04295" w14:textId="77777777" w:rsidR="00E65246" w:rsidRDefault="00E65246" w:rsidP="005A4065">
            <w:proofErr w:type="spellStart"/>
            <w:proofErr w:type="gramStart"/>
            <w:r w:rsidRPr="00472CBF">
              <w:rPr>
                <w:sz w:val="18"/>
                <w:szCs w:val="18"/>
              </w:rPr>
              <w:t>Doç.Dr.Arzu</w:t>
            </w:r>
            <w:proofErr w:type="spellEnd"/>
            <w:proofErr w:type="gramEnd"/>
            <w:r w:rsidRPr="00472CBF">
              <w:rPr>
                <w:sz w:val="18"/>
                <w:szCs w:val="18"/>
              </w:rPr>
              <w:t xml:space="preserve"> BİLEN</w:t>
            </w:r>
          </w:p>
        </w:tc>
        <w:tc>
          <w:tcPr>
            <w:tcW w:w="1080" w:type="dxa"/>
            <w:vAlign w:val="center"/>
          </w:tcPr>
          <w:p w14:paraId="6B6732E8" w14:textId="77777777" w:rsidR="00E65246" w:rsidRPr="00667ED7" w:rsidRDefault="00E65246" w:rsidP="005A4065">
            <w:pPr>
              <w:rPr>
                <w:sz w:val="16"/>
                <w:szCs w:val="16"/>
              </w:rPr>
            </w:pPr>
            <w:r>
              <w:rPr>
                <w:sz w:val="16"/>
                <w:szCs w:val="16"/>
              </w:rPr>
              <w:t>Perşembe</w:t>
            </w:r>
          </w:p>
        </w:tc>
        <w:tc>
          <w:tcPr>
            <w:tcW w:w="1080" w:type="dxa"/>
            <w:vAlign w:val="center"/>
          </w:tcPr>
          <w:p w14:paraId="7118D3E2" w14:textId="77777777" w:rsidR="00E65246" w:rsidRDefault="00E65246" w:rsidP="005A4065">
            <w:pPr>
              <w:jc w:val="both"/>
              <w:rPr>
                <w:sz w:val="16"/>
                <w:szCs w:val="16"/>
              </w:rPr>
            </w:pPr>
            <w:r>
              <w:rPr>
                <w:sz w:val="16"/>
                <w:szCs w:val="16"/>
              </w:rPr>
              <w:t>09.00–11.00</w:t>
            </w:r>
          </w:p>
          <w:p w14:paraId="60856AA1" w14:textId="77777777" w:rsidR="00E65246" w:rsidRPr="00805786" w:rsidRDefault="00E65246" w:rsidP="005A4065">
            <w:pPr>
              <w:rPr>
                <w:sz w:val="16"/>
                <w:szCs w:val="16"/>
              </w:rPr>
            </w:pPr>
            <w:r>
              <w:rPr>
                <w:sz w:val="16"/>
                <w:szCs w:val="16"/>
              </w:rPr>
              <w:t>13.30- 14.30</w:t>
            </w:r>
          </w:p>
        </w:tc>
        <w:tc>
          <w:tcPr>
            <w:tcW w:w="1980" w:type="dxa"/>
            <w:vMerge/>
          </w:tcPr>
          <w:p w14:paraId="7958811F" w14:textId="77777777" w:rsidR="00E65246" w:rsidRDefault="00E65246" w:rsidP="005A4065"/>
        </w:tc>
      </w:tr>
      <w:tr w:rsidR="00E65246" w14:paraId="7B621146" w14:textId="77777777" w:rsidTr="005A4065">
        <w:tc>
          <w:tcPr>
            <w:tcW w:w="1260" w:type="dxa"/>
            <w:vAlign w:val="center"/>
          </w:tcPr>
          <w:p w14:paraId="685EA7FA" w14:textId="77777777" w:rsidR="00E65246" w:rsidRPr="008460FD" w:rsidRDefault="00E65246" w:rsidP="005A4065">
            <w:pPr>
              <w:rPr>
                <w:sz w:val="16"/>
                <w:szCs w:val="16"/>
              </w:rPr>
            </w:pPr>
            <w:r w:rsidRPr="008460FD">
              <w:rPr>
                <w:sz w:val="16"/>
                <w:szCs w:val="16"/>
              </w:rPr>
              <w:t>UZM4212</w:t>
            </w:r>
          </w:p>
        </w:tc>
        <w:tc>
          <w:tcPr>
            <w:tcW w:w="540" w:type="dxa"/>
            <w:vAlign w:val="center"/>
          </w:tcPr>
          <w:p w14:paraId="125F15F6" w14:textId="77777777" w:rsidR="00E65246" w:rsidRPr="007123F3" w:rsidRDefault="00E65246" w:rsidP="005A4065">
            <w:pPr>
              <w:jc w:val="center"/>
              <w:rPr>
                <w:sz w:val="16"/>
                <w:szCs w:val="16"/>
              </w:rPr>
            </w:pPr>
            <w:r>
              <w:rPr>
                <w:sz w:val="16"/>
                <w:szCs w:val="16"/>
              </w:rPr>
              <w:t>1</w:t>
            </w:r>
          </w:p>
        </w:tc>
        <w:tc>
          <w:tcPr>
            <w:tcW w:w="540" w:type="dxa"/>
            <w:vAlign w:val="center"/>
          </w:tcPr>
          <w:p w14:paraId="64DA46AC" w14:textId="77777777" w:rsidR="00E65246" w:rsidRPr="007123F3" w:rsidRDefault="00E65246" w:rsidP="005A4065">
            <w:pPr>
              <w:jc w:val="center"/>
              <w:rPr>
                <w:sz w:val="16"/>
                <w:szCs w:val="16"/>
              </w:rPr>
            </w:pPr>
            <w:r>
              <w:rPr>
                <w:sz w:val="16"/>
                <w:szCs w:val="16"/>
              </w:rPr>
              <w:t>1</w:t>
            </w:r>
          </w:p>
        </w:tc>
        <w:tc>
          <w:tcPr>
            <w:tcW w:w="2880" w:type="dxa"/>
            <w:vAlign w:val="center"/>
          </w:tcPr>
          <w:p w14:paraId="24D61931" w14:textId="77777777" w:rsidR="00E65246" w:rsidRDefault="00E65246" w:rsidP="005A4065">
            <w:proofErr w:type="spellStart"/>
            <w:proofErr w:type="gramStart"/>
            <w:r>
              <w:rPr>
                <w:sz w:val="18"/>
                <w:szCs w:val="18"/>
              </w:rPr>
              <w:t>Dr.Öğr.Üyesi</w:t>
            </w:r>
            <w:proofErr w:type="spellEnd"/>
            <w:proofErr w:type="gramEnd"/>
            <w:r>
              <w:rPr>
                <w:sz w:val="18"/>
                <w:szCs w:val="18"/>
              </w:rPr>
              <w:t xml:space="preserve"> Beyza YÜKSEL</w:t>
            </w:r>
          </w:p>
        </w:tc>
        <w:tc>
          <w:tcPr>
            <w:tcW w:w="1080" w:type="dxa"/>
            <w:vAlign w:val="center"/>
          </w:tcPr>
          <w:p w14:paraId="44912512" w14:textId="77777777" w:rsidR="00E65246" w:rsidRDefault="00E65246" w:rsidP="005A4065">
            <w:pPr>
              <w:rPr>
                <w:sz w:val="16"/>
                <w:szCs w:val="16"/>
              </w:rPr>
            </w:pPr>
            <w:r>
              <w:rPr>
                <w:sz w:val="16"/>
                <w:szCs w:val="16"/>
              </w:rPr>
              <w:t>Cuma</w:t>
            </w:r>
          </w:p>
        </w:tc>
        <w:tc>
          <w:tcPr>
            <w:tcW w:w="1080" w:type="dxa"/>
            <w:vAlign w:val="center"/>
          </w:tcPr>
          <w:p w14:paraId="0F480D31" w14:textId="77777777" w:rsidR="00E65246" w:rsidRDefault="00E65246" w:rsidP="005A4065">
            <w:pPr>
              <w:jc w:val="both"/>
              <w:rPr>
                <w:sz w:val="16"/>
                <w:szCs w:val="16"/>
              </w:rPr>
            </w:pPr>
            <w:r>
              <w:rPr>
                <w:sz w:val="16"/>
                <w:szCs w:val="16"/>
              </w:rPr>
              <w:t>09.00–10.00</w:t>
            </w:r>
          </w:p>
          <w:p w14:paraId="5A2EC89F" w14:textId="77777777" w:rsidR="00E65246" w:rsidRDefault="00E65246" w:rsidP="005A4065">
            <w:pPr>
              <w:jc w:val="both"/>
              <w:rPr>
                <w:sz w:val="16"/>
                <w:szCs w:val="16"/>
              </w:rPr>
            </w:pPr>
            <w:r>
              <w:rPr>
                <w:sz w:val="16"/>
                <w:szCs w:val="16"/>
              </w:rPr>
              <w:t>13.30- 14.30</w:t>
            </w:r>
          </w:p>
        </w:tc>
        <w:tc>
          <w:tcPr>
            <w:tcW w:w="1980" w:type="dxa"/>
            <w:vMerge/>
          </w:tcPr>
          <w:p w14:paraId="4FD361F7" w14:textId="77777777" w:rsidR="00E65246" w:rsidRDefault="00E65246" w:rsidP="005A4065"/>
        </w:tc>
      </w:tr>
    </w:tbl>
    <w:p w14:paraId="7C3DB4BE" w14:textId="77777777" w:rsidR="00E65246" w:rsidRDefault="00E65246" w:rsidP="00E65246"/>
    <w:p w14:paraId="664BE936" w14:textId="77777777" w:rsidR="00E65246" w:rsidRDefault="00E65246" w:rsidP="00E65246">
      <w:pPr>
        <w:rPr>
          <w:b/>
          <w:sz w:val="20"/>
          <w:szCs w:val="20"/>
        </w:rPr>
      </w:pPr>
    </w:p>
    <w:p w14:paraId="093EB721" w14:textId="77777777" w:rsidR="00E65246" w:rsidRDefault="00E65246" w:rsidP="00E65246">
      <w:pPr>
        <w:tabs>
          <w:tab w:val="left" w:pos="1125"/>
        </w:tabs>
      </w:pPr>
    </w:p>
    <w:p w14:paraId="46041FCA" w14:textId="77777777" w:rsidR="00E65246" w:rsidRDefault="00E65246" w:rsidP="00E65246">
      <w:pPr>
        <w:tabs>
          <w:tab w:val="left" w:pos="1125"/>
        </w:tabs>
      </w:pPr>
    </w:p>
    <w:p w14:paraId="27446811" w14:textId="77777777" w:rsidR="00E65246" w:rsidRDefault="00E65246" w:rsidP="00E65246">
      <w:pPr>
        <w:tabs>
          <w:tab w:val="left" w:pos="1125"/>
        </w:tabs>
      </w:pPr>
    </w:p>
    <w:p w14:paraId="06592C4C" w14:textId="77777777" w:rsidR="00E65246" w:rsidRDefault="00E65246" w:rsidP="00E65246">
      <w:pPr>
        <w:tabs>
          <w:tab w:val="left" w:pos="1125"/>
        </w:tabs>
      </w:pPr>
    </w:p>
    <w:p w14:paraId="2605041A" w14:textId="77777777" w:rsidR="00E65246" w:rsidRDefault="00E65246" w:rsidP="00E65246">
      <w:pPr>
        <w:tabs>
          <w:tab w:val="left" w:pos="1125"/>
        </w:tabs>
      </w:pPr>
    </w:p>
    <w:p w14:paraId="297B1E88" w14:textId="77777777" w:rsidR="00E65246" w:rsidRDefault="00E65246" w:rsidP="00E65246">
      <w:pPr>
        <w:tabs>
          <w:tab w:val="left" w:pos="1125"/>
        </w:tabs>
      </w:pPr>
    </w:p>
    <w:p w14:paraId="734F0D03" w14:textId="77777777" w:rsidR="00E65246" w:rsidRDefault="00E65246" w:rsidP="00E65246">
      <w:pPr>
        <w:tabs>
          <w:tab w:val="left" w:pos="1125"/>
        </w:tabs>
      </w:pPr>
    </w:p>
    <w:p w14:paraId="3AB3227A" w14:textId="77777777" w:rsidR="00E65246" w:rsidRDefault="00E65246" w:rsidP="00E65246">
      <w:pPr>
        <w:tabs>
          <w:tab w:val="left" w:pos="1125"/>
        </w:tabs>
      </w:pPr>
    </w:p>
    <w:p w14:paraId="053E7BDD" w14:textId="77777777" w:rsidR="00E65246" w:rsidRDefault="00E65246" w:rsidP="00E65246">
      <w:pPr>
        <w:tabs>
          <w:tab w:val="left" w:pos="1125"/>
        </w:tabs>
      </w:pPr>
    </w:p>
    <w:p w14:paraId="49228315" w14:textId="77777777" w:rsidR="00E65246" w:rsidRDefault="00E65246" w:rsidP="00E65246">
      <w:pPr>
        <w:tabs>
          <w:tab w:val="left" w:pos="1125"/>
        </w:tabs>
      </w:pPr>
    </w:p>
    <w:p w14:paraId="4C0BA681" w14:textId="77777777" w:rsidR="00E65246" w:rsidRDefault="00E65246" w:rsidP="00E65246">
      <w:pPr>
        <w:tabs>
          <w:tab w:val="left" w:pos="1125"/>
        </w:tabs>
      </w:pPr>
    </w:p>
    <w:p w14:paraId="75FF6F96" w14:textId="77777777" w:rsidR="00E65246" w:rsidRDefault="00E65246" w:rsidP="00E65246">
      <w:pPr>
        <w:tabs>
          <w:tab w:val="left" w:pos="1125"/>
        </w:tabs>
      </w:pPr>
    </w:p>
    <w:p w14:paraId="6368CDB1" w14:textId="77777777" w:rsidR="00E65246" w:rsidRDefault="00E65246" w:rsidP="00E65246">
      <w:pPr>
        <w:outlineLvl w:val="0"/>
        <w:rPr>
          <w:b/>
          <w:sz w:val="20"/>
          <w:szCs w:val="20"/>
        </w:rPr>
      </w:pPr>
      <w:r>
        <w:rPr>
          <w:b/>
          <w:sz w:val="20"/>
          <w:szCs w:val="20"/>
        </w:rPr>
        <w:t>KARDİYOLOJİ ANA BİLİM DALI</w:t>
      </w:r>
    </w:p>
    <w:p w14:paraId="46A7F769" w14:textId="77777777" w:rsidR="00E65246" w:rsidRDefault="00E65246" w:rsidP="00E65246">
      <w:pPr>
        <w:jc w:val="center"/>
        <w:outlineLvl w:val="0"/>
        <w:rPr>
          <w:b/>
          <w:sz w:val="20"/>
          <w:szCs w:val="20"/>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1236"/>
        <w:gridCol w:w="4343"/>
        <w:gridCol w:w="3548"/>
      </w:tblGrid>
      <w:tr w:rsidR="00E65246" w14:paraId="0610018A" w14:textId="77777777" w:rsidTr="005A4065">
        <w:tc>
          <w:tcPr>
            <w:tcW w:w="773" w:type="dxa"/>
            <w:tcBorders>
              <w:top w:val="single" w:sz="4" w:space="0" w:color="auto"/>
              <w:left w:val="single" w:sz="4" w:space="0" w:color="auto"/>
              <w:bottom w:val="single" w:sz="4" w:space="0" w:color="auto"/>
              <w:right w:val="single" w:sz="4" w:space="0" w:color="auto"/>
            </w:tcBorders>
          </w:tcPr>
          <w:p w14:paraId="34CB5781" w14:textId="77777777" w:rsidR="00E65246" w:rsidRDefault="00E65246" w:rsidP="005A4065">
            <w:pPr>
              <w:spacing w:line="360" w:lineRule="auto"/>
              <w:rPr>
                <w:b/>
                <w:sz w:val="20"/>
                <w:szCs w:val="20"/>
              </w:rPr>
            </w:pPr>
            <w:r>
              <w:rPr>
                <w:b/>
                <w:sz w:val="20"/>
                <w:szCs w:val="20"/>
              </w:rPr>
              <w:t>1.YIL KOD</w:t>
            </w:r>
          </w:p>
        </w:tc>
        <w:tc>
          <w:tcPr>
            <w:tcW w:w="1236" w:type="dxa"/>
            <w:tcBorders>
              <w:top w:val="single" w:sz="4" w:space="0" w:color="auto"/>
              <w:left w:val="single" w:sz="4" w:space="0" w:color="auto"/>
              <w:bottom w:val="single" w:sz="4" w:space="0" w:color="auto"/>
              <w:right w:val="single" w:sz="4" w:space="0" w:color="auto"/>
            </w:tcBorders>
          </w:tcPr>
          <w:p w14:paraId="77E8B9F7" w14:textId="77777777" w:rsidR="00E65246" w:rsidRDefault="00E65246" w:rsidP="005A4065">
            <w:pPr>
              <w:spacing w:line="360" w:lineRule="auto"/>
              <w:rPr>
                <w:b/>
                <w:sz w:val="20"/>
                <w:szCs w:val="20"/>
              </w:rPr>
            </w:pPr>
            <w:r>
              <w:rPr>
                <w:b/>
                <w:sz w:val="20"/>
                <w:szCs w:val="20"/>
              </w:rPr>
              <w:t>DERSİN ADI</w:t>
            </w:r>
          </w:p>
        </w:tc>
        <w:tc>
          <w:tcPr>
            <w:tcW w:w="4343" w:type="dxa"/>
            <w:tcBorders>
              <w:top w:val="single" w:sz="4" w:space="0" w:color="auto"/>
              <w:left w:val="single" w:sz="4" w:space="0" w:color="auto"/>
              <w:bottom w:val="single" w:sz="4" w:space="0" w:color="auto"/>
              <w:right w:val="single" w:sz="4" w:space="0" w:color="auto"/>
            </w:tcBorders>
          </w:tcPr>
          <w:p w14:paraId="36332B39" w14:textId="77777777" w:rsidR="00E65246" w:rsidRDefault="00E65246" w:rsidP="005A4065">
            <w:pPr>
              <w:spacing w:line="360" w:lineRule="auto"/>
              <w:rPr>
                <w:b/>
                <w:sz w:val="20"/>
                <w:szCs w:val="20"/>
              </w:rPr>
            </w:pPr>
            <w:r>
              <w:rPr>
                <w:b/>
                <w:sz w:val="20"/>
                <w:szCs w:val="20"/>
              </w:rPr>
              <w:t>KONU</w:t>
            </w:r>
          </w:p>
        </w:tc>
        <w:tc>
          <w:tcPr>
            <w:tcW w:w="3548" w:type="dxa"/>
            <w:tcBorders>
              <w:top w:val="single" w:sz="4" w:space="0" w:color="auto"/>
              <w:left w:val="single" w:sz="4" w:space="0" w:color="auto"/>
              <w:bottom w:val="single" w:sz="4" w:space="0" w:color="auto"/>
              <w:right w:val="single" w:sz="4" w:space="0" w:color="auto"/>
            </w:tcBorders>
          </w:tcPr>
          <w:p w14:paraId="640DF229" w14:textId="77777777" w:rsidR="00E65246" w:rsidRDefault="00E65246" w:rsidP="005A4065">
            <w:pPr>
              <w:spacing w:line="360" w:lineRule="auto"/>
              <w:rPr>
                <w:b/>
                <w:sz w:val="20"/>
                <w:szCs w:val="20"/>
              </w:rPr>
            </w:pPr>
            <w:r>
              <w:rPr>
                <w:b/>
                <w:sz w:val="20"/>
                <w:szCs w:val="20"/>
              </w:rPr>
              <w:t>ÖĞRETİM ÜYESİ</w:t>
            </w:r>
          </w:p>
        </w:tc>
      </w:tr>
      <w:tr w:rsidR="00E65246" w14:paraId="3100FD16" w14:textId="77777777" w:rsidTr="005A4065">
        <w:tc>
          <w:tcPr>
            <w:tcW w:w="773" w:type="dxa"/>
            <w:tcBorders>
              <w:top w:val="single" w:sz="4" w:space="0" w:color="auto"/>
              <w:left w:val="single" w:sz="4" w:space="0" w:color="auto"/>
              <w:bottom w:val="single" w:sz="4" w:space="0" w:color="auto"/>
              <w:right w:val="single" w:sz="4" w:space="0" w:color="auto"/>
            </w:tcBorders>
          </w:tcPr>
          <w:p w14:paraId="2F17BB2A" w14:textId="77777777" w:rsidR="00E65246" w:rsidRDefault="00E65246" w:rsidP="005A4065">
            <w:pPr>
              <w:spacing w:line="360" w:lineRule="auto"/>
              <w:rPr>
                <w:sz w:val="20"/>
                <w:szCs w:val="20"/>
              </w:rPr>
            </w:pPr>
            <w:r>
              <w:rPr>
                <w:sz w:val="20"/>
                <w:szCs w:val="20"/>
              </w:rPr>
              <w:t>1213</w:t>
            </w:r>
          </w:p>
        </w:tc>
        <w:tc>
          <w:tcPr>
            <w:tcW w:w="1236" w:type="dxa"/>
            <w:tcBorders>
              <w:top w:val="single" w:sz="4" w:space="0" w:color="auto"/>
              <w:left w:val="single" w:sz="4" w:space="0" w:color="auto"/>
              <w:bottom w:val="single" w:sz="4" w:space="0" w:color="auto"/>
              <w:right w:val="single" w:sz="4" w:space="0" w:color="auto"/>
            </w:tcBorders>
          </w:tcPr>
          <w:p w14:paraId="3C73FE4B"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48EF5A63" w14:textId="77777777" w:rsidR="00E65246" w:rsidRDefault="00E65246" w:rsidP="005A4065">
            <w:pPr>
              <w:spacing w:line="360" w:lineRule="auto"/>
              <w:rPr>
                <w:sz w:val="20"/>
                <w:szCs w:val="20"/>
              </w:rPr>
            </w:pPr>
            <w:r>
              <w:rPr>
                <w:sz w:val="20"/>
                <w:szCs w:val="20"/>
              </w:rPr>
              <w:t xml:space="preserve">Kardiyak </w:t>
            </w:r>
            <w:proofErr w:type="spellStart"/>
            <w:r>
              <w:rPr>
                <w:sz w:val="20"/>
                <w:szCs w:val="20"/>
              </w:rPr>
              <w:t>anamnez</w:t>
            </w:r>
            <w:proofErr w:type="spellEnd"/>
            <w:r>
              <w:rPr>
                <w:sz w:val="20"/>
                <w:szCs w:val="20"/>
              </w:rPr>
              <w:t xml:space="preserve"> ve semptomlar </w:t>
            </w:r>
          </w:p>
        </w:tc>
        <w:tc>
          <w:tcPr>
            <w:tcW w:w="3548" w:type="dxa"/>
            <w:tcBorders>
              <w:top w:val="single" w:sz="4" w:space="0" w:color="auto"/>
              <w:left w:val="single" w:sz="4" w:space="0" w:color="auto"/>
              <w:bottom w:val="single" w:sz="4" w:space="0" w:color="auto"/>
              <w:right w:val="single" w:sz="4" w:space="0" w:color="auto"/>
            </w:tcBorders>
          </w:tcPr>
          <w:p w14:paraId="216B6B52" w14:textId="77777777" w:rsidR="00E65246" w:rsidRDefault="00E65246" w:rsidP="005A4065">
            <w:pPr>
              <w:spacing w:line="360" w:lineRule="auto"/>
              <w:rPr>
                <w:sz w:val="20"/>
                <w:szCs w:val="20"/>
              </w:rPr>
            </w:pPr>
            <w:proofErr w:type="spellStart"/>
            <w:proofErr w:type="gramStart"/>
            <w:r>
              <w:rPr>
                <w:sz w:val="20"/>
                <w:szCs w:val="20"/>
              </w:rPr>
              <w:t>Prof.Dr.Hüseyin</w:t>
            </w:r>
            <w:proofErr w:type="spellEnd"/>
            <w:proofErr w:type="gramEnd"/>
            <w:r>
              <w:rPr>
                <w:sz w:val="20"/>
                <w:szCs w:val="20"/>
              </w:rPr>
              <w:t xml:space="preserve"> ŞENOCAK </w:t>
            </w:r>
          </w:p>
        </w:tc>
      </w:tr>
      <w:tr w:rsidR="00E65246" w14:paraId="361848FB" w14:textId="77777777" w:rsidTr="005A4065">
        <w:tc>
          <w:tcPr>
            <w:tcW w:w="773" w:type="dxa"/>
            <w:tcBorders>
              <w:top w:val="single" w:sz="4" w:space="0" w:color="auto"/>
              <w:left w:val="single" w:sz="4" w:space="0" w:color="auto"/>
              <w:bottom w:val="single" w:sz="4" w:space="0" w:color="auto"/>
              <w:right w:val="single" w:sz="4" w:space="0" w:color="auto"/>
            </w:tcBorders>
          </w:tcPr>
          <w:p w14:paraId="0DF9F5BC" w14:textId="77777777" w:rsidR="00E65246" w:rsidRDefault="00E65246" w:rsidP="005A4065">
            <w:pPr>
              <w:spacing w:line="360" w:lineRule="auto"/>
              <w:rPr>
                <w:sz w:val="20"/>
                <w:szCs w:val="20"/>
              </w:rPr>
            </w:pPr>
            <w:r>
              <w:rPr>
                <w:sz w:val="20"/>
                <w:szCs w:val="20"/>
              </w:rPr>
              <w:t>1213</w:t>
            </w:r>
          </w:p>
        </w:tc>
        <w:tc>
          <w:tcPr>
            <w:tcW w:w="1236" w:type="dxa"/>
            <w:tcBorders>
              <w:top w:val="single" w:sz="4" w:space="0" w:color="auto"/>
              <w:left w:val="single" w:sz="4" w:space="0" w:color="auto"/>
              <w:bottom w:val="single" w:sz="4" w:space="0" w:color="auto"/>
              <w:right w:val="single" w:sz="4" w:space="0" w:color="auto"/>
            </w:tcBorders>
          </w:tcPr>
          <w:p w14:paraId="4954DE60"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57E3E1BD" w14:textId="77777777" w:rsidR="00E65246" w:rsidRDefault="00E65246" w:rsidP="005A4065">
            <w:pPr>
              <w:spacing w:line="360" w:lineRule="auto"/>
              <w:rPr>
                <w:sz w:val="20"/>
                <w:szCs w:val="20"/>
              </w:rPr>
            </w:pPr>
            <w:r>
              <w:rPr>
                <w:sz w:val="20"/>
                <w:szCs w:val="20"/>
              </w:rPr>
              <w:t xml:space="preserve">Kardiyak muayene ve </w:t>
            </w:r>
            <w:proofErr w:type="spellStart"/>
            <w:r>
              <w:rPr>
                <w:sz w:val="20"/>
                <w:szCs w:val="20"/>
              </w:rPr>
              <w:t>oskültasyon</w:t>
            </w:r>
            <w:proofErr w:type="spellEnd"/>
          </w:p>
        </w:tc>
        <w:tc>
          <w:tcPr>
            <w:tcW w:w="3548" w:type="dxa"/>
            <w:tcBorders>
              <w:top w:val="single" w:sz="4" w:space="0" w:color="auto"/>
              <w:left w:val="single" w:sz="4" w:space="0" w:color="auto"/>
              <w:bottom w:val="single" w:sz="4" w:space="0" w:color="auto"/>
              <w:right w:val="single" w:sz="4" w:space="0" w:color="auto"/>
            </w:tcBorders>
          </w:tcPr>
          <w:p w14:paraId="5C57F9D5" w14:textId="77777777" w:rsidR="00E65246" w:rsidRDefault="00E65246" w:rsidP="005A4065">
            <w:pPr>
              <w:spacing w:line="360" w:lineRule="auto"/>
              <w:rPr>
                <w:sz w:val="20"/>
                <w:szCs w:val="20"/>
              </w:rPr>
            </w:pPr>
            <w:proofErr w:type="spellStart"/>
            <w:proofErr w:type="gramStart"/>
            <w:r>
              <w:rPr>
                <w:sz w:val="20"/>
                <w:szCs w:val="20"/>
              </w:rPr>
              <w:t>Prof.Dr.Şule</w:t>
            </w:r>
            <w:proofErr w:type="spellEnd"/>
            <w:proofErr w:type="gramEnd"/>
            <w:r>
              <w:rPr>
                <w:sz w:val="20"/>
                <w:szCs w:val="20"/>
              </w:rPr>
              <w:t xml:space="preserve"> KARAKELLEOĞLU </w:t>
            </w:r>
          </w:p>
        </w:tc>
      </w:tr>
      <w:tr w:rsidR="00E65246" w14:paraId="3D4C776B" w14:textId="77777777" w:rsidTr="005A4065">
        <w:tc>
          <w:tcPr>
            <w:tcW w:w="773" w:type="dxa"/>
            <w:tcBorders>
              <w:top w:val="single" w:sz="4" w:space="0" w:color="auto"/>
              <w:left w:val="single" w:sz="4" w:space="0" w:color="auto"/>
              <w:bottom w:val="single" w:sz="4" w:space="0" w:color="auto"/>
              <w:right w:val="single" w:sz="4" w:space="0" w:color="auto"/>
            </w:tcBorders>
          </w:tcPr>
          <w:p w14:paraId="5CB48E89" w14:textId="77777777" w:rsidR="00E65246" w:rsidRDefault="00E65246" w:rsidP="005A4065">
            <w:pPr>
              <w:spacing w:line="360" w:lineRule="auto"/>
              <w:rPr>
                <w:sz w:val="20"/>
                <w:szCs w:val="20"/>
              </w:rPr>
            </w:pPr>
            <w:r>
              <w:rPr>
                <w:sz w:val="20"/>
                <w:szCs w:val="20"/>
              </w:rPr>
              <w:t>1213</w:t>
            </w:r>
          </w:p>
        </w:tc>
        <w:tc>
          <w:tcPr>
            <w:tcW w:w="1236" w:type="dxa"/>
            <w:tcBorders>
              <w:top w:val="single" w:sz="4" w:space="0" w:color="auto"/>
              <w:left w:val="single" w:sz="4" w:space="0" w:color="auto"/>
              <w:bottom w:val="single" w:sz="4" w:space="0" w:color="auto"/>
              <w:right w:val="single" w:sz="4" w:space="0" w:color="auto"/>
            </w:tcBorders>
          </w:tcPr>
          <w:p w14:paraId="15CD174E"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7803D6A3" w14:textId="77777777" w:rsidR="00E65246" w:rsidRDefault="00E65246" w:rsidP="005A4065">
            <w:pPr>
              <w:spacing w:line="360" w:lineRule="auto"/>
              <w:rPr>
                <w:sz w:val="20"/>
                <w:szCs w:val="20"/>
              </w:rPr>
            </w:pPr>
            <w:r>
              <w:rPr>
                <w:sz w:val="20"/>
                <w:szCs w:val="20"/>
              </w:rPr>
              <w:t>Göğüs Ağrısına yaklaşım, ayırıcı tanı</w:t>
            </w:r>
          </w:p>
        </w:tc>
        <w:tc>
          <w:tcPr>
            <w:tcW w:w="3548" w:type="dxa"/>
            <w:tcBorders>
              <w:top w:val="single" w:sz="4" w:space="0" w:color="auto"/>
              <w:left w:val="single" w:sz="4" w:space="0" w:color="auto"/>
              <w:bottom w:val="single" w:sz="4" w:space="0" w:color="auto"/>
              <w:right w:val="single" w:sz="4" w:space="0" w:color="auto"/>
            </w:tcBorders>
          </w:tcPr>
          <w:p w14:paraId="464E1A1C" w14:textId="77777777" w:rsidR="00E65246" w:rsidRDefault="00E65246" w:rsidP="005A4065">
            <w:pPr>
              <w:spacing w:line="360" w:lineRule="auto"/>
              <w:rPr>
                <w:sz w:val="20"/>
                <w:szCs w:val="20"/>
              </w:rPr>
            </w:pPr>
            <w:proofErr w:type="spellStart"/>
            <w:r>
              <w:rPr>
                <w:sz w:val="20"/>
                <w:szCs w:val="20"/>
              </w:rPr>
              <w:t>Prof.Dr.</w:t>
            </w:r>
            <w:proofErr w:type="gramStart"/>
            <w:r>
              <w:rPr>
                <w:sz w:val="20"/>
                <w:szCs w:val="20"/>
              </w:rPr>
              <w:t>M.Hakan</w:t>
            </w:r>
            <w:proofErr w:type="spellEnd"/>
            <w:proofErr w:type="gramEnd"/>
            <w:r>
              <w:rPr>
                <w:sz w:val="20"/>
                <w:szCs w:val="20"/>
              </w:rPr>
              <w:t xml:space="preserve"> TAŞ</w:t>
            </w:r>
          </w:p>
        </w:tc>
      </w:tr>
      <w:tr w:rsidR="00E65246" w14:paraId="4F99D204" w14:textId="77777777" w:rsidTr="005A4065">
        <w:tc>
          <w:tcPr>
            <w:tcW w:w="773" w:type="dxa"/>
            <w:tcBorders>
              <w:top w:val="single" w:sz="4" w:space="0" w:color="auto"/>
              <w:left w:val="single" w:sz="4" w:space="0" w:color="auto"/>
              <w:bottom w:val="single" w:sz="4" w:space="0" w:color="auto"/>
              <w:right w:val="single" w:sz="4" w:space="0" w:color="auto"/>
            </w:tcBorders>
          </w:tcPr>
          <w:p w14:paraId="398E1625" w14:textId="77777777" w:rsidR="00E65246" w:rsidRDefault="00E65246" w:rsidP="005A4065">
            <w:pPr>
              <w:spacing w:line="360" w:lineRule="auto"/>
              <w:rPr>
                <w:sz w:val="20"/>
                <w:szCs w:val="20"/>
              </w:rPr>
            </w:pPr>
            <w:r>
              <w:rPr>
                <w:sz w:val="20"/>
                <w:szCs w:val="20"/>
              </w:rPr>
              <w:t>1213</w:t>
            </w:r>
          </w:p>
        </w:tc>
        <w:tc>
          <w:tcPr>
            <w:tcW w:w="1236" w:type="dxa"/>
            <w:tcBorders>
              <w:top w:val="single" w:sz="4" w:space="0" w:color="auto"/>
              <w:left w:val="single" w:sz="4" w:space="0" w:color="auto"/>
              <w:bottom w:val="single" w:sz="4" w:space="0" w:color="auto"/>
              <w:right w:val="single" w:sz="4" w:space="0" w:color="auto"/>
            </w:tcBorders>
          </w:tcPr>
          <w:p w14:paraId="1AF44DDB"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295B77D1" w14:textId="77777777" w:rsidR="00E65246" w:rsidRDefault="00E65246" w:rsidP="005A4065">
            <w:pPr>
              <w:spacing w:line="360" w:lineRule="auto"/>
              <w:rPr>
                <w:sz w:val="20"/>
                <w:szCs w:val="20"/>
              </w:rPr>
            </w:pPr>
            <w:proofErr w:type="spellStart"/>
            <w:r>
              <w:rPr>
                <w:sz w:val="20"/>
                <w:szCs w:val="20"/>
              </w:rPr>
              <w:t>Dispne</w:t>
            </w:r>
            <w:proofErr w:type="spellEnd"/>
            <w:r>
              <w:rPr>
                <w:sz w:val="20"/>
                <w:szCs w:val="20"/>
              </w:rPr>
              <w:t xml:space="preserve">, </w:t>
            </w:r>
            <w:proofErr w:type="spellStart"/>
            <w:r>
              <w:rPr>
                <w:sz w:val="20"/>
                <w:szCs w:val="20"/>
              </w:rPr>
              <w:t>siyanoz</w:t>
            </w:r>
            <w:proofErr w:type="spellEnd"/>
            <w:r>
              <w:rPr>
                <w:sz w:val="20"/>
                <w:szCs w:val="20"/>
              </w:rPr>
              <w:t xml:space="preserve"> ve ödeme yaklaşım</w:t>
            </w:r>
          </w:p>
        </w:tc>
        <w:tc>
          <w:tcPr>
            <w:tcW w:w="3548" w:type="dxa"/>
            <w:tcBorders>
              <w:top w:val="single" w:sz="4" w:space="0" w:color="auto"/>
              <w:left w:val="single" w:sz="4" w:space="0" w:color="auto"/>
              <w:bottom w:val="single" w:sz="4" w:space="0" w:color="auto"/>
              <w:right w:val="single" w:sz="4" w:space="0" w:color="auto"/>
            </w:tcBorders>
          </w:tcPr>
          <w:p w14:paraId="35105BAD" w14:textId="77777777" w:rsidR="00E65246" w:rsidRDefault="00E65246" w:rsidP="005A4065">
            <w:pPr>
              <w:spacing w:line="360" w:lineRule="auto"/>
              <w:rPr>
                <w:sz w:val="20"/>
                <w:szCs w:val="20"/>
              </w:rPr>
            </w:pPr>
            <w:proofErr w:type="spellStart"/>
            <w:proofErr w:type="gramStart"/>
            <w:r>
              <w:rPr>
                <w:sz w:val="20"/>
                <w:szCs w:val="20"/>
              </w:rPr>
              <w:t>Prof.Dr.Serdar</w:t>
            </w:r>
            <w:proofErr w:type="spellEnd"/>
            <w:proofErr w:type="gramEnd"/>
            <w:r>
              <w:rPr>
                <w:sz w:val="20"/>
                <w:szCs w:val="20"/>
              </w:rPr>
              <w:t xml:space="preserve"> SEVİMLİ</w:t>
            </w:r>
          </w:p>
        </w:tc>
      </w:tr>
      <w:tr w:rsidR="00E65246" w14:paraId="19C13A87" w14:textId="77777777" w:rsidTr="005A4065">
        <w:tc>
          <w:tcPr>
            <w:tcW w:w="773" w:type="dxa"/>
            <w:tcBorders>
              <w:top w:val="single" w:sz="4" w:space="0" w:color="auto"/>
              <w:left w:val="single" w:sz="4" w:space="0" w:color="auto"/>
              <w:bottom w:val="single" w:sz="4" w:space="0" w:color="auto"/>
              <w:right w:val="single" w:sz="4" w:space="0" w:color="auto"/>
            </w:tcBorders>
          </w:tcPr>
          <w:p w14:paraId="5B1AB8F2" w14:textId="77777777" w:rsidR="00E65246" w:rsidRDefault="00E65246" w:rsidP="005A4065">
            <w:pPr>
              <w:spacing w:line="360" w:lineRule="auto"/>
              <w:rPr>
                <w:sz w:val="20"/>
                <w:szCs w:val="20"/>
              </w:rPr>
            </w:pPr>
            <w:r>
              <w:rPr>
                <w:sz w:val="20"/>
                <w:szCs w:val="20"/>
              </w:rPr>
              <w:t>1213</w:t>
            </w:r>
          </w:p>
        </w:tc>
        <w:tc>
          <w:tcPr>
            <w:tcW w:w="1236" w:type="dxa"/>
            <w:tcBorders>
              <w:top w:val="single" w:sz="4" w:space="0" w:color="auto"/>
              <w:left w:val="single" w:sz="4" w:space="0" w:color="auto"/>
              <w:bottom w:val="single" w:sz="4" w:space="0" w:color="auto"/>
              <w:right w:val="single" w:sz="4" w:space="0" w:color="auto"/>
            </w:tcBorders>
          </w:tcPr>
          <w:p w14:paraId="2B35FF6C"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51948E1A" w14:textId="77777777" w:rsidR="00E65246" w:rsidRDefault="00E65246" w:rsidP="005A4065">
            <w:pPr>
              <w:spacing w:line="360" w:lineRule="auto"/>
              <w:rPr>
                <w:sz w:val="20"/>
                <w:szCs w:val="20"/>
              </w:rPr>
            </w:pPr>
            <w:r>
              <w:rPr>
                <w:sz w:val="20"/>
                <w:szCs w:val="20"/>
              </w:rPr>
              <w:t>Hipotansiyon-</w:t>
            </w:r>
            <w:proofErr w:type="spellStart"/>
            <w:r>
              <w:rPr>
                <w:sz w:val="20"/>
                <w:szCs w:val="20"/>
              </w:rPr>
              <w:t>Senkop</w:t>
            </w:r>
            <w:proofErr w:type="spellEnd"/>
            <w:r>
              <w:rPr>
                <w:sz w:val="20"/>
                <w:szCs w:val="20"/>
              </w:rPr>
              <w:t xml:space="preserve"> yaklaşım</w:t>
            </w:r>
          </w:p>
        </w:tc>
        <w:tc>
          <w:tcPr>
            <w:tcW w:w="3548" w:type="dxa"/>
            <w:tcBorders>
              <w:top w:val="single" w:sz="4" w:space="0" w:color="auto"/>
              <w:left w:val="single" w:sz="4" w:space="0" w:color="auto"/>
              <w:bottom w:val="single" w:sz="4" w:space="0" w:color="auto"/>
              <w:right w:val="single" w:sz="4" w:space="0" w:color="auto"/>
            </w:tcBorders>
          </w:tcPr>
          <w:p w14:paraId="4B1C5A4E" w14:textId="77777777" w:rsidR="00E65246" w:rsidRDefault="00E65246" w:rsidP="005A4065">
            <w:pPr>
              <w:spacing w:line="360" w:lineRule="auto"/>
              <w:rPr>
                <w:sz w:val="20"/>
                <w:szCs w:val="20"/>
              </w:rPr>
            </w:pPr>
            <w:proofErr w:type="spellStart"/>
            <w:proofErr w:type="gramStart"/>
            <w:r>
              <w:rPr>
                <w:sz w:val="20"/>
                <w:szCs w:val="20"/>
              </w:rPr>
              <w:t>Doç.Dr.Yavuzer</w:t>
            </w:r>
            <w:proofErr w:type="spellEnd"/>
            <w:proofErr w:type="gramEnd"/>
            <w:r>
              <w:rPr>
                <w:sz w:val="20"/>
                <w:szCs w:val="20"/>
              </w:rPr>
              <w:t xml:space="preserve"> KOZA</w:t>
            </w:r>
          </w:p>
        </w:tc>
      </w:tr>
      <w:tr w:rsidR="00E65246" w14:paraId="383DF6B9" w14:textId="77777777" w:rsidTr="005A4065">
        <w:tc>
          <w:tcPr>
            <w:tcW w:w="773" w:type="dxa"/>
            <w:tcBorders>
              <w:top w:val="single" w:sz="4" w:space="0" w:color="auto"/>
              <w:left w:val="single" w:sz="4" w:space="0" w:color="auto"/>
              <w:bottom w:val="single" w:sz="4" w:space="0" w:color="auto"/>
              <w:right w:val="single" w:sz="4" w:space="0" w:color="auto"/>
            </w:tcBorders>
          </w:tcPr>
          <w:p w14:paraId="24EF1EDE" w14:textId="77777777" w:rsidR="00E65246" w:rsidRDefault="00E65246" w:rsidP="005A4065">
            <w:pPr>
              <w:spacing w:line="360" w:lineRule="auto"/>
              <w:rPr>
                <w:sz w:val="20"/>
                <w:szCs w:val="20"/>
              </w:rPr>
            </w:pPr>
            <w:r>
              <w:rPr>
                <w:sz w:val="20"/>
                <w:szCs w:val="20"/>
              </w:rPr>
              <w:t>1213</w:t>
            </w:r>
          </w:p>
        </w:tc>
        <w:tc>
          <w:tcPr>
            <w:tcW w:w="1236" w:type="dxa"/>
            <w:tcBorders>
              <w:top w:val="single" w:sz="4" w:space="0" w:color="auto"/>
              <w:left w:val="single" w:sz="4" w:space="0" w:color="auto"/>
              <w:bottom w:val="single" w:sz="4" w:space="0" w:color="auto"/>
              <w:right w:val="single" w:sz="4" w:space="0" w:color="auto"/>
            </w:tcBorders>
          </w:tcPr>
          <w:p w14:paraId="047FEB9D"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3A7EAC05" w14:textId="77777777" w:rsidR="00E65246" w:rsidRDefault="00E65246" w:rsidP="005A4065">
            <w:pPr>
              <w:spacing w:line="360" w:lineRule="auto"/>
              <w:rPr>
                <w:sz w:val="20"/>
                <w:szCs w:val="20"/>
              </w:rPr>
            </w:pPr>
            <w:r>
              <w:rPr>
                <w:sz w:val="20"/>
                <w:szCs w:val="20"/>
              </w:rPr>
              <w:t>Temel EKG</w:t>
            </w:r>
          </w:p>
        </w:tc>
        <w:tc>
          <w:tcPr>
            <w:tcW w:w="3548" w:type="dxa"/>
            <w:tcBorders>
              <w:top w:val="single" w:sz="4" w:space="0" w:color="auto"/>
              <w:left w:val="single" w:sz="4" w:space="0" w:color="auto"/>
              <w:bottom w:val="single" w:sz="4" w:space="0" w:color="auto"/>
              <w:right w:val="single" w:sz="4" w:space="0" w:color="auto"/>
            </w:tcBorders>
          </w:tcPr>
          <w:p w14:paraId="289A0852" w14:textId="77777777" w:rsidR="00E65246" w:rsidRDefault="00E65246" w:rsidP="005A4065">
            <w:pPr>
              <w:spacing w:line="360" w:lineRule="auto"/>
              <w:rPr>
                <w:sz w:val="20"/>
                <w:szCs w:val="20"/>
              </w:rPr>
            </w:pPr>
            <w:proofErr w:type="spellStart"/>
            <w:proofErr w:type="gramStart"/>
            <w:r>
              <w:rPr>
                <w:sz w:val="20"/>
                <w:szCs w:val="20"/>
              </w:rPr>
              <w:t>Doç.Dr.Gökhan</w:t>
            </w:r>
            <w:proofErr w:type="spellEnd"/>
            <w:proofErr w:type="gramEnd"/>
            <w:r>
              <w:rPr>
                <w:sz w:val="20"/>
                <w:szCs w:val="20"/>
              </w:rPr>
              <w:t xml:space="preserve"> CEYHUN</w:t>
            </w:r>
          </w:p>
        </w:tc>
      </w:tr>
      <w:tr w:rsidR="00E65246" w14:paraId="6054EA1A" w14:textId="77777777" w:rsidTr="005A4065">
        <w:tc>
          <w:tcPr>
            <w:tcW w:w="773" w:type="dxa"/>
            <w:tcBorders>
              <w:top w:val="single" w:sz="4" w:space="0" w:color="auto"/>
              <w:left w:val="single" w:sz="4" w:space="0" w:color="auto"/>
              <w:bottom w:val="single" w:sz="4" w:space="0" w:color="auto"/>
              <w:right w:val="single" w:sz="4" w:space="0" w:color="auto"/>
            </w:tcBorders>
          </w:tcPr>
          <w:p w14:paraId="3C2EF53E" w14:textId="77777777" w:rsidR="00E65246" w:rsidRDefault="00E65246" w:rsidP="005A4065">
            <w:pPr>
              <w:spacing w:line="360" w:lineRule="auto"/>
              <w:rPr>
                <w:sz w:val="20"/>
                <w:szCs w:val="20"/>
              </w:rPr>
            </w:pPr>
            <w:r>
              <w:rPr>
                <w:sz w:val="20"/>
                <w:szCs w:val="20"/>
              </w:rPr>
              <w:t>1213</w:t>
            </w:r>
          </w:p>
        </w:tc>
        <w:tc>
          <w:tcPr>
            <w:tcW w:w="1236" w:type="dxa"/>
            <w:tcBorders>
              <w:top w:val="single" w:sz="4" w:space="0" w:color="auto"/>
              <w:left w:val="single" w:sz="4" w:space="0" w:color="auto"/>
              <w:bottom w:val="single" w:sz="4" w:space="0" w:color="auto"/>
              <w:right w:val="single" w:sz="4" w:space="0" w:color="auto"/>
            </w:tcBorders>
          </w:tcPr>
          <w:p w14:paraId="708323C9"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7200D52C" w14:textId="77777777" w:rsidR="00E65246" w:rsidRDefault="00E65246" w:rsidP="005A4065">
            <w:pPr>
              <w:spacing w:line="360" w:lineRule="auto"/>
              <w:rPr>
                <w:sz w:val="20"/>
                <w:szCs w:val="20"/>
              </w:rPr>
            </w:pPr>
            <w:r>
              <w:rPr>
                <w:sz w:val="20"/>
                <w:szCs w:val="20"/>
              </w:rPr>
              <w:t>İleri EKG</w:t>
            </w:r>
          </w:p>
        </w:tc>
        <w:tc>
          <w:tcPr>
            <w:tcW w:w="3548" w:type="dxa"/>
            <w:tcBorders>
              <w:top w:val="single" w:sz="4" w:space="0" w:color="auto"/>
              <w:left w:val="single" w:sz="4" w:space="0" w:color="auto"/>
              <w:bottom w:val="single" w:sz="4" w:space="0" w:color="auto"/>
              <w:right w:val="single" w:sz="4" w:space="0" w:color="auto"/>
            </w:tcBorders>
          </w:tcPr>
          <w:p w14:paraId="24FEDC44" w14:textId="77777777" w:rsidR="00E65246" w:rsidRDefault="00E65246" w:rsidP="005A4065">
            <w:pPr>
              <w:spacing w:line="360" w:lineRule="auto"/>
              <w:rPr>
                <w:sz w:val="20"/>
                <w:szCs w:val="20"/>
              </w:rPr>
            </w:pPr>
            <w:proofErr w:type="spellStart"/>
            <w:r>
              <w:rPr>
                <w:sz w:val="20"/>
                <w:szCs w:val="20"/>
              </w:rPr>
              <w:t>Doç.Dr</w:t>
            </w:r>
            <w:proofErr w:type="spellEnd"/>
            <w:r>
              <w:rPr>
                <w:sz w:val="20"/>
                <w:szCs w:val="20"/>
              </w:rPr>
              <w:t>. Oktay GÜLCÜ</w:t>
            </w:r>
          </w:p>
        </w:tc>
      </w:tr>
      <w:tr w:rsidR="00E65246" w14:paraId="5C3CE538"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34A5D9A3" w14:textId="77777777" w:rsidR="00E65246" w:rsidRDefault="00E65246" w:rsidP="005A4065">
            <w:pPr>
              <w:spacing w:line="360" w:lineRule="auto"/>
              <w:rPr>
                <w:sz w:val="20"/>
                <w:szCs w:val="20"/>
              </w:rPr>
            </w:pPr>
            <w:r>
              <w:rPr>
                <w:sz w:val="20"/>
                <w:szCs w:val="20"/>
              </w:rPr>
              <w:t>1213</w:t>
            </w:r>
          </w:p>
        </w:tc>
        <w:tc>
          <w:tcPr>
            <w:tcW w:w="1236" w:type="dxa"/>
            <w:tcBorders>
              <w:top w:val="single" w:sz="4" w:space="0" w:color="auto"/>
              <w:left w:val="single" w:sz="4" w:space="0" w:color="auto"/>
              <w:bottom w:val="single" w:sz="4" w:space="0" w:color="auto"/>
              <w:right w:val="single" w:sz="4" w:space="0" w:color="auto"/>
            </w:tcBorders>
          </w:tcPr>
          <w:p w14:paraId="599B1529"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2D87A2A8" w14:textId="77777777" w:rsidR="00E65246" w:rsidRDefault="00E65246" w:rsidP="005A4065">
            <w:pPr>
              <w:spacing w:line="360" w:lineRule="auto"/>
              <w:rPr>
                <w:sz w:val="20"/>
                <w:szCs w:val="20"/>
              </w:rPr>
            </w:pPr>
            <w:r>
              <w:rPr>
                <w:sz w:val="20"/>
                <w:szCs w:val="20"/>
              </w:rPr>
              <w:t>Temel Ekokardiyografi</w:t>
            </w:r>
          </w:p>
        </w:tc>
        <w:tc>
          <w:tcPr>
            <w:tcW w:w="3548" w:type="dxa"/>
            <w:tcBorders>
              <w:top w:val="single" w:sz="4" w:space="0" w:color="auto"/>
              <w:left w:val="single" w:sz="4" w:space="0" w:color="auto"/>
              <w:bottom w:val="single" w:sz="4" w:space="0" w:color="auto"/>
              <w:right w:val="single" w:sz="4" w:space="0" w:color="auto"/>
            </w:tcBorders>
          </w:tcPr>
          <w:p w14:paraId="4777DBED" w14:textId="77777777" w:rsidR="00E65246" w:rsidRDefault="00E65246" w:rsidP="005A4065">
            <w:pPr>
              <w:spacing w:line="360" w:lineRule="auto"/>
              <w:rPr>
                <w:sz w:val="20"/>
                <w:szCs w:val="20"/>
              </w:rPr>
            </w:pPr>
            <w:proofErr w:type="spellStart"/>
            <w:proofErr w:type="gramStart"/>
            <w:r>
              <w:rPr>
                <w:sz w:val="20"/>
                <w:szCs w:val="20"/>
              </w:rPr>
              <w:t>Dr.Öğr.Üyesi</w:t>
            </w:r>
            <w:proofErr w:type="spellEnd"/>
            <w:proofErr w:type="gramEnd"/>
            <w:r>
              <w:rPr>
                <w:sz w:val="20"/>
                <w:szCs w:val="20"/>
              </w:rPr>
              <w:t xml:space="preserve"> Oğuzhan BİRDAL</w:t>
            </w:r>
          </w:p>
        </w:tc>
      </w:tr>
      <w:tr w:rsidR="00E65246" w14:paraId="59BEA3D4"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2732722F" w14:textId="77777777" w:rsidR="00E65246" w:rsidRDefault="00E65246" w:rsidP="005A4065">
            <w:pPr>
              <w:spacing w:line="360" w:lineRule="auto"/>
              <w:rPr>
                <w:sz w:val="20"/>
                <w:szCs w:val="20"/>
              </w:rPr>
            </w:pPr>
            <w:r>
              <w:rPr>
                <w:sz w:val="20"/>
                <w:szCs w:val="20"/>
              </w:rPr>
              <w:t>1213</w:t>
            </w:r>
          </w:p>
        </w:tc>
        <w:tc>
          <w:tcPr>
            <w:tcW w:w="1236" w:type="dxa"/>
            <w:tcBorders>
              <w:top w:val="single" w:sz="4" w:space="0" w:color="auto"/>
              <w:left w:val="single" w:sz="4" w:space="0" w:color="auto"/>
              <w:bottom w:val="single" w:sz="4" w:space="0" w:color="auto"/>
              <w:right w:val="single" w:sz="4" w:space="0" w:color="auto"/>
            </w:tcBorders>
          </w:tcPr>
          <w:p w14:paraId="55532A92"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72951766" w14:textId="77777777" w:rsidR="00E65246" w:rsidRDefault="00E65246" w:rsidP="005A4065">
            <w:pPr>
              <w:spacing w:line="360" w:lineRule="auto"/>
              <w:rPr>
                <w:sz w:val="20"/>
                <w:szCs w:val="20"/>
              </w:rPr>
            </w:pPr>
            <w:proofErr w:type="spellStart"/>
            <w:r>
              <w:rPr>
                <w:sz w:val="20"/>
                <w:szCs w:val="20"/>
              </w:rPr>
              <w:t>Teleradyografi</w:t>
            </w:r>
            <w:proofErr w:type="spellEnd"/>
          </w:p>
        </w:tc>
        <w:tc>
          <w:tcPr>
            <w:tcW w:w="3548" w:type="dxa"/>
            <w:tcBorders>
              <w:top w:val="single" w:sz="4" w:space="0" w:color="auto"/>
              <w:left w:val="single" w:sz="4" w:space="0" w:color="auto"/>
              <w:bottom w:val="single" w:sz="4" w:space="0" w:color="auto"/>
              <w:right w:val="single" w:sz="4" w:space="0" w:color="auto"/>
            </w:tcBorders>
          </w:tcPr>
          <w:p w14:paraId="5CAFA7A1" w14:textId="77777777" w:rsidR="00E65246" w:rsidRDefault="00E65246" w:rsidP="005A4065">
            <w:pPr>
              <w:spacing w:line="360" w:lineRule="auto"/>
              <w:rPr>
                <w:sz w:val="20"/>
                <w:szCs w:val="20"/>
              </w:rPr>
            </w:pPr>
            <w:proofErr w:type="spellStart"/>
            <w:proofErr w:type="gramStart"/>
            <w:r>
              <w:rPr>
                <w:sz w:val="20"/>
                <w:szCs w:val="20"/>
              </w:rPr>
              <w:t>Dr.Öğr.Üyesi</w:t>
            </w:r>
            <w:proofErr w:type="spellEnd"/>
            <w:proofErr w:type="gramEnd"/>
            <w:r>
              <w:rPr>
                <w:sz w:val="20"/>
                <w:szCs w:val="20"/>
              </w:rPr>
              <w:t xml:space="preserve"> İbrahim SARAÇ</w:t>
            </w:r>
          </w:p>
        </w:tc>
      </w:tr>
      <w:tr w:rsidR="00E65246" w14:paraId="011A25CE"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019FDBC7" w14:textId="77777777" w:rsidR="00E65246" w:rsidRDefault="00E65246" w:rsidP="005A4065">
            <w:pPr>
              <w:spacing w:line="360" w:lineRule="auto"/>
              <w:rPr>
                <w:sz w:val="20"/>
                <w:szCs w:val="20"/>
              </w:rPr>
            </w:pPr>
            <w:r>
              <w:rPr>
                <w:sz w:val="20"/>
                <w:szCs w:val="20"/>
              </w:rPr>
              <w:t>1213</w:t>
            </w:r>
          </w:p>
        </w:tc>
        <w:tc>
          <w:tcPr>
            <w:tcW w:w="1236" w:type="dxa"/>
            <w:tcBorders>
              <w:top w:val="single" w:sz="4" w:space="0" w:color="auto"/>
              <w:left w:val="single" w:sz="4" w:space="0" w:color="auto"/>
              <w:bottom w:val="single" w:sz="4" w:space="0" w:color="auto"/>
              <w:right w:val="single" w:sz="4" w:space="0" w:color="auto"/>
            </w:tcBorders>
          </w:tcPr>
          <w:p w14:paraId="6CBF1A03"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7A55D22F" w14:textId="77777777" w:rsidR="00E65246" w:rsidRDefault="00E65246" w:rsidP="005A4065">
            <w:pPr>
              <w:spacing w:line="360" w:lineRule="auto"/>
              <w:rPr>
                <w:sz w:val="20"/>
                <w:szCs w:val="20"/>
              </w:rPr>
            </w:pPr>
            <w:proofErr w:type="spellStart"/>
            <w:r>
              <w:rPr>
                <w:sz w:val="20"/>
                <w:szCs w:val="20"/>
              </w:rPr>
              <w:t>Supraventriküler</w:t>
            </w:r>
            <w:proofErr w:type="spellEnd"/>
            <w:r>
              <w:rPr>
                <w:sz w:val="20"/>
                <w:szCs w:val="20"/>
              </w:rPr>
              <w:t xml:space="preserve"> Taşikardiler</w:t>
            </w:r>
          </w:p>
        </w:tc>
        <w:tc>
          <w:tcPr>
            <w:tcW w:w="3548" w:type="dxa"/>
            <w:tcBorders>
              <w:top w:val="single" w:sz="4" w:space="0" w:color="auto"/>
              <w:left w:val="single" w:sz="4" w:space="0" w:color="auto"/>
              <w:bottom w:val="single" w:sz="4" w:space="0" w:color="auto"/>
              <w:right w:val="single" w:sz="4" w:space="0" w:color="auto"/>
            </w:tcBorders>
          </w:tcPr>
          <w:p w14:paraId="496D4C6F" w14:textId="77777777" w:rsidR="00E65246" w:rsidRDefault="00E65246" w:rsidP="005A4065">
            <w:pPr>
              <w:spacing w:line="360" w:lineRule="auto"/>
              <w:rPr>
                <w:sz w:val="20"/>
                <w:szCs w:val="20"/>
              </w:rPr>
            </w:pPr>
            <w:proofErr w:type="spellStart"/>
            <w:proofErr w:type="gramStart"/>
            <w:r>
              <w:rPr>
                <w:sz w:val="20"/>
                <w:szCs w:val="20"/>
              </w:rPr>
              <w:t>Dr.Öğr.Üyesi</w:t>
            </w:r>
            <w:proofErr w:type="spellEnd"/>
            <w:proofErr w:type="gramEnd"/>
            <w:r>
              <w:rPr>
                <w:sz w:val="20"/>
                <w:szCs w:val="20"/>
              </w:rPr>
              <w:t xml:space="preserve"> </w:t>
            </w:r>
            <w:proofErr w:type="spellStart"/>
            <w:r>
              <w:rPr>
                <w:sz w:val="20"/>
                <w:szCs w:val="20"/>
              </w:rPr>
              <w:t>Sidar</w:t>
            </w:r>
            <w:proofErr w:type="spellEnd"/>
            <w:r>
              <w:rPr>
                <w:sz w:val="20"/>
                <w:szCs w:val="20"/>
              </w:rPr>
              <w:t xml:space="preserve"> </w:t>
            </w:r>
            <w:proofErr w:type="spellStart"/>
            <w:r>
              <w:rPr>
                <w:sz w:val="20"/>
                <w:szCs w:val="20"/>
              </w:rPr>
              <w:t>Şiyar</w:t>
            </w:r>
            <w:proofErr w:type="spellEnd"/>
            <w:r>
              <w:rPr>
                <w:sz w:val="20"/>
                <w:szCs w:val="20"/>
              </w:rPr>
              <w:t xml:space="preserve"> AYDIN</w:t>
            </w:r>
          </w:p>
        </w:tc>
      </w:tr>
      <w:tr w:rsidR="00E65246" w14:paraId="03980649"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6328FD64" w14:textId="77777777" w:rsidR="00E65246" w:rsidRDefault="00E65246" w:rsidP="005A4065">
            <w:pPr>
              <w:spacing w:line="360" w:lineRule="auto"/>
              <w:rPr>
                <w:sz w:val="20"/>
                <w:szCs w:val="20"/>
              </w:rPr>
            </w:pPr>
            <w:r>
              <w:rPr>
                <w:sz w:val="20"/>
                <w:szCs w:val="20"/>
              </w:rPr>
              <w:t>1213</w:t>
            </w:r>
          </w:p>
        </w:tc>
        <w:tc>
          <w:tcPr>
            <w:tcW w:w="1236" w:type="dxa"/>
            <w:tcBorders>
              <w:top w:val="single" w:sz="4" w:space="0" w:color="auto"/>
              <w:left w:val="single" w:sz="4" w:space="0" w:color="auto"/>
              <w:bottom w:val="single" w:sz="4" w:space="0" w:color="auto"/>
              <w:right w:val="single" w:sz="4" w:space="0" w:color="auto"/>
            </w:tcBorders>
          </w:tcPr>
          <w:p w14:paraId="368DCFF4"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796F94C9" w14:textId="77777777" w:rsidR="00E65246" w:rsidRDefault="00E65246" w:rsidP="005A4065">
            <w:pPr>
              <w:spacing w:line="360" w:lineRule="auto"/>
              <w:rPr>
                <w:sz w:val="20"/>
                <w:szCs w:val="20"/>
              </w:rPr>
            </w:pPr>
            <w:r>
              <w:rPr>
                <w:sz w:val="20"/>
                <w:szCs w:val="20"/>
              </w:rPr>
              <w:t>Kalp Anatomisi</w:t>
            </w:r>
          </w:p>
        </w:tc>
        <w:tc>
          <w:tcPr>
            <w:tcW w:w="3548" w:type="dxa"/>
            <w:tcBorders>
              <w:top w:val="single" w:sz="4" w:space="0" w:color="auto"/>
              <w:left w:val="single" w:sz="4" w:space="0" w:color="auto"/>
              <w:bottom w:val="single" w:sz="4" w:space="0" w:color="auto"/>
              <w:right w:val="single" w:sz="4" w:space="0" w:color="auto"/>
            </w:tcBorders>
          </w:tcPr>
          <w:p w14:paraId="48ABD85B" w14:textId="77777777" w:rsidR="00E65246" w:rsidRDefault="00E65246" w:rsidP="005A4065">
            <w:pPr>
              <w:spacing w:line="360" w:lineRule="auto"/>
              <w:rPr>
                <w:sz w:val="20"/>
                <w:szCs w:val="20"/>
              </w:rPr>
            </w:pPr>
            <w:proofErr w:type="spellStart"/>
            <w:proofErr w:type="gramStart"/>
            <w:r>
              <w:rPr>
                <w:sz w:val="20"/>
                <w:szCs w:val="20"/>
              </w:rPr>
              <w:t>Prof.Dr.Hüseyin</w:t>
            </w:r>
            <w:proofErr w:type="spellEnd"/>
            <w:proofErr w:type="gramEnd"/>
            <w:r>
              <w:rPr>
                <w:sz w:val="20"/>
                <w:szCs w:val="20"/>
              </w:rPr>
              <w:t xml:space="preserve"> ŞENOCAK </w:t>
            </w:r>
          </w:p>
        </w:tc>
      </w:tr>
      <w:tr w:rsidR="00E65246" w14:paraId="2E2C81FE"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7A35CF38" w14:textId="77777777" w:rsidR="00E65246" w:rsidRDefault="00E65246" w:rsidP="005A4065">
            <w:pPr>
              <w:spacing w:line="360" w:lineRule="auto"/>
              <w:rPr>
                <w:sz w:val="20"/>
                <w:szCs w:val="20"/>
              </w:rPr>
            </w:pPr>
            <w:r>
              <w:rPr>
                <w:sz w:val="20"/>
                <w:szCs w:val="20"/>
              </w:rPr>
              <w:t>1213</w:t>
            </w:r>
          </w:p>
        </w:tc>
        <w:tc>
          <w:tcPr>
            <w:tcW w:w="1236" w:type="dxa"/>
            <w:tcBorders>
              <w:top w:val="single" w:sz="4" w:space="0" w:color="auto"/>
              <w:left w:val="single" w:sz="4" w:space="0" w:color="auto"/>
              <w:bottom w:val="single" w:sz="4" w:space="0" w:color="auto"/>
              <w:right w:val="single" w:sz="4" w:space="0" w:color="auto"/>
            </w:tcBorders>
          </w:tcPr>
          <w:p w14:paraId="7D5B9A17"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3E336336" w14:textId="77777777" w:rsidR="00E65246" w:rsidRDefault="00E65246" w:rsidP="005A4065">
            <w:pPr>
              <w:spacing w:line="360" w:lineRule="auto"/>
              <w:rPr>
                <w:sz w:val="20"/>
                <w:szCs w:val="20"/>
              </w:rPr>
            </w:pPr>
            <w:r>
              <w:rPr>
                <w:sz w:val="20"/>
                <w:szCs w:val="20"/>
              </w:rPr>
              <w:t xml:space="preserve">Hipertansiyon </w:t>
            </w:r>
          </w:p>
        </w:tc>
        <w:tc>
          <w:tcPr>
            <w:tcW w:w="3548" w:type="dxa"/>
            <w:tcBorders>
              <w:top w:val="single" w:sz="4" w:space="0" w:color="auto"/>
              <w:left w:val="single" w:sz="4" w:space="0" w:color="auto"/>
              <w:bottom w:val="single" w:sz="4" w:space="0" w:color="auto"/>
              <w:right w:val="single" w:sz="4" w:space="0" w:color="auto"/>
            </w:tcBorders>
          </w:tcPr>
          <w:p w14:paraId="5471D606" w14:textId="77777777" w:rsidR="00E65246" w:rsidRDefault="00E65246" w:rsidP="005A4065">
            <w:pPr>
              <w:spacing w:line="360" w:lineRule="auto"/>
              <w:rPr>
                <w:sz w:val="20"/>
                <w:szCs w:val="20"/>
              </w:rPr>
            </w:pPr>
            <w:proofErr w:type="spellStart"/>
            <w:proofErr w:type="gramStart"/>
            <w:r>
              <w:rPr>
                <w:sz w:val="20"/>
                <w:szCs w:val="20"/>
              </w:rPr>
              <w:t>Prof.Dr.Şule</w:t>
            </w:r>
            <w:proofErr w:type="spellEnd"/>
            <w:proofErr w:type="gramEnd"/>
            <w:r>
              <w:rPr>
                <w:sz w:val="20"/>
                <w:szCs w:val="20"/>
              </w:rPr>
              <w:t xml:space="preserve"> KARAKELLEOĞLU </w:t>
            </w:r>
          </w:p>
        </w:tc>
      </w:tr>
      <w:tr w:rsidR="00E65246" w14:paraId="0F36F976"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7C83B0A1" w14:textId="77777777" w:rsidR="00E65246" w:rsidRDefault="00E65246" w:rsidP="005A4065">
            <w:pPr>
              <w:spacing w:line="360" w:lineRule="auto"/>
              <w:rPr>
                <w:sz w:val="20"/>
                <w:szCs w:val="20"/>
              </w:rPr>
            </w:pPr>
            <w:r>
              <w:rPr>
                <w:sz w:val="20"/>
                <w:szCs w:val="20"/>
              </w:rPr>
              <w:t>1213</w:t>
            </w:r>
          </w:p>
        </w:tc>
        <w:tc>
          <w:tcPr>
            <w:tcW w:w="1236" w:type="dxa"/>
            <w:tcBorders>
              <w:top w:val="single" w:sz="4" w:space="0" w:color="auto"/>
              <w:left w:val="single" w:sz="4" w:space="0" w:color="auto"/>
              <w:bottom w:val="single" w:sz="4" w:space="0" w:color="auto"/>
              <w:right w:val="single" w:sz="4" w:space="0" w:color="auto"/>
            </w:tcBorders>
          </w:tcPr>
          <w:p w14:paraId="631C1C01"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486B3498" w14:textId="77777777" w:rsidR="00E65246" w:rsidRDefault="00E65246" w:rsidP="005A4065">
            <w:pPr>
              <w:spacing w:line="360" w:lineRule="auto"/>
              <w:rPr>
                <w:sz w:val="20"/>
                <w:szCs w:val="20"/>
              </w:rPr>
            </w:pPr>
            <w:proofErr w:type="spellStart"/>
            <w:r>
              <w:rPr>
                <w:sz w:val="20"/>
                <w:szCs w:val="20"/>
              </w:rPr>
              <w:t>Ateroskleroz</w:t>
            </w:r>
            <w:proofErr w:type="spellEnd"/>
            <w:r>
              <w:rPr>
                <w:sz w:val="20"/>
                <w:szCs w:val="20"/>
              </w:rPr>
              <w:t xml:space="preserve"> </w:t>
            </w:r>
            <w:proofErr w:type="spellStart"/>
            <w:r>
              <w:rPr>
                <w:sz w:val="20"/>
                <w:szCs w:val="20"/>
              </w:rPr>
              <w:t>fizyopatoloji</w:t>
            </w:r>
            <w:proofErr w:type="spellEnd"/>
          </w:p>
        </w:tc>
        <w:tc>
          <w:tcPr>
            <w:tcW w:w="3548" w:type="dxa"/>
            <w:tcBorders>
              <w:top w:val="single" w:sz="4" w:space="0" w:color="auto"/>
              <w:left w:val="single" w:sz="4" w:space="0" w:color="auto"/>
              <w:bottom w:val="single" w:sz="4" w:space="0" w:color="auto"/>
              <w:right w:val="single" w:sz="4" w:space="0" w:color="auto"/>
            </w:tcBorders>
          </w:tcPr>
          <w:p w14:paraId="53CD8A14" w14:textId="77777777" w:rsidR="00E65246" w:rsidRDefault="00E65246" w:rsidP="005A4065">
            <w:pPr>
              <w:spacing w:line="360" w:lineRule="auto"/>
              <w:rPr>
                <w:sz w:val="20"/>
                <w:szCs w:val="20"/>
              </w:rPr>
            </w:pPr>
            <w:proofErr w:type="spellStart"/>
            <w:r>
              <w:rPr>
                <w:sz w:val="20"/>
                <w:szCs w:val="20"/>
              </w:rPr>
              <w:t>Prof.Dr.</w:t>
            </w:r>
            <w:proofErr w:type="gramStart"/>
            <w:r>
              <w:rPr>
                <w:sz w:val="20"/>
                <w:szCs w:val="20"/>
              </w:rPr>
              <w:t>M.Hakan</w:t>
            </w:r>
            <w:proofErr w:type="spellEnd"/>
            <w:proofErr w:type="gramEnd"/>
            <w:r>
              <w:rPr>
                <w:sz w:val="20"/>
                <w:szCs w:val="20"/>
              </w:rPr>
              <w:t xml:space="preserve"> TAŞ</w:t>
            </w:r>
          </w:p>
        </w:tc>
      </w:tr>
      <w:tr w:rsidR="00E65246" w14:paraId="223A8110"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4B0CCF53" w14:textId="77777777" w:rsidR="00E65246" w:rsidRDefault="00E65246" w:rsidP="005A4065">
            <w:pPr>
              <w:spacing w:line="360" w:lineRule="auto"/>
              <w:rPr>
                <w:sz w:val="20"/>
                <w:szCs w:val="20"/>
              </w:rPr>
            </w:pPr>
            <w:r>
              <w:rPr>
                <w:sz w:val="20"/>
                <w:szCs w:val="20"/>
              </w:rPr>
              <w:t>1213</w:t>
            </w:r>
          </w:p>
        </w:tc>
        <w:tc>
          <w:tcPr>
            <w:tcW w:w="1236" w:type="dxa"/>
            <w:tcBorders>
              <w:top w:val="single" w:sz="4" w:space="0" w:color="auto"/>
              <w:left w:val="single" w:sz="4" w:space="0" w:color="auto"/>
              <w:bottom w:val="single" w:sz="4" w:space="0" w:color="auto"/>
              <w:right w:val="single" w:sz="4" w:space="0" w:color="auto"/>
            </w:tcBorders>
          </w:tcPr>
          <w:p w14:paraId="457A8A7A"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091F56AC" w14:textId="77777777" w:rsidR="00E65246" w:rsidRDefault="00E65246" w:rsidP="005A4065">
            <w:pPr>
              <w:spacing w:line="360" w:lineRule="auto"/>
              <w:rPr>
                <w:sz w:val="20"/>
                <w:szCs w:val="20"/>
              </w:rPr>
            </w:pPr>
            <w:r>
              <w:rPr>
                <w:sz w:val="20"/>
                <w:szCs w:val="20"/>
              </w:rPr>
              <w:t>Kardiyak Farmakoloji-1</w:t>
            </w:r>
          </w:p>
        </w:tc>
        <w:tc>
          <w:tcPr>
            <w:tcW w:w="3548" w:type="dxa"/>
            <w:tcBorders>
              <w:top w:val="single" w:sz="4" w:space="0" w:color="auto"/>
              <w:left w:val="single" w:sz="4" w:space="0" w:color="auto"/>
              <w:bottom w:val="single" w:sz="4" w:space="0" w:color="auto"/>
              <w:right w:val="single" w:sz="4" w:space="0" w:color="auto"/>
            </w:tcBorders>
          </w:tcPr>
          <w:p w14:paraId="124CAAA0" w14:textId="77777777" w:rsidR="00E65246" w:rsidRDefault="00E65246" w:rsidP="005A4065">
            <w:pPr>
              <w:spacing w:line="360" w:lineRule="auto"/>
              <w:rPr>
                <w:sz w:val="20"/>
                <w:szCs w:val="20"/>
              </w:rPr>
            </w:pPr>
            <w:proofErr w:type="spellStart"/>
            <w:proofErr w:type="gramStart"/>
            <w:r>
              <w:rPr>
                <w:sz w:val="20"/>
                <w:szCs w:val="20"/>
              </w:rPr>
              <w:t>Prof.Dr.Serdar</w:t>
            </w:r>
            <w:proofErr w:type="spellEnd"/>
            <w:proofErr w:type="gramEnd"/>
            <w:r>
              <w:rPr>
                <w:sz w:val="20"/>
                <w:szCs w:val="20"/>
              </w:rPr>
              <w:t xml:space="preserve"> SEVİMLİ</w:t>
            </w:r>
          </w:p>
        </w:tc>
      </w:tr>
      <w:tr w:rsidR="00E65246" w14:paraId="512C23A5"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3975FA7C" w14:textId="77777777" w:rsidR="00E65246" w:rsidRDefault="00E65246" w:rsidP="005A4065">
            <w:pPr>
              <w:spacing w:line="360" w:lineRule="auto"/>
              <w:rPr>
                <w:sz w:val="20"/>
                <w:szCs w:val="20"/>
              </w:rPr>
            </w:pPr>
            <w:r>
              <w:rPr>
                <w:sz w:val="20"/>
                <w:szCs w:val="20"/>
              </w:rPr>
              <w:t>1213</w:t>
            </w:r>
          </w:p>
        </w:tc>
        <w:tc>
          <w:tcPr>
            <w:tcW w:w="1236" w:type="dxa"/>
            <w:tcBorders>
              <w:top w:val="single" w:sz="4" w:space="0" w:color="auto"/>
              <w:left w:val="single" w:sz="4" w:space="0" w:color="auto"/>
              <w:bottom w:val="single" w:sz="4" w:space="0" w:color="auto"/>
              <w:right w:val="single" w:sz="4" w:space="0" w:color="auto"/>
            </w:tcBorders>
          </w:tcPr>
          <w:p w14:paraId="7E173F4F"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5CE4B8DA" w14:textId="77777777" w:rsidR="00E65246" w:rsidRDefault="00E65246" w:rsidP="005A4065">
            <w:pPr>
              <w:spacing w:line="360" w:lineRule="auto"/>
              <w:rPr>
                <w:sz w:val="20"/>
                <w:szCs w:val="20"/>
              </w:rPr>
            </w:pPr>
            <w:r>
              <w:rPr>
                <w:sz w:val="20"/>
                <w:szCs w:val="20"/>
              </w:rPr>
              <w:t>Kardiyak aciller</w:t>
            </w:r>
          </w:p>
        </w:tc>
        <w:tc>
          <w:tcPr>
            <w:tcW w:w="3548" w:type="dxa"/>
            <w:tcBorders>
              <w:top w:val="single" w:sz="4" w:space="0" w:color="auto"/>
              <w:left w:val="single" w:sz="4" w:space="0" w:color="auto"/>
              <w:bottom w:val="single" w:sz="4" w:space="0" w:color="auto"/>
              <w:right w:val="single" w:sz="4" w:space="0" w:color="auto"/>
            </w:tcBorders>
          </w:tcPr>
          <w:p w14:paraId="4D94667A" w14:textId="77777777" w:rsidR="00E65246" w:rsidRDefault="00E65246" w:rsidP="005A4065">
            <w:pPr>
              <w:spacing w:line="360" w:lineRule="auto"/>
              <w:rPr>
                <w:sz w:val="20"/>
                <w:szCs w:val="20"/>
              </w:rPr>
            </w:pPr>
            <w:proofErr w:type="spellStart"/>
            <w:proofErr w:type="gramStart"/>
            <w:r>
              <w:rPr>
                <w:sz w:val="20"/>
                <w:szCs w:val="20"/>
              </w:rPr>
              <w:t>Doç.Dr.Yavuzer</w:t>
            </w:r>
            <w:proofErr w:type="spellEnd"/>
            <w:proofErr w:type="gramEnd"/>
            <w:r>
              <w:rPr>
                <w:sz w:val="20"/>
                <w:szCs w:val="20"/>
              </w:rPr>
              <w:t xml:space="preserve"> KOZA</w:t>
            </w:r>
          </w:p>
        </w:tc>
      </w:tr>
      <w:tr w:rsidR="00E65246" w14:paraId="60CDE174"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25605C2A" w14:textId="77777777" w:rsidR="00E65246" w:rsidRDefault="00E65246" w:rsidP="005A4065">
            <w:pPr>
              <w:spacing w:line="360" w:lineRule="auto"/>
              <w:rPr>
                <w:sz w:val="20"/>
                <w:szCs w:val="20"/>
              </w:rPr>
            </w:pPr>
            <w:r>
              <w:rPr>
                <w:sz w:val="20"/>
                <w:szCs w:val="20"/>
              </w:rPr>
              <w:t>1213</w:t>
            </w:r>
          </w:p>
        </w:tc>
        <w:tc>
          <w:tcPr>
            <w:tcW w:w="1236" w:type="dxa"/>
            <w:tcBorders>
              <w:top w:val="single" w:sz="4" w:space="0" w:color="auto"/>
              <w:left w:val="single" w:sz="4" w:space="0" w:color="auto"/>
              <w:bottom w:val="single" w:sz="4" w:space="0" w:color="auto"/>
              <w:right w:val="single" w:sz="4" w:space="0" w:color="auto"/>
            </w:tcBorders>
          </w:tcPr>
          <w:p w14:paraId="7CBC8E52"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68ACE289" w14:textId="77777777" w:rsidR="00E65246" w:rsidRDefault="00E65246" w:rsidP="005A4065">
            <w:pPr>
              <w:spacing w:line="360" w:lineRule="auto"/>
              <w:rPr>
                <w:sz w:val="20"/>
                <w:szCs w:val="20"/>
              </w:rPr>
            </w:pPr>
            <w:r>
              <w:rPr>
                <w:sz w:val="20"/>
                <w:szCs w:val="20"/>
              </w:rPr>
              <w:t>Temel ve ileri CPR</w:t>
            </w:r>
          </w:p>
        </w:tc>
        <w:tc>
          <w:tcPr>
            <w:tcW w:w="3548" w:type="dxa"/>
            <w:tcBorders>
              <w:top w:val="single" w:sz="4" w:space="0" w:color="auto"/>
              <w:left w:val="single" w:sz="4" w:space="0" w:color="auto"/>
              <w:bottom w:val="single" w:sz="4" w:space="0" w:color="auto"/>
              <w:right w:val="single" w:sz="4" w:space="0" w:color="auto"/>
            </w:tcBorders>
          </w:tcPr>
          <w:p w14:paraId="4B7BA09F" w14:textId="77777777" w:rsidR="00E65246" w:rsidRDefault="00E65246" w:rsidP="005A4065">
            <w:pPr>
              <w:spacing w:line="360" w:lineRule="auto"/>
              <w:rPr>
                <w:sz w:val="20"/>
                <w:szCs w:val="20"/>
              </w:rPr>
            </w:pPr>
            <w:proofErr w:type="spellStart"/>
            <w:proofErr w:type="gramStart"/>
            <w:r>
              <w:rPr>
                <w:sz w:val="20"/>
                <w:szCs w:val="20"/>
              </w:rPr>
              <w:t>Doç.Dr.Gökhan</w:t>
            </w:r>
            <w:proofErr w:type="spellEnd"/>
            <w:proofErr w:type="gramEnd"/>
            <w:r>
              <w:rPr>
                <w:sz w:val="20"/>
                <w:szCs w:val="20"/>
              </w:rPr>
              <w:t xml:space="preserve"> CEYHUN</w:t>
            </w:r>
          </w:p>
        </w:tc>
      </w:tr>
    </w:tbl>
    <w:p w14:paraId="554F1C58" w14:textId="77777777" w:rsidR="00E65246" w:rsidRDefault="00E65246" w:rsidP="00E65246">
      <w:pPr>
        <w:spacing w:line="360" w:lineRule="auto"/>
        <w:rPr>
          <w:b/>
          <w:sz w:val="20"/>
          <w:szCs w:val="20"/>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1236"/>
        <w:gridCol w:w="4343"/>
        <w:gridCol w:w="3548"/>
      </w:tblGrid>
      <w:tr w:rsidR="00E65246" w14:paraId="48762537" w14:textId="77777777" w:rsidTr="005A4065">
        <w:tc>
          <w:tcPr>
            <w:tcW w:w="773" w:type="dxa"/>
            <w:tcBorders>
              <w:top w:val="single" w:sz="4" w:space="0" w:color="auto"/>
              <w:left w:val="single" w:sz="4" w:space="0" w:color="auto"/>
              <w:bottom w:val="single" w:sz="4" w:space="0" w:color="auto"/>
              <w:right w:val="single" w:sz="4" w:space="0" w:color="auto"/>
            </w:tcBorders>
          </w:tcPr>
          <w:p w14:paraId="56FF49D0" w14:textId="77777777" w:rsidR="00E65246" w:rsidRDefault="00E65246" w:rsidP="005A4065">
            <w:pPr>
              <w:spacing w:line="360" w:lineRule="auto"/>
              <w:rPr>
                <w:b/>
                <w:sz w:val="20"/>
                <w:szCs w:val="20"/>
              </w:rPr>
            </w:pPr>
            <w:r>
              <w:rPr>
                <w:b/>
                <w:sz w:val="20"/>
                <w:szCs w:val="20"/>
              </w:rPr>
              <w:t>2.YIL KOD</w:t>
            </w:r>
          </w:p>
        </w:tc>
        <w:tc>
          <w:tcPr>
            <w:tcW w:w="1236" w:type="dxa"/>
            <w:tcBorders>
              <w:top w:val="single" w:sz="4" w:space="0" w:color="auto"/>
              <w:left w:val="single" w:sz="4" w:space="0" w:color="auto"/>
              <w:bottom w:val="single" w:sz="4" w:space="0" w:color="auto"/>
              <w:right w:val="single" w:sz="4" w:space="0" w:color="auto"/>
            </w:tcBorders>
          </w:tcPr>
          <w:p w14:paraId="1ABF9558" w14:textId="77777777" w:rsidR="00E65246" w:rsidRDefault="00E65246" w:rsidP="005A4065">
            <w:pPr>
              <w:spacing w:line="360" w:lineRule="auto"/>
              <w:rPr>
                <w:b/>
                <w:sz w:val="20"/>
                <w:szCs w:val="20"/>
              </w:rPr>
            </w:pPr>
            <w:r>
              <w:rPr>
                <w:b/>
                <w:sz w:val="20"/>
                <w:szCs w:val="20"/>
              </w:rPr>
              <w:t>DERSİN ADI</w:t>
            </w:r>
          </w:p>
        </w:tc>
        <w:tc>
          <w:tcPr>
            <w:tcW w:w="4343" w:type="dxa"/>
            <w:tcBorders>
              <w:top w:val="single" w:sz="4" w:space="0" w:color="auto"/>
              <w:left w:val="single" w:sz="4" w:space="0" w:color="auto"/>
              <w:bottom w:val="single" w:sz="4" w:space="0" w:color="auto"/>
              <w:right w:val="single" w:sz="4" w:space="0" w:color="auto"/>
            </w:tcBorders>
          </w:tcPr>
          <w:p w14:paraId="42D11035" w14:textId="77777777" w:rsidR="00E65246" w:rsidRDefault="00E65246" w:rsidP="005A4065">
            <w:pPr>
              <w:spacing w:line="360" w:lineRule="auto"/>
              <w:rPr>
                <w:b/>
                <w:sz w:val="20"/>
                <w:szCs w:val="20"/>
              </w:rPr>
            </w:pPr>
            <w:r>
              <w:rPr>
                <w:b/>
                <w:sz w:val="20"/>
                <w:szCs w:val="20"/>
              </w:rPr>
              <w:t>KONU</w:t>
            </w:r>
          </w:p>
        </w:tc>
        <w:tc>
          <w:tcPr>
            <w:tcW w:w="3548" w:type="dxa"/>
            <w:tcBorders>
              <w:top w:val="single" w:sz="4" w:space="0" w:color="auto"/>
              <w:left w:val="single" w:sz="4" w:space="0" w:color="auto"/>
              <w:bottom w:val="single" w:sz="4" w:space="0" w:color="auto"/>
              <w:right w:val="single" w:sz="4" w:space="0" w:color="auto"/>
            </w:tcBorders>
          </w:tcPr>
          <w:p w14:paraId="6967A6C8" w14:textId="77777777" w:rsidR="00E65246" w:rsidRDefault="00E65246" w:rsidP="005A4065">
            <w:pPr>
              <w:spacing w:line="360" w:lineRule="auto"/>
              <w:rPr>
                <w:b/>
                <w:sz w:val="20"/>
                <w:szCs w:val="20"/>
              </w:rPr>
            </w:pPr>
            <w:r>
              <w:rPr>
                <w:b/>
                <w:sz w:val="20"/>
                <w:szCs w:val="20"/>
              </w:rPr>
              <w:t>ÖĞRETİM ÜYESİ</w:t>
            </w:r>
          </w:p>
        </w:tc>
      </w:tr>
      <w:tr w:rsidR="00E65246" w14:paraId="5911C5AF" w14:textId="77777777" w:rsidTr="005A4065">
        <w:tc>
          <w:tcPr>
            <w:tcW w:w="773" w:type="dxa"/>
            <w:tcBorders>
              <w:top w:val="single" w:sz="4" w:space="0" w:color="auto"/>
              <w:left w:val="single" w:sz="4" w:space="0" w:color="auto"/>
              <w:bottom w:val="single" w:sz="4" w:space="0" w:color="auto"/>
              <w:right w:val="single" w:sz="4" w:space="0" w:color="auto"/>
            </w:tcBorders>
          </w:tcPr>
          <w:p w14:paraId="777E91A8" w14:textId="77777777" w:rsidR="00E65246" w:rsidRDefault="00E65246" w:rsidP="005A4065">
            <w:pPr>
              <w:spacing w:line="360" w:lineRule="auto"/>
              <w:rPr>
                <w:sz w:val="20"/>
                <w:szCs w:val="20"/>
              </w:rPr>
            </w:pPr>
            <w:r>
              <w:rPr>
                <w:sz w:val="20"/>
                <w:szCs w:val="20"/>
              </w:rPr>
              <w:t>2213</w:t>
            </w:r>
          </w:p>
        </w:tc>
        <w:tc>
          <w:tcPr>
            <w:tcW w:w="1236" w:type="dxa"/>
            <w:tcBorders>
              <w:top w:val="single" w:sz="4" w:space="0" w:color="auto"/>
              <w:left w:val="single" w:sz="4" w:space="0" w:color="auto"/>
              <w:bottom w:val="single" w:sz="4" w:space="0" w:color="auto"/>
              <w:right w:val="single" w:sz="4" w:space="0" w:color="auto"/>
            </w:tcBorders>
          </w:tcPr>
          <w:p w14:paraId="4DA6E2B3"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1653D2DC" w14:textId="77777777" w:rsidR="00E65246" w:rsidRDefault="00E65246" w:rsidP="005A4065">
            <w:pPr>
              <w:spacing w:line="360" w:lineRule="auto"/>
              <w:rPr>
                <w:sz w:val="20"/>
                <w:szCs w:val="20"/>
              </w:rPr>
            </w:pPr>
            <w:proofErr w:type="spellStart"/>
            <w:r>
              <w:rPr>
                <w:sz w:val="20"/>
                <w:szCs w:val="20"/>
              </w:rPr>
              <w:t>Dislipidemi</w:t>
            </w:r>
            <w:proofErr w:type="spellEnd"/>
          </w:p>
        </w:tc>
        <w:tc>
          <w:tcPr>
            <w:tcW w:w="3548" w:type="dxa"/>
            <w:tcBorders>
              <w:top w:val="single" w:sz="4" w:space="0" w:color="auto"/>
              <w:left w:val="single" w:sz="4" w:space="0" w:color="auto"/>
              <w:bottom w:val="single" w:sz="4" w:space="0" w:color="auto"/>
              <w:right w:val="single" w:sz="4" w:space="0" w:color="auto"/>
            </w:tcBorders>
          </w:tcPr>
          <w:p w14:paraId="28CCEFA1" w14:textId="77777777" w:rsidR="00E65246" w:rsidRDefault="00E65246" w:rsidP="005A4065">
            <w:pPr>
              <w:spacing w:line="360" w:lineRule="auto"/>
              <w:rPr>
                <w:sz w:val="20"/>
                <w:szCs w:val="20"/>
              </w:rPr>
            </w:pPr>
            <w:proofErr w:type="spellStart"/>
            <w:r>
              <w:rPr>
                <w:sz w:val="20"/>
                <w:szCs w:val="20"/>
              </w:rPr>
              <w:t>Doç.Dr</w:t>
            </w:r>
            <w:proofErr w:type="spellEnd"/>
            <w:r>
              <w:rPr>
                <w:sz w:val="20"/>
                <w:szCs w:val="20"/>
              </w:rPr>
              <w:t>. Oktay GÜLCÜ</w:t>
            </w:r>
          </w:p>
        </w:tc>
      </w:tr>
      <w:tr w:rsidR="00E65246" w14:paraId="6FFA1350" w14:textId="77777777" w:rsidTr="005A4065">
        <w:tc>
          <w:tcPr>
            <w:tcW w:w="773" w:type="dxa"/>
            <w:tcBorders>
              <w:top w:val="single" w:sz="4" w:space="0" w:color="auto"/>
              <w:left w:val="single" w:sz="4" w:space="0" w:color="auto"/>
              <w:bottom w:val="single" w:sz="4" w:space="0" w:color="auto"/>
              <w:right w:val="single" w:sz="4" w:space="0" w:color="auto"/>
            </w:tcBorders>
          </w:tcPr>
          <w:p w14:paraId="19D9AE62" w14:textId="77777777" w:rsidR="00E65246" w:rsidRDefault="00E65246" w:rsidP="005A4065">
            <w:pPr>
              <w:spacing w:line="360" w:lineRule="auto"/>
              <w:rPr>
                <w:sz w:val="20"/>
                <w:szCs w:val="20"/>
              </w:rPr>
            </w:pPr>
            <w:r>
              <w:rPr>
                <w:sz w:val="20"/>
                <w:szCs w:val="20"/>
              </w:rPr>
              <w:t>2213</w:t>
            </w:r>
          </w:p>
        </w:tc>
        <w:tc>
          <w:tcPr>
            <w:tcW w:w="1236" w:type="dxa"/>
            <w:tcBorders>
              <w:top w:val="single" w:sz="4" w:space="0" w:color="auto"/>
              <w:left w:val="single" w:sz="4" w:space="0" w:color="auto"/>
              <w:bottom w:val="single" w:sz="4" w:space="0" w:color="auto"/>
              <w:right w:val="single" w:sz="4" w:space="0" w:color="auto"/>
            </w:tcBorders>
          </w:tcPr>
          <w:p w14:paraId="4F0396FB"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57C3E98F" w14:textId="77777777" w:rsidR="00E65246" w:rsidRDefault="00E65246" w:rsidP="005A4065">
            <w:pPr>
              <w:spacing w:line="360" w:lineRule="auto"/>
              <w:rPr>
                <w:sz w:val="20"/>
                <w:szCs w:val="20"/>
              </w:rPr>
            </w:pPr>
            <w:r>
              <w:rPr>
                <w:sz w:val="20"/>
                <w:szCs w:val="20"/>
              </w:rPr>
              <w:t xml:space="preserve">Stabil </w:t>
            </w:r>
            <w:proofErr w:type="spellStart"/>
            <w:r>
              <w:rPr>
                <w:sz w:val="20"/>
                <w:szCs w:val="20"/>
              </w:rPr>
              <w:t>Angina</w:t>
            </w:r>
            <w:proofErr w:type="spellEnd"/>
            <w:r>
              <w:rPr>
                <w:sz w:val="20"/>
                <w:szCs w:val="20"/>
              </w:rPr>
              <w:t xml:space="preserve"> </w:t>
            </w:r>
            <w:proofErr w:type="spellStart"/>
            <w:r>
              <w:rPr>
                <w:sz w:val="20"/>
                <w:szCs w:val="20"/>
              </w:rPr>
              <w:t>Pectoris</w:t>
            </w:r>
            <w:proofErr w:type="spellEnd"/>
          </w:p>
        </w:tc>
        <w:tc>
          <w:tcPr>
            <w:tcW w:w="3548" w:type="dxa"/>
            <w:tcBorders>
              <w:top w:val="single" w:sz="4" w:space="0" w:color="auto"/>
              <w:left w:val="single" w:sz="4" w:space="0" w:color="auto"/>
              <w:bottom w:val="single" w:sz="4" w:space="0" w:color="auto"/>
              <w:right w:val="single" w:sz="4" w:space="0" w:color="auto"/>
            </w:tcBorders>
          </w:tcPr>
          <w:p w14:paraId="11E3ECA4" w14:textId="77777777" w:rsidR="00E65246" w:rsidRDefault="00E65246" w:rsidP="005A4065">
            <w:pPr>
              <w:spacing w:line="360" w:lineRule="auto"/>
              <w:rPr>
                <w:sz w:val="20"/>
                <w:szCs w:val="20"/>
              </w:rPr>
            </w:pPr>
            <w:proofErr w:type="spellStart"/>
            <w:proofErr w:type="gramStart"/>
            <w:r>
              <w:rPr>
                <w:sz w:val="20"/>
                <w:szCs w:val="20"/>
              </w:rPr>
              <w:t>Dr.Öğr.Üyesi</w:t>
            </w:r>
            <w:proofErr w:type="spellEnd"/>
            <w:proofErr w:type="gramEnd"/>
            <w:r>
              <w:rPr>
                <w:sz w:val="20"/>
                <w:szCs w:val="20"/>
              </w:rPr>
              <w:t xml:space="preserve"> Oğuzhan BİRDAL</w:t>
            </w:r>
          </w:p>
        </w:tc>
      </w:tr>
      <w:tr w:rsidR="00E65246" w14:paraId="258E17DE" w14:textId="77777777" w:rsidTr="005A4065">
        <w:tc>
          <w:tcPr>
            <w:tcW w:w="773" w:type="dxa"/>
            <w:tcBorders>
              <w:top w:val="single" w:sz="4" w:space="0" w:color="auto"/>
              <w:left w:val="single" w:sz="4" w:space="0" w:color="auto"/>
              <w:bottom w:val="single" w:sz="4" w:space="0" w:color="auto"/>
              <w:right w:val="single" w:sz="4" w:space="0" w:color="auto"/>
            </w:tcBorders>
          </w:tcPr>
          <w:p w14:paraId="67C3C5B1" w14:textId="77777777" w:rsidR="00E65246" w:rsidRDefault="00E65246" w:rsidP="005A4065">
            <w:pPr>
              <w:spacing w:line="360" w:lineRule="auto"/>
              <w:rPr>
                <w:sz w:val="20"/>
                <w:szCs w:val="20"/>
              </w:rPr>
            </w:pPr>
            <w:r>
              <w:rPr>
                <w:sz w:val="20"/>
                <w:szCs w:val="20"/>
              </w:rPr>
              <w:t>2213</w:t>
            </w:r>
          </w:p>
        </w:tc>
        <w:tc>
          <w:tcPr>
            <w:tcW w:w="1236" w:type="dxa"/>
            <w:tcBorders>
              <w:top w:val="single" w:sz="4" w:space="0" w:color="auto"/>
              <w:left w:val="single" w:sz="4" w:space="0" w:color="auto"/>
              <w:bottom w:val="single" w:sz="4" w:space="0" w:color="auto"/>
              <w:right w:val="single" w:sz="4" w:space="0" w:color="auto"/>
            </w:tcBorders>
          </w:tcPr>
          <w:p w14:paraId="5C840B37"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50AF16BE" w14:textId="77777777" w:rsidR="00E65246" w:rsidRDefault="00E65246" w:rsidP="005A4065">
            <w:pPr>
              <w:spacing w:line="360" w:lineRule="auto"/>
              <w:rPr>
                <w:sz w:val="20"/>
                <w:szCs w:val="20"/>
              </w:rPr>
            </w:pPr>
            <w:r>
              <w:rPr>
                <w:sz w:val="20"/>
                <w:szCs w:val="20"/>
              </w:rPr>
              <w:t>Mitral darlık</w:t>
            </w:r>
          </w:p>
        </w:tc>
        <w:tc>
          <w:tcPr>
            <w:tcW w:w="3548" w:type="dxa"/>
            <w:tcBorders>
              <w:top w:val="single" w:sz="4" w:space="0" w:color="auto"/>
              <w:left w:val="single" w:sz="4" w:space="0" w:color="auto"/>
              <w:bottom w:val="single" w:sz="4" w:space="0" w:color="auto"/>
              <w:right w:val="single" w:sz="4" w:space="0" w:color="auto"/>
            </w:tcBorders>
          </w:tcPr>
          <w:p w14:paraId="68086817" w14:textId="77777777" w:rsidR="00E65246" w:rsidRDefault="00E65246" w:rsidP="005A4065">
            <w:pPr>
              <w:spacing w:line="360" w:lineRule="auto"/>
              <w:rPr>
                <w:sz w:val="20"/>
                <w:szCs w:val="20"/>
              </w:rPr>
            </w:pPr>
            <w:proofErr w:type="spellStart"/>
            <w:proofErr w:type="gramStart"/>
            <w:r>
              <w:rPr>
                <w:sz w:val="20"/>
                <w:szCs w:val="20"/>
              </w:rPr>
              <w:t>Dr.Öğr.Üyesi</w:t>
            </w:r>
            <w:proofErr w:type="spellEnd"/>
            <w:proofErr w:type="gramEnd"/>
            <w:r>
              <w:rPr>
                <w:sz w:val="20"/>
                <w:szCs w:val="20"/>
              </w:rPr>
              <w:t xml:space="preserve"> İbrahim SARAÇ</w:t>
            </w:r>
          </w:p>
        </w:tc>
      </w:tr>
      <w:tr w:rsidR="00E65246" w14:paraId="40482DB6" w14:textId="77777777" w:rsidTr="005A4065">
        <w:tc>
          <w:tcPr>
            <w:tcW w:w="773" w:type="dxa"/>
            <w:tcBorders>
              <w:top w:val="single" w:sz="4" w:space="0" w:color="auto"/>
              <w:left w:val="single" w:sz="4" w:space="0" w:color="auto"/>
              <w:bottom w:val="single" w:sz="4" w:space="0" w:color="auto"/>
              <w:right w:val="single" w:sz="4" w:space="0" w:color="auto"/>
            </w:tcBorders>
          </w:tcPr>
          <w:p w14:paraId="57366D7F" w14:textId="77777777" w:rsidR="00E65246" w:rsidRDefault="00E65246" w:rsidP="005A4065">
            <w:pPr>
              <w:spacing w:line="360" w:lineRule="auto"/>
              <w:rPr>
                <w:sz w:val="20"/>
                <w:szCs w:val="20"/>
              </w:rPr>
            </w:pPr>
            <w:r>
              <w:rPr>
                <w:sz w:val="20"/>
                <w:szCs w:val="20"/>
              </w:rPr>
              <w:t>2213</w:t>
            </w:r>
          </w:p>
        </w:tc>
        <w:tc>
          <w:tcPr>
            <w:tcW w:w="1236" w:type="dxa"/>
            <w:tcBorders>
              <w:top w:val="single" w:sz="4" w:space="0" w:color="auto"/>
              <w:left w:val="single" w:sz="4" w:space="0" w:color="auto"/>
              <w:bottom w:val="single" w:sz="4" w:space="0" w:color="auto"/>
              <w:right w:val="single" w:sz="4" w:space="0" w:color="auto"/>
            </w:tcBorders>
          </w:tcPr>
          <w:p w14:paraId="5E1396C6"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308C0A83" w14:textId="77777777" w:rsidR="00E65246" w:rsidRDefault="00E65246" w:rsidP="005A4065">
            <w:pPr>
              <w:spacing w:line="360" w:lineRule="auto"/>
              <w:rPr>
                <w:sz w:val="20"/>
                <w:szCs w:val="20"/>
              </w:rPr>
            </w:pPr>
            <w:r>
              <w:rPr>
                <w:sz w:val="20"/>
                <w:szCs w:val="20"/>
              </w:rPr>
              <w:t>Mitral yetersizlik</w:t>
            </w:r>
          </w:p>
        </w:tc>
        <w:tc>
          <w:tcPr>
            <w:tcW w:w="3548" w:type="dxa"/>
            <w:tcBorders>
              <w:top w:val="single" w:sz="4" w:space="0" w:color="auto"/>
              <w:left w:val="single" w:sz="4" w:space="0" w:color="auto"/>
              <w:bottom w:val="single" w:sz="4" w:space="0" w:color="auto"/>
              <w:right w:val="single" w:sz="4" w:space="0" w:color="auto"/>
            </w:tcBorders>
          </w:tcPr>
          <w:p w14:paraId="077C229A" w14:textId="77777777" w:rsidR="00E65246" w:rsidRDefault="00E65246" w:rsidP="005A4065">
            <w:pPr>
              <w:spacing w:line="360" w:lineRule="auto"/>
              <w:rPr>
                <w:sz w:val="20"/>
                <w:szCs w:val="20"/>
              </w:rPr>
            </w:pPr>
            <w:proofErr w:type="spellStart"/>
            <w:proofErr w:type="gramStart"/>
            <w:r>
              <w:rPr>
                <w:sz w:val="20"/>
                <w:szCs w:val="20"/>
              </w:rPr>
              <w:t>Dr.Öğr.Üyesi</w:t>
            </w:r>
            <w:proofErr w:type="spellEnd"/>
            <w:proofErr w:type="gramEnd"/>
            <w:r>
              <w:rPr>
                <w:sz w:val="20"/>
                <w:szCs w:val="20"/>
              </w:rPr>
              <w:t xml:space="preserve"> </w:t>
            </w:r>
            <w:proofErr w:type="spellStart"/>
            <w:r>
              <w:rPr>
                <w:sz w:val="20"/>
                <w:szCs w:val="20"/>
              </w:rPr>
              <w:t>Sidar</w:t>
            </w:r>
            <w:proofErr w:type="spellEnd"/>
            <w:r>
              <w:rPr>
                <w:sz w:val="20"/>
                <w:szCs w:val="20"/>
              </w:rPr>
              <w:t xml:space="preserve"> </w:t>
            </w:r>
            <w:proofErr w:type="spellStart"/>
            <w:r>
              <w:rPr>
                <w:sz w:val="20"/>
                <w:szCs w:val="20"/>
              </w:rPr>
              <w:t>Şiyar</w:t>
            </w:r>
            <w:proofErr w:type="spellEnd"/>
            <w:r>
              <w:rPr>
                <w:sz w:val="20"/>
                <w:szCs w:val="20"/>
              </w:rPr>
              <w:t xml:space="preserve"> AYDIN</w:t>
            </w:r>
          </w:p>
        </w:tc>
      </w:tr>
      <w:tr w:rsidR="00E65246" w14:paraId="5D9912A5" w14:textId="77777777" w:rsidTr="005A4065">
        <w:tc>
          <w:tcPr>
            <w:tcW w:w="773" w:type="dxa"/>
            <w:tcBorders>
              <w:top w:val="single" w:sz="4" w:space="0" w:color="auto"/>
              <w:left w:val="single" w:sz="4" w:space="0" w:color="auto"/>
              <w:bottom w:val="single" w:sz="4" w:space="0" w:color="auto"/>
              <w:right w:val="single" w:sz="4" w:space="0" w:color="auto"/>
            </w:tcBorders>
          </w:tcPr>
          <w:p w14:paraId="2C0E68B3" w14:textId="77777777" w:rsidR="00E65246" w:rsidRDefault="00E65246" w:rsidP="005A4065">
            <w:pPr>
              <w:spacing w:line="360" w:lineRule="auto"/>
              <w:rPr>
                <w:sz w:val="20"/>
                <w:szCs w:val="20"/>
              </w:rPr>
            </w:pPr>
            <w:r>
              <w:rPr>
                <w:sz w:val="20"/>
                <w:szCs w:val="20"/>
              </w:rPr>
              <w:t>2213</w:t>
            </w:r>
          </w:p>
        </w:tc>
        <w:tc>
          <w:tcPr>
            <w:tcW w:w="1236" w:type="dxa"/>
            <w:tcBorders>
              <w:top w:val="single" w:sz="4" w:space="0" w:color="auto"/>
              <w:left w:val="single" w:sz="4" w:space="0" w:color="auto"/>
              <w:bottom w:val="single" w:sz="4" w:space="0" w:color="auto"/>
              <w:right w:val="single" w:sz="4" w:space="0" w:color="auto"/>
            </w:tcBorders>
          </w:tcPr>
          <w:p w14:paraId="3FD35CBD"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2A99A3F7" w14:textId="77777777" w:rsidR="00E65246" w:rsidRDefault="00E65246" w:rsidP="005A4065">
            <w:pPr>
              <w:spacing w:line="360" w:lineRule="auto"/>
              <w:rPr>
                <w:sz w:val="20"/>
                <w:szCs w:val="20"/>
              </w:rPr>
            </w:pPr>
            <w:proofErr w:type="spellStart"/>
            <w:r>
              <w:rPr>
                <w:sz w:val="20"/>
                <w:szCs w:val="20"/>
              </w:rPr>
              <w:t>Ventriküler</w:t>
            </w:r>
            <w:proofErr w:type="spellEnd"/>
            <w:r>
              <w:rPr>
                <w:sz w:val="20"/>
                <w:szCs w:val="20"/>
              </w:rPr>
              <w:t xml:space="preserve"> Aritmiler</w:t>
            </w:r>
          </w:p>
        </w:tc>
        <w:tc>
          <w:tcPr>
            <w:tcW w:w="3548" w:type="dxa"/>
            <w:tcBorders>
              <w:top w:val="single" w:sz="4" w:space="0" w:color="auto"/>
              <w:left w:val="single" w:sz="4" w:space="0" w:color="auto"/>
              <w:bottom w:val="single" w:sz="4" w:space="0" w:color="auto"/>
              <w:right w:val="single" w:sz="4" w:space="0" w:color="auto"/>
            </w:tcBorders>
          </w:tcPr>
          <w:p w14:paraId="63340462" w14:textId="77777777" w:rsidR="00E65246" w:rsidRDefault="00E65246" w:rsidP="005A4065">
            <w:pPr>
              <w:spacing w:line="360" w:lineRule="auto"/>
              <w:rPr>
                <w:sz w:val="20"/>
                <w:szCs w:val="20"/>
              </w:rPr>
            </w:pPr>
            <w:proofErr w:type="spellStart"/>
            <w:proofErr w:type="gramStart"/>
            <w:r>
              <w:rPr>
                <w:sz w:val="20"/>
                <w:szCs w:val="20"/>
              </w:rPr>
              <w:t>Prof.Dr.Hüseyin</w:t>
            </w:r>
            <w:proofErr w:type="spellEnd"/>
            <w:proofErr w:type="gramEnd"/>
            <w:r>
              <w:rPr>
                <w:sz w:val="20"/>
                <w:szCs w:val="20"/>
              </w:rPr>
              <w:t xml:space="preserve"> ŞENOCAK </w:t>
            </w:r>
          </w:p>
        </w:tc>
      </w:tr>
      <w:tr w:rsidR="00E65246" w14:paraId="5AFA6903" w14:textId="77777777" w:rsidTr="005A4065">
        <w:tc>
          <w:tcPr>
            <w:tcW w:w="773" w:type="dxa"/>
            <w:tcBorders>
              <w:top w:val="single" w:sz="4" w:space="0" w:color="auto"/>
              <w:left w:val="single" w:sz="4" w:space="0" w:color="auto"/>
              <w:bottom w:val="single" w:sz="4" w:space="0" w:color="auto"/>
              <w:right w:val="single" w:sz="4" w:space="0" w:color="auto"/>
            </w:tcBorders>
          </w:tcPr>
          <w:p w14:paraId="546D251F" w14:textId="77777777" w:rsidR="00E65246" w:rsidRDefault="00E65246" w:rsidP="005A4065">
            <w:pPr>
              <w:spacing w:line="360" w:lineRule="auto"/>
              <w:rPr>
                <w:sz w:val="20"/>
                <w:szCs w:val="20"/>
              </w:rPr>
            </w:pPr>
            <w:r>
              <w:rPr>
                <w:sz w:val="20"/>
                <w:szCs w:val="20"/>
              </w:rPr>
              <w:t>2213</w:t>
            </w:r>
          </w:p>
        </w:tc>
        <w:tc>
          <w:tcPr>
            <w:tcW w:w="1236" w:type="dxa"/>
            <w:tcBorders>
              <w:top w:val="single" w:sz="4" w:space="0" w:color="auto"/>
              <w:left w:val="single" w:sz="4" w:space="0" w:color="auto"/>
              <w:bottom w:val="single" w:sz="4" w:space="0" w:color="auto"/>
              <w:right w:val="single" w:sz="4" w:space="0" w:color="auto"/>
            </w:tcBorders>
          </w:tcPr>
          <w:p w14:paraId="7A3606A7"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05AA2032" w14:textId="77777777" w:rsidR="00E65246" w:rsidRDefault="00E65246" w:rsidP="005A4065">
            <w:pPr>
              <w:spacing w:line="360" w:lineRule="auto"/>
              <w:rPr>
                <w:sz w:val="20"/>
                <w:szCs w:val="20"/>
              </w:rPr>
            </w:pPr>
            <w:r>
              <w:rPr>
                <w:sz w:val="20"/>
                <w:szCs w:val="20"/>
              </w:rPr>
              <w:t>Aort yetersizliği</w:t>
            </w:r>
          </w:p>
        </w:tc>
        <w:tc>
          <w:tcPr>
            <w:tcW w:w="3548" w:type="dxa"/>
            <w:tcBorders>
              <w:top w:val="single" w:sz="4" w:space="0" w:color="auto"/>
              <w:left w:val="single" w:sz="4" w:space="0" w:color="auto"/>
              <w:bottom w:val="single" w:sz="4" w:space="0" w:color="auto"/>
              <w:right w:val="single" w:sz="4" w:space="0" w:color="auto"/>
            </w:tcBorders>
          </w:tcPr>
          <w:p w14:paraId="6AA1C473" w14:textId="77777777" w:rsidR="00E65246" w:rsidRDefault="00E65246" w:rsidP="005A4065">
            <w:pPr>
              <w:spacing w:line="360" w:lineRule="auto"/>
              <w:rPr>
                <w:sz w:val="20"/>
                <w:szCs w:val="20"/>
              </w:rPr>
            </w:pPr>
            <w:proofErr w:type="spellStart"/>
            <w:proofErr w:type="gramStart"/>
            <w:r>
              <w:rPr>
                <w:sz w:val="20"/>
                <w:szCs w:val="20"/>
              </w:rPr>
              <w:t>Prof.Dr.Şule</w:t>
            </w:r>
            <w:proofErr w:type="spellEnd"/>
            <w:proofErr w:type="gramEnd"/>
            <w:r>
              <w:rPr>
                <w:sz w:val="20"/>
                <w:szCs w:val="20"/>
              </w:rPr>
              <w:t xml:space="preserve"> KARAKELLEOĞLU </w:t>
            </w:r>
          </w:p>
        </w:tc>
      </w:tr>
      <w:tr w:rsidR="00E65246" w14:paraId="0BE5A615" w14:textId="77777777" w:rsidTr="005A4065">
        <w:tc>
          <w:tcPr>
            <w:tcW w:w="773" w:type="dxa"/>
            <w:tcBorders>
              <w:top w:val="single" w:sz="4" w:space="0" w:color="auto"/>
              <w:left w:val="single" w:sz="4" w:space="0" w:color="auto"/>
              <w:bottom w:val="single" w:sz="4" w:space="0" w:color="auto"/>
              <w:right w:val="single" w:sz="4" w:space="0" w:color="auto"/>
            </w:tcBorders>
          </w:tcPr>
          <w:p w14:paraId="539B6DE2" w14:textId="77777777" w:rsidR="00E65246" w:rsidRDefault="00E65246" w:rsidP="005A4065">
            <w:pPr>
              <w:spacing w:line="360" w:lineRule="auto"/>
              <w:rPr>
                <w:sz w:val="20"/>
                <w:szCs w:val="20"/>
              </w:rPr>
            </w:pPr>
            <w:r>
              <w:rPr>
                <w:sz w:val="20"/>
                <w:szCs w:val="20"/>
              </w:rPr>
              <w:t>2213</w:t>
            </w:r>
          </w:p>
        </w:tc>
        <w:tc>
          <w:tcPr>
            <w:tcW w:w="1236" w:type="dxa"/>
            <w:tcBorders>
              <w:top w:val="single" w:sz="4" w:space="0" w:color="auto"/>
              <w:left w:val="single" w:sz="4" w:space="0" w:color="auto"/>
              <w:bottom w:val="single" w:sz="4" w:space="0" w:color="auto"/>
              <w:right w:val="single" w:sz="4" w:space="0" w:color="auto"/>
            </w:tcBorders>
          </w:tcPr>
          <w:p w14:paraId="0CD3501F"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21B560A6" w14:textId="77777777" w:rsidR="00E65246" w:rsidRDefault="00E65246" w:rsidP="005A4065">
            <w:pPr>
              <w:spacing w:line="360" w:lineRule="auto"/>
              <w:rPr>
                <w:sz w:val="20"/>
                <w:szCs w:val="20"/>
              </w:rPr>
            </w:pPr>
            <w:r>
              <w:rPr>
                <w:sz w:val="20"/>
                <w:szCs w:val="20"/>
              </w:rPr>
              <w:t xml:space="preserve">Aort darlığı </w:t>
            </w:r>
          </w:p>
        </w:tc>
        <w:tc>
          <w:tcPr>
            <w:tcW w:w="3548" w:type="dxa"/>
            <w:tcBorders>
              <w:top w:val="single" w:sz="4" w:space="0" w:color="auto"/>
              <w:left w:val="single" w:sz="4" w:space="0" w:color="auto"/>
              <w:bottom w:val="single" w:sz="4" w:space="0" w:color="auto"/>
              <w:right w:val="single" w:sz="4" w:space="0" w:color="auto"/>
            </w:tcBorders>
          </w:tcPr>
          <w:p w14:paraId="46497A4D" w14:textId="77777777" w:rsidR="00E65246" w:rsidRDefault="00E65246" w:rsidP="005A4065">
            <w:pPr>
              <w:spacing w:line="360" w:lineRule="auto"/>
              <w:rPr>
                <w:sz w:val="20"/>
                <w:szCs w:val="20"/>
              </w:rPr>
            </w:pPr>
            <w:proofErr w:type="spellStart"/>
            <w:r>
              <w:rPr>
                <w:sz w:val="20"/>
                <w:szCs w:val="20"/>
              </w:rPr>
              <w:t>Prof.Dr.</w:t>
            </w:r>
            <w:proofErr w:type="gramStart"/>
            <w:r>
              <w:rPr>
                <w:sz w:val="20"/>
                <w:szCs w:val="20"/>
              </w:rPr>
              <w:t>M.Hakan</w:t>
            </w:r>
            <w:proofErr w:type="spellEnd"/>
            <w:proofErr w:type="gramEnd"/>
            <w:r>
              <w:rPr>
                <w:sz w:val="20"/>
                <w:szCs w:val="20"/>
              </w:rPr>
              <w:t xml:space="preserve"> TAŞ</w:t>
            </w:r>
          </w:p>
        </w:tc>
      </w:tr>
      <w:tr w:rsidR="00E65246" w14:paraId="1207244B" w14:textId="77777777" w:rsidTr="005A4065">
        <w:tc>
          <w:tcPr>
            <w:tcW w:w="773" w:type="dxa"/>
            <w:tcBorders>
              <w:top w:val="single" w:sz="4" w:space="0" w:color="auto"/>
              <w:left w:val="single" w:sz="4" w:space="0" w:color="auto"/>
              <w:bottom w:val="single" w:sz="4" w:space="0" w:color="auto"/>
              <w:right w:val="single" w:sz="4" w:space="0" w:color="auto"/>
            </w:tcBorders>
          </w:tcPr>
          <w:p w14:paraId="04211966" w14:textId="77777777" w:rsidR="00E65246" w:rsidRDefault="00E65246" w:rsidP="005A4065">
            <w:pPr>
              <w:spacing w:line="360" w:lineRule="auto"/>
              <w:rPr>
                <w:sz w:val="20"/>
                <w:szCs w:val="20"/>
              </w:rPr>
            </w:pPr>
            <w:r>
              <w:rPr>
                <w:sz w:val="20"/>
                <w:szCs w:val="20"/>
              </w:rPr>
              <w:t>2213</w:t>
            </w:r>
          </w:p>
        </w:tc>
        <w:tc>
          <w:tcPr>
            <w:tcW w:w="1236" w:type="dxa"/>
            <w:tcBorders>
              <w:top w:val="single" w:sz="4" w:space="0" w:color="auto"/>
              <w:left w:val="single" w:sz="4" w:space="0" w:color="auto"/>
              <w:bottom w:val="single" w:sz="4" w:space="0" w:color="auto"/>
              <w:right w:val="single" w:sz="4" w:space="0" w:color="auto"/>
            </w:tcBorders>
          </w:tcPr>
          <w:p w14:paraId="04D80027"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6D8A7E14" w14:textId="77777777" w:rsidR="00E65246" w:rsidRDefault="00E65246" w:rsidP="005A4065">
            <w:pPr>
              <w:spacing w:line="360" w:lineRule="auto"/>
              <w:rPr>
                <w:sz w:val="20"/>
                <w:szCs w:val="20"/>
              </w:rPr>
            </w:pPr>
            <w:r>
              <w:rPr>
                <w:sz w:val="20"/>
                <w:szCs w:val="20"/>
              </w:rPr>
              <w:t>Akut Koroner Sendromlar (UAP, NSTEMI</w:t>
            </w:r>
          </w:p>
        </w:tc>
        <w:tc>
          <w:tcPr>
            <w:tcW w:w="3548" w:type="dxa"/>
            <w:tcBorders>
              <w:top w:val="single" w:sz="4" w:space="0" w:color="auto"/>
              <w:left w:val="single" w:sz="4" w:space="0" w:color="auto"/>
              <w:bottom w:val="single" w:sz="4" w:space="0" w:color="auto"/>
              <w:right w:val="single" w:sz="4" w:space="0" w:color="auto"/>
            </w:tcBorders>
          </w:tcPr>
          <w:p w14:paraId="7513C205" w14:textId="77777777" w:rsidR="00E65246" w:rsidRDefault="00E65246" w:rsidP="005A4065">
            <w:pPr>
              <w:spacing w:line="360" w:lineRule="auto"/>
              <w:rPr>
                <w:sz w:val="20"/>
                <w:szCs w:val="20"/>
              </w:rPr>
            </w:pPr>
            <w:proofErr w:type="spellStart"/>
            <w:proofErr w:type="gramStart"/>
            <w:r>
              <w:rPr>
                <w:sz w:val="20"/>
                <w:szCs w:val="20"/>
              </w:rPr>
              <w:t>Prof.Dr.Serdar</w:t>
            </w:r>
            <w:proofErr w:type="spellEnd"/>
            <w:proofErr w:type="gramEnd"/>
            <w:r>
              <w:rPr>
                <w:sz w:val="20"/>
                <w:szCs w:val="20"/>
              </w:rPr>
              <w:t xml:space="preserve"> SEVİMLİ</w:t>
            </w:r>
          </w:p>
        </w:tc>
      </w:tr>
      <w:tr w:rsidR="00E65246" w14:paraId="13D76423"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37080912" w14:textId="77777777" w:rsidR="00E65246" w:rsidRDefault="00E65246" w:rsidP="005A4065">
            <w:pPr>
              <w:spacing w:line="360" w:lineRule="auto"/>
              <w:rPr>
                <w:sz w:val="20"/>
                <w:szCs w:val="20"/>
              </w:rPr>
            </w:pPr>
            <w:r>
              <w:rPr>
                <w:sz w:val="20"/>
                <w:szCs w:val="20"/>
              </w:rPr>
              <w:t>2213</w:t>
            </w:r>
          </w:p>
        </w:tc>
        <w:tc>
          <w:tcPr>
            <w:tcW w:w="1236" w:type="dxa"/>
            <w:tcBorders>
              <w:top w:val="single" w:sz="4" w:space="0" w:color="auto"/>
              <w:left w:val="single" w:sz="4" w:space="0" w:color="auto"/>
              <w:bottom w:val="single" w:sz="4" w:space="0" w:color="auto"/>
              <w:right w:val="single" w:sz="4" w:space="0" w:color="auto"/>
            </w:tcBorders>
          </w:tcPr>
          <w:p w14:paraId="4A50B761"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1597D4CA" w14:textId="77777777" w:rsidR="00E65246" w:rsidRDefault="00E65246" w:rsidP="005A4065">
            <w:pPr>
              <w:spacing w:line="360" w:lineRule="auto"/>
              <w:rPr>
                <w:sz w:val="20"/>
                <w:szCs w:val="20"/>
              </w:rPr>
            </w:pPr>
            <w:r>
              <w:rPr>
                <w:sz w:val="20"/>
                <w:szCs w:val="20"/>
              </w:rPr>
              <w:t>Akut Koroner Sendromlar (STEMİ)</w:t>
            </w:r>
          </w:p>
        </w:tc>
        <w:tc>
          <w:tcPr>
            <w:tcW w:w="3548" w:type="dxa"/>
            <w:tcBorders>
              <w:top w:val="single" w:sz="4" w:space="0" w:color="auto"/>
              <w:left w:val="single" w:sz="4" w:space="0" w:color="auto"/>
              <w:bottom w:val="single" w:sz="4" w:space="0" w:color="auto"/>
              <w:right w:val="single" w:sz="4" w:space="0" w:color="auto"/>
            </w:tcBorders>
          </w:tcPr>
          <w:p w14:paraId="7CCB06F8" w14:textId="77777777" w:rsidR="00E65246" w:rsidRDefault="00E65246" w:rsidP="005A4065">
            <w:pPr>
              <w:spacing w:line="360" w:lineRule="auto"/>
              <w:rPr>
                <w:sz w:val="20"/>
                <w:szCs w:val="20"/>
              </w:rPr>
            </w:pPr>
            <w:proofErr w:type="spellStart"/>
            <w:proofErr w:type="gramStart"/>
            <w:r>
              <w:rPr>
                <w:sz w:val="20"/>
                <w:szCs w:val="20"/>
              </w:rPr>
              <w:t>Doç.Dr.Yavuzer</w:t>
            </w:r>
            <w:proofErr w:type="spellEnd"/>
            <w:proofErr w:type="gramEnd"/>
            <w:r>
              <w:rPr>
                <w:sz w:val="20"/>
                <w:szCs w:val="20"/>
              </w:rPr>
              <w:t xml:space="preserve"> KOZA</w:t>
            </w:r>
          </w:p>
        </w:tc>
      </w:tr>
      <w:tr w:rsidR="00E65246" w14:paraId="65F6A5F3"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492958EC" w14:textId="77777777" w:rsidR="00E65246" w:rsidRDefault="00E65246" w:rsidP="005A4065">
            <w:pPr>
              <w:spacing w:line="360" w:lineRule="auto"/>
              <w:rPr>
                <w:sz w:val="20"/>
                <w:szCs w:val="20"/>
              </w:rPr>
            </w:pPr>
            <w:r>
              <w:rPr>
                <w:sz w:val="20"/>
                <w:szCs w:val="20"/>
              </w:rPr>
              <w:t>2213</w:t>
            </w:r>
          </w:p>
        </w:tc>
        <w:tc>
          <w:tcPr>
            <w:tcW w:w="1236" w:type="dxa"/>
            <w:tcBorders>
              <w:top w:val="single" w:sz="4" w:space="0" w:color="auto"/>
              <w:left w:val="single" w:sz="4" w:space="0" w:color="auto"/>
              <w:bottom w:val="single" w:sz="4" w:space="0" w:color="auto"/>
              <w:right w:val="single" w:sz="4" w:space="0" w:color="auto"/>
            </w:tcBorders>
          </w:tcPr>
          <w:p w14:paraId="52453724"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44613F03" w14:textId="77777777" w:rsidR="00E65246" w:rsidRDefault="00E65246" w:rsidP="005A4065">
            <w:pPr>
              <w:spacing w:line="360" w:lineRule="auto"/>
              <w:rPr>
                <w:sz w:val="20"/>
                <w:szCs w:val="20"/>
              </w:rPr>
            </w:pPr>
            <w:proofErr w:type="spellStart"/>
            <w:r>
              <w:rPr>
                <w:sz w:val="20"/>
                <w:szCs w:val="20"/>
              </w:rPr>
              <w:t>Konjestif</w:t>
            </w:r>
            <w:proofErr w:type="spellEnd"/>
            <w:r>
              <w:rPr>
                <w:sz w:val="20"/>
                <w:szCs w:val="20"/>
              </w:rPr>
              <w:t xml:space="preserve"> Kalp Yetersizliği</w:t>
            </w:r>
          </w:p>
        </w:tc>
        <w:tc>
          <w:tcPr>
            <w:tcW w:w="3548" w:type="dxa"/>
            <w:tcBorders>
              <w:top w:val="single" w:sz="4" w:space="0" w:color="auto"/>
              <w:left w:val="single" w:sz="4" w:space="0" w:color="auto"/>
              <w:bottom w:val="single" w:sz="4" w:space="0" w:color="auto"/>
              <w:right w:val="single" w:sz="4" w:space="0" w:color="auto"/>
            </w:tcBorders>
          </w:tcPr>
          <w:p w14:paraId="61BB353F" w14:textId="77777777" w:rsidR="00E65246" w:rsidRDefault="00E65246" w:rsidP="005A4065">
            <w:pPr>
              <w:spacing w:line="360" w:lineRule="auto"/>
              <w:rPr>
                <w:sz w:val="20"/>
                <w:szCs w:val="20"/>
              </w:rPr>
            </w:pPr>
            <w:proofErr w:type="spellStart"/>
            <w:proofErr w:type="gramStart"/>
            <w:r>
              <w:rPr>
                <w:sz w:val="20"/>
                <w:szCs w:val="20"/>
              </w:rPr>
              <w:t>Doç.Dr.Gökhan</w:t>
            </w:r>
            <w:proofErr w:type="spellEnd"/>
            <w:proofErr w:type="gramEnd"/>
            <w:r>
              <w:rPr>
                <w:sz w:val="20"/>
                <w:szCs w:val="20"/>
              </w:rPr>
              <w:t xml:space="preserve"> CEYHUN</w:t>
            </w:r>
          </w:p>
        </w:tc>
      </w:tr>
      <w:tr w:rsidR="00E65246" w14:paraId="7F736173"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424942FA" w14:textId="77777777" w:rsidR="00E65246" w:rsidRDefault="00E65246" w:rsidP="005A4065">
            <w:pPr>
              <w:spacing w:line="360" w:lineRule="auto"/>
              <w:rPr>
                <w:sz w:val="20"/>
                <w:szCs w:val="20"/>
              </w:rPr>
            </w:pPr>
            <w:r>
              <w:rPr>
                <w:sz w:val="20"/>
                <w:szCs w:val="20"/>
              </w:rPr>
              <w:t>2213</w:t>
            </w:r>
          </w:p>
        </w:tc>
        <w:tc>
          <w:tcPr>
            <w:tcW w:w="1236" w:type="dxa"/>
            <w:tcBorders>
              <w:top w:val="single" w:sz="4" w:space="0" w:color="auto"/>
              <w:left w:val="single" w:sz="4" w:space="0" w:color="auto"/>
              <w:bottom w:val="single" w:sz="4" w:space="0" w:color="auto"/>
              <w:right w:val="single" w:sz="4" w:space="0" w:color="auto"/>
            </w:tcBorders>
          </w:tcPr>
          <w:p w14:paraId="0F9B59A6"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55CAED33" w14:textId="77777777" w:rsidR="00E65246" w:rsidRDefault="00E65246" w:rsidP="005A4065">
            <w:pPr>
              <w:spacing w:line="360" w:lineRule="auto"/>
              <w:rPr>
                <w:sz w:val="20"/>
                <w:szCs w:val="20"/>
              </w:rPr>
            </w:pPr>
            <w:r>
              <w:rPr>
                <w:sz w:val="20"/>
                <w:szCs w:val="20"/>
              </w:rPr>
              <w:t xml:space="preserve">Akut </w:t>
            </w:r>
            <w:proofErr w:type="spellStart"/>
            <w:r>
              <w:rPr>
                <w:sz w:val="20"/>
                <w:szCs w:val="20"/>
              </w:rPr>
              <w:t>Romatizmal</w:t>
            </w:r>
            <w:proofErr w:type="spellEnd"/>
            <w:r>
              <w:rPr>
                <w:sz w:val="20"/>
                <w:szCs w:val="20"/>
              </w:rPr>
              <w:t xml:space="preserve"> Ateş</w:t>
            </w:r>
          </w:p>
        </w:tc>
        <w:tc>
          <w:tcPr>
            <w:tcW w:w="3548" w:type="dxa"/>
            <w:tcBorders>
              <w:top w:val="single" w:sz="4" w:space="0" w:color="auto"/>
              <w:left w:val="single" w:sz="4" w:space="0" w:color="auto"/>
              <w:bottom w:val="single" w:sz="4" w:space="0" w:color="auto"/>
              <w:right w:val="single" w:sz="4" w:space="0" w:color="auto"/>
            </w:tcBorders>
          </w:tcPr>
          <w:p w14:paraId="64FAAAB2" w14:textId="77777777" w:rsidR="00E65246" w:rsidRDefault="00E65246" w:rsidP="005A4065">
            <w:pPr>
              <w:spacing w:line="360" w:lineRule="auto"/>
              <w:rPr>
                <w:sz w:val="20"/>
                <w:szCs w:val="20"/>
              </w:rPr>
            </w:pPr>
            <w:proofErr w:type="spellStart"/>
            <w:r>
              <w:rPr>
                <w:sz w:val="20"/>
                <w:szCs w:val="20"/>
              </w:rPr>
              <w:t>Doç.Dr</w:t>
            </w:r>
            <w:proofErr w:type="spellEnd"/>
            <w:r>
              <w:rPr>
                <w:sz w:val="20"/>
                <w:szCs w:val="20"/>
              </w:rPr>
              <w:t>. Oktay GÜLCÜ</w:t>
            </w:r>
          </w:p>
        </w:tc>
      </w:tr>
      <w:tr w:rsidR="00E65246" w14:paraId="3D54288E"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086E8379" w14:textId="77777777" w:rsidR="00E65246" w:rsidRDefault="00E65246" w:rsidP="005A4065">
            <w:pPr>
              <w:spacing w:line="360" w:lineRule="auto"/>
              <w:rPr>
                <w:sz w:val="20"/>
                <w:szCs w:val="20"/>
              </w:rPr>
            </w:pPr>
            <w:r>
              <w:rPr>
                <w:sz w:val="20"/>
                <w:szCs w:val="20"/>
              </w:rPr>
              <w:t>2213</w:t>
            </w:r>
          </w:p>
        </w:tc>
        <w:tc>
          <w:tcPr>
            <w:tcW w:w="1236" w:type="dxa"/>
            <w:tcBorders>
              <w:top w:val="single" w:sz="4" w:space="0" w:color="auto"/>
              <w:left w:val="single" w:sz="4" w:space="0" w:color="auto"/>
              <w:bottom w:val="single" w:sz="4" w:space="0" w:color="auto"/>
              <w:right w:val="single" w:sz="4" w:space="0" w:color="auto"/>
            </w:tcBorders>
          </w:tcPr>
          <w:p w14:paraId="12B674D4"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7CACA182" w14:textId="77777777" w:rsidR="00E65246" w:rsidRDefault="00E65246" w:rsidP="005A4065">
            <w:pPr>
              <w:spacing w:line="360" w:lineRule="auto"/>
              <w:rPr>
                <w:sz w:val="20"/>
                <w:szCs w:val="20"/>
              </w:rPr>
            </w:pPr>
            <w:r>
              <w:rPr>
                <w:sz w:val="20"/>
                <w:szCs w:val="20"/>
              </w:rPr>
              <w:t>İleri Ekokardiyografi teknikleri ve uygulamaları</w:t>
            </w:r>
          </w:p>
        </w:tc>
        <w:tc>
          <w:tcPr>
            <w:tcW w:w="3548" w:type="dxa"/>
            <w:tcBorders>
              <w:top w:val="single" w:sz="4" w:space="0" w:color="auto"/>
              <w:left w:val="single" w:sz="4" w:space="0" w:color="auto"/>
              <w:bottom w:val="single" w:sz="4" w:space="0" w:color="auto"/>
              <w:right w:val="single" w:sz="4" w:space="0" w:color="auto"/>
            </w:tcBorders>
          </w:tcPr>
          <w:p w14:paraId="05BCF6C9" w14:textId="77777777" w:rsidR="00E65246" w:rsidRDefault="00E65246" w:rsidP="005A4065">
            <w:pPr>
              <w:spacing w:line="360" w:lineRule="auto"/>
              <w:rPr>
                <w:sz w:val="20"/>
                <w:szCs w:val="20"/>
              </w:rPr>
            </w:pPr>
            <w:proofErr w:type="spellStart"/>
            <w:proofErr w:type="gramStart"/>
            <w:r>
              <w:rPr>
                <w:sz w:val="20"/>
                <w:szCs w:val="20"/>
              </w:rPr>
              <w:t>Dr.Öğr.Üyesi</w:t>
            </w:r>
            <w:proofErr w:type="spellEnd"/>
            <w:proofErr w:type="gramEnd"/>
            <w:r>
              <w:rPr>
                <w:sz w:val="20"/>
                <w:szCs w:val="20"/>
              </w:rPr>
              <w:t xml:space="preserve"> Oğuzhan BİRDAL</w:t>
            </w:r>
          </w:p>
        </w:tc>
      </w:tr>
      <w:tr w:rsidR="00E65246" w14:paraId="32E46A7F"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60A49784" w14:textId="77777777" w:rsidR="00E65246" w:rsidRDefault="00E65246" w:rsidP="005A4065">
            <w:pPr>
              <w:spacing w:line="360" w:lineRule="auto"/>
              <w:rPr>
                <w:sz w:val="20"/>
                <w:szCs w:val="20"/>
              </w:rPr>
            </w:pPr>
            <w:r>
              <w:rPr>
                <w:sz w:val="20"/>
                <w:szCs w:val="20"/>
              </w:rPr>
              <w:t>2213</w:t>
            </w:r>
          </w:p>
        </w:tc>
        <w:tc>
          <w:tcPr>
            <w:tcW w:w="1236" w:type="dxa"/>
            <w:tcBorders>
              <w:top w:val="single" w:sz="4" w:space="0" w:color="auto"/>
              <w:left w:val="single" w:sz="4" w:space="0" w:color="auto"/>
              <w:bottom w:val="single" w:sz="4" w:space="0" w:color="auto"/>
              <w:right w:val="single" w:sz="4" w:space="0" w:color="auto"/>
            </w:tcBorders>
          </w:tcPr>
          <w:p w14:paraId="25558B2E"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5DC93096" w14:textId="77777777" w:rsidR="00E65246" w:rsidRDefault="00E65246" w:rsidP="005A4065">
            <w:pPr>
              <w:spacing w:line="360" w:lineRule="auto"/>
              <w:rPr>
                <w:sz w:val="20"/>
                <w:szCs w:val="20"/>
              </w:rPr>
            </w:pPr>
            <w:proofErr w:type="spellStart"/>
            <w:r>
              <w:rPr>
                <w:sz w:val="20"/>
                <w:szCs w:val="20"/>
              </w:rPr>
              <w:t>Senkop</w:t>
            </w:r>
            <w:proofErr w:type="spellEnd"/>
            <w:r>
              <w:rPr>
                <w:sz w:val="20"/>
                <w:szCs w:val="20"/>
              </w:rPr>
              <w:t xml:space="preserve">, Ani Ölüm, </w:t>
            </w:r>
            <w:proofErr w:type="spellStart"/>
            <w:r>
              <w:rPr>
                <w:sz w:val="20"/>
                <w:szCs w:val="20"/>
              </w:rPr>
              <w:t>Resusitasyon</w:t>
            </w:r>
            <w:proofErr w:type="spellEnd"/>
          </w:p>
        </w:tc>
        <w:tc>
          <w:tcPr>
            <w:tcW w:w="3548" w:type="dxa"/>
            <w:tcBorders>
              <w:top w:val="single" w:sz="4" w:space="0" w:color="auto"/>
              <w:left w:val="single" w:sz="4" w:space="0" w:color="auto"/>
              <w:bottom w:val="single" w:sz="4" w:space="0" w:color="auto"/>
              <w:right w:val="single" w:sz="4" w:space="0" w:color="auto"/>
            </w:tcBorders>
          </w:tcPr>
          <w:p w14:paraId="0A59D245" w14:textId="77777777" w:rsidR="00E65246" w:rsidRDefault="00E65246" w:rsidP="005A4065">
            <w:pPr>
              <w:spacing w:line="360" w:lineRule="auto"/>
              <w:rPr>
                <w:sz w:val="20"/>
                <w:szCs w:val="20"/>
              </w:rPr>
            </w:pPr>
            <w:proofErr w:type="spellStart"/>
            <w:proofErr w:type="gramStart"/>
            <w:r>
              <w:rPr>
                <w:sz w:val="20"/>
                <w:szCs w:val="20"/>
              </w:rPr>
              <w:t>Dr.Öğr.Üyesi</w:t>
            </w:r>
            <w:proofErr w:type="spellEnd"/>
            <w:proofErr w:type="gramEnd"/>
            <w:r>
              <w:rPr>
                <w:sz w:val="20"/>
                <w:szCs w:val="20"/>
              </w:rPr>
              <w:t xml:space="preserve"> İbrahim SARAÇ</w:t>
            </w:r>
          </w:p>
        </w:tc>
      </w:tr>
      <w:tr w:rsidR="00E65246" w14:paraId="23E5B50F"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7FD66446" w14:textId="77777777" w:rsidR="00E65246" w:rsidRDefault="00E65246" w:rsidP="005A4065">
            <w:pPr>
              <w:spacing w:line="360" w:lineRule="auto"/>
              <w:rPr>
                <w:sz w:val="20"/>
                <w:szCs w:val="20"/>
              </w:rPr>
            </w:pPr>
            <w:r>
              <w:rPr>
                <w:sz w:val="20"/>
                <w:szCs w:val="20"/>
              </w:rPr>
              <w:t>2213</w:t>
            </w:r>
          </w:p>
        </w:tc>
        <w:tc>
          <w:tcPr>
            <w:tcW w:w="1236" w:type="dxa"/>
            <w:tcBorders>
              <w:top w:val="single" w:sz="4" w:space="0" w:color="auto"/>
              <w:left w:val="single" w:sz="4" w:space="0" w:color="auto"/>
              <w:bottom w:val="single" w:sz="4" w:space="0" w:color="auto"/>
              <w:right w:val="single" w:sz="4" w:space="0" w:color="auto"/>
            </w:tcBorders>
          </w:tcPr>
          <w:p w14:paraId="5ED1BEF9"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2F9845E0" w14:textId="77777777" w:rsidR="00E65246" w:rsidRDefault="00E65246" w:rsidP="005A4065">
            <w:pPr>
              <w:spacing w:line="360" w:lineRule="auto"/>
              <w:rPr>
                <w:sz w:val="20"/>
                <w:szCs w:val="20"/>
              </w:rPr>
            </w:pPr>
            <w:r>
              <w:rPr>
                <w:sz w:val="20"/>
                <w:szCs w:val="20"/>
              </w:rPr>
              <w:t>Kardiyak Farmakoloji-2</w:t>
            </w:r>
          </w:p>
        </w:tc>
        <w:tc>
          <w:tcPr>
            <w:tcW w:w="3548" w:type="dxa"/>
            <w:tcBorders>
              <w:top w:val="single" w:sz="4" w:space="0" w:color="auto"/>
              <w:left w:val="single" w:sz="4" w:space="0" w:color="auto"/>
              <w:bottom w:val="single" w:sz="4" w:space="0" w:color="auto"/>
              <w:right w:val="single" w:sz="4" w:space="0" w:color="auto"/>
            </w:tcBorders>
          </w:tcPr>
          <w:p w14:paraId="7FBD8008" w14:textId="77777777" w:rsidR="00E65246" w:rsidRDefault="00E65246" w:rsidP="005A4065">
            <w:pPr>
              <w:spacing w:line="360" w:lineRule="auto"/>
              <w:rPr>
                <w:sz w:val="20"/>
                <w:szCs w:val="20"/>
              </w:rPr>
            </w:pPr>
            <w:proofErr w:type="spellStart"/>
            <w:proofErr w:type="gramStart"/>
            <w:r>
              <w:rPr>
                <w:sz w:val="20"/>
                <w:szCs w:val="20"/>
              </w:rPr>
              <w:t>Dr.Öğr.Üyesi</w:t>
            </w:r>
            <w:proofErr w:type="spellEnd"/>
            <w:proofErr w:type="gramEnd"/>
            <w:r>
              <w:rPr>
                <w:sz w:val="20"/>
                <w:szCs w:val="20"/>
              </w:rPr>
              <w:t xml:space="preserve"> </w:t>
            </w:r>
            <w:proofErr w:type="spellStart"/>
            <w:r>
              <w:rPr>
                <w:sz w:val="20"/>
                <w:szCs w:val="20"/>
              </w:rPr>
              <w:t>Sidar</w:t>
            </w:r>
            <w:proofErr w:type="spellEnd"/>
            <w:r>
              <w:rPr>
                <w:sz w:val="20"/>
                <w:szCs w:val="20"/>
              </w:rPr>
              <w:t xml:space="preserve"> </w:t>
            </w:r>
            <w:proofErr w:type="spellStart"/>
            <w:r>
              <w:rPr>
                <w:sz w:val="20"/>
                <w:szCs w:val="20"/>
              </w:rPr>
              <w:t>Şiyar</w:t>
            </w:r>
            <w:proofErr w:type="spellEnd"/>
            <w:r>
              <w:rPr>
                <w:sz w:val="20"/>
                <w:szCs w:val="20"/>
              </w:rPr>
              <w:t xml:space="preserve"> AYDIN</w:t>
            </w:r>
          </w:p>
        </w:tc>
      </w:tr>
      <w:tr w:rsidR="00E65246" w14:paraId="0299D8BD"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3E5FC78E" w14:textId="77777777" w:rsidR="00E65246" w:rsidRDefault="00E65246" w:rsidP="005A4065">
            <w:pPr>
              <w:spacing w:line="360" w:lineRule="auto"/>
              <w:rPr>
                <w:sz w:val="20"/>
                <w:szCs w:val="20"/>
              </w:rPr>
            </w:pPr>
            <w:r>
              <w:rPr>
                <w:sz w:val="20"/>
                <w:szCs w:val="20"/>
              </w:rPr>
              <w:t>2213</w:t>
            </w:r>
          </w:p>
        </w:tc>
        <w:tc>
          <w:tcPr>
            <w:tcW w:w="1236" w:type="dxa"/>
            <w:tcBorders>
              <w:top w:val="single" w:sz="4" w:space="0" w:color="auto"/>
              <w:left w:val="single" w:sz="4" w:space="0" w:color="auto"/>
              <w:bottom w:val="single" w:sz="4" w:space="0" w:color="auto"/>
              <w:right w:val="single" w:sz="4" w:space="0" w:color="auto"/>
            </w:tcBorders>
          </w:tcPr>
          <w:p w14:paraId="7B777AE2"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31B22A50" w14:textId="77777777" w:rsidR="00E65246" w:rsidRDefault="00E65246" w:rsidP="005A4065">
            <w:pPr>
              <w:spacing w:line="360" w:lineRule="auto"/>
              <w:rPr>
                <w:sz w:val="20"/>
                <w:szCs w:val="20"/>
              </w:rPr>
            </w:pPr>
            <w:r>
              <w:rPr>
                <w:sz w:val="20"/>
                <w:szCs w:val="20"/>
              </w:rPr>
              <w:t>Eforlu EKG</w:t>
            </w:r>
          </w:p>
        </w:tc>
        <w:tc>
          <w:tcPr>
            <w:tcW w:w="3548" w:type="dxa"/>
            <w:tcBorders>
              <w:top w:val="single" w:sz="4" w:space="0" w:color="auto"/>
              <w:left w:val="single" w:sz="4" w:space="0" w:color="auto"/>
              <w:bottom w:val="single" w:sz="4" w:space="0" w:color="auto"/>
              <w:right w:val="single" w:sz="4" w:space="0" w:color="auto"/>
            </w:tcBorders>
          </w:tcPr>
          <w:p w14:paraId="1B0DFC6E" w14:textId="77777777" w:rsidR="00E65246" w:rsidRDefault="00E65246" w:rsidP="005A4065">
            <w:pPr>
              <w:spacing w:line="360" w:lineRule="auto"/>
              <w:rPr>
                <w:sz w:val="20"/>
                <w:szCs w:val="20"/>
              </w:rPr>
            </w:pPr>
            <w:proofErr w:type="spellStart"/>
            <w:proofErr w:type="gramStart"/>
            <w:r>
              <w:rPr>
                <w:sz w:val="20"/>
                <w:szCs w:val="20"/>
              </w:rPr>
              <w:t>Prof.Dr.Hüseyin</w:t>
            </w:r>
            <w:proofErr w:type="spellEnd"/>
            <w:proofErr w:type="gramEnd"/>
            <w:r>
              <w:rPr>
                <w:sz w:val="20"/>
                <w:szCs w:val="20"/>
              </w:rPr>
              <w:t xml:space="preserve"> ŞENOCAK </w:t>
            </w:r>
          </w:p>
        </w:tc>
      </w:tr>
      <w:tr w:rsidR="00E65246" w14:paraId="5415E88B"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631C76CB" w14:textId="77777777" w:rsidR="00E65246" w:rsidRDefault="00E65246" w:rsidP="005A4065">
            <w:pPr>
              <w:spacing w:line="360" w:lineRule="auto"/>
              <w:rPr>
                <w:sz w:val="20"/>
                <w:szCs w:val="20"/>
              </w:rPr>
            </w:pPr>
            <w:r>
              <w:rPr>
                <w:sz w:val="20"/>
                <w:szCs w:val="20"/>
              </w:rPr>
              <w:t>2213</w:t>
            </w:r>
          </w:p>
        </w:tc>
        <w:tc>
          <w:tcPr>
            <w:tcW w:w="1236" w:type="dxa"/>
            <w:tcBorders>
              <w:top w:val="single" w:sz="4" w:space="0" w:color="auto"/>
              <w:left w:val="single" w:sz="4" w:space="0" w:color="auto"/>
              <w:bottom w:val="single" w:sz="4" w:space="0" w:color="auto"/>
              <w:right w:val="single" w:sz="4" w:space="0" w:color="auto"/>
            </w:tcBorders>
          </w:tcPr>
          <w:p w14:paraId="56062310"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447BFB13" w14:textId="77777777" w:rsidR="00E65246" w:rsidRDefault="00E65246" w:rsidP="005A4065">
            <w:pPr>
              <w:spacing w:line="360" w:lineRule="auto"/>
              <w:rPr>
                <w:sz w:val="20"/>
                <w:szCs w:val="20"/>
              </w:rPr>
            </w:pPr>
            <w:r>
              <w:rPr>
                <w:sz w:val="20"/>
                <w:szCs w:val="20"/>
              </w:rPr>
              <w:t>Protez kapak değerlendirilmesi</w:t>
            </w:r>
          </w:p>
        </w:tc>
        <w:tc>
          <w:tcPr>
            <w:tcW w:w="3548" w:type="dxa"/>
            <w:tcBorders>
              <w:top w:val="single" w:sz="4" w:space="0" w:color="auto"/>
              <w:left w:val="single" w:sz="4" w:space="0" w:color="auto"/>
              <w:bottom w:val="single" w:sz="4" w:space="0" w:color="auto"/>
              <w:right w:val="single" w:sz="4" w:space="0" w:color="auto"/>
            </w:tcBorders>
          </w:tcPr>
          <w:p w14:paraId="635BCEB5" w14:textId="77777777" w:rsidR="00E65246" w:rsidRDefault="00E65246" w:rsidP="005A4065">
            <w:pPr>
              <w:spacing w:line="360" w:lineRule="auto"/>
              <w:rPr>
                <w:sz w:val="20"/>
                <w:szCs w:val="20"/>
              </w:rPr>
            </w:pPr>
            <w:proofErr w:type="spellStart"/>
            <w:proofErr w:type="gramStart"/>
            <w:r>
              <w:rPr>
                <w:sz w:val="20"/>
                <w:szCs w:val="20"/>
              </w:rPr>
              <w:t>Prof.Dr.Şule</w:t>
            </w:r>
            <w:proofErr w:type="spellEnd"/>
            <w:proofErr w:type="gramEnd"/>
            <w:r>
              <w:rPr>
                <w:sz w:val="20"/>
                <w:szCs w:val="20"/>
              </w:rPr>
              <w:t xml:space="preserve"> KARAKELLEOĞLU </w:t>
            </w:r>
          </w:p>
        </w:tc>
      </w:tr>
    </w:tbl>
    <w:p w14:paraId="678700D3" w14:textId="6C2ABBE7" w:rsidR="0016191D" w:rsidRDefault="0016191D" w:rsidP="00E65246">
      <w:pPr>
        <w:rPr>
          <w:b/>
          <w:sz w:val="20"/>
          <w:szCs w:val="20"/>
        </w:rPr>
      </w:pPr>
    </w:p>
    <w:p w14:paraId="413780CF" w14:textId="3E77851A" w:rsidR="00E65246" w:rsidRDefault="0016191D" w:rsidP="00E65246">
      <w:pPr>
        <w:rPr>
          <w:b/>
          <w:sz w:val="20"/>
          <w:szCs w:val="20"/>
        </w:rPr>
      </w:pPr>
      <w:r>
        <w:rPr>
          <w:b/>
          <w:sz w:val="20"/>
          <w:szCs w:val="20"/>
        </w:rPr>
        <w:br w:type="page"/>
      </w: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1236"/>
        <w:gridCol w:w="4343"/>
        <w:gridCol w:w="3548"/>
      </w:tblGrid>
      <w:tr w:rsidR="00E65246" w14:paraId="422E0C45" w14:textId="77777777" w:rsidTr="005A4065">
        <w:tc>
          <w:tcPr>
            <w:tcW w:w="773" w:type="dxa"/>
            <w:tcBorders>
              <w:top w:val="single" w:sz="4" w:space="0" w:color="auto"/>
              <w:left w:val="single" w:sz="4" w:space="0" w:color="auto"/>
              <w:bottom w:val="single" w:sz="4" w:space="0" w:color="auto"/>
              <w:right w:val="single" w:sz="4" w:space="0" w:color="auto"/>
            </w:tcBorders>
          </w:tcPr>
          <w:p w14:paraId="09555D18" w14:textId="77777777" w:rsidR="00E65246" w:rsidRDefault="00E65246" w:rsidP="005A4065">
            <w:pPr>
              <w:spacing w:line="360" w:lineRule="auto"/>
              <w:rPr>
                <w:b/>
                <w:sz w:val="20"/>
                <w:szCs w:val="20"/>
              </w:rPr>
            </w:pPr>
            <w:r>
              <w:rPr>
                <w:b/>
                <w:sz w:val="20"/>
                <w:szCs w:val="20"/>
              </w:rPr>
              <w:t>3.YIL KOD</w:t>
            </w:r>
          </w:p>
        </w:tc>
        <w:tc>
          <w:tcPr>
            <w:tcW w:w="1236" w:type="dxa"/>
            <w:tcBorders>
              <w:top w:val="single" w:sz="4" w:space="0" w:color="auto"/>
              <w:left w:val="single" w:sz="4" w:space="0" w:color="auto"/>
              <w:bottom w:val="single" w:sz="4" w:space="0" w:color="auto"/>
              <w:right w:val="single" w:sz="4" w:space="0" w:color="auto"/>
            </w:tcBorders>
          </w:tcPr>
          <w:p w14:paraId="2AE117AB" w14:textId="77777777" w:rsidR="00E65246" w:rsidRDefault="00E65246" w:rsidP="005A4065">
            <w:pPr>
              <w:spacing w:line="360" w:lineRule="auto"/>
              <w:rPr>
                <w:b/>
                <w:sz w:val="20"/>
                <w:szCs w:val="20"/>
              </w:rPr>
            </w:pPr>
            <w:r>
              <w:rPr>
                <w:b/>
                <w:sz w:val="20"/>
                <w:szCs w:val="20"/>
              </w:rPr>
              <w:t>DERSİN ADI</w:t>
            </w:r>
          </w:p>
        </w:tc>
        <w:tc>
          <w:tcPr>
            <w:tcW w:w="4343" w:type="dxa"/>
            <w:tcBorders>
              <w:top w:val="single" w:sz="4" w:space="0" w:color="auto"/>
              <w:left w:val="single" w:sz="4" w:space="0" w:color="auto"/>
              <w:bottom w:val="single" w:sz="4" w:space="0" w:color="auto"/>
              <w:right w:val="single" w:sz="4" w:space="0" w:color="auto"/>
            </w:tcBorders>
          </w:tcPr>
          <w:p w14:paraId="1855CC92" w14:textId="77777777" w:rsidR="00E65246" w:rsidRDefault="00E65246" w:rsidP="005A4065">
            <w:pPr>
              <w:spacing w:line="360" w:lineRule="auto"/>
              <w:rPr>
                <w:b/>
                <w:sz w:val="20"/>
                <w:szCs w:val="20"/>
              </w:rPr>
            </w:pPr>
            <w:r>
              <w:rPr>
                <w:b/>
                <w:sz w:val="20"/>
                <w:szCs w:val="20"/>
              </w:rPr>
              <w:t>KONU</w:t>
            </w:r>
          </w:p>
        </w:tc>
        <w:tc>
          <w:tcPr>
            <w:tcW w:w="3548" w:type="dxa"/>
            <w:tcBorders>
              <w:top w:val="single" w:sz="4" w:space="0" w:color="auto"/>
              <w:left w:val="single" w:sz="4" w:space="0" w:color="auto"/>
              <w:bottom w:val="single" w:sz="4" w:space="0" w:color="auto"/>
              <w:right w:val="single" w:sz="4" w:space="0" w:color="auto"/>
            </w:tcBorders>
          </w:tcPr>
          <w:p w14:paraId="2E95C186" w14:textId="77777777" w:rsidR="00E65246" w:rsidRDefault="00E65246" w:rsidP="005A4065">
            <w:pPr>
              <w:spacing w:line="360" w:lineRule="auto"/>
              <w:rPr>
                <w:b/>
                <w:sz w:val="20"/>
                <w:szCs w:val="20"/>
              </w:rPr>
            </w:pPr>
            <w:r>
              <w:rPr>
                <w:b/>
                <w:sz w:val="20"/>
                <w:szCs w:val="20"/>
              </w:rPr>
              <w:t>ÖĞRETİM ÜYESİ</w:t>
            </w:r>
          </w:p>
        </w:tc>
      </w:tr>
      <w:tr w:rsidR="00E65246" w14:paraId="4E1D523D" w14:textId="77777777" w:rsidTr="005A4065">
        <w:tc>
          <w:tcPr>
            <w:tcW w:w="773" w:type="dxa"/>
            <w:tcBorders>
              <w:top w:val="single" w:sz="4" w:space="0" w:color="auto"/>
              <w:left w:val="single" w:sz="4" w:space="0" w:color="auto"/>
              <w:bottom w:val="single" w:sz="4" w:space="0" w:color="auto"/>
              <w:right w:val="single" w:sz="4" w:space="0" w:color="auto"/>
            </w:tcBorders>
          </w:tcPr>
          <w:p w14:paraId="7B997DB1" w14:textId="77777777" w:rsidR="00E65246" w:rsidRDefault="00E65246" w:rsidP="005A4065">
            <w:pPr>
              <w:spacing w:line="360" w:lineRule="auto"/>
              <w:rPr>
                <w:sz w:val="20"/>
                <w:szCs w:val="20"/>
              </w:rPr>
            </w:pPr>
            <w:r>
              <w:rPr>
                <w:sz w:val="20"/>
                <w:szCs w:val="20"/>
              </w:rPr>
              <w:t>3213</w:t>
            </w:r>
          </w:p>
        </w:tc>
        <w:tc>
          <w:tcPr>
            <w:tcW w:w="1236" w:type="dxa"/>
            <w:tcBorders>
              <w:top w:val="single" w:sz="4" w:space="0" w:color="auto"/>
              <w:left w:val="single" w:sz="4" w:space="0" w:color="auto"/>
              <w:bottom w:val="single" w:sz="4" w:space="0" w:color="auto"/>
              <w:right w:val="single" w:sz="4" w:space="0" w:color="auto"/>
            </w:tcBorders>
          </w:tcPr>
          <w:p w14:paraId="4A77EC35"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75AD7F4C" w14:textId="77777777" w:rsidR="00E65246" w:rsidRDefault="00E65246" w:rsidP="005A4065">
            <w:pPr>
              <w:spacing w:line="360" w:lineRule="auto"/>
              <w:rPr>
                <w:sz w:val="20"/>
                <w:szCs w:val="20"/>
              </w:rPr>
            </w:pPr>
            <w:r>
              <w:rPr>
                <w:sz w:val="20"/>
                <w:szCs w:val="20"/>
              </w:rPr>
              <w:t>Tanısal testlerin kullanımı</w:t>
            </w:r>
          </w:p>
        </w:tc>
        <w:tc>
          <w:tcPr>
            <w:tcW w:w="3548" w:type="dxa"/>
            <w:tcBorders>
              <w:top w:val="single" w:sz="4" w:space="0" w:color="auto"/>
              <w:left w:val="single" w:sz="4" w:space="0" w:color="auto"/>
              <w:bottom w:val="single" w:sz="4" w:space="0" w:color="auto"/>
              <w:right w:val="single" w:sz="4" w:space="0" w:color="auto"/>
            </w:tcBorders>
          </w:tcPr>
          <w:p w14:paraId="1BF982D8" w14:textId="77777777" w:rsidR="00E65246" w:rsidRDefault="00E65246" w:rsidP="005A4065">
            <w:pPr>
              <w:spacing w:line="360" w:lineRule="auto"/>
              <w:rPr>
                <w:sz w:val="20"/>
                <w:szCs w:val="20"/>
              </w:rPr>
            </w:pPr>
            <w:proofErr w:type="spellStart"/>
            <w:r>
              <w:rPr>
                <w:sz w:val="20"/>
                <w:szCs w:val="20"/>
              </w:rPr>
              <w:t>Prof.Dr.</w:t>
            </w:r>
            <w:proofErr w:type="gramStart"/>
            <w:r>
              <w:rPr>
                <w:sz w:val="20"/>
                <w:szCs w:val="20"/>
              </w:rPr>
              <w:t>M.Hakan</w:t>
            </w:r>
            <w:proofErr w:type="spellEnd"/>
            <w:proofErr w:type="gramEnd"/>
            <w:r>
              <w:rPr>
                <w:sz w:val="20"/>
                <w:szCs w:val="20"/>
              </w:rPr>
              <w:t xml:space="preserve"> TAŞ</w:t>
            </w:r>
          </w:p>
        </w:tc>
      </w:tr>
      <w:tr w:rsidR="00E65246" w14:paraId="044AF030" w14:textId="77777777" w:rsidTr="005A4065">
        <w:tc>
          <w:tcPr>
            <w:tcW w:w="773" w:type="dxa"/>
            <w:tcBorders>
              <w:top w:val="single" w:sz="4" w:space="0" w:color="auto"/>
              <w:left w:val="single" w:sz="4" w:space="0" w:color="auto"/>
              <w:bottom w:val="single" w:sz="4" w:space="0" w:color="auto"/>
              <w:right w:val="single" w:sz="4" w:space="0" w:color="auto"/>
            </w:tcBorders>
          </w:tcPr>
          <w:p w14:paraId="55E8C9B9" w14:textId="77777777" w:rsidR="00E65246" w:rsidRDefault="00E65246" w:rsidP="005A4065">
            <w:pPr>
              <w:spacing w:line="360" w:lineRule="auto"/>
              <w:rPr>
                <w:sz w:val="20"/>
                <w:szCs w:val="20"/>
              </w:rPr>
            </w:pPr>
            <w:r>
              <w:rPr>
                <w:sz w:val="20"/>
                <w:szCs w:val="20"/>
              </w:rPr>
              <w:t>3213</w:t>
            </w:r>
          </w:p>
        </w:tc>
        <w:tc>
          <w:tcPr>
            <w:tcW w:w="1236" w:type="dxa"/>
            <w:tcBorders>
              <w:top w:val="single" w:sz="4" w:space="0" w:color="auto"/>
              <w:left w:val="single" w:sz="4" w:space="0" w:color="auto"/>
              <w:bottom w:val="single" w:sz="4" w:space="0" w:color="auto"/>
              <w:right w:val="single" w:sz="4" w:space="0" w:color="auto"/>
            </w:tcBorders>
          </w:tcPr>
          <w:p w14:paraId="5E8F96B2"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4595185C" w14:textId="77777777" w:rsidR="00E65246" w:rsidRDefault="00E65246" w:rsidP="005A4065">
            <w:pPr>
              <w:spacing w:line="360" w:lineRule="auto"/>
              <w:rPr>
                <w:sz w:val="20"/>
                <w:szCs w:val="20"/>
              </w:rPr>
            </w:pPr>
            <w:proofErr w:type="spellStart"/>
            <w:r>
              <w:rPr>
                <w:sz w:val="20"/>
                <w:szCs w:val="20"/>
              </w:rPr>
              <w:t>Pulmoner</w:t>
            </w:r>
            <w:proofErr w:type="spellEnd"/>
            <w:r>
              <w:rPr>
                <w:sz w:val="20"/>
                <w:szCs w:val="20"/>
              </w:rPr>
              <w:t xml:space="preserve"> </w:t>
            </w:r>
            <w:proofErr w:type="spellStart"/>
            <w:r>
              <w:rPr>
                <w:sz w:val="20"/>
                <w:szCs w:val="20"/>
              </w:rPr>
              <w:t>Emboli</w:t>
            </w:r>
            <w:proofErr w:type="spellEnd"/>
          </w:p>
        </w:tc>
        <w:tc>
          <w:tcPr>
            <w:tcW w:w="3548" w:type="dxa"/>
            <w:tcBorders>
              <w:top w:val="single" w:sz="4" w:space="0" w:color="auto"/>
              <w:left w:val="single" w:sz="4" w:space="0" w:color="auto"/>
              <w:bottom w:val="single" w:sz="4" w:space="0" w:color="auto"/>
              <w:right w:val="single" w:sz="4" w:space="0" w:color="auto"/>
            </w:tcBorders>
          </w:tcPr>
          <w:p w14:paraId="03D45845" w14:textId="77777777" w:rsidR="00E65246" w:rsidRDefault="00E65246" w:rsidP="005A4065">
            <w:pPr>
              <w:spacing w:line="360" w:lineRule="auto"/>
              <w:rPr>
                <w:sz w:val="20"/>
                <w:szCs w:val="20"/>
              </w:rPr>
            </w:pPr>
            <w:proofErr w:type="spellStart"/>
            <w:proofErr w:type="gramStart"/>
            <w:r>
              <w:rPr>
                <w:sz w:val="20"/>
                <w:szCs w:val="20"/>
              </w:rPr>
              <w:t>Prof.Dr.Serdar</w:t>
            </w:r>
            <w:proofErr w:type="spellEnd"/>
            <w:proofErr w:type="gramEnd"/>
            <w:r>
              <w:rPr>
                <w:sz w:val="20"/>
                <w:szCs w:val="20"/>
              </w:rPr>
              <w:t xml:space="preserve"> SEVİMLİ</w:t>
            </w:r>
          </w:p>
        </w:tc>
      </w:tr>
      <w:tr w:rsidR="00E65246" w14:paraId="28475BC3" w14:textId="77777777" w:rsidTr="005A4065">
        <w:tc>
          <w:tcPr>
            <w:tcW w:w="773" w:type="dxa"/>
            <w:tcBorders>
              <w:top w:val="single" w:sz="4" w:space="0" w:color="auto"/>
              <w:left w:val="single" w:sz="4" w:space="0" w:color="auto"/>
              <w:bottom w:val="single" w:sz="4" w:space="0" w:color="auto"/>
              <w:right w:val="single" w:sz="4" w:space="0" w:color="auto"/>
            </w:tcBorders>
          </w:tcPr>
          <w:p w14:paraId="49ED1FDA" w14:textId="77777777" w:rsidR="00E65246" w:rsidRDefault="00E65246" w:rsidP="005A4065">
            <w:pPr>
              <w:spacing w:line="360" w:lineRule="auto"/>
              <w:rPr>
                <w:sz w:val="20"/>
                <w:szCs w:val="20"/>
              </w:rPr>
            </w:pPr>
            <w:r>
              <w:rPr>
                <w:sz w:val="20"/>
                <w:szCs w:val="20"/>
              </w:rPr>
              <w:t>3213</w:t>
            </w:r>
          </w:p>
        </w:tc>
        <w:tc>
          <w:tcPr>
            <w:tcW w:w="1236" w:type="dxa"/>
            <w:tcBorders>
              <w:top w:val="single" w:sz="4" w:space="0" w:color="auto"/>
              <w:left w:val="single" w:sz="4" w:space="0" w:color="auto"/>
              <w:bottom w:val="single" w:sz="4" w:space="0" w:color="auto"/>
              <w:right w:val="single" w:sz="4" w:space="0" w:color="auto"/>
            </w:tcBorders>
          </w:tcPr>
          <w:p w14:paraId="28EBD3CD"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7A291EA2" w14:textId="77777777" w:rsidR="00E65246" w:rsidRDefault="00E65246" w:rsidP="005A4065">
            <w:pPr>
              <w:spacing w:line="360" w:lineRule="auto"/>
              <w:rPr>
                <w:sz w:val="20"/>
                <w:szCs w:val="20"/>
              </w:rPr>
            </w:pPr>
            <w:r>
              <w:rPr>
                <w:sz w:val="20"/>
                <w:szCs w:val="20"/>
              </w:rPr>
              <w:t>Akciğer Ödemi</w:t>
            </w:r>
          </w:p>
        </w:tc>
        <w:tc>
          <w:tcPr>
            <w:tcW w:w="3548" w:type="dxa"/>
            <w:tcBorders>
              <w:top w:val="single" w:sz="4" w:space="0" w:color="auto"/>
              <w:left w:val="single" w:sz="4" w:space="0" w:color="auto"/>
              <w:bottom w:val="single" w:sz="4" w:space="0" w:color="auto"/>
              <w:right w:val="single" w:sz="4" w:space="0" w:color="auto"/>
            </w:tcBorders>
          </w:tcPr>
          <w:p w14:paraId="168931C7" w14:textId="77777777" w:rsidR="00E65246" w:rsidRDefault="00E65246" w:rsidP="005A4065">
            <w:pPr>
              <w:spacing w:line="360" w:lineRule="auto"/>
              <w:rPr>
                <w:sz w:val="20"/>
                <w:szCs w:val="20"/>
              </w:rPr>
            </w:pPr>
            <w:proofErr w:type="spellStart"/>
            <w:proofErr w:type="gramStart"/>
            <w:r>
              <w:rPr>
                <w:sz w:val="20"/>
                <w:szCs w:val="20"/>
              </w:rPr>
              <w:t>Doç.Dr.Yavuzer</w:t>
            </w:r>
            <w:proofErr w:type="spellEnd"/>
            <w:proofErr w:type="gramEnd"/>
            <w:r>
              <w:rPr>
                <w:sz w:val="20"/>
                <w:szCs w:val="20"/>
              </w:rPr>
              <w:t xml:space="preserve"> KOZA</w:t>
            </w:r>
          </w:p>
        </w:tc>
      </w:tr>
      <w:tr w:rsidR="00E65246" w14:paraId="3F019E28" w14:textId="77777777" w:rsidTr="005A4065">
        <w:tc>
          <w:tcPr>
            <w:tcW w:w="773" w:type="dxa"/>
            <w:tcBorders>
              <w:top w:val="single" w:sz="4" w:space="0" w:color="auto"/>
              <w:left w:val="single" w:sz="4" w:space="0" w:color="auto"/>
              <w:bottom w:val="single" w:sz="4" w:space="0" w:color="auto"/>
              <w:right w:val="single" w:sz="4" w:space="0" w:color="auto"/>
            </w:tcBorders>
          </w:tcPr>
          <w:p w14:paraId="549811B8" w14:textId="77777777" w:rsidR="00E65246" w:rsidRDefault="00E65246" w:rsidP="005A4065">
            <w:pPr>
              <w:spacing w:line="360" w:lineRule="auto"/>
              <w:rPr>
                <w:sz w:val="20"/>
                <w:szCs w:val="20"/>
              </w:rPr>
            </w:pPr>
            <w:r>
              <w:rPr>
                <w:sz w:val="20"/>
                <w:szCs w:val="20"/>
              </w:rPr>
              <w:t>3213</w:t>
            </w:r>
          </w:p>
        </w:tc>
        <w:tc>
          <w:tcPr>
            <w:tcW w:w="1236" w:type="dxa"/>
            <w:tcBorders>
              <w:top w:val="single" w:sz="4" w:space="0" w:color="auto"/>
              <w:left w:val="single" w:sz="4" w:space="0" w:color="auto"/>
              <w:bottom w:val="single" w:sz="4" w:space="0" w:color="auto"/>
              <w:right w:val="single" w:sz="4" w:space="0" w:color="auto"/>
            </w:tcBorders>
          </w:tcPr>
          <w:p w14:paraId="68EC9D6D"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586059C7" w14:textId="77777777" w:rsidR="00E65246" w:rsidRDefault="00E65246" w:rsidP="005A4065">
            <w:pPr>
              <w:spacing w:line="360" w:lineRule="auto"/>
              <w:rPr>
                <w:sz w:val="20"/>
                <w:szCs w:val="20"/>
              </w:rPr>
            </w:pPr>
            <w:r>
              <w:rPr>
                <w:sz w:val="20"/>
                <w:szCs w:val="20"/>
              </w:rPr>
              <w:t xml:space="preserve">Erişkin </w:t>
            </w:r>
            <w:proofErr w:type="spellStart"/>
            <w:r>
              <w:rPr>
                <w:sz w:val="20"/>
                <w:szCs w:val="20"/>
              </w:rPr>
              <w:t>konjenital</w:t>
            </w:r>
            <w:proofErr w:type="spellEnd"/>
            <w:r>
              <w:rPr>
                <w:sz w:val="20"/>
                <w:szCs w:val="20"/>
              </w:rPr>
              <w:t xml:space="preserve"> kalp hastalıkları</w:t>
            </w:r>
          </w:p>
        </w:tc>
        <w:tc>
          <w:tcPr>
            <w:tcW w:w="3548" w:type="dxa"/>
            <w:tcBorders>
              <w:top w:val="single" w:sz="4" w:space="0" w:color="auto"/>
              <w:left w:val="single" w:sz="4" w:space="0" w:color="auto"/>
              <w:bottom w:val="single" w:sz="4" w:space="0" w:color="auto"/>
              <w:right w:val="single" w:sz="4" w:space="0" w:color="auto"/>
            </w:tcBorders>
          </w:tcPr>
          <w:p w14:paraId="036118D0" w14:textId="77777777" w:rsidR="00E65246" w:rsidRDefault="00E65246" w:rsidP="005A4065">
            <w:pPr>
              <w:spacing w:line="360" w:lineRule="auto"/>
              <w:rPr>
                <w:sz w:val="20"/>
                <w:szCs w:val="20"/>
              </w:rPr>
            </w:pPr>
            <w:proofErr w:type="spellStart"/>
            <w:proofErr w:type="gramStart"/>
            <w:r>
              <w:rPr>
                <w:sz w:val="20"/>
                <w:szCs w:val="20"/>
              </w:rPr>
              <w:t>Doç.Dr.Gökhan</w:t>
            </w:r>
            <w:proofErr w:type="spellEnd"/>
            <w:proofErr w:type="gramEnd"/>
            <w:r>
              <w:rPr>
                <w:sz w:val="20"/>
                <w:szCs w:val="20"/>
              </w:rPr>
              <w:t xml:space="preserve"> CEYHUN</w:t>
            </w:r>
          </w:p>
        </w:tc>
      </w:tr>
      <w:tr w:rsidR="00E65246" w14:paraId="6D7EF586" w14:textId="77777777" w:rsidTr="005A4065">
        <w:tc>
          <w:tcPr>
            <w:tcW w:w="773" w:type="dxa"/>
            <w:tcBorders>
              <w:top w:val="single" w:sz="4" w:space="0" w:color="auto"/>
              <w:left w:val="single" w:sz="4" w:space="0" w:color="auto"/>
              <w:bottom w:val="single" w:sz="4" w:space="0" w:color="auto"/>
              <w:right w:val="single" w:sz="4" w:space="0" w:color="auto"/>
            </w:tcBorders>
          </w:tcPr>
          <w:p w14:paraId="3C1D4005" w14:textId="77777777" w:rsidR="00E65246" w:rsidRDefault="00E65246" w:rsidP="005A4065">
            <w:pPr>
              <w:spacing w:line="360" w:lineRule="auto"/>
              <w:rPr>
                <w:sz w:val="20"/>
                <w:szCs w:val="20"/>
              </w:rPr>
            </w:pPr>
            <w:r>
              <w:rPr>
                <w:sz w:val="20"/>
                <w:szCs w:val="20"/>
              </w:rPr>
              <w:t>3213</w:t>
            </w:r>
          </w:p>
        </w:tc>
        <w:tc>
          <w:tcPr>
            <w:tcW w:w="1236" w:type="dxa"/>
            <w:tcBorders>
              <w:top w:val="single" w:sz="4" w:space="0" w:color="auto"/>
              <w:left w:val="single" w:sz="4" w:space="0" w:color="auto"/>
              <w:bottom w:val="single" w:sz="4" w:space="0" w:color="auto"/>
              <w:right w:val="single" w:sz="4" w:space="0" w:color="auto"/>
            </w:tcBorders>
          </w:tcPr>
          <w:p w14:paraId="492DD157"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7DC4C20E" w14:textId="77777777" w:rsidR="00E65246" w:rsidRDefault="00E65246" w:rsidP="005A4065">
            <w:pPr>
              <w:spacing w:line="360" w:lineRule="auto"/>
              <w:rPr>
                <w:sz w:val="20"/>
                <w:szCs w:val="20"/>
              </w:rPr>
            </w:pPr>
            <w:proofErr w:type="spellStart"/>
            <w:r>
              <w:rPr>
                <w:sz w:val="20"/>
                <w:szCs w:val="20"/>
              </w:rPr>
              <w:t>Miyokarditler</w:t>
            </w:r>
            <w:proofErr w:type="spellEnd"/>
          </w:p>
        </w:tc>
        <w:tc>
          <w:tcPr>
            <w:tcW w:w="3548" w:type="dxa"/>
            <w:tcBorders>
              <w:top w:val="single" w:sz="4" w:space="0" w:color="auto"/>
              <w:left w:val="single" w:sz="4" w:space="0" w:color="auto"/>
              <w:bottom w:val="single" w:sz="4" w:space="0" w:color="auto"/>
              <w:right w:val="single" w:sz="4" w:space="0" w:color="auto"/>
            </w:tcBorders>
          </w:tcPr>
          <w:p w14:paraId="00558FEC" w14:textId="77777777" w:rsidR="00E65246" w:rsidRDefault="00E65246" w:rsidP="005A4065">
            <w:pPr>
              <w:spacing w:line="360" w:lineRule="auto"/>
              <w:rPr>
                <w:sz w:val="20"/>
                <w:szCs w:val="20"/>
              </w:rPr>
            </w:pPr>
            <w:proofErr w:type="spellStart"/>
            <w:r>
              <w:rPr>
                <w:sz w:val="20"/>
                <w:szCs w:val="20"/>
              </w:rPr>
              <w:t>Doç.Dr</w:t>
            </w:r>
            <w:proofErr w:type="spellEnd"/>
            <w:r>
              <w:rPr>
                <w:sz w:val="20"/>
                <w:szCs w:val="20"/>
              </w:rPr>
              <w:t>. Oktay GÜLCÜ</w:t>
            </w:r>
          </w:p>
        </w:tc>
      </w:tr>
      <w:tr w:rsidR="00E65246" w14:paraId="20AF7045" w14:textId="77777777" w:rsidTr="005A4065">
        <w:tc>
          <w:tcPr>
            <w:tcW w:w="773" w:type="dxa"/>
            <w:tcBorders>
              <w:top w:val="single" w:sz="4" w:space="0" w:color="auto"/>
              <w:left w:val="single" w:sz="4" w:space="0" w:color="auto"/>
              <w:bottom w:val="single" w:sz="4" w:space="0" w:color="auto"/>
              <w:right w:val="single" w:sz="4" w:space="0" w:color="auto"/>
            </w:tcBorders>
          </w:tcPr>
          <w:p w14:paraId="3A9DF6A4" w14:textId="77777777" w:rsidR="00E65246" w:rsidRDefault="00E65246" w:rsidP="005A4065">
            <w:pPr>
              <w:spacing w:line="360" w:lineRule="auto"/>
              <w:rPr>
                <w:sz w:val="20"/>
                <w:szCs w:val="20"/>
              </w:rPr>
            </w:pPr>
            <w:r>
              <w:rPr>
                <w:sz w:val="20"/>
                <w:szCs w:val="20"/>
              </w:rPr>
              <w:t>3213</w:t>
            </w:r>
          </w:p>
        </w:tc>
        <w:tc>
          <w:tcPr>
            <w:tcW w:w="1236" w:type="dxa"/>
            <w:tcBorders>
              <w:top w:val="single" w:sz="4" w:space="0" w:color="auto"/>
              <w:left w:val="single" w:sz="4" w:space="0" w:color="auto"/>
              <w:bottom w:val="single" w:sz="4" w:space="0" w:color="auto"/>
              <w:right w:val="single" w:sz="4" w:space="0" w:color="auto"/>
            </w:tcBorders>
          </w:tcPr>
          <w:p w14:paraId="590BB516"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312F0015" w14:textId="77777777" w:rsidR="00E65246" w:rsidRDefault="00E65246" w:rsidP="005A4065">
            <w:pPr>
              <w:spacing w:line="360" w:lineRule="auto"/>
              <w:rPr>
                <w:sz w:val="20"/>
                <w:szCs w:val="20"/>
              </w:rPr>
            </w:pPr>
            <w:proofErr w:type="spellStart"/>
            <w:r>
              <w:rPr>
                <w:sz w:val="20"/>
                <w:szCs w:val="20"/>
              </w:rPr>
              <w:t>İnfektif</w:t>
            </w:r>
            <w:proofErr w:type="spellEnd"/>
            <w:r>
              <w:rPr>
                <w:sz w:val="20"/>
                <w:szCs w:val="20"/>
              </w:rPr>
              <w:t xml:space="preserve"> </w:t>
            </w:r>
            <w:proofErr w:type="spellStart"/>
            <w:r>
              <w:rPr>
                <w:sz w:val="20"/>
                <w:szCs w:val="20"/>
              </w:rPr>
              <w:t>Endokardit</w:t>
            </w:r>
            <w:proofErr w:type="spellEnd"/>
          </w:p>
        </w:tc>
        <w:tc>
          <w:tcPr>
            <w:tcW w:w="3548" w:type="dxa"/>
            <w:tcBorders>
              <w:top w:val="single" w:sz="4" w:space="0" w:color="auto"/>
              <w:left w:val="single" w:sz="4" w:space="0" w:color="auto"/>
              <w:bottom w:val="single" w:sz="4" w:space="0" w:color="auto"/>
              <w:right w:val="single" w:sz="4" w:space="0" w:color="auto"/>
            </w:tcBorders>
          </w:tcPr>
          <w:p w14:paraId="7322FF77" w14:textId="77777777" w:rsidR="00E65246" w:rsidRDefault="00E65246" w:rsidP="005A4065">
            <w:pPr>
              <w:spacing w:line="360" w:lineRule="auto"/>
              <w:rPr>
                <w:sz w:val="20"/>
                <w:szCs w:val="20"/>
              </w:rPr>
            </w:pPr>
            <w:proofErr w:type="spellStart"/>
            <w:proofErr w:type="gramStart"/>
            <w:r>
              <w:rPr>
                <w:sz w:val="20"/>
                <w:szCs w:val="20"/>
              </w:rPr>
              <w:t>Dr.Öğr.Üyesi</w:t>
            </w:r>
            <w:proofErr w:type="spellEnd"/>
            <w:proofErr w:type="gramEnd"/>
            <w:r>
              <w:rPr>
                <w:sz w:val="20"/>
                <w:szCs w:val="20"/>
              </w:rPr>
              <w:t xml:space="preserve"> Oğuzhan BİRDAL</w:t>
            </w:r>
          </w:p>
        </w:tc>
      </w:tr>
      <w:tr w:rsidR="00E65246" w14:paraId="406929B4" w14:textId="77777777" w:rsidTr="005A4065">
        <w:tc>
          <w:tcPr>
            <w:tcW w:w="773" w:type="dxa"/>
            <w:tcBorders>
              <w:top w:val="single" w:sz="4" w:space="0" w:color="auto"/>
              <w:left w:val="single" w:sz="4" w:space="0" w:color="auto"/>
              <w:bottom w:val="single" w:sz="4" w:space="0" w:color="auto"/>
              <w:right w:val="single" w:sz="4" w:space="0" w:color="auto"/>
            </w:tcBorders>
          </w:tcPr>
          <w:p w14:paraId="0572BA3F" w14:textId="77777777" w:rsidR="00E65246" w:rsidRDefault="00E65246" w:rsidP="005A4065">
            <w:pPr>
              <w:spacing w:line="360" w:lineRule="auto"/>
              <w:rPr>
                <w:sz w:val="20"/>
                <w:szCs w:val="20"/>
              </w:rPr>
            </w:pPr>
            <w:r>
              <w:rPr>
                <w:sz w:val="20"/>
                <w:szCs w:val="20"/>
              </w:rPr>
              <w:t>3213</w:t>
            </w:r>
          </w:p>
        </w:tc>
        <w:tc>
          <w:tcPr>
            <w:tcW w:w="1236" w:type="dxa"/>
            <w:tcBorders>
              <w:top w:val="single" w:sz="4" w:space="0" w:color="auto"/>
              <w:left w:val="single" w:sz="4" w:space="0" w:color="auto"/>
              <w:bottom w:val="single" w:sz="4" w:space="0" w:color="auto"/>
              <w:right w:val="single" w:sz="4" w:space="0" w:color="auto"/>
            </w:tcBorders>
          </w:tcPr>
          <w:p w14:paraId="1D5FB8B0"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7C3CFB72" w14:textId="77777777" w:rsidR="00E65246" w:rsidRDefault="00E65246" w:rsidP="005A4065">
            <w:pPr>
              <w:spacing w:line="360" w:lineRule="auto"/>
              <w:rPr>
                <w:sz w:val="20"/>
                <w:szCs w:val="20"/>
              </w:rPr>
            </w:pPr>
            <w:proofErr w:type="spellStart"/>
            <w:r>
              <w:rPr>
                <w:sz w:val="20"/>
                <w:szCs w:val="20"/>
              </w:rPr>
              <w:t>Kardiyojenik</w:t>
            </w:r>
            <w:proofErr w:type="spellEnd"/>
            <w:r>
              <w:rPr>
                <w:sz w:val="20"/>
                <w:szCs w:val="20"/>
              </w:rPr>
              <w:t xml:space="preserve"> Şok</w:t>
            </w:r>
          </w:p>
        </w:tc>
        <w:tc>
          <w:tcPr>
            <w:tcW w:w="3548" w:type="dxa"/>
            <w:tcBorders>
              <w:top w:val="single" w:sz="4" w:space="0" w:color="auto"/>
              <w:left w:val="single" w:sz="4" w:space="0" w:color="auto"/>
              <w:bottom w:val="single" w:sz="4" w:space="0" w:color="auto"/>
              <w:right w:val="single" w:sz="4" w:space="0" w:color="auto"/>
            </w:tcBorders>
          </w:tcPr>
          <w:p w14:paraId="4A873781" w14:textId="77777777" w:rsidR="00E65246" w:rsidRDefault="00E65246" w:rsidP="005A4065">
            <w:pPr>
              <w:spacing w:line="360" w:lineRule="auto"/>
              <w:rPr>
                <w:sz w:val="20"/>
                <w:szCs w:val="20"/>
              </w:rPr>
            </w:pPr>
            <w:proofErr w:type="spellStart"/>
            <w:proofErr w:type="gramStart"/>
            <w:r>
              <w:rPr>
                <w:sz w:val="20"/>
                <w:szCs w:val="20"/>
              </w:rPr>
              <w:t>Dr.Öğr.Üyesi</w:t>
            </w:r>
            <w:proofErr w:type="spellEnd"/>
            <w:proofErr w:type="gramEnd"/>
            <w:r>
              <w:rPr>
                <w:sz w:val="20"/>
                <w:szCs w:val="20"/>
              </w:rPr>
              <w:t xml:space="preserve"> İbrahim SARAÇ</w:t>
            </w:r>
          </w:p>
        </w:tc>
      </w:tr>
      <w:tr w:rsidR="00E65246" w14:paraId="45AFC0A5"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1D71B011" w14:textId="77777777" w:rsidR="00E65246" w:rsidRDefault="00E65246" w:rsidP="005A4065">
            <w:pPr>
              <w:spacing w:line="360" w:lineRule="auto"/>
              <w:rPr>
                <w:sz w:val="20"/>
                <w:szCs w:val="20"/>
              </w:rPr>
            </w:pPr>
            <w:r>
              <w:rPr>
                <w:sz w:val="20"/>
                <w:szCs w:val="20"/>
              </w:rPr>
              <w:t>3213</w:t>
            </w:r>
          </w:p>
        </w:tc>
        <w:tc>
          <w:tcPr>
            <w:tcW w:w="1236" w:type="dxa"/>
            <w:tcBorders>
              <w:top w:val="single" w:sz="4" w:space="0" w:color="auto"/>
              <w:left w:val="single" w:sz="4" w:space="0" w:color="auto"/>
              <w:bottom w:val="single" w:sz="4" w:space="0" w:color="auto"/>
              <w:right w:val="single" w:sz="4" w:space="0" w:color="auto"/>
            </w:tcBorders>
          </w:tcPr>
          <w:p w14:paraId="2D7C2F34"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102BAC1E" w14:textId="77777777" w:rsidR="00E65246" w:rsidRDefault="00E65246" w:rsidP="005A4065">
            <w:pPr>
              <w:spacing w:line="360" w:lineRule="auto"/>
              <w:rPr>
                <w:sz w:val="20"/>
                <w:szCs w:val="20"/>
              </w:rPr>
            </w:pPr>
            <w:proofErr w:type="spellStart"/>
            <w:r>
              <w:rPr>
                <w:sz w:val="20"/>
                <w:szCs w:val="20"/>
              </w:rPr>
              <w:t>Kardiyomyopatiler</w:t>
            </w:r>
            <w:proofErr w:type="spellEnd"/>
          </w:p>
        </w:tc>
        <w:tc>
          <w:tcPr>
            <w:tcW w:w="3548" w:type="dxa"/>
            <w:tcBorders>
              <w:top w:val="single" w:sz="4" w:space="0" w:color="auto"/>
              <w:left w:val="single" w:sz="4" w:space="0" w:color="auto"/>
              <w:bottom w:val="single" w:sz="4" w:space="0" w:color="auto"/>
              <w:right w:val="single" w:sz="4" w:space="0" w:color="auto"/>
            </w:tcBorders>
          </w:tcPr>
          <w:p w14:paraId="7676C6A6" w14:textId="77777777" w:rsidR="00E65246" w:rsidRDefault="00E65246" w:rsidP="005A4065">
            <w:pPr>
              <w:spacing w:line="360" w:lineRule="auto"/>
              <w:rPr>
                <w:sz w:val="20"/>
                <w:szCs w:val="20"/>
              </w:rPr>
            </w:pPr>
            <w:proofErr w:type="spellStart"/>
            <w:proofErr w:type="gramStart"/>
            <w:r>
              <w:rPr>
                <w:sz w:val="20"/>
                <w:szCs w:val="20"/>
              </w:rPr>
              <w:t>Dr.Öğr.Üyesi</w:t>
            </w:r>
            <w:proofErr w:type="spellEnd"/>
            <w:proofErr w:type="gramEnd"/>
            <w:r>
              <w:rPr>
                <w:sz w:val="20"/>
                <w:szCs w:val="20"/>
              </w:rPr>
              <w:t xml:space="preserve"> </w:t>
            </w:r>
            <w:proofErr w:type="spellStart"/>
            <w:r>
              <w:rPr>
                <w:sz w:val="20"/>
                <w:szCs w:val="20"/>
              </w:rPr>
              <w:t>Sidar</w:t>
            </w:r>
            <w:proofErr w:type="spellEnd"/>
            <w:r>
              <w:rPr>
                <w:sz w:val="20"/>
                <w:szCs w:val="20"/>
              </w:rPr>
              <w:t xml:space="preserve"> </w:t>
            </w:r>
            <w:proofErr w:type="spellStart"/>
            <w:r>
              <w:rPr>
                <w:sz w:val="20"/>
                <w:szCs w:val="20"/>
              </w:rPr>
              <w:t>Şiyar</w:t>
            </w:r>
            <w:proofErr w:type="spellEnd"/>
            <w:r>
              <w:rPr>
                <w:sz w:val="20"/>
                <w:szCs w:val="20"/>
              </w:rPr>
              <w:t xml:space="preserve"> AYDIN</w:t>
            </w:r>
          </w:p>
        </w:tc>
      </w:tr>
      <w:tr w:rsidR="00E65246" w14:paraId="19EF68B4"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027E5AFA" w14:textId="77777777" w:rsidR="00E65246" w:rsidRDefault="00E65246" w:rsidP="005A4065">
            <w:pPr>
              <w:spacing w:line="360" w:lineRule="auto"/>
              <w:rPr>
                <w:sz w:val="20"/>
                <w:szCs w:val="20"/>
              </w:rPr>
            </w:pPr>
            <w:r>
              <w:rPr>
                <w:sz w:val="20"/>
                <w:szCs w:val="20"/>
              </w:rPr>
              <w:t>3213</w:t>
            </w:r>
          </w:p>
        </w:tc>
        <w:tc>
          <w:tcPr>
            <w:tcW w:w="1236" w:type="dxa"/>
            <w:tcBorders>
              <w:top w:val="single" w:sz="4" w:space="0" w:color="auto"/>
              <w:left w:val="single" w:sz="4" w:space="0" w:color="auto"/>
              <w:bottom w:val="single" w:sz="4" w:space="0" w:color="auto"/>
              <w:right w:val="single" w:sz="4" w:space="0" w:color="auto"/>
            </w:tcBorders>
          </w:tcPr>
          <w:p w14:paraId="4474E4EA"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537EB269" w14:textId="77777777" w:rsidR="00E65246" w:rsidRDefault="00E65246" w:rsidP="005A4065">
            <w:pPr>
              <w:spacing w:line="360" w:lineRule="auto"/>
              <w:rPr>
                <w:sz w:val="20"/>
                <w:szCs w:val="20"/>
              </w:rPr>
            </w:pPr>
            <w:r>
              <w:rPr>
                <w:sz w:val="20"/>
                <w:szCs w:val="20"/>
              </w:rPr>
              <w:t xml:space="preserve">Kor </w:t>
            </w:r>
            <w:proofErr w:type="spellStart"/>
            <w:r>
              <w:rPr>
                <w:sz w:val="20"/>
                <w:szCs w:val="20"/>
              </w:rPr>
              <w:t>Pulmonale</w:t>
            </w:r>
            <w:proofErr w:type="spellEnd"/>
          </w:p>
        </w:tc>
        <w:tc>
          <w:tcPr>
            <w:tcW w:w="3548" w:type="dxa"/>
            <w:tcBorders>
              <w:top w:val="single" w:sz="4" w:space="0" w:color="auto"/>
              <w:left w:val="single" w:sz="4" w:space="0" w:color="auto"/>
              <w:bottom w:val="single" w:sz="4" w:space="0" w:color="auto"/>
              <w:right w:val="single" w:sz="4" w:space="0" w:color="auto"/>
            </w:tcBorders>
          </w:tcPr>
          <w:p w14:paraId="3E8F48FA" w14:textId="77777777" w:rsidR="00E65246" w:rsidRDefault="00E65246" w:rsidP="005A4065">
            <w:pPr>
              <w:spacing w:line="360" w:lineRule="auto"/>
              <w:rPr>
                <w:sz w:val="20"/>
                <w:szCs w:val="20"/>
              </w:rPr>
            </w:pPr>
            <w:proofErr w:type="spellStart"/>
            <w:proofErr w:type="gramStart"/>
            <w:r>
              <w:rPr>
                <w:sz w:val="20"/>
                <w:szCs w:val="20"/>
              </w:rPr>
              <w:t>Prof.Dr.Hüseyin</w:t>
            </w:r>
            <w:proofErr w:type="spellEnd"/>
            <w:proofErr w:type="gramEnd"/>
            <w:r>
              <w:rPr>
                <w:sz w:val="20"/>
                <w:szCs w:val="20"/>
              </w:rPr>
              <w:t xml:space="preserve"> ŞENOCAK </w:t>
            </w:r>
          </w:p>
        </w:tc>
      </w:tr>
      <w:tr w:rsidR="00E65246" w14:paraId="6B731A63"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1090789E" w14:textId="77777777" w:rsidR="00E65246" w:rsidRDefault="00E65246" w:rsidP="005A4065">
            <w:pPr>
              <w:spacing w:line="360" w:lineRule="auto"/>
              <w:rPr>
                <w:sz w:val="20"/>
                <w:szCs w:val="20"/>
              </w:rPr>
            </w:pPr>
            <w:r>
              <w:rPr>
                <w:sz w:val="20"/>
                <w:szCs w:val="20"/>
              </w:rPr>
              <w:t>3213</w:t>
            </w:r>
          </w:p>
        </w:tc>
        <w:tc>
          <w:tcPr>
            <w:tcW w:w="1236" w:type="dxa"/>
            <w:tcBorders>
              <w:top w:val="single" w:sz="4" w:space="0" w:color="auto"/>
              <w:left w:val="single" w:sz="4" w:space="0" w:color="auto"/>
              <w:bottom w:val="single" w:sz="4" w:space="0" w:color="auto"/>
              <w:right w:val="single" w:sz="4" w:space="0" w:color="auto"/>
            </w:tcBorders>
          </w:tcPr>
          <w:p w14:paraId="116FF3DB"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0EEAE3B7" w14:textId="77777777" w:rsidR="00E65246" w:rsidRDefault="00E65246" w:rsidP="005A4065">
            <w:pPr>
              <w:spacing w:line="360" w:lineRule="auto"/>
              <w:rPr>
                <w:sz w:val="20"/>
                <w:szCs w:val="20"/>
              </w:rPr>
            </w:pPr>
            <w:proofErr w:type="spellStart"/>
            <w:r>
              <w:rPr>
                <w:sz w:val="20"/>
                <w:szCs w:val="20"/>
              </w:rPr>
              <w:t>Pulmoner</w:t>
            </w:r>
            <w:proofErr w:type="spellEnd"/>
            <w:r>
              <w:rPr>
                <w:sz w:val="20"/>
                <w:szCs w:val="20"/>
              </w:rPr>
              <w:t xml:space="preserve"> hipertansiyon</w:t>
            </w:r>
          </w:p>
        </w:tc>
        <w:tc>
          <w:tcPr>
            <w:tcW w:w="3548" w:type="dxa"/>
            <w:tcBorders>
              <w:top w:val="single" w:sz="4" w:space="0" w:color="auto"/>
              <w:left w:val="single" w:sz="4" w:space="0" w:color="auto"/>
              <w:bottom w:val="single" w:sz="4" w:space="0" w:color="auto"/>
              <w:right w:val="single" w:sz="4" w:space="0" w:color="auto"/>
            </w:tcBorders>
          </w:tcPr>
          <w:p w14:paraId="642E9E13" w14:textId="77777777" w:rsidR="00E65246" w:rsidRDefault="00E65246" w:rsidP="005A4065">
            <w:pPr>
              <w:spacing w:line="360" w:lineRule="auto"/>
              <w:rPr>
                <w:sz w:val="20"/>
                <w:szCs w:val="20"/>
              </w:rPr>
            </w:pPr>
            <w:proofErr w:type="spellStart"/>
            <w:proofErr w:type="gramStart"/>
            <w:r>
              <w:rPr>
                <w:sz w:val="20"/>
                <w:szCs w:val="20"/>
              </w:rPr>
              <w:t>Prof.Dr.Şule</w:t>
            </w:r>
            <w:proofErr w:type="spellEnd"/>
            <w:proofErr w:type="gramEnd"/>
            <w:r>
              <w:rPr>
                <w:sz w:val="20"/>
                <w:szCs w:val="20"/>
              </w:rPr>
              <w:t xml:space="preserve"> KARAKELLEOĞLU </w:t>
            </w:r>
          </w:p>
        </w:tc>
      </w:tr>
      <w:tr w:rsidR="00E65246" w14:paraId="250324EC"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39C83FDA" w14:textId="77777777" w:rsidR="00E65246" w:rsidRDefault="00E65246" w:rsidP="005A4065">
            <w:pPr>
              <w:spacing w:line="360" w:lineRule="auto"/>
              <w:rPr>
                <w:sz w:val="20"/>
                <w:szCs w:val="20"/>
              </w:rPr>
            </w:pPr>
            <w:r>
              <w:rPr>
                <w:sz w:val="20"/>
                <w:szCs w:val="20"/>
              </w:rPr>
              <w:t>3213</w:t>
            </w:r>
          </w:p>
        </w:tc>
        <w:tc>
          <w:tcPr>
            <w:tcW w:w="1236" w:type="dxa"/>
            <w:tcBorders>
              <w:top w:val="single" w:sz="4" w:space="0" w:color="auto"/>
              <w:left w:val="single" w:sz="4" w:space="0" w:color="auto"/>
              <w:bottom w:val="single" w:sz="4" w:space="0" w:color="auto"/>
              <w:right w:val="single" w:sz="4" w:space="0" w:color="auto"/>
            </w:tcBorders>
          </w:tcPr>
          <w:p w14:paraId="524659A6"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6FEA0BC5" w14:textId="77777777" w:rsidR="00E65246" w:rsidRDefault="00E65246" w:rsidP="005A4065">
            <w:pPr>
              <w:spacing w:line="360" w:lineRule="auto"/>
              <w:rPr>
                <w:sz w:val="20"/>
                <w:szCs w:val="20"/>
              </w:rPr>
            </w:pPr>
            <w:r>
              <w:rPr>
                <w:sz w:val="20"/>
                <w:szCs w:val="20"/>
              </w:rPr>
              <w:t xml:space="preserve">Kardiyolojide </w:t>
            </w:r>
            <w:proofErr w:type="spellStart"/>
            <w:r>
              <w:rPr>
                <w:sz w:val="20"/>
                <w:szCs w:val="20"/>
              </w:rPr>
              <w:t>primer</w:t>
            </w:r>
            <w:proofErr w:type="spellEnd"/>
            <w:r>
              <w:rPr>
                <w:sz w:val="20"/>
                <w:szCs w:val="20"/>
              </w:rPr>
              <w:t xml:space="preserve"> ve </w:t>
            </w:r>
            <w:proofErr w:type="spellStart"/>
            <w:r>
              <w:rPr>
                <w:sz w:val="20"/>
                <w:szCs w:val="20"/>
              </w:rPr>
              <w:t>sekonder</w:t>
            </w:r>
            <w:proofErr w:type="spellEnd"/>
            <w:r>
              <w:rPr>
                <w:sz w:val="20"/>
                <w:szCs w:val="20"/>
              </w:rPr>
              <w:t xml:space="preserve"> koruma</w:t>
            </w:r>
          </w:p>
        </w:tc>
        <w:tc>
          <w:tcPr>
            <w:tcW w:w="3548" w:type="dxa"/>
            <w:tcBorders>
              <w:top w:val="single" w:sz="4" w:space="0" w:color="auto"/>
              <w:left w:val="single" w:sz="4" w:space="0" w:color="auto"/>
              <w:bottom w:val="single" w:sz="4" w:space="0" w:color="auto"/>
              <w:right w:val="single" w:sz="4" w:space="0" w:color="auto"/>
            </w:tcBorders>
          </w:tcPr>
          <w:p w14:paraId="00D275F0" w14:textId="77777777" w:rsidR="00E65246" w:rsidRDefault="00E65246" w:rsidP="005A4065">
            <w:pPr>
              <w:spacing w:line="360" w:lineRule="auto"/>
              <w:rPr>
                <w:sz w:val="20"/>
                <w:szCs w:val="20"/>
              </w:rPr>
            </w:pPr>
            <w:proofErr w:type="spellStart"/>
            <w:r>
              <w:rPr>
                <w:sz w:val="20"/>
                <w:szCs w:val="20"/>
              </w:rPr>
              <w:t>Prof.Dr.</w:t>
            </w:r>
            <w:proofErr w:type="gramStart"/>
            <w:r>
              <w:rPr>
                <w:sz w:val="20"/>
                <w:szCs w:val="20"/>
              </w:rPr>
              <w:t>M.Hakan</w:t>
            </w:r>
            <w:proofErr w:type="spellEnd"/>
            <w:proofErr w:type="gramEnd"/>
            <w:r>
              <w:rPr>
                <w:sz w:val="20"/>
                <w:szCs w:val="20"/>
              </w:rPr>
              <w:t xml:space="preserve"> TAŞ</w:t>
            </w:r>
          </w:p>
        </w:tc>
      </w:tr>
      <w:tr w:rsidR="00E65246" w14:paraId="13355B00"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04AC3613" w14:textId="77777777" w:rsidR="00E65246" w:rsidRDefault="00E65246" w:rsidP="005A4065">
            <w:pPr>
              <w:spacing w:line="360" w:lineRule="auto"/>
              <w:rPr>
                <w:sz w:val="20"/>
                <w:szCs w:val="20"/>
              </w:rPr>
            </w:pPr>
            <w:r>
              <w:rPr>
                <w:sz w:val="20"/>
                <w:szCs w:val="20"/>
              </w:rPr>
              <w:t>3213</w:t>
            </w:r>
          </w:p>
        </w:tc>
        <w:tc>
          <w:tcPr>
            <w:tcW w:w="1236" w:type="dxa"/>
            <w:tcBorders>
              <w:top w:val="single" w:sz="4" w:space="0" w:color="auto"/>
              <w:left w:val="single" w:sz="4" w:space="0" w:color="auto"/>
              <w:bottom w:val="single" w:sz="4" w:space="0" w:color="auto"/>
              <w:right w:val="single" w:sz="4" w:space="0" w:color="auto"/>
            </w:tcBorders>
          </w:tcPr>
          <w:p w14:paraId="5DA328B1"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575CEFD2" w14:textId="77777777" w:rsidR="00E65246" w:rsidRDefault="00E65246" w:rsidP="005A4065">
            <w:pPr>
              <w:spacing w:line="360" w:lineRule="auto"/>
              <w:rPr>
                <w:sz w:val="20"/>
                <w:szCs w:val="20"/>
              </w:rPr>
            </w:pPr>
            <w:proofErr w:type="spellStart"/>
            <w:r>
              <w:rPr>
                <w:sz w:val="20"/>
                <w:szCs w:val="20"/>
              </w:rPr>
              <w:t>Atriyal</w:t>
            </w:r>
            <w:proofErr w:type="spellEnd"/>
            <w:r>
              <w:rPr>
                <w:sz w:val="20"/>
                <w:szCs w:val="20"/>
              </w:rPr>
              <w:t xml:space="preserve"> </w:t>
            </w:r>
            <w:proofErr w:type="spellStart"/>
            <w:r>
              <w:rPr>
                <w:sz w:val="20"/>
                <w:szCs w:val="20"/>
              </w:rPr>
              <w:t>Fibirilasyon</w:t>
            </w:r>
            <w:proofErr w:type="spellEnd"/>
            <w:r>
              <w:rPr>
                <w:sz w:val="20"/>
                <w:szCs w:val="20"/>
              </w:rPr>
              <w:t xml:space="preserve"> Tanı ve Tedavi</w:t>
            </w:r>
          </w:p>
        </w:tc>
        <w:tc>
          <w:tcPr>
            <w:tcW w:w="3548" w:type="dxa"/>
            <w:tcBorders>
              <w:top w:val="single" w:sz="4" w:space="0" w:color="auto"/>
              <w:left w:val="single" w:sz="4" w:space="0" w:color="auto"/>
              <w:bottom w:val="single" w:sz="4" w:space="0" w:color="auto"/>
              <w:right w:val="single" w:sz="4" w:space="0" w:color="auto"/>
            </w:tcBorders>
          </w:tcPr>
          <w:p w14:paraId="23692175" w14:textId="77777777" w:rsidR="00E65246" w:rsidRDefault="00E65246" w:rsidP="005A4065">
            <w:pPr>
              <w:spacing w:line="360" w:lineRule="auto"/>
              <w:rPr>
                <w:sz w:val="20"/>
                <w:szCs w:val="20"/>
              </w:rPr>
            </w:pPr>
            <w:proofErr w:type="spellStart"/>
            <w:proofErr w:type="gramStart"/>
            <w:r>
              <w:rPr>
                <w:sz w:val="20"/>
                <w:szCs w:val="20"/>
              </w:rPr>
              <w:t>Prof.Dr.Serdar</w:t>
            </w:r>
            <w:proofErr w:type="spellEnd"/>
            <w:proofErr w:type="gramEnd"/>
            <w:r>
              <w:rPr>
                <w:sz w:val="20"/>
                <w:szCs w:val="20"/>
              </w:rPr>
              <w:t xml:space="preserve"> SEVİMLİ</w:t>
            </w:r>
          </w:p>
        </w:tc>
      </w:tr>
      <w:tr w:rsidR="00E65246" w14:paraId="1827ED17"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00F0CC25" w14:textId="77777777" w:rsidR="00E65246" w:rsidRDefault="00E65246" w:rsidP="005A4065">
            <w:pPr>
              <w:spacing w:line="360" w:lineRule="auto"/>
              <w:rPr>
                <w:sz w:val="20"/>
                <w:szCs w:val="20"/>
              </w:rPr>
            </w:pPr>
            <w:r>
              <w:rPr>
                <w:sz w:val="20"/>
                <w:szCs w:val="20"/>
              </w:rPr>
              <w:t>3213</w:t>
            </w:r>
          </w:p>
        </w:tc>
        <w:tc>
          <w:tcPr>
            <w:tcW w:w="1236" w:type="dxa"/>
            <w:tcBorders>
              <w:top w:val="single" w:sz="4" w:space="0" w:color="auto"/>
              <w:left w:val="single" w:sz="4" w:space="0" w:color="auto"/>
              <w:bottom w:val="single" w:sz="4" w:space="0" w:color="auto"/>
              <w:right w:val="single" w:sz="4" w:space="0" w:color="auto"/>
            </w:tcBorders>
          </w:tcPr>
          <w:p w14:paraId="30D4634F"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5EF2AC8F" w14:textId="77777777" w:rsidR="00E65246" w:rsidRDefault="00E65246" w:rsidP="005A4065">
            <w:pPr>
              <w:spacing w:line="360" w:lineRule="auto"/>
              <w:rPr>
                <w:sz w:val="20"/>
                <w:szCs w:val="20"/>
              </w:rPr>
            </w:pPr>
            <w:r>
              <w:rPr>
                <w:sz w:val="20"/>
                <w:szCs w:val="20"/>
              </w:rPr>
              <w:t>Aort anevrizması/</w:t>
            </w:r>
            <w:proofErr w:type="spellStart"/>
            <w:r>
              <w:rPr>
                <w:sz w:val="20"/>
                <w:szCs w:val="20"/>
              </w:rPr>
              <w:t>diseksiyonu</w:t>
            </w:r>
            <w:proofErr w:type="spellEnd"/>
          </w:p>
        </w:tc>
        <w:tc>
          <w:tcPr>
            <w:tcW w:w="3548" w:type="dxa"/>
            <w:tcBorders>
              <w:top w:val="single" w:sz="4" w:space="0" w:color="auto"/>
              <w:left w:val="single" w:sz="4" w:space="0" w:color="auto"/>
              <w:bottom w:val="single" w:sz="4" w:space="0" w:color="auto"/>
              <w:right w:val="single" w:sz="4" w:space="0" w:color="auto"/>
            </w:tcBorders>
          </w:tcPr>
          <w:p w14:paraId="1ED2CDA5" w14:textId="77777777" w:rsidR="00E65246" w:rsidRDefault="00E65246" w:rsidP="005A4065">
            <w:pPr>
              <w:spacing w:line="360" w:lineRule="auto"/>
              <w:rPr>
                <w:sz w:val="20"/>
                <w:szCs w:val="20"/>
              </w:rPr>
            </w:pPr>
            <w:proofErr w:type="spellStart"/>
            <w:proofErr w:type="gramStart"/>
            <w:r>
              <w:rPr>
                <w:sz w:val="20"/>
                <w:szCs w:val="20"/>
              </w:rPr>
              <w:t>Doç.Dr.Yavuzer</w:t>
            </w:r>
            <w:proofErr w:type="spellEnd"/>
            <w:proofErr w:type="gramEnd"/>
            <w:r>
              <w:rPr>
                <w:sz w:val="20"/>
                <w:szCs w:val="20"/>
              </w:rPr>
              <w:t xml:space="preserve"> KOZA</w:t>
            </w:r>
          </w:p>
        </w:tc>
      </w:tr>
      <w:tr w:rsidR="00E65246" w14:paraId="7ACA1CBC"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4EBF3D08" w14:textId="77777777" w:rsidR="00E65246" w:rsidRDefault="00E65246" w:rsidP="005A4065">
            <w:pPr>
              <w:spacing w:line="360" w:lineRule="auto"/>
              <w:rPr>
                <w:sz w:val="20"/>
                <w:szCs w:val="20"/>
              </w:rPr>
            </w:pPr>
            <w:r>
              <w:rPr>
                <w:sz w:val="20"/>
                <w:szCs w:val="20"/>
              </w:rPr>
              <w:t>3213</w:t>
            </w:r>
          </w:p>
        </w:tc>
        <w:tc>
          <w:tcPr>
            <w:tcW w:w="1236" w:type="dxa"/>
            <w:tcBorders>
              <w:top w:val="single" w:sz="4" w:space="0" w:color="auto"/>
              <w:left w:val="single" w:sz="4" w:space="0" w:color="auto"/>
              <w:bottom w:val="single" w:sz="4" w:space="0" w:color="auto"/>
              <w:right w:val="single" w:sz="4" w:space="0" w:color="auto"/>
            </w:tcBorders>
          </w:tcPr>
          <w:p w14:paraId="19954628"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0EB135BD" w14:textId="77777777" w:rsidR="00E65246" w:rsidRDefault="00E65246" w:rsidP="005A4065">
            <w:pPr>
              <w:spacing w:line="360" w:lineRule="auto"/>
              <w:rPr>
                <w:sz w:val="20"/>
                <w:szCs w:val="20"/>
              </w:rPr>
            </w:pPr>
            <w:proofErr w:type="spellStart"/>
            <w:r>
              <w:rPr>
                <w:sz w:val="20"/>
                <w:szCs w:val="20"/>
              </w:rPr>
              <w:t>Perikarditler</w:t>
            </w:r>
            <w:proofErr w:type="spellEnd"/>
            <w:r>
              <w:rPr>
                <w:sz w:val="20"/>
                <w:szCs w:val="20"/>
              </w:rPr>
              <w:t xml:space="preserve">, Kalp </w:t>
            </w:r>
            <w:proofErr w:type="spellStart"/>
            <w:r>
              <w:rPr>
                <w:sz w:val="20"/>
                <w:szCs w:val="20"/>
              </w:rPr>
              <w:t>tamponadı</w:t>
            </w:r>
            <w:proofErr w:type="spellEnd"/>
          </w:p>
        </w:tc>
        <w:tc>
          <w:tcPr>
            <w:tcW w:w="3548" w:type="dxa"/>
            <w:tcBorders>
              <w:top w:val="single" w:sz="4" w:space="0" w:color="auto"/>
              <w:left w:val="single" w:sz="4" w:space="0" w:color="auto"/>
              <w:bottom w:val="single" w:sz="4" w:space="0" w:color="auto"/>
              <w:right w:val="single" w:sz="4" w:space="0" w:color="auto"/>
            </w:tcBorders>
          </w:tcPr>
          <w:p w14:paraId="3F6758E5" w14:textId="77777777" w:rsidR="00E65246" w:rsidRDefault="00E65246" w:rsidP="005A4065">
            <w:pPr>
              <w:spacing w:line="360" w:lineRule="auto"/>
              <w:rPr>
                <w:sz w:val="20"/>
                <w:szCs w:val="20"/>
              </w:rPr>
            </w:pPr>
            <w:proofErr w:type="spellStart"/>
            <w:proofErr w:type="gramStart"/>
            <w:r>
              <w:rPr>
                <w:sz w:val="20"/>
                <w:szCs w:val="20"/>
              </w:rPr>
              <w:t>Doç.Dr.Gökhan</w:t>
            </w:r>
            <w:proofErr w:type="spellEnd"/>
            <w:proofErr w:type="gramEnd"/>
            <w:r>
              <w:rPr>
                <w:sz w:val="20"/>
                <w:szCs w:val="20"/>
              </w:rPr>
              <w:t xml:space="preserve"> CEYHUN</w:t>
            </w:r>
          </w:p>
        </w:tc>
      </w:tr>
      <w:tr w:rsidR="00E65246" w14:paraId="18B2EFAE"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36BD4671" w14:textId="77777777" w:rsidR="00E65246" w:rsidRDefault="00E65246" w:rsidP="005A4065">
            <w:pPr>
              <w:spacing w:line="360" w:lineRule="auto"/>
              <w:rPr>
                <w:sz w:val="20"/>
                <w:szCs w:val="20"/>
              </w:rPr>
            </w:pPr>
            <w:r>
              <w:rPr>
                <w:sz w:val="20"/>
                <w:szCs w:val="20"/>
              </w:rPr>
              <w:t>3213</w:t>
            </w:r>
          </w:p>
        </w:tc>
        <w:tc>
          <w:tcPr>
            <w:tcW w:w="1236" w:type="dxa"/>
            <w:tcBorders>
              <w:top w:val="single" w:sz="4" w:space="0" w:color="auto"/>
              <w:left w:val="single" w:sz="4" w:space="0" w:color="auto"/>
              <w:bottom w:val="single" w:sz="4" w:space="0" w:color="auto"/>
              <w:right w:val="single" w:sz="4" w:space="0" w:color="auto"/>
            </w:tcBorders>
          </w:tcPr>
          <w:p w14:paraId="1644377E"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52119977" w14:textId="77777777" w:rsidR="00E65246" w:rsidRDefault="00E65246" w:rsidP="005A4065">
            <w:pPr>
              <w:spacing w:line="360" w:lineRule="auto"/>
              <w:rPr>
                <w:sz w:val="20"/>
                <w:szCs w:val="20"/>
              </w:rPr>
            </w:pPr>
            <w:r>
              <w:rPr>
                <w:sz w:val="20"/>
                <w:szCs w:val="20"/>
              </w:rPr>
              <w:t>Yoğun Bakım (kardiyak)</w:t>
            </w:r>
          </w:p>
        </w:tc>
        <w:tc>
          <w:tcPr>
            <w:tcW w:w="3548" w:type="dxa"/>
            <w:tcBorders>
              <w:top w:val="single" w:sz="4" w:space="0" w:color="auto"/>
              <w:left w:val="single" w:sz="4" w:space="0" w:color="auto"/>
              <w:bottom w:val="single" w:sz="4" w:space="0" w:color="auto"/>
              <w:right w:val="single" w:sz="4" w:space="0" w:color="auto"/>
            </w:tcBorders>
          </w:tcPr>
          <w:p w14:paraId="08394905" w14:textId="77777777" w:rsidR="00E65246" w:rsidRDefault="00E65246" w:rsidP="005A4065">
            <w:pPr>
              <w:spacing w:line="360" w:lineRule="auto"/>
              <w:rPr>
                <w:sz w:val="20"/>
                <w:szCs w:val="20"/>
              </w:rPr>
            </w:pPr>
            <w:proofErr w:type="spellStart"/>
            <w:r>
              <w:rPr>
                <w:sz w:val="20"/>
                <w:szCs w:val="20"/>
              </w:rPr>
              <w:t>Doç.Dr</w:t>
            </w:r>
            <w:proofErr w:type="spellEnd"/>
            <w:r>
              <w:rPr>
                <w:sz w:val="20"/>
                <w:szCs w:val="20"/>
              </w:rPr>
              <w:t>. Oktay GÜLCÜ</w:t>
            </w:r>
          </w:p>
        </w:tc>
      </w:tr>
      <w:tr w:rsidR="00E65246" w14:paraId="716CD832"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23A195CB" w14:textId="77777777" w:rsidR="00E65246" w:rsidRDefault="00E65246" w:rsidP="005A4065">
            <w:pPr>
              <w:spacing w:line="360" w:lineRule="auto"/>
              <w:rPr>
                <w:sz w:val="20"/>
                <w:szCs w:val="20"/>
              </w:rPr>
            </w:pPr>
            <w:r>
              <w:rPr>
                <w:sz w:val="20"/>
                <w:szCs w:val="20"/>
              </w:rPr>
              <w:t>3213</w:t>
            </w:r>
          </w:p>
        </w:tc>
        <w:tc>
          <w:tcPr>
            <w:tcW w:w="1236" w:type="dxa"/>
            <w:tcBorders>
              <w:top w:val="single" w:sz="4" w:space="0" w:color="auto"/>
              <w:left w:val="single" w:sz="4" w:space="0" w:color="auto"/>
              <w:bottom w:val="single" w:sz="4" w:space="0" w:color="auto"/>
              <w:right w:val="single" w:sz="4" w:space="0" w:color="auto"/>
            </w:tcBorders>
          </w:tcPr>
          <w:p w14:paraId="08FC4D57"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522FA5BF" w14:textId="77777777" w:rsidR="00E65246" w:rsidRDefault="00E65246" w:rsidP="005A4065">
            <w:pPr>
              <w:spacing w:line="360" w:lineRule="auto"/>
              <w:rPr>
                <w:sz w:val="20"/>
                <w:szCs w:val="20"/>
              </w:rPr>
            </w:pPr>
            <w:r>
              <w:rPr>
                <w:sz w:val="20"/>
                <w:szCs w:val="20"/>
              </w:rPr>
              <w:t>Kardiyak Farmakoloji-3</w:t>
            </w:r>
          </w:p>
        </w:tc>
        <w:tc>
          <w:tcPr>
            <w:tcW w:w="3548" w:type="dxa"/>
            <w:tcBorders>
              <w:top w:val="single" w:sz="4" w:space="0" w:color="auto"/>
              <w:left w:val="single" w:sz="4" w:space="0" w:color="auto"/>
              <w:bottom w:val="single" w:sz="4" w:space="0" w:color="auto"/>
              <w:right w:val="single" w:sz="4" w:space="0" w:color="auto"/>
            </w:tcBorders>
          </w:tcPr>
          <w:p w14:paraId="08F6717F" w14:textId="77777777" w:rsidR="00E65246" w:rsidRDefault="00E65246" w:rsidP="005A4065">
            <w:pPr>
              <w:spacing w:line="360" w:lineRule="auto"/>
              <w:rPr>
                <w:sz w:val="20"/>
                <w:szCs w:val="20"/>
              </w:rPr>
            </w:pPr>
            <w:proofErr w:type="spellStart"/>
            <w:proofErr w:type="gramStart"/>
            <w:r>
              <w:rPr>
                <w:sz w:val="20"/>
                <w:szCs w:val="20"/>
              </w:rPr>
              <w:t>Dr.Öğr.Üyesi</w:t>
            </w:r>
            <w:proofErr w:type="spellEnd"/>
            <w:proofErr w:type="gramEnd"/>
            <w:r>
              <w:rPr>
                <w:sz w:val="20"/>
                <w:szCs w:val="20"/>
              </w:rPr>
              <w:t xml:space="preserve"> Oğuzhan BİRDAL</w:t>
            </w:r>
          </w:p>
        </w:tc>
      </w:tr>
    </w:tbl>
    <w:p w14:paraId="77AEE5CE" w14:textId="77777777" w:rsidR="00E65246" w:rsidRDefault="00E65246" w:rsidP="00E65246">
      <w:pPr>
        <w:spacing w:line="360" w:lineRule="auto"/>
        <w:rPr>
          <w:b/>
          <w:sz w:val="20"/>
          <w:szCs w:val="20"/>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1236"/>
        <w:gridCol w:w="4343"/>
        <w:gridCol w:w="3548"/>
      </w:tblGrid>
      <w:tr w:rsidR="00E65246" w14:paraId="1DFBC641" w14:textId="77777777" w:rsidTr="005A4065">
        <w:tc>
          <w:tcPr>
            <w:tcW w:w="773" w:type="dxa"/>
            <w:tcBorders>
              <w:top w:val="single" w:sz="4" w:space="0" w:color="auto"/>
              <w:left w:val="single" w:sz="4" w:space="0" w:color="auto"/>
              <w:bottom w:val="single" w:sz="4" w:space="0" w:color="auto"/>
              <w:right w:val="single" w:sz="4" w:space="0" w:color="auto"/>
            </w:tcBorders>
          </w:tcPr>
          <w:p w14:paraId="6D75B8A8" w14:textId="77777777" w:rsidR="00E65246" w:rsidRDefault="00E65246" w:rsidP="005A4065">
            <w:pPr>
              <w:spacing w:line="360" w:lineRule="auto"/>
              <w:rPr>
                <w:b/>
                <w:sz w:val="20"/>
                <w:szCs w:val="20"/>
              </w:rPr>
            </w:pPr>
            <w:r>
              <w:rPr>
                <w:b/>
                <w:sz w:val="20"/>
                <w:szCs w:val="20"/>
              </w:rPr>
              <w:t>4.YIL KOD</w:t>
            </w:r>
          </w:p>
        </w:tc>
        <w:tc>
          <w:tcPr>
            <w:tcW w:w="1236" w:type="dxa"/>
            <w:tcBorders>
              <w:top w:val="single" w:sz="4" w:space="0" w:color="auto"/>
              <w:left w:val="single" w:sz="4" w:space="0" w:color="auto"/>
              <w:bottom w:val="single" w:sz="4" w:space="0" w:color="auto"/>
              <w:right w:val="single" w:sz="4" w:space="0" w:color="auto"/>
            </w:tcBorders>
          </w:tcPr>
          <w:p w14:paraId="5839F247" w14:textId="77777777" w:rsidR="00E65246" w:rsidRDefault="00E65246" w:rsidP="005A4065">
            <w:pPr>
              <w:spacing w:line="360" w:lineRule="auto"/>
              <w:rPr>
                <w:b/>
                <w:sz w:val="20"/>
                <w:szCs w:val="20"/>
              </w:rPr>
            </w:pPr>
            <w:r>
              <w:rPr>
                <w:b/>
                <w:sz w:val="20"/>
                <w:szCs w:val="20"/>
              </w:rPr>
              <w:t>DERSİN ADI</w:t>
            </w:r>
          </w:p>
        </w:tc>
        <w:tc>
          <w:tcPr>
            <w:tcW w:w="4343" w:type="dxa"/>
            <w:tcBorders>
              <w:top w:val="single" w:sz="4" w:space="0" w:color="auto"/>
              <w:left w:val="single" w:sz="4" w:space="0" w:color="auto"/>
              <w:bottom w:val="single" w:sz="4" w:space="0" w:color="auto"/>
              <w:right w:val="single" w:sz="4" w:space="0" w:color="auto"/>
            </w:tcBorders>
          </w:tcPr>
          <w:p w14:paraId="42106157" w14:textId="77777777" w:rsidR="00E65246" w:rsidRDefault="00E65246" w:rsidP="005A4065">
            <w:pPr>
              <w:spacing w:line="360" w:lineRule="auto"/>
              <w:rPr>
                <w:b/>
                <w:sz w:val="20"/>
                <w:szCs w:val="20"/>
              </w:rPr>
            </w:pPr>
            <w:r>
              <w:rPr>
                <w:b/>
                <w:sz w:val="20"/>
                <w:szCs w:val="20"/>
              </w:rPr>
              <w:t>KONU</w:t>
            </w:r>
          </w:p>
        </w:tc>
        <w:tc>
          <w:tcPr>
            <w:tcW w:w="3548" w:type="dxa"/>
            <w:tcBorders>
              <w:top w:val="single" w:sz="4" w:space="0" w:color="auto"/>
              <w:left w:val="single" w:sz="4" w:space="0" w:color="auto"/>
              <w:bottom w:val="single" w:sz="4" w:space="0" w:color="auto"/>
              <w:right w:val="single" w:sz="4" w:space="0" w:color="auto"/>
            </w:tcBorders>
          </w:tcPr>
          <w:p w14:paraId="09730E64" w14:textId="77777777" w:rsidR="00E65246" w:rsidRDefault="00E65246" w:rsidP="005A4065">
            <w:pPr>
              <w:spacing w:line="360" w:lineRule="auto"/>
              <w:rPr>
                <w:b/>
                <w:sz w:val="20"/>
                <w:szCs w:val="20"/>
              </w:rPr>
            </w:pPr>
            <w:r>
              <w:rPr>
                <w:b/>
                <w:sz w:val="20"/>
                <w:szCs w:val="20"/>
              </w:rPr>
              <w:t>ÖĞRETİM ÜYESİ</w:t>
            </w:r>
          </w:p>
        </w:tc>
      </w:tr>
      <w:tr w:rsidR="00E65246" w14:paraId="7724ADE4" w14:textId="77777777" w:rsidTr="005A4065">
        <w:tc>
          <w:tcPr>
            <w:tcW w:w="773" w:type="dxa"/>
            <w:tcBorders>
              <w:top w:val="single" w:sz="4" w:space="0" w:color="auto"/>
              <w:left w:val="single" w:sz="4" w:space="0" w:color="auto"/>
              <w:bottom w:val="single" w:sz="4" w:space="0" w:color="auto"/>
              <w:right w:val="single" w:sz="4" w:space="0" w:color="auto"/>
            </w:tcBorders>
          </w:tcPr>
          <w:p w14:paraId="5EF180BB" w14:textId="77777777" w:rsidR="00E65246" w:rsidRDefault="00E65246" w:rsidP="005A4065">
            <w:pPr>
              <w:spacing w:line="360" w:lineRule="auto"/>
              <w:rPr>
                <w:sz w:val="20"/>
                <w:szCs w:val="20"/>
              </w:rPr>
            </w:pPr>
            <w:r>
              <w:rPr>
                <w:sz w:val="20"/>
                <w:szCs w:val="20"/>
              </w:rPr>
              <w:t>4213</w:t>
            </w:r>
          </w:p>
        </w:tc>
        <w:tc>
          <w:tcPr>
            <w:tcW w:w="1236" w:type="dxa"/>
            <w:tcBorders>
              <w:top w:val="single" w:sz="4" w:space="0" w:color="auto"/>
              <w:left w:val="single" w:sz="4" w:space="0" w:color="auto"/>
              <w:bottom w:val="single" w:sz="4" w:space="0" w:color="auto"/>
              <w:right w:val="single" w:sz="4" w:space="0" w:color="auto"/>
            </w:tcBorders>
          </w:tcPr>
          <w:p w14:paraId="71E46CF5"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6334E9D7" w14:textId="77777777" w:rsidR="00E65246" w:rsidRDefault="00E65246" w:rsidP="005A4065">
            <w:pPr>
              <w:spacing w:line="360" w:lineRule="auto"/>
              <w:rPr>
                <w:sz w:val="20"/>
                <w:szCs w:val="20"/>
              </w:rPr>
            </w:pPr>
            <w:r>
              <w:rPr>
                <w:sz w:val="20"/>
                <w:szCs w:val="20"/>
              </w:rPr>
              <w:t xml:space="preserve">Gebelik ve kalp hastalıkları </w:t>
            </w:r>
          </w:p>
        </w:tc>
        <w:tc>
          <w:tcPr>
            <w:tcW w:w="3548" w:type="dxa"/>
            <w:tcBorders>
              <w:top w:val="single" w:sz="4" w:space="0" w:color="auto"/>
              <w:left w:val="single" w:sz="4" w:space="0" w:color="auto"/>
              <w:bottom w:val="single" w:sz="4" w:space="0" w:color="auto"/>
              <w:right w:val="single" w:sz="4" w:space="0" w:color="auto"/>
            </w:tcBorders>
          </w:tcPr>
          <w:p w14:paraId="7FFBBA3D" w14:textId="77777777" w:rsidR="00E65246" w:rsidRDefault="00E65246" w:rsidP="005A4065">
            <w:pPr>
              <w:spacing w:line="360" w:lineRule="auto"/>
              <w:rPr>
                <w:sz w:val="20"/>
                <w:szCs w:val="20"/>
              </w:rPr>
            </w:pPr>
            <w:proofErr w:type="spellStart"/>
            <w:proofErr w:type="gramStart"/>
            <w:r>
              <w:rPr>
                <w:sz w:val="20"/>
                <w:szCs w:val="20"/>
              </w:rPr>
              <w:t>Dr.Öğr.Üyesi</w:t>
            </w:r>
            <w:proofErr w:type="spellEnd"/>
            <w:proofErr w:type="gramEnd"/>
            <w:r>
              <w:rPr>
                <w:sz w:val="20"/>
                <w:szCs w:val="20"/>
              </w:rPr>
              <w:t xml:space="preserve"> İbrahim SARAÇ</w:t>
            </w:r>
          </w:p>
        </w:tc>
      </w:tr>
      <w:tr w:rsidR="00E65246" w14:paraId="4BE58BB1" w14:textId="77777777" w:rsidTr="005A4065">
        <w:tc>
          <w:tcPr>
            <w:tcW w:w="773" w:type="dxa"/>
            <w:tcBorders>
              <w:top w:val="single" w:sz="4" w:space="0" w:color="auto"/>
              <w:left w:val="single" w:sz="4" w:space="0" w:color="auto"/>
              <w:bottom w:val="single" w:sz="4" w:space="0" w:color="auto"/>
              <w:right w:val="single" w:sz="4" w:space="0" w:color="auto"/>
            </w:tcBorders>
          </w:tcPr>
          <w:p w14:paraId="55300E38" w14:textId="77777777" w:rsidR="00E65246" w:rsidRDefault="00E65246" w:rsidP="005A4065">
            <w:pPr>
              <w:spacing w:line="360" w:lineRule="auto"/>
              <w:rPr>
                <w:sz w:val="20"/>
                <w:szCs w:val="20"/>
              </w:rPr>
            </w:pPr>
            <w:r>
              <w:rPr>
                <w:sz w:val="20"/>
                <w:szCs w:val="20"/>
              </w:rPr>
              <w:t>4213</w:t>
            </w:r>
          </w:p>
        </w:tc>
        <w:tc>
          <w:tcPr>
            <w:tcW w:w="1236" w:type="dxa"/>
            <w:tcBorders>
              <w:top w:val="single" w:sz="4" w:space="0" w:color="auto"/>
              <w:left w:val="single" w:sz="4" w:space="0" w:color="auto"/>
              <w:bottom w:val="single" w:sz="4" w:space="0" w:color="auto"/>
              <w:right w:val="single" w:sz="4" w:space="0" w:color="auto"/>
            </w:tcBorders>
          </w:tcPr>
          <w:p w14:paraId="2F9E6711"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6AE4C027" w14:textId="77777777" w:rsidR="00E65246" w:rsidRDefault="00E65246" w:rsidP="005A4065">
            <w:pPr>
              <w:spacing w:line="360" w:lineRule="auto"/>
              <w:rPr>
                <w:sz w:val="20"/>
                <w:szCs w:val="20"/>
              </w:rPr>
            </w:pPr>
            <w:r>
              <w:rPr>
                <w:sz w:val="20"/>
                <w:szCs w:val="20"/>
              </w:rPr>
              <w:t>Kardiyoloji Konsültasyonu</w:t>
            </w:r>
          </w:p>
        </w:tc>
        <w:tc>
          <w:tcPr>
            <w:tcW w:w="3548" w:type="dxa"/>
            <w:tcBorders>
              <w:top w:val="single" w:sz="4" w:space="0" w:color="auto"/>
              <w:left w:val="single" w:sz="4" w:space="0" w:color="auto"/>
              <w:bottom w:val="single" w:sz="4" w:space="0" w:color="auto"/>
              <w:right w:val="single" w:sz="4" w:space="0" w:color="auto"/>
            </w:tcBorders>
          </w:tcPr>
          <w:p w14:paraId="64AC9539" w14:textId="77777777" w:rsidR="00E65246" w:rsidRDefault="00E65246" w:rsidP="005A4065">
            <w:pPr>
              <w:spacing w:line="360" w:lineRule="auto"/>
              <w:rPr>
                <w:sz w:val="20"/>
                <w:szCs w:val="20"/>
              </w:rPr>
            </w:pPr>
            <w:proofErr w:type="spellStart"/>
            <w:proofErr w:type="gramStart"/>
            <w:r>
              <w:rPr>
                <w:sz w:val="20"/>
                <w:szCs w:val="20"/>
              </w:rPr>
              <w:t>Dr.Öğr.Üyesi</w:t>
            </w:r>
            <w:proofErr w:type="spellEnd"/>
            <w:proofErr w:type="gramEnd"/>
            <w:r>
              <w:rPr>
                <w:sz w:val="20"/>
                <w:szCs w:val="20"/>
              </w:rPr>
              <w:t xml:space="preserve"> </w:t>
            </w:r>
            <w:proofErr w:type="spellStart"/>
            <w:r>
              <w:rPr>
                <w:sz w:val="20"/>
                <w:szCs w:val="20"/>
              </w:rPr>
              <w:t>Sidar</w:t>
            </w:r>
            <w:proofErr w:type="spellEnd"/>
            <w:r>
              <w:rPr>
                <w:sz w:val="20"/>
                <w:szCs w:val="20"/>
              </w:rPr>
              <w:t xml:space="preserve"> </w:t>
            </w:r>
            <w:proofErr w:type="spellStart"/>
            <w:r>
              <w:rPr>
                <w:sz w:val="20"/>
                <w:szCs w:val="20"/>
              </w:rPr>
              <w:t>Şiyar</w:t>
            </w:r>
            <w:proofErr w:type="spellEnd"/>
            <w:r>
              <w:rPr>
                <w:sz w:val="20"/>
                <w:szCs w:val="20"/>
              </w:rPr>
              <w:t xml:space="preserve"> AYDIN</w:t>
            </w:r>
          </w:p>
        </w:tc>
      </w:tr>
      <w:tr w:rsidR="00E65246" w14:paraId="30D4D5F2" w14:textId="77777777" w:rsidTr="005A4065">
        <w:tc>
          <w:tcPr>
            <w:tcW w:w="773" w:type="dxa"/>
            <w:tcBorders>
              <w:top w:val="single" w:sz="4" w:space="0" w:color="auto"/>
              <w:left w:val="single" w:sz="4" w:space="0" w:color="auto"/>
              <w:bottom w:val="single" w:sz="4" w:space="0" w:color="auto"/>
              <w:right w:val="single" w:sz="4" w:space="0" w:color="auto"/>
            </w:tcBorders>
          </w:tcPr>
          <w:p w14:paraId="402CD2ED" w14:textId="77777777" w:rsidR="00E65246" w:rsidRDefault="00E65246" w:rsidP="005A4065">
            <w:pPr>
              <w:spacing w:line="360" w:lineRule="auto"/>
              <w:rPr>
                <w:sz w:val="20"/>
                <w:szCs w:val="20"/>
              </w:rPr>
            </w:pPr>
            <w:r>
              <w:rPr>
                <w:sz w:val="20"/>
                <w:szCs w:val="20"/>
              </w:rPr>
              <w:t>4213</w:t>
            </w:r>
          </w:p>
        </w:tc>
        <w:tc>
          <w:tcPr>
            <w:tcW w:w="1236" w:type="dxa"/>
            <w:tcBorders>
              <w:top w:val="single" w:sz="4" w:space="0" w:color="auto"/>
              <w:left w:val="single" w:sz="4" w:space="0" w:color="auto"/>
              <w:bottom w:val="single" w:sz="4" w:space="0" w:color="auto"/>
              <w:right w:val="single" w:sz="4" w:space="0" w:color="auto"/>
            </w:tcBorders>
          </w:tcPr>
          <w:p w14:paraId="12A4AED5"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52D3E7F6" w14:textId="77777777" w:rsidR="00E65246" w:rsidRDefault="00E65246" w:rsidP="005A4065">
            <w:pPr>
              <w:spacing w:line="360" w:lineRule="auto"/>
              <w:rPr>
                <w:sz w:val="20"/>
                <w:szCs w:val="20"/>
              </w:rPr>
            </w:pPr>
            <w:r>
              <w:rPr>
                <w:sz w:val="20"/>
                <w:szCs w:val="20"/>
              </w:rPr>
              <w:t>Aritmiler, İleti kusurları</w:t>
            </w:r>
          </w:p>
        </w:tc>
        <w:tc>
          <w:tcPr>
            <w:tcW w:w="3548" w:type="dxa"/>
            <w:tcBorders>
              <w:top w:val="single" w:sz="4" w:space="0" w:color="auto"/>
              <w:left w:val="single" w:sz="4" w:space="0" w:color="auto"/>
              <w:bottom w:val="single" w:sz="4" w:space="0" w:color="auto"/>
              <w:right w:val="single" w:sz="4" w:space="0" w:color="auto"/>
            </w:tcBorders>
          </w:tcPr>
          <w:p w14:paraId="2676A641" w14:textId="77777777" w:rsidR="00E65246" w:rsidRDefault="00E65246" w:rsidP="005A4065">
            <w:pPr>
              <w:spacing w:line="360" w:lineRule="auto"/>
              <w:rPr>
                <w:sz w:val="20"/>
                <w:szCs w:val="20"/>
              </w:rPr>
            </w:pPr>
            <w:proofErr w:type="spellStart"/>
            <w:proofErr w:type="gramStart"/>
            <w:r>
              <w:rPr>
                <w:sz w:val="20"/>
                <w:szCs w:val="20"/>
              </w:rPr>
              <w:t>Prof.Dr.Hüseyin</w:t>
            </w:r>
            <w:proofErr w:type="spellEnd"/>
            <w:proofErr w:type="gramEnd"/>
            <w:r>
              <w:rPr>
                <w:sz w:val="20"/>
                <w:szCs w:val="20"/>
              </w:rPr>
              <w:t xml:space="preserve"> ŞENOCAK </w:t>
            </w:r>
          </w:p>
        </w:tc>
      </w:tr>
      <w:tr w:rsidR="00E65246" w14:paraId="25AA4B8C" w14:textId="77777777" w:rsidTr="005A4065">
        <w:tc>
          <w:tcPr>
            <w:tcW w:w="773" w:type="dxa"/>
            <w:tcBorders>
              <w:top w:val="single" w:sz="4" w:space="0" w:color="auto"/>
              <w:left w:val="single" w:sz="4" w:space="0" w:color="auto"/>
              <w:bottom w:val="single" w:sz="4" w:space="0" w:color="auto"/>
              <w:right w:val="single" w:sz="4" w:space="0" w:color="auto"/>
            </w:tcBorders>
          </w:tcPr>
          <w:p w14:paraId="70205F95" w14:textId="77777777" w:rsidR="00E65246" w:rsidRDefault="00E65246" w:rsidP="005A4065">
            <w:pPr>
              <w:spacing w:line="360" w:lineRule="auto"/>
              <w:rPr>
                <w:sz w:val="20"/>
                <w:szCs w:val="20"/>
              </w:rPr>
            </w:pPr>
            <w:r>
              <w:rPr>
                <w:sz w:val="20"/>
                <w:szCs w:val="20"/>
              </w:rPr>
              <w:t>4213</w:t>
            </w:r>
          </w:p>
        </w:tc>
        <w:tc>
          <w:tcPr>
            <w:tcW w:w="1236" w:type="dxa"/>
            <w:tcBorders>
              <w:top w:val="single" w:sz="4" w:space="0" w:color="auto"/>
              <w:left w:val="single" w:sz="4" w:space="0" w:color="auto"/>
              <w:bottom w:val="single" w:sz="4" w:space="0" w:color="auto"/>
              <w:right w:val="single" w:sz="4" w:space="0" w:color="auto"/>
            </w:tcBorders>
          </w:tcPr>
          <w:p w14:paraId="24FFB996"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017F7D0C" w14:textId="77777777" w:rsidR="00E65246" w:rsidRDefault="00E65246" w:rsidP="005A4065">
            <w:pPr>
              <w:spacing w:line="360" w:lineRule="auto"/>
              <w:rPr>
                <w:sz w:val="20"/>
                <w:szCs w:val="20"/>
              </w:rPr>
            </w:pPr>
            <w:r>
              <w:rPr>
                <w:sz w:val="20"/>
                <w:szCs w:val="20"/>
              </w:rPr>
              <w:t>Stres Ekokardiyografi</w:t>
            </w:r>
          </w:p>
        </w:tc>
        <w:tc>
          <w:tcPr>
            <w:tcW w:w="3548" w:type="dxa"/>
            <w:tcBorders>
              <w:top w:val="single" w:sz="4" w:space="0" w:color="auto"/>
              <w:left w:val="single" w:sz="4" w:space="0" w:color="auto"/>
              <w:bottom w:val="single" w:sz="4" w:space="0" w:color="auto"/>
              <w:right w:val="single" w:sz="4" w:space="0" w:color="auto"/>
            </w:tcBorders>
          </w:tcPr>
          <w:p w14:paraId="12ECE8C3" w14:textId="77777777" w:rsidR="00E65246" w:rsidRDefault="00E65246" w:rsidP="005A4065">
            <w:pPr>
              <w:spacing w:line="360" w:lineRule="auto"/>
              <w:rPr>
                <w:sz w:val="20"/>
                <w:szCs w:val="20"/>
              </w:rPr>
            </w:pPr>
            <w:proofErr w:type="spellStart"/>
            <w:proofErr w:type="gramStart"/>
            <w:r>
              <w:rPr>
                <w:sz w:val="20"/>
                <w:szCs w:val="20"/>
              </w:rPr>
              <w:t>Prof.Dr.Şule</w:t>
            </w:r>
            <w:proofErr w:type="spellEnd"/>
            <w:proofErr w:type="gramEnd"/>
            <w:r>
              <w:rPr>
                <w:sz w:val="20"/>
                <w:szCs w:val="20"/>
              </w:rPr>
              <w:t xml:space="preserve"> KARAKELLEOĞLU </w:t>
            </w:r>
          </w:p>
        </w:tc>
      </w:tr>
      <w:tr w:rsidR="00E65246" w14:paraId="7FAC9831" w14:textId="77777777" w:rsidTr="005A4065">
        <w:tc>
          <w:tcPr>
            <w:tcW w:w="773" w:type="dxa"/>
            <w:tcBorders>
              <w:top w:val="single" w:sz="4" w:space="0" w:color="auto"/>
              <w:left w:val="single" w:sz="4" w:space="0" w:color="auto"/>
              <w:bottom w:val="single" w:sz="4" w:space="0" w:color="auto"/>
              <w:right w:val="single" w:sz="4" w:space="0" w:color="auto"/>
            </w:tcBorders>
          </w:tcPr>
          <w:p w14:paraId="1120FC83" w14:textId="77777777" w:rsidR="00E65246" w:rsidRDefault="00E65246" w:rsidP="005A4065">
            <w:pPr>
              <w:spacing w:line="360" w:lineRule="auto"/>
              <w:rPr>
                <w:sz w:val="20"/>
                <w:szCs w:val="20"/>
              </w:rPr>
            </w:pPr>
            <w:r>
              <w:rPr>
                <w:sz w:val="20"/>
                <w:szCs w:val="20"/>
              </w:rPr>
              <w:t>4213</w:t>
            </w:r>
          </w:p>
        </w:tc>
        <w:tc>
          <w:tcPr>
            <w:tcW w:w="1236" w:type="dxa"/>
            <w:tcBorders>
              <w:top w:val="single" w:sz="4" w:space="0" w:color="auto"/>
              <w:left w:val="single" w:sz="4" w:space="0" w:color="auto"/>
              <w:bottom w:val="single" w:sz="4" w:space="0" w:color="auto"/>
              <w:right w:val="single" w:sz="4" w:space="0" w:color="auto"/>
            </w:tcBorders>
          </w:tcPr>
          <w:p w14:paraId="3983E3BA"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13C42642" w14:textId="77777777" w:rsidR="00E65246" w:rsidRDefault="00E65246" w:rsidP="005A4065">
            <w:pPr>
              <w:spacing w:line="360" w:lineRule="auto"/>
              <w:rPr>
                <w:sz w:val="20"/>
                <w:szCs w:val="20"/>
              </w:rPr>
            </w:pPr>
            <w:r>
              <w:rPr>
                <w:sz w:val="20"/>
                <w:szCs w:val="20"/>
              </w:rPr>
              <w:t xml:space="preserve">İleri Ekokardiyografi teknikleri </w:t>
            </w:r>
            <w:proofErr w:type="gramStart"/>
            <w:r>
              <w:rPr>
                <w:sz w:val="20"/>
                <w:szCs w:val="20"/>
              </w:rPr>
              <w:t>Doppler,Strain</w:t>
            </w:r>
            <w:proofErr w:type="gramEnd"/>
            <w:r>
              <w:rPr>
                <w:sz w:val="20"/>
                <w:szCs w:val="20"/>
              </w:rPr>
              <w:t>,3D</w:t>
            </w:r>
          </w:p>
        </w:tc>
        <w:tc>
          <w:tcPr>
            <w:tcW w:w="3548" w:type="dxa"/>
            <w:tcBorders>
              <w:top w:val="single" w:sz="4" w:space="0" w:color="auto"/>
              <w:left w:val="single" w:sz="4" w:space="0" w:color="auto"/>
              <w:bottom w:val="single" w:sz="4" w:space="0" w:color="auto"/>
              <w:right w:val="single" w:sz="4" w:space="0" w:color="auto"/>
            </w:tcBorders>
          </w:tcPr>
          <w:p w14:paraId="66FC7F4D" w14:textId="77777777" w:rsidR="00E65246" w:rsidRDefault="00E65246" w:rsidP="005A4065">
            <w:pPr>
              <w:spacing w:line="360" w:lineRule="auto"/>
              <w:rPr>
                <w:sz w:val="20"/>
                <w:szCs w:val="20"/>
              </w:rPr>
            </w:pPr>
            <w:proofErr w:type="spellStart"/>
            <w:r>
              <w:rPr>
                <w:sz w:val="20"/>
                <w:szCs w:val="20"/>
              </w:rPr>
              <w:t>Prof.Dr.</w:t>
            </w:r>
            <w:proofErr w:type="gramStart"/>
            <w:r>
              <w:rPr>
                <w:sz w:val="20"/>
                <w:szCs w:val="20"/>
              </w:rPr>
              <w:t>M.Hakan</w:t>
            </w:r>
            <w:proofErr w:type="spellEnd"/>
            <w:proofErr w:type="gramEnd"/>
            <w:r>
              <w:rPr>
                <w:sz w:val="20"/>
                <w:szCs w:val="20"/>
              </w:rPr>
              <w:t xml:space="preserve"> TAŞ</w:t>
            </w:r>
          </w:p>
        </w:tc>
      </w:tr>
      <w:tr w:rsidR="00E65246" w14:paraId="57BAC657" w14:textId="77777777" w:rsidTr="005A4065">
        <w:tc>
          <w:tcPr>
            <w:tcW w:w="773" w:type="dxa"/>
            <w:tcBorders>
              <w:top w:val="single" w:sz="4" w:space="0" w:color="auto"/>
              <w:left w:val="single" w:sz="4" w:space="0" w:color="auto"/>
              <w:bottom w:val="single" w:sz="4" w:space="0" w:color="auto"/>
              <w:right w:val="single" w:sz="4" w:space="0" w:color="auto"/>
            </w:tcBorders>
          </w:tcPr>
          <w:p w14:paraId="1B578D3C" w14:textId="77777777" w:rsidR="00E65246" w:rsidRDefault="00E65246" w:rsidP="005A4065">
            <w:pPr>
              <w:spacing w:line="360" w:lineRule="auto"/>
              <w:rPr>
                <w:sz w:val="20"/>
                <w:szCs w:val="20"/>
              </w:rPr>
            </w:pPr>
            <w:r>
              <w:rPr>
                <w:sz w:val="20"/>
                <w:szCs w:val="20"/>
              </w:rPr>
              <w:t>4213</w:t>
            </w:r>
          </w:p>
        </w:tc>
        <w:tc>
          <w:tcPr>
            <w:tcW w:w="1236" w:type="dxa"/>
            <w:tcBorders>
              <w:top w:val="single" w:sz="4" w:space="0" w:color="auto"/>
              <w:left w:val="single" w:sz="4" w:space="0" w:color="auto"/>
              <w:bottom w:val="single" w:sz="4" w:space="0" w:color="auto"/>
              <w:right w:val="single" w:sz="4" w:space="0" w:color="auto"/>
            </w:tcBorders>
          </w:tcPr>
          <w:p w14:paraId="08D1ECF9"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787CCC71" w14:textId="77777777" w:rsidR="00E65246" w:rsidRDefault="00E65246" w:rsidP="005A4065">
            <w:pPr>
              <w:spacing w:line="360" w:lineRule="auto"/>
              <w:rPr>
                <w:sz w:val="20"/>
                <w:szCs w:val="20"/>
              </w:rPr>
            </w:pPr>
            <w:r>
              <w:rPr>
                <w:sz w:val="20"/>
                <w:szCs w:val="20"/>
              </w:rPr>
              <w:t xml:space="preserve">Koroner </w:t>
            </w:r>
            <w:proofErr w:type="spellStart"/>
            <w:r>
              <w:rPr>
                <w:sz w:val="20"/>
                <w:szCs w:val="20"/>
              </w:rPr>
              <w:t>Anjiografi</w:t>
            </w:r>
            <w:proofErr w:type="spellEnd"/>
            <w:r>
              <w:rPr>
                <w:sz w:val="20"/>
                <w:szCs w:val="20"/>
              </w:rPr>
              <w:t xml:space="preserve"> ve </w:t>
            </w:r>
            <w:proofErr w:type="spellStart"/>
            <w:r>
              <w:rPr>
                <w:sz w:val="20"/>
                <w:szCs w:val="20"/>
              </w:rPr>
              <w:t>endikasyonları</w:t>
            </w:r>
            <w:proofErr w:type="spellEnd"/>
            <w:r>
              <w:rPr>
                <w:sz w:val="20"/>
                <w:szCs w:val="20"/>
              </w:rPr>
              <w:t xml:space="preserve"> </w:t>
            </w:r>
          </w:p>
        </w:tc>
        <w:tc>
          <w:tcPr>
            <w:tcW w:w="3548" w:type="dxa"/>
            <w:tcBorders>
              <w:top w:val="single" w:sz="4" w:space="0" w:color="auto"/>
              <w:left w:val="single" w:sz="4" w:space="0" w:color="auto"/>
              <w:bottom w:val="single" w:sz="4" w:space="0" w:color="auto"/>
              <w:right w:val="single" w:sz="4" w:space="0" w:color="auto"/>
            </w:tcBorders>
          </w:tcPr>
          <w:p w14:paraId="66BC0FE6" w14:textId="77777777" w:rsidR="00E65246" w:rsidRDefault="00E65246" w:rsidP="005A4065">
            <w:pPr>
              <w:spacing w:line="360" w:lineRule="auto"/>
              <w:rPr>
                <w:sz w:val="20"/>
                <w:szCs w:val="20"/>
              </w:rPr>
            </w:pPr>
            <w:proofErr w:type="spellStart"/>
            <w:proofErr w:type="gramStart"/>
            <w:r>
              <w:rPr>
                <w:sz w:val="20"/>
                <w:szCs w:val="20"/>
              </w:rPr>
              <w:t>Prof.Dr.Serdar</w:t>
            </w:r>
            <w:proofErr w:type="spellEnd"/>
            <w:proofErr w:type="gramEnd"/>
            <w:r>
              <w:rPr>
                <w:sz w:val="20"/>
                <w:szCs w:val="20"/>
              </w:rPr>
              <w:t xml:space="preserve"> SEVİMLİ</w:t>
            </w:r>
          </w:p>
        </w:tc>
      </w:tr>
      <w:tr w:rsidR="00E65246" w14:paraId="3986BE14" w14:textId="77777777" w:rsidTr="005A4065">
        <w:tc>
          <w:tcPr>
            <w:tcW w:w="773" w:type="dxa"/>
            <w:tcBorders>
              <w:top w:val="single" w:sz="4" w:space="0" w:color="auto"/>
              <w:left w:val="single" w:sz="4" w:space="0" w:color="auto"/>
              <w:bottom w:val="single" w:sz="4" w:space="0" w:color="auto"/>
              <w:right w:val="single" w:sz="4" w:space="0" w:color="auto"/>
            </w:tcBorders>
          </w:tcPr>
          <w:p w14:paraId="3357E500" w14:textId="77777777" w:rsidR="00E65246" w:rsidRDefault="00E65246" w:rsidP="005A4065">
            <w:pPr>
              <w:spacing w:line="360" w:lineRule="auto"/>
              <w:rPr>
                <w:sz w:val="20"/>
                <w:szCs w:val="20"/>
              </w:rPr>
            </w:pPr>
            <w:r>
              <w:rPr>
                <w:sz w:val="20"/>
                <w:szCs w:val="20"/>
              </w:rPr>
              <w:t>4213</w:t>
            </w:r>
          </w:p>
        </w:tc>
        <w:tc>
          <w:tcPr>
            <w:tcW w:w="1236" w:type="dxa"/>
            <w:tcBorders>
              <w:top w:val="single" w:sz="4" w:space="0" w:color="auto"/>
              <w:left w:val="single" w:sz="4" w:space="0" w:color="auto"/>
              <w:bottom w:val="single" w:sz="4" w:space="0" w:color="auto"/>
              <w:right w:val="single" w:sz="4" w:space="0" w:color="auto"/>
            </w:tcBorders>
          </w:tcPr>
          <w:p w14:paraId="4DF91255"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67411ED8" w14:textId="77777777" w:rsidR="00E65246" w:rsidRDefault="00E65246" w:rsidP="005A4065">
            <w:pPr>
              <w:spacing w:line="360" w:lineRule="auto"/>
              <w:rPr>
                <w:sz w:val="20"/>
                <w:szCs w:val="20"/>
              </w:rPr>
            </w:pPr>
            <w:proofErr w:type="spellStart"/>
            <w:r>
              <w:rPr>
                <w:sz w:val="20"/>
                <w:szCs w:val="20"/>
              </w:rPr>
              <w:t>Antiaritmik</w:t>
            </w:r>
            <w:proofErr w:type="spellEnd"/>
            <w:r>
              <w:rPr>
                <w:sz w:val="20"/>
                <w:szCs w:val="20"/>
              </w:rPr>
              <w:t xml:space="preserve"> İlaçlar</w:t>
            </w:r>
          </w:p>
        </w:tc>
        <w:tc>
          <w:tcPr>
            <w:tcW w:w="3548" w:type="dxa"/>
            <w:tcBorders>
              <w:top w:val="single" w:sz="4" w:space="0" w:color="auto"/>
              <w:left w:val="single" w:sz="4" w:space="0" w:color="auto"/>
              <w:bottom w:val="single" w:sz="4" w:space="0" w:color="auto"/>
              <w:right w:val="single" w:sz="4" w:space="0" w:color="auto"/>
            </w:tcBorders>
          </w:tcPr>
          <w:p w14:paraId="484927C0" w14:textId="77777777" w:rsidR="00E65246" w:rsidRDefault="00E65246" w:rsidP="005A4065">
            <w:pPr>
              <w:spacing w:line="360" w:lineRule="auto"/>
              <w:rPr>
                <w:sz w:val="20"/>
                <w:szCs w:val="20"/>
              </w:rPr>
            </w:pPr>
            <w:proofErr w:type="spellStart"/>
            <w:proofErr w:type="gramStart"/>
            <w:r>
              <w:rPr>
                <w:sz w:val="20"/>
                <w:szCs w:val="20"/>
              </w:rPr>
              <w:t>Doç.Dr.Yavuzer</w:t>
            </w:r>
            <w:proofErr w:type="spellEnd"/>
            <w:proofErr w:type="gramEnd"/>
            <w:r>
              <w:rPr>
                <w:sz w:val="20"/>
                <w:szCs w:val="20"/>
              </w:rPr>
              <w:t xml:space="preserve"> KOZA</w:t>
            </w:r>
          </w:p>
        </w:tc>
      </w:tr>
      <w:tr w:rsidR="00E65246" w14:paraId="6C91FD91" w14:textId="77777777" w:rsidTr="005A4065">
        <w:tc>
          <w:tcPr>
            <w:tcW w:w="773" w:type="dxa"/>
            <w:tcBorders>
              <w:top w:val="single" w:sz="4" w:space="0" w:color="auto"/>
              <w:left w:val="single" w:sz="4" w:space="0" w:color="auto"/>
              <w:bottom w:val="single" w:sz="4" w:space="0" w:color="auto"/>
              <w:right w:val="single" w:sz="4" w:space="0" w:color="auto"/>
            </w:tcBorders>
          </w:tcPr>
          <w:p w14:paraId="0136CA21" w14:textId="77777777" w:rsidR="00E65246" w:rsidRDefault="00E65246" w:rsidP="005A4065">
            <w:pPr>
              <w:spacing w:line="360" w:lineRule="auto"/>
              <w:rPr>
                <w:sz w:val="20"/>
                <w:szCs w:val="20"/>
              </w:rPr>
            </w:pPr>
            <w:r>
              <w:rPr>
                <w:sz w:val="20"/>
                <w:szCs w:val="20"/>
              </w:rPr>
              <w:t>4213</w:t>
            </w:r>
          </w:p>
        </w:tc>
        <w:tc>
          <w:tcPr>
            <w:tcW w:w="1236" w:type="dxa"/>
            <w:tcBorders>
              <w:top w:val="single" w:sz="4" w:space="0" w:color="auto"/>
              <w:left w:val="single" w:sz="4" w:space="0" w:color="auto"/>
              <w:bottom w:val="single" w:sz="4" w:space="0" w:color="auto"/>
              <w:right w:val="single" w:sz="4" w:space="0" w:color="auto"/>
            </w:tcBorders>
          </w:tcPr>
          <w:p w14:paraId="2DF504B1"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2BC1D6B1" w14:textId="77777777" w:rsidR="00E65246" w:rsidRDefault="00E65246" w:rsidP="005A4065">
            <w:pPr>
              <w:spacing w:line="360" w:lineRule="auto"/>
              <w:rPr>
                <w:sz w:val="20"/>
                <w:szCs w:val="20"/>
              </w:rPr>
            </w:pPr>
            <w:r>
              <w:rPr>
                <w:sz w:val="20"/>
                <w:szCs w:val="20"/>
              </w:rPr>
              <w:t xml:space="preserve">Koroner </w:t>
            </w:r>
            <w:proofErr w:type="spellStart"/>
            <w:proofErr w:type="gramStart"/>
            <w:r>
              <w:rPr>
                <w:sz w:val="20"/>
                <w:szCs w:val="20"/>
              </w:rPr>
              <w:t>Anjiografi</w:t>
            </w:r>
            <w:proofErr w:type="spellEnd"/>
            <w:r>
              <w:rPr>
                <w:sz w:val="20"/>
                <w:szCs w:val="20"/>
              </w:rPr>
              <w:t xml:space="preserve"> -</w:t>
            </w:r>
            <w:proofErr w:type="gramEnd"/>
            <w:r>
              <w:rPr>
                <w:sz w:val="20"/>
                <w:szCs w:val="20"/>
              </w:rPr>
              <w:t xml:space="preserve"> Malzeme seçimi</w:t>
            </w:r>
          </w:p>
        </w:tc>
        <w:tc>
          <w:tcPr>
            <w:tcW w:w="3548" w:type="dxa"/>
            <w:tcBorders>
              <w:top w:val="single" w:sz="4" w:space="0" w:color="auto"/>
              <w:left w:val="single" w:sz="4" w:space="0" w:color="auto"/>
              <w:bottom w:val="single" w:sz="4" w:space="0" w:color="auto"/>
              <w:right w:val="single" w:sz="4" w:space="0" w:color="auto"/>
            </w:tcBorders>
          </w:tcPr>
          <w:p w14:paraId="465601DB" w14:textId="77777777" w:rsidR="00E65246" w:rsidRDefault="00E65246" w:rsidP="005A4065">
            <w:pPr>
              <w:spacing w:line="360" w:lineRule="auto"/>
              <w:rPr>
                <w:sz w:val="20"/>
                <w:szCs w:val="20"/>
              </w:rPr>
            </w:pPr>
            <w:proofErr w:type="spellStart"/>
            <w:proofErr w:type="gramStart"/>
            <w:r>
              <w:rPr>
                <w:sz w:val="20"/>
                <w:szCs w:val="20"/>
              </w:rPr>
              <w:t>Doç.Dr.Gökhan</w:t>
            </w:r>
            <w:proofErr w:type="spellEnd"/>
            <w:proofErr w:type="gramEnd"/>
            <w:r>
              <w:rPr>
                <w:sz w:val="20"/>
                <w:szCs w:val="20"/>
              </w:rPr>
              <w:t xml:space="preserve"> CEYHUN</w:t>
            </w:r>
          </w:p>
        </w:tc>
      </w:tr>
      <w:tr w:rsidR="00E65246" w14:paraId="5FA44B23"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37B9A574" w14:textId="77777777" w:rsidR="00E65246" w:rsidRDefault="00E65246" w:rsidP="005A4065">
            <w:pPr>
              <w:spacing w:line="360" w:lineRule="auto"/>
              <w:rPr>
                <w:sz w:val="20"/>
                <w:szCs w:val="20"/>
              </w:rPr>
            </w:pPr>
            <w:r>
              <w:rPr>
                <w:sz w:val="20"/>
                <w:szCs w:val="20"/>
              </w:rPr>
              <w:t>4213</w:t>
            </w:r>
          </w:p>
        </w:tc>
        <w:tc>
          <w:tcPr>
            <w:tcW w:w="1236" w:type="dxa"/>
            <w:tcBorders>
              <w:top w:val="single" w:sz="4" w:space="0" w:color="auto"/>
              <w:left w:val="single" w:sz="4" w:space="0" w:color="auto"/>
              <w:bottom w:val="single" w:sz="4" w:space="0" w:color="auto"/>
              <w:right w:val="single" w:sz="4" w:space="0" w:color="auto"/>
            </w:tcBorders>
          </w:tcPr>
          <w:p w14:paraId="680D1DB1"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5A39053D" w14:textId="77777777" w:rsidR="00E65246" w:rsidRDefault="00E65246" w:rsidP="005A4065">
            <w:pPr>
              <w:spacing w:line="360" w:lineRule="auto"/>
              <w:rPr>
                <w:sz w:val="20"/>
                <w:szCs w:val="20"/>
              </w:rPr>
            </w:pPr>
            <w:r>
              <w:rPr>
                <w:sz w:val="20"/>
                <w:szCs w:val="20"/>
              </w:rPr>
              <w:t xml:space="preserve">Kardiyak </w:t>
            </w:r>
            <w:proofErr w:type="spellStart"/>
            <w:r>
              <w:rPr>
                <w:sz w:val="20"/>
                <w:szCs w:val="20"/>
              </w:rPr>
              <w:t>Kateterizasyonu</w:t>
            </w:r>
            <w:proofErr w:type="spellEnd"/>
          </w:p>
        </w:tc>
        <w:tc>
          <w:tcPr>
            <w:tcW w:w="3548" w:type="dxa"/>
            <w:tcBorders>
              <w:top w:val="single" w:sz="4" w:space="0" w:color="auto"/>
              <w:left w:val="single" w:sz="4" w:space="0" w:color="auto"/>
              <w:bottom w:val="single" w:sz="4" w:space="0" w:color="auto"/>
              <w:right w:val="single" w:sz="4" w:space="0" w:color="auto"/>
            </w:tcBorders>
          </w:tcPr>
          <w:p w14:paraId="588ACB40" w14:textId="77777777" w:rsidR="00E65246" w:rsidRDefault="00E65246" w:rsidP="005A4065">
            <w:pPr>
              <w:spacing w:line="360" w:lineRule="auto"/>
              <w:rPr>
                <w:sz w:val="20"/>
                <w:szCs w:val="20"/>
              </w:rPr>
            </w:pPr>
            <w:proofErr w:type="spellStart"/>
            <w:r>
              <w:rPr>
                <w:sz w:val="20"/>
                <w:szCs w:val="20"/>
              </w:rPr>
              <w:t>Doç.Dr</w:t>
            </w:r>
            <w:proofErr w:type="spellEnd"/>
            <w:r>
              <w:rPr>
                <w:sz w:val="20"/>
                <w:szCs w:val="20"/>
              </w:rPr>
              <w:t>. Oktay GÜLCÜ</w:t>
            </w:r>
          </w:p>
        </w:tc>
      </w:tr>
      <w:tr w:rsidR="00E65246" w14:paraId="1A869765"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3CE36557" w14:textId="77777777" w:rsidR="00E65246" w:rsidRDefault="00E65246" w:rsidP="005A4065">
            <w:pPr>
              <w:spacing w:line="360" w:lineRule="auto"/>
              <w:rPr>
                <w:sz w:val="20"/>
                <w:szCs w:val="20"/>
              </w:rPr>
            </w:pPr>
            <w:r>
              <w:rPr>
                <w:sz w:val="20"/>
                <w:szCs w:val="20"/>
              </w:rPr>
              <w:t>4213</w:t>
            </w:r>
          </w:p>
        </w:tc>
        <w:tc>
          <w:tcPr>
            <w:tcW w:w="1236" w:type="dxa"/>
            <w:tcBorders>
              <w:top w:val="single" w:sz="4" w:space="0" w:color="auto"/>
              <w:left w:val="single" w:sz="4" w:space="0" w:color="auto"/>
              <w:bottom w:val="single" w:sz="4" w:space="0" w:color="auto"/>
              <w:right w:val="single" w:sz="4" w:space="0" w:color="auto"/>
            </w:tcBorders>
          </w:tcPr>
          <w:p w14:paraId="7AB39C75"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57863D3F" w14:textId="77777777" w:rsidR="00E65246" w:rsidRDefault="00E65246" w:rsidP="005A4065">
            <w:pPr>
              <w:spacing w:line="360" w:lineRule="auto"/>
              <w:rPr>
                <w:sz w:val="20"/>
                <w:szCs w:val="20"/>
              </w:rPr>
            </w:pPr>
            <w:proofErr w:type="spellStart"/>
            <w:r>
              <w:rPr>
                <w:sz w:val="20"/>
                <w:szCs w:val="20"/>
              </w:rPr>
              <w:t>Ritm</w:t>
            </w:r>
            <w:proofErr w:type="spellEnd"/>
            <w:r>
              <w:rPr>
                <w:sz w:val="20"/>
                <w:szCs w:val="20"/>
              </w:rPr>
              <w:t xml:space="preserve"> </w:t>
            </w:r>
            <w:proofErr w:type="spellStart"/>
            <w:r>
              <w:rPr>
                <w:sz w:val="20"/>
                <w:szCs w:val="20"/>
              </w:rPr>
              <w:t>Holter</w:t>
            </w:r>
            <w:proofErr w:type="spellEnd"/>
            <w:r>
              <w:rPr>
                <w:sz w:val="20"/>
                <w:szCs w:val="20"/>
              </w:rPr>
              <w:t xml:space="preserve"> Yorumlama</w:t>
            </w:r>
          </w:p>
        </w:tc>
        <w:tc>
          <w:tcPr>
            <w:tcW w:w="3548" w:type="dxa"/>
            <w:tcBorders>
              <w:top w:val="single" w:sz="4" w:space="0" w:color="auto"/>
              <w:left w:val="single" w:sz="4" w:space="0" w:color="auto"/>
              <w:bottom w:val="single" w:sz="4" w:space="0" w:color="auto"/>
              <w:right w:val="single" w:sz="4" w:space="0" w:color="auto"/>
            </w:tcBorders>
          </w:tcPr>
          <w:p w14:paraId="53E886C2" w14:textId="77777777" w:rsidR="00E65246" w:rsidRDefault="00E65246" w:rsidP="005A4065">
            <w:pPr>
              <w:spacing w:line="360" w:lineRule="auto"/>
              <w:rPr>
                <w:sz w:val="20"/>
                <w:szCs w:val="20"/>
              </w:rPr>
            </w:pPr>
            <w:proofErr w:type="spellStart"/>
            <w:proofErr w:type="gramStart"/>
            <w:r>
              <w:rPr>
                <w:sz w:val="20"/>
                <w:szCs w:val="20"/>
              </w:rPr>
              <w:t>Dr.Öğr.Üyesi</w:t>
            </w:r>
            <w:proofErr w:type="spellEnd"/>
            <w:proofErr w:type="gramEnd"/>
            <w:r>
              <w:rPr>
                <w:sz w:val="20"/>
                <w:szCs w:val="20"/>
              </w:rPr>
              <w:t xml:space="preserve"> Oğuzhan BİRDAL</w:t>
            </w:r>
          </w:p>
        </w:tc>
      </w:tr>
      <w:tr w:rsidR="00E65246" w14:paraId="31C8FC97"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386ACC24" w14:textId="77777777" w:rsidR="00E65246" w:rsidRDefault="00E65246" w:rsidP="005A4065">
            <w:pPr>
              <w:spacing w:line="360" w:lineRule="auto"/>
              <w:rPr>
                <w:sz w:val="20"/>
                <w:szCs w:val="20"/>
              </w:rPr>
            </w:pPr>
            <w:r>
              <w:rPr>
                <w:sz w:val="20"/>
                <w:szCs w:val="20"/>
              </w:rPr>
              <w:t>4213</w:t>
            </w:r>
          </w:p>
        </w:tc>
        <w:tc>
          <w:tcPr>
            <w:tcW w:w="1236" w:type="dxa"/>
            <w:tcBorders>
              <w:top w:val="single" w:sz="4" w:space="0" w:color="auto"/>
              <w:left w:val="single" w:sz="4" w:space="0" w:color="auto"/>
              <w:bottom w:val="single" w:sz="4" w:space="0" w:color="auto"/>
              <w:right w:val="single" w:sz="4" w:space="0" w:color="auto"/>
            </w:tcBorders>
          </w:tcPr>
          <w:p w14:paraId="742661BC"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7F804F45" w14:textId="77777777" w:rsidR="00E65246" w:rsidRDefault="00E65246" w:rsidP="005A4065">
            <w:pPr>
              <w:spacing w:line="360" w:lineRule="auto"/>
              <w:rPr>
                <w:sz w:val="20"/>
                <w:szCs w:val="20"/>
              </w:rPr>
            </w:pPr>
            <w:proofErr w:type="spellStart"/>
            <w:r>
              <w:rPr>
                <w:sz w:val="20"/>
                <w:szCs w:val="20"/>
              </w:rPr>
              <w:t>Transözofagial</w:t>
            </w:r>
            <w:proofErr w:type="spellEnd"/>
            <w:r>
              <w:rPr>
                <w:sz w:val="20"/>
                <w:szCs w:val="20"/>
              </w:rPr>
              <w:t xml:space="preserve"> Ekokardiyografi</w:t>
            </w:r>
          </w:p>
        </w:tc>
        <w:tc>
          <w:tcPr>
            <w:tcW w:w="3548" w:type="dxa"/>
            <w:tcBorders>
              <w:top w:val="single" w:sz="4" w:space="0" w:color="auto"/>
              <w:left w:val="single" w:sz="4" w:space="0" w:color="auto"/>
              <w:bottom w:val="single" w:sz="4" w:space="0" w:color="auto"/>
              <w:right w:val="single" w:sz="4" w:space="0" w:color="auto"/>
            </w:tcBorders>
          </w:tcPr>
          <w:p w14:paraId="786E1282" w14:textId="77777777" w:rsidR="00E65246" w:rsidRDefault="00E65246" w:rsidP="005A4065">
            <w:pPr>
              <w:spacing w:line="360" w:lineRule="auto"/>
              <w:rPr>
                <w:sz w:val="20"/>
                <w:szCs w:val="20"/>
              </w:rPr>
            </w:pPr>
            <w:proofErr w:type="spellStart"/>
            <w:proofErr w:type="gramStart"/>
            <w:r>
              <w:rPr>
                <w:sz w:val="20"/>
                <w:szCs w:val="20"/>
              </w:rPr>
              <w:t>Dr.Öğr.Üyesi</w:t>
            </w:r>
            <w:proofErr w:type="spellEnd"/>
            <w:proofErr w:type="gramEnd"/>
            <w:r>
              <w:rPr>
                <w:sz w:val="20"/>
                <w:szCs w:val="20"/>
              </w:rPr>
              <w:t xml:space="preserve"> İbrahim SARAÇ</w:t>
            </w:r>
          </w:p>
        </w:tc>
      </w:tr>
      <w:tr w:rsidR="00E65246" w14:paraId="5AB4C440"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068EEDF9" w14:textId="77777777" w:rsidR="00E65246" w:rsidRDefault="00E65246" w:rsidP="005A4065">
            <w:pPr>
              <w:spacing w:line="360" w:lineRule="auto"/>
              <w:rPr>
                <w:sz w:val="20"/>
                <w:szCs w:val="20"/>
              </w:rPr>
            </w:pPr>
            <w:r>
              <w:rPr>
                <w:sz w:val="20"/>
                <w:szCs w:val="20"/>
              </w:rPr>
              <w:t>4213</w:t>
            </w:r>
          </w:p>
        </w:tc>
        <w:tc>
          <w:tcPr>
            <w:tcW w:w="1236" w:type="dxa"/>
            <w:tcBorders>
              <w:top w:val="single" w:sz="4" w:space="0" w:color="auto"/>
              <w:left w:val="single" w:sz="4" w:space="0" w:color="auto"/>
              <w:bottom w:val="single" w:sz="4" w:space="0" w:color="auto"/>
              <w:right w:val="single" w:sz="4" w:space="0" w:color="auto"/>
            </w:tcBorders>
          </w:tcPr>
          <w:p w14:paraId="344C1704"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661BB8B6" w14:textId="77777777" w:rsidR="00E65246" w:rsidRDefault="00E65246" w:rsidP="005A4065">
            <w:pPr>
              <w:spacing w:line="360" w:lineRule="auto"/>
              <w:rPr>
                <w:sz w:val="20"/>
                <w:szCs w:val="20"/>
              </w:rPr>
            </w:pPr>
            <w:proofErr w:type="spellStart"/>
            <w:r>
              <w:rPr>
                <w:sz w:val="20"/>
                <w:szCs w:val="20"/>
              </w:rPr>
              <w:t>Perkutan</w:t>
            </w:r>
            <w:proofErr w:type="spellEnd"/>
            <w:r>
              <w:rPr>
                <w:sz w:val="20"/>
                <w:szCs w:val="20"/>
              </w:rPr>
              <w:t xml:space="preserve"> koroner girişim-Temel ilkeler</w:t>
            </w:r>
          </w:p>
        </w:tc>
        <w:tc>
          <w:tcPr>
            <w:tcW w:w="3548" w:type="dxa"/>
            <w:tcBorders>
              <w:top w:val="single" w:sz="4" w:space="0" w:color="auto"/>
              <w:left w:val="single" w:sz="4" w:space="0" w:color="auto"/>
              <w:bottom w:val="single" w:sz="4" w:space="0" w:color="auto"/>
              <w:right w:val="single" w:sz="4" w:space="0" w:color="auto"/>
            </w:tcBorders>
          </w:tcPr>
          <w:p w14:paraId="508A0A2A" w14:textId="77777777" w:rsidR="00E65246" w:rsidRDefault="00E65246" w:rsidP="005A4065">
            <w:pPr>
              <w:spacing w:line="360" w:lineRule="auto"/>
              <w:rPr>
                <w:sz w:val="20"/>
                <w:szCs w:val="20"/>
              </w:rPr>
            </w:pPr>
            <w:proofErr w:type="spellStart"/>
            <w:proofErr w:type="gramStart"/>
            <w:r>
              <w:rPr>
                <w:sz w:val="20"/>
                <w:szCs w:val="20"/>
              </w:rPr>
              <w:t>Dr.Öğr.Üyesi</w:t>
            </w:r>
            <w:proofErr w:type="spellEnd"/>
            <w:proofErr w:type="gramEnd"/>
            <w:r>
              <w:rPr>
                <w:sz w:val="20"/>
                <w:szCs w:val="20"/>
              </w:rPr>
              <w:t xml:space="preserve"> </w:t>
            </w:r>
            <w:proofErr w:type="spellStart"/>
            <w:r>
              <w:rPr>
                <w:sz w:val="20"/>
                <w:szCs w:val="20"/>
              </w:rPr>
              <w:t>Sidar</w:t>
            </w:r>
            <w:proofErr w:type="spellEnd"/>
            <w:r>
              <w:rPr>
                <w:sz w:val="20"/>
                <w:szCs w:val="20"/>
              </w:rPr>
              <w:t xml:space="preserve"> </w:t>
            </w:r>
            <w:proofErr w:type="spellStart"/>
            <w:r>
              <w:rPr>
                <w:sz w:val="20"/>
                <w:szCs w:val="20"/>
              </w:rPr>
              <w:t>Şiyar</w:t>
            </w:r>
            <w:proofErr w:type="spellEnd"/>
            <w:r>
              <w:rPr>
                <w:sz w:val="20"/>
                <w:szCs w:val="20"/>
              </w:rPr>
              <w:t xml:space="preserve"> AYDIN</w:t>
            </w:r>
          </w:p>
        </w:tc>
      </w:tr>
      <w:tr w:rsidR="00E65246" w14:paraId="05BEB4B5"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63D9A0AB" w14:textId="77777777" w:rsidR="00E65246" w:rsidRDefault="00E65246" w:rsidP="005A4065">
            <w:pPr>
              <w:spacing w:line="360" w:lineRule="auto"/>
              <w:rPr>
                <w:sz w:val="20"/>
                <w:szCs w:val="20"/>
              </w:rPr>
            </w:pPr>
            <w:r>
              <w:rPr>
                <w:sz w:val="20"/>
                <w:szCs w:val="20"/>
              </w:rPr>
              <w:t>4213</w:t>
            </w:r>
          </w:p>
        </w:tc>
        <w:tc>
          <w:tcPr>
            <w:tcW w:w="1236" w:type="dxa"/>
            <w:tcBorders>
              <w:top w:val="single" w:sz="4" w:space="0" w:color="auto"/>
              <w:left w:val="single" w:sz="4" w:space="0" w:color="auto"/>
              <w:bottom w:val="single" w:sz="4" w:space="0" w:color="auto"/>
              <w:right w:val="single" w:sz="4" w:space="0" w:color="auto"/>
            </w:tcBorders>
          </w:tcPr>
          <w:p w14:paraId="2EF59CA9"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1F87BF63" w14:textId="77777777" w:rsidR="00E65246" w:rsidRDefault="00E65246" w:rsidP="005A4065">
            <w:pPr>
              <w:spacing w:line="360" w:lineRule="auto"/>
              <w:rPr>
                <w:sz w:val="20"/>
                <w:szCs w:val="20"/>
              </w:rPr>
            </w:pPr>
            <w:proofErr w:type="spellStart"/>
            <w:r>
              <w:rPr>
                <w:sz w:val="20"/>
                <w:szCs w:val="20"/>
              </w:rPr>
              <w:t>Primer</w:t>
            </w:r>
            <w:proofErr w:type="spellEnd"/>
            <w:r>
              <w:rPr>
                <w:sz w:val="20"/>
                <w:szCs w:val="20"/>
              </w:rPr>
              <w:t xml:space="preserve"> </w:t>
            </w:r>
            <w:proofErr w:type="spellStart"/>
            <w:r>
              <w:rPr>
                <w:sz w:val="20"/>
                <w:szCs w:val="20"/>
              </w:rPr>
              <w:t>Perkütan</w:t>
            </w:r>
            <w:proofErr w:type="spellEnd"/>
            <w:r>
              <w:rPr>
                <w:sz w:val="20"/>
                <w:szCs w:val="20"/>
              </w:rPr>
              <w:t xml:space="preserve"> Koroner Girişim</w:t>
            </w:r>
          </w:p>
        </w:tc>
        <w:tc>
          <w:tcPr>
            <w:tcW w:w="3548" w:type="dxa"/>
            <w:tcBorders>
              <w:top w:val="single" w:sz="4" w:space="0" w:color="auto"/>
              <w:left w:val="single" w:sz="4" w:space="0" w:color="auto"/>
              <w:bottom w:val="single" w:sz="4" w:space="0" w:color="auto"/>
              <w:right w:val="single" w:sz="4" w:space="0" w:color="auto"/>
            </w:tcBorders>
          </w:tcPr>
          <w:p w14:paraId="35C5F116" w14:textId="77777777" w:rsidR="00E65246" w:rsidRDefault="00E65246" w:rsidP="005A4065">
            <w:pPr>
              <w:spacing w:line="360" w:lineRule="auto"/>
              <w:rPr>
                <w:sz w:val="20"/>
                <w:szCs w:val="20"/>
              </w:rPr>
            </w:pPr>
            <w:proofErr w:type="spellStart"/>
            <w:proofErr w:type="gramStart"/>
            <w:r>
              <w:rPr>
                <w:sz w:val="20"/>
                <w:szCs w:val="20"/>
              </w:rPr>
              <w:t>Prof.Dr.Hüseyin</w:t>
            </w:r>
            <w:proofErr w:type="spellEnd"/>
            <w:proofErr w:type="gramEnd"/>
            <w:r>
              <w:rPr>
                <w:sz w:val="20"/>
                <w:szCs w:val="20"/>
              </w:rPr>
              <w:t xml:space="preserve"> ŞENOCAK </w:t>
            </w:r>
          </w:p>
        </w:tc>
      </w:tr>
      <w:tr w:rsidR="00E65246" w14:paraId="70293FE5"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002743D2" w14:textId="77777777" w:rsidR="00E65246" w:rsidRDefault="00E65246" w:rsidP="005A4065">
            <w:pPr>
              <w:spacing w:line="360" w:lineRule="auto"/>
              <w:rPr>
                <w:sz w:val="20"/>
                <w:szCs w:val="20"/>
              </w:rPr>
            </w:pPr>
            <w:r>
              <w:rPr>
                <w:sz w:val="20"/>
                <w:szCs w:val="20"/>
              </w:rPr>
              <w:t>4213</w:t>
            </w:r>
          </w:p>
        </w:tc>
        <w:tc>
          <w:tcPr>
            <w:tcW w:w="1236" w:type="dxa"/>
            <w:tcBorders>
              <w:top w:val="single" w:sz="4" w:space="0" w:color="auto"/>
              <w:left w:val="single" w:sz="4" w:space="0" w:color="auto"/>
              <w:bottom w:val="single" w:sz="4" w:space="0" w:color="auto"/>
              <w:right w:val="single" w:sz="4" w:space="0" w:color="auto"/>
            </w:tcBorders>
          </w:tcPr>
          <w:p w14:paraId="7D618E60"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229FF6D5" w14:textId="77777777" w:rsidR="00E65246" w:rsidRDefault="00E65246" w:rsidP="005A4065">
            <w:pPr>
              <w:spacing w:line="360" w:lineRule="auto"/>
              <w:rPr>
                <w:sz w:val="20"/>
                <w:szCs w:val="20"/>
              </w:rPr>
            </w:pPr>
            <w:proofErr w:type="spellStart"/>
            <w:r>
              <w:rPr>
                <w:sz w:val="20"/>
                <w:szCs w:val="20"/>
              </w:rPr>
              <w:t>Periferik</w:t>
            </w:r>
            <w:proofErr w:type="spellEnd"/>
            <w:r>
              <w:rPr>
                <w:sz w:val="20"/>
                <w:szCs w:val="20"/>
              </w:rPr>
              <w:t xml:space="preserve"> arter hastalıkları</w:t>
            </w:r>
          </w:p>
        </w:tc>
        <w:tc>
          <w:tcPr>
            <w:tcW w:w="3548" w:type="dxa"/>
            <w:tcBorders>
              <w:top w:val="single" w:sz="4" w:space="0" w:color="auto"/>
              <w:left w:val="single" w:sz="4" w:space="0" w:color="auto"/>
              <w:bottom w:val="single" w:sz="4" w:space="0" w:color="auto"/>
              <w:right w:val="single" w:sz="4" w:space="0" w:color="auto"/>
            </w:tcBorders>
          </w:tcPr>
          <w:p w14:paraId="6DCD1847" w14:textId="77777777" w:rsidR="00E65246" w:rsidRDefault="00E65246" w:rsidP="005A4065">
            <w:pPr>
              <w:spacing w:line="360" w:lineRule="auto"/>
              <w:rPr>
                <w:sz w:val="20"/>
                <w:szCs w:val="20"/>
              </w:rPr>
            </w:pPr>
            <w:proofErr w:type="spellStart"/>
            <w:proofErr w:type="gramStart"/>
            <w:r>
              <w:rPr>
                <w:sz w:val="20"/>
                <w:szCs w:val="20"/>
              </w:rPr>
              <w:t>Prof.Dr.Şule</w:t>
            </w:r>
            <w:proofErr w:type="spellEnd"/>
            <w:proofErr w:type="gramEnd"/>
            <w:r>
              <w:rPr>
                <w:sz w:val="20"/>
                <w:szCs w:val="20"/>
              </w:rPr>
              <w:t xml:space="preserve"> KARAKELLEOĞLU </w:t>
            </w:r>
          </w:p>
        </w:tc>
      </w:tr>
      <w:tr w:rsidR="00E65246" w14:paraId="3D4E1C42"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798527CD" w14:textId="77777777" w:rsidR="00E65246" w:rsidRDefault="00E65246" w:rsidP="005A4065">
            <w:pPr>
              <w:spacing w:line="360" w:lineRule="auto"/>
              <w:rPr>
                <w:sz w:val="20"/>
                <w:szCs w:val="20"/>
              </w:rPr>
            </w:pPr>
            <w:r>
              <w:rPr>
                <w:sz w:val="20"/>
                <w:szCs w:val="20"/>
              </w:rPr>
              <w:t>4213</w:t>
            </w:r>
          </w:p>
        </w:tc>
        <w:tc>
          <w:tcPr>
            <w:tcW w:w="1236" w:type="dxa"/>
            <w:tcBorders>
              <w:top w:val="single" w:sz="4" w:space="0" w:color="auto"/>
              <w:left w:val="single" w:sz="4" w:space="0" w:color="auto"/>
              <w:bottom w:val="single" w:sz="4" w:space="0" w:color="auto"/>
              <w:right w:val="single" w:sz="4" w:space="0" w:color="auto"/>
            </w:tcBorders>
          </w:tcPr>
          <w:p w14:paraId="0454EE2B"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4941A37D" w14:textId="77777777" w:rsidR="00E65246" w:rsidRDefault="00E65246" w:rsidP="005A4065">
            <w:pPr>
              <w:spacing w:line="360" w:lineRule="auto"/>
              <w:rPr>
                <w:sz w:val="20"/>
                <w:szCs w:val="20"/>
              </w:rPr>
            </w:pPr>
            <w:r>
              <w:rPr>
                <w:sz w:val="20"/>
                <w:szCs w:val="20"/>
              </w:rPr>
              <w:t>Kardiyak Farmakoloji-4</w:t>
            </w:r>
          </w:p>
        </w:tc>
        <w:tc>
          <w:tcPr>
            <w:tcW w:w="3548" w:type="dxa"/>
            <w:tcBorders>
              <w:top w:val="single" w:sz="4" w:space="0" w:color="auto"/>
              <w:left w:val="single" w:sz="4" w:space="0" w:color="auto"/>
              <w:bottom w:val="single" w:sz="4" w:space="0" w:color="auto"/>
              <w:right w:val="single" w:sz="4" w:space="0" w:color="auto"/>
            </w:tcBorders>
          </w:tcPr>
          <w:p w14:paraId="7629D144" w14:textId="77777777" w:rsidR="00E65246" w:rsidRDefault="00E65246" w:rsidP="005A4065">
            <w:pPr>
              <w:spacing w:line="360" w:lineRule="auto"/>
              <w:rPr>
                <w:sz w:val="20"/>
                <w:szCs w:val="20"/>
              </w:rPr>
            </w:pPr>
            <w:proofErr w:type="spellStart"/>
            <w:r>
              <w:rPr>
                <w:sz w:val="20"/>
                <w:szCs w:val="20"/>
              </w:rPr>
              <w:t>Prof.Dr.</w:t>
            </w:r>
            <w:proofErr w:type="gramStart"/>
            <w:r>
              <w:rPr>
                <w:sz w:val="20"/>
                <w:szCs w:val="20"/>
              </w:rPr>
              <w:t>M.Hakan</w:t>
            </w:r>
            <w:proofErr w:type="spellEnd"/>
            <w:proofErr w:type="gramEnd"/>
            <w:r>
              <w:rPr>
                <w:sz w:val="20"/>
                <w:szCs w:val="20"/>
              </w:rPr>
              <w:t xml:space="preserve"> TAŞ</w:t>
            </w:r>
          </w:p>
        </w:tc>
      </w:tr>
      <w:tr w:rsidR="00E65246" w14:paraId="062B3338"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789EE1DF" w14:textId="77777777" w:rsidR="00E65246" w:rsidRDefault="00E65246" w:rsidP="005A4065">
            <w:pPr>
              <w:spacing w:line="360" w:lineRule="auto"/>
              <w:rPr>
                <w:sz w:val="20"/>
                <w:szCs w:val="20"/>
              </w:rPr>
            </w:pPr>
            <w:r>
              <w:rPr>
                <w:sz w:val="20"/>
                <w:szCs w:val="20"/>
              </w:rPr>
              <w:t>4213</w:t>
            </w:r>
          </w:p>
        </w:tc>
        <w:tc>
          <w:tcPr>
            <w:tcW w:w="1236" w:type="dxa"/>
            <w:tcBorders>
              <w:top w:val="single" w:sz="4" w:space="0" w:color="auto"/>
              <w:left w:val="single" w:sz="4" w:space="0" w:color="auto"/>
              <w:bottom w:val="single" w:sz="4" w:space="0" w:color="auto"/>
              <w:right w:val="single" w:sz="4" w:space="0" w:color="auto"/>
            </w:tcBorders>
          </w:tcPr>
          <w:p w14:paraId="024C164F" w14:textId="77777777" w:rsidR="00E65246" w:rsidRDefault="00E65246" w:rsidP="005A4065">
            <w:pPr>
              <w:spacing w:line="360" w:lineRule="auto"/>
              <w:rPr>
                <w:sz w:val="20"/>
                <w:szCs w:val="20"/>
              </w:rPr>
            </w:pPr>
            <w:r>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3C009690" w14:textId="77777777" w:rsidR="00E65246" w:rsidRDefault="00E65246" w:rsidP="005A4065">
            <w:pPr>
              <w:spacing w:line="360" w:lineRule="auto"/>
              <w:rPr>
                <w:sz w:val="20"/>
                <w:szCs w:val="20"/>
              </w:rPr>
            </w:pPr>
            <w:r>
              <w:rPr>
                <w:sz w:val="20"/>
                <w:szCs w:val="20"/>
              </w:rPr>
              <w:t>Bilimsel makale: Kaynaklara ulaşım– okunma</w:t>
            </w:r>
          </w:p>
        </w:tc>
        <w:tc>
          <w:tcPr>
            <w:tcW w:w="3548" w:type="dxa"/>
            <w:tcBorders>
              <w:top w:val="single" w:sz="4" w:space="0" w:color="auto"/>
              <w:left w:val="single" w:sz="4" w:space="0" w:color="auto"/>
              <w:bottom w:val="single" w:sz="4" w:space="0" w:color="auto"/>
              <w:right w:val="single" w:sz="4" w:space="0" w:color="auto"/>
            </w:tcBorders>
          </w:tcPr>
          <w:p w14:paraId="7D9CDF30" w14:textId="77777777" w:rsidR="00E65246" w:rsidRDefault="00E65246" w:rsidP="005A4065">
            <w:pPr>
              <w:spacing w:line="360" w:lineRule="auto"/>
              <w:rPr>
                <w:sz w:val="20"/>
                <w:szCs w:val="20"/>
              </w:rPr>
            </w:pPr>
            <w:proofErr w:type="spellStart"/>
            <w:proofErr w:type="gramStart"/>
            <w:r>
              <w:rPr>
                <w:sz w:val="20"/>
                <w:szCs w:val="20"/>
              </w:rPr>
              <w:t>Prof.Dr.Serdar</w:t>
            </w:r>
            <w:proofErr w:type="spellEnd"/>
            <w:proofErr w:type="gramEnd"/>
            <w:r>
              <w:rPr>
                <w:sz w:val="20"/>
                <w:szCs w:val="20"/>
              </w:rPr>
              <w:t xml:space="preserve"> SEVİMLİ</w:t>
            </w:r>
          </w:p>
        </w:tc>
      </w:tr>
    </w:tbl>
    <w:p w14:paraId="4258ABB5" w14:textId="77777777" w:rsidR="00E65246" w:rsidRDefault="00E65246" w:rsidP="00E65246">
      <w:pPr>
        <w:rPr>
          <w:b/>
          <w:sz w:val="20"/>
          <w:szCs w:val="20"/>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1236"/>
        <w:gridCol w:w="4343"/>
        <w:gridCol w:w="3548"/>
      </w:tblGrid>
      <w:tr w:rsidR="00E65246" w14:paraId="477A2954" w14:textId="77777777" w:rsidTr="005A4065">
        <w:tc>
          <w:tcPr>
            <w:tcW w:w="773" w:type="dxa"/>
            <w:tcBorders>
              <w:top w:val="single" w:sz="4" w:space="0" w:color="auto"/>
              <w:left w:val="single" w:sz="4" w:space="0" w:color="auto"/>
              <w:bottom w:val="single" w:sz="4" w:space="0" w:color="auto"/>
              <w:right w:val="single" w:sz="4" w:space="0" w:color="auto"/>
            </w:tcBorders>
          </w:tcPr>
          <w:p w14:paraId="5EC019B7" w14:textId="77777777" w:rsidR="00E65246" w:rsidRPr="002D495E" w:rsidRDefault="00E65246" w:rsidP="005A4065">
            <w:pPr>
              <w:spacing w:line="360" w:lineRule="auto"/>
              <w:rPr>
                <w:b/>
                <w:sz w:val="20"/>
                <w:szCs w:val="20"/>
              </w:rPr>
            </w:pPr>
            <w:r w:rsidRPr="002D495E">
              <w:rPr>
                <w:b/>
                <w:sz w:val="20"/>
                <w:szCs w:val="20"/>
              </w:rPr>
              <w:t>5.YIL KOD</w:t>
            </w:r>
          </w:p>
        </w:tc>
        <w:tc>
          <w:tcPr>
            <w:tcW w:w="1236" w:type="dxa"/>
            <w:tcBorders>
              <w:top w:val="single" w:sz="4" w:space="0" w:color="auto"/>
              <w:left w:val="single" w:sz="4" w:space="0" w:color="auto"/>
              <w:bottom w:val="single" w:sz="4" w:space="0" w:color="auto"/>
              <w:right w:val="single" w:sz="4" w:space="0" w:color="auto"/>
            </w:tcBorders>
          </w:tcPr>
          <w:p w14:paraId="0AA76EF4" w14:textId="77777777" w:rsidR="00E65246" w:rsidRPr="002D495E" w:rsidRDefault="00E65246" w:rsidP="005A4065">
            <w:pPr>
              <w:spacing w:line="360" w:lineRule="auto"/>
              <w:rPr>
                <w:b/>
                <w:sz w:val="20"/>
                <w:szCs w:val="20"/>
              </w:rPr>
            </w:pPr>
            <w:r w:rsidRPr="002D495E">
              <w:rPr>
                <w:b/>
                <w:sz w:val="20"/>
                <w:szCs w:val="20"/>
              </w:rPr>
              <w:t>DERSİN ADI</w:t>
            </w:r>
          </w:p>
        </w:tc>
        <w:tc>
          <w:tcPr>
            <w:tcW w:w="4343" w:type="dxa"/>
            <w:tcBorders>
              <w:top w:val="single" w:sz="4" w:space="0" w:color="auto"/>
              <w:left w:val="single" w:sz="4" w:space="0" w:color="auto"/>
              <w:bottom w:val="single" w:sz="4" w:space="0" w:color="auto"/>
              <w:right w:val="single" w:sz="4" w:space="0" w:color="auto"/>
            </w:tcBorders>
          </w:tcPr>
          <w:p w14:paraId="54584894" w14:textId="77777777" w:rsidR="00E65246" w:rsidRPr="002D495E" w:rsidRDefault="00E65246" w:rsidP="005A4065">
            <w:pPr>
              <w:spacing w:line="360" w:lineRule="auto"/>
              <w:rPr>
                <w:b/>
                <w:sz w:val="20"/>
                <w:szCs w:val="20"/>
              </w:rPr>
            </w:pPr>
            <w:r w:rsidRPr="002D495E">
              <w:rPr>
                <w:b/>
                <w:sz w:val="20"/>
                <w:szCs w:val="20"/>
              </w:rPr>
              <w:t>KONU</w:t>
            </w:r>
          </w:p>
        </w:tc>
        <w:tc>
          <w:tcPr>
            <w:tcW w:w="3548" w:type="dxa"/>
            <w:tcBorders>
              <w:top w:val="single" w:sz="4" w:space="0" w:color="auto"/>
              <w:left w:val="single" w:sz="4" w:space="0" w:color="auto"/>
              <w:bottom w:val="single" w:sz="4" w:space="0" w:color="auto"/>
              <w:right w:val="single" w:sz="4" w:space="0" w:color="auto"/>
            </w:tcBorders>
          </w:tcPr>
          <w:p w14:paraId="59E5299C" w14:textId="77777777" w:rsidR="00E65246" w:rsidRPr="002D495E" w:rsidRDefault="00E65246" w:rsidP="005A4065">
            <w:pPr>
              <w:spacing w:line="360" w:lineRule="auto"/>
              <w:rPr>
                <w:b/>
                <w:sz w:val="20"/>
                <w:szCs w:val="20"/>
              </w:rPr>
            </w:pPr>
            <w:r w:rsidRPr="002D495E">
              <w:rPr>
                <w:b/>
                <w:sz w:val="20"/>
                <w:szCs w:val="20"/>
              </w:rPr>
              <w:t>ÖĞRETİM ÜYESİ</w:t>
            </w:r>
          </w:p>
        </w:tc>
      </w:tr>
      <w:tr w:rsidR="00E65246" w14:paraId="72ED922C" w14:textId="77777777" w:rsidTr="005A4065">
        <w:tc>
          <w:tcPr>
            <w:tcW w:w="773" w:type="dxa"/>
            <w:tcBorders>
              <w:top w:val="single" w:sz="4" w:space="0" w:color="auto"/>
              <w:left w:val="single" w:sz="4" w:space="0" w:color="auto"/>
              <w:bottom w:val="single" w:sz="4" w:space="0" w:color="auto"/>
              <w:right w:val="single" w:sz="4" w:space="0" w:color="auto"/>
            </w:tcBorders>
          </w:tcPr>
          <w:p w14:paraId="34904552" w14:textId="77777777" w:rsidR="00E65246" w:rsidRPr="002D495E" w:rsidRDefault="00E65246" w:rsidP="005A4065">
            <w:pPr>
              <w:spacing w:line="360" w:lineRule="auto"/>
              <w:rPr>
                <w:sz w:val="20"/>
                <w:szCs w:val="20"/>
              </w:rPr>
            </w:pPr>
            <w:r w:rsidRPr="002D495E">
              <w:rPr>
                <w:sz w:val="20"/>
                <w:szCs w:val="20"/>
              </w:rPr>
              <w:t>5213</w:t>
            </w:r>
          </w:p>
        </w:tc>
        <w:tc>
          <w:tcPr>
            <w:tcW w:w="1236" w:type="dxa"/>
            <w:tcBorders>
              <w:top w:val="single" w:sz="4" w:space="0" w:color="auto"/>
              <w:left w:val="single" w:sz="4" w:space="0" w:color="auto"/>
              <w:bottom w:val="single" w:sz="4" w:space="0" w:color="auto"/>
              <w:right w:val="single" w:sz="4" w:space="0" w:color="auto"/>
            </w:tcBorders>
          </w:tcPr>
          <w:p w14:paraId="1DC03169" w14:textId="77777777" w:rsidR="00E65246" w:rsidRPr="002D495E" w:rsidRDefault="00E65246" w:rsidP="005A4065">
            <w:pPr>
              <w:spacing w:line="360" w:lineRule="auto"/>
              <w:rPr>
                <w:sz w:val="20"/>
                <w:szCs w:val="20"/>
              </w:rPr>
            </w:pPr>
            <w:r w:rsidRPr="002D495E">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71343BB8" w14:textId="77777777" w:rsidR="00E65246" w:rsidRPr="002D495E" w:rsidRDefault="00E65246" w:rsidP="005A4065">
            <w:pPr>
              <w:jc w:val="both"/>
              <w:rPr>
                <w:sz w:val="20"/>
                <w:szCs w:val="20"/>
              </w:rPr>
            </w:pPr>
            <w:r w:rsidRPr="002D495E">
              <w:rPr>
                <w:sz w:val="20"/>
                <w:szCs w:val="20"/>
              </w:rPr>
              <w:t>Kompleks Koroner Girişimler I</w:t>
            </w:r>
          </w:p>
        </w:tc>
        <w:tc>
          <w:tcPr>
            <w:tcW w:w="3548" w:type="dxa"/>
            <w:tcBorders>
              <w:top w:val="single" w:sz="4" w:space="0" w:color="auto"/>
              <w:left w:val="single" w:sz="4" w:space="0" w:color="auto"/>
              <w:bottom w:val="single" w:sz="4" w:space="0" w:color="auto"/>
              <w:right w:val="single" w:sz="4" w:space="0" w:color="auto"/>
            </w:tcBorders>
          </w:tcPr>
          <w:p w14:paraId="7BE3F2FB" w14:textId="77777777" w:rsidR="00E65246" w:rsidRDefault="00E65246" w:rsidP="005A4065">
            <w:pPr>
              <w:spacing w:line="360" w:lineRule="auto"/>
              <w:rPr>
                <w:sz w:val="20"/>
                <w:szCs w:val="20"/>
              </w:rPr>
            </w:pPr>
            <w:proofErr w:type="spellStart"/>
            <w:proofErr w:type="gramStart"/>
            <w:r>
              <w:rPr>
                <w:sz w:val="20"/>
                <w:szCs w:val="20"/>
              </w:rPr>
              <w:t>Doç.Dr.Yavuzer</w:t>
            </w:r>
            <w:proofErr w:type="spellEnd"/>
            <w:proofErr w:type="gramEnd"/>
            <w:r>
              <w:rPr>
                <w:sz w:val="20"/>
                <w:szCs w:val="20"/>
              </w:rPr>
              <w:t xml:space="preserve"> KOZA</w:t>
            </w:r>
          </w:p>
        </w:tc>
      </w:tr>
      <w:tr w:rsidR="00E65246" w14:paraId="1E6BC9C2" w14:textId="77777777" w:rsidTr="005A4065">
        <w:tc>
          <w:tcPr>
            <w:tcW w:w="773" w:type="dxa"/>
            <w:tcBorders>
              <w:top w:val="single" w:sz="4" w:space="0" w:color="auto"/>
              <w:left w:val="single" w:sz="4" w:space="0" w:color="auto"/>
              <w:bottom w:val="single" w:sz="4" w:space="0" w:color="auto"/>
              <w:right w:val="single" w:sz="4" w:space="0" w:color="auto"/>
            </w:tcBorders>
          </w:tcPr>
          <w:p w14:paraId="1F0DA017" w14:textId="77777777" w:rsidR="00E65246" w:rsidRPr="002D495E" w:rsidRDefault="00E65246" w:rsidP="005A4065">
            <w:pPr>
              <w:spacing w:line="360" w:lineRule="auto"/>
              <w:rPr>
                <w:sz w:val="20"/>
                <w:szCs w:val="20"/>
              </w:rPr>
            </w:pPr>
            <w:r w:rsidRPr="002D495E">
              <w:rPr>
                <w:sz w:val="20"/>
                <w:szCs w:val="20"/>
              </w:rPr>
              <w:t>5213</w:t>
            </w:r>
          </w:p>
        </w:tc>
        <w:tc>
          <w:tcPr>
            <w:tcW w:w="1236" w:type="dxa"/>
            <w:tcBorders>
              <w:top w:val="single" w:sz="4" w:space="0" w:color="auto"/>
              <w:left w:val="single" w:sz="4" w:space="0" w:color="auto"/>
              <w:bottom w:val="single" w:sz="4" w:space="0" w:color="auto"/>
              <w:right w:val="single" w:sz="4" w:space="0" w:color="auto"/>
            </w:tcBorders>
          </w:tcPr>
          <w:p w14:paraId="68C360CE" w14:textId="77777777" w:rsidR="00E65246" w:rsidRPr="002D495E" w:rsidRDefault="00E65246" w:rsidP="005A4065">
            <w:pPr>
              <w:spacing w:line="360" w:lineRule="auto"/>
              <w:rPr>
                <w:sz w:val="20"/>
                <w:szCs w:val="20"/>
              </w:rPr>
            </w:pPr>
            <w:r w:rsidRPr="002D495E">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2A659F7F" w14:textId="77777777" w:rsidR="00E65246" w:rsidRPr="002D495E" w:rsidRDefault="00E65246" w:rsidP="005A4065">
            <w:pPr>
              <w:jc w:val="both"/>
              <w:rPr>
                <w:sz w:val="20"/>
                <w:szCs w:val="20"/>
              </w:rPr>
            </w:pPr>
            <w:r>
              <w:rPr>
                <w:sz w:val="20"/>
                <w:szCs w:val="20"/>
              </w:rPr>
              <w:t>Kompleks Koroner Girişimler II</w:t>
            </w:r>
          </w:p>
        </w:tc>
        <w:tc>
          <w:tcPr>
            <w:tcW w:w="3548" w:type="dxa"/>
            <w:tcBorders>
              <w:top w:val="single" w:sz="4" w:space="0" w:color="auto"/>
              <w:left w:val="single" w:sz="4" w:space="0" w:color="auto"/>
              <w:bottom w:val="single" w:sz="4" w:space="0" w:color="auto"/>
              <w:right w:val="single" w:sz="4" w:space="0" w:color="auto"/>
            </w:tcBorders>
          </w:tcPr>
          <w:p w14:paraId="17A48AC1" w14:textId="77777777" w:rsidR="00E65246" w:rsidRDefault="00E65246" w:rsidP="005A4065">
            <w:pPr>
              <w:spacing w:line="360" w:lineRule="auto"/>
              <w:rPr>
                <w:sz w:val="20"/>
                <w:szCs w:val="20"/>
              </w:rPr>
            </w:pPr>
            <w:proofErr w:type="spellStart"/>
            <w:proofErr w:type="gramStart"/>
            <w:r>
              <w:rPr>
                <w:sz w:val="20"/>
                <w:szCs w:val="20"/>
              </w:rPr>
              <w:t>Doç.Dr.Gökhan</w:t>
            </w:r>
            <w:proofErr w:type="spellEnd"/>
            <w:proofErr w:type="gramEnd"/>
            <w:r>
              <w:rPr>
                <w:sz w:val="20"/>
                <w:szCs w:val="20"/>
              </w:rPr>
              <w:t xml:space="preserve"> CEYHUN</w:t>
            </w:r>
          </w:p>
        </w:tc>
      </w:tr>
      <w:tr w:rsidR="00E65246" w14:paraId="68758E99" w14:textId="77777777" w:rsidTr="005A4065">
        <w:tc>
          <w:tcPr>
            <w:tcW w:w="773" w:type="dxa"/>
            <w:tcBorders>
              <w:top w:val="single" w:sz="4" w:space="0" w:color="auto"/>
              <w:left w:val="single" w:sz="4" w:space="0" w:color="auto"/>
              <w:bottom w:val="single" w:sz="4" w:space="0" w:color="auto"/>
              <w:right w:val="single" w:sz="4" w:space="0" w:color="auto"/>
            </w:tcBorders>
          </w:tcPr>
          <w:p w14:paraId="2827E16F" w14:textId="77777777" w:rsidR="00E65246" w:rsidRPr="002D495E" w:rsidRDefault="00E65246" w:rsidP="005A4065">
            <w:pPr>
              <w:spacing w:line="360" w:lineRule="auto"/>
              <w:rPr>
                <w:sz w:val="20"/>
                <w:szCs w:val="20"/>
              </w:rPr>
            </w:pPr>
            <w:r w:rsidRPr="002D495E">
              <w:rPr>
                <w:sz w:val="20"/>
                <w:szCs w:val="20"/>
              </w:rPr>
              <w:t>5213</w:t>
            </w:r>
          </w:p>
        </w:tc>
        <w:tc>
          <w:tcPr>
            <w:tcW w:w="1236" w:type="dxa"/>
            <w:tcBorders>
              <w:top w:val="single" w:sz="4" w:space="0" w:color="auto"/>
              <w:left w:val="single" w:sz="4" w:space="0" w:color="auto"/>
              <w:bottom w:val="single" w:sz="4" w:space="0" w:color="auto"/>
              <w:right w:val="single" w:sz="4" w:space="0" w:color="auto"/>
            </w:tcBorders>
          </w:tcPr>
          <w:p w14:paraId="1D001D84" w14:textId="77777777" w:rsidR="00E65246" w:rsidRPr="002D495E" w:rsidRDefault="00E65246" w:rsidP="005A4065">
            <w:pPr>
              <w:spacing w:line="360" w:lineRule="auto"/>
              <w:rPr>
                <w:sz w:val="20"/>
                <w:szCs w:val="20"/>
              </w:rPr>
            </w:pPr>
            <w:r w:rsidRPr="002D495E">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287921A7" w14:textId="77777777" w:rsidR="00E65246" w:rsidRPr="002D495E" w:rsidRDefault="00E65246" w:rsidP="005A4065">
            <w:pPr>
              <w:jc w:val="both"/>
              <w:rPr>
                <w:sz w:val="20"/>
                <w:szCs w:val="20"/>
              </w:rPr>
            </w:pPr>
            <w:r w:rsidRPr="002D495E">
              <w:rPr>
                <w:sz w:val="20"/>
                <w:szCs w:val="20"/>
              </w:rPr>
              <w:t>Girişimsel İşlem Komplikasyonları</w:t>
            </w:r>
          </w:p>
        </w:tc>
        <w:tc>
          <w:tcPr>
            <w:tcW w:w="3548" w:type="dxa"/>
            <w:tcBorders>
              <w:top w:val="single" w:sz="4" w:space="0" w:color="auto"/>
              <w:left w:val="single" w:sz="4" w:space="0" w:color="auto"/>
              <w:bottom w:val="single" w:sz="4" w:space="0" w:color="auto"/>
              <w:right w:val="single" w:sz="4" w:space="0" w:color="auto"/>
            </w:tcBorders>
          </w:tcPr>
          <w:p w14:paraId="4A0CCF32" w14:textId="77777777" w:rsidR="00E65246" w:rsidRDefault="00E65246" w:rsidP="005A4065">
            <w:pPr>
              <w:spacing w:line="360" w:lineRule="auto"/>
              <w:rPr>
                <w:sz w:val="20"/>
                <w:szCs w:val="20"/>
              </w:rPr>
            </w:pPr>
            <w:proofErr w:type="spellStart"/>
            <w:r>
              <w:rPr>
                <w:sz w:val="20"/>
                <w:szCs w:val="20"/>
              </w:rPr>
              <w:t>Doç.Dr</w:t>
            </w:r>
            <w:proofErr w:type="spellEnd"/>
            <w:r>
              <w:rPr>
                <w:sz w:val="20"/>
                <w:szCs w:val="20"/>
              </w:rPr>
              <w:t>. Oktay GÜLCÜ</w:t>
            </w:r>
          </w:p>
        </w:tc>
      </w:tr>
      <w:tr w:rsidR="00E65246" w14:paraId="34D628B4" w14:textId="77777777" w:rsidTr="005A4065">
        <w:tc>
          <w:tcPr>
            <w:tcW w:w="773" w:type="dxa"/>
            <w:tcBorders>
              <w:top w:val="single" w:sz="4" w:space="0" w:color="auto"/>
              <w:left w:val="single" w:sz="4" w:space="0" w:color="auto"/>
              <w:bottom w:val="single" w:sz="4" w:space="0" w:color="auto"/>
              <w:right w:val="single" w:sz="4" w:space="0" w:color="auto"/>
            </w:tcBorders>
          </w:tcPr>
          <w:p w14:paraId="00EC70D5" w14:textId="77777777" w:rsidR="00E65246" w:rsidRPr="002D495E" w:rsidRDefault="00E65246" w:rsidP="005A4065">
            <w:pPr>
              <w:spacing w:line="360" w:lineRule="auto"/>
              <w:rPr>
                <w:sz w:val="20"/>
                <w:szCs w:val="20"/>
              </w:rPr>
            </w:pPr>
            <w:r w:rsidRPr="002D495E">
              <w:rPr>
                <w:sz w:val="20"/>
                <w:szCs w:val="20"/>
              </w:rPr>
              <w:t>5213</w:t>
            </w:r>
          </w:p>
        </w:tc>
        <w:tc>
          <w:tcPr>
            <w:tcW w:w="1236" w:type="dxa"/>
            <w:tcBorders>
              <w:top w:val="single" w:sz="4" w:space="0" w:color="auto"/>
              <w:left w:val="single" w:sz="4" w:space="0" w:color="auto"/>
              <w:bottom w:val="single" w:sz="4" w:space="0" w:color="auto"/>
              <w:right w:val="single" w:sz="4" w:space="0" w:color="auto"/>
            </w:tcBorders>
          </w:tcPr>
          <w:p w14:paraId="09B1486A" w14:textId="77777777" w:rsidR="00E65246" w:rsidRPr="002D495E" w:rsidRDefault="00E65246" w:rsidP="005A4065">
            <w:pPr>
              <w:spacing w:line="360" w:lineRule="auto"/>
              <w:rPr>
                <w:sz w:val="20"/>
                <w:szCs w:val="20"/>
              </w:rPr>
            </w:pPr>
            <w:r w:rsidRPr="002D495E">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7133C45A" w14:textId="77777777" w:rsidR="00E65246" w:rsidRPr="002D495E" w:rsidRDefault="00E65246" w:rsidP="005A4065">
            <w:pPr>
              <w:jc w:val="both"/>
              <w:rPr>
                <w:sz w:val="20"/>
                <w:szCs w:val="20"/>
              </w:rPr>
            </w:pPr>
            <w:r w:rsidRPr="002D495E">
              <w:rPr>
                <w:sz w:val="20"/>
                <w:szCs w:val="20"/>
              </w:rPr>
              <w:t>Girişimsel İşlemlerde Komplikasyonları</w:t>
            </w:r>
            <w:r>
              <w:rPr>
                <w:sz w:val="20"/>
                <w:szCs w:val="20"/>
              </w:rPr>
              <w:t>n Yönetimi</w:t>
            </w:r>
          </w:p>
        </w:tc>
        <w:tc>
          <w:tcPr>
            <w:tcW w:w="3548" w:type="dxa"/>
            <w:tcBorders>
              <w:top w:val="single" w:sz="4" w:space="0" w:color="auto"/>
              <w:left w:val="single" w:sz="4" w:space="0" w:color="auto"/>
              <w:bottom w:val="single" w:sz="4" w:space="0" w:color="auto"/>
              <w:right w:val="single" w:sz="4" w:space="0" w:color="auto"/>
            </w:tcBorders>
          </w:tcPr>
          <w:p w14:paraId="6A009EBA" w14:textId="77777777" w:rsidR="00E65246" w:rsidRDefault="00E65246" w:rsidP="005A4065">
            <w:pPr>
              <w:spacing w:line="360" w:lineRule="auto"/>
              <w:rPr>
                <w:sz w:val="20"/>
                <w:szCs w:val="20"/>
              </w:rPr>
            </w:pPr>
            <w:proofErr w:type="spellStart"/>
            <w:proofErr w:type="gramStart"/>
            <w:r>
              <w:rPr>
                <w:sz w:val="20"/>
                <w:szCs w:val="20"/>
              </w:rPr>
              <w:t>Dr.Öğr.Üyesi</w:t>
            </w:r>
            <w:proofErr w:type="spellEnd"/>
            <w:proofErr w:type="gramEnd"/>
            <w:r>
              <w:rPr>
                <w:sz w:val="20"/>
                <w:szCs w:val="20"/>
              </w:rPr>
              <w:t xml:space="preserve"> Oğuzhan BİRDAL</w:t>
            </w:r>
          </w:p>
        </w:tc>
      </w:tr>
      <w:tr w:rsidR="00E65246" w14:paraId="1A8E8D9D" w14:textId="77777777" w:rsidTr="005A4065">
        <w:tc>
          <w:tcPr>
            <w:tcW w:w="773" w:type="dxa"/>
            <w:tcBorders>
              <w:top w:val="single" w:sz="4" w:space="0" w:color="auto"/>
              <w:left w:val="single" w:sz="4" w:space="0" w:color="auto"/>
              <w:bottom w:val="single" w:sz="4" w:space="0" w:color="auto"/>
              <w:right w:val="single" w:sz="4" w:space="0" w:color="auto"/>
            </w:tcBorders>
          </w:tcPr>
          <w:p w14:paraId="16E440C8" w14:textId="77777777" w:rsidR="00E65246" w:rsidRPr="002D495E" w:rsidRDefault="00E65246" w:rsidP="005A4065">
            <w:pPr>
              <w:spacing w:line="360" w:lineRule="auto"/>
              <w:rPr>
                <w:sz w:val="20"/>
                <w:szCs w:val="20"/>
              </w:rPr>
            </w:pPr>
            <w:r w:rsidRPr="002D495E">
              <w:rPr>
                <w:sz w:val="20"/>
                <w:szCs w:val="20"/>
              </w:rPr>
              <w:t>4213</w:t>
            </w:r>
          </w:p>
        </w:tc>
        <w:tc>
          <w:tcPr>
            <w:tcW w:w="1236" w:type="dxa"/>
            <w:tcBorders>
              <w:top w:val="single" w:sz="4" w:space="0" w:color="auto"/>
              <w:left w:val="single" w:sz="4" w:space="0" w:color="auto"/>
              <w:bottom w:val="single" w:sz="4" w:space="0" w:color="auto"/>
              <w:right w:val="single" w:sz="4" w:space="0" w:color="auto"/>
            </w:tcBorders>
          </w:tcPr>
          <w:p w14:paraId="4D9605C2" w14:textId="77777777" w:rsidR="00E65246" w:rsidRPr="002D495E" w:rsidRDefault="00E65246" w:rsidP="005A4065">
            <w:pPr>
              <w:spacing w:line="360" w:lineRule="auto"/>
              <w:rPr>
                <w:sz w:val="20"/>
                <w:szCs w:val="20"/>
              </w:rPr>
            </w:pPr>
            <w:r w:rsidRPr="002D495E">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0F67B9CC" w14:textId="77777777" w:rsidR="00E65246" w:rsidRPr="002D495E" w:rsidRDefault="00E65246" w:rsidP="005A4065">
            <w:pPr>
              <w:jc w:val="both"/>
              <w:rPr>
                <w:sz w:val="20"/>
                <w:szCs w:val="20"/>
              </w:rPr>
            </w:pPr>
            <w:r w:rsidRPr="002D495E">
              <w:rPr>
                <w:sz w:val="20"/>
                <w:szCs w:val="20"/>
              </w:rPr>
              <w:t xml:space="preserve">İleri </w:t>
            </w:r>
            <w:proofErr w:type="spellStart"/>
            <w:r w:rsidRPr="002D495E">
              <w:rPr>
                <w:sz w:val="20"/>
                <w:szCs w:val="20"/>
              </w:rPr>
              <w:t>Transözefegal</w:t>
            </w:r>
            <w:proofErr w:type="spellEnd"/>
            <w:r w:rsidRPr="002D495E">
              <w:rPr>
                <w:sz w:val="20"/>
                <w:szCs w:val="20"/>
              </w:rPr>
              <w:t xml:space="preserve"> Ekokardiyografi</w:t>
            </w:r>
          </w:p>
        </w:tc>
        <w:tc>
          <w:tcPr>
            <w:tcW w:w="3548" w:type="dxa"/>
            <w:tcBorders>
              <w:top w:val="single" w:sz="4" w:space="0" w:color="auto"/>
              <w:left w:val="single" w:sz="4" w:space="0" w:color="auto"/>
              <w:bottom w:val="single" w:sz="4" w:space="0" w:color="auto"/>
              <w:right w:val="single" w:sz="4" w:space="0" w:color="auto"/>
            </w:tcBorders>
          </w:tcPr>
          <w:p w14:paraId="194F842E" w14:textId="77777777" w:rsidR="00E65246" w:rsidRDefault="00E65246" w:rsidP="005A4065">
            <w:pPr>
              <w:spacing w:line="360" w:lineRule="auto"/>
              <w:rPr>
                <w:sz w:val="20"/>
                <w:szCs w:val="20"/>
              </w:rPr>
            </w:pPr>
            <w:proofErr w:type="spellStart"/>
            <w:proofErr w:type="gramStart"/>
            <w:r>
              <w:rPr>
                <w:sz w:val="20"/>
                <w:szCs w:val="20"/>
              </w:rPr>
              <w:t>Dr.Öğr.Üyesi</w:t>
            </w:r>
            <w:proofErr w:type="spellEnd"/>
            <w:proofErr w:type="gramEnd"/>
            <w:r>
              <w:rPr>
                <w:sz w:val="20"/>
                <w:szCs w:val="20"/>
              </w:rPr>
              <w:t xml:space="preserve"> İbrahim SARAÇ</w:t>
            </w:r>
          </w:p>
        </w:tc>
      </w:tr>
      <w:tr w:rsidR="00E65246" w14:paraId="7A7DF4A9" w14:textId="77777777" w:rsidTr="005A4065">
        <w:tc>
          <w:tcPr>
            <w:tcW w:w="773" w:type="dxa"/>
            <w:tcBorders>
              <w:top w:val="single" w:sz="4" w:space="0" w:color="auto"/>
              <w:left w:val="single" w:sz="4" w:space="0" w:color="auto"/>
              <w:bottom w:val="single" w:sz="4" w:space="0" w:color="auto"/>
              <w:right w:val="single" w:sz="4" w:space="0" w:color="auto"/>
            </w:tcBorders>
          </w:tcPr>
          <w:p w14:paraId="69DB7CA6" w14:textId="77777777" w:rsidR="00E65246" w:rsidRPr="002D495E" w:rsidRDefault="00E65246" w:rsidP="005A4065">
            <w:pPr>
              <w:spacing w:line="360" w:lineRule="auto"/>
              <w:rPr>
                <w:sz w:val="20"/>
                <w:szCs w:val="20"/>
              </w:rPr>
            </w:pPr>
            <w:r w:rsidRPr="002D495E">
              <w:rPr>
                <w:sz w:val="20"/>
                <w:szCs w:val="20"/>
              </w:rPr>
              <w:t>5213</w:t>
            </w:r>
          </w:p>
        </w:tc>
        <w:tc>
          <w:tcPr>
            <w:tcW w:w="1236" w:type="dxa"/>
            <w:tcBorders>
              <w:top w:val="single" w:sz="4" w:space="0" w:color="auto"/>
              <w:left w:val="single" w:sz="4" w:space="0" w:color="auto"/>
              <w:bottom w:val="single" w:sz="4" w:space="0" w:color="auto"/>
              <w:right w:val="single" w:sz="4" w:space="0" w:color="auto"/>
            </w:tcBorders>
          </w:tcPr>
          <w:p w14:paraId="2449EA7C" w14:textId="77777777" w:rsidR="00E65246" w:rsidRPr="002D495E" w:rsidRDefault="00E65246" w:rsidP="005A4065">
            <w:pPr>
              <w:spacing w:line="360" w:lineRule="auto"/>
              <w:rPr>
                <w:sz w:val="20"/>
                <w:szCs w:val="20"/>
              </w:rPr>
            </w:pPr>
            <w:r w:rsidRPr="002D495E">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42B56C64" w14:textId="77777777" w:rsidR="00E65246" w:rsidRPr="002D495E" w:rsidRDefault="00E65246" w:rsidP="005A4065">
            <w:pPr>
              <w:jc w:val="both"/>
              <w:rPr>
                <w:sz w:val="20"/>
                <w:szCs w:val="20"/>
              </w:rPr>
            </w:pPr>
            <w:proofErr w:type="spellStart"/>
            <w:r>
              <w:rPr>
                <w:sz w:val="20"/>
                <w:szCs w:val="20"/>
              </w:rPr>
              <w:t>Pacemaker</w:t>
            </w:r>
            <w:proofErr w:type="spellEnd"/>
            <w:r>
              <w:rPr>
                <w:sz w:val="20"/>
                <w:szCs w:val="20"/>
              </w:rPr>
              <w:t xml:space="preserve"> </w:t>
            </w:r>
            <w:proofErr w:type="spellStart"/>
            <w:r w:rsidRPr="002D495E">
              <w:rPr>
                <w:sz w:val="20"/>
                <w:szCs w:val="20"/>
              </w:rPr>
              <w:t>İmplantasyon</w:t>
            </w:r>
            <w:r>
              <w:rPr>
                <w:sz w:val="20"/>
                <w:szCs w:val="20"/>
              </w:rPr>
              <w:t>u</w:t>
            </w:r>
            <w:proofErr w:type="spellEnd"/>
          </w:p>
        </w:tc>
        <w:tc>
          <w:tcPr>
            <w:tcW w:w="3548" w:type="dxa"/>
            <w:tcBorders>
              <w:top w:val="single" w:sz="4" w:space="0" w:color="auto"/>
              <w:left w:val="single" w:sz="4" w:space="0" w:color="auto"/>
              <w:bottom w:val="single" w:sz="4" w:space="0" w:color="auto"/>
              <w:right w:val="single" w:sz="4" w:space="0" w:color="auto"/>
            </w:tcBorders>
          </w:tcPr>
          <w:p w14:paraId="450C0DE5" w14:textId="77777777" w:rsidR="00E65246" w:rsidRDefault="00E65246" w:rsidP="005A4065">
            <w:pPr>
              <w:spacing w:line="360" w:lineRule="auto"/>
              <w:rPr>
                <w:sz w:val="20"/>
                <w:szCs w:val="20"/>
              </w:rPr>
            </w:pPr>
            <w:proofErr w:type="spellStart"/>
            <w:proofErr w:type="gramStart"/>
            <w:r>
              <w:rPr>
                <w:sz w:val="20"/>
                <w:szCs w:val="20"/>
              </w:rPr>
              <w:t>Dr.Öğr.Üyesi</w:t>
            </w:r>
            <w:proofErr w:type="spellEnd"/>
            <w:proofErr w:type="gramEnd"/>
            <w:r>
              <w:rPr>
                <w:sz w:val="20"/>
                <w:szCs w:val="20"/>
              </w:rPr>
              <w:t xml:space="preserve"> </w:t>
            </w:r>
            <w:proofErr w:type="spellStart"/>
            <w:r>
              <w:rPr>
                <w:sz w:val="20"/>
                <w:szCs w:val="20"/>
              </w:rPr>
              <w:t>Sidar</w:t>
            </w:r>
            <w:proofErr w:type="spellEnd"/>
            <w:r>
              <w:rPr>
                <w:sz w:val="20"/>
                <w:szCs w:val="20"/>
              </w:rPr>
              <w:t xml:space="preserve"> </w:t>
            </w:r>
            <w:proofErr w:type="spellStart"/>
            <w:r>
              <w:rPr>
                <w:sz w:val="20"/>
                <w:szCs w:val="20"/>
              </w:rPr>
              <w:t>Şiyar</w:t>
            </w:r>
            <w:proofErr w:type="spellEnd"/>
            <w:r>
              <w:rPr>
                <w:sz w:val="20"/>
                <w:szCs w:val="20"/>
              </w:rPr>
              <w:t xml:space="preserve"> AYDIN</w:t>
            </w:r>
          </w:p>
        </w:tc>
      </w:tr>
      <w:tr w:rsidR="00E65246" w14:paraId="057BF5A5" w14:textId="77777777" w:rsidTr="005A4065">
        <w:tc>
          <w:tcPr>
            <w:tcW w:w="773" w:type="dxa"/>
            <w:tcBorders>
              <w:top w:val="single" w:sz="4" w:space="0" w:color="auto"/>
              <w:left w:val="single" w:sz="4" w:space="0" w:color="auto"/>
              <w:bottom w:val="single" w:sz="4" w:space="0" w:color="auto"/>
              <w:right w:val="single" w:sz="4" w:space="0" w:color="auto"/>
            </w:tcBorders>
          </w:tcPr>
          <w:p w14:paraId="4D1FFBDE" w14:textId="77777777" w:rsidR="00E65246" w:rsidRPr="002D495E" w:rsidRDefault="00E65246" w:rsidP="005A4065">
            <w:pPr>
              <w:rPr>
                <w:sz w:val="20"/>
                <w:szCs w:val="20"/>
              </w:rPr>
            </w:pPr>
            <w:r w:rsidRPr="002D495E">
              <w:rPr>
                <w:sz w:val="20"/>
                <w:szCs w:val="20"/>
              </w:rPr>
              <w:t>5213</w:t>
            </w:r>
          </w:p>
        </w:tc>
        <w:tc>
          <w:tcPr>
            <w:tcW w:w="1236" w:type="dxa"/>
            <w:tcBorders>
              <w:top w:val="single" w:sz="4" w:space="0" w:color="auto"/>
              <w:left w:val="single" w:sz="4" w:space="0" w:color="auto"/>
              <w:bottom w:val="single" w:sz="4" w:space="0" w:color="auto"/>
              <w:right w:val="single" w:sz="4" w:space="0" w:color="auto"/>
            </w:tcBorders>
          </w:tcPr>
          <w:p w14:paraId="5F0E52E1" w14:textId="77777777" w:rsidR="00E65246" w:rsidRPr="002D495E" w:rsidRDefault="00E65246" w:rsidP="005A4065">
            <w:pPr>
              <w:spacing w:line="360" w:lineRule="auto"/>
              <w:rPr>
                <w:sz w:val="20"/>
                <w:szCs w:val="20"/>
              </w:rPr>
            </w:pPr>
            <w:r w:rsidRPr="002D495E">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438E7CC5" w14:textId="77777777" w:rsidR="00E65246" w:rsidRPr="002D495E" w:rsidRDefault="00E65246" w:rsidP="005A4065">
            <w:pPr>
              <w:jc w:val="both"/>
              <w:rPr>
                <w:sz w:val="20"/>
                <w:szCs w:val="20"/>
              </w:rPr>
            </w:pPr>
            <w:r>
              <w:rPr>
                <w:sz w:val="20"/>
                <w:szCs w:val="20"/>
              </w:rPr>
              <w:t xml:space="preserve">CRT, </w:t>
            </w:r>
            <w:r w:rsidRPr="002D495E">
              <w:rPr>
                <w:sz w:val="20"/>
                <w:szCs w:val="20"/>
              </w:rPr>
              <w:t xml:space="preserve">ICD </w:t>
            </w:r>
            <w:proofErr w:type="spellStart"/>
            <w:r w:rsidRPr="002D495E">
              <w:rPr>
                <w:sz w:val="20"/>
                <w:szCs w:val="20"/>
              </w:rPr>
              <w:t>İmplantasyonu</w:t>
            </w:r>
            <w:proofErr w:type="spellEnd"/>
          </w:p>
        </w:tc>
        <w:tc>
          <w:tcPr>
            <w:tcW w:w="3548" w:type="dxa"/>
            <w:tcBorders>
              <w:top w:val="single" w:sz="4" w:space="0" w:color="auto"/>
              <w:left w:val="single" w:sz="4" w:space="0" w:color="auto"/>
              <w:bottom w:val="single" w:sz="4" w:space="0" w:color="auto"/>
              <w:right w:val="single" w:sz="4" w:space="0" w:color="auto"/>
            </w:tcBorders>
          </w:tcPr>
          <w:p w14:paraId="4C557525" w14:textId="77777777" w:rsidR="00E65246" w:rsidRDefault="00E65246" w:rsidP="005A4065">
            <w:pPr>
              <w:spacing w:line="360" w:lineRule="auto"/>
              <w:rPr>
                <w:sz w:val="20"/>
                <w:szCs w:val="20"/>
              </w:rPr>
            </w:pPr>
            <w:proofErr w:type="spellStart"/>
            <w:proofErr w:type="gramStart"/>
            <w:r>
              <w:rPr>
                <w:sz w:val="20"/>
                <w:szCs w:val="20"/>
              </w:rPr>
              <w:t>Prof.Dr.Hüseyin</w:t>
            </w:r>
            <w:proofErr w:type="spellEnd"/>
            <w:proofErr w:type="gramEnd"/>
            <w:r>
              <w:rPr>
                <w:sz w:val="20"/>
                <w:szCs w:val="20"/>
              </w:rPr>
              <w:t xml:space="preserve"> ŞENOCAK </w:t>
            </w:r>
          </w:p>
        </w:tc>
      </w:tr>
      <w:tr w:rsidR="00E65246" w14:paraId="118D6D44" w14:textId="77777777" w:rsidTr="005A4065">
        <w:tc>
          <w:tcPr>
            <w:tcW w:w="773" w:type="dxa"/>
            <w:tcBorders>
              <w:top w:val="single" w:sz="4" w:space="0" w:color="auto"/>
              <w:left w:val="single" w:sz="4" w:space="0" w:color="auto"/>
              <w:bottom w:val="single" w:sz="4" w:space="0" w:color="auto"/>
              <w:right w:val="single" w:sz="4" w:space="0" w:color="auto"/>
            </w:tcBorders>
          </w:tcPr>
          <w:p w14:paraId="7F8B6F50" w14:textId="77777777" w:rsidR="00E65246" w:rsidRPr="002D495E" w:rsidRDefault="00E65246" w:rsidP="005A4065">
            <w:pPr>
              <w:rPr>
                <w:sz w:val="20"/>
                <w:szCs w:val="20"/>
              </w:rPr>
            </w:pPr>
            <w:r w:rsidRPr="002D495E">
              <w:rPr>
                <w:sz w:val="20"/>
                <w:szCs w:val="20"/>
              </w:rPr>
              <w:t>5213</w:t>
            </w:r>
          </w:p>
        </w:tc>
        <w:tc>
          <w:tcPr>
            <w:tcW w:w="1236" w:type="dxa"/>
            <w:tcBorders>
              <w:top w:val="single" w:sz="4" w:space="0" w:color="auto"/>
              <w:left w:val="single" w:sz="4" w:space="0" w:color="auto"/>
              <w:bottom w:val="single" w:sz="4" w:space="0" w:color="auto"/>
              <w:right w:val="single" w:sz="4" w:space="0" w:color="auto"/>
            </w:tcBorders>
          </w:tcPr>
          <w:p w14:paraId="233A4EFE" w14:textId="77777777" w:rsidR="00E65246" w:rsidRPr="002D495E" w:rsidRDefault="00E65246" w:rsidP="005A4065">
            <w:pPr>
              <w:spacing w:line="360" w:lineRule="auto"/>
              <w:rPr>
                <w:sz w:val="20"/>
                <w:szCs w:val="20"/>
              </w:rPr>
            </w:pPr>
            <w:r w:rsidRPr="002D495E">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0EF534BA" w14:textId="77777777" w:rsidR="00E65246" w:rsidRPr="002D495E" w:rsidRDefault="00E65246" w:rsidP="005A4065">
            <w:pPr>
              <w:jc w:val="both"/>
              <w:rPr>
                <w:sz w:val="20"/>
                <w:szCs w:val="20"/>
              </w:rPr>
            </w:pPr>
            <w:proofErr w:type="spellStart"/>
            <w:r>
              <w:rPr>
                <w:sz w:val="20"/>
                <w:szCs w:val="20"/>
              </w:rPr>
              <w:t>Pacem</w:t>
            </w:r>
            <w:r w:rsidRPr="002D495E">
              <w:rPr>
                <w:sz w:val="20"/>
                <w:szCs w:val="20"/>
              </w:rPr>
              <w:t>aker</w:t>
            </w:r>
            <w:proofErr w:type="spellEnd"/>
            <w:r w:rsidRPr="002D495E">
              <w:rPr>
                <w:sz w:val="20"/>
                <w:szCs w:val="20"/>
              </w:rPr>
              <w:t xml:space="preserve"> Ölçümleri</w:t>
            </w:r>
          </w:p>
        </w:tc>
        <w:tc>
          <w:tcPr>
            <w:tcW w:w="3548" w:type="dxa"/>
            <w:tcBorders>
              <w:top w:val="single" w:sz="4" w:space="0" w:color="auto"/>
              <w:left w:val="single" w:sz="4" w:space="0" w:color="auto"/>
              <w:bottom w:val="single" w:sz="4" w:space="0" w:color="auto"/>
              <w:right w:val="single" w:sz="4" w:space="0" w:color="auto"/>
            </w:tcBorders>
          </w:tcPr>
          <w:p w14:paraId="6FF47DDD" w14:textId="77777777" w:rsidR="00E65246" w:rsidRDefault="00E65246" w:rsidP="005A4065">
            <w:pPr>
              <w:spacing w:line="360" w:lineRule="auto"/>
              <w:rPr>
                <w:sz w:val="20"/>
                <w:szCs w:val="20"/>
              </w:rPr>
            </w:pPr>
            <w:proofErr w:type="spellStart"/>
            <w:proofErr w:type="gramStart"/>
            <w:r>
              <w:rPr>
                <w:sz w:val="20"/>
                <w:szCs w:val="20"/>
              </w:rPr>
              <w:t>Prof.Dr.Şule</w:t>
            </w:r>
            <w:proofErr w:type="spellEnd"/>
            <w:proofErr w:type="gramEnd"/>
            <w:r>
              <w:rPr>
                <w:sz w:val="20"/>
                <w:szCs w:val="20"/>
              </w:rPr>
              <w:t xml:space="preserve"> KARAKELLEOĞLU </w:t>
            </w:r>
          </w:p>
        </w:tc>
      </w:tr>
      <w:tr w:rsidR="00E65246" w14:paraId="6BA98DD7"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79A5856B" w14:textId="77777777" w:rsidR="00E65246" w:rsidRPr="002D495E" w:rsidRDefault="00E65246" w:rsidP="005A4065">
            <w:pPr>
              <w:rPr>
                <w:sz w:val="20"/>
                <w:szCs w:val="20"/>
              </w:rPr>
            </w:pPr>
            <w:r w:rsidRPr="002D495E">
              <w:rPr>
                <w:sz w:val="20"/>
                <w:szCs w:val="20"/>
              </w:rPr>
              <w:t>5213</w:t>
            </w:r>
          </w:p>
        </w:tc>
        <w:tc>
          <w:tcPr>
            <w:tcW w:w="1236" w:type="dxa"/>
            <w:tcBorders>
              <w:top w:val="single" w:sz="4" w:space="0" w:color="auto"/>
              <w:left w:val="single" w:sz="4" w:space="0" w:color="auto"/>
              <w:bottom w:val="single" w:sz="4" w:space="0" w:color="auto"/>
              <w:right w:val="single" w:sz="4" w:space="0" w:color="auto"/>
            </w:tcBorders>
          </w:tcPr>
          <w:p w14:paraId="5DFC5128" w14:textId="77777777" w:rsidR="00E65246" w:rsidRPr="002D495E" w:rsidRDefault="00E65246" w:rsidP="005A4065">
            <w:pPr>
              <w:spacing w:line="360" w:lineRule="auto"/>
              <w:rPr>
                <w:sz w:val="20"/>
                <w:szCs w:val="20"/>
              </w:rPr>
            </w:pPr>
            <w:r w:rsidRPr="002D495E">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33C24BF7" w14:textId="77777777" w:rsidR="00E65246" w:rsidRPr="002D495E" w:rsidRDefault="00E65246" w:rsidP="005A4065">
            <w:pPr>
              <w:jc w:val="both"/>
              <w:rPr>
                <w:sz w:val="20"/>
                <w:szCs w:val="20"/>
              </w:rPr>
            </w:pPr>
            <w:proofErr w:type="spellStart"/>
            <w:r w:rsidRPr="002D495E">
              <w:rPr>
                <w:sz w:val="20"/>
                <w:szCs w:val="20"/>
              </w:rPr>
              <w:t>Transkateter</w:t>
            </w:r>
            <w:proofErr w:type="spellEnd"/>
            <w:r w:rsidRPr="002D495E">
              <w:rPr>
                <w:sz w:val="20"/>
                <w:szCs w:val="20"/>
              </w:rPr>
              <w:t xml:space="preserve"> Kapak Girişimleri</w:t>
            </w:r>
          </w:p>
        </w:tc>
        <w:tc>
          <w:tcPr>
            <w:tcW w:w="3548" w:type="dxa"/>
            <w:tcBorders>
              <w:top w:val="single" w:sz="4" w:space="0" w:color="auto"/>
              <w:left w:val="single" w:sz="4" w:space="0" w:color="auto"/>
              <w:bottom w:val="single" w:sz="4" w:space="0" w:color="auto"/>
              <w:right w:val="single" w:sz="4" w:space="0" w:color="auto"/>
            </w:tcBorders>
          </w:tcPr>
          <w:p w14:paraId="3FE913CE" w14:textId="77777777" w:rsidR="00E65246" w:rsidRDefault="00E65246" w:rsidP="005A4065">
            <w:pPr>
              <w:spacing w:line="360" w:lineRule="auto"/>
              <w:rPr>
                <w:sz w:val="20"/>
                <w:szCs w:val="20"/>
              </w:rPr>
            </w:pPr>
            <w:proofErr w:type="spellStart"/>
            <w:r>
              <w:rPr>
                <w:sz w:val="20"/>
                <w:szCs w:val="20"/>
              </w:rPr>
              <w:t>Prof.Dr.</w:t>
            </w:r>
            <w:proofErr w:type="gramStart"/>
            <w:r>
              <w:rPr>
                <w:sz w:val="20"/>
                <w:szCs w:val="20"/>
              </w:rPr>
              <w:t>M.Hakan</w:t>
            </w:r>
            <w:proofErr w:type="spellEnd"/>
            <w:proofErr w:type="gramEnd"/>
            <w:r>
              <w:rPr>
                <w:sz w:val="20"/>
                <w:szCs w:val="20"/>
              </w:rPr>
              <w:t xml:space="preserve"> TAŞ</w:t>
            </w:r>
          </w:p>
        </w:tc>
      </w:tr>
      <w:tr w:rsidR="00E65246" w14:paraId="402BA06F"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62B3604C" w14:textId="77777777" w:rsidR="00E65246" w:rsidRPr="002D495E" w:rsidRDefault="00E65246" w:rsidP="005A4065">
            <w:pPr>
              <w:rPr>
                <w:sz w:val="20"/>
                <w:szCs w:val="20"/>
              </w:rPr>
            </w:pPr>
            <w:r w:rsidRPr="002D495E">
              <w:rPr>
                <w:sz w:val="20"/>
                <w:szCs w:val="20"/>
              </w:rPr>
              <w:t>5213</w:t>
            </w:r>
          </w:p>
        </w:tc>
        <w:tc>
          <w:tcPr>
            <w:tcW w:w="1236" w:type="dxa"/>
            <w:tcBorders>
              <w:top w:val="single" w:sz="4" w:space="0" w:color="auto"/>
              <w:left w:val="single" w:sz="4" w:space="0" w:color="auto"/>
              <w:bottom w:val="single" w:sz="4" w:space="0" w:color="auto"/>
              <w:right w:val="single" w:sz="4" w:space="0" w:color="auto"/>
            </w:tcBorders>
          </w:tcPr>
          <w:p w14:paraId="168232BB" w14:textId="77777777" w:rsidR="00E65246" w:rsidRPr="002D495E" w:rsidRDefault="00E65246" w:rsidP="005A4065">
            <w:pPr>
              <w:spacing w:line="360" w:lineRule="auto"/>
              <w:rPr>
                <w:sz w:val="20"/>
                <w:szCs w:val="20"/>
              </w:rPr>
            </w:pPr>
            <w:r w:rsidRPr="002D495E">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1BE0F1B9" w14:textId="77777777" w:rsidR="00E65246" w:rsidRPr="002D495E" w:rsidRDefault="00E65246" w:rsidP="005A4065">
            <w:pPr>
              <w:jc w:val="both"/>
              <w:rPr>
                <w:sz w:val="20"/>
                <w:szCs w:val="20"/>
              </w:rPr>
            </w:pPr>
            <w:r w:rsidRPr="002D495E">
              <w:rPr>
                <w:sz w:val="20"/>
                <w:szCs w:val="20"/>
              </w:rPr>
              <w:t>Araştırma Makale</w:t>
            </w:r>
            <w:r>
              <w:rPr>
                <w:sz w:val="20"/>
                <w:szCs w:val="20"/>
              </w:rPr>
              <w:t>si</w:t>
            </w:r>
            <w:r w:rsidRPr="002D495E">
              <w:rPr>
                <w:sz w:val="20"/>
                <w:szCs w:val="20"/>
              </w:rPr>
              <w:t xml:space="preserve"> Yazımı</w:t>
            </w:r>
          </w:p>
        </w:tc>
        <w:tc>
          <w:tcPr>
            <w:tcW w:w="3548" w:type="dxa"/>
            <w:tcBorders>
              <w:top w:val="single" w:sz="4" w:space="0" w:color="auto"/>
              <w:left w:val="single" w:sz="4" w:space="0" w:color="auto"/>
              <w:bottom w:val="single" w:sz="4" w:space="0" w:color="auto"/>
              <w:right w:val="single" w:sz="4" w:space="0" w:color="auto"/>
            </w:tcBorders>
          </w:tcPr>
          <w:p w14:paraId="1FA60C1E" w14:textId="77777777" w:rsidR="00E65246" w:rsidRDefault="00E65246" w:rsidP="005A4065">
            <w:pPr>
              <w:spacing w:line="360" w:lineRule="auto"/>
              <w:rPr>
                <w:sz w:val="20"/>
                <w:szCs w:val="20"/>
              </w:rPr>
            </w:pPr>
            <w:proofErr w:type="spellStart"/>
            <w:proofErr w:type="gramStart"/>
            <w:r>
              <w:rPr>
                <w:sz w:val="20"/>
                <w:szCs w:val="20"/>
              </w:rPr>
              <w:t>Prof.Dr.Serdar</w:t>
            </w:r>
            <w:proofErr w:type="spellEnd"/>
            <w:proofErr w:type="gramEnd"/>
            <w:r>
              <w:rPr>
                <w:sz w:val="20"/>
                <w:szCs w:val="20"/>
              </w:rPr>
              <w:t xml:space="preserve"> SEVİMLİ</w:t>
            </w:r>
          </w:p>
        </w:tc>
      </w:tr>
      <w:tr w:rsidR="00E65246" w14:paraId="0FC24056"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64B68B61" w14:textId="77777777" w:rsidR="00E65246" w:rsidRPr="002D495E" w:rsidRDefault="00E65246" w:rsidP="005A4065">
            <w:pPr>
              <w:rPr>
                <w:sz w:val="20"/>
                <w:szCs w:val="20"/>
              </w:rPr>
            </w:pPr>
            <w:r w:rsidRPr="002D495E">
              <w:rPr>
                <w:sz w:val="20"/>
                <w:szCs w:val="20"/>
              </w:rPr>
              <w:t>5213</w:t>
            </w:r>
          </w:p>
        </w:tc>
        <w:tc>
          <w:tcPr>
            <w:tcW w:w="1236" w:type="dxa"/>
            <w:tcBorders>
              <w:top w:val="single" w:sz="4" w:space="0" w:color="auto"/>
              <w:left w:val="single" w:sz="4" w:space="0" w:color="auto"/>
              <w:bottom w:val="single" w:sz="4" w:space="0" w:color="auto"/>
              <w:right w:val="single" w:sz="4" w:space="0" w:color="auto"/>
            </w:tcBorders>
          </w:tcPr>
          <w:p w14:paraId="4A0DE5E6" w14:textId="77777777" w:rsidR="00E65246" w:rsidRPr="002D495E" w:rsidRDefault="00E65246" w:rsidP="005A4065">
            <w:pPr>
              <w:spacing w:line="360" w:lineRule="auto"/>
              <w:rPr>
                <w:sz w:val="20"/>
                <w:szCs w:val="20"/>
              </w:rPr>
            </w:pPr>
            <w:r w:rsidRPr="002D495E">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12398458" w14:textId="77777777" w:rsidR="00E65246" w:rsidRPr="002D495E" w:rsidRDefault="00E65246" w:rsidP="005A4065">
            <w:pPr>
              <w:jc w:val="both"/>
              <w:rPr>
                <w:sz w:val="20"/>
                <w:szCs w:val="20"/>
              </w:rPr>
            </w:pPr>
            <w:proofErr w:type="spellStart"/>
            <w:r w:rsidRPr="002D495E">
              <w:rPr>
                <w:sz w:val="20"/>
                <w:szCs w:val="20"/>
              </w:rPr>
              <w:t>Elektrofizyolojik</w:t>
            </w:r>
            <w:proofErr w:type="spellEnd"/>
            <w:r w:rsidRPr="002D495E">
              <w:rPr>
                <w:sz w:val="20"/>
                <w:szCs w:val="20"/>
              </w:rPr>
              <w:t xml:space="preserve"> Çalışma I</w:t>
            </w:r>
          </w:p>
        </w:tc>
        <w:tc>
          <w:tcPr>
            <w:tcW w:w="3548" w:type="dxa"/>
            <w:tcBorders>
              <w:top w:val="single" w:sz="4" w:space="0" w:color="auto"/>
              <w:left w:val="single" w:sz="4" w:space="0" w:color="auto"/>
              <w:bottom w:val="single" w:sz="4" w:space="0" w:color="auto"/>
              <w:right w:val="single" w:sz="4" w:space="0" w:color="auto"/>
            </w:tcBorders>
          </w:tcPr>
          <w:p w14:paraId="4396EB00" w14:textId="77777777" w:rsidR="00E65246" w:rsidRDefault="00E65246" w:rsidP="005A4065">
            <w:pPr>
              <w:spacing w:line="360" w:lineRule="auto"/>
              <w:rPr>
                <w:sz w:val="20"/>
                <w:szCs w:val="20"/>
              </w:rPr>
            </w:pPr>
            <w:proofErr w:type="spellStart"/>
            <w:proofErr w:type="gramStart"/>
            <w:r>
              <w:rPr>
                <w:sz w:val="20"/>
                <w:szCs w:val="20"/>
              </w:rPr>
              <w:t>Doç.Dr.Yavuzer</w:t>
            </w:r>
            <w:proofErr w:type="spellEnd"/>
            <w:proofErr w:type="gramEnd"/>
            <w:r>
              <w:rPr>
                <w:sz w:val="20"/>
                <w:szCs w:val="20"/>
              </w:rPr>
              <w:t xml:space="preserve"> KOZA</w:t>
            </w:r>
          </w:p>
        </w:tc>
      </w:tr>
      <w:tr w:rsidR="00E65246" w14:paraId="16FC9AB2"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2A2AD4D9" w14:textId="77777777" w:rsidR="00E65246" w:rsidRPr="002D495E" w:rsidRDefault="00E65246" w:rsidP="005A4065">
            <w:pPr>
              <w:rPr>
                <w:sz w:val="20"/>
                <w:szCs w:val="20"/>
              </w:rPr>
            </w:pPr>
            <w:r w:rsidRPr="002D495E">
              <w:rPr>
                <w:sz w:val="20"/>
                <w:szCs w:val="20"/>
              </w:rPr>
              <w:t>5213</w:t>
            </w:r>
          </w:p>
        </w:tc>
        <w:tc>
          <w:tcPr>
            <w:tcW w:w="1236" w:type="dxa"/>
            <w:tcBorders>
              <w:top w:val="single" w:sz="4" w:space="0" w:color="auto"/>
              <w:left w:val="single" w:sz="4" w:space="0" w:color="auto"/>
              <w:bottom w:val="single" w:sz="4" w:space="0" w:color="auto"/>
              <w:right w:val="single" w:sz="4" w:space="0" w:color="auto"/>
            </w:tcBorders>
          </w:tcPr>
          <w:p w14:paraId="483445C0" w14:textId="77777777" w:rsidR="00E65246" w:rsidRPr="002D495E" w:rsidRDefault="00E65246" w:rsidP="005A4065">
            <w:pPr>
              <w:spacing w:line="360" w:lineRule="auto"/>
              <w:rPr>
                <w:sz w:val="20"/>
                <w:szCs w:val="20"/>
              </w:rPr>
            </w:pPr>
            <w:r w:rsidRPr="002D495E">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1864A414" w14:textId="77777777" w:rsidR="00E65246" w:rsidRPr="002D495E" w:rsidRDefault="00E65246" w:rsidP="005A4065">
            <w:pPr>
              <w:jc w:val="both"/>
              <w:rPr>
                <w:sz w:val="20"/>
                <w:szCs w:val="20"/>
              </w:rPr>
            </w:pPr>
            <w:proofErr w:type="spellStart"/>
            <w:r w:rsidRPr="002D495E">
              <w:rPr>
                <w:sz w:val="20"/>
                <w:szCs w:val="20"/>
              </w:rPr>
              <w:t>Elektrofizyolojik</w:t>
            </w:r>
            <w:proofErr w:type="spellEnd"/>
            <w:r w:rsidRPr="002D495E">
              <w:rPr>
                <w:sz w:val="20"/>
                <w:szCs w:val="20"/>
              </w:rPr>
              <w:t xml:space="preserve"> Çalışma II</w:t>
            </w:r>
          </w:p>
        </w:tc>
        <w:tc>
          <w:tcPr>
            <w:tcW w:w="3548" w:type="dxa"/>
            <w:tcBorders>
              <w:top w:val="single" w:sz="4" w:space="0" w:color="auto"/>
              <w:left w:val="single" w:sz="4" w:space="0" w:color="auto"/>
              <w:bottom w:val="single" w:sz="4" w:space="0" w:color="auto"/>
              <w:right w:val="single" w:sz="4" w:space="0" w:color="auto"/>
            </w:tcBorders>
          </w:tcPr>
          <w:p w14:paraId="67F7581F" w14:textId="77777777" w:rsidR="00E65246" w:rsidRDefault="00E65246" w:rsidP="005A4065">
            <w:pPr>
              <w:spacing w:line="360" w:lineRule="auto"/>
              <w:rPr>
                <w:sz w:val="20"/>
                <w:szCs w:val="20"/>
              </w:rPr>
            </w:pPr>
            <w:proofErr w:type="spellStart"/>
            <w:proofErr w:type="gramStart"/>
            <w:r>
              <w:rPr>
                <w:sz w:val="20"/>
                <w:szCs w:val="20"/>
              </w:rPr>
              <w:t>Doç.Dr.Gökhan</w:t>
            </w:r>
            <w:proofErr w:type="spellEnd"/>
            <w:proofErr w:type="gramEnd"/>
            <w:r>
              <w:rPr>
                <w:sz w:val="20"/>
                <w:szCs w:val="20"/>
              </w:rPr>
              <w:t xml:space="preserve"> CEYHUN</w:t>
            </w:r>
          </w:p>
        </w:tc>
      </w:tr>
      <w:tr w:rsidR="00E65246" w14:paraId="6FF774A2"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73C754AF" w14:textId="77777777" w:rsidR="00E65246" w:rsidRPr="002D495E" w:rsidRDefault="00E65246" w:rsidP="005A4065">
            <w:pPr>
              <w:rPr>
                <w:sz w:val="20"/>
                <w:szCs w:val="20"/>
              </w:rPr>
            </w:pPr>
            <w:r w:rsidRPr="002D495E">
              <w:rPr>
                <w:sz w:val="20"/>
                <w:szCs w:val="20"/>
              </w:rPr>
              <w:t>5213</w:t>
            </w:r>
          </w:p>
        </w:tc>
        <w:tc>
          <w:tcPr>
            <w:tcW w:w="1236" w:type="dxa"/>
            <w:tcBorders>
              <w:top w:val="single" w:sz="4" w:space="0" w:color="auto"/>
              <w:left w:val="single" w:sz="4" w:space="0" w:color="auto"/>
              <w:bottom w:val="single" w:sz="4" w:space="0" w:color="auto"/>
              <w:right w:val="single" w:sz="4" w:space="0" w:color="auto"/>
            </w:tcBorders>
          </w:tcPr>
          <w:p w14:paraId="4108BC5A" w14:textId="77777777" w:rsidR="00E65246" w:rsidRPr="002D495E" w:rsidRDefault="00E65246" w:rsidP="005A4065">
            <w:pPr>
              <w:spacing w:line="360" w:lineRule="auto"/>
              <w:rPr>
                <w:sz w:val="20"/>
                <w:szCs w:val="20"/>
              </w:rPr>
            </w:pPr>
            <w:r w:rsidRPr="002D495E">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072EAF6D" w14:textId="77777777" w:rsidR="00E65246" w:rsidRPr="002D495E" w:rsidRDefault="00E65246" w:rsidP="005A4065">
            <w:pPr>
              <w:jc w:val="both"/>
              <w:rPr>
                <w:sz w:val="20"/>
                <w:szCs w:val="20"/>
              </w:rPr>
            </w:pPr>
            <w:proofErr w:type="spellStart"/>
            <w:r w:rsidRPr="002D495E">
              <w:rPr>
                <w:sz w:val="20"/>
                <w:szCs w:val="20"/>
              </w:rPr>
              <w:t>Bifürkasyon</w:t>
            </w:r>
            <w:proofErr w:type="spellEnd"/>
            <w:r w:rsidRPr="002D495E">
              <w:rPr>
                <w:sz w:val="20"/>
                <w:szCs w:val="20"/>
              </w:rPr>
              <w:t xml:space="preserve"> Lezyonlarına Yaklaşım</w:t>
            </w:r>
          </w:p>
        </w:tc>
        <w:tc>
          <w:tcPr>
            <w:tcW w:w="3548" w:type="dxa"/>
            <w:tcBorders>
              <w:top w:val="single" w:sz="4" w:space="0" w:color="auto"/>
              <w:left w:val="single" w:sz="4" w:space="0" w:color="auto"/>
              <w:bottom w:val="single" w:sz="4" w:space="0" w:color="auto"/>
              <w:right w:val="single" w:sz="4" w:space="0" w:color="auto"/>
            </w:tcBorders>
          </w:tcPr>
          <w:p w14:paraId="250C9D33" w14:textId="77777777" w:rsidR="00E65246" w:rsidRDefault="00E65246" w:rsidP="005A4065">
            <w:pPr>
              <w:spacing w:line="360" w:lineRule="auto"/>
              <w:rPr>
                <w:sz w:val="20"/>
                <w:szCs w:val="20"/>
              </w:rPr>
            </w:pPr>
            <w:proofErr w:type="spellStart"/>
            <w:r>
              <w:rPr>
                <w:sz w:val="20"/>
                <w:szCs w:val="20"/>
              </w:rPr>
              <w:t>Doç.Dr</w:t>
            </w:r>
            <w:proofErr w:type="spellEnd"/>
            <w:r>
              <w:rPr>
                <w:sz w:val="20"/>
                <w:szCs w:val="20"/>
              </w:rPr>
              <w:t>. Oktay GÜLCÜ</w:t>
            </w:r>
          </w:p>
        </w:tc>
      </w:tr>
      <w:tr w:rsidR="00E65246" w14:paraId="7C6670B6"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03425328" w14:textId="77777777" w:rsidR="00E65246" w:rsidRPr="002D495E" w:rsidRDefault="00E65246" w:rsidP="005A4065">
            <w:pPr>
              <w:rPr>
                <w:sz w:val="20"/>
                <w:szCs w:val="20"/>
              </w:rPr>
            </w:pPr>
            <w:r w:rsidRPr="002D495E">
              <w:rPr>
                <w:sz w:val="20"/>
                <w:szCs w:val="20"/>
              </w:rPr>
              <w:t>5213</w:t>
            </w:r>
          </w:p>
        </w:tc>
        <w:tc>
          <w:tcPr>
            <w:tcW w:w="1236" w:type="dxa"/>
            <w:tcBorders>
              <w:top w:val="single" w:sz="4" w:space="0" w:color="auto"/>
              <w:left w:val="single" w:sz="4" w:space="0" w:color="auto"/>
              <w:bottom w:val="single" w:sz="4" w:space="0" w:color="auto"/>
              <w:right w:val="single" w:sz="4" w:space="0" w:color="auto"/>
            </w:tcBorders>
          </w:tcPr>
          <w:p w14:paraId="227CD304" w14:textId="77777777" w:rsidR="00E65246" w:rsidRPr="002D495E" w:rsidRDefault="00E65246" w:rsidP="005A4065">
            <w:pPr>
              <w:spacing w:line="360" w:lineRule="auto"/>
              <w:rPr>
                <w:sz w:val="20"/>
                <w:szCs w:val="20"/>
              </w:rPr>
            </w:pPr>
            <w:r w:rsidRPr="002D495E">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29B7FDC0" w14:textId="77777777" w:rsidR="00E65246" w:rsidRPr="002D495E" w:rsidRDefault="00E65246" w:rsidP="005A4065">
            <w:pPr>
              <w:jc w:val="both"/>
              <w:rPr>
                <w:sz w:val="20"/>
                <w:szCs w:val="20"/>
              </w:rPr>
            </w:pPr>
            <w:r w:rsidRPr="002D495E">
              <w:rPr>
                <w:sz w:val="20"/>
                <w:szCs w:val="20"/>
              </w:rPr>
              <w:t>Sol Ana Koroner Lezyona Yaklaşım</w:t>
            </w:r>
          </w:p>
        </w:tc>
        <w:tc>
          <w:tcPr>
            <w:tcW w:w="3548" w:type="dxa"/>
            <w:tcBorders>
              <w:top w:val="single" w:sz="4" w:space="0" w:color="auto"/>
              <w:left w:val="single" w:sz="4" w:space="0" w:color="auto"/>
              <w:bottom w:val="single" w:sz="4" w:space="0" w:color="auto"/>
              <w:right w:val="single" w:sz="4" w:space="0" w:color="auto"/>
            </w:tcBorders>
          </w:tcPr>
          <w:p w14:paraId="128E6932" w14:textId="77777777" w:rsidR="00E65246" w:rsidRDefault="00E65246" w:rsidP="005A4065">
            <w:pPr>
              <w:spacing w:line="360" w:lineRule="auto"/>
              <w:rPr>
                <w:sz w:val="20"/>
                <w:szCs w:val="20"/>
              </w:rPr>
            </w:pPr>
            <w:proofErr w:type="spellStart"/>
            <w:proofErr w:type="gramStart"/>
            <w:r>
              <w:rPr>
                <w:sz w:val="20"/>
                <w:szCs w:val="20"/>
              </w:rPr>
              <w:t>Dr.Öğr.Üyesi</w:t>
            </w:r>
            <w:proofErr w:type="spellEnd"/>
            <w:proofErr w:type="gramEnd"/>
            <w:r>
              <w:rPr>
                <w:sz w:val="20"/>
                <w:szCs w:val="20"/>
              </w:rPr>
              <w:t xml:space="preserve"> Oğuzhan BİRDAL</w:t>
            </w:r>
          </w:p>
        </w:tc>
      </w:tr>
      <w:tr w:rsidR="00E65246" w14:paraId="2A85FAE5"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00FEF640" w14:textId="77777777" w:rsidR="00E65246" w:rsidRPr="002D495E" w:rsidRDefault="00E65246" w:rsidP="005A4065">
            <w:pPr>
              <w:rPr>
                <w:sz w:val="20"/>
                <w:szCs w:val="20"/>
              </w:rPr>
            </w:pPr>
            <w:r w:rsidRPr="002D495E">
              <w:rPr>
                <w:sz w:val="20"/>
                <w:szCs w:val="20"/>
              </w:rPr>
              <w:t>5213</w:t>
            </w:r>
          </w:p>
        </w:tc>
        <w:tc>
          <w:tcPr>
            <w:tcW w:w="1236" w:type="dxa"/>
            <w:tcBorders>
              <w:top w:val="single" w:sz="4" w:space="0" w:color="auto"/>
              <w:left w:val="single" w:sz="4" w:space="0" w:color="auto"/>
              <w:bottom w:val="single" w:sz="4" w:space="0" w:color="auto"/>
              <w:right w:val="single" w:sz="4" w:space="0" w:color="auto"/>
            </w:tcBorders>
          </w:tcPr>
          <w:p w14:paraId="503999BD" w14:textId="77777777" w:rsidR="00E65246" w:rsidRPr="002D495E" w:rsidRDefault="00E65246" w:rsidP="005A4065">
            <w:pPr>
              <w:spacing w:line="360" w:lineRule="auto"/>
              <w:rPr>
                <w:sz w:val="20"/>
                <w:szCs w:val="20"/>
              </w:rPr>
            </w:pPr>
            <w:r w:rsidRPr="002D495E">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4CCBD31C" w14:textId="77777777" w:rsidR="00E65246" w:rsidRPr="002D495E" w:rsidRDefault="00E65246" w:rsidP="005A4065">
            <w:pPr>
              <w:jc w:val="both"/>
              <w:rPr>
                <w:sz w:val="20"/>
                <w:szCs w:val="20"/>
              </w:rPr>
            </w:pPr>
            <w:r w:rsidRPr="002D495E">
              <w:rPr>
                <w:sz w:val="20"/>
                <w:szCs w:val="20"/>
              </w:rPr>
              <w:t xml:space="preserve">Sol </w:t>
            </w:r>
            <w:proofErr w:type="spellStart"/>
            <w:r w:rsidRPr="002D495E">
              <w:rPr>
                <w:sz w:val="20"/>
                <w:szCs w:val="20"/>
              </w:rPr>
              <w:t>Atriyal</w:t>
            </w:r>
            <w:proofErr w:type="spellEnd"/>
            <w:r w:rsidRPr="002D495E">
              <w:rPr>
                <w:sz w:val="20"/>
                <w:szCs w:val="20"/>
              </w:rPr>
              <w:t xml:space="preserve"> </w:t>
            </w:r>
            <w:proofErr w:type="spellStart"/>
            <w:r w:rsidRPr="002D495E">
              <w:rPr>
                <w:sz w:val="20"/>
                <w:szCs w:val="20"/>
              </w:rPr>
              <w:t>Apendiks</w:t>
            </w:r>
            <w:proofErr w:type="spellEnd"/>
            <w:r w:rsidRPr="002D495E">
              <w:rPr>
                <w:sz w:val="20"/>
                <w:szCs w:val="20"/>
              </w:rPr>
              <w:t xml:space="preserve"> Kapama</w:t>
            </w:r>
          </w:p>
        </w:tc>
        <w:tc>
          <w:tcPr>
            <w:tcW w:w="3548" w:type="dxa"/>
            <w:tcBorders>
              <w:top w:val="single" w:sz="4" w:space="0" w:color="auto"/>
              <w:left w:val="single" w:sz="4" w:space="0" w:color="auto"/>
              <w:bottom w:val="single" w:sz="4" w:space="0" w:color="auto"/>
              <w:right w:val="single" w:sz="4" w:space="0" w:color="auto"/>
            </w:tcBorders>
          </w:tcPr>
          <w:p w14:paraId="426EAA3F" w14:textId="77777777" w:rsidR="00E65246" w:rsidRDefault="00E65246" w:rsidP="005A4065">
            <w:pPr>
              <w:spacing w:line="360" w:lineRule="auto"/>
              <w:rPr>
                <w:sz w:val="20"/>
                <w:szCs w:val="20"/>
              </w:rPr>
            </w:pPr>
            <w:proofErr w:type="spellStart"/>
            <w:proofErr w:type="gramStart"/>
            <w:r>
              <w:rPr>
                <w:sz w:val="20"/>
                <w:szCs w:val="20"/>
              </w:rPr>
              <w:t>Dr.Öğr.Üyesi</w:t>
            </w:r>
            <w:proofErr w:type="spellEnd"/>
            <w:proofErr w:type="gramEnd"/>
            <w:r>
              <w:rPr>
                <w:sz w:val="20"/>
                <w:szCs w:val="20"/>
              </w:rPr>
              <w:t xml:space="preserve"> İbrahim SARAÇ</w:t>
            </w:r>
          </w:p>
        </w:tc>
      </w:tr>
      <w:tr w:rsidR="00E65246" w14:paraId="2C6E8B5C" w14:textId="77777777" w:rsidTr="005A4065">
        <w:trPr>
          <w:trHeight w:val="70"/>
        </w:trPr>
        <w:tc>
          <w:tcPr>
            <w:tcW w:w="773" w:type="dxa"/>
            <w:tcBorders>
              <w:top w:val="single" w:sz="4" w:space="0" w:color="auto"/>
              <w:left w:val="single" w:sz="4" w:space="0" w:color="auto"/>
              <w:bottom w:val="single" w:sz="4" w:space="0" w:color="auto"/>
              <w:right w:val="single" w:sz="4" w:space="0" w:color="auto"/>
            </w:tcBorders>
          </w:tcPr>
          <w:p w14:paraId="70F6EC05" w14:textId="77777777" w:rsidR="00E65246" w:rsidRPr="002D495E" w:rsidRDefault="00E65246" w:rsidP="005A4065">
            <w:pPr>
              <w:rPr>
                <w:sz w:val="20"/>
                <w:szCs w:val="20"/>
              </w:rPr>
            </w:pPr>
            <w:r w:rsidRPr="002D495E">
              <w:rPr>
                <w:sz w:val="20"/>
                <w:szCs w:val="20"/>
              </w:rPr>
              <w:t>5213</w:t>
            </w:r>
          </w:p>
        </w:tc>
        <w:tc>
          <w:tcPr>
            <w:tcW w:w="1236" w:type="dxa"/>
            <w:tcBorders>
              <w:top w:val="single" w:sz="4" w:space="0" w:color="auto"/>
              <w:left w:val="single" w:sz="4" w:space="0" w:color="auto"/>
              <w:bottom w:val="single" w:sz="4" w:space="0" w:color="auto"/>
              <w:right w:val="single" w:sz="4" w:space="0" w:color="auto"/>
            </w:tcBorders>
          </w:tcPr>
          <w:p w14:paraId="4BC96AEF" w14:textId="77777777" w:rsidR="00E65246" w:rsidRPr="002D495E" w:rsidRDefault="00E65246" w:rsidP="005A4065">
            <w:pPr>
              <w:spacing w:line="360" w:lineRule="auto"/>
              <w:rPr>
                <w:sz w:val="20"/>
                <w:szCs w:val="20"/>
              </w:rPr>
            </w:pPr>
            <w:r w:rsidRPr="002D495E">
              <w:rPr>
                <w:sz w:val="20"/>
                <w:szCs w:val="20"/>
              </w:rPr>
              <w:t>Kardiyoloji</w:t>
            </w:r>
          </w:p>
        </w:tc>
        <w:tc>
          <w:tcPr>
            <w:tcW w:w="4343" w:type="dxa"/>
            <w:tcBorders>
              <w:top w:val="single" w:sz="4" w:space="0" w:color="auto"/>
              <w:left w:val="single" w:sz="4" w:space="0" w:color="auto"/>
              <w:bottom w:val="single" w:sz="4" w:space="0" w:color="auto"/>
              <w:right w:val="single" w:sz="4" w:space="0" w:color="auto"/>
            </w:tcBorders>
          </w:tcPr>
          <w:p w14:paraId="09183B0E" w14:textId="77777777" w:rsidR="00E65246" w:rsidRPr="002D495E" w:rsidRDefault="00E65246" w:rsidP="005A4065">
            <w:pPr>
              <w:jc w:val="both"/>
              <w:rPr>
                <w:sz w:val="20"/>
                <w:szCs w:val="20"/>
              </w:rPr>
            </w:pPr>
            <w:proofErr w:type="spellStart"/>
            <w:r>
              <w:rPr>
                <w:sz w:val="20"/>
                <w:szCs w:val="20"/>
              </w:rPr>
              <w:t>Hipertrofik</w:t>
            </w:r>
            <w:proofErr w:type="spellEnd"/>
            <w:r>
              <w:rPr>
                <w:sz w:val="20"/>
                <w:szCs w:val="20"/>
              </w:rPr>
              <w:t xml:space="preserve"> KMP</w:t>
            </w:r>
            <w:r w:rsidRPr="002D495E">
              <w:rPr>
                <w:sz w:val="20"/>
                <w:szCs w:val="20"/>
              </w:rPr>
              <w:t xml:space="preserve"> + </w:t>
            </w:r>
            <w:proofErr w:type="spellStart"/>
            <w:r w:rsidRPr="002D495E">
              <w:rPr>
                <w:sz w:val="20"/>
                <w:szCs w:val="20"/>
              </w:rPr>
              <w:t>Septal</w:t>
            </w:r>
            <w:proofErr w:type="spellEnd"/>
            <w:r w:rsidRPr="002D495E">
              <w:rPr>
                <w:sz w:val="20"/>
                <w:szCs w:val="20"/>
              </w:rPr>
              <w:t xml:space="preserve"> Alkol </w:t>
            </w:r>
            <w:proofErr w:type="spellStart"/>
            <w:r w:rsidRPr="002D495E">
              <w:rPr>
                <w:sz w:val="20"/>
                <w:szCs w:val="20"/>
              </w:rPr>
              <w:t>Ablasyon</w:t>
            </w:r>
            <w:proofErr w:type="spellEnd"/>
            <w:r w:rsidRPr="002D495E">
              <w:rPr>
                <w:sz w:val="20"/>
                <w:szCs w:val="20"/>
              </w:rPr>
              <w:t xml:space="preserve"> Tedavileri</w:t>
            </w:r>
          </w:p>
        </w:tc>
        <w:tc>
          <w:tcPr>
            <w:tcW w:w="3548" w:type="dxa"/>
            <w:tcBorders>
              <w:top w:val="single" w:sz="4" w:space="0" w:color="auto"/>
              <w:left w:val="single" w:sz="4" w:space="0" w:color="auto"/>
              <w:bottom w:val="single" w:sz="4" w:space="0" w:color="auto"/>
              <w:right w:val="single" w:sz="4" w:space="0" w:color="auto"/>
            </w:tcBorders>
          </w:tcPr>
          <w:p w14:paraId="019E2E9A" w14:textId="77777777" w:rsidR="00E65246" w:rsidRDefault="00E65246" w:rsidP="005A4065">
            <w:pPr>
              <w:spacing w:line="360" w:lineRule="auto"/>
              <w:rPr>
                <w:sz w:val="20"/>
                <w:szCs w:val="20"/>
              </w:rPr>
            </w:pPr>
            <w:proofErr w:type="spellStart"/>
            <w:proofErr w:type="gramStart"/>
            <w:r>
              <w:rPr>
                <w:sz w:val="20"/>
                <w:szCs w:val="20"/>
              </w:rPr>
              <w:t>Dr.Öğr.Üyesi</w:t>
            </w:r>
            <w:proofErr w:type="spellEnd"/>
            <w:proofErr w:type="gramEnd"/>
            <w:r>
              <w:rPr>
                <w:sz w:val="20"/>
                <w:szCs w:val="20"/>
              </w:rPr>
              <w:t xml:space="preserve"> </w:t>
            </w:r>
            <w:proofErr w:type="spellStart"/>
            <w:r>
              <w:rPr>
                <w:sz w:val="20"/>
                <w:szCs w:val="20"/>
              </w:rPr>
              <w:t>Sidar</w:t>
            </w:r>
            <w:proofErr w:type="spellEnd"/>
            <w:r>
              <w:rPr>
                <w:sz w:val="20"/>
                <w:szCs w:val="20"/>
              </w:rPr>
              <w:t xml:space="preserve"> </w:t>
            </w:r>
            <w:proofErr w:type="spellStart"/>
            <w:r>
              <w:rPr>
                <w:sz w:val="20"/>
                <w:szCs w:val="20"/>
              </w:rPr>
              <w:t>Şiyar</w:t>
            </w:r>
            <w:proofErr w:type="spellEnd"/>
            <w:r>
              <w:rPr>
                <w:sz w:val="20"/>
                <w:szCs w:val="20"/>
              </w:rPr>
              <w:t xml:space="preserve"> AYDIN</w:t>
            </w:r>
          </w:p>
        </w:tc>
      </w:tr>
    </w:tbl>
    <w:p w14:paraId="27E511DB" w14:textId="77777777" w:rsidR="00E65246" w:rsidRDefault="00E65246" w:rsidP="00E65246">
      <w:pPr>
        <w:rPr>
          <w:b/>
          <w:sz w:val="20"/>
          <w:szCs w:val="20"/>
        </w:rPr>
      </w:pPr>
    </w:p>
    <w:p w14:paraId="19EABDD7" w14:textId="77777777" w:rsidR="00E65246" w:rsidRDefault="00E65246" w:rsidP="00E65246">
      <w:pPr>
        <w:rPr>
          <w:b/>
          <w:sz w:val="20"/>
          <w:szCs w:val="20"/>
        </w:rPr>
      </w:pPr>
    </w:p>
    <w:p w14:paraId="5D819092" w14:textId="77777777" w:rsidR="00E65246" w:rsidRDefault="00E65246" w:rsidP="00E65246">
      <w:pPr>
        <w:rPr>
          <w:b/>
          <w:sz w:val="20"/>
          <w:szCs w:val="20"/>
        </w:rPr>
      </w:pPr>
    </w:p>
    <w:p w14:paraId="4E9420B8" w14:textId="77777777" w:rsidR="00E65246" w:rsidRDefault="00E65246" w:rsidP="00E65246">
      <w:pPr>
        <w:jc w:val="center"/>
        <w:rPr>
          <w:b/>
          <w:sz w:val="20"/>
          <w:szCs w:val="20"/>
        </w:rPr>
      </w:pPr>
      <w:r>
        <w:rPr>
          <w:b/>
          <w:sz w:val="20"/>
          <w:szCs w:val="20"/>
        </w:rPr>
        <w:t>1.YIL</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14:paraId="6CDBF474" w14:textId="77777777" w:rsidTr="005A4065">
        <w:tc>
          <w:tcPr>
            <w:tcW w:w="1260" w:type="dxa"/>
            <w:vMerge w:val="restart"/>
            <w:tcBorders>
              <w:top w:val="single" w:sz="4" w:space="0" w:color="auto"/>
              <w:left w:val="single" w:sz="4" w:space="0" w:color="auto"/>
              <w:bottom w:val="single" w:sz="4" w:space="0" w:color="auto"/>
              <w:right w:val="single" w:sz="4" w:space="0" w:color="auto"/>
            </w:tcBorders>
          </w:tcPr>
          <w:p w14:paraId="23B815C0" w14:textId="77777777" w:rsidR="00E65246" w:rsidRDefault="00E65246" w:rsidP="005A4065">
            <w:pPr>
              <w:rPr>
                <w:b/>
                <w:sz w:val="16"/>
                <w:szCs w:val="16"/>
              </w:rPr>
            </w:pPr>
            <w:r>
              <w:rPr>
                <w:b/>
                <w:sz w:val="16"/>
                <w:szCs w:val="16"/>
              </w:rPr>
              <w:t xml:space="preserve">Dersin </w:t>
            </w:r>
          </w:p>
          <w:p w14:paraId="68273798" w14:textId="77777777" w:rsidR="00E65246" w:rsidRDefault="00E65246" w:rsidP="005A4065">
            <w:pPr>
              <w:rPr>
                <w:b/>
                <w:sz w:val="16"/>
                <w:szCs w:val="16"/>
              </w:rPr>
            </w:pPr>
            <w:r>
              <w:rPr>
                <w:b/>
                <w:sz w:val="16"/>
                <w:szCs w:val="16"/>
              </w:rPr>
              <w:t>Kodu</w:t>
            </w:r>
          </w:p>
        </w:tc>
        <w:tc>
          <w:tcPr>
            <w:tcW w:w="1080" w:type="dxa"/>
            <w:gridSpan w:val="2"/>
            <w:tcBorders>
              <w:top w:val="single" w:sz="4" w:space="0" w:color="auto"/>
              <w:left w:val="single" w:sz="4" w:space="0" w:color="auto"/>
              <w:bottom w:val="single" w:sz="4" w:space="0" w:color="auto"/>
              <w:right w:val="single" w:sz="4" w:space="0" w:color="auto"/>
            </w:tcBorders>
          </w:tcPr>
          <w:p w14:paraId="438CC20C" w14:textId="77777777" w:rsidR="00E65246" w:rsidRDefault="00E65246" w:rsidP="005A4065">
            <w:pPr>
              <w:rPr>
                <w:b/>
                <w:sz w:val="16"/>
                <w:szCs w:val="16"/>
              </w:rPr>
            </w:pPr>
            <w:r>
              <w:rPr>
                <w:b/>
                <w:sz w:val="16"/>
                <w:szCs w:val="16"/>
              </w:rPr>
              <w:t>Ders Saati</w:t>
            </w:r>
          </w:p>
        </w:tc>
        <w:tc>
          <w:tcPr>
            <w:tcW w:w="2880" w:type="dxa"/>
            <w:tcBorders>
              <w:top w:val="single" w:sz="4" w:space="0" w:color="auto"/>
              <w:left w:val="single" w:sz="4" w:space="0" w:color="auto"/>
              <w:bottom w:val="single" w:sz="4" w:space="0" w:color="auto"/>
              <w:right w:val="single" w:sz="4" w:space="0" w:color="auto"/>
            </w:tcBorders>
          </w:tcPr>
          <w:p w14:paraId="09FD1B8E" w14:textId="77777777" w:rsidR="00E65246" w:rsidRDefault="00E65246" w:rsidP="005A4065">
            <w:pPr>
              <w:rPr>
                <w:b/>
                <w:sz w:val="16"/>
                <w:szCs w:val="16"/>
              </w:rPr>
            </w:pPr>
            <w:r>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tcPr>
          <w:p w14:paraId="4E16DE38" w14:textId="77777777" w:rsidR="00E65246" w:rsidRDefault="00E65246" w:rsidP="005A4065">
            <w:pPr>
              <w:rPr>
                <w:b/>
                <w:sz w:val="16"/>
                <w:szCs w:val="16"/>
              </w:rPr>
            </w:pPr>
            <w:r>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tcPr>
          <w:p w14:paraId="5E57D6B2" w14:textId="77777777" w:rsidR="00E65246" w:rsidRDefault="00E65246" w:rsidP="005A4065">
            <w:pPr>
              <w:rPr>
                <w:b/>
                <w:sz w:val="16"/>
                <w:szCs w:val="16"/>
              </w:rPr>
            </w:pPr>
            <w:r>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tcPr>
          <w:p w14:paraId="6AD44806" w14:textId="77777777" w:rsidR="00E65246" w:rsidRDefault="00E65246" w:rsidP="005A4065">
            <w:pPr>
              <w:rPr>
                <w:b/>
                <w:sz w:val="16"/>
                <w:szCs w:val="16"/>
              </w:rPr>
            </w:pPr>
            <w:r>
              <w:rPr>
                <w:b/>
                <w:sz w:val="16"/>
                <w:szCs w:val="16"/>
              </w:rPr>
              <w:t>Ders Yeri</w:t>
            </w:r>
          </w:p>
        </w:tc>
      </w:tr>
      <w:tr w:rsidR="00E65246" w14:paraId="473A5716" w14:textId="77777777" w:rsidTr="005A4065">
        <w:tc>
          <w:tcPr>
            <w:tcW w:w="1260" w:type="dxa"/>
            <w:vMerge/>
            <w:tcBorders>
              <w:top w:val="single" w:sz="4" w:space="0" w:color="auto"/>
              <w:left w:val="single" w:sz="4" w:space="0" w:color="auto"/>
              <w:bottom w:val="single" w:sz="4" w:space="0" w:color="auto"/>
              <w:right w:val="single" w:sz="4" w:space="0" w:color="auto"/>
            </w:tcBorders>
            <w:vAlign w:val="center"/>
          </w:tcPr>
          <w:p w14:paraId="4D3E0418" w14:textId="77777777" w:rsidR="00E65246" w:rsidRDefault="00E65246" w:rsidP="005A4065">
            <w:pPr>
              <w:rPr>
                <w:b/>
                <w:sz w:val="16"/>
                <w:szCs w:val="16"/>
              </w:rPr>
            </w:pPr>
          </w:p>
        </w:tc>
        <w:tc>
          <w:tcPr>
            <w:tcW w:w="540" w:type="dxa"/>
            <w:tcBorders>
              <w:top w:val="single" w:sz="4" w:space="0" w:color="auto"/>
              <w:left w:val="single" w:sz="4" w:space="0" w:color="auto"/>
              <w:bottom w:val="single" w:sz="4" w:space="0" w:color="auto"/>
              <w:right w:val="single" w:sz="4" w:space="0" w:color="auto"/>
            </w:tcBorders>
          </w:tcPr>
          <w:p w14:paraId="5F2FF398" w14:textId="77777777" w:rsidR="00E65246" w:rsidRDefault="00E65246" w:rsidP="005A4065">
            <w:pPr>
              <w:jc w:val="both"/>
              <w:rPr>
                <w:b/>
                <w:sz w:val="16"/>
                <w:szCs w:val="16"/>
              </w:rPr>
            </w:pPr>
            <w:proofErr w:type="spellStart"/>
            <w:r>
              <w:rPr>
                <w:b/>
                <w:sz w:val="16"/>
                <w:szCs w:val="16"/>
              </w:rPr>
              <w:t>Teo</w:t>
            </w:r>
            <w:proofErr w:type="spellEnd"/>
          </w:p>
        </w:tc>
        <w:tc>
          <w:tcPr>
            <w:tcW w:w="540" w:type="dxa"/>
            <w:tcBorders>
              <w:top w:val="single" w:sz="4" w:space="0" w:color="auto"/>
              <w:left w:val="single" w:sz="4" w:space="0" w:color="auto"/>
              <w:bottom w:val="single" w:sz="4" w:space="0" w:color="auto"/>
              <w:right w:val="single" w:sz="4" w:space="0" w:color="auto"/>
            </w:tcBorders>
          </w:tcPr>
          <w:p w14:paraId="4DA0F71E" w14:textId="77777777" w:rsidR="00E65246" w:rsidRDefault="00E65246" w:rsidP="005A4065">
            <w:pPr>
              <w:jc w:val="both"/>
              <w:rPr>
                <w:b/>
                <w:sz w:val="16"/>
                <w:szCs w:val="16"/>
              </w:rPr>
            </w:pPr>
            <w:r>
              <w:rPr>
                <w:b/>
                <w:sz w:val="16"/>
                <w:szCs w:val="16"/>
              </w:rPr>
              <w:t>DF</w:t>
            </w:r>
          </w:p>
        </w:tc>
        <w:tc>
          <w:tcPr>
            <w:tcW w:w="2880" w:type="dxa"/>
            <w:tcBorders>
              <w:top w:val="single" w:sz="4" w:space="0" w:color="auto"/>
              <w:left w:val="single" w:sz="4" w:space="0" w:color="auto"/>
              <w:bottom w:val="single" w:sz="4" w:space="0" w:color="auto"/>
              <w:right w:val="single" w:sz="4" w:space="0" w:color="auto"/>
            </w:tcBorders>
          </w:tcPr>
          <w:p w14:paraId="33351F21" w14:textId="77777777" w:rsidR="00E65246"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17F7F7AD" w14:textId="77777777" w:rsidR="00E65246"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1EE574A7" w14:textId="77777777" w:rsidR="00E65246" w:rsidRDefault="00E65246" w:rsidP="005A4065">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63B8E51C" w14:textId="77777777" w:rsidR="00E65246" w:rsidRDefault="00E65246" w:rsidP="005A4065">
            <w:pPr>
              <w:jc w:val="both"/>
              <w:rPr>
                <w:sz w:val="16"/>
                <w:szCs w:val="16"/>
              </w:rPr>
            </w:pPr>
          </w:p>
        </w:tc>
      </w:tr>
      <w:tr w:rsidR="00E65246" w14:paraId="5C512246" w14:textId="77777777" w:rsidTr="005A4065">
        <w:tc>
          <w:tcPr>
            <w:tcW w:w="1260" w:type="dxa"/>
            <w:tcBorders>
              <w:top w:val="single" w:sz="4" w:space="0" w:color="auto"/>
              <w:left w:val="single" w:sz="4" w:space="0" w:color="auto"/>
              <w:bottom w:val="single" w:sz="4" w:space="0" w:color="auto"/>
              <w:right w:val="single" w:sz="4" w:space="0" w:color="auto"/>
            </w:tcBorders>
          </w:tcPr>
          <w:p w14:paraId="242BC0C2" w14:textId="77777777" w:rsidR="00E65246" w:rsidRDefault="00E65246" w:rsidP="005A4065">
            <w:pPr>
              <w:jc w:val="both"/>
              <w:rPr>
                <w:sz w:val="16"/>
                <w:szCs w:val="16"/>
              </w:rPr>
            </w:pPr>
            <w:r>
              <w:rPr>
                <w:sz w:val="16"/>
                <w:szCs w:val="16"/>
              </w:rPr>
              <w:t>UZM1213</w:t>
            </w:r>
          </w:p>
        </w:tc>
        <w:tc>
          <w:tcPr>
            <w:tcW w:w="540" w:type="dxa"/>
            <w:tcBorders>
              <w:top w:val="single" w:sz="4" w:space="0" w:color="auto"/>
              <w:left w:val="single" w:sz="4" w:space="0" w:color="auto"/>
              <w:bottom w:val="single" w:sz="4" w:space="0" w:color="auto"/>
              <w:right w:val="single" w:sz="4" w:space="0" w:color="auto"/>
            </w:tcBorders>
          </w:tcPr>
          <w:p w14:paraId="3D8E9D2E" w14:textId="77777777" w:rsidR="00E65246" w:rsidRDefault="00E65246" w:rsidP="005A4065">
            <w:pPr>
              <w:jc w:val="both"/>
              <w:rPr>
                <w:sz w:val="16"/>
                <w:szCs w:val="16"/>
              </w:rPr>
            </w:pPr>
            <w:r>
              <w:rPr>
                <w:sz w:val="16"/>
                <w:szCs w:val="16"/>
              </w:rPr>
              <w:t>2</w:t>
            </w:r>
          </w:p>
        </w:tc>
        <w:tc>
          <w:tcPr>
            <w:tcW w:w="540" w:type="dxa"/>
            <w:tcBorders>
              <w:top w:val="single" w:sz="4" w:space="0" w:color="auto"/>
              <w:left w:val="single" w:sz="4" w:space="0" w:color="auto"/>
              <w:bottom w:val="single" w:sz="4" w:space="0" w:color="auto"/>
              <w:right w:val="single" w:sz="4" w:space="0" w:color="auto"/>
            </w:tcBorders>
          </w:tcPr>
          <w:p w14:paraId="2330CB39" w14:textId="77777777" w:rsidR="00E65246" w:rsidRDefault="00E65246" w:rsidP="005A4065">
            <w:pPr>
              <w:jc w:val="both"/>
              <w:rPr>
                <w:sz w:val="16"/>
                <w:szCs w:val="16"/>
              </w:rPr>
            </w:pPr>
            <w:r>
              <w:rPr>
                <w:sz w:val="16"/>
                <w:szCs w:val="16"/>
              </w:rPr>
              <w:t>6</w:t>
            </w:r>
          </w:p>
        </w:tc>
        <w:tc>
          <w:tcPr>
            <w:tcW w:w="2880" w:type="dxa"/>
            <w:tcBorders>
              <w:top w:val="single" w:sz="4" w:space="0" w:color="auto"/>
              <w:left w:val="single" w:sz="4" w:space="0" w:color="auto"/>
              <w:bottom w:val="single" w:sz="4" w:space="0" w:color="auto"/>
              <w:right w:val="single" w:sz="4" w:space="0" w:color="auto"/>
            </w:tcBorders>
          </w:tcPr>
          <w:p w14:paraId="21F1178F" w14:textId="77777777" w:rsidR="00E65246" w:rsidRDefault="00E65246" w:rsidP="005A4065">
            <w:pPr>
              <w:rPr>
                <w:sz w:val="16"/>
                <w:szCs w:val="16"/>
              </w:rPr>
            </w:pPr>
            <w:proofErr w:type="spellStart"/>
            <w:proofErr w:type="gramStart"/>
            <w:r>
              <w:rPr>
                <w:sz w:val="16"/>
                <w:szCs w:val="16"/>
              </w:rPr>
              <w:t>Prof.Dr.Hüseyin</w:t>
            </w:r>
            <w:proofErr w:type="spellEnd"/>
            <w:proofErr w:type="gramEnd"/>
            <w:r>
              <w:rPr>
                <w:sz w:val="16"/>
                <w:szCs w:val="16"/>
              </w:rPr>
              <w:t xml:space="preserve"> ŞENOCAK</w:t>
            </w:r>
          </w:p>
          <w:p w14:paraId="39219839" w14:textId="77777777" w:rsidR="00E65246" w:rsidRDefault="00E65246" w:rsidP="005A4065">
            <w:pPr>
              <w:rPr>
                <w:sz w:val="16"/>
                <w:szCs w:val="16"/>
              </w:rPr>
            </w:pPr>
            <w:proofErr w:type="spellStart"/>
            <w:proofErr w:type="gramStart"/>
            <w:r>
              <w:rPr>
                <w:sz w:val="16"/>
                <w:szCs w:val="16"/>
              </w:rPr>
              <w:t>Doç.Dr.Gökhan</w:t>
            </w:r>
            <w:proofErr w:type="spellEnd"/>
            <w:proofErr w:type="gramEnd"/>
            <w:r>
              <w:rPr>
                <w:sz w:val="16"/>
                <w:szCs w:val="16"/>
              </w:rPr>
              <w:t xml:space="preserve"> CEYHUN</w:t>
            </w:r>
          </w:p>
          <w:p w14:paraId="58D9A34A" w14:textId="77777777" w:rsidR="00E65246" w:rsidRDefault="00E65246" w:rsidP="005A4065">
            <w:pPr>
              <w:rPr>
                <w:sz w:val="16"/>
                <w:szCs w:val="16"/>
              </w:rPr>
            </w:pPr>
            <w:proofErr w:type="spellStart"/>
            <w:proofErr w:type="gramStart"/>
            <w:r>
              <w:rPr>
                <w:sz w:val="16"/>
                <w:szCs w:val="16"/>
              </w:rPr>
              <w:t>Doç.Dr.Gökhan</w:t>
            </w:r>
            <w:proofErr w:type="spellEnd"/>
            <w:proofErr w:type="gramEnd"/>
            <w:r>
              <w:rPr>
                <w:sz w:val="16"/>
                <w:szCs w:val="16"/>
              </w:rPr>
              <w:t xml:space="preserve"> CEYHUN</w:t>
            </w:r>
          </w:p>
          <w:p w14:paraId="305A2CE5" w14:textId="77777777" w:rsidR="00E65246" w:rsidRDefault="00E65246" w:rsidP="005A4065">
            <w:pPr>
              <w:rPr>
                <w:sz w:val="16"/>
                <w:szCs w:val="16"/>
              </w:rPr>
            </w:pPr>
            <w:proofErr w:type="spellStart"/>
            <w:proofErr w:type="gramStart"/>
            <w:r>
              <w:rPr>
                <w:sz w:val="16"/>
                <w:szCs w:val="16"/>
              </w:rPr>
              <w:t>Prof.Dr.Hüseyin</w:t>
            </w:r>
            <w:proofErr w:type="spellEnd"/>
            <w:proofErr w:type="gramEnd"/>
            <w:r>
              <w:rPr>
                <w:sz w:val="16"/>
                <w:szCs w:val="16"/>
              </w:rPr>
              <w:t xml:space="preserve"> ŞENOCAK</w:t>
            </w:r>
          </w:p>
        </w:tc>
        <w:tc>
          <w:tcPr>
            <w:tcW w:w="1080" w:type="dxa"/>
            <w:tcBorders>
              <w:top w:val="single" w:sz="4" w:space="0" w:color="auto"/>
              <w:left w:val="single" w:sz="4" w:space="0" w:color="auto"/>
              <w:bottom w:val="single" w:sz="4" w:space="0" w:color="auto"/>
              <w:right w:val="single" w:sz="4" w:space="0" w:color="auto"/>
            </w:tcBorders>
          </w:tcPr>
          <w:p w14:paraId="0E790CF5" w14:textId="77777777" w:rsidR="00E65246" w:rsidRDefault="00E65246" w:rsidP="005A4065">
            <w:pPr>
              <w:jc w:val="both"/>
              <w:rPr>
                <w:sz w:val="16"/>
                <w:szCs w:val="16"/>
              </w:rPr>
            </w:pPr>
            <w:r>
              <w:rPr>
                <w:sz w:val="16"/>
                <w:szCs w:val="16"/>
              </w:rPr>
              <w:t>Pazartesi</w:t>
            </w:r>
          </w:p>
        </w:tc>
        <w:tc>
          <w:tcPr>
            <w:tcW w:w="1080" w:type="dxa"/>
            <w:tcBorders>
              <w:top w:val="single" w:sz="4" w:space="0" w:color="auto"/>
              <w:left w:val="single" w:sz="4" w:space="0" w:color="auto"/>
              <w:bottom w:val="single" w:sz="4" w:space="0" w:color="auto"/>
              <w:right w:val="single" w:sz="4" w:space="0" w:color="auto"/>
            </w:tcBorders>
          </w:tcPr>
          <w:p w14:paraId="54F2DC95" w14:textId="77777777" w:rsidR="00E65246" w:rsidRDefault="00E65246" w:rsidP="005A4065">
            <w:pPr>
              <w:jc w:val="both"/>
              <w:rPr>
                <w:sz w:val="16"/>
                <w:szCs w:val="16"/>
              </w:rPr>
            </w:pPr>
            <w:r>
              <w:rPr>
                <w:sz w:val="16"/>
                <w:szCs w:val="16"/>
              </w:rPr>
              <w:t>08.00-10:00</w:t>
            </w:r>
          </w:p>
          <w:p w14:paraId="04052835" w14:textId="77777777" w:rsidR="00E65246" w:rsidRDefault="00E65246" w:rsidP="005A4065">
            <w:pPr>
              <w:jc w:val="both"/>
              <w:rPr>
                <w:sz w:val="16"/>
                <w:szCs w:val="16"/>
              </w:rPr>
            </w:pPr>
            <w:r>
              <w:rPr>
                <w:sz w:val="16"/>
                <w:szCs w:val="16"/>
              </w:rPr>
              <w:t>10:00-12:00</w:t>
            </w:r>
          </w:p>
          <w:p w14:paraId="54E43831" w14:textId="77777777" w:rsidR="00E65246" w:rsidRDefault="00E65246" w:rsidP="005A4065">
            <w:pPr>
              <w:jc w:val="both"/>
              <w:rPr>
                <w:sz w:val="16"/>
                <w:szCs w:val="16"/>
              </w:rPr>
            </w:pPr>
            <w:r>
              <w:rPr>
                <w:sz w:val="16"/>
                <w:szCs w:val="16"/>
              </w:rPr>
              <w:t>13:00-14:00</w:t>
            </w:r>
          </w:p>
          <w:p w14:paraId="524C9FD1" w14:textId="77777777" w:rsidR="00E65246" w:rsidRDefault="00E65246" w:rsidP="005A4065">
            <w:pPr>
              <w:jc w:val="both"/>
              <w:rPr>
                <w:sz w:val="16"/>
                <w:szCs w:val="16"/>
              </w:rPr>
            </w:pPr>
            <w:r>
              <w:rPr>
                <w:sz w:val="16"/>
                <w:szCs w:val="16"/>
              </w:rPr>
              <w:t>15:00-17:00</w:t>
            </w:r>
          </w:p>
        </w:tc>
        <w:tc>
          <w:tcPr>
            <w:tcW w:w="1980" w:type="dxa"/>
            <w:tcBorders>
              <w:top w:val="single" w:sz="4" w:space="0" w:color="auto"/>
              <w:left w:val="single" w:sz="4" w:space="0" w:color="auto"/>
              <w:bottom w:val="single" w:sz="4" w:space="0" w:color="auto"/>
              <w:right w:val="single" w:sz="4" w:space="0" w:color="auto"/>
            </w:tcBorders>
          </w:tcPr>
          <w:p w14:paraId="609C03F8" w14:textId="77777777" w:rsidR="00E65246" w:rsidRDefault="00E65246" w:rsidP="005A4065">
            <w:pPr>
              <w:jc w:val="both"/>
              <w:rPr>
                <w:sz w:val="16"/>
                <w:szCs w:val="16"/>
              </w:rPr>
            </w:pPr>
            <w:r>
              <w:rPr>
                <w:sz w:val="14"/>
                <w:szCs w:val="14"/>
              </w:rPr>
              <w:t xml:space="preserve">Dershane, Eko </w:t>
            </w:r>
            <w:proofErr w:type="spellStart"/>
            <w:r>
              <w:rPr>
                <w:sz w:val="14"/>
                <w:szCs w:val="14"/>
              </w:rPr>
              <w:t>laboratuarı</w:t>
            </w:r>
            <w:proofErr w:type="spellEnd"/>
            <w:r>
              <w:rPr>
                <w:sz w:val="14"/>
                <w:szCs w:val="14"/>
              </w:rPr>
              <w:t xml:space="preserve">, </w:t>
            </w:r>
            <w:proofErr w:type="spellStart"/>
            <w:r>
              <w:rPr>
                <w:sz w:val="14"/>
                <w:szCs w:val="14"/>
              </w:rPr>
              <w:t>Anjio</w:t>
            </w:r>
            <w:proofErr w:type="spellEnd"/>
            <w:r>
              <w:rPr>
                <w:sz w:val="14"/>
                <w:szCs w:val="14"/>
              </w:rPr>
              <w:t xml:space="preserve"> </w:t>
            </w:r>
            <w:proofErr w:type="spellStart"/>
            <w:proofErr w:type="gramStart"/>
            <w:r>
              <w:rPr>
                <w:sz w:val="14"/>
                <w:szCs w:val="14"/>
              </w:rPr>
              <w:t>lab.Hasta</w:t>
            </w:r>
            <w:proofErr w:type="spellEnd"/>
            <w:proofErr w:type="gramEnd"/>
            <w:r>
              <w:rPr>
                <w:sz w:val="14"/>
                <w:szCs w:val="14"/>
              </w:rPr>
              <w:t xml:space="preserve"> Servisleri ve  Poliklinikler </w:t>
            </w:r>
          </w:p>
        </w:tc>
      </w:tr>
      <w:tr w:rsidR="00E65246" w14:paraId="2AFE6E07" w14:textId="77777777" w:rsidTr="005A4065">
        <w:tc>
          <w:tcPr>
            <w:tcW w:w="1260" w:type="dxa"/>
            <w:tcBorders>
              <w:top w:val="single" w:sz="4" w:space="0" w:color="auto"/>
              <w:left w:val="single" w:sz="4" w:space="0" w:color="auto"/>
              <w:bottom w:val="single" w:sz="4" w:space="0" w:color="auto"/>
              <w:right w:val="single" w:sz="4" w:space="0" w:color="auto"/>
            </w:tcBorders>
          </w:tcPr>
          <w:p w14:paraId="2F9CC7D3" w14:textId="77777777" w:rsidR="00E65246" w:rsidRDefault="00E65246" w:rsidP="005A4065">
            <w:pPr>
              <w:jc w:val="both"/>
              <w:rPr>
                <w:sz w:val="16"/>
                <w:szCs w:val="16"/>
              </w:rPr>
            </w:pPr>
            <w:r>
              <w:rPr>
                <w:sz w:val="16"/>
                <w:szCs w:val="16"/>
              </w:rPr>
              <w:t>UZM1213</w:t>
            </w:r>
          </w:p>
        </w:tc>
        <w:tc>
          <w:tcPr>
            <w:tcW w:w="540" w:type="dxa"/>
            <w:tcBorders>
              <w:top w:val="single" w:sz="4" w:space="0" w:color="auto"/>
              <w:left w:val="single" w:sz="4" w:space="0" w:color="auto"/>
              <w:bottom w:val="single" w:sz="4" w:space="0" w:color="auto"/>
              <w:right w:val="single" w:sz="4" w:space="0" w:color="auto"/>
            </w:tcBorders>
          </w:tcPr>
          <w:p w14:paraId="2CAAAED0" w14:textId="77777777" w:rsidR="00E65246" w:rsidRDefault="00E65246" w:rsidP="005A4065">
            <w:pPr>
              <w:jc w:val="both"/>
              <w:rPr>
                <w:sz w:val="16"/>
                <w:szCs w:val="16"/>
              </w:rPr>
            </w:pPr>
            <w:r>
              <w:rPr>
                <w:sz w:val="16"/>
                <w:szCs w:val="16"/>
              </w:rPr>
              <w:t>2</w:t>
            </w:r>
          </w:p>
        </w:tc>
        <w:tc>
          <w:tcPr>
            <w:tcW w:w="540" w:type="dxa"/>
            <w:tcBorders>
              <w:top w:val="single" w:sz="4" w:space="0" w:color="auto"/>
              <w:left w:val="single" w:sz="4" w:space="0" w:color="auto"/>
              <w:bottom w:val="single" w:sz="4" w:space="0" w:color="auto"/>
              <w:right w:val="single" w:sz="4" w:space="0" w:color="auto"/>
            </w:tcBorders>
          </w:tcPr>
          <w:p w14:paraId="2B012E24" w14:textId="77777777" w:rsidR="00E65246" w:rsidRDefault="00E65246" w:rsidP="005A4065">
            <w:pPr>
              <w:jc w:val="both"/>
              <w:rPr>
                <w:sz w:val="16"/>
                <w:szCs w:val="16"/>
              </w:rPr>
            </w:pPr>
            <w:r>
              <w:rPr>
                <w:sz w:val="16"/>
                <w:szCs w:val="16"/>
              </w:rPr>
              <w:t>4</w:t>
            </w:r>
          </w:p>
        </w:tc>
        <w:tc>
          <w:tcPr>
            <w:tcW w:w="2880" w:type="dxa"/>
            <w:tcBorders>
              <w:top w:val="single" w:sz="4" w:space="0" w:color="auto"/>
              <w:left w:val="single" w:sz="4" w:space="0" w:color="auto"/>
              <w:bottom w:val="single" w:sz="4" w:space="0" w:color="auto"/>
              <w:right w:val="single" w:sz="4" w:space="0" w:color="auto"/>
            </w:tcBorders>
          </w:tcPr>
          <w:p w14:paraId="6753E6FA" w14:textId="77777777" w:rsidR="00E65246" w:rsidRDefault="00E65246" w:rsidP="005A4065">
            <w:pPr>
              <w:rPr>
                <w:sz w:val="16"/>
                <w:szCs w:val="16"/>
              </w:rPr>
            </w:pPr>
            <w:proofErr w:type="spellStart"/>
            <w:proofErr w:type="gramStart"/>
            <w:r>
              <w:rPr>
                <w:sz w:val="16"/>
                <w:szCs w:val="16"/>
              </w:rPr>
              <w:t>Prof.Dr.Şule</w:t>
            </w:r>
            <w:proofErr w:type="spellEnd"/>
            <w:proofErr w:type="gramEnd"/>
            <w:r>
              <w:rPr>
                <w:sz w:val="16"/>
                <w:szCs w:val="16"/>
              </w:rPr>
              <w:t xml:space="preserve"> </w:t>
            </w:r>
            <w:proofErr w:type="spellStart"/>
            <w:r>
              <w:rPr>
                <w:sz w:val="16"/>
                <w:szCs w:val="16"/>
              </w:rPr>
              <w:t>Karakelleoğlu</w:t>
            </w:r>
            <w:proofErr w:type="spellEnd"/>
          </w:p>
          <w:p w14:paraId="18D1051A" w14:textId="77777777" w:rsidR="00E65246" w:rsidRDefault="00E65246" w:rsidP="005A4065">
            <w:pPr>
              <w:rPr>
                <w:sz w:val="16"/>
                <w:szCs w:val="16"/>
              </w:rPr>
            </w:pPr>
            <w:proofErr w:type="spellStart"/>
            <w:proofErr w:type="gramStart"/>
            <w:r>
              <w:rPr>
                <w:sz w:val="16"/>
                <w:szCs w:val="16"/>
              </w:rPr>
              <w:t>Doç.Dr.Oktay</w:t>
            </w:r>
            <w:proofErr w:type="spellEnd"/>
            <w:proofErr w:type="gramEnd"/>
            <w:r>
              <w:rPr>
                <w:sz w:val="16"/>
                <w:szCs w:val="16"/>
              </w:rPr>
              <w:t xml:space="preserve"> GÜLCÜ</w:t>
            </w:r>
          </w:p>
          <w:p w14:paraId="25BD68B9" w14:textId="77777777" w:rsidR="00E65246" w:rsidRDefault="00E65246" w:rsidP="005A4065">
            <w:pPr>
              <w:rPr>
                <w:sz w:val="16"/>
                <w:szCs w:val="16"/>
              </w:rPr>
            </w:pPr>
            <w:proofErr w:type="spellStart"/>
            <w:proofErr w:type="gramStart"/>
            <w:r>
              <w:rPr>
                <w:sz w:val="16"/>
                <w:szCs w:val="16"/>
              </w:rPr>
              <w:t>Prof.Dr.Şule</w:t>
            </w:r>
            <w:proofErr w:type="spellEnd"/>
            <w:proofErr w:type="gramEnd"/>
            <w:r>
              <w:rPr>
                <w:sz w:val="16"/>
                <w:szCs w:val="16"/>
              </w:rPr>
              <w:t xml:space="preserve"> </w:t>
            </w:r>
            <w:proofErr w:type="spellStart"/>
            <w:r>
              <w:rPr>
                <w:sz w:val="16"/>
                <w:szCs w:val="16"/>
              </w:rPr>
              <w:t>Karakelleoğlu</w:t>
            </w:r>
            <w:proofErr w:type="spellEnd"/>
          </w:p>
        </w:tc>
        <w:tc>
          <w:tcPr>
            <w:tcW w:w="1080" w:type="dxa"/>
            <w:tcBorders>
              <w:top w:val="single" w:sz="4" w:space="0" w:color="auto"/>
              <w:left w:val="single" w:sz="4" w:space="0" w:color="auto"/>
              <w:bottom w:val="single" w:sz="4" w:space="0" w:color="auto"/>
              <w:right w:val="single" w:sz="4" w:space="0" w:color="auto"/>
            </w:tcBorders>
          </w:tcPr>
          <w:p w14:paraId="6E675679" w14:textId="77777777" w:rsidR="00E65246" w:rsidRDefault="00E65246" w:rsidP="005A4065">
            <w:pPr>
              <w:jc w:val="both"/>
              <w:rPr>
                <w:sz w:val="16"/>
                <w:szCs w:val="16"/>
              </w:rPr>
            </w:pPr>
            <w:r>
              <w:rPr>
                <w:sz w:val="16"/>
                <w:szCs w:val="16"/>
              </w:rPr>
              <w:t>Salı</w:t>
            </w:r>
          </w:p>
        </w:tc>
        <w:tc>
          <w:tcPr>
            <w:tcW w:w="1080" w:type="dxa"/>
            <w:tcBorders>
              <w:top w:val="single" w:sz="4" w:space="0" w:color="auto"/>
              <w:left w:val="single" w:sz="4" w:space="0" w:color="auto"/>
              <w:bottom w:val="single" w:sz="4" w:space="0" w:color="auto"/>
              <w:right w:val="single" w:sz="4" w:space="0" w:color="auto"/>
            </w:tcBorders>
          </w:tcPr>
          <w:p w14:paraId="0D6D54EC" w14:textId="77777777" w:rsidR="00E65246" w:rsidRDefault="00E65246" w:rsidP="005A4065">
            <w:pPr>
              <w:jc w:val="both"/>
              <w:rPr>
                <w:sz w:val="16"/>
                <w:szCs w:val="16"/>
              </w:rPr>
            </w:pPr>
            <w:r>
              <w:rPr>
                <w:sz w:val="16"/>
                <w:szCs w:val="16"/>
              </w:rPr>
              <w:t>08.00-12:00</w:t>
            </w:r>
          </w:p>
          <w:p w14:paraId="365FAA0B" w14:textId="77777777" w:rsidR="00E65246" w:rsidRDefault="00E65246" w:rsidP="005A4065">
            <w:pPr>
              <w:jc w:val="both"/>
              <w:rPr>
                <w:sz w:val="16"/>
                <w:szCs w:val="16"/>
              </w:rPr>
            </w:pPr>
            <w:r>
              <w:rPr>
                <w:sz w:val="16"/>
                <w:szCs w:val="16"/>
              </w:rPr>
              <w:t>13:00-14:00</w:t>
            </w:r>
          </w:p>
          <w:p w14:paraId="0F0B2657" w14:textId="77777777" w:rsidR="00E65246" w:rsidRDefault="00E65246" w:rsidP="005A4065">
            <w:pPr>
              <w:rPr>
                <w:sz w:val="16"/>
                <w:szCs w:val="16"/>
              </w:rPr>
            </w:pPr>
            <w:r>
              <w:rPr>
                <w:sz w:val="16"/>
                <w:szCs w:val="16"/>
              </w:rPr>
              <w:t>15:00-17:00</w:t>
            </w:r>
          </w:p>
        </w:tc>
        <w:tc>
          <w:tcPr>
            <w:tcW w:w="1980" w:type="dxa"/>
            <w:tcBorders>
              <w:top w:val="single" w:sz="4" w:space="0" w:color="auto"/>
              <w:left w:val="single" w:sz="4" w:space="0" w:color="auto"/>
              <w:bottom w:val="single" w:sz="4" w:space="0" w:color="auto"/>
              <w:right w:val="single" w:sz="4" w:space="0" w:color="auto"/>
            </w:tcBorders>
          </w:tcPr>
          <w:p w14:paraId="39CA8FE1" w14:textId="77777777" w:rsidR="00E65246" w:rsidRDefault="00E65246" w:rsidP="005A4065">
            <w:r>
              <w:rPr>
                <w:sz w:val="14"/>
                <w:szCs w:val="14"/>
              </w:rPr>
              <w:t xml:space="preserve">Dershane, Eko </w:t>
            </w:r>
            <w:proofErr w:type="spellStart"/>
            <w:r>
              <w:rPr>
                <w:sz w:val="14"/>
                <w:szCs w:val="14"/>
              </w:rPr>
              <w:t>laboratuarı</w:t>
            </w:r>
            <w:proofErr w:type="spellEnd"/>
            <w:r>
              <w:rPr>
                <w:sz w:val="14"/>
                <w:szCs w:val="14"/>
              </w:rPr>
              <w:t xml:space="preserve">, </w:t>
            </w:r>
            <w:proofErr w:type="spellStart"/>
            <w:r>
              <w:rPr>
                <w:sz w:val="14"/>
                <w:szCs w:val="14"/>
              </w:rPr>
              <w:t>Anjio</w:t>
            </w:r>
            <w:proofErr w:type="spellEnd"/>
            <w:r>
              <w:rPr>
                <w:sz w:val="14"/>
                <w:szCs w:val="14"/>
              </w:rPr>
              <w:t xml:space="preserve"> </w:t>
            </w:r>
            <w:proofErr w:type="spellStart"/>
            <w:proofErr w:type="gramStart"/>
            <w:r>
              <w:rPr>
                <w:sz w:val="14"/>
                <w:szCs w:val="14"/>
              </w:rPr>
              <w:t>lab.Hasta</w:t>
            </w:r>
            <w:proofErr w:type="spellEnd"/>
            <w:proofErr w:type="gramEnd"/>
            <w:r>
              <w:rPr>
                <w:sz w:val="14"/>
                <w:szCs w:val="14"/>
              </w:rPr>
              <w:t xml:space="preserve"> Servisleri ve  Poliklinikler</w:t>
            </w:r>
          </w:p>
        </w:tc>
      </w:tr>
      <w:tr w:rsidR="00E65246" w14:paraId="354F1D7A" w14:textId="77777777" w:rsidTr="005A4065">
        <w:tc>
          <w:tcPr>
            <w:tcW w:w="1260" w:type="dxa"/>
            <w:tcBorders>
              <w:top w:val="single" w:sz="4" w:space="0" w:color="auto"/>
              <w:left w:val="single" w:sz="4" w:space="0" w:color="auto"/>
              <w:bottom w:val="single" w:sz="4" w:space="0" w:color="auto"/>
              <w:right w:val="single" w:sz="4" w:space="0" w:color="auto"/>
            </w:tcBorders>
          </w:tcPr>
          <w:p w14:paraId="7DCFBA5C" w14:textId="77777777" w:rsidR="00E65246" w:rsidRDefault="00E65246" w:rsidP="005A4065">
            <w:pPr>
              <w:jc w:val="both"/>
              <w:rPr>
                <w:sz w:val="16"/>
                <w:szCs w:val="16"/>
              </w:rPr>
            </w:pPr>
            <w:r>
              <w:rPr>
                <w:sz w:val="16"/>
                <w:szCs w:val="16"/>
              </w:rPr>
              <w:t>UZM1213</w:t>
            </w:r>
          </w:p>
        </w:tc>
        <w:tc>
          <w:tcPr>
            <w:tcW w:w="540" w:type="dxa"/>
            <w:tcBorders>
              <w:top w:val="single" w:sz="4" w:space="0" w:color="auto"/>
              <w:left w:val="single" w:sz="4" w:space="0" w:color="auto"/>
              <w:bottom w:val="single" w:sz="4" w:space="0" w:color="auto"/>
              <w:right w:val="single" w:sz="4" w:space="0" w:color="auto"/>
            </w:tcBorders>
          </w:tcPr>
          <w:p w14:paraId="252D67FD" w14:textId="77777777" w:rsidR="00E65246" w:rsidRDefault="00E65246" w:rsidP="005A4065">
            <w:pPr>
              <w:jc w:val="both"/>
              <w:rPr>
                <w:sz w:val="16"/>
                <w:szCs w:val="16"/>
              </w:rPr>
            </w:pPr>
            <w:r>
              <w:rPr>
                <w:sz w:val="16"/>
                <w:szCs w:val="16"/>
              </w:rPr>
              <w:t>2</w:t>
            </w:r>
          </w:p>
        </w:tc>
        <w:tc>
          <w:tcPr>
            <w:tcW w:w="540" w:type="dxa"/>
            <w:tcBorders>
              <w:top w:val="single" w:sz="4" w:space="0" w:color="auto"/>
              <w:left w:val="single" w:sz="4" w:space="0" w:color="auto"/>
              <w:bottom w:val="single" w:sz="4" w:space="0" w:color="auto"/>
              <w:right w:val="single" w:sz="4" w:space="0" w:color="auto"/>
            </w:tcBorders>
          </w:tcPr>
          <w:p w14:paraId="59FB2575" w14:textId="77777777" w:rsidR="00E65246" w:rsidRDefault="00E65246" w:rsidP="005A4065">
            <w:pPr>
              <w:jc w:val="both"/>
              <w:rPr>
                <w:sz w:val="16"/>
                <w:szCs w:val="16"/>
              </w:rPr>
            </w:pPr>
            <w:r>
              <w:rPr>
                <w:sz w:val="16"/>
                <w:szCs w:val="16"/>
              </w:rPr>
              <w:t>4</w:t>
            </w:r>
          </w:p>
        </w:tc>
        <w:tc>
          <w:tcPr>
            <w:tcW w:w="2880" w:type="dxa"/>
            <w:tcBorders>
              <w:top w:val="single" w:sz="4" w:space="0" w:color="auto"/>
              <w:left w:val="single" w:sz="4" w:space="0" w:color="auto"/>
              <w:bottom w:val="single" w:sz="4" w:space="0" w:color="auto"/>
              <w:right w:val="single" w:sz="4" w:space="0" w:color="auto"/>
            </w:tcBorders>
          </w:tcPr>
          <w:p w14:paraId="12D8DD76" w14:textId="77777777" w:rsidR="00E65246" w:rsidRDefault="00E65246" w:rsidP="005A4065">
            <w:pPr>
              <w:rPr>
                <w:sz w:val="16"/>
                <w:szCs w:val="16"/>
              </w:rPr>
            </w:pPr>
            <w:proofErr w:type="spellStart"/>
            <w:r>
              <w:rPr>
                <w:sz w:val="16"/>
                <w:szCs w:val="16"/>
              </w:rPr>
              <w:t>Prof.Dr.</w:t>
            </w:r>
            <w:proofErr w:type="gramStart"/>
            <w:r>
              <w:rPr>
                <w:sz w:val="16"/>
                <w:szCs w:val="16"/>
              </w:rPr>
              <w:t>M.Hakan</w:t>
            </w:r>
            <w:proofErr w:type="spellEnd"/>
            <w:proofErr w:type="gramEnd"/>
            <w:r>
              <w:rPr>
                <w:sz w:val="16"/>
                <w:szCs w:val="16"/>
              </w:rPr>
              <w:t xml:space="preserve"> TAŞ</w:t>
            </w:r>
          </w:p>
          <w:p w14:paraId="24B4B72F" w14:textId="77777777" w:rsidR="00E65246" w:rsidRDefault="00E65246" w:rsidP="005A4065">
            <w:pPr>
              <w:rPr>
                <w:sz w:val="16"/>
                <w:szCs w:val="16"/>
              </w:rPr>
            </w:pPr>
            <w:proofErr w:type="spellStart"/>
            <w:proofErr w:type="gramStart"/>
            <w:r>
              <w:rPr>
                <w:sz w:val="16"/>
                <w:szCs w:val="16"/>
              </w:rPr>
              <w:t>Dr.Öğr.Üyesi</w:t>
            </w:r>
            <w:proofErr w:type="spellEnd"/>
            <w:proofErr w:type="gramEnd"/>
            <w:r>
              <w:rPr>
                <w:sz w:val="16"/>
                <w:szCs w:val="16"/>
              </w:rPr>
              <w:t xml:space="preserve"> Oğuzhan BİRDAL</w:t>
            </w:r>
          </w:p>
          <w:p w14:paraId="43E44C35" w14:textId="77777777" w:rsidR="00E65246" w:rsidRDefault="00E65246" w:rsidP="005A4065">
            <w:pPr>
              <w:rPr>
                <w:sz w:val="16"/>
                <w:szCs w:val="16"/>
              </w:rPr>
            </w:pPr>
            <w:proofErr w:type="spellStart"/>
            <w:r>
              <w:rPr>
                <w:sz w:val="16"/>
                <w:szCs w:val="16"/>
              </w:rPr>
              <w:t>Prof.Dr.</w:t>
            </w:r>
            <w:proofErr w:type="gramStart"/>
            <w:r>
              <w:rPr>
                <w:sz w:val="16"/>
                <w:szCs w:val="16"/>
              </w:rPr>
              <w:t>M.Hakan</w:t>
            </w:r>
            <w:proofErr w:type="spellEnd"/>
            <w:proofErr w:type="gramEnd"/>
            <w:r>
              <w:rPr>
                <w:sz w:val="16"/>
                <w:szCs w:val="16"/>
              </w:rPr>
              <w:t xml:space="preserve"> TAŞ</w:t>
            </w:r>
          </w:p>
        </w:tc>
        <w:tc>
          <w:tcPr>
            <w:tcW w:w="1080" w:type="dxa"/>
            <w:tcBorders>
              <w:top w:val="single" w:sz="4" w:space="0" w:color="auto"/>
              <w:left w:val="single" w:sz="4" w:space="0" w:color="auto"/>
              <w:bottom w:val="single" w:sz="4" w:space="0" w:color="auto"/>
              <w:right w:val="single" w:sz="4" w:space="0" w:color="auto"/>
            </w:tcBorders>
          </w:tcPr>
          <w:p w14:paraId="284C67B2" w14:textId="77777777" w:rsidR="00E65246" w:rsidRDefault="00E65246" w:rsidP="005A4065">
            <w:pPr>
              <w:jc w:val="both"/>
              <w:rPr>
                <w:sz w:val="16"/>
                <w:szCs w:val="16"/>
              </w:rPr>
            </w:pPr>
            <w:r>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tcPr>
          <w:p w14:paraId="1632D45C" w14:textId="77777777" w:rsidR="00E65246" w:rsidRDefault="00E65246" w:rsidP="005A4065">
            <w:pPr>
              <w:jc w:val="both"/>
              <w:rPr>
                <w:sz w:val="16"/>
                <w:szCs w:val="16"/>
              </w:rPr>
            </w:pPr>
            <w:r>
              <w:rPr>
                <w:sz w:val="16"/>
                <w:szCs w:val="16"/>
              </w:rPr>
              <w:t>08.00-12:00</w:t>
            </w:r>
          </w:p>
          <w:p w14:paraId="370985D8" w14:textId="77777777" w:rsidR="00E65246" w:rsidRDefault="00E65246" w:rsidP="005A4065">
            <w:pPr>
              <w:jc w:val="both"/>
              <w:rPr>
                <w:sz w:val="16"/>
                <w:szCs w:val="16"/>
              </w:rPr>
            </w:pPr>
            <w:r>
              <w:rPr>
                <w:sz w:val="16"/>
                <w:szCs w:val="16"/>
              </w:rPr>
              <w:t>13:00-14:00</w:t>
            </w:r>
          </w:p>
          <w:p w14:paraId="036080B2" w14:textId="77777777" w:rsidR="00E65246" w:rsidRDefault="00E65246" w:rsidP="005A4065">
            <w:pPr>
              <w:rPr>
                <w:sz w:val="16"/>
                <w:szCs w:val="16"/>
              </w:rPr>
            </w:pPr>
            <w:r>
              <w:rPr>
                <w:sz w:val="16"/>
                <w:szCs w:val="16"/>
              </w:rPr>
              <w:t>15:00-17:00</w:t>
            </w:r>
          </w:p>
        </w:tc>
        <w:tc>
          <w:tcPr>
            <w:tcW w:w="1980" w:type="dxa"/>
            <w:tcBorders>
              <w:top w:val="single" w:sz="4" w:space="0" w:color="auto"/>
              <w:left w:val="single" w:sz="4" w:space="0" w:color="auto"/>
              <w:bottom w:val="single" w:sz="4" w:space="0" w:color="auto"/>
              <w:right w:val="single" w:sz="4" w:space="0" w:color="auto"/>
            </w:tcBorders>
          </w:tcPr>
          <w:p w14:paraId="2835DC3F" w14:textId="77777777" w:rsidR="00E65246" w:rsidRDefault="00E65246" w:rsidP="005A4065">
            <w:r>
              <w:rPr>
                <w:sz w:val="14"/>
                <w:szCs w:val="14"/>
              </w:rPr>
              <w:t xml:space="preserve">Dershane, Eko </w:t>
            </w:r>
            <w:proofErr w:type="spellStart"/>
            <w:r>
              <w:rPr>
                <w:sz w:val="14"/>
                <w:szCs w:val="14"/>
              </w:rPr>
              <w:t>laboratuarı</w:t>
            </w:r>
            <w:proofErr w:type="spellEnd"/>
            <w:r>
              <w:rPr>
                <w:sz w:val="14"/>
                <w:szCs w:val="14"/>
              </w:rPr>
              <w:t xml:space="preserve">, </w:t>
            </w:r>
            <w:proofErr w:type="spellStart"/>
            <w:r>
              <w:rPr>
                <w:sz w:val="14"/>
                <w:szCs w:val="14"/>
              </w:rPr>
              <w:t>Anjio</w:t>
            </w:r>
            <w:proofErr w:type="spellEnd"/>
            <w:r>
              <w:rPr>
                <w:sz w:val="14"/>
                <w:szCs w:val="14"/>
              </w:rPr>
              <w:t xml:space="preserve"> </w:t>
            </w:r>
            <w:proofErr w:type="spellStart"/>
            <w:proofErr w:type="gramStart"/>
            <w:r>
              <w:rPr>
                <w:sz w:val="14"/>
                <w:szCs w:val="14"/>
              </w:rPr>
              <w:t>lab.Hasta</w:t>
            </w:r>
            <w:proofErr w:type="spellEnd"/>
            <w:proofErr w:type="gramEnd"/>
            <w:r>
              <w:rPr>
                <w:sz w:val="14"/>
                <w:szCs w:val="14"/>
              </w:rPr>
              <w:t xml:space="preserve"> Servisleri ve  Poliklinikler </w:t>
            </w:r>
          </w:p>
        </w:tc>
      </w:tr>
      <w:tr w:rsidR="00E65246" w14:paraId="3DE3F880" w14:textId="77777777" w:rsidTr="005A4065">
        <w:tc>
          <w:tcPr>
            <w:tcW w:w="1260" w:type="dxa"/>
            <w:tcBorders>
              <w:top w:val="single" w:sz="4" w:space="0" w:color="auto"/>
              <w:left w:val="single" w:sz="4" w:space="0" w:color="auto"/>
              <w:bottom w:val="single" w:sz="4" w:space="0" w:color="auto"/>
              <w:right w:val="single" w:sz="4" w:space="0" w:color="auto"/>
            </w:tcBorders>
          </w:tcPr>
          <w:p w14:paraId="372A9AD3" w14:textId="77777777" w:rsidR="00E65246" w:rsidRDefault="00E65246" w:rsidP="005A4065">
            <w:pPr>
              <w:jc w:val="both"/>
              <w:rPr>
                <w:sz w:val="16"/>
                <w:szCs w:val="16"/>
              </w:rPr>
            </w:pPr>
            <w:r>
              <w:rPr>
                <w:sz w:val="16"/>
                <w:szCs w:val="16"/>
              </w:rPr>
              <w:t>UZM1213</w:t>
            </w:r>
          </w:p>
        </w:tc>
        <w:tc>
          <w:tcPr>
            <w:tcW w:w="540" w:type="dxa"/>
            <w:tcBorders>
              <w:top w:val="single" w:sz="4" w:space="0" w:color="auto"/>
              <w:left w:val="single" w:sz="4" w:space="0" w:color="auto"/>
              <w:bottom w:val="single" w:sz="4" w:space="0" w:color="auto"/>
              <w:right w:val="single" w:sz="4" w:space="0" w:color="auto"/>
            </w:tcBorders>
          </w:tcPr>
          <w:p w14:paraId="788271C2" w14:textId="77777777" w:rsidR="00E65246" w:rsidRDefault="00E65246" w:rsidP="005A4065">
            <w:pPr>
              <w:jc w:val="both"/>
              <w:rPr>
                <w:sz w:val="16"/>
                <w:szCs w:val="16"/>
              </w:rPr>
            </w:pPr>
            <w:r>
              <w:rPr>
                <w:sz w:val="16"/>
                <w:szCs w:val="16"/>
              </w:rPr>
              <w:t>2</w:t>
            </w:r>
          </w:p>
        </w:tc>
        <w:tc>
          <w:tcPr>
            <w:tcW w:w="540" w:type="dxa"/>
            <w:tcBorders>
              <w:top w:val="single" w:sz="4" w:space="0" w:color="auto"/>
              <w:left w:val="single" w:sz="4" w:space="0" w:color="auto"/>
              <w:bottom w:val="single" w:sz="4" w:space="0" w:color="auto"/>
              <w:right w:val="single" w:sz="4" w:space="0" w:color="auto"/>
            </w:tcBorders>
          </w:tcPr>
          <w:p w14:paraId="3F5308E7" w14:textId="77777777" w:rsidR="00E65246" w:rsidRDefault="00E65246" w:rsidP="005A4065">
            <w:pPr>
              <w:jc w:val="both"/>
              <w:rPr>
                <w:sz w:val="16"/>
                <w:szCs w:val="16"/>
              </w:rPr>
            </w:pPr>
            <w:r>
              <w:rPr>
                <w:sz w:val="16"/>
                <w:szCs w:val="16"/>
              </w:rPr>
              <w:t>4</w:t>
            </w:r>
          </w:p>
        </w:tc>
        <w:tc>
          <w:tcPr>
            <w:tcW w:w="2880" w:type="dxa"/>
            <w:tcBorders>
              <w:top w:val="single" w:sz="4" w:space="0" w:color="auto"/>
              <w:left w:val="single" w:sz="4" w:space="0" w:color="auto"/>
              <w:bottom w:val="single" w:sz="4" w:space="0" w:color="auto"/>
              <w:right w:val="single" w:sz="4" w:space="0" w:color="auto"/>
            </w:tcBorders>
          </w:tcPr>
          <w:p w14:paraId="6F894F45" w14:textId="77777777" w:rsidR="00E65246" w:rsidRDefault="00E65246" w:rsidP="005A4065">
            <w:pPr>
              <w:rPr>
                <w:sz w:val="16"/>
                <w:szCs w:val="16"/>
              </w:rPr>
            </w:pPr>
            <w:proofErr w:type="spellStart"/>
            <w:proofErr w:type="gramStart"/>
            <w:r>
              <w:rPr>
                <w:sz w:val="16"/>
                <w:szCs w:val="16"/>
              </w:rPr>
              <w:t>Prof.Dr.Serdar</w:t>
            </w:r>
            <w:proofErr w:type="spellEnd"/>
            <w:proofErr w:type="gramEnd"/>
            <w:r>
              <w:rPr>
                <w:sz w:val="16"/>
                <w:szCs w:val="16"/>
              </w:rPr>
              <w:t xml:space="preserve"> SEVİMLİ</w:t>
            </w:r>
          </w:p>
          <w:p w14:paraId="01B3039B" w14:textId="77777777" w:rsidR="00E65246" w:rsidRDefault="00E65246" w:rsidP="005A4065">
            <w:pPr>
              <w:rPr>
                <w:sz w:val="16"/>
                <w:szCs w:val="16"/>
              </w:rPr>
            </w:pPr>
            <w:proofErr w:type="spellStart"/>
            <w:proofErr w:type="gramStart"/>
            <w:r>
              <w:rPr>
                <w:sz w:val="16"/>
                <w:szCs w:val="16"/>
              </w:rPr>
              <w:t>Dr.Öğr.Üyesi</w:t>
            </w:r>
            <w:proofErr w:type="spellEnd"/>
            <w:proofErr w:type="gramEnd"/>
            <w:r>
              <w:rPr>
                <w:sz w:val="16"/>
                <w:szCs w:val="16"/>
              </w:rPr>
              <w:t xml:space="preserve"> İbrahim SARAÇ</w:t>
            </w:r>
          </w:p>
          <w:p w14:paraId="4B9DF666" w14:textId="77777777" w:rsidR="00E65246" w:rsidRDefault="00E65246" w:rsidP="005A4065">
            <w:pPr>
              <w:rPr>
                <w:sz w:val="16"/>
                <w:szCs w:val="16"/>
              </w:rPr>
            </w:pPr>
            <w:proofErr w:type="spellStart"/>
            <w:proofErr w:type="gramStart"/>
            <w:r>
              <w:rPr>
                <w:sz w:val="16"/>
                <w:szCs w:val="16"/>
              </w:rPr>
              <w:t>Prof.Dr.Serdar</w:t>
            </w:r>
            <w:proofErr w:type="spellEnd"/>
            <w:proofErr w:type="gramEnd"/>
            <w:r>
              <w:rPr>
                <w:sz w:val="16"/>
                <w:szCs w:val="16"/>
              </w:rPr>
              <w:t xml:space="preserve"> SEVİMLİ</w:t>
            </w:r>
          </w:p>
        </w:tc>
        <w:tc>
          <w:tcPr>
            <w:tcW w:w="1080" w:type="dxa"/>
            <w:tcBorders>
              <w:top w:val="single" w:sz="4" w:space="0" w:color="auto"/>
              <w:left w:val="single" w:sz="4" w:space="0" w:color="auto"/>
              <w:bottom w:val="single" w:sz="4" w:space="0" w:color="auto"/>
              <w:right w:val="single" w:sz="4" w:space="0" w:color="auto"/>
            </w:tcBorders>
          </w:tcPr>
          <w:p w14:paraId="06027D87" w14:textId="77777777" w:rsidR="00E65246" w:rsidRDefault="00E65246" w:rsidP="005A4065">
            <w:pPr>
              <w:jc w:val="both"/>
              <w:rPr>
                <w:sz w:val="16"/>
                <w:szCs w:val="16"/>
              </w:rPr>
            </w:pPr>
            <w:r>
              <w:rPr>
                <w:sz w:val="16"/>
                <w:szCs w:val="16"/>
              </w:rPr>
              <w:t>Perşembe</w:t>
            </w:r>
          </w:p>
        </w:tc>
        <w:tc>
          <w:tcPr>
            <w:tcW w:w="1080" w:type="dxa"/>
            <w:tcBorders>
              <w:top w:val="single" w:sz="4" w:space="0" w:color="auto"/>
              <w:left w:val="single" w:sz="4" w:space="0" w:color="auto"/>
              <w:bottom w:val="single" w:sz="4" w:space="0" w:color="auto"/>
              <w:right w:val="single" w:sz="4" w:space="0" w:color="auto"/>
            </w:tcBorders>
          </w:tcPr>
          <w:p w14:paraId="28965FB0" w14:textId="77777777" w:rsidR="00E65246" w:rsidRDefault="00E65246" w:rsidP="005A4065">
            <w:pPr>
              <w:jc w:val="both"/>
              <w:rPr>
                <w:sz w:val="16"/>
                <w:szCs w:val="16"/>
              </w:rPr>
            </w:pPr>
            <w:r>
              <w:rPr>
                <w:sz w:val="16"/>
                <w:szCs w:val="16"/>
              </w:rPr>
              <w:t>08.00-12:00</w:t>
            </w:r>
          </w:p>
          <w:p w14:paraId="2BE1ACE5" w14:textId="77777777" w:rsidR="00E65246" w:rsidRDefault="00E65246" w:rsidP="005A4065">
            <w:pPr>
              <w:jc w:val="both"/>
              <w:rPr>
                <w:sz w:val="16"/>
                <w:szCs w:val="16"/>
              </w:rPr>
            </w:pPr>
            <w:r>
              <w:rPr>
                <w:sz w:val="16"/>
                <w:szCs w:val="16"/>
              </w:rPr>
              <w:t>13:00-14:00</w:t>
            </w:r>
          </w:p>
          <w:p w14:paraId="0BB28B63" w14:textId="77777777" w:rsidR="00E65246" w:rsidRDefault="00E65246" w:rsidP="005A4065">
            <w:pPr>
              <w:rPr>
                <w:sz w:val="16"/>
                <w:szCs w:val="16"/>
              </w:rPr>
            </w:pPr>
            <w:r>
              <w:rPr>
                <w:sz w:val="16"/>
                <w:szCs w:val="16"/>
              </w:rPr>
              <w:t>15:00-17:00</w:t>
            </w:r>
          </w:p>
        </w:tc>
        <w:tc>
          <w:tcPr>
            <w:tcW w:w="1980" w:type="dxa"/>
            <w:tcBorders>
              <w:top w:val="single" w:sz="4" w:space="0" w:color="auto"/>
              <w:left w:val="single" w:sz="4" w:space="0" w:color="auto"/>
              <w:bottom w:val="single" w:sz="4" w:space="0" w:color="auto"/>
              <w:right w:val="single" w:sz="4" w:space="0" w:color="auto"/>
            </w:tcBorders>
          </w:tcPr>
          <w:p w14:paraId="5B99FF4C" w14:textId="77777777" w:rsidR="00E65246" w:rsidRDefault="00E65246" w:rsidP="005A4065">
            <w:r>
              <w:rPr>
                <w:sz w:val="14"/>
                <w:szCs w:val="14"/>
              </w:rPr>
              <w:t xml:space="preserve">Dershane, Eko </w:t>
            </w:r>
            <w:proofErr w:type="spellStart"/>
            <w:r>
              <w:rPr>
                <w:sz w:val="14"/>
                <w:szCs w:val="14"/>
              </w:rPr>
              <w:t>laboratuarı</w:t>
            </w:r>
            <w:proofErr w:type="spellEnd"/>
            <w:r>
              <w:rPr>
                <w:sz w:val="14"/>
                <w:szCs w:val="14"/>
              </w:rPr>
              <w:t xml:space="preserve">, </w:t>
            </w:r>
            <w:proofErr w:type="spellStart"/>
            <w:r>
              <w:rPr>
                <w:sz w:val="14"/>
                <w:szCs w:val="14"/>
              </w:rPr>
              <w:t>Anjio</w:t>
            </w:r>
            <w:proofErr w:type="spellEnd"/>
            <w:r>
              <w:rPr>
                <w:sz w:val="14"/>
                <w:szCs w:val="14"/>
              </w:rPr>
              <w:t xml:space="preserve"> </w:t>
            </w:r>
            <w:proofErr w:type="spellStart"/>
            <w:proofErr w:type="gramStart"/>
            <w:r>
              <w:rPr>
                <w:sz w:val="14"/>
                <w:szCs w:val="14"/>
              </w:rPr>
              <w:t>lab.Hasta</w:t>
            </w:r>
            <w:proofErr w:type="spellEnd"/>
            <w:proofErr w:type="gramEnd"/>
            <w:r>
              <w:rPr>
                <w:sz w:val="14"/>
                <w:szCs w:val="14"/>
              </w:rPr>
              <w:t xml:space="preserve"> Servisleri ve  Poliklinikler </w:t>
            </w:r>
          </w:p>
        </w:tc>
      </w:tr>
      <w:tr w:rsidR="00E65246" w14:paraId="7E273478" w14:textId="77777777" w:rsidTr="005A4065">
        <w:tc>
          <w:tcPr>
            <w:tcW w:w="1260" w:type="dxa"/>
            <w:tcBorders>
              <w:top w:val="single" w:sz="4" w:space="0" w:color="auto"/>
              <w:left w:val="single" w:sz="4" w:space="0" w:color="auto"/>
              <w:bottom w:val="single" w:sz="4" w:space="0" w:color="auto"/>
              <w:right w:val="single" w:sz="4" w:space="0" w:color="auto"/>
            </w:tcBorders>
          </w:tcPr>
          <w:p w14:paraId="6DC123EF" w14:textId="77777777" w:rsidR="00E65246" w:rsidRDefault="00E65246" w:rsidP="005A4065">
            <w:pPr>
              <w:jc w:val="both"/>
              <w:rPr>
                <w:sz w:val="16"/>
                <w:szCs w:val="16"/>
              </w:rPr>
            </w:pPr>
            <w:r>
              <w:rPr>
                <w:sz w:val="16"/>
                <w:szCs w:val="16"/>
              </w:rPr>
              <w:t>UZM1213</w:t>
            </w:r>
          </w:p>
        </w:tc>
        <w:tc>
          <w:tcPr>
            <w:tcW w:w="540" w:type="dxa"/>
            <w:tcBorders>
              <w:top w:val="single" w:sz="4" w:space="0" w:color="auto"/>
              <w:left w:val="single" w:sz="4" w:space="0" w:color="auto"/>
              <w:bottom w:val="single" w:sz="4" w:space="0" w:color="auto"/>
              <w:right w:val="single" w:sz="4" w:space="0" w:color="auto"/>
            </w:tcBorders>
          </w:tcPr>
          <w:p w14:paraId="258C7512" w14:textId="77777777" w:rsidR="00E65246" w:rsidRDefault="00E65246" w:rsidP="005A4065">
            <w:pPr>
              <w:jc w:val="both"/>
              <w:rPr>
                <w:sz w:val="16"/>
                <w:szCs w:val="16"/>
              </w:rPr>
            </w:pPr>
            <w:r>
              <w:rPr>
                <w:sz w:val="16"/>
                <w:szCs w:val="16"/>
              </w:rPr>
              <w:t>2</w:t>
            </w:r>
          </w:p>
        </w:tc>
        <w:tc>
          <w:tcPr>
            <w:tcW w:w="540" w:type="dxa"/>
            <w:tcBorders>
              <w:top w:val="single" w:sz="4" w:space="0" w:color="auto"/>
              <w:left w:val="single" w:sz="4" w:space="0" w:color="auto"/>
              <w:bottom w:val="single" w:sz="4" w:space="0" w:color="auto"/>
              <w:right w:val="single" w:sz="4" w:space="0" w:color="auto"/>
            </w:tcBorders>
          </w:tcPr>
          <w:p w14:paraId="18740716" w14:textId="77777777" w:rsidR="00E65246" w:rsidRDefault="00E65246" w:rsidP="005A4065">
            <w:pPr>
              <w:jc w:val="both"/>
              <w:rPr>
                <w:sz w:val="16"/>
                <w:szCs w:val="16"/>
              </w:rPr>
            </w:pPr>
            <w:r>
              <w:rPr>
                <w:sz w:val="16"/>
                <w:szCs w:val="16"/>
              </w:rPr>
              <w:t>4</w:t>
            </w:r>
          </w:p>
        </w:tc>
        <w:tc>
          <w:tcPr>
            <w:tcW w:w="2880" w:type="dxa"/>
            <w:tcBorders>
              <w:top w:val="single" w:sz="4" w:space="0" w:color="auto"/>
              <w:left w:val="single" w:sz="4" w:space="0" w:color="auto"/>
              <w:bottom w:val="single" w:sz="4" w:space="0" w:color="auto"/>
              <w:right w:val="single" w:sz="4" w:space="0" w:color="auto"/>
            </w:tcBorders>
          </w:tcPr>
          <w:p w14:paraId="36409EC6" w14:textId="77777777" w:rsidR="00E65246" w:rsidRDefault="00E65246" w:rsidP="005A4065">
            <w:pPr>
              <w:rPr>
                <w:sz w:val="16"/>
                <w:szCs w:val="16"/>
              </w:rPr>
            </w:pPr>
            <w:proofErr w:type="spellStart"/>
            <w:proofErr w:type="gramStart"/>
            <w:r>
              <w:rPr>
                <w:sz w:val="16"/>
                <w:szCs w:val="16"/>
              </w:rPr>
              <w:t>Doç.Dr.Yavuzer</w:t>
            </w:r>
            <w:proofErr w:type="spellEnd"/>
            <w:proofErr w:type="gramEnd"/>
            <w:r>
              <w:rPr>
                <w:sz w:val="16"/>
                <w:szCs w:val="16"/>
              </w:rPr>
              <w:t xml:space="preserve"> KOZA</w:t>
            </w:r>
          </w:p>
          <w:p w14:paraId="6817EC37" w14:textId="77777777" w:rsidR="00E65246" w:rsidRDefault="00E65246" w:rsidP="005A4065">
            <w:pPr>
              <w:rPr>
                <w:sz w:val="16"/>
                <w:szCs w:val="16"/>
              </w:rPr>
            </w:pPr>
            <w:proofErr w:type="spellStart"/>
            <w:proofErr w:type="gramStart"/>
            <w:r>
              <w:rPr>
                <w:sz w:val="16"/>
                <w:szCs w:val="16"/>
              </w:rPr>
              <w:t>Dr.Öğr.Üyesi</w:t>
            </w:r>
            <w:proofErr w:type="spellEnd"/>
            <w:proofErr w:type="gramEnd"/>
            <w:r>
              <w:rPr>
                <w:sz w:val="16"/>
                <w:szCs w:val="16"/>
              </w:rPr>
              <w:t xml:space="preserve"> </w:t>
            </w:r>
            <w:proofErr w:type="spellStart"/>
            <w:r>
              <w:rPr>
                <w:sz w:val="16"/>
                <w:szCs w:val="16"/>
              </w:rPr>
              <w:t>Sidar</w:t>
            </w:r>
            <w:proofErr w:type="spellEnd"/>
            <w:r>
              <w:rPr>
                <w:sz w:val="16"/>
                <w:szCs w:val="16"/>
              </w:rPr>
              <w:t xml:space="preserve"> </w:t>
            </w:r>
            <w:proofErr w:type="spellStart"/>
            <w:r>
              <w:rPr>
                <w:sz w:val="16"/>
                <w:szCs w:val="16"/>
              </w:rPr>
              <w:t>Şiyar</w:t>
            </w:r>
            <w:proofErr w:type="spellEnd"/>
            <w:r>
              <w:rPr>
                <w:sz w:val="16"/>
                <w:szCs w:val="16"/>
              </w:rPr>
              <w:t xml:space="preserve"> AYDIN</w:t>
            </w:r>
          </w:p>
          <w:p w14:paraId="78CDF576" w14:textId="77777777" w:rsidR="00E65246" w:rsidRDefault="00E65246" w:rsidP="005A4065">
            <w:pPr>
              <w:rPr>
                <w:sz w:val="16"/>
                <w:szCs w:val="16"/>
              </w:rPr>
            </w:pPr>
            <w:proofErr w:type="spellStart"/>
            <w:proofErr w:type="gramStart"/>
            <w:r>
              <w:rPr>
                <w:sz w:val="16"/>
                <w:szCs w:val="16"/>
              </w:rPr>
              <w:t>Doç.Dr.Yavuzer</w:t>
            </w:r>
            <w:proofErr w:type="spellEnd"/>
            <w:proofErr w:type="gramEnd"/>
            <w:r>
              <w:rPr>
                <w:sz w:val="16"/>
                <w:szCs w:val="16"/>
              </w:rPr>
              <w:t xml:space="preserve"> KOZA</w:t>
            </w:r>
          </w:p>
        </w:tc>
        <w:tc>
          <w:tcPr>
            <w:tcW w:w="1080" w:type="dxa"/>
            <w:tcBorders>
              <w:top w:val="single" w:sz="4" w:space="0" w:color="auto"/>
              <w:left w:val="single" w:sz="4" w:space="0" w:color="auto"/>
              <w:bottom w:val="single" w:sz="4" w:space="0" w:color="auto"/>
              <w:right w:val="single" w:sz="4" w:space="0" w:color="auto"/>
            </w:tcBorders>
          </w:tcPr>
          <w:p w14:paraId="104E96E6" w14:textId="77777777" w:rsidR="00E65246" w:rsidRDefault="00E65246" w:rsidP="005A4065">
            <w:pPr>
              <w:jc w:val="both"/>
              <w:rPr>
                <w:sz w:val="16"/>
                <w:szCs w:val="16"/>
              </w:rPr>
            </w:pPr>
            <w:r>
              <w:rPr>
                <w:sz w:val="16"/>
                <w:szCs w:val="16"/>
              </w:rPr>
              <w:t>Cuma</w:t>
            </w:r>
          </w:p>
        </w:tc>
        <w:tc>
          <w:tcPr>
            <w:tcW w:w="1080" w:type="dxa"/>
            <w:tcBorders>
              <w:top w:val="single" w:sz="4" w:space="0" w:color="auto"/>
              <w:left w:val="single" w:sz="4" w:space="0" w:color="auto"/>
              <w:bottom w:val="single" w:sz="4" w:space="0" w:color="auto"/>
              <w:right w:val="single" w:sz="4" w:space="0" w:color="auto"/>
            </w:tcBorders>
          </w:tcPr>
          <w:p w14:paraId="31FF9FBE" w14:textId="77777777" w:rsidR="00E65246" w:rsidRDefault="00E65246" w:rsidP="005A4065">
            <w:pPr>
              <w:jc w:val="both"/>
              <w:rPr>
                <w:sz w:val="16"/>
                <w:szCs w:val="16"/>
              </w:rPr>
            </w:pPr>
            <w:r>
              <w:rPr>
                <w:sz w:val="16"/>
                <w:szCs w:val="16"/>
              </w:rPr>
              <w:t>08.00-12:00</w:t>
            </w:r>
          </w:p>
          <w:p w14:paraId="369FF99E" w14:textId="77777777" w:rsidR="00E65246" w:rsidRDefault="00E65246" w:rsidP="005A4065">
            <w:pPr>
              <w:jc w:val="both"/>
              <w:rPr>
                <w:sz w:val="16"/>
                <w:szCs w:val="16"/>
              </w:rPr>
            </w:pPr>
            <w:r>
              <w:rPr>
                <w:sz w:val="16"/>
                <w:szCs w:val="16"/>
              </w:rPr>
              <w:t>13:00-14:00</w:t>
            </w:r>
          </w:p>
          <w:p w14:paraId="3237E1B7" w14:textId="77777777" w:rsidR="00E65246" w:rsidRDefault="00E65246" w:rsidP="005A4065">
            <w:pPr>
              <w:rPr>
                <w:sz w:val="16"/>
                <w:szCs w:val="16"/>
              </w:rPr>
            </w:pPr>
            <w:r>
              <w:rPr>
                <w:sz w:val="16"/>
                <w:szCs w:val="16"/>
              </w:rPr>
              <w:t>15:00-17:00</w:t>
            </w:r>
          </w:p>
        </w:tc>
        <w:tc>
          <w:tcPr>
            <w:tcW w:w="1980" w:type="dxa"/>
            <w:tcBorders>
              <w:top w:val="single" w:sz="4" w:space="0" w:color="auto"/>
              <w:left w:val="single" w:sz="4" w:space="0" w:color="auto"/>
              <w:bottom w:val="single" w:sz="4" w:space="0" w:color="auto"/>
              <w:right w:val="single" w:sz="4" w:space="0" w:color="auto"/>
            </w:tcBorders>
          </w:tcPr>
          <w:p w14:paraId="24DAEF9E" w14:textId="77777777" w:rsidR="00E65246" w:rsidRDefault="00E65246" w:rsidP="005A4065">
            <w:r>
              <w:rPr>
                <w:sz w:val="14"/>
                <w:szCs w:val="14"/>
              </w:rPr>
              <w:t xml:space="preserve">Dershane, Eko </w:t>
            </w:r>
            <w:proofErr w:type="spellStart"/>
            <w:r>
              <w:rPr>
                <w:sz w:val="14"/>
                <w:szCs w:val="14"/>
              </w:rPr>
              <w:t>laboratuarı</w:t>
            </w:r>
            <w:proofErr w:type="spellEnd"/>
            <w:r>
              <w:rPr>
                <w:sz w:val="14"/>
                <w:szCs w:val="14"/>
              </w:rPr>
              <w:t xml:space="preserve">, </w:t>
            </w:r>
            <w:proofErr w:type="spellStart"/>
            <w:r>
              <w:rPr>
                <w:sz w:val="14"/>
                <w:szCs w:val="14"/>
              </w:rPr>
              <w:t>Anjio</w:t>
            </w:r>
            <w:proofErr w:type="spellEnd"/>
            <w:r>
              <w:rPr>
                <w:sz w:val="14"/>
                <w:szCs w:val="14"/>
              </w:rPr>
              <w:t xml:space="preserve"> </w:t>
            </w:r>
            <w:proofErr w:type="spellStart"/>
            <w:proofErr w:type="gramStart"/>
            <w:r>
              <w:rPr>
                <w:sz w:val="14"/>
                <w:szCs w:val="14"/>
              </w:rPr>
              <w:t>lab.Hasta</w:t>
            </w:r>
            <w:proofErr w:type="spellEnd"/>
            <w:proofErr w:type="gramEnd"/>
            <w:r>
              <w:rPr>
                <w:sz w:val="14"/>
                <w:szCs w:val="14"/>
              </w:rPr>
              <w:t xml:space="preserve"> Servisleri ve  Poliklinikler </w:t>
            </w:r>
          </w:p>
        </w:tc>
      </w:tr>
    </w:tbl>
    <w:p w14:paraId="4114E903" w14:textId="77777777" w:rsidR="00E65246" w:rsidRDefault="00E65246" w:rsidP="00E65246">
      <w:pPr>
        <w:jc w:val="center"/>
        <w:rPr>
          <w:b/>
          <w:sz w:val="20"/>
          <w:szCs w:val="20"/>
        </w:rPr>
      </w:pPr>
    </w:p>
    <w:p w14:paraId="5A3BF706" w14:textId="77777777" w:rsidR="00E65246" w:rsidRDefault="00E65246" w:rsidP="00E65246">
      <w:pPr>
        <w:jc w:val="center"/>
        <w:rPr>
          <w:b/>
          <w:sz w:val="20"/>
          <w:szCs w:val="20"/>
        </w:rPr>
      </w:pPr>
      <w:r>
        <w:rPr>
          <w:b/>
          <w:sz w:val="20"/>
          <w:szCs w:val="20"/>
        </w:rPr>
        <w:t>2.YIL</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14:paraId="2849C55C" w14:textId="77777777" w:rsidTr="005A4065">
        <w:tc>
          <w:tcPr>
            <w:tcW w:w="1260" w:type="dxa"/>
            <w:vMerge w:val="restart"/>
            <w:tcBorders>
              <w:top w:val="single" w:sz="4" w:space="0" w:color="auto"/>
              <w:left w:val="single" w:sz="4" w:space="0" w:color="auto"/>
              <w:bottom w:val="single" w:sz="4" w:space="0" w:color="auto"/>
              <w:right w:val="single" w:sz="4" w:space="0" w:color="auto"/>
            </w:tcBorders>
          </w:tcPr>
          <w:p w14:paraId="49808057" w14:textId="77777777" w:rsidR="00E65246" w:rsidRDefault="00E65246" w:rsidP="005A4065">
            <w:pPr>
              <w:rPr>
                <w:b/>
                <w:sz w:val="16"/>
                <w:szCs w:val="16"/>
              </w:rPr>
            </w:pPr>
            <w:r>
              <w:rPr>
                <w:b/>
                <w:sz w:val="16"/>
                <w:szCs w:val="16"/>
              </w:rPr>
              <w:t xml:space="preserve">Dersin </w:t>
            </w:r>
          </w:p>
          <w:p w14:paraId="61C8574E" w14:textId="77777777" w:rsidR="00E65246" w:rsidRDefault="00E65246" w:rsidP="005A4065">
            <w:pPr>
              <w:rPr>
                <w:b/>
                <w:sz w:val="16"/>
                <w:szCs w:val="16"/>
              </w:rPr>
            </w:pPr>
            <w:r>
              <w:rPr>
                <w:b/>
                <w:sz w:val="16"/>
                <w:szCs w:val="16"/>
              </w:rPr>
              <w:t>Kodu</w:t>
            </w:r>
          </w:p>
        </w:tc>
        <w:tc>
          <w:tcPr>
            <w:tcW w:w="1080" w:type="dxa"/>
            <w:gridSpan w:val="2"/>
            <w:tcBorders>
              <w:top w:val="single" w:sz="4" w:space="0" w:color="auto"/>
              <w:left w:val="single" w:sz="4" w:space="0" w:color="auto"/>
              <w:bottom w:val="single" w:sz="4" w:space="0" w:color="auto"/>
              <w:right w:val="single" w:sz="4" w:space="0" w:color="auto"/>
            </w:tcBorders>
          </w:tcPr>
          <w:p w14:paraId="5DCA3309" w14:textId="77777777" w:rsidR="00E65246" w:rsidRDefault="00E65246" w:rsidP="005A4065">
            <w:pPr>
              <w:rPr>
                <w:b/>
                <w:sz w:val="16"/>
                <w:szCs w:val="16"/>
              </w:rPr>
            </w:pPr>
            <w:r>
              <w:rPr>
                <w:b/>
                <w:sz w:val="16"/>
                <w:szCs w:val="16"/>
              </w:rPr>
              <w:t>Ders Saati</w:t>
            </w:r>
          </w:p>
        </w:tc>
        <w:tc>
          <w:tcPr>
            <w:tcW w:w="2880" w:type="dxa"/>
            <w:tcBorders>
              <w:top w:val="single" w:sz="4" w:space="0" w:color="auto"/>
              <w:left w:val="single" w:sz="4" w:space="0" w:color="auto"/>
              <w:bottom w:val="single" w:sz="4" w:space="0" w:color="auto"/>
              <w:right w:val="single" w:sz="4" w:space="0" w:color="auto"/>
            </w:tcBorders>
          </w:tcPr>
          <w:p w14:paraId="3114C918" w14:textId="77777777" w:rsidR="00E65246" w:rsidRDefault="00E65246" w:rsidP="005A4065">
            <w:pPr>
              <w:rPr>
                <w:b/>
                <w:sz w:val="16"/>
                <w:szCs w:val="16"/>
              </w:rPr>
            </w:pPr>
            <w:r>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tcPr>
          <w:p w14:paraId="05737BFC" w14:textId="77777777" w:rsidR="00E65246" w:rsidRDefault="00E65246" w:rsidP="005A4065">
            <w:pPr>
              <w:rPr>
                <w:b/>
                <w:sz w:val="16"/>
                <w:szCs w:val="16"/>
              </w:rPr>
            </w:pPr>
            <w:r>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tcPr>
          <w:p w14:paraId="3A6812FE" w14:textId="77777777" w:rsidR="00E65246" w:rsidRDefault="00E65246" w:rsidP="005A4065">
            <w:pPr>
              <w:rPr>
                <w:b/>
                <w:sz w:val="16"/>
                <w:szCs w:val="16"/>
              </w:rPr>
            </w:pPr>
            <w:r>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tcPr>
          <w:p w14:paraId="45AD66B3" w14:textId="77777777" w:rsidR="00E65246" w:rsidRDefault="00E65246" w:rsidP="005A4065">
            <w:pPr>
              <w:rPr>
                <w:b/>
                <w:sz w:val="16"/>
                <w:szCs w:val="16"/>
              </w:rPr>
            </w:pPr>
            <w:r>
              <w:rPr>
                <w:b/>
                <w:sz w:val="16"/>
                <w:szCs w:val="16"/>
              </w:rPr>
              <w:t>Ders Yeri</w:t>
            </w:r>
          </w:p>
        </w:tc>
      </w:tr>
      <w:tr w:rsidR="00E65246" w14:paraId="295C95F1" w14:textId="77777777" w:rsidTr="005A4065">
        <w:tc>
          <w:tcPr>
            <w:tcW w:w="1260" w:type="dxa"/>
            <w:vMerge/>
            <w:tcBorders>
              <w:top w:val="single" w:sz="4" w:space="0" w:color="auto"/>
              <w:left w:val="single" w:sz="4" w:space="0" w:color="auto"/>
              <w:bottom w:val="single" w:sz="4" w:space="0" w:color="auto"/>
              <w:right w:val="single" w:sz="4" w:space="0" w:color="auto"/>
            </w:tcBorders>
            <w:vAlign w:val="center"/>
          </w:tcPr>
          <w:p w14:paraId="31251637" w14:textId="77777777" w:rsidR="00E65246" w:rsidRDefault="00E65246" w:rsidP="005A4065">
            <w:pPr>
              <w:rPr>
                <w:b/>
                <w:sz w:val="16"/>
                <w:szCs w:val="16"/>
              </w:rPr>
            </w:pPr>
          </w:p>
        </w:tc>
        <w:tc>
          <w:tcPr>
            <w:tcW w:w="540" w:type="dxa"/>
            <w:tcBorders>
              <w:top w:val="single" w:sz="4" w:space="0" w:color="auto"/>
              <w:left w:val="single" w:sz="4" w:space="0" w:color="auto"/>
              <w:bottom w:val="single" w:sz="4" w:space="0" w:color="auto"/>
              <w:right w:val="single" w:sz="4" w:space="0" w:color="auto"/>
            </w:tcBorders>
          </w:tcPr>
          <w:p w14:paraId="76D213DE" w14:textId="77777777" w:rsidR="00E65246" w:rsidRDefault="00E65246" w:rsidP="005A4065">
            <w:pPr>
              <w:jc w:val="both"/>
              <w:rPr>
                <w:b/>
                <w:sz w:val="16"/>
                <w:szCs w:val="16"/>
              </w:rPr>
            </w:pPr>
            <w:proofErr w:type="spellStart"/>
            <w:r>
              <w:rPr>
                <w:b/>
                <w:sz w:val="16"/>
                <w:szCs w:val="16"/>
              </w:rPr>
              <w:t>Teo</w:t>
            </w:r>
            <w:proofErr w:type="spellEnd"/>
          </w:p>
        </w:tc>
        <w:tc>
          <w:tcPr>
            <w:tcW w:w="540" w:type="dxa"/>
            <w:tcBorders>
              <w:top w:val="single" w:sz="4" w:space="0" w:color="auto"/>
              <w:left w:val="single" w:sz="4" w:space="0" w:color="auto"/>
              <w:bottom w:val="single" w:sz="4" w:space="0" w:color="auto"/>
              <w:right w:val="single" w:sz="4" w:space="0" w:color="auto"/>
            </w:tcBorders>
          </w:tcPr>
          <w:p w14:paraId="74512E52" w14:textId="77777777" w:rsidR="00E65246" w:rsidRDefault="00E65246" w:rsidP="005A4065">
            <w:pPr>
              <w:jc w:val="both"/>
              <w:rPr>
                <w:b/>
                <w:sz w:val="16"/>
                <w:szCs w:val="16"/>
              </w:rPr>
            </w:pPr>
            <w:r>
              <w:rPr>
                <w:b/>
                <w:sz w:val="16"/>
                <w:szCs w:val="16"/>
              </w:rPr>
              <w:t>DF</w:t>
            </w:r>
          </w:p>
        </w:tc>
        <w:tc>
          <w:tcPr>
            <w:tcW w:w="2880" w:type="dxa"/>
            <w:tcBorders>
              <w:top w:val="single" w:sz="4" w:space="0" w:color="auto"/>
              <w:left w:val="single" w:sz="4" w:space="0" w:color="auto"/>
              <w:bottom w:val="single" w:sz="4" w:space="0" w:color="auto"/>
              <w:right w:val="single" w:sz="4" w:space="0" w:color="auto"/>
            </w:tcBorders>
          </w:tcPr>
          <w:p w14:paraId="696AF799" w14:textId="77777777" w:rsidR="00E65246"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47A99381" w14:textId="77777777" w:rsidR="00E65246"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4F8C9D6B" w14:textId="77777777" w:rsidR="00E65246" w:rsidRDefault="00E65246" w:rsidP="005A4065">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607FFEBE" w14:textId="77777777" w:rsidR="00E65246" w:rsidRDefault="00E65246" w:rsidP="005A4065">
            <w:pPr>
              <w:jc w:val="both"/>
              <w:rPr>
                <w:sz w:val="16"/>
                <w:szCs w:val="16"/>
              </w:rPr>
            </w:pPr>
          </w:p>
        </w:tc>
      </w:tr>
      <w:tr w:rsidR="00E65246" w14:paraId="5A963DA7" w14:textId="77777777" w:rsidTr="005A4065">
        <w:tc>
          <w:tcPr>
            <w:tcW w:w="1260" w:type="dxa"/>
            <w:tcBorders>
              <w:top w:val="single" w:sz="4" w:space="0" w:color="auto"/>
              <w:left w:val="single" w:sz="4" w:space="0" w:color="auto"/>
              <w:bottom w:val="single" w:sz="4" w:space="0" w:color="auto"/>
              <w:right w:val="single" w:sz="4" w:space="0" w:color="auto"/>
            </w:tcBorders>
          </w:tcPr>
          <w:p w14:paraId="5FF10D00" w14:textId="77777777" w:rsidR="00E65246" w:rsidRDefault="00E65246" w:rsidP="005A4065">
            <w:pPr>
              <w:jc w:val="both"/>
              <w:rPr>
                <w:sz w:val="16"/>
                <w:szCs w:val="16"/>
              </w:rPr>
            </w:pPr>
            <w:r>
              <w:rPr>
                <w:sz w:val="16"/>
                <w:szCs w:val="16"/>
              </w:rPr>
              <w:t>UZM2213</w:t>
            </w:r>
          </w:p>
        </w:tc>
        <w:tc>
          <w:tcPr>
            <w:tcW w:w="540" w:type="dxa"/>
            <w:tcBorders>
              <w:top w:val="single" w:sz="4" w:space="0" w:color="auto"/>
              <w:left w:val="single" w:sz="4" w:space="0" w:color="auto"/>
              <w:bottom w:val="single" w:sz="4" w:space="0" w:color="auto"/>
              <w:right w:val="single" w:sz="4" w:space="0" w:color="auto"/>
            </w:tcBorders>
          </w:tcPr>
          <w:p w14:paraId="3D8C99A8" w14:textId="77777777" w:rsidR="00E65246" w:rsidRDefault="00E65246" w:rsidP="005A4065">
            <w:pPr>
              <w:jc w:val="both"/>
              <w:rPr>
                <w:sz w:val="16"/>
                <w:szCs w:val="16"/>
              </w:rPr>
            </w:pPr>
            <w:r>
              <w:rPr>
                <w:sz w:val="16"/>
                <w:szCs w:val="16"/>
              </w:rPr>
              <w:t>2</w:t>
            </w:r>
          </w:p>
        </w:tc>
        <w:tc>
          <w:tcPr>
            <w:tcW w:w="540" w:type="dxa"/>
            <w:tcBorders>
              <w:top w:val="single" w:sz="4" w:space="0" w:color="auto"/>
              <w:left w:val="single" w:sz="4" w:space="0" w:color="auto"/>
              <w:bottom w:val="single" w:sz="4" w:space="0" w:color="auto"/>
              <w:right w:val="single" w:sz="4" w:space="0" w:color="auto"/>
            </w:tcBorders>
          </w:tcPr>
          <w:p w14:paraId="55EFA802" w14:textId="77777777" w:rsidR="00E65246" w:rsidRDefault="00E65246" w:rsidP="005A4065">
            <w:pPr>
              <w:jc w:val="both"/>
              <w:rPr>
                <w:sz w:val="16"/>
                <w:szCs w:val="16"/>
              </w:rPr>
            </w:pPr>
            <w:r>
              <w:rPr>
                <w:sz w:val="16"/>
                <w:szCs w:val="16"/>
              </w:rPr>
              <w:t>4</w:t>
            </w:r>
          </w:p>
        </w:tc>
        <w:tc>
          <w:tcPr>
            <w:tcW w:w="2880" w:type="dxa"/>
            <w:tcBorders>
              <w:top w:val="single" w:sz="4" w:space="0" w:color="auto"/>
              <w:left w:val="single" w:sz="4" w:space="0" w:color="auto"/>
              <w:bottom w:val="single" w:sz="4" w:space="0" w:color="auto"/>
              <w:right w:val="single" w:sz="4" w:space="0" w:color="auto"/>
            </w:tcBorders>
          </w:tcPr>
          <w:p w14:paraId="660D36BB" w14:textId="77777777" w:rsidR="00E65246" w:rsidRDefault="00E65246" w:rsidP="005A4065">
            <w:pPr>
              <w:rPr>
                <w:sz w:val="16"/>
                <w:szCs w:val="16"/>
              </w:rPr>
            </w:pPr>
            <w:proofErr w:type="spellStart"/>
            <w:proofErr w:type="gramStart"/>
            <w:r>
              <w:rPr>
                <w:sz w:val="16"/>
                <w:szCs w:val="16"/>
              </w:rPr>
              <w:t>Prof.Dr.Hüseyin</w:t>
            </w:r>
            <w:proofErr w:type="spellEnd"/>
            <w:proofErr w:type="gramEnd"/>
            <w:r>
              <w:rPr>
                <w:sz w:val="16"/>
                <w:szCs w:val="16"/>
              </w:rPr>
              <w:t xml:space="preserve"> ŞENOCAK</w:t>
            </w:r>
          </w:p>
          <w:p w14:paraId="23F99441" w14:textId="77777777" w:rsidR="00E65246" w:rsidRDefault="00E65246" w:rsidP="005A4065">
            <w:pPr>
              <w:rPr>
                <w:sz w:val="16"/>
                <w:szCs w:val="16"/>
              </w:rPr>
            </w:pPr>
            <w:proofErr w:type="spellStart"/>
            <w:proofErr w:type="gramStart"/>
            <w:r>
              <w:rPr>
                <w:sz w:val="16"/>
                <w:szCs w:val="16"/>
              </w:rPr>
              <w:t>Doç.Dr.Gökhan</w:t>
            </w:r>
            <w:proofErr w:type="spellEnd"/>
            <w:proofErr w:type="gramEnd"/>
            <w:r>
              <w:rPr>
                <w:sz w:val="16"/>
                <w:szCs w:val="16"/>
              </w:rPr>
              <w:t xml:space="preserve"> CEYHUN</w:t>
            </w:r>
          </w:p>
          <w:p w14:paraId="38B93FCE" w14:textId="77777777" w:rsidR="00E65246" w:rsidRDefault="00E65246" w:rsidP="005A4065">
            <w:pPr>
              <w:rPr>
                <w:sz w:val="16"/>
                <w:szCs w:val="16"/>
              </w:rPr>
            </w:pPr>
            <w:proofErr w:type="spellStart"/>
            <w:proofErr w:type="gramStart"/>
            <w:r>
              <w:rPr>
                <w:sz w:val="16"/>
                <w:szCs w:val="16"/>
              </w:rPr>
              <w:t>Prof.Dr.Hüseyin</w:t>
            </w:r>
            <w:proofErr w:type="spellEnd"/>
            <w:proofErr w:type="gramEnd"/>
            <w:r>
              <w:rPr>
                <w:sz w:val="16"/>
                <w:szCs w:val="16"/>
              </w:rPr>
              <w:t xml:space="preserve"> ŞENOCAK</w:t>
            </w:r>
          </w:p>
        </w:tc>
        <w:tc>
          <w:tcPr>
            <w:tcW w:w="1080" w:type="dxa"/>
            <w:tcBorders>
              <w:top w:val="single" w:sz="4" w:space="0" w:color="auto"/>
              <w:left w:val="single" w:sz="4" w:space="0" w:color="auto"/>
              <w:bottom w:val="single" w:sz="4" w:space="0" w:color="auto"/>
              <w:right w:val="single" w:sz="4" w:space="0" w:color="auto"/>
            </w:tcBorders>
          </w:tcPr>
          <w:p w14:paraId="35D19289" w14:textId="77777777" w:rsidR="00E65246" w:rsidRDefault="00E65246" w:rsidP="005A4065">
            <w:pPr>
              <w:jc w:val="both"/>
              <w:rPr>
                <w:sz w:val="16"/>
                <w:szCs w:val="16"/>
              </w:rPr>
            </w:pPr>
            <w:r>
              <w:rPr>
                <w:sz w:val="16"/>
                <w:szCs w:val="16"/>
              </w:rPr>
              <w:t>Pazartesi</w:t>
            </w:r>
          </w:p>
        </w:tc>
        <w:tc>
          <w:tcPr>
            <w:tcW w:w="1080" w:type="dxa"/>
            <w:tcBorders>
              <w:top w:val="single" w:sz="4" w:space="0" w:color="auto"/>
              <w:left w:val="single" w:sz="4" w:space="0" w:color="auto"/>
              <w:bottom w:val="single" w:sz="4" w:space="0" w:color="auto"/>
              <w:right w:val="single" w:sz="4" w:space="0" w:color="auto"/>
            </w:tcBorders>
          </w:tcPr>
          <w:p w14:paraId="43EF5D4C" w14:textId="77777777" w:rsidR="00E65246" w:rsidRDefault="00E65246" w:rsidP="005A4065">
            <w:pPr>
              <w:jc w:val="both"/>
              <w:rPr>
                <w:sz w:val="16"/>
                <w:szCs w:val="16"/>
              </w:rPr>
            </w:pPr>
            <w:r>
              <w:rPr>
                <w:sz w:val="16"/>
                <w:szCs w:val="16"/>
              </w:rPr>
              <w:t>08.00-12:00</w:t>
            </w:r>
          </w:p>
          <w:p w14:paraId="50DB0A0B" w14:textId="77777777" w:rsidR="00E65246" w:rsidRDefault="00E65246" w:rsidP="005A4065">
            <w:pPr>
              <w:jc w:val="both"/>
              <w:rPr>
                <w:sz w:val="16"/>
                <w:szCs w:val="16"/>
              </w:rPr>
            </w:pPr>
            <w:r>
              <w:rPr>
                <w:sz w:val="16"/>
                <w:szCs w:val="16"/>
              </w:rPr>
              <w:t>13:00-14:00</w:t>
            </w:r>
          </w:p>
          <w:p w14:paraId="7E1D353D" w14:textId="77777777" w:rsidR="00E65246" w:rsidRDefault="00E65246" w:rsidP="005A4065">
            <w:pPr>
              <w:jc w:val="both"/>
              <w:rPr>
                <w:sz w:val="16"/>
                <w:szCs w:val="16"/>
              </w:rPr>
            </w:pPr>
            <w:r>
              <w:rPr>
                <w:sz w:val="16"/>
                <w:szCs w:val="16"/>
              </w:rPr>
              <w:t>15:00-17:00</w:t>
            </w:r>
          </w:p>
        </w:tc>
        <w:tc>
          <w:tcPr>
            <w:tcW w:w="1980" w:type="dxa"/>
            <w:tcBorders>
              <w:top w:val="single" w:sz="4" w:space="0" w:color="auto"/>
              <w:left w:val="single" w:sz="4" w:space="0" w:color="auto"/>
              <w:bottom w:val="single" w:sz="4" w:space="0" w:color="auto"/>
              <w:right w:val="single" w:sz="4" w:space="0" w:color="auto"/>
            </w:tcBorders>
          </w:tcPr>
          <w:p w14:paraId="41905EEB" w14:textId="77777777" w:rsidR="00E65246" w:rsidRDefault="00E65246" w:rsidP="005A4065">
            <w:r>
              <w:rPr>
                <w:sz w:val="14"/>
                <w:szCs w:val="14"/>
              </w:rPr>
              <w:t xml:space="preserve">Dershane, Eko </w:t>
            </w:r>
            <w:proofErr w:type="spellStart"/>
            <w:r>
              <w:rPr>
                <w:sz w:val="14"/>
                <w:szCs w:val="14"/>
              </w:rPr>
              <w:t>laboratuarı</w:t>
            </w:r>
            <w:proofErr w:type="spellEnd"/>
            <w:r>
              <w:rPr>
                <w:sz w:val="14"/>
                <w:szCs w:val="14"/>
              </w:rPr>
              <w:t xml:space="preserve">, </w:t>
            </w:r>
            <w:proofErr w:type="spellStart"/>
            <w:r>
              <w:rPr>
                <w:sz w:val="14"/>
                <w:szCs w:val="14"/>
              </w:rPr>
              <w:t>Anjio</w:t>
            </w:r>
            <w:proofErr w:type="spellEnd"/>
            <w:r>
              <w:rPr>
                <w:sz w:val="14"/>
                <w:szCs w:val="14"/>
              </w:rPr>
              <w:t xml:space="preserve"> </w:t>
            </w:r>
            <w:proofErr w:type="spellStart"/>
            <w:proofErr w:type="gramStart"/>
            <w:r>
              <w:rPr>
                <w:sz w:val="14"/>
                <w:szCs w:val="14"/>
              </w:rPr>
              <w:t>lab.Hasta</w:t>
            </w:r>
            <w:proofErr w:type="spellEnd"/>
            <w:proofErr w:type="gramEnd"/>
            <w:r>
              <w:rPr>
                <w:sz w:val="14"/>
                <w:szCs w:val="14"/>
              </w:rPr>
              <w:t xml:space="preserve"> Servisleri ve  Poliklinikler </w:t>
            </w:r>
          </w:p>
        </w:tc>
      </w:tr>
      <w:tr w:rsidR="00E65246" w14:paraId="012BD29D" w14:textId="77777777" w:rsidTr="005A4065">
        <w:tc>
          <w:tcPr>
            <w:tcW w:w="1260" w:type="dxa"/>
            <w:tcBorders>
              <w:top w:val="single" w:sz="4" w:space="0" w:color="auto"/>
              <w:left w:val="single" w:sz="4" w:space="0" w:color="auto"/>
              <w:bottom w:val="single" w:sz="4" w:space="0" w:color="auto"/>
              <w:right w:val="single" w:sz="4" w:space="0" w:color="auto"/>
            </w:tcBorders>
          </w:tcPr>
          <w:p w14:paraId="50C8192B" w14:textId="77777777" w:rsidR="00E65246" w:rsidRDefault="00E65246" w:rsidP="005A4065">
            <w:pPr>
              <w:jc w:val="both"/>
              <w:rPr>
                <w:sz w:val="16"/>
                <w:szCs w:val="16"/>
              </w:rPr>
            </w:pPr>
            <w:r>
              <w:rPr>
                <w:sz w:val="16"/>
                <w:szCs w:val="16"/>
              </w:rPr>
              <w:t>UZM2213</w:t>
            </w:r>
          </w:p>
        </w:tc>
        <w:tc>
          <w:tcPr>
            <w:tcW w:w="540" w:type="dxa"/>
            <w:tcBorders>
              <w:top w:val="single" w:sz="4" w:space="0" w:color="auto"/>
              <w:left w:val="single" w:sz="4" w:space="0" w:color="auto"/>
              <w:bottom w:val="single" w:sz="4" w:space="0" w:color="auto"/>
              <w:right w:val="single" w:sz="4" w:space="0" w:color="auto"/>
            </w:tcBorders>
          </w:tcPr>
          <w:p w14:paraId="277A56DF" w14:textId="77777777" w:rsidR="00E65246" w:rsidRDefault="00E65246" w:rsidP="005A4065">
            <w:pPr>
              <w:jc w:val="both"/>
              <w:rPr>
                <w:sz w:val="16"/>
                <w:szCs w:val="16"/>
              </w:rPr>
            </w:pPr>
            <w:r>
              <w:rPr>
                <w:sz w:val="16"/>
                <w:szCs w:val="16"/>
              </w:rPr>
              <w:t>2</w:t>
            </w:r>
          </w:p>
        </w:tc>
        <w:tc>
          <w:tcPr>
            <w:tcW w:w="540" w:type="dxa"/>
            <w:tcBorders>
              <w:top w:val="single" w:sz="4" w:space="0" w:color="auto"/>
              <w:left w:val="single" w:sz="4" w:space="0" w:color="auto"/>
              <w:bottom w:val="single" w:sz="4" w:space="0" w:color="auto"/>
              <w:right w:val="single" w:sz="4" w:space="0" w:color="auto"/>
            </w:tcBorders>
          </w:tcPr>
          <w:p w14:paraId="1B637118" w14:textId="77777777" w:rsidR="00E65246" w:rsidRDefault="00E65246" w:rsidP="005A4065">
            <w:pPr>
              <w:jc w:val="both"/>
              <w:rPr>
                <w:sz w:val="16"/>
                <w:szCs w:val="16"/>
              </w:rPr>
            </w:pPr>
            <w:r>
              <w:rPr>
                <w:sz w:val="16"/>
                <w:szCs w:val="16"/>
              </w:rPr>
              <w:t>6</w:t>
            </w:r>
          </w:p>
        </w:tc>
        <w:tc>
          <w:tcPr>
            <w:tcW w:w="2880" w:type="dxa"/>
            <w:tcBorders>
              <w:top w:val="single" w:sz="4" w:space="0" w:color="auto"/>
              <w:left w:val="single" w:sz="4" w:space="0" w:color="auto"/>
              <w:bottom w:val="single" w:sz="4" w:space="0" w:color="auto"/>
              <w:right w:val="single" w:sz="4" w:space="0" w:color="auto"/>
            </w:tcBorders>
          </w:tcPr>
          <w:p w14:paraId="50F67584" w14:textId="77777777" w:rsidR="00E65246" w:rsidRDefault="00E65246" w:rsidP="005A4065">
            <w:pPr>
              <w:rPr>
                <w:sz w:val="16"/>
                <w:szCs w:val="16"/>
              </w:rPr>
            </w:pPr>
            <w:proofErr w:type="spellStart"/>
            <w:proofErr w:type="gramStart"/>
            <w:r>
              <w:rPr>
                <w:sz w:val="16"/>
                <w:szCs w:val="16"/>
              </w:rPr>
              <w:t>Doç.Dr.Oktay</w:t>
            </w:r>
            <w:proofErr w:type="spellEnd"/>
            <w:proofErr w:type="gramEnd"/>
            <w:r>
              <w:rPr>
                <w:sz w:val="16"/>
                <w:szCs w:val="16"/>
              </w:rPr>
              <w:t xml:space="preserve"> GÜLCÜ</w:t>
            </w:r>
          </w:p>
          <w:p w14:paraId="1A0733F4" w14:textId="77777777" w:rsidR="00E65246" w:rsidRDefault="00E65246" w:rsidP="005A4065">
            <w:pPr>
              <w:rPr>
                <w:sz w:val="16"/>
                <w:szCs w:val="16"/>
              </w:rPr>
            </w:pPr>
            <w:proofErr w:type="spellStart"/>
            <w:proofErr w:type="gramStart"/>
            <w:r>
              <w:rPr>
                <w:sz w:val="16"/>
                <w:szCs w:val="16"/>
              </w:rPr>
              <w:t>Prof.Dr.Şule</w:t>
            </w:r>
            <w:proofErr w:type="spellEnd"/>
            <w:proofErr w:type="gramEnd"/>
            <w:r>
              <w:rPr>
                <w:sz w:val="16"/>
                <w:szCs w:val="16"/>
              </w:rPr>
              <w:t xml:space="preserve"> </w:t>
            </w:r>
            <w:proofErr w:type="spellStart"/>
            <w:r>
              <w:rPr>
                <w:sz w:val="16"/>
                <w:szCs w:val="16"/>
              </w:rPr>
              <w:t>Karakelleoğlu</w:t>
            </w:r>
            <w:proofErr w:type="spellEnd"/>
          </w:p>
          <w:p w14:paraId="2160D9CE" w14:textId="77777777" w:rsidR="00E65246" w:rsidRDefault="00E65246" w:rsidP="005A4065">
            <w:pPr>
              <w:rPr>
                <w:sz w:val="16"/>
                <w:szCs w:val="16"/>
              </w:rPr>
            </w:pPr>
            <w:proofErr w:type="spellStart"/>
            <w:proofErr w:type="gramStart"/>
            <w:r>
              <w:rPr>
                <w:sz w:val="16"/>
                <w:szCs w:val="16"/>
              </w:rPr>
              <w:t>Doç.Dr.Oktay</w:t>
            </w:r>
            <w:proofErr w:type="spellEnd"/>
            <w:proofErr w:type="gramEnd"/>
            <w:r>
              <w:rPr>
                <w:sz w:val="16"/>
                <w:szCs w:val="16"/>
              </w:rPr>
              <w:t xml:space="preserve"> GÜLCÜ</w:t>
            </w:r>
          </w:p>
          <w:p w14:paraId="1B90763A" w14:textId="77777777" w:rsidR="00E65246" w:rsidRDefault="00E65246" w:rsidP="005A4065">
            <w:pPr>
              <w:rPr>
                <w:sz w:val="16"/>
                <w:szCs w:val="16"/>
              </w:rPr>
            </w:pPr>
            <w:proofErr w:type="spellStart"/>
            <w:proofErr w:type="gramStart"/>
            <w:r>
              <w:rPr>
                <w:sz w:val="16"/>
                <w:szCs w:val="16"/>
              </w:rPr>
              <w:t>Prof.Dr.Şule</w:t>
            </w:r>
            <w:proofErr w:type="spellEnd"/>
            <w:proofErr w:type="gramEnd"/>
            <w:r>
              <w:rPr>
                <w:sz w:val="16"/>
                <w:szCs w:val="16"/>
              </w:rPr>
              <w:t xml:space="preserve"> </w:t>
            </w:r>
            <w:proofErr w:type="spellStart"/>
            <w:r>
              <w:rPr>
                <w:sz w:val="16"/>
                <w:szCs w:val="16"/>
              </w:rPr>
              <w:t>Karakelleoğlu</w:t>
            </w:r>
            <w:proofErr w:type="spellEnd"/>
          </w:p>
        </w:tc>
        <w:tc>
          <w:tcPr>
            <w:tcW w:w="1080" w:type="dxa"/>
            <w:tcBorders>
              <w:top w:val="single" w:sz="4" w:space="0" w:color="auto"/>
              <w:left w:val="single" w:sz="4" w:space="0" w:color="auto"/>
              <w:bottom w:val="single" w:sz="4" w:space="0" w:color="auto"/>
              <w:right w:val="single" w:sz="4" w:space="0" w:color="auto"/>
            </w:tcBorders>
          </w:tcPr>
          <w:p w14:paraId="10144000" w14:textId="77777777" w:rsidR="00E65246" w:rsidRDefault="00E65246" w:rsidP="005A4065">
            <w:pPr>
              <w:jc w:val="both"/>
              <w:rPr>
                <w:sz w:val="16"/>
                <w:szCs w:val="16"/>
              </w:rPr>
            </w:pPr>
            <w:r>
              <w:rPr>
                <w:sz w:val="16"/>
                <w:szCs w:val="16"/>
              </w:rPr>
              <w:t>Salı</w:t>
            </w:r>
          </w:p>
        </w:tc>
        <w:tc>
          <w:tcPr>
            <w:tcW w:w="1080" w:type="dxa"/>
            <w:tcBorders>
              <w:top w:val="single" w:sz="4" w:space="0" w:color="auto"/>
              <w:left w:val="single" w:sz="4" w:space="0" w:color="auto"/>
              <w:bottom w:val="single" w:sz="4" w:space="0" w:color="auto"/>
              <w:right w:val="single" w:sz="4" w:space="0" w:color="auto"/>
            </w:tcBorders>
          </w:tcPr>
          <w:p w14:paraId="73E80AED" w14:textId="77777777" w:rsidR="00E65246" w:rsidRDefault="00E65246" w:rsidP="005A4065">
            <w:pPr>
              <w:jc w:val="both"/>
              <w:rPr>
                <w:sz w:val="16"/>
                <w:szCs w:val="16"/>
              </w:rPr>
            </w:pPr>
            <w:r>
              <w:rPr>
                <w:sz w:val="16"/>
                <w:szCs w:val="16"/>
              </w:rPr>
              <w:t>08.00-10:00</w:t>
            </w:r>
          </w:p>
          <w:p w14:paraId="27F81884" w14:textId="77777777" w:rsidR="00E65246" w:rsidRDefault="00E65246" w:rsidP="005A4065">
            <w:pPr>
              <w:jc w:val="both"/>
              <w:rPr>
                <w:sz w:val="16"/>
                <w:szCs w:val="16"/>
              </w:rPr>
            </w:pPr>
            <w:r>
              <w:rPr>
                <w:sz w:val="16"/>
                <w:szCs w:val="16"/>
              </w:rPr>
              <w:t>10:00-12:00</w:t>
            </w:r>
          </w:p>
          <w:p w14:paraId="73D14183" w14:textId="77777777" w:rsidR="00E65246" w:rsidRDefault="00E65246" w:rsidP="005A4065">
            <w:pPr>
              <w:jc w:val="both"/>
              <w:rPr>
                <w:sz w:val="16"/>
                <w:szCs w:val="16"/>
              </w:rPr>
            </w:pPr>
            <w:r>
              <w:rPr>
                <w:sz w:val="16"/>
                <w:szCs w:val="16"/>
              </w:rPr>
              <w:t>13:00-14:00</w:t>
            </w:r>
          </w:p>
          <w:p w14:paraId="3DCB3C52" w14:textId="77777777" w:rsidR="00E65246" w:rsidRDefault="00E65246" w:rsidP="005A4065">
            <w:pPr>
              <w:rPr>
                <w:sz w:val="16"/>
                <w:szCs w:val="16"/>
              </w:rPr>
            </w:pPr>
            <w:r>
              <w:rPr>
                <w:sz w:val="16"/>
                <w:szCs w:val="16"/>
              </w:rPr>
              <w:t>15:00-17:00</w:t>
            </w:r>
          </w:p>
        </w:tc>
        <w:tc>
          <w:tcPr>
            <w:tcW w:w="1980" w:type="dxa"/>
            <w:tcBorders>
              <w:top w:val="single" w:sz="4" w:space="0" w:color="auto"/>
              <w:left w:val="single" w:sz="4" w:space="0" w:color="auto"/>
              <w:bottom w:val="single" w:sz="4" w:space="0" w:color="auto"/>
              <w:right w:val="single" w:sz="4" w:space="0" w:color="auto"/>
            </w:tcBorders>
          </w:tcPr>
          <w:p w14:paraId="38D5E7D6" w14:textId="77777777" w:rsidR="00E65246" w:rsidRDefault="00E65246" w:rsidP="005A4065">
            <w:r>
              <w:rPr>
                <w:sz w:val="14"/>
                <w:szCs w:val="14"/>
              </w:rPr>
              <w:t xml:space="preserve">Dershane, Eko </w:t>
            </w:r>
            <w:proofErr w:type="spellStart"/>
            <w:r>
              <w:rPr>
                <w:sz w:val="14"/>
                <w:szCs w:val="14"/>
              </w:rPr>
              <w:t>laboratuarı</w:t>
            </w:r>
            <w:proofErr w:type="spellEnd"/>
            <w:r>
              <w:rPr>
                <w:sz w:val="14"/>
                <w:szCs w:val="14"/>
              </w:rPr>
              <w:t xml:space="preserve">, </w:t>
            </w:r>
            <w:proofErr w:type="spellStart"/>
            <w:r>
              <w:rPr>
                <w:sz w:val="14"/>
                <w:szCs w:val="14"/>
              </w:rPr>
              <w:t>Anjio</w:t>
            </w:r>
            <w:proofErr w:type="spellEnd"/>
            <w:r>
              <w:rPr>
                <w:sz w:val="14"/>
                <w:szCs w:val="14"/>
              </w:rPr>
              <w:t xml:space="preserve"> </w:t>
            </w:r>
            <w:proofErr w:type="spellStart"/>
            <w:proofErr w:type="gramStart"/>
            <w:r>
              <w:rPr>
                <w:sz w:val="14"/>
                <w:szCs w:val="14"/>
              </w:rPr>
              <w:t>lab.Hasta</w:t>
            </w:r>
            <w:proofErr w:type="spellEnd"/>
            <w:proofErr w:type="gramEnd"/>
            <w:r>
              <w:rPr>
                <w:sz w:val="14"/>
                <w:szCs w:val="14"/>
              </w:rPr>
              <w:t xml:space="preserve"> Servisleri ve  Poliklinikler </w:t>
            </w:r>
          </w:p>
        </w:tc>
      </w:tr>
      <w:tr w:rsidR="00E65246" w14:paraId="2BA5A03D" w14:textId="77777777" w:rsidTr="005A4065">
        <w:tc>
          <w:tcPr>
            <w:tcW w:w="1260" w:type="dxa"/>
            <w:tcBorders>
              <w:top w:val="single" w:sz="4" w:space="0" w:color="auto"/>
              <w:left w:val="single" w:sz="4" w:space="0" w:color="auto"/>
              <w:bottom w:val="single" w:sz="4" w:space="0" w:color="auto"/>
              <w:right w:val="single" w:sz="4" w:space="0" w:color="auto"/>
            </w:tcBorders>
          </w:tcPr>
          <w:p w14:paraId="093B8AA9" w14:textId="77777777" w:rsidR="00E65246" w:rsidRDefault="00E65246" w:rsidP="005A4065">
            <w:pPr>
              <w:jc w:val="both"/>
              <w:rPr>
                <w:sz w:val="16"/>
                <w:szCs w:val="16"/>
              </w:rPr>
            </w:pPr>
            <w:r>
              <w:rPr>
                <w:sz w:val="16"/>
                <w:szCs w:val="16"/>
              </w:rPr>
              <w:t>UZM2213</w:t>
            </w:r>
          </w:p>
        </w:tc>
        <w:tc>
          <w:tcPr>
            <w:tcW w:w="540" w:type="dxa"/>
            <w:tcBorders>
              <w:top w:val="single" w:sz="4" w:space="0" w:color="auto"/>
              <w:left w:val="single" w:sz="4" w:space="0" w:color="auto"/>
              <w:bottom w:val="single" w:sz="4" w:space="0" w:color="auto"/>
              <w:right w:val="single" w:sz="4" w:space="0" w:color="auto"/>
            </w:tcBorders>
          </w:tcPr>
          <w:p w14:paraId="4C431CA8" w14:textId="77777777" w:rsidR="00E65246" w:rsidRDefault="00E65246" w:rsidP="005A4065">
            <w:pPr>
              <w:jc w:val="both"/>
              <w:rPr>
                <w:sz w:val="16"/>
                <w:szCs w:val="16"/>
              </w:rPr>
            </w:pPr>
            <w:r>
              <w:rPr>
                <w:sz w:val="16"/>
                <w:szCs w:val="16"/>
              </w:rPr>
              <w:t>2</w:t>
            </w:r>
          </w:p>
        </w:tc>
        <w:tc>
          <w:tcPr>
            <w:tcW w:w="540" w:type="dxa"/>
            <w:tcBorders>
              <w:top w:val="single" w:sz="4" w:space="0" w:color="auto"/>
              <w:left w:val="single" w:sz="4" w:space="0" w:color="auto"/>
              <w:bottom w:val="single" w:sz="4" w:space="0" w:color="auto"/>
              <w:right w:val="single" w:sz="4" w:space="0" w:color="auto"/>
            </w:tcBorders>
          </w:tcPr>
          <w:p w14:paraId="45AF4544" w14:textId="77777777" w:rsidR="00E65246" w:rsidRDefault="00E65246" w:rsidP="005A4065">
            <w:pPr>
              <w:jc w:val="both"/>
              <w:rPr>
                <w:sz w:val="16"/>
                <w:szCs w:val="16"/>
              </w:rPr>
            </w:pPr>
            <w:r>
              <w:rPr>
                <w:sz w:val="16"/>
                <w:szCs w:val="16"/>
              </w:rPr>
              <w:t>4</w:t>
            </w:r>
          </w:p>
        </w:tc>
        <w:tc>
          <w:tcPr>
            <w:tcW w:w="2880" w:type="dxa"/>
            <w:tcBorders>
              <w:top w:val="single" w:sz="4" w:space="0" w:color="auto"/>
              <w:left w:val="single" w:sz="4" w:space="0" w:color="auto"/>
              <w:bottom w:val="single" w:sz="4" w:space="0" w:color="auto"/>
              <w:right w:val="single" w:sz="4" w:space="0" w:color="auto"/>
            </w:tcBorders>
          </w:tcPr>
          <w:p w14:paraId="700116F8" w14:textId="77777777" w:rsidR="00E65246" w:rsidRDefault="00E65246" w:rsidP="005A4065">
            <w:pPr>
              <w:rPr>
                <w:sz w:val="16"/>
                <w:szCs w:val="16"/>
              </w:rPr>
            </w:pPr>
            <w:proofErr w:type="spellStart"/>
            <w:proofErr w:type="gramStart"/>
            <w:r>
              <w:rPr>
                <w:sz w:val="16"/>
                <w:szCs w:val="16"/>
              </w:rPr>
              <w:t>Dr.Öğr.Üyesi</w:t>
            </w:r>
            <w:proofErr w:type="spellEnd"/>
            <w:proofErr w:type="gramEnd"/>
            <w:r>
              <w:rPr>
                <w:sz w:val="16"/>
                <w:szCs w:val="16"/>
              </w:rPr>
              <w:t xml:space="preserve"> Oğuzhan BİRDAL</w:t>
            </w:r>
          </w:p>
          <w:p w14:paraId="74DB1D0E" w14:textId="77777777" w:rsidR="00E65246" w:rsidRDefault="00E65246" w:rsidP="005A4065">
            <w:pPr>
              <w:rPr>
                <w:sz w:val="16"/>
                <w:szCs w:val="16"/>
              </w:rPr>
            </w:pPr>
            <w:proofErr w:type="spellStart"/>
            <w:r>
              <w:rPr>
                <w:sz w:val="16"/>
                <w:szCs w:val="16"/>
              </w:rPr>
              <w:t>Prof.Dr.</w:t>
            </w:r>
            <w:proofErr w:type="gramStart"/>
            <w:r>
              <w:rPr>
                <w:sz w:val="16"/>
                <w:szCs w:val="16"/>
              </w:rPr>
              <w:t>M.Hakan</w:t>
            </w:r>
            <w:proofErr w:type="spellEnd"/>
            <w:proofErr w:type="gramEnd"/>
            <w:r>
              <w:rPr>
                <w:sz w:val="16"/>
                <w:szCs w:val="16"/>
              </w:rPr>
              <w:t xml:space="preserve"> TAŞ</w:t>
            </w:r>
          </w:p>
          <w:p w14:paraId="14F690C2" w14:textId="77777777" w:rsidR="00E65246" w:rsidRDefault="00E65246" w:rsidP="005A4065">
            <w:pPr>
              <w:rPr>
                <w:sz w:val="16"/>
                <w:szCs w:val="16"/>
              </w:rPr>
            </w:pPr>
            <w:proofErr w:type="spellStart"/>
            <w:proofErr w:type="gramStart"/>
            <w:r>
              <w:rPr>
                <w:sz w:val="16"/>
                <w:szCs w:val="16"/>
              </w:rPr>
              <w:t>Dr.Öğr.Üyesi</w:t>
            </w:r>
            <w:proofErr w:type="spellEnd"/>
            <w:proofErr w:type="gramEnd"/>
            <w:r>
              <w:rPr>
                <w:sz w:val="16"/>
                <w:szCs w:val="16"/>
              </w:rPr>
              <w:t xml:space="preserve"> Oğuzhan BİRDAL</w:t>
            </w:r>
          </w:p>
        </w:tc>
        <w:tc>
          <w:tcPr>
            <w:tcW w:w="1080" w:type="dxa"/>
            <w:tcBorders>
              <w:top w:val="single" w:sz="4" w:space="0" w:color="auto"/>
              <w:left w:val="single" w:sz="4" w:space="0" w:color="auto"/>
              <w:bottom w:val="single" w:sz="4" w:space="0" w:color="auto"/>
              <w:right w:val="single" w:sz="4" w:space="0" w:color="auto"/>
            </w:tcBorders>
          </w:tcPr>
          <w:p w14:paraId="521C20E4" w14:textId="77777777" w:rsidR="00E65246" w:rsidRDefault="00E65246" w:rsidP="005A4065">
            <w:pPr>
              <w:jc w:val="both"/>
              <w:rPr>
                <w:sz w:val="16"/>
                <w:szCs w:val="16"/>
              </w:rPr>
            </w:pPr>
            <w:r>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tcPr>
          <w:p w14:paraId="1C26B06F" w14:textId="77777777" w:rsidR="00E65246" w:rsidRDefault="00E65246" w:rsidP="005A4065">
            <w:pPr>
              <w:jc w:val="both"/>
              <w:rPr>
                <w:sz w:val="16"/>
                <w:szCs w:val="16"/>
              </w:rPr>
            </w:pPr>
            <w:r>
              <w:rPr>
                <w:sz w:val="16"/>
                <w:szCs w:val="16"/>
              </w:rPr>
              <w:t>08.00-12:00</w:t>
            </w:r>
          </w:p>
          <w:p w14:paraId="134B517E" w14:textId="77777777" w:rsidR="00E65246" w:rsidRDefault="00E65246" w:rsidP="005A4065">
            <w:pPr>
              <w:jc w:val="both"/>
              <w:rPr>
                <w:sz w:val="16"/>
                <w:szCs w:val="16"/>
              </w:rPr>
            </w:pPr>
            <w:r>
              <w:rPr>
                <w:sz w:val="16"/>
                <w:szCs w:val="16"/>
              </w:rPr>
              <w:t>13:00-14:00</w:t>
            </w:r>
          </w:p>
          <w:p w14:paraId="4B8206F8" w14:textId="77777777" w:rsidR="00E65246" w:rsidRDefault="00E65246" w:rsidP="005A4065">
            <w:pPr>
              <w:jc w:val="both"/>
              <w:rPr>
                <w:sz w:val="16"/>
                <w:szCs w:val="16"/>
              </w:rPr>
            </w:pPr>
            <w:r>
              <w:rPr>
                <w:sz w:val="16"/>
                <w:szCs w:val="16"/>
              </w:rPr>
              <w:t>15:00-17:00</w:t>
            </w:r>
          </w:p>
        </w:tc>
        <w:tc>
          <w:tcPr>
            <w:tcW w:w="1980" w:type="dxa"/>
            <w:tcBorders>
              <w:top w:val="single" w:sz="4" w:space="0" w:color="auto"/>
              <w:left w:val="single" w:sz="4" w:space="0" w:color="auto"/>
              <w:bottom w:val="single" w:sz="4" w:space="0" w:color="auto"/>
              <w:right w:val="single" w:sz="4" w:space="0" w:color="auto"/>
            </w:tcBorders>
          </w:tcPr>
          <w:p w14:paraId="56523AC6" w14:textId="77777777" w:rsidR="00E65246" w:rsidRDefault="00E65246" w:rsidP="005A4065">
            <w:r>
              <w:rPr>
                <w:sz w:val="14"/>
                <w:szCs w:val="14"/>
              </w:rPr>
              <w:t xml:space="preserve">Dershane, Eko </w:t>
            </w:r>
            <w:proofErr w:type="spellStart"/>
            <w:r>
              <w:rPr>
                <w:sz w:val="14"/>
                <w:szCs w:val="14"/>
              </w:rPr>
              <w:t>laboratuarı</w:t>
            </w:r>
            <w:proofErr w:type="spellEnd"/>
            <w:r>
              <w:rPr>
                <w:sz w:val="14"/>
                <w:szCs w:val="14"/>
              </w:rPr>
              <w:t xml:space="preserve">, </w:t>
            </w:r>
            <w:proofErr w:type="spellStart"/>
            <w:r>
              <w:rPr>
                <w:sz w:val="14"/>
                <w:szCs w:val="14"/>
              </w:rPr>
              <w:t>Anjio</w:t>
            </w:r>
            <w:proofErr w:type="spellEnd"/>
            <w:r>
              <w:rPr>
                <w:sz w:val="14"/>
                <w:szCs w:val="14"/>
              </w:rPr>
              <w:t xml:space="preserve"> </w:t>
            </w:r>
            <w:proofErr w:type="spellStart"/>
            <w:proofErr w:type="gramStart"/>
            <w:r>
              <w:rPr>
                <w:sz w:val="14"/>
                <w:szCs w:val="14"/>
              </w:rPr>
              <w:t>lab.Hasta</w:t>
            </w:r>
            <w:proofErr w:type="spellEnd"/>
            <w:proofErr w:type="gramEnd"/>
            <w:r>
              <w:rPr>
                <w:sz w:val="14"/>
                <w:szCs w:val="14"/>
              </w:rPr>
              <w:t xml:space="preserve"> Servisleri ve  Poliklinikler </w:t>
            </w:r>
          </w:p>
        </w:tc>
      </w:tr>
      <w:tr w:rsidR="00E65246" w14:paraId="39C573E3" w14:textId="77777777" w:rsidTr="005A4065">
        <w:tc>
          <w:tcPr>
            <w:tcW w:w="1260" w:type="dxa"/>
            <w:tcBorders>
              <w:top w:val="single" w:sz="4" w:space="0" w:color="auto"/>
              <w:left w:val="single" w:sz="4" w:space="0" w:color="auto"/>
              <w:bottom w:val="single" w:sz="4" w:space="0" w:color="auto"/>
              <w:right w:val="single" w:sz="4" w:space="0" w:color="auto"/>
            </w:tcBorders>
          </w:tcPr>
          <w:p w14:paraId="0C0103A1" w14:textId="77777777" w:rsidR="00E65246" w:rsidRDefault="00E65246" w:rsidP="005A4065">
            <w:pPr>
              <w:jc w:val="both"/>
              <w:rPr>
                <w:sz w:val="16"/>
                <w:szCs w:val="16"/>
              </w:rPr>
            </w:pPr>
            <w:r>
              <w:rPr>
                <w:sz w:val="16"/>
                <w:szCs w:val="16"/>
              </w:rPr>
              <w:t>UZM2213</w:t>
            </w:r>
          </w:p>
        </w:tc>
        <w:tc>
          <w:tcPr>
            <w:tcW w:w="540" w:type="dxa"/>
            <w:tcBorders>
              <w:top w:val="single" w:sz="4" w:space="0" w:color="auto"/>
              <w:left w:val="single" w:sz="4" w:space="0" w:color="auto"/>
              <w:bottom w:val="single" w:sz="4" w:space="0" w:color="auto"/>
              <w:right w:val="single" w:sz="4" w:space="0" w:color="auto"/>
            </w:tcBorders>
          </w:tcPr>
          <w:p w14:paraId="1DF4E532" w14:textId="77777777" w:rsidR="00E65246" w:rsidRDefault="00E65246" w:rsidP="005A4065">
            <w:pPr>
              <w:jc w:val="both"/>
              <w:rPr>
                <w:sz w:val="16"/>
                <w:szCs w:val="16"/>
              </w:rPr>
            </w:pPr>
            <w:r>
              <w:rPr>
                <w:sz w:val="16"/>
                <w:szCs w:val="16"/>
              </w:rPr>
              <w:t>2</w:t>
            </w:r>
          </w:p>
        </w:tc>
        <w:tc>
          <w:tcPr>
            <w:tcW w:w="540" w:type="dxa"/>
            <w:tcBorders>
              <w:top w:val="single" w:sz="4" w:space="0" w:color="auto"/>
              <w:left w:val="single" w:sz="4" w:space="0" w:color="auto"/>
              <w:bottom w:val="single" w:sz="4" w:space="0" w:color="auto"/>
              <w:right w:val="single" w:sz="4" w:space="0" w:color="auto"/>
            </w:tcBorders>
          </w:tcPr>
          <w:p w14:paraId="5709815C" w14:textId="77777777" w:rsidR="00E65246" w:rsidRDefault="00E65246" w:rsidP="005A4065">
            <w:pPr>
              <w:jc w:val="both"/>
              <w:rPr>
                <w:sz w:val="16"/>
                <w:szCs w:val="16"/>
              </w:rPr>
            </w:pPr>
            <w:r>
              <w:rPr>
                <w:sz w:val="16"/>
                <w:szCs w:val="16"/>
              </w:rPr>
              <w:t>4</w:t>
            </w:r>
          </w:p>
        </w:tc>
        <w:tc>
          <w:tcPr>
            <w:tcW w:w="2880" w:type="dxa"/>
            <w:tcBorders>
              <w:top w:val="single" w:sz="4" w:space="0" w:color="auto"/>
              <w:left w:val="single" w:sz="4" w:space="0" w:color="auto"/>
              <w:bottom w:val="single" w:sz="4" w:space="0" w:color="auto"/>
              <w:right w:val="single" w:sz="4" w:space="0" w:color="auto"/>
            </w:tcBorders>
          </w:tcPr>
          <w:p w14:paraId="22B48A3A" w14:textId="77777777" w:rsidR="00E65246" w:rsidRDefault="00E65246" w:rsidP="005A4065">
            <w:pPr>
              <w:rPr>
                <w:sz w:val="16"/>
                <w:szCs w:val="16"/>
              </w:rPr>
            </w:pPr>
            <w:proofErr w:type="spellStart"/>
            <w:proofErr w:type="gramStart"/>
            <w:r>
              <w:rPr>
                <w:sz w:val="16"/>
                <w:szCs w:val="16"/>
              </w:rPr>
              <w:t>Dr.Öğr.Üyesi</w:t>
            </w:r>
            <w:proofErr w:type="spellEnd"/>
            <w:proofErr w:type="gramEnd"/>
            <w:r>
              <w:rPr>
                <w:sz w:val="16"/>
                <w:szCs w:val="16"/>
              </w:rPr>
              <w:t xml:space="preserve"> İbrahim SARAÇ</w:t>
            </w:r>
          </w:p>
          <w:p w14:paraId="0327AAD1" w14:textId="77777777" w:rsidR="00E65246" w:rsidRDefault="00E65246" w:rsidP="005A4065">
            <w:pPr>
              <w:rPr>
                <w:sz w:val="16"/>
                <w:szCs w:val="16"/>
              </w:rPr>
            </w:pPr>
            <w:proofErr w:type="spellStart"/>
            <w:proofErr w:type="gramStart"/>
            <w:r>
              <w:rPr>
                <w:sz w:val="16"/>
                <w:szCs w:val="16"/>
              </w:rPr>
              <w:t>Prof.Dr.Serdar</w:t>
            </w:r>
            <w:proofErr w:type="spellEnd"/>
            <w:proofErr w:type="gramEnd"/>
            <w:r>
              <w:rPr>
                <w:sz w:val="16"/>
                <w:szCs w:val="16"/>
              </w:rPr>
              <w:t xml:space="preserve"> SEVİMLİ</w:t>
            </w:r>
          </w:p>
          <w:p w14:paraId="23D0BBF1" w14:textId="77777777" w:rsidR="00E65246" w:rsidRDefault="00E65246" w:rsidP="005A4065">
            <w:pPr>
              <w:rPr>
                <w:sz w:val="16"/>
                <w:szCs w:val="16"/>
              </w:rPr>
            </w:pPr>
            <w:proofErr w:type="spellStart"/>
            <w:proofErr w:type="gramStart"/>
            <w:r>
              <w:rPr>
                <w:sz w:val="16"/>
                <w:szCs w:val="16"/>
              </w:rPr>
              <w:t>Dr.Öğr.Üyesi</w:t>
            </w:r>
            <w:proofErr w:type="spellEnd"/>
            <w:proofErr w:type="gramEnd"/>
            <w:r>
              <w:rPr>
                <w:sz w:val="16"/>
                <w:szCs w:val="16"/>
              </w:rPr>
              <w:t xml:space="preserve"> İbrahim SARAÇ</w:t>
            </w:r>
          </w:p>
        </w:tc>
        <w:tc>
          <w:tcPr>
            <w:tcW w:w="1080" w:type="dxa"/>
            <w:tcBorders>
              <w:top w:val="single" w:sz="4" w:space="0" w:color="auto"/>
              <w:left w:val="single" w:sz="4" w:space="0" w:color="auto"/>
              <w:bottom w:val="single" w:sz="4" w:space="0" w:color="auto"/>
              <w:right w:val="single" w:sz="4" w:space="0" w:color="auto"/>
            </w:tcBorders>
          </w:tcPr>
          <w:p w14:paraId="19C6BFE2" w14:textId="77777777" w:rsidR="00E65246" w:rsidRDefault="00E65246" w:rsidP="005A4065">
            <w:pPr>
              <w:jc w:val="both"/>
              <w:rPr>
                <w:sz w:val="16"/>
                <w:szCs w:val="16"/>
              </w:rPr>
            </w:pPr>
            <w:r>
              <w:rPr>
                <w:sz w:val="16"/>
                <w:szCs w:val="16"/>
              </w:rPr>
              <w:t>Perşembe</w:t>
            </w:r>
          </w:p>
        </w:tc>
        <w:tc>
          <w:tcPr>
            <w:tcW w:w="1080" w:type="dxa"/>
            <w:tcBorders>
              <w:top w:val="single" w:sz="4" w:space="0" w:color="auto"/>
              <w:left w:val="single" w:sz="4" w:space="0" w:color="auto"/>
              <w:bottom w:val="single" w:sz="4" w:space="0" w:color="auto"/>
              <w:right w:val="single" w:sz="4" w:space="0" w:color="auto"/>
            </w:tcBorders>
          </w:tcPr>
          <w:p w14:paraId="78BBF579" w14:textId="77777777" w:rsidR="00E65246" w:rsidRDefault="00E65246" w:rsidP="005A4065">
            <w:pPr>
              <w:jc w:val="both"/>
              <w:rPr>
                <w:sz w:val="16"/>
                <w:szCs w:val="16"/>
              </w:rPr>
            </w:pPr>
            <w:r>
              <w:rPr>
                <w:sz w:val="16"/>
                <w:szCs w:val="16"/>
              </w:rPr>
              <w:t>08.00-12:00</w:t>
            </w:r>
          </w:p>
          <w:p w14:paraId="5DC521E2" w14:textId="77777777" w:rsidR="00E65246" w:rsidRDefault="00E65246" w:rsidP="005A4065">
            <w:pPr>
              <w:jc w:val="both"/>
              <w:rPr>
                <w:sz w:val="16"/>
                <w:szCs w:val="16"/>
              </w:rPr>
            </w:pPr>
            <w:r>
              <w:rPr>
                <w:sz w:val="16"/>
                <w:szCs w:val="16"/>
              </w:rPr>
              <w:t>13:00-14:00</w:t>
            </w:r>
          </w:p>
          <w:p w14:paraId="6EB1CFEA" w14:textId="77777777" w:rsidR="00E65246" w:rsidRDefault="00E65246" w:rsidP="005A4065">
            <w:pPr>
              <w:rPr>
                <w:sz w:val="16"/>
                <w:szCs w:val="16"/>
              </w:rPr>
            </w:pPr>
            <w:r>
              <w:rPr>
                <w:sz w:val="16"/>
                <w:szCs w:val="16"/>
              </w:rPr>
              <w:t>15:00-17:00</w:t>
            </w:r>
          </w:p>
        </w:tc>
        <w:tc>
          <w:tcPr>
            <w:tcW w:w="1980" w:type="dxa"/>
            <w:tcBorders>
              <w:top w:val="single" w:sz="4" w:space="0" w:color="auto"/>
              <w:left w:val="single" w:sz="4" w:space="0" w:color="auto"/>
              <w:bottom w:val="single" w:sz="4" w:space="0" w:color="auto"/>
              <w:right w:val="single" w:sz="4" w:space="0" w:color="auto"/>
            </w:tcBorders>
          </w:tcPr>
          <w:p w14:paraId="368224AB" w14:textId="77777777" w:rsidR="00E65246" w:rsidRDefault="00E65246" w:rsidP="005A4065">
            <w:r>
              <w:rPr>
                <w:sz w:val="14"/>
                <w:szCs w:val="14"/>
              </w:rPr>
              <w:t xml:space="preserve">Dershane, Eko </w:t>
            </w:r>
            <w:proofErr w:type="spellStart"/>
            <w:r>
              <w:rPr>
                <w:sz w:val="14"/>
                <w:szCs w:val="14"/>
              </w:rPr>
              <w:t>laboratuarı</w:t>
            </w:r>
            <w:proofErr w:type="spellEnd"/>
            <w:r>
              <w:rPr>
                <w:sz w:val="14"/>
                <w:szCs w:val="14"/>
              </w:rPr>
              <w:t xml:space="preserve">, </w:t>
            </w:r>
            <w:proofErr w:type="spellStart"/>
            <w:r>
              <w:rPr>
                <w:sz w:val="14"/>
                <w:szCs w:val="14"/>
              </w:rPr>
              <w:t>Anjio</w:t>
            </w:r>
            <w:proofErr w:type="spellEnd"/>
            <w:r>
              <w:rPr>
                <w:sz w:val="14"/>
                <w:szCs w:val="14"/>
              </w:rPr>
              <w:t xml:space="preserve"> </w:t>
            </w:r>
            <w:proofErr w:type="spellStart"/>
            <w:proofErr w:type="gramStart"/>
            <w:r>
              <w:rPr>
                <w:sz w:val="14"/>
                <w:szCs w:val="14"/>
              </w:rPr>
              <w:t>lab.Hasta</w:t>
            </w:r>
            <w:proofErr w:type="spellEnd"/>
            <w:proofErr w:type="gramEnd"/>
            <w:r>
              <w:rPr>
                <w:sz w:val="14"/>
                <w:szCs w:val="14"/>
              </w:rPr>
              <w:t xml:space="preserve"> Servisleri ve  Poliklinikler </w:t>
            </w:r>
          </w:p>
        </w:tc>
      </w:tr>
      <w:tr w:rsidR="00E65246" w14:paraId="57E220B9" w14:textId="77777777" w:rsidTr="005A4065">
        <w:tc>
          <w:tcPr>
            <w:tcW w:w="1260" w:type="dxa"/>
            <w:tcBorders>
              <w:top w:val="single" w:sz="4" w:space="0" w:color="auto"/>
              <w:left w:val="single" w:sz="4" w:space="0" w:color="auto"/>
              <w:bottom w:val="single" w:sz="4" w:space="0" w:color="auto"/>
              <w:right w:val="single" w:sz="4" w:space="0" w:color="auto"/>
            </w:tcBorders>
          </w:tcPr>
          <w:p w14:paraId="66FB950B" w14:textId="77777777" w:rsidR="00E65246" w:rsidRDefault="00E65246" w:rsidP="005A4065">
            <w:pPr>
              <w:jc w:val="both"/>
              <w:rPr>
                <w:sz w:val="16"/>
                <w:szCs w:val="16"/>
              </w:rPr>
            </w:pPr>
            <w:r>
              <w:rPr>
                <w:sz w:val="16"/>
                <w:szCs w:val="16"/>
              </w:rPr>
              <w:t>UZM2213</w:t>
            </w:r>
          </w:p>
        </w:tc>
        <w:tc>
          <w:tcPr>
            <w:tcW w:w="540" w:type="dxa"/>
            <w:tcBorders>
              <w:top w:val="single" w:sz="4" w:space="0" w:color="auto"/>
              <w:left w:val="single" w:sz="4" w:space="0" w:color="auto"/>
              <w:bottom w:val="single" w:sz="4" w:space="0" w:color="auto"/>
              <w:right w:val="single" w:sz="4" w:space="0" w:color="auto"/>
            </w:tcBorders>
          </w:tcPr>
          <w:p w14:paraId="5C91AF12" w14:textId="77777777" w:rsidR="00E65246" w:rsidRDefault="00E65246" w:rsidP="005A4065">
            <w:pPr>
              <w:jc w:val="both"/>
              <w:rPr>
                <w:sz w:val="16"/>
                <w:szCs w:val="16"/>
              </w:rPr>
            </w:pPr>
            <w:r>
              <w:rPr>
                <w:sz w:val="16"/>
                <w:szCs w:val="16"/>
              </w:rPr>
              <w:t>2</w:t>
            </w:r>
          </w:p>
        </w:tc>
        <w:tc>
          <w:tcPr>
            <w:tcW w:w="540" w:type="dxa"/>
            <w:tcBorders>
              <w:top w:val="single" w:sz="4" w:space="0" w:color="auto"/>
              <w:left w:val="single" w:sz="4" w:space="0" w:color="auto"/>
              <w:bottom w:val="single" w:sz="4" w:space="0" w:color="auto"/>
              <w:right w:val="single" w:sz="4" w:space="0" w:color="auto"/>
            </w:tcBorders>
          </w:tcPr>
          <w:p w14:paraId="5BF62AD7" w14:textId="77777777" w:rsidR="00E65246" w:rsidRDefault="00E65246" w:rsidP="005A4065">
            <w:pPr>
              <w:jc w:val="both"/>
              <w:rPr>
                <w:sz w:val="16"/>
                <w:szCs w:val="16"/>
              </w:rPr>
            </w:pPr>
            <w:r>
              <w:rPr>
                <w:sz w:val="16"/>
                <w:szCs w:val="16"/>
              </w:rPr>
              <w:t>4</w:t>
            </w:r>
          </w:p>
        </w:tc>
        <w:tc>
          <w:tcPr>
            <w:tcW w:w="2880" w:type="dxa"/>
            <w:tcBorders>
              <w:top w:val="single" w:sz="4" w:space="0" w:color="auto"/>
              <w:left w:val="single" w:sz="4" w:space="0" w:color="auto"/>
              <w:bottom w:val="single" w:sz="4" w:space="0" w:color="auto"/>
              <w:right w:val="single" w:sz="4" w:space="0" w:color="auto"/>
            </w:tcBorders>
          </w:tcPr>
          <w:p w14:paraId="0DD66A20" w14:textId="77777777" w:rsidR="00E65246" w:rsidRDefault="00E65246" w:rsidP="005A4065">
            <w:pPr>
              <w:rPr>
                <w:sz w:val="16"/>
                <w:szCs w:val="16"/>
              </w:rPr>
            </w:pPr>
            <w:proofErr w:type="spellStart"/>
            <w:proofErr w:type="gramStart"/>
            <w:r>
              <w:rPr>
                <w:sz w:val="16"/>
                <w:szCs w:val="16"/>
              </w:rPr>
              <w:t>Dr.Öğr.Üyesi</w:t>
            </w:r>
            <w:proofErr w:type="spellEnd"/>
            <w:proofErr w:type="gramEnd"/>
            <w:r>
              <w:rPr>
                <w:sz w:val="16"/>
                <w:szCs w:val="16"/>
              </w:rPr>
              <w:t xml:space="preserve"> </w:t>
            </w:r>
            <w:proofErr w:type="spellStart"/>
            <w:r>
              <w:rPr>
                <w:sz w:val="16"/>
                <w:szCs w:val="16"/>
              </w:rPr>
              <w:t>Sidar</w:t>
            </w:r>
            <w:proofErr w:type="spellEnd"/>
            <w:r>
              <w:rPr>
                <w:sz w:val="16"/>
                <w:szCs w:val="16"/>
              </w:rPr>
              <w:t xml:space="preserve"> </w:t>
            </w:r>
            <w:proofErr w:type="spellStart"/>
            <w:r>
              <w:rPr>
                <w:sz w:val="16"/>
                <w:szCs w:val="16"/>
              </w:rPr>
              <w:t>Şiyar</w:t>
            </w:r>
            <w:proofErr w:type="spellEnd"/>
            <w:r>
              <w:rPr>
                <w:sz w:val="16"/>
                <w:szCs w:val="16"/>
              </w:rPr>
              <w:t xml:space="preserve"> AYDIN</w:t>
            </w:r>
          </w:p>
          <w:p w14:paraId="75B2164D" w14:textId="77777777" w:rsidR="00E65246" w:rsidRDefault="00E65246" w:rsidP="005A4065">
            <w:pPr>
              <w:rPr>
                <w:sz w:val="16"/>
                <w:szCs w:val="16"/>
              </w:rPr>
            </w:pPr>
            <w:proofErr w:type="spellStart"/>
            <w:proofErr w:type="gramStart"/>
            <w:r>
              <w:rPr>
                <w:sz w:val="16"/>
                <w:szCs w:val="16"/>
              </w:rPr>
              <w:t>Doç.Dr.Yavuzer</w:t>
            </w:r>
            <w:proofErr w:type="spellEnd"/>
            <w:proofErr w:type="gramEnd"/>
            <w:r>
              <w:rPr>
                <w:sz w:val="16"/>
                <w:szCs w:val="16"/>
              </w:rPr>
              <w:t xml:space="preserve"> KOZA</w:t>
            </w:r>
          </w:p>
          <w:p w14:paraId="4C0E8F84" w14:textId="77777777" w:rsidR="00E65246" w:rsidRDefault="00E65246" w:rsidP="005A4065">
            <w:pPr>
              <w:rPr>
                <w:sz w:val="16"/>
                <w:szCs w:val="16"/>
              </w:rPr>
            </w:pPr>
            <w:proofErr w:type="spellStart"/>
            <w:proofErr w:type="gramStart"/>
            <w:r>
              <w:rPr>
                <w:sz w:val="16"/>
                <w:szCs w:val="16"/>
              </w:rPr>
              <w:t>Dr.Öğr.Üyesi</w:t>
            </w:r>
            <w:proofErr w:type="spellEnd"/>
            <w:proofErr w:type="gramEnd"/>
            <w:r>
              <w:rPr>
                <w:sz w:val="16"/>
                <w:szCs w:val="16"/>
              </w:rPr>
              <w:t xml:space="preserve"> </w:t>
            </w:r>
            <w:proofErr w:type="spellStart"/>
            <w:r>
              <w:rPr>
                <w:sz w:val="16"/>
                <w:szCs w:val="16"/>
              </w:rPr>
              <w:t>Sidar</w:t>
            </w:r>
            <w:proofErr w:type="spellEnd"/>
            <w:r>
              <w:rPr>
                <w:sz w:val="16"/>
                <w:szCs w:val="16"/>
              </w:rPr>
              <w:t xml:space="preserve"> </w:t>
            </w:r>
            <w:proofErr w:type="spellStart"/>
            <w:r>
              <w:rPr>
                <w:sz w:val="16"/>
                <w:szCs w:val="16"/>
              </w:rPr>
              <w:t>Şiyar</w:t>
            </w:r>
            <w:proofErr w:type="spellEnd"/>
            <w:r>
              <w:rPr>
                <w:sz w:val="16"/>
                <w:szCs w:val="16"/>
              </w:rPr>
              <w:t xml:space="preserve"> AYDIN</w:t>
            </w:r>
          </w:p>
        </w:tc>
        <w:tc>
          <w:tcPr>
            <w:tcW w:w="1080" w:type="dxa"/>
            <w:tcBorders>
              <w:top w:val="single" w:sz="4" w:space="0" w:color="auto"/>
              <w:left w:val="single" w:sz="4" w:space="0" w:color="auto"/>
              <w:bottom w:val="single" w:sz="4" w:space="0" w:color="auto"/>
              <w:right w:val="single" w:sz="4" w:space="0" w:color="auto"/>
            </w:tcBorders>
          </w:tcPr>
          <w:p w14:paraId="65A4AB6B" w14:textId="77777777" w:rsidR="00E65246" w:rsidRDefault="00E65246" w:rsidP="005A4065">
            <w:pPr>
              <w:jc w:val="both"/>
              <w:rPr>
                <w:sz w:val="16"/>
                <w:szCs w:val="16"/>
              </w:rPr>
            </w:pPr>
            <w:r>
              <w:rPr>
                <w:sz w:val="16"/>
                <w:szCs w:val="16"/>
              </w:rPr>
              <w:t>Cuma</w:t>
            </w:r>
          </w:p>
        </w:tc>
        <w:tc>
          <w:tcPr>
            <w:tcW w:w="1080" w:type="dxa"/>
            <w:tcBorders>
              <w:top w:val="single" w:sz="4" w:space="0" w:color="auto"/>
              <w:left w:val="single" w:sz="4" w:space="0" w:color="auto"/>
              <w:bottom w:val="single" w:sz="4" w:space="0" w:color="auto"/>
              <w:right w:val="single" w:sz="4" w:space="0" w:color="auto"/>
            </w:tcBorders>
          </w:tcPr>
          <w:p w14:paraId="79511A5C" w14:textId="77777777" w:rsidR="00E65246" w:rsidRDefault="00E65246" w:rsidP="005A4065">
            <w:pPr>
              <w:jc w:val="both"/>
              <w:rPr>
                <w:sz w:val="16"/>
                <w:szCs w:val="16"/>
              </w:rPr>
            </w:pPr>
            <w:r>
              <w:rPr>
                <w:sz w:val="16"/>
                <w:szCs w:val="16"/>
              </w:rPr>
              <w:t>08.00-12:00</w:t>
            </w:r>
          </w:p>
          <w:p w14:paraId="376D2A3E" w14:textId="77777777" w:rsidR="00E65246" w:rsidRDefault="00E65246" w:rsidP="005A4065">
            <w:pPr>
              <w:jc w:val="both"/>
              <w:rPr>
                <w:sz w:val="16"/>
                <w:szCs w:val="16"/>
              </w:rPr>
            </w:pPr>
            <w:r>
              <w:rPr>
                <w:sz w:val="16"/>
                <w:szCs w:val="16"/>
              </w:rPr>
              <w:t>13:00-14:00</w:t>
            </w:r>
          </w:p>
          <w:p w14:paraId="71FA58DF" w14:textId="77777777" w:rsidR="00E65246" w:rsidRDefault="00E65246" w:rsidP="005A4065">
            <w:pPr>
              <w:rPr>
                <w:sz w:val="16"/>
                <w:szCs w:val="16"/>
              </w:rPr>
            </w:pPr>
            <w:r>
              <w:rPr>
                <w:sz w:val="16"/>
                <w:szCs w:val="16"/>
              </w:rPr>
              <w:t>15:00-17:00</w:t>
            </w:r>
          </w:p>
        </w:tc>
        <w:tc>
          <w:tcPr>
            <w:tcW w:w="1980" w:type="dxa"/>
            <w:tcBorders>
              <w:top w:val="single" w:sz="4" w:space="0" w:color="auto"/>
              <w:left w:val="single" w:sz="4" w:space="0" w:color="auto"/>
              <w:bottom w:val="single" w:sz="4" w:space="0" w:color="auto"/>
              <w:right w:val="single" w:sz="4" w:space="0" w:color="auto"/>
            </w:tcBorders>
          </w:tcPr>
          <w:p w14:paraId="2C3066BD" w14:textId="77777777" w:rsidR="00E65246" w:rsidRDefault="00E65246" w:rsidP="005A4065">
            <w:r>
              <w:rPr>
                <w:sz w:val="14"/>
                <w:szCs w:val="14"/>
              </w:rPr>
              <w:t xml:space="preserve">Dershane, Eko </w:t>
            </w:r>
            <w:proofErr w:type="spellStart"/>
            <w:r>
              <w:rPr>
                <w:sz w:val="14"/>
                <w:szCs w:val="14"/>
              </w:rPr>
              <w:t>laboratuarı</w:t>
            </w:r>
            <w:proofErr w:type="spellEnd"/>
            <w:r>
              <w:rPr>
                <w:sz w:val="14"/>
                <w:szCs w:val="14"/>
              </w:rPr>
              <w:t xml:space="preserve">, </w:t>
            </w:r>
            <w:proofErr w:type="spellStart"/>
            <w:r>
              <w:rPr>
                <w:sz w:val="14"/>
                <w:szCs w:val="14"/>
              </w:rPr>
              <w:t>Anjio</w:t>
            </w:r>
            <w:proofErr w:type="spellEnd"/>
            <w:r>
              <w:rPr>
                <w:sz w:val="14"/>
                <w:szCs w:val="14"/>
              </w:rPr>
              <w:t xml:space="preserve"> </w:t>
            </w:r>
            <w:proofErr w:type="spellStart"/>
            <w:proofErr w:type="gramStart"/>
            <w:r>
              <w:rPr>
                <w:sz w:val="14"/>
                <w:szCs w:val="14"/>
              </w:rPr>
              <w:t>lab.Hasta</w:t>
            </w:r>
            <w:proofErr w:type="spellEnd"/>
            <w:proofErr w:type="gramEnd"/>
            <w:r>
              <w:rPr>
                <w:sz w:val="14"/>
                <w:szCs w:val="14"/>
              </w:rPr>
              <w:t xml:space="preserve"> Servisleri ve  Poliklinikler </w:t>
            </w:r>
          </w:p>
        </w:tc>
      </w:tr>
    </w:tbl>
    <w:p w14:paraId="190E3EAA" w14:textId="77777777" w:rsidR="00E65246" w:rsidRDefault="00E65246" w:rsidP="00E65246">
      <w:pPr>
        <w:jc w:val="center"/>
        <w:rPr>
          <w:b/>
          <w:sz w:val="20"/>
          <w:szCs w:val="20"/>
        </w:rPr>
      </w:pPr>
    </w:p>
    <w:p w14:paraId="5286B0FC" w14:textId="77777777" w:rsidR="00E65246" w:rsidRDefault="00E65246" w:rsidP="00E65246">
      <w:pPr>
        <w:jc w:val="center"/>
        <w:rPr>
          <w:b/>
          <w:sz w:val="20"/>
          <w:szCs w:val="20"/>
        </w:rPr>
      </w:pPr>
      <w:r>
        <w:rPr>
          <w:b/>
          <w:sz w:val="20"/>
          <w:szCs w:val="20"/>
        </w:rPr>
        <w:t>3.YIL</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14:paraId="34F52F3A" w14:textId="77777777" w:rsidTr="005A4065">
        <w:tc>
          <w:tcPr>
            <w:tcW w:w="1260" w:type="dxa"/>
            <w:vMerge w:val="restart"/>
            <w:tcBorders>
              <w:top w:val="single" w:sz="4" w:space="0" w:color="auto"/>
              <w:left w:val="single" w:sz="4" w:space="0" w:color="auto"/>
              <w:bottom w:val="single" w:sz="4" w:space="0" w:color="auto"/>
              <w:right w:val="single" w:sz="4" w:space="0" w:color="auto"/>
            </w:tcBorders>
          </w:tcPr>
          <w:p w14:paraId="14409A5A" w14:textId="77777777" w:rsidR="00E65246" w:rsidRDefault="00E65246" w:rsidP="005A4065">
            <w:pPr>
              <w:rPr>
                <w:b/>
                <w:sz w:val="16"/>
                <w:szCs w:val="16"/>
              </w:rPr>
            </w:pPr>
            <w:r>
              <w:rPr>
                <w:b/>
                <w:sz w:val="16"/>
                <w:szCs w:val="16"/>
              </w:rPr>
              <w:t xml:space="preserve">Dersin </w:t>
            </w:r>
          </w:p>
          <w:p w14:paraId="0D6E2A44" w14:textId="77777777" w:rsidR="00E65246" w:rsidRDefault="00E65246" w:rsidP="005A4065">
            <w:pPr>
              <w:rPr>
                <w:b/>
                <w:sz w:val="16"/>
                <w:szCs w:val="16"/>
              </w:rPr>
            </w:pPr>
            <w:r>
              <w:rPr>
                <w:b/>
                <w:sz w:val="16"/>
                <w:szCs w:val="16"/>
              </w:rPr>
              <w:t>Kodu</w:t>
            </w:r>
          </w:p>
        </w:tc>
        <w:tc>
          <w:tcPr>
            <w:tcW w:w="1080" w:type="dxa"/>
            <w:gridSpan w:val="2"/>
            <w:tcBorders>
              <w:top w:val="single" w:sz="4" w:space="0" w:color="auto"/>
              <w:left w:val="single" w:sz="4" w:space="0" w:color="auto"/>
              <w:bottom w:val="single" w:sz="4" w:space="0" w:color="auto"/>
              <w:right w:val="single" w:sz="4" w:space="0" w:color="auto"/>
            </w:tcBorders>
          </w:tcPr>
          <w:p w14:paraId="565835B0" w14:textId="77777777" w:rsidR="00E65246" w:rsidRDefault="00E65246" w:rsidP="005A4065">
            <w:pPr>
              <w:rPr>
                <w:b/>
                <w:sz w:val="16"/>
                <w:szCs w:val="16"/>
              </w:rPr>
            </w:pPr>
            <w:r>
              <w:rPr>
                <w:b/>
                <w:sz w:val="16"/>
                <w:szCs w:val="16"/>
              </w:rPr>
              <w:t>Ders Saati</w:t>
            </w:r>
          </w:p>
        </w:tc>
        <w:tc>
          <w:tcPr>
            <w:tcW w:w="2880" w:type="dxa"/>
            <w:tcBorders>
              <w:top w:val="single" w:sz="4" w:space="0" w:color="auto"/>
              <w:left w:val="single" w:sz="4" w:space="0" w:color="auto"/>
              <w:bottom w:val="single" w:sz="4" w:space="0" w:color="auto"/>
              <w:right w:val="single" w:sz="4" w:space="0" w:color="auto"/>
            </w:tcBorders>
          </w:tcPr>
          <w:p w14:paraId="1110899E" w14:textId="77777777" w:rsidR="00E65246" w:rsidRDefault="00E65246" w:rsidP="005A4065">
            <w:pPr>
              <w:rPr>
                <w:b/>
                <w:sz w:val="16"/>
                <w:szCs w:val="16"/>
              </w:rPr>
            </w:pPr>
            <w:r>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tcPr>
          <w:p w14:paraId="427C1C5C" w14:textId="77777777" w:rsidR="00E65246" w:rsidRDefault="00E65246" w:rsidP="005A4065">
            <w:pPr>
              <w:rPr>
                <w:b/>
                <w:sz w:val="16"/>
                <w:szCs w:val="16"/>
              </w:rPr>
            </w:pPr>
            <w:r>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tcPr>
          <w:p w14:paraId="2E58C479" w14:textId="77777777" w:rsidR="00E65246" w:rsidRDefault="00E65246" w:rsidP="005A4065">
            <w:pPr>
              <w:rPr>
                <w:b/>
                <w:sz w:val="16"/>
                <w:szCs w:val="16"/>
              </w:rPr>
            </w:pPr>
            <w:r>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tcPr>
          <w:p w14:paraId="1E7621A3" w14:textId="77777777" w:rsidR="00E65246" w:rsidRDefault="00E65246" w:rsidP="005A4065">
            <w:pPr>
              <w:rPr>
                <w:b/>
                <w:sz w:val="16"/>
                <w:szCs w:val="16"/>
              </w:rPr>
            </w:pPr>
            <w:r>
              <w:rPr>
                <w:b/>
                <w:sz w:val="16"/>
                <w:szCs w:val="16"/>
              </w:rPr>
              <w:t>Ders Yeri</w:t>
            </w:r>
          </w:p>
        </w:tc>
      </w:tr>
      <w:tr w:rsidR="00E65246" w14:paraId="13B2D596" w14:textId="77777777" w:rsidTr="005A4065">
        <w:tc>
          <w:tcPr>
            <w:tcW w:w="1260" w:type="dxa"/>
            <w:vMerge/>
            <w:tcBorders>
              <w:top w:val="single" w:sz="4" w:space="0" w:color="auto"/>
              <w:left w:val="single" w:sz="4" w:space="0" w:color="auto"/>
              <w:bottom w:val="single" w:sz="4" w:space="0" w:color="auto"/>
              <w:right w:val="single" w:sz="4" w:space="0" w:color="auto"/>
            </w:tcBorders>
            <w:vAlign w:val="center"/>
          </w:tcPr>
          <w:p w14:paraId="3D2182B6" w14:textId="77777777" w:rsidR="00E65246" w:rsidRDefault="00E65246" w:rsidP="005A4065">
            <w:pPr>
              <w:rPr>
                <w:b/>
                <w:sz w:val="16"/>
                <w:szCs w:val="16"/>
              </w:rPr>
            </w:pPr>
          </w:p>
        </w:tc>
        <w:tc>
          <w:tcPr>
            <w:tcW w:w="540" w:type="dxa"/>
            <w:tcBorders>
              <w:top w:val="single" w:sz="4" w:space="0" w:color="auto"/>
              <w:left w:val="single" w:sz="4" w:space="0" w:color="auto"/>
              <w:bottom w:val="single" w:sz="4" w:space="0" w:color="auto"/>
              <w:right w:val="single" w:sz="4" w:space="0" w:color="auto"/>
            </w:tcBorders>
          </w:tcPr>
          <w:p w14:paraId="49A05443" w14:textId="77777777" w:rsidR="00E65246" w:rsidRDefault="00E65246" w:rsidP="005A4065">
            <w:pPr>
              <w:jc w:val="both"/>
              <w:rPr>
                <w:b/>
                <w:sz w:val="16"/>
                <w:szCs w:val="16"/>
              </w:rPr>
            </w:pPr>
            <w:proofErr w:type="spellStart"/>
            <w:r>
              <w:rPr>
                <w:b/>
                <w:sz w:val="16"/>
                <w:szCs w:val="16"/>
              </w:rPr>
              <w:t>Teo</w:t>
            </w:r>
            <w:proofErr w:type="spellEnd"/>
          </w:p>
        </w:tc>
        <w:tc>
          <w:tcPr>
            <w:tcW w:w="540" w:type="dxa"/>
            <w:tcBorders>
              <w:top w:val="single" w:sz="4" w:space="0" w:color="auto"/>
              <w:left w:val="single" w:sz="4" w:space="0" w:color="auto"/>
              <w:bottom w:val="single" w:sz="4" w:space="0" w:color="auto"/>
              <w:right w:val="single" w:sz="4" w:space="0" w:color="auto"/>
            </w:tcBorders>
          </w:tcPr>
          <w:p w14:paraId="26CD6782" w14:textId="77777777" w:rsidR="00E65246" w:rsidRDefault="00E65246" w:rsidP="005A4065">
            <w:pPr>
              <w:jc w:val="both"/>
              <w:rPr>
                <w:b/>
                <w:sz w:val="16"/>
                <w:szCs w:val="16"/>
              </w:rPr>
            </w:pPr>
            <w:r>
              <w:rPr>
                <w:b/>
                <w:sz w:val="16"/>
                <w:szCs w:val="16"/>
              </w:rPr>
              <w:t>DF</w:t>
            </w:r>
          </w:p>
        </w:tc>
        <w:tc>
          <w:tcPr>
            <w:tcW w:w="2880" w:type="dxa"/>
            <w:tcBorders>
              <w:top w:val="single" w:sz="4" w:space="0" w:color="auto"/>
              <w:left w:val="single" w:sz="4" w:space="0" w:color="auto"/>
              <w:bottom w:val="single" w:sz="4" w:space="0" w:color="auto"/>
              <w:right w:val="single" w:sz="4" w:space="0" w:color="auto"/>
            </w:tcBorders>
          </w:tcPr>
          <w:p w14:paraId="31089F8C" w14:textId="77777777" w:rsidR="00E65246"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32DD95FA" w14:textId="77777777" w:rsidR="00E65246"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79CF62AC" w14:textId="77777777" w:rsidR="00E65246" w:rsidRDefault="00E65246" w:rsidP="005A4065">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24094BEF" w14:textId="77777777" w:rsidR="00E65246" w:rsidRDefault="00E65246" w:rsidP="005A4065">
            <w:pPr>
              <w:jc w:val="both"/>
              <w:rPr>
                <w:sz w:val="16"/>
                <w:szCs w:val="16"/>
              </w:rPr>
            </w:pPr>
          </w:p>
        </w:tc>
      </w:tr>
      <w:tr w:rsidR="00E65246" w14:paraId="35DE9DA5" w14:textId="77777777" w:rsidTr="005A4065">
        <w:tc>
          <w:tcPr>
            <w:tcW w:w="1260" w:type="dxa"/>
            <w:tcBorders>
              <w:top w:val="single" w:sz="4" w:space="0" w:color="auto"/>
              <w:left w:val="single" w:sz="4" w:space="0" w:color="auto"/>
              <w:bottom w:val="single" w:sz="4" w:space="0" w:color="auto"/>
              <w:right w:val="single" w:sz="4" w:space="0" w:color="auto"/>
            </w:tcBorders>
          </w:tcPr>
          <w:p w14:paraId="4EB89317" w14:textId="77777777" w:rsidR="00E65246" w:rsidRDefault="00E65246" w:rsidP="005A4065">
            <w:pPr>
              <w:jc w:val="both"/>
              <w:rPr>
                <w:sz w:val="16"/>
                <w:szCs w:val="16"/>
              </w:rPr>
            </w:pPr>
            <w:r>
              <w:rPr>
                <w:sz w:val="16"/>
                <w:szCs w:val="16"/>
              </w:rPr>
              <w:t>UZM3213</w:t>
            </w:r>
          </w:p>
        </w:tc>
        <w:tc>
          <w:tcPr>
            <w:tcW w:w="540" w:type="dxa"/>
            <w:tcBorders>
              <w:top w:val="single" w:sz="4" w:space="0" w:color="auto"/>
              <w:left w:val="single" w:sz="4" w:space="0" w:color="auto"/>
              <w:bottom w:val="single" w:sz="4" w:space="0" w:color="auto"/>
              <w:right w:val="single" w:sz="4" w:space="0" w:color="auto"/>
            </w:tcBorders>
          </w:tcPr>
          <w:p w14:paraId="19EFAAA8" w14:textId="77777777" w:rsidR="00E65246" w:rsidRDefault="00E65246" w:rsidP="005A4065">
            <w:pPr>
              <w:jc w:val="both"/>
              <w:rPr>
                <w:sz w:val="16"/>
                <w:szCs w:val="16"/>
              </w:rPr>
            </w:pPr>
            <w:r>
              <w:rPr>
                <w:sz w:val="16"/>
                <w:szCs w:val="16"/>
              </w:rPr>
              <w:t>2</w:t>
            </w:r>
          </w:p>
        </w:tc>
        <w:tc>
          <w:tcPr>
            <w:tcW w:w="540" w:type="dxa"/>
            <w:tcBorders>
              <w:top w:val="single" w:sz="4" w:space="0" w:color="auto"/>
              <w:left w:val="single" w:sz="4" w:space="0" w:color="auto"/>
              <w:bottom w:val="single" w:sz="4" w:space="0" w:color="auto"/>
              <w:right w:val="single" w:sz="4" w:space="0" w:color="auto"/>
            </w:tcBorders>
          </w:tcPr>
          <w:p w14:paraId="1A72A595" w14:textId="77777777" w:rsidR="00E65246" w:rsidRDefault="00E65246" w:rsidP="005A4065">
            <w:pPr>
              <w:jc w:val="both"/>
              <w:rPr>
                <w:sz w:val="16"/>
                <w:szCs w:val="16"/>
              </w:rPr>
            </w:pPr>
            <w:r>
              <w:rPr>
                <w:sz w:val="16"/>
                <w:szCs w:val="16"/>
              </w:rPr>
              <w:t>4</w:t>
            </w:r>
          </w:p>
        </w:tc>
        <w:tc>
          <w:tcPr>
            <w:tcW w:w="2880" w:type="dxa"/>
            <w:tcBorders>
              <w:top w:val="single" w:sz="4" w:space="0" w:color="auto"/>
              <w:left w:val="single" w:sz="4" w:space="0" w:color="auto"/>
              <w:bottom w:val="single" w:sz="4" w:space="0" w:color="auto"/>
              <w:right w:val="single" w:sz="4" w:space="0" w:color="auto"/>
            </w:tcBorders>
          </w:tcPr>
          <w:p w14:paraId="3B470199" w14:textId="77777777" w:rsidR="00E65246" w:rsidRDefault="00E65246" w:rsidP="005A4065">
            <w:pPr>
              <w:rPr>
                <w:sz w:val="16"/>
                <w:szCs w:val="16"/>
              </w:rPr>
            </w:pPr>
            <w:proofErr w:type="spellStart"/>
            <w:proofErr w:type="gramStart"/>
            <w:r>
              <w:rPr>
                <w:sz w:val="16"/>
                <w:szCs w:val="16"/>
              </w:rPr>
              <w:t>Doç.Dr.Gökhan</w:t>
            </w:r>
            <w:proofErr w:type="spellEnd"/>
            <w:proofErr w:type="gramEnd"/>
            <w:r>
              <w:rPr>
                <w:sz w:val="16"/>
                <w:szCs w:val="16"/>
              </w:rPr>
              <w:t xml:space="preserve"> CEYHUN</w:t>
            </w:r>
          </w:p>
          <w:p w14:paraId="2E151476" w14:textId="77777777" w:rsidR="00E65246" w:rsidRDefault="00E65246" w:rsidP="005A4065">
            <w:pPr>
              <w:rPr>
                <w:sz w:val="16"/>
                <w:szCs w:val="16"/>
              </w:rPr>
            </w:pPr>
            <w:proofErr w:type="spellStart"/>
            <w:proofErr w:type="gramStart"/>
            <w:r>
              <w:rPr>
                <w:sz w:val="16"/>
                <w:szCs w:val="16"/>
              </w:rPr>
              <w:t>Doç.Dr.Gökhan</w:t>
            </w:r>
            <w:proofErr w:type="spellEnd"/>
            <w:proofErr w:type="gramEnd"/>
            <w:r>
              <w:rPr>
                <w:sz w:val="16"/>
                <w:szCs w:val="16"/>
              </w:rPr>
              <w:t xml:space="preserve"> CEYHUN</w:t>
            </w:r>
          </w:p>
          <w:p w14:paraId="79BED073" w14:textId="77777777" w:rsidR="00E65246" w:rsidRDefault="00E65246" w:rsidP="005A4065">
            <w:pPr>
              <w:rPr>
                <w:sz w:val="16"/>
                <w:szCs w:val="16"/>
              </w:rPr>
            </w:pPr>
            <w:proofErr w:type="spellStart"/>
            <w:proofErr w:type="gramStart"/>
            <w:r>
              <w:rPr>
                <w:sz w:val="16"/>
                <w:szCs w:val="16"/>
              </w:rPr>
              <w:t>Prof.Dr.Hüseyin</w:t>
            </w:r>
            <w:proofErr w:type="spellEnd"/>
            <w:proofErr w:type="gramEnd"/>
            <w:r>
              <w:rPr>
                <w:sz w:val="16"/>
                <w:szCs w:val="16"/>
              </w:rPr>
              <w:t xml:space="preserve"> ŞENOCAK</w:t>
            </w:r>
          </w:p>
        </w:tc>
        <w:tc>
          <w:tcPr>
            <w:tcW w:w="1080" w:type="dxa"/>
            <w:tcBorders>
              <w:top w:val="single" w:sz="4" w:space="0" w:color="auto"/>
              <w:left w:val="single" w:sz="4" w:space="0" w:color="auto"/>
              <w:bottom w:val="single" w:sz="4" w:space="0" w:color="auto"/>
              <w:right w:val="single" w:sz="4" w:space="0" w:color="auto"/>
            </w:tcBorders>
          </w:tcPr>
          <w:p w14:paraId="284FC6F6" w14:textId="77777777" w:rsidR="00E65246" w:rsidRDefault="00E65246" w:rsidP="005A4065">
            <w:pPr>
              <w:jc w:val="both"/>
              <w:rPr>
                <w:sz w:val="16"/>
                <w:szCs w:val="16"/>
              </w:rPr>
            </w:pPr>
            <w:r>
              <w:rPr>
                <w:sz w:val="16"/>
                <w:szCs w:val="16"/>
              </w:rPr>
              <w:t>Pazartesi</w:t>
            </w:r>
          </w:p>
        </w:tc>
        <w:tc>
          <w:tcPr>
            <w:tcW w:w="1080" w:type="dxa"/>
            <w:tcBorders>
              <w:top w:val="single" w:sz="4" w:space="0" w:color="auto"/>
              <w:left w:val="single" w:sz="4" w:space="0" w:color="auto"/>
              <w:bottom w:val="single" w:sz="4" w:space="0" w:color="auto"/>
              <w:right w:val="single" w:sz="4" w:space="0" w:color="auto"/>
            </w:tcBorders>
          </w:tcPr>
          <w:p w14:paraId="17909686" w14:textId="77777777" w:rsidR="00E65246" w:rsidRDefault="00E65246" w:rsidP="005A4065">
            <w:pPr>
              <w:jc w:val="both"/>
              <w:rPr>
                <w:sz w:val="16"/>
                <w:szCs w:val="16"/>
              </w:rPr>
            </w:pPr>
            <w:r>
              <w:rPr>
                <w:sz w:val="16"/>
                <w:szCs w:val="16"/>
              </w:rPr>
              <w:t>08.00-12:00</w:t>
            </w:r>
          </w:p>
          <w:p w14:paraId="20EB4D47" w14:textId="77777777" w:rsidR="00E65246" w:rsidRDefault="00E65246" w:rsidP="005A4065">
            <w:pPr>
              <w:jc w:val="both"/>
              <w:rPr>
                <w:sz w:val="16"/>
                <w:szCs w:val="16"/>
              </w:rPr>
            </w:pPr>
            <w:r>
              <w:rPr>
                <w:sz w:val="16"/>
                <w:szCs w:val="16"/>
              </w:rPr>
              <w:t>13:00-14:00</w:t>
            </w:r>
          </w:p>
          <w:p w14:paraId="7E0051EA" w14:textId="77777777" w:rsidR="00E65246" w:rsidRDefault="00E65246" w:rsidP="005A4065">
            <w:pPr>
              <w:jc w:val="both"/>
              <w:rPr>
                <w:sz w:val="16"/>
                <w:szCs w:val="16"/>
              </w:rPr>
            </w:pPr>
            <w:r>
              <w:rPr>
                <w:sz w:val="16"/>
                <w:szCs w:val="16"/>
              </w:rPr>
              <w:t>15:00-17:00</w:t>
            </w:r>
          </w:p>
        </w:tc>
        <w:tc>
          <w:tcPr>
            <w:tcW w:w="1980" w:type="dxa"/>
            <w:tcBorders>
              <w:top w:val="single" w:sz="4" w:space="0" w:color="auto"/>
              <w:left w:val="single" w:sz="4" w:space="0" w:color="auto"/>
              <w:bottom w:val="single" w:sz="4" w:space="0" w:color="auto"/>
              <w:right w:val="single" w:sz="4" w:space="0" w:color="auto"/>
            </w:tcBorders>
          </w:tcPr>
          <w:p w14:paraId="6D5375E4" w14:textId="77777777" w:rsidR="00E65246" w:rsidRDefault="00E65246" w:rsidP="005A4065">
            <w:r>
              <w:rPr>
                <w:sz w:val="14"/>
                <w:szCs w:val="14"/>
              </w:rPr>
              <w:t xml:space="preserve">Dershane, Eko </w:t>
            </w:r>
            <w:proofErr w:type="spellStart"/>
            <w:r>
              <w:rPr>
                <w:sz w:val="14"/>
                <w:szCs w:val="14"/>
              </w:rPr>
              <w:t>laboratuarı</w:t>
            </w:r>
            <w:proofErr w:type="spellEnd"/>
            <w:r>
              <w:rPr>
                <w:sz w:val="14"/>
                <w:szCs w:val="14"/>
              </w:rPr>
              <w:t xml:space="preserve">, </w:t>
            </w:r>
            <w:proofErr w:type="spellStart"/>
            <w:r>
              <w:rPr>
                <w:sz w:val="14"/>
                <w:szCs w:val="14"/>
              </w:rPr>
              <w:t>Anjio</w:t>
            </w:r>
            <w:proofErr w:type="spellEnd"/>
            <w:r>
              <w:rPr>
                <w:sz w:val="14"/>
                <w:szCs w:val="14"/>
              </w:rPr>
              <w:t xml:space="preserve"> </w:t>
            </w:r>
            <w:proofErr w:type="spellStart"/>
            <w:proofErr w:type="gramStart"/>
            <w:r>
              <w:rPr>
                <w:sz w:val="14"/>
                <w:szCs w:val="14"/>
              </w:rPr>
              <w:t>lab.Hasta</w:t>
            </w:r>
            <w:proofErr w:type="spellEnd"/>
            <w:proofErr w:type="gramEnd"/>
            <w:r>
              <w:rPr>
                <w:sz w:val="14"/>
                <w:szCs w:val="14"/>
              </w:rPr>
              <w:t xml:space="preserve"> Servisleri ve  Poliklinikler </w:t>
            </w:r>
          </w:p>
        </w:tc>
      </w:tr>
      <w:tr w:rsidR="00E65246" w14:paraId="618BC35F" w14:textId="77777777" w:rsidTr="005A4065">
        <w:tc>
          <w:tcPr>
            <w:tcW w:w="1260" w:type="dxa"/>
            <w:tcBorders>
              <w:top w:val="single" w:sz="4" w:space="0" w:color="auto"/>
              <w:left w:val="single" w:sz="4" w:space="0" w:color="auto"/>
              <w:bottom w:val="single" w:sz="4" w:space="0" w:color="auto"/>
              <w:right w:val="single" w:sz="4" w:space="0" w:color="auto"/>
            </w:tcBorders>
          </w:tcPr>
          <w:p w14:paraId="3852997C" w14:textId="77777777" w:rsidR="00E65246" w:rsidRDefault="00E65246" w:rsidP="005A4065">
            <w:pPr>
              <w:jc w:val="both"/>
              <w:rPr>
                <w:sz w:val="16"/>
                <w:szCs w:val="16"/>
              </w:rPr>
            </w:pPr>
            <w:r>
              <w:rPr>
                <w:sz w:val="16"/>
                <w:szCs w:val="16"/>
              </w:rPr>
              <w:t>UZM3213</w:t>
            </w:r>
          </w:p>
        </w:tc>
        <w:tc>
          <w:tcPr>
            <w:tcW w:w="540" w:type="dxa"/>
            <w:tcBorders>
              <w:top w:val="single" w:sz="4" w:space="0" w:color="auto"/>
              <w:left w:val="single" w:sz="4" w:space="0" w:color="auto"/>
              <w:bottom w:val="single" w:sz="4" w:space="0" w:color="auto"/>
              <w:right w:val="single" w:sz="4" w:space="0" w:color="auto"/>
            </w:tcBorders>
          </w:tcPr>
          <w:p w14:paraId="53D6FC04" w14:textId="77777777" w:rsidR="00E65246" w:rsidRDefault="00E65246" w:rsidP="005A4065">
            <w:pPr>
              <w:jc w:val="both"/>
              <w:rPr>
                <w:sz w:val="16"/>
                <w:szCs w:val="16"/>
              </w:rPr>
            </w:pPr>
            <w:r>
              <w:rPr>
                <w:sz w:val="16"/>
                <w:szCs w:val="16"/>
              </w:rPr>
              <w:t>2</w:t>
            </w:r>
          </w:p>
        </w:tc>
        <w:tc>
          <w:tcPr>
            <w:tcW w:w="540" w:type="dxa"/>
            <w:tcBorders>
              <w:top w:val="single" w:sz="4" w:space="0" w:color="auto"/>
              <w:left w:val="single" w:sz="4" w:space="0" w:color="auto"/>
              <w:bottom w:val="single" w:sz="4" w:space="0" w:color="auto"/>
              <w:right w:val="single" w:sz="4" w:space="0" w:color="auto"/>
            </w:tcBorders>
          </w:tcPr>
          <w:p w14:paraId="798F1AB6" w14:textId="77777777" w:rsidR="00E65246" w:rsidRDefault="00E65246" w:rsidP="005A4065">
            <w:pPr>
              <w:jc w:val="both"/>
              <w:rPr>
                <w:sz w:val="16"/>
                <w:szCs w:val="16"/>
              </w:rPr>
            </w:pPr>
            <w:r>
              <w:rPr>
                <w:sz w:val="16"/>
                <w:szCs w:val="16"/>
              </w:rPr>
              <w:t>4</w:t>
            </w:r>
          </w:p>
        </w:tc>
        <w:tc>
          <w:tcPr>
            <w:tcW w:w="2880" w:type="dxa"/>
            <w:tcBorders>
              <w:top w:val="single" w:sz="4" w:space="0" w:color="auto"/>
              <w:left w:val="single" w:sz="4" w:space="0" w:color="auto"/>
              <w:bottom w:val="single" w:sz="4" w:space="0" w:color="auto"/>
              <w:right w:val="single" w:sz="4" w:space="0" w:color="auto"/>
            </w:tcBorders>
          </w:tcPr>
          <w:p w14:paraId="0200C297" w14:textId="77777777" w:rsidR="00E65246" w:rsidRDefault="00E65246" w:rsidP="005A4065">
            <w:pPr>
              <w:rPr>
                <w:sz w:val="16"/>
                <w:szCs w:val="16"/>
              </w:rPr>
            </w:pPr>
            <w:proofErr w:type="spellStart"/>
            <w:proofErr w:type="gramStart"/>
            <w:r>
              <w:rPr>
                <w:sz w:val="16"/>
                <w:szCs w:val="16"/>
              </w:rPr>
              <w:t>Prof.Dr.Şule</w:t>
            </w:r>
            <w:proofErr w:type="spellEnd"/>
            <w:proofErr w:type="gramEnd"/>
            <w:r>
              <w:rPr>
                <w:sz w:val="16"/>
                <w:szCs w:val="16"/>
              </w:rPr>
              <w:t xml:space="preserve"> </w:t>
            </w:r>
            <w:proofErr w:type="spellStart"/>
            <w:r>
              <w:rPr>
                <w:sz w:val="16"/>
                <w:szCs w:val="16"/>
              </w:rPr>
              <w:t>Karakelleoğlu</w:t>
            </w:r>
            <w:proofErr w:type="spellEnd"/>
          </w:p>
          <w:p w14:paraId="7235C1BE" w14:textId="77777777" w:rsidR="00E65246" w:rsidRDefault="00E65246" w:rsidP="005A4065">
            <w:pPr>
              <w:rPr>
                <w:sz w:val="16"/>
                <w:szCs w:val="16"/>
              </w:rPr>
            </w:pPr>
            <w:proofErr w:type="spellStart"/>
            <w:proofErr w:type="gramStart"/>
            <w:r>
              <w:rPr>
                <w:sz w:val="16"/>
                <w:szCs w:val="16"/>
              </w:rPr>
              <w:t>Doç.Dr.Oktay</w:t>
            </w:r>
            <w:proofErr w:type="spellEnd"/>
            <w:proofErr w:type="gramEnd"/>
            <w:r>
              <w:rPr>
                <w:sz w:val="16"/>
                <w:szCs w:val="16"/>
              </w:rPr>
              <w:t xml:space="preserve"> GÜLCÜ</w:t>
            </w:r>
          </w:p>
          <w:p w14:paraId="13567A48" w14:textId="77777777" w:rsidR="00E65246" w:rsidRDefault="00E65246" w:rsidP="005A4065">
            <w:pPr>
              <w:rPr>
                <w:sz w:val="16"/>
                <w:szCs w:val="16"/>
              </w:rPr>
            </w:pPr>
            <w:proofErr w:type="spellStart"/>
            <w:proofErr w:type="gramStart"/>
            <w:r>
              <w:rPr>
                <w:sz w:val="16"/>
                <w:szCs w:val="16"/>
              </w:rPr>
              <w:t>Doç.Dr.Oktay</w:t>
            </w:r>
            <w:proofErr w:type="spellEnd"/>
            <w:proofErr w:type="gramEnd"/>
            <w:r>
              <w:rPr>
                <w:sz w:val="16"/>
                <w:szCs w:val="16"/>
              </w:rPr>
              <w:t xml:space="preserve"> GÜLCÜ</w:t>
            </w:r>
          </w:p>
        </w:tc>
        <w:tc>
          <w:tcPr>
            <w:tcW w:w="1080" w:type="dxa"/>
            <w:tcBorders>
              <w:top w:val="single" w:sz="4" w:space="0" w:color="auto"/>
              <w:left w:val="single" w:sz="4" w:space="0" w:color="auto"/>
              <w:bottom w:val="single" w:sz="4" w:space="0" w:color="auto"/>
              <w:right w:val="single" w:sz="4" w:space="0" w:color="auto"/>
            </w:tcBorders>
          </w:tcPr>
          <w:p w14:paraId="779DE80E" w14:textId="77777777" w:rsidR="00E65246" w:rsidRDefault="00E65246" w:rsidP="005A4065">
            <w:pPr>
              <w:jc w:val="both"/>
              <w:rPr>
                <w:sz w:val="16"/>
                <w:szCs w:val="16"/>
              </w:rPr>
            </w:pPr>
            <w:r>
              <w:rPr>
                <w:sz w:val="16"/>
                <w:szCs w:val="16"/>
              </w:rPr>
              <w:t>Salı</w:t>
            </w:r>
          </w:p>
        </w:tc>
        <w:tc>
          <w:tcPr>
            <w:tcW w:w="1080" w:type="dxa"/>
            <w:tcBorders>
              <w:top w:val="single" w:sz="4" w:space="0" w:color="auto"/>
              <w:left w:val="single" w:sz="4" w:space="0" w:color="auto"/>
              <w:bottom w:val="single" w:sz="4" w:space="0" w:color="auto"/>
              <w:right w:val="single" w:sz="4" w:space="0" w:color="auto"/>
            </w:tcBorders>
          </w:tcPr>
          <w:p w14:paraId="7FDC615C" w14:textId="77777777" w:rsidR="00E65246" w:rsidRDefault="00E65246" w:rsidP="005A4065">
            <w:pPr>
              <w:jc w:val="both"/>
              <w:rPr>
                <w:sz w:val="16"/>
                <w:szCs w:val="16"/>
              </w:rPr>
            </w:pPr>
            <w:r>
              <w:rPr>
                <w:sz w:val="16"/>
                <w:szCs w:val="16"/>
              </w:rPr>
              <w:t>08.00-12:00</w:t>
            </w:r>
          </w:p>
          <w:p w14:paraId="4490056D" w14:textId="77777777" w:rsidR="00E65246" w:rsidRDefault="00E65246" w:rsidP="005A4065">
            <w:pPr>
              <w:jc w:val="both"/>
              <w:rPr>
                <w:sz w:val="16"/>
                <w:szCs w:val="16"/>
              </w:rPr>
            </w:pPr>
            <w:r>
              <w:rPr>
                <w:sz w:val="16"/>
                <w:szCs w:val="16"/>
              </w:rPr>
              <w:t>13:00-14:00</w:t>
            </w:r>
          </w:p>
          <w:p w14:paraId="642CFBF0" w14:textId="77777777" w:rsidR="00E65246" w:rsidRDefault="00E65246" w:rsidP="005A4065">
            <w:pPr>
              <w:rPr>
                <w:sz w:val="16"/>
                <w:szCs w:val="16"/>
              </w:rPr>
            </w:pPr>
            <w:r>
              <w:rPr>
                <w:sz w:val="16"/>
                <w:szCs w:val="16"/>
              </w:rPr>
              <w:t>15:00-17:00</w:t>
            </w:r>
          </w:p>
        </w:tc>
        <w:tc>
          <w:tcPr>
            <w:tcW w:w="1980" w:type="dxa"/>
            <w:tcBorders>
              <w:top w:val="single" w:sz="4" w:space="0" w:color="auto"/>
              <w:left w:val="single" w:sz="4" w:space="0" w:color="auto"/>
              <w:bottom w:val="single" w:sz="4" w:space="0" w:color="auto"/>
              <w:right w:val="single" w:sz="4" w:space="0" w:color="auto"/>
            </w:tcBorders>
          </w:tcPr>
          <w:p w14:paraId="2CCA221F" w14:textId="77777777" w:rsidR="00E65246" w:rsidRDefault="00E65246" w:rsidP="005A4065">
            <w:r>
              <w:rPr>
                <w:sz w:val="14"/>
                <w:szCs w:val="14"/>
              </w:rPr>
              <w:t xml:space="preserve">Dershane, Eko </w:t>
            </w:r>
            <w:proofErr w:type="spellStart"/>
            <w:r>
              <w:rPr>
                <w:sz w:val="14"/>
                <w:szCs w:val="14"/>
              </w:rPr>
              <w:t>laboratuarı</w:t>
            </w:r>
            <w:proofErr w:type="spellEnd"/>
            <w:r>
              <w:rPr>
                <w:sz w:val="14"/>
                <w:szCs w:val="14"/>
              </w:rPr>
              <w:t xml:space="preserve">, </w:t>
            </w:r>
            <w:proofErr w:type="spellStart"/>
            <w:r>
              <w:rPr>
                <w:sz w:val="14"/>
                <w:szCs w:val="14"/>
              </w:rPr>
              <w:t>Anjio</w:t>
            </w:r>
            <w:proofErr w:type="spellEnd"/>
            <w:r>
              <w:rPr>
                <w:sz w:val="14"/>
                <w:szCs w:val="14"/>
              </w:rPr>
              <w:t xml:space="preserve"> </w:t>
            </w:r>
            <w:proofErr w:type="spellStart"/>
            <w:proofErr w:type="gramStart"/>
            <w:r>
              <w:rPr>
                <w:sz w:val="14"/>
                <w:szCs w:val="14"/>
              </w:rPr>
              <w:t>lab.Hasta</w:t>
            </w:r>
            <w:proofErr w:type="spellEnd"/>
            <w:proofErr w:type="gramEnd"/>
            <w:r>
              <w:rPr>
                <w:sz w:val="14"/>
                <w:szCs w:val="14"/>
              </w:rPr>
              <w:t xml:space="preserve"> Servisleri ve  Poliklinikler </w:t>
            </w:r>
          </w:p>
        </w:tc>
      </w:tr>
      <w:tr w:rsidR="00E65246" w14:paraId="7A117D75" w14:textId="77777777" w:rsidTr="005A4065">
        <w:tc>
          <w:tcPr>
            <w:tcW w:w="1260" w:type="dxa"/>
            <w:tcBorders>
              <w:top w:val="single" w:sz="4" w:space="0" w:color="auto"/>
              <w:left w:val="single" w:sz="4" w:space="0" w:color="auto"/>
              <w:bottom w:val="single" w:sz="4" w:space="0" w:color="auto"/>
              <w:right w:val="single" w:sz="4" w:space="0" w:color="auto"/>
            </w:tcBorders>
          </w:tcPr>
          <w:p w14:paraId="49D2F19F" w14:textId="77777777" w:rsidR="00E65246" w:rsidRDefault="00E65246" w:rsidP="005A4065">
            <w:pPr>
              <w:jc w:val="both"/>
              <w:rPr>
                <w:sz w:val="16"/>
                <w:szCs w:val="16"/>
              </w:rPr>
            </w:pPr>
            <w:r>
              <w:rPr>
                <w:sz w:val="16"/>
                <w:szCs w:val="16"/>
              </w:rPr>
              <w:t>UZM3213</w:t>
            </w:r>
          </w:p>
        </w:tc>
        <w:tc>
          <w:tcPr>
            <w:tcW w:w="540" w:type="dxa"/>
            <w:tcBorders>
              <w:top w:val="single" w:sz="4" w:space="0" w:color="auto"/>
              <w:left w:val="single" w:sz="4" w:space="0" w:color="auto"/>
              <w:bottom w:val="single" w:sz="4" w:space="0" w:color="auto"/>
              <w:right w:val="single" w:sz="4" w:space="0" w:color="auto"/>
            </w:tcBorders>
          </w:tcPr>
          <w:p w14:paraId="3C8C3FFF" w14:textId="77777777" w:rsidR="00E65246" w:rsidRDefault="00E65246" w:rsidP="005A4065">
            <w:pPr>
              <w:jc w:val="both"/>
              <w:rPr>
                <w:sz w:val="16"/>
                <w:szCs w:val="16"/>
              </w:rPr>
            </w:pPr>
            <w:r>
              <w:rPr>
                <w:sz w:val="16"/>
                <w:szCs w:val="16"/>
              </w:rPr>
              <w:t>2</w:t>
            </w:r>
          </w:p>
        </w:tc>
        <w:tc>
          <w:tcPr>
            <w:tcW w:w="540" w:type="dxa"/>
            <w:tcBorders>
              <w:top w:val="single" w:sz="4" w:space="0" w:color="auto"/>
              <w:left w:val="single" w:sz="4" w:space="0" w:color="auto"/>
              <w:bottom w:val="single" w:sz="4" w:space="0" w:color="auto"/>
              <w:right w:val="single" w:sz="4" w:space="0" w:color="auto"/>
            </w:tcBorders>
          </w:tcPr>
          <w:p w14:paraId="6B7FEE4E" w14:textId="77777777" w:rsidR="00E65246" w:rsidRDefault="00E65246" w:rsidP="005A4065">
            <w:pPr>
              <w:jc w:val="both"/>
              <w:rPr>
                <w:sz w:val="16"/>
                <w:szCs w:val="16"/>
              </w:rPr>
            </w:pPr>
            <w:r>
              <w:rPr>
                <w:sz w:val="16"/>
                <w:szCs w:val="16"/>
              </w:rPr>
              <w:t>6</w:t>
            </w:r>
          </w:p>
        </w:tc>
        <w:tc>
          <w:tcPr>
            <w:tcW w:w="2880" w:type="dxa"/>
            <w:tcBorders>
              <w:top w:val="single" w:sz="4" w:space="0" w:color="auto"/>
              <w:left w:val="single" w:sz="4" w:space="0" w:color="auto"/>
              <w:bottom w:val="single" w:sz="4" w:space="0" w:color="auto"/>
              <w:right w:val="single" w:sz="4" w:space="0" w:color="auto"/>
            </w:tcBorders>
          </w:tcPr>
          <w:p w14:paraId="25E609EB" w14:textId="77777777" w:rsidR="00E65246" w:rsidRDefault="00E65246" w:rsidP="005A4065">
            <w:pPr>
              <w:rPr>
                <w:sz w:val="16"/>
                <w:szCs w:val="16"/>
              </w:rPr>
            </w:pPr>
            <w:proofErr w:type="spellStart"/>
            <w:r>
              <w:rPr>
                <w:sz w:val="16"/>
                <w:szCs w:val="16"/>
              </w:rPr>
              <w:t>Prof.Dr.</w:t>
            </w:r>
            <w:proofErr w:type="gramStart"/>
            <w:r>
              <w:rPr>
                <w:sz w:val="16"/>
                <w:szCs w:val="16"/>
              </w:rPr>
              <w:t>M.Hakan</w:t>
            </w:r>
            <w:proofErr w:type="spellEnd"/>
            <w:proofErr w:type="gramEnd"/>
            <w:r>
              <w:rPr>
                <w:sz w:val="16"/>
                <w:szCs w:val="16"/>
              </w:rPr>
              <w:t xml:space="preserve"> TAŞ</w:t>
            </w:r>
          </w:p>
          <w:p w14:paraId="05173F49" w14:textId="77777777" w:rsidR="00E65246" w:rsidRDefault="00E65246" w:rsidP="005A4065">
            <w:pPr>
              <w:rPr>
                <w:sz w:val="16"/>
                <w:szCs w:val="16"/>
              </w:rPr>
            </w:pPr>
            <w:proofErr w:type="spellStart"/>
            <w:proofErr w:type="gramStart"/>
            <w:r>
              <w:rPr>
                <w:sz w:val="16"/>
                <w:szCs w:val="16"/>
              </w:rPr>
              <w:t>Dr.Öğr.Üyesi</w:t>
            </w:r>
            <w:proofErr w:type="spellEnd"/>
            <w:proofErr w:type="gramEnd"/>
            <w:r>
              <w:rPr>
                <w:sz w:val="16"/>
                <w:szCs w:val="16"/>
              </w:rPr>
              <w:t xml:space="preserve"> Oğuzhan BİRDAL</w:t>
            </w:r>
          </w:p>
          <w:p w14:paraId="67E38EDC" w14:textId="77777777" w:rsidR="00E65246" w:rsidRDefault="00E65246" w:rsidP="005A4065">
            <w:pPr>
              <w:rPr>
                <w:sz w:val="16"/>
                <w:szCs w:val="16"/>
              </w:rPr>
            </w:pPr>
            <w:proofErr w:type="spellStart"/>
            <w:r>
              <w:rPr>
                <w:sz w:val="16"/>
                <w:szCs w:val="16"/>
              </w:rPr>
              <w:t>Prof.Dr.</w:t>
            </w:r>
            <w:proofErr w:type="gramStart"/>
            <w:r>
              <w:rPr>
                <w:sz w:val="16"/>
                <w:szCs w:val="16"/>
              </w:rPr>
              <w:t>M.Hakan</w:t>
            </w:r>
            <w:proofErr w:type="spellEnd"/>
            <w:proofErr w:type="gramEnd"/>
            <w:r>
              <w:rPr>
                <w:sz w:val="16"/>
                <w:szCs w:val="16"/>
              </w:rPr>
              <w:t xml:space="preserve"> TAŞ</w:t>
            </w:r>
          </w:p>
          <w:p w14:paraId="1FEC88BB" w14:textId="77777777" w:rsidR="00E65246" w:rsidRDefault="00E65246" w:rsidP="005A4065">
            <w:pPr>
              <w:rPr>
                <w:sz w:val="16"/>
                <w:szCs w:val="16"/>
              </w:rPr>
            </w:pPr>
            <w:proofErr w:type="spellStart"/>
            <w:proofErr w:type="gramStart"/>
            <w:r>
              <w:rPr>
                <w:sz w:val="16"/>
                <w:szCs w:val="16"/>
              </w:rPr>
              <w:t>Dr.Öğr.Üyesi</w:t>
            </w:r>
            <w:proofErr w:type="spellEnd"/>
            <w:proofErr w:type="gramEnd"/>
            <w:r>
              <w:rPr>
                <w:sz w:val="16"/>
                <w:szCs w:val="16"/>
              </w:rPr>
              <w:t xml:space="preserve"> Oğuzhan BİRDAL</w:t>
            </w:r>
          </w:p>
        </w:tc>
        <w:tc>
          <w:tcPr>
            <w:tcW w:w="1080" w:type="dxa"/>
            <w:tcBorders>
              <w:top w:val="single" w:sz="4" w:space="0" w:color="auto"/>
              <w:left w:val="single" w:sz="4" w:space="0" w:color="auto"/>
              <w:bottom w:val="single" w:sz="4" w:space="0" w:color="auto"/>
              <w:right w:val="single" w:sz="4" w:space="0" w:color="auto"/>
            </w:tcBorders>
          </w:tcPr>
          <w:p w14:paraId="50463C9C" w14:textId="77777777" w:rsidR="00E65246" w:rsidRDefault="00E65246" w:rsidP="005A4065">
            <w:pPr>
              <w:jc w:val="both"/>
              <w:rPr>
                <w:sz w:val="16"/>
                <w:szCs w:val="16"/>
              </w:rPr>
            </w:pPr>
            <w:r>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tcPr>
          <w:p w14:paraId="318FFBDF" w14:textId="77777777" w:rsidR="00E65246" w:rsidRDefault="00E65246" w:rsidP="005A4065">
            <w:pPr>
              <w:jc w:val="both"/>
              <w:rPr>
                <w:sz w:val="16"/>
                <w:szCs w:val="16"/>
              </w:rPr>
            </w:pPr>
            <w:r>
              <w:rPr>
                <w:sz w:val="16"/>
                <w:szCs w:val="16"/>
              </w:rPr>
              <w:t>08.00-10:00</w:t>
            </w:r>
          </w:p>
          <w:p w14:paraId="7BBE739F" w14:textId="77777777" w:rsidR="00E65246" w:rsidRDefault="00E65246" w:rsidP="005A4065">
            <w:pPr>
              <w:jc w:val="both"/>
              <w:rPr>
                <w:sz w:val="16"/>
                <w:szCs w:val="16"/>
              </w:rPr>
            </w:pPr>
            <w:r>
              <w:rPr>
                <w:sz w:val="16"/>
                <w:szCs w:val="16"/>
              </w:rPr>
              <w:t>10:00-12:00</w:t>
            </w:r>
          </w:p>
          <w:p w14:paraId="5466A441" w14:textId="77777777" w:rsidR="00E65246" w:rsidRDefault="00E65246" w:rsidP="005A4065">
            <w:pPr>
              <w:jc w:val="both"/>
              <w:rPr>
                <w:sz w:val="16"/>
                <w:szCs w:val="16"/>
              </w:rPr>
            </w:pPr>
            <w:r>
              <w:rPr>
                <w:sz w:val="16"/>
                <w:szCs w:val="16"/>
              </w:rPr>
              <w:t>13:00-14:00</w:t>
            </w:r>
          </w:p>
          <w:p w14:paraId="00B83772" w14:textId="77777777" w:rsidR="00E65246" w:rsidRDefault="00E65246" w:rsidP="005A4065">
            <w:pPr>
              <w:rPr>
                <w:sz w:val="16"/>
                <w:szCs w:val="16"/>
              </w:rPr>
            </w:pPr>
            <w:r>
              <w:rPr>
                <w:sz w:val="16"/>
                <w:szCs w:val="16"/>
              </w:rPr>
              <w:t>15:00-17:00</w:t>
            </w:r>
          </w:p>
        </w:tc>
        <w:tc>
          <w:tcPr>
            <w:tcW w:w="1980" w:type="dxa"/>
            <w:tcBorders>
              <w:top w:val="single" w:sz="4" w:space="0" w:color="auto"/>
              <w:left w:val="single" w:sz="4" w:space="0" w:color="auto"/>
              <w:bottom w:val="single" w:sz="4" w:space="0" w:color="auto"/>
              <w:right w:val="single" w:sz="4" w:space="0" w:color="auto"/>
            </w:tcBorders>
          </w:tcPr>
          <w:p w14:paraId="3633BE1F" w14:textId="77777777" w:rsidR="00E65246" w:rsidRDefault="00E65246" w:rsidP="005A4065">
            <w:r>
              <w:rPr>
                <w:sz w:val="14"/>
                <w:szCs w:val="14"/>
              </w:rPr>
              <w:t xml:space="preserve">Dershane, Eko </w:t>
            </w:r>
            <w:proofErr w:type="spellStart"/>
            <w:r>
              <w:rPr>
                <w:sz w:val="14"/>
                <w:szCs w:val="14"/>
              </w:rPr>
              <w:t>laboratuarı</w:t>
            </w:r>
            <w:proofErr w:type="spellEnd"/>
            <w:r>
              <w:rPr>
                <w:sz w:val="14"/>
                <w:szCs w:val="14"/>
              </w:rPr>
              <w:t xml:space="preserve">, </w:t>
            </w:r>
            <w:proofErr w:type="spellStart"/>
            <w:r>
              <w:rPr>
                <w:sz w:val="14"/>
                <w:szCs w:val="14"/>
              </w:rPr>
              <w:t>Anjio</w:t>
            </w:r>
            <w:proofErr w:type="spellEnd"/>
            <w:r>
              <w:rPr>
                <w:sz w:val="14"/>
                <w:szCs w:val="14"/>
              </w:rPr>
              <w:t xml:space="preserve"> </w:t>
            </w:r>
            <w:proofErr w:type="spellStart"/>
            <w:proofErr w:type="gramStart"/>
            <w:r>
              <w:rPr>
                <w:sz w:val="14"/>
                <w:szCs w:val="14"/>
              </w:rPr>
              <w:t>lab.Hasta</w:t>
            </w:r>
            <w:proofErr w:type="spellEnd"/>
            <w:proofErr w:type="gramEnd"/>
            <w:r>
              <w:rPr>
                <w:sz w:val="14"/>
                <w:szCs w:val="14"/>
              </w:rPr>
              <w:t xml:space="preserve"> Servisleri ve  Poliklinikler </w:t>
            </w:r>
          </w:p>
        </w:tc>
      </w:tr>
      <w:tr w:rsidR="00E65246" w14:paraId="0D43DACB" w14:textId="77777777" w:rsidTr="005A4065">
        <w:trPr>
          <w:trHeight w:val="70"/>
        </w:trPr>
        <w:tc>
          <w:tcPr>
            <w:tcW w:w="1260" w:type="dxa"/>
            <w:tcBorders>
              <w:top w:val="single" w:sz="4" w:space="0" w:color="auto"/>
              <w:left w:val="single" w:sz="4" w:space="0" w:color="auto"/>
              <w:bottom w:val="single" w:sz="4" w:space="0" w:color="auto"/>
              <w:right w:val="single" w:sz="4" w:space="0" w:color="auto"/>
            </w:tcBorders>
          </w:tcPr>
          <w:p w14:paraId="0C06E0C7" w14:textId="77777777" w:rsidR="00E65246" w:rsidRDefault="00E65246" w:rsidP="005A4065">
            <w:pPr>
              <w:jc w:val="both"/>
              <w:rPr>
                <w:sz w:val="16"/>
                <w:szCs w:val="16"/>
              </w:rPr>
            </w:pPr>
            <w:r>
              <w:rPr>
                <w:sz w:val="16"/>
                <w:szCs w:val="16"/>
              </w:rPr>
              <w:t>UZM3213</w:t>
            </w:r>
          </w:p>
        </w:tc>
        <w:tc>
          <w:tcPr>
            <w:tcW w:w="540" w:type="dxa"/>
            <w:tcBorders>
              <w:top w:val="single" w:sz="4" w:space="0" w:color="auto"/>
              <w:left w:val="single" w:sz="4" w:space="0" w:color="auto"/>
              <w:bottom w:val="single" w:sz="4" w:space="0" w:color="auto"/>
              <w:right w:val="single" w:sz="4" w:space="0" w:color="auto"/>
            </w:tcBorders>
          </w:tcPr>
          <w:p w14:paraId="7EE9DBBA" w14:textId="77777777" w:rsidR="00E65246" w:rsidRDefault="00E65246" w:rsidP="005A4065">
            <w:pPr>
              <w:jc w:val="both"/>
              <w:rPr>
                <w:sz w:val="16"/>
                <w:szCs w:val="16"/>
              </w:rPr>
            </w:pPr>
            <w:r>
              <w:rPr>
                <w:sz w:val="16"/>
                <w:szCs w:val="16"/>
              </w:rPr>
              <w:t>2</w:t>
            </w:r>
          </w:p>
        </w:tc>
        <w:tc>
          <w:tcPr>
            <w:tcW w:w="540" w:type="dxa"/>
            <w:tcBorders>
              <w:top w:val="single" w:sz="4" w:space="0" w:color="auto"/>
              <w:left w:val="single" w:sz="4" w:space="0" w:color="auto"/>
              <w:bottom w:val="single" w:sz="4" w:space="0" w:color="auto"/>
              <w:right w:val="single" w:sz="4" w:space="0" w:color="auto"/>
            </w:tcBorders>
          </w:tcPr>
          <w:p w14:paraId="6C9F5991" w14:textId="77777777" w:rsidR="00E65246" w:rsidRDefault="00E65246" w:rsidP="005A4065">
            <w:pPr>
              <w:jc w:val="both"/>
              <w:rPr>
                <w:sz w:val="16"/>
                <w:szCs w:val="16"/>
              </w:rPr>
            </w:pPr>
            <w:r>
              <w:rPr>
                <w:sz w:val="16"/>
                <w:szCs w:val="16"/>
              </w:rPr>
              <w:t>4</w:t>
            </w:r>
          </w:p>
        </w:tc>
        <w:tc>
          <w:tcPr>
            <w:tcW w:w="2880" w:type="dxa"/>
            <w:tcBorders>
              <w:top w:val="single" w:sz="4" w:space="0" w:color="auto"/>
              <w:left w:val="single" w:sz="4" w:space="0" w:color="auto"/>
              <w:bottom w:val="single" w:sz="4" w:space="0" w:color="auto"/>
              <w:right w:val="single" w:sz="4" w:space="0" w:color="auto"/>
            </w:tcBorders>
          </w:tcPr>
          <w:p w14:paraId="383BF834" w14:textId="77777777" w:rsidR="00E65246" w:rsidRDefault="00E65246" w:rsidP="005A4065">
            <w:pPr>
              <w:rPr>
                <w:sz w:val="16"/>
                <w:szCs w:val="16"/>
              </w:rPr>
            </w:pPr>
            <w:proofErr w:type="spellStart"/>
            <w:proofErr w:type="gramStart"/>
            <w:r>
              <w:rPr>
                <w:sz w:val="16"/>
                <w:szCs w:val="16"/>
              </w:rPr>
              <w:t>Prof.Dr.Serdar</w:t>
            </w:r>
            <w:proofErr w:type="spellEnd"/>
            <w:proofErr w:type="gramEnd"/>
            <w:r>
              <w:rPr>
                <w:sz w:val="16"/>
                <w:szCs w:val="16"/>
              </w:rPr>
              <w:t xml:space="preserve"> SEVİMLİ</w:t>
            </w:r>
          </w:p>
          <w:p w14:paraId="6FADA559" w14:textId="77777777" w:rsidR="00E65246" w:rsidRDefault="00E65246" w:rsidP="005A4065">
            <w:pPr>
              <w:rPr>
                <w:sz w:val="16"/>
                <w:szCs w:val="16"/>
              </w:rPr>
            </w:pPr>
            <w:proofErr w:type="spellStart"/>
            <w:proofErr w:type="gramStart"/>
            <w:r>
              <w:rPr>
                <w:sz w:val="16"/>
                <w:szCs w:val="16"/>
              </w:rPr>
              <w:t>Dr.Öğr.Üyesi</w:t>
            </w:r>
            <w:proofErr w:type="spellEnd"/>
            <w:proofErr w:type="gramEnd"/>
            <w:r>
              <w:rPr>
                <w:sz w:val="16"/>
                <w:szCs w:val="16"/>
              </w:rPr>
              <w:t xml:space="preserve"> İbrahim SARAÇ</w:t>
            </w:r>
          </w:p>
          <w:p w14:paraId="73AD4BF4" w14:textId="77777777" w:rsidR="00E65246" w:rsidRDefault="00E65246" w:rsidP="005A4065">
            <w:pPr>
              <w:rPr>
                <w:sz w:val="16"/>
                <w:szCs w:val="16"/>
              </w:rPr>
            </w:pPr>
            <w:proofErr w:type="spellStart"/>
            <w:proofErr w:type="gramStart"/>
            <w:r>
              <w:rPr>
                <w:sz w:val="16"/>
                <w:szCs w:val="16"/>
              </w:rPr>
              <w:t>Prof.Dr.Serdar</w:t>
            </w:r>
            <w:proofErr w:type="spellEnd"/>
            <w:proofErr w:type="gramEnd"/>
            <w:r>
              <w:rPr>
                <w:sz w:val="16"/>
                <w:szCs w:val="16"/>
              </w:rPr>
              <w:t xml:space="preserve"> SEVİMLİ</w:t>
            </w:r>
          </w:p>
        </w:tc>
        <w:tc>
          <w:tcPr>
            <w:tcW w:w="1080" w:type="dxa"/>
            <w:tcBorders>
              <w:top w:val="single" w:sz="4" w:space="0" w:color="auto"/>
              <w:left w:val="single" w:sz="4" w:space="0" w:color="auto"/>
              <w:bottom w:val="single" w:sz="4" w:space="0" w:color="auto"/>
              <w:right w:val="single" w:sz="4" w:space="0" w:color="auto"/>
            </w:tcBorders>
          </w:tcPr>
          <w:p w14:paraId="5A47BCF6" w14:textId="77777777" w:rsidR="00E65246" w:rsidRDefault="00E65246" w:rsidP="005A4065">
            <w:pPr>
              <w:jc w:val="both"/>
              <w:rPr>
                <w:sz w:val="16"/>
                <w:szCs w:val="16"/>
              </w:rPr>
            </w:pPr>
            <w:r>
              <w:rPr>
                <w:sz w:val="16"/>
                <w:szCs w:val="16"/>
              </w:rPr>
              <w:t>Perşembe</w:t>
            </w:r>
          </w:p>
        </w:tc>
        <w:tc>
          <w:tcPr>
            <w:tcW w:w="1080" w:type="dxa"/>
            <w:tcBorders>
              <w:top w:val="single" w:sz="4" w:space="0" w:color="auto"/>
              <w:left w:val="single" w:sz="4" w:space="0" w:color="auto"/>
              <w:bottom w:val="single" w:sz="4" w:space="0" w:color="auto"/>
              <w:right w:val="single" w:sz="4" w:space="0" w:color="auto"/>
            </w:tcBorders>
          </w:tcPr>
          <w:p w14:paraId="0D2903CF" w14:textId="77777777" w:rsidR="00E65246" w:rsidRDefault="00E65246" w:rsidP="005A4065">
            <w:pPr>
              <w:jc w:val="both"/>
              <w:rPr>
                <w:sz w:val="16"/>
                <w:szCs w:val="16"/>
              </w:rPr>
            </w:pPr>
            <w:r>
              <w:rPr>
                <w:sz w:val="16"/>
                <w:szCs w:val="16"/>
              </w:rPr>
              <w:t>08.00-12:00</w:t>
            </w:r>
          </w:p>
          <w:p w14:paraId="7983D8E3" w14:textId="77777777" w:rsidR="00E65246" w:rsidRDefault="00E65246" w:rsidP="005A4065">
            <w:pPr>
              <w:jc w:val="both"/>
              <w:rPr>
                <w:sz w:val="16"/>
                <w:szCs w:val="16"/>
              </w:rPr>
            </w:pPr>
            <w:r>
              <w:rPr>
                <w:sz w:val="16"/>
                <w:szCs w:val="16"/>
              </w:rPr>
              <w:t>13:00-14:00</w:t>
            </w:r>
          </w:p>
          <w:p w14:paraId="5224819D" w14:textId="77777777" w:rsidR="00E65246" w:rsidRDefault="00E65246" w:rsidP="005A4065">
            <w:pPr>
              <w:rPr>
                <w:sz w:val="16"/>
                <w:szCs w:val="16"/>
              </w:rPr>
            </w:pPr>
            <w:r>
              <w:rPr>
                <w:sz w:val="16"/>
                <w:szCs w:val="16"/>
              </w:rPr>
              <w:t>15:00-17:00</w:t>
            </w:r>
          </w:p>
        </w:tc>
        <w:tc>
          <w:tcPr>
            <w:tcW w:w="1980" w:type="dxa"/>
            <w:tcBorders>
              <w:top w:val="single" w:sz="4" w:space="0" w:color="auto"/>
              <w:left w:val="single" w:sz="4" w:space="0" w:color="auto"/>
              <w:bottom w:val="single" w:sz="4" w:space="0" w:color="auto"/>
              <w:right w:val="single" w:sz="4" w:space="0" w:color="auto"/>
            </w:tcBorders>
          </w:tcPr>
          <w:p w14:paraId="5D8D3555" w14:textId="77777777" w:rsidR="00E65246" w:rsidRDefault="00E65246" w:rsidP="005A4065">
            <w:r>
              <w:rPr>
                <w:sz w:val="14"/>
                <w:szCs w:val="14"/>
              </w:rPr>
              <w:t xml:space="preserve">Dershane, Eko </w:t>
            </w:r>
            <w:proofErr w:type="spellStart"/>
            <w:r>
              <w:rPr>
                <w:sz w:val="14"/>
                <w:szCs w:val="14"/>
              </w:rPr>
              <w:t>laboratuarı</w:t>
            </w:r>
            <w:proofErr w:type="spellEnd"/>
            <w:r>
              <w:rPr>
                <w:sz w:val="14"/>
                <w:szCs w:val="14"/>
              </w:rPr>
              <w:t xml:space="preserve">, </w:t>
            </w:r>
            <w:proofErr w:type="spellStart"/>
            <w:r>
              <w:rPr>
                <w:sz w:val="14"/>
                <w:szCs w:val="14"/>
              </w:rPr>
              <w:t>Anjio</w:t>
            </w:r>
            <w:proofErr w:type="spellEnd"/>
            <w:r>
              <w:rPr>
                <w:sz w:val="14"/>
                <w:szCs w:val="14"/>
              </w:rPr>
              <w:t xml:space="preserve"> </w:t>
            </w:r>
            <w:proofErr w:type="spellStart"/>
            <w:proofErr w:type="gramStart"/>
            <w:r>
              <w:rPr>
                <w:sz w:val="14"/>
                <w:szCs w:val="14"/>
              </w:rPr>
              <w:t>lab.Hasta</w:t>
            </w:r>
            <w:proofErr w:type="spellEnd"/>
            <w:proofErr w:type="gramEnd"/>
            <w:r>
              <w:rPr>
                <w:sz w:val="14"/>
                <w:szCs w:val="14"/>
              </w:rPr>
              <w:t xml:space="preserve"> Servisleri ve  Poliklinikler </w:t>
            </w:r>
          </w:p>
        </w:tc>
      </w:tr>
      <w:tr w:rsidR="00E65246" w14:paraId="6830F29C" w14:textId="77777777" w:rsidTr="005A4065">
        <w:tc>
          <w:tcPr>
            <w:tcW w:w="1260" w:type="dxa"/>
            <w:tcBorders>
              <w:top w:val="single" w:sz="4" w:space="0" w:color="auto"/>
              <w:left w:val="single" w:sz="4" w:space="0" w:color="auto"/>
              <w:bottom w:val="single" w:sz="4" w:space="0" w:color="auto"/>
              <w:right w:val="single" w:sz="4" w:space="0" w:color="auto"/>
            </w:tcBorders>
          </w:tcPr>
          <w:p w14:paraId="7F2D5A36" w14:textId="77777777" w:rsidR="00E65246" w:rsidRDefault="00E65246" w:rsidP="005A4065">
            <w:pPr>
              <w:jc w:val="both"/>
              <w:rPr>
                <w:sz w:val="16"/>
                <w:szCs w:val="16"/>
              </w:rPr>
            </w:pPr>
            <w:r>
              <w:rPr>
                <w:sz w:val="16"/>
                <w:szCs w:val="16"/>
              </w:rPr>
              <w:t>UZM3213</w:t>
            </w:r>
          </w:p>
        </w:tc>
        <w:tc>
          <w:tcPr>
            <w:tcW w:w="540" w:type="dxa"/>
            <w:tcBorders>
              <w:top w:val="single" w:sz="4" w:space="0" w:color="auto"/>
              <w:left w:val="single" w:sz="4" w:space="0" w:color="auto"/>
              <w:bottom w:val="single" w:sz="4" w:space="0" w:color="auto"/>
              <w:right w:val="single" w:sz="4" w:space="0" w:color="auto"/>
            </w:tcBorders>
          </w:tcPr>
          <w:p w14:paraId="09EAB9DD" w14:textId="77777777" w:rsidR="00E65246" w:rsidRDefault="00E65246" w:rsidP="005A4065">
            <w:pPr>
              <w:jc w:val="both"/>
              <w:rPr>
                <w:sz w:val="16"/>
                <w:szCs w:val="16"/>
              </w:rPr>
            </w:pPr>
            <w:r>
              <w:rPr>
                <w:sz w:val="16"/>
                <w:szCs w:val="16"/>
              </w:rPr>
              <w:t>2</w:t>
            </w:r>
          </w:p>
        </w:tc>
        <w:tc>
          <w:tcPr>
            <w:tcW w:w="540" w:type="dxa"/>
            <w:tcBorders>
              <w:top w:val="single" w:sz="4" w:space="0" w:color="auto"/>
              <w:left w:val="single" w:sz="4" w:space="0" w:color="auto"/>
              <w:bottom w:val="single" w:sz="4" w:space="0" w:color="auto"/>
              <w:right w:val="single" w:sz="4" w:space="0" w:color="auto"/>
            </w:tcBorders>
          </w:tcPr>
          <w:p w14:paraId="0CE90AA9" w14:textId="77777777" w:rsidR="00E65246" w:rsidRDefault="00E65246" w:rsidP="005A4065">
            <w:pPr>
              <w:jc w:val="both"/>
              <w:rPr>
                <w:sz w:val="16"/>
                <w:szCs w:val="16"/>
              </w:rPr>
            </w:pPr>
            <w:r>
              <w:rPr>
                <w:sz w:val="16"/>
                <w:szCs w:val="16"/>
              </w:rPr>
              <w:t>4</w:t>
            </w:r>
          </w:p>
        </w:tc>
        <w:tc>
          <w:tcPr>
            <w:tcW w:w="2880" w:type="dxa"/>
            <w:tcBorders>
              <w:top w:val="single" w:sz="4" w:space="0" w:color="auto"/>
              <w:left w:val="single" w:sz="4" w:space="0" w:color="auto"/>
              <w:bottom w:val="single" w:sz="4" w:space="0" w:color="auto"/>
              <w:right w:val="single" w:sz="4" w:space="0" w:color="auto"/>
            </w:tcBorders>
          </w:tcPr>
          <w:p w14:paraId="634AB1C9" w14:textId="77777777" w:rsidR="00E65246" w:rsidRDefault="00E65246" w:rsidP="005A4065">
            <w:pPr>
              <w:rPr>
                <w:sz w:val="16"/>
                <w:szCs w:val="16"/>
              </w:rPr>
            </w:pPr>
            <w:proofErr w:type="spellStart"/>
            <w:proofErr w:type="gramStart"/>
            <w:r>
              <w:rPr>
                <w:sz w:val="16"/>
                <w:szCs w:val="16"/>
              </w:rPr>
              <w:t>Doç.Dr.Yavuzer</w:t>
            </w:r>
            <w:proofErr w:type="spellEnd"/>
            <w:proofErr w:type="gramEnd"/>
            <w:r>
              <w:rPr>
                <w:sz w:val="16"/>
                <w:szCs w:val="16"/>
              </w:rPr>
              <w:t xml:space="preserve"> KOZA</w:t>
            </w:r>
          </w:p>
          <w:p w14:paraId="4393554B" w14:textId="77777777" w:rsidR="00E65246" w:rsidRDefault="00E65246" w:rsidP="005A4065">
            <w:pPr>
              <w:rPr>
                <w:sz w:val="16"/>
                <w:szCs w:val="16"/>
              </w:rPr>
            </w:pPr>
            <w:proofErr w:type="spellStart"/>
            <w:proofErr w:type="gramStart"/>
            <w:r>
              <w:rPr>
                <w:sz w:val="16"/>
                <w:szCs w:val="16"/>
              </w:rPr>
              <w:t>Dr.Öğr.Üyesi</w:t>
            </w:r>
            <w:proofErr w:type="spellEnd"/>
            <w:proofErr w:type="gramEnd"/>
            <w:r>
              <w:rPr>
                <w:sz w:val="16"/>
                <w:szCs w:val="16"/>
              </w:rPr>
              <w:t xml:space="preserve"> </w:t>
            </w:r>
            <w:proofErr w:type="spellStart"/>
            <w:r>
              <w:rPr>
                <w:sz w:val="16"/>
                <w:szCs w:val="16"/>
              </w:rPr>
              <w:t>Sidar</w:t>
            </w:r>
            <w:proofErr w:type="spellEnd"/>
            <w:r>
              <w:rPr>
                <w:sz w:val="16"/>
                <w:szCs w:val="16"/>
              </w:rPr>
              <w:t xml:space="preserve"> </w:t>
            </w:r>
            <w:proofErr w:type="spellStart"/>
            <w:r>
              <w:rPr>
                <w:sz w:val="16"/>
                <w:szCs w:val="16"/>
              </w:rPr>
              <w:t>Şiyar</w:t>
            </w:r>
            <w:proofErr w:type="spellEnd"/>
            <w:r>
              <w:rPr>
                <w:sz w:val="16"/>
                <w:szCs w:val="16"/>
              </w:rPr>
              <w:t xml:space="preserve"> AYDIN</w:t>
            </w:r>
          </w:p>
          <w:p w14:paraId="063BFFF5" w14:textId="77777777" w:rsidR="00E65246" w:rsidRDefault="00E65246" w:rsidP="005A4065">
            <w:pPr>
              <w:rPr>
                <w:sz w:val="16"/>
                <w:szCs w:val="16"/>
              </w:rPr>
            </w:pPr>
            <w:proofErr w:type="spellStart"/>
            <w:proofErr w:type="gramStart"/>
            <w:r>
              <w:rPr>
                <w:sz w:val="16"/>
                <w:szCs w:val="16"/>
              </w:rPr>
              <w:t>Doç.Dr.Yavuzer</w:t>
            </w:r>
            <w:proofErr w:type="spellEnd"/>
            <w:proofErr w:type="gramEnd"/>
            <w:r>
              <w:rPr>
                <w:sz w:val="16"/>
                <w:szCs w:val="16"/>
              </w:rPr>
              <w:t xml:space="preserve"> KOZA</w:t>
            </w:r>
          </w:p>
        </w:tc>
        <w:tc>
          <w:tcPr>
            <w:tcW w:w="1080" w:type="dxa"/>
            <w:tcBorders>
              <w:top w:val="single" w:sz="4" w:space="0" w:color="auto"/>
              <w:left w:val="single" w:sz="4" w:space="0" w:color="auto"/>
              <w:bottom w:val="single" w:sz="4" w:space="0" w:color="auto"/>
              <w:right w:val="single" w:sz="4" w:space="0" w:color="auto"/>
            </w:tcBorders>
          </w:tcPr>
          <w:p w14:paraId="46D70816" w14:textId="77777777" w:rsidR="00E65246" w:rsidRDefault="00E65246" w:rsidP="005A4065">
            <w:pPr>
              <w:jc w:val="both"/>
              <w:rPr>
                <w:sz w:val="16"/>
                <w:szCs w:val="16"/>
              </w:rPr>
            </w:pPr>
            <w:r>
              <w:rPr>
                <w:sz w:val="16"/>
                <w:szCs w:val="16"/>
              </w:rPr>
              <w:t>Cuma</w:t>
            </w:r>
          </w:p>
        </w:tc>
        <w:tc>
          <w:tcPr>
            <w:tcW w:w="1080" w:type="dxa"/>
            <w:tcBorders>
              <w:top w:val="single" w:sz="4" w:space="0" w:color="auto"/>
              <w:left w:val="single" w:sz="4" w:space="0" w:color="auto"/>
              <w:bottom w:val="single" w:sz="4" w:space="0" w:color="auto"/>
              <w:right w:val="single" w:sz="4" w:space="0" w:color="auto"/>
            </w:tcBorders>
          </w:tcPr>
          <w:p w14:paraId="425E02AB" w14:textId="77777777" w:rsidR="00E65246" w:rsidRDefault="00E65246" w:rsidP="005A4065">
            <w:pPr>
              <w:jc w:val="both"/>
              <w:rPr>
                <w:sz w:val="16"/>
                <w:szCs w:val="16"/>
              </w:rPr>
            </w:pPr>
            <w:r>
              <w:rPr>
                <w:sz w:val="16"/>
                <w:szCs w:val="16"/>
              </w:rPr>
              <w:t>08.00-12:00</w:t>
            </w:r>
          </w:p>
          <w:p w14:paraId="2B992952" w14:textId="77777777" w:rsidR="00E65246" w:rsidRDefault="00E65246" w:rsidP="005A4065">
            <w:pPr>
              <w:jc w:val="both"/>
              <w:rPr>
                <w:sz w:val="16"/>
                <w:szCs w:val="16"/>
              </w:rPr>
            </w:pPr>
            <w:r>
              <w:rPr>
                <w:sz w:val="16"/>
                <w:szCs w:val="16"/>
              </w:rPr>
              <w:t>13:00-14:00</w:t>
            </w:r>
          </w:p>
          <w:p w14:paraId="2DD30868" w14:textId="77777777" w:rsidR="00E65246" w:rsidRDefault="00E65246" w:rsidP="005A4065">
            <w:pPr>
              <w:rPr>
                <w:sz w:val="16"/>
                <w:szCs w:val="16"/>
              </w:rPr>
            </w:pPr>
            <w:r>
              <w:rPr>
                <w:sz w:val="16"/>
                <w:szCs w:val="16"/>
              </w:rPr>
              <w:t>15:00-17:00</w:t>
            </w:r>
          </w:p>
        </w:tc>
        <w:tc>
          <w:tcPr>
            <w:tcW w:w="1980" w:type="dxa"/>
            <w:tcBorders>
              <w:top w:val="single" w:sz="4" w:space="0" w:color="auto"/>
              <w:left w:val="single" w:sz="4" w:space="0" w:color="auto"/>
              <w:bottom w:val="single" w:sz="4" w:space="0" w:color="auto"/>
              <w:right w:val="single" w:sz="4" w:space="0" w:color="auto"/>
            </w:tcBorders>
          </w:tcPr>
          <w:p w14:paraId="13F63A8D" w14:textId="77777777" w:rsidR="00E65246" w:rsidRDefault="00E65246" w:rsidP="005A4065">
            <w:r>
              <w:rPr>
                <w:sz w:val="14"/>
                <w:szCs w:val="14"/>
              </w:rPr>
              <w:t xml:space="preserve">Dershane, Eko </w:t>
            </w:r>
            <w:proofErr w:type="spellStart"/>
            <w:r>
              <w:rPr>
                <w:sz w:val="14"/>
                <w:szCs w:val="14"/>
              </w:rPr>
              <w:t>laboratuarı</w:t>
            </w:r>
            <w:proofErr w:type="spellEnd"/>
            <w:r>
              <w:rPr>
                <w:sz w:val="14"/>
                <w:szCs w:val="14"/>
              </w:rPr>
              <w:t xml:space="preserve">, </w:t>
            </w:r>
            <w:proofErr w:type="spellStart"/>
            <w:r>
              <w:rPr>
                <w:sz w:val="14"/>
                <w:szCs w:val="14"/>
              </w:rPr>
              <w:t>Anjio</w:t>
            </w:r>
            <w:proofErr w:type="spellEnd"/>
            <w:r>
              <w:rPr>
                <w:sz w:val="14"/>
                <w:szCs w:val="14"/>
              </w:rPr>
              <w:t xml:space="preserve"> </w:t>
            </w:r>
            <w:proofErr w:type="spellStart"/>
            <w:proofErr w:type="gramStart"/>
            <w:r>
              <w:rPr>
                <w:sz w:val="14"/>
                <w:szCs w:val="14"/>
              </w:rPr>
              <w:t>lab.Hasta</w:t>
            </w:r>
            <w:proofErr w:type="spellEnd"/>
            <w:proofErr w:type="gramEnd"/>
            <w:r>
              <w:rPr>
                <w:sz w:val="14"/>
                <w:szCs w:val="14"/>
              </w:rPr>
              <w:t xml:space="preserve"> Servisleri ve  Poliklinikler </w:t>
            </w:r>
          </w:p>
        </w:tc>
      </w:tr>
    </w:tbl>
    <w:p w14:paraId="585A9FF1" w14:textId="77777777" w:rsidR="00E65246" w:rsidRDefault="00E65246" w:rsidP="00E65246">
      <w:pPr>
        <w:jc w:val="center"/>
        <w:rPr>
          <w:b/>
          <w:sz w:val="20"/>
          <w:szCs w:val="20"/>
        </w:rPr>
      </w:pPr>
    </w:p>
    <w:p w14:paraId="27B6C8DA" w14:textId="77777777" w:rsidR="00E65246" w:rsidRDefault="00E65246" w:rsidP="00E65246">
      <w:pPr>
        <w:jc w:val="center"/>
        <w:rPr>
          <w:b/>
          <w:sz w:val="20"/>
          <w:szCs w:val="20"/>
        </w:rPr>
      </w:pPr>
    </w:p>
    <w:p w14:paraId="2A44270B" w14:textId="77777777" w:rsidR="00E65246" w:rsidRDefault="00E65246" w:rsidP="00E65246">
      <w:pPr>
        <w:jc w:val="center"/>
        <w:rPr>
          <w:b/>
          <w:sz w:val="20"/>
          <w:szCs w:val="20"/>
        </w:rPr>
      </w:pPr>
      <w:r>
        <w:rPr>
          <w:b/>
          <w:sz w:val="20"/>
          <w:szCs w:val="20"/>
        </w:rPr>
        <w:t>4.YIL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14:paraId="1C96995B" w14:textId="77777777" w:rsidTr="005A4065">
        <w:tc>
          <w:tcPr>
            <w:tcW w:w="1260" w:type="dxa"/>
            <w:vMerge w:val="restart"/>
            <w:tcBorders>
              <w:top w:val="single" w:sz="4" w:space="0" w:color="auto"/>
              <w:left w:val="single" w:sz="4" w:space="0" w:color="auto"/>
              <w:bottom w:val="single" w:sz="4" w:space="0" w:color="auto"/>
              <w:right w:val="single" w:sz="4" w:space="0" w:color="auto"/>
            </w:tcBorders>
          </w:tcPr>
          <w:p w14:paraId="139A8E4A" w14:textId="77777777" w:rsidR="00E65246" w:rsidRDefault="00E65246" w:rsidP="005A4065">
            <w:pPr>
              <w:rPr>
                <w:b/>
                <w:sz w:val="16"/>
                <w:szCs w:val="16"/>
              </w:rPr>
            </w:pPr>
            <w:r>
              <w:rPr>
                <w:b/>
                <w:sz w:val="16"/>
                <w:szCs w:val="16"/>
              </w:rPr>
              <w:t xml:space="preserve">Dersin </w:t>
            </w:r>
          </w:p>
          <w:p w14:paraId="2B5176B0" w14:textId="77777777" w:rsidR="00E65246" w:rsidRDefault="00E65246" w:rsidP="005A4065">
            <w:pPr>
              <w:rPr>
                <w:b/>
                <w:sz w:val="16"/>
                <w:szCs w:val="16"/>
              </w:rPr>
            </w:pPr>
            <w:r>
              <w:rPr>
                <w:b/>
                <w:sz w:val="16"/>
                <w:szCs w:val="16"/>
              </w:rPr>
              <w:t>Kodu</w:t>
            </w:r>
          </w:p>
        </w:tc>
        <w:tc>
          <w:tcPr>
            <w:tcW w:w="1080" w:type="dxa"/>
            <w:gridSpan w:val="2"/>
            <w:tcBorders>
              <w:top w:val="single" w:sz="4" w:space="0" w:color="auto"/>
              <w:left w:val="single" w:sz="4" w:space="0" w:color="auto"/>
              <w:bottom w:val="single" w:sz="4" w:space="0" w:color="auto"/>
              <w:right w:val="single" w:sz="4" w:space="0" w:color="auto"/>
            </w:tcBorders>
          </w:tcPr>
          <w:p w14:paraId="6F43148D" w14:textId="77777777" w:rsidR="00E65246" w:rsidRDefault="00E65246" w:rsidP="005A4065">
            <w:pPr>
              <w:rPr>
                <w:b/>
                <w:sz w:val="16"/>
                <w:szCs w:val="16"/>
              </w:rPr>
            </w:pPr>
            <w:r>
              <w:rPr>
                <w:b/>
                <w:sz w:val="16"/>
                <w:szCs w:val="16"/>
              </w:rPr>
              <w:t>Ders Saati</w:t>
            </w:r>
          </w:p>
        </w:tc>
        <w:tc>
          <w:tcPr>
            <w:tcW w:w="2880" w:type="dxa"/>
            <w:tcBorders>
              <w:top w:val="single" w:sz="4" w:space="0" w:color="auto"/>
              <w:left w:val="single" w:sz="4" w:space="0" w:color="auto"/>
              <w:bottom w:val="single" w:sz="4" w:space="0" w:color="auto"/>
              <w:right w:val="single" w:sz="4" w:space="0" w:color="auto"/>
            </w:tcBorders>
          </w:tcPr>
          <w:p w14:paraId="7B786486" w14:textId="77777777" w:rsidR="00E65246" w:rsidRDefault="00E65246" w:rsidP="005A4065">
            <w:pPr>
              <w:rPr>
                <w:b/>
                <w:sz w:val="16"/>
                <w:szCs w:val="16"/>
              </w:rPr>
            </w:pPr>
            <w:r>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tcPr>
          <w:p w14:paraId="54B559E5" w14:textId="77777777" w:rsidR="00E65246" w:rsidRDefault="00E65246" w:rsidP="005A4065">
            <w:pPr>
              <w:rPr>
                <w:b/>
                <w:sz w:val="16"/>
                <w:szCs w:val="16"/>
              </w:rPr>
            </w:pPr>
            <w:r>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tcPr>
          <w:p w14:paraId="4C4691B7" w14:textId="77777777" w:rsidR="00E65246" w:rsidRDefault="00E65246" w:rsidP="005A4065">
            <w:pPr>
              <w:rPr>
                <w:b/>
                <w:sz w:val="16"/>
                <w:szCs w:val="16"/>
              </w:rPr>
            </w:pPr>
            <w:r>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tcPr>
          <w:p w14:paraId="4A50E60F" w14:textId="77777777" w:rsidR="00E65246" w:rsidRDefault="00E65246" w:rsidP="005A4065">
            <w:pPr>
              <w:rPr>
                <w:b/>
                <w:sz w:val="16"/>
                <w:szCs w:val="16"/>
              </w:rPr>
            </w:pPr>
            <w:r>
              <w:rPr>
                <w:b/>
                <w:sz w:val="16"/>
                <w:szCs w:val="16"/>
              </w:rPr>
              <w:t>Ders Yeri</w:t>
            </w:r>
          </w:p>
        </w:tc>
      </w:tr>
      <w:tr w:rsidR="00E65246" w14:paraId="712B7391" w14:textId="77777777" w:rsidTr="005A4065">
        <w:tc>
          <w:tcPr>
            <w:tcW w:w="1260" w:type="dxa"/>
            <w:vMerge/>
            <w:tcBorders>
              <w:top w:val="single" w:sz="4" w:space="0" w:color="auto"/>
              <w:left w:val="single" w:sz="4" w:space="0" w:color="auto"/>
              <w:bottom w:val="single" w:sz="4" w:space="0" w:color="auto"/>
              <w:right w:val="single" w:sz="4" w:space="0" w:color="auto"/>
            </w:tcBorders>
            <w:vAlign w:val="center"/>
          </w:tcPr>
          <w:p w14:paraId="5885EB9C" w14:textId="77777777" w:rsidR="00E65246" w:rsidRDefault="00E65246" w:rsidP="005A4065">
            <w:pPr>
              <w:rPr>
                <w:b/>
                <w:sz w:val="16"/>
                <w:szCs w:val="16"/>
              </w:rPr>
            </w:pPr>
          </w:p>
        </w:tc>
        <w:tc>
          <w:tcPr>
            <w:tcW w:w="540" w:type="dxa"/>
            <w:tcBorders>
              <w:top w:val="single" w:sz="4" w:space="0" w:color="auto"/>
              <w:left w:val="single" w:sz="4" w:space="0" w:color="auto"/>
              <w:bottom w:val="single" w:sz="4" w:space="0" w:color="auto"/>
              <w:right w:val="single" w:sz="4" w:space="0" w:color="auto"/>
            </w:tcBorders>
          </w:tcPr>
          <w:p w14:paraId="24AC9850" w14:textId="77777777" w:rsidR="00E65246" w:rsidRDefault="00E65246" w:rsidP="005A4065">
            <w:pPr>
              <w:jc w:val="both"/>
              <w:rPr>
                <w:b/>
                <w:sz w:val="16"/>
                <w:szCs w:val="16"/>
              </w:rPr>
            </w:pPr>
            <w:proofErr w:type="spellStart"/>
            <w:r>
              <w:rPr>
                <w:b/>
                <w:sz w:val="16"/>
                <w:szCs w:val="16"/>
              </w:rPr>
              <w:t>Teo</w:t>
            </w:r>
            <w:proofErr w:type="spellEnd"/>
          </w:p>
        </w:tc>
        <w:tc>
          <w:tcPr>
            <w:tcW w:w="540" w:type="dxa"/>
            <w:tcBorders>
              <w:top w:val="single" w:sz="4" w:space="0" w:color="auto"/>
              <w:left w:val="single" w:sz="4" w:space="0" w:color="auto"/>
              <w:bottom w:val="single" w:sz="4" w:space="0" w:color="auto"/>
              <w:right w:val="single" w:sz="4" w:space="0" w:color="auto"/>
            </w:tcBorders>
          </w:tcPr>
          <w:p w14:paraId="0C5C0A56" w14:textId="77777777" w:rsidR="00E65246" w:rsidRDefault="00E65246" w:rsidP="005A4065">
            <w:pPr>
              <w:jc w:val="both"/>
              <w:rPr>
                <w:b/>
                <w:sz w:val="16"/>
                <w:szCs w:val="16"/>
              </w:rPr>
            </w:pPr>
            <w:r>
              <w:rPr>
                <w:b/>
                <w:sz w:val="16"/>
                <w:szCs w:val="16"/>
              </w:rPr>
              <w:t>DF</w:t>
            </w:r>
          </w:p>
        </w:tc>
        <w:tc>
          <w:tcPr>
            <w:tcW w:w="2880" w:type="dxa"/>
            <w:tcBorders>
              <w:top w:val="single" w:sz="4" w:space="0" w:color="auto"/>
              <w:left w:val="single" w:sz="4" w:space="0" w:color="auto"/>
              <w:bottom w:val="single" w:sz="4" w:space="0" w:color="auto"/>
              <w:right w:val="single" w:sz="4" w:space="0" w:color="auto"/>
            </w:tcBorders>
          </w:tcPr>
          <w:p w14:paraId="42052D7B" w14:textId="77777777" w:rsidR="00E65246"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5BAE8FEA" w14:textId="77777777" w:rsidR="00E65246"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52D3E1BE" w14:textId="77777777" w:rsidR="00E65246" w:rsidRDefault="00E65246" w:rsidP="005A4065">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258818C8" w14:textId="77777777" w:rsidR="00E65246" w:rsidRDefault="00E65246" w:rsidP="005A4065">
            <w:pPr>
              <w:jc w:val="both"/>
              <w:rPr>
                <w:sz w:val="16"/>
                <w:szCs w:val="16"/>
              </w:rPr>
            </w:pPr>
          </w:p>
        </w:tc>
      </w:tr>
      <w:tr w:rsidR="00E65246" w14:paraId="4DD8D6CB" w14:textId="77777777" w:rsidTr="005A4065">
        <w:trPr>
          <w:trHeight w:val="490"/>
        </w:trPr>
        <w:tc>
          <w:tcPr>
            <w:tcW w:w="1260" w:type="dxa"/>
            <w:tcBorders>
              <w:top w:val="single" w:sz="4" w:space="0" w:color="auto"/>
              <w:left w:val="single" w:sz="4" w:space="0" w:color="auto"/>
              <w:bottom w:val="single" w:sz="4" w:space="0" w:color="auto"/>
              <w:right w:val="single" w:sz="4" w:space="0" w:color="auto"/>
            </w:tcBorders>
          </w:tcPr>
          <w:p w14:paraId="2AFD6362" w14:textId="77777777" w:rsidR="00E65246" w:rsidRDefault="00E65246" w:rsidP="005A4065">
            <w:pPr>
              <w:jc w:val="both"/>
              <w:rPr>
                <w:sz w:val="16"/>
                <w:szCs w:val="16"/>
              </w:rPr>
            </w:pPr>
            <w:r>
              <w:rPr>
                <w:sz w:val="16"/>
                <w:szCs w:val="16"/>
              </w:rPr>
              <w:t>UZM4213</w:t>
            </w:r>
          </w:p>
        </w:tc>
        <w:tc>
          <w:tcPr>
            <w:tcW w:w="540" w:type="dxa"/>
            <w:tcBorders>
              <w:top w:val="single" w:sz="4" w:space="0" w:color="auto"/>
              <w:left w:val="single" w:sz="4" w:space="0" w:color="auto"/>
              <w:bottom w:val="single" w:sz="4" w:space="0" w:color="auto"/>
              <w:right w:val="single" w:sz="4" w:space="0" w:color="auto"/>
            </w:tcBorders>
          </w:tcPr>
          <w:p w14:paraId="55DA7B0B" w14:textId="77777777" w:rsidR="00E65246" w:rsidRDefault="00E65246" w:rsidP="005A4065">
            <w:pPr>
              <w:jc w:val="both"/>
              <w:rPr>
                <w:sz w:val="16"/>
                <w:szCs w:val="16"/>
              </w:rPr>
            </w:pPr>
            <w:r>
              <w:rPr>
                <w:sz w:val="16"/>
                <w:szCs w:val="16"/>
              </w:rPr>
              <w:t>2</w:t>
            </w:r>
          </w:p>
        </w:tc>
        <w:tc>
          <w:tcPr>
            <w:tcW w:w="540" w:type="dxa"/>
            <w:tcBorders>
              <w:top w:val="single" w:sz="4" w:space="0" w:color="auto"/>
              <w:left w:val="single" w:sz="4" w:space="0" w:color="auto"/>
              <w:bottom w:val="single" w:sz="4" w:space="0" w:color="auto"/>
              <w:right w:val="single" w:sz="4" w:space="0" w:color="auto"/>
            </w:tcBorders>
          </w:tcPr>
          <w:p w14:paraId="39AF4A09" w14:textId="77777777" w:rsidR="00E65246" w:rsidRDefault="00E65246" w:rsidP="005A4065">
            <w:pPr>
              <w:jc w:val="both"/>
              <w:rPr>
                <w:sz w:val="16"/>
                <w:szCs w:val="16"/>
              </w:rPr>
            </w:pPr>
            <w:r>
              <w:rPr>
                <w:sz w:val="16"/>
                <w:szCs w:val="16"/>
              </w:rPr>
              <w:t>6</w:t>
            </w:r>
          </w:p>
        </w:tc>
        <w:tc>
          <w:tcPr>
            <w:tcW w:w="2880" w:type="dxa"/>
            <w:tcBorders>
              <w:top w:val="single" w:sz="4" w:space="0" w:color="auto"/>
              <w:left w:val="single" w:sz="4" w:space="0" w:color="auto"/>
              <w:bottom w:val="single" w:sz="4" w:space="0" w:color="auto"/>
              <w:right w:val="single" w:sz="4" w:space="0" w:color="auto"/>
            </w:tcBorders>
          </w:tcPr>
          <w:p w14:paraId="14B80A79" w14:textId="77777777" w:rsidR="00E65246" w:rsidRDefault="00E65246" w:rsidP="005A4065">
            <w:pPr>
              <w:rPr>
                <w:sz w:val="16"/>
                <w:szCs w:val="16"/>
              </w:rPr>
            </w:pPr>
            <w:proofErr w:type="spellStart"/>
            <w:proofErr w:type="gramStart"/>
            <w:r>
              <w:rPr>
                <w:sz w:val="16"/>
                <w:szCs w:val="16"/>
              </w:rPr>
              <w:t>Prof.Dr.Hüseyin</w:t>
            </w:r>
            <w:proofErr w:type="spellEnd"/>
            <w:proofErr w:type="gramEnd"/>
            <w:r>
              <w:rPr>
                <w:sz w:val="16"/>
                <w:szCs w:val="16"/>
              </w:rPr>
              <w:t xml:space="preserve"> ŞENOCAK</w:t>
            </w:r>
          </w:p>
          <w:p w14:paraId="73767735" w14:textId="77777777" w:rsidR="00E65246" w:rsidRDefault="00E65246" w:rsidP="005A4065">
            <w:pPr>
              <w:rPr>
                <w:sz w:val="16"/>
                <w:szCs w:val="16"/>
              </w:rPr>
            </w:pPr>
            <w:proofErr w:type="spellStart"/>
            <w:proofErr w:type="gramStart"/>
            <w:r>
              <w:rPr>
                <w:sz w:val="16"/>
                <w:szCs w:val="16"/>
              </w:rPr>
              <w:t>Doç.Dr.Gökhan</w:t>
            </w:r>
            <w:proofErr w:type="spellEnd"/>
            <w:proofErr w:type="gramEnd"/>
            <w:r>
              <w:rPr>
                <w:sz w:val="16"/>
                <w:szCs w:val="16"/>
              </w:rPr>
              <w:t xml:space="preserve"> CEYHUN</w:t>
            </w:r>
          </w:p>
          <w:p w14:paraId="22C80F63" w14:textId="77777777" w:rsidR="00E65246" w:rsidRDefault="00E65246" w:rsidP="005A4065">
            <w:pPr>
              <w:rPr>
                <w:sz w:val="16"/>
                <w:szCs w:val="16"/>
              </w:rPr>
            </w:pPr>
            <w:proofErr w:type="spellStart"/>
            <w:proofErr w:type="gramStart"/>
            <w:r>
              <w:rPr>
                <w:sz w:val="16"/>
                <w:szCs w:val="16"/>
              </w:rPr>
              <w:t>Prof.Dr.Hüseyin</w:t>
            </w:r>
            <w:proofErr w:type="spellEnd"/>
            <w:proofErr w:type="gramEnd"/>
            <w:r>
              <w:rPr>
                <w:sz w:val="16"/>
                <w:szCs w:val="16"/>
              </w:rPr>
              <w:t xml:space="preserve"> ŞENOCAK</w:t>
            </w:r>
          </w:p>
        </w:tc>
        <w:tc>
          <w:tcPr>
            <w:tcW w:w="1080" w:type="dxa"/>
            <w:tcBorders>
              <w:top w:val="single" w:sz="4" w:space="0" w:color="auto"/>
              <w:left w:val="single" w:sz="4" w:space="0" w:color="auto"/>
              <w:bottom w:val="single" w:sz="4" w:space="0" w:color="auto"/>
              <w:right w:val="single" w:sz="4" w:space="0" w:color="auto"/>
            </w:tcBorders>
          </w:tcPr>
          <w:p w14:paraId="7003086D" w14:textId="77777777" w:rsidR="00E65246" w:rsidRDefault="00E65246" w:rsidP="005A4065">
            <w:pPr>
              <w:jc w:val="both"/>
              <w:rPr>
                <w:sz w:val="16"/>
                <w:szCs w:val="16"/>
              </w:rPr>
            </w:pPr>
            <w:r>
              <w:rPr>
                <w:sz w:val="16"/>
                <w:szCs w:val="16"/>
              </w:rPr>
              <w:t>Pazartesi</w:t>
            </w:r>
          </w:p>
        </w:tc>
        <w:tc>
          <w:tcPr>
            <w:tcW w:w="1080" w:type="dxa"/>
            <w:tcBorders>
              <w:top w:val="single" w:sz="4" w:space="0" w:color="auto"/>
              <w:left w:val="single" w:sz="4" w:space="0" w:color="auto"/>
              <w:bottom w:val="single" w:sz="4" w:space="0" w:color="auto"/>
              <w:right w:val="single" w:sz="4" w:space="0" w:color="auto"/>
            </w:tcBorders>
          </w:tcPr>
          <w:p w14:paraId="3F673808" w14:textId="77777777" w:rsidR="00E65246" w:rsidRDefault="00E65246" w:rsidP="005A4065">
            <w:pPr>
              <w:jc w:val="both"/>
              <w:rPr>
                <w:sz w:val="16"/>
                <w:szCs w:val="16"/>
              </w:rPr>
            </w:pPr>
            <w:r>
              <w:rPr>
                <w:sz w:val="16"/>
                <w:szCs w:val="16"/>
              </w:rPr>
              <w:t>08.00-12:00</w:t>
            </w:r>
          </w:p>
          <w:p w14:paraId="75DD5D40" w14:textId="77777777" w:rsidR="00E65246" w:rsidRDefault="00E65246" w:rsidP="005A4065">
            <w:pPr>
              <w:jc w:val="both"/>
              <w:rPr>
                <w:sz w:val="16"/>
                <w:szCs w:val="16"/>
              </w:rPr>
            </w:pPr>
            <w:r>
              <w:rPr>
                <w:sz w:val="16"/>
                <w:szCs w:val="16"/>
              </w:rPr>
              <w:t>13:00-14:00</w:t>
            </w:r>
          </w:p>
          <w:p w14:paraId="484F51FE" w14:textId="77777777" w:rsidR="00E65246" w:rsidRDefault="00E65246" w:rsidP="005A4065">
            <w:pPr>
              <w:jc w:val="both"/>
              <w:rPr>
                <w:sz w:val="16"/>
                <w:szCs w:val="16"/>
              </w:rPr>
            </w:pPr>
            <w:r>
              <w:rPr>
                <w:sz w:val="16"/>
                <w:szCs w:val="16"/>
              </w:rPr>
              <w:t>15:00-17:00</w:t>
            </w:r>
          </w:p>
        </w:tc>
        <w:tc>
          <w:tcPr>
            <w:tcW w:w="1980" w:type="dxa"/>
            <w:tcBorders>
              <w:top w:val="single" w:sz="4" w:space="0" w:color="auto"/>
              <w:left w:val="single" w:sz="4" w:space="0" w:color="auto"/>
              <w:bottom w:val="single" w:sz="4" w:space="0" w:color="auto"/>
              <w:right w:val="single" w:sz="4" w:space="0" w:color="auto"/>
            </w:tcBorders>
          </w:tcPr>
          <w:p w14:paraId="26094CED" w14:textId="77777777" w:rsidR="00E65246" w:rsidRDefault="00E65246" w:rsidP="005A4065">
            <w:r>
              <w:rPr>
                <w:sz w:val="14"/>
                <w:szCs w:val="14"/>
              </w:rPr>
              <w:t xml:space="preserve">Dershane, Eko </w:t>
            </w:r>
            <w:proofErr w:type="spellStart"/>
            <w:r>
              <w:rPr>
                <w:sz w:val="14"/>
                <w:szCs w:val="14"/>
              </w:rPr>
              <w:t>laboratuarı</w:t>
            </w:r>
            <w:proofErr w:type="spellEnd"/>
            <w:r>
              <w:rPr>
                <w:sz w:val="14"/>
                <w:szCs w:val="14"/>
              </w:rPr>
              <w:t xml:space="preserve">, </w:t>
            </w:r>
            <w:proofErr w:type="spellStart"/>
            <w:r>
              <w:rPr>
                <w:sz w:val="14"/>
                <w:szCs w:val="14"/>
              </w:rPr>
              <w:t>Anjio</w:t>
            </w:r>
            <w:proofErr w:type="spellEnd"/>
            <w:r>
              <w:rPr>
                <w:sz w:val="14"/>
                <w:szCs w:val="14"/>
              </w:rPr>
              <w:t xml:space="preserve"> </w:t>
            </w:r>
            <w:proofErr w:type="spellStart"/>
            <w:proofErr w:type="gramStart"/>
            <w:r>
              <w:rPr>
                <w:sz w:val="14"/>
                <w:szCs w:val="14"/>
              </w:rPr>
              <w:t>lab.Hasta</w:t>
            </w:r>
            <w:proofErr w:type="spellEnd"/>
            <w:proofErr w:type="gramEnd"/>
            <w:r>
              <w:rPr>
                <w:sz w:val="14"/>
                <w:szCs w:val="14"/>
              </w:rPr>
              <w:t xml:space="preserve"> Servisleri ve  Poliklinikler </w:t>
            </w:r>
          </w:p>
        </w:tc>
      </w:tr>
      <w:tr w:rsidR="00E65246" w14:paraId="15D2CD1E" w14:textId="77777777" w:rsidTr="005A4065">
        <w:tc>
          <w:tcPr>
            <w:tcW w:w="1260" w:type="dxa"/>
            <w:tcBorders>
              <w:top w:val="single" w:sz="4" w:space="0" w:color="auto"/>
              <w:left w:val="single" w:sz="4" w:space="0" w:color="auto"/>
              <w:bottom w:val="single" w:sz="4" w:space="0" w:color="auto"/>
              <w:right w:val="single" w:sz="4" w:space="0" w:color="auto"/>
            </w:tcBorders>
          </w:tcPr>
          <w:p w14:paraId="12B51A84" w14:textId="77777777" w:rsidR="00E65246" w:rsidRDefault="00E65246" w:rsidP="005A4065">
            <w:pPr>
              <w:jc w:val="both"/>
              <w:rPr>
                <w:sz w:val="16"/>
                <w:szCs w:val="16"/>
              </w:rPr>
            </w:pPr>
            <w:r>
              <w:rPr>
                <w:sz w:val="16"/>
                <w:szCs w:val="16"/>
              </w:rPr>
              <w:t>UZM4213</w:t>
            </w:r>
          </w:p>
        </w:tc>
        <w:tc>
          <w:tcPr>
            <w:tcW w:w="540" w:type="dxa"/>
            <w:tcBorders>
              <w:top w:val="single" w:sz="4" w:space="0" w:color="auto"/>
              <w:left w:val="single" w:sz="4" w:space="0" w:color="auto"/>
              <w:bottom w:val="single" w:sz="4" w:space="0" w:color="auto"/>
              <w:right w:val="single" w:sz="4" w:space="0" w:color="auto"/>
            </w:tcBorders>
          </w:tcPr>
          <w:p w14:paraId="48C6FB97" w14:textId="77777777" w:rsidR="00E65246" w:rsidRDefault="00E65246" w:rsidP="005A4065">
            <w:pPr>
              <w:jc w:val="both"/>
              <w:rPr>
                <w:sz w:val="16"/>
                <w:szCs w:val="16"/>
              </w:rPr>
            </w:pPr>
            <w:r>
              <w:rPr>
                <w:sz w:val="16"/>
                <w:szCs w:val="16"/>
              </w:rPr>
              <w:t>2</w:t>
            </w:r>
          </w:p>
        </w:tc>
        <w:tc>
          <w:tcPr>
            <w:tcW w:w="540" w:type="dxa"/>
            <w:tcBorders>
              <w:top w:val="single" w:sz="4" w:space="0" w:color="auto"/>
              <w:left w:val="single" w:sz="4" w:space="0" w:color="auto"/>
              <w:bottom w:val="single" w:sz="4" w:space="0" w:color="auto"/>
              <w:right w:val="single" w:sz="4" w:space="0" w:color="auto"/>
            </w:tcBorders>
          </w:tcPr>
          <w:p w14:paraId="14AEAE31" w14:textId="77777777" w:rsidR="00E65246" w:rsidRDefault="00E65246" w:rsidP="005A4065">
            <w:pPr>
              <w:jc w:val="both"/>
              <w:rPr>
                <w:sz w:val="16"/>
                <w:szCs w:val="16"/>
              </w:rPr>
            </w:pPr>
            <w:r>
              <w:rPr>
                <w:sz w:val="16"/>
                <w:szCs w:val="16"/>
              </w:rPr>
              <w:t>4</w:t>
            </w:r>
          </w:p>
        </w:tc>
        <w:tc>
          <w:tcPr>
            <w:tcW w:w="2880" w:type="dxa"/>
            <w:tcBorders>
              <w:top w:val="single" w:sz="4" w:space="0" w:color="auto"/>
              <w:left w:val="single" w:sz="4" w:space="0" w:color="auto"/>
              <w:bottom w:val="single" w:sz="4" w:space="0" w:color="auto"/>
              <w:right w:val="single" w:sz="4" w:space="0" w:color="auto"/>
            </w:tcBorders>
          </w:tcPr>
          <w:p w14:paraId="0C5D5B94" w14:textId="77777777" w:rsidR="00E65246" w:rsidRDefault="00E65246" w:rsidP="005A4065">
            <w:pPr>
              <w:rPr>
                <w:sz w:val="16"/>
                <w:szCs w:val="16"/>
              </w:rPr>
            </w:pPr>
            <w:proofErr w:type="spellStart"/>
            <w:proofErr w:type="gramStart"/>
            <w:r>
              <w:rPr>
                <w:sz w:val="16"/>
                <w:szCs w:val="16"/>
              </w:rPr>
              <w:t>Prof.Dr.Şule</w:t>
            </w:r>
            <w:proofErr w:type="spellEnd"/>
            <w:proofErr w:type="gramEnd"/>
            <w:r>
              <w:rPr>
                <w:sz w:val="16"/>
                <w:szCs w:val="16"/>
              </w:rPr>
              <w:t xml:space="preserve"> </w:t>
            </w:r>
            <w:proofErr w:type="spellStart"/>
            <w:r>
              <w:rPr>
                <w:sz w:val="16"/>
                <w:szCs w:val="16"/>
              </w:rPr>
              <w:t>Karakelleoğlu</w:t>
            </w:r>
            <w:proofErr w:type="spellEnd"/>
          </w:p>
          <w:p w14:paraId="748F0512" w14:textId="77777777" w:rsidR="00E65246" w:rsidRDefault="00E65246" w:rsidP="005A4065">
            <w:pPr>
              <w:rPr>
                <w:sz w:val="16"/>
                <w:szCs w:val="16"/>
              </w:rPr>
            </w:pPr>
            <w:proofErr w:type="spellStart"/>
            <w:proofErr w:type="gramStart"/>
            <w:r>
              <w:rPr>
                <w:sz w:val="16"/>
                <w:szCs w:val="16"/>
              </w:rPr>
              <w:t>Doç.Dr.Oktay</w:t>
            </w:r>
            <w:proofErr w:type="spellEnd"/>
            <w:proofErr w:type="gramEnd"/>
            <w:r>
              <w:rPr>
                <w:sz w:val="16"/>
                <w:szCs w:val="16"/>
              </w:rPr>
              <w:t xml:space="preserve"> GÜLCÜ</w:t>
            </w:r>
          </w:p>
          <w:p w14:paraId="2DC2683E" w14:textId="77777777" w:rsidR="00E65246" w:rsidRDefault="00E65246" w:rsidP="005A4065">
            <w:pPr>
              <w:rPr>
                <w:sz w:val="16"/>
                <w:szCs w:val="16"/>
              </w:rPr>
            </w:pPr>
            <w:proofErr w:type="spellStart"/>
            <w:proofErr w:type="gramStart"/>
            <w:r>
              <w:rPr>
                <w:sz w:val="16"/>
                <w:szCs w:val="16"/>
              </w:rPr>
              <w:t>Prof.Dr.Şule</w:t>
            </w:r>
            <w:proofErr w:type="spellEnd"/>
            <w:proofErr w:type="gramEnd"/>
            <w:r>
              <w:rPr>
                <w:sz w:val="16"/>
                <w:szCs w:val="16"/>
              </w:rPr>
              <w:t xml:space="preserve"> </w:t>
            </w:r>
            <w:proofErr w:type="spellStart"/>
            <w:r>
              <w:rPr>
                <w:sz w:val="16"/>
                <w:szCs w:val="16"/>
              </w:rPr>
              <w:t>Karakelleoğlu</w:t>
            </w:r>
            <w:proofErr w:type="spellEnd"/>
          </w:p>
        </w:tc>
        <w:tc>
          <w:tcPr>
            <w:tcW w:w="1080" w:type="dxa"/>
            <w:tcBorders>
              <w:top w:val="single" w:sz="4" w:space="0" w:color="auto"/>
              <w:left w:val="single" w:sz="4" w:space="0" w:color="auto"/>
              <w:bottom w:val="single" w:sz="4" w:space="0" w:color="auto"/>
              <w:right w:val="single" w:sz="4" w:space="0" w:color="auto"/>
            </w:tcBorders>
          </w:tcPr>
          <w:p w14:paraId="1625F129" w14:textId="77777777" w:rsidR="00E65246" w:rsidRDefault="00E65246" w:rsidP="005A4065">
            <w:pPr>
              <w:jc w:val="both"/>
              <w:rPr>
                <w:sz w:val="16"/>
                <w:szCs w:val="16"/>
              </w:rPr>
            </w:pPr>
            <w:r>
              <w:rPr>
                <w:sz w:val="16"/>
                <w:szCs w:val="16"/>
              </w:rPr>
              <w:t>Salı</w:t>
            </w:r>
          </w:p>
        </w:tc>
        <w:tc>
          <w:tcPr>
            <w:tcW w:w="1080" w:type="dxa"/>
            <w:tcBorders>
              <w:top w:val="single" w:sz="4" w:space="0" w:color="auto"/>
              <w:left w:val="single" w:sz="4" w:space="0" w:color="auto"/>
              <w:bottom w:val="single" w:sz="4" w:space="0" w:color="auto"/>
              <w:right w:val="single" w:sz="4" w:space="0" w:color="auto"/>
            </w:tcBorders>
          </w:tcPr>
          <w:p w14:paraId="48A1752E" w14:textId="77777777" w:rsidR="00E65246" w:rsidRDefault="00E65246" w:rsidP="005A4065">
            <w:pPr>
              <w:jc w:val="both"/>
              <w:rPr>
                <w:sz w:val="16"/>
                <w:szCs w:val="16"/>
              </w:rPr>
            </w:pPr>
            <w:r>
              <w:rPr>
                <w:sz w:val="16"/>
                <w:szCs w:val="16"/>
              </w:rPr>
              <w:t>08.00-12:00</w:t>
            </w:r>
          </w:p>
          <w:p w14:paraId="751943E5" w14:textId="77777777" w:rsidR="00E65246" w:rsidRDefault="00E65246" w:rsidP="005A4065">
            <w:pPr>
              <w:jc w:val="both"/>
              <w:rPr>
                <w:sz w:val="16"/>
                <w:szCs w:val="16"/>
              </w:rPr>
            </w:pPr>
            <w:r>
              <w:rPr>
                <w:sz w:val="16"/>
                <w:szCs w:val="16"/>
              </w:rPr>
              <w:t>13:00-14:00</w:t>
            </w:r>
          </w:p>
          <w:p w14:paraId="654E8E64" w14:textId="77777777" w:rsidR="00E65246" w:rsidRDefault="00E65246" w:rsidP="005A4065">
            <w:pPr>
              <w:rPr>
                <w:sz w:val="16"/>
                <w:szCs w:val="16"/>
              </w:rPr>
            </w:pPr>
            <w:r>
              <w:rPr>
                <w:sz w:val="16"/>
                <w:szCs w:val="16"/>
              </w:rPr>
              <w:t>15:00-17:00</w:t>
            </w:r>
          </w:p>
        </w:tc>
        <w:tc>
          <w:tcPr>
            <w:tcW w:w="1980" w:type="dxa"/>
            <w:tcBorders>
              <w:top w:val="single" w:sz="4" w:space="0" w:color="auto"/>
              <w:left w:val="single" w:sz="4" w:space="0" w:color="auto"/>
              <w:bottom w:val="single" w:sz="4" w:space="0" w:color="auto"/>
              <w:right w:val="single" w:sz="4" w:space="0" w:color="auto"/>
            </w:tcBorders>
          </w:tcPr>
          <w:p w14:paraId="11B9893E" w14:textId="77777777" w:rsidR="00E65246" w:rsidRDefault="00E65246" w:rsidP="005A4065">
            <w:r>
              <w:rPr>
                <w:sz w:val="14"/>
                <w:szCs w:val="14"/>
              </w:rPr>
              <w:t xml:space="preserve">Dershane, Eko </w:t>
            </w:r>
            <w:proofErr w:type="spellStart"/>
            <w:r>
              <w:rPr>
                <w:sz w:val="14"/>
                <w:szCs w:val="14"/>
              </w:rPr>
              <w:t>laboratuarı</w:t>
            </w:r>
            <w:proofErr w:type="spellEnd"/>
            <w:r>
              <w:rPr>
                <w:sz w:val="14"/>
                <w:szCs w:val="14"/>
              </w:rPr>
              <w:t xml:space="preserve">, </w:t>
            </w:r>
            <w:proofErr w:type="spellStart"/>
            <w:r>
              <w:rPr>
                <w:sz w:val="14"/>
                <w:szCs w:val="14"/>
              </w:rPr>
              <w:t>Anjio</w:t>
            </w:r>
            <w:proofErr w:type="spellEnd"/>
            <w:r>
              <w:rPr>
                <w:sz w:val="14"/>
                <w:szCs w:val="14"/>
              </w:rPr>
              <w:t xml:space="preserve"> </w:t>
            </w:r>
            <w:proofErr w:type="spellStart"/>
            <w:proofErr w:type="gramStart"/>
            <w:r>
              <w:rPr>
                <w:sz w:val="14"/>
                <w:szCs w:val="14"/>
              </w:rPr>
              <w:t>lab.Hasta</w:t>
            </w:r>
            <w:proofErr w:type="spellEnd"/>
            <w:proofErr w:type="gramEnd"/>
            <w:r>
              <w:rPr>
                <w:sz w:val="14"/>
                <w:szCs w:val="14"/>
              </w:rPr>
              <w:t xml:space="preserve"> Servisleri ve  Poliklinikler </w:t>
            </w:r>
          </w:p>
        </w:tc>
      </w:tr>
      <w:tr w:rsidR="00E65246" w14:paraId="75D4685A" w14:textId="77777777" w:rsidTr="005A4065">
        <w:tc>
          <w:tcPr>
            <w:tcW w:w="1260" w:type="dxa"/>
            <w:tcBorders>
              <w:top w:val="single" w:sz="4" w:space="0" w:color="auto"/>
              <w:left w:val="single" w:sz="4" w:space="0" w:color="auto"/>
              <w:bottom w:val="single" w:sz="4" w:space="0" w:color="auto"/>
              <w:right w:val="single" w:sz="4" w:space="0" w:color="auto"/>
            </w:tcBorders>
          </w:tcPr>
          <w:p w14:paraId="5313B736" w14:textId="77777777" w:rsidR="00E65246" w:rsidRDefault="00E65246" w:rsidP="005A4065">
            <w:pPr>
              <w:jc w:val="both"/>
              <w:rPr>
                <w:sz w:val="16"/>
                <w:szCs w:val="16"/>
              </w:rPr>
            </w:pPr>
            <w:r>
              <w:rPr>
                <w:sz w:val="16"/>
                <w:szCs w:val="16"/>
              </w:rPr>
              <w:t>UZM4213</w:t>
            </w:r>
          </w:p>
        </w:tc>
        <w:tc>
          <w:tcPr>
            <w:tcW w:w="540" w:type="dxa"/>
            <w:tcBorders>
              <w:top w:val="single" w:sz="4" w:space="0" w:color="auto"/>
              <w:left w:val="single" w:sz="4" w:space="0" w:color="auto"/>
              <w:bottom w:val="single" w:sz="4" w:space="0" w:color="auto"/>
              <w:right w:val="single" w:sz="4" w:space="0" w:color="auto"/>
            </w:tcBorders>
          </w:tcPr>
          <w:p w14:paraId="36687F1D" w14:textId="77777777" w:rsidR="00E65246" w:rsidRDefault="00E65246" w:rsidP="005A4065">
            <w:pPr>
              <w:jc w:val="both"/>
              <w:rPr>
                <w:sz w:val="16"/>
                <w:szCs w:val="16"/>
              </w:rPr>
            </w:pPr>
            <w:r>
              <w:rPr>
                <w:sz w:val="16"/>
                <w:szCs w:val="16"/>
              </w:rPr>
              <w:t>2</w:t>
            </w:r>
          </w:p>
        </w:tc>
        <w:tc>
          <w:tcPr>
            <w:tcW w:w="540" w:type="dxa"/>
            <w:tcBorders>
              <w:top w:val="single" w:sz="4" w:space="0" w:color="auto"/>
              <w:left w:val="single" w:sz="4" w:space="0" w:color="auto"/>
              <w:bottom w:val="single" w:sz="4" w:space="0" w:color="auto"/>
              <w:right w:val="single" w:sz="4" w:space="0" w:color="auto"/>
            </w:tcBorders>
          </w:tcPr>
          <w:p w14:paraId="61E155F9" w14:textId="77777777" w:rsidR="00E65246" w:rsidRDefault="00E65246" w:rsidP="005A4065">
            <w:pPr>
              <w:jc w:val="both"/>
              <w:rPr>
                <w:sz w:val="16"/>
                <w:szCs w:val="16"/>
              </w:rPr>
            </w:pPr>
            <w:r>
              <w:rPr>
                <w:sz w:val="16"/>
                <w:szCs w:val="16"/>
              </w:rPr>
              <w:t>4</w:t>
            </w:r>
          </w:p>
        </w:tc>
        <w:tc>
          <w:tcPr>
            <w:tcW w:w="2880" w:type="dxa"/>
            <w:tcBorders>
              <w:top w:val="single" w:sz="4" w:space="0" w:color="auto"/>
              <w:left w:val="single" w:sz="4" w:space="0" w:color="auto"/>
              <w:bottom w:val="single" w:sz="4" w:space="0" w:color="auto"/>
              <w:right w:val="single" w:sz="4" w:space="0" w:color="auto"/>
            </w:tcBorders>
          </w:tcPr>
          <w:p w14:paraId="1CAC1484" w14:textId="77777777" w:rsidR="00E65246" w:rsidRDefault="00E65246" w:rsidP="005A4065">
            <w:pPr>
              <w:rPr>
                <w:sz w:val="16"/>
                <w:szCs w:val="16"/>
              </w:rPr>
            </w:pPr>
            <w:proofErr w:type="spellStart"/>
            <w:r>
              <w:rPr>
                <w:sz w:val="16"/>
                <w:szCs w:val="16"/>
              </w:rPr>
              <w:t>Prof.Dr.</w:t>
            </w:r>
            <w:proofErr w:type="gramStart"/>
            <w:r>
              <w:rPr>
                <w:sz w:val="16"/>
                <w:szCs w:val="16"/>
              </w:rPr>
              <w:t>M.Hakan</w:t>
            </w:r>
            <w:proofErr w:type="spellEnd"/>
            <w:proofErr w:type="gramEnd"/>
            <w:r>
              <w:rPr>
                <w:sz w:val="16"/>
                <w:szCs w:val="16"/>
              </w:rPr>
              <w:t xml:space="preserve"> TAŞ</w:t>
            </w:r>
          </w:p>
          <w:p w14:paraId="109BC461" w14:textId="77777777" w:rsidR="00E65246" w:rsidRDefault="00E65246" w:rsidP="005A4065">
            <w:pPr>
              <w:rPr>
                <w:sz w:val="16"/>
                <w:szCs w:val="16"/>
              </w:rPr>
            </w:pPr>
            <w:proofErr w:type="spellStart"/>
            <w:proofErr w:type="gramStart"/>
            <w:r>
              <w:rPr>
                <w:sz w:val="16"/>
                <w:szCs w:val="16"/>
              </w:rPr>
              <w:t>Dr.Öğr.Üyesi</w:t>
            </w:r>
            <w:proofErr w:type="spellEnd"/>
            <w:proofErr w:type="gramEnd"/>
            <w:r>
              <w:rPr>
                <w:sz w:val="16"/>
                <w:szCs w:val="16"/>
              </w:rPr>
              <w:t xml:space="preserve"> Oğuzhan BİRDAL</w:t>
            </w:r>
          </w:p>
          <w:p w14:paraId="42C96819" w14:textId="77777777" w:rsidR="00E65246" w:rsidRDefault="00E65246" w:rsidP="005A4065">
            <w:pPr>
              <w:rPr>
                <w:sz w:val="16"/>
                <w:szCs w:val="16"/>
              </w:rPr>
            </w:pPr>
            <w:proofErr w:type="spellStart"/>
            <w:r>
              <w:rPr>
                <w:sz w:val="16"/>
                <w:szCs w:val="16"/>
              </w:rPr>
              <w:t>Prof.Dr.</w:t>
            </w:r>
            <w:proofErr w:type="gramStart"/>
            <w:r>
              <w:rPr>
                <w:sz w:val="16"/>
                <w:szCs w:val="16"/>
              </w:rPr>
              <w:t>M.Hakan</w:t>
            </w:r>
            <w:proofErr w:type="spellEnd"/>
            <w:proofErr w:type="gramEnd"/>
            <w:r>
              <w:rPr>
                <w:sz w:val="16"/>
                <w:szCs w:val="16"/>
              </w:rPr>
              <w:t xml:space="preserve"> TAŞ</w:t>
            </w:r>
          </w:p>
        </w:tc>
        <w:tc>
          <w:tcPr>
            <w:tcW w:w="1080" w:type="dxa"/>
            <w:tcBorders>
              <w:top w:val="single" w:sz="4" w:space="0" w:color="auto"/>
              <w:left w:val="single" w:sz="4" w:space="0" w:color="auto"/>
              <w:bottom w:val="single" w:sz="4" w:space="0" w:color="auto"/>
              <w:right w:val="single" w:sz="4" w:space="0" w:color="auto"/>
            </w:tcBorders>
          </w:tcPr>
          <w:p w14:paraId="43AB5D06" w14:textId="77777777" w:rsidR="00E65246" w:rsidRDefault="00E65246" w:rsidP="005A4065">
            <w:pPr>
              <w:jc w:val="both"/>
              <w:rPr>
                <w:sz w:val="16"/>
                <w:szCs w:val="16"/>
              </w:rPr>
            </w:pPr>
            <w:r>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tcPr>
          <w:p w14:paraId="201C9622" w14:textId="77777777" w:rsidR="00E65246" w:rsidRDefault="00E65246" w:rsidP="005A4065">
            <w:pPr>
              <w:jc w:val="both"/>
              <w:rPr>
                <w:sz w:val="16"/>
                <w:szCs w:val="16"/>
              </w:rPr>
            </w:pPr>
            <w:r>
              <w:rPr>
                <w:sz w:val="16"/>
                <w:szCs w:val="16"/>
              </w:rPr>
              <w:t>08.00-12:00</w:t>
            </w:r>
          </w:p>
          <w:p w14:paraId="03B85FDC" w14:textId="77777777" w:rsidR="00E65246" w:rsidRDefault="00E65246" w:rsidP="005A4065">
            <w:pPr>
              <w:jc w:val="both"/>
              <w:rPr>
                <w:sz w:val="16"/>
                <w:szCs w:val="16"/>
              </w:rPr>
            </w:pPr>
            <w:r>
              <w:rPr>
                <w:sz w:val="16"/>
                <w:szCs w:val="16"/>
              </w:rPr>
              <w:t>13:00-14:00</w:t>
            </w:r>
          </w:p>
          <w:p w14:paraId="534235AA" w14:textId="77777777" w:rsidR="00E65246" w:rsidRDefault="00E65246" w:rsidP="005A4065">
            <w:pPr>
              <w:rPr>
                <w:sz w:val="16"/>
                <w:szCs w:val="16"/>
              </w:rPr>
            </w:pPr>
            <w:r>
              <w:rPr>
                <w:sz w:val="16"/>
                <w:szCs w:val="16"/>
              </w:rPr>
              <w:t>15:00-17:00</w:t>
            </w:r>
          </w:p>
        </w:tc>
        <w:tc>
          <w:tcPr>
            <w:tcW w:w="1980" w:type="dxa"/>
            <w:tcBorders>
              <w:top w:val="single" w:sz="4" w:space="0" w:color="auto"/>
              <w:left w:val="single" w:sz="4" w:space="0" w:color="auto"/>
              <w:bottom w:val="single" w:sz="4" w:space="0" w:color="auto"/>
              <w:right w:val="single" w:sz="4" w:space="0" w:color="auto"/>
            </w:tcBorders>
          </w:tcPr>
          <w:p w14:paraId="2E11A42F" w14:textId="77777777" w:rsidR="00E65246" w:rsidRDefault="00E65246" w:rsidP="005A4065">
            <w:r>
              <w:rPr>
                <w:sz w:val="14"/>
                <w:szCs w:val="14"/>
              </w:rPr>
              <w:t xml:space="preserve">Dershane, Eko </w:t>
            </w:r>
            <w:proofErr w:type="spellStart"/>
            <w:r>
              <w:rPr>
                <w:sz w:val="14"/>
                <w:szCs w:val="14"/>
              </w:rPr>
              <w:t>laboratuarı</w:t>
            </w:r>
            <w:proofErr w:type="spellEnd"/>
            <w:r>
              <w:rPr>
                <w:sz w:val="14"/>
                <w:szCs w:val="14"/>
              </w:rPr>
              <w:t xml:space="preserve">, </w:t>
            </w:r>
            <w:proofErr w:type="spellStart"/>
            <w:r>
              <w:rPr>
                <w:sz w:val="14"/>
                <w:szCs w:val="14"/>
              </w:rPr>
              <w:t>Anjio</w:t>
            </w:r>
            <w:proofErr w:type="spellEnd"/>
            <w:r>
              <w:rPr>
                <w:sz w:val="14"/>
                <w:szCs w:val="14"/>
              </w:rPr>
              <w:t xml:space="preserve"> </w:t>
            </w:r>
            <w:proofErr w:type="spellStart"/>
            <w:proofErr w:type="gramStart"/>
            <w:r>
              <w:rPr>
                <w:sz w:val="14"/>
                <w:szCs w:val="14"/>
              </w:rPr>
              <w:t>lab.Hasta</w:t>
            </w:r>
            <w:proofErr w:type="spellEnd"/>
            <w:proofErr w:type="gramEnd"/>
            <w:r>
              <w:rPr>
                <w:sz w:val="14"/>
                <w:szCs w:val="14"/>
              </w:rPr>
              <w:t xml:space="preserve"> Servisleri ve  Poliklinikler </w:t>
            </w:r>
          </w:p>
        </w:tc>
      </w:tr>
      <w:tr w:rsidR="00E65246" w14:paraId="4195A42B" w14:textId="77777777" w:rsidTr="005A4065">
        <w:tc>
          <w:tcPr>
            <w:tcW w:w="1260" w:type="dxa"/>
            <w:tcBorders>
              <w:top w:val="single" w:sz="4" w:space="0" w:color="auto"/>
              <w:left w:val="single" w:sz="4" w:space="0" w:color="auto"/>
              <w:bottom w:val="single" w:sz="4" w:space="0" w:color="auto"/>
              <w:right w:val="single" w:sz="4" w:space="0" w:color="auto"/>
            </w:tcBorders>
          </w:tcPr>
          <w:p w14:paraId="70B43742" w14:textId="77777777" w:rsidR="00E65246" w:rsidRDefault="00E65246" w:rsidP="005A4065">
            <w:pPr>
              <w:jc w:val="both"/>
              <w:rPr>
                <w:sz w:val="16"/>
                <w:szCs w:val="16"/>
              </w:rPr>
            </w:pPr>
            <w:r>
              <w:rPr>
                <w:sz w:val="16"/>
                <w:szCs w:val="16"/>
              </w:rPr>
              <w:t>UZM4213</w:t>
            </w:r>
          </w:p>
        </w:tc>
        <w:tc>
          <w:tcPr>
            <w:tcW w:w="540" w:type="dxa"/>
            <w:tcBorders>
              <w:top w:val="single" w:sz="4" w:space="0" w:color="auto"/>
              <w:left w:val="single" w:sz="4" w:space="0" w:color="auto"/>
              <w:bottom w:val="single" w:sz="4" w:space="0" w:color="auto"/>
              <w:right w:val="single" w:sz="4" w:space="0" w:color="auto"/>
            </w:tcBorders>
          </w:tcPr>
          <w:p w14:paraId="4CB8D4D7" w14:textId="77777777" w:rsidR="00E65246" w:rsidRDefault="00E65246" w:rsidP="005A4065">
            <w:pPr>
              <w:jc w:val="both"/>
              <w:rPr>
                <w:sz w:val="16"/>
                <w:szCs w:val="16"/>
              </w:rPr>
            </w:pPr>
            <w:r>
              <w:rPr>
                <w:sz w:val="16"/>
                <w:szCs w:val="16"/>
              </w:rPr>
              <w:t>2</w:t>
            </w:r>
          </w:p>
        </w:tc>
        <w:tc>
          <w:tcPr>
            <w:tcW w:w="540" w:type="dxa"/>
            <w:tcBorders>
              <w:top w:val="single" w:sz="4" w:space="0" w:color="auto"/>
              <w:left w:val="single" w:sz="4" w:space="0" w:color="auto"/>
              <w:bottom w:val="single" w:sz="4" w:space="0" w:color="auto"/>
              <w:right w:val="single" w:sz="4" w:space="0" w:color="auto"/>
            </w:tcBorders>
          </w:tcPr>
          <w:p w14:paraId="69CA0B4D" w14:textId="77777777" w:rsidR="00E65246" w:rsidRDefault="00E65246" w:rsidP="005A4065">
            <w:pPr>
              <w:jc w:val="both"/>
              <w:rPr>
                <w:sz w:val="16"/>
                <w:szCs w:val="16"/>
              </w:rPr>
            </w:pPr>
            <w:r>
              <w:rPr>
                <w:sz w:val="16"/>
                <w:szCs w:val="16"/>
              </w:rPr>
              <w:t>6</w:t>
            </w:r>
          </w:p>
        </w:tc>
        <w:tc>
          <w:tcPr>
            <w:tcW w:w="2880" w:type="dxa"/>
            <w:tcBorders>
              <w:top w:val="single" w:sz="4" w:space="0" w:color="auto"/>
              <w:left w:val="single" w:sz="4" w:space="0" w:color="auto"/>
              <w:bottom w:val="single" w:sz="4" w:space="0" w:color="auto"/>
              <w:right w:val="single" w:sz="4" w:space="0" w:color="auto"/>
            </w:tcBorders>
          </w:tcPr>
          <w:p w14:paraId="072088F4" w14:textId="77777777" w:rsidR="00E65246" w:rsidRDefault="00E65246" w:rsidP="005A4065">
            <w:pPr>
              <w:rPr>
                <w:sz w:val="16"/>
                <w:szCs w:val="16"/>
              </w:rPr>
            </w:pPr>
            <w:proofErr w:type="spellStart"/>
            <w:proofErr w:type="gramStart"/>
            <w:r>
              <w:rPr>
                <w:sz w:val="16"/>
                <w:szCs w:val="16"/>
              </w:rPr>
              <w:t>Dr.Öğr.Üyesi</w:t>
            </w:r>
            <w:proofErr w:type="spellEnd"/>
            <w:proofErr w:type="gramEnd"/>
            <w:r>
              <w:rPr>
                <w:sz w:val="16"/>
                <w:szCs w:val="16"/>
              </w:rPr>
              <w:t xml:space="preserve"> İbrahim SARAÇ</w:t>
            </w:r>
          </w:p>
          <w:p w14:paraId="0632B569" w14:textId="77777777" w:rsidR="00E65246" w:rsidRDefault="00E65246" w:rsidP="005A4065">
            <w:pPr>
              <w:rPr>
                <w:sz w:val="16"/>
                <w:szCs w:val="16"/>
              </w:rPr>
            </w:pPr>
            <w:proofErr w:type="spellStart"/>
            <w:proofErr w:type="gramStart"/>
            <w:r>
              <w:rPr>
                <w:sz w:val="16"/>
                <w:szCs w:val="16"/>
              </w:rPr>
              <w:t>Prof.Dr.Serdar</w:t>
            </w:r>
            <w:proofErr w:type="spellEnd"/>
            <w:proofErr w:type="gramEnd"/>
            <w:r>
              <w:rPr>
                <w:sz w:val="16"/>
                <w:szCs w:val="16"/>
              </w:rPr>
              <w:t xml:space="preserve"> SEVİMLİ</w:t>
            </w:r>
          </w:p>
          <w:p w14:paraId="62663C88" w14:textId="77777777" w:rsidR="00E65246" w:rsidRDefault="00E65246" w:rsidP="005A4065">
            <w:pPr>
              <w:rPr>
                <w:sz w:val="16"/>
                <w:szCs w:val="16"/>
              </w:rPr>
            </w:pPr>
            <w:proofErr w:type="spellStart"/>
            <w:proofErr w:type="gramStart"/>
            <w:r>
              <w:rPr>
                <w:sz w:val="16"/>
                <w:szCs w:val="16"/>
              </w:rPr>
              <w:t>Dr.Öğr.Üyesi</w:t>
            </w:r>
            <w:proofErr w:type="spellEnd"/>
            <w:proofErr w:type="gramEnd"/>
            <w:r>
              <w:rPr>
                <w:sz w:val="16"/>
                <w:szCs w:val="16"/>
              </w:rPr>
              <w:t xml:space="preserve"> İbrahim SARAÇ</w:t>
            </w:r>
          </w:p>
          <w:p w14:paraId="072D20E0" w14:textId="77777777" w:rsidR="00E65246" w:rsidRDefault="00E65246" w:rsidP="005A4065">
            <w:pPr>
              <w:rPr>
                <w:sz w:val="16"/>
                <w:szCs w:val="16"/>
              </w:rPr>
            </w:pPr>
            <w:proofErr w:type="spellStart"/>
            <w:proofErr w:type="gramStart"/>
            <w:r>
              <w:rPr>
                <w:sz w:val="16"/>
                <w:szCs w:val="16"/>
              </w:rPr>
              <w:t>Prof.Dr.Serdar</w:t>
            </w:r>
            <w:proofErr w:type="spellEnd"/>
            <w:proofErr w:type="gramEnd"/>
            <w:r>
              <w:rPr>
                <w:sz w:val="16"/>
                <w:szCs w:val="16"/>
              </w:rPr>
              <w:t xml:space="preserve"> SEVİMLİ</w:t>
            </w:r>
          </w:p>
        </w:tc>
        <w:tc>
          <w:tcPr>
            <w:tcW w:w="1080" w:type="dxa"/>
            <w:tcBorders>
              <w:top w:val="single" w:sz="4" w:space="0" w:color="auto"/>
              <w:left w:val="single" w:sz="4" w:space="0" w:color="auto"/>
              <w:bottom w:val="single" w:sz="4" w:space="0" w:color="auto"/>
              <w:right w:val="single" w:sz="4" w:space="0" w:color="auto"/>
            </w:tcBorders>
          </w:tcPr>
          <w:p w14:paraId="6952E154" w14:textId="77777777" w:rsidR="00E65246" w:rsidRDefault="00E65246" w:rsidP="005A4065">
            <w:pPr>
              <w:jc w:val="both"/>
              <w:rPr>
                <w:sz w:val="16"/>
                <w:szCs w:val="16"/>
              </w:rPr>
            </w:pPr>
            <w:r>
              <w:rPr>
                <w:sz w:val="16"/>
                <w:szCs w:val="16"/>
              </w:rPr>
              <w:t>Perşembe</w:t>
            </w:r>
          </w:p>
        </w:tc>
        <w:tc>
          <w:tcPr>
            <w:tcW w:w="1080" w:type="dxa"/>
            <w:tcBorders>
              <w:top w:val="single" w:sz="4" w:space="0" w:color="auto"/>
              <w:left w:val="single" w:sz="4" w:space="0" w:color="auto"/>
              <w:bottom w:val="single" w:sz="4" w:space="0" w:color="auto"/>
              <w:right w:val="single" w:sz="4" w:space="0" w:color="auto"/>
            </w:tcBorders>
          </w:tcPr>
          <w:p w14:paraId="2B9B36F2" w14:textId="77777777" w:rsidR="00E65246" w:rsidRDefault="00E65246" w:rsidP="005A4065">
            <w:pPr>
              <w:jc w:val="both"/>
              <w:rPr>
                <w:sz w:val="16"/>
                <w:szCs w:val="16"/>
              </w:rPr>
            </w:pPr>
            <w:r>
              <w:rPr>
                <w:sz w:val="16"/>
                <w:szCs w:val="16"/>
              </w:rPr>
              <w:t>08.00-10:00</w:t>
            </w:r>
          </w:p>
          <w:p w14:paraId="7C97BD2C" w14:textId="77777777" w:rsidR="00E65246" w:rsidRDefault="00E65246" w:rsidP="005A4065">
            <w:pPr>
              <w:jc w:val="both"/>
              <w:rPr>
                <w:sz w:val="16"/>
                <w:szCs w:val="16"/>
              </w:rPr>
            </w:pPr>
            <w:r>
              <w:rPr>
                <w:sz w:val="16"/>
                <w:szCs w:val="16"/>
              </w:rPr>
              <w:t>10:00-12:00</w:t>
            </w:r>
          </w:p>
          <w:p w14:paraId="64414A53" w14:textId="77777777" w:rsidR="00E65246" w:rsidRDefault="00E65246" w:rsidP="005A4065">
            <w:pPr>
              <w:jc w:val="both"/>
              <w:rPr>
                <w:sz w:val="16"/>
                <w:szCs w:val="16"/>
              </w:rPr>
            </w:pPr>
            <w:r>
              <w:rPr>
                <w:sz w:val="16"/>
                <w:szCs w:val="16"/>
              </w:rPr>
              <w:t>13:00-14:00</w:t>
            </w:r>
          </w:p>
          <w:p w14:paraId="37CD5068" w14:textId="77777777" w:rsidR="00E65246" w:rsidRDefault="00E65246" w:rsidP="005A4065">
            <w:pPr>
              <w:rPr>
                <w:sz w:val="16"/>
                <w:szCs w:val="16"/>
              </w:rPr>
            </w:pPr>
            <w:r>
              <w:rPr>
                <w:sz w:val="16"/>
                <w:szCs w:val="16"/>
              </w:rPr>
              <w:t>15:00-17:00</w:t>
            </w:r>
          </w:p>
        </w:tc>
        <w:tc>
          <w:tcPr>
            <w:tcW w:w="1980" w:type="dxa"/>
            <w:tcBorders>
              <w:top w:val="single" w:sz="4" w:space="0" w:color="auto"/>
              <w:left w:val="single" w:sz="4" w:space="0" w:color="auto"/>
              <w:bottom w:val="single" w:sz="4" w:space="0" w:color="auto"/>
              <w:right w:val="single" w:sz="4" w:space="0" w:color="auto"/>
            </w:tcBorders>
          </w:tcPr>
          <w:p w14:paraId="5A928217" w14:textId="77777777" w:rsidR="00E65246" w:rsidRDefault="00E65246" w:rsidP="005A4065">
            <w:r>
              <w:rPr>
                <w:sz w:val="14"/>
                <w:szCs w:val="14"/>
              </w:rPr>
              <w:t xml:space="preserve">Dershane, Eko </w:t>
            </w:r>
            <w:proofErr w:type="spellStart"/>
            <w:r>
              <w:rPr>
                <w:sz w:val="14"/>
                <w:szCs w:val="14"/>
              </w:rPr>
              <w:t>laboratuarı</w:t>
            </w:r>
            <w:proofErr w:type="spellEnd"/>
            <w:r>
              <w:rPr>
                <w:sz w:val="14"/>
                <w:szCs w:val="14"/>
              </w:rPr>
              <w:t xml:space="preserve">, </w:t>
            </w:r>
            <w:proofErr w:type="spellStart"/>
            <w:r>
              <w:rPr>
                <w:sz w:val="14"/>
                <w:szCs w:val="14"/>
              </w:rPr>
              <w:t>Anjio</w:t>
            </w:r>
            <w:proofErr w:type="spellEnd"/>
            <w:r>
              <w:rPr>
                <w:sz w:val="14"/>
                <w:szCs w:val="14"/>
              </w:rPr>
              <w:t xml:space="preserve"> </w:t>
            </w:r>
            <w:proofErr w:type="spellStart"/>
            <w:proofErr w:type="gramStart"/>
            <w:r>
              <w:rPr>
                <w:sz w:val="14"/>
                <w:szCs w:val="14"/>
              </w:rPr>
              <w:t>lab.Hasta</w:t>
            </w:r>
            <w:proofErr w:type="spellEnd"/>
            <w:proofErr w:type="gramEnd"/>
            <w:r>
              <w:rPr>
                <w:sz w:val="14"/>
                <w:szCs w:val="14"/>
              </w:rPr>
              <w:t xml:space="preserve"> Servisleri ve  Poliklinikler </w:t>
            </w:r>
          </w:p>
        </w:tc>
      </w:tr>
      <w:tr w:rsidR="00E65246" w14:paraId="7867B420" w14:textId="77777777" w:rsidTr="005A4065">
        <w:tc>
          <w:tcPr>
            <w:tcW w:w="1260" w:type="dxa"/>
            <w:tcBorders>
              <w:top w:val="single" w:sz="4" w:space="0" w:color="auto"/>
              <w:left w:val="single" w:sz="4" w:space="0" w:color="auto"/>
              <w:bottom w:val="single" w:sz="4" w:space="0" w:color="auto"/>
              <w:right w:val="single" w:sz="4" w:space="0" w:color="auto"/>
            </w:tcBorders>
          </w:tcPr>
          <w:p w14:paraId="24C7CA1C" w14:textId="77777777" w:rsidR="00E65246" w:rsidRDefault="00E65246" w:rsidP="005A4065">
            <w:pPr>
              <w:jc w:val="both"/>
              <w:rPr>
                <w:sz w:val="16"/>
                <w:szCs w:val="16"/>
              </w:rPr>
            </w:pPr>
            <w:r>
              <w:rPr>
                <w:sz w:val="16"/>
                <w:szCs w:val="16"/>
              </w:rPr>
              <w:t>UZM4213</w:t>
            </w:r>
          </w:p>
        </w:tc>
        <w:tc>
          <w:tcPr>
            <w:tcW w:w="540" w:type="dxa"/>
            <w:tcBorders>
              <w:top w:val="single" w:sz="4" w:space="0" w:color="auto"/>
              <w:left w:val="single" w:sz="4" w:space="0" w:color="auto"/>
              <w:bottom w:val="single" w:sz="4" w:space="0" w:color="auto"/>
              <w:right w:val="single" w:sz="4" w:space="0" w:color="auto"/>
            </w:tcBorders>
          </w:tcPr>
          <w:p w14:paraId="1FA14866" w14:textId="77777777" w:rsidR="00E65246" w:rsidRDefault="00E65246" w:rsidP="005A4065">
            <w:pPr>
              <w:jc w:val="both"/>
              <w:rPr>
                <w:sz w:val="16"/>
                <w:szCs w:val="16"/>
              </w:rPr>
            </w:pPr>
            <w:r>
              <w:rPr>
                <w:sz w:val="16"/>
                <w:szCs w:val="16"/>
              </w:rPr>
              <w:t>2</w:t>
            </w:r>
          </w:p>
        </w:tc>
        <w:tc>
          <w:tcPr>
            <w:tcW w:w="540" w:type="dxa"/>
            <w:tcBorders>
              <w:top w:val="single" w:sz="4" w:space="0" w:color="auto"/>
              <w:left w:val="single" w:sz="4" w:space="0" w:color="auto"/>
              <w:bottom w:val="single" w:sz="4" w:space="0" w:color="auto"/>
              <w:right w:val="single" w:sz="4" w:space="0" w:color="auto"/>
            </w:tcBorders>
          </w:tcPr>
          <w:p w14:paraId="09633BB0" w14:textId="77777777" w:rsidR="00E65246" w:rsidRDefault="00E65246" w:rsidP="005A4065">
            <w:pPr>
              <w:jc w:val="both"/>
              <w:rPr>
                <w:sz w:val="16"/>
                <w:szCs w:val="16"/>
              </w:rPr>
            </w:pPr>
            <w:r>
              <w:rPr>
                <w:sz w:val="16"/>
                <w:szCs w:val="16"/>
              </w:rPr>
              <w:t>4</w:t>
            </w:r>
          </w:p>
        </w:tc>
        <w:tc>
          <w:tcPr>
            <w:tcW w:w="2880" w:type="dxa"/>
            <w:tcBorders>
              <w:top w:val="single" w:sz="4" w:space="0" w:color="auto"/>
              <w:left w:val="single" w:sz="4" w:space="0" w:color="auto"/>
              <w:bottom w:val="single" w:sz="4" w:space="0" w:color="auto"/>
              <w:right w:val="single" w:sz="4" w:space="0" w:color="auto"/>
            </w:tcBorders>
          </w:tcPr>
          <w:p w14:paraId="3EF57F1E" w14:textId="77777777" w:rsidR="00E65246" w:rsidRDefault="00E65246" w:rsidP="005A4065">
            <w:pPr>
              <w:rPr>
                <w:sz w:val="16"/>
                <w:szCs w:val="16"/>
              </w:rPr>
            </w:pPr>
            <w:proofErr w:type="spellStart"/>
            <w:proofErr w:type="gramStart"/>
            <w:r>
              <w:rPr>
                <w:sz w:val="16"/>
                <w:szCs w:val="16"/>
              </w:rPr>
              <w:t>Dr.Öğr.Üyesi</w:t>
            </w:r>
            <w:proofErr w:type="spellEnd"/>
            <w:proofErr w:type="gramEnd"/>
            <w:r>
              <w:rPr>
                <w:sz w:val="16"/>
                <w:szCs w:val="16"/>
              </w:rPr>
              <w:t xml:space="preserve"> </w:t>
            </w:r>
            <w:proofErr w:type="spellStart"/>
            <w:r>
              <w:rPr>
                <w:sz w:val="16"/>
                <w:szCs w:val="16"/>
              </w:rPr>
              <w:t>Sidar</w:t>
            </w:r>
            <w:proofErr w:type="spellEnd"/>
            <w:r>
              <w:rPr>
                <w:sz w:val="16"/>
                <w:szCs w:val="16"/>
              </w:rPr>
              <w:t xml:space="preserve"> </w:t>
            </w:r>
            <w:proofErr w:type="spellStart"/>
            <w:r>
              <w:rPr>
                <w:sz w:val="16"/>
                <w:szCs w:val="16"/>
              </w:rPr>
              <w:t>Şiyar</w:t>
            </w:r>
            <w:proofErr w:type="spellEnd"/>
            <w:r>
              <w:rPr>
                <w:sz w:val="16"/>
                <w:szCs w:val="16"/>
              </w:rPr>
              <w:t xml:space="preserve"> AYDIN</w:t>
            </w:r>
          </w:p>
          <w:p w14:paraId="6B1A73DE" w14:textId="77777777" w:rsidR="00E65246" w:rsidRDefault="00E65246" w:rsidP="005A4065">
            <w:pPr>
              <w:rPr>
                <w:sz w:val="16"/>
                <w:szCs w:val="16"/>
              </w:rPr>
            </w:pPr>
            <w:proofErr w:type="spellStart"/>
            <w:proofErr w:type="gramStart"/>
            <w:r>
              <w:rPr>
                <w:sz w:val="16"/>
                <w:szCs w:val="16"/>
              </w:rPr>
              <w:t>Doç.Dr.Yavuzer</w:t>
            </w:r>
            <w:proofErr w:type="spellEnd"/>
            <w:proofErr w:type="gramEnd"/>
            <w:r>
              <w:rPr>
                <w:sz w:val="16"/>
                <w:szCs w:val="16"/>
              </w:rPr>
              <w:t xml:space="preserve"> KOZA</w:t>
            </w:r>
          </w:p>
          <w:p w14:paraId="70DC00E9" w14:textId="77777777" w:rsidR="00E65246" w:rsidRDefault="00E65246" w:rsidP="005A4065">
            <w:pPr>
              <w:rPr>
                <w:sz w:val="16"/>
                <w:szCs w:val="16"/>
              </w:rPr>
            </w:pPr>
            <w:proofErr w:type="spellStart"/>
            <w:proofErr w:type="gramStart"/>
            <w:r>
              <w:rPr>
                <w:sz w:val="16"/>
                <w:szCs w:val="16"/>
              </w:rPr>
              <w:t>Dr.Öğr.Üyesi</w:t>
            </w:r>
            <w:proofErr w:type="spellEnd"/>
            <w:proofErr w:type="gramEnd"/>
            <w:r>
              <w:rPr>
                <w:sz w:val="16"/>
                <w:szCs w:val="16"/>
              </w:rPr>
              <w:t xml:space="preserve"> </w:t>
            </w:r>
            <w:proofErr w:type="spellStart"/>
            <w:r>
              <w:rPr>
                <w:sz w:val="16"/>
                <w:szCs w:val="16"/>
              </w:rPr>
              <w:t>Sidar</w:t>
            </w:r>
            <w:proofErr w:type="spellEnd"/>
            <w:r>
              <w:rPr>
                <w:sz w:val="16"/>
                <w:szCs w:val="16"/>
              </w:rPr>
              <w:t xml:space="preserve"> </w:t>
            </w:r>
            <w:proofErr w:type="spellStart"/>
            <w:r>
              <w:rPr>
                <w:sz w:val="16"/>
                <w:szCs w:val="16"/>
              </w:rPr>
              <w:t>Şiyar</w:t>
            </w:r>
            <w:proofErr w:type="spellEnd"/>
            <w:r>
              <w:rPr>
                <w:sz w:val="16"/>
                <w:szCs w:val="16"/>
              </w:rPr>
              <w:t xml:space="preserve"> AYDIN</w:t>
            </w:r>
          </w:p>
        </w:tc>
        <w:tc>
          <w:tcPr>
            <w:tcW w:w="1080" w:type="dxa"/>
            <w:tcBorders>
              <w:top w:val="single" w:sz="4" w:space="0" w:color="auto"/>
              <w:left w:val="single" w:sz="4" w:space="0" w:color="auto"/>
              <w:bottom w:val="single" w:sz="4" w:space="0" w:color="auto"/>
              <w:right w:val="single" w:sz="4" w:space="0" w:color="auto"/>
            </w:tcBorders>
          </w:tcPr>
          <w:p w14:paraId="431BCED3" w14:textId="77777777" w:rsidR="00E65246" w:rsidRDefault="00E65246" w:rsidP="005A4065">
            <w:pPr>
              <w:jc w:val="both"/>
              <w:rPr>
                <w:sz w:val="16"/>
                <w:szCs w:val="16"/>
              </w:rPr>
            </w:pPr>
            <w:r>
              <w:rPr>
                <w:sz w:val="16"/>
                <w:szCs w:val="16"/>
              </w:rPr>
              <w:t>Cuma</w:t>
            </w:r>
          </w:p>
        </w:tc>
        <w:tc>
          <w:tcPr>
            <w:tcW w:w="1080" w:type="dxa"/>
            <w:tcBorders>
              <w:top w:val="single" w:sz="4" w:space="0" w:color="auto"/>
              <w:left w:val="single" w:sz="4" w:space="0" w:color="auto"/>
              <w:bottom w:val="single" w:sz="4" w:space="0" w:color="auto"/>
              <w:right w:val="single" w:sz="4" w:space="0" w:color="auto"/>
            </w:tcBorders>
          </w:tcPr>
          <w:p w14:paraId="1CDA48F3" w14:textId="77777777" w:rsidR="00E65246" w:rsidRDefault="00E65246" w:rsidP="005A4065">
            <w:pPr>
              <w:jc w:val="both"/>
              <w:rPr>
                <w:sz w:val="16"/>
                <w:szCs w:val="16"/>
              </w:rPr>
            </w:pPr>
            <w:r>
              <w:rPr>
                <w:sz w:val="16"/>
                <w:szCs w:val="16"/>
              </w:rPr>
              <w:t>08.00-12:00</w:t>
            </w:r>
          </w:p>
          <w:p w14:paraId="7D2D5303" w14:textId="77777777" w:rsidR="00E65246" w:rsidRDefault="00E65246" w:rsidP="005A4065">
            <w:pPr>
              <w:jc w:val="both"/>
              <w:rPr>
                <w:sz w:val="16"/>
                <w:szCs w:val="16"/>
              </w:rPr>
            </w:pPr>
            <w:r>
              <w:rPr>
                <w:sz w:val="16"/>
                <w:szCs w:val="16"/>
              </w:rPr>
              <w:t>13:00-14:00</w:t>
            </w:r>
          </w:p>
          <w:p w14:paraId="4ED697E5" w14:textId="77777777" w:rsidR="00E65246" w:rsidRDefault="00E65246" w:rsidP="005A4065">
            <w:pPr>
              <w:rPr>
                <w:sz w:val="16"/>
                <w:szCs w:val="16"/>
              </w:rPr>
            </w:pPr>
            <w:r>
              <w:rPr>
                <w:sz w:val="16"/>
                <w:szCs w:val="16"/>
              </w:rPr>
              <w:t>15:00-17:00</w:t>
            </w:r>
          </w:p>
        </w:tc>
        <w:tc>
          <w:tcPr>
            <w:tcW w:w="1980" w:type="dxa"/>
            <w:tcBorders>
              <w:top w:val="single" w:sz="4" w:space="0" w:color="auto"/>
              <w:left w:val="single" w:sz="4" w:space="0" w:color="auto"/>
              <w:bottom w:val="single" w:sz="4" w:space="0" w:color="auto"/>
              <w:right w:val="single" w:sz="4" w:space="0" w:color="auto"/>
            </w:tcBorders>
          </w:tcPr>
          <w:p w14:paraId="198E0522" w14:textId="77777777" w:rsidR="00E65246" w:rsidRDefault="00E65246" w:rsidP="005A4065">
            <w:r>
              <w:rPr>
                <w:sz w:val="14"/>
                <w:szCs w:val="14"/>
              </w:rPr>
              <w:t xml:space="preserve">Dershane, Eko </w:t>
            </w:r>
            <w:proofErr w:type="spellStart"/>
            <w:r>
              <w:rPr>
                <w:sz w:val="14"/>
                <w:szCs w:val="14"/>
              </w:rPr>
              <w:t>laboratuarı</w:t>
            </w:r>
            <w:proofErr w:type="spellEnd"/>
            <w:r>
              <w:rPr>
                <w:sz w:val="14"/>
                <w:szCs w:val="14"/>
              </w:rPr>
              <w:t xml:space="preserve">, </w:t>
            </w:r>
            <w:proofErr w:type="spellStart"/>
            <w:r>
              <w:rPr>
                <w:sz w:val="14"/>
                <w:szCs w:val="14"/>
              </w:rPr>
              <w:t>Anjio</w:t>
            </w:r>
            <w:proofErr w:type="spellEnd"/>
            <w:r>
              <w:rPr>
                <w:sz w:val="14"/>
                <w:szCs w:val="14"/>
              </w:rPr>
              <w:t xml:space="preserve"> </w:t>
            </w:r>
            <w:proofErr w:type="spellStart"/>
            <w:proofErr w:type="gramStart"/>
            <w:r>
              <w:rPr>
                <w:sz w:val="14"/>
                <w:szCs w:val="14"/>
              </w:rPr>
              <w:t>lab.Hasta</w:t>
            </w:r>
            <w:proofErr w:type="spellEnd"/>
            <w:proofErr w:type="gramEnd"/>
            <w:r>
              <w:rPr>
                <w:sz w:val="14"/>
                <w:szCs w:val="14"/>
              </w:rPr>
              <w:t xml:space="preserve"> Servisleri ve  Poliklinikler </w:t>
            </w:r>
          </w:p>
        </w:tc>
      </w:tr>
    </w:tbl>
    <w:p w14:paraId="3D763A78" w14:textId="77777777" w:rsidR="00E65246" w:rsidRDefault="00E65246" w:rsidP="00E65246"/>
    <w:p w14:paraId="7BADD765" w14:textId="77777777" w:rsidR="00E65246" w:rsidRDefault="00E65246" w:rsidP="00E65246">
      <w:pPr>
        <w:jc w:val="center"/>
        <w:rPr>
          <w:b/>
          <w:sz w:val="20"/>
          <w:szCs w:val="20"/>
        </w:rPr>
      </w:pPr>
    </w:p>
    <w:p w14:paraId="572D3AAC" w14:textId="77777777" w:rsidR="00E65246" w:rsidRDefault="00E65246" w:rsidP="00E65246">
      <w:pPr>
        <w:jc w:val="center"/>
        <w:rPr>
          <w:b/>
          <w:sz w:val="20"/>
          <w:szCs w:val="20"/>
        </w:rPr>
      </w:pPr>
      <w:r>
        <w:rPr>
          <w:b/>
          <w:sz w:val="20"/>
          <w:szCs w:val="20"/>
        </w:rPr>
        <w:t>5.YIL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14:paraId="2686D607" w14:textId="77777777" w:rsidTr="005A4065">
        <w:tc>
          <w:tcPr>
            <w:tcW w:w="1260" w:type="dxa"/>
            <w:vMerge w:val="restart"/>
            <w:tcBorders>
              <w:top w:val="single" w:sz="4" w:space="0" w:color="auto"/>
              <w:left w:val="single" w:sz="4" w:space="0" w:color="auto"/>
              <w:bottom w:val="single" w:sz="4" w:space="0" w:color="auto"/>
              <w:right w:val="single" w:sz="4" w:space="0" w:color="auto"/>
            </w:tcBorders>
          </w:tcPr>
          <w:p w14:paraId="7D30B16C" w14:textId="77777777" w:rsidR="00E65246" w:rsidRDefault="00E65246" w:rsidP="005A4065">
            <w:pPr>
              <w:rPr>
                <w:b/>
                <w:sz w:val="16"/>
                <w:szCs w:val="16"/>
              </w:rPr>
            </w:pPr>
            <w:r>
              <w:rPr>
                <w:b/>
                <w:sz w:val="16"/>
                <w:szCs w:val="16"/>
              </w:rPr>
              <w:t xml:space="preserve">Dersin </w:t>
            </w:r>
          </w:p>
          <w:p w14:paraId="50136D60" w14:textId="77777777" w:rsidR="00E65246" w:rsidRDefault="00E65246" w:rsidP="005A4065">
            <w:pPr>
              <w:rPr>
                <w:b/>
                <w:sz w:val="16"/>
                <w:szCs w:val="16"/>
              </w:rPr>
            </w:pPr>
            <w:r>
              <w:rPr>
                <w:b/>
                <w:sz w:val="16"/>
                <w:szCs w:val="16"/>
              </w:rPr>
              <w:t>Kodu</w:t>
            </w:r>
          </w:p>
        </w:tc>
        <w:tc>
          <w:tcPr>
            <w:tcW w:w="1080" w:type="dxa"/>
            <w:gridSpan w:val="2"/>
            <w:tcBorders>
              <w:top w:val="single" w:sz="4" w:space="0" w:color="auto"/>
              <w:left w:val="single" w:sz="4" w:space="0" w:color="auto"/>
              <w:bottom w:val="single" w:sz="4" w:space="0" w:color="auto"/>
              <w:right w:val="single" w:sz="4" w:space="0" w:color="auto"/>
            </w:tcBorders>
          </w:tcPr>
          <w:p w14:paraId="1457E082" w14:textId="77777777" w:rsidR="00E65246" w:rsidRDefault="00E65246" w:rsidP="005A4065">
            <w:pPr>
              <w:rPr>
                <w:b/>
                <w:sz w:val="16"/>
                <w:szCs w:val="16"/>
              </w:rPr>
            </w:pPr>
            <w:r>
              <w:rPr>
                <w:b/>
                <w:sz w:val="16"/>
                <w:szCs w:val="16"/>
              </w:rPr>
              <w:t>Ders Saati</w:t>
            </w:r>
          </w:p>
        </w:tc>
        <w:tc>
          <w:tcPr>
            <w:tcW w:w="2880" w:type="dxa"/>
            <w:tcBorders>
              <w:top w:val="single" w:sz="4" w:space="0" w:color="auto"/>
              <w:left w:val="single" w:sz="4" w:space="0" w:color="auto"/>
              <w:bottom w:val="single" w:sz="4" w:space="0" w:color="auto"/>
              <w:right w:val="single" w:sz="4" w:space="0" w:color="auto"/>
            </w:tcBorders>
          </w:tcPr>
          <w:p w14:paraId="0A4C8C88" w14:textId="77777777" w:rsidR="00E65246" w:rsidRDefault="00E65246" w:rsidP="005A4065">
            <w:pPr>
              <w:rPr>
                <w:b/>
                <w:sz w:val="16"/>
                <w:szCs w:val="16"/>
              </w:rPr>
            </w:pPr>
            <w:r>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tcPr>
          <w:p w14:paraId="35B804D0" w14:textId="77777777" w:rsidR="00E65246" w:rsidRDefault="00E65246" w:rsidP="005A4065">
            <w:pPr>
              <w:rPr>
                <w:b/>
                <w:sz w:val="16"/>
                <w:szCs w:val="16"/>
              </w:rPr>
            </w:pPr>
            <w:r>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tcPr>
          <w:p w14:paraId="6F9D7D5F" w14:textId="77777777" w:rsidR="00E65246" w:rsidRDefault="00E65246" w:rsidP="005A4065">
            <w:pPr>
              <w:rPr>
                <w:b/>
                <w:sz w:val="16"/>
                <w:szCs w:val="16"/>
              </w:rPr>
            </w:pPr>
            <w:r>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tcPr>
          <w:p w14:paraId="07DF8F3D" w14:textId="77777777" w:rsidR="00E65246" w:rsidRDefault="00E65246" w:rsidP="005A4065">
            <w:pPr>
              <w:rPr>
                <w:b/>
                <w:sz w:val="16"/>
                <w:szCs w:val="16"/>
              </w:rPr>
            </w:pPr>
            <w:r>
              <w:rPr>
                <w:b/>
                <w:sz w:val="16"/>
                <w:szCs w:val="16"/>
              </w:rPr>
              <w:t>Ders Yeri</w:t>
            </w:r>
          </w:p>
        </w:tc>
      </w:tr>
      <w:tr w:rsidR="00E65246" w14:paraId="490E2AA4" w14:textId="77777777" w:rsidTr="005A4065">
        <w:tc>
          <w:tcPr>
            <w:tcW w:w="1260" w:type="dxa"/>
            <w:vMerge/>
            <w:tcBorders>
              <w:top w:val="single" w:sz="4" w:space="0" w:color="auto"/>
              <w:left w:val="single" w:sz="4" w:space="0" w:color="auto"/>
              <w:bottom w:val="single" w:sz="4" w:space="0" w:color="auto"/>
              <w:right w:val="single" w:sz="4" w:space="0" w:color="auto"/>
            </w:tcBorders>
            <w:vAlign w:val="center"/>
          </w:tcPr>
          <w:p w14:paraId="1DCD8D3B" w14:textId="77777777" w:rsidR="00E65246" w:rsidRDefault="00E65246" w:rsidP="005A4065">
            <w:pPr>
              <w:rPr>
                <w:b/>
                <w:sz w:val="16"/>
                <w:szCs w:val="16"/>
              </w:rPr>
            </w:pPr>
          </w:p>
        </w:tc>
        <w:tc>
          <w:tcPr>
            <w:tcW w:w="540" w:type="dxa"/>
            <w:tcBorders>
              <w:top w:val="single" w:sz="4" w:space="0" w:color="auto"/>
              <w:left w:val="single" w:sz="4" w:space="0" w:color="auto"/>
              <w:bottom w:val="single" w:sz="4" w:space="0" w:color="auto"/>
              <w:right w:val="single" w:sz="4" w:space="0" w:color="auto"/>
            </w:tcBorders>
          </w:tcPr>
          <w:p w14:paraId="71AFDD3B" w14:textId="77777777" w:rsidR="00E65246" w:rsidRDefault="00E65246" w:rsidP="005A4065">
            <w:pPr>
              <w:jc w:val="both"/>
              <w:rPr>
                <w:b/>
                <w:sz w:val="16"/>
                <w:szCs w:val="16"/>
              </w:rPr>
            </w:pPr>
            <w:proofErr w:type="spellStart"/>
            <w:r>
              <w:rPr>
                <w:b/>
                <w:sz w:val="16"/>
                <w:szCs w:val="16"/>
              </w:rPr>
              <w:t>Teo</w:t>
            </w:r>
            <w:proofErr w:type="spellEnd"/>
          </w:p>
        </w:tc>
        <w:tc>
          <w:tcPr>
            <w:tcW w:w="540" w:type="dxa"/>
            <w:tcBorders>
              <w:top w:val="single" w:sz="4" w:space="0" w:color="auto"/>
              <w:left w:val="single" w:sz="4" w:space="0" w:color="auto"/>
              <w:bottom w:val="single" w:sz="4" w:space="0" w:color="auto"/>
              <w:right w:val="single" w:sz="4" w:space="0" w:color="auto"/>
            </w:tcBorders>
          </w:tcPr>
          <w:p w14:paraId="02C7279C" w14:textId="77777777" w:rsidR="00E65246" w:rsidRDefault="00E65246" w:rsidP="005A4065">
            <w:pPr>
              <w:jc w:val="both"/>
              <w:rPr>
                <w:b/>
                <w:sz w:val="16"/>
                <w:szCs w:val="16"/>
              </w:rPr>
            </w:pPr>
            <w:r>
              <w:rPr>
                <w:b/>
                <w:sz w:val="16"/>
                <w:szCs w:val="16"/>
              </w:rPr>
              <w:t>DF</w:t>
            </w:r>
          </w:p>
        </w:tc>
        <w:tc>
          <w:tcPr>
            <w:tcW w:w="2880" w:type="dxa"/>
            <w:tcBorders>
              <w:top w:val="single" w:sz="4" w:space="0" w:color="auto"/>
              <w:left w:val="single" w:sz="4" w:space="0" w:color="auto"/>
              <w:bottom w:val="single" w:sz="4" w:space="0" w:color="auto"/>
              <w:right w:val="single" w:sz="4" w:space="0" w:color="auto"/>
            </w:tcBorders>
          </w:tcPr>
          <w:p w14:paraId="2D4732DC" w14:textId="77777777" w:rsidR="00E65246"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1F76FBB1" w14:textId="77777777" w:rsidR="00E65246"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32A270A5" w14:textId="77777777" w:rsidR="00E65246" w:rsidRDefault="00E65246" w:rsidP="005A4065">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1CC83E63" w14:textId="77777777" w:rsidR="00E65246" w:rsidRDefault="00E65246" w:rsidP="005A4065">
            <w:pPr>
              <w:jc w:val="both"/>
              <w:rPr>
                <w:sz w:val="16"/>
                <w:szCs w:val="16"/>
              </w:rPr>
            </w:pPr>
          </w:p>
        </w:tc>
      </w:tr>
      <w:tr w:rsidR="00E65246" w14:paraId="6F9F3912" w14:textId="77777777" w:rsidTr="005A4065">
        <w:trPr>
          <w:trHeight w:val="490"/>
        </w:trPr>
        <w:tc>
          <w:tcPr>
            <w:tcW w:w="1260" w:type="dxa"/>
            <w:tcBorders>
              <w:top w:val="single" w:sz="4" w:space="0" w:color="auto"/>
              <w:left w:val="single" w:sz="4" w:space="0" w:color="auto"/>
              <w:bottom w:val="single" w:sz="4" w:space="0" w:color="auto"/>
              <w:right w:val="single" w:sz="4" w:space="0" w:color="auto"/>
            </w:tcBorders>
          </w:tcPr>
          <w:p w14:paraId="3F86A4C7" w14:textId="77777777" w:rsidR="00E65246" w:rsidRDefault="00E65246" w:rsidP="005A4065">
            <w:pPr>
              <w:jc w:val="both"/>
              <w:rPr>
                <w:sz w:val="16"/>
                <w:szCs w:val="16"/>
              </w:rPr>
            </w:pPr>
            <w:r>
              <w:rPr>
                <w:sz w:val="16"/>
                <w:szCs w:val="16"/>
              </w:rPr>
              <w:t>UZM5213</w:t>
            </w:r>
          </w:p>
        </w:tc>
        <w:tc>
          <w:tcPr>
            <w:tcW w:w="540" w:type="dxa"/>
            <w:tcBorders>
              <w:top w:val="single" w:sz="4" w:space="0" w:color="auto"/>
              <w:left w:val="single" w:sz="4" w:space="0" w:color="auto"/>
              <w:bottom w:val="single" w:sz="4" w:space="0" w:color="auto"/>
              <w:right w:val="single" w:sz="4" w:space="0" w:color="auto"/>
            </w:tcBorders>
          </w:tcPr>
          <w:p w14:paraId="2B6C3FE9" w14:textId="77777777" w:rsidR="00E65246" w:rsidRDefault="00E65246" w:rsidP="005A4065">
            <w:pPr>
              <w:jc w:val="both"/>
              <w:rPr>
                <w:sz w:val="16"/>
                <w:szCs w:val="16"/>
              </w:rPr>
            </w:pPr>
            <w:r>
              <w:rPr>
                <w:sz w:val="16"/>
                <w:szCs w:val="16"/>
              </w:rPr>
              <w:t>2</w:t>
            </w:r>
          </w:p>
        </w:tc>
        <w:tc>
          <w:tcPr>
            <w:tcW w:w="540" w:type="dxa"/>
            <w:tcBorders>
              <w:top w:val="single" w:sz="4" w:space="0" w:color="auto"/>
              <w:left w:val="single" w:sz="4" w:space="0" w:color="auto"/>
              <w:bottom w:val="single" w:sz="4" w:space="0" w:color="auto"/>
              <w:right w:val="single" w:sz="4" w:space="0" w:color="auto"/>
            </w:tcBorders>
          </w:tcPr>
          <w:p w14:paraId="72DC8A69" w14:textId="77777777" w:rsidR="00E65246" w:rsidRDefault="00E65246" w:rsidP="005A4065">
            <w:pPr>
              <w:jc w:val="both"/>
              <w:rPr>
                <w:sz w:val="16"/>
                <w:szCs w:val="16"/>
              </w:rPr>
            </w:pPr>
            <w:r>
              <w:rPr>
                <w:sz w:val="16"/>
                <w:szCs w:val="16"/>
              </w:rPr>
              <w:t>6</w:t>
            </w:r>
          </w:p>
        </w:tc>
        <w:tc>
          <w:tcPr>
            <w:tcW w:w="2880" w:type="dxa"/>
            <w:tcBorders>
              <w:top w:val="single" w:sz="4" w:space="0" w:color="auto"/>
              <w:left w:val="single" w:sz="4" w:space="0" w:color="auto"/>
              <w:bottom w:val="single" w:sz="4" w:space="0" w:color="auto"/>
              <w:right w:val="single" w:sz="4" w:space="0" w:color="auto"/>
            </w:tcBorders>
          </w:tcPr>
          <w:p w14:paraId="11B6C3E6" w14:textId="77777777" w:rsidR="00E65246" w:rsidRDefault="00E65246" w:rsidP="005A4065">
            <w:pPr>
              <w:rPr>
                <w:sz w:val="16"/>
                <w:szCs w:val="16"/>
              </w:rPr>
            </w:pPr>
            <w:proofErr w:type="spellStart"/>
            <w:proofErr w:type="gramStart"/>
            <w:r>
              <w:rPr>
                <w:sz w:val="16"/>
                <w:szCs w:val="16"/>
              </w:rPr>
              <w:t>Doç.Dr.Gökhan</w:t>
            </w:r>
            <w:proofErr w:type="spellEnd"/>
            <w:proofErr w:type="gramEnd"/>
            <w:r>
              <w:rPr>
                <w:sz w:val="16"/>
                <w:szCs w:val="16"/>
              </w:rPr>
              <w:t xml:space="preserve"> CEYHUN</w:t>
            </w:r>
          </w:p>
          <w:p w14:paraId="2B861BCF" w14:textId="77777777" w:rsidR="00E65246" w:rsidRDefault="00E65246" w:rsidP="005A4065">
            <w:pPr>
              <w:rPr>
                <w:sz w:val="16"/>
                <w:szCs w:val="16"/>
              </w:rPr>
            </w:pPr>
            <w:proofErr w:type="spellStart"/>
            <w:proofErr w:type="gramStart"/>
            <w:r>
              <w:rPr>
                <w:sz w:val="16"/>
                <w:szCs w:val="16"/>
              </w:rPr>
              <w:t>Prof.Dr.Hüseyin</w:t>
            </w:r>
            <w:proofErr w:type="spellEnd"/>
            <w:proofErr w:type="gramEnd"/>
            <w:r>
              <w:rPr>
                <w:sz w:val="16"/>
                <w:szCs w:val="16"/>
              </w:rPr>
              <w:t xml:space="preserve"> ŞENOCAK</w:t>
            </w:r>
          </w:p>
          <w:p w14:paraId="52E59217" w14:textId="77777777" w:rsidR="00E65246" w:rsidRDefault="00E65246" w:rsidP="005A4065">
            <w:pPr>
              <w:rPr>
                <w:sz w:val="16"/>
                <w:szCs w:val="16"/>
              </w:rPr>
            </w:pPr>
            <w:proofErr w:type="spellStart"/>
            <w:proofErr w:type="gramStart"/>
            <w:r>
              <w:rPr>
                <w:sz w:val="16"/>
                <w:szCs w:val="16"/>
              </w:rPr>
              <w:t>Doç.Dr.Gökhan</w:t>
            </w:r>
            <w:proofErr w:type="spellEnd"/>
            <w:proofErr w:type="gramEnd"/>
            <w:r>
              <w:rPr>
                <w:sz w:val="16"/>
                <w:szCs w:val="16"/>
              </w:rPr>
              <w:t xml:space="preserve"> CEYHUN</w:t>
            </w:r>
          </w:p>
        </w:tc>
        <w:tc>
          <w:tcPr>
            <w:tcW w:w="1080" w:type="dxa"/>
            <w:tcBorders>
              <w:top w:val="single" w:sz="4" w:space="0" w:color="auto"/>
              <w:left w:val="single" w:sz="4" w:space="0" w:color="auto"/>
              <w:bottom w:val="single" w:sz="4" w:space="0" w:color="auto"/>
              <w:right w:val="single" w:sz="4" w:space="0" w:color="auto"/>
            </w:tcBorders>
          </w:tcPr>
          <w:p w14:paraId="4C22578B" w14:textId="77777777" w:rsidR="00E65246" w:rsidRDefault="00E65246" w:rsidP="005A4065">
            <w:pPr>
              <w:jc w:val="both"/>
              <w:rPr>
                <w:sz w:val="16"/>
                <w:szCs w:val="16"/>
              </w:rPr>
            </w:pPr>
            <w:r>
              <w:rPr>
                <w:sz w:val="16"/>
                <w:szCs w:val="16"/>
              </w:rPr>
              <w:t>Pazartesi</w:t>
            </w:r>
          </w:p>
        </w:tc>
        <w:tc>
          <w:tcPr>
            <w:tcW w:w="1080" w:type="dxa"/>
            <w:tcBorders>
              <w:top w:val="single" w:sz="4" w:space="0" w:color="auto"/>
              <w:left w:val="single" w:sz="4" w:space="0" w:color="auto"/>
              <w:bottom w:val="single" w:sz="4" w:space="0" w:color="auto"/>
              <w:right w:val="single" w:sz="4" w:space="0" w:color="auto"/>
            </w:tcBorders>
          </w:tcPr>
          <w:p w14:paraId="5C854B82" w14:textId="77777777" w:rsidR="00E65246" w:rsidRDefault="00E65246" w:rsidP="005A4065">
            <w:pPr>
              <w:jc w:val="both"/>
              <w:rPr>
                <w:sz w:val="16"/>
                <w:szCs w:val="16"/>
              </w:rPr>
            </w:pPr>
            <w:r>
              <w:rPr>
                <w:sz w:val="16"/>
                <w:szCs w:val="16"/>
              </w:rPr>
              <w:t>08.00-12:00</w:t>
            </w:r>
          </w:p>
          <w:p w14:paraId="00AE962B" w14:textId="77777777" w:rsidR="00E65246" w:rsidRDefault="00E65246" w:rsidP="005A4065">
            <w:pPr>
              <w:jc w:val="both"/>
              <w:rPr>
                <w:sz w:val="16"/>
                <w:szCs w:val="16"/>
              </w:rPr>
            </w:pPr>
            <w:r>
              <w:rPr>
                <w:sz w:val="16"/>
                <w:szCs w:val="16"/>
              </w:rPr>
              <w:t>13:00-14:00</w:t>
            </w:r>
          </w:p>
          <w:p w14:paraId="44C39E3A" w14:textId="77777777" w:rsidR="00E65246" w:rsidRDefault="00E65246" w:rsidP="005A4065">
            <w:pPr>
              <w:jc w:val="both"/>
              <w:rPr>
                <w:sz w:val="16"/>
                <w:szCs w:val="16"/>
              </w:rPr>
            </w:pPr>
            <w:r>
              <w:rPr>
                <w:sz w:val="16"/>
                <w:szCs w:val="16"/>
              </w:rPr>
              <w:t>15:00-17:00</w:t>
            </w:r>
          </w:p>
        </w:tc>
        <w:tc>
          <w:tcPr>
            <w:tcW w:w="1980" w:type="dxa"/>
            <w:tcBorders>
              <w:top w:val="single" w:sz="4" w:space="0" w:color="auto"/>
              <w:left w:val="single" w:sz="4" w:space="0" w:color="auto"/>
              <w:bottom w:val="single" w:sz="4" w:space="0" w:color="auto"/>
              <w:right w:val="single" w:sz="4" w:space="0" w:color="auto"/>
            </w:tcBorders>
          </w:tcPr>
          <w:p w14:paraId="1F99F02A" w14:textId="77777777" w:rsidR="00E65246" w:rsidRDefault="00E65246" w:rsidP="005A4065">
            <w:r>
              <w:rPr>
                <w:sz w:val="14"/>
                <w:szCs w:val="14"/>
              </w:rPr>
              <w:t xml:space="preserve">Dershane, Eko </w:t>
            </w:r>
            <w:proofErr w:type="spellStart"/>
            <w:r>
              <w:rPr>
                <w:sz w:val="14"/>
                <w:szCs w:val="14"/>
              </w:rPr>
              <w:t>laboratuarı</w:t>
            </w:r>
            <w:proofErr w:type="spellEnd"/>
            <w:r>
              <w:rPr>
                <w:sz w:val="14"/>
                <w:szCs w:val="14"/>
              </w:rPr>
              <w:t xml:space="preserve">, </w:t>
            </w:r>
            <w:proofErr w:type="spellStart"/>
            <w:r>
              <w:rPr>
                <w:sz w:val="14"/>
                <w:szCs w:val="14"/>
              </w:rPr>
              <w:t>Anjio</w:t>
            </w:r>
            <w:proofErr w:type="spellEnd"/>
            <w:r>
              <w:rPr>
                <w:sz w:val="14"/>
                <w:szCs w:val="14"/>
              </w:rPr>
              <w:t xml:space="preserve"> </w:t>
            </w:r>
            <w:proofErr w:type="spellStart"/>
            <w:proofErr w:type="gramStart"/>
            <w:r>
              <w:rPr>
                <w:sz w:val="14"/>
                <w:szCs w:val="14"/>
              </w:rPr>
              <w:t>lab.Hasta</w:t>
            </w:r>
            <w:proofErr w:type="spellEnd"/>
            <w:proofErr w:type="gramEnd"/>
            <w:r>
              <w:rPr>
                <w:sz w:val="14"/>
                <w:szCs w:val="14"/>
              </w:rPr>
              <w:t xml:space="preserve"> Servisleri ve  Poliklinikler </w:t>
            </w:r>
          </w:p>
        </w:tc>
      </w:tr>
      <w:tr w:rsidR="00E65246" w14:paraId="742DF188" w14:textId="77777777" w:rsidTr="005A4065">
        <w:tc>
          <w:tcPr>
            <w:tcW w:w="1260" w:type="dxa"/>
            <w:tcBorders>
              <w:top w:val="single" w:sz="4" w:space="0" w:color="auto"/>
              <w:left w:val="single" w:sz="4" w:space="0" w:color="auto"/>
              <w:bottom w:val="single" w:sz="4" w:space="0" w:color="auto"/>
              <w:right w:val="single" w:sz="4" w:space="0" w:color="auto"/>
            </w:tcBorders>
          </w:tcPr>
          <w:p w14:paraId="4A5D621F" w14:textId="77777777" w:rsidR="00E65246" w:rsidRDefault="00E65246" w:rsidP="005A4065">
            <w:pPr>
              <w:jc w:val="both"/>
              <w:rPr>
                <w:sz w:val="16"/>
                <w:szCs w:val="16"/>
              </w:rPr>
            </w:pPr>
            <w:r>
              <w:rPr>
                <w:sz w:val="16"/>
                <w:szCs w:val="16"/>
              </w:rPr>
              <w:t>UZM5213</w:t>
            </w:r>
          </w:p>
        </w:tc>
        <w:tc>
          <w:tcPr>
            <w:tcW w:w="540" w:type="dxa"/>
            <w:tcBorders>
              <w:top w:val="single" w:sz="4" w:space="0" w:color="auto"/>
              <w:left w:val="single" w:sz="4" w:space="0" w:color="auto"/>
              <w:bottom w:val="single" w:sz="4" w:space="0" w:color="auto"/>
              <w:right w:val="single" w:sz="4" w:space="0" w:color="auto"/>
            </w:tcBorders>
          </w:tcPr>
          <w:p w14:paraId="7B8A1F64" w14:textId="77777777" w:rsidR="00E65246" w:rsidRDefault="00E65246" w:rsidP="005A4065">
            <w:pPr>
              <w:jc w:val="both"/>
              <w:rPr>
                <w:sz w:val="16"/>
                <w:szCs w:val="16"/>
              </w:rPr>
            </w:pPr>
            <w:r>
              <w:rPr>
                <w:sz w:val="16"/>
                <w:szCs w:val="16"/>
              </w:rPr>
              <w:t>2</w:t>
            </w:r>
          </w:p>
        </w:tc>
        <w:tc>
          <w:tcPr>
            <w:tcW w:w="540" w:type="dxa"/>
            <w:tcBorders>
              <w:top w:val="single" w:sz="4" w:space="0" w:color="auto"/>
              <w:left w:val="single" w:sz="4" w:space="0" w:color="auto"/>
              <w:bottom w:val="single" w:sz="4" w:space="0" w:color="auto"/>
              <w:right w:val="single" w:sz="4" w:space="0" w:color="auto"/>
            </w:tcBorders>
          </w:tcPr>
          <w:p w14:paraId="7CE34140" w14:textId="77777777" w:rsidR="00E65246" w:rsidRDefault="00E65246" w:rsidP="005A4065">
            <w:pPr>
              <w:jc w:val="both"/>
              <w:rPr>
                <w:sz w:val="16"/>
                <w:szCs w:val="16"/>
              </w:rPr>
            </w:pPr>
            <w:r>
              <w:rPr>
                <w:sz w:val="16"/>
                <w:szCs w:val="16"/>
              </w:rPr>
              <w:t>4</w:t>
            </w:r>
          </w:p>
        </w:tc>
        <w:tc>
          <w:tcPr>
            <w:tcW w:w="2880" w:type="dxa"/>
            <w:tcBorders>
              <w:top w:val="single" w:sz="4" w:space="0" w:color="auto"/>
              <w:left w:val="single" w:sz="4" w:space="0" w:color="auto"/>
              <w:bottom w:val="single" w:sz="4" w:space="0" w:color="auto"/>
              <w:right w:val="single" w:sz="4" w:space="0" w:color="auto"/>
            </w:tcBorders>
          </w:tcPr>
          <w:p w14:paraId="354B3341" w14:textId="77777777" w:rsidR="00E65246" w:rsidRDefault="00E65246" w:rsidP="005A4065">
            <w:pPr>
              <w:rPr>
                <w:sz w:val="16"/>
                <w:szCs w:val="16"/>
              </w:rPr>
            </w:pPr>
            <w:proofErr w:type="spellStart"/>
            <w:proofErr w:type="gramStart"/>
            <w:r>
              <w:rPr>
                <w:sz w:val="16"/>
                <w:szCs w:val="16"/>
              </w:rPr>
              <w:t>Doç.Dr.Oktay</w:t>
            </w:r>
            <w:proofErr w:type="spellEnd"/>
            <w:proofErr w:type="gramEnd"/>
            <w:r>
              <w:rPr>
                <w:sz w:val="16"/>
                <w:szCs w:val="16"/>
              </w:rPr>
              <w:t xml:space="preserve"> GÜLCÜ</w:t>
            </w:r>
          </w:p>
          <w:p w14:paraId="20FA19F5" w14:textId="77777777" w:rsidR="00E65246" w:rsidRDefault="00E65246" w:rsidP="005A4065">
            <w:pPr>
              <w:rPr>
                <w:sz w:val="16"/>
                <w:szCs w:val="16"/>
              </w:rPr>
            </w:pPr>
            <w:proofErr w:type="spellStart"/>
            <w:proofErr w:type="gramStart"/>
            <w:r>
              <w:rPr>
                <w:sz w:val="16"/>
                <w:szCs w:val="16"/>
              </w:rPr>
              <w:t>Prof.Dr.Şule</w:t>
            </w:r>
            <w:proofErr w:type="spellEnd"/>
            <w:proofErr w:type="gramEnd"/>
            <w:r>
              <w:rPr>
                <w:sz w:val="16"/>
                <w:szCs w:val="16"/>
              </w:rPr>
              <w:t xml:space="preserve"> </w:t>
            </w:r>
            <w:proofErr w:type="spellStart"/>
            <w:r>
              <w:rPr>
                <w:sz w:val="16"/>
                <w:szCs w:val="16"/>
              </w:rPr>
              <w:t>Karakelleoğlu</w:t>
            </w:r>
            <w:proofErr w:type="spellEnd"/>
          </w:p>
          <w:p w14:paraId="35C2A193" w14:textId="77777777" w:rsidR="00E65246" w:rsidRDefault="00E65246" w:rsidP="005A4065">
            <w:pPr>
              <w:rPr>
                <w:sz w:val="16"/>
                <w:szCs w:val="16"/>
              </w:rPr>
            </w:pPr>
            <w:proofErr w:type="spellStart"/>
            <w:proofErr w:type="gramStart"/>
            <w:r>
              <w:rPr>
                <w:sz w:val="16"/>
                <w:szCs w:val="16"/>
              </w:rPr>
              <w:t>Prof.Dr.Şule</w:t>
            </w:r>
            <w:proofErr w:type="spellEnd"/>
            <w:proofErr w:type="gramEnd"/>
            <w:r>
              <w:rPr>
                <w:sz w:val="16"/>
                <w:szCs w:val="16"/>
              </w:rPr>
              <w:t xml:space="preserve"> </w:t>
            </w:r>
            <w:proofErr w:type="spellStart"/>
            <w:r>
              <w:rPr>
                <w:sz w:val="16"/>
                <w:szCs w:val="16"/>
              </w:rPr>
              <w:t>Karakelleoğlu</w:t>
            </w:r>
            <w:proofErr w:type="spellEnd"/>
          </w:p>
        </w:tc>
        <w:tc>
          <w:tcPr>
            <w:tcW w:w="1080" w:type="dxa"/>
            <w:tcBorders>
              <w:top w:val="single" w:sz="4" w:space="0" w:color="auto"/>
              <w:left w:val="single" w:sz="4" w:space="0" w:color="auto"/>
              <w:bottom w:val="single" w:sz="4" w:space="0" w:color="auto"/>
              <w:right w:val="single" w:sz="4" w:space="0" w:color="auto"/>
            </w:tcBorders>
          </w:tcPr>
          <w:p w14:paraId="06BD4884" w14:textId="77777777" w:rsidR="00E65246" w:rsidRDefault="00E65246" w:rsidP="005A4065">
            <w:pPr>
              <w:jc w:val="both"/>
              <w:rPr>
                <w:sz w:val="16"/>
                <w:szCs w:val="16"/>
              </w:rPr>
            </w:pPr>
            <w:r>
              <w:rPr>
                <w:sz w:val="16"/>
                <w:szCs w:val="16"/>
              </w:rPr>
              <w:t>Salı</w:t>
            </w:r>
          </w:p>
        </w:tc>
        <w:tc>
          <w:tcPr>
            <w:tcW w:w="1080" w:type="dxa"/>
            <w:tcBorders>
              <w:top w:val="single" w:sz="4" w:space="0" w:color="auto"/>
              <w:left w:val="single" w:sz="4" w:space="0" w:color="auto"/>
              <w:bottom w:val="single" w:sz="4" w:space="0" w:color="auto"/>
              <w:right w:val="single" w:sz="4" w:space="0" w:color="auto"/>
            </w:tcBorders>
          </w:tcPr>
          <w:p w14:paraId="2693A7B4" w14:textId="77777777" w:rsidR="00E65246" w:rsidRDefault="00E65246" w:rsidP="005A4065">
            <w:pPr>
              <w:jc w:val="both"/>
              <w:rPr>
                <w:sz w:val="16"/>
                <w:szCs w:val="16"/>
              </w:rPr>
            </w:pPr>
            <w:r>
              <w:rPr>
                <w:sz w:val="16"/>
                <w:szCs w:val="16"/>
              </w:rPr>
              <w:t>08.00-12:00</w:t>
            </w:r>
          </w:p>
          <w:p w14:paraId="09955D44" w14:textId="77777777" w:rsidR="00E65246" w:rsidRDefault="00E65246" w:rsidP="005A4065">
            <w:pPr>
              <w:jc w:val="both"/>
              <w:rPr>
                <w:sz w:val="16"/>
                <w:szCs w:val="16"/>
              </w:rPr>
            </w:pPr>
            <w:r>
              <w:rPr>
                <w:sz w:val="16"/>
                <w:szCs w:val="16"/>
              </w:rPr>
              <w:t>13:00-14:00</w:t>
            </w:r>
          </w:p>
          <w:p w14:paraId="4227A802" w14:textId="77777777" w:rsidR="00E65246" w:rsidRDefault="00E65246" w:rsidP="005A4065">
            <w:pPr>
              <w:rPr>
                <w:sz w:val="16"/>
                <w:szCs w:val="16"/>
              </w:rPr>
            </w:pPr>
            <w:r>
              <w:rPr>
                <w:sz w:val="16"/>
                <w:szCs w:val="16"/>
              </w:rPr>
              <w:t>15:00-17:00</w:t>
            </w:r>
          </w:p>
        </w:tc>
        <w:tc>
          <w:tcPr>
            <w:tcW w:w="1980" w:type="dxa"/>
            <w:tcBorders>
              <w:top w:val="single" w:sz="4" w:space="0" w:color="auto"/>
              <w:left w:val="single" w:sz="4" w:space="0" w:color="auto"/>
              <w:bottom w:val="single" w:sz="4" w:space="0" w:color="auto"/>
              <w:right w:val="single" w:sz="4" w:space="0" w:color="auto"/>
            </w:tcBorders>
          </w:tcPr>
          <w:p w14:paraId="0665384F" w14:textId="77777777" w:rsidR="00E65246" w:rsidRDefault="00E65246" w:rsidP="005A4065">
            <w:r>
              <w:rPr>
                <w:sz w:val="14"/>
                <w:szCs w:val="14"/>
              </w:rPr>
              <w:t xml:space="preserve">Dershane, Eko </w:t>
            </w:r>
            <w:proofErr w:type="spellStart"/>
            <w:r>
              <w:rPr>
                <w:sz w:val="14"/>
                <w:szCs w:val="14"/>
              </w:rPr>
              <w:t>laboratuarı</w:t>
            </w:r>
            <w:proofErr w:type="spellEnd"/>
            <w:r>
              <w:rPr>
                <w:sz w:val="14"/>
                <w:szCs w:val="14"/>
              </w:rPr>
              <w:t xml:space="preserve">, </w:t>
            </w:r>
            <w:proofErr w:type="spellStart"/>
            <w:r>
              <w:rPr>
                <w:sz w:val="14"/>
                <w:szCs w:val="14"/>
              </w:rPr>
              <w:t>Anjio</w:t>
            </w:r>
            <w:proofErr w:type="spellEnd"/>
            <w:r>
              <w:rPr>
                <w:sz w:val="14"/>
                <w:szCs w:val="14"/>
              </w:rPr>
              <w:t xml:space="preserve"> </w:t>
            </w:r>
            <w:proofErr w:type="spellStart"/>
            <w:proofErr w:type="gramStart"/>
            <w:r>
              <w:rPr>
                <w:sz w:val="14"/>
                <w:szCs w:val="14"/>
              </w:rPr>
              <w:t>lab.Hasta</w:t>
            </w:r>
            <w:proofErr w:type="spellEnd"/>
            <w:proofErr w:type="gramEnd"/>
            <w:r>
              <w:rPr>
                <w:sz w:val="14"/>
                <w:szCs w:val="14"/>
              </w:rPr>
              <w:t xml:space="preserve"> Servisleri ve  Poliklinikler </w:t>
            </w:r>
          </w:p>
        </w:tc>
      </w:tr>
      <w:tr w:rsidR="00E65246" w14:paraId="344A4CB6" w14:textId="77777777" w:rsidTr="005A4065">
        <w:tc>
          <w:tcPr>
            <w:tcW w:w="1260" w:type="dxa"/>
            <w:tcBorders>
              <w:top w:val="single" w:sz="4" w:space="0" w:color="auto"/>
              <w:left w:val="single" w:sz="4" w:space="0" w:color="auto"/>
              <w:bottom w:val="single" w:sz="4" w:space="0" w:color="auto"/>
              <w:right w:val="single" w:sz="4" w:space="0" w:color="auto"/>
            </w:tcBorders>
          </w:tcPr>
          <w:p w14:paraId="2197EF83" w14:textId="77777777" w:rsidR="00E65246" w:rsidRDefault="00E65246" w:rsidP="005A4065">
            <w:pPr>
              <w:jc w:val="both"/>
              <w:rPr>
                <w:sz w:val="16"/>
                <w:szCs w:val="16"/>
              </w:rPr>
            </w:pPr>
            <w:r>
              <w:rPr>
                <w:sz w:val="16"/>
                <w:szCs w:val="16"/>
              </w:rPr>
              <w:t>UZM5213</w:t>
            </w:r>
          </w:p>
        </w:tc>
        <w:tc>
          <w:tcPr>
            <w:tcW w:w="540" w:type="dxa"/>
            <w:tcBorders>
              <w:top w:val="single" w:sz="4" w:space="0" w:color="auto"/>
              <w:left w:val="single" w:sz="4" w:space="0" w:color="auto"/>
              <w:bottom w:val="single" w:sz="4" w:space="0" w:color="auto"/>
              <w:right w:val="single" w:sz="4" w:space="0" w:color="auto"/>
            </w:tcBorders>
          </w:tcPr>
          <w:p w14:paraId="5CCC26DE" w14:textId="77777777" w:rsidR="00E65246" w:rsidRDefault="00E65246" w:rsidP="005A4065">
            <w:pPr>
              <w:jc w:val="both"/>
              <w:rPr>
                <w:sz w:val="16"/>
                <w:szCs w:val="16"/>
              </w:rPr>
            </w:pPr>
            <w:r>
              <w:rPr>
                <w:sz w:val="16"/>
                <w:szCs w:val="16"/>
              </w:rPr>
              <w:t>2</w:t>
            </w:r>
          </w:p>
        </w:tc>
        <w:tc>
          <w:tcPr>
            <w:tcW w:w="540" w:type="dxa"/>
            <w:tcBorders>
              <w:top w:val="single" w:sz="4" w:space="0" w:color="auto"/>
              <w:left w:val="single" w:sz="4" w:space="0" w:color="auto"/>
              <w:bottom w:val="single" w:sz="4" w:space="0" w:color="auto"/>
              <w:right w:val="single" w:sz="4" w:space="0" w:color="auto"/>
            </w:tcBorders>
          </w:tcPr>
          <w:p w14:paraId="1EFBE7EB" w14:textId="77777777" w:rsidR="00E65246" w:rsidRDefault="00E65246" w:rsidP="005A4065">
            <w:pPr>
              <w:jc w:val="both"/>
              <w:rPr>
                <w:sz w:val="16"/>
                <w:szCs w:val="16"/>
              </w:rPr>
            </w:pPr>
            <w:r>
              <w:rPr>
                <w:sz w:val="16"/>
                <w:szCs w:val="16"/>
              </w:rPr>
              <w:t>4</w:t>
            </w:r>
          </w:p>
        </w:tc>
        <w:tc>
          <w:tcPr>
            <w:tcW w:w="2880" w:type="dxa"/>
            <w:tcBorders>
              <w:top w:val="single" w:sz="4" w:space="0" w:color="auto"/>
              <w:left w:val="single" w:sz="4" w:space="0" w:color="auto"/>
              <w:bottom w:val="single" w:sz="4" w:space="0" w:color="auto"/>
              <w:right w:val="single" w:sz="4" w:space="0" w:color="auto"/>
            </w:tcBorders>
          </w:tcPr>
          <w:p w14:paraId="40FCF0F9" w14:textId="77777777" w:rsidR="00E65246" w:rsidRDefault="00E65246" w:rsidP="005A4065">
            <w:pPr>
              <w:rPr>
                <w:sz w:val="16"/>
                <w:szCs w:val="16"/>
              </w:rPr>
            </w:pPr>
            <w:proofErr w:type="spellStart"/>
            <w:proofErr w:type="gramStart"/>
            <w:r>
              <w:rPr>
                <w:sz w:val="16"/>
                <w:szCs w:val="16"/>
              </w:rPr>
              <w:t>Dr.Öğr.Üyesi</w:t>
            </w:r>
            <w:proofErr w:type="spellEnd"/>
            <w:proofErr w:type="gramEnd"/>
            <w:r>
              <w:rPr>
                <w:sz w:val="16"/>
                <w:szCs w:val="16"/>
              </w:rPr>
              <w:t xml:space="preserve"> Oğuzhan BİRDAL</w:t>
            </w:r>
          </w:p>
          <w:p w14:paraId="42B548B0" w14:textId="77777777" w:rsidR="00E65246" w:rsidRDefault="00E65246" w:rsidP="005A4065">
            <w:pPr>
              <w:rPr>
                <w:sz w:val="16"/>
                <w:szCs w:val="16"/>
              </w:rPr>
            </w:pPr>
            <w:proofErr w:type="spellStart"/>
            <w:r>
              <w:rPr>
                <w:sz w:val="16"/>
                <w:szCs w:val="16"/>
              </w:rPr>
              <w:t>Prof.Dr.</w:t>
            </w:r>
            <w:proofErr w:type="gramStart"/>
            <w:r>
              <w:rPr>
                <w:sz w:val="16"/>
                <w:szCs w:val="16"/>
              </w:rPr>
              <w:t>M.Hakan</w:t>
            </w:r>
            <w:proofErr w:type="spellEnd"/>
            <w:proofErr w:type="gramEnd"/>
            <w:r>
              <w:rPr>
                <w:sz w:val="16"/>
                <w:szCs w:val="16"/>
              </w:rPr>
              <w:t xml:space="preserve"> TAŞ</w:t>
            </w:r>
          </w:p>
          <w:p w14:paraId="3FB265AC" w14:textId="77777777" w:rsidR="00E65246" w:rsidRDefault="00E65246" w:rsidP="005A4065">
            <w:pPr>
              <w:rPr>
                <w:sz w:val="16"/>
                <w:szCs w:val="16"/>
              </w:rPr>
            </w:pPr>
            <w:proofErr w:type="spellStart"/>
            <w:proofErr w:type="gramStart"/>
            <w:r>
              <w:rPr>
                <w:sz w:val="16"/>
                <w:szCs w:val="16"/>
              </w:rPr>
              <w:t>Dr.Öğr.Üyesi</w:t>
            </w:r>
            <w:proofErr w:type="spellEnd"/>
            <w:proofErr w:type="gramEnd"/>
            <w:r>
              <w:rPr>
                <w:sz w:val="16"/>
                <w:szCs w:val="16"/>
              </w:rPr>
              <w:t xml:space="preserve"> Oğuzhan BİRDAL</w:t>
            </w:r>
          </w:p>
        </w:tc>
        <w:tc>
          <w:tcPr>
            <w:tcW w:w="1080" w:type="dxa"/>
            <w:tcBorders>
              <w:top w:val="single" w:sz="4" w:space="0" w:color="auto"/>
              <w:left w:val="single" w:sz="4" w:space="0" w:color="auto"/>
              <w:bottom w:val="single" w:sz="4" w:space="0" w:color="auto"/>
              <w:right w:val="single" w:sz="4" w:space="0" w:color="auto"/>
            </w:tcBorders>
          </w:tcPr>
          <w:p w14:paraId="39F35A3E" w14:textId="77777777" w:rsidR="00E65246" w:rsidRDefault="00E65246" w:rsidP="005A4065">
            <w:pPr>
              <w:jc w:val="both"/>
              <w:rPr>
                <w:sz w:val="16"/>
                <w:szCs w:val="16"/>
              </w:rPr>
            </w:pPr>
            <w:r>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tcPr>
          <w:p w14:paraId="47D9BF6F" w14:textId="77777777" w:rsidR="00E65246" w:rsidRDefault="00E65246" w:rsidP="005A4065">
            <w:pPr>
              <w:jc w:val="both"/>
              <w:rPr>
                <w:sz w:val="16"/>
                <w:szCs w:val="16"/>
              </w:rPr>
            </w:pPr>
            <w:r>
              <w:rPr>
                <w:sz w:val="16"/>
                <w:szCs w:val="16"/>
              </w:rPr>
              <w:t>08.00-12:00</w:t>
            </w:r>
          </w:p>
          <w:p w14:paraId="0791E709" w14:textId="77777777" w:rsidR="00E65246" w:rsidRDefault="00E65246" w:rsidP="005A4065">
            <w:pPr>
              <w:jc w:val="both"/>
              <w:rPr>
                <w:sz w:val="16"/>
                <w:szCs w:val="16"/>
              </w:rPr>
            </w:pPr>
            <w:r>
              <w:rPr>
                <w:sz w:val="16"/>
                <w:szCs w:val="16"/>
              </w:rPr>
              <w:t>13:00-14:00</w:t>
            </w:r>
          </w:p>
          <w:p w14:paraId="0358F25B" w14:textId="77777777" w:rsidR="00E65246" w:rsidRDefault="00E65246" w:rsidP="005A4065">
            <w:pPr>
              <w:rPr>
                <w:sz w:val="16"/>
                <w:szCs w:val="16"/>
              </w:rPr>
            </w:pPr>
            <w:r>
              <w:rPr>
                <w:sz w:val="16"/>
                <w:szCs w:val="16"/>
              </w:rPr>
              <w:t>15:00-17:00</w:t>
            </w:r>
          </w:p>
        </w:tc>
        <w:tc>
          <w:tcPr>
            <w:tcW w:w="1980" w:type="dxa"/>
            <w:tcBorders>
              <w:top w:val="single" w:sz="4" w:space="0" w:color="auto"/>
              <w:left w:val="single" w:sz="4" w:space="0" w:color="auto"/>
              <w:bottom w:val="single" w:sz="4" w:space="0" w:color="auto"/>
              <w:right w:val="single" w:sz="4" w:space="0" w:color="auto"/>
            </w:tcBorders>
          </w:tcPr>
          <w:p w14:paraId="06563560" w14:textId="77777777" w:rsidR="00E65246" w:rsidRDefault="00E65246" w:rsidP="005A4065">
            <w:r>
              <w:rPr>
                <w:sz w:val="14"/>
                <w:szCs w:val="14"/>
              </w:rPr>
              <w:t xml:space="preserve">Dershane, Eko </w:t>
            </w:r>
            <w:proofErr w:type="spellStart"/>
            <w:r>
              <w:rPr>
                <w:sz w:val="14"/>
                <w:szCs w:val="14"/>
              </w:rPr>
              <w:t>laboratuarı</w:t>
            </w:r>
            <w:proofErr w:type="spellEnd"/>
            <w:r>
              <w:rPr>
                <w:sz w:val="14"/>
                <w:szCs w:val="14"/>
              </w:rPr>
              <w:t xml:space="preserve">, </w:t>
            </w:r>
            <w:proofErr w:type="spellStart"/>
            <w:r>
              <w:rPr>
                <w:sz w:val="14"/>
                <w:szCs w:val="14"/>
              </w:rPr>
              <w:t>Anjio</w:t>
            </w:r>
            <w:proofErr w:type="spellEnd"/>
            <w:r>
              <w:rPr>
                <w:sz w:val="14"/>
                <w:szCs w:val="14"/>
              </w:rPr>
              <w:t xml:space="preserve"> </w:t>
            </w:r>
            <w:proofErr w:type="spellStart"/>
            <w:proofErr w:type="gramStart"/>
            <w:r>
              <w:rPr>
                <w:sz w:val="14"/>
                <w:szCs w:val="14"/>
              </w:rPr>
              <w:t>lab.Hasta</w:t>
            </w:r>
            <w:proofErr w:type="spellEnd"/>
            <w:proofErr w:type="gramEnd"/>
            <w:r>
              <w:rPr>
                <w:sz w:val="14"/>
                <w:szCs w:val="14"/>
              </w:rPr>
              <w:t xml:space="preserve"> Servisleri ve  Poliklinikler </w:t>
            </w:r>
          </w:p>
        </w:tc>
      </w:tr>
      <w:tr w:rsidR="00E65246" w14:paraId="1872A83C" w14:textId="77777777" w:rsidTr="005A4065">
        <w:tc>
          <w:tcPr>
            <w:tcW w:w="1260" w:type="dxa"/>
            <w:tcBorders>
              <w:top w:val="single" w:sz="4" w:space="0" w:color="auto"/>
              <w:left w:val="single" w:sz="4" w:space="0" w:color="auto"/>
              <w:bottom w:val="single" w:sz="4" w:space="0" w:color="auto"/>
              <w:right w:val="single" w:sz="4" w:space="0" w:color="auto"/>
            </w:tcBorders>
          </w:tcPr>
          <w:p w14:paraId="216DBBBC" w14:textId="77777777" w:rsidR="00E65246" w:rsidRDefault="00E65246" w:rsidP="005A4065">
            <w:pPr>
              <w:jc w:val="both"/>
              <w:rPr>
                <w:sz w:val="16"/>
                <w:szCs w:val="16"/>
              </w:rPr>
            </w:pPr>
            <w:r>
              <w:rPr>
                <w:sz w:val="16"/>
                <w:szCs w:val="16"/>
              </w:rPr>
              <w:t>UZM5213</w:t>
            </w:r>
          </w:p>
        </w:tc>
        <w:tc>
          <w:tcPr>
            <w:tcW w:w="540" w:type="dxa"/>
            <w:tcBorders>
              <w:top w:val="single" w:sz="4" w:space="0" w:color="auto"/>
              <w:left w:val="single" w:sz="4" w:space="0" w:color="auto"/>
              <w:bottom w:val="single" w:sz="4" w:space="0" w:color="auto"/>
              <w:right w:val="single" w:sz="4" w:space="0" w:color="auto"/>
            </w:tcBorders>
          </w:tcPr>
          <w:p w14:paraId="09C7D811" w14:textId="77777777" w:rsidR="00E65246" w:rsidRDefault="00E65246" w:rsidP="005A4065">
            <w:pPr>
              <w:jc w:val="both"/>
              <w:rPr>
                <w:sz w:val="16"/>
                <w:szCs w:val="16"/>
              </w:rPr>
            </w:pPr>
            <w:r>
              <w:rPr>
                <w:sz w:val="16"/>
                <w:szCs w:val="16"/>
              </w:rPr>
              <w:t>2</w:t>
            </w:r>
          </w:p>
        </w:tc>
        <w:tc>
          <w:tcPr>
            <w:tcW w:w="540" w:type="dxa"/>
            <w:tcBorders>
              <w:top w:val="single" w:sz="4" w:space="0" w:color="auto"/>
              <w:left w:val="single" w:sz="4" w:space="0" w:color="auto"/>
              <w:bottom w:val="single" w:sz="4" w:space="0" w:color="auto"/>
              <w:right w:val="single" w:sz="4" w:space="0" w:color="auto"/>
            </w:tcBorders>
          </w:tcPr>
          <w:p w14:paraId="52B8C390" w14:textId="77777777" w:rsidR="00E65246" w:rsidRDefault="00E65246" w:rsidP="005A4065">
            <w:pPr>
              <w:jc w:val="both"/>
              <w:rPr>
                <w:sz w:val="16"/>
                <w:szCs w:val="16"/>
              </w:rPr>
            </w:pPr>
            <w:r>
              <w:rPr>
                <w:sz w:val="16"/>
                <w:szCs w:val="16"/>
              </w:rPr>
              <w:t>4</w:t>
            </w:r>
          </w:p>
        </w:tc>
        <w:tc>
          <w:tcPr>
            <w:tcW w:w="2880" w:type="dxa"/>
            <w:tcBorders>
              <w:top w:val="single" w:sz="4" w:space="0" w:color="auto"/>
              <w:left w:val="single" w:sz="4" w:space="0" w:color="auto"/>
              <w:bottom w:val="single" w:sz="4" w:space="0" w:color="auto"/>
              <w:right w:val="single" w:sz="4" w:space="0" w:color="auto"/>
            </w:tcBorders>
          </w:tcPr>
          <w:p w14:paraId="15335EC8" w14:textId="77777777" w:rsidR="00E65246" w:rsidRDefault="00E65246" w:rsidP="005A4065">
            <w:pPr>
              <w:rPr>
                <w:sz w:val="16"/>
                <w:szCs w:val="16"/>
              </w:rPr>
            </w:pPr>
            <w:proofErr w:type="spellStart"/>
            <w:proofErr w:type="gramStart"/>
            <w:r>
              <w:rPr>
                <w:sz w:val="16"/>
                <w:szCs w:val="16"/>
              </w:rPr>
              <w:t>Dr.Öğr.Üyesi</w:t>
            </w:r>
            <w:proofErr w:type="spellEnd"/>
            <w:proofErr w:type="gramEnd"/>
            <w:r>
              <w:rPr>
                <w:sz w:val="16"/>
                <w:szCs w:val="16"/>
              </w:rPr>
              <w:t xml:space="preserve"> İbrahim SARAÇ</w:t>
            </w:r>
          </w:p>
          <w:p w14:paraId="6EC7CE9C" w14:textId="77777777" w:rsidR="00E65246" w:rsidRDefault="00E65246" w:rsidP="005A4065">
            <w:pPr>
              <w:rPr>
                <w:sz w:val="16"/>
                <w:szCs w:val="16"/>
              </w:rPr>
            </w:pPr>
            <w:proofErr w:type="spellStart"/>
            <w:proofErr w:type="gramStart"/>
            <w:r>
              <w:rPr>
                <w:sz w:val="16"/>
                <w:szCs w:val="16"/>
              </w:rPr>
              <w:t>Prof.Dr.Serdar</w:t>
            </w:r>
            <w:proofErr w:type="spellEnd"/>
            <w:proofErr w:type="gramEnd"/>
            <w:r>
              <w:rPr>
                <w:sz w:val="16"/>
                <w:szCs w:val="16"/>
              </w:rPr>
              <w:t xml:space="preserve"> SEVİMLİ</w:t>
            </w:r>
          </w:p>
          <w:p w14:paraId="024E1A1B" w14:textId="77777777" w:rsidR="00E65246" w:rsidRDefault="00E65246" w:rsidP="005A4065">
            <w:pPr>
              <w:rPr>
                <w:sz w:val="16"/>
                <w:szCs w:val="16"/>
              </w:rPr>
            </w:pPr>
            <w:proofErr w:type="spellStart"/>
            <w:proofErr w:type="gramStart"/>
            <w:r>
              <w:rPr>
                <w:sz w:val="16"/>
                <w:szCs w:val="16"/>
              </w:rPr>
              <w:t>Dr.Öğr.Üyesi</w:t>
            </w:r>
            <w:proofErr w:type="spellEnd"/>
            <w:proofErr w:type="gramEnd"/>
            <w:r>
              <w:rPr>
                <w:sz w:val="16"/>
                <w:szCs w:val="16"/>
              </w:rPr>
              <w:t xml:space="preserve"> İbrahim SARAÇ</w:t>
            </w:r>
          </w:p>
        </w:tc>
        <w:tc>
          <w:tcPr>
            <w:tcW w:w="1080" w:type="dxa"/>
            <w:tcBorders>
              <w:top w:val="single" w:sz="4" w:space="0" w:color="auto"/>
              <w:left w:val="single" w:sz="4" w:space="0" w:color="auto"/>
              <w:bottom w:val="single" w:sz="4" w:space="0" w:color="auto"/>
              <w:right w:val="single" w:sz="4" w:space="0" w:color="auto"/>
            </w:tcBorders>
          </w:tcPr>
          <w:p w14:paraId="094C32C9" w14:textId="77777777" w:rsidR="00E65246" w:rsidRDefault="00E65246" w:rsidP="005A4065">
            <w:pPr>
              <w:jc w:val="both"/>
              <w:rPr>
                <w:sz w:val="16"/>
                <w:szCs w:val="16"/>
              </w:rPr>
            </w:pPr>
            <w:r>
              <w:rPr>
                <w:sz w:val="16"/>
                <w:szCs w:val="16"/>
              </w:rPr>
              <w:t>Perşembe</w:t>
            </w:r>
          </w:p>
        </w:tc>
        <w:tc>
          <w:tcPr>
            <w:tcW w:w="1080" w:type="dxa"/>
            <w:tcBorders>
              <w:top w:val="single" w:sz="4" w:space="0" w:color="auto"/>
              <w:left w:val="single" w:sz="4" w:space="0" w:color="auto"/>
              <w:bottom w:val="single" w:sz="4" w:space="0" w:color="auto"/>
              <w:right w:val="single" w:sz="4" w:space="0" w:color="auto"/>
            </w:tcBorders>
          </w:tcPr>
          <w:p w14:paraId="4B450C9B" w14:textId="77777777" w:rsidR="00E65246" w:rsidRDefault="00E65246" w:rsidP="005A4065">
            <w:pPr>
              <w:jc w:val="both"/>
              <w:rPr>
                <w:sz w:val="16"/>
                <w:szCs w:val="16"/>
              </w:rPr>
            </w:pPr>
            <w:r>
              <w:rPr>
                <w:sz w:val="16"/>
                <w:szCs w:val="16"/>
              </w:rPr>
              <w:t>08.00-12:00</w:t>
            </w:r>
          </w:p>
          <w:p w14:paraId="33018100" w14:textId="77777777" w:rsidR="00E65246" w:rsidRDefault="00E65246" w:rsidP="005A4065">
            <w:pPr>
              <w:jc w:val="both"/>
              <w:rPr>
                <w:sz w:val="16"/>
                <w:szCs w:val="16"/>
              </w:rPr>
            </w:pPr>
            <w:r>
              <w:rPr>
                <w:sz w:val="16"/>
                <w:szCs w:val="16"/>
              </w:rPr>
              <w:t>13:00-14:00</w:t>
            </w:r>
          </w:p>
          <w:p w14:paraId="5BBE9A5D" w14:textId="77777777" w:rsidR="00E65246" w:rsidRDefault="00E65246" w:rsidP="005A4065">
            <w:pPr>
              <w:rPr>
                <w:sz w:val="16"/>
                <w:szCs w:val="16"/>
              </w:rPr>
            </w:pPr>
            <w:r>
              <w:rPr>
                <w:sz w:val="16"/>
                <w:szCs w:val="16"/>
              </w:rPr>
              <w:t>15:00-17:00</w:t>
            </w:r>
          </w:p>
        </w:tc>
        <w:tc>
          <w:tcPr>
            <w:tcW w:w="1980" w:type="dxa"/>
            <w:tcBorders>
              <w:top w:val="single" w:sz="4" w:space="0" w:color="auto"/>
              <w:left w:val="single" w:sz="4" w:space="0" w:color="auto"/>
              <w:bottom w:val="single" w:sz="4" w:space="0" w:color="auto"/>
              <w:right w:val="single" w:sz="4" w:space="0" w:color="auto"/>
            </w:tcBorders>
          </w:tcPr>
          <w:p w14:paraId="3A34D8EC" w14:textId="77777777" w:rsidR="00E65246" w:rsidRDefault="00E65246" w:rsidP="005A4065">
            <w:r>
              <w:rPr>
                <w:sz w:val="14"/>
                <w:szCs w:val="14"/>
              </w:rPr>
              <w:t xml:space="preserve">Dershane, Eko </w:t>
            </w:r>
            <w:proofErr w:type="spellStart"/>
            <w:r>
              <w:rPr>
                <w:sz w:val="14"/>
                <w:szCs w:val="14"/>
              </w:rPr>
              <w:t>laboratuarı</w:t>
            </w:r>
            <w:proofErr w:type="spellEnd"/>
            <w:r>
              <w:rPr>
                <w:sz w:val="14"/>
                <w:szCs w:val="14"/>
              </w:rPr>
              <w:t xml:space="preserve">, </w:t>
            </w:r>
            <w:proofErr w:type="spellStart"/>
            <w:r>
              <w:rPr>
                <w:sz w:val="14"/>
                <w:szCs w:val="14"/>
              </w:rPr>
              <w:t>Anjio</w:t>
            </w:r>
            <w:proofErr w:type="spellEnd"/>
            <w:r>
              <w:rPr>
                <w:sz w:val="14"/>
                <w:szCs w:val="14"/>
              </w:rPr>
              <w:t xml:space="preserve"> </w:t>
            </w:r>
            <w:proofErr w:type="spellStart"/>
            <w:proofErr w:type="gramStart"/>
            <w:r>
              <w:rPr>
                <w:sz w:val="14"/>
                <w:szCs w:val="14"/>
              </w:rPr>
              <w:t>lab.Hasta</w:t>
            </w:r>
            <w:proofErr w:type="spellEnd"/>
            <w:proofErr w:type="gramEnd"/>
            <w:r>
              <w:rPr>
                <w:sz w:val="14"/>
                <w:szCs w:val="14"/>
              </w:rPr>
              <w:t xml:space="preserve"> Servisleri ve  Poliklinikler </w:t>
            </w:r>
          </w:p>
        </w:tc>
      </w:tr>
      <w:tr w:rsidR="00E65246" w14:paraId="56ECEBFF" w14:textId="77777777" w:rsidTr="005A4065">
        <w:tc>
          <w:tcPr>
            <w:tcW w:w="1260" w:type="dxa"/>
            <w:tcBorders>
              <w:top w:val="single" w:sz="4" w:space="0" w:color="auto"/>
              <w:left w:val="single" w:sz="4" w:space="0" w:color="auto"/>
              <w:bottom w:val="single" w:sz="4" w:space="0" w:color="auto"/>
              <w:right w:val="single" w:sz="4" w:space="0" w:color="auto"/>
            </w:tcBorders>
          </w:tcPr>
          <w:p w14:paraId="01ACB8C1" w14:textId="77777777" w:rsidR="00E65246" w:rsidRDefault="00E65246" w:rsidP="005A4065">
            <w:pPr>
              <w:jc w:val="both"/>
              <w:rPr>
                <w:sz w:val="16"/>
                <w:szCs w:val="16"/>
              </w:rPr>
            </w:pPr>
            <w:r>
              <w:rPr>
                <w:sz w:val="16"/>
                <w:szCs w:val="16"/>
              </w:rPr>
              <w:t>UZM5213</w:t>
            </w:r>
          </w:p>
        </w:tc>
        <w:tc>
          <w:tcPr>
            <w:tcW w:w="540" w:type="dxa"/>
            <w:tcBorders>
              <w:top w:val="single" w:sz="4" w:space="0" w:color="auto"/>
              <w:left w:val="single" w:sz="4" w:space="0" w:color="auto"/>
              <w:bottom w:val="single" w:sz="4" w:space="0" w:color="auto"/>
              <w:right w:val="single" w:sz="4" w:space="0" w:color="auto"/>
            </w:tcBorders>
          </w:tcPr>
          <w:p w14:paraId="5A386501" w14:textId="77777777" w:rsidR="00E65246" w:rsidRDefault="00E65246" w:rsidP="005A4065">
            <w:pPr>
              <w:jc w:val="both"/>
              <w:rPr>
                <w:sz w:val="16"/>
                <w:szCs w:val="16"/>
              </w:rPr>
            </w:pPr>
            <w:r>
              <w:rPr>
                <w:sz w:val="16"/>
                <w:szCs w:val="16"/>
              </w:rPr>
              <w:t>2</w:t>
            </w:r>
          </w:p>
        </w:tc>
        <w:tc>
          <w:tcPr>
            <w:tcW w:w="540" w:type="dxa"/>
            <w:tcBorders>
              <w:top w:val="single" w:sz="4" w:space="0" w:color="auto"/>
              <w:left w:val="single" w:sz="4" w:space="0" w:color="auto"/>
              <w:bottom w:val="single" w:sz="4" w:space="0" w:color="auto"/>
              <w:right w:val="single" w:sz="4" w:space="0" w:color="auto"/>
            </w:tcBorders>
          </w:tcPr>
          <w:p w14:paraId="4087CD9A" w14:textId="77777777" w:rsidR="00E65246" w:rsidRDefault="00E65246" w:rsidP="005A4065">
            <w:pPr>
              <w:jc w:val="both"/>
              <w:rPr>
                <w:sz w:val="16"/>
                <w:szCs w:val="16"/>
              </w:rPr>
            </w:pPr>
            <w:r>
              <w:rPr>
                <w:sz w:val="16"/>
                <w:szCs w:val="16"/>
              </w:rPr>
              <w:t>6</w:t>
            </w:r>
          </w:p>
        </w:tc>
        <w:tc>
          <w:tcPr>
            <w:tcW w:w="2880" w:type="dxa"/>
            <w:tcBorders>
              <w:top w:val="single" w:sz="4" w:space="0" w:color="auto"/>
              <w:left w:val="single" w:sz="4" w:space="0" w:color="auto"/>
              <w:bottom w:val="single" w:sz="4" w:space="0" w:color="auto"/>
              <w:right w:val="single" w:sz="4" w:space="0" w:color="auto"/>
            </w:tcBorders>
          </w:tcPr>
          <w:p w14:paraId="34E76F8D" w14:textId="77777777" w:rsidR="00E65246" w:rsidRDefault="00E65246" w:rsidP="005A4065">
            <w:pPr>
              <w:rPr>
                <w:sz w:val="16"/>
                <w:szCs w:val="16"/>
              </w:rPr>
            </w:pPr>
            <w:proofErr w:type="spellStart"/>
            <w:proofErr w:type="gramStart"/>
            <w:r>
              <w:rPr>
                <w:sz w:val="16"/>
                <w:szCs w:val="16"/>
              </w:rPr>
              <w:t>Doç.Dr.Yavuzer</w:t>
            </w:r>
            <w:proofErr w:type="spellEnd"/>
            <w:proofErr w:type="gramEnd"/>
            <w:r>
              <w:rPr>
                <w:sz w:val="16"/>
                <w:szCs w:val="16"/>
              </w:rPr>
              <w:t xml:space="preserve"> KOZA</w:t>
            </w:r>
          </w:p>
          <w:p w14:paraId="2DAF4F90" w14:textId="77777777" w:rsidR="00E65246" w:rsidRDefault="00E65246" w:rsidP="005A4065">
            <w:pPr>
              <w:rPr>
                <w:sz w:val="16"/>
                <w:szCs w:val="16"/>
              </w:rPr>
            </w:pPr>
            <w:proofErr w:type="spellStart"/>
            <w:proofErr w:type="gramStart"/>
            <w:r>
              <w:rPr>
                <w:sz w:val="16"/>
                <w:szCs w:val="16"/>
              </w:rPr>
              <w:t>Dr.Öğr.Üyesi</w:t>
            </w:r>
            <w:proofErr w:type="spellEnd"/>
            <w:proofErr w:type="gramEnd"/>
            <w:r>
              <w:rPr>
                <w:sz w:val="16"/>
                <w:szCs w:val="16"/>
              </w:rPr>
              <w:t xml:space="preserve"> </w:t>
            </w:r>
            <w:proofErr w:type="spellStart"/>
            <w:r>
              <w:rPr>
                <w:sz w:val="16"/>
                <w:szCs w:val="16"/>
              </w:rPr>
              <w:t>Sidar</w:t>
            </w:r>
            <w:proofErr w:type="spellEnd"/>
            <w:r>
              <w:rPr>
                <w:sz w:val="16"/>
                <w:szCs w:val="16"/>
              </w:rPr>
              <w:t xml:space="preserve"> </w:t>
            </w:r>
            <w:proofErr w:type="spellStart"/>
            <w:r>
              <w:rPr>
                <w:sz w:val="16"/>
                <w:szCs w:val="16"/>
              </w:rPr>
              <w:t>Şiyar</w:t>
            </w:r>
            <w:proofErr w:type="spellEnd"/>
            <w:r>
              <w:rPr>
                <w:sz w:val="16"/>
                <w:szCs w:val="16"/>
              </w:rPr>
              <w:t xml:space="preserve"> AYDIN</w:t>
            </w:r>
          </w:p>
          <w:p w14:paraId="398C0AE6" w14:textId="77777777" w:rsidR="00E65246" w:rsidRDefault="00E65246" w:rsidP="005A4065">
            <w:pPr>
              <w:rPr>
                <w:sz w:val="16"/>
                <w:szCs w:val="16"/>
              </w:rPr>
            </w:pPr>
            <w:proofErr w:type="spellStart"/>
            <w:proofErr w:type="gramStart"/>
            <w:r>
              <w:rPr>
                <w:sz w:val="16"/>
                <w:szCs w:val="16"/>
              </w:rPr>
              <w:t>Doç.Dr.Yavuzer</w:t>
            </w:r>
            <w:proofErr w:type="spellEnd"/>
            <w:proofErr w:type="gramEnd"/>
            <w:r>
              <w:rPr>
                <w:sz w:val="16"/>
                <w:szCs w:val="16"/>
              </w:rPr>
              <w:t xml:space="preserve"> KOZA</w:t>
            </w:r>
          </w:p>
          <w:p w14:paraId="4C8AED40" w14:textId="77777777" w:rsidR="00E65246" w:rsidRDefault="00E65246" w:rsidP="005A4065">
            <w:pPr>
              <w:rPr>
                <w:sz w:val="16"/>
                <w:szCs w:val="16"/>
              </w:rPr>
            </w:pPr>
            <w:proofErr w:type="spellStart"/>
            <w:proofErr w:type="gramStart"/>
            <w:r>
              <w:rPr>
                <w:sz w:val="16"/>
                <w:szCs w:val="16"/>
              </w:rPr>
              <w:t>Dr.Öğr.Üyesi</w:t>
            </w:r>
            <w:proofErr w:type="spellEnd"/>
            <w:proofErr w:type="gramEnd"/>
            <w:r>
              <w:rPr>
                <w:sz w:val="16"/>
                <w:szCs w:val="16"/>
              </w:rPr>
              <w:t xml:space="preserve"> </w:t>
            </w:r>
            <w:proofErr w:type="spellStart"/>
            <w:r>
              <w:rPr>
                <w:sz w:val="16"/>
                <w:szCs w:val="16"/>
              </w:rPr>
              <w:t>Sidar</w:t>
            </w:r>
            <w:proofErr w:type="spellEnd"/>
            <w:r>
              <w:rPr>
                <w:sz w:val="16"/>
                <w:szCs w:val="16"/>
              </w:rPr>
              <w:t xml:space="preserve"> </w:t>
            </w:r>
            <w:proofErr w:type="spellStart"/>
            <w:r>
              <w:rPr>
                <w:sz w:val="16"/>
                <w:szCs w:val="16"/>
              </w:rPr>
              <w:t>Şiyar</w:t>
            </w:r>
            <w:proofErr w:type="spellEnd"/>
            <w:r>
              <w:rPr>
                <w:sz w:val="16"/>
                <w:szCs w:val="16"/>
              </w:rPr>
              <w:t xml:space="preserve"> AYDIN</w:t>
            </w:r>
          </w:p>
        </w:tc>
        <w:tc>
          <w:tcPr>
            <w:tcW w:w="1080" w:type="dxa"/>
            <w:tcBorders>
              <w:top w:val="single" w:sz="4" w:space="0" w:color="auto"/>
              <w:left w:val="single" w:sz="4" w:space="0" w:color="auto"/>
              <w:bottom w:val="single" w:sz="4" w:space="0" w:color="auto"/>
              <w:right w:val="single" w:sz="4" w:space="0" w:color="auto"/>
            </w:tcBorders>
          </w:tcPr>
          <w:p w14:paraId="08BC85F9" w14:textId="77777777" w:rsidR="00E65246" w:rsidRDefault="00E65246" w:rsidP="005A4065">
            <w:pPr>
              <w:jc w:val="both"/>
              <w:rPr>
                <w:sz w:val="16"/>
                <w:szCs w:val="16"/>
              </w:rPr>
            </w:pPr>
            <w:r>
              <w:rPr>
                <w:sz w:val="16"/>
                <w:szCs w:val="16"/>
              </w:rPr>
              <w:t>Cuma</w:t>
            </w:r>
          </w:p>
        </w:tc>
        <w:tc>
          <w:tcPr>
            <w:tcW w:w="1080" w:type="dxa"/>
            <w:tcBorders>
              <w:top w:val="single" w:sz="4" w:space="0" w:color="auto"/>
              <w:left w:val="single" w:sz="4" w:space="0" w:color="auto"/>
              <w:bottom w:val="single" w:sz="4" w:space="0" w:color="auto"/>
              <w:right w:val="single" w:sz="4" w:space="0" w:color="auto"/>
            </w:tcBorders>
          </w:tcPr>
          <w:p w14:paraId="436C4D24" w14:textId="77777777" w:rsidR="00E65246" w:rsidRDefault="00E65246" w:rsidP="005A4065">
            <w:pPr>
              <w:jc w:val="both"/>
              <w:rPr>
                <w:sz w:val="16"/>
                <w:szCs w:val="16"/>
              </w:rPr>
            </w:pPr>
            <w:r>
              <w:rPr>
                <w:sz w:val="16"/>
                <w:szCs w:val="16"/>
              </w:rPr>
              <w:t>08.00-10:00</w:t>
            </w:r>
          </w:p>
          <w:p w14:paraId="2CD833F3" w14:textId="77777777" w:rsidR="00E65246" w:rsidRDefault="00E65246" w:rsidP="005A4065">
            <w:pPr>
              <w:jc w:val="both"/>
              <w:rPr>
                <w:sz w:val="16"/>
                <w:szCs w:val="16"/>
              </w:rPr>
            </w:pPr>
            <w:r>
              <w:rPr>
                <w:sz w:val="16"/>
                <w:szCs w:val="16"/>
              </w:rPr>
              <w:t>10:00-12:00</w:t>
            </w:r>
          </w:p>
          <w:p w14:paraId="7D4DAAE5" w14:textId="77777777" w:rsidR="00E65246" w:rsidRDefault="00E65246" w:rsidP="005A4065">
            <w:pPr>
              <w:jc w:val="both"/>
              <w:rPr>
                <w:sz w:val="16"/>
                <w:szCs w:val="16"/>
              </w:rPr>
            </w:pPr>
            <w:r>
              <w:rPr>
                <w:sz w:val="16"/>
                <w:szCs w:val="16"/>
              </w:rPr>
              <w:t>13:00-14:00</w:t>
            </w:r>
          </w:p>
          <w:p w14:paraId="27A2072F" w14:textId="77777777" w:rsidR="00E65246" w:rsidRDefault="00E65246" w:rsidP="005A4065">
            <w:pPr>
              <w:rPr>
                <w:sz w:val="16"/>
                <w:szCs w:val="16"/>
              </w:rPr>
            </w:pPr>
            <w:r>
              <w:rPr>
                <w:sz w:val="16"/>
                <w:szCs w:val="16"/>
              </w:rPr>
              <w:t>15:00-17:00</w:t>
            </w:r>
          </w:p>
        </w:tc>
        <w:tc>
          <w:tcPr>
            <w:tcW w:w="1980" w:type="dxa"/>
            <w:tcBorders>
              <w:top w:val="single" w:sz="4" w:space="0" w:color="auto"/>
              <w:left w:val="single" w:sz="4" w:space="0" w:color="auto"/>
              <w:bottom w:val="single" w:sz="4" w:space="0" w:color="auto"/>
              <w:right w:val="single" w:sz="4" w:space="0" w:color="auto"/>
            </w:tcBorders>
          </w:tcPr>
          <w:p w14:paraId="0DFA5072" w14:textId="77777777" w:rsidR="00E65246" w:rsidRDefault="00E65246" w:rsidP="005A4065">
            <w:r>
              <w:rPr>
                <w:sz w:val="14"/>
                <w:szCs w:val="14"/>
              </w:rPr>
              <w:t xml:space="preserve">Dershane, Eko </w:t>
            </w:r>
            <w:proofErr w:type="spellStart"/>
            <w:r>
              <w:rPr>
                <w:sz w:val="14"/>
                <w:szCs w:val="14"/>
              </w:rPr>
              <w:t>laboratuarı</w:t>
            </w:r>
            <w:proofErr w:type="spellEnd"/>
            <w:r>
              <w:rPr>
                <w:sz w:val="14"/>
                <w:szCs w:val="14"/>
              </w:rPr>
              <w:t xml:space="preserve">, </w:t>
            </w:r>
            <w:proofErr w:type="spellStart"/>
            <w:r>
              <w:rPr>
                <w:sz w:val="14"/>
                <w:szCs w:val="14"/>
              </w:rPr>
              <w:t>Anjio</w:t>
            </w:r>
            <w:proofErr w:type="spellEnd"/>
            <w:r>
              <w:rPr>
                <w:sz w:val="14"/>
                <w:szCs w:val="14"/>
              </w:rPr>
              <w:t xml:space="preserve"> </w:t>
            </w:r>
            <w:proofErr w:type="spellStart"/>
            <w:proofErr w:type="gramStart"/>
            <w:r>
              <w:rPr>
                <w:sz w:val="14"/>
                <w:szCs w:val="14"/>
              </w:rPr>
              <w:t>lab.Hasta</w:t>
            </w:r>
            <w:proofErr w:type="spellEnd"/>
            <w:proofErr w:type="gramEnd"/>
            <w:r>
              <w:rPr>
                <w:sz w:val="14"/>
                <w:szCs w:val="14"/>
              </w:rPr>
              <w:t xml:space="preserve"> Servisleri ve  Poliklinikler </w:t>
            </w:r>
          </w:p>
        </w:tc>
      </w:tr>
    </w:tbl>
    <w:p w14:paraId="5A267385" w14:textId="77777777" w:rsidR="00E65246" w:rsidRDefault="00E65246" w:rsidP="00E65246"/>
    <w:p w14:paraId="102AA603" w14:textId="77777777" w:rsidR="00E65246" w:rsidRDefault="00E65246" w:rsidP="00E65246">
      <w:pPr>
        <w:tabs>
          <w:tab w:val="left" w:pos="1125"/>
        </w:tabs>
      </w:pPr>
    </w:p>
    <w:p w14:paraId="4F2F7BC2" w14:textId="77777777" w:rsidR="00E65246" w:rsidRPr="00CA614B" w:rsidRDefault="00E65246" w:rsidP="00E65246"/>
    <w:p w14:paraId="6BABA3EE" w14:textId="77777777" w:rsidR="00E65246" w:rsidRPr="00CA614B" w:rsidRDefault="00E65246" w:rsidP="00E65246"/>
    <w:p w14:paraId="32BCD53A" w14:textId="77777777" w:rsidR="00E65246" w:rsidRPr="00CA614B" w:rsidRDefault="00E65246" w:rsidP="00E65246"/>
    <w:p w14:paraId="114CDDFA" w14:textId="77777777" w:rsidR="00E65246" w:rsidRPr="00CA614B" w:rsidRDefault="00E65246" w:rsidP="00E65246"/>
    <w:p w14:paraId="4CEC735F" w14:textId="77777777" w:rsidR="00E65246" w:rsidRPr="00CA614B" w:rsidRDefault="00E65246" w:rsidP="00E65246"/>
    <w:p w14:paraId="2612DC27" w14:textId="77777777" w:rsidR="00E65246" w:rsidRPr="00CA614B" w:rsidRDefault="00E65246" w:rsidP="00E65246"/>
    <w:p w14:paraId="3C949970" w14:textId="77777777" w:rsidR="00E65246" w:rsidRPr="00CA614B" w:rsidRDefault="00E65246" w:rsidP="00E65246"/>
    <w:p w14:paraId="2BCF2C4A" w14:textId="77777777" w:rsidR="00E65246" w:rsidRPr="00CA614B" w:rsidRDefault="00E65246" w:rsidP="00E65246"/>
    <w:p w14:paraId="45E2DB1D" w14:textId="77777777" w:rsidR="00E65246" w:rsidRPr="00CA614B" w:rsidRDefault="00E65246" w:rsidP="00E65246"/>
    <w:p w14:paraId="2AFCC546" w14:textId="77777777" w:rsidR="00E65246" w:rsidRPr="00CA614B" w:rsidRDefault="00E65246" w:rsidP="00E65246"/>
    <w:p w14:paraId="3E28CAD3" w14:textId="77777777" w:rsidR="00E65246" w:rsidRPr="00CA614B" w:rsidRDefault="00E65246" w:rsidP="00E65246"/>
    <w:p w14:paraId="3DF9C390" w14:textId="77777777" w:rsidR="00E65246" w:rsidRPr="00CA614B" w:rsidRDefault="00E65246" w:rsidP="00E65246"/>
    <w:p w14:paraId="31D04D05" w14:textId="77777777" w:rsidR="00E65246" w:rsidRPr="00CA614B" w:rsidRDefault="00E65246" w:rsidP="00E65246"/>
    <w:p w14:paraId="1F278D43" w14:textId="77777777" w:rsidR="00E65246" w:rsidRPr="00CA614B" w:rsidRDefault="00E65246" w:rsidP="00E65246"/>
    <w:p w14:paraId="4B631204" w14:textId="77777777" w:rsidR="00E65246" w:rsidRPr="00CA614B" w:rsidRDefault="00E65246" w:rsidP="00E65246"/>
    <w:p w14:paraId="32B6F2A7" w14:textId="77777777" w:rsidR="00E65246" w:rsidRPr="00CA614B" w:rsidRDefault="00E65246" w:rsidP="00E65246"/>
    <w:p w14:paraId="2F87CA49" w14:textId="77777777" w:rsidR="00E65246" w:rsidRPr="00CA614B" w:rsidRDefault="00E65246" w:rsidP="00E65246"/>
    <w:p w14:paraId="07680F4A" w14:textId="77777777" w:rsidR="00E65246" w:rsidRPr="00CA614B" w:rsidRDefault="00E65246" w:rsidP="00E65246"/>
    <w:p w14:paraId="3E1F4946" w14:textId="77777777" w:rsidR="00E65246" w:rsidRPr="00CA614B" w:rsidRDefault="00E65246" w:rsidP="00E65246"/>
    <w:p w14:paraId="514ACF88" w14:textId="77777777" w:rsidR="00E65246" w:rsidRPr="00CA614B" w:rsidRDefault="00E65246" w:rsidP="00E65246"/>
    <w:p w14:paraId="3E086AB9" w14:textId="77777777" w:rsidR="00E65246" w:rsidRPr="00CA614B" w:rsidRDefault="00E65246" w:rsidP="00E65246"/>
    <w:p w14:paraId="63F31EA3" w14:textId="77777777" w:rsidR="00E65246" w:rsidRPr="00CA614B" w:rsidRDefault="00E65246" w:rsidP="00E65246"/>
    <w:p w14:paraId="00EB2E7B" w14:textId="77777777" w:rsidR="00E65246" w:rsidRPr="00CA614B" w:rsidRDefault="00E65246" w:rsidP="00E65246"/>
    <w:p w14:paraId="5962E14D" w14:textId="0A3A1DC6" w:rsidR="00E65246" w:rsidRDefault="00E65246" w:rsidP="00E65246">
      <w:pPr>
        <w:tabs>
          <w:tab w:val="left" w:pos="1065"/>
        </w:tabs>
      </w:pPr>
    </w:p>
    <w:p w14:paraId="7294FAE9" w14:textId="337C5D57" w:rsidR="0016191D" w:rsidRDefault="0016191D" w:rsidP="00E65246">
      <w:pPr>
        <w:tabs>
          <w:tab w:val="left" w:pos="1065"/>
        </w:tabs>
      </w:pPr>
    </w:p>
    <w:p w14:paraId="4515ABD8" w14:textId="77777777" w:rsidR="00700E86" w:rsidRDefault="00700E86" w:rsidP="00E65246">
      <w:pPr>
        <w:tabs>
          <w:tab w:val="left" w:pos="1065"/>
        </w:tabs>
      </w:pPr>
    </w:p>
    <w:p w14:paraId="0FDBF99A" w14:textId="77777777" w:rsidR="0016191D" w:rsidRDefault="0016191D" w:rsidP="00E65246">
      <w:pPr>
        <w:tabs>
          <w:tab w:val="left" w:pos="1065"/>
        </w:tabs>
      </w:pPr>
    </w:p>
    <w:p w14:paraId="416A1ECA" w14:textId="77777777" w:rsidR="00E65246" w:rsidRDefault="00E65246" w:rsidP="00E65246">
      <w:pPr>
        <w:tabs>
          <w:tab w:val="left" w:pos="1065"/>
        </w:tabs>
      </w:pPr>
    </w:p>
    <w:p w14:paraId="1F2C0C31" w14:textId="77777777" w:rsidR="00E65246" w:rsidRDefault="00E65246" w:rsidP="00E65246">
      <w:pPr>
        <w:rPr>
          <w:b/>
          <w:sz w:val="20"/>
          <w:szCs w:val="20"/>
        </w:rPr>
      </w:pPr>
      <w:r>
        <w:rPr>
          <w:b/>
          <w:sz w:val="20"/>
          <w:szCs w:val="20"/>
        </w:rPr>
        <w:t xml:space="preserve">NÖROLOJİ ANA BİLİM DALI </w:t>
      </w:r>
    </w:p>
    <w:p w14:paraId="77DC8159" w14:textId="77777777" w:rsidR="00E65246" w:rsidRDefault="00E65246" w:rsidP="00E65246">
      <w:pPr>
        <w:rPr>
          <w:sz w:val="20"/>
          <w:szCs w:val="20"/>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3240"/>
        <w:gridCol w:w="3600"/>
      </w:tblGrid>
      <w:tr w:rsidR="00E65246" w14:paraId="5B1D6095"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615B3375" w14:textId="77777777" w:rsidR="00E65246" w:rsidRDefault="00E65246" w:rsidP="005A4065">
            <w:pPr>
              <w:rPr>
                <w:b/>
                <w:sz w:val="20"/>
                <w:szCs w:val="20"/>
              </w:rPr>
            </w:pPr>
            <w:r>
              <w:rPr>
                <w:b/>
                <w:sz w:val="20"/>
                <w:szCs w:val="20"/>
              </w:rPr>
              <w:t>1.YIL KOD</w:t>
            </w:r>
          </w:p>
        </w:tc>
        <w:tc>
          <w:tcPr>
            <w:tcW w:w="1800" w:type="dxa"/>
            <w:tcBorders>
              <w:top w:val="single" w:sz="4" w:space="0" w:color="auto"/>
              <w:left w:val="single" w:sz="4" w:space="0" w:color="auto"/>
              <w:bottom w:val="single" w:sz="4" w:space="0" w:color="auto"/>
              <w:right w:val="single" w:sz="4" w:space="0" w:color="auto"/>
            </w:tcBorders>
            <w:hideMark/>
          </w:tcPr>
          <w:p w14:paraId="02D200BA" w14:textId="77777777" w:rsidR="00E65246" w:rsidRDefault="00E65246" w:rsidP="005A4065">
            <w:pPr>
              <w:rPr>
                <w:b/>
                <w:sz w:val="20"/>
                <w:szCs w:val="20"/>
              </w:rPr>
            </w:pPr>
            <w:r>
              <w:rPr>
                <w:b/>
                <w:sz w:val="20"/>
                <w:szCs w:val="20"/>
              </w:rPr>
              <w:t>DERSİN ADI</w:t>
            </w:r>
          </w:p>
        </w:tc>
        <w:tc>
          <w:tcPr>
            <w:tcW w:w="3240" w:type="dxa"/>
            <w:tcBorders>
              <w:top w:val="single" w:sz="4" w:space="0" w:color="auto"/>
              <w:left w:val="single" w:sz="4" w:space="0" w:color="auto"/>
              <w:bottom w:val="single" w:sz="4" w:space="0" w:color="auto"/>
              <w:right w:val="single" w:sz="4" w:space="0" w:color="auto"/>
            </w:tcBorders>
            <w:hideMark/>
          </w:tcPr>
          <w:p w14:paraId="4D727E4A" w14:textId="77777777" w:rsidR="00E65246" w:rsidRDefault="00E65246" w:rsidP="005A4065">
            <w:pPr>
              <w:rPr>
                <w:b/>
                <w:sz w:val="20"/>
                <w:szCs w:val="20"/>
              </w:rPr>
            </w:pPr>
            <w:r>
              <w:rPr>
                <w:b/>
                <w:sz w:val="20"/>
                <w:szCs w:val="20"/>
              </w:rPr>
              <w:t>KONU</w:t>
            </w:r>
          </w:p>
        </w:tc>
        <w:tc>
          <w:tcPr>
            <w:tcW w:w="3600" w:type="dxa"/>
            <w:tcBorders>
              <w:top w:val="single" w:sz="4" w:space="0" w:color="auto"/>
              <w:left w:val="single" w:sz="4" w:space="0" w:color="auto"/>
              <w:bottom w:val="single" w:sz="4" w:space="0" w:color="auto"/>
              <w:right w:val="single" w:sz="4" w:space="0" w:color="auto"/>
            </w:tcBorders>
            <w:hideMark/>
          </w:tcPr>
          <w:p w14:paraId="3C63C8DB" w14:textId="77777777" w:rsidR="00E65246" w:rsidRDefault="00E65246" w:rsidP="005A4065">
            <w:pPr>
              <w:rPr>
                <w:b/>
                <w:sz w:val="20"/>
                <w:szCs w:val="20"/>
              </w:rPr>
            </w:pPr>
            <w:r>
              <w:rPr>
                <w:b/>
                <w:sz w:val="20"/>
                <w:szCs w:val="20"/>
              </w:rPr>
              <w:t>ÖĞRETİM ÜYESİ</w:t>
            </w:r>
          </w:p>
        </w:tc>
      </w:tr>
      <w:tr w:rsidR="00E65246" w14:paraId="1C6311F8"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110F2AF8" w14:textId="77777777" w:rsidR="00E65246" w:rsidRDefault="00E65246" w:rsidP="005A4065">
            <w:pPr>
              <w:rPr>
                <w:sz w:val="20"/>
                <w:szCs w:val="20"/>
              </w:rPr>
            </w:pPr>
            <w:r>
              <w:rPr>
                <w:sz w:val="20"/>
                <w:szCs w:val="20"/>
              </w:rPr>
              <w:t>UZM1214</w:t>
            </w:r>
          </w:p>
        </w:tc>
        <w:tc>
          <w:tcPr>
            <w:tcW w:w="1800" w:type="dxa"/>
            <w:tcBorders>
              <w:top w:val="single" w:sz="4" w:space="0" w:color="auto"/>
              <w:left w:val="single" w:sz="4" w:space="0" w:color="auto"/>
              <w:bottom w:val="single" w:sz="4" w:space="0" w:color="auto"/>
              <w:right w:val="single" w:sz="4" w:space="0" w:color="auto"/>
            </w:tcBorders>
            <w:hideMark/>
          </w:tcPr>
          <w:p w14:paraId="0DF022B8"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5070B047" w14:textId="77777777" w:rsidR="00E65246" w:rsidRDefault="00E65246" w:rsidP="005A4065">
            <w:pPr>
              <w:rPr>
                <w:sz w:val="20"/>
                <w:szCs w:val="20"/>
              </w:rPr>
            </w:pPr>
            <w:r w:rsidRPr="002A645C">
              <w:rPr>
                <w:rFonts w:cs="Calibri"/>
                <w:b/>
                <w:color w:val="000000"/>
                <w:sz w:val="20"/>
                <w:szCs w:val="20"/>
              </w:rPr>
              <w:t>KAS HASTALIKLARI</w:t>
            </w:r>
          </w:p>
        </w:tc>
        <w:tc>
          <w:tcPr>
            <w:tcW w:w="3600" w:type="dxa"/>
            <w:tcBorders>
              <w:top w:val="single" w:sz="4" w:space="0" w:color="auto"/>
              <w:left w:val="single" w:sz="4" w:space="0" w:color="auto"/>
              <w:bottom w:val="single" w:sz="4" w:space="0" w:color="auto"/>
              <w:right w:val="single" w:sz="4" w:space="0" w:color="auto"/>
            </w:tcBorders>
            <w:hideMark/>
          </w:tcPr>
          <w:p w14:paraId="0E277FEB" w14:textId="77777777" w:rsidR="00E65246" w:rsidRDefault="00E65246" w:rsidP="005A4065">
            <w:proofErr w:type="spellStart"/>
            <w:r>
              <w:rPr>
                <w:sz w:val="20"/>
                <w:szCs w:val="20"/>
              </w:rPr>
              <w:t>Doç.Dr</w:t>
            </w:r>
            <w:proofErr w:type="spellEnd"/>
            <w:r>
              <w:rPr>
                <w:sz w:val="20"/>
                <w:szCs w:val="20"/>
              </w:rPr>
              <w:t>. Recep YEVGİ</w:t>
            </w:r>
          </w:p>
        </w:tc>
      </w:tr>
      <w:tr w:rsidR="00E65246" w14:paraId="73B182C0"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1FB52865" w14:textId="77777777" w:rsidR="00E65246" w:rsidRDefault="00E65246" w:rsidP="005A4065">
            <w:pPr>
              <w:rPr>
                <w:sz w:val="20"/>
                <w:szCs w:val="20"/>
              </w:rPr>
            </w:pPr>
            <w:r>
              <w:rPr>
                <w:sz w:val="20"/>
                <w:szCs w:val="20"/>
              </w:rPr>
              <w:t>UZM1214</w:t>
            </w:r>
          </w:p>
        </w:tc>
        <w:tc>
          <w:tcPr>
            <w:tcW w:w="1800" w:type="dxa"/>
            <w:tcBorders>
              <w:top w:val="single" w:sz="4" w:space="0" w:color="auto"/>
              <w:left w:val="single" w:sz="4" w:space="0" w:color="auto"/>
              <w:bottom w:val="single" w:sz="4" w:space="0" w:color="auto"/>
              <w:right w:val="single" w:sz="4" w:space="0" w:color="auto"/>
            </w:tcBorders>
            <w:hideMark/>
          </w:tcPr>
          <w:p w14:paraId="03DB613E"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122E43FE" w14:textId="77777777" w:rsidR="00E65246" w:rsidRDefault="00E65246" w:rsidP="005A4065">
            <w:pPr>
              <w:rPr>
                <w:sz w:val="20"/>
                <w:szCs w:val="20"/>
              </w:rPr>
            </w:pPr>
            <w:r w:rsidRPr="002A645C">
              <w:rPr>
                <w:rFonts w:cs="Calibri"/>
                <w:b/>
                <w:color w:val="000000"/>
                <w:sz w:val="20"/>
                <w:szCs w:val="20"/>
              </w:rPr>
              <w:t>NÖROMUSKULER KAVŞAK HASTALIKLARI</w:t>
            </w:r>
          </w:p>
        </w:tc>
        <w:tc>
          <w:tcPr>
            <w:tcW w:w="3600" w:type="dxa"/>
            <w:tcBorders>
              <w:top w:val="single" w:sz="4" w:space="0" w:color="auto"/>
              <w:left w:val="single" w:sz="4" w:space="0" w:color="auto"/>
              <w:bottom w:val="single" w:sz="4" w:space="0" w:color="auto"/>
              <w:right w:val="single" w:sz="4" w:space="0" w:color="auto"/>
            </w:tcBorders>
            <w:hideMark/>
          </w:tcPr>
          <w:p w14:paraId="13F33128" w14:textId="77777777" w:rsidR="00E65246" w:rsidRDefault="00E65246" w:rsidP="005A4065">
            <w:proofErr w:type="spellStart"/>
            <w:r>
              <w:rPr>
                <w:sz w:val="20"/>
                <w:szCs w:val="20"/>
              </w:rPr>
              <w:t>Doç.Dr</w:t>
            </w:r>
            <w:proofErr w:type="spellEnd"/>
            <w:r>
              <w:rPr>
                <w:sz w:val="20"/>
                <w:szCs w:val="20"/>
              </w:rPr>
              <w:t>. Recep YEVGİ</w:t>
            </w:r>
          </w:p>
        </w:tc>
      </w:tr>
      <w:tr w:rsidR="00E65246" w14:paraId="398F7D12"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7BF1FAEE" w14:textId="77777777" w:rsidR="00E65246" w:rsidRDefault="00E65246" w:rsidP="005A4065">
            <w:pPr>
              <w:rPr>
                <w:sz w:val="20"/>
                <w:szCs w:val="20"/>
              </w:rPr>
            </w:pPr>
            <w:r>
              <w:rPr>
                <w:sz w:val="20"/>
                <w:szCs w:val="20"/>
              </w:rPr>
              <w:t>UZM1214</w:t>
            </w:r>
          </w:p>
        </w:tc>
        <w:tc>
          <w:tcPr>
            <w:tcW w:w="1800" w:type="dxa"/>
            <w:tcBorders>
              <w:top w:val="single" w:sz="4" w:space="0" w:color="auto"/>
              <w:left w:val="single" w:sz="4" w:space="0" w:color="auto"/>
              <w:bottom w:val="single" w:sz="4" w:space="0" w:color="auto"/>
              <w:right w:val="single" w:sz="4" w:space="0" w:color="auto"/>
            </w:tcBorders>
            <w:hideMark/>
          </w:tcPr>
          <w:p w14:paraId="0D346DFB"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2F6BF0DB" w14:textId="77777777" w:rsidR="00E65246" w:rsidRDefault="00E65246" w:rsidP="005A4065">
            <w:pPr>
              <w:rPr>
                <w:sz w:val="20"/>
                <w:szCs w:val="20"/>
              </w:rPr>
            </w:pPr>
            <w:r w:rsidRPr="002A645C">
              <w:rPr>
                <w:rFonts w:cs="Calibri"/>
                <w:b/>
                <w:color w:val="000000"/>
                <w:sz w:val="20"/>
                <w:szCs w:val="20"/>
              </w:rPr>
              <w:t>KÖK VE PLEKSUS HASTALIKLARI</w:t>
            </w:r>
          </w:p>
        </w:tc>
        <w:tc>
          <w:tcPr>
            <w:tcW w:w="3600" w:type="dxa"/>
            <w:tcBorders>
              <w:top w:val="single" w:sz="4" w:space="0" w:color="auto"/>
              <w:left w:val="single" w:sz="4" w:space="0" w:color="auto"/>
              <w:bottom w:val="single" w:sz="4" w:space="0" w:color="auto"/>
              <w:right w:val="single" w:sz="4" w:space="0" w:color="auto"/>
            </w:tcBorders>
            <w:hideMark/>
          </w:tcPr>
          <w:p w14:paraId="5B03BDA6" w14:textId="77777777" w:rsidR="00E65246" w:rsidRDefault="00E65246" w:rsidP="005A4065">
            <w:proofErr w:type="spellStart"/>
            <w:r>
              <w:rPr>
                <w:sz w:val="20"/>
                <w:szCs w:val="20"/>
              </w:rPr>
              <w:t>Doç.Dr</w:t>
            </w:r>
            <w:proofErr w:type="spellEnd"/>
            <w:r>
              <w:rPr>
                <w:sz w:val="20"/>
                <w:szCs w:val="20"/>
              </w:rPr>
              <w:t>. Mehmet Nuri KOÇAK</w:t>
            </w:r>
          </w:p>
        </w:tc>
      </w:tr>
      <w:tr w:rsidR="00E65246" w14:paraId="164657E4"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50BDE75E" w14:textId="77777777" w:rsidR="00E65246" w:rsidRDefault="00E65246" w:rsidP="005A4065">
            <w:pPr>
              <w:rPr>
                <w:sz w:val="20"/>
                <w:szCs w:val="20"/>
              </w:rPr>
            </w:pPr>
            <w:r>
              <w:rPr>
                <w:sz w:val="20"/>
                <w:szCs w:val="20"/>
              </w:rPr>
              <w:t>UZM1214</w:t>
            </w:r>
          </w:p>
        </w:tc>
        <w:tc>
          <w:tcPr>
            <w:tcW w:w="1800" w:type="dxa"/>
            <w:tcBorders>
              <w:top w:val="single" w:sz="4" w:space="0" w:color="auto"/>
              <w:left w:val="single" w:sz="4" w:space="0" w:color="auto"/>
              <w:bottom w:val="single" w:sz="4" w:space="0" w:color="auto"/>
              <w:right w:val="single" w:sz="4" w:space="0" w:color="auto"/>
            </w:tcBorders>
            <w:hideMark/>
          </w:tcPr>
          <w:p w14:paraId="2061D419"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6412797A" w14:textId="77777777" w:rsidR="00E65246" w:rsidRDefault="00E65246" w:rsidP="005A4065">
            <w:pPr>
              <w:rPr>
                <w:sz w:val="20"/>
                <w:szCs w:val="20"/>
              </w:rPr>
            </w:pPr>
            <w:r w:rsidRPr="002A645C">
              <w:rPr>
                <w:rFonts w:cs="Calibri"/>
                <w:b/>
                <w:color w:val="000000"/>
                <w:sz w:val="20"/>
                <w:szCs w:val="20"/>
              </w:rPr>
              <w:t>PERİFERİK SİNİR HASTALIKLARI</w:t>
            </w:r>
          </w:p>
        </w:tc>
        <w:tc>
          <w:tcPr>
            <w:tcW w:w="3600" w:type="dxa"/>
            <w:tcBorders>
              <w:top w:val="single" w:sz="4" w:space="0" w:color="auto"/>
              <w:left w:val="single" w:sz="4" w:space="0" w:color="auto"/>
              <w:bottom w:val="single" w:sz="4" w:space="0" w:color="auto"/>
              <w:right w:val="single" w:sz="4" w:space="0" w:color="auto"/>
            </w:tcBorders>
            <w:hideMark/>
          </w:tcPr>
          <w:p w14:paraId="33CB3894" w14:textId="77777777" w:rsidR="00E65246" w:rsidRDefault="00E65246" w:rsidP="005A4065">
            <w:r>
              <w:rPr>
                <w:sz w:val="20"/>
                <w:szCs w:val="20"/>
              </w:rPr>
              <w:t xml:space="preserve">Dr. </w:t>
            </w:r>
            <w:proofErr w:type="spellStart"/>
            <w:r>
              <w:rPr>
                <w:sz w:val="20"/>
                <w:szCs w:val="20"/>
              </w:rPr>
              <w:t>Öğr.Üyesi</w:t>
            </w:r>
            <w:proofErr w:type="spellEnd"/>
            <w:r>
              <w:rPr>
                <w:sz w:val="20"/>
                <w:szCs w:val="20"/>
              </w:rPr>
              <w:t xml:space="preserve"> Alper EREN</w:t>
            </w:r>
          </w:p>
        </w:tc>
      </w:tr>
      <w:tr w:rsidR="00E65246" w14:paraId="5FED6023"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23A67C4E" w14:textId="77777777" w:rsidR="00E65246" w:rsidRDefault="00E65246" w:rsidP="005A4065">
            <w:pPr>
              <w:rPr>
                <w:sz w:val="20"/>
                <w:szCs w:val="20"/>
              </w:rPr>
            </w:pPr>
            <w:r>
              <w:rPr>
                <w:sz w:val="20"/>
                <w:szCs w:val="20"/>
              </w:rPr>
              <w:t>UZM1214</w:t>
            </w:r>
          </w:p>
        </w:tc>
        <w:tc>
          <w:tcPr>
            <w:tcW w:w="1800" w:type="dxa"/>
            <w:tcBorders>
              <w:top w:val="single" w:sz="4" w:space="0" w:color="auto"/>
              <w:left w:val="single" w:sz="4" w:space="0" w:color="auto"/>
              <w:bottom w:val="single" w:sz="4" w:space="0" w:color="auto"/>
              <w:right w:val="single" w:sz="4" w:space="0" w:color="auto"/>
            </w:tcBorders>
            <w:hideMark/>
          </w:tcPr>
          <w:p w14:paraId="44FB71D6"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7D4AECBD" w14:textId="77777777" w:rsidR="00E65246" w:rsidRDefault="00E65246" w:rsidP="005A4065">
            <w:pPr>
              <w:rPr>
                <w:sz w:val="20"/>
                <w:szCs w:val="20"/>
              </w:rPr>
            </w:pPr>
            <w:r w:rsidRPr="002A645C">
              <w:rPr>
                <w:rFonts w:cs="Calibri"/>
                <w:b/>
                <w:color w:val="000000"/>
                <w:sz w:val="20"/>
                <w:szCs w:val="20"/>
              </w:rPr>
              <w:t>MOTOR NÖRON HASTALIKLARI</w:t>
            </w:r>
          </w:p>
        </w:tc>
        <w:tc>
          <w:tcPr>
            <w:tcW w:w="3600" w:type="dxa"/>
            <w:tcBorders>
              <w:top w:val="single" w:sz="4" w:space="0" w:color="auto"/>
              <w:left w:val="single" w:sz="4" w:space="0" w:color="auto"/>
              <w:bottom w:val="single" w:sz="4" w:space="0" w:color="auto"/>
              <w:right w:val="single" w:sz="4" w:space="0" w:color="auto"/>
            </w:tcBorders>
            <w:hideMark/>
          </w:tcPr>
          <w:p w14:paraId="3E69123C" w14:textId="77777777" w:rsidR="00E65246" w:rsidRDefault="00E65246" w:rsidP="005A4065">
            <w:proofErr w:type="spellStart"/>
            <w:r>
              <w:rPr>
                <w:sz w:val="20"/>
                <w:szCs w:val="20"/>
              </w:rPr>
              <w:t>Doç.Dr</w:t>
            </w:r>
            <w:proofErr w:type="spellEnd"/>
            <w:r>
              <w:rPr>
                <w:sz w:val="20"/>
                <w:szCs w:val="20"/>
              </w:rPr>
              <w:t>. Recep YEVGİ</w:t>
            </w:r>
          </w:p>
        </w:tc>
      </w:tr>
      <w:tr w:rsidR="00E65246" w14:paraId="179FD2C8"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308DFE79" w14:textId="77777777" w:rsidR="00E65246" w:rsidRDefault="00E65246" w:rsidP="005A4065">
            <w:pPr>
              <w:rPr>
                <w:sz w:val="20"/>
                <w:szCs w:val="20"/>
              </w:rPr>
            </w:pPr>
            <w:r>
              <w:rPr>
                <w:sz w:val="20"/>
                <w:szCs w:val="20"/>
              </w:rPr>
              <w:t>UZM124</w:t>
            </w:r>
          </w:p>
        </w:tc>
        <w:tc>
          <w:tcPr>
            <w:tcW w:w="1800" w:type="dxa"/>
            <w:tcBorders>
              <w:top w:val="single" w:sz="4" w:space="0" w:color="auto"/>
              <w:left w:val="single" w:sz="4" w:space="0" w:color="auto"/>
              <w:bottom w:val="single" w:sz="4" w:space="0" w:color="auto"/>
              <w:right w:val="single" w:sz="4" w:space="0" w:color="auto"/>
            </w:tcBorders>
            <w:hideMark/>
          </w:tcPr>
          <w:p w14:paraId="5268470A"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057A37BB" w14:textId="77777777" w:rsidR="00E65246" w:rsidRDefault="00E65246" w:rsidP="005A4065">
            <w:pPr>
              <w:rPr>
                <w:sz w:val="20"/>
                <w:szCs w:val="20"/>
              </w:rPr>
            </w:pPr>
            <w:r w:rsidRPr="002A645C">
              <w:rPr>
                <w:rFonts w:cs="Calibri"/>
                <w:b/>
                <w:color w:val="000000"/>
                <w:sz w:val="20"/>
                <w:szCs w:val="20"/>
              </w:rPr>
              <w:t>SEREBROVASKÜLER HASTALIKLAR</w:t>
            </w:r>
          </w:p>
        </w:tc>
        <w:tc>
          <w:tcPr>
            <w:tcW w:w="3600" w:type="dxa"/>
            <w:tcBorders>
              <w:top w:val="single" w:sz="4" w:space="0" w:color="auto"/>
              <w:left w:val="single" w:sz="4" w:space="0" w:color="auto"/>
              <w:bottom w:val="single" w:sz="4" w:space="0" w:color="auto"/>
              <w:right w:val="single" w:sz="4" w:space="0" w:color="auto"/>
            </w:tcBorders>
            <w:hideMark/>
          </w:tcPr>
          <w:p w14:paraId="3CB8C665" w14:textId="77777777" w:rsidR="00E65246" w:rsidRDefault="00E65246" w:rsidP="005A4065">
            <w:proofErr w:type="spellStart"/>
            <w:r>
              <w:rPr>
                <w:sz w:val="20"/>
                <w:szCs w:val="20"/>
              </w:rPr>
              <w:t>Doç.Dr</w:t>
            </w:r>
            <w:proofErr w:type="spellEnd"/>
            <w:r>
              <w:rPr>
                <w:sz w:val="20"/>
                <w:szCs w:val="20"/>
              </w:rPr>
              <w:t>. Mehmet Nuri KOÇAK</w:t>
            </w:r>
          </w:p>
        </w:tc>
      </w:tr>
      <w:tr w:rsidR="00E65246" w14:paraId="76731B91"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6965FE12" w14:textId="77777777" w:rsidR="00E65246" w:rsidRDefault="00E65246" w:rsidP="005A4065">
            <w:pPr>
              <w:rPr>
                <w:sz w:val="20"/>
                <w:szCs w:val="20"/>
              </w:rPr>
            </w:pPr>
            <w:r>
              <w:rPr>
                <w:sz w:val="20"/>
                <w:szCs w:val="20"/>
              </w:rPr>
              <w:t>UZM124</w:t>
            </w:r>
          </w:p>
        </w:tc>
        <w:tc>
          <w:tcPr>
            <w:tcW w:w="1800" w:type="dxa"/>
            <w:tcBorders>
              <w:top w:val="single" w:sz="4" w:space="0" w:color="auto"/>
              <w:left w:val="single" w:sz="4" w:space="0" w:color="auto"/>
              <w:bottom w:val="single" w:sz="4" w:space="0" w:color="auto"/>
              <w:right w:val="single" w:sz="4" w:space="0" w:color="auto"/>
            </w:tcBorders>
            <w:hideMark/>
          </w:tcPr>
          <w:p w14:paraId="08D0FA52"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541FBFFB" w14:textId="77777777" w:rsidR="00E65246" w:rsidRDefault="00E65246" w:rsidP="005A4065">
            <w:pPr>
              <w:rPr>
                <w:sz w:val="20"/>
                <w:szCs w:val="20"/>
              </w:rPr>
            </w:pPr>
            <w:r w:rsidRPr="002A645C">
              <w:rPr>
                <w:rFonts w:cs="Calibri"/>
                <w:b/>
                <w:color w:val="000000"/>
                <w:sz w:val="20"/>
                <w:szCs w:val="20"/>
              </w:rPr>
              <w:t>BİLİNÇ BOZUKLUKLARI</w:t>
            </w:r>
          </w:p>
        </w:tc>
        <w:tc>
          <w:tcPr>
            <w:tcW w:w="3600" w:type="dxa"/>
            <w:tcBorders>
              <w:top w:val="single" w:sz="4" w:space="0" w:color="auto"/>
              <w:left w:val="single" w:sz="4" w:space="0" w:color="auto"/>
              <w:bottom w:val="single" w:sz="4" w:space="0" w:color="auto"/>
              <w:right w:val="single" w:sz="4" w:space="0" w:color="auto"/>
            </w:tcBorders>
            <w:hideMark/>
          </w:tcPr>
          <w:p w14:paraId="6114CFC1" w14:textId="77777777" w:rsidR="00E65246" w:rsidRDefault="00E65246" w:rsidP="005A4065">
            <w:r>
              <w:rPr>
                <w:sz w:val="20"/>
                <w:szCs w:val="20"/>
              </w:rPr>
              <w:t xml:space="preserve">Dr. </w:t>
            </w:r>
            <w:proofErr w:type="spellStart"/>
            <w:r>
              <w:rPr>
                <w:sz w:val="20"/>
                <w:szCs w:val="20"/>
              </w:rPr>
              <w:t>Öğr.Üyesi</w:t>
            </w:r>
            <w:proofErr w:type="spellEnd"/>
            <w:r>
              <w:rPr>
                <w:sz w:val="20"/>
                <w:szCs w:val="20"/>
              </w:rPr>
              <w:t xml:space="preserve"> Nazım KIZILDAĞ</w:t>
            </w:r>
          </w:p>
        </w:tc>
      </w:tr>
      <w:tr w:rsidR="00E65246" w14:paraId="47045DAC"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38F57E91" w14:textId="77777777" w:rsidR="00E65246" w:rsidRDefault="00E65246" w:rsidP="005A4065">
            <w:pPr>
              <w:rPr>
                <w:sz w:val="20"/>
                <w:szCs w:val="20"/>
              </w:rPr>
            </w:pPr>
            <w:r>
              <w:rPr>
                <w:sz w:val="20"/>
                <w:szCs w:val="20"/>
              </w:rPr>
              <w:t>UZM1214</w:t>
            </w:r>
          </w:p>
        </w:tc>
        <w:tc>
          <w:tcPr>
            <w:tcW w:w="1800" w:type="dxa"/>
            <w:tcBorders>
              <w:top w:val="single" w:sz="4" w:space="0" w:color="auto"/>
              <w:left w:val="single" w:sz="4" w:space="0" w:color="auto"/>
              <w:bottom w:val="single" w:sz="4" w:space="0" w:color="auto"/>
              <w:right w:val="single" w:sz="4" w:space="0" w:color="auto"/>
            </w:tcBorders>
            <w:hideMark/>
          </w:tcPr>
          <w:p w14:paraId="3D0541F0"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0DBF760C" w14:textId="77777777" w:rsidR="00E65246" w:rsidRDefault="00E65246" w:rsidP="005A4065">
            <w:pPr>
              <w:rPr>
                <w:sz w:val="20"/>
                <w:szCs w:val="20"/>
              </w:rPr>
            </w:pPr>
            <w:r w:rsidRPr="002A645C">
              <w:rPr>
                <w:rFonts w:cs="Calibri"/>
                <w:b/>
                <w:color w:val="000000"/>
                <w:sz w:val="20"/>
                <w:szCs w:val="20"/>
              </w:rPr>
              <w:t>NÖRO-OTOLOJİ</w:t>
            </w:r>
          </w:p>
        </w:tc>
        <w:tc>
          <w:tcPr>
            <w:tcW w:w="3600" w:type="dxa"/>
            <w:tcBorders>
              <w:top w:val="single" w:sz="4" w:space="0" w:color="auto"/>
              <w:left w:val="single" w:sz="4" w:space="0" w:color="auto"/>
              <w:bottom w:val="single" w:sz="4" w:space="0" w:color="auto"/>
              <w:right w:val="single" w:sz="4" w:space="0" w:color="auto"/>
            </w:tcBorders>
            <w:hideMark/>
          </w:tcPr>
          <w:p w14:paraId="05206661" w14:textId="77777777" w:rsidR="00E65246" w:rsidRDefault="00E65246" w:rsidP="005A4065">
            <w:proofErr w:type="spellStart"/>
            <w:r>
              <w:rPr>
                <w:sz w:val="20"/>
                <w:szCs w:val="20"/>
              </w:rPr>
              <w:t>Doç.Dr</w:t>
            </w:r>
            <w:proofErr w:type="spellEnd"/>
            <w:r>
              <w:rPr>
                <w:sz w:val="20"/>
                <w:szCs w:val="20"/>
              </w:rPr>
              <w:t>. Mustafa CEYLAN</w:t>
            </w:r>
          </w:p>
        </w:tc>
      </w:tr>
      <w:tr w:rsidR="00E65246" w14:paraId="0FA5A3C1"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0D8A5F70" w14:textId="77777777" w:rsidR="00E65246" w:rsidRDefault="00E65246" w:rsidP="005A4065">
            <w:pPr>
              <w:rPr>
                <w:sz w:val="20"/>
                <w:szCs w:val="20"/>
              </w:rPr>
            </w:pPr>
            <w:r>
              <w:rPr>
                <w:sz w:val="20"/>
                <w:szCs w:val="20"/>
              </w:rPr>
              <w:t>UZM1214</w:t>
            </w:r>
          </w:p>
        </w:tc>
        <w:tc>
          <w:tcPr>
            <w:tcW w:w="1800" w:type="dxa"/>
            <w:tcBorders>
              <w:top w:val="single" w:sz="4" w:space="0" w:color="auto"/>
              <w:left w:val="single" w:sz="4" w:space="0" w:color="auto"/>
              <w:bottom w:val="single" w:sz="4" w:space="0" w:color="auto"/>
              <w:right w:val="single" w:sz="4" w:space="0" w:color="auto"/>
            </w:tcBorders>
            <w:hideMark/>
          </w:tcPr>
          <w:p w14:paraId="107BF7E6"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7EE1EC79" w14:textId="77777777" w:rsidR="00E65246" w:rsidRDefault="00E65246" w:rsidP="005A4065">
            <w:pPr>
              <w:rPr>
                <w:sz w:val="20"/>
                <w:szCs w:val="20"/>
              </w:rPr>
            </w:pPr>
            <w:r w:rsidRPr="002A645C">
              <w:rPr>
                <w:rFonts w:cs="Calibri"/>
                <w:b/>
                <w:color w:val="000000"/>
                <w:sz w:val="20"/>
                <w:szCs w:val="20"/>
              </w:rPr>
              <w:t>BEYİN ÖDEMİ VE BOS DOLAŞIMI HASTALIKLARI</w:t>
            </w:r>
          </w:p>
        </w:tc>
        <w:tc>
          <w:tcPr>
            <w:tcW w:w="3600" w:type="dxa"/>
            <w:tcBorders>
              <w:top w:val="single" w:sz="4" w:space="0" w:color="auto"/>
              <w:left w:val="single" w:sz="4" w:space="0" w:color="auto"/>
              <w:bottom w:val="single" w:sz="4" w:space="0" w:color="auto"/>
              <w:right w:val="single" w:sz="4" w:space="0" w:color="auto"/>
            </w:tcBorders>
            <w:hideMark/>
          </w:tcPr>
          <w:p w14:paraId="3C39C775" w14:textId="77777777" w:rsidR="00E65246" w:rsidRPr="00645252" w:rsidRDefault="00E65246" w:rsidP="005A4065">
            <w:pPr>
              <w:rPr>
                <w:sz w:val="20"/>
                <w:szCs w:val="20"/>
              </w:rPr>
            </w:pPr>
            <w:proofErr w:type="spellStart"/>
            <w:r>
              <w:rPr>
                <w:sz w:val="20"/>
                <w:szCs w:val="20"/>
              </w:rPr>
              <w:t>Doç.Dr</w:t>
            </w:r>
            <w:proofErr w:type="spellEnd"/>
            <w:r>
              <w:rPr>
                <w:sz w:val="20"/>
                <w:szCs w:val="20"/>
              </w:rPr>
              <w:t>. Fatma ŞİMŞEK</w:t>
            </w:r>
          </w:p>
        </w:tc>
      </w:tr>
      <w:tr w:rsidR="00E65246" w14:paraId="7BB89B85"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6087EB31" w14:textId="77777777" w:rsidR="00E65246" w:rsidRDefault="00E65246" w:rsidP="005A4065">
            <w:pPr>
              <w:rPr>
                <w:sz w:val="20"/>
                <w:szCs w:val="20"/>
              </w:rPr>
            </w:pPr>
            <w:r>
              <w:rPr>
                <w:sz w:val="20"/>
                <w:szCs w:val="20"/>
              </w:rPr>
              <w:t>UZM1214</w:t>
            </w:r>
          </w:p>
        </w:tc>
        <w:tc>
          <w:tcPr>
            <w:tcW w:w="1800" w:type="dxa"/>
            <w:tcBorders>
              <w:top w:val="single" w:sz="4" w:space="0" w:color="auto"/>
              <w:left w:val="single" w:sz="4" w:space="0" w:color="auto"/>
              <w:bottom w:val="single" w:sz="4" w:space="0" w:color="auto"/>
              <w:right w:val="single" w:sz="4" w:space="0" w:color="auto"/>
            </w:tcBorders>
            <w:hideMark/>
          </w:tcPr>
          <w:p w14:paraId="5956ACF6"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6D36445D" w14:textId="77777777" w:rsidR="00E65246" w:rsidRDefault="00E65246" w:rsidP="005A4065">
            <w:pPr>
              <w:rPr>
                <w:sz w:val="20"/>
                <w:szCs w:val="20"/>
              </w:rPr>
            </w:pPr>
            <w:r w:rsidRPr="002A645C">
              <w:rPr>
                <w:rFonts w:cs="Calibri"/>
                <w:b/>
                <w:color w:val="000000"/>
                <w:sz w:val="20"/>
                <w:szCs w:val="20"/>
              </w:rPr>
              <w:t>EPİLEPSİ</w:t>
            </w:r>
          </w:p>
        </w:tc>
        <w:tc>
          <w:tcPr>
            <w:tcW w:w="3600" w:type="dxa"/>
            <w:tcBorders>
              <w:top w:val="single" w:sz="4" w:space="0" w:color="auto"/>
              <w:left w:val="single" w:sz="4" w:space="0" w:color="auto"/>
              <w:bottom w:val="single" w:sz="4" w:space="0" w:color="auto"/>
              <w:right w:val="single" w:sz="4" w:space="0" w:color="auto"/>
            </w:tcBorders>
            <w:hideMark/>
          </w:tcPr>
          <w:p w14:paraId="55E98C4F" w14:textId="77777777" w:rsidR="00E65246" w:rsidRDefault="00E65246" w:rsidP="005A4065">
            <w:proofErr w:type="spellStart"/>
            <w:r>
              <w:rPr>
                <w:sz w:val="20"/>
                <w:szCs w:val="20"/>
              </w:rPr>
              <w:t>Doç.Dr</w:t>
            </w:r>
            <w:proofErr w:type="spellEnd"/>
            <w:r>
              <w:rPr>
                <w:sz w:val="20"/>
                <w:szCs w:val="20"/>
              </w:rPr>
              <w:t>. Fatma ŞİMŞEK</w:t>
            </w:r>
          </w:p>
        </w:tc>
      </w:tr>
      <w:tr w:rsidR="00E65246" w14:paraId="02FD9839"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743341F0" w14:textId="77777777" w:rsidR="00E65246" w:rsidRDefault="00E65246" w:rsidP="005A4065">
            <w:pPr>
              <w:rPr>
                <w:sz w:val="20"/>
                <w:szCs w:val="20"/>
              </w:rPr>
            </w:pPr>
            <w:r>
              <w:rPr>
                <w:sz w:val="20"/>
                <w:szCs w:val="20"/>
              </w:rPr>
              <w:t>UZM1214</w:t>
            </w:r>
          </w:p>
        </w:tc>
        <w:tc>
          <w:tcPr>
            <w:tcW w:w="1800" w:type="dxa"/>
            <w:tcBorders>
              <w:top w:val="single" w:sz="4" w:space="0" w:color="auto"/>
              <w:left w:val="single" w:sz="4" w:space="0" w:color="auto"/>
              <w:bottom w:val="single" w:sz="4" w:space="0" w:color="auto"/>
              <w:right w:val="single" w:sz="4" w:space="0" w:color="auto"/>
            </w:tcBorders>
            <w:hideMark/>
          </w:tcPr>
          <w:p w14:paraId="6D758181"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4FF632AA" w14:textId="77777777" w:rsidR="00E65246" w:rsidRDefault="00E65246" w:rsidP="005A4065">
            <w:pPr>
              <w:rPr>
                <w:sz w:val="20"/>
                <w:szCs w:val="20"/>
              </w:rPr>
            </w:pPr>
            <w:r w:rsidRPr="002A645C">
              <w:rPr>
                <w:rFonts w:cs="Calibri"/>
                <w:b/>
                <w:color w:val="000000"/>
                <w:sz w:val="20"/>
                <w:szCs w:val="20"/>
              </w:rPr>
              <w:t>DEMANS</w:t>
            </w:r>
          </w:p>
        </w:tc>
        <w:tc>
          <w:tcPr>
            <w:tcW w:w="3600" w:type="dxa"/>
            <w:tcBorders>
              <w:top w:val="single" w:sz="4" w:space="0" w:color="auto"/>
              <w:left w:val="single" w:sz="4" w:space="0" w:color="auto"/>
              <w:bottom w:val="single" w:sz="4" w:space="0" w:color="auto"/>
              <w:right w:val="single" w:sz="4" w:space="0" w:color="auto"/>
            </w:tcBorders>
            <w:hideMark/>
          </w:tcPr>
          <w:p w14:paraId="330286E4" w14:textId="77777777" w:rsidR="00E65246" w:rsidRDefault="00E65246" w:rsidP="005A4065">
            <w:proofErr w:type="spellStart"/>
            <w:r>
              <w:rPr>
                <w:sz w:val="20"/>
                <w:szCs w:val="20"/>
              </w:rPr>
              <w:t>Doç.Dr</w:t>
            </w:r>
            <w:proofErr w:type="spellEnd"/>
            <w:r>
              <w:rPr>
                <w:sz w:val="20"/>
                <w:szCs w:val="20"/>
              </w:rPr>
              <w:t>. Mustafa CEYLAN</w:t>
            </w:r>
          </w:p>
        </w:tc>
      </w:tr>
      <w:tr w:rsidR="00E65246" w14:paraId="3618ABC6"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55C56972" w14:textId="77777777" w:rsidR="00E65246" w:rsidRDefault="00E65246" w:rsidP="005A4065">
            <w:pPr>
              <w:rPr>
                <w:sz w:val="20"/>
                <w:szCs w:val="20"/>
              </w:rPr>
            </w:pPr>
            <w:r>
              <w:rPr>
                <w:sz w:val="20"/>
                <w:szCs w:val="20"/>
              </w:rPr>
              <w:t>UZM1214</w:t>
            </w:r>
          </w:p>
        </w:tc>
        <w:tc>
          <w:tcPr>
            <w:tcW w:w="1800" w:type="dxa"/>
            <w:tcBorders>
              <w:top w:val="single" w:sz="4" w:space="0" w:color="auto"/>
              <w:left w:val="single" w:sz="4" w:space="0" w:color="auto"/>
              <w:bottom w:val="single" w:sz="4" w:space="0" w:color="auto"/>
              <w:right w:val="single" w:sz="4" w:space="0" w:color="auto"/>
            </w:tcBorders>
            <w:hideMark/>
          </w:tcPr>
          <w:p w14:paraId="116B10BD"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536DD05E" w14:textId="77777777" w:rsidR="00E65246" w:rsidRDefault="00E65246" w:rsidP="005A4065">
            <w:pPr>
              <w:rPr>
                <w:sz w:val="20"/>
                <w:szCs w:val="20"/>
              </w:rPr>
            </w:pPr>
            <w:r w:rsidRPr="002A645C">
              <w:rPr>
                <w:rFonts w:cs="Calibri"/>
                <w:b/>
                <w:color w:val="000000"/>
                <w:sz w:val="20"/>
                <w:szCs w:val="20"/>
              </w:rPr>
              <w:t>DEMYELİNİZAN HASTALIKLAR</w:t>
            </w:r>
          </w:p>
        </w:tc>
        <w:tc>
          <w:tcPr>
            <w:tcW w:w="3600" w:type="dxa"/>
            <w:tcBorders>
              <w:top w:val="single" w:sz="4" w:space="0" w:color="auto"/>
              <w:left w:val="single" w:sz="4" w:space="0" w:color="auto"/>
              <w:bottom w:val="single" w:sz="4" w:space="0" w:color="auto"/>
              <w:right w:val="single" w:sz="4" w:space="0" w:color="auto"/>
            </w:tcBorders>
            <w:hideMark/>
          </w:tcPr>
          <w:p w14:paraId="36DF7858" w14:textId="77777777" w:rsidR="00E65246" w:rsidRDefault="00E65246" w:rsidP="005A4065">
            <w:proofErr w:type="spellStart"/>
            <w:r>
              <w:rPr>
                <w:sz w:val="20"/>
                <w:szCs w:val="20"/>
              </w:rPr>
              <w:t>Doç.Dr</w:t>
            </w:r>
            <w:proofErr w:type="spellEnd"/>
            <w:r>
              <w:rPr>
                <w:sz w:val="20"/>
                <w:szCs w:val="20"/>
              </w:rPr>
              <w:t>. Nuray BİLGE</w:t>
            </w:r>
          </w:p>
        </w:tc>
      </w:tr>
      <w:tr w:rsidR="00E65246" w14:paraId="0C5D5C22"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6B82A2AB" w14:textId="77777777" w:rsidR="00E65246" w:rsidRDefault="00E65246" w:rsidP="005A4065">
            <w:pPr>
              <w:rPr>
                <w:sz w:val="20"/>
                <w:szCs w:val="20"/>
              </w:rPr>
            </w:pPr>
            <w:r>
              <w:rPr>
                <w:sz w:val="20"/>
                <w:szCs w:val="20"/>
              </w:rPr>
              <w:t>UZM1214</w:t>
            </w:r>
          </w:p>
        </w:tc>
        <w:tc>
          <w:tcPr>
            <w:tcW w:w="1800" w:type="dxa"/>
            <w:tcBorders>
              <w:top w:val="single" w:sz="4" w:space="0" w:color="auto"/>
              <w:left w:val="single" w:sz="4" w:space="0" w:color="auto"/>
              <w:bottom w:val="single" w:sz="4" w:space="0" w:color="auto"/>
              <w:right w:val="single" w:sz="4" w:space="0" w:color="auto"/>
            </w:tcBorders>
            <w:hideMark/>
          </w:tcPr>
          <w:p w14:paraId="0DA76EDD"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6B54C7C2" w14:textId="77777777" w:rsidR="00E65246" w:rsidRDefault="00E65246" w:rsidP="005A4065">
            <w:pPr>
              <w:rPr>
                <w:sz w:val="20"/>
                <w:szCs w:val="20"/>
              </w:rPr>
            </w:pPr>
            <w:r w:rsidRPr="002A645C">
              <w:rPr>
                <w:rFonts w:cs="Calibri"/>
                <w:b/>
                <w:sz w:val="20"/>
                <w:szCs w:val="20"/>
              </w:rPr>
              <w:t>HAREKET BOZUKLUKLARI</w:t>
            </w:r>
          </w:p>
        </w:tc>
        <w:tc>
          <w:tcPr>
            <w:tcW w:w="3600" w:type="dxa"/>
            <w:tcBorders>
              <w:top w:val="single" w:sz="4" w:space="0" w:color="auto"/>
              <w:left w:val="single" w:sz="4" w:space="0" w:color="auto"/>
              <w:bottom w:val="single" w:sz="4" w:space="0" w:color="auto"/>
              <w:right w:val="single" w:sz="4" w:space="0" w:color="auto"/>
            </w:tcBorders>
            <w:hideMark/>
          </w:tcPr>
          <w:p w14:paraId="2E805583" w14:textId="77777777" w:rsidR="00E65246" w:rsidRDefault="00E65246" w:rsidP="005A4065">
            <w:proofErr w:type="spellStart"/>
            <w:r>
              <w:rPr>
                <w:sz w:val="20"/>
                <w:szCs w:val="20"/>
              </w:rPr>
              <w:t>Doç.Dr</w:t>
            </w:r>
            <w:proofErr w:type="spellEnd"/>
            <w:r>
              <w:rPr>
                <w:sz w:val="20"/>
                <w:szCs w:val="20"/>
              </w:rPr>
              <w:t>. Mustafa CEYLAN</w:t>
            </w:r>
          </w:p>
        </w:tc>
      </w:tr>
      <w:tr w:rsidR="00E65246" w14:paraId="6D1CAD1A"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74A43A26" w14:textId="77777777" w:rsidR="00E65246" w:rsidRDefault="00E65246" w:rsidP="005A4065">
            <w:pPr>
              <w:rPr>
                <w:sz w:val="20"/>
                <w:szCs w:val="20"/>
              </w:rPr>
            </w:pPr>
            <w:r>
              <w:rPr>
                <w:sz w:val="20"/>
                <w:szCs w:val="20"/>
              </w:rPr>
              <w:t>UZM124</w:t>
            </w:r>
          </w:p>
        </w:tc>
        <w:tc>
          <w:tcPr>
            <w:tcW w:w="1800" w:type="dxa"/>
            <w:tcBorders>
              <w:top w:val="single" w:sz="4" w:space="0" w:color="auto"/>
              <w:left w:val="single" w:sz="4" w:space="0" w:color="auto"/>
              <w:bottom w:val="single" w:sz="4" w:space="0" w:color="auto"/>
              <w:right w:val="single" w:sz="4" w:space="0" w:color="auto"/>
            </w:tcBorders>
            <w:hideMark/>
          </w:tcPr>
          <w:p w14:paraId="5B57ADAD"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4DAEB903" w14:textId="77777777" w:rsidR="00E65246" w:rsidRDefault="00E65246" w:rsidP="005A4065">
            <w:pPr>
              <w:rPr>
                <w:sz w:val="20"/>
                <w:szCs w:val="20"/>
              </w:rPr>
            </w:pPr>
            <w:r w:rsidRPr="002A645C">
              <w:rPr>
                <w:rFonts w:cs="Calibri"/>
                <w:b/>
                <w:sz w:val="20"/>
                <w:szCs w:val="20"/>
              </w:rPr>
              <w:t>UYKU BOZUKLUKLARI</w:t>
            </w:r>
          </w:p>
        </w:tc>
        <w:tc>
          <w:tcPr>
            <w:tcW w:w="3600" w:type="dxa"/>
            <w:tcBorders>
              <w:top w:val="single" w:sz="4" w:space="0" w:color="auto"/>
              <w:left w:val="single" w:sz="4" w:space="0" w:color="auto"/>
              <w:bottom w:val="single" w:sz="4" w:space="0" w:color="auto"/>
              <w:right w:val="single" w:sz="4" w:space="0" w:color="auto"/>
            </w:tcBorders>
            <w:hideMark/>
          </w:tcPr>
          <w:p w14:paraId="42FC88E6" w14:textId="77777777" w:rsidR="00E65246" w:rsidRDefault="00E65246" w:rsidP="005A4065">
            <w:r>
              <w:rPr>
                <w:sz w:val="20"/>
                <w:szCs w:val="20"/>
              </w:rPr>
              <w:t xml:space="preserve">Dr. </w:t>
            </w:r>
            <w:proofErr w:type="spellStart"/>
            <w:r>
              <w:rPr>
                <w:sz w:val="20"/>
                <w:szCs w:val="20"/>
              </w:rPr>
              <w:t>Öğr.Üyesi</w:t>
            </w:r>
            <w:proofErr w:type="spellEnd"/>
            <w:r>
              <w:rPr>
                <w:sz w:val="20"/>
                <w:szCs w:val="20"/>
              </w:rPr>
              <w:t xml:space="preserve"> Nazım KIZILDAĞ</w:t>
            </w:r>
          </w:p>
        </w:tc>
      </w:tr>
      <w:tr w:rsidR="00E65246" w14:paraId="47FD6E6D"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0029BE94" w14:textId="77777777" w:rsidR="00E65246" w:rsidRDefault="00E65246" w:rsidP="005A4065">
            <w:pPr>
              <w:rPr>
                <w:sz w:val="20"/>
                <w:szCs w:val="20"/>
              </w:rPr>
            </w:pPr>
            <w:r>
              <w:rPr>
                <w:sz w:val="20"/>
                <w:szCs w:val="20"/>
              </w:rPr>
              <w:t>UZM124</w:t>
            </w:r>
          </w:p>
        </w:tc>
        <w:tc>
          <w:tcPr>
            <w:tcW w:w="1800" w:type="dxa"/>
            <w:tcBorders>
              <w:top w:val="single" w:sz="4" w:space="0" w:color="auto"/>
              <w:left w:val="single" w:sz="4" w:space="0" w:color="auto"/>
              <w:bottom w:val="single" w:sz="4" w:space="0" w:color="auto"/>
              <w:right w:val="single" w:sz="4" w:space="0" w:color="auto"/>
            </w:tcBorders>
            <w:hideMark/>
          </w:tcPr>
          <w:p w14:paraId="5C80D841"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55F52110" w14:textId="77777777" w:rsidR="00E65246" w:rsidRDefault="00E65246" w:rsidP="005A4065">
            <w:pPr>
              <w:rPr>
                <w:sz w:val="20"/>
                <w:szCs w:val="20"/>
              </w:rPr>
            </w:pPr>
            <w:r w:rsidRPr="002A645C">
              <w:rPr>
                <w:rFonts w:cs="Calibri"/>
                <w:b/>
                <w:sz w:val="20"/>
                <w:szCs w:val="20"/>
              </w:rPr>
              <w:t>AĞRI</w:t>
            </w:r>
          </w:p>
        </w:tc>
        <w:tc>
          <w:tcPr>
            <w:tcW w:w="3600" w:type="dxa"/>
            <w:tcBorders>
              <w:top w:val="single" w:sz="4" w:space="0" w:color="auto"/>
              <w:left w:val="single" w:sz="4" w:space="0" w:color="auto"/>
              <w:bottom w:val="single" w:sz="4" w:space="0" w:color="auto"/>
              <w:right w:val="single" w:sz="4" w:space="0" w:color="auto"/>
            </w:tcBorders>
            <w:hideMark/>
          </w:tcPr>
          <w:p w14:paraId="380236CF" w14:textId="77777777" w:rsidR="00E65246" w:rsidRDefault="00E65246" w:rsidP="005A4065">
            <w:r>
              <w:rPr>
                <w:sz w:val="20"/>
                <w:szCs w:val="20"/>
              </w:rPr>
              <w:t xml:space="preserve">Dr. </w:t>
            </w:r>
            <w:proofErr w:type="spellStart"/>
            <w:r>
              <w:rPr>
                <w:sz w:val="20"/>
                <w:szCs w:val="20"/>
              </w:rPr>
              <w:t>Öğr.Üyesi</w:t>
            </w:r>
            <w:proofErr w:type="spellEnd"/>
            <w:r>
              <w:rPr>
                <w:sz w:val="20"/>
                <w:szCs w:val="20"/>
              </w:rPr>
              <w:t xml:space="preserve"> Alper EREN</w:t>
            </w:r>
          </w:p>
        </w:tc>
      </w:tr>
      <w:tr w:rsidR="00E65246" w14:paraId="0BC5F861"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60823386" w14:textId="77777777" w:rsidR="00E65246" w:rsidRDefault="00E65246" w:rsidP="005A4065">
            <w:pPr>
              <w:rPr>
                <w:sz w:val="20"/>
                <w:szCs w:val="20"/>
              </w:rPr>
            </w:pPr>
            <w:r>
              <w:rPr>
                <w:sz w:val="20"/>
                <w:szCs w:val="20"/>
              </w:rPr>
              <w:t>UZM1214</w:t>
            </w:r>
          </w:p>
        </w:tc>
        <w:tc>
          <w:tcPr>
            <w:tcW w:w="1800" w:type="dxa"/>
            <w:tcBorders>
              <w:top w:val="single" w:sz="4" w:space="0" w:color="auto"/>
              <w:left w:val="single" w:sz="4" w:space="0" w:color="auto"/>
              <w:bottom w:val="single" w:sz="4" w:space="0" w:color="auto"/>
              <w:right w:val="single" w:sz="4" w:space="0" w:color="auto"/>
            </w:tcBorders>
            <w:hideMark/>
          </w:tcPr>
          <w:p w14:paraId="7DFF730B"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4BED6541" w14:textId="77777777" w:rsidR="00E65246" w:rsidRDefault="00E65246" w:rsidP="005A4065">
            <w:pPr>
              <w:rPr>
                <w:sz w:val="20"/>
                <w:szCs w:val="20"/>
              </w:rPr>
            </w:pPr>
            <w:r w:rsidRPr="002A645C">
              <w:rPr>
                <w:rFonts w:cs="Calibri"/>
                <w:b/>
                <w:sz w:val="20"/>
                <w:szCs w:val="20"/>
              </w:rPr>
              <w:t>ATAKSİ SENDROMLARI</w:t>
            </w:r>
          </w:p>
        </w:tc>
        <w:tc>
          <w:tcPr>
            <w:tcW w:w="3600" w:type="dxa"/>
            <w:tcBorders>
              <w:top w:val="single" w:sz="4" w:space="0" w:color="auto"/>
              <w:left w:val="single" w:sz="4" w:space="0" w:color="auto"/>
              <w:bottom w:val="single" w:sz="4" w:space="0" w:color="auto"/>
              <w:right w:val="single" w:sz="4" w:space="0" w:color="auto"/>
            </w:tcBorders>
            <w:hideMark/>
          </w:tcPr>
          <w:p w14:paraId="6D525CFB" w14:textId="77777777" w:rsidR="00E65246" w:rsidRDefault="00E65246" w:rsidP="005A4065">
            <w:r>
              <w:rPr>
                <w:sz w:val="20"/>
                <w:szCs w:val="20"/>
              </w:rPr>
              <w:t xml:space="preserve">Dr. </w:t>
            </w:r>
            <w:proofErr w:type="spellStart"/>
            <w:r>
              <w:rPr>
                <w:sz w:val="20"/>
                <w:szCs w:val="20"/>
              </w:rPr>
              <w:t>Öğr.Üyesi</w:t>
            </w:r>
            <w:proofErr w:type="spellEnd"/>
            <w:r>
              <w:rPr>
                <w:sz w:val="20"/>
                <w:szCs w:val="20"/>
              </w:rPr>
              <w:t xml:space="preserve"> Nazım KIZILDAĞ</w:t>
            </w:r>
          </w:p>
        </w:tc>
      </w:tr>
      <w:tr w:rsidR="00E65246" w14:paraId="0436E5C5"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44D669FE" w14:textId="77777777" w:rsidR="00E65246" w:rsidRDefault="00E65246" w:rsidP="005A4065">
            <w:pPr>
              <w:rPr>
                <w:sz w:val="20"/>
                <w:szCs w:val="20"/>
              </w:rPr>
            </w:pPr>
            <w:r>
              <w:rPr>
                <w:sz w:val="20"/>
                <w:szCs w:val="20"/>
              </w:rPr>
              <w:t>UZM1214</w:t>
            </w:r>
          </w:p>
        </w:tc>
        <w:tc>
          <w:tcPr>
            <w:tcW w:w="1800" w:type="dxa"/>
            <w:tcBorders>
              <w:top w:val="single" w:sz="4" w:space="0" w:color="auto"/>
              <w:left w:val="single" w:sz="4" w:space="0" w:color="auto"/>
              <w:bottom w:val="single" w:sz="4" w:space="0" w:color="auto"/>
              <w:right w:val="single" w:sz="4" w:space="0" w:color="auto"/>
            </w:tcBorders>
            <w:hideMark/>
          </w:tcPr>
          <w:p w14:paraId="70AD1D6C"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3C4EA482" w14:textId="77777777" w:rsidR="00E65246" w:rsidRDefault="00E65246" w:rsidP="005A4065">
            <w:pPr>
              <w:rPr>
                <w:sz w:val="20"/>
                <w:szCs w:val="20"/>
              </w:rPr>
            </w:pPr>
            <w:r w:rsidRPr="002A645C">
              <w:rPr>
                <w:rFonts w:cs="Calibri"/>
                <w:b/>
                <w:sz w:val="20"/>
                <w:szCs w:val="20"/>
              </w:rPr>
              <w:t>SPİNAL KORD HASTALIKLARI</w:t>
            </w:r>
          </w:p>
        </w:tc>
        <w:tc>
          <w:tcPr>
            <w:tcW w:w="3600" w:type="dxa"/>
            <w:tcBorders>
              <w:top w:val="single" w:sz="4" w:space="0" w:color="auto"/>
              <w:left w:val="single" w:sz="4" w:space="0" w:color="auto"/>
              <w:bottom w:val="single" w:sz="4" w:space="0" w:color="auto"/>
              <w:right w:val="single" w:sz="4" w:space="0" w:color="auto"/>
            </w:tcBorders>
            <w:hideMark/>
          </w:tcPr>
          <w:p w14:paraId="3009D4D6" w14:textId="77777777" w:rsidR="00E65246" w:rsidRDefault="00E65246" w:rsidP="005A4065">
            <w:proofErr w:type="spellStart"/>
            <w:r>
              <w:rPr>
                <w:sz w:val="20"/>
                <w:szCs w:val="20"/>
              </w:rPr>
              <w:t>Doç.Dr</w:t>
            </w:r>
            <w:proofErr w:type="spellEnd"/>
            <w:r>
              <w:rPr>
                <w:sz w:val="20"/>
                <w:szCs w:val="20"/>
              </w:rPr>
              <w:t>. Fatma ŞİMŞEK</w:t>
            </w:r>
          </w:p>
        </w:tc>
      </w:tr>
      <w:tr w:rsidR="00E65246" w14:paraId="3C1DD113"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491969BE" w14:textId="77777777" w:rsidR="00E65246" w:rsidRDefault="00E65246" w:rsidP="005A4065">
            <w:pPr>
              <w:rPr>
                <w:sz w:val="20"/>
                <w:szCs w:val="20"/>
              </w:rPr>
            </w:pPr>
            <w:r>
              <w:rPr>
                <w:sz w:val="20"/>
                <w:szCs w:val="20"/>
              </w:rPr>
              <w:t>UZM1214</w:t>
            </w:r>
          </w:p>
        </w:tc>
        <w:tc>
          <w:tcPr>
            <w:tcW w:w="1800" w:type="dxa"/>
            <w:tcBorders>
              <w:top w:val="single" w:sz="4" w:space="0" w:color="auto"/>
              <w:left w:val="single" w:sz="4" w:space="0" w:color="auto"/>
              <w:bottom w:val="single" w:sz="4" w:space="0" w:color="auto"/>
              <w:right w:val="single" w:sz="4" w:space="0" w:color="auto"/>
            </w:tcBorders>
            <w:hideMark/>
          </w:tcPr>
          <w:p w14:paraId="6EFA7A2F"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1A2E46F3" w14:textId="77777777" w:rsidR="00E65246" w:rsidRDefault="00E65246" w:rsidP="005A4065">
            <w:pPr>
              <w:rPr>
                <w:sz w:val="20"/>
                <w:szCs w:val="20"/>
              </w:rPr>
            </w:pPr>
            <w:r w:rsidRPr="002A645C">
              <w:rPr>
                <w:rFonts w:cs="Calibri"/>
                <w:b/>
                <w:sz w:val="20"/>
                <w:szCs w:val="20"/>
              </w:rPr>
              <w:t>SİNİR SİSTEMİ ENFEKSİYONLARI</w:t>
            </w:r>
          </w:p>
        </w:tc>
        <w:tc>
          <w:tcPr>
            <w:tcW w:w="3600" w:type="dxa"/>
            <w:tcBorders>
              <w:top w:val="single" w:sz="4" w:space="0" w:color="auto"/>
              <w:left w:val="single" w:sz="4" w:space="0" w:color="auto"/>
              <w:bottom w:val="single" w:sz="4" w:space="0" w:color="auto"/>
              <w:right w:val="single" w:sz="4" w:space="0" w:color="auto"/>
            </w:tcBorders>
            <w:hideMark/>
          </w:tcPr>
          <w:p w14:paraId="7C64A513" w14:textId="77777777" w:rsidR="00E65246" w:rsidRDefault="00E65246" w:rsidP="005A4065">
            <w:proofErr w:type="spellStart"/>
            <w:r>
              <w:rPr>
                <w:sz w:val="20"/>
                <w:szCs w:val="20"/>
              </w:rPr>
              <w:t>Doç.Dr</w:t>
            </w:r>
            <w:proofErr w:type="spellEnd"/>
            <w:r>
              <w:rPr>
                <w:sz w:val="20"/>
                <w:szCs w:val="20"/>
              </w:rPr>
              <w:t>. Nuray BİLGE</w:t>
            </w:r>
          </w:p>
        </w:tc>
      </w:tr>
      <w:tr w:rsidR="00E65246" w14:paraId="6BDC324C"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5EEA9374" w14:textId="77777777" w:rsidR="00E65246" w:rsidRDefault="00E65246" w:rsidP="005A4065">
            <w:pPr>
              <w:rPr>
                <w:sz w:val="20"/>
                <w:szCs w:val="20"/>
              </w:rPr>
            </w:pPr>
            <w:r>
              <w:rPr>
                <w:sz w:val="20"/>
                <w:szCs w:val="20"/>
              </w:rPr>
              <w:t>UZM1214</w:t>
            </w:r>
          </w:p>
        </w:tc>
        <w:tc>
          <w:tcPr>
            <w:tcW w:w="1800" w:type="dxa"/>
            <w:tcBorders>
              <w:top w:val="single" w:sz="4" w:space="0" w:color="auto"/>
              <w:left w:val="single" w:sz="4" w:space="0" w:color="auto"/>
              <w:bottom w:val="single" w:sz="4" w:space="0" w:color="auto"/>
              <w:right w:val="single" w:sz="4" w:space="0" w:color="auto"/>
            </w:tcBorders>
            <w:hideMark/>
          </w:tcPr>
          <w:p w14:paraId="6827A2E7"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53A168FC" w14:textId="77777777" w:rsidR="00E65246" w:rsidRDefault="00E65246" w:rsidP="005A4065">
            <w:pPr>
              <w:rPr>
                <w:sz w:val="20"/>
                <w:szCs w:val="20"/>
              </w:rPr>
            </w:pPr>
            <w:r w:rsidRPr="002A645C">
              <w:rPr>
                <w:rFonts w:cs="Calibri"/>
                <w:b/>
                <w:sz w:val="20"/>
                <w:szCs w:val="20"/>
              </w:rPr>
              <w:t>NÖROİMMUNOLOJİK HASTALIKLAR</w:t>
            </w:r>
          </w:p>
        </w:tc>
        <w:tc>
          <w:tcPr>
            <w:tcW w:w="3600" w:type="dxa"/>
            <w:tcBorders>
              <w:top w:val="single" w:sz="4" w:space="0" w:color="auto"/>
              <w:left w:val="single" w:sz="4" w:space="0" w:color="auto"/>
              <w:bottom w:val="single" w:sz="4" w:space="0" w:color="auto"/>
              <w:right w:val="single" w:sz="4" w:space="0" w:color="auto"/>
            </w:tcBorders>
            <w:hideMark/>
          </w:tcPr>
          <w:p w14:paraId="7245690E" w14:textId="77777777" w:rsidR="00E65246" w:rsidRDefault="00E65246" w:rsidP="005A4065">
            <w:proofErr w:type="spellStart"/>
            <w:r>
              <w:rPr>
                <w:sz w:val="20"/>
                <w:szCs w:val="20"/>
              </w:rPr>
              <w:t>Doç.Dr</w:t>
            </w:r>
            <w:proofErr w:type="spellEnd"/>
            <w:r>
              <w:rPr>
                <w:sz w:val="20"/>
                <w:szCs w:val="20"/>
              </w:rPr>
              <w:t>. Mehmet Nuri KOÇAK</w:t>
            </w:r>
          </w:p>
        </w:tc>
      </w:tr>
      <w:tr w:rsidR="00E65246" w14:paraId="4E95B7F2"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79828352" w14:textId="77777777" w:rsidR="00E65246" w:rsidRDefault="00E65246" w:rsidP="005A4065">
            <w:pPr>
              <w:rPr>
                <w:sz w:val="20"/>
                <w:szCs w:val="20"/>
              </w:rPr>
            </w:pPr>
            <w:r>
              <w:rPr>
                <w:sz w:val="20"/>
                <w:szCs w:val="20"/>
              </w:rPr>
              <w:t>UZM1214</w:t>
            </w:r>
          </w:p>
        </w:tc>
        <w:tc>
          <w:tcPr>
            <w:tcW w:w="1800" w:type="dxa"/>
            <w:tcBorders>
              <w:top w:val="single" w:sz="4" w:space="0" w:color="auto"/>
              <w:left w:val="single" w:sz="4" w:space="0" w:color="auto"/>
              <w:bottom w:val="single" w:sz="4" w:space="0" w:color="auto"/>
              <w:right w:val="single" w:sz="4" w:space="0" w:color="auto"/>
            </w:tcBorders>
            <w:hideMark/>
          </w:tcPr>
          <w:p w14:paraId="1EF4C86B"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2FB96C71" w14:textId="77777777" w:rsidR="00E65246" w:rsidRDefault="00E65246" w:rsidP="005A4065">
            <w:pPr>
              <w:rPr>
                <w:sz w:val="20"/>
                <w:szCs w:val="20"/>
              </w:rPr>
            </w:pPr>
            <w:r w:rsidRPr="002A645C">
              <w:rPr>
                <w:rFonts w:cs="Calibri"/>
                <w:b/>
                <w:sz w:val="20"/>
                <w:szCs w:val="20"/>
              </w:rPr>
              <w:t>OTONOM SINIR SISTEMI HASTALIKLARI</w:t>
            </w:r>
          </w:p>
        </w:tc>
        <w:tc>
          <w:tcPr>
            <w:tcW w:w="3600" w:type="dxa"/>
            <w:tcBorders>
              <w:top w:val="single" w:sz="4" w:space="0" w:color="auto"/>
              <w:left w:val="single" w:sz="4" w:space="0" w:color="auto"/>
              <w:bottom w:val="single" w:sz="4" w:space="0" w:color="auto"/>
              <w:right w:val="single" w:sz="4" w:space="0" w:color="auto"/>
            </w:tcBorders>
            <w:hideMark/>
          </w:tcPr>
          <w:p w14:paraId="7781EE09" w14:textId="77777777" w:rsidR="00E65246" w:rsidRDefault="00E65246" w:rsidP="005A4065">
            <w:r>
              <w:rPr>
                <w:sz w:val="20"/>
                <w:szCs w:val="20"/>
              </w:rPr>
              <w:t xml:space="preserve">Dr. </w:t>
            </w:r>
            <w:proofErr w:type="spellStart"/>
            <w:r>
              <w:rPr>
                <w:sz w:val="20"/>
                <w:szCs w:val="20"/>
              </w:rPr>
              <w:t>Öğr.Üyesi</w:t>
            </w:r>
            <w:proofErr w:type="spellEnd"/>
            <w:r>
              <w:rPr>
                <w:sz w:val="20"/>
                <w:szCs w:val="20"/>
              </w:rPr>
              <w:t xml:space="preserve"> Alper EREN</w:t>
            </w:r>
          </w:p>
        </w:tc>
      </w:tr>
      <w:tr w:rsidR="00E65246" w14:paraId="18DAAAEC"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60BE8F4F" w14:textId="77777777" w:rsidR="00E65246" w:rsidRDefault="00E65246" w:rsidP="005A4065">
            <w:pPr>
              <w:rPr>
                <w:sz w:val="20"/>
                <w:szCs w:val="20"/>
              </w:rPr>
            </w:pPr>
            <w:r>
              <w:rPr>
                <w:sz w:val="20"/>
                <w:szCs w:val="20"/>
              </w:rPr>
              <w:t>UZM1214</w:t>
            </w:r>
          </w:p>
        </w:tc>
        <w:tc>
          <w:tcPr>
            <w:tcW w:w="1800" w:type="dxa"/>
            <w:tcBorders>
              <w:top w:val="single" w:sz="4" w:space="0" w:color="auto"/>
              <w:left w:val="single" w:sz="4" w:space="0" w:color="auto"/>
              <w:bottom w:val="single" w:sz="4" w:space="0" w:color="auto"/>
              <w:right w:val="single" w:sz="4" w:space="0" w:color="auto"/>
            </w:tcBorders>
            <w:hideMark/>
          </w:tcPr>
          <w:p w14:paraId="098CC615"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7897DB2F" w14:textId="77777777" w:rsidR="00E65246" w:rsidRDefault="00E65246" w:rsidP="005A4065">
            <w:pPr>
              <w:rPr>
                <w:sz w:val="20"/>
                <w:szCs w:val="20"/>
              </w:rPr>
            </w:pPr>
            <w:r w:rsidRPr="002A645C">
              <w:rPr>
                <w:rFonts w:cs="Calibri"/>
                <w:b/>
                <w:sz w:val="20"/>
                <w:szCs w:val="20"/>
              </w:rPr>
              <w:t>NÖROOFTALMOLOJİK BOZUKLUKLAR</w:t>
            </w:r>
          </w:p>
        </w:tc>
        <w:tc>
          <w:tcPr>
            <w:tcW w:w="3600" w:type="dxa"/>
            <w:tcBorders>
              <w:top w:val="single" w:sz="4" w:space="0" w:color="auto"/>
              <w:left w:val="single" w:sz="4" w:space="0" w:color="auto"/>
              <w:bottom w:val="single" w:sz="4" w:space="0" w:color="auto"/>
              <w:right w:val="single" w:sz="4" w:space="0" w:color="auto"/>
            </w:tcBorders>
            <w:hideMark/>
          </w:tcPr>
          <w:p w14:paraId="74C085D1" w14:textId="77777777" w:rsidR="00E65246" w:rsidRDefault="00E65246" w:rsidP="005A4065">
            <w:proofErr w:type="spellStart"/>
            <w:r>
              <w:rPr>
                <w:sz w:val="20"/>
                <w:szCs w:val="20"/>
              </w:rPr>
              <w:t>Doç.Dr</w:t>
            </w:r>
            <w:proofErr w:type="spellEnd"/>
            <w:r>
              <w:rPr>
                <w:sz w:val="20"/>
                <w:szCs w:val="20"/>
              </w:rPr>
              <w:t>. Nuray BİLGE</w:t>
            </w:r>
          </w:p>
        </w:tc>
      </w:tr>
      <w:tr w:rsidR="00E65246" w14:paraId="212E1C11"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17DBED4A" w14:textId="77777777" w:rsidR="00E65246" w:rsidRDefault="00E65246" w:rsidP="005A4065">
            <w:pPr>
              <w:rPr>
                <w:sz w:val="20"/>
                <w:szCs w:val="20"/>
              </w:rPr>
            </w:pPr>
            <w:r>
              <w:rPr>
                <w:sz w:val="20"/>
                <w:szCs w:val="20"/>
              </w:rPr>
              <w:t>UZM124</w:t>
            </w:r>
          </w:p>
        </w:tc>
        <w:tc>
          <w:tcPr>
            <w:tcW w:w="1800" w:type="dxa"/>
            <w:tcBorders>
              <w:top w:val="single" w:sz="4" w:space="0" w:color="auto"/>
              <w:left w:val="single" w:sz="4" w:space="0" w:color="auto"/>
              <w:bottom w:val="single" w:sz="4" w:space="0" w:color="auto"/>
              <w:right w:val="single" w:sz="4" w:space="0" w:color="auto"/>
            </w:tcBorders>
            <w:hideMark/>
          </w:tcPr>
          <w:p w14:paraId="6B2AE348"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675E3239" w14:textId="77777777" w:rsidR="00E65246" w:rsidRDefault="00E65246" w:rsidP="005A4065">
            <w:pPr>
              <w:rPr>
                <w:sz w:val="20"/>
                <w:szCs w:val="20"/>
              </w:rPr>
            </w:pPr>
            <w:r w:rsidRPr="002A645C">
              <w:rPr>
                <w:rFonts w:cs="Calibri"/>
                <w:b/>
                <w:sz w:val="20"/>
                <w:szCs w:val="20"/>
              </w:rPr>
              <w:t>KRANİAL SİNİR HASTALIKLARI</w:t>
            </w:r>
          </w:p>
        </w:tc>
        <w:tc>
          <w:tcPr>
            <w:tcW w:w="3600" w:type="dxa"/>
            <w:tcBorders>
              <w:top w:val="single" w:sz="4" w:space="0" w:color="auto"/>
              <w:left w:val="single" w:sz="4" w:space="0" w:color="auto"/>
              <w:bottom w:val="single" w:sz="4" w:space="0" w:color="auto"/>
              <w:right w:val="single" w:sz="4" w:space="0" w:color="auto"/>
            </w:tcBorders>
            <w:hideMark/>
          </w:tcPr>
          <w:p w14:paraId="23B9924B" w14:textId="77777777" w:rsidR="00E65246" w:rsidRDefault="00E65246" w:rsidP="005A4065">
            <w:proofErr w:type="spellStart"/>
            <w:r>
              <w:rPr>
                <w:sz w:val="20"/>
                <w:szCs w:val="20"/>
              </w:rPr>
              <w:t>Doç.Dr</w:t>
            </w:r>
            <w:proofErr w:type="spellEnd"/>
            <w:r>
              <w:rPr>
                <w:sz w:val="20"/>
                <w:szCs w:val="20"/>
              </w:rPr>
              <w:t>. Recep YEVGİ</w:t>
            </w:r>
          </w:p>
        </w:tc>
      </w:tr>
      <w:tr w:rsidR="00E65246" w14:paraId="174677D4"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00F78355" w14:textId="77777777" w:rsidR="00E65246" w:rsidRDefault="00E65246" w:rsidP="005A4065">
            <w:pPr>
              <w:rPr>
                <w:sz w:val="20"/>
                <w:szCs w:val="20"/>
              </w:rPr>
            </w:pPr>
            <w:r>
              <w:rPr>
                <w:sz w:val="20"/>
                <w:szCs w:val="20"/>
              </w:rPr>
              <w:t>UZM124</w:t>
            </w:r>
          </w:p>
        </w:tc>
        <w:tc>
          <w:tcPr>
            <w:tcW w:w="1800" w:type="dxa"/>
            <w:tcBorders>
              <w:top w:val="single" w:sz="4" w:space="0" w:color="auto"/>
              <w:left w:val="single" w:sz="4" w:space="0" w:color="auto"/>
              <w:bottom w:val="single" w:sz="4" w:space="0" w:color="auto"/>
              <w:right w:val="single" w:sz="4" w:space="0" w:color="auto"/>
            </w:tcBorders>
            <w:hideMark/>
          </w:tcPr>
          <w:p w14:paraId="32760E79"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76161371" w14:textId="77777777" w:rsidR="00E65246" w:rsidRPr="002A645C" w:rsidRDefault="00E65246" w:rsidP="005A4065">
            <w:pPr>
              <w:rPr>
                <w:rFonts w:cs="Calibri"/>
                <w:b/>
                <w:sz w:val="20"/>
                <w:szCs w:val="20"/>
              </w:rPr>
            </w:pPr>
            <w:r w:rsidRPr="002A645C">
              <w:rPr>
                <w:rFonts w:cs="Calibri"/>
                <w:b/>
                <w:sz w:val="20"/>
                <w:szCs w:val="20"/>
              </w:rPr>
              <w:t>NÖROLOJİK HASTALIKLARIN SİSTEMİK KOMPLİKASYONLARI</w:t>
            </w:r>
          </w:p>
        </w:tc>
        <w:tc>
          <w:tcPr>
            <w:tcW w:w="3600" w:type="dxa"/>
            <w:tcBorders>
              <w:top w:val="single" w:sz="4" w:space="0" w:color="auto"/>
              <w:left w:val="single" w:sz="4" w:space="0" w:color="auto"/>
              <w:bottom w:val="single" w:sz="4" w:space="0" w:color="auto"/>
              <w:right w:val="single" w:sz="4" w:space="0" w:color="auto"/>
            </w:tcBorders>
            <w:hideMark/>
          </w:tcPr>
          <w:p w14:paraId="47F4D970" w14:textId="77777777" w:rsidR="00E65246" w:rsidRDefault="00E65246" w:rsidP="005A4065">
            <w:pPr>
              <w:rPr>
                <w:sz w:val="20"/>
                <w:szCs w:val="20"/>
              </w:rPr>
            </w:pPr>
            <w:proofErr w:type="spellStart"/>
            <w:r>
              <w:rPr>
                <w:sz w:val="20"/>
                <w:szCs w:val="20"/>
              </w:rPr>
              <w:t>Doç.Dr</w:t>
            </w:r>
            <w:proofErr w:type="spellEnd"/>
            <w:r>
              <w:rPr>
                <w:sz w:val="20"/>
                <w:szCs w:val="20"/>
              </w:rPr>
              <w:t>. Recep YEVGİ</w:t>
            </w:r>
          </w:p>
        </w:tc>
      </w:tr>
      <w:tr w:rsidR="00E65246" w14:paraId="4FBACC9C"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056FC734" w14:textId="77777777" w:rsidR="00E65246" w:rsidRDefault="00E65246" w:rsidP="005A4065">
            <w:pPr>
              <w:rPr>
                <w:sz w:val="20"/>
                <w:szCs w:val="20"/>
              </w:rPr>
            </w:pPr>
            <w:r>
              <w:rPr>
                <w:sz w:val="20"/>
                <w:szCs w:val="20"/>
              </w:rPr>
              <w:t>UZM1214</w:t>
            </w:r>
          </w:p>
        </w:tc>
        <w:tc>
          <w:tcPr>
            <w:tcW w:w="1800" w:type="dxa"/>
            <w:tcBorders>
              <w:top w:val="single" w:sz="4" w:space="0" w:color="auto"/>
              <w:left w:val="single" w:sz="4" w:space="0" w:color="auto"/>
              <w:bottom w:val="single" w:sz="4" w:space="0" w:color="auto"/>
              <w:right w:val="single" w:sz="4" w:space="0" w:color="auto"/>
            </w:tcBorders>
            <w:hideMark/>
          </w:tcPr>
          <w:p w14:paraId="2C39B86F"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3D654A0C" w14:textId="77777777" w:rsidR="00E65246" w:rsidRDefault="00E65246" w:rsidP="005A4065">
            <w:pPr>
              <w:rPr>
                <w:sz w:val="20"/>
                <w:szCs w:val="20"/>
              </w:rPr>
            </w:pPr>
            <w:r w:rsidRPr="002A645C">
              <w:rPr>
                <w:rFonts w:cs="Calibri"/>
                <w:b/>
                <w:sz w:val="20"/>
                <w:szCs w:val="20"/>
              </w:rPr>
              <w:t>NÖROTRAVMATİK HASTALIKLAR</w:t>
            </w:r>
          </w:p>
        </w:tc>
        <w:tc>
          <w:tcPr>
            <w:tcW w:w="3600" w:type="dxa"/>
            <w:tcBorders>
              <w:top w:val="single" w:sz="4" w:space="0" w:color="auto"/>
              <w:left w:val="single" w:sz="4" w:space="0" w:color="auto"/>
              <w:bottom w:val="single" w:sz="4" w:space="0" w:color="auto"/>
              <w:right w:val="single" w:sz="4" w:space="0" w:color="auto"/>
            </w:tcBorders>
            <w:hideMark/>
          </w:tcPr>
          <w:p w14:paraId="71D69263" w14:textId="77777777" w:rsidR="00E65246" w:rsidRDefault="00E65246" w:rsidP="005A4065">
            <w:proofErr w:type="spellStart"/>
            <w:r>
              <w:rPr>
                <w:sz w:val="20"/>
                <w:szCs w:val="20"/>
              </w:rPr>
              <w:t>Doç.Dr</w:t>
            </w:r>
            <w:proofErr w:type="spellEnd"/>
            <w:r>
              <w:rPr>
                <w:sz w:val="20"/>
                <w:szCs w:val="20"/>
              </w:rPr>
              <w:t>. Mustafa CEYLAN</w:t>
            </w:r>
          </w:p>
        </w:tc>
      </w:tr>
      <w:tr w:rsidR="00E65246" w14:paraId="6F3688F8"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4C486532" w14:textId="77777777" w:rsidR="00E65246" w:rsidRDefault="00E65246" w:rsidP="005A4065">
            <w:pPr>
              <w:rPr>
                <w:sz w:val="20"/>
                <w:szCs w:val="20"/>
              </w:rPr>
            </w:pPr>
            <w:r>
              <w:rPr>
                <w:sz w:val="20"/>
                <w:szCs w:val="20"/>
              </w:rPr>
              <w:t>UZM1214</w:t>
            </w:r>
          </w:p>
        </w:tc>
        <w:tc>
          <w:tcPr>
            <w:tcW w:w="1800" w:type="dxa"/>
            <w:tcBorders>
              <w:top w:val="single" w:sz="4" w:space="0" w:color="auto"/>
              <w:left w:val="single" w:sz="4" w:space="0" w:color="auto"/>
              <w:bottom w:val="single" w:sz="4" w:space="0" w:color="auto"/>
              <w:right w:val="single" w:sz="4" w:space="0" w:color="auto"/>
            </w:tcBorders>
            <w:hideMark/>
          </w:tcPr>
          <w:p w14:paraId="105F17EB"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2B25434D" w14:textId="77777777" w:rsidR="00E65246" w:rsidRDefault="00E65246" w:rsidP="005A4065">
            <w:pPr>
              <w:rPr>
                <w:sz w:val="20"/>
                <w:szCs w:val="20"/>
              </w:rPr>
            </w:pPr>
            <w:r w:rsidRPr="002A645C">
              <w:rPr>
                <w:rFonts w:cs="Calibri"/>
                <w:b/>
                <w:sz w:val="20"/>
                <w:szCs w:val="20"/>
              </w:rPr>
              <w:t>NÖRO-ONKOLOJİK HASTALIKLAR</w:t>
            </w:r>
          </w:p>
        </w:tc>
        <w:tc>
          <w:tcPr>
            <w:tcW w:w="3600" w:type="dxa"/>
            <w:tcBorders>
              <w:top w:val="single" w:sz="4" w:space="0" w:color="auto"/>
              <w:left w:val="single" w:sz="4" w:space="0" w:color="auto"/>
              <w:bottom w:val="single" w:sz="4" w:space="0" w:color="auto"/>
              <w:right w:val="single" w:sz="4" w:space="0" w:color="auto"/>
            </w:tcBorders>
            <w:hideMark/>
          </w:tcPr>
          <w:p w14:paraId="4F93ABE6" w14:textId="77777777" w:rsidR="00E65246" w:rsidRDefault="00E65246" w:rsidP="005A4065">
            <w:pPr>
              <w:rPr>
                <w:sz w:val="20"/>
                <w:szCs w:val="20"/>
              </w:rPr>
            </w:pPr>
            <w:proofErr w:type="spellStart"/>
            <w:r>
              <w:rPr>
                <w:sz w:val="20"/>
                <w:szCs w:val="20"/>
              </w:rPr>
              <w:t>Doç.Dr</w:t>
            </w:r>
            <w:proofErr w:type="spellEnd"/>
            <w:r>
              <w:rPr>
                <w:sz w:val="20"/>
                <w:szCs w:val="20"/>
              </w:rPr>
              <w:t>. Recep YEVGİ</w:t>
            </w:r>
          </w:p>
        </w:tc>
      </w:tr>
      <w:tr w:rsidR="00E65246" w14:paraId="209647F8"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1A3179F2" w14:textId="77777777" w:rsidR="00E65246" w:rsidRDefault="00E65246" w:rsidP="005A4065">
            <w:pPr>
              <w:rPr>
                <w:sz w:val="20"/>
                <w:szCs w:val="20"/>
              </w:rPr>
            </w:pPr>
            <w:r>
              <w:rPr>
                <w:sz w:val="20"/>
                <w:szCs w:val="20"/>
              </w:rPr>
              <w:t>UZM1214</w:t>
            </w:r>
          </w:p>
        </w:tc>
        <w:tc>
          <w:tcPr>
            <w:tcW w:w="1800" w:type="dxa"/>
            <w:tcBorders>
              <w:top w:val="single" w:sz="4" w:space="0" w:color="auto"/>
              <w:left w:val="single" w:sz="4" w:space="0" w:color="auto"/>
              <w:bottom w:val="single" w:sz="4" w:space="0" w:color="auto"/>
              <w:right w:val="single" w:sz="4" w:space="0" w:color="auto"/>
            </w:tcBorders>
            <w:hideMark/>
          </w:tcPr>
          <w:p w14:paraId="77200975"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2317D7D3" w14:textId="77777777" w:rsidR="00E65246" w:rsidRDefault="00E65246" w:rsidP="005A4065">
            <w:pPr>
              <w:rPr>
                <w:sz w:val="20"/>
                <w:szCs w:val="20"/>
              </w:rPr>
            </w:pPr>
            <w:r w:rsidRPr="002A645C">
              <w:rPr>
                <w:rFonts w:cs="Calibri"/>
                <w:b/>
                <w:sz w:val="20"/>
                <w:szCs w:val="20"/>
              </w:rPr>
              <w:t>ÖZEL HASTA GRUPLARINDAKİ NÖROLOJİK HASTALIKLAR</w:t>
            </w:r>
          </w:p>
        </w:tc>
        <w:tc>
          <w:tcPr>
            <w:tcW w:w="3600" w:type="dxa"/>
            <w:tcBorders>
              <w:top w:val="single" w:sz="4" w:space="0" w:color="auto"/>
              <w:left w:val="single" w:sz="4" w:space="0" w:color="auto"/>
              <w:bottom w:val="single" w:sz="4" w:space="0" w:color="auto"/>
              <w:right w:val="single" w:sz="4" w:space="0" w:color="auto"/>
            </w:tcBorders>
            <w:hideMark/>
          </w:tcPr>
          <w:p w14:paraId="64BF791D" w14:textId="77777777" w:rsidR="00E65246" w:rsidRDefault="00E65246" w:rsidP="005A4065">
            <w:proofErr w:type="spellStart"/>
            <w:r>
              <w:rPr>
                <w:sz w:val="20"/>
                <w:szCs w:val="20"/>
              </w:rPr>
              <w:t>Doç.Dr</w:t>
            </w:r>
            <w:proofErr w:type="spellEnd"/>
            <w:r>
              <w:rPr>
                <w:sz w:val="20"/>
                <w:szCs w:val="20"/>
              </w:rPr>
              <w:t>. Nuray BİLGE</w:t>
            </w:r>
          </w:p>
        </w:tc>
      </w:tr>
      <w:tr w:rsidR="00E65246" w14:paraId="764C992E"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4053C74A" w14:textId="77777777" w:rsidR="00E65246" w:rsidRDefault="00E65246" w:rsidP="005A4065">
            <w:pPr>
              <w:rPr>
                <w:sz w:val="20"/>
                <w:szCs w:val="20"/>
              </w:rPr>
            </w:pPr>
            <w:r>
              <w:rPr>
                <w:sz w:val="20"/>
                <w:szCs w:val="20"/>
              </w:rPr>
              <w:t>UZM1214</w:t>
            </w:r>
          </w:p>
        </w:tc>
        <w:tc>
          <w:tcPr>
            <w:tcW w:w="1800" w:type="dxa"/>
            <w:tcBorders>
              <w:top w:val="single" w:sz="4" w:space="0" w:color="auto"/>
              <w:left w:val="single" w:sz="4" w:space="0" w:color="auto"/>
              <w:bottom w:val="single" w:sz="4" w:space="0" w:color="auto"/>
              <w:right w:val="single" w:sz="4" w:space="0" w:color="auto"/>
            </w:tcBorders>
            <w:hideMark/>
          </w:tcPr>
          <w:p w14:paraId="691145AF"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56AB48AD" w14:textId="77777777" w:rsidR="00E65246" w:rsidRDefault="00E65246" w:rsidP="005A4065">
            <w:pPr>
              <w:rPr>
                <w:sz w:val="20"/>
                <w:szCs w:val="20"/>
              </w:rPr>
            </w:pPr>
            <w:r w:rsidRPr="002A645C">
              <w:rPr>
                <w:rFonts w:cs="Calibri"/>
                <w:b/>
                <w:sz w:val="20"/>
                <w:szCs w:val="20"/>
              </w:rPr>
              <w:t>NÖROLOJİK YOĞUN BAKIM</w:t>
            </w:r>
          </w:p>
        </w:tc>
        <w:tc>
          <w:tcPr>
            <w:tcW w:w="3600" w:type="dxa"/>
            <w:tcBorders>
              <w:top w:val="single" w:sz="4" w:space="0" w:color="auto"/>
              <w:left w:val="single" w:sz="4" w:space="0" w:color="auto"/>
              <w:bottom w:val="single" w:sz="4" w:space="0" w:color="auto"/>
              <w:right w:val="single" w:sz="4" w:space="0" w:color="auto"/>
            </w:tcBorders>
            <w:hideMark/>
          </w:tcPr>
          <w:p w14:paraId="04100997" w14:textId="77777777" w:rsidR="00E65246" w:rsidRDefault="00E65246" w:rsidP="005A4065">
            <w:proofErr w:type="spellStart"/>
            <w:r>
              <w:rPr>
                <w:sz w:val="20"/>
                <w:szCs w:val="20"/>
              </w:rPr>
              <w:t>Doç.Dr</w:t>
            </w:r>
            <w:proofErr w:type="spellEnd"/>
            <w:r>
              <w:rPr>
                <w:sz w:val="20"/>
                <w:szCs w:val="20"/>
              </w:rPr>
              <w:t>. Mehmet Nuri KOÇAK</w:t>
            </w:r>
          </w:p>
        </w:tc>
      </w:tr>
      <w:tr w:rsidR="00E65246" w14:paraId="56754B54"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739D63CE" w14:textId="77777777" w:rsidR="00E65246" w:rsidRDefault="00E65246" w:rsidP="005A4065">
            <w:pPr>
              <w:rPr>
                <w:sz w:val="20"/>
                <w:szCs w:val="20"/>
              </w:rPr>
            </w:pPr>
            <w:r>
              <w:rPr>
                <w:sz w:val="20"/>
                <w:szCs w:val="20"/>
              </w:rPr>
              <w:t>UZM1214</w:t>
            </w:r>
          </w:p>
        </w:tc>
        <w:tc>
          <w:tcPr>
            <w:tcW w:w="1800" w:type="dxa"/>
            <w:tcBorders>
              <w:top w:val="single" w:sz="4" w:space="0" w:color="auto"/>
              <w:left w:val="single" w:sz="4" w:space="0" w:color="auto"/>
              <w:bottom w:val="single" w:sz="4" w:space="0" w:color="auto"/>
              <w:right w:val="single" w:sz="4" w:space="0" w:color="auto"/>
            </w:tcBorders>
            <w:hideMark/>
          </w:tcPr>
          <w:p w14:paraId="780ADDD4"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tcPr>
          <w:p w14:paraId="53ED01EE" w14:textId="77777777" w:rsidR="00E65246" w:rsidRPr="002A645C" w:rsidRDefault="00E65246" w:rsidP="005A4065">
            <w:pPr>
              <w:rPr>
                <w:rFonts w:cs="Calibri"/>
                <w:b/>
                <w:sz w:val="20"/>
                <w:szCs w:val="20"/>
              </w:rPr>
            </w:pPr>
            <w:r w:rsidRPr="002A645C">
              <w:rPr>
                <w:rFonts w:cs="Calibri"/>
                <w:b/>
                <w:sz w:val="20"/>
                <w:szCs w:val="20"/>
              </w:rPr>
              <w:t>NÖROLOJİK HASTALIKLARDA SEMİYOLOJİ</w:t>
            </w:r>
          </w:p>
          <w:p w14:paraId="466FE14D" w14:textId="77777777" w:rsidR="00E65246" w:rsidRDefault="00E65246" w:rsidP="005A4065">
            <w:pPr>
              <w:rPr>
                <w:sz w:val="20"/>
                <w:szCs w:val="20"/>
              </w:rPr>
            </w:pPr>
          </w:p>
        </w:tc>
        <w:tc>
          <w:tcPr>
            <w:tcW w:w="3600" w:type="dxa"/>
            <w:tcBorders>
              <w:top w:val="single" w:sz="4" w:space="0" w:color="auto"/>
              <w:left w:val="single" w:sz="4" w:space="0" w:color="auto"/>
              <w:bottom w:val="single" w:sz="4" w:space="0" w:color="auto"/>
              <w:right w:val="single" w:sz="4" w:space="0" w:color="auto"/>
            </w:tcBorders>
            <w:hideMark/>
          </w:tcPr>
          <w:p w14:paraId="4D2318A5" w14:textId="77777777" w:rsidR="00E65246" w:rsidRDefault="00E65246" w:rsidP="005A4065">
            <w:r>
              <w:rPr>
                <w:sz w:val="20"/>
                <w:szCs w:val="20"/>
              </w:rPr>
              <w:t xml:space="preserve">Dr. </w:t>
            </w:r>
            <w:proofErr w:type="spellStart"/>
            <w:r>
              <w:rPr>
                <w:sz w:val="20"/>
                <w:szCs w:val="20"/>
              </w:rPr>
              <w:t>Öğr.Üyesi</w:t>
            </w:r>
            <w:proofErr w:type="spellEnd"/>
            <w:r>
              <w:rPr>
                <w:sz w:val="20"/>
                <w:szCs w:val="20"/>
              </w:rPr>
              <w:t xml:space="preserve"> Alper EREN</w:t>
            </w:r>
          </w:p>
        </w:tc>
      </w:tr>
      <w:tr w:rsidR="00E65246" w14:paraId="116AD5C4"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6CD7CA1A" w14:textId="77777777" w:rsidR="00E65246" w:rsidRDefault="00E65246" w:rsidP="005A4065">
            <w:pPr>
              <w:rPr>
                <w:sz w:val="20"/>
                <w:szCs w:val="20"/>
              </w:rPr>
            </w:pPr>
            <w:r>
              <w:rPr>
                <w:sz w:val="20"/>
                <w:szCs w:val="20"/>
              </w:rPr>
              <w:t>UZM1214</w:t>
            </w:r>
          </w:p>
        </w:tc>
        <w:tc>
          <w:tcPr>
            <w:tcW w:w="1800" w:type="dxa"/>
            <w:tcBorders>
              <w:top w:val="single" w:sz="4" w:space="0" w:color="auto"/>
              <w:left w:val="single" w:sz="4" w:space="0" w:color="auto"/>
              <w:bottom w:val="single" w:sz="4" w:space="0" w:color="auto"/>
              <w:right w:val="single" w:sz="4" w:space="0" w:color="auto"/>
            </w:tcBorders>
            <w:hideMark/>
          </w:tcPr>
          <w:p w14:paraId="2D713990"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6BBA155D" w14:textId="77777777" w:rsidR="00E65246" w:rsidRDefault="00E65246" w:rsidP="005A4065">
            <w:pPr>
              <w:rPr>
                <w:sz w:val="20"/>
                <w:szCs w:val="20"/>
              </w:rPr>
            </w:pPr>
            <w:r w:rsidRPr="002A645C">
              <w:rPr>
                <w:rFonts w:cs="Calibri"/>
                <w:b/>
                <w:sz w:val="20"/>
                <w:szCs w:val="20"/>
              </w:rPr>
              <w:t>NÖROFİZYOLOJİ</w:t>
            </w:r>
          </w:p>
        </w:tc>
        <w:tc>
          <w:tcPr>
            <w:tcW w:w="3600" w:type="dxa"/>
            <w:tcBorders>
              <w:top w:val="single" w:sz="4" w:space="0" w:color="auto"/>
              <w:left w:val="single" w:sz="4" w:space="0" w:color="auto"/>
              <w:bottom w:val="single" w:sz="4" w:space="0" w:color="auto"/>
              <w:right w:val="single" w:sz="4" w:space="0" w:color="auto"/>
            </w:tcBorders>
            <w:hideMark/>
          </w:tcPr>
          <w:p w14:paraId="5CD278A2" w14:textId="77777777" w:rsidR="00E65246" w:rsidRDefault="00E65246" w:rsidP="005A4065">
            <w:proofErr w:type="spellStart"/>
            <w:r>
              <w:rPr>
                <w:sz w:val="20"/>
                <w:szCs w:val="20"/>
              </w:rPr>
              <w:t>Doç.Dr</w:t>
            </w:r>
            <w:proofErr w:type="spellEnd"/>
            <w:r>
              <w:rPr>
                <w:sz w:val="20"/>
                <w:szCs w:val="20"/>
              </w:rPr>
              <w:t>. Mehmet Nuri KOÇAK</w:t>
            </w:r>
          </w:p>
        </w:tc>
      </w:tr>
      <w:tr w:rsidR="00E65246" w14:paraId="11165492"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4A977DCB" w14:textId="77777777" w:rsidR="00E65246" w:rsidRDefault="00E65246" w:rsidP="005A4065">
            <w:pPr>
              <w:rPr>
                <w:sz w:val="20"/>
                <w:szCs w:val="20"/>
              </w:rPr>
            </w:pPr>
            <w:r>
              <w:rPr>
                <w:sz w:val="20"/>
                <w:szCs w:val="20"/>
              </w:rPr>
              <w:t>UZM124</w:t>
            </w:r>
          </w:p>
        </w:tc>
        <w:tc>
          <w:tcPr>
            <w:tcW w:w="1800" w:type="dxa"/>
            <w:tcBorders>
              <w:top w:val="single" w:sz="4" w:space="0" w:color="auto"/>
              <w:left w:val="single" w:sz="4" w:space="0" w:color="auto"/>
              <w:bottom w:val="single" w:sz="4" w:space="0" w:color="auto"/>
              <w:right w:val="single" w:sz="4" w:space="0" w:color="auto"/>
            </w:tcBorders>
            <w:hideMark/>
          </w:tcPr>
          <w:p w14:paraId="30C1BA6D"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1319ADBC" w14:textId="77777777" w:rsidR="00E65246" w:rsidRDefault="00E65246" w:rsidP="005A4065">
            <w:pPr>
              <w:rPr>
                <w:sz w:val="20"/>
                <w:szCs w:val="20"/>
              </w:rPr>
            </w:pPr>
            <w:r w:rsidRPr="002A645C">
              <w:rPr>
                <w:rFonts w:cs="Calibri"/>
                <w:b/>
                <w:sz w:val="20"/>
                <w:szCs w:val="20"/>
              </w:rPr>
              <w:t>SEREBROVASKÜLER HASTALIKLAR</w:t>
            </w:r>
          </w:p>
        </w:tc>
        <w:tc>
          <w:tcPr>
            <w:tcW w:w="3600" w:type="dxa"/>
            <w:tcBorders>
              <w:top w:val="single" w:sz="4" w:space="0" w:color="auto"/>
              <w:left w:val="single" w:sz="4" w:space="0" w:color="auto"/>
              <w:bottom w:val="single" w:sz="4" w:space="0" w:color="auto"/>
              <w:right w:val="single" w:sz="4" w:space="0" w:color="auto"/>
            </w:tcBorders>
            <w:hideMark/>
          </w:tcPr>
          <w:p w14:paraId="5B2AB95F" w14:textId="77777777" w:rsidR="00E65246" w:rsidRDefault="00E65246" w:rsidP="005A4065">
            <w:r>
              <w:rPr>
                <w:sz w:val="20"/>
                <w:szCs w:val="20"/>
              </w:rPr>
              <w:t xml:space="preserve">Dr. </w:t>
            </w:r>
            <w:proofErr w:type="spellStart"/>
            <w:r>
              <w:rPr>
                <w:sz w:val="20"/>
                <w:szCs w:val="20"/>
              </w:rPr>
              <w:t>Öğr.Üyesi</w:t>
            </w:r>
            <w:proofErr w:type="spellEnd"/>
            <w:r>
              <w:rPr>
                <w:sz w:val="20"/>
                <w:szCs w:val="20"/>
              </w:rPr>
              <w:t xml:space="preserve"> Alper EREN</w:t>
            </w:r>
          </w:p>
        </w:tc>
      </w:tr>
      <w:tr w:rsidR="00E65246" w14:paraId="68A3F4F7"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20B71D76" w14:textId="77777777" w:rsidR="00E65246" w:rsidRDefault="00E65246" w:rsidP="005A4065">
            <w:pPr>
              <w:rPr>
                <w:sz w:val="20"/>
                <w:szCs w:val="20"/>
              </w:rPr>
            </w:pPr>
            <w:r>
              <w:rPr>
                <w:sz w:val="20"/>
                <w:szCs w:val="20"/>
              </w:rPr>
              <w:t>UZM1214</w:t>
            </w:r>
          </w:p>
        </w:tc>
        <w:tc>
          <w:tcPr>
            <w:tcW w:w="1800" w:type="dxa"/>
            <w:tcBorders>
              <w:top w:val="single" w:sz="4" w:space="0" w:color="auto"/>
              <w:left w:val="single" w:sz="4" w:space="0" w:color="auto"/>
              <w:bottom w:val="single" w:sz="4" w:space="0" w:color="auto"/>
              <w:right w:val="single" w:sz="4" w:space="0" w:color="auto"/>
            </w:tcBorders>
            <w:hideMark/>
          </w:tcPr>
          <w:p w14:paraId="2BF20917"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7F538D4B" w14:textId="77777777" w:rsidR="00E65246" w:rsidRDefault="00E65246" w:rsidP="005A4065">
            <w:pPr>
              <w:rPr>
                <w:sz w:val="20"/>
                <w:szCs w:val="20"/>
              </w:rPr>
            </w:pPr>
            <w:r w:rsidRPr="002A645C">
              <w:rPr>
                <w:rFonts w:cs="Calibri"/>
                <w:b/>
                <w:sz w:val="20"/>
                <w:szCs w:val="20"/>
              </w:rPr>
              <w:t>NÖROİMMUNOLOJİ</w:t>
            </w:r>
          </w:p>
        </w:tc>
        <w:tc>
          <w:tcPr>
            <w:tcW w:w="3600" w:type="dxa"/>
            <w:tcBorders>
              <w:top w:val="single" w:sz="4" w:space="0" w:color="auto"/>
              <w:left w:val="single" w:sz="4" w:space="0" w:color="auto"/>
              <w:bottom w:val="single" w:sz="4" w:space="0" w:color="auto"/>
              <w:right w:val="single" w:sz="4" w:space="0" w:color="auto"/>
            </w:tcBorders>
            <w:hideMark/>
          </w:tcPr>
          <w:p w14:paraId="43608390" w14:textId="77777777" w:rsidR="00E65246" w:rsidRDefault="00E65246" w:rsidP="005A4065">
            <w:proofErr w:type="spellStart"/>
            <w:r>
              <w:rPr>
                <w:sz w:val="20"/>
                <w:szCs w:val="20"/>
              </w:rPr>
              <w:t>Doç.Dr</w:t>
            </w:r>
            <w:proofErr w:type="spellEnd"/>
            <w:r>
              <w:rPr>
                <w:sz w:val="20"/>
                <w:szCs w:val="20"/>
              </w:rPr>
              <w:t>. Nuray BİLGE</w:t>
            </w:r>
          </w:p>
        </w:tc>
      </w:tr>
      <w:tr w:rsidR="00E65246" w14:paraId="707D5435"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74F996C5" w14:textId="77777777" w:rsidR="00E65246" w:rsidRDefault="00E65246" w:rsidP="005A4065">
            <w:pPr>
              <w:rPr>
                <w:sz w:val="20"/>
                <w:szCs w:val="20"/>
              </w:rPr>
            </w:pPr>
            <w:r>
              <w:rPr>
                <w:sz w:val="20"/>
                <w:szCs w:val="20"/>
              </w:rPr>
              <w:t>UZM124</w:t>
            </w:r>
          </w:p>
        </w:tc>
        <w:tc>
          <w:tcPr>
            <w:tcW w:w="1800" w:type="dxa"/>
            <w:tcBorders>
              <w:top w:val="single" w:sz="4" w:space="0" w:color="auto"/>
              <w:left w:val="single" w:sz="4" w:space="0" w:color="auto"/>
              <w:bottom w:val="single" w:sz="4" w:space="0" w:color="auto"/>
              <w:right w:val="single" w:sz="4" w:space="0" w:color="auto"/>
            </w:tcBorders>
            <w:hideMark/>
          </w:tcPr>
          <w:p w14:paraId="261A0B1D"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502921A3" w14:textId="77777777" w:rsidR="00E65246" w:rsidRDefault="00E65246" w:rsidP="005A4065">
            <w:pPr>
              <w:rPr>
                <w:sz w:val="20"/>
                <w:szCs w:val="20"/>
              </w:rPr>
            </w:pPr>
            <w:r w:rsidRPr="002A645C">
              <w:rPr>
                <w:rFonts w:cs="Calibri"/>
                <w:b/>
                <w:sz w:val="20"/>
                <w:szCs w:val="20"/>
              </w:rPr>
              <w:t xml:space="preserve">NÖRORADYOLOJİK GÖRÜNTÜLERİ </w:t>
            </w:r>
            <w:r w:rsidRPr="002A645C">
              <w:rPr>
                <w:rFonts w:cs="Calibri"/>
                <w:b/>
                <w:color w:val="000000"/>
                <w:sz w:val="20"/>
                <w:szCs w:val="20"/>
              </w:rPr>
              <w:t>YORUMLAMA</w:t>
            </w:r>
          </w:p>
        </w:tc>
        <w:tc>
          <w:tcPr>
            <w:tcW w:w="3600" w:type="dxa"/>
            <w:tcBorders>
              <w:top w:val="single" w:sz="4" w:space="0" w:color="auto"/>
              <w:left w:val="single" w:sz="4" w:space="0" w:color="auto"/>
              <w:bottom w:val="single" w:sz="4" w:space="0" w:color="auto"/>
              <w:right w:val="single" w:sz="4" w:space="0" w:color="auto"/>
            </w:tcBorders>
            <w:hideMark/>
          </w:tcPr>
          <w:p w14:paraId="54FC5CB4" w14:textId="77777777" w:rsidR="00E65246" w:rsidRDefault="00E65246" w:rsidP="005A4065">
            <w:proofErr w:type="spellStart"/>
            <w:r>
              <w:rPr>
                <w:sz w:val="20"/>
                <w:szCs w:val="20"/>
              </w:rPr>
              <w:t>Doç.Dr</w:t>
            </w:r>
            <w:proofErr w:type="spellEnd"/>
            <w:r>
              <w:rPr>
                <w:sz w:val="20"/>
                <w:szCs w:val="20"/>
              </w:rPr>
              <w:t>. Mehmet Nuri KOÇAK</w:t>
            </w:r>
          </w:p>
        </w:tc>
      </w:tr>
      <w:tr w:rsidR="00E65246" w14:paraId="274AA0D6"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131467E6" w14:textId="77777777" w:rsidR="00E65246" w:rsidRDefault="00E65246" w:rsidP="005A4065">
            <w:pPr>
              <w:rPr>
                <w:sz w:val="20"/>
                <w:szCs w:val="20"/>
              </w:rPr>
            </w:pPr>
            <w:r>
              <w:rPr>
                <w:sz w:val="20"/>
                <w:szCs w:val="20"/>
              </w:rPr>
              <w:t>UZM1214</w:t>
            </w:r>
          </w:p>
        </w:tc>
        <w:tc>
          <w:tcPr>
            <w:tcW w:w="1800" w:type="dxa"/>
            <w:tcBorders>
              <w:top w:val="single" w:sz="4" w:space="0" w:color="auto"/>
              <w:left w:val="single" w:sz="4" w:space="0" w:color="auto"/>
              <w:bottom w:val="single" w:sz="4" w:space="0" w:color="auto"/>
              <w:right w:val="single" w:sz="4" w:space="0" w:color="auto"/>
            </w:tcBorders>
            <w:hideMark/>
          </w:tcPr>
          <w:p w14:paraId="10E292BD"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5F240844" w14:textId="77777777" w:rsidR="00E65246" w:rsidRDefault="00E65246" w:rsidP="005A4065">
            <w:pPr>
              <w:rPr>
                <w:sz w:val="20"/>
                <w:szCs w:val="20"/>
              </w:rPr>
            </w:pPr>
            <w:r w:rsidRPr="002A645C">
              <w:rPr>
                <w:rFonts w:cs="Calibri"/>
                <w:b/>
                <w:color w:val="000000"/>
                <w:sz w:val="20"/>
                <w:szCs w:val="20"/>
              </w:rPr>
              <w:t>BOS İNCELEMESİ</w:t>
            </w:r>
          </w:p>
        </w:tc>
        <w:tc>
          <w:tcPr>
            <w:tcW w:w="3600" w:type="dxa"/>
            <w:tcBorders>
              <w:top w:val="single" w:sz="4" w:space="0" w:color="auto"/>
              <w:left w:val="single" w:sz="4" w:space="0" w:color="auto"/>
              <w:bottom w:val="single" w:sz="4" w:space="0" w:color="auto"/>
              <w:right w:val="single" w:sz="4" w:space="0" w:color="auto"/>
            </w:tcBorders>
            <w:hideMark/>
          </w:tcPr>
          <w:p w14:paraId="045E0DF8" w14:textId="77777777" w:rsidR="00E65246" w:rsidRDefault="00E65246" w:rsidP="005A4065">
            <w:r>
              <w:rPr>
                <w:sz w:val="20"/>
                <w:szCs w:val="20"/>
              </w:rPr>
              <w:t xml:space="preserve">Dr. </w:t>
            </w:r>
            <w:proofErr w:type="spellStart"/>
            <w:r>
              <w:rPr>
                <w:sz w:val="20"/>
                <w:szCs w:val="20"/>
              </w:rPr>
              <w:t>Öğr.Üyesi</w:t>
            </w:r>
            <w:proofErr w:type="spellEnd"/>
            <w:r>
              <w:rPr>
                <w:sz w:val="20"/>
                <w:szCs w:val="20"/>
              </w:rPr>
              <w:t xml:space="preserve"> Nuray BİLGE</w:t>
            </w:r>
          </w:p>
        </w:tc>
      </w:tr>
    </w:tbl>
    <w:p w14:paraId="7508FEFE" w14:textId="77777777" w:rsidR="00E65246" w:rsidRDefault="00E65246" w:rsidP="00E65246">
      <w:pPr>
        <w:rPr>
          <w:sz w:val="20"/>
          <w:szCs w:val="20"/>
        </w:rPr>
      </w:pPr>
    </w:p>
    <w:p w14:paraId="752B3A86" w14:textId="77777777" w:rsidR="00E65246" w:rsidRDefault="00E65246" w:rsidP="00E65246">
      <w:pPr>
        <w:rPr>
          <w:sz w:val="20"/>
          <w:szCs w:val="20"/>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3240"/>
        <w:gridCol w:w="3600"/>
      </w:tblGrid>
      <w:tr w:rsidR="00E65246" w14:paraId="7E771EC9"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16712862" w14:textId="77777777" w:rsidR="00E65246" w:rsidRDefault="00E65246" w:rsidP="005A4065">
            <w:pPr>
              <w:rPr>
                <w:b/>
                <w:sz w:val="20"/>
                <w:szCs w:val="20"/>
              </w:rPr>
            </w:pPr>
            <w:r>
              <w:rPr>
                <w:b/>
                <w:sz w:val="20"/>
                <w:szCs w:val="20"/>
              </w:rPr>
              <w:t>2.YIL KOD</w:t>
            </w:r>
          </w:p>
        </w:tc>
        <w:tc>
          <w:tcPr>
            <w:tcW w:w="1800" w:type="dxa"/>
            <w:tcBorders>
              <w:top w:val="single" w:sz="4" w:space="0" w:color="auto"/>
              <w:left w:val="single" w:sz="4" w:space="0" w:color="auto"/>
              <w:bottom w:val="single" w:sz="4" w:space="0" w:color="auto"/>
              <w:right w:val="single" w:sz="4" w:space="0" w:color="auto"/>
            </w:tcBorders>
            <w:hideMark/>
          </w:tcPr>
          <w:p w14:paraId="0E26FB44" w14:textId="77777777" w:rsidR="00E65246" w:rsidRDefault="00E65246" w:rsidP="005A4065">
            <w:pPr>
              <w:rPr>
                <w:b/>
                <w:sz w:val="20"/>
                <w:szCs w:val="20"/>
              </w:rPr>
            </w:pPr>
            <w:r>
              <w:rPr>
                <w:b/>
                <w:sz w:val="20"/>
                <w:szCs w:val="20"/>
              </w:rPr>
              <w:t>DERSİN ADI</w:t>
            </w:r>
          </w:p>
        </w:tc>
        <w:tc>
          <w:tcPr>
            <w:tcW w:w="3240" w:type="dxa"/>
            <w:tcBorders>
              <w:top w:val="single" w:sz="4" w:space="0" w:color="auto"/>
              <w:left w:val="single" w:sz="4" w:space="0" w:color="auto"/>
              <w:bottom w:val="single" w:sz="4" w:space="0" w:color="auto"/>
              <w:right w:val="single" w:sz="4" w:space="0" w:color="auto"/>
            </w:tcBorders>
            <w:hideMark/>
          </w:tcPr>
          <w:p w14:paraId="08821402" w14:textId="77777777" w:rsidR="00E65246" w:rsidRDefault="00E65246" w:rsidP="005A4065">
            <w:pPr>
              <w:rPr>
                <w:b/>
                <w:sz w:val="20"/>
                <w:szCs w:val="20"/>
              </w:rPr>
            </w:pPr>
            <w:r>
              <w:rPr>
                <w:b/>
                <w:sz w:val="20"/>
                <w:szCs w:val="20"/>
              </w:rPr>
              <w:t>KONU</w:t>
            </w:r>
          </w:p>
        </w:tc>
        <w:tc>
          <w:tcPr>
            <w:tcW w:w="3600" w:type="dxa"/>
            <w:tcBorders>
              <w:top w:val="single" w:sz="4" w:space="0" w:color="auto"/>
              <w:left w:val="single" w:sz="4" w:space="0" w:color="auto"/>
              <w:bottom w:val="single" w:sz="4" w:space="0" w:color="auto"/>
              <w:right w:val="single" w:sz="4" w:space="0" w:color="auto"/>
            </w:tcBorders>
            <w:hideMark/>
          </w:tcPr>
          <w:p w14:paraId="01463BF7" w14:textId="77777777" w:rsidR="00E65246" w:rsidRDefault="00E65246" w:rsidP="005A4065">
            <w:pPr>
              <w:rPr>
                <w:b/>
                <w:sz w:val="20"/>
                <w:szCs w:val="20"/>
              </w:rPr>
            </w:pPr>
            <w:r>
              <w:rPr>
                <w:b/>
                <w:sz w:val="20"/>
                <w:szCs w:val="20"/>
              </w:rPr>
              <w:t>ÖĞRETİM ÜYESİ</w:t>
            </w:r>
          </w:p>
        </w:tc>
      </w:tr>
      <w:tr w:rsidR="00E65246" w14:paraId="5E67EFC3"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3AE4FDBB" w14:textId="77777777" w:rsidR="00E65246" w:rsidRDefault="00E65246" w:rsidP="005A4065">
            <w:pPr>
              <w:rPr>
                <w:sz w:val="20"/>
                <w:szCs w:val="20"/>
              </w:rPr>
            </w:pPr>
            <w:r>
              <w:rPr>
                <w:sz w:val="20"/>
                <w:szCs w:val="20"/>
              </w:rPr>
              <w:t>UZM2214</w:t>
            </w:r>
          </w:p>
        </w:tc>
        <w:tc>
          <w:tcPr>
            <w:tcW w:w="1800" w:type="dxa"/>
            <w:tcBorders>
              <w:top w:val="single" w:sz="4" w:space="0" w:color="auto"/>
              <w:left w:val="single" w:sz="4" w:space="0" w:color="auto"/>
              <w:bottom w:val="single" w:sz="4" w:space="0" w:color="auto"/>
              <w:right w:val="single" w:sz="4" w:space="0" w:color="auto"/>
            </w:tcBorders>
            <w:hideMark/>
          </w:tcPr>
          <w:p w14:paraId="7DE6C5EC"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1943EA85" w14:textId="77777777" w:rsidR="00E65246" w:rsidRDefault="00E65246" w:rsidP="005A4065">
            <w:pPr>
              <w:rPr>
                <w:sz w:val="20"/>
                <w:szCs w:val="20"/>
              </w:rPr>
            </w:pPr>
            <w:r w:rsidRPr="002A645C">
              <w:rPr>
                <w:rFonts w:cs="Calibri"/>
                <w:b/>
                <w:color w:val="000000"/>
                <w:sz w:val="20"/>
                <w:szCs w:val="20"/>
              </w:rPr>
              <w:t>KAS HASTALIKLARI</w:t>
            </w:r>
          </w:p>
        </w:tc>
        <w:tc>
          <w:tcPr>
            <w:tcW w:w="3600" w:type="dxa"/>
            <w:tcBorders>
              <w:top w:val="single" w:sz="4" w:space="0" w:color="auto"/>
              <w:left w:val="single" w:sz="4" w:space="0" w:color="auto"/>
              <w:bottom w:val="single" w:sz="4" w:space="0" w:color="auto"/>
              <w:right w:val="single" w:sz="4" w:space="0" w:color="auto"/>
            </w:tcBorders>
            <w:hideMark/>
          </w:tcPr>
          <w:p w14:paraId="5D88A67D" w14:textId="77777777" w:rsidR="00E65246" w:rsidRDefault="00E65246" w:rsidP="005A4065">
            <w:proofErr w:type="spellStart"/>
            <w:r>
              <w:rPr>
                <w:sz w:val="20"/>
                <w:szCs w:val="20"/>
              </w:rPr>
              <w:t>Doç.Dr</w:t>
            </w:r>
            <w:proofErr w:type="spellEnd"/>
            <w:r>
              <w:rPr>
                <w:sz w:val="20"/>
                <w:szCs w:val="20"/>
              </w:rPr>
              <w:t>. Recep YEVGİ</w:t>
            </w:r>
          </w:p>
        </w:tc>
      </w:tr>
      <w:tr w:rsidR="00E65246" w14:paraId="7EA1FCA0"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5465EA53" w14:textId="77777777" w:rsidR="00E65246" w:rsidRDefault="00E65246" w:rsidP="005A4065">
            <w:pPr>
              <w:rPr>
                <w:sz w:val="20"/>
                <w:szCs w:val="20"/>
              </w:rPr>
            </w:pPr>
            <w:r>
              <w:rPr>
                <w:sz w:val="20"/>
                <w:szCs w:val="20"/>
              </w:rPr>
              <w:t>UZM2214</w:t>
            </w:r>
          </w:p>
        </w:tc>
        <w:tc>
          <w:tcPr>
            <w:tcW w:w="1800" w:type="dxa"/>
            <w:tcBorders>
              <w:top w:val="single" w:sz="4" w:space="0" w:color="auto"/>
              <w:left w:val="single" w:sz="4" w:space="0" w:color="auto"/>
              <w:bottom w:val="single" w:sz="4" w:space="0" w:color="auto"/>
              <w:right w:val="single" w:sz="4" w:space="0" w:color="auto"/>
            </w:tcBorders>
            <w:hideMark/>
          </w:tcPr>
          <w:p w14:paraId="64DB4DDD"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4C46FDB6" w14:textId="77777777" w:rsidR="00E65246" w:rsidRDefault="00E65246" w:rsidP="005A4065">
            <w:pPr>
              <w:rPr>
                <w:sz w:val="20"/>
                <w:szCs w:val="20"/>
              </w:rPr>
            </w:pPr>
            <w:r w:rsidRPr="002A645C">
              <w:rPr>
                <w:rFonts w:cs="Calibri"/>
                <w:b/>
                <w:color w:val="000000"/>
                <w:sz w:val="20"/>
                <w:szCs w:val="20"/>
              </w:rPr>
              <w:t>NÖROMUSKULER KAVŞAK HASTALIKLARI</w:t>
            </w:r>
          </w:p>
        </w:tc>
        <w:tc>
          <w:tcPr>
            <w:tcW w:w="3600" w:type="dxa"/>
            <w:tcBorders>
              <w:top w:val="single" w:sz="4" w:space="0" w:color="auto"/>
              <w:left w:val="single" w:sz="4" w:space="0" w:color="auto"/>
              <w:bottom w:val="single" w:sz="4" w:space="0" w:color="auto"/>
              <w:right w:val="single" w:sz="4" w:space="0" w:color="auto"/>
            </w:tcBorders>
            <w:hideMark/>
          </w:tcPr>
          <w:p w14:paraId="5A801492" w14:textId="77777777" w:rsidR="00E65246" w:rsidRDefault="00E65246" w:rsidP="005A4065">
            <w:proofErr w:type="spellStart"/>
            <w:r>
              <w:rPr>
                <w:sz w:val="20"/>
                <w:szCs w:val="20"/>
              </w:rPr>
              <w:t>Doç.Dr</w:t>
            </w:r>
            <w:proofErr w:type="spellEnd"/>
            <w:r>
              <w:rPr>
                <w:sz w:val="20"/>
                <w:szCs w:val="20"/>
              </w:rPr>
              <w:t>. Fatma ŞİMŞEK</w:t>
            </w:r>
          </w:p>
        </w:tc>
      </w:tr>
      <w:tr w:rsidR="00E65246" w14:paraId="727A0FDA"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2765934B" w14:textId="77777777" w:rsidR="00E65246" w:rsidRDefault="00E65246" w:rsidP="005A4065">
            <w:pPr>
              <w:rPr>
                <w:sz w:val="20"/>
                <w:szCs w:val="20"/>
              </w:rPr>
            </w:pPr>
            <w:r>
              <w:rPr>
                <w:sz w:val="20"/>
                <w:szCs w:val="20"/>
              </w:rPr>
              <w:t>UZM2214</w:t>
            </w:r>
          </w:p>
        </w:tc>
        <w:tc>
          <w:tcPr>
            <w:tcW w:w="1800" w:type="dxa"/>
            <w:tcBorders>
              <w:top w:val="single" w:sz="4" w:space="0" w:color="auto"/>
              <w:left w:val="single" w:sz="4" w:space="0" w:color="auto"/>
              <w:bottom w:val="single" w:sz="4" w:space="0" w:color="auto"/>
              <w:right w:val="single" w:sz="4" w:space="0" w:color="auto"/>
            </w:tcBorders>
            <w:hideMark/>
          </w:tcPr>
          <w:p w14:paraId="7ED05FD0"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1AF897EA" w14:textId="77777777" w:rsidR="00E65246" w:rsidRDefault="00E65246" w:rsidP="005A4065">
            <w:pPr>
              <w:rPr>
                <w:sz w:val="20"/>
                <w:szCs w:val="20"/>
              </w:rPr>
            </w:pPr>
            <w:r w:rsidRPr="002A645C">
              <w:rPr>
                <w:rFonts w:cs="Calibri"/>
                <w:b/>
                <w:color w:val="000000"/>
                <w:sz w:val="20"/>
                <w:szCs w:val="20"/>
              </w:rPr>
              <w:t>KÖK VE PLEKSUS HASTALIKLARI</w:t>
            </w:r>
          </w:p>
        </w:tc>
        <w:tc>
          <w:tcPr>
            <w:tcW w:w="3600" w:type="dxa"/>
            <w:tcBorders>
              <w:top w:val="single" w:sz="4" w:space="0" w:color="auto"/>
              <w:left w:val="single" w:sz="4" w:space="0" w:color="auto"/>
              <w:bottom w:val="single" w:sz="4" w:space="0" w:color="auto"/>
              <w:right w:val="single" w:sz="4" w:space="0" w:color="auto"/>
            </w:tcBorders>
            <w:hideMark/>
          </w:tcPr>
          <w:p w14:paraId="4DE8AE78" w14:textId="77777777" w:rsidR="00E65246" w:rsidRDefault="00E65246" w:rsidP="005A4065">
            <w:r>
              <w:rPr>
                <w:sz w:val="20"/>
                <w:szCs w:val="20"/>
              </w:rPr>
              <w:t xml:space="preserve">Dr. </w:t>
            </w:r>
            <w:proofErr w:type="spellStart"/>
            <w:r>
              <w:rPr>
                <w:sz w:val="20"/>
                <w:szCs w:val="20"/>
              </w:rPr>
              <w:t>Öğr.Üyesi</w:t>
            </w:r>
            <w:proofErr w:type="spellEnd"/>
            <w:r>
              <w:rPr>
                <w:sz w:val="20"/>
                <w:szCs w:val="20"/>
              </w:rPr>
              <w:t xml:space="preserve"> Alper EREN</w:t>
            </w:r>
          </w:p>
        </w:tc>
      </w:tr>
      <w:tr w:rsidR="00E65246" w14:paraId="200DCA74"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4FBF0B5D" w14:textId="77777777" w:rsidR="00E65246" w:rsidRDefault="00E65246" w:rsidP="005A4065">
            <w:pPr>
              <w:rPr>
                <w:sz w:val="20"/>
                <w:szCs w:val="20"/>
              </w:rPr>
            </w:pPr>
            <w:r>
              <w:rPr>
                <w:sz w:val="20"/>
                <w:szCs w:val="20"/>
              </w:rPr>
              <w:t>UZM2214</w:t>
            </w:r>
          </w:p>
        </w:tc>
        <w:tc>
          <w:tcPr>
            <w:tcW w:w="1800" w:type="dxa"/>
            <w:tcBorders>
              <w:top w:val="single" w:sz="4" w:space="0" w:color="auto"/>
              <w:left w:val="single" w:sz="4" w:space="0" w:color="auto"/>
              <w:bottom w:val="single" w:sz="4" w:space="0" w:color="auto"/>
              <w:right w:val="single" w:sz="4" w:space="0" w:color="auto"/>
            </w:tcBorders>
            <w:hideMark/>
          </w:tcPr>
          <w:p w14:paraId="6F23E1A6"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4E94889A" w14:textId="77777777" w:rsidR="00E65246" w:rsidRDefault="00E65246" w:rsidP="005A4065">
            <w:pPr>
              <w:rPr>
                <w:sz w:val="20"/>
                <w:szCs w:val="20"/>
              </w:rPr>
            </w:pPr>
            <w:r w:rsidRPr="002A645C">
              <w:rPr>
                <w:rFonts w:cs="Calibri"/>
                <w:b/>
                <w:color w:val="000000"/>
                <w:sz w:val="20"/>
                <w:szCs w:val="20"/>
              </w:rPr>
              <w:t>PERİFERİK SİNİR HASTALIKLARI</w:t>
            </w:r>
          </w:p>
        </w:tc>
        <w:tc>
          <w:tcPr>
            <w:tcW w:w="3600" w:type="dxa"/>
            <w:tcBorders>
              <w:top w:val="single" w:sz="4" w:space="0" w:color="auto"/>
              <w:left w:val="single" w:sz="4" w:space="0" w:color="auto"/>
              <w:bottom w:val="single" w:sz="4" w:space="0" w:color="auto"/>
              <w:right w:val="single" w:sz="4" w:space="0" w:color="auto"/>
            </w:tcBorders>
            <w:hideMark/>
          </w:tcPr>
          <w:p w14:paraId="334959FB" w14:textId="77777777" w:rsidR="00E65246" w:rsidRDefault="00E65246" w:rsidP="005A4065">
            <w:r>
              <w:rPr>
                <w:sz w:val="20"/>
                <w:szCs w:val="20"/>
              </w:rPr>
              <w:t xml:space="preserve">Dr. </w:t>
            </w:r>
            <w:proofErr w:type="spellStart"/>
            <w:r>
              <w:rPr>
                <w:sz w:val="20"/>
                <w:szCs w:val="20"/>
              </w:rPr>
              <w:t>Öğr.Üyesi</w:t>
            </w:r>
            <w:proofErr w:type="spellEnd"/>
            <w:r>
              <w:rPr>
                <w:sz w:val="20"/>
                <w:szCs w:val="20"/>
              </w:rPr>
              <w:t xml:space="preserve"> Nazım KIZILDAĞ</w:t>
            </w:r>
          </w:p>
        </w:tc>
      </w:tr>
      <w:tr w:rsidR="00E65246" w14:paraId="6DA9A164"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4C1C7691" w14:textId="77777777" w:rsidR="00E65246" w:rsidRDefault="00E65246" w:rsidP="005A4065">
            <w:pPr>
              <w:rPr>
                <w:sz w:val="20"/>
                <w:szCs w:val="20"/>
              </w:rPr>
            </w:pPr>
            <w:r>
              <w:rPr>
                <w:sz w:val="20"/>
                <w:szCs w:val="20"/>
              </w:rPr>
              <w:t>UZM2214</w:t>
            </w:r>
          </w:p>
        </w:tc>
        <w:tc>
          <w:tcPr>
            <w:tcW w:w="1800" w:type="dxa"/>
            <w:tcBorders>
              <w:top w:val="single" w:sz="4" w:space="0" w:color="auto"/>
              <w:left w:val="single" w:sz="4" w:space="0" w:color="auto"/>
              <w:bottom w:val="single" w:sz="4" w:space="0" w:color="auto"/>
              <w:right w:val="single" w:sz="4" w:space="0" w:color="auto"/>
            </w:tcBorders>
            <w:hideMark/>
          </w:tcPr>
          <w:p w14:paraId="7AFD7BE1"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69865375" w14:textId="77777777" w:rsidR="00E65246" w:rsidRDefault="00E65246" w:rsidP="005A4065">
            <w:pPr>
              <w:rPr>
                <w:sz w:val="20"/>
                <w:szCs w:val="20"/>
              </w:rPr>
            </w:pPr>
            <w:r w:rsidRPr="002A645C">
              <w:rPr>
                <w:rFonts w:cs="Calibri"/>
                <w:b/>
                <w:color w:val="000000"/>
                <w:sz w:val="20"/>
                <w:szCs w:val="20"/>
              </w:rPr>
              <w:t>MOTOR NÖRON HASTALIKLARI</w:t>
            </w:r>
          </w:p>
        </w:tc>
        <w:tc>
          <w:tcPr>
            <w:tcW w:w="3600" w:type="dxa"/>
            <w:tcBorders>
              <w:top w:val="single" w:sz="4" w:space="0" w:color="auto"/>
              <w:left w:val="single" w:sz="4" w:space="0" w:color="auto"/>
              <w:bottom w:val="single" w:sz="4" w:space="0" w:color="auto"/>
              <w:right w:val="single" w:sz="4" w:space="0" w:color="auto"/>
            </w:tcBorders>
            <w:hideMark/>
          </w:tcPr>
          <w:p w14:paraId="613C9EEC" w14:textId="77777777" w:rsidR="00E65246" w:rsidRDefault="00E65246" w:rsidP="005A4065">
            <w:proofErr w:type="spellStart"/>
            <w:r>
              <w:rPr>
                <w:sz w:val="20"/>
                <w:szCs w:val="20"/>
              </w:rPr>
              <w:t>Doç.Dr</w:t>
            </w:r>
            <w:proofErr w:type="spellEnd"/>
            <w:r>
              <w:rPr>
                <w:sz w:val="20"/>
                <w:szCs w:val="20"/>
              </w:rPr>
              <w:t>. Recep YEVGİ</w:t>
            </w:r>
          </w:p>
        </w:tc>
      </w:tr>
      <w:tr w:rsidR="00E65246" w14:paraId="4FB06E86"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1FA17B7B" w14:textId="77777777" w:rsidR="00E65246" w:rsidRDefault="00E65246" w:rsidP="005A4065">
            <w:pPr>
              <w:rPr>
                <w:sz w:val="20"/>
                <w:szCs w:val="20"/>
              </w:rPr>
            </w:pPr>
            <w:r>
              <w:rPr>
                <w:sz w:val="20"/>
                <w:szCs w:val="20"/>
              </w:rPr>
              <w:t>UZM2214</w:t>
            </w:r>
          </w:p>
        </w:tc>
        <w:tc>
          <w:tcPr>
            <w:tcW w:w="1800" w:type="dxa"/>
            <w:tcBorders>
              <w:top w:val="single" w:sz="4" w:space="0" w:color="auto"/>
              <w:left w:val="single" w:sz="4" w:space="0" w:color="auto"/>
              <w:bottom w:val="single" w:sz="4" w:space="0" w:color="auto"/>
              <w:right w:val="single" w:sz="4" w:space="0" w:color="auto"/>
            </w:tcBorders>
            <w:hideMark/>
          </w:tcPr>
          <w:p w14:paraId="110AE4CB"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69F801AE" w14:textId="77777777" w:rsidR="00E65246" w:rsidRDefault="00E65246" w:rsidP="005A4065">
            <w:pPr>
              <w:rPr>
                <w:sz w:val="20"/>
                <w:szCs w:val="20"/>
              </w:rPr>
            </w:pPr>
            <w:r w:rsidRPr="002A645C">
              <w:rPr>
                <w:rFonts w:cs="Calibri"/>
                <w:b/>
                <w:color w:val="000000"/>
                <w:sz w:val="20"/>
                <w:szCs w:val="20"/>
              </w:rPr>
              <w:t>SEREBROVASKÜLER HASTALIKLAR</w:t>
            </w:r>
          </w:p>
        </w:tc>
        <w:tc>
          <w:tcPr>
            <w:tcW w:w="3600" w:type="dxa"/>
            <w:tcBorders>
              <w:top w:val="single" w:sz="4" w:space="0" w:color="auto"/>
              <w:left w:val="single" w:sz="4" w:space="0" w:color="auto"/>
              <w:bottom w:val="single" w:sz="4" w:space="0" w:color="auto"/>
              <w:right w:val="single" w:sz="4" w:space="0" w:color="auto"/>
            </w:tcBorders>
            <w:hideMark/>
          </w:tcPr>
          <w:p w14:paraId="6A656A6B" w14:textId="77777777" w:rsidR="00E65246" w:rsidRDefault="00E65246" w:rsidP="005A4065">
            <w:proofErr w:type="spellStart"/>
            <w:r>
              <w:rPr>
                <w:sz w:val="20"/>
                <w:szCs w:val="20"/>
              </w:rPr>
              <w:t>Doç.Dr</w:t>
            </w:r>
            <w:proofErr w:type="spellEnd"/>
            <w:r>
              <w:rPr>
                <w:sz w:val="20"/>
                <w:szCs w:val="20"/>
              </w:rPr>
              <w:t>. Mehmet Nuri KOÇAK</w:t>
            </w:r>
          </w:p>
        </w:tc>
      </w:tr>
      <w:tr w:rsidR="00E65246" w14:paraId="63A71663"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3E8CFAD9" w14:textId="77777777" w:rsidR="00E65246" w:rsidRDefault="00E65246" w:rsidP="005A4065">
            <w:pPr>
              <w:rPr>
                <w:sz w:val="20"/>
                <w:szCs w:val="20"/>
              </w:rPr>
            </w:pPr>
            <w:r>
              <w:rPr>
                <w:sz w:val="20"/>
                <w:szCs w:val="20"/>
              </w:rPr>
              <w:t>UZM2214</w:t>
            </w:r>
          </w:p>
        </w:tc>
        <w:tc>
          <w:tcPr>
            <w:tcW w:w="1800" w:type="dxa"/>
            <w:tcBorders>
              <w:top w:val="single" w:sz="4" w:space="0" w:color="auto"/>
              <w:left w:val="single" w:sz="4" w:space="0" w:color="auto"/>
              <w:bottom w:val="single" w:sz="4" w:space="0" w:color="auto"/>
              <w:right w:val="single" w:sz="4" w:space="0" w:color="auto"/>
            </w:tcBorders>
            <w:hideMark/>
          </w:tcPr>
          <w:p w14:paraId="41802D73"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6D5C6DB7" w14:textId="77777777" w:rsidR="00E65246" w:rsidRDefault="00E65246" w:rsidP="005A4065">
            <w:pPr>
              <w:rPr>
                <w:sz w:val="20"/>
                <w:szCs w:val="20"/>
              </w:rPr>
            </w:pPr>
            <w:r w:rsidRPr="002A645C">
              <w:rPr>
                <w:rFonts w:cs="Calibri"/>
                <w:b/>
                <w:color w:val="000000"/>
                <w:sz w:val="20"/>
                <w:szCs w:val="20"/>
              </w:rPr>
              <w:t>EPİLEPSİ</w:t>
            </w:r>
          </w:p>
        </w:tc>
        <w:tc>
          <w:tcPr>
            <w:tcW w:w="3600" w:type="dxa"/>
            <w:tcBorders>
              <w:top w:val="single" w:sz="4" w:space="0" w:color="auto"/>
              <w:left w:val="single" w:sz="4" w:space="0" w:color="auto"/>
              <w:bottom w:val="single" w:sz="4" w:space="0" w:color="auto"/>
              <w:right w:val="single" w:sz="4" w:space="0" w:color="auto"/>
            </w:tcBorders>
            <w:hideMark/>
          </w:tcPr>
          <w:p w14:paraId="0DE9F6A0" w14:textId="77777777" w:rsidR="00E65246" w:rsidRDefault="00E65246" w:rsidP="005A4065">
            <w:proofErr w:type="spellStart"/>
            <w:r>
              <w:rPr>
                <w:sz w:val="20"/>
                <w:szCs w:val="20"/>
              </w:rPr>
              <w:t>Doç.Dr</w:t>
            </w:r>
            <w:proofErr w:type="spellEnd"/>
            <w:r>
              <w:rPr>
                <w:sz w:val="20"/>
                <w:szCs w:val="20"/>
              </w:rPr>
              <w:t>. Fatma ŞİMŞEK</w:t>
            </w:r>
          </w:p>
        </w:tc>
      </w:tr>
      <w:tr w:rsidR="00E65246" w14:paraId="01B86D2E"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1C12D1FF" w14:textId="77777777" w:rsidR="00E65246" w:rsidRDefault="00E65246" w:rsidP="005A4065">
            <w:pPr>
              <w:rPr>
                <w:sz w:val="20"/>
                <w:szCs w:val="20"/>
              </w:rPr>
            </w:pPr>
            <w:r>
              <w:rPr>
                <w:sz w:val="20"/>
                <w:szCs w:val="20"/>
              </w:rPr>
              <w:t>UZM2214</w:t>
            </w:r>
          </w:p>
        </w:tc>
        <w:tc>
          <w:tcPr>
            <w:tcW w:w="1800" w:type="dxa"/>
            <w:tcBorders>
              <w:top w:val="single" w:sz="4" w:space="0" w:color="auto"/>
              <w:left w:val="single" w:sz="4" w:space="0" w:color="auto"/>
              <w:bottom w:val="single" w:sz="4" w:space="0" w:color="auto"/>
              <w:right w:val="single" w:sz="4" w:space="0" w:color="auto"/>
            </w:tcBorders>
            <w:hideMark/>
          </w:tcPr>
          <w:p w14:paraId="190EEB0C"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6C5BE2CE" w14:textId="77777777" w:rsidR="00E65246" w:rsidRDefault="00E65246" w:rsidP="005A4065">
            <w:pPr>
              <w:rPr>
                <w:sz w:val="20"/>
                <w:szCs w:val="20"/>
              </w:rPr>
            </w:pPr>
            <w:r w:rsidRPr="002A645C">
              <w:rPr>
                <w:rFonts w:cs="Calibri"/>
                <w:b/>
                <w:color w:val="000000"/>
                <w:sz w:val="20"/>
                <w:szCs w:val="20"/>
              </w:rPr>
              <w:t>DEMANS</w:t>
            </w:r>
          </w:p>
        </w:tc>
        <w:tc>
          <w:tcPr>
            <w:tcW w:w="3600" w:type="dxa"/>
            <w:tcBorders>
              <w:top w:val="single" w:sz="4" w:space="0" w:color="auto"/>
              <w:left w:val="single" w:sz="4" w:space="0" w:color="auto"/>
              <w:bottom w:val="single" w:sz="4" w:space="0" w:color="auto"/>
              <w:right w:val="single" w:sz="4" w:space="0" w:color="auto"/>
            </w:tcBorders>
            <w:hideMark/>
          </w:tcPr>
          <w:p w14:paraId="1C18E290" w14:textId="77777777" w:rsidR="00E65246" w:rsidRDefault="00E65246" w:rsidP="005A4065">
            <w:proofErr w:type="spellStart"/>
            <w:r>
              <w:rPr>
                <w:sz w:val="20"/>
                <w:szCs w:val="20"/>
              </w:rPr>
              <w:t>Doç.Dr</w:t>
            </w:r>
            <w:proofErr w:type="spellEnd"/>
            <w:r>
              <w:rPr>
                <w:sz w:val="20"/>
                <w:szCs w:val="20"/>
              </w:rPr>
              <w:t>. Mustafa CEYLAN</w:t>
            </w:r>
          </w:p>
        </w:tc>
      </w:tr>
      <w:tr w:rsidR="00E65246" w14:paraId="59538B60"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1B414066" w14:textId="77777777" w:rsidR="00E65246" w:rsidRDefault="00E65246" w:rsidP="005A4065">
            <w:pPr>
              <w:rPr>
                <w:sz w:val="20"/>
                <w:szCs w:val="20"/>
              </w:rPr>
            </w:pPr>
            <w:r>
              <w:rPr>
                <w:sz w:val="20"/>
                <w:szCs w:val="20"/>
              </w:rPr>
              <w:t>UZM2214</w:t>
            </w:r>
          </w:p>
        </w:tc>
        <w:tc>
          <w:tcPr>
            <w:tcW w:w="1800" w:type="dxa"/>
            <w:tcBorders>
              <w:top w:val="single" w:sz="4" w:space="0" w:color="auto"/>
              <w:left w:val="single" w:sz="4" w:space="0" w:color="auto"/>
              <w:bottom w:val="single" w:sz="4" w:space="0" w:color="auto"/>
              <w:right w:val="single" w:sz="4" w:space="0" w:color="auto"/>
            </w:tcBorders>
            <w:hideMark/>
          </w:tcPr>
          <w:p w14:paraId="315055DC"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71FAAA5E" w14:textId="77777777" w:rsidR="00E65246" w:rsidRDefault="00E65246" w:rsidP="005A4065">
            <w:pPr>
              <w:rPr>
                <w:sz w:val="20"/>
                <w:szCs w:val="20"/>
              </w:rPr>
            </w:pPr>
            <w:r w:rsidRPr="002A645C">
              <w:rPr>
                <w:rFonts w:cs="Calibri"/>
                <w:b/>
                <w:color w:val="000000"/>
                <w:sz w:val="20"/>
                <w:szCs w:val="20"/>
              </w:rPr>
              <w:t>DEMYELİNİZAN HASTALIKLAR</w:t>
            </w:r>
          </w:p>
        </w:tc>
        <w:tc>
          <w:tcPr>
            <w:tcW w:w="3600" w:type="dxa"/>
            <w:tcBorders>
              <w:top w:val="single" w:sz="4" w:space="0" w:color="auto"/>
              <w:left w:val="single" w:sz="4" w:space="0" w:color="auto"/>
              <w:bottom w:val="single" w:sz="4" w:space="0" w:color="auto"/>
              <w:right w:val="single" w:sz="4" w:space="0" w:color="auto"/>
            </w:tcBorders>
            <w:hideMark/>
          </w:tcPr>
          <w:p w14:paraId="3866C2FF" w14:textId="77777777" w:rsidR="00E65246" w:rsidRDefault="00E65246" w:rsidP="005A4065">
            <w:proofErr w:type="spellStart"/>
            <w:r>
              <w:rPr>
                <w:sz w:val="20"/>
                <w:szCs w:val="20"/>
              </w:rPr>
              <w:t>Doç.Dr</w:t>
            </w:r>
            <w:proofErr w:type="spellEnd"/>
            <w:r>
              <w:rPr>
                <w:sz w:val="20"/>
                <w:szCs w:val="20"/>
              </w:rPr>
              <w:t>. Nuray BİLGE</w:t>
            </w:r>
          </w:p>
        </w:tc>
      </w:tr>
      <w:tr w:rsidR="00E65246" w14:paraId="55624CB8"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7516BA70" w14:textId="77777777" w:rsidR="00E65246" w:rsidRDefault="00E65246" w:rsidP="005A4065">
            <w:pPr>
              <w:rPr>
                <w:sz w:val="20"/>
                <w:szCs w:val="20"/>
              </w:rPr>
            </w:pPr>
            <w:r>
              <w:rPr>
                <w:sz w:val="20"/>
                <w:szCs w:val="20"/>
              </w:rPr>
              <w:t>UZM2214</w:t>
            </w:r>
          </w:p>
        </w:tc>
        <w:tc>
          <w:tcPr>
            <w:tcW w:w="1800" w:type="dxa"/>
            <w:tcBorders>
              <w:top w:val="single" w:sz="4" w:space="0" w:color="auto"/>
              <w:left w:val="single" w:sz="4" w:space="0" w:color="auto"/>
              <w:bottom w:val="single" w:sz="4" w:space="0" w:color="auto"/>
              <w:right w:val="single" w:sz="4" w:space="0" w:color="auto"/>
            </w:tcBorders>
            <w:hideMark/>
          </w:tcPr>
          <w:p w14:paraId="03FB4F5B"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5B20027D" w14:textId="77777777" w:rsidR="00E65246" w:rsidRDefault="00E65246" w:rsidP="005A4065">
            <w:pPr>
              <w:rPr>
                <w:sz w:val="20"/>
                <w:szCs w:val="20"/>
              </w:rPr>
            </w:pPr>
            <w:r w:rsidRPr="002A645C">
              <w:rPr>
                <w:rFonts w:cs="Calibri"/>
                <w:b/>
                <w:sz w:val="20"/>
                <w:szCs w:val="20"/>
              </w:rPr>
              <w:t>HAREKET BOZUKLUKLARI</w:t>
            </w:r>
          </w:p>
        </w:tc>
        <w:tc>
          <w:tcPr>
            <w:tcW w:w="3600" w:type="dxa"/>
            <w:tcBorders>
              <w:top w:val="single" w:sz="4" w:space="0" w:color="auto"/>
              <w:left w:val="single" w:sz="4" w:space="0" w:color="auto"/>
              <w:bottom w:val="single" w:sz="4" w:space="0" w:color="auto"/>
              <w:right w:val="single" w:sz="4" w:space="0" w:color="auto"/>
            </w:tcBorders>
            <w:hideMark/>
          </w:tcPr>
          <w:p w14:paraId="760C6A98" w14:textId="77777777" w:rsidR="00E65246" w:rsidRDefault="00E65246" w:rsidP="005A4065">
            <w:proofErr w:type="spellStart"/>
            <w:r>
              <w:rPr>
                <w:sz w:val="20"/>
                <w:szCs w:val="20"/>
              </w:rPr>
              <w:t>Doç.Dr</w:t>
            </w:r>
            <w:proofErr w:type="spellEnd"/>
            <w:r>
              <w:rPr>
                <w:sz w:val="20"/>
                <w:szCs w:val="20"/>
              </w:rPr>
              <w:t>. Mustafa CEYLAN</w:t>
            </w:r>
          </w:p>
        </w:tc>
      </w:tr>
      <w:tr w:rsidR="00E65246" w14:paraId="62E1953D"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3726004B" w14:textId="77777777" w:rsidR="00E65246" w:rsidRDefault="00E65246" w:rsidP="005A4065">
            <w:pPr>
              <w:rPr>
                <w:sz w:val="20"/>
                <w:szCs w:val="20"/>
              </w:rPr>
            </w:pPr>
            <w:r>
              <w:rPr>
                <w:sz w:val="20"/>
                <w:szCs w:val="20"/>
              </w:rPr>
              <w:t>UZM2214</w:t>
            </w:r>
          </w:p>
        </w:tc>
        <w:tc>
          <w:tcPr>
            <w:tcW w:w="1800" w:type="dxa"/>
            <w:tcBorders>
              <w:top w:val="single" w:sz="4" w:space="0" w:color="auto"/>
              <w:left w:val="single" w:sz="4" w:space="0" w:color="auto"/>
              <w:bottom w:val="single" w:sz="4" w:space="0" w:color="auto"/>
              <w:right w:val="single" w:sz="4" w:space="0" w:color="auto"/>
            </w:tcBorders>
            <w:hideMark/>
          </w:tcPr>
          <w:p w14:paraId="47E601BB"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5DDD3D85" w14:textId="77777777" w:rsidR="00E65246" w:rsidRDefault="00E65246" w:rsidP="005A4065">
            <w:pPr>
              <w:rPr>
                <w:sz w:val="20"/>
                <w:szCs w:val="20"/>
              </w:rPr>
            </w:pPr>
            <w:r w:rsidRPr="002A645C">
              <w:rPr>
                <w:rFonts w:cs="Calibri"/>
                <w:b/>
                <w:sz w:val="20"/>
                <w:szCs w:val="20"/>
              </w:rPr>
              <w:t>UYKU BOZUKLUKLARI</w:t>
            </w:r>
          </w:p>
        </w:tc>
        <w:tc>
          <w:tcPr>
            <w:tcW w:w="3600" w:type="dxa"/>
            <w:tcBorders>
              <w:top w:val="single" w:sz="4" w:space="0" w:color="auto"/>
              <w:left w:val="single" w:sz="4" w:space="0" w:color="auto"/>
              <w:bottom w:val="single" w:sz="4" w:space="0" w:color="auto"/>
              <w:right w:val="single" w:sz="4" w:space="0" w:color="auto"/>
            </w:tcBorders>
            <w:hideMark/>
          </w:tcPr>
          <w:p w14:paraId="0B8E0850" w14:textId="77777777" w:rsidR="00E65246" w:rsidRDefault="00E65246" w:rsidP="005A4065">
            <w:r>
              <w:rPr>
                <w:sz w:val="20"/>
                <w:szCs w:val="20"/>
              </w:rPr>
              <w:t xml:space="preserve">Dr. </w:t>
            </w:r>
            <w:proofErr w:type="spellStart"/>
            <w:r>
              <w:rPr>
                <w:sz w:val="20"/>
                <w:szCs w:val="20"/>
              </w:rPr>
              <w:t>Öğr.Üyesi</w:t>
            </w:r>
            <w:proofErr w:type="spellEnd"/>
            <w:r>
              <w:rPr>
                <w:sz w:val="20"/>
                <w:szCs w:val="20"/>
              </w:rPr>
              <w:t xml:space="preserve"> Nazım KIZILDAĞ</w:t>
            </w:r>
          </w:p>
        </w:tc>
      </w:tr>
      <w:tr w:rsidR="00E65246" w14:paraId="5DE67D2D"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03273D80" w14:textId="77777777" w:rsidR="00E65246" w:rsidRDefault="00E65246" w:rsidP="005A4065">
            <w:pPr>
              <w:rPr>
                <w:sz w:val="20"/>
                <w:szCs w:val="20"/>
              </w:rPr>
            </w:pPr>
            <w:r>
              <w:rPr>
                <w:sz w:val="20"/>
                <w:szCs w:val="20"/>
              </w:rPr>
              <w:t>UZM2214</w:t>
            </w:r>
          </w:p>
        </w:tc>
        <w:tc>
          <w:tcPr>
            <w:tcW w:w="1800" w:type="dxa"/>
            <w:tcBorders>
              <w:top w:val="single" w:sz="4" w:space="0" w:color="auto"/>
              <w:left w:val="single" w:sz="4" w:space="0" w:color="auto"/>
              <w:bottom w:val="single" w:sz="4" w:space="0" w:color="auto"/>
              <w:right w:val="single" w:sz="4" w:space="0" w:color="auto"/>
            </w:tcBorders>
            <w:hideMark/>
          </w:tcPr>
          <w:p w14:paraId="136F000A"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24613D61" w14:textId="77777777" w:rsidR="00E65246" w:rsidRDefault="00E65246" w:rsidP="005A4065">
            <w:pPr>
              <w:rPr>
                <w:sz w:val="20"/>
                <w:szCs w:val="20"/>
              </w:rPr>
            </w:pPr>
            <w:r w:rsidRPr="002A645C">
              <w:rPr>
                <w:rFonts w:cs="Calibri"/>
                <w:b/>
                <w:sz w:val="20"/>
                <w:szCs w:val="20"/>
              </w:rPr>
              <w:t>ATAKSİ SENDROMLARI</w:t>
            </w:r>
          </w:p>
        </w:tc>
        <w:tc>
          <w:tcPr>
            <w:tcW w:w="3600" w:type="dxa"/>
            <w:tcBorders>
              <w:top w:val="single" w:sz="4" w:space="0" w:color="auto"/>
              <w:left w:val="single" w:sz="4" w:space="0" w:color="auto"/>
              <w:bottom w:val="single" w:sz="4" w:space="0" w:color="auto"/>
              <w:right w:val="single" w:sz="4" w:space="0" w:color="auto"/>
            </w:tcBorders>
            <w:hideMark/>
          </w:tcPr>
          <w:p w14:paraId="417C7021" w14:textId="77777777" w:rsidR="00E65246" w:rsidRDefault="00E65246" w:rsidP="005A4065">
            <w:proofErr w:type="spellStart"/>
            <w:r>
              <w:rPr>
                <w:sz w:val="20"/>
                <w:szCs w:val="20"/>
              </w:rPr>
              <w:t>Doç.Dr</w:t>
            </w:r>
            <w:proofErr w:type="spellEnd"/>
            <w:r>
              <w:rPr>
                <w:sz w:val="20"/>
                <w:szCs w:val="20"/>
              </w:rPr>
              <w:t>. Mustafa CEYLAN</w:t>
            </w:r>
          </w:p>
        </w:tc>
      </w:tr>
      <w:tr w:rsidR="00E65246" w14:paraId="123B7205"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6E5D035B" w14:textId="77777777" w:rsidR="00E65246" w:rsidRDefault="00E65246" w:rsidP="005A4065">
            <w:pPr>
              <w:rPr>
                <w:sz w:val="20"/>
                <w:szCs w:val="20"/>
              </w:rPr>
            </w:pPr>
            <w:r>
              <w:rPr>
                <w:sz w:val="20"/>
                <w:szCs w:val="20"/>
              </w:rPr>
              <w:t>UZM2214</w:t>
            </w:r>
          </w:p>
        </w:tc>
        <w:tc>
          <w:tcPr>
            <w:tcW w:w="1800" w:type="dxa"/>
            <w:tcBorders>
              <w:top w:val="single" w:sz="4" w:space="0" w:color="auto"/>
              <w:left w:val="single" w:sz="4" w:space="0" w:color="auto"/>
              <w:bottom w:val="single" w:sz="4" w:space="0" w:color="auto"/>
              <w:right w:val="single" w:sz="4" w:space="0" w:color="auto"/>
            </w:tcBorders>
            <w:hideMark/>
          </w:tcPr>
          <w:p w14:paraId="0156BC5D"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7784EA76" w14:textId="77777777" w:rsidR="00E65246" w:rsidRDefault="00E65246" w:rsidP="005A4065">
            <w:pPr>
              <w:rPr>
                <w:sz w:val="20"/>
                <w:szCs w:val="20"/>
              </w:rPr>
            </w:pPr>
            <w:r w:rsidRPr="002A645C">
              <w:rPr>
                <w:rFonts w:cs="Calibri"/>
                <w:b/>
                <w:sz w:val="20"/>
                <w:szCs w:val="20"/>
              </w:rPr>
              <w:t>SPİNAL KORD HASTALIKLARI</w:t>
            </w:r>
          </w:p>
        </w:tc>
        <w:tc>
          <w:tcPr>
            <w:tcW w:w="3600" w:type="dxa"/>
            <w:tcBorders>
              <w:top w:val="single" w:sz="4" w:space="0" w:color="auto"/>
              <w:left w:val="single" w:sz="4" w:space="0" w:color="auto"/>
              <w:bottom w:val="single" w:sz="4" w:space="0" w:color="auto"/>
              <w:right w:val="single" w:sz="4" w:space="0" w:color="auto"/>
            </w:tcBorders>
            <w:hideMark/>
          </w:tcPr>
          <w:p w14:paraId="4123B74A" w14:textId="77777777" w:rsidR="00E65246" w:rsidRDefault="00E65246" w:rsidP="005A4065">
            <w:proofErr w:type="spellStart"/>
            <w:r>
              <w:rPr>
                <w:sz w:val="20"/>
                <w:szCs w:val="20"/>
              </w:rPr>
              <w:t>Doç.Dr</w:t>
            </w:r>
            <w:proofErr w:type="spellEnd"/>
            <w:r>
              <w:rPr>
                <w:sz w:val="20"/>
                <w:szCs w:val="20"/>
              </w:rPr>
              <w:t>. Fatma ŞİMŞEK</w:t>
            </w:r>
          </w:p>
        </w:tc>
      </w:tr>
      <w:tr w:rsidR="00E65246" w14:paraId="53C67F6A"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0D91DF05" w14:textId="77777777" w:rsidR="00E65246" w:rsidRDefault="00E65246" w:rsidP="005A4065">
            <w:pPr>
              <w:rPr>
                <w:sz w:val="20"/>
                <w:szCs w:val="20"/>
              </w:rPr>
            </w:pPr>
            <w:r>
              <w:rPr>
                <w:sz w:val="20"/>
                <w:szCs w:val="20"/>
              </w:rPr>
              <w:t>UZM2214</w:t>
            </w:r>
          </w:p>
        </w:tc>
        <w:tc>
          <w:tcPr>
            <w:tcW w:w="1800" w:type="dxa"/>
            <w:tcBorders>
              <w:top w:val="single" w:sz="4" w:space="0" w:color="auto"/>
              <w:left w:val="single" w:sz="4" w:space="0" w:color="auto"/>
              <w:bottom w:val="single" w:sz="4" w:space="0" w:color="auto"/>
              <w:right w:val="single" w:sz="4" w:space="0" w:color="auto"/>
            </w:tcBorders>
            <w:hideMark/>
          </w:tcPr>
          <w:p w14:paraId="302574F2"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28042F3F" w14:textId="77777777" w:rsidR="00E65246" w:rsidRDefault="00E65246" w:rsidP="005A4065">
            <w:pPr>
              <w:rPr>
                <w:sz w:val="20"/>
                <w:szCs w:val="20"/>
              </w:rPr>
            </w:pPr>
            <w:r w:rsidRPr="002A645C">
              <w:rPr>
                <w:rFonts w:cs="Calibri"/>
                <w:b/>
                <w:sz w:val="20"/>
                <w:szCs w:val="20"/>
              </w:rPr>
              <w:t>NÖROTOKSİKOLOJİ</w:t>
            </w:r>
          </w:p>
        </w:tc>
        <w:tc>
          <w:tcPr>
            <w:tcW w:w="3600" w:type="dxa"/>
            <w:tcBorders>
              <w:top w:val="single" w:sz="4" w:space="0" w:color="auto"/>
              <w:left w:val="single" w:sz="4" w:space="0" w:color="auto"/>
              <w:bottom w:val="single" w:sz="4" w:space="0" w:color="auto"/>
              <w:right w:val="single" w:sz="4" w:space="0" w:color="auto"/>
            </w:tcBorders>
            <w:hideMark/>
          </w:tcPr>
          <w:p w14:paraId="43955ABB" w14:textId="77777777" w:rsidR="00E65246" w:rsidRDefault="00E65246" w:rsidP="005A4065">
            <w:r>
              <w:rPr>
                <w:sz w:val="20"/>
                <w:szCs w:val="20"/>
              </w:rPr>
              <w:t xml:space="preserve">Dr. </w:t>
            </w:r>
            <w:proofErr w:type="spellStart"/>
            <w:r>
              <w:rPr>
                <w:sz w:val="20"/>
                <w:szCs w:val="20"/>
              </w:rPr>
              <w:t>Öğr.Üyesi</w:t>
            </w:r>
            <w:proofErr w:type="spellEnd"/>
            <w:r>
              <w:rPr>
                <w:sz w:val="20"/>
                <w:szCs w:val="20"/>
              </w:rPr>
              <w:t xml:space="preserve"> Nazım KIZILDAĞ</w:t>
            </w:r>
          </w:p>
        </w:tc>
      </w:tr>
      <w:tr w:rsidR="00E65246" w14:paraId="51AC1572"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0112EA4A" w14:textId="77777777" w:rsidR="00E65246" w:rsidRDefault="00E65246" w:rsidP="005A4065">
            <w:pPr>
              <w:rPr>
                <w:sz w:val="20"/>
                <w:szCs w:val="20"/>
              </w:rPr>
            </w:pPr>
            <w:r>
              <w:rPr>
                <w:sz w:val="20"/>
                <w:szCs w:val="20"/>
              </w:rPr>
              <w:t>UZM2214</w:t>
            </w:r>
          </w:p>
        </w:tc>
        <w:tc>
          <w:tcPr>
            <w:tcW w:w="1800" w:type="dxa"/>
            <w:tcBorders>
              <w:top w:val="single" w:sz="4" w:space="0" w:color="auto"/>
              <w:left w:val="single" w:sz="4" w:space="0" w:color="auto"/>
              <w:bottom w:val="single" w:sz="4" w:space="0" w:color="auto"/>
              <w:right w:val="single" w:sz="4" w:space="0" w:color="auto"/>
            </w:tcBorders>
            <w:hideMark/>
          </w:tcPr>
          <w:p w14:paraId="4DB2D81F"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611A02CA" w14:textId="77777777" w:rsidR="00E65246" w:rsidRDefault="00E65246" w:rsidP="005A4065">
            <w:pPr>
              <w:rPr>
                <w:sz w:val="20"/>
                <w:szCs w:val="20"/>
              </w:rPr>
            </w:pPr>
            <w:r w:rsidRPr="002A645C">
              <w:rPr>
                <w:rFonts w:cs="Calibri"/>
                <w:b/>
                <w:sz w:val="20"/>
                <w:szCs w:val="20"/>
              </w:rPr>
              <w:t>SİNİR SİSTEMİ ENFEKSİYONLARI</w:t>
            </w:r>
          </w:p>
        </w:tc>
        <w:tc>
          <w:tcPr>
            <w:tcW w:w="3600" w:type="dxa"/>
            <w:tcBorders>
              <w:top w:val="single" w:sz="4" w:space="0" w:color="auto"/>
              <w:left w:val="single" w:sz="4" w:space="0" w:color="auto"/>
              <w:bottom w:val="single" w:sz="4" w:space="0" w:color="auto"/>
              <w:right w:val="single" w:sz="4" w:space="0" w:color="auto"/>
            </w:tcBorders>
            <w:hideMark/>
          </w:tcPr>
          <w:p w14:paraId="3DE9E968" w14:textId="77777777" w:rsidR="00E65246" w:rsidRDefault="00E65246" w:rsidP="005A4065">
            <w:proofErr w:type="spellStart"/>
            <w:r>
              <w:rPr>
                <w:sz w:val="20"/>
                <w:szCs w:val="20"/>
              </w:rPr>
              <w:t>Doç.Dr</w:t>
            </w:r>
            <w:proofErr w:type="spellEnd"/>
            <w:r>
              <w:rPr>
                <w:sz w:val="20"/>
                <w:szCs w:val="20"/>
              </w:rPr>
              <w:t>. Nuray BİLGE</w:t>
            </w:r>
          </w:p>
        </w:tc>
      </w:tr>
      <w:tr w:rsidR="00E65246" w14:paraId="5846B053"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51BF8803" w14:textId="77777777" w:rsidR="00E65246" w:rsidRDefault="00E65246" w:rsidP="005A4065">
            <w:pPr>
              <w:rPr>
                <w:sz w:val="20"/>
                <w:szCs w:val="20"/>
              </w:rPr>
            </w:pPr>
            <w:r>
              <w:rPr>
                <w:sz w:val="20"/>
                <w:szCs w:val="20"/>
              </w:rPr>
              <w:t>UZM2214</w:t>
            </w:r>
          </w:p>
        </w:tc>
        <w:tc>
          <w:tcPr>
            <w:tcW w:w="1800" w:type="dxa"/>
            <w:tcBorders>
              <w:top w:val="single" w:sz="4" w:space="0" w:color="auto"/>
              <w:left w:val="single" w:sz="4" w:space="0" w:color="auto"/>
              <w:bottom w:val="single" w:sz="4" w:space="0" w:color="auto"/>
              <w:right w:val="single" w:sz="4" w:space="0" w:color="auto"/>
            </w:tcBorders>
            <w:hideMark/>
          </w:tcPr>
          <w:p w14:paraId="3BD1AD83"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75FA4CEF" w14:textId="77777777" w:rsidR="00E65246" w:rsidRDefault="00E65246" w:rsidP="005A4065">
            <w:pPr>
              <w:rPr>
                <w:sz w:val="20"/>
                <w:szCs w:val="20"/>
              </w:rPr>
            </w:pPr>
            <w:r w:rsidRPr="002A645C">
              <w:rPr>
                <w:rFonts w:cs="Calibri"/>
                <w:b/>
                <w:sz w:val="20"/>
                <w:szCs w:val="20"/>
              </w:rPr>
              <w:t>NÖROİMMUNOLOJİK HASTALIKLAR</w:t>
            </w:r>
          </w:p>
        </w:tc>
        <w:tc>
          <w:tcPr>
            <w:tcW w:w="3600" w:type="dxa"/>
            <w:tcBorders>
              <w:top w:val="single" w:sz="4" w:space="0" w:color="auto"/>
              <w:left w:val="single" w:sz="4" w:space="0" w:color="auto"/>
              <w:bottom w:val="single" w:sz="4" w:space="0" w:color="auto"/>
              <w:right w:val="single" w:sz="4" w:space="0" w:color="auto"/>
            </w:tcBorders>
            <w:hideMark/>
          </w:tcPr>
          <w:p w14:paraId="1E665E91" w14:textId="77777777" w:rsidR="00E65246" w:rsidRDefault="00E65246" w:rsidP="005A4065">
            <w:proofErr w:type="spellStart"/>
            <w:r>
              <w:rPr>
                <w:sz w:val="20"/>
                <w:szCs w:val="20"/>
              </w:rPr>
              <w:t>Doç.Dr</w:t>
            </w:r>
            <w:proofErr w:type="spellEnd"/>
            <w:r>
              <w:rPr>
                <w:sz w:val="20"/>
                <w:szCs w:val="20"/>
              </w:rPr>
              <w:t>. Mehmet Nuri KOÇAK</w:t>
            </w:r>
          </w:p>
        </w:tc>
      </w:tr>
      <w:tr w:rsidR="00E65246" w14:paraId="5B340601"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2AE73D37" w14:textId="77777777" w:rsidR="00E65246" w:rsidRDefault="00E65246" w:rsidP="005A4065">
            <w:pPr>
              <w:rPr>
                <w:sz w:val="20"/>
                <w:szCs w:val="20"/>
              </w:rPr>
            </w:pPr>
            <w:r>
              <w:rPr>
                <w:sz w:val="20"/>
                <w:szCs w:val="20"/>
              </w:rPr>
              <w:t>UZM2214</w:t>
            </w:r>
          </w:p>
        </w:tc>
        <w:tc>
          <w:tcPr>
            <w:tcW w:w="1800" w:type="dxa"/>
            <w:tcBorders>
              <w:top w:val="single" w:sz="4" w:space="0" w:color="auto"/>
              <w:left w:val="single" w:sz="4" w:space="0" w:color="auto"/>
              <w:bottom w:val="single" w:sz="4" w:space="0" w:color="auto"/>
              <w:right w:val="single" w:sz="4" w:space="0" w:color="auto"/>
            </w:tcBorders>
            <w:hideMark/>
          </w:tcPr>
          <w:p w14:paraId="04243163"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7B876499" w14:textId="77777777" w:rsidR="00E65246" w:rsidRDefault="00E65246" w:rsidP="005A4065">
            <w:pPr>
              <w:rPr>
                <w:sz w:val="20"/>
                <w:szCs w:val="20"/>
              </w:rPr>
            </w:pPr>
            <w:r w:rsidRPr="002A645C">
              <w:rPr>
                <w:rFonts w:cs="Calibri"/>
                <w:b/>
                <w:sz w:val="20"/>
                <w:szCs w:val="20"/>
              </w:rPr>
              <w:t>NÖROOFTALMOLOJİK BOZUKLUKLAR</w:t>
            </w:r>
          </w:p>
        </w:tc>
        <w:tc>
          <w:tcPr>
            <w:tcW w:w="3600" w:type="dxa"/>
            <w:tcBorders>
              <w:top w:val="single" w:sz="4" w:space="0" w:color="auto"/>
              <w:left w:val="single" w:sz="4" w:space="0" w:color="auto"/>
              <w:bottom w:val="single" w:sz="4" w:space="0" w:color="auto"/>
              <w:right w:val="single" w:sz="4" w:space="0" w:color="auto"/>
            </w:tcBorders>
            <w:hideMark/>
          </w:tcPr>
          <w:p w14:paraId="142B4648" w14:textId="77777777" w:rsidR="00E65246" w:rsidRDefault="00E65246" w:rsidP="005A4065">
            <w:proofErr w:type="spellStart"/>
            <w:r>
              <w:rPr>
                <w:sz w:val="20"/>
                <w:szCs w:val="20"/>
              </w:rPr>
              <w:t>Doç.Dr</w:t>
            </w:r>
            <w:proofErr w:type="spellEnd"/>
            <w:r>
              <w:rPr>
                <w:sz w:val="20"/>
                <w:szCs w:val="20"/>
              </w:rPr>
              <w:t>. Nuray BİLGE</w:t>
            </w:r>
          </w:p>
        </w:tc>
      </w:tr>
      <w:tr w:rsidR="00E65246" w14:paraId="32767AF1"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75D749FF" w14:textId="77777777" w:rsidR="00E65246" w:rsidRDefault="00E65246" w:rsidP="005A4065">
            <w:pPr>
              <w:rPr>
                <w:sz w:val="20"/>
                <w:szCs w:val="20"/>
              </w:rPr>
            </w:pPr>
            <w:r>
              <w:rPr>
                <w:sz w:val="20"/>
                <w:szCs w:val="20"/>
              </w:rPr>
              <w:t>UZM2214</w:t>
            </w:r>
          </w:p>
        </w:tc>
        <w:tc>
          <w:tcPr>
            <w:tcW w:w="1800" w:type="dxa"/>
            <w:tcBorders>
              <w:top w:val="single" w:sz="4" w:space="0" w:color="auto"/>
              <w:left w:val="single" w:sz="4" w:space="0" w:color="auto"/>
              <w:bottom w:val="single" w:sz="4" w:space="0" w:color="auto"/>
              <w:right w:val="single" w:sz="4" w:space="0" w:color="auto"/>
            </w:tcBorders>
            <w:hideMark/>
          </w:tcPr>
          <w:p w14:paraId="5F3EC295"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05BBAD37" w14:textId="77777777" w:rsidR="00E65246" w:rsidRDefault="00E65246" w:rsidP="005A4065">
            <w:pPr>
              <w:rPr>
                <w:sz w:val="20"/>
                <w:szCs w:val="20"/>
              </w:rPr>
            </w:pPr>
            <w:r w:rsidRPr="002A645C">
              <w:rPr>
                <w:rFonts w:cs="Calibri"/>
                <w:b/>
                <w:sz w:val="20"/>
                <w:szCs w:val="20"/>
              </w:rPr>
              <w:t>KRANİAL SİNİR HASTALIKLARI</w:t>
            </w:r>
          </w:p>
        </w:tc>
        <w:tc>
          <w:tcPr>
            <w:tcW w:w="3600" w:type="dxa"/>
            <w:tcBorders>
              <w:top w:val="single" w:sz="4" w:space="0" w:color="auto"/>
              <w:left w:val="single" w:sz="4" w:space="0" w:color="auto"/>
              <w:bottom w:val="single" w:sz="4" w:space="0" w:color="auto"/>
              <w:right w:val="single" w:sz="4" w:space="0" w:color="auto"/>
            </w:tcBorders>
            <w:hideMark/>
          </w:tcPr>
          <w:p w14:paraId="0BF0DDB7" w14:textId="77777777" w:rsidR="00E65246" w:rsidRDefault="00E65246" w:rsidP="005A4065">
            <w:proofErr w:type="spellStart"/>
            <w:r>
              <w:rPr>
                <w:sz w:val="20"/>
                <w:szCs w:val="20"/>
              </w:rPr>
              <w:t>Doç.Dr</w:t>
            </w:r>
            <w:proofErr w:type="spellEnd"/>
            <w:r>
              <w:rPr>
                <w:sz w:val="20"/>
                <w:szCs w:val="20"/>
              </w:rPr>
              <w:t>. Fatma ŞİMŞEK</w:t>
            </w:r>
          </w:p>
        </w:tc>
      </w:tr>
      <w:tr w:rsidR="00E65246" w14:paraId="7573C55D"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065731A4" w14:textId="77777777" w:rsidR="00E65246" w:rsidRDefault="00E65246" w:rsidP="005A4065">
            <w:pPr>
              <w:rPr>
                <w:sz w:val="20"/>
                <w:szCs w:val="20"/>
              </w:rPr>
            </w:pPr>
            <w:r>
              <w:rPr>
                <w:sz w:val="20"/>
                <w:szCs w:val="20"/>
              </w:rPr>
              <w:t>UZM2214</w:t>
            </w:r>
          </w:p>
        </w:tc>
        <w:tc>
          <w:tcPr>
            <w:tcW w:w="1800" w:type="dxa"/>
            <w:tcBorders>
              <w:top w:val="single" w:sz="4" w:space="0" w:color="auto"/>
              <w:left w:val="single" w:sz="4" w:space="0" w:color="auto"/>
              <w:bottom w:val="single" w:sz="4" w:space="0" w:color="auto"/>
              <w:right w:val="single" w:sz="4" w:space="0" w:color="auto"/>
            </w:tcBorders>
            <w:hideMark/>
          </w:tcPr>
          <w:p w14:paraId="5A181BFF"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69F6E10C" w14:textId="77777777" w:rsidR="00E65246" w:rsidRDefault="00E65246" w:rsidP="005A4065">
            <w:pPr>
              <w:rPr>
                <w:sz w:val="20"/>
                <w:szCs w:val="20"/>
              </w:rPr>
            </w:pPr>
            <w:r w:rsidRPr="002A645C">
              <w:rPr>
                <w:rFonts w:cs="Calibri"/>
                <w:b/>
                <w:sz w:val="20"/>
                <w:szCs w:val="20"/>
              </w:rPr>
              <w:t>NÖROLOJİK BULGU YARATAN NUTRİSYONEL VE TOKSİK HASTALIKLAR</w:t>
            </w:r>
          </w:p>
        </w:tc>
        <w:tc>
          <w:tcPr>
            <w:tcW w:w="3600" w:type="dxa"/>
            <w:tcBorders>
              <w:top w:val="single" w:sz="4" w:space="0" w:color="auto"/>
              <w:left w:val="single" w:sz="4" w:space="0" w:color="auto"/>
              <w:bottom w:val="single" w:sz="4" w:space="0" w:color="auto"/>
              <w:right w:val="single" w:sz="4" w:space="0" w:color="auto"/>
            </w:tcBorders>
            <w:hideMark/>
          </w:tcPr>
          <w:p w14:paraId="3F247A47" w14:textId="77777777" w:rsidR="00E65246" w:rsidRDefault="00E65246" w:rsidP="005A4065">
            <w:r>
              <w:rPr>
                <w:sz w:val="20"/>
                <w:szCs w:val="20"/>
              </w:rPr>
              <w:t xml:space="preserve">Dr. </w:t>
            </w:r>
            <w:proofErr w:type="spellStart"/>
            <w:r>
              <w:rPr>
                <w:sz w:val="20"/>
                <w:szCs w:val="20"/>
              </w:rPr>
              <w:t>Öğr.Üyesi</w:t>
            </w:r>
            <w:proofErr w:type="spellEnd"/>
            <w:r>
              <w:rPr>
                <w:sz w:val="20"/>
                <w:szCs w:val="20"/>
              </w:rPr>
              <w:t xml:space="preserve"> Alper EREN</w:t>
            </w:r>
          </w:p>
        </w:tc>
      </w:tr>
      <w:tr w:rsidR="00E65246" w14:paraId="1B0311E5"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75677D3D" w14:textId="77777777" w:rsidR="00E65246" w:rsidRDefault="00E65246" w:rsidP="005A4065">
            <w:pPr>
              <w:rPr>
                <w:sz w:val="20"/>
                <w:szCs w:val="20"/>
              </w:rPr>
            </w:pPr>
            <w:r>
              <w:rPr>
                <w:sz w:val="20"/>
                <w:szCs w:val="20"/>
              </w:rPr>
              <w:t>UZM2214</w:t>
            </w:r>
          </w:p>
        </w:tc>
        <w:tc>
          <w:tcPr>
            <w:tcW w:w="1800" w:type="dxa"/>
            <w:tcBorders>
              <w:top w:val="single" w:sz="4" w:space="0" w:color="auto"/>
              <w:left w:val="single" w:sz="4" w:space="0" w:color="auto"/>
              <w:bottom w:val="single" w:sz="4" w:space="0" w:color="auto"/>
              <w:right w:val="single" w:sz="4" w:space="0" w:color="auto"/>
            </w:tcBorders>
            <w:hideMark/>
          </w:tcPr>
          <w:p w14:paraId="1E3C8220"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1258CDEF" w14:textId="77777777" w:rsidR="00E65246" w:rsidRDefault="00E65246" w:rsidP="005A4065">
            <w:pPr>
              <w:rPr>
                <w:sz w:val="20"/>
                <w:szCs w:val="20"/>
              </w:rPr>
            </w:pPr>
            <w:r w:rsidRPr="002A645C">
              <w:rPr>
                <w:rFonts w:cs="Calibri"/>
                <w:b/>
                <w:sz w:val="20"/>
                <w:szCs w:val="20"/>
              </w:rPr>
              <w:t xml:space="preserve">SİSTEMİK </w:t>
            </w:r>
            <w:proofErr w:type="gramStart"/>
            <w:r w:rsidRPr="002A645C">
              <w:rPr>
                <w:rFonts w:cs="Calibri"/>
                <w:b/>
                <w:sz w:val="20"/>
                <w:szCs w:val="20"/>
              </w:rPr>
              <w:t>HASTALIKLARIN  NÖROLOJİK</w:t>
            </w:r>
            <w:proofErr w:type="gramEnd"/>
            <w:r w:rsidRPr="002A645C">
              <w:rPr>
                <w:rFonts w:cs="Calibri"/>
                <w:b/>
                <w:sz w:val="20"/>
                <w:szCs w:val="20"/>
              </w:rPr>
              <w:t xml:space="preserve"> KOMPLİKASYONLARI</w:t>
            </w:r>
          </w:p>
        </w:tc>
        <w:tc>
          <w:tcPr>
            <w:tcW w:w="3600" w:type="dxa"/>
            <w:tcBorders>
              <w:top w:val="single" w:sz="4" w:space="0" w:color="auto"/>
              <w:left w:val="single" w:sz="4" w:space="0" w:color="auto"/>
              <w:bottom w:val="single" w:sz="4" w:space="0" w:color="auto"/>
              <w:right w:val="single" w:sz="4" w:space="0" w:color="auto"/>
            </w:tcBorders>
            <w:hideMark/>
          </w:tcPr>
          <w:p w14:paraId="73E10829" w14:textId="77777777" w:rsidR="00E65246" w:rsidRDefault="00E65246" w:rsidP="005A4065">
            <w:proofErr w:type="spellStart"/>
            <w:r>
              <w:rPr>
                <w:sz w:val="20"/>
                <w:szCs w:val="20"/>
              </w:rPr>
              <w:t>Doç.Dr</w:t>
            </w:r>
            <w:proofErr w:type="spellEnd"/>
            <w:r>
              <w:rPr>
                <w:sz w:val="20"/>
                <w:szCs w:val="20"/>
              </w:rPr>
              <w:t>. Fatma ŞİMŞEK</w:t>
            </w:r>
          </w:p>
        </w:tc>
      </w:tr>
      <w:tr w:rsidR="00E65246" w14:paraId="7CFD0287"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5FD2418D" w14:textId="77777777" w:rsidR="00E65246" w:rsidRDefault="00E65246" w:rsidP="005A4065">
            <w:pPr>
              <w:rPr>
                <w:sz w:val="20"/>
                <w:szCs w:val="20"/>
              </w:rPr>
            </w:pPr>
            <w:r>
              <w:rPr>
                <w:sz w:val="20"/>
                <w:szCs w:val="20"/>
              </w:rPr>
              <w:t>UZM2214</w:t>
            </w:r>
          </w:p>
        </w:tc>
        <w:tc>
          <w:tcPr>
            <w:tcW w:w="1800" w:type="dxa"/>
            <w:tcBorders>
              <w:top w:val="single" w:sz="4" w:space="0" w:color="auto"/>
              <w:left w:val="single" w:sz="4" w:space="0" w:color="auto"/>
              <w:bottom w:val="single" w:sz="4" w:space="0" w:color="auto"/>
              <w:right w:val="single" w:sz="4" w:space="0" w:color="auto"/>
            </w:tcBorders>
            <w:hideMark/>
          </w:tcPr>
          <w:p w14:paraId="2029A361"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786D7BF4" w14:textId="77777777" w:rsidR="00E65246" w:rsidRDefault="00E65246" w:rsidP="005A4065">
            <w:pPr>
              <w:rPr>
                <w:sz w:val="20"/>
                <w:szCs w:val="20"/>
              </w:rPr>
            </w:pPr>
            <w:r w:rsidRPr="002A645C">
              <w:rPr>
                <w:rFonts w:cs="Calibri"/>
                <w:b/>
                <w:sz w:val="20"/>
                <w:szCs w:val="20"/>
              </w:rPr>
              <w:t>NÖROÜROLOJİ</w:t>
            </w:r>
          </w:p>
        </w:tc>
        <w:tc>
          <w:tcPr>
            <w:tcW w:w="3600" w:type="dxa"/>
            <w:tcBorders>
              <w:top w:val="single" w:sz="4" w:space="0" w:color="auto"/>
              <w:left w:val="single" w:sz="4" w:space="0" w:color="auto"/>
              <w:bottom w:val="single" w:sz="4" w:space="0" w:color="auto"/>
              <w:right w:val="single" w:sz="4" w:space="0" w:color="auto"/>
            </w:tcBorders>
            <w:hideMark/>
          </w:tcPr>
          <w:p w14:paraId="1B3936EE" w14:textId="77777777" w:rsidR="00E65246" w:rsidRDefault="00E65246" w:rsidP="005A4065">
            <w:proofErr w:type="spellStart"/>
            <w:r>
              <w:rPr>
                <w:sz w:val="20"/>
                <w:szCs w:val="20"/>
              </w:rPr>
              <w:t>Doç.Dr</w:t>
            </w:r>
            <w:proofErr w:type="spellEnd"/>
            <w:r>
              <w:rPr>
                <w:sz w:val="20"/>
                <w:szCs w:val="20"/>
              </w:rPr>
              <w:t>. Mehmet Nuri KOÇAK</w:t>
            </w:r>
          </w:p>
        </w:tc>
      </w:tr>
      <w:tr w:rsidR="00E65246" w14:paraId="73751270"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1156EC7B" w14:textId="77777777" w:rsidR="00E65246" w:rsidRDefault="00E65246" w:rsidP="005A4065">
            <w:pPr>
              <w:rPr>
                <w:sz w:val="20"/>
                <w:szCs w:val="20"/>
              </w:rPr>
            </w:pPr>
            <w:r>
              <w:rPr>
                <w:sz w:val="20"/>
                <w:szCs w:val="20"/>
              </w:rPr>
              <w:t>UZM2214</w:t>
            </w:r>
          </w:p>
        </w:tc>
        <w:tc>
          <w:tcPr>
            <w:tcW w:w="1800" w:type="dxa"/>
            <w:tcBorders>
              <w:top w:val="single" w:sz="4" w:space="0" w:color="auto"/>
              <w:left w:val="single" w:sz="4" w:space="0" w:color="auto"/>
              <w:bottom w:val="single" w:sz="4" w:space="0" w:color="auto"/>
              <w:right w:val="single" w:sz="4" w:space="0" w:color="auto"/>
            </w:tcBorders>
            <w:hideMark/>
          </w:tcPr>
          <w:p w14:paraId="4EBAF2D7"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7502F8DF" w14:textId="77777777" w:rsidR="00E65246" w:rsidRDefault="00E65246" w:rsidP="005A4065">
            <w:pPr>
              <w:rPr>
                <w:sz w:val="20"/>
                <w:szCs w:val="20"/>
              </w:rPr>
            </w:pPr>
            <w:r w:rsidRPr="002A645C">
              <w:rPr>
                <w:rFonts w:cs="Calibri"/>
                <w:b/>
                <w:sz w:val="20"/>
                <w:szCs w:val="20"/>
              </w:rPr>
              <w:t>NÖROGENETİK HASTALIKLAR</w:t>
            </w:r>
          </w:p>
        </w:tc>
        <w:tc>
          <w:tcPr>
            <w:tcW w:w="3600" w:type="dxa"/>
            <w:tcBorders>
              <w:top w:val="single" w:sz="4" w:space="0" w:color="auto"/>
              <w:left w:val="single" w:sz="4" w:space="0" w:color="auto"/>
              <w:bottom w:val="single" w:sz="4" w:space="0" w:color="auto"/>
              <w:right w:val="single" w:sz="4" w:space="0" w:color="auto"/>
            </w:tcBorders>
            <w:hideMark/>
          </w:tcPr>
          <w:p w14:paraId="0E1269E4" w14:textId="77777777" w:rsidR="00E65246" w:rsidRDefault="00E65246" w:rsidP="005A4065">
            <w:proofErr w:type="spellStart"/>
            <w:r>
              <w:rPr>
                <w:sz w:val="20"/>
                <w:szCs w:val="20"/>
              </w:rPr>
              <w:t>Doç.Dr</w:t>
            </w:r>
            <w:proofErr w:type="spellEnd"/>
            <w:r>
              <w:rPr>
                <w:sz w:val="20"/>
                <w:szCs w:val="20"/>
              </w:rPr>
              <w:t>. Fatma ŞİMŞEK</w:t>
            </w:r>
          </w:p>
        </w:tc>
      </w:tr>
      <w:tr w:rsidR="00E65246" w14:paraId="4B18815B"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6D513EE2" w14:textId="77777777" w:rsidR="00E65246" w:rsidRDefault="00E65246" w:rsidP="005A4065">
            <w:pPr>
              <w:rPr>
                <w:sz w:val="20"/>
                <w:szCs w:val="20"/>
              </w:rPr>
            </w:pPr>
            <w:r>
              <w:rPr>
                <w:sz w:val="20"/>
                <w:szCs w:val="20"/>
              </w:rPr>
              <w:t>UZM2214</w:t>
            </w:r>
          </w:p>
        </w:tc>
        <w:tc>
          <w:tcPr>
            <w:tcW w:w="1800" w:type="dxa"/>
            <w:tcBorders>
              <w:top w:val="single" w:sz="4" w:space="0" w:color="auto"/>
              <w:left w:val="single" w:sz="4" w:space="0" w:color="auto"/>
              <w:bottom w:val="single" w:sz="4" w:space="0" w:color="auto"/>
              <w:right w:val="single" w:sz="4" w:space="0" w:color="auto"/>
            </w:tcBorders>
            <w:hideMark/>
          </w:tcPr>
          <w:p w14:paraId="60E64907"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7D8C8527" w14:textId="77777777" w:rsidR="00E65246" w:rsidRDefault="00E65246" w:rsidP="005A4065">
            <w:pPr>
              <w:rPr>
                <w:sz w:val="20"/>
                <w:szCs w:val="20"/>
              </w:rPr>
            </w:pPr>
            <w:r w:rsidRPr="002A645C">
              <w:rPr>
                <w:rFonts w:cs="Calibri"/>
                <w:b/>
                <w:sz w:val="20"/>
                <w:szCs w:val="20"/>
              </w:rPr>
              <w:t>NÖROLOJİK YOĞUN BAKIM</w:t>
            </w:r>
          </w:p>
        </w:tc>
        <w:tc>
          <w:tcPr>
            <w:tcW w:w="3600" w:type="dxa"/>
            <w:tcBorders>
              <w:top w:val="single" w:sz="4" w:space="0" w:color="auto"/>
              <w:left w:val="single" w:sz="4" w:space="0" w:color="auto"/>
              <w:bottom w:val="single" w:sz="4" w:space="0" w:color="auto"/>
              <w:right w:val="single" w:sz="4" w:space="0" w:color="auto"/>
            </w:tcBorders>
            <w:hideMark/>
          </w:tcPr>
          <w:p w14:paraId="12DD33CA" w14:textId="77777777" w:rsidR="00E65246" w:rsidRDefault="00E65246" w:rsidP="005A4065">
            <w:r>
              <w:rPr>
                <w:sz w:val="20"/>
                <w:szCs w:val="20"/>
              </w:rPr>
              <w:t xml:space="preserve">Dr. </w:t>
            </w:r>
            <w:proofErr w:type="spellStart"/>
            <w:r>
              <w:rPr>
                <w:sz w:val="20"/>
                <w:szCs w:val="20"/>
              </w:rPr>
              <w:t>Öğr.Üyesi</w:t>
            </w:r>
            <w:proofErr w:type="spellEnd"/>
            <w:r>
              <w:rPr>
                <w:sz w:val="20"/>
                <w:szCs w:val="20"/>
              </w:rPr>
              <w:t xml:space="preserve"> Nazım KIZILDAĞ</w:t>
            </w:r>
          </w:p>
        </w:tc>
      </w:tr>
      <w:tr w:rsidR="00E65246" w14:paraId="19A110EB"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06276A03" w14:textId="77777777" w:rsidR="00E65246" w:rsidRDefault="00E65246" w:rsidP="005A4065">
            <w:pPr>
              <w:rPr>
                <w:sz w:val="20"/>
                <w:szCs w:val="20"/>
              </w:rPr>
            </w:pPr>
            <w:r>
              <w:rPr>
                <w:sz w:val="20"/>
                <w:szCs w:val="20"/>
              </w:rPr>
              <w:t>UZM2214</w:t>
            </w:r>
          </w:p>
        </w:tc>
        <w:tc>
          <w:tcPr>
            <w:tcW w:w="1800" w:type="dxa"/>
            <w:tcBorders>
              <w:top w:val="single" w:sz="4" w:space="0" w:color="auto"/>
              <w:left w:val="single" w:sz="4" w:space="0" w:color="auto"/>
              <w:bottom w:val="single" w:sz="4" w:space="0" w:color="auto"/>
              <w:right w:val="single" w:sz="4" w:space="0" w:color="auto"/>
            </w:tcBorders>
            <w:hideMark/>
          </w:tcPr>
          <w:p w14:paraId="311AA26C"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tcPr>
          <w:p w14:paraId="65D5DEF3" w14:textId="77777777" w:rsidR="00E65246" w:rsidRPr="002A645C" w:rsidRDefault="00E65246" w:rsidP="005A4065">
            <w:pPr>
              <w:rPr>
                <w:rFonts w:cs="Calibri"/>
                <w:b/>
                <w:sz w:val="20"/>
                <w:szCs w:val="20"/>
              </w:rPr>
            </w:pPr>
            <w:r w:rsidRPr="002A645C">
              <w:rPr>
                <w:rFonts w:cs="Calibri"/>
                <w:b/>
                <w:sz w:val="20"/>
                <w:szCs w:val="20"/>
              </w:rPr>
              <w:t>NÖROLOJİK HASTALIKLARDA SEMİYOLOJİ</w:t>
            </w:r>
          </w:p>
          <w:p w14:paraId="58D708B0" w14:textId="77777777" w:rsidR="00E65246" w:rsidRPr="002A645C" w:rsidRDefault="00E65246" w:rsidP="005A4065">
            <w:pPr>
              <w:rPr>
                <w:rFonts w:cs="Calibri"/>
                <w:b/>
                <w:sz w:val="20"/>
                <w:szCs w:val="20"/>
              </w:rPr>
            </w:pPr>
            <w:r w:rsidRPr="002A645C">
              <w:rPr>
                <w:rFonts w:cs="Calibri"/>
                <w:b/>
                <w:sz w:val="20"/>
                <w:szCs w:val="20"/>
              </w:rPr>
              <w:t xml:space="preserve"> </w:t>
            </w:r>
          </w:p>
          <w:p w14:paraId="4C751DCE" w14:textId="77777777" w:rsidR="00E65246" w:rsidRDefault="00E65246" w:rsidP="005A4065">
            <w:pPr>
              <w:rPr>
                <w:sz w:val="20"/>
                <w:szCs w:val="20"/>
              </w:rPr>
            </w:pPr>
          </w:p>
        </w:tc>
        <w:tc>
          <w:tcPr>
            <w:tcW w:w="3600" w:type="dxa"/>
            <w:tcBorders>
              <w:top w:val="single" w:sz="4" w:space="0" w:color="auto"/>
              <w:left w:val="single" w:sz="4" w:space="0" w:color="auto"/>
              <w:bottom w:val="single" w:sz="4" w:space="0" w:color="auto"/>
              <w:right w:val="single" w:sz="4" w:space="0" w:color="auto"/>
            </w:tcBorders>
            <w:hideMark/>
          </w:tcPr>
          <w:p w14:paraId="440547D2" w14:textId="77777777" w:rsidR="00E65246" w:rsidRDefault="00E65246" w:rsidP="005A4065">
            <w:proofErr w:type="spellStart"/>
            <w:r>
              <w:rPr>
                <w:sz w:val="20"/>
                <w:szCs w:val="20"/>
              </w:rPr>
              <w:t>Doç.Dr</w:t>
            </w:r>
            <w:proofErr w:type="spellEnd"/>
            <w:r>
              <w:rPr>
                <w:sz w:val="20"/>
                <w:szCs w:val="20"/>
              </w:rPr>
              <w:t>. Mehmet Nuri KOÇAK</w:t>
            </w:r>
          </w:p>
        </w:tc>
      </w:tr>
      <w:tr w:rsidR="00E65246" w14:paraId="7D398ECD"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5312C1BD" w14:textId="77777777" w:rsidR="00E65246" w:rsidRDefault="00E65246" w:rsidP="005A4065">
            <w:pPr>
              <w:rPr>
                <w:sz w:val="20"/>
                <w:szCs w:val="20"/>
              </w:rPr>
            </w:pPr>
            <w:r>
              <w:rPr>
                <w:sz w:val="20"/>
                <w:szCs w:val="20"/>
              </w:rPr>
              <w:t>UZM2214</w:t>
            </w:r>
          </w:p>
        </w:tc>
        <w:tc>
          <w:tcPr>
            <w:tcW w:w="1800" w:type="dxa"/>
            <w:tcBorders>
              <w:top w:val="single" w:sz="4" w:space="0" w:color="auto"/>
              <w:left w:val="single" w:sz="4" w:space="0" w:color="auto"/>
              <w:bottom w:val="single" w:sz="4" w:space="0" w:color="auto"/>
              <w:right w:val="single" w:sz="4" w:space="0" w:color="auto"/>
            </w:tcBorders>
            <w:hideMark/>
          </w:tcPr>
          <w:p w14:paraId="119F5C9C"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29B08432" w14:textId="77777777" w:rsidR="00E65246" w:rsidRDefault="00E65246" w:rsidP="005A4065">
            <w:pPr>
              <w:rPr>
                <w:sz w:val="20"/>
                <w:szCs w:val="20"/>
              </w:rPr>
            </w:pPr>
            <w:r w:rsidRPr="002A645C">
              <w:rPr>
                <w:rFonts w:cs="Calibri"/>
                <w:b/>
                <w:sz w:val="20"/>
                <w:szCs w:val="20"/>
              </w:rPr>
              <w:t>NÖROFİZYOLOJİ</w:t>
            </w:r>
          </w:p>
        </w:tc>
        <w:tc>
          <w:tcPr>
            <w:tcW w:w="3600" w:type="dxa"/>
            <w:tcBorders>
              <w:top w:val="single" w:sz="4" w:space="0" w:color="auto"/>
              <w:left w:val="single" w:sz="4" w:space="0" w:color="auto"/>
              <w:bottom w:val="single" w:sz="4" w:space="0" w:color="auto"/>
              <w:right w:val="single" w:sz="4" w:space="0" w:color="auto"/>
            </w:tcBorders>
            <w:hideMark/>
          </w:tcPr>
          <w:p w14:paraId="73CC3C7D" w14:textId="77777777" w:rsidR="00E65246" w:rsidRDefault="00E65246" w:rsidP="005A4065">
            <w:r>
              <w:rPr>
                <w:sz w:val="20"/>
                <w:szCs w:val="20"/>
              </w:rPr>
              <w:t xml:space="preserve">Dr. </w:t>
            </w:r>
            <w:proofErr w:type="spellStart"/>
            <w:r>
              <w:rPr>
                <w:sz w:val="20"/>
                <w:szCs w:val="20"/>
              </w:rPr>
              <w:t>Öğr.Üyesi</w:t>
            </w:r>
            <w:proofErr w:type="spellEnd"/>
            <w:r>
              <w:rPr>
                <w:sz w:val="20"/>
                <w:szCs w:val="20"/>
              </w:rPr>
              <w:t xml:space="preserve"> Alper EREN</w:t>
            </w:r>
          </w:p>
        </w:tc>
      </w:tr>
      <w:tr w:rsidR="00E65246" w14:paraId="45320BF1"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2428575E" w14:textId="77777777" w:rsidR="00E65246" w:rsidRDefault="00E65246" w:rsidP="005A4065">
            <w:pPr>
              <w:rPr>
                <w:sz w:val="20"/>
                <w:szCs w:val="20"/>
              </w:rPr>
            </w:pPr>
            <w:r>
              <w:rPr>
                <w:sz w:val="20"/>
                <w:szCs w:val="20"/>
              </w:rPr>
              <w:t>UZM2214</w:t>
            </w:r>
          </w:p>
        </w:tc>
        <w:tc>
          <w:tcPr>
            <w:tcW w:w="1800" w:type="dxa"/>
            <w:tcBorders>
              <w:top w:val="single" w:sz="4" w:space="0" w:color="auto"/>
              <w:left w:val="single" w:sz="4" w:space="0" w:color="auto"/>
              <w:bottom w:val="single" w:sz="4" w:space="0" w:color="auto"/>
              <w:right w:val="single" w:sz="4" w:space="0" w:color="auto"/>
            </w:tcBorders>
            <w:hideMark/>
          </w:tcPr>
          <w:p w14:paraId="3AAC8598"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078DE6E6" w14:textId="77777777" w:rsidR="00E65246" w:rsidRDefault="00E65246" w:rsidP="005A4065">
            <w:pPr>
              <w:rPr>
                <w:sz w:val="20"/>
                <w:szCs w:val="20"/>
              </w:rPr>
            </w:pPr>
            <w:r w:rsidRPr="002A645C">
              <w:rPr>
                <w:rFonts w:cs="Calibri"/>
                <w:b/>
                <w:sz w:val="20"/>
                <w:szCs w:val="20"/>
              </w:rPr>
              <w:t>HAREKET HASTALIKLARI</w:t>
            </w:r>
          </w:p>
        </w:tc>
        <w:tc>
          <w:tcPr>
            <w:tcW w:w="3600" w:type="dxa"/>
            <w:tcBorders>
              <w:top w:val="single" w:sz="4" w:space="0" w:color="auto"/>
              <w:left w:val="single" w:sz="4" w:space="0" w:color="auto"/>
              <w:bottom w:val="single" w:sz="4" w:space="0" w:color="auto"/>
              <w:right w:val="single" w:sz="4" w:space="0" w:color="auto"/>
            </w:tcBorders>
            <w:hideMark/>
          </w:tcPr>
          <w:p w14:paraId="69DFAE63" w14:textId="77777777" w:rsidR="00E65246" w:rsidRDefault="00E65246" w:rsidP="005A4065">
            <w:proofErr w:type="spellStart"/>
            <w:r>
              <w:rPr>
                <w:sz w:val="20"/>
                <w:szCs w:val="20"/>
              </w:rPr>
              <w:t>Doç.Dr</w:t>
            </w:r>
            <w:proofErr w:type="spellEnd"/>
            <w:r>
              <w:rPr>
                <w:sz w:val="20"/>
                <w:szCs w:val="20"/>
              </w:rPr>
              <w:t>. Mustafa CEYLAN</w:t>
            </w:r>
          </w:p>
        </w:tc>
      </w:tr>
      <w:tr w:rsidR="00E65246" w14:paraId="04A80419"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2C00FFAF" w14:textId="77777777" w:rsidR="00E65246" w:rsidRDefault="00E65246" w:rsidP="005A4065">
            <w:pPr>
              <w:rPr>
                <w:sz w:val="20"/>
                <w:szCs w:val="20"/>
              </w:rPr>
            </w:pPr>
            <w:r>
              <w:rPr>
                <w:sz w:val="20"/>
                <w:szCs w:val="20"/>
              </w:rPr>
              <w:t>UZM2214</w:t>
            </w:r>
          </w:p>
        </w:tc>
        <w:tc>
          <w:tcPr>
            <w:tcW w:w="1800" w:type="dxa"/>
            <w:tcBorders>
              <w:top w:val="single" w:sz="4" w:space="0" w:color="auto"/>
              <w:left w:val="single" w:sz="4" w:space="0" w:color="auto"/>
              <w:bottom w:val="single" w:sz="4" w:space="0" w:color="auto"/>
              <w:right w:val="single" w:sz="4" w:space="0" w:color="auto"/>
            </w:tcBorders>
            <w:hideMark/>
          </w:tcPr>
          <w:p w14:paraId="3D5D9BF7"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4B351FD5" w14:textId="77777777" w:rsidR="00E65246" w:rsidRDefault="00E65246" w:rsidP="005A4065">
            <w:pPr>
              <w:rPr>
                <w:sz w:val="20"/>
                <w:szCs w:val="20"/>
              </w:rPr>
            </w:pPr>
            <w:r w:rsidRPr="002A645C">
              <w:rPr>
                <w:rFonts w:cs="Calibri"/>
                <w:b/>
                <w:sz w:val="20"/>
                <w:szCs w:val="20"/>
              </w:rPr>
              <w:t>NÖROİMMUNOLOJİ</w:t>
            </w:r>
          </w:p>
        </w:tc>
        <w:tc>
          <w:tcPr>
            <w:tcW w:w="3600" w:type="dxa"/>
            <w:tcBorders>
              <w:top w:val="single" w:sz="4" w:space="0" w:color="auto"/>
              <w:left w:val="single" w:sz="4" w:space="0" w:color="auto"/>
              <w:bottom w:val="single" w:sz="4" w:space="0" w:color="auto"/>
              <w:right w:val="single" w:sz="4" w:space="0" w:color="auto"/>
            </w:tcBorders>
            <w:hideMark/>
          </w:tcPr>
          <w:p w14:paraId="501304B2" w14:textId="77777777" w:rsidR="00E65246" w:rsidRDefault="00E65246" w:rsidP="005A4065">
            <w:proofErr w:type="spellStart"/>
            <w:r>
              <w:rPr>
                <w:sz w:val="20"/>
                <w:szCs w:val="20"/>
              </w:rPr>
              <w:t>Doç.Dr</w:t>
            </w:r>
            <w:proofErr w:type="spellEnd"/>
            <w:r>
              <w:rPr>
                <w:sz w:val="20"/>
                <w:szCs w:val="20"/>
              </w:rPr>
              <w:t>. Recep YEVGİ</w:t>
            </w:r>
          </w:p>
        </w:tc>
      </w:tr>
      <w:tr w:rsidR="00E65246" w14:paraId="40A50E75"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3CB1E7FB" w14:textId="77777777" w:rsidR="00E65246" w:rsidRDefault="00E65246" w:rsidP="005A4065">
            <w:pPr>
              <w:rPr>
                <w:sz w:val="20"/>
                <w:szCs w:val="20"/>
              </w:rPr>
            </w:pPr>
            <w:r>
              <w:rPr>
                <w:sz w:val="20"/>
                <w:szCs w:val="20"/>
              </w:rPr>
              <w:t>UZM2214</w:t>
            </w:r>
          </w:p>
        </w:tc>
        <w:tc>
          <w:tcPr>
            <w:tcW w:w="1800" w:type="dxa"/>
            <w:tcBorders>
              <w:top w:val="single" w:sz="4" w:space="0" w:color="auto"/>
              <w:left w:val="single" w:sz="4" w:space="0" w:color="auto"/>
              <w:bottom w:val="single" w:sz="4" w:space="0" w:color="auto"/>
              <w:right w:val="single" w:sz="4" w:space="0" w:color="auto"/>
            </w:tcBorders>
            <w:hideMark/>
          </w:tcPr>
          <w:p w14:paraId="101D6B2B"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53A50213" w14:textId="77777777" w:rsidR="00E65246" w:rsidRDefault="00E65246" w:rsidP="005A4065">
            <w:pPr>
              <w:rPr>
                <w:sz w:val="20"/>
                <w:szCs w:val="20"/>
              </w:rPr>
            </w:pPr>
            <w:r w:rsidRPr="002A645C">
              <w:rPr>
                <w:rFonts w:cs="Calibri"/>
                <w:b/>
                <w:sz w:val="20"/>
                <w:szCs w:val="20"/>
              </w:rPr>
              <w:t>DAVRANIŞ NÖROLOJİSİ</w:t>
            </w:r>
          </w:p>
        </w:tc>
        <w:tc>
          <w:tcPr>
            <w:tcW w:w="3600" w:type="dxa"/>
            <w:tcBorders>
              <w:top w:val="single" w:sz="4" w:space="0" w:color="auto"/>
              <w:left w:val="single" w:sz="4" w:space="0" w:color="auto"/>
              <w:bottom w:val="single" w:sz="4" w:space="0" w:color="auto"/>
              <w:right w:val="single" w:sz="4" w:space="0" w:color="auto"/>
            </w:tcBorders>
            <w:hideMark/>
          </w:tcPr>
          <w:p w14:paraId="7C4D683E" w14:textId="77777777" w:rsidR="00E65246" w:rsidRDefault="00E65246" w:rsidP="005A4065">
            <w:proofErr w:type="spellStart"/>
            <w:r>
              <w:rPr>
                <w:sz w:val="20"/>
                <w:szCs w:val="20"/>
              </w:rPr>
              <w:t>Doç.Dr</w:t>
            </w:r>
            <w:proofErr w:type="spellEnd"/>
            <w:r>
              <w:rPr>
                <w:sz w:val="20"/>
                <w:szCs w:val="20"/>
              </w:rPr>
              <w:t>. Mustafa CEYLAN</w:t>
            </w:r>
          </w:p>
        </w:tc>
      </w:tr>
    </w:tbl>
    <w:p w14:paraId="172862C4" w14:textId="77777777" w:rsidR="00E65246" w:rsidRDefault="00E65246" w:rsidP="00E65246"/>
    <w:p w14:paraId="0361BEE4" w14:textId="77777777" w:rsidR="00E65246" w:rsidRDefault="00E65246" w:rsidP="00E65246"/>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3240"/>
        <w:gridCol w:w="3600"/>
      </w:tblGrid>
      <w:tr w:rsidR="00E65246" w14:paraId="7EEE335B"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57E4E175" w14:textId="77777777" w:rsidR="00E65246" w:rsidRDefault="00E65246" w:rsidP="005A4065">
            <w:pPr>
              <w:rPr>
                <w:b/>
                <w:sz w:val="20"/>
                <w:szCs w:val="20"/>
              </w:rPr>
            </w:pPr>
            <w:r>
              <w:rPr>
                <w:b/>
                <w:sz w:val="20"/>
                <w:szCs w:val="20"/>
              </w:rPr>
              <w:t>3.YIL KOD</w:t>
            </w:r>
          </w:p>
        </w:tc>
        <w:tc>
          <w:tcPr>
            <w:tcW w:w="1800" w:type="dxa"/>
            <w:tcBorders>
              <w:top w:val="single" w:sz="4" w:space="0" w:color="auto"/>
              <w:left w:val="single" w:sz="4" w:space="0" w:color="auto"/>
              <w:bottom w:val="single" w:sz="4" w:space="0" w:color="auto"/>
              <w:right w:val="single" w:sz="4" w:space="0" w:color="auto"/>
            </w:tcBorders>
            <w:hideMark/>
          </w:tcPr>
          <w:p w14:paraId="02AA1AED" w14:textId="77777777" w:rsidR="00E65246" w:rsidRDefault="00E65246" w:rsidP="005A4065">
            <w:pPr>
              <w:rPr>
                <w:b/>
                <w:sz w:val="20"/>
                <w:szCs w:val="20"/>
              </w:rPr>
            </w:pPr>
            <w:r>
              <w:rPr>
                <w:b/>
                <w:sz w:val="20"/>
                <w:szCs w:val="20"/>
              </w:rPr>
              <w:t>DERSİN ADI</w:t>
            </w:r>
          </w:p>
        </w:tc>
        <w:tc>
          <w:tcPr>
            <w:tcW w:w="3240" w:type="dxa"/>
            <w:tcBorders>
              <w:top w:val="single" w:sz="4" w:space="0" w:color="auto"/>
              <w:left w:val="single" w:sz="4" w:space="0" w:color="auto"/>
              <w:bottom w:val="single" w:sz="4" w:space="0" w:color="auto"/>
              <w:right w:val="single" w:sz="4" w:space="0" w:color="auto"/>
            </w:tcBorders>
            <w:hideMark/>
          </w:tcPr>
          <w:p w14:paraId="52D7AC45" w14:textId="77777777" w:rsidR="00E65246" w:rsidRDefault="00E65246" w:rsidP="005A4065">
            <w:pPr>
              <w:rPr>
                <w:b/>
                <w:sz w:val="20"/>
                <w:szCs w:val="20"/>
              </w:rPr>
            </w:pPr>
            <w:r>
              <w:rPr>
                <w:b/>
                <w:sz w:val="20"/>
                <w:szCs w:val="20"/>
              </w:rPr>
              <w:t>KONU</w:t>
            </w:r>
          </w:p>
        </w:tc>
        <w:tc>
          <w:tcPr>
            <w:tcW w:w="3600" w:type="dxa"/>
            <w:tcBorders>
              <w:top w:val="single" w:sz="4" w:space="0" w:color="auto"/>
              <w:left w:val="single" w:sz="4" w:space="0" w:color="auto"/>
              <w:bottom w:val="single" w:sz="4" w:space="0" w:color="auto"/>
              <w:right w:val="single" w:sz="4" w:space="0" w:color="auto"/>
            </w:tcBorders>
            <w:hideMark/>
          </w:tcPr>
          <w:p w14:paraId="36F8B96C" w14:textId="77777777" w:rsidR="00E65246" w:rsidRDefault="00E65246" w:rsidP="005A4065">
            <w:pPr>
              <w:rPr>
                <w:b/>
                <w:sz w:val="20"/>
                <w:szCs w:val="20"/>
              </w:rPr>
            </w:pPr>
            <w:r>
              <w:rPr>
                <w:b/>
                <w:sz w:val="20"/>
                <w:szCs w:val="20"/>
              </w:rPr>
              <w:t>ÖĞRETİM ÜYESİ</w:t>
            </w:r>
          </w:p>
        </w:tc>
      </w:tr>
      <w:tr w:rsidR="00E65246" w14:paraId="6B9E10EA"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13352312" w14:textId="77777777" w:rsidR="00E65246" w:rsidRDefault="00E65246" w:rsidP="005A4065">
            <w:pPr>
              <w:rPr>
                <w:sz w:val="20"/>
                <w:szCs w:val="20"/>
              </w:rPr>
            </w:pPr>
            <w:r>
              <w:rPr>
                <w:sz w:val="20"/>
                <w:szCs w:val="20"/>
              </w:rPr>
              <w:t>UZM3214</w:t>
            </w:r>
          </w:p>
        </w:tc>
        <w:tc>
          <w:tcPr>
            <w:tcW w:w="1800" w:type="dxa"/>
            <w:tcBorders>
              <w:top w:val="single" w:sz="4" w:space="0" w:color="auto"/>
              <w:left w:val="single" w:sz="4" w:space="0" w:color="auto"/>
              <w:bottom w:val="single" w:sz="4" w:space="0" w:color="auto"/>
              <w:right w:val="single" w:sz="4" w:space="0" w:color="auto"/>
            </w:tcBorders>
            <w:hideMark/>
          </w:tcPr>
          <w:p w14:paraId="788F2A80"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275E5CD9" w14:textId="77777777" w:rsidR="00E65246" w:rsidRDefault="00E65246" w:rsidP="005A4065">
            <w:pPr>
              <w:rPr>
                <w:sz w:val="20"/>
                <w:szCs w:val="20"/>
              </w:rPr>
            </w:pPr>
            <w:r w:rsidRPr="002A645C">
              <w:rPr>
                <w:rFonts w:cs="Calibri"/>
                <w:b/>
                <w:color w:val="000000"/>
                <w:sz w:val="20"/>
                <w:szCs w:val="20"/>
              </w:rPr>
              <w:t>KAS HASTALIKLARI</w:t>
            </w:r>
          </w:p>
        </w:tc>
        <w:tc>
          <w:tcPr>
            <w:tcW w:w="3600" w:type="dxa"/>
            <w:tcBorders>
              <w:top w:val="single" w:sz="4" w:space="0" w:color="auto"/>
              <w:left w:val="single" w:sz="4" w:space="0" w:color="auto"/>
              <w:bottom w:val="single" w:sz="4" w:space="0" w:color="auto"/>
              <w:right w:val="single" w:sz="4" w:space="0" w:color="auto"/>
            </w:tcBorders>
            <w:hideMark/>
          </w:tcPr>
          <w:p w14:paraId="6A1CBD7B" w14:textId="77777777" w:rsidR="00E65246" w:rsidRDefault="00E65246" w:rsidP="005A4065">
            <w:proofErr w:type="spellStart"/>
            <w:r>
              <w:rPr>
                <w:sz w:val="20"/>
                <w:szCs w:val="20"/>
              </w:rPr>
              <w:t>Doç.Dr</w:t>
            </w:r>
            <w:proofErr w:type="spellEnd"/>
            <w:r>
              <w:rPr>
                <w:sz w:val="20"/>
                <w:szCs w:val="20"/>
              </w:rPr>
              <w:t>. Recep YEVGİ</w:t>
            </w:r>
          </w:p>
        </w:tc>
      </w:tr>
      <w:tr w:rsidR="00E65246" w14:paraId="2DB2C810"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29FBDD2A" w14:textId="77777777" w:rsidR="00E65246" w:rsidRDefault="00E65246" w:rsidP="005A4065">
            <w:pPr>
              <w:rPr>
                <w:sz w:val="20"/>
                <w:szCs w:val="20"/>
              </w:rPr>
            </w:pPr>
            <w:r>
              <w:rPr>
                <w:sz w:val="20"/>
                <w:szCs w:val="20"/>
              </w:rPr>
              <w:t>UZM3214</w:t>
            </w:r>
          </w:p>
        </w:tc>
        <w:tc>
          <w:tcPr>
            <w:tcW w:w="1800" w:type="dxa"/>
            <w:tcBorders>
              <w:top w:val="single" w:sz="4" w:space="0" w:color="auto"/>
              <w:left w:val="single" w:sz="4" w:space="0" w:color="auto"/>
              <w:bottom w:val="single" w:sz="4" w:space="0" w:color="auto"/>
              <w:right w:val="single" w:sz="4" w:space="0" w:color="auto"/>
            </w:tcBorders>
            <w:hideMark/>
          </w:tcPr>
          <w:p w14:paraId="3E606D59"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144FC80D" w14:textId="77777777" w:rsidR="00E65246" w:rsidRDefault="00E65246" w:rsidP="005A4065">
            <w:pPr>
              <w:rPr>
                <w:sz w:val="20"/>
                <w:szCs w:val="20"/>
              </w:rPr>
            </w:pPr>
            <w:r w:rsidRPr="002A645C">
              <w:rPr>
                <w:rFonts w:cs="Calibri"/>
                <w:b/>
                <w:color w:val="000000"/>
                <w:sz w:val="20"/>
                <w:szCs w:val="20"/>
              </w:rPr>
              <w:t>MOTOR NÖRON HASTALIKLARI</w:t>
            </w:r>
          </w:p>
        </w:tc>
        <w:tc>
          <w:tcPr>
            <w:tcW w:w="3600" w:type="dxa"/>
            <w:tcBorders>
              <w:top w:val="single" w:sz="4" w:space="0" w:color="auto"/>
              <w:left w:val="single" w:sz="4" w:space="0" w:color="auto"/>
              <w:bottom w:val="single" w:sz="4" w:space="0" w:color="auto"/>
              <w:right w:val="single" w:sz="4" w:space="0" w:color="auto"/>
            </w:tcBorders>
            <w:hideMark/>
          </w:tcPr>
          <w:p w14:paraId="53BA5098" w14:textId="77777777" w:rsidR="00E65246" w:rsidRDefault="00E65246" w:rsidP="005A4065">
            <w:proofErr w:type="spellStart"/>
            <w:r>
              <w:rPr>
                <w:sz w:val="20"/>
                <w:szCs w:val="20"/>
              </w:rPr>
              <w:t>Doç.Dr</w:t>
            </w:r>
            <w:proofErr w:type="spellEnd"/>
            <w:r>
              <w:rPr>
                <w:sz w:val="20"/>
                <w:szCs w:val="20"/>
              </w:rPr>
              <w:t>. Recep YEVGİ</w:t>
            </w:r>
          </w:p>
        </w:tc>
      </w:tr>
      <w:tr w:rsidR="00E65246" w14:paraId="5FA52051"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3EB1D66B" w14:textId="77777777" w:rsidR="00E65246" w:rsidRDefault="00E65246" w:rsidP="005A4065">
            <w:pPr>
              <w:rPr>
                <w:sz w:val="20"/>
                <w:szCs w:val="20"/>
              </w:rPr>
            </w:pPr>
            <w:r>
              <w:rPr>
                <w:sz w:val="20"/>
                <w:szCs w:val="20"/>
              </w:rPr>
              <w:t>UZM3214</w:t>
            </w:r>
          </w:p>
        </w:tc>
        <w:tc>
          <w:tcPr>
            <w:tcW w:w="1800" w:type="dxa"/>
            <w:tcBorders>
              <w:top w:val="single" w:sz="4" w:space="0" w:color="auto"/>
              <w:left w:val="single" w:sz="4" w:space="0" w:color="auto"/>
              <w:bottom w:val="single" w:sz="4" w:space="0" w:color="auto"/>
              <w:right w:val="single" w:sz="4" w:space="0" w:color="auto"/>
            </w:tcBorders>
            <w:hideMark/>
          </w:tcPr>
          <w:p w14:paraId="477BA116"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6CDF9724" w14:textId="77777777" w:rsidR="00E65246" w:rsidRDefault="00E65246" w:rsidP="005A4065">
            <w:pPr>
              <w:rPr>
                <w:sz w:val="20"/>
                <w:szCs w:val="20"/>
              </w:rPr>
            </w:pPr>
            <w:r w:rsidRPr="002A645C">
              <w:rPr>
                <w:rFonts w:cs="Calibri"/>
                <w:b/>
                <w:color w:val="000000"/>
                <w:sz w:val="20"/>
                <w:szCs w:val="20"/>
              </w:rPr>
              <w:t>SEREBROVASKÜLER HASTALIKLAR</w:t>
            </w:r>
          </w:p>
        </w:tc>
        <w:tc>
          <w:tcPr>
            <w:tcW w:w="3600" w:type="dxa"/>
            <w:tcBorders>
              <w:top w:val="single" w:sz="4" w:space="0" w:color="auto"/>
              <w:left w:val="single" w:sz="4" w:space="0" w:color="auto"/>
              <w:bottom w:val="single" w:sz="4" w:space="0" w:color="auto"/>
              <w:right w:val="single" w:sz="4" w:space="0" w:color="auto"/>
            </w:tcBorders>
            <w:hideMark/>
          </w:tcPr>
          <w:p w14:paraId="58B62B39" w14:textId="77777777" w:rsidR="00E65246" w:rsidRDefault="00E65246" w:rsidP="005A4065">
            <w:proofErr w:type="spellStart"/>
            <w:r>
              <w:rPr>
                <w:sz w:val="20"/>
                <w:szCs w:val="20"/>
              </w:rPr>
              <w:t>Doç.Dr</w:t>
            </w:r>
            <w:proofErr w:type="spellEnd"/>
            <w:r>
              <w:rPr>
                <w:sz w:val="20"/>
                <w:szCs w:val="20"/>
              </w:rPr>
              <w:t>. Mehmet Nuri KOÇAK</w:t>
            </w:r>
          </w:p>
        </w:tc>
      </w:tr>
      <w:tr w:rsidR="00E65246" w14:paraId="264769B0"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5CD5B1DE" w14:textId="77777777" w:rsidR="00E65246" w:rsidRDefault="00E65246" w:rsidP="005A4065">
            <w:pPr>
              <w:rPr>
                <w:sz w:val="20"/>
                <w:szCs w:val="20"/>
              </w:rPr>
            </w:pPr>
            <w:r>
              <w:rPr>
                <w:sz w:val="20"/>
                <w:szCs w:val="20"/>
              </w:rPr>
              <w:t>UZM3214</w:t>
            </w:r>
          </w:p>
        </w:tc>
        <w:tc>
          <w:tcPr>
            <w:tcW w:w="1800" w:type="dxa"/>
            <w:tcBorders>
              <w:top w:val="single" w:sz="4" w:space="0" w:color="auto"/>
              <w:left w:val="single" w:sz="4" w:space="0" w:color="auto"/>
              <w:bottom w:val="single" w:sz="4" w:space="0" w:color="auto"/>
              <w:right w:val="single" w:sz="4" w:space="0" w:color="auto"/>
            </w:tcBorders>
            <w:hideMark/>
          </w:tcPr>
          <w:p w14:paraId="0D1587D0"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0E07FB33" w14:textId="77777777" w:rsidR="00E65246" w:rsidRDefault="00E65246" w:rsidP="005A4065">
            <w:pPr>
              <w:rPr>
                <w:sz w:val="20"/>
                <w:szCs w:val="20"/>
              </w:rPr>
            </w:pPr>
            <w:r w:rsidRPr="002A645C">
              <w:rPr>
                <w:rFonts w:cs="Calibri"/>
                <w:b/>
                <w:color w:val="000000"/>
                <w:sz w:val="20"/>
                <w:szCs w:val="20"/>
              </w:rPr>
              <w:t>DEMYELİNİZAN HASTALIKLAR</w:t>
            </w:r>
          </w:p>
        </w:tc>
        <w:tc>
          <w:tcPr>
            <w:tcW w:w="3600" w:type="dxa"/>
            <w:tcBorders>
              <w:top w:val="single" w:sz="4" w:space="0" w:color="auto"/>
              <w:left w:val="single" w:sz="4" w:space="0" w:color="auto"/>
              <w:bottom w:val="single" w:sz="4" w:space="0" w:color="auto"/>
              <w:right w:val="single" w:sz="4" w:space="0" w:color="auto"/>
            </w:tcBorders>
            <w:hideMark/>
          </w:tcPr>
          <w:p w14:paraId="633C95B0" w14:textId="77777777" w:rsidR="00E65246" w:rsidRDefault="00E65246" w:rsidP="005A4065">
            <w:proofErr w:type="spellStart"/>
            <w:r>
              <w:rPr>
                <w:sz w:val="20"/>
                <w:szCs w:val="20"/>
              </w:rPr>
              <w:t>Doç.Dr</w:t>
            </w:r>
            <w:proofErr w:type="spellEnd"/>
            <w:r>
              <w:rPr>
                <w:sz w:val="20"/>
                <w:szCs w:val="20"/>
              </w:rPr>
              <w:t>. Nuray BİLGE</w:t>
            </w:r>
          </w:p>
        </w:tc>
      </w:tr>
      <w:tr w:rsidR="00E65246" w14:paraId="35D5259E"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1CAE5C3B" w14:textId="77777777" w:rsidR="00E65246" w:rsidRDefault="00E65246" w:rsidP="005A4065">
            <w:pPr>
              <w:rPr>
                <w:sz w:val="20"/>
                <w:szCs w:val="20"/>
              </w:rPr>
            </w:pPr>
            <w:r>
              <w:rPr>
                <w:sz w:val="20"/>
                <w:szCs w:val="20"/>
              </w:rPr>
              <w:t>UZM3214</w:t>
            </w:r>
          </w:p>
        </w:tc>
        <w:tc>
          <w:tcPr>
            <w:tcW w:w="1800" w:type="dxa"/>
            <w:tcBorders>
              <w:top w:val="single" w:sz="4" w:space="0" w:color="auto"/>
              <w:left w:val="single" w:sz="4" w:space="0" w:color="auto"/>
              <w:bottom w:val="single" w:sz="4" w:space="0" w:color="auto"/>
              <w:right w:val="single" w:sz="4" w:space="0" w:color="auto"/>
            </w:tcBorders>
            <w:hideMark/>
          </w:tcPr>
          <w:p w14:paraId="68150E5C"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0AD4D1D7" w14:textId="77777777" w:rsidR="00E65246" w:rsidRDefault="00E65246" w:rsidP="005A4065">
            <w:pPr>
              <w:rPr>
                <w:sz w:val="20"/>
                <w:szCs w:val="20"/>
              </w:rPr>
            </w:pPr>
            <w:r w:rsidRPr="002A645C">
              <w:rPr>
                <w:rFonts w:cs="Calibri"/>
                <w:b/>
                <w:sz w:val="20"/>
                <w:szCs w:val="20"/>
              </w:rPr>
              <w:t>HAREKET BOZUKLUKLARI</w:t>
            </w:r>
          </w:p>
        </w:tc>
        <w:tc>
          <w:tcPr>
            <w:tcW w:w="3600" w:type="dxa"/>
            <w:tcBorders>
              <w:top w:val="single" w:sz="4" w:space="0" w:color="auto"/>
              <w:left w:val="single" w:sz="4" w:space="0" w:color="auto"/>
              <w:bottom w:val="single" w:sz="4" w:space="0" w:color="auto"/>
              <w:right w:val="single" w:sz="4" w:space="0" w:color="auto"/>
            </w:tcBorders>
            <w:hideMark/>
          </w:tcPr>
          <w:p w14:paraId="2182E698" w14:textId="77777777" w:rsidR="00E65246" w:rsidRDefault="00E65246" w:rsidP="005A4065">
            <w:proofErr w:type="spellStart"/>
            <w:r>
              <w:rPr>
                <w:sz w:val="20"/>
                <w:szCs w:val="20"/>
              </w:rPr>
              <w:t>Doç.Dr</w:t>
            </w:r>
            <w:proofErr w:type="spellEnd"/>
            <w:r>
              <w:rPr>
                <w:sz w:val="20"/>
                <w:szCs w:val="20"/>
              </w:rPr>
              <w:t>. Mustafa CEYLAN</w:t>
            </w:r>
          </w:p>
        </w:tc>
      </w:tr>
      <w:tr w:rsidR="00E65246" w14:paraId="6B249BAD"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4D10F46A" w14:textId="77777777" w:rsidR="00E65246" w:rsidRDefault="00E65246" w:rsidP="005A4065">
            <w:pPr>
              <w:rPr>
                <w:sz w:val="20"/>
                <w:szCs w:val="20"/>
              </w:rPr>
            </w:pPr>
            <w:r>
              <w:rPr>
                <w:sz w:val="20"/>
                <w:szCs w:val="20"/>
              </w:rPr>
              <w:t>UZM3214</w:t>
            </w:r>
          </w:p>
        </w:tc>
        <w:tc>
          <w:tcPr>
            <w:tcW w:w="1800" w:type="dxa"/>
            <w:tcBorders>
              <w:top w:val="single" w:sz="4" w:space="0" w:color="auto"/>
              <w:left w:val="single" w:sz="4" w:space="0" w:color="auto"/>
              <w:bottom w:val="single" w:sz="4" w:space="0" w:color="auto"/>
              <w:right w:val="single" w:sz="4" w:space="0" w:color="auto"/>
            </w:tcBorders>
            <w:hideMark/>
          </w:tcPr>
          <w:p w14:paraId="1E7D746E"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4DE86558" w14:textId="77777777" w:rsidR="00E65246" w:rsidRDefault="00E65246" w:rsidP="005A4065">
            <w:pPr>
              <w:rPr>
                <w:sz w:val="20"/>
                <w:szCs w:val="20"/>
              </w:rPr>
            </w:pPr>
            <w:r w:rsidRPr="002A645C">
              <w:rPr>
                <w:rFonts w:cs="Calibri"/>
                <w:b/>
                <w:sz w:val="20"/>
                <w:szCs w:val="20"/>
              </w:rPr>
              <w:t>UYKU BOZUKLUKLARI</w:t>
            </w:r>
          </w:p>
        </w:tc>
        <w:tc>
          <w:tcPr>
            <w:tcW w:w="3600" w:type="dxa"/>
            <w:tcBorders>
              <w:top w:val="single" w:sz="4" w:space="0" w:color="auto"/>
              <w:left w:val="single" w:sz="4" w:space="0" w:color="auto"/>
              <w:bottom w:val="single" w:sz="4" w:space="0" w:color="auto"/>
              <w:right w:val="single" w:sz="4" w:space="0" w:color="auto"/>
            </w:tcBorders>
            <w:hideMark/>
          </w:tcPr>
          <w:p w14:paraId="6784C273" w14:textId="77777777" w:rsidR="00E65246" w:rsidRDefault="00E65246" w:rsidP="005A4065">
            <w:proofErr w:type="spellStart"/>
            <w:r>
              <w:rPr>
                <w:sz w:val="20"/>
                <w:szCs w:val="20"/>
              </w:rPr>
              <w:t>Doç.Dr</w:t>
            </w:r>
            <w:proofErr w:type="spellEnd"/>
            <w:r>
              <w:rPr>
                <w:sz w:val="20"/>
                <w:szCs w:val="20"/>
              </w:rPr>
              <w:t>. Fatma ŞİMŞEK</w:t>
            </w:r>
          </w:p>
        </w:tc>
      </w:tr>
      <w:tr w:rsidR="00E65246" w14:paraId="1CF3C050"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76753D3F" w14:textId="77777777" w:rsidR="00E65246" w:rsidRDefault="00E65246" w:rsidP="005A4065">
            <w:pPr>
              <w:rPr>
                <w:sz w:val="20"/>
                <w:szCs w:val="20"/>
              </w:rPr>
            </w:pPr>
            <w:r>
              <w:rPr>
                <w:sz w:val="20"/>
                <w:szCs w:val="20"/>
              </w:rPr>
              <w:t>UZM3214</w:t>
            </w:r>
          </w:p>
        </w:tc>
        <w:tc>
          <w:tcPr>
            <w:tcW w:w="1800" w:type="dxa"/>
            <w:tcBorders>
              <w:top w:val="single" w:sz="4" w:space="0" w:color="auto"/>
              <w:left w:val="single" w:sz="4" w:space="0" w:color="auto"/>
              <w:bottom w:val="single" w:sz="4" w:space="0" w:color="auto"/>
              <w:right w:val="single" w:sz="4" w:space="0" w:color="auto"/>
            </w:tcBorders>
            <w:hideMark/>
          </w:tcPr>
          <w:p w14:paraId="0ABB8E67"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5852CA47" w14:textId="77777777" w:rsidR="00E65246" w:rsidRDefault="00E65246" w:rsidP="005A4065">
            <w:pPr>
              <w:tabs>
                <w:tab w:val="right" w:pos="3024"/>
              </w:tabs>
              <w:rPr>
                <w:sz w:val="20"/>
                <w:szCs w:val="20"/>
              </w:rPr>
            </w:pPr>
            <w:r w:rsidRPr="002A645C">
              <w:rPr>
                <w:rFonts w:cs="Calibri"/>
                <w:b/>
                <w:sz w:val="20"/>
                <w:szCs w:val="20"/>
              </w:rPr>
              <w:t>ATAKSİ SENDROMLARI</w:t>
            </w:r>
          </w:p>
        </w:tc>
        <w:tc>
          <w:tcPr>
            <w:tcW w:w="3600" w:type="dxa"/>
            <w:tcBorders>
              <w:top w:val="single" w:sz="4" w:space="0" w:color="auto"/>
              <w:left w:val="single" w:sz="4" w:space="0" w:color="auto"/>
              <w:bottom w:val="single" w:sz="4" w:space="0" w:color="auto"/>
              <w:right w:val="single" w:sz="4" w:space="0" w:color="auto"/>
            </w:tcBorders>
            <w:hideMark/>
          </w:tcPr>
          <w:p w14:paraId="7B26DCDB" w14:textId="77777777" w:rsidR="00E65246" w:rsidRDefault="00E65246" w:rsidP="005A4065">
            <w:r>
              <w:rPr>
                <w:sz w:val="20"/>
                <w:szCs w:val="20"/>
              </w:rPr>
              <w:t xml:space="preserve">Dr. </w:t>
            </w:r>
            <w:proofErr w:type="spellStart"/>
            <w:r>
              <w:rPr>
                <w:sz w:val="20"/>
                <w:szCs w:val="20"/>
              </w:rPr>
              <w:t>Öğr.Üyesi</w:t>
            </w:r>
            <w:proofErr w:type="spellEnd"/>
            <w:r>
              <w:rPr>
                <w:sz w:val="20"/>
                <w:szCs w:val="20"/>
              </w:rPr>
              <w:t xml:space="preserve"> Alper EREN</w:t>
            </w:r>
          </w:p>
        </w:tc>
      </w:tr>
      <w:tr w:rsidR="00E65246" w14:paraId="4C1D90B8"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4E256F30" w14:textId="77777777" w:rsidR="00E65246" w:rsidRDefault="00E65246" w:rsidP="005A4065">
            <w:pPr>
              <w:rPr>
                <w:sz w:val="20"/>
                <w:szCs w:val="20"/>
              </w:rPr>
            </w:pPr>
            <w:r>
              <w:rPr>
                <w:sz w:val="20"/>
                <w:szCs w:val="20"/>
              </w:rPr>
              <w:t>UZM3214</w:t>
            </w:r>
          </w:p>
        </w:tc>
        <w:tc>
          <w:tcPr>
            <w:tcW w:w="1800" w:type="dxa"/>
            <w:tcBorders>
              <w:top w:val="single" w:sz="4" w:space="0" w:color="auto"/>
              <w:left w:val="single" w:sz="4" w:space="0" w:color="auto"/>
              <w:bottom w:val="single" w:sz="4" w:space="0" w:color="auto"/>
              <w:right w:val="single" w:sz="4" w:space="0" w:color="auto"/>
            </w:tcBorders>
            <w:hideMark/>
          </w:tcPr>
          <w:p w14:paraId="0D277223"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3D525932" w14:textId="77777777" w:rsidR="00E65246" w:rsidRDefault="00E65246" w:rsidP="005A4065">
            <w:pPr>
              <w:rPr>
                <w:sz w:val="20"/>
                <w:szCs w:val="20"/>
              </w:rPr>
            </w:pPr>
            <w:r>
              <w:rPr>
                <w:sz w:val="20"/>
                <w:szCs w:val="20"/>
              </w:rPr>
              <w:t xml:space="preserve"> </w:t>
            </w:r>
            <w:r w:rsidRPr="002A645C">
              <w:rPr>
                <w:rFonts w:cs="Calibri"/>
                <w:b/>
                <w:sz w:val="20"/>
                <w:szCs w:val="20"/>
              </w:rPr>
              <w:t>SPİNAL KORD HASTALIKLARI</w:t>
            </w:r>
          </w:p>
        </w:tc>
        <w:tc>
          <w:tcPr>
            <w:tcW w:w="3600" w:type="dxa"/>
            <w:tcBorders>
              <w:top w:val="single" w:sz="4" w:space="0" w:color="auto"/>
              <w:left w:val="single" w:sz="4" w:space="0" w:color="auto"/>
              <w:bottom w:val="single" w:sz="4" w:space="0" w:color="auto"/>
              <w:right w:val="single" w:sz="4" w:space="0" w:color="auto"/>
            </w:tcBorders>
            <w:hideMark/>
          </w:tcPr>
          <w:p w14:paraId="1B349AA6" w14:textId="77777777" w:rsidR="00E65246" w:rsidRDefault="00E65246" w:rsidP="005A4065">
            <w:proofErr w:type="spellStart"/>
            <w:r>
              <w:rPr>
                <w:sz w:val="20"/>
                <w:szCs w:val="20"/>
              </w:rPr>
              <w:t>Doç.Dr</w:t>
            </w:r>
            <w:proofErr w:type="spellEnd"/>
            <w:r>
              <w:rPr>
                <w:sz w:val="20"/>
                <w:szCs w:val="20"/>
              </w:rPr>
              <w:t>. Fatma ŞİMŞEK</w:t>
            </w:r>
          </w:p>
        </w:tc>
      </w:tr>
      <w:tr w:rsidR="00E65246" w14:paraId="0331E2F8"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2545C873" w14:textId="77777777" w:rsidR="00E65246" w:rsidRDefault="00E65246" w:rsidP="005A4065">
            <w:pPr>
              <w:rPr>
                <w:sz w:val="20"/>
                <w:szCs w:val="20"/>
              </w:rPr>
            </w:pPr>
            <w:r>
              <w:rPr>
                <w:sz w:val="20"/>
                <w:szCs w:val="20"/>
              </w:rPr>
              <w:t>UZM3214</w:t>
            </w:r>
          </w:p>
        </w:tc>
        <w:tc>
          <w:tcPr>
            <w:tcW w:w="1800" w:type="dxa"/>
            <w:tcBorders>
              <w:top w:val="single" w:sz="4" w:space="0" w:color="auto"/>
              <w:left w:val="single" w:sz="4" w:space="0" w:color="auto"/>
              <w:bottom w:val="single" w:sz="4" w:space="0" w:color="auto"/>
              <w:right w:val="single" w:sz="4" w:space="0" w:color="auto"/>
            </w:tcBorders>
            <w:hideMark/>
          </w:tcPr>
          <w:p w14:paraId="0127A2F2"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68A2D61C" w14:textId="77777777" w:rsidR="00E65246" w:rsidRDefault="00E65246" w:rsidP="005A4065">
            <w:pPr>
              <w:rPr>
                <w:sz w:val="20"/>
                <w:szCs w:val="20"/>
              </w:rPr>
            </w:pPr>
            <w:r w:rsidRPr="002A645C">
              <w:rPr>
                <w:rFonts w:cs="Calibri"/>
                <w:b/>
                <w:sz w:val="20"/>
                <w:szCs w:val="20"/>
              </w:rPr>
              <w:t>NÖROTOKSİKOLOJİ</w:t>
            </w:r>
          </w:p>
        </w:tc>
        <w:tc>
          <w:tcPr>
            <w:tcW w:w="3600" w:type="dxa"/>
            <w:tcBorders>
              <w:top w:val="single" w:sz="4" w:space="0" w:color="auto"/>
              <w:left w:val="single" w:sz="4" w:space="0" w:color="auto"/>
              <w:bottom w:val="single" w:sz="4" w:space="0" w:color="auto"/>
              <w:right w:val="single" w:sz="4" w:space="0" w:color="auto"/>
            </w:tcBorders>
            <w:hideMark/>
          </w:tcPr>
          <w:p w14:paraId="49FCD2DA" w14:textId="77777777" w:rsidR="00E65246" w:rsidRDefault="00E65246" w:rsidP="005A4065">
            <w:r>
              <w:rPr>
                <w:sz w:val="20"/>
                <w:szCs w:val="20"/>
              </w:rPr>
              <w:t xml:space="preserve">Dr. </w:t>
            </w:r>
            <w:proofErr w:type="spellStart"/>
            <w:r>
              <w:rPr>
                <w:sz w:val="20"/>
                <w:szCs w:val="20"/>
              </w:rPr>
              <w:t>Öğr.Üyesi</w:t>
            </w:r>
            <w:proofErr w:type="spellEnd"/>
            <w:r>
              <w:rPr>
                <w:sz w:val="20"/>
                <w:szCs w:val="20"/>
              </w:rPr>
              <w:t xml:space="preserve"> Nazım KIZILDAĞ</w:t>
            </w:r>
          </w:p>
        </w:tc>
      </w:tr>
      <w:tr w:rsidR="00E65246" w14:paraId="6053BDE2"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2BDCFB8B" w14:textId="77777777" w:rsidR="00E65246" w:rsidRDefault="00E65246" w:rsidP="005A4065">
            <w:pPr>
              <w:rPr>
                <w:sz w:val="20"/>
                <w:szCs w:val="20"/>
              </w:rPr>
            </w:pPr>
            <w:r>
              <w:rPr>
                <w:sz w:val="20"/>
                <w:szCs w:val="20"/>
              </w:rPr>
              <w:t>UZM3214</w:t>
            </w:r>
          </w:p>
        </w:tc>
        <w:tc>
          <w:tcPr>
            <w:tcW w:w="1800" w:type="dxa"/>
            <w:tcBorders>
              <w:top w:val="single" w:sz="4" w:space="0" w:color="auto"/>
              <w:left w:val="single" w:sz="4" w:space="0" w:color="auto"/>
              <w:bottom w:val="single" w:sz="4" w:space="0" w:color="auto"/>
              <w:right w:val="single" w:sz="4" w:space="0" w:color="auto"/>
            </w:tcBorders>
            <w:hideMark/>
          </w:tcPr>
          <w:p w14:paraId="57AAC6DC"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4D9BBBB7" w14:textId="77777777" w:rsidR="00E65246" w:rsidRDefault="00E65246" w:rsidP="005A4065">
            <w:pPr>
              <w:rPr>
                <w:sz w:val="20"/>
                <w:szCs w:val="20"/>
              </w:rPr>
            </w:pPr>
            <w:r w:rsidRPr="002A645C">
              <w:rPr>
                <w:rFonts w:cs="Calibri"/>
                <w:b/>
                <w:sz w:val="20"/>
                <w:szCs w:val="20"/>
              </w:rPr>
              <w:t>SİNİR SİSTEMİ ENFEKSİYONLARI</w:t>
            </w:r>
          </w:p>
        </w:tc>
        <w:tc>
          <w:tcPr>
            <w:tcW w:w="3600" w:type="dxa"/>
            <w:tcBorders>
              <w:top w:val="single" w:sz="4" w:space="0" w:color="auto"/>
              <w:left w:val="single" w:sz="4" w:space="0" w:color="auto"/>
              <w:bottom w:val="single" w:sz="4" w:space="0" w:color="auto"/>
              <w:right w:val="single" w:sz="4" w:space="0" w:color="auto"/>
            </w:tcBorders>
            <w:hideMark/>
          </w:tcPr>
          <w:p w14:paraId="6A7D347E" w14:textId="77777777" w:rsidR="00E65246" w:rsidRDefault="00E65246" w:rsidP="005A4065">
            <w:proofErr w:type="spellStart"/>
            <w:r>
              <w:rPr>
                <w:sz w:val="20"/>
                <w:szCs w:val="20"/>
              </w:rPr>
              <w:t>Doç.Dr</w:t>
            </w:r>
            <w:proofErr w:type="spellEnd"/>
            <w:r>
              <w:rPr>
                <w:sz w:val="20"/>
                <w:szCs w:val="20"/>
              </w:rPr>
              <w:t>. Nuray BİLGE</w:t>
            </w:r>
          </w:p>
        </w:tc>
      </w:tr>
      <w:tr w:rsidR="00E65246" w14:paraId="0F159B8F"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07A86777" w14:textId="77777777" w:rsidR="00E65246" w:rsidRDefault="00E65246" w:rsidP="005A4065">
            <w:pPr>
              <w:rPr>
                <w:sz w:val="20"/>
                <w:szCs w:val="20"/>
              </w:rPr>
            </w:pPr>
            <w:r>
              <w:rPr>
                <w:sz w:val="20"/>
                <w:szCs w:val="20"/>
              </w:rPr>
              <w:t>UZM3214</w:t>
            </w:r>
          </w:p>
        </w:tc>
        <w:tc>
          <w:tcPr>
            <w:tcW w:w="1800" w:type="dxa"/>
            <w:tcBorders>
              <w:top w:val="single" w:sz="4" w:space="0" w:color="auto"/>
              <w:left w:val="single" w:sz="4" w:space="0" w:color="auto"/>
              <w:bottom w:val="single" w:sz="4" w:space="0" w:color="auto"/>
              <w:right w:val="single" w:sz="4" w:space="0" w:color="auto"/>
            </w:tcBorders>
            <w:hideMark/>
          </w:tcPr>
          <w:p w14:paraId="6295E3F8"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2B579396" w14:textId="77777777" w:rsidR="00E65246" w:rsidRDefault="00E65246" w:rsidP="005A4065">
            <w:pPr>
              <w:rPr>
                <w:sz w:val="20"/>
                <w:szCs w:val="20"/>
              </w:rPr>
            </w:pPr>
            <w:r w:rsidRPr="002A645C">
              <w:rPr>
                <w:rFonts w:cs="Calibri"/>
                <w:b/>
                <w:sz w:val="20"/>
                <w:szCs w:val="20"/>
              </w:rPr>
              <w:t>NÖROPATOLOJİ</w:t>
            </w:r>
          </w:p>
        </w:tc>
        <w:tc>
          <w:tcPr>
            <w:tcW w:w="3600" w:type="dxa"/>
            <w:tcBorders>
              <w:top w:val="single" w:sz="4" w:space="0" w:color="auto"/>
              <w:left w:val="single" w:sz="4" w:space="0" w:color="auto"/>
              <w:bottom w:val="single" w:sz="4" w:space="0" w:color="auto"/>
              <w:right w:val="single" w:sz="4" w:space="0" w:color="auto"/>
            </w:tcBorders>
            <w:hideMark/>
          </w:tcPr>
          <w:p w14:paraId="59C5A9F2" w14:textId="77777777" w:rsidR="00E65246" w:rsidRDefault="00E65246" w:rsidP="005A4065">
            <w:proofErr w:type="spellStart"/>
            <w:r>
              <w:rPr>
                <w:sz w:val="20"/>
                <w:szCs w:val="20"/>
              </w:rPr>
              <w:t>Doç.Dr</w:t>
            </w:r>
            <w:proofErr w:type="spellEnd"/>
            <w:r>
              <w:rPr>
                <w:sz w:val="20"/>
                <w:szCs w:val="20"/>
              </w:rPr>
              <w:t>. Mehmet Nuri KOÇAK</w:t>
            </w:r>
          </w:p>
        </w:tc>
      </w:tr>
      <w:tr w:rsidR="00E65246" w14:paraId="6B897A42"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4AFD6CFA" w14:textId="77777777" w:rsidR="00E65246" w:rsidRDefault="00E65246" w:rsidP="005A4065">
            <w:pPr>
              <w:rPr>
                <w:sz w:val="20"/>
                <w:szCs w:val="20"/>
              </w:rPr>
            </w:pPr>
            <w:r>
              <w:rPr>
                <w:sz w:val="20"/>
                <w:szCs w:val="20"/>
              </w:rPr>
              <w:t>UZM3214</w:t>
            </w:r>
          </w:p>
        </w:tc>
        <w:tc>
          <w:tcPr>
            <w:tcW w:w="1800" w:type="dxa"/>
            <w:tcBorders>
              <w:top w:val="single" w:sz="4" w:space="0" w:color="auto"/>
              <w:left w:val="single" w:sz="4" w:space="0" w:color="auto"/>
              <w:bottom w:val="single" w:sz="4" w:space="0" w:color="auto"/>
              <w:right w:val="single" w:sz="4" w:space="0" w:color="auto"/>
            </w:tcBorders>
            <w:hideMark/>
          </w:tcPr>
          <w:p w14:paraId="774A9D37"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tcPr>
          <w:p w14:paraId="047E447D" w14:textId="77777777" w:rsidR="00E65246" w:rsidRPr="002A645C" w:rsidRDefault="00E65246" w:rsidP="005A4065">
            <w:pPr>
              <w:rPr>
                <w:rFonts w:cs="Calibri"/>
                <w:b/>
                <w:sz w:val="20"/>
                <w:szCs w:val="20"/>
              </w:rPr>
            </w:pPr>
            <w:r w:rsidRPr="002A645C">
              <w:rPr>
                <w:rFonts w:cs="Calibri"/>
                <w:b/>
                <w:sz w:val="20"/>
                <w:szCs w:val="20"/>
              </w:rPr>
              <w:t>NÖROLOJİK HASTALIKLARDA SEMİYOLOJİ</w:t>
            </w:r>
          </w:p>
          <w:p w14:paraId="7B162C79" w14:textId="77777777" w:rsidR="00E65246" w:rsidRDefault="00E65246" w:rsidP="005A4065">
            <w:pPr>
              <w:rPr>
                <w:sz w:val="20"/>
                <w:szCs w:val="20"/>
              </w:rPr>
            </w:pPr>
          </w:p>
        </w:tc>
        <w:tc>
          <w:tcPr>
            <w:tcW w:w="3600" w:type="dxa"/>
            <w:tcBorders>
              <w:top w:val="single" w:sz="4" w:space="0" w:color="auto"/>
              <w:left w:val="single" w:sz="4" w:space="0" w:color="auto"/>
              <w:bottom w:val="single" w:sz="4" w:space="0" w:color="auto"/>
              <w:right w:val="single" w:sz="4" w:space="0" w:color="auto"/>
            </w:tcBorders>
            <w:hideMark/>
          </w:tcPr>
          <w:p w14:paraId="1CB51F96" w14:textId="77777777" w:rsidR="00E65246" w:rsidRDefault="00E65246" w:rsidP="005A4065">
            <w:proofErr w:type="spellStart"/>
            <w:r>
              <w:rPr>
                <w:sz w:val="20"/>
                <w:szCs w:val="20"/>
              </w:rPr>
              <w:t>Doç.Dr</w:t>
            </w:r>
            <w:proofErr w:type="spellEnd"/>
            <w:r>
              <w:rPr>
                <w:sz w:val="20"/>
                <w:szCs w:val="20"/>
              </w:rPr>
              <w:t>. Mustafa CEYLAN</w:t>
            </w:r>
          </w:p>
        </w:tc>
      </w:tr>
      <w:tr w:rsidR="00E65246" w14:paraId="3340B367"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14241BBB" w14:textId="77777777" w:rsidR="00E65246" w:rsidRDefault="00E65246" w:rsidP="005A4065">
            <w:pPr>
              <w:rPr>
                <w:sz w:val="20"/>
                <w:szCs w:val="20"/>
              </w:rPr>
            </w:pPr>
            <w:r>
              <w:rPr>
                <w:sz w:val="20"/>
                <w:szCs w:val="20"/>
              </w:rPr>
              <w:t>UZM3214</w:t>
            </w:r>
          </w:p>
        </w:tc>
        <w:tc>
          <w:tcPr>
            <w:tcW w:w="1800" w:type="dxa"/>
            <w:tcBorders>
              <w:top w:val="single" w:sz="4" w:space="0" w:color="auto"/>
              <w:left w:val="single" w:sz="4" w:space="0" w:color="auto"/>
              <w:bottom w:val="single" w:sz="4" w:space="0" w:color="auto"/>
              <w:right w:val="single" w:sz="4" w:space="0" w:color="auto"/>
            </w:tcBorders>
            <w:hideMark/>
          </w:tcPr>
          <w:p w14:paraId="4848A22F"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2582C955" w14:textId="77777777" w:rsidR="00E65246" w:rsidRDefault="00E65246" w:rsidP="005A4065">
            <w:pPr>
              <w:rPr>
                <w:sz w:val="20"/>
                <w:szCs w:val="20"/>
              </w:rPr>
            </w:pPr>
            <w:r>
              <w:rPr>
                <w:b/>
                <w:sz w:val="20"/>
                <w:szCs w:val="20"/>
              </w:rPr>
              <w:t>NÖROFİZYOLOJİ</w:t>
            </w:r>
          </w:p>
        </w:tc>
        <w:tc>
          <w:tcPr>
            <w:tcW w:w="3600" w:type="dxa"/>
            <w:tcBorders>
              <w:top w:val="single" w:sz="4" w:space="0" w:color="auto"/>
              <w:left w:val="single" w:sz="4" w:space="0" w:color="auto"/>
              <w:bottom w:val="single" w:sz="4" w:space="0" w:color="auto"/>
              <w:right w:val="single" w:sz="4" w:space="0" w:color="auto"/>
            </w:tcBorders>
            <w:hideMark/>
          </w:tcPr>
          <w:p w14:paraId="257276B5" w14:textId="77777777" w:rsidR="00E65246" w:rsidRDefault="00E65246" w:rsidP="005A4065">
            <w:proofErr w:type="spellStart"/>
            <w:r>
              <w:rPr>
                <w:sz w:val="20"/>
                <w:szCs w:val="20"/>
              </w:rPr>
              <w:t>Doç.Dr</w:t>
            </w:r>
            <w:proofErr w:type="spellEnd"/>
            <w:r>
              <w:rPr>
                <w:sz w:val="20"/>
                <w:szCs w:val="20"/>
              </w:rPr>
              <w:t>. Recep YEVGİ</w:t>
            </w:r>
          </w:p>
        </w:tc>
      </w:tr>
      <w:tr w:rsidR="00E65246" w14:paraId="7716F0E9"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542F525B" w14:textId="77777777" w:rsidR="00E65246" w:rsidRDefault="00E65246" w:rsidP="005A4065">
            <w:pPr>
              <w:rPr>
                <w:sz w:val="20"/>
                <w:szCs w:val="20"/>
              </w:rPr>
            </w:pPr>
            <w:r>
              <w:rPr>
                <w:sz w:val="20"/>
                <w:szCs w:val="20"/>
              </w:rPr>
              <w:t>UZM3214</w:t>
            </w:r>
          </w:p>
        </w:tc>
        <w:tc>
          <w:tcPr>
            <w:tcW w:w="1800" w:type="dxa"/>
            <w:tcBorders>
              <w:top w:val="single" w:sz="4" w:space="0" w:color="auto"/>
              <w:left w:val="single" w:sz="4" w:space="0" w:color="auto"/>
              <w:bottom w:val="single" w:sz="4" w:space="0" w:color="auto"/>
              <w:right w:val="single" w:sz="4" w:space="0" w:color="auto"/>
            </w:tcBorders>
            <w:hideMark/>
          </w:tcPr>
          <w:p w14:paraId="36774207"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182CDFA3" w14:textId="77777777" w:rsidR="00E65246" w:rsidRDefault="00E65246" w:rsidP="005A4065">
            <w:pPr>
              <w:rPr>
                <w:sz w:val="20"/>
                <w:szCs w:val="20"/>
              </w:rPr>
            </w:pPr>
            <w:r>
              <w:rPr>
                <w:b/>
                <w:sz w:val="20"/>
                <w:szCs w:val="20"/>
              </w:rPr>
              <w:t>UYKU</w:t>
            </w:r>
          </w:p>
        </w:tc>
        <w:tc>
          <w:tcPr>
            <w:tcW w:w="3600" w:type="dxa"/>
            <w:tcBorders>
              <w:top w:val="single" w:sz="4" w:space="0" w:color="auto"/>
              <w:left w:val="single" w:sz="4" w:space="0" w:color="auto"/>
              <w:bottom w:val="single" w:sz="4" w:space="0" w:color="auto"/>
              <w:right w:val="single" w:sz="4" w:space="0" w:color="auto"/>
            </w:tcBorders>
            <w:hideMark/>
          </w:tcPr>
          <w:p w14:paraId="0C8C2292" w14:textId="77777777" w:rsidR="00E65246" w:rsidRDefault="00E65246" w:rsidP="005A4065">
            <w:proofErr w:type="spellStart"/>
            <w:r>
              <w:rPr>
                <w:sz w:val="20"/>
                <w:szCs w:val="20"/>
              </w:rPr>
              <w:t>Doç.Dr</w:t>
            </w:r>
            <w:proofErr w:type="spellEnd"/>
            <w:r>
              <w:rPr>
                <w:sz w:val="20"/>
                <w:szCs w:val="20"/>
              </w:rPr>
              <w:t>. Fatma ŞİMŞEK</w:t>
            </w:r>
          </w:p>
        </w:tc>
      </w:tr>
      <w:tr w:rsidR="00E65246" w14:paraId="29D8B29F"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46250B7D" w14:textId="77777777" w:rsidR="00E65246" w:rsidRDefault="00E65246" w:rsidP="005A4065">
            <w:pPr>
              <w:rPr>
                <w:sz w:val="20"/>
                <w:szCs w:val="20"/>
              </w:rPr>
            </w:pPr>
            <w:r>
              <w:rPr>
                <w:sz w:val="20"/>
                <w:szCs w:val="20"/>
              </w:rPr>
              <w:t>UZM3214</w:t>
            </w:r>
          </w:p>
        </w:tc>
        <w:tc>
          <w:tcPr>
            <w:tcW w:w="1800" w:type="dxa"/>
            <w:tcBorders>
              <w:top w:val="single" w:sz="4" w:space="0" w:color="auto"/>
              <w:left w:val="single" w:sz="4" w:space="0" w:color="auto"/>
              <w:bottom w:val="single" w:sz="4" w:space="0" w:color="auto"/>
              <w:right w:val="single" w:sz="4" w:space="0" w:color="auto"/>
            </w:tcBorders>
            <w:hideMark/>
          </w:tcPr>
          <w:p w14:paraId="1636832B"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4452CA68" w14:textId="77777777" w:rsidR="00E65246" w:rsidRDefault="00E65246" w:rsidP="005A4065">
            <w:pPr>
              <w:tabs>
                <w:tab w:val="right" w:pos="3024"/>
              </w:tabs>
              <w:rPr>
                <w:sz w:val="20"/>
                <w:szCs w:val="20"/>
              </w:rPr>
            </w:pPr>
            <w:r>
              <w:rPr>
                <w:b/>
                <w:sz w:val="20"/>
                <w:szCs w:val="20"/>
              </w:rPr>
              <w:t>NÖROLOJİK YOĞUN BAKIM</w:t>
            </w:r>
          </w:p>
        </w:tc>
        <w:tc>
          <w:tcPr>
            <w:tcW w:w="3600" w:type="dxa"/>
            <w:tcBorders>
              <w:top w:val="single" w:sz="4" w:space="0" w:color="auto"/>
              <w:left w:val="single" w:sz="4" w:space="0" w:color="auto"/>
              <w:bottom w:val="single" w:sz="4" w:space="0" w:color="auto"/>
              <w:right w:val="single" w:sz="4" w:space="0" w:color="auto"/>
            </w:tcBorders>
            <w:hideMark/>
          </w:tcPr>
          <w:p w14:paraId="372BE40E" w14:textId="77777777" w:rsidR="00E65246" w:rsidRDefault="00E65246" w:rsidP="005A4065">
            <w:r>
              <w:rPr>
                <w:sz w:val="20"/>
                <w:szCs w:val="20"/>
              </w:rPr>
              <w:t xml:space="preserve">Dr. </w:t>
            </w:r>
            <w:proofErr w:type="spellStart"/>
            <w:r>
              <w:rPr>
                <w:sz w:val="20"/>
                <w:szCs w:val="20"/>
              </w:rPr>
              <w:t>Öğr.Üyesi</w:t>
            </w:r>
            <w:proofErr w:type="spellEnd"/>
            <w:r>
              <w:rPr>
                <w:sz w:val="20"/>
                <w:szCs w:val="20"/>
              </w:rPr>
              <w:t xml:space="preserve"> Alper EREN</w:t>
            </w:r>
          </w:p>
        </w:tc>
      </w:tr>
      <w:tr w:rsidR="00E65246" w14:paraId="67842A8C"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794946D0" w14:textId="77777777" w:rsidR="00E65246" w:rsidRDefault="00E65246" w:rsidP="005A4065">
            <w:pPr>
              <w:rPr>
                <w:sz w:val="20"/>
                <w:szCs w:val="20"/>
              </w:rPr>
            </w:pPr>
            <w:r>
              <w:rPr>
                <w:sz w:val="20"/>
                <w:szCs w:val="20"/>
              </w:rPr>
              <w:t>UZM3214</w:t>
            </w:r>
          </w:p>
        </w:tc>
        <w:tc>
          <w:tcPr>
            <w:tcW w:w="1800" w:type="dxa"/>
            <w:tcBorders>
              <w:top w:val="single" w:sz="4" w:space="0" w:color="auto"/>
              <w:left w:val="single" w:sz="4" w:space="0" w:color="auto"/>
              <w:bottom w:val="single" w:sz="4" w:space="0" w:color="auto"/>
              <w:right w:val="single" w:sz="4" w:space="0" w:color="auto"/>
            </w:tcBorders>
            <w:hideMark/>
          </w:tcPr>
          <w:p w14:paraId="0B2E9D97"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16605F6F" w14:textId="77777777" w:rsidR="00E65246" w:rsidRDefault="00E65246" w:rsidP="005A4065">
            <w:pPr>
              <w:rPr>
                <w:sz w:val="20"/>
                <w:szCs w:val="20"/>
              </w:rPr>
            </w:pPr>
            <w:r>
              <w:rPr>
                <w:sz w:val="20"/>
                <w:szCs w:val="20"/>
              </w:rPr>
              <w:t xml:space="preserve"> </w:t>
            </w:r>
            <w:r>
              <w:rPr>
                <w:b/>
                <w:sz w:val="20"/>
                <w:szCs w:val="20"/>
              </w:rPr>
              <w:t>AKUT İNMELİ HASTALARININ TAKİP VE TEDAVİSİ</w:t>
            </w:r>
          </w:p>
        </w:tc>
        <w:tc>
          <w:tcPr>
            <w:tcW w:w="3600" w:type="dxa"/>
            <w:tcBorders>
              <w:top w:val="single" w:sz="4" w:space="0" w:color="auto"/>
              <w:left w:val="single" w:sz="4" w:space="0" w:color="auto"/>
              <w:bottom w:val="single" w:sz="4" w:space="0" w:color="auto"/>
              <w:right w:val="single" w:sz="4" w:space="0" w:color="auto"/>
            </w:tcBorders>
            <w:hideMark/>
          </w:tcPr>
          <w:p w14:paraId="0A39D3EF" w14:textId="77777777" w:rsidR="00E65246" w:rsidRDefault="00E65246" w:rsidP="005A4065">
            <w:r>
              <w:rPr>
                <w:sz w:val="20"/>
                <w:szCs w:val="20"/>
              </w:rPr>
              <w:t xml:space="preserve">Dr. </w:t>
            </w:r>
            <w:proofErr w:type="spellStart"/>
            <w:r>
              <w:rPr>
                <w:sz w:val="20"/>
                <w:szCs w:val="20"/>
              </w:rPr>
              <w:t>Öğr.Üyesi</w:t>
            </w:r>
            <w:proofErr w:type="spellEnd"/>
            <w:r>
              <w:rPr>
                <w:sz w:val="20"/>
                <w:szCs w:val="20"/>
              </w:rPr>
              <w:t xml:space="preserve"> Nazım KIZILDAĞ</w:t>
            </w:r>
          </w:p>
        </w:tc>
      </w:tr>
      <w:tr w:rsidR="00E65246" w14:paraId="69DBFA39"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54613BF0" w14:textId="77777777" w:rsidR="00E65246" w:rsidRDefault="00E65246" w:rsidP="005A4065">
            <w:pPr>
              <w:rPr>
                <w:sz w:val="20"/>
                <w:szCs w:val="20"/>
              </w:rPr>
            </w:pPr>
            <w:r>
              <w:rPr>
                <w:sz w:val="20"/>
                <w:szCs w:val="20"/>
              </w:rPr>
              <w:t>UZM3214</w:t>
            </w:r>
          </w:p>
        </w:tc>
        <w:tc>
          <w:tcPr>
            <w:tcW w:w="1800" w:type="dxa"/>
            <w:tcBorders>
              <w:top w:val="single" w:sz="4" w:space="0" w:color="auto"/>
              <w:left w:val="single" w:sz="4" w:space="0" w:color="auto"/>
              <w:bottom w:val="single" w:sz="4" w:space="0" w:color="auto"/>
              <w:right w:val="single" w:sz="4" w:space="0" w:color="auto"/>
            </w:tcBorders>
            <w:hideMark/>
          </w:tcPr>
          <w:p w14:paraId="3145426D"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49121A13" w14:textId="77777777" w:rsidR="00E65246" w:rsidRDefault="00E65246" w:rsidP="005A4065">
            <w:pPr>
              <w:tabs>
                <w:tab w:val="right" w:pos="3024"/>
              </w:tabs>
              <w:rPr>
                <w:sz w:val="20"/>
                <w:szCs w:val="20"/>
              </w:rPr>
            </w:pPr>
            <w:r>
              <w:rPr>
                <w:b/>
                <w:sz w:val="20"/>
                <w:szCs w:val="20"/>
              </w:rPr>
              <w:t>VASKÜLER GİRİŞİMSEL TEDAVİ</w:t>
            </w:r>
          </w:p>
        </w:tc>
        <w:tc>
          <w:tcPr>
            <w:tcW w:w="3600" w:type="dxa"/>
            <w:tcBorders>
              <w:top w:val="single" w:sz="4" w:space="0" w:color="auto"/>
              <w:left w:val="single" w:sz="4" w:space="0" w:color="auto"/>
              <w:bottom w:val="single" w:sz="4" w:space="0" w:color="auto"/>
              <w:right w:val="single" w:sz="4" w:space="0" w:color="auto"/>
            </w:tcBorders>
            <w:hideMark/>
          </w:tcPr>
          <w:p w14:paraId="567F39DF" w14:textId="77777777" w:rsidR="00E65246" w:rsidRDefault="00E65246" w:rsidP="005A4065">
            <w:r>
              <w:rPr>
                <w:sz w:val="20"/>
                <w:szCs w:val="20"/>
              </w:rPr>
              <w:t xml:space="preserve">Dr. </w:t>
            </w:r>
            <w:proofErr w:type="spellStart"/>
            <w:r>
              <w:rPr>
                <w:sz w:val="20"/>
                <w:szCs w:val="20"/>
              </w:rPr>
              <w:t>Öğr.Üyesi</w:t>
            </w:r>
            <w:proofErr w:type="spellEnd"/>
            <w:r>
              <w:rPr>
                <w:sz w:val="20"/>
                <w:szCs w:val="20"/>
              </w:rPr>
              <w:t xml:space="preserve"> Alper EREN</w:t>
            </w:r>
          </w:p>
        </w:tc>
      </w:tr>
      <w:tr w:rsidR="00E65246" w14:paraId="7FA9AA5B"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371B5139" w14:textId="77777777" w:rsidR="00E65246" w:rsidRDefault="00E65246" w:rsidP="005A4065">
            <w:pPr>
              <w:rPr>
                <w:sz w:val="20"/>
                <w:szCs w:val="20"/>
              </w:rPr>
            </w:pPr>
            <w:r>
              <w:rPr>
                <w:sz w:val="20"/>
                <w:szCs w:val="20"/>
              </w:rPr>
              <w:t>UZM3214</w:t>
            </w:r>
          </w:p>
        </w:tc>
        <w:tc>
          <w:tcPr>
            <w:tcW w:w="1800" w:type="dxa"/>
            <w:tcBorders>
              <w:top w:val="single" w:sz="4" w:space="0" w:color="auto"/>
              <w:left w:val="single" w:sz="4" w:space="0" w:color="auto"/>
              <w:bottom w:val="single" w:sz="4" w:space="0" w:color="auto"/>
              <w:right w:val="single" w:sz="4" w:space="0" w:color="auto"/>
            </w:tcBorders>
            <w:hideMark/>
          </w:tcPr>
          <w:p w14:paraId="2E07BC7E"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79D6FDDE" w14:textId="77777777" w:rsidR="00E65246" w:rsidRDefault="00E65246" w:rsidP="005A4065">
            <w:pPr>
              <w:rPr>
                <w:sz w:val="20"/>
                <w:szCs w:val="20"/>
              </w:rPr>
            </w:pPr>
            <w:r>
              <w:rPr>
                <w:b/>
                <w:sz w:val="20"/>
                <w:szCs w:val="20"/>
              </w:rPr>
              <w:t>NÖROPATOLOJİ</w:t>
            </w:r>
          </w:p>
        </w:tc>
        <w:tc>
          <w:tcPr>
            <w:tcW w:w="3600" w:type="dxa"/>
            <w:tcBorders>
              <w:top w:val="single" w:sz="4" w:space="0" w:color="auto"/>
              <w:left w:val="single" w:sz="4" w:space="0" w:color="auto"/>
              <w:bottom w:val="single" w:sz="4" w:space="0" w:color="auto"/>
              <w:right w:val="single" w:sz="4" w:space="0" w:color="auto"/>
            </w:tcBorders>
            <w:hideMark/>
          </w:tcPr>
          <w:p w14:paraId="47D63485" w14:textId="77777777" w:rsidR="00E65246" w:rsidRDefault="00E65246" w:rsidP="005A4065">
            <w:proofErr w:type="spellStart"/>
            <w:r>
              <w:rPr>
                <w:sz w:val="20"/>
                <w:szCs w:val="20"/>
              </w:rPr>
              <w:t>Doç.Dr</w:t>
            </w:r>
            <w:proofErr w:type="spellEnd"/>
            <w:r>
              <w:rPr>
                <w:sz w:val="20"/>
                <w:szCs w:val="20"/>
              </w:rPr>
              <w:t>. Recep YEVGİ</w:t>
            </w:r>
          </w:p>
        </w:tc>
      </w:tr>
      <w:tr w:rsidR="00E65246" w14:paraId="101010B1"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2AF94F4F" w14:textId="77777777" w:rsidR="00E65246" w:rsidRDefault="00E65246" w:rsidP="005A4065">
            <w:pPr>
              <w:rPr>
                <w:sz w:val="20"/>
                <w:szCs w:val="20"/>
              </w:rPr>
            </w:pPr>
            <w:r>
              <w:rPr>
                <w:sz w:val="20"/>
                <w:szCs w:val="20"/>
              </w:rPr>
              <w:t>UZM3214</w:t>
            </w:r>
          </w:p>
        </w:tc>
        <w:tc>
          <w:tcPr>
            <w:tcW w:w="1800" w:type="dxa"/>
            <w:tcBorders>
              <w:top w:val="single" w:sz="4" w:space="0" w:color="auto"/>
              <w:left w:val="single" w:sz="4" w:space="0" w:color="auto"/>
              <w:bottom w:val="single" w:sz="4" w:space="0" w:color="auto"/>
              <w:right w:val="single" w:sz="4" w:space="0" w:color="auto"/>
            </w:tcBorders>
            <w:hideMark/>
          </w:tcPr>
          <w:p w14:paraId="3964530E"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58D31341" w14:textId="77777777" w:rsidR="00E65246" w:rsidRDefault="00E65246" w:rsidP="005A4065">
            <w:pPr>
              <w:tabs>
                <w:tab w:val="right" w:pos="3024"/>
              </w:tabs>
              <w:rPr>
                <w:sz w:val="20"/>
                <w:szCs w:val="20"/>
              </w:rPr>
            </w:pPr>
            <w:r>
              <w:rPr>
                <w:b/>
                <w:sz w:val="20"/>
                <w:szCs w:val="20"/>
              </w:rPr>
              <w:t>NÖROFONKSİYON DEĞERLENDİRME</w:t>
            </w:r>
          </w:p>
        </w:tc>
        <w:tc>
          <w:tcPr>
            <w:tcW w:w="3600" w:type="dxa"/>
            <w:tcBorders>
              <w:top w:val="single" w:sz="4" w:space="0" w:color="auto"/>
              <w:left w:val="single" w:sz="4" w:space="0" w:color="auto"/>
              <w:bottom w:val="single" w:sz="4" w:space="0" w:color="auto"/>
              <w:right w:val="single" w:sz="4" w:space="0" w:color="auto"/>
            </w:tcBorders>
            <w:hideMark/>
          </w:tcPr>
          <w:p w14:paraId="34969648" w14:textId="77777777" w:rsidR="00E65246" w:rsidRDefault="00E65246" w:rsidP="005A4065">
            <w:r>
              <w:rPr>
                <w:sz w:val="20"/>
                <w:szCs w:val="20"/>
              </w:rPr>
              <w:t xml:space="preserve">Dr. </w:t>
            </w:r>
            <w:proofErr w:type="spellStart"/>
            <w:r>
              <w:rPr>
                <w:sz w:val="20"/>
                <w:szCs w:val="20"/>
              </w:rPr>
              <w:t>Öğr.Üyesi</w:t>
            </w:r>
            <w:proofErr w:type="spellEnd"/>
            <w:r>
              <w:rPr>
                <w:sz w:val="20"/>
                <w:szCs w:val="20"/>
              </w:rPr>
              <w:t xml:space="preserve"> Alper EREN</w:t>
            </w:r>
          </w:p>
        </w:tc>
      </w:tr>
      <w:tr w:rsidR="00E65246" w14:paraId="1B4E52B2"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535D032F" w14:textId="77777777" w:rsidR="00E65246" w:rsidRDefault="00E65246" w:rsidP="005A4065">
            <w:pPr>
              <w:rPr>
                <w:sz w:val="20"/>
                <w:szCs w:val="20"/>
              </w:rPr>
            </w:pPr>
            <w:r>
              <w:rPr>
                <w:sz w:val="20"/>
                <w:szCs w:val="20"/>
              </w:rPr>
              <w:t>UZM3214</w:t>
            </w:r>
          </w:p>
        </w:tc>
        <w:tc>
          <w:tcPr>
            <w:tcW w:w="1800" w:type="dxa"/>
            <w:tcBorders>
              <w:top w:val="single" w:sz="4" w:space="0" w:color="auto"/>
              <w:left w:val="single" w:sz="4" w:space="0" w:color="auto"/>
              <w:bottom w:val="single" w:sz="4" w:space="0" w:color="auto"/>
              <w:right w:val="single" w:sz="4" w:space="0" w:color="auto"/>
            </w:tcBorders>
            <w:hideMark/>
          </w:tcPr>
          <w:p w14:paraId="324FF459"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405DBEBE" w14:textId="77777777" w:rsidR="00E65246" w:rsidRDefault="00E65246" w:rsidP="005A4065">
            <w:pPr>
              <w:rPr>
                <w:sz w:val="20"/>
                <w:szCs w:val="20"/>
              </w:rPr>
            </w:pPr>
            <w:r>
              <w:rPr>
                <w:b/>
                <w:sz w:val="20"/>
                <w:szCs w:val="20"/>
              </w:rPr>
              <w:t>NÖROGENETİK</w:t>
            </w:r>
          </w:p>
        </w:tc>
        <w:tc>
          <w:tcPr>
            <w:tcW w:w="3600" w:type="dxa"/>
            <w:tcBorders>
              <w:top w:val="single" w:sz="4" w:space="0" w:color="auto"/>
              <w:left w:val="single" w:sz="4" w:space="0" w:color="auto"/>
              <w:bottom w:val="single" w:sz="4" w:space="0" w:color="auto"/>
              <w:right w:val="single" w:sz="4" w:space="0" w:color="auto"/>
            </w:tcBorders>
            <w:hideMark/>
          </w:tcPr>
          <w:p w14:paraId="676B52A4" w14:textId="77777777" w:rsidR="00E65246" w:rsidRDefault="00E65246" w:rsidP="005A4065">
            <w:proofErr w:type="spellStart"/>
            <w:r>
              <w:rPr>
                <w:sz w:val="20"/>
                <w:szCs w:val="20"/>
              </w:rPr>
              <w:t>Doç.Dr</w:t>
            </w:r>
            <w:proofErr w:type="spellEnd"/>
            <w:r>
              <w:rPr>
                <w:sz w:val="20"/>
                <w:szCs w:val="20"/>
              </w:rPr>
              <w:t>. Fatma ŞİMŞEK</w:t>
            </w:r>
          </w:p>
        </w:tc>
      </w:tr>
      <w:tr w:rsidR="00E65246" w14:paraId="5C98F902"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26C72678" w14:textId="77777777" w:rsidR="00E65246" w:rsidRDefault="00E65246" w:rsidP="005A4065">
            <w:pPr>
              <w:rPr>
                <w:sz w:val="20"/>
                <w:szCs w:val="20"/>
              </w:rPr>
            </w:pPr>
            <w:r>
              <w:rPr>
                <w:sz w:val="20"/>
                <w:szCs w:val="20"/>
              </w:rPr>
              <w:t>UZM3214</w:t>
            </w:r>
          </w:p>
        </w:tc>
        <w:tc>
          <w:tcPr>
            <w:tcW w:w="1800" w:type="dxa"/>
            <w:tcBorders>
              <w:top w:val="single" w:sz="4" w:space="0" w:color="auto"/>
              <w:left w:val="single" w:sz="4" w:space="0" w:color="auto"/>
              <w:bottom w:val="single" w:sz="4" w:space="0" w:color="auto"/>
              <w:right w:val="single" w:sz="4" w:space="0" w:color="auto"/>
            </w:tcBorders>
            <w:hideMark/>
          </w:tcPr>
          <w:p w14:paraId="411B9F16"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5BB2F27F" w14:textId="77777777" w:rsidR="00E65246" w:rsidRDefault="00E65246" w:rsidP="005A4065">
            <w:pPr>
              <w:tabs>
                <w:tab w:val="right" w:pos="3024"/>
              </w:tabs>
              <w:rPr>
                <w:sz w:val="20"/>
                <w:szCs w:val="20"/>
              </w:rPr>
            </w:pPr>
            <w:r>
              <w:rPr>
                <w:b/>
                <w:sz w:val="20"/>
                <w:szCs w:val="20"/>
              </w:rPr>
              <w:t>AĞRI</w:t>
            </w:r>
          </w:p>
        </w:tc>
        <w:tc>
          <w:tcPr>
            <w:tcW w:w="3600" w:type="dxa"/>
            <w:tcBorders>
              <w:top w:val="single" w:sz="4" w:space="0" w:color="auto"/>
              <w:left w:val="single" w:sz="4" w:space="0" w:color="auto"/>
              <w:bottom w:val="single" w:sz="4" w:space="0" w:color="auto"/>
              <w:right w:val="single" w:sz="4" w:space="0" w:color="auto"/>
            </w:tcBorders>
            <w:hideMark/>
          </w:tcPr>
          <w:p w14:paraId="7B0DD45D" w14:textId="77777777" w:rsidR="00E65246" w:rsidRDefault="00E65246" w:rsidP="005A4065">
            <w:proofErr w:type="spellStart"/>
            <w:r>
              <w:rPr>
                <w:sz w:val="20"/>
                <w:szCs w:val="20"/>
              </w:rPr>
              <w:t>Doç.Dr</w:t>
            </w:r>
            <w:proofErr w:type="spellEnd"/>
            <w:r>
              <w:rPr>
                <w:sz w:val="20"/>
                <w:szCs w:val="20"/>
              </w:rPr>
              <w:t>. Recep YEVGİ</w:t>
            </w:r>
          </w:p>
        </w:tc>
      </w:tr>
      <w:tr w:rsidR="00E65246" w14:paraId="59ABA77A"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73959A10" w14:textId="77777777" w:rsidR="00E65246" w:rsidRDefault="00E65246" w:rsidP="005A4065">
            <w:pPr>
              <w:rPr>
                <w:sz w:val="20"/>
                <w:szCs w:val="20"/>
              </w:rPr>
            </w:pPr>
            <w:r>
              <w:rPr>
                <w:sz w:val="20"/>
                <w:szCs w:val="20"/>
              </w:rPr>
              <w:t>UZM3214</w:t>
            </w:r>
          </w:p>
        </w:tc>
        <w:tc>
          <w:tcPr>
            <w:tcW w:w="1800" w:type="dxa"/>
            <w:tcBorders>
              <w:top w:val="single" w:sz="4" w:space="0" w:color="auto"/>
              <w:left w:val="single" w:sz="4" w:space="0" w:color="auto"/>
              <w:bottom w:val="single" w:sz="4" w:space="0" w:color="auto"/>
              <w:right w:val="single" w:sz="4" w:space="0" w:color="auto"/>
            </w:tcBorders>
            <w:hideMark/>
          </w:tcPr>
          <w:p w14:paraId="4D445DEF"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52D4790F" w14:textId="77777777" w:rsidR="00E65246" w:rsidRDefault="00E65246" w:rsidP="005A4065">
            <w:pPr>
              <w:rPr>
                <w:sz w:val="20"/>
                <w:szCs w:val="20"/>
              </w:rPr>
            </w:pPr>
            <w:r>
              <w:rPr>
                <w:b/>
                <w:sz w:val="20"/>
                <w:szCs w:val="20"/>
              </w:rPr>
              <w:t>NÖROSONOLOJİ</w:t>
            </w:r>
          </w:p>
        </w:tc>
        <w:tc>
          <w:tcPr>
            <w:tcW w:w="3600" w:type="dxa"/>
            <w:tcBorders>
              <w:top w:val="single" w:sz="4" w:space="0" w:color="auto"/>
              <w:left w:val="single" w:sz="4" w:space="0" w:color="auto"/>
              <w:bottom w:val="single" w:sz="4" w:space="0" w:color="auto"/>
              <w:right w:val="single" w:sz="4" w:space="0" w:color="auto"/>
            </w:tcBorders>
            <w:hideMark/>
          </w:tcPr>
          <w:p w14:paraId="3C35091E" w14:textId="77777777" w:rsidR="00E65246" w:rsidRDefault="00E65246" w:rsidP="005A4065">
            <w:proofErr w:type="spellStart"/>
            <w:r>
              <w:rPr>
                <w:sz w:val="20"/>
                <w:szCs w:val="20"/>
              </w:rPr>
              <w:t>Doç.Dr</w:t>
            </w:r>
            <w:proofErr w:type="spellEnd"/>
            <w:r>
              <w:rPr>
                <w:sz w:val="20"/>
                <w:szCs w:val="20"/>
              </w:rPr>
              <w:t>. Fatma ŞİMŞEK</w:t>
            </w:r>
          </w:p>
        </w:tc>
      </w:tr>
      <w:tr w:rsidR="00E65246" w14:paraId="6077C2D0"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2944DC85" w14:textId="77777777" w:rsidR="00E65246" w:rsidRDefault="00E65246" w:rsidP="005A4065">
            <w:pPr>
              <w:rPr>
                <w:sz w:val="20"/>
                <w:szCs w:val="20"/>
              </w:rPr>
            </w:pPr>
            <w:r>
              <w:rPr>
                <w:sz w:val="20"/>
                <w:szCs w:val="20"/>
              </w:rPr>
              <w:t>UZM3214</w:t>
            </w:r>
          </w:p>
        </w:tc>
        <w:tc>
          <w:tcPr>
            <w:tcW w:w="1800" w:type="dxa"/>
            <w:tcBorders>
              <w:top w:val="single" w:sz="4" w:space="0" w:color="auto"/>
              <w:left w:val="single" w:sz="4" w:space="0" w:color="auto"/>
              <w:bottom w:val="single" w:sz="4" w:space="0" w:color="auto"/>
              <w:right w:val="single" w:sz="4" w:space="0" w:color="auto"/>
            </w:tcBorders>
            <w:hideMark/>
          </w:tcPr>
          <w:p w14:paraId="51CCB50E"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354AB2A7" w14:textId="77777777" w:rsidR="00E65246" w:rsidRDefault="00E65246" w:rsidP="005A4065">
            <w:pPr>
              <w:tabs>
                <w:tab w:val="right" w:pos="3024"/>
              </w:tabs>
              <w:rPr>
                <w:sz w:val="20"/>
                <w:szCs w:val="20"/>
              </w:rPr>
            </w:pPr>
            <w:r>
              <w:rPr>
                <w:b/>
                <w:sz w:val="20"/>
                <w:szCs w:val="20"/>
              </w:rPr>
              <w:t>NÖRO-OTOLOJİ/OFTALMOLOJİ</w:t>
            </w:r>
          </w:p>
        </w:tc>
        <w:tc>
          <w:tcPr>
            <w:tcW w:w="3600" w:type="dxa"/>
            <w:tcBorders>
              <w:top w:val="single" w:sz="4" w:space="0" w:color="auto"/>
              <w:left w:val="single" w:sz="4" w:space="0" w:color="auto"/>
              <w:bottom w:val="single" w:sz="4" w:space="0" w:color="auto"/>
              <w:right w:val="single" w:sz="4" w:space="0" w:color="auto"/>
            </w:tcBorders>
            <w:hideMark/>
          </w:tcPr>
          <w:p w14:paraId="0DB47EF9" w14:textId="77777777" w:rsidR="00E65246" w:rsidRDefault="00E65246" w:rsidP="005A4065">
            <w:proofErr w:type="spellStart"/>
            <w:r>
              <w:rPr>
                <w:sz w:val="20"/>
                <w:szCs w:val="20"/>
              </w:rPr>
              <w:t>Doç.Dr</w:t>
            </w:r>
            <w:proofErr w:type="spellEnd"/>
            <w:r>
              <w:rPr>
                <w:sz w:val="20"/>
                <w:szCs w:val="20"/>
              </w:rPr>
              <w:t>. Nuray BİLGE</w:t>
            </w:r>
          </w:p>
        </w:tc>
      </w:tr>
    </w:tbl>
    <w:p w14:paraId="6D7993C8" w14:textId="77777777" w:rsidR="00E65246" w:rsidRDefault="00E65246" w:rsidP="00E65246"/>
    <w:p w14:paraId="6C2740E9" w14:textId="77777777" w:rsidR="00E65246" w:rsidRDefault="00E65246" w:rsidP="00E65246">
      <w:pPr>
        <w:rPr>
          <w:sz w:val="20"/>
          <w:szCs w:val="20"/>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3240"/>
        <w:gridCol w:w="3600"/>
      </w:tblGrid>
      <w:tr w:rsidR="00E65246" w14:paraId="2F515242"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38F22228" w14:textId="77777777" w:rsidR="00E65246" w:rsidRDefault="00E65246" w:rsidP="005A4065">
            <w:pPr>
              <w:rPr>
                <w:b/>
                <w:sz w:val="20"/>
                <w:szCs w:val="20"/>
              </w:rPr>
            </w:pPr>
            <w:r>
              <w:rPr>
                <w:b/>
                <w:sz w:val="20"/>
                <w:szCs w:val="20"/>
              </w:rPr>
              <w:t>4.YIL KOD</w:t>
            </w:r>
          </w:p>
        </w:tc>
        <w:tc>
          <w:tcPr>
            <w:tcW w:w="1800" w:type="dxa"/>
            <w:tcBorders>
              <w:top w:val="single" w:sz="4" w:space="0" w:color="auto"/>
              <w:left w:val="single" w:sz="4" w:space="0" w:color="auto"/>
              <w:bottom w:val="single" w:sz="4" w:space="0" w:color="auto"/>
              <w:right w:val="single" w:sz="4" w:space="0" w:color="auto"/>
            </w:tcBorders>
            <w:hideMark/>
          </w:tcPr>
          <w:p w14:paraId="3C152795" w14:textId="77777777" w:rsidR="00E65246" w:rsidRDefault="00E65246" w:rsidP="005A4065">
            <w:pPr>
              <w:rPr>
                <w:b/>
                <w:sz w:val="20"/>
                <w:szCs w:val="20"/>
              </w:rPr>
            </w:pPr>
            <w:r>
              <w:rPr>
                <w:b/>
                <w:sz w:val="20"/>
                <w:szCs w:val="20"/>
              </w:rPr>
              <w:t>DERSİN ADI</w:t>
            </w:r>
          </w:p>
        </w:tc>
        <w:tc>
          <w:tcPr>
            <w:tcW w:w="3240" w:type="dxa"/>
            <w:tcBorders>
              <w:top w:val="single" w:sz="4" w:space="0" w:color="auto"/>
              <w:left w:val="single" w:sz="4" w:space="0" w:color="auto"/>
              <w:bottom w:val="single" w:sz="4" w:space="0" w:color="auto"/>
              <w:right w:val="single" w:sz="4" w:space="0" w:color="auto"/>
            </w:tcBorders>
            <w:hideMark/>
          </w:tcPr>
          <w:p w14:paraId="129C4ACF" w14:textId="77777777" w:rsidR="00E65246" w:rsidRDefault="00E65246" w:rsidP="005A4065">
            <w:pPr>
              <w:rPr>
                <w:b/>
                <w:sz w:val="20"/>
                <w:szCs w:val="20"/>
              </w:rPr>
            </w:pPr>
            <w:r>
              <w:rPr>
                <w:b/>
                <w:sz w:val="20"/>
                <w:szCs w:val="20"/>
              </w:rPr>
              <w:t>KONU</w:t>
            </w:r>
          </w:p>
        </w:tc>
        <w:tc>
          <w:tcPr>
            <w:tcW w:w="3600" w:type="dxa"/>
            <w:tcBorders>
              <w:top w:val="single" w:sz="4" w:space="0" w:color="auto"/>
              <w:left w:val="single" w:sz="4" w:space="0" w:color="auto"/>
              <w:bottom w:val="single" w:sz="4" w:space="0" w:color="auto"/>
              <w:right w:val="single" w:sz="4" w:space="0" w:color="auto"/>
            </w:tcBorders>
            <w:hideMark/>
          </w:tcPr>
          <w:p w14:paraId="10EEAC36" w14:textId="77777777" w:rsidR="00E65246" w:rsidRDefault="00E65246" w:rsidP="005A4065">
            <w:pPr>
              <w:rPr>
                <w:b/>
                <w:sz w:val="20"/>
                <w:szCs w:val="20"/>
              </w:rPr>
            </w:pPr>
            <w:r>
              <w:rPr>
                <w:b/>
                <w:sz w:val="20"/>
                <w:szCs w:val="20"/>
              </w:rPr>
              <w:t>ÖĞRETİM ÜYESİ</w:t>
            </w:r>
          </w:p>
        </w:tc>
      </w:tr>
      <w:tr w:rsidR="00E65246" w14:paraId="69A55748"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5DCD821F" w14:textId="77777777" w:rsidR="00E65246" w:rsidRDefault="00E65246" w:rsidP="005A4065">
            <w:pPr>
              <w:rPr>
                <w:sz w:val="20"/>
                <w:szCs w:val="20"/>
              </w:rPr>
            </w:pPr>
            <w:r>
              <w:rPr>
                <w:sz w:val="20"/>
                <w:szCs w:val="20"/>
              </w:rPr>
              <w:t>UZM4214</w:t>
            </w:r>
          </w:p>
        </w:tc>
        <w:tc>
          <w:tcPr>
            <w:tcW w:w="1800" w:type="dxa"/>
            <w:tcBorders>
              <w:top w:val="single" w:sz="4" w:space="0" w:color="auto"/>
              <w:left w:val="single" w:sz="4" w:space="0" w:color="auto"/>
              <w:bottom w:val="single" w:sz="4" w:space="0" w:color="auto"/>
              <w:right w:val="single" w:sz="4" w:space="0" w:color="auto"/>
            </w:tcBorders>
            <w:hideMark/>
          </w:tcPr>
          <w:p w14:paraId="3005B86D"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66810D47" w14:textId="77777777" w:rsidR="00E65246" w:rsidRDefault="00E65246" w:rsidP="005A4065">
            <w:pPr>
              <w:rPr>
                <w:sz w:val="20"/>
                <w:szCs w:val="20"/>
              </w:rPr>
            </w:pPr>
            <w:r w:rsidRPr="002A645C">
              <w:rPr>
                <w:rFonts w:cs="Calibri"/>
                <w:b/>
                <w:sz w:val="16"/>
                <w:szCs w:val="16"/>
              </w:rPr>
              <w:t>NÖROFİZYOLOJİ</w:t>
            </w:r>
          </w:p>
        </w:tc>
        <w:tc>
          <w:tcPr>
            <w:tcW w:w="3600" w:type="dxa"/>
            <w:tcBorders>
              <w:top w:val="single" w:sz="4" w:space="0" w:color="auto"/>
              <w:left w:val="single" w:sz="4" w:space="0" w:color="auto"/>
              <w:bottom w:val="single" w:sz="4" w:space="0" w:color="auto"/>
              <w:right w:val="single" w:sz="4" w:space="0" w:color="auto"/>
            </w:tcBorders>
            <w:hideMark/>
          </w:tcPr>
          <w:p w14:paraId="7FE75B45" w14:textId="77777777" w:rsidR="00E65246" w:rsidRDefault="00E65246" w:rsidP="005A4065">
            <w:proofErr w:type="spellStart"/>
            <w:r>
              <w:rPr>
                <w:sz w:val="20"/>
                <w:szCs w:val="20"/>
              </w:rPr>
              <w:t>Doç.Dr</w:t>
            </w:r>
            <w:proofErr w:type="spellEnd"/>
            <w:r>
              <w:rPr>
                <w:sz w:val="20"/>
                <w:szCs w:val="20"/>
              </w:rPr>
              <w:t>. Fatma ŞİMŞEK</w:t>
            </w:r>
          </w:p>
        </w:tc>
      </w:tr>
      <w:tr w:rsidR="00E65246" w14:paraId="2138E0F7"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071250AF" w14:textId="77777777" w:rsidR="00E65246" w:rsidRDefault="00E65246" w:rsidP="005A4065">
            <w:pPr>
              <w:rPr>
                <w:sz w:val="20"/>
                <w:szCs w:val="20"/>
              </w:rPr>
            </w:pPr>
            <w:r>
              <w:rPr>
                <w:sz w:val="20"/>
                <w:szCs w:val="20"/>
              </w:rPr>
              <w:t>UZM4214</w:t>
            </w:r>
          </w:p>
        </w:tc>
        <w:tc>
          <w:tcPr>
            <w:tcW w:w="1800" w:type="dxa"/>
            <w:tcBorders>
              <w:top w:val="single" w:sz="4" w:space="0" w:color="auto"/>
              <w:left w:val="single" w:sz="4" w:space="0" w:color="auto"/>
              <w:bottom w:val="single" w:sz="4" w:space="0" w:color="auto"/>
              <w:right w:val="single" w:sz="4" w:space="0" w:color="auto"/>
            </w:tcBorders>
            <w:hideMark/>
          </w:tcPr>
          <w:p w14:paraId="64ADEFC9"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7FD4E448" w14:textId="77777777" w:rsidR="00E65246" w:rsidRDefault="00E65246" w:rsidP="005A4065">
            <w:pPr>
              <w:rPr>
                <w:sz w:val="20"/>
                <w:szCs w:val="20"/>
              </w:rPr>
            </w:pPr>
            <w:r w:rsidRPr="002A645C">
              <w:rPr>
                <w:rFonts w:cs="Calibri"/>
                <w:b/>
                <w:sz w:val="16"/>
                <w:szCs w:val="16"/>
              </w:rPr>
              <w:t>NÖROLOJİK YOĞUN BAKIM</w:t>
            </w:r>
          </w:p>
        </w:tc>
        <w:tc>
          <w:tcPr>
            <w:tcW w:w="3600" w:type="dxa"/>
            <w:tcBorders>
              <w:top w:val="single" w:sz="4" w:space="0" w:color="auto"/>
              <w:left w:val="single" w:sz="4" w:space="0" w:color="auto"/>
              <w:bottom w:val="single" w:sz="4" w:space="0" w:color="auto"/>
              <w:right w:val="single" w:sz="4" w:space="0" w:color="auto"/>
            </w:tcBorders>
            <w:hideMark/>
          </w:tcPr>
          <w:p w14:paraId="25469E6F" w14:textId="77777777" w:rsidR="00E65246" w:rsidRDefault="00E65246" w:rsidP="005A4065">
            <w:proofErr w:type="spellStart"/>
            <w:r>
              <w:rPr>
                <w:sz w:val="20"/>
                <w:szCs w:val="20"/>
              </w:rPr>
              <w:t>Doç.Dr</w:t>
            </w:r>
            <w:proofErr w:type="spellEnd"/>
            <w:r>
              <w:rPr>
                <w:sz w:val="20"/>
                <w:szCs w:val="20"/>
              </w:rPr>
              <w:t xml:space="preserve">. Dr. </w:t>
            </w:r>
            <w:proofErr w:type="spellStart"/>
            <w:r>
              <w:rPr>
                <w:sz w:val="20"/>
                <w:szCs w:val="20"/>
              </w:rPr>
              <w:t>Öğr.Üyesi</w:t>
            </w:r>
            <w:proofErr w:type="spellEnd"/>
            <w:r>
              <w:rPr>
                <w:sz w:val="20"/>
                <w:szCs w:val="20"/>
              </w:rPr>
              <w:t xml:space="preserve"> Nazım KIZILDAĞ</w:t>
            </w:r>
          </w:p>
        </w:tc>
      </w:tr>
      <w:tr w:rsidR="00E65246" w14:paraId="4143FF62"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1E1B3900" w14:textId="77777777" w:rsidR="00E65246" w:rsidRDefault="00E65246" w:rsidP="005A4065">
            <w:pPr>
              <w:rPr>
                <w:sz w:val="20"/>
                <w:szCs w:val="20"/>
              </w:rPr>
            </w:pPr>
            <w:r>
              <w:rPr>
                <w:sz w:val="20"/>
                <w:szCs w:val="20"/>
              </w:rPr>
              <w:t>UZM4214</w:t>
            </w:r>
          </w:p>
        </w:tc>
        <w:tc>
          <w:tcPr>
            <w:tcW w:w="1800" w:type="dxa"/>
            <w:tcBorders>
              <w:top w:val="single" w:sz="4" w:space="0" w:color="auto"/>
              <w:left w:val="single" w:sz="4" w:space="0" w:color="auto"/>
              <w:bottom w:val="single" w:sz="4" w:space="0" w:color="auto"/>
              <w:right w:val="single" w:sz="4" w:space="0" w:color="auto"/>
            </w:tcBorders>
            <w:hideMark/>
          </w:tcPr>
          <w:p w14:paraId="1566839A"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18D3732E" w14:textId="77777777" w:rsidR="00E65246" w:rsidRDefault="00E65246" w:rsidP="005A4065">
            <w:pPr>
              <w:rPr>
                <w:sz w:val="20"/>
                <w:szCs w:val="20"/>
              </w:rPr>
            </w:pPr>
            <w:r w:rsidRPr="002A645C">
              <w:rPr>
                <w:rFonts w:cs="Calibri"/>
                <w:b/>
                <w:sz w:val="16"/>
                <w:szCs w:val="16"/>
              </w:rPr>
              <w:t>NÖROLOJİ SERVİS HASTA TAKİBİ</w:t>
            </w:r>
          </w:p>
        </w:tc>
        <w:tc>
          <w:tcPr>
            <w:tcW w:w="3600" w:type="dxa"/>
            <w:tcBorders>
              <w:top w:val="single" w:sz="4" w:space="0" w:color="auto"/>
              <w:left w:val="single" w:sz="4" w:space="0" w:color="auto"/>
              <w:bottom w:val="single" w:sz="4" w:space="0" w:color="auto"/>
              <w:right w:val="single" w:sz="4" w:space="0" w:color="auto"/>
            </w:tcBorders>
            <w:hideMark/>
          </w:tcPr>
          <w:p w14:paraId="02F66316" w14:textId="77777777" w:rsidR="00E65246" w:rsidRDefault="00E65246" w:rsidP="005A4065">
            <w:proofErr w:type="spellStart"/>
            <w:r>
              <w:rPr>
                <w:sz w:val="20"/>
                <w:szCs w:val="20"/>
              </w:rPr>
              <w:t>Doç.Dr</w:t>
            </w:r>
            <w:proofErr w:type="spellEnd"/>
            <w:r>
              <w:rPr>
                <w:sz w:val="20"/>
                <w:szCs w:val="20"/>
              </w:rPr>
              <w:t>. Nuray BİLGE</w:t>
            </w:r>
          </w:p>
        </w:tc>
      </w:tr>
      <w:tr w:rsidR="00E65246" w14:paraId="4BE48A37"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68A93BE0" w14:textId="77777777" w:rsidR="00E65246" w:rsidRDefault="00E65246" w:rsidP="005A4065">
            <w:pPr>
              <w:rPr>
                <w:sz w:val="20"/>
                <w:szCs w:val="20"/>
              </w:rPr>
            </w:pPr>
            <w:r>
              <w:rPr>
                <w:sz w:val="20"/>
                <w:szCs w:val="20"/>
              </w:rPr>
              <w:t>UZM4214</w:t>
            </w:r>
          </w:p>
        </w:tc>
        <w:tc>
          <w:tcPr>
            <w:tcW w:w="1800" w:type="dxa"/>
            <w:tcBorders>
              <w:top w:val="single" w:sz="4" w:space="0" w:color="auto"/>
              <w:left w:val="single" w:sz="4" w:space="0" w:color="auto"/>
              <w:bottom w:val="single" w:sz="4" w:space="0" w:color="auto"/>
              <w:right w:val="single" w:sz="4" w:space="0" w:color="auto"/>
            </w:tcBorders>
            <w:hideMark/>
          </w:tcPr>
          <w:p w14:paraId="3F6AF916"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05E28C60" w14:textId="77777777" w:rsidR="00E65246" w:rsidRDefault="00E65246" w:rsidP="005A4065">
            <w:pPr>
              <w:rPr>
                <w:sz w:val="20"/>
                <w:szCs w:val="20"/>
              </w:rPr>
            </w:pPr>
            <w:r w:rsidRPr="002A645C">
              <w:rPr>
                <w:rFonts w:cs="Calibri"/>
                <w:b/>
                <w:sz w:val="16"/>
                <w:szCs w:val="16"/>
              </w:rPr>
              <w:t>NÖROLOJİ POLİKLİNİK HASTALARININ TAKİBİ</w:t>
            </w:r>
          </w:p>
        </w:tc>
        <w:tc>
          <w:tcPr>
            <w:tcW w:w="3600" w:type="dxa"/>
            <w:tcBorders>
              <w:top w:val="single" w:sz="4" w:space="0" w:color="auto"/>
              <w:left w:val="single" w:sz="4" w:space="0" w:color="auto"/>
              <w:bottom w:val="single" w:sz="4" w:space="0" w:color="auto"/>
              <w:right w:val="single" w:sz="4" w:space="0" w:color="auto"/>
            </w:tcBorders>
            <w:hideMark/>
          </w:tcPr>
          <w:p w14:paraId="5F2FE802" w14:textId="77777777" w:rsidR="00E65246" w:rsidRDefault="00E65246" w:rsidP="005A4065">
            <w:proofErr w:type="spellStart"/>
            <w:r>
              <w:rPr>
                <w:sz w:val="20"/>
                <w:szCs w:val="20"/>
              </w:rPr>
              <w:t>Doç.Dr</w:t>
            </w:r>
            <w:proofErr w:type="spellEnd"/>
            <w:r>
              <w:rPr>
                <w:sz w:val="20"/>
                <w:szCs w:val="20"/>
              </w:rPr>
              <w:t>. Mustafa CEYLAN</w:t>
            </w:r>
          </w:p>
        </w:tc>
      </w:tr>
      <w:tr w:rsidR="00E65246" w14:paraId="33FD3DB8"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199732A1" w14:textId="77777777" w:rsidR="00E65246" w:rsidRDefault="00E65246" w:rsidP="005A4065">
            <w:pPr>
              <w:rPr>
                <w:sz w:val="20"/>
                <w:szCs w:val="20"/>
              </w:rPr>
            </w:pPr>
            <w:r>
              <w:rPr>
                <w:sz w:val="20"/>
                <w:szCs w:val="20"/>
              </w:rPr>
              <w:t>UZM4214</w:t>
            </w:r>
          </w:p>
        </w:tc>
        <w:tc>
          <w:tcPr>
            <w:tcW w:w="1800" w:type="dxa"/>
            <w:tcBorders>
              <w:top w:val="single" w:sz="4" w:space="0" w:color="auto"/>
              <w:left w:val="single" w:sz="4" w:space="0" w:color="auto"/>
              <w:bottom w:val="single" w:sz="4" w:space="0" w:color="auto"/>
              <w:right w:val="single" w:sz="4" w:space="0" w:color="auto"/>
            </w:tcBorders>
            <w:hideMark/>
          </w:tcPr>
          <w:p w14:paraId="587E0B60"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76874740" w14:textId="77777777" w:rsidR="00E65246" w:rsidRDefault="00E65246" w:rsidP="005A4065">
            <w:pPr>
              <w:rPr>
                <w:sz w:val="20"/>
                <w:szCs w:val="20"/>
              </w:rPr>
            </w:pPr>
            <w:r w:rsidRPr="002A645C">
              <w:rPr>
                <w:rFonts w:cs="Calibri"/>
                <w:b/>
                <w:sz w:val="16"/>
                <w:szCs w:val="16"/>
              </w:rPr>
              <w:t>NÖROLOJİ KONSULTASYON</w:t>
            </w:r>
          </w:p>
        </w:tc>
        <w:tc>
          <w:tcPr>
            <w:tcW w:w="3600" w:type="dxa"/>
            <w:tcBorders>
              <w:top w:val="single" w:sz="4" w:space="0" w:color="auto"/>
              <w:left w:val="single" w:sz="4" w:space="0" w:color="auto"/>
              <w:bottom w:val="single" w:sz="4" w:space="0" w:color="auto"/>
              <w:right w:val="single" w:sz="4" w:space="0" w:color="auto"/>
            </w:tcBorders>
            <w:hideMark/>
          </w:tcPr>
          <w:p w14:paraId="3EC5593D" w14:textId="77777777" w:rsidR="00E65246" w:rsidRDefault="00E65246" w:rsidP="005A4065">
            <w:proofErr w:type="spellStart"/>
            <w:r>
              <w:rPr>
                <w:sz w:val="20"/>
                <w:szCs w:val="20"/>
              </w:rPr>
              <w:t>Doç.Dr</w:t>
            </w:r>
            <w:proofErr w:type="spellEnd"/>
            <w:r>
              <w:rPr>
                <w:sz w:val="20"/>
                <w:szCs w:val="20"/>
              </w:rPr>
              <w:t>. Recep YEVGİ</w:t>
            </w:r>
          </w:p>
        </w:tc>
      </w:tr>
      <w:tr w:rsidR="00E65246" w14:paraId="20639294"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15359D67" w14:textId="77777777" w:rsidR="00E65246" w:rsidRDefault="00E65246" w:rsidP="005A4065">
            <w:pPr>
              <w:rPr>
                <w:sz w:val="20"/>
                <w:szCs w:val="20"/>
              </w:rPr>
            </w:pPr>
            <w:r>
              <w:rPr>
                <w:sz w:val="20"/>
                <w:szCs w:val="20"/>
              </w:rPr>
              <w:t>UZM4214</w:t>
            </w:r>
          </w:p>
        </w:tc>
        <w:tc>
          <w:tcPr>
            <w:tcW w:w="1800" w:type="dxa"/>
            <w:tcBorders>
              <w:top w:val="single" w:sz="4" w:space="0" w:color="auto"/>
              <w:left w:val="single" w:sz="4" w:space="0" w:color="auto"/>
              <w:bottom w:val="single" w:sz="4" w:space="0" w:color="auto"/>
              <w:right w:val="single" w:sz="4" w:space="0" w:color="auto"/>
            </w:tcBorders>
            <w:hideMark/>
          </w:tcPr>
          <w:p w14:paraId="44E43EED"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034EE105" w14:textId="77777777" w:rsidR="00E65246" w:rsidRDefault="00E65246" w:rsidP="005A4065">
            <w:pPr>
              <w:rPr>
                <w:sz w:val="20"/>
                <w:szCs w:val="20"/>
              </w:rPr>
            </w:pPr>
            <w:r w:rsidRPr="002A645C">
              <w:rPr>
                <w:rFonts w:cs="Calibri"/>
                <w:b/>
                <w:sz w:val="16"/>
                <w:szCs w:val="16"/>
              </w:rPr>
              <w:t>NÖROLOJİ ACİL SERVİS KONSULTASYONU</w:t>
            </w:r>
          </w:p>
        </w:tc>
        <w:tc>
          <w:tcPr>
            <w:tcW w:w="3600" w:type="dxa"/>
            <w:tcBorders>
              <w:top w:val="single" w:sz="4" w:space="0" w:color="auto"/>
              <w:left w:val="single" w:sz="4" w:space="0" w:color="auto"/>
              <w:bottom w:val="single" w:sz="4" w:space="0" w:color="auto"/>
              <w:right w:val="single" w:sz="4" w:space="0" w:color="auto"/>
            </w:tcBorders>
            <w:hideMark/>
          </w:tcPr>
          <w:p w14:paraId="041B24E8" w14:textId="77777777" w:rsidR="00E65246" w:rsidRDefault="00E65246" w:rsidP="005A4065">
            <w:proofErr w:type="spellStart"/>
            <w:r>
              <w:rPr>
                <w:sz w:val="20"/>
                <w:szCs w:val="20"/>
              </w:rPr>
              <w:t>Doç.Dr</w:t>
            </w:r>
            <w:proofErr w:type="spellEnd"/>
            <w:r>
              <w:rPr>
                <w:sz w:val="20"/>
                <w:szCs w:val="20"/>
              </w:rPr>
              <w:t>. Nuray BİLGE</w:t>
            </w:r>
          </w:p>
        </w:tc>
      </w:tr>
      <w:tr w:rsidR="00E65246" w14:paraId="52D44D71"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26FB0E60" w14:textId="77777777" w:rsidR="00E65246" w:rsidRDefault="00E65246" w:rsidP="005A4065">
            <w:pPr>
              <w:rPr>
                <w:sz w:val="20"/>
                <w:szCs w:val="20"/>
              </w:rPr>
            </w:pPr>
            <w:r>
              <w:rPr>
                <w:sz w:val="20"/>
                <w:szCs w:val="20"/>
              </w:rPr>
              <w:t>UZM4214</w:t>
            </w:r>
          </w:p>
        </w:tc>
        <w:tc>
          <w:tcPr>
            <w:tcW w:w="1800" w:type="dxa"/>
            <w:tcBorders>
              <w:top w:val="single" w:sz="4" w:space="0" w:color="auto"/>
              <w:left w:val="single" w:sz="4" w:space="0" w:color="auto"/>
              <w:bottom w:val="single" w:sz="4" w:space="0" w:color="auto"/>
              <w:right w:val="single" w:sz="4" w:space="0" w:color="auto"/>
            </w:tcBorders>
            <w:hideMark/>
          </w:tcPr>
          <w:p w14:paraId="08634292"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62FD9405" w14:textId="77777777" w:rsidR="00E65246" w:rsidRDefault="00E65246" w:rsidP="005A4065">
            <w:pPr>
              <w:rPr>
                <w:sz w:val="20"/>
                <w:szCs w:val="20"/>
              </w:rPr>
            </w:pPr>
            <w:r w:rsidRPr="002A645C">
              <w:rPr>
                <w:rFonts w:cs="Calibri"/>
                <w:b/>
                <w:sz w:val="16"/>
                <w:szCs w:val="16"/>
              </w:rPr>
              <w:t>SAĞLIK KURULU VE ADLİ RAPOR DÜZENLEME</w:t>
            </w:r>
          </w:p>
        </w:tc>
        <w:tc>
          <w:tcPr>
            <w:tcW w:w="3600" w:type="dxa"/>
            <w:tcBorders>
              <w:top w:val="single" w:sz="4" w:space="0" w:color="auto"/>
              <w:left w:val="single" w:sz="4" w:space="0" w:color="auto"/>
              <w:bottom w:val="single" w:sz="4" w:space="0" w:color="auto"/>
              <w:right w:val="single" w:sz="4" w:space="0" w:color="auto"/>
            </w:tcBorders>
            <w:hideMark/>
          </w:tcPr>
          <w:p w14:paraId="3524761F" w14:textId="77777777" w:rsidR="00E65246" w:rsidRDefault="00E65246" w:rsidP="005A4065">
            <w:proofErr w:type="spellStart"/>
            <w:r>
              <w:rPr>
                <w:sz w:val="20"/>
                <w:szCs w:val="20"/>
              </w:rPr>
              <w:t>Doç.Dr</w:t>
            </w:r>
            <w:proofErr w:type="spellEnd"/>
            <w:r>
              <w:rPr>
                <w:sz w:val="20"/>
                <w:szCs w:val="20"/>
              </w:rPr>
              <w:t>. Mehmet Nuri KOÇAK</w:t>
            </w:r>
          </w:p>
        </w:tc>
      </w:tr>
      <w:tr w:rsidR="00E65246" w14:paraId="46849EA1"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35ABBB26" w14:textId="77777777" w:rsidR="00E65246" w:rsidRDefault="00E65246" w:rsidP="005A4065">
            <w:pPr>
              <w:rPr>
                <w:sz w:val="20"/>
                <w:szCs w:val="20"/>
              </w:rPr>
            </w:pPr>
            <w:r>
              <w:rPr>
                <w:sz w:val="20"/>
                <w:szCs w:val="20"/>
              </w:rPr>
              <w:t>UZM4214</w:t>
            </w:r>
          </w:p>
        </w:tc>
        <w:tc>
          <w:tcPr>
            <w:tcW w:w="1800" w:type="dxa"/>
            <w:tcBorders>
              <w:top w:val="single" w:sz="4" w:space="0" w:color="auto"/>
              <w:left w:val="single" w:sz="4" w:space="0" w:color="auto"/>
              <w:bottom w:val="single" w:sz="4" w:space="0" w:color="auto"/>
              <w:right w:val="single" w:sz="4" w:space="0" w:color="auto"/>
            </w:tcBorders>
            <w:hideMark/>
          </w:tcPr>
          <w:p w14:paraId="18376524"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202FE2BB" w14:textId="77777777" w:rsidR="00E65246" w:rsidRDefault="00E65246" w:rsidP="005A4065">
            <w:pPr>
              <w:rPr>
                <w:sz w:val="20"/>
                <w:szCs w:val="20"/>
              </w:rPr>
            </w:pPr>
            <w:r w:rsidRPr="002A645C">
              <w:rPr>
                <w:rFonts w:cs="Calibri"/>
                <w:b/>
                <w:sz w:val="16"/>
                <w:szCs w:val="16"/>
              </w:rPr>
              <w:t>SEMİNER-VAKA SUNUMU</w:t>
            </w:r>
          </w:p>
        </w:tc>
        <w:tc>
          <w:tcPr>
            <w:tcW w:w="3600" w:type="dxa"/>
            <w:tcBorders>
              <w:top w:val="single" w:sz="4" w:space="0" w:color="auto"/>
              <w:left w:val="single" w:sz="4" w:space="0" w:color="auto"/>
              <w:bottom w:val="single" w:sz="4" w:space="0" w:color="auto"/>
              <w:right w:val="single" w:sz="4" w:space="0" w:color="auto"/>
            </w:tcBorders>
            <w:hideMark/>
          </w:tcPr>
          <w:p w14:paraId="6819F2CD" w14:textId="77777777" w:rsidR="00E65246" w:rsidRDefault="00E65246" w:rsidP="005A4065">
            <w:r>
              <w:rPr>
                <w:sz w:val="20"/>
                <w:szCs w:val="20"/>
              </w:rPr>
              <w:t xml:space="preserve">Dr. </w:t>
            </w:r>
            <w:proofErr w:type="spellStart"/>
            <w:r>
              <w:rPr>
                <w:sz w:val="20"/>
                <w:szCs w:val="20"/>
              </w:rPr>
              <w:t>Öğr.Üyesi</w:t>
            </w:r>
            <w:proofErr w:type="spellEnd"/>
            <w:r>
              <w:rPr>
                <w:sz w:val="20"/>
                <w:szCs w:val="20"/>
              </w:rPr>
              <w:t xml:space="preserve"> Alper EREN</w:t>
            </w:r>
          </w:p>
        </w:tc>
      </w:tr>
      <w:tr w:rsidR="00E65246" w14:paraId="46A17E38"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68C65F80" w14:textId="77777777" w:rsidR="00E65246" w:rsidRDefault="00E65246" w:rsidP="005A4065">
            <w:pPr>
              <w:rPr>
                <w:sz w:val="20"/>
                <w:szCs w:val="20"/>
              </w:rPr>
            </w:pPr>
            <w:r>
              <w:rPr>
                <w:sz w:val="20"/>
                <w:szCs w:val="20"/>
              </w:rPr>
              <w:t>UZM4214</w:t>
            </w:r>
          </w:p>
        </w:tc>
        <w:tc>
          <w:tcPr>
            <w:tcW w:w="1800" w:type="dxa"/>
            <w:tcBorders>
              <w:top w:val="single" w:sz="4" w:space="0" w:color="auto"/>
              <w:left w:val="single" w:sz="4" w:space="0" w:color="auto"/>
              <w:bottom w:val="single" w:sz="4" w:space="0" w:color="auto"/>
              <w:right w:val="single" w:sz="4" w:space="0" w:color="auto"/>
            </w:tcBorders>
            <w:hideMark/>
          </w:tcPr>
          <w:p w14:paraId="1D4AA99D"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5459A607" w14:textId="77777777" w:rsidR="00E65246" w:rsidRDefault="00E65246" w:rsidP="005A4065">
            <w:pPr>
              <w:rPr>
                <w:sz w:val="20"/>
                <w:szCs w:val="20"/>
              </w:rPr>
            </w:pPr>
            <w:r w:rsidRPr="002A645C">
              <w:rPr>
                <w:rFonts w:cs="Calibri"/>
                <w:b/>
                <w:sz w:val="16"/>
                <w:szCs w:val="16"/>
              </w:rPr>
              <w:t>AKUT İNMELİ HASTALARININ TAKİP VE TEDAVİSİ</w:t>
            </w:r>
          </w:p>
        </w:tc>
        <w:tc>
          <w:tcPr>
            <w:tcW w:w="3600" w:type="dxa"/>
            <w:tcBorders>
              <w:top w:val="single" w:sz="4" w:space="0" w:color="auto"/>
              <w:left w:val="single" w:sz="4" w:space="0" w:color="auto"/>
              <w:bottom w:val="single" w:sz="4" w:space="0" w:color="auto"/>
              <w:right w:val="single" w:sz="4" w:space="0" w:color="auto"/>
            </w:tcBorders>
            <w:hideMark/>
          </w:tcPr>
          <w:p w14:paraId="0E434B04" w14:textId="77777777" w:rsidR="00E65246" w:rsidRDefault="00E65246" w:rsidP="005A4065">
            <w:r>
              <w:rPr>
                <w:sz w:val="20"/>
                <w:szCs w:val="20"/>
              </w:rPr>
              <w:t xml:space="preserve">Dr. </w:t>
            </w:r>
            <w:proofErr w:type="spellStart"/>
            <w:r>
              <w:rPr>
                <w:sz w:val="20"/>
                <w:szCs w:val="20"/>
              </w:rPr>
              <w:t>Öğr.Üyesi</w:t>
            </w:r>
            <w:proofErr w:type="spellEnd"/>
            <w:r>
              <w:rPr>
                <w:sz w:val="20"/>
                <w:szCs w:val="20"/>
              </w:rPr>
              <w:t xml:space="preserve"> Alper EREN </w:t>
            </w:r>
          </w:p>
        </w:tc>
      </w:tr>
      <w:tr w:rsidR="00E65246" w14:paraId="2C577477"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3C73F2CD" w14:textId="77777777" w:rsidR="00E65246" w:rsidRDefault="00E65246" w:rsidP="005A4065">
            <w:pPr>
              <w:rPr>
                <w:sz w:val="20"/>
                <w:szCs w:val="20"/>
              </w:rPr>
            </w:pPr>
            <w:r>
              <w:rPr>
                <w:sz w:val="20"/>
                <w:szCs w:val="20"/>
              </w:rPr>
              <w:t>UZM4214</w:t>
            </w:r>
          </w:p>
        </w:tc>
        <w:tc>
          <w:tcPr>
            <w:tcW w:w="1800" w:type="dxa"/>
            <w:tcBorders>
              <w:top w:val="single" w:sz="4" w:space="0" w:color="auto"/>
              <w:left w:val="single" w:sz="4" w:space="0" w:color="auto"/>
              <w:bottom w:val="single" w:sz="4" w:space="0" w:color="auto"/>
              <w:right w:val="single" w:sz="4" w:space="0" w:color="auto"/>
            </w:tcBorders>
            <w:hideMark/>
          </w:tcPr>
          <w:p w14:paraId="47366EC0"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0E439225" w14:textId="77777777" w:rsidR="00E65246" w:rsidRDefault="00E65246" w:rsidP="005A4065">
            <w:pPr>
              <w:rPr>
                <w:sz w:val="20"/>
                <w:szCs w:val="20"/>
              </w:rPr>
            </w:pPr>
            <w:r w:rsidRPr="002A645C">
              <w:rPr>
                <w:rFonts w:cs="Calibri"/>
                <w:b/>
                <w:sz w:val="16"/>
                <w:szCs w:val="16"/>
              </w:rPr>
              <w:t>HAREKET HASTALIKLARI</w:t>
            </w:r>
          </w:p>
        </w:tc>
        <w:tc>
          <w:tcPr>
            <w:tcW w:w="3600" w:type="dxa"/>
            <w:tcBorders>
              <w:top w:val="single" w:sz="4" w:space="0" w:color="auto"/>
              <w:left w:val="single" w:sz="4" w:space="0" w:color="auto"/>
              <w:bottom w:val="single" w:sz="4" w:space="0" w:color="auto"/>
              <w:right w:val="single" w:sz="4" w:space="0" w:color="auto"/>
            </w:tcBorders>
            <w:hideMark/>
          </w:tcPr>
          <w:p w14:paraId="514A597A" w14:textId="77777777" w:rsidR="00E65246" w:rsidRDefault="00E65246" w:rsidP="005A4065">
            <w:proofErr w:type="spellStart"/>
            <w:r>
              <w:rPr>
                <w:sz w:val="20"/>
                <w:szCs w:val="20"/>
              </w:rPr>
              <w:t>Doç.Dr</w:t>
            </w:r>
            <w:proofErr w:type="spellEnd"/>
            <w:r>
              <w:rPr>
                <w:sz w:val="20"/>
                <w:szCs w:val="20"/>
              </w:rPr>
              <w:t>. Mustafa CEYLAN</w:t>
            </w:r>
          </w:p>
        </w:tc>
      </w:tr>
      <w:tr w:rsidR="00E65246" w14:paraId="5E53F954"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321BB639" w14:textId="77777777" w:rsidR="00E65246" w:rsidRDefault="00E65246" w:rsidP="005A4065">
            <w:pPr>
              <w:rPr>
                <w:sz w:val="20"/>
                <w:szCs w:val="20"/>
              </w:rPr>
            </w:pPr>
            <w:r>
              <w:rPr>
                <w:sz w:val="20"/>
                <w:szCs w:val="20"/>
              </w:rPr>
              <w:t>UZM4214</w:t>
            </w:r>
          </w:p>
        </w:tc>
        <w:tc>
          <w:tcPr>
            <w:tcW w:w="1800" w:type="dxa"/>
            <w:tcBorders>
              <w:top w:val="single" w:sz="4" w:space="0" w:color="auto"/>
              <w:left w:val="single" w:sz="4" w:space="0" w:color="auto"/>
              <w:bottom w:val="single" w:sz="4" w:space="0" w:color="auto"/>
              <w:right w:val="single" w:sz="4" w:space="0" w:color="auto"/>
            </w:tcBorders>
            <w:hideMark/>
          </w:tcPr>
          <w:p w14:paraId="6C2A7D00" w14:textId="77777777" w:rsidR="00E65246" w:rsidRDefault="00E65246" w:rsidP="005A4065">
            <w:pPr>
              <w:rPr>
                <w:sz w:val="20"/>
                <w:szCs w:val="20"/>
              </w:rPr>
            </w:pPr>
            <w:r>
              <w:rPr>
                <w:sz w:val="20"/>
                <w:szCs w:val="20"/>
              </w:rPr>
              <w:t>Nöroloji</w:t>
            </w:r>
          </w:p>
        </w:tc>
        <w:tc>
          <w:tcPr>
            <w:tcW w:w="3240" w:type="dxa"/>
            <w:tcBorders>
              <w:top w:val="single" w:sz="4" w:space="0" w:color="auto"/>
              <w:left w:val="single" w:sz="4" w:space="0" w:color="auto"/>
              <w:bottom w:val="single" w:sz="4" w:space="0" w:color="auto"/>
              <w:right w:val="single" w:sz="4" w:space="0" w:color="auto"/>
            </w:tcBorders>
            <w:hideMark/>
          </w:tcPr>
          <w:p w14:paraId="350A501A" w14:textId="77777777" w:rsidR="00E65246" w:rsidRDefault="00E65246" w:rsidP="005A4065">
            <w:pPr>
              <w:rPr>
                <w:sz w:val="20"/>
                <w:szCs w:val="20"/>
              </w:rPr>
            </w:pPr>
            <w:r w:rsidRPr="002A645C">
              <w:rPr>
                <w:rFonts w:cs="Calibri"/>
                <w:b/>
                <w:sz w:val="16"/>
                <w:szCs w:val="16"/>
              </w:rPr>
              <w:t>BOS İNCELEMESİ</w:t>
            </w:r>
          </w:p>
        </w:tc>
        <w:tc>
          <w:tcPr>
            <w:tcW w:w="3600" w:type="dxa"/>
            <w:tcBorders>
              <w:top w:val="single" w:sz="4" w:space="0" w:color="auto"/>
              <w:left w:val="single" w:sz="4" w:space="0" w:color="auto"/>
              <w:bottom w:val="single" w:sz="4" w:space="0" w:color="auto"/>
              <w:right w:val="single" w:sz="4" w:space="0" w:color="auto"/>
            </w:tcBorders>
            <w:hideMark/>
          </w:tcPr>
          <w:p w14:paraId="67AFCCE2" w14:textId="77777777" w:rsidR="00E65246" w:rsidRDefault="00E65246" w:rsidP="005A4065">
            <w:r>
              <w:rPr>
                <w:sz w:val="20"/>
                <w:szCs w:val="20"/>
              </w:rPr>
              <w:t xml:space="preserve">Dr. </w:t>
            </w:r>
            <w:proofErr w:type="spellStart"/>
            <w:r>
              <w:rPr>
                <w:sz w:val="20"/>
                <w:szCs w:val="20"/>
              </w:rPr>
              <w:t>Öğr.Üyesi</w:t>
            </w:r>
            <w:proofErr w:type="spellEnd"/>
            <w:r>
              <w:rPr>
                <w:sz w:val="20"/>
                <w:szCs w:val="20"/>
              </w:rPr>
              <w:t xml:space="preserve"> Alper EREN</w:t>
            </w:r>
          </w:p>
        </w:tc>
      </w:tr>
    </w:tbl>
    <w:p w14:paraId="5690F5B0" w14:textId="77777777" w:rsidR="00E65246" w:rsidRDefault="00E65246" w:rsidP="00E65246">
      <w:pPr>
        <w:jc w:val="center"/>
        <w:rPr>
          <w:b/>
          <w:sz w:val="20"/>
          <w:szCs w:val="20"/>
        </w:rPr>
      </w:pPr>
    </w:p>
    <w:p w14:paraId="122E498A" w14:textId="77777777" w:rsidR="00E65246" w:rsidRDefault="00E65246" w:rsidP="00E65246">
      <w:pPr>
        <w:jc w:val="center"/>
        <w:rPr>
          <w:b/>
          <w:sz w:val="20"/>
          <w:szCs w:val="20"/>
        </w:rPr>
      </w:pPr>
    </w:p>
    <w:p w14:paraId="14C7FC7E" w14:textId="77777777" w:rsidR="00E65246" w:rsidRDefault="00E65246" w:rsidP="00E65246">
      <w:pPr>
        <w:jc w:val="center"/>
        <w:rPr>
          <w:b/>
          <w:sz w:val="20"/>
          <w:szCs w:val="20"/>
        </w:rPr>
      </w:pPr>
    </w:p>
    <w:p w14:paraId="572E1A94" w14:textId="77777777" w:rsidR="00E65246" w:rsidRDefault="00E65246" w:rsidP="00E65246">
      <w:pPr>
        <w:jc w:val="center"/>
        <w:rPr>
          <w:b/>
          <w:sz w:val="20"/>
          <w:szCs w:val="20"/>
        </w:rPr>
      </w:pPr>
    </w:p>
    <w:p w14:paraId="1EBE916F" w14:textId="77777777" w:rsidR="00E65246" w:rsidRDefault="00E65246" w:rsidP="00E65246">
      <w:pPr>
        <w:rPr>
          <w:b/>
          <w:sz w:val="20"/>
          <w:szCs w:val="20"/>
        </w:rPr>
      </w:pPr>
    </w:p>
    <w:p w14:paraId="0FDE17DC" w14:textId="77777777" w:rsidR="00E65246" w:rsidRDefault="00E65246" w:rsidP="00E65246">
      <w:pPr>
        <w:jc w:val="center"/>
        <w:rPr>
          <w:b/>
          <w:sz w:val="20"/>
          <w:szCs w:val="20"/>
        </w:rPr>
      </w:pPr>
      <w:r>
        <w:rPr>
          <w:b/>
          <w:sz w:val="20"/>
          <w:szCs w:val="20"/>
        </w:rPr>
        <w:t>1.YIL</w:t>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2"/>
        <w:gridCol w:w="540"/>
        <w:gridCol w:w="540"/>
        <w:gridCol w:w="2881"/>
        <w:gridCol w:w="1080"/>
        <w:gridCol w:w="1080"/>
        <w:gridCol w:w="2157"/>
      </w:tblGrid>
      <w:tr w:rsidR="00E65246" w14:paraId="4544BC8A" w14:textId="77777777" w:rsidTr="005A4065">
        <w:tc>
          <w:tcPr>
            <w:tcW w:w="1262" w:type="dxa"/>
            <w:vMerge w:val="restart"/>
            <w:tcBorders>
              <w:top w:val="single" w:sz="4" w:space="0" w:color="auto"/>
              <w:left w:val="single" w:sz="4" w:space="0" w:color="auto"/>
              <w:bottom w:val="single" w:sz="4" w:space="0" w:color="auto"/>
              <w:right w:val="single" w:sz="4" w:space="0" w:color="auto"/>
            </w:tcBorders>
            <w:hideMark/>
          </w:tcPr>
          <w:p w14:paraId="5645FFCE" w14:textId="77777777" w:rsidR="00E65246" w:rsidRDefault="00E65246" w:rsidP="005A4065">
            <w:pPr>
              <w:rPr>
                <w:b/>
                <w:sz w:val="16"/>
                <w:szCs w:val="16"/>
              </w:rPr>
            </w:pPr>
            <w:r>
              <w:rPr>
                <w:b/>
                <w:sz w:val="16"/>
                <w:szCs w:val="16"/>
              </w:rPr>
              <w:t xml:space="preserve">Dersin </w:t>
            </w:r>
          </w:p>
          <w:p w14:paraId="5673541B" w14:textId="77777777" w:rsidR="00E65246" w:rsidRDefault="00E65246" w:rsidP="005A4065">
            <w:pPr>
              <w:rPr>
                <w:b/>
                <w:sz w:val="16"/>
                <w:szCs w:val="16"/>
              </w:rPr>
            </w:pPr>
            <w:r>
              <w:rPr>
                <w:b/>
                <w:sz w:val="16"/>
                <w:szCs w:val="16"/>
              </w:rPr>
              <w:t>Kodu</w:t>
            </w:r>
          </w:p>
        </w:tc>
        <w:tc>
          <w:tcPr>
            <w:tcW w:w="1080" w:type="dxa"/>
            <w:gridSpan w:val="2"/>
            <w:tcBorders>
              <w:top w:val="single" w:sz="4" w:space="0" w:color="auto"/>
              <w:left w:val="single" w:sz="4" w:space="0" w:color="auto"/>
              <w:bottom w:val="single" w:sz="4" w:space="0" w:color="auto"/>
              <w:right w:val="single" w:sz="4" w:space="0" w:color="auto"/>
            </w:tcBorders>
            <w:hideMark/>
          </w:tcPr>
          <w:p w14:paraId="216E7A95" w14:textId="77777777" w:rsidR="00E65246" w:rsidRDefault="00E65246" w:rsidP="005A4065">
            <w:pPr>
              <w:rPr>
                <w:b/>
                <w:sz w:val="16"/>
                <w:szCs w:val="16"/>
              </w:rPr>
            </w:pPr>
            <w:r>
              <w:rPr>
                <w:b/>
                <w:sz w:val="16"/>
                <w:szCs w:val="16"/>
              </w:rPr>
              <w:t>Ders Saati</w:t>
            </w:r>
          </w:p>
        </w:tc>
        <w:tc>
          <w:tcPr>
            <w:tcW w:w="2881" w:type="dxa"/>
            <w:tcBorders>
              <w:top w:val="single" w:sz="4" w:space="0" w:color="auto"/>
              <w:left w:val="single" w:sz="4" w:space="0" w:color="auto"/>
              <w:bottom w:val="single" w:sz="4" w:space="0" w:color="auto"/>
              <w:right w:val="single" w:sz="4" w:space="0" w:color="auto"/>
            </w:tcBorders>
            <w:hideMark/>
          </w:tcPr>
          <w:p w14:paraId="266179C0" w14:textId="77777777" w:rsidR="00E65246" w:rsidRDefault="00E65246" w:rsidP="005A4065">
            <w:pPr>
              <w:rPr>
                <w:b/>
                <w:sz w:val="16"/>
                <w:szCs w:val="16"/>
              </w:rPr>
            </w:pPr>
            <w:r>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14:paraId="04888981" w14:textId="77777777" w:rsidR="00E65246" w:rsidRDefault="00E65246" w:rsidP="005A4065">
            <w:pPr>
              <w:rPr>
                <w:b/>
                <w:sz w:val="16"/>
                <w:szCs w:val="16"/>
              </w:rPr>
            </w:pPr>
            <w:r>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14:paraId="050FC9AC" w14:textId="77777777" w:rsidR="00E65246" w:rsidRDefault="00E65246" w:rsidP="005A4065">
            <w:pPr>
              <w:rPr>
                <w:b/>
                <w:sz w:val="16"/>
                <w:szCs w:val="16"/>
              </w:rPr>
            </w:pPr>
            <w:r>
              <w:rPr>
                <w:b/>
                <w:sz w:val="16"/>
                <w:szCs w:val="16"/>
              </w:rPr>
              <w:t>Ders Saati</w:t>
            </w:r>
          </w:p>
        </w:tc>
        <w:tc>
          <w:tcPr>
            <w:tcW w:w="2157" w:type="dxa"/>
            <w:tcBorders>
              <w:top w:val="single" w:sz="4" w:space="0" w:color="auto"/>
              <w:left w:val="single" w:sz="4" w:space="0" w:color="auto"/>
              <w:bottom w:val="single" w:sz="4" w:space="0" w:color="auto"/>
              <w:right w:val="single" w:sz="4" w:space="0" w:color="auto"/>
            </w:tcBorders>
            <w:hideMark/>
          </w:tcPr>
          <w:p w14:paraId="49B87A9D" w14:textId="77777777" w:rsidR="00E65246" w:rsidRDefault="00E65246" w:rsidP="005A4065">
            <w:pPr>
              <w:rPr>
                <w:b/>
                <w:sz w:val="16"/>
                <w:szCs w:val="16"/>
              </w:rPr>
            </w:pPr>
            <w:r>
              <w:rPr>
                <w:b/>
                <w:sz w:val="16"/>
                <w:szCs w:val="16"/>
              </w:rPr>
              <w:t>Ders Yeri</w:t>
            </w:r>
          </w:p>
        </w:tc>
      </w:tr>
      <w:tr w:rsidR="00E65246" w14:paraId="11879F55" w14:textId="77777777" w:rsidTr="005A4065">
        <w:tc>
          <w:tcPr>
            <w:tcW w:w="1262" w:type="dxa"/>
            <w:vMerge/>
            <w:tcBorders>
              <w:top w:val="single" w:sz="4" w:space="0" w:color="auto"/>
              <w:left w:val="single" w:sz="4" w:space="0" w:color="auto"/>
              <w:bottom w:val="single" w:sz="4" w:space="0" w:color="auto"/>
              <w:right w:val="single" w:sz="4" w:space="0" w:color="auto"/>
            </w:tcBorders>
            <w:vAlign w:val="center"/>
            <w:hideMark/>
          </w:tcPr>
          <w:p w14:paraId="7901DC5C" w14:textId="77777777" w:rsidR="00E65246" w:rsidRDefault="00E65246" w:rsidP="005A4065">
            <w:pPr>
              <w:spacing w:line="256" w:lineRule="auto"/>
              <w:rPr>
                <w:b/>
                <w:sz w:val="16"/>
                <w:szCs w:val="16"/>
              </w:rPr>
            </w:pPr>
          </w:p>
        </w:tc>
        <w:tc>
          <w:tcPr>
            <w:tcW w:w="540" w:type="dxa"/>
            <w:tcBorders>
              <w:top w:val="single" w:sz="4" w:space="0" w:color="auto"/>
              <w:left w:val="single" w:sz="4" w:space="0" w:color="auto"/>
              <w:bottom w:val="single" w:sz="4" w:space="0" w:color="auto"/>
              <w:right w:val="single" w:sz="4" w:space="0" w:color="auto"/>
            </w:tcBorders>
            <w:hideMark/>
          </w:tcPr>
          <w:p w14:paraId="576FBAA5" w14:textId="77777777" w:rsidR="00E65246" w:rsidRDefault="00E65246" w:rsidP="005A4065">
            <w:pPr>
              <w:jc w:val="both"/>
              <w:rPr>
                <w:b/>
                <w:sz w:val="16"/>
                <w:szCs w:val="16"/>
              </w:rPr>
            </w:pPr>
            <w:proofErr w:type="spellStart"/>
            <w:r>
              <w:rPr>
                <w:b/>
                <w:sz w:val="16"/>
                <w:szCs w:val="16"/>
              </w:rPr>
              <w:t>Teo</w:t>
            </w:r>
            <w:proofErr w:type="spellEnd"/>
          </w:p>
        </w:tc>
        <w:tc>
          <w:tcPr>
            <w:tcW w:w="540" w:type="dxa"/>
            <w:tcBorders>
              <w:top w:val="single" w:sz="4" w:space="0" w:color="auto"/>
              <w:left w:val="single" w:sz="4" w:space="0" w:color="auto"/>
              <w:bottom w:val="single" w:sz="4" w:space="0" w:color="auto"/>
              <w:right w:val="single" w:sz="4" w:space="0" w:color="auto"/>
            </w:tcBorders>
            <w:hideMark/>
          </w:tcPr>
          <w:p w14:paraId="74582447" w14:textId="77777777" w:rsidR="00E65246" w:rsidRDefault="00E65246" w:rsidP="005A4065">
            <w:pPr>
              <w:jc w:val="both"/>
              <w:rPr>
                <w:b/>
                <w:sz w:val="16"/>
                <w:szCs w:val="16"/>
              </w:rPr>
            </w:pPr>
            <w:r>
              <w:rPr>
                <w:b/>
                <w:sz w:val="16"/>
                <w:szCs w:val="16"/>
              </w:rPr>
              <w:t>DF</w:t>
            </w:r>
          </w:p>
        </w:tc>
        <w:tc>
          <w:tcPr>
            <w:tcW w:w="2881" w:type="dxa"/>
            <w:tcBorders>
              <w:top w:val="single" w:sz="4" w:space="0" w:color="auto"/>
              <w:left w:val="single" w:sz="4" w:space="0" w:color="auto"/>
              <w:bottom w:val="single" w:sz="4" w:space="0" w:color="auto"/>
              <w:right w:val="single" w:sz="4" w:space="0" w:color="auto"/>
            </w:tcBorders>
          </w:tcPr>
          <w:p w14:paraId="7474BDE9" w14:textId="77777777" w:rsidR="00E65246"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3DA6993E" w14:textId="77777777" w:rsidR="00E65246"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3B51B445" w14:textId="77777777" w:rsidR="00E65246" w:rsidRDefault="00E65246" w:rsidP="005A4065">
            <w:pPr>
              <w:jc w:val="both"/>
              <w:rPr>
                <w:sz w:val="16"/>
                <w:szCs w:val="16"/>
              </w:rPr>
            </w:pPr>
          </w:p>
        </w:tc>
        <w:tc>
          <w:tcPr>
            <w:tcW w:w="2157" w:type="dxa"/>
            <w:tcBorders>
              <w:top w:val="single" w:sz="4" w:space="0" w:color="auto"/>
              <w:left w:val="single" w:sz="4" w:space="0" w:color="auto"/>
              <w:bottom w:val="single" w:sz="4" w:space="0" w:color="auto"/>
              <w:right w:val="single" w:sz="4" w:space="0" w:color="auto"/>
            </w:tcBorders>
          </w:tcPr>
          <w:p w14:paraId="487D7F40" w14:textId="77777777" w:rsidR="00E65246" w:rsidRDefault="00E65246" w:rsidP="005A4065">
            <w:pPr>
              <w:jc w:val="both"/>
              <w:rPr>
                <w:sz w:val="16"/>
                <w:szCs w:val="16"/>
              </w:rPr>
            </w:pPr>
          </w:p>
        </w:tc>
      </w:tr>
      <w:tr w:rsidR="00E65246" w14:paraId="6BA16A54" w14:textId="77777777" w:rsidTr="005A4065">
        <w:tc>
          <w:tcPr>
            <w:tcW w:w="1262" w:type="dxa"/>
            <w:tcBorders>
              <w:top w:val="single" w:sz="4" w:space="0" w:color="auto"/>
              <w:left w:val="single" w:sz="4" w:space="0" w:color="auto"/>
              <w:bottom w:val="single" w:sz="4" w:space="0" w:color="auto"/>
              <w:right w:val="single" w:sz="4" w:space="0" w:color="auto"/>
            </w:tcBorders>
            <w:hideMark/>
          </w:tcPr>
          <w:p w14:paraId="1AF834A2" w14:textId="77777777" w:rsidR="00E65246" w:rsidRDefault="00E65246" w:rsidP="005A4065">
            <w:pPr>
              <w:jc w:val="both"/>
              <w:rPr>
                <w:sz w:val="16"/>
                <w:szCs w:val="16"/>
              </w:rPr>
            </w:pPr>
            <w:r>
              <w:rPr>
                <w:sz w:val="16"/>
                <w:szCs w:val="16"/>
              </w:rPr>
              <w:t>UZM1214</w:t>
            </w:r>
          </w:p>
        </w:tc>
        <w:tc>
          <w:tcPr>
            <w:tcW w:w="540" w:type="dxa"/>
            <w:tcBorders>
              <w:top w:val="single" w:sz="4" w:space="0" w:color="auto"/>
              <w:left w:val="single" w:sz="4" w:space="0" w:color="auto"/>
              <w:bottom w:val="single" w:sz="4" w:space="0" w:color="auto"/>
              <w:right w:val="single" w:sz="4" w:space="0" w:color="auto"/>
            </w:tcBorders>
            <w:hideMark/>
          </w:tcPr>
          <w:p w14:paraId="3F07D988" w14:textId="77777777" w:rsidR="00E65246" w:rsidRDefault="00E65246" w:rsidP="005A4065">
            <w:pPr>
              <w:jc w:val="both"/>
              <w:rPr>
                <w:sz w:val="16"/>
                <w:szCs w:val="16"/>
              </w:rPr>
            </w:pPr>
            <w:r>
              <w:rPr>
                <w:sz w:val="16"/>
                <w:szCs w:val="16"/>
              </w:rPr>
              <w:t>1</w:t>
            </w:r>
          </w:p>
          <w:p w14:paraId="2B311677" w14:textId="77777777" w:rsidR="00E65246" w:rsidRDefault="00E65246" w:rsidP="005A4065">
            <w:pPr>
              <w:jc w:val="both"/>
              <w:rPr>
                <w:sz w:val="16"/>
                <w:szCs w:val="16"/>
              </w:rPr>
            </w:pPr>
            <w:r>
              <w:rPr>
                <w:sz w:val="16"/>
                <w:szCs w:val="16"/>
              </w:rPr>
              <w:t>4</w:t>
            </w:r>
          </w:p>
        </w:tc>
        <w:tc>
          <w:tcPr>
            <w:tcW w:w="540" w:type="dxa"/>
            <w:tcBorders>
              <w:top w:val="single" w:sz="4" w:space="0" w:color="auto"/>
              <w:left w:val="single" w:sz="4" w:space="0" w:color="auto"/>
              <w:bottom w:val="single" w:sz="4" w:space="0" w:color="auto"/>
              <w:right w:val="single" w:sz="4" w:space="0" w:color="auto"/>
            </w:tcBorders>
            <w:hideMark/>
          </w:tcPr>
          <w:p w14:paraId="1537A7D4" w14:textId="77777777" w:rsidR="00E65246" w:rsidRDefault="00E65246" w:rsidP="005A4065">
            <w:pPr>
              <w:jc w:val="both"/>
              <w:rPr>
                <w:sz w:val="16"/>
                <w:szCs w:val="16"/>
              </w:rPr>
            </w:pPr>
            <w:r>
              <w:rPr>
                <w:sz w:val="16"/>
                <w:szCs w:val="16"/>
              </w:rPr>
              <w:t>1</w:t>
            </w:r>
          </w:p>
          <w:p w14:paraId="132E2644" w14:textId="77777777" w:rsidR="00E65246" w:rsidRDefault="00E65246" w:rsidP="005A4065">
            <w:pPr>
              <w:jc w:val="both"/>
              <w:rPr>
                <w:sz w:val="16"/>
                <w:szCs w:val="16"/>
              </w:rPr>
            </w:pPr>
            <w:r>
              <w:rPr>
                <w:sz w:val="16"/>
                <w:szCs w:val="16"/>
              </w:rPr>
              <w:t>2</w:t>
            </w:r>
          </w:p>
        </w:tc>
        <w:tc>
          <w:tcPr>
            <w:tcW w:w="2881" w:type="dxa"/>
            <w:tcBorders>
              <w:top w:val="single" w:sz="4" w:space="0" w:color="auto"/>
              <w:left w:val="single" w:sz="4" w:space="0" w:color="auto"/>
              <w:bottom w:val="single" w:sz="4" w:space="0" w:color="auto"/>
              <w:right w:val="single" w:sz="4" w:space="0" w:color="auto"/>
            </w:tcBorders>
            <w:hideMark/>
          </w:tcPr>
          <w:p w14:paraId="6C7EC5A8" w14:textId="77777777" w:rsidR="00E65246" w:rsidRDefault="00E65246" w:rsidP="005A4065">
            <w:pPr>
              <w:rPr>
                <w:sz w:val="20"/>
                <w:szCs w:val="20"/>
              </w:rPr>
            </w:pPr>
            <w:r>
              <w:rPr>
                <w:sz w:val="20"/>
                <w:szCs w:val="20"/>
              </w:rPr>
              <w:t xml:space="preserve">Dr. </w:t>
            </w:r>
            <w:proofErr w:type="spellStart"/>
            <w:r>
              <w:rPr>
                <w:sz w:val="20"/>
                <w:szCs w:val="20"/>
              </w:rPr>
              <w:t>Öğr.Üyesi</w:t>
            </w:r>
            <w:proofErr w:type="spellEnd"/>
            <w:r>
              <w:rPr>
                <w:sz w:val="20"/>
                <w:szCs w:val="20"/>
              </w:rPr>
              <w:t xml:space="preserve"> Alper EREN</w:t>
            </w:r>
          </w:p>
          <w:p w14:paraId="5671BEC2" w14:textId="77777777" w:rsidR="00E65246" w:rsidRPr="00FE5AE6" w:rsidRDefault="00E65246" w:rsidP="005A4065">
            <w:pPr>
              <w:rPr>
                <w:sz w:val="20"/>
                <w:szCs w:val="20"/>
              </w:rPr>
            </w:pPr>
            <w:proofErr w:type="spellStart"/>
            <w:r>
              <w:rPr>
                <w:sz w:val="20"/>
                <w:szCs w:val="20"/>
              </w:rPr>
              <w:t>Doç.Dr</w:t>
            </w:r>
            <w:proofErr w:type="spellEnd"/>
            <w:r>
              <w:rPr>
                <w:sz w:val="20"/>
                <w:szCs w:val="20"/>
              </w:rPr>
              <w:t>. Recep YEVGİ</w:t>
            </w:r>
          </w:p>
        </w:tc>
        <w:tc>
          <w:tcPr>
            <w:tcW w:w="1080" w:type="dxa"/>
            <w:tcBorders>
              <w:top w:val="single" w:sz="4" w:space="0" w:color="auto"/>
              <w:left w:val="single" w:sz="4" w:space="0" w:color="auto"/>
              <w:bottom w:val="single" w:sz="4" w:space="0" w:color="auto"/>
              <w:right w:val="single" w:sz="4" w:space="0" w:color="auto"/>
            </w:tcBorders>
            <w:hideMark/>
          </w:tcPr>
          <w:p w14:paraId="64AFF4B6" w14:textId="77777777" w:rsidR="00E65246" w:rsidRDefault="00E65246" w:rsidP="005A4065">
            <w:pPr>
              <w:jc w:val="both"/>
              <w:rPr>
                <w:sz w:val="16"/>
                <w:szCs w:val="16"/>
              </w:rPr>
            </w:pPr>
            <w:r>
              <w:rPr>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14:paraId="4D4BDAF5" w14:textId="77777777" w:rsidR="00E65246" w:rsidRDefault="00E65246" w:rsidP="005A4065">
            <w:pPr>
              <w:jc w:val="both"/>
              <w:rPr>
                <w:sz w:val="16"/>
                <w:szCs w:val="16"/>
              </w:rPr>
            </w:pPr>
            <w:r>
              <w:rPr>
                <w:sz w:val="16"/>
                <w:szCs w:val="16"/>
              </w:rPr>
              <w:t>08.00-10.00</w:t>
            </w:r>
          </w:p>
          <w:p w14:paraId="721BD7F8" w14:textId="77777777" w:rsidR="00E65246" w:rsidRDefault="00E65246" w:rsidP="005A4065">
            <w:pPr>
              <w:jc w:val="both"/>
              <w:rPr>
                <w:sz w:val="16"/>
                <w:szCs w:val="16"/>
              </w:rPr>
            </w:pPr>
            <w:r>
              <w:rPr>
                <w:sz w:val="16"/>
                <w:szCs w:val="16"/>
              </w:rPr>
              <w:t>10:00-12.00</w:t>
            </w:r>
          </w:p>
          <w:p w14:paraId="313945AC" w14:textId="77777777" w:rsidR="00E65246" w:rsidRDefault="00E65246" w:rsidP="005A4065">
            <w:pPr>
              <w:jc w:val="both"/>
              <w:rPr>
                <w:sz w:val="16"/>
                <w:szCs w:val="16"/>
              </w:rPr>
            </w:pPr>
            <w:r>
              <w:rPr>
                <w:sz w:val="16"/>
                <w:szCs w:val="16"/>
              </w:rPr>
              <w:t>13.00-17.00</w:t>
            </w:r>
          </w:p>
        </w:tc>
        <w:tc>
          <w:tcPr>
            <w:tcW w:w="2157" w:type="dxa"/>
            <w:tcBorders>
              <w:top w:val="single" w:sz="4" w:space="0" w:color="auto"/>
              <w:left w:val="single" w:sz="4" w:space="0" w:color="auto"/>
              <w:bottom w:val="single" w:sz="4" w:space="0" w:color="auto"/>
              <w:right w:val="single" w:sz="4" w:space="0" w:color="auto"/>
            </w:tcBorders>
            <w:hideMark/>
          </w:tcPr>
          <w:p w14:paraId="7D32A5A2" w14:textId="77777777" w:rsidR="00E65246" w:rsidRDefault="00E65246" w:rsidP="005A4065">
            <w:pPr>
              <w:jc w:val="both"/>
              <w:rPr>
                <w:sz w:val="16"/>
                <w:szCs w:val="16"/>
              </w:rPr>
            </w:pPr>
            <w:r>
              <w:rPr>
                <w:sz w:val="16"/>
                <w:szCs w:val="16"/>
              </w:rPr>
              <w:t>Asistan Eğitim Odası</w:t>
            </w:r>
          </w:p>
          <w:p w14:paraId="1B092300" w14:textId="77777777" w:rsidR="00E65246" w:rsidRDefault="00E65246" w:rsidP="005A4065">
            <w:pPr>
              <w:jc w:val="both"/>
              <w:rPr>
                <w:sz w:val="16"/>
                <w:szCs w:val="16"/>
              </w:rPr>
            </w:pPr>
            <w:r>
              <w:rPr>
                <w:sz w:val="16"/>
                <w:szCs w:val="16"/>
              </w:rPr>
              <w:t xml:space="preserve">Seminer Salonu </w:t>
            </w:r>
          </w:p>
          <w:p w14:paraId="4890873F" w14:textId="77777777" w:rsidR="00E65246" w:rsidRDefault="00E65246" w:rsidP="005A4065">
            <w:pPr>
              <w:jc w:val="both"/>
              <w:rPr>
                <w:sz w:val="16"/>
                <w:szCs w:val="16"/>
              </w:rPr>
            </w:pPr>
            <w:r>
              <w:rPr>
                <w:sz w:val="16"/>
                <w:szCs w:val="16"/>
              </w:rPr>
              <w:t>EEG Odası, EMG Odası</w:t>
            </w:r>
          </w:p>
        </w:tc>
      </w:tr>
      <w:tr w:rsidR="00E65246" w14:paraId="742E4007" w14:textId="77777777" w:rsidTr="005A4065">
        <w:tc>
          <w:tcPr>
            <w:tcW w:w="1262" w:type="dxa"/>
            <w:tcBorders>
              <w:top w:val="single" w:sz="4" w:space="0" w:color="auto"/>
              <w:left w:val="single" w:sz="4" w:space="0" w:color="auto"/>
              <w:bottom w:val="single" w:sz="4" w:space="0" w:color="auto"/>
              <w:right w:val="single" w:sz="4" w:space="0" w:color="auto"/>
            </w:tcBorders>
            <w:hideMark/>
          </w:tcPr>
          <w:p w14:paraId="2A790EAE" w14:textId="77777777" w:rsidR="00E65246" w:rsidRDefault="00E65246" w:rsidP="005A4065">
            <w:pPr>
              <w:rPr>
                <w:sz w:val="16"/>
                <w:szCs w:val="16"/>
              </w:rPr>
            </w:pPr>
            <w:r>
              <w:rPr>
                <w:sz w:val="16"/>
                <w:szCs w:val="16"/>
              </w:rPr>
              <w:t>UZM1214</w:t>
            </w:r>
          </w:p>
        </w:tc>
        <w:tc>
          <w:tcPr>
            <w:tcW w:w="540" w:type="dxa"/>
            <w:tcBorders>
              <w:top w:val="single" w:sz="4" w:space="0" w:color="auto"/>
              <w:left w:val="single" w:sz="4" w:space="0" w:color="auto"/>
              <w:bottom w:val="single" w:sz="4" w:space="0" w:color="auto"/>
              <w:right w:val="single" w:sz="4" w:space="0" w:color="auto"/>
            </w:tcBorders>
            <w:hideMark/>
          </w:tcPr>
          <w:p w14:paraId="0134EDED" w14:textId="77777777" w:rsidR="00E65246" w:rsidRDefault="00E65246" w:rsidP="005A4065">
            <w:pPr>
              <w:jc w:val="both"/>
              <w:rPr>
                <w:sz w:val="16"/>
                <w:szCs w:val="16"/>
              </w:rPr>
            </w:pPr>
            <w:r>
              <w:rPr>
                <w:sz w:val="16"/>
                <w:szCs w:val="16"/>
              </w:rPr>
              <w:t>5</w:t>
            </w:r>
          </w:p>
        </w:tc>
        <w:tc>
          <w:tcPr>
            <w:tcW w:w="540" w:type="dxa"/>
            <w:tcBorders>
              <w:top w:val="single" w:sz="4" w:space="0" w:color="auto"/>
              <w:left w:val="single" w:sz="4" w:space="0" w:color="auto"/>
              <w:bottom w:val="single" w:sz="4" w:space="0" w:color="auto"/>
              <w:right w:val="single" w:sz="4" w:space="0" w:color="auto"/>
            </w:tcBorders>
            <w:hideMark/>
          </w:tcPr>
          <w:p w14:paraId="66983FDD" w14:textId="77777777" w:rsidR="00E65246" w:rsidRDefault="00E65246" w:rsidP="005A4065">
            <w:pPr>
              <w:jc w:val="both"/>
              <w:rPr>
                <w:sz w:val="16"/>
                <w:szCs w:val="16"/>
              </w:rPr>
            </w:pPr>
            <w:r>
              <w:rPr>
                <w:sz w:val="16"/>
                <w:szCs w:val="16"/>
              </w:rPr>
              <w:t>3</w:t>
            </w:r>
          </w:p>
        </w:tc>
        <w:tc>
          <w:tcPr>
            <w:tcW w:w="2881" w:type="dxa"/>
            <w:tcBorders>
              <w:top w:val="single" w:sz="4" w:space="0" w:color="auto"/>
              <w:left w:val="single" w:sz="4" w:space="0" w:color="auto"/>
              <w:bottom w:val="single" w:sz="4" w:space="0" w:color="auto"/>
              <w:right w:val="single" w:sz="4" w:space="0" w:color="auto"/>
            </w:tcBorders>
            <w:hideMark/>
          </w:tcPr>
          <w:p w14:paraId="79D6E5E9" w14:textId="77777777" w:rsidR="00E65246" w:rsidRDefault="00E65246" w:rsidP="005A4065">
            <w:pPr>
              <w:rPr>
                <w:sz w:val="20"/>
                <w:szCs w:val="20"/>
              </w:rPr>
            </w:pPr>
            <w:proofErr w:type="spellStart"/>
            <w:r>
              <w:rPr>
                <w:sz w:val="20"/>
                <w:szCs w:val="20"/>
              </w:rPr>
              <w:t>Doç.Dr</w:t>
            </w:r>
            <w:proofErr w:type="spellEnd"/>
            <w:r>
              <w:rPr>
                <w:sz w:val="20"/>
                <w:szCs w:val="20"/>
              </w:rPr>
              <w:t>. Nuray BİLGE</w:t>
            </w:r>
          </w:p>
          <w:p w14:paraId="443F2523" w14:textId="77777777" w:rsidR="00E65246" w:rsidRDefault="00E65246" w:rsidP="005A4065">
            <w:r>
              <w:rPr>
                <w:sz w:val="20"/>
                <w:szCs w:val="20"/>
              </w:rPr>
              <w:t xml:space="preserve">Dr. </w:t>
            </w:r>
            <w:proofErr w:type="spellStart"/>
            <w:r>
              <w:rPr>
                <w:sz w:val="20"/>
                <w:szCs w:val="20"/>
              </w:rPr>
              <w:t>Öğr.Üyesi</w:t>
            </w:r>
            <w:proofErr w:type="spellEnd"/>
            <w:r>
              <w:rPr>
                <w:sz w:val="20"/>
                <w:szCs w:val="20"/>
              </w:rPr>
              <w:t xml:space="preserve"> Nazım KIZILDAĞ</w:t>
            </w:r>
          </w:p>
        </w:tc>
        <w:tc>
          <w:tcPr>
            <w:tcW w:w="1080" w:type="dxa"/>
            <w:tcBorders>
              <w:top w:val="single" w:sz="4" w:space="0" w:color="auto"/>
              <w:left w:val="single" w:sz="4" w:space="0" w:color="auto"/>
              <w:bottom w:val="single" w:sz="4" w:space="0" w:color="auto"/>
              <w:right w:val="single" w:sz="4" w:space="0" w:color="auto"/>
            </w:tcBorders>
            <w:hideMark/>
          </w:tcPr>
          <w:p w14:paraId="4580958B" w14:textId="77777777" w:rsidR="00E65246" w:rsidRDefault="00E65246" w:rsidP="005A4065">
            <w:pPr>
              <w:jc w:val="both"/>
              <w:rPr>
                <w:sz w:val="16"/>
                <w:szCs w:val="16"/>
              </w:rPr>
            </w:pPr>
            <w:r>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14:paraId="70F5C990" w14:textId="77777777" w:rsidR="00E65246" w:rsidRDefault="00E65246" w:rsidP="005A4065">
            <w:pPr>
              <w:jc w:val="both"/>
              <w:rPr>
                <w:sz w:val="16"/>
                <w:szCs w:val="16"/>
              </w:rPr>
            </w:pPr>
            <w:r>
              <w:rPr>
                <w:sz w:val="16"/>
                <w:szCs w:val="16"/>
              </w:rPr>
              <w:t>08.00-12.00</w:t>
            </w:r>
          </w:p>
          <w:p w14:paraId="204291E0" w14:textId="77777777" w:rsidR="00E65246" w:rsidRDefault="00E65246" w:rsidP="005A4065">
            <w:pPr>
              <w:jc w:val="both"/>
              <w:rPr>
                <w:sz w:val="16"/>
                <w:szCs w:val="16"/>
              </w:rPr>
            </w:pPr>
            <w:r>
              <w:rPr>
                <w:sz w:val="16"/>
                <w:szCs w:val="16"/>
              </w:rPr>
              <w:t>13.00-17.00</w:t>
            </w:r>
          </w:p>
        </w:tc>
        <w:tc>
          <w:tcPr>
            <w:tcW w:w="2157" w:type="dxa"/>
            <w:tcBorders>
              <w:top w:val="single" w:sz="4" w:space="0" w:color="auto"/>
              <w:left w:val="single" w:sz="4" w:space="0" w:color="auto"/>
              <w:bottom w:val="single" w:sz="4" w:space="0" w:color="auto"/>
              <w:right w:val="single" w:sz="4" w:space="0" w:color="auto"/>
            </w:tcBorders>
            <w:hideMark/>
          </w:tcPr>
          <w:p w14:paraId="34E2FBE4" w14:textId="77777777" w:rsidR="00E65246" w:rsidRDefault="00E65246" w:rsidP="005A4065">
            <w:pPr>
              <w:jc w:val="both"/>
              <w:rPr>
                <w:sz w:val="16"/>
                <w:szCs w:val="16"/>
              </w:rPr>
            </w:pPr>
            <w:r>
              <w:rPr>
                <w:sz w:val="16"/>
                <w:szCs w:val="16"/>
              </w:rPr>
              <w:t>Asistan Eğitim Odası</w:t>
            </w:r>
          </w:p>
          <w:p w14:paraId="02E6388B" w14:textId="77777777" w:rsidR="00E65246" w:rsidRDefault="00E65246" w:rsidP="005A4065">
            <w:pPr>
              <w:jc w:val="both"/>
              <w:rPr>
                <w:sz w:val="16"/>
                <w:szCs w:val="16"/>
              </w:rPr>
            </w:pPr>
            <w:r>
              <w:rPr>
                <w:sz w:val="16"/>
                <w:szCs w:val="16"/>
              </w:rPr>
              <w:t xml:space="preserve">Seminer Salonu </w:t>
            </w:r>
          </w:p>
          <w:p w14:paraId="5513D063" w14:textId="77777777" w:rsidR="00E65246" w:rsidRDefault="00E65246" w:rsidP="005A4065">
            <w:pPr>
              <w:jc w:val="both"/>
              <w:rPr>
                <w:sz w:val="16"/>
                <w:szCs w:val="16"/>
              </w:rPr>
            </w:pPr>
            <w:r>
              <w:rPr>
                <w:sz w:val="16"/>
                <w:szCs w:val="16"/>
              </w:rPr>
              <w:t>EEG Odası, EMG Odası</w:t>
            </w:r>
          </w:p>
        </w:tc>
      </w:tr>
      <w:tr w:rsidR="00E65246" w14:paraId="5F51E709" w14:textId="77777777" w:rsidTr="005A4065">
        <w:tc>
          <w:tcPr>
            <w:tcW w:w="1262" w:type="dxa"/>
            <w:tcBorders>
              <w:top w:val="single" w:sz="4" w:space="0" w:color="auto"/>
              <w:left w:val="single" w:sz="4" w:space="0" w:color="auto"/>
              <w:bottom w:val="single" w:sz="4" w:space="0" w:color="auto"/>
              <w:right w:val="single" w:sz="4" w:space="0" w:color="auto"/>
            </w:tcBorders>
            <w:hideMark/>
          </w:tcPr>
          <w:p w14:paraId="2D5B4A20" w14:textId="77777777" w:rsidR="00E65246" w:rsidRDefault="00E65246" w:rsidP="005A4065">
            <w:pPr>
              <w:rPr>
                <w:sz w:val="16"/>
                <w:szCs w:val="16"/>
              </w:rPr>
            </w:pPr>
            <w:r>
              <w:rPr>
                <w:sz w:val="16"/>
                <w:szCs w:val="16"/>
              </w:rPr>
              <w:t>UZM1214</w:t>
            </w:r>
          </w:p>
        </w:tc>
        <w:tc>
          <w:tcPr>
            <w:tcW w:w="540" w:type="dxa"/>
            <w:tcBorders>
              <w:top w:val="single" w:sz="4" w:space="0" w:color="auto"/>
              <w:left w:val="single" w:sz="4" w:space="0" w:color="auto"/>
              <w:bottom w:val="single" w:sz="4" w:space="0" w:color="auto"/>
              <w:right w:val="single" w:sz="4" w:space="0" w:color="auto"/>
            </w:tcBorders>
            <w:hideMark/>
          </w:tcPr>
          <w:p w14:paraId="22377196" w14:textId="77777777" w:rsidR="00E65246" w:rsidRDefault="00E65246" w:rsidP="005A4065">
            <w:pPr>
              <w:jc w:val="both"/>
              <w:rPr>
                <w:sz w:val="16"/>
                <w:szCs w:val="16"/>
              </w:rPr>
            </w:pPr>
            <w:r>
              <w:rPr>
                <w:sz w:val="16"/>
                <w:szCs w:val="16"/>
              </w:rPr>
              <w:t>5</w:t>
            </w:r>
          </w:p>
        </w:tc>
        <w:tc>
          <w:tcPr>
            <w:tcW w:w="540" w:type="dxa"/>
            <w:tcBorders>
              <w:top w:val="single" w:sz="4" w:space="0" w:color="auto"/>
              <w:left w:val="single" w:sz="4" w:space="0" w:color="auto"/>
              <w:bottom w:val="single" w:sz="4" w:space="0" w:color="auto"/>
              <w:right w:val="single" w:sz="4" w:space="0" w:color="auto"/>
            </w:tcBorders>
            <w:hideMark/>
          </w:tcPr>
          <w:p w14:paraId="440D57AA" w14:textId="77777777" w:rsidR="00E65246" w:rsidRDefault="00E65246" w:rsidP="005A4065">
            <w:pPr>
              <w:jc w:val="both"/>
              <w:rPr>
                <w:sz w:val="16"/>
                <w:szCs w:val="16"/>
              </w:rPr>
            </w:pPr>
            <w:r>
              <w:rPr>
                <w:sz w:val="16"/>
                <w:szCs w:val="16"/>
              </w:rPr>
              <w:t>3</w:t>
            </w:r>
          </w:p>
        </w:tc>
        <w:tc>
          <w:tcPr>
            <w:tcW w:w="2881" w:type="dxa"/>
            <w:tcBorders>
              <w:top w:val="single" w:sz="4" w:space="0" w:color="auto"/>
              <w:left w:val="single" w:sz="4" w:space="0" w:color="auto"/>
              <w:bottom w:val="single" w:sz="4" w:space="0" w:color="auto"/>
              <w:right w:val="single" w:sz="4" w:space="0" w:color="auto"/>
            </w:tcBorders>
            <w:hideMark/>
          </w:tcPr>
          <w:p w14:paraId="4EE8FC3C" w14:textId="77777777" w:rsidR="00E65246" w:rsidRDefault="00E65246" w:rsidP="005A4065">
            <w:proofErr w:type="spellStart"/>
            <w:r>
              <w:rPr>
                <w:sz w:val="20"/>
                <w:szCs w:val="20"/>
              </w:rPr>
              <w:t>Doç.Dr</w:t>
            </w:r>
            <w:proofErr w:type="spellEnd"/>
            <w:r>
              <w:rPr>
                <w:sz w:val="20"/>
                <w:szCs w:val="20"/>
              </w:rPr>
              <w:t>. Mustafa CEYLAN</w:t>
            </w:r>
          </w:p>
        </w:tc>
        <w:tc>
          <w:tcPr>
            <w:tcW w:w="1080" w:type="dxa"/>
            <w:tcBorders>
              <w:top w:val="single" w:sz="4" w:space="0" w:color="auto"/>
              <w:left w:val="single" w:sz="4" w:space="0" w:color="auto"/>
              <w:bottom w:val="single" w:sz="4" w:space="0" w:color="auto"/>
              <w:right w:val="single" w:sz="4" w:space="0" w:color="auto"/>
            </w:tcBorders>
            <w:hideMark/>
          </w:tcPr>
          <w:p w14:paraId="5B215DB7" w14:textId="77777777" w:rsidR="00E65246" w:rsidRDefault="00E65246" w:rsidP="005A4065">
            <w:pPr>
              <w:jc w:val="both"/>
              <w:rPr>
                <w:sz w:val="16"/>
                <w:szCs w:val="16"/>
              </w:rPr>
            </w:pPr>
            <w:r>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14:paraId="2A15201B" w14:textId="77777777" w:rsidR="00E65246" w:rsidRDefault="00E65246" w:rsidP="005A4065">
            <w:pPr>
              <w:jc w:val="both"/>
              <w:rPr>
                <w:sz w:val="16"/>
                <w:szCs w:val="16"/>
              </w:rPr>
            </w:pPr>
            <w:r>
              <w:rPr>
                <w:sz w:val="16"/>
                <w:szCs w:val="16"/>
              </w:rPr>
              <w:t>08.00-12.00</w:t>
            </w:r>
          </w:p>
          <w:p w14:paraId="077D717F" w14:textId="77777777" w:rsidR="00E65246" w:rsidRDefault="00E65246" w:rsidP="005A4065">
            <w:pPr>
              <w:jc w:val="both"/>
              <w:rPr>
                <w:sz w:val="16"/>
                <w:szCs w:val="16"/>
              </w:rPr>
            </w:pPr>
            <w:r>
              <w:rPr>
                <w:sz w:val="16"/>
                <w:szCs w:val="16"/>
              </w:rPr>
              <w:t>13.00-17.00</w:t>
            </w:r>
          </w:p>
        </w:tc>
        <w:tc>
          <w:tcPr>
            <w:tcW w:w="2157" w:type="dxa"/>
            <w:tcBorders>
              <w:top w:val="single" w:sz="4" w:space="0" w:color="auto"/>
              <w:left w:val="single" w:sz="4" w:space="0" w:color="auto"/>
              <w:bottom w:val="single" w:sz="4" w:space="0" w:color="auto"/>
              <w:right w:val="single" w:sz="4" w:space="0" w:color="auto"/>
            </w:tcBorders>
            <w:hideMark/>
          </w:tcPr>
          <w:p w14:paraId="7277C5C3" w14:textId="77777777" w:rsidR="00E65246" w:rsidRDefault="00E65246" w:rsidP="005A4065">
            <w:pPr>
              <w:jc w:val="both"/>
              <w:rPr>
                <w:sz w:val="16"/>
                <w:szCs w:val="16"/>
              </w:rPr>
            </w:pPr>
            <w:r>
              <w:rPr>
                <w:sz w:val="16"/>
                <w:szCs w:val="16"/>
              </w:rPr>
              <w:t>Asistan Eğitim Odası</w:t>
            </w:r>
          </w:p>
          <w:p w14:paraId="77EAC59E" w14:textId="77777777" w:rsidR="00E65246" w:rsidRDefault="00E65246" w:rsidP="005A4065">
            <w:pPr>
              <w:jc w:val="both"/>
              <w:rPr>
                <w:sz w:val="16"/>
                <w:szCs w:val="16"/>
              </w:rPr>
            </w:pPr>
            <w:r>
              <w:rPr>
                <w:sz w:val="16"/>
                <w:szCs w:val="16"/>
              </w:rPr>
              <w:t xml:space="preserve">Seminer Salonu </w:t>
            </w:r>
          </w:p>
          <w:p w14:paraId="04AC414D" w14:textId="77777777" w:rsidR="00E65246" w:rsidRDefault="00E65246" w:rsidP="005A4065">
            <w:pPr>
              <w:jc w:val="both"/>
              <w:rPr>
                <w:sz w:val="16"/>
                <w:szCs w:val="16"/>
              </w:rPr>
            </w:pPr>
            <w:r>
              <w:rPr>
                <w:sz w:val="16"/>
                <w:szCs w:val="16"/>
              </w:rPr>
              <w:t>EEG Odası, EMG Odası</w:t>
            </w:r>
          </w:p>
        </w:tc>
      </w:tr>
      <w:tr w:rsidR="00E65246" w14:paraId="01374B13" w14:textId="77777777" w:rsidTr="005A4065">
        <w:tc>
          <w:tcPr>
            <w:tcW w:w="1262" w:type="dxa"/>
            <w:tcBorders>
              <w:top w:val="single" w:sz="4" w:space="0" w:color="auto"/>
              <w:left w:val="single" w:sz="4" w:space="0" w:color="auto"/>
              <w:bottom w:val="single" w:sz="4" w:space="0" w:color="auto"/>
              <w:right w:val="single" w:sz="4" w:space="0" w:color="auto"/>
            </w:tcBorders>
            <w:hideMark/>
          </w:tcPr>
          <w:p w14:paraId="641929B8" w14:textId="77777777" w:rsidR="00E65246" w:rsidRDefault="00E65246" w:rsidP="005A4065">
            <w:pPr>
              <w:rPr>
                <w:sz w:val="16"/>
                <w:szCs w:val="16"/>
              </w:rPr>
            </w:pPr>
            <w:r>
              <w:rPr>
                <w:sz w:val="16"/>
                <w:szCs w:val="16"/>
              </w:rPr>
              <w:t>UZM1214</w:t>
            </w:r>
          </w:p>
        </w:tc>
        <w:tc>
          <w:tcPr>
            <w:tcW w:w="540" w:type="dxa"/>
            <w:tcBorders>
              <w:top w:val="single" w:sz="4" w:space="0" w:color="auto"/>
              <w:left w:val="single" w:sz="4" w:space="0" w:color="auto"/>
              <w:bottom w:val="single" w:sz="4" w:space="0" w:color="auto"/>
              <w:right w:val="single" w:sz="4" w:space="0" w:color="auto"/>
            </w:tcBorders>
            <w:hideMark/>
          </w:tcPr>
          <w:p w14:paraId="346275CD" w14:textId="77777777" w:rsidR="00E65246" w:rsidRDefault="00E65246" w:rsidP="005A4065">
            <w:pPr>
              <w:jc w:val="both"/>
              <w:rPr>
                <w:sz w:val="16"/>
                <w:szCs w:val="16"/>
              </w:rPr>
            </w:pPr>
            <w:r>
              <w:rPr>
                <w:sz w:val="16"/>
                <w:szCs w:val="16"/>
              </w:rPr>
              <w:t>4</w:t>
            </w:r>
          </w:p>
          <w:p w14:paraId="404DF9E9" w14:textId="77777777" w:rsidR="00E65246" w:rsidRDefault="00E65246" w:rsidP="005A4065">
            <w:pPr>
              <w:jc w:val="both"/>
              <w:rPr>
                <w:sz w:val="16"/>
                <w:szCs w:val="16"/>
              </w:rPr>
            </w:pPr>
          </w:p>
          <w:p w14:paraId="0A794194" w14:textId="77777777" w:rsidR="00E65246" w:rsidRDefault="00E65246" w:rsidP="005A4065">
            <w:pPr>
              <w:jc w:val="both"/>
              <w:rPr>
                <w:sz w:val="16"/>
                <w:szCs w:val="16"/>
              </w:rPr>
            </w:pPr>
            <w:r>
              <w:rPr>
                <w:sz w:val="16"/>
                <w:szCs w:val="16"/>
              </w:rPr>
              <w:t>1</w:t>
            </w:r>
          </w:p>
        </w:tc>
        <w:tc>
          <w:tcPr>
            <w:tcW w:w="540" w:type="dxa"/>
            <w:tcBorders>
              <w:top w:val="single" w:sz="4" w:space="0" w:color="auto"/>
              <w:left w:val="single" w:sz="4" w:space="0" w:color="auto"/>
              <w:bottom w:val="single" w:sz="4" w:space="0" w:color="auto"/>
              <w:right w:val="single" w:sz="4" w:space="0" w:color="auto"/>
            </w:tcBorders>
            <w:hideMark/>
          </w:tcPr>
          <w:p w14:paraId="68D58DC0" w14:textId="77777777" w:rsidR="00E65246" w:rsidRDefault="00E65246" w:rsidP="005A4065">
            <w:pPr>
              <w:jc w:val="both"/>
              <w:rPr>
                <w:sz w:val="16"/>
                <w:szCs w:val="16"/>
              </w:rPr>
            </w:pPr>
            <w:r>
              <w:rPr>
                <w:sz w:val="16"/>
                <w:szCs w:val="16"/>
              </w:rPr>
              <w:t>2</w:t>
            </w:r>
          </w:p>
          <w:p w14:paraId="63ABE76C" w14:textId="77777777" w:rsidR="00E65246" w:rsidRDefault="00E65246" w:rsidP="005A4065">
            <w:pPr>
              <w:jc w:val="both"/>
              <w:rPr>
                <w:sz w:val="16"/>
                <w:szCs w:val="16"/>
              </w:rPr>
            </w:pPr>
          </w:p>
          <w:p w14:paraId="54DA10EB" w14:textId="77777777" w:rsidR="00E65246" w:rsidRDefault="00E65246" w:rsidP="005A4065">
            <w:pPr>
              <w:jc w:val="both"/>
              <w:rPr>
                <w:sz w:val="16"/>
                <w:szCs w:val="16"/>
              </w:rPr>
            </w:pPr>
            <w:r>
              <w:rPr>
                <w:sz w:val="16"/>
                <w:szCs w:val="16"/>
              </w:rPr>
              <w:t>1</w:t>
            </w:r>
          </w:p>
        </w:tc>
        <w:tc>
          <w:tcPr>
            <w:tcW w:w="2881" w:type="dxa"/>
            <w:tcBorders>
              <w:top w:val="single" w:sz="4" w:space="0" w:color="auto"/>
              <w:left w:val="single" w:sz="4" w:space="0" w:color="auto"/>
              <w:bottom w:val="single" w:sz="4" w:space="0" w:color="auto"/>
              <w:right w:val="single" w:sz="4" w:space="0" w:color="auto"/>
            </w:tcBorders>
            <w:hideMark/>
          </w:tcPr>
          <w:p w14:paraId="4CC7FCC9" w14:textId="77777777" w:rsidR="00E65246" w:rsidRDefault="00E65246" w:rsidP="005A4065">
            <w:pPr>
              <w:rPr>
                <w:sz w:val="20"/>
                <w:szCs w:val="20"/>
              </w:rPr>
            </w:pPr>
            <w:proofErr w:type="spellStart"/>
            <w:r>
              <w:rPr>
                <w:sz w:val="20"/>
                <w:szCs w:val="20"/>
              </w:rPr>
              <w:t>Doç.Dr</w:t>
            </w:r>
            <w:proofErr w:type="spellEnd"/>
            <w:r>
              <w:rPr>
                <w:sz w:val="20"/>
                <w:szCs w:val="20"/>
              </w:rPr>
              <w:t xml:space="preserve">. Fatma ŞİMŞEK </w:t>
            </w:r>
          </w:p>
          <w:p w14:paraId="2F3976B3" w14:textId="77777777" w:rsidR="00E65246" w:rsidRDefault="00E65246" w:rsidP="005A4065">
            <w:proofErr w:type="spellStart"/>
            <w:r>
              <w:rPr>
                <w:sz w:val="20"/>
                <w:szCs w:val="20"/>
              </w:rPr>
              <w:t>Doç.Dr</w:t>
            </w:r>
            <w:proofErr w:type="spellEnd"/>
            <w:r>
              <w:rPr>
                <w:sz w:val="20"/>
                <w:szCs w:val="20"/>
              </w:rPr>
              <w:t>.  Mehmet Nuri KOÇAK</w:t>
            </w:r>
          </w:p>
        </w:tc>
        <w:tc>
          <w:tcPr>
            <w:tcW w:w="1080" w:type="dxa"/>
            <w:tcBorders>
              <w:top w:val="single" w:sz="4" w:space="0" w:color="auto"/>
              <w:left w:val="single" w:sz="4" w:space="0" w:color="auto"/>
              <w:bottom w:val="single" w:sz="4" w:space="0" w:color="auto"/>
              <w:right w:val="single" w:sz="4" w:space="0" w:color="auto"/>
            </w:tcBorders>
            <w:hideMark/>
          </w:tcPr>
          <w:p w14:paraId="4A8B7609" w14:textId="77777777" w:rsidR="00E65246" w:rsidRDefault="00E65246" w:rsidP="005A4065">
            <w:pPr>
              <w:jc w:val="both"/>
              <w:rPr>
                <w:sz w:val="16"/>
                <w:szCs w:val="16"/>
              </w:rPr>
            </w:pPr>
            <w:r>
              <w:rPr>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14:paraId="633C1C45" w14:textId="77777777" w:rsidR="00E65246" w:rsidRDefault="00E65246" w:rsidP="005A4065">
            <w:pPr>
              <w:jc w:val="both"/>
              <w:rPr>
                <w:sz w:val="16"/>
                <w:szCs w:val="16"/>
              </w:rPr>
            </w:pPr>
            <w:r>
              <w:rPr>
                <w:sz w:val="16"/>
                <w:szCs w:val="16"/>
              </w:rPr>
              <w:t>08.00-12.00</w:t>
            </w:r>
          </w:p>
          <w:p w14:paraId="14157D94" w14:textId="77777777" w:rsidR="00E65246" w:rsidRDefault="00E65246" w:rsidP="005A4065">
            <w:pPr>
              <w:jc w:val="both"/>
              <w:rPr>
                <w:sz w:val="16"/>
                <w:szCs w:val="16"/>
              </w:rPr>
            </w:pPr>
            <w:r>
              <w:rPr>
                <w:sz w:val="16"/>
                <w:szCs w:val="16"/>
              </w:rPr>
              <w:t>13.00-15.00</w:t>
            </w:r>
          </w:p>
          <w:p w14:paraId="177F4992" w14:textId="77777777" w:rsidR="00E65246" w:rsidRDefault="00E65246" w:rsidP="005A4065">
            <w:pPr>
              <w:jc w:val="both"/>
              <w:rPr>
                <w:sz w:val="16"/>
                <w:szCs w:val="16"/>
              </w:rPr>
            </w:pPr>
            <w:r>
              <w:rPr>
                <w:sz w:val="16"/>
                <w:szCs w:val="16"/>
              </w:rPr>
              <w:t>15.00-17.00</w:t>
            </w:r>
          </w:p>
        </w:tc>
        <w:tc>
          <w:tcPr>
            <w:tcW w:w="2157" w:type="dxa"/>
            <w:tcBorders>
              <w:top w:val="single" w:sz="4" w:space="0" w:color="auto"/>
              <w:left w:val="single" w:sz="4" w:space="0" w:color="auto"/>
              <w:bottom w:val="single" w:sz="4" w:space="0" w:color="auto"/>
              <w:right w:val="single" w:sz="4" w:space="0" w:color="auto"/>
            </w:tcBorders>
            <w:hideMark/>
          </w:tcPr>
          <w:p w14:paraId="09361F5D" w14:textId="77777777" w:rsidR="00E65246" w:rsidRDefault="00E65246" w:rsidP="005A4065">
            <w:pPr>
              <w:jc w:val="both"/>
              <w:rPr>
                <w:sz w:val="16"/>
                <w:szCs w:val="16"/>
              </w:rPr>
            </w:pPr>
            <w:r>
              <w:rPr>
                <w:sz w:val="16"/>
                <w:szCs w:val="16"/>
              </w:rPr>
              <w:t>Asistan Eğitim Odası</w:t>
            </w:r>
          </w:p>
          <w:p w14:paraId="7C5DE489" w14:textId="77777777" w:rsidR="00E65246" w:rsidRDefault="00E65246" w:rsidP="005A4065">
            <w:pPr>
              <w:jc w:val="both"/>
              <w:rPr>
                <w:sz w:val="16"/>
                <w:szCs w:val="16"/>
              </w:rPr>
            </w:pPr>
            <w:r>
              <w:rPr>
                <w:sz w:val="16"/>
                <w:szCs w:val="16"/>
              </w:rPr>
              <w:t xml:space="preserve">Seminer Salonu </w:t>
            </w:r>
          </w:p>
          <w:p w14:paraId="39154CFD" w14:textId="77777777" w:rsidR="00E65246" w:rsidRDefault="00E65246" w:rsidP="005A4065">
            <w:pPr>
              <w:jc w:val="both"/>
              <w:rPr>
                <w:sz w:val="16"/>
                <w:szCs w:val="16"/>
              </w:rPr>
            </w:pPr>
            <w:r>
              <w:rPr>
                <w:sz w:val="16"/>
                <w:szCs w:val="16"/>
              </w:rPr>
              <w:t>EEG Odası, EMG Odası</w:t>
            </w:r>
          </w:p>
        </w:tc>
      </w:tr>
      <w:tr w:rsidR="00E65246" w14:paraId="608E1390" w14:textId="77777777" w:rsidTr="005A4065">
        <w:tc>
          <w:tcPr>
            <w:tcW w:w="1262" w:type="dxa"/>
            <w:tcBorders>
              <w:top w:val="single" w:sz="4" w:space="0" w:color="auto"/>
              <w:left w:val="single" w:sz="4" w:space="0" w:color="auto"/>
              <w:bottom w:val="single" w:sz="4" w:space="0" w:color="auto"/>
              <w:right w:val="single" w:sz="4" w:space="0" w:color="auto"/>
            </w:tcBorders>
            <w:hideMark/>
          </w:tcPr>
          <w:p w14:paraId="4147BE1E" w14:textId="77777777" w:rsidR="00E65246" w:rsidRDefault="00E65246" w:rsidP="005A4065">
            <w:pPr>
              <w:rPr>
                <w:sz w:val="16"/>
                <w:szCs w:val="16"/>
              </w:rPr>
            </w:pPr>
            <w:r>
              <w:rPr>
                <w:sz w:val="16"/>
                <w:szCs w:val="16"/>
              </w:rPr>
              <w:t>UZM1214</w:t>
            </w:r>
          </w:p>
        </w:tc>
        <w:tc>
          <w:tcPr>
            <w:tcW w:w="540" w:type="dxa"/>
            <w:tcBorders>
              <w:top w:val="single" w:sz="4" w:space="0" w:color="auto"/>
              <w:left w:val="single" w:sz="4" w:space="0" w:color="auto"/>
              <w:bottom w:val="single" w:sz="4" w:space="0" w:color="auto"/>
              <w:right w:val="single" w:sz="4" w:space="0" w:color="auto"/>
            </w:tcBorders>
            <w:hideMark/>
          </w:tcPr>
          <w:p w14:paraId="785550CD" w14:textId="77777777" w:rsidR="00E65246" w:rsidRDefault="00E65246" w:rsidP="005A4065">
            <w:pPr>
              <w:jc w:val="both"/>
              <w:rPr>
                <w:sz w:val="16"/>
                <w:szCs w:val="16"/>
              </w:rPr>
            </w:pPr>
            <w:r>
              <w:rPr>
                <w:sz w:val="16"/>
                <w:szCs w:val="16"/>
              </w:rPr>
              <w:t>5</w:t>
            </w:r>
          </w:p>
        </w:tc>
        <w:tc>
          <w:tcPr>
            <w:tcW w:w="540" w:type="dxa"/>
            <w:tcBorders>
              <w:top w:val="single" w:sz="4" w:space="0" w:color="auto"/>
              <w:left w:val="single" w:sz="4" w:space="0" w:color="auto"/>
              <w:bottom w:val="single" w:sz="4" w:space="0" w:color="auto"/>
              <w:right w:val="single" w:sz="4" w:space="0" w:color="auto"/>
            </w:tcBorders>
            <w:hideMark/>
          </w:tcPr>
          <w:p w14:paraId="7C09ADD9" w14:textId="77777777" w:rsidR="00E65246" w:rsidRDefault="00E65246" w:rsidP="005A4065">
            <w:pPr>
              <w:jc w:val="both"/>
              <w:rPr>
                <w:sz w:val="16"/>
                <w:szCs w:val="16"/>
              </w:rPr>
            </w:pPr>
            <w:r>
              <w:rPr>
                <w:sz w:val="16"/>
                <w:szCs w:val="16"/>
              </w:rPr>
              <w:t>3</w:t>
            </w:r>
          </w:p>
        </w:tc>
        <w:tc>
          <w:tcPr>
            <w:tcW w:w="2881" w:type="dxa"/>
            <w:tcBorders>
              <w:top w:val="single" w:sz="4" w:space="0" w:color="auto"/>
              <w:left w:val="single" w:sz="4" w:space="0" w:color="auto"/>
              <w:bottom w:val="single" w:sz="4" w:space="0" w:color="auto"/>
              <w:right w:val="single" w:sz="4" w:space="0" w:color="auto"/>
            </w:tcBorders>
            <w:hideMark/>
          </w:tcPr>
          <w:p w14:paraId="1A5F54E5" w14:textId="77777777" w:rsidR="00E65246" w:rsidRDefault="00E65246" w:rsidP="005A4065">
            <w:proofErr w:type="spellStart"/>
            <w:r>
              <w:rPr>
                <w:sz w:val="20"/>
                <w:szCs w:val="20"/>
              </w:rPr>
              <w:t>Doç.Dr</w:t>
            </w:r>
            <w:proofErr w:type="spellEnd"/>
            <w:r>
              <w:rPr>
                <w:sz w:val="20"/>
                <w:szCs w:val="20"/>
              </w:rPr>
              <w:t>. Mehmet Nuri KOÇAK</w:t>
            </w:r>
          </w:p>
        </w:tc>
        <w:tc>
          <w:tcPr>
            <w:tcW w:w="1080" w:type="dxa"/>
            <w:tcBorders>
              <w:top w:val="single" w:sz="4" w:space="0" w:color="auto"/>
              <w:left w:val="single" w:sz="4" w:space="0" w:color="auto"/>
              <w:bottom w:val="single" w:sz="4" w:space="0" w:color="auto"/>
              <w:right w:val="single" w:sz="4" w:space="0" w:color="auto"/>
            </w:tcBorders>
            <w:hideMark/>
          </w:tcPr>
          <w:p w14:paraId="5648A0CB" w14:textId="77777777" w:rsidR="00E65246" w:rsidRDefault="00E65246" w:rsidP="005A4065">
            <w:pPr>
              <w:jc w:val="both"/>
              <w:rPr>
                <w:sz w:val="16"/>
                <w:szCs w:val="16"/>
              </w:rPr>
            </w:pPr>
            <w:r>
              <w:rPr>
                <w:sz w:val="16"/>
                <w:szCs w:val="16"/>
              </w:rPr>
              <w:t>Cuma</w:t>
            </w:r>
          </w:p>
        </w:tc>
        <w:tc>
          <w:tcPr>
            <w:tcW w:w="1080" w:type="dxa"/>
            <w:tcBorders>
              <w:top w:val="single" w:sz="4" w:space="0" w:color="auto"/>
              <w:left w:val="single" w:sz="4" w:space="0" w:color="auto"/>
              <w:bottom w:val="single" w:sz="4" w:space="0" w:color="auto"/>
              <w:right w:val="single" w:sz="4" w:space="0" w:color="auto"/>
            </w:tcBorders>
          </w:tcPr>
          <w:p w14:paraId="3B4D7027" w14:textId="77777777" w:rsidR="00E65246" w:rsidRDefault="00E65246" w:rsidP="005A4065">
            <w:pPr>
              <w:jc w:val="both"/>
              <w:rPr>
                <w:sz w:val="16"/>
                <w:szCs w:val="16"/>
              </w:rPr>
            </w:pPr>
            <w:r>
              <w:rPr>
                <w:sz w:val="16"/>
                <w:szCs w:val="16"/>
              </w:rPr>
              <w:t>08.00-12.00</w:t>
            </w:r>
          </w:p>
          <w:p w14:paraId="24D44AEE" w14:textId="77777777" w:rsidR="00E65246" w:rsidRDefault="00E65246" w:rsidP="005A4065">
            <w:pPr>
              <w:jc w:val="both"/>
              <w:rPr>
                <w:sz w:val="16"/>
                <w:szCs w:val="16"/>
              </w:rPr>
            </w:pPr>
          </w:p>
          <w:p w14:paraId="7F4B603A" w14:textId="77777777" w:rsidR="00E65246" w:rsidRDefault="00E65246" w:rsidP="005A4065">
            <w:pPr>
              <w:jc w:val="both"/>
              <w:rPr>
                <w:sz w:val="16"/>
                <w:szCs w:val="16"/>
              </w:rPr>
            </w:pPr>
            <w:r>
              <w:rPr>
                <w:sz w:val="16"/>
                <w:szCs w:val="16"/>
              </w:rPr>
              <w:t>13.00-17.00</w:t>
            </w:r>
          </w:p>
        </w:tc>
        <w:tc>
          <w:tcPr>
            <w:tcW w:w="2157" w:type="dxa"/>
            <w:tcBorders>
              <w:top w:val="single" w:sz="4" w:space="0" w:color="auto"/>
              <w:left w:val="single" w:sz="4" w:space="0" w:color="auto"/>
              <w:bottom w:val="single" w:sz="4" w:space="0" w:color="auto"/>
              <w:right w:val="single" w:sz="4" w:space="0" w:color="auto"/>
            </w:tcBorders>
            <w:hideMark/>
          </w:tcPr>
          <w:p w14:paraId="09B79420" w14:textId="77777777" w:rsidR="00E65246" w:rsidRDefault="00E65246" w:rsidP="005A4065">
            <w:pPr>
              <w:jc w:val="both"/>
              <w:rPr>
                <w:sz w:val="16"/>
                <w:szCs w:val="16"/>
              </w:rPr>
            </w:pPr>
            <w:r>
              <w:rPr>
                <w:sz w:val="16"/>
                <w:szCs w:val="16"/>
              </w:rPr>
              <w:t>Asistan Eğitim Odası</w:t>
            </w:r>
          </w:p>
          <w:p w14:paraId="62BA3743" w14:textId="77777777" w:rsidR="00E65246" w:rsidRDefault="00E65246" w:rsidP="005A4065">
            <w:pPr>
              <w:jc w:val="both"/>
              <w:rPr>
                <w:sz w:val="16"/>
                <w:szCs w:val="16"/>
              </w:rPr>
            </w:pPr>
            <w:r>
              <w:rPr>
                <w:sz w:val="16"/>
                <w:szCs w:val="16"/>
              </w:rPr>
              <w:t xml:space="preserve">Seminer Salonu </w:t>
            </w:r>
          </w:p>
          <w:p w14:paraId="1CE6E28E" w14:textId="77777777" w:rsidR="00E65246" w:rsidRDefault="00E65246" w:rsidP="005A4065">
            <w:pPr>
              <w:jc w:val="both"/>
              <w:rPr>
                <w:sz w:val="16"/>
                <w:szCs w:val="16"/>
              </w:rPr>
            </w:pPr>
            <w:r>
              <w:rPr>
                <w:sz w:val="16"/>
                <w:szCs w:val="16"/>
              </w:rPr>
              <w:t>EEG Odası, EMG Odası</w:t>
            </w:r>
          </w:p>
        </w:tc>
      </w:tr>
    </w:tbl>
    <w:p w14:paraId="45915B12" w14:textId="77777777" w:rsidR="00E65246" w:rsidRDefault="00E65246" w:rsidP="00E65246">
      <w:pPr>
        <w:jc w:val="center"/>
        <w:rPr>
          <w:b/>
          <w:sz w:val="20"/>
          <w:szCs w:val="20"/>
        </w:rPr>
      </w:pPr>
    </w:p>
    <w:p w14:paraId="745FA09F" w14:textId="77777777" w:rsidR="00E65246" w:rsidRDefault="00E65246" w:rsidP="00E65246">
      <w:pPr>
        <w:jc w:val="center"/>
        <w:rPr>
          <w:b/>
          <w:sz w:val="20"/>
          <w:szCs w:val="20"/>
        </w:rPr>
      </w:pPr>
      <w:r>
        <w:rPr>
          <w:b/>
          <w:sz w:val="20"/>
          <w:szCs w:val="20"/>
        </w:rPr>
        <w:t>2.YIL</w:t>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2"/>
        <w:gridCol w:w="540"/>
        <w:gridCol w:w="540"/>
        <w:gridCol w:w="2881"/>
        <w:gridCol w:w="1080"/>
        <w:gridCol w:w="1080"/>
        <w:gridCol w:w="2157"/>
      </w:tblGrid>
      <w:tr w:rsidR="00E65246" w14:paraId="36652A47" w14:textId="77777777" w:rsidTr="005A4065">
        <w:tc>
          <w:tcPr>
            <w:tcW w:w="1262" w:type="dxa"/>
            <w:vMerge w:val="restart"/>
            <w:tcBorders>
              <w:top w:val="single" w:sz="4" w:space="0" w:color="auto"/>
              <w:left w:val="single" w:sz="4" w:space="0" w:color="auto"/>
              <w:bottom w:val="single" w:sz="4" w:space="0" w:color="auto"/>
              <w:right w:val="single" w:sz="4" w:space="0" w:color="auto"/>
            </w:tcBorders>
            <w:hideMark/>
          </w:tcPr>
          <w:p w14:paraId="13A1E0DC" w14:textId="77777777" w:rsidR="00E65246" w:rsidRDefault="00E65246" w:rsidP="005A4065">
            <w:pPr>
              <w:rPr>
                <w:b/>
                <w:sz w:val="16"/>
                <w:szCs w:val="16"/>
              </w:rPr>
            </w:pPr>
            <w:r>
              <w:rPr>
                <w:b/>
                <w:sz w:val="16"/>
                <w:szCs w:val="16"/>
              </w:rPr>
              <w:t xml:space="preserve">Dersin </w:t>
            </w:r>
          </w:p>
          <w:p w14:paraId="443C1D61" w14:textId="77777777" w:rsidR="00E65246" w:rsidRDefault="00E65246" w:rsidP="005A4065">
            <w:pPr>
              <w:rPr>
                <w:b/>
                <w:sz w:val="16"/>
                <w:szCs w:val="16"/>
              </w:rPr>
            </w:pPr>
            <w:r>
              <w:rPr>
                <w:b/>
                <w:sz w:val="16"/>
                <w:szCs w:val="16"/>
              </w:rPr>
              <w:t>Kodu</w:t>
            </w:r>
          </w:p>
        </w:tc>
        <w:tc>
          <w:tcPr>
            <w:tcW w:w="1080" w:type="dxa"/>
            <w:gridSpan w:val="2"/>
            <w:tcBorders>
              <w:top w:val="single" w:sz="4" w:space="0" w:color="auto"/>
              <w:left w:val="single" w:sz="4" w:space="0" w:color="auto"/>
              <w:bottom w:val="single" w:sz="4" w:space="0" w:color="auto"/>
              <w:right w:val="single" w:sz="4" w:space="0" w:color="auto"/>
            </w:tcBorders>
            <w:hideMark/>
          </w:tcPr>
          <w:p w14:paraId="513FFAB0" w14:textId="77777777" w:rsidR="00E65246" w:rsidRDefault="00E65246" w:rsidP="005A4065">
            <w:pPr>
              <w:rPr>
                <w:b/>
                <w:sz w:val="16"/>
                <w:szCs w:val="16"/>
              </w:rPr>
            </w:pPr>
            <w:r>
              <w:rPr>
                <w:b/>
                <w:sz w:val="16"/>
                <w:szCs w:val="16"/>
              </w:rPr>
              <w:t>Ders Saati</w:t>
            </w:r>
          </w:p>
        </w:tc>
        <w:tc>
          <w:tcPr>
            <w:tcW w:w="2881" w:type="dxa"/>
            <w:tcBorders>
              <w:top w:val="single" w:sz="4" w:space="0" w:color="auto"/>
              <w:left w:val="single" w:sz="4" w:space="0" w:color="auto"/>
              <w:bottom w:val="single" w:sz="4" w:space="0" w:color="auto"/>
              <w:right w:val="single" w:sz="4" w:space="0" w:color="auto"/>
            </w:tcBorders>
            <w:hideMark/>
          </w:tcPr>
          <w:p w14:paraId="1E8113B9" w14:textId="77777777" w:rsidR="00E65246" w:rsidRDefault="00E65246" w:rsidP="005A4065">
            <w:pPr>
              <w:rPr>
                <w:b/>
                <w:sz w:val="16"/>
                <w:szCs w:val="16"/>
              </w:rPr>
            </w:pPr>
            <w:r>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14:paraId="58DE5541" w14:textId="77777777" w:rsidR="00E65246" w:rsidRDefault="00E65246" w:rsidP="005A4065">
            <w:pPr>
              <w:rPr>
                <w:b/>
                <w:sz w:val="16"/>
                <w:szCs w:val="16"/>
              </w:rPr>
            </w:pPr>
            <w:r>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14:paraId="64798F87" w14:textId="77777777" w:rsidR="00E65246" w:rsidRDefault="00E65246" w:rsidP="005A4065">
            <w:pPr>
              <w:rPr>
                <w:b/>
                <w:sz w:val="16"/>
                <w:szCs w:val="16"/>
              </w:rPr>
            </w:pPr>
            <w:r>
              <w:rPr>
                <w:b/>
                <w:sz w:val="16"/>
                <w:szCs w:val="16"/>
              </w:rPr>
              <w:t>Ders Saati</w:t>
            </w:r>
          </w:p>
        </w:tc>
        <w:tc>
          <w:tcPr>
            <w:tcW w:w="2157" w:type="dxa"/>
            <w:tcBorders>
              <w:top w:val="single" w:sz="4" w:space="0" w:color="auto"/>
              <w:left w:val="single" w:sz="4" w:space="0" w:color="auto"/>
              <w:bottom w:val="single" w:sz="4" w:space="0" w:color="auto"/>
              <w:right w:val="single" w:sz="4" w:space="0" w:color="auto"/>
            </w:tcBorders>
            <w:hideMark/>
          </w:tcPr>
          <w:p w14:paraId="268423FB" w14:textId="77777777" w:rsidR="00E65246" w:rsidRDefault="00E65246" w:rsidP="005A4065">
            <w:pPr>
              <w:rPr>
                <w:b/>
                <w:sz w:val="16"/>
                <w:szCs w:val="16"/>
              </w:rPr>
            </w:pPr>
            <w:r>
              <w:rPr>
                <w:b/>
                <w:sz w:val="16"/>
                <w:szCs w:val="16"/>
              </w:rPr>
              <w:t>Ders Yeri</w:t>
            </w:r>
          </w:p>
        </w:tc>
      </w:tr>
      <w:tr w:rsidR="00E65246" w14:paraId="7A72E44E" w14:textId="77777777" w:rsidTr="005A4065">
        <w:tc>
          <w:tcPr>
            <w:tcW w:w="1262" w:type="dxa"/>
            <w:vMerge/>
            <w:tcBorders>
              <w:top w:val="single" w:sz="4" w:space="0" w:color="auto"/>
              <w:left w:val="single" w:sz="4" w:space="0" w:color="auto"/>
              <w:bottom w:val="single" w:sz="4" w:space="0" w:color="auto"/>
              <w:right w:val="single" w:sz="4" w:space="0" w:color="auto"/>
            </w:tcBorders>
            <w:vAlign w:val="center"/>
            <w:hideMark/>
          </w:tcPr>
          <w:p w14:paraId="6213B451" w14:textId="77777777" w:rsidR="00E65246" w:rsidRDefault="00E65246" w:rsidP="005A4065">
            <w:pPr>
              <w:spacing w:line="256" w:lineRule="auto"/>
              <w:rPr>
                <w:b/>
                <w:sz w:val="16"/>
                <w:szCs w:val="16"/>
              </w:rPr>
            </w:pPr>
          </w:p>
        </w:tc>
        <w:tc>
          <w:tcPr>
            <w:tcW w:w="540" w:type="dxa"/>
            <w:tcBorders>
              <w:top w:val="single" w:sz="4" w:space="0" w:color="auto"/>
              <w:left w:val="single" w:sz="4" w:space="0" w:color="auto"/>
              <w:bottom w:val="single" w:sz="4" w:space="0" w:color="auto"/>
              <w:right w:val="single" w:sz="4" w:space="0" w:color="auto"/>
            </w:tcBorders>
            <w:hideMark/>
          </w:tcPr>
          <w:p w14:paraId="28F96F0E" w14:textId="77777777" w:rsidR="00E65246" w:rsidRDefault="00E65246" w:rsidP="005A4065">
            <w:pPr>
              <w:jc w:val="both"/>
              <w:rPr>
                <w:b/>
                <w:sz w:val="16"/>
                <w:szCs w:val="16"/>
              </w:rPr>
            </w:pPr>
            <w:proofErr w:type="spellStart"/>
            <w:r>
              <w:rPr>
                <w:b/>
                <w:sz w:val="16"/>
                <w:szCs w:val="16"/>
              </w:rPr>
              <w:t>Teo</w:t>
            </w:r>
            <w:proofErr w:type="spellEnd"/>
          </w:p>
        </w:tc>
        <w:tc>
          <w:tcPr>
            <w:tcW w:w="540" w:type="dxa"/>
            <w:tcBorders>
              <w:top w:val="single" w:sz="4" w:space="0" w:color="auto"/>
              <w:left w:val="single" w:sz="4" w:space="0" w:color="auto"/>
              <w:bottom w:val="single" w:sz="4" w:space="0" w:color="auto"/>
              <w:right w:val="single" w:sz="4" w:space="0" w:color="auto"/>
            </w:tcBorders>
            <w:hideMark/>
          </w:tcPr>
          <w:p w14:paraId="04262795" w14:textId="77777777" w:rsidR="00E65246" w:rsidRDefault="00E65246" w:rsidP="005A4065">
            <w:pPr>
              <w:jc w:val="both"/>
              <w:rPr>
                <w:b/>
                <w:sz w:val="16"/>
                <w:szCs w:val="16"/>
              </w:rPr>
            </w:pPr>
            <w:r>
              <w:rPr>
                <w:b/>
                <w:sz w:val="16"/>
                <w:szCs w:val="16"/>
              </w:rPr>
              <w:t>DF</w:t>
            </w:r>
          </w:p>
        </w:tc>
        <w:tc>
          <w:tcPr>
            <w:tcW w:w="2881" w:type="dxa"/>
            <w:tcBorders>
              <w:top w:val="single" w:sz="4" w:space="0" w:color="auto"/>
              <w:left w:val="single" w:sz="4" w:space="0" w:color="auto"/>
              <w:bottom w:val="single" w:sz="4" w:space="0" w:color="auto"/>
              <w:right w:val="single" w:sz="4" w:space="0" w:color="auto"/>
            </w:tcBorders>
          </w:tcPr>
          <w:p w14:paraId="46C93B25" w14:textId="77777777" w:rsidR="00E65246"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30EEE73D" w14:textId="77777777" w:rsidR="00E65246"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5829DF1C" w14:textId="77777777" w:rsidR="00E65246" w:rsidRDefault="00E65246" w:rsidP="005A4065">
            <w:pPr>
              <w:jc w:val="both"/>
              <w:rPr>
                <w:sz w:val="16"/>
                <w:szCs w:val="16"/>
              </w:rPr>
            </w:pPr>
          </w:p>
        </w:tc>
        <w:tc>
          <w:tcPr>
            <w:tcW w:w="2157" w:type="dxa"/>
            <w:tcBorders>
              <w:top w:val="single" w:sz="4" w:space="0" w:color="auto"/>
              <w:left w:val="single" w:sz="4" w:space="0" w:color="auto"/>
              <w:bottom w:val="single" w:sz="4" w:space="0" w:color="auto"/>
              <w:right w:val="single" w:sz="4" w:space="0" w:color="auto"/>
            </w:tcBorders>
          </w:tcPr>
          <w:p w14:paraId="596107BE" w14:textId="77777777" w:rsidR="00E65246" w:rsidRDefault="00E65246" w:rsidP="005A4065">
            <w:pPr>
              <w:jc w:val="both"/>
              <w:rPr>
                <w:sz w:val="16"/>
                <w:szCs w:val="16"/>
              </w:rPr>
            </w:pPr>
          </w:p>
        </w:tc>
      </w:tr>
      <w:tr w:rsidR="00E65246" w14:paraId="0EC74C95" w14:textId="77777777" w:rsidTr="005A4065">
        <w:tc>
          <w:tcPr>
            <w:tcW w:w="1262" w:type="dxa"/>
            <w:tcBorders>
              <w:top w:val="single" w:sz="4" w:space="0" w:color="auto"/>
              <w:left w:val="single" w:sz="4" w:space="0" w:color="auto"/>
              <w:bottom w:val="single" w:sz="4" w:space="0" w:color="auto"/>
              <w:right w:val="single" w:sz="4" w:space="0" w:color="auto"/>
            </w:tcBorders>
            <w:hideMark/>
          </w:tcPr>
          <w:p w14:paraId="24AD6DD6" w14:textId="77777777" w:rsidR="00E65246" w:rsidRDefault="00E65246" w:rsidP="005A4065">
            <w:pPr>
              <w:jc w:val="both"/>
              <w:rPr>
                <w:sz w:val="16"/>
                <w:szCs w:val="16"/>
              </w:rPr>
            </w:pPr>
            <w:r>
              <w:rPr>
                <w:sz w:val="16"/>
                <w:szCs w:val="16"/>
              </w:rPr>
              <w:t>UZM2214</w:t>
            </w:r>
          </w:p>
        </w:tc>
        <w:tc>
          <w:tcPr>
            <w:tcW w:w="540" w:type="dxa"/>
            <w:tcBorders>
              <w:top w:val="single" w:sz="4" w:space="0" w:color="auto"/>
              <w:left w:val="single" w:sz="4" w:space="0" w:color="auto"/>
              <w:bottom w:val="single" w:sz="4" w:space="0" w:color="auto"/>
              <w:right w:val="single" w:sz="4" w:space="0" w:color="auto"/>
            </w:tcBorders>
            <w:hideMark/>
          </w:tcPr>
          <w:p w14:paraId="2C5B7AFE" w14:textId="77777777" w:rsidR="00E65246" w:rsidRDefault="00E65246" w:rsidP="005A4065">
            <w:pPr>
              <w:jc w:val="both"/>
              <w:rPr>
                <w:sz w:val="16"/>
                <w:szCs w:val="16"/>
              </w:rPr>
            </w:pPr>
            <w:r>
              <w:rPr>
                <w:sz w:val="16"/>
                <w:szCs w:val="16"/>
              </w:rPr>
              <w:t>5</w:t>
            </w:r>
          </w:p>
        </w:tc>
        <w:tc>
          <w:tcPr>
            <w:tcW w:w="540" w:type="dxa"/>
            <w:tcBorders>
              <w:top w:val="single" w:sz="4" w:space="0" w:color="auto"/>
              <w:left w:val="single" w:sz="4" w:space="0" w:color="auto"/>
              <w:bottom w:val="single" w:sz="4" w:space="0" w:color="auto"/>
              <w:right w:val="single" w:sz="4" w:space="0" w:color="auto"/>
            </w:tcBorders>
            <w:hideMark/>
          </w:tcPr>
          <w:p w14:paraId="4C8A2A5B" w14:textId="77777777" w:rsidR="00E65246" w:rsidRDefault="00E65246" w:rsidP="005A4065">
            <w:pPr>
              <w:jc w:val="both"/>
              <w:rPr>
                <w:sz w:val="16"/>
                <w:szCs w:val="16"/>
              </w:rPr>
            </w:pPr>
            <w:r>
              <w:rPr>
                <w:sz w:val="16"/>
                <w:szCs w:val="16"/>
              </w:rPr>
              <w:t>3</w:t>
            </w:r>
          </w:p>
        </w:tc>
        <w:tc>
          <w:tcPr>
            <w:tcW w:w="2881" w:type="dxa"/>
            <w:tcBorders>
              <w:top w:val="single" w:sz="4" w:space="0" w:color="auto"/>
              <w:left w:val="single" w:sz="4" w:space="0" w:color="auto"/>
              <w:bottom w:val="single" w:sz="4" w:space="0" w:color="auto"/>
              <w:right w:val="single" w:sz="4" w:space="0" w:color="auto"/>
            </w:tcBorders>
            <w:hideMark/>
          </w:tcPr>
          <w:p w14:paraId="6B87B4DB" w14:textId="77777777" w:rsidR="00E65246" w:rsidRDefault="00E65246" w:rsidP="005A4065">
            <w:proofErr w:type="spellStart"/>
            <w:r>
              <w:rPr>
                <w:sz w:val="20"/>
                <w:szCs w:val="20"/>
              </w:rPr>
              <w:t>Doç.Dr</w:t>
            </w:r>
            <w:proofErr w:type="spellEnd"/>
            <w:r>
              <w:rPr>
                <w:sz w:val="20"/>
                <w:szCs w:val="20"/>
              </w:rPr>
              <w:t>. Nuray BİLGE</w:t>
            </w:r>
          </w:p>
        </w:tc>
        <w:tc>
          <w:tcPr>
            <w:tcW w:w="1080" w:type="dxa"/>
            <w:tcBorders>
              <w:top w:val="single" w:sz="4" w:space="0" w:color="auto"/>
              <w:left w:val="single" w:sz="4" w:space="0" w:color="auto"/>
              <w:bottom w:val="single" w:sz="4" w:space="0" w:color="auto"/>
              <w:right w:val="single" w:sz="4" w:space="0" w:color="auto"/>
            </w:tcBorders>
            <w:hideMark/>
          </w:tcPr>
          <w:p w14:paraId="5032208E" w14:textId="77777777" w:rsidR="00E65246" w:rsidRDefault="00E65246" w:rsidP="005A4065">
            <w:pPr>
              <w:jc w:val="both"/>
              <w:rPr>
                <w:sz w:val="16"/>
                <w:szCs w:val="16"/>
              </w:rPr>
            </w:pPr>
            <w:r>
              <w:rPr>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14:paraId="2E17D01D" w14:textId="77777777" w:rsidR="00E65246" w:rsidRDefault="00E65246" w:rsidP="005A4065">
            <w:pPr>
              <w:jc w:val="both"/>
              <w:rPr>
                <w:sz w:val="16"/>
                <w:szCs w:val="16"/>
              </w:rPr>
            </w:pPr>
            <w:r>
              <w:rPr>
                <w:sz w:val="16"/>
                <w:szCs w:val="16"/>
              </w:rPr>
              <w:t>08.00-12.00</w:t>
            </w:r>
          </w:p>
          <w:p w14:paraId="6297AAEB" w14:textId="77777777" w:rsidR="00E65246" w:rsidRDefault="00E65246" w:rsidP="005A4065">
            <w:pPr>
              <w:jc w:val="both"/>
              <w:rPr>
                <w:sz w:val="16"/>
                <w:szCs w:val="16"/>
              </w:rPr>
            </w:pPr>
            <w:r>
              <w:rPr>
                <w:sz w:val="16"/>
                <w:szCs w:val="16"/>
              </w:rPr>
              <w:t>13.00-17.00</w:t>
            </w:r>
          </w:p>
        </w:tc>
        <w:tc>
          <w:tcPr>
            <w:tcW w:w="2157" w:type="dxa"/>
            <w:tcBorders>
              <w:top w:val="single" w:sz="4" w:space="0" w:color="auto"/>
              <w:left w:val="single" w:sz="4" w:space="0" w:color="auto"/>
              <w:bottom w:val="single" w:sz="4" w:space="0" w:color="auto"/>
              <w:right w:val="single" w:sz="4" w:space="0" w:color="auto"/>
            </w:tcBorders>
            <w:hideMark/>
          </w:tcPr>
          <w:p w14:paraId="6F84F706" w14:textId="77777777" w:rsidR="00E65246" w:rsidRDefault="00E65246" w:rsidP="005A4065">
            <w:pPr>
              <w:jc w:val="both"/>
              <w:rPr>
                <w:sz w:val="16"/>
                <w:szCs w:val="16"/>
              </w:rPr>
            </w:pPr>
            <w:r>
              <w:rPr>
                <w:sz w:val="16"/>
                <w:szCs w:val="16"/>
              </w:rPr>
              <w:t>Asistan Eğitim Odası</w:t>
            </w:r>
          </w:p>
          <w:p w14:paraId="5B059278" w14:textId="77777777" w:rsidR="00E65246" w:rsidRDefault="00E65246" w:rsidP="005A4065">
            <w:pPr>
              <w:jc w:val="both"/>
              <w:rPr>
                <w:sz w:val="16"/>
                <w:szCs w:val="16"/>
              </w:rPr>
            </w:pPr>
            <w:r>
              <w:rPr>
                <w:sz w:val="16"/>
                <w:szCs w:val="16"/>
              </w:rPr>
              <w:t xml:space="preserve">Seminer Salonu </w:t>
            </w:r>
          </w:p>
          <w:p w14:paraId="7FD0F801" w14:textId="77777777" w:rsidR="00E65246" w:rsidRDefault="00E65246" w:rsidP="005A4065">
            <w:pPr>
              <w:jc w:val="both"/>
              <w:rPr>
                <w:sz w:val="16"/>
                <w:szCs w:val="16"/>
              </w:rPr>
            </w:pPr>
            <w:r>
              <w:rPr>
                <w:sz w:val="16"/>
                <w:szCs w:val="16"/>
              </w:rPr>
              <w:t>EEG Odası, EMG Odası</w:t>
            </w:r>
          </w:p>
        </w:tc>
      </w:tr>
      <w:tr w:rsidR="00E65246" w14:paraId="2B7AACA2" w14:textId="77777777" w:rsidTr="005A4065">
        <w:tc>
          <w:tcPr>
            <w:tcW w:w="1262" w:type="dxa"/>
            <w:tcBorders>
              <w:top w:val="single" w:sz="4" w:space="0" w:color="auto"/>
              <w:left w:val="single" w:sz="4" w:space="0" w:color="auto"/>
              <w:bottom w:val="single" w:sz="4" w:space="0" w:color="auto"/>
              <w:right w:val="single" w:sz="4" w:space="0" w:color="auto"/>
            </w:tcBorders>
            <w:hideMark/>
          </w:tcPr>
          <w:p w14:paraId="0ED19A51" w14:textId="77777777" w:rsidR="00E65246" w:rsidRDefault="00E65246" w:rsidP="005A4065">
            <w:pPr>
              <w:rPr>
                <w:sz w:val="16"/>
                <w:szCs w:val="16"/>
              </w:rPr>
            </w:pPr>
            <w:r>
              <w:rPr>
                <w:sz w:val="16"/>
                <w:szCs w:val="16"/>
              </w:rPr>
              <w:t>UZM2214</w:t>
            </w:r>
          </w:p>
        </w:tc>
        <w:tc>
          <w:tcPr>
            <w:tcW w:w="540" w:type="dxa"/>
            <w:tcBorders>
              <w:top w:val="single" w:sz="4" w:space="0" w:color="auto"/>
              <w:left w:val="single" w:sz="4" w:space="0" w:color="auto"/>
              <w:bottom w:val="single" w:sz="4" w:space="0" w:color="auto"/>
              <w:right w:val="single" w:sz="4" w:space="0" w:color="auto"/>
            </w:tcBorders>
            <w:hideMark/>
          </w:tcPr>
          <w:p w14:paraId="1A19D305" w14:textId="77777777" w:rsidR="00E65246" w:rsidRDefault="00E65246" w:rsidP="005A4065">
            <w:pPr>
              <w:jc w:val="both"/>
              <w:rPr>
                <w:sz w:val="16"/>
                <w:szCs w:val="16"/>
              </w:rPr>
            </w:pPr>
            <w:r>
              <w:rPr>
                <w:sz w:val="16"/>
                <w:szCs w:val="16"/>
              </w:rPr>
              <w:t>5</w:t>
            </w:r>
          </w:p>
        </w:tc>
        <w:tc>
          <w:tcPr>
            <w:tcW w:w="540" w:type="dxa"/>
            <w:tcBorders>
              <w:top w:val="single" w:sz="4" w:space="0" w:color="auto"/>
              <w:left w:val="single" w:sz="4" w:space="0" w:color="auto"/>
              <w:bottom w:val="single" w:sz="4" w:space="0" w:color="auto"/>
              <w:right w:val="single" w:sz="4" w:space="0" w:color="auto"/>
            </w:tcBorders>
            <w:hideMark/>
          </w:tcPr>
          <w:p w14:paraId="6BC12621" w14:textId="77777777" w:rsidR="00E65246" w:rsidRDefault="00E65246" w:rsidP="005A4065">
            <w:pPr>
              <w:jc w:val="both"/>
              <w:rPr>
                <w:sz w:val="16"/>
                <w:szCs w:val="16"/>
              </w:rPr>
            </w:pPr>
            <w:r>
              <w:rPr>
                <w:sz w:val="16"/>
                <w:szCs w:val="16"/>
              </w:rPr>
              <w:t>3</w:t>
            </w:r>
          </w:p>
        </w:tc>
        <w:tc>
          <w:tcPr>
            <w:tcW w:w="2881" w:type="dxa"/>
            <w:tcBorders>
              <w:top w:val="single" w:sz="4" w:space="0" w:color="auto"/>
              <w:left w:val="single" w:sz="4" w:space="0" w:color="auto"/>
              <w:bottom w:val="single" w:sz="4" w:space="0" w:color="auto"/>
              <w:right w:val="single" w:sz="4" w:space="0" w:color="auto"/>
            </w:tcBorders>
            <w:hideMark/>
          </w:tcPr>
          <w:p w14:paraId="6BE0AC7B" w14:textId="77777777" w:rsidR="00E65246" w:rsidRDefault="00E65246" w:rsidP="005A4065">
            <w:r>
              <w:rPr>
                <w:sz w:val="20"/>
                <w:szCs w:val="20"/>
              </w:rPr>
              <w:t xml:space="preserve">Dr. </w:t>
            </w:r>
            <w:proofErr w:type="spellStart"/>
            <w:r>
              <w:rPr>
                <w:sz w:val="20"/>
                <w:szCs w:val="20"/>
              </w:rPr>
              <w:t>Öğr.Üyesi</w:t>
            </w:r>
            <w:proofErr w:type="spellEnd"/>
            <w:r>
              <w:rPr>
                <w:sz w:val="20"/>
                <w:szCs w:val="20"/>
              </w:rPr>
              <w:t xml:space="preserve"> Alper EREN</w:t>
            </w:r>
          </w:p>
        </w:tc>
        <w:tc>
          <w:tcPr>
            <w:tcW w:w="1080" w:type="dxa"/>
            <w:tcBorders>
              <w:top w:val="single" w:sz="4" w:space="0" w:color="auto"/>
              <w:left w:val="single" w:sz="4" w:space="0" w:color="auto"/>
              <w:bottom w:val="single" w:sz="4" w:space="0" w:color="auto"/>
              <w:right w:val="single" w:sz="4" w:space="0" w:color="auto"/>
            </w:tcBorders>
            <w:hideMark/>
          </w:tcPr>
          <w:p w14:paraId="2545EB7D" w14:textId="77777777" w:rsidR="00E65246" w:rsidRDefault="00E65246" w:rsidP="005A4065">
            <w:pPr>
              <w:jc w:val="both"/>
              <w:rPr>
                <w:sz w:val="16"/>
                <w:szCs w:val="16"/>
              </w:rPr>
            </w:pPr>
            <w:r>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14:paraId="0667D72E" w14:textId="77777777" w:rsidR="00E65246" w:rsidRDefault="00E65246" w:rsidP="005A4065">
            <w:pPr>
              <w:jc w:val="both"/>
              <w:rPr>
                <w:sz w:val="16"/>
                <w:szCs w:val="16"/>
              </w:rPr>
            </w:pPr>
            <w:r>
              <w:rPr>
                <w:sz w:val="16"/>
                <w:szCs w:val="16"/>
              </w:rPr>
              <w:t>08.00-12.00</w:t>
            </w:r>
          </w:p>
          <w:p w14:paraId="58B6BF19" w14:textId="77777777" w:rsidR="00E65246" w:rsidRDefault="00E65246" w:rsidP="005A4065">
            <w:pPr>
              <w:jc w:val="both"/>
              <w:rPr>
                <w:sz w:val="16"/>
                <w:szCs w:val="16"/>
              </w:rPr>
            </w:pPr>
            <w:r>
              <w:rPr>
                <w:sz w:val="16"/>
                <w:szCs w:val="16"/>
              </w:rPr>
              <w:t>13.00-17.00</w:t>
            </w:r>
          </w:p>
        </w:tc>
        <w:tc>
          <w:tcPr>
            <w:tcW w:w="2157" w:type="dxa"/>
            <w:tcBorders>
              <w:top w:val="single" w:sz="4" w:space="0" w:color="auto"/>
              <w:left w:val="single" w:sz="4" w:space="0" w:color="auto"/>
              <w:bottom w:val="single" w:sz="4" w:space="0" w:color="auto"/>
              <w:right w:val="single" w:sz="4" w:space="0" w:color="auto"/>
            </w:tcBorders>
            <w:hideMark/>
          </w:tcPr>
          <w:p w14:paraId="75CE158B" w14:textId="77777777" w:rsidR="00E65246" w:rsidRDefault="00E65246" w:rsidP="005A4065">
            <w:pPr>
              <w:jc w:val="both"/>
              <w:rPr>
                <w:sz w:val="16"/>
                <w:szCs w:val="16"/>
              </w:rPr>
            </w:pPr>
            <w:r>
              <w:rPr>
                <w:sz w:val="16"/>
                <w:szCs w:val="16"/>
              </w:rPr>
              <w:t>Asistan Eğitim Odası</w:t>
            </w:r>
          </w:p>
          <w:p w14:paraId="7E1D722C" w14:textId="77777777" w:rsidR="00E65246" w:rsidRDefault="00E65246" w:rsidP="005A4065">
            <w:pPr>
              <w:jc w:val="both"/>
              <w:rPr>
                <w:sz w:val="16"/>
                <w:szCs w:val="16"/>
              </w:rPr>
            </w:pPr>
            <w:r>
              <w:rPr>
                <w:sz w:val="16"/>
                <w:szCs w:val="16"/>
              </w:rPr>
              <w:t xml:space="preserve">Seminer Salonu </w:t>
            </w:r>
          </w:p>
          <w:p w14:paraId="4AB20BC7" w14:textId="77777777" w:rsidR="00E65246" w:rsidRDefault="00E65246" w:rsidP="005A4065">
            <w:pPr>
              <w:jc w:val="both"/>
              <w:rPr>
                <w:sz w:val="16"/>
                <w:szCs w:val="16"/>
              </w:rPr>
            </w:pPr>
            <w:r>
              <w:rPr>
                <w:sz w:val="16"/>
                <w:szCs w:val="16"/>
              </w:rPr>
              <w:t>EEG Odası, EMG Odası</w:t>
            </w:r>
          </w:p>
        </w:tc>
      </w:tr>
      <w:tr w:rsidR="00E65246" w14:paraId="68B6A3A1" w14:textId="77777777" w:rsidTr="005A4065">
        <w:tc>
          <w:tcPr>
            <w:tcW w:w="1262" w:type="dxa"/>
            <w:tcBorders>
              <w:top w:val="single" w:sz="4" w:space="0" w:color="auto"/>
              <w:left w:val="single" w:sz="4" w:space="0" w:color="auto"/>
              <w:bottom w:val="single" w:sz="4" w:space="0" w:color="auto"/>
              <w:right w:val="single" w:sz="4" w:space="0" w:color="auto"/>
            </w:tcBorders>
            <w:hideMark/>
          </w:tcPr>
          <w:p w14:paraId="1C3D8670" w14:textId="77777777" w:rsidR="00E65246" w:rsidRDefault="00E65246" w:rsidP="005A4065">
            <w:pPr>
              <w:rPr>
                <w:sz w:val="16"/>
                <w:szCs w:val="16"/>
              </w:rPr>
            </w:pPr>
            <w:r>
              <w:rPr>
                <w:sz w:val="16"/>
                <w:szCs w:val="16"/>
              </w:rPr>
              <w:t>UZM2214</w:t>
            </w:r>
          </w:p>
        </w:tc>
        <w:tc>
          <w:tcPr>
            <w:tcW w:w="540" w:type="dxa"/>
            <w:tcBorders>
              <w:top w:val="single" w:sz="4" w:space="0" w:color="auto"/>
              <w:left w:val="single" w:sz="4" w:space="0" w:color="auto"/>
              <w:bottom w:val="single" w:sz="4" w:space="0" w:color="auto"/>
              <w:right w:val="single" w:sz="4" w:space="0" w:color="auto"/>
            </w:tcBorders>
            <w:hideMark/>
          </w:tcPr>
          <w:p w14:paraId="7F5B4A61" w14:textId="77777777" w:rsidR="00E65246" w:rsidRDefault="00E65246" w:rsidP="005A4065">
            <w:pPr>
              <w:jc w:val="both"/>
              <w:rPr>
                <w:sz w:val="16"/>
                <w:szCs w:val="16"/>
              </w:rPr>
            </w:pPr>
            <w:r>
              <w:rPr>
                <w:sz w:val="16"/>
                <w:szCs w:val="16"/>
              </w:rPr>
              <w:t>1</w:t>
            </w:r>
          </w:p>
          <w:p w14:paraId="6C416751" w14:textId="77777777" w:rsidR="00E65246" w:rsidRDefault="00E65246" w:rsidP="005A4065">
            <w:pPr>
              <w:jc w:val="both"/>
              <w:rPr>
                <w:sz w:val="16"/>
                <w:szCs w:val="16"/>
              </w:rPr>
            </w:pPr>
            <w:r>
              <w:rPr>
                <w:sz w:val="16"/>
                <w:szCs w:val="16"/>
              </w:rPr>
              <w:t>4</w:t>
            </w:r>
          </w:p>
        </w:tc>
        <w:tc>
          <w:tcPr>
            <w:tcW w:w="540" w:type="dxa"/>
            <w:tcBorders>
              <w:top w:val="single" w:sz="4" w:space="0" w:color="auto"/>
              <w:left w:val="single" w:sz="4" w:space="0" w:color="auto"/>
              <w:bottom w:val="single" w:sz="4" w:space="0" w:color="auto"/>
              <w:right w:val="single" w:sz="4" w:space="0" w:color="auto"/>
            </w:tcBorders>
            <w:hideMark/>
          </w:tcPr>
          <w:p w14:paraId="242586D6" w14:textId="77777777" w:rsidR="00E65246" w:rsidRDefault="00E65246" w:rsidP="005A4065">
            <w:pPr>
              <w:jc w:val="both"/>
              <w:rPr>
                <w:sz w:val="16"/>
                <w:szCs w:val="16"/>
              </w:rPr>
            </w:pPr>
            <w:r>
              <w:rPr>
                <w:sz w:val="16"/>
                <w:szCs w:val="16"/>
              </w:rPr>
              <w:t>1</w:t>
            </w:r>
          </w:p>
          <w:p w14:paraId="4EB295AF" w14:textId="77777777" w:rsidR="00E65246" w:rsidRDefault="00E65246" w:rsidP="005A4065">
            <w:pPr>
              <w:jc w:val="both"/>
              <w:rPr>
                <w:sz w:val="16"/>
                <w:szCs w:val="16"/>
              </w:rPr>
            </w:pPr>
            <w:r>
              <w:rPr>
                <w:sz w:val="16"/>
                <w:szCs w:val="16"/>
              </w:rPr>
              <w:t>2</w:t>
            </w:r>
          </w:p>
        </w:tc>
        <w:tc>
          <w:tcPr>
            <w:tcW w:w="2881" w:type="dxa"/>
            <w:tcBorders>
              <w:top w:val="single" w:sz="4" w:space="0" w:color="auto"/>
              <w:left w:val="single" w:sz="4" w:space="0" w:color="auto"/>
              <w:bottom w:val="single" w:sz="4" w:space="0" w:color="auto"/>
              <w:right w:val="single" w:sz="4" w:space="0" w:color="auto"/>
            </w:tcBorders>
            <w:hideMark/>
          </w:tcPr>
          <w:p w14:paraId="34254187" w14:textId="77777777" w:rsidR="00E65246" w:rsidRPr="008A13D3" w:rsidRDefault="00E65246" w:rsidP="005A4065">
            <w:pPr>
              <w:rPr>
                <w:sz w:val="16"/>
                <w:szCs w:val="16"/>
              </w:rPr>
            </w:pPr>
            <w:proofErr w:type="spellStart"/>
            <w:r>
              <w:rPr>
                <w:sz w:val="16"/>
                <w:szCs w:val="16"/>
              </w:rPr>
              <w:t>Doç.Dr</w:t>
            </w:r>
            <w:proofErr w:type="spellEnd"/>
            <w:r>
              <w:rPr>
                <w:sz w:val="16"/>
                <w:szCs w:val="16"/>
              </w:rPr>
              <w:t xml:space="preserve">. </w:t>
            </w:r>
            <w:r w:rsidRPr="008A13D3">
              <w:rPr>
                <w:sz w:val="16"/>
                <w:szCs w:val="16"/>
              </w:rPr>
              <w:t>Mehmet</w:t>
            </w:r>
            <w:r>
              <w:rPr>
                <w:sz w:val="16"/>
                <w:szCs w:val="16"/>
              </w:rPr>
              <w:t xml:space="preserve"> N</w:t>
            </w:r>
            <w:r w:rsidRPr="008A13D3">
              <w:rPr>
                <w:sz w:val="16"/>
                <w:szCs w:val="16"/>
              </w:rPr>
              <w:t>uri KOÇAK</w:t>
            </w:r>
          </w:p>
          <w:p w14:paraId="144FA18D" w14:textId="77777777" w:rsidR="00E65246" w:rsidRDefault="00E65246" w:rsidP="005A4065">
            <w:proofErr w:type="spellStart"/>
            <w:r>
              <w:rPr>
                <w:sz w:val="20"/>
                <w:szCs w:val="20"/>
              </w:rPr>
              <w:t>Doç.Dr</w:t>
            </w:r>
            <w:proofErr w:type="spellEnd"/>
            <w:r>
              <w:rPr>
                <w:sz w:val="20"/>
                <w:szCs w:val="20"/>
              </w:rPr>
              <w:t>. Recep YEVGİ</w:t>
            </w:r>
          </w:p>
        </w:tc>
        <w:tc>
          <w:tcPr>
            <w:tcW w:w="1080" w:type="dxa"/>
            <w:tcBorders>
              <w:top w:val="single" w:sz="4" w:space="0" w:color="auto"/>
              <w:left w:val="single" w:sz="4" w:space="0" w:color="auto"/>
              <w:bottom w:val="single" w:sz="4" w:space="0" w:color="auto"/>
              <w:right w:val="single" w:sz="4" w:space="0" w:color="auto"/>
            </w:tcBorders>
            <w:hideMark/>
          </w:tcPr>
          <w:p w14:paraId="4DF558F7" w14:textId="77777777" w:rsidR="00E65246" w:rsidRDefault="00E65246" w:rsidP="005A4065">
            <w:pPr>
              <w:jc w:val="both"/>
              <w:rPr>
                <w:sz w:val="16"/>
                <w:szCs w:val="16"/>
              </w:rPr>
            </w:pPr>
            <w:r>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tcPr>
          <w:p w14:paraId="5862E527" w14:textId="77777777" w:rsidR="00E65246" w:rsidRDefault="00E65246" w:rsidP="005A4065">
            <w:pPr>
              <w:jc w:val="both"/>
              <w:rPr>
                <w:sz w:val="16"/>
                <w:szCs w:val="16"/>
              </w:rPr>
            </w:pPr>
            <w:r>
              <w:rPr>
                <w:sz w:val="16"/>
                <w:szCs w:val="16"/>
              </w:rPr>
              <w:t>08.00-10.00</w:t>
            </w:r>
          </w:p>
          <w:p w14:paraId="64FDF8CF" w14:textId="77777777" w:rsidR="00E65246" w:rsidRDefault="00E65246" w:rsidP="005A4065">
            <w:pPr>
              <w:jc w:val="both"/>
              <w:rPr>
                <w:sz w:val="16"/>
                <w:szCs w:val="16"/>
              </w:rPr>
            </w:pPr>
            <w:r>
              <w:rPr>
                <w:sz w:val="16"/>
                <w:szCs w:val="16"/>
              </w:rPr>
              <w:t>10.00-12.00</w:t>
            </w:r>
          </w:p>
          <w:p w14:paraId="7E3F0FC3" w14:textId="77777777" w:rsidR="00E65246" w:rsidRDefault="00E65246" w:rsidP="005A4065">
            <w:pPr>
              <w:jc w:val="both"/>
              <w:rPr>
                <w:sz w:val="16"/>
                <w:szCs w:val="16"/>
              </w:rPr>
            </w:pPr>
            <w:r>
              <w:rPr>
                <w:sz w:val="16"/>
                <w:szCs w:val="16"/>
              </w:rPr>
              <w:t>13.00-17.00</w:t>
            </w:r>
          </w:p>
        </w:tc>
        <w:tc>
          <w:tcPr>
            <w:tcW w:w="2157" w:type="dxa"/>
            <w:tcBorders>
              <w:top w:val="single" w:sz="4" w:space="0" w:color="auto"/>
              <w:left w:val="single" w:sz="4" w:space="0" w:color="auto"/>
              <w:bottom w:val="single" w:sz="4" w:space="0" w:color="auto"/>
              <w:right w:val="single" w:sz="4" w:space="0" w:color="auto"/>
            </w:tcBorders>
            <w:hideMark/>
          </w:tcPr>
          <w:p w14:paraId="544CA1A0" w14:textId="77777777" w:rsidR="00E65246" w:rsidRDefault="00E65246" w:rsidP="005A4065">
            <w:pPr>
              <w:jc w:val="both"/>
              <w:rPr>
                <w:sz w:val="16"/>
                <w:szCs w:val="16"/>
              </w:rPr>
            </w:pPr>
            <w:r>
              <w:rPr>
                <w:sz w:val="16"/>
                <w:szCs w:val="16"/>
              </w:rPr>
              <w:t>Asistan Eğitim Odası</w:t>
            </w:r>
          </w:p>
          <w:p w14:paraId="1AE165A6" w14:textId="77777777" w:rsidR="00E65246" w:rsidRDefault="00E65246" w:rsidP="005A4065">
            <w:pPr>
              <w:jc w:val="both"/>
              <w:rPr>
                <w:sz w:val="16"/>
                <w:szCs w:val="16"/>
              </w:rPr>
            </w:pPr>
            <w:r>
              <w:rPr>
                <w:sz w:val="16"/>
                <w:szCs w:val="16"/>
              </w:rPr>
              <w:t xml:space="preserve">Seminer Salonu </w:t>
            </w:r>
          </w:p>
          <w:p w14:paraId="540541B5" w14:textId="77777777" w:rsidR="00E65246" w:rsidRDefault="00E65246" w:rsidP="005A4065">
            <w:pPr>
              <w:jc w:val="both"/>
              <w:rPr>
                <w:sz w:val="16"/>
                <w:szCs w:val="16"/>
              </w:rPr>
            </w:pPr>
            <w:r>
              <w:rPr>
                <w:sz w:val="16"/>
                <w:szCs w:val="16"/>
              </w:rPr>
              <w:t>EEG Odası, EMG Odası</w:t>
            </w:r>
          </w:p>
        </w:tc>
      </w:tr>
      <w:tr w:rsidR="00E65246" w14:paraId="40315977" w14:textId="77777777" w:rsidTr="005A4065">
        <w:tc>
          <w:tcPr>
            <w:tcW w:w="1262" w:type="dxa"/>
            <w:tcBorders>
              <w:top w:val="single" w:sz="4" w:space="0" w:color="auto"/>
              <w:left w:val="single" w:sz="4" w:space="0" w:color="auto"/>
              <w:bottom w:val="single" w:sz="4" w:space="0" w:color="auto"/>
              <w:right w:val="single" w:sz="4" w:space="0" w:color="auto"/>
            </w:tcBorders>
            <w:hideMark/>
          </w:tcPr>
          <w:p w14:paraId="41B04063" w14:textId="77777777" w:rsidR="00E65246" w:rsidRDefault="00E65246" w:rsidP="005A4065">
            <w:pPr>
              <w:rPr>
                <w:sz w:val="16"/>
                <w:szCs w:val="16"/>
              </w:rPr>
            </w:pPr>
            <w:r>
              <w:rPr>
                <w:sz w:val="16"/>
                <w:szCs w:val="16"/>
              </w:rPr>
              <w:t>UZM2214</w:t>
            </w:r>
          </w:p>
        </w:tc>
        <w:tc>
          <w:tcPr>
            <w:tcW w:w="540" w:type="dxa"/>
            <w:tcBorders>
              <w:top w:val="single" w:sz="4" w:space="0" w:color="auto"/>
              <w:left w:val="single" w:sz="4" w:space="0" w:color="auto"/>
              <w:bottom w:val="single" w:sz="4" w:space="0" w:color="auto"/>
              <w:right w:val="single" w:sz="4" w:space="0" w:color="auto"/>
            </w:tcBorders>
            <w:hideMark/>
          </w:tcPr>
          <w:p w14:paraId="21A2FB32" w14:textId="77777777" w:rsidR="00E65246" w:rsidRDefault="00E65246" w:rsidP="005A4065">
            <w:pPr>
              <w:jc w:val="both"/>
              <w:rPr>
                <w:sz w:val="16"/>
                <w:szCs w:val="16"/>
              </w:rPr>
            </w:pPr>
            <w:r>
              <w:rPr>
                <w:sz w:val="16"/>
                <w:szCs w:val="16"/>
              </w:rPr>
              <w:t>5</w:t>
            </w:r>
          </w:p>
        </w:tc>
        <w:tc>
          <w:tcPr>
            <w:tcW w:w="540" w:type="dxa"/>
            <w:tcBorders>
              <w:top w:val="single" w:sz="4" w:space="0" w:color="auto"/>
              <w:left w:val="single" w:sz="4" w:space="0" w:color="auto"/>
              <w:bottom w:val="single" w:sz="4" w:space="0" w:color="auto"/>
              <w:right w:val="single" w:sz="4" w:space="0" w:color="auto"/>
            </w:tcBorders>
            <w:hideMark/>
          </w:tcPr>
          <w:p w14:paraId="048B6FDB" w14:textId="77777777" w:rsidR="00E65246" w:rsidRDefault="00E65246" w:rsidP="005A4065">
            <w:pPr>
              <w:jc w:val="both"/>
              <w:rPr>
                <w:sz w:val="16"/>
                <w:szCs w:val="16"/>
              </w:rPr>
            </w:pPr>
            <w:r>
              <w:rPr>
                <w:sz w:val="16"/>
                <w:szCs w:val="16"/>
              </w:rPr>
              <w:t>3</w:t>
            </w:r>
          </w:p>
        </w:tc>
        <w:tc>
          <w:tcPr>
            <w:tcW w:w="2881" w:type="dxa"/>
            <w:tcBorders>
              <w:top w:val="single" w:sz="4" w:space="0" w:color="auto"/>
              <w:left w:val="single" w:sz="4" w:space="0" w:color="auto"/>
              <w:bottom w:val="single" w:sz="4" w:space="0" w:color="auto"/>
              <w:right w:val="single" w:sz="4" w:space="0" w:color="auto"/>
            </w:tcBorders>
            <w:hideMark/>
          </w:tcPr>
          <w:p w14:paraId="744ECAFE" w14:textId="77777777" w:rsidR="00E65246" w:rsidRDefault="00E65246" w:rsidP="005A4065">
            <w:pPr>
              <w:rPr>
                <w:sz w:val="20"/>
                <w:szCs w:val="20"/>
              </w:rPr>
            </w:pPr>
            <w:proofErr w:type="spellStart"/>
            <w:r>
              <w:rPr>
                <w:sz w:val="20"/>
                <w:szCs w:val="20"/>
              </w:rPr>
              <w:t>Doç.Dr</w:t>
            </w:r>
            <w:proofErr w:type="spellEnd"/>
            <w:r>
              <w:rPr>
                <w:sz w:val="20"/>
                <w:szCs w:val="20"/>
              </w:rPr>
              <w:t>. Mustafa CEYLAN</w:t>
            </w:r>
          </w:p>
          <w:p w14:paraId="0DCE7973" w14:textId="77777777" w:rsidR="00E65246" w:rsidRDefault="00E65246" w:rsidP="005A4065">
            <w:r>
              <w:rPr>
                <w:sz w:val="20"/>
                <w:szCs w:val="20"/>
              </w:rPr>
              <w:t xml:space="preserve">Dr. </w:t>
            </w:r>
            <w:proofErr w:type="spellStart"/>
            <w:r>
              <w:rPr>
                <w:sz w:val="20"/>
                <w:szCs w:val="20"/>
              </w:rPr>
              <w:t>Öğr.Üyesi</w:t>
            </w:r>
            <w:proofErr w:type="spellEnd"/>
            <w:r>
              <w:rPr>
                <w:sz w:val="20"/>
                <w:szCs w:val="20"/>
              </w:rPr>
              <w:t xml:space="preserve"> Nazım KIZILDAĞ</w:t>
            </w:r>
          </w:p>
        </w:tc>
        <w:tc>
          <w:tcPr>
            <w:tcW w:w="1080" w:type="dxa"/>
            <w:tcBorders>
              <w:top w:val="single" w:sz="4" w:space="0" w:color="auto"/>
              <w:left w:val="single" w:sz="4" w:space="0" w:color="auto"/>
              <w:bottom w:val="single" w:sz="4" w:space="0" w:color="auto"/>
              <w:right w:val="single" w:sz="4" w:space="0" w:color="auto"/>
            </w:tcBorders>
            <w:hideMark/>
          </w:tcPr>
          <w:p w14:paraId="4515D7F7" w14:textId="77777777" w:rsidR="00E65246" w:rsidRDefault="00E65246" w:rsidP="005A4065">
            <w:pPr>
              <w:jc w:val="both"/>
              <w:rPr>
                <w:sz w:val="16"/>
                <w:szCs w:val="16"/>
              </w:rPr>
            </w:pPr>
            <w:r>
              <w:rPr>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14:paraId="720AF87E" w14:textId="77777777" w:rsidR="00E65246" w:rsidRDefault="00E65246" w:rsidP="005A4065">
            <w:pPr>
              <w:jc w:val="both"/>
              <w:rPr>
                <w:sz w:val="16"/>
                <w:szCs w:val="16"/>
              </w:rPr>
            </w:pPr>
            <w:r>
              <w:rPr>
                <w:sz w:val="16"/>
                <w:szCs w:val="16"/>
              </w:rPr>
              <w:t>08.00-12.00</w:t>
            </w:r>
          </w:p>
          <w:p w14:paraId="29EBEAD8" w14:textId="77777777" w:rsidR="00E65246" w:rsidRDefault="00E65246" w:rsidP="005A4065">
            <w:pPr>
              <w:jc w:val="both"/>
              <w:rPr>
                <w:sz w:val="16"/>
                <w:szCs w:val="16"/>
              </w:rPr>
            </w:pPr>
            <w:r>
              <w:rPr>
                <w:sz w:val="16"/>
                <w:szCs w:val="16"/>
              </w:rPr>
              <w:t>13.00-17.00</w:t>
            </w:r>
          </w:p>
        </w:tc>
        <w:tc>
          <w:tcPr>
            <w:tcW w:w="2157" w:type="dxa"/>
            <w:tcBorders>
              <w:top w:val="single" w:sz="4" w:space="0" w:color="auto"/>
              <w:left w:val="single" w:sz="4" w:space="0" w:color="auto"/>
              <w:bottom w:val="single" w:sz="4" w:space="0" w:color="auto"/>
              <w:right w:val="single" w:sz="4" w:space="0" w:color="auto"/>
            </w:tcBorders>
            <w:hideMark/>
          </w:tcPr>
          <w:p w14:paraId="5A9D17B1" w14:textId="77777777" w:rsidR="00E65246" w:rsidRDefault="00E65246" w:rsidP="005A4065">
            <w:pPr>
              <w:jc w:val="both"/>
              <w:rPr>
                <w:sz w:val="16"/>
                <w:szCs w:val="16"/>
              </w:rPr>
            </w:pPr>
            <w:r>
              <w:rPr>
                <w:sz w:val="16"/>
                <w:szCs w:val="16"/>
              </w:rPr>
              <w:t>Asistan Eğitim Odası</w:t>
            </w:r>
          </w:p>
          <w:p w14:paraId="57A2B61E" w14:textId="77777777" w:rsidR="00E65246" w:rsidRDefault="00E65246" w:rsidP="005A4065">
            <w:pPr>
              <w:jc w:val="both"/>
              <w:rPr>
                <w:sz w:val="16"/>
                <w:szCs w:val="16"/>
              </w:rPr>
            </w:pPr>
            <w:r>
              <w:rPr>
                <w:sz w:val="16"/>
                <w:szCs w:val="16"/>
              </w:rPr>
              <w:t xml:space="preserve">Seminer Salonu </w:t>
            </w:r>
          </w:p>
          <w:p w14:paraId="18318E6B" w14:textId="77777777" w:rsidR="00E65246" w:rsidRDefault="00E65246" w:rsidP="005A4065">
            <w:pPr>
              <w:jc w:val="both"/>
              <w:rPr>
                <w:sz w:val="16"/>
                <w:szCs w:val="16"/>
              </w:rPr>
            </w:pPr>
            <w:r>
              <w:rPr>
                <w:sz w:val="16"/>
                <w:szCs w:val="16"/>
              </w:rPr>
              <w:t>EEG Odası, EMG Odası</w:t>
            </w:r>
          </w:p>
        </w:tc>
      </w:tr>
      <w:tr w:rsidR="00E65246" w14:paraId="2AEAB665" w14:textId="77777777" w:rsidTr="005A4065">
        <w:tc>
          <w:tcPr>
            <w:tcW w:w="1262" w:type="dxa"/>
            <w:tcBorders>
              <w:top w:val="single" w:sz="4" w:space="0" w:color="auto"/>
              <w:left w:val="single" w:sz="4" w:space="0" w:color="auto"/>
              <w:bottom w:val="single" w:sz="4" w:space="0" w:color="auto"/>
              <w:right w:val="single" w:sz="4" w:space="0" w:color="auto"/>
            </w:tcBorders>
            <w:hideMark/>
          </w:tcPr>
          <w:p w14:paraId="404205B8" w14:textId="77777777" w:rsidR="00E65246" w:rsidRDefault="00E65246" w:rsidP="005A4065">
            <w:pPr>
              <w:rPr>
                <w:sz w:val="16"/>
                <w:szCs w:val="16"/>
              </w:rPr>
            </w:pPr>
            <w:r>
              <w:rPr>
                <w:sz w:val="16"/>
                <w:szCs w:val="16"/>
              </w:rPr>
              <w:t>UZM2214</w:t>
            </w:r>
          </w:p>
        </w:tc>
        <w:tc>
          <w:tcPr>
            <w:tcW w:w="540" w:type="dxa"/>
            <w:tcBorders>
              <w:top w:val="single" w:sz="4" w:space="0" w:color="auto"/>
              <w:left w:val="single" w:sz="4" w:space="0" w:color="auto"/>
              <w:bottom w:val="single" w:sz="4" w:space="0" w:color="auto"/>
              <w:right w:val="single" w:sz="4" w:space="0" w:color="auto"/>
            </w:tcBorders>
            <w:hideMark/>
          </w:tcPr>
          <w:p w14:paraId="3FE2355E" w14:textId="77777777" w:rsidR="00E65246" w:rsidRDefault="00E65246" w:rsidP="005A4065">
            <w:pPr>
              <w:jc w:val="both"/>
              <w:rPr>
                <w:sz w:val="16"/>
                <w:szCs w:val="16"/>
              </w:rPr>
            </w:pPr>
            <w:r>
              <w:rPr>
                <w:sz w:val="16"/>
                <w:szCs w:val="16"/>
              </w:rPr>
              <w:t>4</w:t>
            </w:r>
          </w:p>
          <w:p w14:paraId="64262299" w14:textId="77777777" w:rsidR="00E65246" w:rsidRDefault="00E65246" w:rsidP="005A4065">
            <w:pPr>
              <w:jc w:val="both"/>
              <w:rPr>
                <w:sz w:val="16"/>
                <w:szCs w:val="16"/>
              </w:rPr>
            </w:pPr>
          </w:p>
          <w:p w14:paraId="260A446A" w14:textId="77777777" w:rsidR="00E65246" w:rsidRDefault="00E65246" w:rsidP="005A4065">
            <w:pPr>
              <w:jc w:val="both"/>
              <w:rPr>
                <w:sz w:val="16"/>
                <w:szCs w:val="16"/>
              </w:rPr>
            </w:pPr>
          </w:p>
        </w:tc>
        <w:tc>
          <w:tcPr>
            <w:tcW w:w="540" w:type="dxa"/>
            <w:tcBorders>
              <w:top w:val="single" w:sz="4" w:space="0" w:color="auto"/>
              <w:left w:val="single" w:sz="4" w:space="0" w:color="auto"/>
              <w:bottom w:val="single" w:sz="4" w:space="0" w:color="auto"/>
              <w:right w:val="single" w:sz="4" w:space="0" w:color="auto"/>
            </w:tcBorders>
            <w:hideMark/>
          </w:tcPr>
          <w:p w14:paraId="72EF6182" w14:textId="77777777" w:rsidR="00E65246" w:rsidRDefault="00E65246" w:rsidP="005A4065">
            <w:pPr>
              <w:jc w:val="both"/>
              <w:rPr>
                <w:sz w:val="16"/>
                <w:szCs w:val="16"/>
              </w:rPr>
            </w:pPr>
            <w:r>
              <w:rPr>
                <w:sz w:val="16"/>
                <w:szCs w:val="16"/>
              </w:rPr>
              <w:t>2</w:t>
            </w:r>
          </w:p>
          <w:p w14:paraId="647CB19C" w14:textId="77777777" w:rsidR="00E65246" w:rsidRDefault="00E65246" w:rsidP="005A4065">
            <w:pPr>
              <w:jc w:val="both"/>
              <w:rPr>
                <w:sz w:val="16"/>
                <w:szCs w:val="16"/>
              </w:rPr>
            </w:pPr>
          </w:p>
          <w:p w14:paraId="1EB69167" w14:textId="77777777" w:rsidR="00E65246" w:rsidRDefault="00E65246" w:rsidP="005A4065">
            <w:pPr>
              <w:jc w:val="both"/>
              <w:rPr>
                <w:sz w:val="16"/>
                <w:szCs w:val="16"/>
              </w:rPr>
            </w:pPr>
          </w:p>
        </w:tc>
        <w:tc>
          <w:tcPr>
            <w:tcW w:w="2881" w:type="dxa"/>
            <w:tcBorders>
              <w:top w:val="single" w:sz="4" w:space="0" w:color="auto"/>
              <w:left w:val="single" w:sz="4" w:space="0" w:color="auto"/>
              <w:bottom w:val="single" w:sz="4" w:space="0" w:color="auto"/>
              <w:right w:val="single" w:sz="4" w:space="0" w:color="auto"/>
            </w:tcBorders>
            <w:hideMark/>
          </w:tcPr>
          <w:p w14:paraId="5CF4ED30" w14:textId="77777777" w:rsidR="00E65246" w:rsidRDefault="00E65246" w:rsidP="005A4065">
            <w:pPr>
              <w:rPr>
                <w:sz w:val="16"/>
                <w:szCs w:val="16"/>
              </w:rPr>
            </w:pPr>
            <w:proofErr w:type="spellStart"/>
            <w:r>
              <w:rPr>
                <w:sz w:val="20"/>
                <w:szCs w:val="20"/>
              </w:rPr>
              <w:t>Doç.Dr</w:t>
            </w:r>
            <w:proofErr w:type="spellEnd"/>
            <w:r>
              <w:rPr>
                <w:sz w:val="20"/>
                <w:szCs w:val="20"/>
              </w:rPr>
              <w:t>. Fatma ŞİMŞEK</w:t>
            </w:r>
            <w:r>
              <w:rPr>
                <w:sz w:val="16"/>
                <w:szCs w:val="16"/>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3B3C434C" w14:textId="77777777" w:rsidR="00E65246" w:rsidRDefault="00E65246" w:rsidP="005A4065">
            <w:pPr>
              <w:jc w:val="both"/>
              <w:rPr>
                <w:sz w:val="16"/>
                <w:szCs w:val="16"/>
              </w:rPr>
            </w:pPr>
            <w:r>
              <w:rPr>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14:paraId="11EE93ED" w14:textId="77777777" w:rsidR="00E65246" w:rsidRDefault="00E65246" w:rsidP="005A4065">
            <w:pPr>
              <w:jc w:val="both"/>
              <w:rPr>
                <w:sz w:val="16"/>
                <w:szCs w:val="16"/>
              </w:rPr>
            </w:pPr>
            <w:r>
              <w:rPr>
                <w:sz w:val="16"/>
                <w:szCs w:val="16"/>
              </w:rPr>
              <w:t>08.00-12.00</w:t>
            </w:r>
          </w:p>
          <w:p w14:paraId="08ADB25C" w14:textId="77777777" w:rsidR="00E65246" w:rsidRDefault="00E65246" w:rsidP="005A4065">
            <w:pPr>
              <w:jc w:val="both"/>
              <w:rPr>
                <w:sz w:val="16"/>
                <w:szCs w:val="16"/>
              </w:rPr>
            </w:pPr>
            <w:r>
              <w:rPr>
                <w:sz w:val="16"/>
                <w:szCs w:val="16"/>
              </w:rPr>
              <w:t>13.00-17.00</w:t>
            </w:r>
          </w:p>
          <w:p w14:paraId="0AA01CF0" w14:textId="77777777" w:rsidR="00E65246" w:rsidRDefault="00E65246" w:rsidP="005A4065">
            <w:pPr>
              <w:jc w:val="both"/>
              <w:rPr>
                <w:sz w:val="16"/>
                <w:szCs w:val="16"/>
              </w:rPr>
            </w:pPr>
          </w:p>
        </w:tc>
        <w:tc>
          <w:tcPr>
            <w:tcW w:w="2157" w:type="dxa"/>
            <w:tcBorders>
              <w:top w:val="single" w:sz="4" w:space="0" w:color="auto"/>
              <w:left w:val="single" w:sz="4" w:space="0" w:color="auto"/>
              <w:bottom w:val="single" w:sz="4" w:space="0" w:color="auto"/>
              <w:right w:val="single" w:sz="4" w:space="0" w:color="auto"/>
            </w:tcBorders>
            <w:hideMark/>
          </w:tcPr>
          <w:p w14:paraId="3B82C86D" w14:textId="77777777" w:rsidR="00E65246" w:rsidRDefault="00E65246" w:rsidP="005A4065">
            <w:pPr>
              <w:jc w:val="both"/>
              <w:rPr>
                <w:sz w:val="16"/>
                <w:szCs w:val="16"/>
              </w:rPr>
            </w:pPr>
            <w:r>
              <w:rPr>
                <w:sz w:val="16"/>
                <w:szCs w:val="16"/>
              </w:rPr>
              <w:t>Asistan Eğitim Odası</w:t>
            </w:r>
          </w:p>
          <w:p w14:paraId="234FE201" w14:textId="77777777" w:rsidR="00E65246" w:rsidRDefault="00E65246" w:rsidP="005A4065">
            <w:pPr>
              <w:jc w:val="both"/>
              <w:rPr>
                <w:sz w:val="16"/>
                <w:szCs w:val="16"/>
              </w:rPr>
            </w:pPr>
            <w:r>
              <w:rPr>
                <w:sz w:val="16"/>
                <w:szCs w:val="16"/>
              </w:rPr>
              <w:t xml:space="preserve">Seminer Salonu </w:t>
            </w:r>
          </w:p>
          <w:p w14:paraId="4A9E0320" w14:textId="77777777" w:rsidR="00E65246" w:rsidRDefault="00E65246" w:rsidP="005A4065">
            <w:pPr>
              <w:jc w:val="both"/>
              <w:rPr>
                <w:sz w:val="16"/>
                <w:szCs w:val="16"/>
              </w:rPr>
            </w:pPr>
            <w:r>
              <w:rPr>
                <w:sz w:val="16"/>
                <w:szCs w:val="16"/>
              </w:rPr>
              <w:t>EEG Odası, EMG Odası</w:t>
            </w:r>
          </w:p>
        </w:tc>
      </w:tr>
    </w:tbl>
    <w:p w14:paraId="09641D62" w14:textId="77777777" w:rsidR="00E65246" w:rsidRDefault="00E65246" w:rsidP="00E65246">
      <w:pPr>
        <w:jc w:val="center"/>
        <w:rPr>
          <w:b/>
          <w:sz w:val="20"/>
          <w:szCs w:val="20"/>
        </w:rPr>
      </w:pPr>
    </w:p>
    <w:p w14:paraId="60C7E029" w14:textId="05034797" w:rsidR="00E65246" w:rsidRDefault="00E65246" w:rsidP="00E65246">
      <w:pPr>
        <w:jc w:val="center"/>
        <w:rPr>
          <w:b/>
          <w:sz w:val="20"/>
          <w:szCs w:val="20"/>
        </w:rPr>
      </w:pPr>
    </w:p>
    <w:p w14:paraId="69DE19A2" w14:textId="77777777" w:rsidR="0016191D" w:rsidRDefault="0016191D" w:rsidP="00E65246">
      <w:pPr>
        <w:jc w:val="center"/>
        <w:rPr>
          <w:b/>
          <w:sz w:val="20"/>
          <w:szCs w:val="20"/>
        </w:rPr>
      </w:pPr>
    </w:p>
    <w:p w14:paraId="6EEF817F" w14:textId="77777777" w:rsidR="00E65246" w:rsidRDefault="00E65246" w:rsidP="00E65246">
      <w:pPr>
        <w:jc w:val="center"/>
        <w:rPr>
          <w:b/>
          <w:sz w:val="20"/>
          <w:szCs w:val="20"/>
        </w:rPr>
      </w:pPr>
      <w:r>
        <w:rPr>
          <w:b/>
          <w:sz w:val="20"/>
          <w:szCs w:val="20"/>
        </w:rPr>
        <w:t>3.YIL</w:t>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2"/>
        <w:gridCol w:w="540"/>
        <w:gridCol w:w="540"/>
        <w:gridCol w:w="2881"/>
        <w:gridCol w:w="1080"/>
        <w:gridCol w:w="1080"/>
        <w:gridCol w:w="2157"/>
      </w:tblGrid>
      <w:tr w:rsidR="00E65246" w14:paraId="44D03E11" w14:textId="77777777" w:rsidTr="005A4065">
        <w:tc>
          <w:tcPr>
            <w:tcW w:w="1262" w:type="dxa"/>
            <w:vMerge w:val="restart"/>
            <w:tcBorders>
              <w:top w:val="single" w:sz="4" w:space="0" w:color="auto"/>
              <w:left w:val="single" w:sz="4" w:space="0" w:color="auto"/>
              <w:bottom w:val="single" w:sz="4" w:space="0" w:color="auto"/>
              <w:right w:val="single" w:sz="4" w:space="0" w:color="auto"/>
            </w:tcBorders>
            <w:hideMark/>
          </w:tcPr>
          <w:p w14:paraId="7547E7F5" w14:textId="77777777" w:rsidR="00E65246" w:rsidRDefault="00E65246" w:rsidP="005A4065">
            <w:pPr>
              <w:rPr>
                <w:b/>
                <w:sz w:val="16"/>
                <w:szCs w:val="16"/>
              </w:rPr>
            </w:pPr>
            <w:r>
              <w:rPr>
                <w:b/>
                <w:sz w:val="16"/>
                <w:szCs w:val="16"/>
              </w:rPr>
              <w:t xml:space="preserve">Dersin </w:t>
            </w:r>
          </w:p>
          <w:p w14:paraId="629AA7E6" w14:textId="77777777" w:rsidR="00E65246" w:rsidRDefault="00E65246" w:rsidP="005A4065">
            <w:pPr>
              <w:rPr>
                <w:b/>
                <w:sz w:val="16"/>
                <w:szCs w:val="16"/>
              </w:rPr>
            </w:pPr>
            <w:r>
              <w:rPr>
                <w:b/>
                <w:sz w:val="16"/>
                <w:szCs w:val="16"/>
              </w:rPr>
              <w:t>Kodu</w:t>
            </w:r>
          </w:p>
        </w:tc>
        <w:tc>
          <w:tcPr>
            <w:tcW w:w="1080" w:type="dxa"/>
            <w:gridSpan w:val="2"/>
            <w:tcBorders>
              <w:top w:val="single" w:sz="4" w:space="0" w:color="auto"/>
              <w:left w:val="single" w:sz="4" w:space="0" w:color="auto"/>
              <w:bottom w:val="single" w:sz="4" w:space="0" w:color="auto"/>
              <w:right w:val="single" w:sz="4" w:space="0" w:color="auto"/>
            </w:tcBorders>
            <w:hideMark/>
          </w:tcPr>
          <w:p w14:paraId="6228132C" w14:textId="77777777" w:rsidR="00E65246" w:rsidRDefault="00E65246" w:rsidP="005A4065">
            <w:pPr>
              <w:rPr>
                <w:b/>
                <w:sz w:val="16"/>
                <w:szCs w:val="16"/>
              </w:rPr>
            </w:pPr>
            <w:r>
              <w:rPr>
                <w:b/>
                <w:sz w:val="16"/>
                <w:szCs w:val="16"/>
              </w:rPr>
              <w:t>Ders Saati</w:t>
            </w:r>
          </w:p>
        </w:tc>
        <w:tc>
          <w:tcPr>
            <w:tcW w:w="2881" w:type="dxa"/>
            <w:tcBorders>
              <w:top w:val="single" w:sz="4" w:space="0" w:color="auto"/>
              <w:left w:val="single" w:sz="4" w:space="0" w:color="auto"/>
              <w:bottom w:val="single" w:sz="4" w:space="0" w:color="auto"/>
              <w:right w:val="single" w:sz="4" w:space="0" w:color="auto"/>
            </w:tcBorders>
            <w:hideMark/>
          </w:tcPr>
          <w:p w14:paraId="3674590D" w14:textId="77777777" w:rsidR="00E65246" w:rsidRDefault="00E65246" w:rsidP="005A4065">
            <w:pPr>
              <w:rPr>
                <w:b/>
                <w:sz w:val="16"/>
                <w:szCs w:val="16"/>
              </w:rPr>
            </w:pPr>
            <w:r>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14:paraId="288907F0" w14:textId="77777777" w:rsidR="00E65246" w:rsidRDefault="00E65246" w:rsidP="005A4065">
            <w:pPr>
              <w:rPr>
                <w:b/>
                <w:sz w:val="16"/>
                <w:szCs w:val="16"/>
              </w:rPr>
            </w:pPr>
            <w:r>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14:paraId="2C024F37" w14:textId="77777777" w:rsidR="00E65246" w:rsidRDefault="00E65246" w:rsidP="005A4065">
            <w:pPr>
              <w:rPr>
                <w:b/>
                <w:sz w:val="16"/>
                <w:szCs w:val="16"/>
              </w:rPr>
            </w:pPr>
            <w:r>
              <w:rPr>
                <w:b/>
                <w:sz w:val="16"/>
                <w:szCs w:val="16"/>
              </w:rPr>
              <w:t>Ders Saati</w:t>
            </w:r>
          </w:p>
        </w:tc>
        <w:tc>
          <w:tcPr>
            <w:tcW w:w="2157" w:type="dxa"/>
            <w:tcBorders>
              <w:top w:val="single" w:sz="4" w:space="0" w:color="auto"/>
              <w:left w:val="single" w:sz="4" w:space="0" w:color="auto"/>
              <w:bottom w:val="single" w:sz="4" w:space="0" w:color="auto"/>
              <w:right w:val="single" w:sz="4" w:space="0" w:color="auto"/>
            </w:tcBorders>
            <w:hideMark/>
          </w:tcPr>
          <w:p w14:paraId="6FA5C054" w14:textId="77777777" w:rsidR="00E65246" w:rsidRDefault="00E65246" w:rsidP="005A4065">
            <w:pPr>
              <w:rPr>
                <w:b/>
                <w:sz w:val="16"/>
                <w:szCs w:val="16"/>
              </w:rPr>
            </w:pPr>
            <w:r>
              <w:rPr>
                <w:b/>
                <w:sz w:val="16"/>
                <w:szCs w:val="16"/>
              </w:rPr>
              <w:t>Ders Yeri</w:t>
            </w:r>
          </w:p>
        </w:tc>
      </w:tr>
      <w:tr w:rsidR="00E65246" w14:paraId="32F09481" w14:textId="77777777" w:rsidTr="005A4065">
        <w:tc>
          <w:tcPr>
            <w:tcW w:w="1262" w:type="dxa"/>
            <w:vMerge/>
            <w:tcBorders>
              <w:top w:val="single" w:sz="4" w:space="0" w:color="auto"/>
              <w:left w:val="single" w:sz="4" w:space="0" w:color="auto"/>
              <w:bottom w:val="single" w:sz="4" w:space="0" w:color="auto"/>
              <w:right w:val="single" w:sz="4" w:space="0" w:color="auto"/>
            </w:tcBorders>
            <w:vAlign w:val="center"/>
            <w:hideMark/>
          </w:tcPr>
          <w:p w14:paraId="03E9ED38" w14:textId="77777777" w:rsidR="00E65246" w:rsidRDefault="00E65246" w:rsidP="005A4065">
            <w:pPr>
              <w:spacing w:line="256" w:lineRule="auto"/>
              <w:rPr>
                <w:b/>
                <w:sz w:val="16"/>
                <w:szCs w:val="16"/>
              </w:rPr>
            </w:pPr>
          </w:p>
        </w:tc>
        <w:tc>
          <w:tcPr>
            <w:tcW w:w="540" w:type="dxa"/>
            <w:tcBorders>
              <w:top w:val="single" w:sz="4" w:space="0" w:color="auto"/>
              <w:left w:val="single" w:sz="4" w:space="0" w:color="auto"/>
              <w:bottom w:val="single" w:sz="4" w:space="0" w:color="auto"/>
              <w:right w:val="single" w:sz="4" w:space="0" w:color="auto"/>
            </w:tcBorders>
            <w:hideMark/>
          </w:tcPr>
          <w:p w14:paraId="403E250E" w14:textId="77777777" w:rsidR="00E65246" w:rsidRDefault="00E65246" w:rsidP="005A4065">
            <w:pPr>
              <w:jc w:val="both"/>
              <w:rPr>
                <w:b/>
                <w:sz w:val="16"/>
                <w:szCs w:val="16"/>
              </w:rPr>
            </w:pPr>
            <w:proofErr w:type="spellStart"/>
            <w:r>
              <w:rPr>
                <w:b/>
                <w:sz w:val="16"/>
                <w:szCs w:val="16"/>
              </w:rPr>
              <w:t>Teo</w:t>
            </w:r>
            <w:proofErr w:type="spellEnd"/>
          </w:p>
        </w:tc>
        <w:tc>
          <w:tcPr>
            <w:tcW w:w="540" w:type="dxa"/>
            <w:tcBorders>
              <w:top w:val="single" w:sz="4" w:space="0" w:color="auto"/>
              <w:left w:val="single" w:sz="4" w:space="0" w:color="auto"/>
              <w:bottom w:val="single" w:sz="4" w:space="0" w:color="auto"/>
              <w:right w:val="single" w:sz="4" w:space="0" w:color="auto"/>
            </w:tcBorders>
            <w:hideMark/>
          </w:tcPr>
          <w:p w14:paraId="2B206E44" w14:textId="77777777" w:rsidR="00E65246" w:rsidRDefault="00E65246" w:rsidP="005A4065">
            <w:pPr>
              <w:jc w:val="both"/>
              <w:rPr>
                <w:b/>
                <w:sz w:val="16"/>
                <w:szCs w:val="16"/>
              </w:rPr>
            </w:pPr>
            <w:r>
              <w:rPr>
                <w:b/>
                <w:sz w:val="16"/>
                <w:szCs w:val="16"/>
              </w:rPr>
              <w:t>DF</w:t>
            </w:r>
          </w:p>
        </w:tc>
        <w:tc>
          <w:tcPr>
            <w:tcW w:w="2881" w:type="dxa"/>
            <w:tcBorders>
              <w:top w:val="single" w:sz="4" w:space="0" w:color="auto"/>
              <w:left w:val="single" w:sz="4" w:space="0" w:color="auto"/>
              <w:bottom w:val="single" w:sz="4" w:space="0" w:color="auto"/>
              <w:right w:val="single" w:sz="4" w:space="0" w:color="auto"/>
            </w:tcBorders>
          </w:tcPr>
          <w:p w14:paraId="1632FAED" w14:textId="77777777" w:rsidR="00E65246"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3CD10FDE" w14:textId="77777777" w:rsidR="00E65246"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3B5A9336" w14:textId="77777777" w:rsidR="00E65246" w:rsidRDefault="00E65246" w:rsidP="005A4065">
            <w:pPr>
              <w:jc w:val="both"/>
              <w:rPr>
                <w:sz w:val="16"/>
                <w:szCs w:val="16"/>
              </w:rPr>
            </w:pPr>
          </w:p>
        </w:tc>
        <w:tc>
          <w:tcPr>
            <w:tcW w:w="2157" w:type="dxa"/>
            <w:tcBorders>
              <w:top w:val="single" w:sz="4" w:space="0" w:color="auto"/>
              <w:left w:val="single" w:sz="4" w:space="0" w:color="auto"/>
              <w:bottom w:val="single" w:sz="4" w:space="0" w:color="auto"/>
              <w:right w:val="single" w:sz="4" w:space="0" w:color="auto"/>
            </w:tcBorders>
          </w:tcPr>
          <w:p w14:paraId="1CCE571C" w14:textId="77777777" w:rsidR="00E65246" w:rsidRDefault="00E65246" w:rsidP="005A4065">
            <w:pPr>
              <w:jc w:val="both"/>
              <w:rPr>
                <w:sz w:val="16"/>
                <w:szCs w:val="16"/>
              </w:rPr>
            </w:pPr>
          </w:p>
        </w:tc>
      </w:tr>
      <w:tr w:rsidR="00E65246" w14:paraId="57DA6921" w14:textId="77777777" w:rsidTr="005A4065">
        <w:tc>
          <w:tcPr>
            <w:tcW w:w="1262" w:type="dxa"/>
            <w:tcBorders>
              <w:top w:val="single" w:sz="4" w:space="0" w:color="auto"/>
              <w:left w:val="single" w:sz="4" w:space="0" w:color="auto"/>
              <w:bottom w:val="single" w:sz="4" w:space="0" w:color="auto"/>
              <w:right w:val="single" w:sz="4" w:space="0" w:color="auto"/>
            </w:tcBorders>
            <w:hideMark/>
          </w:tcPr>
          <w:p w14:paraId="527DEFB4" w14:textId="77777777" w:rsidR="00E65246" w:rsidRDefault="00E65246" w:rsidP="005A4065">
            <w:pPr>
              <w:jc w:val="both"/>
              <w:rPr>
                <w:sz w:val="16"/>
                <w:szCs w:val="16"/>
              </w:rPr>
            </w:pPr>
            <w:r>
              <w:rPr>
                <w:sz w:val="16"/>
                <w:szCs w:val="16"/>
              </w:rPr>
              <w:t>UZM3214</w:t>
            </w:r>
          </w:p>
        </w:tc>
        <w:tc>
          <w:tcPr>
            <w:tcW w:w="540" w:type="dxa"/>
            <w:tcBorders>
              <w:top w:val="single" w:sz="4" w:space="0" w:color="auto"/>
              <w:left w:val="single" w:sz="4" w:space="0" w:color="auto"/>
              <w:bottom w:val="single" w:sz="4" w:space="0" w:color="auto"/>
              <w:right w:val="single" w:sz="4" w:space="0" w:color="auto"/>
            </w:tcBorders>
            <w:hideMark/>
          </w:tcPr>
          <w:p w14:paraId="4461BA3C" w14:textId="77777777" w:rsidR="00E65246" w:rsidRDefault="00E65246" w:rsidP="005A4065">
            <w:pPr>
              <w:jc w:val="both"/>
              <w:rPr>
                <w:sz w:val="16"/>
                <w:szCs w:val="16"/>
              </w:rPr>
            </w:pPr>
            <w:r>
              <w:rPr>
                <w:sz w:val="16"/>
                <w:szCs w:val="16"/>
              </w:rPr>
              <w:t>4</w:t>
            </w:r>
          </w:p>
          <w:p w14:paraId="74327493" w14:textId="77777777" w:rsidR="00E65246" w:rsidRDefault="00E65246" w:rsidP="005A4065">
            <w:pPr>
              <w:jc w:val="both"/>
              <w:rPr>
                <w:sz w:val="16"/>
                <w:szCs w:val="16"/>
              </w:rPr>
            </w:pPr>
          </w:p>
          <w:p w14:paraId="4EAF1101" w14:textId="77777777" w:rsidR="00E65246" w:rsidRDefault="00E65246" w:rsidP="005A4065">
            <w:pPr>
              <w:jc w:val="both"/>
              <w:rPr>
                <w:sz w:val="16"/>
                <w:szCs w:val="16"/>
              </w:rPr>
            </w:pPr>
            <w:r>
              <w:rPr>
                <w:sz w:val="16"/>
                <w:szCs w:val="16"/>
              </w:rPr>
              <w:t>1</w:t>
            </w:r>
          </w:p>
        </w:tc>
        <w:tc>
          <w:tcPr>
            <w:tcW w:w="540" w:type="dxa"/>
            <w:tcBorders>
              <w:top w:val="single" w:sz="4" w:space="0" w:color="auto"/>
              <w:left w:val="single" w:sz="4" w:space="0" w:color="auto"/>
              <w:bottom w:val="single" w:sz="4" w:space="0" w:color="auto"/>
              <w:right w:val="single" w:sz="4" w:space="0" w:color="auto"/>
            </w:tcBorders>
            <w:hideMark/>
          </w:tcPr>
          <w:p w14:paraId="2D2C38E5" w14:textId="77777777" w:rsidR="00E65246" w:rsidRDefault="00E65246" w:rsidP="005A4065">
            <w:pPr>
              <w:jc w:val="both"/>
              <w:rPr>
                <w:sz w:val="16"/>
                <w:szCs w:val="16"/>
              </w:rPr>
            </w:pPr>
            <w:r>
              <w:rPr>
                <w:sz w:val="16"/>
                <w:szCs w:val="16"/>
              </w:rPr>
              <w:t>2</w:t>
            </w:r>
          </w:p>
          <w:p w14:paraId="148F6164" w14:textId="77777777" w:rsidR="00E65246" w:rsidRDefault="00E65246" w:rsidP="005A4065">
            <w:pPr>
              <w:jc w:val="both"/>
              <w:rPr>
                <w:sz w:val="16"/>
                <w:szCs w:val="16"/>
              </w:rPr>
            </w:pPr>
          </w:p>
          <w:p w14:paraId="5B97F5A5" w14:textId="77777777" w:rsidR="00E65246" w:rsidRDefault="00E65246" w:rsidP="005A4065">
            <w:pPr>
              <w:jc w:val="both"/>
              <w:rPr>
                <w:sz w:val="16"/>
                <w:szCs w:val="16"/>
              </w:rPr>
            </w:pPr>
            <w:r>
              <w:rPr>
                <w:sz w:val="16"/>
                <w:szCs w:val="16"/>
              </w:rPr>
              <w:t>1</w:t>
            </w:r>
          </w:p>
        </w:tc>
        <w:tc>
          <w:tcPr>
            <w:tcW w:w="2881" w:type="dxa"/>
            <w:tcBorders>
              <w:top w:val="single" w:sz="4" w:space="0" w:color="auto"/>
              <w:left w:val="single" w:sz="4" w:space="0" w:color="auto"/>
              <w:bottom w:val="single" w:sz="4" w:space="0" w:color="auto"/>
              <w:right w:val="single" w:sz="4" w:space="0" w:color="auto"/>
            </w:tcBorders>
            <w:hideMark/>
          </w:tcPr>
          <w:p w14:paraId="6FB79D3F" w14:textId="77777777" w:rsidR="00E65246" w:rsidRDefault="00E65246" w:rsidP="005A4065">
            <w:pPr>
              <w:rPr>
                <w:sz w:val="20"/>
                <w:szCs w:val="20"/>
              </w:rPr>
            </w:pPr>
            <w:proofErr w:type="spellStart"/>
            <w:r>
              <w:rPr>
                <w:sz w:val="20"/>
                <w:szCs w:val="20"/>
              </w:rPr>
              <w:t>Doç.Dr</w:t>
            </w:r>
            <w:proofErr w:type="spellEnd"/>
            <w:r>
              <w:rPr>
                <w:sz w:val="20"/>
                <w:szCs w:val="20"/>
              </w:rPr>
              <w:t xml:space="preserve">. Fatma ŞİMŞEK </w:t>
            </w:r>
          </w:p>
          <w:p w14:paraId="72185FB6" w14:textId="77777777" w:rsidR="00E65246" w:rsidRDefault="00E65246" w:rsidP="005A4065">
            <w:proofErr w:type="spellStart"/>
            <w:r>
              <w:rPr>
                <w:sz w:val="20"/>
                <w:szCs w:val="20"/>
              </w:rPr>
              <w:t>Doç.Dr</w:t>
            </w:r>
            <w:proofErr w:type="spellEnd"/>
            <w:r>
              <w:rPr>
                <w:sz w:val="20"/>
                <w:szCs w:val="20"/>
              </w:rPr>
              <w:t>. Mustafa CEYLAN</w:t>
            </w:r>
          </w:p>
        </w:tc>
        <w:tc>
          <w:tcPr>
            <w:tcW w:w="1080" w:type="dxa"/>
            <w:tcBorders>
              <w:top w:val="single" w:sz="4" w:space="0" w:color="auto"/>
              <w:left w:val="single" w:sz="4" w:space="0" w:color="auto"/>
              <w:bottom w:val="single" w:sz="4" w:space="0" w:color="auto"/>
              <w:right w:val="single" w:sz="4" w:space="0" w:color="auto"/>
            </w:tcBorders>
            <w:hideMark/>
          </w:tcPr>
          <w:p w14:paraId="2C1CC3A0" w14:textId="77777777" w:rsidR="00E65246" w:rsidRDefault="00E65246" w:rsidP="005A4065">
            <w:pPr>
              <w:jc w:val="both"/>
              <w:rPr>
                <w:sz w:val="16"/>
                <w:szCs w:val="16"/>
              </w:rPr>
            </w:pPr>
            <w:r>
              <w:rPr>
                <w:sz w:val="16"/>
                <w:szCs w:val="16"/>
              </w:rPr>
              <w:t>Pazartesi</w:t>
            </w:r>
          </w:p>
        </w:tc>
        <w:tc>
          <w:tcPr>
            <w:tcW w:w="1080" w:type="dxa"/>
            <w:tcBorders>
              <w:top w:val="single" w:sz="4" w:space="0" w:color="auto"/>
              <w:left w:val="single" w:sz="4" w:space="0" w:color="auto"/>
              <w:bottom w:val="single" w:sz="4" w:space="0" w:color="auto"/>
              <w:right w:val="single" w:sz="4" w:space="0" w:color="auto"/>
            </w:tcBorders>
          </w:tcPr>
          <w:p w14:paraId="6689AA5D" w14:textId="77777777" w:rsidR="00E65246" w:rsidRDefault="00E65246" w:rsidP="005A4065">
            <w:pPr>
              <w:jc w:val="both"/>
              <w:rPr>
                <w:sz w:val="16"/>
                <w:szCs w:val="16"/>
              </w:rPr>
            </w:pPr>
            <w:r>
              <w:rPr>
                <w:sz w:val="16"/>
                <w:szCs w:val="16"/>
              </w:rPr>
              <w:t>08.00-12.00</w:t>
            </w:r>
          </w:p>
          <w:p w14:paraId="4A599870" w14:textId="77777777" w:rsidR="00E65246" w:rsidRDefault="00E65246" w:rsidP="005A4065">
            <w:pPr>
              <w:jc w:val="both"/>
              <w:rPr>
                <w:sz w:val="16"/>
                <w:szCs w:val="16"/>
              </w:rPr>
            </w:pPr>
            <w:r>
              <w:rPr>
                <w:sz w:val="16"/>
                <w:szCs w:val="16"/>
              </w:rPr>
              <w:t>13.00-15.00</w:t>
            </w:r>
          </w:p>
          <w:p w14:paraId="6A39D4AE" w14:textId="77777777" w:rsidR="00E65246" w:rsidRDefault="00E65246" w:rsidP="005A4065">
            <w:pPr>
              <w:jc w:val="both"/>
              <w:rPr>
                <w:sz w:val="16"/>
                <w:szCs w:val="16"/>
              </w:rPr>
            </w:pPr>
            <w:r>
              <w:rPr>
                <w:sz w:val="16"/>
                <w:szCs w:val="16"/>
              </w:rPr>
              <w:t>15.00-17.00</w:t>
            </w:r>
          </w:p>
        </w:tc>
        <w:tc>
          <w:tcPr>
            <w:tcW w:w="2157" w:type="dxa"/>
            <w:tcBorders>
              <w:top w:val="single" w:sz="4" w:space="0" w:color="auto"/>
              <w:left w:val="single" w:sz="4" w:space="0" w:color="auto"/>
              <w:bottom w:val="single" w:sz="4" w:space="0" w:color="auto"/>
              <w:right w:val="single" w:sz="4" w:space="0" w:color="auto"/>
            </w:tcBorders>
            <w:hideMark/>
          </w:tcPr>
          <w:p w14:paraId="47A108CD" w14:textId="77777777" w:rsidR="00E65246" w:rsidRDefault="00E65246" w:rsidP="005A4065">
            <w:pPr>
              <w:jc w:val="both"/>
              <w:rPr>
                <w:sz w:val="16"/>
                <w:szCs w:val="16"/>
              </w:rPr>
            </w:pPr>
            <w:r>
              <w:rPr>
                <w:sz w:val="16"/>
                <w:szCs w:val="16"/>
              </w:rPr>
              <w:t>Asistan Eğitim Odası</w:t>
            </w:r>
          </w:p>
          <w:p w14:paraId="07DB8867" w14:textId="77777777" w:rsidR="00E65246" w:rsidRDefault="00E65246" w:rsidP="005A4065">
            <w:pPr>
              <w:jc w:val="both"/>
              <w:rPr>
                <w:sz w:val="16"/>
                <w:szCs w:val="16"/>
              </w:rPr>
            </w:pPr>
            <w:r>
              <w:rPr>
                <w:sz w:val="16"/>
                <w:szCs w:val="16"/>
              </w:rPr>
              <w:t xml:space="preserve">Seminer Salonu </w:t>
            </w:r>
          </w:p>
          <w:p w14:paraId="0C0C886D" w14:textId="77777777" w:rsidR="00E65246" w:rsidRDefault="00E65246" w:rsidP="005A4065">
            <w:pPr>
              <w:jc w:val="both"/>
              <w:rPr>
                <w:sz w:val="16"/>
                <w:szCs w:val="16"/>
              </w:rPr>
            </w:pPr>
            <w:r>
              <w:rPr>
                <w:sz w:val="16"/>
                <w:szCs w:val="16"/>
              </w:rPr>
              <w:t>EEG Odası, EMG Odası</w:t>
            </w:r>
          </w:p>
        </w:tc>
      </w:tr>
      <w:tr w:rsidR="00E65246" w14:paraId="55C4E17A" w14:textId="77777777" w:rsidTr="005A4065">
        <w:tc>
          <w:tcPr>
            <w:tcW w:w="1262" w:type="dxa"/>
            <w:tcBorders>
              <w:top w:val="single" w:sz="4" w:space="0" w:color="auto"/>
              <w:left w:val="single" w:sz="4" w:space="0" w:color="auto"/>
              <w:bottom w:val="single" w:sz="4" w:space="0" w:color="auto"/>
              <w:right w:val="single" w:sz="4" w:space="0" w:color="auto"/>
            </w:tcBorders>
            <w:hideMark/>
          </w:tcPr>
          <w:p w14:paraId="71000548" w14:textId="77777777" w:rsidR="00E65246" w:rsidRDefault="00E65246" w:rsidP="005A4065">
            <w:pPr>
              <w:rPr>
                <w:sz w:val="16"/>
                <w:szCs w:val="16"/>
              </w:rPr>
            </w:pPr>
            <w:r>
              <w:rPr>
                <w:sz w:val="16"/>
                <w:szCs w:val="16"/>
              </w:rPr>
              <w:t>UZM3214</w:t>
            </w:r>
          </w:p>
        </w:tc>
        <w:tc>
          <w:tcPr>
            <w:tcW w:w="540" w:type="dxa"/>
            <w:tcBorders>
              <w:top w:val="single" w:sz="4" w:space="0" w:color="auto"/>
              <w:left w:val="single" w:sz="4" w:space="0" w:color="auto"/>
              <w:bottom w:val="single" w:sz="4" w:space="0" w:color="auto"/>
              <w:right w:val="single" w:sz="4" w:space="0" w:color="auto"/>
            </w:tcBorders>
            <w:hideMark/>
          </w:tcPr>
          <w:p w14:paraId="28D78362" w14:textId="77777777" w:rsidR="00E65246" w:rsidRDefault="00E65246" w:rsidP="005A4065">
            <w:pPr>
              <w:jc w:val="both"/>
              <w:rPr>
                <w:sz w:val="16"/>
                <w:szCs w:val="16"/>
              </w:rPr>
            </w:pPr>
            <w:r>
              <w:rPr>
                <w:sz w:val="16"/>
                <w:szCs w:val="16"/>
              </w:rPr>
              <w:t>5</w:t>
            </w:r>
          </w:p>
        </w:tc>
        <w:tc>
          <w:tcPr>
            <w:tcW w:w="540" w:type="dxa"/>
            <w:tcBorders>
              <w:top w:val="single" w:sz="4" w:space="0" w:color="auto"/>
              <w:left w:val="single" w:sz="4" w:space="0" w:color="auto"/>
              <w:bottom w:val="single" w:sz="4" w:space="0" w:color="auto"/>
              <w:right w:val="single" w:sz="4" w:space="0" w:color="auto"/>
            </w:tcBorders>
            <w:hideMark/>
          </w:tcPr>
          <w:p w14:paraId="6ED8138D" w14:textId="77777777" w:rsidR="00E65246" w:rsidRDefault="00E65246" w:rsidP="005A4065">
            <w:pPr>
              <w:jc w:val="both"/>
              <w:rPr>
                <w:sz w:val="16"/>
                <w:szCs w:val="16"/>
              </w:rPr>
            </w:pPr>
            <w:r>
              <w:rPr>
                <w:sz w:val="16"/>
                <w:szCs w:val="16"/>
              </w:rPr>
              <w:t>3</w:t>
            </w:r>
          </w:p>
        </w:tc>
        <w:tc>
          <w:tcPr>
            <w:tcW w:w="2881" w:type="dxa"/>
            <w:tcBorders>
              <w:top w:val="single" w:sz="4" w:space="0" w:color="auto"/>
              <w:left w:val="single" w:sz="4" w:space="0" w:color="auto"/>
              <w:bottom w:val="single" w:sz="4" w:space="0" w:color="auto"/>
              <w:right w:val="single" w:sz="4" w:space="0" w:color="auto"/>
            </w:tcBorders>
            <w:hideMark/>
          </w:tcPr>
          <w:p w14:paraId="7272F6F7" w14:textId="77777777" w:rsidR="00E65246" w:rsidRDefault="00E65246" w:rsidP="005A4065">
            <w:proofErr w:type="spellStart"/>
            <w:r>
              <w:rPr>
                <w:sz w:val="20"/>
                <w:szCs w:val="20"/>
              </w:rPr>
              <w:t>Doç.Dr</w:t>
            </w:r>
            <w:proofErr w:type="spellEnd"/>
            <w:r>
              <w:rPr>
                <w:sz w:val="20"/>
                <w:szCs w:val="20"/>
              </w:rPr>
              <w:t>. Mehmet Nuri KOÇAK</w:t>
            </w:r>
          </w:p>
        </w:tc>
        <w:tc>
          <w:tcPr>
            <w:tcW w:w="1080" w:type="dxa"/>
            <w:tcBorders>
              <w:top w:val="single" w:sz="4" w:space="0" w:color="auto"/>
              <w:left w:val="single" w:sz="4" w:space="0" w:color="auto"/>
              <w:bottom w:val="single" w:sz="4" w:space="0" w:color="auto"/>
              <w:right w:val="single" w:sz="4" w:space="0" w:color="auto"/>
            </w:tcBorders>
            <w:hideMark/>
          </w:tcPr>
          <w:p w14:paraId="3F794D8D" w14:textId="77777777" w:rsidR="00E65246" w:rsidRDefault="00E65246" w:rsidP="005A4065">
            <w:pPr>
              <w:jc w:val="both"/>
              <w:rPr>
                <w:sz w:val="16"/>
                <w:szCs w:val="16"/>
              </w:rPr>
            </w:pPr>
            <w:r>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14:paraId="2BA102C0" w14:textId="77777777" w:rsidR="00E65246" w:rsidRDefault="00E65246" w:rsidP="005A4065">
            <w:pPr>
              <w:jc w:val="both"/>
              <w:rPr>
                <w:sz w:val="16"/>
                <w:szCs w:val="16"/>
              </w:rPr>
            </w:pPr>
            <w:r>
              <w:rPr>
                <w:sz w:val="16"/>
                <w:szCs w:val="16"/>
              </w:rPr>
              <w:t>08.00-12.00</w:t>
            </w:r>
          </w:p>
          <w:p w14:paraId="5AF34223" w14:textId="77777777" w:rsidR="00E65246" w:rsidRDefault="00E65246" w:rsidP="005A4065">
            <w:pPr>
              <w:jc w:val="both"/>
              <w:rPr>
                <w:sz w:val="16"/>
                <w:szCs w:val="16"/>
              </w:rPr>
            </w:pPr>
            <w:r>
              <w:rPr>
                <w:sz w:val="16"/>
                <w:szCs w:val="16"/>
              </w:rPr>
              <w:t>13.00-17.00</w:t>
            </w:r>
          </w:p>
        </w:tc>
        <w:tc>
          <w:tcPr>
            <w:tcW w:w="2157" w:type="dxa"/>
            <w:tcBorders>
              <w:top w:val="single" w:sz="4" w:space="0" w:color="auto"/>
              <w:left w:val="single" w:sz="4" w:space="0" w:color="auto"/>
              <w:bottom w:val="single" w:sz="4" w:space="0" w:color="auto"/>
              <w:right w:val="single" w:sz="4" w:space="0" w:color="auto"/>
            </w:tcBorders>
            <w:hideMark/>
          </w:tcPr>
          <w:p w14:paraId="413D1002" w14:textId="77777777" w:rsidR="00E65246" w:rsidRDefault="00E65246" w:rsidP="005A4065">
            <w:pPr>
              <w:jc w:val="both"/>
              <w:rPr>
                <w:sz w:val="16"/>
                <w:szCs w:val="16"/>
              </w:rPr>
            </w:pPr>
            <w:r>
              <w:rPr>
                <w:sz w:val="16"/>
                <w:szCs w:val="16"/>
              </w:rPr>
              <w:t>Asistan Eğitim Odası</w:t>
            </w:r>
          </w:p>
          <w:p w14:paraId="5E9BE7A7" w14:textId="77777777" w:rsidR="00E65246" w:rsidRDefault="00E65246" w:rsidP="005A4065">
            <w:pPr>
              <w:jc w:val="both"/>
              <w:rPr>
                <w:sz w:val="16"/>
                <w:szCs w:val="16"/>
              </w:rPr>
            </w:pPr>
            <w:r>
              <w:rPr>
                <w:sz w:val="16"/>
                <w:szCs w:val="16"/>
              </w:rPr>
              <w:t xml:space="preserve">Seminer Salonu </w:t>
            </w:r>
          </w:p>
          <w:p w14:paraId="1E12E416" w14:textId="77777777" w:rsidR="00E65246" w:rsidRDefault="00E65246" w:rsidP="005A4065">
            <w:pPr>
              <w:jc w:val="both"/>
              <w:rPr>
                <w:sz w:val="16"/>
                <w:szCs w:val="16"/>
              </w:rPr>
            </w:pPr>
            <w:r>
              <w:rPr>
                <w:sz w:val="16"/>
                <w:szCs w:val="16"/>
              </w:rPr>
              <w:t>EEG Odası, EMG Odası</w:t>
            </w:r>
          </w:p>
        </w:tc>
      </w:tr>
      <w:tr w:rsidR="00E65246" w14:paraId="27667084" w14:textId="77777777" w:rsidTr="005A4065">
        <w:tc>
          <w:tcPr>
            <w:tcW w:w="1262" w:type="dxa"/>
            <w:tcBorders>
              <w:top w:val="single" w:sz="4" w:space="0" w:color="auto"/>
              <w:left w:val="single" w:sz="4" w:space="0" w:color="auto"/>
              <w:bottom w:val="single" w:sz="4" w:space="0" w:color="auto"/>
              <w:right w:val="single" w:sz="4" w:space="0" w:color="auto"/>
            </w:tcBorders>
            <w:hideMark/>
          </w:tcPr>
          <w:p w14:paraId="7D0AFC14" w14:textId="77777777" w:rsidR="00E65246" w:rsidRDefault="00E65246" w:rsidP="005A4065">
            <w:pPr>
              <w:rPr>
                <w:sz w:val="16"/>
                <w:szCs w:val="16"/>
              </w:rPr>
            </w:pPr>
            <w:r>
              <w:rPr>
                <w:sz w:val="16"/>
                <w:szCs w:val="16"/>
              </w:rPr>
              <w:t>UZM3214</w:t>
            </w:r>
          </w:p>
        </w:tc>
        <w:tc>
          <w:tcPr>
            <w:tcW w:w="540" w:type="dxa"/>
            <w:tcBorders>
              <w:top w:val="single" w:sz="4" w:space="0" w:color="auto"/>
              <w:left w:val="single" w:sz="4" w:space="0" w:color="auto"/>
              <w:bottom w:val="single" w:sz="4" w:space="0" w:color="auto"/>
              <w:right w:val="single" w:sz="4" w:space="0" w:color="auto"/>
            </w:tcBorders>
            <w:hideMark/>
          </w:tcPr>
          <w:p w14:paraId="297587A6" w14:textId="77777777" w:rsidR="00E65246" w:rsidRDefault="00E65246" w:rsidP="005A4065">
            <w:pPr>
              <w:jc w:val="both"/>
              <w:rPr>
                <w:sz w:val="16"/>
                <w:szCs w:val="16"/>
              </w:rPr>
            </w:pPr>
            <w:r>
              <w:rPr>
                <w:sz w:val="16"/>
                <w:szCs w:val="16"/>
              </w:rPr>
              <w:t>5</w:t>
            </w:r>
          </w:p>
          <w:p w14:paraId="1CE1B2DD" w14:textId="77777777" w:rsidR="00E65246" w:rsidRDefault="00E65246" w:rsidP="005A4065">
            <w:pPr>
              <w:jc w:val="both"/>
              <w:rPr>
                <w:sz w:val="16"/>
                <w:szCs w:val="16"/>
              </w:rPr>
            </w:pPr>
          </w:p>
        </w:tc>
        <w:tc>
          <w:tcPr>
            <w:tcW w:w="540" w:type="dxa"/>
            <w:tcBorders>
              <w:top w:val="single" w:sz="4" w:space="0" w:color="auto"/>
              <w:left w:val="single" w:sz="4" w:space="0" w:color="auto"/>
              <w:bottom w:val="single" w:sz="4" w:space="0" w:color="auto"/>
              <w:right w:val="single" w:sz="4" w:space="0" w:color="auto"/>
            </w:tcBorders>
            <w:hideMark/>
          </w:tcPr>
          <w:p w14:paraId="19978DAC" w14:textId="77777777" w:rsidR="00E65246" w:rsidRDefault="00E65246" w:rsidP="005A4065">
            <w:pPr>
              <w:jc w:val="both"/>
              <w:rPr>
                <w:sz w:val="16"/>
                <w:szCs w:val="16"/>
              </w:rPr>
            </w:pPr>
            <w:r>
              <w:rPr>
                <w:sz w:val="16"/>
                <w:szCs w:val="16"/>
              </w:rPr>
              <w:t>3</w:t>
            </w:r>
          </w:p>
          <w:p w14:paraId="6622BA9A" w14:textId="77777777" w:rsidR="00E65246" w:rsidRDefault="00E65246" w:rsidP="005A4065">
            <w:pPr>
              <w:jc w:val="both"/>
              <w:rPr>
                <w:sz w:val="16"/>
                <w:szCs w:val="16"/>
              </w:rPr>
            </w:pPr>
          </w:p>
        </w:tc>
        <w:tc>
          <w:tcPr>
            <w:tcW w:w="2881" w:type="dxa"/>
            <w:tcBorders>
              <w:top w:val="single" w:sz="4" w:space="0" w:color="auto"/>
              <w:left w:val="single" w:sz="4" w:space="0" w:color="auto"/>
              <w:bottom w:val="single" w:sz="4" w:space="0" w:color="auto"/>
              <w:right w:val="single" w:sz="4" w:space="0" w:color="auto"/>
            </w:tcBorders>
            <w:hideMark/>
          </w:tcPr>
          <w:p w14:paraId="5D5D8BD9" w14:textId="77777777" w:rsidR="00E65246" w:rsidRDefault="00E65246" w:rsidP="005A4065">
            <w:proofErr w:type="spellStart"/>
            <w:r>
              <w:rPr>
                <w:sz w:val="20"/>
                <w:szCs w:val="20"/>
              </w:rPr>
              <w:t>Doç.Dr</w:t>
            </w:r>
            <w:proofErr w:type="spellEnd"/>
            <w:r>
              <w:rPr>
                <w:sz w:val="20"/>
                <w:szCs w:val="20"/>
              </w:rPr>
              <w:t>. Nuray BİLGE</w:t>
            </w:r>
          </w:p>
        </w:tc>
        <w:tc>
          <w:tcPr>
            <w:tcW w:w="1080" w:type="dxa"/>
            <w:tcBorders>
              <w:top w:val="single" w:sz="4" w:space="0" w:color="auto"/>
              <w:left w:val="single" w:sz="4" w:space="0" w:color="auto"/>
              <w:bottom w:val="single" w:sz="4" w:space="0" w:color="auto"/>
              <w:right w:val="single" w:sz="4" w:space="0" w:color="auto"/>
            </w:tcBorders>
            <w:hideMark/>
          </w:tcPr>
          <w:p w14:paraId="68CADEDE" w14:textId="77777777" w:rsidR="00E65246" w:rsidRDefault="00E65246" w:rsidP="005A4065">
            <w:pPr>
              <w:jc w:val="both"/>
              <w:rPr>
                <w:sz w:val="16"/>
                <w:szCs w:val="16"/>
              </w:rPr>
            </w:pPr>
            <w:r>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14:paraId="49D4DF16" w14:textId="77777777" w:rsidR="00E65246" w:rsidRDefault="00E65246" w:rsidP="005A4065">
            <w:pPr>
              <w:jc w:val="both"/>
              <w:rPr>
                <w:sz w:val="16"/>
                <w:szCs w:val="16"/>
              </w:rPr>
            </w:pPr>
            <w:r>
              <w:rPr>
                <w:sz w:val="16"/>
                <w:szCs w:val="16"/>
              </w:rPr>
              <w:t>08.00-12.00</w:t>
            </w:r>
          </w:p>
          <w:p w14:paraId="067F332D" w14:textId="77777777" w:rsidR="00E65246" w:rsidRDefault="00E65246" w:rsidP="005A4065">
            <w:pPr>
              <w:jc w:val="both"/>
              <w:rPr>
                <w:sz w:val="16"/>
                <w:szCs w:val="16"/>
              </w:rPr>
            </w:pPr>
            <w:r>
              <w:rPr>
                <w:sz w:val="16"/>
                <w:szCs w:val="16"/>
              </w:rPr>
              <w:t>13.00-17.00</w:t>
            </w:r>
          </w:p>
        </w:tc>
        <w:tc>
          <w:tcPr>
            <w:tcW w:w="2157" w:type="dxa"/>
            <w:tcBorders>
              <w:top w:val="single" w:sz="4" w:space="0" w:color="auto"/>
              <w:left w:val="single" w:sz="4" w:space="0" w:color="auto"/>
              <w:bottom w:val="single" w:sz="4" w:space="0" w:color="auto"/>
              <w:right w:val="single" w:sz="4" w:space="0" w:color="auto"/>
            </w:tcBorders>
            <w:hideMark/>
          </w:tcPr>
          <w:p w14:paraId="58DAF334" w14:textId="77777777" w:rsidR="00E65246" w:rsidRDefault="00E65246" w:rsidP="005A4065">
            <w:pPr>
              <w:jc w:val="both"/>
              <w:rPr>
                <w:sz w:val="16"/>
                <w:szCs w:val="16"/>
              </w:rPr>
            </w:pPr>
            <w:r>
              <w:rPr>
                <w:sz w:val="16"/>
                <w:szCs w:val="16"/>
              </w:rPr>
              <w:t>Asistan Eğitim Odası</w:t>
            </w:r>
          </w:p>
          <w:p w14:paraId="62B0F206" w14:textId="77777777" w:rsidR="00E65246" w:rsidRDefault="00E65246" w:rsidP="005A4065">
            <w:pPr>
              <w:jc w:val="both"/>
              <w:rPr>
                <w:sz w:val="16"/>
                <w:szCs w:val="16"/>
              </w:rPr>
            </w:pPr>
            <w:r>
              <w:rPr>
                <w:sz w:val="16"/>
                <w:szCs w:val="16"/>
              </w:rPr>
              <w:t xml:space="preserve">Seminer Salonu </w:t>
            </w:r>
          </w:p>
          <w:p w14:paraId="3941ABBE" w14:textId="77777777" w:rsidR="00E65246" w:rsidRDefault="00E65246" w:rsidP="005A4065">
            <w:pPr>
              <w:jc w:val="both"/>
              <w:rPr>
                <w:sz w:val="16"/>
                <w:szCs w:val="16"/>
              </w:rPr>
            </w:pPr>
            <w:r>
              <w:rPr>
                <w:sz w:val="16"/>
                <w:szCs w:val="16"/>
              </w:rPr>
              <w:t>EEG Odası, EMG Odası</w:t>
            </w:r>
          </w:p>
        </w:tc>
      </w:tr>
      <w:tr w:rsidR="00E65246" w14:paraId="1AD76024" w14:textId="77777777" w:rsidTr="005A4065">
        <w:tc>
          <w:tcPr>
            <w:tcW w:w="1262" w:type="dxa"/>
            <w:tcBorders>
              <w:top w:val="single" w:sz="4" w:space="0" w:color="auto"/>
              <w:left w:val="single" w:sz="4" w:space="0" w:color="auto"/>
              <w:bottom w:val="single" w:sz="4" w:space="0" w:color="auto"/>
              <w:right w:val="single" w:sz="4" w:space="0" w:color="auto"/>
            </w:tcBorders>
            <w:hideMark/>
          </w:tcPr>
          <w:p w14:paraId="1FF73F4A" w14:textId="77777777" w:rsidR="00E65246" w:rsidRDefault="00E65246" w:rsidP="005A4065">
            <w:pPr>
              <w:rPr>
                <w:sz w:val="16"/>
                <w:szCs w:val="16"/>
              </w:rPr>
            </w:pPr>
            <w:r>
              <w:rPr>
                <w:sz w:val="16"/>
                <w:szCs w:val="16"/>
              </w:rPr>
              <w:t>UZM3214</w:t>
            </w:r>
          </w:p>
        </w:tc>
        <w:tc>
          <w:tcPr>
            <w:tcW w:w="540" w:type="dxa"/>
            <w:tcBorders>
              <w:top w:val="single" w:sz="4" w:space="0" w:color="auto"/>
              <w:left w:val="single" w:sz="4" w:space="0" w:color="auto"/>
              <w:bottom w:val="single" w:sz="4" w:space="0" w:color="auto"/>
              <w:right w:val="single" w:sz="4" w:space="0" w:color="auto"/>
            </w:tcBorders>
            <w:hideMark/>
          </w:tcPr>
          <w:p w14:paraId="6B43AA5C" w14:textId="77777777" w:rsidR="00E65246" w:rsidRDefault="00E65246" w:rsidP="005A4065">
            <w:pPr>
              <w:jc w:val="both"/>
              <w:rPr>
                <w:sz w:val="16"/>
                <w:szCs w:val="16"/>
              </w:rPr>
            </w:pPr>
            <w:r>
              <w:rPr>
                <w:sz w:val="16"/>
                <w:szCs w:val="16"/>
              </w:rPr>
              <w:t>5</w:t>
            </w:r>
          </w:p>
        </w:tc>
        <w:tc>
          <w:tcPr>
            <w:tcW w:w="540" w:type="dxa"/>
            <w:tcBorders>
              <w:top w:val="single" w:sz="4" w:space="0" w:color="auto"/>
              <w:left w:val="single" w:sz="4" w:space="0" w:color="auto"/>
              <w:bottom w:val="single" w:sz="4" w:space="0" w:color="auto"/>
              <w:right w:val="single" w:sz="4" w:space="0" w:color="auto"/>
            </w:tcBorders>
            <w:hideMark/>
          </w:tcPr>
          <w:p w14:paraId="1DEB7945" w14:textId="77777777" w:rsidR="00E65246" w:rsidRDefault="00E65246" w:rsidP="005A4065">
            <w:pPr>
              <w:jc w:val="both"/>
              <w:rPr>
                <w:sz w:val="16"/>
                <w:szCs w:val="16"/>
              </w:rPr>
            </w:pPr>
            <w:r>
              <w:rPr>
                <w:sz w:val="16"/>
                <w:szCs w:val="16"/>
              </w:rPr>
              <w:t>3</w:t>
            </w:r>
          </w:p>
        </w:tc>
        <w:tc>
          <w:tcPr>
            <w:tcW w:w="2881" w:type="dxa"/>
            <w:tcBorders>
              <w:top w:val="single" w:sz="4" w:space="0" w:color="auto"/>
              <w:left w:val="single" w:sz="4" w:space="0" w:color="auto"/>
              <w:bottom w:val="single" w:sz="4" w:space="0" w:color="auto"/>
              <w:right w:val="single" w:sz="4" w:space="0" w:color="auto"/>
            </w:tcBorders>
            <w:hideMark/>
          </w:tcPr>
          <w:p w14:paraId="6D980AA1" w14:textId="77777777" w:rsidR="00E65246" w:rsidRDefault="00E65246" w:rsidP="005A4065">
            <w:pPr>
              <w:rPr>
                <w:sz w:val="20"/>
                <w:szCs w:val="20"/>
              </w:rPr>
            </w:pPr>
            <w:r>
              <w:rPr>
                <w:sz w:val="20"/>
                <w:szCs w:val="20"/>
              </w:rPr>
              <w:t xml:space="preserve">Dr. </w:t>
            </w:r>
            <w:proofErr w:type="spellStart"/>
            <w:r>
              <w:rPr>
                <w:sz w:val="20"/>
                <w:szCs w:val="20"/>
              </w:rPr>
              <w:t>Öğr.Üyesi</w:t>
            </w:r>
            <w:proofErr w:type="spellEnd"/>
            <w:r>
              <w:rPr>
                <w:sz w:val="20"/>
                <w:szCs w:val="20"/>
              </w:rPr>
              <w:t xml:space="preserve"> Alper EREN</w:t>
            </w:r>
          </w:p>
          <w:p w14:paraId="7CDCB606" w14:textId="77777777" w:rsidR="00E65246" w:rsidRDefault="00E65246" w:rsidP="005A4065">
            <w:r>
              <w:rPr>
                <w:sz w:val="20"/>
                <w:szCs w:val="20"/>
              </w:rPr>
              <w:t xml:space="preserve">Dr. </w:t>
            </w:r>
            <w:proofErr w:type="spellStart"/>
            <w:r>
              <w:rPr>
                <w:sz w:val="20"/>
                <w:szCs w:val="20"/>
              </w:rPr>
              <w:t>Öğr.Üyesi</w:t>
            </w:r>
            <w:proofErr w:type="spellEnd"/>
            <w:r>
              <w:rPr>
                <w:sz w:val="20"/>
                <w:szCs w:val="20"/>
              </w:rPr>
              <w:t xml:space="preserve"> Nazım KIZILDAĞ</w:t>
            </w:r>
          </w:p>
        </w:tc>
        <w:tc>
          <w:tcPr>
            <w:tcW w:w="1080" w:type="dxa"/>
            <w:tcBorders>
              <w:top w:val="single" w:sz="4" w:space="0" w:color="auto"/>
              <w:left w:val="single" w:sz="4" w:space="0" w:color="auto"/>
              <w:bottom w:val="single" w:sz="4" w:space="0" w:color="auto"/>
              <w:right w:val="single" w:sz="4" w:space="0" w:color="auto"/>
            </w:tcBorders>
            <w:hideMark/>
          </w:tcPr>
          <w:p w14:paraId="3A4007FB" w14:textId="77777777" w:rsidR="00E65246" w:rsidRDefault="00E65246" w:rsidP="005A4065">
            <w:pPr>
              <w:jc w:val="both"/>
              <w:rPr>
                <w:sz w:val="16"/>
                <w:szCs w:val="16"/>
              </w:rPr>
            </w:pPr>
            <w:r>
              <w:rPr>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14:paraId="457EEF24" w14:textId="77777777" w:rsidR="00E65246" w:rsidRDefault="00E65246" w:rsidP="005A4065">
            <w:pPr>
              <w:jc w:val="both"/>
              <w:rPr>
                <w:sz w:val="16"/>
                <w:szCs w:val="16"/>
              </w:rPr>
            </w:pPr>
            <w:r>
              <w:rPr>
                <w:sz w:val="16"/>
                <w:szCs w:val="16"/>
              </w:rPr>
              <w:t>08.00-12.00</w:t>
            </w:r>
          </w:p>
          <w:p w14:paraId="31A91271" w14:textId="77777777" w:rsidR="00E65246" w:rsidRDefault="00E65246" w:rsidP="005A4065">
            <w:pPr>
              <w:jc w:val="both"/>
              <w:rPr>
                <w:sz w:val="16"/>
                <w:szCs w:val="16"/>
              </w:rPr>
            </w:pPr>
            <w:r>
              <w:rPr>
                <w:sz w:val="16"/>
                <w:szCs w:val="16"/>
              </w:rPr>
              <w:t>13.00-17.00</w:t>
            </w:r>
          </w:p>
        </w:tc>
        <w:tc>
          <w:tcPr>
            <w:tcW w:w="2157" w:type="dxa"/>
            <w:tcBorders>
              <w:top w:val="single" w:sz="4" w:space="0" w:color="auto"/>
              <w:left w:val="single" w:sz="4" w:space="0" w:color="auto"/>
              <w:bottom w:val="single" w:sz="4" w:space="0" w:color="auto"/>
              <w:right w:val="single" w:sz="4" w:space="0" w:color="auto"/>
            </w:tcBorders>
            <w:hideMark/>
          </w:tcPr>
          <w:p w14:paraId="3E355523" w14:textId="77777777" w:rsidR="00E65246" w:rsidRDefault="00E65246" w:rsidP="005A4065">
            <w:pPr>
              <w:jc w:val="both"/>
              <w:rPr>
                <w:sz w:val="16"/>
                <w:szCs w:val="16"/>
              </w:rPr>
            </w:pPr>
            <w:r>
              <w:rPr>
                <w:sz w:val="16"/>
                <w:szCs w:val="16"/>
              </w:rPr>
              <w:t>Asistan Eğitim Odası</w:t>
            </w:r>
          </w:p>
          <w:p w14:paraId="1F10029F" w14:textId="77777777" w:rsidR="00E65246" w:rsidRDefault="00E65246" w:rsidP="005A4065">
            <w:pPr>
              <w:jc w:val="both"/>
              <w:rPr>
                <w:sz w:val="16"/>
                <w:szCs w:val="16"/>
              </w:rPr>
            </w:pPr>
            <w:r>
              <w:rPr>
                <w:sz w:val="16"/>
                <w:szCs w:val="16"/>
              </w:rPr>
              <w:t xml:space="preserve">Seminer Salonu </w:t>
            </w:r>
          </w:p>
          <w:p w14:paraId="44415E9C" w14:textId="77777777" w:rsidR="00E65246" w:rsidRDefault="00E65246" w:rsidP="005A4065">
            <w:pPr>
              <w:jc w:val="both"/>
              <w:rPr>
                <w:sz w:val="16"/>
                <w:szCs w:val="16"/>
              </w:rPr>
            </w:pPr>
            <w:r>
              <w:rPr>
                <w:sz w:val="16"/>
                <w:szCs w:val="16"/>
              </w:rPr>
              <w:t xml:space="preserve">EEG </w:t>
            </w:r>
            <w:proofErr w:type="gramStart"/>
            <w:r>
              <w:rPr>
                <w:sz w:val="16"/>
                <w:szCs w:val="16"/>
              </w:rPr>
              <w:t>Odası ,</w:t>
            </w:r>
            <w:proofErr w:type="gramEnd"/>
            <w:r>
              <w:rPr>
                <w:sz w:val="16"/>
                <w:szCs w:val="16"/>
              </w:rPr>
              <w:t xml:space="preserve"> EMG Odası</w:t>
            </w:r>
          </w:p>
        </w:tc>
      </w:tr>
      <w:tr w:rsidR="00E65246" w14:paraId="5F595493" w14:textId="77777777" w:rsidTr="005A4065">
        <w:tc>
          <w:tcPr>
            <w:tcW w:w="1262" w:type="dxa"/>
            <w:tcBorders>
              <w:top w:val="single" w:sz="4" w:space="0" w:color="auto"/>
              <w:left w:val="single" w:sz="4" w:space="0" w:color="auto"/>
              <w:bottom w:val="single" w:sz="4" w:space="0" w:color="auto"/>
              <w:right w:val="single" w:sz="4" w:space="0" w:color="auto"/>
            </w:tcBorders>
            <w:hideMark/>
          </w:tcPr>
          <w:p w14:paraId="538FF3E8" w14:textId="77777777" w:rsidR="00E65246" w:rsidRDefault="00E65246" w:rsidP="005A4065">
            <w:pPr>
              <w:rPr>
                <w:sz w:val="16"/>
                <w:szCs w:val="16"/>
              </w:rPr>
            </w:pPr>
            <w:r>
              <w:rPr>
                <w:sz w:val="16"/>
                <w:szCs w:val="16"/>
              </w:rPr>
              <w:t>UZM3214</w:t>
            </w:r>
          </w:p>
        </w:tc>
        <w:tc>
          <w:tcPr>
            <w:tcW w:w="540" w:type="dxa"/>
            <w:tcBorders>
              <w:top w:val="single" w:sz="4" w:space="0" w:color="auto"/>
              <w:left w:val="single" w:sz="4" w:space="0" w:color="auto"/>
              <w:bottom w:val="single" w:sz="4" w:space="0" w:color="auto"/>
              <w:right w:val="single" w:sz="4" w:space="0" w:color="auto"/>
            </w:tcBorders>
            <w:hideMark/>
          </w:tcPr>
          <w:p w14:paraId="548CF946" w14:textId="77777777" w:rsidR="00E65246" w:rsidRDefault="00E65246" w:rsidP="005A4065">
            <w:pPr>
              <w:jc w:val="both"/>
              <w:rPr>
                <w:sz w:val="16"/>
                <w:szCs w:val="16"/>
              </w:rPr>
            </w:pPr>
            <w:r>
              <w:rPr>
                <w:sz w:val="16"/>
                <w:szCs w:val="16"/>
              </w:rPr>
              <w:t>1</w:t>
            </w:r>
          </w:p>
          <w:p w14:paraId="3F43E525" w14:textId="77777777" w:rsidR="00E65246" w:rsidRDefault="00E65246" w:rsidP="005A4065">
            <w:pPr>
              <w:jc w:val="both"/>
              <w:rPr>
                <w:sz w:val="16"/>
                <w:szCs w:val="16"/>
              </w:rPr>
            </w:pPr>
            <w:r>
              <w:rPr>
                <w:sz w:val="16"/>
                <w:szCs w:val="16"/>
              </w:rPr>
              <w:t>4</w:t>
            </w:r>
          </w:p>
        </w:tc>
        <w:tc>
          <w:tcPr>
            <w:tcW w:w="540" w:type="dxa"/>
            <w:tcBorders>
              <w:top w:val="single" w:sz="4" w:space="0" w:color="auto"/>
              <w:left w:val="single" w:sz="4" w:space="0" w:color="auto"/>
              <w:bottom w:val="single" w:sz="4" w:space="0" w:color="auto"/>
              <w:right w:val="single" w:sz="4" w:space="0" w:color="auto"/>
            </w:tcBorders>
            <w:hideMark/>
          </w:tcPr>
          <w:p w14:paraId="2ABA99CE" w14:textId="77777777" w:rsidR="00E65246" w:rsidRDefault="00E65246" w:rsidP="005A4065">
            <w:pPr>
              <w:jc w:val="both"/>
              <w:rPr>
                <w:sz w:val="16"/>
                <w:szCs w:val="16"/>
              </w:rPr>
            </w:pPr>
            <w:r>
              <w:rPr>
                <w:sz w:val="16"/>
                <w:szCs w:val="16"/>
              </w:rPr>
              <w:t>1</w:t>
            </w:r>
          </w:p>
          <w:p w14:paraId="53AB33C0" w14:textId="77777777" w:rsidR="00E65246" w:rsidRDefault="00E65246" w:rsidP="005A4065">
            <w:pPr>
              <w:jc w:val="both"/>
              <w:rPr>
                <w:sz w:val="16"/>
                <w:szCs w:val="16"/>
              </w:rPr>
            </w:pPr>
            <w:r>
              <w:rPr>
                <w:sz w:val="16"/>
                <w:szCs w:val="16"/>
              </w:rPr>
              <w:t>2</w:t>
            </w:r>
          </w:p>
        </w:tc>
        <w:tc>
          <w:tcPr>
            <w:tcW w:w="2881" w:type="dxa"/>
            <w:tcBorders>
              <w:top w:val="single" w:sz="4" w:space="0" w:color="auto"/>
              <w:left w:val="single" w:sz="4" w:space="0" w:color="auto"/>
              <w:bottom w:val="single" w:sz="4" w:space="0" w:color="auto"/>
              <w:right w:val="single" w:sz="4" w:space="0" w:color="auto"/>
            </w:tcBorders>
            <w:hideMark/>
          </w:tcPr>
          <w:p w14:paraId="69ED2444" w14:textId="77777777" w:rsidR="00E65246" w:rsidRDefault="00E65246" w:rsidP="005A4065">
            <w:pPr>
              <w:rPr>
                <w:sz w:val="20"/>
                <w:szCs w:val="20"/>
              </w:rPr>
            </w:pPr>
            <w:proofErr w:type="spellStart"/>
            <w:r>
              <w:rPr>
                <w:sz w:val="20"/>
                <w:szCs w:val="20"/>
              </w:rPr>
              <w:t>Doç.Dr</w:t>
            </w:r>
            <w:proofErr w:type="spellEnd"/>
            <w:r>
              <w:rPr>
                <w:sz w:val="20"/>
                <w:szCs w:val="20"/>
              </w:rPr>
              <w:t>. Mustafa CEYLAN</w:t>
            </w:r>
          </w:p>
          <w:p w14:paraId="49952489" w14:textId="77777777" w:rsidR="00E65246" w:rsidRDefault="00E65246" w:rsidP="005A4065">
            <w:r>
              <w:rPr>
                <w:sz w:val="20"/>
                <w:szCs w:val="20"/>
              </w:rPr>
              <w:t xml:space="preserve"> </w:t>
            </w:r>
            <w:proofErr w:type="spellStart"/>
            <w:r>
              <w:rPr>
                <w:sz w:val="20"/>
                <w:szCs w:val="20"/>
              </w:rPr>
              <w:t>Doç.Dr</w:t>
            </w:r>
            <w:proofErr w:type="spellEnd"/>
            <w:r>
              <w:rPr>
                <w:sz w:val="20"/>
                <w:szCs w:val="20"/>
              </w:rPr>
              <w:t>. Recep YEVGİ</w:t>
            </w:r>
          </w:p>
        </w:tc>
        <w:tc>
          <w:tcPr>
            <w:tcW w:w="1080" w:type="dxa"/>
            <w:tcBorders>
              <w:top w:val="single" w:sz="4" w:space="0" w:color="auto"/>
              <w:left w:val="single" w:sz="4" w:space="0" w:color="auto"/>
              <w:bottom w:val="single" w:sz="4" w:space="0" w:color="auto"/>
              <w:right w:val="single" w:sz="4" w:space="0" w:color="auto"/>
            </w:tcBorders>
            <w:hideMark/>
          </w:tcPr>
          <w:p w14:paraId="79A781D2" w14:textId="77777777" w:rsidR="00E65246" w:rsidRDefault="00E65246" w:rsidP="005A4065">
            <w:pPr>
              <w:jc w:val="both"/>
              <w:rPr>
                <w:sz w:val="16"/>
                <w:szCs w:val="16"/>
              </w:rPr>
            </w:pPr>
            <w:r>
              <w:rPr>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14:paraId="2A2C3E44" w14:textId="77777777" w:rsidR="00E65246" w:rsidRDefault="00E65246" w:rsidP="005A4065">
            <w:pPr>
              <w:jc w:val="both"/>
              <w:rPr>
                <w:sz w:val="16"/>
                <w:szCs w:val="16"/>
              </w:rPr>
            </w:pPr>
            <w:r>
              <w:rPr>
                <w:sz w:val="16"/>
                <w:szCs w:val="16"/>
              </w:rPr>
              <w:t>08.00-10.00</w:t>
            </w:r>
          </w:p>
          <w:p w14:paraId="7E5D7C9C" w14:textId="77777777" w:rsidR="00E65246" w:rsidRDefault="00E65246" w:rsidP="005A4065">
            <w:pPr>
              <w:jc w:val="both"/>
              <w:rPr>
                <w:sz w:val="16"/>
                <w:szCs w:val="16"/>
              </w:rPr>
            </w:pPr>
            <w:r>
              <w:rPr>
                <w:sz w:val="16"/>
                <w:szCs w:val="16"/>
              </w:rPr>
              <w:t>10.00-12.00</w:t>
            </w:r>
          </w:p>
          <w:p w14:paraId="63825891" w14:textId="77777777" w:rsidR="00E65246" w:rsidRDefault="00E65246" w:rsidP="005A4065">
            <w:pPr>
              <w:jc w:val="both"/>
              <w:rPr>
                <w:sz w:val="16"/>
                <w:szCs w:val="16"/>
              </w:rPr>
            </w:pPr>
            <w:r>
              <w:rPr>
                <w:sz w:val="16"/>
                <w:szCs w:val="16"/>
              </w:rPr>
              <w:t>13.00-17.00</w:t>
            </w:r>
          </w:p>
        </w:tc>
        <w:tc>
          <w:tcPr>
            <w:tcW w:w="2157" w:type="dxa"/>
            <w:tcBorders>
              <w:top w:val="single" w:sz="4" w:space="0" w:color="auto"/>
              <w:left w:val="single" w:sz="4" w:space="0" w:color="auto"/>
              <w:bottom w:val="single" w:sz="4" w:space="0" w:color="auto"/>
              <w:right w:val="single" w:sz="4" w:space="0" w:color="auto"/>
            </w:tcBorders>
            <w:hideMark/>
          </w:tcPr>
          <w:p w14:paraId="1A8CA219" w14:textId="77777777" w:rsidR="00E65246" w:rsidRDefault="00E65246" w:rsidP="005A4065">
            <w:pPr>
              <w:jc w:val="both"/>
              <w:rPr>
                <w:sz w:val="16"/>
                <w:szCs w:val="16"/>
              </w:rPr>
            </w:pPr>
            <w:r>
              <w:rPr>
                <w:sz w:val="16"/>
                <w:szCs w:val="16"/>
              </w:rPr>
              <w:t>Asistan Eğitim Odası</w:t>
            </w:r>
          </w:p>
          <w:p w14:paraId="20335062" w14:textId="77777777" w:rsidR="00E65246" w:rsidRDefault="00E65246" w:rsidP="005A4065">
            <w:pPr>
              <w:jc w:val="both"/>
              <w:rPr>
                <w:sz w:val="16"/>
                <w:szCs w:val="16"/>
              </w:rPr>
            </w:pPr>
            <w:r>
              <w:rPr>
                <w:sz w:val="16"/>
                <w:szCs w:val="16"/>
              </w:rPr>
              <w:t xml:space="preserve">Seminer Salonu </w:t>
            </w:r>
          </w:p>
          <w:p w14:paraId="6B9F7506" w14:textId="77777777" w:rsidR="00E65246" w:rsidRDefault="00E65246" w:rsidP="005A4065">
            <w:pPr>
              <w:jc w:val="both"/>
              <w:rPr>
                <w:sz w:val="16"/>
                <w:szCs w:val="16"/>
              </w:rPr>
            </w:pPr>
            <w:r>
              <w:rPr>
                <w:sz w:val="16"/>
                <w:szCs w:val="16"/>
              </w:rPr>
              <w:t>EEG Odası, EMG Odası</w:t>
            </w:r>
          </w:p>
        </w:tc>
      </w:tr>
    </w:tbl>
    <w:p w14:paraId="010E6CBD" w14:textId="77777777" w:rsidR="00E65246" w:rsidRDefault="00E65246" w:rsidP="00E65246">
      <w:pPr>
        <w:jc w:val="center"/>
        <w:rPr>
          <w:b/>
          <w:sz w:val="20"/>
          <w:szCs w:val="20"/>
        </w:rPr>
      </w:pPr>
    </w:p>
    <w:p w14:paraId="216E4044" w14:textId="77777777" w:rsidR="00E65246" w:rsidRDefault="00E65246" w:rsidP="00E65246">
      <w:pPr>
        <w:jc w:val="center"/>
        <w:rPr>
          <w:b/>
          <w:sz w:val="20"/>
          <w:szCs w:val="20"/>
        </w:rPr>
      </w:pPr>
    </w:p>
    <w:p w14:paraId="1DA42DA0" w14:textId="77777777" w:rsidR="00E65246" w:rsidRDefault="00E65246" w:rsidP="00E65246">
      <w:pPr>
        <w:jc w:val="center"/>
        <w:rPr>
          <w:b/>
          <w:sz w:val="20"/>
          <w:szCs w:val="20"/>
        </w:rPr>
      </w:pPr>
    </w:p>
    <w:p w14:paraId="3E770597" w14:textId="77777777" w:rsidR="00E65246" w:rsidRDefault="00E65246" w:rsidP="00E65246">
      <w:pPr>
        <w:jc w:val="center"/>
        <w:rPr>
          <w:b/>
          <w:sz w:val="20"/>
          <w:szCs w:val="20"/>
        </w:rPr>
      </w:pPr>
    </w:p>
    <w:p w14:paraId="771E455C" w14:textId="77777777" w:rsidR="00E65246" w:rsidRDefault="00E65246" w:rsidP="00E65246">
      <w:pPr>
        <w:jc w:val="center"/>
        <w:rPr>
          <w:b/>
          <w:sz w:val="20"/>
          <w:szCs w:val="20"/>
        </w:rPr>
      </w:pPr>
      <w:r>
        <w:rPr>
          <w:b/>
          <w:sz w:val="20"/>
          <w:szCs w:val="20"/>
        </w:rPr>
        <w:t>4.YIL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14:paraId="2502DC1F" w14:textId="77777777" w:rsidTr="005A4065">
        <w:tc>
          <w:tcPr>
            <w:tcW w:w="1260" w:type="dxa"/>
            <w:vMerge w:val="restart"/>
            <w:tcBorders>
              <w:top w:val="single" w:sz="4" w:space="0" w:color="auto"/>
              <w:left w:val="single" w:sz="4" w:space="0" w:color="auto"/>
              <w:bottom w:val="single" w:sz="4" w:space="0" w:color="auto"/>
              <w:right w:val="single" w:sz="4" w:space="0" w:color="auto"/>
            </w:tcBorders>
            <w:hideMark/>
          </w:tcPr>
          <w:p w14:paraId="5F57D84D" w14:textId="77777777" w:rsidR="00E65246" w:rsidRDefault="00E65246" w:rsidP="005A4065">
            <w:pPr>
              <w:rPr>
                <w:b/>
                <w:sz w:val="16"/>
                <w:szCs w:val="16"/>
              </w:rPr>
            </w:pPr>
            <w:r>
              <w:rPr>
                <w:b/>
                <w:sz w:val="16"/>
                <w:szCs w:val="16"/>
              </w:rPr>
              <w:t xml:space="preserve">Dersin </w:t>
            </w:r>
          </w:p>
          <w:p w14:paraId="4811E1CE" w14:textId="77777777" w:rsidR="00E65246" w:rsidRDefault="00E65246" w:rsidP="005A4065">
            <w:pPr>
              <w:rPr>
                <w:b/>
                <w:sz w:val="16"/>
                <w:szCs w:val="16"/>
              </w:rPr>
            </w:pPr>
            <w:r>
              <w:rPr>
                <w:b/>
                <w:sz w:val="16"/>
                <w:szCs w:val="16"/>
              </w:rPr>
              <w:t>Kodu</w:t>
            </w:r>
          </w:p>
        </w:tc>
        <w:tc>
          <w:tcPr>
            <w:tcW w:w="1080" w:type="dxa"/>
            <w:gridSpan w:val="2"/>
            <w:tcBorders>
              <w:top w:val="single" w:sz="4" w:space="0" w:color="auto"/>
              <w:left w:val="single" w:sz="4" w:space="0" w:color="auto"/>
              <w:bottom w:val="single" w:sz="4" w:space="0" w:color="auto"/>
              <w:right w:val="single" w:sz="4" w:space="0" w:color="auto"/>
            </w:tcBorders>
            <w:hideMark/>
          </w:tcPr>
          <w:p w14:paraId="711081E3" w14:textId="77777777" w:rsidR="00E65246" w:rsidRDefault="00E65246" w:rsidP="005A4065">
            <w:pPr>
              <w:rPr>
                <w:b/>
                <w:sz w:val="16"/>
                <w:szCs w:val="16"/>
              </w:rPr>
            </w:pPr>
            <w:r>
              <w:rPr>
                <w:b/>
                <w:sz w:val="16"/>
                <w:szCs w:val="16"/>
              </w:rPr>
              <w:t>Ders Saati</w:t>
            </w:r>
          </w:p>
        </w:tc>
        <w:tc>
          <w:tcPr>
            <w:tcW w:w="2880" w:type="dxa"/>
            <w:tcBorders>
              <w:top w:val="single" w:sz="4" w:space="0" w:color="auto"/>
              <w:left w:val="single" w:sz="4" w:space="0" w:color="auto"/>
              <w:bottom w:val="single" w:sz="4" w:space="0" w:color="auto"/>
              <w:right w:val="single" w:sz="4" w:space="0" w:color="auto"/>
            </w:tcBorders>
            <w:hideMark/>
          </w:tcPr>
          <w:p w14:paraId="2153CA71" w14:textId="77777777" w:rsidR="00E65246" w:rsidRDefault="00E65246" w:rsidP="005A4065">
            <w:pPr>
              <w:rPr>
                <w:b/>
                <w:sz w:val="16"/>
                <w:szCs w:val="16"/>
              </w:rPr>
            </w:pPr>
            <w:r>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14:paraId="268A16F6" w14:textId="77777777" w:rsidR="00E65246" w:rsidRDefault="00E65246" w:rsidP="005A4065">
            <w:pPr>
              <w:rPr>
                <w:b/>
                <w:sz w:val="16"/>
                <w:szCs w:val="16"/>
              </w:rPr>
            </w:pPr>
            <w:r>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14:paraId="1A9FA0E7" w14:textId="77777777" w:rsidR="00E65246" w:rsidRDefault="00E65246" w:rsidP="005A4065">
            <w:pPr>
              <w:rPr>
                <w:b/>
                <w:sz w:val="16"/>
                <w:szCs w:val="16"/>
              </w:rPr>
            </w:pPr>
            <w:r>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14:paraId="78EC86F8" w14:textId="77777777" w:rsidR="00E65246" w:rsidRDefault="00E65246" w:rsidP="005A4065">
            <w:pPr>
              <w:rPr>
                <w:b/>
                <w:sz w:val="16"/>
                <w:szCs w:val="16"/>
              </w:rPr>
            </w:pPr>
            <w:r>
              <w:rPr>
                <w:b/>
                <w:sz w:val="16"/>
                <w:szCs w:val="16"/>
              </w:rPr>
              <w:t>Ders Yeri</w:t>
            </w:r>
          </w:p>
        </w:tc>
      </w:tr>
      <w:tr w:rsidR="00E65246" w14:paraId="032E9393" w14:textId="77777777" w:rsidTr="005A4065">
        <w:tc>
          <w:tcPr>
            <w:tcW w:w="1260" w:type="dxa"/>
            <w:vMerge/>
            <w:tcBorders>
              <w:top w:val="single" w:sz="4" w:space="0" w:color="auto"/>
              <w:left w:val="single" w:sz="4" w:space="0" w:color="auto"/>
              <w:bottom w:val="single" w:sz="4" w:space="0" w:color="auto"/>
              <w:right w:val="single" w:sz="4" w:space="0" w:color="auto"/>
            </w:tcBorders>
            <w:vAlign w:val="center"/>
            <w:hideMark/>
          </w:tcPr>
          <w:p w14:paraId="79C346D5" w14:textId="77777777" w:rsidR="00E65246" w:rsidRDefault="00E65246" w:rsidP="005A4065">
            <w:pPr>
              <w:spacing w:line="256" w:lineRule="auto"/>
              <w:rPr>
                <w:b/>
                <w:sz w:val="16"/>
                <w:szCs w:val="16"/>
              </w:rPr>
            </w:pPr>
          </w:p>
        </w:tc>
        <w:tc>
          <w:tcPr>
            <w:tcW w:w="540" w:type="dxa"/>
            <w:tcBorders>
              <w:top w:val="single" w:sz="4" w:space="0" w:color="auto"/>
              <w:left w:val="single" w:sz="4" w:space="0" w:color="auto"/>
              <w:bottom w:val="single" w:sz="4" w:space="0" w:color="auto"/>
              <w:right w:val="single" w:sz="4" w:space="0" w:color="auto"/>
            </w:tcBorders>
            <w:hideMark/>
          </w:tcPr>
          <w:p w14:paraId="538154B6" w14:textId="77777777" w:rsidR="00E65246" w:rsidRDefault="00E65246" w:rsidP="005A4065">
            <w:pPr>
              <w:jc w:val="both"/>
              <w:rPr>
                <w:b/>
                <w:sz w:val="16"/>
                <w:szCs w:val="16"/>
              </w:rPr>
            </w:pPr>
            <w:proofErr w:type="spellStart"/>
            <w:r>
              <w:rPr>
                <w:b/>
                <w:sz w:val="16"/>
                <w:szCs w:val="16"/>
              </w:rPr>
              <w:t>Teo</w:t>
            </w:r>
            <w:proofErr w:type="spellEnd"/>
          </w:p>
        </w:tc>
        <w:tc>
          <w:tcPr>
            <w:tcW w:w="540" w:type="dxa"/>
            <w:tcBorders>
              <w:top w:val="single" w:sz="4" w:space="0" w:color="auto"/>
              <w:left w:val="single" w:sz="4" w:space="0" w:color="auto"/>
              <w:bottom w:val="single" w:sz="4" w:space="0" w:color="auto"/>
              <w:right w:val="single" w:sz="4" w:space="0" w:color="auto"/>
            </w:tcBorders>
            <w:hideMark/>
          </w:tcPr>
          <w:p w14:paraId="239BA35C" w14:textId="77777777" w:rsidR="00E65246" w:rsidRDefault="00E65246" w:rsidP="005A4065">
            <w:pPr>
              <w:jc w:val="both"/>
              <w:rPr>
                <w:b/>
                <w:sz w:val="16"/>
                <w:szCs w:val="16"/>
              </w:rPr>
            </w:pPr>
            <w:r>
              <w:rPr>
                <w:b/>
                <w:sz w:val="16"/>
                <w:szCs w:val="16"/>
              </w:rPr>
              <w:t>DF</w:t>
            </w:r>
          </w:p>
        </w:tc>
        <w:tc>
          <w:tcPr>
            <w:tcW w:w="2880" w:type="dxa"/>
            <w:tcBorders>
              <w:top w:val="single" w:sz="4" w:space="0" w:color="auto"/>
              <w:left w:val="single" w:sz="4" w:space="0" w:color="auto"/>
              <w:bottom w:val="single" w:sz="4" w:space="0" w:color="auto"/>
              <w:right w:val="single" w:sz="4" w:space="0" w:color="auto"/>
            </w:tcBorders>
          </w:tcPr>
          <w:p w14:paraId="24D6C0B6" w14:textId="77777777" w:rsidR="00E65246"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5DABDA1C" w14:textId="77777777" w:rsidR="00E65246" w:rsidRDefault="00E65246" w:rsidP="005A4065">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24DB55C4" w14:textId="77777777" w:rsidR="00E65246" w:rsidRDefault="00E65246" w:rsidP="005A4065">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0D7601C5" w14:textId="77777777" w:rsidR="00E65246" w:rsidRDefault="00E65246" w:rsidP="005A4065">
            <w:pPr>
              <w:jc w:val="both"/>
              <w:rPr>
                <w:sz w:val="16"/>
                <w:szCs w:val="16"/>
              </w:rPr>
            </w:pPr>
          </w:p>
        </w:tc>
      </w:tr>
      <w:tr w:rsidR="00E65246" w14:paraId="5D8F6630"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2CE019F0" w14:textId="77777777" w:rsidR="00E65246" w:rsidRDefault="00E65246" w:rsidP="005A4065">
            <w:pPr>
              <w:jc w:val="both"/>
              <w:rPr>
                <w:sz w:val="16"/>
                <w:szCs w:val="16"/>
              </w:rPr>
            </w:pPr>
            <w:r>
              <w:rPr>
                <w:sz w:val="16"/>
                <w:szCs w:val="16"/>
              </w:rPr>
              <w:t>UZM4214</w:t>
            </w:r>
          </w:p>
        </w:tc>
        <w:tc>
          <w:tcPr>
            <w:tcW w:w="540" w:type="dxa"/>
            <w:tcBorders>
              <w:top w:val="single" w:sz="4" w:space="0" w:color="auto"/>
              <w:left w:val="single" w:sz="4" w:space="0" w:color="auto"/>
              <w:bottom w:val="single" w:sz="4" w:space="0" w:color="auto"/>
              <w:right w:val="single" w:sz="4" w:space="0" w:color="auto"/>
            </w:tcBorders>
            <w:hideMark/>
          </w:tcPr>
          <w:p w14:paraId="2C4FD41F" w14:textId="77777777" w:rsidR="00E65246" w:rsidRDefault="00E65246" w:rsidP="005A4065">
            <w:pPr>
              <w:jc w:val="both"/>
              <w:rPr>
                <w:sz w:val="16"/>
                <w:szCs w:val="16"/>
              </w:rPr>
            </w:pPr>
            <w:r>
              <w:rPr>
                <w:sz w:val="16"/>
                <w:szCs w:val="16"/>
              </w:rPr>
              <w:t>5</w:t>
            </w:r>
          </w:p>
        </w:tc>
        <w:tc>
          <w:tcPr>
            <w:tcW w:w="540" w:type="dxa"/>
            <w:tcBorders>
              <w:top w:val="single" w:sz="4" w:space="0" w:color="auto"/>
              <w:left w:val="single" w:sz="4" w:space="0" w:color="auto"/>
              <w:bottom w:val="single" w:sz="4" w:space="0" w:color="auto"/>
              <w:right w:val="single" w:sz="4" w:space="0" w:color="auto"/>
            </w:tcBorders>
            <w:hideMark/>
          </w:tcPr>
          <w:p w14:paraId="0D898221" w14:textId="77777777" w:rsidR="00E65246" w:rsidRDefault="00E65246" w:rsidP="005A4065">
            <w:pPr>
              <w:jc w:val="both"/>
              <w:rPr>
                <w:sz w:val="16"/>
                <w:szCs w:val="16"/>
              </w:rPr>
            </w:pPr>
            <w:r>
              <w:rPr>
                <w:sz w:val="16"/>
                <w:szCs w:val="16"/>
              </w:rPr>
              <w:t>3</w:t>
            </w:r>
          </w:p>
        </w:tc>
        <w:tc>
          <w:tcPr>
            <w:tcW w:w="2880" w:type="dxa"/>
            <w:tcBorders>
              <w:top w:val="single" w:sz="4" w:space="0" w:color="auto"/>
              <w:left w:val="single" w:sz="4" w:space="0" w:color="auto"/>
              <w:bottom w:val="single" w:sz="4" w:space="0" w:color="auto"/>
              <w:right w:val="single" w:sz="4" w:space="0" w:color="auto"/>
            </w:tcBorders>
            <w:hideMark/>
          </w:tcPr>
          <w:p w14:paraId="6F51EFCC" w14:textId="77777777" w:rsidR="00E65246" w:rsidRDefault="00E65246" w:rsidP="005A4065">
            <w:pPr>
              <w:rPr>
                <w:sz w:val="20"/>
                <w:szCs w:val="20"/>
              </w:rPr>
            </w:pPr>
            <w:r>
              <w:rPr>
                <w:sz w:val="20"/>
                <w:szCs w:val="20"/>
              </w:rPr>
              <w:t xml:space="preserve">Dr. </w:t>
            </w:r>
            <w:proofErr w:type="spellStart"/>
            <w:r>
              <w:rPr>
                <w:sz w:val="20"/>
                <w:szCs w:val="20"/>
              </w:rPr>
              <w:t>Öğr.Üyesi</w:t>
            </w:r>
            <w:proofErr w:type="spellEnd"/>
            <w:r>
              <w:rPr>
                <w:sz w:val="20"/>
                <w:szCs w:val="20"/>
              </w:rPr>
              <w:t xml:space="preserve"> Nazım KIZILDAĞ</w:t>
            </w:r>
          </w:p>
          <w:p w14:paraId="35694DB6" w14:textId="77777777" w:rsidR="00E65246" w:rsidRDefault="00E65246" w:rsidP="005A4065">
            <w:proofErr w:type="spellStart"/>
            <w:r>
              <w:rPr>
                <w:sz w:val="20"/>
                <w:szCs w:val="20"/>
              </w:rPr>
              <w:t>Doç.Dr</w:t>
            </w:r>
            <w:proofErr w:type="spellEnd"/>
            <w:r>
              <w:rPr>
                <w:sz w:val="20"/>
                <w:szCs w:val="20"/>
              </w:rPr>
              <w:t>. Mehmet Nuri KOÇAK</w:t>
            </w:r>
          </w:p>
        </w:tc>
        <w:tc>
          <w:tcPr>
            <w:tcW w:w="1080" w:type="dxa"/>
            <w:tcBorders>
              <w:top w:val="single" w:sz="4" w:space="0" w:color="auto"/>
              <w:left w:val="single" w:sz="4" w:space="0" w:color="auto"/>
              <w:bottom w:val="single" w:sz="4" w:space="0" w:color="auto"/>
              <w:right w:val="single" w:sz="4" w:space="0" w:color="auto"/>
            </w:tcBorders>
            <w:hideMark/>
          </w:tcPr>
          <w:p w14:paraId="23D70879" w14:textId="77777777" w:rsidR="00E65246" w:rsidRDefault="00E65246" w:rsidP="005A4065">
            <w:pPr>
              <w:jc w:val="both"/>
              <w:rPr>
                <w:sz w:val="16"/>
                <w:szCs w:val="16"/>
              </w:rPr>
            </w:pPr>
            <w:r>
              <w:rPr>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14:paraId="0B6CDD22" w14:textId="77777777" w:rsidR="00E65246" w:rsidRDefault="00E65246" w:rsidP="005A4065">
            <w:pPr>
              <w:jc w:val="both"/>
              <w:rPr>
                <w:sz w:val="16"/>
                <w:szCs w:val="16"/>
              </w:rPr>
            </w:pPr>
            <w:r>
              <w:rPr>
                <w:sz w:val="16"/>
                <w:szCs w:val="16"/>
              </w:rPr>
              <w:t>08.00-12.00</w:t>
            </w:r>
          </w:p>
          <w:p w14:paraId="6A6C064A" w14:textId="77777777" w:rsidR="00E65246" w:rsidRDefault="00E65246" w:rsidP="005A4065">
            <w:pPr>
              <w:jc w:val="both"/>
              <w:rPr>
                <w:sz w:val="16"/>
                <w:szCs w:val="16"/>
              </w:rPr>
            </w:pPr>
            <w:r>
              <w:rPr>
                <w:sz w:val="16"/>
                <w:szCs w:val="16"/>
              </w:rPr>
              <w:t>13.00-17.00</w:t>
            </w:r>
          </w:p>
        </w:tc>
        <w:tc>
          <w:tcPr>
            <w:tcW w:w="1980" w:type="dxa"/>
            <w:tcBorders>
              <w:top w:val="single" w:sz="4" w:space="0" w:color="auto"/>
              <w:left w:val="single" w:sz="4" w:space="0" w:color="auto"/>
              <w:bottom w:val="single" w:sz="4" w:space="0" w:color="auto"/>
              <w:right w:val="single" w:sz="4" w:space="0" w:color="auto"/>
            </w:tcBorders>
            <w:hideMark/>
          </w:tcPr>
          <w:p w14:paraId="4D3A33C7" w14:textId="77777777" w:rsidR="00E65246" w:rsidRDefault="00E65246" w:rsidP="005A4065">
            <w:pPr>
              <w:jc w:val="both"/>
              <w:rPr>
                <w:sz w:val="16"/>
                <w:szCs w:val="16"/>
              </w:rPr>
            </w:pPr>
            <w:r>
              <w:rPr>
                <w:sz w:val="16"/>
                <w:szCs w:val="16"/>
              </w:rPr>
              <w:t>Asistan Eğitim Odası</w:t>
            </w:r>
          </w:p>
          <w:p w14:paraId="4CE12C8A" w14:textId="77777777" w:rsidR="00E65246" w:rsidRDefault="00E65246" w:rsidP="005A4065">
            <w:pPr>
              <w:jc w:val="both"/>
              <w:rPr>
                <w:sz w:val="16"/>
                <w:szCs w:val="16"/>
              </w:rPr>
            </w:pPr>
            <w:r>
              <w:rPr>
                <w:sz w:val="16"/>
                <w:szCs w:val="16"/>
              </w:rPr>
              <w:t xml:space="preserve">Seminer Salonu </w:t>
            </w:r>
          </w:p>
          <w:p w14:paraId="75767C67" w14:textId="77777777" w:rsidR="00E65246" w:rsidRDefault="00E65246" w:rsidP="005A4065">
            <w:pPr>
              <w:jc w:val="both"/>
              <w:rPr>
                <w:sz w:val="16"/>
                <w:szCs w:val="16"/>
              </w:rPr>
            </w:pPr>
            <w:r>
              <w:rPr>
                <w:sz w:val="16"/>
                <w:szCs w:val="16"/>
              </w:rPr>
              <w:t>EEG Odası, EMG Odası</w:t>
            </w:r>
          </w:p>
        </w:tc>
      </w:tr>
      <w:tr w:rsidR="00E65246" w14:paraId="41DFD061"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6150397E" w14:textId="77777777" w:rsidR="00E65246" w:rsidRDefault="00E65246" w:rsidP="005A4065">
            <w:pPr>
              <w:rPr>
                <w:sz w:val="16"/>
                <w:szCs w:val="16"/>
              </w:rPr>
            </w:pPr>
            <w:r>
              <w:rPr>
                <w:sz w:val="16"/>
                <w:szCs w:val="16"/>
              </w:rPr>
              <w:t>UZM4214</w:t>
            </w:r>
          </w:p>
        </w:tc>
        <w:tc>
          <w:tcPr>
            <w:tcW w:w="540" w:type="dxa"/>
            <w:tcBorders>
              <w:top w:val="single" w:sz="4" w:space="0" w:color="auto"/>
              <w:left w:val="single" w:sz="4" w:space="0" w:color="auto"/>
              <w:bottom w:val="single" w:sz="4" w:space="0" w:color="auto"/>
              <w:right w:val="single" w:sz="4" w:space="0" w:color="auto"/>
            </w:tcBorders>
            <w:hideMark/>
          </w:tcPr>
          <w:p w14:paraId="5DBA92DA" w14:textId="77777777" w:rsidR="00E65246" w:rsidRDefault="00E65246" w:rsidP="005A4065">
            <w:pPr>
              <w:jc w:val="both"/>
              <w:rPr>
                <w:sz w:val="16"/>
                <w:szCs w:val="16"/>
              </w:rPr>
            </w:pPr>
            <w:r>
              <w:rPr>
                <w:sz w:val="16"/>
                <w:szCs w:val="16"/>
              </w:rPr>
              <w:t>4</w:t>
            </w:r>
          </w:p>
          <w:p w14:paraId="59A0AD9B" w14:textId="77777777" w:rsidR="00E65246" w:rsidRDefault="00E65246" w:rsidP="005A4065">
            <w:pPr>
              <w:jc w:val="both"/>
              <w:rPr>
                <w:sz w:val="16"/>
                <w:szCs w:val="16"/>
              </w:rPr>
            </w:pPr>
          </w:p>
          <w:p w14:paraId="0430E92E" w14:textId="77777777" w:rsidR="00E65246" w:rsidRDefault="00E65246" w:rsidP="005A4065">
            <w:pPr>
              <w:jc w:val="both"/>
              <w:rPr>
                <w:sz w:val="16"/>
                <w:szCs w:val="16"/>
              </w:rPr>
            </w:pPr>
            <w:r>
              <w:rPr>
                <w:sz w:val="16"/>
                <w:szCs w:val="16"/>
              </w:rPr>
              <w:t>1</w:t>
            </w:r>
          </w:p>
        </w:tc>
        <w:tc>
          <w:tcPr>
            <w:tcW w:w="540" w:type="dxa"/>
            <w:tcBorders>
              <w:top w:val="single" w:sz="4" w:space="0" w:color="auto"/>
              <w:left w:val="single" w:sz="4" w:space="0" w:color="auto"/>
              <w:bottom w:val="single" w:sz="4" w:space="0" w:color="auto"/>
              <w:right w:val="single" w:sz="4" w:space="0" w:color="auto"/>
            </w:tcBorders>
            <w:hideMark/>
          </w:tcPr>
          <w:p w14:paraId="636E4354" w14:textId="77777777" w:rsidR="00E65246" w:rsidRDefault="00E65246" w:rsidP="005A4065">
            <w:pPr>
              <w:jc w:val="both"/>
              <w:rPr>
                <w:sz w:val="16"/>
                <w:szCs w:val="16"/>
              </w:rPr>
            </w:pPr>
            <w:r>
              <w:rPr>
                <w:sz w:val="16"/>
                <w:szCs w:val="16"/>
              </w:rPr>
              <w:t>2</w:t>
            </w:r>
          </w:p>
          <w:p w14:paraId="1819E182" w14:textId="77777777" w:rsidR="00E65246" w:rsidRDefault="00E65246" w:rsidP="005A4065">
            <w:pPr>
              <w:jc w:val="both"/>
              <w:rPr>
                <w:sz w:val="16"/>
                <w:szCs w:val="16"/>
              </w:rPr>
            </w:pPr>
          </w:p>
          <w:p w14:paraId="33ECF299" w14:textId="77777777" w:rsidR="00E65246" w:rsidRDefault="00E65246" w:rsidP="005A4065">
            <w:pPr>
              <w:jc w:val="both"/>
              <w:rPr>
                <w:sz w:val="16"/>
                <w:szCs w:val="16"/>
              </w:rPr>
            </w:pPr>
            <w:r>
              <w:rPr>
                <w:sz w:val="16"/>
                <w:szCs w:val="16"/>
              </w:rPr>
              <w:t>1</w:t>
            </w:r>
          </w:p>
        </w:tc>
        <w:tc>
          <w:tcPr>
            <w:tcW w:w="2880" w:type="dxa"/>
            <w:tcBorders>
              <w:top w:val="single" w:sz="4" w:space="0" w:color="auto"/>
              <w:left w:val="single" w:sz="4" w:space="0" w:color="auto"/>
              <w:bottom w:val="single" w:sz="4" w:space="0" w:color="auto"/>
              <w:right w:val="single" w:sz="4" w:space="0" w:color="auto"/>
            </w:tcBorders>
            <w:hideMark/>
          </w:tcPr>
          <w:p w14:paraId="24239E2B" w14:textId="77777777" w:rsidR="00E65246" w:rsidRDefault="00E65246" w:rsidP="005A4065">
            <w:pPr>
              <w:rPr>
                <w:sz w:val="20"/>
                <w:szCs w:val="20"/>
              </w:rPr>
            </w:pPr>
            <w:proofErr w:type="spellStart"/>
            <w:r>
              <w:rPr>
                <w:sz w:val="20"/>
                <w:szCs w:val="20"/>
              </w:rPr>
              <w:t>Doç.Dr</w:t>
            </w:r>
            <w:proofErr w:type="spellEnd"/>
            <w:r>
              <w:rPr>
                <w:sz w:val="20"/>
                <w:szCs w:val="20"/>
              </w:rPr>
              <w:t>. Mustafa CEYLAN</w:t>
            </w:r>
          </w:p>
          <w:p w14:paraId="05778F26" w14:textId="77777777" w:rsidR="00E65246" w:rsidRDefault="00E65246" w:rsidP="005A4065">
            <w:proofErr w:type="spellStart"/>
            <w:r>
              <w:rPr>
                <w:sz w:val="20"/>
                <w:szCs w:val="20"/>
              </w:rPr>
              <w:t>Doç.Dr</w:t>
            </w:r>
            <w:proofErr w:type="spellEnd"/>
            <w:r>
              <w:rPr>
                <w:sz w:val="20"/>
                <w:szCs w:val="20"/>
              </w:rPr>
              <w:t>. Recep YEVGİ</w:t>
            </w:r>
          </w:p>
        </w:tc>
        <w:tc>
          <w:tcPr>
            <w:tcW w:w="1080" w:type="dxa"/>
            <w:tcBorders>
              <w:top w:val="single" w:sz="4" w:space="0" w:color="auto"/>
              <w:left w:val="single" w:sz="4" w:space="0" w:color="auto"/>
              <w:bottom w:val="single" w:sz="4" w:space="0" w:color="auto"/>
              <w:right w:val="single" w:sz="4" w:space="0" w:color="auto"/>
            </w:tcBorders>
            <w:hideMark/>
          </w:tcPr>
          <w:p w14:paraId="56BB48C5" w14:textId="77777777" w:rsidR="00E65246" w:rsidRDefault="00E65246" w:rsidP="005A4065">
            <w:pPr>
              <w:jc w:val="both"/>
              <w:rPr>
                <w:sz w:val="16"/>
                <w:szCs w:val="16"/>
              </w:rPr>
            </w:pPr>
            <w:r>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14:paraId="69E38E99" w14:textId="77777777" w:rsidR="00E65246" w:rsidRDefault="00E65246" w:rsidP="005A4065">
            <w:pPr>
              <w:jc w:val="both"/>
              <w:rPr>
                <w:sz w:val="16"/>
                <w:szCs w:val="16"/>
              </w:rPr>
            </w:pPr>
            <w:r>
              <w:rPr>
                <w:sz w:val="16"/>
                <w:szCs w:val="16"/>
              </w:rPr>
              <w:t>08.00-12.00</w:t>
            </w:r>
          </w:p>
          <w:p w14:paraId="59E26609" w14:textId="77777777" w:rsidR="00E65246" w:rsidRDefault="00E65246" w:rsidP="005A4065">
            <w:pPr>
              <w:jc w:val="both"/>
              <w:rPr>
                <w:sz w:val="16"/>
                <w:szCs w:val="16"/>
              </w:rPr>
            </w:pPr>
            <w:r>
              <w:rPr>
                <w:sz w:val="16"/>
                <w:szCs w:val="16"/>
              </w:rPr>
              <w:t>13.00-15.00</w:t>
            </w:r>
          </w:p>
          <w:p w14:paraId="5D715B08" w14:textId="77777777" w:rsidR="00E65246" w:rsidRDefault="00E65246" w:rsidP="005A4065">
            <w:pPr>
              <w:jc w:val="both"/>
              <w:rPr>
                <w:sz w:val="16"/>
                <w:szCs w:val="16"/>
              </w:rPr>
            </w:pPr>
            <w:r>
              <w:rPr>
                <w:sz w:val="16"/>
                <w:szCs w:val="16"/>
              </w:rPr>
              <w:t>15.00-17.00</w:t>
            </w:r>
          </w:p>
        </w:tc>
        <w:tc>
          <w:tcPr>
            <w:tcW w:w="1980" w:type="dxa"/>
            <w:tcBorders>
              <w:top w:val="single" w:sz="4" w:space="0" w:color="auto"/>
              <w:left w:val="single" w:sz="4" w:space="0" w:color="auto"/>
              <w:bottom w:val="single" w:sz="4" w:space="0" w:color="auto"/>
              <w:right w:val="single" w:sz="4" w:space="0" w:color="auto"/>
            </w:tcBorders>
            <w:hideMark/>
          </w:tcPr>
          <w:p w14:paraId="60BE3418" w14:textId="77777777" w:rsidR="00E65246" w:rsidRDefault="00E65246" w:rsidP="005A4065">
            <w:pPr>
              <w:jc w:val="both"/>
              <w:rPr>
                <w:sz w:val="16"/>
                <w:szCs w:val="16"/>
              </w:rPr>
            </w:pPr>
            <w:r>
              <w:rPr>
                <w:sz w:val="16"/>
                <w:szCs w:val="16"/>
              </w:rPr>
              <w:t>Asistan Eğitim Odası</w:t>
            </w:r>
          </w:p>
          <w:p w14:paraId="7BE17606" w14:textId="77777777" w:rsidR="00E65246" w:rsidRDefault="00E65246" w:rsidP="005A4065">
            <w:pPr>
              <w:jc w:val="both"/>
              <w:rPr>
                <w:sz w:val="16"/>
                <w:szCs w:val="16"/>
              </w:rPr>
            </w:pPr>
            <w:r>
              <w:rPr>
                <w:sz w:val="16"/>
                <w:szCs w:val="16"/>
              </w:rPr>
              <w:t xml:space="preserve">Seminer Salonu </w:t>
            </w:r>
          </w:p>
          <w:p w14:paraId="1379C74F" w14:textId="77777777" w:rsidR="00E65246" w:rsidRDefault="00E65246" w:rsidP="005A4065">
            <w:pPr>
              <w:jc w:val="both"/>
              <w:rPr>
                <w:sz w:val="16"/>
                <w:szCs w:val="16"/>
              </w:rPr>
            </w:pPr>
            <w:r>
              <w:rPr>
                <w:sz w:val="16"/>
                <w:szCs w:val="16"/>
              </w:rPr>
              <w:t>EEG Odası, EMG Odası</w:t>
            </w:r>
          </w:p>
        </w:tc>
      </w:tr>
      <w:tr w:rsidR="00E65246" w14:paraId="4B566F90"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4249F94C" w14:textId="77777777" w:rsidR="00E65246" w:rsidRDefault="00E65246" w:rsidP="005A4065">
            <w:pPr>
              <w:rPr>
                <w:sz w:val="16"/>
                <w:szCs w:val="16"/>
              </w:rPr>
            </w:pPr>
            <w:r>
              <w:rPr>
                <w:sz w:val="16"/>
                <w:szCs w:val="16"/>
              </w:rPr>
              <w:t>UZM4214</w:t>
            </w:r>
          </w:p>
        </w:tc>
        <w:tc>
          <w:tcPr>
            <w:tcW w:w="540" w:type="dxa"/>
            <w:tcBorders>
              <w:top w:val="single" w:sz="4" w:space="0" w:color="auto"/>
              <w:left w:val="single" w:sz="4" w:space="0" w:color="auto"/>
              <w:bottom w:val="single" w:sz="4" w:space="0" w:color="auto"/>
              <w:right w:val="single" w:sz="4" w:space="0" w:color="auto"/>
            </w:tcBorders>
            <w:hideMark/>
          </w:tcPr>
          <w:p w14:paraId="2AEDAD34" w14:textId="77777777" w:rsidR="00E65246" w:rsidRDefault="00E65246" w:rsidP="005A4065">
            <w:pPr>
              <w:jc w:val="both"/>
              <w:rPr>
                <w:sz w:val="16"/>
                <w:szCs w:val="16"/>
              </w:rPr>
            </w:pPr>
            <w:r>
              <w:rPr>
                <w:sz w:val="16"/>
                <w:szCs w:val="16"/>
              </w:rPr>
              <w:t>5</w:t>
            </w:r>
          </w:p>
          <w:p w14:paraId="7B1A8080" w14:textId="77777777" w:rsidR="00E65246" w:rsidRDefault="00E65246" w:rsidP="005A4065">
            <w:pPr>
              <w:jc w:val="both"/>
              <w:rPr>
                <w:sz w:val="16"/>
                <w:szCs w:val="16"/>
              </w:rPr>
            </w:pPr>
          </w:p>
          <w:p w14:paraId="42C09BD2" w14:textId="77777777" w:rsidR="00E65246" w:rsidRDefault="00E65246" w:rsidP="005A4065">
            <w:pPr>
              <w:jc w:val="both"/>
              <w:rPr>
                <w:sz w:val="16"/>
                <w:szCs w:val="16"/>
              </w:rPr>
            </w:pPr>
          </w:p>
        </w:tc>
        <w:tc>
          <w:tcPr>
            <w:tcW w:w="540" w:type="dxa"/>
            <w:tcBorders>
              <w:top w:val="single" w:sz="4" w:space="0" w:color="auto"/>
              <w:left w:val="single" w:sz="4" w:space="0" w:color="auto"/>
              <w:bottom w:val="single" w:sz="4" w:space="0" w:color="auto"/>
              <w:right w:val="single" w:sz="4" w:space="0" w:color="auto"/>
            </w:tcBorders>
            <w:hideMark/>
          </w:tcPr>
          <w:p w14:paraId="7226A1BA" w14:textId="77777777" w:rsidR="00E65246" w:rsidRDefault="00E65246" w:rsidP="005A4065">
            <w:pPr>
              <w:jc w:val="both"/>
              <w:rPr>
                <w:sz w:val="16"/>
                <w:szCs w:val="16"/>
              </w:rPr>
            </w:pPr>
            <w:r>
              <w:rPr>
                <w:sz w:val="16"/>
                <w:szCs w:val="16"/>
              </w:rPr>
              <w:t>3</w:t>
            </w:r>
          </w:p>
          <w:p w14:paraId="4F173FA0" w14:textId="77777777" w:rsidR="00E65246" w:rsidRDefault="00E65246" w:rsidP="005A4065">
            <w:pPr>
              <w:jc w:val="both"/>
              <w:rPr>
                <w:sz w:val="16"/>
                <w:szCs w:val="16"/>
              </w:rPr>
            </w:pPr>
          </w:p>
          <w:p w14:paraId="49F0BC0F" w14:textId="77777777" w:rsidR="00E65246" w:rsidRDefault="00E65246" w:rsidP="005A4065">
            <w:pPr>
              <w:jc w:val="both"/>
              <w:rPr>
                <w:sz w:val="16"/>
                <w:szCs w:val="16"/>
              </w:rPr>
            </w:pPr>
          </w:p>
        </w:tc>
        <w:tc>
          <w:tcPr>
            <w:tcW w:w="2880" w:type="dxa"/>
            <w:tcBorders>
              <w:top w:val="single" w:sz="4" w:space="0" w:color="auto"/>
              <w:left w:val="single" w:sz="4" w:space="0" w:color="auto"/>
              <w:bottom w:val="single" w:sz="4" w:space="0" w:color="auto"/>
              <w:right w:val="single" w:sz="4" w:space="0" w:color="auto"/>
            </w:tcBorders>
            <w:hideMark/>
          </w:tcPr>
          <w:p w14:paraId="336B6A9C" w14:textId="77777777" w:rsidR="00E65246" w:rsidRDefault="00E65246" w:rsidP="005A4065">
            <w:pPr>
              <w:rPr>
                <w:sz w:val="20"/>
                <w:szCs w:val="20"/>
              </w:rPr>
            </w:pPr>
            <w:proofErr w:type="spellStart"/>
            <w:r>
              <w:rPr>
                <w:sz w:val="20"/>
                <w:szCs w:val="20"/>
              </w:rPr>
              <w:t>Doç.Dr</w:t>
            </w:r>
            <w:proofErr w:type="spellEnd"/>
            <w:r>
              <w:rPr>
                <w:sz w:val="20"/>
                <w:szCs w:val="20"/>
              </w:rPr>
              <w:t xml:space="preserve">. Fatma ŞİMŞEK </w:t>
            </w:r>
          </w:p>
          <w:p w14:paraId="3AE5B060" w14:textId="77777777" w:rsidR="00E65246" w:rsidRDefault="00E65246" w:rsidP="005A4065"/>
        </w:tc>
        <w:tc>
          <w:tcPr>
            <w:tcW w:w="1080" w:type="dxa"/>
            <w:tcBorders>
              <w:top w:val="single" w:sz="4" w:space="0" w:color="auto"/>
              <w:left w:val="single" w:sz="4" w:space="0" w:color="auto"/>
              <w:bottom w:val="single" w:sz="4" w:space="0" w:color="auto"/>
              <w:right w:val="single" w:sz="4" w:space="0" w:color="auto"/>
            </w:tcBorders>
            <w:hideMark/>
          </w:tcPr>
          <w:p w14:paraId="18AC1437" w14:textId="77777777" w:rsidR="00E65246" w:rsidRDefault="00E65246" w:rsidP="005A4065">
            <w:pPr>
              <w:jc w:val="both"/>
              <w:rPr>
                <w:sz w:val="16"/>
                <w:szCs w:val="16"/>
              </w:rPr>
            </w:pPr>
            <w:r>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14:paraId="1C904472" w14:textId="77777777" w:rsidR="00E65246" w:rsidRDefault="00E65246" w:rsidP="005A4065">
            <w:pPr>
              <w:jc w:val="both"/>
              <w:rPr>
                <w:sz w:val="16"/>
                <w:szCs w:val="16"/>
              </w:rPr>
            </w:pPr>
            <w:r>
              <w:rPr>
                <w:sz w:val="16"/>
                <w:szCs w:val="16"/>
              </w:rPr>
              <w:t>08.00-12.00</w:t>
            </w:r>
          </w:p>
          <w:p w14:paraId="659E814F" w14:textId="77777777" w:rsidR="00E65246" w:rsidRDefault="00E65246" w:rsidP="005A4065">
            <w:pPr>
              <w:jc w:val="both"/>
              <w:rPr>
                <w:sz w:val="16"/>
                <w:szCs w:val="16"/>
              </w:rPr>
            </w:pPr>
            <w:r>
              <w:rPr>
                <w:sz w:val="16"/>
                <w:szCs w:val="16"/>
              </w:rPr>
              <w:t>13.00-17.00</w:t>
            </w:r>
          </w:p>
          <w:p w14:paraId="0CD3A0E0" w14:textId="77777777" w:rsidR="00E65246" w:rsidRDefault="00E65246" w:rsidP="005A4065">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hideMark/>
          </w:tcPr>
          <w:p w14:paraId="2DCF5771" w14:textId="77777777" w:rsidR="00E65246" w:rsidRDefault="00E65246" w:rsidP="005A4065">
            <w:pPr>
              <w:jc w:val="both"/>
              <w:rPr>
                <w:sz w:val="16"/>
                <w:szCs w:val="16"/>
              </w:rPr>
            </w:pPr>
            <w:r>
              <w:rPr>
                <w:sz w:val="16"/>
                <w:szCs w:val="16"/>
              </w:rPr>
              <w:t>Asistan Eğitim Odası</w:t>
            </w:r>
          </w:p>
          <w:p w14:paraId="065A4805" w14:textId="77777777" w:rsidR="00E65246" w:rsidRDefault="00E65246" w:rsidP="005A4065">
            <w:pPr>
              <w:jc w:val="both"/>
              <w:rPr>
                <w:sz w:val="16"/>
                <w:szCs w:val="16"/>
              </w:rPr>
            </w:pPr>
            <w:r>
              <w:rPr>
                <w:sz w:val="16"/>
                <w:szCs w:val="16"/>
              </w:rPr>
              <w:t xml:space="preserve">Seminer Salonu </w:t>
            </w:r>
          </w:p>
          <w:p w14:paraId="5089A39C" w14:textId="77777777" w:rsidR="00E65246" w:rsidRDefault="00E65246" w:rsidP="005A4065">
            <w:pPr>
              <w:jc w:val="both"/>
              <w:rPr>
                <w:sz w:val="16"/>
                <w:szCs w:val="16"/>
              </w:rPr>
            </w:pPr>
            <w:r>
              <w:rPr>
                <w:sz w:val="16"/>
                <w:szCs w:val="16"/>
              </w:rPr>
              <w:t>EEG Odası, EMG Odası</w:t>
            </w:r>
          </w:p>
        </w:tc>
      </w:tr>
      <w:tr w:rsidR="00E65246" w14:paraId="65F660CB" w14:textId="77777777" w:rsidTr="005A4065">
        <w:trPr>
          <w:trHeight w:val="598"/>
        </w:trPr>
        <w:tc>
          <w:tcPr>
            <w:tcW w:w="1260" w:type="dxa"/>
            <w:tcBorders>
              <w:top w:val="single" w:sz="4" w:space="0" w:color="auto"/>
              <w:left w:val="single" w:sz="4" w:space="0" w:color="auto"/>
              <w:bottom w:val="single" w:sz="4" w:space="0" w:color="auto"/>
              <w:right w:val="single" w:sz="4" w:space="0" w:color="auto"/>
            </w:tcBorders>
            <w:hideMark/>
          </w:tcPr>
          <w:p w14:paraId="4E02C3A0" w14:textId="77777777" w:rsidR="00E65246" w:rsidRDefault="00E65246" w:rsidP="005A4065">
            <w:pPr>
              <w:rPr>
                <w:sz w:val="16"/>
                <w:szCs w:val="16"/>
              </w:rPr>
            </w:pPr>
            <w:r>
              <w:rPr>
                <w:sz w:val="16"/>
                <w:szCs w:val="16"/>
              </w:rPr>
              <w:t>UZM4214</w:t>
            </w:r>
          </w:p>
        </w:tc>
        <w:tc>
          <w:tcPr>
            <w:tcW w:w="540" w:type="dxa"/>
            <w:tcBorders>
              <w:top w:val="single" w:sz="4" w:space="0" w:color="auto"/>
              <w:left w:val="single" w:sz="4" w:space="0" w:color="auto"/>
              <w:bottom w:val="single" w:sz="4" w:space="0" w:color="auto"/>
              <w:right w:val="single" w:sz="4" w:space="0" w:color="auto"/>
            </w:tcBorders>
            <w:hideMark/>
          </w:tcPr>
          <w:p w14:paraId="5B17A292" w14:textId="77777777" w:rsidR="00E65246" w:rsidRDefault="00E65246" w:rsidP="005A4065">
            <w:pPr>
              <w:jc w:val="both"/>
              <w:rPr>
                <w:sz w:val="16"/>
                <w:szCs w:val="16"/>
              </w:rPr>
            </w:pPr>
            <w:r>
              <w:rPr>
                <w:sz w:val="16"/>
                <w:szCs w:val="16"/>
              </w:rPr>
              <w:t>1</w:t>
            </w:r>
          </w:p>
          <w:p w14:paraId="34C4A5E3" w14:textId="77777777" w:rsidR="00E65246" w:rsidRDefault="00E65246" w:rsidP="005A4065">
            <w:pPr>
              <w:jc w:val="both"/>
              <w:rPr>
                <w:sz w:val="16"/>
                <w:szCs w:val="16"/>
              </w:rPr>
            </w:pPr>
            <w:r>
              <w:rPr>
                <w:sz w:val="16"/>
                <w:szCs w:val="16"/>
              </w:rPr>
              <w:t>4</w:t>
            </w:r>
          </w:p>
        </w:tc>
        <w:tc>
          <w:tcPr>
            <w:tcW w:w="540" w:type="dxa"/>
            <w:tcBorders>
              <w:top w:val="single" w:sz="4" w:space="0" w:color="auto"/>
              <w:left w:val="single" w:sz="4" w:space="0" w:color="auto"/>
              <w:bottom w:val="single" w:sz="4" w:space="0" w:color="auto"/>
              <w:right w:val="single" w:sz="4" w:space="0" w:color="auto"/>
            </w:tcBorders>
            <w:hideMark/>
          </w:tcPr>
          <w:p w14:paraId="771CD00D" w14:textId="77777777" w:rsidR="00E65246" w:rsidRDefault="00E65246" w:rsidP="005A4065">
            <w:pPr>
              <w:jc w:val="both"/>
              <w:rPr>
                <w:sz w:val="16"/>
                <w:szCs w:val="16"/>
              </w:rPr>
            </w:pPr>
            <w:r>
              <w:rPr>
                <w:sz w:val="16"/>
                <w:szCs w:val="16"/>
              </w:rPr>
              <w:t>1</w:t>
            </w:r>
          </w:p>
          <w:p w14:paraId="276673B7" w14:textId="77777777" w:rsidR="00E65246" w:rsidRDefault="00E65246" w:rsidP="005A4065">
            <w:pPr>
              <w:jc w:val="both"/>
              <w:rPr>
                <w:sz w:val="16"/>
                <w:szCs w:val="16"/>
              </w:rPr>
            </w:pPr>
            <w:r>
              <w:rPr>
                <w:sz w:val="16"/>
                <w:szCs w:val="16"/>
              </w:rPr>
              <w:t>2</w:t>
            </w:r>
          </w:p>
        </w:tc>
        <w:tc>
          <w:tcPr>
            <w:tcW w:w="2880" w:type="dxa"/>
            <w:tcBorders>
              <w:top w:val="single" w:sz="4" w:space="0" w:color="auto"/>
              <w:left w:val="single" w:sz="4" w:space="0" w:color="auto"/>
              <w:bottom w:val="single" w:sz="4" w:space="0" w:color="auto"/>
              <w:right w:val="single" w:sz="4" w:space="0" w:color="auto"/>
            </w:tcBorders>
            <w:hideMark/>
          </w:tcPr>
          <w:p w14:paraId="20720A06" w14:textId="77777777" w:rsidR="00E65246" w:rsidRDefault="00E65246" w:rsidP="005A4065">
            <w:pPr>
              <w:rPr>
                <w:sz w:val="20"/>
                <w:szCs w:val="20"/>
              </w:rPr>
            </w:pPr>
            <w:proofErr w:type="spellStart"/>
            <w:r>
              <w:rPr>
                <w:sz w:val="20"/>
                <w:szCs w:val="20"/>
              </w:rPr>
              <w:t>Doç.Dr</w:t>
            </w:r>
            <w:proofErr w:type="spellEnd"/>
            <w:r>
              <w:rPr>
                <w:sz w:val="20"/>
                <w:szCs w:val="20"/>
              </w:rPr>
              <w:t>. Nuray BİLGE</w:t>
            </w:r>
          </w:p>
          <w:p w14:paraId="51F75A27" w14:textId="77777777" w:rsidR="00E65246" w:rsidRDefault="00E65246" w:rsidP="005A4065">
            <w:proofErr w:type="spellStart"/>
            <w:r>
              <w:rPr>
                <w:sz w:val="20"/>
                <w:szCs w:val="20"/>
              </w:rPr>
              <w:t>Doç.Dr</w:t>
            </w:r>
            <w:proofErr w:type="spellEnd"/>
            <w:r>
              <w:rPr>
                <w:sz w:val="20"/>
                <w:szCs w:val="20"/>
              </w:rPr>
              <w:t>. Recep YEVGİ</w:t>
            </w:r>
          </w:p>
        </w:tc>
        <w:tc>
          <w:tcPr>
            <w:tcW w:w="1080" w:type="dxa"/>
            <w:tcBorders>
              <w:top w:val="single" w:sz="4" w:space="0" w:color="auto"/>
              <w:left w:val="single" w:sz="4" w:space="0" w:color="auto"/>
              <w:bottom w:val="single" w:sz="4" w:space="0" w:color="auto"/>
              <w:right w:val="single" w:sz="4" w:space="0" w:color="auto"/>
            </w:tcBorders>
            <w:hideMark/>
          </w:tcPr>
          <w:p w14:paraId="194A5912" w14:textId="77777777" w:rsidR="00E65246" w:rsidRDefault="00E65246" w:rsidP="005A4065">
            <w:pPr>
              <w:jc w:val="both"/>
              <w:rPr>
                <w:sz w:val="16"/>
                <w:szCs w:val="16"/>
              </w:rPr>
            </w:pPr>
            <w:r>
              <w:rPr>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14:paraId="5447C547" w14:textId="77777777" w:rsidR="00E65246" w:rsidRDefault="00E65246" w:rsidP="005A4065">
            <w:pPr>
              <w:jc w:val="both"/>
              <w:rPr>
                <w:sz w:val="16"/>
                <w:szCs w:val="16"/>
              </w:rPr>
            </w:pPr>
            <w:r>
              <w:rPr>
                <w:sz w:val="16"/>
                <w:szCs w:val="16"/>
              </w:rPr>
              <w:t>08.00-10.00</w:t>
            </w:r>
          </w:p>
          <w:p w14:paraId="60682868" w14:textId="77777777" w:rsidR="00E65246" w:rsidRDefault="00E65246" w:rsidP="005A4065">
            <w:pPr>
              <w:jc w:val="both"/>
              <w:rPr>
                <w:sz w:val="16"/>
                <w:szCs w:val="16"/>
              </w:rPr>
            </w:pPr>
            <w:r>
              <w:rPr>
                <w:sz w:val="16"/>
                <w:szCs w:val="16"/>
              </w:rPr>
              <w:t>10.00-12.00</w:t>
            </w:r>
          </w:p>
          <w:p w14:paraId="16E3020A" w14:textId="77777777" w:rsidR="00E65246" w:rsidRDefault="00E65246" w:rsidP="005A4065">
            <w:pPr>
              <w:jc w:val="both"/>
              <w:rPr>
                <w:sz w:val="16"/>
                <w:szCs w:val="16"/>
              </w:rPr>
            </w:pPr>
            <w:r>
              <w:rPr>
                <w:sz w:val="16"/>
                <w:szCs w:val="16"/>
              </w:rPr>
              <w:t>13.00-17.00</w:t>
            </w:r>
          </w:p>
        </w:tc>
        <w:tc>
          <w:tcPr>
            <w:tcW w:w="1980" w:type="dxa"/>
            <w:tcBorders>
              <w:top w:val="single" w:sz="4" w:space="0" w:color="auto"/>
              <w:left w:val="single" w:sz="4" w:space="0" w:color="auto"/>
              <w:bottom w:val="single" w:sz="4" w:space="0" w:color="auto"/>
              <w:right w:val="single" w:sz="4" w:space="0" w:color="auto"/>
            </w:tcBorders>
            <w:hideMark/>
          </w:tcPr>
          <w:p w14:paraId="1DD1EE76" w14:textId="77777777" w:rsidR="00E65246" w:rsidRDefault="00E65246" w:rsidP="005A4065">
            <w:pPr>
              <w:jc w:val="both"/>
              <w:rPr>
                <w:sz w:val="16"/>
                <w:szCs w:val="16"/>
              </w:rPr>
            </w:pPr>
            <w:r>
              <w:rPr>
                <w:sz w:val="16"/>
                <w:szCs w:val="16"/>
              </w:rPr>
              <w:t>Asistan Eğitim Odası</w:t>
            </w:r>
          </w:p>
          <w:p w14:paraId="19B5DA85" w14:textId="77777777" w:rsidR="00E65246" w:rsidRDefault="00E65246" w:rsidP="005A4065">
            <w:pPr>
              <w:jc w:val="both"/>
              <w:rPr>
                <w:sz w:val="16"/>
                <w:szCs w:val="16"/>
              </w:rPr>
            </w:pPr>
            <w:r>
              <w:rPr>
                <w:sz w:val="16"/>
                <w:szCs w:val="16"/>
              </w:rPr>
              <w:t xml:space="preserve">Seminer Salonu </w:t>
            </w:r>
          </w:p>
          <w:p w14:paraId="708CD5E3" w14:textId="77777777" w:rsidR="00E65246" w:rsidRDefault="00E65246" w:rsidP="005A4065">
            <w:pPr>
              <w:jc w:val="both"/>
              <w:rPr>
                <w:sz w:val="16"/>
                <w:szCs w:val="16"/>
              </w:rPr>
            </w:pPr>
            <w:r>
              <w:rPr>
                <w:sz w:val="16"/>
                <w:szCs w:val="16"/>
              </w:rPr>
              <w:t xml:space="preserve">EEG </w:t>
            </w:r>
            <w:proofErr w:type="spellStart"/>
            <w:proofErr w:type="gramStart"/>
            <w:r>
              <w:rPr>
                <w:sz w:val="16"/>
                <w:szCs w:val="16"/>
              </w:rPr>
              <w:t>Odası,EMG</w:t>
            </w:r>
            <w:proofErr w:type="spellEnd"/>
            <w:proofErr w:type="gramEnd"/>
            <w:r>
              <w:rPr>
                <w:sz w:val="16"/>
                <w:szCs w:val="16"/>
              </w:rPr>
              <w:t xml:space="preserve"> Odası</w:t>
            </w:r>
          </w:p>
        </w:tc>
      </w:tr>
      <w:tr w:rsidR="00E65246" w14:paraId="7762FF60"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37EC4B5A" w14:textId="77777777" w:rsidR="00E65246" w:rsidRDefault="00E65246" w:rsidP="005A4065">
            <w:pPr>
              <w:rPr>
                <w:sz w:val="16"/>
                <w:szCs w:val="16"/>
              </w:rPr>
            </w:pPr>
            <w:r>
              <w:rPr>
                <w:sz w:val="16"/>
                <w:szCs w:val="16"/>
              </w:rPr>
              <w:t>UZM4214</w:t>
            </w:r>
          </w:p>
        </w:tc>
        <w:tc>
          <w:tcPr>
            <w:tcW w:w="540" w:type="dxa"/>
            <w:tcBorders>
              <w:top w:val="single" w:sz="4" w:space="0" w:color="auto"/>
              <w:left w:val="single" w:sz="4" w:space="0" w:color="auto"/>
              <w:bottom w:val="single" w:sz="4" w:space="0" w:color="auto"/>
              <w:right w:val="single" w:sz="4" w:space="0" w:color="auto"/>
            </w:tcBorders>
            <w:hideMark/>
          </w:tcPr>
          <w:p w14:paraId="7F137BFB" w14:textId="77777777" w:rsidR="00E65246" w:rsidRDefault="00E65246" w:rsidP="005A4065">
            <w:pPr>
              <w:jc w:val="both"/>
              <w:rPr>
                <w:sz w:val="16"/>
                <w:szCs w:val="16"/>
              </w:rPr>
            </w:pPr>
            <w:r>
              <w:rPr>
                <w:sz w:val="16"/>
                <w:szCs w:val="16"/>
              </w:rPr>
              <w:t>5</w:t>
            </w:r>
          </w:p>
        </w:tc>
        <w:tc>
          <w:tcPr>
            <w:tcW w:w="540" w:type="dxa"/>
            <w:tcBorders>
              <w:top w:val="single" w:sz="4" w:space="0" w:color="auto"/>
              <w:left w:val="single" w:sz="4" w:space="0" w:color="auto"/>
              <w:bottom w:val="single" w:sz="4" w:space="0" w:color="auto"/>
              <w:right w:val="single" w:sz="4" w:space="0" w:color="auto"/>
            </w:tcBorders>
            <w:hideMark/>
          </w:tcPr>
          <w:p w14:paraId="2988468B" w14:textId="77777777" w:rsidR="00E65246" w:rsidRDefault="00E65246" w:rsidP="005A4065">
            <w:pPr>
              <w:jc w:val="both"/>
              <w:rPr>
                <w:sz w:val="16"/>
                <w:szCs w:val="16"/>
              </w:rPr>
            </w:pPr>
            <w:r>
              <w:rPr>
                <w:sz w:val="16"/>
                <w:szCs w:val="16"/>
              </w:rPr>
              <w:t>3</w:t>
            </w:r>
          </w:p>
        </w:tc>
        <w:tc>
          <w:tcPr>
            <w:tcW w:w="2880" w:type="dxa"/>
            <w:tcBorders>
              <w:top w:val="single" w:sz="4" w:space="0" w:color="auto"/>
              <w:left w:val="single" w:sz="4" w:space="0" w:color="auto"/>
              <w:bottom w:val="single" w:sz="4" w:space="0" w:color="auto"/>
              <w:right w:val="single" w:sz="4" w:space="0" w:color="auto"/>
            </w:tcBorders>
            <w:hideMark/>
          </w:tcPr>
          <w:p w14:paraId="6C070DCC" w14:textId="77777777" w:rsidR="00E65246" w:rsidRDefault="00E65246" w:rsidP="005A4065">
            <w:r>
              <w:rPr>
                <w:sz w:val="20"/>
                <w:szCs w:val="20"/>
              </w:rPr>
              <w:t xml:space="preserve">Dr. </w:t>
            </w:r>
            <w:proofErr w:type="spellStart"/>
            <w:r>
              <w:rPr>
                <w:sz w:val="20"/>
                <w:szCs w:val="20"/>
              </w:rPr>
              <w:t>Öğr.Üyesi</w:t>
            </w:r>
            <w:proofErr w:type="spellEnd"/>
            <w:r>
              <w:rPr>
                <w:sz w:val="20"/>
                <w:szCs w:val="20"/>
              </w:rPr>
              <w:t xml:space="preserve"> Alper EREN</w:t>
            </w:r>
          </w:p>
        </w:tc>
        <w:tc>
          <w:tcPr>
            <w:tcW w:w="1080" w:type="dxa"/>
            <w:tcBorders>
              <w:top w:val="single" w:sz="4" w:space="0" w:color="auto"/>
              <w:left w:val="single" w:sz="4" w:space="0" w:color="auto"/>
              <w:bottom w:val="single" w:sz="4" w:space="0" w:color="auto"/>
              <w:right w:val="single" w:sz="4" w:space="0" w:color="auto"/>
            </w:tcBorders>
            <w:hideMark/>
          </w:tcPr>
          <w:p w14:paraId="65A93A00" w14:textId="77777777" w:rsidR="00E65246" w:rsidRDefault="00E65246" w:rsidP="005A4065">
            <w:pPr>
              <w:jc w:val="both"/>
              <w:rPr>
                <w:sz w:val="16"/>
                <w:szCs w:val="16"/>
              </w:rPr>
            </w:pPr>
            <w:r>
              <w:rPr>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14:paraId="28230B9C" w14:textId="77777777" w:rsidR="00E65246" w:rsidRDefault="00E65246" w:rsidP="005A4065">
            <w:pPr>
              <w:jc w:val="both"/>
              <w:rPr>
                <w:sz w:val="16"/>
                <w:szCs w:val="16"/>
              </w:rPr>
            </w:pPr>
            <w:r>
              <w:rPr>
                <w:sz w:val="16"/>
                <w:szCs w:val="16"/>
              </w:rPr>
              <w:t>08.00-12.00</w:t>
            </w:r>
          </w:p>
          <w:p w14:paraId="638131F1" w14:textId="77777777" w:rsidR="00E65246" w:rsidRDefault="00E65246" w:rsidP="005A4065">
            <w:pPr>
              <w:jc w:val="both"/>
              <w:rPr>
                <w:sz w:val="16"/>
                <w:szCs w:val="16"/>
              </w:rPr>
            </w:pPr>
            <w:r>
              <w:rPr>
                <w:sz w:val="16"/>
                <w:szCs w:val="16"/>
              </w:rPr>
              <w:t>13.00-17.00</w:t>
            </w:r>
          </w:p>
        </w:tc>
        <w:tc>
          <w:tcPr>
            <w:tcW w:w="1980" w:type="dxa"/>
            <w:tcBorders>
              <w:top w:val="single" w:sz="4" w:space="0" w:color="auto"/>
              <w:left w:val="single" w:sz="4" w:space="0" w:color="auto"/>
              <w:bottom w:val="single" w:sz="4" w:space="0" w:color="auto"/>
              <w:right w:val="single" w:sz="4" w:space="0" w:color="auto"/>
            </w:tcBorders>
            <w:hideMark/>
          </w:tcPr>
          <w:p w14:paraId="6E65D552" w14:textId="77777777" w:rsidR="00E65246" w:rsidRDefault="00E65246" w:rsidP="005A4065">
            <w:pPr>
              <w:jc w:val="both"/>
              <w:rPr>
                <w:sz w:val="16"/>
                <w:szCs w:val="16"/>
              </w:rPr>
            </w:pPr>
            <w:r>
              <w:rPr>
                <w:sz w:val="16"/>
                <w:szCs w:val="16"/>
              </w:rPr>
              <w:t>Asistan Eğitim Odası</w:t>
            </w:r>
          </w:p>
          <w:p w14:paraId="53B5A4C5" w14:textId="77777777" w:rsidR="00E65246" w:rsidRDefault="00E65246" w:rsidP="005A4065">
            <w:pPr>
              <w:jc w:val="both"/>
              <w:rPr>
                <w:sz w:val="16"/>
                <w:szCs w:val="16"/>
              </w:rPr>
            </w:pPr>
            <w:r>
              <w:rPr>
                <w:sz w:val="16"/>
                <w:szCs w:val="16"/>
              </w:rPr>
              <w:t xml:space="preserve">Seminer Salonu </w:t>
            </w:r>
          </w:p>
          <w:p w14:paraId="7A7F0EAD" w14:textId="77777777" w:rsidR="00E65246" w:rsidRDefault="00E65246" w:rsidP="005A4065">
            <w:pPr>
              <w:jc w:val="both"/>
              <w:rPr>
                <w:sz w:val="16"/>
                <w:szCs w:val="16"/>
              </w:rPr>
            </w:pPr>
            <w:r>
              <w:rPr>
                <w:sz w:val="16"/>
                <w:szCs w:val="16"/>
              </w:rPr>
              <w:t>EEG Odası, EMG Odası</w:t>
            </w:r>
          </w:p>
        </w:tc>
      </w:tr>
    </w:tbl>
    <w:p w14:paraId="2BEC01E2" w14:textId="77777777" w:rsidR="00E65246" w:rsidRDefault="00E65246" w:rsidP="00E65246"/>
    <w:p w14:paraId="18110642" w14:textId="77777777" w:rsidR="00E65246" w:rsidRDefault="00E65246" w:rsidP="00E65246"/>
    <w:p w14:paraId="6029CC92" w14:textId="77777777" w:rsidR="00E65246" w:rsidRDefault="00E65246" w:rsidP="00E65246"/>
    <w:p w14:paraId="3E99D887" w14:textId="77777777" w:rsidR="00E65246" w:rsidRDefault="00E65246" w:rsidP="00E65246">
      <w:pPr>
        <w:tabs>
          <w:tab w:val="left" w:pos="1065"/>
        </w:tabs>
      </w:pPr>
    </w:p>
    <w:p w14:paraId="2F148491" w14:textId="77777777" w:rsidR="00E65246" w:rsidRDefault="00E65246" w:rsidP="00E65246">
      <w:pPr>
        <w:tabs>
          <w:tab w:val="left" w:pos="1065"/>
        </w:tabs>
      </w:pPr>
    </w:p>
    <w:p w14:paraId="412E7A21" w14:textId="77777777" w:rsidR="00E65246" w:rsidRDefault="00E65246" w:rsidP="00E65246">
      <w:pPr>
        <w:tabs>
          <w:tab w:val="left" w:pos="1065"/>
        </w:tabs>
      </w:pPr>
    </w:p>
    <w:p w14:paraId="2F101A75" w14:textId="77777777" w:rsidR="00E65246" w:rsidRDefault="00E65246" w:rsidP="00E65246">
      <w:pPr>
        <w:tabs>
          <w:tab w:val="left" w:pos="1065"/>
        </w:tabs>
      </w:pPr>
    </w:p>
    <w:p w14:paraId="17D3C583" w14:textId="77777777" w:rsidR="00E65246" w:rsidRDefault="00E65246" w:rsidP="00E65246">
      <w:pPr>
        <w:tabs>
          <w:tab w:val="left" w:pos="1065"/>
        </w:tabs>
      </w:pPr>
    </w:p>
    <w:p w14:paraId="324CDF40" w14:textId="77777777" w:rsidR="00E65246" w:rsidRDefault="00E65246" w:rsidP="00E65246">
      <w:pPr>
        <w:tabs>
          <w:tab w:val="left" w:pos="1065"/>
        </w:tabs>
      </w:pPr>
    </w:p>
    <w:p w14:paraId="4A1D579E" w14:textId="77777777" w:rsidR="00E65246" w:rsidRDefault="00E65246" w:rsidP="00E65246">
      <w:pPr>
        <w:tabs>
          <w:tab w:val="left" w:pos="1065"/>
        </w:tabs>
      </w:pPr>
    </w:p>
    <w:p w14:paraId="62B7192B" w14:textId="77777777" w:rsidR="00E65246" w:rsidRDefault="00E65246" w:rsidP="00E65246">
      <w:pPr>
        <w:tabs>
          <w:tab w:val="left" w:pos="1065"/>
        </w:tabs>
      </w:pPr>
    </w:p>
    <w:p w14:paraId="254D7F7B" w14:textId="77777777" w:rsidR="00E65246" w:rsidRDefault="00E65246" w:rsidP="00E65246">
      <w:pPr>
        <w:tabs>
          <w:tab w:val="left" w:pos="1065"/>
        </w:tabs>
      </w:pPr>
    </w:p>
    <w:p w14:paraId="29206B00" w14:textId="77777777" w:rsidR="00E65246" w:rsidRDefault="00E65246" w:rsidP="00E65246">
      <w:pPr>
        <w:tabs>
          <w:tab w:val="left" w:pos="1065"/>
        </w:tabs>
      </w:pPr>
    </w:p>
    <w:p w14:paraId="5BB5A641" w14:textId="77777777" w:rsidR="00E65246" w:rsidRDefault="00E65246" w:rsidP="00E65246">
      <w:pPr>
        <w:tabs>
          <w:tab w:val="left" w:pos="1065"/>
        </w:tabs>
      </w:pPr>
    </w:p>
    <w:p w14:paraId="62B801D9" w14:textId="77777777" w:rsidR="00E65246" w:rsidRDefault="00E65246" w:rsidP="00E65246">
      <w:pPr>
        <w:tabs>
          <w:tab w:val="left" w:pos="1065"/>
        </w:tabs>
      </w:pPr>
    </w:p>
    <w:p w14:paraId="482BD3CC" w14:textId="77777777" w:rsidR="00E65246" w:rsidRDefault="00E65246" w:rsidP="00E65246">
      <w:pPr>
        <w:tabs>
          <w:tab w:val="left" w:pos="1065"/>
        </w:tabs>
      </w:pPr>
    </w:p>
    <w:p w14:paraId="54691D83" w14:textId="77777777" w:rsidR="00E65246" w:rsidRDefault="00E65246" w:rsidP="00E65246">
      <w:pPr>
        <w:tabs>
          <w:tab w:val="left" w:pos="1065"/>
        </w:tabs>
      </w:pPr>
    </w:p>
    <w:p w14:paraId="5F9E13B6" w14:textId="77777777" w:rsidR="00E65246" w:rsidRDefault="00E65246" w:rsidP="00E65246">
      <w:pPr>
        <w:tabs>
          <w:tab w:val="left" w:pos="1065"/>
        </w:tabs>
      </w:pPr>
    </w:p>
    <w:p w14:paraId="4E672740" w14:textId="77777777" w:rsidR="00E65246" w:rsidRDefault="00E65246" w:rsidP="00E65246">
      <w:pPr>
        <w:tabs>
          <w:tab w:val="left" w:pos="1065"/>
        </w:tabs>
      </w:pPr>
    </w:p>
    <w:p w14:paraId="66599EEF" w14:textId="77777777" w:rsidR="00E65246" w:rsidRDefault="00E65246" w:rsidP="00E65246">
      <w:pPr>
        <w:tabs>
          <w:tab w:val="left" w:pos="1065"/>
        </w:tabs>
      </w:pPr>
    </w:p>
    <w:p w14:paraId="17332B1E" w14:textId="77777777" w:rsidR="00E65246" w:rsidRDefault="00E65246" w:rsidP="00E65246">
      <w:pPr>
        <w:tabs>
          <w:tab w:val="left" w:pos="1065"/>
        </w:tabs>
      </w:pPr>
    </w:p>
    <w:p w14:paraId="2109CDC8" w14:textId="77777777" w:rsidR="00E65246" w:rsidRDefault="00E65246" w:rsidP="00E65246">
      <w:pPr>
        <w:tabs>
          <w:tab w:val="left" w:pos="1065"/>
        </w:tabs>
      </w:pPr>
    </w:p>
    <w:p w14:paraId="102827C2" w14:textId="77777777" w:rsidR="00E65246" w:rsidRDefault="00E65246" w:rsidP="00E65246">
      <w:pPr>
        <w:tabs>
          <w:tab w:val="left" w:pos="1065"/>
        </w:tabs>
      </w:pPr>
    </w:p>
    <w:p w14:paraId="6F89F67F" w14:textId="77777777" w:rsidR="00E65246" w:rsidRDefault="00E65246" w:rsidP="00E65246">
      <w:pPr>
        <w:tabs>
          <w:tab w:val="left" w:pos="1065"/>
        </w:tabs>
      </w:pPr>
    </w:p>
    <w:p w14:paraId="1AC248BF" w14:textId="77777777" w:rsidR="00E65246" w:rsidRDefault="00E65246" w:rsidP="00E65246">
      <w:pPr>
        <w:tabs>
          <w:tab w:val="left" w:pos="1065"/>
        </w:tabs>
      </w:pPr>
    </w:p>
    <w:p w14:paraId="2A6D7C5D" w14:textId="77777777" w:rsidR="00E65246" w:rsidRDefault="00E65246" w:rsidP="00E65246">
      <w:pPr>
        <w:tabs>
          <w:tab w:val="left" w:pos="1065"/>
        </w:tabs>
      </w:pPr>
    </w:p>
    <w:p w14:paraId="4548BF5F" w14:textId="77777777" w:rsidR="00E65246" w:rsidRDefault="00E65246" w:rsidP="00E65246">
      <w:pPr>
        <w:tabs>
          <w:tab w:val="left" w:pos="1065"/>
        </w:tabs>
      </w:pPr>
    </w:p>
    <w:p w14:paraId="12E27336" w14:textId="77777777" w:rsidR="00E65246" w:rsidRDefault="00E65246" w:rsidP="00E65246">
      <w:pPr>
        <w:tabs>
          <w:tab w:val="left" w:pos="1065"/>
        </w:tabs>
      </w:pPr>
    </w:p>
    <w:p w14:paraId="146A8DFA" w14:textId="77777777" w:rsidR="00E65246" w:rsidRDefault="00E65246" w:rsidP="00E65246">
      <w:pPr>
        <w:tabs>
          <w:tab w:val="left" w:pos="1065"/>
        </w:tabs>
      </w:pPr>
    </w:p>
    <w:p w14:paraId="56D55B81" w14:textId="77777777" w:rsidR="00E65246" w:rsidRDefault="00E65246" w:rsidP="00E65246">
      <w:pPr>
        <w:tabs>
          <w:tab w:val="left" w:pos="1065"/>
        </w:tabs>
      </w:pPr>
    </w:p>
    <w:p w14:paraId="522439BB" w14:textId="77777777" w:rsidR="00E65246" w:rsidRPr="007620FD" w:rsidRDefault="00E65246" w:rsidP="00E65246">
      <w:pPr>
        <w:outlineLvl w:val="0"/>
        <w:rPr>
          <w:b/>
          <w:sz w:val="22"/>
          <w:szCs w:val="22"/>
        </w:rPr>
      </w:pPr>
      <w:r w:rsidRPr="007620FD">
        <w:rPr>
          <w:b/>
          <w:sz w:val="22"/>
          <w:szCs w:val="22"/>
        </w:rPr>
        <w:t xml:space="preserve">NÜKLEER TIP ANA BİLİM DALI </w:t>
      </w:r>
    </w:p>
    <w:p w14:paraId="52C79AEA" w14:textId="77777777" w:rsidR="00E65246" w:rsidRPr="00EC08D0" w:rsidRDefault="00E65246" w:rsidP="00E65246">
      <w:pPr>
        <w:rPr>
          <w:sz w:val="20"/>
          <w:szCs w:val="20"/>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1428"/>
        <w:gridCol w:w="3726"/>
        <w:gridCol w:w="3507"/>
      </w:tblGrid>
      <w:tr w:rsidR="00E65246" w:rsidRPr="00EC08D0" w14:paraId="26B786A4" w14:textId="77777777" w:rsidTr="005A4065">
        <w:tc>
          <w:tcPr>
            <w:tcW w:w="1239" w:type="dxa"/>
          </w:tcPr>
          <w:p w14:paraId="4E8EF6FF" w14:textId="77777777" w:rsidR="00E65246" w:rsidRPr="00EC08D0" w:rsidRDefault="00E65246" w:rsidP="005A4065">
            <w:pPr>
              <w:rPr>
                <w:b/>
                <w:sz w:val="20"/>
                <w:szCs w:val="20"/>
              </w:rPr>
            </w:pPr>
            <w:r w:rsidRPr="00EC08D0">
              <w:rPr>
                <w:b/>
                <w:sz w:val="20"/>
                <w:szCs w:val="20"/>
              </w:rPr>
              <w:t>1.YIL KOD</w:t>
            </w:r>
          </w:p>
        </w:tc>
        <w:tc>
          <w:tcPr>
            <w:tcW w:w="1428" w:type="dxa"/>
          </w:tcPr>
          <w:p w14:paraId="5DA6755E" w14:textId="77777777" w:rsidR="00E65246" w:rsidRPr="00EC08D0" w:rsidRDefault="00E65246" w:rsidP="005A4065">
            <w:pPr>
              <w:rPr>
                <w:b/>
                <w:sz w:val="20"/>
                <w:szCs w:val="20"/>
              </w:rPr>
            </w:pPr>
            <w:r w:rsidRPr="00EC08D0">
              <w:rPr>
                <w:b/>
                <w:sz w:val="20"/>
                <w:szCs w:val="20"/>
              </w:rPr>
              <w:t>DERSİN ADI</w:t>
            </w:r>
          </w:p>
        </w:tc>
        <w:tc>
          <w:tcPr>
            <w:tcW w:w="3726" w:type="dxa"/>
          </w:tcPr>
          <w:p w14:paraId="55F18418" w14:textId="77777777" w:rsidR="00E65246" w:rsidRPr="00EC08D0" w:rsidRDefault="00E65246" w:rsidP="005A4065">
            <w:pPr>
              <w:rPr>
                <w:b/>
                <w:sz w:val="20"/>
                <w:szCs w:val="20"/>
              </w:rPr>
            </w:pPr>
            <w:r w:rsidRPr="00EC08D0">
              <w:rPr>
                <w:b/>
                <w:sz w:val="20"/>
                <w:szCs w:val="20"/>
              </w:rPr>
              <w:t>KONU</w:t>
            </w:r>
          </w:p>
        </w:tc>
        <w:tc>
          <w:tcPr>
            <w:tcW w:w="3507" w:type="dxa"/>
          </w:tcPr>
          <w:p w14:paraId="2D656A9B" w14:textId="77777777" w:rsidR="00E65246" w:rsidRPr="00EC08D0" w:rsidRDefault="00E65246" w:rsidP="005A4065">
            <w:pPr>
              <w:rPr>
                <w:b/>
                <w:sz w:val="20"/>
                <w:szCs w:val="20"/>
              </w:rPr>
            </w:pPr>
            <w:r w:rsidRPr="00EC08D0">
              <w:rPr>
                <w:b/>
                <w:sz w:val="20"/>
                <w:szCs w:val="20"/>
              </w:rPr>
              <w:t>ÖĞRETİM ÜYESİ</w:t>
            </w:r>
          </w:p>
        </w:tc>
      </w:tr>
      <w:tr w:rsidR="00E65246" w:rsidRPr="00EC08D0" w14:paraId="30B9C48D" w14:textId="77777777" w:rsidTr="005A4065">
        <w:tc>
          <w:tcPr>
            <w:tcW w:w="1239" w:type="dxa"/>
          </w:tcPr>
          <w:p w14:paraId="69B4FC3F" w14:textId="77777777" w:rsidR="00E65246" w:rsidRPr="00A335F2" w:rsidRDefault="00E65246" w:rsidP="005A4065">
            <w:pPr>
              <w:jc w:val="center"/>
              <w:rPr>
                <w:sz w:val="20"/>
                <w:szCs w:val="20"/>
              </w:rPr>
            </w:pPr>
            <w:r w:rsidRPr="00A335F2">
              <w:rPr>
                <w:sz w:val="20"/>
                <w:szCs w:val="20"/>
              </w:rPr>
              <w:t>1215</w:t>
            </w:r>
          </w:p>
        </w:tc>
        <w:tc>
          <w:tcPr>
            <w:tcW w:w="1428" w:type="dxa"/>
          </w:tcPr>
          <w:p w14:paraId="5F3DDF57" w14:textId="77777777" w:rsidR="00E65246" w:rsidRPr="00A335F2" w:rsidRDefault="00E65246" w:rsidP="005A4065">
            <w:pPr>
              <w:jc w:val="center"/>
              <w:rPr>
                <w:sz w:val="20"/>
                <w:szCs w:val="20"/>
              </w:rPr>
            </w:pPr>
            <w:r w:rsidRPr="00A335F2">
              <w:rPr>
                <w:sz w:val="20"/>
                <w:szCs w:val="20"/>
              </w:rPr>
              <w:t>Nükleer Tıp</w:t>
            </w:r>
          </w:p>
        </w:tc>
        <w:tc>
          <w:tcPr>
            <w:tcW w:w="3726" w:type="dxa"/>
          </w:tcPr>
          <w:p w14:paraId="63AE005E" w14:textId="77777777" w:rsidR="00E65246" w:rsidRPr="00A335F2" w:rsidRDefault="00E65246" w:rsidP="005A4065">
            <w:pPr>
              <w:rPr>
                <w:sz w:val="20"/>
                <w:szCs w:val="20"/>
              </w:rPr>
            </w:pPr>
            <w:r w:rsidRPr="00A335F2">
              <w:rPr>
                <w:sz w:val="20"/>
                <w:szCs w:val="20"/>
              </w:rPr>
              <w:t>Radyasyon Fiziği</w:t>
            </w:r>
          </w:p>
        </w:tc>
        <w:tc>
          <w:tcPr>
            <w:tcW w:w="3507" w:type="dxa"/>
          </w:tcPr>
          <w:p w14:paraId="25510857" w14:textId="77777777" w:rsidR="00E65246" w:rsidRPr="00A335F2" w:rsidRDefault="00E65246" w:rsidP="005A4065">
            <w:pPr>
              <w:rPr>
                <w:sz w:val="20"/>
                <w:szCs w:val="20"/>
              </w:rPr>
            </w:pPr>
            <w:proofErr w:type="spellStart"/>
            <w:r w:rsidRPr="00A335F2">
              <w:rPr>
                <w:sz w:val="20"/>
                <w:szCs w:val="20"/>
              </w:rPr>
              <w:t>Prof.Dr</w:t>
            </w:r>
            <w:proofErr w:type="spellEnd"/>
            <w:r w:rsidRPr="00A335F2">
              <w:rPr>
                <w:sz w:val="20"/>
                <w:szCs w:val="20"/>
              </w:rPr>
              <w:t>. Ali Şahin</w:t>
            </w:r>
          </w:p>
        </w:tc>
      </w:tr>
      <w:tr w:rsidR="00E65246" w:rsidRPr="00EC08D0" w14:paraId="3209782B" w14:textId="77777777" w:rsidTr="005A4065">
        <w:tc>
          <w:tcPr>
            <w:tcW w:w="1239" w:type="dxa"/>
          </w:tcPr>
          <w:p w14:paraId="61B631FB" w14:textId="77777777" w:rsidR="00E65246" w:rsidRPr="00A335F2" w:rsidRDefault="00E65246" w:rsidP="005A4065">
            <w:pPr>
              <w:jc w:val="center"/>
              <w:rPr>
                <w:sz w:val="20"/>
                <w:szCs w:val="20"/>
              </w:rPr>
            </w:pPr>
            <w:r w:rsidRPr="00A335F2">
              <w:rPr>
                <w:sz w:val="20"/>
                <w:szCs w:val="20"/>
              </w:rPr>
              <w:t>1215</w:t>
            </w:r>
          </w:p>
        </w:tc>
        <w:tc>
          <w:tcPr>
            <w:tcW w:w="1428" w:type="dxa"/>
          </w:tcPr>
          <w:p w14:paraId="25A86571" w14:textId="77777777" w:rsidR="00E65246" w:rsidRPr="00A335F2" w:rsidRDefault="00E65246" w:rsidP="005A4065">
            <w:pPr>
              <w:jc w:val="center"/>
              <w:rPr>
                <w:sz w:val="20"/>
                <w:szCs w:val="20"/>
              </w:rPr>
            </w:pPr>
            <w:r w:rsidRPr="00A335F2">
              <w:rPr>
                <w:sz w:val="20"/>
                <w:szCs w:val="20"/>
              </w:rPr>
              <w:t>Nükleer Tıp</w:t>
            </w:r>
          </w:p>
        </w:tc>
        <w:tc>
          <w:tcPr>
            <w:tcW w:w="3726" w:type="dxa"/>
          </w:tcPr>
          <w:p w14:paraId="4848722C" w14:textId="77777777" w:rsidR="00E65246" w:rsidRPr="00A335F2" w:rsidRDefault="00E65246" w:rsidP="005A4065">
            <w:pPr>
              <w:rPr>
                <w:sz w:val="20"/>
                <w:szCs w:val="20"/>
              </w:rPr>
            </w:pPr>
            <w:r w:rsidRPr="00A335F2">
              <w:rPr>
                <w:sz w:val="20"/>
                <w:szCs w:val="20"/>
              </w:rPr>
              <w:t>Radyoaktif Parçalanma Prensipleri ve Radyoaktivite Birimleri</w:t>
            </w:r>
          </w:p>
        </w:tc>
        <w:tc>
          <w:tcPr>
            <w:tcW w:w="3507" w:type="dxa"/>
          </w:tcPr>
          <w:p w14:paraId="1E50DED3" w14:textId="77777777" w:rsidR="00E65246" w:rsidRPr="00A335F2" w:rsidRDefault="00E65246" w:rsidP="005A4065">
            <w:pPr>
              <w:rPr>
                <w:sz w:val="20"/>
                <w:szCs w:val="20"/>
              </w:rPr>
            </w:pPr>
          </w:p>
          <w:p w14:paraId="1F80FA27" w14:textId="77777777" w:rsidR="00E65246" w:rsidRPr="00A335F2" w:rsidRDefault="00E65246" w:rsidP="005A4065">
            <w:pPr>
              <w:rPr>
                <w:sz w:val="20"/>
                <w:szCs w:val="20"/>
              </w:rPr>
            </w:pPr>
            <w:proofErr w:type="spellStart"/>
            <w:proofErr w:type="gramStart"/>
            <w:r w:rsidRPr="00A335F2">
              <w:rPr>
                <w:sz w:val="20"/>
                <w:szCs w:val="20"/>
              </w:rPr>
              <w:t>Dr.Öğr.Üye</w:t>
            </w:r>
            <w:proofErr w:type="spellEnd"/>
            <w:proofErr w:type="gramEnd"/>
            <w:r w:rsidRPr="00A335F2">
              <w:rPr>
                <w:sz w:val="20"/>
                <w:szCs w:val="20"/>
              </w:rPr>
              <w:t xml:space="preserve">. </w:t>
            </w:r>
            <w:proofErr w:type="gramStart"/>
            <w:r w:rsidRPr="00A335F2">
              <w:rPr>
                <w:sz w:val="20"/>
                <w:szCs w:val="20"/>
              </w:rPr>
              <w:t>Adem</w:t>
            </w:r>
            <w:proofErr w:type="gramEnd"/>
            <w:r w:rsidRPr="00A335F2">
              <w:rPr>
                <w:sz w:val="20"/>
                <w:szCs w:val="20"/>
              </w:rPr>
              <w:t xml:space="preserve"> MAMAN</w:t>
            </w:r>
          </w:p>
        </w:tc>
      </w:tr>
      <w:tr w:rsidR="00E65246" w:rsidRPr="00EC08D0" w14:paraId="395B57A4" w14:textId="77777777" w:rsidTr="005A4065">
        <w:tc>
          <w:tcPr>
            <w:tcW w:w="1239" w:type="dxa"/>
          </w:tcPr>
          <w:p w14:paraId="3053E6D5" w14:textId="77777777" w:rsidR="00E65246" w:rsidRPr="00A335F2" w:rsidRDefault="00E65246" w:rsidP="005A4065">
            <w:pPr>
              <w:jc w:val="center"/>
              <w:rPr>
                <w:sz w:val="20"/>
                <w:szCs w:val="20"/>
              </w:rPr>
            </w:pPr>
            <w:r w:rsidRPr="00A335F2">
              <w:rPr>
                <w:sz w:val="20"/>
                <w:szCs w:val="20"/>
              </w:rPr>
              <w:t>1215</w:t>
            </w:r>
          </w:p>
        </w:tc>
        <w:tc>
          <w:tcPr>
            <w:tcW w:w="1428" w:type="dxa"/>
          </w:tcPr>
          <w:p w14:paraId="1DCB51B9" w14:textId="77777777" w:rsidR="00E65246" w:rsidRPr="00A335F2" w:rsidRDefault="00E65246" w:rsidP="005A4065">
            <w:pPr>
              <w:jc w:val="center"/>
              <w:rPr>
                <w:sz w:val="20"/>
                <w:szCs w:val="20"/>
              </w:rPr>
            </w:pPr>
            <w:r w:rsidRPr="00A335F2">
              <w:rPr>
                <w:sz w:val="20"/>
                <w:szCs w:val="20"/>
              </w:rPr>
              <w:t>Nükleer Tıp</w:t>
            </w:r>
          </w:p>
        </w:tc>
        <w:tc>
          <w:tcPr>
            <w:tcW w:w="3726" w:type="dxa"/>
          </w:tcPr>
          <w:p w14:paraId="1C0ADF9B" w14:textId="77777777" w:rsidR="00E65246" w:rsidRPr="00A335F2" w:rsidRDefault="00E65246" w:rsidP="005A4065">
            <w:pPr>
              <w:rPr>
                <w:sz w:val="20"/>
                <w:szCs w:val="20"/>
              </w:rPr>
            </w:pPr>
            <w:r w:rsidRPr="00A335F2">
              <w:rPr>
                <w:sz w:val="20"/>
                <w:szCs w:val="20"/>
              </w:rPr>
              <w:t>Radyasyon Ölçüm Sistemleri</w:t>
            </w:r>
          </w:p>
        </w:tc>
        <w:tc>
          <w:tcPr>
            <w:tcW w:w="3507" w:type="dxa"/>
          </w:tcPr>
          <w:p w14:paraId="6830F607" w14:textId="77777777" w:rsidR="00E65246" w:rsidRPr="00A335F2" w:rsidRDefault="00E65246" w:rsidP="005A4065">
            <w:pPr>
              <w:rPr>
                <w:sz w:val="20"/>
                <w:szCs w:val="20"/>
              </w:rPr>
            </w:pPr>
            <w:proofErr w:type="spellStart"/>
            <w:proofErr w:type="gramStart"/>
            <w:r w:rsidRPr="00A335F2">
              <w:rPr>
                <w:sz w:val="20"/>
                <w:szCs w:val="20"/>
              </w:rPr>
              <w:t>Dr.Öğr.Üye</w:t>
            </w:r>
            <w:proofErr w:type="spellEnd"/>
            <w:proofErr w:type="gramEnd"/>
            <w:r w:rsidRPr="00A335F2">
              <w:rPr>
                <w:sz w:val="20"/>
                <w:szCs w:val="20"/>
              </w:rPr>
              <w:t>. Mustafa FİLİK</w:t>
            </w:r>
          </w:p>
        </w:tc>
      </w:tr>
      <w:tr w:rsidR="00E65246" w:rsidRPr="00EC08D0" w14:paraId="0A7F4DDC" w14:textId="77777777" w:rsidTr="005A4065">
        <w:tc>
          <w:tcPr>
            <w:tcW w:w="1239" w:type="dxa"/>
          </w:tcPr>
          <w:p w14:paraId="003DF40A" w14:textId="77777777" w:rsidR="00E65246" w:rsidRPr="00A335F2" w:rsidRDefault="00E65246" w:rsidP="005A4065">
            <w:pPr>
              <w:jc w:val="center"/>
              <w:rPr>
                <w:sz w:val="20"/>
                <w:szCs w:val="20"/>
              </w:rPr>
            </w:pPr>
            <w:r w:rsidRPr="00A335F2">
              <w:rPr>
                <w:sz w:val="20"/>
                <w:szCs w:val="20"/>
              </w:rPr>
              <w:t>1215</w:t>
            </w:r>
          </w:p>
        </w:tc>
        <w:tc>
          <w:tcPr>
            <w:tcW w:w="1428" w:type="dxa"/>
          </w:tcPr>
          <w:p w14:paraId="63C7E5B8" w14:textId="77777777" w:rsidR="00E65246" w:rsidRPr="00A335F2" w:rsidRDefault="00E65246" w:rsidP="005A4065">
            <w:pPr>
              <w:jc w:val="center"/>
              <w:rPr>
                <w:sz w:val="20"/>
                <w:szCs w:val="20"/>
              </w:rPr>
            </w:pPr>
            <w:r w:rsidRPr="00A335F2">
              <w:rPr>
                <w:sz w:val="20"/>
                <w:szCs w:val="20"/>
              </w:rPr>
              <w:t>Nükleer Tıp</w:t>
            </w:r>
          </w:p>
        </w:tc>
        <w:tc>
          <w:tcPr>
            <w:tcW w:w="3726" w:type="dxa"/>
          </w:tcPr>
          <w:p w14:paraId="06C4A5A1" w14:textId="77777777" w:rsidR="00E65246" w:rsidRPr="00A335F2" w:rsidRDefault="00E65246" w:rsidP="005A4065">
            <w:pPr>
              <w:rPr>
                <w:sz w:val="20"/>
                <w:szCs w:val="20"/>
              </w:rPr>
            </w:pPr>
            <w:r w:rsidRPr="00A335F2">
              <w:rPr>
                <w:sz w:val="20"/>
                <w:szCs w:val="20"/>
              </w:rPr>
              <w:t>Radyasyonun Biyolojik Etkileri</w:t>
            </w:r>
          </w:p>
        </w:tc>
        <w:tc>
          <w:tcPr>
            <w:tcW w:w="3507" w:type="dxa"/>
          </w:tcPr>
          <w:p w14:paraId="4112D4ED" w14:textId="77777777" w:rsidR="00E65246" w:rsidRPr="00A335F2" w:rsidRDefault="00E65246" w:rsidP="005A4065">
            <w:pPr>
              <w:rPr>
                <w:sz w:val="20"/>
                <w:szCs w:val="20"/>
              </w:rPr>
            </w:pPr>
            <w:proofErr w:type="spellStart"/>
            <w:r w:rsidRPr="00A335F2">
              <w:rPr>
                <w:sz w:val="20"/>
                <w:szCs w:val="20"/>
              </w:rPr>
              <w:t>Prof.Dr</w:t>
            </w:r>
            <w:proofErr w:type="spellEnd"/>
            <w:r w:rsidRPr="00A335F2">
              <w:rPr>
                <w:sz w:val="20"/>
                <w:szCs w:val="20"/>
              </w:rPr>
              <w:t>. Ali Ş</w:t>
            </w:r>
            <w:r>
              <w:rPr>
                <w:sz w:val="20"/>
                <w:szCs w:val="20"/>
              </w:rPr>
              <w:t>AHİN</w:t>
            </w:r>
          </w:p>
        </w:tc>
      </w:tr>
      <w:tr w:rsidR="00E65246" w:rsidRPr="00EC08D0" w14:paraId="5747D544" w14:textId="77777777" w:rsidTr="005A4065">
        <w:tc>
          <w:tcPr>
            <w:tcW w:w="1239" w:type="dxa"/>
          </w:tcPr>
          <w:p w14:paraId="50DAA885" w14:textId="77777777" w:rsidR="00E65246" w:rsidRPr="00A335F2" w:rsidRDefault="00E65246" w:rsidP="005A4065">
            <w:pPr>
              <w:jc w:val="center"/>
              <w:rPr>
                <w:sz w:val="20"/>
                <w:szCs w:val="20"/>
              </w:rPr>
            </w:pPr>
            <w:r w:rsidRPr="00A335F2">
              <w:rPr>
                <w:sz w:val="20"/>
                <w:szCs w:val="20"/>
              </w:rPr>
              <w:t>1215</w:t>
            </w:r>
          </w:p>
        </w:tc>
        <w:tc>
          <w:tcPr>
            <w:tcW w:w="1428" w:type="dxa"/>
          </w:tcPr>
          <w:p w14:paraId="6F7FC79C" w14:textId="77777777" w:rsidR="00E65246" w:rsidRPr="00A335F2" w:rsidRDefault="00E65246" w:rsidP="005A4065">
            <w:pPr>
              <w:jc w:val="center"/>
              <w:rPr>
                <w:sz w:val="20"/>
                <w:szCs w:val="20"/>
              </w:rPr>
            </w:pPr>
            <w:r w:rsidRPr="00A335F2">
              <w:rPr>
                <w:sz w:val="20"/>
                <w:szCs w:val="20"/>
              </w:rPr>
              <w:t>Nükleer Tıp</w:t>
            </w:r>
          </w:p>
        </w:tc>
        <w:tc>
          <w:tcPr>
            <w:tcW w:w="3726" w:type="dxa"/>
          </w:tcPr>
          <w:p w14:paraId="1419AEF3" w14:textId="77777777" w:rsidR="00E65246" w:rsidRPr="00A335F2" w:rsidRDefault="00E65246" w:rsidP="005A4065">
            <w:pPr>
              <w:rPr>
                <w:sz w:val="20"/>
                <w:szCs w:val="20"/>
              </w:rPr>
            </w:pPr>
            <w:r w:rsidRPr="00A335F2">
              <w:rPr>
                <w:sz w:val="20"/>
                <w:szCs w:val="20"/>
              </w:rPr>
              <w:t>Radyasyondan Korunma</w:t>
            </w:r>
          </w:p>
        </w:tc>
        <w:tc>
          <w:tcPr>
            <w:tcW w:w="3507" w:type="dxa"/>
          </w:tcPr>
          <w:p w14:paraId="38595CBF" w14:textId="77777777" w:rsidR="00E65246" w:rsidRPr="00A335F2" w:rsidRDefault="00E65246" w:rsidP="005A4065">
            <w:pPr>
              <w:rPr>
                <w:sz w:val="20"/>
                <w:szCs w:val="20"/>
              </w:rPr>
            </w:pPr>
            <w:proofErr w:type="spellStart"/>
            <w:proofErr w:type="gramStart"/>
            <w:r w:rsidRPr="00A335F2">
              <w:rPr>
                <w:sz w:val="20"/>
                <w:szCs w:val="20"/>
              </w:rPr>
              <w:t>Dr.Öğr.Üye</w:t>
            </w:r>
            <w:proofErr w:type="spellEnd"/>
            <w:proofErr w:type="gramEnd"/>
            <w:r w:rsidRPr="00A335F2">
              <w:rPr>
                <w:sz w:val="20"/>
                <w:szCs w:val="20"/>
              </w:rPr>
              <w:t xml:space="preserve">. </w:t>
            </w:r>
            <w:proofErr w:type="gramStart"/>
            <w:r w:rsidRPr="00A335F2">
              <w:rPr>
                <w:sz w:val="20"/>
                <w:szCs w:val="20"/>
              </w:rPr>
              <w:t>Adem</w:t>
            </w:r>
            <w:proofErr w:type="gramEnd"/>
            <w:r w:rsidRPr="00A335F2">
              <w:rPr>
                <w:sz w:val="20"/>
                <w:szCs w:val="20"/>
              </w:rPr>
              <w:t xml:space="preserve"> MAMAN</w:t>
            </w:r>
          </w:p>
        </w:tc>
      </w:tr>
      <w:tr w:rsidR="00E65246" w:rsidRPr="00EC08D0" w14:paraId="419818A1" w14:textId="77777777" w:rsidTr="005A4065">
        <w:tc>
          <w:tcPr>
            <w:tcW w:w="1239" w:type="dxa"/>
          </w:tcPr>
          <w:p w14:paraId="79CD6F49" w14:textId="77777777" w:rsidR="00E65246" w:rsidRPr="00A335F2" w:rsidRDefault="00E65246" w:rsidP="005A4065">
            <w:pPr>
              <w:jc w:val="center"/>
              <w:rPr>
                <w:sz w:val="20"/>
                <w:szCs w:val="20"/>
              </w:rPr>
            </w:pPr>
            <w:r w:rsidRPr="00A335F2">
              <w:rPr>
                <w:sz w:val="20"/>
                <w:szCs w:val="20"/>
              </w:rPr>
              <w:t>1215</w:t>
            </w:r>
          </w:p>
        </w:tc>
        <w:tc>
          <w:tcPr>
            <w:tcW w:w="1428" w:type="dxa"/>
          </w:tcPr>
          <w:p w14:paraId="59333EB3" w14:textId="77777777" w:rsidR="00E65246" w:rsidRPr="00A335F2" w:rsidRDefault="00E65246" w:rsidP="005A4065">
            <w:pPr>
              <w:jc w:val="center"/>
              <w:rPr>
                <w:sz w:val="20"/>
                <w:szCs w:val="20"/>
              </w:rPr>
            </w:pPr>
            <w:r w:rsidRPr="00A335F2">
              <w:rPr>
                <w:sz w:val="20"/>
                <w:szCs w:val="20"/>
              </w:rPr>
              <w:t>Nükleer Tıp</w:t>
            </w:r>
          </w:p>
        </w:tc>
        <w:tc>
          <w:tcPr>
            <w:tcW w:w="3726" w:type="dxa"/>
          </w:tcPr>
          <w:p w14:paraId="1DF94A8C" w14:textId="77777777" w:rsidR="00E65246" w:rsidRPr="00A335F2" w:rsidRDefault="00E65246" w:rsidP="005A4065">
            <w:pPr>
              <w:rPr>
                <w:sz w:val="20"/>
                <w:szCs w:val="20"/>
              </w:rPr>
            </w:pPr>
            <w:proofErr w:type="spellStart"/>
            <w:r>
              <w:rPr>
                <w:sz w:val="20"/>
                <w:szCs w:val="20"/>
              </w:rPr>
              <w:t>Anamnez</w:t>
            </w:r>
            <w:proofErr w:type="spellEnd"/>
            <w:r>
              <w:rPr>
                <w:sz w:val="20"/>
                <w:szCs w:val="20"/>
              </w:rPr>
              <w:t xml:space="preserve"> alma ve görüntü kontrolü</w:t>
            </w:r>
          </w:p>
        </w:tc>
        <w:tc>
          <w:tcPr>
            <w:tcW w:w="3507" w:type="dxa"/>
          </w:tcPr>
          <w:p w14:paraId="7FAD9773" w14:textId="77777777" w:rsidR="00E65246" w:rsidRPr="00A335F2" w:rsidRDefault="00E65246" w:rsidP="005A4065">
            <w:pPr>
              <w:rPr>
                <w:sz w:val="20"/>
                <w:szCs w:val="20"/>
              </w:rPr>
            </w:pPr>
            <w:proofErr w:type="spellStart"/>
            <w:proofErr w:type="gramStart"/>
            <w:r w:rsidRPr="00A335F2">
              <w:rPr>
                <w:sz w:val="20"/>
                <w:szCs w:val="20"/>
              </w:rPr>
              <w:t>Dr.Öğr.Üye</w:t>
            </w:r>
            <w:proofErr w:type="spellEnd"/>
            <w:proofErr w:type="gramEnd"/>
            <w:r w:rsidRPr="00A335F2">
              <w:rPr>
                <w:sz w:val="20"/>
                <w:szCs w:val="20"/>
              </w:rPr>
              <w:t>. Mustafa FİLİK</w:t>
            </w:r>
          </w:p>
        </w:tc>
      </w:tr>
    </w:tbl>
    <w:p w14:paraId="02F5AA17" w14:textId="77777777" w:rsidR="00E65246" w:rsidRDefault="00E65246" w:rsidP="00E65246"/>
    <w:p w14:paraId="258AE06A" w14:textId="77777777" w:rsidR="00E65246" w:rsidRDefault="00E65246" w:rsidP="00E65246"/>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1976"/>
        <w:gridCol w:w="3169"/>
        <w:gridCol w:w="3514"/>
      </w:tblGrid>
      <w:tr w:rsidR="00E65246" w:rsidRPr="00EC08D0" w14:paraId="3DF34FB5" w14:textId="77777777" w:rsidTr="005A4065">
        <w:tc>
          <w:tcPr>
            <w:tcW w:w="1241" w:type="dxa"/>
          </w:tcPr>
          <w:p w14:paraId="5BD014DB" w14:textId="77777777" w:rsidR="00E65246" w:rsidRPr="00EC08D0" w:rsidRDefault="00E65246" w:rsidP="005A4065">
            <w:pPr>
              <w:rPr>
                <w:b/>
                <w:sz w:val="20"/>
                <w:szCs w:val="20"/>
              </w:rPr>
            </w:pPr>
            <w:r>
              <w:rPr>
                <w:b/>
                <w:sz w:val="20"/>
                <w:szCs w:val="20"/>
              </w:rPr>
              <w:t>2</w:t>
            </w:r>
            <w:r w:rsidRPr="00EC08D0">
              <w:rPr>
                <w:b/>
                <w:sz w:val="20"/>
                <w:szCs w:val="20"/>
              </w:rPr>
              <w:t>.YIL KOD</w:t>
            </w:r>
          </w:p>
        </w:tc>
        <w:tc>
          <w:tcPr>
            <w:tcW w:w="1976" w:type="dxa"/>
          </w:tcPr>
          <w:p w14:paraId="58BCF7F0" w14:textId="77777777" w:rsidR="00E65246" w:rsidRPr="00EC08D0" w:rsidRDefault="00E65246" w:rsidP="005A4065">
            <w:pPr>
              <w:rPr>
                <w:b/>
                <w:sz w:val="20"/>
                <w:szCs w:val="20"/>
              </w:rPr>
            </w:pPr>
            <w:r w:rsidRPr="00EC08D0">
              <w:rPr>
                <w:b/>
                <w:sz w:val="20"/>
                <w:szCs w:val="20"/>
              </w:rPr>
              <w:t>DERSİN ADI</w:t>
            </w:r>
          </w:p>
        </w:tc>
        <w:tc>
          <w:tcPr>
            <w:tcW w:w="3169" w:type="dxa"/>
          </w:tcPr>
          <w:p w14:paraId="64809EFB" w14:textId="77777777" w:rsidR="00E65246" w:rsidRPr="00EC08D0" w:rsidRDefault="00E65246" w:rsidP="005A4065">
            <w:pPr>
              <w:rPr>
                <w:b/>
                <w:sz w:val="20"/>
                <w:szCs w:val="20"/>
              </w:rPr>
            </w:pPr>
            <w:r w:rsidRPr="00EC08D0">
              <w:rPr>
                <w:b/>
                <w:sz w:val="20"/>
                <w:szCs w:val="20"/>
              </w:rPr>
              <w:t>KONU</w:t>
            </w:r>
          </w:p>
        </w:tc>
        <w:tc>
          <w:tcPr>
            <w:tcW w:w="3514" w:type="dxa"/>
          </w:tcPr>
          <w:p w14:paraId="355FF97F" w14:textId="77777777" w:rsidR="00E65246" w:rsidRPr="00EC08D0" w:rsidRDefault="00E65246" w:rsidP="005A4065">
            <w:pPr>
              <w:rPr>
                <w:b/>
                <w:sz w:val="20"/>
                <w:szCs w:val="20"/>
              </w:rPr>
            </w:pPr>
            <w:r w:rsidRPr="00EC08D0">
              <w:rPr>
                <w:b/>
                <w:sz w:val="20"/>
                <w:szCs w:val="20"/>
              </w:rPr>
              <w:t>ÖĞRETİM ÜYESİ</w:t>
            </w:r>
          </w:p>
        </w:tc>
      </w:tr>
      <w:tr w:rsidR="00E65246" w:rsidRPr="00EC08D0" w14:paraId="14AFB887" w14:textId="77777777" w:rsidTr="005A4065">
        <w:tc>
          <w:tcPr>
            <w:tcW w:w="1241" w:type="dxa"/>
          </w:tcPr>
          <w:p w14:paraId="3A45B30A" w14:textId="77777777" w:rsidR="00E65246" w:rsidRPr="007E54FB" w:rsidRDefault="00E65246" w:rsidP="005A4065">
            <w:pPr>
              <w:jc w:val="center"/>
              <w:rPr>
                <w:sz w:val="20"/>
                <w:szCs w:val="20"/>
              </w:rPr>
            </w:pPr>
            <w:r w:rsidRPr="007E54FB">
              <w:rPr>
                <w:sz w:val="20"/>
                <w:szCs w:val="20"/>
              </w:rPr>
              <w:t>2215</w:t>
            </w:r>
          </w:p>
        </w:tc>
        <w:tc>
          <w:tcPr>
            <w:tcW w:w="1976" w:type="dxa"/>
          </w:tcPr>
          <w:p w14:paraId="1EF249C5" w14:textId="77777777" w:rsidR="00E65246" w:rsidRPr="007E54FB" w:rsidRDefault="00E65246" w:rsidP="005A4065">
            <w:pPr>
              <w:jc w:val="center"/>
              <w:rPr>
                <w:sz w:val="20"/>
                <w:szCs w:val="20"/>
              </w:rPr>
            </w:pPr>
            <w:r w:rsidRPr="007E54FB">
              <w:rPr>
                <w:sz w:val="20"/>
                <w:szCs w:val="20"/>
              </w:rPr>
              <w:t>Nükleer Tıp</w:t>
            </w:r>
          </w:p>
        </w:tc>
        <w:tc>
          <w:tcPr>
            <w:tcW w:w="3169" w:type="dxa"/>
          </w:tcPr>
          <w:p w14:paraId="5004DAD0" w14:textId="77777777" w:rsidR="00E65246" w:rsidRPr="007E54FB" w:rsidRDefault="00E65246" w:rsidP="005A4065">
            <w:pPr>
              <w:rPr>
                <w:sz w:val="20"/>
                <w:szCs w:val="20"/>
              </w:rPr>
            </w:pPr>
            <w:proofErr w:type="spellStart"/>
            <w:r w:rsidRPr="007E54FB">
              <w:rPr>
                <w:sz w:val="20"/>
                <w:szCs w:val="20"/>
              </w:rPr>
              <w:t>Radyonüklidlerin</w:t>
            </w:r>
            <w:proofErr w:type="spellEnd"/>
            <w:r w:rsidRPr="007E54FB">
              <w:rPr>
                <w:sz w:val="20"/>
                <w:szCs w:val="20"/>
              </w:rPr>
              <w:t xml:space="preserve"> Üretim Yöntemleri</w:t>
            </w:r>
          </w:p>
        </w:tc>
        <w:tc>
          <w:tcPr>
            <w:tcW w:w="3514" w:type="dxa"/>
          </w:tcPr>
          <w:p w14:paraId="654B4C01" w14:textId="77777777" w:rsidR="00E65246" w:rsidRPr="007E54FB" w:rsidRDefault="00E65246" w:rsidP="005A4065">
            <w:pPr>
              <w:rPr>
                <w:sz w:val="20"/>
                <w:szCs w:val="20"/>
              </w:rPr>
            </w:pPr>
            <w:proofErr w:type="spellStart"/>
            <w:proofErr w:type="gramStart"/>
            <w:r w:rsidRPr="007E54FB">
              <w:rPr>
                <w:sz w:val="20"/>
                <w:szCs w:val="20"/>
              </w:rPr>
              <w:t>Dr.Öğr.Üye</w:t>
            </w:r>
            <w:proofErr w:type="spellEnd"/>
            <w:proofErr w:type="gramEnd"/>
            <w:r w:rsidRPr="007E54FB">
              <w:rPr>
                <w:sz w:val="20"/>
                <w:szCs w:val="20"/>
              </w:rPr>
              <w:t xml:space="preserve">. </w:t>
            </w:r>
            <w:proofErr w:type="gramStart"/>
            <w:r w:rsidRPr="007E54FB">
              <w:rPr>
                <w:sz w:val="20"/>
                <w:szCs w:val="20"/>
              </w:rPr>
              <w:t>Adem</w:t>
            </w:r>
            <w:proofErr w:type="gramEnd"/>
            <w:r w:rsidRPr="007E54FB">
              <w:rPr>
                <w:sz w:val="20"/>
                <w:szCs w:val="20"/>
              </w:rPr>
              <w:t xml:space="preserve"> MAMAN</w:t>
            </w:r>
          </w:p>
        </w:tc>
      </w:tr>
      <w:tr w:rsidR="00E65246" w:rsidRPr="00EC08D0" w14:paraId="40FC8BDB" w14:textId="77777777" w:rsidTr="005A4065">
        <w:tc>
          <w:tcPr>
            <w:tcW w:w="1241" w:type="dxa"/>
          </w:tcPr>
          <w:p w14:paraId="3446D7AE" w14:textId="77777777" w:rsidR="00E65246" w:rsidRPr="007E54FB" w:rsidRDefault="00E65246" w:rsidP="005A4065">
            <w:pPr>
              <w:jc w:val="center"/>
              <w:rPr>
                <w:sz w:val="20"/>
                <w:szCs w:val="20"/>
              </w:rPr>
            </w:pPr>
            <w:r w:rsidRPr="007E54FB">
              <w:rPr>
                <w:sz w:val="20"/>
                <w:szCs w:val="20"/>
              </w:rPr>
              <w:t>2215</w:t>
            </w:r>
          </w:p>
        </w:tc>
        <w:tc>
          <w:tcPr>
            <w:tcW w:w="1976" w:type="dxa"/>
          </w:tcPr>
          <w:p w14:paraId="1CCCF060" w14:textId="77777777" w:rsidR="00E65246" w:rsidRPr="007E54FB" w:rsidRDefault="00E65246" w:rsidP="005A4065">
            <w:pPr>
              <w:jc w:val="center"/>
              <w:rPr>
                <w:sz w:val="20"/>
                <w:szCs w:val="20"/>
              </w:rPr>
            </w:pPr>
            <w:r w:rsidRPr="007E54FB">
              <w:rPr>
                <w:sz w:val="20"/>
                <w:szCs w:val="20"/>
              </w:rPr>
              <w:t>Nükleer Tıp</w:t>
            </w:r>
          </w:p>
        </w:tc>
        <w:tc>
          <w:tcPr>
            <w:tcW w:w="3169" w:type="dxa"/>
          </w:tcPr>
          <w:p w14:paraId="7D2E5542" w14:textId="77777777" w:rsidR="00E65246" w:rsidRPr="007E54FB" w:rsidRDefault="00E65246" w:rsidP="005A4065">
            <w:pPr>
              <w:rPr>
                <w:sz w:val="20"/>
                <w:szCs w:val="20"/>
              </w:rPr>
            </w:pPr>
            <w:proofErr w:type="spellStart"/>
            <w:r w:rsidRPr="007E54FB">
              <w:rPr>
                <w:sz w:val="20"/>
                <w:szCs w:val="20"/>
              </w:rPr>
              <w:t>Radyofarmasi</w:t>
            </w:r>
            <w:proofErr w:type="spellEnd"/>
          </w:p>
        </w:tc>
        <w:tc>
          <w:tcPr>
            <w:tcW w:w="3514" w:type="dxa"/>
          </w:tcPr>
          <w:p w14:paraId="7589C2A1" w14:textId="77777777" w:rsidR="00E65246" w:rsidRPr="007E54FB" w:rsidRDefault="00E65246" w:rsidP="005A4065">
            <w:pPr>
              <w:rPr>
                <w:sz w:val="20"/>
                <w:szCs w:val="20"/>
              </w:rPr>
            </w:pPr>
            <w:proofErr w:type="spellStart"/>
            <w:r w:rsidRPr="007E54FB">
              <w:rPr>
                <w:sz w:val="20"/>
                <w:szCs w:val="20"/>
              </w:rPr>
              <w:t>Prof.Dr</w:t>
            </w:r>
            <w:proofErr w:type="spellEnd"/>
            <w:r w:rsidRPr="007E54FB">
              <w:rPr>
                <w:sz w:val="20"/>
                <w:szCs w:val="20"/>
              </w:rPr>
              <w:t>. Ali Ş</w:t>
            </w:r>
            <w:r>
              <w:rPr>
                <w:sz w:val="20"/>
                <w:szCs w:val="20"/>
              </w:rPr>
              <w:t>AHİN</w:t>
            </w:r>
          </w:p>
        </w:tc>
      </w:tr>
      <w:tr w:rsidR="00E65246" w:rsidRPr="00EC08D0" w14:paraId="25AB1EA2" w14:textId="77777777" w:rsidTr="005A4065">
        <w:tc>
          <w:tcPr>
            <w:tcW w:w="1241" w:type="dxa"/>
          </w:tcPr>
          <w:p w14:paraId="338E23A8" w14:textId="77777777" w:rsidR="00E65246" w:rsidRPr="007E54FB" w:rsidRDefault="00E65246" w:rsidP="005A4065">
            <w:pPr>
              <w:jc w:val="center"/>
              <w:rPr>
                <w:sz w:val="20"/>
                <w:szCs w:val="20"/>
              </w:rPr>
            </w:pPr>
            <w:r w:rsidRPr="007E54FB">
              <w:rPr>
                <w:sz w:val="20"/>
                <w:szCs w:val="20"/>
              </w:rPr>
              <w:t>2215</w:t>
            </w:r>
          </w:p>
        </w:tc>
        <w:tc>
          <w:tcPr>
            <w:tcW w:w="1976" w:type="dxa"/>
          </w:tcPr>
          <w:p w14:paraId="6EFAA85D" w14:textId="77777777" w:rsidR="00E65246" w:rsidRPr="007E54FB" w:rsidRDefault="00E65246" w:rsidP="005A4065">
            <w:pPr>
              <w:jc w:val="center"/>
              <w:rPr>
                <w:sz w:val="20"/>
                <w:szCs w:val="20"/>
              </w:rPr>
            </w:pPr>
            <w:r w:rsidRPr="007E54FB">
              <w:rPr>
                <w:sz w:val="20"/>
                <w:szCs w:val="20"/>
              </w:rPr>
              <w:t>Nükleer Tıp</w:t>
            </w:r>
          </w:p>
        </w:tc>
        <w:tc>
          <w:tcPr>
            <w:tcW w:w="3169" w:type="dxa"/>
          </w:tcPr>
          <w:p w14:paraId="2119EACD" w14:textId="77777777" w:rsidR="00E65246" w:rsidRPr="007E54FB" w:rsidRDefault="00E65246" w:rsidP="005A4065">
            <w:pPr>
              <w:rPr>
                <w:sz w:val="20"/>
                <w:szCs w:val="20"/>
              </w:rPr>
            </w:pPr>
            <w:r w:rsidRPr="007E54FB">
              <w:rPr>
                <w:sz w:val="20"/>
                <w:szCs w:val="20"/>
              </w:rPr>
              <w:t>Gama Kamera Fiziği</w:t>
            </w:r>
          </w:p>
        </w:tc>
        <w:tc>
          <w:tcPr>
            <w:tcW w:w="3514" w:type="dxa"/>
          </w:tcPr>
          <w:p w14:paraId="7A518D6A" w14:textId="77777777" w:rsidR="00E65246" w:rsidRPr="007E54FB" w:rsidRDefault="00E65246" w:rsidP="005A4065">
            <w:pPr>
              <w:rPr>
                <w:sz w:val="20"/>
                <w:szCs w:val="20"/>
              </w:rPr>
            </w:pPr>
            <w:proofErr w:type="spellStart"/>
            <w:proofErr w:type="gramStart"/>
            <w:r w:rsidRPr="007E54FB">
              <w:rPr>
                <w:sz w:val="20"/>
                <w:szCs w:val="20"/>
              </w:rPr>
              <w:t>Dr.Öğr.Üye</w:t>
            </w:r>
            <w:proofErr w:type="spellEnd"/>
            <w:proofErr w:type="gramEnd"/>
            <w:r w:rsidRPr="007E54FB">
              <w:rPr>
                <w:sz w:val="20"/>
                <w:szCs w:val="20"/>
              </w:rPr>
              <w:t>. Mustafa FİLİK</w:t>
            </w:r>
          </w:p>
        </w:tc>
      </w:tr>
      <w:tr w:rsidR="00E65246" w:rsidRPr="00EC08D0" w14:paraId="05A82497" w14:textId="77777777" w:rsidTr="005A4065">
        <w:tc>
          <w:tcPr>
            <w:tcW w:w="1241" w:type="dxa"/>
          </w:tcPr>
          <w:p w14:paraId="30C301E5" w14:textId="77777777" w:rsidR="00E65246" w:rsidRPr="007E54FB" w:rsidRDefault="00E65246" w:rsidP="005A4065">
            <w:pPr>
              <w:jc w:val="center"/>
              <w:rPr>
                <w:sz w:val="20"/>
                <w:szCs w:val="20"/>
              </w:rPr>
            </w:pPr>
            <w:r w:rsidRPr="007E54FB">
              <w:rPr>
                <w:sz w:val="20"/>
                <w:szCs w:val="20"/>
              </w:rPr>
              <w:t>2215</w:t>
            </w:r>
          </w:p>
        </w:tc>
        <w:tc>
          <w:tcPr>
            <w:tcW w:w="1976" w:type="dxa"/>
          </w:tcPr>
          <w:p w14:paraId="442C8E40" w14:textId="77777777" w:rsidR="00E65246" w:rsidRPr="007E54FB" w:rsidRDefault="00E65246" w:rsidP="005A4065">
            <w:pPr>
              <w:jc w:val="center"/>
              <w:rPr>
                <w:sz w:val="20"/>
                <w:szCs w:val="20"/>
              </w:rPr>
            </w:pPr>
            <w:r w:rsidRPr="007E54FB">
              <w:rPr>
                <w:sz w:val="20"/>
                <w:szCs w:val="20"/>
              </w:rPr>
              <w:t>Nükleer Tıp</w:t>
            </w:r>
          </w:p>
        </w:tc>
        <w:tc>
          <w:tcPr>
            <w:tcW w:w="3169" w:type="dxa"/>
          </w:tcPr>
          <w:p w14:paraId="7C5A01D7" w14:textId="77777777" w:rsidR="00E65246" w:rsidRPr="007E54FB" w:rsidRDefault="00E65246" w:rsidP="005A4065">
            <w:pPr>
              <w:rPr>
                <w:sz w:val="20"/>
                <w:szCs w:val="20"/>
              </w:rPr>
            </w:pPr>
            <w:r w:rsidRPr="007E54FB">
              <w:rPr>
                <w:sz w:val="20"/>
                <w:szCs w:val="20"/>
              </w:rPr>
              <w:t>Pozitron Emisyon Tomografi (PET) Fiziği</w:t>
            </w:r>
          </w:p>
        </w:tc>
        <w:tc>
          <w:tcPr>
            <w:tcW w:w="3514" w:type="dxa"/>
          </w:tcPr>
          <w:p w14:paraId="24059815" w14:textId="77777777" w:rsidR="00E65246" w:rsidRPr="007E54FB" w:rsidRDefault="00E65246" w:rsidP="005A4065">
            <w:pPr>
              <w:rPr>
                <w:sz w:val="20"/>
                <w:szCs w:val="20"/>
              </w:rPr>
            </w:pPr>
            <w:proofErr w:type="spellStart"/>
            <w:r w:rsidRPr="007E54FB">
              <w:rPr>
                <w:sz w:val="20"/>
                <w:szCs w:val="20"/>
              </w:rPr>
              <w:t>Prof.Dr</w:t>
            </w:r>
            <w:proofErr w:type="spellEnd"/>
            <w:r w:rsidRPr="007E54FB">
              <w:rPr>
                <w:sz w:val="20"/>
                <w:szCs w:val="20"/>
              </w:rPr>
              <w:t>. Ali Ş</w:t>
            </w:r>
            <w:r>
              <w:rPr>
                <w:sz w:val="20"/>
                <w:szCs w:val="20"/>
              </w:rPr>
              <w:t>AHİN</w:t>
            </w:r>
          </w:p>
        </w:tc>
      </w:tr>
      <w:tr w:rsidR="00E65246" w:rsidRPr="00EC08D0" w14:paraId="09B992C1" w14:textId="77777777" w:rsidTr="005A4065">
        <w:tc>
          <w:tcPr>
            <w:tcW w:w="1241" w:type="dxa"/>
          </w:tcPr>
          <w:p w14:paraId="1E9068DC" w14:textId="77777777" w:rsidR="00E65246" w:rsidRPr="007E54FB" w:rsidRDefault="00E65246" w:rsidP="005A4065">
            <w:pPr>
              <w:jc w:val="center"/>
              <w:rPr>
                <w:sz w:val="20"/>
                <w:szCs w:val="20"/>
              </w:rPr>
            </w:pPr>
            <w:r w:rsidRPr="007E54FB">
              <w:rPr>
                <w:sz w:val="20"/>
                <w:szCs w:val="20"/>
              </w:rPr>
              <w:t>2215</w:t>
            </w:r>
          </w:p>
        </w:tc>
        <w:tc>
          <w:tcPr>
            <w:tcW w:w="1976" w:type="dxa"/>
          </w:tcPr>
          <w:p w14:paraId="251375A6" w14:textId="77777777" w:rsidR="00E65246" w:rsidRPr="007E54FB" w:rsidRDefault="00E65246" w:rsidP="005A4065">
            <w:pPr>
              <w:jc w:val="center"/>
              <w:rPr>
                <w:sz w:val="20"/>
                <w:szCs w:val="20"/>
              </w:rPr>
            </w:pPr>
            <w:r w:rsidRPr="007E54FB">
              <w:rPr>
                <w:sz w:val="20"/>
                <w:szCs w:val="20"/>
              </w:rPr>
              <w:t>Nükleer Tıp</w:t>
            </w:r>
          </w:p>
        </w:tc>
        <w:tc>
          <w:tcPr>
            <w:tcW w:w="3169" w:type="dxa"/>
          </w:tcPr>
          <w:p w14:paraId="76951DD8" w14:textId="77777777" w:rsidR="00E65246" w:rsidRPr="007E54FB" w:rsidRDefault="00E65246" w:rsidP="005A4065">
            <w:pPr>
              <w:rPr>
                <w:sz w:val="20"/>
                <w:szCs w:val="20"/>
              </w:rPr>
            </w:pPr>
            <w:r w:rsidRPr="007E54FB">
              <w:rPr>
                <w:sz w:val="20"/>
                <w:szCs w:val="20"/>
              </w:rPr>
              <w:t>Nükleer Endokrinoloji</w:t>
            </w:r>
          </w:p>
        </w:tc>
        <w:tc>
          <w:tcPr>
            <w:tcW w:w="3514" w:type="dxa"/>
          </w:tcPr>
          <w:p w14:paraId="51A6DEAE" w14:textId="77777777" w:rsidR="00E65246" w:rsidRPr="007E54FB" w:rsidRDefault="00E65246" w:rsidP="005A4065">
            <w:pPr>
              <w:rPr>
                <w:sz w:val="20"/>
                <w:szCs w:val="20"/>
              </w:rPr>
            </w:pPr>
            <w:proofErr w:type="spellStart"/>
            <w:proofErr w:type="gramStart"/>
            <w:r w:rsidRPr="007E54FB">
              <w:rPr>
                <w:sz w:val="20"/>
                <w:szCs w:val="20"/>
              </w:rPr>
              <w:t>Dr.Öğr.Üye</w:t>
            </w:r>
            <w:proofErr w:type="spellEnd"/>
            <w:proofErr w:type="gramEnd"/>
            <w:r w:rsidRPr="007E54FB">
              <w:rPr>
                <w:sz w:val="20"/>
                <w:szCs w:val="20"/>
              </w:rPr>
              <w:t>. Mustafa FİLİK</w:t>
            </w:r>
          </w:p>
        </w:tc>
      </w:tr>
      <w:tr w:rsidR="00E65246" w:rsidRPr="00EC08D0" w14:paraId="4463986A" w14:textId="77777777" w:rsidTr="005A4065">
        <w:tc>
          <w:tcPr>
            <w:tcW w:w="1241" w:type="dxa"/>
          </w:tcPr>
          <w:p w14:paraId="2F3FABEA" w14:textId="77777777" w:rsidR="00E65246" w:rsidRPr="007E54FB" w:rsidRDefault="00E65246" w:rsidP="005A4065">
            <w:pPr>
              <w:jc w:val="center"/>
              <w:rPr>
                <w:sz w:val="20"/>
                <w:szCs w:val="20"/>
              </w:rPr>
            </w:pPr>
            <w:r w:rsidRPr="007E54FB">
              <w:rPr>
                <w:sz w:val="20"/>
                <w:szCs w:val="20"/>
              </w:rPr>
              <w:t>2215</w:t>
            </w:r>
          </w:p>
        </w:tc>
        <w:tc>
          <w:tcPr>
            <w:tcW w:w="1976" w:type="dxa"/>
          </w:tcPr>
          <w:p w14:paraId="38B2F385" w14:textId="77777777" w:rsidR="00E65246" w:rsidRPr="007E54FB" w:rsidRDefault="00E65246" w:rsidP="005A4065">
            <w:pPr>
              <w:jc w:val="center"/>
              <w:rPr>
                <w:sz w:val="20"/>
                <w:szCs w:val="20"/>
              </w:rPr>
            </w:pPr>
            <w:r w:rsidRPr="007E54FB">
              <w:rPr>
                <w:sz w:val="20"/>
                <w:szCs w:val="20"/>
              </w:rPr>
              <w:t>Nükleer Tıp</w:t>
            </w:r>
          </w:p>
        </w:tc>
        <w:tc>
          <w:tcPr>
            <w:tcW w:w="3169" w:type="dxa"/>
          </w:tcPr>
          <w:p w14:paraId="4435020B" w14:textId="77777777" w:rsidR="00E65246" w:rsidRPr="00ED2D05" w:rsidRDefault="00E65246" w:rsidP="005A4065">
            <w:pPr>
              <w:rPr>
                <w:sz w:val="18"/>
                <w:szCs w:val="18"/>
              </w:rPr>
            </w:pPr>
            <w:proofErr w:type="spellStart"/>
            <w:r w:rsidRPr="007E54FB">
              <w:rPr>
                <w:sz w:val="20"/>
                <w:szCs w:val="20"/>
              </w:rPr>
              <w:t>Radyonüklid</w:t>
            </w:r>
            <w:proofErr w:type="spellEnd"/>
            <w:r w:rsidRPr="007E54FB">
              <w:rPr>
                <w:sz w:val="20"/>
                <w:szCs w:val="20"/>
              </w:rPr>
              <w:t xml:space="preserve"> Tedavi yöntemleri</w:t>
            </w:r>
          </w:p>
        </w:tc>
        <w:tc>
          <w:tcPr>
            <w:tcW w:w="3514" w:type="dxa"/>
          </w:tcPr>
          <w:p w14:paraId="409C39D6" w14:textId="77777777" w:rsidR="00E65246" w:rsidRPr="004E3739" w:rsidRDefault="00E65246" w:rsidP="005A4065">
            <w:pPr>
              <w:rPr>
                <w:sz w:val="18"/>
                <w:szCs w:val="18"/>
              </w:rPr>
            </w:pPr>
            <w:proofErr w:type="spellStart"/>
            <w:proofErr w:type="gramStart"/>
            <w:r w:rsidRPr="007E54FB">
              <w:rPr>
                <w:sz w:val="20"/>
                <w:szCs w:val="20"/>
              </w:rPr>
              <w:t>Dr.Öğr.Üye</w:t>
            </w:r>
            <w:proofErr w:type="spellEnd"/>
            <w:proofErr w:type="gramEnd"/>
            <w:r w:rsidRPr="007E54FB">
              <w:rPr>
                <w:sz w:val="20"/>
                <w:szCs w:val="20"/>
              </w:rPr>
              <w:t xml:space="preserve">. </w:t>
            </w:r>
            <w:proofErr w:type="gramStart"/>
            <w:r w:rsidRPr="007E54FB">
              <w:rPr>
                <w:sz w:val="20"/>
                <w:szCs w:val="20"/>
              </w:rPr>
              <w:t>Adem</w:t>
            </w:r>
            <w:proofErr w:type="gramEnd"/>
            <w:r w:rsidRPr="007E54FB">
              <w:rPr>
                <w:sz w:val="20"/>
                <w:szCs w:val="20"/>
              </w:rPr>
              <w:t xml:space="preserve"> MAMAN</w:t>
            </w:r>
          </w:p>
        </w:tc>
      </w:tr>
    </w:tbl>
    <w:p w14:paraId="3BDAF3E6" w14:textId="77777777" w:rsidR="00E65246" w:rsidRDefault="00E65246" w:rsidP="00E65246"/>
    <w:p w14:paraId="59CB8CC7" w14:textId="77777777" w:rsidR="00E65246" w:rsidRDefault="00E65246" w:rsidP="00E65246"/>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1976"/>
        <w:gridCol w:w="3178"/>
        <w:gridCol w:w="3507"/>
      </w:tblGrid>
      <w:tr w:rsidR="00E65246" w:rsidRPr="00EC08D0" w14:paraId="430A87F1" w14:textId="77777777" w:rsidTr="005A4065">
        <w:tc>
          <w:tcPr>
            <w:tcW w:w="1239" w:type="dxa"/>
          </w:tcPr>
          <w:p w14:paraId="70E4A068" w14:textId="77777777" w:rsidR="00E65246" w:rsidRPr="00EC08D0" w:rsidRDefault="00E65246" w:rsidP="005A4065">
            <w:pPr>
              <w:rPr>
                <w:b/>
                <w:sz w:val="20"/>
                <w:szCs w:val="20"/>
              </w:rPr>
            </w:pPr>
            <w:r>
              <w:rPr>
                <w:b/>
                <w:sz w:val="20"/>
                <w:szCs w:val="20"/>
              </w:rPr>
              <w:t>3</w:t>
            </w:r>
            <w:r w:rsidRPr="00EC08D0">
              <w:rPr>
                <w:b/>
                <w:sz w:val="20"/>
                <w:szCs w:val="20"/>
              </w:rPr>
              <w:t>.YIL KOD</w:t>
            </w:r>
          </w:p>
        </w:tc>
        <w:tc>
          <w:tcPr>
            <w:tcW w:w="1976" w:type="dxa"/>
          </w:tcPr>
          <w:p w14:paraId="0DEAA820" w14:textId="77777777" w:rsidR="00E65246" w:rsidRPr="00EC08D0" w:rsidRDefault="00E65246" w:rsidP="005A4065">
            <w:pPr>
              <w:rPr>
                <w:b/>
                <w:sz w:val="20"/>
                <w:szCs w:val="20"/>
              </w:rPr>
            </w:pPr>
            <w:r w:rsidRPr="00EC08D0">
              <w:rPr>
                <w:b/>
                <w:sz w:val="20"/>
                <w:szCs w:val="20"/>
              </w:rPr>
              <w:t>DERSİN ADI</w:t>
            </w:r>
          </w:p>
        </w:tc>
        <w:tc>
          <w:tcPr>
            <w:tcW w:w="3178" w:type="dxa"/>
          </w:tcPr>
          <w:p w14:paraId="7E408E4A" w14:textId="77777777" w:rsidR="00E65246" w:rsidRPr="00EC08D0" w:rsidRDefault="00E65246" w:rsidP="005A4065">
            <w:pPr>
              <w:rPr>
                <w:b/>
                <w:sz w:val="20"/>
                <w:szCs w:val="20"/>
              </w:rPr>
            </w:pPr>
            <w:r w:rsidRPr="00EC08D0">
              <w:rPr>
                <w:b/>
                <w:sz w:val="20"/>
                <w:szCs w:val="20"/>
              </w:rPr>
              <w:t>KONU</w:t>
            </w:r>
          </w:p>
        </w:tc>
        <w:tc>
          <w:tcPr>
            <w:tcW w:w="3507" w:type="dxa"/>
          </w:tcPr>
          <w:p w14:paraId="0D9FB5B5" w14:textId="77777777" w:rsidR="00E65246" w:rsidRPr="00EC08D0" w:rsidRDefault="00E65246" w:rsidP="005A4065">
            <w:pPr>
              <w:rPr>
                <w:b/>
                <w:sz w:val="20"/>
                <w:szCs w:val="20"/>
              </w:rPr>
            </w:pPr>
            <w:r w:rsidRPr="00EC08D0">
              <w:rPr>
                <w:b/>
                <w:sz w:val="20"/>
                <w:szCs w:val="20"/>
              </w:rPr>
              <w:t>ÖĞRETİM ÜYESİ</w:t>
            </w:r>
          </w:p>
        </w:tc>
      </w:tr>
      <w:tr w:rsidR="00E65246" w:rsidRPr="00EC08D0" w14:paraId="0C99A6F9" w14:textId="77777777" w:rsidTr="005A4065">
        <w:tc>
          <w:tcPr>
            <w:tcW w:w="1239" w:type="dxa"/>
          </w:tcPr>
          <w:p w14:paraId="060E0252" w14:textId="77777777" w:rsidR="00E65246" w:rsidRPr="007E54FB" w:rsidRDefault="00E65246" w:rsidP="005A4065">
            <w:pPr>
              <w:jc w:val="center"/>
              <w:rPr>
                <w:sz w:val="20"/>
                <w:szCs w:val="20"/>
              </w:rPr>
            </w:pPr>
            <w:r w:rsidRPr="007E54FB">
              <w:rPr>
                <w:sz w:val="20"/>
                <w:szCs w:val="20"/>
              </w:rPr>
              <w:t>3215</w:t>
            </w:r>
          </w:p>
        </w:tc>
        <w:tc>
          <w:tcPr>
            <w:tcW w:w="1976" w:type="dxa"/>
          </w:tcPr>
          <w:p w14:paraId="627BA821" w14:textId="77777777" w:rsidR="00E65246" w:rsidRPr="007E54FB" w:rsidRDefault="00E65246" w:rsidP="005A4065">
            <w:pPr>
              <w:jc w:val="center"/>
              <w:rPr>
                <w:sz w:val="20"/>
                <w:szCs w:val="20"/>
              </w:rPr>
            </w:pPr>
            <w:r w:rsidRPr="007E54FB">
              <w:rPr>
                <w:sz w:val="20"/>
                <w:szCs w:val="20"/>
              </w:rPr>
              <w:t>Nükleer Tıp</w:t>
            </w:r>
          </w:p>
        </w:tc>
        <w:tc>
          <w:tcPr>
            <w:tcW w:w="3178" w:type="dxa"/>
          </w:tcPr>
          <w:p w14:paraId="3CEDD780" w14:textId="77777777" w:rsidR="00E65246" w:rsidRPr="007E54FB" w:rsidRDefault="00E65246" w:rsidP="005A4065">
            <w:pPr>
              <w:rPr>
                <w:sz w:val="20"/>
                <w:szCs w:val="20"/>
              </w:rPr>
            </w:pPr>
            <w:r w:rsidRPr="007E54FB">
              <w:rPr>
                <w:sz w:val="20"/>
                <w:szCs w:val="20"/>
              </w:rPr>
              <w:t xml:space="preserve">Nükleer </w:t>
            </w:r>
            <w:proofErr w:type="spellStart"/>
            <w:r w:rsidRPr="007E54FB">
              <w:rPr>
                <w:sz w:val="20"/>
                <w:szCs w:val="20"/>
              </w:rPr>
              <w:t>Nefroloji</w:t>
            </w:r>
            <w:proofErr w:type="spellEnd"/>
          </w:p>
        </w:tc>
        <w:tc>
          <w:tcPr>
            <w:tcW w:w="3507" w:type="dxa"/>
          </w:tcPr>
          <w:p w14:paraId="0B71175B" w14:textId="77777777" w:rsidR="00E65246" w:rsidRPr="007E54FB" w:rsidRDefault="00E65246" w:rsidP="005A4065">
            <w:pPr>
              <w:rPr>
                <w:sz w:val="20"/>
                <w:szCs w:val="20"/>
              </w:rPr>
            </w:pPr>
            <w:proofErr w:type="spellStart"/>
            <w:r w:rsidRPr="007E54FB">
              <w:rPr>
                <w:sz w:val="20"/>
                <w:szCs w:val="20"/>
              </w:rPr>
              <w:t>Prof.Dr</w:t>
            </w:r>
            <w:proofErr w:type="spellEnd"/>
            <w:r w:rsidRPr="007E54FB">
              <w:rPr>
                <w:sz w:val="20"/>
                <w:szCs w:val="20"/>
              </w:rPr>
              <w:t>. Ali Ş</w:t>
            </w:r>
            <w:r>
              <w:rPr>
                <w:sz w:val="20"/>
                <w:szCs w:val="20"/>
              </w:rPr>
              <w:t>AHİN</w:t>
            </w:r>
          </w:p>
        </w:tc>
      </w:tr>
      <w:tr w:rsidR="00E65246" w:rsidRPr="00EC08D0" w14:paraId="79D11306" w14:textId="77777777" w:rsidTr="005A4065">
        <w:tc>
          <w:tcPr>
            <w:tcW w:w="1239" w:type="dxa"/>
          </w:tcPr>
          <w:p w14:paraId="7DA758AC" w14:textId="77777777" w:rsidR="00E65246" w:rsidRPr="007E54FB" w:rsidRDefault="00E65246" w:rsidP="005A4065">
            <w:pPr>
              <w:jc w:val="center"/>
              <w:rPr>
                <w:sz w:val="20"/>
                <w:szCs w:val="20"/>
              </w:rPr>
            </w:pPr>
            <w:r w:rsidRPr="007E54FB">
              <w:rPr>
                <w:sz w:val="20"/>
                <w:szCs w:val="20"/>
              </w:rPr>
              <w:t>3215</w:t>
            </w:r>
          </w:p>
        </w:tc>
        <w:tc>
          <w:tcPr>
            <w:tcW w:w="1976" w:type="dxa"/>
          </w:tcPr>
          <w:p w14:paraId="1801C3DC" w14:textId="77777777" w:rsidR="00E65246" w:rsidRPr="007E54FB" w:rsidRDefault="00E65246" w:rsidP="005A4065">
            <w:pPr>
              <w:jc w:val="center"/>
              <w:rPr>
                <w:sz w:val="20"/>
                <w:szCs w:val="20"/>
              </w:rPr>
            </w:pPr>
            <w:r w:rsidRPr="007E54FB">
              <w:rPr>
                <w:sz w:val="20"/>
                <w:szCs w:val="20"/>
              </w:rPr>
              <w:t>Nükleer Tıp</w:t>
            </w:r>
          </w:p>
        </w:tc>
        <w:tc>
          <w:tcPr>
            <w:tcW w:w="3178" w:type="dxa"/>
          </w:tcPr>
          <w:p w14:paraId="16C38EB0" w14:textId="77777777" w:rsidR="00E65246" w:rsidRPr="007E54FB" w:rsidRDefault="00E65246" w:rsidP="005A4065">
            <w:pPr>
              <w:rPr>
                <w:sz w:val="20"/>
                <w:szCs w:val="20"/>
              </w:rPr>
            </w:pPr>
            <w:r w:rsidRPr="007E54FB">
              <w:rPr>
                <w:sz w:val="20"/>
                <w:szCs w:val="20"/>
              </w:rPr>
              <w:t>Nükleer Kardiyoloji</w:t>
            </w:r>
          </w:p>
        </w:tc>
        <w:tc>
          <w:tcPr>
            <w:tcW w:w="3507" w:type="dxa"/>
          </w:tcPr>
          <w:p w14:paraId="6745BF84" w14:textId="77777777" w:rsidR="00E65246" w:rsidRPr="007E54FB" w:rsidRDefault="00E65246" w:rsidP="005A4065">
            <w:pPr>
              <w:rPr>
                <w:sz w:val="20"/>
                <w:szCs w:val="20"/>
              </w:rPr>
            </w:pPr>
            <w:proofErr w:type="spellStart"/>
            <w:proofErr w:type="gramStart"/>
            <w:r w:rsidRPr="007E54FB">
              <w:rPr>
                <w:sz w:val="20"/>
                <w:szCs w:val="20"/>
              </w:rPr>
              <w:t>Dr.Öğr.Üye</w:t>
            </w:r>
            <w:proofErr w:type="spellEnd"/>
            <w:proofErr w:type="gramEnd"/>
            <w:r w:rsidRPr="007E54FB">
              <w:rPr>
                <w:sz w:val="20"/>
                <w:szCs w:val="20"/>
              </w:rPr>
              <w:t xml:space="preserve">. </w:t>
            </w:r>
            <w:proofErr w:type="gramStart"/>
            <w:r w:rsidRPr="007E54FB">
              <w:rPr>
                <w:sz w:val="20"/>
                <w:szCs w:val="20"/>
              </w:rPr>
              <w:t>Adem</w:t>
            </w:r>
            <w:proofErr w:type="gramEnd"/>
            <w:r w:rsidRPr="007E54FB">
              <w:rPr>
                <w:sz w:val="20"/>
                <w:szCs w:val="20"/>
              </w:rPr>
              <w:t xml:space="preserve"> MAMAN</w:t>
            </w:r>
          </w:p>
        </w:tc>
      </w:tr>
      <w:tr w:rsidR="00E65246" w:rsidRPr="00EC08D0" w14:paraId="0001ED4B" w14:textId="77777777" w:rsidTr="005A4065">
        <w:tc>
          <w:tcPr>
            <w:tcW w:w="1239" w:type="dxa"/>
          </w:tcPr>
          <w:p w14:paraId="64D3D8D8" w14:textId="77777777" w:rsidR="00E65246" w:rsidRPr="007E54FB" w:rsidRDefault="00E65246" w:rsidP="005A4065">
            <w:pPr>
              <w:jc w:val="center"/>
              <w:rPr>
                <w:sz w:val="20"/>
                <w:szCs w:val="20"/>
              </w:rPr>
            </w:pPr>
            <w:r w:rsidRPr="007E54FB">
              <w:rPr>
                <w:sz w:val="20"/>
                <w:szCs w:val="20"/>
              </w:rPr>
              <w:t>3215</w:t>
            </w:r>
          </w:p>
        </w:tc>
        <w:tc>
          <w:tcPr>
            <w:tcW w:w="1976" w:type="dxa"/>
          </w:tcPr>
          <w:p w14:paraId="2E32C67D" w14:textId="77777777" w:rsidR="00E65246" w:rsidRPr="007E54FB" w:rsidRDefault="00E65246" w:rsidP="005A4065">
            <w:pPr>
              <w:jc w:val="center"/>
              <w:rPr>
                <w:sz w:val="20"/>
                <w:szCs w:val="20"/>
              </w:rPr>
            </w:pPr>
            <w:r w:rsidRPr="007E54FB">
              <w:rPr>
                <w:sz w:val="20"/>
                <w:szCs w:val="20"/>
              </w:rPr>
              <w:t>Nükleer Tıp</w:t>
            </w:r>
          </w:p>
        </w:tc>
        <w:tc>
          <w:tcPr>
            <w:tcW w:w="3178" w:type="dxa"/>
          </w:tcPr>
          <w:p w14:paraId="6CF57217" w14:textId="77777777" w:rsidR="00E65246" w:rsidRPr="007E54FB" w:rsidRDefault="00E65246" w:rsidP="005A4065">
            <w:pPr>
              <w:rPr>
                <w:sz w:val="20"/>
                <w:szCs w:val="20"/>
              </w:rPr>
            </w:pPr>
            <w:r w:rsidRPr="007E54FB">
              <w:rPr>
                <w:sz w:val="20"/>
                <w:szCs w:val="20"/>
              </w:rPr>
              <w:t>Kemik-Eklem Hastalıklarında Nükleer Tıp</w:t>
            </w:r>
          </w:p>
        </w:tc>
        <w:tc>
          <w:tcPr>
            <w:tcW w:w="3507" w:type="dxa"/>
          </w:tcPr>
          <w:p w14:paraId="1F26BD8A" w14:textId="77777777" w:rsidR="00E65246" w:rsidRPr="007E54FB" w:rsidRDefault="00E65246" w:rsidP="005A4065">
            <w:pPr>
              <w:rPr>
                <w:sz w:val="20"/>
                <w:szCs w:val="20"/>
              </w:rPr>
            </w:pPr>
          </w:p>
          <w:p w14:paraId="2C42213D" w14:textId="77777777" w:rsidR="00E65246" w:rsidRPr="007E54FB" w:rsidRDefault="00E65246" w:rsidP="005A4065">
            <w:pPr>
              <w:rPr>
                <w:sz w:val="20"/>
                <w:szCs w:val="20"/>
              </w:rPr>
            </w:pPr>
            <w:proofErr w:type="spellStart"/>
            <w:proofErr w:type="gramStart"/>
            <w:r w:rsidRPr="007E54FB">
              <w:rPr>
                <w:sz w:val="20"/>
                <w:szCs w:val="20"/>
              </w:rPr>
              <w:t>Dr.Öğr.Üye</w:t>
            </w:r>
            <w:proofErr w:type="spellEnd"/>
            <w:proofErr w:type="gramEnd"/>
            <w:r w:rsidRPr="007E54FB">
              <w:rPr>
                <w:sz w:val="20"/>
                <w:szCs w:val="20"/>
              </w:rPr>
              <w:t>. Mustafa FİLİK</w:t>
            </w:r>
          </w:p>
        </w:tc>
      </w:tr>
      <w:tr w:rsidR="00E65246" w:rsidRPr="00EC08D0" w14:paraId="1545247F" w14:textId="77777777" w:rsidTr="005A4065">
        <w:tc>
          <w:tcPr>
            <w:tcW w:w="1239" w:type="dxa"/>
          </w:tcPr>
          <w:p w14:paraId="64F8F856" w14:textId="77777777" w:rsidR="00E65246" w:rsidRPr="007E54FB" w:rsidRDefault="00E65246" w:rsidP="005A4065">
            <w:pPr>
              <w:jc w:val="center"/>
              <w:rPr>
                <w:sz w:val="20"/>
                <w:szCs w:val="20"/>
              </w:rPr>
            </w:pPr>
            <w:r w:rsidRPr="007E54FB">
              <w:rPr>
                <w:sz w:val="20"/>
                <w:szCs w:val="20"/>
              </w:rPr>
              <w:t>3215</w:t>
            </w:r>
          </w:p>
        </w:tc>
        <w:tc>
          <w:tcPr>
            <w:tcW w:w="1976" w:type="dxa"/>
          </w:tcPr>
          <w:p w14:paraId="3E5BEDE2" w14:textId="77777777" w:rsidR="00E65246" w:rsidRPr="007E54FB" w:rsidRDefault="00E65246" w:rsidP="005A4065">
            <w:pPr>
              <w:jc w:val="center"/>
              <w:rPr>
                <w:sz w:val="20"/>
                <w:szCs w:val="20"/>
              </w:rPr>
            </w:pPr>
            <w:r w:rsidRPr="007E54FB">
              <w:rPr>
                <w:sz w:val="20"/>
                <w:szCs w:val="20"/>
              </w:rPr>
              <w:t>Nükleer Tıp</w:t>
            </w:r>
          </w:p>
        </w:tc>
        <w:tc>
          <w:tcPr>
            <w:tcW w:w="3178" w:type="dxa"/>
          </w:tcPr>
          <w:p w14:paraId="67C1DB5A" w14:textId="77777777" w:rsidR="00E65246" w:rsidRPr="007E54FB" w:rsidRDefault="00E65246" w:rsidP="005A4065">
            <w:pPr>
              <w:rPr>
                <w:sz w:val="20"/>
                <w:szCs w:val="20"/>
              </w:rPr>
            </w:pPr>
            <w:r w:rsidRPr="007E54FB">
              <w:rPr>
                <w:sz w:val="20"/>
                <w:szCs w:val="20"/>
              </w:rPr>
              <w:t>Solunum Sistemi Hastalıklarında Nükleer Tıp</w:t>
            </w:r>
          </w:p>
        </w:tc>
        <w:tc>
          <w:tcPr>
            <w:tcW w:w="3507" w:type="dxa"/>
          </w:tcPr>
          <w:p w14:paraId="13090D40" w14:textId="77777777" w:rsidR="00E65246" w:rsidRPr="007E54FB" w:rsidRDefault="00E65246" w:rsidP="005A4065">
            <w:pPr>
              <w:rPr>
                <w:sz w:val="20"/>
                <w:szCs w:val="20"/>
              </w:rPr>
            </w:pPr>
          </w:p>
          <w:p w14:paraId="5D4E05E6" w14:textId="77777777" w:rsidR="00E65246" w:rsidRPr="007E54FB" w:rsidRDefault="00E65246" w:rsidP="005A4065">
            <w:pPr>
              <w:rPr>
                <w:sz w:val="20"/>
                <w:szCs w:val="20"/>
              </w:rPr>
            </w:pPr>
            <w:proofErr w:type="spellStart"/>
            <w:r w:rsidRPr="007E54FB">
              <w:rPr>
                <w:sz w:val="20"/>
                <w:szCs w:val="20"/>
              </w:rPr>
              <w:t>Prof.Dr</w:t>
            </w:r>
            <w:proofErr w:type="spellEnd"/>
            <w:r w:rsidRPr="007E54FB">
              <w:rPr>
                <w:sz w:val="20"/>
                <w:szCs w:val="20"/>
              </w:rPr>
              <w:t>. Ali ŞAHİN</w:t>
            </w:r>
          </w:p>
        </w:tc>
      </w:tr>
      <w:tr w:rsidR="00E65246" w:rsidRPr="00EC08D0" w14:paraId="3C437896" w14:textId="77777777" w:rsidTr="005A4065">
        <w:tc>
          <w:tcPr>
            <w:tcW w:w="1239" w:type="dxa"/>
          </w:tcPr>
          <w:p w14:paraId="1895CABF" w14:textId="77777777" w:rsidR="00E65246" w:rsidRPr="007E54FB" w:rsidRDefault="00E65246" w:rsidP="005A4065">
            <w:pPr>
              <w:jc w:val="center"/>
              <w:rPr>
                <w:sz w:val="20"/>
                <w:szCs w:val="20"/>
              </w:rPr>
            </w:pPr>
            <w:r w:rsidRPr="007E54FB">
              <w:rPr>
                <w:sz w:val="20"/>
                <w:szCs w:val="20"/>
              </w:rPr>
              <w:t>3215</w:t>
            </w:r>
          </w:p>
        </w:tc>
        <w:tc>
          <w:tcPr>
            <w:tcW w:w="1976" w:type="dxa"/>
          </w:tcPr>
          <w:p w14:paraId="458FB41D" w14:textId="77777777" w:rsidR="00E65246" w:rsidRPr="007E54FB" w:rsidRDefault="00E65246" w:rsidP="005A4065">
            <w:pPr>
              <w:jc w:val="center"/>
              <w:rPr>
                <w:sz w:val="20"/>
                <w:szCs w:val="20"/>
              </w:rPr>
            </w:pPr>
            <w:r w:rsidRPr="007E54FB">
              <w:rPr>
                <w:sz w:val="20"/>
                <w:szCs w:val="20"/>
              </w:rPr>
              <w:t>Nükleer Tıp</w:t>
            </w:r>
          </w:p>
        </w:tc>
        <w:tc>
          <w:tcPr>
            <w:tcW w:w="3178" w:type="dxa"/>
          </w:tcPr>
          <w:p w14:paraId="34FD9540" w14:textId="77777777" w:rsidR="00E65246" w:rsidRPr="007E54FB" w:rsidRDefault="00E65246" w:rsidP="005A4065">
            <w:pPr>
              <w:rPr>
                <w:sz w:val="20"/>
                <w:szCs w:val="20"/>
              </w:rPr>
            </w:pPr>
            <w:proofErr w:type="spellStart"/>
            <w:r w:rsidRPr="007E54FB">
              <w:rPr>
                <w:sz w:val="20"/>
                <w:szCs w:val="20"/>
              </w:rPr>
              <w:t>Gastrointestinal</w:t>
            </w:r>
            <w:proofErr w:type="spellEnd"/>
            <w:r w:rsidRPr="007E54FB">
              <w:rPr>
                <w:sz w:val="20"/>
                <w:szCs w:val="20"/>
              </w:rPr>
              <w:t xml:space="preserve"> ve </w:t>
            </w:r>
            <w:proofErr w:type="spellStart"/>
            <w:r w:rsidRPr="007E54FB">
              <w:rPr>
                <w:sz w:val="20"/>
                <w:szCs w:val="20"/>
              </w:rPr>
              <w:t>Hepatobiliyer</w:t>
            </w:r>
            <w:proofErr w:type="spellEnd"/>
            <w:r w:rsidRPr="007E54FB">
              <w:rPr>
                <w:sz w:val="20"/>
                <w:szCs w:val="20"/>
              </w:rPr>
              <w:t xml:space="preserve"> Sistem Hastalıklarında Nükleer Tıp</w:t>
            </w:r>
          </w:p>
        </w:tc>
        <w:tc>
          <w:tcPr>
            <w:tcW w:w="3507" w:type="dxa"/>
          </w:tcPr>
          <w:p w14:paraId="7F53947C" w14:textId="77777777" w:rsidR="00E65246" w:rsidRPr="007E54FB" w:rsidRDefault="00E65246" w:rsidP="005A4065">
            <w:pPr>
              <w:rPr>
                <w:sz w:val="20"/>
                <w:szCs w:val="20"/>
              </w:rPr>
            </w:pPr>
          </w:p>
          <w:p w14:paraId="447449E4" w14:textId="77777777" w:rsidR="00E65246" w:rsidRPr="007E54FB" w:rsidRDefault="00E65246" w:rsidP="005A4065">
            <w:pPr>
              <w:rPr>
                <w:sz w:val="20"/>
                <w:szCs w:val="20"/>
              </w:rPr>
            </w:pPr>
            <w:proofErr w:type="spellStart"/>
            <w:proofErr w:type="gramStart"/>
            <w:r w:rsidRPr="007E54FB">
              <w:rPr>
                <w:sz w:val="20"/>
                <w:szCs w:val="20"/>
              </w:rPr>
              <w:t>Dr.Öğr.Üye</w:t>
            </w:r>
            <w:proofErr w:type="spellEnd"/>
            <w:proofErr w:type="gramEnd"/>
            <w:r w:rsidRPr="007E54FB">
              <w:rPr>
                <w:sz w:val="20"/>
                <w:szCs w:val="20"/>
              </w:rPr>
              <w:t>. Mustafa FİLİK</w:t>
            </w:r>
          </w:p>
        </w:tc>
      </w:tr>
      <w:tr w:rsidR="00E65246" w:rsidRPr="00EC08D0" w14:paraId="432265A5" w14:textId="77777777" w:rsidTr="005A4065">
        <w:tc>
          <w:tcPr>
            <w:tcW w:w="1239" w:type="dxa"/>
          </w:tcPr>
          <w:p w14:paraId="0375D449" w14:textId="77777777" w:rsidR="00E65246" w:rsidRPr="007E54FB" w:rsidRDefault="00E65246" w:rsidP="005A4065">
            <w:pPr>
              <w:jc w:val="center"/>
              <w:rPr>
                <w:sz w:val="20"/>
                <w:szCs w:val="20"/>
              </w:rPr>
            </w:pPr>
            <w:r w:rsidRPr="007E54FB">
              <w:rPr>
                <w:sz w:val="20"/>
                <w:szCs w:val="20"/>
              </w:rPr>
              <w:t>3215</w:t>
            </w:r>
          </w:p>
        </w:tc>
        <w:tc>
          <w:tcPr>
            <w:tcW w:w="1976" w:type="dxa"/>
          </w:tcPr>
          <w:p w14:paraId="5A5D9410" w14:textId="77777777" w:rsidR="00E65246" w:rsidRPr="007E54FB" w:rsidRDefault="00E65246" w:rsidP="005A4065">
            <w:pPr>
              <w:jc w:val="center"/>
              <w:rPr>
                <w:sz w:val="20"/>
                <w:szCs w:val="20"/>
              </w:rPr>
            </w:pPr>
            <w:r w:rsidRPr="007E54FB">
              <w:rPr>
                <w:sz w:val="20"/>
                <w:szCs w:val="20"/>
              </w:rPr>
              <w:t>Nükleer Tıp</w:t>
            </w:r>
          </w:p>
        </w:tc>
        <w:tc>
          <w:tcPr>
            <w:tcW w:w="3178" w:type="dxa"/>
          </w:tcPr>
          <w:p w14:paraId="530615B5" w14:textId="77777777" w:rsidR="00E65246" w:rsidRPr="007E54FB" w:rsidRDefault="00E65246" w:rsidP="005A4065">
            <w:pPr>
              <w:rPr>
                <w:sz w:val="20"/>
                <w:szCs w:val="20"/>
              </w:rPr>
            </w:pPr>
            <w:r w:rsidRPr="007E54FB">
              <w:rPr>
                <w:sz w:val="20"/>
                <w:szCs w:val="20"/>
              </w:rPr>
              <w:t>Pozitron Emisyon Tomografi (PET) ajanları tanı yöntemleri</w:t>
            </w:r>
          </w:p>
        </w:tc>
        <w:tc>
          <w:tcPr>
            <w:tcW w:w="3507" w:type="dxa"/>
          </w:tcPr>
          <w:p w14:paraId="2B7BB02D" w14:textId="77777777" w:rsidR="00E65246" w:rsidRPr="007E54FB" w:rsidRDefault="00E65246" w:rsidP="005A4065">
            <w:pPr>
              <w:rPr>
                <w:sz w:val="20"/>
                <w:szCs w:val="20"/>
              </w:rPr>
            </w:pPr>
            <w:proofErr w:type="spellStart"/>
            <w:proofErr w:type="gramStart"/>
            <w:r w:rsidRPr="007E54FB">
              <w:rPr>
                <w:sz w:val="20"/>
                <w:szCs w:val="20"/>
              </w:rPr>
              <w:t>Dr.Öğr.Üye</w:t>
            </w:r>
            <w:proofErr w:type="spellEnd"/>
            <w:proofErr w:type="gramEnd"/>
            <w:r w:rsidRPr="007E54FB">
              <w:rPr>
                <w:sz w:val="20"/>
                <w:szCs w:val="20"/>
              </w:rPr>
              <w:t xml:space="preserve">. </w:t>
            </w:r>
            <w:proofErr w:type="gramStart"/>
            <w:r w:rsidRPr="007E54FB">
              <w:rPr>
                <w:sz w:val="20"/>
                <w:szCs w:val="20"/>
              </w:rPr>
              <w:t>Adem</w:t>
            </w:r>
            <w:proofErr w:type="gramEnd"/>
            <w:r w:rsidRPr="007E54FB">
              <w:rPr>
                <w:sz w:val="20"/>
                <w:szCs w:val="20"/>
              </w:rPr>
              <w:t xml:space="preserve"> MAMAN</w:t>
            </w:r>
          </w:p>
        </w:tc>
      </w:tr>
    </w:tbl>
    <w:p w14:paraId="19A246BB" w14:textId="77777777" w:rsidR="00E65246" w:rsidRDefault="00E65246" w:rsidP="00E65246"/>
    <w:p w14:paraId="01803AF8" w14:textId="77777777" w:rsidR="00E65246" w:rsidRDefault="00E65246" w:rsidP="00E65246"/>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1976"/>
        <w:gridCol w:w="3175"/>
        <w:gridCol w:w="3509"/>
      </w:tblGrid>
      <w:tr w:rsidR="00E65246" w:rsidRPr="00EC08D0" w14:paraId="3FCA58FA" w14:textId="77777777" w:rsidTr="005A4065">
        <w:tc>
          <w:tcPr>
            <w:tcW w:w="1240" w:type="dxa"/>
          </w:tcPr>
          <w:p w14:paraId="2F62F710" w14:textId="77777777" w:rsidR="00E65246" w:rsidRPr="00EC08D0" w:rsidRDefault="00E65246" w:rsidP="005A4065">
            <w:pPr>
              <w:rPr>
                <w:b/>
                <w:sz w:val="20"/>
                <w:szCs w:val="20"/>
              </w:rPr>
            </w:pPr>
            <w:r>
              <w:rPr>
                <w:b/>
                <w:sz w:val="20"/>
                <w:szCs w:val="20"/>
              </w:rPr>
              <w:t>4</w:t>
            </w:r>
            <w:r w:rsidRPr="00EC08D0">
              <w:rPr>
                <w:b/>
                <w:sz w:val="20"/>
                <w:szCs w:val="20"/>
              </w:rPr>
              <w:t>.YIL KOD</w:t>
            </w:r>
          </w:p>
        </w:tc>
        <w:tc>
          <w:tcPr>
            <w:tcW w:w="1976" w:type="dxa"/>
          </w:tcPr>
          <w:p w14:paraId="02ACF8C9" w14:textId="77777777" w:rsidR="00E65246" w:rsidRPr="00EC08D0" w:rsidRDefault="00E65246" w:rsidP="005A4065">
            <w:pPr>
              <w:rPr>
                <w:b/>
                <w:sz w:val="20"/>
                <w:szCs w:val="20"/>
              </w:rPr>
            </w:pPr>
            <w:r w:rsidRPr="00EC08D0">
              <w:rPr>
                <w:b/>
                <w:sz w:val="20"/>
                <w:szCs w:val="20"/>
              </w:rPr>
              <w:t>DERSİN ADI</w:t>
            </w:r>
          </w:p>
        </w:tc>
        <w:tc>
          <w:tcPr>
            <w:tcW w:w="3175" w:type="dxa"/>
          </w:tcPr>
          <w:p w14:paraId="40D0D913" w14:textId="77777777" w:rsidR="00E65246" w:rsidRPr="00EC08D0" w:rsidRDefault="00E65246" w:rsidP="005A4065">
            <w:pPr>
              <w:rPr>
                <w:b/>
                <w:sz w:val="20"/>
                <w:szCs w:val="20"/>
              </w:rPr>
            </w:pPr>
            <w:r w:rsidRPr="00EC08D0">
              <w:rPr>
                <w:b/>
                <w:sz w:val="20"/>
                <w:szCs w:val="20"/>
              </w:rPr>
              <w:t>KONU</w:t>
            </w:r>
          </w:p>
        </w:tc>
        <w:tc>
          <w:tcPr>
            <w:tcW w:w="3509" w:type="dxa"/>
          </w:tcPr>
          <w:p w14:paraId="272489E2" w14:textId="77777777" w:rsidR="00E65246" w:rsidRPr="00EC08D0" w:rsidRDefault="00E65246" w:rsidP="005A4065">
            <w:pPr>
              <w:rPr>
                <w:b/>
                <w:sz w:val="20"/>
                <w:szCs w:val="20"/>
              </w:rPr>
            </w:pPr>
            <w:r w:rsidRPr="00EC08D0">
              <w:rPr>
                <w:b/>
                <w:sz w:val="20"/>
                <w:szCs w:val="20"/>
              </w:rPr>
              <w:t>ÖĞRETİM ÜYESİ</w:t>
            </w:r>
          </w:p>
        </w:tc>
      </w:tr>
      <w:tr w:rsidR="00E65246" w:rsidRPr="00EC08D0" w14:paraId="1A69C1CB" w14:textId="77777777" w:rsidTr="005A4065">
        <w:tc>
          <w:tcPr>
            <w:tcW w:w="1240" w:type="dxa"/>
          </w:tcPr>
          <w:p w14:paraId="50C4394C" w14:textId="77777777" w:rsidR="00E65246" w:rsidRPr="007E54FB" w:rsidRDefault="00E65246" w:rsidP="005A4065">
            <w:pPr>
              <w:jc w:val="center"/>
              <w:rPr>
                <w:sz w:val="20"/>
                <w:szCs w:val="20"/>
              </w:rPr>
            </w:pPr>
            <w:r w:rsidRPr="007E54FB">
              <w:rPr>
                <w:sz w:val="20"/>
                <w:szCs w:val="20"/>
              </w:rPr>
              <w:t>4215</w:t>
            </w:r>
          </w:p>
        </w:tc>
        <w:tc>
          <w:tcPr>
            <w:tcW w:w="1976" w:type="dxa"/>
          </w:tcPr>
          <w:p w14:paraId="12D70795" w14:textId="77777777" w:rsidR="00E65246" w:rsidRPr="007E54FB" w:rsidRDefault="00E65246" w:rsidP="005A4065">
            <w:pPr>
              <w:jc w:val="center"/>
              <w:rPr>
                <w:sz w:val="20"/>
                <w:szCs w:val="20"/>
              </w:rPr>
            </w:pPr>
            <w:r w:rsidRPr="007E54FB">
              <w:rPr>
                <w:sz w:val="20"/>
                <w:szCs w:val="20"/>
              </w:rPr>
              <w:t>Nükleer Tıp</w:t>
            </w:r>
          </w:p>
        </w:tc>
        <w:tc>
          <w:tcPr>
            <w:tcW w:w="3175" w:type="dxa"/>
          </w:tcPr>
          <w:p w14:paraId="5E4A92FA" w14:textId="77777777" w:rsidR="00E65246" w:rsidRPr="007E54FB" w:rsidRDefault="00E65246" w:rsidP="005A4065">
            <w:pPr>
              <w:rPr>
                <w:sz w:val="20"/>
                <w:szCs w:val="20"/>
              </w:rPr>
            </w:pPr>
            <w:r w:rsidRPr="007E54FB">
              <w:rPr>
                <w:sz w:val="20"/>
                <w:szCs w:val="20"/>
              </w:rPr>
              <w:t>Santral Sinir Sistemi Hastalıklarında Nükleer Tıp</w:t>
            </w:r>
          </w:p>
        </w:tc>
        <w:tc>
          <w:tcPr>
            <w:tcW w:w="3509" w:type="dxa"/>
          </w:tcPr>
          <w:p w14:paraId="6DF57555" w14:textId="77777777" w:rsidR="00E65246" w:rsidRPr="007E54FB" w:rsidRDefault="00E65246" w:rsidP="005A4065">
            <w:pPr>
              <w:rPr>
                <w:sz w:val="20"/>
                <w:szCs w:val="20"/>
              </w:rPr>
            </w:pPr>
          </w:p>
          <w:p w14:paraId="7CA32906" w14:textId="77777777" w:rsidR="00E65246" w:rsidRPr="007E54FB" w:rsidRDefault="00E65246" w:rsidP="005A4065">
            <w:pPr>
              <w:rPr>
                <w:sz w:val="20"/>
                <w:szCs w:val="20"/>
              </w:rPr>
            </w:pPr>
            <w:proofErr w:type="spellStart"/>
            <w:r w:rsidRPr="007E54FB">
              <w:rPr>
                <w:sz w:val="20"/>
                <w:szCs w:val="20"/>
              </w:rPr>
              <w:t>Prof.Dr</w:t>
            </w:r>
            <w:proofErr w:type="spellEnd"/>
            <w:r w:rsidRPr="007E54FB">
              <w:rPr>
                <w:sz w:val="20"/>
                <w:szCs w:val="20"/>
              </w:rPr>
              <w:t>. Ali Ş</w:t>
            </w:r>
            <w:r>
              <w:rPr>
                <w:sz w:val="20"/>
                <w:szCs w:val="20"/>
              </w:rPr>
              <w:t>AHİN</w:t>
            </w:r>
          </w:p>
        </w:tc>
      </w:tr>
      <w:tr w:rsidR="00E65246" w:rsidRPr="00EC08D0" w14:paraId="3557CAF5" w14:textId="77777777" w:rsidTr="005A4065">
        <w:tc>
          <w:tcPr>
            <w:tcW w:w="1240" w:type="dxa"/>
          </w:tcPr>
          <w:p w14:paraId="663C50E6" w14:textId="77777777" w:rsidR="00E65246" w:rsidRPr="007E54FB" w:rsidRDefault="00E65246" w:rsidP="005A4065">
            <w:pPr>
              <w:jc w:val="center"/>
              <w:rPr>
                <w:sz w:val="20"/>
                <w:szCs w:val="20"/>
              </w:rPr>
            </w:pPr>
            <w:r w:rsidRPr="007E54FB">
              <w:rPr>
                <w:sz w:val="20"/>
                <w:szCs w:val="20"/>
              </w:rPr>
              <w:t>4215</w:t>
            </w:r>
          </w:p>
        </w:tc>
        <w:tc>
          <w:tcPr>
            <w:tcW w:w="1976" w:type="dxa"/>
          </w:tcPr>
          <w:p w14:paraId="32F884B0" w14:textId="77777777" w:rsidR="00E65246" w:rsidRPr="007E54FB" w:rsidRDefault="00E65246" w:rsidP="005A4065">
            <w:pPr>
              <w:jc w:val="center"/>
              <w:rPr>
                <w:sz w:val="20"/>
                <w:szCs w:val="20"/>
              </w:rPr>
            </w:pPr>
            <w:r w:rsidRPr="007E54FB">
              <w:rPr>
                <w:sz w:val="20"/>
                <w:szCs w:val="20"/>
              </w:rPr>
              <w:t>Nükleer Tıp</w:t>
            </w:r>
          </w:p>
        </w:tc>
        <w:tc>
          <w:tcPr>
            <w:tcW w:w="3175" w:type="dxa"/>
          </w:tcPr>
          <w:p w14:paraId="03071474" w14:textId="77777777" w:rsidR="00E65246" w:rsidRPr="007E54FB" w:rsidRDefault="00E65246" w:rsidP="005A4065">
            <w:pPr>
              <w:rPr>
                <w:sz w:val="20"/>
                <w:szCs w:val="20"/>
              </w:rPr>
            </w:pPr>
            <w:r w:rsidRPr="007E54FB">
              <w:rPr>
                <w:sz w:val="20"/>
                <w:szCs w:val="20"/>
              </w:rPr>
              <w:t xml:space="preserve">Nükleer Tıpta </w:t>
            </w:r>
            <w:proofErr w:type="spellStart"/>
            <w:r w:rsidRPr="007E54FB">
              <w:rPr>
                <w:sz w:val="20"/>
                <w:szCs w:val="20"/>
              </w:rPr>
              <w:t>İnfeksiyon</w:t>
            </w:r>
            <w:proofErr w:type="spellEnd"/>
            <w:r w:rsidRPr="007E54FB">
              <w:rPr>
                <w:sz w:val="20"/>
                <w:szCs w:val="20"/>
              </w:rPr>
              <w:t xml:space="preserve"> Görüntüleme </w:t>
            </w:r>
          </w:p>
        </w:tc>
        <w:tc>
          <w:tcPr>
            <w:tcW w:w="3509" w:type="dxa"/>
          </w:tcPr>
          <w:p w14:paraId="41A868AD" w14:textId="77777777" w:rsidR="00E65246" w:rsidRPr="007E54FB" w:rsidRDefault="00E65246" w:rsidP="005A4065">
            <w:pPr>
              <w:rPr>
                <w:sz w:val="20"/>
                <w:szCs w:val="20"/>
              </w:rPr>
            </w:pPr>
          </w:p>
          <w:p w14:paraId="74C49A13" w14:textId="77777777" w:rsidR="00E65246" w:rsidRPr="007E54FB" w:rsidRDefault="00E65246" w:rsidP="005A4065">
            <w:pPr>
              <w:rPr>
                <w:sz w:val="20"/>
                <w:szCs w:val="20"/>
              </w:rPr>
            </w:pPr>
            <w:proofErr w:type="spellStart"/>
            <w:proofErr w:type="gramStart"/>
            <w:r w:rsidRPr="007E54FB">
              <w:rPr>
                <w:sz w:val="20"/>
                <w:szCs w:val="20"/>
              </w:rPr>
              <w:t>Dr.Öğr.Üye</w:t>
            </w:r>
            <w:proofErr w:type="spellEnd"/>
            <w:proofErr w:type="gramEnd"/>
            <w:r w:rsidRPr="007E54FB">
              <w:rPr>
                <w:sz w:val="20"/>
                <w:szCs w:val="20"/>
              </w:rPr>
              <w:t xml:space="preserve">. </w:t>
            </w:r>
            <w:proofErr w:type="gramStart"/>
            <w:r w:rsidRPr="007E54FB">
              <w:rPr>
                <w:sz w:val="20"/>
                <w:szCs w:val="20"/>
              </w:rPr>
              <w:t>Adem</w:t>
            </w:r>
            <w:proofErr w:type="gramEnd"/>
            <w:r w:rsidRPr="007E54FB">
              <w:rPr>
                <w:sz w:val="20"/>
                <w:szCs w:val="20"/>
              </w:rPr>
              <w:t xml:space="preserve"> MAMAN</w:t>
            </w:r>
          </w:p>
        </w:tc>
      </w:tr>
      <w:tr w:rsidR="00E65246" w:rsidRPr="00EC08D0" w14:paraId="15F9228F" w14:textId="77777777" w:rsidTr="005A4065">
        <w:tc>
          <w:tcPr>
            <w:tcW w:w="1240" w:type="dxa"/>
          </w:tcPr>
          <w:p w14:paraId="0411DCD1" w14:textId="77777777" w:rsidR="00E65246" w:rsidRPr="007E54FB" w:rsidRDefault="00E65246" w:rsidP="005A4065">
            <w:pPr>
              <w:jc w:val="center"/>
              <w:rPr>
                <w:sz w:val="20"/>
                <w:szCs w:val="20"/>
              </w:rPr>
            </w:pPr>
            <w:r w:rsidRPr="007E54FB">
              <w:rPr>
                <w:sz w:val="20"/>
                <w:szCs w:val="20"/>
              </w:rPr>
              <w:t>4215</w:t>
            </w:r>
          </w:p>
        </w:tc>
        <w:tc>
          <w:tcPr>
            <w:tcW w:w="1976" w:type="dxa"/>
          </w:tcPr>
          <w:p w14:paraId="3C51002A" w14:textId="77777777" w:rsidR="00E65246" w:rsidRPr="007E54FB" w:rsidRDefault="00E65246" w:rsidP="005A4065">
            <w:pPr>
              <w:jc w:val="center"/>
              <w:rPr>
                <w:sz w:val="20"/>
                <w:szCs w:val="20"/>
              </w:rPr>
            </w:pPr>
            <w:r w:rsidRPr="007E54FB">
              <w:rPr>
                <w:sz w:val="20"/>
                <w:szCs w:val="20"/>
              </w:rPr>
              <w:t>Nükleer Tıp</w:t>
            </w:r>
          </w:p>
        </w:tc>
        <w:tc>
          <w:tcPr>
            <w:tcW w:w="3175" w:type="dxa"/>
          </w:tcPr>
          <w:p w14:paraId="0A80149E" w14:textId="77777777" w:rsidR="00E65246" w:rsidRPr="007E54FB" w:rsidRDefault="00E65246" w:rsidP="005A4065">
            <w:pPr>
              <w:rPr>
                <w:sz w:val="20"/>
                <w:szCs w:val="20"/>
              </w:rPr>
            </w:pPr>
            <w:r w:rsidRPr="007E54FB">
              <w:rPr>
                <w:sz w:val="20"/>
                <w:szCs w:val="20"/>
              </w:rPr>
              <w:t>Nükleer Hematoloji</w:t>
            </w:r>
          </w:p>
        </w:tc>
        <w:tc>
          <w:tcPr>
            <w:tcW w:w="3509" w:type="dxa"/>
          </w:tcPr>
          <w:p w14:paraId="6EA39E34" w14:textId="77777777" w:rsidR="00E65246" w:rsidRPr="007E54FB" w:rsidRDefault="00E65246" w:rsidP="005A4065">
            <w:pPr>
              <w:rPr>
                <w:sz w:val="20"/>
                <w:szCs w:val="20"/>
              </w:rPr>
            </w:pPr>
            <w:proofErr w:type="spellStart"/>
            <w:proofErr w:type="gramStart"/>
            <w:r w:rsidRPr="007E54FB">
              <w:rPr>
                <w:sz w:val="20"/>
                <w:szCs w:val="20"/>
              </w:rPr>
              <w:t>Dr.Öğr.Üye</w:t>
            </w:r>
            <w:proofErr w:type="spellEnd"/>
            <w:proofErr w:type="gramEnd"/>
            <w:r w:rsidRPr="007E54FB">
              <w:rPr>
                <w:sz w:val="20"/>
                <w:szCs w:val="20"/>
              </w:rPr>
              <w:t>. Mustafa FİLİK</w:t>
            </w:r>
          </w:p>
        </w:tc>
      </w:tr>
      <w:tr w:rsidR="00E65246" w:rsidRPr="00EC08D0" w14:paraId="548E2BE4" w14:textId="77777777" w:rsidTr="005A4065">
        <w:tc>
          <w:tcPr>
            <w:tcW w:w="1240" w:type="dxa"/>
          </w:tcPr>
          <w:p w14:paraId="11AF908F" w14:textId="77777777" w:rsidR="00E65246" w:rsidRPr="007E54FB" w:rsidRDefault="00E65246" w:rsidP="005A4065">
            <w:pPr>
              <w:jc w:val="center"/>
              <w:rPr>
                <w:sz w:val="20"/>
                <w:szCs w:val="20"/>
              </w:rPr>
            </w:pPr>
            <w:r w:rsidRPr="007E54FB">
              <w:rPr>
                <w:sz w:val="20"/>
                <w:szCs w:val="20"/>
              </w:rPr>
              <w:t>4215</w:t>
            </w:r>
          </w:p>
        </w:tc>
        <w:tc>
          <w:tcPr>
            <w:tcW w:w="1976" w:type="dxa"/>
          </w:tcPr>
          <w:p w14:paraId="174971CD" w14:textId="77777777" w:rsidR="00E65246" w:rsidRPr="007E54FB" w:rsidRDefault="00E65246" w:rsidP="005A4065">
            <w:pPr>
              <w:jc w:val="center"/>
              <w:rPr>
                <w:sz w:val="20"/>
                <w:szCs w:val="20"/>
              </w:rPr>
            </w:pPr>
            <w:r w:rsidRPr="007E54FB">
              <w:rPr>
                <w:sz w:val="20"/>
                <w:szCs w:val="20"/>
              </w:rPr>
              <w:t>Nükleer Tıp</w:t>
            </w:r>
          </w:p>
        </w:tc>
        <w:tc>
          <w:tcPr>
            <w:tcW w:w="3175" w:type="dxa"/>
          </w:tcPr>
          <w:p w14:paraId="779F939F" w14:textId="77777777" w:rsidR="00E65246" w:rsidRPr="007E54FB" w:rsidRDefault="00E65246" w:rsidP="005A4065">
            <w:pPr>
              <w:rPr>
                <w:sz w:val="20"/>
                <w:szCs w:val="20"/>
              </w:rPr>
            </w:pPr>
            <w:r w:rsidRPr="007E54FB">
              <w:rPr>
                <w:sz w:val="20"/>
                <w:szCs w:val="20"/>
              </w:rPr>
              <w:t>Nükleer Onkoloji</w:t>
            </w:r>
          </w:p>
        </w:tc>
        <w:tc>
          <w:tcPr>
            <w:tcW w:w="3509" w:type="dxa"/>
          </w:tcPr>
          <w:p w14:paraId="3FEF25E9" w14:textId="77777777" w:rsidR="00E65246" w:rsidRPr="007E54FB" w:rsidRDefault="00E65246" w:rsidP="005A4065">
            <w:pPr>
              <w:rPr>
                <w:sz w:val="20"/>
                <w:szCs w:val="20"/>
              </w:rPr>
            </w:pPr>
            <w:proofErr w:type="spellStart"/>
            <w:r w:rsidRPr="007E54FB">
              <w:rPr>
                <w:sz w:val="20"/>
                <w:szCs w:val="20"/>
              </w:rPr>
              <w:t>Prof.Dr</w:t>
            </w:r>
            <w:proofErr w:type="spellEnd"/>
            <w:r w:rsidRPr="007E54FB">
              <w:rPr>
                <w:sz w:val="20"/>
                <w:szCs w:val="20"/>
              </w:rPr>
              <w:t>. Ali ŞAHİN</w:t>
            </w:r>
          </w:p>
        </w:tc>
      </w:tr>
      <w:tr w:rsidR="00E65246" w:rsidRPr="00EC08D0" w14:paraId="0B833DCA" w14:textId="77777777" w:rsidTr="005A4065">
        <w:tc>
          <w:tcPr>
            <w:tcW w:w="1240" w:type="dxa"/>
          </w:tcPr>
          <w:p w14:paraId="6D36B845" w14:textId="77777777" w:rsidR="00E65246" w:rsidRPr="007E54FB" w:rsidRDefault="00E65246" w:rsidP="005A4065">
            <w:pPr>
              <w:jc w:val="center"/>
              <w:rPr>
                <w:sz w:val="20"/>
                <w:szCs w:val="20"/>
              </w:rPr>
            </w:pPr>
            <w:r w:rsidRPr="007E54FB">
              <w:rPr>
                <w:sz w:val="20"/>
                <w:szCs w:val="20"/>
              </w:rPr>
              <w:t>4215</w:t>
            </w:r>
          </w:p>
        </w:tc>
        <w:tc>
          <w:tcPr>
            <w:tcW w:w="1976" w:type="dxa"/>
          </w:tcPr>
          <w:p w14:paraId="6748253A" w14:textId="77777777" w:rsidR="00E65246" w:rsidRPr="007E54FB" w:rsidRDefault="00E65246" w:rsidP="005A4065">
            <w:pPr>
              <w:jc w:val="center"/>
              <w:rPr>
                <w:sz w:val="20"/>
                <w:szCs w:val="20"/>
              </w:rPr>
            </w:pPr>
            <w:r w:rsidRPr="007E54FB">
              <w:rPr>
                <w:sz w:val="20"/>
                <w:szCs w:val="20"/>
              </w:rPr>
              <w:t>Nükleer Tıp</w:t>
            </w:r>
          </w:p>
        </w:tc>
        <w:tc>
          <w:tcPr>
            <w:tcW w:w="3175" w:type="dxa"/>
          </w:tcPr>
          <w:p w14:paraId="55C90D24" w14:textId="77777777" w:rsidR="00E65246" w:rsidRPr="007E54FB" w:rsidRDefault="00E65246" w:rsidP="005A4065">
            <w:pPr>
              <w:rPr>
                <w:sz w:val="20"/>
                <w:szCs w:val="20"/>
              </w:rPr>
            </w:pPr>
            <w:r w:rsidRPr="007E54FB">
              <w:rPr>
                <w:sz w:val="20"/>
                <w:szCs w:val="20"/>
              </w:rPr>
              <w:t>Pozitron Emisyon Tomografi (PET) raporlama</w:t>
            </w:r>
          </w:p>
        </w:tc>
        <w:tc>
          <w:tcPr>
            <w:tcW w:w="3509" w:type="dxa"/>
          </w:tcPr>
          <w:p w14:paraId="1D0A0D93" w14:textId="77777777" w:rsidR="00E65246" w:rsidRPr="007E54FB" w:rsidRDefault="00E65246" w:rsidP="005A4065">
            <w:pPr>
              <w:rPr>
                <w:sz w:val="20"/>
                <w:szCs w:val="20"/>
              </w:rPr>
            </w:pPr>
          </w:p>
          <w:p w14:paraId="25B77EAB" w14:textId="77777777" w:rsidR="00E65246" w:rsidRPr="007E54FB" w:rsidRDefault="00E65246" w:rsidP="005A4065">
            <w:pPr>
              <w:rPr>
                <w:sz w:val="20"/>
                <w:szCs w:val="20"/>
              </w:rPr>
            </w:pPr>
            <w:proofErr w:type="spellStart"/>
            <w:proofErr w:type="gramStart"/>
            <w:r w:rsidRPr="007E54FB">
              <w:rPr>
                <w:sz w:val="20"/>
                <w:szCs w:val="20"/>
              </w:rPr>
              <w:t>Dr.Öğr.Üye</w:t>
            </w:r>
            <w:proofErr w:type="spellEnd"/>
            <w:proofErr w:type="gramEnd"/>
            <w:r w:rsidRPr="007E54FB">
              <w:rPr>
                <w:sz w:val="20"/>
                <w:szCs w:val="20"/>
              </w:rPr>
              <w:t xml:space="preserve">. </w:t>
            </w:r>
            <w:proofErr w:type="gramStart"/>
            <w:r w:rsidRPr="007E54FB">
              <w:rPr>
                <w:sz w:val="20"/>
                <w:szCs w:val="20"/>
              </w:rPr>
              <w:t>Adem</w:t>
            </w:r>
            <w:proofErr w:type="gramEnd"/>
            <w:r w:rsidRPr="007E54FB">
              <w:rPr>
                <w:sz w:val="20"/>
                <w:szCs w:val="20"/>
              </w:rPr>
              <w:t xml:space="preserve"> MAMAN</w:t>
            </w:r>
          </w:p>
        </w:tc>
      </w:tr>
      <w:tr w:rsidR="00E65246" w:rsidRPr="00EC08D0" w14:paraId="24753F9D" w14:textId="77777777" w:rsidTr="005A4065">
        <w:tc>
          <w:tcPr>
            <w:tcW w:w="1240" w:type="dxa"/>
          </w:tcPr>
          <w:p w14:paraId="44E635CA" w14:textId="77777777" w:rsidR="00E65246" w:rsidRPr="007E54FB" w:rsidRDefault="00E65246" w:rsidP="005A4065">
            <w:pPr>
              <w:jc w:val="center"/>
              <w:rPr>
                <w:sz w:val="20"/>
                <w:szCs w:val="20"/>
              </w:rPr>
            </w:pPr>
            <w:r w:rsidRPr="007E54FB">
              <w:rPr>
                <w:sz w:val="20"/>
                <w:szCs w:val="20"/>
              </w:rPr>
              <w:t>4215</w:t>
            </w:r>
          </w:p>
        </w:tc>
        <w:tc>
          <w:tcPr>
            <w:tcW w:w="1976" w:type="dxa"/>
          </w:tcPr>
          <w:p w14:paraId="4EAA6431" w14:textId="77777777" w:rsidR="00E65246" w:rsidRPr="007E54FB" w:rsidRDefault="00E65246" w:rsidP="005A4065">
            <w:pPr>
              <w:jc w:val="center"/>
              <w:rPr>
                <w:sz w:val="20"/>
                <w:szCs w:val="20"/>
              </w:rPr>
            </w:pPr>
            <w:r w:rsidRPr="007E54FB">
              <w:rPr>
                <w:sz w:val="20"/>
                <w:szCs w:val="20"/>
              </w:rPr>
              <w:t>Nükleer Tıp</w:t>
            </w:r>
          </w:p>
        </w:tc>
        <w:tc>
          <w:tcPr>
            <w:tcW w:w="3175" w:type="dxa"/>
          </w:tcPr>
          <w:p w14:paraId="79D29585" w14:textId="77777777" w:rsidR="00E65246" w:rsidRPr="007E54FB" w:rsidRDefault="00E65246" w:rsidP="005A4065">
            <w:pPr>
              <w:rPr>
                <w:sz w:val="20"/>
                <w:szCs w:val="20"/>
              </w:rPr>
            </w:pPr>
            <w:proofErr w:type="spellStart"/>
            <w:r w:rsidRPr="007E54FB">
              <w:rPr>
                <w:sz w:val="20"/>
                <w:szCs w:val="20"/>
              </w:rPr>
              <w:t>Radyonüklid</w:t>
            </w:r>
            <w:proofErr w:type="spellEnd"/>
            <w:r w:rsidRPr="007E54FB">
              <w:rPr>
                <w:sz w:val="20"/>
                <w:szCs w:val="20"/>
              </w:rPr>
              <w:t xml:space="preserve"> Tedavi</w:t>
            </w:r>
          </w:p>
        </w:tc>
        <w:tc>
          <w:tcPr>
            <w:tcW w:w="3509" w:type="dxa"/>
          </w:tcPr>
          <w:p w14:paraId="1EBF1AD6" w14:textId="77777777" w:rsidR="00E65246" w:rsidRPr="007E54FB" w:rsidRDefault="00E65246" w:rsidP="005A4065">
            <w:pPr>
              <w:rPr>
                <w:sz w:val="20"/>
                <w:szCs w:val="20"/>
              </w:rPr>
            </w:pPr>
            <w:proofErr w:type="spellStart"/>
            <w:proofErr w:type="gramStart"/>
            <w:r w:rsidRPr="007E54FB">
              <w:rPr>
                <w:sz w:val="20"/>
                <w:szCs w:val="20"/>
              </w:rPr>
              <w:t>Dr.Öğr.Üye</w:t>
            </w:r>
            <w:proofErr w:type="spellEnd"/>
            <w:proofErr w:type="gramEnd"/>
            <w:r w:rsidRPr="007E54FB">
              <w:rPr>
                <w:sz w:val="20"/>
                <w:szCs w:val="20"/>
              </w:rPr>
              <w:t>. Mustafa FİLİK</w:t>
            </w:r>
          </w:p>
        </w:tc>
      </w:tr>
    </w:tbl>
    <w:p w14:paraId="41162288" w14:textId="77777777" w:rsidR="00E65246" w:rsidRDefault="00E65246" w:rsidP="00E65246"/>
    <w:p w14:paraId="0937939A" w14:textId="77777777" w:rsidR="00E65246" w:rsidRDefault="00E65246" w:rsidP="00E65246">
      <w:pPr>
        <w:jc w:val="center"/>
        <w:rPr>
          <w:b/>
          <w:sz w:val="20"/>
          <w:szCs w:val="20"/>
        </w:rPr>
      </w:pPr>
    </w:p>
    <w:p w14:paraId="34262668" w14:textId="77777777" w:rsidR="00E65246" w:rsidRDefault="00E65246" w:rsidP="00E65246">
      <w:pPr>
        <w:jc w:val="center"/>
        <w:rPr>
          <w:b/>
          <w:sz w:val="20"/>
          <w:szCs w:val="20"/>
        </w:rPr>
      </w:pPr>
    </w:p>
    <w:p w14:paraId="369C24BF" w14:textId="77777777" w:rsidR="00E65246" w:rsidRDefault="00E65246" w:rsidP="00E65246">
      <w:pPr>
        <w:jc w:val="center"/>
        <w:rPr>
          <w:b/>
          <w:sz w:val="20"/>
          <w:szCs w:val="20"/>
        </w:rPr>
      </w:pPr>
    </w:p>
    <w:p w14:paraId="1F3A795F" w14:textId="77777777" w:rsidR="00E65246" w:rsidRDefault="00E65246" w:rsidP="00E65246">
      <w:pPr>
        <w:jc w:val="center"/>
        <w:rPr>
          <w:b/>
          <w:sz w:val="20"/>
          <w:szCs w:val="20"/>
        </w:rPr>
      </w:pPr>
    </w:p>
    <w:p w14:paraId="214EFE04" w14:textId="77777777" w:rsidR="00E65246" w:rsidRDefault="00E65246" w:rsidP="00E65246">
      <w:pPr>
        <w:jc w:val="center"/>
        <w:rPr>
          <w:b/>
          <w:sz w:val="20"/>
          <w:szCs w:val="20"/>
        </w:rPr>
      </w:pPr>
    </w:p>
    <w:p w14:paraId="6E73A462" w14:textId="77777777" w:rsidR="00E65246" w:rsidRDefault="00E65246" w:rsidP="00E65246">
      <w:pPr>
        <w:jc w:val="center"/>
        <w:rPr>
          <w:b/>
          <w:sz w:val="20"/>
          <w:szCs w:val="20"/>
        </w:rPr>
      </w:pPr>
    </w:p>
    <w:p w14:paraId="657647FF" w14:textId="77777777" w:rsidR="00E65246" w:rsidRDefault="00E65246" w:rsidP="00E65246">
      <w:pPr>
        <w:jc w:val="center"/>
        <w:rPr>
          <w:b/>
          <w:sz w:val="20"/>
          <w:szCs w:val="20"/>
        </w:rPr>
      </w:pPr>
    </w:p>
    <w:p w14:paraId="05B50058" w14:textId="77777777" w:rsidR="00E65246" w:rsidRDefault="00E65246" w:rsidP="00E65246">
      <w:pPr>
        <w:jc w:val="center"/>
        <w:rPr>
          <w:b/>
          <w:sz w:val="20"/>
          <w:szCs w:val="20"/>
        </w:rPr>
      </w:pPr>
    </w:p>
    <w:p w14:paraId="0BDAE95E" w14:textId="77777777" w:rsidR="00E65246" w:rsidRDefault="00E65246" w:rsidP="00E65246">
      <w:pPr>
        <w:jc w:val="center"/>
        <w:rPr>
          <w:b/>
          <w:sz w:val="20"/>
          <w:szCs w:val="20"/>
        </w:rPr>
      </w:pPr>
    </w:p>
    <w:p w14:paraId="683773DE" w14:textId="77777777" w:rsidR="00E65246" w:rsidRDefault="00E65246" w:rsidP="00E65246">
      <w:pPr>
        <w:jc w:val="center"/>
        <w:rPr>
          <w:b/>
          <w:sz w:val="20"/>
          <w:szCs w:val="20"/>
        </w:rPr>
      </w:pPr>
    </w:p>
    <w:p w14:paraId="3264F8BF" w14:textId="77777777" w:rsidR="00E65246" w:rsidRDefault="00E65246" w:rsidP="00E65246">
      <w:pPr>
        <w:jc w:val="center"/>
        <w:rPr>
          <w:b/>
          <w:sz w:val="20"/>
          <w:szCs w:val="20"/>
        </w:rPr>
      </w:pPr>
    </w:p>
    <w:p w14:paraId="66A77CD8" w14:textId="77777777" w:rsidR="00E65246" w:rsidRDefault="00E65246" w:rsidP="00E65246">
      <w:pPr>
        <w:jc w:val="center"/>
        <w:rPr>
          <w:b/>
          <w:sz w:val="20"/>
          <w:szCs w:val="20"/>
        </w:rPr>
      </w:pPr>
    </w:p>
    <w:p w14:paraId="426D52EB" w14:textId="77777777" w:rsidR="00E65246" w:rsidRDefault="00E65246" w:rsidP="00E65246">
      <w:pPr>
        <w:jc w:val="center"/>
        <w:rPr>
          <w:b/>
          <w:sz w:val="20"/>
          <w:szCs w:val="20"/>
        </w:rPr>
      </w:pPr>
    </w:p>
    <w:p w14:paraId="7712E326" w14:textId="77777777" w:rsidR="00E65246" w:rsidRDefault="00E65246" w:rsidP="00E65246">
      <w:pPr>
        <w:jc w:val="center"/>
        <w:rPr>
          <w:b/>
          <w:sz w:val="20"/>
          <w:szCs w:val="20"/>
        </w:rPr>
      </w:pPr>
    </w:p>
    <w:p w14:paraId="2AA12A95" w14:textId="77777777" w:rsidR="00E65246" w:rsidRDefault="00E65246" w:rsidP="00E65246">
      <w:pPr>
        <w:jc w:val="center"/>
        <w:rPr>
          <w:b/>
          <w:sz w:val="20"/>
          <w:szCs w:val="20"/>
        </w:rPr>
      </w:pPr>
    </w:p>
    <w:p w14:paraId="03EB60B0" w14:textId="088A5B62" w:rsidR="00E65246" w:rsidRDefault="00E65246" w:rsidP="00E65246">
      <w:pPr>
        <w:jc w:val="center"/>
        <w:rPr>
          <w:b/>
          <w:sz w:val="20"/>
          <w:szCs w:val="20"/>
        </w:rPr>
      </w:pPr>
    </w:p>
    <w:p w14:paraId="3EE077EC" w14:textId="446570DA" w:rsidR="0016191D" w:rsidRDefault="0016191D" w:rsidP="00E65246">
      <w:pPr>
        <w:jc w:val="center"/>
        <w:rPr>
          <w:b/>
          <w:sz w:val="20"/>
          <w:szCs w:val="20"/>
        </w:rPr>
      </w:pPr>
    </w:p>
    <w:p w14:paraId="02A7260E" w14:textId="77777777" w:rsidR="0016191D" w:rsidRDefault="0016191D" w:rsidP="00E65246">
      <w:pPr>
        <w:jc w:val="center"/>
        <w:rPr>
          <w:b/>
          <w:sz w:val="20"/>
          <w:szCs w:val="20"/>
        </w:rPr>
      </w:pPr>
    </w:p>
    <w:p w14:paraId="77E8E925" w14:textId="77777777" w:rsidR="00E65246" w:rsidRDefault="00E65246" w:rsidP="00E65246">
      <w:pPr>
        <w:jc w:val="center"/>
        <w:rPr>
          <w:b/>
          <w:sz w:val="20"/>
          <w:szCs w:val="20"/>
        </w:rPr>
      </w:pPr>
    </w:p>
    <w:p w14:paraId="3D452CE6" w14:textId="77777777" w:rsidR="00E65246" w:rsidRDefault="00E65246" w:rsidP="00E65246">
      <w:pPr>
        <w:jc w:val="center"/>
        <w:rPr>
          <w:b/>
          <w:sz w:val="20"/>
          <w:szCs w:val="20"/>
        </w:rPr>
      </w:pPr>
    </w:p>
    <w:p w14:paraId="21D84228" w14:textId="77777777" w:rsidR="00E65246" w:rsidRPr="002A68AE" w:rsidRDefault="00E65246" w:rsidP="00E65246">
      <w:pPr>
        <w:jc w:val="center"/>
        <w:rPr>
          <w:b/>
          <w:sz w:val="20"/>
          <w:szCs w:val="20"/>
        </w:rPr>
      </w:pPr>
      <w:r>
        <w:rPr>
          <w:b/>
          <w:sz w:val="20"/>
          <w:szCs w:val="20"/>
        </w:rPr>
        <w:t>1</w:t>
      </w:r>
      <w:r w:rsidRPr="009D1BB4">
        <w:rPr>
          <w:b/>
          <w:sz w:val="20"/>
          <w:szCs w:val="20"/>
        </w:rPr>
        <w:t>.YIL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rsidRPr="008D2709" w14:paraId="575CF18A" w14:textId="77777777" w:rsidTr="005A4065">
        <w:tc>
          <w:tcPr>
            <w:tcW w:w="1260" w:type="dxa"/>
            <w:vMerge w:val="restart"/>
          </w:tcPr>
          <w:p w14:paraId="006EC0C4" w14:textId="77777777" w:rsidR="00E65246" w:rsidRPr="00417682" w:rsidRDefault="00E65246" w:rsidP="005A4065">
            <w:pPr>
              <w:rPr>
                <w:b/>
                <w:sz w:val="16"/>
                <w:szCs w:val="16"/>
              </w:rPr>
            </w:pPr>
            <w:r w:rsidRPr="00417682">
              <w:rPr>
                <w:b/>
                <w:sz w:val="16"/>
                <w:szCs w:val="16"/>
              </w:rPr>
              <w:t xml:space="preserve">Dersin </w:t>
            </w:r>
          </w:p>
          <w:p w14:paraId="33E5D694" w14:textId="77777777" w:rsidR="00E65246" w:rsidRPr="00417682" w:rsidRDefault="00E65246" w:rsidP="005A4065">
            <w:pPr>
              <w:rPr>
                <w:b/>
                <w:sz w:val="16"/>
                <w:szCs w:val="16"/>
              </w:rPr>
            </w:pPr>
            <w:r w:rsidRPr="00417682">
              <w:rPr>
                <w:b/>
                <w:sz w:val="16"/>
                <w:szCs w:val="16"/>
              </w:rPr>
              <w:t>Kodu</w:t>
            </w:r>
          </w:p>
        </w:tc>
        <w:tc>
          <w:tcPr>
            <w:tcW w:w="1080" w:type="dxa"/>
            <w:gridSpan w:val="2"/>
          </w:tcPr>
          <w:p w14:paraId="1365A829" w14:textId="77777777" w:rsidR="00E65246" w:rsidRPr="00417682" w:rsidRDefault="00E65246" w:rsidP="005A4065">
            <w:pPr>
              <w:rPr>
                <w:b/>
                <w:sz w:val="16"/>
                <w:szCs w:val="16"/>
              </w:rPr>
            </w:pPr>
            <w:r w:rsidRPr="00417682">
              <w:rPr>
                <w:b/>
                <w:sz w:val="16"/>
                <w:szCs w:val="16"/>
              </w:rPr>
              <w:t>Ders Saati</w:t>
            </w:r>
          </w:p>
        </w:tc>
        <w:tc>
          <w:tcPr>
            <w:tcW w:w="2880" w:type="dxa"/>
          </w:tcPr>
          <w:p w14:paraId="3DF0FB4F" w14:textId="77777777" w:rsidR="00E65246" w:rsidRPr="00417682" w:rsidRDefault="00E65246" w:rsidP="005A4065">
            <w:pPr>
              <w:rPr>
                <w:b/>
                <w:sz w:val="16"/>
                <w:szCs w:val="16"/>
              </w:rPr>
            </w:pPr>
            <w:r w:rsidRPr="00417682">
              <w:rPr>
                <w:b/>
                <w:sz w:val="16"/>
                <w:szCs w:val="16"/>
              </w:rPr>
              <w:t>Öğretim Üyesi</w:t>
            </w:r>
          </w:p>
        </w:tc>
        <w:tc>
          <w:tcPr>
            <w:tcW w:w="1080" w:type="dxa"/>
          </w:tcPr>
          <w:p w14:paraId="60E5CFB0" w14:textId="77777777" w:rsidR="00E65246" w:rsidRPr="00417682" w:rsidRDefault="00E65246" w:rsidP="005A4065">
            <w:pPr>
              <w:rPr>
                <w:b/>
                <w:sz w:val="16"/>
                <w:szCs w:val="16"/>
              </w:rPr>
            </w:pPr>
            <w:r w:rsidRPr="00417682">
              <w:rPr>
                <w:b/>
                <w:sz w:val="16"/>
                <w:szCs w:val="16"/>
              </w:rPr>
              <w:t>Ders Günü</w:t>
            </w:r>
          </w:p>
        </w:tc>
        <w:tc>
          <w:tcPr>
            <w:tcW w:w="1080" w:type="dxa"/>
          </w:tcPr>
          <w:p w14:paraId="6B5D8E1E" w14:textId="77777777" w:rsidR="00E65246" w:rsidRPr="00417682" w:rsidRDefault="00E65246" w:rsidP="005A4065">
            <w:pPr>
              <w:rPr>
                <w:b/>
                <w:sz w:val="16"/>
                <w:szCs w:val="16"/>
              </w:rPr>
            </w:pPr>
            <w:r w:rsidRPr="00417682">
              <w:rPr>
                <w:b/>
                <w:sz w:val="16"/>
                <w:szCs w:val="16"/>
              </w:rPr>
              <w:t>Ders Saati</w:t>
            </w:r>
          </w:p>
        </w:tc>
        <w:tc>
          <w:tcPr>
            <w:tcW w:w="1980" w:type="dxa"/>
          </w:tcPr>
          <w:p w14:paraId="7F220669" w14:textId="77777777" w:rsidR="00E65246" w:rsidRPr="008D2709" w:rsidRDefault="00E65246" w:rsidP="005A4065">
            <w:pPr>
              <w:rPr>
                <w:b/>
                <w:sz w:val="16"/>
                <w:szCs w:val="16"/>
              </w:rPr>
            </w:pPr>
            <w:r w:rsidRPr="008D2709">
              <w:rPr>
                <w:b/>
                <w:sz w:val="16"/>
                <w:szCs w:val="16"/>
              </w:rPr>
              <w:t>Ders Yeri</w:t>
            </w:r>
          </w:p>
        </w:tc>
      </w:tr>
      <w:tr w:rsidR="00E65246" w:rsidRPr="008D2709" w14:paraId="79ACEF47" w14:textId="77777777" w:rsidTr="005A4065">
        <w:tc>
          <w:tcPr>
            <w:tcW w:w="1260" w:type="dxa"/>
            <w:vMerge/>
          </w:tcPr>
          <w:p w14:paraId="23AB1DAA" w14:textId="77777777" w:rsidR="00E65246" w:rsidRPr="00417682" w:rsidRDefault="00E65246" w:rsidP="005A4065">
            <w:pPr>
              <w:jc w:val="both"/>
              <w:rPr>
                <w:sz w:val="16"/>
                <w:szCs w:val="16"/>
              </w:rPr>
            </w:pPr>
          </w:p>
        </w:tc>
        <w:tc>
          <w:tcPr>
            <w:tcW w:w="540" w:type="dxa"/>
          </w:tcPr>
          <w:p w14:paraId="769DD720" w14:textId="77777777" w:rsidR="00E65246" w:rsidRPr="00417682" w:rsidRDefault="00E65246" w:rsidP="005A4065">
            <w:pPr>
              <w:jc w:val="both"/>
              <w:rPr>
                <w:b/>
                <w:sz w:val="16"/>
                <w:szCs w:val="16"/>
              </w:rPr>
            </w:pPr>
            <w:proofErr w:type="spellStart"/>
            <w:r w:rsidRPr="00417682">
              <w:rPr>
                <w:b/>
                <w:sz w:val="16"/>
                <w:szCs w:val="16"/>
              </w:rPr>
              <w:t>Teo</w:t>
            </w:r>
            <w:proofErr w:type="spellEnd"/>
          </w:p>
        </w:tc>
        <w:tc>
          <w:tcPr>
            <w:tcW w:w="540" w:type="dxa"/>
          </w:tcPr>
          <w:p w14:paraId="2052D4B2" w14:textId="77777777" w:rsidR="00E65246" w:rsidRPr="00417682" w:rsidRDefault="00E65246" w:rsidP="005A4065">
            <w:pPr>
              <w:jc w:val="both"/>
              <w:rPr>
                <w:b/>
                <w:sz w:val="16"/>
                <w:szCs w:val="16"/>
              </w:rPr>
            </w:pPr>
            <w:r w:rsidRPr="00417682">
              <w:rPr>
                <w:b/>
                <w:sz w:val="16"/>
                <w:szCs w:val="16"/>
              </w:rPr>
              <w:t>DF</w:t>
            </w:r>
          </w:p>
        </w:tc>
        <w:tc>
          <w:tcPr>
            <w:tcW w:w="2880" w:type="dxa"/>
          </w:tcPr>
          <w:p w14:paraId="24B68410" w14:textId="77777777" w:rsidR="00E65246" w:rsidRPr="00417682" w:rsidRDefault="00E65246" w:rsidP="005A4065">
            <w:pPr>
              <w:jc w:val="both"/>
              <w:rPr>
                <w:sz w:val="16"/>
                <w:szCs w:val="16"/>
              </w:rPr>
            </w:pPr>
          </w:p>
        </w:tc>
        <w:tc>
          <w:tcPr>
            <w:tcW w:w="1080" w:type="dxa"/>
          </w:tcPr>
          <w:p w14:paraId="08F513A9" w14:textId="77777777" w:rsidR="00E65246" w:rsidRPr="00417682" w:rsidRDefault="00E65246" w:rsidP="005A4065">
            <w:pPr>
              <w:jc w:val="both"/>
              <w:rPr>
                <w:sz w:val="16"/>
                <w:szCs w:val="16"/>
              </w:rPr>
            </w:pPr>
          </w:p>
        </w:tc>
        <w:tc>
          <w:tcPr>
            <w:tcW w:w="1080" w:type="dxa"/>
          </w:tcPr>
          <w:p w14:paraId="3CFFF690" w14:textId="77777777" w:rsidR="00E65246" w:rsidRPr="00417682" w:rsidRDefault="00E65246" w:rsidP="005A4065">
            <w:pPr>
              <w:jc w:val="both"/>
              <w:rPr>
                <w:sz w:val="16"/>
                <w:szCs w:val="16"/>
              </w:rPr>
            </w:pPr>
          </w:p>
        </w:tc>
        <w:tc>
          <w:tcPr>
            <w:tcW w:w="1980" w:type="dxa"/>
          </w:tcPr>
          <w:p w14:paraId="42A2C6AF" w14:textId="77777777" w:rsidR="00E65246" w:rsidRPr="008D2709" w:rsidRDefault="00E65246" w:rsidP="005A4065">
            <w:pPr>
              <w:jc w:val="both"/>
              <w:rPr>
                <w:sz w:val="16"/>
                <w:szCs w:val="16"/>
              </w:rPr>
            </w:pPr>
          </w:p>
        </w:tc>
      </w:tr>
      <w:tr w:rsidR="00E65246" w:rsidRPr="008D2709" w14:paraId="431060DE" w14:textId="77777777" w:rsidTr="005A4065">
        <w:tc>
          <w:tcPr>
            <w:tcW w:w="1260" w:type="dxa"/>
          </w:tcPr>
          <w:p w14:paraId="7A647079" w14:textId="77777777" w:rsidR="00E65246" w:rsidRPr="00417682" w:rsidRDefault="00E65246" w:rsidP="005A4065">
            <w:pPr>
              <w:rPr>
                <w:sz w:val="16"/>
                <w:szCs w:val="16"/>
              </w:rPr>
            </w:pPr>
            <w:r>
              <w:rPr>
                <w:sz w:val="16"/>
                <w:szCs w:val="16"/>
              </w:rPr>
              <w:t>UZM1215</w:t>
            </w:r>
          </w:p>
        </w:tc>
        <w:tc>
          <w:tcPr>
            <w:tcW w:w="540" w:type="dxa"/>
          </w:tcPr>
          <w:p w14:paraId="7A3BD18F" w14:textId="77777777" w:rsidR="00E65246" w:rsidRPr="00417682" w:rsidRDefault="00E65246" w:rsidP="005A4065">
            <w:pPr>
              <w:rPr>
                <w:sz w:val="16"/>
                <w:szCs w:val="16"/>
              </w:rPr>
            </w:pPr>
            <w:r>
              <w:rPr>
                <w:sz w:val="16"/>
                <w:szCs w:val="16"/>
              </w:rPr>
              <w:t>4</w:t>
            </w:r>
          </w:p>
        </w:tc>
        <w:tc>
          <w:tcPr>
            <w:tcW w:w="540" w:type="dxa"/>
          </w:tcPr>
          <w:p w14:paraId="63E341AD" w14:textId="77777777" w:rsidR="00E65246" w:rsidRPr="00417682" w:rsidRDefault="00E65246" w:rsidP="005A4065">
            <w:pPr>
              <w:rPr>
                <w:sz w:val="16"/>
                <w:szCs w:val="16"/>
              </w:rPr>
            </w:pPr>
            <w:r>
              <w:rPr>
                <w:sz w:val="16"/>
                <w:szCs w:val="16"/>
              </w:rPr>
              <w:t>4</w:t>
            </w:r>
          </w:p>
        </w:tc>
        <w:tc>
          <w:tcPr>
            <w:tcW w:w="2880" w:type="dxa"/>
          </w:tcPr>
          <w:p w14:paraId="205B64E3" w14:textId="77777777" w:rsidR="00E65246" w:rsidRDefault="00E65246" w:rsidP="005A4065">
            <w:pPr>
              <w:rPr>
                <w:sz w:val="16"/>
                <w:szCs w:val="16"/>
              </w:rPr>
            </w:pPr>
            <w:proofErr w:type="spellStart"/>
            <w:proofErr w:type="gramStart"/>
            <w:r w:rsidRPr="00417682">
              <w:rPr>
                <w:sz w:val="16"/>
                <w:szCs w:val="16"/>
              </w:rPr>
              <w:t>Prof.Dr.</w:t>
            </w:r>
            <w:r>
              <w:rPr>
                <w:sz w:val="16"/>
                <w:szCs w:val="16"/>
              </w:rPr>
              <w:t>Ali</w:t>
            </w:r>
            <w:proofErr w:type="spellEnd"/>
            <w:proofErr w:type="gramEnd"/>
            <w:r>
              <w:rPr>
                <w:sz w:val="16"/>
                <w:szCs w:val="16"/>
              </w:rPr>
              <w:t xml:space="preserve"> ŞAHİN</w:t>
            </w:r>
          </w:p>
          <w:p w14:paraId="6D3A268A" w14:textId="77777777" w:rsidR="00E65246" w:rsidRPr="00417682" w:rsidRDefault="00E65246" w:rsidP="005A4065">
            <w:pPr>
              <w:rPr>
                <w:sz w:val="16"/>
                <w:szCs w:val="16"/>
              </w:rPr>
            </w:pPr>
          </w:p>
        </w:tc>
        <w:tc>
          <w:tcPr>
            <w:tcW w:w="1080" w:type="dxa"/>
          </w:tcPr>
          <w:p w14:paraId="6AE5604F" w14:textId="77777777" w:rsidR="00E65246" w:rsidRPr="00417682" w:rsidRDefault="00E65246" w:rsidP="005A4065">
            <w:pPr>
              <w:rPr>
                <w:sz w:val="16"/>
                <w:szCs w:val="16"/>
              </w:rPr>
            </w:pPr>
            <w:r w:rsidRPr="00417682">
              <w:rPr>
                <w:sz w:val="16"/>
                <w:szCs w:val="16"/>
              </w:rPr>
              <w:t xml:space="preserve">Pazartesi </w:t>
            </w:r>
          </w:p>
        </w:tc>
        <w:tc>
          <w:tcPr>
            <w:tcW w:w="1080" w:type="dxa"/>
          </w:tcPr>
          <w:p w14:paraId="7CACB15A" w14:textId="77777777" w:rsidR="00E65246" w:rsidRPr="00417682" w:rsidRDefault="00E65246" w:rsidP="005A4065">
            <w:pPr>
              <w:jc w:val="both"/>
              <w:rPr>
                <w:sz w:val="16"/>
                <w:szCs w:val="16"/>
              </w:rPr>
            </w:pPr>
            <w:r w:rsidRPr="00417682">
              <w:rPr>
                <w:sz w:val="16"/>
                <w:szCs w:val="16"/>
              </w:rPr>
              <w:t>08.00-1</w:t>
            </w:r>
            <w:r>
              <w:rPr>
                <w:sz w:val="16"/>
                <w:szCs w:val="16"/>
              </w:rPr>
              <w:t>2</w:t>
            </w:r>
            <w:r w:rsidRPr="00417682">
              <w:rPr>
                <w:sz w:val="16"/>
                <w:szCs w:val="16"/>
              </w:rPr>
              <w:t>.00</w:t>
            </w:r>
          </w:p>
          <w:p w14:paraId="081CD73D" w14:textId="77777777" w:rsidR="00E65246" w:rsidRPr="00417682" w:rsidRDefault="00E65246" w:rsidP="005A4065">
            <w:pPr>
              <w:jc w:val="both"/>
              <w:rPr>
                <w:sz w:val="16"/>
                <w:szCs w:val="16"/>
              </w:rPr>
            </w:pPr>
            <w:r w:rsidRPr="00417682">
              <w:rPr>
                <w:sz w:val="16"/>
                <w:szCs w:val="16"/>
              </w:rPr>
              <w:t>13.00-1</w:t>
            </w:r>
            <w:r>
              <w:rPr>
                <w:sz w:val="16"/>
                <w:szCs w:val="16"/>
              </w:rPr>
              <w:t>7</w:t>
            </w:r>
            <w:r w:rsidRPr="00417682">
              <w:rPr>
                <w:sz w:val="16"/>
                <w:szCs w:val="16"/>
              </w:rPr>
              <w:t>.00</w:t>
            </w:r>
          </w:p>
        </w:tc>
        <w:tc>
          <w:tcPr>
            <w:tcW w:w="1980" w:type="dxa"/>
            <w:vMerge w:val="restart"/>
            <w:vAlign w:val="center"/>
          </w:tcPr>
          <w:p w14:paraId="5579F748" w14:textId="77777777" w:rsidR="00E65246" w:rsidRPr="008D2709" w:rsidRDefault="00E65246" w:rsidP="005A4065">
            <w:pPr>
              <w:jc w:val="center"/>
              <w:rPr>
                <w:sz w:val="16"/>
                <w:szCs w:val="16"/>
              </w:rPr>
            </w:pPr>
            <w:r>
              <w:rPr>
                <w:sz w:val="16"/>
                <w:szCs w:val="16"/>
              </w:rPr>
              <w:t>Nükleer Tıp</w:t>
            </w:r>
          </w:p>
        </w:tc>
      </w:tr>
      <w:tr w:rsidR="00E65246" w:rsidRPr="008D2709" w14:paraId="35B44553" w14:textId="77777777" w:rsidTr="005A4065">
        <w:tc>
          <w:tcPr>
            <w:tcW w:w="1260" w:type="dxa"/>
          </w:tcPr>
          <w:p w14:paraId="66610B13" w14:textId="77777777" w:rsidR="00E65246" w:rsidRPr="00417682" w:rsidRDefault="00E65246" w:rsidP="005A4065">
            <w:pPr>
              <w:rPr>
                <w:sz w:val="16"/>
                <w:szCs w:val="16"/>
              </w:rPr>
            </w:pPr>
            <w:r>
              <w:rPr>
                <w:sz w:val="16"/>
                <w:szCs w:val="16"/>
              </w:rPr>
              <w:t>UZM1215</w:t>
            </w:r>
          </w:p>
        </w:tc>
        <w:tc>
          <w:tcPr>
            <w:tcW w:w="540" w:type="dxa"/>
          </w:tcPr>
          <w:p w14:paraId="33F2BD5B" w14:textId="77777777" w:rsidR="00E65246" w:rsidRPr="00417682" w:rsidRDefault="00E65246" w:rsidP="005A4065">
            <w:pPr>
              <w:rPr>
                <w:sz w:val="16"/>
                <w:szCs w:val="16"/>
              </w:rPr>
            </w:pPr>
            <w:r>
              <w:rPr>
                <w:sz w:val="16"/>
                <w:szCs w:val="16"/>
              </w:rPr>
              <w:t>4</w:t>
            </w:r>
          </w:p>
        </w:tc>
        <w:tc>
          <w:tcPr>
            <w:tcW w:w="540" w:type="dxa"/>
          </w:tcPr>
          <w:p w14:paraId="025723A7" w14:textId="77777777" w:rsidR="00E65246" w:rsidRPr="00417682" w:rsidRDefault="00E65246" w:rsidP="005A4065">
            <w:pPr>
              <w:rPr>
                <w:sz w:val="16"/>
                <w:szCs w:val="16"/>
              </w:rPr>
            </w:pPr>
            <w:r>
              <w:rPr>
                <w:sz w:val="16"/>
                <w:szCs w:val="16"/>
              </w:rPr>
              <w:t>4</w:t>
            </w:r>
          </w:p>
        </w:tc>
        <w:tc>
          <w:tcPr>
            <w:tcW w:w="2880" w:type="dxa"/>
          </w:tcPr>
          <w:p w14:paraId="63FF7E1B" w14:textId="77777777" w:rsidR="00E65246" w:rsidRPr="00417682" w:rsidRDefault="00E65246" w:rsidP="005A4065">
            <w:pPr>
              <w:rPr>
                <w:sz w:val="16"/>
                <w:szCs w:val="16"/>
              </w:rPr>
            </w:pPr>
            <w:proofErr w:type="spellStart"/>
            <w:proofErr w:type="gramStart"/>
            <w:r w:rsidRPr="00B36F4A">
              <w:rPr>
                <w:sz w:val="16"/>
                <w:szCs w:val="16"/>
              </w:rPr>
              <w:t>Dr.Öğr.Üye</w:t>
            </w:r>
            <w:proofErr w:type="spellEnd"/>
            <w:proofErr w:type="gramEnd"/>
            <w:r w:rsidRPr="00B36F4A">
              <w:rPr>
                <w:sz w:val="16"/>
                <w:szCs w:val="16"/>
              </w:rPr>
              <w:t>. Mustafa FİLİK</w:t>
            </w:r>
          </w:p>
        </w:tc>
        <w:tc>
          <w:tcPr>
            <w:tcW w:w="1080" w:type="dxa"/>
          </w:tcPr>
          <w:p w14:paraId="5B95B3BE" w14:textId="77777777" w:rsidR="00E65246" w:rsidRPr="00417682" w:rsidRDefault="00E65246" w:rsidP="005A4065">
            <w:pPr>
              <w:rPr>
                <w:sz w:val="16"/>
                <w:szCs w:val="16"/>
              </w:rPr>
            </w:pPr>
            <w:r w:rsidRPr="00417682">
              <w:rPr>
                <w:sz w:val="16"/>
                <w:szCs w:val="16"/>
              </w:rPr>
              <w:t xml:space="preserve">Salı </w:t>
            </w:r>
          </w:p>
        </w:tc>
        <w:tc>
          <w:tcPr>
            <w:tcW w:w="1080" w:type="dxa"/>
          </w:tcPr>
          <w:p w14:paraId="191D5A04" w14:textId="77777777" w:rsidR="00E65246" w:rsidRPr="00417682" w:rsidRDefault="00E65246" w:rsidP="005A4065">
            <w:pPr>
              <w:jc w:val="both"/>
              <w:rPr>
                <w:sz w:val="16"/>
                <w:szCs w:val="16"/>
              </w:rPr>
            </w:pPr>
            <w:r w:rsidRPr="00417682">
              <w:rPr>
                <w:sz w:val="16"/>
                <w:szCs w:val="16"/>
              </w:rPr>
              <w:t>08.00-1</w:t>
            </w:r>
            <w:r>
              <w:rPr>
                <w:sz w:val="16"/>
                <w:szCs w:val="16"/>
              </w:rPr>
              <w:t>2</w:t>
            </w:r>
            <w:r w:rsidRPr="00417682">
              <w:rPr>
                <w:sz w:val="16"/>
                <w:szCs w:val="16"/>
              </w:rPr>
              <w:t>.00</w:t>
            </w:r>
          </w:p>
          <w:p w14:paraId="161304B4" w14:textId="77777777" w:rsidR="00E65246" w:rsidRPr="00417682" w:rsidRDefault="00E65246" w:rsidP="005A4065">
            <w:pPr>
              <w:jc w:val="both"/>
              <w:rPr>
                <w:sz w:val="16"/>
                <w:szCs w:val="16"/>
              </w:rPr>
            </w:pPr>
            <w:r w:rsidRPr="00417682">
              <w:rPr>
                <w:sz w:val="16"/>
                <w:szCs w:val="16"/>
              </w:rPr>
              <w:t>13.00-1</w:t>
            </w:r>
            <w:r>
              <w:rPr>
                <w:sz w:val="16"/>
                <w:szCs w:val="16"/>
              </w:rPr>
              <w:t>7</w:t>
            </w:r>
            <w:r w:rsidRPr="00417682">
              <w:rPr>
                <w:sz w:val="16"/>
                <w:szCs w:val="16"/>
              </w:rPr>
              <w:t>.00</w:t>
            </w:r>
          </w:p>
        </w:tc>
        <w:tc>
          <w:tcPr>
            <w:tcW w:w="1980" w:type="dxa"/>
            <w:vMerge/>
          </w:tcPr>
          <w:p w14:paraId="72A8182C" w14:textId="77777777" w:rsidR="00E65246" w:rsidRDefault="00E65246" w:rsidP="005A4065"/>
        </w:tc>
      </w:tr>
      <w:tr w:rsidR="00E65246" w:rsidRPr="008D2709" w14:paraId="667739AE" w14:textId="77777777" w:rsidTr="005A4065">
        <w:tc>
          <w:tcPr>
            <w:tcW w:w="1260" w:type="dxa"/>
          </w:tcPr>
          <w:p w14:paraId="5FD44603" w14:textId="77777777" w:rsidR="00E65246" w:rsidRPr="00417682" w:rsidRDefault="00E65246" w:rsidP="005A4065">
            <w:pPr>
              <w:rPr>
                <w:sz w:val="16"/>
                <w:szCs w:val="16"/>
              </w:rPr>
            </w:pPr>
            <w:r>
              <w:rPr>
                <w:sz w:val="16"/>
                <w:szCs w:val="16"/>
              </w:rPr>
              <w:t>UZM1215</w:t>
            </w:r>
          </w:p>
        </w:tc>
        <w:tc>
          <w:tcPr>
            <w:tcW w:w="540" w:type="dxa"/>
          </w:tcPr>
          <w:p w14:paraId="6D8EB827" w14:textId="77777777" w:rsidR="00E65246" w:rsidRPr="00417682" w:rsidRDefault="00E65246" w:rsidP="005A4065">
            <w:pPr>
              <w:rPr>
                <w:sz w:val="16"/>
                <w:szCs w:val="16"/>
              </w:rPr>
            </w:pPr>
            <w:r>
              <w:rPr>
                <w:sz w:val="16"/>
                <w:szCs w:val="16"/>
              </w:rPr>
              <w:t>4</w:t>
            </w:r>
          </w:p>
        </w:tc>
        <w:tc>
          <w:tcPr>
            <w:tcW w:w="540" w:type="dxa"/>
          </w:tcPr>
          <w:p w14:paraId="173BB2EC" w14:textId="77777777" w:rsidR="00E65246" w:rsidRPr="00417682" w:rsidRDefault="00E65246" w:rsidP="005A4065">
            <w:pPr>
              <w:rPr>
                <w:sz w:val="16"/>
                <w:szCs w:val="16"/>
              </w:rPr>
            </w:pPr>
            <w:r>
              <w:rPr>
                <w:sz w:val="16"/>
                <w:szCs w:val="16"/>
              </w:rPr>
              <w:t>4</w:t>
            </w:r>
          </w:p>
        </w:tc>
        <w:tc>
          <w:tcPr>
            <w:tcW w:w="2880" w:type="dxa"/>
          </w:tcPr>
          <w:p w14:paraId="684BB9DC" w14:textId="77777777" w:rsidR="00E65246" w:rsidRPr="00417682" w:rsidRDefault="00E65246" w:rsidP="005A4065">
            <w:pPr>
              <w:rPr>
                <w:sz w:val="16"/>
                <w:szCs w:val="16"/>
              </w:rPr>
            </w:pPr>
            <w:proofErr w:type="spellStart"/>
            <w:proofErr w:type="gramStart"/>
            <w:r w:rsidRPr="00B36F4A">
              <w:rPr>
                <w:sz w:val="16"/>
                <w:szCs w:val="16"/>
              </w:rPr>
              <w:t>Dr.Öğr.Üye</w:t>
            </w:r>
            <w:proofErr w:type="spellEnd"/>
            <w:proofErr w:type="gramEnd"/>
            <w:r w:rsidRPr="00B36F4A">
              <w:rPr>
                <w:sz w:val="16"/>
                <w:szCs w:val="16"/>
              </w:rPr>
              <w:t xml:space="preserve">. </w:t>
            </w:r>
            <w:proofErr w:type="gramStart"/>
            <w:r>
              <w:rPr>
                <w:sz w:val="16"/>
                <w:szCs w:val="16"/>
              </w:rPr>
              <w:t>Adem</w:t>
            </w:r>
            <w:proofErr w:type="gramEnd"/>
            <w:r>
              <w:rPr>
                <w:sz w:val="16"/>
                <w:szCs w:val="16"/>
              </w:rPr>
              <w:t xml:space="preserve"> MAMAN</w:t>
            </w:r>
          </w:p>
        </w:tc>
        <w:tc>
          <w:tcPr>
            <w:tcW w:w="1080" w:type="dxa"/>
          </w:tcPr>
          <w:p w14:paraId="3C261A9E" w14:textId="77777777" w:rsidR="00E65246" w:rsidRPr="00417682" w:rsidRDefault="00E65246" w:rsidP="005A4065">
            <w:pPr>
              <w:rPr>
                <w:sz w:val="16"/>
                <w:szCs w:val="16"/>
              </w:rPr>
            </w:pPr>
            <w:r w:rsidRPr="00417682">
              <w:rPr>
                <w:sz w:val="16"/>
                <w:szCs w:val="16"/>
              </w:rPr>
              <w:t>Çarşamba</w:t>
            </w:r>
          </w:p>
        </w:tc>
        <w:tc>
          <w:tcPr>
            <w:tcW w:w="1080" w:type="dxa"/>
          </w:tcPr>
          <w:p w14:paraId="1CD7F63E" w14:textId="77777777" w:rsidR="00E65246" w:rsidRPr="00417682" w:rsidRDefault="00E65246" w:rsidP="005A4065">
            <w:pPr>
              <w:jc w:val="both"/>
              <w:rPr>
                <w:sz w:val="16"/>
                <w:szCs w:val="16"/>
              </w:rPr>
            </w:pPr>
            <w:r w:rsidRPr="00417682">
              <w:rPr>
                <w:sz w:val="16"/>
                <w:szCs w:val="16"/>
              </w:rPr>
              <w:t>08.00-1</w:t>
            </w:r>
            <w:r>
              <w:rPr>
                <w:sz w:val="16"/>
                <w:szCs w:val="16"/>
              </w:rPr>
              <w:t>2</w:t>
            </w:r>
            <w:r w:rsidRPr="00417682">
              <w:rPr>
                <w:sz w:val="16"/>
                <w:szCs w:val="16"/>
              </w:rPr>
              <w:t>.00</w:t>
            </w:r>
          </w:p>
          <w:p w14:paraId="240E7002" w14:textId="77777777" w:rsidR="00E65246" w:rsidRPr="00417682" w:rsidRDefault="00E65246" w:rsidP="005A4065">
            <w:pPr>
              <w:jc w:val="both"/>
              <w:rPr>
                <w:sz w:val="16"/>
                <w:szCs w:val="16"/>
              </w:rPr>
            </w:pPr>
            <w:r w:rsidRPr="00417682">
              <w:rPr>
                <w:sz w:val="16"/>
                <w:szCs w:val="16"/>
              </w:rPr>
              <w:t>13.00-1</w:t>
            </w:r>
            <w:r>
              <w:rPr>
                <w:sz w:val="16"/>
                <w:szCs w:val="16"/>
              </w:rPr>
              <w:t>7</w:t>
            </w:r>
            <w:r w:rsidRPr="00417682">
              <w:rPr>
                <w:sz w:val="16"/>
                <w:szCs w:val="16"/>
              </w:rPr>
              <w:t>.00</w:t>
            </w:r>
          </w:p>
        </w:tc>
        <w:tc>
          <w:tcPr>
            <w:tcW w:w="1980" w:type="dxa"/>
            <w:vMerge/>
          </w:tcPr>
          <w:p w14:paraId="58EBBB24" w14:textId="77777777" w:rsidR="00E65246" w:rsidRDefault="00E65246" w:rsidP="005A4065"/>
        </w:tc>
      </w:tr>
      <w:tr w:rsidR="00E65246" w:rsidRPr="008D2709" w14:paraId="33B8AF10" w14:textId="77777777" w:rsidTr="005A4065">
        <w:tc>
          <w:tcPr>
            <w:tcW w:w="1260" w:type="dxa"/>
          </w:tcPr>
          <w:p w14:paraId="06ECADBE" w14:textId="77777777" w:rsidR="00E65246" w:rsidRPr="00417682" w:rsidRDefault="00E65246" w:rsidP="005A4065">
            <w:pPr>
              <w:rPr>
                <w:sz w:val="16"/>
                <w:szCs w:val="16"/>
              </w:rPr>
            </w:pPr>
            <w:r>
              <w:rPr>
                <w:sz w:val="16"/>
                <w:szCs w:val="16"/>
              </w:rPr>
              <w:t>UZM1215</w:t>
            </w:r>
          </w:p>
        </w:tc>
        <w:tc>
          <w:tcPr>
            <w:tcW w:w="540" w:type="dxa"/>
          </w:tcPr>
          <w:p w14:paraId="40D20A38" w14:textId="77777777" w:rsidR="00E65246" w:rsidRPr="00417682" w:rsidRDefault="00E65246" w:rsidP="005A4065">
            <w:pPr>
              <w:rPr>
                <w:sz w:val="16"/>
                <w:szCs w:val="16"/>
              </w:rPr>
            </w:pPr>
            <w:r>
              <w:rPr>
                <w:sz w:val="16"/>
                <w:szCs w:val="16"/>
              </w:rPr>
              <w:t>4</w:t>
            </w:r>
          </w:p>
        </w:tc>
        <w:tc>
          <w:tcPr>
            <w:tcW w:w="540" w:type="dxa"/>
          </w:tcPr>
          <w:p w14:paraId="54DEE906" w14:textId="77777777" w:rsidR="00E65246" w:rsidRPr="00417682" w:rsidRDefault="00E65246" w:rsidP="005A4065">
            <w:pPr>
              <w:rPr>
                <w:sz w:val="16"/>
                <w:szCs w:val="16"/>
              </w:rPr>
            </w:pPr>
            <w:r>
              <w:rPr>
                <w:sz w:val="16"/>
                <w:szCs w:val="16"/>
              </w:rPr>
              <w:t>4</w:t>
            </w:r>
          </w:p>
        </w:tc>
        <w:tc>
          <w:tcPr>
            <w:tcW w:w="2880" w:type="dxa"/>
          </w:tcPr>
          <w:p w14:paraId="069E6D7D" w14:textId="77777777" w:rsidR="00E65246" w:rsidRPr="00417682" w:rsidRDefault="00E65246" w:rsidP="005A4065">
            <w:pPr>
              <w:rPr>
                <w:sz w:val="16"/>
                <w:szCs w:val="16"/>
              </w:rPr>
            </w:pPr>
            <w:proofErr w:type="spellStart"/>
            <w:proofErr w:type="gramStart"/>
            <w:r w:rsidRPr="00B36F4A">
              <w:rPr>
                <w:sz w:val="16"/>
                <w:szCs w:val="16"/>
              </w:rPr>
              <w:t>Dr.Öğr.Üye</w:t>
            </w:r>
            <w:proofErr w:type="spellEnd"/>
            <w:proofErr w:type="gramEnd"/>
            <w:r w:rsidRPr="00B36F4A">
              <w:rPr>
                <w:sz w:val="16"/>
                <w:szCs w:val="16"/>
              </w:rPr>
              <w:t xml:space="preserve">. </w:t>
            </w:r>
            <w:proofErr w:type="gramStart"/>
            <w:r>
              <w:rPr>
                <w:sz w:val="16"/>
                <w:szCs w:val="16"/>
              </w:rPr>
              <w:t>Adem</w:t>
            </w:r>
            <w:proofErr w:type="gramEnd"/>
            <w:r>
              <w:rPr>
                <w:sz w:val="16"/>
                <w:szCs w:val="16"/>
              </w:rPr>
              <w:t xml:space="preserve"> MAMAN</w:t>
            </w:r>
          </w:p>
        </w:tc>
        <w:tc>
          <w:tcPr>
            <w:tcW w:w="1080" w:type="dxa"/>
          </w:tcPr>
          <w:p w14:paraId="06DB13E1" w14:textId="77777777" w:rsidR="00E65246" w:rsidRPr="00417682" w:rsidRDefault="00E65246" w:rsidP="005A4065">
            <w:pPr>
              <w:rPr>
                <w:sz w:val="16"/>
                <w:szCs w:val="16"/>
              </w:rPr>
            </w:pPr>
            <w:r w:rsidRPr="00417682">
              <w:rPr>
                <w:sz w:val="16"/>
                <w:szCs w:val="16"/>
              </w:rPr>
              <w:t xml:space="preserve">Perşembe </w:t>
            </w:r>
          </w:p>
        </w:tc>
        <w:tc>
          <w:tcPr>
            <w:tcW w:w="1080" w:type="dxa"/>
          </w:tcPr>
          <w:p w14:paraId="1D964C72" w14:textId="77777777" w:rsidR="00E65246" w:rsidRPr="00417682" w:rsidRDefault="00E65246" w:rsidP="005A4065">
            <w:pPr>
              <w:jc w:val="both"/>
              <w:rPr>
                <w:sz w:val="16"/>
                <w:szCs w:val="16"/>
              </w:rPr>
            </w:pPr>
            <w:r w:rsidRPr="00417682">
              <w:rPr>
                <w:sz w:val="16"/>
                <w:szCs w:val="16"/>
              </w:rPr>
              <w:t>08.00-1</w:t>
            </w:r>
            <w:r>
              <w:rPr>
                <w:sz w:val="16"/>
                <w:szCs w:val="16"/>
              </w:rPr>
              <w:t>2</w:t>
            </w:r>
            <w:r w:rsidRPr="00417682">
              <w:rPr>
                <w:sz w:val="16"/>
                <w:szCs w:val="16"/>
              </w:rPr>
              <w:t>.00</w:t>
            </w:r>
          </w:p>
          <w:p w14:paraId="29FF839D" w14:textId="77777777" w:rsidR="00E65246" w:rsidRPr="00417682" w:rsidRDefault="00E65246" w:rsidP="005A4065">
            <w:pPr>
              <w:rPr>
                <w:sz w:val="16"/>
                <w:szCs w:val="16"/>
              </w:rPr>
            </w:pPr>
            <w:r w:rsidRPr="00417682">
              <w:rPr>
                <w:sz w:val="16"/>
                <w:szCs w:val="16"/>
              </w:rPr>
              <w:t>13.00-1</w:t>
            </w:r>
            <w:r>
              <w:rPr>
                <w:sz w:val="16"/>
                <w:szCs w:val="16"/>
              </w:rPr>
              <w:t>7</w:t>
            </w:r>
            <w:r w:rsidRPr="00417682">
              <w:rPr>
                <w:sz w:val="16"/>
                <w:szCs w:val="16"/>
              </w:rPr>
              <w:t>.00</w:t>
            </w:r>
          </w:p>
        </w:tc>
        <w:tc>
          <w:tcPr>
            <w:tcW w:w="1980" w:type="dxa"/>
            <w:vMerge/>
          </w:tcPr>
          <w:p w14:paraId="4A68DB7A" w14:textId="77777777" w:rsidR="00E65246" w:rsidRDefault="00E65246" w:rsidP="005A4065"/>
        </w:tc>
      </w:tr>
      <w:tr w:rsidR="00E65246" w:rsidRPr="008D2709" w14:paraId="310B19A8" w14:textId="77777777" w:rsidTr="005A4065">
        <w:tc>
          <w:tcPr>
            <w:tcW w:w="1260" w:type="dxa"/>
          </w:tcPr>
          <w:p w14:paraId="4F20C730" w14:textId="77777777" w:rsidR="00E65246" w:rsidRPr="00417682" w:rsidRDefault="00E65246" w:rsidP="005A4065">
            <w:pPr>
              <w:rPr>
                <w:sz w:val="16"/>
                <w:szCs w:val="16"/>
              </w:rPr>
            </w:pPr>
            <w:r>
              <w:rPr>
                <w:sz w:val="16"/>
                <w:szCs w:val="16"/>
              </w:rPr>
              <w:t>UZM1215</w:t>
            </w:r>
          </w:p>
        </w:tc>
        <w:tc>
          <w:tcPr>
            <w:tcW w:w="540" w:type="dxa"/>
          </w:tcPr>
          <w:p w14:paraId="37865621" w14:textId="77777777" w:rsidR="00E65246" w:rsidRPr="00417682" w:rsidRDefault="00E65246" w:rsidP="005A4065">
            <w:pPr>
              <w:rPr>
                <w:sz w:val="16"/>
                <w:szCs w:val="16"/>
              </w:rPr>
            </w:pPr>
            <w:r>
              <w:rPr>
                <w:sz w:val="16"/>
                <w:szCs w:val="16"/>
              </w:rPr>
              <w:t>4</w:t>
            </w:r>
          </w:p>
        </w:tc>
        <w:tc>
          <w:tcPr>
            <w:tcW w:w="540" w:type="dxa"/>
          </w:tcPr>
          <w:p w14:paraId="37A2F3B9" w14:textId="77777777" w:rsidR="00E65246" w:rsidRPr="00417682" w:rsidRDefault="00E65246" w:rsidP="005A4065">
            <w:pPr>
              <w:rPr>
                <w:sz w:val="16"/>
                <w:szCs w:val="16"/>
              </w:rPr>
            </w:pPr>
            <w:r>
              <w:rPr>
                <w:sz w:val="16"/>
                <w:szCs w:val="16"/>
              </w:rPr>
              <w:t>4</w:t>
            </w:r>
          </w:p>
        </w:tc>
        <w:tc>
          <w:tcPr>
            <w:tcW w:w="2880" w:type="dxa"/>
          </w:tcPr>
          <w:p w14:paraId="016CE1D8" w14:textId="77777777" w:rsidR="00E65246" w:rsidRPr="00B36F4A" w:rsidRDefault="00E65246" w:rsidP="005A4065">
            <w:pPr>
              <w:rPr>
                <w:sz w:val="16"/>
                <w:szCs w:val="16"/>
              </w:rPr>
            </w:pPr>
            <w:proofErr w:type="spellStart"/>
            <w:proofErr w:type="gramStart"/>
            <w:r w:rsidRPr="00B36F4A">
              <w:rPr>
                <w:sz w:val="16"/>
                <w:szCs w:val="16"/>
              </w:rPr>
              <w:t>Dr.Öğr.Üye</w:t>
            </w:r>
            <w:proofErr w:type="spellEnd"/>
            <w:proofErr w:type="gramEnd"/>
            <w:r w:rsidRPr="00B36F4A">
              <w:rPr>
                <w:sz w:val="16"/>
                <w:szCs w:val="16"/>
              </w:rPr>
              <w:t>. Mustafa FİLİK</w:t>
            </w:r>
          </w:p>
        </w:tc>
        <w:tc>
          <w:tcPr>
            <w:tcW w:w="1080" w:type="dxa"/>
          </w:tcPr>
          <w:p w14:paraId="4920C295" w14:textId="77777777" w:rsidR="00E65246" w:rsidRPr="00417682" w:rsidRDefault="00E65246" w:rsidP="005A4065">
            <w:pPr>
              <w:rPr>
                <w:sz w:val="16"/>
                <w:szCs w:val="16"/>
              </w:rPr>
            </w:pPr>
            <w:r w:rsidRPr="00417682">
              <w:rPr>
                <w:sz w:val="16"/>
                <w:szCs w:val="16"/>
              </w:rPr>
              <w:t>Cuma</w:t>
            </w:r>
          </w:p>
        </w:tc>
        <w:tc>
          <w:tcPr>
            <w:tcW w:w="1080" w:type="dxa"/>
          </w:tcPr>
          <w:p w14:paraId="08D5A0EE" w14:textId="77777777" w:rsidR="00E65246" w:rsidRPr="00417682" w:rsidRDefault="00E65246" w:rsidP="005A4065">
            <w:pPr>
              <w:jc w:val="both"/>
              <w:rPr>
                <w:sz w:val="16"/>
                <w:szCs w:val="16"/>
              </w:rPr>
            </w:pPr>
            <w:r w:rsidRPr="00417682">
              <w:rPr>
                <w:sz w:val="16"/>
                <w:szCs w:val="16"/>
              </w:rPr>
              <w:t>08.00-1</w:t>
            </w:r>
            <w:r>
              <w:rPr>
                <w:sz w:val="16"/>
                <w:szCs w:val="16"/>
              </w:rPr>
              <w:t>2</w:t>
            </w:r>
            <w:r w:rsidRPr="00417682">
              <w:rPr>
                <w:sz w:val="16"/>
                <w:szCs w:val="16"/>
              </w:rPr>
              <w:t>.00</w:t>
            </w:r>
          </w:p>
          <w:p w14:paraId="068B7E64" w14:textId="77777777" w:rsidR="00E65246" w:rsidRPr="00417682" w:rsidRDefault="00E65246" w:rsidP="005A4065">
            <w:pPr>
              <w:rPr>
                <w:sz w:val="16"/>
                <w:szCs w:val="16"/>
              </w:rPr>
            </w:pPr>
            <w:r w:rsidRPr="00417682">
              <w:rPr>
                <w:sz w:val="16"/>
                <w:szCs w:val="16"/>
              </w:rPr>
              <w:t>13.00-1</w:t>
            </w:r>
            <w:r>
              <w:rPr>
                <w:sz w:val="16"/>
                <w:szCs w:val="16"/>
              </w:rPr>
              <w:t>7</w:t>
            </w:r>
            <w:r w:rsidRPr="00417682">
              <w:rPr>
                <w:sz w:val="16"/>
                <w:szCs w:val="16"/>
              </w:rPr>
              <w:t>.00</w:t>
            </w:r>
          </w:p>
        </w:tc>
        <w:tc>
          <w:tcPr>
            <w:tcW w:w="1980" w:type="dxa"/>
            <w:vMerge/>
          </w:tcPr>
          <w:p w14:paraId="307C7116" w14:textId="77777777" w:rsidR="00E65246" w:rsidRDefault="00E65246" w:rsidP="005A4065"/>
        </w:tc>
      </w:tr>
    </w:tbl>
    <w:p w14:paraId="11E41282" w14:textId="77777777" w:rsidR="00E65246" w:rsidRDefault="00E65246" w:rsidP="00E65246">
      <w:pPr>
        <w:jc w:val="center"/>
        <w:rPr>
          <w:b/>
          <w:sz w:val="20"/>
          <w:szCs w:val="20"/>
        </w:rPr>
      </w:pPr>
    </w:p>
    <w:p w14:paraId="75A6BBD9" w14:textId="77777777" w:rsidR="00E65246" w:rsidRDefault="00E65246" w:rsidP="00E65246">
      <w:pPr>
        <w:jc w:val="center"/>
      </w:pPr>
      <w:r>
        <w:rPr>
          <w:b/>
          <w:sz w:val="20"/>
          <w:szCs w:val="20"/>
        </w:rPr>
        <w:t>2</w:t>
      </w:r>
      <w:r w:rsidRPr="009D1BB4">
        <w:rPr>
          <w:b/>
          <w:sz w:val="20"/>
          <w:szCs w:val="20"/>
        </w:rPr>
        <w:t>.YIL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rsidRPr="008D2709" w14:paraId="198E8124" w14:textId="77777777" w:rsidTr="005A4065">
        <w:tc>
          <w:tcPr>
            <w:tcW w:w="1260" w:type="dxa"/>
            <w:vMerge w:val="restart"/>
          </w:tcPr>
          <w:p w14:paraId="18815DA2" w14:textId="77777777" w:rsidR="00E65246" w:rsidRPr="00417682" w:rsidRDefault="00E65246" w:rsidP="005A4065">
            <w:pPr>
              <w:rPr>
                <w:b/>
                <w:sz w:val="16"/>
                <w:szCs w:val="16"/>
              </w:rPr>
            </w:pPr>
            <w:r w:rsidRPr="00417682">
              <w:rPr>
                <w:b/>
                <w:sz w:val="16"/>
                <w:szCs w:val="16"/>
              </w:rPr>
              <w:t xml:space="preserve">Dersin </w:t>
            </w:r>
          </w:p>
          <w:p w14:paraId="35F1D59C" w14:textId="77777777" w:rsidR="00E65246" w:rsidRPr="00417682" w:rsidRDefault="00E65246" w:rsidP="005A4065">
            <w:pPr>
              <w:rPr>
                <w:b/>
                <w:sz w:val="16"/>
                <w:szCs w:val="16"/>
              </w:rPr>
            </w:pPr>
            <w:r w:rsidRPr="00417682">
              <w:rPr>
                <w:b/>
                <w:sz w:val="16"/>
                <w:szCs w:val="16"/>
              </w:rPr>
              <w:t>Kodu</w:t>
            </w:r>
          </w:p>
        </w:tc>
        <w:tc>
          <w:tcPr>
            <w:tcW w:w="1080" w:type="dxa"/>
            <w:gridSpan w:val="2"/>
          </w:tcPr>
          <w:p w14:paraId="199C9FA2" w14:textId="77777777" w:rsidR="00E65246" w:rsidRPr="00417682" w:rsidRDefault="00E65246" w:rsidP="005A4065">
            <w:pPr>
              <w:rPr>
                <w:b/>
                <w:sz w:val="16"/>
                <w:szCs w:val="16"/>
              </w:rPr>
            </w:pPr>
            <w:r w:rsidRPr="00417682">
              <w:rPr>
                <w:b/>
                <w:sz w:val="16"/>
                <w:szCs w:val="16"/>
              </w:rPr>
              <w:t>Ders Saati</w:t>
            </w:r>
          </w:p>
        </w:tc>
        <w:tc>
          <w:tcPr>
            <w:tcW w:w="2880" w:type="dxa"/>
          </w:tcPr>
          <w:p w14:paraId="28A4DB27" w14:textId="77777777" w:rsidR="00E65246" w:rsidRPr="00417682" w:rsidRDefault="00E65246" w:rsidP="005A4065">
            <w:pPr>
              <w:rPr>
                <w:b/>
                <w:sz w:val="16"/>
                <w:szCs w:val="16"/>
              </w:rPr>
            </w:pPr>
            <w:r w:rsidRPr="00417682">
              <w:rPr>
                <w:b/>
                <w:sz w:val="16"/>
                <w:szCs w:val="16"/>
              </w:rPr>
              <w:t>Öğretim Üyesi</w:t>
            </w:r>
          </w:p>
        </w:tc>
        <w:tc>
          <w:tcPr>
            <w:tcW w:w="1080" w:type="dxa"/>
          </w:tcPr>
          <w:p w14:paraId="57781DB7" w14:textId="77777777" w:rsidR="00E65246" w:rsidRPr="00417682" w:rsidRDefault="00E65246" w:rsidP="005A4065">
            <w:pPr>
              <w:rPr>
                <w:b/>
                <w:sz w:val="16"/>
                <w:szCs w:val="16"/>
              </w:rPr>
            </w:pPr>
            <w:r w:rsidRPr="00417682">
              <w:rPr>
                <w:b/>
                <w:sz w:val="16"/>
                <w:szCs w:val="16"/>
              </w:rPr>
              <w:t>Ders Günü</w:t>
            </w:r>
          </w:p>
        </w:tc>
        <w:tc>
          <w:tcPr>
            <w:tcW w:w="1080" w:type="dxa"/>
          </w:tcPr>
          <w:p w14:paraId="3618D850" w14:textId="77777777" w:rsidR="00E65246" w:rsidRPr="00417682" w:rsidRDefault="00E65246" w:rsidP="005A4065">
            <w:pPr>
              <w:rPr>
                <w:b/>
                <w:sz w:val="16"/>
                <w:szCs w:val="16"/>
              </w:rPr>
            </w:pPr>
            <w:r w:rsidRPr="00417682">
              <w:rPr>
                <w:b/>
                <w:sz w:val="16"/>
                <w:szCs w:val="16"/>
              </w:rPr>
              <w:t>Ders Saati</w:t>
            </w:r>
          </w:p>
        </w:tc>
        <w:tc>
          <w:tcPr>
            <w:tcW w:w="1980" w:type="dxa"/>
          </w:tcPr>
          <w:p w14:paraId="722F3EF0" w14:textId="77777777" w:rsidR="00E65246" w:rsidRPr="008D2709" w:rsidRDefault="00E65246" w:rsidP="005A4065">
            <w:pPr>
              <w:rPr>
                <w:b/>
                <w:sz w:val="16"/>
                <w:szCs w:val="16"/>
              </w:rPr>
            </w:pPr>
            <w:r w:rsidRPr="008D2709">
              <w:rPr>
                <w:b/>
                <w:sz w:val="16"/>
                <w:szCs w:val="16"/>
              </w:rPr>
              <w:t>Ders Yeri</w:t>
            </w:r>
          </w:p>
        </w:tc>
      </w:tr>
      <w:tr w:rsidR="00E65246" w:rsidRPr="008D2709" w14:paraId="7B6C8F20" w14:textId="77777777" w:rsidTr="005A4065">
        <w:tc>
          <w:tcPr>
            <w:tcW w:w="1260" w:type="dxa"/>
            <w:vMerge/>
          </w:tcPr>
          <w:p w14:paraId="0AFCF09D" w14:textId="77777777" w:rsidR="00E65246" w:rsidRPr="00417682" w:rsidRDefault="00E65246" w:rsidP="005A4065">
            <w:pPr>
              <w:jc w:val="both"/>
              <w:rPr>
                <w:sz w:val="16"/>
                <w:szCs w:val="16"/>
              </w:rPr>
            </w:pPr>
          </w:p>
        </w:tc>
        <w:tc>
          <w:tcPr>
            <w:tcW w:w="540" w:type="dxa"/>
          </w:tcPr>
          <w:p w14:paraId="24A762CC" w14:textId="77777777" w:rsidR="00E65246" w:rsidRPr="00417682" w:rsidRDefault="00E65246" w:rsidP="005A4065">
            <w:pPr>
              <w:jc w:val="both"/>
              <w:rPr>
                <w:b/>
                <w:sz w:val="16"/>
                <w:szCs w:val="16"/>
              </w:rPr>
            </w:pPr>
            <w:proofErr w:type="spellStart"/>
            <w:r w:rsidRPr="00417682">
              <w:rPr>
                <w:b/>
                <w:sz w:val="16"/>
                <w:szCs w:val="16"/>
              </w:rPr>
              <w:t>Teo</w:t>
            </w:r>
            <w:proofErr w:type="spellEnd"/>
          </w:p>
        </w:tc>
        <w:tc>
          <w:tcPr>
            <w:tcW w:w="540" w:type="dxa"/>
          </w:tcPr>
          <w:p w14:paraId="4485E295" w14:textId="77777777" w:rsidR="00E65246" w:rsidRPr="00417682" w:rsidRDefault="00E65246" w:rsidP="005A4065">
            <w:pPr>
              <w:jc w:val="both"/>
              <w:rPr>
                <w:b/>
                <w:sz w:val="16"/>
                <w:szCs w:val="16"/>
              </w:rPr>
            </w:pPr>
            <w:r w:rsidRPr="00417682">
              <w:rPr>
                <w:b/>
                <w:sz w:val="16"/>
                <w:szCs w:val="16"/>
              </w:rPr>
              <w:t>DF</w:t>
            </w:r>
          </w:p>
        </w:tc>
        <w:tc>
          <w:tcPr>
            <w:tcW w:w="2880" w:type="dxa"/>
          </w:tcPr>
          <w:p w14:paraId="5F5249FD" w14:textId="77777777" w:rsidR="00E65246" w:rsidRPr="00417682" w:rsidRDefault="00E65246" w:rsidP="005A4065">
            <w:pPr>
              <w:jc w:val="both"/>
              <w:rPr>
                <w:sz w:val="16"/>
                <w:szCs w:val="16"/>
              </w:rPr>
            </w:pPr>
          </w:p>
        </w:tc>
        <w:tc>
          <w:tcPr>
            <w:tcW w:w="1080" w:type="dxa"/>
          </w:tcPr>
          <w:p w14:paraId="72ED6345" w14:textId="77777777" w:rsidR="00E65246" w:rsidRPr="00417682" w:rsidRDefault="00E65246" w:rsidP="005A4065">
            <w:pPr>
              <w:jc w:val="both"/>
              <w:rPr>
                <w:sz w:val="16"/>
                <w:szCs w:val="16"/>
              </w:rPr>
            </w:pPr>
          </w:p>
        </w:tc>
        <w:tc>
          <w:tcPr>
            <w:tcW w:w="1080" w:type="dxa"/>
          </w:tcPr>
          <w:p w14:paraId="180651A5" w14:textId="77777777" w:rsidR="00E65246" w:rsidRPr="00417682" w:rsidRDefault="00E65246" w:rsidP="005A4065">
            <w:pPr>
              <w:jc w:val="both"/>
              <w:rPr>
                <w:sz w:val="16"/>
                <w:szCs w:val="16"/>
              </w:rPr>
            </w:pPr>
          </w:p>
        </w:tc>
        <w:tc>
          <w:tcPr>
            <w:tcW w:w="1980" w:type="dxa"/>
          </w:tcPr>
          <w:p w14:paraId="4576D8EB" w14:textId="77777777" w:rsidR="00E65246" w:rsidRPr="008D2709" w:rsidRDefault="00E65246" w:rsidP="005A4065">
            <w:pPr>
              <w:jc w:val="both"/>
              <w:rPr>
                <w:sz w:val="16"/>
                <w:szCs w:val="16"/>
              </w:rPr>
            </w:pPr>
          </w:p>
        </w:tc>
      </w:tr>
      <w:tr w:rsidR="00E65246" w:rsidRPr="008D2709" w14:paraId="538DEEB2" w14:textId="77777777" w:rsidTr="005A4065">
        <w:tc>
          <w:tcPr>
            <w:tcW w:w="1260" w:type="dxa"/>
          </w:tcPr>
          <w:p w14:paraId="0EBBC413" w14:textId="77777777" w:rsidR="00E65246" w:rsidRPr="00417682" w:rsidRDefault="00E65246" w:rsidP="005A4065">
            <w:pPr>
              <w:rPr>
                <w:sz w:val="16"/>
                <w:szCs w:val="16"/>
              </w:rPr>
            </w:pPr>
            <w:r>
              <w:rPr>
                <w:sz w:val="16"/>
                <w:szCs w:val="16"/>
              </w:rPr>
              <w:t>UZM2215</w:t>
            </w:r>
          </w:p>
        </w:tc>
        <w:tc>
          <w:tcPr>
            <w:tcW w:w="540" w:type="dxa"/>
          </w:tcPr>
          <w:p w14:paraId="545DD3B5" w14:textId="77777777" w:rsidR="00E65246" w:rsidRPr="00417682" w:rsidRDefault="00E65246" w:rsidP="005A4065">
            <w:pPr>
              <w:rPr>
                <w:sz w:val="16"/>
                <w:szCs w:val="16"/>
              </w:rPr>
            </w:pPr>
            <w:r>
              <w:rPr>
                <w:sz w:val="16"/>
                <w:szCs w:val="16"/>
              </w:rPr>
              <w:t>4</w:t>
            </w:r>
          </w:p>
        </w:tc>
        <w:tc>
          <w:tcPr>
            <w:tcW w:w="540" w:type="dxa"/>
          </w:tcPr>
          <w:p w14:paraId="2E8FB98C" w14:textId="77777777" w:rsidR="00E65246" w:rsidRPr="00417682" w:rsidRDefault="00E65246" w:rsidP="005A4065">
            <w:pPr>
              <w:rPr>
                <w:sz w:val="16"/>
                <w:szCs w:val="16"/>
              </w:rPr>
            </w:pPr>
            <w:r>
              <w:rPr>
                <w:sz w:val="16"/>
                <w:szCs w:val="16"/>
              </w:rPr>
              <w:t>4</w:t>
            </w:r>
          </w:p>
        </w:tc>
        <w:tc>
          <w:tcPr>
            <w:tcW w:w="2880" w:type="dxa"/>
          </w:tcPr>
          <w:p w14:paraId="5ACDEDD3" w14:textId="77777777" w:rsidR="00E65246" w:rsidRDefault="00E65246" w:rsidP="005A4065">
            <w:pPr>
              <w:rPr>
                <w:sz w:val="16"/>
                <w:szCs w:val="16"/>
              </w:rPr>
            </w:pPr>
            <w:proofErr w:type="spellStart"/>
            <w:r w:rsidRPr="00417682">
              <w:rPr>
                <w:sz w:val="16"/>
                <w:szCs w:val="16"/>
              </w:rPr>
              <w:t>Prof.Dr</w:t>
            </w:r>
            <w:proofErr w:type="spellEnd"/>
            <w:r w:rsidRPr="00417682">
              <w:rPr>
                <w:sz w:val="16"/>
                <w:szCs w:val="16"/>
              </w:rPr>
              <w:t>.</w:t>
            </w:r>
            <w:r w:rsidRPr="00B36F4A">
              <w:rPr>
                <w:sz w:val="16"/>
                <w:szCs w:val="16"/>
              </w:rPr>
              <w:t xml:space="preserve"> Mustafa FİLİK</w:t>
            </w:r>
          </w:p>
          <w:p w14:paraId="292999CF" w14:textId="77777777" w:rsidR="00E65246" w:rsidRPr="00417682" w:rsidRDefault="00E65246" w:rsidP="005A4065">
            <w:pPr>
              <w:rPr>
                <w:sz w:val="16"/>
                <w:szCs w:val="16"/>
              </w:rPr>
            </w:pPr>
          </w:p>
        </w:tc>
        <w:tc>
          <w:tcPr>
            <w:tcW w:w="1080" w:type="dxa"/>
          </w:tcPr>
          <w:p w14:paraId="3BFE7217" w14:textId="77777777" w:rsidR="00E65246" w:rsidRPr="00417682" w:rsidRDefault="00E65246" w:rsidP="005A4065">
            <w:pPr>
              <w:rPr>
                <w:sz w:val="16"/>
                <w:szCs w:val="16"/>
              </w:rPr>
            </w:pPr>
            <w:r w:rsidRPr="00417682">
              <w:rPr>
                <w:sz w:val="16"/>
                <w:szCs w:val="16"/>
              </w:rPr>
              <w:t xml:space="preserve">Pazartesi </w:t>
            </w:r>
          </w:p>
        </w:tc>
        <w:tc>
          <w:tcPr>
            <w:tcW w:w="1080" w:type="dxa"/>
          </w:tcPr>
          <w:p w14:paraId="2B6BB8AB" w14:textId="77777777" w:rsidR="00E65246" w:rsidRPr="00417682" w:rsidRDefault="00E65246" w:rsidP="005A4065">
            <w:pPr>
              <w:jc w:val="both"/>
              <w:rPr>
                <w:sz w:val="16"/>
                <w:szCs w:val="16"/>
              </w:rPr>
            </w:pPr>
            <w:r w:rsidRPr="00417682">
              <w:rPr>
                <w:sz w:val="16"/>
                <w:szCs w:val="16"/>
              </w:rPr>
              <w:t>08.00-1</w:t>
            </w:r>
            <w:r>
              <w:rPr>
                <w:sz w:val="16"/>
                <w:szCs w:val="16"/>
              </w:rPr>
              <w:t>2</w:t>
            </w:r>
            <w:r w:rsidRPr="00417682">
              <w:rPr>
                <w:sz w:val="16"/>
                <w:szCs w:val="16"/>
              </w:rPr>
              <w:t>.00</w:t>
            </w:r>
          </w:p>
          <w:p w14:paraId="5E984991" w14:textId="77777777" w:rsidR="00E65246" w:rsidRPr="00417682" w:rsidRDefault="00E65246" w:rsidP="005A4065">
            <w:pPr>
              <w:jc w:val="both"/>
              <w:rPr>
                <w:sz w:val="16"/>
                <w:szCs w:val="16"/>
              </w:rPr>
            </w:pPr>
            <w:r w:rsidRPr="00417682">
              <w:rPr>
                <w:sz w:val="16"/>
                <w:szCs w:val="16"/>
              </w:rPr>
              <w:t>13.00-1</w:t>
            </w:r>
            <w:r>
              <w:rPr>
                <w:sz w:val="16"/>
                <w:szCs w:val="16"/>
              </w:rPr>
              <w:t>7</w:t>
            </w:r>
            <w:r w:rsidRPr="00417682">
              <w:rPr>
                <w:sz w:val="16"/>
                <w:szCs w:val="16"/>
              </w:rPr>
              <w:t>.00</w:t>
            </w:r>
          </w:p>
        </w:tc>
        <w:tc>
          <w:tcPr>
            <w:tcW w:w="1980" w:type="dxa"/>
            <w:vMerge w:val="restart"/>
            <w:vAlign w:val="center"/>
          </w:tcPr>
          <w:p w14:paraId="134B2A87" w14:textId="77777777" w:rsidR="00E65246" w:rsidRDefault="00E65246" w:rsidP="005A4065">
            <w:pPr>
              <w:jc w:val="center"/>
              <w:rPr>
                <w:sz w:val="16"/>
                <w:szCs w:val="16"/>
              </w:rPr>
            </w:pPr>
          </w:p>
          <w:p w14:paraId="45AB3145" w14:textId="77777777" w:rsidR="00E65246" w:rsidRPr="008D2709" w:rsidRDefault="00E65246" w:rsidP="005A4065">
            <w:pPr>
              <w:jc w:val="center"/>
              <w:rPr>
                <w:sz w:val="16"/>
                <w:szCs w:val="16"/>
              </w:rPr>
            </w:pPr>
            <w:r>
              <w:rPr>
                <w:sz w:val="16"/>
                <w:szCs w:val="16"/>
              </w:rPr>
              <w:t>Nükleer Tıp</w:t>
            </w:r>
          </w:p>
        </w:tc>
      </w:tr>
      <w:tr w:rsidR="00E65246" w14:paraId="58E1EA73" w14:textId="77777777" w:rsidTr="005A4065">
        <w:tc>
          <w:tcPr>
            <w:tcW w:w="1260" w:type="dxa"/>
          </w:tcPr>
          <w:p w14:paraId="070AF936" w14:textId="77777777" w:rsidR="00E65246" w:rsidRPr="00417682" w:rsidRDefault="00E65246" w:rsidP="005A4065">
            <w:pPr>
              <w:rPr>
                <w:sz w:val="16"/>
                <w:szCs w:val="16"/>
              </w:rPr>
            </w:pPr>
            <w:r w:rsidRPr="00417682">
              <w:rPr>
                <w:sz w:val="16"/>
                <w:szCs w:val="16"/>
              </w:rPr>
              <w:t>UZM</w:t>
            </w:r>
            <w:r>
              <w:rPr>
                <w:sz w:val="16"/>
                <w:szCs w:val="16"/>
              </w:rPr>
              <w:t>2215</w:t>
            </w:r>
          </w:p>
        </w:tc>
        <w:tc>
          <w:tcPr>
            <w:tcW w:w="540" w:type="dxa"/>
          </w:tcPr>
          <w:p w14:paraId="4B07383A" w14:textId="77777777" w:rsidR="00E65246" w:rsidRPr="00417682" w:rsidRDefault="00E65246" w:rsidP="005A4065">
            <w:pPr>
              <w:rPr>
                <w:sz w:val="16"/>
                <w:szCs w:val="16"/>
              </w:rPr>
            </w:pPr>
            <w:r>
              <w:rPr>
                <w:sz w:val="16"/>
                <w:szCs w:val="16"/>
              </w:rPr>
              <w:t>4</w:t>
            </w:r>
          </w:p>
        </w:tc>
        <w:tc>
          <w:tcPr>
            <w:tcW w:w="540" w:type="dxa"/>
          </w:tcPr>
          <w:p w14:paraId="6F04D7F8" w14:textId="77777777" w:rsidR="00E65246" w:rsidRPr="00417682" w:rsidRDefault="00E65246" w:rsidP="005A4065">
            <w:pPr>
              <w:rPr>
                <w:sz w:val="16"/>
                <w:szCs w:val="16"/>
              </w:rPr>
            </w:pPr>
            <w:r>
              <w:rPr>
                <w:sz w:val="16"/>
                <w:szCs w:val="16"/>
              </w:rPr>
              <w:t>4</w:t>
            </w:r>
          </w:p>
        </w:tc>
        <w:tc>
          <w:tcPr>
            <w:tcW w:w="2880" w:type="dxa"/>
          </w:tcPr>
          <w:p w14:paraId="27DE2933" w14:textId="77777777" w:rsidR="00E65246" w:rsidRPr="00417682" w:rsidRDefault="00E65246" w:rsidP="005A4065">
            <w:pPr>
              <w:rPr>
                <w:sz w:val="16"/>
                <w:szCs w:val="16"/>
              </w:rPr>
            </w:pPr>
            <w:proofErr w:type="spellStart"/>
            <w:proofErr w:type="gramStart"/>
            <w:r w:rsidRPr="00B36F4A">
              <w:rPr>
                <w:sz w:val="16"/>
                <w:szCs w:val="16"/>
              </w:rPr>
              <w:t>Dr.Öğr.Üye</w:t>
            </w:r>
            <w:proofErr w:type="spellEnd"/>
            <w:proofErr w:type="gramEnd"/>
            <w:r w:rsidRPr="00B36F4A">
              <w:rPr>
                <w:sz w:val="16"/>
                <w:szCs w:val="16"/>
              </w:rPr>
              <w:t xml:space="preserve">. </w:t>
            </w:r>
            <w:proofErr w:type="gramStart"/>
            <w:r>
              <w:rPr>
                <w:sz w:val="16"/>
                <w:szCs w:val="16"/>
              </w:rPr>
              <w:t>Adem</w:t>
            </w:r>
            <w:proofErr w:type="gramEnd"/>
            <w:r>
              <w:rPr>
                <w:sz w:val="16"/>
                <w:szCs w:val="16"/>
              </w:rPr>
              <w:t xml:space="preserve"> MAMAN</w:t>
            </w:r>
            <w:r w:rsidRPr="00417682">
              <w:rPr>
                <w:sz w:val="16"/>
                <w:szCs w:val="16"/>
              </w:rPr>
              <w:t xml:space="preserve"> </w:t>
            </w:r>
          </w:p>
        </w:tc>
        <w:tc>
          <w:tcPr>
            <w:tcW w:w="1080" w:type="dxa"/>
          </w:tcPr>
          <w:p w14:paraId="10DF56C8" w14:textId="77777777" w:rsidR="00E65246" w:rsidRPr="00417682" w:rsidRDefault="00E65246" w:rsidP="005A4065">
            <w:pPr>
              <w:rPr>
                <w:sz w:val="16"/>
                <w:szCs w:val="16"/>
              </w:rPr>
            </w:pPr>
            <w:r w:rsidRPr="00417682">
              <w:rPr>
                <w:sz w:val="16"/>
                <w:szCs w:val="16"/>
              </w:rPr>
              <w:t xml:space="preserve">Salı </w:t>
            </w:r>
          </w:p>
        </w:tc>
        <w:tc>
          <w:tcPr>
            <w:tcW w:w="1080" w:type="dxa"/>
          </w:tcPr>
          <w:p w14:paraId="6310F48C" w14:textId="77777777" w:rsidR="00E65246" w:rsidRPr="00417682" w:rsidRDefault="00E65246" w:rsidP="005A4065">
            <w:pPr>
              <w:jc w:val="both"/>
              <w:rPr>
                <w:sz w:val="16"/>
                <w:szCs w:val="16"/>
              </w:rPr>
            </w:pPr>
            <w:r w:rsidRPr="00417682">
              <w:rPr>
                <w:sz w:val="16"/>
                <w:szCs w:val="16"/>
              </w:rPr>
              <w:t>08.00-1</w:t>
            </w:r>
            <w:r>
              <w:rPr>
                <w:sz w:val="16"/>
                <w:szCs w:val="16"/>
              </w:rPr>
              <w:t>2</w:t>
            </w:r>
            <w:r w:rsidRPr="00417682">
              <w:rPr>
                <w:sz w:val="16"/>
                <w:szCs w:val="16"/>
              </w:rPr>
              <w:t>.00</w:t>
            </w:r>
          </w:p>
          <w:p w14:paraId="1C827A0D" w14:textId="77777777" w:rsidR="00E65246" w:rsidRPr="00417682" w:rsidRDefault="00E65246" w:rsidP="005A4065">
            <w:pPr>
              <w:jc w:val="both"/>
              <w:rPr>
                <w:sz w:val="16"/>
                <w:szCs w:val="16"/>
              </w:rPr>
            </w:pPr>
            <w:r w:rsidRPr="00417682">
              <w:rPr>
                <w:sz w:val="16"/>
                <w:szCs w:val="16"/>
              </w:rPr>
              <w:t>13.00-1</w:t>
            </w:r>
            <w:r>
              <w:rPr>
                <w:sz w:val="16"/>
                <w:szCs w:val="16"/>
              </w:rPr>
              <w:t>7</w:t>
            </w:r>
            <w:r w:rsidRPr="00417682">
              <w:rPr>
                <w:sz w:val="16"/>
                <w:szCs w:val="16"/>
              </w:rPr>
              <w:t>.00</w:t>
            </w:r>
          </w:p>
        </w:tc>
        <w:tc>
          <w:tcPr>
            <w:tcW w:w="1980" w:type="dxa"/>
            <w:vMerge/>
          </w:tcPr>
          <w:p w14:paraId="5490FA5F" w14:textId="77777777" w:rsidR="00E65246" w:rsidRDefault="00E65246" w:rsidP="005A4065"/>
        </w:tc>
      </w:tr>
      <w:tr w:rsidR="00E65246" w14:paraId="27974637" w14:textId="77777777" w:rsidTr="005A4065">
        <w:tc>
          <w:tcPr>
            <w:tcW w:w="1260" w:type="dxa"/>
          </w:tcPr>
          <w:p w14:paraId="6DEC12BE" w14:textId="77777777" w:rsidR="00E65246" w:rsidRPr="00417682" w:rsidRDefault="00E65246" w:rsidP="005A4065">
            <w:pPr>
              <w:rPr>
                <w:sz w:val="16"/>
                <w:szCs w:val="16"/>
              </w:rPr>
            </w:pPr>
            <w:r>
              <w:rPr>
                <w:sz w:val="16"/>
                <w:szCs w:val="16"/>
              </w:rPr>
              <w:t>UZM2215</w:t>
            </w:r>
          </w:p>
        </w:tc>
        <w:tc>
          <w:tcPr>
            <w:tcW w:w="540" w:type="dxa"/>
          </w:tcPr>
          <w:p w14:paraId="1498027B" w14:textId="77777777" w:rsidR="00E65246" w:rsidRPr="00417682" w:rsidRDefault="00E65246" w:rsidP="005A4065">
            <w:pPr>
              <w:rPr>
                <w:sz w:val="16"/>
                <w:szCs w:val="16"/>
              </w:rPr>
            </w:pPr>
            <w:r>
              <w:rPr>
                <w:sz w:val="16"/>
                <w:szCs w:val="16"/>
              </w:rPr>
              <w:t>4</w:t>
            </w:r>
          </w:p>
        </w:tc>
        <w:tc>
          <w:tcPr>
            <w:tcW w:w="540" w:type="dxa"/>
          </w:tcPr>
          <w:p w14:paraId="26A3DB1D" w14:textId="77777777" w:rsidR="00E65246" w:rsidRPr="00417682" w:rsidRDefault="00E65246" w:rsidP="005A4065">
            <w:pPr>
              <w:rPr>
                <w:sz w:val="16"/>
                <w:szCs w:val="16"/>
              </w:rPr>
            </w:pPr>
            <w:r>
              <w:rPr>
                <w:sz w:val="16"/>
                <w:szCs w:val="16"/>
              </w:rPr>
              <w:t>4</w:t>
            </w:r>
          </w:p>
        </w:tc>
        <w:tc>
          <w:tcPr>
            <w:tcW w:w="2880" w:type="dxa"/>
          </w:tcPr>
          <w:p w14:paraId="7719A460" w14:textId="77777777" w:rsidR="00E65246" w:rsidRDefault="00E65246" w:rsidP="005A4065">
            <w:pPr>
              <w:rPr>
                <w:sz w:val="16"/>
                <w:szCs w:val="16"/>
              </w:rPr>
            </w:pPr>
            <w:proofErr w:type="spellStart"/>
            <w:proofErr w:type="gramStart"/>
            <w:r w:rsidRPr="00417682">
              <w:rPr>
                <w:sz w:val="16"/>
                <w:szCs w:val="16"/>
              </w:rPr>
              <w:t>Prof.Dr.</w:t>
            </w:r>
            <w:r>
              <w:rPr>
                <w:sz w:val="16"/>
                <w:szCs w:val="16"/>
              </w:rPr>
              <w:t>Ali</w:t>
            </w:r>
            <w:proofErr w:type="spellEnd"/>
            <w:proofErr w:type="gramEnd"/>
            <w:r>
              <w:rPr>
                <w:sz w:val="16"/>
                <w:szCs w:val="16"/>
              </w:rPr>
              <w:t xml:space="preserve"> ŞAHİN</w:t>
            </w:r>
          </w:p>
          <w:p w14:paraId="2DC3E399" w14:textId="77777777" w:rsidR="00E65246" w:rsidRPr="00417682" w:rsidRDefault="00E65246" w:rsidP="005A4065">
            <w:pPr>
              <w:rPr>
                <w:sz w:val="16"/>
                <w:szCs w:val="16"/>
              </w:rPr>
            </w:pPr>
          </w:p>
        </w:tc>
        <w:tc>
          <w:tcPr>
            <w:tcW w:w="1080" w:type="dxa"/>
          </w:tcPr>
          <w:p w14:paraId="4EFF2DA3" w14:textId="77777777" w:rsidR="00E65246" w:rsidRPr="00417682" w:rsidRDefault="00E65246" w:rsidP="005A4065">
            <w:pPr>
              <w:rPr>
                <w:sz w:val="16"/>
                <w:szCs w:val="16"/>
              </w:rPr>
            </w:pPr>
            <w:r w:rsidRPr="00417682">
              <w:rPr>
                <w:sz w:val="16"/>
                <w:szCs w:val="16"/>
              </w:rPr>
              <w:t>Çarşamba</w:t>
            </w:r>
          </w:p>
        </w:tc>
        <w:tc>
          <w:tcPr>
            <w:tcW w:w="1080" w:type="dxa"/>
          </w:tcPr>
          <w:p w14:paraId="2E86A3E0" w14:textId="77777777" w:rsidR="00E65246" w:rsidRPr="00417682" w:rsidRDefault="00E65246" w:rsidP="005A4065">
            <w:pPr>
              <w:jc w:val="both"/>
              <w:rPr>
                <w:sz w:val="16"/>
                <w:szCs w:val="16"/>
              </w:rPr>
            </w:pPr>
            <w:r w:rsidRPr="00417682">
              <w:rPr>
                <w:sz w:val="16"/>
                <w:szCs w:val="16"/>
              </w:rPr>
              <w:t>08.00-1</w:t>
            </w:r>
            <w:r>
              <w:rPr>
                <w:sz w:val="16"/>
                <w:szCs w:val="16"/>
              </w:rPr>
              <w:t>2</w:t>
            </w:r>
            <w:r w:rsidRPr="00417682">
              <w:rPr>
                <w:sz w:val="16"/>
                <w:szCs w:val="16"/>
              </w:rPr>
              <w:t>.00</w:t>
            </w:r>
          </w:p>
          <w:p w14:paraId="7E49A429" w14:textId="77777777" w:rsidR="00E65246" w:rsidRPr="00417682" w:rsidRDefault="00E65246" w:rsidP="005A4065">
            <w:pPr>
              <w:jc w:val="both"/>
              <w:rPr>
                <w:sz w:val="16"/>
                <w:szCs w:val="16"/>
              </w:rPr>
            </w:pPr>
            <w:r w:rsidRPr="00417682">
              <w:rPr>
                <w:sz w:val="16"/>
                <w:szCs w:val="16"/>
              </w:rPr>
              <w:t>13.00-1</w:t>
            </w:r>
            <w:r>
              <w:rPr>
                <w:sz w:val="16"/>
                <w:szCs w:val="16"/>
              </w:rPr>
              <w:t>7</w:t>
            </w:r>
            <w:r w:rsidRPr="00417682">
              <w:rPr>
                <w:sz w:val="16"/>
                <w:szCs w:val="16"/>
              </w:rPr>
              <w:t>.00</w:t>
            </w:r>
          </w:p>
        </w:tc>
        <w:tc>
          <w:tcPr>
            <w:tcW w:w="1980" w:type="dxa"/>
            <w:vMerge/>
          </w:tcPr>
          <w:p w14:paraId="6A2BA64A" w14:textId="77777777" w:rsidR="00E65246" w:rsidRDefault="00E65246" w:rsidP="005A4065"/>
        </w:tc>
      </w:tr>
      <w:tr w:rsidR="00E65246" w14:paraId="48CCE89F" w14:textId="77777777" w:rsidTr="005A4065">
        <w:tc>
          <w:tcPr>
            <w:tcW w:w="1260" w:type="dxa"/>
          </w:tcPr>
          <w:p w14:paraId="716D83F2" w14:textId="77777777" w:rsidR="00E65246" w:rsidRPr="00417682" w:rsidRDefault="00E65246" w:rsidP="005A4065">
            <w:pPr>
              <w:rPr>
                <w:sz w:val="16"/>
                <w:szCs w:val="16"/>
              </w:rPr>
            </w:pPr>
            <w:r>
              <w:rPr>
                <w:sz w:val="16"/>
                <w:szCs w:val="16"/>
              </w:rPr>
              <w:t>UZM2215</w:t>
            </w:r>
          </w:p>
        </w:tc>
        <w:tc>
          <w:tcPr>
            <w:tcW w:w="540" w:type="dxa"/>
          </w:tcPr>
          <w:p w14:paraId="116BBE32" w14:textId="77777777" w:rsidR="00E65246" w:rsidRPr="00417682" w:rsidRDefault="00E65246" w:rsidP="005A4065">
            <w:pPr>
              <w:rPr>
                <w:sz w:val="16"/>
                <w:szCs w:val="16"/>
              </w:rPr>
            </w:pPr>
            <w:r>
              <w:rPr>
                <w:sz w:val="16"/>
                <w:szCs w:val="16"/>
              </w:rPr>
              <w:t>4</w:t>
            </w:r>
          </w:p>
        </w:tc>
        <w:tc>
          <w:tcPr>
            <w:tcW w:w="540" w:type="dxa"/>
          </w:tcPr>
          <w:p w14:paraId="6D6C5190" w14:textId="77777777" w:rsidR="00E65246" w:rsidRPr="00417682" w:rsidRDefault="00E65246" w:rsidP="005A4065">
            <w:pPr>
              <w:rPr>
                <w:sz w:val="16"/>
                <w:szCs w:val="16"/>
              </w:rPr>
            </w:pPr>
            <w:r>
              <w:rPr>
                <w:sz w:val="16"/>
                <w:szCs w:val="16"/>
              </w:rPr>
              <w:t>4</w:t>
            </w:r>
          </w:p>
        </w:tc>
        <w:tc>
          <w:tcPr>
            <w:tcW w:w="2880" w:type="dxa"/>
          </w:tcPr>
          <w:p w14:paraId="6F81F380" w14:textId="77777777" w:rsidR="00E65246" w:rsidRDefault="00E65246" w:rsidP="005A4065">
            <w:pPr>
              <w:rPr>
                <w:sz w:val="16"/>
                <w:szCs w:val="16"/>
              </w:rPr>
            </w:pPr>
            <w:proofErr w:type="spellStart"/>
            <w:proofErr w:type="gramStart"/>
            <w:r w:rsidRPr="00417682">
              <w:rPr>
                <w:sz w:val="16"/>
                <w:szCs w:val="16"/>
              </w:rPr>
              <w:t>Prof.Dr.</w:t>
            </w:r>
            <w:r>
              <w:rPr>
                <w:sz w:val="16"/>
                <w:szCs w:val="16"/>
              </w:rPr>
              <w:t>Ali</w:t>
            </w:r>
            <w:proofErr w:type="spellEnd"/>
            <w:proofErr w:type="gramEnd"/>
            <w:r>
              <w:rPr>
                <w:sz w:val="16"/>
                <w:szCs w:val="16"/>
              </w:rPr>
              <w:t xml:space="preserve"> ŞAHİN</w:t>
            </w:r>
          </w:p>
          <w:p w14:paraId="67676ECF" w14:textId="77777777" w:rsidR="00E65246" w:rsidRPr="00417682" w:rsidRDefault="00E65246" w:rsidP="005A4065">
            <w:pPr>
              <w:rPr>
                <w:sz w:val="16"/>
                <w:szCs w:val="16"/>
              </w:rPr>
            </w:pPr>
          </w:p>
        </w:tc>
        <w:tc>
          <w:tcPr>
            <w:tcW w:w="1080" w:type="dxa"/>
          </w:tcPr>
          <w:p w14:paraId="0612D80A" w14:textId="77777777" w:rsidR="00E65246" w:rsidRPr="00417682" w:rsidRDefault="00E65246" w:rsidP="005A4065">
            <w:pPr>
              <w:rPr>
                <w:sz w:val="16"/>
                <w:szCs w:val="16"/>
              </w:rPr>
            </w:pPr>
            <w:r w:rsidRPr="00417682">
              <w:rPr>
                <w:sz w:val="16"/>
                <w:szCs w:val="16"/>
              </w:rPr>
              <w:t xml:space="preserve">Perşembe </w:t>
            </w:r>
          </w:p>
        </w:tc>
        <w:tc>
          <w:tcPr>
            <w:tcW w:w="1080" w:type="dxa"/>
          </w:tcPr>
          <w:p w14:paraId="1BF6AD22" w14:textId="77777777" w:rsidR="00E65246" w:rsidRPr="00417682" w:rsidRDefault="00E65246" w:rsidP="005A4065">
            <w:pPr>
              <w:jc w:val="both"/>
              <w:rPr>
                <w:sz w:val="16"/>
                <w:szCs w:val="16"/>
              </w:rPr>
            </w:pPr>
            <w:r w:rsidRPr="00417682">
              <w:rPr>
                <w:sz w:val="16"/>
                <w:szCs w:val="16"/>
              </w:rPr>
              <w:t>08.00-1</w:t>
            </w:r>
            <w:r>
              <w:rPr>
                <w:sz w:val="16"/>
                <w:szCs w:val="16"/>
              </w:rPr>
              <w:t>2</w:t>
            </w:r>
            <w:r w:rsidRPr="00417682">
              <w:rPr>
                <w:sz w:val="16"/>
                <w:szCs w:val="16"/>
              </w:rPr>
              <w:t>.00</w:t>
            </w:r>
          </w:p>
          <w:p w14:paraId="615CBF5A" w14:textId="77777777" w:rsidR="00E65246" w:rsidRPr="00417682" w:rsidRDefault="00E65246" w:rsidP="005A4065">
            <w:pPr>
              <w:rPr>
                <w:sz w:val="16"/>
                <w:szCs w:val="16"/>
              </w:rPr>
            </w:pPr>
            <w:r w:rsidRPr="00417682">
              <w:rPr>
                <w:sz w:val="16"/>
                <w:szCs w:val="16"/>
              </w:rPr>
              <w:t>13.00-1</w:t>
            </w:r>
            <w:r>
              <w:rPr>
                <w:sz w:val="16"/>
                <w:szCs w:val="16"/>
              </w:rPr>
              <w:t>7</w:t>
            </w:r>
            <w:r w:rsidRPr="00417682">
              <w:rPr>
                <w:sz w:val="16"/>
                <w:szCs w:val="16"/>
              </w:rPr>
              <w:t>.00</w:t>
            </w:r>
          </w:p>
        </w:tc>
        <w:tc>
          <w:tcPr>
            <w:tcW w:w="1980" w:type="dxa"/>
            <w:vMerge/>
          </w:tcPr>
          <w:p w14:paraId="3E25BCE8" w14:textId="77777777" w:rsidR="00E65246" w:rsidRDefault="00E65246" w:rsidP="005A4065"/>
        </w:tc>
      </w:tr>
      <w:tr w:rsidR="00E65246" w14:paraId="5D9A257C" w14:textId="77777777" w:rsidTr="005A4065">
        <w:tc>
          <w:tcPr>
            <w:tcW w:w="1260" w:type="dxa"/>
          </w:tcPr>
          <w:p w14:paraId="7804FB84" w14:textId="77777777" w:rsidR="00E65246" w:rsidRPr="00417682" w:rsidRDefault="00E65246" w:rsidP="005A4065">
            <w:pPr>
              <w:rPr>
                <w:sz w:val="16"/>
                <w:szCs w:val="16"/>
              </w:rPr>
            </w:pPr>
            <w:r>
              <w:rPr>
                <w:sz w:val="16"/>
                <w:szCs w:val="16"/>
              </w:rPr>
              <w:t>UZM2215</w:t>
            </w:r>
          </w:p>
        </w:tc>
        <w:tc>
          <w:tcPr>
            <w:tcW w:w="540" w:type="dxa"/>
          </w:tcPr>
          <w:p w14:paraId="7231FC66" w14:textId="77777777" w:rsidR="00E65246" w:rsidRPr="00417682" w:rsidRDefault="00E65246" w:rsidP="005A4065">
            <w:pPr>
              <w:rPr>
                <w:sz w:val="16"/>
                <w:szCs w:val="16"/>
              </w:rPr>
            </w:pPr>
            <w:r>
              <w:rPr>
                <w:sz w:val="16"/>
                <w:szCs w:val="16"/>
              </w:rPr>
              <w:t>4</w:t>
            </w:r>
          </w:p>
        </w:tc>
        <w:tc>
          <w:tcPr>
            <w:tcW w:w="540" w:type="dxa"/>
          </w:tcPr>
          <w:p w14:paraId="02ACC23B" w14:textId="77777777" w:rsidR="00E65246" w:rsidRPr="00417682" w:rsidRDefault="00E65246" w:rsidP="005A4065">
            <w:pPr>
              <w:rPr>
                <w:sz w:val="16"/>
                <w:szCs w:val="16"/>
              </w:rPr>
            </w:pPr>
            <w:r>
              <w:rPr>
                <w:sz w:val="16"/>
                <w:szCs w:val="16"/>
              </w:rPr>
              <w:t>4</w:t>
            </w:r>
          </w:p>
        </w:tc>
        <w:tc>
          <w:tcPr>
            <w:tcW w:w="2880" w:type="dxa"/>
          </w:tcPr>
          <w:p w14:paraId="38A3F793" w14:textId="77777777" w:rsidR="00E65246" w:rsidRPr="00417682" w:rsidRDefault="00E65246" w:rsidP="005A4065">
            <w:pPr>
              <w:rPr>
                <w:sz w:val="16"/>
                <w:szCs w:val="16"/>
              </w:rPr>
            </w:pPr>
            <w:proofErr w:type="spellStart"/>
            <w:proofErr w:type="gramStart"/>
            <w:r w:rsidRPr="00B36F4A">
              <w:rPr>
                <w:sz w:val="16"/>
                <w:szCs w:val="16"/>
              </w:rPr>
              <w:t>Dr.Öğr.Üye</w:t>
            </w:r>
            <w:proofErr w:type="spellEnd"/>
            <w:proofErr w:type="gramEnd"/>
            <w:r w:rsidRPr="00B36F4A">
              <w:rPr>
                <w:sz w:val="16"/>
                <w:szCs w:val="16"/>
              </w:rPr>
              <w:t xml:space="preserve">. </w:t>
            </w:r>
            <w:proofErr w:type="gramStart"/>
            <w:r>
              <w:rPr>
                <w:sz w:val="16"/>
                <w:szCs w:val="16"/>
              </w:rPr>
              <w:t>Adem</w:t>
            </w:r>
            <w:proofErr w:type="gramEnd"/>
            <w:r>
              <w:rPr>
                <w:sz w:val="16"/>
                <w:szCs w:val="16"/>
              </w:rPr>
              <w:t xml:space="preserve"> MAMAN</w:t>
            </w:r>
          </w:p>
        </w:tc>
        <w:tc>
          <w:tcPr>
            <w:tcW w:w="1080" w:type="dxa"/>
          </w:tcPr>
          <w:p w14:paraId="055D8758" w14:textId="77777777" w:rsidR="00E65246" w:rsidRPr="00417682" w:rsidRDefault="00E65246" w:rsidP="005A4065">
            <w:pPr>
              <w:rPr>
                <w:sz w:val="16"/>
                <w:szCs w:val="16"/>
              </w:rPr>
            </w:pPr>
            <w:r w:rsidRPr="00417682">
              <w:rPr>
                <w:sz w:val="16"/>
                <w:szCs w:val="16"/>
              </w:rPr>
              <w:t>Cuma</w:t>
            </w:r>
          </w:p>
        </w:tc>
        <w:tc>
          <w:tcPr>
            <w:tcW w:w="1080" w:type="dxa"/>
          </w:tcPr>
          <w:p w14:paraId="701DE347" w14:textId="77777777" w:rsidR="00E65246" w:rsidRPr="00417682" w:rsidRDefault="00E65246" w:rsidP="005A4065">
            <w:pPr>
              <w:jc w:val="both"/>
              <w:rPr>
                <w:sz w:val="16"/>
                <w:szCs w:val="16"/>
              </w:rPr>
            </w:pPr>
            <w:r w:rsidRPr="00417682">
              <w:rPr>
                <w:sz w:val="16"/>
                <w:szCs w:val="16"/>
              </w:rPr>
              <w:t>08.00-1</w:t>
            </w:r>
            <w:r>
              <w:rPr>
                <w:sz w:val="16"/>
                <w:szCs w:val="16"/>
              </w:rPr>
              <w:t>2</w:t>
            </w:r>
            <w:r w:rsidRPr="00417682">
              <w:rPr>
                <w:sz w:val="16"/>
                <w:szCs w:val="16"/>
              </w:rPr>
              <w:t>.00</w:t>
            </w:r>
          </w:p>
          <w:p w14:paraId="45A5105B" w14:textId="77777777" w:rsidR="00E65246" w:rsidRPr="00417682" w:rsidRDefault="00E65246" w:rsidP="005A4065">
            <w:pPr>
              <w:rPr>
                <w:sz w:val="16"/>
                <w:szCs w:val="16"/>
              </w:rPr>
            </w:pPr>
            <w:r w:rsidRPr="00417682">
              <w:rPr>
                <w:sz w:val="16"/>
                <w:szCs w:val="16"/>
              </w:rPr>
              <w:t>13.00-1</w:t>
            </w:r>
            <w:r>
              <w:rPr>
                <w:sz w:val="16"/>
                <w:szCs w:val="16"/>
              </w:rPr>
              <w:t>7</w:t>
            </w:r>
            <w:r w:rsidRPr="00417682">
              <w:rPr>
                <w:sz w:val="16"/>
                <w:szCs w:val="16"/>
              </w:rPr>
              <w:t>.00</w:t>
            </w:r>
          </w:p>
        </w:tc>
        <w:tc>
          <w:tcPr>
            <w:tcW w:w="1980" w:type="dxa"/>
            <w:vMerge/>
          </w:tcPr>
          <w:p w14:paraId="68714CBF" w14:textId="77777777" w:rsidR="00E65246" w:rsidRDefault="00E65246" w:rsidP="005A4065"/>
        </w:tc>
      </w:tr>
    </w:tbl>
    <w:p w14:paraId="7D9CE7AD" w14:textId="77777777" w:rsidR="00E65246" w:rsidRDefault="00E65246" w:rsidP="00E65246">
      <w:pPr>
        <w:jc w:val="center"/>
        <w:rPr>
          <w:b/>
          <w:sz w:val="20"/>
          <w:szCs w:val="20"/>
        </w:rPr>
      </w:pPr>
    </w:p>
    <w:p w14:paraId="0770CBB1" w14:textId="77777777" w:rsidR="00E65246" w:rsidRDefault="00E65246" w:rsidP="00E65246">
      <w:pPr>
        <w:jc w:val="center"/>
      </w:pPr>
      <w:r>
        <w:rPr>
          <w:b/>
          <w:sz w:val="20"/>
          <w:szCs w:val="20"/>
        </w:rPr>
        <w:t>3</w:t>
      </w:r>
      <w:r w:rsidRPr="009D1BB4">
        <w:rPr>
          <w:b/>
          <w:sz w:val="20"/>
          <w:szCs w:val="20"/>
        </w:rPr>
        <w:t>.YIL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rsidRPr="008D2709" w14:paraId="6411D9E1" w14:textId="77777777" w:rsidTr="005A4065">
        <w:tc>
          <w:tcPr>
            <w:tcW w:w="1260" w:type="dxa"/>
            <w:vMerge w:val="restart"/>
          </w:tcPr>
          <w:p w14:paraId="0D42F1E3" w14:textId="77777777" w:rsidR="00E65246" w:rsidRDefault="00E65246" w:rsidP="005A4065">
            <w:pPr>
              <w:rPr>
                <w:b/>
                <w:sz w:val="16"/>
                <w:szCs w:val="16"/>
              </w:rPr>
            </w:pPr>
            <w:r w:rsidRPr="008D2709">
              <w:rPr>
                <w:b/>
                <w:sz w:val="16"/>
                <w:szCs w:val="16"/>
              </w:rPr>
              <w:t xml:space="preserve">Dersin </w:t>
            </w:r>
          </w:p>
          <w:p w14:paraId="5C4647DD" w14:textId="77777777" w:rsidR="00E65246" w:rsidRPr="008D2709" w:rsidRDefault="00E65246" w:rsidP="005A4065">
            <w:pPr>
              <w:rPr>
                <w:b/>
                <w:sz w:val="16"/>
                <w:szCs w:val="16"/>
              </w:rPr>
            </w:pPr>
            <w:r w:rsidRPr="008D2709">
              <w:rPr>
                <w:b/>
                <w:sz w:val="16"/>
                <w:szCs w:val="16"/>
              </w:rPr>
              <w:t>Kodu</w:t>
            </w:r>
          </w:p>
        </w:tc>
        <w:tc>
          <w:tcPr>
            <w:tcW w:w="1080" w:type="dxa"/>
            <w:gridSpan w:val="2"/>
          </w:tcPr>
          <w:p w14:paraId="0F3FBE2F" w14:textId="77777777" w:rsidR="00E65246" w:rsidRPr="008D2709" w:rsidRDefault="00E65246" w:rsidP="005A4065">
            <w:pPr>
              <w:rPr>
                <w:b/>
                <w:sz w:val="16"/>
                <w:szCs w:val="16"/>
              </w:rPr>
            </w:pPr>
            <w:r w:rsidRPr="008D2709">
              <w:rPr>
                <w:b/>
                <w:sz w:val="16"/>
                <w:szCs w:val="16"/>
              </w:rPr>
              <w:t>Ders Saati</w:t>
            </w:r>
          </w:p>
        </w:tc>
        <w:tc>
          <w:tcPr>
            <w:tcW w:w="2880" w:type="dxa"/>
          </w:tcPr>
          <w:p w14:paraId="1B6FBCD6" w14:textId="77777777" w:rsidR="00E65246" w:rsidRPr="008D2709" w:rsidRDefault="00E65246" w:rsidP="005A4065">
            <w:pPr>
              <w:rPr>
                <w:b/>
                <w:sz w:val="16"/>
                <w:szCs w:val="16"/>
              </w:rPr>
            </w:pPr>
            <w:r w:rsidRPr="008D2709">
              <w:rPr>
                <w:b/>
                <w:sz w:val="16"/>
                <w:szCs w:val="16"/>
              </w:rPr>
              <w:t>Öğretim Üyesi</w:t>
            </w:r>
          </w:p>
        </w:tc>
        <w:tc>
          <w:tcPr>
            <w:tcW w:w="1080" w:type="dxa"/>
          </w:tcPr>
          <w:p w14:paraId="28AC1438" w14:textId="77777777" w:rsidR="00E65246" w:rsidRPr="008D2709" w:rsidRDefault="00E65246" w:rsidP="005A4065">
            <w:pPr>
              <w:rPr>
                <w:b/>
                <w:sz w:val="16"/>
                <w:szCs w:val="16"/>
              </w:rPr>
            </w:pPr>
            <w:r w:rsidRPr="008D2709">
              <w:rPr>
                <w:b/>
                <w:sz w:val="16"/>
                <w:szCs w:val="16"/>
              </w:rPr>
              <w:t>Ders Günü</w:t>
            </w:r>
          </w:p>
        </w:tc>
        <w:tc>
          <w:tcPr>
            <w:tcW w:w="1080" w:type="dxa"/>
          </w:tcPr>
          <w:p w14:paraId="6C905DD7" w14:textId="77777777" w:rsidR="00E65246" w:rsidRPr="008D2709" w:rsidRDefault="00E65246" w:rsidP="005A4065">
            <w:pPr>
              <w:rPr>
                <w:b/>
                <w:sz w:val="16"/>
                <w:szCs w:val="16"/>
              </w:rPr>
            </w:pPr>
            <w:r w:rsidRPr="008D2709">
              <w:rPr>
                <w:b/>
                <w:sz w:val="16"/>
                <w:szCs w:val="16"/>
              </w:rPr>
              <w:t>Ders Saati</w:t>
            </w:r>
          </w:p>
        </w:tc>
        <w:tc>
          <w:tcPr>
            <w:tcW w:w="1980" w:type="dxa"/>
          </w:tcPr>
          <w:p w14:paraId="796CF577" w14:textId="77777777" w:rsidR="00E65246" w:rsidRPr="008D2709" w:rsidRDefault="00E65246" w:rsidP="005A4065">
            <w:pPr>
              <w:rPr>
                <w:b/>
                <w:sz w:val="16"/>
                <w:szCs w:val="16"/>
              </w:rPr>
            </w:pPr>
            <w:r w:rsidRPr="008D2709">
              <w:rPr>
                <w:b/>
                <w:sz w:val="16"/>
                <w:szCs w:val="16"/>
              </w:rPr>
              <w:t>Ders Yeri</w:t>
            </w:r>
          </w:p>
        </w:tc>
      </w:tr>
      <w:tr w:rsidR="00E65246" w:rsidRPr="008D2709" w14:paraId="13883FDC" w14:textId="77777777" w:rsidTr="005A4065">
        <w:tc>
          <w:tcPr>
            <w:tcW w:w="1260" w:type="dxa"/>
            <w:vMerge/>
          </w:tcPr>
          <w:p w14:paraId="1BE06C20" w14:textId="77777777" w:rsidR="00E65246" w:rsidRPr="008D2709" w:rsidRDefault="00E65246" w:rsidP="005A4065">
            <w:pPr>
              <w:jc w:val="both"/>
              <w:rPr>
                <w:sz w:val="16"/>
                <w:szCs w:val="16"/>
              </w:rPr>
            </w:pPr>
          </w:p>
        </w:tc>
        <w:tc>
          <w:tcPr>
            <w:tcW w:w="540" w:type="dxa"/>
          </w:tcPr>
          <w:p w14:paraId="0BA0C3DF" w14:textId="77777777" w:rsidR="00E65246" w:rsidRPr="008D2709" w:rsidRDefault="00E65246" w:rsidP="005A4065">
            <w:pPr>
              <w:jc w:val="both"/>
              <w:rPr>
                <w:b/>
                <w:sz w:val="16"/>
                <w:szCs w:val="16"/>
              </w:rPr>
            </w:pPr>
            <w:proofErr w:type="spellStart"/>
            <w:r w:rsidRPr="008D2709">
              <w:rPr>
                <w:b/>
                <w:sz w:val="16"/>
                <w:szCs w:val="16"/>
              </w:rPr>
              <w:t>Teo</w:t>
            </w:r>
            <w:proofErr w:type="spellEnd"/>
          </w:p>
        </w:tc>
        <w:tc>
          <w:tcPr>
            <w:tcW w:w="540" w:type="dxa"/>
          </w:tcPr>
          <w:p w14:paraId="3186F6FD" w14:textId="77777777" w:rsidR="00E65246" w:rsidRPr="008D2709" w:rsidRDefault="00E65246" w:rsidP="005A4065">
            <w:pPr>
              <w:jc w:val="both"/>
              <w:rPr>
                <w:b/>
                <w:sz w:val="16"/>
                <w:szCs w:val="16"/>
              </w:rPr>
            </w:pPr>
            <w:r w:rsidRPr="008D2709">
              <w:rPr>
                <w:b/>
                <w:sz w:val="16"/>
                <w:szCs w:val="16"/>
              </w:rPr>
              <w:t>DF</w:t>
            </w:r>
          </w:p>
        </w:tc>
        <w:tc>
          <w:tcPr>
            <w:tcW w:w="2880" w:type="dxa"/>
          </w:tcPr>
          <w:p w14:paraId="21BE0B7F" w14:textId="77777777" w:rsidR="00E65246" w:rsidRPr="008D2709" w:rsidRDefault="00E65246" w:rsidP="005A4065">
            <w:pPr>
              <w:jc w:val="both"/>
              <w:rPr>
                <w:sz w:val="16"/>
                <w:szCs w:val="16"/>
              </w:rPr>
            </w:pPr>
          </w:p>
        </w:tc>
        <w:tc>
          <w:tcPr>
            <w:tcW w:w="1080" w:type="dxa"/>
          </w:tcPr>
          <w:p w14:paraId="12CBDAD6" w14:textId="77777777" w:rsidR="00E65246" w:rsidRPr="008D2709" w:rsidRDefault="00E65246" w:rsidP="005A4065">
            <w:pPr>
              <w:jc w:val="both"/>
              <w:rPr>
                <w:sz w:val="16"/>
                <w:szCs w:val="16"/>
              </w:rPr>
            </w:pPr>
          </w:p>
        </w:tc>
        <w:tc>
          <w:tcPr>
            <w:tcW w:w="1080" w:type="dxa"/>
          </w:tcPr>
          <w:p w14:paraId="3196F319" w14:textId="77777777" w:rsidR="00E65246" w:rsidRPr="008D2709" w:rsidRDefault="00E65246" w:rsidP="005A4065">
            <w:pPr>
              <w:jc w:val="both"/>
              <w:rPr>
                <w:sz w:val="16"/>
                <w:szCs w:val="16"/>
              </w:rPr>
            </w:pPr>
          </w:p>
        </w:tc>
        <w:tc>
          <w:tcPr>
            <w:tcW w:w="1980" w:type="dxa"/>
          </w:tcPr>
          <w:p w14:paraId="06F8D822" w14:textId="77777777" w:rsidR="00E65246" w:rsidRPr="008D2709" w:rsidRDefault="00E65246" w:rsidP="005A4065">
            <w:pPr>
              <w:jc w:val="both"/>
              <w:rPr>
                <w:sz w:val="16"/>
                <w:szCs w:val="16"/>
              </w:rPr>
            </w:pPr>
          </w:p>
        </w:tc>
      </w:tr>
      <w:tr w:rsidR="00E65246" w14:paraId="419DFD7A" w14:textId="77777777" w:rsidTr="005A4065">
        <w:tc>
          <w:tcPr>
            <w:tcW w:w="1260" w:type="dxa"/>
          </w:tcPr>
          <w:p w14:paraId="6D06948A" w14:textId="77777777" w:rsidR="00E65246" w:rsidRPr="00417682" w:rsidRDefault="00E65246" w:rsidP="005A4065">
            <w:pPr>
              <w:rPr>
                <w:sz w:val="16"/>
                <w:szCs w:val="16"/>
              </w:rPr>
            </w:pPr>
            <w:r>
              <w:rPr>
                <w:sz w:val="16"/>
                <w:szCs w:val="16"/>
              </w:rPr>
              <w:t>UZM3215</w:t>
            </w:r>
          </w:p>
        </w:tc>
        <w:tc>
          <w:tcPr>
            <w:tcW w:w="540" w:type="dxa"/>
          </w:tcPr>
          <w:p w14:paraId="307D6620" w14:textId="77777777" w:rsidR="00E65246" w:rsidRPr="00417682" w:rsidRDefault="00E65246" w:rsidP="005A4065">
            <w:pPr>
              <w:rPr>
                <w:sz w:val="16"/>
                <w:szCs w:val="16"/>
              </w:rPr>
            </w:pPr>
            <w:r>
              <w:rPr>
                <w:sz w:val="16"/>
                <w:szCs w:val="16"/>
              </w:rPr>
              <w:t>4</w:t>
            </w:r>
          </w:p>
        </w:tc>
        <w:tc>
          <w:tcPr>
            <w:tcW w:w="540" w:type="dxa"/>
          </w:tcPr>
          <w:p w14:paraId="55C393FE" w14:textId="77777777" w:rsidR="00E65246" w:rsidRPr="00417682" w:rsidRDefault="00E65246" w:rsidP="005A4065">
            <w:pPr>
              <w:rPr>
                <w:sz w:val="16"/>
                <w:szCs w:val="16"/>
              </w:rPr>
            </w:pPr>
            <w:r>
              <w:rPr>
                <w:sz w:val="16"/>
                <w:szCs w:val="16"/>
              </w:rPr>
              <w:t>4</w:t>
            </w:r>
          </w:p>
        </w:tc>
        <w:tc>
          <w:tcPr>
            <w:tcW w:w="2880" w:type="dxa"/>
          </w:tcPr>
          <w:p w14:paraId="4B116438" w14:textId="77777777" w:rsidR="00E65246" w:rsidRPr="00417682" w:rsidRDefault="00E65246" w:rsidP="005A4065">
            <w:pPr>
              <w:rPr>
                <w:sz w:val="16"/>
                <w:szCs w:val="16"/>
              </w:rPr>
            </w:pPr>
            <w:proofErr w:type="spellStart"/>
            <w:proofErr w:type="gramStart"/>
            <w:r w:rsidRPr="00B36F4A">
              <w:rPr>
                <w:sz w:val="16"/>
                <w:szCs w:val="16"/>
              </w:rPr>
              <w:t>Dr.Öğr.Üye</w:t>
            </w:r>
            <w:proofErr w:type="spellEnd"/>
            <w:proofErr w:type="gramEnd"/>
            <w:r w:rsidRPr="00B36F4A">
              <w:rPr>
                <w:sz w:val="16"/>
                <w:szCs w:val="16"/>
              </w:rPr>
              <w:t xml:space="preserve">. </w:t>
            </w:r>
            <w:proofErr w:type="gramStart"/>
            <w:r>
              <w:rPr>
                <w:sz w:val="16"/>
                <w:szCs w:val="16"/>
              </w:rPr>
              <w:t>Adem</w:t>
            </w:r>
            <w:proofErr w:type="gramEnd"/>
            <w:r>
              <w:rPr>
                <w:sz w:val="16"/>
                <w:szCs w:val="16"/>
              </w:rPr>
              <w:t xml:space="preserve"> MAMAN</w:t>
            </w:r>
          </w:p>
        </w:tc>
        <w:tc>
          <w:tcPr>
            <w:tcW w:w="1080" w:type="dxa"/>
          </w:tcPr>
          <w:p w14:paraId="753E963A" w14:textId="77777777" w:rsidR="00E65246" w:rsidRPr="00417682" w:rsidRDefault="00E65246" w:rsidP="005A4065">
            <w:pPr>
              <w:rPr>
                <w:sz w:val="16"/>
                <w:szCs w:val="16"/>
              </w:rPr>
            </w:pPr>
            <w:r w:rsidRPr="00417682">
              <w:rPr>
                <w:sz w:val="16"/>
                <w:szCs w:val="16"/>
              </w:rPr>
              <w:t xml:space="preserve">Pazartesi </w:t>
            </w:r>
          </w:p>
        </w:tc>
        <w:tc>
          <w:tcPr>
            <w:tcW w:w="1080" w:type="dxa"/>
          </w:tcPr>
          <w:p w14:paraId="7D161FC2" w14:textId="77777777" w:rsidR="00E65246" w:rsidRPr="00417682" w:rsidRDefault="00E65246" w:rsidP="005A4065">
            <w:pPr>
              <w:jc w:val="both"/>
              <w:rPr>
                <w:sz w:val="16"/>
                <w:szCs w:val="16"/>
              </w:rPr>
            </w:pPr>
            <w:r w:rsidRPr="00417682">
              <w:rPr>
                <w:sz w:val="16"/>
                <w:szCs w:val="16"/>
              </w:rPr>
              <w:t>08.00-1</w:t>
            </w:r>
            <w:r>
              <w:rPr>
                <w:sz w:val="16"/>
                <w:szCs w:val="16"/>
              </w:rPr>
              <w:t>2</w:t>
            </w:r>
            <w:r w:rsidRPr="00417682">
              <w:rPr>
                <w:sz w:val="16"/>
                <w:szCs w:val="16"/>
              </w:rPr>
              <w:t>.00</w:t>
            </w:r>
          </w:p>
          <w:p w14:paraId="54CD5CDF" w14:textId="77777777" w:rsidR="00E65246" w:rsidRPr="00417682" w:rsidRDefault="00E65246" w:rsidP="005A4065">
            <w:pPr>
              <w:jc w:val="both"/>
              <w:rPr>
                <w:sz w:val="16"/>
                <w:szCs w:val="16"/>
              </w:rPr>
            </w:pPr>
            <w:r w:rsidRPr="00417682">
              <w:rPr>
                <w:sz w:val="16"/>
                <w:szCs w:val="16"/>
              </w:rPr>
              <w:t>13.00-1</w:t>
            </w:r>
            <w:r>
              <w:rPr>
                <w:sz w:val="16"/>
                <w:szCs w:val="16"/>
              </w:rPr>
              <w:t>7</w:t>
            </w:r>
            <w:r w:rsidRPr="00417682">
              <w:rPr>
                <w:sz w:val="16"/>
                <w:szCs w:val="16"/>
              </w:rPr>
              <w:t>.00</w:t>
            </w:r>
          </w:p>
        </w:tc>
        <w:tc>
          <w:tcPr>
            <w:tcW w:w="1980" w:type="dxa"/>
            <w:vMerge w:val="restart"/>
          </w:tcPr>
          <w:p w14:paraId="6570B98A" w14:textId="77777777" w:rsidR="00E65246" w:rsidRDefault="00E65246" w:rsidP="005A4065"/>
          <w:p w14:paraId="308ADDDE" w14:textId="77777777" w:rsidR="00E65246" w:rsidRPr="00585B06" w:rsidRDefault="00E65246" w:rsidP="005A4065"/>
          <w:p w14:paraId="5A6E555B" w14:textId="77777777" w:rsidR="00E65246" w:rsidRPr="00585B06" w:rsidRDefault="00E65246" w:rsidP="005A4065"/>
          <w:p w14:paraId="55CD5761" w14:textId="77777777" w:rsidR="00E65246" w:rsidRPr="00585B06" w:rsidRDefault="00E65246" w:rsidP="005A4065">
            <w:pPr>
              <w:jc w:val="center"/>
            </w:pPr>
            <w:r>
              <w:rPr>
                <w:sz w:val="16"/>
                <w:szCs w:val="16"/>
              </w:rPr>
              <w:t>Nükleer Tıp</w:t>
            </w:r>
          </w:p>
        </w:tc>
      </w:tr>
      <w:tr w:rsidR="00E65246" w14:paraId="7F84F157" w14:textId="77777777" w:rsidTr="005A4065">
        <w:tc>
          <w:tcPr>
            <w:tcW w:w="1260" w:type="dxa"/>
          </w:tcPr>
          <w:p w14:paraId="651217F8" w14:textId="77777777" w:rsidR="00E65246" w:rsidRPr="00417682" w:rsidRDefault="00E65246" w:rsidP="005A4065">
            <w:pPr>
              <w:rPr>
                <w:sz w:val="16"/>
                <w:szCs w:val="16"/>
              </w:rPr>
            </w:pPr>
            <w:r>
              <w:rPr>
                <w:sz w:val="16"/>
                <w:szCs w:val="16"/>
              </w:rPr>
              <w:t>UZM3215</w:t>
            </w:r>
          </w:p>
        </w:tc>
        <w:tc>
          <w:tcPr>
            <w:tcW w:w="540" w:type="dxa"/>
          </w:tcPr>
          <w:p w14:paraId="022E7F75" w14:textId="77777777" w:rsidR="00E65246" w:rsidRPr="00417682" w:rsidRDefault="00E65246" w:rsidP="005A4065">
            <w:pPr>
              <w:rPr>
                <w:sz w:val="16"/>
                <w:szCs w:val="16"/>
              </w:rPr>
            </w:pPr>
            <w:r>
              <w:rPr>
                <w:sz w:val="16"/>
                <w:szCs w:val="16"/>
              </w:rPr>
              <w:t>4</w:t>
            </w:r>
          </w:p>
        </w:tc>
        <w:tc>
          <w:tcPr>
            <w:tcW w:w="540" w:type="dxa"/>
          </w:tcPr>
          <w:p w14:paraId="4CDC505E" w14:textId="77777777" w:rsidR="00E65246" w:rsidRPr="00417682" w:rsidRDefault="00E65246" w:rsidP="005A4065">
            <w:pPr>
              <w:rPr>
                <w:sz w:val="16"/>
                <w:szCs w:val="16"/>
              </w:rPr>
            </w:pPr>
            <w:r>
              <w:rPr>
                <w:sz w:val="16"/>
                <w:szCs w:val="16"/>
              </w:rPr>
              <w:t>4</w:t>
            </w:r>
          </w:p>
        </w:tc>
        <w:tc>
          <w:tcPr>
            <w:tcW w:w="2880" w:type="dxa"/>
          </w:tcPr>
          <w:p w14:paraId="3B040E14" w14:textId="77777777" w:rsidR="00E65246" w:rsidRDefault="00E65246" w:rsidP="005A4065">
            <w:pPr>
              <w:rPr>
                <w:sz w:val="16"/>
                <w:szCs w:val="16"/>
              </w:rPr>
            </w:pPr>
            <w:proofErr w:type="spellStart"/>
            <w:proofErr w:type="gramStart"/>
            <w:r w:rsidRPr="00417682">
              <w:rPr>
                <w:sz w:val="16"/>
                <w:szCs w:val="16"/>
              </w:rPr>
              <w:t>Prof.Dr.</w:t>
            </w:r>
            <w:r>
              <w:rPr>
                <w:sz w:val="16"/>
                <w:szCs w:val="16"/>
              </w:rPr>
              <w:t>Ali</w:t>
            </w:r>
            <w:proofErr w:type="spellEnd"/>
            <w:proofErr w:type="gramEnd"/>
            <w:r>
              <w:rPr>
                <w:sz w:val="16"/>
                <w:szCs w:val="16"/>
              </w:rPr>
              <w:t xml:space="preserve"> ŞAHİN</w:t>
            </w:r>
          </w:p>
          <w:p w14:paraId="259CDD46" w14:textId="77777777" w:rsidR="00E65246" w:rsidRPr="00417682" w:rsidRDefault="00E65246" w:rsidP="005A4065">
            <w:pPr>
              <w:rPr>
                <w:sz w:val="16"/>
                <w:szCs w:val="16"/>
              </w:rPr>
            </w:pPr>
          </w:p>
        </w:tc>
        <w:tc>
          <w:tcPr>
            <w:tcW w:w="1080" w:type="dxa"/>
          </w:tcPr>
          <w:p w14:paraId="0DE18F43" w14:textId="77777777" w:rsidR="00E65246" w:rsidRPr="00417682" w:rsidRDefault="00E65246" w:rsidP="005A4065">
            <w:pPr>
              <w:rPr>
                <w:sz w:val="16"/>
                <w:szCs w:val="16"/>
              </w:rPr>
            </w:pPr>
            <w:r w:rsidRPr="00417682">
              <w:rPr>
                <w:sz w:val="16"/>
                <w:szCs w:val="16"/>
              </w:rPr>
              <w:t xml:space="preserve">Salı </w:t>
            </w:r>
          </w:p>
        </w:tc>
        <w:tc>
          <w:tcPr>
            <w:tcW w:w="1080" w:type="dxa"/>
          </w:tcPr>
          <w:p w14:paraId="2141C619" w14:textId="77777777" w:rsidR="00E65246" w:rsidRPr="00417682" w:rsidRDefault="00E65246" w:rsidP="005A4065">
            <w:pPr>
              <w:jc w:val="both"/>
              <w:rPr>
                <w:sz w:val="16"/>
                <w:szCs w:val="16"/>
              </w:rPr>
            </w:pPr>
            <w:r w:rsidRPr="00417682">
              <w:rPr>
                <w:sz w:val="16"/>
                <w:szCs w:val="16"/>
              </w:rPr>
              <w:t>08.00-1</w:t>
            </w:r>
            <w:r>
              <w:rPr>
                <w:sz w:val="16"/>
                <w:szCs w:val="16"/>
              </w:rPr>
              <w:t>2</w:t>
            </w:r>
            <w:r w:rsidRPr="00417682">
              <w:rPr>
                <w:sz w:val="16"/>
                <w:szCs w:val="16"/>
              </w:rPr>
              <w:t>.00</w:t>
            </w:r>
          </w:p>
          <w:p w14:paraId="73596EDE" w14:textId="77777777" w:rsidR="00E65246" w:rsidRPr="00417682" w:rsidRDefault="00E65246" w:rsidP="005A4065">
            <w:pPr>
              <w:jc w:val="both"/>
              <w:rPr>
                <w:sz w:val="16"/>
                <w:szCs w:val="16"/>
              </w:rPr>
            </w:pPr>
            <w:r w:rsidRPr="00417682">
              <w:rPr>
                <w:sz w:val="16"/>
                <w:szCs w:val="16"/>
              </w:rPr>
              <w:t>13.00-1</w:t>
            </w:r>
            <w:r>
              <w:rPr>
                <w:sz w:val="16"/>
                <w:szCs w:val="16"/>
              </w:rPr>
              <w:t>7</w:t>
            </w:r>
            <w:r w:rsidRPr="00417682">
              <w:rPr>
                <w:sz w:val="16"/>
                <w:szCs w:val="16"/>
              </w:rPr>
              <w:t>.00</w:t>
            </w:r>
          </w:p>
        </w:tc>
        <w:tc>
          <w:tcPr>
            <w:tcW w:w="1980" w:type="dxa"/>
            <w:vMerge/>
          </w:tcPr>
          <w:p w14:paraId="48FF26EB" w14:textId="77777777" w:rsidR="00E65246" w:rsidRDefault="00E65246" w:rsidP="005A4065"/>
        </w:tc>
      </w:tr>
      <w:tr w:rsidR="00E65246" w14:paraId="42266CD5" w14:textId="77777777" w:rsidTr="005A4065">
        <w:tc>
          <w:tcPr>
            <w:tcW w:w="1260" w:type="dxa"/>
          </w:tcPr>
          <w:p w14:paraId="2A2B8CFE" w14:textId="77777777" w:rsidR="00E65246" w:rsidRPr="00417682" w:rsidRDefault="00E65246" w:rsidP="005A4065">
            <w:pPr>
              <w:rPr>
                <w:sz w:val="16"/>
                <w:szCs w:val="16"/>
              </w:rPr>
            </w:pPr>
            <w:r>
              <w:rPr>
                <w:sz w:val="16"/>
                <w:szCs w:val="16"/>
              </w:rPr>
              <w:t>UZM3215</w:t>
            </w:r>
          </w:p>
        </w:tc>
        <w:tc>
          <w:tcPr>
            <w:tcW w:w="540" w:type="dxa"/>
          </w:tcPr>
          <w:p w14:paraId="63CCC5D0" w14:textId="77777777" w:rsidR="00E65246" w:rsidRPr="00417682" w:rsidRDefault="00E65246" w:rsidP="005A4065">
            <w:pPr>
              <w:rPr>
                <w:sz w:val="16"/>
                <w:szCs w:val="16"/>
              </w:rPr>
            </w:pPr>
            <w:r>
              <w:rPr>
                <w:sz w:val="16"/>
                <w:szCs w:val="16"/>
              </w:rPr>
              <w:t>4</w:t>
            </w:r>
          </w:p>
        </w:tc>
        <w:tc>
          <w:tcPr>
            <w:tcW w:w="540" w:type="dxa"/>
          </w:tcPr>
          <w:p w14:paraId="41CD98B9" w14:textId="77777777" w:rsidR="00E65246" w:rsidRPr="00417682" w:rsidRDefault="00E65246" w:rsidP="005A4065">
            <w:pPr>
              <w:rPr>
                <w:sz w:val="16"/>
                <w:szCs w:val="16"/>
              </w:rPr>
            </w:pPr>
            <w:r>
              <w:rPr>
                <w:sz w:val="16"/>
                <w:szCs w:val="16"/>
              </w:rPr>
              <w:t>4</w:t>
            </w:r>
          </w:p>
        </w:tc>
        <w:tc>
          <w:tcPr>
            <w:tcW w:w="2880" w:type="dxa"/>
          </w:tcPr>
          <w:p w14:paraId="0768DB16" w14:textId="77777777" w:rsidR="00E65246" w:rsidRPr="00417682" w:rsidRDefault="00E65246" w:rsidP="005A4065">
            <w:pPr>
              <w:rPr>
                <w:sz w:val="16"/>
                <w:szCs w:val="16"/>
              </w:rPr>
            </w:pPr>
            <w:proofErr w:type="spellStart"/>
            <w:proofErr w:type="gramStart"/>
            <w:r w:rsidRPr="00B36F4A">
              <w:rPr>
                <w:sz w:val="16"/>
                <w:szCs w:val="16"/>
              </w:rPr>
              <w:t>Dr.Öğr.Üye</w:t>
            </w:r>
            <w:proofErr w:type="spellEnd"/>
            <w:proofErr w:type="gramEnd"/>
            <w:r w:rsidRPr="00B36F4A">
              <w:rPr>
                <w:sz w:val="16"/>
                <w:szCs w:val="16"/>
              </w:rPr>
              <w:t>. Mustafa FİLİK</w:t>
            </w:r>
            <w:r w:rsidRPr="00417682">
              <w:rPr>
                <w:sz w:val="16"/>
                <w:szCs w:val="16"/>
              </w:rPr>
              <w:t xml:space="preserve"> </w:t>
            </w:r>
          </w:p>
        </w:tc>
        <w:tc>
          <w:tcPr>
            <w:tcW w:w="1080" w:type="dxa"/>
          </w:tcPr>
          <w:p w14:paraId="5CA9815B" w14:textId="77777777" w:rsidR="00E65246" w:rsidRPr="00417682" w:rsidRDefault="00E65246" w:rsidP="005A4065">
            <w:pPr>
              <w:rPr>
                <w:sz w:val="16"/>
                <w:szCs w:val="16"/>
              </w:rPr>
            </w:pPr>
            <w:r w:rsidRPr="00417682">
              <w:rPr>
                <w:sz w:val="16"/>
                <w:szCs w:val="16"/>
              </w:rPr>
              <w:t>Çarşamba</w:t>
            </w:r>
          </w:p>
        </w:tc>
        <w:tc>
          <w:tcPr>
            <w:tcW w:w="1080" w:type="dxa"/>
          </w:tcPr>
          <w:p w14:paraId="6DD459E5" w14:textId="77777777" w:rsidR="00E65246" w:rsidRPr="00417682" w:rsidRDefault="00E65246" w:rsidP="005A4065">
            <w:pPr>
              <w:jc w:val="both"/>
              <w:rPr>
                <w:sz w:val="16"/>
                <w:szCs w:val="16"/>
              </w:rPr>
            </w:pPr>
            <w:r w:rsidRPr="00417682">
              <w:rPr>
                <w:sz w:val="16"/>
                <w:szCs w:val="16"/>
              </w:rPr>
              <w:t>08.00-1</w:t>
            </w:r>
            <w:r>
              <w:rPr>
                <w:sz w:val="16"/>
                <w:szCs w:val="16"/>
              </w:rPr>
              <w:t>2</w:t>
            </w:r>
            <w:r w:rsidRPr="00417682">
              <w:rPr>
                <w:sz w:val="16"/>
                <w:szCs w:val="16"/>
              </w:rPr>
              <w:t>.00</w:t>
            </w:r>
          </w:p>
          <w:p w14:paraId="06899E3B" w14:textId="77777777" w:rsidR="00E65246" w:rsidRPr="00417682" w:rsidRDefault="00E65246" w:rsidP="005A4065">
            <w:pPr>
              <w:jc w:val="both"/>
              <w:rPr>
                <w:sz w:val="16"/>
                <w:szCs w:val="16"/>
              </w:rPr>
            </w:pPr>
            <w:r w:rsidRPr="00417682">
              <w:rPr>
                <w:sz w:val="16"/>
                <w:szCs w:val="16"/>
              </w:rPr>
              <w:t>13.00-1</w:t>
            </w:r>
            <w:r>
              <w:rPr>
                <w:sz w:val="16"/>
                <w:szCs w:val="16"/>
              </w:rPr>
              <w:t>7</w:t>
            </w:r>
            <w:r w:rsidRPr="00417682">
              <w:rPr>
                <w:sz w:val="16"/>
                <w:szCs w:val="16"/>
              </w:rPr>
              <w:t>.00</w:t>
            </w:r>
          </w:p>
        </w:tc>
        <w:tc>
          <w:tcPr>
            <w:tcW w:w="1980" w:type="dxa"/>
            <w:vMerge/>
          </w:tcPr>
          <w:p w14:paraId="6887F09C" w14:textId="77777777" w:rsidR="00E65246" w:rsidRDefault="00E65246" w:rsidP="005A4065"/>
        </w:tc>
      </w:tr>
      <w:tr w:rsidR="00E65246" w14:paraId="4FE16FFD" w14:textId="77777777" w:rsidTr="005A4065">
        <w:tc>
          <w:tcPr>
            <w:tcW w:w="1260" w:type="dxa"/>
          </w:tcPr>
          <w:p w14:paraId="572A1140" w14:textId="77777777" w:rsidR="00E65246" w:rsidRPr="00417682" w:rsidRDefault="00E65246" w:rsidP="005A4065">
            <w:pPr>
              <w:rPr>
                <w:sz w:val="16"/>
                <w:szCs w:val="16"/>
              </w:rPr>
            </w:pPr>
            <w:r>
              <w:rPr>
                <w:sz w:val="16"/>
                <w:szCs w:val="16"/>
              </w:rPr>
              <w:t>UZM3215</w:t>
            </w:r>
          </w:p>
        </w:tc>
        <w:tc>
          <w:tcPr>
            <w:tcW w:w="540" w:type="dxa"/>
          </w:tcPr>
          <w:p w14:paraId="03E4B758" w14:textId="77777777" w:rsidR="00E65246" w:rsidRPr="00417682" w:rsidRDefault="00E65246" w:rsidP="005A4065">
            <w:pPr>
              <w:rPr>
                <w:sz w:val="16"/>
                <w:szCs w:val="16"/>
              </w:rPr>
            </w:pPr>
            <w:r>
              <w:rPr>
                <w:sz w:val="16"/>
                <w:szCs w:val="16"/>
              </w:rPr>
              <w:t>4</w:t>
            </w:r>
          </w:p>
        </w:tc>
        <w:tc>
          <w:tcPr>
            <w:tcW w:w="540" w:type="dxa"/>
          </w:tcPr>
          <w:p w14:paraId="785A5E71" w14:textId="77777777" w:rsidR="00E65246" w:rsidRPr="00417682" w:rsidRDefault="00E65246" w:rsidP="005A4065">
            <w:pPr>
              <w:rPr>
                <w:sz w:val="16"/>
                <w:szCs w:val="16"/>
              </w:rPr>
            </w:pPr>
            <w:r>
              <w:rPr>
                <w:sz w:val="16"/>
                <w:szCs w:val="16"/>
              </w:rPr>
              <w:t>4</w:t>
            </w:r>
          </w:p>
        </w:tc>
        <w:tc>
          <w:tcPr>
            <w:tcW w:w="2880" w:type="dxa"/>
          </w:tcPr>
          <w:p w14:paraId="3DE60D16" w14:textId="77777777" w:rsidR="00E65246" w:rsidRPr="00417682" w:rsidRDefault="00E65246" w:rsidP="005A4065">
            <w:pPr>
              <w:rPr>
                <w:sz w:val="16"/>
                <w:szCs w:val="16"/>
              </w:rPr>
            </w:pPr>
            <w:proofErr w:type="spellStart"/>
            <w:proofErr w:type="gramStart"/>
            <w:r w:rsidRPr="00B36F4A">
              <w:rPr>
                <w:sz w:val="16"/>
                <w:szCs w:val="16"/>
              </w:rPr>
              <w:t>Dr.Öğr.Üye</w:t>
            </w:r>
            <w:proofErr w:type="spellEnd"/>
            <w:proofErr w:type="gramEnd"/>
            <w:r w:rsidRPr="00B36F4A">
              <w:rPr>
                <w:sz w:val="16"/>
                <w:szCs w:val="16"/>
              </w:rPr>
              <w:t>. Mustafa FİLİK</w:t>
            </w:r>
          </w:p>
        </w:tc>
        <w:tc>
          <w:tcPr>
            <w:tcW w:w="1080" w:type="dxa"/>
          </w:tcPr>
          <w:p w14:paraId="3D90DE88" w14:textId="77777777" w:rsidR="00E65246" w:rsidRPr="00417682" w:rsidRDefault="00E65246" w:rsidP="005A4065">
            <w:pPr>
              <w:rPr>
                <w:sz w:val="16"/>
                <w:szCs w:val="16"/>
              </w:rPr>
            </w:pPr>
            <w:r w:rsidRPr="00417682">
              <w:rPr>
                <w:sz w:val="16"/>
                <w:szCs w:val="16"/>
              </w:rPr>
              <w:t xml:space="preserve">Perşembe </w:t>
            </w:r>
          </w:p>
        </w:tc>
        <w:tc>
          <w:tcPr>
            <w:tcW w:w="1080" w:type="dxa"/>
          </w:tcPr>
          <w:p w14:paraId="79B5E391" w14:textId="77777777" w:rsidR="00E65246" w:rsidRPr="00417682" w:rsidRDefault="00E65246" w:rsidP="005A4065">
            <w:pPr>
              <w:jc w:val="both"/>
              <w:rPr>
                <w:sz w:val="16"/>
                <w:szCs w:val="16"/>
              </w:rPr>
            </w:pPr>
            <w:r w:rsidRPr="00417682">
              <w:rPr>
                <w:sz w:val="16"/>
                <w:szCs w:val="16"/>
              </w:rPr>
              <w:t>08.00-1</w:t>
            </w:r>
            <w:r>
              <w:rPr>
                <w:sz w:val="16"/>
                <w:szCs w:val="16"/>
              </w:rPr>
              <w:t>2</w:t>
            </w:r>
            <w:r w:rsidRPr="00417682">
              <w:rPr>
                <w:sz w:val="16"/>
                <w:szCs w:val="16"/>
              </w:rPr>
              <w:t>.00</w:t>
            </w:r>
          </w:p>
          <w:p w14:paraId="51E81B8C" w14:textId="77777777" w:rsidR="00E65246" w:rsidRPr="00417682" w:rsidRDefault="00E65246" w:rsidP="005A4065">
            <w:pPr>
              <w:rPr>
                <w:sz w:val="16"/>
                <w:szCs w:val="16"/>
              </w:rPr>
            </w:pPr>
            <w:r w:rsidRPr="00417682">
              <w:rPr>
                <w:sz w:val="16"/>
                <w:szCs w:val="16"/>
              </w:rPr>
              <w:t>13.00-1</w:t>
            </w:r>
            <w:r>
              <w:rPr>
                <w:sz w:val="16"/>
                <w:szCs w:val="16"/>
              </w:rPr>
              <w:t>7</w:t>
            </w:r>
            <w:r w:rsidRPr="00417682">
              <w:rPr>
                <w:sz w:val="16"/>
                <w:szCs w:val="16"/>
              </w:rPr>
              <w:t>.00</w:t>
            </w:r>
          </w:p>
        </w:tc>
        <w:tc>
          <w:tcPr>
            <w:tcW w:w="1980" w:type="dxa"/>
            <w:vMerge/>
          </w:tcPr>
          <w:p w14:paraId="5075BD06" w14:textId="77777777" w:rsidR="00E65246" w:rsidRDefault="00E65246" w:rsidP="005A4065"/>
        </w:tc>
      </w:tr>
      <w:tr w:rsidR="00E65246" w14:paraId="05E73544" w14:textId="77777777" w:rsidTr="005A4065">
        <w:tc>
          <w:tcPr>
            <w:tcW w:w="1260" w:type="dxa"/>
          </w:tcPr>
          <w:p w14:paraId="16920A77" w14:textId="77777777" w:rsidR="00E65246" w:rsidRPr="00417682" w:rsidRDefault="00E65246" w:rsidP="005A4065">
            <w:pPr>
              <w:rPr>
                <w:sz w:val="16"/>
                <w:szCs w:val="16"/>
              </w:rPr>
            </w:pPr>
            <w:r>
              <w:rPr>
                <w:sz w:val="16"/>
                <w:szCs w:val="16"/>
              </w:rPr>
              <w:t>UZM3215</w:t>
            </w:r>
          </w:p>
        </w:tc>
        <w:tc>
          <w:tcPr>
            <w:tcW w:w="540" w:type="dxa"/>
          </w:tcPr>
          <w:p w14:paraId="7BA82AA1" w14:textId="77777777" w:rsidR="00E65246" w:rsidRPr="00417682" w:rsidRDefault="00E65246" w:rsidP="005A4065">
            <w:pPr>
              <w:rPr>
                <w:sz w:val="16"/>
                <w:szCs w:val="16"/>
              </w:rPr>
            </w:pPr>
            <w:r>
              <w:rPr>
                <w:sz w:val="16"/>
                <w:szCs w:val="16"/>
              </w:rPr>
              <w:t>4</w:t>
            </w:r>
          </w:p>
        </w:tc>
        <w:tc>
          <w:tcPr>
            <w:tcW w:w="540" w:type="dxa"/>
          </w:tcPr>
          <w:p w14:paraId="7D78538D" w14:textId="77777777" w:rsidR="00E65246" w:rsidRPr="00417682" w:rsidRDefault="00E65246" w:rsidP="005A4065">
            <w:pPr>
              <w:rPr>
                <w:sz w:val="16"/>
                <w:szCs w:val="16"/>
              </w:rPr>
            </w:pPr>
            <w:r>
              <w:rPr>
                <w:sz w:val="16"/>
                <w:szCs w:val="16"/>
              </w:rPr>
              <w:t>4</w:t>
            </w:r>
          </w:p>
        </w:tc>
        <w:tc>
          <w:tcPr>
            <w:tcW w:w="2880" w:type="dxa"/>
          </w:tcPr>
          <w:p w14:paraId="0C2A4C2D" w14:textId="77777777" w:rsidR="00E65246" w:rsidRDefault="00E65246" w:rsidP="005A4065">
            <w:pPr>
              <w:rPr>
                <w:sz w:val="16"/>
                <w:szCs w:val="16"/>
              </w:rPr>
            </w:pPr>
            <w:proofErr w:type="spellStart"/>
            <w:proofErr w:type="gramStart"/>
            <w:r w:rsidRPr="00417682">
              <w:rPr>
                <w:sz w:val="16"/>
                <w:szCs w:val="16"/>
              </w:rPr>
              <w:t>Prof.Dr.</w:t>
            </w:r>
            <w:r>
              <w:rPr>
                <w:sz w:val="16"/>
                <w:szCs w:val="16"/>
              </w:rPr>
              <w:t>Ali</w:t>
            </w:r>
            <w:proofErr w:type="spellEnd"/>
            <w:proofErr w:type="gramEnd"/>
            <w:r>
              <w:rPr>
                <w:sz w:val="16"/>
                <w:szCs w:val="16"/>
              </w:rPr>
              <w:t xml:space="preserve"> ŞAHİN</w:t>
            </w:r>
          </w:p>
          <w:p w14:paraId="4DB908E1" w14:textId="77777777" w:rsidR="00E65246" w:rsidRPr="00417682" w:rsidRDefault="00E65246" w:rsidP="005A4065">
            <w:pPr>
              <w:rPr>
                <w:sz w:val="16"/>
                <w:szCs w:val="16"/>
              </w:rPr>
            </w:pPr>
          </w:p>
        </w:tc>
        <w:tc>
          <w:tcPr>
            <w:tcW w:w="1080" w:type="dxa"/>
          </w:tcPr>
          <w:p w14:paraId="4E9671DC" w14:textId="77777777" w:rsidR="00E65246" w:rsidRPr="00417682" w:rsidRDefault="00E65246" w:rsidP="005A4065">
            <w:pPr>
              <w:rPr>
                <w:sz w:val="16"/>
                <w:szCs w:val="16"/>
              </w:rPr>
            </w:pPr>
            <w:r w:rsidRPr="00417682">
              <w:rPr>
                <w:sz w:val="16"/>
                <w:szCs w:val="16"/>
              </w:rPr>
              <w:t>Cuma</w:t>
            </w:r>
          </w:p>
        </w:tc>
        <w:tc>
          <w:tcPr>
            <w:tcW w:w="1080" w:type="dxa"/>
          </w:tcPr>
          <w:p w14:paraId="7C9AE1C1" w14:textId="77777777" w:rsidR="00E65246" w:rsidRPr="00417682" w:rsidRDefault="00E65246" w:rsidP="005A4065">
            <w:pPr>
              <w:jc w:val="both"/>
              <w:rPr>
                <w:sz w:val="16"/>
                <w:szCs w:val="16"/>
              </w:rPr>
            </w:pPr>
            <w:r w:rsidRPr="00417682">
              <w:rPr>
                <w:sz w:val="16"/>
                <w:szCs w:val="16"/>
              </w:rPr>
              <w:t>08.00-1</w:t>
            </w:r>
            <w:r>
              <w:rPr>
                <w:sz w:val="16"/>
                <w:szCs w:val="16"/>
              </w:rPr>
              <w:t>2</w:t>
            </w:r>
            <w:r w:rsidRPr="00417682">
              <w:rPr>
                <w:sz w:val="16"/>
                <w:szCs w:val="16"/>
              </w:rPr>
              <w:t>.00</w:t>
            </w:r>
          </w:p>
          <w:p w14:paraId="5CD3AB56" w14:textId="77777777" w:rsidR="00E65246" w:rsidRPr="00417682" w:rsidRDefault="00E65246" w:rsidP="005A4065">
            <w:pPr>
              <w:rPr>
                <w:sz w:val="16"/>
                <w:szCs w:val="16"/>
              </w:rPr>
            </w:pPr>
            <w:r w:rsidRPr="00417682">
              <w:rPr>
                <w:sz w:val="16"/>
                <w:szCs w:val="16"/>
              </w:rPr>
              <w:t>13.00-1</w:t>
            </w:r>
            <w:r>
              <w:rPr>
                <w:sz w:val="16"/>
                <w:szCs w:val="16"/>
              </w:rPr>
              <w:t>7</w:t>
            </w:r>
            <w:r w:rsidRPr="00417682">
              <w:rPr>
                <w:sz w:val="16"/>
                <w:szCs w:val="16"/>
              </w:rPr>
              <w:t>.00</w:t>
            </w:r>
          </w:p>
        </w:tc>
        <w:tc>
          <w:tcPr>
            <w:tcW w:w="1980" w:type="dxa"/>
            <w:vMerge/>
          </w:tcPr>
          <w:p w14:paraId="3F60F6C2" w14:textId="77777777" w:rsidR="00E65246" w:rsidRDefault="00E65246" w:rsidP="005A4065"/>
        </w:tc>
      </w:tr>
    </w:tbl>
    <w:p w14:paraId="11F31B71" w14:textId="77777777" w:rsidR="00E65246" w:rsidRDefault="00E65246" w:rsidP="00E65246">
      <w:pPr>
        <w:jc w:val="center"/>
        <w:rPr>
          <w:b/>
          <w:sz w:val="20"/>
          <w:szCs w:val="20"/>
        </w:rPr>
      </w:pPr>
    </w:p>
    <w:p w14:paraId="36707832" w14:textId="77777777" w:rsidR="00E65246" w:rsidRDefault="00E65246" w:rsidP="00E65246">
      <w:pPr>
        <w:jc w:val="center"/>
      </w:pPr>
      <w:r>
        <w:rPr>
          <w:b/>
          <w:sz w:val="20"/>
          <w:szCs w:val="20"/>
        </w:rPr>
        <w:t>4</w:t>
      </w:r>
      <w:r w:rsidRPr="009D1BB4">
        <w:rPr>
          <w:b/>
          <w:sz w:val="20"/>
          <w:szCs w:val="20"/>
        </w:rPr>
        <w:t>.YIL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rsidRPr="008D2709" w14:paraId="53CCB613" w14:textId="77777777" w:rsidTr="005A4065">
        <w:tc>
          <w:tcPr>
            <w:tcW w:w="1260" w:type="dxa"/>
            <w:vMerge w:val="restart"/>
          </w:tcPr>
          <w:p w14:paraId="13BFEE35" w14:textId="77777777" w:rsidR="00E65246" w:rsidRDefault="00E65246" w:rsidP="005A4065">
            <w:pPr>
              <w:rPr>
                <w:b/>
                <w:sz w:val="16"/>
                <w:szCs w:val="16"/>
              </w:rPr>
            </w:pPr>
            <w:r w:rsidRPr="008D2709">
              <w:rPr>
                <w:b/>
                <w:sz w:val="16"/>
                <w:szCs w:val="16"/>
              </w:rPr>
              <w:t xml:space="preserve">Dersin </w:t>
            </w:r>
          </w:p>
          <w:p w14:paraId="45222B24" w14:textId="77777777" w:rsidR="00E65246" w:rsidRPr="008D2709" w:rsidRDefault="00E65246" w:rsidP="005A4065">
            <w:pPr>
              <w:rPr>
                <w:b/>
                <w:sz w:val="16"/>
                <w:szCs w:val="16"/>
              </w:rPr>
            </w:pPr>
            <w:r w:rsidRPr="008D2709">
              <w:rPr>
                <w:b/>
                <w:sz w:val="16"/>
                <w:szCs w:val="16"/>
              </w:rPr>
              <w:t>Kodu</w:t>
            </w:r>
          </w:p>
        </w:tc>
        <w:tc>
          <w:tcPr>
            <w:tcW w:w="1080" w:type="dxa"/>
            <w:gridSpan w:val="2"/>
          </w:tcPr>
          <w:p w14:paraId="4ADDCD48" w14:textId="77777777" w:rsidR="00E65246" w:rsidRPr="008D2709" w:rsidRDefault="00E65246" w:rsidP="005A4065">
            <w:pPr>
              <w:rPr>
                <w:b/>
                <w:sz w:val="16"/>
                <w:szCs w:val="16"/>
              </w:rPr>
            </w:pPr>
            <w:r w:rsidRPr="008D2709">
              <w:rPr>
                <w:b/>
                <w:sz w:val="16"/>
                <w:szCs w:val="16"/>
              </w:rPr>
              <w:t>Ders Saati</w:t>
            </w:r>
          </w:p>
        </w:tc>
        <w:tc>
          <w:tcPr>
            <w:tcW w:w="2880" w:type="dxa"/>
          </w:tcPr>
          <w:p w14:paraId="3A192EC1" w14:textId="77777777" w:rsidR="00E65246" w:rsidRPr="008D2709" w:rsidRDefault="00E65246" w:rsidP="005A4065">
            <w:pPr>
              <w:rPr>
                <w:b/>
                <w:sz w:val="16"/>
                <w:szCs w:val="16"/>
              </w:rPr>
            </w:pPr>
            <w:r w:rsidRPr="008D2709">
              <w:rPr>
                <w:b/>
                <w:sz w:val="16"/>
                <w:szCs w:val="16"/>
              </w:rPr>
              <w:t>Öğretim Üyesi</w:t>
            </w:r>
          </w:p>
        </w:tc>
        <w:tc>
          <w:tcPr>
            <w:tcW w:w="1080" w:type="dxa"/>
          </w:tcPr>
          <w:p w14:paraId="732375A8" w14:textId="77777777" w:rsidR="00E65246" w:rsidRPr="008D2709" w:rsidRDefault="00E65246" w:rsidP="005A4065">
            <w:pPr>
              <w:rPr>
                <w:b/>
                <w:sz w:val="16"/>
                <w:szCs w:val="16"/>
              </w:rPr>
            </w:pPr>
            <w:r w:rsidRPr="008D2709">
              <w:rPr>
                <w:b/>
                <w:sz w:val="16"/>
                <w:szCs w:val="16"/>
              </w:rPr>
              <w:t>Ders Günü</w:t>
            </w:r>
          </w:p>
        </w:tc>
        <w:tc>
          <w:tcPr>
            <w:tcW w:w="1080" w:type="dxa"/>
          </w:tcPr>
          <w:p w14:paraId="32659C2D" w14:textId="77777777" w:rsidR="00E65246" w:rsidRPr="008D2709" w:rsidRDefault="00E65246" w:rsidP="005A4065">
            <w:pPr>
              <w:rPr>
                <w:b/>
                <w:sz w:val="16"/>
                <w:szCs w:val="16"/>
              </w:rPr>
            </w:pPr>
            <w:r w:rsidRPr="008D2709">
              <w:rPr>
                <w:b/>
                <w:sz w:val="16"/>
                <w:szCs w:val="16"/>
              </w:rPr>
              <w:t>Ders Saati</w:t>
            </w:r>
          </w:p>
        </w:tc>
        <w:tc>
          <w:tcPr>
            <w:tcW w:w="1980" w:type="dxa"/>
          </w:tcPr>
          <w:p w14:paraId="7F2544C8" w14:textId="77777777" w:rsidR="00E65246" w:rsidRPr="008D2709" w:rsidRDefault="00E65246" w:rsidP="005A4065">
            <w:pPr>
              <w:rPr>
                <w:b/>
                <w:sz w:val="16"/>
                <w:szCs w:val="16"/>
              </w:rPr>
            </w:pPr>
            <w:r w:rsidRPr="008D2709">
              <w:rPr>
                <w:b/>
                <w:sz w:val="16"/>
                <w:szCs w:val="16"/>
              </w:rPr>
              <w:t>Ders Yeri</w:t>
            </w:r>
          </w:p>
        </w:tc>
      </w:tr>
      <w:tr w:rsidR="00E65246" w:rsidRPr="008D2709" w14:paraId="72483AF1" w14:textId="77777777" w:rsidTr="005A4065">
        <w:tc>
          <w:tcPr>
            <w:tcW w:w="1260" w:type="dxa"/>
            <w:vMerge/>
          </w:tcPr>
          <w:p w14:paraId="6F71D5D5" w14:textId="77777777" w:rsidR="00E65246" w:rsidRPr="008D2709" w:rsidRDefault="00E65246" w:rsidP="005A4065">
            <w:pPr>
              <w:jc w:val="both"/>
              <w:rPr>
                <w:sz w:val="16"/>
                <w:szCs w:val="16"/>
              </w:rPr>
            </w:pPr>
          </w:p>
        </w:tc>
        <w:tc>
          <w:tcPr>
            <w:tcW w:w="540" w:type="dxa"/>
          </w:tcPr>
          <w:p w14:paraId="7D2551E6" w14:textId="77777777" w:rsidR="00E65246" w:rsidRPr="008D2709" w:rsidRDefault="00E65246" w:rsidP="005A4065">
            <w:pPr>
              <w:jc w:val="both"/>
              <w:rPr>
                <w:b/>
                <w:sz w:val="16"/>
                <w:szCs w:val="16"/>
              </w:rPr>
            </w:pPr>
            <w:proofErr w:type="spellStart"/>
            <w:r w:rsidRPr="008D2709">
              <w:rPr>
                <w:b/>
                <w:sz w:val="16"/>
                <w:szCs w:val="16"/>
              </w:rPr>
              <w:t>Teo</w:t>
            </w:r>
            <w:proofErr w:type="spellEnd"/>
          </w:p>
        </w:tc>
        <w:tc>
          <w:tcPr>
            <w:tcW w:w="540" w:type="dxa"/>
          </w:tcPr>
          <w:p w14:paraId="1BC3D8C5" w14:textId="77777777" w:rsidR="00E65246" w:rsidRPr="008D2709" w:rsidRDefault="00E65246" w:rsidP="005A4065">
            <w:pPr>
              <w:jc w:val="both"/>
              <w:rPr>
                <w:b/>
                <w:sz w:val="16"/>
                <w:szCs w:val="16"/>
              </w:rPr>
            </w:pPr>
            <w:r w:rsidRPr="008D2709">
              <w:rPr>
                <w:b/>
                <w:sz w:val="16"/>
                <w:szCs w:val="16"/>
              </w:rPr>
              <w:t>DF</w:t>
            </w:r>
          </w:p>
        </w:tc>
        <w:tc>
          <w:tcPr>
            <w:tcW w:w="2880" w:type="dxa"/>
          </w:tcPr>
          <w:p w14:paraId="435FCCEA" w14:textId="77777777" w:rsidR="00E65246" w:rsidRPr="008D2709" w:rsidRDefault="00E65246" w:rsidP="005A4065">
            <w:pPr>
              <w:jc w:val="both"/>
              <w:rPr>
                <w:sz w:val="16"/>
                <w:szCs w:val="16"/>
              </w:rPr>
            </w:pPr>
          </w:p>
        </w:tc>
        <w:tc>
          <w:tcPr>
            <w:tcW w:w="1080" w:type="dxa"/>
          </w:tcPr>
          <w:p w14:paraId="4D45148F" w14:textId="77777777" w:rsidR="00E65246" w:rsidRPr="008D2709" w:rsidRDefault="00E65246" w:rsidP="005A4065">
            <w:pPr>
              <w:jc w:val="both"/>
              <w:rPr>
                <w:sz w:val="16"/>
                <w:szCs w:val="16"/>
              </w:rPr>
            </w:pPr>
          </w:p>
        </w:tc>
        <w:tc>
          <w:tcPr>
            <w:tcW w:w="1080" w:type="dxa"/>
          </w:tcPr>
          <w:p w14:paraId="6E328CD6" w14:textId="77777777" w:rsidR="00E65246" w:rsidRPr="008D2709" w:rsidRDefault="00E65246" w:rsidP="005A4065">
            <w:pPr>
              <w:jc w:val="both"/>
              <w:rPr>
                <w:sz w:val="16"/>
                <w:szCs w:val="16"/>
              </w:rPr>
            </w:pPr>
          </w:p>
        </w:tc>
        <w:tc>
          <w:tcPr>
            <w:tcW w:w="1980" w:type="dxa"/>
          </w:tcPr>
          <w:p w14:paraId="2451D43F" w14:textId="77777777" w:rsidR="00E65246" w:rsidRPr="008D2709" w:rsidRDefault="00E65246" w:rsidP="005A4065">
            <w:pPr>
              <w:jc w:val="both"/>
              <w:rPr>
                <w:sz w:val="16"/>
                <w:szCs w:val="16"/>
              </w:rPr>
            </w:pPr>
          </w:p>
        </w:tc>
      </w:tr>
      <w:tr w:rsidR="00E65246" w:rsidRPr="008D2709" w14:paraId="573C2519" w14:textId="77777777" w:rsidTr="005A4065">
        <w:tc>
          <w:tcPr>
            <w:tcW w:w="1260" w:type="dxa"/>
          </w:tcPr>
          <w:p w14:paraId="580A2962" w14:textId="77777777" w:rsidR="00E65246" w:rsidRPr="00417682" w:rsidRDefault="00E65246" w:rsidP="005A4065">
            <w:pPr>
              <w:rPr>
                <w:sz w:val="16"/>
                <w:szCs w:val="16"/>
              </w:rPr>
            </w:pPr>
            <w:r>
              <w:rPr>
                <w:sz w:val="16"/>
                <w:szCs w:val="16"/>
              </w:rPr>
              <w:t>UZM4215</w:t>
            </w:r>
          </w:p>
        </w:tc>
        <w:tc>
          <w:tcPr>
            <w:tcW w:w="540" w:type="dxa"/>
          </w:tcPr>
          <w:p w14:paraId="18E27BEE" w14:textId="77777777" w:rsidR="00E65246" w:rsidRPr="00417682" w:rsidRDefault="00E65246" w:rsidP="005A4065">
            <w:pPr>
              <w:rPr>
                <w:sz w:val="16"/>
                <w:szCs w:val="16"/>
              </w:rPr>
            </w:pPr>
            <w:r>
              <w:rPr>
                <w:sz w:val="16"/>
                <w:szCs w:val="16"/>
              </w:rPr>
              <w:t>4</w:t>
            </w:r>
          </w:p>
        </w:tc>
        <w:tc>
          <w:tcPr>
            <w:tcW w:w="540" w:type="dxa"/>
          </w:tcPr>
          <w:p w14:paraId="43B91F72" w14:textId="77777777" w:rsidR="00E65246" w:rsidRPr="00417682" w:rsidRDefault="00E65246" w:rsidP="005A4065">
            <w:pPr>
              <w:rPr>
                <w:sz w:val="16"/>
                <w:szCs w:val="16"/>
              </w:rPr>
            </w:pPr>
            <w:r>
              <w:rPr>
                <w:sz w:val="16"/>
                <w:szCs w:val="16"/>
              </w:rPr>
              <w:t>4</w:t>
            </w:r>
          </w:p>
        </w:tc>
        <w:tc>
          <w:tcPr>
            <w:tcW w:w="2880" w:type="dxa"/>
          </w:tcPr>
          <w:p w14:paraId="2FF824EB" w14:textId="77777777" w:rsidR="00E65246" w:rsidRDefault="00E65246" w:rsidP="005A4065">
            <w:pPr>
              <w:rPr>
                <w:sz w:val="16"/>
                <w:szCs w:val="16"/>
              </w:rPr>
            </w:pPr>
            <w:proofErr w:type="spellStart"/>
            <w:proofErr w:type="gramStart"/>
            <w:r w:rsidRPr="00417682">
              <w:rPr>
                <w:sz w:val="16"/>
                <w:szCs w:val="16"/>
              </w:rPr>
              <w:t>Prof.Dr.</w:t>
            </w:r>
            <w:r>
              <w:rPr>
                <w:sz w:val="16"/>
                <w:szCs w:val="16"/>
              </w:rPr>
              <w:t>Ali</w:t>
            </w:r>
            <w:proofErr w:type="spellEnd"/>
            <w:proofErr w:type="gramEnd"/>
            <w:r>
              <w:rPr>
                <w:sz w:val="16"/>
                <w:szCs w:val="16"/>
              </w:rPr>
              <w:t xml:space="preserve"> ŞAHİN</w:t>
            </w:r>
          </w:p>
          <w:p w14:paraId="5DAD104E" w14:textId="77777777" w:rsidR="00E65246" w:rsidRPr="00417682" w:rsidRDefault="00E65246" w:rsidP="005A4065">
            <w:pPr>
              <w:rPr>
                <w:sz w:val="16"/>
                <w:szCs w:val="16"/>
              </w:rPr>
            </w:pPr>
          </w:p>
        </w:tc>
        <w:tc>
          <w:tcPr>
            <w:tcW w:w="1080" w:type="dxa"/>
          </w:tcPr>
          <w:p w14:paraId="53575E5F" w14:textId="77777777" w:rsidR="00E65246" w:rsidRPr="00417682" w:rsidRDefault="00E65246" w:rsidP="005A4065">
            <w:pPr>
              <w:rPr>
                <w:sz w:val="16"/>
                <w:szCs w:val="16"/>
              </w:rPr>
            </w:pPr>
            <w:r w:rsidRPr="00417682">
              <w:rPr>
                <w:sz w:val="16"/>
                <w:szCs w:val="16"/>
              </w:rPr>
              <w:t xml:space="preserve">Pazartesi </w:t>
            </w:r>
          </w:p>
        </w:tc>
        <w:tc>
          <w:tcPr>
            <w:tcW w:w="1080" w:type="dxa"/>
          </w:tcPr>
          <w:p w14:paraId="59CC3AC7" w14:textId="77777777" w:rsidR="00E65246" w:rsidRPr="00417682" w:rsidRDefault="00E65246" w:rsidP="005A4065">
            <w:pPr>
              <w:jc w:val="both"/>
              <w:rPr>
                <w:sz w:val="16"/>
                <w:szCs w:val="16"/>
              </w:rPr>
            </w:pPr>
            <w:r w:rsidRPr="00417682">
              <w:rPr>
                <w:sz w:val="16"/>
                <w:szCs w:val="16"/>
              </w:rPr>
              <w:t>08.00-1</w:t>
            </w:r>
            <w:r>
              <w:rPr>
                <w:sz w:val="16"/>
                <w:szCs w:val="16"/>
              </w:rPr>
              <w:t>2</w:t>
            </w:r>
            <w:r w:rsidRPr="00417682">
              <w:rPr>
                <w:sz w:val="16"/>
                <w:szCs w:val="16"/>
              </w:rPr>
              <w:t>.00</w:t>
            </w:r>
          </w:p>
          <w:p w14:paraId="0AF7BD16" w14:textId="77777777" w:rsidR="00E65246" w:rsidRPr="00417682" w:rsidRDefault="00E65246" w:rsidP="005A4065">
            <w:pPr>
              <w:jc w:val="both"/>
              <w:rPr>
                <w:sz w:val="16"/>
                <w:szCs w:val="16"/>
              </w:rPr>
            </w:pPr>
            <w:r w:rsidRPr="00417682">
              <w:rPr>
                <w:sz w:val="16"/>
                <w:szCs w:val="16"/>
              </w:rPr>
              <w:t>13.00-1</w:t>
            </w:r>
            <w:r>
              <w:rPr>
                <w:sz w:val="16"/>
                <w:szCs w:val="16"/>
              </w:rPr>
              <w:t>7</w:t>
            </w:r>
            <w:r w:rsidRPr="00417682">
              <w:rPr>
                <w:sz w:val="16"/>
                <w:szCs w:val="16"/>
              </w:rPr>
              <w:t>.00</w:t>
            </w:r>
          </w:p>
        </w:tc>
        <w:tc>
          <w:tcPr>
            <w:tcW w:w="1980" w:type="dxa"/>
            <w:vMerge w:val="restart"/>
            <w:vAlign w:val="center"/>
          </w:tcPr>
          <w:p w14:paraId="5D1DB1D5" w14:textId="77777777" w:rsidR="00E65246" w:rsidRPr="008D2709" w:rsidRDefault="00E65246" w:rsidP="005A4065">
            <w:pPr>
              <w:jc w:val="center"/>
              <w:rPr>
                <w:sz w:val="16"/>
                <w:szCs w:val="16"/>
              </w:rPr>
            </w:pPr>
            <w:r>
              <w:rPr>
                <w:sz w:val="16"/>
                <w:szCs w:val="16"/>
              </w:rPr>
              <w:t>Nükleer Tıp</w:t>
            </w:r>
          </w:p>
        </w:tc>
      </w:tr>
      <w:tr w:rsidR="00E65246" w14:paraId="2809C1D4" w14:textId="77777777" w:rsidTr="005A4065">
        <w:tc>
          <w:tcPr>
            <w:tcW w:w="1260" w:type="dxa"/>
          </w:tcPr>
          <w:p w14:paraId="39681F6D" w14:textId="77777777" w:rsidR="00E65246" w:rsidRPr="00417682" w:rsidRDefault="00E65246" w:rsidP="005A4065">
            <w:pPr>
              <w:rPr>
                <w:sz w:val="16"/>
                <w:szCs w:val="16"/>
              </w:rPr>
            </w:pPr>
            <w:r>
              <w:rPr>
                <w:sz w:val="16"/>
                <w:szCs w:val="16"/>
              </w:rPr>
              <w:t>UZM4215</w:t>
            </w:r>
          </w:p>
        </w:tc>
        <w:tc>
          <w:tcPr>
            <w:tcW w:w="540" w:type="dxa"/>
          </w:tcPr>
          <w:p w14:paraId="6A8A6F4A" w14:textId="77777777" w:rsidR="00E65246" w:rsidRPr="00417682" w:rsidRDefault="00E65246" w:rsidP="005A4065">
            <w:pPr>
              <w:rPr>
                <w:sz w:val="16"/>
                <w:szCs w:val="16"/>
              </w:rPr>
            </w:pPr>
            <w:r>
              <w:rPr>
                <w:sz w:val="16"/>
                <w:szCs w:val="16"/>
              </w:rPr>
              <w:t>4</w:t>
            </w:r>
          </w:p>
        </w:tc>
        <w:tc>
          <w:tcPr>
            <w:tcW w:w="540" w:type="dxa"/>
          </w:tcPr>
          <w:p w14:paraId="5BDC49CA" w14:textId="77777777" w:rsidR="00E65246" w:rsidRPr="00417682" w:rsidRDefault="00E65246" w:rsidP="005A4065">
            <w:pPr>
              <w:rPr>
                <w:sz w:val="16"/>
                <w:szCs w:val="16"/>
              </w:rPr>
            </w:pPr>
            <w:r>
              <w:rPr>
                <w:sz w:val="16"/>
                <w:szCs w:val="16"/>
              </w:rPr>
              <w:t>4</w:t>
            </w:r>
          </w:p>
        </w:tc>
        <w:tc>
          <w:tcPr>
            <w:tcW w:w="2880" w:type="dxa"/>
          </w:tcPr>
          <w:p w14:paraId="2D07B768" w14:textId="77777777" w:rsidR="00E65246" w:rsidRPr="00417682" w:rsidRDefault="00E65246" w:rsidP="005A4065">
            <w:pPr>
              <w:rPr>
                <w:sz w:val="16"/>
                <w:szCs w:val="16"/>
              </w:rPr>
            </w:pPr>
            <w:proofErr w:type="spellStart"/>
            <w:proofErr w:type="gramStart"/>
            <w:r w:rsidRPr="00B36F4A">
              <w:rPr>
                <w:sz w:val="16"/>
                <w:szCs w:val="16"/>
              </w:rPr>
              <w:t>Dr.Öğr.Üye</w:t>
            </w:r>
            <w:proofErr w:type="spellEnd"/>
            <w:proofErr w:type="gramEnd"/>
            <w:r w:rsidRPr="00B36F4A">
              <w:rPr>
                <w:sz w:val="16"/>
                <w:szCs w:val="16"/>
              </w:rPr>
              <w:t xml:space="preserve">. </w:t>
            </w:r>
            <w:proofErr w:type="gramStart"/>
            <w:r>
              <w:rPr>
                <w:sz w:val="16"/>
                <w:szCs w:val="16"/>
              </w:rPr>
              <w:t>Adem</w:t>
            </w:r>
            <w:proofErr w:type="gramEnd"/>
            <w:r>
              <w:rPr>
                <w:sz w:val="16"/>
                <w:szCs w:val="16"/>
              </w:rPr>
              <w:t xml:space="preserve"> MAMAN</w:t>
            </w:r>
          </w:p>
        </w:tc>
        <w:tc>
          <w:tcPr>
            <w:tcW w:w="1080" w:type="dxa"/>
          </w:tcPr>
          <w:p w14:paraId="1C13CF46" w14:textId="77777777" w:rsidR="00E65246" w:rsidRPr="00417682" w:rsidRDefault="00E65246" w:rsidP="005A4065">
            <w:pPr>
              <w:rPr>
                <w:sz w:val="16"/>
                <w:szCs w:val="16"/>
              </w:rPr>
            </w:pPr>
            <w:r w:rsidRPr="00417682">
              <w:rPr>
                <w:sz w:val="16"/>
                <w:szCs w:val="16"/>
              </w:rPr>
              <w:t xml:space="preserve">Salı </w:t>
            </w:r>
          </w:p>
        </w:tc>
        <w:tc>
          <w:tcPr>
            <w:tcW w:w="1080" w:type="dxa"/>
          </w:tcPr>
          <w:p w14:paraId="3F0376A3" w14:textId="77777777" w:rsidR="00E65246" w:rsidRPr="00417682" w:rsidRDefault="00E65246" w:rsidP="005A4065">
            <w:pPr>
              <w:jc w:val="both"/>
              <w:rPr>
                <w:sz w:val="16"/>
                <w:szCs w:val="16"/>
              </w:rPr>
            </w:pPr>
            <w:r w:rsidRPr="00417682">
              <w:rPr>
                <w:sz w:val="16"/>
                <w:szCs w:val="16"/>
              </w:rPr>
              <w:t>08.00-1</w:t>
            </w:r>
            <w:r>
              <w:rPr>
                <w:sz w:val="16"/>
                <w:szCs w:val="16"/>
              </w:rPr>
              <w:t>2</w:t>
            </w:r>
            <w:r w:rsidRPr="00417682">
              <w:rPr>
                <w:sz w:val="16"/>
                <w:szCs w:val="16"/>
              </w:rPr>
              <w:t>.00</w:t>
            </w:r>
          </w:p>
          <w:p w14:paraId="02EB2CA0" w14:textId="77777777" w:rsidR="00E65246" w:rsidRPr="00417682" w:rsidRDefault="00E65246" w:rsidP="005A4065">
            <w:pPr>
              <w:jc w:val="both"/>
              <w:rPr>
                <w:sz w:val="16"/>
                <w:szCs w:val="16"/>
              </w:rPr>
            </w:pPr>
            <w:r w:rsidRPr="00417682">
              <w:rPr>
                <w:sz w:val="16"/>
                <w:szCs w:val="16"/>
              </w:rPr>
              <w:t>13.00-1</w:t>
            </w:r>
            <w:r>
              <w:rPr>
                <w:sz w:val="16"/>
                <w:szCs w:val="16"/>
              </w:rPr>
              <w:t>7</w:t>
            </w:r>
            <w:r w:rsidRPr="00417682">
              <w:rPr>
                <w:sz w:val="16"/>
                <w:szCs w:val="16"/>
              </w:rPr>
              <w:t>.00</w:t>
            </w:r>
          </w:p>
        </w:tc>
        <w:tc>
          <w:tcPr>
            <w:tcW w:w="1980" w:type="dxa"/>
            <w:vMerge/>
          </w:tcPr>
          <w:p w14:paraId="131BAEB3" w14:textId="77777777" w:rsidR="00E65246" w:rsidRDefault="00E65246" w:rsidP="005A4065"/>
        </w:tc>
      </w:tr>
      <w:tr w:rsidR="00E65246" w14:paraId="4DBAAB64" w14:textId="77777777" w:rsidTr="005A4065">
        <w:tc>
          <w:tcPr>
            <w:tcW w:w="1260" w:type="dxa"/>
          </w:tcPr>
          <w:p w14:paraId="195DA05C" w14:textId="77777777" w:rsidR="00E65246" w:rsidRPr="00417682" w:rsidRDefault="00E65246" w:rsidP="005A4065">
            <w:pPr>
              <w:rPr>
                <w:sz w:val="16"/>
                <w:szCs w:val="16"/>
              </w:rPr>
            </w:pPr>
            <w:r>
              <w:rPr>
                <w:sz w:val="16"/>
                <w:szCs w:val="16"/>
              </w:rPr>
              <w:t>UZM4215</w:t>
            </w:r>
          </w:p>
        </w:tc>
        <w:tc>
          <w:tcPr>
            <w:tcW w:w="540" w:type="dxa"/>
          </w:tcPr>
          <w:p w14:paraId="37DDA1B2" w14:textId="77777777" w:rsidR="00E65246" w:rsidRPr="00417682" w:rsidRDefault="00E65246" w:rsidP="005A4065">
            <w:pPr>
              <w:rPr>
                <w:sz w:val="16"/>
                <w:szCs w:val="16"/>
              </w:rPr>
            </w:pPr>
            <w:r>
              <w:rPr>
                <w:sz w:val="16"/>
                <w:szCs w:val="16"/>
              </w:rPr>
              <w:t>4</w:t>
            </w:r>
          </w:p>
        </w:tc>
        <w:tc>
          <w:tcPr>
            <w:tcW w:w="540" w:type="dxa"/>
          </w:tcPr>
          <w:p w14:paraId="4C90ECF3" w14:textId="77777777" w:rsidR="00E65246" w:rsidRPr="00417682" w:rsidRDefault="00E65246" w:rsidP="005A4065">
            <w:pPr>
              <w:rPr>
                <w:sz w:val="16"/>
                <w:szCs w:val="16"/>
              </w:rPr>
            </w:pPr>
            <w:r>
              <w:rPr>
                <w:sz w:val="16"/>
                <w:szCs w:val="16"/>
              </w:rPr>
              <w:t>4</w:t>
            </w:r>
          </w:p>
        </w:tc>
        <w:tc>
          <w:tcPr>
            <w:tcW w:w="2880" w:type="dxa"/>
          </w:tcPr>
          <w:p w14:paraId="6EDF0476" w14:textId="77777777" w:rsidR="00E65246" w:rsidRPr="00417682" w:rsidRDefault="00E65246" w:rsidP="005A4065">
            <w:pPr>
              <w:rPr>
                <w:sz w:val="16"/>
                <w:szCs w:val="16"/>
              </w:rPr>
            </w:pPr>
            <w:proofErr w:type="spellStart"/>
            <w:proofErr w:type="gramStart"/>
            <w:r w:rsidRPr="00B36F4A">
              <w:rPr>
                <w:sz w:val="16"/>
                <w:szCs w:val="16"/>
              </w:rPr>
              <w:t>Dr.Öğr.Üye</w:t>
            </w:r>
            <w:proofErr w:type="spellEnd"/>
            <w:proofErr w:type="gramEnd"/>
            <w:r w:rsidRPr="00B36F4A">
              <w:rPr>
                <w:sz w:val="16"/>
                <w:szCs w:val="16"/>
              </w:rPr>
              <w:t>. Mustafa FİLİK</w:t>
            </w:r>
          </w:p>
        </w:tc>
        <w:tc>
          <w:tcPr>
            <w:tcW w:w="1080" w:type="dxa"/>
          </w:tcPr>
          <w:p w14:paraId="7CBB0911" w14:textId="77777777" w:rsidR="00E65246" w:rsidRPr="00417682" w:rsidRDefault="00E65246" w:rsidP="005A4065">
            <w:pPr>
              <w:rPr>
                <w:sz w:val="16"/>
                <w:szCs w:val="16"/>
              </w:rPr>
            </w:pPr>
            <w:r w:rsidRPr="00417682">
              <w:rPr>
                <w:sz w:val="16"/>
                <w:szCs w:val="16"/>
              </w:rPr>
              <w:t>Çarşamba</w:t>
            </w:r>
          </w:p>
        </w:tc>
        <w:tc>
          <w:tcPr>
            <w:tcW w:w="1080" w:type="dxa"/>
          </w:tcPr>
          <w:p w14:paraId="2E57C817" w14:textId="77777777" w:rsidR="00E65246" w:rsidRPr="00417682" w:rsidRDefault="00E65246" w:rsidP="005A4065">
            <w:pPr>
              <w:jc w:val="both"/>
              <w:rPr>
                <w:sz w:val="16"/>
                <w:szCs w:val="16"/>
              </w:rPr>
            </w:pPr>
            <w:r w:rsidRPr="00417682">
              <w:rPr>
                <w:sz w:val="16"/>
                <w:szCs w:val="16"/>
              </w:rPr>
              <w:t>08.00-1</w:t>
            </w:r>
            <w:r>
              <w:rPr>
                <w:sz w:val="16"/>
                <w:szCs w:val="16"/>
              </w:rPr>
              <w:t>2</w:t>
            </w:r>
            <w:r w:rsidRPr="00417682">
              <w:rPr>
                <w:sz w:val="16"/>
                <w:szCs w:val="16"/>
              </w:rPr>
              <w:t>.00</w:t>
            </w:r>
          </w:p>
          <w:p w14:paraId="78A3D805" w14:textId="77777777" w:rsidR="00E65246" w:rsidRPr="00417682" w:rsidRDefault="00E65246" w:rsidP="005A4065">
            <w:pPr>
              <w:jc w:val="both"/>
              <w:rPr>
                <w:sz w:val="16"/>
                <w:szCs w:val="16"/>
              </w:rPr>
            </w:pPr>
            <w:r w:rsidRPr="00417682">
              <w:rPr>
                <w:sz w:val="16"/>
                <w:szCs w:val="16"/>
              </w:rPr>
              <w:t>13.00-1</w:t>
            </w:r>
            <w:r>
              <w:rPr>
                <w:sz w:val="16"/>
                <w:szCs w:val="16"/>
              </w:rPr>
              <w:t>7</w:t>
            </w:r>
            <w:r w:rsidRPr="00417682">
              <w:rPr>
                <w:sz w:val="16"/>
                <w:szCs w:val="16"/>
              </w:rPr>
              <w:t>.00</w:t>
            </w:r>
          </w:p>
        </w:tc>
        <w:tc>
          <w:tcPr>
            <w:tcW w:w="1980" w:type="dxa"/>
            <w:vMerge/>
          </w:tcPr>
          <w:p w14:paraId="40A32476" w14:textId="77777777" w:rsidR="00E65246" w:rsidRDefault="00E65246" w:rsidP="005A4065"/>
        </w:tc>
      </w:tr>
      <w:tr w:rsidR="00E65246" w14:paraId="52B58547" w14:textId="77777777" w:rsidTr="005A4065">
        <w:tc>
          <w:tcPr>
            <w:tcW w:w="1260" w:type="dxa"/>
          </w:tcPr>
          <w:p w14:paraId="0D4E0415" w14:textId="77777777" w:rsidR="00E65246" w:rsidRPr="00417682" w:rsidRDefault="00E65246" w:rsidP="005A4065">
            <w:pPr>
              <w:rPr>
                <w:sz w:val="16"/>
                <w:szCs w:val="16"/>
              </w:rPr>
            </w:pPr>
            <w:r>
              <w:rPr>
                <w:sz w:val="16"/>
                <w:szCs w:val="16"/>
              </w:rPr>
              <w:t>UZM4215</w:t>
            </w:r>
          </w:p>
        </w:tc>
        <w:tc>
          <w:tcPr>
            <w:tcW w:w="540" w:type="dxa"/>
          </w:tcPr>
          <w:p w14:paraId="04FF4A90" w14:textId="77777777" w:rsidR="00E65246" w:rsidRPr="00417682" w:rsidRDefault="00E65246" w:rsidP="005A4065">
            <w:pPr>
              <w:rPr>
                <w:sz w:val="16"/>
                <w:szCs w:val="16"/>
              </w:rPr>
            </w:pPr>
            <w:r>
              <w:rPr>
                <w:sz w:val="16"/>
                <w:szCs w:val="16"/>
              </w:rPr>
              <w:t>4</w:t>
            </w:r>
          </w:p>
        </w:tc>
        <w:tc>
          <w:tcPr>
            <w:tcW w:w="540" w:type="dxa"/>
          </w:tcPr>
          <w:p w14:paraId="50DC1AE0" w14:textId="77777777" w:rsidR="00E65246" w:rsidRPr="00417682" w:rsidRDefault="00E65246" w:rsidP="005A4065">
            <w:pPr>
              <w:rPr>
                <w:sz w:val="16"/>
                <w:szCs w:val="16"/>
              </w:rPr>
            </w:pPr>
            <w:r>
              <w:rPr>
                <w:sz w:val="16"/>
                <w:szCs w:val="16"/>
              </w:rPr>
              <w:t>4</w:t>
            </w:r>
          </w:p>
        </w:tc>
        <w:tc>
          <w:tcPr>
            <w:tcW w:w="2880" w:type="dxa"/>
          </w:tcPr>
          <w:p w14:paraId="26FFF5CB" w14:textId="77777777" w:rsidR="00E65246" w:rsidRDefault="00E65246" w:rsidP="005A4065">
            <w:pPr>
              <w:rPr>
                <w:sz w:val="16"/>
                <w:szCs w:val="16"/>
              </w:rPr>
            </w:pPr>
            <w:proofErr w:type="spellStart"/>
            <w:proofErr w:type="gramStart"/>
            <w:r w:rsidRPr="00417682">
              <w:rPr>
                <w:sz w:val="16"/>
                <w:szCs w:val="16"/>
              </w:rPr>
              <w:t>Prof.Dr.</w:t>
            </w:r>
            <w:r>
              <w:rPr>
                <w:sz w:val="16"/>
                <w:szCs w:val="16"/>
              </w:rPr>
              <w:t>Ali</w:t>
            </w:r>
            <w:proofErr w:type="spellEnd"/>
            <w:proofErr w:type="gramEnd"/>
            <w:r>
              <w:rPr>
                <w:sz w:val="16"/>
                <w:szCs w:val="16"/>
              </w:rPr>
              <w:t xml:space="preserve"> ŞAHİN</w:t>
            </w:r>
          </w:p>
          <w:p w14:paraId="44852E3C" w14:textId="77777777" w:rsidR="00E65246" w:rsidRPr="00417682" w:rsidRDefault="00E65246" w:rsidP="005A4065">
            <w:pPr>
              <w:rPr>
                <w:sz w:val="16"/>
                <w:szCs w:val="16"/>
              </w:rPr>
            </w:pPr>
          </w:p>
        </w:tc>
        <w:tc>
          <w:tcPr>
            <w:tcW w:w="1080" w:type="dxa"/>
          </w:tcPr>
          <w:p w14:paraId="444B8432" w14:textId="77777777" w:rsidR="00E65246" w:rsidRPr="00417682" w:rsidRDefault="00E65246" w:rsidP="005A4065">
            <w:pPr>
              <w:rPr>
                <w:sz w:val="16"/>
                <w:szCs w:val="16"/>
              </w:rPr>
            </w:pPr>
            <w:r w:rsidRPr="00417682">
              <w:rPr>
                <w:sz w:val="16"/>
                <w:szCs w:val="16"/>
              </w:rPr>
              <w:t xml:space="preserve">Perşembe </w:t>
            </w:r>
          </w:p>
        </w:tc>
        <w:tc>
          <w:tcPr>
            <w:tcW w:w="1080" w:type="dxa"/>
          </w:tcPr>
          <w:p w14:paraId="201B482F" w14:textId="77777777" w:rsidR="00E65246" w:rsidRPr="00417682" w:rsidRDefault="00E65246" w:rsidP="005A4065">
            <w:pPr>
              <w:jc w:val="both"/>
              <w:rPr>
                <w:sz w:val="16"/>
                <w:szCs w:val="16"/>
              </w:rPr>
            </w:pPr>
            <w:r w:rsidRPr="00417682">
              <w:rPr>
                <w:sz w:val="16"/>
                <w:szCs w:val="16"/>
              </w:rPr>
              <w:t>08.00-1</w:t>
            </w:r>
            <w:r>
              <w:rPr>
                <w:sz w:val="16"/>
                <w:szCs w:val="16"/>
              </w:rPr>
              <w:t>2</w:t>
            </w:r>
            <w:r w:rsidRPr="00417682">
              <w:rPr>
                <w:sz w:val="16"/>
                <w:szCs w:val="16"/>
              </w:rPr>
              <w:t>.00</w:t>
            </w:r>
          </w:p>
          <w:p w14:paraId="51ACFAA1" w14:textId="77777777" w:rsidR="00E65246" w:rsidRPr="00417682" w:rsidRDefault="00E65246" w:rsidP="005A4065">
            <w:pPr>
              <w:rPr>
                <w:sz w:val="16"/>
                <w:szCs w:val="16"/>
              </w:rPr>
            </w:pPr>
            <w:r w:rsidRPr="00417682">
              <w:rPr>
                <w:sz w:val="16"/>
                <w:szCs w:val="16"/>
              </w:rPr>
              <w:t>13.00-1</w:t>
            </w:r>
            <w:r>
              <w:rPr>
                <w:sz w:val="16"/>
                <w:szCs w:val="16"/>
              </w:rPr>
              <w:t>7</w:t>
            </w:r>
            <w:r w:rsidRPr="00417682">
              <w:rPr>
                <w:sz w:val="16"/>
                <w:szCs w:val="16"/>
              </w:rPr>
              <w:t>.00</w:t>
            </w:r>
          </w:p>
        </w:tc>
        <w:tc>
          <w:tcPr>
            <w:tcW w:w="1980" w:type="dxa"/>
            <w:vMerge/>
          </w:tcPr>
          <w:p w14:paraId="7417DE3B" w14:textId="77777777" w:rsidR="00E65246" w:rsidRDefault="00E65246" w:rsidP="005A4065"/>
        </w:tc>
      </w:tr>
      <w:tr w:rsidR="00E65246" w14:paraId="2086D3B5" w14:textId="77777777" w:rsidTr="005A4065">
        <w:tc>
          <w:tcPr>
            <w:tcW w:w="1260" w:type="dxa"/>
          </w:tcPr>
          <w:p w14:paraId="18C6DAC6" w14:textId="77777777" w:rsidR="00E65246" w:rsidRPr="00417682" w:rsidRDefault="00E65246" w:rsidP="005A4065">
            <w:pPr>
              <w:rPr>
                <w:sz w:val="16"/>
                <w:szCs w:val="16"/>
              </w:rPr>
            </w:pPr>
            <w:r>
              <w:rPr>
                <w:sz w:val="16"/>
                <w:szCs w:val="16"/>
              </w:rPr>
              <w:t>UZM4215</w:t>
            </w:r>
          </w:p>
        </w:tc>
        <w:tc>
          <w:tcPr>
            <w:tcW w:w="540" w:type="dxa"/>
          </w:tcPr>
          <w:p w14:paraId="1FC39993" w14:textId="77777777" w:rsidR="00E65246" w:rsidRPr="00417682" w:rsidRDefault="00E65246" w:rsidP="005A4065">
            <w:pPr>
              <w:rPr>
                <w:sz w:val="16"/>
                <w:szCs w:val="16"/>
              </w:rPr>
            </w:pPr>
            <w:r>
              <w:rPr>
                <w:sz w:val="16"/>
                <w:szCs w:val="16"/>
              </w:rPr>
              <w:t>4</w:t>
            </w:r>
          </w:p>
        </w:tc>
        <w:tc>
          <w:tcPr>
            <w:tcW w:w="540" w:type="dxa"/>
          </w:tcPr>
          <w:p w14:paraId="2DE7665C" w14:textId="77777777" w:rsidR="00E65246" w:rsidRPr="00417682" w:rsidRDefault="00E65246" w:rsidP="005A4065">
            <w:pPr>
              <w:rPr>
                <w:sz w:val="16"/>
                <w:szCs w:val="16"/>
              </w:rPr>
            </w:pPr>
            <w:r>
              <w:rPr>
                <w:sz w:val="16"/>
                <w:szCs w:val="16"/>
              </w:rPr>
              <w:t>4</w:t>
            </w:r>
          </w:p>
        </w:tc>
        <w:tc>
          <w:tcPr>
            <w:tcW w:w="2880" w:type="dxa"/>
          </w:tcPr>
          <w:p w14:paraId="214E959D" w14:textId="77777777" w:rsidR="00E65246" w:rsidRPr="00417682" w:rsidRDefault="00E65246" w:rsidP="005A4065">
            <w:pPr>
              <w:rPr>
                <w:sz w:val="16"/>
                <w:szCs w:val="16"/>
              </w:rPr>
            </w:pPr>
            <w:proofErr w:type="spellStart"/>
            <w:proofErr w:type="gramStart"/>
            <w:r w:rsidRPr="00B36F4A">
              <w:rPr>
                <w:sz w:val="16"/>
                <w:szCs w:val="16"/>
              </w:rPr>
              <w:t>Dr.Öğr.Üye</w:t>
            </w:r>
            <w:proofErr w:type="spellEnd"/>
            <w:proofErr w:type="gramEnd"/>
            <w:r w:rsidRPr="00B36F4A">
              <w:rPr>
                <w:sz w:val="16"/>
                <w:szCs w:val="16"/>
              </w:rPr>
              <w:t xml:space="preserve">. </w:t>
            </w:r>
            <w:proofErr w:type="gramStart"/>
            <w:r>
              <w:rPr>
                <w:sz w:val="16"/>
                <w:szCs w:val="16"/>
              </w:rPr>
              <w:t>Adem</w:t>
            </w:r>
            <w:proofErr w:type="gramEnd"/>
            <w:r>
              <w:rPr>
                <w:sz w:val="16"/>
                <w:szCs w:val="16"/>
              </w:rPr>
              <w:t xml:space="preserve"> MAMAN</w:t>
            </w:r>
          </w:p>
        </w:tc>
        <w:tc>
          <w:tcPr>
            <w:tcW w:w="1080" w:type="dxa"/>
          </w:tcPr>
          <w:p w14:paraId="5ECE78BB" w14:textId="77777777" w:rsidR="00E65246" w:rsidRPr="00417682" w:rsidRDefault="00E65246" w:rsidP="005A4065">
            <w:pPr>
              <w:rPr>
                <w:sz w:val="16"/>
                <w:szCs w:val="16"/>
              </w:rPr>
            </w:pPr>
            <w:r w:rsidRPr="00417682">
              <w:rPr>
                <w:sz w:val="16"/>
                <w:szCs w:val="16"/>
              </w:rPr>
              <w:t>Cuma</w:t>
            </w:r>
          </w:p>
        </w:tc>
        <w:tc>
          <w:tcPr>
            <w:tcW w:w="1080" w:type="dxa"/>
          </w:tcPr>
          <w:p w14:paraId="31FA8FD3" w14:textId="77777777" w:rsidR="00E65246" w:rsidRPr="00417682" w:rsidRDefault="00E65246" w:rsidP="005A4065">
            <w:pPr>
              <w:jc w:val="both"/>
              <w:rPr>
                <w:sz w:val="16"/>
                <w:szCs w:val="16"/>
              </w:rPr>
            </w:pPr>
            <w:r w:rsidRPr="00417682">
              <w:rPr>
                <w:sz w:val="16"/>
                <w:szCs w:val="16"/>
              </w:rPr>
              <w:t>08.00-1</w:t>
            </w:r>
            <w:r>
              <w:rPr>
                <w:sz w:val="16"/>
                <w:szCs w:val="16"/>
              </w:rPr>
              <w:t>2</w:t>
            </w:r>
            <w:r w:rsidRPr="00417682">
              <w:rPr>
                <w:sz w:val="16"/>
                <w:szCs w:val="16"/>
              </w:rPr>
              <w:t>.00</w:t>
            </w:r>
          </w:p>
          <w:p w14:paraId="746C6F16" w14:textId="77777777" w:rsidR="00E65246" w:rsidRPr="00417682" w:rsidRDefault="00E65246" w:rsidP="005A4065">
            <w:pPr>
              <w:rPr>
                <w:sz w:val="16"/>
                <w:szCs w:val="16"/>
              </w:rPr>
            </w:pPr>
            <w:r w:rsidRPr="00417682">
              <w:rPr>
                <w:sz w:val="16"/>
                <w:szCs w:val="16"/>
              </w:rPr>
              <w:t>13.00-1</w:t>
            </w:r>
            <w:r>
              <w:rPr>
                <w:sz w:val="16"/>
                <w:szCs w:val="16"/>
              </w:rPr>
              <w:t>7</w:t>
            </w:r>
            <w:r w:rsidRPr="00417682">
              <w:rPr>
                <w:sz w:val="16"/>
                <w:szCs w:val="16"/>
              </w:rPr>
              <w:t>.00</w:t>
            </w:r>
          </w:p>
        </w:tc>
        <w:tc>
          <w:tcPr>
            <w:tcW w:w="1980" w:type="dxa"/>
            <w:vMerge/>
          </w:tcPr>
          <w:p w14:paraId="7EEE8C3C" w14:textId="77777777" w:rsidR="00E65246" w:rsidRDefault="00E65246" w:rsidP="005A4065"/>
        </w:tc>
      </w:tr>
    </w:tbl>
    <w:p w14:paraId="6F748E9C" w14:textId="77777777" w:rsidR="00E65246" w:rsidRDefault="00E65246" w:rsidP="00E65246"/>
    <w:p w14:paraId="658FD7ED" w14:textId="77777777" w:rsidR="00E65246" w:rsidRDefault="00E65246" w:rsidP="00E65246">
      <w:pPr>
        <w:tabs>
          <w:tab w:val="left" w:pos="1065"/>
        </w:tabs>
      </w:pPr>
    </w:p>
    <w:p w14:paraId="5A5B969B" w14:textId="77777777" w:rsidR="00E65246" w:rsidRDefault="00E65246" w:rsidP="00E65246">
      <w:pPr>
        <w:tabs>
          <w:tab w:val="left" w:pos="1065"/>
        </w:tabs>
      </w:pPr>
    </w:p>
    <w:p w14:paraId="06ADADA6" w14:textId="77777777" w:rsidR="00E65246" w:rsidRDefault="00E65246" w:rsidP="00E65246">
      <w:pPr>
        <w:tabs>
          <w:tab w:val="left" w:pos="1065"/>
        </w:tabs>
      </w:pPr>
    </w:p>
    <w:p w14:paraId="4FEB7E03" w14:textId="77777777" w:rsidR="00E65246" w:rsidRDefault="00E65246" w:rsidP="00E65246">
      <w:pPr>
        <w:tabs>
          <w:tab w:val="left" w:pos="1065"/>
        </w:tabs>
      </w:pPr>
    </w:p>
    <w:p w14:paraId="184E2896" w14:textId="77777777" w:rsidR="00E65246" w:rsidRDefault="00E65246" w:rsidP="00E65246">
      <w:pPr>
        <w:rPr>
          <w:b/>
          <w:sz w:val="20"/>
          <w:szCs w:val="20"/>
        </w:rPr>
      </w:pPr>
    </w:p>
    <w:p w14:paraId="0977C0C3" w14:textId="77777777" w:rsidR="005A4065" w:rsidRDefault="005A4065" w:rsidP="00E65246">
      <w:pPr>
        <w:rPr>
          <w:b/>
          <w:sz w:val="20"/>
          <w:szCs w:val="20"/>
        </w:rPr>
      </w:pPr>
    </w:p>
    <w:p w14:paraId="522AAA24" w14:textId="77777777" w:rsidR="005A4065" w:rsidRDefault="005A4065" w:rsidP="00E65246">
      <w:pPr>
        <w:rPr>
          <w:b/>
          <w:sz w:val="20"/>
          <w:szCs w:val="20"/>
        </w:rPr>
      </w:pPr>
    </w:p>
    <w:p w14:paraId="49CE14D9" w14:textId="616B85CE" w:rsidR="005A4065" w:rsidRDefault="005A4065" w:rsidP="00E65246">
      <w:pPr>
        <w:rPr>
          <w:b/>
          <w:sz w:val="20"/>
          <w:szCs w:val="20"/>
        </w:rPr>
      </w:pPr>
    </w:p>
    <w:p w14:paraId="74F91BCF" w14:textId="13ACBB3B" w:rsidR="0016191D" w:rsidRDefault="0016191D" w:rsidP="00E65246">
      <w:pPr>
        <w:rPr>
          <w:b/>
          <w:sz w:val="20"/>
          <w:szCs w:val="20"/>
        </w:rPr>
      </w:pPr>
    </w:p>
    <w:p w14:paraId="6497709E" w14:textId="77777777" w:rsidR="0016191D" w:rsidRDefault="0016191D" w:rsidP="00E65246">
      <w:pPr>
        <w:rPr>
          <w:b/>
          <w:sz w:val="20"/>
          <w:szCs w:val="20"/>
        </w:rPr>
      </w:pPr>
    </w:p>
    <w:p w14:paraId="0202A6A5" w14:textId="77777777" w:rsidR="005A4065" w:rsidRDefault="005A4065" w:rsidP="00E65246">
      <w:pPr>
        <w:rPr>
          <w:b/>
          <w:sz w:val="20"/>
          <w:szCs w:val="20"/>
        </w:rPr>
      </w:pPr>
    </w:p>
    <w:p w14:paraId="3ABFCB4D" w14:textId="77777777" w:rsidR="005A4065" w:rsidRDefault="005A4065" w:rsidP="00E65246">
      <w:pPr>
        <w:rPr>
          <w:b/>
          <w:sz w:val="20"/>
          <w:szCs w:val="20"/>
        </w:rPr>
      </w:pPr>
    </w:p>
    <w:p w14:paraId="6AE72E20" w14:textId="77777777" w:rsidR="005A4065" w:rsidRDefault="005A4065" w:rsidP="00E65246">
      <w:pPr>
        <w:rPr>
          <w:b/>
          <w:sz w:val="20"/>
          <w:szCs w:val="20"/>
        </w:rPr>
      </w:pPr>
    </w:p>
    <w:p w14:paraId="41E17AB6" w14:textId="77777777" w:rsidR="005A4065" w:rsidRDefault="005A4065" w:rsidP="00E65246">
      <w:pPr>
        <w:rPr>
          <w:b/>
          <w:sz w:val="20"/>
          <w:szCs w:val="20"/>
        </w:rPr>
      </w:pPr>
    </w:p>
    <w:p w14:paraId="022D5FFA" w14:textId="77777777" w:rsidR="005A4065" w:rsidRDefault="005A4065" w:rsidP="00E65246">
      <w:pPr>
        <w:rPr>
          <w:b/>
          <w:sz w:val="20"/>
          <w:szCs w:val="20"/>
        </w:rPr>
      </w:pPr>
    </w:p>
    <w:p w14:paraId="21C7B4B7" w14:textId="77777777" w:rsidR="005A4065" w:rsidRDefault="005A4065" w:rsidP="00E65246">
      <w:pPr>
        <w:rPr>
          <w:b/>
          <w:sz w:val="20"/>
          <w:szCs w:val="20"/>
        </w:rPr>
      </w:pPr>
    </w:p>
    <w:p w14:paraId="056CA17C" w14:textId="77777777" w:rsidR="005A4065" w:rsidRDefault="005A4065" w:rsidP="00E65246">
      <w:pPr>
        <w:rPr>
          <w:b/>
          <w:sz w:val="20"/>
          <w:szCs w:val="20"/>
        </w:rPr>
      </w:pPr>
    </w:p>
    <w:p w14:paraId="337BC3BA" w14:textId="77777777" w:rsidR="005A4065" w:rsidRDefault="005A4065" w:rsidP="00E65246">
      <w:pPr>
        <w:rPr>
          <w:b/>
          <w:sz w:val="20"/>
          <w:szCs w:val="20"/>
        </w:rPr>
      </w:pPr>
    </w:p>
    <w:p w14:paraId="2E107A75" w14:textId="77777777" w:rsidR="005A4065" w:rsidRDefault="005A4065" w:rsidP="00E65246">
      <w:pPr>
        <w:rPr>
          <w:b/>
          <w:sz w:val="20"/>
          <w:szCs w:val="20"/>
        </w:rPr>
      </w:pPr>
    </w:p>
    <w:p w14:paraId="4936A3B5" w14:textId="77777777" w:rsidR="005A4065" w:rsidRDefault="005A4065" w:rsidP="00E65246">
      <w:pPr>
        <w:rPr>
          <w:b/>
          <w:sz w:val="20"/>
          <w:szCs w:val="20"/>
        </w:rPr>
      </w:pPr>
    </w:p>
    <w:p w14:paraId="5033425A" w14:textId="77777777" w:rsidR="00E65246" w:rsidRDefault="00E65246" w:rsidP="00E65246">
      <w:pPr>
        <w:rPr>
          <w:sz w:val="20"/>
          <w:szCs w:val="20"/>
        </w:rPr>
      </w:pPr>
      <w:r>
        <w:rPr>
          <w:b/>
          <w:sz w:val="20"/>
          <w:szCs w:val="20"/>
        </w:rPr>
        <w:t xml:space="preserve">RUH SAĞLIĞI VE HASTALIKLARI ANA BİLİM DALI </w:t>
      </w:r>
    </w:p>
    <w:p w14:paraId="59854A3D" w14:textId="77777777" w:rsidR="00E65246" w:rsidRDefault="00E65246" w:rsidP="00E65246">
      <w:pPr>
        <w:rPr>
          <w:b/>
          <w:sz w:val="20"/>
          <w:szCs w:val="20"/>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440"/>
        <w:gridCol w:w="4104"/>
        <w:gridCol w:w="2977"/>
      </w:tblGrid>
      <w:tr w:rsidR="00E65246" w14:paraId="697C2BC5" w14:textId="77777777" w:rsidTr="005A4065">
        <w:tc>
          <w:tcPr>
            <w:tcW w:w="1440" w:type="dxa"/>
            <w:tcBorders>
              <w:top w:val="single" w:sz="4" w:space="0" w:color="auto"/>
              <w:left w:val="single" w:sz="4" w:space="0" w:color="auto"/>
              <w:bottom w:val="single" w:sz="4" w:space="0" w:color="auto"/>
              <w:right w:val="single" w:sz="4" w:space="0" w:color="auto"/>
            </w:tcBorders>
            <w:hideMark/>
          </w:tcPr>
          <w:p w14:paraId="697DF44D" w14:textId="77777777" w:rsidR="00E65246" w:rsidRDefault="00E65246" w:rsidP="005A4065">
            <w:pPr>
              <w:rPr>
                <w:b/>
                <w:sz w:val="20"/>
                <w:szCs w:val="20"/>
              </w:rPr>
            </w:pPr>
            <w:r>
              <w:rPr>
                <w:b/>
                <w:sz w:val="20"/>
                <w:szCs w:val="20"/>
              </w:rPr>
              <w:t>1.YIL KODU</w:t>
            </w:r>
          </w:p>
        </w:tc>
        <w:tc>
          <w:tcPr>
            <w:tcW w:w="1440" w:type="dxa"/>
            <w:tcBorders>
              <w:top w:val="single" w:sz="4" w:space="0" w:color="auto"/>
              <w:left w:val="single" w:sz="4" w:space="0" w:color="auto"/>
              <w:bottom w:val="single" w:sz="4" w:space="0" w:color="auto"/>
              <w:right w:val="single" w:sz="4" w:space="0" w:color="auto"/>
            </w:tcBorders>
            <w:hideMark/>
          </w:tcPr>
          <w:p w14:paraId="20122EA0" w14:textId="77777777" w:rsidR="00E65246" w:rsidRDefault="00E65246" w:rsidP="005A4065">
            <w:pPr>
              <w:rPr>
                <w:b/>
                <w:sz w:val="20"/>
                <w:szCs w:val="20"/>
              </w:rPr>
            </w:pPr>
            <w:r>
              <w:rPr>
                <w:b/>
                <w:sz w:val="20"/>
                <w:szCs w:val="20"/>
              </w:rPr>
              <w:t xml:space="preserve">DERSİN ADI </w:t>
            </w:r>
          </w:p>
        </w:tc>
        <w:tc>
          <w:tcPr>
            <w:tcW w:w="4104" w:type="dxa"/>
            <w:tcBorders>
              <w:top w:val="single" w:sz="4" w:space="0" w:color="auto"/>
              <w:left w:val="single" w:sz="4" w:space="0" w:color="auto"/>
              <w:bottom w:val="single" w:sz="4" w:space="0" w:color="auto"/>
              <w:right w:val="single" w:sz="4" w:space="0" w:color="auto"/>
            </w:tcBorders>
            <w:hideMark/>
          </w:tcPr>
          <w:p w14:paraId="7493853E" w14:textId="77777777" w:rsidR="00E65246" w:rsidRDefault="00E65246" w:rsidP="005A4065">
            <w:pPr>
              <w:rPr>
                <w:b/>
                <w:sz w:val="20"/>
                <w:szCs w:val="20"/>
              </w:rPr>
            </w:pPr>
            <w:r>
              <w:rPr>
                <w:b/>
                <w:sz w:val="20"/>
                <w:szCs w:val="20"/>
              </w:rPr>
              <w:t xml:space="preserve">KONU </w:t>
            </w:r>
          </w:p>
        </w:tc>
        <w:tc>
          <w:tcPr>
            <w:tcW w:w="2977" w:type="dxa"/>
            <w:tcBorders>
              <w:top w:val="single" w:sz="4" w:space="0" w:color="auto"/>
              <w:left w:val="single" w:sz="4" w:space="0" w:color="auto"/>
              <w:bottom w:val="single" w:sz="4" w:space="0" w:color="auto"/>
              <w:right w:val="single" w:sz="4" w:space="0" w:color="auto"/>
            </w:tcBorders>
            <w:hideMark/>
          </w:tcPr>
          <w:p w14:paraId="5A6B828C" w14:textId="77777777" w:rsidR="00E65246" w:rsidRDefault="00E65246" w:rsidP="005A4065">
            <w:pPr>
              <w:rPr>
                <w:b/>
                <w:sz w:val="20"/>
                <w:szCs w:val="20"/>
              </w:rPr>
            </w:pPr>
            <w:r>
              <w:rPr>
                <w:b/>
                <w:sz w:val="20"/>
                <w:szCs w:val="20"/>
              </w:rPr>
              <w:t xml:space="preserve">ÖĞRETİM ÜYESİ </w:t>
            </w:r>
          </w:p>
        </w:tc>
      </w:tr>
      <w:tr w:rsidR="00E65246" w14:paraId="4BA86C6B" w14:textId="77777777" w:rsidTr="005A4065">
        <w:tc>
          <w:tcPr>
            <w:tcW w:w="1440" w:type="dxa"/>
            <w:tcBorders>
              <w:top w:val="single" w:sz="4" w:space="0" w:color="auto"/>
              <w:left w:val="single" w:sz="4" w:space="0" w:color="auto"/>
              <w:bottom w:val="single" w:sz="4" w:space="0" w:color="auto"/>
              <w:right w:val="single" w:sz="4" w:space="0" w:color="auto"/>
            </w:tcBorders>
            <w:hideMark/>
          </w:tcPr>
          <w:p w14:paraId="5BA80885" w14:textId="77777777" w:rsidR="00E65246" w:rsidRDefault="00E65246" w:rsidP="005A4065">
            <w:pPr>
              <w:rPr>
                <w:sz w:val="20"/>
                <w:szCs w:val="20"/>
              </w:rPr>
            </w:pPr>
            <w:r>
              <w:rPr>
                <w:sz w:val="20"/>
                <w:szCs w:val="20"/>
              </w:rPr>
              <w:t>1216</w:t>
            </w:r>
          </w:p>
        </w:tc>
        <w:tc>
          <w:tcPr>
            <w:tcW w:w="1440" w:type="dxa"/>
            <w:tcBorders>
              <w:top w:val="single" w:sz="4" w:space="0" w:color="auto"/>
              <w:left w:val="single" w:sz="4" w:space="0" w:color="auto"/>
              <w:bottom w:val="single" w:sz="4" w:space="0" w:color="auto"/>
              <w:right w:val="single" w:sz="4" w:space="0" w:color="auto"/>
            </w:tcBorders>
            <w:hideMark/>
          </w:tcPr>
          <w:p w14:paraId="585BBBFE" w14:textId="77777777" w:rsidR="00E65246" w:rsidRDefault="00E65246" w:rsidP="005A4065">
            <w:pPr>
              <w:rPr>
                <w:sz w:val="20"/>
                <w:szCs w:val="20"/>
              </w:rPr>
            </w:pPr>
            <w:r>
              <w:rPr>
                <w:sz w:val="20"/>
                <w:szCs w:val="20"/>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14:paraId="5247EBC5" w14:textId="77777777" w:rsidR="00E65246" w:rsidRDefault="00E65246" w:rsidP="005A4065">
            <w:pPr>
              <w:rPr>
                <w:sz w:val="20"/>
                <w:szCs w:val="20"/>
              </w:rPr>
            </w:pPr>
            <w:r>
              <w:rPr>
                <w:sz w:val="20"/>
                <w:szCs w:val="20"/>
              </w:rPr>
              <w:t xml:space="preserve">Psikiyatrik görüşme, </w:t>
            </w:r>
            <w:proofErr w:type="spellStart"/>
            <w:r>
              <w:rPr>
                <w:sz w:val="20"/>
                <w:szCs w:val="20"/>
              </w:rPr>
              <w:t>anamnez</w:t>
            </w:r>
            <w:proofErr w:type="spellEnd"/>
            <w:r>
              <w:rPr>
                <w:sz w:val="20"/>
                <w:szCs w:val="20"/>
              </w:rPr>
              <w:t xml:space="preserve"> ve muayene yöntemleri </w:t>
            </w:r>
          </w:p>
        </w:tc>
        <w:tc>
          <w:tcPr>
            <w:tcW w:w="2977" w:type="dxa"/>
            <w:tcBorders>
              <w:top w:val="single" w:sz="4" w:space="0" w:color="auto"/>
              <w:left w:val="single" w:sz="4" w:space="0" w:color="auto"/>
              <w:bottom w:val="single" w:sz="4" w:space="0" w:color="auto"/>
              <w:right w:val="single" w:sz="4" w:space="0" w:color="auto"/>
            </w:tcBorders>
            <w:hideMark/>
          </w:tcPr>
          <w:p w14:paraId="2C2CBF02" w14:textId="77777777" w:rsidR="00E65246" w:rsidRDefault="00E65246" w:rsidP="005A4065">
            <w:pPr>
              <w:rPr>
                <w:sz w:val="20"/>
                <w:szCs w:val="20"/>
              </w:rPr>
            </w:pPr>
            <w:proofErr w:type="spellStart"/>
            <w:proofErr w:type="gramStart"/>
            <w:r>
              <w:rPr>
                <w:sz w:val="20"/>
                <w:szCs w:val="20"/>
              </w:rPr>
              <w:t>Prof</w:t>
            </w:r>
            <w:proofErr w:type="spellEnd"/>
            <w:r>
              <w:rPr>
                <w:sz w:val="20"/>
                <w:szCs w:val="20"/>
              </w:rPr>
              <w:t>.</w:t>
            </w:r>
            <w:r w:rsidRPr="00942166">
              <w:rPr>
                <w:sz w:val="20"/>
                <w:szCs w:val="20"/>
              </w:rPr>
              <w:t>.</w:t>
            </w:r>
            <w:proofErr w:type="spellStart"/>
            <w:r w:rsidRPr="00942166">
              <w:rPr>
                <w:sz w:val="20"/>
                <w:szCs w:val="20"/>
              </w:rPr>
              <w:t>Dr.Halil</w:t>
            </w:r>
            <w:proofErr w:type="spellEnd"/>
            <w:proofErr w:type="gramEnd"/>
            <w:r w:rsidRPr="00942166">
              <w:rPr>
                <w:sz w:val="20"/>
                <w:szCs w:val="20"/>
              </w:rPr>
              <w:t xml:space="preserve"> ÖZCAN</w:t>
            </w:r>
          </w:p>
        </w:tc>
      </w:tr>
      <w:tr w:rsidR="00E65246" w14:paraId="7B9421A2" w14:textId="77777777" w:rsidTr="005A4065">
        <w:tc>
          <w:tcPr>
            <w:tcW w:w="1440" w:type="dxa"/>
            <w:tcBorders>
              <w:top w:val="single" w:sz="4" w:space="0" w:color="auto"/>
              <w:left w:val="single" w:sz="4" w:space="0" w:color="auto"/>
              <w:bottom w:val="single" w:sz="4" w:space="0" w:color="auto"/>
              <w:right w:val="single" w:sz="4" w:space="0" w:color="auto"/>
            </w:tcBorders>
            <w:hideMark/>
          </w:tcPr>
          <w:p w14:paraId="175423A8" w14:textId="77777777" w:rsidR="00E65246" w:rsidRDefault="00E65246" w:rsidP="005A4065">
            <w:r>
              <w:rPr>
                <w:sz w:val="20"/>
                <w:szCs w:val="20"/>
              </w:rPr>
              <w:t>1216</w:t>
            </w:r>
          </w:p>
        </w:tc>
        <w:tc>
          <w:tcPr>
            <w:tcW w:w="1440" w:type="dxa"/>
            <w:tcBorders>
              <w:top w:val="single" w:sz="4" w:space="0" w:color="auto"/>
              <w:left w:val="single" w:sz="4" w:space="0" w:color="auto"/>
              <w:bottom w:val="single" w:sz="4" w:space="0" w:color="auto"/>
              <w:right w:val="single" w:sz="4" w:space="0" w:color="auto"/>
            </w:tcBorders>
            <w:hideMark/>
          </w:tcPr>
          <w:p w14:paraId="11E8B542" w14:textId="77777777" w:rsidR="00E65246" w:rsidRDefault="00E65246" w:rsidP="005A4065">
            <w:pPr>
              <w:rPr>
                <w:sz w:val="20"/>
                <w:szCs w:val="20"/>
              </w:rPr>
            </w:pPr>
            <w:r>
              <w:rPr>
                <w:sz w:val="20"/>
                <w:szCs w:val="20"/>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14:paraId="277E548F" w14:textId="77777777" w:rsidR="00E65246" w:rsidRDefault="00E65246" w:rsidP="005A4065">
            <w:pPr>
              <w:rPr>
                <w:sz w:val="20"/>
                <w:szCs w:val="20"/>
              </w:rPr>
            </w:pPr>
            <w:proofErr w:type="spellStart"/>
            <w:r>
              <w:rPr>
                <w:sz w:val="20"/>
                <w:szCs w:val="20"/>
              </w:rPr>
              <w:t>Mental</w:t>
            </w:r>
            <w:proofErr w:type="spellEnd"/>
            <w:r>
              <w:rPr>
                <w:sz w:val="20"/>
                <w:szCs w:val="20"/>
              </w:rPr>
              <w:t xml:space="preserve"> semiyoloji </w:t>
            </w:r>
          </w:p>
        </w:tc>
        <w:tc>
          <w:tcPr>
            <w:tcW w:w="2977" w:type="dxa"/>
            <w:tcBorders>
              <w:top w:val="single" w:sz="4" w:space="0" w:color="auto"/>
              <w:left w:val="single" w:sz="4" w:space="0" w:color="auto"/>
              <w:bottom w:val="single" w:sz="4" w:space="0" w:color="auto"/>
              <w:right w:val="single" w:sz="4" w:space="0" w:color="auto"/>
            </w:tcBorders>
            <w:hideMark/>
          </w:tcPr>
          <w:p w14:paraId="347EB28A" w14:textId="77777777" w:rsidR="00E65246" w:rsidRDefault="00E65246" w:rsidP="005A4065">
            <w:pPr>
              <w:rPr>
                <w:sz w:val="20"/>
                <w:szCs w:val="20"/>
              </w:rPr>
            </w:pPr>
            <w:proofErr w:type="spellStart"/>
            <w:proofErr w:type="gramStart"/>
            <w:r>
              <w:rPr>
                <w:sz w:val="20"/>
                <w:szCs w:val="20"/>
              </w:rPr>
              <w:t>Prof</w:t>
            </w:r>
            <w:proofErr w:type="spellEnd"/>
            <w:r>
              <w:rPr>
                <w:sz w:val="20"/>
                <w:szCs w:val="20"/>
              </w:rPr>
              <w:t>.</w:t>
            </w:r>
            <w:r w:rsidRPr="00942166">
              <w:rPr>
                <w:sz w:val="20"/>
                <w:szCs w:val="20"/>
              </w:rPr>
              <w:t>.</w:t>
            </w:r>
            <w:proofErr w:type="spellStart"/>
            <w:r w:rsidRPr="00942166">
              <w:rPr>
                <w:sz w:val="20"/>
                <w:szCs w:val="20"/>
              </w:rPr>
              <w:t>Dr.Halil</w:t>
            </w:r>
            <w:proofErr w:type="spellEnd"/>
            <w:proofErr w:type="gramEnd"/>
            <w:r w:rsidRPr="00942166">
              <w:rPr>
                <w:sz w:val="20"/>
                <w:szCs w:val="20"/>
              </w:rPr>
              <w:t xml:space="preserve"> ÖZCAN</w:t>
            </w:r>
          </w:p>
        </w:tc>
      </w:tr>
      <w:tr w:rsidR="00E65246" w14:paraId="11B084D0" w14:textId="77777777" w:rsidTr="005A4065">
        <w:trPr>
          <w:trHeight w:val="607"/>
        </w:trPr>
        <w:tc>
          <w:tcPr>
            <w:tcW w:w="1440" w:type="dxa"/>
            <w:tcBorders>
              <w:top w:val="single" w:sz="4" w:space="0" w:color="auto"/>
              <w:left w:val="single" w:sz="4" w:space="0" w:color="auto"/>
              <w:bottom w:val="single" w:sz="4" w:space="0" w:color="auto"/>
              <w:right w:val="single" w:sz="4" w:space="0" w:color="auto"/>
            </w:tcBorders>
            <w:hideMark/>
          </w:tcPr>
          <w:p w14:paraId="7CDB4B52" w14:textId="77777777" w:rsidR="00E65246" w:rsidRDefault="00E65246" w:rsidP="005A4065">
            <w:r>
              <w:rPr>
                <w:sz w:val="20"/>
                <w:szCs w:val="20"/>
              </w:rPr>
              <w:t>1216</w:t>
            </w:r>
          </w:p>
        </w:tc>
        <w:tc>
          <w:tcPr>
            <w:tcW w:w="1440" w:type="dxa"/>
            <w:tcBorders>
              <w:top w:val="single" w:sz="4" w:space="0" w:color="auto"/>
              <w:left w:val="single" w:sz="4" w:space="0" w:color="auto"/>
              <w:bottom w:val="single" w:sz="4" w:space="0" w:color="auto"/>
              <w:right w:val="single" w:sz="4" w:space="0" w:color="auto"/>
            </w:tcBorders>
            <w:hideMark/>
          </w:tcPr>
          <w:p w14:paraId="03E57238" w14:textId="77777777" w:rsidR="00E65246" w:rsidRDefault="00E65246" w:rsidP="005A4065">
            <w:pPr>
              <w:rPr>
                <w:sz w:val="20"/>
                <w:szCs w:val="20"/>
              </w:rPr>
            </w:pPr>
            <w:r>
              <w:rPr>
                <w:sz w:val="20"/>
                <w:szCs w:val="20"/>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14:paraId="145B7157" w14:textId="77777777" w:rsidR="00E65246" w:rsidRDefault="00E65246" w:rsidP="005A4065">
            <w:pPr>
              <w:rPr>
                <w:sz w:val="20"/>
                <w:szCs w:val="20"/>
              </w:rPr>
            </w:pPr>
            <w:proofErr w:type="spellStart"/>
            <w:r w:rsidRPr="00942166">
              <w:rPr>
                <w:sz w:val="20"/>
                <w:szCs w:val="20"/>
              </w:rPr>
              <w:t>Psikotik</w:t>
            </w:r>
            <w:proofErr w:type="spellEnd"/>
            <w:r w:rsidRPr="00942166">
              <w:rPr>
                <w:sz w:val="20"/>
                <w:szCs w:val="20"/>
              </w:rPr>
              <w:t xml:space="preserve"> bozukluklar</w:t>
            </w:r>
          </w:p>
        </w:tc>
        <w:tc>
          <w:tcPr>
            <w:tcW w:w="2977" w:type="dxa"/>
            <w:tcBorders>
              <w:top w:val="single" w:sz="4" w:space="0" w:color="auto"/>
              <w:left w:val="single" w:sz="4" w:space="0" w:color="auto"/>
              <w:bottom w:val="single" w:sz="4" w:space="0" w:color="auto"/>
              <w:right w:val="single" w:sz="4" w:space="0" w:color="auto"/>
            </w:tcBorders>
            <w:hideMark/>
          </w:tcPr>
          <w:p w14:paraId="1317C36A" w14:textId="77777777" w:rsidR="00E65246" w:rsidRDefault="00E65246" w:rsidP="005A4065">
            <w:pPr>
              <w:rPr>
                <w:sz w:val="20"/>
                <w:szCs w:val="20"/>
              </w:rPr>
            </w:pPr>
            <w:proofErr w:type="spellStart"/>
            <w:proofErr w:type="gramStart"/>
            <w:r>
              <w:rPr>
                <w:sz w:val="20"/>
                <w:szCs w:val="20"/>
              </w:rPr>
              <w:t>Dr.Öğr.</w:t>
            </w:r>
            <w:r w:rsidRPr="00A878E1">
              <w:rPr>
                <w:sz w:val="20"/>
                <w:szCs w:val="20"/>
              </w:rPr>
              <w:t>Üyesi</w:t>
            </w:r>
            <w:proofErr w:type="spellEnd"/>
            <w:proofErr w:type="gramEnd"/>
            <w:r w:rsidRPr="00A878E1">
              <w:rPr>
                <w:sz w:val="20"/>
                <w:szCs w:val="20"/>
              </w:rPr>
              <w:t xml:space="preserve"> Hacer Akgül CEYHUN</w:t>
            </w:r>
          </w:p>
        </w:tc>
      </w:tr>
      <w:tr w:rsidR="00E65246" w14:paraId="4C09068D" w14:textId="77777777" w:rsidTr="005A4065">
        <w:tc>
          <w:tcPr>
            <w:tcW w:w="1440" w:type="dxa"/>
            <w:tcBorders>
              <w:top w:val="single" w:sz="4" w:space="0" w:color="auto"/>
              <w:left w:val="single" w:sz="4" w:space="0" w:color="auto"/>
              <w:bottom w:val="single" w:sz="4" w:space="0" w:color="auto"/>
              <w:right w:val="single" w:sz="4" w:space="0" w:color="auto"/>
            </w:tcBorders>
            <w:hideMark/>
          </w:tcPr>
          <w:p w14:paraId="3BE3E818" w14:textId="77777777" w:rsidR="00E65246" w:rsidRDefault="00E65246" w:rsidP="005A4065">
            <w:r>
              <w:rPr>
                <w:sz w:val="20"/>
                <w:szCs w:val="20"/>
              </w:rPr>
              <w:t>1216</w:t>
            </w:r>
          </w:p>
        </w:tc>
        <w:tc>
          <w:tcPr>
            <w:tcW w:w="1440" w:type="dxa"/>
            <w:tcBorders>
              <w:top w:val="single" w:sz="4" w:space="0" w:color="auto"/>
              <w:left w:val="single" w:sz="4" w:space="0" w:color="auto"/>
              <w:bottom w:val="single" w:sz="4" w:space="0" w:color="auto"/>
              <w:right w:val="single" w:sz="4" w:space="0" w:color="auto"/>
            </w:tcBorders>
            <w:hideMark/>
          </w:tcPr>
          <w:p w14:paraId="314BB3F7" w14:textId="77777777" w:rsidR="00E65246" w:rsidRDefault="00E65246" w:rsidP="005A4065">
            <w:pPr>
              <w:rPr>
                <w:sz w:val="20"/>
                <w:szCs w:val="20"/>
              </w:rPr>
            </w:pPr>
            <w:r>
              <w:rPr>
                <w:sz w:val="20"/>
                <w:szCs w:val="20"/>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14:paraId="4043DD01" w14:textId="77777777" w:rsidR="00E65246" w:rsidRDefault="00E65246" w:rsidP="005A4065">
            <w:pPr>
              <w:rPr>
                <w:sz w:val="20"/>
                <w:szCs w:val="20"/>
              </w:rPr>
            </w:pPr>
            <w:proofErr w:type="spellStart"/>
            <w:r w:rsidRPr="00942166">
              <w:rPr>
                <w:sz w:val="20"/>
                <w:szCs w:val="20"/>
              </w:rPr>
              <w:t>Duygudurum</w:t>
            </w:r>
            <w:proofErr w:type="spellEnd"/>
            <w:r w:rsidRPr="00942166">
              <w:rPr>
                <w:sz w:val="20"/>
                <w:szCs w:val="20"/>
              </w:rPr>
              <w:t xml:space="preserve"> bozuklukları</w:t>
            </w:r>
          </w:p>
        </w:tc>
        <w:tc>
          <w:tcPr>
            <w:tcW w:w="2977" w:type="dxa"/>
            <w:tcBorders>
              <w:top w:val="single" w:sz="4" w:space="0" w:color="auto"/>
              <w:left w:val="single" w:sz="4" w:space="0" w:color="auto"/>
              <w:bottom w:val="single" w:sz="4" w:space="0" w:color="auto"/>
              <w:right w:val="single" w:sz="4" w:space="0" w:color="auto"/>
            </w:tcBorders>
            <w:hideMark/>
          </w:tcPr>
          <w:p w14:paraId="068233C7" w14:textId="77777777" w:rsidR="00E65246" w:rsidRDefault="00E65246" w:rsidP="005A4065">
            <w:pPr>
              <w:rPr>
                <w:sz w:val="20"/>
                <w:szCs w:val="20"/>
              </w:rPr>
            </w:pPr>
            <w:proofErr w:type="spellStart"/>
            <w:r w:rsidRPr="00A878E1">
              <w:rPr>
                <w:sz w:val="20"/>
                <w:szCs w:val="20"/>
              </w:rPr>
              <w:t>Dr.Öğr</w:t>
            </w:r>
            <w:proofErr w:type="spellEnd"/>
            <w:r w:rsidRPr="00A878E1">
              <w:rPr>
                <w:sz w:val="20"/>
                <w:szCs w:val="20"/>
              </w:rPr>
              <w:t>. Üyesi Serap SARI</w:t>
            </w:r>
          </w:p>
        </w:tc>
      </w:tr>
      <w:tr w:rsidR="00E65246" w14:paraId="20DBC227" w14:textId="77777777" w:rsidTr="005A4065">
        <w:tc>
          <w:tcPr>
            <w:tcW w:w="1440" w:type="dxa"/>
            <w:tcBorders>
              <w:top w:val="single" w:sz="4" w:space="0" w:color="auto"/>
              <w:left w:val="single" w:sz="4" w:space="0" w:color="auto"/>
              <w:bottom w:val="single" w:sz="4" w:space="0" w:color="auto"/>
              <w:right w:val="single" w:sz="4" w:space="0" w:color="auto"/>
            </w:tcBorders>
          </w:tcPr>
          <w:p w14:paraId="114D1DFA" w14:textId="77777777" w:rsidR="00E65246" w:rsidRDefault="00E65246" w:rsidP="005A4065">
            <w:pPr>
              <w:rPr>
                <w:sz w:val="20"/>
                <w:szCs w:val="20"/>
              </w:rPr>
            </w:pPr>
            <w:r>
              <w:rPr>
                <w:sz w:val="20"/>
                <w:szCs w:val="20"/>
              </w:rPr>
              <w:t>1216</w:t>
            </w:r>
          </w:p>
        </w:tc>
        <w:tc>
          <w:tcPr>
            <w:tcW w:w="1440" w:type="dxa"/>
            <w:tcBorders>
              <w:top w:val="single" w:sz="4" w:space="0" w:color="auto"/>
              <w:left w:val="single" w:sz="4" w:space="0" w:color="auto"/>
              <w:bottom w:val="single" w:sz="4" w:space="0" w:color="auto"/>
              <w:right w:val="single" w:sz="4" w:space="0" w:color="auto"/>
            </w:tcBorders>
          </w:tcPr>
          <w:p w14:paraId="5683AFA0" w14:textId="77777777" w:rsidR="00E65246" w:rsidRDefault="00E65246" w:rsidP="005A4065">
            <w:pPr>
              <w:rPr>
                <w:sz w:val="20"/>
                <w:szCs w:val="20"/>
              </w:rPr>
            </w:pPr>
            <w:r w:rsidRPr="00942166">
              <w:rPr>
                <w:sz w:val="20"/>
                <w:szCs w:val="20"/>
              </w:rPr>
              <w:t>Psikiyatri</w:t>
            </w:r>
          </w:p>
        </w:tc>
        <w:tc>
          <w:tcPr>
            <w:tcW w:w="4104" w:type="dxa"/>
            <w:tcBorders>
              <w:top w:val="single" w:sz="4" w:space="0" w:color="auto"/>
              <w:left w:val="single" w:sz="4" w:space="0" w:color="auto"/>
              <w:bottom w:val="single" w:sz="4" w:space="0" w:color="auto"/>
              <w:right w:val="single" w:sz="4" w:space="0" w:color="auto"/>
            </w:tcBorders>
          </w:tcPr>
          <w:p w14:paraId="14F5629F" w14:textId="77777777" w:rsidR="00E65246" w:rsidRDefault="00E65246" w:rsidP="005A4065">
            <w:pPr>
              <w:rPr>
                <w:sz w:val="20"/>
                <w:szCs w:val="20"/>
              </w:rPr>
            </w:pPr>
            <w:r w:rsidRPr="0076029F">
              <w:rPr>
                <w:sz w:val="20"/>
                <w:szCs w:val="20"/>
              </w:rPr>
              <w:t>Depresif Bozukluklar</w:t>
            </w:r>
          </w:p>
        </w:tc>
        <w:tc>
          <w:tcPr>
            <w:tcW w:w="2977" w:type="dxa"/>
            <w:tcBorders>
              <w:top w:val="single" w:sz="4" w:space="0" w:color="auto"/>
              <w:left w:val="single" w:sz="4" w:space="0" w:color="auto"/>
              <w:bottom w:val="single" w:sz="4" w:space="0" w:color="auto"/>
              <w:right w:val="single" w:sz="4" w:space="0" w:color="auto"/>
            </w:tcBorders>
          </w:tcPr>
          <w:p w14:paraId="24D52AE8" w14:textId="77777777" w:rsidR="00E65246" w:rsidRDefault="00E65246" w:rsidP="005A4065">
            <w:pPr>
              <w:rPr>
                <w:sz w:val="20"/>
                <w:szCs w:val="20"/>
              </w:rPr>
            </w:pPr>
            <w:proofErr w:type="spellStart"/>
            <w:proofErr w:type="gramStart"/>
            <w:r>
              <w:rPr>
                <w:sz w:val="20"/>
                <w:szCs w:val="20"/>
              </w:rPr>
              <w:t>Dr.Öğr.Üyesi</w:t>
            </w:r>
            <w:proofErr w:type="spellEnd"/>
            <w:proofErr w:type="gramEnd"/>
            <w:r>
              <w:rPr>
                <w:sz w:val="20"/>
                <w:szCs w:val="20"/>
              </w:rPr>
              <w:t xml:space="preserve">. </w:t>
            </w:r>
            <w:r w:rsidRPr="0076029F">
              <w:rPr>
                <w:sz w:val="20"/>
                <w:szCs w:val="20"/>
              </w:rPr>
              <w:t>Esat Fahri AYDIN</w:t>
            </w:r>
          </w:p>
        </w:tc>
      </w:tr>
      <w:tr w:rsidR="00E65246" w14:paraId="55CAAB20" w14:textId="77777777" w:rsidTr="005A4065">
        <w:tc>
          <w:tcPr>
            <w:tcW w:w="1440" w:type="dxa"/>
            <w:tcBorders>
              <w:top w:val="single" w:sz="4" w:space="0" w:color="auto"/>
              <w:left w:val="single" w:sz="4" w:space="0" w:color="auto"/>
              <w:bottom w:val="single" w:sz="4" w:space="0" w:color="auto"/>
              <w:right w:val="single" w:sz="4" w:space="0" w:color="auto"/>
            </w:tcBorders>
          </w:tcPr>
          <w:p w14:paraId="29B40AAA" w14:textId="77777777" w:rsidR="00E65246" w:rsidRDefault="00E65246" w:rsidP="005A4065">
            <w:pPr>
              <w:rPr>
                <w:sz w:val="20"/>
                <w:szCs w:val="20"/>
              </w:rPr>
            </w:pPr>
            <w:r>
              <w:rPr>
                <w:sz w:val="20"/>
                <w:szCs w:val="20"/>
              </w:rPr>
              <w:t>1216</w:t>
            </w:r>
          </w:p>
        </w:tc>
        <w:tc>
          <w:tcPr>
            <w:tcW w:w="1440" w:type="dxa"/>
            <w:tcBorders>
              <w:top w:val="single" w:sz="4" w:space="0" w:color="auto"/>
              <w:left w:val="single" w:sz="4" w:space="0" w:color="auto"/>
              <w:bottom w:val="single" w:sz="4" w:space="0" w:color="auto"/>
              <w:right w:val="single" w:sz="4" w:space="0" w:color="auto"/>
            </w:tcBorders>
          </w:tcPr>
          <w:p w14:paraId="7B09F3F2" w14:textId="77777777" w:rsidR="00E65246" w:rsidRPr="00942166" w:rsidRDefault="00E65246" w:rsidP="005A4065">
            <w:pPr>
              <w:rPr>
                <w:sz w:val="20"/>
                <w:szCs w:val="20"/>
              </w:rPr>
            </w:pPr>
            <w:r>
              <w:rPr>
                <w:sz w:val="20"/>
                <w:szCs w:val="20"/>
              </w:rPr>
              <w:t>Psikiyatri</w:t>
            </w:r>
          </w:p>
        </w:tc>
        <w:tc>
          <w:tcPr>
            <w:tcW w:w="4104" w:type="dxa"/>
            <w:tcBorders>
              <w:top w:val="single" w:sz="4" w:space="0" w:color="auto"/>
              <w:left w:val="single" w:sz="4" w:space="0" w:color="auto"/>
              <w:bottom w:val="single" w:sz="4" w:space="0" w:color="auto"/>
              <w:right w:val="single" w:sz="4" w:space="0" w:color="auto"/>
            </w:tcBorders>
          </w:tcPr>
          <w:p w14:paraId="47E08319" w14:textId="77777777" w:rsidR="00E65246" w:rsidRPr="00942166" w:rsidRDefault="00E65246" w:rsidP="005A4065">
            <w:pPr>
              <w:rPr>
                <w:sz w:val="20"/>
                <w:szCs w:val="20"/>
              </w:rPr>
            </w:pPr>
            <w:r>
              <w:rPr>
                <w:sz w:val="20"/>
                <w:szCs w:val="20"/>
              </w:rPr>
              <w:t>Psikiyatrik Aciller</w:t>
            </w:r>
          </w:p>
        </w:tc>
        <w:tc>
          <w:tcPr>
            <w:tcW w:w="2977" w:type="dxa"/>
            <w:tcBorders>
              <w:top w:val="single" w:sz="4" w:space="0" w:color="auto"/>
              <w:left w:val="single" w:sz="4" w:space="0" w:color="auto"/>
              <w:bottom w:val="single" w:sz="4" w:space="0" w:color="auto"/>
              <w:right w:val="single" w:sz="4" w:space="0" w:color="auto"/>
            </w:tcBorders>
          </w:tcPr>
          <w:p w14:paraId="0B123D69" w14:textId="77777777" w:rsidR="00E65246" w:rsidRDefault="00E65246" w:rsidP="005A4065">
            <w:pPr>
              <w:rPr>
                <w:sz w:val="20"/>
                <w:szCs w:val="20"/>
              </w:rPr>
            </w:pPr>
            <w:proofErr w:type="spellStart"/>
            <w:r>
              <w:rPr>
                <w:sz w:val="20"/>
                <w:szCs w:val="20"/>
              </w:rPr>
              <w:t>Dr.Öğr</w:t>
            </w:r>
            <w:proofErr w:type="spellEnd"/>
            <w:r>
              <w:rPr>
                <w:sz w:val="20"/>
                <w:szCs w:val="20"/>
              </w:rPr>
              <w:t xml:space="preserve">. </w:t>
            </w:r>
            <w:proofErr w:type="gramStart"/>
            <w:r>
              <w:rPr>
                <w:sz w:val="20"/>
                <w:szCs w:val="20"/>
              </w:rPr>
              <w:t xml:space="preserve">Üyesi </w:t>
            </w:r>
            <w:r w:rsidRPr="0076029F">
              <w:rPr>
                <w:sz w:val="20"/>
                <w:szCs w:val="20"/>
              </w:rPr>
              <w:t>.</w:t>
            </w:r>
            <w:proofErr w:type="gramEnd"/>
            <w:r w:rsidRPr="0076029F">
              <w:rPr>
                <w:sz w:val="20"/>
                <w:szCs w:val="20"/>
              </w:rPr>
              <w:t xml:space="preserve"> Fatma TUYGAR OKUTUCU</w:t>
            </w:r>
          </w:p>
        </w:tc>
      </w:tr>
    </w:tbl>
    <w:p w14:paraId="5B13DD7D" w14:textId="77777777" w:rsidR="00E65246" w:rsidRDefault="00E65246" w:rsidP="00E65246">
      <w:pPr>
        <w:rPr>
          <w:sz w:val="20"/>
          <w:szCs w:val="20"/>
        </w:rPr>
      </w:pPr>
    </w:p>
    <w:p w14:paraId="2424EFB6" w14:textId="77777777" w:rsidR="00E65246" w:rsidRDefault="00E65246" w:rsidP="00E65246">
      <w:pPr>
        <w:rPr>
          <w:sz w:val="20"/>
          <w:szCs w:val="20"/>
        </w:rPr>
      </w:pPr>
    </w:p>
    <w:p w14:paraId="380CD0CA" w14:textId="77777777" w:rsidR="00E65246" w:rsidRDefault="00E65246" w:rsidP="00E65246">
      <w:pPr>
        <w:rPr>
          <w:sz w:val="20"/>
          <w:szCs w:val="20"/>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440"/>
        <w:gridCol w:w="4104"/>
        <w:gridCol w:w="2977"/>
      </w:tblGrid>
      <w:tr w:rsidR="00E65246" w14:paraId="2523A07C" w14:textId="77777777" w:rsidTr="005A4065">
        <w:tc>
          <w:tcPr>
            <w:tcW w:w="1440" w:type="dxa"/>
            <w:tcBorders>
              <w:top w:val="single" w:sz="4" w:space="0" w:color="auto"/>
              <w:left w:val="single" w:sz="4" w:space="0" w:color="auto"/>
              <w:bottom w:val="single" w:sz="4" w:space="0" w:color="auto"/>
              <w:right w:val="single" w:sz="4" w:space="0" w:color="auto"/>
            </w:tcBorders>
            <w:hideMark/>
          </w:tcPr>
          <w:p w14:paraId="5EB2ADA6" w14:textId="77777777" w:rsidR="00E65246" w:rsidRDefault="00E65246" w:rsidP="005A4065">
            <w:pPr>
              <w:rPr>
                <w:b/>
                <w:sz w:val="20"/>
                <w:szCs w:val="20"/>
              </w:rPr>
            </w:pPr>
            <w:r>
              <w:rPr>
                <w:b/>
                <w:sz w:val="20"/>
                <w:szCs w:val="20"/>
              </w:rPr>
              <w:t>2.YIL KODU</w:t>
            </w:r>
          </w:p>
        </w:tc>
        <w:tc>
          <w:tcPr>
            <w:tcW w:w="1440" w:type="dxa"/>
            <w:tcBorders>
              <w:top w:val="single" w:sz="4" w:space="0" w:color="auto"/>
              <w:left w:val="single" w:sz="4" w:space="0" w:color="auto"/>
              <w:bottom w:val="single" w:sz="4" w:space="0" w:color="auto"/>
              <w:right w:val="single" w:sz="4" w:space="0" w:color="auto"/>
            </w:tcBorders>
            <w:hideMark/>
          </w:tcPr>
          <w:p w14:paraId="07BC9219" w14:textId="77777777" w:rsidR="00E65246" w:rsidRDefault="00E65246" w:rsidP="005A4065">
            <w:pPr>
              <w:rPr>
                <w:b/>
                <w:sz w:val="20"/>
                <w:szCs w:val="20"/>
              </w:rPr>
            </w:pPr>
            <w:r>
              <w:rPr>
                <w:b/>
                <w:sz w:val="20"/>
                <w:szCs w:val="20"/>
              </w:rPr>
              <w:t xml:space="preserve">DERSİN ADI </w:t>
            </w:r>
          </w:p>
        </w:tc>
        <w:tc>
          <w:tcPr>
            <w:tcW w:w="4104" w:type="dxa"/>
            <w:tcBorders>
              <w:top w:val="single" w:sz="4" w:space="0" w:color="auto"/>
              <w:left w:val="single" w:sz="4" w:space="0" w:color="auto"/>
              <w:bottom w:val="single" w:sz="4" w:space="0" w:color="auto"/>
              <w:right w:val="single" w:sz="4" w:space="0" w:color="auto"/>
            </w:tcBorders>
            <w:hideMark/>
          </w:tcPr>
          <w:p w14:paraId="683D85EC" w14:textId="77777777" w:rsidR="00E65246" w:rsidRDefault="00E65246" w:rsidP="005A4065">
            <w:pPr>
              <w:rPr>
                <w:b/>
                <w:sz w:val="20"/>
                <w:szCs w:val="20"/>
              </w:rPr>
            </w:pPr>
            <w:r>
              <w:rPr>
                <w:b/>
                <w:sz w:val="20"/>
                <w:szCs w:val="20"/>
              </w:rPr>
              <w:t xml:space="preserve">KONU </w:t>
            </w:r>
          </w:p>
        </w:tc>
        <w:tc>
          <w:tcPr>
            <w:tcW w:w="2977" w:type="dxa"/>
            <w:tcBorders>
              <w:top w:val="single" w:sz="4" w:space="0" w:color="auto"/>
              <w:left w:val="single" w:sz="4" w:space="0" w:color="auto"/>
              <w:bottom w:val="single" w:sz="4" w:space="0" w:color="auto"/>
              <w:right w:val="single" w:sz="4" w:space="0" w:color="auto"/>
            </w:tcBorders>
            <w:hideMark/>
          </w:tcPr>
          <w:p w14:paraId="1B479B75" w14:textId="77777777" w:rsidR="00E65246" w:rsidRDefault="00E65246" w:rsidP="005A4065">
            <w:pPr>
              <w:rPr>
                <w:b/>
                <w:sz w:val="20"/>
                <w:szCs w:val="20"/>
              </w:rPr>
            </w:pPr>
            <w:r>
              <w:rPr>
                <w:b/>
                <w:sz w:val="20"/>
                <w:szCs w:val="20"/>
              </w:rPr>
              <w:t xml:space="preserve">ÖĞRETİM ÜYESİ </w:t>
            </w:r>
          </w:p>
        </w:tc>
      </w:tr>
      <w:tr w:rsidR="00E65246" w14:paraId="3595D565" w14:textId="77777777" w:rsidTr="005A4065">
        <w:tc>
          <w:tcPr>
            <w:tcW w:w="1440" w:type="dxa"/>
            <w:tcBorders>
              <w:top w:val="single" w:sz="4" w:space="0" w:color="auto"/>
              <w:left w:val="single" w:sz="4" w:space="0" w:color="auto"/>
              <w:bottom w:val="single" w:sz="4" w:space="0" w:color="auto"/>
              <w:right w:val="single" w:sz="4" w:space="0" w:color="auto"/>
            </w:tcBorders>
            <w:hideMark/>
          </w:tcPr>
          <w:p w14:paraId="62D08BBD" w14:textId="77777777" w:rsidR="00E65246" w:rsidRDefault="00E65246" w:rsidP="005A4065">
            <w:pPr>
              <w:rPr>
                <w:sz w:val="20"/>
                <w:szCs w:val="20"/>
              </w:rPr>
            </w:pPr>
            <w:r>
              <w:rPr>
                <w:sz w:val="20"/>
                <w:szCs w:val="20"/>
              </w:rPr>
              <w:t>2216</w:t>
            </w:r>
          </w:p>
        </w:tc>
        <w:tc>
          <w:tcPr>
            <w:tcW w:w="1440" w:type="dxa"/>
            <w:tcBorders>
              <w:top w:val="single" w:sz="4" w:space="0" w:color="auto"/>
              <w:left w:val="single" w:sz="4" w:space="0" w:color="auto"/>
              <w:bottom w:val="single" w:sz="4" w:space="0" w:color="auto"/>
              <w:right w:val="single" w:sz="4" w:space="0" w:color="auto"/>
            </w:tcBorders>
            <w:hideMark/>
          </w:tcPr>
          <w:p w14:paraId="758DB191" w14:textId="77777777" w:rsidR="00E65246" w:rsidRDefault="00E65246" w:rsidP="005A4065">
            <w:pPr>
              <w:rPr>
                <w:sz w:val="20"/>
                <w:szCs w:val="20"/>
              </w:rPr>
            </w:pPr>
            <w:r>
              <w:rPr>
                <w:sz w:val="20"/>
                <w:szCs w:val="20"/>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14:paraId="57E1F4B2" w14:textId="77777777" w:rsidR="00E65246" w:rsidRDefault="00E65246" w:rsidP="005A4065">
            <w:pPr>
              <w:rPr>
                <w:sz w:val="20"/>
                <w:szCs w:val="20"/>
              </w:rPr>
            </w:pPr>
            <w:r>
              <w:rPr>
                <w:sz w:val="20"/>
                <w:szCs w:val="20"/>
              </w:rPr>
              <w:t xml:space="preserve">Davranışın </w:t>
            </w:r>
            <w:proofErr w:type="spellStart"/>
            <w:r>
              <w:rPr>
                <w:sz w:val="20"/>
                <w:szCs w:val="20"/>
              </w:rPr>
              <w:t>nörobiyolojik</w:t>
            </w:r>
            <w:proofErr w:type="spellEnd"/>
            <w:r>
              <w:rPr>
                <w:sz w:val="20"/>
                <w:szCs w:val="20"/>
              </w:rPr>
              <w:t xml:space="preserve"> temelleri</w:t>
            </w:r>
          </w:p>
        </w:tc>
        <w:tc>
          <w:tcPr>
            <w:tcW w:w="2977" w:type="dxa"/>
            <w:tcBorders>
              <w:top w:val="single" w:sz="4" w:space="0" w:color="auto"/>
              <w:left w:val="single" w:sz="4" w:space="0" w:color="auto"/>
              <w:bottom w:val="single" w:sz="4" w:space="0" w:color="auto"/>
              <w:right w:val="single" w:sz="4" w:space="0" w:color="auto"/>
            </w:tcBorders>
            <w:hideMark/>
          </w:tcPr>
          <w:p w14:paraId="12753598" w14:textId="77777777" w:rsidR="00E65246" w:rsidRDefault="00E65246" w:rsidP="005A4065">
            <w:pPr>
              <w:rPr>
                <w:sz w:val="20"/>
                <w:szCs w:val="20"/>
              </w:rPr>
            </w:pPr>
            <w:proofErr w:type="spellStart"/>
            <w:proofErr w:type="gramStart"/>
            <w:r>
              <w:rPr>
                <w:sz w:val="20"/>
                <w:szCs w:val="20"/>
              </w:rPr>
              <w:t>Prof</w:t>
            </w:r>
            <w:proofErr w:type="spellEnd"/>
            <w:r>
              <w:rPr>
                <w:sz w:val="20"/>
                <w:szCs w:val="20"/>
              </w:rPr>
              <w:t>.</w:t>
            </w:r>
            <w:r w:rsidRPr="00942166">
              <w:rPr>
                <w:sz w:val="20"/>
                <w:szCs w:val="20"/>
              </w:rPr>
              <w:t>.</w:t>
            </w:r>
            <w:proofErr w:type="spellStart"/>
            <w:r w:rsidRPr="00942166">
              <w:rPr>
                <w:sz w:val="20"/>
                <w:szCs w:val="20"/>
              </w:rPr>
              <w:t>Dr.Halil</w:t>
            </w:r>
            <w:proofErr w:type="spellEnd"/>
            <w:proofErr w:type="gramEnd"/>
            <w:r w:rsidRPr="00942166">
              <w:rPr>
                <w:sz w:val="20"/>
                <w:szCs w:val="20"/>
              </w:rPr>
              <w:t xml:space="preserve"> ÖZCAN</w:t>
            </w:r>
          </w:p>
        </w:tc>
      </w:tr>
      <w:tr w:rsidR="00E65246" w14:paraId="34D115B4" w14:textId="77777777" w:rsidTr="005A4065">
        <w:tc>
          <w:tcPr>
            <w:tcW w:w="1440" w:type="dxa"/>
            <w:tcBorders>
              <w:top w:val="single" w:sz="4" w:space="0" w:color="auto"/>
              <w:left w:val="single" w:sz="4" w:space="0" w:color="auto"/>
              <w:bottom w:val="single" w:sz="4" w:space="0" w:color="auto"/>
              <w:right w:val="single" w:sz="4" w:space="0" w:color="auto"/>
            </w:tcBorders>
            <w:hideMark/>
          </w:tcPr>
          <w:p w14:paraId="502860FA" w14:textId="77777777" w:rsidR="00E65246" w:rsidRDefault="00E65246" w:rsidP="005A4065">
            <w:r>
              <w:rPr>
                <w:sz w:val="20"/>
                <w:szCs w:val="20"/>
              </w:rPr>
              <w:t>2216</w:t>
            </w:r>
          </w:p>
        </w:tc>
        <w:tc>
          <w:tcPr>
            <w:tcW w:w="1440" w:type="dxa"/>
            <w:tcBorders>
              <w:top w:val="single" w:sz="4" w:space="0" w:color="auto"/>
              <w:left w:val="single" w:sz="4" w:space="0" w:color="auto"/>
              <w:bottom w:val="single" w:sz="4" w:space="0" w:color="auto"/>
              <w:right w:val="single" w:sz="4" w:space="0" w:color="auto"/>
            </w:tcBorders>
            <w:hideMark/>
          </w:tcPr>
          <w:p w14:paraId="381D3621" w14:textId="77777777" w:rsidR="00E65246" w:rsidRDefault="00E65246" w:rsidP="005A4065">
            <w:pPr>
              <w:rPr>
                <w:sz w:val="20"/>
                <w:szCs w:val="20"/>
              </w:rPr>
            </w:pPr>
            <w:r>
              <w:rPr>
                <w:sz w:val="20"/>
                <w:szCs w:val="20"/>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14:paraId="53B26BA0" w14:textId="77777777" w:rsidR="00E65246" w:rsidRDefault="00E65246" w:rsidP="005A4065">
            <w:pPr>
              <w:rPr>
                <w:sz w:val="20"/>
                <w:szCs w:val="20"/>
              </w:rPr>
            </w:pPr>
            <w:proofErr w:type="spellStart"/>
            <w:r w:rsidRPr="00942166">
              <w:rPr>
                <w:sz w:val="20"/>
                <w:szCs w:val="20"/>
              </w:rPr>
              <w:t>Psikodinamik</w:t>
            </w:r>
            <w:proofErr w:type="spellEnd"/>
            <w:r w:rsidRPr="00942166">
              <w:rPr>
                <w:sz w:val="20"/>
                <w:szCs w:val="20"/>
              </w:rPr>
              <w:t xml:space="preserve"> psikiyatri ve savunma mekanizmaları</w:t>
            </w:r>
          </w:p>
        </w:tc>
        <w:tc>
          <w:tcPr>
            <w:tcW w:w="2977" w:type="dxa"/>
            <w:tcBorders>
              <w:top w:val="single" w:sz="4" w:space="0" w:color="auto"/>
              <w:left w:val="single" w:sz="4" w:space="0" w:color="auto"/>
              <w:bottom w:val="single" w:sz="4" w:space="0" w:color="auto"/>
              <w:right w:val="single" w:sz="4" w:space="0" w:color="auto"/>
            </w:tcBorders>
            <w:hideMark/>
          </w:tcPr>
          <w:p w14:paraId="7ED7B895" w14:textId="77777777" w:rsidR="00E65246" w:rsidRDefault="00E65246" w:rsidP="005A4065">
            <w:pPr>
              <w:rPr>
                <w:sz w:val="20"/>
                <w:szCs w:val="20"/>
              </w:rPr>
            </w:pPr>
            <w:proofErr w:type="spellStart"/>
            <w:proofErr w:type="gramStart"/>
            <w:r w:rsidRPr="001D4A3F">
              <w:rPr>
                <w:sz w:val="20"/>
                <w:szCs w:val="20"/>
              </w:rPr>
              <w:t>Dr.Öğr.Üyesi</w:t>
            </w:r>
            <w:proofErr w:type="gramEnd"/>
            <w:r w:rsidRPr="00A878E1">
              <w:rPr>
                <w:sz w:val="20"/>
                <w:szCs w:val="20"/>
              </w:rPr>
              <w:t>.Esat</w:t>
            </w:r>
            <w:proofErr w:type="spellEnd"/>
            <w:r w:rsidRPr="00A878E1">
              <w:rPr>
                <w:sz w:val="20"/>
                <w:szCs w:val="20"/>
              </w:rPr>
              <w:t xml:space="preserve"> Fahri AYDIN</w:t>
            </w:r>
          </w:p>
        </w:tc>
      </w:tr>
      <w:tr w:rsidR="00E65246" w14:paraId="34545552" w14:textId="77777777" w:rsidTr="005A4065">
        <w:tc>
          <w:tcPr>
            <w:tcW w:w="1440" w:type="dxa"/>
            <w:tcBorders>
              <w:top w:val="single" w:sz="4" w:space="0" w:color="auto"/>
              <w:left w:val="single" w:sz="4" w:space="0" w:color="auto"/>
              <w:bottom w:val="single" w:sz="4" w:space="0" w:color="auto"/>
              <w:right w:val="single" w:sz="4" w:space="0" w:color="auto"/>
            </w:tcBorders>
            <w:hideMark/>
          </w:tcPr>
          <w:p w14:paraId="543A71AE" w14:textId="77777777" w:rsidR="00E65246" w:rsidRDefault="00E65246" w:rsidP="005A4065">
            <w:r>
              <w:rPr>
                <w:sz w:val="20"/>
                <w:szCs w:val="20"/>
              </w:rPr>
              <w:t>2216</w:t>
            </w:r>
          </w:p>
        </w:tc>
        <w:tc>
          <w:tcPr>
            <w:tcW w:w="1440" w:type="dxa"/>
            <w:tcBorders>
              <w:top w:val="single" w:sz="4" w:space="0" w:color="auto"/>
              <w:left w:val="single" w:sz="4" w:space="0" w:color="auto"/>
              <w:bottom w:val="single" w:sz="4" w:space="0" w:color="auto"/>
              <w:right w:val="single" w:sz="4" w:space="0" w:color="auto"/>
            </w:tcBorders>
            <w:hideMark/>
          </w:tcPr>
          <w:p w14:paraId="61281180" w14:textId="77777777" w:rsidR="00E65246" w:rsidRDefault="00E65246" w:rsidP="005A4065">
            <w:pPr>
              <w:rPr>
                <w:sz w:val="20"/>
                <w:szCs w:val="20"/>
              </w:rPr>
            </w:pPr>
            <w:r>
              <w:rPr>
                <w:sz w:val="20"/>
                <w:szCs w:val="20"/>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14:paraId="59344DEA" w14:textId="77777777" w:rsidR="00E65246" w:rsidRDefault="00E65246" w:rsidP="005A4065">
            <w:pPr>
              <w:rPr>
                <w:sz w:val="20"/>
                <w:szCs w:val="20"/>
              </w:rPr>
            </w:pPr>
            <w:r>
              <w:rPr>
                <w:sz w:val="20"/>
                <w:szCs w:val="20"/>
              </w:rPr>
              <w:t xml:space="preserve">Kişilik gelişim ve kişilik bozuklukları </w:t>
            </w:r>
          </w:p>
        </w:tc>
        <w:tc>
          <w:tcPr>
            <w:tcW w:w="2977" w:type="dxa"/>
            <w:tcBorders>
              <w:top w:val="single" w:sz="4" w:space="0" w:color="auto"/>
              <w:left w:val="single" w:sz="4" w:space="0" w:color="auto"/>
              <w:bottom w:val="single" w:sz="4" w:space="0" w:color="auto"/>
              <w:right w:val="single" w:sz="4" w:space="0" w:color="auto"/>
            </w:tcBorders>
            <w:hideMark/>
          </w:tcPr>
          <w:p w14:paraId="469DF1DC" w14:textId="77777777" w:rsidR="00E65246" w:rsidRDefault="00E65246" w:rsidP="005A4065">
            <w:pPr>
              <w:rPr>
                <w:sz w:val="20"/>
                <w:szCs w:val="20"/>
              </w:rPr>
            </w:pPr>
            <w:proofErr w:type="spellStart"/>
            <w:proofErr w:type="gramStart"/>
            <w:r w:rsidRPr="001D4A3F">
              <w:rPr>
                <w:sz w:val="20"/>
                <w:szCs w:val="20"/>
              </w:rPr>
              <w:t>Dr.Öğr.Üyesi</w:t>
            </w:r>
            <w:proofErr w:type="gramEnd"/>
            <w:r w:rsidRPr="001D4A3F">
              <w:rPr>
                <w:sz w:val="20"/>
                <w:szCs w:val="20"/>
              </w:rPr>
              <w:t>.Esat</w:t>
            </w:r>
            <w:proofErr w:type="spellEnd"/>
            <w:r w:rsidRPr="001D4A3F">
              <w:rPr>
                <w:sz w:val="20"/>
                <w:szCs w:val="20"/>
              </w:rPr>
              <w:t xml:space="preserve"> Fahri AYDIN</w:t>
            </w:r>
          </w:p>
        </w:tc>
      </w:tr>
      <w:tr w:rsidR="00E65246" w14:paraId="0E49B511" w14:textId="77777777" w:rsidTr="005A4065">
        <w:tc>
          <w:tcPr>
            <w:tcW w:w="1440" w:type="dxa"/>
            <w:tcBorders>
              <w:top w:val="single" w:sz="4" w:space="0" w:color="auto"/>
              <w:left w:val="single" w:sz="4" w:space="0" w:color="auto"/>
              <w:bottom w:val="single" w:sz="4" w:space="0" w:color="auto"/>
              <w:right w:val="single" w:sz="4" w:space="0" w:color="auto"/>
            </w:tcBorders>
            <w:hideMark/>
          </w:tcPr>
          <w:p w14:paraId="225A00CF" w14:textId="77777777" w:rsidR="00E65246" w:rsidRDefault="00E65246" w:rsidP="005A4065">
            <w:r>
              <w:rPr>
                <w:sz w:val="20"/>
                <w:szCs w:val="20"/>
              </w:rPr>
              <w:t>2216</w:t>
            </w:r>
          </w:p>
        </w:tc>
        <w:tc>
          <w:tcPr>
            <w:tcW w:w="1440" w:type="dxa"/>
            <w:tcBorders>
              <w:top w:val="single" w:sz="4" w:space="0" w:color="auto"/>
              <w:left w:val="single" w:sz="4" w:space="0" w:color="auto"/>
              <w:bottom w:val="single" w:sz="4" w:space="0" w:color="auto"/>
              <w:right w:val="single" w:sz="4" w:space="0" w:color="auto"/>
            </w:tcBorders>
            <w:hideMark/>
          </w:tcPr>
          <w:p w14:paraId="71DDCCC1" w14:textId="77777777" w:rsidR="00E65246" w:rsidRDefault="00E65246" w:rsidP="005A4065">
            <w:pPr>
              <w:rPr>
                <w:sz w:val="20"/>
                <w:szCs w:val="20"/>
              </w:rPr>
            </w:pPr>
            <w:r>
              <w:rPr>
                <w:sz w:val="20"/>
                <w:szCs w:val="20"/>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14:paraId="6504F3DC" w14:textId="77777777" w:rsidR="00E65246" w:rsidRDefault="00E65246" w:rsidP="005A4065">
            <w:pPr>
              <w:rPr>
                <w:sz w:val="20"/>
                <w:szCs w:val="20"/>
              </w:rPr>
            </w:pPr>
            <w:r>
              <w:rPr>
                <w:sz w:val="20"/>
                <w:szCs w:val="20"/>
              </w:rPr>
              <w:t>Psikofarmakoloji-1</w:t>
            </w:r>
          </w:p>
        </w:tc>
        <w:tc>
          <w:tcPr>
            <w:tcW w:w="2977" w:type="dxa"/>
            <w:tcBorders>
              <w:top w:val="single" w:sz="4" w:space="0" w:color="auto"/>
              <w:left w:val="single" w:sz="4" w:space="0" w:color="auto"/>
              <w:bottom w:val="single" w:sz="4" w:space="0" w:color="auto"/>
              <w:right w:val="single" w:sz="4" w:space="0" w:color="auto"/>
            </w:tcBorders>
            <w:hideMark/>
          </w:tcPr>
          <w:p w14:paraId="0A0C208F" w14:textId="77777777" w:rsidR="00E65246" w:rsidRDefault="00E65246" w:rsidP="005A4065">
            <w:pPr>
              <w:rPr>
                <w:sz w:val="20"/>
                <w:szCs w:val="20"/>
              </w:rPr>
            </w:pPr>
            <w:proofErr w:type="spellStart"/>
            <w:r w:rsidRPr="00942166">
              <w:rPr>
                <w:sz w:val="20"/>
                <w:szCs w:val="20"/>
              </w:rPr>
              <w:t>Dr.Öğr</w:t>
            </w:r>
            <w:proofErr w:type="spellEnd"/>
            <w:r w:rsidRPr="00942166">
              <w:rPr>
                <w:sz w:val="20"/>
                <w:szCs w:val="20"/>
              </w:rPr>
              <w:t>. Üyesi Hacer Akgül CEYHUN</w:t>
            </w:r>
          </w:p>
        </w:tc>
      </w:tr>
      <w:tr w:rsidR="00E65246" w14:paraId="3CDCF35A" w14:textId="77777777" w:rsidTr="005A4065">
        <w:trPr>
          <w:trHeight w:val="62"/>
        </w:trPr>
        <w:tc>
          <w:tcPr>
            <w:tcW w:w="1440" w:type="dxa"/>
            <w:tcBorders>
              <w:top w:val="single" w:sz="4" w:space="0" w:color="auto"/>
              <w:left w:val="single" w:sz="4" w:space="0" w:color="auto"/>
              <w:bottom w:val="single" w:sz="4" w:space="0" w:color="auto"/>
              <w:right w:val="single" w:sz="4" w:space="0" w:color="auto"/>
            </w:tcBorders>
            <w:hideMark/>
          </w:tcPr>
          <w:p w14:paraId="3CB3F99C" w14:textId="77777777" w:rsidR="00E65246" w:rsidRDefault="00E65246" w:rsidP="005A4065">
            <w:r>
              <w:rPr>
                <w:sz w:val="20"/>
                <w:szCs w:val="20"/>
              </w:rPr>
              <w:t>2216</w:t>
            </w:r>
          </w:p>
        </w:tc>
        <w:tc>
          <w:tcPr>
            <w:tcW w:w="1440" w:type="dxa"/>
            <w:tcBorders>
              <w:top w:val="single" w:sz="4" w:space="0" w:color="auto"/>
              <w:left w:val="single" w:sz="4" w:space="0" w:color="auto"/>
              <w:bottom w:val="single" w:sz="4" w:space="0" w:color="auto"/>
              <w:right w:val="single" w:sz="4" w:space="0" w:color="auto"/>
            </w:tcBorders>
            <w:hideMark/>
          </w:tcPr>
          <w:p w14:paraId="5F7BA47F" w14:textId="77777777" w:rsidR="00E65246" w:rsidRDefault="00E65246" w:rsidP="005A4065">
            <w:pPr>
              <w:rPr>
                <w:sz w:val="20"/>
                <w:szCs w:val="20"/>
              </w:rPr>
            </w:pPr>
            <w:r>
              <w:rPr>
                <w:sz w:val="20"/>
                <w:szCs w:val="20"/>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14:paraId="25627946" w14:textId="77777777" w:rsidR="00E65246" w:rsidRDefault="00E65246" w:rsidP="005A4065">
            <w:pPr>
              <w:rPr>
                <w:sz w:val="20"/>
                <w:szCs w:val="20"/>
              </w:rPr>
            </w:pPr>
            <w:proofErr w:type="spellStart"/>
            <w:r>
              <w:rPr>
                <w:sz w:val="20"/>
                <w:szCs w:val="20"/>
              </w:rPr>
              <w:t>Somatoform</w:t>
            </w:r>
            <w:proofErr w:type="spellEnd"/>
            <w:r>
              <w:rPr>
                <w:sz w:val="20"/>
                <w:szCs w:val="20"/>
              </w:rPr>
              <w:t xml:space="preserve"> bozukluklar </w:t>
            </w:r>
          </w:p>
        </w:tc>
        <w:tc>
          <w:tcPr>
            <w:tcW w:w="2977" w:type="dxa"/>
            <w:tcBorders>
              <w:top w:val="single" w:sz="4" w:space="0" w:color="auto"/>
              <w:left w:val="single" w:sz="4" w:space="0" w:color="auto"/>
              <w:bottom w:val="single" w:sz="4" w:space="0" w:color="auto"/>
              <w:right w:val="single" w:sz="4" w:space="0" w:color="auto"/>
            </w:tcBorders>
            <w:hideMark/>
          </w:tcPr>
          <w:p w14:paraId="4DD343CD" w14:textId="77777777" w:rsidR="00E65246" w:rsidRDefault="00E65246" w:rsidP="005A4065">
            <w:pPr>
              <w:rPr>
                <w:sz w:val="20"/>
                <w:szCs w:val="20"/>
              </w:rPr>
            </w:pPr>
            <w:proofErr w:type="spellStart"/>
            <w:r w:rsidRPr="00A878E1">
              <w:rPr>
                <w:sz w:val="20"/>
                <w:szCs w:val="20"/>
              </w:rPr>
              <w:t>Dr.Öğr</w:t>
            </w:r>
            <w:proofErr w:type="spellEnd"/>
            <w:r w:rsidRPr="00A878E1">
              <w:rPr>
                <w:sz w:val="20"/>
                <w:szCs w:val="20"/>
              </w:rPr>
              <w:t>. Üyesi Serap SARI</w:t>
            </w:r>
          </w:p>
        </w:tc>
      </w:tr>
      <w:tr w:rsidR="00E65246" w14:paraId="3B1DB988" w14:textId="77777777" w:rsidTr="005A4065">
        <w:trPr>
          <w:trHeight w:val="62"/>
        </w:trPr>
        <w:tc>
          <w:tcPr>
            <w:tcW w:w="1440" w:type="dxa"/>
            <w:tcBorders>
              <w:top w:val="single" w:sz="4" w:space="0" w:color="auto"/>
              <w:left w:val="single" w:sz="4" w:space="0" w:color="auto"/>
              <w:bottom w:val="single" w:sz="4" w:space="0" w:color="auto"/>
              <w:right w:val="single" w:sz="4" w:space="0" w:color="auto"/>
            </w:tcBorders>
          </w:tcPr>
          <w:p w14:paraId="0370A269" w14:textId="77777777" w:rsidR="00E65246" w:rsidRDefault="00E65246" w:rsidP="005A4065">
            <w:pPr>
              <w:rPr>
                <w:sz w:val="20"/>
                <w:szCs w:val="20"/>
              </w:rPr>
            </w:pPr>
            <w:r>
              <w:rPr>
                <w:sz w:val="20"/>
                <w:szCs w:val="20"/>
              </w:rPr>
              <w:t>2216</w:t>
            </w:r>
          </w:p>
        </w:tc>
        <w:tc>
          <w:tcPr>
            <w:tcW w:w="1440" w:type="dxa"/>
            <w:tcBorders>
              <w:top w:val="single" w:sz="4" w:space="0" w:color="auto"/>
              <w:left w:val="single" w:sz="4" w:space="0" w:color="auto"/>
              <w:bottom w:val="single" w:sz="4" w:space="0" w:color="auto"/>
              <w:right w:val="single" w:sz="4" w:space="0" w:color="auto"/>
            </w:tcBorders>
          </w:tcPr>
          <w:p w14:paraId="13133A0A" w14:textId="77777777" w:rsidR="00E65246" w:rsidRDefault="00E65246" w:rsidP="005A4065">
            <w:pPr>
              <w:rPr>
                <w:sz w:val="20"/>
                <w:szCs w:val="20"/>
              </w:rPr>
            </w:pPr>
            <w:r>
              <w:rPr>
                <w:sz w:val="20"/>
                <w:szCs w:val="20"/>
              </w:rPr>
              <w:t>Psikiyatri</w:t>
            </w:r>
          </w:p>
        </w:tc>
        <w:tc>
          <w:tcPr>
            <w:tcW w:w="4104" w:type="dxa"/>
            <w:tcBorders>
              <w:top w:val="single" w:sz="4" w:space="0" w:color="auto"/>
              <w:left w:val="single" w:sz="4" w:space="0" w:color="auto"/>
              <w:bottom w:val="single" w:sz="4" w:space="0" w:color="auto"/>
              <w:right w:val="single" w:sz="4" w:space="0" w:color="auto"/>
            </w:tcBorders>
          </w:tcPr>
          <w:p w14:paraId="63A64555" w14:textId="77777777" w:rsidR="00E65246" w:rsidRDefault="00E65246" w:rsidP="005A4065">
            <w:pPr>
              <w:rPr>
                <w:sz w:val="20"/>
                <w:szCs w:val="20"/>
              </w:rPr>
            </w:pPr>
            <w:r>
              <w:rPr>
                <w:sz w:val="20"/>
                <w:szCs w:val="20"/>
              </w:rPr>
              <w:t>Adli Psikiyatri</w:t>
            </w:r>
          </w:p>
        </w:tc>
        <w:tc>
          <w:tcPr>
            <w:tcW w:w="2977" w:type="dxa"/>
            <w:tcBorders>
              <w:top w:val="single" w:sz="4" w:space="0" w:color="auto"/>
              <w:left w:val="single" w:sz="4" w:space="0" w:color="auto"/>
              <w:bottom w:val="single" w:sz="4" w:space="0" w:color="auto"/>
              <w:right w:val="single" w:sz="4" w:space="0" w:color="auto"/>
            </w:tcBorders>
          </w:tcPr>
          <w:p w14:paraId="7CBEB474" w14:textId="77777777" w:rsidR="00E65246" w:rsidRDefault="00E65246" w:rsidP="005A4065">
            <w:pPr>
              <w:rPr>
                <w:sz w:val="20"/>
                <w:szCs w:val="20"/>
              </w:rPr>
            </w:pPr>
            <w:proofErr w:type="spellStart"/>
            <w:proofErr w:type="gramStart"/>
            <w:r>
              <w:rPr>
                <w:sz w:val="20"/>
                <w:szCs w:val="20"/>
              </w:rPr>
              <w:t>Doç.Dr.Ömer</w:t>
            </w:r>
            <w:proofErr w:type="spellEnd"/>
            <w:proofErr w:type="gramEnd"/>
            <w:r>
              <w:rPr>
                <w:sz w:val="20"/>
                <w:szCs w:val="20"/>
              </w:rPr>
              <w:t xml:space="preserve"> Faruk UYGUR</w:t>
            </w:r>
          </w:p>
        </w:tc>
      </w:tr>
    </w:tbl>
    <w:p w14:paraId="7E6365C0" w14:textId="77777777" w:rsidR="00E65246" w:rsidRDefault="00E65246" w:rsidP="00E65246">
      <w:pPr>
        <w:rPr>
          <w:sz w:val="20"/>
          <w:szCs w:val="20"/>
        </w:rPr>
      </w:pPr>
    </w:p>
    <w:p w14:paraId="464384AA" w14:textId="77777777" w:rsidR="00E65246" w:rsidRDefault="00E65246" w:rsidP="00E65246">
      <w:pPr>
        <w:rPr>
          <w:sz w:val="20"/>
          <w:szCs w:val="20"/>
        </w:rPr>
      </w:pPr>
    </w:p>
    <w:p w14:paraId="274548CC" w14:textId="77777777" w:rsidR="00E65246" w:rsidRDefault="00E65246" w:rsidP="00E65246">
      <w:pPr>
        <w:rPr>
          <w:sz w:val="20"/>
          <w:szCs w:val="20"/>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440"/>
        <w:gridCol w:w="4104"/>
        <w:gridCol w:w="2977"/>
      </w:tblGrid>
      <w:tr w:rsidR="00E65246" w14:paraId="2275C828" w14:textId="77777777" w:rsidTr="005A4065">
        <w:tc>
          <w:tcPr>
            <w:tcW w:w="1440" w:type="dxa"/>
            <w:tcBorders>
              <w:top w:val="single" w:sz="4" w:space="0" w:color="auto"/>
              <w:left w:val="single" w:sz="4" w:space="0" w:color="auto"/>
              <w:bottom w:val="single" w:sz="4" w:space="0" w:color="auto"/>
              <w:right w:val="single" w:sz="4" w:space="0" w:color="auto"/>
            </w:tcBorders>
            <w:hideMark/>
          </w:tcPr>
          <w:p w14:paraId="28068830" w14:textId="77777777" w:rsidR="00E65246" w:rsidRDefault="00E65246" w:rsidP="005A4065">
            <w:pPr>
              <w:rPr>
                <w:b/>
                <w:sz w:val="20"/>
                <w:szCs w:val="20"/>
              </w:rPr>
            </w:pPr>
            <w:r>
              <w:rPr>
                <w:b/>
                <w:sz w:val="20"/>
                <w:szCs w:val="20"/>
              </w:rPr>
              <w:t>3.YIL KODU</w:t>
            </w:r>
          </w:p>
        </w:tc>
        <w:tc>
          <w:tcPr>
            <w:tcW w:w="1440" w:type="dxa"/>
            <w:tcBorders>
              <w:top w:val="single" w:sz="4" w:space="0" w:color="auto"/>
              <w:left w:val="single" w:sz="4" w:space="0" w:color="auto"/>
              <w:bottom w:val="single" w:sz="4" w:space="0" w:color="auto"/>
              <w:right w:val="single" w:sz="4" w:space="0" w:color="auto"/>
            </w:tcBorders>
            <w:hideMark/>
          </w:tcPr>
          <w:p w14:paraId="1DA35741" w14:textId="77777777" w:rsidR="00E65246" w:rsidRDefault="00E65246" w:rsidP="005A4065">
            <w:pPr>
              <w:rPr>
                <w:b/>
                <w:sz w:val="20"/>
                <w:szCs w:val="20"/>
              </w:rPr>
            </w:pPr>
            <w:r>
              <w:rPr>
                <w:b/>
                <w:sz w:val="20"/>
                <w:szCs w:val="20"/>
              </w:rPr>
              <w:t xml:space="preserve">DERSİN ADI </w:t>
            </w:r>
          </w:p>
        </w:tc>
        <w:tc>
          <w:tcPr>
            <w:tcW w:w="4104" w:type="dxa"/>
            <w:tcBorders>
              <w:top w:val="single" w:sz="4" w:space="0" w:color="auto"/>
              <w:left w:val="single" w:sz="4" w:space="0" w:color="auto"/>
              <w:bottom w:val="single" w:sz="4" w:space="0" w:color="auto"/>
              <w:right w:val="single" w:sz="4" w:space="0" w:color="auto"/>
            </w:tcBorders>
            <w:hideMark/>
          </w:tcPr>
          <w:p w14:paraId="1E572CD6" w14:textId="77777777" w:rsidR="00E65246" w:rsidRDefault="00E65246" w:rsidP="005A4065">
            <w:pPr>
              <w:rPr>
                <w:b/>
                <w:sz w:val="20"/>
                <w:szCs w:val="20"/>
              </w:rPr>
            </w:pPr>
            <w:r>
              <w:rPr>
                <w:b/>
                <w:sz w:val="20"/>
                <w:szCs w:val="20"/>
              </w:rPr>
              <w:t xml:space="preserve">KONU </w:t>
            </w:r>
          </w:p>
        </w:tc>
        <w:tc>
          <w:tcPr>
            <w:tcW w:w="2977" w:type="dxa"/>
            <w:tcBorders>
              <w:top w:val="single" w:sz="4" w:space="0" w:color="auto"/>
              <w:left w:val="single" w:sz="4" w:space="0" w:color="auto"/>
              <w:bottom w:val="single" w:sz="4" w:space="0" w:color="auto"/>
              <w:right w:val="single" w:sz="4" w:space="0" w:color="auto"/>
            </w:tcBorders>
            <w:hideMark/>
          </w:tcPr>
          <w:p w14:paraId="115FC784" w14:textId="77777777" w:rsidR="00E65246" w:rsidRDefault="00E65246" w:rsidP="005A4065">
            <w:pPr>
              <w:rPr>
                <w:b/>
                <w:sz w:val="20"/>
                <w:szCs w:val="20"/>
              </w:rPr>
            </w:pPr>
            <w:r>
              <w:rPr>
                <w:b/>
                <w:sz w:val="20"/>
                <w:szCs w:val="20"/>
              </w:rPr>
              <w:t xml:space="preserve">ÖĞRETİM ÜYESİ </w:t>
            </w:r>
          </w:p>
        </w:tc>
      </w:tr>
      <w:tr w:rsidR="00E65246" w14:paraId="10145390" w14:textId="77777777" w:rsidTr="005A4065">
        <w:tc>
          <w:tcPr>
            <w:tcW w:w="1440" w:type="dxa"/>
            <w:tcBorders>
              <w:top w:val="single" w:sz="4" w:space="0" w:color="auto"/>
              <w:left w:val="single" w:sz="4" w:space="0" w:color="auto"/>
              <w:bottom w:val="single" w:sz="4" w:space="0" w:color="auto"/>
              <w:right w:val="single" w:sz="4" w:space="0" w:color="auto"/>
            </w:tcBorders>
            <w:hideMark/>
          </w:tcPr>
          <w:p w14:paraId="1B8C58A9" w14:textId="77777777" w:rsidR="00E65246" w:rsidRDefault="00E65246" w:rsidP="005A4065">
            <w:pPr>
              <w:rPr>
                <w:sz w:val="20"/>
                <w:szCs w:val="20"/>
              </w:rPr>
            </w:pPr>
            <w:r>
              <w:rPr>
                <w:sz w:val="20"/>
                <w:szCs w:val="20"/>
              </w:rPr>
              <w:t>3216</w:t>
            </w:r>
          </w:p>
        </w:tc>
        <w:tc>
          <w:tcPr>
            <w:tcW w:w="1440" w:type="dxa"/>
            <w:tcBorders>
              <w:top w:val="single" w:sz="4" w:space="0" w:color="auto"/>
              <w:left w:val="single" w:sz="4" w:space="0" w:color="auto"/>
              <w:bottom w:val="single" w:sz="4" w:space="0" w:color="auto"/>
              <w:right w:val="single" w:sz="4" w:space="0" w:color="auto"/>
            </w:tcBorders>
            <w:hideMark/>
          </w:tcPr>
          <w:p w14:paraId="723212B9" w14:textId="77777777" w:rsidR="00E65246" w:rsidRDefault="00E65246" w:rsidP="005A4065">
            <w:pPr>
              <w:rPr>
                <w:sz w:val="20"/>
                <w:szCs w:val="20"/>
              </w:rPr>
            </w:pPr>
            <w:r>
              <w:rPr>
                <w:sz w:val="20"/>
                <w:szCs w:val="20"/>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14:paraId="0605406B" w14:textId="77777777" w:rsidR="00E65246" w:rsidRDefault="00E65246" w:rsidP="005A4065">
            <w:pPr>
              <w:rPr>
                <w:sz w:val="20"/>
                <w:szCs w:val="20"/>
              </w:rPr>
            </w:pPr>
            <w:proofErr w:type="spellStart"/>
            <w:r>
              <w:rPr>
                <w:sz w:val="20"/>
                <w:szCs w:val="20"/>
              </w:rPr>
              <w:t>Nörobilişsel</w:t>
            </w:r>
            <w:proofErr w:type="spellEnd"/>
            <w:r>
              <w:rPr>
                <w:sz w:val="20"/>
                <w:szCs w:val="20"/>
              </w:rPr>
              <w:t xml:space="preserve"> Bozukluklar</w:t>
            </w:r>
          </w:p>
        </w:tc>
        <w:tc>
          <w:tcPr>
            <w:tcW w:w="2977" w:type="dxa"/>
            <w:tcBorders>
              <w:top w:val="single" w:sz="4" w:space="0" w:color="auto"/>
              <w:left w:val="single" w:sz="4" w:space="0" w:color="auto"/>
              <w:bottom w:val="single" w:sz="4" w:space="0" w:color="auto"/>
              <w:right w:val="single" w:sz="4" w:space="0" w:color="auto"/>
            </w:tcBorders>
            <w:hideMark/>
          </w:tcPr>
          <w:p w14:paraId="1284EA11" w14:textId="77777777" w:rsidR="00E65246" w:rsidRDefault="00E65246" w:rsidP="005A4065">
            <w:pPr>
              <w:rPr>
                <w:sz w:val="20"/>
                <w:szCs w:val="20"/>
              </w:rPr>
            </w:pPr>
            <w:proofErr w:type="spellStart"/>
            <w:proofErr w:type="gramStart"/>
            <w:r>
              <w:rPr>
                <w:sz w:val="20"/>
                <w:szCs w:val="20"/>
              </w:rPr>
              <w:t>Doç.Dr.Ömer</w:t>
            </w:r>
            <w:proofErr w:type="spellEnd"/>
            <w:proofErr w:type="gramEnd"/>
            <w:r>
              <w:rPr>
                <w:sz w:val="20"/>
                <w:szCs w:val="20"/>
              </w:rPr>
              <w:t xml:space="preserve"> Faruk UYGUR</w:t>
            </w:r>
          </w:p>
        </w:tc>
      </w:tr>
      <w:tr w:rsidR="00E65246" w14:paraId="3E4DD766" w14:textId="77777777" w:rsidTr="005A4065">
        <w:tc>
          <w:tcPr>
            <w:tcW w:w="1440" w:type="dxa"/>
            <w:tcBorders>
              <w:top w:val="single" w:sz="4" w:space="0" w:color="auto"/>
              <w:left w:val="single" w:sz="4" w:space="0" w:color="auto"/>
              <w:bottom w:val="single" w:sz="4" w:space="0" w:color="auto"/>
              <w:right w:val="single" w:sz="4" w:space="0" w:color="auto"/>
            </w:tcBorders>
            <w:hideMark/>
          </w:tcPr>
          <w:p w14:paraId="76D6766E" w14:textId="77777777" w:rsidR="00E65246" w:rsidRDefault="00E65246" w:rsidP="005A4065">
            <w:r>
              <w:rPr>
                <w:sz w:val="20"/>
                <w:szCs w:val="20"/>
              </w:rPr>
              <w:t>3216</w:t>
            </w:r>
          </w:p>
        </w:tc>
        <w:tc>
          <w:tcPr>
            <w:tcW w:w="1440" w:type="dxa"/>
            <w:tcBorders>
              <w:top w:val="single" w:sz="4" w:space="0" w:color="auto"/>
              <w:left w:val="single" w:sz="4" w:space="0" w:color="auto"/>
              <w:bottom w:val="single" w:sz="4" w:space="0" w:color="auto"/>
              <w:right w:val="single" w:sz="4" w:space="0" w:color="auto"/>
            </w:tcBorders>
            <w:hideMark/>
          </w:tcPr>
          <w:p w14:paraId="1C8A3FDE" w14:textId="77777777" w:rsidR="00E65246" w:rsidRDefault="00E65246" w:rsidP="005A4065">
            <w:pPr>
              <w:rPr>
                <w:sz w:val="20"/>
                <w:szCs w:val="20"/>
              </w:rPr>
            </w:pPr>
            <w:r>
              <w:rPr>
                <w:sz w:val="20"/>
                <w:szCs w:val="20"/>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14:paraId="7EC0DC52" w14:textId="77777777" w:rsidR="00E65246" w:rsidRDefault="00E65246" w:rsidP="005A4065">
            <w:pPr>
              <w:rPr>
                <w:sz w:val="20"/>
                <w:szCs w:val="20"/>
              </w:rPr>
            </w:pPr>
            <w:r>
              <w:rPr>
                <w:sz w:val="20"/>
                <w:szCs w:val="20"/>
              </w:rPr>
              <w:t xml:space="preserve">Madde bağımlılıkları  </w:t>
            </w:r>
          </w:p>
        </w:tc>
        <w:tc>
          <w:tcPr>
            <w:tcW w:w="2977" w:type="dxa"/>
            <w:tcBorders>
              <w:top w:val="single" w:sz="4" w:space="0" w:color="auto"/>
              <w:left w:val="single" w:sz="4" w:space="0" w:color="auto"/>
              <w:bottom w:val="single" w:sz="4" w:space="0" w:color="auto"/>
              <w:right w:val="single" w:sz="4" w:space="0" w:color="auto"/>
            </w:tcBorders>
            <w:hideMark/>
          </w:tcPr>
          <w:p w14:paraId="47D12A3A" w14:textId="77777777" w:rsidR="00E65246" w:rsidRDefault="00E65246" w:rsidP="005A4065">
            <w:pPr>
              <w:rPr>
                <w:sz w:val="20"/>
                <w:szCs w:val="20"/>
              </w:rPr>
            </w:pPr>
            <w:proofErr w:type="spellStart"/>
            <w:r w:rsidRPr="001D4A3F">
              <w:rPr>
                <w:sz w:val="20"/>
                <w:szCs w:val="20"/>
              </w:rPr>
              <w:t>Dr.Öğr</w:t>
            </w:r>
            <w:proofErr w:type="spellEnd"/>
            <w:r w:rsidRPr="001D4A3F">
              <w:rPr>
                <w:sz w:val="20"/>
                <w:szCs w:val="20"/>
              </w:rPr>
              <w:t>. Üyesi Serap SARI</w:t>
            </w:r>
          </w:p>
        </w:tc>
      </w:tr>
      <w:tr w:rsidR="00E65246" w14:paraId="35285BB0" w14:textId="77777777" w:rsidTr="005A4065">
        <w:tc>
          <w:tcPr>
            <w:tcW w:w="1440" w:type="dxa"/>
            <w:tcBorders>
              <w:top w:val="single" w:sz="4" w:space="0" w:color="auto"/>
              <w:left w:val="single" w:sz="4" w:space="0" w:color="auto"/>
              <w:bottom w:val="single" w:sz="4" w:space="0" w:color="auto"/>
              <w:right w:val="single" w:sz="4" w:space="0" w:color="auto"/>
            </w:tcBorders>
            <w:hideMark/>
          </w:tcPr>
          <w:p w14:paraId="4B4D4636" w14:textId="77777777" w:rsidR="00E65246" w:rsidRDefault="00E65246" w:rsidP="005A4065">
            <w:r>
              <w:rPr>
                <w:sz w:val="20"/>
                <w:szCs w:val="20"/>
              </w:rPr>
              <w:t>3216</w:t>
            </w:r>
          </w:p>
        </w:tc>
        <w:tc>
          <w:tcPr>
            <w:tcW w:w="1440" w:type="dxa"/>
            <w:tcBorders>
              <w:top w:val="single" w:sz="4" w:space="0" w:color="auto"/>
              <w:left w:val="single" w:sz="4" w:space="0" w:color="auto"/>
              <w:bottom w:val="single" w:sz="4" w:space="0" w:color="auto"/>
              <w:right w:val="single" w:sz="4" w:space="0" w:color="auto"/>
            </w:tcBorders>
            <w:hideMark/>
          </w:tcPr>
          <w:p w14:paraId="6E8B5D81" w14:textId="77777777" w:rsidR="00E65246" w:rsidRDefault="00E65246" w:rsidP="005A4065">
            <w:pPr>
              <w:rPr>
                <w:sz w:val="20"/>
                <w:szCs w:val="20"/>
              </w:rPr>
            </w:pPr>
            <w:r>
              <w:rPr>
                <w:sz w:val="20"/>
                <w:szCs w:val="20"/>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14:paraId="738F2089" w14:textId="77777777" w:rsidR="00E65246" w:rsidRDefault="00E65246" w:rsidP="005A4065">
            <w:pPr>
              <w:rPr>
                <w:sz w:val="20"/>
                <w:szCs w:val="20"/>
              </w:rPr>
            </w:pPr>
            <w:r w:rsidRPr="006F31D9">
              <w:rPr>
                <w:sz w:val="20"/>
                <w:szCs w:val="20"/>
              </w:rPr>
              <w:t xml:space="preserve">Travma ve </w:t>
            </w:r>
            <w:proofErr w:type="spellStart"/>
            <w:r w:rsidRPr="006F31D9">
              <w:rPr>
                <w:sz w:val="20"/>
                <w:szCs w:val="20"/>
              </w:rPr>
              <w:t>Stressle</w:t>
            </w:r>
            <w:proofErr w:type="spellEnd"/>
            <w:r w:rsidRPr="006F31D9">
              <w:rPr>
                <w:sz w:val="20"/>
                <w:szCs w:val="20"/>
              </w:rPr>
              <w:t xml:space="preserve"> </w:t>
            </w:r>
            <w:proofErr w:type="spellStart"/>
            <w:r w:rsidRPr="006F31D9">
              <w:rPr>
                <w:sz w:val="20"/>
                <w:szCs w:val="20"/>
              </w:rPr>
              <w:t>İlşikili</w:t>
            </w:r>
            <w:proofErr w:type="spellEnd"/>
            <w:r w:rsidRPr="006F31D9">
              <w:rPr>
                <w:sz w:val="20"/>
                <w:szCs w:val="20"/>
              </w:rPr>
              <w:t xml:space="preserve"> Bozukluklar</w:t>
            </w:r>
          </w:p>
        </w:tc>
        <w:tc>
          <w:tcPr>
            <w:tcW w:w="2977" w:type="dxa"/>
            <w:tcBorders>
              <w:top w:val="single" w:sz="4" w:space="0" w:color="auto"/>
              <w:left w:val="single" w:sz="4" w:space="0" w:color="auto"/>
              <w:bottom w:val="single" w:sz="4" w:space="0" w:color="auto"/>
              <w:right w:val="single" w:sz="4" w:space="0" w:color="auto"/>
            </w:tcBorders>
            <w:hideMark/>
          </w:tcPr>
          <w:p w14:paraId="54E01F94" w14:textId="77777777" w:rsidR="00E65246" w:rsidRDefault="00E65246" w:rsidP="005A4065">
            <w:pPr>
              <w:rPr>
                <w:sz w:val="20"/>
                <w:szCs w:val="20"/>
              </w:rPr>
            </w:pPr>
            <w:proofErr w:type="spellStart"/>
            <w:proofErr w:type="gramStart"/>
            <w:r>
              <w:rPr>
                <w:sz w:val="20"/>
                <w:szCs w:val="20"/>
              </w:rPr>
              <w:t>Doç.Dr.Ömer</w:t>
            </w:r>
            <w:proofErr w:type="spellEnd"/>
            <w:proofErr w:type="gramEnd"/>
            <w:r>
              <w:rPr>
                <w:sz w:val="20"/>
                <w:szCs w:val="20"/>
              </w:rPr>
              <w:t xml:space="preserve"> Faruk UYGUR</w:t>
            </w:r>
          </w:p>
        </w:tc>
      </w:tr>
      <w:tr w:rsidR="00E65246" w14:paraId="35E0712C" w14:textId="77777777" w:rsidTr="005A4065">
        <w:tc>
          <w:tcPr>
            <w:tcW w:w="1440" w:type="dxa"/>
            <w:tcBorders>
              <w:top w:val="single" w:sz="4" w:space="0" w:color="auto"/>
              <w:left w:val="single" w:sz="4" w:space="0" w:color="auto"/>
              <w:bottom w:val="single" w:sz="4" w:space="0" w:color="auto"/>
              <w:right w:val="single" w:sz="4" w:space="0" w:color="auto"/>
            </w:tcBorders>
            <w:hideMark/>
          </w:tcPr>
          <w:p w14:paraId="6852507E" w14:textId="77777777" w:rsidR="00E65246" w:rsidRDefault="00E65246" w:rsidP="005A4065">
            <w:r>
              <w:rPr>
                <w:sz w:val="20"/>
                <w:szCs w:val="20"/>
              </w:rPr>
              <w:t>3216</w:t>
            </w:r>
          </w:p>
        </w:tc>
        <w:tc>
          <w:tcPr>
            <w:tcW w:w="1440" w:type="dxa"/>
            <w:tcBorders>
              <w:top w:val="single" w:sz="4" w:space="0" w:color="auto"/>
              <w:left w:val="single" w:sz="4" w:space="0" w:color="auto"/>
              <w:bottom w:val="single" w:sz="4" w:space="0" w:color="auto"/>
              <w:right w:val="single" w:sz="4" w:space="0" w:color="auto"/>
            </w:tcBorders>
            <w:hideMark/>
          </w:tcPr>
          <w:p w14:paraId="38E6DEA5" w14:textId="77777777" w:rsidR="00E65246" w:rsidRDefault="00E65246" w:rsidP="005A4065">
            <w:pPr>
              <w:rPr>
                <w:sz w:val="20"/>
                <w:szCs w:val="20"/>
              </w:rPr>
            </w:pPr>
            <w:r>
              <w:rPr>
                <w:sz w:val="20"/>
                <w:szCs w:val="20"/>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14:paraId="0BF836DD" w14:textId="77777777" w:rsidR="00E65246" w:rsidRDefault="00E65246" w:rsidP="005A4065">
            <w:pPr>
              <w:rPr>
                <w:sz w:val="20"/>
                <w:szCs w:val="20"/>
              </w:rPr>
            </w:pPr>
            <w:r>
              <w:rPr>
                <w:sz w:val="20"/>
                <w:szCs w:val="20"/>
              </w:rPr>
              <w:t xml:space="preserve">Obsesif </w:t>
            </w:r>
            <w:proofErr w:type="spellStart"/>
            <w:r>
              <w:rPr>
                <w:sz w:val="20"/>
                <w:szCs w:val="20"/>
              </w:rPr>
              <w:t>Kompulsif</w:t>
            </w:r>
            <w:proofErr w:type="spellEnd"/>
            <w:r>
              <w:rPr>
                <w:sz w:val="20"/>
                <w:szCs w:val="20"/>
              </w:rPr>
              <w:t xml:space="preserve"> Bozukluk </w:t>
            </w:r>
            <w:proofErr w:type="gramStart"/>
            <w:r>
              <w:rPr>
                <w:sz w:val="20"/>
                <w:szCs w:val="20"/>
              </w:rPr>
              <w:t xml:space="preserve">ve  </w:t>
            </w:r>
            <w:proofErr w:type="spellStart"/>
            <w:r>
              <w:rPr>
                <w:sz w:val="20"/>
                <w:szCs w:val="20"/>
              </w:rPr>
              <w:t>İlişkli</w:t>
            </w:r>
            <w:proofErr w:type="spellEnd"/>
            <w:proofErr w:type="gramEnd"/>
            <w:r>
              <w:rPr>
                <w:sz w:val="20"/>
                <w:szCs w:val="20"/>
              </w:rPr>
              <w:t xml:space="preserve"> Bozukluklar</w:t>
            </w:r>
          </w:p>
        </w:tc>
        <w:tc>
          <w:tcPr>
            <w:tcW w:w="2977" w:type="dxa"/>
            <w:tcBorders>
              <w:top w:val="single" w:sz="4" w:space="0" w:color="auto"/>
              <w:left w:val="single" w:sz="4" w:space="0" w:color="auto"/>
              <w:bottom w:val="single" w:sz="4" w:space="0" w:color="auto"/>
              <w:right w:val="single" w:sz="4" w:space="0" w:color="auto"/>
            </w:tcBorders>
            <w:hideMark/>
          </w:tcPr>
          <w:p w14:paraId="4C5D645F" w14:textId="77777777" w:rsidR="00E65246" w:rsidRDefault="00E65246" w:rsidP="005A4065">
            <w:pPr>
              <w:rPr>
                <w:sz w:val="20"/>
                <w:szCs w:val="20"/>
              </w:rPr>
            </w:pPr>
            <w:proofErr w:type="spellStart"/>
            <w:r w:rsidRPr="006F31D9">
              <w:rPr>
                <w:sz w:val="20"/>
                <w:szCs w:val="20"/>
              </w:rPr>
              <w:t>Dr.Öğr</w:t>
            </w:r>
            <w:proofErr w:type="spellEnd"/>
            <w:r w:rsidRPr="006F31D9">
              <w:rPr>
                <w:sz w:val="20"/>
                <w:szCs w:val="20"/>
              </w:rPr>
              <w:t>. Üyesi Serap SARI</w:t>
            </w:r>
          </w:p>
        </w:tc>
      </w:tr>
      <w:tr w:rsidR="00E65246" w14:paraId="6BBE4ACF" w14:textId="77777777" w:rsidTr="005A4065">
        <w:tc>
          <w:tcPr>
            <w:tcW w:w="1440" w:type="dxa"/>
            <w:tcBorders>
              <w:top w:val="single" w:sz="4" w:space="0" w:color="auto"/>
              <w:left w:val="single" w:sz="4" w:space="0" w:color="auto"/>
              <w:bottom w:val="single" w:sz="4" w:space="0" w:color="auto"/>
              <w:right w:val="single" w:sz="4" w:space="0" w:color="auto"/>
            </w:tcBorders>
            <w:hideMark/>
          </w:tcPr>
          <w:p w14:paraId="7E626498" w14:textId="77777777" w:rsidR="00E65246" w:rsidRDefault="00E65246" w:rsidP="005A4065">
            <w:r>
              <w:rPr>
                <w:sz w:val="20"/>
                <w:szCs w:val="20"/>
              </w:rPr>
              <w:t>3216</w:t>
            </w:r>
          </w:p>
        </w:tc>
        <w:tc>
          <w:tcPr>
            <w:tcW w:w="1440" w:type="dxa"/>
            <w:tcBorders>
              <w:top w:val="single" w:sz="4" w:space="0" w:color="auto"/>
              <w:left w:val="single" w:sz="4" w:space="0" w:color="auto"/>
              <w:bottom w:val="single" w:sz="4" w:space="0" w:color="auto"/>
              <w:right w:val="single" w:sz="4" w:space="0" w:color="auto"/>
            </w:tcBorders>
            <w:hideMark/>
          </w:tcPr>
          <w:p w14:paraId="1FBA2397" w14:textId="77777777" w:rsidR="00E65246" w:rsidRDefault="00E65246" w:rsidP="005A4065">
            <w:pPr>
              <w:rPr>
                <w:sz w:val="20"/>
                <w:szCs w:val="20"/>
              </w:rPr>
            </w:pPr>
            <w:r>
              <w:rPr>
                <w:sz w:val="20"/>
                <w:szCs w:val="20"/>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14:paraId="42F421CF" w14:textId="77777777" w:rsidR="00E65246" w:rsidRDefault="00E65246" w:rsidP="005A4065">
            <w:pPr>
              <w:rPr>
                <w:sz w:val="20"/>
                <w:szCs w:val="20"/>
              </w:rPr>
            </w:pPr>
            <w:proofErr w:type="spellStart"/>
            <w:r>
              <w:rPr>
                <w:sz w:val="20"/>
                <w:szCs w:val="20"/>
              </w:rPr>
              <w:t>Dissosiyatif</w:t>
            </w:r>
            <w:proofErr w:type="spellEnd"/>
            <w:r>
              <w:rPr>
                <w:sz w:val="20"/>
                <w:szCs w:val="20"/>
              </w:rPr>
              <w:t xml:space="preserve"> Bozukluklar</w:t>
            </w:r>
          </w:p>
        </w:tc>
        <w:tc>
          <w:tcPr>
            <w:tcW w:w="2977" w:type="dxa"/>
            <w:tcBorders>
              <w:top w:val="single" w:sz="4" w:space="0" w:color="auto"/>
              <w:left w:val="single" w:sz="4" w:space="0" w:color="auto"/>
              <w:bottom w:val="single" w:sz="4" w:space="0" w:color="auto"/>
              <w:right w:val="single" w:sz="4" w:space="0" w:color="auto"/>
            </w:tcBorders>
            <w:hideMark/>
          </w:tcPr>
          <w:p w14:paraId="2AC1E6C1" w14:textId="77777777" w:rsidR="00E65246" w:rsidRDefault="00E65246" w:rsidP="005A4065">
            <w:pPr>
              <w:rPr>
                <w:sz w:val="20"/>
                <w:szCs w:val="20"/>
              </w:rPr>
            </w:pPr>
            <w:proofErr w:type="spellStart"/>
            <w:r>
              <w:rPr>
                <w:sz w:val="20"/>
                <w:szCs w:val="20"/>
              </w:rPr>
              <w:t>Dr</w:t>
            </w:r>
            <w:proofErr w:type="spellEnd"/>
            <w:r>
              <w:rPr>
                <w:sz w:val="20"/>
                <w:szCs w:val="20"/>
              </w:rPr>
              <w:t xml:space="preserve"> Öğr. Üyesi </w:t>
            </w:r>
            <w:r w:rsidRPr="003B7E54">
              <w:rPr>
                <w:sz w:val="20"/>
                <w:szCs w:val="20"/>
              </w:rPr>
              <w:t>Esat Fahri Aydın</w:t>
            </w:r>
          </w:p>
        </w:tc>
      </w:tr>
      <w:tr w:rsidR="00E65246" w14:paraId="53996533" w14:textId="77777777" w:rsidTr="005A4065">
        <w:tc>
          <w:tcPr>
            <w:tcW w:w="1440" w:type="dxa"/>
            <w:tcBorders>
              <w:top w:val="single" w:sz="4" w:space="0" w:color="auto"/>
              <w:left w:val="single" w:sz="4" w:space="0" w:color="auto"/>
              <w:bottom w:val="single" w:sz="4" w:space="0" w:color="auto"/>
              <w:right w:val="single" w:sz="4" w:space="0" w:color="auto"/>
            </w:tcBorders>
          </w:tcPr>
          <w:p w14:paraId="7E48D916" w14:textId="77777777" w:rsidR="00E65246" w:rsidRDefault="00E65246" w:rsidP="005A4065">
            <w:pPr>
              <w:rPr>
                <w:sz w:val="20"/>
                <w:szCs w:val="20"/>
              </w:rPr>
            </w:pPr>
            <w:r>
              <w:rPr>
                <w:sz w:val="20"/>
                <w:szCs w:val="20"/>
              </w:rPr>
              <w:t>3216</w:t>
            </w:r>
          </w:p>
        </w:tc>
        <w:tc>
          <w:tcPr>
            <w:tcW w:w="1440" w:type="dxa"/>
            <w:tcBorders>
              <w:top w:val="single" w:sz="4" w:space="0" w:color="auto"/>
              <w:left w:val="single" w:sz="4" w:space="0" w:color="auto"/>
              <w:bottom w:val="single" w:sz="4" w:space="0" w:color="auto"/>
              <w:right w:val="single" w:sz="4" w:space="0" w:color="auto"/>
            </w:tcBorders>
          </w:tcPr>
          <w:p w14:paraId="4BBD24CA" w14:textId="77777777" w:rsidR="00E65246" w:rsidRDefault="00E65246" w:rsidP="005A4065">
            <w:pPr>
              <w:rPr>
                <w:sz w:val="20"/>
                <w:szCs w:val="20"/>
              </w:rPr>
            </w:pPr>
            <w:r>
              <w:rPr>
                <w:sz w:val="20"/>
                <w:szCs w:val="20"/>
              </w:rPr>
              <w:t>Psikiyatri</w:t>
            </w:r>
          </w:p>
        </w:tc>
        <w:tc>
          <w:tcPr>
            <w:tcW w:w="4104" w:type="dxa"/>
            <w:tcBorders>
              <w:top w:val="single" w:sz="4" w:space="0" w:color="auto"/>
              <w:left w:val="single" w:sz="4" w:space="0" w:color="auto"/>
              <w:bottom w:val="single" w:sz="4" w:space="0" w:color="auto"/>
              <w:right w:val="single" w:sz="4" w:space="0" w:color="auto"/>
            </w:tcBorders>
          </w:tcPr>
          <w:p w14:paraId="323946B4" w14:textId="77777777" w:rsidR="00E65246" w:rsidRDefault="00E65246" w:rsidP="005A4065">
            <w:pPr>
              <w:rPr>
                <w:sz w:val="20"/>
                <w:szCs w:val="20"/>
              </w:rPr>
            </w:pPr>
            <w:proofErr w:type="spellStart"/>
            <w:r>
              <w:rPr>
                <w:sz w:val="20"/>
                <w:szCs w:val="20"/>
              </w:rPr>
              <w:t>Anksiyete</w:t>
            </w:r>
            <w:proofErr w:type="spellEnd"/>
            <w:r>
              <w:rPr>
                <w:sz w:val="20"/>
                <w:szCs w:val="20"/>
              </w:rPr>
              <w:t xml:space="preserve"> ve Bozuklukları</w:t>
            </w:r>
          </w:p>
        </w:tc>
        <w:tc>
          <w:tcPr>
            <w:tcW w:w="2977" w:type="dxa"/>
            <w:tcBorders>
              <w:top w:val="single" w:sz="4" w:space="0" w:color="auto"/>
              <w:left w:val="single" w:sz="4" w:space="0" w:color="auto"/>
              <w:bottom w:val="single" w:sz="4" w:space="0" w:color="auto"/>
              <w:right w:val="single" w:sz="4" w:space="0" w:color="auto"/>
            </w:tcBorders>
          </w:tcPr>
          <w:p w14:paraId="5A5A41C1" w14:textId="77777777" w:rsidR="00E65246" w:rsidRDefault="00E65246" w:rsidP="005A4065">
            <w:pPr>
              <w:rPr>
                <w:sz w:val="20"/>
                <w:szCs w:val="20"/>
              </w:rPr>
            </w:pPr>
            <w:proofErr w:type="spellStart"/>
            <w:proofErr w:type="gramStart"/>
            <w:r>
              <w:rPr>
                <w:sz w:val="20"/>
                <w:szCs w:val="20"/>
              </w:rPr>
              <w:t>Dr.Öğr.Üyesi</w:t>
            </w:r>
            <w:proofErr w:type="spellEnd"/>
            <w:proofErr w:type="gramEnd"/>
            <w:r>
              <w:rPr>
                <w:sz w:val="20"/>
                <w:szCs w:val="20"/>
              </w:rPr>
              <w:t>. Fatma TUYGAR OKUTUCU</w:t>
            </w:r>
          </w:p>
        </w:tc>
      </w:tr>
    </w:tbl>
    <w:p w14:paraId="3ECC386F" w14:textId="77777777" w:rsidR="00E65246" w:rsidRDefault="00E65246" w:rsidP="00E65246">
      <w:pPr>
        <w:rPr>
          <w:sz w:val="20"/>
          <w:szCs w:val="20"/>
        </w:rPr>
      </w:pPr>
    </w:p>
    <w:p w14:paraId="3B9DCB2C" w14:textId="77777777" w:rsidR="00E65246" w:rsidRDefault="00E65246" w:rsidP="00E65246">
      <w:pPr>
        <w:rPr>
          <w:sz w:val="20"/>
          <w:szCs w:val="20"/>
        </w:rPr>
      </w:pPr>
    </w:p>
    <w:p w14:paraId="2F883073" w14:textId="77777777" w:rsidR="00E65246" w:rsidRDefault="00E65246" w:rsidP="00E65246">
      <w:pPr>
        <w:rPr>
          <w:sz w:val="20"/>
          <w:szCs w:val="20"/>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440"/>
        <w:gridCol w:w="4104"/>
        <w:gridCol w:w="2977"/>
      </w:tblGrid>
      <w:tr w:rsidR="00E65246" w14:paraId="3AB6CDD0" w14:textId="77777777" w:rsidTr="005A4065">
        <w:tc>
          <w:tcPr>
            <w:tcW w:w="1440" w:type="dxa"/>
            <w:tcBorders>
              <w:top w:val="single" w:sz="4" w:space="0" w:color="auto"/>
              <w:left w:val="single" w:sz="4" w:space="0" w:color="auto"/>
              <w:bottom w:val="single" w:sz="4" w:space="0" w:color="auto"/>
              <w:right w:val="single" w:sz="4" w:space="0" w:color="auto"/>
            </w:tcBorders>
            <w:hideMark/>
          </w:tcPr>
          <w:p w14:paraId="16B780F9" w14:textId="77777777" w:rsidR="00E65246" w:rsidRDefault="00E65246" w:rsidP="005A4065">
            <w:pPr>
              <w:rPr>
                <w:b/>
                <w:sz w:val="20"/>
                <w:szCs w:val="20"/>
              </w:rPr>
            </w:pPr>
            <w:r>
              <w:rPr>
                <w:b/>
                <w:sz w:val="20"/>
                <w:szCs w:val="20"/>
              </w:rPr>
              <w:t>4.YIL KODU</w:t>
            </w:r>
          </w:p>
        </w:tc>
        <w:tc>
          <w:tcPr>
            <w:tcW w:w="1440" w:type="dxa"/>
            <w:tcBorders>
              <w:top w:val="single" w:sz="4" w:space="0" w:color="auto"/>
              <w:left w:val="single" w:sz="4" w:space="0" w:color="auto"/>
              <w:bottom w:val="single" w:sz="4" w:space="0" w:color="auto"/>
              <w:right w:val="single" w:sz="4" w:space="0" w:color="auto"/>
            </w:tcBorders>
            <w:hideMark/>
          </w:tcPr>
          <w:p w14:paraId="18DB9817" w14:textId="77777777" w:rsidR="00E65246" w:rsidRDefault="00E65246" w:rsidP="005A4065">
            <w:pPr>
              <w:rPr>
                <w:b/>
                <w:sz w:val="20"/>
                <w:szCs w:val="20"/>
              </w:rPr>
            </w:pPr>
            <w:r>
              <w:rPr>
                <w:b/>
                <w:sz w:val="20"/>
                <w:szCs w:val="20"/>
              </w:rPr>
              <w:t xml:space="preserve">DERSİN ADI </w:t>
            </w:r>
          </w:p>
        </w:tc>
        <w:tc>
          <w:tcPr>
            <w:tcW w:w="4104" w:type="dxa"/>
            <w:tcBorders>
              <w:top w:val="single" w:sz="4" w:space="0" w:color="auto"/>
              <w:left w:val="single" w:sz="4" w:space="0" w:color="auto"/>
              <w:bottom w:val="single" w:sz="4" w:space="0" w:color="auto"/>
              <w:right w:val="single" w:sz="4" w:space="0" w:color="auto"/>
            </w:tcBorders>
            <w:hideMark/>
          </w:tcPr>
          <w:p w14:paraId="3B6676B5" w14:textId="77777777" w:rsidR="00E65246" w:rsidRDefault="00E65246" w:rsidP="005A4065">
            <w:pPr>
              <w:rPr>
                <w:b/>
                <w:sz w:val="20"/>
                <w:szCs w:val="20"/>
              </w:rPr>
            </w:pPr>
            <w:r>
              <w:rPr>
                <w:b/>
                <w:sz w:val="20"/>
                <w:szCs w:val="20"/>
              </w:rPr>
              <w:t xml:space="preserve">KONU </w:t>
            </w:r>
          </w:p>
        </w:tc>
        <w:tc>
          <w:tcPr>
            <w:tcW w:w="2977" w:type="dxa"/>
            <w:tcBorders>
              <w:top w:val="single" w:sz="4" w:space="0" w:color="auto"/>
              <w:left w:val="single" w:sz="4" w:space="0" w:color="auto"/>
              <w:bottom w:val="single" w:sz="4" w:space="0" w:color="auto"/>
              <w:right w:val="single" w:sz="4" w:space="0" w:color="auto"/>
            </w:tcBorders>
            <w:hideMark/>
          </w:tcPr>
          <w:p w14:paraId="64E4DB1D" w14:textId="77777777" w:rsidR="00E65246" w:rsidRDefault="00E65246" w:rsidP="005A4065">
            <w:pPr>
              <w:rPr>
                <w:b/>
                <w:sz w:val="20"/>
                <w:szCs w:val="20"/>
              </w:rPr>
            </w:pPr>
            <w:r>
              <w:rPr>
                <w:b/>
                <w:sz w:val="20"/>
                <w:szCs w:val="20"/>
              </w:rPr>
              <w:t xml:space="preserve">ÖĞRETİM ÜYESİ </w:t>
            </w:r>
          </w:p>
        </w:tc>
      </w:tr>
      <w:tr w:rsidR="00E65246" w14:paraId="301EDD5A" w14:textId="77777777" w:rsidTr="005A4065">
        <w:tc>
          <w:tcPr>
            <w:tcW w:w="1440" w:type="dxa"/>
            <w:tcBorders>
              <w:top w:val="single" w:sz="4" w:space="0" w:color="auto"/>
              <w:left w:val="single" w:sz="4" w:space="0" w:color="auto"/>
              <w:bottom w:val="single" w:sz="4" w:space="0" w:color="auto"/>
              <w:right w:val="single" w:sz="4" w:space="0" w:color="auto"/>
            </w:tcBorders>
            <w:hideMark/>
          </w:tcPr>
          <w:p w14:paraId="12027C15" w14:textId="77777777" w:rsidR="00E65246" w:rsidRDefault="00E65246" w:rsidP="005A4065">
            <w:pPr>
              <w:rPr>
                <w:sz w:val="20"/>
                <w:szCs w:val="20"/>
              </w:rPr>
            </w:pPr>
            <w:r>
              <w:rPr>
                <w:sz w:val="20"/>
                <w:szCs w:val="20"/>
              </w:rPr>
              <w:t>4216</w:t>
            </w:r>
          </w:p>
        </w:tc>
        <w:tc>
          <w:tcPr>
            <w:tcW w:w="1440" w:type="dxa"/>
            <w:tcBorders>
              <w:top w:val="single" w:sz="4" w:space="0" w:color="auto"/>
              <w:left w:val="single" w:sz="4" w:space="0" w:color="auto"/>
              <w:bottom w:val="single" w:sz="4" w:space="0" w:color="auto"/>
              <w:right w:val="single" w:sz="4" w:space="0" w:color="auto"/>
            </w:tcBorders>
            <w:hideMark/>
          </w:tcPr>
          <w:p w14:paraId="045EEB1A" w14:textId="77777777" w:rsidR="00E65246" w:rsidRDefault="00E65246" w:rsidP="005A4065">
            <w:pPr>
              <w:rPr>
                <w:sz w:val="20"/>
                <w:szCs w:val="20"/>
              </w:rPr>
            </w:pPr>
            <w:r>
              <w:rPr>
                <w:sz w:val="20"/>
                <w:szCs w:val="20"/>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14:paraId="486E0422" w14:textId="77777777" w:rsidR="00E65246" w:rsidRDefault="00E65246" w:rsidP="005A4065">
            <w:pPr>
              <w:rPr>
                <w:sz w:val="20"/>
                <w:szCs w:val="20"/>
              </w:rPr>
            </w:pPr>
            <w:r>
              <w:rPr>
                <w:sz w:val="20"/>
                <w:szCs w:val="20"/>
              </w:rPr>
              <w:t>Psikoterapiler</w:t>
            </w:r>
          </w:p>
        </w:tc>
        <w:tc>
          <w:tcPr>
            <w:tcW w:w="2977" w:type="dxa"/>
            <w:tcBorders>
              <w:top w:val="single" w:sz="4" w:space="0" w:color="auto"/>
              <w:left w:val="single" w:sz="4" w:space="0" w:color="auto"/>
              <w:bottom w:val="single" w:sz="4" w:space="0" w:color="auto"/>
              <w:right w:val="single" w:sz="4" w:space="0" w:color="auto"/>
            </w:tcBorders>
            <w:hideMark/>
          </w:tcPr>
          <w:p w14:paraId="3FA17554" w14:textId="77777777" w:rsidR="00E65246" w:rsidRDefault="00E65246" w:rsidP="005A4065">
            <w:pPr>
              <w:rPr>
                <w:sz w:val="20"/>
                <w:szCs w:val="20"/>
              </w:rPr>
            </w:pPr>
            <w:proofErr w:type="spellStart"/>
            <w:r>
              <w:rPr>
                <w:sz w:val="20"/>
                <w:szCs w:val="20"/>
              </w:rPr>
              <w:t>Dr.Öğr</w:t>
            </w:r>
            <w:proofErr w:type="spellEnd"/>
            <w:r>
              <w:rPr>
                <w:sz w:val="20"/>
                <w:szCs w:val="20"/>
              </w:rPr>
              <w:t>. Üyesi Esat Fahri Aydın</w:t>
            </w:r>
          </w:p>
        </w:tc>
      </w:tr>
      <w:tr w:rsidR="00E65246" w14:paraId="4772723B" w14:textId="77777777" w:rsidTr="005A4065">
        <w:tc>
          <w:tcPr>
            <w:tcW w:w="1440" w:type="dxa"/>
            <w:tcBorders>
              <w:top w:val="single" w:sz="4" w:space="0" w:color="auto"/>
              <w:left w:val="single" w:sz="4" w:space="0" w:color="auto"/>
              <w:bottom w:val="single" w:sz="4" w:space="0" w:color="auto"/>
              <w:right w:val="single" w:sz="4" w:space="0" w:color="auto"/>
            </w:tcBorders>
            <w:hideMark/>
          </w:tcPr>
          <w:p w14:paraId="2B1E8443" w14:textId="77777777" w:rsidR="00E65246" w:rsidRDefault="00E65246" w:rsidP="005A4065">
            <w:r>
              <w:rPr>
                <w:sz w:val="20"/>
                <w:szCs w:val="20"/>
              </w:rPr>
              <w:t>4216</w:t>
            </w:r>
          </w:p>
        </w:tc>
        <w:tc>
          <w:tcPr>
            <w:tcW w:w="1440" w:type="dxa"/>
            <w:tcBorders>
              <w:top w:val="single" w:sz="4" w:space="0" w:color="auto"/>
              <w:left w:val="single" w:sz="4" w:space="0" w:color="auto"/>
              <w:bottom w:val="single" w:sz="4" w:space="0" w:color="auto"/>
              <w:right w:val="single" w:sz="4" w:space="0" w:color="auto"/>
            </w:tcBorders>
            <w:hideMark/>
          </w:tcPr>
          <w:p w14:paraId="4CC4CB84" w14:textId="77777777" w:rsidR="00E65246" w:rsidRDefault="00E65246" w:rsidP="005A4065">
            <w:pPr>
              <w:rPr>
                <w:sz w:val="20"/>
                <w:szCs w:val="20"/>
              </w:rPr>
            </w:pPr>
            <w:r>
              <w:rPr>
                <w:sz w:val="20"/>
                <w:szCs w:val="20"/>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14:paraId="34C0643D" w14:textId="77777777" w:rsidR="00E65246" w:rsidRDefault="00E65246" w:rsidP="005A4065">
            <w:pPr>
              <w:rPr>
                <w:sz w:val="20"/>
                <w:szCs w:val="20"/>
              </w:rPr>
            </w:pPr>
            <w:r>
              <w:rPr>
                <w:sz w:val="20"/>
                <w:szCs w:val="20"/>
              </w:rPr>
              <w:t>Uyku ve bozuklukları</w:t>
            </w:r>
          </w:p>
        </w:tc>
        <w:tc>
          <w:tcPr>
            <w:tcW w:w="2977" w:type="dxa"/>
            <w:tcBorders>
              <w:top w:val="single" w:sz="4" w:space="0" w:color="auto"/>
              <w:left w:val="single" w:sz="4" w:space="0" w:color="auto"/>
              <w:bottom w:val="single" w:sz="4" w:space="0" w:color="auto"/>
              <w:right w:val="single" w:sz="4" w:space="0" w:color="auto"/>
            </w:tcBorders>
            <w:hideMark/>
          </w:tcPr>
          <w:p w14:paraId="53D25778" w14:textId="77777777" w:rsidR="00E65246" w:rsidRDefault="00E65246" w:rsidP="005A4065">
            <w:pPr>
              <w:rPr>
                <w:sz w:val="20"/>
                <w:szCs w:val="20"/>
              </w:rPr>
            </w:pPr>
            <w:proofErr w:type="spellStart"/>
            <w:proofErr w:type="gramStart"/>
            <w:r>
              <w:rPr>
                <w:sz w:val="20"/>
                <w:szCs w:val="20"/>
              </w:rPr>
              <w:t>Doç.Dr.Ömer</w:t>
            </w:r>
            <w:proofErr w:type="spellEnd"/>
            <w:proofErr w:type="gramEnd"/>
            <w:r>
              <w:rPr>
                <w:sz w:val="20"/>
                <w:szCs w:val="20"/>
              </w:rPr>
              <w:t xml:space="preserve"> Faruk UYGUR</w:t>
            </w:r>
          </w:p>
        </w:tc>
      </w:tr>
      <w:tr w:rsidR="00E65246" w14:paraId="70E7D585" w14:textId="77777777" w:rsidTr="005A4065">
        <w:tc>
          <w:tcPr>
            <w:tcW w:w="1440" w:type="dxa"/>
            <w:tcBorders>
              <w:top w:val="single" w:sz="4" w:space="0" w:color="auto"/>
              <w:left w:val="single" w:sz="4" w:space="0" w:color="auto"/>
              <w:bottom w:val="single" w:sz="4" w:space="0" w:color="auto"/>
              <w:right w:val="single" w:sz="4" w:space="0" w:color="auto"/>
            </w:tcBorders>
            <w:hideMark/>
          </w:tcPr>
          <w:p w14:paraId="0C9520E5" w14:textId="77777777" w:rsidR="00E65246" w:rsidRDefault="00E65246" w:rsidP="005A4065">
            <w:r>
              <w:rPr>
                <w:sz w:val="20"/>
                <w:szCs w:val="20"/>
              </w:rPr>
              <w:t>4216</w:t>
            </w:r>
          </w:p>
        </w:tc>
        <w:tc>
          <w:tcPr>
            <w:tcW w:w="1440" w:type="dxa"/>
            <w:tcBorders>
              <w:top w:val="single" w:sz="4" w:space="0" w:color="auto"/>
              <w:left w:val="single" w:sz="4" w:space="0" w:color="auto"/>
              <w:bottom w:val="single" w:sz="4" w:space="0" w:color="auto"/>
              <w:right w:val="single" w:sz="4" w:space="0" w:color="auto"/>
            </w:tcBorders>
            <w:hideMark/>
          </w:tcPr>
          <w:p w14:paraId="501BB467" w14:textId="77777777" w:rsidR="00E65246" w:rsidRDefault="00E65246" w:rsidP="005A4065">
            <w:pPr>
              <w:rPr>
                <w:sz w:val="20"/>
                <w:szCs w:val="20"/>
              </w:rPr>
            </w:pPr>
            <w:r>
              <w:rPr>
                <w:sz w:val="20"/>
                <w:szCs w:val="20"/>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14:paraId="51E4AAA2" w14:textId="77777777" w:rsidR="00E65246" w:rsidRDefault="00E65246" w:rsidP="005A4065">
            <w:pPr>
              <w:rPr>
                <w:sz w:val="20"/>
                <w:szCs w:val="20"/>
              </w:rPr>
            </w:pPr>
            <w:r>
              <w:rPr>
                <w:sz w:val="20"/>
                <w:szCs w:val="20"/>
              </w:rPr>
              <w:t>Yeme bozuklukları</w:t>
            </w:r>
          </w:p>
        </w:tc>
        <w:tc>
          <w:tcPr>
            <w:tcW w:w="2977" w:type="dxa"/>
            <w:tcBorders>
              <w:top w:val="single" w:sz="4" w:space="0" w:color="auto"/>
              <w:left w:val="single" w:sz="4" w:space="0" w:color="auto"/>
              <w:bottom w:val="single" w:sz="4" w:space="0" w:color="auto"/>
              <w:right w:val="single" w:sz="4" w:space="0" w:color="auto"/>
            </w:tcBorders>
            <w:hideMark/>
          </w:tcPr>
          <w:p w14:paraId="4C72F32D" w14:textId="77777777" w:rsidR="00E65246" w:rsidRDefault="00E65246" w:rsidP="005A4065">
            <w:pPr>
              <w:rPr>
                <w:sz w:val="20"/>
                <w:szCs w:val="20"/>
              </w:rPr>
            </w:pPr>
            <w:proofErr w:type="spellStart"/>
            <w:r>
              <w:rPr>
                <w:sz w:val="20"/>
                <w:szCs w:val="20"/>
              </w:rPr>
              <w:t>Dr.Öğr</w:t>
            </w:r>
            <w:proofErr w:type="spellEnd"/>
            <w:r>
              <w:rPr>
                <w:sz w:val="20"/>
                <w:szCs w:val="20"/>
              </w:rPr>
              <w:t xml:space="preserve">. Üyesi Fatma </w:t>
            </w:r>
            <w:proofErr w:type="spellStart"/>
            <w:r>
              <w:rPr>
                <w:sz w:val="20"/>
                <w:szCs w:val="20"/>
              </w:rPr>
              <w:t>Tuygar</w:t>
            </w:r>
            <w:proofErr w:type="spellEnd"/>
            <w:r>
              <w:rPr>
                <w:sz w:val="20"/>
                <w:szCs w:val="20"/>
              </w:rPr>
              <w:t xml:space="preserve"> Okutucu</w:t>
            </w:r>
          </w:p>
        </w:tc>
      </w:tr>
      <w:tr w:rsidR="00E65246" w14:paraId="16516DB8" w14:textId="77777777" w:rsidTr="005A4065">
        <w:tc>
          <w:tcPr>
            <w:tcW w:w="1440" w:type="dxa"/>
            <w:tcBorders>
              <w:top w:val="single" w:sz="4" w:space="0" w:color="auto"/>
              <w:left w:val="single" w:sz="4" w:space="0" w:color="auto"/>
              <w:bottom w:val="single" w:sz="4" w:space="0" w:color="auto"/>
              <w:right w:val="single" w:sz="4" w:space="0" w:color="auto"/>
            </w:tcBorders>
            <w:hideMark/>
          </w:tcPr>
          <w:p w14:paraId="08F736CC" w14:textId="77777777" w:rsidR="00E65246" w:rsidRDefault="00E65246" w:rsidP="005A4065">
            <w:r>
              <w:rPr>
                <w:sz w:val="20"/>
                <w:szCs w:val="20"/>
              </w:rPr>
              <w:t>4216</w:t>
            </w:r>
          </w:p>
        </w:tc>
        <w:tc>
          <w:tcPr>
            <w:tcW w:w="1440" w:type="dxa"/>
            <w:tcBorders>
              <w:top w:val="single" w:sz="4" w:space="0" w:color="auto"/>
              <w:left w:val="single" w:sz="4" w:space="0" w:color="auto"/>
              <w:bottom w:val="single" w:sz="4" w:space="0" w:color="auto"/>
              <w:right w:val="single" w:sz="4" w:space="0" w:color="auto"/>
            </w:tcBorders>
            <w:hideMark/>
          </w:tcPr>
          <w:p w14:paraId="0EFDDDBE" w14:textId="77777777" w:rsidR="00E65246" w:rsidRDefault="00E65246" w:rsidP="005A4065">
            <w:pPr>
              <w:rPr>
                <w:sz w:val="20"/>
                <w:szCs w:val="20"/>
              </w:rPr>
            </w:pPr>
            <w:r>
              <w:rPr>
                <w:sz w:val="20"/>
                <w:szCs w:val="20"/>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14:paraId="3C308D41" w14:textId="77777777" w:rsidR="00E65246" w:rsidRDefault="00E65246" w:rsidP="005A4065">
            <w:pPr>
              <w:rPr>
                <w:sz w:val="20"/>
                <w:szCs w:val="20"/>
              </w:rPr>
            </w:pPr>
            <w:r>
              <w:rPr>
                <w:sz w:val="20"/>
                <w:szCs w:val="20"/>
              </w:rPr>
              <w:t xml:space="preserve">Cinsel işlev bozuklukları </w:t>
            </w:r>
          </w:p>
        </w:tc>
        <w:tc>
          <w:tcPr>
            <w:tcW w:w="2977" w:type="dxa"/>
            <w:tcBorders>
              <w:top w:val="single" w:sz="4" w:space="0" w:color="auto"/>
              <w:left w:val="single" w:sz="4" w:space="0" w:color="auto"/>
              <w:bottom w:val="single" w:sz="4" w:space="0" w:color="auto"/>
              <w:right w:val="single" w:sz="4" w:space="0" w:color="auto"/>
            </w:tcBorders>
            <w:hideMark/>
          </w:tcPr>
          <w:p w14:paraId="2DA7B82D" w14:textId="77777777" w:rsidR="00E65246" w:rsidRDefault="00E65246" w:rsidP="005A4065">
            <w:pPr>
              <w:rPr>
                <w:sz w:val="20"/>
                <w:szCs w:val="20"/>
              </w:rPr>
            </w:pPr>
            <w:proofErr w:type="spellStart"/>
            <w:proofErr w:type="gramStart"/>
            <w:r>
              <w:rPr>
                <w:sz w:val="20"/>
                <w:szCs w:val="20"/>
              </w:rPr>
              <w:t>Doç.Dr.Ömer</w:t>
            </w:r>
            <w:proofErr w:type="spellEnd"/>
            <w:proofErr w:type="gramEnd"/>
            <w:r>
              <w:rPr>
                <w:sz w:val="20"/>
                <w:szCs w:val="20"/>
              </w:rPr>
              <w:t xml:space="preserve"> Faruk UYGUR</w:t>
            </w:r>
          </w:p>
        </w:tc>
      </w:tr>
      <w:tr w:rsidR="00E65246" w14:paraId="70957187" w14:textId="77777777" w:rsidTr="005A4065">
        <w:tc>
          <w:tcPr>
            <w:tcW w:w="1440" w:type="dxa"/>
            <w:tcBorders>
              <w:top w:val="single" w:sz="4" w:space="0" w:color="auto"/>
              <w:left w:val="single" w:sz="4" w:space="0" w:color="auto"/>
              <w:bottom w:val="single" w:sz="4" w:space="0" w:color="auto"/>
              <w:right w:val="single" w:sz="4" w:space="0" w:color="auto"/>
            </w:tcBorders>
            <w:hideMark/>
          </w:tcPr>
          <w:p w14:paraId="4CEAD760" w14:textId="77777777" w:rsidR="00E65246" w:rsidRDefault="00E65246" w:rsidP="005A4065">
            <w:r>
              <w:rPr>
                <w:sz w:val="20"/>
                <w:szCs w:val="20"/>
              </w:rPr>
              <w:t>4216</w:t>
            </w:r>
          </w:p>
        </w:tc>
        <w:tc>
          <w:tcPr>
            <w:tcW w:w="1440" w:type="dxa"/>
            <w:tcBorders>
              <w:top w:val="single" w:sz="4" w:space="0" w:color="auto"/>
              <w:left w:val="single" w:sz="4" w:space="0" w:color="auto"/>
              <w:bottom w:val="single" w:sz="4" w:space="0" w:color="auto"/>
              <w:right w:val="single" w:sz="4" w:space="0" w:color="auto"/>
            </w:tcBorders>
            <w:hideMark/>
          </w:tcPr>
          <w:p w14:paraId="68556C2B" w14:textId="77777777" w:rsidR="00E65246" w:rsidRDefault="00E65246" w:rsidP="005A4065">
            <w:pPr>
              <w:rPr>
                <w:sz w:val="20"/>
                <w:szCs w:val="20"/>
              </w:rPr>
            </w:pPr>
            <w:r>
              <w:rPr>
                <w:sz w:val="20"/>
                <w:szCs w:val="20"/>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14:paraId="302395D9" w14:textId="77777777" w:rsidR="00E65246" w:rsidRDefault="00E65246" w:rsidP="005A4065">
            <w:pPr>
              <w:rPr>
                <w:sz w:val="20"/>
                <w:szCs w:val="20"/>
              </w:rPr>
            </w:pPr>
            <w:r>
              <w:rPr>
                <w:sz w:val="20"/>
                <w:szCs w:val="20"/>
              </w:rPr>
              <w:t>Psikofarmakoloji-2</w:t>
            </w:r>
          </w:p>
        </w:tc>
        <w:tc>
          <w:tcPr>
            <w:tcW w:w="2977" w:type="dxa"/>
            <w:tcBorders>
              <w:top w:val="single" w:sz="4" w:space="0" w:color="auto"/>
              <w:left w:val="single" w:sz="4" w:space="0" w:color="auto"/>
              <w:bottom w:val="single" w:sz="4" w:space="0" w:color="auto"/>
              <w:right w:val="single" w:sz="4" w:space="0" w:color="auto"/>
            </w:tcBorders>
            <w:hideMark/>
          </w:tcPr>
          <w:p w14:paraId="603872B5" w14:textId="77777777" w:rsidR="00E65246" w:rsidRDefault="00E65246" w:rsidP="005A4065">
            <w:pPr>
              <w:rPr>
                <w:sz w:val="20"/>
                <w:szCs w:val="20"/>
              </w:rPr>
            </w:pPr>
            <w:proofErr w:type="spellStart"/>
            <w:r w:rsidRPr="0076029F">
              <w:rPr>
                <w:sz w:val="20"/>
                <w:szCs w:val="20"/>
              </w:rPr>
              <w:t>Dr.Öğr</w:t>
            </w:r>
            <w:proofErr w:type="spellEnd"/>
            <w:r w:rsidRPr="0076029F">
              <w:rPr>
                <w:sz w:val="20"/>
                <w:szCs w:val="20"/>
              </w:rPr>
              <w:t>. Üyesi Hacer Akgül CEYHUN</w:t>
            </w:r>
          </w:p>
        </w:tc>
      </w:tr>
      <w:tr w:rsidR="00E65246" w14:paraId="306F2510" w14:textId="77777777" w:rsidTr="005A4065">
        <w:tc>
          <w:tcPr>
            <w:tcW w:w="1440" w:type="dxa"/>
            <w:tcBorders>
              <w:top w:val="single" w:sz="4" w:space="0" w:color="auto"/>
              <w:left w:val="single" w:sz="4" w:space="0" w:color="auto"/>
              <w:bottom w:val="single" w:sz="4" w:space="0" w:color="auto"/>
              <w:right w:val="single" w:sz="4" w:space="0" w:color="auto"/>
            </w:tcBorders>
          </w:tcPr>
          <w:p w14:paraId="303137D6" w14:textId="77777777" w:rsidR="00E65246" w:rsidRDefault="00E65246" w:rsidP="005A4065">
            <w:pPr>
              <w:rPr>
                <w:sz w:val="20"/>
                <w:szCs w:val="20"/>
              </w:rPr>
            </w:pPr>
            <w:r>
              <w:rPr>
                <w:sz w:val="20"/>
                <w:szCs w:val="20"/>
              </w:rPr>
              <w:t>4216</w:t>
            </w:r>
          </w:p>
        </w:tc>
        <w:tc>
          <w:tcPr>
            <w:tcW w:w="1440" w:type="dxa"/>
            <w:tcBorders>
              <w:top w:val="single" w:sz="4" w:space="0" w:color="auto"/>
              <w:left w:val="single" w:sz="4" w:space="0" w:color="auto"/>
              <w:bottom w:val="single" w:sz="4" w:space="0" w:color="auto"/>
              <w:right w:val="single" w:sz="4" w:space="0" w:color="auto"/>
            </w:tcBorders>
          </w:tcPr>
          <w:p w14:paraId="6B37E6E1" w14:textId="77777777" w:rsidR="00E65246" w:rsidRDefault="00E65246" w:rsidP="005A4065">
            <w:pPr>
              <w:rPr>
                <w:sz w:val="20"/>
                <w:szCs w:val="20"/>
              </w:rPr>
            </w:pPr>
            <w:r>
              <w:rPr>
                <w:sz w:val="20"/>
                <w:szCs w:val="20"/>
              </w:rPr>
              <w:t>Psikiyatri</w:t>
            </w:r>
          </w:p>
        </w:tc>
        <w:tc>
          <w:tcPr>
            <w:tcW w:w="4104" w:type="dxa"/>
            <w:tcBorders>
              <w:top w:val="single" w:sz="4" w:space="0" w:color="auto"/>
              <w:left w:val="single" w:sz="4" w:space="0" w:color="auto"/>
              <w:bottom w:val="single" w:sz="4" w:space="0" w:color="auto"/>
              <w:right w:val="single" w:sz="4" w:space="0" w:color="auto"/>
            </w:tcBorders>
          </w:tcPr>
          <w:p w14:paraId="5AA13348" w14:textId="77777777" w:rsidR="00E65246" w:rsidRDefault="00E65246" w:rsidP="005A4065">
            <w:pPr>
              <w:rPr>
                <w:sz w:val="20"/>
                <w:szCs w:val="20"/>
              </w:rPr>
            </w:pPr>
            <w:r w:rsidRPr="00DA54AF">
              <w:rPr>
                <w:sz w:val="20"/>
                <w:szCs w:val="20"/>
              </w:rPr>
              <w:t>Konsültasyon-</w:t>
            </w:r>
            <w:proofErr w:type="spellStart"/>
            <w:r w:rsidRPr="00DA54AF">
              <w:rPr>
                <w:sz w:val="20"/>
                <w:szCs w:val="20"/>
              </w:rPr>
              <w:t>liyazon</w:t>
            </w:r>
            <w:proofErr w:type="spellEnd"/>
            <w:r w:rsidRPr="00DA54AF">
              <w:rPr>
                <w:sz w:val="20"/>
                <w:szCs w:val="20"/>
              </w:rPr>
              <w:t xml:space="preserve"> psikiyatrisi</w:t>
            </w:r>
          </w:p>
        </w:tc>
        <w:tc>
          <w:tcPr>
            <w:tcW w:w="2977" w:type="dxa"/>
            <w:tcBorders>
              <w:top w:val="single" w:sz="4" w:space="0" w:color="auto"/>
              <w:left w:val="single" w:sz="4" w:space="0" w:color="auto"/>
              <w:bottom w:val="single" w:sz="4" w:space="0" w:color="auto"/>
              <w:right w:val="single" w:sz="4" w:space="0" w:color="auto"/>
            </w:tcBorders>
          </w:tcPr>
          <w:p w14:paraId="75394092" w14:textId="77777777" w:rsidR="00E65246" w:rsidRDefault="00E65246" w:rsidP="005A4065">
            <w:pPr>
              <w:rPr>
                <w:sz w:val="20"/>
                <w:szCs w:val="20"/>
              </w:rPr>
            </w:pPr>
            <w:proofErr w:type="spellStart"/>
            <w:proofErr w:type="gramStart"/>
            <w:r>
              <w:rPr>
                <w:sz w:val="20"/>
                <w:szCs w:val="20"/>
              </w:rPr>
              <w:t>Prof</w:t>
            </w:r>
            <w:proofErr w:type="spellEnd"/>
            <w:r>
              <w:rPr>
                <w:sz w:val="20"/>
                <w:szCs w:val="20"/>
              </w:rPr>
              <w:t>.</w:t>
            </w:r>
            <w:r w:rsidRPr="00942166">
              <w:rPr>
                <w:sz w:val="20"/>
                <w:szCs w:val="20"/>
              </w:rPr>
              <w:t>.</w:t>
            </w:r>
            <w:proofErr w:type="spellStart"/>
            <w:r w:rsidRPr="00942166">
              <w:rPr>
                <w:sz w:val="20"/>
                <w:szCs w:val="20"/>
              </w:rPr>
              <w:t>Dr.Halil</w:t>
            </w:r>
            <w:proofErr w:type="spellEnd"/>
            <w:proofErr w:type="gramEnd"/>
            <w:r w:rsidRPr="00942166">
              <w:rPr>
                <w:sz w:val="20"/>
                <w:szCs w:val="20"/>
              </w:rPr>
              <w:t xml:space="preserve"> ÖZCAN</w:t>
            </w:r>
          </w:p>
        </w:tc>
      </w:tr>
    </w:tbl>
    <w:p w14:paraId="32EDB2C0" w14:textId="77777777" w:rsidR="00E65246" w:rsidRDefault="00E65246" w:rsidP="00E65246">
      <w:pPr>
        <w:rPr>
          <w:sz w:val="20"/>
          <w:szCs w:val="20"/>
        </w:rPr>
      </w:pPr>
    </w:p>
    <w:p w14:paraId="63EF44B8" w14:textId="77777777" w:rsidR="00E65246" w:rsidRDefault="00E65246" w:rsidP="00E65246">
      <w:pPr>
        <w:rPr>
          <w:sz w:val="20"/>
          <w:szCs w:val="20"/>
        </w:rPr>
      </w:pPr>
    </w:p>
    <w:p w14:paraId="206C465F" w14:textId="77777777" w:rsidR="00E65246" w:rsidRDefault="00E65246" w:rsidP="00E65246">
      <w:pPr>
        <w:rPr>
          <w:sz w:val="20"/>
          <w:szCs w:val="20"/>
        </w:rPr>
      </w:pPr>
    </w:p>
    <w:p w14:paraId="74D474FD" w14:textId="77777777" w:rsidR="00E65246" w:rsidRPr="008F1A88" w:rsidRDefault="00E65246" w:rsidP="00E65246">
      <w:pPr>
        <w:jc w:val="center"/>
        <w:rPr>
          <w:b/>
          <w:sz w:val="14"/>
          <w:szCs w:val="16"/>
        </w:rPr>
      </w:pPr>
      <w:r w:rsidRPr="008F1A88">
        <w:rPr>
          <w:b/>
          <w:sz w:val="14"/>
          <w:szCs w:val="16"/>
        </w:rPr>
        <w:t>1.YIL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rsidRPr="008F1A88" w14:paraId="195B8C80" w14:textId="77777777" w:rsidTr="005A4065">
        <w:tc>
          <w:tcPr>
            <w:tcW w:w="1260" w:type="dxa"/>
            <w:vMerge w:val="restart"/>
            <w:tcBorders>
              <w:top w:val="single" w:sz="4" w:space="0" w:color="auto"/>
              <w:left w:val="single" w:sz="4" w:space="0" w:color="auto"/>
              <w:bottom w:val="single" w:sz="4" w:space="0" w:color="auto"/>
              <w:right w:val="single" w:sz="4" w:space="0" w:color="auto"/>
            </w:tcBorders>
            <w:hideMark/>
          </w:tcPr>
          <w:p w14:paraId="1598FCE2" w14:textId="77777777" w:rsidR="00E65246" w:rsidRPr="008F1A88" w:rsidRDefault="00E65246" w:rsidP="005A4065">
            <w:pPr>
              <w:rPr>
                <w:b/>
                <w:sz w:val="14"/>
                <w:szCs w:val="16"/>
              </w:rPr>
            </w:pPr>
            <w:r w:rsidRPr="008F1A88">
              <w:rPr>
                <w:b/>
                <w:sz w:val="14"/>
                <w:szCs w:val="16"/>
              </w:rPr>
              <w:t xml:space="preserve">Dersin </w:t>
            </w:r>
          </w:p>
          <w:p w14:paraId="292A1E07" w14:textId="77777777" w:rsidR="00E65246" w:rsidRPr="008F1A88" w:rsidRDefault="00E65246" w:rsidP="005A4065">
            <w:pPr>
              <w:rPr>
                <w:b/>
                <w:sz w:val="14"/>
                <w:szCs w:val="16"/>
              </w:rPr>
            </w:pPr>
            <w:r w:rsidRPr="008F1A88">
              <w:rPr>
                <w:b/>
                <w:sz w:val="14"/>
                <w:szCs w:val="16"/>
              </w:rPr>
              <w:t>Kodu</w:t>
            </w:r>
          </w:p>
        </w:tc>
        <w:tc>
          <w:tcPr>
            <w:tcW w:w="1080" w:type="dxa"/>
            <w:gridSpan w:val="2"/>
            <w:tcBorders>
              <w:top w:val="single" w:sz="4" w:space="0" w:color="auto"/>
              <w:left w:val="single" w:sz="4" w:space="0" w:color="auto"/>
              <w:bottom w:val="single" w:sz="4" w:space="0" w:color="auto"/>
              <w:right w:val="single" w:sz="4" w:space="0" w:color="auto"/>
            </w:tcBorders>
            <w:hideMark/>
          </w:tcPr>
          <w:p w14:paraId="4FCEC7A9" w14:textId="77777777" w:rsidR="00E65246" w:rsidRPr="008F1A88" w:rsidRDefault="00E65246" w:rsidP="005A4065">
            <w:pPr>
              <w:rPr>
                <w:b/>
                <w:sz w:val="14"/>
                <w:szCs w:val="16"/>
              </w:rPr>
            </w:pPr>
            <w:r w:rsidRPr="008F1A88">
              <w:rPr>
                <w:b/>
                <w:sz w:val="14"/>
                <w:szCs w:val="16"/>
              </w:rPr>
              <w:t>Ders Saati</w:t>
            </w:r>
          </w:p>
        </w:tc>
        <w:tc>
          <w:tcPr>
            <w:tcW w:w="2880" w:type="dxa"/>
            <w:tcBorders>
              <w:top w:val="single" w:sz="4" w:space="0" w:color="auto"/>
              <w:left w:val="single" w:sz="4" w:space="0" w:color="auto"/>
              <w:bottom w:val="single" w:sz="4" w:space="0" w:color="auto"/>
              <w:right w:val="single" w:sz="4" w:space="0" w:color="auto"/>
            </w:tcBorders>
            <w:hideMark/>
          </w:tcPr>
          <w:p w14:paraId="4ACE856C" w14:textId="77777777" w:rsidR="00E65246" w:rsidRPr="008F1A88" w:rsidRDefault="00E65246" w:rsidP="005A4065">
            <w:pPr>
              <w:rPr>
                <w:b/>
                <w:sz w:val="14"/>
                <w:szCs w:val="16"/>
              </w:rPr>
            </w:pPr>
            <w:r w:rsidRPr="008F1A88">
              <w:rPr>
                <w:b/>
                <w:sz w:val="14"/>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14:paraId="6FE150B4" w14:textId="77777777" w:rsidR="00E65246" w:rsidRPr="008F1A88" w:rsidRDefault="00E65246" w:rsidP="005A4065">
            <w:pPr>
              <w:rPr>
                <w:b/>
                <w:sz w:val="14"/>
                <w:szCs w:val="16"/>
              </w:rPr>
            </w:pPr>
            <w:r w:rsidRPr="008F1A88">
              <w:rPr>
                <w:b/>
                <w:sz w:val="14"/>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14:paraId="31E20CBE" w14:textId="77777777" w:rsidR="00E65246" w:rsidRPr="008F1A88" w:rsidRDefault="00E65246" w:rsidP="005A4065">
            <w:pPr>
              <w:rPr>
                <w:b/>
                <w:sz w:val="14"/>
                <w:szCs w:val="16"/>
              </w:rPr>
            </w:pPr>
            <w:r w:rsidRPr="008F1A88">
              <w:rPr>
                <w:b/>
                <w:sz w:val="14"/>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14:paraId="480F9889" w14:textId="77777777" w:rsidR="00E65246" w:rsidRPr="008F1A88" w:rsidRDefault="00E65246" w:rsidP="005A4065">
            <w:pPr>
              <w:rPr>
                <w:b/>
                <w:sz w:val="14"/>
                <w:szCs w:val="16"/>
              </w:rPr>
            </w:pPr>
            <w:r w:rsidRPr="008F1A88">
              <w:rPr>
                <w:b/>
                <w:sz w:val="14"/>
                <w:szCs w:val="16"/>
              </w:rPr>
              <w:t>Ders Yeri</w:t>
            </w:r>
          </w:p>
        </w:tc>
      </w:tr>
      <w:tr w:rsidR="00E65246" w:rsidRPr="008F1A88" w14:paraId="4DFCE8EA" w14:textId="77777777" w:rsidTr="005A4065">
        <w:tc>
          <w:tcPr>
            <w:tcW w:w="1260" w:type="dxa"/>
            <w:vMerge/>
            <w:tcBorders>
              <w:top w:val="single" w:sz="4" w:space="0" w:color="auto"/>
              <w:left w:val="single" w:sz="4" w:space="0" w:color="auto"/>
              <w:bottom w:val="single" w:sz="4" w:space="0" w:color="auto"/>
              <w:right w:val="single" w:sz="4" w:space="0" w:color="auto"/>
            </w:tcBorders>
            <w:vAlign w:val="center"/>
            <w:hideMark/>
          </w:tcPr>
          <w:p w14:paraId="6829BDF9" w14:textId="77777777" w:rsidR="00E65246" w:rsidRPr="008F1A88" w:rsidRDefault="00E65246" w:rsidP="005A4065">
            <w:pPr>
              <w:rPr>
                <w:b/>
                <w:sz w:val="14"/>
                <w:szCs w:val="16"/>
              </w:rPr>
            </w:pPr>
          </w:p>
        </w:tc>
        <w:tc>
          <w:tcPr>
            <w:tcW w:w="540" w:type="dxa"/>
            <w:tcBorders>
              <w:top w:val="single" w:sz="4" w:space="0" w:color="auto"/>
              <w:left w:val="single" w:sz="4" w:space="0" w:color="auto"/>
              <w:bottom w:val="single" w:sz="4" w:space="0" w:color="auto"/>
              <w:right w:val="single" w:sz="4" w:space="0" w:color="auto"/>
            </w:tcBorders>
            <w:hideMark/>
          </w:tcPr>
          <w:p w14:paraId="2469F17F" w14:textId="77777777" w:rsidR="00E65246" w:rsidRPr="008F1A88" w:rsidRDefault="00E65246" w:rsidP="005A4065">
            <w:pPr>
              <w:jc w:val="both"/>
              <w:rPr>
                <w:b/>
                <w:sz w:val="14"/>
                <w:szCs w:val="16"/>
              </w:rPr>
            </w:pPr>
            <w:proofErr w:type="spellStart"/>
            <w:r w:rsidRPr="008F1A88">
              <w:rPr>
                <w:b/>
                <w:sz w:val="14"/>
                <w:szCs w:val="16"/>
              </w:rPr>
              <w:t>Teo</w:t>
            </w:r>
            <w:proofErr w:type="spellEnd"/>
          </w:p>
        </w:tc>
        <w:tc>
          <w:tcPr>
            <w:tcW w:w="540" w:type="dxa"/>
            <w:tcBorders>
              <w:top w:val="single" w:sz="4" w:space="0" w:color="auto"/>
              <w:left w:val="single" w:sz="4" w:space="0" w:color="auto"/>
              <w:bottom w:val="single" w:sz="4" w:space="0" w:color="auto"/>
              <w:right w:val="single" w:sz="4" w:space="0" w:color="auto"/>
            </w:tcBorders>
            <w:hideMark/>
          </w:tcPr>
          <w:p w14:paraId="0F62482B" w14:textId="77777777" w:rsidR="00E65246" w:rsidRPr="008F1A88" w:rsidRDefault="00E65246" w:rsidP="005A4065">
            <w:pPr>
              <w:jc w:val="both"/>
              <w:rPr>
                <w:b/>
                <w:sz w:val="14"/>
                <w:szCs w:val="16"/>
              </w:rPr>
            </w:pPr>
            <w:r w:rsidRPr="008F1A88">
              <w:rPr>
                <w:b/>
                <w:sz w:val="14"/>
                <w:szCs w:val="16"/>
              </w:rPr>
              <w:t>DF</w:t>
            </w:r>
          </w:p>
        </w:tc>
        <w:tc>
          <w:tcPr>
            <w:tcW w:w="2880" w:type="dxa"/>
            <w:tcBorders>
              <w:top w:val="single" w:sz="4" w:space="0" w:color="auto"/>
              <w:left w:val="single" w:sz="4" w:space="0" w:color="auto"/>
              <w:bottom w:val="single" w:sz="4" w:space="0" w:color="auto"/>
              <w:right w:val="single" w:sz="4" w:space="0" w:color="auto"/>
            </w:tcBorders>
          </w:tcPr>
          <w:p w14:paraId="4877417C" w14:textId="77777777" w:rsidR="00E65246" w:rsidRPr="008F1A88" w:rsidRDefault="00E65246" w:rsidP="005A4065">
            <w:pPr>
              <w:jc w:val="both"/>
              <w:rPr>
                <w:sz w:val="14"/>
                <w:szCs w:val="16"/>
              </w:rPr>
            </w:pPr>
          </w:p>
        </w:tc>
        <w:tc>
          <w:tcPr>
            <w:tcW w:w="1080" w:type="dxa"/>
            <w:tcBorders>
              <w:top w:val="single" w:sz="4" w:space="0" w:color="auto"/>
              <w:left w:val="single" w:sz="4" w:space="0" w:color="auto"/>
              <w:bottom w:val="single" w:sz="4" w:space="0" w:color="auto"/>
              <w:right w:val="single" w:sz="4" w:space="0" w:color="auto"/>
            </w:tcBorders>
          </w:tcPr>
          <w:p w14:paraId="2217FDCD" w14:textId="77777777" w:rsidR="00E65246" w:rsidRPr="008F1A88" w:rsidRDefault="00E65246" w:rsidP="005A4065">
            <w:pPr>
              <w:jc w:val="both"/>
              <w:rPr>
                <w:sz w:val="14"/>
                <w:szCs w:val="16"/>
              </w:rPr>
            </w:pPr>
          </w:p>
        </w:tc>
        <w:tc>
          <w:tcPr>
            <w:tcW w:w="1080" w:type="dxa"/>
            <w:tcBorders>
              <w:top w:val="single" w:sz="4" w:space="0" w:color="auto"/>
              <w:left w:val="single" w:sz="4" w:space="0" w:color="auto"/>
              <w:bottom w:val="single" w:sz="4" w:space="0" w:color="auto"/>
              <w:right w:val="single" w:sz="4" w:space="0" w:color="auto"/>
            </w:tcBorders>
          </w:tcPr>
          <w:p w14:paraId="0D706D74" w14:textId="77777777" w:rsidR="00E65246" w:rsidRPr="008F1A88" w:rsidRDefault="00E65246" w:rsidP="005A4065">
            <w:pPr>
              <w:jc w:val="both"/>
              <w:rPr>
                <w:sz w:val="14"/>
                <w:szCs w:val="16"/>
              </w:rPr>
            </w:pPr>
          </w:p>
        </w:tc>
        <w:tc>
          <w:tcPr>
            <w:tcW w:w="1980" w:type="dxa"/>
            <w:vMerge w:val="restart"/>
            <w:tcBorders>
              <w:top w:val="single" w:sz="4" w:space="0" w:color="auto"/>
              <w:left w:val="single" w:sz="4" w:space="0" w:color="auto"/>
              <w:right w:val="single" w:sz="4" w:space="0" w:color="auto"/>
            </w:tcBorders>
            <w:vAlign w:val="center"/>
            <w:hideMark/>
          </w:tcPr>
          <w:p w14:paraId="2D23B5A9" w14:textId="77777777" w:rsidR="00E65246" w:rsidRPr="008F1A88" w:rsidRDefault="00E65246" w:rsidP="005A4065">
            <w:pPr>
              <w:jc w:val="center"/>
              <w:rPr>
                <w:sz w:val="14"/>
                <w:szCs w:val="16"/>
              </w:rPr>
            </w:pPr>
            <w:r w:rsidRPr="008F1A88">
              <w:rPr>
                <w:sz w:val="14"/>
                <w:szCs w:val="16"/>
              </w:rPr>
              <w:t>Seminer Salonu, Servis/Poliklinik</w:t>
            </w:r>
          </w:p>
        </w:tc>
      </w:tr>
      <w:tr w:rsidR="00E65246" w:rsidRPr="008F1A88" w14:paraId="39DA1287"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7A802EA6" w14:textId="77777777" w:rsidR="00E65246" w:rsidRPr="008F1A88" w:rsidRDefault="00E65246" w:rsidP="005A4065">
            <w:pPr>
              <w:rPr>
                <w:sz w:val="14"/>
                <w:szCs w:val="16"/>
              </w:rPr>
            </w:pPr>
            <w:r w:rsidRPr="008F1A88">
              <w:rPr>
                <w:sz w:val="14"/>
                <w:szCs w:val="16"/>
              </w:rPr>
              <w:t>UZM1216</w:t>
            </w:r>
          </w:p>
        </w:tc>
        <w:tc>
          <w:tcPr>
            <w:tcW w:w="540" w:type="dxa"/>
            <w:tcBorders>
              <w:top w:val="single" w:sz="4" w:space="0" w:color="auto"/>
              <w:left w:val="single" w:sz="4" w:space="0" w:color="auto"/>
              <w:bottom w:val="single" w:sz="4" w:space="0" w:color="auto"/>
              <w:right w:val="single" w:sz="4" w:space="0" w:color="auto"/>
            </w:tcBorders>
            <w:hideMark/>
          </w:tcPr>
          <w:p w14:paraId="228A87C0" w14:textId="77777777" w:rsidR="00E65246" w:rsidRPr="008F1A88" w:rsidRDefault="00E65246" w:rsidP="005A4065">
            <w:pPr>
              <w:rPr>
                <w:sz w:val="14"/>
                <w:szCs w:val="16"/>
              </w:rPr>
            </w:pPr>
            <w:r w:rsidRPr="008F1A88">
              <w:rPr>
                <w:sz w:val="14"/>
                <w:szCs w:val="16"/>
              </w:rPr>
              <w:t>3</w:t>
            </w:r>
          </w:p>
        </w:tc>
        <w:tc>
          <w:tcPr>
            <w:tcW w:w="540" w:type="dxa"/>
            <w:tcBorders>
              <w:top w:val="single" w:sz="4" w:space="0" w:color="auto"/>
              <w:left w:val="single" w:sz="4" w:space="0" w:color="auto"/>
              <w:bottom w:val="single" w:sz="4" w:space="0" w:color="auto"/>
              <w:right w:val="single" w:sz="4" w:space="0" w:color="auto"/>
            </w:tcBorders>
            <w:hideMark/>
          </w:tcPr>
          <w:p w14:paraId="37868487" w14:textId="77777777" w:rsidR="00E65246" w:rsidRPr="008F1A88" w:rsidRDefault="00E65246" w:rsidP="005A4065">
            <w:pPr>
              <w:rPr>
                <w:sz w:val="14"/>
                <w:szCs w:val="16"/>
              </w:rPr>
            </w:pPr>
            <w:r w:rsidRPr="008F1A88">
              <w:rPr>
                <w:sz w:val="14"/>
                <w:szCs w:val="16"/>
              </w:rPr>
              <w:t>3</w:t>
            </w:r>
          </w:p>
        </w:tc>
        <w:tc>
          <w:tcPr>
            <w:tcW w:w="2880" w:type="dxa"/>
            <w:tcBorders>
              <w:top w:val="single" w:sz="4" w:space="0" w:color="auto"/>
              <w:left w:val="single" w:sz="4" w:space="0" w:color="auto"/>
              <w:bottom w:val="single" w:sz="4" w:space="0" w:color="auto"/>
              <w:right w:val="single" w:sz="4" w:space="0" w:color="auto"/>
            </w:tcBorders>
          </w:tcPr>
          <w:p w14:paraId="3E96F63A" w14:textId="77777777" w:rsidR="00E65246" w:rsidRPr="008F1A88" w:rsidRDefault="00E65246" w:rsidP="005A4065">
            <w:pPr>
              <w:rPr>
                <w:sz w:val="14"/>
                <w:szCs w:val="16"/>
              </w:rPr>
            </w:pPr>
            <w:proofErr w:type="spellStart"/>
            <w:proofErr w:type="gramStart"/>
            <w:r>
              <w:rPr>
                <w:sz w:val="20"/>
                <w:szCs w:val="20"/>
              </w:rPr>
              <w:t>Prof</w:t>
            </w:r>
            <w:proofErr w:type="spellEnd"/>
            <w:r>
              <w:rPr>
                <w:sz w:val="20"/>
                <w:szCs w:val="20"/>
              </w:rPr>
              <w:t>.</w:t>
            </w:r>
            <w:r w:rsidRPr="00942166">
              <w:rPr>
                <w:sz w:val="20"/>
                <w:szCs w:val="20"/>
              </w:rPr>
              <w:t>.</w:t>
            </w:r>
            <w:proofErr w:type="spellStart"/>
            <w:r w:rsidRPr="00942166">
              <w:rPr>
                <w:sz w:val="20"/>
                <w:szCs w:val="20"/>
              </w:rPr>
              <w:t>Dr.Halil</w:t>
            </w:r>
            <w:proofErr w:type="spellEnd"/>
            <w:proofErr w:type="gramEnd"/>
            <w:r w:rsidRPr="00942166">
              <w:rPr>
                <w:sz w:val="20"/>
                <w:szCs w:val="20"/>
              </w:rPr>
              <w:t xml:space="preserve"> ÖZCAN</w:t>
            </w:r>
          </w:p>
        </w:tc>
        <w:tc>
          <w:tcPr>
            <w:tcW w:w="1080" w:type="dxa"/>
            <w:tcBorders>
              <w:top w:val="single" w:sz="4" w:space="0" w:color="auto"/>
              <w:left w:val="single" w:sz="4" w:space="0" w:color="auto"/>
              <w:bottom w:val="single" w:sz="4" w:space="0" w:color="auto"/>
              <w:right w:val="single" w:sz="4" w:space="0" w:color="auto"/>
            </w:tcBorders>
            <w:hideMark/>
          </w:tcPr>
          <w:p w14:paraId="4070D7FA" w14:textId="77777777" w:rsidR="00E65246" w:rsidRPr="008F1A88" w:rsidRDefault="00E65246" w:rsidP="005A4065">
            <w:pPr>
              <w:jc w:val="center"/>
              <w:rPr>
                <w:sz w:val="14"/>
                <w:szCs w:val="16"/>
              </w:rPr>
            </w:pPr>
            <w:r w:rsidRPr="008F1A88">
              <w:rPr>
                <w:sz w:val="14"/>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14:paraId="441A618B" w14:textId="77777777" w:rsidR="00E65246" w:rsidRPr="008F1A88" w:rsidRDefault="00E65246" w:rsidP="005A4065">
            <w:pPr>
              <w:rPr>
                <w:sz w:val="14"/>
                <w:szCs w:val="16"/>
              </w:rPr>
            </w:pPr>
            <w:r w:rsidRPr="008F1A88">
              <w:rPr>
                <w:sz w:val="14"/>
                <w:szCs w:val="16"/>
              </w:rPr>
              <w:t>08.00-11.00</w:t>
            </w:r>
          </w:p>
          <w:p w14:paraId="431CF587" w14:textId="77777777" w:rsidR="00E65246" w:rsidRPr="008F1A88" w:rsidRDefault="00E65246" w:rsidP="005A4065">
            <w:pPr>
              <w:rPr>
                <w:sz w:val="14"/>
                <w:szCs w:val="16"/>
              </w:rPr>
            </w:pPr>
            <w:r w:rsidRPr="008F1A88">
              <w:rPr>
                <w:sz w:val="14"/>
                <w:szCs w:val="16"/>
              </w:rPr>
              <w:t>13.00-16.00</w:t>
            </w:r>
          </w:p>
        </w:tc>
        <w:tc>
          <w:tcPr>
            <w:tcW w:w="1980" w:type="dxa"/>
            <w:vMerge/>
            <w:tcBorders>
              <w:left w:val="single" w:sz="4" w:space="0" w:color="auto"/>
              <w:right w:val="single" w:sz="4" w:space="0" w:color="auto"/>
            </w:tcBorders>
            <w:vAlign w:val="center"/>
            <w:hideMark/>
          </w:tcPr>
          <w:p w14:paraId="49040253" w14:textId="77777777" w:rsidR="00E65246" w:rsidRPr="008F1A88" w:rsidRDefault="00E65246" w:rsidP="005A4065">
            <w:pPr>
              <w:rPr>
                <w:sz w:val="14"/>
                <w:szCs w:val="16"/>
              </w:rPr>
            </w:pPr>
          </w:p>
        </w:tc>
      </w:tr>
      <w:tr w:rsidR="00E65246" w:rsidRPr="008F1A88" w14:paraId="4D427AD2"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7E059FDA" w14:textId="77777777" w:rsidR="00E65246" w:rsidRPr="008F1A88" w:rsidRDefault="00E65246" w:rsidP="005A4065">
            <w:pPr>
              <w:rPr>
                <w:sz w:val="14"/>
                <w:szCs w:val="16"/>
              </w:rPr>
            </w:pPr>
            <w:r w:rsidRPr="008F1A88">
              <w:rPr>
                <w:sz w:val="14"/>
                <w:szCs w:val="16"/>
              </w:rPr>
              <w:t>UZM1216</w:t>
            </w:r>
          </w:p>
        </w:tc>
        <w:tc>
          <w:tcPr>
            <w:tcW w:w="540" w:type="dxa"/>
            <w:tcBorders>
              <w:top w:val="single" w:sz="4" w:space="0" w:color="auto"/>
              <w:left w:val="single" w:sz="4" w:space="0" w:color="auto"/>
              <w:bottom w:val="single" w:sz="4" w:space="0" w:color="auto"/>
              <w:right w:val="single" w:sz="4" w:space="0" w:color="auto"/>
            </w:tcBorders>
            <w:hideMark/>
          </w:tcPr>
          <w:p w14:paraId="38D27418" w14:textId="77777777" w:rsidR="00E65246" w:rsidRPr="008F1A88" w:rsidRDefault="00E65246" w:rsidP="005A4065">
            <w:pPr>
              <w:rPr>
                <w:sz w:val="14"/>
                <w:szCs w:val="16"/>
              </w:rPr>
            </w:pPr>
            <w:r w:rsidRPr="008F1A88">
              <w:rPr>
                <w:sz w:val="14"/>
                <w:szCs w:val="16"/>
              </w:rPr>
              <w:t>3</w:t>
            </w:r>
          </w:p>
        </w:tc>
        <w:tc>
          <w:tcPr>
            <w:tcW w:w="540" w:type="dxa"/>
            <w:tcBorders>
              <w:top w:val="single" w:sz="4" w:space="0" w:color="auto"/>
              <w:left w:val="single" w:sz="4" w:space="0" w:color="auto"/>
              <w:bottom w:val="single" w:sz="4" w:space="0" w:color="auto"/>
              <w:right w:val="single" w:sz="4" w:space="0" w:color="auto"/>
            </w:tcBorders>
            <w:hideMark/>
          </w:tcPr>
          <w:p w14:paraId="7CBC86F8" w14:textId="77777777" w:rsidR="00E65246" w:rsidRPr="008F1A88" w:rsidRDefault="00E65246" w:rsidP="005A4065">
            <w:pPr>
              <w:rPr>
                <w:sz w:val="14"/>
                <w:szCs w:val="16"/>
              </w:rPr>
            </w:pPr>
            <w:r w:rsidRPr="008F1A88">
              <w:rPr>
                <w:sz w:val="14"/>
                <w:szCs w:val="16"/>
              </w:rPr>
              <w:t>3</w:t>
            </w:r>
          </w:p>
        </w:tc>
        <w:tc>
          <w:tcPr>
            <w:tcW w:w="2880" w:type="dxa"/>
            <w:tcBorders>
              <w:top w:val="single" w:sz="4" w:space="0" w:color="auto"/>
              <w:left w:val="single" w:sz="4" w:space="0" w:color="auto"/>
              <w:bottom w:val="single" w:sz="4" w:space="0" w:color="auto"/>
              <w:right w:val="single" w:sz="4" w:space="0" w:color="auto"/>
            </w:tcBorders>
          </w:tcPr>
          <w:p w14:paraId="6792D885" w14:textId="77777777" w:rsidR="00E65246" w:rsidRPr="008F1A88" w:rsidRDefault="00E65246" w:rsidP="005A4065">
            <w:pPr>
              <w:rPr>
                <w:sz w:val="14"/>
                <w:szCs w:val="16"/>
              </w:rPr>
            </w:pPr>
            <w:proofErr w:type="spellStart"/>
            <w:proofErr w:type="gramStart"/>
            <w:r>
              <w:rPr>
                <w:sz w:val="20"/>
                <w:szCs w:val="20"/>
              </w:rPr>
              <w:t>Prof</w:t>
            </w:r>
            <w:proofErr w:type="spellEnd"/>
            <w:r>
              <w:rPr>
                <w:sz w:val="20"/>
                <w:szCs w:val="20"/>
              </w:rPr>
              <w:t>.</w:t>
            </w:r>
            <w:r w:rsidRPr="00942166">
              <w:rPr>
                <w:sz w:val="20"/>
                <w:szCs w:val="20"/>
              </w:rPr>
              <w:t>.</w:t>
            </w:r>
            <w:proofErr w:type="spellStart"/>
            <w:r w:rsidRPr="00942166">
              <w:rPr>
                <w:sz w:val="20"/>
                <w:szCs w:val="20"/>
              </w:rPr>
              <w:t>Dr.Halil</w:t>
            </w:r>
            <w:proofErr w:type="spellEnd"/>
            <w:proofErr w:type="gramEnd"/>
            <w:r w:rsidRPr="00942166">
              <w:rPr>
                <w:sz w:val="20"/>
                <w:szCs w:val="20"/>
              </w:rPr>
              <w:t xml:space="preserve"> ÖZCAN</w:t>
            </w:r>
          </w:p>
        </w:tc>
        <w:tc>
          <w:tcPr>
            <w:tcW w:w="1080" w:type="dxa"/>
            <w:tcBorders>
              <w:top w:val="single" w:sz="4" w:space="0" w:color="auto"/>
              <w:left w:val="single" w:sz="4" w:space="0" w:color="auto"/>
              <w:bottom w:val="single" w:sz="4" w:space="0" w:color="auto"/>
              <w:right w:val="single" w:sz="4" w:space="0" w:color="auto"/>
            </w:tcBorders>
            <w:hideMark/>
          </w:tcPr>
          <w:p w14:paraId="07894D0C" w14:textId="77777777" w:rsidR="00E65246" w:rsidRPr="008F1A88" w:rsidRDefault="00E65246" w:rsidP="005A4065">
            <w:pPr>
              <w:jc w:val="center"/>
              <w:rPr>
                <w:sz w:val="14"/>
                <w:szCs w:val="16"/>
              </w:rPr>
            </w:pPr>
            <w:r w:rsidRPr="008F1A88">
              <w:rPr>
                <w:sz w:val="14"/>
                <w:szCs w:val="16"/>
              </w:rPr>
              <w:t>Salı</w:t>
            </w:r>
          </w:p>
        </w:tc>
        <w:tc>
          <w:tcPr>
            <w:tcW w:w="1080" w:type="dxa"/>
            <w:tcBorders>
              <w:top w:val="single" w:sz="4" w:space="0" w:color="auto"/>
              <w:left w:val="single" w:sz="4" w:space="0" w:color="auto"/>
              <w:bottom w:val="single" w:sz="4" w:space="0" w:color="auto"/>
              <w:right w:val="single" w:sz="4" w:space="0" w:color="auto"/>
            </w:tcBorders>
            <w:hideMark/>
          </w:tcPr>
          <w:p w14:paraId="395D79F6" w14:textId="77777777" w:rsidR="00E65246" w:rsidRPr="008F1A88" w:rsidRDefault="00E65246" w:rsidP="005A4065">
            <w:pPr>
              <w:rPr>
                <w:sz w:val="14"/>
                <w:szCs w:val="16"/>
              </w:rPr>
            </w:pPr>
            <w:r w:rsidRPr="008F1A88">
              <w:rPr>
                <w:sz w:val="14"/>
                <w:szCs w:val="16"/>
              </w:rPr>
              <w:t>08.00-11.00</w:t>
            </w:r>
          </w:p>
          <w:p w14:paraId="521C9979" w14:textId="77777777" w:rsidR="00E65246" w:rsidRPr="008F1A88" w:rsidRDefault="00E65246" w:rsidP="005A4065">
            <w:pPr>
              <w:rPr>
                <w:sz w:val="14"/>
                <w:szCs w:val="16"/>
              </w:rPr>
            </w:pPr>
            <w:r w:rsidRPr="008F1A88">
              <w:rPr>
                <w:sz w:val="14"/>
                <w:szCs w:val="16"/>
              </w:rPr>
              <w:t>13.00-16.00</w:t>
            </w:r>
          </w:p>
        </w:tc>
        <w:tc>
          <w:tcPr>
            <w:tcW w:w="1980" w:type="dxa"/>
            <w:vMerge/>
            <w:tcBorders>
              <w:left w:val="single" w:sz="4" w:space="0" w:color="auto"/>
              <w:right w:val="single" w:sz="4" w:space="0" w:color="auto"/>
            </w:tcBorders>
            <w:vAlign w:val="center"/>
            <w:hideMark/>
          </w:tcPr>
          <w:p w14:paraId="2E389F42" w14:textId="77777777" w:rsidR="00E65246" w:rsidRPr="008F1A88" w:rsidRDefault="00E65246" w:rsidP="005A4065">
            <w:pPr>
              <w:rPr>
                <w:sz w:val="14"/>
                <w:szCs w:val="16"/>
              </w:rPr>
            </w:pPr>
          </w:p>
        </w:tc>
      </w:tr>
      <w:tr w:rsidR="00E65246" w:rsidRPr="008F1A88" w14:paraId="64B70D19"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0A6EADF3" w14:textId="77777777" w:rsidR="00E65246" w:rsidRPr="008F1A88" w:rsidRDefault="00E65246" w:rsidP="005A4065">
            <w:pPr>
              <w:rPr>
                <w:sz w:val="14"/>
                <w:szCs w:val="16"/>
              </w:rPr>
            </w:pPr>
            <w:r w:rsidRPr="008F1A88">
              <w:rPr>
                <w:sz w:val="14"/>
                <w:szCs w:val="16"/>
              </w:rPr>
              <w:t>UZM1216</w:t>
            </w:r>
          </w:p>
        </w:tc>
        <w:tc>
          <w:tcPr>
            <w:tcW w:w="540" w:type="dxa"/>
            <w:tcBorders>
              <w:top w:val="single" w:sz="4" w:space="0" w:color="auto"/>
              <w:left w:val="single" w:sz="4" w:space="0" w:color="auto"/>
              <w:bottom w:val="single" w:sz="4" w:space="0" w:color="auto"/>
              <w:right w:val="single" w:sz="4" w:space="0" w:color="auto"/>
            </w:tcBorders>
            <w:hideMark/>
          </w:tcPr>
          <w:p w14:paraId="5313E6B8" w14:textId="77777777" w:rsidR="00E65246" w:rsidRPr="008F1A88" w:rsidRDefault="00E65246" w:rsidP="005A4065">
            <w:pPr>
              <w:rPr>
                <w:sz w:val="14"/>
                <w:szCs w:val="16"/>
              </w:rPr>
            </w:pPr>
            <w:r w:rsidRPr="008F1A88">
              <w:rPr>
                <w:sz w:val="14"/>
                <w:szCs w:val="16"/>
              </w:rPr>
              <w:t>3</w:t>
            </w:r>
          </w:p>
        </w:tc>
        <w:tc>
          <w:tcPr>
            <w:tcW w:w="540" w:type="dxa"/>
            <w:tcBorders>
              <w:top w:val="single" w:sz="4" w:space="0" w:color="auto"/>
              <w:left w:val="single" w:sz="4" w:space="0" w:color="auto"/>
              <w:bottom w:val="single" w:sz="4" w:space="0" w:color="auto"/>
              <w:right w:val="single" w:sz="4" w:space="0" w:color="auto"/>
            </w:tcBorders>
            <w:hideMark/>
          </w:tcPr>
          <w:p w14:paraId="3D86F776" w14:textId="77777777" w:rsidR="00E65246" w:rsidRPr="008F1A88" w:rsidRDefault="00E65246" w:rsidP="005A4065">
            <w:pPr>
              <w:rPr>
                <w:sz w:val="14"/>
                <w:szCs w:val="16"/>
              </w:rPr>
            </w:pPr>
            <w:r w:rsidRPr="008F1A88">
              <w:rPr>
                <w:sz w:val="14"/>
                <w:szCs w:val="16"/>
              </w:rPr>
              <w:t>3</w:t>
            </w:r>
          </w:p>
        </w:tc>
        <w:tc>
          <w:tcPr>
            <w:tcW w:w="2880" w:type="dxa"/>
            <w:tcBorders>
              <w:top w:val="single" w:sz="4" w:space="0" w:color="auto"/>
              <w:left w:val="single" w:sz="4" w:space="0" w:color="auto"/>
              <w:bottom w:val="single" w:sz="4" w:space="0" w:color="auto"/>
              <w:right w:val="single" w:sz="4" w:space="0" w:color="auto"/>
            </w:tcBorders>
          </w:tcPr>
          <w:p w14:paraId="7DD042CE" w14:textId="77777777" w:rsidR="00E65246" w:rsidRPr="008F1A88" w:rsidRDefault="00E65246" w:rsidP="005A4065">
            <w:pPr>
              <w:rPr>
                <w:sz w:val="14"/>
                <w:szCs w:val="16"/>
              </w:rPr>
            </w:pPr>
            <w:proofErr w:type="spellStart"/>
            <w:r w:rsidRPr="008F1A88">
              <w:rPr>
                <w:sz w:val="14"/>
                <w:szCs w:val="16"/>
              </w:rPr>
              <w:t>Dr.Öğr</w:t>
            </w:r>
            <w:proofErr w:type="spellEnd"/>
            <w:r w:rsidRPr="008F1A88">
              <w:rPr>
                <w:sz w:val="14"/>
                <w:szCs w:val="16"/>
              </w:rPr>
              <w:t>. Üyesi Hacer Akgül CEYHUN</w:t>
            </w:r>
          </w:p>
        </w:tc>
        <w:tc>
          <w:tcPr>
            <w:tcW w:w="1080" w:type="dxa"/>
            <w:tcBorders>
              <w:top w:val="single" w:sz="4" w:space="0" w:color="auto"/>
              <w:left w:val="single" w:sz="4" w:space="0" w:color="auto"/>
              <w:bottom w:val="single" w:sz="4" w:space="0" w:color="auto"/>
              <w:right w:val="single" w:sz="4" w:space="0" w:color="auto"/>
            </w:tcBorders>
            <w:hideMark/>
          </w:tcPr>
          <w:p w14:paraId="399FC9FA" w14:textId="77777777" w:rsidR="00E65246" w:rsidRPr="008F1A88" w:rsidRDefault="00E65246" w:rsidP="005A4065">
            <w:pPr>
              <w:jc w:val="center"/>
              <w:rPr>
                <w:sz w:val="14"/>
                <w:szCs w:val="16"/>
              </w:rPr>
            </w:pPr>
            <w:r w:rsidRPr="008F1A88">
              <w:rPr>
                <w:sz w:val="14"/>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14:paraId="42146073" w14:textId="77777777" w:rsidR="00E65246" w:rsidRPr="008F1A88" w:rsidRDefault="00E65246" w:rsidP="005A4065">
            <w:pPr>
              <w:rPr>
                <w:sz w:val="14"/>
                <w:szCs w:val="16"/>
              </w:rPr>
            </w:pPr>
            <w:r w:rsidRPr="008F1A88">
              <w:rPr>
                <w:sz w:val="14"/>
                <w:szCs w:val="16"/>
              </w:rPr>
              <w:t>08.00-11.00</w:t>
            </w:r>
          </w:p>
          <w:p w14:paraId="22C4F372" w14:textId="77777777" w:rsidR="00E65246" w:rsidRPr="008F1A88" w:rsidRDefault="00E65246" w:rsidP="005A4065">
            <w:pPr>
              <w:rPr>
                <w:sz w:val="14"/>
                <w:szCs w:val="16"/>
              </w:rPr>
            </w:pPr>
            <w:r w:rsidRPr="008F1A88">
              <w:rPr>
                <w:sz w:val="14"/>
                <w:szCs w:val="16"/>
              </w:rPr>
              <w:t>13.00-16.00</w:t>
            </w:r>
          </w:p>
        </w:tc>
        <w:tc>
          <w:tcPr>
            <w:tcW w:w="1980" w:type="dxa"/>
            <w:vMerge/>
            <w:tcBorders>
              <w:left w:val="single" w:sz="4" w:space="0" w:color="auto"/>
              <w:right w:val="single" w:sz="4" w:space="0" w:color="auto"/>
            </w:tcBorders>
            <w:vAlign w:val="center"/>
            <w:hideMark/>
          </w:tcPr>
          <w:p w14:paraId="78BC23D1" w14:textId="77777777" w:rsidR="00E65246" w:rsidRPr="008F1A88" w:rsidRDefault="00E65246" w:rsidP="005A4065">
            <w:pPr>
              <w:rPr>
                <w:sz w:val="14"/>
                <w:szCs w:val="16"/>
              </w:rPr>
            </w:pPr>
          </w:p>
        </w:tc>
      </w:tr>
      <w:tr w:rsidR="00E65246" w:rsidRPr="008F1A88" w14:paraId="0B95B6FD"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5D7E61CE" w14:textId="77777777" w:rsidR="00E65246" w:rsidRPr="008F1A88" w:rsidRDefault="00E65246" w:rsidP="005A4065">
            <w:pPr>
              <w:rPr>
                <w:sz w:val="14"/>
                <w:szCs w:val="16"/>
              </w:rPr>
            </w:pPr>
            <w:r w:rsidRPr="008F1A88">
              <w:rPr>
                <w:sz w:val="14"/>
                <w:szCs w:val="16"/>
              </w:rPr>
              <w:t>UZM1216</w:t>
            </w:r>
          </w:p>
        </w:tc>
        <w:tc>
          <w:tcPr>
            <w:tcW w:w="540" w:type="dxa"/>
            <w:tcBorders>
              <w:top w:val="single" w:sz="4" w:space="0" w:color="auto"/>
              <w:left w:val="single" w:sz="4" w:space="0" w:color="auto"/>
              <w:bottom w:val="single" w:sz="4" w:space="0" w:color="auto"/>
              <w:right w:val="single" w:sz="4" w:space="0" w:color="auto"/>
            </w:tcBorders>
            <w:hideMark/>
          </w:tcPr>
          <w:p w14:paraId="547B00FD" w14:textId="77777777" w:rsidR="00E65246" w:rsidRPr="008F1A88" w:rsidRDefault="00E65246" w:rsidP="005A4065">
            <w:pPr>
              <w:rPr>
                <w:sz w:val="14"/>
                <w:szCs w:val="16"/>
              </w:rPr>
            </w:pPr>
            <w:r w:rsidRPr="008F1A88">
              <w:rPr>
                <w:sz w:val="14"/>
                <w:szCs w:val="16"/>
              </w:rPr>
              <w:t>3</w:t>
            </w:r>
          </w:p>
        </w:tc>
        <w:tc>
          <w:tcPr>
            <w:tcW w:w="540" w:type="dxa"/>
            <w:tcBorders>
              <w:top w:val="single" w:sz="4" w:space="0" w:color="auto"/>
              <w:left w:val="single" w:sz="4" w:space="0" w:color="auto"/>
              <w:bottom w:val="single" w:sz="4" w:space="0" w:color="auto"/>
              <w:right w:val="single" w:sz="4" w:space="0" w:color="auto"/>
            </w:tcBorders>
            <w:hideMark/>
          </w:tcPr>
          <w:p w14:paraId="0DE1CBFF" w14:textId="77777777" w:rsidR="00E65246" w:rsidRPr="008F1A88" w:rsidRDefault="00E65246" w:rsidP="005A4065">
            <w:pPr>
              <w:rPr>
                <w:sz w:val="14"/>
                <w:szCs w:val="16"/>
              </w:rPr>
            </w:pPr>
            <w:r w:rsidRPr="008F1A88">
              <w:rPr>
                <w:sz w:val="14"/>
                <w:szCs w:val="16"/>
              </w:rPr>
              <w:t>3</w:t>
            </w:r>
          </w:p>
        </w:tc>
        <w:tc>
          <w:tcPr>
            <w:tcW w:w="2880" w:type="dxa"/>
            <w:tcBorders>
              <w:top w:val="single" w:sz="4" w:space="0" w:color="auto"/>
              <w:left w:val="single" w:sz="4" w:space="0" w:color="auto"/>
              <w:bottom w:val="single" w:sz="4" w:space="0" w:color="auto"/>
              <w:right w:val="single" w:sz="4" w:space="0" w:color="auto"/>
            </w:tcBorders>
          </w:tcPr>
          <w:p w14:paraId="2A5BA033" w14:textId="77777777" w:rsidR="00E65246" w:rsidRPr="008F1A88" w:rsidRDefault="00E65246" w:rsidP="005A4065">
            <w:pPr>
              <w:rPr>
                <w:sz w:val="14"/>
                <w:szCs w:val="16"/>
              </w:rPr>
            </w:pPr>
            <w:proofErr w:type="spellStart"/>
            <w:r w:rsidRPr="008F1A88">
              <w:rPr>
                <w:sz w:val="14"/>
                <w:szCs w:val="16"/>
              </w:rPr>
              <w:t>Dr.Öğr</w:t>
            </w:r>
            <w:proofErr w:type="spellEnd"/>
            <w:r w:rsidRPr="008F1A88">
              <w:rPr>
                <w:sz w:val="14"/>
                <w:szCs w:val="16"/>
              </w:rPr>
              <w:t>. Üyesi Esat Fahri AYDIN</w:t>
            </w:r>
          </w:p>
        </w:tc>
        <w:tc>
          <w:tcPr>
            <w:tcW w:w="1080" w:type="dxa"/>
            <w:tcBorders>
              <w:top w:val="single" w:sz="4" w:space="0" w:color="auto"/>
              <w:left w:val="single" w:sz="4" w:space="0" w:color="auto"/>
              <w:bottom w:val="single" w:sz="4" w:space="0" w:color="auto"/>
              <w:right w:val="single" w:sz="4" w:space="0" w:color="auto"/>
            </w:tcBorders>
            <w:hideMark/>
          </w:tcPr>
          <w:p w14:paraId="181D7E99" w14:textId="77777777" w:rsidR="00E65246" w:rsidRPr="008F1A88" w:rsidRDefault="00E65246" w:rsidP="005A4065">
            <w:pPr>
              <w:jc w:val="center"/>
              <w:rPr>
                <w:sz w:val="14"/>
                <w:szCs w:val="16"/>
              </w:rPr>
            </w:pPr>
            <w:r w:rsidRPr="008F1A88">
              <w:rPr>
                <w:sz w:val="14"/>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14:paraId="3E8E84A8" w14:textId="77777777" w:rsidR="00E65246" w:rsidRPr="008F1A88" w:rsidRDefault="00E65246" w:rsidP="005A4065">
            <w:pPr>
              <w:rPr>
                <w:sz w:val="14"/>
                <w:szCs w:val="16"/>
              </w:rPr>
            </w:pPr>
            <w:r w:rsidRPr="008F1A88">
              <w:rPr>
                <w:sz w:val="14"/>
                <w:szCs w:val="16"/>
              </w:rPr>
              <w:t>08.00-11.00</w:t>
            </w:r>
          </w:p>
          <w:p w14:paraId="7C83E909" w14:textId="77777777" w:rsidR="00E65246" w:rsidRPr="008F1A88" w:rsidRDefault="00E65246" w:rsidP="005A4065">
            <w:pPr>
              <w:rPr>
                <w:sz w:val="14"/>
                <w:szCs w:val="16"/>
              </w:rPr>
            </w:pPr>
            <w:r w:rsidRPr="008F1A88">
              <w:rPr>
                <w:sz w:val="14"/>
                <w:szCs w:val="16"/>
              </w:rPr>
              <w:t>13.00-16.00</w:t>
            </w:r>
          </w:p>
        </w:tc>
        <w:tc>
          <w:tcPr>
            <w:tcW w:w="1980" w:type="dxa"/>
            <w:vMerge/>
            <w:tcBorders>
              <w:left w:val="single" w:sz="4" w:space="0" w:color="auto"/>
              <w:right w:val="single" w:sz="4" w:space="0" w:color="auto"/>
            </w:tcBorders>
            <w:vAlign w:val="center"/>
            <w:hideMark/>
          </w:tcPr>
          <w:p w14:paraId="6B8FED76" w14:textId="77777777" w:rsidR="00E65246" w:rsidRPr="008F1A88" w:rsidRDefault="00E65246" w:rsidP="005A4065">
            <w:pPr>
              <w:rPr>
                <w:sz w:val="14"/>
                <w:szCs w:val="16"/>
              </w:rPr>
            </w:pPr>
          </w:p>
        </w:tc>
      </w:tr>
      <w:tr w:rsidR="00E65246" w:rsidRPr="008F1A88" w14:paraId="5E52C1C6" w14:textId="77777777" w:rsidTr="005A4065">
        <w:tc>
          <w:tcPr>
            <w:tcW w:w="1260" w:type="dxa"/>
            <w:tcBorders>
              <w:top w:val="single" w:sz="4" w:space="0" w:color="auto"/>
              <w:left w:val="single" w:sz="4" w:space="0" w:color="auto"/>
              <w:bottom w:val="single" w:sz="4" w:space="0" w:color="auto"/>
              <w:right w:val="single" w:sz="4" w:space="0" w:color="auto"/>
            </w:tcBorders>
          </w:tcPr>
          <w:p w14:paraId="0999C9C7" w14:textId="77777777" w:rsidR="00E65246" w:rsidRPr="008F1A88" w:rsidRDefault="00E65246" w:rsidP="005A4065">
            <w:pPr>
              <w:rPr>
                <w:sz w:val="14"/>
                <w:szCs w:val="16"/>
              </w:rPr>
            </w:pPr>
            <w:r w:rsidRPr="008F1A88">
              <w:rPr>
                <w:sz w:val="14"/>
                <w:szCs w:val="16"/>
              </w:rPr>
              <w:t>UZM1216</w:t>
            </w:r>
          </w:p>
        </w:tc>
        <w:tc>
          <w:tcPr>
            <w:tcW w:w="540" w:type="dxa"/>
            <w:tcBorders>
              <w:top w:val="single" w:sz="4" w:space="0" w:color="auto"/>
              <w:left w:val="single" w:sz="4" w:space="0" w:color="auto"/>
              <w:bottom w:val="single" w:sz="4" w:space="0" w:color="auto"/>
              <w:right w:val="single" w:sz="4" w:space="0" w:color="auto"/>
            </w:tcBorders>
          </w:tcPr>
          <w:p w14:paraId="6BDE7DCE" w14:textId="77777777" w:rsidR="00E65246" w:rsidRPr="008F1A88" w:rsidRDefault="00E65246" w:rsidP="005A4065">
            <w:pPr>
              <w:rPr>
                <w:sz w:val="14"/>
                <w:szCs w:val="16"/>
              </w:rPr>
            </w:pPr>
            <w:r w:rsidRPr="008F1A88">
              <w:rPr>
                <w:sz w:val="14"/>
                <w:szCs w:val="16"/>
              </w:rPr>
              <w:t>2</w:t>
            </w:r>
          </w:p>
        </w:tc>
        <w:tc>
          <w:tcPr>
            <w:tcW w:w="540" w:type="dxa"/>
            <w:tcBorders>
              <w:top w:val="single" w:sz="4" w:space="0" w:color="auto"/>
              <w:left w:val="single" w:sz="4" w:space="0" w:color="auto"/>
              <w:bottom w:val="single" w:sz="4" w:space="0" w:color="auto"/>
              <w:right w:val="single" w:sz="4" w:space="0" w:color="auto"/>
            </w:tcBorders>
          </w:tcPr>
          <w:p w14:paraId="518D2F9C" w14:textId="77777777" w:rsidR="00E65246" w:rsidRPr="008F1A88" w:rsidRDefault="00E65246" w:rsidP="005A4065">
            <w:pPr>
              <w:rPr>
                <w:sz w:val="14"/>
                <w:szCs w:val="16"/>
              </w:rPr>
            </w:pPr>
            <w:r w:rsidRPr="008F1A88">
              <w:rPr>
                <w:sz w:val="14"/>
                <w:szCs w:val="16"/>
              </w:rPr>
              <w:t>2</w:t>
            </w:r>
          </w:p>
        </w:tc>
        <w:tc>
          <w:tcPr>
            <w:tcW w:w="2880" w:type="dxa"/>
            <w:tcBorders>
              <w:top w:val="single" w:sz="4" w:space="0" w:color="auto"/>
              <w:left w:val="single" w:sz="4" w:space="0" w:color="auto"/>
              <w:bottom w:val="single" w:sz="4" w:space="0" w:color="auto"/>
              <w:right w:val="single" w:sz="4" w:space="0" w:color="auto"/>
            </w:tcBorders>
          </w:tcPr>
          <w:p w14:paraId="3068638B" w14:textId="77777777" w:rsidR="00E65246" w:rsidRPr="008F1A88" w:rsidRDefault="00E65246" w:rsidP="005A4065">
            <w:pPr>
              <w:rPr>
                <w:sz w:val="14"/>
                <w:szCs w:val="16"/>
              </w:rPr>
            </w:pPr>
            <w:proofErr w:type="spellStart"/>
            <w:r w:rsidRPr="008F1A88">
              <w:rPr>
                <w:sz w:val="14"/>
                <w:szCs w:val="16"/>
              </w:rPr>
              <w:t>Dr.Öğr</w:t>
            </w:r>
            <w:proofErr w:type="spellEnd"/>
            <w:r w:rsidRPr="008F1A88">
              <w:rPr>
                <w:sz w:val="14"/>
                <w:szCs w:val="16"/>
              </w:rPr>
              <w:t>. Üyesi Serap SARI</w:t>
            </w:r>
          </w:p>
        </w:tc>
        <w:tc>
          <w:tcPr>
            <w:tcW w:w="1080" w:type="dxa"/>
            <w:tcBorders>
              <w:top w:val="single" w:sz="4" w:space="0" w:color="auto"/>
              <w:left w:val="single" w:sz="4" w:space="0" w:color="auto"/>
              <w:bottom w:val="single" w:sz="4" w:space="0" w:color="auto"/>
              <w:right w:val="single" w:sz="4" w:space="0" w:color="auto"/>
            </w:tcBorders>
          </w:tcPr>
          <w:p w14:paraId="2FBF863E" w14:textId="77777777" w:rsidR="00E65246" w:rsidRPr="008F1A88" w:rsidRDefault="00E65246" w:rsidP="005A4065">
            <w:pPr>
              <w:jc w:val="center"/>
              <w:rPr>
                <w:sz w:val="14"/>
                <w:szCs w:val="16"/>
              </w:rPr>
            </w:pPr>
            <w:r w:rsidRPr="008F1A88">
              <w:rPr>
                <w:sz w:val="14"/>
                <w:szCs w:val="16"/>
              </w:rPr>
              <w:t>Cuma</w:t>
            </w:r>
          </w:p>
        </w:tc>
        <w:tc>
          <w:tcPr>
            <w:tcW w:w="1080" w:type="dxa"/>
            <w:tcBorders>
              <w:top w:val="single" w:sz="4" w:space="0" w:color="auto"/>
              <w:left w:val="single" w:sz="4" w:space="0" w:color="auto"/>
              <w:bottom w:val="single" w:sz="4" w:space="0" w:color="auto"/>
              <w:right w:val="single" w:sz="4" w:space="0" w:color="auto"/>
            </w:tcBorders>
          </w:tcPr>
          <w:p w14:paraId="618DBB95" w14:textId="77777777" w:rsidR="00E65246" w:rsidRPr="008F1A88" w:rsidRDefault="00E65246" w:rsidP="005A4065">
            <w:pPr>
              <w:rPr>
                <w:sz w:val="14"/>
                <w:szCs w:val="16"/>
              </w:rPr>
            </w:pPr>
            <w:r w:rsidRPr="008F1A88">
              <w:rPr>
                <w:sz w:val="14"/>
                <w:szCs w:val="16"/>
              </w:rPr>
              <w:t>08.00-10.00</w:t>
            </w:r>
          </w:p>
          <w:p w14:paraId="156232C6" w14:textId="77777777" w:rsidR="00E65246" w:rsidRPr="008F1A88" w:rsidRDefault="00E65246" w:rsidP="005A4065">
            <w:pPr>
              <w:rPr>
                <w:sz w:val="14"/>
                <w:szCs w:val="16"/>
              </w:rPr>
            </w:pPr>
            <w:r w:rsidRPr="008F1A88">
              <w:rPr>
                <w:sz w:val="14"/>
                <w:szCs w:val="16"/>
              </w:rPr>
              <w:t>13.00-15.00</w:t>
            </w:r>
          </w:p>
        </w:tc>
        <w:tc>
          <w:tcPr>
            <w:tcW w:w="1980" w:type="dxa"/>
            <w:vMerge/>
            <w:tcBorders>
              <w:left w:val="single" w:sz="4" w:space="0" w:color="auto"/>
              <w:right w:val="single" w:sz="4" w:space="0" w:color="auto"/>
            </w:tcBorders>
            <w:vAlign w:val="center"/>
          </w:tcPr>
          <w:p w14:paraId="7342A221" w14:textId="77777777" w:rsidR="00E65246" w:rsidRPr="008F1A88" w:rsidRDefault="00E65246" w:rsidP="005A4065">
            <w:pPr>
              <w:rPr>
                <w:sz w:val="14"/>
                <w:szCs w:val="16"/>
              </w:rPr>
            </w:pPr>
          </w:p>
        </w:tc>
      </w:tr>
      <w:tr w:rsidR="00E65246" w:rsidRPr="008F1A88" w14:paraId="09B25D6E" w14:textId="77777777" w:rsidTr="005A4065">
        <w:tc>
          <w:tcPr>
            <w:tcW w:w="1260" w:type="dxa"/>
            <w:tcBorders>
              <w:top w:val="single" w:sz="4" w:space="0" w:color="auto"/>
              <w:left w:val="single" w:sz="4" w:space="0" w:color="auto"/>
              <w:bottom w:val="single" w:sz="4" w:space="0" w:color="auto"/>
              <w:right w:val="single" w:sz="4" w:space="0" w:color="auto"/>
            </w:tcBorders>
          </w:tcPr>
          <w:p w14:paraId="27E0B773" w14:textId="77777777" w:rsidR="00E65246" w:rsidRPr="008F1A88" w:rsidRDefault="00E65246" w:rsidP="005A4065">
            <w:pPr>
              <w:rPr>
                <w:sz w:val="14"/>
                <w:szCs w:val="16"/>
              </w:rPr>
            </w:pPr>
            <w:r w:rsidRPr="008F1A88">
              <w:rPr>
                <w:sz w:val="14"/>
                <w:szCs w:val="16"/>
              </w:rPr>
              <w:t>UZM1216</w:t>
            </w:r>
          </w:p>
        </w:tc>
        <w:tc>
          <w:tcPr>
            <w:tcW w:w="540" w:type="dxa"/>
            <w:tcBorders>
              <w:top w:val="single" w:sz="4" w:space="0" w:color="auto"/>
              <w:left w:val="single" w:sz="4" w:space="0" w:color="auto"/>
              <w:bottom w:val="single" w:sz="4" w:space="0" w:color="auto"/>
              <w:right w:val="single" w:sz="4" w:space="0" w:color="auto"/>
            </w:tcBorders>
          </w:tcPr>
          <w:p w14:paraId="72EA8D8B" w14:textId="77777777" w:rsidR="00E65246" w:rsidRPr="008F1A88" w:rsidRDefault="00E65246" w:rsidP="005A4065">
            <w:pPr>
              <w:rPr>
                <w:sz w:val="14"/>
                <w:szCs w:val="16"/>
              </w:rPr>
            </w:pPr>
            <w:r w:rsidRPr="008F1A88">
              <w:rPr>
                <w:sz w:val="14"/>
                <w:szCs w:val="16"/>
              </w:rPr>
              <w:t>1</w:t>
            </w:r>
          </w:p>
        </w:tc>
        <w:tc>
          <w:tcPr>
            <w:tcW w:w="540" w:type="dxa"/>
            <w:tcBorders>
              <w:top w:val="single" w:sz="4" w:space="0" w:color="auto"/>
              <w:left w:val="single" w:sz="4" w:space="0" w:color="auto"/>
              <w:bottom w:val="single" w:sz="4" w:space="0" w:color="auto"/>
              <w:right w:val="single" w:sz="4" w:space="0" w:color="auto"/>
            </w:tcBorders>
          </w:tcPr>
          <w:p w14:paraId="2B44F460" w14:textId="77777777" w:rsidR="00E65246" w:rsidRPr="008F1A88" w:rsidRDefault="00E65246" w:rsidP="005A4065">
            <w:pPr>
              <w:rPr>
                <w:sz w:val="14"/>
                <w:szCs w:val="16"/>
              </w:rPr>
            </w:pPr>
            <w:r w:rsidRPr="008F1A88">
              <w:rPr>
                <w:sz w:val="14"/>
                <w:szCs w:val="16"/>
              </w:rPr>
              <w:t>1</w:t>
            </w:r>
          </w:p>
        </w:tc>
        <w:tc>
          <w:tcPr>
            <w:tcW w:w="2880" w:type="dxa"/>
            <w:tcBorders>
              <w:top w:val="single" w:sz="4" w:space="0" w:color="auto"/>
              <w:left w:val="single" w:sz="4" w:space="0" w:color="auto"/>
              <w:bottom w:val="single" w:sz="4" w:space="0" w:color="auto"/>
              <w:right w:val="single" w:sz="4" w:space="0" w:color="auto"/>
            </w:tcBorders>
          </w:tcPr>
          <w:p w14:paraId="0F5FC97D" w14:textId="77777777" w:rsidR="00E65246" w:rsidRPr="008F1A88" w:rsidRDefault="00E65246" w:rsidP="005A4065">
            <w:pPr>
              <w:rPr>
                <w:sz w:val="14"/>
                <w:szCs w:val="16"/>
              </w:rPr>
            </w:pPr>
            <w:proofErr w:type="spellStart"/>
            <w:r w:rsidRPr="008F1A88">
              <w:rPr>
                <w:sz w:val="14"/>
                <w:szCs w:val="16"/>
              </w:rPr>
              <w:t>Dr.Öğr</w:t>
            </w:r>
            <w:proofErr w:type="spellEnd"/>
            <w:r w:rsidRPr="008F1A88">
              <w:rPr>
                <w:sz w:val="14"/>
                <w:szCs w:val="16"/>
              </w:rPr>
              <w:t>. Üyesi Serap SARI</w:t>
            </w:r>
          </w:p>
        </w:tc>
        <w:tc>
          <w:tcPr>
            <w:tcW w:w="1080" w:type="dxa"/>
            <w:tcBorders>
              <w:top w:val="single" w:sz="4" w:space="0" w:color="auto"/>
              <w:left w:val="single" w:sz="4" w:space="0" w:color="auto"/>
              <w:bottom w:val="single" w:sz="4" w:space="0" w:color="auto"/>
              <w:right w:val="single" w:sz="4" w:space="0" w:color="auto"/>
            </w:tcBorders>
          </w:tcPr>
          <w:p w14:paraId="68C1863E" w14:textId="77777777" w:rsidR="00E65246" w:rsidRPr="008F1A88" w:rsidRDefault="00E65246" w:rsidP="005A4065">
            <w:pPr>
              <w:jc w:val="center"/>
              <w:rPr>
                <w:sz w:val="14"/>
                <w:szCs w:val="16"/>
              </w:rPr>
            </w:pPr>
            <w:r w:rsidRPr="008F1A88">
              <w:rPr>
                <w:sz w:val="14"/>
                <w:szCs w:val="16"/>
              </w:rPr>
              <w:t>Pazartesi</w:t>
            </w:r>
          </w:p>
        </w:tc>
        <w:tc>
          <w:tcPr>
            <w:tcW w:w="1080" w:type="dxa"/>
            <w:tcBorders>
              <w:top w:val="single" w:sz="4" w:space="0" w:color="auto"/>
              <w:left w:val="single" w:sz="4" w:space="0" w:color="auto"/>
              <w:bottom w:val="single" w:sz="4" w:space="0" w:color="auto"/>
              <w:right w:val="single" w:sz="4" w:space="0" w:color="auto"/>
            </w:tcBorders>
          </w:tcPr>
          <w:p w14:paraId="6347DD73" w14:textId="77777777" w:rsidR="00E65246" w:rsidRPr="008F1A88" w:rsidRDefault="00E65246" w:rsidP="005A4065">
            <w:pPr>
              <w:rPr>
                <w:sz w:val="14"/>
                <w:szCs w:val="16"/>
              </w:rPr>
            </w:pPr>
            <w:r>
              <w:rPr>
                <w:sz w:val="14"/>
                <w:szCs w:val="16"/>
              </w:rPr>
              <w:t>11</w:t>
            </w:r>
            <w:r w:rsidRPr="008F1A88">
              <w:rPr>
                <w:sz w:val="14"/>
                <w:szCs w:val="16"/>
              </w:rPr>
              <w:t>.00-1</w:t>
            </w:r>
            <w:r>
              <w:rPr>
                <w:sz w:val="14"/>
                <w:szCs w:val="16"/>
              </w:rPr>
              <w:t>2</w:t>
            </w:r>
            <w:r w:rsidRPr="008F1A88">
              <w:rPr>
                <w:sz w:val="14"/>
                <w:szCs w:val="16"/>
              </w:rPr>
              <w:t>.00</w:t>
            </w:r>
          </w:p>
          <w:p w14:paraId="57077851" w14:textId="77777777" w:rsidR="00E65246" w:rsidRPr="008F1A88" w:rsidRDefault="00E65246" w:rsidP="005A4065">
            <w:pPr>
              <w:rPr>
                <w:sz w:val="14"/>
                <w:szCs w:val="16"/>
              </w:rPr>
            </w:pPr>
            <w:r w:rsidRPr="008F1A88">
              <w:rPr>
                <w:sz w:val="14"/>
                <w:szCs w:val="16"/>
              </w:rPr>
              <w:t>1</w:t>
            </w:r>
            <w:r>
              <w:rPr>
                <w:sz w:val="14"/>
                <w:szCs w:val="16"/>
              </w:rPr>
              <w:t>6</w:t>
            </w:r>
            <w:r w:rsidRPr="008F1A88">
              <w:rPr>
                <w:sz w:val="14"/>
                <w:szCs w:val="16"/>
              </w:rPr>
              <w:t>.00-1</w:t>
            </w:r>
            <w:r>
              <w:rPr>
                <w:sz w:val="14"/>
                <w:szCs w:val="16"/>
              </w:rPr>
              <w:t>7</w:t>
            </w:r>
            <w:r w:rsidRPr="008F1A88">
              <w:rPr>
                <w:sz w:val="14"/>
                <w:szCs w:val="16"/>
              </w:rPr>
              <w:t>.00</w:t>
            </w:r>
          </w:p>
        </w:tc>
        <w:tc>
          <w:tcPr>
            <w:tcW w:w="1980" w:type="dxa"/>
            <w:vMerge/>
            <w:tcBorders>
              <w:left w:val="single" w:sz="4" w:space="0" w:color="auto"/>
              <w:right w:val="single" w:sz="4" w:space="0" w:color="auto"/>
            </w:tcBorders>
            <w:vAlign w:val="center"/>
          </w:tcPr>
          <w:p w14:paraId="549F98B6" w14:textId="77777777" w:rsidR="00E65246" w:rsidRPr="008F1A88" w:rsidRDefault="00E65246" w:rsidP="005A4065">
            <w:pPr>
              <w:rPr>
                <w:sz w:val="14"/>
                <w:szCs w:val="16"/>
              </w:rPr>
            </w:pPr>
          </w:p>
        </w:tc>
      </w:tr>
      <w:tr w:rsidR="00E65246" w:rsidRPr="008F1A88" w14:paraId="0B109AAE" w14:textId="77777777" w:rsidTr="005A4065">
        <w:tc>
          <w:tcPr>
            <w:tcW w:w="1260" w:type="dxa"/>
            <w:tcBorders>
              <w:top w:val="single" w:sz="4" w:space="0" w:color="auto"/>
              <w:left w:val="single" w:sz="4" w:space="0" w:color="auto"/>
              <w:bottom w:val="single" w:sz="4" w:space="0" w:color="auto"/>
              <w:right w:val="single" w:sz="4" w:space="0" w:color="auto"/>
            </w:tcBorders>
          </w:tcPr>
          <w:p w14:paraId="1AB6FA3D" w14:textId="77777777" w:rsidR="00E65246" w:rsidRPr="008F1A88" w:rsidRDefault="00E65246" w:rsidP="005A4065">
            <w:pPr>
              <w:rPr>
                <w:sz w:val="14"/>
                <w:szCs w:val="16"/>
              </w:rPr>
            </w:pPr>
            <w:r w:rsidRPr="008F1A88">
              <w:rPr>
                <w:sz w:val="14"/>
                <w:szCs w:val="16"/>
              </w:rPr>
              <w:t>UZM1216</w:t>
            </w:r>
          </w:p>
        </w:tc>
        <w:tc>
          <w:tcPr>
            <w:tcW w:w="540" w:type="dxa"/>
            <w:tcBorders>
              <w:top w:val="single" w:sz="4" w:space="0" w:color="auto"/>
              <w:left w:val="single" w:sz="4" w:space="0" w:color="auto"/>
              <w:bottom w:val="single" w:sz="4" w:space="0" w:color="auto"/>
              <w:right w:val="single" w:sz="4" w:space="0" w:color="auto"/>
            </w:tcBorders>
          </w:tcPr>
          <w:p w14:paraId="78AAAF41" w14:textId="77777777" w:rsidR="00E65246" w:rsidRPr="008F1A88" w:rsidRDefault="00E65246" w:rsidP="005A4065">
            <w:pPr>
              <w:rPr>
                <w:sz w:val="14"/>
                <w:szCs w:val="16"/>
              </w:rPr>
            </w:pPr>
            <w:r w:rsidRPr="008F1A88">
              <w:rPr>
                <w:sz w:val="14"/>
                <w:szCs w:val="16"/>
              </w:rPr>
              <w:t>1</w:t>
            </w:r>
          </w:p>
        </w:tc>
        <w:tc>
          <w:tcPr>
            <w:tcW w:w="540" w:type="dxa"/>
            <w:tcBorders>
              <w:top w:val="single" w:sz="4" w:space="0" w:color="auto"/>
              <w:left w:val="single" w:sz="4" w:space="0" w:color="auto"/>
              <w:bottom w:val="single" w:sz="4" w:space="0" w:color="auto"/>
              <w:right w:val="single" w:sz="4" w:space="0" w:color="auto"/>
            </w:tcBorders>
          </w:tcPr>
          <w:p w14:paraId="47123A30" w14:textId="77777777" w:rsidR="00E65246" w:rsidRPr="008F1A88" w:rsidRDefault="00E65246" w:rsidP="005A4065">
            <w:pPr>
              <w:rPr>
                <w:sz w:val="14"/>
                <w:szCs w:val="16"/>
              </w:rPr>
            </w:pPr>
            <w:r w:rsidRPr="008F1A88">
              <w:rPr>
                <w:sz w:val="14"/>
                <w:szCs w:val="16"/>
              </w:rPr>
              <w:t>1</w:t>
            </w:r>
          </w:p>
        </w:tc>
        <w:tc>
          <w:tcPr>
            <w:tcW w:w="2880" w:type="dxa"/>
            <w:tcBorders>
              <w:top w:val="single" w:sz="4" w:space="0" w:color="auto"/>
              <w:left w:val="single" w:sz="4" w:space="0" w:color="auto"/>
              <w:bottom w:val="single" w:sz="4" w:space="0" w:color="auto"/>
              <w:right w:val="single" w:sz="4" w:space="0" w:color="auto"/>
            </w:tcBorders>
          </w:tcPr>
          <w:p w14:paraId="214F1ABB" w14:textId="77777777" w:rsidR="00E65246" w:rsidRPr="008F1A88" w:rsidRDefault="00E65246" w:rsidP="005A4065">
            <w:pPr>
              <w:rPr>
                <w:sz w:val="14"/>
                <w:szCs w:val="16"/>
              </w:rPr>
            </w:pPr>
            <w:proofErr w:type="spellStart"/>
            <w:proofErr w:type="gramStart"/>
            <w:r w:rsidRPr="008F1A88">
              <w:rPr>
                <w:sz w:val="14"/>
                <w:szCs w:val="16"/>
              </w:rPr>
              <w:t>Dr.Öğr.Üyesi</w:t>
            </w:r>
            <w:proofErr w:type="spellEnd"/>
            <w:proofErr w:type="gramEnd"/>
            <w:r w:rsidRPr="008F1A88">
              <w:rPr>
                <w:sz w:val="14"/>
                <w:szCs w:val="16"/>
              </w:rPr>
              <w:t>. Fatma TUYGAR OKUTUCU</w:t>
            </w:r>
          </w:p>
        </w:tc>
        <w:tc>
          <w:tcPr>
            <w:tcW w:w="1080" w:type="dxa"/>
            <w:tcBorders>
              <w:top w:val="single" w:sz="4" w:space="0" w:color="auto"/>
              <w:left w:val="single" w:sz="4" w:space="0" w:color="auto"/>
              <w:bottom w:val="single" w:sz="4" w:space="0" w:color="auto"/>
              <w:right w:val="single" w:sz="4" w:space="0" w:color="auto"/>
            </w:tcBorders>
          </w:tcPr>
          <w:p w14:paraId="72C142DC" w14:textId="77777777" w:rsidR="00E65246" w:rsidRPr="008F1A88" w:rsidRDefault="00E65246" w:rsidP="005A4065">
            <w:pPr>
              <w:jc w:val="center"/>
              <w:rPr>
                <w:sz w:val="14"/>
                <w:szCs w:val="16"/>
              </w:rPr>
            </w:pPr>
            <w:r w:rsidRPr="008F1A88">
              <w:rPr>
                <w:sz w:val="14"/>
                <w:szCs w:val="16"/>
              </w:rPr>
              <w:t>Salı</w:t>
            </w:r>
          </w:p>
        </w:tc>
        <w:tc>
          <w:tcPr>
            <w:tcW w:w="1080" w:type="dxa"/>
            <w:tcBorders>
              <w:top w:val="single" w:sz="4" w:space="0" w:color="auto"/>
              <w:left w:val="single" w:sz="4" w:space="0" w:color="auto"/>
              <w:bottom w:val="single" w:sz="4" w:space="0" w:color="auto"/>
              <w:right w:val="single" w:sz="4" w:space="0" w:color="auto"/>
            </w:tcBorders>
          </w:tcPr>
          <w:p w14:paraId="7B2EE456" w14:textId="77777777" w:rsidR="00E65246" w:rsidRPr="008F1A88" w:rsidRDefault="00E65246" w:rsidP="005A4065">
            <w:pPr>
              <w:rPr>
                <w:sz w:val="14"/>
                <w:szCs w:val="16"/>
              </w:rPr>
            </w:pPr>
            <w:r>
              <w:rPr>
                <w:sz w:val="14"/>
                <w:szCs w:val="16"/>
              </w:rPr>
              <w:t>11</w:t>
            </w:r>
            <w:r w:rsidRPr="008F1A88">
              <w:rPr>
                <w:sz w:val="14"/>
                <w:szCs w:val="16"/>
              </w:rPr>
              <w:t>.00-1</w:t>
            </w:r>
            <w:r>
              <w:rPr>
                <w:sz w:val="14"/>
                <w:szCs w:val="16"/>
              </w:rPr>
              <w:t>2</w:t>
            </w:r>
            <w:r w:rsidRPr="008F1A88">
              <w:rPr>
                <w:sz w:val="14"/>
                <w:szCs w:val="16"/>
              </w:rPr>
              <w:t>.00</w:t>
            </w:r>
          </w:p>
          <w:p w14:paraId="50FA9F2B" w14:textId="77777777" w:rsidR="00E65246" w:rsidRPr="008F1A88" w:rsidRDefault="00E65246" w:rsidP="005A4065">
            <w:pPr>
              <w:rPr>
                <w:sz w:val="14"/>
                <w:szCs w:val="16"/>
              </w:rPr>
            </w:pPr>
            <w:r w:rsidRPr="008F1A88">
              <w:rPr>
                <w:sz w:val="14"/>
                <w:szCs w:val="16"/>
              </w:rPr>
              <w:t>1</w:t>
            </w:r>
            <w:r>
              <w:rPr>
                <w:sz w:val="14"/>
                <w:szCs w:val="16"/>
              </w:rPr>
              <w:t>6</w:t>
            </w:r>
            <w:r w:rsidRPr="008F1A88">
              <w:rPr>
                <w:sz w:val="14"/>
                <w:szCs w:val="16"/>
              </w:rPr>
              <w:t>.00-1</w:t>
            </w:r>
            <w:r>
              <w:rPr>
                <w:sz w:val="14"/>
                <w:szCs w:val="16"/>
              </w:rPr>
              <w:t>7</w:t>
            </w:r>
            <w:r w:rsidRPr="008F1A88">
              <w:rPr>
                <w:sz w:val="14"/>
                <w:szCs w:val="16"/>
              </w:rPr>
              <w:t>.00</w:t>
            </w:r>
          </w:p>
        </w:tc>
        <w:tc>
          <w:tcPr>
            <w:tcW w:w="1980" w:type="dxa"/>
            <w:vMerge/>
            <w:tcBorders>
              <w:left w:val="single" w:sz="4" w:space="0" w:color="auto"/>
              <w:bottom w:val="single" w:sz="4" w:space="0" w:color="auto"/>
              <w:right w:val="single" w:sz="4" w:space="0" w:color="auto"/>
            </w:tcBorders>
            <w:vAlign w:val="center"/>
          </w:tcPr>
          <w:p w14:paraId="39B90C10" w14:textId="77777777" w:rsidR="00E65246" w:rsidRPr="008F1A88" w:rsidRDefault="00E65246" w:rsidP="005A4065">
            <w:pPr>
              <w:rPr>
                <w:sz w:val="14"/>
                <w:szCs w:val="16"/>
              </w:rPr>
            </w:pPr>
          </w:p>
        </w:tc>
      </w:tr>
      <w:tr w:rsidR="00E65246" w:rsidRPr="008F1A88" w14:paraId="4C7CD9B9" w14:textId="77777777" w:rsidTr="005A4065">
        <w:tc>
          <w:tcPr>
            <w:tcW w:w="1260" w:type="dxa"/>
            <w:tcBorders>
              <w:top w:val="single" w:sz="4" w:space="0" w:color="auto"/>
              <w:left w:val="single" w:sz="4" w:space="0" w:color="auto"/>
              <w:bottom w:val="single" w:sz="4" w:space="0" w:color="auto"/>
              <w:right w:val="single" w:sz="4" w:space="0" w:color="auto"/>
            </w:tcBorders>
          </w:tcPr>
          <w:p w14:paraId="170AC906" w14:textId="77777777" w:rsidR="00E65246" w:rsidRPr="008F1A88" w:rsidRDefault="00E65246" w:rsidP="005A4065">
            <w:pPr>
              <w:rPr>
                <w:sz w:val="14"/>
                <w:szCs w:val="16"/>
              </w:rPr>
            </w:pPr>
            <w:r w:rsidRPr="008F1A88">
              <w:rPr>
                <w:sz w:val="14"/>
                <w:szCs w:val="16"/>
              </w:rPr>
              <w:t>UZM1216</w:t>
            </w:r>
          </w:p>
        </w:tc>
        <w:tc>
          <w:tcPr>
            <w:tcW w:w="540" w:type="dxa"/>
            <w:tcBorders>
              <w:top w:val="single" w:sz="4" w:space="0" w:color="auto"/>
              <w:left w:val="single" w:sz="4" w:space="0" w:color="auto"/>
              <w:bottom w:val="single" w:sz="4" w:space="0" w:color="auto"/>
              <w:right w:val="single" w:sz="4" w:space="0" w:color="auto"/>
            </w:tcBorders>
          </w:tcPr>
          <w:p w14:paraId="13CEAD6B" w14:textId="77777777" w:rsidR="00E65246" w:rsidRPr="008F1A88" w:rsidRDefault="00E65246" w:rsidP="005A4065">
            <w:pPr>
              <w:rPr>
                <w:sz w:val="14"/>
                <w:szCs w:val="16"/>
              </w:rPr>
            </w:pPr>
            <w:r w:rsidRPr="008F1A88">
              <w:rPr>
                <w:sz w:val="14"/>
                <w:szCs w:val="16"/>
              </w:rPr>
              <w:t>2</w:t>
            </w:r>
          </w:p>
        </w:tc>
        <w:tc>
          <w:tcPr>
            <w:tcW w:w="540" w:type="dxa"/>
            <w:tcBorders>
              <w:top w:val="single" w:sz="4" w:space="0" w:color="auto"/>
              <w:left w:val="single" w:sz="4" w:space="0" w:color="auto"/>
              <w:bottom w:val="single" w:sz="4" w:space="0" w:color="auto"/>
              <w:right w:val="single" w:sz="4" w:space="0" w:color="auto"/>
            </w:tcBorders>
          </w:tcPr>
          <w:p w14:paraId="7ADFAB39" w14:textId="77777777" w:rsidR="00E65246" w:rsidRPr="008F1A88" w:rsidRDefault="00E65246" w:rsidP="005A4065">
            <w:pPr>
              <w:rPr>
                <w:sz w:val="14"/>
                <w:szCs w:val="16"/>
              </w:rPr>
            </w:pPr>
            <w:r w:rsidRPr="008F1A88">
              <w:rPr>
                <w:sz w:val="14"/>
                <w:szCs w:val="16"/>
              </w:rPr>
              <w:t>2</w:t>
            </w:r>
          </w:p>
        </w:tc>
        <w:tc>
          <w:tcPr>
            <w:tcW w:w="2880" w:type="dxa"/>
            <w:tcBorders>
              <w:top w:val="single" w:sz="4" w:space="0" w:color="auto"/>
              <w:left w:val="single" w:sz="4" w:space="0" w:color="auto"/>
              <w:bottom w:val="single" w:sz="4" w:space="0" w:color="auto"/>
              <w:right w:val="single" w:sz="4" w:space="0" w:color="auto"/>
            </w:tcBorders>
          </w:tcPr>
          <w:p w14:paraId="71B8A33D" w14:textId="77777777" w:rsidR="00E65246" w:rsidRPr="008F1A88" w:rsidRDefault="00E65246" w:rsidP="005A4065">
            <w:pPr>
              <w:rPr>
                <w:sz w:val="14"/>
                <w:szCs w:val="16"/>
              </w:rPr>
            </w:pPr>
            <w:proofErr w:type="spellStart"/>
            <w:proofErr w:type="gramStart"/>
            <w:r w:rsidRPr="008F1A88">
              <w:rPr>
                <w:sz w:val="14"/>
                <w:szCs w:val="16"/>
              </w:rPr>
              <w:t>Dr.Öğr.Üyesi</w:t>
            </w:r>
            <w:proofErr w:type="spellEnd"/>
            <w:proofErr w:type="gramEnd"/>
            <w:r w:rsidRPr="008F1A88">
              <w:rPr>
                <w:sz w:val="14"/>
                <w:szCs w:val="16"/>
              </w:rPr>
              <w:t>. Fatma TUYGAR OKUTUCU</w:t>
            </w:r>
          </w:p>
        </w:tc>
        <w:tc>
          <w:tcPr>
            <w:tcW w:w="1080" w:type="dxa"/>
            <w:tcBorders>
              <w:top w:val="single" w:sz="4" w:space="0" w:color="auto"/>
              <w:left w:val="single" w:sz="4" w:space="0" w:color="auto"/>
              <w:bottom w:val="single" w:sz="4" w:space="0" w:color="auto"/>
              <w:right w:val="single" w:sz="4" w:space="0" w:color="auto"/>
            </w:tcBorders>
          </w:tcPr>
          <w:p w14:paraId="535B4CFA" w14:textId="77777777" w:rsidR="00E65246" w:rsidRPr="008F1A88" w:rsidRDefault="00E65246" w:rsidP="005A4065">
            <w:pPr>
              <w:jc w:val="center"/>
              <w:rPr>
                <w:sz w:val="14"/>
                <w:szCs w:val="16"/>
              </w:rPr>
            </w:pPr>
            <w:r w:rsidRPr="008F1A88">
              <w:rPr>
                <w:sz w:val="14"/>
                <w:szCs w:val="16"/>
              </w:rPr>
              <w:t>Cuma</w:t>
            </w:r>
          </w:p>
        </w:tc>
        <w:tc>
          <w:tcPr>
            <w:tcW w:w="1080" w:type="dxa"/>
            <w:tcBorders>
              <w:top w:val="single" w:sz="4" w:space="0" w:color="auto"/>
              <w:left w:val="single" w:sz="4" w:space="0" w:color="auto"/>
              <w:bottom w:val="single" w:sz="4" w:space="0" w:color="auto"/>
              <w:right w:val="single" w:sz="4" w:space="0" w:color="auto"/>
            </w:tcBorders>
          </w:tcPr>
          <w:p w14:paraId="70A4E95C" w14:textId="77777777" w:rsidR="00E65246" w:rsidRPr="008F1A88" w:rsidRDefault="00E65246" w:rsidP="005A4065">
            <w:pPr>
              <w:rPr>
                <w:sz w:val="14"/>
                <w:szCs w:val="16"/>
              </w:rPr>
            </w:pPr>
            <w:r w:rsidRPr="008F1A88">
              <w:rPr>
                <w:sz w:val="14"/>
                <w:szCs w:val="16"/>
              </w:rPr>
              <w:t>10.00-12.00</w:t>
            </w:r>
          </w:p>
          <w:p w14:paraId="019966C3" w14:textId="77777777" w:rsidR="00E65246" w:rsidRPr="008F1A88" w:rsidRDefault="00E65246" w:rsidP="005A4065">
            <w:pPr>
              <w:rPr>
                <w:sz w:val="14"/>
                <w:szCs w:val="16"/>
              </w:rPr>
            </w:pPr>
            <w:r w:rsidRPr="008F1A88">
              <w:rPr>
                <w:sz w:val="14"/>
                <w:szCs w:val="16"/>
              </w:rPr>
              <w:t>15.00-17.00</w:t>
            </w:r>
          </w:p>
        </w:tc>
        <w:tc>
          <w:tcPr>
            <w:tcW w:w="1980" w:type="dxa"/>
            <w:vMerge/>
            <w:tcBorders>
              <w:left w:val="single" w:sz="4" w:space="0" w:color="auto"/>
              <w:bottom w:val="single" w:sz="4" w:space="0" w:color="auto"/>
              <w:right w:val="single" w:sz="4" w:space="0" w:color="auto"/>
            </w:tcBorders>
            <w:vAlign w:val="center"/>
          </w:tcPr>
          <w:p w14:paraId="7507EF86" w14:textId="77777777" w:rsidR="00E65246" w:rsidRPr="008F1A88" w:rsidRDefault="00E65246" w:rsidP="005A4065">
            <w:pPr>
              <w:rPr>
                <w:sz w:val="14"/>
                <w:szCs w:val="16"/>
              </w:rPr>
            </w:pPr>
          </w:p>
        </w:tc>
      </w:tr>
    </w:tbl>
    <w:p w14:paraId="6CB95EC1" w14:textId="20C8415B" w:rsidR="00E65246" w:rsidRDefault="00E65246" w:rsidP="00E65246">
      <w:pPr>
        <w:jc w:val="center"/>
        <w:rPr>
          <w:b/>
          <w:sz w:val="14"/>
          <w:szCs w:val="16"/>
        </w:rPr>
      </w:pPr>
    </w:p>
    <w:p w14:paraId="3D7FFF60" w14:textId="7274CC01" w:rsidR="0016191D" w:rsidRDefault="0016191D" w:rsidP="00E65246">
      <w:pPr>
        <w:jc w:val="center"/>
        <w:rPr>
          <w:b/>
          <w:sz w:val="14"/>
          <w:szCs w:val="16"/>
        </w:rPr>
      </w:pPr>
    </w:p>
    <w:p w14:paraId="05C3432B" w14:textId="2EF48564" w:rsidR="0016191D" w:rsidRDefault="0016191D" w:rsidP="00E65246">
      <w:pPr>
        <w:jc w:val="center"/>
        <w:rPr>
          <w:b/>
          <w:sz w:val="14"/>
          <w:szCs w:val="16"/>
        </w:rPr>
      </w:pPr>
    </w:p>
    <w:p w14:paraId="75AE0CB7" w14:textId="312ABBF2" w:rsidR="0016191D" w:rsidRDefault="0016191D" w:rsidP="00E65246">
      <w:pPr>
        <w:jc w:val="center"/>
        <w:rPr>
          <w:b/>
          <w:sz w:val="14"/>
          <w:szCs w:val="16"/>
        </w:rPr>
      </w:pPr>
    </w:p>
    <w:p w14:paraId="4F79094E" w14:textId="7166DFBB" w:rsidR="0016191D" w:rsidRDefault="0016191D" w:rsidP="00E65246">
      <w:pPr>
        <w:jc w:val="center"/>
        <w:rPr>
          <w:b/>
          <w:sz w:val="14"/>
          <w:szCs w:val="16"/>
        </w:rPr>
      </w:pPr>
    </w:p>
    <w:p w14:paraId="12A20671" w14:textId="77777777" w:rsidR="0016191D" w:rsidRPr="008F1A88" w:rsidRDefault="0016191D" w:rsidP="00E65246">
      <w:pPr>
        <w:jc w:val="center"/>
        <w:rPr>
          <w:b/>
          <w:sz w:val="14"/>
          <w:szCs w:val="16"/>
        </w:rPr>
      </w:pPr>
    </w:p>
    <w:p w14:paraId="1E74F612" w14:textId="77777777" w:rsidR="00E65246" w:rsidRPr="008F1A88" w:rsidRDefault="00E65246" w:rsidP="00E65246">
      <w:pPr>
        <w:jc w:val="center"/>
        <w:rPr>
          <w:b/>
          <w:sz w:val="14"/>
          <w:szCs w:val="16"/>
        </w:rPr>
      </w:pPr>
      <w:r w:rsidRPr="008F1A88">
        <w:rPr>
          <w:b/>
          <w:sz w:val="14"/>
          <w:szCs w:val="16"/>
        </w:rPr>
        <w:t>2.YIL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rsidRPr="008F1A88" w14:paraId="3F9F512C" w14:textId="77777777" w:rsidTr="005A4065">
        <w:tc>
          <w:tcPr>
            <w:tcW w:w="1260" w:type="dxa"/>
            <w:vMerge w:val="restart"/>
            <w:tcBorders>
              <w:top w:val="single" w:sz="4" w:space="0" w:color="auto"/>
              <w:left w:val="single" w:sz="4" w:space="0" w:color="auto"/>
              <w:bottom w:val="single" w:sz="4" w:space="0" w:color="auto"/>
              <w:right w:val="single" w:sz="4" w:space="0" w:color="auto"/>
            </w:tcBorders>
            <w:hideMark/>
          </w:tcPr>
          <w:p w14:paraId="0810D002" w14:textId="77777777" w:rsidR="00E65246" w:rsidRPr="008F1A88" w:rsidRDefault="00E65246" w:rsidP="005A4065">
            <w:pPr>
              <w:rPr>
                <w:b/>
                <w:sz w:val="14"/>
                <w:szCs w:val="16"/>
              </w:rPr>
            </w:pPr>
            <w:r w:rsidRPr="008F1A88">
              <w:rPr>
                <w:b/>
                <w:sz w:val="14"/>
                <w:szCs w:val="16"/>
              </w:rPr>
              <w:t xml:space="preserve">Dersin </w:t>
            </w:r>
          </w:p>
          <w:p w14:paraId="08088A70" w14:textId="77777777" w:rsidR="00E65246" w:rsidRPr="008F1A88" w:rsidRDefault="00E65246" w:rsidP="005A4065">
            <w:pPr>
              <w:rPr>
                <w:b/>
                <w:sz w:val="14"/>
                <w:szCs w:val="16"/>
              </w:rPr>
            </w:pPr>
            <w:r w:rsidRPr="008F1A88">
              <w:rPr>
                <w:b/>
                <w:sz w:val="14"/>
                <w:szCs w:val="16"/>
              </w:rPr>
              <w:t>Kodu</w:t>
            </w:r>
          </w:p>
        </w:tc>
        <w:tc>
          <w:tcPr>
            <w:tcW w:w="1080" w:type="dxa"/>
            <w:gridSpan w:val="2"/>
            <w:tcBorders>
              <w:top w:val="single" w:sz="4" w:space="0" w:color="auto"/>
              <w:left w:val="single" w:sz="4" w:space="0" w:color="auto"/>
              <w:bottom w:val="single" w:sz="4" w:space="0" w:color="auto"/>
              <w:right w:val="single" w:sz="4" w:space="0" w:color="auto"/>
            </w:tcBorders>
            <w:hideMark/>
          </w:tcPr>
          <w:p w14:paraId="4AB39685" w14:textId="77777777" w:rsidR="00E65246" w:rsidRPr="008F1A88" w:rsidRDefault="00E65246" w:rsidP="005A4065">
            <w:pPr>
              <w:rPr>
                <w:b/>
                <w:sz w:val="14"/>
                <w:szCs w:val="16"/>
              </w:rPr>
            </w:pPr>
            <w:r w:rsidRPr="008F1A88">
              <w:rPr>
                <w:b/>
                <w:sz w:val="14"/>
                <w:szCs w:val="16"/>
              </w:rPr>
              <w:t>Ders Saati</w:t>
            </w:r>
          </w:p>
        </w:tc>
        <w:tc>
          <w:tcPr>
            <w:tcW w:w="2880" w:type="dxa"/>
            <w:tcBorders>
              <w:top w:val="single" w:sz="4" w:space="0" w:color="auto"/>
              <w:left w:val="single" w:sz="4" w:space="0" w:color="auto"/>
              <w:bottom w:val="single" w:sz="4" w:space="0" w:color="auto"/>
              <w:right w:val="single" w:sz="4" w:space="0" w:color="auto"/>
            </w:tcBorders>
            <w:hideMark/>
          </w:tcPr>
          <w:p w14:paraId="66A2501E" w14:textId="77777777" w:rsidR="00E65246" w:rsidRPr="008F1A88" w:rsidRDefault="00E65246" w:rsidP="005A4065">
            <w:pPr>
              <w:rPr>
                <w:b/>
                <w:sz w:val="14"/>
                <w:szCs w:val="16"/>
              </w:rPr>
            </w:pPr>
            <w:r w:rsidRPr="008F1A88">
              <w:rPr>
                <w:b/>
                <w:sz w:val="14"/>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14:paraId="7BE88D00" w14:textId="77777777" w:rsidR="00E65246" w:rsidRPr="008F1A88" w:rsidRDefault="00E65246" w:rsidP="005A4065">
            <w:pPr>
              <w:rPr>
                <w:b/>
                <w:sz w:val="14"/>
                <w:szCs w:val="16"/>
              </w:rPr>
            </w:pPr>
            <w:r w:rsidRPr="008F1A88">
              <w:rPr>
                <w:b/>
                <w:sz w:val="14"/>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14:paraId="23762DBE" w14:textId="77777777" w:rsidR="00E65246" w:rsidRPr="008F1A88" w:rsidRDefault="00E65246" w:rsidP="005A4065">
            <w:pPr>
              <w:rPr>
                <w:b/>
                <w:sz w:val="14"/>
                <w:szCs w:val="16"/>
              </w:rPr>
            </w:pPr>
            <w:r w:rsidRPr="008F1A88">
              <w:rPr>
                <w:b/>
                <w:sz w:val="14"/>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14:paraId="07C58581" w14:textId="77777777" w:rsidR="00E65246" w:rsidRPr="008F1A88" w:rsidRDefault="00E65246" w:rsidP="005A4065">
            <w:pPr>
              <w:rPr>
                <w:b/>
                <w:sz w:val="14"/>
                <w:szCs w:val="16"/>
              </w:rPr>
            </w:pPr>
            <w:r w:rsidRPr="008F1A88">
              <w:rPr>
                <w:b/>
                <w:sz w:val="14"/>
                <w:szCs w:val="16"/>
              </w:rPr>
              <w:t>Ders Yeri</w:t>
            </w:r>
          </w:p>
        </w:tc>
      </w:tr>
      <w:tr w:rsidR="00E65246" w:rsidRPr="008F1A88" w14:paraId="1D54842E" w14:textId="77777777" w:rsidTr="005A4065">
        <w:tc>
          <w:tcPr>
            <w:tcW w:w="1260" w:type="dxa"/>
            <w:vMerge/>
            <w:tcBorders>
              <w:top w:val="single" w:sz="4" w:space="0" w:color="auto"/>
              <w:left w:val="single" w:sz="4" w:space="0" w:color="auto"/>
              <w:bottom w:val="single" w:sz="4" w:space="0" w:color="auto"/>
              <w:right w:val="single" w:sz="4" w:space="0" w:color="auto"/>
            </w:tcBorders>
            <w:vAlign w:val="center"/>
            <w:hideMark/>
          </w:tcPr>
          <w:p w14:paraId="5DF9DE5F" w14:textId="77777777" w:rsidR="00E65246" w:rsidRPr="008F1A88" w:rsidRDefault="00E65246" w:rsidP="005A4065">
            <w:pPr>
              <w:rPr>
                <w:b/>
                <w:sz w:val="14"/>
                <w:szCs w:val="16"/>
              </w:rPr>
            </w:pPr>
          </w:p>
        </w:tc>
        <w:tc>
          <w:tcPr>
            <w:tcW w:w="540" w:type="dxa"/>
            <w:tcBorders>
              <w:top w:val="single" w:sz="4" w:space="0" w:color="auto"/>
              <w:left w:val="single" w:sz="4" w:space="0" w:color="auto"/>
              <w:bottom w:val="single" w:sz="4" w:space="0" w:color="auto"/>
              <w:right w:val="single" w:sz="4" w:space="0" w:color="auto"/>
            </w:tcBorders>
            <w:hideMark/>
          </w:tcPr>
          <w:p w14:paraId="55D4D719" w14:textId="77777777" w:rsidR="00E65246" w:rsidRPr="008F1A88" w:rsidRDefault="00E65246" w:rsidP="005A4065">
            <w:pPr>
              <w:jc w:val="both"/>
              <w:rPr>
                <w:b/>
                <w:sz w:val="14"/>
                <w:szCs w:val="16"/>
              </w:rPr>
            </w:pPr>
            <w:proofErr w:type="spellStart"/>
            <w:r w:rsidRPr="008F1A88">
              <w:rPr>
                <w:b/>
                <w:sz w:val="14"/>
                <w:szCs w:val="16"/>
              </w:rPr>
              <w:t>Teo</w:t>
            </w:r>
            <w:proofErr w:type="spellEnd"/>
          </w:p>
        </w:tc>
        <w:tc>
          <w:tcPr>
            <w:tcW w:w="540" w:type="dxa"/>
            <w:tcBorders>
              <w:top w:val="single" w:sz="4" w:space="0" w:color="auto"/>
              <w:left w:val="single" w:sz="4" w:space="0" w:color="auto"/>
              <w:bottom w:val="single" w:sz="4" w:space="0" w:color="auto"/>
              <w:right w:val="single" w:sz="4" w:space="0" w:color="auto"/>
            </w:tcBorders>
            <w:hideMark/>
          </w:tcPr>
          <w:p w14:paraId="614CCC32" w14:textId="77777777" w:rsidR="00E65246" w:rsidRPr="008F1A88" w:rsidRDefault="00E65246" w:rsidP="005A4065">
            <w:pPr>
              <w:jc w:val="both"/>
              <w:rPr>
                <w:b/>
                <w:sz w:val="14"/>
                <w:szCs w:val="16"/>
              </w:rPr>
            </w:pPr>
            <w:r w:rsidRPr="008F1A88">
              <w:rPr>
                <w:b/>
                <w:sz w:val="14"/>
                <w:szCs w:val="16"/>
              </w:rPr>
              <w:t>DF</w:t>
            </w:r>
          </w:p>
        </w:tc>
        <w:tc>
          <w:tcPr>
            <w:tcW w:w="2880" w:type="dxa"/>
            <w:tcBorders>
              <w:top w:val="single" w:sz="4" w:space="0" w:color="auto"/>
              <w:left w:val="single" w:sz="4" w:space="0" w:color="auto"/>
              <w:bottom w:val="single" w:sz="4" w:space="0" w:color="auto"/>
              <w:right w:val="single" w:sz="4" w:space="0" w:color="auto"/>
            </w:tcBorders>
          </w:tcPr>
          <w:p w14:paraId="5A428C81" w14:textId="77777777" w:rsidR="00E65246" w:rsidRPr="008F1A88" w:rsidRDefault="00E65246" w:rsidP="005A4065">
            <w:pPr>
              <w:jc w:val="both"/>
              <w:rPr>
                <w:sz w:val="14"/>
                <w:szCs w:val="16"/>
              </w:rPr>
            </w:pPr>
          </w:p>
        </w:tc>
        <w:tc>
          <w:tcPr>
            <w:tcW w:w="1080" w:type="dxa"/>
            <w:tcBorders>
              <w:top w:val="single" w:sz="4" w:space="0" w:color="auto"/>
              <w:left w:val="single" w:sz="4" w:space="0" w:color="auto"/>
              <w:bottom w:val="single" w:sz="4" w:space="0" w:color="auto"/>
              <w:right w:val="single" w:sz="4" w:space="0" w:color="auto"/>
            </w:tcBorders>
          </w:tcPr>
          <w:p w14:paraId="461511BF" w14:textId="77777777" w:rsidR="00E65246" w:rsidRPr="008F1A88" w:rsidRDefault="00E65246" w:rsidP="005A4065">
            <w:pPr>
              <w:jc w:val="both"/>
              <w:rPr>
                <w:sz w:val="14"/>
                <w:szCs w:val="16"/>
              </w:rPr>
            </w:pPr>
          </w:p>
        </w:tc>
        <w:tc>
          <w:tcPr>
            <w:tcW w:w="1080" w:type="dxa"/>
            <w:tcBorders>
              <w:top w:val="single" w:sz="4" w:space="0" w:color="auto"/>
              <w:left w:val="single" w:sz="4" w:space="0" w:color="auto"/>
              <w:bottom w:val="single" w:sz="4" w:space="0" w:color="auto"/>
              <w:right w:val="single" w:sz="4" w:space="0" w:color="auto"/>
            </w:tcBorders>
          </w:tcPr>
          <w:p w14:paraId="3156A0E8" w14:textId="77777777" w:rsidR="00E65246" w:rsidRPr="008F1A88" w:rsidRDefault="00E65246" w:rsidP="005A4065">
            <w:pPr>
              <w:jc w:val="both"/>
              <w:rPr>
                <w:sz w:val="14"/>
                <w:szCs w:val="16"/>
              </w:rPr>
            </w:pPr>
          </w:p>
        </w:tc>
        <w:tc>
          <w:tcPr>
            <w:tcW w:w="1980" w:type="dxa"/>
            <w:vMerge w:val="restart"/>
            <w:tcBorders>
              <w:top w:val="single" w:sz="4" w:space="0" w:color="auto"/>
              <w:left w:val="single" w:sz="4" w:space="0" w:color="auto"/>
              <w:right w:val="single" w:sz="4" w:space="0" w:color="auto"/>
            </w:tcBorders>
            <w:vAlign w:val="center"/>
            <w:hideMark/>
          </w:tcPr>
          <w:p w14:paraId="6367B9EC" w14:textId="77777777" w:rsidR="00E65246" w:rsidRPr="008F1A88" w:rsidRDefault="00E65246" w:rsidP="005A4065">
            <w:pPr>
              <w:jc w:val="center"/>
              <w:rPr>
                <w:sz w:val="14"/>
                <w:szCs w:val="16"/>
              </w:rPr>
            </w:pPr>
            <w:r w:rsidRPr="008F1A88">
              <w:rPr>
                <w:sz w:val="14"/>
                <w:szCs w:val="16"/>
              </w:rPr>
              <w:t>Seminer Salonu, Servis/Poliklinik</w:t>
            </w:r>
          </w:p>
        </w:tc>
      </w:tr>
      <w:tr w:rsidR="00E65246" w:rsidRPr="008F1A88" w14:paraId="13D43A36"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4E5F8C56" w14:textId="77777777" w:rsidR="00E65246" w:rsidRPr="008F1A88" w:rsidRDefault="00E65246" w:rsidP="005A4065">
            <w:pPr>
              <w:rPr>
                <w:sz w:val="14"/>
                <w:szCs w:val="16"/>
              </w:rPr>
            </w:pPr>
            <w:r w:rsidRPr="008F1A88">
              <w:rPr>
                <w:sz w:val="14"/>
                <w:szCs w:val="16"/>
              </w:rPr>
              <w:t>UZM2216</w:t>
            </w:r>
          </w:p>
        </w:tc>
        <w:tc>
          <w:tcPr>
            <w:tcW w:w="540" w:type="dxa"/>
            <w:tcBorders>
              <w:top w:val="single" w:sz="4" w:space="0" w:color="auto"/>
              <w:left w:val="single" w:sz="4" w:space="0" w:color="auto"/>
              <w:bottom w:val="single" w:sz="4" w:space="0" w:color="auto"/>
              <w:right w:val="single" w:sz="4" w:space="0" w:color="auto"/>
            </w:tcBorders>
            <w:hideMark/>
          </w:tcPr>
          <w:p w14:paraId="42979EDA" w14:textId="77777777" w:rsidR="00E65246" w:rsidRPr="008F1A88" w:rsidRDefault="00E65246" w:rsidP="005A4065">
            <w:pPr>
              <w:rPr>
                <w:sz w:val="14"/>
                <w:szCs w:val="16"/>
              </w:rPr>
            </w:pPr>
            <w:r>
              <w:rPr>
                <w:sz w:val="14"/>
                <w:szCs w:val="16"/>
              </w:rPr>
              <w:t>3</w:t>
            </w:r>
          </w:p>
        </w:tc>
        <w:tc>
          <w:tcPr>
            <w:tcW w:w="540" w:type="dxa"/>
            <w:tcBorders>
              <w:top w:val="single" w:sz="4" w:space="0" w:color="auto"/>
              <w:left w:val="single" w:sz="4" w:space="0" w:color="auto"/>
              <w:bottom w:val="single" w:sz="4" w:space="0" w:color="auto"/>
              <w:right w:val="single" w:sz="4" w:space="0" w:color="auto"/>
            </w:tcBorders>
            <w:hideMark/>
          </w:tcPr>
          <w:p w14:paraId="4DB5E258" w14:textId="77777777" w:rsidR="00E65246" w:rsidRPr="008F1A88" w:rsidRDefault="00E65246" w:rsidP="005A4065">
            <w:pPr>
              <w:rPr>
                <w:sz w:val="14"/>
                <w:szCs w:val="16"/>
              </w:rPr>
            </w:pPr>
            <w:r>
              <w:rPr>
                <w:sz w:val="14"/>
                <w:szCs w:val="16"/>
              </w:rPr>
              <w:t>3</w:t>
            </w:r>
          </w:p>
        </w:tc>
        <w:tc>
          <w:tcPr>
            <w:tcW w:w="2880" w:type="dxa"/>
            <w:tcBorders>
              <w:top w:val="single" w:sz="4" w:space="0" w:color="auto"/>
              <w:left w:val="single" w:sz="4" w:space="0" w:color="auto"/>
              <w:bottom w:val="single" w:sz="4" w:space="0" w:color="auto"/>
              <w:right w:val="single" w:sz="4" w:space="0" w:color="auto"/>
            </w:tcBorders>
          </w:tcPr>
          <w:p w14:paraId="55B918F1" w14:textId="77777777" w:rsidR="00E65246" w:rsidRPr="008F1A88" w:rsidRDefault="00E65246" w:rsidP="005A4065">
            <w:pPr>
              <w:rPr>
                <w:sz w:val="14"/>
                <w:szCs w:val="16"/>
              </w:rPr>
            </w:pPr>
            <w:proofErr w:type="spellStart"/>
            <w:proofErr w:type="gramStart"/>
            <w:r>
              <w:rPr>
                <w:sz w:val="20"/>
                <w:szCs w:val="20"/>
              </w:rPr>
              <w:t>Prof</w:t>
            </w:r>
            <w:proofErr w:type="spellEnd"/>
            <w:r>
              <w:rPr>
                <w:sz w:val="20"/>
                <w:szCs w:val="20"/>
              </w:rPr>
              <w:t>.</w:t>
            </w:r>
            <w:r w:rsidRPr="00942166">
              <w:rPr>
                <w:sz w:val="20"/>
                <w:szCs w:val="20"/>
              </w:rPr>
              <w:t>.</w:t>
            </w:r>
            <w:proofErr w:type="spellStart"/>
            <w:r w:rsidRPr="00942166">
              <w:rPr>
                <w:sz w:val="20"/>
                <w:szCs w:val="20"/>
              </w:rPr>
              <w:t>Dr.Halil</w:t>
            </w:r>
            <w:proofErr w:type="spellEnd"/>
            <w:proofErr w:type="gramEnd"/>
            <w:r w:rsidRPr="00942166">
              <w:rPr>
                <w:sz w:val="20"/>
                <w:szCs w:val="20"/>
              </w:rPr>
              <w:t xml:space="preserve"> ÖZCAN</w:t>
            </w:r>
          </w:p>
        </w:tc>
        <w:tc>
          <w:tcPr>
            <w:tcW w:w="1080" w:type="dxa"/>
            <w:tcBorders>
              <w:top w:val="single" w:sz="4" w:space="0" w:color="auto"/>
              <w:left w:val="single" w:sz="4" w:space="0" w:color="auto"/>
              <w:bottom w:val="single" w:sz="4" w:space="0" w:color="auto"/>
              <w:right w:val="single" w:sz="4" w:space="0" w:color="auto"/>
            </w:tcBorders>
            <w:hideMark/>
          </w:tcPr>
          <w:p w14:paraId="38FEC0A0" w14:textId="77777777" w:rsidR="00E65246" w:rsidRPr="008F1A88" w:rsidRDefault="00E65246" w:rsidP="005A4065">
            <w:pPr>
              <w:jc w:val="center"/>
              <w:rPr>
                <w:sz w:val="14"/>
                <w:szCs w:val="16"/>
              </w:rPr>
            </w:pPr>
            <w:r w:rsidRPr="008F1A88">
              <w:rPr>
                <w:sz w:val="14"/>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14:paraId="20308342" w14:textId="77777777" w:rsidR="00E65246" w:rsidRPr="008F1A88" w:rsidRDefault="00E65246" w:rsidP="005A4065">
            <w:pPr>
              <w:rPr>
                <w:sz w:val="14"/>
                <w:szCs w:val="16"/>
              </w:rPr>
            </w:pPr>
            <w:r w:rsidRPr="008F1A88">
              <w:rPr>
                <w:sz w:val="14"/>
                <w:szCs w:val="16"/>
              </w:rPr>
              <w:t>08.00-11.00</w:t>
            </w:r>
          </w:p>
          <w:p w14:paraId="0028393F" w14:textId="77777777" w:rsidR="00E65246" w:rsidRPr="008F1A88" w:rsidRDefault="00E65246" w:rsidP="005A4065">
            <w:pPr>
              <w:rPr>
                <w:sz w:val="14"/>
                <w:szCs w:val="16"/>
              </w:rPr>
            </w:pPr>
            <w:r w:rsidRPr="008F1A88">
              <w:rPr>
                <w:sz w:val="14"/>
                <w:szCs w:val="16"/>
              </w:rPr>
              <w:t>13.00-16.00</w:t>
            </w:r>
          </w:p>
        </w:tc>
        <w:tc>
          <w:tcPr>
            <w:tcW w:w="1980" w:type="dxa"/>
            <w:vMerge/>
            <w:tcBorders>
              <w:left w:val="single" w:sz="4" w:space="0" w:color="auto"/>
              <w:right w:val="single" w:sz="4" w:space="0" w:color="auto"/>
            </w:tcBorders>
            <w:vAlign w:val="center"/>
            <w:hideMark/>
          </w:tcPr>
          <w:p w14:paraId="2228D731" w14:textId="77777777" w:rsidR="00E65246" w:rsidRPr="008F1A88" w:rsidRDefault="00E65246" w:rsidP="005A4065">
            <w:pPr>
              <w:rPr>
                <w:sz w:val="14"/>
                <w:szCs w:val="16"/>
              </w:rPr>
            </w:pPr>
          </w:p>
        </w:tc>
      </w:tr>
      <w:tr w:rsidR="00E65246" w:rsidRPr="008F1A88" w14:paraId="0B6BD45C"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4FC9EF73" w14:textId="77777777" w:rsidR="00E65246" w:rsidRPr="008F1A88" w:rsidRDefault="00E65246" w:rsidP="005A4065">
            <w:pPr>
              <w:rPr>
                <w:sz w:val="14"/>
                <w:szCs w:val="16"/>
              </w:rPr>
            </w:pPr>
            <w:r w:rsidRPr="008F1A88">
              <w:rPr>
                <w:sz w:val="14"/>
                <w:szCs w:val="16"/>
              </w:rPr>
              <w:t>UZM2216</w:t>
            </w:r>
          </w:p>
        </w:tc>
        <w:tc>
          <w:tcPr>
            <w:tcW w:w="540" w:type="dxa"/>
            <w:tcBorders>
              <w:top w:val="single" w:sz="4" w:space="0" w:color="auto"/>
              <w:left w:val="single" w:sz="4" w:space="0" w:color="auto"/>
              <w:bottom w:val="single" w:sz="4" w:space="0" w:color="auto"/>
              <w:right w:val="single" w:sz="4" w:space="0" w:color="auto"/>
            </w:tcBorders>
            <w:hideMark/>
          </w:tcPr>
          <w:p w14:paraId="10F3F3B5" w14:textId="77777777" w:rsidR="00E65246" w:rsidRPr="008F1A88" w:rsidRDefault="00E65246" w:rsidP="005A4065">
            <w:pPr>
              <w:rPr>
                <w:sz w:val="14"/>
                <w:szCs w:val="16"/>
              </w:rPr>
            </w:pPr>
            <w:r>
              <w:rPr>
                <w:sz w:val="14"/>
                <w:szCs w:val="16"/>
              </w:rPr>
              <w:t>3</w:t>
            </w:r>
          </w:p>
        </w:tc>
        <w:tc>
          <w:tcPr>
            <w:tcW w:w="540" w:type="dxa"/>
            <w:tcBorders>
              <w:top w:val="single" w:sz="4" w:space="0" w:color="auto"/>
              <w:left w:val="single" w:sz="4" w:space="0" w:color="auto"/>
              <w:bottom w:val="single" w:sz="4" w:space="0" w:color="auto"/>
              <w:right w:val="single" w:sz="4" w:space="0" w:color="auto"/>
            </w:tcBorders>
            <w:hideMark/>
          </w:tcPr>
          <w:p w14:paraId="79D933ED" w14:textId="77777777" w:rsidR="00E65246" w:rsidRPr="008F1A88" w:rsidRDefault="00E65246" w:rsidP="005A4065">
            <w:pPr>
              <w:rPr>
                <w:sz w:val="14"/>
                <w:szCs w:val="16"/>
              </w:rPr>
            </w:pPr>
            <w:r>
              <w:rPr>
                <w:sz w:val="14"/>
                <w:szCs w:val="16"/>
              </w:rPr>
              <w:t>3</w:t>
            </w:r>
          </w:p>
        </w:tc>
        <w:tc>
          <w:tcPr>
            <w:tcW w:w="2880" w:type="dxa"/>
            <w:tcBorders>
              <w:top w:val="single" w:sz="4" w:space="0" w:color="auto"/>
              <w:left w:val="single" w:sz="4" w:space="0" w:color="auto"/>
              <w:bottom w:val="single" w:sz="4" w:space="0" w:color="auto"/>
              <w:right w:val="single" w:sz="4" w:space="0" w:color="auto"/>
            </w:tcBorders>
            <w:hideMark/>
          </w:tcPr>
          <w:p w14:paraId="1CAA0EC0" w14:textId="77777777" w:rsidR="00E65246" w:rsidRPr="008F1A88" w:rsidRDefault="00E65246" w:rsidP="005A4065">
            <w:pPr>
              <w:rPr>
                <w:sz w:val="14"/>
                <w:szCs w:val="16"/>
              </w:rPr>
            </w:pPr>
            <w:proofErr w:type="spellStart"/>
            <w:r w:rsidRPr="008F1A88">
              <w:rPr>
                <w:sz w:val="14"/>
                <w:szCs w:val="16"/>
              </w:rPr>
              <w:t>Dr.Öğr</w:t>
            </w:r>
            <w:proofErr w:type="spellEnd"/>
            <w:r w:rsidRPr="008F1A88">
              <w:rPr>
                <w:sz w:val="14"/>
                <w:szCs w:val="16"/>
              </w:rPr>
              <w:t>. Üyesi Hacer Akgül CEYHUN</w:t>
            </w:r>
          </w:p>
        </w:tc>
        <w:tc>
          <w:tcPr>
            <w:tcW w:w="1080" w:type="dxa"/>
            <w:tcBorders>
              <w:top w:val="single" w:sz="4" w:space="0" w:color="auto"/>
              <w:left w:val="single" w:sz="4" w:space="0" w:color="auto"/>
              <w:bottom w:val="single" w:sz="4" w:space="0" w:color="auto"/>
              <w:right w:val="single" w:sz="4" w:space="0" w:color="auto"/>
            </w:tcBorders>
            <w:hideMark/>
          </w:tcPr>
          <w:p w14:paraId="430494C5" w14:textId="77777777" w:rsidR="00E65246" w:rsidRPr="008F1A88" w:rsidRDefault="00E65246" w:rsidP="005A4065">
            <w:pPr>
              <w:jc w:val="center"/>
              <w:rPr>
                <w:sz w:val="14"/>
                <w:szCs w:val="16"/>
              </w:rPr>
            </w:pPr>
            <w:r w:rsidRPr="008F1A88">
              <w:rPr>
                <w:sz w:val="14"/>
                <w:szCs w:val="16"/>
              </w:rPr>
              <w:t>Salı</w:t>
            </w:r>
          </w:p>
        </w:tc>
        <w:tc>
          <w:tcPr>
            <w:tcW w:w="1080" w:type="dxa"/>
            <w:tcBorders>
              <w:top w:val="single" w:sz="4" w:space="0" w:color="auto"/>
              <w:left w:val="single" w:sz="4" w:space="0" w:color="auto"/>
              <w:bottom w:val="single" w:sz="4" w:space="0" w:color="auto"/>
              <w:right w:val="single" w:sz="4" w:space="0" w:color="auto"/>
            </w:tcBorders>
            <w:hideMark/>
          </w:tcPr>
          <w:p w14:paraId="21CC2C2D" w14:textId="77777777" w:rsidR="00E65246" w:rsidRPr="008F1A88" w:rsidRDefault="00E65246" w:rsidP="005A4065">
            <w:pPr>
              <w:rPr>
                <w:sz w:val="14"/>
                <w:szCs w:val="16"/>
              </w:rPr>
            </w:pPr>
            <w:r w:rsidRPr="008F1A88">
              <w:rPr>
                <w:sz w:val="14"/>
                <w:szCs w:val="16"/>
              </w:rPr>
              <w:t>08.00-11.00</w:t>
            </w:r>
          </w:p>
          <w:p w14:paraId="30C76F53" w14:textId="77777777" w:rsidR="00E65246" w:rsidRPr="008F1A88" w:rsidRDefault="00E65246" w:rsidP="005A4065">
            <w:pPr>
              <w:rPr>
                <w:sz w:val="14"/>
                <w:szCs w:val="16"/>
              </w:rPr>
            </w:pPr>
            <w:r w:rsidRPr="008F1A88">
              <w:rPr>
                <w:sz w:val="14"/>
                <w:szCs w:val="16"/>
              </w:rPr>
              <w:t>13.00-16.00</w:t>
            </w:r>
          </w:p>
        </w:tc>
        <w:tc>
          <w:tcPr>
            <w:tcW w:w="1980" w:type="dxa"/>
            <w:vMerge/>
            <w:tcBorders>
              <w:left w:val="single" w:sz="4" w:space="0" w:color="auto"/>
              <w:right w:val="single" w:sz="4" w:space="0" w:color="auto"/>
            </w:tcBorders>
            <w:vAlign w:val="center"/>
            <w:hideMark/>
          </w:tcPr>
          <w:p w14:paraId="6E0686BC" w14:textId="77777777" w:rsidR="00E65246" w:rsidRPr="008F1A88" w:rsidRDefault="00E65246" w:rsidP="005A4065">
            <w:pPr>
              <w:rPr>
                <w:sz w:val="14"/>
                <w:szCs w:val="16"/>
              </w:rPr>
            </w:pPr>
          </w:p>
        </w:tc>
      </w:tr>
      <w:tr w:rsidR="00E65246" w:rsidRPr="008F1A88" w14:paraId="2AF96BFE"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42BE7CDA" w14:textId="77777777" w:rsidR="00E65246" w:rsidRPr="008F1A88" w:rsidRDefault="00E65246" w:rsidP="005A4065">
            <w:pPr>
              <w:rPr>
                <w:sz w:val="14"/>
                <w:szCs w:val="16"/>
              </w:rPr>
            </w:pPr>
            <w:r w:rsidRPr="008F1A88">
              <w:rPr>
                <w:sz w:val="14"/>
                <w:szCs w:val="16"/>
              </w:rPr>
              <w:t>UZM2216</w:t>
            </w:r>
          </w:p>
        </w:tc>
        <w:tc>
          <w:tcPr>
            <w:tcW w:w="540" w:type="dxa"/>
            <w:tcBorders>
              <w:top w:val="single" w:sz="4" w:space="0" w:color="auto"/>
              <w:left w:val="single" w:sz="4" w:space="0" w:color="auto"/>
              <w:bottom w:val="single" w:sz="4" w:space="0" w:color="auto"/>
              <w:right w:val="single" w:sz="4" w:space="0" w:color="auto"/>
            </w:tcBorders>
            <w:hideMark/>
          </w:tcPr>
          <w:p w14:paraId="20C89036" w14:textId="77777777" w:rsidR="00E65246" w:rsidRPr="008F1A88" w:rsidRDefault="00E65246" w:rsidP="005A4065">
            <w:pPr>
              <w:rPr>
                <w:sz w:val="14"/>
                <w:szCs w:val="16"/>
              </w:rPr>
            </w:pPr>
            <w:r>
              <w:rPr>
                <w:sz w:val="14"/>
                <w:szCs w:val="16"/>
              </w:rPr>
              <w:t>3</w:t>
            </w:r>
          </w:p>
        </w:tc>
        <w:tc>
          <w:tcPr>
            <w:tcW w:w="540" w:type="dxa"/>
            <w:tcBorders>
              <w:top w:val="single" w:sz="4" w:space="0" w:color="auto"/>
              <w:left w:val="single" w:sz="4" w:space="0" w:color="auto"/>
              <w:bottom w:val="single" w:sz="4" w:space="0" w:color="auto"/>
              <w:right w:val="single" w:sz="4" w:space="0" w:color="auto"/>
            </w:tcBorders>
            <w:hideMark/>
          </w:tcPr>
          <w:p w14:paraId="4951395D" w14:textId="77777777" w:rsidR="00E65246" w:rsidRPr="008F1A88" w:rsidRDefault="00E65246" w:rsidP="005A4065">
            <w:pPr>
              <w:rPr>
                <w:sz w:val="14"/>
                <w:szCs w:val="16"/>
              </w:rPr>
            </w:pPr>
            <w:r>
              <w:rPr>
                <w:sz w:val="14"/>
                <w:szCs w:val="16"/>
              </w:rPr>
              <w:t>3</w:t>
            </w:r>
          </w:p>
        </w:tc>
        <w:tc>
          <w:tcPr>
            <w:tcW w:w="2880" w:type="dxa"/>
            <w:tcBorders>
              <w:top w:val="single" w:sz="4" w:space="0" w:color="auto"/>
              <w:left w:val="single" w:sz="4" w:space="0" w:color="auto"/>
              <w:bottom w:val="single" w:sz="4" w:space="0" w:color="auto"/>
              <w:right w:val="single" w:sz="4" w:space="0" w:color="auto"/>
            </w:tcBorders>
            <w:hideMark/>
          </w:tcPr>
          <w:p w14:paraId="4C128524" w14:textId="77777777" w:rsidR="00E65246" w:rsidRPr="008F1A88" w:rsidRDefault="00E65246" w:rsidP="005A4065">
            <w:pPr>
              <w:rPr>
                <w:sz w:val="14"/>
                <w:szCs w:val="16"/>
              </w:rPr>
            </w:pPr>
            <w:proofErr w:type="spellStart"/>
            <w:r w:rsidRPr="008F1A88">
              <w:rPr>
                <w:sz w:val="14"/>
                <w:szCs w:val="16"/>
              </w:rPr>
              <w:t>Dr.Öğr</w:t>
            </w:r>
            <w:proofErr w:type="spellEnd"/>
            <w:r w:rsidRPr="008F1A88">
              <w:rPr>
                <w:sz w:val="14"/>
                <w:szCs w:val="16"/>
              </w:rPr>
              <w:t xml:space="preserve">. Üyesi Esat Fahri AYDIN </w:t>
            </w:r>
          </w:p>
        </w:tc>
        <w:tc>
          <w:tcPr>
            <w:tcW w:w="1080" w:type="dxa"/>
            <w:tcBorders>
              <w:top w:val="single" w:sz="4" w:space="0" w:color="auto"/>
              <w:left w:val="single" w:sz="4" w:space="0" w:color="auto"/>
              <w:bottom w:val="single" w:sz="4" w:space="0" w:color="auto"/>
              <w:right w:val="single" w:sz="4" w:space="0" w:color="auto"/>
            </w:tcBorders>
            <w:hideMark/>
          </w:tcPr>
          <w:p w14:paraId="7D8AA68B" w14:textId="77777777" w:rsidR="00E65246" w:rsidRPr="008F1A88" w:rsidRDefault="00E65246" w:rsidP="005A4065">
            <w:pPr>
              <w:jc w:val="center"/>
              <w:rPr>
                <w:sz w:val="14"/>
                <w:szCs w:val="16"/>
              </w:rPr>
            </w:pPr>
            <w:r w:rsidRPr="008F1A88">
              <w:rPr>
                <w:sz w:val="14"/>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14:paraId="4B2414FC" w14:textId="77777777" w:rsidR="00E65246" w:rsidRPr="008F1A88" w:rsidRDefault="00E65246" w:rsidP="005A4065">
            <w:pPr>
              <w:rPr>
                <w:sz w:val="14"/>
                <w:szCs w:val="16"/>
              </w:rPr>
            </w:pPr>
            <w:r w:rsidRPr="008F1A88">
              <w:rPr>
                <w:sz w:val="14"/>
                <w:szCs w:val="16"/>
              </w:rPr>
              <w:t>08.00-11.00</w:t>
            </w:r>
          </w:p>
          <w:p w14:paraId="4245F65E" w14:textId="77777777" w:rsidR="00E65246" w:rsidRPr="008F1A88" w:rsidRDefault="00E65246" w:rsidP="005A4065">
            <w:pPr>
              <w:rPr>
                <w:sz w:val="14"/>
                <w:szCs w:val="16"/>
              </w:rPr>
            </w:pPr>
            <w:r w:rsidRPr="008F1A88">
              <w:rPr>
                <w:sz w:val="14"/>
                <w:szCs w:val="16"/>
              </w:rPr>
              <w:t>13.00-16.00</w:t>
            </w:r>
          </w:p>
        </w:tc>
        <w:tc>
          <w:tcPr>
            <w:tcW w:w="1980" w:type="dxa"/>
            <w:vMerge/>
            <w:tcBorders>
              <w:left w:val="single" w:sz="4" w:space="0" w:color="auto"/>
              <w:right w:val="single" w:sz="4" w:space="0" w:color="auto"/>
            </w:tcBorders>
            <w:vAlign w:val="center"/>
            <w:hideMark/>
          </w:tcPr>
          <w:p w14:paraId="1109406E" w14:textId="77777777" w:rsidR="00E65246" w:rsidRPr="008F1A88" w:rsidRDefault="00E65246" w:rsidP="005A4065">
            <w:pPr>
              <w:rPr>
                <w:sz w:val="14"/>
                <w:szCs w:val="16"/>
              </w:rPr>
            </w:pPr>
          </w:p>
        </w:tc>
      </w:tr>
      <w:tr w:rsidR="00E65246" w:rsidRPr="008F1A88" w14:paraId="0EABEA63"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3DB0B34F" w14:textId="77777777" w:rsidR="00E65246" w:rsidRPr="008F1A88" w:rsidRDefault="00E65246" w:rsidP="005A4065">
            <w:pPr>
              <w:rPr>
                <w:sz w:val="14"/>
                <w:szCs w:val="16"/>
              </w:rPr>
            </w:pPr>
            <w:r w:rsidRPr="008F1A88">
              <w:rPr>
                <w:sz w:val="14"/>
                <w:szCs w:val="16"/>
              </w:rPr>
              <w:t>UZM2216</w:t>
            </w:r>
          </w:p>
        </w:tc>
        <w:tc>
          <w:tcPr>
            <w:tcW w:w="540" w:type="dxa"/>
            <w:tcBorders>
              <w:top w:val="single" w:sz="4" w:space="0" w:color="auto"/>
              <w:left w:val="single" w:sz="4" w:space="0" w:color="auto"/>
              <w:bottom w:val="single" w:sz="4" w:space="0" w:color="auto"/>
              <w:right w:val="single" w:sz="4" w:space="0" w:color="auto"/>
            </w:tcBorders>
            <w:hideMark/>
          </w:tcPr>
          <w:p w14:paraId="3EDBB4D7" w14:textId="77777777" w:rsidR="00E65246" w:rsidRPr="008F1A88" w:rsidRDefault="00E65246" w:rsidP="005A4065">
            <w:pPr>
              <w:rPr>
                <w:sz w:val="14"/>
                <w:szCs w:val="16"/>
              </w:rPr>
            </w:pPr>
            <w:r w:rsidRPr="008F1A88">
              <w:rPr>
                <w:sz w:val="14"/>
                <w:szCs w:val="16"/>
              </w:rPr>
              <w:t>2</w:t>
            </w:r>
          </w:p>
        </w:tc>
        <w:tc>
          <w:tcPr>
            <w:tcW w:w="540" w:type="dxa"/>
            <w:tcBorders>
              <w:top w:val="single" w:sz="4" w:space="0" w:color="auto"/>
              <w:left w:val="single" w:sz="4" w:space="0" w:color="auto"/>
              <w:bottom w:val="single" w:sz="4" w:space="0" w:color="auto"/>
              <w:right w:val="single" w:sz="4" w:space="0" w:color="auto"/>
            </w:tcBorders>
            <w:hideMark/>
          </w:tcPr>
          <w:p w14:paraId="0DB57F77" w14:textId="77777777" w:rsidR="00E65246" w:rsidRPr="008F1A88" w:rsidRDefault="00E65246" w:rsidP="005A4065">
            <w:pPr>
              <w:rPr>
                <w:sz w:val="14"/>
                <w:szCs w:val="16"/>
              </w:rPr>
            </w:pPr>
            <w:r w:rsidRPr="008F1A88">
              <w:rPr>
                <w:sz w:val="14"/>
                <w:szCs w:val="16"/>
              </w:rPr>
              <w:t>2</w:t>
            </w:r>
          </w:p>
        </w:tc>
        <w:tc>
          <w:tcPr>
            <w:tcW w:w="2880" w:type="dxa"/>
            <w:tcBorders>
              <w:top w:val="single" w:sz="4" w:space="0" w:color="auto"/>
              <w:left w:val="single" w:sz="4" w:space="0" w:color="auto"/>
              <w:bottom w:val="single" w:sz="4" w:space="0" w:color="auto"/>
              <w:right w:val="single" w:sz="4" w:space="0" w:color="auto"/>
            </w:tcBorders>
            <w:hideMark/>
          </w:tcPr>
          <w:p w14:paraId="06E7A62A" w14:textId="77777777" w:rsidR="00E65246" w:rsidRPr="008F1A88" w:rsidRDefault="00E65246" w:rsidP="005A4065">
            <w:pPr>
              <w:rPr>
                <w:sz w:val="14"/>
                <w:szCs w:val="16"/>
              </w:rPr>
            </w:pPr>
            <w:proofErr w:type="spellStart"/>
            <w:r w:rsidRPr="008F1A88">
              <w:rPr>
                <w:sz w:val="14"/>
                <w:szCs w:val="16"/>
              </w:rPr>
              <w:t>Dr.Öğr</w:t>
            </w:r>
            <w:proofErr w:type="spellEnd"/>
            <w:r w:rsidRPr="008F1A88">
              <w:rPr>
                <w:sz w:val="14"/>
                <w:szCs w:val="16"/>
              </w:rPr>
              <w:t>. Üyesi Serap SARI</w:t>
            </w:r>
          </w:p>
        </w:tc>
        <w:tc>
          <w:tcPr>
            <w:tcW w:w="1080" w:type="dxa"/>
            <w:tcBorders>
              <w:top w:val="single" w:sz="4" w:space="0" w:color="auto"/>
              <w:left w:val="single" w:sz="4" w:space="0" w:color="auto"/>
              <w:bottom w:val="single" w:sz="4" w:space="0" w:color="auto"/>
              <w:right w:val="single" w:sz="4" w:space="0" w:color="auto"/>
            </w:tcBorders>
            <w:hideMark/>
          </w:tcPr>
          <w:p w14:paraId="7FDE59FE" w14:textId="77777777" w:rsidR="00E65246" w:rsidRPr="008F1A88" w:rsidRDefault="00E65246" w:rsidP="005A4065">
            <w:pPr>
              <w:jc w:val="center"/>
              <w:rPr>
                <w:sz w:val="14"/>
                <w:szCs w:val="16"/>
              </w:rPr>
            </w:pPr>
            <w:r w:rsidRPr="008F1A88">
              <w:rPr>
                <w:sz w:val="14"/>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14:paraId="102F6315" w14:textId="77777777" w:rsidR="00E65246" w:rsidRPr="008F1A88" w:rsidRDefault="00E65246" w:rsidP="005A4065">
            <w:pPr>
              <w:rPr>
                <w:sz w:val="14"/>
                <w:szCs w:val="16"/>
              </w:rPr>
            </w:pPr>
            <w:r w:rsidRPr="008F1A88">
              <w:rPr>
                <w:sz w:val="14"/>
                <w:szCs w:val="16"/>
              </w:rPr>
              <w:t>08.00-10.00</w:t>
            </w:r>
          </w:p>
          <w:p w14:paraId="04F8CF36" w14:textId="77777777" w:rsidR="00E65246" w:rsidRPr="008F1A88" w:rsidRDefault="00E65246" w:rsidP="005A4065">
            <w:pPr>
              <w:rPr>
                <w:sz w:val="14"/>
                <w:szCs w:val="16"/>
              </w:rPr>
            </w:pPr>
            <w:r w:rsidRPr="008F1A88">
              <w:rPr>
                <w:sz w:val="14"/>
                <w:szCs w:val="16"/>
              </w:rPr>
              <w:t>13.00-15.00</w:t>
            </w:r>
          </w:p>
        </w:tc>
        <w:tc>
          <w:tcPr>
            <w:tcW w:w="1980" w:type="dxa"/>
            <w:vMerge/>
            <w:tcBorders>
              <w:left w:val="single" w:sz="4" w:space="0" w:color="auto"/>
              <w:right w:val="single" w:sz="4" w:space="0" w:color="auto"/>
            </w:tcBorders>
            <w:vAlign w:val="center"/>
            <w:hideMark/>
          </w:tcPr>
          <w:p w14:paraId="5831EF08" w14:textId="77777777" w:rsidR="00E65246" w:rsidRPr="008F1A88" w:rsidRDefault="00E65246" w:rsidP="005A4065">
            <w:pPr>
              <w:rPr>
                <w:sz w:val="14"/>
                <w:szCs w:val="16"/>
              </w:rPr>
            </w:pPr>
          </w:p>
        </w:tc>
      </w:tr>
      <w:tr w:rsidR="00E65246" w:rsidRPr="008F1A88" w14:paraId="375C0879" w14:textId="77777777" w:rsidTr="005A4065">
        <w:tc>
          <w:tcPr>
            <w:tcW w:w="1260" w:type="dxa"/>
            <w:tcBorders>
              <w:top w:val="single" w:sz="4" w:space="0" w:color="auto"/>
              <w:left w:val="single" w:sz="4" w:space="0" w:color="auto"/>
              <w:bottom w:val="single" w:sz="4" w:space="0" w:color="auto"/>
              <w:right w:val="single" w:sz="4" w:space="0" w:color="auto"/>
            </w:tcBorders>
          </w:tcPr>
          <w:p w14:paraId="744BA1B1" w14:textId="77777777" w:rsidR="00E65246" w:rsidRPr="008F1A88" w:rsidRDefault="00E65246" w:rsidP="005A4065">
            <w:pPr>
              <w:rPr>
                <w:sz w:val="14"/>
                <w:szCs w:val="16"/>
              </w:rPr>
            </w:pPr>
            <w:r w:rsidRPr="008F1A88">
              <w:rPr>
                <w:sz w:val="14"/>
                <w:szCs w:val="16"/>
              </w:rPr>
              <w:t>UZM2216</w:t>
            </w:r>
          </w:p>
        </w:tc>
        <w:tc>
          <w:tcPr>
            <w:tcW w:w="540" w:type="dxa"/>
            <w:tcBorders>
              <w:top w:val="single" w:sz="4" w:space="0" w:color="auto"/>
              <w:left w:val="single" w:sz="4" w:space="0" w:color="auto"/>
              <w:bottom w:val="single" w:sz="4" w:space="0" w:color="auto"/>
              <w:right w:val="single" w:sz="4" w:space="0" w:color="auto"/>
            </w:tcBorders>
          </w:tcPr>
          <w:p w14:paraId="1486F951" w14:textId="77777777" w:rsidR="00E65246" w:rsidRPr="008F1A88" w:rsidRDefault="00E65246" w:rsidP="005A4065">
            <w:pPr>
              <w:rPr>
                <w:sz w:val="14"/>
                <w:szCs w:val="16"/>
              </w:rPr>
            </w:pPr>
            <w:r>
              <w:rPr>
                <w:sz w:val="14"/>
                <w:szCs w:val="16"/>
              </w:rPr>
              <w:t>1</w:t>
            </w:r>
          </w:p>
        </w:tc>
        <w:tc>
          <w:tcPr>
            <w:tcW w:w="540" w:type="dxa"/>
            <w:tcBorders>
              <w:top w:val="single" w:sz="4" w:space="0" w:color="auto"/>
              <w:left w:val="single" w:sz="4" w:space="0" w:color="auto"/>
              <w:bottom w:val="single" w:sz="4" w:space="0" w:color="auto"/>
              <w:right w:val="single" w:sz="4" w:space="0" w:color="auto"/>
            </w:tcBorders>
          </w:tcPr>
          <w:p w14:paraId="19174F33" w14:textId="77777777" w:rsidR="00E65246" w:rsidRPr="008F1A88" w:rsidRDefault="00E65246" w:rsidP="005A4065">
            <w:pPr>
              <w:rPr>
                <w:sz w:val="14"/>
                <w:szCs w:val="16"/>
              </w:rPr>
            </w:pPr>
            <w:r>
              <w:rPr>
                <w:sz w:val="14"/>
                <w:szCs w:val="16"/>
              </w:rPr>
              <w:t>1</w:t>
            </w:r>
          </w:p>
        </w:tc>
        <w:tc>
          <w:tcPr>
            <w:tcW w:w="2880" w:type="dxa"/>
            <w:tcBorders>
              <w:top w:val="single" w:sz="4" w:space="0" w:color="auto"/>
              <w:left w:val="single" w:sz="4" w:space="0" w:color="auto"/>
              <w:bottom w:val="single" w:sz="4" w:space="0" w:color="auto"/>
              <w:right w:val="single" w:sz="4" w:space="0" w:color="auto"/>
            </w:tcBorders>
          </w:tcPr>
          <w:p w14:paraId="2E4628E7" w14:textId="77777777" w:rsidR="00E65246" w:rsidRPr="008F1A88" w:rsidRDefault="00E65246" w:rsidP="005A4065">
            <w:pPr>
              <w:rPr>
                <w:sz w:val="14"/>
                <w:szCs w:val="16"/>
              </w:rPr>
            </w:pPr>
            <w:proofErr w:type="spellStart"/>
            <w:r w:rsidRPr="008F1A88">
              <w:rPr>
                <w:sz w:val="14"/>
                <w:szCs w:val="16"/>
              </w:rPr>
              <w:t>Dr.Öğr</w:t>
            </w:r>
            <w:proofErr w:type="spellEnd"/>
            <w:r w:rsidRPr="008F1A88">
              <w:rPr>
                <w:sz w:val="14"/>
                <w:szCs w:val="16"/>
              </w:rPr>
              <w:t>. Üyesi Serap SARI</w:t>
            </w:r>
          </w:p>
        </w:tc>
        <w:tc>
          <w:tcPr>
            <w:tcW w:w="1080" w:type="dxa"/>
            <w:tcBorders>
              <w:top w:val="single" w:sz="4" w:space="0" w:color="auto"/>
              <w:left w:val="single" w:sz="4" w:space="0" w:color="auto"/>
              <w:bottom w:val="single" w:sz="4" w:space="0" w:color="auto"/>
              <w:right w:val="single" w:sz="4" w:space="0" w:color="auto"/>
            </w:tcBorders>
          </w:tcPr>
          <w:p w14:paraId="549BE36F" w14:textId="77777777" w:rsidR="00E65246" w:rsidRPr="008F1A88" w:rsidRDefault="00E65246" w:rsidP="005A4065">
            <w:pPr>
              <w:jc w:val="center"/>
              <w:rPr>
                <w:sz w:val="14"/>
                <w:szCs w:val="16"/>
              </w:rPr>
            </w:pPr>
            <w:r w:rsidRPr="008F1A88">
              <w:rPr>
                <w:sz w:val="14"/>
                <w:szCs w:val="16"/>
              </w:rPr>
              <w:t>Pazartesi</w:t>
            </w:r>
          </w:p>
        </w:tc>
        <w:tc>
          <w:tcPr>
            <w:tcW w:w="1080" w:type="dxa"/>
            <w:tcBorders>
              <w:top w:val="single" w:sz="4" w:space="0" w:color="auto"/>
              <w:left w:val="single" w:sz="4" w:space="0" w:color="auto"/>
              <w:bottom w:val="single" w:sz="4" w:space="0" w:color="auto"/>
              <w:right w:val="single" w:sz="4" w:space="0" w:color="auto"/>
            </w:tcBorders>
          </w:tcPr>
          <w:p w14:paraId="7B70F808" w14:textId="77777777" w:rsidR="00E65246" w:rsidRPr="008F1A88" w:rsidRDefault="00E65246" w:rsidP="005A4065">
            <w:pPr>
              <w:rPr>
                <w:sz w:val="14"/>
                <w:szCs w:val="16"/>
              </w:rPr>
            </w:pPr>
            <w:r>
              <w:rPr>
                <w:sz w:val="14"/>
                <w:szCs w:val="16"/>
              </w:rPr>
              <w:t>11</w:t>
            </w:r>
            <w:r w:rsidRPr="008F1A88">
              <w:rPr>
                <w:sz w:val="14"/>
                <w:szCs w:val="16"/>
              </w:rPr>
              <w:t>.00-1</w:t>
            </w:r>
            <w:r>
              <w:rPr>
                <w:sz w:val="14"/>
                <w:szCs w:val="16"/>
              </w:rPr>
              <w:t>2</w:t>
            </w:r>
            <w:r w:rsidRPr="008F1A88">
              <w:rPr>
                <w:sz w:val="14"/>
                <w:szCs w:val="16"/>
              </w:rPr>
              <w:t>.00</w:t>
            </w:r>
          </w:p>
          <w:p w14:paraId="37E83B86" w14:textId="77777777" w:rsidR="00E65246" w:rsidRPr="008F1A88" w:rsidRDefault="00E65246" w:rsidP="005A4065">
            <w:pPr>
              <w:rPr>
                <w:sz w:val="14"/>
                <w:szCs w:val="16"/>
              </w:rPr>
            </w:pPr>
            <w:r w:rsidRPr="008F1A88">
              <w:rPr>
                <w:sz w:val="14"/>
                <w:szCs w:val="16"/>
              </w:rPr>
              <w:t>1</w:t>
            </w:r>
            <w:r>
              <w:rPr>
                <w:sz w:val="14"/>
                <w:szCs w:val="16"/>
              </w:rPr>
              <w:t>6</w:t>
            </w:r>
            <w:r w:rsidRPr="008F1A88">
              <w:rPr>
                <w:sz w:val="14"/>
                <w:szCs w:val="16"/>
              </w:rPr>
              <w:t>.00-1</w:t>
            </w:r>
            <w:r>
              <w:rPr>
                <w:sz w:val="14"/>
                <w:szCs w:val="16"/>
              </w:rPr>
              <w:t>7</w:t>
            </w:r>
            <w:r w:rsidRPr="008F1A88">
              <w:rPr>
                <w:sz w:val="14"/>
                <w:szCs w:val="16"/>
              </w:rPr>
              <w:t>.00</w:t>
            </w:r>
          </w:p>
        </w:tc>
        <w:tc>
          <w:tcPr>
            <w:tcW w:w="1980" w:type="dxa"/>
            <w:vMerge/>
            <w:tcBorders>
              <w:left w:val="single" w:sz="4" w:space="0" w:color="auto"/>
              <w:right w:val="single" w:sz="4" w:space="0" w:color="auto"/>
            </w:tcBorders>
            <w:vAlign w:val="center"/>
          </w:tcPr>
          <w:p w14:paraId="63405DD1" w14:textId="77777777" w:rsidR="00E65246" w:rsidRPr="008F1A88" w:rsidRDefault="00E65246" w:rsidP="005A4065">
            <w:pPr>
              <w:rPr>
                <w:sz w:val="14"/>
                <w:szCs w:val="16"/>
              </w:rPr>
            </w:pPr>
          </w:p>
        </w:tc>
      </w:tr>
      <w:tr w:rsidR="00E65246" w:rsidRPr="008F1A88" w14:paraId="30932CBA" w14:textId="77777777" w:rsidTr="005A4065">
        <w:tc>
          <w:tcPr>
            <w:tcW w:w="1260" w:type="dxa"/>
            <w:tcBorders>
              <w:top w:val="single" w:sz="4" w:space="0" w:color="auto"/>
              <w:left w:val="single" w:sz="4" w:space="0" w:color="auto"/>
              <w:bottom w:val="single" w:sz="4" w:space="0" w:color="auto"/>
              <w:right w:val="single" w:sz="4" w:space="0" w:color="auto"/>
            </w:tcBorders>
          </w:tcPr>
          <w:p w14:paraId="60BDD2DC" w14:textId="77777777" w:rsidR="00E65246" w:rsidRPr="008F1A88" w:rsidRDefault="00E65246" w:rsidP="005A4065">
            <w:pPr>
              <w:rPr>
                <w:sz w:val="14"/>
                <w:szCs w:val="16"/>
              </w:rPr>
            </w:pPr>
            <w:r w:rsidRPr="008F1A88">
              <w:rPr>
                <w:sz w:val="14"/>
                <w:szCs w:val="16"/>
              </w:rPr>
              <w:t>UZM2216</w:t>
            </w:r>
          </w:p>
        </w:tc>
        <w:tc>
          <w:tcPr>
            <w:tcW w:w="540" w:type="dxa"/>
            <w:tcBorders>
              <w:top w:val="single" w:sz="4" w:space="0" w:color="auto"/>
              <w:left w:val="single" w:sz="4" w:space="0" w:color="auto"/>
              <w:bottom w:val="single" w:sz="4" w:space="0" w:color="auto"/>
              <w:right w:val="single" w:sz="4" w:space="0" w:color="auto"/>
            </w:tcBorders>
          </w:tcPr>
          <w:p w14:paraId="6D4F3802" w14:textId="77777777" w:rsidR="00E65246" w:rsidRPr="008F1A88" w:rsidRDefault="00E65246" w:rsidP="005A4065">
            <w:pPr>
              <w:rPr>
                <w:sz w:val="14"/>
                <w:szCs w:val="16"/>
              </w:rPr>
            </w:pPr>
            <w:r>
              <w:rPr>
                <w:sz w:val="14"/>
                <w:szCs w:val="16"/>
              </w:rPr>
              <w:t>1</w:t>
            </w:r>
          </w:p>
        </w:tc>
        <w:tc>
          <w:tcPr>
            <w:tcW w:w="540" w:type="dxa"/>
            <w:tcBorders>
              <w:top w:val="single" w:sz="4" w:space="0" w:color="auto"/>
              <w:left w:val="single" w:sz="4" w:space="0" w:color="auto"/>
              <w:bottom w:val="single" w:sz="4" w:space="0" w:color="auto"/>
              <w:right w:val="single" w:sz="4" w:space="0" w:color="auto"/>
            </w:tcBorders>
          </w:tcPr>
          <w:p w14:paraId="132488C2" w14:textId="77777777" w:rsidR="00E65246" w:rsidRPr="008F1A88" w:rsidRDefault="00E65246" w:rsidP="005A4065">
            <w:pPr>
              <w:rPr>
                <w:sz w:val="14"/>
                <w:szCs w:val="16"/>
              </w:rPr>
            </w:pPr>
            <w:r>
              <w:rPr>
                <w:sz w:val="14"/>
                <w:szCs w:val="16"/>
              </w:rPr>
              <w:t>1</w:t>
            </w:r>
          </w:p>
        </w:tc>
        <w:tc>
          <w:tcPr>
            <w:tcW w:w="2880" w:type="dxa"/>
            <w:tcBorders>
              <w:top w:val="single" w:sz="4" w:space="0" w:color="auto"/>
              <w:left w:val="single" w:sz="4" w:space="0" w:color="auto"/>
              <w:bottom w:val="single" w:sz="4" w:space="0" w:color="auto"/>
              <w:right w:val="single" w:sz="4" w:space="0" w:color="auto"/>
            </w:tcBorders>
          </w:tcPr>
          <w:p w14:paraId="7B9F40D5" w14:textId="77777777" w:rsidR="00E65246" w:rsidRPr="008F1A88" w:rsidRDefault="00E65246" w:rsidP="005A4065">
            <w:pPr>
              <w:rPr>
                <w:sz w:val="14"/>
                <w:szCs w:val="16"/>
              </w:rPr>
            </w:pPr>
            <w:proofErr w:type="spellStart"/>
            <w:proofErr w:type="gramStart"/>
            <w:r w:rsidRPr="008F1A88">
              <w:rPr>
                <w:sz w:val="14"/>
                <w:szCs w:val="16"/>
              </w:rPr>
              <w:t>Dr.Öğr.Üyesi</w:t>
            </w:r>
            <w:proofErr w:type="spellEnd"/>
            <w:proofErr w:type="gramEnd"/>
            <w:r w:rsidRPr="008F1A88">
              <w:rPr>
                <w:sz w:val="14"/>
                <w:szCs w:val="16"/>
              </w:rPr>
              <w:t>. Fatma TUYGAR OKUTUCU</w:t>
            </w:r>
          </w:p>
        </w:tc>
        <w:tc>
          <w:tcPr>
            <w:tcW w:w="1080" w:type="dxa"/>
            <w:tcBorders>
              <w:top w:val="single" w:sz="4" w:space="0" w:color="auto"/>
              <w:left w:val="single" w:sz="4" w:space="0" w:color="auto"/>
              <w:bottom w:val="single" w:sz="4" w:space="0" w:color="auto"/>
              <w:right w:val="single" w:sz="4" w:space="0" w:color="auto"/>
            </w:tcBorders>
          </w:tcPr>
          <w:p w14:paraId="27871AB9" w14:textId="77777777" w:rsidR="00E65246" w:rsidRPr="008F1A88" w:rsidRDefault="00E65246" w:rsidP="005A4065">
            <w:pPr>
              <w:jc w:val="center"/>
              <w:rPr>
                <w:sz w:val="14"/>
                <w:szCs w:val="16"/>
              </w:rPr>
            </w:pPr>
            <w:r w:rsidRPr="008F1A88">
              <w:rPr>
                <w:sz w:val="14"/>
                <w:szCs w:val="16"/>
              </w:rPr>
              <w:t>Salı</w:t>
            </w:r>
          </w:p>
        </w:tc>
        <w:tc>
          <w:tcPr>
            <w:tcW w:w="1080" w:type="dxa"/>
            <w:tcBorders>
              <w:top w:val="single" w:sz="4" w:space="0" w:color="auto"/>
              <w:left w:val="single" w:sz="4" w:space="0" w:color="auto"/>
              <w:bottom w:val="single" w:sz="4" w:space="0" w:color="auto"/>
              <w:right w:val="single" w:sz="4" w:space="0" w:color="auto"/>
            </w:tcBorders>
          </w:tcPr>
          <w:p w14:paraId="0519020E" w14:textId="77777777" w:rsidR="00E65246" w:rsidRPr="008F1A88" w:rsidRDefault="00E65246" w:rsidP="005A4065">
            <w:pPr>
              <w:rPr>
                <w:sz w:val="14"/>
                <w:szCs w:val="16"/>
              </w:rPr>
            </w:pPr>
            <w:r>
              <w:rPr>
                <w:sz w:val="14"/>
                <w:szCs w:val="16"/>
              </w:rPr>
              <w:t>11</w:t>
            </w:r>
            <w:r w:rsidRPr="008F1A88">
              <w:rPr>
                <w:sz w:val="14"/>
                <w:szCs w:val="16"/>
              </w:rPr>
              <w:t>.00-1</w:t>
            </w:r>
            <w:r>
              <w:rPr>
                <w:sz w:val="14"/>
                <w:szCs w:val="16"/>
              </w:rPr>
              <w:t>2</w:t>
            </w:r>
            <w:r w:rsidRPr="008F1A88">
              <w:rPr>
                <w:sz w:val="14"/>
                <w:szCs w:val="16"/>
              </w:rPr>
              <w:t>.00</w:t>
            </w:r>
          </w:p>
          <w:p w14:paraId="2B707435" w14:textId="77777777" w:rsidR="00E65246" w:rsidRPr="008F1A88" w:rsidRDefault="00E65246" w:rsidP="005A4065">
            <w:pPr>
              <w:rPr>
                <w:sz w:val="14"/>
                <w:szCs w:val="16"/>
              </w:rPr>
            </w:pPr>
            <w:r w:rsidRPr="008F1A88">
              <w:rPr>
                <w:sz w:val="14"/>
                <w:szCs w:val="16"/>
              </w:rPr>
              <w:t>1</w:t>
            </w:r>
            <w:r>
              <w:rPr>
                <w:sz w:val="14"/>
                <w:szCs w:val="16"/>
              </w:rPr>
              <w:t>6</w:t>
            </w:r>
            <w:r w:rsidRPr="008F1A88">
              <w:rPr>
                <w:sz w:val="14"/>
                <w:szCs w:val="16"/>
              </w:rPr>
              <w:t>.00-1</w:t>
            </w:r>
            <w:r>
              <w:rPr>
                <w:sz w:val="14"/>
                <w:szCs w:val="16"/>
              </w:rPr>
              <w:t>7</w:t>
            </w:r>
            <w:r w:rsidRPr="008F1A88">
              <w:rPr>
                <w:sz w:val="14"/>
                <w:szCs w:val="16"/>
              </w:rPr>
              <w:t>.00</w:t>
            </w:r>
          </w:p>
        </w:tc>
        <w:tc>
          <w:tcPr>
            <w:tcW w:w="1980" w:type="dxa"/>
            <w:vMerge/>
            <w:tcBorders>
              <w:left w:val="single" w:sz="4" w:space="0" w:color="auto"/>
              <w:right w:val="single" w:sz="4" w:space="0" w:color="auto"/>
            </w:tcBorders>
            <w:vAlign w:val="center"/>
          </w:tcPr>
          <w:p w14:paraId="1426D3AC" w14:textId="77777777" w:rsidR="00E65246" w:rsidRPr="008F1A88" w:rsidRDefault="00E65246" w:rsidP="005A4065">
            <w:pPr>
              <w:rPr>
                <w:sz w:val="14"/>
                <w:szCs w:val="16"/>
              </w:rPr>
            </w:pPr>
          </w:p>
        </w:tc>
      </w:tr>
      <w:tr w:rsidR="00E65246" w:rsidRPr="008F1A88" w14:paraId="2865E36F"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19279ABD" w14:textId="77777777" w:rsidR="00E65246" w:rsidRPr="008F1A88" w:rsidRDefault="00E65246" w:rsidP="005A4065">
            <w:pPr>
              <w:rPr>
                <w:sz w:val="14"/>
                <w:szCs w:val="16"/>
              </w:rPr>
            </w:pPr>
            <w:r w:rsidRPr="008F1A88">
              <w:rPr>
                <w:sz w:val="14"/>
                <w:szCs w:val="16"/>
              </w:rPr>
              <w:t>UZM2216</w:t>
            </w:r>
          </w:p>
        </w:tc>
        <w:tc>
          <w:tcPr>
            <w:tcW w:w="540" w:type="dxa"/>
            <w:tcBorders>
              <w:top w:val="single" w:sz="4" w:space="0" w:color="auto"/>
              <w:left w:val="single" w:sz="4" w:space="0" w:color="auto"/>
              <w:bottom w:val="single" w:sz="4" w:space="0" w:color="auto"/>
              <w:right w:val="single" w:sz="4" w:space="0" w:color="auto"/>
            </w:tcBorders>
            <w:hideMark/>
          </w:tcPr>
          <w:p w14:paraId="1F67FCDC" w14:textId="77777777" w:rsidR="00E65246" w:rsidRPr="008F1A88" w:rsidRDefault="00E65246" w:rsidP="005A4065">
            <w:pPr>
              <w:rPr>
                <w:sz w:val="14"/>
                <w:szCs w:val="16"/>
              </w:rPr>
            </w:pPr>
            <w:r w:rsidRPr="008F1A88">
              <w:rPr>
                <w:sz w:val="14"/>
                <w:szCs w:val="16"/>
              </w:rPr>
              <w:t>2</w:t>
            </w:r>
          </w:p>
        </w:tc>
        <w:tc>
          <w:tcPr>
            <w:tcW w:w="540" w:type="dxa"/>
            <w:tcBorders>
              <w:top w:val="single" w:sz="4" w:space="0" w:color="auto"/>
              <w:left w:val="single" w:sz="4" w:space="0" w:color="auto"/>
              <w:bottom w:val="single" w:sz="4" w:space="0" w:color="auto"/>
              <w:right w:val="single" w:sz="4" w:space="0" w:color="auto"/>
            </w:tcBorders>
            <w:hideMark/>
          </w:tcPr>
          <w:p w14:paraId="735C403D" w14:textId="77777777" w:rsidR="00E65246" w:rsidRPr="008F1A88" w:rsidRDefault="00E65246" w:rsidP="005A4065">
            <w:pPr>
              <w:rPr>
                <w:sz w:val="14"/>
                <w:szCs w:val="16"/>
              </w:rPr>
            </w:pPr>
            <w:r w:rsidRPr="008F1A88">
              <w:rPr>
                <w:sz w:val="14"/>
                <w:szCs w:val="16"/>
              </w:rPr>
              <w:t>2</w:t>
            </w:r>
          </w:p>
        </w:tc>
        <w:tc>
          <w:tcPr>
            <w:tcW w:w="2880" w:type="dxa"/>
            <w:tcBorders>
              <w:top w:val="single" w:sz="4" w:space="0" w:color="auto"/>
              <w:left w:val="single" w:sz="4" w:space="0" w:color="auto"/>
              <w:bottom w:val="single" w:sz="4" w:space="0" w:color="auto"/>
              <w:right w:val="single" w:sz="4" w:space="0" w:color="auto"/>
            </w:tcBorders>
          </w:tcPr>
          <w:p w14:paraId="35194678" w14:textId="77777777" w:rsidR="00E65246" w:rsidRPr="008F1A88" w:rsidRDefault="00E65246" w:rsidP="005A4065">
            <w:pPr>
              <w:rPr>
                <w:sz w:val="14"/>
                <w:szCs w:val="16"/>
              </w:rPr>
            </w:pPr>
            <w:proofErr w:type="spellStart"/>
            <w:proofErr w:type="gramStart"/>
            <w:r w:rsidRPr="008F1A88">
              <w:rPr>
                <w:sz w:val="14"/>
                <w:szCs w:val="16"/>
              </w:rPr>
              <w:t>Dr.Öğr.Üyesi</w:t>
            </w:r>
            <w:proofErr w:type="spellEnd"/>
            <w:proofErr w:type="gramEnd"/>
            <w:r w:rsidRPr="008F1A88">
              <w:rPr>
                <w:sz w:val="14"/>
                <w:szCs w:val="16"/>
              </w:rPr>
              <w:t>. Fatma TUYGAR OKUTUCU</w:t>
            </w:r>
          </w:p>
        </w:tc>
        <w:tc>
          <w:tcPr>
            <w:tcW w:w="1080" w:type="dxa"/>
            <w:tcBorders>
              <w:top w:val="single" w:sz="4" w:space="0" w:color="auto"/>
              <w:left w:val="single" w:sz="4" w:space="0" w:color="auto"/>
              <w:bottom w:val="single" w:sz="4" w:space="0" w:color="auto"/>
              <w:right w:val="single" w:sz="4" w:space="0" w:color="auto"/>
            </w:tcBorders>
            <w:hideMark/>
          </w:tcPr>
          <w:p w14:paraId="25B1290F" w14:textId="77777777" w:rsidR="00E65246" w:rsidRPr="008F1A88" w:rsidRDefault="00E65246" w:rsidP="005A4065">
            <w:pPr>
              <w:jc w:val="center"/>
              <w:rPr>
                <w:sz w:val="14"/>
                <w:szCs w:val="16"/>
              </w:rPr>
            </w:pPr>
            <w:r w:rsidRPr="008F1A88">
              <w:rPr>
                <w:sz w:val="14"/>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14:paraId="1880F886" w14:textId="77777777" w:rsidR="00E65246" w:rsidRPr="008F1A88" w:rsidRDefault="00E65246" w:rsidP="005A4065">
            <w:pPr>
              <w:rPr>
                <w:sz w:val="14"/>
                <w:szCs w:val="16"/>
              </w:rPr>
            </w:pPr>
            <w:r w:rsidRPr="008F1A88">
              <w:rPr>
                <w:sz w:val="14"/>
                <w:szCs w:val="16"/>
              </w:rPr>
              <w:t>10.00-12.00</w:t>
            </w:r>
          </w:p>
          <w:p w14:paraId="26CAD884" w14:textId="77777777" w:rsidR="00E65246" w:rsidRPr="008F1A88" w:rsidRDefault="00E65246" w:rsidP="005A4065">
            <w:pPr>
              <w:rPr>
                <w:sz w:val="14"/>
                <w:szCs w:val="16"/>
              </w:rPr>
            </w:pPr>
            <w:r w:rsidRPr="008F1A88">
              <w:rPr>
                <w:sz w:val="14"/>
                <w:szCs w:val="16"/>
              </w:rPr>
              <w:t>15.00-17.00</w:t>
            </w:r>
          </w:p>
        </w:tc>
        <w:tc>
          <w:tcPr>
            <w:tcW w:w="1980" w:type="dxa"/>
            <w:vMerge/>
            <w:tcBorders>
              <w:left w:val="single" w:sz="4" w:space="0" w:color="auto"/>
              <w:right w:val="single" w:sz="4" w:space="0" w:color="auto"/>
            </w:tcBorders>
            <w:vAlign w:val="center"/>
            <w:hideMark/>
          </w:tcPr>
          <w:p w14:paraId="4EE0FD65" w14:textId="77777777" w:rsidR="00E65246" w:rsidRPr="008F1A88" w:rsidRDefault="00E65246" w:rsidP="005A4065">
            <w:pPr>
              <w:rPr>
                <w:sz w:val="14"/>
                <w:szCs w:val="16"/>
              </w:rPr>
            </w:pPr>
          </w:p>
        </w:tc>
      </w:tr>
      <w:tr w:rsidR="00E65246" w:rsidRPr="008F1A88" w14:paraId="4D96A224" w14:textId="77777777" w:rsidTr="005A4065">
        <w:tc>
          <w:tcPr>
            <w:tcW w:w="1260" w:type="dxa"/>
            <w:tcBorders>
              <w:top w:val="single" w:sz="4" w:space="0" w:color="auto"/>
              <w:left w:val="single" w:sz="4" w:space="0" w:color="auto"/>
              <w:bottom w:val="single" w:sz="4" w:space="0" w:color="auto"/>
              <w:right w:val="single" w:sz="4" w:space="0" w:color="auto"/>
            </w:tcBorders>
          </w:tcPr>
          <w:p w14:paraId="67D2E7B2" w14:textId="77777777" w:rsidR="00E65246" w:rsidRPr="008F1A88" w:rsidRDefault="00E65246" w:rsidP="005A4065">
            <w:pPr>
              <w:rPr>
                <w:sz w:val="14"/>
                <w:szCs w:val="16"/>
              </w:rPr>
            </w:pPr>
            <w:r w:rsidRPr="008F1A88">
              <w:rPr>
                <w:sz w:val="14"/>
                <w:szCs w:val="16"/>
              </w:rPr>
              <w:t>UZM2216</w:t>
            </w:r>
          </w:p>
        </w:tc>
        <w:tc>
          <w:tcPr>
            <w:tcW w:w="540" w:type="dxa"/>
            <w:tcBorders>
              <w:top w:val="single" w:sz="4" w:space="0" w:color="auto"/>
              <w:left w:val="single" w:sz="4" w:space="0" w:color="auto"/>
              <w:bottom w:val="single" w:sz="4" w:space="0" w:color="auto"/>
              <w:right w:val="single" w:sz="4" w:space="0" w:color="auto"/>
            </w:tcBorders>
          </w:tcPr>
          <w:p w14:paraId="210F97B8" w14:textId="77777777" w:rsidR="00E65246" w:rsidRPr="008F1A88" w:rsidRDefault="00E65246" w:rsidP="005A4065">
            <w:pPr>
              <w:rPr>
                <w:sz w:val="14"/>
                <w:szCs w:val="16"/>
              </w:rPr>
            </w:pPr>
            <w:r>
              <w:rPr>
                <w:sz w:val="14"/>
                <w:szCs w:val="16"/>
              </w:rPr>
              <w:t>3</w:t>
            </w:r>
          </w:p>
        </w:tc>
        <w:tc>
          <w:tcPr>
            <w:tcW w:w="540" w:type="dxa"/>
            <w:tcBorders>
              <w:top w:val="single" w:sz="4" w:space="0" w:color="auto"/>
              <w:left w:val="single" w:sz="4" w:space="0" w:color="auto"/>
              <w:bottom w:val="single" w:sz="4" w:space="0" w:color="auto"/>
              <w:right w:val="single" w:sz="4" w:space="0" w:color="auto"/>
            </w:tcBorders>
          </w:tcPr>
          <w:p w14:paraId="6E3C3194" w14:textId="77777777" w:rsidR="00E65246" w:rsidRPr="008F1A88" w:rsidRDefault="00E65246" w:rsidP="005A4065">
            <w:pPr>
              <w:rPr>
                <w:sz w:val="14"/>
                <w:szCs w:val="16"/>
              </w:rPr>
            </w:pPr>
            <w:r>
              <w:rPr>
                <w:sz w:val="14"/>
                <w:szCs w:val="16"/>
              </w:rPr>
              <w:t>3</w:t>
            </w:r>
          </w:p>
        </w:tc>
        <w:tc>
          <w:tcPr>
            <w:tcW w:w="2880" w:type="dxa"/>
            <w:tcBorders>
              <w:top w:val="single" w:sz="4" w:space="0" w:color="auto"/>
              <w:left w:val="single" w:sz="4" w:space="0" w:color="auto"/>
              <w:bottom w:val="single" w:sz="4" w:space="0" w:color="auto"/>
              <w:right w:val="single" w:sz="4" w:space="0" w:color="auto"/>
            </w:tcBorders>
          </w:tcPr>
          <w:p w14:paraId="1646DC66" w14:textId="77777777" w:rsidR="00E65246" w:rsidRPr="008F1A88" w:rsidRDefault="00E65246" w:rsidP="005A4065">
            <w:pPr>
              <w:rPr>
                <w:sz w:val="14"/>
                <w:szCs w:val="16"/>
              </w:rPr>
            </w:pPr>
            <w:proofErr w:type="spellStart"/>
            <w:proofErr w:type="gramStart"/>
            <w:r>
              <w:rPr>
                <w:sz w:val="20"/>
                <w:szCs w:val="20"/>
              </w:rPr>
              <w:t>Doç.Dr.Ömer</w:t>
            </w:r>
            <w:proofErr w:type="spellEnd"/>
            <w:proofErr w:type="gramEnd"/>
            <w:r>
              <w:rPr>
                <w:sz w:val="20"/>
                <w:szCs w:val="20"/>
              </w:rPr>
              <w:t xml:space="preserve"> Faruk UYGUR</w:t>
            </w:r>
          </w:p>
        </w:tc>
        <w:tc>
          <w:tcPr>
            <w:tcW w:w="1080" w:type="dxa"/>
            <w:tcBorders>
              <w:top w:val="single" w:sz="4" w:space="0" w:color="auto"/>
              <w:left w:val="single" w:sz="4" w:space="0" w:color="auto"/>
              <w:bottom w:val="single" w:sz="4" w:space="0" w:color="auto"/>
              <w:right w:val="single" w:sz="4" w:space="0" w:color="auto"/>
            </w:tcBorders>
          </w:tcPr>
          <w:p w14:paraId="3782029B" w14:textId="77777777" w:rsidR="00E65246" w:rsidRPr="008F1A88" w:rsidRDefault="00E65246" w:rsidP="005A4065">
            <w:pPr>
              <w:jc w:val="center"/>
              <w:rPr>
                <w:sz w:val="14"/>
                <w:szCs w:val="16"/>
              </w:rPr>
            </w:pPr>
            <w:r w:rsidRPr="008F1A88">
              <w:rPr>
                <w:sz w:val="14"/>
                <w:szCs w:val="16"/>
              </w:rPr>
              <w:t>Cuma</w:t>
            </w:r>
          </w:p>
        </w:tc>
        <w:tc>
          <w:tcPr>
            <w:tcW w:w="1080" w:type="dxa"/>
            <w:tcBorders>
              <w:top w:val="single" w:sz="4" w:space="0" w:color="auto"/>
              <w:left w:val="single" w:sz="4" w:space="0" w:color="auto"/>
              <w:bottom w:val="single" w:sz="4" w:space="0" w:color="auto"/>
              <w:right w:val="single" w:sz="4" w:space="0" w:color="auto"/>
            </w:tcBorders>
          </w:tcPr>
          <w:p w14:paraId="11AACE13" w14:textId="77777777" w:rsidR="00E65246" w:rsidRPr="008F1A88" w:rsidRDefault="00E65246" w:rsidP="005A4065">
            <w:pPr>
              <w:rPr>
                <w:sz w:val="14"/>
                <w:szCs w:val="16"/>
              </w:rPr>
            </w:pPr>
            <w:r w:rsidRPr="008F1A88">
              <w:rPr>
                <w:sz w:val="14"/>
                <w:szCs w:val="16"/>
              </w:rPr>
              <w:t>08.00-11.00</w:t>
            </w:r>
          </w:p>
          <w:p w14:paraId="60B0799B" w14:textId="77777777" w:rsidR="00E65246" w:rsidRPr="008F1A88" w:rsidRDefault="00E65246" w:rsidP="005A4065">
            <w:pPr>
              <w:rPr>
                <w:sz w:val="14"/>
                <w:szCs w:val="16"/>
              </w:rPr>
            </w:pPr>
            <w:r w:rsidRPr="008F1A88">
              <w:rPr>
                <w:sz w:val="14"/>
                <w:szCs w:val="16"/>
              </w:rPr>
              <w:t>13.00-16.00</w:t>
            </w:r>
          </w:p>
        </w:tc>
        <w:tc>
          <w:tcPr>
            <w:tcW w:w="1980" w:type="dxa"/>
            <w:vMerge/>
            <w:tcBorders>
              <w:left w:val="single" w:sz="4" w:space="0" w:color="auto"/>
              <w:bottom w:val="single" w:sz="4" w:space="0" w:color="auto"/>
              <w:right w:val="single" w:sz="4" w:space="0" w:color="auto"/>
            </w:tcBorders>
            <w:vAlign w:val="center"/>
          </w:tcPr>
          <w:p w14:paraId="6D360CD1" w14:textId="77777777" w:rsidR="00E65246" w:rsidRPr="008F1A88" w:rsidRDefault="00E65246" w:rsidP="005A4065">
            <w:pPr>
              <w:rPr>
                <w:sz w:val="14"/>
                <w:szCs w:val="16"/>
              </w:rPr>
            </w:pPr>
          </w:p>
        </w:tc>
      </w:tr>
    </w:tbl>
    <w:p w14:paraId="26D70E6E" w14:textId="77777777" w:rsidR="00E65246" w:rsidRPr="008F1A88" w:rsidRDefault="00E65246" w:rsidP="00E65246">
      <w:pPr>
        <w:rPr>
          <w:sz w:val="14"/>
          <w:szCs w:val="16"/>
        </w:rPr>
      </w:pPr>
    </w:p>
    <w:p w14:paraId="23515327" w14:textId="77777777" w:rsidR="00E65246" w:rsidRPr="008F1A88" w:rsidRDefault="00E65246" w:rsidP="00E65246">
      <w:pPr>
        <w:jc w:val="center"/>
        <w:rPr>
          <w:b/>
          <w:sz w:val="14"/>
          <w:szCs w:val="16"/>
        </w:rPr>
      </w:pPr>
    </w:p>
    <w:p w14:paraId="01EFB3B2" w14:textId="77777777" w:rsidR="00E65246" w:rsidRPr="008F1A88" w:rsidRDefault="00E65246" w:rsidP="00E65246">
      <w:pPr>
        <w:jc w:val="center"/>
        <w:rPr>
          <w:b/>
          <w:sz w:val="14"/>
          <w:szCs w:val="16"/>
        </w:rPr>
      </w:pPr>
      <w:r w:rsidRPr="008F1A88">
        <w:rPr>
          <w:b/>
          <w:sz w:val="14"/>
          <w:szCs w:val="16"/>
        </w:rPr>
        <w:t>3.YIL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rsidRPr="008F1A88" w14:paraId="229923A5" w14:textId="77777777" w:rsidTr="005A4065">
        <w:tc>
          <w:tcPr>
            <w:tcW w:w="1260" w:type="dxa"/>
            <w:vMerge w:val="restart"/>
            <w:tcBorders>
              <w:top w:val="single" w:sz="4" w:space="0" w:color="auto"/>
              <w:left w:val="single" w:sz="4" w:space="0" w:color="auto"/>
              <w:bottom w:val="single" w:sz="4" w:space="0" w:color="auto"/>
              <w:right w:val="single" w:sz="4" w:space="0" w:color="auto"/>
            </w:tcBorders>
            <w:hideMark/>
          </w:tcPr>
          <w:p w14:paraId="63CD73CD" w14:textId="77777777" w:rsidR="00E65246" w:rsidRPr="008F1A88" w:rsidRDefault="00E65246" w:rsidP="005A4065">
            <w:pPr>
              <w:rPr>
                <w:b/>
                <w:sz w:val="14"/>
                <w:szCs w:val="16"/>
              </w:rPr>
            </w:pPr>
            <w:r w:rsidRPr="008F1A88">
              <w:rPr>
                <w:b/>
                <w:sz w:val="14"/>
                <w:szCs w:val="16"/>
              </w:rPr>
              <w:t xml:space="preserve">Dersin </w:t>
            </w:r>
          </w:p>
          <w:p w14:paraId="5BE06BE5" w14:textId="77777777" w:rsidR="00E65246" w:rsidRPr="008F1A88" w:rsidRDefault="00E65246" w:rsidP="005A4065">
            <w:pPr>
              <w:rPr>
                <w:b/>
                <w:sz w:val="14"/>
                <w:szCs w:val="16"/>
              </w:rPr>
            </w:pPr>
            <w:r w:rsidRPr="008F1A88">
              <w:rPr>
                <w:b/>
                <w:sz w:val="14"/>
                <w:szCs w:val="16"/>
              </w:rPr>
              <w:t>Kodu</w:t>
            </w:r>
          </w:p>
        </w:tc>
        <w:tc>
          <w:tcPr>
            <w:tcW w:w="1080" w:type="dxa"/>
            <w:gridSpan w:val="2"/>
            <w:tcBorders>
              <w:top w:val="single" w:sz="4" w:space="0" w:color="auto"/>
              <w:left w:val="single" w:sz="4" w:space="0" w:color="auto"/>
              <w:bottom w:val="single" w:sz="4" w:space="0" w:color="auto"/>
              <w:right w:val="single" w:sz="4" w:space="0" w:color="auto"/>
            </w:tcBorders>
            <w:hideMark/>
          </w:tcPr>
          <w:p w14:paraId="4B981AAA" w14:textId="77777777" w:rsidR="00E65246" w:rsidRPr="008F1A88" w:rsidRDefault="00E65246" w:rsidP="005A4065">
            <w:pPr>
              <w:rPr>
                <w:b/>
                <w:sz w:val="14"/>
                <w:szCs w:val="16"/>
              </w:rPr>
            </w:pPr>
            <w:r w:rsidRPr="008F1A88">
              <w:rPr>
                <w:b/>
                <w:sz w:val="14"/>
                <w:szCs w:val="16"/>
              </w:rPr>
              <w:t>Ders Saati</w:t>
            </w:r>
          </w:p>
        </w:tc>
        <w:tc>
          <w:tcPr>
            <w:tcW w:w="2880" w:type="dxa"/>
            <w:tcBorders>
              <w:top w:val="single" w:sz="4" w:space="0" w:color="auto"/>
              <w:left w:val="single" w:sz="4" w:space="0" w:color="auto"/>
              <w:bottom w:val="single" w:sz="4" w:space="0" w:color="auto"/>
              <w:right w:val="single" w:sz="4" w:space="0" w:color="auto"/>
            </w:tcBorders>
            <w:hideMark/>
          </w:tcPr>
          <w:p w14:paraId="2543C9DF" w14:textId="77777777" w:rsidR="00E65246" w:rsidRPr="008F1A88" w:rsidRDefault="00E65246" w:rsidP="005A4065">
            <w:pPr>
              <w:rPr>
                <w:b/>
                <w:sz w:val="14"/>
                <w:szCs w:val="16"/>
              </w:rPr>
            </w:pPr>
            <w:r w:rsidRPr="008F1A88">
              <w:rPr>
                <w:b/>
                <w:sz w:val="14"/>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14:paraId="34A428E2" w14:textId="77777777" w:rsidR="00E65246" w:rsidRPr="008F1A88" w:rsidRDefault="00E65246" w:rsidP="005A4065">
            <w:pPr>
              <w:rPr>
                <w:b/>
                <w:sz w:val="14"/>
                <w:szCs w:val="16"/>
              </w:rPr>
            </w:pPr>
            <w:r w:rsidRPr="008F1A88">
              <w:rPr>
                <w:b/>
                <w:sz w:val="14"/>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14:paraId="18C13AC6" w14:textId="77777777" w:rsidR="00E65246" w:rsidRPr="008F1A88" w:rsidRDefault="00E65246" w:rsidP="005A4065">
            <w:pPr>
              <w:rPr>
                <w:b/>
                <w:sz w:val="14"/>
                <w:szCs w:val="16"/>
              </w:rPr>
            </w:pPr>
            <w:r w:rsidRPr="008F1A88">
              <w:rPr>
                <w:b/>
                <w:sz w:val="14"/>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14:paraId="47F87B25" w14:textId="77777777" w:rsidR="00E65246" w:rsidRPr="008F1A88" w:rsidRDefault="00E65246" w:rsidP="005A4065">
            <w:pPr>
              <w:rPr>
                <w:b/>
                <w:sz w:val="14"/>
                <w:szCs w:val="16"/>
              </w:rPr>
            </w:pPr>
            <w:r w:rsidRPr="008F1A88">
              <w:rPr>
                <w:b/>
                <w:sz w:val="14"/>
                <w:szCs w:val="16"/>
              </w:rPr>
              <w:t>Ders Yeri</w:t>
            </w:r>
          </w:p>
        </w:tc>
      </w:tr>
      <w:tr w:rsidR="00E65246" w:rsidRPr="008F1A88" w14:paraId="20D94A43" w14:textId="77777777" w:rsidTr="005A4065">
        <w:tc>
          <w:tcPr>
            <w:tcW w:w="1260" w:type="dxa"/>
            <w:vMerge/>
            <w:tcBorders>
              <w:top w:val="single" w:sz="4" w:space="0" w:color="auto"/>
              <w:left w:val="single" w:sz="4" w:space="0" w:color="auto"/>
              <w:bottom w:val="single" w:sz="4" w:space="0" w:color="auto"/>
              <w:right w:val="single" w:sz="4" w:space="0" w:color="auto"/>
            </w:tcBorders>
            <w:vAlign w:val="center"/>
            <w:hideMark/>
          </w:tcPr>
          <w:p w14:paraId="67F92550" w14:textId="77777777" w:rsidR="00E65246" w:rsidRPr="008F1A88" w:rsidRDefault="00E65246" w:rsidP="005A4065">
            <w:pPr>
              <w:rPr>
                <w:b/>
                <w:sz w:val="14"/>
                <w:szCs w:val="16"/>
              </w:rPr>
            </w:pPr>
          </w:p>
        </w:tc>
        <w:tc>
          <w:tcPr>
            <w:tcW w:w="540" w:type="dxa"/>
            <w:tcBorders>
              <w:top w:val="single" w:sz="4" w:space="0" w:color="auto"/>
              <w:left w:val="single" w:sz="4" w:space="0" w:color="auto"/>
              <w:bottom w:val="single" w:sz="4" w:space="0" w:color="auto"/>
              <w:right w:val="single" w:sz="4" w:space="0" w:color="auto"/>
            </w:tcBorders>
            <w:hideMark/>
          </w:tcPr>
          <w:p w14:paraId="5C196CFD" w14:textId="77777777" w:rsidR="00E65246" w:rsidRPr="008F1A88" w:rsidRDefault="00E65246" w:rsidP="005A4065">
            <w:pPr>
              <w:jc w:val="both"/>
              <w:rPr>
                <w:b/>
                <w:sz w:val="14"/>
                <w:szCs w:val="16"/>
              </w:rPr>
            </w:pPr>
            <w:proofErr w:type="spellStart"/>
            <w:r w:rsidRPr="008F1A88">
              <w:rPr>
                <w:b/>
                <w:sz w:val="14"/>
                <w:szCs w:val="16"/>
              </w:rPr>
              <w:t>Teo</w:t>
            </w:r>
            <w:proofErr w:type="spellEnd"/>
          </w:p>
        </w:tc>
        <w:tc>
          <w:tcPr>
            <w:tcW w:w="540" w:type="dxa"/>
            <w:tcBorders>
              <w:top w:val="single" w:sz="4" w:space="0" w:color="auto"/>
              <w:left w:val="single" w:sz="4" w:space="0" w:color="auto"/>
              <w:bottom w:val="single" w:sz="4" w:space="0" w:color="auto"/>
              <w:right w:val="single" w:sz="4" w:space="0" w:color="auto"/>
            </w:tcBorders>
            <w:hideMark/>
          </w:tcPr>
          <w:p w14:paraId="56771A93" w14:textId="77777777" w:rsidR="00E65246" w:rsidRPr="008F1A88" w:rsidRDefault="00E65246" w:rsidP="005A4065">
            <w:pPr>
              <w:jc w:val="both"/>
              <w:rPr>
                <w:b/>
                <w:sz w:val="14"/>
                <w:szCs w:val="16"/>
              </w:rPr>
            </w:pPr>
            <w:r w:rsidRPr="008F1A88">
              <w:rPr>
                <w:b/>
                <w:sz w:val="14"/>
                <w:szCs w:val="16"/>
              </w:rPr>
              <w:t>DF</w:t>
            </w:r>
          </w:p>
        </w:tc>
        <w:tc>
          <w:tcPr>
            <w:tcW w:w="2880" w:type="dxa"/>
            <w:tcBorders>
              <w:top w:val="single" w:sz="4" w:space="0" w:color="auto"/>
              <w:left w:val="single" w:sz="4" w:space="0" w:color="auto"/>
              <w:bottom w:val="single" w:sz="4" w:space="0" w:color="auto"/>
              <w:right w:val="single" w:sz="4" w:space="0" w:color="auto"/>
            </w:tcBorders>
          </w:tcPr>
          <w:p w14:paraId="32434C20" w14:textId="77777777" w:rsidR="00E65246" w:rsidRPr="008F1A88" w:rsidRDefault="00E65246" w:rsidP="005A4065">
            <w:pPr>
              <w:jc w:val="both"/>
              <w:rPr>
                <w:sz w:val="14"/>
                <w:szCs w:val="16"/>
              </w:rPr>
            </w:pPr>
          </w:p>
        </w:tc>
        <w:tc>
          <w:tcPr>
            <w:tcW w:w="1080" w:type="dxa"/>
            <w:tcBorders>
              <w:top w:val="single" w:sz="4" w:space="0" w:color="auto"/>
              <w:left w:val="single" w:sz="4" w:space="0" w:color="auto"/>
              <w:bottom w:val="single" w:sz="4" w:space="0" w:color="auto"/>
              <w:right w:val="single" w:sz="4" w:space="0" w:color="auto"/>
            </w:tcBorders>
          </w:tcPr>
          <w:p w14:paraId="5ACC2F7B" w14:textId="77777777" w:rsidR="00E65246" w:rsidRPr="008F1A88" w:rsidRDefault="00E65246" w:rsidP="005A4065">
            <w:pPr>
              <w:jc w:val="both"/>
              <w:rPr>
                <w:sz w:val="14"/>
                <w:szCs w:val="16"/>
              </w:rPr>
            </w:pPr>
          </w:p>
        </w:tc>
        <w:tc>
          <w:tcPr>
            <w:tcW w:w="1080" w:type="dxa"/>
            <w:tcBorders>
              <w:top w:val="single" w:sz="4" w:space="0" w:color="auto"/>
              <w:left w:val="single" w:sz="4" w:space="0" w:color="auto"/>
              <w:bottom w:val="single" w:sz="4" w:space="0" w:color="auto"/>
              <w:right w:val="single" w:sz="4" w:space="0" w:color="auto"/>
            </w:tcBorders>
          </w:tcPr>
          <w:p w14:paraId="664662F0" w14:textId="77777777" w:rsidR="00E65246" w:rsidRPr="008F1A88" w:rsidRDefault="00E65246" w:rsidP="005A4065">
            <w:pPr>
              <w:jc w:val="both"/>
              <w:rPr>
                <w:sz w:val="14"/>
                <w:szCs w:val="16"/>
              </w:rPr>
            </w:pPr>
          </w:p>
        </w:tc>
        <w:tc>
          <w:tcPr>
            <w:tcW w:w="1980" w:type="dxa"/>
            <w:vMerge w:val="restart"/>
            <w:tcBorders>
              <w:top w:val="single" w:sz="4" w:space="0" w:color="auto"/>
              <w:left w:val="single" w:sz="4" w:space="0" w:color="auto"/>
              <w:right w:val="single" w:sz="4" w:space="0" w:color="auto"/>
            </w:tcBorders>
            <w:vAlign w:val="center"/>
            <w:hideMark/>
          </w:tcPr>
          <w:p w14:paraId="354E888D" w14:textId="77777777" w:rsidR="00E65246" w:rsidRPr="008F1A88" w:rsidRDefault="00E65246" w:rsidP="005A4065">
            <w:pPr>
              <w:jc w:val="center"/>
              <w:rPr>
                <w:sz w:val="14"/>
                <w:szCs w:val="16"/>
              </w:rPr>
            </w:pPr>
            <w:r w:rsidRPr="008F1A88">
              <w:rPr>
                <w:sz w:val="14"/>
                <w:szCs w:val="16"/>
              </w:rPr>
              <w:t>Seminer Salonu, Servis/Poliklinik</w:t>
            </w:r>
          </w:p>
        </w:tc>
      </w:tr>
      <w:tr w:rsidR="00E65246" w:rsidRPr="008F1A88" w14:paraId="0B93D222" w14:textId="77777777" w:rsidTr="005A4065">
        <w:trPr>
          <w:trHeight w:val="128"/>
        </w:trPr>
        <w:tc>
          <w:tcPr>
            <w:tcW w:w="1260" w:type="dxa"/>
            <w:tcBorders>
              <w:top w:val="single" w:sz="4" w:space="0" w:color="auto"/>
              <w:left w:val="single" w:sz="4" w:space="0" w:color="auto"/>
              <w:bottom w:val="single" w:sz="4" w:space="0" w:color="auto"/>
              <w:right w:val="single" w:sz="4" w:space="0" w:color="auto"/>
            </w:tcBorders>
            <w:hideMark/>
          </w:tcPr>
          <w:p w14:paraId="4B02B94A" w14:textId="77777777" w:rsidR="00E65246" w:rsidRPr="008F1A88" w:rsidRDefault="00E65246" w:rsidP="005A4065">
            <w:pPr>
              <w:rPr>
                <w:sz w:val="14"/>
                <w:szCs w:val="16"/>
              </w:rPr>
            </w:pPr>
            <w:r w:rsidRPr="008F1A88">
              <w:rPr>
                <w:sz w:val="14"/>
                <w:szCs w:val="16"/>
              </w:rPr>
              <w:t>UZM3216</w:t>
            </w:r>
          </w:p>
        </w:tc>
        <w:tc>
          <w:tcPr>
            <w:tcW w:w="540" w:type="dxa"/>
            <w:tcBorders>
              <w:top w:val="single" w:sz="4" w:space="0" w:color="auto"/>
              <w:left w:val="single" w:sz="4" w:space="0" w:color="auto"/>
              <w:bottom w:val="single" w:sz="4" w:space="0" w:color="auto"/>
              <w:right w:val="single" w:sz="4" w:space="0" w:color="auto"/>
            </w:tcBorders>
            <w:hideMark/>
          </w:tcPr>
          <w:p w14:paraId="428B3AA1" w14:textId="77777777" w:rsidR="00E65246" w:rsidRPr="008F1A88" w:rsidRDefault="00E65246" w:rsidP="005A4065">
            <w:pPr>
              <w:rPr>
                <w:sz w:val="14"/>
                <w:szCs w:val="16"/>
              </w:rPr>
            </w:pPr>
            <w:r>
              <w:rPr>
                <w:sz w:val="14"/>
                <w:szCs w:val="16"/>
              </w:rPr>
              <w:t>3</w:t>
            </w:r>
          </w:p>
        </w:tc>
        <w:tc>
          <w:tcPr>
            <w:tcW w:w="540" w:type="dxa"/>
            <w:tcBorders>
              <w:top w:val="single" w:sz="4" w:space="0" w:color="auto"/>
              <w:left w:val="single" w:sz="4" w:space="0" w:color="auto"/>
              <w:bottom w:val="single" w:sz="4" w:space="0" w:color="auto"/>
              <w:right w:val="single" w:sz="4" w:space="0" w:color="auto"/>
            </w:tcBorders>
            <w:hideMark/>
          </w:tcPr>
          <w:p w14:paraId="7254F7CB" w14:textId="77777777" w:rsidR="00E65246" w:rsidRPr="008F1A88" w:rsidRDefault="00E65246" w:rsidP="005A4065">
            <w:pPr>
              <w:rPr>
                <w:sz w:val="14"/>
                <w:szCs w:val="16"/>
              </w:rPr>
            </w:pPr>
            <w:r>
              <w:rPr>
                <w:sz w:val="14"/>
                <w:szCs w:val="16"/>
              </w:rPr>
              <w:t>3</w:t>
            </w:r>
          </w:p>
        </w:tc>
        <w:tc>
          <w:tcPr>
            <w:tcW w:w="2880" w:type="dxa"/>
            <w:tcBorders>
              <w:top w:val="single" w:sz="4" w:space="0" w:color="auto"/>
              <w:left w:val="single" w:sz="4" w:space="0" w:color="auto"/>
              <w:bottom w:val="single" w:sz="4" w:space="0" w:color="auto"/>
              <w:right w:val="single" w:sz="4" w:space="0" w:color="auto"/>
            </w:tcBorders>
          </w:tcPr>
          <w:p w14:paraId="40B3279F" w14:textId="77777777" w:rsidR="00E65246" w:rsidRPr="008F1A88" w:rsidRDefault="00E65246" w:rsidP="005A4065">
            <w:pPr>
              <w:rPr>
                <w:sz w:val="14"/>
                <w:szCs w:val="16"/>
              </w:rPr>
            </w:pPr>
            <w:proofErr w:type="spellStart"/>
            <w:proofErr w:type="gramStart"/>
            <w:r>
              <w:rPr>
                <w:sz w:val="20"/>
                <w:szCs w:val="20"/>
              </w:rPr>
              <w:t>Doç.Dr.Ömer</w:t>
            </w:r>
            <w:proofErr w:type="spellEnd"/>
            <w:proofErr w:type="gramEnd"/>
            <w:r>
              <w:rPr>
                <w:sz w:val="20"/>
                <w:szCs w:val="20"/>
              </w:rPr>
              <w:t xml:space="preserve"> Faruk UYGUR</w:t>
            </w:r>
          </w:p>
        </w:tc>
        <w:tc>
          <w:tcPr>
            <w:tcW w:w="1080" w:type="dxa"/>
            <w:tcBorders>
              <w:top w:val="single" w:sz="4" w:space="0" w:color="auto"/>
              <w:left w:val="single" w:sz="4" w:space="0" w:color="auto"/>
              <w:bottom w:val="single" w:sz="4" w:space="0" w:color="auto"/>
              <w:right w:val="single" w:sz="4" w:space="0" w:color="auto"/>
            </w:tcBorders>
            <w:hideMark/>
          </w:tcPr>
          <w:p w14:paraId="3403E8C9" w14:textId="77777777" w:rsidR="00E65246" w:rsidRPr="008F1A88" w:rsidRDefault="00E65246" w:rsidP="005A4065">
            <w:pPr>
              <w:rPr>
                <w:sz w:val="14"/>
                <w:szCs w:val="16"/>
              </w:rPr>
            </w:pPr>
            <w:r w:rsidRPr="008F1A88">
              <w:rPr>
                <w:sz w:val="14"/>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14:paraId="150641B0" w14:textId="77777777" w:rsidR="00E65246" w:rsidRPr="008F1A88" w:rsidRDefault="00E65246" w:rsidP="005A4065">
            <w:pPr>
              <w:rPr>
                <w:sz w:val="14"/>
                <w:szCs w:val="16"/>
              </w:rPr>
            </w:pPr>
            <w:r w:rsidRPr="008F1A88">
              <w:rPr>
                <w:sz w:val="14"/>
                <w:szCs w:val="16"/>
              </w:rPr>
              <w:t>08.00-11.00</w:t>
            </w:r>
          </w:p>
          <w:p w14:paraId="2C12A82C" w14:textId="77777777" w:rsidR="00E65246" w:rsidRPr="008F1A88" w:rsidRDefault="00E65246" w:rsidP="005A4065">
            <w:pPr>
              <w:rPr>
                <w:sz w:val="14"/>
                <w:szCs w:val="16"/>
              </w:rPr>
            </w:pPr>
            <w:r w:rsidRPr="008F1A88">
              <w:rPr>
                <w:sz w:val="14"/>
                <w:szCs w:val="16"/>
              </w:rPr>
              <w:t>13.00-16.00</w:t>
            </w:r>
          </w:p>
        </w:tc>
        <w:tc>
          <w:tcPr>
            <w:tcW w:w="1980" w:type="dxa"/>
            <w:vMerge/>
            <w:tcBorders>
              <w:left w:val="single" w:sz="4" w:space="0" w:color="auto"/>
              <w:right w:val="single" w:sz="4" w:space="0" w:color="auto"/>
            </w:tcBorders>
            <w:vAlign w:val="center"/>
            <w:hideMark/>
          </w:tcPr>
          <w:p w14:paraId="62CA7267" w14:textId="77777777" w:rsidR="00E65246" w:rsidRPr="008F1A88" w:rsidRDefault="00E65246" w:rsidP="005A4065">
            <w:pPr>
              <w:rPr>
                <w:sz w:val="14"/>
                <w:szCs w:val="16"/>
              </w:rPr>
            </w:pPr>
          </w:p>
        </w:tc>
      </w:tr>
      <w:tr w:rsidR="00E65246" w:rsidRPr="008F1A88" w14:paraId="14BF1FC6" w14:textId="77777777" w:rsidTr="005A4065">
        <w:trPr>
          <w:trHeight w:val="128"/>
        </w:trPr>
        <w:tc>
          <w:tcPr>
            <w:tcW w:w="1260" w:type="dxa"/>
            <w:tcBorders>
              <w:top w:val="single" w:sz="4" w:space="0" w:color="auto"/>
              <w:left w:val="single" w:sz="4" w:space="0" w:color="auto"/>
              <w:bottom w:val="single" w:sz="4" w:space="0" w:color="auto"/>
              <w:right w:val="single" w:sz="4" w:space="0" w:color="auto"/>
            </w:tcBorders>
            <w:hideMark/>
          </w:tcPr>
          <w:p w14:paraId="40F1075E" w14:textId="77777777" w:rsidR="00E65246" w:rsidRPr="008F1A88" w:rsidRDefault="00E65246" w:rsidP="005A4065">
            <w:pPr>
              <w:rPr>
                <w:sz w:val="14"/>
                <w:szCs w:val="16"/>
              </w:rPr>
            </w:pPr>
            <w:r w:rsidRPr="008F1A88">
              <w:rPr>
                <w:sz w:val="14"/>
                <w:szCs w:val="16"/>
              </w:rPr>
              <w:t>UZM3216</w:t>
            </w:r>
          </w:p>
        </w:tc>
        <w:tc>
          <w:tcPr>
            <w:tcW w:w="540" w:type="dxa"/>
            <w:tcBorders>
              <w:top w:val="single" w:sz="4" w:space="0" w:color="auto"/>
              <w:left w:val="single" w:sz="4" w:space="0" w:color="auto"/>
              <w:bottom w:val="single" w:sz="4" w:space="0" w:color="auto"/>
              <w:right w:val="single" w:sz="4" w:space="0" w:color="auto"/>
            </w:tcBorders>
            <w:hideMark/>
          </w:tcPr>
          <w:p w14:paraId="79B470A5" w14:textId="77777777" w:rsidR="00E65246" w:rsidRPr="008F1A88" w:rsidRDefault="00E65246" w:rsidP="005A4065">
            <w:pPr>
              <w:rPr>
                <w:sz w:val="14"/>
                <w:szCs w:val="16"/>
              </w:rPr>
            </w:pPr>
            <w:r>
              <w:rPr>
                <w:sz w:val="14"/>
                <w:szCs w:val="16"/>
              </w:rPr>
              <w:t>3</w:t>
            </w:r>
          </w:p>
        </w:tc>
        <w:tc>
          <w:tcPr>
            <w:tcW w:w="540" w:type="dxa"/>
            <w:tcBorders>
              <w:top w:val="single" w:sz="4" w:space="0" w:color="auto"/>
              <w:left w:val="single" w:sz="4" w:space="0" w:color="auto"/>
              <w:bottom w:val="single" w:sz="4" w:space="0" w:color="auto"/>
              <w:right w:val="single" w:sz="4" w:space="0" w:color="auto"/>
            </w:tcBorders>
            <w:hideMark/>
          </w:tcPr>
          <w:p w14:paraId="1A525F6E" w14:textId="77777777" w:rsidR="00E65246" w:rsidRPr="008F1A88" w:rsidRDefault="00E65246" w:rsidP="005A4065">
            <w:pPr>
              <w:rPr>
                <w:sz w:val="14"/>
                <w:szCs w:val="16"/>
              </w:rPr>
            </w:pPr>
            <w:r>
              <w:rPr>
                <w:sz w:val="14"/>
                <w:szCs w:val="16"/>
              </w:rPr>
              <w:t>3</w:t>
            </w:r>
          </w:p>
        </w:tc>
        <w:tc>
          <w:tcPr>
            <w:tcW w:w="2880" w:type="dxa"/>
            <w:tcBorders>
              <w:top w:val="single" w:sz="4" w:space="0" w:color="auto"/>
              <w:left w:val="single" w:sz="4" w:space="0" w:color="auto"/>
              <w:bottom w:val="single" w:sz="4" w:space="0" w:color="auto"/>
              <w:right w:val="single" w:sz="4" w:space="0" w:color="auto"/>
            </w:tcBorders>
            <w:hideMark/>
          </w:tcPr>
          <w:p w14:paraId="6523D19B" w14:textId="77777777" w:rsidR="00E65246" w:rsidRPr="008F1A88" w:rsidRDefault="00E65246" w:rsidP="005A4065">
            <w:pPr>
              <w:rPr>
                <w:sz w:val="14"/>
                <w:szCs w:val="16"/>
              </w:rPr>
            </w:pPr>
            <w:proofErr w:type="spellStart"/>
            <w:r w:rsidRPr="008F1A88">
              <w:rPr>
                <w:sz w:val="14"/>
                <w:szCs w:val="16"/>
              </w:rPr>
              <w:t>Dr.Öğr</w:t>
            </w:r>
            <w:proofErr w:type="spellEnd"/>
            <w:r w:rsidRPr="008F1A88">
              <w:rPr>
                <w:sz w:val="14"/>
                <w:szCs w:val="16"/>
              </w:rPr>
              <w:t xml:space="preserve">. Üyesi Esat Fahri AYDIN </w:t>
            </w:r>
          </w:p>
        </w:tc>
        <w:tc>
          <w:tcPr>
            <w:tcW w:w="1080" w:type="dxa"/>
            <w:tcBorders>
              <w:top w:val="single" w:sz="4" w:space="0" w:color="auto"/>
              <w:left w:val="single" w:sz="4" w:space="0" w:color="auto"/>
              <w:bottom w:val="single" w:sz="4" w:space="0" w:color="auto"/>
              <w:right w:val="single" w:sz="4" w:space="0" w:color="auto"/>
            </w:tcBorders>
          </w:tcPr>
          <w:p w14:paraId="2A2D0E90" w14:textId="77777777" w:rsidR="00E65246" w:rsidRPr="008F1A88" w:rsidRDefault="00E65246" w:rsidP="005A4065">
            <w:pPr>
              <w:rPr>
                <w:sz w:val="14"/>
                <w:szCs w:val="16"/>
              </w:rPr>
            </w:pPr>
            <w:r w:rsidRPr="008F1A88">
              <w:rPr>
                <w:sz w:val="14"/>
                <w:szCs w:val="16"/>
              </w:rPr>
              <w:t>Salı</w:t>
            </w:r>
          </w:p>
        </w:tc>
        <w:tc>
          <w:tcPr>
            <w:tcW w:w="1080" w:type="dxa"/>
            <w:tcBorders>
              <w:top w:val="single" w:sz="4" w:space="0" w:color="auto"/>
              <w:left w:val="single" w:sz="4" w:space="0" w:color="auto"/>
              <w:bottom w:val="single" w:sz="4" w:space="0" w:color="auto"/>
              <w:right w:val="single" w:sz="4" w:space="0" w:color="auto"/>
            </w:tcBorders>
            <w:hideMark/>
          </w:tcPr>
          <w:p w14:paraId="1D946954" w14:textId="77777777" w:rsidR="00E65246" w:rsidRPr="008F1A88" w:rsidRDefault="00E65246" w:rsidP="005A4065">
            <w:pPr>
              <w:rPr>
                <w:sz w:val="14"/>
                <w:szCs w:val="16"/>
              </w:rPr>
            </w:pPr>
            <w:r w:rsidRPr="008F1A88">
              <w:rPr>
                <w:sz w:val="14"/>
                <w:szCs w:val="16"/>
              </w:rPr>
              <w:t>08.00-11.00</w:t>
            </w:r>
          </w:p>
          <w:p w14:paraId="61998C23" w14:textId="77777777" w:rsidR="00E65246" w:rsidRPr="008F1A88" w:rsidRDefault="00E65246" w:rsidP="005A4065">
            <w:pPr>
              <w:rPr>
                <w:sz w:val="14"/>
                <w:szCs w:val="16"/>
              </w:rPr>
            </w:pPr>
            <w:r w:rsidRPr="008F1A88">
              <w:rPr>
                <w:sz w:val="14"/>
                <w:szCs w:val="16"/>
              </w:rPr>
              <w:t>13.00-16.00</w:t>
            </w:r>
          </w:p>
        </w:tc>
        <w:tc>
          <w:tcPr>
            <w:tcW w:w="1980" w:type="dxa"/>
            <w:vMerge/>
            <w:tcBorders>
              <w:left w:val="single" w:sz="4" w:space="0" w:color="auto"/>
              <w:right w:val="single" w:sz="4" w:space="0" w:color="auto"/>
            </w:tcBorders>
            <w:vAlign w:val="center"/>
            <w:hideMark/>
          </w:tcPr>
          <w:p w14:paraId="5AA205A3" w14:textId="77777777" w:rsidR="00E65246" w:rsidRPr="008F1A88" w:rsidRDefault="00E65246" w:rsidP="005A4065">
            <w:pPr>
              <w:rPr>
                <w:sz w:val="14"/>
                <w:szCs w:val="16"/>
              </w:rPr>
            </w:pPr>
          </w:p>
        </w:tc>
      </w:tr>
      <w:tr w:rsidR="00E65246" w:rsidRPr="008F1A88" w14:paraId="25274ECC" w14:textId="77777777" w:rsidTr="005A4065">
        <w:trPr>
          <w:trHeight w:val="280"/>
        </w:trPr>
        <w:tc>
          <w:tcPr>
            <w:tcW w:w="1260" w:type="dxa"/>
            <w:tcBorders>
              <w:top w:val="single" w:sz="4" w:space="0" w:color="auto"/>
              <w:left w:val="single" w:sz="4" w:space="0" w:color="auto"/>
              <w:bottom w:val="single" w:sz="4" w:space="0" w:color="auto"/>
              <w:right w:val="single" w:sz="4" w:space="0" w:color="auto"/>
            </w:tcBorders>
            <w:hideMark/>
          </w:tcPr>
          <w:p w14:paraId="0332B571" w14:textId="77777777" w:rsidR="00E65246" w:rsidRPr="008F1A88" w:rsidRDefault="00E65246" w:rsidP="005A4065">
            <w:pPr>
              <w:rPr>
                <w:sz w:val="14"/>
                <w:szCs w:val="16"/>
              </w:rPr>
            </w:pPr>
            <w:r w:rsidRPr="008F1A88">
              <w:rPr>
                <w:sz w:val="14"/>
                <w:szCs w:val="16"/>
              </w:rPr>
              <w:t>UZM3216</w:t>
            </w:r>
          </w:p>
        </w:tc>
        <w:tc>
          <w:tcPr>
            <w:tcW w:w="540" w:type="dxa"/>
            <w:tcBorders>
              <w:top w:val="single" w:sz="4" w:space="0" w:color="auto"/>
              <w:left w:val="single" w:sz="4" w:space="0" w:color="auto"/>
              <w:bottom w:val="single" w:sz="4" w:space="0" w:color="auto"/>
              <w:right w:val="single" w:sz="4" w:space="0" w:color="auto"/>
            </w:tcBorders>
            <w:hideMark/>
          </w:tcPr>
          <w:p w14:paraId="4B67609B" w14:textId="77777777" w:rsidR="00E65246" w:rsidRPr="008F1A88" w:rsidRDefault="00E65246" w:rsidP="005A4065">
            <w:pPr>
              <w:rPr>
                <w:sz w:val="14"/>
                <w:szCs w:val="16"/>
              </w:rPr>
            </w:pPr>
            <w:r w:rsidRPr="008F1A88">
              <w:rPr>
                <w:sz w:val="14"/>
                <w:szCs w:val="16"/>
              </w:rPr>
              <w:t>2</w:t>
            </w:r>
          </w:p>
        </w:tc>
        <w:tc>
          <w:tcPr>
            <w:tcW w:w="540" w:type="dxa"/>
            <w:tcBorders>
              <w:top w:val="single" w:sz="4" w:space="0" w:color="auto"/>
              <w:left w:val="single" w:sz="4" w:space="0" w:color="auto"/>
              <w:bottom w:val="single" w:sz="4" w:space="0" w:color="auto"/>
              <w:right w:val="single" w:sz="4" w:space="0" w:color="auto"/>
            </w:tcBorders>
            <w:hideMark/>
          </w:tcPr>
          <w:p w14:paraId="57F1E8C2" w14:textId="77777777" w:rsidR="00E65246" w:rsidRPr="008F1A88" w:rsidRDefault="00E65246" w:rsidP="005A4065">
            <w:pPr>
              <w:rPr>
                <w:sz w:val="14"/>
                <w:szCs w:val="16"/>
              </w:rPr>
            </w:pPr>
            <w:r w:rsidRPr="008F1A88">
              <w:rPr>
                <w:sz w:val="14"/>
                <w:szCs w:val="16"/>
              </w:rPr>
              <w:t>2</w:t>
            </w:r>
          </w:p>
        </w:tc>
        <w:tc>
          <w:tcPr>
            <w:tcW w:w="2880" w:type="dxa"/>
            <w:tcBorders>
              <w:top w:val="single" w:sz="4" w:space="0" w:color="auto"/>
              <w:left w:val="single" w:sz="4" w:space="0" w:color="auto"/>
              <w:bottom w:val="single" w:sz="4" w:space="0" w:color="auto"/>
              <w:right w:val="single" w:sz="4" w:space="0" w:color="auto"/>
            </w:tcBorders>
            <w:hideMark/>
          </w:tcPr>
          <w:p w14:paraId="767B5222" w14:textId="77777777" w:rsidR="00E65246" w:rsidRPr="008F1A88" w:rsidRDefault="00E65246" w:rsidP="005A4065">
            <w:pPr>
              <w:rPr>
                <w:sz w:val="14"/>
                <w:szCs w:val="16"/>
              </w:rPr>
            </w:pPr>
            <w:proofErr w:type="spellStart"/>
            <w:proofErr w:type="gramStart"/>
            <w:r>
              <w:rPr>
                <w:sz w:val="20"/>
                <w:szCs w:val="20"/>
              </w:rPr>
              <w:t>Doç.Dr.Ömer</w:t>
            </w:r>
            <w:proofErr w:type="spellEnd"/>
            <w:proofErr w:type="gramEnd"/>
            <w:r>
              <w:rPr>
                <w:sz w:val="20"/>
                <w:szCs w:val="20"/>
              </w:rPr>
              <w:t xml:space="preserve"> Faruk UYGUR</w:t>
            </w:r>
          </w:p>
        </w:tc>
        <w:tc>
          <w:tcPr>
            <w:tcW w:w="1080" w:type="dxa"/>
            <w:tcBorders>
              <w:top w:val="single" w:sz="4" w:space="0" w:color="auto"/>
              <w:left w:val="single" w:sz="4" w:space="0" w:color="auto"/>
              <w:bottom w:val="single" w:sz="4" w:space="0" w:color="auto"/>
              <w:right w:val="single" w:sz="4" w:space="0" w:color="auto"/>
            </w:tcBorders>
            <w:hideMark/>
          </w:tcPr>
          <w:p w14:paraId="740AE5A0" w14:textId="77777777" w:rsidR="00E65246" w:rsidRPr="008F1A88" w:rsidRDefault="00E65246" w:rsidP="005A4065">
            <w:pPr>
              <w:rPr>
                <w:sz w:val="14"/>
                <w:szCs w:val="16"/>
              </w:rPr>
            </w:pPr>
            <w:r w:rsidRPr="008F1A88">
              <w:rPr>
                <w:sz w:val="14"/>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14:paraId="61180DF4" w14:textId="77777777" w:rsidR="00E65246" w:rsidRPr="008F1A88" w:rsidRDefault="00E65246" w:rsidP="005A4065">
            <w:pPr>
              <w:rPr>
                <w:sz w:val="14"/>
                <w:szCs w:val="16"/>
              </w:rPr>
            </w:pPr>
            <w:r w:rsidRPr="008F1A88">
              <w:rPr>
                <w:sz w:val="14"/>
                <w:szCs w:val="16"/>
              </w:rPr>
              <w:t>08.00-10.00</w:t>
            </w:r>
          </w:p>
          <w:p w14:paraId="72DC39F5" w14:textId="77777777" w:rsidR="00E65246" w:rsidRPr="008F1A88" w:rsidRDefault="00E65246" w:rsidP="005A4065">
            <w:pPr>
              <w:rPr>
                <w:sz w:val="14"/>
                <w:szCs w:val="16"/>
              </w:rPr>
            </w:pPr>
            <w:r w:rsidRPr="008F1A88">
              <w:rPr>
                <w:sz w:val="14"/>
                <w:szCs w:val="16"/>
              </w:rPr>
              <w:t>13.00-15.00</w:t>
            </w:r>
          </w:p>
        </w:tc>
        <w:tc>
          <w:tcPr>
            <w:tcW w:w="1980" w:type="dxa"/>
            <w:vMerge/>
            <w:tcBorders>
              <w:left w:val="single" w:sz="4" w:space="0" w:color="auto"/>
              <w:right w:val="single" w:sz="4" w:space="0" w:color="auto"/>
            </w:tcBorders>
            <w:vAlign w:val="center"/>
            <w:hideMark/>
          </w:tcPr>
          <w:p w14:paraId="05A85090" w14:textId="77777777" w:rsidR="00E65246" w:rsidRPr="008F1A88" w:rsidRDefault="00E65246" w:rsidP="005A4065">
            <w:pPr>
              <w:rPr>
                <w:sz w:val="14"/>
                <w:szCs w:val="16"/>
              </w:rPr>
            </w:pPr>
          </w:p>
        </w:tc>
      </w:tr>
      <w:tr w:rsidR="00E65246" w:rsidRPr="008F1A88" w14:paraId="74FB599D" w14:textId="77777777" w:rsidTr="005A4065">
        <w:trPr>
          <w:trHeight w:val="280"/>
        </w:trPr>
        <w:tc>
          <w:tcPr>
            <w:tcW w:w="1260" w:type="dxa"/>
            <w:tcBorders>
              <w:top w:val="single" w:sz="4" w:space="0" w:color="auto"/>
              <w:left w:val="single" w:sz="4" w:space="0" w:color="auto"/>
              <w:bottom w:val="single" w:sz="4" w:space="0" w:color="auto"/>
              <w:right w:val="single" w:sz="4" w:space="0" w:color="auto"/>
            </w:tcBorders>
            <w:hideMark/>
          </w:tcPr>
          <w:p w14:paraId="7006C192" w14:textId="77777777" w:rsidR="00E65246" w:rsidRPr="008F1A88" w:rsidRDefault="00E65246" w:rsidP="005A4065">
            <w:pPr>
              <w:rPr>
                <w:sz w:val="14"/>
                <w:szCs w:val="16"/>
              </w:rPr>
            </w:pPr>
            <w:r w:rsidRPr="008F1A88">
              <w:rPr>
                <w:sz w:val="14"/>
                <w:szCs w:val="16"/>
              </w:rPr>
              <w:t>UZM3216</w:t>
            </w:r>
          </w:p>
        </w:tc>
        <w:tc>
          <w:tcPr>
            <w:tcW w:w="540" w:type="dxa"/>
            <w:tcBorders>
              <w:top w:val="single" w:sz="4" w:space="0" w:color="auto"/>
              <w:left w:val="single" w:sz="4" w:space="0" w:color="auto"/>
              <w:bottom w:val="single" w:sz="4" w:space="0" w:color="auto"/>
              <w:right w:val="single" w:sz="4" w:space="0" w:color="auto"/>
            </w:tcBorders>
          </w:tcPr>
          <w:p w14:paraId="4E3CF998" w14:textId="77777777" w:rsidR="00E65246" w:rsidRPr="008F1A88" w:rsidRDefault="00E65246" w:rsidP="005A4065">
            <w:pPr>
              <w:rPr>
                <w:sz w:val="14"/>
                <w:szCs w:val="16"/>
              </w:rPr>
            </w:pPr>
            <w:r w:rsidRPr="008F1A88">
              <w:rPr>
                <w:sz w:val="14"/>
                <w:szCs w:val="16"/>
              </w:rPr>
              <w:t>2</w:t>
            </w:r>
          </w:p>
        </w:tc>
        <w:tc>
          <w:tcPr>
            <w:tcW w:w="540" w:type="dxa"/>
            <w:tcBorders>
              <w:top w:val="single" w:sz="4" w:space="0" w:color="auto"/>
              <w:left w:val="single" w:sz="4" w:space="0" w:color="auto"/>
              <w:bottom w:val="single" w:sz="4" w:space="0" w:color="auto"/>
              <w:right w:val="single" w:sz="4" w:space="0" w:color="auto"/>
            </w:tcBorders>
          </w:tcPr>
          <w:p w14:paraId="14402A4B" w14:textId="77777777" w:rsidR="00E65246" w:rsidRPr="008F1A88" w:rsidRDefault="00E65246" w:rsidP="005A4065">
            <w:pPr>
              <w:rPr>
                <w:sz w:val="14"/>
                <w:szCs w:val="16"/>
              </w:rPr>
            </w:pPr>
            <w:r w:rsidRPr="008F1A88">
              <w:rPr>
                <w:sz w:val="14"/>
                <w:szCs w:val="16"/>
              </w:rPr>
              <w:t>2</w:t>
            </w:r>
          </w:p>
        </w:tc>
        <w:tc>
          <w:tcPr>
            <w:tcW w:w="2880" w:type="dxa"/>
            <w:tcBorders>
              <w:top w:val="single" w:sz="4" w:space="0" w:color="auto"/>
              <w:left w:val="single" w:sz="4" w:space="0" w:color="auto"/>
              <w:bottom w:val="single" w:sz="4" w:space="0" w:color="auto"/>
              <w:right w:val="single" w:sz="4" w:space="0" w:color="auto"/>
            </w:tcBorders>
          </w:tcPr>
          <w:p w14:paraId="7CA32C33" w14:textId="77777777" w:rsidR="00E65246" w:rsidRPr="008F1A88" w:rsidRDefault="00E65246" w:rsidP="005A4065">
            <w:pPr>
              <w:rPr>
                <w:sz w:val="14"/>
                <w:szCs w:val="16"/>
              </w:rPr>
            </w:pPr>
            <w:proofErr w:type="spellStart"/>
            <w:proofErr w:type="gramStart"/>
            <w:r w:rsidRPr="008F1A88">
              <w:rPr>
                <w:sz w:val="14"/>
                <w:szCs w:val="16"/>
              </w:rPr>
              <w:t>Dr.Öğr.Üyesi</w:t>
            </w:r>
            <w:proofErr w:type="spellEnd"/>
            <w:proofErr w:type="gramEnd"/>
            <w:r w:rsidRPr="008F1A88">
              <w:rPr>
                <w:sz w:val="14"/>
                <w:szCs w:val="16"/>
              </w:rPr>
              <w:t>. Fatma TUYGAR OKUTUCU</w:t>
            </w:r>
          </w:p>
        </w:tc>
        <w:tc>
          <w:tcPr>
            <w:tcW w:w="1080" w:type="dxa"/>
            <w:tcBorders>
              <w:top w:val="single" w:sz="4" w:space="0" w:color="auto"/>
              <w:left w:val="single" w:sz="4" w:space="0" w:color="auto"/>
              <w:bottom w:val="single" w:sz="4" w:space="0" w:color="auto"/>
              <w:right w:val="single" w:sz="4" w:space="0" w:color="auto"/>
            </w:tcBorders>
          </w:tcPr>
          <w:p w14:paraId="1AE3A022" w14:textId="77777777" w:rsidR="00E65246" w:rsidRPr="008F1A88" w:rsidRDefault="00E65246" w:rsidP="005A4065">
            <w:pPr>
              <w:rPr>
                <w:sz w:val="14"/>
                <w:szCs w:val="16"/>
              </w:rPr>
            </w:pPr>
            <w:r w:rsidRPr="008F1A88">
              <w:rPr>
                <w:sz w:val="14"/>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14:paraId="2982F8B7" w14:textId="77777777" w:rsidR="00E65246" w:rsidRPr="008F1A88" w:rsidRDefault="00E65246" w:rsidP="005A4065">
            <w:pPr>
              <w:rPr>
                <w:sz w:val="14"/>
                <w:szCs w:val="16"/>
              </w:rPr>
            </w:pPr>
            <w:r w:rsidRPr="008F1A88">
              <w:rPr>
                <w:sz w:val="14"/>
                <w:szCs w:val="16"/>
              </w:rPr>
              <w:t>10.00-12.00</w:t>
            </w:r>
          </w:p>
          <w:p w14:paraId="208C5F72" w14:textId="77777777" w:rsidR="00E65246" w:rsidRPr="008F1A88" w:rsidRDefault="00E65246" w:rsidP="005A4065">
            <w:pPr>
              <w:rPr>
                <w:sz w:val="14"/>
                <w:szCs w:val="16"/>
              </w:rPr>
            </w:pPr>
            <w:r w:rsidRPr="008F1A88">
              <w:rPr>
                <w:sz w:val="14"/>
                <w:szCs w:val="16"/>
              </w:rPr>
              <w:t>15.00-17.00</w:t>
            </w:r>
          </w:p>
        </w:tc>
        <w:tc>
          <w:tcPr>
            <w:tcW w:w="1980" w:type="dxa"/>
            <w:vMerge/>
            <w:tcBorders>
              <w:left w:val="single" w:sz="4" w:space="0" w:color="auto"/>
              <w:right w:val="single" w:sz="4" w:space="0" w:color="auto"/>
            </w:tcBorders>
            <w:vAlign w:val="center"/>
            <w:hideMark/>
          </w:tcPr>
          <w:p w14:paraId="44365F85" w14:textId="77777777" w:rsidR="00E65246" w:rsidRPr="008F1A88" w:rsidRDefault="00E65246" w:rsidP="005A4065">
            <w:pPr>
              <w:rPr>
                <w:sz w:val="14"/>
                <w:szCs w:val="16"/>
              </w:rPr>
            </w:pPr>
          </w:p>
        </w:tc>
      </w:tr>
      <w:tr w:rsidR="00E65246" w:rsidRPr="008F1A88" w14:paraId="55EEB2E3" w14:textId="77777777" w:rsidTr="005A4065">
        <w:trPr>
          <w:trHeight w:val="280"/>
        </w:trPr>
        <w:tc>
          <w:tcPr>
            <w:tcW w:w="1260" w:type="dxa"/>
            <w:tcBorders>
              <w:top w:val="single" w:sz="4" w:space="0" w:color="auto"/>
              <w:left w:val="single" w:sz="4" w:space="0" w:color="auto"/>
              <w:bottom w:val="single" w:sz="4" w:space="0" w:color="auto"/>
              <w:right w:val="single" w:sz="4" w:space="0" w:color="auto"/>
            </w:tcBorders>
          </w:tcPr>
          <w:p w14:paraId="69A9D63E" w14:textId="77777777" w:rsidR="00E65246" w:rsidRPr="008F1A88" w:rsidRDefault="00E65246" w:rsidP="005A4065">
            <w:pPr>
              <w:rPr>
                <w:sz w:val="14"/>
                <w:szCs w:val="16"/>
              </w:rPr>
            </w:pPr>
            <w:r>
              <w:rPr>
                <w:sz w:val="14"/>
                <w:szCs w:val="16"/>
              </w:rPr>
              <w:t>UZM3216</w:t>
            </w:r>
          </w:p>
        </w:tc>
        <w:tc>
          <w:tcPr>
            <w:tcW w:w="540" w:type="dxa"/>
            <w:tcBorders>
              <w:top w:val="single" w:sz="4" w:space="0" w:color="auto"/>
              <w:left w:val="single" w:sz="4" w:space="0" w:color="auto"/>
              <w:bottom w:val="single" w:sz="4" w:space="0" w:color="auto"/>
              <w:right w:val="single" w:sz="4" w:space="0" w:color="auto"/>
            </w:tcBorders>
          </w:tcPr>
          <w:p w14:paraId="338CEC41" w14:textId="77777777" w:rsidR="00E65246" w:rsidRPr="008F1A88" w:rsidRDefault="00E65246" w:rsidP="005A4065">
            <w:pPr>
              <w:rPr>
                <w:sz w:val="14"/>
                <w:szCs w:val="16"/>
              </w:rPr>
            </w:pPr>
            <w:r>
              <w:rPr>
                <w:sz w:val="14"/>
                <w:szCs w:val="16"/>
              </w:rPr>
              <w:t>1</w:t>
            </w:r>
          </w:p>
        </w:tc>
        <w:tc>
          <w:tcPr>
            <w:tcW w:w="540" w:type="dxa"/>
            <w:tcBorders>
              <w:top w:val="single" w:sz="4" w:space="0" w:color="auto"/>
              <w:left w:val="single" w:sz="4" w:space="0" w:color="auto"/>
              <w:bottom w:val="single" w:sz="4" w:space="0" w:color="auto"/>
              <w:right w:val="single" w:sz="4" w:space="0" w:color="auto"/>
            </w:tcBorders>
          </w:tcPr>
          <w:p w14:paraId="40504A63" w14:textId="77777777" w:rsidR="00E65246" w:rsidRPr="008F1A88" w:rsidRDefault="00E65246" w:rsidP="005A4065">
            <w:pPr>
              <w:rPr>
                <w:sz w:val="14"/>
                <w:szCs w:val="16"/>
              </w:rPr>
            </w:pPr>
            <w:r>
              <w:rPr>
                <w:sz w:val="14"/>
                <w:szCs w:val="16"/>
              </w:rPr>
              <w:t>1</w:t>
            </w:r>
          </w:p>
        </w:tc>
        <w:tc>
          <w:tcPr>
            <w:tcW w:w="2880" w:type="dxa"/>
            <w:tcBorders>
              <w:top w:val="single" w:sz="4" w:space="0" w:color="auto"/>
              <w:left w:val="single" w:sz="4" w:space="0" w:color="auto"/>
              <w:bottom w:val="single" w:sz="4" w:space="0" w:color="auto"/>
              <w:right w:val="single" w:sz="4" w:space="0" w:color="auto"/>
            </w:tcBorders>
          </w:tcPr>
          <w:p w14:paraId="63428A76" w14:textId="77777777" w:rsidR="00E65246" w:rsidRPr="008F1A88" w:rsidRDefault="00E65246" w:rsidP="005A4065">
            <w:pPr>
              <w:rPr>
                <w:sz w:val="14"/>
                <w:szCs w:val="16"/>
              </w:rPr>
            </w:pPr>
            <w:proofErr w:type="spellStart"/>
            <w:r w:rsidRPr="008F1A88">
              <w:rPr>
                <w:sz w:val="14"/>
                <w:szCs w:val="16"/>
              </w:rPr>
              <w:t>Dr.Öğr</w:t>
            </w:r>
            <w:proofErr w:type="spellEnd"/>
            <w:r w:rsidRPr="008F1A88">
              <w:rPr>
                <w:sz w:val="14"/>
                <w:szCs w:val="16"/>
              </w:rPr>
              <w:t>. Üyesi Serap SARI</w:t>
            </w:r>
          </w:p>
        </w:tc>
        <w:tc>
          <w:tcPr>
            <w:tcW w:w="1080" w:type="dxa"/>
            <w:tcBorders>
              <w:top w:val="single" w:sz="4" w:space="0" w:color="auto"/>
              <w:left w:val="single" w:sz="4" w:space="0" w:color="auto"/>
              <w:bottom w:val="single" w:sz="4" w:space="0" w:color="auto"/>
              <w:right w:val="single" w:sz="4" w:space="0" w:color="auto"/>
            </w:tcBorders>
          </w:tcPr>
          <w:p w14:paraId="0AC6AA2F" w14:textId="77777777" w:rsidR="00E65246" w:rsidRPr="008F1A88" w:rsidRDefault="00E65246" w:rsidP="005A4065">
            <w:pPr>
              <w:rPr>
                <w:sz w:val="14"/>
                <w:szCs w:val="16"/>
              </w:rPr>
            </w:pPr>
            <w:r w:rsidRPr="008F1A88">
              <w:rPr>
                <w:sz w:val="14"/>
                <w:szCs w:val="16"/>
              </w:rPr>
              <w:t>Pazartesi</w:t>
            </w:r>
          </w:p>
        </w:tc>
        <w:tc>
          <w:tcPr>
            <w:tcW w:w="1080" w:type="dxa"/>
            <w:tcBorders>
              <w:top w:val="single" w:sz="4" w:space="0" w:color="auto"/>
              <w:left w:val="single" w:sz="4" w:space="0" w:color="auto"/>
              <w:bottom w:val="single" w:sz="4" w:space="0" w:color="auto"/>
              <w:right w:val="single" w:sz="4" w:space="0" w:color="auto"/>
            </w:tcBorders>
          </w:tcPr>
          <w:p w14:paraId="027B9456" w14:textId="77777777" w:rsidR="00E65246" w:rsidRPr="008F1A88" w:rsidRDefault="00E65246" w:rsidP="005A4065">
            <w:pPr>
              <w:rPr>
                <w:sz w:val="14"/>
                <w:szCs w:val="16"/>
              </w:rPr>
            </w:pPr>
            <w:r>
              <w:rPr>
                <w:sz w:val="14"/>
                <w:szCs w:val="16"/>
              </w:rPr>
              <w:t>11</w:t>
            </w:r>
            <w:r w:rsidRPr="008F1A88">
              <w:rPr>
                <w:sz w:val="14"/>
                <w:szCs w:val="16"/>
              </w:rPr>
              <w:t>.00-1</w:t>
            </w:r>
            <w:r>
              <w:rPr>
                <w:sz w:val="14"/>
                <w:szCs w:val="16"/>
              </w:rPr>
              <w:t>2</w:t>
            </w:r>
            <w:r w:rsidRPr="008F1A88">
              <w:rPr>
                <w:sz w:val="14"/>
                <w:szCs w:val="16"/>
              </w:rPr>
              <w:t>.00</w:t>
            </w:r>
          </w:p>
          <w:p w14:paraId="59F650C0" w14:textId="77777777" w:rsidR="00E65246" w:rsidRPr="008F1A88" w:rsidRDefault="00E65246" w:rsidP="005A4065">
            <w:pPr>
              <w:rPr>
                <w:sz w:val="14"/>
                <w:szCs w:val="16"/>
              </w:rPr>
            </w:pPr>
            <w:r w:rsidRPr="008F1A88">
              <w:rPr>
                <w:sz w:val="14"/>
                <w:szCs w:val="16"/>
              </w:rPr>
              <w:t>1</w:t>
            </w:r>
            <w:r>
              <w:rPr>
                <w:sz w:val="14"/>
                <w:szCs w:val="16"/>
              </w:rPr>
              <w:t>6</w:t>
            </w:r>
            <w:r w:rsidRPr="008F1A88">
              <w:rPr>
                <w:sz w:val="14"/>
                <w:szCs w:val="16"/>
              </w:rPr>
              <w:t>.00-1</w:t>
            </w:r>
            <w:r>
              <w:rPr>
                <w:sz w:val="14"/>
                <w:szCs w:val="16"/>
              </w:rPr>
              <w:t>7</w:t>
            </w:r>
            <w:r w:rsidRPr="008F1A88">
              <w:rPr>
                <w:sz w:val="14"/>
                <w:szCs w:val="16"/>
              </w:rPr>
              <w:t>.00</w:t>
            </w:r>
          </w:p>
        </w:tc>
        <w:tc>
          <w:tcPr>
            <w:tcW w:w="1980" w:type="dxa"/>
            <w:vMerge/>
            <w:tcBorders>
              <w:left w:val="single" w:sz="4" w:space="0" w:color="auto"/>
              <w:right w:val="single" w:sz="4" w:space="0" w:color="auto"/>
            </w:tcBorders>
            <w:vAlign w:val="center"/>
          </w:tcPr>
          <w:p w14:paraId="5984C7B8" w14:textId="77777777" w:rsidR="00E65246" w:rsidRPr="008F1A88" w:rsidRDefault="00E65246" w:rsidP="005A4065">
            <w:pPr>
              <w:rPr>
                <w:sz w:val="14"/>
                <w:szCs w:val="16"/>
              </w:rPr>
            </w:pPr>
          </w:p>
        </w:tc>
      </w:tr>
      <w:tr w:rsidR="00E65246" w:rsidRPr="008F1A88" w14:paraId="088FCEB4" w14:textId="77777777" w:rsidTr="005A4065">
        <w:trPr>
          <w:trHeight w:val="280"/>
        </w:trPr>
        <w:tc>
          <w:tcPr>
            <w:tcW w:w="1260" w:type="dxa"/>
            <w:tcBorders>
              <w:top w:val="single" w:sz="4" w:space="0" w:color="auto"/>
              <w:left w:val="single" w:sz="4" w:space="0" w:color="auto"/>
              <w:bottom w:val="single" w:sz="4" w:space="0" w:color="auto"/>
              <w:right w:val="single" w:sz="4" w:space="0" w:color="auto"/>
            </w:tcBorders>
          </w:tcPr>
          <w:p w14:paraId="41518E86" w14:textId="77777777" w:rsidR="00E65246" w:rsidRPr="008F1A88" w:rsidRDefault="00E65246" w:rsidP="005A4065">
            <w:pPr>
              <w:rPr>
                <w:sz w:val="14"/>
                <w:szCs w:val="16"/>
              </w:rPr>
            </w:pPr>
            <w:r>
              <w:rPr>
                <w:sz w:val="14"/>
                <w:szCs w:val="16"/>
              </w:rPr>
              <w:t>UZM3216</w:t>
            </w:r>
          </w:p>
        </w:tc>
        <w:tc>
          <w:tcPr>
            <w:tcW w:w="540" w:type="dxa"/>
            <w:tcBorders>
              <w:top w:val="single" w:sz="4" w:space="0" w:color="auto"/>
              <w:left w:val="single" w:sz="4" w:space="0" w:color="auto"/>
              <w:bottom w:val="single" w:sz="4" w:space="0" w:color="auto"/>
              <w:right w:val="single" w:sz="4" w:space="0" w:color="auto"/>
            </w:tcBorders>
          </w:tcPr>
          <w:p w14:paraId="70D57F45" w14:textId="77777777" w:rsidR="00E65246" w:rsidRPr="008F1A88" w:rsidRDefault="00E65246" w:rsidP="005A4065">
            <w:pPr>
              <w:rPr>
                <w:sz w:val="14"/>
                <w:szCs w:val="16"/>
              </w:rPr>
            </w:pPr>
            <w:r>
              <w:rPr>
                <w:sz w:val="14"/>
                <w:szCs w:val="16"/>
              </w:rPr>
              <w:t>1</w:t>
            </w:r>
          </w:p>
        </w:tc>
        <w:tc>
          <w:tcPr>
            <w:tcW w:w="540" w:type="dxa"/>
            <w:tcBorders>
              <w:top w:val="single" w:sz="4" w:space="0" w:color="auto"/>
              <w:left w:val="single" w:sz="4" w:space="0" w:color="auto"/>
              <w:bottom w:val="single" w:sz="4" w:space="0" w:color="auto"/>
              <w:right w:val="single" w:sz="4" w:space="0" w:color="auto"/>
            </w:tcBorders>
          </w:tcPr>
          <w:p w14:paraId="49807D0A" w14:textId="77777777" w:rsidR="00E65246" w:rsidRPr="008F1A88" w:rsidRDefault="00E65246" w:rsidP="005A4065">
            <w:pPr>
              <w:rPr>
                <w:sz w:val="14"/>
                <w:szCs w:val="16"/>
              </w:rPr>
            </w:pPr>
            <w:r>
              <w:rPr>
                <w:sz w:val="14"/>
                <w:szCs w:val="16"/>
              </w:rPr>
              <w:t>1</w:t>
            </w:r>
          </w:p>
        </w:tc>
        <w:tc>
          <w:tcPr>
            <w:tcW w:w="2880" w:type="dxa"/>
            <w:tcBorders>
              <w:top w:val="single" w:sz="4" w:space="0" w:color="auto"/>
              <w:left w:val="single" w:sz="4" w:space="0" w:color="auto"/>
              <w:bottom w:val="single" w:sz="4" w:space="0" w:color="auto"/>
              <w:right w:val="single" w:sz="4" w:space="0" w:color="auto"/>
            </w:tcBorders>
          </w:tcPr>
          <w:p w14:paraId="6149D5F4" w14:textId="77777777" w:rsidR="00E65246" w:rsidRPr="008F1A88" w:rsidRDefault="00E65246" w:rsidP="005A4065">
            <w:pPr>
              <w:rPr>
                <w:sz w:val="14"/>
                <w:szCs w:val="16"/>
              </w:rPr>
            </w:pPr>
            <w:proofErr w:type="spellStart"/>
            <w:proofErr w:type="gramStart"/>
            <w:r w:rsidRPr="008F1A88">
              <w:rPr>
                <w:sz w:val="14"/>
                <w:szCs w:val="16"/>
              </w:rPr>
              <w:t>Dr.Öğr.Üyesi</w:t>
            </w:r>
            <w:proofErr w:type="spellEnd"/>
            <w:proofErr w:type="gramEnd"/>
            <w:r w:rsidRPr="008F1A88">
              <w:rPr>
                <w:sz w:val="14"/>
                <w:szCs w:val="16"/>
              </w:rPr>
              <w:t>. Fatma TUYGAR OKUTUCU</w:t>
            </w:r>
          </w:p>
        </w:tc>
        <w:tc>
          <w:tcPr>
            <w:tcW w:w="1080" w:type="dxa"/>
            <w:tcBorders>
              <w:top w:val="single" w:sz="4" w:space="0" w:color="auto"/>
              <w:left w:val="single" w:sz="4" w:space="0" w:color="auto"/>
              <w:bottom w:val="single" w:sz="4" w:space="0" w:color="auto"/>
              <w:right w:val="single" w:sz="4" w:space="0" w:color="auto"/>
            </w:tcBorders>
          </w:tcPr>
          <w:p w14:paraId="68A1CC01" w14:textId="77777777" w:rsidR="00E65246" w:rsidRPr="008F1A88" w:rsidRDefault="00E65246" w:rsidP="005A4065">
            <w:pPr>
              <w:rPr>
                <w:sz w:val="14"/>
                <w:szCs w:val="16"/>
              </w:rPr>
            </w:pPr>
            <w:r w:rsidRPr="008F1A88">
              <w:rPr>
                <w:sz w:val="14"/>
                <w:szCs w:val="16"/>
              </w:rPr>
              <w:t>Salı</w:t>
            </w:r>
          </w:p>
        </w:tc>
        <w:tc>
          <w:tcPr>
            <w:tcW w:w="1080" w:type="dxa"/>
            <w:tcBorders>
              <w:top w:val="single" w:sz="4" w:space="0" w:color="auto"/>
              <w:left w:val="single" w:sz="4" w:space="0" w:color="auto"/>
              <w:bottom w:val="single" w:sz="4" w:space="0" w:color="auto"/>
              <w:right w:val="single" w:sz="4" w:space="0" w:color="auto"/>
            </w:tcBorders>
          </w:tcPr>
          <w:p w14:paraId="221C1E74" w14:textId="77777777" w:rsidR="00E65246" w:rsidRPr="008F1A88" w:rsidRDefault="00E65246" w:rsidP="005A4065">
            <w:pPr>
              <w:rPr>
                <w:sz w:val="14"/>
                <w:szCs w:val="16"/>
              </w:rPr>
            </w:pPr>
            <w:r>
              <w:rPr>
                <w:sz w:val="14"/>
                <w:szCs w:val="16"/>
              </w:rPr>
              <w:t>11</w:t>
            </w:r>
            <w:r w:rsidRPr="008F1A88">
              <w:rPr>
                <w:sz w:val="14"/>
                <w:szCs w:val="16"/>
              </w:rPr>
              <w:t>.00-1</w:t>
            </w:r>
            <w:r>
              <w:rPr>
                <w:sz w:val="14"/>
                <w:szCs w:val="16"/>
              </w:rPr>
              <w:t>2</w:t>
            </w:r>
            <w:r w:rsidRPr="008F1A88">
              <w:rPr>
                <w:sz w:val="14"/>
                <w:szCs w:val="16"/>
              </w:rPr>
              <w:t>.00</w:t>
            </w:r>
          </w:p>
          <w:p w14:paraId="2BC904AF" w14:textId="77777777" w:rsidR="00E65246" w:rsidRPr="008F1A88" w:rsidRDefault="00E65246" w:rsidP="005A4065">
            <w:pPr>
              <w:rPr>
                <w:sz w:val="14"/>
                <w:szCs w:val="16"/>
              </w:rPr>
            </w:pPr>
            <w:r w:rsidRPr="008F1A88">
              <w:rPr>
                <w:sz w:val="14"/>
                <w:szCs w:val="16"/>
              </w:rPr>
              <w:t>1</w:t>
            </w:r>
            <w:r>
              <w:rPr>
                <w:sz w:val="14"/>
                <w:szCs w:val="16"/>
              </w:rPr>
              <w:t>6</w:t>
            </w:r>
            <w:r w:rsidRPr="008F1A88">
              <w:rPr>
                <w:sz w:val="14"/>
                <w:szCs w:val="16"/>
              </w:rPr>
              <w:t>.00-1</w:t>
            </w:r>
            <w:r>
              <w:rPr>
                <w:sz w:val="14"/>
                <w:szCs w:val="16"/>
              </w:rPr>
              <w:t>7</w:t>
            </w:r>
            <w:r w:rsidRPr="008F1A88">
              <w:rPr>
                <w:sz w:val="14"/>
                <w:szCs w:val="16"/>
              </w:rPr>
              <w:t>.00</w:t>
            </w:r>
          </w:p>
        </w:tc>
        <w:tc>
          <w:tcPr>
            <w:tcW w:w="1980" w:type="dxa"/>
            <w:vMerge/>
            <w:tcBorders>
              <w:left w:val="single" w:sz="4" w:space="0" w:color="auto"/>
              <w:right w:val="single" w:sz="4" w:space="0" w:color="auto"/>
            </w:tcBorders>
            <w:vAlign w:val="center"/>
          </w:tcPr>
          <w:p w14:paraId="59C57E6C" w14:textId="77777777" w:rsidR="00E65246" w:rsidRPr="008F1A88" w:rsidRDefault="00E65246" w:rsidP="005A4065">
            <w:pPr>
              <w:rPr>
                <w:sz w:val="14"/>
                <w:szCs w:val="16"/>
              </w:rPr>
            </w:pPr>
          </w:p>
        </w:tc>
      </w:tr>
      <w:tr w:rsidR="00E65246" w:rsidRPr="008F1A88" w14:paraId="4375FD7C" w14:textId="77777777" w:rsidTr="005A4065">
        <w:trPr>
          <w:trHeight w:val="280"/>
        </w:trPr>
        <w:tc>
          <w:tcPr>
            <w:tcW w:w="1260" w:type="dxa"/>
            <w:tcBorders>
              <w:top w:val="single" w:sz="4" w:space="0" w:color="auto"/>
              <w:left w:val="single" w:sz="4" w:space="0" w:color="auto"/>
              <w:bottom w:val="single" w:sz="4" w:space="0" w:color="auto"/>
              <w:right w:val="single" w:sz="4" w:space="0" w:color="auto"/>
            </w:tcBorders>
          </w:tcPr>
          <w:p w14:paraId="0FF97E39" w14:textId="77777777" w:rsidR="00E65246" w:rsidRPr="008F1A88" w:rsidRDefault="00E65246" w:rsidP="005A4065">
            <w:pPr>
              <w:rPr>
                <w:sz w:val="14"/>
                <w:szCs w:val="16"/>
              </w:rPr>
            </w:pPr>
            <w:r w:rsidRPr="008F1A88">
              <w:rPr>
                <w:sz w:val="14"/>
                <w:szCs w:val="16"/>
              </w:rPr>
              <w:t>UZM3216</w:t>
            </w:r>
          </w:p>
        </w:tc>
        <w:tc>
          <w:tcPr>
            <w:tcW w:w="540" w:type="dxa"/>
            <w:tcBorders>
              <w:top w:val="single" w:sz="4" w:space="0" w:color="auto"/>
              <w:left w:val="single" w:sz="4" w:space="0" w:color="auto"/>
              <w:bottom w:val="single" w:sz="4" w:space="0" w:color="auto"/>
              <w:right w:val="single" w:sz="4" w:space="0" w:color="auto"/>
            </w:tcBorders>
          </w:tcPr>
          <w:p w14:paraId="716C1856" w14:textId="77777777" w:rsidR="00E65246" w:rsidRPr="008F1A88" w:rsidRDefault="00E65246" w:rsidP="005A4065">
            <w:pPr>
              <w:rPr>
                <w:sz w:val="14"/>
                <w:szCs w:val="16"/>
              </w:rPr>
            </w:pPr>
            <w:r>
              <w:rPr>
                <w:sz w:val="14"/>
                <w:szCs w:val="16"/>
              </w:rPr>
              <w:t>3</w:t>
            </w:r>
          </w:p>
        </w:tc>
        <w:tc>
          <w:tcPr>
            <w:tcW w:w="540" w:type="dxa"/>
            <w:tcBorders>
              <w:top w:val="single" w:sz="4" w:space="0" w:color="auto"/>
              <w:left w:val="single" w:sz="4" w:space="0" w:color="auto"/>
              <w:bottom w:val="single" w:sz="4" w:space="0" w:color="auto"/>
              <w:right w:val="single" w:sz="4" w:space="0" w:color="auto"/>
            </w:tcBorders>
          </w:tcPr>
          <w:p w14:paraId="5AEE8DF5" w14:textId="77777777" w:rsidR="00E65246" w:rsidRPr="008F1A88" w:rsidRDefault="00E65246" w:rsidP="005A4065">
            <w:pPr>
              <w:rPr>
                <w:sz w:val="14"/>
                <w:szCs w:val="16"/>
              </w:rPr>
            </w:pPr>
            <w:r>
              <w:rPr>
                <w:sz w:val="14"/>
                <w:szCs w:val="16"/>
              </w:rPr>
              <w:t>3</w:t>
            </w:r>
          </w:p>
        </w:tc>
        <w:tc>
          <w:tcPr>
            <w:tcW w:w="2880" w:type="dxa"/>
            <w:tcBorders>
              <w:top w:val="single" w:sz="4" w:space="0" w:color="auto"/>
              <w:left w:val="single" w:sz="4" w:space="0" w:color="auto"/>
              <w:bottom w:val="single" w:sz="4" w:space="0" w:color="auto"/>
              <w:right w:val="single" w:sz="4" w:space="0" w:color="auto"/>
            </w:tcBorders>
          </w:tcPr>
          <w:p w14:paraId="0CC8CD71" w14:textId="77777777" w:rsidR="00E65246" w:rsidRPr="008F1A88" w:rsidRDefault="00E65246" w:rsidP="005A4065">
            <w:pPr>
              <w:rPr>
                <w:sz w:val="14"/>
                <w:szCs w:val="16"/>
              </w:rPr>
            </w:pPr>
            <w:proofErr w:type="spellStart"/>
            <w:r w:rsidRPr="001D4A3F">
              <w:rPr>
                <w:sz w:val="14"/>
                <w:szCs w:val="16"/>
              </w:rPr>
              <w:t>Dr.Öğr</w:t>
            </w:r>
            <w:proofErr w:type="spellEnd"/>
            <w:r w:rsidRPr="001D4A3F">
              <w:rPr>
                <w:sz w:val="14"/>
                <w:szCs w:val="16"/>
              </w:rPr>
              <w:t>. Üyesi Serap SARI</w:t>
            </w:r>
          </w:p>
        </w:tc>
        <w:tc>
          <w:tcPr>
            <w:tcW w:w="1080" w:type="dxa"/>
            <w:tcBorders>
              <w:top w:val="single" w:sz="4" w:space="0" w:color="auto"/>
              <w:left w:val="single" w:sz="4" w:space="0" w:color="auto"/>
              <w:bottom w:val="single" w:sz="4" w:space="0" w:color="auto"/>
              <w:right w:val="single" w:sz="4" w:space="0" w:color="auto"/>
            </w:tcBorders>
          </w:tcPr>
          <w:p w14:paraId="0E7E2EF0" w14:textId="77777777" w:rsidR="00E65246" w:rsidRPr="008F1A88" w:rsidRDefault="00E65246" w:rsidP="005A4065">
            <w:pPr>
              <w:rPr>
                <w:sz w:val="14"/>
                <w:szCs w:val="16"/>
              </w:rPr>
            </w:pPr>
            <w:r w:rsidRPr="008F1A88">
              <w:rPr>
                <w:sz w:val="14"/>
                <w:szCs w:val="16"/>
              </w:rPr>
              <w:t>Perşembe</w:t>
            </w:r>
          </w:p>
        </w:tc>
        <w:tc>
          <w:tcPr>
            <w:tcW w:w="1080" w:type="dxa"/>
            <w:tcBorders>
              <w:top w:val="single" w:sz="4" w:space="0" w:color="auto"/>
              <w:left w:val="single" w:sz="4" w:space="0" w:color="auto"/>
              <w:bottom w:val="single" w:sz="4" w:space="0" w:color="auto"/>
              <w:right w:val="single" w:sz="4" w:space="0" w:color="auto"/>
            </w:tcBorders>
          </w:tcPr>
          <w:p w14:paraId="19DB5A39" w14:textId="77777777" w:rsidR="00E65246" w:rsidRPr="008F1A88" w:rsidRDefault="00E65246" w:rsidP="005A4065">
            <w:pPr>
              <w:rPr>
                <w:sz w:val="14"/>
                <w:szCs w:val="16"/>
              </w:rPr>
            </w:pPr>
            <w:r w:rsidRPr="008F1A88">
              <w:rPr>
                <w:sz w:val="14"/>
                <w:szCs w:val="16"/>
              </w:rPr>
              <w:t>08.00-11.00</w:t>
            </w:r>
          </w:p>
          <w:p w14:paraId="0F20F68E" w14:textId="77777777" w:rsidR="00E65246" w:rsidRPr="008F1A88" w:rsidRDefault="00E65246" w:rsidP="005A4065">
            <w:pPr>
              <w:rPr>
                <w:sz w:val="14"/>
                <w:szCs w:val="16"/>
              </w:rPr>
            </w:pPr>
            <w:r w:rsidRPr="008F1A88">
              <w:rPr>
                <w:sz w:val="14"/>
                <w:szCs w:val="16"/>
              </w:rPr>
              <w:t>13.00-16.00</w:t>
            </w:r>
          </w:p>
        </w:tc>
        <w:tc>
          <w:tcPr>
            <w:tcW w:w="1980" w:type="dxa"/>
            <w:vMerge/>
            <w:tcBorders>
              <w:left w:val="single" w:sz="4" w:space="0" w:color="auto"/>
              <w:right w:val="single" w:sz="4" w:space="0" w:color="auto"/>
            </w:tcBorders>
            <w:vAlign w:val="center"/>
          </w:tcPr>
          <w:p w14:paraId="7E9F61C0" w14:textId="77777777" w:rsidR="00E65246" w:rsidRPr="008F1A88" w:rsidRDefault="00E65246" w:rsidP="005A4065">
            <w:pPr>
              <w:rPr>
                <w:sz w:val="14"/>
                <w:szCs w:val="16"/>
              </w:rPr>
            </w:pPr>
          </w:p>
        </w:tc>
      </w:tr>
      <w:tr w:rsidR="00E65246" w:rsidRPr="008F1A88" w14:paraId="1B6D65B1" w14:textId="77777777" w:rsidTr="005A4065">
        <w:trPr>
          <w:trHeight w:val="280"/>
        </w:trPr>
        <w:tc>
          <w:tcPr>
            <w:tcW w:w="1260" w:type="dxa"/>
            <w:tcBorders>
              <w:top w:val="single" w:sz="4" w:space="0" w:color="auto"/>
              <w:left w:val="single" w:sz="4" w:space="0" w:color="auto"/>
              <w:bottom w:val="single" w:sz="4" w:space="0" w:color="auto"/>
              <w:right w:val="single" w:sz="4" w:space="0" w:color="auto"/>
            </w:tcBorders>
          </w:tcPr>
          <w:p w14:paraId="208A45E8" w14:textId="77777777" w:rsidR="00E65246" w:rsidRPr="008F1A88" w:rsidRDefault="00E65246" w:rsidP="005A4065">
            <w:pPr>
              <w:rPr>
                <w:sz w:val="14"/>
                <w:szCs w:val="16"/>
              </w:rPr>
            </w:pPr>
            <w:r w:rsidRPr="008F1A88">
              <w:rPr>
                <w:sz w:val="14"/>
                <w:szCs w:val="16"/>
              </w:rPr>
              <w:t>UZM1216</w:t>
            </w:r>
          </w:p>
        </w:tc>
        <w:tc>
          <w:tcPr>
            <w:tcW w:w="540" w:type="dxa"/>
            <w:tcBorders>
              <w:top w:val="single" w:sz="4" w:space="0" w:color="auto"/>
              <w:left w:val="single" w:sz="4" w:space="0" w:color="auto"/>
              <w:bottom w:val="single" w:sz="4" w:space="0" w:color="auto"/>
              <w:right w:val="single" w:sz="4" w:space="0" w:color="auto"/>
            </w:tcBorders>
          </w:tcPr>
          <w:p w14:paraId="73A8902C" w14:textId="77777777" w:rsidR="00E65246" w:rsidRPr="008F1A88" w:rsidRDefault="00E65246" w:rsidP="005A4065">
            <w:pPr>
              <w:rPr>
                <w:sz w:val="14"/>
                <w:szCs w:val="16"/>
              </w:rPr>
            </w:pPr>
            <w:r>
              <w:rPr>
                <w:sz w:val="14"/>
                <w:szCs w:val="16"/>
              </w:rPr>
              <w:t>3</w:t>
            </w:r>
          </w:p>
        </w:tc>
        <w:tc>
          <w:tcPr>
            <w:tcW w:w="540" w:type="dxa"/>
            <w:tcBorders>
              <w:top w:val="single" w:sz="4" w:space="0" w:color="auto"/>
              <w:left w:val="single" w:sz="4" w:space="0" w:color="auto"/>
              <w:bottom w:val="single" w:sz="4" w:space="0" w:color="auto"/>
              <w:right w:val="single" w:sz="4" w:space="0" w:color="auto"/>
            </w:tcBorders>
          </w:tcPr>
          <w:p w14:paraId="24AFDF59" w14:textId="77777777" w:rsidR="00E65246" w:rsidRPr="008F1A88" w:rsidRDefault="00E65246" w:rsidP="005A4065">
            <w:pPr>
              <w:rPr>
                <w:sz w:val="14"/>
                <w:szCs w:val="16"/>
              </w:rPr>
            </w:pPr>
            <w:r>
              <w:rPr>
                <w:sz w:val="14"/>
                <w:szCs w:val="16"/>
              </w:rPr>
              <w:t>3</w:t>
            </w:r>
          </w:p>
        </w:tc>
        <w:tc>
          <w:tcPr>
            <w:tcW w:w="2880" w:type="dxa"/>
            <w:tcBorders>
              <w:top w:val="single" w:sz="4" w:space="0" w:color="auto"/>
              <w:left w:val="single" w:sz="4" w:space="0" w:color="auto"/>
              <w:bottom w:val="single" w:sz="4" w:space="0" w:color="auto"/>
              <w:right w:val="single" w:sz="4" w:space="0" w:color="auto"/>
            </w:tcBorders>
          </w:tcPr>
          <w:p w14:paraId="0A181A73" w14:textId="77777777" w:rsidR="00E65246" w:rsidRPr="008F1A88" w:rsidRDefault="00E65246" w:rsidP="005A4065">
            <w:pPr>
              <w:rPr>
                <w:sz w:val="14"/>
                <w:szCs w:val="16"/>
              </w:rPr>
            </w:pPr>
            <w:proofErr w:type="spellStart"/>
            <w:proofErr w:type="gramStart"/>
            <w:r>
              <w:rPr>
                <w:sz w:val="20"/>
                <w:szCs w:val="20"/>
              </w:rPr>
              <w:t>Prof</w:t>
            </w:r>
            <w:proofErr w:type="spellEnd"/>
            <w:r>
              <w:rPr>
                <w:sz w:val="20"/>
                <w:szCs w:val="20"/>
              </w:rPr>
              <w:t>.</w:t>
            </w:r>
            <w:r w:rsidRPr="00942166">
              <w:rPr>
                <w:sz w:val="20"/>
                <w:szCs w:val="20"/>
              </w:rPr>
              <w:t>.</w:t>
            </w:r>
            <w:proofErr w:type="spellStart"/>
            <w:r w:rsidRPr="00942166">
              <w:rPr>
                <w:sz w:val="20"/>
                <w:szCs w:val="20"/>
              </w:rPr>
              <w:t>Dr.Halil</w:t>
            </w:r>
            <w:proofErr w:type="spellEnd"/>
            <w:proofErr w:type="gramEnd"/>
            <w:r w:rsidRPr="00942166">
              <w:rPr>
                <w:sz w:val="20"/>
                <w:szCs w:val="20"/>
              </w:rPr>
              <w:t xml:space="preserve"> ÖZCAN</w:t>
            </w:r>
          </w:p>
        </w:tc>
        <w:tc>
          <w:tcPr>
            <w:tcW w:w="1080" w:type="dxa"/>
            <w:tcBorders>
              <w:top w:val="single" w:sz="4" w:space="0" w:color="auto"/>
              <w:left w:val="single" w:sz="4" w:space="0" w:color="auto"/>
              <w:bottom w:val="single" w:sz="4" w:space="0" w:color="auto"/>
              <w:right w:val="single" w:sz="4" w:space="0" w:color="auto"/>
            </w:tcBorders>
          </w:tcPr>
          <w:p w14:paraId="59BB5B55" w14:textId="77777777" w:rsidR="00E65246" w:rsidRPr="008F1A88" w:rsidRDefault="00E65246" w:rsidP="005A4065">
            <w:pPr>
              <w:rPr>
                <w:sz w:val="14"/>
                <w:szCs w:val="16"/>
              </w:rPr>
            </w:pPr>
            <w:r w:rsidRPr="008F1A88">
              <w:rPr>
                <w:sz w:val="14"/>
                <w:szCs w:val="16"/>
              </w:rPr>
              <w:t>Cuma</w:t>
            </w:r>
          </w:p>
        </w:tc>
        <w:tc>
          <w:tcPr>
            <w:tcW w:w="1080" w:type="dxa"/>
            <w:tcBorders>
              <w:top w:val="single" w:sz="4" w:space="0" w:color="auto"/>
              <w:left w:val="single" w:sz="4" w:space="0" w:color="auto"/>
              <w:bottom w:val="single" w:sz="4" w:space="0" w:color="auto"/>
              <w:right w:val="single" w:sz="4" w:space="0" w:color="auto"/>
            </w:tcBorders>
          </w:tcPr>
          <w:p w14:paraId="03ABB682" w14:textId="77777777" w:rsidR="00E65246" w:rsidRPr="008F1A88" w:rsidRDefault="00E65246" w:rsidP="005A4065">
            <w:pPr>
              <w:rPr>
                <w:sz w:val="14"/>
                <w:szCs w:val="16"/>
              </w:rPr>
            </w:pPr>
            <w:r w:rsidRPr="008F1A88">
              <w:rPr>
                <w:sz w:val="14"/>
                <w:szCs w:val="16"/>
              </w:rPr>
              <w:t>08.00-11.00</w:t>
            </w:r>
          </w:p>
          <w:p w14:paraId="6D85388B" w14:textId="77777777" w:rsidR="00E65246" w:rsidRPr="008F1A88" w:rsidRDefault="00E65246" w:rsidP="005A4065">
            <w:pPr>
              <w:rPr>
                <w:sz w:val="14"/>
                <w:szCs w:val="16"/>
              </w:rPr>
            </w:pPr>
            <w:r w:rsidRPr="008F1A88">
              <w:rPr>
                <w:sz w:val="14"/>
                <w:szCs w:val="16"/>
              </w:rPr>
              <w:t>13.00-16.00</w:t>
            </w:r>
          </w:p>
        </w:tc>
        <w:tc>
          <w:tcPr>
            <w:tcW w:w="1980" w:type="dxa"/>
            <w:vMerge/>
            <w:tcBorders>
              <w:left w:val="single" w:sz="4" w:space="0" w:color="auto"/>
              <w:bottom w:val="single" w:sz="4" w:space="0" w:color="auto"/>
              <w:right w:val="single" w:sz="4" w:space="0" w:color="auto"/>
            </w:tcBorders>
            <w:vAlign w:val="center"/>
          </w:tcPr>
          <w:p w14:paraId="2AD729DA" w14:textId="77777777" w:rsidR="00E65246" w:rsidRPr="008F1A88" w:rsidRDefault="00E65246" w:rsidP="005A4065">
            <w:pPr>
              <w:rPr>
                <w:sz w:val="14"/>
                <w:szCs w:val="16"/>
              </w:rPr>
            </w:pPr>
          </w:p>
        </w:tc>
      </w:tr>
    </w:tbl>
    <w:p w14:paraId="4EE2F471" w14:textId="77777777" w:rsidR="00E65246" w:rsidRPr="008F1A88" w:rsidRDefault="00E65246" w:rsidP="00E65246">
      <w:pPr>
        <w:rPr>
          <w:sz w:val="14"/>
          <w:szCs w:val="16"/>
        </w:rPr>
      </w:pPr>
    </w:p>
    <w:p w14:paraId="73C87547" w14:textId="77777777" w:rsidR="00E65246" w:rsidRPr="008F1A88" w:rsidRDefault="00E65246" w:rsidP="00E65246">
      <w:pPr>
        <w:rPr>
          <w:sz w:val="14"/>
          <w:szCs w:val="16"/>
        </w:rPr>
      </w:pPr>
      <w:r w:rsidRPr="008F1A88">
        <w:rPr>
          <w:sz w:val="14"/>
          <w:szCs w:val="16"/>
        </w:rPr>
        <w:t xml:space="preserve">                                                                            </w:t>
      </w:r>
    </w:p>
    <w:p w14:paraId="6C482A03" w14:textId="77777777" w:rsidR="00E65246" w:rsidRPr="008F1A88" w:rsidRDefault="00E65246" w:rsidP="00E65246">
      <w:pPr>
        <w:jc w:val="center"/>
        <w:rPr>
          <w:sz w:val="14"/>
          <w:szCs w:val="16"/>
        </w:rPr>
      </w:pPr>
      <w:r w:rsidRPr="008F1A88">
        <w:rPr>
          <w:b/>
          <w:sz w:val="14"/>
          <w:szCs w:val="16"/>
        </w:rPr>
        <w:t>4.YIL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E65246" w:rsidRPr="008F1A88" w14:paraId="1918BF75" w14:textId="77777777" w:rsidTr="005A4065">
        <w:tc>
          <w:tcPr>
            <w:tcW w:w="1260" w:type="dxa"/>
            <w:vMerge w:val="restart"/>
            <w:tcBorders>
              <w:top w:val="single" w:sz="4" w:space="0" w:color="auto"/>
              <w:left w:val="single" w:sz="4" w:space="0" w:color="auto"/>
              <w:bottom w:val="single" w:sz="4" w:space="0" w:color="auto"/>
              <w:right w:val="single" w:sz="4" w:space="0" w:color="auto"/>
            </w:tcBorders>
            <w:hideMark/>
          </w:tcPr>
          <w:p w14:paraId="2780B3CC" w14:textId="77777777" w:rsidR="00E65246" w:rsidRPr="008F1A88" w:rsidRDefault="00E65246" w:rsidP="005A4065">
            <w:pPr>
              <w:rPr>
                <w:b/>
                <w:sz w:val="14"/>
                <w:szCs w:val="16"/>
              </w:rPr>
            </w:pPr>
            <w:r w:rsidRPr="008F1A88">
              <w:rPr>
                <w:b/>
                <w:sz w:val="14"/>
                <w:szCs w:val="16"/>
              </w:rPr>
              <w:t xml:space="preserve">Dersin </w:t>
            </w:r>
          </w:p>
          <w:p w14:paraId="0F7E5295" w14:textId="77777777" w:rsidR="00E65246" w:rsidRPr="008F1A88" w:rsidRDefault="00E65246" w:rsidP="005A4065">
            <w:pPr>
              <w:rPr>
                <w:b/>
                <w:sz w:val="14"/>
                <w:szCs w:val="16"/>
              </w:rPr>
            </w:pPr>
            <w:r w:rsidRPr="008F1A88">
              <w:rPr>
                <w:b/>
                <w:sz w:val="14"/>
                <w:szCs w:val="16"/>
              </w:rPr>
              <w:t>Kodu</w:t>
            </w:r>
          </w:p>
        </w:tc>
        <w:tc>
          <w:tcPr>
            <w:tcW w:w="1080" w:type="dxa"/>
            <w:gridSpan w:val="2"/>
            <w:tcBorders>
              <w:top w:val="single" w:sz="4" w:space="0" w:color="auto"/>
              <w:left w:val="single" w:sz="4" w:space="0" w:color="auto"/>
              <w:bottom w:val="single" w:sz="4" w:space="0" w:color="auto"/>
              <w:right w:val="single" w:sz="4" w:space="0" w:color="auto"/>
            </w:tcBorders>
            <w:hideMark/>
          </w:tcPr>
          <w:p w14:paraId="7C32DDD1" w14:textId="77777777" w:rsidR="00E65246" w:rsidRPr="008F1A88" w:rsidRDefault="00E65246" w:rsidP="005A4065">
            <w:pPr>
              <w:rPr>
                <w:b/>
                <w:sz w:val="14"/>
                <w:szCs w:val="16"/>
              </w:rPr>
            </w:pPr>
            <w:r w:rsidRPr="008F1A88">
              <w:rPr>
                <w:b/>
                <w:sz w:val="14"/>
                <w:szCs w:val="16"/>
              </w:rPr>
              <w:t>Ders Saati</w:t>
            </w:r>
          </w:p>
        </w:tc>
        <w:tc>
          <w:tcPr>
            <w:tcW w:w="2880" w:type="dxa"/>
            <w:tcBorders>
              <w:top w:val="single" w:sz="4" w:space="0" w:color="auto"/>
              <w:left w:val="single" w:sz="4" w:space="0" w:color="auto"/>
              <w:bottom w:val="single" w:sz="4" w:space="0" w:color="auto"/>
              <w:right w:val="single" w:sz="4" w:space="0" w:color="auto"/>
            </w:tcBorders>
            <w:hideMark/>
          </w:tcPr>
          <w:p w14:paraId="467483E6" w14:textId="77777777" w:rsidR="00E65246" w:rsidRPr="008F1A88" w:rsidRDefault="00E65246" w:rsidP="005A4065">
            <w:pPr>
              <w:rPr>
                <w:b/>
                <w:sz w:val="14"/>
                <w:szCs w:val="16"/>
              </w:rPr>
            </w:pPr>
            <w:r w:rsidRPr="008F1A88">
              <w:rPr>
                <w:b/>
                <w:sz w:val="14"/>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14:paraId="7EF4FAD3" w14:textId="77777777" w:rsidR="00E65246" w:rsidRPr="008F1A88" w:rsidRDefault="00E65246" w:rsidP="005A4065">
            <w:pPr>
              <w:rPr>
                <w:b/>
                <w:sz w:val="14"/>
                <w:szCs w:val="16"/>
              </w:rPr>
            </w:pPr>
            <w:r w:rsidRPr="008F1A88">
              <w:rPr>
                <w:b/>
                <w:sz w:val="14"/>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14:paraId="17475C8D" w14:textId="77777777" w:rsidR="00E65246" w:rsidRPr="008F1A88" w:rsidRDefault="00E65246" w:rsidP="005A4065">
            <w:pPr>
              <w:rPr>
                <w:b/>
                <w:sz w:val="14"/>
                <w:szCs w:val="16"/>
              </w:rPr>
            </w:pPr>
            <w:r w:rsidRPr="008F1A88">
              <w:rPr>
                <w:b/>
                <w:sz w:val="14"/>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14:paraId="27B65648" w14:textId="77777777" w:rsidR="00E65246" w:rsidRPr="008F1A88" w:rsidRDefault="00E65246" w:rsidP="005A4065">
            <w:pPr>
              <w:rPr>
                <w:b/>
                <w:sz w:val="14"/>
                <w:szCs w:val="16"/>
              </w:rPr>
            </w:pPr>
            <w:r w:rsidRPr="008F1A88">
              <w:rPr>
                <w:b/>
                <w:sz w:val="14"/>
                <w:szCs w:val="16"/>
              </w:rPr>
              <w:t>Ders Yeri</w:t>
            </w:r>
          </w:p>
        </w:tc>
      </w:tr>
      <w:tr w:rsidR="00E65246" w:rsidRPr="008F1A88" w14:paraId="4F5E145D" w14:textId="77777777" w:rsidTr="005A4065">
        <w:tc>
          <w:tcPr>
            <w:tcW w:w="1260" w:type="dxa"/>
            <w:vMerge/>
            <w:tcBorders>
              <w:top w:val="single" w:sz="4" w:space="0" w:color="auto"/>
              <w:left w:val="single" w:sz="4" w:space="0" w:color="auto"/>
              <w:bottom w:val="single" w:sz="4" w:space="0" w:color="auto"/>
              <w:right w:val="single" w:sz="4" w:space="0" w:color="auto"/>
            </w:tcBorders>
            <w:vAlign w:val="center"/>
            <w:hideMark/>
          </w:tcPr>
          <w:p w14:paraId="6575A0ED" w14:textId="77777777" w:rsidR="00E65246" w:rsidRPr="008F1A88" w:rsidRDefault="00E65246" w:rsidP="005A4065">
            <w:pPr>
              <w:rPr>
                <w:b/>
                <w:sz w:val="14"/>
                <w:szCs w:val="16"/>
              </w:rPr>
            </w:pPr>
          </w:p>
        </w:tc>
        <w:tc>
          <w:tcPr>
            <w:tcW w:w="540" w:type="dxa"/>
            <w:tcBorders>
              <w:top w:val="single" w:sz="4" w:space="0" w:color="auto"/>
              <w:left w:val="single" w:sz="4" w:space="0" w:color="auto"/>
              <w:bottom w:val="single" w:sz="4" w:space="0" w:color="auto"/>
              <w:right w:val="single" w:sz="4" w:space="0" w:color="auto"/>
            </w:tcBorders>
            <w:hideMark/>
          </w:tcPr>
          <w:p w14:paraId="6CAB917E" w14:textId="77777777" w:rsidR="00E65246" w:rsidRPr="008F1A88" w:rsidRDefault="00E65246" w:rsidP="005A4065">
            <w:pPr>
              <w:jc w:val="both"/>
              <w:rPr>
                <w:b/>
                <w:sz w:val="14"/>
                <w:szCs w:val="16"/>
              </w:rPr>
            </w:pPr>
            <w:proofErr w:type="spellStart"/>
            <w:r w:rsidRPr="008F1A88">
              <w:rPr>
                <w:b/>
                <w:sz w:val="14"/>
                <w:szCs w:val="16"/>
              </w:rPr>
              <w:t>Teo</w:t>
            </w:r>
            <w:proofErr w:type="spellEnd"/>
          </w:p>
        </w:tc>
        <w:tc>
          <w:tcPr>
            <w:tcW w:w="540" w:type="dxa"/>
            <w:tcBorders>
              <w:top w:val="single" w:sz="4" w:space="0" w:color="auto"/>
              <w:left w:val="single" w:sz="4" w:space="0" w:color="auto"/>
              <w:bottom w:val="single" w:sz="4" w:space="0" w:color="auto"/>
              <w:right w:val="single" w:sz="4" w:space="0" w:color="auto"/>
            </w:tcBorders>
            <w:hideMark/>
          </w:tcPr>
          <w:p w14:paraId="0CF9701C" w14:textId="77777777" w:rsidR="00E65246" w:rsidRPr="008F1A88" w:rsidRDefault="00E65246" w:rsidP="005A4065">
            <w:pPr>
              <w:jc w:val="both"/>
              <w:rPr>
                <w:b/>
                <w:sz w:val="14"/>
                <w:szCs w:val="16"/>
              </w:rPr>
            </w:pPr>
            <w:r w:rsidRPr="008F1A88">
              <w:rPr>
                <w:b/>
                <w:sz w:val="14"/>
                <w:szCs w:val="16"/>
              </w:rPr>
              <w:t>DF</w:t>
            </w:r>
          </w:p>
        </w:tc>
        <w:tc>
          <w:tcPr>
            <w:tcW w:w="2880" w:type="dxa"/>
            <w:tcBorders>
              <w:top w:val="single" w:sz="4" w:space="0" w:color="auto"/>
              <w:left w:val="single" w:sz="4" w:space="0" w:color="auto"/>
              <w:bottom w:val="single" w:sz="4" w:space="0" w:color="auto"/>
              <w:right w:val="single" w:sz="4" w:space="0" w:color="auto"/>
            </w:tcBorders>
          </w:tcPr>
          <w:p w14:paraId="584E93D9" w14:textId="77777777" w:rsidR="00E65246" w:rsidRPr="008F1A88" w:rsidRDefault="00E65246" w:rsidP="005A4065">
            <w:pPr>
              <w:jc w:val="both"/>
              <w:rPr>
                <w:sz w:val="14"/>
                <w:szCs w:val="16"/>
              </w:rPr>
            </w:pPr>
          </w:p>
        </w:tc>
        <w:tc>
          <w:tcPr>
            <w:tcW w:w="1080" w:type="dxa"/>
            <w:tcBorders>
              <w:top w:val="single" w:sz="4" w:space="0" w:color="auto"/>
              <w:left w:val="single" w:sz="4" w:space="0" w:color="auto"/>
              <w:bottom w:val="single" w:sz="4" w:space="0" w:color="auto"/>
              <w:right w:val="single" w:sz="4" w:space="0" w:color="auto"/>
            </w:tcBorders>
          </w:tcPr>
          <w:p w14:paraId="598AD614" w14:textId="77777777" w:rsidR="00E65246" w:rsidRPr="008F1A88" w:rsidRDefault="00E65246" w:rsidP="005A4065">
            <w:pPr>
              <w:jc w:val="both"/>
              <w:rPr>
                <w:sz w:val="14"/>
                <w:szCs w:val="16"/>
              </w:rPr>
            </w:pPr>
          </w:p>
        </w:tc>
        <w:tc>
          <w:tcPr>
            <w:tcW w:w="1080" w:type="dxa"/>
            <w:tcBorders>
              <w:top w:val="single" w:sz="4" w:space="0" w:color="auto"/>
              <w:left w:val="single" w:sz="4" w:space="0" w:color="auto"/>
              <w:bottom w:val="single" w:sz="4" w:space="0" w:color="auto"/>
              <w:right w:val="single" w:sz="4" w:space="0" w:color="auto"/>
            </w:tcBorders>
          </w:tcPr>
          <w:p w14:paraId="3E43ACD6" w14:textId="77777777" w:rsidR="00E65246" w:rsidRPr="008F1A88" w:rsidRDefault="00E65246" w:rsidP="005A4065">
            <w:pPr>
              <w:jc w:val="both"/>
              <w:rPr>
                <w:sz w:val="14"/>
                <w:szCs w:val="16"/>
              </w:rPr>
            </w:pPr>
          </w:p>
        </w:tc>
        <w:tc>
          <w:tcPr>
            <w:tcW w:w="1980" w:type="dxa"/>
            <w:vMerge w:val="restart"/>
            <w:tcBorders>
              <w:top w:val="single" w:sz="4" w:space="0" w:color="auto"/>
              <w:left w:val="single" w:sz="4" w:space="0" w:color="auto"/>
              <w:right w:val="single" w:sz="4" w:space="0" w:color="auto"/>
            </w:tcBorders>
            <w:vAlign w:val="center"/>
            <w:hideMark/>
          </w:tcPr>
          <w:p w14:paraId="454A52FA" w14:textId="77777777" w:rsidR="00E65246" w:rsidRPr="008F1A88" w:rsidRDefault="00E65246" w:rsidP="005A4065">
            <w:pPr>
              <w:jc w:val="center"/>
              <w:rPr>
                <w:sz w:val="14"/>
                <w:szCs w:val="16"/>
              </w:rPr>
            </w:pPr>
            <w:r w:rsidRPr="008F1A88">
              <w:rPr>
                <w:sz w:val="14"/>
                <w:szCs w:val="16"/>
              </w:rPr>
              <w:t>Seminer Salonu, Servis/Poliklinik</w:t>
            </w:r>
          </w:p>
        </w:tc>
      </w:tr>
      <w:tr w:rsidR="00E65246" w:rsidRPr="008F1A88" w14:paraId="4FC99943"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674021ED" w14:textId="77777777" w:rsidR="00E65246" w:rsidRPr="008F1A88" w:rsidRDefault="00E65246" w:rsidP="005A4065">
            <w:pPr>
              <w:rPr>
                <w:sz w:val="14"/>
                <w:szCs w:val="16"/>
              </w:rPr>
            </w:pPr>
            <w:r w:rsidRPr="008F1A88">
              <w:rPr>
                <w:sz w:val="14"/>
                <w:szCs w:val="16"/>
              </w:rPr>
              <w:t>UZM4216</w:t>
            </w:r>
          </w:p>
        </w:tc>
        <w:tc>
          <w:tcPr>
            <w:tcW w:w="540" w:type="dxa"/>
            <w:tcBorders>
              <w:top w:val="single" w:sz="4" w:space="0" w:color="auto"/>
              <w:left w:val="single" w:sz="4" w:space="0" w:color="auto"/>
              <w:bottom w:val="single" w:sz="4" w:space="0" w:color="auto"/>
              <w:right w:val="single" w:sz="4" w:space="0" w:color="auto"/>
            </w:tcBorders>
            <w:hideMark/>
          </w:tcPr>
          <w:p w14:paraId="226281C0" w14:textId="77777777" w:rsidR="00E65246" w:rsidRPr="008F1A88" w:rsidRDefault="00E65246" w:rsidP="005A4065">
            <w:pPr>
              <w:rPr>
                <w:sz w:val="14"/>
                <w:szCs w:val="16"/>
              </w:rPr>
            </w:pPr>
            <w:r>
              <w:rPr>
                <w:sz w:val="14"/>
                <w:szCs w:val="16"/>
              </w:rPr>
              <w:t>3</w:t>
            </w:r>
          </w:p>
        </w:tc>
        <w:tc>
          <w:tcPr>
            <w:tcW w:w="540" w:type="dxa"/>
            <w:tcBorders>
              <w:top w:val="single" w:sz="4" w:space="0" w:color="auto"/>
              <w:left w:val="single" w:sz="4" w:space="0" w:color="auto"/>
              <w:bottom w:val="single" w:sz="4" w:space="0" w:color="auto"/>
              <w:right w:val="single" w:sz="4" w:space="0" w:color="auto"/>
            </w:tcBorders>
            <w:hideMark/>
          </w:tcPr>
          <w:p w14:paraId="381877DF" w14:textId="77777777" w:rsidR="00E65246" w:rsidRPr="008F1A88" w:rsidRDefault="00E65246" w:rsidP="005A4065">
            <w:pPr>
              <w:rPr>
                <w:sz w:val="14"/>
                <w:szCs w:val="16"/>
              </w:rPr>
            </w:pPr>
            <w:r>
              <w:rPr>
                <w:sz w:val="14"/>
                <w:szCs w:val="16"/>
              </w:rPr>
              <w:t>3</w:t>
            </w:r>
          </w:p>
        </w:tc>
        <w:tc>
          <w:tcPr>
            <w:tcW w:w="2880" w:type="dxa"/>
            <w:tcBorders>
              <w:top w:val="single" w:sz="4" w:space="0" w:color="auto"/>
              <w:left w:val="single" w:sz="4" w:space="0" w:color="auto"/>
              <w:bottom w:val="single" w:sz="4" w:space="0" w:color="auto"/>
              <w:right w:val="single" w:sz="4" w:space="0" w:color="auto"/>
            </w:tcBorders>
            <w:hideMark/>
          </w:tcPr>
          <w:p w14:paraId="1DBB66AD" w14:textId="77777777" w:rsidR="00E65246" w:rsidRPr="008F1A88" w:rsidRDefault="00E65246" w:rsidP="005A4065">
            <w:pPr>
              <w:rPr>
                <w:sz w:val="14"/>
                <w:szCs w:val="16"/>
              </w:rPr>
            </w:pPr>
            <w:proofErr w:type="spellStart"/>
            <w:r w:rsidRPr="008F1A88">
              <w:rPr>
                <w:sz w:val="14"/>
                <w:szCs w:val="16"/>
              </w:rPr>
              <w:t>Dr.Öğr</w:t>
            </w:r>
            <w:proofErr w:type="spellEnd"/>
            <w:r w:rsidRPr="008F1A88">
              <w:rPr>
                <w:sz w:val="14"/>
                <w:szCs w:val="16"/>
              </w:rPr>
              <w:t xml:space="preserve">. Üyesi Esat Fahri AYDIN </w:t>
            </w:r>
          </w:p>
        </w:tc>
        <w:tc>
          <w:tcPr>
            <w:tcW w:w="1080" w:type="dxa"/>
            <w:tcBorders>
              <w:top w:val="single" w:sz="4" w:space="0" w:color="auto"/>
              <w:left w:val="single" w:sz="4" w:space="0" w:color="auto"/>
              <w:bottom w:val="single" w:sz="4" w:space="0" w:color="auto"/>
              <w:right w:val="single" w:sz="4" w:space="0" w:color="auto"/>
            </w:tcBorders>
            <w:hideMark/>
          </w:tcPr>
          <w:p w14:paraId="395ECB52" w14:textId="77777777" w:rsidR="00E65246" w:rsidRPr="008F1A88" w:rsidRDefault="00E65246" w:rsidP="005A4065">
            <w:pPr>
              <w:rPr>
                <w:sz w:val="14"/>
                <w:szCs w:val="16"/>
              </w:rPr>
            </w:pPr>
            <w:r w:rsidRPr="008F1A88">
              <w:rPr>
                <w:sz w:val="14"/>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14:paraId="04AAE5C7" w14:textId="77777777" w:rsidR="00E65246" w:rsidRPr="008F1A88" w:rsidRDefault="00E65246" w:rsidP="005A4065">
            <w:pPr>
              <w:rPr>
                <w:sz w:val="14"/>
                <w:szCs w:val="16"/>
              </w:rPr>
            </w:pPr>
            <w:r w:rsidRPr="008F1A88">
              <w:rPr>
                <w:sz w:val="14"/>
                <w:szCs w:val="16"/>
              </w:rPr>
              <w:t>08.00-11.00</w:t>
            </w:r>
          </w:p>
          <w:p w14:paraId="2B3DC6BB" w14:textId="77777777" w:rsidR="00E65246" w:rsidRPr="008F1A88" w:rsidRDefault="00E65246" w:rsidP="005A4065">
            <w:pPr>
              <w:rPr>
                <w:sz w:val="14"/>
                <w:szCs w:val="16"/>
              </w:rPr>
            </w:pPr>
            <w:r w:rsidRPr="008F1A88">
              <w:rPr>
                <w:sz w:val="14"/>
                <w:szCs w:val="16"/>
              </w:rPr>
              <w:t>13.00-16.00</w:t>
            </w:r>
          </w:p>
        </w:tc>
        <w:tc>
          <w:tcPr>
            <w:tcW w:w="1980" w:type="dxa"/>
            <w:vMerge/>
            <w:tcBorders>
              <w:left w:val="single" w:sz="4" w:space="0" w:color="auto"/>
              <w:right w:val="single" w:sz="4" w:space="0" w:color="auto"/>
            </w:tcBorders>
            <w:vAlign w:val="center"/>
            <w:hideMark/>
          </w:tcPr>
          <w:p w14:paraId="7BFDB9B0" w14:textId="77777777" w:rsidR="00E65246" w:rsidRPr="008F1A88" w:rsidRDefault="00E65246" w:rsidP="005A4065">
            <w:pPr>
              <w:rPr>
                <w:sz w:val="14"/>
                <w:szCs w:val="16"/>
              </w:rPr>
            </w:pPr>
          </w:p>
        </w:tc>
      </w:tr>
      <w:tr w:rsidR="00E65246" w:rsidRPr="008F1A88" w14:paraId="48FE83E7"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040970CA" w14:textId="77777777" w:rsidR="00E65246" w:rsidRPr="008F1A88" w:rsidRDefault="00E65246" w:rsidP="005A4065">
            <w:pPr>
              <w:rPr>
                <w:sz w:val="14"/>
                <w:szCs w:val="16"/>
              </w:rPr>
            </w:pPr>
            <w:r w:rsidRPr="008F1A88">
              <w:rPr>
                <w:sz w:val="14"/>
                <w:szCs w:val="16"/>
              </w:rPr>
              <w:t>UZM4216</w:t>
            </w:r>
          </w:p>
        </w:tc>
        <w:tc>
          <w:tcPr>
            <w:tcW w:w="540" w:type="dxa"/>
            <w:tcBorders>
              <w:top w:val="single" w:sz="4" w:space="0" w:color="auto"/>
              <w:left w:val="single" w:sz="4" w:space="0" w:color="auto"/>
              <w:bottom w:val="single" w:sz="4" w:space="0" w:color="auto"/>
              <w:right w:val="single" w:sz="4" w:space="0" w:color="auto"/>
            </w:tcBorders>
            <w:hideMark/>
          </w:tcPr>
          <w:p w14:paraId="7938B9DD" w14:textId="77777777" w:rsidR="00E65246" w:rsidRPr="008F1A88" w:rsidRDefault="00E65246" w:rsidP="005A4065">
            <w:pPr>
              <w:rPr>
                <w:sz w:val="14"/>
                <w:szCs w:val="16"/>
              </w:rPr>
            </w:pPr>
            <w:r w:rsidRPr="008F1A88">
              <w:rPr>
                <w:sz w:val="14"/>
                <w:szCs w:val="16"/>
              </w:rPr>
              <w:t>2</w:t>
            </w:r>
          </w:p>
        </w:tc>
        <w:tc>
          <w:tcPr>
            <w:tcW w:w="540" w:type="dxa"/>
            <w:tcBorders>
              <w:top w:val="single" w:sz="4" w:space="0" w:color="auto"/>
              <w:left w:val="single" w:sz="4" w:space="0" w:color="auto"/>
              <w:bottom w:val="single" w:sz="4" w:space="0" w:color="auto"/>
              <w:right w:val="single" w:sz="4" w:space="0" w:color="auto"/>
            </w:tcBorders>
            <w:hideMark/>
          </w:tcPr>
          <w:p w14:paraId="103F543D" w14:textId="77777777" w:rsidR="00E65246" w:rsidRPr="008F1A88" w:rsidRDefault="00E65246" w:rsidP="005A4065">
            <w:pPr>
              <w:rPr>
                <w:sz w:val="14"/>
                <w:szCs w:val="16"/>
              </w:rPr>
            </w:pPr>
            <w:r w:rsidRPr="008F1A88">
              <w:rPr>
                <w:sz w:val="14"/>
                <w:szCs w:val="16"/>
              </w:rPr>
              <w:t>2</w:t>
            </w:r>
          </w:p>
        </w:tc>
        <w:tc>
          <w:tcPr>
            <w:tcW w:w="2880" w:type="dxa"/>
            <w:tcBorders>
              <w:top w:val="single" w:sz="4" w:space="0" w:color="auto"/>
              <w:left w:val="single" w:sz="4" w:space="0" w:color="auto"/>
              <w:bottom w:val="single" w:sz="4" w:space="0" w:color="auto"/>
              <w:right w:val="single" w:sz="4" w:space="0" w:color="auto"/>
            </w:tcBorders>
            <w:hideMark/>
          </w:tcPr>
          <w:p w14:paraId="688F72DD" w14:textId="77777777" w:rsidR="00E65246" w:rsidRPr="008F1A88" w:rsidRDefault="00E65246" w:rsidP="005A4065">
            <w:pPr>
              <w:rPr>
                <w:sz w:val="14"/>
                <w:szCs w:val="16"/>
              </w:rPr>
            </w:pPr>
            <w:proofErr w:type="spellStart"/>
            <w:proofErr w:type="gramStart"/>
            <w:r>
              <w:rPr>
                <w:sz w:val="20"/>
                <w:szCs w:val="20"/>
              </w:rPr>
              <w:t>Doç.Dr.Ömer</w:t>
            </w:r>
            <w:proofErr w:type="spellEnd"/>
            <w:proofErr w:type="gramEnd"/>
            <w:r>
              <w:rPr>
                <w:sz w:val="20"/>
                <w:szCs w:val="20"/>
              </w:rPr>
              <w:t xml:space="preserve"> Faruk UYGUR</w:t>
            </w:r>
          </w:p>
        </w:tc>
        <w:tc>
          <w:tcPr>
            <w:tcW w:w="1080" w:type="dxa"/>
            <w:tcBorders>
              <w:top w:val="single" w:sz="4" w:space="0" w:color="auto"/>
              <w:left w:val="single" w:sz="4" w:space="0" w:color="auto"/>
              <w:bottom w:val="single" w:sz="4" w:space="0" w:color="auto"/>
              <w:right w:val="single" w:sz="4" w:space="0" w:color="auto"/>
            </w:tcBorders>
            <w:hideMark/>
          </w:tcPr>
          <w:p w14:paraId="623665CB" w14:textId="77777777" w:rsidR="00E65246" w:rsidRPr="008F1A88" w:rsidRDefault="00E65246" w:rsidP="005A4065">
            <w:pPr>
              <w:rPr>
                <w:sz w:val="14"/>
                <w:szCs w:val="16"/>
              </w:rPr>
            </w:pPr>
            <w:r w:rsidRPr="008F1A88">
              <w:rPr>
                <w:sz w:val="14"/>
                <w:szCs w:val="16"/>
              </w:rPr>
              <w:t>Salı</w:t>
            </w:r>
          </w:p>
        </w:tc>
        <w:tc>
          <w:tcPr>
            <w:tcW w:w="1080" w:type="dxa"/>
            <w:tcBorders>
              <w:top w:val="single" w:sz="4" w:space="0" w:color="auto"/>
              <w:left w:val="single" w:sz="4" w:space="0" w:color="auto"/>
              <w:bottom w:val="single" w:sz="4" w:space="0" w:color="auto"/>
              <w:right w:val="single" w:sz="4" w:space="0" w:color="auto"/>
            </w:tcBorders>
            <w:hideMark/>
          </w:tcPr>
          <w:p w14:paraId="5BEC10F5" w14:textId="77777777" w:rsidR="00E65246" w:rsidRPr="008F1A88" w:rsidRDefault="00E65246" w:rsidP="005A4065">
            <w:pPr>
              <w:rPr>
                <w:sz w:val="14"/>
                <w:szCs w:val="16"/>
              </w:rPr>
            </w:pPr>
            <w:r w:rsidRPr="008F1A88">
              <w:rPr>
                <w:sz w:val="14"/>
                <w:szCs w:val="16"/>
              </w:rPr>
              <w:t>08.00-10.00</w:t>
            </w:r>
          </w:p>
          <w:p w14:paraId="0A537CA5" w14:textId="77777777" w:rsidR="00E65246" w:rsidRPr="008F1A88" w:rsidRDefault="00E65246" w:rsidP="005A4065">
            <w:pPr>
              <w:rPr>
                <w:sz w:val="14"/>
                <w:szCs w:val="16"/>
              </w:rPr>
            </w:pPr>
            <w:r w:rsidRPr="008F1A88">
              <w:rPr>
                <w:sz w:val="14"/>
                <w:szCs w:val="16"/>
              </w:rPr>
              <w:t>13.00-15.00</w:t>
            </w:r>
          </w:p>
        </w:tc>
        <w:tc>
          <w:tcPr>
            <w:tcW w:w="1980" w:type="dxa"/>
            <w:vMerge/>
            <w:tcBorders>
              <w:left w:val="single" w:sz="4" w:space="0" w:color="auto"/>
              <w:right w:val="single" w:sz="4" w:space="0" w:color="auto"/>
            </w:tcBorders>
            <w:vAlign w:val="center"/>
            <w:hideMark/>
          </w:tcPr>
          <w:p w14:paraId="3FE18029" w14:textId="77777777" w:rsidR="00E65246" w:rsidRPr="008F1A88" w:rsidRDefault="00E65246" w:rsidP="005A4065">
            <w:pPr>
              <w:rPr>
                <w:sz w:val="14"/>
                <w:szCs w:val="16"/>
              </w:rPr>
            </w:pPr>
          </w:p>
        </w:tc>
      </w:tr>
      <w:tr w:rsidR="00E65246" w:rsidRPr="008F1A88" w14:paraId="3B5A362F"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67171B0B" w14:textId="77777777" w:rsidR="00E65246" w:rsidRPr="008F1A88" w:rsidRDefault="00E65246" w:rsidP="005A4065">
            <w:pPr>
              <w:rPr>
                <w:sz w:val="14"/>
                <w:szCs w:val="16"/>
              </w:rPr>
            </w:pPr>
            <w:r w:rsidRPr="008F1A88">
              <w:rPr>
                <w:sz w:val="14"/>
                <w:szCs w:val="16"/>
              </w:rPr>
              <w:t>UZM4216</w:t>
            </w:r>
          </w:p>
        </w:tc>
        <w:tc>
          <w:tcPr>
            <w:tcW w:w="540" w:type="dxa"/>
            <w:tcBorders>
              <w:top w:val="single" w:sz="4" w:space="0" w:color="auto"/>
              <w:left w:val="single" w:sz="4" w:space="0" w:color="auto"/>
              <w:bottom w:val="single" w:sz="4" w:space="0" w:color="auto"/>
              <w:right w:val="single" w:sz="4" w:space="0" w:color="auto"/>
            </w:tcBorders>
          </w:tcPr>
          <w:p w14:paraId="7C7564F0" w14:textId="77777777" w:rsidR="00E65246" w:rsidRPr="008F1A88" w:rsidRDefault="00E65246" w:rsidP="005A4065">
            <w:pPr>
              <w:rPr>
                <w:sz w:val="14"/>
                <w:szCs w:val="16"/>
              </w:rPr>
            </w:pPr>
            <w:r w:rsidRPr="008F1A88">
              <w:rPr>
                <w:sz w:val="14"/>
                <w:szCs w:val="16"/>
              </w:rPr>
              <w:t>2</w:t>
            </w:r>
          </w:p>
        </w:tc>
        <w:tc>
          <w:tcPr>
            <w:tcW w:w="540" w:type="dxa"/>
            <w:tcBorders>
              <w:top w:val="single" w:sz="4" w:space="0" w:color="auto"/>
              <w:left w:val="single" w:sz="4" w:space="0" w:color="auto"/>
              <w:bottom w:val="single" w:sz="4" w:space="0" w:color="auto"/>
              <w:right w:val="single" w:sz="4" w:space="0" w:color="auto"/>
            </w:tcBorders>
          </w:tcPr>
          <w:p w14:paraId="3EAE3343" w14:textId="77777777" w:rsidR="00E65246" w:rsidRPr="008F1A88" w:rsidRDefault="00E65246" w:rsidP="005A4065">
            <w:pPr>
              <w:rPr>
                <w:sz w:val="14"/>
                <w:szCs w:val="16"/>
              </w:rPr>
            </w:pPr>
            <w:r w:rsidRPr="008F1A88">
              <w:rPr>
                <w:sz w:val="14"/>
                <w:szCs w:val="16"/>
              </w:rPr>
              <w:t>2</w:t>
            </w:r>
          </w:p>
        </w:tc>
        <w:tc>
          <w:tcPr>
            <w:tcW w:w="2880" w:type="dxa"/>
            <w:tcBorders>
              <w:top w:val="single" w:sz="4" w:space="0" w:color="auto"/>
              <w:left w:val="single" w:sz="4" w:space="0" w:color="auto"/>
              <w:bottom w:val="single" w:sz="4" w:space="0" w:color="auto"/>
              <w:right w:val="single" w:sz="4" w:space="0" w:color="auto"/>
            </w:tcBorders>
          </w:tcPr>
          <w:p w14:paraId="3BF176B8" w14:textId="77777777" w:rsidR="00E65246" w:rsidRPr="008F1A88" w:rsidRDefault="00E65246" w:rsidP="005A4065">
            <w:pPr>
              <w:rPr>
                <w:sz w:val="14"/>
                <w:szCs w:val="16"/>
              </w:rPr>
            </w:pPr>
            <w:proofErr w:type="spellStart"/>
            <w:proofErr w:type="gramStart"/>
            <w:r w:rsidRPr="008F1A88">
              <w:rPr>
                <w:sz w:val="14"/>
                <w:szCs w:val="16"/>
              </w:rPr>
              <w:t>Dr.Öğr.Üyesi</w:t>
            </w:r>
            <w:proofErr w:type="spellEnd"/>
            <w:proofErr w:type="gramEnd"/>
            <w:r w:rsidRPr="008F1A88">
              <w:rPr>
                <w:sz w:val="14"/>
                <w:szCs w:val="16"/>
              </w:rPr>
              <w:t>. Fatma TUYGAR OKUTUCU</w:t>
            </w:r>
          </w:p>
        </w:tc>
        <w:tc>
          <w:tcPr>
            <w:tcW w:w="1080" w:type="dxa"/>
            <w:tcBorders>
              <w:top w:val="single" w:sz="4" w:space="0" w:color="auto"/>
              <w:left w:val="single" w:sz="4" w:space="0" w:color="auto"/>
              <w:bottom w:val="single" w:sz="4" w:space="0" w:color="auto"/>
              <w:right w:val="single" w:sz="4" w:space="0" w:color="auto"/>
            </w:tcBorders>
          </w:tcPr>
          <w:p w14:paraId="39644178" w14:textId="77777777" w:rsidR="00E65246" w:rsidRPr="008F1A88" w:rsidRDefault="00E65246" w:rsidP="005A4065">
            <w:pPr>
              <w:rPr>
                <w:sz w:val="14"/>
                <w:szCs w:val="16"/>
              </w:rPr>
            </w:pPr>
            <w:r w:rsidRPr="008F1A88">
              <w:rPr>
                <w:sz w:val="14"/>
                <w:szCs w:val="16"/>
              </w:rPr>
              <w:t>Salı</w:t>
            </w:r>
          </w:p>
        </w:tc>
        <w:tc>
          <w:tcPr>
            <w:tcW w:w="1080" w:type="dxa"/>
            <w:tcBorders>
              <w:top w:val="single" w:sz="4" w:space="0" w:color="auto"/>
              <w:left w:val="single" w:sz="4" w:space="0" w:color="auto"/>
              <w:bottom w:val="single" w:sz="4" w:space="0" w:color="auto"/>
              <w:right w:val="single" w:sz="4" w:space="0" w:color="auto"/>
            </w:tcBorders>
          </w:tcPr>
          <w:p w14:paraId="56305D27" w14:textId="77777777" w:rsidR="00E65246" w:rsidRPr="008F1A88" w:rsidRDefault="00E65246" w:rsidP="005A4065">
            <w:pPr>
              <w:rPr>
                <w:sz w:val="14"/>
                <w:szCs w:val="16"/>
              </w:rPr>
            </w:pPr>
            <w:r w:rsidRPr="008F1A88">
              <w:rPr>
                <w:sz w:val="14"/>
                <w:szCs w:val="16"/>
              </w:rPr>
              <w:t>10.00-12.00</w:t>
            </w:r>
          </w:p>
          <w:p w14:paraId="187282BA" w14:textId="77777777" w:rsidR="00E65246" w:rsidRPr="008F1A88" w:rsidRDefault="00E65246" w:rsidP="005A4065">
            <w:pPr>
              <w:rPr>
                <w:sz w:val="14"/>
                <w:szCs w:val="16"/>
              </w:rPr>
            </w:pPr>
            <w:r w:rsidRPr="008F1A88">
              <w:rPr>
                <w:sz w:val="14"/>
                <w:szCs w:val="16"/>
              </w:rPr>
              <w:t>15.00-17.00</w:t>
            </w:r>
          </w:p>
        </w:tc>
        <w:tc>
          <w:tcPr>
            <w:tcW w:w="1980" w:type="dxa"/>
            <w:vMerge/>
            <w:tcBorders>
              <w:left w:val="single" w:sz="4" w:space="0" w:color="auto"/>
              <w:right w:val="single" w:sz="4" w:space="0" w:color="auto"/>
            </w:tcBorders>
            <w:vAlign w:val="center"/>
            <w:hideMark/>
          </w:tcPr>
          <w:p w14:paraId="7C0DE013" w14:textId="77777777" w:rsidR="00E65246" w:rsidRPr="008F1A88" w:rsidRDefault="00E65246" w:rsidP="005A4065">
            <w:pPr>
              <w:rPr>
                <w:sz w:val="14"/>
                <w:szCs w:val="16"/>
              </w:rPr>
            </w:pPr>
          </w:p>
        </w:tc>
      </w:tr>
      <w:tr w:rsidR="00E65246" w:rsidRPr="008F1A88" w14:paraId="10011853"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0EDD7787" w14:textId="77777777" w:rsidR="00E65246" w:rsidRPr="008F1A88" w:rsidRDefault="00E65246" w:rsidP="005A4065">
            <w:pPr>
              <w:rPr>
                <w:sz w:val="14"/>
                <w:szCs w:val="16"/>
              </w:rPr>
            </w:pPr>
            <w:r w:rsidRPr="008F1A88">
              <w:rPr>
                <w:sz w:val="14"/>
                <w:szCs w:val="16"/>
              </w:rPr>
              <w:t>UZM4216</w:t>
            </w:r>
          </w:p>
        </w:tc>
        <w:tc>
          <w:tcPr>
            <w:tcW w:w="540" w:type="dxa"/>
            <w:tcBorders>
              <w:top w:val="single" w:sz="4" w:space="0" w:color="auto"/>
              <w:left w:val="single" w:sz="4" w:space="0" w:color="auto"/>
              <w:bottom w:val="single" w:sz="4" w:space="0" w:color="auto"/>
              <w:right w:val="single" w:sz="4" w:space="0" w:color="auto"/>
            </w:tcBorders>
          </w:tcPr>
          <w:p w14:paraId="613F3056" w14:textId="77777777" w:rsidR="00E65246" w:rsidRPr="008F1A88" w:rsidRDefault="00E65246" w:rsidP="005A4065">
            <w:pPr>
              <w:rPr>
                <w:sz w:val="14"/>
                <w:szCs w:val="16"/>
              </w:rPr>
            </w:pPr>
            <w:r>
              <w:rPr>
                <w:sz w:val="14"/>
                <w:szCs w:val="16"/>
              </w:rPr>
              <w:t>3</w:t>
            </w:r>
          </w:p>
        </w:tc>
        <w:tc>
          <w:tcPr>
            <w:tcW w:w="540" w:type="dxa"/>
            <w:tcBorders>
              <w:top w:val="single" w:sz="4" w:space="0" w:color="auto"/>
              <w:left w:val="single" w:sz="4" w:space="0" w:color="auto"/>
              <w:bottom w:val="single" w:sz="4" w:space="0" w:color="auto"/>
              <w:right w:val="single" w:sz="4" w:space="0" w:color="auto"/>
            </w:tcBorders>
          </w:tcPr>
          <w:p w14:paraId="502E3938" w14:textId="77777777" w:rsidR="00E65246" w:rsidRPr="008F1A88" w:rsidRDefault="00E65246" w:rsidP="005A4065">
            <w:pPr>
              <w:rPr>
                <w:sz w:val="14"/>
                <w:szCs w:val="16"/>
              </w:rPr>
            </w:pPr>
            <w:r>
              <w:rPr>
                <w:sz w:val="14"/>
                <w:szCs w:val="16"/>
              </w:rPr>
              <w:t>3</w:t>
            </w:r>
          </w:p>
        </w:tc>
        <w:tc>
          <w:tcPr>
            <w:tcW w:w="2880" w:type="dxa"/>
            <w:tcBorders>
              <w:top w:val="single" w:sz="4" w:space="0" w:color="auto"/>
              <w:left w:val="single" w:sz="4" w:space="0" w:color="auto"/>
              <w:bottom w:val="single" w:sz="4" w:space="0" w:color="auto"/>
              <w:right w:val="single" w:sz="4" w:space="0" w:color="auto"/>
            </w:tcBorders>
          </w:tcPr>
          <w:p w14:paraId="1855FB5A" w14:textId="77777777" w:rsidR="00E65246" w:rsidRPr="008F1A88" w:rsidRDefault="00E65246" w:rsidP="005A4065">
            <w:pPr>
              <w:rPr>
                <w:sz w:val="14"/>
                <w:szCs w:val="16"/>
              </w:rPr>
            </w:pPr>
            <w:proofErr w:type="spellStart"/>
            <w:proofErr w:type="gramStart"/>
            <w:r>
              <w:rPr>
                <w:sz w:val="20"/>
                <w:szCs w:val="20"/>
              </w:rPr>
              <w:t>Doç.Dr.Ömer</w:t>
            </w:r>
            <w:proofErr w:type="spellEnd"/>
            <w:proofErr w:type="gramEnd"/>
            <w:r>
              <w:rPr>
                <w:sz w:val="20"/>
                <w:szCs w:val="20"/>
              </w:rPr>
              <w:t xml:space="preserve"> Faruk UYGUR</w:t>
            </w:r>
          </w:p>
        </w:tc>
        <w:tc>
          <w:tcPr>
            <w:tcW w:w="1080" w:type="dxa"/>
            <w:tcBorders>
              <w:top w:val="single" w:sz="4" w:space="0" w:color="auto"/>
              <w:left w:val="single" w:sz="4" w:space="0" w:color="auto"/>
              <w:bottom w:val="single" w:sz="4" w:space="0" w:color="auto"/>
              <w:right w:val="single" w:sz="4" w:space="0" w:color="auto"/>
            </w:tcBorders>
          </w:tcPr>
          <w:p w14:paraId="359875A7" w14:textId="77777777" w:rsidR="00E65246" w:rsidRPr="008F1A88" w:rsidRDefault="00E65246" w:rsidP="005A4065">
            <w:pPr>
              <w:rPr>
                <w:sz w:val="14"/>
                <w:szCs w:val="16"/>
              </w:rPr>
            </w:pPr>
            <w:r w:rsidRPr="008F1A88">
              <w:rPr>
                <w:sz w:val="14"/>
                <w:szCs w:val="16"/>
              </w:rPr>
              <w:t>Çarşamba</w:t>
            </w:r>
          </w:p>
        </w:tc>
        <w:tc>
          <w:tcPr>
            <w:tcW w:w="1080" w:type="dxa"/>
            <w:tcBorders>
              <w:top w:val="single" w:sz="4" w:space="0" w:color="auto"/>
              <w:left w:val="single" w:sz="4" w:space="0" w:color="auto"/>
              <w:bottom w:val="single" w:sz="4" w:space="0" w:color="auto"/>
              <w:right w:val="single" w:sz="4" w:space="0" w:color="auto"/>
            </w:tcBorders>
          </w:tcPr>
          <w:p w14:paraId="34E645DC" w14:textId="77777777" w:rsidR="00E65246" w:rsidRPr="008F1A88" w:rsidRDefault="00E65246" w:rsidP="005A4065">
            <w:pPr>
              <w:rPr>
                <w:sz w:val="14"/>
                <w:szCs w:val="16"/>
              </w:rPr>
            </w:pPr>
            <w:r w:rsidRPr="008F1A88">
              <w:rPr>
                <w:sz w:val="14"/>
                <w:szCs w:val="16"/>
              </w:rPr>
              <w:t>08.00-11.00</w:t>
            </w:r>
          </w:p>
          <w:p w14:paraId="0112D9A0" w14:textId="77777777" w:rsidR="00E65246" w:rsidRPr="008F1A88" w:rsidRDefault="00E65246" w:rsidP="005A4065">
            <w:pPr>
              <w:rPr>
                <w:sz w:val="14"/>
                <w:szCs w:val="16"/>
              </w:rPr>
            </w:pPr>
            <w:r w:rsidRPr="008F1A88">
              <w:rPr>
                <w:sz w:val="14"/>
                <w:szCs w:val="16"/>
              </w:rPr>
              <w:t>13.00-16.00</w:t>
            </w:r>
          </w:p>
        </w:tc>
        <w:tc>
          <w:tcPr>
            <w:tcW w:w="1980" w:type="dxa"/>
            <w:vMerge/>
            <w:tcBorders>
              <w:left w:val="single" w:sz="4" w:space="0" w:color="auto"/>
              <w:right w:val="single" w:sz="4" w:space="0" w:color="auto"/>
            </w:tcBorders>
            <w:vAlign w:val="center"/>
            <w:hideMark/>
          </w:tcPr>
          <w:p w14:paraId="4B33744A" w14:textId="77777777" w:rsidR="00E65246" w:rsidRPr="008F1A88" w:rsidRDefault="00E65246" w:rsidP="005A4065">
            <w:pPr>
              <w:rPr>
                <w:sz w:val="14"/>
                <w:szCs w:val="16"/>
              </w:rPr>
            </w:pPr>
          </w:p>
        </w:tc>
      </w:tr>
      <w:tr w:rsidR="00E65246" w:rsidRPr="008F1A88" w14:paraId="53C83BCD" w14:textId="77777777" w:rsidTr="005A4065">
        <w:tc>
          <w:tcPr>
            <w:tcW w:w="1260" w:type="dxa"/>
            <w:tcBorders>
              <w:top w:val="single" w:sz="4" w:space="0" w:color="auto"/>
              <w:left w:val="single" w:sz="4" w:space="0" w:color="auto"/>
              <w:bottom w:val="single" w:sz="4" w:space="0" w:color="auto"/>
              <w:right w:val="single" w:sz="4" w:space="0" w:color="auto"/>
            </w:tcBorders>
            <w:hideMark/>
          </w:tcPr>
          <w:p w14:paraId="150ED423" w14:textId="77777777" w:rsidR="00E65246" w:rsidRPr="008F1A88" w:rsidRDefault="00E65246" w:rsidP="005A4065">
            <w:pPr>
              <w:rPr>
                <w:sz w:val="14"/>
                <w:szCs w:val="16"/>
              </w:rPr>
            </w:pPr>
            <w:r w:rsidRPr="008F1A88">
              <w:rPr>
                <w:sz w:val="14"/>
                <w:szCs w:val="16"/>
              </w:rPr>
              <w:t>UZM4216</w:t>
            </w:r>
          </w:p>
        </w:tc>
        <w:tc>
          <w:tcPr>
            <w:tcW w:w="540" w:type="dxa"/>
            <w:tcBorders>
              <w:top w:val="single" w:sz="4" w:space="0" w:color="auto"/>
              <w:left w:val="single" w:sz="4" w:space="0" w:color="auto"/>
              <w:bottom w:val="single" w:sz="4" w:space="0" w:color="auto"/>
              <w:right w:val="single" w:sz="4" w:space="0" w:color="auto"/>
            </w:tcBorders>
          </w:tcPr>
          <w:p w14:paraId="74ED0E17" w14:textId="77777777" w:rsidR="00E65246" w:rsidRPr="008F1A88" w:rsidRDefault="00E65246" w:rsidP="005A4065">
            <w:pPr>
              <w:rPr>
                <w:sz w:val="14"/>
                <w:szCs w:val="16"/>
              </w:rPr>
            </w:pPr>
            <w:r>
              <w:rPr>
                <w:sz w:val="14"/>
                <w:szCs w:val="16"/>
              </w:rPr>
              <w:t>3</w:t>
            </w:r>
          </w:p>
        </w:tc>
        <w:tc>
          <w:tcPr>
            <w:tcW w:w="540" w:type="dxa"/>
            <w:tcBorders>
              <w:top w:val="single" w:sz="4" w:space="0" w:color="auto"/>
              <w:left w:val="single" w:sz="4" w:space="0" w:color="auto"/>
              <w:bottom w:val="single" w:sz="4" w:space="0" w:color="auto"/>
              <w:right w:val="single" w:sz="4" w:space="0" w:color="auto"/>
            </w:tcBorders>
          </w:tcPr>
          <w:p w14:paraId="45427E38" w14:textId="77777777" w:rsidR="00E65246" w:rsidRPr="008F1A88" w:rsidRDefault="00E65246" w:rsidP="005A4065">
            <w:pPr>
              <w:rPr>
                <w:sz w:val="14"/>
                <w:szCs w:val="16"/>
              </w:rPr>
            </w:pPr>
            <w:r>
              <w:rPr>
                <w:sz w:val="14"/>
                <w:szCs w:val="16"/>
              </w:rPr>
              <w:t>3</w:t>
            </w:r>
          </w:p>
        </w:tc>
        <w:tc>
          <w:tcPr>
            <w:tcW w:w="2880" w:type="dxa"/>
            <w:tcBorders>
              <w:top w:val="single" w:sz="4" w:space="0" w:color="auto"/>
              <w:left w:val="single" w:sz="4" w:space="0" w:color="auto"/>
              <w:bottom w:val="single" w:sz="4" w:space="0" w:color="auto"/>
              <w:right w:val="single" w:sz="4" w:space="0" w:color="auto"/>
            </w:tcBorders>
          </w:tcPr>
          <w:p w14:paraId="22F0F98C" w14:textId="77777777" w:rsidR="00E65246" w:rsidRPr="008F1A88" w:rsidRDefault="00E65246" w:rsidP="005A4065">
            <w:pPr>
              <w:rPr>
                <w:sz w:val="14"/>
                <w:szCs w:val="16"/>
              </w:rPr>
            </w:pPr>
            <w:proofErr w:type="spellStart"/>
            <w:proofErr w:type="gramStart"/>
            <w:r>
              <w:rPr>
                <w:sz w:val="20"/>
                <w:szCs w:val="20"/>
              </w:rPr>
              <w:t>Prof</w:t>
            </w:r>
            <w:proofErr w:type="spellEnd"/>
            <w:r>
              <w:rPr>
                <w:sz w:val="20"/>
                <w:szCs w:val="20"/>
              </w:rPr>
              <w:t>.</w:t>
            </w:r>
            <w:r w:rsidRPr="00942166">
              <w:rPr>
                <w:sz w:val="20"/>
                <w:szCs w:val="20"/>
              </w:rPr>
              <w:t>.</w:t>
            </w:r>
            <w:proofErr w:type="spellStart"/>
            <w:r w:rsidRPr="00942166">
              <w:rPr>
                <w:sz w:val="20"/>
                <w:szCs w:val="20"/>
              </w:rPr>
              <w:t>Dr.Halil</w:t>
            </w:r>
            <w:proofErr w:type="spellEnd"/>
            <w:proofErr w:type="gramEnd"/>
            <w:r w:rsidRPr="00942166">
              <w:rPr>
                <w:sz w:val="20"/>
                <w:szCs w:val="20"/>
              </w:rPr>
              <w:t xml:space="preserve"> ÖZCAN</w:t>
            </w:r>
          </w:p>
        </w:tc>
        <w:tc>
          <w:tcPr>
            <w:tcW w:w="1080" w:type="dxa"/>
            <w:tcBorders>
              <w:top w:val="single" w:sz="4" w:space="0" w:color="auto"/>
              <w:left w:val="single" w:sz="4" w:space="0" w:color="auto"/>
              <w:bottom w:val="single" w:sz="4" w:space="0" w:color="auto"/>
              <w:right w:val="single" w:sz="4" w:space="0" w:color="auto"/>
            </w:tcBorders>
          </w:tcPr>
          <w:p w14:paraId="11A2231D" w14:textId="77777777" w:rsidR="00E65246" w:rsidRPr="008F1A88" w:rsidRDefault="00E65246" w:rsidP="005A4065">
            <w:pPr>
              <w:rPr>
                <w:sz w:val="14"/>
                <w:szCs w:val="16"/>
              </w:rPr>
            </w:pPr>
            <w:r w:rsidRPr="008F1A88">
              <w:rPr>
                <w:sz w:val="14"/>
                <w:szCs w:val="16"/>
              </w:rPr>
              <w:t>Perşembe</w:t>
            </w:r>
          </w:p>
        </w:tc>
        <w:tc>
          <w:tcPr>
            <w:tcW w:w="1080" w:type="dxa"/>
            <w:tcBorders>
              <w:top w:val="single" w:sz="4" w:space="0" w:color="auto"/>
              <w:left w:val="single" w:sz="4" w:space="0" w:color="auto"/>
              <w:bottom w:val="single" w:sz="4" w:space="0" w:color="auto"/>
              <w:right w:val="single" w:sz="4" w:space="0" w:color="auto"/>
            </w:tcBorders>
          </w:tcPr>
          <w:p w14:paraId="1429CC4E" w14:textId="77777777" w:rsidR="00E65246" w:rsidRPr="008F1A88" w:rsidRDefault="00E65246" w:rsidP="005A4065">
            <w:pPr>
              <w:rPr>
                <w:sz w:val="14"/>
                <w:szCs w:val="16"/>
              </w:rPr>
            </w:pPr>
            <w:r w:rsidRPr="008F1A88">
              <w:rPr>
                <w:sz w:val="14"/>
                <w:szCs w:val="16"/>
              </w:rPr>
              <w:t>08.00-11.00</w:t>
            </w:r>
          </w:p>
          <w:p w14:paraId="228F8BBA" w14:textId="77777777" w:rsidR="00E65246" w:rsidRPr="008F1A88" w:rsidRDefault="00E65246" w:rsidP="005A4065">
            <w:pPr>
              <w:rPr>
                <w:sz w:val="14"/>
                <w:szCs w:val="16"/>
              </w:rPr>
            </w:pPr>
            <w:r w:rsidRPr="008F1A88">
              <w:rPr>
                <w:sz w:val="14"/>
                <w:szCs w:val="16"/>
              </w:rPr>
              <w:t>13.00-16.00</w:t>
            </w:r>
          </w:p>
        </w:tc>
        <w:tc>
          <w:tcPr>
            <w:tcW w:w="1980" w:type="dxa"/>
            <w:vMerge/>
            <w:tcBorders>
              <w:left w:val="single" w:sz="4" w:space="0" w:color="auto"/>
              <w:right w:val="single" w:sz="4" w:space="0" w:color="auto"/>
            </w:tcBorders>
            <w:vAlign w:val="center"/>
            <w:hideMark/>
          </w:tcPr>
          <w:p w14:paraId="77F02BAB" w14:textId="77777777" w:rsidR="00E65246" w:rsidRPr="008F1A88" w:rsidRDefault="00E65246" w:rsidP="005A4065">
            <w:pPr>
              <w:rPr>
                <w:sz w:val="14"/>
                <w:szCs w:val="16"/>
              </w:rPr>
            </w:pPr>
          </w:p>
        </w:tc>
      </w:tr>
      <w:tr w:rsidR="00E65246" w:rsidRPr="008F1A88" w14:paraId="18F7DDBB" w14:textId="77777777" w:rsidTr="005A4065">
        <w:tc>
          <w:tcPr>
            <w:tcW w:w="1260" w:type="dxa"/>
            <w:tcBorders>
              <w:top w:val="single" w:sz="4" w:space="0" w:color="auto"/>
              <w:left w:val="single" w:sz="4" w:space="0" w:color="auto"/>
              <w:bottom w:val="single" w:sz="4" w:space="0" w:color="auto"/>
              <w:right w:val="single" w:sz="4" w:space="0" w:color="auto"/>
            </w:tcBorders>
          </w:tcPr>
          <w:p w14:paraId="43AB0AE7" w14:textId="77777777" w:rsidR="00E65246" w:rsidRPr="008F1A88" w:rsidRDefault="00E65246" w:rsidP="005A4065">
            <w:pPr>
              <w:rPr>
                <w:sz w:val="14"/>
                <w:szCs w:val="16"/>
              </w:rPr>
            </w:pPr>
            <w:r>
              <w:rPr>
                <w:sz w:val="14"/>
                <w:szCs w:val="16"/>
              </w:rPr>
              <w:t>UZM4</w:t>
            </w:r>
            <w:r w:rsidRPr="008F1A88">
              <w:rPr>
                <w:sz w:val="14"/>
                <w:szCs w:val="16"/>
              </w:rPr>
              <w:t>216</w:t>
            </w:r>
          </w:p>
        </w:tc>
        <w:tc>
          <w:tcPr>
            <w:tcW w:w="540" w:type="dxa"/>
            <w:tcBorders>
              <w:top w:val="single" w:sz="4" w:space="0" w:color="auto"/>
              <w:left w:val="single" w:sz="4" w:space="0" w:color="auto"/>
              <w:bottom w:val="single" w:sz="4" w:space="0" w:color="auto"/>
              <w:right w:val="single" w:sz="4" w:space="0" w:color="auto"/>
            </w:tcBorders>
          </w:tcPr>
          <w:p w14:paraId="13CE1B2F" w14:textId="77777777" w:rsidR="00E65246" w:rsidRPr="008F1A88" w:rsidRDefault="00E65246" w:rsidP="005A4065">
            <w:pPr>
              <w:rPr>
                <w:sz w:val="14"/>
                <w:szCs w:val="16"/>
              </w:rPr>
            </w:pPr>
            <w:r>
              <w:rPr>
                <w:sz w:val="14"/>
                <w:szCs w:val="16"/>
              </w:rPr>
              <w:t>3</w:t>
            </w:r>
          </w:p>
        </w:tc>
        <w:tc>
          <w:tcPr>
            <w:tcW w:w="540" w:type="dxa"/>
            <w:tcBorders>
              <w:top w:val="single" w:sz="4" w:space="0" w:color="auto"/>
              <w:left w:val="single" w:sz="4" w:space="0" w:color="auto"/>
              <w:bottom w:val="single" w:sz="4" w:space="0" w:color="auto"/>
              <w:right w:val="single" w:sz="4" w:space="0" w:color="auto"/>
            </w:tcBorders>
          </w:tcPr>
          <w:p w14:paraId="64F596B0" w14:textId="77777777" w:rsidR="00E65246" w:rsidRPr="008F1A88" w:rsidRDefault="00E65246" w:rsidP="005A4065">
            <w:pPr>
              <w:rPr>
                <w:sz w:val="14"/>
                <w:szCs w:val="16"/>
              </w:rPr>
            </w:pPr>
            <w:r>
              <w:rPr>
                <w:sz w:val="14"/>
                <w:szCs w:val="16"/>
              </w:rPr>
              <w:t>3</w:t>
            </w:r>
          </w:p>
        </w:tc>
        <w:tc>
          <w:tcPr>
            <w:tcW w:w="2880" w:type="dxa"/>
            <w:tcBorders>
              <w:top w:val="single" w:sz="4" w:space="0" w:color="auto"/>
              <w:left w:val="single" w:sz="4" w:space="0" w:color="auto"/>
              <w:bottom w:val="single" w:sz="4" w:space="0" w:color="auto"/>
              <w:right w:val="single" w:sz="4" w:space="0" w:color="auto"/>
            </w:tcBorders>
          </w:tcPr>
          <w:p w14:paraId="3CA2DC1E" w14:textId="77777777" w:rsidR="00E65246" w:rsidRPr="008F1A88" w:rsidRDefault="00E65246" w:rsidP="005A4065">
            <w:pPr>
              <w:rPr>
                <w:sz w:val="14"/>
                <w:szCs w:val="16"/>
              </w:rPr>
            </w:pPr>
            <w:proofErr w:type="spellStart"/>
            <w:r w:rsidRPr="008F1A88">
              <w:rPr>
                <w:sz w:val="14"/>
                <w:szCs w:val="16"/>
              </w:rPr>
              <w:t>Dr.Öğr</w:t>
            </w:r>
            <w:proofErr w:type="spellEnd"/>
            <w:r w:rsidRPr="008F1A88">
              <w:rPr>
                <w:sz w:val="14"/>
                <w:szCs w:val="16"/>
              </w:rPr>
              <w:t>. Üyesi Hacer Akgül CEYHUN</w:t>
            </w:r>
          </w:p>
        </w:tc>
        <w:tc>
          <w:tcPr>
            <w:tcW w:w="1080" w:type="dxa"/>
            <w:tcBorders>
              <w:top w:val="single" w:sz="4" w:space="0" w:color="auto"/>
              <w:left w:val="single" w:sz="4" w:space="0" w:color="auto"/>
              <w:bottom w:val="single" w:sz="4" w:space="0" w:color="auto"/>
              <w:right w:val="single" w:sz="4" w:space="0" w:color="auto"/>
            </w:tcBorders>
          </w:tcPr>
          <w:p w14:paraId="4EE3403E" w14:textId="77777777" w:rsidR="00E65246" w:rsidRPr="008F1A88" w:rsidRDefault="00E65246" w:rsidP="005A4065">
            <w:pPr>
              <w:rPr>
                <w:sz w:val="14"/>
                <w:szCs w:val="16"/>
              </w:rPr>
            </w:pPr>
            <w:r w:rsidRPr="008F1A88">
              <w:rPr>
                <w:sz w:val="14"/>
                <w:szCs w:val="16"/>
              </w:rPr>
              <w:t>Cuma</w:t>
            </w:r>
          </w:p>
        </w:tc>
        <w:tc>
          <w:tcPr>
            <w:tcW w:w="1080" w:type="dxa"/>
            <w:tcBorders>
              <w:top w:val="single" w:sz="4" w:space="0" w:color="auto"/>
              <w:left w:val="single" w:sz="4" w:space="0" w:color="auto"/>
              <w:bottom w:val="single" w:sz="4" w:space="0" w:color="auto"/>
              <w:right w:val="single" w:sz="4" w:space="0" w:color="auto"/>
            </w:tcBorders>
          </w:tcPr>
          <w:p w14:paraId="7F246017" w14:textId="77777777" w:rsidR="00E65246" w:rsidRPr="008F1A88" w:rsidRDefault="00E65246" w:rsidP="005A4065">
            <w:pPr>
              <w:rPr>
                <w:sz w:val="14"/>
                <w:szCs w:val="16"/>
              </w:rPr>
            </w:pPr>
            <w:r w:rsidRPr="008F1A88">
              <w:rPr>
                <w:sz w:val="14"/>
                <w:szCs w:val="16"/>
              </w:rPr>
              <w:t>08.00-11.00</w:t>
            </w:r>
          </w:p>
          <w:p w14:paraId="31873CD4" w14:textId="77777777" w:rsidR="00E65246" w:rsidRPr="008F1A88" w:rsidRDefault="00E65246" w:rsidP="005A4065">
            <w:pPr>
              <w:rPr>
                <w:sz w:val="14"/>
                <w:szCs w:val="16"/>
              </w:rPr>
            </w:pPr>
            <w:r w:rsidRPr="008F1A88">
              <w:rPr>
                <w:sz w:val="14"/>
                <w:szCs w:val="16"/>
              </w:rPr>
              <w:t>13.00-16.00</w:t>
            </w:r>
          </w:p>
        </w:tc>
        <w:tc>
          <w:tcPr>
            <w:tcW w:w="1980" w:type="dxa"/>
            <w:vMerge/>
            <w:tcBorders>
              <w:left w:val="single" w:sz="4" w:space="0" w:color="auto"/>
              <w:right w:val="single" w:sz="4" w:space="0" w:color="auto"/>
            </w:tcBorders>
            <w:vAlign w:val="center"/>
          </w:tcPr>
          <w:p w14:paraId="2C356F34" w14:textId="77777777" w:rsidR="00E65246" w:rsidRPr="008F1A88" w:rsidRDefault="00E65246" w:rsidP="005A4065">
            <w:pPr>
              <w:rPr>
                <w:sz w:val="14"/>
                <w:szCs w:val="16"/>
              </w:rPr>
            </w:pPr>
          </w:p>
        </w:tc>
      </w:tr>
      <w:tr w:rsidR="00E65246" w:rsidRPr="008F1A88" w14:paraId="09D08A33" w14:textId="77777777" w:rsidTr="005A4065">
        <w:tc>
          <w:tcPr>
            <w:tcW w:w="1260" w:type="dxa"/>
            <w:tcBorders>
              <w:top w:val="single" w:sz="4" w:space="0" w:color="auto"/>
              <w:left w:val="single" w:sz="4" w:space="0" w:color="auto"/>
              <w:bottom w:val="single" w:sz="4" w:space="0" w:color="auto"/>
              <w:right w:val="single" w:sz="4" w:space="0" w:color="auto"/>
            </w:tcBorders>
          </w:tcPr>
          <w:p w14:paraId="78021F7A" w14:textId="77777777" w:rsidR="00E65246" w:rsidRPr="008F1A88" w:rsidRDefault="00E65246" w:rsidP="005A4065">
            <w:pPr>
              <w:rPr>
                <w:sz w:val="14"/>
                <w:szCs w:val="16"/>
              </w:rPr>
            </w:pPr>
            <w:r>
              <w:rPr>
                <w:sz w:val="14"/>
                <w:szCs w:val="16"/>
              </w:rPr>
              <w:t>UZM4216</w:t>
            </w:r>
          </w:p>
        </w:tc>
        <w:tc>
          <w:tcPr>
            <w:tcW w:w="540" w:type="dxa"/>
            <w:tcBorders>
              <w:top w:val="single" w:sz="4" w:space="0" w:color="auto"/>
              <w:left w:val="single" w:sz="4" w:space="0" w:color="auto"/>
              <w:bottom w:val="single" w:sz="4" w:space="0" w:color="auto"/>
              <w:right w:val="single" w:sz="4" w:space="0" w:color="auto"/>
            </w:tcBorders>
          </w:tcPr>
          <w:p w14:paraId="047E95A4" w14:textId="77777777" w:rsidR="00E65246" w:rsidRDefault="00E65246" w:rsidP="005A4065">
            <w:pPr>
              <w:rPr>
                <w:sz w:val="14"/>
                <w:szCs w:val="16"/>
              </w:rPr>
            </w:pPr>
            <w:r>
              <w:rPr>
                <w:sz w:val="14"/>
                <w:szCs w:val="16"/>
              </w:rPr>
              <w:t>1</w:t>
            </w:r>
          </w:p>
        </w:tc>
        <w:tc>
          <w:tcPr>
            <w:tcW w:w="540" w:type="dxa"/>
            <w:tcBorders>
              <w:top w:val="single" w:sz="4" w:space="0" w:color="auto"/>
              <w:left w:val="single" w:sz="4" w:space="0" w:color="auto"/>
              <w:bottom w:val="single" w:sz="4" w:space="0" w:color="auto"/>
              <w:right w:val="single" w:sz="4" w:space="0" w:color="auto"/>
            </w:tcBorders>
          </w:tcPr>
          <w:p w14:paraId="073F740C" w14:textId="77777777" w:rsidR="00E65246" w:rsidRDefault="00E65246" w:rsidP="005A4065">
            <w:pPr>
              <w:rPr>
                <w:sz w:val="14"/>
                <w:szCs w:val="16"/>
              </w:rPr>
            </w:pPr>
            <w:r>
              <w:rPr>
                <w:sz w:val="14"/>
                <w:szCs w:val="16"/>
              </w:rPr>
              <w:t>1</w:t>
            </w:r>
          </w:p>
        </w:tc>
        <w:tc>
          <w:tcPr>
            <w:tcW w:w="2880" w:type="dxa"/>
            <w:tcBorders>
              <w:top w:val="single" w:sz="4" w:space="0" w:color="auto"/>
              <w:left w:val="single" w:sz="4" w:space="0" w:color="auto"/>
              <w:bottom w:val="single" w:sz="4" w:space="0" w:color="auto"/>
              <w:right w:val="single" w:sz="4" w:space="0" w:color="auto"/>
            </w:tcBorders>
          </w:tcPr>
          <w:p w14:paraId="28539E11" w14:textId="77777777" w:rsidR="00E65246" w:rsidRPr="008F1A88" w:rsidRDefault="00E65246" w:rsidP="005A4065">
            <w:pPr>
              <w:rPr>
                <w:sz w:val="14"/>
                <w:szCs w:val="16"/>
              </w:rPr>
            </w:pPr>
            <w:proofErr w:type="spellStart"/>
            <w:r w:rsidRPr="008F1A88">
              <w:rPr>
                <w:sz w:val="14"/>
                <w:szCs w:val="16"/>
              </w:rPr>
              <w:t>Dr.Öğr</w:t>
            </w:r>
            <w:proofErr w:type="spellEnd"/>
            <w:r w:rsidRPr="008F1A88">
              <w:rPr>
                <w:sz w:val="14"/>
                <w:szCs w:val="16"/>
              </w:rPr>
              <w:t>. Üyesi Serap SARI</w:t>
            </w:r>
          </w:p>
        </w:tc>
        <w:tc>
          <w:tcPr>
            <w:tcW w:w="1080" w:type="dxa"/>
            <w:tcBorders>
              <w:top w:val="single" w:sz="4" w:space="0" w:color="auto"/>
              <w:left w:val="single" w:sz="4" w:space="0" w:color="auto"/>
              <w:bottom w:val="single" w:sz="4" w:space="0" w:color="auto"/>
              <w:right w:val="single" w:sz="4" w:space="0" w:color="auto"/>
            </w:tcBorders>
          </w:tcPr>
          <w:p w14:paraId="2AE3C460" w14:textId="77777777" w:rsidR="00E65246" w:rsidRPr="008F1A88" w:rsidRDefault="00E65246" w:rsidP="005A4065">
            <w:pPr>
              <w:jc w:val="center"/>
              <w:rPr>
                <w:sz w:val="14"/>
                <w:szCs w:val="16"/>
              </w:rPr>
            </w:pPr>
            <w:r w:rsidRPr="008F1A88">
              <w:rPr>
                <w:sz w:val="14"/>
                <w:szCs w:val="16"/>
              </w:rPr>
              <w:t>Pazartesi</w:t>
            </w:r>
          </w:p>
        </w:tc>
        <w:tc>
          <w:tcPr>
            <w:tcW w:w="1080" w:type="dxa"/>
            <w:tcBorders>
              <w:top w:val="single" w:sz="4" w:space="0" w:color="auto"/>
              <w:left w:val="single" w:sz="4" w:space="0" w:color="auto"/>
              <w:bottom w:val="single" w:sz="4" w:space="0" w:color="auto"/>
              <w:right w:val="single" w:sz="4" w:space="0" w:color="auto"/>
            </w:tcBorders>
          </w:tcPr>
          <w:p w14:paraId="7EF15450" w14:textId="77777777" w:rsidR="00E65246" w:rsidRPr="008F1A88" w:rsidRDefault="00E65246" w:rsidP="005A4065">
            <w:pPr>
              <w:rPr>
                <w:sz w:val="14"/>
                <w:szCs w:val="16"/>
              </w:rPr>
            </w:pPr>
            <w:r>
              <w:rPr>
                <w:sz w:val="14"/>
                <w:szCs w:val="16"/>
              </w:rPr>
              <w:t>11</w:t>
            </w:r>
            <w:r w:rsidRPr="008F1A88">
              <w:rPr>
                <w:sz w:val="14"/>
                <w:szCs w:val="16"/>
              </w:rPr>
              <w:t>.00-1</w:t>
            </w:r>
            <w:r>
              <w:rPr>
                <w:sz w:val="14"/>
                <w:szCs w:val="16"/>
              </w:rPr>
              <w:t>2</w:t>
            </w:r>
            <w:r w:rsidRPr="008F1A88">
              <w:rPr>
                <w:sz w:val="14"/>
                <w:szCs w:val="16"/>
              </w:rPr>
              <w:t>.00</w:t>
            </w:r>
          </w:p>
          <w:p w14:paraId="0B3C7F2C" w14:textId="77777777" w:rsidR="00E65246" w:rsidRPr="008F1A88" w:rsidRDefault="00E65246" w:rsidP="005A4065">
            <w:pPr>
              <w:rPr>
                <w:sz w:val="14"/>
                <w:szCs w:val="16"/>
              </w:rPr>
            </w:pPr>
            <w:r w:rsidRPr="008F1A88">
              <w:rPr>
                <w:sz w:val="14"/>
                <w:szCs w:val="16"/>
              </w:rPr>
              <w:t>1</w:t>
            </w:r>
            <w:r>
              <w:rPr>
                <w:sz w:val="14"/>
                <w:szCs w:val="16"/>
              </w:rPr>
              <w:t>6</w:t>
            </w:r>
            <w:r w:rsidRPr="008F1A88">
              <w:rPr>
                <w:sz w:val="14"/>
                <w:szCs w:val="16"/>
              </w:rPr>
              <w:t>.00-1</w:t>
            </w:r>
            <w:r>
              <w:rPr>
                <w:sz w:val="14"/>
                <w:szCs w:val="16"/>
              </w:rPr>
              <w:t>7</w:t>
            </w:r>
            <w:r w:rsidRPr="008F1A88">
              <w:rPr>
                <w:sz w:val="14"/>
                <w:szCs w:val="16"/>
              </w:rPr>
              <w:t>.00</w:t>
            </w:r>
          </w:p>
        </w:tc>
        <w:tc>
          <w:tcPr>
            <w:tcW w:w="1980" w:type="dxa"/>
            <w:vMerge/>
            <w:tcBorders>
              <w:left w:val="single" w:sz="4" w:space="0" w:color="auto"/>
              <w:right w:val="single" w:sz="4" w:space="0" w:color="auto"/>
            </w:tcBorders>
            <w:vAlign w:val="center"/>
          </w:tcPr>
          <w:p w14:paraId="2AE76313" w14:textId="77777777" w:rsidR="00E65246" w:rsidRPr="008F1A88" w:rsidRDefault="00E65246" w:rsidP="005A4065">
            <w:pPr>
              <w:rPr>
                <w:sz w:val="14"/>
                <w:szCs w:val="16"/>
              </w:rPr>
            </w:pPr>
          </w:p>
        </w:tc>
      </w:tr>
      <w:tr w:rsidR="00E65246" w:rsidRPr="008F1A88" w14:paraId="5A3E710A" w14:textId="77777777" w:rsidTr="005A4065">
        <w:tc>
          <w:tcPr>
            <w:tcW w:w="1260" w:type="dxa"/>
            <w:tcBorders>
              <w:top w:val="single" w:sz="4" w:space="0" w:color="auto"/>
              <w:left w:val="single" w:sz="4" w:space="0" w:color="auto"/>
              <w:bottom w:val="single" w:sz="4" w:space="0" w:color="auto"/>
              <w:right w:val="single" w:sz="4" w:space="0" w:color="auto"/>
            </w:tcBorders>
          </w:tcPr>
          <w:p w14:paraId="20528625" w14:textId="77777777" w:rsidR="00E65246" w:rsidRPr="008F1A88" w:rsidRDefault="00E65246" w:rsidP="005A4065">
            <w:pPr>
              <w:rPr>
                <w:sz w:val="14"/>
                <w:szCs w:val="16"/>
              </w:rPr>
            </w:pPr>
            <w:r>
              <w:rPr>
                <w:sz w:val="14"/>
                <w:szCs w:val="16"/>
              </w:rPr>
              <w:t>UZM4216</w:t>
            </w:r>
          </w:p>
        </w:tc>
        <w:tc>
          <w:tcPr>
            <w:tcW w:w="540" w:type="dxa"/>
            <w:tcBorders>
              <w:top w:val="single" w:sz="4" w:space="0" w:color="auto"/>
              <w:left w:val="single" w:sz="4" w:space="0" w:color="auto"/>
              <w:bottom w:val="single" w:sz="4" w:space="0" w:color="auto"/>
              <w:right w:val="single" w:sz="4" w:space="0" w:color="auto"/>
            </w:tcBorders>
          </w:tcPr>
          <w:p w14:paraId="18F0F516" w14:textId="77777777" w:rsidR="00E65246" w:rsidRDefault="00E65246" w:rsidP="005A4065">
            <w:pPr>
              <w:rPr>
                <w:sz w:val="14"/>
                <w:szCs w:val="16"/>
              </w:rPr>
            </w:pPr>
            <w:r>
              <w:rPr>
                <w:sz w:val="14"/>
                <w:szCs w:val="16"/>
              </w:rPr>
              <w:t>1</w:t>
            </w:r>
          </w:p>
        </w:tc>
        <w:tc>
          <w:tcPr>
            <w:tcW w:w="540" w:type="dxa"/>
            <w:tcBorders>
              <w:top w:val="single" w:sz="4" w:space="0" w:color="auto"/>
              <w:left w:val="single" w:sz="4" w:space="0" w:color="auto"/>
              <w:bottom w:val="single" w:sz="4" w:space="0" w:color="auto"/>
              <w:right w:val="single" w:sz="4" w:space="0" w:color="auto"/>
            </w:tcBorders>
          </w:tcPr>
          <w:p w14:paraId="6EF716F2" w14:textId="77777777" w:rsidR="00E65246" w:rsidRDefault="00E65246" w:rsidP="005A4065">
            <w:pPr>
              <w:rPr>
                <w:sz w:val="14"/>
                <w:szCs w:val="16"/>
              </w:rPr>
            </w:pPr>
            <w:r>
              <w:rPr>
                <w:sz w:val="14"/>
                <w:szCs w:val="16"/>
              </w:rPr>
              <w:t>1</w:t>
            </w:r>
          </w:p>
        </w:tc>
        <w:tc>
          <w:tcPr>
            <w:tcW w:w="2880" w:type="dxa"/>
            <w:tcBorders>
              <w:top w:val="single" w:sz="4" w:space="0" w:color="auto"/>
              <w:left w:val="single" w:sz="4" w:space="0" w:color="auto"/>
              <w:bottom w:val="single" w:sz="4" w:space="0" w:color="auto"/>
              <w:right w:val="single" w:sz="4" w:space="0" w:color="auto"/>
            </w:tcBorders>
          </w:tcPr>
          <w:p w14:paraId="18382678" w14:textId="77777777" w:rsidR="00E65246" w:rsidRPr="008F1A88" w:rsidRDefault="00E65246" w:rsidP="005A4065">
            <w:pPr>
              <w:rPr>
                <w:sz w:val="14"/>
                <w:szCs w:val="16"/>
              </w:rPr>
            </w:pPr>
            <w:proofErr w:type="spellStart"/>
            <w:proofErr w:type="gramStart"/>
            <w:r w:rsidRPr="008F1A88">
              <w:rPr>
                <w:sz w:val="14"/>
                <w:szCs w:val="16"/>
              </w:rPr>
              <w:t>Dr.Öğr.Üyesi</w:t>
            </w:r>
            <w:proofErr w:type="spellEnd"/>
            <w:proofErr w:type="gramEnd"/>
            <w:r w:rsidRPr="008F1A88">
              <w:rPr>
                <w:sz w:val="14"/>
                <w:szCs w:val="16"/>
              </w:rPr>
              <w:t>. Fatma TUYGAR OKUTUCU</w:t>
            </w:r>
          </w:p>
        </w:tc>
        <w:tc>
          <w:tcPr>
            <w:tcW w:w="1080" w:type="dxa"/>
            <w:tcBorders>
              <w:top w:val="single" w:sz="4" w:space="0" w:color="auto"/>
              <w:left w:val="single" w:sz="4" w:space="0" w:color="auto"/>
              <w:bottom w:val="single" w:sz="4" w:space="0" w:color="auto"/>
              <w:right w:val="single" w:sz="4" w:space="0" w:color="auto"/>
            </w:tcBorders>
          </w:tcPr>
          <w:p w14:paraId="3D289A71" w14:textId="77777777" w:rsidR="00E65246" w:rsidRPr="008F1A88" w:rsidRDefault="00E65246" w:rsidP="005A4065">
            <w:pPr>
              <w:jc w:val="center"/>
              <w:rPr>
                <w:sz w:val="14"/>
                <w:szCs w:val="16"/>
              </w:rPr>
            </w:pPr>
            <w:r w:rsidRPr="008F1A88">
              <w:rPr>
                <w:sz w:val="14"/>
                <w:szCs w:val="16"/>
              </w:rPr>
              <w:t>Salı</w:t>
            </w:r>
          </w:p>
        </w:tc>
        <w:tc>
          <w:tcPr>
            <w:tcW w:w="1080" w:type="dxa"/>
            <w:tcBorders>
              <w:top w:val="single" w:sz="4" w:space="0" w:color="auto"/>
              <w:left w:val="single" w:sz="4" w:space="0" w:color="auto"/>
              <w:bottom w:val="single" w:sz="4" w:space="0" w:color="auto"/>
              <w:right w:val="single" w:sz="4" w:space="0" w:color="auto"/>
            </w:tcBorders>
          </w:tcPr>
          <w:p w14:paraId="59B9BA84" w14:textId="77777777" w:rsidR="00E65246" w:rsidRPr="008F1A88" w:rsidRDefault="00E65246" w:rsidP="005A4065">
            <w:pPr>
              <w:rPr>
                <w:sz w:val="14"/>
                <w:szCs w:val="16"/>
              </w:rPr>
            </w:pPr>
            <w:r>
              <w:rPr>
                <w:sz w:val="14"/>
                <w:szCs w:val="16"/>
              </w:rPr>
              <w:t>11</w:t>
            </w:r>
            <w:r w:rsidRPr="008F1A88">
              <w:rPr>
                <w:sz w:val="14"/>
                <w:szCs w:val="16"/>
              </w:rPr>
              <w:t>.00-1</w:t>
            </w:r>
            <w:r>
              <w:rPr>
                <w:sz w:val="14"/>
                <w:szCs w:val="16"/>
              </w:rPr>
              <w:t>2</w:t>
            </w:r>
            <w:r w:rsidRPr="008F1A88">
              <w:rPr>
                <w:sz w:val="14"/>
                <w:szCs w:val="16"/>
              </w:rPr>
              <w:t>.00</w:t>
            </w:r>
          </w:p>
          <w:p w14:paraId="45352F26" w14:textId="77777777" w:rsidR="00E65246" w:rsidRPr="008F1A88" w:rsidRDefault="00E65246" w:rsidP="005A4065">
            <w:pPr>
              <w:rPr>
                <w:sz w:val="14"/>
                <w:szCs w:val="16"/>
              </w:rPr>
            </w:pPr>
            <w:r w:rsidRPr="008F1A88">
              <w:rPr>
                <w:sz w:val="14"/>
                <w:szCs w:val="16"/>
              </w:rPr>
              <w:t>1</w:t>
            </w:r>
            <w:r>
              <w:rPr>
                <w:sz w:val="14"/>
                <w:szCs w:val="16"/>
              </w:rPr>
              <w:t>6</w:t>
            </w:r>
            <w:r w:rsidRPr="008F1A88">
              <w:rPr>
                <w:sz w:val="14"/>
                <w:szCs w:val="16"/>
              </w:rPr>
              <w:t>.00-1</w:t>
            </w:r>
            <w:r>
              <w:rPr>
                <w:sz w:val="14"/>
                <w:szCs w:val="16"/>
              </w:rPr>
              <w:t>7</w:t>
            </w:r>
            <w:r w:rsidRPr="008F1A88">
              <w:rPr>
                <w:sz w:val="14"/>
                <w:szCs w:val="16"/>
              </w:rPr>
              <w:t>.00</w:t>
            </w:r>
          </w:p>
        </w:tc>
        <w:tc>
          <w:tcPr>
            <w:tcW w:w="1980" w:type="dxa"/>
            <w:vMerge/>
            <w:tcBorders>
              <w:left w:val="single" w:sz="4" w:space="0" w:color="auto"/>
              <w:bottom w:val="single" w:sz="4" w:space="0" w:color="auto"/>
              <w:right w:val="single" w:sz="4" w:space="0" w:color="auto"/>
            </w:tcBorders>
            <w:vAlign w:val="center"/>
          </w:tcPr>
          <w:p w14:paraId="245E8C70" w14:textId="77777777" w:rsidR="00E65246" w:rsidRPr="008F1A88" w:rsidRDefault="00E65246" w:rsidP="005A4065">
            <w:pPr>
              <w:rPr>
                <w:sz w:val="14"/>
                <w:szCs w:val="16"/>
              </w:rPr>
            </w:pPr>
          </w:p>
        </w:tc>
      </w:tr>
    </w:tbl>
    <w:p w14:paraId="288369FF" w14:textId="77777777" w:rsidR="00E65246" w:rsidRDefault="00E65246" w:rsidP="00E65246">
      <w:pPr>
        <w:rPr>
          <w:sz w:val="14"/>
          <w:szCs w:val="16"/>
        </w:rPr>
      </w:pPr>
    </w:p>
    <w:p w14:paraId="54861B8D" w14:textId="77777777" w:rsidR="00E65246" w:rsidRDefault="00E65246" w:rsidP="00E65246">
      <w:pPr>
        <w:rPr>
          <w:sz w:val="14"/>
          <w:szCs w:val="16"/>
        </w:rPr>
      </w:pPr>
    </w:p>
    <w:p w14:paraId="37DBC7BD" w14:textId="77777777" w:rsidR="00E65246" w:rsidRDefault="00E65246" w:rsidP="00E65246">
      <w:pPr>
        <w:rPr>
          <w:sz w:val="14"/>
          <w:szCs w:val="16"/>
        </w:rPr>
      </w:pPr>
    </w:p>
    <w:p w14:paraId="058A7D7F" w14:textId="77777777" w:rsidR="00E65246" w:rsidRDefault="00E65246" w:rsidP="00E65246">
      <w:pPr>
        <w:tabs>
          <w:tab w:val="left" w:pos="1065"/>
        </w:tabs>
      </w:pPr>
    </w:p>
    <w:p w14:paraId="2CFD30D4" w14:textId="77777777" w:rsidR="00E65246" w:rsidRDefault="00E65246" w:rsidP="00E65246">
      <w:pPr>
        <w:tabs>
          <w:tab w:val="left" w:pos="1065"/>
        </w:tabs>
      </w:pPr>
    </w:p>
    <w:p w14:paraId="0846F7A1" w14:textId="77777777" w:rsidR="00E65246" w:rsidRDefault="00E65246" w:rsidP="00E65246">
      <w:pPr>
        <w:tabs>
          <w:tab w:val="left" w:pos="1065"/>
        </w:tabs>
      </w:pPr>
    </w:p>
    <w:p w14:paraId="2596A153" w14:textId="77777777" w:rsidR="005A4065" w:rsidRDefault="005A4065" w:rsidP="00E65246">
      <w:pPr>
        <w:tabs>
          <w:tab w:val="left" w:pos="1065"/>
        </w:tabs>
      </w:pPr>
    </w:p>
    <w:p w14:paraId="1EB7ABB8" w14:textId="77777777" w:rsidR="005A4065" w:rsidRDefault="005A4065" w:rsidP="00E65246">
      <w:pPr>
        <w:tabs>
          <w:tab w:val="left" w:pos="1065"/>
        </w:tabs>
      </w:pPr>
    </w:p>
    <w:p w14:paraId="07437F06" w14:textId="77777777" w:rsidR="005A4065" w:rsidRDefault="005A4065" w:rsidP="00E65246">
      <w:pPr>
        <w:tabs>
          <w:tab w:val="left" w:pos="1065"/>
        </w:tabs>
      </w:pPr>
    </w:p>
    <w:p w14:paraId="436CC01A" w14:textId="77777777" w:rsidR="005A4065" w:rsidRDefault="005A4065" w:rsidP="00E65246">
      <w:pPr>
        <w:tabs>
          <w:tab w:val="left" w:pos="1065"/>
        </w:tabs>
      </w:pPr>
    </w:p>
    <w:p w14:paraId="3E1284C1" w14:textId="77777777" w:rsidR="005A4065" w:rsidRDefault="005A4065" w:rsidP="00E65246">
      <w:pPr>
        <w:tabs>
          <w:tab w:val="left" w:pos="1065"/>
        </w:tabs>
      </w:pPr>
    </w:p>
    <w:p w14:paraId="677BBBC0" w14:textId="77777777" w:rsidR="005A4065" w:rsidRDefault="005A4065" w:rsidP="00E65246">
      <w:pPr>
        <w:tabs>
          <w:tab w:val="left" w:pos="1065"/>
        </w:tabs>
      </w:pPr>
    </w:p>
    <w:p w14:paraId="10DE9436" w14:textId="77777777" w:rsidR="005A4065" w:rsidRDefault="005A4065" w:rsidP="00E65246">
      <w:pPr>
        <w:tabs>
          <w:tab w:val="left" w:pos="1065"/>
        </w:tabs>
      </w:pPr>
    </w:p>
    <w:p w14:paraId="45E89ED4" w14:textId="77777777" w:rsidR="005A4065" w:rsidRDefault="005A4065" w:rsidP="00E65246">
      <w:pPr>
        <w:tabs>
          <w:tab w:val="left" w:pos="1065"/>
        </w:tabs>
      </w:pPr>
    </w:p>
    <w:p w14:paraId="0822023C" w14:textId="77777777" w:rsidR="005A4065" w:rsidRDefault="005A4065" w:rsidP="00E65246">
      <w:pPr>
        <w:tabs>
          <w:tab w:val="left" w:pos="1065"/>
        </w:tabs>
      </w:pPr>
    </w:p>
    <w:p w14:paraId="1BBC7BC2" w14:textId="77777777" w:rsidR="005A4065" w:rsidRDefault="005A4065" w:rsidP="00E65246">
      <w:pPr>
        <w:tabs>
          <w:tab w:val="left" w:pos="1065"/>
        </w:tabs>
      </w:pPr>
    </w:p>
    <w:p w14:paraId="28E491A7" w14:textId="77777777" w:rsidR="005A4065" w:rsidRDefault="005A4065" w:rsidP="00E65246">
      <w:pPr>
        <w:tabs>
          <w:tab w:val="left" w:pos="1065"/>
        </w:tabs>
      </w:pPr>
    </w:p>
    <w:p w14:paraId="63B474C7" w14:textId="77777777" w:rsidR="005A4065" w:rsidRDefault="005A4065" w:rsidP="00E65246">
      <w:pPr>
        <w:tabs>
          <w:tab w:val="left" w:pos="1065"/>
        </w:tabs>
      </w:pPr>
    </w:p>
    <w:p w14:paraId="1CF0F094" w14:textId="77777777" w:rsidR="005A4065" w:rsidRDefault="005A4065" w:rsidP="00E65246">
      <w:pPr>
        <w:tabs>
          <w:tab w:val="left" w:pos="1065"/>
        </w:tabs>
      </w:pPr>
    </w:p>
    <w:p w14:paraId="624A2206" w14:textId="77777777" w:rsidR="005A4065" w:rsidRDefault="005A4065" w:rsidP="00E65246">
      <w:pPr>
        <w:tabs>
          <w:tab w:val="left" w:pos="1065"/>
        </w:tabs>
      </w:pPr>
    </w:p>
    <w:p w14:paraId="51082C3A" w14:textId="77777777" w:rsidR="005A4065" w:rsidRDefault="005A4065" w:rsidP="00E65246">
      <w:pPr>
        <w:tabs>
          <w:tab w:val="left" w:pos="1065"/>
        </w:tabs>
      </w:pPr>
    </w:p>
    <w:p w14:paraId="41958410" w14:textId="77777777" w:rsidR="005A4065" w:rsidRDefault="005A4065" w:rsidP="00E65246">
      <w:pPr>
        <w:tabs>
          <w:tab w:val="left" w:pos="1065"/>
        </w:tabs>
      </w:pPr>
    </w:p>
    <w:p w14:paraId="1FF82F3C" w14:textId="77777777" w:rsidR="00E65246" w:rsidRDefault="00E65246" w:rsidP="00E65246">
      <w:pPr>
        <w:tabs>
          <w:tab w:val="left" w:pos="1065"/>
        </w:tabs>
      </w:pPr>
    </w:p>
    <w:p w14:paraId="0F38C6F9" w14:textId="77777777" w:rsidR="00E65246" w:rsidRDefault="00E65246" w:rsidP="00E65246">
      <w:pPr>
        <w:rPr>
          <w:b/>
          <w:sz w:val="20"/>
          <w:szCs w:val="20"/>
        </w:rPr>
      </w:pPr>
    </w:p>
    <w:p w14:paraId="1035FE73" w14:textId="77777777" w:rsidR="00E65246" w:rsidRDefault="00E65246" w:rsidP="00E65246">
      <w:pPr>
        <w:rPr>
          <w:b/>
          <w:sz w:val="20"/>
          <w:szCs w:val="20"/>
        </w:rPr>
      </w:pPr>
      <w:r>
        <w:rPr>
          <w:b/>
          <w:sz w:val="20"/>
          <w:szCs w:val="20"/>
        </w:rPr>
        <w:t>RADYOLOJİ ANA BİLM DALI</w:t>
      </w:r>
    </w:p>
    <w:p w14:paraId="026F39E7" w14:textId="77777777" w:rsidR="00E65246" w:rsidRPr="000725DA" w:rsidRDefault="00E65246" w:rsidP="00E65246">
      <w:pPr>
        <w:rPr>
          <w:b/>
          <w:sz w:val="20"/>
          <w:szCs w:val="20"/>
        </w:rPr>
      </w:pPr>
    </w:p>
    <w:tbl>
      <w:tblPr>
        <w:tblW w:w="1038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150"/>
        <w:gridCol w:w="4253"/>
        <w:gridCol w:w="3544"/>
      </w:tblGrid>
      <w:tr w:rsidR="00E65246" w:rsidRPr="001C2AFC" w14:paraId="3B845E52" w14:textId="77777777" w:rsidTr="0016191D">
        <w:tc>
          <w:tcPr>
            <w:tcW w:w="1440" w:type="dxa"/>
          </w:tcPr>
          <w:p w14:paraId="000D0845" w14:textId="77777777" w:rsidR="00E65246" w:rsidRPr="001C2AFC" w:rsidRDefault="00E65246" w:rsidP="005A4065">
            <w:pPr>
              <w:rPr>
                <w:b/>
                <w:sz w:val="20"/>
                <w:szCs w:val="20"/>
              </w:rPr>
            </w:pPr>
            <w:r>
              <w:rPr>
                <w:b/>
                <w:sz w:val="20"/>
                <w:szCs w:val="20"/>
              </w:rPr>
              <w:t>1.YIL</w:t>
            </w:r>
            <w:r w:rsidRPr="001C2AFC">
              <w:rPr>
                <w:b/>
                <w:sz w:val="20"/>
                <w:szCs w:val="20"/>
              </w:rPr>
              <w:t xml:space="preserve"> KODU</w:t>
            </w:r>
          </w:p>
        </w:tc>
        <w:tc>
          <w:tcPr>
            <w:tcW w:w="1150" w:type="dxa"/>
          </w:tcPr>
          <w:p w14:paraId="0F02FF23" w14:textId="77777777" w:rsidR="00E65246" w:rsidRPr="001C2AFC" w:rsidRDefault="00E65246" w:rsidP="005A4065">
            <w:pPr>
              <w:rPr>
                <w:b/>
                <w:sz w:val="20"/>
                <w:szCs w:val="20"/>
              </w:rPr>
            </w:pPr>
            <w:r w:rsidRPr="001C2AFC">
              <w:rPr>
                <w:b/>
                <w:sz w:val="20"/>
                <w:szCs w:val="20"/>
              </w:rPr>
              <w:t xml:space="preserve">DERSİN ADI </w:t>
            </w:r>
          </w:p>
        </w:tc>
        <w:tc>
          <w:tcPr>
            <w:tcW w:w="4253" w:type="dxa"/>
          </w:tcPr>
          <w:p w14:paraId="01029171" w14:textId="77777777" w:rsidR="00E65246" w:rsidRPr="001C2AFC" w:rsidRDefault="00E65246" w:rsidP="005A4065">
            <w:pPr>
              <w:rPr>
                <w:b/>
                <w:sz w:val="20"/>
                <w:szCs w:val="20"/>
              </w:rPr>
            </w:pPr>
            <w:r w:rsidRPr="001C2AFC">
              <w:rPr>
                <w:b/>
                <w:sz w:val="20"/>
                <w:szCs w:val="20"/>
              </w:rPr>
              <w:t xml:space="preserve">KONU </w:t>
            </w:r>
          </w:p>
        </w:tc>
        <w:tc>
          <w:tcPr>
            <w:tcW w:w="3544" w:type="dxa"/>
          </w:tcPr>
          <w:p w14:paraId="5A92599A" w14:textId="77777777" w:rsidR="00E65246" w:rsidRPr="001C2AFC" w:rsidRDefault="00E65246" w:rsidP="005A4065">
            <w:pPr>
              <w:rPr>
                <w:b/>
                <w:sz w:val="20"/>
                <w:szCs w:val="20"/>
              </w:rPr>
            </w:pPr>
            <w:r w:rsidRPr="001C2AFC">
              <w:rPr>
                <w:b/>
                <w:sz w:val="20"/>
                <w:szCs w:val="20"/>
              </w:rPr>
              <w:t xml:space="preserve">ÖĞRETİM ÜYESİ </w:t>
            </w:r>
          </w:p>
        </w:tc>
      </w:tr>
      <w:tr w:rsidR="00E65246" w:rsidRPr="001C2AFC" w14:paraId="6DB59458" w14:textId="77777777" w:rsidTr="0016191D">
        <w:tc>
          <w:tcPr>
            <w:tcW w:w="1440" w:type="dxa"/>
          </w:tcPr>
          <w:p w14:paraId="602356AA" w14:textId="77777777" w:rsidR="00E65246" w:rsidRPr="001C2AFC" w:rsidRDefault="00E65246" w:rsidP="005A4065">
            <w:pPr>
              <w:rPr>
                <w:sz w:val="20"/>
                <w:szCs w:val="20"/>
              </w:rPr>
            </w:pPr>
            <w:r w:rsidRPr="001C2AFC">
              <w:rPr>
                <w:sz w:val="20"/>
                <w:szCs w:val="20"/>
              </w:rPr>
              <w:t>1218</w:t>
            </w:r>
          </w:p>
        </w:tc>
        <w:tc>
          <w:tcPr>
            <w:tcW w:w="1150" w:type="dxa"/>
          </w:tcPr>
          <w:p w14:paraId="46C0A0A8" w14:textId="77777777" w:rsidR="00E65246" w:rsidRPr="001C2AFC" w:rsidRDefault="00E65246" w:rsidP="005A4065">
            <w:pPr>
              <w:rPr>
                <w:sz w:val="20"/>
                <w:szCs w:val="20"/>
              </w:rPr>
            </w:pPr>
            <w:r w:rsidRPr="001C2AFC">
              <w:rPr>
                <w:sz w:val="20"/>
                <w:szCs w:val="20"/>
              </w:rPr>
              <w:t>Radyoloji</w:t>
            </w:r>
          </w:p>
        </w:tc>
        <w:tc>
          <w:tcPr>
            <w:tcW w:w="4253" w:type="dxa"/>
          </w:tcPr>
          <w:p w14:paraId="66E03242" w14:textId="77777777" w:rsidR="00E65246" w:rsidRPr="001C2AFC" w:rsidRDefault="00E65246" w:rsidP="005A4065">
            <w:pPr>
              <w:rPr>
                <w:sz w:val="20"/>
                <w:szCs w:val="20"/>
              </w:rPr>
            </w:pPr>
            <w:r>
              <w:rPr>
                <w:sz w:val="20"/>
                <w:szCs w:val="20"/>
              </w:rPr>
              <w:t xml:space="preserve">Radyografi ve </w:t>
            </w:r>
            <w:proofErr w:type="spellStart"/>
            <w:r>
              <w:rPr>
                <w:sz w:val="20"/>
                <w:szCs w:val="20"/>
              </w:rPr>
              <w:t>Floroskopinin</w:t>
            </w:r>
            <w:proofErr w:type="spellEnd"/>
            <w:r>
              <w:rPr>
                <w:sz w:val="20"/>
                <w:szCs w:val="20"/>
              </w:rPr>
              <w:t xml:space="preserve"> temel fizik prensipleri; cihazların bölümleri ve işleyişleri, görüntü oluşturma mekanizmaları; inceleme teknik ve protokolleri, kontrast kullanım alanları ve </w:t>
            </w:r>
            <w:proofErr w:type="spellStart"/>
            <w:r>
              <w:rPr>
                <w:sz w:val="20"/>
                <w:szCs w:val="20"/>
              </w:rPr>
              <w:t>artefakt</w:t>
            </w:r>
            <w:proofErr w:type="spellEnd"/>
            <w:r>
              <w:rPr>
                <w:sz w:val="20"/>
                <w:szCs w:val="20"/>
              </w:rPr>
              <w:t xml:space="preserve"> ve giderici çözümler</w:t>
            </w:r>
          </w:p>
        </w:tc>
        <w:tc>
          <w:tcPr>
            <w:tcW w:w="3544" w:type="dxa"/>
          </w:tcPr>
          <w:p w14:paraId="41F4F707" w14:textId="77777777" w:rsidR="00E65246" w:rsidRPr="001C2AFC" w:rsidRDefault="00E65246" w:rsidP="005A4065">
            <w:pPr>
              <w:rPr>
                <w:sz w:val="20"/>
                <w:szCs w:val="20"/>
              </w:rPr>
            </w:pPr>
            <w:r>
              <w:rPr>
                <w:sz w:val="20"/>
                <w:szCs w:val="20"/>
              </w:rPr>
              <w:t xml:space="preserve">Dr. Öğr. Üyesi Mustafa YEŞİLYURT </w:t>
            </w:r>
          </w:p>
        </w:tc>
      </w:tr>
      <w:tr w:rsidR="00E65246" w:rsidRPr="001C2AFC" w14:paraId="2E269AC1" w14:textId="77777777" w:rsidTr="0016191D">
        <w:tc>
          <w:tcPr>
            <w:tcW w:w="1440" w:type="dxa"/>
          </w:tcPr>
          <w:p w14:paraId="6A08D4C6" w14:textId="77777777" w:rsidR="00E65246" w:rsidRPr="001C2AFC" w:rsidRDefault="00E65246" w:rsidP="005A4065">
            <w:pPr>
              <w:rPr>
                <w:sz w:val="20"/>
                <w:szCs w:val="20"/>
              </w:rPr>
            </w:pPr>
            <w:r>
              <w:rPr>
                <w:sz w:val="20"/>
                <w:szCs w:val="20"/>
              </w:rPr>
              <w:t>1218</w:t>
            </w:r>
          </w:p>
        </w:tc>
        <w:tc>
          <w:tcPr>
            <w:tcW w:w="1150" w:type="dxa"/>
          </w:tcPr>
          <w:p w14:paraId="6FD7A3D7" w14:textId="77777777" w:rsidR="00E65246" w:rsidRPr="001C2AFC" w:rsidRDefault="00E65246" w:rsidP="005A4065">
            <w:pPr>
              <w:rPr>
                <w:sz w:val="20"/>
                <w:szCs w:val="20"/>
              </w:rPr>
            </w:pPr>
            <w:r>
              <w:rPr>
                <w:sz w:val="20"/>
                <w:szCs w:val="20"/>
              </w:rPr>
              <w:t>Radyoloji</w:t>
            </w:r>
          </w:p>
        </w:tc>
        <w:tc>
          <w:tcPr>
            <w:tcW w:w="4253" w:type="dxa"/>
          </w:tcPr>
          <w:p w14:paraId="3EB56F3C" w14:textId="77777777" w:rsidR="00E65246" w:rsidRPr="001C2AFC" w:rsidRDefault="00E65246" w:rsidP="005A4065">
            <w:pPr>
              <w:rPr>
                <w:sz w:val="20"/>
                <w:szCs w:val="20"/>
              </w:rPr>
            </w:pPr>
            <w:r>
              <w:rPr>
                <w:sz w:val="20"/>
                <w:szCs w:val="20"/>
              </w:rPr>
              <w:t>Radyografi türlerinin değerlendirilmesinde bilgi ve beceri düzeyinin arttırılması ve sürecin yönetilmesi</w:t>
            </w:r>
          </w:p>
        </w:tc>
        <w:tc>
          <w:tcPr>
            <w:tcW w:w="3544" w:type="dxa"/>
          </w:tcPr>
          <w:p w14:paraId="51791BA6" w14:textId="77777777" w:rsidR="00E65246" w:rsidRPr="001C2AFC" w:rsidRDefault="00E65246" w:rsidP="005A4065">
            <w:pPr>
              <w:rPr>
                <w:sz w:val="20"/>
                <w:szCs w:val="20"/>
              </w:rPr>
            </w:pPr>
            <w:proofErr w:type="spellStart"/>
            <w:r>
              <w:rPr>
                <w:sz w:val="20"/>
                <w:szCs w:val="20"/>
              </w:rPr>
              <w:t>Dr.Öğr</w:t>
            </w:r>
            <w:proofErr w:type="spellEnd"/>
            <w:r>
              <w:rPr>
                <w:sz w:val="20"/>
                <w:szCs w:val="20"/>
              </w:rPr>
              <w:t>. Üyesi Fahri AYDIN</w:t>
            </w:r>
          </w:p>
        </w:tc>
      </w:tr>
      <w:tr w:rsidR="00E65246" w:rsidRPr="001C2AFC" w14:paraId="75C58345" w14:textId="77777777" w:rsidTr="0016191D">
        <w:tc>
          <w:tcPr>
            <w:tcW w:w="1440" w:type="dxa"/>
          </w:tcPr>
          <w:p w14:paraId="1A0BA3B9" w14:textId="77777777" w:rsidR="00E65246" w:rsidRPr="001C2AFC" w:rsidRDefault="00E65246" w:rsidP="005A4065">
            <w:pPr>
              <w:rPr>
                <w:sz w:val="20"/>
                <w:szCs w:val="20"/>
              </w:rPr>
            </w:pPr>
            <w:r w:rsidRPr="001C2AFC">
              <w:rPr>
                <w:sz w:val="20"/>
                <w:szCs w:val="20"/>
              </w:rPr>
              <w:t>1218</w:t>
            </w:r>
          </w:p>
        </w:tc>
        <w:tc>
          <w:tcPr>
            <w:tcW w:w="1150" w:type="dxa"/>
          </w:tcPr>
          <w:p w14:paraId="4B94C03B" w14:textId="77777777" w:rsidR="00E65246" w:rsidRPr="001C2AFC" w:rsidRDefault="00E65246" w:rsidP="005A4065">
            <w:pPr>
              <w:rPr>
                <w:sz w:val="20"/>
                <w:szCs w:val="20"/>
              </w:rPr>
            </w:pPr>
            <w:r w:rsidRPr="001C2AFC">
              <w:rPr>
                <w:sz w:val="20"/>
                <w:szCs w:val="20"/>
              </w:rPr>
              <w:t>Radyoloji</w:t>
            </w:r>
          </w:p>
        </w:tc>
        <w:tc>
          <w:tcPr>
            <w:tcW w:w="4253" w:type="dxa"/>
          </w:tcPr>
          <w:p w14:paraId="249F70FA" w14:textId="77777777" w:rsidR="00E65246" w:rsidRPr="001C2AFC" w:rsidRDefault="00E65246" w:rsidP="005A4065">
            <w:pPr>
              <w:rPr>
                <w:sz w:val="20"/>
                <w:szCs w:val="20"/>
              </w:rPr>
            </w:pPr>
            <w:proofErr w:type="spellStart"/>
            <w:r>
              <w:rPr>
                <w:sz w:val="20"/>
                <w:szCs w:val="20"/>
              </w:rPr>
              <w:t>Floroskopi</w:t>
            </w:r>
            <w:proofErr w:type="spellEnd"/>
            <w:r>
              <w:rPr>
                <w:sz w:val="20"/>
                <w:szCs w:val="20"/>
              </w:rPr>
              <w:t xml:space="preserve"> türlerinin değerlendirilmesinde bilgi ve beceri düzeyinin arttırılması ve sürecin yönetilmesi</w:t>
            </w:r>
          </w:p>
        </w:tc>
        <w:tc>
          <w:tcPr>
            <w:tcW w:w="3544" w:type="dxa"/>
          </w:tcPr>
          <w:p w14:paraId="13BDDC9F" w14:textId="77777777" w:rsidR="00E65246" w:rsidRPr="001C2AFC" w:rsidRDefault="00E65246" w:rsidP="005A4065">
            <w:pPr>
              <w:rPr>
                <w:sz w:val="20"/>
                <w:szCs w:val="20"/>
              </w:rPr>
            </w:pPr>
            <w:r>
              <w:rPr>
                <w:sz w:val="20"/>
                <w:szCs w:val="20"/>
              </w:rPr>
              <w:t>Doç. Dr. Elif GÖZGEÇ</w:t>
            </w:r>
          </w:p>
        </w:tc>
      </w:tr>
      <w:tr w:rsidR="00E65246" w:rsidRPr="001C2AFC" w14:paraId="3BC01E46" w14:textId="77777777" w:rsidTr="0016191D">
        <w:tc>
          <w:tcPr>
            <w:tcW w:w="1440" w:type="dxa"/>
          </w:tcPr>
          <w:p w14:paraId="3549E128" w14:textId="77777777" w:rsidR="00E65246" w:rsidRPr="001C2AFC" w:rsidRDefault="00E65246" w:rsidP="005A4065">
            <w:pPr>
              <w:rPr>
                <w:sz w:val="20"/>
                <w:szCs w:val="20"/>
              </w:rPr>
            </w:pPr>
            <w:r w:rsidRPr="001C2AFC">
              <w:rPr>
                <w:sz w:val="20"/>
                <w:szCs w:val="20"/>
              </w:rPr>
              <w:t>1218</w:t>
            </w:r>
          </w:p>
        </w:tc>
        <w:tc>
          <w:tcPr>
            <w:tcW w:w="1150" w:type="dxa"/>
          </w:tcPr>
          <w:p w14:paraId="6E4F955E" w14:textId="77777777" w:rsidR="00E65246" w:rsidRPr="001C2AFC" w:rsidRDefault="00E65246" w:rsidP="005A4065">
            <w:pPr>
              <w:rPr>
                <w:sz w:val="20"/>
                <w:szCs w:val="20"/>
              </w:rPr>
            </w:pPr>
            <w:r w:rsidRPr="001C2AFC">
              <w:rPr>
                <w:sz w:val="20"/>
                <w:szCs w:val="20"/>
              </w:rPr>
              <w:t>Radyoloji</w:t>
            </w:r>
          </w:p>
        </w:tc>
        <w:tc>
          <w:tcPr>
            <w:tcW w:w="4253" w:type="dxa"/>
          </w:tcPr>
          <w:p w14:paraId="7E222F2E" w14:textId="77777777" w:rsidR="00E65246" w:rsidRPr="001C2AFC" w:rsidRDefault="00E65246" w:rsidP="005A4065">
            <w:pPr>
              <w:rPr>
                <w:sz w:val="20"/>
                <w:szCs w:val="20"/>
              </w:rPr>
            </w:pPr>
            <w:r>
              <w:rPr>
                <w:sz w:val="20"/>
                <w:szCs w:val="20"/>
              </w:rPr>
              <w:t xml:space="preserve">Ultrasonografinin temel fizik prensipleri; cihazların bölümleri ve işleyişleri, görüntü oluşturma mekanizmaları; inceleme teknik ve protokolleri, kontrast kullanım alanları ve </w:t>
            </w:r>
            <w:proofErr w:type="spellStart"/>
            <w:r>
              <w:rPr>
                <w:sz w:val="20"/>
                <w:szCs w:val="20"/>
              </w:rPr>
              <w:t>artefakt</w:t>
            </w:r>
            <w:proofErr w:type="spellEnd"/>
            <w:r>
              <w:rPr>
                <w:sz w:val="20"/>
                <w:szCs w:val="20"/>
              </w:rPr>
              <w:t xml:space="preserve"> ve giderici çözümler</w:t>
            </w:r>
          </w:p>
        </w:tc>
        <w:tc>
          <w:tcPr>
            <w:tcW w:w="3544" w:type="dxa"/>
          </w:tcPr>
          <w:p w14:paraId="0078F79E" w14:textId="77777777" w:rsidR="00E65246" w:rsidRPr="001C2AFC" w:rsidRDefault="00E65246" w:rsidP="005A4065">
            <w:pPr>
              <w:rPr>
                <w:sz w:val="20"/>
                <w:szCs w:val="20"/>
              </w:rPr>
            </w:pPr>
            <w:proofErr w:type="spellStart"/>
            <w:r>
              <w:rPr>
                <w:sz w:val="20"/>
                <w:szCs w:val="20"/>
              </w:rPr>
              <w:t>Doç.Dr</w:t>
            </w:r>
            <w:proofErr w:type="spellEnd"/>
            <w:r>
              <w:rPr>
                <w:sz w:val="20"/>
                <w:szCs w:val="20"/>
              </w:rPr>
              <w:t>. Fadime GÜVEN</w:t>
            </w:r>
          </w:p>
        </w:tc>
      </w:tr>
      <w:tr w:rsidR="00E65246" w:rsidRPr="001C2AFC" w14:paraId="1A528F69" w14:textId="77777777" w:rsidTr="0016191D">
        <w:tc>
          <w:tcPr>
            <w:tcW w:w="1440" w:type="dxa"/>
          </w:tcPr>
          <w:p w14:paraId="54562DE9" w14:textId="77777777" w:rsidR="00E65246" w:rsidRPr="001C2AFC" w:rsidRDefault="00E65246" w:rsidP="005A4065">
            <w:pPr>
              <w:rPr>
                <w:sz w:val="20"/>
                <w:szCs w:val="20"/>
              </w:rPr>
            </w:pPr>
            <w:r w:rsidRPr="001C2AFC">
              <w:rPr>
                <w:sz w:val="20"/>
                <w:szCs w:val="20"/>
              </w:rPr>
              <w:t>1218</w:t>
            </w:r>
          </w:p>
        </w:tc>
        <w:tc>
          <w:tcPr>
            <w:tcW w:w="1150" w:type="dxa"/>
          </w:tcPr>
          <w:p w14:paraId="092C17B8" w14:textId="77777777" w:rsidR="00E65246" w:rsidRPr="001C2AFC" w:rsidRDefault="00E65246" w:rsidP="005A4065">
            <w:pPr>
              <w:rPr>
                <w:sz w:val="20"/>
                <w:szCs w:val="20"/>
              </w:rPr>
            </w:pPr>
            <w:r w:rsidRPr="001C2AFC">
              <w:rPr>
                <w:sz w:val="20"/>
                <w:szCs w:val="20"/>
              </w:rPr>
              <w:t>Radyoloji</w:t>
            </w:r>
          </w:p>
        </w:tc>
        <w:tc>
          <w:tcPr>
            <w:tcW w:w="4253" w:type="dxa"/>
          </w:tcPr>
          <w:p w14:paraId="7B9699AC" w14:textId="77777777" w:rsidR="00E65246" w:rsidRPr="001C2AFC" w:rsidRDefault="00E65246" w:rsidP="005A4065">
            <w:pPr>
              <w:rPr>
                <w:sz w:val="20"/>
                <w:szCs w:val="20"/>
              </w:rPr>
            </w:pPr>
            <w:proofErr w:type="spellStart"/>
            <w:r>
              <w:rPr>
                <w:sz w:val="20"/>
                <w:szCs w:val="20"/>
              </w:rPr>
              <w:t>Doppler</w:t>
            </w:r>
            <w:proofErr w:type="spellEnd"/>
            <w:r>
              <w:rPr>
                <w:sz w:val="20"/>
                <w:szCs w:val="20"/>
              </w:rPr>
              <w:t xml:space="preserve"> Ultrasonografinin temel fizik prensipleri; cihazların bölümleri ve işleyişleri, görüntü oluşturma mekanizmaları; inceleme teknik ve protokolleri, kontrast kullanım alanları ve </w:t>
            </w:r>
            <w:proofErr w:type="spellStart"/>
            <w:r>
              <w:rPr>
                <w:sz w:val="20"/>
                <w:szCs w:val="20"/>
              </w:rPr>
              <w:t>artefakt</w:t>
            </w:r>
            <w:proofErr w:type="spellEnd"/>
            <w:r>
              <w:rPr>
                <w:sz w:val="20"/>
                <w:szCs w:val="20"/>
              </w:rPr>
              <w:t xml:space="preserve"> ve giderici çözümler</w:t>
            </w:r>
          </w:p>
        </w:tc>
        <w:tc>
          <w:tcPr>
            <w:tcW w:w="3544" w:type="dxa"/>
          </w:tcPr>
          <w:p w14:paraId="5B9265A7" w14:textId="77777777" w:rsidR="00E65246" w:rsidRPr="001C2AFC" w:rsidRDefault="00E65246" w:rsidP="005A4065">
            <w:pPr>
              <w:rPr>
                <w:sz w:val="20"/>
                <w:szCs w:val="20"/>
              </w:rPr>
            </w:pPr>
            <w:proofErr w:type="spellStart"/>
            <w:r>
              <w:rPr>
                <w:sz w:val="20"/>
                <w:szCs w:val="20"/>
              </w:rPr>
              <w:t>Prof.Dr</w:t>
            </w:r>
            <w:proofErr w:type="spellEnd"/>
            <w:r>
              <w:rPr>
                <w:sz w:val="20"/>
                <w:szCs w:val="20"/>
              </w:rPr>
              <w:t xml:space="preserve">. </w:t>
            </w:r>
            <w:proofErr w:type="gramStart"/>
            <w:r>
              <w:rPr>
                <w:sz w:val="20"/>
                <w:szCs w:val="20"/>
              </w:rPr>
              <w:t>Adem</w:t>
            </w:r>
            <w:proofErr w:type="gramEnd"/>
            <w:r>
              <w:rPr>
                <w:sz w:val="20"/>
                <w:szCs w:val="20"/>
              </w:rPr>
              <w:t xml:space="preserve"> KARAMAN</w:t>
            </w:r>
          </w:p>
        </w:tc>
      </w:tr>
      <w:tr w:rsidR="00E65246" w:rsidRPr="001C2AFC" w14:paraId="0A09BDF9" w14:textId="77777777" w:rsidTr="0016191D">
        <w:tc>
          <w:tcPr>
            <w:tcW w:w="1440" w:type="dxa"/>
          </w:tcPr>
          <w:p w14:paraId="6C547D84" w14:textId="77777777" w:rsidR="00E65246" w:rsidRDefault="00E65246" w:rsidP="005A4065">
            <w:pPr>
              <w:rPr>
                <w:sz w:val="20"/>
                <w:szCs w:val="20"/>
              </w:rPr>
            </w:pPr>
            <w:r w:rsidRPr="001C2AFC">
              <w:rPr>
                <w:sz w:val="20"/>
                <w:szCs w:val="20"/>
              </w:rPr>
              <w:t>1218</w:t>
            </w:r>
          </w:p>
          <w:p w14:paraId="00603103" w14:textId="77777777" w:rsidR="00E65246" w:rsidRPr="001C2AFC" w:rsidRDefault="00E65246" w:rsidP="005A4065">
            <w:pPr>
              <w:rPr>
                <w:sz w:val="20"/>
                <w:szCs w:val="20"/>
              </w:rPr>
            </w:pPr>
          </w:p>
        </w:tc>
        <w:tc>
          <w:tcPr>
            <w:tcW w:w="1150" w:type="dxa"/>
          </w:tcPr>
          <w:p w14:paraId="0544DD8A" w14:textId="77777777" w:rsidR="00E65246" w:rsidRDefault="00E65246" w:rsidP="005A4065">
            <w:pPr>
              <w:rPr>
                <w:sz w:val="20"/>
                <w:szCs w:val="20"/>
              </w:rPr>
            </w:pPr>
            <w:r w:rsidRPr="001C2AFC">
              <w:rPr>
                <w:sz w:val="20"/>
                <w:szCs w:val="20"/>
              </w:rPr>
              <w:t>Radyoloji</w:t>
            </w:r>
          </w:p>
          <w:p w14:paraId="3DF3B95F" w14:textId="77777777" w:rsidR="00E65246" w:rsidRPr="001C2AFC" w:rsidRDefault="00E65246" w:rsidP="005A4065">
            <w:pPr>
              <w:rPr>
                <w:sz w:val="20"/>
                <w:szCs w:val="20"/>
              </w:rPr>
            </w:pPr>
          </w:p>
        </w:tc>
        <w:tc>
          <w:tcPr>
            <w:tcW w:w="4253" w:type="dxa"/>
          </w:tcPr>
          <w:p w14:paraId="4A1B493D" w14:textId="77777777" w:rsidR="00E65246" w:rsidRPr="001C2AFC" w:rsidRDefault="00E65246" w:rsidP="005A4065">
            <w:pPr>
              <w:rPr>
                <w:sz w:val="20"/>
                <w:szCs w:val="20"/>
              </w:rPr>
            </w:pPr>
            <w:r>
              <w:rPr>
                <w:sz w:val="20"/>
                <w:szCs w:val="20"/>
              </w:rPr>
              <w:t xml:space="preserve">Abdomenin </w:t>
            </w:r>
            <w:proofErr w:type="spellStart"/>
            <w:r>
              <w:rPr>
                <w:sz w:val="20"/>
                <w:szCs w:val="20"/>
              </w:rPr>
              <w:t>radyoanatomisi</w:t>
            </w:r>
            <w:proofErr w:type="spellEnd"/>
            <w:r>
              <w:rPr>
                <w:sz w:val="20"/>
                <w:szCs w:val="20"/>
              </w:rPr>
              <w:t>, temel fizyolojik bilgiler, Abdomene ait genel klinik özellikler ve ilgili sistem hastalıklarında ortaya çıkan radyolojik lezyonlar</w:t>
            </w:r>
          </w:p>
        </w:tc>
        <w:tc>
          <w:tcPr>
            <w:tcW w:w="3544" w:type="dxa"/>
          </w:tcPr>
          <w:p w14:paraId="13D5870C" w14:textId="77777777" w:rsidR="00E65246" w:rsidRDefault="00E65246" w:rsidP="005A4065">
            <w:pPr>
              <w:rPr>
                <w:sz w:val="20"/>
                <w:szCs w:val="20"/>
              </w:rPr>
            </w:pPr>
            <w:proofErr w:type="spellStart"/>
            <w:r>
              <w:rPr>
                <w:sz w:val="20"/>
                <w:szCs w:val="20"/>
              </w:rPr>
              <w:t>Prof.Dr</w:t>
            </w:r>
            <w:proofErr w:type="spellEnd"/>
            <w:r>
              <w:rPr>
                <w:sz w:val="20"/>
                <w:szCs w:val="20"/>
              </w:rPr>
              <w:t xml:space="preserve">. </w:t>
            </w:r>
            <w:proofErr w:type="spellStart"/>
            <w:r>
              <w:rPr>
                <w:sz w:val="20"/>
                <w:szCs w:val="20"/>
              </w:rPr>
              <w:t>Ümmügülsüm</w:t>
            </w:r>
            <w:proofErr w:type="spellEnd"/>
            <w:r>
              <w:rPr>
                <w:sz w:val="20"/>
                <w:szCs w:val="20"/>
              </w:rPr>
              <w:t xml:space="preserve"> BAYRAKTUTAN</w:t>
            </w:r>
          </w:p>
          <w:p w14:paraId="01AAA1B1" w14:textId="77777777" w:rsidR="00E65246" w:rsidRPr="001C2AFC" w:rsidRDefault="00E65246" w:rsidP="005A4065">
            <w:pPr>
              <w:rPr>
                <w:sz w:val="20"/>
                <w:szCs w:val="20"/>
              </w:rPr>
            </w:pPr>
          </w:p>
        </w:tc>
      </w:tr>
      <w:tr w:rsidR="00E65246" w:rsidRPr="001C2AFC" w14:paraId="651447A6" w14:textId="77777777" w:rsidTr="0016191D">
        <w:tc>
          <w:tcPr>
            <w:tcW w:w="1440" w:type="dxa"/>
          </w:tcPr>
          <w:p w14:paraId="32C9B58E" w14:textId="77777777" w:rsidR="00E65246" w:rsidRPr="001C2AFC" w:rsidRDefault="00E65246" w:rsidP="005A4065">
            <w:pPr>
              <w:rPr>
                <w:sz w:val="20"/>
                <w:szCs w:val="20"/>
              </w:rPr>
            </w:pPr>
            <w:r w:rsidRPr="001C2AFC">
              <w:rPr>
                <w:sz w:val="20"/>
                <w:szCs w:val="20"/>
              </w:rPr>
              <w:t>1218</w:t>
            </w:r>
          </w:p>
        </w:tc>
        <w:tc>
          <w:tcPr>
            <w:tcW w:w="1150" w:type="dxa"/>
          </w:tcPr>
          <w:p w14:paraId="7F46C69D" w14:textId="77777777" w:rsidR="00E65246" w:rsidRPr="001C2AFC" w:rsidRDefault="00E65246" w:rsidP="005A4065">
            <w:pPr>
              <w:rPr>
                <w:sz w:val="20"/>
                <w:szCs w:val="20"/>
              </w:rPr>
            </w:pPr>
            <w:r w:rsidRPr="001C2AFC">
              <w:rPr>
                <w:sz w:val="20"/>
                <w:szCs w:val="20"/>
              </w:rPr>
              <w:t>Radyoloji</w:t>
            </w:r>
          </w:p>
        </w:tc>
        <w:tc>
          <w:tcPr>
            <w:tcW w:w="4253" w:type="dxa"/>
          </w:tcPr>
          <w:p w14:paraId="593E7546" w14:textId="77777777" w:rsidR="00E65246" w:rsidRPr="001C2AFC" w:rsidRDefault="00E65246" w:rsidP="005A4065">
            <w:pPr>
              <w:rPr>
                <w:sz w:val="20"/>
                <w:szCs w:val="20"/>
              </w:rPr>
            </w:pPr>
            <w:r>
              <w:rPr>
                <w:sz w:val="20"/>
                <w:szCs w:val="20"/>
              </w:rPr>
              <w:t xml:space="preserve">Baş-boyunun </w:t>
            </w:r>
            <w:proofErr w:type="spellStart"/>
            <w:r>
              <w:rPr>
                <w:sz w:val="20"/>
                <w:szCs w:val="20"/>
              </w:rPr>
              <w:t>radyoanatomisi</w:t>
            </w:r>
            <w:proofErr w:type="spellEnd"/>
            <w:r>
              <w:rPr>
                <w:sz w:val="20"/>
                <w:szCs w:val="20"/>
              </w:rPr>
              <w:t>, temel fizyolojik bilgiler, Baş-boyuna ait genel klinik özellikler ve baş-boyun hastalıklarında ortaya çıkan radyolojik lezyonlar</w:t>
            </w:r>
          </w:p>
        </w:tc>
        <w:tc>
          <w:tcPr>
            <w:tcW w:w="3544" w:type="dxa"/>
          </w:tcPr>
          <w:p w14:paraId="4C25E6CE" w14:textId="77777777" w:rsidR="00E65246" w:rsidRPr="001C2AFC" w:rsidRDefault="00E65246" w:rsidP="005A4065">
            <w:pPr>
              <w:rPr>
                <w:sz w:val="20"/>
                <w:szCs w:val="20"/>
              </w:rPr>
            </w:pPr>
            <w:proofErr w:type="spellStart"/>
            <w:r>
              <w:rPr>
                <w:sz w:val="20"/>
                <w:szCs w:val="20"/>
              </w:rPr>
              <w:t>Prof</w:t>
            </w:r>
            <w:r w:rsidRPr="001C2AFC">
              <w:rPr>
                <w:sz w:val="20"/>
                <w:szCs w:val="20"/>
              </w:rPr>
              <w:t>.Dr</w:t>
            </w:r>
            <w:proofErr w:type="spellEnd"/>
            <w:r w:rsidRPr="001C2AFC">
              <w:rPr>
                <w:sz w:val="20"/>
                <w:szCs w:val="20"/>
              </w:rPr>
              <w:t>. Fatih ALPER</w:t>
            </w:r>
          </w:p>
        </w:tc>
      </w:tr>
      <w:tr w:rsidR="00E65246" w:rsidRPr="001C2AFC" w14:paraId="78CFD4F2" w14:textId="77777777" w:rsidTr="0016191D">
        <w:tc>
          <w:tcPr>
            <w:tcW w:w="1440" w:type="dxa"/>
          </w:tcPr>
          <w:p w14:paraId="560D8AD6" w14:textId="77777777" w:rsidR="00E65246" w:rsidRPr="001C2AFC" w:rsidRDefault="00E65246" w:rsidP="005A4065">
            <w:pPr>
              <w:rPr>
                <w:sz w:val="20"/>
                <w:szCs w:val="20"/>
              </w:rPr>
            </w:pPr>
            <w:r w:rsidRPr="001C2AFC">
              <w:rPr>
                <w:sz w:val="20"/>
                <w:szCs w:val="20"/>
              </w:rPr>
              <w:t>1218</w:t>
            </w:r>
          </w:p>
        </w:tc>
        <w:tc>
          <w:tcPr>
            <w:tcW w:w="1150" w:type="dxa"/>
          </w:tcPr>
          <w:p w14:paraId="60942448" w14:textId="77777777" w:rsidR="00E65246" w:rsidRPr="001C2AFC" w:rsidRDefault="00E65246" w:rsidP="005A4065">
            <w:pPr>
              <w:rPr>
                <w:sz w:val="20"/>
                <w:szCs w:val="20"/>
              </w:rPr>
            </w:pPr>
            <w:r w:rsidRPr="001C2AFC">
              <w:rPr>
                <w:sz w:val="20"/>
                <w:szCs w:val="20"/>
              </w:rPr>
              <w:t>Radyoloji</w:t>
            </w:r>
          </w:p>
        </w:tc>
        <w:tc>
          <w:tcPr>
            <w:tcW w:w="4253" w:type="dxa"/>
          </w:tcPr>
          <w:p w14:paraId="2E40D79E" w14:textId="77777777" w:rsidR="00E65246" w:rsidRPr="001C2AFC" w:rsidRDefault="00E65246" w:rsidP="005A4065">
            <w:pPr>
              <w:rPr>
                <w:sz w:val="20"/>
                <w:szCs w:val="20"/>
              </w:rPr>
            </w:pPr>
            <w:r>
              <w:rPr>
                <w:sz w:val="20"/>
                <w:szCs w:val="20"/>
              </w:rPr>
              <w:t xml:space="preserve">Girişimsel Radyolojide temel yaklaşım ve kurallar. Girişimsel işlem gerektiren </w:t>
            </w:r>
            <w:proofErr w:type="spellStart"/>
            <w:r>
              <w:rPr>
                <w:sz w:val="20"/>
                <w:szCs w:val="20"/>
              </w:rPr>
              <w:t>vasküler</w:t>
            </w:r>
            <w:proofErr w:type="spellEnd"/>
            <w:r>
              <w:rPr>
                <w:sz w:val="20"/>
                <w:szCs w:val="20"/>
              </w:rPr>
              <w:t xml:space="preserve"> ve </w:t>
            </w:r>
            <w:proofErr w:type="spellStart"/>
            <w:r>
              <w:rPr>
                <w:sz w:val="20"/>
                <w:szCs w:val="20"/>
              </w:rPr>
              <w:t>non-vasküler</w:t>
            </w:r>
            <w:proofErr w:type="spellEnd"/>
            <w:r>
              <w:rPr>
                <w:sz w:val="20"/>
                <w:szCs w:val="20"/>
              </w:rPr>
              <w:t xml:space="preserve"> hastalıklarda kullanılan temel cihaz ve malzemeler</w:t>
            </w:r>
          </w:p>
        </w:tc>
        <w:tc>
          <w:tcPr>
            <w:tcW w:w="3544" w:type="dxa"/>
          </w:tcPr>
          <w:p w14:paraId="089C8CBD" w14:textId="77777777" w:rsidR="00E65246" w:rsidRPr="001C2AFC" w:rsidRDefault="00E65246" w:rsidP="005A4065">
            <w:pPr>
              <w:rPr>
                <w:sz w:val="20"/>
                <w:szCs w:val="20"/>
              </w:rPr>
            </w:pPr>
            <w:proofErr w:type="spellStart"/>
            <w:r>
              <w:rPr>
                <w:sz w:val="20"/>
                <w:szCs w:val="20"/>
              </w:rPr>
              <w:t>Prof.Dr</w:t>
            </w:r>
            <w:proofErr w:type="spellEnd"/>
            <w:r>
              <w:rPr>
                <w:sz w:val="20"/>
                <w:szCs w:val="20"/>
              </w:rPr>
              <w:t>. Suat EREN</w:t>
            </w:r>
          </w:p>
        </w:tc>
      </w:tr>
      <w:tr w:rsidR="00E65246" w:rsidRPr="001C2AFC" w14:paraId="36F6A448" w14:textId="77777777" w:rsidTr="0016191D">
        <w:tc>
          <w:tcPr>
            <w:tcW w:w="1440" w:type="dxa"/>
          </w:tcPr>
          <w:p w14:paraId="58294126" w14:textId="77777777" w:rsidR="00E65246" w:rsidRPr="001C2AFC" w:rsidRDefault="00E65246" w:rsidP="005A4065">
            <w:pPr>
              <w:rPr>
                <w:sz w:val="20"/>
                <w:szCs w:val="20"/>
              </w:rPr>
            </w:pPr>
            <w:r>
              <w:rPr>
                <w:sz w:val="20"/>
                <w:szCs w:val="20"/>
              </w:rPr>
              <w:t>1218</w:t>
            </w:r>
          </w:p>
        </w:tc>
        <w:tc>
          <w:tcPr>
            <w:tcW w:w="1150" w:type="dxa"/>
          </w:tcPr>
          <w:p w14:paraId="41B524BF" w14:textId="77777777" w:rsidR="00E65246" w:rsidRPr="001C2AFC" w:rsidRDefault="00E65246" w:rsidP="005A4065">
            <w:pPr>
              <w:rPr>
                <w:sz w:val="20"/>
                <w:szCs w:val="20"/>
              </w:rPr>
            </w:pPr>
            <w:r>
              <w:rPr>
                <w:sz w:val="20"/>
                <w:szCs w:val="20"/>
              </w:rPr>
              <w:t>Radyoloji</w:t>
            </w:r>
          </w:p>
        </w:tc>
        <w:tc>
          <w:tcPr>
            <w:tcW w:w="4253" w:type="dxa"/>
          </w:tcPr>
          <w:p w14:paraId="5D4F9A56" w14:textId="77777777" w:rsidR="00E65246" w:rsidRDefault="00E65246" w:rsidP="005A4065">
            <w:pPr>
              <w:rPr>
                <w:sz w:val="20"/>
                <w:szCs w:val="20"/>
              </w:rPr>
            </w:pPr>
            <w:r>
              <w:rPr>
                <w:sz w:val="20"/>
                <w:szCs w:val="20"/>
              </w:rPr>
              <w:t xml:space="preserve">Sinir sisteminin </w:t>
            </w:r>
            <w:proofErr w:type="spellStart"/>
            <w:r>
              <w:rPr>
                <w:sz w:val="20"/>
                <w:szCs w:val="20"/>
              </w:rPr>
              <w:t>radyoanatomisi</w:t>
            </w:r>
            <w:proofErr w:type="spellEnd"/>
            <w:r>
              <w:rPr>
                <w:sz w:val="20"/>
                <w:szCs w:val="20"/>
              </w:rPr>
              <w:t xml:space="preserve">, temel fizyolojik bilgiler, </w:t>
            </w:r>
            <w:proofErr w:type="spellStart"/>
            <w:r>
              <w:rPr>
                <w:sz w:val="20"/>
                <w:szCs w:val="20"/>
              </w:rPr>
              <w:t>MSS’ye</w:t>
            </w:r>
            <w:proofErr w:type="spellEnd"/>
            <w:r>
              <w:rPr>
                <w:sz w:val="20"/>
                <w:szCs w:val="20"/>
              </w:rPr>
              <w:t xml:space="preserve"> ait genel klinik özellikler ve MSS hastalıklarında ortaya çıkan radyolojik lezyonlar</w:t>
            </w:r>
          </w:p>
        </w:tc>
        <w:tc>
          <w:tcPr>
            <w:tcW w:w="3544" w:type="dxa"/>
          </w:tcPr>
          <w:p w14:paraId="51E0C51C" w14:textId="77777777" w:rsidR="00E65246" w:rsidRDefault="00E65246" w:rsidP="005A4065">
            <w:pPr>
              <w:rPr>
                <w:sz w:val="20"/>
                <w:szCs w:val="20"/>
              </w:rPr>
            </w:pPr>
            <w:proofErr w:type="spellStart"/>
            <w:r>
              <w:rPr>
                <w:sz w:val="20"/>
                <w:szCs w:val="20"/>
              </w:rPr>
              <w:t>Doç.Dr</w:t>
            </w:r>
            <w:proofErr w:type="spellEnd"/>
            <w:r>
              <w:rPr>
                <w:sz w:val="20"/>
                <w:szCs w:val="20"/>
              </w:rPr>
              <w:t>. Ahmet YALÇIN</w:t>
            </w:r>
          </w:p>
        </w:tc>
      </w:tr>
      <w:tr w:rsidR="00E65246" w:rsidRPr="001C2AFC" w14:paraId="41DC1DB4" w14:textId="77777777" w:rsidTr="0016191D">
        <w:tc>
          <w:tcPr>
            <w:tcW w:w="1440" w:type="dxa"/>
          </w:tcPr>
          <w:p w14:paraId="2F092138" w14:textId="77777777" w:rsidR="00E65246" w:rsidRDefault="00E65246" w:rsidP="005A4065">
            <w:pPr>
              <w:rPr>
                <w:sz w:val="20"/>
                <w:szCs w:val="20"/>
              </w:rPr>
            </w:pPr>
            <w:r w:rsidRPr="001C2AFC">
              <w:rPr>
                <w:sz w:val="20"/>
                <w:szCs w:val="20"/>
              </w:rPr>
              <w:t>1218</w:t>
            </w:r>
          </w:p>
          <w:p w14:paraId="0C4C2AA1" w14:textId="77777777" w:rsidR="00E65246" w:rsidRPr="001C2AFC" w:rsidRDefault="00E65246" w:rsidP="005A4065">
            <w:pPr>
              <w:rPr>
                <w:sz w:val="20"/>
                <w:szCs w:val="20"/>
              </w:rPr>
            </w:pPr>
          </w:p>
        </w:tc>
        <w:tc>
          <w:tcPr>
            <w:tcW w:w="1150" w:type="dxa"/>
          </w:tcPr>
          <w:p w14:paraId="610C0853" w14:textId="77777777" w:rsidR="00E65246" w:rsidRDefault="00E65246" w:rsidP="005A4065">
            <w:pPr>
              <w:rPr>
                <w:sz w:val="20"/>
                <w:szCs w:val="20"/>
              </w:rPr>
            </w:pPr>
            <w:r w:rsidRPr="001C2AFC">
              <w:rPr>
                <w:sz w:val="20"/>
                <w:szCs w:val="20"/>
              </w:rPr>
              <w:t>Radyoloji</w:t>
            </w:r>
          </w:p>
          <w:p w14:paraId="25A84DF1" w14:textId="77777777" w:rsidR="00E65246" w:rsidRPr="001C2AFC" w:rsidRDefault="00E65246" w:rsidP="005A4065">
            <w:pPr>
              <w:rPr>
                <w:sz w:val="20"/>
                <w:szCs w:val="20"/>
              </w:rPr>
            </w:pPr>
          </w:p>
        </w:tc>
        <w:tc>
          <w:tcPr>
            <w:tcW w:w="4253" w:type="dxa"/>
          </w:tcPr>
          <w:p w14:paraId="44C2DEB5" w14:textId="77777777" w:rsidR="00E65246" w:rsidRPr="001C2AFC" w:rsidRDefault="00E65246" w:rsidP="005A4065">
            <w:pPr>
              <w:rPr>
                <w:sz w:val="20"/>
                <w:szCs w:val="20"/>
              </w:rPr>
            </w:pPr>
            <w:proofErr w:type="spellStart"/>
            <w:r w:rsidRPr="001C2AFC">
              <w:rPr>
                <w:sz w:val="20"/>
                <w:szCs w:val="20"/>
              </w:rPr>
              <w:t>Genitoüriner</w:t>
            </w:r>
            <w:proofErr w:type="spellEnd"/>
            <w:r w:rsidRPr="001C2AFC">
              <w:rPr>
                <w:sz w:val="20"/>
                <w:szCs w:val="20"/>
              </w:rPr>
              <w:t xml:space="preserve"> sistemin</w:t>
            </w:r>
            <w:r>
              <w:rPr>
                <w:sz w:val="20"/>
                <w:szCs w:val="20"/>
              </w:rPr>
              <w:t xml:space="preserve"> </w:t>
            </w:r>
            <w:proofErr w:type="spellStart"/>
            <w:r>
              <w:rPr>
                <w:sz w:val="20"/>
                <w:szCs w:val="20"/>
              </w:rPr>
              <w:t>radyoanatomisi</w:t>
            </w:r>
            <w:proofErr w:type="spellEnd"/>
            <w:r>
              <w:rPr>
                <w:sz w:val="20"/>
                <w:szCs w:val="20"/>
              </w:rPr>
              <w:t xml:space="preserve">, temel fizyolojik bilgiler, </w:t>
            </w:r>
            <w:proofErr w:type="spellStart"/>
            <w:r>
              <w:rPr>
                <w:sz w:val="20"/>
                <w:szCs w:val="20"/>
              </w:rPr>
              <w:t>GÜS’e</w:t>
            </w:r>
            <w:proofErr w:type="spellEnd"/>
            <w:r>
              <w:rPr>
                <w:sz w:val="20"/>
                <w:szCs w:val="20"/>
              </w:rPr>
              <w:t xml:space="preserve"> ait genel klinik özellikler ve GÜS hastalıklarında ortaya çıkan radyolojik lezyonlar</w:t>
            </w:r>
          </w:p>
        </w:tc>
        <w:tc>
          <w:tcPr>
            <w:tcW w:w="3544" w:type="dxa"/>
          </w:tcPr>
          <w:p w14:paraId="02E69C86" w14:textId="77777777" w:rsidR="00E65246" w:rsidRDefault="00E65246" w:rsidP="005A4065">
            <w:pPr>
              <w:rPr>
                <w:sz w:val="20"/>
                <w:szCs w:val="20"/>
              </w:rPr>
            </w:pPr>
            <w:proofErr w:type="spellStart"/>
            <w:r>
              <w:rPr>
                <w:sz w:val="20"/>
                <w:szCs w:val="20"/>
              </w:rPr>
              <w:t>Doç.Dr</w:t>
            </w:r>
            <w:proofErr w:type="spellEnd"/>
            <w:r>
              <w:rPr>
                <w:sz w:val="20"/>
                <w:szCs w:val="20"/>
              </w:rPr>
              <w:t>. Bahar YILMAZ ÇANKAYA</w:t>
            </w:r>
          </w:p>
          <w:p w14:paraId="640F8131" w14:textId="77777777" w:rsidR="00E65246" w:rsidRPr="001C2AFC" w:rsidRDefault="00E65246" w:rsidP="005A4065">
            <w:pPr>
              <w:rPr>
                <w:sz w:val="20"/>
                <w:szCs w:val="20"/>
              </w:rPr>
            </w:pPr>
          </w:p>
        </w:tc>
      </w:tr>
    </w:tbl>
    <w:p w14:paraId="346C5842" w14:textId="77777777" w:rsidR="00E65246" w:rsidRDefault="00E65246" w:rsidP="00E65246">
      <w:pPr>
        <w:rPr>
          <w:sz w:val="20"/>
          <w:szCs w:val="20"/>
        </w:rPr>
      </w:pPr>
    </w:p>
    <w:p w14:paraId="3B82BBF6" w14:textId="77777777" w:rsidR="00E65246" w:rsidRDefault="00E65246" w:rsidP="00E65246">
      <w:pPr>
        <w:rPr>
          <w:sz w:val="20"/>
          <w:szCs w:val="20"/>
        </w:rPr>
      </w:pPr>
    </w:p>
    <w:tbl>
      <w:tblPr>
        <w:tblW w:w="1077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9"/>
        <w:gridCol w:w="1150"/>
        <w:gridCol w:w="4253"/>
        <w:gridCol w:w="3572"/>
      </w:tblGrid>
      <w:tr w:rsidR="00E65246" w:rsidRPr="001C2AFC" w14:paraId="17265F46" w14:textId="77777777" w:rsidTr="005A4065">
        <w:tc>
          <w:tcPr>
            <w:tcW w:w="1799" w:type="dxa"/>
          </w:tcPr>
          <w:p w14:paraId="7B71FE9D" w14:textId="77777777" w:rsidR="00E65246" w:rsidRPr="001C2AFC" w:rsidRDefault="00E65246" w:rsidP="005A4065">
            <w:pPr>
              <w:rPr>
                <w:b/>
                <w:sz w:val="20"/>
                <w:szCs w:val="20"/>
              </w:rPr>
            </w:pPr>
            <w:r>
              <w:rPr>
                <w:b/>
                <w:sz w:val="20"/>
                <w:szCs w:val="20"/>
              </w:rPr>
              <w:t>2.YIL</w:t>
            </w:r>
            <w:r w:rsidRPr="001C2AFC">
              <w:rPr>
                <w:b/>
                <w:sz w:val="20"/>
                <w:szCs w:val="20"/>
              </w:rPr>
              <w:t xml:space="preserve"> KODU</w:t>
            </w:r>
          </w:p>
        </w:tc>
        <w:tc>
          <w:tcPr>
            <w:tcW w:w="1150" w:type="dxa"/>
          </w:tcPr>
          <w:p w14:paraId="5F41B436" w14:textId="77777777" w:rsidR="00E65246" w:rsidRPr="001C2AFC" w:rsidRDefault="00E65246" w:rsidP="005A4065">
            <w:pPr>
              <w:rPr>
                <w:b/>
                <w:sz w:val="20"/>
                <w:szCs w:val="20"/>
              </w:rPr>
            </w:pPr>
            <w:r w:rsidRPr="001C2AFC">
              <w:rPr>
                <w:b/>
                <w:sz w:val="20"/>
                <w:szCs w:val="20"/>
              </w:rPr>
              <w:t xml:space="preserve">DERSİN ADI </w:t>
            </w:r>
          </w:p>
        </w:tc>
        <w:tc>
          <w:tcPr>
            <w:tcW w:w="4253" w:type="dxa"/>
          </w:tcPr>
          <w:p w14:paraId="76AB65A3" w14:textId="77777777" w:rsidR="00E65246" w:rsidRPr="001C2AFC" w:rsidRDefault="00E65246" w:rsidP="005A4065">
            <w:pPr>
              <w:rPr>
                <w:b/>
                <w:sz w:val="20"/>
                <w:szCs w:val="20"/>
              </w:rPr>
            </w:pPr>
            <w:r w:rsidRPr="001C2AFC">
              <w:rPr>
                <w:b/>
                <w:sz w:val="20"/>
                <w:szCs w:val="20"/>
              </w:rPr>
              <w:t xml:space="preserve">KONU </w:t>
            </w:r>
          </w:p>
        </w:tc>
        <w:tc>
          <w:tcPr>
            <w:tcW w:w="3572" w:type="dxa"/>
          </w:tcPr>
          <w:p w14:paraId="28671F3E" w14:textId="77777777" w:rsidR="00E65246" w:rsidRPr="001C2AFC" w:rsidRDefault="00E65246" w:rsidP="005A4065">
            <w:pPr>
              <w:rPr>
                <w:b/>
                <w:sz w:val="20"/>
                <w:szCs w:val="20"/>
              </w:rPr>
            </w:pPr>
            <w:r w:rsidRPr="001C2AFC">
              <w:rPr>
                <w:b/>
                <w:sz w:val="20"/>
                <w:szCs w:val="20"/>
              </w:rPr>
              <w:t xml:space="preserve">ÖĞRETİM ÜYESİ </w:t>
            </w:r>
          </w:p>
        </w:tc>
      </w:tr>
      <w:tr w:rsidR="00E65246" w:rsidRPr="001C2AFC" w14:paraId="52E3B848" w14:textId="77777777" w:rsidTr="005A4065">
        <w:tc>
          <w:tcPr>
            <w:tcW w:w="1799" w:type="dxa"/>
          </w:tcPr>
          <w:p w14:paraId="3621BA6D" w14:textId="77777777" w:rsidR="00E65246" w:rsidRPr="001C2AFC" w:rsidRDefault="00E65246" w:rsidP="005A4065">
            <w:pPr>
              <w:rPr>
                <w:sz w:val="20"/>
                <w:szCs w:val="20"/>
              </w:rPr>
            </w:pPr>
            <w:r>
              <w:rPr>
                <w:sz w:val="20"/>
                <w:szCs w:val="20"/>
              </w:rPr>
              <w:t>2218</w:t>
            </w:r>
          </w:p>
        </w:tc>
        <w:tc>
          <w:tcPr>
            <w:tcW w:w="1150" w:type="dxa"/>
          </w:tcPr>
          <w:p w14:paraId="46F9B1B4" w14:textId="77777777" w:rsidR="00E65246" w:rsidRPr="001C2AFC" w:rsidRDefault="00E65246" w:rsidP="005A4065">
            <w:pPr>
              <w:rPr>
                <w:sz w:val="20"/>
                <w:szCs w:val="20"/>
              </w:rPr>
            </w:pPr>
            <w:r>
              <w:rPr>
                <w:sz w:val="20"/>
                <w:szCs w:val="20"/>
              </w:rPr>
              <w:t>Radyoloji</w:t>
            </w:r>
          </w:p>
        </w:tc>
        <w:tc>
          <w:tcPr>
            <w:tcW w:w="4253" w:type="dxa"/>
          </w:tcPr>
          <w:p w14:paraId="74231284" w14:textId="77777777" w:rsidR="00E65246" w:rsidRPr="001C2AFC" w:rsidRDefault="00E65246" w:rsidP="005A4065">
            <w:pPr>
              <w:rPr>
                <w:sz w:val="20"/>
                <w:szCs w:val="20"/>
              </w:rPr>
            </w:pPr>
            <w:r>
              <w:rPr>
                <w:sz w:val="20"/>
                <w:szCs w:val="20"/>
              </w:rPr>
              <w:t xml:space="preserve">Memenin </w:t>
            </w:r>
            <w:proofErr w:type="spellStart"/>
            <w:r>
              <w:rPr>
                <w:sz w:val="20"/>
                <w:szCs w:val="20"/>
              </w:rPr>
              <w:t>radyoanatomisi</w:t>
            </w:r>
            <w:proofErr w:type="spellEnd"/>
            <w:r>
              <w:rPr>
                <w:sz w:val="20"/>
                <w:szCs w:val="20"/>
              </w:rPr>
              <w:t>, temel fizyolojik bilgiler, memeye ait genel klinik özellikler ve meme hastalıklarında ortaya çıkan radyolojik lezyonlar</w:t>
            </w:r>
          </w:p>
        </w:tc>
        <w:tc>
          <w:tcPr>
            <w:tcW w:w="3572" w:type="dxa"/>
          </w:tcPr>
          <w:p w14:paraId="008A40C7" w14:textId="77777777" w:rsidR="00E65246" w:rsidRPr="001C2AFC" w:rsidRDefault="00E65246" w:rsidP="005A4065">
            <w:pPr>
              <w:rPr>
                <w:sz w:val="20"/>
                <w:szCs w:val="20"/>
              </w:rPr>
            </w:pPr>
            <w:proofErr w:type="spellStart"/>
            <w:r>
              <w:rPr>
                <w:sz w:val="20"/>
                <w:szCs w:val="20"/>
              </w:rPr>
              <w:t>Doç.Dr</w:t>
            </w:r>
            <w:proofErr w:type="spellEnd"/>
            <w:r>
              <w:rPr>
                <w:sz w:val="20"/>
                <w:szCs w:val="20"/>
              </w:rPr>
              <w:t>. Fadime GÜVEN</w:t>
            </w:r>
          </w:p>
        </w:tc>
      </w:tr>
      <w:tr w:rsidR="00E65246" w:rsidRPr="001C2AFC" w14:paraId="61147C1E" w14:textId="77777777" w:rsidTr="005A4065">
        <w:tc>
          <w:tcPr>
            <w:tcW w:w="1799" w:type="dxa"/>
          </w:tcPr>
          <w:p w14:paraId="05217F86" w14:textId="77777777" w:rsidR="00E65246" w:rsidRPr="001C2AFC" w:rsidRDefault="00E65246" w:rsidP="005A4065">
            <w:pPr>
              <w:rPr>
                <w:sz w:val="20"/>
                <w:szCs w:val="20"/>
              </w:rPr>
            </w:pPr>
            <w:r w:rsidRPr="001C2AFC">
              <w:rPr>
                <w:sz w:val="20"/>
                <w:szCs w:val="20"/>
              </w:rPr>
              <w:t>2218</w:t>
            </w:r>
          </w:p>
        </w:tc>
        <w:tc>
          <w:tcPr>
            <w:tcW w:w="1150" w:type="dxa"/>
          </w:tcPr>
          <w:p w14:paraId="7125DCB1" w14:textId="77777777" w:rsidR="00E65246" w:rsidRPr="001C2AFC" w:rsidRDefault="00E65246" w:rsidP="005A4065">
            <w:pPr>
              <w:rPr>
                <w:sz w:val="20"/>
                <w:szCs w:val="20"/>
              </w:rPr>
            </w:pPr>
            <w:r w:rsidRPr="001C2AFC">
              <w:rPr>
                <w:sz w:val="20"/>
                <w:szCs w:val="20"/>
              </w:rPr>
              <w:t>Radyoloji</w:t>
            </w:r>
          </w:p>
        </w:tc>
        <w:tc>
          <w:tcPr>
            <w:tcW w:w="4253" w:type="dxa"/>
          </w:tcPr>
          <w:p w14:paraId="54906829" w14:textId="77777777" w:rsidR="00E65246" w:rsidRPr="001C2AFC" w:rsidRDefault="00E65246" w:rsidP="005A4065">
            <w:pPr>
              <w:rPr>
                <w:sz w:val="20"/>
                <w:szCs w:val="20"/>
              </w:rPr>
            </w:pPr>
            <w:proofErr w:type="spellStart"/>
            <w:r>
              <w:rPr>
                <w:sz w:val="20"/>
                <w:szCs w:val="20"/>
              </w:rPr>
              <w:t>Toraks</w:t>
            </w:r>
            <w:proofErr w:type="spellEnd"/>
            <w:r>
              <w:rPr>
                <w:sz w:val="20"/>
                <w:szCs w:val="20"/>
              </w:rPr>
              <w:t xml:space="preserve"> </w:t>
            </w:r>
            <w:proofErr w:type="spellStart"/>
            <w:r>
              <w:rPr>
                <w:sz w:val="20"/>
                <w:szCs w:val="20"/>
              </w:rPr>
              <w:t>radyoanatomisi</w:t>
            </w:r>
            <w:proofErr w:type="spellEnd"/>
            <w:r>
              <w:rPr>
                <w:sz w:val="20"/>
                <w:szCs w:val="20"/>
              </w:rPr>
              <w:t xml:space="preserve">, temel fizyolojik bilgiler, memeye ait genel klinik özellikler ve </w:t>
            </w:r>
            <w:proofErr w:type="spellStart"/>
            <w:r>
              <w:rPr>
                <w:sz w:val="20"/>
                <w:szCs w:val="20"/>
              </w:rPr>
              <w:t>toraks</w:t>
            </w:r>
            <w:proofErr w:type="spellEnd"/>
            <w:r>
              <w:rPr>
                <w:sz w:val="20"/>
                <w:szCs w:val="20"/>
              </w:rPr>
              <w:t xml:space="preserve"> hastalıklarında ortaya çıkan radyolojik lezyonlar</w:t>
            </w:r>
          </w:p>
        </w:tc>
        <w:tc>
          <w:tcPr>
            <w:tcW w:w="3572" w:type="dxa"/>
          </w:tcPr>
          <w:p w14:paraId="42F8E275" w14:textId="77777777" w:rsidR="00E65246" w:rsidRDefault="00E65246" w:rsidP="005A4065">
            <w:pPr>
              <w:rPr>
                <w:sz w:val="20"/>
                <w:szCs w:val="20"/>
              </w:rPr>
            </w:pPr>
            <w:proofErr w:type="spellStart"/>
            <w:r>
              <w:rPr>
                <w:sz w:val="20"/>
                <w:szCs w:val="20"/>
              </w:rPr>
              <w:t>Prof.Dr</w:t>
            </w:r>
            <w:proofErr w:type="spellEnd"/>
            <w:r>
              <w:rPr>
                <w:sz w:val="20"/>
                <w:szCs w:val="20"/>
              </w:rPr>
              <w:t>. Fatih ALPER</w:t>
            </w:r>
          </w:p>
        </w:tc>
      </w:tr>
      <w:tr w:rsidR="00E65246" w:rsidRPr="001C2AFC" w14:paraId="4B40E9C1" w14:textId="77777777" w:rsidTr="005A4065">
        <w:tc>
          <w:tcPr>
            <w:tcW w:w="1799" w:type="dxa"/>
          </w:tcPr>
          <w:p w14:paraId="69EA6E07" w14:textId="77777777" w:rsidR="00E65246" w:rsidRPr="001C2AFC" w:rsidRDefault="00E65246" w:rsidP="005A4065">
            <w:pPr>
              <w:rPr>
                <w:sz w:val="20"/>
                <w:szCs w:val="20"/>
              </w:rPr>
            </w:pPr>
            <w:r w:rsidRPr="001C2AFC">
              <w:rPr>
                <w:sz w:val="20"/>
                <w:szCs w:val="20"/>
              </w:rPr>
              <w:t>2218</w:t>
            </w:r>
          </w:p>
        </w:tc>
        <w:tc>
          <w:tcPr>
            <w:tcW w:w="1150" w:type="dxa"/>
          </w:tcPr>
          <w:p w14:paraId="618BE84B" w14:textId="77777777" w:rsidR="00E65246" w:rsidRPr="001C2AFC" w:rsidRDefault="00E65246" w:rsidP="005A4065">
            <w:pPr>
              <w:rPr>
                <w:sz w:val="20"/>
                <w:szCs w:val="20"/>
              </w:rPr>
            </w:pPr>
            <w:r w:rsidRPr="001C2AFC">
              <w:rPr>
                <w:sz w:val="20"/>
                <w:szCs w:val="20"/>
              </w:rPr>
              <w:t>Radyoloji</w:t>
            </w:r>
          </w:p>
        </w:tc>
        <w:tc>
          <w:tcPr>
            <w:tcW w:w="4253" w:type="dxa"/>
          </w:tcPr>
          <w:p w14:paraId="4F5B78B6" w14:textId="77777777" w:rsidR="00E65246" w:rsidRPr="001C2AFC" w:rsidRDefault="00E65246" w:rsidP="005A4065">
            <w:pPr>
              <w:rPr>
                <w:sz w:val="20"/>
                <w:szCs w:val="20"/>
              </w:rPr>
            </w:pPr>
            <w:r>
              <w:rPr>
                <w:sz w:val="20"/>
                <w:szCs w:val="20"/>
              </w:rPr>
              <w:t xml:space="preserve">Kadın </w:t>
            </w:r>
            <w:proofErr w:type="spellStart"/>
            <w:r>
              <w:rPr>
                <w:sz w:val="20"/>
                <w:szCs w:val="20"/>
              </w:rPr>
              <w:t>Genital</w:t>
            </w:r>
            <w:proofErr w:type="spellEnd"/>
            <w:r>
              <w:rPr>
                <w:sz w:val="20"/>
                <w:szCs w:val="20"/>
              </w:rPr>
              <w:t xml:space="preserve"> Sistemi ve </w:t>
            </w:r>
            <w:proofErr w:type="spellStart"/>
            <w:r>
              <w:rPr>
                <w:sz w:val="20"/>
                <w:szCs w:val="20"/>
              </w:rPr>
              <w:t>Obstetrik</w:t>
            </w:r>
            <w:proofErr w:type="spellEnd"/>
            <w:r>
              <w:rPr>
                <w:sz w:val="20"/>
                <w:szCs w:val="20"/>
              </w:rPr>
              <w:t xml:space="preserve"> Radyolojide </w:t>
            </w:r>
            <w:proofErr w:type="spellStart"/>
            <w:r>
              <w:rPr>
                <w:sz w:val="20"/>
                <w:szCs w:val="20"/>
              </w:rPr>
              <w:t>radyoanatomi</w:t>
            </w:r>
            <w:proofErr w:type="spellEnd"/>
            <w:r>
              <w:rPr>
                <w:sz w:val="20"/>
                <w:szCs w:val="20"/>
              </w:rPr>
              <w:t xml:space="preserve">, temel fizyolojik bilgiler, </w:t>
            </w:r>
            <w:proofErr w:type="spellStart"/>
            <w:r>
              <w:rPr>
                <w:sz w:val="20"/>
                <w:szCs w:val="20"/>
              </w:rPr>
              <w:t>obstetrik</w:t>
            </w:r>
            <w:proofErr w:type="spellEnd"/>
            <w:r>
              <w:rPr>
                <w:sz w:val="20"/>
                <w:szCs w:val="20"/>
              </w:rPr>
              <w:t xml:space="preserve"> radyolojiye ait genel klinik özellikler ve kadın jinekolojik ve </w:t>
            </w:r>
            <w:proofErr w:type="spellStart"/>
            <w:r>
              <w:rPr>
                <w:sz w:val="20"/>
                <w:szCs w:val="20"/>
              </w:rPr>
              <w:t>obstetrik</w:t>
            </w:r>
            <w:proofErr w:type="spellEnd"/>
            <w:r>
              <w:rPr>
                <w:sz w:val="20"/>
                <w:szCs w:val="20"/>
              </w:rPr>
              <w:t xml:space="preserve"> hastalıklarında ortaya çıkan radyolojik lezyonlar</w:t>
            </w:r>
          </w:p>
        </w:tc>
        <w:tc>
          <w:tcPr>
            <w:tcW w:w="3572" w:type="dxa"/>
          </w:tcPr>
          <w:p w14:paraId="0332B470" w14:textId="77777777" w:rsidR="00E65246" w:rsidRDefault="00E65246" w:rsidP="005A4065">
            <w:pPr>
              <w:rPr>
                <w:sz w:val="20"/>
                <w:szCs w:val="20"/>
              </w:rPr>
            </w:pPr>
            <w:proofErr w:type="spellStart"/>
            <w:r>
              <w:rPr>
                <w:sz w:val="20"/>
                <w:szCs w:val="20"/>
              </w:rPr>
              <w:t>Doç.Dr</w:t>
            </w:r>
            <w:proofErr w:type="spellEnd"/>
            <w:r>
              <w:rPr>
                <w:sz w:val="20"/>
                <w:szCs w:val="20"/>
              </w:rPr>
              <w:t>. Bahar YILMAZ ÇANKAYA</w:t>
            </w:r>
          </w:p>
        </w:tc>
      </w:tr>
      <w:tr w:rsidR="00E65246" w:rsidRPr="001C2AFC" w14:paraId="5B3BF629" w14:textId="77777777" w:rsidTr="005A4065">
        <w:tc>
          <w:tcPr>
            <w:tcW w:w="1799" w:type="dxa"/>
          </w:tcPr>
          <w:p w14:paraId="14546C62" w14:textId="77777777" w:rsidR="00E65246" w:rsidRPr="001C2AFC" w:rsidRDefault="00E65246" w:rsidP="005A4065">
            <w:pPr>
              <w:rPr>
                <w:sz w:val="20"/>
                <w:szCs w:val="20"/>
              </w:rPr>
            </w:pPr>
            <w:r w:rsidRPr="001C2AFC">
              <w:rPr>
                <w:sz w:val="20"/>
                <w:szCs w:val="20"/>
              </w:rPr>
              <w:t>2218</w:t>
            </w:r>
          </w:p>
        </w:tc>
        <w:tc>
          <w:tcPr>
            <w:tcW w:w="1150" w:type="dxa"/>
          </w:tcPr>
          <w:p w14:paraId="05CE98DD" w14:textId="77777777" w:rsidR="00E65246" w:rsidRPr="001C2AFC" w:rsidRDefault="00E65246" w:rsidP="005A4065">
            <w:pPr>
              <w:rPr>
                <w:sz w:val="20"/>
                <w:szCs w:val="20"/>
              </w:rPr>
            </w:pPr>
            <w:r w:rsidRPr="001C2AFC">
              <w:rPr>
                <w:sz w:val="20"/>
                <w:szCs w:val="20"/>
              </w:rPr>
              <w:t>Radyoloji</w:t>
            </w:r>
          </w:p>
        </w:tc>
        <w:tc>
          <w:tcPr>
            <w:tcW w:w="4253" w:type="dxa"/>
          </w:tcPr>
          <w:p w14:paraId="61CAFEAB" w14:textId="77777777" w:rsidR="00E65246" w:rsidRPr="001C2AFC" w:rsidRDefault="00E65246" w:rsidP="005A4065">
            <w:pPr>
              <w:rPr>
                <w:sz w:val="20"/>
                <w:szCs w:val="20"/>
              </w:rPr>
            </w:pPr>
            <w:proofErr w:type="spellStart"/>
            <w:r>
              <w:rPr>
                <w:sz w:val="20"/>
                <w:szCs w:val="20"/>
              </w:rPr>
              <w:t>Pediyatrik</w:t>
            </w:r>
            <w:proofErr w:type="spellEnd"/>
            <w:r>
              <w:rPr>
                <w:sz w:val="20"/>
                <w:szCs w:val="20"/>
              </w:rPr>
              <w:t xml:space="preserve"> hastalıklarda, Temel Fizyolojik Bilgiler, </w:t>
            </w:r>
            <w:proofErr w:type="spellStart"/>
            <w:r>
              <w:rPr>
                <w:sz w:val="20"/>
                <w:szCs w:val="20"/>
              </w:rPr>
              <w:t>pediyatrik</w:t>
            </w:r>
            <w:proofErr w:type="spellEnd"/>
            <w:r>
              <w:rPr>
                <w:sz w:val="20"/>
                <w:szCs w:val="20"/>
              </w:rPr>
              <w:t xml:space="preserve"> hastalıklara ait genel klinik özellikler ve </w:t>
            </w:r>
            <w:proofErr w:type="spellStart"/>
            <w:r>
              <w:rPr>
                <w:sz w:val="20"/>
                <w:szCs w:val="20"/>
              </w:rPr>
              <w:t>metabolik</w:t>
            </w:r>
            <w:proofErr w:type="spellEnd"/>
            <w:r>
              <w:rPr>
                <w:sz w:val="20"/>
                <w:szCs w:val="20"/>
              </w:rPr>
              <w:t xml:space="preserve"> hastalıklarında ortaya çıkan radyolojik lezyonlar</w:t>
            </w:r>
          </w:p>
        </w:tc>
        <w:tc>
          <w:tcPr>
            <w:tcW w:w="3572" w:type="dxa"/>
          </w:tcPr>
          <w:p w14:paraId="4398E2A7" w14:textId="77777777" w:rsidR="00E65246" w:rsidRPr="001C2AFC" w:rsidRDefault="00E65246" w:rsidP="005A4065">
            <w:pPr>
              <w:rPr>
                <w:sz w:val="20"/>
                <w:szCs w:val="20"/>
              </w:rPr>
            </w:pPr>
            <w:r>
              <w:rPr>
                <w:sz w:val="20"/>
                <w:szCs w:val="20"/>
              </w:rPr>
              <w:t>Dr. Öğr. Üyesi Mustafa YEŞİLYURT</w:t>
            </w:r>
          </w:p>
        </w:tc>
      </w:tr>
      <w:tr w:rsidR="00E65246" w:rsidRPr="001C2AFC" w14:paraId="3F0B2EC8" w14:textId="77777777" w:rsidTr="005A4065">
        <w:tc>
          <w:tcPr>
            <w:tcW w:w="1799" w:type="dxa"/>
          </w:tcPr>
          <w:p w14:paraId="265F6667" w14:textId="77777777" w:rsidR="00E65246" w:rsidRPr="001C2AFC" w:rsidRDefault="00E65246" w:rsidP="005A4065">
            <w:pPr>
              <w:rPr>
                <w:sz w:val="20"/>
                <w:szCs w:val="20"/>
              </w:rPr>
            </w:pPr>
            <w:r w:rsidRPr="001C2AFC">
              <w:rPr>
                <w:sz w:val="20"/>
                <w:szCs w:val="20"/>
              </w:rPr>
              <w:t>2218</w:t>
            </w:r>
          </w:p>
        </w:tc>
        <w:tc>
          <w:tcPr>
            <w:tcW w:w="1150" w:type="dxa"/>
          </w:tcPr>
          <w:p w14:paraId="34E83949" w14:textId="77777777" w:rsidR="00E65246" w:rsidRPr="001C2AFC" w:rsidRDefault="00E65246" w:rsidP="005A4065">
            <w:pPr>
              <w:rPr>
                <w:sz w:val="20"/>
                <w:szCs w:val="20"/>
              </w:rPr>
            </w:pPr>
            <w:r w:rsidRPr="001C2AFC">
              <w:rPr>
                <w:sz w:val="20"/>
                <w:szCs w:val="20"/>
              </w:rPr>
              <w:t>Radyoloji</w:t>
            </w:r>
          </w:p>
        </w:tc>
        <w:tc>
          <w:tcPr>
            <w:tcW w:w="4253" w:type="dxa"/>
          </w:tcPr>
          <w:p w14:paraId="4BEA8461" w14:textId="77777777" w:rsidR="00E65246" w:rsidRPr="001C2AFC" w:rsidRDefault="00E65246" w:rsidP="005A4065">
            <w:pPr>
              <w:rPr>
                <w:sz w:val="20"/>
                <w:szCs w:val="20"/>
              </w:rPr>
            </w:pPr>
            <w:r>
              <w:rPr>
                <w:sz w:val="20"/>
                <w:szCs w:val="20"/>
              </w:rPr>
              <w:t xml:space="preserve">Acil radyolojide Temel Fizyolojik Bilgiler, </w:t>
            </w:r>
            <w:proofErr w:type="spellStart"/>
            <w:r>
              <w:rPr>
                <w:sz w:val="20"/>
                <w:szCs w:val="20"/>
              </w:rPr>
              <w:t>multi</w:t>
            </w:r>
            <w:proofErr w:type="spellEnd"/>
            <w:r>
              <w:rPr>
                <w:sz w:val="20"/>
                <w:szCs w:val="20"/>
              </w:rPr>
              <w:t xml:space="preserve"> organ </w:t>
            </w:r>
            <w:proofErr w:type="spellStart"/>
            <w:r>
              <w:rPr>
                <w:sz w:val="20"/>
                <w:szCs w:val="20"/>
              </w:rPr>
              <w:t>sistmelerine</w:t>
            </w:r>
            <w:proofErr w:type="spellEnd"/>
            <w:r>
              <w:rPr>
                <w:sz w:val="20"/>
                <w:szCs w:val="20"/>
              </w:rPr>
              <w:t xml:space="preserve"> ait travmalara ait genel klinik özellikler ve Acil Radyolojide ortaya çıkan radyolojik bulgular</w:t>
            </w:r>
          </w:p>
        </w:tc>
        <w:tc>
          <w:tcPr>
            <w:tcW w:w="3572" w:type="dxa"/>
          </w:tcPr>
          <w:p w14:paraId="7EE5556D" w14:textId="77777777" w:rsidR="00E65246" w:rsidRDefault="00E65246" w:rsidP="005A4065">
            <w:pPr>
              <w:rPr>
                <w:sz w:val="20"/>
                <w:szCs w:val="20"/>
              </w:rPr>
            </w:pPr>
            <w:proofErr w:type="spellStart"/>
            <w:r>
              <w:rPr>
                <w:sz w:val="20"/>
                <w:szCs w:val="20"/>
              </w:rPr>
              <w:t>Prof.Dr</w:t>
            </w:r>
            <w:proofErr w:type="spellEnd"/>
            <w:r>
              <w:rPr>
                <w:sz w:val="20"/>
                <w:szCs w:val="20"/>
              </w:rPr>
              <w:t xml:space="preserve">. </w:t>
            </w:r>
            <w:proofErr w:type="spellStart"/>
            <w:r>
              <w:rPr>
                <w:sz w:val="20"/>
                <w:szCs w:val="20"/>
              </w:rPr>
              <w:t>Ümmügülsüm</w:t>
            </w:r>
            <w:proofErr w:type="spellEnd"/>
            <w:r>
              <w:rPr>
                <w:sz w:val="20"/>
                <w:szCs w:val="20"/>
              </w:rPr>
              <w:t xml:space="preserve"> BAYRAKTUTAN</w:t>
            </w:r>
          </w:p>
        </w:tc>
      </w:tr>
      <w:tr w:rsidR="00E65246" w:rsidRPr="001C2AFC" w14:paraId="009445CE" w14:textId="77777777" w:rsidTr="005A4065">
        <w:tc>
          <w:tcPr>
            <w:tcW w:w="1799" w:type="dxa"/>
          </w:tcPr>
          <w:p w14:paraId="2B0E95FC" w14:textId="77777777" w:rsidR="00E65246" w:rsidRPr="001C2AFC" w:rsidRDefault="00E65246" w:rsidP="005A4065">
            <w:pPr>
              <w:rPr>
                <w:sz w:val="20"/>
                <w:szCs w:val="20"/>
              </w:rPr>
            </w:pPr>
            <w:r>
              <w:rPr>
                <w:sz w:val="20"/>
                <w:szCs w:val="20"/>
              </w:rPr>
              <w:t>2</w:t>
            </w:r>
            <w:r w:rsidRPr="001C2AFC">
              <w:rPr>
                <w:sz w:val="20"/>
                <w:szCs w:val="20"/>
              </w:rPr>
              <w:t>218</w:t>
            </w:r>
          </w:p>
        </w:tc>
        <w:tc>
          <w:tcPr>
            <w:tcW w:w="1150" w:type="dxa"/>
          </w:tcPr>
          <w:p w14:paraId="699CAA87" w14:textId="77777777" w:rsidR="00E65246" w:rsidRPr="001C2AFC" w:rsidRDefault="00E65246" w:rsidP="005A4065">
            <w:pPr>
              <w:rPr>
                <w:sz w:val="20"/>
                <w:szCs w:val="20"/>
              </w:rPr>
            </w:pPr>
            <w:r w:rsidRPr="001C2AFC">
              <w:rPr>
                <w:sz w:val="20"/>
                <w:szCs w:val="20"/>
              </w:rPr>
              <w:t>Radyoloji</w:t>
            </w:r>
          </w:p>
        </w:tc>
        <w:tc>
          <w:tcPr>
            <w:tcW w:w="4253" w:type="dxa"/>
          </w:tcPr>
          <w:p w14:paraId="3A46EFE9" w14:textId="77777777" w:rsidR="00E65246" w:rsidRPr="001C2AFC" w:rsidRDefault="00E65246" w:rsidP="005A4065">
            <w:pPr>
              <w:rPr>
                <w:sz w:val="20"/>
                <w:szCs w:val="20"/>
              </w:rPr>
            </w:pPr>
            <w:r>
              <w:rPr>
                <w:sz w:val="20"/>
                <w:szCs w:val="20"/>
              </w:rPr>
              <w:t xml:space="preserve">Kas iskelet sisteminde </w:t>
            </w:r>
            <w:proofErr w:type="spellStart"/>
            <w:r>
              <w:rPr>
                <w:sz w:val="20"/>
                <w:szCs w:val="20"/>
              </w:rPr>
              <w:t>radyoanatomi</w:t>
            </w:r>
            <w:proofErr w:type="spellEnd"/>
            <w:r>
              <w:rPr>
                <w:sz w:val="20"/>
                <w:szCs w:val="20"/>
              </w:rPr>
              <w:t xml:space="preserve">, temel fizyolojik bilgiler, kas iskelet sistemine ait genel klinik özellikler ve </w:t>
            </w:r>
            <w:proofErr w:type="spellStart"/>
            <w:r>
              <w:rPr>
                <w:sz w:val="20"/>
                <w:szCs w:val="20"/>
              </w:rPr>
              <w:t>lokomotor</w:t>
            </w:r>
            <w:proofErr w:type="spellEnd"/>
            <w:r>
              <w:rPr>
                <w:sz w:val="20"/>
                <w:szCs w:val="20"/>
              </w:rPr>
              <w:t xml:space="preserve"> hastalıklarda ortaya çıkan radyolojik lezyonlar</w:t>
            </w:r>
          </w:p>
        </w:tc>
        <w:tc>
          <w:tcPr>
            <w:tcW w:w="3572" w:type="dxa"/>
          </w:tcPr>
          <w:p w14:paraId="4E6E8294" w14:textId="77777777" w:rsidR="00E65246" w:rsidRDefault="00E65246" w:rsidP="005A4065">
            <w:pPr>
              <w:rPr>
                <w:sz w:val="20"/>
                <w:szCs w:val="20"/>
              </w:rPr>
            </w:pPr>
            <w:r>
              <w:rPr>
                <w:sz w:val="20"/>
                <w:szCs w:val="20"/>
              </w:rPr>
              <w:t>Dr. Öğr. Üyesi Fahri AYDIN</w:t>
            </w:r>
          </w:p>
        </w:tc>
      </w:tr>
      <w:tr w:rsidR="00E65246" w:rsidRPr="001C2AFC" w14:paraId="77987188" w14:textId="77777777" w:rsidTr="005A4065">
        <w:tc>
          <w:tcPr>
            <w:tcW w:w="1799" w:type="dxa"/>
          </w:tcPr>
          <w:p w14:paraId="5346A1BD" w14:textId="77777777" w:rsidR="00E65246" w:rsidRPr="00A10064" w:rsidRDefault="00E65246" w:rsidP="005A4065">
            <w:pPr>
              <w:rPr>
                <w:sz w:val="20"/>
                <w:szCs w:val="20"/>
              </w:rPr>
            </w:pPr>
            <w:r>
              <w:rPr>
                <w:sz w:val="20"/>
                <w:szCs w:val="20"/>
              </w:rPr>
              <w:t>2</w:t>
            </w:r>
            <w:r w:rsidRPr="00A10064">
              <w:rPr>
                <w:sz w:val="20"/>
                <w:szCs w:val="20"/>
              </w:rPr>
              <w:t>218</w:t>
            </w:r>
          </w:p>
        </w:tc>
        <w:tc>
          <w:tcPr>
            <w:tcW w:w="1150" w:type="dxa"/>
          </w:tcPr>
          <w:p w14:paraId="57B7A873" w14:textId="77777777" w:rsidR="00E65246" w:rsidRPr="00A10064" w:rsidRDefault="00E65246" w:rsidP="005A4065">
            <w:pPr>
              <w:rPr>
                <w:sz w:val="20"/>
                <w:szCs w:val="20"/>
              </w:rPr>
            </w:pPr>
            <w:r w:rsidRPr="00A10064">
              <w:rPr>
                <w:sz w:val="20"/>
                <w:szCs w:val="20"/>
              </w:rPr>
              <w:t>Radyoloji</w:t>
            </w:r>
          </w:p>
        </w:tc>
        <w:tc>
          <w:tcPr>
            <w:tcW w:w="4253" w:type="dxa"/>
          </w:tcPr>
          <w:p w14:paraId="3BC63272" w14:textId="77777777" w:rsidR="00E65246" w:rsidRPr="001C2AFC" w:rsidRDefault="00E65246" w:rsidP="005A4065">
            <w:pPr>
              <w:rPr>
                <w:sz w:val="20"/>
                <w:szCs w:val="20"/>
              </w:rPr>
            </w:pPr>
            <w:r>
              <w:rPr>
                <w:sz w:val="20"/>
                <w:szCs w:val="20"/>
              </w:rPr>
              <w:t xml:space="preserve">Kardiyovasküler sisteme ait </w:t>
            </w:r>
            <w:proofErr w:type="spellStart"/>
            <w:r>
              <w:rPr>
                <w:sz w:val="20"/>
                <w:szCs w:val="20"/>
              </w:rPr>
              <w:t>radyoanatomi</w:t>
            </w:r>
            <w:proofErr w:type="spellEnd"/>
            <w:r>
              <w:rPr>
                <w:sz w:val="20"/>
                <w:szCs w:val="20"/>
              </w:rPr>
              <w:t xml:space="preserve">, temel fizyolojik bilgiler, </w:t>
            </w:r>
            <w:proofErr w:type="spellStart"/>
            <w:r>
              <w:rPr>
                <w:sz w:val="20"/>
                <w:szCs w:val="20"/>
              </w:rPr>
              <w:t>kardiyovasküler</w:t>
            </w:r>
            <w:proofErr w:type="spellEnd"/>
            <w:r>
              <w:rPr>
                <w:sz w:val="20"/>
                <w:szCs w:val="20"/>
              </w:rPr>
              <w:t xml:space="preserve"> görüntülemede genel klinik özellikler ve dolaşım hastalıklarda ortaya çıkan radyolojik lezyonlar</w:t>
            </w:r>
          </w:p>
        </w:tc>
        <w:tc>
          <w:tcPr>
            <w:tcW w:w="3572" w:type="dxa"/>
          </w:tcPr>
          <w:p w14:paraId="3D8A241E" w14:textId="77777777" w:rsidR="00E65246" w:rsidRPr="001C2AFC" w:rsidRDefault="00E65246" w:rsidP="005A4065">
            <w:pPr>
              <w:rPr>
                <w:sz w:val="20"/>
                <w:szCs w:val="20"/>
              </w:rPr>
            </w:pPr>
            <w:proofErr w:type="spellStart"/>
            <w:r>
              <w:rPr>
                <w:sz w:val="20"/>
                <w:szCs w:val="20"/>
              </w:rPr>
              <w:t>Prof.Dr</w:t>
            </w:r>
            <w:proofErr w:type="spellEnd"/>
            <w:r>
              <w:rPr>
                <w:sz w:val="20"/>
                <w:szCs w:val="20"/>
              </w:rPr>
              <w:t xml:space="preserve">. </w:t>
            </w:r>
            <w:proofErr w:type="gramStart"/>
            <w:r>
              <w:rPr>
                <w:sz w:val="20"/>
                <w:szCs w:val="20"/>
              </w:rPr>
              <w:t>Adem</w:t>
            </w:r>
            <w:proofErr w:type="gramEnd"/>
            <w:r>
              <w:rPr>
                <w:sz w:val="20"/>
                <w:szCs w:val="20"/>
              </w:rPr>
              <w:t xml:space="preserve"> KARAMAN</w:t>
            </w:r>
          </w:p>
        </w:tc>
      </w:tr>
      <w:tr w:rsidR="00E65246" w:rsidRPr="001C2AFC" w14:paraId="0AF2C666" w14:textId="77777777" w:rsidTr="005A4065">
        <w:tc>
          <w:tcPr>
            <w:tcW w:w="1799" w:type="dxa"/>
          </w:tcPr>
          <w:p w14:paraId="2E48580E" w14:textId="77777777" w:rsidR="00E65246" w:rsidRPr="001C2AFC" w:rsidRDefault="00E65246" w:rsidP="005A4065">
            <w:pPr>
              <w:rPr>
                <w:sz w:val="20"/>
                <w:szCs w:val="20"/>
              </w:rPr>
            </w:pPr>
            <w:r w:rsidRPr="001C2AFC">
              <w:rPr>
                <w:sz w:val="20"/>
                <w:szCs w:val="20"/>
              </w:rPr>
              <w:t>2218</w:t>
            </w:r>
          </w:p>
        </w:tc>
        <w:tc>
          <w:tcPr>
            <w:tcW w:w="1150" w:type="dxa"/>
          </w:tcPr>
          <w:p w14:paraId="2866EF6C" w14:textId="77777777" w:rsidR="00E65246" w:rsidRPr="001C2AFC" w:rsidRDefault="00E65246" w:rsidP="005A4065">
            <w:pPr>
              <w:rPr>
                <w:sz w:val="20"/>
                <w:szCs w:val="20"/>
              </w:rPr>
            </w:pPr>
            <w:r w:rsidRPr="001C2AFC">
              <w:rPr>
                <w:sz w:val="20"/>
                <w:szCs w:val="20"/>
              </w:rPr>
              <w:t>Radyoloji</w:t>
            </w:r>
          </w:p>
        </w:tc>
        <w:tc>
          <w:tcPr>
            <w:tcW w:w="4253" w:type="dxa"/>
          </w:tcPr>
          <w:p w14:paraId="0FFBD003" w14:textId="77777777" w:rsidR="00E65246" w:rsidRPr="001C2AFC" w:rsidRDefault="00E65246" w:rsidP="005A4065">
            <w:pPr>
              <w:rPr>
                <w:sz w:val="20"/>
                <w:szCs w:val="20"/>
              </w:rPr>
            </w:pPr>
            <w:r>
              <w:rPr>
                <w:sz w:val="20"/>
                <w:szCs w:val="20"/>
              </w:rPr>
              <w:t xml:space="preserve">Bilgisayarlı Tomografinin Temek Fizik Prensipleri, Cihazların Bölümleri ve İşleyişleri, Görüntü Oluşturma Mekanizmaları, İnceleme teknik ve protokolleri, Kontrast kullanım alanları ve </w:t>
            </w:r>
            <w:proofErr w:type="spellStart"/>
            <w:r>
              <w:rPr>
                <w:sz w:val="20"/>
                <w:szCs w:val="20"/>
              </w:rPr>
              <w:t>artefakt</w:t>
            </w:r>
            <w:proofErr w:type="spellEnd"/>
            <w:r>
              <w:rPr>
                <w:sz w:val="20"/>
                <w:szCs w:val="20"/>
              </w:rPr>
              <w:t xml:space="preserve"> ve giderici çözümler</w:t>
            </w:r>
          </w:p>
        </w:tc>
        <w:tc>
          <w:tcPr>
            <w:tcW w:w="3572" w:type="dxa"/>
          </w:tcPr>
          <w:p w14:paraId="4A67CB65" w14:textId="77777777" w:rsidR="00E65246" w:rsidRDefault="00E65246" w:rsidP="005A4065">
            <w:pPr>
              <w:rPr>
                <w:sz w:val="20"/>
                <w:szCs w:val="20"/>
              </w:rPr>
            </w:pPr>
            <w:r>
              <w:rPr>
                <w:sz w:val="20"/>
                <w:szCs w:val="20"/>
              </w:rPr>
              <w:t>Doç. Dr. Ahmet YALÇIN</w:t>
            </w:r>
          </w:p>
        </w:tc>
      </w:tr>
      <w:tr w:rsidR="00E65246" w:rsidRPr="001C2AFC" w14:paraId="42275758" w14:textId="77777777" w:rsidTr="005A4065">
        <w:tc>
          <w:tcPr>
            <w:tcW w:w="1799" w:type="dxa"/>
          </w:tcPr>
          <w:p w14:paraId="1EB1EF54" w14:textId="77777777" w:rsidR="00E65246" w:rsidRPr="001C2AFC" w:rsidRDefault="00E65246" w:rsidP="005A4065">
            <w:pPr>
              <w:rPr>
                <w:sz w:val="20"/>
                <w:szCs w:val="20"/>
              </w:rPr>
            </w:pPr>
            <w:r>
              <w:rPr>
                <w:sz w:val="20"/>
                <w:szCs w:val="20"/>
              </w:rPr>
              <w:t>2</w:t>
            </w:r>
            <w:r w:rsidRPr="001C2AFC">
              <w:rPr>
                <w:sz w:val="20"/>
                <w:szCs w:val="20"/>
              </w:rPr>
              <w:t>218</w:t>
            </w:r>
          </w:p>
        </w:tc>
        <w:tc>
          <w:tcPr>
            <w:tcW w:w="1150" w:type="dxa"/>
          </w:tcPr>
          <w:p w14:paraId="2B372CCE" w14:textId="77777777" w:rsidR="00E65246" w:rsidRPr="001C2AFC" w:rsidRDefault="00E65246" w:rsidP="005A4065">
            <w:pPr>
              <w:rPr>
                <w:sz w:val="20"/>
                <w:szCs w:val="20"/>
              </w:rPr>
            </w:pPr>
            <w:r w:rsidRPr="001C2AFC">
              <w:rPr>
                <w:sz w:val="20"/>
                <w:szCs w:val="20"/>
              </w:rPr>
              <w:t>Radyoloji</w:t>
            </w:r>
          </w:p>
        </w:tc>
        <w:tc>
          <w:tcPr>
            <w:tcW w:w="4253" w:type="dxa"/>
          </w:tcPr>
          <w:p w14:paraId="7EBE92A7" w14:textId="77777777" w:rsidR="00E65246" w:rsidRPr="001C2AFC" w:rsidRDefault="00E65246" w:rsidP="005A4065">
            <w:pPr>
              <w:rPr>
                <w:sz w:val="20"/>
                <w:szCs w:val="20"/>
              </w:rPr>
            </w:pPr>
            <w:r>
              <w:rPr>
                <w:sz w:val="20"/>
                <w:szCs w:val="20"/>
              </w:rPr>
              <w:t xml:space="preserve">Manyetik Rezonans Görüntüleme Temek Fizik Prensipleri, Cihazların Bölümleri ve İşleyişleri, Görüntü Oluşturma Mekanizmaları, İnceleme teknik ve protokolleri, Kontrast kullanım alanları ve </w:t>
            </w:r>
            <w:proofErr w:type="spellStart"/>
            <w:r>
              <w:rPr>
                <w:sz w:val="20"/>
                <w:szCs w:val="20"/>
              </w:rPr>
              <w:t>artefakt</w:t>
            </w:r>
            <w:proofErr w:type="spellEnd"/>
            <w:r>
              <w:rPr>
                <w:sz w:val="20"/>
                <w:szCs w:val="20"/>
              </w:rPr>
              <w:t xml:space="preserve"> ve giderici çözümler</w:t>
            </w:r>
          </w:p>
        </w:tc>
        <w:tc>
          <w:tcPr>
            <w:tcW w:w="3572" w:type="dxa"/>
          </w:tcPr>
          <w:p w14:paraId="700D1D3B" w14:textId="77777777" w:rsidR="00E65246" w:rsidRPr="001C2AFC" w:rsidRDefault="00E65246" w:rsidP="005A4065">
            <w:pPr>
              <w:rPr>
                <w:sz w:val="20"/>
                <w:szCs w:val="20"/>
              </w:rPr>
            </w:pPr>
            <w:proofErr w:type="spellStart"/>
            <w:r>
              <w:rPr>
                <w:sz w:val="20"/>
                <w:szCs w:val="20"/>
              </w:rPr>
              <w:t>Prof.Dr</w:t>
            </w:r>
            <w:proofErr w:type="spellEnd"/>
            <w:r>
              <w:rPr>
                <w:sz w:val="20"/>
                <w:szCs w:val="20"/>
              </w:rPr>
              <w:t>. Suat EREN</w:t>
            </w:r>
          </w:p>
        </w:tc>
      </w:tr>
      <w:tr w:rsidR="00E65246" w:rsidRPr="001C2AFC" w14:paraId="69D0B865" w14:textId="77777777" w:rsidTr="0016191D">
        <w:trPr>
          <w:trHeight w:val="233"/>
        </w:trPr>
        <w:tc>
          <w:tcPr>
            <w:tcW w:w="1799" w:type="dxa"/>
          </w:tcPr>
          <w:p w14:paraId="7A4EAEFF" w14:textId="77777777" w:rsidR="00E65246" w:rsidRPr="001C2AFC" w:rsidRDefault="00E65246" w:rsidP="005A4065">
            <w:pPr>
              <w:rPr>
                <w:sz w:val="20"/>
                <w:szCs w:val="20"/>
              </w:rPr>
            </w:pPr>
            <w:r>
              <w:rPr>
                <w:sz w:val="20"/>
                <w:szCs w:val="20"/>
              </w:rPr>
              <w:t>2</w:t>
            </w:r>
            <w:r w:rsidRPr="001C2AFC">
              <w:rPr>
                <w:sz w:val="20"/>
                <w:szCs w:val="20"/>
              </w:rPr>
              <w:t>218</w:t>
            </w:r>
          </w:p>
        </w:tc>
        <w:tc>
          <w:tcPr>
            <w:tcW w:w="1150" w:type="dxa"/>
          </w:tcPr>
          <w:p w14:paraId="379C5949" w14:textId="77777777" w:rsidR="00E65246" w:rsidRPr="001C2AFC" w:rsidRDefault="00E65246" w:rsidP="005A4065">
            <w:pPr>
              <w:rPr>
                <w:sz w:val="20"/>
                <w:szCs w:val="20"/>
              </w:rPr>
            </w:pPr>
            <w:r w:rsidRPr="001C2AFC">
              <w:rPr>
                <w:sz w:val="20"/>
                <w:szCs w:val="20"/>
              </w:rPr>
              <w:t>Radyoloji</w:t>
            </w:r>
          </w:p>
        </w:tc>
        <w:tc>
          <w:tcPr>
            <w:tcW w:w="4253" w:type="dxa"/>
          </w:tcPr>
          <w:p w14:paraId="041A07AF" w14:textId="77777777" w:rsidR="00E65246" w:rsidRPr="001C2AFC" w:rsidRDefault="00E65246" w:rsidP="005A4065">
            <w:pPr>
              <w:rPr>
                <w:sz w:val="20"/>
                <w:szCs w:val="20"/>
              </w:rPr>
            </w:pPr>
            <w:r>
              <w:rPr>
                <w:sz w:val="20"/>
                <w:szCs w:val="20"/>
              </w:rPr>
              <w:t>Kontrast madde yan etkilerine müdahale</w:t>
            </w:r>
          </w:p>
        </w:tc>
        <w:tc>
          <w:tcPr>
            <w:tcW w:w="3572" w:type="dxa"/>
          </w:tcPr>
          <w:p w14:paraId="6A3762A8" w14:textId="0CB55531" w:rsidR="00E65246" w:rsidRPr="001C2AFC" w:rsidRDefault="00E65246" w:rsidP="0016191D">
            <w:pPr>
              <w:rPr>
                <w:sz w:val="20"/>
                <w:szCs w:val="20"/>
              </w:rPr>
            </w:pPr>
            <w:proofErr w:type="spellStart"/>
            <w:r>
              <w:rPr>
                <w:sz w:val="20"/>
                <w:szCs w:val="20"/>
              </w:rPr>
              <w:t>Doç.Dr</w:t>
            </w:r>
            <w:proofErr w:type="spellEnd"/>
            <w:r>
              <w:rPr>
                <w:sz w:val="20"/>
                <w:szCs w:val="20"/>
              </w:rPr>
              <w:t>. Elif GÖZGEÇ</w:t>
            </w:r>
          </w:p>
        </w:tc>
      </w:tr>
    </w:tbl>
    <w:p w14:paraId="073EF414" w14:textId="77777777" w:rsidR="00E65246" w:rsidRDefault="00E65246" w:rsidP="00E65246">
      <w:pPr>
        <w:rPr>
          <w:sz w:val="20"/>
          <w:szCs w:val="20"/>
        </w:rPr>
      </w:pPr>
    </w:p>
    <w:p w14:paraId="090987A0" w14:textId="77777777" w:rsidR="00E65246" w:rsidRPr="001C2AFC" w:rsidRDefault="00E65246" w:rsidP="00E65246">
      <w:pPr>
        <w:rPr>
          <w:sz w:val="20"/>
          <w:szCs w:val="20"/>
        </w:rPr>
      </w:pPr>
    </w:p>
    <w:tbl>
      <w:tblPr>
        <w:tblW w:w="1091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3"/>
        <w:gridCol w:w="1247"/>
        <w:gridCol w:w="4640"/>
        <w:gridCol w:w="3686"/>
      </w:tblGrid>
      <w:tr w:rsidR="00E65246" w:rsidRPr="001C2AFC" w14:paraId="728FEE35" w14:textId="77777777" w:rsidTr="0016191D">
        <w:tc>
          <w:tcPr>
            <w:tcW w:w="1343" w:type="dxa"/>
          </w:tcPr>
          <w:p w14:paraId="4DA4B827" w14:textId="77777777" w:rsidR="00E65246" w:rsidRPr="001C2AFC" w:rsidRDefault="00E65246" w:rsidP="005A4065">
            <w:pPr>
              <w:rPr>
                <w:b/>
                <w:sz w:val="20"/>
                <w:szCs w:val="20"/>
              </w:rPr>
            </w:pPr>
            <w:r>
              <w:rPr>
                <w:b/>
                <w:sz w:val="20"/>
                <w:szCs w:val="20"/>
              </w:rPr>
              <w:t>3.YIL</w:t>
            </w:r>
            <w:r w:rsidRPr="001C2AFC">
              <w:rPr>
                <w:b/>
                <w:sz w:val="20"/>
                <w:szCs w:val="20"/>
              </w:rPr>
              <w:t xml:space="preserve"> KODU</w:t>
            </w:r>
          </w:p>
        </w:tc>
        <w:tc>
          <w:tcPr>
            <w:tcW w:w="1247" w:type="dxa"/>
          </w:tcPr>
          <w:p w14:paraId="43397E65" w14:textId="77777777" w:rsidR="00E65246" w:rsidRPr="001C2AFC" w:rsidRDefault="00E65246" w:rsidP="005A4065">
            <w:pPr>
              <w:rPr>
                <w:b/>
                <w:sz w:val="20"/>
                <w:szCs w:val="20"/>
              </w:rPr>
            </w:pPr>
            <w:r w:rsidRPr="001C2AFC">
              <w:rPr>
                <w:b/>
                <w:sz w:val="20"/>
                <w:szCs w:val="20"/>
              </w:rPr>
              <w:t xml:space="preserve">DERSİN ADI </w:t>
            </w:r>
          </w:p>
        </w:tc>
        <w:tc>
          <w:tcPr>
            <w:tcW w:w="4640" w:type="dxa"/>
          </w:tcPr>
          <w:p w14:paraId="0FB2B472" w14:textId="77777777" w:rsidR="00E65246" w:rsidRPr="001C2AFC" w:rsidRDefault="00E65246" w:rsidP="005A4065">
            <w:pPr>
              <w:rPr>
                <w:b/>
                <w:sz w:val="20"/>
                <w:szCs w:val="20"/>
              </w:rPr>
            </w:pPr>
            <w:r w:rsidRPr="001C2AFC">
              <w:rPr>
                <w:b/>
                <w:sz w:val="20"/>
                <w:szCs w:val="20"/>
              </w:rPr>
              <w:t xml:space="preserve">KONU </w:t>
            </w:r>
          </w:p>
        </w:tc>
        <w:tc>
          <w:tcPr>
            <w:tcW w:w="3686" w:type="dxa"/>
          </w:tcPr>
          <w:p w14:paraId="55C14564" w14:textId="77777777" w:rsidR="00E65246" w:rsidRPr="001C2AFC" w:rsidRDefault="00E65246" w:rsidP="005A4065">
            <w:pPr>
              <w:rPr>
                <w:b/>
                <w:sz w:val="20"/>
                <w:szCs w:val="20"/>
              </w:rPr>
            </w:pPr>
            <w:r w:rsidRPr="001C2AFC">
              <w:rPr>
                <w:b/>
                <w:sz w:val="20"/>
                <w:szCs w:val="20"/>
              </w:rPr>
              <w:t xml:space="preserve">ÖĞRETİM ÜYESİ </w:t>
            </w:r>
          </w:p>
        </w:tc>
      </w:tr>
      <w:tr w:rsidR="00E65246" w:rsidRPr="001C2AFC" w14:paraId="6AA6CF76" w14:textId="77777777" w:rsidTr="0016191D">
        <w:tc>
          <w:tcPr>
            <w:tcW w:w="1343" w:type="dxa"/>
          </w:tcPr>
          <w:p w14:paraId="16B26224" w14:textId="77777777" w:rsidR="00E65246" w:rsidRDefault="00E65246" w:rsidP="005A4065">
            <w:pPr>
              <w:rPr>
                <w:sz w:val="20"/>
                <w:szCs w:val="20"/>
              </w:rPr>
            </w:pPr>
            <w:r w:rsidRPr="001C2AFC">
              <w:rPr>
                <w:sz w:val="20"/>
                <w:szCs w:val="20"/>
              </w:rPr>
              <w:t>3218</w:t>
            </w:r>
          </w:p>
          <w:p w14:paraId="546BAE5B" w14:textId="77777777" w:rsidR="00E65246" w:rsidRPr="001C2AFC" w:rsidRDefault="00E65246" w:rsidP="005A4065">
            <w:pPr>
              <w:rPr>
                <w:sz w:val="20"/>
                <w:szCs w:val="20"/>
              </w:rPr>
            </w:pPr>
          </w:p>
        </w:tc>
        <w:tc>
          <w:tcPr>
            <w:tcW w:w="1247" w:type="dxa"/>
          </w:tcPr>
          <w:p w14:paraId="420CCA80" w14:textId="77777777" w:rsidR="00E65246" w:rsidRDefault="00E65246" w:rsidP="005A4065">
            <w:pPr>
              <w:rPr>
                <w:sz w:val="20"/>
                <w:szCs w:val="20"/>
              </w:rPr>
            </w:pPr>
            <w:r w:rsidRPr="001C2AFC">
              <w:rPr>
                <w:sz w:val="20"/>
                <w:szCs w:val="20"/>
              </w:rPr>
              <w:t>Radyoloji</w:t>
            </w:r>
          </w:p>
          <w:p w14:paraId="7FC16A7C" w14:textId="77777777" w:rsidR="00E65246" w:rsidRPr="001C2AFC" w:rsidRDefault="00E65246" w:rsidP="005A4065">
            <w:pPr>
              <w:rPr>
                <w:sz w:val="20"/>
                <w:szCs w:val="20"/>
              </w:rPr>
            </w:pPr>
          </w:p>
        </w:tc>
        <w:tc>
          <w:tcPr>
            <w:tcW w:w="4640" w:type="dxa"/>
          </w:tcPr>
          <w:p w14:paraId="3A1F1D05" w14:textId="77777777" w:rsidR="00E65246" w:rsidRPr="001C2AFC" w:rsidRDefault="00E65246" w:rsidP="005A4065">
            <w:pPr>
              <w:rPr>
                <w:sz w:val="20"/>
                <w:szCs w:val="20"/>
              </w:rPr>
            </w:pPr>
            <w:proofErr w:type="spellStart"/>
            <w:r>
              <w:rPr>
                <w:sz w:val="20"/>
                <w:szCs w:val="20"/>
              </w:rPr>
              <w:t>Abdominal</w:t>
            </w:r>
            <w:proofErr w:type="spellEnd"/>
            <w:r>
              <w:rPr>
                <w:sz w:val="20"/>
                <w:szCs w:val="20"/>
              </w:rPr>
              <w:t xml:space="preserve"> hastalıklarda sınıflama-</w:t>
            </w:r>
            <w:proofErr w:type="spellStart"/>
            <w:r>
              <w:rPr>
                <w:sz w:val="20"/>
                <w:szCs w:val="20"/>
              </w:rPr>
              <w:t>evreleme</w:t>
            </w:r>
            <w:proofErr w:type="spellEnd"/>
            <w:r>
              <w:rPr>
                <w:sz w:val="20"/>
                <w:szCs w:val="20"/>
              </w:rPr>
              <w:t>, lezyonu tanımlama ve bilgi ve yorumları kanıta dayandırarak yapma</w:t>
            </w:r>
          </w:p>
        </w:tc>
        <w:tc>
          <w:tcPr>
            <w:tcW w:w="3686" w:type="dxa"/>
          </w:tcPr>
          <w:p w14:paraId="56A919F6" w14:textId="77777777" w:rsidR="00E65246" w:rsidRDefault="00E65246" w:rsidP="005A4065">
            <w:pPr>
              <w:rPr>
                <w:sz w:val="20"/>
                <w:szCs w:val="20"/>
              </w:rPr>
            </w:pPr>
            <w:proofErr w:type="spellStart"/>
            <w:r>
              <w:rPr>
                <w:sz w:val="20"/>
                <w:szCs w:val="20"/>
              </w:rPr>
              <w:t>Prof</w:t>
            </w:r>
            <w:r w:rsidRPr="001C2AFC">
              <w:rPr>
                <w:sz w:val="20"/>
                <w:szCs w:val="20"/>
              </w:rPr>
              <w:t>.Dr</w:t>
            </w:r>
            <w:proofErr w:type="spellEnd"/>
            <w:r w:rsidRPr="001C2AFC">
              <w:rPr>
                <w:sz w:val="20"/>
                <w:szCs w:val="20"/>
              </w:rPr>
              <w:t xml:space="preserve">. </w:t>
            </w:r>
            <w:proofErr w:type="spellStart"/>
            <w:r>
              <w:rPr>
                <w:sz w:val="20"/>
                <w:szCs w:val="20"/>
              </w:rPr>
              <w:t>Ümmügülsüm</w:t>
            </w:r>
            <w:proofErr w:type="spellEnd"/>
            <w:r>
              <w:rPr>
                <w:sz w:val="20"/>
                <w:szCs w:val="20"/>
              </w:rPr>
              <w:t xml:space="preserve"> BAYRAKTUTAN</w:t>
            </w:r>
          </w:p>
          <w:p w14:paraId="3055E7B5" w14:textId="77777777" w:rsidR="00E65246" w:rsidRPr="001C2AFC" w:rsidRDefault="00E65246" w:rsidP="005A4065">
            <w:pPr>
              <w:rPr>
                <w:sz w:val="20"/>
                <w:szCs w:val="20"/>
              </w:rPr>
            </w:pPr>
          </w:p>
        </w:tc>
      </w:tr>
      <w:tr w:rsidR="00E65246" w:rsidRPr="001C2AFC" w14:paraId="5C63A52E" w14:textId="77777777" w:rsidTr="0016191D">
        <w:tc>
          <w:tcPr>
            <w:tcW w:w="1343" w:type="dxa"/>
          </w:tcPr>
          <w:p w14:paraId="1C71D15D" w14:textId="77777777" w:rsidR="00E65246" w:rsidRDefault="00E65246" w:rsidP="005A4065">
            <w:pPr>
              <w:rPr>
                <w:sz w:val="20"/>
                <w:szCs w:val="20"/>
              </w:rPr>
            </w:pPr>
            <w:r w:rsidRPr="001C2AFC">
              <w:rPr>
                <w:sz w:val="20"/>
                <w:szCs w:val="20"/>
              </w:rPr>
              <w:t>3218</w:t>
            </w:r>
          </w:p>
          <w:p w14:paraId="55799B0D" w14:textId="77777777" w:rsidR="00E65246" w:rsidRPr="001C2AFC" w:rsidRDefault="00E65246" w:rsidP="005A4065">
            <w:pPr>
              <w:rPr>
                <w:sz w:val="20"/>
                <w:szCs w:val="20"/>
              </w:rPr>
            </w:pPr>
          </w:p>
        </w:tc>
        <w:tc>
          <w:tcPr>
            <w:tcW w:w="1247" w:type="dxa"/>
          </w:tcPr>
          <w:p w14:paraId="353E1964" w14:textId="77777777" w:rsidR="00E65246" w:rsidRDefault="00E65246" w:rsidP="005A4065">
            <w:pPr>
              <w:rPr>
                <w:sz w:val="20"/>
                <w:szCs w:val="20"/>
              </w:rPr>
            </w:pPr>
            <w:r w:rsidRPr="001C2AFC">
              <w:rPr>
                <w:sz w:val="20"/>
                <w:szCs w:val="20"/>
              </w:rPr>
              <w:t>Radyoloji</w:t>
            </w:r>
          </w:p>
          <w:p w14:paraId="2A60D8BD" w14:textId="77777777" w:rsidR="00E65246" w:rsidRPr="001C2AFC" w:rsidRDefault="00E65246" w:rsidP="005A4065">
            <w:pPr>
              <w:rPr>
                <w:sz w:val="20"/>
                <w:szCs w:val="20"/>
              </w:rPr>
            </w:pPr>
          </w:p>
        </w:tc>
        <w:tc>
          <w:tcPr>
            <w:tcW w:w="4640" w:type="dxa"/>
          </w:tcPr>
          <w:p w14:paraId="6067821B" w14:textId="77777777" w:rsidR="00E65246" w:rsidRPr="001C2AFC" w:rsidRDefault="00E65246" w:rsidP="005A4065">
            <w:pPr>
              <w:rPr>
                <w:sz w:val="20"/>
                <w:szCs w:val="20"/>
              </w:rPr>
            </w:pPr>
            <w:r>
              <w:rPr>
                <w:sz w:val="20"/>
                <w:szCs w:val="20"/>
              </w:rPr>
              <w:t>Baş-boyunun hastalıklarında sınıflama-</w:t>
            </w:r>
            <w:proofErr w:type="spellStart"/>
            <w:r>
              <w:rPr>
                <w:sz w:val="20"/>
                <w:szCs w:val="20"/>
              </w:rPr>
              <w:t>evreleme</w:t>
            </w:r>
            <w:proofErr w:type="spellEnd"/>
            <w:r>
              <w:rPr>
                <w:sz w:val="20"/>
                <w:szCs w:val="20"/>
              </w:rPr>
              <w:t xml:space="preserve">, lezyonu tanımlama ve bilgi ve yorumları kanıta dayandırarak yapma </w:t>
            </w:r>
          </w:p>
        </w:tc>
        <w:tc>
          <w:tcPr>
            <w:tcW w:w="3686" w:type="dxa"/>
          </w:tcPr>
          <w:p w14:paraId="7DF72F87" w14:textId="77777777" w:rsidR="00E65246" w:rsidRDefault="00E65246" w:rsidP="005A4065">
            <w:pPr>
              <w:rPr>
                <w:sz w:val="20"/>
                <w:szCs w:val="20"/>
              </w:rPr>
            </w:pPr>
            <w:r>
              <w:rPr>
                <w:sz w:val="20"/>
                <w:szCs w:val="20"/>
              </w:rPr>
              <w:t xml:space="preserve">Doç. </w:t>
            </w:r>
            <w:proofErr w:type="spellStart"/>
            <w:proofErr w:type="gramStart"/>
            <w:r>
              <w:rPr>
                <w:sz w:val="20"/>
                <w:szCs w:val="20"/>
              </w:rPr>
              <w:t>Dr.Elif</w:t>
            </w:r>
            <w:proofErr w:type="spellEnd"/>
            <w:proofErr w:type="gramEnd"/>
            <w:r>
              <w:rPr>
                <w:sz w:val="20"/>
                <w:szCs w:val="20"/>
              </w:rPr>
              <w:t xml:space="preserve"> GÖZGEÇ</w:t>
            </w:r>
          </w:p>
          <w:p w14:paraId="0EE75990" w14:textId="77777777" w:rsidR="00E65246" w:rsidRPr="001C2AFC" w:rsidRDefault="00E65246" w:rsidP="005A4065">
            <w:pPr>
              <w:rPr>
                <w:sz w:val="20"/>
                <w:szCs w:val="20"/>
              </w:rPr>
            </w:pPr>
          </w:p>
        </w:tc>
      </w:tr>
      <w:tr w:rsidR="00E65246" w:rsidRPr="001C2AFC" w14:paraId="6A43D98C" w14:textId="77777777" w:rsidTr="0016191D">
        <w:tc>
          <w:tcPr>
            <w:tcW w:w="1343" w:type="dxa"/>
          </w:tcPr>
          <w:p w14:paraId="75C4B491" w14:textId="77777777" w:rsidR="00E65246" w:rsidRDefault="00E65246" w:rsidP="005A4065">
            <w:pPr>
              <w:rPr>
                <w:sz w:val="20"/>
                <w:szCs w:val="20"/>
              </w:rPr>
            </w:pPr>
            <w:r w:rsidRPr="001C2AFC">
              <w:rPr>
                <w:sz w:val="20"/>
                <w:szCs w:val="20"/>
              </w:rPr>
              <w:t>3218</w:t>
            </w:r>
          </w:p>
          <w:p w14:paraId="16501D3C" w14:textId="77777777" w:rsidR="00E65246" w:rsidRDefault="00E65246" w:rsidP="005A4065">
            <w:pPr>
              <w:rPr>
                <w:sz w:val="20"/>
                <w:szCs w:val="20"/>
              </w:rPr>
            </w:pPr>
          </w:p>
        </w:tc>
        <w:tc>
          <w:tcPr>
            <w:tcW w:w="1247" w:type="dxa"/>
          </w:tcPr>
          <w:p w14:paraId="1A7E3255" w14:textId="77777777" w:rsidR="00E65246" w:rsidRDefault="00E65246" w:rsidP="005A4065">
            <w:pPr>
              <w:rPr>
                <w:sz w:val="20"/>
                <w:szCs w:val="20"/>
              </w:rPr>
            </w:pPr>
            <w:r>
              <w:rPr>
                <w:sz w:val="20"/>
                <w:szCs w:val="20"/>
              </w:rPr>
              <w:t>Radyoloji</w:t>
            </w:r>
          </w:p>
        </w:tc>
        <w:tc>
          <w:tcPr>
            <w:tcW w:w="4640" w:type="dxa"/>
          </w:tcPr>
          <w:p w14:paraId="765DAECF" w14:textId="77777777" w:rsidR="00E65246" w:rsidRDefault="00E65246" w:rsidP="005A4065">
            <w:pPr>
              <w:rPr>
                <w:sz w:val="20"/>
                <w:szCs w:val="20"/>
              </w:rPr>
            </w:pPr>
            <w:r>
              <w:rPr>
                <w:sz w:val="20"/>
                <w:szCs w:val="20"/>
              </w:rPr>
              <w:t>Pediatrik hastalıklarında sınıflama-</w:t>
            </w:r>
            <w:proofErr w:type="spellStart"/>
            <w:r>
              <w:rPr>
                <w:sz w:val="20"/>
                <w:szCs w:val="20"/>
              </w:rPr>
              <w:t>evreleme</w:t>
            </w:r>
            <w:proofErr w:type="spellEnd"/>
            <w:r>
              <w:rPr>
                <w:sz w:val="20"/>
                <w:szCs w:val="20"/>
              </w:rPr>
              <w:t>, lezyonu tanımlama ve bilgi ve yorumları kanıta dayandırarak yapma</w:t>
            </w:r>
          </w:p>
        </w:tc>
        <w:tc>
          <w:tcPr>
            <w:tcW w:w="3686" w:type="dxa"/>
          </w:tcPr>
          <w:p w14:paraId="0308236E" w14:textId="77777777" w:rsidR="00E65246" w:rsidRDefault="00E65246" w:rsidP="005A4065">
            <w:pPr>
              <w:rPr>
                <w:sz w:val="20"/>
                <w:szCs w:val="20"/>
              </w:rPr>
            </w:pPr>
            <w:proofErr w:type="spellStart"/>
            <w:r>
              <w:rPr>
                <w:sz w:val="20"/>
                <w:szCs w:val="20"/>
              </w:rPr>
              <w:t>Dr.Öğr</w:t>
            </w:r>
            <w:proofErr w:type="spellEnd"/>
            <w:r>
              <w:rPr>
                <w:sz w:val="20"/>
                <w:szCs w:val="20"/>
              </w:rPr>
              <w:t>. Üyesi Fahri AYDIN</w:t>
            </w:r>
          </w:p>
        </w:tc>
      </w:tr>
      <w:tr w:rsidR="00E65246" w:rsidRPr="001C2AFC" w14:paraId="7F88225D" w14:textId="77777777" w:rsidTr="0016191D">
        <w:tc>
          <w:tcPr>
            <w:tcW w:w="1343" w:type="dxa"/>
          </w:tcPr>
          <w:p w14:paraId="47FDBE9B" w14:textId="77777777" w:rsidR="00E65246" w:rsidRDefault="00E65246" w:rsidP="005A4065">
            <w:pPr>
              <w:rPr>
                <w:sz w:val="20"/>
                <w:szCs w:val="20"/>
              </w:rPr>
            </w:pPr>
            <w:r w:rsidRPr="001C2AFC">
              <w:rPr>
                <w:sz w:val="20"/>
                <w:szCs w:val="20"/>
              </w:rPr>
              <w:t>3218</w:t>
            </w:r>
          </w:p>
          <w:p w14:paraId="6C861C9E" w14:textId="77777777" w:rsidR="00E65246" w:rsidRPr="001C2AFC" w:rsidRDefault="00E65246" w:rsidP="005A4065">
            <w:pPr>
              <w:rPr>
                <w:sz w:val="20"/>
                <w:szCs w:val="20"/>
              </w:rPr>
            </w:pPr>
          </w:p>
        </w:tc>
        <w:tc>
          <w:tcPr>
            <w:tcW w:w="1247" w:type="dxa"/>
          </w:tcPr>
          <w:p w14:paraId="7004D135" w14:textId="77777777" w:rsidR="00E65246" w:rsidRDefault="00E65246" w:rsidP="005A4065">
            <w:pPr>
              <w:rPr>
                <w:sz w:val="20"/>
                <w:szCs w:val="20"/>
              </w:rPr>
            </w:pPr>
            <w:r w:rsidRPr="001C2AFC">
              <w:rPr>
                <w:sz w:val="20"/>
                <w:szCs w:val="20"/>
              </w:rPr>
              <w:t>Radyoloji</w:t>
            </w:r>
          </w:p>
          <w:p w14:paraId="03DAC92E" w14:textId="77777777" w:rsidR="00E65246" w:rsidRPr="001C2AFC" w:rsidRDefault="00E65246" w:rsidP="005A4065">
            <w:pPr>
              <w:rPr>
                <w:sz w:val="20"/>
                <w:szCs w:val="20"/>
              </w:rPr>
            </w:pPr>
          </w:p>
        </w:tc>
        <w:tc>
          <w:tcPr>
            <w:tcW w:w="4640" w:type="dxa"/>
          </w:tcPr>
          <w:p w14:paraId="7B64A4FA" w14:textId="77777777" w:rsidR="00E65246" w:rsidRPr="001C2AFC" w:rsidRDefault="00E65246" w:rsidP="005A4065">
            <w:pPr>
              <w:rPr>
                <w:sz w:val="20"/>
                <w:szCs w:val="20"/>
              </w:rPr>
            </w:pPr>
            <w:r>
              <w:rPr>
                <w:sz w:val="20"/>
                <w:szCs w:val="20"/>
              </w:rPr>
              <w:t>Acil radyolojik vakalarda sınıflama-</w:t>
            </w:r>
            <w:proofErr w:type="spellStart"/>
            <w:r>
              <w:rPr>
                <w:sz w:val="20"/>
                <w:szCs w:val="20"/>
              </w:rPr>
              <w:t>evreleme</w:t>
            </w:r>
            <w:proofErr w:type="spellEnd"/>
            <w:r>
              <w:rPr>
                <w:sz w:val="20"/>
                <w:szCs w:val="20"/>
              </w:rPr>
              <w:t>, lezyonu tanımlama ve bilgi ve yorumları kanıta dayandırarak yapma</w:t>
            </w:r>
          </w:p>
        </w:tc>
        <w:tc>
          <w:tcPr>
            <w:tcW w:w="3686" w:type="dxa"/>
          </w:tcPr>
          <w:p w14:paraId="5F19FEA8" w14:textId="77777777" w:rsidR="00E65246" w:rsidRDefault="00E65246" w:rsidP="005A4065">
            <w:pPr>
              <w:rPr>
                <w:sz w:val="20"/>
                <w:szCs w:val="20"/>
              </w:rPr>
            </w:pPr>
            <w:r>
              <w:rPr>
                <w:sz w:val="20"/>
                <w:szCs w:val="20"/>
              </w:rPr>
              <w:t>Dr. Öğr. Üyesi Mustafa YEŞİLYURT</w:t>
            </w:r>
          </w:p>
          <w:p w14:paraId="034B6C58" w14:textId="77777777" w:rsidR="00E65246" w:rsidRDefault="00E65246" w:rsidP="005A4065">
            <w:pPr>
              <w:rPr>
                <w:sz w:val="20"/>
                <w:szCs w:val="20"/>
              </w:rPr>
            </w:pPr>
          </w:p>
        </w:tc>
      </w:tr>
      <w:tr w:rsidR="00E65246" w:rsidRPr="001C2AFC" w14:paraId="777FFA55" w14:textId="77777777" w:rsidTr="0016191D">
        <w:tc>
          <w:tcPr>
            <w:tcW w:w="1343" w:type="dxa"/>
          </w:tcPr>
          <w:p w14:paraId="249B450C" w14:textId="77777777" w:rsidR="00E65246" w:rsidRDefault="00E65246" w:rsidP="005A4065">
            <w:pPr>
              <w:rPr>
                <w:sz w:val="20"/>
                <w:szCs w:val="20"/>
              </w:rPr>
            </w:pPr>
            <w:r w:rsidRPr="001C2AFC">
              <w:rPr>
                <w:sz w:val="20"/>
                <w:szCs w:val="20"/>
              </w:rPr>
              <w:t>3218</w:t>
            </w:r>
          </w:p>
          <w:p w14:paraId="73B4A01E" w14:textId="77777777" w:rsidR="00E65246" w:rsidRDefault="00E65246" w:rsidP="005A4065">
            <w:pPr>
              <w:rPr>
                <w:sz w:val="20"/>
                <w:szCs w:val="20"/>
              </w:rPr>
            </w:pPr>
          </w:p>
        </w:tc>
        <w:tc>
          <w:tcPr>
            <w:tcW w:w="1247" w:type="dxa"/>
          </w:tcPr>
          <w:p w14:paraId="736F9907" w14:textId="77777777" w:rsidR="00E65246" w:rsidRDefault="00E65246" w:rsidP="005A4065">
            <w:pPr>
              <w:rPr>
                <w:sz w:val="20"/>
                <w:szCs w:val="20"/>
              </w:rPr>
            </w:pPr>
            <w:r>
              <w:rPr>
                <w:sz w:val="20"/>
                <w:szCs w:val="20"/>
              </w:rPr>
              <w:t>Radyoloji</w:t>
            </w:r>
          </w:p>
        </w:tc>
        <w:tc>
          <w:tcPr>
            <w:tcW w:w="4640" w:type="dxa"/>
          </w:tcPr>
          <w:p w14:paraId="1B4EA4BF" w14:textId="77777777" w:rsidR="00E65246" w:rsidRDefault="00E65246" w:rsidP="005A4065">
            <w:pPr>
              <w:rPr>
                <w:sz w:val="20"/>
                <w:szCs w:val="20"/>
              </w:rPr>
            </w:pPr>
            <w:r>
              <w:rPr>
                <w:sz w:val="20"/>
                <w:szCs w:val="20"/>
              </w:rPr>
              <w:t>Memenin hastalıklarında sınıflama-</w:t>
            </w:r>
            <w:proofErr w:type="spellStart"/>
            <w:r>
              <w:rPr>
                <w:sz w:val="20"/>
                <w:szCs w:val="20"/>
              </w:rPr>
              <w:t>evreleme</w:t>
            </w:r>
            <w:proofErr w:type="spellEnd"/>
            <w:r>
              <w:rPr>
                <w:sz w:val="20"/>
                <w:szCs w:val="20"/>
              </w:rPr>
              <w:t>, lezyonu tanımlama ve bilgi ve yorumları kanıta dayandırarak yapma</w:t>
            </w:r>
          </w:p>
        </w:tc>
        <w:tc>
          <w:tcPr>
            <w:tcW w:w="3686" w:type="dxa"/>
          </w:tcPr>
          <w:p w14:paraId="3312E8F6" w14:textId="77777777" w:rsidR="00E65246" w:rsidRDefault="00E65246" w:rsidP="005A4065">
            <w:pPr>
              <w:rPr>
                <w:sz w:val="20"/>
                <w:szCs w:val="20"/>
              </w:rPr>
            </w:pPr>
            <w:proofErr w:type="spellStart"/>
            <w:r>
              <w:rPr>
                <w:sz w:val="20"/>
                <w:szCs w:val="20"/>
              </w:rPr>
              <w:t>Doç.Dr</w:t>
            </w:r>
            <w:proofErr w:type="spellEnd"/>
            <w:r>
              <w:rPr>
                <w:sz w:val="20"/>
                <w:szCs w:val="20"/>
              </w:rPr>
              <w:t>. Bahar YILMAZ ÇANKAYA</w:t>
            </w:r>
          </w:p>
        </w:tc>
      </w:tr>
      <w:tr w:rsidR="00E65246" w:rsidRPr="001C2AFC" w14:paraId="6F9311C0" w14:textId="77777777" w:rsidTr="0016191D">
        <w:tc>
          <w:tcPr>
            <w:tcW w:w="1343" w:type="dxa"/>
          </w:tcPr>
          <w:p w14:paraId="03B38E56" w14:textId="77777777" w:rsidR="00E65246" w:rsidRDefault="00E65246" w:rsidP="005A4065">
            <w:pPr>
              <w:rPr>
                <w:sz w:val="20"/>
                <w:szCs w:val="20"/>
              </w:rPr>
            </w:pPr>
            <w:r w:rsidRPr="001C2AFC">
              <w:rPr>
                <w:sz w:val="20"/>
                <w:szCs w:val="20"/>
              </w:rPr>
              <w:t>3218</w:t>
            </w:r>
          </w:p>
          <w:p w14:paraId="1A682BAC" w14:textId="77777777" w:rsidR="00E65246" w:rsidRPr="00A10064" w:rsidRDefault="00E65246" w:rsidP="005A4065">
            <w:pPr>
              <w:rPr>
                <w:sz w:val="20"/>
                <w:szCs w:val="20"/>
              </w:rPr>
            </w:pPr>
          </w:p>
        </w:tc>
        <w:tc>
          <w:tcPr>
            <w:tcW w:w="1247" w:type="dxa"/>
          </w:tcPr>
          <w:p w14:paraId="29602254" w14:textId="77777777" w:rsidR="00E65246" w:rsidRPr="00A10064" w:rsidRDefault="00E65246" w:rsidP="005A4065">
            <w:pPr>
              <w:rPr>
                <w:sz w:val="20"/>
                <w:szCs w:val="20"/>
              </w:rPr>
            </w:pPr>
            <w:r w:rsidRPr="00A10064">
              <w:rPr>
                <w:sz w:val="20"/>
                <w:szCs w:val="20"/>
              </w:rPr>
              <w:t>Radyoloji</w:t>
            </w:r>
          </w:p>
        </w:tc>
        <w:tc>
          <w:tcPr>
            <w:tcW w:w="4640" w:type="dxa"/>
          </w:tcPr>
          <w:p w14:paraId="6811B6DF" w14:textId="77777777" w:rsidR="00E65246" w:rsidRPr="001C2AFC" w:rsidRDefault="00E65246" w:rsidP="005A4065">
            <w:pPr>
              <w:rPr>
                <w:sz w:val="20"/>
                <w:szCs w:val="20"/>
              </w:rPr>
            </w:pPr>
            <w:r>
              <w:rPr>
                <w:sz w:val="20"/>
                <w:szCs w:val="20"/>
              </w:rPr>
              <w:t>Kas iskelet hastalıklarda sınıflama-</w:t>
            </w:r>
            <w:proofErr w:type="spellStart"/>
            <w:r>
              <w:rPr>
                <w:sz w:val="20"/>
                <w:szCs w:val="20"/>
              </w:rPr>
              <w:t>evreleme</w:t>
            </w:r>
            <w:proofErr w:type="spellEnd"/>
            <w:r>
              <w:rPr>
                <w:sz w:val="20"/>
                <w:szCs w:val="20"/>
              </w:rPr>
              <w:t>, lezyonu tanımlama ve bilgi ve yorumları kanıta dayandırarak yapma</w:t>
            </w:r>
          </w:p>
        </w:tc>
        <w:tc>
          <w:tcPr>
            <w:tcW w:w="3686" w:type="dxa"/>
          </w:tcPr>
          <w:p w14:paraId="0AA1785C" w14:textId="77777777" w:rsidR="00E65246" w:rsidRPr="001C2AFC" w:rsidRDefault="00E65246" w:rsidP="005A4065">
            <w:pPr>
              <w:rPr>
                <w:sz w:val="20"/>
                <w:szCs w:val="20"/>
              </w:rPr>
            </w:pPr>
            <w:proofErr w:type="spellStart"/>
            <w:r>
              <w:rPr>
                <w:sz w:val="20"/>
                <w:szCs w:val="20"/>
              </w:rPr>
              <w:t>Prof</w:t>
            </w:r>
            <w:r w:rsidRPr="001C2AFC">
              <w:rPr>
                <w:sz w:val="20"/>
                <w:szCs w:val="20"/>
              </w:rPr>
              <w:t>.Dr</w:t>
            </w:r>
            <w:proofErr w:type="spellEnd"/>
            <w:r w:rsidRPr="001C2AFC">
              <w:rPr>
                <w:sz w:val="20"/>
                <w:szCs w:val="20"/>
              </w:rPr>
              <w:t>. Fatih ALPER</w:t>
            </w:r>
          </w:p>
        </w:tc>
      </w:tr>
      <w:tr w:rsidR="00E65246" w:rsidRPr="001C2AFC" w14:paraId="078DBC80" w14:textId="77777777" w:rsidTr="0016191D">
        <w:tc>
          <w:tcPr>
            <w:tcW w:w="1343" w:type="dxa"/>
          </w:tcPr>
          <w:p w14:paraId="781CD2A8" w14:textId="77777777" w:rsidR="00E65246" w:rsidRDefault="00E65246" w:rsidP="005A4065">
            <w:pPr>
              <w:rPr>
                <w:sz w:val="20"/>
                <w:szCs w:val="20"/>
              </w:rPr>
            </w:pPr>
            <w:r w:rsidRPr="001C2AFC">
              <w:rPr>
                <w:sz w:val="20"/>
                <w:szCs w:val="20"/>
              </w:rPr>
              <w:t>3218</w:t>
            </w:r>
          </w:p>
          <w:p w14:paraId="04CA640E" w14:textId="77777777" w:rsidR="00E65246" w:rsidRDefault="00E65246" w:rsidP="005A4065">
            <w:pPr>
              <w:rPr>
                <w:sz w:val="20"/>
                <w:szCs w:val="20"/>
              </w:rPr>
            </w:pPr>
          </w:p>
        </w:tc>
        <w:tc>
          <w:tcPr>
            <w:tcW w:w="1247" w:type="dxa"/>
          </w:tcPr>
          <w:p w14:paraId="636D2BA6" w14:textId="77777777" w:rsidR="00E65246" w:rsidRDefault="00E65246" w:rsidP="005A4065">
            <w:pPr>
              <w:rPr>
                <w:sz w:val="20"/>
                <w:szCs w:val="20"/>
              </w:rPr>
            </w:pPr>
            <w:r>
              <w:rPr>
                <w:sz w:val="20"/>
                <w:szCs w:val="20"/>
              </w:rPr>
              <w:t>Radyoloji</w:t>
            </w:r>
          </w:p>
        </w:tc>
        <w:tc>
          <w:tcPr>
            <w:tcW w:w="4640" w:type="dxa"/>
          </w:tcPr>
          <w:p w14:paraId="6E3072D7" w14:textId="77777777" w:rsidR="00E65246" w:rsidRPr="001C2AFC" w:rsidRDefault="00E65246" w:rsidP="005A4065">
            <w:pPr>
              <w:rPr>
                <w:sz w:val="20"/>
                <w:szCs w:val="20"/>
              </w:rPr>
            </w:pPr>
            <w:r>
              <w:rPr>
                <w:sz w:val="20"/>
                <w:szCs w:val="20"/>
              </w:rPr>
              <w:t>Merkezi sinir sistemi hastalıklarında sınıflama-</w:t>
            </w:r>
            <w:proofErr w:type="spellStart"/>
            <w:r>
              <w:rPr>
                <w:sz w:val="20"/>
                <w:szCs w:val="20"/>
              </w:rPr>
              <w:t>evreleme</w:t>
            </w:r>
            <w:proofErr w:type="spellEnd"/>
            <w:r>
              <w:rPr>
                <w:sz w:val="20"/>
                <w:szCs w:val="20"/>
              </w:rPr>
              <w:t>, lezyonu tanımlama ve bilgi ve yorumları kanıta dayandırarak yapma</w:t>
            </w:r>
          </w:p>
        </w:tc>
        <w:tc>
          <w:tcPr>
            <w:tcW w:w="3686" w:type="dxa"/>
          </w:tcPr>
          <w:p w14:paraId="53B2A5C1" w14:textId="77777777" w:rsidR="00E65246" w:rsidRDefault="00E65246" w:rsidP="005A4065">
            <w:pPr>
              <w:rPr>
                <w:sz w:val="20"/>
                <w:szCs w:val="20"/>
              </w:rPr>
            </w:pPr>
            <w:proofErr w:type="spellStart"/>
            <w:r>
              <w:rPr>
                <w:sz w:val="20"/>
                <w:szCs w:val="20"/>
              </w:rPr>
              <w:t>Doç.Dr</w:t>
            </w:r>
            <w:proofErr w:type="spellEnd"/>
            <w:r>
              <w:rPr>
                <w:sz w:val="20"/>
                <w:szCs w:val="20"/>
              </w:rPr>
              <w:t>. Ahmet YALÇIN</w:t>
            </w:r>
          </w:p>
        </w:tc>
      </w:tr>
      <w:tr w:rsidR="00E65246" w:rsidRPr="001C2AFC" w14:paraId="1E13B182" w14:textId="77777777" w:rsidTr="0016191D">
        <w:tc>
          <w:tcPr>
            <w:tcW w:w="1343" w:type="dxa"/>
          </w:tcPr>
          <w:p w14:paraId="638536BE" w14:textId="77777777" w:rsidR="00E65246" w:rsidRDefault="00E65246" w:rsidP="005A4065">
            <w:pPr>
              <w:rPr>
                <w:sz w:val="20"/>
                <w:szCs w:val="20"/>
              </w:rPr>
            </w:pPr>
            <w:r w:rsidRPr="001C2AFC">
              <w:rPr>
                <w:sz w:val="20"/>
                <w:szCs w:val="20"/>
              </w:rPr>
              <w:t>3218</w:t>
            </w:r>
          </w:p>
          <w:p w14:paraId="0891F25D" w14:textId="77777777" w:rsidR="00E65246" w:rsidRPr="00A10064" w:rsidRDefault="00E65246" w:rsidP="005A4065">
            <w:pPr>
              <w:rPr>
                <w:sz w:val="20"/>
                <w:szCs w:val="20"/>
              </w:rPr>
            </w:pPr>
          </w:p>
        </w:tc>
        <w:tc>
          <w:tcPr>
            <w:tcW w:w="1247" w:type="dxa"/>
          </w:tcPr>
          <w:p w14:paraId="620B9D5E" w14:textId="77777777" w:rsidR="00E65246" w:rsidRPr="00A10064" w:rsidRDefault="00E65246" w:rsidP="005A4065">
            <w:pPr>
              <w:rPr>
                <w:sz w:val="20"/>
                <w:szCs w:val="20"/>
              </w:rPr>
            </w:pPr>
            <w:r w:rsidRPr="00A10064">
              <w:rPr>
                <w:sz w:val="20"/>
                <w:szCs w:val="20"/>
              </w:rPr>
              <w:t>Radyoloji</w:t>
            </w:r>
          </w:p>
        </w:tc>
        <w:tc>
          <w:tcPr>
            <w:tcW w:w="4640" w:type="dxa"/>
          </w:tcPr>
          <w:p w14:paraId="72A11934" w14:textId="77777777" w:rsidR="00E65246" w:rsidRPr="001C2AFC" w:rsidRDefault="00E65246" w:rsidP="005A4065">
            <w:pPr>
              <w:rPr>
                <w:sz w:val="20"/>
                <w:szCs w:val="20"/>
              </w:rPr>
            </w:pPr>
            <w:r>
              <w:rPr>
                <w:sz w:val="20"/>
                <w:szCs w:val="20"/>
              </w:rPr>
              <w:t>Kardiyovasküler hastalıklarda sınıflama-</w:t>
            </w:r>
            <w:proofErr w:type="spellStart"/>
            <w:r>
              <w:rPr>
                <w:sz w:val="20"/>
                <w:szCs w:val="20"/>
              </w:rPr>
              <w:t>evreleme</w:t>
            </w:r>
            <w:proofErr w:type="spellEnd"/>
            <w:r>
              <w:rPr>
                <w:sz w:val="20"/>
                <w:szCs w:val="20"/>
              </w:rPr>
              <w:t>, lezyonu tanımlama ve bilgi ve yorumları kanıta dayandırarak yapma</w:t>
            </w:r>
          </w:p>
        </w:tc>
        <w:tc>
          <w:tcPr>
            <w:tcW w:w="3686" w:type="dxa"/>
          </w:tcPr>
          <w:p w14:paraId="2950DBF9" w14:textId="77777777" w:rsidR="00E65246" w:rsidRPr="001C2AFC" w:rsidRDefault="00E65246" w:rsidP="005A4065">
            <w:pPr>
              <w:rPr>
                <w:sz w:val="20"/>
                <w:szCs w:val="20"/>
              </w:rPr>
            </w:pPr>
            <w:proofErr w:type="spellStart"/>
            <w:r>
              <w:rPr>
                <w:sz w:val="20"/>
                <w:szCs w:val="20"/>
              </w:rPr>
              <w:t>Prof.Dr</w:t>
            </w:r>
            <w:proofErr w:type="spellEnd"/>
            <w:r>
              <w:rPr>
                <w:sz w:val="20"/>
                <w:szCs w:val="20"/>
              </w:rPr>
              <w:t xml:space="preserve">. </w:t>
            </w:r>
            <w:proofErr w:type="gramStart"/>
            <w:r>
              <w:rPr>
                <w:sz w:val="20"/>
                <w:szCs w:val="20"/>
              </w:rPr>
              <w:t>Adem</w:t>
            </w:r>
            <w:proofErr w:type="gramEnd"/>
            <w:r>
              <w:rPr>
                <w:sz w:val="20"/>
                <w:szCs w:val="20"/>
              </w:rPr>
              <w:t xml:space="preserve"> KARAMAN</w:t>
            </w:r>
          </w:p>
        </w:tc>
      </w:tr>
      <w:tr w:rsidR="00E65246" w:rsidRPr="001C2AFC" w14:paraId="05830C66" w14:textId="77777777" w:rsidTr="0016191D">
        <w:tc>
          <w:tcPr>
            <w:tcW w:w="1343" w:type="dxa"/>
          </w:tcPr>
          <w:p w14:paraId="748D77BA" w14:textId="77777777" w:rsidR="00E65246" w:rsidRDefault="00E65246" w:rsidP="005A4065">
            <w:pPr>
              <w:rPr>
                <w:sz w:val="20"/>
                <w:szCs w:val="20"/>
              </w:rPr>
            </w:pPr>
            <w:r>
              <w:rPr>
                <w:sz w:val="20"/>
                <w:szCs w:val="20"/>
              </w:rPr>
              <w:t>3</w:t>
            </w:r>
            <w:r w:rsidRPr="001C2AFC">
              <w:rPr>
                <w:sz w:val="20"/>
                <w:szCs w:val="20"/>
              </w:rPr>
              <w:t>218</w:t>
            </w:r>
          </w:p>
          <w:p w14:paraId="723720EA" w14:textId="77777777" w:rsidR="00E65246" w:rsidRPr="001C2AFC" w:rsidRDefault="00E65246" w:rsidP="005A4065">
            <w:pPr>
              <w:rPr>
                <w:sz w:val="20"/>
                <w:szCs w:val="20"/>
              </w:rPr>
            </w:pPr>
          </w:p>
        </w:tc>
        <w:tc>
          <w:tcPr>
            <w:tcW w:w="1247" w:type="dxa"/>
          </w:tcPr>
          <w:p w14:paraId="47F6A512" w14:textId="77777777" w:rsidR="00E65246" w:rsidRDefault="00E65246" w:rsidP="005A4065">
            <w:pPr>
              <w:rPr>
                <w:sz w:val="20"/>
                <w:szCs w:val="20"/>
              </w:rPr>
            </w:pPr>
            <w:r w:rsidRPr="001C2AFC">
              <w:rPr>
                <w:sz w:val="20"/>
                <w:szCs w:val="20"/>
              </w:rPr>
              <w:t>Radyoloji</w:t>
            </w:r>
          </w:p>
          <w:p w14:paraId="5C278B50" w14:textId="77777777" w:rsidR="00E65246" w:rsidRPr="001C2AFC" w:rsidRDefault="00E65246" w:rsidP="005A4065">
            <w:pPr>
              <w:rPr>
                <w:sz w:val="20"/>
                <w:szCs w:val="20"/>
              </w:rPr>
            </w:pPr>
          </w:p>
        </w:tc>
        <w:tc>
          <w:tcPr>
            <w:tcW w:w="4640" w:type="dxa"/>
          </w:tcPr>
          <w:p w14:paraId="74186BDA" w14:textId="77777777" w:rsidR="00E65246" w:rsidRPr="001C2AFC" w:rsidRDefault="00E65246" w:rsidP="005A4065">
            <w:pPr>
              <w:rPr>
                <w:sz w:val="20"/>
                <w:szCs w:val="20"/>
              </w:rPr>
            </w:pPr>
            <w:r>
              <w:rPr>
                <w:sz w:val="20"/>
                <w:szCs w:val="20"/>
              </w:rPr>
              <w:t>Meme radyolojisinde normal varyasyonlar, çeşitli durumlarda kullanılan radyolojik işaretler ve benzetmeler, radyolojik bulgularlar klinik tablo arasında ilişki kurabilme</w:t>
            </w:r>
            <w:r w:rsidRPr="004C758E">
              <w:rPr>
                <w:sz w:val="20"/>
                <w:szCs w:val="20"/>
              </w:rPr>
              <w:t xml:space="preserve"> </w:t>
            </w:r>
          </w:p>
        </w:tc>
        <w:tc>
          <w:tcPr>
            <w:tcW w:w="3686" w:type="dxa"/>
          </w:tcPr>
          <w:p w14:paraId="67EE8AB2" w14:textId="77777777" w:rsidR="00E65246" w:rsidRDefault="00E65246" w:rsidP="005A4065">
            <w:pPr>
              <w:rPr>
                <w:sz w:val="20"/>
                <w:szCs w:val="20"/>
              </w:rPr>
            </w:pPr>
            <w:proofErr w:type="spellStart"/>
            <w:r>
              <w:rPr>
                <w:sz w:val="20"/>
                <w:szCs w:val="20"/>
              </w:rPr>
              <w:t>Doç.Dr</w:t>
            </w:r>
            <w:proofErr w:type="spellEnd"/>
            <w:r>
              <w:rPr>
                <w:sz w:val="20"/>
                <w:szCs w:val="20"/>
              </w:rPr>
              <w:t>. Fadime GÜVEN</w:t>
            </w:r>
          </w:p>
          <w:p w14:paraId="454BBC49" w14:textId="77777777" w:rsidR="00E65246" w:rsidRDefault="00E65246" w:rsidP="005A4065">
            <w:pPr>
              <w:rPr>
                <w:sz w:val="20"/>
                <w:szCs w:val="20"/>
              </w:rPr>
            </w:pPr>
          </w:p>
        </w:tc>
      </w:tr>
      <w:tr w:rsidR="00E65246" w:rsidRPr="001C2AFC" w14:paraId="2D8A759F" w14:textId="77777777" w:rsidTr="0016191D">
        <w:tc>
          <w:tcPr>
            <w:tcW w:w="1343" w:type="dxa"/>
          </w:tcPr>
          <w:p w14:paraId="0F7F4A4C" w14:textId="77777777" w:rsidR="00E65246" w:rsidRPr="001C2AFC" w:rsidRDefault="00E65246" w:rsidP="005A4065">
            <w:pPr>
              <w:rPr>
                <w:sz w:val="20"/>
                <w:szCs w:val="20"/>
              </w:rPr>
            </w:pPr>
            <w:r>
              <w:rPr>
                <w:sz w:val="20"/>
                <w:szCs w:val="20"/>
              </w:rPr>
              <w:t>3</w:t>
            </w:r>
            <w:r w:rsidRPr="001C2AFC">
              <w:rPr>
                <w:sz w:val="20"/>
                <w:szCs w:val="20"/>
              </w:rPr>
              <w:t>218</w:t>
            </w:r>
          </w:p>
        </w:tc>
        <w:tc>
          <w:tcPr>
            <w:tcW w:w="1247" w:type="dxa"/>
          </w:tcPr>
          <w:p w14:paraId="215203A7" w14:textId="77777777" w:rsidR="00E65246" w:rsidRPr="001C2AFC" w:rsidRDefault="00E65246" w:rsidP="005A4065">
            <w:pPr>
              <w:rPr>
                <w:sz w:val="20"/>
                <w:szCs w:val="20"/>
              </w:rPr>
            </w:pPr>
            <w:r w:rsidRPr="001C2AFC">
              <w:rPr>
                <w:sz w:val="20"/>
                <w:szCs w:val="20"/>
              </w:rPr>
              <w:t>Radyoloji</w:t>
            </w:r>
          </w:p>
        </w:tc>
        <w:tc>
          <w:tcPr>
            <w:tcW w:w="4640" w:type="dxa"/>
          </w:tcPr>
          <w:p w14:paraId="6262E06D" w14:textId="77777777" w:rsidR="00E65246" w:rsidRPr="001C2AFC" w:rsidRDefault="00E65246" w:rsidP="005A4065">
            <w:pPr>
              <w:rPr>
                <w:sz w:val="20"/>
                <w:szCs w:val="20"/>
              </w:rPr>
            </w:pPr>
            <w:proofErr w:type="spellStart"/>
            <w:r>
              <w:rPr>
                <w:sz w:val="20"/>
                <w:szCs w:val="20"/>
              </w:rPr>
              <w:t>Torakoabdominal</w:t>
            </w:r>
            <w:proofErr w:type="spellEnd"/>
            <w:r>
              <w:rPr>
                <w:sz w:val="20"/>
                <w:szCs w:val="20"/>
              </w:rPr>
              <w:t xml:space="preserve"> </w:t>
            </w:r>
            <w:proofErr w:type="spellStart"/>
            <w:r>
              <w:rPr>
                <w:sz w:val="20"/>
                <w:szCs w:val="20"/>
              </w:rPr>
              <w:t>vasküler</w:t>
            </w:r>
            <w:proofErr w:type="spellEnd"/>
            <w:r>
              <w:rPr>
                <w:sz w:val="20"/>
                <w:szCs w:val="20"/>
              </w:rPr>
              <w:t xml:space="preserve"> girişimsel işlemlerde işlem öncesi tanı ve işlem sonrası doğru yönlendirme yapma, klinik değerlendirmenin ve hasta takibinin planlanması</w:t>
            </w:r>
          </w:p>
        </w:tc>
        <w:tc>
          <w:tcPr>
            <w:tcW w:w="3686" w:type="dxa"/>
          </w:tcPr>
          <w:p w14:paraId="0648AFBC" w14:textId="77777777" w:rsidR="00E65246" w:rsidRPr="001C2AFC" w:rsidRDefault="00E65246" w:rsidP="005A4065">
            <w:pPr>
              <w:rPr>
                <w:sz w:val="20"/>
                <w:szCs w:val="20"/>
              </w:rPr>
            </w:pPr>
            <w:proofErr w:type="spellStart"/>
            <w:r>
              <w:rPr>
                <w:sz w:val="20"/>
                <w:szCs w:val="20"/>
              </w:rPr>
              <w:t>Prof</w:t>
            </w:r>
            <w:r w:rsidRPr="001C2AFC">
              <w:rPr>
                <w:sz w:val="20"/>
                <w:szCs w:val="20"/>
              </w:rPr>
              <w:t>.Dr</w:t>
            </w:r>
            <w:proofErr w:type="spellEnd"/>
            <w:r w:rsidRPr="001C2AFC">
              <w:rPr>
                <w:sz w:val="20"/>
                <w:szCs w:val="20"/>
              </w:rPr>
              <w:t>. Suat EREN</w:t>
            </w:r>
          </w:p>
        </w:tc>
      </w:tr>
    </w:tbl>
    <w:p w14:paraId="33CF22B0" w14:textId="77777777" w:rsidR="00E65246" w:rsidRDefault="00E65246" w:rsidP="00E65246">
      <w:pPr>
        <w:rPr>
          <w:sz w:val="20"/>
          <w:szCs w:val="20"/>
        </w:rPr>
      </w:pPr>
    </w:p>
    <w:p w14:paraId="2C72902E" w14:textId="57CE281D" w:rsidR="00E65246" w:rsidRDefault="00E65246" w:rsidP="00E65246">
      <w:pPr>
        <w:rPr>
          <w:sz w:val="20"/>
          <w:szCs w:val="20"/>
        </w:rPr>
      </w:pPr>
    </w:p>
    <w:p w14:paraId="1AE5C790" w14:textId="7C25AFC8" w:rsidR="0016191D" w:rsidRDefault="0016191D" w:rsidP="00E65246">
      <w:pPr>
        <w:rPr>
          <w:sz w:val="20"/>
          <w:szCs w:val="20"/>
        </w:rPr>
      </w:pPr>
    </w:p>
    <w:p w14:paraId="4CD58F01" w14:textId="37DC033D" w:rsidR="0016191D" w:rsidRDefault="0016191D" w:rsidP="00E65246">
      <w:pPr>
        <w:rPr>
          <w:sz w:val="20"/>
          <w:szCs w:val="20"/>
        </w:rPr>
      </w:pPr>
    </w:p>
    <w:p w14:paraId="0E7507E4" w14:textId="3ABC694E" w:rsidR="0016191D" w:rsidRDefault="0016191D" w:rsidP="00E65246">
      <w:pPr>
        <w:rPr>
          <w:sz w:val="20"/>
          <w:szCs w:val="20"/>
        </w:rPr>
      </w:pPr>
    </w:p>
    <w:p w14:paraId="6920A701" w14:textId="24B3D11E" w:rsidR="0016191D" w:rsidRDefault="0016191D" w:rsidP="00E65246">
      <w:pPr>
        <w:rPr>
          <w:sz w:val="20"/>
          <w:szCs w:val="20"/>
        </w:rPr>
      </w:pPr>
    </w:p>
    <w:p w14:paraId="216A3A20" w14:textId="0344A962" w:rsidR="0016191D" w:rsidRDefault="0016191D" w:rsidP="00E65246">
      <w:pPr>
        <w:rPr>
          <w:sz w:val="20"/>
          <w:szCs w:val="20"/>
        </w:rPr>
      </w:pPr>
    </w:p>
    <w:p w14:paraId="7C22BA36" w14:textId="5B4EB0DD" w:rsidR="0016191D" w:rsidRDefault="0016191D" w:rsidP="00E65246">
      <w:pPr>
        <w:rPr>
          <w:sz w:val="20"/>
          <w:szCs w:val="20"/>
        </w:rPr>
      </w:pPr>
    </w:p>
    <w:p w14:paraId="74E3F9CE" w14:textId="68F346C6" w:rsidR="0016191D" w:rsidRDefault="0016191D" w:rsidP="00E65246">
      <w:pPr>
        <w:rPr>
          <w:sz w:val="20"/>
          <w:szCs w:val="20"/>
        </w:rPr>
      </w:pPr>
    </w:p>
    <w:p w14:paraId="57EF0C58" w14:textId="77777777" w:rsidR="0016191D" w:rsidRDefault="0016191D" w:rsidP="00E65246">
      <w:pPr>
        <w:rPr>
          <w:sz w:val="20"/>
          <w:szCs w:val="20"/>
        </w:rPr>
      </w:pPr>
    </w:p>
    <w:p w14:paraId="4212112C" w14:textId="77777777" w:rsidR="00E65246" w:rsidRDefault="00E65246" w:rsidP="00E65246">
      <w:pPr>
        <w:rPr>
          <w:sz w:val="20"/>
          <w:szCs w:val="20"/>
        </w:rPr>
      </w:pPr>
    </w:p>
    <w:p w14:paraId="4A29A45E" w14:textId="77777777" w:rsidR="00E65246" w:rsidRDefault="00E65246" w:rsidP="00E65246">
      <w:pPr>
        <w:rPr>
          <w:sz w:val="20"/>
          <w:szCs w:val="20"/>
        </w:rPr>
      </w:pPr>
    </w:p>
    <w:p w14:paraId="3A938CC1" w14:textId="77777777" w:rsidR="00E65246" w:rsidRPr="00824016" w:rsidRDefault="00E65246" w:rsidP="00E65246">
      <w:pPr>
        <w:rPr>
          <w:sz w:val="20"/>
          <w:szCs w:val="20"/>
        </w:rPr>
      </w:pPr>
    </w:p>
    <w:tbl>
      <w:tblPr>
        <w:tblW w:w="106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150"/>
        <w:gridCol w:w="4536"/>
        <w:gridCol w:w="3544"/>
      </w:tblGrid>
      <w:tr w:rsidR="00E65246" w:rsidRPr="001C2AFC" w14:paraId="768D8647" w14:textId="77777777" w:rsidTr="005A4065">
        <w:tc>
          <w:tcPr>
            <w:tcW w:w="1440" w:type="dxa"/>
          </w:tcPr>
          <w:p w14:paraId="498BA373" w14:textId="77777777" w:rsidR="00E65246" w:rsidRPr="001C2AFC" w:rsidRDefault="00E65246" w:rsidP="005A4065">
            <w:pPr>
              <w:rPr>
                <w:b/>
                <w:sz w:val="20"/>
                <w:szCs w:val="20"/>
              </w:rPr>
            </w:pPr>
            <w:r>
              <w:rPr>
                <w:b/>
                <w:sz w:val="20"/>
                <w:szCs w:val="20"/>
              </w:rPr>
              <w:t>4.YIL</w:t>
            </w:r>
            <w:r w:rsidRPr="001C2AFC">
              <w:rPr>
                <w:b/>
                <w:sz w:val="20"/>
                <w:szCs w:val="20"/>
              </w:rPr>
              <w:t xml:space="preserve"> KODU</w:t>
            </w:r>
          </w:p>
        </w:tc>
        <w:tc>
          <w:tcPr>
            <w:tcW w:w="1150" w:type="dxa"/>
          </w:tcPr>
          <w:p w14:paraId="0D0A5CBB" w14:textId="77777777" w:rsidR="00E65246" w:rsidRPr="001C2AFC" w:rsidRDefault="00E65246" w:rsidP="005A4065">
            <w:pPr>
              <w:rPr>
                <w:b/>
                <w:sz w:val="20"/>
                <w:szCs w:val="20"/>
              </w:rPr>
            </w:pPr>
            <w:r w:rsidRPr="001C2AFC">
              <w:rPr>
                <w:b/>
                <w:sz w:val="20"/>
                <w:szCs w:val="20"/>
              </w:rPr>
              <w:t>DERSİN ADI</w:t>
            </w:r>
          </w:p>
        </w:tc>
        <w:tc>
          <w:tcPr>
            <w:tcW w:w="4536" w:type="dxa"/>
          </w:tcPr>
          <w:p w14:paraId="61941F43" w14:textId="77777777" w:rsidR="00E65246" w:rsidRPr="001C2AFC" w:rsidRDefault="00E65246" w:rsidP="005A4065">
            <w:pPr>
              <w:rPr>
                <w:b/>
                <w:sz w:val="20"/>
                <w:szCs w:val="20"/>
              </w:rPr>
            </w:pPr>
            <w:r w:rsidRPr="001C2AFC">
              <w:rPr>
                <w:b/>
                <w:sz w:val="20"/>
                <w:szCs w:val="20"/>
              </w:rPr>
              <w:t xml:space="preserve">KONU </w:t>
            </w:r>
          </w:p>
        </w:tc>
        <w:tc>
          <w:tcPr>
            <w:tcW w:w="3544" w:type="dxa"/>
          </w:tcPr>
          <w:p w14:paraId="0A80496D" w14:textId="77777777" w:rsidR="00E65246" w:rsidRPr="001C2AFC" w:rsidRDefault="00E65246" w:rsidP="005A4065">
            <w:pPr>
              <w:rPr>
                <w:b/>
                <w:sz w:val="20"/>
                <w:szCs w:val="20"/>
              </w:rPr>
            </w:pPr>
            <w:r w:rsidRPr="001C2AFC">
              <w:rPr>
                <w:b/>
                <w:sz w:val="20"/>
                <w:szCs w:val="20"/>
              </w:rPr>
              <w:t xml:space="preserve">ÖĞRETİM ÜYESİ </w:t>
            </w:r>
          </w:p>
        </w:tc>
      </w:tr>
      <w:tr w:rsidR="00E65246" w:rsidRPr="001C2AFC" w14:paraId="13BBA279" w14:textId="77777777" w:rsidTr="005A4065">
        <w:tc>
          <w:tcPr>
            <w:tcW w:w="1440" w:type="dxa"/>
          </w:tcPr>
          <w:p w14:paraId="2E654E07" w14:textId="77777777" w:rsidR="00E65246" w:rsidRPr="001C2AFC" w:rsidRDefault="00E65246" w:rsidP="005A4065">
            <w:pPr>
              <w:rPr>
                <w:sz w:val="20"/>
                <w:szCs w:val="20"/>
              </w:rPr>
            </w:pPr>
            <w:r>
              <w:rPr>
                <w:sz w:val="20"/>
                <w:szCs w:val="20"/>
              </w:rPr>
              <w:t>4</w:t>
            </w:r>
            <w:r w:rsidRPr="001C2AFC">
              <w:rPr>
                <w:sz w:val="20"/>
                <w:szCs w:val="20"/>
              </w:rPr>
              <w:t>218</w:t>
            </w:r>
          </w:p>
        </w:tc>
        <w:tc>
          <w:tcPr>
            <w:tcW w:w="1150" w:type="dxa"/>
          </w:tcPr>
          <w:p w14:paraId="7F6F1C4F" w14:textId="77777777" w:rsidR="00E65246" w:rsidRPr="001C2AFC" w:rsidRDefault="00E65246" w:rsidP="005A4065">
            <w:pPr>
              <w:rPr>
                <w:sz w:val="20"/>
                <w:szCs w:val="20"/>
              </w:rPr>
            </w:pPr>
            <w:r w:rsidRPr="001C2AFC">
              <w:rPr>
                <w:sz w:val="20"/>
                <w:szCs w:val="20"/>
              </w:rPr>
              <w:t>Radyoloji</w:t>
            </w:r>
          </w:p>
        </w:tc>
        <w:tc>
          <w:tcPr>
            <w:tcW w:w="4536" w:type="dxa"/>
          </w:tcPr>
          <w:p w14:paraId="649E049F" w14:textId="77777777" w:rsidR="00E65246" w:rsidRPr="001C2AFC" w:rsidRDefault="00E65246" w:rsidP="005A4065">
            <w:pPr>
              <w:rPr>
                <w:sz w:val="20"/>
                <w:szCs w:val="20"/>
              </w:rPr>
            </w:pPr>
            <w:proofErr w:type="spellStart"/>
            <w:r>
              <w:rPr>
                <w:sz w:val="20"/>
                <w:szCs w:val="20"/>
              </w:rPr>
              <w:t>Toraks</w:t>
            </w:r>
            <w:proofErr w:type="spellEnd"/>
            <w:r>
              <w:rPr>
                <w:sz w:val="20"/>
                <w:szCs w:val="20"/>
              </w:rPr>
              <w:t xml:space="preserve"> radyolojisinde normal varyasyonlar, çeşitli durumlarda kullanılan radyolojik işaretler ve benzetmeler, radyolojik bulgularlar klinik tablo arasında ilişki kurabilme</w:t>
            </w:r>
            <w:r w:rsidRPr="004C758E">
              <w:rPr>
                <w:sz w:val="20"/>
                <w:szCs w:val="20"/>
              </w:rPr>
              <w:t xml:space="preserve"> </w:t>
            </w:r>
          </w:p>
        </w:tc>
        <w:tc>
          <w:tcPr>
            <w:tcW w:w="3544" w:type="dxa"/>
          </w:tcPr>
          <w:p w14:paraId="1D2446C5" w14:textId="77777777" w:rsidR="00E65246" w:rsidRPr="001C2AFC" w:rsidRDefault="00E65246" w:rsidP="005A4065">
            <w:pPr>
              <w:rPr>
                <w:sz w:val="20"/>
                <w:szCs w:val="20"/>
              </w:rPr>
            </w:pPr>
            <w:proofErr w:type="spellStart"/>
            <w:r>
              <w:rPr>
                <w:sz w:val="20"/>
                <w:szCs w:val="20"/>
              </w:rPr>
              <w:t>Prof.Dr</w:t>
            </w:r>
            <w:proofErr w:type="spellEnd"/>
            <w:r>
              <w:rPr>
                <w:sz w:val="20"/>
                <w:szCs w:val="20"/>
              </w:rPr>
              <w:t xml:space="preserve">. </w:t>
            </w:r>
            <w:proofErr w:type="gramStart"/>
            <w:r>
              <w:rPr>
                <w:sz w:val="20"/>
                <w:szCs w:val="20"/>
              </w:rPr>
              <w:t>Adem</w:t>
            </w:r>
            <w:proofErr w:type="gramEnd"/>
            <w:r>
              <w:rPr>
                <w:sz w:val="20"/>
                <w:szCs w:val="20"/>
              </w:rPr>
              <w:t xml:space="preserve"> KARAMAN</w:t>
            </w:r>
          </w:p>
        </w:tc>
      </w:tr>
      <w:tr w:rsidR="00E65246" w:rsidRPr="001C2AFC" w14:paraId="04E09CC5" w14:textId="77777777" w:rsidTr="005A4065">
        <w:tc>
          <w:tcPr>
            <w:tcW w:w="1440" w:type="dxa"/>
          </w:tcPr>
          <w:p w14:paraId="2054CA8F" w14:textId="77777777" w:rsidR="00E65246" w:rsidRPr="001C2AFC" w:rsidRDefault="00E65246" w:rsidP="005A4065">
            <w:pPr>
              <w:rPr>
                <w:sz w:val="20"/>
                <w:szCs w:val="20"/>
              </w:rPr>
            </w:pPr>
            <w:r>
              <w:rPr>
                <w:sz w:val="20"/>
                <w:szCs w:val="20"/>
              </w:rPr>
              <w:t>4218</w:t>
            </w:r>
          </w:p>
        </w:tc>
        <w:tc>
          <w:tcPr>
            <w:tcW w:w="1150" w:type="dxa"/>
          </w:tcPr>
          <w:p w14:paraId="6FEB982D" w14:textId="77777777" w:rsidR="00E65246" w:rsidRPr="001C2AFC" w:rsidRDefault="00E65246" w:rsidP="005A4065">
            <w:pPr>
              <w:rPr>
                <w:sz w:val="20"/>
                <w:szCs w:val="20"/>
              </w:rPr>
            </w:pPr>
            <w:r>
              <w:rPr>
                <w:sz w:val="20"/>
                <w:szCs w:val="20"/>
              </w:rPr>
              <w:t>Radyoloji</w:t>
            </w:r>
          </w:p>
        </w:tc>
        <w:tc>
          <w:tcPr>
            <w:tcW w:w="4536" w:type="dxa"/>
          </w:tcPr>
          <w:p w14:paraId="3C39FA72" w14:textId="77777777" w:rsidR="00E65246" w:rsidRPr="001C2AFC" w:rsidRDefault="00E65246" w:rsidP="005A4065">
            <w:pPr>
              <w:rPr>
                <w:sz w:val="20"/>
                <w:szCs w:val="20"/>
              </w:rPr>
            </w:pPr>
            <w:proofErr w:type="spellStart"/>
            <w:r>
              <w:rPr>
                <w:sz w:val="20"/>
                <w:szCs w:val="20"/>
              </w:rPr>
              <w:t>Nöroradyolojide</w:t>
            </w:r>
            <w:proofErr w:type="spellEnd"/>
            <w:r>
              <w:rPr>
                <w:sz w:val="20"/>
                <w:szCs w:val="20"/>
              </w:rPr>
              <w:t xml:space="preserve"> normal varyasyonlar, çeşitli durumlarda kullanılan radyolojik işaretler ve benzetmeler, radyolojik bulgularlar klinik tablo arasında ilişki kurabilme</w:t>
            </w:r>
            <w:r w:rsidRPr="004C758E">
              <w:rPr>
                <w:sz w:val="20"/>
                <w:szCs w:val="20"/>
              </w:rPr>
              <w:t xml:space="preserve"> </w:t>
            </w:r>
          </w:p>
        </w:tc>
        <w:tc>
          <w:tcPr>
            <w:tcW w:w="3544" w:type="dxa"/>
          </w:tcPr>
          <w:p w14:paraId="1749CA3F" w14:textId="77777777" w:rsidR="00E65246" w:rsidRDefault="00E65246" w:rsidP="005A4065">
            <w:pPr>
              <w:rPr>
                <w:sz w:val="20"/>
                <w:szCs w:val="20"/>
              </w:rPr>
            </w:pPr>
            <w:proofErr w:type="spellStart"/>
            <w:r>
              <w:rPr>
                <w:sz w:val="20"/>
                <w:szCs w:val="20"/>
              </w:rPr>
              <w:t>Doç.Dr</w:t>
            </w:r>
            <w:proofErr w:type="spellEnd"/>
            <w:r>
              <w:rPr>
                <w:sz w:val="20"/>
                <w:szCs w:val="20"/>
              </w:rPr>
              <w:t>. Ahmet YALÇIN</w:t>
            </w:r>
          </w:p>
        </w:tc>
      </w:tr>
      <w:tr w:rsidR="00E65246" w:rsidRPr="001C2AFC" w14:paraId="3E792583" w14:textId="77777777" w:rsidTr="005A4065">
        <w:tc>
          <w:tcPr>
            <w:tcW w:w="1440" w:type="dxa"/>
          </w:tcPr>
          <w:p w14:paraId="37EAE8CA" w14:textId="77777777" w:rsidR="00E65246" w:rsidRPr="00A10064" w:rsidRDefault="00E65246" w:rsidP="005A4065">
            <w:pPr>
              <w:rPr>
                <w:sz w:val="20"/>
                <w:szCs w:val="20"/>
              </w:rPr>
            </w:pPr>
            <w:r w:rsidRPr="00A10064">
              <w:rPr>
                <w:sz w:val="20"/>
                <w:szCs w:val="20"/>
              </w:rPr>
              <w:t>4218</w:t>
            </w:r>
          </w:p>
        </w:tc>
        <w:tc>
          <w:tcPr>
            <w:tcW w:w="1150" w:type="dxa"/>
          </w:tcPr>
          <w:p w14:paraId="49F16234" w14:textId="77777777" w:rsidR="00E65246" w:rsidRPr="00A10064" w:rsidRDefault="00E65246" w:rsidP="005A4065">
            <w:pPr>
              <w:rPr>
                <w:sz w:val="20"/>
                <w:szCs w:val="20"/>
              </w:rPr>
            </w:pPr>
            <w:r w:rsidRPr="00A10064">
              <w:rPr>
                <w:sz w:val="20"/>
                <w:szCs w:val="20"/>
              </w:rPr>
              <w:t>Radyoloji</w:t>
            </w:r>
          </w:p>
        </w:tc>
        <w:tc>
          <w:tcPr>
            <w:tcW w:w="4536" w:type="dxa"/>
          </w:tcPr>
          <w:p w14:paraId="4C51300B" w14:textId="77777777" w:rsidR="00E65246" w:rsidRPr="001C2AFC" w:rsidRDefault="00E65246" w:rsidP="005A4065">
            <w:pPr>
              <w:rPr>
                <w:sz w:val="20"/>
                <w:szCs w:val="20"/>
              </w:rPr>
            </w:pPr>
            <w:proofErr w:type="spellStart"/>
            <w:r>
              <w:rPr>
                <w:sz w:val="20"/>
                <w:szCs w:val="20"/>
              </w:rPr>
              <w:t>Abdominal</w:t>
            </w:r>
            <w:proofErr w:type="spellEnd"/>
            <w:r>
              <w:rPr>
                <w:sz w:val="20"/>
                <w:szCs w:val="20"/>
              </w:rPr>
              <w:t xml:space="preserve"> </w:t>
            </w:r>
            <w:proofErr w:type="spellStart"/>
            <w:r>
              <w:rPr>
                <w:sz w:val="20"/>
                <w:szCs w:val="20"/>
              </w:rPr>
              <w:t>vasküler</w:t>
            </w:r>
            <w:proofErr w:type="spellEnd"/>
            <w:r>
              <w:rPr>
                <w:sz w:val="20"/>
                <w:szCs w:val="20"/>
              </w:rPr>
              <w:t xml:space="preserve"> </w:t>
            </w:r>
            <w:proofErr w:type="spellStart"/>
            <w:r>
              <w:rPr>
                <w:sz w:val="20"/>
                <w:szCs w:val="20"/>
              </w:rPr>
              <w:t>vasküler</w:t>
            </w:r>
            <w:proofErr w:type="spellEnd"/>
            <w:r>
              <w:rPr>
                <w:sz w:val="20"/>
                <w:szCs w:val="20"/>
              </w:rPr>
              <w:t xml:space="preserve"> girişimsel işlemlerde işlem öncesi tanı ve işlem sonrası doğru yönlendirme yapma, klinik değerlendirmenin ve hasta takibinin planlanması</w:t>
            </w:r>
          </w:p>
        </w:tc>
        <w:tc>
          <w:tcPr>
            <w:tcW w:w="3544" w:type="dxa"/>
          </w:tcPr>
          <w:p w14:paraId="61ACF6F4" w14:textId="77777777" w:rsidR="00E65246" w:rsidRDefault="00E65246" w:rsidP="005A4065">
            <w:pPr>
              <w:rPr>
                <w:sz w:val="20"/>
                <w:szCs w:val="20"/>
              </w:rPr>
            </w:pPr>
            <w:proofErr w:type="spellStart"/>
            <w:r>
              <w:rPr>
                <w:sz w:val="20"/>
                <w:szCs w:val="20"/>
              </w:rPr>
              <w:t>Prof</w:t>
            </w:r>
            <w:r w:rsidRPr="001C2AFC">
              <w:rPr>
                <w:sz w:val="20"/>
                <w:szCs w:val="20"/>
              </w:rPr>
              <w:t>.Dr</w:t>
            </w:r>
            <w:proofErr w:type="spellEnd"/>
            <w:r w:rsidRPr="001C2AFC">
              <w:rPr>
                <w:sz w:val="20"/>
                <w:szCs w:val="20"/>
              </w:rPr>
              <w:t>. Suat EREN</w:t>
            </w:r>
          </w:p>
          <w:p w14:paraId="438ACA21" w14:textId="77777777" w:rsidR="00E65246" w:rsidRPr="001C2AFC" w:rsidRDefault="00E65246" w:rsidP="005A4065">
            <w:pPr>
              <w:rPr>
                <w:sz w:val="20"/>
                <w:szCs w:val="20"/>
              </w:rPr>
            </w:pPr>
          </w:p>
        </w:tc>
      </w:tr>
      <w:tr w:rsidR="00E65246" w:rsidRPr="001C2AFC" w14:paraId="46F40FA8" w14:textId="77777777" w:rsidTr="005A4065">
        <w:tc>
          <w:tcPr>
            <w:tcW w:w="1440" w:type="dxa"/>
          </w:tcPr>
          <w:p w14:paraId="48A0DE0B" w14:textId="77777777" w:rsidR="00E65246" w:rsidRPr="00A10064" w:rsidRDefault="00E65246" w:rsidP="005A4065">
            <w:pPr>
              <w:rPr>
                <w:sz w:val="20"/>
                <w:szCs w:val="20"/>
              </w:rPr>
            </w:pPr>
            <w:r w:rsidRPr="00A10064">
              <w:rPr>
                <w:sz w:val="20"/>
                <w:szCs w:val="20"/>
              </w:rPr>
              <w:t>4218</w:t>
            </w:r>
          </w:p>
        </w:tc>
        <w:tc>
          <w:tcPr>
            <w:tcW w:w="1150" w:type="dxa"/>
          </w:tcPr>
          <w:p w14:paraId="5E732276" w14:textId="77777777" w:rsidR="00E65246" w:rsidRPr="00A10064" w:rsidRDefault="00E65246" w:rsidP="005A4065">
            <w:pPr>
              <w:rPr>
                <w:sz w:val="20"/>
                <w:szCs w:val="20"/>
              </w:rPr>
            </w:pPr>
            <w:r w:rsidRPr="00A10064">
              <w:rPr>
                <w:sz w:val="20"/>
                <w:szCs w:val="20"/>
              </w:rPr>
              <w:t>Radyoloji</w:t>
            </w:r>
          </w:p>
        </w:tc>
        <w:tc>
          <w:tcPr>
            <w:tcW w:w="4536" w:type="dxa"/>
          </w:tcPr>
          <w:p w14:paraId="01FDFA3D" w14:textId="77777777" w:rsidR="00E65246" w:rsidRPr="001C2AFC" w:rsidRDefault="00E65246" w:rsidP="005A4065">
            <w:pPr>
              <w:rPr>
                <w:sz w:val="20"/>
                <w:szCs w:val="20"/>
              </w:rPr>
            </w:pPr>
            <w:r>
              <w:rPr>
                <w:sz w:val="20"/>
                <w:szCs w:val="20"/>
              </w:rPr>
              <w:t>Acil radyolojide normal varyasyonlar, çeşitli durumlarda kullanılan radyolojik işaretler ve benzetmeler, radyolojik bulgularlar klinik tablo arasında ilişki kurabilme</w:t>
            </w:r>
          </w:p>
        </w:tc>
        <w:tc>
          <w:tcPr>
            <w:tcW w:w="3544" w:type="dxa"/>
          </w:tcPr>
          <w:p w14:paraId="0775A2D2" w14:textId="77777777" w:rsidR="00E65246" w:rsidRDefault="00E65246" w:rsidP="005A4065">
            <w:pPr>
              <w:rPr>
                <w:sz w:val="20"/>
                <w:szCs w:val="20"/>
              </w:rPr>
            </w:pPr>
            <w:r>
              <w:rPr>
                <w:sz w:val="20"/>
                <w:szCs w:val="20"/>
              </w:rPr>
              <w:t>Dr. Öğr. Üyesi Mustafa YEŞİLYURT</w:t>
            </w:r>
          </w:p>
        </w:tc>
      </w:tr>
      <w:tr w:rsidR="00E65246" w:rsidRPr="001C2AFC" w14:paraId="66454864" w14:textId="77777777" w:rsidTr="005A4065">
        <w:tc>
          <w:tcPr>
            <w:tcW w:w="1440" w:type="dxa"/>
          </w:tcPr>
          <w:p w14:paraId="1C0987CD" w14:textId="77777777" w:rsidR="00E65246" w:rsidRPr="00A10064" w:rsidRDefault="00E65246" w:rsidP="005A4065">
            <w:pPr>
              <w:rPr>
                <w:sz w:val="20"/>
                <w:szCs w:val="20"/>
              </w:rPr>
            </w:pPr>
            <w:r w:rsidRPr="00A10064">
              <w:rPr>
                <w:sz w:val="20"/>
                <w:szCs w:val="20"/>
              </w:rPr>
              <w:t>4218</w:t>
            </w:r>
          </w:p>
        </w:tc>
        <w:tc>
          <w:tcPr>
            <w:tcW w:w="1150" w:type="dxa"/>
          </w:tcPr>
          <w:p w14:paraId="34AB7D9E" w14:textId="77777777" w:rsidR="00E65246" w:rsidRPr="00A10064" w:rsidRDefault="00E65246" w:rsidP="005A4065">
            <w:pPr>
              <w:rPr>
                <w:sz w:val="20"/>
                <w:szCs w:val="20"/>
              </w:rPr>
            </w:pPr>
            <w:r w:rsidRPr="00A10064">
              <w:rPr>
                <w:sz w:val="20"/>
                <w:szCs w:val="20"/>
              </w:rPr>
              <w:t>Radyoloji</w:t>
            </w:r>
          </w:p>
        </w:tc>
        <w:tc>
          <w:tcPr>
            <w:tcW w:w="4536" w:type="dxa"/>
          </w:tcPr>
          <w:p w14:paraId="31FEEE71" w14:textId="77777777" w:rsidR="00E65246" w:rsidRPr="001C2AFC" w:rsidRDefault="00E65246" w:rsidP="005A4065">
            <w:pPr>
              <w:rPr>
                <w:sz w:val="20"/>
                <w:szCs w:val="20"/>
              </w:rPr>
            </w:pPr>
            <w:proofErr w:type="spellStart"/>
            <w:r>
              <w:rPr>
                <w:sz w:val="20"/>
                <w:szCs w:val="20"/>
              </w:rPr>
              <w:t>Genitoüriner</w:t>
            </w:r>
            <w:proofErr w:type="spellEnd"/>
            <w:r>
              <w:rPr>
                <w:sz w:val="20"/>
                <w:szCs w:val="20"/>
              </w:rPr>
              <w:t xml:space="preserve"> sistem radyolojisinde normal varyasyonlar, çeşitli durumlarda kullanılan radyolojik işaretler ve benzetmeler, radyolojik bulgularlar klinik tablo arasında ilişki kurabilme</w:t>
            </w:r>
          </w:p>
        </w:tc>
        <w:tc>
          <w:tcPr>
            <w:tcW w:w="3544" w:type="dxa"/>
          </w:tcPr>
          <w:p w14:paraId="1C0E28F0" w14:textId="77777777" w:rsidR="00E65246" w:rsidRDefault="00E65246" w:rsidP="005A4065">
            <w:pPr>
              <w:rPr>
                <w:sz w:val="20"/>
                <w:szCs w:val="20"/>
              </w:rPr>
            </w:pPr>
            <w:r>
              <w:rPr>
                <w:sz w:val="20"/>
                <w:szCs w:val="20"/>
              </w:rPr>
              <w:t xml:space="preserve">Prof. Dr. </w:t>
            </w:r>
            <w:proofErr w:type="spellStart"/>
            <w:r>
              <w:rPr>
                <w:sz w:val="20"/>
                <w:szCs w:val="20"/>
              </w:rPr>
              <w:t>Ümmügülsüm</w:t>
            </w:r>
            <w:proofErr w:type="spellEnd"/>
            <w:r>
              <w:rPr>
                <w:sz w:val="20"/>
                <w:szCs w:val="20"/>
              </w:rPr>
              <w:t xml:space="preserve"> BAYRAKTUTAN</w:t>
            </w:r>
          </w:p>
        </w:tc>
      </w:tr>
      <w:tr w:rsidR="00E65246" w:rsidRPr="001C2AFC" w14:paraId="7A047F41" w14:textId="77777777" w:rsidTr="005A4065">
        <w:tc>
          <w:tcPr>
            <w:tcW w:w="1440" w:type="dxa"/>
          </w:tcPr>
          <w:p w14:paraId="0AF70FEE" w14:textId="77777777" w:rsidR="00E65246" w:rsidRPr="00A10064" w:rsidRDefault="00E65246" w:rsidP="005A4065">
            <w:pPr>
              <w:rPr>
                <w:sz w:val="20"/>
                <w:szCs w:val="20"/>
              </w:rPr>
            </w:pPr>
            <w:r w:rsidRPr="00A10064">
              <w:rPr>
                <w:sz w:val="20"/>
                <w:szCs w:val="20"/>
              </w:rPr>
              <w:t>4218</w:t>
            </w:r>
          </w:p>
        </w:tc>
        <w:tc>
          <w:tcPr>
            <w:tcW w:w="1150" w:type="dxa"/>
          </w:tcPr>
          <w:p w14:paraId="432ACAA5" w14:textId="77777777" w:rsidR="00E65246" w:rsidRPr="00A10064" w:rsidRDefault="00E65246" w:rsidP="005A4065">
            <w:pPr>
              <w:rPr>
                <w:sz w:val="20"/>
                <w:szCs w:val="20"/>
              </w:rPr>
            </w:pPr>
            <w:r w:rsidRPr="00A10064">
              <w:rPr>
                <w:sz w:val="20"/>
                <w:szCs w:val="20"/>
              </w:rPr>
              <w:t>Radyoloji</w:t>
            </w:r>
          </w:p>
        </w:tc>
        <w:tc>
          <w:tcPr>
            <w:tcW w:w="4536" w:type="dxa"/>
          </w:tcPr>
          <w:p w14:paraId="5BACE3B9" w14:textId="77777777" w:rsidR="00E65246" w:rsidRPr="001C2AFC" w:rsidRDefault="00E65246" w:rsidP="005A4065">
            <w:pPr>
              <w:rPr>
                <w:sz w:val="20"/>
                <w:szCs w:val="20"/>
              </w:rPr>
            </w:pPr>
            <w:r>
              <w:rPr>
                <w:sz w:val="20"/>
                <w:szCs w:val="20"/>
              </w:rPr>
              <w:t xml:space="preserve">Meme ile ilişkili </w:t>
            </w:r>
            <w:proofErr w:type="spellStart"/>
            <w:r>
              <w:rPr>
                <w:sz w:val="20"/>
                <w:szCs w:val="20"/>
              </w:rPr>
              <w:t>non-vasküler</w:t>
            </w:r>
            <w:proofErr w:type="spellEnd"/>
            <w:r>
              <w:rPr>
                <w:sz w:val="20"/>
                <w:szCs w:val="20"/>
              </w:rPr>
              <w:t xml:space="preserve"> girişimsel işlemlerde işlem öncesi tanı ve işlem sonrası doğru yönlendirme yapma, klinik değerlendirmenin ve hasta takibinin planlanması</w:t>
            </w:r>
          </w:p>
        </w:tc>
        <w:tc>
          <w:tcPr>
            <w:tcW w:w="3544" w:type="dxa"/>
          </w:tcPr>
          <w:p w14:paraId="12A90A80" w14:textId="77777777" w:rsidR="00E65246" w:rsidRDefault="00E65246" w:rsidP="005A4065">
            <w:pPr>
              <w:rPr>
                <w:sz w:val="20"/>
                <w:szCs w:val="20"/>
              </w:rPr>
            </w:pPr>
            <w:proofErr w:type="spellStart"/>
            <w:r>
              <w:rPr>
                <w:sz w:val="20"/>
                <w:szCs w:val="20"/>
              </w:rPr>
              <w:t>Doç.Dr</w:t>
            </w:r>
            <w:proofErr w:type="spellEnd"/>
            <w:r>
              <w:rPr>
                <w:sz w:val="20"/>
                <w:szCs w:val="20"/>
              </w:rPr>
              <w:t>. Fadime GÜVEN</w:t>
            </w:r>
          </w:p>
        </w:tc>
      </w:tr>
      <w:tr w:rsidR="00E65246" w:rsidRPr="001C2AFC" w14:paraId="048394A0" w14:textId="77777777" w:rsidTr="005A4065">
        <w:tc>
          <w:tcPr>
            <w:tcW w:w="1440" w:type="dxa"/>
          </w:tcPr>
          <w:p w14:paraId="1992C7A4" w14:textId="77777777" w:rsidR="00E65246" w:rsidRPr="00A10064" w:rsidRDefault="00E65246" w:rsidP="005A4065">
            <w:pPr>
              <w:rPr>
                <w:sz w:val="20"/>
                <w:szCs w:val="20"/>
              </w:rPr>
            </w:pPr>
            <w:r w:rsidRPr="00A10064">
              <w:rPr>
                <w:sz w:val="20"/>
                <w:szCs w:val="20"/>
              </w:rPr>
              <w:t>4218</w:t>
            </w:r>
          </w:p>
        </w:tc>
        <w:tc>
          <w:tcPr>
            <w:tcW w:w="1150" w:type="dxa"/>
          </w:tcPr>
          <w:p w14:paraId="2F01AF21" w14:textId="77777777" w:rsidR="00E65246" w:rsidRPr="00A10064" w:rsidRDefault="00E65246" w:rsidP="005A4065">
            <w:pPr>
              <w:rPr>
                <w:sz w:val="20"/>
                <w:szCs w:val="20"/>
              </w:rPr>
            </w:pPr>
            <w:r w:rsidRPr="00A10064">
              <w:rPr>
                <w:sz w:val="20"/>
                <w:szCs w:val="20"/>
              </w:rPr>
              <w:t>Radyoloji</w:t>
            </w:r>
          </w:p>
        </w:tc>
        <w:tc>
          <w:tcPr>
            <w:tcW w:w="4536" w:type="dxa"/>
          </w:tcPr>
          <w:p w14:paraId="6EA84294" w14:textId="77777777" w:rsidR="00E65246" w:rsidRPr="001C2AFC" w:rsidRDefault="00E65246" w:rsidP="005A4065">
            <w:pPr>
              <w:rPr>
                <w:sz w:val="20"/>
                <w:szCs w:val="20"/>
              </w:rPr>
            </w:pPr>
            <w:r>
              <w:rPr>
                <w:sz w:val="20"/>
                <w:szCs w:val="20"/>
              </w:rPr>
              <w:t>Kas iskelet sistemi radyolojisinde normal varyasyonlar, çeşitli durumlarda kullanılan radyolojik işaretler ve benzetmeler, radyolojik bulgularlar klinik tablo arasında ilişki kurabilme</w:t>
            </w:r>
          </w:p>
        </w:tc>
        <w:tc>
          <w:tcPr>
            <w:tcW w:w="3544" w:type="dxa"/>
          </w:tcPr>
          <w:p w14:paraId="480F0D71" w14:textId="77777777" w:rsidR="00E65246" w:rsidRPr="001C2AFC" w:rsidRDefault="00E65246" w:rsidP="005A4065">
            <w:pPr>
              <w:rPr>
                <w:sz w:val="20"/>
                <w:szCs w:val="20"/>
              </w:rPr>
            </w:pPr>
            <w:proofErr w:type="spellStart"/>
            <w:r>
              <w:rPr>
                <w:sz w:val="20"/>
                <w:szCs w:val="20"/>
              </w:rPr>
              <w:t>Doç.Dr</w:t>
            </w:r>
            <w:proofErr w:type="spellEnd"/>
            <w:r>
              <w:rPr>
                <w:sz w:val="20"/>
                <w:szCs w:val="20"/>
              </w:rPr>
              <w:t>. Bahar YILMAZ ÇANKAYA</w:t>
            </w:r>
          </w:p>
        </w:tc>
      </w:tr>
      <w:tr w:rsidR="00E65246" w:rsidRPr="001C2AFC" w14:paraId="7F53FBB0" w14:textId="77777777" w:rsidTr="005A4065">
        <w:tc>
          <w:tcPr>
            <w:tcW w:w="1440" w:type="dxa"/>
          </w:tcPr>
          <w:p w14:paraId="46E9792B" w14:textId="77777777" w:rsidR="00E65246" w:rsidRPr="00A10064" w:rsidRDefault="00E65246" w:rsidP="005A4065">
            <w:pPr>
              <w:rPr>
                <w:sz w:val="20"/>
                <w:szCs w:val="20"/>
              </w:rPr>
            </w:pPr>
            <w:r w:rsidRPr="00A10064">
              <w:rPr>
                <w:sz w:val="20"/>
                <w:szCs w:val="20"/>
              </w:rPr>
              <w:t>4218</w:t>
            </w:r>
          </w:p>
        </w:tc>
        <w:tc>
          <w:tcPr>
            <w:tcW w:w="1150" w:type="dxa"/>
          </w:tcPr>
          <w:p w14:paraId="05DA458F" w14:textId="77777777" w:rsidR="00E65246" w:rsidRPr="00A10064" w:rsidRDefault="00E65246" w:rsidP="005A4065">
            <w:pPr>
              <w:rPr>
                <w:sz w:val="20"/>
                <w:szCs w:val="20"/>
              </w:rPr>
            </w:pPr>
            <w:r w:rsidRPr="00A10064">
              <w:rPr>
                <w:sz w:val="20"/>
                <w:szCs w:val="20"/>
              </w:rPr>
              <w:t>Radyoloji</w:t>
            </w:r>
          </w:p>
        </w:tc>
        <w:tc>
          <w:tcPr>
            <w:tcW w:w="4536" w:type="dxa"/>
          </w:tcPr>
          <w:p w14:paraId="21AB37BF" w14:textId="77777777" w:rsidR="00E65246" w:rsidRPr="001C2AFC" w:rsidRDefault="00E65246" w:rsidP="005A4065">
            <w:pPr>
              <w:rPr>
                <w:sz w:val="20"/>
                <w:szCs w:val="20"/>
              </w:rPr>
            </w:pPr>
            <w:r>
              <w:rPr>
                <w:sz w:val="20"/>
                <w:szCs w:val="20"/>
              </w:rPr>
              <w:t>Kardiyovasküler sistem radyolojisinde normal varyasyonlar, çeşitli durumlarda kullanılan radyolojik işaretler ve benzetmeler, radyolojik bulgularlar klinik tablo arasında ilişki kurabilme</w:t>
            </w:r>
          </w:p>
        </w:tc>
        <w:tc>
          <w:tcPr>
            <w:tcW w:w="3544" w:type="dxa"/>
          </w:tcPr>
          <w:p w14:paraId="40866816" w14:textId="77777777" w:rsidR="00E65246" w:rsidRDefault="00E65246" w:rsidP="005A4065">
            <w:pPr>
              <w:rPr>
                <w:sz w:val="20"/>
                <w:szCs w:val="20"/>
              </w:rPr>
            </w:pPr>
            <w:proofErr w:type="spellStart"/>
            <w:r>
              <w:rPr>
                <w:sz w:val="20"/>
                <w:szCs w:val="20"/>
              </w:rPr>
              <w:t>Dr.Öğr</w:t>
            </w:r>
            <w:proofErr w:type="spellEnd"/>
            <w:r>
              <w:rPr>
                <w:sz w:val="20"/>
                <w:szCs w:val="20"/>
              </w:rPr>
              <w:t>. Üyesi. Fahri AYDIN</w:t>
            </w:r>
          </w:p>
        </w:tc>
      </w:tr>
      <w:tr w:rsidR="00E65246" w:rsidRPr="001C2AFC" w14:paraId="4071A4A2" w14:textId="77777777" w:rsidTr="005A4065">
        <w:tc>
          <w:tcPr>
            <w:tcW w:w="1440" w:type="dxa"/>
          </w:tcPr>
          <w:p w14:paraId="53EB9E20" w14:textId="77777777" w:rsidR="00E65246" w:rsidRDefault="00E65246" w:rsidP="005A4065">
            <w:pPr>
              <w:rPr>
                <w:sz w:val="20"/>
                <w:szCs w:val="20"/>
              </w:rPr>
            </w:pPr>
            <w:r>
              <w:rPr>
                <w:sz w:val="20"/>
                <w:szCs w:val="20"/>
              </w:rPr>
              <w:t>4218</w:t>
            </w:r>
          </w:p>
          <w:p w14:paraId="111E0FF7" w14:textId="77777777" w:rsidR="00E65246" w:rsidRPr="001C2AFC" w:rsidRDefault="00E65246" w:rsidP="005A4065">
            <w:pPr>
              <w:rPr>
                <w:sz w:val="20"/>
                <w:szCs w:val="20"/>
              </w:rPr>
            </w:pPr>
          </w:p>
        </w:tc>
        <w:tc>
          <w:tcPr>
            <w:tcW w:w="1150" w:type="dxa"/>
          </w:tcPr>
          <w:p w14:paraId="49571E24" w14:textId="77777777" w:rsidR="00E65246" w:rsidRDefault="00E65246" w:rsidP="005A4065">
            <w:pPr>
              <w:rPr>
                <w:sz w:val="20"/>
                <w:szCs w:val="20"/>
              </w:rPr>
            </w:pPr>
            <w:r>
              <w:rPr>
                <w:sz w:val="20"/>
                <w:szCs w:val="20"/>
              </w:rPr>
              <w:t>Radyoloji</w:t>
            </w:r>
          </w:p>
          <w:p w14:paraId="2E2C39C0" w14:textId="77777777" w:rsidR="00E65246" w:rsidRPr="001C2AFC" w:rsidRDefault="00E65246" w:rsidP="005A4065">
            <w:pPr>
              <w:rPr>
                <w:sz w:val="20"/>
                <w:szCs w:val="20"/>
              </w:rPr>
            </w:pPr>
          </w:p>
        </w:tc>
        <w:tc>
          <w:tcPr>
            <w:tcW w:w="4536" w:type="dxa"/>
          </w:tcPr>
          <w:p w14:paraId="71B03916" w14:textId="77777777" w:rsidR="00E65246" w:rsidRPr="001C2AFC" w:rsidRDefault="00E65246" w:rsidP="005A4065">
            <w:pPr>
              <w:rPr>
                <w:sz w:val="20"/>
                <w:szCs w:val="20"/>
              </w:rPr>
            </w:pPr>
            <w:r>
              <w:rPr>
                <w:sz w:val="20"/>
                <w:szCs w:val="20"/>
              </w:rPr>
              <w:t>Baş-boyunun hastalıklarında radyolojik değerlendirmenin bedel etkin olmasını sağlama</w:t>
            </w:r>
          </w:p>
        </w:tc>
        <w:tc>
          <w:tcPr>
            <w:tcW w:w="3544" w:type="dxa"/>
          </w:tcPr>
          <w:p w14:paraId="108B05FE" w14:textId="77777777" w:rsidR="00E65246" w:rsidRDefault="00E65246" w:rsidP="005A4065">
            <w:pPr>
              <w:rPr>
                <w:sz w:val="20"/>
                <w:szCs w:val="20"/>
              </w:rPr>
            </w:pPr>
            <w:r>
              <w:rPr>
                <w:sz w:val="20"/>
                <w:szCs w:val="20"/>
              </w:rPr>
              <w:t>Doç. Dr. Elif GÖZGEÇ</w:t>
            </w:r>
          </w:p>
        </w:tc>
      </w:tr>
      <w:tr w:rsidR="00E65246" w:rsidRPr="001C2AFC" w14:paraId="74B5AFBD" w14:textId="77777777" w:rsidTr="005A4065">
        <w:tc>
          <w:tcPr>
            <w:tcW w:w="1440" w:type="dxa"/>
          </w:tcPr>
          <w:p w14:paraId="62C5C001" w14:textId="77777777" w:rsidR="00E65246" w:rsidRDefault="00E65246" w:rsidP="005A4065">
            <w:pPr>
              <w:rPr>
                <w:sz w:val="20"/>
                <w:szCs w:val="20"/>
              </w:rPr>
            </w:pPr>
            <w:r>
              <w:rPr>
                <w:sz w:val="20"/>
                <w:szCs w:val="20"/>
              </w:rPr>
              <w:t>4</w:t>
            </w:r>
            <w:r w:rsidRPr="001C2AFC">
              <w:rPr>
                <w:sz w:val="20"/>
                <w:szCs w:val="20"/>
              </w:rPr>
              <w:t>218</w:t>
            </w:r>
          </w:p>
          <w:p w14:paraId="5763C871" w14:textId="77777777" w:rsidR="00E65246" w:rsidRDefault="00E65246" w:rsidP="005A4065">
            <w:pPr>
              <w:rPr>
                <w:sz w:val="20"/>
                <w:szCs w:val="20"/>
              </w:rPr>
            </w:pPr>
          </w:p>
        </w:tc>
        <w:tc>
          <w:tcPr>
            <w:tcW w:w="1150" w:type="dxa"/>
          </w:tcPr>
          <w:p w14:paraId="2A0D8E57" w14:textId="77777777" w:rsidR="00E65246" w:rsidRDefault="00E65246" w:rsidP="005A4065">
            <w:pPr>
              <w:rPr>
                <w:sz w:val="20"/>
                <w:szCs w:val="20"/>
              </w:rPr>
            </w:pPr>
            <w:r>
              <w:rPr>
                <w:sz w:val="20"/>
                <w:szCs w:val="20"/>
              </w:rPr>
              <w:t>Radyoloji</w:t>
            </w:r>
          </w:p>
        </w:tc>
        <w:tc>
          <w:tcPr>
            <w:tcW w:w="4536" w:type="dxa"/>
          </w:tcPr>
          <w:p w14:paraId="651A59AC" w14:textId="77777777" w:rsidR="00E65246" w:rsidRPr="001C2AFC" w:rsidRDefault="00E65246" w:rsidP="005A4065">
            <w:pPr>
              <w:rPr>
                <w:sz w:val="20"/>
                <w:szCs w:val="20"/>
              </w:rPr>
            </w:pPr>
            <w:proofErr w:type="spellStart"/>
            <w:r>
              <w:rPr>
                <w:sz w:val="20"/>
                <w:szCs w:val="20"/>
              </w:rPr>
              <w:t>Toraks</w:t>
            </w:r>
            <w:proofErr w:type="spellEnd"/>
            <w:r>
              <w:rPr>
                <w:sz w:val="20"/>
                <w:szCs w:val="20"/>
              </w:rPr>
              <w:t xml:space="preserve"> hastalıklarında sınıflama-</w:t>
            </w:r>
            <w:proofErr w:type="spellStart"/>
            <w:r>
              <w:rPr>
                <w:sz w:val="20"/>
                <w:szCs w:val="20"/>
              </w:rPr>
              <w:t>evreleme</w:t>
            </w:r>
            <w:proofErr w:type="spellEnd"/>
            <w:r>
              <w:rPr>
                <w:sz w:val="20"/>
                <w:szCs w:val="20"/>
              </w:rPr>
              <w:t>, lezyonu tanımlama ve bilgi ve yorumları kanıta dayandırarak yapma</w:t>
            </w:r>
          </w:p>
        </w:tc>
        <w:tc>
          <w:tcPr>
            <w:tcW w:w="3544" w:type="dxa"/>
          </w:tcPr>
          <w:p w14:paraId="3EEF12EC" w14:textId="77777777" w:rsidR="00E65246" w:rsidRDefault="00E65246" w:rsidP="005A4065">
            <w:pPr>
              <w:rPr>
                <w:sz w:val="20"/>
                <w:szCs w:val="20"/>
              </w:rPr>
            </w:pPr>
            <w:proofErr w:type="spellStart"/>
            <w:r>
              <w:rPr>
                <w:sz w:val="20"/>
                <w:szCs w:val="20"/>
              </w:rPr>
              <w:t>Prof.Dr</w:t>
            </w:r>
            <w:proofErr w:type="spellEnd"/>
            <w:r>
              <w:rPr>
                <w:sz w:val="20"/>
                <w:szCs w:val="20"/>
              </w:rPr>
              <w:t>. Fatih ALPER</w:t>
            </w:r>
          </w:p>
        </w:tc>
      </w:tr>
    </w:tbl>
    <w:p w14:paraId="7923D4DA" w14:textId="77777777" w:rsidR="00E65246" w:rsidRDefault="00E65246" w:rsidP="00E65246">
      <w:pPr>
        <w:rPr>
          <w:sz w:val="16"/>
          <w:szCs w:val="16"/>
        </w:rPr>
      </w:pPr>
    </w:p>
    <w:p w14:paraId="6EA99E50" w14:textId="08B973D3" w:rsidR="00E65246" w:rsidRDefault="0016191D" w:rsidP="00E65246">
      <w:pPr>
        <w:rPr>
          <w:sz w:val="16"/>
          <w:szCs w:val="16"/>
        </w:rPr>
      </w:pPr>
      <w:r>
        <w:rPr>
          <w:sz w:val="16"/>
          <w:szCs w:val="16"/>
        </w:rPr>
        <w:br w:type="page"/>
      </w:r>
    </w:p>
    <w:p w14:paraId="7C2B4B49" w14:textId="77777777" w:rsidR="00E65246" w:rsidRPr="00304AF3" w:rsidRDefault="00E65246" w:rsidP="00E65246">
      <w:pPr>
        <w:rPr>
          <w:sz w:val="16"/>
          <w:szCs w:val="16"/>
        </w:rPr>
      </w:pPr>
    </w:p>
    <w:tbl>
      <w:tblPr>
        <w:tblW w:w="102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8"/>
        <w:gridCol w:w="1112"/>
        <w:gridCol w:w="4536"/>
        <w:gridCol w:w="3147"/>
      </w:tblGrid>
      <w:tr w:rsidR="00E65246" w:rsidRPr="001C2AFC" w14:paraId="560A46BC" w14:textId="77777777" w:rsidTr="005A4065">
        <w:trPr>
          <w:trHeight w:val="292"/>
        </w:trPr>
        <w:tc>
          <w:tcPr>
            <w:tcW w:w="1478" w:type="dxa"/>
          </w:tcPr>
          <w:p w14:paraId="5534EA27" w14:textId="77777777" w:rsidR="00E65246" w:rsidRPr="001C2AFC" w:rsidRDefault="00E65246" w:rsidP="005A4065">
            <w:pPr>
              <w:rPr>
                <w:b/>
                <w:sz w:val="20"/>
                <w:szCs w:val="20"/>
              </w:rPr>
            </w:pPr>
            <w:r>
              <w:rPr>
                <w:b/>
                <w:sz w:val="20"/>
                <w:szCs w:val="20"/>
              </w:rPr>
              <w:t>5.YIL</w:t>
            </w:r>
            <w:r w:rsidRPr="001C2AFC">
              <w:rPr>
                <w:b/>
                <w:sz w:val="20"/>
                <w:szCs w:val="20"/>
              </w:rPr>
              <w:t xml:space="preserve"> KODU</w:t>
            </w:r>
          </w:p>
        </w:tc>
        <w:tc>
          <w:tcPr>
            <w:tcW w:w="1112" w:type="dxa"/>
          </w:tcPr>
          <w:p w14:paraId="6A07B6A1" w14:textId="77777777" w:rsidR="00E65246" w:rsidRPr="001C2AFC" w:rsidRDefault="00E65246" w:rsidP="005A4065">
            <w:pPr>
              <w:rPr>
                <w:b/>
                <w:sz w:val="20"/>
                <w:szCs w:val="20"/>
              </w:rPr>
            </w:pPr>
            <w:r w:rsidRPr="001C2AFC">
              <w:rPr>
                <w:b/>
                <w:sz w:val="20"/>
                <w:szCs w:val="20"/>
              </w:rPr>
              <w:t xml:space="preserve">DERSİN ADI </w:t>
            </w:r>
          </w:p>
        </w:tc>
        <w:tc>
          <w:tcPr>
            <w:tcW w:w="4536" w:type="dxa"/>
          </w:tcPr>
          <w:p w14:paraId="44F61DDF" w14:textId="77777777" w:rsidR="00E65246" w:rsidRPr="001C2AFC" w:rsidRDefault="00E65246" w:rsidP="005A4065">
            <w:pPr>
              <w:rPr>
                <w:b/>
                <w:sz w:val="20"/>
                <w:szCs w:val="20"/>
              </w:rPr>
            </w:pPr>
            <w:r w:rsidRPr="001C2AFC">
              <w:rPr>
                <w:b/>
                <w:sz w:val="20"/>
                <w:szCs w:val="20"/>
              </w:rPr>
              <w:t xml:space="preserve">KONU </w:t>
            </w:r>
          </w:p>
        </w:tc>
        <w:tc>
          <w:tcPr>
            <w:tcW w:w="3147" w:type="dxa"/>
          </w:tcPr>
          <w:p w14:paraId="30E4D69E" w14:textId="77777777" w:rsidR="00E65246" w:rsidRPr="001C2AFC" w:rsidRDefault="00E65246" w:rsidP="005A4065">
            <w:pPr>
              <w:rPr>
                <w:b/>
                <w:sz w:val="20"/>
                <w:szCs w:val="20"/>
              </w:rPr>
            </w:pPr>
            <w:r w:rsidRPr="001C2AFC">
              <w:rPr>
                <w:b/>
                <w:sz w:val="20"/>
                <w:szCs w:val="20"/>
              </w:rPr>
              <w:t xml:space="preserve">ÖĞRETİM ÜYESİ </w:t>
            </w:r>
          </w:p>
        </w:tc>
      </w:tr>
      <w:tr w:rsidR="00E65246" w:rsidRPr="001C2AFC" w14:paraId="442A149B" w14:textId="77777777" w:rsidTr="005A4065">
        <w:trPr>
          <w:trHeight w:val="292"/>
        </w:trPr>
        <w:tc>
          <w:tcPr>
            <w:tcW w:w="1478" w:type="dxa"/>
          </w:tcPr>
          <w:p w14:paraId="6348843E" w14:textId="77777777" w:rsidR="00E65246" w:rsidRPr="001C2AFC" w:rsidRDefault="00E65246" w:rsidP="005A4065">
            <w:pPr>
              <w:rPr>
                <w:sz w:val="20"/>
                <w:szCs w:val="20"/>
              </w:rPr>
            </w:pPr>
            <w:r w:rsidRPr="001C2AFC">
              <w:rPr>
                <w:sz w:val="20"/>
                <w:szCs w:val="20"/>
              </w:rPr>
              <w:t>5218</w:t>
            </w:r>
          </w:p>
        </w:tc>
        <w:tc>
          <w:tcPr>
            <w:tcW w:w="1112" w:type="dxa"/>
          </w:tcPr>
          <w:p w14:paraId="70063894" w14:textId="77777777" w:rsidR="00E65246" w:rsidRPr="001C2AFC" w:rsidRDefault="00E65246" w:rsidP="005A4065">
            <w:pPr>
              <w:rPr>
                <w:sz w:val="20"/>
                <w:szCs w:val="20"/>
              </w:rPr>
            </w:pPr>
            <w:r w:rsidRPr="001C2AFC">
              <w:rPr>
                <w:sz w:val="20"/>
                <w:szCs w:val="20"/>
              </w:rPr>
              <w:t>Radyoloji</w:t>
            </w:r>
          </w:p>
        </w:tc>
        <w:tc>
          <w:tcPr>
            <w:tcW w:w="4536" w:type="dxa"/>
          </w:tcPr>
          <w:p w14:paraId="39B581D9" w14:textId="77777777" w:rsidR="00E65246" w:rsidRPr="001C2AFC" w:rsidRDefault="00E65246" w:rsidP="005A4065">
            <w:pPr>
              <w:rPr>
                <w:sz w:val="20"/>
                <w:szCs w:val="20"/>
              </w:rPr>
            </w:pPr>
            <w:proofErr w:type="spellStart"/>
            <w:r>
              <w:rPr>
                <w:sz w:val="20"/>
                <w:szCs w:val="20"/>
              </w:rPr>
              <w:t>Non-vasküler</w:t>
            </w:r>
            <w:proofErr w:type="spellEnd"/>
            <w:r>
              <w:rPr>
                <w:sz w:val="20"/>
                <w:szCs w:val="20"/>
              </w:rPr>
              <w:t xml:space="preserve"> girişimlerde işlem öncesi tanı ve işlem sonrası doğru yönlendirme yapma, klinik değerlendirmenin ve hasta takibinin planlanması</w:t>
            </w:r>
          </w:p>
        </w:tc>
        <w:tc>
          <w:tcPr>
            <w:tcW w:w="3147" w:type="dxa"/>
          </w:tcPr>
          <w:p w14:paraId="034333E2" w14:textId="77777777" w:rsidR="00E65246" w:rsidRPr="001C2AFC" w:rsidRDefault="00E65246" w:rsidP="005A4065">
            <w:pPr>
              <w:rPr>
                <w:sz w:val="20"/>
                <w:szCs w:val="20"/>
              </w:rPr>
            </w:pPr>
            <w:proofErr w:type="spellStart"/>
            <w:r>
              <w:rPr>
                <w:sz w:val="20"/>
                <w:szCs w:val="20"/>
              </w:rPr>
              <w:t>Prof</w:t>
            </w:r>
            <w:r w:rsidRPr="001C2AFC">
              <w:rPr>
                <w:sz w:val="20"/>
                <w:szCs w:val="20"/>
              </w:rPr>
              <w:t>.Dr</w:t>
            </w:r>
            <w:proofErr w:type="spellEnd"/>
            <w:r w:rsidRPr="001C2AFC">
              <w:rPr>
                <w:sz w:val="20"/>
                <w:szCs w:val="20"/>
              </w:rPr>
              <w:t>. Suat EREN</w:t>
            </w:r>
          </w:p>
        </w:tc>
      </w:tr>
      <w:tr w:rsidR="00E65246" w:rsidRPr="001C2AFC" w14:paraId="2251BA3B" w14:textId="77777777" w:rsidTr="005A4065">
        <w:trPr>
          <w:trHeight w:val="384"/>
        </w:trPr>
        <w:tc>
          <w:tcPr>
            <w:tcW w:w="1478" w:type="dxa"/>
          </w:tcPr>
          <w:p w14:paraId="1D655E4C" w14:textId="77777777" w:rsidR="00E65246" w:rsidRPr="001C2AFC" w:rsidRDefault="00E65246" w:rsidP="005A4065">
            <w:pPr>
              <w:rPr>
                <w:sz w:val="20"/>
                <w:szCs w:val="20"/>
              </w:rPr>
            </w:pPr>
            <w:r>
              <w:rPr>
                <w:sz w:val="20"/>
                <w:szCs w:val="20"/>
              </w:rPr>
              <w:t>5</w:t>
            </w:r>
            <w:r w:rsidRPr="001C2AFC">
              <w:rPr>
                <w:sz w:val="20"/>
                <w:szCs w:val="20"/>
              </w:rPr>
              <w:t>218</w:t>
            </w:r>
          </w:p>
        </w:tc>
        <w:tc>
          <w:tcPr>
            <w:tcW w:w="1112" w:type="dxa"/>
          </w:tcPr>
          <w:p w14:paraId="54DF47E0" w14:textId="77777777" w:rsidR="00E65246" w:rsidRPr="001C2AFC" w:rsidRDefault="00E65246" w:rsidP="005A4065">
            <w:pPr>
              <w:rPr>
                <w:sz w:val="20"/>
                <w:szCs w:val="20"/>
              </w:rPr>
            </w:pPr>
            <w:r w:rsidRPr="001C2AFC">
              <w:rPr>
                <w:sz w:val="20"/>
                <w:szCs w:val="20"/>
              </w:rPr>
              <w:t>Radyoloji</w:t>
            </w:r>
          </w:p>
        </w:tc>
        <w:tc>
          <w:tcPr>
            <w:tcW w:w="4536" w:type="dxa"/>
          </w:tcPr>
          <w:p w14:paraId="14D5340B" w14:textId="77777777" w:rsidR="00E65246" w:rsidRPr="001C2AFC" w:rsidRDefault="00E65246" w:rsidP="005A4065">
            <w:pPr>
              <w:rPr>
                <w:sz w:val="20"/>
                <w:szCs w:val="20"/>
              </w:rPr>
            </w:pPr>
            <w:r>
              <w:rPr>
                <w:sz w:val="20"/>
                <w:szCs w:val="20"/>
              </w:rPr>
              <w:t xml:space="preserve">Santral sinir sistemi </w:t>
            </w:r>
            <w:proofErr w:type="spellStart"/>
            <w:r>
              <w:rPr>
                <w:sz w:val="20"/>
                <w:szCs w:val="20"/>
              </w:rPr>
              <w:t>vasküler</w:t>
            </w:r>
            <w:proofErr w:type="spellEnd"/>
            <w:r>
              <w:rPr>
                <w:sz w:val="20"/>
                <w:szCs w:val="20"/>
              </w:rPr>
              <w:t xml:space="preserve"> girişimsel işlemlerde işlem öncesi tanı ve işlem sonrası doğru yönlendirme yapma, klinik değerlendirmenin ve hasta takibinin planlanması</w:t>
            </w:r>
          </w:p>
        </w:tc>
        <w:tc>
          <w:tcPr>
            <w:tcW w:w="3147" w:type="dxa"/>
          </w:tcPr>
          <w:p w14:paraId="523A5167" w14:textId="77777777" w:rsidR="00E65246" w:rsidRPr="001C2AFC" w:rsidRDefault="00E65246" w:rsidP="005A4065">
            <w:pPr>
              <w:rPr>
                <w:sz w:val="20"/>
                <w:szCs w:val="20"/>
              </w:rPr>
            </w:pPr>
            <w:r>
              <w:rPr>
                <w:sz w:val="20"/>
                <w:szCs w:val="20"/>
              </w:rPr>
              <w:t>Dr. Öğr. Üyesi Fahri AYDIN</w:t>
            </w:r>
          </w:p>
        </w:tc>
      </w:tr>
      <w:tr w:rsidR="00E65246" w:rsidRPr="001C2AFC" w14:paraId="2D793CF4" w14:textId="77777777" w:rsidTr="005A4065">
        <w:trPr>
          <w:trHeight w:val="292"/>
        </w:trPr>
        <w:tc>
          <w:tcPr>
            <w:tcW w:w="1478" w:type="dxa"/>
          </w:tcPr>
          <w:p w14:paraId="34622CCC" w14:textId="77777777" w:rsidR="00E65246" w:rsidRDefault="00E65246" w:rsidP="005A4065">
            <w:pPr>
              <w:rPr>
                <w:sz w:val="20"/>
                <w:szCs w:val="20"/>
              </w:rPr>
            </w:pPr>
            <w:r>
              <w:rPr>
                <w:sz w:val="20"/>
                <w:szCs w:val="20"/>
              </w:rPr>
              <w:t>5218</w:t>
            </w:r>
          </w:p>
        </w:tc>
        <w:tc>
          <w:tcPr>
            <w:tcW w:w="1112" w:type="dxa"/>
          </w:tcPr>
          <w:p w14:paraId="355D4CE6" w14:textId="77777777" w:rsidR="00E65246" w:rsidRDefault="00E65246" w:rsidP="005A4065">
            <w:pPr>
              <w:rPr>
                <w:sz w:val="20"/>
                <w:szCs w:val="20"/>
              </w:rPr>
            </w:pPr>
            <w:r>
              <w:rPr>
                <w:sz w:val="20"/>
                <w:szCs w:val="20"/>
              </w:rPr>
              <w:t>Radyoloji</w:t>
            </w:r>
          </w:p>
        </w:tc>
        <w:tc>
          <w:tcPr>
            <w:tcW w:w="4536" w:type="dxa"/>
          </w:tcPr>
          <w:p w14:paraId="575BF5A2" w14:textId="77777777" w:rsidR="00E65246" w:rsidRDefault="00E65246" w:rsidP="005A4065">
            <w:pPr>
              <w:rPr>
                <w:sz w:val="20"/>
                <w:szCs w:val="20"/>
              </w:rPr>
            </w:pPr>
            <w:r>
              <w:rPr>
                <w:sz w:val="20"/>
                <w:szCs w:val="20"/>
              </w:rPr>
              <w:t>Baş-boyun bölgesine yönelik girişimlerde işlem öncesi tanı ve işlem sonrası doğru yönlendirme yapma, klinik değerlendirmenin ve hasta takibinin planlanması</w:t>
            </w:r>
          </w:p>
        </w:tc>
        <w:tc>
          <w:tcPr>
            <w:tcW w:w="3147" w:type="dxa"/>
          </w:tcPr>
          <w:p w14:paraId="7DEB3F22" w14:textId="77777777" w:rsidR="00E65246" w:rsidRDefault="00E65246" w:rsidP="005A4065">
            <w:pPr>
              <w:rPr>
                <w:sz w:val="20"/>
                <w:szCs w:val="20"/>
              </w:rPr>
            </w:pPr>
            <w:r>
              <w:rPr>
                <w:sz w:val="20"/>
                <w:szCs w:val="20"/>
              </w:rPr>
              <w:t>Dr. Öğr. Üyesi Mustafa YEŞİLYURT</w:t>
            </w:r>
          </w:p>
          <w:p w14:paraId="44E20226" w14:textId="77777777" w:rsidR="00E65246" w:rsidRDefault="00E65246" w:rsidP="005A4065">
            <w:pPr>
              <w:rPr>
                <w:sz w:val="20"/>
                <w:szCs w:val="20"/>
              </w:rPr>
            </w:pPr>
          </w:p>
        </w:tc>
      </w:tr>
      <w:tr w:rsidR="00E65246" w:rsidRPr="001C2AFC" w14:paraId="7296499C" w14:textId="77777777" w:rsidTr="005A4065">
        <w:trPr>
          <w:trHeight w:val="231"/>
        </w:trPr>
        <w:tc>
          <w:tcPr>
            <w:tcW w:w="1478" w:type="dxa"/>
          </w:tcPr>
          <w:p w14:paraId="1F242B9E" w14:textId="77777777" w:rsidR="00E65246" w:rsidRDefault="00E65246" w:rsidP="005A4065">
            <w:pPr>
              <w:rPr>
                <w:sz w:val="20"/>
                <w:szCs w:val="20"/>
              </w:rPr>
            </w:pPr>
            <w:r>
              <w:rPr>
                <w:sz w:val="20"/>
                <w:szCs w:val="20"/>
              </w:rPr>
              <w:t>5218</w:t>
            </w:r>
          </w:p>
        </w:tc>
        <w:tc>
          <w:tcPr>
            <w:tcW w:w="1112" w:type="dxa"/>
          </w:tcPr>
          <w:p w14:paraId="49AA111B" w14:textId="77777777" w:rsidR="00E65246" w:rsidRDefault="00E65246" w:rsidP="005A4065">
            <w:pPr>
              <w:rPr>
                <w:sz w:val="20"/>
                <w:szCs w:val="20"/>
              </w:rPr>
            </w:pPr>
            <w:r>
              <w:rPr>
                <w:sz w:val="20"/>
                <w:szCs w:val="20"/>
              </w:rPr>
              <w:t>Radyoloji</w:t>
            </w:r>
          </w:p>
        </w:tc>
        <w:tc>
          <w:tcPr>
            <w:tcW w:w="4536" w:type="dxa"/>
          </w:tcPr>
          <w:p w14:paraId="1C5F284E" w14:textId="77777777" w:rsidR="00E65246" w:rsidRDefault="00E65246" w:rsidP="005A4065">
            <w:pPr>
              <w:rPr>
                <w:sz w:val="20"/>
                <w:szCs w:val="20"/>
              </w:rPr>
            </w:pPr>
            <w:proofErr w:type="spellStart"/>
            <w:r>
              <w:rPr>
                <w:sz w:val="20"/>
                <w:szCs w:val="20"/>
              </w:rPr>
              <w:t>Toraks</w:t>
            </w:r>
            <w:proofErr w:type="spellEnd"/>
            <w:r>
              <w:rPr>
                <w:sz w:val="20"/>
                <w:szCs w:val="20"/>
              </w:rPr>
              <w:t xml:space="preserve"> bölgesine yönelik girişimlerde işlem öncesi tanı ve işlem sonrası doğru yönlendirme yapma, klinik değerlendirmenin ve hasta takibinin planlanması</w:t>
            </w:r>
          </w:p>
        </w:tc>
        <w:tc>
          <w:tcPr>
            <w:tcW w:w="3147" w:type="dxa"/>
          </w:tcPr>
          <w:p w14:paraId="0999F69B" w14:textId="77777777" w:rsidR="00E65246" w:rsidRDefault="00E65246" w:rsidP="005A4065">
            <w:pPr>
              <w:rPr>
                <w:sz w:val="20"/>
                <w:szCs w:val="20"/>
              </w:rPr>
            </w:pPr>
            <w:r>
              <w:rPr>
                <w:sz w:val="20"/>
                <w:szCs w:val="20"/>
              </w:rPr>
              <w:t xml:space="preserve">Prof. Dr. </w:t>
            </w:r>
            <w:proofErr w:type="gramStart"/>
            <w:r>
              <w:rPr>
                <w:sz w:val="20"/>
                <w:szCs w:val="20"/>
              </w:rPr>
              <w:t>Adem</w:t>
            </w:r>
            <w:proofErr w:type="gramEnd"/>
            <w:r>
              <w:rPr>
                <w:sz w:val="20"/>
                <w:szCs w:val="20"/>
              </w:rPr>
              <w:t xml:space="preserve"> KARAMAN</w:t>
            </w:r>
          </w:p>
        </w:tc>
      </w:tr>
      <w:tr w:rsidR="00E65246" w:rsidRPr="001C2AFC" w14:paraId="0080542F" w14:textId="77777777" w:rsidTr="005A4065">
        <w:trPr>
          <w:trHeight w:val="311"/>
        </w:trPr>
        <w:tc>
          <w:tcPr>
            <w:tcW w:w="1478" w:type="dxa"/>
          </w:tcPr>
          <w:p w14:paraId="0A92D372" w14:textId="77777777" w:rsidR="00E65246" w:rsidRPr="001C2AFC" w:rsidRDefault="00E65246" w:rsidP="005A4065">
            <w:pPr>
              <w:rPr>
                <w:sz w:val="20"/>
                <w:szCs w:val="20"/>
              </w:rPr>
            </w:pPr>
            <w:r>
              <w:rPr>
                <w:sz w:val="20"/>
                <w:szCs w:val="20"/>
              </w:rPr>
              <w:t>5</w:t>
            </w:r>
            <w:r w:rsidRPr="001C2AFC">
              <w:rPr>
                <w:sz w:val="20"/>
                <w:szCs w:val="20"/>
              </w:rPr>
              <w:t>218</w:t>
            </w:r>
          </w:p>
        </w:tc>
        <w:tc>
          <w:tcPr>
            <w:tcW w:w="1112" w:type="dxa"/>
          </w:tcPr>
          <w:p w14:paraId="3DC673F0" w14:textId="77777777" w:rsidR="00E65246" w:rsidRPr="001C2AFC" w:rsidRDefault="00E65246" w:rsidP="005A4065">
            <w:pPr>
              <w:rPr>
                <w:sz w:val="20"/>
                <w:szCs w:val="20"/>
              </w:rPr>
            </w:pPr>
            <w:r w:rsidRPr="001C2AFC">
              <w:rPr>
                <w:sz w:val="20"/>
                <w:szCs w:val="20"/>
              </w:rPr>
              <w:t>Radyoloji</w:t>
            </w:r>
          </w:p>
        </w:tc>
        <w:tc>
          <w:tcPr>
            <w:tcW w:w="4536" w:type="dxa"/>
          </w:tcPr>
          <w:p w14:paraId="015A8885" w14:textId="77777777" w:rsidR="00E65246" w:rsidRDefault="00E65246" w:rsidP="005A4065">
            <w:pPr>
              <w:rPr>
                <w:sz w:val="20"/>
                <w:szCs w:val="20"/>
              </w:rPr>
            </w:pPr>
            <w:r>
              <w:rPr>
                <w:sz w:val="20"/>
                <w:szCs w:val="20"/>
              </w:rPr>
              <w:t>Bir radyoloji biriminin yönetim, sevk ve idaresi</w:t>
            </w:r>
          </w:p>
          <w:p w14:paraId="093410FD" w14:textId="77777777" w:rsidR="00E65246" w:rsidRDefault="00E65246" w:rsidP="005A4065">
            <w:pPr>
              <w:rPr>
                <w:sz w:val="20"/>
                <w:szCs w:val="20"/>
              </w:rPr>
            </w:pPr>
          </w:p>
          <w:p w14:paraId="2D7C7601" w14:textId="77777777" w:rsidR="00E65246" w:rsidRPr="001C2AFC" w:rsidRDefault="00E65246" w:rsidP="005A4065">
            <w:pPr>
              <w:rPr>
                <w:sz w:val="20"/>
                <w:szCs w:val="20"/>
              </w:rPr>
            </w:pPr>
          </w:p>
        </w:tc>
        <w:tc>
          <w:tcPr>
            <w:tcW w:w="3147" w:type="dxa"/>
          </w:tcPr>
          <w:p w14:paraId="1AC7DD45" w14:textId="77777777" w:rsidR="00E65246" w:rsidRPr="001C2AFC" w:rsidRDefault="00E65246" w:rsidP="005A4065">
            <w:pPr>
              <w:rPr>
                <w:sz w:val="20"/>
                <w:szCs w:val="20"/>
              </w:rPr>
            </w:pPr>
            <w:proofErr w:type="spellStart"/>
            <w:r>
              <w:rPr>
                <w:sz w:val="20"/>
                <w:szCs w:val="20"/>
              </w:rPr>
              <w:t>Prof</w:t>
            </w:r>
            <w:r w:rsidRPr="001C2AFC">
              <w:rPr>
                <w:sz w:val="20"/>
                <w:szCs w:val="20"/>
              </w:rPr>
              <w:t>.Dr</w:t>
            </w:r>
            <w:proofErr w:type="spellEnd"/>
            <w:r w:rsidRPr="001C2AFC">
              <w:rPr>
                <w:sz w:val="20"/>
                <w:szCs w:val="20"/>
              </w:rPr>
              <w:t>. Fatih ALPER</w:t>
            </w:r>
          </w:p>
        </w:tc>
      </w:tr>
      <w:tr w:rsidR="00E65246" w:rsidRPr="001C2AFC" w14:paraId="2B9B179D" w14:textId="77777777" w:rsidTr="005A4065">
        <w:trPr>
          <w:trHeight w:val="311"/>
        </w:trPr>
        <w:tc>
          <w:tcPr>
            <w:tcW w:w="1478" w:type="dxa"/>
          </w:tcPr>
          <w:p w14:paraId="562A3C11" w14:textId="77777777" w:rsidR="00E65246" w:rsidRDefault="00E65246" w:rsidP="005A4065">
            <w:pPr>
              <w:rPr>
                <w:sz w:val="20"/>
                <w:szCs w:val="20"/>
              </w:rPr>
            </w:pPr>
            <w:r>
              <w:rPr>
                <w:sz w:val="20"/>
                <w:szCs w:val="20"/>
              </w:rPr>
              <w:t>5218</w:t>
            </w:r>
          </w:p>
        </w:tc>
        <w:tc>
          <w:tcPr>
            <w:tcW w:w="1112" w:type="dxa"/>
          </w:tcPr>
          <w:p w14:paraId="2D4F4815" w14:textId="77777777" w:rsidR="00E65246" w:rsidRPr="001C2AFC" w:rsidRDefault="00E65246" w:rsidP="005A4065">
            <w:pPr>
              <w:rPr>
                <w:sz w:val="20"/>
                <w:szCs w:val="20"/>
              </w:rPr>
            </w:pPr>
            <w:r>
              <w:rPr>
                <w:sz w:val="20"/>
                <w:szCs w:val="20"/>
              </w:rPr>
              <w:t>Radyoloji</w:t>
            </w:r>
          </w:p>
        </w:tc>
        <w:tc>
          <w:tcPr>
            <w:tcW w:w="4536" w:type="dxa"/>
          </w:tcPr>
          <w:p w14:paraId="558D2A8A" w14:textId="77777777" w:rsidR="00E65246" w:rsidRDefault="00E65246" w:rsidP="005A4065">
            <w:pPr>
              <w:rPr>
                <w:sz w:val="20"/>
                <w:szCs w:val="20"/>
              </w:rPr>
            </w:pPr>
            <w:r>
              <w:rPr>
                <w:sz w:val="20"/>
                <w:szCs w:val="20"/>
              </w:rPr>
              <w:t xml:space="preserve">Radyolojide kullanılan </w:t>
            </w:r>
            <w:proofErr w:type="spellStart"/>
            <w:r>
              <w:rPr>
                <w:sz w:val="20"/>
                <w:szCs w:val="20"/>
              </w:rPr>
              <w:t>hibrit</w:t>
            </w:r>
            <w:proofErr w:type="spellEnd"/>
            <w:r>
              <w:rPr>
                <w:sz w:val="20"/>
                <w:szCs w:val="20"/>
              </w:rPr>
              <w:t xml:space="preserve"> yöntemler ve bilgisayar destekli yapay </w:t>
            </w:r>
            <w:proofErr w:type="gramStart"/>
            <w:r>
              <w:rPr>
                <w:sz w:val="20"/>
                <w:szCs w:val="20"/>
              </w:rPr>
              <w:t>zeka</w:t>
            </w:r>
            <w:proofErr w:type="gramEnd"/>
            <w:r>
              <w:rPr>
                <w:sz w:val="20"/>
                <w:szCs w:val="20"/>
              </w:rPr>
              <w:t xml:space="preserve"> görüntülemenin temel prensipleri, inceleme teknik ve protokolleri</w:t>
            </w:r>
          </w:p>
        </w:tc>
        <w:tc>
          <w:tcPr>
            <w:tcW w:w="3147" w:type="dxa"/>
          </w:tcPr>
          <w:p w14:paraId="23A5D2F7" w14:textId="77777777" w:rsidR="00E65246" w:rsidRDefault="00E65246" w:rsidP="005A4065">
            <w:pPr>
              <w:rPr>
                <w:sz w:val="20"/>
                <w:szCs w:val="20"/>
              </w:rPr>
            </w:pPr>
            <w:r>
              <w:rPr>
                <w:sz w:val="20"/>
                <w:szCs w:val="20"/>
              </w:rPr>
              <w:t xml:space="preserve">Doç. </w:t>
            </w:r>
            <w:proofErr w:type="spellStart"/>
            <w:proofErr w:type="gramStart"/>
            <w:r>
              <w:rPr>
                <w:sz w:val="20"/>
                <w:szCs w:val="20"/>
              </w:rPr>
              <w:t>Dr.Ahmet</w:t>
            </w:r>
            <w:proofErr w:type="spellEnd"/>
            <w:proofErr w:type="gramEnd"/>
            <w:r>
              <w:rPr>
                <w:sz w:val="20"/>
                <w:szCs w:val="20"/>
              </w:rPr>
              <w:t xml:space="preserve"> YALÇIN</w:t>
            </w:r>
          </w:p>
        </w:tc>
      </w:tr>
      <w:tr w:rsidR="00E65246" w:rsidRPr="001C2AFC" w14:paraId="6E78A461" w14:textId="77777777" w:rsidTr="005A4065">
        <w:trPr>
          <w:trHeight w:val="311"/>
        </w:trPr>
        <w:tc>
          <w:tcPr>
            <w:tcW w:w="1478" w:type="dxa"/>
          </w:tcPr>
          <w:p w14:paraId="77E59941" w14:textId="77777777" w:rsidR="00E65246" w:rsidRDefault="00E65246" w:rsidP="005A4065">
            <w:pPr>
              <w:rPr>
                <w:sz w:val="20"/>
                <w:szCs w:val="20"/>
              </w:rPr>
            </w:pPr>
            <w:r>
              <w:rPr>
                <w:sz w:val="20"/>
                <w:szCs w:val="20"/>
              </w:rPr>
              <w:t>5</w:t>
            </w:r>
            <w:r w:rsidRPr="001C2AFC">
              <w:rPr>
                <w:sz w:val="20"/>
                <w:szCs w:val="20"/>
              </w:rPr>
              <w:t>218</w:t>
            </w:r>
          </w:p>
          <w:p w14:paraId="3E354DCC" w14:textId="77777777" w:rsidR="00E65246" w:rsidRPr="001C2AFC" w:rsidRDefault="00E65246" w:rsidP="005A4065">
            <w:pPr>
              <w:rPr>
                <w:sz w:val="20"/>
                <w:szCs w:val="20"/>
              </w:rPr>
            </w:pPr>
          </w:p>
        </w:tc>
        <w:tc>
          <w:tcPr>
            <w:tcW w:w="1112" w:type="dxa"/>
          </w:tcPr>
          <w:p w14:paraId="1DF65644" w14:textId="77777777" w:rsidR="00E65246" w:rsidRDefault="00E65246" w:rsidP="005A4065">
            <w:pPr>
              <w:rPr>
                <w:sz w:val="20"/>
                <w:szCs w:val="20"/>
              </w:rPr>
            </w:pPr>
            <w:r w:rsidRPr="001C2AFC">
              <w:rPr>
                <w:sz w:val="20"/>
                <w:szCs w:val="20"/>
              </w:rPr>
              <w:t>Radyoloji</w:t>
            </w:r>
          </w:p>
          <w:p w14:paraId="0E58294D" w14:textId="77777777" w:rsidR="00E65246" w:rsidRPr="001C2AFC" w:rsidRDefault="00E65246" w:rsidP="005A4065">
            <w:pPr>
              <w:rPr>
                <w:sz w:val="20"/>
                <w:szCs w:val="20"/>
              </w:rPr>
            </w:pPr>
          </w:p>
        </w:tc>
        <w:tc>
          <w:tcPr>
            <w:tcW w:w="4536" w:type="dxa"/>
          </w:tcPr>
          <w:p w14:paraId="67352418" w14:textId="77777777" w:rsidR="00E65246" w:rsidRPr="001C2AFC" w:rsidRDefault="00E65246" w:rsidP="005A4065">
            <w:pPr>
              <w:rPr>
                <w:sz w:val="20"/>
                <w:szCs w:val="20"/>
              </w:rPr>
            </w:pPr>
            <w:r>
              <w:rPr>
                <w:sz w:val="20"/>
                <w:szCs w:val="20"/>
              </w:rPr>
              <w:t>Meme radyolojisinde normal varyasyonlar, çeşitli durumlarda kullanılan radyolojik işaretler ve benzetmeler, radyolojik bulgularlar klinik tablo arasında ilişki kurabilme</w:t>
            </w:r>
            <w:r w:rsidRPr="004C758E">
              <w:rPr>
                <w:sz w:val="20"/>
                <w:szCs w:val="20"/>
              </w:rPr>
              <w:t xml:space="preserve"> </w:t>
            </w:r>
          </w:p>
        </w:tc>
        <w:tc>
          <w:tcPr>
            <w:tcW w:w="3147" w:type="dxa"/>
          </w:tcPr>
          <w:p w14:paraId="7CB6A49A" w14:textId="77777777" w:rsidR="00E65246" w:rsidRDefault="00E65246" w:rsidP="005A4065">
            <w:pPr>
              <w:rPr>
                <w:sz w:val="20"/>
                <w:szCs w:val="20"/>
              </w:rPr>
            </w:pPr>
            <w:proofErr w:type="spellStart"/>
            <w:r>
              <w:rPr>
                <w:sz w:val="20"/>
                <w:szCs w:val="20"/>
              </w:rPr>
              <w:t>Doç.Dr</w:t>
            </w:r>
            <w:proofErr w:type="spellEnd"/>
            <w:r>
              <w:rPr>
                <w:sz w:val="20"/>
                <w:szCs w:val="20"/>
              </w:rPr>
              <w:t>. Fadime GÜVEN</w:t>
            </w:r>
          </w:p>
          <w:p w14:paraId="05D599C4" w14:textId="77777777" w:rsidR="00E65246" w:rsidRDefault="00E65246" w:rsidP="005A4065">
            <w:pPr>
              <w:rPr>
                <w:sz w:val="20"/>
                <w:szCs w:val="20"/>
              </w:rPr>
            </w:pPr>
          </w:p>
        </w:tc>
      </w:tr>
      <w:tr w:rsidR="00E65246" w:rsidRPr="001C2AFC" w14:paraId="28EF702E" w14:textId="77777777" w:rsidTr="005A4065">
        <w:trPr>
          <w:trHeight w:val="311"/>
        </w:trPr>
        <w:tc>
          <w:tcPr>
            <w:tcW w:w="1478" w:type="dxa"/>
          </w:tcPr>
          <w:p w14:paraId="25471593" w14:textId="77777777" w:rsidR="00E65246" w:rsidRDefault="00E65246" w:rsidP="005A4065">
            <w:pPr>
              <w:rPr>
                <w:sz w:val="20"/>
                <w:szCs w:val="20"/>
              </w:rPr>
            </w:pPr>
            <w:r>
              <w:rPr>
                <w:sz w:val="20"/>
                <w:szCs w:val="20"/>
              </w:rPr>
              <w:t>5</w:t>
            </w:r>
            <w:r w:rsidRPr="001C2AFC">
              <w:rPr>
                <w:sz w:val="20"/>
                <w:szCs w:val="20"/>
              </w:rPr>
              <w:t>218</w:t>
            </w:r>
          </w:p>
          <w:p w14:paraId="33137774" w14:textId="77777777" w:rsidR="00E65246" w:rsidRPr="001C2AFC" w:rsidRDefault="00E65246" w:rsidP="005A4065">
            <w:pPr>
              <w:rPr>
                <w:sz w:val="20"/>
                <w:szCs w:val="20"/>
              </w:rPr>
            </w:pPr>
          </w:p>
        </w:tc>
        <w:tc>
          <w:tcPr>
            <w:tcW w:w="1112" w:type="dxa"/>
          </w:tcPr>
          <w:p w14:paraId="0CDA68D2" w14:textId="77777777" w:rsidR="00E65246" w:rsidRPr="001C2AFC" w:rsidRDefault="00E65246" w:rsidP="005A4065">
            <w:pPr>
              <w:rPr>
                <w:sz w:val="20"/>
                <w:szCs w:val="20"/>
              </w:rPr>
            </w:pPr>
            <w:r w:rsidRPr="001C2AFC">
              <w:rPr>
                <w:sz w:val="20"/>
                <w:szCs w:val="20"/>
              </w:rPr>
              <w:t>Radyoloji</w:t>
            </w:r>
          </w:p>
        </w:tc>
        <w:tc>
          <w:tcPr>
            <w:tcW w:w="4536" w:type="dxa"/>
          </w:tcPr>
          <w:p w14:paraId="31F4054D" w14:textId="77777777" w:rsidR="00E65246" w:rsidRPr="001C2AFC" w:rsidRDefault="00E65246" w:rsidP="005A4065">
            <w:pPr>
              <w:rPr>
                <w:sz w:val="20"/>
                <w:szCs w:val="20"/>
              </w:rPr>
            </w:pPr>
            <w:r>
              <w:rPr>
                <w:sz w:val="20"/>
                <w:szCs w:val="20"/>
              </w:rPr>
              <w:t xml:space="preserve">Kadın </w:t>
            </w:r>
            <w:proofErr w:type="spellStart"/>
            <w:r>
              <w:rPr>
                <w:sz w:val="20"/>
                <w:szCs w:val="20"/>
              </w:rPr>
              <w:t>Genital</w:t>
            </w:r>
            <w:proofErr w:type="spellEnd"/>
            <w:r>
              <w:rPr>
                <w:sz w:val="20"/>
                <w:szCs w:val="20"/>
              </w:rPr>
              <w:t xml:space="preserve"> Sistemi ve </w:t>
            </w:r>
            <w:proofErr w:type="spellStart"/>
            <w:r>
              <w:rPr>
                <w:sz w:val="20"/>
                <w:szCs w:val="20"/>
              </w:rPr>
              <w:t>Obstetrik</w:t>
            </w:r>
            <w:proofErr w:type="spellEnd"/>
            <w:r>
              <w:rPr>
                <w:sz w:val="20"/>
                <w:szCs w:val="20"/>
              </w:rPr>
              <w:t xml:space="preserve"> Radyoloji hastalıklarında sınıflama-</w:t>
            </w:r>
            <w:proofErr w:type="spellStart"/>
            <w:r>
              <w:rPr>
                <w:sz w:val="20"/>
                <w:szCs w:val="20"/>
              </w:rPr>
              <w:t>evreleme</w:t>
            </w:r>
            <w:proofErr w:type="spellEnd"/>
            <w:r>
              <w:rPr>
                <w:sz w:val="20"/>
                <w:szCs w:val="20"/>
              </w:rPr>
              <w:t xml:space="preserve">, lezyonu tanımlama ve bilgi ve yorumları kanıta dayandırarak yapma </w:t>
            </w:r>
          </w:p>
        </w:tc>
        <w:tc>
          <w:tcPr>
            <w:tcW w:w="3147" w:type="dxa"/>
          </w:tcPr>
          <w:p w14:paraId="797C199C" w14:textId="77777777" w:rsidR="00E65246" w:rsidRPr="001C2AFC" w:rsidRDefault="00E65246" w:rsidP="005A4065">
            <w:pPr>
              <w:rPr>
                <w:sz w:val="20"/>
                <w:szCs w:val="20"/>
              </w:rPr>
            </w:pPr>
            <w:proofErr w:type="spellStart"/>
            <w:r>
              <w:rPr>
                <w:sz w:val="20"/>
                <w:szCs w:val="20"/>
              </w:rPr>
              <w:t>Prof.Dr</w:t>
            </w:r>
            <w:proofErr w:type="spellEnd"/>
            <w:r>
              <w:rPr>
                <w:sz w:val="20"/>
                <w:szCs w:val="20"/>
              </w:rPr>
              <w:t xml:space="preserve">. </w:t>
            </w:r>
            <w:proofErr w:type="spellStart"/>
            <w:r>
              <w:rPr>
                <w:sz w:val="20"/>
                <w:szCs w:val="20"/>
              </w:rPr>
              <w:t>Ümmügülsüm</w:t>
            </w:r>
            <w:proofErr w:type="spellEnd"/>
            <w:r>
              <w:rPr>
                <w:sz w:val="20"/>
                <w:szCs w:val="20"/>
              </w:rPr>
              <w:t xml:space="preserve"> BAYRAKTUTAN</w:t>
            </w:r>
          </w:p>
        </w:tc>
      </w:tr>
      <w:tr w:rsidR="00E65246" w:rsidRPr="001C2AFC" w14:paraId="1D6262C8" w14:textId="77777777" w:rsidTr="005A4065">
        <w:trPr>
          <w:trHeight w:val="311"/>
        </w:trPr>
        <w:tc>
          <w:tcPr>
            <w:tcW w:w="1478" w:type="dxa"/>
          </w:tcPr>
          <w:p w14:paraId="04AF6DF4" w14:textId="77777777" w:rsidR="00E65246" w:rsidRDefault="00E65246" w:rsidP="005A4065">
            <w:pPr>
              <w:rPr>
                <w:sz w:val="20"/>
                <w:szCs w:val="20"/>
              </w:rPr>
            </w:pPr>
            <w:r>
              <w:rPr>
                <w:sz w:val="20"/>
                <w:szCs w:val="20"/>
              </w:rPr>
              <w:t>5</w:t>
            </w:r>
            <w:r w:rsidRPr="001C2AFC">
              <w:rPr>
                <w:sz w:val="20"/>
                <w:szCs w:val="20"/>
              </w:rPr>
              <w:t>218</w:t>
            </w:r>
          </w:p>
          <w:p w14:paraId="5919E9EE" w14:textId="77777777" w:rsidR="00E65246" w:rsidRPr="001C2AFC" w:rsidRDefault="00E65246" w:rsidP="005A4065">
            <w:pPr>
              <w:rPr>
                <w:sz w:val="20"/>
                <w:szCs w:val="20"/>
              </w:rPr>
            </w:pPr>
          </w:p>
        </w:tc>
        <w:tc>
          <w:tcPr>
            <w:tcW w:w="1112" w:type="dxa"/>
          </w:tcPr>
          <w:p w14:paraId="52302374" w14:textId="77777777" w:rsidR="00E65246" w:rsidRDefault="00E65246" w:rsidP="005A4065">
            <w:pPr>
              <w:rPr>
                <w:sz w:val="20"/>
                <w:szCs w:val="20"/>
              </w:rPr>
            </w:pPr>
            <w:r w:rsidRPr="001C2AFC">
              <w:rPr>
                <w:sz w:val="20"/>
                <w:szCs w:val="20"/>
              </w:rPr>
              <w:t>Radyoloji</w:t>
            </w:r>
          </w:p>
          <w:p w14:paraId="1BCD0ABC" w14:textId="77777777" w:rsidR="00E65246" w:rsidRPr="001C2AFC" w:rsidRDefault="00E65246" w:rsidP="005A4065">
            <w:pPr>
              <w:rPr>
                <w:sz w:val="20"/>
                <w:szCs w:val="20"/>
              </w:rPr>
            </w:pPr>
          </w:p>
        </w:tc>
        <w:tc>
          <w:tcPr>
            <w:tcW w:w="4536" w:type="dxa"/>
          </w:tcPr>
          <w:p w14:paraId="24218FDC" w14:textId="77777777" w:rsidR="00E65246" w:rsidRPr="001C2AFC" w:rsidRDefault="00E65246" w:rsidP="005A4065">
            <w:pPr>
              <w:rPr>
                <w:sz w:val="20"/>
                <w:szCs w:val="20"/>
              </w:rPr>
            </w:pPr>
            <w:r>
              <w:rPr>
                <w:sz w:val="20"/>
                <w:szCs w:val="20"/>
              </w:rPr>
              <w:t>Abdomen radyolojisinde normal varyasyonlar, çeşitli durumlarda kullanılan radyolojik işaretler ve benzetmeler, radyolojik bulgularlar klinik tablo arasında ilişki kurabilme</w:t>
            </w:r>
          </w:p>
        </w:tc>
        <w:tc>
          <w:tcPr>
            <w:tcW w:w="3147" w:type="dxa"/>
          </w:tcPr>
          <w:p w14:paraId="3698C24A" w14:textId="77777777" w:rsidR="00E65246" w:rsidRDefault="00E65246" w:rsidP="005A4065">
            <w:pPr>
              <w:rPr>
                <w:sz w:val="20"/>
                <w:szCs w:val="20"/>
              </w:rPr>
            </w:pPr>
            <w:r>
              <w:rPr>
                <w:sz w:val="20"/>
                <w:szCs w:val="20"/>
              </w:rPr>
              <w:t>Doç. Dr. Elif GÖZGEÇ</w:t>
            </w:r>
          </w:p>
        </w:tc>
      </w:tr>
      <w:tr w:rsidR="00E65246" w:rsidRPr="001C2AFC" w14:paraId="5DD5D433" w14:textId="77777777" w:rsidTr="005A4065">
        <w:trPr>
          <w:trHeight w:val="311"/>
        </w:trPr>
        <w:tc>
          <w:tcPr>
            <w:tcW w:w="1478" w:type="dxa"/>
          </w:tcPr>
          <w:p w14:paraId="62745A96" w14:textId="77777777" w:rsidR="00E65246" w:rsidRDefault="00E65246" w:rsidP="005A4065">
            <w:pPr>
              <w:rPr>
                <w:sz w:val="20"/>
                <w:szCs w:val="20"/>
              </w:rPr>
            </w:pPr>
            <w:r>
              <w:rPr>
                <w:sz w:val="20"/>
                <w:szCs w:val="20"/>
              </w:rPr>
              <w:t>5</w:t>
            </w:r>
            <w:r w:rsidRPr="001C2AFC">
              <w:rPr>
                <w:sz w:val="20"/>
                <w:szCs w:val="20"/>
              </w:rPr>
              <w:t>218</w:t>
            </w:r>
          </w:p>
          <w:p w14:paraId="24C414B8" w14:textId="77777777" w:rsidR="00E65246" w:rsidRDefault="00E65246" w:rsidP="005A4065">
            <w:pPr>
              <w:rPr>
                <w:sz w:val="20"/>
                <w:szCs w:val="20"/>
              </w:rPr>
            </w:pPr>
          </w:p>
        </w:tc>
        <w:tc>
          <w:tcPr>
            <w:tcW w:w="1112" w:type="dxa"/>
          </w:tcPr>
          <w:p w14:paraId="115BA3B9" w14:textId="77777777" w:rsidR="00E65246" w:rsidRDefault="00E65246" w:rsidP="005A4065">
            <w:pPr>
              <w:rPr>
                <w:sz w:val="20"/>
                <w:szCs w:val="20"/>
              </w:rPr>
            </w:pPr>
            <w:r>
              <w:rPr>
                <w:sz w:val="20"/>
                <w:szCs w:val="20"/>
              </w:rPr>
              <w:t>Radyoloji</w:t>
            </w:r>
          </w:p>
          <w:p w14:paraId="03A4B1A0" w14:textId="77777777" w:rsidR="00E65246" w:rsidRDefault="00E65246" w:rsidP="005A4065">
            <w:pPr>
              <w:rPr>
                <w:sz w:val="20"/>
                <w:szCs w:val="20"/>
              </w:rPr>
            </w:pPr>
          </w:p>
        </w:tc>
        <w:tc>
          <w:tcPr>
            <w:tcW w:w="4536" w:type="dxa"/>
          </w:tcPr>
          <w:p w14:paraId="603EEA31" w14:textId="77777777" w:rsidR="00E65246" w:rsidRDefault="00E65246" w:rsidP="005A4065">
            <w:pPr>
              <w:rPr>
                <w:sz w:val="20"/>
                <w:szCs w:val="20"/>
              </w:rPr>
            </w:pPr>
            <w:proofErr w:type="spellStart"/>
            <w:r w:rsidRPr="001C2AFC">
              <w:rPr>
                <w:sz w:val="20"/>
                <w:szCs w:val="20"/>
              </w:rPr>
              <w:t>Genitoüriner</w:t>
            </w:r>
            <w:proofErr w:type="spellEnd"/>
            <w:r w:rsidRPr="001C2AFC">
              <w:rPr>
                <w:sz w:val="20"/>
                <w:szCs w:val="20"/>
              </w:rPr>
              <w:t xml:space="preserve"> sistemin</w:t>
            </w:r>
            <w:r>
              <w:rPr>
                <w:sz w:val="20"/>
                <w:szCs w:val="20"/>
              </w:rPr>
              <w:t xml:space="preserve"> sınıflama-</w:t>
            </w:r>
            <w:proofErr w:type="spellStart"/>
            <w:r>
              <w:rPr>
                <w:sz w:val="20"/>
                <w:szCs w:val="20"/>
              </w:rPr>
              <w:t>evreleme</w:t>
            </w:r>
            <w:proofErr w:type="spellEnd"/>
            <w:r>
              <w:rPr>
                <w:sz w:val="20"/>
                <w:szCs w:val="20"/>
              </w:rPr>
              <w:t>, lezyonu tanımlama ve bilgi ve yorumları kanıta dayandırarak yapma</w:t>
            </w:r>
          </w:p>
        </w:tc>
        <w:tc>
          <w:tcPr>
            <w:tcW w:w="3147" w:type="dxa"/>
          </w:tcPr>
          <w:p w14:paraId="68AB33F0" w14:textId="77777777" w:rsidR="00E65246" w:rsidRDefault="00E65246" w:rsidP="005A4065">
            <w:pPr>
              <w:rPr>
                <w:sz w:val="20"/>
                <w:szCs w:val="20"/>
              </w:rPr>
            </w:pPr>
            <w:proofErr w:type="spellStart"/>
            <w:r>
              <w:rPr>
                <w:sz w:val="20"/>
                <w:szCs w:val="20"/>
              </w:rPr>
              <w:t>Doç.Dr</w:t>
            </w:r>
            <w:proofErr w:type="spellEnd"/>
            <w:r>
              <w:rPr>
                <w:sz w:val="20"/>
                <w:szCs w:val="20"/>
              </w:rPr>
              <w:t>. Bahar YILMAZ ÇANKAYA</w:t>
            </w:r>
          </w:p>
          <w:p w14:paraId="0AF46BBC" w14:textId="77777777" w:rsidR="00E65246" w:rsidRDefault="00E65246" w:rsidP="005A4065">
            <w:pPr>
              <w:rPr>
                <w:sz w:val="20"/>
                <w:szCs w:val="20"/>
              </w:rPr>
            </w:pPr>
          </w:p>
        </w:tc>
      </w:tr>
    </w:tbl>
    <w:p w14:paraId="6F3A9E9D" w14:textId="77777777" w:rsidR="00E65246" w:rsidRDefault="00E65246" w:rsidP="00E65246">
      <w:pPr>
        <w:rPr>
          <w:sz w:val="20"/>
          <w:szCs w:val="20"/>
        </w:rPr>
      </w:pPr>
    </w:p>
    <w:p w14:paraId="36E3D111" w14:textId="77777777" w:rsidR="00E65246" w:rsidRDefault="00E65246" w:rsidP="00E65246">
      <w:pPr>
        <w:jc w:val="center"/>
        <w:rPr>
          <w:sz w:val="20"/>
          <w:szCs w:val="20"/>
        </w:rPr>
      </w:pPr>
      <w:r>
        <w:rPr>
          <w:sz w:val="20"/>
          <w:szCs w:val="20"/>
        </w:rPr>
        <w:br w:type="page"/>
      </w:r>
    </w:p>
    <w:p w14:paraId="5CD83F88" w14:textId="77777777" w:rsidR="00E65246" w:rsidRPr="00B22D61" w:rsidRDefault="00E65246" w:rsidP="00E65246">
      <w:pPr>
        <w:jc w:val="center"/>
        <w:rPr>
          <w:b/>
          <w:sz w:val="20"/>
          <w:szCs w:val="20"/>
        </w:rPr>
      </w:pPr>
      <w:r>
        <w:rPr>
          <w:b/>
          <w:sz w:val="20"/>
          <w:szCs w:val="20"/>
        </w:rPr>
        <w:t>1.YIL</w:t>
      </w:r>
    </w:p>
    <w:tbl>
      <w:tblPr>
        <w:tblpPr w:leftFromText="141" w:rightFromText="141" w:vertAnchor="text" w:horzAnchor="margin" w:tblpX="74" w:tblpY="9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09"/>
        <w:gridCol w:w="709"/>
        <w:gridCol w:w="3085"/>
        <w:gridCol w:w="1134"/>
        <w:gridCol w:w="1134"/>
        <w:gridCol w:w="1701"/>
      </w:tblGrid>
      <w:tr w:rsidR="00E65246" w:rsidRPr="00B22D61" w14:paraId="413410C8" w14:textId="77777777" w:rsidTr="005A4065">
        <w:trPr>
          <w:trHeight w:val="20"/>
        </w:trPr>
        <w:tc>
          <w:tcPr>
            <w:tcW w:w="1134" w:type="dxa"/>
            <w:vMerge w:val="restart"/>
          </w:tcPr>
          <w:p w14:paraId="6F0A33BF" w14:textId="77777777" w:rsidR="00E65246" w:rsidRDefault="00E65246" w:rsidP="005A4065">
            <w:pPr>
              <w:rPr>
                <w:b/>
                <w:sz w:val="16"/>
                <w:szCs w:val="16"/>
              </w:rPr>
            </w:pPr>
            <w:r w:rsidRPr="00B22D61">
              <w:rPr>
                <w:b/>
                <w:sz w:val="16"/>
                <w:szCs w:val="16"/>
              </w:rPr>
              <w:t xml:space="preserve">Dersin </w:t>
            </w:r>
          </w:p>
          <w:p w14:paraId="75702370" w14:textId="77777777" w:rsidR="00E65246" w:rsidRPr="00B22D61" w:rsidRDefault="00E65246" w:rsidP="005A4065">
            <w:pPr>
              <w:rPr>
                <w:b/>
                <w:sz w:val="16"/>
                <w:szCs w:val="16"/>
              </w:rPr>
            </w:pPr>
            <w:r w:rsidRPr="00B22D61">
              <w:rPr>
                <w:b/>
                <w:sz w:val="16"/>
                <w:szCs w:val="16"/>
              </w:rPr>
              <w:t>Kodu</w:t>
            </w:r>
          </w:p>
        </w:tc>
        <w:tc>
          <w:tcPr>
            <w:tcW w:w="1418" w:type="dxa"/>
            <w:gridSpan w:val="2"/>
          </w:tcPr>
          <w:p w14:paraId="6A0C8608" w14:textId="77777777" w:rsidR="00E65246" w:rsidRPr="00B22D61" w:rsidRDefault="00E65246" w:rsidP="005A4065">
            <w:pPr>
              <w:jc w:val="center"/>
              <w:rPr>
                <w:b/>
                <w:sz w:val="16"/>
                <w:szCs w:val="16"/>
              </w:rPr>
            </w:pPr>
            <w:r w:rsidRPr="00B22D61">
              <w:rPr>
                <w:b/>
                <w:sz w:val="16"/>
                <w:szCs w:val="16"/>
              </w:rPr>
              <w:t>Ders Saatleri</w:t>
            </w:r>
          </w:p>
        </w:tc>
        <w:tc>
          <w:tcPr>
            <w:tcW w:w="3085" w:type="dxa"/>
          </w:tcPr>
          <w:p w14:paraId="7D7ED4F7" w14:textId="77777777" w:rsidR="00E65246" w:rsidRPr="00B22D61" w:rsidRDefault="00E65246" w:rsidP="005A4065">
            <w:pPr>
              <w:rPr>
                <w:b/>
                <w:sz w:val="16"/>
                <w:szCs w:val="16"/>
              </w:rPr>
            </w:pPr>
            <w:r w:rsidRPr="00B22D61">
              <w:rPr>
                <w:b/>
                <w:sz w:val="16"/>
                <w:szCs w:val="16"/>
              </w:rPr>
              <w:t>Öğretim Üyesi</w:t>
            </w:r>
          </w:p>
        </w:tc>
        <w:tc>
          <w:tcPr>
            <w:tcW w:w="1134" w:type="dxa"/>
          </w:tcPr>
          <w:p w14:paraId="05BD15CC" w14:textId="77777777" w:rsidR="00E65246" w:rsidRPr="00B22D61" w:rsidRDefault="00E65246" w:rsidP="005A4065">
            <w:pPr>
              <w:rPr>
                <w:b/>
                <w:sz w:val="16"/>
                <w:szCs w:val="16"/>
              </w:rPr>
            </w:pPr>
            <w:r w:rsidRPr="00B22D61">
              <w:rPr>
                <w:b/>
                <w:sz w:val="16"/>
                <w:szCs w:val="16"/>
              </w:rPr>
              <w:t>Dersin Günü</w:t>
            </w:r>
          </w:p>
        </w:tc>
        <w:tc>
          <w:tcPr>
            <w:tcW w:w="1134" w:type="dxa"/>
          </w:tcPr>
          <w:p w14:paraId="41F9F592" w14:textId="77777777" w:rsidR="00E65246" w:rsidRPr="00B22D61" w:rsidRDefault="00E65246" w:rsidP="005A4065">
            <w:pPr>
              <w:rPr>
                <w:b/>
                <w:sz w:val="16"/>
                <w:szCs w:val="16"/>
              </w:rPr>
            </w:pPr>
            <w:r w:rsidRPr="00B22D61">
              <w:rPr>
                <w:b/>
                <w:sz w:val="16"/>
                <w:szCs w:val="16"/>
              </w:rPr>
              <w:t>Ders Saati</w:t>
            </w:r>
          </w:p>
        </w:tc>
        <w:tc>
          <w:tcPr>
            <w:tcW w:w="1701" w:type="dxa"/>
          </w:tcPr>
          <w:p w14:paraId="2D4EC04D" w14:textId="77777777" w:rsidR="00E65246" w:rsidRPr="00B22D61" w:rsidRDefault="00E65246" w:rsidP="005A4065">
            <w:pPr>
              <w:rPr>
                <w:b/>
                <w:sz w:val="16"/>
                <w:szCs w:val="16"/>
              </w:rPr>
            </w:pPr>
            <w:r w:rsidRPr="00B22D61">
              <w:rPr>
                <w:b/>
                <w:sz w:val="16"/>
                <w:szCs w:val="16"/>
              </w:rPr>
              <w:t>Dersin Yeri</w:t>
            </w:r>
          </w:p>
        </w:tc>
      </w:tr>
      <w:tr w:rsidR="00E65246" w:rsidRPr="00B22D61" w14:paraId="6530C996" w14:textId="77777777" w:rsidTr="005A4065">
        <w:trPr>
          <w:trHeight w:val="20"/>
        </w:trPr>
        <w:tc>
          <w:tcPr>
            <w:tcW w:w="1134" w:type="dxa"/>
            <w:vMerge/>
          </w:tcPr>
          <w:p w14:paraId="05749516" w14:textId="77777777" w:rsidR="00E65246" w:rsidRPr="00B22D61" w:rsidRDefault="00E65246" w:rsidP="005A4065">
            <w:pPr>
              <w:rPr>
                <w:b/>
                <w:sz w:val="16"/>
                <w:szCs w:val="16"/>
              </w:rPr>
            </w:pPr>
          </w:p>
        </w:tc>
        <w:tc>
          <w:tcPr>
            <w:tcW w:w="709" w:type="dxa"/>
          </w:tcPr>
          <w:p w14:paraId="64882AF5" w14:textId="77777777" w:rsidR="00E65246" w:rsidRPr="00B22D61" w:rsidRDefault="00E65246" w:rsidP="005A4065">
            <w:pPr>
              <w:jc w:val="center"/>
              <w:rPr>
                <w:b/>
                <w:sz w:val="16"/>
                <w:szCs w:val="16"/>
              </w:rPr>
            </w:pPr>
            <w:proofErr w:type="spellStart"/>
            <w:r w:rsidRPr="00B22D61">
              <w:rPr>
                <w:b/>
                <w:sz w:val="16"/>
                <w:szCs w:val="16"/>
              </w:rPr>
              <w:t>Teo</w:t>
            </w:r>
            <w:proofErr w:type="spellEnd"/>
          </w:p>
        </w:tc>
        <w:tc>
          <w:tcPr>
            <w:tcW w:w="709" w:type="dxa"/>
          </w:tcPr>
          <w:p w14:paraId="56E4DB29" w14:textId="77777777" w:rsidR="00E65246" w:rsidRPr="00B22D61" w:rsidRDefault="00E65246" w:rsidP="005A4065">
            <w:pPr>
              <w:jc w:val="center"/>
              <w:rPr>
                <w:b/>
                <w:sz w:val="16"/>
                <w:szCs w:val="16"/>
              </w:rPr>
            </w:pPr>
            <w:r w:rsidRPr="00B22D61">
              <w:rPr>
                <w:b/>
                <w:sz w:val="16"/>
                <w:szCs w:val="16"/>
              </w:rPr>
              <w:t>DF</w:t>
            </w:r>
          </w:p>
        </w:tc>
        <w:tc>
          <w:tcPr>
            <w:tcW w:w="3085" w:type="dxa"/>
          </w:tcPr>
          <w:p w14:paraId="24B88BCA" w14:textId="77777777" w:rsidR="00E65246" w:rsidRPr="00B22D61" w:rsidRDefault="00E65246" w:rsidP="005A4065">
            <w:pPr>
              <w:jc w:val="center"/>
              <w:rPr>
                <w:b/>
                <w:sz w:val="16"/>
                <w:szCs w:val="16"/>
              </w:rPr>
            </w:pPr>
          </w:p>
        </w:tc>
        <w:tc>
          <w:tcPr>
            <w:tcW w:w="1134" w:type="dxa"/>
          </w:tcPr>
          <w:p w14:paraId="56D77A55" w14:textId="77777777" w:rsidR="00E65246" w:rsidRPr="00B22D61" w:rsidRDefault="00E65246" w:rsidP="005A4065">
            <w:pPr>
              <w:jc w:val="center"/>
              <w:rPr>
                <w:b/>
                <w:sz w:val="16"/>
                <w:szCs w:val="16"/>
              </w:rPr>
            </w:pPr>
          </w:p>
        </w:tc>
        <w:tc>
          <w:tcPr>
            <w:tcW w:w="1134" w:type="dxa"/>
          </w:tcPr>
          <w:p w14:paraId="237CE054" w14:textId="77777777" w:rsidR="00E65246" w:rsidRPr="00B22D61" w:rsidRDefault="00E65246" w:rsidP="005A4065">
            <w:pPr>
              <w:jc w:val="center"/>
              <w:rPr>
                <w:b/>
                <w:sz w:val="16"/>
                <w:szCs w:val="16"/>
              </w:rPr>
            </w:pPr>
          </w:p>
        </w:tc>
        <w:tc>
          <w:tcPr>
            <w:tcW w:w="1701" w:type="dxa"/>
          </w:tcPr>
          <w:p w14:paraId="08B6BB01" w14:textId="77777777" w:rsidR="00E65246" w:rsidRPr="00B22D61" w:rsidRDefault="00E65246" w:rsidP="005A4065">
            <w:pPr>
              <w:jc w:val="center"/>
              <w:rPr>
                <w:b/>
                <w:sz w:val="16"/>
                <w:szCs w:val="16"/>
              </w:rPr>
            </w:pPr>
          </w:p>
        </w:tc>
      </w:tr>
      <w:tr w:rsidR="00E65246" w:rsidRPr="00B22D61" w14:paraId="2D2472E0" w14:textId="77777777" w:rsidTr="005A4065">
        <w:trPr>
          <w:trHeight w:val="20"/>
        </w:trPr>
        <w:tc>
          <w:tcPr>
            <w:tcW w:w="1134" w:type="dxa"/>
          </w:tcPr>
          <w:p w14:paraId="1BB2707D" w14:textId="77777777" w:rsidR="00E65246" w:rsidRPr="00B22D61" w:rsidRDefault="00E65246" w:rsidP="005A4065">
            <w:pPr>
              <w:rPr>
                <w:sz w:val="16"/>
                <w:szCs w:val="16"/>
              </w:rPr>
            </w:pPr>
            <w:r>
              <w:rPr>
                <w:sz w:val="16"/>
                <w:szCs w:val="16"/>
              </w:rPr>
              <w:t>UZM</w:t>
            </w:r>
            <w:r w:rsidRPr="00B22D61">
              <w:rPr>
                <w:sz w:val="16"/>
                <w:szCs w:val="16"/>
              </w:rPr>
              <w:t>1218</w:t>
            </w:r>
          </w:p>
        </w:tc>
        <w:tc>
          <w:tcPr>
            <w:tcW w:w="709" w:type="dxa"/>
          </w:tcPr>
          <w:p w14:paraId="27921B97" w14:textId="77777777" w:rsidR="00E65246" w:rsidRPr="00B22D61" w:rsidRDefault="00E65246" w:rsidP="005A4065">
            <w:pPr>
              <w:rPr>
                <w:sz w:val="16"/>
                <w:szCs w:val="16"/>
              </w:rPr>
            </w:pPr>
            <w:r>
              <w:rPr>
                <w:sz w:val="16"/>
                <w:szCs w:val="16"/>
              </w:rPr>
              <w:t>4</w:t>
            </w:r>
          </w:p>
        </w:tc>
        <w:tc>
          <w:tcPr>
            <w:tcW w:w="709" w:type="dxa"/>
          </w:tcPr>
          <w:p w14:paraId="2B3941D4" w14:textId="77777777" w:rsidR="00E65246" w:rsidRPr="00B22D61" w:rsidRDefault="00E65246" w:rsidP="005A4065">
            <w:pPr>
              <w:rPr>
                <w:sz w:val="16"/>
                <w:szCs w:val="16"/>
              </w:rPr>
            </w:pPr>
            <w:r>
              <w:rPr>
                <w:sz w:val="16"/>
                <w:szCs w:val="16"/>
              </w:rPr>
              <w:t>4</w:t>
            </w:r>
          </w:p>
        </w:tc>
        <w:tc>
          <w:tcPr>
            <w:tcW w:w="3085" w:type="dxa"/>
          </w:tcPr>
          <w:p w14:paraId="4E9F30EA" w14:textId="77777777" w:rsidR="00E65246" w:rsidRPr="000F1642" w:rsidRDefault="00E65246" w:rsidP="005A4065">
            <w:pPr>
              <w:rPr>
                <w:sz w:val="16"/>
                <w:szCs w:val="16"/>
              </w:rPr>
            </w:pPr>
            <w:r w:rsidRPr="000F1642">
              <w:rPr>
                <w:sz w:val="16"/>
                <w:szCs w:val="16"/>
              </w:rPr>
              <w:t>Dr.</w:t>
            </w:r>
            <w:r>
              <w:rPr>
                <w:sz w:val="16"/>
                <w:szCs w:val="16"/>
              </w:rPr>
              <w:t xml:space="preserve"> </w:t>
            </w:r>
            <w:r w:rsidRPr="000F1642">
              <w:rPr>
                <w:sz w:val="16"/>
                <w:szCs w:val="16"/>
              </w:rPr>
              <w:t>Öğr.</w:t>
            </w:r>
            <w:r>
              <w:rPr>
                <w:sz w:val="16"/>
                <w:szCs w:val="16"/>
              </w:rPr>
              <w:t xml:space="preserve"> </w:t>
            </w:r>
            <w:r w:rsidRPr="000F1642">
              <w:rPr>
                <w:sz w:val="16"/>
                <w:szCs w:val="16"/>
              </w:rPr>
              <w:t>Üyesi Mustafa YEŞİLYURT</w:t>
            </w:r>
          </w:p>
        </w:tc>
        <w:tc>
          <w:tcPr>
            <w:tcW w:w="1134" w:type="dxa"/>
          </w:tcPr>
          <w:p w14:paraId="4C24651D" w14:textId="77777777" w:rsidR="00E65246" w:rsidRPr="00B22D61" w:rsidRDefault="00E65246" w:rsidP="005A4065">
            <w:pPr>
              <w:rPr>
                <w:sz w:val="16"/>
                <w:szCs w:val="16"/>
              </w:rPr>
            </w:pPr>
            <w:r w:rsidRPr="00B22D61">
              <w:rPr>
                <w:sz w:val="16"/>
                <w:szCs w:val="16"/>
              </w:rPr>
              <w:t>Pazartesi</w:t>
            </w:r>
          </w:p>
        </w:tc>
        <w:tc>
          <w:tcPr>
            <w:tcW w:w="1134" w:type="dxa"/>
          </w:tcPr>
          <w:p w14:paraId="2B47D6CA" w14:textId="77777777" w:rsidR="00E65246" w:rsidRPr="00B22D61" w:rsidRDefault="00E65246" w:rsidP="005A4065">
            <w:pPr>
              <w:jc w:val="center"/>
              <w:rPr>
                <w:sz w:val="16"/>
                <w:szCs w:val="16"/>
              </w:rPr>
            </w:pPr>
            <w:r>
              <w:rPr>
                <w:sz w:val="16"/>
                <w:szCs w:val="16"/>
              </w:rPr>
              <w:t>08.00-12.00</w:t>
            </w:r>
          </w:p>
          <w:p w14:paraId="7E07C145" w14:textId="77777777" w:rsidR="00E65246" w:rsidRPr="00B22D61" w:rsidRDefault="00E65246" w:rsidP="005A4065">
            <w:pPr>
              <w:jc w:val="center"/>
              <w:rPr>
                <w:sz w:val="16"/>
                <w:szCs w:val="16"/>
              </w:rPr>
            </w:pPr>
            <w:r w:rsidRPr="00B22D61">
              <w:rPr>
                <w:sz w:val="16"/>
                <w:szCs w:val="16"/>
              </w:rPr>
              <w:t>13</w:t>
            </w:r>
            <w:r>
              <w:rPr>
                <w:sz w:val="16"/>
                <w:szCs w:val="16"/>
              </w:rPr>
              <w:t>.00</w:t>
            </w:r>
            <w:r w:rsidRPr="00B22D61">
              <w:rPr>
                <w:sz w:val="16"/>
                <w:szCs w:val="16"/>
              </w:rPr>
              <w:t>-17</w:t>
            </w:r>
            <w:r>
              <w:rPr>
                <w:sz w:val="16"/>
                <w:szCs w:val="16"/>
              </w:rPr>
              <w:t>.00</w:t>
            </w:r>
          </w:p>
        </w:tc>
        <w:tc>
          <w:tcPr>
            <w:tcW w:w="1701" w:type="dxa"/>
          </w:tcPr>
          <w:p w14:paraId="0A8E759F" w14:textId="77777777" w:rsidR="00E65246" w:rsidRPr="00B22D61" w:rsidRDefault="00E65246" w:rsidP="005A4065">
            <w:pPr>
              <w:rPr>
                <w:sz w:val="16"/>
                <w:szCs w:val="16"/>
              </w:rPr>
            </w:pPr>
            <w:r>
              <w:rPr>
                <w:sz w:val="16"/>
                <w:szCs w:val="16"/>
              </w:rPr>
              <w:t>Ö. Üyesi O</w:t>
            </w:r>
            <w:r w:rsidRPr="00B22D61">
              <w:rPr>
                <w:sz w:val="16"/>
                <w:szCs w:val="16"/>
              </w:rPr>
              <w:t>dası</w:t>
            </w:r>
          </w:p>
          <w:p w14:paraId="16430A7D" w14:textId="77777777" w:rsidR="00E65246" w:rsidRDefault="00E65246" w:rsidP="005A4065">
            <w:pPr>
              <w:rPr>
                <w:sz w:val="16"/>
                <w:szCs w:val="16"/>
              </w:rPr>
            </w:pPr>
            <w:r>
              <w:rPr>
                <w:sz w:val="16"/>
                <w:szCs w:val="16"/>
              </w:rPr>
              <w:t xml:space="preserve">DSA </w:t>
            </w:r>
            <w:proofErr w:type="spellStart"/>
            <w:r>
              <w:rPr>
                <w:sz w:val="16"/>
                <w:szCs w:val="16"/>
              </w:rPr>
              <w:t>Lab</w:t>
            </w:r>
            <w:proofErr w:type="spellEnd"/>
            <w:r>
              <w:rPr>
                <w:sz w:val="16"/>
                <w:szCs w:val="16"/>
              </w:rPr>
              <w:t>.</w:t>
            </w:r>
          </w:p>
          <w:p w14:paraId="24F619F4" w14:textId="77777777" w:rsidR="00E65246" w:rsidRDefault="00E65246" w:rsidP="005A4065">
            <w:pPr>
              <w:rPr>
                <w:sz w:val="16"/>
                <w:szCs w:val="16"/>
              </w:rPr>
            </w:pPr>
            <w:r>
              <w:rPr>
                <w:sz w:val="16"/>
                <w:szCs w:val="16"/>
              </w:rPr>
              <w:t>Rapor Odası</w:t>
            </w:r>
          </w:p>
          <w:p w14:paraId="104E767E" w14:textId="77777777" w:rsidR="00E65246" w:rsidRPr="00B22D61" w:rsidRDefault="00E65246" w:rsidP="005A4065">
            <w:pPr>
              <w:rPr>
                <w:sz w:val="16"/>
                <w:szCs w:val="16"/>
              </w:rPr>
            </w:pPr>
            <w:r>
              <w:rPr>
                <w:sz w:val="16"/>
                <w:szCs w:val="16"/>
              </w:rPr>
              <w:t>Ultrason Ünitesi</w:t>
            </w:r>
          </w:p>
        </w:tc>
      </w:tr>
      <w:tr w:rsidR="00E65246" w:rsidRPr="00B22D61" w14:paraId="45456504" w14:textId="77777777" w:rsidTr="005A4065">
        <w:trPr>
          <w:trHeight w:val="20"/>
        </w:trPr>
        <w:tc>
          <w:tcPr>
            <w:tcW w:w="1134" w:type="dxa"/>
          </w:tcPr>
          <w:p w14:paraId="6A57D091" w14:textId="77777777" w:rsidR="00E65246" w:rsidRPr="00B22D61" w:rsidRDefault="00E65246" w:rsidP="005A4065">
            <w:pPr>
              <w:rPr>
                <w:sz w:val="16"/>
                <w:szCs w:val="16"/>
              </w:rPr>
            </w:pPr>
            <w:r>
              <w:rPr>
                <w:sz w:val="16"/>
                <w:szCs w:val="16"/>
              </w:rPr>
              <w:t>UZM</w:t>
            </w:r>
            <w:r w:rsidRPr="00B22D61">
              <w:rPr>
                <w:sz w:val="16"/>
                <w:szCs w:val="16"/>
              </w:rPr>
              <w:t>1218</w:t>
            </w:r>
          </w:p>
        </w:tc>
        <w:tc>
          <w:tcPr>
            <w:tcW w:w="709" w:type="dxa"/>
          </w:tcPr>
          <w:p w14:paraId="45E938AC" w14:textId="77777777" w:rsidR="00E65246" w:rsidRPr="00B22D61" w:rsidRDefault="00E65246" w:rsidP="005A4065">
            <w:pPr>
              <w:rPr>
                <w:sz w:val="16"/>
                <w:szCs w:val="16"/>
              </w:rPr>
            </w:pPr>
            <w:r>
              <w:rPr>
                <w:sz w:val="16"/>
                <w:szCs w:val="16"/>
              </w:rPr>
              <w:t>4</w:t>
            </w:r>
          </w:p>
        </w:tc>
        <w:tc>
          <w:tcPr>
            <w:tcW w:w="709" w:type="dxa"/>
          </w:tcPr>
          <w:p w14:paraId="1F2FEAD7" w14:textId="77777777" w:rsidR="00E65246" w:rsidRPr="00B22D61" w:rsidRDefault="00E65246" w:rsidP="005A4065">
            <w:pPr>
              <w:rPr>
                <w:sz w:val="16"/>
                <w:szCs w:val="16"/>
              </w:rPr>
            </w:pPr>
            <w:r w:rsidRPr="00B22D61">
              <w:rPr>
                <w:sz w:val="16"/>
                <w:szCs w:val="16"/>
              </w:rPr>
              <w:t>3</w:t>
            </w:r>
          </w:p>
        </w:tc>
        <w:tc>
          <w:tcPr>
            <w:tcW w:w="3085" w:type="dxa"/>
          </w:tcPr>
          <w:p w14:paraId="0C50F11B" w14:textId="77777777" w:rsidR="00E65246" w:rsidRPr="00B22D61" w:rsidRDefault="00E65246" w:rsidP="005A4065">
            <w:pPr>
              <w:rPr>
                <w:sz w:val="16"/>
                <w:szCs w:val="16"/>
              </w:rPr>
            </w:pPr>
            <w:r>
              <w:rPr>
                <w:sz w:val="16"/>
                <w:szCs w:val="16"/>
              </w:rPr>
              <w:t xml:space="preserve">Dr. Öğr. </w:t>
            </w:r>
            <w:proofErr w:type="gramStart"/>
            <w:r>
              <w:rPr>
                <w:sz w:val="16"/>
                <w:szCs w:val="16"/>
              </w:rPr>
              <w:t>Üyesi  Fahri</w:t>
            </w:r>
            <w:proofErr w:type="gramEnd"/>
            <w:r>
              <w:rPr>
                <w:sz w:val="16"/>
                <w:szCs w:val="16"/>
              </w:rPr>
              <w:t xml:space="preserve"> AYDIN</w:t>
            </w:r>
          </w:p>
        </w:tc>
        <w:tc>
          <w:tcPr>
            <w:tcW w:w="1134" w:type="dxa"/>
          </w:tcPr>
          <w:p w14:paraId="183E58BA" w14:textId="77777777" w:rsidR="00E65246" w:rsidRPr="00B22D61" w:rsidRDefault="00E65246" w:rsidP="005A4065">
            <w:pPr>
              <w:rPr>
                <w:sz w:val="16"/>
                <w:szCs w:val="16"/>
              </w:rPr>
            </w:pPr>
            <w:r>
              <w:rPr>
                <w:sz w:val="16"/>
                <w:szCs w:val="16"/>
              </w:rPr>
              <w:t>Pazartesi</w:t>
            </w:r>
          </w:p>
        </w:tc>
        <w:tc>
          <w:tcPr>
            <w:tcW w:w="1134" w:type="dxa"/>
          </w:tcPr>
          <w:p w14:paraId="2ADE88BA" w14:textId="77777777" w:rsidR="00E65246" w:rsidRPr="00B22D61" w:rsidRDefault="00E65246" w:rsidP="005A4065">
            <w:pPr>
              <w:jc w:val="center"/>
              <w:rPr>
                <w:sz w:val="16"/>
                <w:szCs w:val="16"/>
              </w:rPr>
            </w:pPr>
            <w:r>
              <w:rPr>
                <w:sz w:val="16"/>
                <w:szCs w:val="16"/>
              </w:rPr>
              <w:t>08.00-12.00</w:t>
            </w:r>
          </w:p>
          <w:p w14:paraId="3630010B" w14:textId="77777777" w:rsidR="00E65246" w:rsidRPr="00B22D61" w:rsidRDefault="00E65246" w:rsidP="005A4065">
            <w:pPr>
              <w:jc w:val="center"/>
              <w:rPr>
                <w:sz w:val="16"/>
                <w:szCs w:val="16"/>
              </w:rPr>
            </w:pPr>
            <w:r w:rsidRPr="00B22D61">
              <w:rPr>
                <w:sz w:val="16"/>
                <w:szCs w:val="16"/>
              </w:rPr>
              <w:t>13</w:t>
            </w:r>
            <w:r>
              <w:rPr>
                <w:sz w:val="16"/>
                <w:szCs w:val="16"/>
              </w:rPr>
              <w:t>.00</w:t>
            </w:r>
            <w:r w:rsidRPr="00B22D61">
              <w:rPr>
                <w:sz w:val="16"/>
                <w:szCs w:val="16"/>
              </w:rPr>
              <w:t>-16</w:t>
            </w:r>
            <w:r>
              <w:rPr>
                <w:sz w:val="16"/>
                <w:szCs w:val="16"/>
              </w:rPr>
              <w:t>.00</w:t>
            </w:r>
          </w:p>
        </w:tc>
        <w:tc>
          <w:tcPr>
            <w:tcW w:w="1701" w:type="dxa"/>
          </w:tcPr>
          <w:p w14:paraId="6AA4C2AF" w14:textId="77777777" w:rsidR="00E65246" w:rsidRPr="00B22D61" w:rsidRDefault="00E65246" w:rsidP="005A4065">
            <w:pPr>
              <w:rPr>
                <w:sz w:val="16"/>
                <w:szCs w:val="16"/>
              </w:rPr>
            </w:pPr>
            <w:r>
              <w:rPr>
                <w:sz w:val="16"/>
                <w:szCs w:val="16"/>
              </w:rPr>
              <w:t>Ö. Üyesi O</w:t>
            </w:r>
            <w:r w:rsidRPr="00B22D61">
              <w:rPr>
                <w:sz w:val="16"/>
                <w:szCs w:val="16"/>
              </w:rPr>
              <w:t>dası</w:t>
            </w:r>
          </w:p>
          <w:p w14:paraId="4DCD9C8C" w14:textId="77777777" w:rsidR="00E65246" w:rsidRDefault="00E65246" w:rsidP="005A4065">
            <w:pPr>
              <w:rPr>
                <w:sz w:val="16"/>
                <w:szCs w:val="16"/>
              </w:rPr>
            </w:pPr>
            <w:r>
              <w:rPr>
                <w:sz w:val="16"/>
                <w:szCs w:val="16"/>
              </w:rPr>
              <w:t>Rapor Odası</w:t>
            </w:r>
          </w:p>
          <w:p w14:paraId="63FB930E" w14:textId="77777777" w:rsidR="00E65246" w:rsidRPr="00B22D61" w:rsidRDefault="00E65246" w:rsidP="005A4065">
            <w:pPr>
              <w:rPr>
                <w:sz w:val="16"/>
                <w:szCs w:val="16"/>
              </w:rPr>
            </w:pPr>
            <w:r>
              <w:rPr>
                <w:sz w:val="16"/>
                <w:szCs w:val="16"/>
              </w:rPr>
              <w:t>Ultrason Ünitesi</w:t>
            </w:r>
          </w:p>
        </w:tc>
      </w:tr>
      <w:tr w:rsidR="00E65246" w:rsidRPr="00B22D61" w14:paraId="3C917931" w14:textId="77777777" w:rsidTr="005A4065">
        <w:trPr>
          <w:trHeight w:val="20"/>
        </w:trPr>
        <w:tc>
          <w:tcPr>
            <w:tcW w:w="1134" w:type="dxa"/>
          </w:tcPr>
          <w:p w14:paraId="124117A2" w14:textId="77777777" w:rsidR="00E65246" w:rsidRPr="00B22D61" w:rsidRDefault="00E65246" w:rsidP="005A4065">
            <w:pPr>
              <w:rPr>
                <w:sz w:val="16"/>
                <w:szCs w:val="16"/>
              </w:rPr>
            </w:pPr>
            <w:r>
              <w:rPr>
                <w:sz w:val="16"/>
                <w:szCs w:val="16"/>
              </w:rPr>
              <w:t>UZM</w:t>
            </w:r>
            <w:r w:rsidRPr="00B22D61">
              <w:rPr>
                <w:sz w:val="16"/>
                <w:szCs w:val="16"/>
              </w:rPr>
              <w:t>121</w:t>
            </w:r>
            <w:r>
              <w:rPr>
                <w:sz w:val="16"/>
                <w:szCs w:val="16"/>
              </w:rPr>
              <w:t>8</w:t>
            </w:r>
          </w:p>
        </w:tc>
        <w:tc>
          <w:tcPr>
            <w:tcW w:w="709" w:type="dxa"/>
          </w:tcPr>
          <w:p w14:paraId="663458C6" w14:textId="77777777" w:rsidR="00E65246" w:rsidRPr="00B22D61" w:rsidRDefault="00E65246" w:rsidP="005A4065">
            <w:pPr>
              <w:rPr>
                <w:sz w:val="16"/>
                <w:szCs w:val="16"/>
              </w:rPr>
            </w:pPr>
            <w:r>
              <w:rPr>
                <w:sz w:val="16"/>
                <w:szCs w:val="16"/>
              </w:rPr>
              <w:t>4</w:t>
            </w:r>
          </w:p>
        </w:tc>
        <w:tc>
          <w:tcPr>
            <w:tcW w:w="709" w:type="dxa"/>
          </w:tcPr>
          <w:p w14:paraId="013E833E" w14:textId="77777777" w:rsidR="00E65246" w:rsidRPr="00B22D61" w:rsidRDefault="00E65246" w:rsidP="005A4065">
            <w:pPr>
              <w:rPr>
                <w:sz w:val="16"/>
                <w:szCs w:val="16"/>
              </w:rPr>
            </w:pPr>
            <w:r w:rsidRPr="00B22D61">
              <w:rPr>
                <w:sz w:val="16"/>
                <w:szCs w:val="16"/>
              </w:rPr>
              <w:t>3</w:t>
            </w:r>
          </w:p>
        </w:tc>
        <w:tc>
          <w:tcPr>
            <w:tcW w:w="3085" w:type="dxa"/>
          </w:tcPr>
          <w:p w14:paraId="563D96CC" w14:textId="77777777" w:rsidR="00E65246" w:rsidRPr="00B22D61" w:rsidRDefault="00E65246" w:rsidP="005A4065">
            <w:pPr>
              <w:rPr>
                <w:sz w:val="16"/>
                <w:szCs w:val="16"/>
              </w:rPr>
            </w:pPr>
            <w:proofErr w:type="spellStart"/>
            <w:r>
              <w:rPr>
                <w:sz w:val="16"/>
                <w:szCs w:val="16"/>
              </w:rPr>
              <w:t>Doç.Dr</w:t>
            </w:r>
            <w:proofErr w:type="spellEnd"/>
            <w:r>
              <w:rPr>
                <w:sz w:val="16"/>
                <w:szCs w:val="16"/>
              </w:rPr>
              <w:t>. Elif GÖZGEÇ</w:t>
            </w:r>
          </w:p>
        </w:tc>
        <w:tc>
          <w:tcPr>
            <w:tcW w:w="1134" w:type="dxa"/>
          </w:tcPr>
          <w:p w14:paraId="13CEEF92" w14:textId="77777777" w:rsidR="00E65246" w:rsidRPr="00B22D61" w:rsidRDefault="00E65246" w:rsidP="005A4065">
            <w:pPr>
              <w:rPr>
                <w:sz w:val="16"/>
                <w:szCs w:val="16"/>
              </w:rPr>
            </w:pPr>
            <w:r>
              <w:rPr>
                <w:sz w:val="16"/>
                <w:szCs w:val="16"/>
              </w:rPr>
              <w:t>Salı</w:t>
            </w:r>
          </w:p>
        </w:tc>
        <w:tc>
          <w:tcPr>
            <w:tcW w:w="1134" w:type="dxa"/>
          </w:tcPr>
          <w:p w14:paraId="04C982B8" w14:textId="77777777" w:rsidR="00E65246" w:rsidRPr="00B22D61" w:rsidRDefault="00E65246" w:rsidP="005A4065">
            <w:pPr>
              <w:jc w:val="center"/>
              <w:rPr>
                <w:sz w:val="16"/>
                <w:szCs w:val="16"/>
              </w:rPr>
            </w:pPr>
            <w:r>
              <w:rPr>
                <w:sz w:val="16"/>
                <w:szCs w:val="16"/>
              </w:rPr>
              <w:t>08.00-12.00</w:t>
            </w:r>
          </w:p>
          <w:p w14:paraId="41A875AE" w14:textId="77777777" w:rsidR="00E65246" w:rsidRPr="00B22D61" w:rsidRDefault="00E65246" w:rsidP="005A4065">
            <w:pPr>
              <w:jc w:val="center"/>
              <w:rPr>
                <w:sz w:val="16"/>
                <w:szCs w:val="16"/>
              </w:rPr>
            </w:pPr>
            <w:r w:rsidRPr="00B22D61">
              <w:rPr>
                <w:sz w:val="16"/>
                <w:szCs w:val="16"/>
              </w:rPr>
              <w:t>13</w:t>
            </w:r>
            <w:r>
              <w:rPr>
                <w:sz w:val="16"/>
                <w:szCs w:val="16"/>
              </w:rPr>
              <w:t>.00</w:t>
            </w:r>
            <w:r w:rsidRPr="00B22D61">
              <w:rPr>
                <w:sz w:val="16"/>
                <w:szCs w:val="16"/>
              </w:rPr>
              <w:t>-16</w:t>
            </w:r>
            <w:r>
              <w:rPr>
                <w:sz w:val="16"/>
                <w:szCs w:val="16"/>
              </w:rPr>
              <w:t>.00</w:t>
            </w:r>
          </w:p>
        </w:tc>
        <w:tc>
          <w:tcPr>
            <w:tcW w:w="1701" w:type="dxa"/>
          </w:tcPr>
          <w:p w14:paraId="76B76DD2" w14:textId="77777777" w:rsidR="00E65246" w:rsidRPr="00B22D61" w:rsidRDefault="00E65246" w:rsidP="005A4065">
            <w:pPr>
              <w:rPr>
                <w:sz w:val="16"/>
                <w:szCs w:val="16"/>
              </w:rPr>
            </w:pPr>
            <w:r>
              <w:rPr>
                <w:sz w:val="16"/>
                <w:szCs w:val="16"/>
              </w:rPr>
              <w:t>Ö. Üyesi O</w:t>
            </w:r>
            <w:r w:rsidRPr="00B22D61">
              <w:rPr>
                <w:sz w:val="16"/>
                <w:szCs w:val="16"/>
              </w:rPr>
              <w:t>dası</w:t>
            </w:r>
          </w:p>
          <w:p w14:paraId="75FD1AC8" w14:textId="77777777" w:rsidR="00E65246" w:rsidRDefault="00E65246" w:rsidP="005A4065">
            <w:pPr>
              <w:rPr>
                <w:sz w:val="16"/>
                <w:szCs w:val="16"/>
              </w:rPr>
            </w:pPr>
            <w:r>
              <w:rPr>
                <w:sz w:val="16"/>
                <w:szCs w:val="16"/>
              </w:rPr>
              <w:t>Rapor Odası</w:t>
            </w:r>
          </w:p>
          <w:p w14:paraId="09F9507D" w14:textId="77777777" w:rsidR="00E65246" w:rsidRPr="00B22D61" w:rsidRDefault="00E65246" w:rsidP="005A4065">
            <w:pPr>
              <w:rPr>
                <w:sz w:val="16"/>
                <w:szCs w:val="16"/>
              </w:rPr>
            </w:pPr>
            <w:r>
              <w:rPr>
                <w:sz w:val="16"/>
                <w:szCs w:val="16"/>
              </w:rPr>
              <w:t>Ultrason Ünitesi</w:t>
            </w:r>
          </w:p>
        </w:tc>
      </w:tr>
      <w:tr w:rsidR="00E65246" w:rsidRPr="00B22D61" w14:paraId="0A226F34" w14:textId="77777777" w:rsidTr="005A4065">
        <w:trPr>
          <w:trHeight w:val="20"/>
        </w:trPr>
        <w:tc>
          <w:tcPr>
            <w:tcW w:w="1134" w:type="dxa"/>
          </w:tcPr>
          <w:p w14:paraId="33E325F7" w14:textId="77777777" w:rsidR="00E65246" w:rsidRPr="00B22D61" w:rsidRDefault="00E65246" w:rsidP="005A4065">
            <w:pPr>
              <w:rPr>
                <w:sz w:val="16"/>
                <w:szCs w:val="16"/>
              </w:rPr>
            </w:pPr>
            <w:r>
              <w:rPr>
                <w:sz w:val="16"/>
                <w:szCs w:val="16"/>
              </w:rPr>
              <w:t>UZM</w:t>
            </w:r>
            <w:r w:rsidRPr="00B22D61">
              <w:rPr>
                <w:sz w:val="16"/>
                <w:szCs w:val="16"/>
              </w:rPr>
              <w:t>121</w:t>
            </w:r>
            <w:r>
              <w:rPr>
                <w:sz w:val="16"/>
                <w:szCs w:val="16"/>
              </w:rPr>
              <w:t>8</w:t>
            </w:r>
          </w:p>
        </w:tc>
        <w:tc>
          <w:tcPr>
            <w:tcW w:w="709" w:type="dxa"/>
          </w:tcPr>
          <w:p w14:paraId="2C34546A" w14:textId="77777777" w:rsidR="00E65246" w:rsidRPr="00B22D61" w:rsidRDefault="00E65246" w:rsidP="005A4065">
            <w:pPr>
              <w:rPr>
                <w:sz w:val="16"/>
                <w:szCs w:val="16"/>
              </w:rPr>
            </w:pPr>
            <w:r>
              <w:rPr>
                <w:sz w:val="16"/>
                <w:szCs w:val="16"/>
              </w:rPr>
              <w:t>4</w:t>
            </w:r>
          </w:p>
        </w:tc>
        <w:tc>
          <w:tcPr>
            <w:tcW w:w="709" w:type="dxa"/>
          </w:tcPr>
          <w:p w14:paraId="6E973E9F" w14:textId="77777777" w:rsidR="00E65246" w:rsidRPr="00B22D61" w:rsidRDefault="00E65246" w:rsidP="005A4065">
            <w:pPr>
              <w:rPr>
                <w:sz w:val="16"/>
                <w:szCs w:val="16"/>
              </w:rPr>
            </w:pPr>
            <w:r>
              <w:rPr>
                <w:sz w:val="16"/>
                <w:szCs w:val="16"/>
              </w:rPr>
              <w:t>4</w:t>
            </w:r>
          </w:p>
        </w:tc>
        <w:tc>
          <w:tcPr>
            <w:tcW w:w="3085" w:type="dxa"/>
          </w:tcPr>
          <w:p w14:paraId="3B4A4AFB" w14:textId="77777777" w:rsidR="00E65246" w:rsidRPr="00B22D61" w:rsidRDefault="00E65246" w:rsidP="005A4065">
            <w:pPr>
              <w:rPr>
                <w:sz w:val="16"/>
                <w:szCs w:val="16"/>
              </w:rPr>
            </w:pPr>
            <w:proofErr w:type="spellStart"/>
            <w:r>
              <w:rPr>
                <w:sz w:val="16"/>
                <w:szCs w:val="16"/>
              </w:rPr>
              <w:t>Doç.Dr</w:t>
            </w:r>
            <w:proofErr w:type="spellEnd"/>
            <w:r>
              <w:rPr>
                <w:sz w:val="16"/>
                <w:szCs w:val="16"/>
              </w:rPr>
              <w:t>. Fadime GÜVEN</w:t>
            </w:r>
          </w:p>
        </w:tc>
        <w:tc>
          <w:tcPr>
            <w:tcW w:w="1134" w:type="dxa"/>
          </w:tcPr>
          <w:p w14:paraId="2C2B4458" w14:textId="77777777" w:rsidR="00E65246" w:rsidRPr="00B22D61" w:rsidRDefault="00E65246" w:rsidP="005A4065">
            <w:pPr>
              <w:rPr>
                <w:sz w:val="16"/>
                <w:szCs w:val="16"/>
              </w:rPr>
            </w:pPr>
            <w:r>
              <w:rPr>
                <w:sz w:val="16"/>
                <w:szCs w:val="16"/>
              </w:rPr>
              <w:t>Salı</w:t>
            </w:r>
          </w:p>
        </w:tc>
        <w:tc>
          <w:tcPr>
            <w:tcW w:w="1134" w:type="dxa"/>
          </w:tcPr>
          <w:p w14:paraId="12E9B08C" w14:textId="77777777" w:rsidR="00E65246" w:rsidRPr="00B22D61" w:rsidRDefault="00E65246" w:rsidP="005A4065">
            <w:pPr>
              <w:jc w:val="center"/>
              <w:rPr>
                <w:sz w:val="16"/>
                <w:szCs w:val="16"/>
              </w:rPr>
            </w:pPr>
            <w:r>
              <w:rPr>
                <w:sz w:val="16"/>
                <w:szCs w:val="16"/>
              </w:rPr>
              <w:t>08.00-12.00</w:t>
            </w:r>
          </w:p>
          <w:p w14:paraId="2A26B6C3" w14:textId="77777777" w:rsidR="00E65246" w:rsidRPr="00B22D61" w:rsidRDefault="00E65246" w:rsidP="005A4065">
            <w:pPr>
              <w:jc w:val="center"/>
              <w:rPr>
                <w:sz w:val="16"/>
                <w:szCs w:val="16"/>
              </w:rPr>
            </w:pPr>
            <w:r>
              <w:rPr>
                <w:sz w:val="16"/>
                <w:szCs w:val="16"/>
              </w:rPr>
              <w:t>13.00-17.00</w:t>
            </w:r>
          </w:p>
        </w:tc>
        <w:tc>
          <w:tcPr>
            <w:tcW w:w="1701" w:type="dxa"/>
          </w:tcPr>
          <w:p w14:paraId="2A3E30C1" w14:textId="77777777" w:rsidR="00E65246" w:rsidRPr="00B22D61" w:rsidRDefault="00E65246" w:rsidP="005A4065">
            <w:pPr>
              <w:rPr>
                <w:sz w:val="16"/>
                <w:szCs w:val="16"/>
              </w:rPr>
            </w:pPr>
            <w:r>
              <w:rPr>
                <w:sz w:val="16"/>
                <w:szCs w:val="16"/>
              </w:rPr>
              <w:t>Ö. Üyesi O</w:t>
            </w:r>
            <w:r w:rsidRPr="00B22D61">
              <w:rPr>
                <w:sz w:val="16"/>
                <w:szCs w:val="16"/>
              </w:rPr>
              <w:t>dası</w:t>
            </w:r>
          </w:p>
          <w:p w14:paraId="2EE134C1" w14:textId="77777777" w:rsidR="00E65246" w:rsidRDefault="00E65246" w:rsidP="005A4065">
            <w:pPr>
              <w:rPr>
                <w:sz w:val="16"/>
                <w:szCs w:val="16"/>
              </w:rPr>
            </w:pPr>
            <w:r>
              <w:rPr>
                <w:sz w:val="16"/>
                <w:szCs w:val="16"/>
              </w:rPr>
              <w:t>Rapor Odası</w:t>
            </w:r>
          </w:p>
          <w:p w14:paraId="10B1A563" w14:textId="77777777" w:rsidR="00E65246" w:rsidRPr="00B22D61" w:rsidRDefault="00E65246" w:rsidP="005A4065">
            <w:pPr>
              <w:rPr>
                <w:sz w:val="16"/>
                <w:szCs w:val="16"/>
              </w:rPr>
            </w:pPr>
            <w:r>
              <w:rPr>
                <w:sz w:val="16"/>
                <w:szCs w:val="16"/>
              </w:rPr>
              <w:t>Ultrason Ünitesi</w:t>
            </w:r>
          </w:p>
        </w:tc>
      </w:tr>
      <w:tr w:rsidR="00E65246" w:rsidRPr="00B22D61" w14:paraId="0F86F961" w14:textId="77777777" w:rsidTr="005A4065">
        <w:trPr>
          <w:trHeight w:val="20"/>
        </w:trPr>
        <w:tc>
          <w:tcPr>
            <w:tcW w:w="1134" w:type="dxa"/>
          </w:tcPr>
          <w:p w14:paraId="6610E61F" w14:textId="77777777" w:rsidR="00E65246" w:rsidRDefault="00E65246" w:rsidP="005A4065">
            <w:pPr>
              <w:rPr>
                <w:sz w:val="16"/>
                <w:szCs w:val="16"/>
              </w:rPr>
            </w:pPr>
            <w:r>
              <w:rPr>
                <w:sz w:val="16"/>
                <w:szCs w:val="16"/>
              </w:rPr>
              <w:t>UZM</w:t>
            </w:r>
            <w:r w:rsidRPr="00B22D61">
              <w:rPr>
                <w:sz w:val="16"/>
                <w:szCs w:val="16"/>
              </w:rPr>
              <w:t>121</w:t>
            </w:r>
            <w:r>
              <w:rPr>
                <w:sz w:val="16"/>
                <w:szCs w:val="16"/>
              </w:rPr>
              <w:t>8</w:t>
            </w:r>
          </w:p>
        </w:tc>
        <w:tc>
          <w:tcPr>
            <w:tcW w:w="709" w:type="dxa"/>
          </w:tcPr>
          <w:p w14:paraId="31591100" w14:textId="77777777" w:rsidR="00E65246" w:rsidRPr="00B22D61" w:rsidRDefault="00E65246" w:rsidP="005A4065">
            <w:pPr>
              <w:rPr>
                <w:sz w:val="16"/>
                <w:szCs w:val="16"/>
              </w:rPr>
            </w:pPr>
            <w:r>
              <w:rPr>
                <w:sz w:val="16"/>
                <w:szCs w:val="16"/>
              </w:rPr>
              <w:t>4</w:t>
            </w:r>
          </w:p>
        </w:tc>
        <w:tc>
          <w:tcPr>
            <w:tcW w:w="709" w:type="dxa"/>
          </w:tcPr>
          <w:p w14:paraId="40EDE964" w14:textId="77777777" w:rsidR="00E65246" w:rsidRPr="00B22D61" w:rsidRDefault="00E65246" w:rsidP="005A4065">
            <w:pPr>
              <w:rPr>
                <w:sz w:val="16"/>
                <w:szCs w:val="16"/>
              </w:rPr>
            </w:pPr>
            <w:r>
              <w:rPr>
                <w:sz w:val="16"/>
                <w:szCs w:val="16"/>
              </w:rPr>
              <w:t>3</w:t>
            </w:r>
          </w:p>
        </w:tc>
        <w:tc>
          <w:tcPr>
            <w:tcW w:w="3085" w:type="dxa"/>
          </w:tcPr>
          <w:p w14:paraId="021F8A9B" w14:textId="77777777" w:rsidR="00E65246" w:rsidRDefault="00E65246" w:rsidP="005A4065">
            <w:pPr>
              <w:rPr>
                <w:sz w:val="16"/>
                <w:szCs w:val="16"/>
              </w:rPr>
            </w:pPr>
            <w:proofErr w:type="spellStart"/>
            <w:r>
              <w:rPr>
                <w:sz w:val="16"/>
                <w:szCs w:val="16"/>
              </w:rPr>
              <w:t>Prof.Dr</w:t>
            </w:r>
            <w:proofErr w:type="spellEnd"/>
            <w:r>
              <w:rPr>
                <w:sz w:val="16"/>
                <w:szCs w:val="16"/>
              </w:rPr>
              <w:t xml:space="preserve">. </w:t>
            </w:r>
            <w:proofErr w:type="gramStart"/>
            <w:r>
              <w:rPr>
                <w:sz w:val="16"/>
                <w:szCs w:val="16"/>
              </w:rPr>
              <w:t>Adem</w:t>
            </w:r>
            <w:proofErr w:type="gramEnd"/>
            <w:r>
              <w:rPr>
                <w:sz w:val="16"/>
                <w:szCs w:val="16"/>
              </w:rPr>
              <w:t xml:space="preserve"> KARAMAN</w:t>
            </w:r>
          </w:p>
        </w:tc>
        <w:tc>
          <w:tcPr>
            <w:tcW w:w="1134" w:type="dxa"/>
          </w:tcPr>
          <w:p w14:paraId="0F1517A8" w14:textId="77777777" w:rsidR="00E65246" w:rsidRPr="00B22D61" w:rsidRDefault="00E65246" w:rsidP="005A4065">
            <w:pPr>
              <w:rPr>
                <w:sz w:val="16"/>
                <w:szCs w:val="16"/>
              </w:rPr>
            </w:pPr>
            <w:r>
              <w:rPr>
                <w:sz w:val="16"/>
                <w:szCs w:val="16"/>
              </w:rPr>
              <w:t>Çarşamba</w:t>
            </w:r>
          </w:p>
        </w:tc>
        <w:tc>
          <w:tcPr>
            <w:tcW w:w="1134" w:type="dxa"/>
          </w:tcPr>
          <w:p w14:paraId="3739361E" w14:textId="77777777" w:rsidR="00E65246" w:rsidRDefault="00E65246" w:rsidP="005A4065">
            <w:pPr>
              <w:jc w:val="center"/>
              <w:rPr>
                <w:sz w:val="16"/>
                <w:szCs w:val="16"/>
              </w:rPr>
            </w:pPr>
            <w:r>
              <w:rPr>
                <w:sz w:val="16"/>
                <w:szCs w:val="16"/>
              </w:rPr>
              <w:t>08.00-12.00</w:t>
            </w:r>
          </w:p>
          <w:p w14:paraId="28DDDC37" w14:textId="77777777" w:rsidR="00E65246" w:rsidRPr="00B22D61" w:rsidRDefault="00E65246" w:rsidP="005A4065">
            <w:pPr>
              <w:jc w:val="center"/>
              <w:rPr>
                <w:sz w:val="16"/>
                <w:szCs w:val="16"/>
              </w:rPr>
            </w:pPr>
            <w:r>
              <w:rPr>
                <w:sz w:val="16"/>
                <w:szCs w:val="16"/>
              </w:rPr>
              <w:t>13.00-16.00</w:t>
            </w:r>
          </w:p>
        </w:tc>
        <w:tc>
          <w:tcPr>
            <w:tcW w:w="1701" w:type="dxa"/>
          </w:tcPr>
          <w:p w14:paraId="6255F01D" w14:textId="77777777" w:rsidR="00E65246" w:rsidRPr="00B22D61" w:rsidRDefault="00E65246" w:rsidP="005A4065">
            <w:pPr>
              <w:rPr>
                <w:sz w:val="16"/>
                <w:szCs w:val="16"/>
              </w:rPr>
            </w:pPr>
            <w:r>
              <w:rPr>
                <w:sz w:val="16"/>
                <w:szCs w:val="16"/>
              </w:rPr>
              <w:t>Ö. Üyesi O</w:t>
            </w:r>
            <w:r w:rsidRPr="00B22D61">
              <w:rPr>
                <w:sz w:val="16"/>
                <w:szCs w:val="16"/>
              </w:rPr>
              <w:t>dası</w:t>
            </w:r>
          </w:p>
          <w:p w14:paraId="15E962FA" w14:textId="77777777" w:rsidR="00E65246" w:rsidRDefault="00E65246" w:rsidP="005A4065">
            <w:pPr>
              <w:rPr>
                <w:sz w:val="16"/>
                <w:szCs w:val="16"/>
              </w:rPr>
            </w:pPr>
            <w:r>
              <w:rPr>
                <w:sz w:val="16"/>
                <w:szCs w:val="16"/>
              </w:rPr>
              <w:t>Rapor Odası</w:t>
            </w:r>
          </w:p>
          <w:p w14:paraId="3586CD83" w14:textId="77777777" w:rsidR="00E65246" w:rsidRPr="00B22D61" w:rsidRDefault="00E65246" w:rsidP="005A4065">
            <w:pPr>
              <w:rPr>
                <w:sz w:val="16"/>
                <w:szCs w:val="16"/>
              </w:rPr>
            </w:pPr>
            <w:r>
              <w:rPr>
                <w:sz w:val="16"/>
                <w:szCs w:val="16"/>
              </w:rPr>
              <w:t>Ultrason Ünitesi</w:t>
            </w:r>
          </w:p>
        </w:tc>
      </w:tr>
      <w:tr w:rsidR="00E65246" w:rsidRPr="00B22D61" w14:paraId="7ABB5214" w14:textId="77777777" w:rsidTr="005A4065">
        <w:trPr>
          <w:trHeight w:val="20"/>
        </w:trPr>
        <w:tc>
          <w:tcPr>
            <w:tcW w:w="1134" w:type="dxa"/>
          </w:tcPr>
          <w:p w14:paraId="4819A919" w14:textId="77777777" w:rsidR="00E65246" w:rsidRPr="00B22D61" w:rsidRDefault="00E65246" w:rsidP="005A4065">
            <w:pPr>
              <w:rPr>
                <w:sz w:val="16"/>
                <w:szCs w:val="16"/>
              </w:rPr>
            </w:pPr>
            <w:r>
              <w:rPr>
                <w:sz w:val="16"/>
                <w:szCs w:val="16"/>
              </w:rPr>
              <w:t>UZM</w:t>
            </w:r>
            <w:r w:rsidRPr="00B22D61">
              <w:rPr>
                <w:sz w:val="16"/>
                <w:szCs w:val="16"/>
              </w:rPr>
              <w:t>121</w:t>
            </w:r>
            <w:r>
              <w:rPr>
                <w:sz w:val="16"/>
                <w:szCs w:val="16"/>
              </w:rPr>
              <w:t>8</w:t>
            </w:r>
          </w:p>
        </w:tc>
        <w:tc>
          <w:tcPr>
            <w:tcW w:w="709" w:type="dxa"/>
          </w:tcPr>
          <w:p w14:paraId="1B78FA07" w14:textId="77777777" w:rsidR="00E65246" w:rsidRPr="00B22D61" w:rsidRDefault="00E65246" w:rsidP="005A4065">
            <w:pPr>
              <w:rPr>
                <w:sz w:val="16"/>
                <w:szCs w:val="16"/>
              </w:rPr>
            </w:pPr>
            <w:r>
              <w:rPr>
                <w:sz w:val="16"/>
                <w:szCs w:val="16"/>
              </w:rPr>
              <w:t>4</w:t>
            </w:r>
          </w:p>
        </w:tc>
        <w:tc>
          <w:tcPr>
            <w:tcW w:w="709" w:type="dxa"/>
          </w:tcPr>
          <w:p w14:paraId="0B1C9F22" w14:textId="77777777" w:rsidR="00E65246" w:rsidRPr="00B22D61" w:rsidRDefault="00E65246" w:rsidP="005A4065">
            <w:pPr>
              <w:rPr>
                <w:sz w:val="16"/>
                <w:szCs w:val="16"/>
              </w:rPr>
            </w:pPr>
            <w:r w:rsidRPr="00B22D61">
              <w:rPr>
                <w:sz w:val="16"/>
                <w:szCs w:val="16"/>
              </w:rPr>
              <w:t>3</w:t>
            </w:r>
          </w:p>
        </w:tc>
        <w:tc>
          <w:tcPr>
            <w:tcW w:w="3085" w:type="dxa"/>
          </w:tcPr>
          <w:p w14:paraId="6411A4DB" w14:textId="77777777" w:rsidR="00E65246" w:rsidRPr="00B22D61" w:rsidRDefault="00E65246" w:rsidP="005A4065">
            <w:pPr>
              <w:rPr>
                <w:sz w:val="16"/>
                <w:szCs w:val="16"/>
              </w:rPr>
            </w:pPr>
            <w:proofErr w:type="spellStart"/>
            <w:r>
              <w:rPr>
                <w:sz w:val="16"/>
                <w:szCs w:val="16"/>
              </w:rPr>
              <w:t>Prof.Dr</w:t>
            </w:r>
            <w:proofErr w:type="spellEnd"/>
            <w:r>
              <w:rPr>
                <w:sz w:val="16"/>
                <w:szCs w:val="16"/>
              </w:rPr>
              <w:t xml:space="preserve">. </w:t>
            </w:r>
            <w:proofErr w:type="spellStart"/>
            <w:r>
              <w:rPr>
                <w:sz w:val="16"/>
                <w:szCs w:val="16"/>
              </w:rPr>
              <w:t>Ümmüg</w:t>
            </w:r>
            <w:r w:rsidRPr="00ED7C2C">
              <w:rPr>
                <w:sz w:val="16"/>
                <w:szCs w:val="16"/>
              </w:rPr>
              <w:t>ülsüm</w:t>
            </w:r>
            <w:proofErr w:type="spellEnd"/>
            <w:r w:rsidRPr="00ED7C2C">
              <w:rPr>
                <w:sz w:val="16"/>
                <w:szCs w:val="16"/>
              </w:rPr>
              <w:t xml:space="preserve"> </w:t>
            </w:r>
            <w:r>
              <w:rPr>
                <w:sz w:val="16"/>
                <w:szCs w:val="16"/>
              </w:rPr>
              <w:t>B</w:t>
            </w:r>
            <w:r w:rsidRPr="00ED7C2C">
              <w:rPr>
                <w:sz w:val="16"/>
                <w:szCs w:val="16"/>
              </w:rPr>
              <w:t>AYRAKTUTAN</w:t>
            </w:r>
          </w:p>
        </w:tc>
        <w:tc>
          <w:tcPr>
            <w:tcW w:w="1134" w:type="dxa"/>
          </w:tcPr>
          <w:p w14:paraId="13EE46AB" w14:textId="77777777" w:rsidR="00E65246" w:rsidRPr="00B22D61" w:rsidRDefault="00E65246" w:rsidP="005A4065">
            <w:pPr>
              <w:rPr>
                <w:sz w:val="16"/>
                <w:szCs w:val="16"/>
              </w:rPr>
            </w:pPr>
            <w:r>
              <w:rPr>
                <w:sz w:val="16"/>
                <w:szCs w:val="16"/>
              </w:rPr>
              <w:t>Çarşamba</w:t>
            </w:r>
          </w:p>
        </w:tc>
        <w:tc>
          <w:tcPr>
            <w:tcW w:w="1134" w:type="dxa"/>
          </w:tcPr>
          <w:p w14:paraId="3719D12F" w14:textId="77777777" w:rsidR="00E65246" w:rsidRPr="00B22D61" w:rsidRDefault="00E65246" w:rsidP="005A4065">
            <w:pPr>
              <w:jc w:val="center"/>
              <w:rPr>
                <w:sz w:val="16"/>
                <w:szCs w:val="16"/>
              </w:rPr>
            </w:pPr>
            <w:r w:rsidRPr="00B22D61">
              <w:rPr>
                <w:sz w:val="16"/>
                <w:szCs w:val="16"/>
              </w:rPr>
              <w:t>08</w:t>
            </w:r>
            <w:r>
              <w:rPr>
                <w:sz w:val="16"/>
                <w:szCs w:val="16"/>
              </w:rPr>
              <w:t>.00-12.00</w:t>
            </w:r>
          </w:p>
          <w:p w14:paraId="747AC15A" w14:textId="77777777" w:rsidR="00E65246" w:rsidRPr="00B22D61" w:rsidRDefault="00E65246" w:rsidP="005A4065">
            <w:pPr>
              <w:jc w:val="center"/>
              <w:rPr>
                <w:sz w:val="16"/>
                <w:szCs w:val="16"/>
              </w:rPr>
            </w:pPr>
            <w:r w:rsidRPr="00B22D61">
              <w:rPr>
                <w:sz w:val="16"/>
                <w:szCs w:val="16"/>
              </w:rPr>
              <w:t>13</w:t>
            </w:r>
            <w:r>
              <w:rPr>
                <w:sz w:val="16"/>
                <w:szCs w:val="16"/>
              </w:rPr>
              <w:t>.00</w:t>
            </w:r>
            <w:r w:rsidRPr="00B22D61">
              <w:rPr>
                <w:sz w:val="16"/>
                <w:szCs w:val="16"/>
              </w:rPr>
              <w:t>-16</w:t>
            </w:r>
            <w:r>
              <w:rPr>
                <w:sz w:val="16"/>
                <w:szCs w:val="16"/>
              </w:rPr>
              <w:t>.00</w:t>
            </w:r>
          </w:p>
        </w:tc>
        <w:tc>
          <w:tcPr>
            <w:tcW w:w="1701" w:type="dxa"/>
          </w:tcPr>
          <w:p w14:paraId="24588C43" w14:textId="77777777" w:rsidR="00E65246" w:rsidRPr="00B22D61" w:rsidRDefault="00E65246" w:rsidP="005A4065">
            <w:pPr>
              <w:rPr>
                <w:sz w:val="16"/>
                <w:szCs w:val="16"/>
              </w:rPr>
            </w:pPr>
            <w:r>
              <w:rPr>
                <w:sz w:val="16"/>
                <w:szCs w:val="16"/>
              </w:rPr>
              <w:t>Ö. Üyesi O</w:t>
            </w:r>
            <w:r w:rsidRPr="00B22D61">
              <w:rPr>
                <w:sz w:val="16"/>
                <w:szCs w:val="16"/>
              </w:rPr>
              <w:t>dası</w:t>
            </w:r>
          </w:p>
          <w:p w14:paraId="7409B5D6" w14:textId="77777777" w:rsidR="00E65246" w:rsidRDefault="00E65246" w:rsidP="005A4065">
            <w:pPr>
              <w:rPr>
                <w:sz w:val="16"/>
                <w:szCs w:val="16"/>
              </w:rPr>
            </w:pPr>
            <w:r>
              <w:rPr>
                <w:sz w:val="16"/>
                <w:szCs w:val="16"/>
              </w:rPr>
              <w:t>Rapor Odası</w:t>
            </w:r>
          </w:p>
          <w:p w14:paraId="3391C83B" w14:textId="77777777" w:rsidR="00E65246" w:rsidRPr="00B22D61" w:rsidRDefault="00E65246" w:rsidP="005A4065">
            <w:pPr>
              <w:rPr>
                <w:sz w:val="16"/>
                <w:szCs w:val="16"/>
              </w:rPr>
            </w:pPr>
            <w:r>
              <w:rPr>
                <w:sz w:val="16"/>
                <w:szCs w:val="16"/>
              </w:rPr>
              <w:t>Ultrason Ünitesi</w:t>
            </w:r>
          </w:p>
        </w:tc>
      </w:tr>
      <w:tr w:rsidR="00E65246" w:rsidRPr="00B22D61" w14:paraId="3AAACFAA" w14:textId="77777777" w:rsidTr="005A4065">
        <w:trPr>
          <w:trHeight w:val="20"/>
        </w:trPr>
        <w:tc>
          <w:tcPr>
            <w:tcW w:w="1134" w:type="dxa"/>
          </w:tcPr>
          <w:p w14:paraId="7F48B083" w14:textId="77777777" w:rsidR="00E65246" w:rsidRDefault="00E65246" w:rsidP="005A4065">
            <w:pPr>
              <w:rPr>
                <w:sz w:val="16"/>
                <w:szCs w:val="16"/>
              </w:rPr>
            </w:pPr>
            <w:r>
              <w:rPr>
                <w:sz w:val="16"/>
                <w:szCs w:val="16"/>
              </w:rPr>
              <w:t>UZM</w:t>
            </w:r>
            <w:r w:rsidRPr="00B22D61">
              <w:rPr>
                <w:sz w:val="16"/>
                <w:szCs w:val="16"/>
              </w:rPr>
              <w:t>121</w:t>
            </w:r>
            <w:r>
              <w:rPr>
                <w:sz w:val="16"/>
                <w:szCs w:val="16"/>
              </w:rPr>
              <w:t>8</w:t>
            </w:r>
          </w:p>
        </w:tc>
        <w:tc>
          <w:tcPr>
            <w:tcW w:w="709" w:type="dxa"/>
          </w:tcPr>
          <w:p w14:paraId="22A89D7C" w14:textId="77777777" w:rsidR="00E65246" w:rsidRDefault="00E65246" w:rsidP="005A4065">
            <w:pPr>
              <w:rPr>
                <w:sz w:val="16"/>
                <w:szCs w:val="16"/>
              </w:rPr>
            </w:pPr>
            <w:r>
              <w:rPr>
                <w:sz w:val="16"/>
                <w:szCs w:val="16"/>
              </w:rPr>
              <w:t>4</w:t>
            </w:r>
          </w:p>
        </w:tc>
        <w:tc>
          <w:tcPr>
            <w:tcW w:w="709" w:type="dxa"/>
          </w:tcPr>
          <w:p w14:paraId="39AE5652" w14:textId="77777777" w:rsidR="00E65246" w:rsidRPr="00B22D61" w:rsidRDefault="00E65246" w:rsidP="005A4065">
            <w:pPr>
              <w:rPr>
                <w:sz w:val="16"/>
                <w:szCs w:val="16"/>
              </w:rPr>
            </w:pPr>
            <w:r>
              <w:rPr>
                <w:sz w:val="16"/>
                <w:szCs w:val="16"/>
              </w:rPr>
              <w:t>4</w:t>
            </w:r>
          </w:p>
        </w:tc>
        <w:tc>
          <w:tcPr>
            <w:tcW w:w="3085" w:type="dxa"/>
          </w:tcPr>
          <w:p w14:paraId="70324B12" w14:textId="77777777" w:rsidR="00E65246" w:rsidRPr="00084FA0" w:rsidRDefault="00E65246" w:rsidP="005A4065">
            <w:pPr>
              <w:rPr>
                <w:sz w:val="16"/>
                <w:szCs w:val="16"/>
              </w:rPr>
            </w:pPr>
            <w:proofErr w:type="spellStart"/>
            <w:r>
              <w:rPr>
                <w:sz w:val="16"/>
                <w:szCs w:val="16"/>
              </w:rPr>
              <w:t>Prof.Dr</w:t>
            </w:r>
            <w:proofErr w:type="spellEnd"/>
            <w:r>
              <w:rPr>
                <w:sz w:val="16"/>
                <w:szCs w:val="16"/>
              </w:rPr>
              <w:t>. Fatih ALPER</w:t>
            </w:r>
          </w:p>
        </w:tc>
        <w:tc>
          <w:tcPr>
            <w:tcW w:w="1134" w:type="dxa"/>
          </w:tcPr>
          <w:p w14:paraId="5476F616" w14:textId="77777777" w:rsidR="00E65246" w:rsidRPr="00B22D61" w:rsidRDefault="00E65246" w:rsidP="005A4065">
            <w:pPr>
              <w:rPr>
                <w:sz w:val="16"/>
                <w:szCs w:val="16"/>
              </w:rPr>
            </w:pPr>
            <w:r>
              <w:rPr>
                <w:sz w:val="16"/>
                <w:szCs w:val="16"/>
              </w:rPr>
              <w:t>Perşembe</w:t>
            </w:r>
          </w:p>
        </w:tc>
        <w:tc>
          <w:tcPr>
            <w:tcW w:w="1134" w:type="dxa"/>
          </w:tcPr>
          <w:p w14:paraId="72CB9044" w14:textId="77777777" w:rsidR="00E65246" w:rsidRPr="00B22D61" w:rsidRDefault="00E65246" w:rsidP="005A4065">
            <w:pPr>
              <w:jc w:val="center"/>
              <w:rPr>
                <w:sz w:val="16"/>
                <w:szCs w:val="16"/>
              </w:rPr>
            </w:pPr>
            <w:r w:rsidRPr="00B22D61">
              <w:rPr>
                <w:sz w:val="16"/>
                <w:szCs w:val="16"/>
              </w:rPr>
              <w:t>08</w:t>
            </w:r>
            <w:r>
              <w:rPr>
                <w:sz w:val="16"/>
                <w:szCs w:val="16"/>
              </w:rPr>
              <w:t>.00-12.00</w:t>
            </w:r>
          </w:p>
          <w:p w14:paraId="066A7E96" w14:textId="77777777" w:rsidR="00E65246" w:rsidRPr="00B22D61" w:rsidRDefault="00E65246" w:rsidP="005A4065">
            <w:pPr>
              <w:jc w:val="center"/>
              <w:rPr>
                <w:sz w:val="16"/>
                <w:szCs w:val="16"/>
              </w:rPr>
            </w:pPr>
            <w:r w:rsidRPr="00B22D61">
              <w:rPr>
                <w:sz w:val="16"/>
                <w:szCs w:val="16"/>
              </w:rPr>
              <w:t>13</w:t>
            </w:r>
            <w:r>
              <w:rPr>
                <w:sz w:val="16"/>
                <w:szCs w:val="16"/>
              </w:rPr>
              <w:t>.00</w:t>
            </w:r>
            <w:r w:rsidRPr="00B22D61">
              <w:rPr>
                <w:sz w:val="16"/>
                <w:szCs w:val="16"/>
              </w:rPr>
              <w:t>-1</w:t>
            </w:r>
            <w:r>
              <w:rPr>
                <w:sz w:val="16"/>
                <w:szCs w:val="16"/>
              </w:rPr>
              <w:t>7.00</w:t>
            </w:r>
          </w:p>
        </w:tc>
        <w:tc>
          <w:tcPr>
            <w:tcW w:w="1701" w:type="dxa"/>
          </w:tcPr>
          <w:p w14:paraId="3E86F9F6" w14:textId="77777777" w:rsidR="00E65246" w:rsidRPr="00B22D61" w:rsidRDefault="00E65246" w:rsidP="005A4065">
            <w:pPr>
              <w:rPr>
                <w:sz w:val="16"/>
                <w:szCs w:val="16"/>
              </w:rPr>
            </w:pPr>
            <w:r>
              <w:rPr>
                <w:sz w:val="16"/>
                <w:szCs w:val="16"/>
              </w:rPr>
              <w:t>Ö. Üyesi O</w:t>
            </w:r>
            <w:r w:rsidRPr="00B22D61">
              <w:rPr>
                <w:sz w:val="16"/>
                <w:szCs w:val="16"/>
              </w:rPr>
              <w:t>dası</w:t>
            </w:r>
          </w:p>
          <w:p w14:paraId="5B30386B" w14:textId="77777777" w:rsidR="00E65246" w:rsidRDefault="00E65246" w:rsidP="005A4065">
            <w:pPr>
              <w:rPr>
                <w:sz w:val="16"/>
                <w:szCs w:val="16"/>
              </w:rPr>
            </w:pPr>
            <w:r>
              <w:rPr>
                <w:sz w:val="16"/>
                <w:szCs w:val="16"/>
              </w:rPr>
              <w:t>Rapor Odası</w:t>
            </w:r>
          </w:p>
          <w:p w14:paraId="63F149D8" w14:textId="77777777" w:rsidR="00E65246" w:rsidRDefault="00E65246" w:rsidP="005A4065">
            <w:pPr>
              <w:rPr>
                <w:sz w:val="16"/>
                <w:szCs w:val="16"/>
              </w:rPr>
            </w:pPr>
            <w:r>
              <w:rPr>
                <w:sz w:val="16"/>
                <w:szCs w:val="16"/>
              </w:rPr>
              <w:t>Ultrason Ünitesi</w:t>
            </w:r>
          </w:p>
        </w:tc>
      </w:tr>
      <w:tr w:rsidR="00E65246" w:rsidRPr="00B22D61" w14:paraId="1FDD156C" w14:textId="77777777" w:rsidTr="005A4065">
        <w:trPr>
          <w:trHeight w:val="20"/>
        </w:trPr>
        <w:tc>
          <w:tcPr>
            <w:tcW w:w="1134" w:type="dxa"/>
          </w:tcPr>
          <w:p w14:paraId="45ED91B0" w14:textId="77777777" w:rsidR="00E65246" w:rsidRPr="00B22D61" w:rsidRDefault="00E65246" w:rsidP="005A4065">
            <w:pPr>
              <w:rPr>
                <w:sz w:val="16"/>
                <w:szCs w:val="16"/>
              </w:rPr>
            </w:pPr>
            <w:r>
              <w:rPr>
                <w:sz w:val="16"/>
                <w:szCs w:val="16"/>
              </w:rPr>
              <w:t>UZM</w:t>
            </w:r>
            <w:r w:rsidRPr="00B22D61">
              <w:rPr>
                <w:sz w:val="16"/>
                <w:szCs w:val="16"/>
              </w:rPr>
              <w:t>121</w:t>
            </w:r>
            <w:r>
              <w:rPr>
                <w:sz w:val="16"/>
                <w:szCs w:val="16"/>
              </w:rPr>
              <w:t>8</w:t>
            </w:r>
          </w:p>
        </w:tc>
        <w:tc>
          <w:tcPr>
            <w:tcW w:w="709" w:type="dxa"/>
          </w:tcPr>
          <w:p w14:paraId="45FADA1D" w14:textId="77777777" w:rsidR="00E65246" w:rsidRPr="00B22D61" w:rsidRDefault="00E65246" w:rsidP="005A4065">
            <w:pPr>
              <w:rPr>
                <w:sz w:val="16"/>
                <w:szCs w:val="16"/>
              </w:rPr>
            </w:pPr>
            <w:r>
              <w:rPr>
                <w:sz w:val="16"/>
                <w:szCs w:val="16"/>
              </w:rPr>
              <w:t>4</w:t>
            </w:r>
          </w:p>
        </w:tc>
        <w:tc>
          <w:tcPr>
            <w:tcW w:w="709" w:type="dxa"/>
          </w:tcPr>
          <w:p w14:paraId="438E67D2" w14:textId="77777777" w:rsidR="00E65246" w:rsidRPr="00B22D61" w:rsidRDefault="00E65246" w:rsidP="005A4065">
            <w:pPr>
              <w:rPr>
                <w:sz w:val="16"/>
                <w:szCs w:val="16"/>
              </w:rPr>
            </w:pPr>
            <w:r w:rsidRPr="00B22D61">
              <w:rPr>
                <w:sz w:val="16"/>
                <w:szCs w:val="16"/>
              </w:rPr>
              <w:t>3</w:t>
            </w:r>
          </w:p>
        </w:tc>
        <w:tc>
          <w:tcPr>
            <w:tcW w:w="3085" w:type="dxa"/>
          </w:tcPr>
          <w:p w14:paraId="4931C299" w14:textId="77777777" w:rsidR="00E65246" w:rsidRPr="00B22D61" w:rsidRDefault="00E65246" w:rsidP="005A4065">
            <w:pPr>
              <w:rPr>
                <w:sz w:val="16"/>
                <w:szCs w:val="16"/>
              </w:rPr>
            </w:pPr>
            <w:proofErr w:type="spellStart"/>
            <w:r>
              <w:rPr>
                <w:sz w:val="16"/>
                <w:szCs w:val="16"/>
              </w:rPr>
              <w:t>Prof.Dr</w:t>
            </w:r>
            <w:proofErr w:type="spellEnd"/>
            <w:r>
              <w:rPr>
                <w:sz w:val="16"/>
                <w:szCs w:val="16"/>
              </w:rPr>
              <w:t>. Suat EREN</w:t>
            </w:r>
          </w:p>
        </w:tc>
        <w:tc>
          <w:tcPr>
            <w:tcW w:w="1134" w:type="dxa"/>
          </w:tcPr>
          <w:p w14:paraId="15034339" w14:textId="77777777" w:rsidR="00E65246" w:rsidRPr="00B22D61" w:rsidRDefault="00E65246" w:rsidP="005A4065">
            <w:pPr>
              <w:rPr>
                <w:sz w:val="16"/>
                <w:szCs w:val="16"/>
              </w:rPr>
            </w:pPr>
            <w:r w:rsidRPr="00B22D61">
              <w:rPr>
                <w:sz w:val="16"/>
                <w:szCs w:val="16"/>
              </w:rPr>
              <w:t>Perşembe</w:t>
            </w:r>
          </w:p>
        </w:tc>
        <w:tc>
          <w:tcPr>
            <w:tcW w:w="1134" w:type="dxa"/>
          </w:tcPr>
          <w:p w14:paraId="39369ACE" w14:textId="77777777" w:rsidR="00E65246" w:rsidRPr="00B22D61" w:rsidRDefault="00E65246" w:rsidP="005A4065">
            <w:pPr>
              <w:jc w:val="center"/>
              <w:rPr>
                <w:sz w:val="16"/>
                <w:szCs w:val="16"/>
              </w:rPr>
            </w:pPr>
            <w:r>
              <w:rPr>
                <w:sz w:val="16"/>
                <w:szCs w:val="16"/>
              </w:rPr>
              <w:t>08.00</w:t>
            </w:r>
            <w:r w:rsidRPr="00B22D61">
              <w:rPr>
                <w:sz w:val="16"/>
                <w:szCs w:val="16"/>
              </w:rPr>
              <w:t>-12</w:t>
            </w:r>
            <w:r>
              <w:rPr>
                <w:sz w:val="16"/>
                <w:szCs w:val="16"/>
              </w:rPr>
              <w:t>.00</w:t>
            </w:r>
          </w:p>
          <w:p w14:paraId="7EDD940B" w14:textId="77777777" w:rsidR="00E65246" w:rsidRPr="00B22D61" w:rsidRDefault="00E65246" w:rsidP="005A4065">
            <w:pPr>
              <w:jc w:val="center"/>
              <w:rPr>
                <w:sz w:val="16"/>
                <w:szCs w:val="16"/>
              </w:rPr>
            </w:pPr>
            <w:r w:rsidRPr="00B22D61">
              <w:rPr>
                <w:sz w:val="16"/>
                <w:szCs w:val="16"/>
              </w:rPr>
              <w:t>13</w:t>
            </w:r>
            <w:r>
              <w:rPr>
                <w:sz w:val="16"/>
                <w:szCs w:val="16"/>
              </w:rPr>
              <w:t>.00</w:t>
            </w:r>
            <w:r w:rsidRPr="00B22D61">
              <w:rPr>
                <w:sz w:val="16"/>
                <w:szCs w:val="16"/>
              </w:rPr>
              <w:t>-16</w:t>
            </w:r>
            <w:r>
              <w:rPr>
                <w:sz w:val="16"/>
                <w:szCs w:val="16"/>
              </w:rPr>
              <w:t>.00</w:t>
            </w:r>
          </w:p>
        </w:tc>
        <w:tc>
          <w:tcPr>
            <w:tcW w:w="1701" w:type="dxa"/>
          </w:tcPr>
          <w:p w14:paraId="15856794" w14:textId="77777777" w:rsidR="00E65246" w:rsidRPr="00B22D61" w:rsidRDefault="00E65246" w:rsidP="005A4065">
            <w:pPr>
              <w:rPr>
                <w:sz w:val="16"/>
                <w:szCs w:val="16"/>
              </w:rPr>
            </w:pPr>
            <w:r>
              <w:rPr>
                <w:sz w:val="16"/>
                <w:szCs w:val="16"/>
              </w:rPr>
              <w:t>Ö. Üyesi O</w:t>
            </w:r>
            <w:r w:rsidRPr="00B22D61">
              <w:rPr>
                <w:sz w:val="16"/>
                <w:szCs w:val="16"/>
              </w:rPr>
              <w:t>dası</w:t>
            </w:r>
          </w:p>
          <w:p w14:paraId="39E35CBA" w14:textId="77777777" w:rsidR="00E65246" w:rsidRDefault="00E65246" w:rsidP="005A4065">
            <w:pPr>
              <w:rPr>
                <w:sz w:val="16"/>
                <w:szCs w:val="16"/>
              </w:rPr>
            </w:pPr>
            <w:r>
              <w:rPr>
                <w:sz w:val="16"/>
                <w:szCs w:val="16"/>
              </w:rPr>
              <w:t xml:space="preserve">DSA </w:t>
            </w:r>
            <w:proofErr w:type="spellStart"/>
            <w:r>
              <w:rPr>
                <w:sz w:val="16"/>
                <w:szCs w:val="16"/>
              </w:rPr>
              <w:t>Lab</w:t>
            </w:r>
            <w:proofErr w:type="spellEnd"/>
            <w:r>
              <w:rPr>
                <w:sz w:val="16"/>
                <w:szCs w:val="16"/>
              </w:rPr>
              <w:t>.</w:t>
            </w:r>
          </w:p>
          <w:p w14:paraId="62691BBE" w14:textId="77777777" w:rsidR="00E65246" w:rsidRDefault="00E65246" w:rsidP="005A4065">
            <w:pPr>
              <w:rPr>
                <w:sz w:val="16"/>
                <w:szCs w:val="16"/>
              </w:rPr>
            </w:pPr>
            <w:r>
              <w:rPr>
                <w:sz w:val="16"/>
                <w:szCs w:val="16"/>
              </w:rPr>
              <w:t>Rapor Odası</w:t>
            </w:r>
          </w:p>
          <w:p w14:paraId="755A2F7F" w14:textId="77777777" w:rsidR="00E65246" w:rsidRPr="00B22D61" w:rsidRDefault="00E65246" w:rsidP="005A4065">
            <w:pPr>
              <w:rPr>
                <w:sz w:val="16"/>
                <w:szCs w:val="16"/>
              </w:rPr>
            </w:pPr>
            <w:r>
              <w:rPr>
                <w:sz w:val="16"/>
                <w:szCs w:val="16"/>
              </w:rPr>
              <w:t>Ultrason Ünitesi</w:t>
            </w:r>
          </w:p>
        </w:tc>
      </w:tr>
      <w:tr w:rsidR="00E65246" w:rsidRPr="00B22D61" w14:paraId="250ABBF8" w14:textId="77777777" w:rsidTr="005A4065">
        <w:trPr>
          <w:trHeight w:val="20"/>
        </w:trPr>
        <w:tc>
          <w:tcPr>
            <w:tcW w:w="1134" w:type="dxa"/>
          </w:tcPr>
          <w:p w14:paraId="7F8B947E" w14:textId="77777777" w:rsidR="00E65246" w:rsidRPr="00B22D61" w:rsidRDefault="00E65246" w:rsidP="005A4065">
            <w:pPr>
              <w:rPr>
                <w:sz w:val="16"/>
                <w:szCs w:val="16"/>
              </w:rPr>
            </w:pPr>
            <w:r>
              <w:rPr>
                <w:sz w:val="16"/>
                <w:szCs w:val="16"/>
              </w:rPr>
              <w:t>UZM</w:t>
            </w:r>
            <w:r w:rsidRPr="00B22D61">
              <w:rPr>
                <w:sz w:val="16"/>
                <w:szCs w:val="16"/>
              </w:rPr>
              <w:t>121</w:t>
            </w:r>
            <w:r>
              <w:rPr>
                <w:sz w:val="16"/>
                <w:szCs w:val="16"/>
              </w:rPr>
              <w:t>8</w:t>
            </w:r>
          </w:p>
        </w:tc>
        <w:tc>
          <w:tcPr>
            <w:tcW w:w="709" w:type="dxa"/>
          </w:tcPr>
          <w:p w14:paraId="28CC91D2" w14:textId="77777777" w:rsidR="00E65246" w:rsidRPr="00B22D61" w:rsidRDefault="00E65246" w:rsidP="005A4065">
            <w:pPr>
              <w:rPr>
                <w:sz w:val="16"/>
                <w:szCs w:val="16"/>
              </w:rPr>
            </w:pPr>
            <w:r>
              <w:rPr>
                <w:sz w:val="16"/>
                <w:szCs w:val="16"/>
              </w:rPr>
              <w:t>4</w:t>
            </w:r>
          </w:p>
        </w:tc>
        <w:tc>
          <w:tcPr>
            <w:tcW w:w="709" w:type="dxa"/>
          </w:tcPr>
          <w:p w14:paraId="4B02FC6E" w14:textId="77777777" w:rsidR="00E65246" w:rsidRPr="00B22D61" w:rsidRDefault="00E65246" w:rsidP="005A4065">
            <w:pPr>
              <w:rPr>
                <w:sz w:val="16"/>
                <w:szCs w:val="16"/>
              </w:rPr>
            </w:pPr>
            <w:r w:rsidRPr="00B22D61">
              <w:rPr>
                <w:sz w:val="16"/>
                <w:szCs w:val="16"/>
              </w:rPr>
              <w:t>3</w:t>
            </w:r>
          </w:p>
        </w:tc>
        <w:tc>
          <w:tcPr>
            <w:tcW w:w="3085" w:type="dxa"/>
          </w:tcPr>
          <w:p w14:paraId="4C9AEB51" w14:textId="77777777" w:rsidR="00E65246" w:rsidRPr="00ED7C2C" w:rsidRDefault="00E65246" w:rsidP="005A4065">
            <w:pPr>
              <w:rPr>
                <w:sz w:val="16"/>
                <w:szCs w:val="16"/>
              </w:rPr>
            </w:pPr>
            <w:proofErr w:type="spellStart"/>
            <w:r>
              <w:rPr>
                <w:sz w:val="16"/>
                <w:szCs w:val="16"/>
              </w:rPr>
              <w:t>Doç.Dr</w:t>
            </w:r>
            <w:proofErr w:type="spellEnd"/>
            <w:r>
              <w:rPr>
                <w:sz w:val="16"/>
                <w:szCs w:val="16"/>
              </w:rPr>
              <w:t>. Ahmet YALÇIN</w:t>
            </w:r>
          </w:p>
        </w:tc>
        <w:tc>
          <w:tcPr>
            <w:tcW w:w="1134" w:type="dxa"/>
          </w:tcPr>
          <w:p w14:paraId="6E4256B8" w14:textId="77777777" w:rsidR="00E65246" w:rsidRPr="00B22D61" w:rsidRDefault="00E65246" w:rsidP="005A4065">
            <w:pPr>
              <w:rPr>
                <w:sz w:val="16"/>
                <w:szCs w:val="16"/>
              </w:rPr>
            </w:pPr>
            <w:r w:rsidRPr="00B22D61">
              <w:rPr>
                <w:sz w:val="16"/>
                <w:szCs w:val="16"/>
              </w:rPr>
              <w:t>Cuma</w:t>
            </w:r>
          </w:p>
        </w:tc>
        <w:tc>
          <w:tcPr>
            <w:tcW w:w="1134" w:type="dxa"/>
          </w:tcPr>
          <w:p w14:paraId="0205B7F3" w14:textId="77777777" w:rsidR="00E65246" w:rsidRPr="00B22D61" w:rsidRDefault="00E65246" w:rsidP="005A4065">
            <w:pPr>
              <w:jc w:val="center"/>
              <w:rPr>
                <w:sz w:val="16"/>
                <w:szCs w:val="16"/>
              </w:rPr>
            </w:pPr>
            <w:r w:rsidRPr="00B22D61">
              <w:rPr>
                <w:sz w:val="16"/>
                <w:szCs w:val="16"/>
              </w:rPr>
              <w:t>08</w:t>
            </w:r>
            <w:r>
              <w:rPr>
                <w:sz w:val="16"/>
                <w:szCs w:val="16"/>
              </w:rPr>
              <w:t>.00</w:t>
            </w:r>
            <w:r w:rsidRPr="00B22D61">
              <w:rPr>
                <w:sz w:val="16"/>
                <w:szCs w:val="16"/>
              </w:rPr>
              <w:t>-1</w:t>
            </w:r>
            <w:r>
              <w:rPr>
                <w:sz w:val="16"/>
                <w:szCs w:val="16"/>
              </w:rPr>
              <w:t>2.00</w:t>
            </w:r>
          </w:p>
          <w:p w14:paraId="306E965B" w14:textId="77777777" w:rsidR="00E65246" w:rsidRPr="00B22D61" w:rsidRDefault="00E65246" w:rsidP="005A4065">
            <w:pPr>
              <w:jc w:val="center"/>
              <w:rPr>
                <w:sz w:val="16"/>
                <w:szCs w:val="16"/>
              </w:rPr>
            </w:pPr>
            <w:r w:rsidRPr="00B22D61">
              <w:rPr>
                <w:sz w:val="16"/>
                <w:szCs w:val="16"/>
              </w:rPr>
              <w:t>13</w:t>
            </w:r>
            <w:r>
              <w:rPr>
                <w:sz w:val="16"/>
                <w:szCs w:val="16"/>
              </w:rPr>
              <w:t>.00</w:t>
            </w:r>
            <w:r w:rsidRPr="00B22D61">
              <w:rPr>
                <w:sz w:val="16"/>
                <w:szCs w:val="16"/>
              </w:rPr>
              <w:t>-16</w:t>
            </w:r>
            <w:r>
              <w:rPr>
                <w:sz w:val="16"/>
                <w:szCs w:val="16"/>
              </w:rPr>
              <w:t>.00</w:t>
            </w:r>
          </w:p>
        </w:tc>
        <w:tc>
          <w:tcPr>
            <w:tcW w:w="1701" w:type="dxa"/>
          </w:tcPr>
          <w:p w14:paraId="1D8AF9EE" w14:textId="77777777" w:rsidR="00E65246" w:rsidRPr="00B22D61" w:rsidRDefault="00E65246" w:rsidP="005A4065">
            <w:pPr>
              <w:rPr>
                <w:sz w:val="16"/>
                <w:szCs w:val="16"/>
              </w:rPr>
            </w:pPr>
            <w:r>
              <w:rPr>
                <w:sz w:val="16"/>
                <w:szCs w:val="16"/>
              </w:rPr>
              <w:t>Ö. Üyesi O</w:t>
            </w:r>
            <w:r w:rsidRPr="00B22D61">
              <w:rPr>
                <w:sz w:val="16"/>
                <w:szCs w:val="16"/>
              </w:rPr>
              <w:t>dası</w:t>
            </w:r>
          </w:p>
          <w:p w14:paraId="77A2D3E8" w14:textId="77777777" w:rsidR="00E65246" w:rsidRDefault="00E65246" w:rsidP="005A4065">
            <w:pPr>
              <w:rPr>
                <w:sz w:val="16"/>
                <w:szCs w:val="16"/>
              </w:rPr>
            </w:pPr>
            <w:r>
              <w:rPr>
                <w:sz w:val="16"/>
                <w:szCs w:val="16"/>
              </w:rPr>
              <w:t>Rapor Odası</w:t>
            </w:r>
          </w:p>
          <w:p w14:paraId="3CA8712E" w14:textId="77777777" w:rsidR="00E65246" w:rsidRPr="00B22D61" w:rsidRDefault="00E65246" w:rsidP="005A4065">
            <w:pPr>
              <w:rPr>
                <w:sz w:val="16"/>
                <w:szCs w:val="16"/>
              </w:rPr>
            </w:pPr>
            <w:r>
              <w:rPr>
                <w:sz w:val="16"/>
                <w:szCs w:val="16"/>
              </w:rPr>
              <w:t>Ultrason Ünitesi</w:t>
            </w:r>
          </w:p>
        </w:tc>
      </w:tr>
      <w:tr w:rsidR="00E65246" w:rsidRPr="00B22D61" w14:paraId="3C70D3BD" w14:textId="77777777" w:rsidTr="005A4065">
        <w:trPr>
          <w:trHeight w:val="20"/>
        </w:trPr>
        <w:tc>
          <w:tcPr>
            <w:tcW w:w="1134" w:type="dxa"/>
          </w:tcPr>
          <w:p w14:paraId="27D9CCCC" w14:textId="77777777" w:rsidR="00E65246" w:rsidRPr="00B22D61" w:rsidRDefault="00E65246" w:rsidP="005A4065">
            <w:pPr>
              <w:rPr>
                <w:sz w:val="16"/>
                <w:szCs w:val="16"/>
              </w:rPr>
            </w:pPr>
            <w:r>
              <w:rPr>
                <w:sz w:val="16"/>
                <w:szCs w:val="16"/>
              </w:rPr>
              <w:t>UZM</w:t>
            </w:r>
            <w:r w:rsidRPr="00B22D61">
              <w:rPr>
                <w:sz w:val="16"/>
                <w:szCs w:val="16"/>
              </w:rPr>
              <w:t>121</w:t>
            </w:r>
            <w:r>
              <w:rPr>
                <w:sz w:val="16"/>
                <w:szCs w:val="16"/>
              </w:rPr>
              <w:t>8</w:t>
            </w:r>
          </w:p>
        </w:tc>
        <w:tc>
          <w:tcPr>
            <w:tcW w:w="709" w:type="dxa"/>
          </w:tcPr>
          <w:p w14:paraId="69926E52" w14:textId="77777777" w:rsidR="00E65246" w:rsidRPr="00B22D61" w:rsidRDefault="00E65246" w:rsidP="005A4065">
            <w:pPr>
              <w:rPr>
                <w:sz w:val="16"/>
                <w:szCs w:val="16"/>
              </w:rPr>
            </w:pPr>
            <w:r>
              <w:rPr>
                <w:sz w:val="16"/>
                <w:szCs w:val="16"/>
              </w:rPr>
              <w:t>4</w:t>
            </w:r>
          </w:p>
        </w:tc>
        <w:tc>
          <w:tcPr>
            <w:tcW w:w="709" w:type="dxa"/>
          </w:tcPr>
          <w:p w14:paraId="319F332E" w14:textId="77777777" w:rsidR="00E65246" w:rsidRPr="00B22D61" w:rsidRDefault="00E65246" w:rsidP="005A4065">
            <w:pPr>
              <w:rPr>
                <w:sz w:val="16"/>
                <w:szCs w:val="16"/>
              </w:rPr>
            </w:pPr>
            <w:r w:rsidRPr="00B22D61">
              <w:rPr>
                <w:sz w:val="16"/>
                <w:szCs w:val="16"/>
              </w:rPr>
              <w:t>3</w:t>
            </w:r>
          </w:p>
        </w:tc>
        <w:tc>
          <w:tcPr>
            <w:tcW w:w="3085" w:type="dxa"/>
          </w:tcPr>
          <w:p w14:paraId="437B3B0F" w14:textId="77777777" w:rsidR="00E65246" w:rsidRPr="00B22D61" w:rsidRDefault="00E65246" w:rsidP="005A4065">
            <w:pPr>
              <w:rPr>
                <w:sz w:val="16"/>
                <w:szCs w:val="16"/>
              </w:rPr>
            </w:pPr>
            <w:proofErr w:type="spellStart"/>
            <w:r>
              <w:rPr>
                <w:sz w:val="16"/>
                <w:szCs w:val="16"/>
              </w:rPr>
              <w:t>Doç.Dr</w:t>
            </w:r>
            <w:proofErr w:type="spellEnd"/>
            <w:r>
              <w:rPr>
                <w:sz w:val="16"/>
                <w:szCs w:val="16"/>
              </w:rPr>
              <w:t>. Bahar YILMAZ ÇANKAYA</w:t>
            </w:r>
          </w:p>
        </w:tc>
        <w:tc>
          <w:tcPr>
            <w:tcW w:w="1134" w:type="dxa"/>
          </w:tcPr>
          <w:p w14:paraId="699595FF" w14:textId="77777777" w:rsidR="00E65246" w:rsidRPr="00B22D61" w:rsidRDefault="00E65246" w:rsidP="005A4065">
            <w:pPr>
              <w:rPr>
                <w:sz w:val="16"/>
                <w:szCs w:val="16"/>
              </w:rPr>
            </w:pPr>
            <w:r w:rsidRPr="00B22D61">
              <w:rPr>
                <w:sz w:val="16"/>
                <w:szCs w:val="16"/>
              </w:rPr>
              <w:t>Cuma</w:t>
            </w:r>
          </w:p>
        </w:tc>
        <w:tc>
          <w:tcPr>
            <w:tcW w:w="1134" w:type="dxa"/>
          </w:tcPr>
          <w:p w14:paraId="2AA858E4" w14:textId="77777777" w:rsidR="00E65246" w:rsidRPr="00B22D61" w:rsidRDefault="00E65246" w:rsidP="005A4065">
            <w:pPr>
              <w:jc w:val="center"/>
              <w:rPr>
                <w:sz w:val="16"/>
                <w:szCs w:val="16"/>
              </w:rPr>
            </w:pPr>
            <w:r>
              <w:rPr>
                <w:sz w:val="16"/>
                <w:szCs w:val="16"/>
              </w:rPr>
              <w:t>08.00</w:t>
            </w:r>
            <w:r w:rsidRPr="00B22D61">
              <w:rPr>
                <w:sz w:val="16"/>
                <w:szCs w:val="16"/>
              </w:rPr>
              <w:t>-12</w:t>
            </w:r>
            <w:r>
              <w:rPr>
                <w:sz w:val="16"/>
                <w:szCs w:val="16"/>
              </w:rPr>
              <w:t>.00</w:t>
            </w:r>
          </w:p>
          <w:p w14:paraId="1766E2F8" w14:textId="77777777" w:rsidR="00E65246" w:rsidRPr="00B22D61" w:rsidRDefault="00E65246" w:rsidP="005A4065">
            <w:pPr>
              <w:jc w:val="center"/>
              <w:rPr>
                <w:sz w:val="16"/>
                <w:szCs w:val="16"/>
              </w:rPr>
            </w:pPr>
            <w:r w:rsidRPr="00B22D61">
              <w:rPr>
                <w:sz w:val="16"/>
                <w:szCs w:val="16"/>
              </w:rPr>
              <w:t>13</w:t>
            </w:r>
            <w:r>
              <w:rPr>
                <w:sz w:val="16"/>
                <w:szCs w:val="16"/>
              </w:rPr>
              <w:t>.00</w:t>
            </w:r>
            <w:r w:rsidRPr="00B22D61">
              <w:rPr>
                <w:sz w:val="16"/>
                <w:szCs w:val="16"/>
              </w:rPr>
              <w:t>-16</w:t>
            </w:r>
            <w:r>
              <w:rPr>
                <w:sz w:val="16"/>
                <w:szCs w:val="16"/>
              </w:rPr>
              <w:t>.00</w:t>
            </w:r>
          </w:p>
        </w:tc>
        <w:tc>
          <w:tcPr>
            <w:tcW w:w="1701" w:type="dxa"/>
          </w:tcPr>
          <w:p w14:paraId="611E0A26" w14:textId="77777777" w:rsidR="00E65246" w:rsidRDefault="00E65246" w:rsidP="005A4065">
            <w:pPr>
              <w:rPr>
                <w:sz w:val="16"/>
                <w:szCs w:val="16"/>
              </w:rPr>
            </w:pPr>
            <w:r>
              <w:rPr>
                <w:sz w:val="16"/>
                <w:szCs w:val="16"/>
              </w:rPr>
              <w:t>Ö. Üyesi O</w:t>
            </w:r>
            <w:r w:rsidRPr="00B22D61">
              <w:rPr>
                <w:sz w:val="16"/>
                <w:szCs w:val="16"/>
              </w:rPr>
              <w:t>dası</w:t>
            </w:r>
          </w:p>
          <w:p w14:paraId="58784DA3" w14:textId="77777777" w:rsidR="00E65246" w:rsidRDefault="00E65246" w:rsidP="005A4065">
            <w:pPr>
              <w:rPr>
                <w:sz w:val="16"/>
                <w:szCs w:val="16"/>
              </w:rPr>
            </w:pPr>
            <w:r>
              <w:rPr>
                <w:sz w:val="16"/>
                <w:szCs w:val="16"/>
              </w:rPr>
              <w:t>Rapor Odası</w:t>
            </w:r>
          </w:p>
          <w:p w14:paraId="1A474D65" w14:textId="77777777" w:rsidR="00E65246" w:rsidRPr="00B22D61" w:rsidRDefault="00E65246" w:rsidP="005A4065">
            <w:pPr>
              <w:rPr>
                <w:sz w:val="16"/>
                <w:szCs w:val="16"/>
              </w:rPr>
            </w:pPr>
            <w:r>
              <w:rPr>
                <w:sz w:val="16"/>
                <w:szCs w:val="16"/>
              </w:rPr>
              <w:t>Ultrason Ünitesi</w:t>
            </w:r>
          </w:p>
        </w:tc>
      </w:tr>
    </w:tbl>
    <w:p w14:paraId="4F77CE67" w14:textId="77777777" w:rsidR="00E65246" w:rsidRDefault="00E65246" w:rsidP="00E65246">
      <w:pPr>
        <w:rPr>
          <w:sz w:val="20"/>
          <w:szCs w:val="20"/>
        </w:rPr>
      </w:pPr>
    </w:p>
    <w:p w14:paraId="42362FF7" w14:textId="77777777" w:rsidR="00E65246" w:rsidRPr="00B22D61" w:rsidRDefault="00E65246" w:rsidP="00E65246">
      <w:pPr>
        <w:jc w:val="center"/>
        <w:rPr>
          <w:b/>
          <w:sz w:val="20"/>
          <w:szCs w:val="20"/>
        </w:rPr>
      </w:pPr>
      <w:r w:rsidRPr="00B22D61">
        <w:rPr>
          <w:b/>
          <w:sz w:val="20"/>
          <w:szCs w:val="20"/>
        </w:rPr>
        <w:t>2.YIL</w:t>
      </w:r>
    </w:p>
    <w:tbl>
      <w:tblPr>
        <w:tblpPr w:leftFromText="141" w:rightFromText="141" w:vertAnchor="text" w:horzAnchor="margin" w:tblpXSpec="center" w:tblpY="9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709"/>
        <w:gridCol w:w="816"/>
        <w:gridCol w:w="3118"/>
        <w:gridCol w:w="1134"/>
        <w:gridCol w:w="1134"/>
        <w:gridCol w:w="1701"/>
      </w:tblGrid>
      <w:tr w:rsidR="00E65246" w:rsidRPr="00B22D61" w14:paraId="3482D4DF" w14:textId="77777777" w:rsidTr="005A4065">
        <w:trPr>
          <w:trHeight w:val="20"/>
        </w:trPr>
        <w:tc>
          <w:tcPr>
            <w:tcW w:w="1135" w:type="dxa"/>
            <w:vMerge w:val="restart"/>
          </w:tcPr>
          <w:p w14:paraId="33DAFBCF" w14:textId="77777777" w:rsidR="00E65246" w:rsidRPr="00B22D61" w:rsidRDefault="00E65246" w:rsidP="005A4065">
            <w:pPr>
              <w:rPr>
                <w:b/>
                <w:sz w:val="16"/>
                <w:szCs w:val="16"/>
              </w:rPr>
            </w:pPr>
            <w:r w:rsidRPr="00B22D61">
              <w:rPr>
                <w:b/>
                <w:sz w:val="16"/>
                <w:szCs w:val="16"/>
              </w:rPr>
              <w:t xml:space="preserve">Dersin </w:t>
            </w:r>
          </w:p>
          <w:p w14:paraId="72FB0F4F" w14:textId="77777777" w:rsidR="00E65246" w:rsidRPr="00B22D61" w:rsidRDefault="00E65246" w:rsidP="005A4065">
            <w:pPr>
              <w:rPr>
                <w:b/>
                <w:sz w:val="16"/>
                <w:szCs w:val="16"/>
              </w:rPr>
            </w:pPr>
            <w:r w:rsidRPr="00B22D61">
              <w:rPr>
                <w:b/>
                <w:sz w:val="16"/>
                <w:szCs w:val="16"/>
              </w:rPr>
              <w:t>Kodu</w:t>
            </w:r>
          </w:p>
        </w:tc>
        <w:tc>
          <w:tcPr>
            <w:tcW w:w="1525" w:type="dxa"/>
            <w:gridSpan w:val="2"/>
          </w:tcPr>
          <w:p w14:paraId="2487451C" w14:textId="77777777" w:rsidR="00E65246" w:rsidRPr="00B22D61" w:rsidRDefault="00E65246" w:rsidP="005A4065">
            <w:pPr>
              <w:rPr>
                <w:b/>
                <w:sz w:val="16"/>
                <w:szCs w:val="16"/>
              </w:rPr>
            </w:pPr>
            <w:r w:rsidRPr="00B22D61">
              <w:rPr>
                <w:b/>
                <w:sz w:val="16"/>
                <w:szCs w:val="16"/>
              </w:rPr>
              <w:t>Ders Saatleri</w:t>
            </w:r>
          </w:p>
        </w:tc>
        <w:tc>
          <w:tcPr>
            <w:tcW w:w="3118" w:type="dxa"/>
          </w:tcPr>
          <w:p w14:paraId="7472FCF0" w14:textId="77777777" w:rsidR="00E65246" w:rsidRPr="00B22D61" w:rsidRDefault="00E65246" w:rsidP="005A4065">
            <w:pPr>
              <w:rPr>
                <w:b/>
                <w:sz w:val="16"/>
                <w:szCs w:val="16"/>
              </w:rPr>
            </w:pPr>
            <w:r w:rsidRPr="00B22D61">
              <w:rPr>
                <w:b/>
                <w:sz w:val="16"/>
                <w:szCs w:val="16"/>
              </w:rPr>
              <w:t>Öğretim Üyesi</w:t>
            </w:r>
          </w:p>
        </w:tc>
        <w:tc>
          <w:tcPr>
            <w:tcW w:w="1134" w:type="dxa"/>
          </w:tcPr>
          <w:p w14:paraId="7A5E851C" w14:textId="77777777" w:rsidR="00E65246" w:rsidRPr="00B22D61" w:rsidRDefault="00E65246" w:rsidP="005A4065">
            <w:pPr>
              <w:rPr>
                <w:b/>
                <w:sz w:val="16"/>
                <w:szCs w:val="16"/>
              </w:rPr>
            </w:pPr>
            <w:r w:rsidRPr="00B22D61">
              <w:rPr>
                <w:b/>
                <w:sz w:val="16"/>
                <w:szCs w:val="16"/>
              </w:rPr>
              <w:t>Dersin Günü</w:t>
            </w:r>
          </w:p>
        </w:tc>
        <w:tc>
          <w:tcPr>
            <w:tcW w:w="1134" w:type="dxa"/>
          </w:tcPr>
          <w:p w14:paraId="1725822E" w14:textId="77777777" w:rsidR="00E65246" w:rsidRPr="00B22D61" w:rsidRDefault="00E65246" w:rsidP="005A4065">
            <w:pPr>
              <w:rPr>
                <w:b/>
                <w:sz w:val="16"/>
                <w:szCs w:val="16"/>
              </w:rPr>
            </w:pPr>
            <w:r w:rsidRPr="00B22D61">
              <w:rPr>
                <w:b/>
                <w:sz w:val="16"/>
                <w:szCs w:val="16"/>
              </w:rPr>
              <w:t>Ders Saati</w:t>
            </w:r>
          </w:p>
        </w:tc>
        <w:tc>
          <w:tcPr>
            <w:tcW w:w="1701" w:type="dxa"/>
          </w:tcPr>
          <w:p w14:paraId="14FFCDB2" w14:textId="77777777" w:rsidR="00E65246" w:rsidRPr="00B22D61" w:rsidRDefault="00E65246" w:rsidP="005A4065">
            <w:pPr>
              <w:rPr>
                <w:b/>
                <w:sz w:val="16"/>
                <w:szCs w:val="16"/>
              </w:rPr>
            </w:pPr>
            <w:r w:rsidRPr="00B22D61">
              <w:rPr>
                <w:b/>
                <w:sz w:val="16"/>
                <w:szCs w:val="16"/>
              </w:rPr>
              <w:t>Dersin Yeri</w:t>
            </w:r>
          </w:p>
        </w:tc>
      </w:tr>
      <w:tr w:rsidR="00E65246" w:rsidRPr="00B22D61" w14:paraId="06D18607" w14:textId="77777777" w:rsidTr="005A4065">
        <w:trPr>
          <w:trHeight w:val="20"/>
        </w:trPr>
        <w:tc>
          <w:tcPr>
            <w:tcW w:w="1135" w:type="dxa"/>
            <w:vMerge/>
          </w:tcPr>
          <w:p w14:paraId="1A2D3320" w14:textId="77777777" w:rsidR="00E65246" w:rsidRPr="00B22D61" w:rsidRDefault="00E65246" w:rsidP="005A4065">
            <w:pPr>
              <w:rPr>
                <w:b/>
                <w:sz w:val="16"/>
                <w:szCs w:val="16"/>
              </w:rPr>
            </w:pPr>
          </w:p>
        </w:tc>
        <w:tc>
          <w:tcPr>
            <w:tcW w:w="709" w:type="dxa"/>
          </w:tcPr>
          <w:p w14:paraId="530F0A5F" w14:textId="77777777" w:rsidR="00E65246" w:rsidRPr="00B22D61" w:rsidRDefault="00E65246" w:rsidP="005A4065">
            <w:pPr>
              <w:rPr>
                <w:b/>
                <w:sz w:val="16"/>
                <w:szCs w:val="16"/>
              </w:rPr>
            </w:pPr>
            <w:proofErr w:type="spellStart"/>
            <w:r w:rsidRPr="00B22D61">
              <w:rPr>
                <w:b/>
                <w:sz w:val="16"/>
                <w:szCs w:val="16"/>
              </w:rPr>
              <w:t>Teo</w:t>
            </w:r>
            <w:proofErr w:type="spellEnd"/>
          </w:p>
        </w:tc>
        <w:tc>
          <w:tcPr>
            <w:tcW w:w="816" w:type="dxa"/>
          </w:tcPr>
          <w:p w14:paraId="030DBDC0" w14:textId="77777777" w:rsidR="00E65246" w:rsidRPr="00B22D61" w:rsidRDefault="00E65246" w:rsidP="005A4065">
            <w:pPr>
              <w:rPr>
                <w:b/>
                <w:sz w:val="16"/>
                <w:szCs w:val="16"/>
              </w:rPr>
            </w:pPr>
            <w:r w:rsidRPr="00B22D61">
              <w:rPr>
                <w:b/>
                <w:sz w:val="16"/>
                <w:szCs w:val="16"/>
              </w:rPr>
              <w:t>DF</w:t>
            </w:r>
          </w:p>
        </w:tc>
        <w:tc>
          <w:tcPr>
            <w:tcW w:w="3118" w:type="dxa"/>
          </w:tcPr>
          <w:p w14:paraId="41351D0E" w14:textId="77777777" w:rsidR="00E65246" w:rsidRPr="00B22D61" w:rsidRDefault="00E65246" w:rsidP="005A4065">
            <w:pPr>
              <w:rPr>
                <w:b/>
                <w:sz w:val="16"/>
                <w:szCs w:val="16"/>
              </w:rPr>
            </w:pPr>
          </w:p>
        </w:tc>
        <w:tc>
          <w:tcPr>
            <w:tcW w:w="1134" w:type="dxa"/>
          </w:tcPr>
          <w:p w14:paraId="2DA885AB" w14:textId="77777777" w:rsidR="00E65246" w:rsidRPr="00B22D61" w:rsidRDefault="00E65246" w:rsidP="005A4065">
            <w:pPr>
              <w:rPr>
                <w:b/>
                <w:sz w:val="16"/>
                <w:szCs w:val="16"/>
              </w:rPr>
            </w:pPr>
          </w:p>
        </w:tc>
        <w:tc>
          <w:tcPr>
            <w:tcW w:w="1134" w:type="dxa"/>
          </w:tcPr>
          <w:p w14:paraId="351CCAF6" w14:textId="77777777" w:rsidR="00E65246" w:rsidRPr="00B22D61" w:rsidRDefault="00E65246" w:rsidP="005A4065">
            <w:pPr>
              <w:rPr>
                <w:b/>
                <w:sz w:val="16"/>
                <w:szCs w:val="16"/>
              </w:rPr>
            </w:pPr>
          </w:p>
        </w:tc>
        <w:tc>
          <w:tcPr>
            <w:tcW w:w="1701" w:type="dxa"/>
          </w:tcPr>
          <w:p w14:paraId="2CA3110A" w14:textId="77777777" w:rsidR="00E65246" w:rsidRPr="00B22D61" w:rsidRDefault="00E65246" w:rsidP="005A4065">
            <w:pPr>
              <w:rPr>
                <w:b/>
                <w:sz w:val="16"/>
                <w:szCs w:val="16"/>
              </w:rPr>
            </w:pPr>
          </w:p>
        </w:tc>
      </w:tr>
      <w:tr w:rsidR="00E65246" w:rsidRPr="00B22D61" w14:paraId="16077727" w14:textId="77777777" w:rsidTr="005A4065">
        <w:trPr>
          <w:trHeight w:val="20"/>
        </w:trPr>
        <w:tc>
          <w:tcPr>
            <w:tcW w:w="1135" w:type="dxa"/>
          </w:tcPr>
          <w:p w14:paraId="2F0F6268" w14:textId="77777777" w:rsidR="00E65246" w:rsidRPr="00B22D61" w:rsidRDefault="00E65246" w:rsidP="005A4065">
            <w:pPr>
              <w:rPr>
                <w:sz w:val="16"/>
                <w:szCs w:val="16"/>
              </w:rPr>
            </w:pPr>
            <w:r>
              <w:rPr>
                <w:sz w:val="16"/>
                <w:szCs w:val="16"/>
              </w:rPr>
              <w:t>UZM2</w:t>
            </w:r>
            <w:r w:rsidRPr="00B22D61">
              <w:rPr>
                <w:sz w:val="16"/>
                <w:szCs w:val="16"/>
              </w:rPr>
              <w:t>21</w:t>
            </w:r>
            <w:r>
              <w:rPr>
                <w:sz w:val="16"/>
                <w:szCs w:val="16"/>
              </w:rPr>
              <w:t>8</w:t>
            </w:r>
          </w:p>
        </w:tc>
        <w:tc>
          <w:tcPr>
            <w:tcW w:w="709" w:type="dxa"/>
          </w:tcPr>
          <w:p w14:paraId="7C3EFB88" w14:textId="77777777" w:rsidR="00E65246" w:rsidRPr="00B22D61" w:rsidRDefault="00E65246" w:rsidP="005A4065">
            <w:pPr>
              <w:rPr>
                <w:sz w:val="16"/>
                <w:szCs w:val="16"/>
              </w:rPr>
            </w:pPr>
            <w:r>
              <w:rPr>
                <w:sz w:val="16"/>
                <w:szCs w:val="16"/>
              </w:rPr>
              <w:t>4</w:t>
            </w:r>
          </w:p>
        </w:tc>
        <w:tc>
          <w:tcPr>
            <w:tcW w:w="816" w:type="dxa"/>
          </w:tcPr>
          <w:p w14:paraId="174482C0" w14:textId="77777777" w:rsidR="00E65246" w:rsidRPr="00B22D61" w:rsidRDefault="00E65246" w:rsidP="005A4065">
            <w:pPr>
              <w:rPr>
                <w:sz w:val="16"/>
                <w:szCs w:val="16"/>
              </w:rPr>
            </w:pPr>
            <w:r>
              <w:rPr>
                <w:sz w:val="16"/>
                <w:szCs w:val="16"/>
              </w:rPr>
              <w:t>4</w:t>
            </w:r>
          </w:p>
        </w:tc>
        <w:tc>
          <w:tcPr>
            <w:tcW w:w="3118" w:type="dxa"/>
          </w:tcPr>
          <w:p w14:paraId="3A58BA6B" w14:textId="77777777" w:rsidR="00E65246" w:rsidRPr="00B22D61" w:rsidRDefault="00E65246" w:rsidP="005A4065">
            <w:pPr>
              <w:rPr>
                <w:sz w:val="16"/>
                <w:szCs w:val="16"/>
              </w:rPr>
            </w:pPr>
            <w:proofErr w:type="spellStart"/>
            <w:r>
              <w:rPr>
                <w:sz w:val="16"/>
                <w:szCs w:val="16"/>
              </w:rPr>
              <w:t>Doç.Dr</w:t>
            </w:r>
            <w:proofErr w:type="spellEnd"/>
            <w:r>
              <w:rPr>
                <w:sz w:val="16"/>
                <w:szCs w:val="16"/>
              </w:rPr>
              <w:t>. Fadime GÜVEN</w:t>
            </w:r>
          </w:p>
        </w:tc>
        <w:tc>
          <w:tcPr>
            <w:tcW w:w="1134" w:type="dxa"/>
          </w:tcPr>
          <w:p w14:paraId="78F47D53" w14:textId="77777777" w:rsidR="00E65246" w:rsidRPr="00B22D61" w:rsidRDefault="00E65246" w:rsidP="005A4065">
            <w:pPr>
              <w:rPr>
                <w:sz w:val="16"/>
                <w:szCs w:val="16"/>
              </w:rPr>
            </w:pPr>
            <w:r>
              <w:rPr>
                <w:sz w:val="16"/>
                <w:szCs w:val="16"/>
              </w:rPr>
              <w:t>Pazartesi</w:t>
            </w:r>
          </w:p>
        </w:tc>
        <w:tc>
          <w:tcPr>
            <w:tcW w:w="1134" w:type="dxa"/>
          </w:tcPr>
          <w:p w14:paraId="5678CCEA" w14:textId="77777777" w:rsidR="00E65246" w:rsidRPr="00B22D61" w:rsidRDefault="00E65246" w:rsidP="005A4065">
            <w:pPr>
              <w:jc w:val="center"/>
              <w:rPr>
                <w:sz w:val="16"/>
                <w:szCs w:val="16"/>
              </w:rPr>
            </w:pPr>
            <w:r w:rsidRPr="00B22D61">
              <w:rPr>
                <w:sz w:val="16"/>
                <w:szCs w:val="16"/>
              </w:rPr>
              <w:t>08</w:t>
            </w:r>
            <w:r>
              <w:rPr>
                <w:sz w:val="16"/>
                <w:szCs w:val="16"/>
              </w:rPr>
              <w:t>.00-12.00</w:t>
            </w:r>
          </w:p>
          <w:p w14:paraId="735A1F45" w14:textId="77777777" w:rsidR="00E65246" w:rsidRPr="00B22D61" w:rsidRDefault="00E65246" w:rsidP="005A4065">
            <w:pPr>
              <w:jc w:val="center"/>
              <w:rPr>
                <w:sz w:val="16"/>
                <w:szCs w:val="16"/>
              </w:rPr>
            </w:pPr>
            <w:r w:rsidRPr="00B22D61">
              <w:rPr>
                <w:sz w:val="16"/>
                <w:szCs w:val="16"/>
              </w:rPr>
              <w:t>13</w:t>
            </w:r>
            <w:r>
              <w:rPr>
                <w:sz w:val="16"/>
                <w:szCs w:val="16"/>
              </w:rPr>
              <w:t>.00</w:t>
            </w:r>
            <w:r w:rsidRPr="00B22D61">
              <w:rPr>
                <w:sz w:val="16"/>
                <w:szCs w:val="16"/>
              </w:rPr>
              <w:t>-16</w:t>
            </w:r>
            <w:r>
              <w:rPr>
                <w:sz w:val="16"/>
                <w:szCs w:val="16"/>
              </w:rPr>
              <w:t>.00</w:t>
            </w:r>
          </w:p>
        </w:tc>
        <w:tc>
          <w:tcPr>
            <w:tcW w:w="1701" w:type="dxa"/>
          </w:tcPr>
          <w:p w14:paraId="636E9A58" w14:textId="77777777" w:rsidR="00E65246" w:rsidRPr="00B22D61" w:rsidRDefault="00E65246" w:rsidP="005A4065">
            <w:pPr>
              <w:rPr>
                <w:sz w:val="16"/>
                <w:szCs w:val="16"/>
              </w:rPr>
            </w:pPr>
            <w:r>
              <w:rPr>
                <w:sz w:val="16"/>
                <w:szCs w:val="16"/>
              </w:rPr>
              <w:t>Ö. Üyesi O</w:t>
            </w:r>
            <w:r w:rsidRPr="00B22D61">
              <w:rPr>
                <w:sz w:val="16"/>
                <w:szCs w:val="16"/>
              </w:rPr>
              <w:t>dası</w:t>
            </w:r>
          </w:p>
          <w:p w14:paraId="2523FA9C" w14:textId="77777777" w:rsidR="00E65246" w:rsidRDefault="00E65246" w:rsidP="005A4065">
            <w:pPr>
              <w:rPr>
                <w:sz w:val="16"/>
                <w:szCs w:val="16"/>
              </w:rPr>
            </w:pPr>
            <w:r>
              <w:rPr>
                <w:sz w:val="16"/>
                <w:szCs w:val="16"/>
              </w:rPr>
              <w:t>Rapor Odası</w:t>
            </w:r>
          </w:p>
          <w:p w14:paraId="705207F0" w14:textId="77777777" w:rsidR="00E65246" w:rsidRPr="00B22D61" w:rsidRDefault="00E65246" w:rsidP="005A4065">
            <w:pPr>
              <w:rPr>
                <w:sz w:val="16"/>
                <w:szCs w:val="16"/>
              </w:rPr>
            </w:pPr>
            <w:r>
              <w:rPr>
                <w:sz w:val="16"/>
                <w:szCs w:val="16"/>
              </w:rPr>
              <w:t>Ultrason Ünitesi</w:t>
            </w:r>
          </w:p>
        </w:tc>
      </w:tr>
      <w:tr w:rsidR="00E65246" w:rsidRPr="00B22D61" w14:paraId="04000B39" w14:textId="77777777" w:rsidTr="005A4065">
        <w:trPr>
          <w:trHeight w:val="20"/>
        </w:trPr>
        <w:tc>
          <w:tcPr>
            <w:tcW w:w="1135" w:type="dxa"/>
          </w:tcPr>
          <w:p w14:paraId="3772DB7A" w14:textId="77777777" w:rsidR="00E65246" w:rsidRPr="00B22D61" w:rsidRDefault="00E65246" w:rsidP="005A4065">
            <w:pPr>
              <w:rPr>
                <w:sz w:val="16"/>
                <w:szCs w:val="16"/>
              </w:rPr>
            </w:pPr>
            <w:r>
              <w:rPr>
                <w:sz w:val="16"/>
                <w:szCs w:val="16"/>
              </w:rPr>
              <w:t>UZM2</w:t>
            </w:r>
            <w:r w:rsidRPr="00B22D61">
              <w:rPr>
                <w:sz w:val="16"/>
                <w:szCs w:val="16"/>
              </w:rPr>
              <w:t>21</w:t>
            </w:r>
            <w:r>
              <w:rPr>
                <w:sz w:val="16"/>
                <w:szCs w:val="16"/>
              </w:rPr>
              <w:t>8</w:t>
            </w:r>
          </w:p>
        </w:tc>
        <w:tc>
          <w:tcPr>
            <w:tcW w:w="709" w:type="dxa"/>
          </w:tcPr>
          <w:p w14:paraId="4C5A95A9" w14:textId="77777777" w:rsidR="00E65246" w:rsidRPr="00B22D61" w:rsidRDefault="00E65246" w:rsidP="005A4065">
            <w:pPr>
              <w:rPr>
                <w:sz w:val="16"/>
                <w:szCs w:val="16"/>
              </w:rPr>
            </w:pPr>
            <w:r>
              <w:rPr>
                <w:sz w:val="16"/>
                <w:szCs w:val="16"/>
              </w:rPr>
              <w:t>4</w:t>
            </w:r>
          </w:p>
        </w:tc>
        <w:tc>
          <w:tcPr>
            <w:tcW w:w="816" w:type="dxa"/>
          </w:tcPr>
          <w:p w14:paraId="4A2C5307" w14:textId="77777777" w:rsidR="00E65246" w:rsidRPr="00B22D61" w:rsidRDefault="00E65246" w:rsidP="005A4065">
            <w:pPr>
              <w:rPr>
                <w:sz w:val="16"/>
                <w:szCs w:val="16"/>
              </w:rPr>
            </w:pPr>
            <w:r w:rsidRPr="00B22D61">
              <w:rPr>
                <w:sz w:val="16"/>
                <w:szCs w:val="16"/>
              </w:rPr>
              <w:t>3</w:t>
            </w:r>
          </w:p>
        </w:tc>
        <w:tc>
          <w:tcPr>
            <w:tcW w:w="3118" w:type="dxa"/>
          </w:tcPr>
          <w:p w14:paraId="217A1D32" w14:textId="77777777" w:rsidR="00E65246" w:rsidRPr="00B22D61" w:rsidRDefault="00E65246" w:rsidP="005A4065">
            <w:pPr>
              <w:rPr>
                <w:sz w:val="16"/>
                <w:szCs w:val="16"/>
              </w:rPr>
            </w:pPr>
            <w:proofErr w:type="spellStart"/>
            <w:r>
              <w:rPr>
                <w:sz w:val="16"/>
                <w:szCs w:val="16"/>
              </w:rPr>
              <w:t>Prof.Dr</w:t>
            </w:r>
            <w:proofErr w:type="spellEnd"/>
            <w:r>
              <w:rPr>
                <w:sz w:val="16"/>
                <w:szCs w:val="16"/>
              </w:rPr>
              <w:t>. Fatih ALPER</w:t>
            </w:r>
          </w:p>
        </w:tc>
        <w:tc>
          <w:tcPr>
            <w:tcW w:w="1134" w:type="dxa"/>
          </w:tcPr>
          <w:p w14:paraId="64BEBEFC" w14:textId="77777777" w:rsidR="00E65246" w:rsidRPr="00B22D61" w:rsidRDefault="00E65246" w:rsidP="005A4065">
            <w:pPr>
              <w:rPr>
                <w:sz w:val="16"/>
                <w:szCs w:val="16"/>
              </w:rPr>
            </w:pPr>
            <w:r>
              <w:rPr>
                <w:sz w:val="16"/>
                <w:szCs w:val="16"/>
              </w:rPr>
              <w:t>Pazartesi</w:t>
            </w:r>
          </w:p>
        </w:tc>
        <w:tc>
          <w:tcPr>
            <w:tcW w:w="1134" w:type="dxa"/>
          </w:tcPr>
          <w:p w14:paraId="04B1AFC1" w14:textId="77777777" w:rsidR="00E65246" w:rsidRPr="00B22D61" w:rsidRDefault="00E65246" w:rsidP="005A4065">
            <w:pPr>
              <w:jc w:val="center"/>
              <w:rPr>
                <w:sz w:val="16"/>
                <w:szCs w:val="16"/>
              </w:rPr>
            </w:pPr>
            <w:r w:rsidRPr="00B22D61">
              <w:rPr>
                <w:sz w:val="16"/>
                <w:szCs w:val="16"/>
              </w:rPr>
              <w:t>08</w:t>
            </w:r>
            <w:r>
              <w:rPr>
                <w:sz w:val="16"/>
                <w:szCs w:val="16"/>
              </w:rPr>
              <w:t>.00-12.00</w:t>
            </w:r>
          </w:p>
          <w:p w14:paraId="2FB0294D" w14:textId="77777777" w:rsidR="00E65246" w:rsidRPr="00B22D61" w:rsidRDefault="00E65246" w:rsidP="005A4065">
            <w:pPr>
              <w:jc w:val="center"/>
              <w:rPr>
                <w:sz w:val="16"/>
                <w:szCs w:val="16"/>
              </w:rPr>
            </w:pPr>
            <w:r w:rsidRPr="00B22D61">
              <w:rPr>
                <w:sz w:val="16"/>
                <w:szCs w:val="16"/>
              </w:rPr>
              <w:t>13</w:t>
            </w:r>
            <w:r>
              <w:rPr>
                <w:sz w:val="16"/>
                <w:szCs w:val="16"/>
              </w:rPr>
              <w:t>.00</w:t>
            </w:r>
            <w:r w:rsidRPr="00B22D61">
              <w:rPr>
                <w:sz w:val="16"/>
                <w:szCs w:val="16"/>
              </w:rPr>
              <w:t>-16</w:t>
            </w:r>
            <w:r>
              <w:rPr>
                <w:sz w:val="16"/>
                <w:szCs w:val="16"/>
              </w:rPr>
              <w:t>.00</w:t>
            </w:r>
          </w:p>
        </w:tc>
        <w:tc>
          <w:tcPr>
            <w:tcW w:w="1701" w:type="dxa"/>
          </w:tcPr>
          <w:p w14:paraId="142D2C91" w14:textId="77777777" w:rsidR="00E65246" w:rsidRPr="00B22D61" w:rsidRDefault="00E65246" w:rsidP="005A4065">
            <w:pPr>
              <w:rPr>
                <w:sz w:val="16"/>
                <w:szCs w:val="16"/>
              </w:rPr>
            </w:pPr>
            <w:r>
              <w:rPr>
                <w:sz w:val="16"/>
                <w:szCs w:val="16"/>
              </w:rPr>
              <w:t>Ö. Üyesi O</w:t>
            </w:r>
            <w:r w:rsidRPr="00B22D61">
              <w:rPr>
                <w:sz w:val="16"/>
                <w:szCs w:val="16"/>
              </w:rPr>
              <w:t>dası</w:t>
            </w:r>
          </w:p>
          <w:p w14:paraId="241375FE" w14:textId="77777777" w:rsidR="00E65246" w:rsidRDefault="00E65246" w:rsidP="005A4065">
            <w:pPr>
              <w:rPr>
                <w:sz w:val="16"/>
                <w:szCs w:val="16"/>
              </w:rPr>
            </w:pPr>
            <w:r>
              <w:rPr>
                <w:sz w:val="16"/>
                <w:szCs w:val="16"/>
              </w:rPr>
              <w:t>Rapor Odası</w:t>
            </w:r>
          </w:p>
          <w:p w14:paraId="19A25769" w14:textId="77777777" w:rsidR="00E65246" w:rsidRPr="00B22D61" w:rsidRDefault="00E65246" w:rsidP="005A4065">
            <w:pPr>
              <w:rPr>
                <w:sz w:val="16"/>
                <w:szCs w:val="16"/>
              </w:rPr>
            </w:pPr>
            <w:r>
              <w:rPr>
                <w:sz w:val="16"/>
                <w:szCs w:val="16"/>
              </w:rPr>
              <w:t>Ultrason Ünitesi</w:t>
            </w:r>
          </w:p>
        </w:tc>
      </w:tr>
      <w:tr w:rsidR="00E65246" w:rsidRPr="00B22D61" w14:paraId="3DB79B3D" w14:textId="77777777" w:rsidTr="005A4065">
        <w:trPr>
          <w:trHeight w:val="20"/>
        </w:trPr>
        <w:tc>
          <w:tcPr>
            <w:tcW w:w="1135" w:type="dxa"/>
          </w:tcPr>
          <w:p w14:paraId="10BB4667" w14:textId="77777777" w:rsidR="00E65246" w:rsidRDefault="00E65246" w:rsidP="005A4065">
            <w:pPr>
              <w:rPr>
                <w:sz w:val="16"/>
                <w:szCs w:val="16"/>
              </w:rPr>
            </w:pPr>
            <w:r>
              <w:rPr>
                <w:sz w:val="16"/>
                <w:szCs w:val="16"/>
              </w:rPr>
              <w:t>UZM2</w:t>
            </w:r>
            <w:r w:rsidRPr="00B22D61">
              <w:rPr>
                <w:sz w:val="16"/>
                <w:szCs w:val="16"/>
              </w:rPr>
              <w:t>21</w:t>
            </w:r>
            <w:r>
              <w:rPr>
                <w:sz w:val="16"/>
                <w:szCs w:val="16"/>
              </w:rPr>
              <w:t>8</w:t>
            </w:r>
          </w:p>
        </w:tc>
        <w:tc>
          <w:tcPr>
            <w:tcW w:w="709" w:type="dxa"/>
          </w:tcPr>
          <w:p w14:paraId="7B8895D6" w14:textId="77777777" w:rsidR="00E65246" w:rsidRDefault="00E65246" w:rsidP="005A4065">
            <w:pPr>
              <w:rPr>
                <w:sz w:val="16"/>
                <w:szCs w:val="16"/>
              </w:rPr>
            </w:pPr>
            <w:r>
              <w:rPr>
                <w:sz w:val="16"/>
                <w:szCs w:val="16"/>
              </w:rPr>
              <w:t>4</w:t>
            </w:r>
          </w:p>
        </w:tc>
        <w:tc>
          <w:tcPr>
            <w:tcW w:w="816" w:type="dxa"/>
          </w:tcPr>
          <w:p w14:paraId="41E92A54" w14:textId="77777777" w:rsidR="00E65246" w:rsidRPr="00B22D61" w:rsidRDefault="00E65246" w:rsidP="005A4065">
            <w:pPr>
              <w:rPr>
                <w:sz w:val="16"/>
                <w:szCs w:val="16"/>
              </w:rPr>
            </w:pPr>
            <w:r>
              <w:rPr>
                <w:sz w:val="16"/>
                <w:szCs w:val="16"/>
              </w:rPr>
              <w:t>3</w:t>
            </w:r>
          </w:p>
        </w:tc>
        <w:tc>
          <w:tcPr>
            <w:tcW w:w="3118" w:type="dxa"/>
          </w:tcPr>
          <w:p w14:paraId="2909AE76" w14:textId="77777777" w:rsidR="00E65246" w:rsidRDefault="00E65246" w:rsidP="005A4065">
            <w:pPr>
              <w:rPr>
                <w:sz w:val="16"/>
                <w:szCs w:val="16"/>
              </w:rPr>
            </w:pPr>
            <w:proofErr w:type="spellStart"/>
            <w:r>
              <w:rPr>
                <w:sz w:val="16"/>
                <w:szCs w:val="16"/>
              </w:rPr>
              <w:t>Doç.Dr</w:t>
            </w:r>
            <w:proofErr w:type="spellEnd"/>
            <w:r>
              <w:rPr>
                <w:sz w:val="16"/>
                <w:szCs w:val="16"/>
              </w:rPr>
              <w:t xml:space="preserve">. </w:t>
            </w:r>
            <w:r w:rsidRPr="008A1486">
              <w:rPr>
                <w:sz w:val="16"/>
                <w:szCs w:val="16"/>
              </w:rPr>
              <w:t xml:space="preserve"> </w:t>
            </w:r>
            <w:r>
              <w:rPr>
                <w:sz w:val="16"/>
                <w:szCs w:val="16"/>
              </w:rPr>
              <w:t>Bahar YILMAZ ÇANKAYA</w:t>
            </w:r>
          </w:p>
        </w:tc>
        <w:tc>
          <w:tcPr>
            <w:tcW w:w="1134" w:type="dxa"/>
          </w:tcPr>
          <w:p w14:paraId="7376A574" w14:textId="77777777" w:rsidR="00E65246" w:rsidRDefault="00E65246" w:rsidP="005A4065">
            <w:pPr>
              <w:rPr>
                <w:sz w:val="16"/>
                <w:szCs w:val="16"/>
              </w:rPr>
            </w:pPr>
            <w:r>
              <w:rPr>
                <w:sz w:val="16"/>
                <w:szCs w:val="16"/>
              </w:rPr>
              <w:t>Salı</w:t>
            </w:r>
          </w:p>
        </w:tc>
        <w:tc>
          <w:tcPr>
            <w:tcW w:w="1134" w:type="dxa"/>
          </w:tcPr>
          <w:p w14:paraId="29B64303" w14:textId="77777777" w:rsidR="00E65246" w:rsidRPr="00B22D61" w:rsidRDefault="00E65246" w:rsidP="005A4065">
            <w:pPr>
              <w:jc w:val="center"/>
              <w:rPr>
                <w:sz w:val="16"/>
                <w:szCs w:val="16"/>
              </w:rPr>
            </w:pPr>
            <w:r w:rsidRPr="00B22D61">
              <w:rPr>
                <w:sz w:val="16"/>
                <w:szCs w:val="16"/>
              </w:rPr>
              <w:t>08</w:t>
            </w:r>
            <w:r>
              <w:rPr>
                <w:sz w:val="16"/>
                <w:szCs w:val="16"/>
              </w:rPr>
              <w:t>.00-12.00</w:t>
            </w:r>
          </w:p>
          <w:p w14:paraId="503584E8" w14:textId="77777777" w:rsidR="00E65246" w:rsidRPr="00B22D61" w:rsidRDefault="00E65246" w:rsidP="005A4065">
            <w:pPr>
              <w:jc w:val="center"/>
              <w:rPr>
                <w:sz w:val="16"/>
                <w:szCs w:val="16"/>
              </w:rPr>
            </w:pPr>
            <w:r w:rsidRPr="00B22D61">
              <w:rPr>
                <w:sz w:val="16"/>
                <w:szCs w:val="16"/>
              </w:rPr>
              <w:t>13</w:t>
            </w:r>
            <w:r>
              <w:rPr>
                <w:sz w:val="16"/>
                <w:szCs w:val="16"/>
              </w:rPr>
              <w:t>.00</w:t>
            </w:r>
            <w:r w:rsidRPr="00B22D61">
              <w:rPr>
                <w:sz w:val="16"/>
                <w:szCs w:val="16"/>
              </w:rPr>
              <w:t>-16</w:t>
            </w:r>
            <w:r>
              <w:rPr>
                <w:sz w:val="16"/>
                <w:szCs w:val="16"/>
              </w:rPr>
              <w:t>.00</w:t>
            </w:r>
          </w:p>
        </w:tc>
        <w:tc>
          <w:tcPr>
            <w:tcW w:w="1701" w:type="dxa"/>
          </w:tcPr>
          <w:p w14:paraId="3038A8AD" w14:textId="77777777" w:rsidR="00E65246" w:rsidRPr="00B22D61" w:rsidRDefault="00E65246" w:rsidP="005A4065">
            <w:pPr>
              <w:rPr>
                <w:sz w:val="16"/>
                <w:szCs w:val="16"/>
              </w:rPr>
            </w:pPr>
            <w:r>
              <w:rPr>
                <w:sz w:val="16"/>
                <w:szCs w:val="16"/>
              </w:rPr>
              <w:t>Ö. Üyesi O</w:t>
            </w:r>
            <w:r w:rsidRPr="00B22D61">
              <w:rPr>
                <w:sz w:val="16"/>
                <w:szCs w:val="16"/>
              </w:rPr>
              <w:t>dası</w:t>
            </w:r>
          </w:p>
          <w:p w14:paraId="08ABBA03" w14:textId="77777777" w:rsidR="00E65246" w:rsidRDefault="00E65246" w:rsidP="005A4065">
            <w:pPr>
              <w:rPr>
                <w:sz w:val="16"/>
                <w:szCs w:val="16"/>
              </w:rPr>
            </w:pPr>
            <w:r>
              <w:rPr>
                <w:sz w:val="16"/>
                <w:szCs w:val="16"/>
              </w:rPr>
              <w:t>Rapor Odası</w:t>
            </w:r>
          </w:p>
          <w:p w14:paraId="3F0BAB4E" w14:textId="77777777" w:rsidR="00E65246" w:rsidRPr="00B22D61" w:rsidRDefault="00E65246" w:rsidP="005A4065">
            <w:pPr>
              <w:rPr>
                <w:sz w:val="16"/>
                <w:szCs w:val="16"/>
              </w:rPr>
            </w:pPr>
            <w:r>
              <w:rPr>
                <w:sz w:val="16"/>
                <w:szCs w:val="16"/>
              </w:rPr>
              <w:t>Ultrason Ünitesi</w:t>
            </w:r>
          </w:p>
        </w:tc>
      </w:tr>
      <w:tr w:rsidR="00E65246" w:rsidRPr="00B22D61" w14:paraId="285038EB" w14:textId="77777777" w:rsidTr="005A4065">
        <w:trPr>
          <w:trHeight w:val="20"/>
        </w:trPr>
        <w:tc>
          <w:tcPr>
            <w:tcW w:w="1135" w:type="dxa"/>
          </w:tcPr>
          <w:p w14:paraId="47CB4D13" w14:textId="77777777" w:rsidR="00E65246" w:rsidRPr="00B22D61" w:rsidRDefault="00E65246" w:rsidP="005A4065">
            <w:pPr>
              <w:rPr>
                <w:sz w:val="16"/>
                <w:szCs w:val="16"/>
              </w:rPr>
            </w:pPr>
            <w:r>
              <w:rPr>
                <w:sz w:val="16"/>
                <w:szCs w:val="16"/>
              </w:rPr>
              <w:t>UZM2</w:t>
            </w:r>
            <w:r w:rsidRPr="00B22D61">
              <w:rPr>
                <w:sz w:val="16"/>
                <w:szCs w:val="16"/>
              </w:rPr>
              <w:t>21</w:t>
            </w:r>
            <w:r>
              <w:rPr>
                <w:sz w:val="16"/>
                <w:szCs w:val="16"/>
              </w:rPr>
              <w:t>8</w:t>
            </w:r>
          </w:p>
        </w:tc>
        <w:tc>
          <w:tcPr>
            <w:tcW w:w="709" w:type="dxa"/>
          </w:tcPr>
          <w:p w14:paraId="5D58AA8B" w14:textId="77777777" w:rsidR="00E65246" w:rsidRPr="00B22D61" w:rsidRDefault="00E65246" w:rsidP="005A4065">
            <w:pPr>
              <w:rPr>
                <w:sz w:val="16"/>
                <w:szCs w:val="16"/>
              </w:rPr>
            </w:pPr>
            <w:r>
              <w:rPr>
                <w:sz w:val="16"/>
                <w:szCs w:val="16"/>
              </w:rPr>
              <w:t>4</w:t>
            </w:r>
          </w:p>
        </w:tc>
        <w:tc>
          <w:tcPr>
            <w:tcW w:w="816" w:type="dxa"/>
          </w:tcPr>
          <w:p w14:paraId="2D936BC4" w14:textId="77777777" w:rsidR="00E65246" w:rsidRPr="00B22D61" w:rsidRDefault="00E65246" w:rsidP="005A4065">
            <w:pPr>
              <w:rPr>
                <w:sz w:val="16"/>
                <w:szCs w:val="16"/>
              </w:rPr>
            </w:pPr>
            <w:r w:rsidRPr="00B22D61">
              <w:rPr>
                <w:sz w:val="16"/>
                <w:szCs w:val="16"/>
              </w:rPr>
              <w:t>3</w:t>
            </w:r>
          </w:p>
        </w:tc>
        <w:tc>
          <w:tcPr>
            <w:tcW w:w="3118" w:type="dxa"/>
          </w:tcPr>
          <w:p w14:paraId="0B9A0CCE" w14:textId="77777777" w:rsidR="00E65246" w:rsidRPr="000F1642" w:rsidRDefault="00E65246" w:rsidP="005A4065">
            <w:pPr>
              <w:rPr>
                <w:sz w:val="16"/>
                <w:szCs w:val="16"/>
              </w:rPr>
            </w:pPr>
            <w:r w:rsidRPr="000F1642">
              <w:rPr>
                <w:sz w:val="16"/>
                <w:szCs w:val="16"/>
              </w:rPr>
              <w:t>Dr.</w:t>
            </w:r>
            <w:r>
              <w:rPr>
                <w:sz w:val="16"/>
                <w:szCs w:val="16"/>
              </w:rPr>
              <w:t xml:space="preserve"> </w:t>
            </w:r>
            <w:r w:rsidRPr="000F1642">
              <w:rPr>
                <w:sz w:val="16"/>
                <w:szCs w:val="16"/>
              </w:rPr>
              <w:t>Öğr.</w:t>
            </w:r>
            <w:r>
              <w:rPr>
                <w:sz w:val="16"/>
                <w:szCs w:val="16"/>
              </w:rPr>
              <w:t xml:space="preserve"> </w:t>
            </w:r>
            <w:r w:rsidRPr="000F1642">
              <w:rPr>
                <w:sz w:val="16"/>
                <w:szCs w:val="16"/>
              </w:rPr>
              <w:t>Üyesi Mustafa YEŞİLYURT</w:t>
            </w:r>
          </w:p>
        </w:tc>
        <w:tc>
          <w:tcPr>
            <w:tcW w:w="1134" w:type="dxa"/>
          </w:tcPr>
          <w:p w14:paraId="2FEA0311" w14:textId="77777777" w:rsidR="00E65246" w:rsidRPr="00B22D61" w:rsidRDefault="00E65246" w:rsidP="005A4065">
            <w:pPr>
              <w:rPr>
                <w:sz w:val="16"/>
                <w:szCs w:val="16"/>
              </w:rPr>
            </w:pPr>
            <w:r>
              <w:rPr>
                <w:sz w:val="16"/>
                <w:szCs w:val="16"/>
              </w:rPr>
              <w:t>Salı</w:t>
            </w:r>
          </w:p>
        </w:tc>
        <w:tc>
          <w:tcPr>
            <w:tcW w:w="1134" w:type="dxa"/>
          </w:tcPr>
          <w:p w14:paraId="3F8480E9" w14:textId="77777777" w:rsidR="00E65246" w:rsidRPr="00B22D61" w:rsidRDefault="00E65246" w:rsidP="005A4065">
            <w:pPr>
              <w:jc w:val="center"/>
              <w:rPr>
                <w:sz w:val="16"/>
                <w:szCs w:val="16"/>
              </w:rPr>
            </w:pPr>
            <w:r>
              <w:rPr>
                <w:sz w:val="16"/>
                <w:szCs w:val="16"/>
              </w:rPr>
              <w:t>08.00</w:t>
            </w:r>
            <w:r w:rsidRPr="00B22D61">
              <w:rPr>
                <w:sz w:val="16"/>
                <w:szCs w:val="16"/>
              </w:rPr>
              <w:t>-12</w:t>
            </w:r>
            <w:r>
              <w:rPr>
                <w:sz w:val="16"/>
                <w:szCs w:val="16"/>
              </w:rPr>
              <w:t>.00</w:t>
            </w:r>
          </w:p>
          <w:p w14:paraId="59524D66" w14:textId="77777777" w:rsidR="00E65246" w:rsidRPr="00B22D61" w:rsidRDefault="00E65246" w:rsidP="005A4065">
            <w:pPr>
              <w:jc w:val="center"/>
              <w:rPr>
                <w:sz w:val="16"/>
                <w:szCs w:val="16"/>
              </w:rPr>
            </w:pPr>
            <w:r w:rsidRPr="00B22D61">
              <w:rPr>
                <w:sz w:val="16"/>
                <w:szCs w:val="16"/>
              </w:rPr>
              <w:t>13</w:t>
            </w:r>
            <w:r>
              <w:rPr>
                <w:sz w:val="16"/>
                <w:szCs w:val="16"/>
              </w:rPr>
              <w:t>.00</w:t>
            </w:r>
            <w:r w:rsidRPr="00B22D61">
              <w:rPr>
                <w:sz w:val="16"/>
                <w:szCs w:val="16"/>
              </w:rPr>
              <w:t>-16</w:t>
            </w:r>
            <w:r>
              <w:rPr>
                <w:sz w:val="16"/>
                <w:szCs w:val="16"/>
              </w:rPr>
              <w:t>.00</w:t>
            </w:r>
          </w:p>
        </w:tc>
        <w:tc>
          <w:tcPr>
            <w:tcW w:w="1701" w:type="dxa"/>
          </w:tcPr>
          <w:p w14:paraId="45702B54" w14:textId="77777777" w:rsidR="00E65246" w:rsidRPr="00B22D61" w:rsidRDefault="00E65246" w:rsidP="005A4065">
            <w:pPr>
              <w:rPr>
                <w:sz w:val="16"/>
                <w:szCs w:val="16"/>
              </w:rPr>
            </w:pPr>
            <w:r>
              <w:rPr>
                <w:sz w:val="16"/>
                <w:szCs w:val="16"/>
              </w:rPr>
              <w:t>Ö. Üyesi O</w:t>
            </w:r>
            <w:r w:rsidRPr="00B22D61">
              <w:rPr>
                <w:sz w:val="16"/>
                <w:szCs w:val="16"/>
              </w:rPr>
              <w:t>dası</w:t>
            </w:r>
          </w:p>
          <w:p w14:paraId="7B3B1738" w14:textId="77777777" w:rsidR="00E65246" w:rsidRDefault="00E65246" w:rsidP="005A4065">
            <w:pPr>
              <w:rPr>
                <w:sz w:val="16"/>
                <w:szCs w:val="16"/>
              </w:rPr>
            </w:pPr>
            <w:r>
              <w:rPr>
                <w:sz w:val="16"/>
                <w:szCs w:val="16"/>
              </w:rPr>
              <w:t>Rapor Odası</w:t>
            </w:r>
          </w:p>
          <w:p w14:paraId="24F6BA27" w14:textId="77777777" w:rsidR="00E65246" w:rsidRPr="00B22D61" w:rsidRDefault="00E65246" w:rsidP="005A4065">
            <w:pPr>
              <w:rPr>
                <w:sz w:val="16"/>
                <w:szCs w:val="16"/>
              </w:rPr>
            </w:pPr>
            <w:r>
              <w:rPr>
                <w:sz w:val="16"/>
                <w:szCs w:val="16"/>
              </w:rPr>
              <w:t>Ultrason Ünitesi</w:t>
            </w:r>
          </w:p>
        </w:tc>
      </w:tr>
      <w:tr w:rsidR="00E65246" w:rsidRPr="00B22D61" w14:paraId="1DB0D8F0" w14:textId="77777777" w:rsidTr="005A4065">
        <w:trPr>
          <w:trHeight w:val="20"/>
        </w:trPr>
        <w:tc>
          <w:tcPr>
            <w:tcW w:w="1135" w:type="dxa"/>
          </w:tcPr>
          <w:p w14:paraId="28A4658A" w14:textId="77777777" w:rsidR="00E65246" w:rsidRDefault="00E65246" w:rsidP="005A4065">
            <w:pPr>
              <w:rPr>
                <w:sz w:val="16"/>
                <w:szCs w:val="16"/>
              </w:rPr>
            </w:pPr>
            <w:r>
              <w:rPr>
                <w:sz w:val="16"/>
                <w:szCs w:val="16"/>
              </w:rPr>
              <w:t>UZM2</w:t>
            </w:r>
            <w:r w:rsidRPr="00B22D61">
              <w:rPr>
                <w:sz w:val="16"/>
                <w:szCs w:val="16"/>
              </w:rPr>
              <w:t>21</w:t>
            </w:r>
            <w:r>
              <w:rPr>
                <w:sz w:val="16"/>
                <w:szCs w:val="16"/>
              </w:rPr>
              <w:t>8</w:t>
            </w:r>
          </w:p>
        </w:tc>
        <w:tc>
          <w:tcPr>
            <w:tcW w:w="709" w:type="dxa"/>
          </w:tcPr>
          <w:p w14:paraId="45D834A0" w14:textId="77777777" w:rsidR="00E65246" w:rsidRPr="00B22D61" w:rsidRDefault="00E65246" w:rsidP="005A4065">
            <w:pPr>
              <w:rPr>
                <w:sz w:val="16"/>
                <w:szCs w:val="16"/>
              </w:rPr>
            </w:pPr>
            <w:r>
              <w:rPr>
                <w:sz w:val="16"/>
                <w:szCs w:val="16"/>
              </w:rPr>
              <w:t>4</w:t>
            </w:r>
          </w:p>
        </w:tc>
        <w:tc>
          <w:tcPr>
            <w:tcW w:w="816" w:type="dxa"/>
          </w:tcPr>
          <w:p w14:paraId="1267C1A2" w14:textId="77777777" w:rsidR="00E65246" w:rsidRPr="00B22D61" w:rsidRDefault="00E65246" w:rsidP="005A4065">
            <w:pPr>
              <w:rPr>
                <w:sz w:val="16"/>
                <w:szCs w:val="16"/>
              </w:rPr>
            </w:pPr>
            <w:r>
              <w:rPr>
                <w:sz w:val="16"/>
                <w:szCs w:val="16"/>
              </w:rPr>
              <w:t>4</w:t>
            </w:r>
          </w:p>
        </w:tc>
        <w:tc>
          <w:tcPr>
            <w:tcW w:w="3118" w:type="dxa"/>
          </w:tcPr>
          <w:p w14:paraId="317C1FB8" w14:textId="77777777" w:rsidR="00E65246" w:rsidRDefault="00E65246" w:rsidP="005A4065">
            <w:pPr>
              <w:rPr>
                <w:sz w:val="16"/>
                <w:szCs w:val="16"/>
              </w:rPr>
            </w:pPr>
            <w:proofErr w:type="spellStart"/>
            <w:r>
              <w:rPr>
                <w:sz w:val="16"/>
                <w:szCs w:val="16"/>
              </w:rPr>
              <w:t>Prof.Dr</w:t>
            </w:r>
            <w:proofErr w:type="spellEnd"/>
            <w:r>
              <w:rPr>
                <w:sz w:val="16"/>
                <w:szCs w:val="16"/>
              </w:rPr>
              <w:t xml:space="preserve">. </w:t>
            </w:r>
            <w:proofErr w:type="spellStart"/>
            <w:r>
              <w:rPr>
                <w:sz w:val="16"/>
                <w:szCs w:val="16"/>
              </w:rPr>
              <w:t>Ümmügülsüm</w:t>
            </w:r>
            <w:proofErr w:type="spellEnd"/>
            <w:r>
              <w:rPr>
                <w:sz w:val="16"/>
                <w:szCs w:val="16"/>
              </w:rPr>
              <w:t xml:space="preserve"> BAYRAKTUTAN</w:t>
            </w:r>
          </w:p>
        </w:tc>
        <w:tc>
          <w:tcPr>
            <w:tcW w:w="1134" w:type="dxa"/>
          </w:tcPr>
          <w:p w14:paraId="01D9B4B5" w14:textId="77777777" w:rsidR="00E65246" w:rsidRPr="00B22D61" w:rsidRDefault="00E65246" w:rsidP="005A4065">
            <w:pPr>
              <w:rPr>
                <w:sz w:val="16"/>
                <w:szCs w:val="16"/>
              </w:rPr>
            </w:pPr>
            <w:r>
              <w:rPr>
                <w:sz w:val="16"/>
                <w:szCs w:val="16"/>
              </w:rPr>
              <w:t>Çarşamba</w:t>
            </w:r>
          </w:p>
        </w:tc>
        <w:tc>
          <w:tcPr>
            <w:tcW w:w="1134" w:type="dxa"/>
          </w:tcPr>
          <w:p w14:paraId="17F63596" w14:textId="77777777" w:rsidR="00E65246" w:rsidRDefault="00E65246" w:rsidP="005A4065">
            <w:pPr>
              <w:jc w:val="center"/>
              <w:rPr>
                <w:sz w:val="16"/>
                <w:szCs w:val="16"/>
              </w:rPr>
            </w:pPr>
            <w:r>
              <w:rPr>
                <w:sz w:val="16"/>
                <w:szCs w:val="16"/>
              </w:rPr>
              <w:t>08.00-12.00</w:t>
            </w:r>
          </w:p>
          <w:p w14:paraId="5B7266F4" w14:textId="77777777" w:rsidR="00E65246" w:rsidRPr="00B22D61" w:rsidRDefault="00E65246" w:rsidP="005A4065">
            <w:pPr>
              <w:jc w:val="center"/>
              <w:rPr>
                <w:sz w:val="16"/>
                <w:szCs w:val="16"/>
              </w:rPr>
            </w:pPr>
            <w:r>
              <w:rPr>
                <w:sz w:val="16"/>
                <w:szCs w:val="16"/>
              </w:rPr>
              <w:t>13.00-17.00</w:t>
            </w:r>
          </w:p>
        </w:tc>
        <w:tc>
          <w:tcPr>
            <w:tcW w:w="1701" w:type="dxa"/>
          </w:tcPr>
          <w:p w14:paraId="4EE4769B" w14:textId="77777777" w:rsidR="00E65246" w:rsidRPr="00B22D61" w:rsidRDefault="00E65246" w:rsidP="005A4065">
            <w:pPr>
              <w:rPr>
                <w:sz w:val="16"/>
                <w:szCs w:val="16"/>
              </w:rPr>
            </w:pPr>
            <w:r>
              <w:rPr>
                <w:sz w:val="16"/>
                <w:szCs w:val="16"/>
              </w:rPr>
              <w:t>Ö. Üyesi O</w:t>
            </w:r>
            <w:r w:rsidRPr="00B22D61">
              <w:rPr>
                <w:sz w:val="16"/>
                <w:szCs w:val="16"/>
              </w:rPr>
              <w:t>dası</w:t>
            </w:r>
          </w:p>
          <w:p w14:paraId="2DA6FB97" w14:textId="77777777" w:rsidR="00E65246" w:rsidRDefault="00E65246" w:rsidP="005A4065">
            <w:pPr>
              <w:rPr>
                <w:sz w:val="16"/>
                <w:szCs w:val="16"/>
              </w:rPr>
            </w:pPr>
            <w:r>
              <w:rPr>
                <w:sz w:val="16"/>
                <w:szCs w:val="16"/>
              </w:rPr>
              <w:t>Rapor Odası</w:t>
            </w:r>
          </w:p>
          <w:p w14:paraId="7A0E9D2E" w14:textId="77777777" w:rsidR="00E65246" w:rsidRPr="00B22D61" w:rsidRDefault="00E65246" w:rsidP="005A4065">
            <w:pPr>
              <w:rPr>
                <w:sz w:val="16"/>
                <w:szCs w:val="16"/>
              </w:rPr>
            </w:pPr>
            <w:r>
              <w:rPr>
                <w:sz w:val="16"/>
                <w:szCs w:val="16"/>
              </w:rPr>
              <w:t>Ultrason Ünitesi</w:t>
            </w:r>
          </w:p>
        </w:tc>
      </w:tr>
      <w:tr w:rsidR="00E65246" w:rsidRPr="00B22D61" w14:paraId="62CDB640" w14:textId="77777777" w:rsidTr="005A4065">
        <w:trPr>
          <w:trHeight w:val="20"/>
        </w:trPr>
        <w:tc>
          <w:tcPr>
            <w:tcW w:w="1135" w:type="dxa"/>
          </w:tcPr>
          <w:p w14:paraId="247F1FF8" w14:textId="77777777" w:rsidR="00E65246" w:rsidRPr="00B22D61" w:rsidRDefault="00E65246" w:rsidP="005A4065">
            <w:pPr>
              <w:rPr>
                <w:sz w:val="16"/>
                <w:szCs w:val="16"/>
              </w:rPr>
            </w:pPr>
            <w:r>
              <w:rPr>
                <w:sz w:val="16"/>
                <w:szCs w:val="16"/>
              </w:rPr>
              <w:t>UZM2</w:t>
            </w:r>
            <w:r w:rsidRPr="00B22D61">
              <w:rPr>
                <w:sz w:val="16"/>
                <w:szCs w:val="16"/>
              </w:rPr>
              <w:t>21</w:t>
            </w:r>
            <w:r>
              <w:rPr>
                <w:sz w:val="16"/>
                <w:szCs w:val="16"/>
              </w:rPr>
              <w:t>8</w:t>
            </w:r>
          </w:p>
        </w:tc>
        <w:tc>
          <w:tcPr>
            <w:tcW w:w="709" w:type="dxa"/>
          </w:tcPr>
          <w:p w14:paraId="3BFA2A16" w14:textId="77777777" w:rsidR="00E65246" w:rsidRPr="00B22D61" w:rsidRDefault="00E65246" w:rsidP="005A4065">
            <w:pPr>
              <w:rPr>
                <w:sz w:val="16"/>
                <w:szCs w:val="16"/>
              </w:rPr>
            </w:pPr>
            <w:r>
              <w:rPr>
                <w:sz w:val="16"/>
                <w:szCs w:val="16"/>
              </w:rPr>
              <w:t>4</w:t>
            </w:r>
          </w:p>
        </w:tc>
        <w:tc>
          <w:tcPr>
            <w:tcW w:w="816" w:type="dxa"/>
          </w:tcPr>
          <w:p w14:paraId="072D624A" w14:textId="77777777" w:rsidR="00E65246" w:rsidRPr="00B22D61" w:rsidRDefault="00E65246" w:rsidP="005A4065">
            <w:pPr>
              <w:rPr>
                <w:sz w:val="16"/>
                <w:szCs w:val="16"/>
              </w:rPr>
            </w:pPr>
            <w:r>
              <w:rPr>
                <w:sz w:val="16"/>
                <w:szCs w:val="16"/>
              </w:rPr>
              <w:t>4</w:t>
            </w:r>
          </w:p>
        </w:tc>
        <w:tc>
          <w:tcPr>
            <w:tcW w:w="3118" w:type="dxa"/>
          </w:tcPr>
          <w:p w14:paraId="7320719E" w14:textId="77777777" w:rsidR="00E65246" w:rsidRPr="00B22D61" w:rsidRDefault="00E65246" w:rsidP="005A4065">
            <w:pPr>
              <w:rPr>
                <w:sz w:val="16"/>
                <w:szCs w:val="16"/>
              </w:rPr>
            </w:pPr>
            <w:r>
              <w:rPr>
                <w:sz w:val="16"/>
                <w:szCs w:val="16"/>
              </w:rPr>
              <w:t>Dr. Öğr. Üyesi Fahri AYDIN</w:t>
            </w:r>
          </w:p>
        </w:tc>
        <w:tc>
          <w:tcPr>
            <w:tcW w:w="1134" w:type="dxa"/>
          </w:tcPr>
          <w:p w14:paraId="3EB3B834" w14:textId="77777777" w:rsidR="00E65246" w:rsidRPr="00B22D61" w:rsidRDefault="00E65246" w:rsidP="005A4065">
            <w:pPr>
              <w:rPr>
                <w:sz w:val="16"/>
                <w:szCs w:val="16"/>
              </w:rPr>
            </w:pPr>
            <w:r>
              <w:rPr>
                <w:sz w:val="16"/>
                <w:szCs w:val="16"/>
              </w:rPr>
              <w:t>Çarşamba</w:t>
            </w:r>
          </w:p>
        </w:tc>
        <w:tc>
          <w:tcPr>
            <w:tcW w:w="1134" w:type="dxa"/>
          </w:tcPr>
          <w:p w14:paraId="0FAE7BD5" w14:textId="77777777" w:rsidR="00E65246" w:rsidRPr="00B22D61" w:rsidRDefault="00E65246" w:rsidP="005A4065">
            <w:pPr>
              <w:jc w:val="center"/>
              <w:rPr>
                <w:sz w:val="16"/>
                <w:szCs w:val="16"/>
              </w:rPr>
            </w:pPr>
            <w:r>
              <w:rPr>
                <w:sz w:val="16"/>
                <w:szCs w:val="16"/>
              </w:rPr>
              <w:t>08.00-12.00</w:t>
            </w:r>
          </w:p>
          <w:p w14:paraId="33D16529" w14:textId="77777777" w:rsidR="00E65246" w:rsidRPr="00B22D61" w:rsidRDefault="00E65246" w:rsidP="005A4065">
            <w:pPr>
              <w:jc w:val="center"/>
              <w:rPr>
                <w:sz w:val="16"/>
                <w:szCs w:val="16"/>
              </w:rPr>
            </w:pPr>
            <w:r w:rsidRPr="00B22D61">
              <w:rPr>
                <w:sz w:val="16"/>
                <w:szCs w:val="16"/>
              </w:rPr>
              <w:t>13</w:t>
            </w:r>
            <w:r>
              <w:rPr>
                <w:sz w:val="16"/>
                <w:szCs w:val="16"/>
              </w:rPr>
              <w:t>.00-17.00</w:t>
            </w:r>
          </w:p>
        </w:tc>
        <w:tc>
          <w:tcPr>
            <w:tcW w:w="1701" w:type="dxa"/>
          </w:tcPr>
          <w:p w14:paraId="03229404" w14:textId="77777777" w:rsidR="00E65246" w:rsidRPr="00B22D61" w:rsidRDefault="00E65246" w:rsidP="005A4065">
            <w:pPr>
              <w:rPr>
                <w:sz w:val="16"/>
                <w:szCs w:val="16"/>
              </w:rPr>
            </w:pPr>
            <w:r>
              <w:rPr>
                <w:sz w:val="16"/>
                <w:szCs w:val="16"/>
              </w:rPr>
              <w:t>Ö. Üyesi O</w:t>
            </w:r>
            <w:r w:rsidRPr="00B22D61">
              <w:rPr>
                <w:sz w:val="16"/>
                <w:szCs w:val="16"/>
              </w:rPr>
              <w:t>dası</w:t>
            </w:r>
          </w:p>
          <w:p w14:paraId="609500D1" w14:textId="77777777" w:rsidR="00E65246" w:rsidRDefault="00E65246" w:rsidP="005A4065">
            <w:pPr>
              <w:rPr>
                <w:sz w:val="16"/>
                <w:szCs w:val="16"/>
              </w:rPr>
            </w:pPr>
            <w:r>
              <w:rPr>
                <w:sz w:val="16"/>
                <w:szCs w:val="16"/>
              </w:rPr>
              <w:t>Rapor Odası</w:t>
            </w:r>
          </w:p>
          <w:p w14:paraId="4F4D47F1" w14:textId="77777777" w:rsidR="00E65246" w:rsidRPr="00B22D61" w:rsidRDefault="00E65246" w:rsidP="005A4065">
            <w:pPr>
              <w:rPr>
                <w:sz w:val="16"/>
                <w:szCs w:val="16"/>
              </w:rPr>
            </w:pPr>
            <w:r>
              <w:rPr>
                <w:sz w:val="16"/>
                <w:szCs w:val="16"/>
              </w:rPr>
              <w:t>Ultrason Ünitesi</w:t>
            </w:r>
          </w:p>
        </w:tc>
      </w:tr>
      <w:tr w:rsidR="00E65246" w:rsidRPr="00B22D61" w14:paraId="6DD12267" w14:textId="77777777" w:rsidTr="005A4065">
        <w:trPr>
          <w:trHeight w:val="20"/>
        </w:trPr>
        <w:tc>
          <w:tcPr>
            <w:tcW w:w="1135" w:type="dxa"/>
          </w:tcPr>
          <w:p w14:paraId="08D59CF4" w14:textId="77777777" w:rsidR="00E65246" w:rsidRPr="00B22D61" w:rsidRDefault="00E65246" w:rsidP="005A4065">
            <w:pPr>
              <w:rPr>
                <w:sz w:val="16"/>
                <w:szCs w:val="16"/>
              </w:rPr>
            </w:pPr>
            <w:r>
              <w:rPr>
                <w:sz w:val="16"/>
                <w:szCs w:val="16"/>
              </w:rPr>
              <w:t>UZM2</w:t>
            </w:r>
            <w:r w:rsidRPr="00B22D61">
              <w:rPr>
                <w:sz w:val="16"/>
                <w:szCs w:val="16"/>
              </w:rPr>
              <w:t>21</w:t>
            </w:r>
            <w:r>
              <w:rPr>
                <w:sz w:val="16"/>
                <w:szCs w:val="16"/>
              </w:rPr>
              <w:t>8</w:t>
            </w:r>
          </w:p>
        </w:tc>
        <w:tc>
          <w:tcPr>
            <w:tcW w:w="709" w:type="dxa"/>
          </w:tcPr>
          <w:p w14:paraId="05F2FF1B" w14:textId="77777777" w:rsidR="00E65246" w:rsidRPr="00B22D61" w:rsidRDefault="00E65246" w:rsidP="005A4065">
            <w:pPr>
              <w:rPr>
                <w:sz w:val="16"/>
                <w:szCs w:val="16"/>
              </w:rPr>
            </w:pPr>
            <w:r>
              <w:rPr>
                <w:sz w:val="16"/>
                <w:szCs w:val="16"/>
              </w:rPr>
              <w:t>4</w:t>
            </w:r>
          </w:p>
        </w:tc>
        <w:tc>
          <w:tcPr>
            <w:tcW w:w="816" w:type="dxa"/>
          </w:tcPr>
          <w:p w14:paraId="563166B4" w14:textId="77777777" w:rsidR="00E65246" w:rsidRPr="00B22D61" w:rsidRDefault="00E65246" w:rsidP="005A4065">
            <w:pPr>
              <w:rPr>
                <w:sz w:val="16"/>
                <w:szCs w:val="16"/>
              </w:rPr>
            </w:pPr>
            <w:r w:rsidRPr="00B22D61">
              <w:rPr>
                <w:sz w:val="16"/>
                <w:szCs w:val="16"/>
              </w:rPr>
              <w:t>3</w:t>
            </w:r>
          </w:p>
        </w:tc>
        <w:tc>
          <w:tcPr>
            <w:tcW w:w="3118" w:type="dxa"/>
          </w:tcPr>
          <w:p w14:paraId="403DF490" w14:textId="77777777" w:rsidR="00E65246" w:rsidRPr="00B22D61" w:rsidRDefault="00E65246" w:rsidP="005A4065">
            <w:pPr>
              <w:rPr>
                <w:sz w:val="16"/>
                <w:szCs w:val="16"/>
              </w:rPr>
            </w:pPr>
            <w:proofErr w:type="spellStart"/>
            <w:r>
              <w:rPr>
                <w:sz w:val="16"/>
                <w:szCs w:val="16"/>
              </w:rPr>
              <w:t>Prof.Dr</w:t>
            </w:r>
            <w:proofErr w:type="spellEnd"/>
            <w:r>
              <w:rPr>
                <w:sz w:val="16"/>
                <w:szCs w:val="16"/>
              </w:rPr>
              <w:t xml:space="preserve">. </w:t>
            </w:r>
            <w:proofErr w:type="gramStart"/>
            <w:r>
              <w:rPr>
                <w:sz w:val="16"/>
                <w:szCs w:val="16"/>
              </w:rPr>
              <w:t>Adem</w:t>
            </w:r>
            <w:proofErr w:type="gramEnd"/>
            <w:r>
              <w:rPr>
                <w:sz w:val="16"/>
                <w:szCs w:val="16"/>
              </w:rPr>
              <w:t xml:space="preserve"> KARAMAN</w:t>
            </w:r>
          </w:p>
        </w:tc>
        <w:tc>
          <w:tcPr>
            <w:tcW w:w="1134" w:type="dxa"/>
          </w:tcPr>
          <w:p w14:paraId="23DC04BE" w14:textId="77777777" w:rsidR="00E65246" w:rsidRPr="00B22D61" w:rsidRDefault="00E65246" w:rsidP="005A4065">
            <w:pPr>
              <w:rPr>
                <w:sz w:val="16"/>
                <w:szCs w:val="16"/>
              </w:rPr>
            </w:pPr>
            <w:r>
              <w:rPr>
                <w:sz w:val="16"/>
                <w:szCs w:val="16"/>
              </w:rPr>
              <w:t>Perşembe</w:t>
            </w:r>
          </w:p>
        </w:tc>
        <w:tc>
          <w:tcPr>
            <w:tcW w:w="1134" w:type="dxa"/>
          </w:tcPr>
          <w:p w14:paraId="4AAEAAFD" w14:textId="77777777" w:rsidR="00E65246" w:rsidRPr="00B22D61" w:rsidRDefault="00E65246" w:rsidP="005A4065">
            <w:pPr>
              <w:jc w:val="center"/>
              <w:rPr>
                <w:sz w:val="16"/>
                <w:szCs w:val="16"/>
              </w:rPr>
            </w:pPr>
            <w:r>
              <w:rPr>
                <w:sz w:val="16"/>
                <w:szCs w:val="16"/>
              </w:rPr>
              <w:t>08.00-12.00</w:t>
            </w:r>
          </w:p>
          <w:p w14:paraId="29E28E11" w14:textId="77777777" w:rsidR="00E65246" w:rsidRPr="00B22D61" w:rsidRDefault="00E65246" w:rsidP="005A4065">
            <w:pPr>
              <w:jc w:val="center"/>
              <w:rPr>
                <w:sz w:val="16"/>
                <w:szCs w:val="16"/>
              </w:rPr>
            </w:pPr>
            <w:r w:rsidRPr="00B22D61">
              <w:rPr>
                <w:sz w:val="16"/>
                <w:szCs w:val="16"/>
              </w:rPr>
              <w:t>13</w:t>
            </w:r>
            <w:r>
              <w:rPr>
                <w:sz w:val="16"/>
                <w:szCs w:val="16"/>
              </w:rPr>
              <w:t>.00</w:t>
            </w:r>
            <w:r w:rsidRPr="00B22D61">
              <w:rPr>
                <w:sz w:val="16"/>
                <w:szCs w:val="16"/>
              </w:rPr>
              <w:t>-16</w:t>
            </w:r>
            <w:r>
              <w:rPr>
                <w:sz w:val="16"/>
                <w:szCs w:val="16"/>
              </w:rPr>
              <w:t>.00</w:t>
            </w:r>
          </w:p>
        </w:tc>
        <w:tc>
          <w:tcPr>
            <w:tcW w:w="1701" w:type="dxa"/>
          </w:tcPr>
          <w:p w14:paraId="7370FA10" w14:textId="77777777" w:rsidR="00E65246" w:rsidRPr="00B22D61" w:rsidRDefault="00E65246" w:rsidP="005A4065">
            <w:pPr>
              <w:rPr>
                <w:sz w:val="16"/>
                <w:szCs w:val="16"/>
              </w:rPr>
            </w:pPr>
            <w:r>
              <w:rPr>
                <w:sz w:val="16"/>
                <w:szCs w:val="16"/>
              </w:rPr>
              <w:t>Ö. Üyesi O</w:t>
            </w:r>
            <w:r w:rsidRPr="00B22D61">
              <w:rPr>
                <w:sz w:val="16"/>
                <w:szCs w:val="16"/>
              </w:rPr>
              <w:t>dası</w:t>
            </w:r>
          </w:p>
          <w:p w14:paraId="50363A7D" w14:textId="77777777" w:rsidR="00E65246" w:rsidRDefault="00E65246" w:rsidP="005A4065">
            <w:pPr>
              <w:rPr>
                <w:sz w:val="16"/>
                <w:szCs w:val="16"/>
              </w:rPr>
            </w:pPr>
            <w:r>
              <w:rPr>
                <w:sz w:val="16"/>
                <w:szCs w:val="16"/>
              </w:rPr>
              <w:t>Rapor Odası</w:t>
            </w:r>
          </w:p>
          <w:p w14:paraId="4B6E9EDB" w14:textId="77777777" w:rsidR="00E65246" w:rsidRPr="00B22D61" w:rsidRDefault="00E65246" w:rsidP="005A4065">
            <w:pPr>
              <w:rPr>
                <w:sz w:val="16"/>
                <w:szCs w:val="16"/>
              </w:rPr>
            </w:pPr>
            <w:r>
              <w:rPr>
                <w:sz w:val="16"/>
                <w:szCs w:val="16"/>
              </w:rPr>
              <w:t>Ultrason Ünitesi</w:t>
            </w:r>
          </w:p>
        </w:tc>
      </w:tr>
      <w:tr w:rsidR="00E65246" w:rsidRPr="00B22D61" w14:paraId="11C7081C" w14:textId="77777777" w:rsidTr="005A4065">
        <w:trPr>
          <w:trHeight w:val="20"/>
        </w:trPr>
        <w:tc>
          <w:tcPr>
            <w:tcW w:w="1135" w:type="dxa"/>
          </w:tcPr>
          <w:p w14:paraId="0B21CA60" w14:textId="77777777" w:rsidR="00E65246" w:rsidRDefault="00E65246" w:rsidP="005A4065">
            <w:pPr>
              <w:rPr>
                <w:sz w:val="16"/>
                <w:szCs w:val="16"/>
              </w:rPr>
            </w:pPr>
            <w:r>
              <w:rPr>
                <w:sz w:val="16"/>
                <w:szCs w:val="16"/>
              </w:rPr>
              <w:t>UZM2</w:t>
            </w:r>
            <w:r w:rsidRPr="00B22D61">
              <w:rPr>
                <w:sz w:val="16"/>
                <w:szCs w:val="16"/>
              </w:rPr>
              <w:t>21</w:t>
            </w:r>
            <w:r>
              <w:rPr>
                <w:sz w:val="16"/>
                <w:szCs w:val="16"/>
              </w:rPr>
              <w:t>8</w:t>
            </w:r>
          </w:p>
        </w:tc>
        <w:tc>
          <w:tcPr>
            <w:tcW w:w="709" w:type="dxa"/>
          </w:tcPr>
          <w:p w14:paraId="2A5D6938" w14:textId="77777777" w:rsidR="00E65246" w:rsidRPr="00B22D61" w:rsidRDefault="00E65246" w:rsidP="005A4065">
            <w:pPr>
              <w:rPr>
                <w:sz w:val="16"/>
                <w:szCs w:val="16"/>
              </w:rPr>
            </w:pPr>
            <w:r>
              <w:rPr>
                <w:sz w:val="16"/>
                <w:szCs w:val="16"/>
              </w:rPr>
              <w:t>4</w:t>
            </w:r>
          </w:p>
        </w:tc>
        <w:tc>
          <w:tcPr>
            <w:tcW w:w="816" w:type="dxa"/>
          </w:tcPr>
          <w:p w14:paraId="5C9A407D" w14:textId="77777777" w:rsidR="00E65246" w:rsidRPr="00B22D61" w:rsidRDefault="00E65246" w:rsidP="005A4065">
            <w:pPr>
              <w:rPr>
                <w:sz w:val="16"/>
                <w:szCs w:val="16"/>
              </w:rPr>
            </w:pPr>
            <w:r>
              <w:rPr>
                <w:sz w:val="16"/>
                <w:szCs w:val="16"/>
              </w:rPr>
              <w:t>3</w:t>
            </w:r>
          </w:p>
        </w:tc>
        <w:tc>
          <w:tcPr>
            <w:tcW w:w="3118" w:type="dxa"/>
          </w:tcPr>
          <w:p w14:paraId="24A8EFA0" w14:textId="77777777" w:rsidR="00E65246" w:rsidRDefault="00E65246" w:rsidP="005A4065">
            <w:pPr>
              <w:rPr>
                <w:sz w:val="16"/>
                <w:szCs w:val="16"/>
              </w:rPr>
            </w:pPr>
            <w:proofErr w:type="spellStart"/>
            <w:r>
              <w:rPr>
                <w:sz w:val="16"/>
                <w:szCs w:val="16"/>
              </w:rPr>
              <w:t>Doç.Dr</w:t>
            </w:r>
            <w:proofErr w:type="spellEnd"/>
            <w:r>
              <w:rPr>
                <w:sz w:val="16"/>
                <w:szCs w:val="16"/>
              </w:rPr>
              <w:t>. Ahmet YALÇIN</w:t>
            </w:r>
          </w:p>
        </w:tc>
        <w:tc>
          <w:tcPr>
            <w:tcW w:w="1134" w:type="dxa"/>
          </w:tcPr>
          <w:p w14:paraId="7FFD9C65" w14:textId="77777777" w:rsidR="00E65246" w:rsidRPr="00B22D61" w:rsidRDefault="00E65246" w:rsidP="005A4065">
            <w:pPr>
              <w:rPr>
                <w:sz w:val="16"/>
                <w:szCs w:val="16"/>
              </w:rPr>
            </w:pPr>
            <w:r>
              <w:rPr>
                <w:sz w:val="16"/>
                <w:szCs w:val="16"/>
              </w:rPr>
              <w:t>Perşembe</w:t>
            </w:r>
          </w:p>
        </w:tc>
        <w:tc>
          <w:tcPr>
            <w:tcW w:w="1134" w:type="dxa"/>
          </w:tcPr>
          <w:p w14:paraId="3F65D5A3" w14:textId="77777777" w:rsidR="00E65246" w:rsidRPr="00B22D61" w:rsidRDefault="00E65246" w:rsidP="005A4065">
            <w:pPr>
              <w:jc w:val="center"/>
              <w:rPr>
                <w:sz w:val="16"/>
                <w:szCs w:val="16"/>
              </w:rPr>
            </w:pPr>
            <w:r>
              <w:rPr>
                <w:sz w:val="16"/>
                <w:szCs w:val="16"/>
              </w:rPr>
              <w:t>08.00-12.00</w:t>
            </w:r>
          </w:p>
          <w:p w14:paraId="40C1AD4D" w14:textId="77777777" w:rsidR="00E65246" w:rsidRPr="00B22D61" w:rsidRDefault="00E65246" w:rsidP="005A4065">
            <w:pPr>
              <w:jc w:val="center"/>
              <w:rPr>
                <w:sz w:val="16"/>
                <w:szCs w:val="16"/>
              </w:rPr>
            </w:pPr>
            <w:r w:rsidRPr="00B22D61">
              <w:rPr>
                <w:sz w:val="16"/>
                <w:szCs w:val="16"/>
              </w:rPr>
              <w:t>13</w:t>
            </w:r>
            <w:r>
              <w:rPr>
                <w:sz w:val="16"/>
                <w:szCs w:val="16"/>
              </w:rPr>
              <w:t>.00</w:t>
            </w:r>
            <w:r w:rsidRPr="00B22D61">
              <w:rPr>
                <w:sz w:val="16"/>
                <w:szCs w:val="16"/>
              </w:rPr>
              <w:t>-16</w:t>
            </w:r>
            <w:r>
              <w:rPr>
                <w:sz w:val="16"/>
                <w:szCs w:val="16"/>
              </w:rPr>
              <w:t>.00</w:t>
            </w:r>
          </w:p>
        </w:tc>
        <w:tc>
          <w:tcPr>
            <w:tcW w:w="1701" w:type="dxa"/>
          </w:tcPr>
          <w:p w14:paraId="612229B4" w14:textId="77777777" w:rsidR="00E65246" w:rsidRDefault="00E65246" w:rsidP="005A4065">
            <w:pPr>
              <w:rPr>
                <w:sz w:val="16"/>
                <w:szCs w:val="16"/>
              </w:rPr>
            </w:pPr>
            <w:r>
              <w:rPr>
                <w:sz w:val="16"/>
                <w:szCs w:val="16"/>
              </w:rPr>
              <w:t>Ö. Üyesi O</w:t>
            </w:r>
            <w:r w:rsidRPr="00B22D61">
              <w:rPr>
                <w:sz w:val="16"/>
                <w:szCs w:val="16"/>
              </w:rPr>
              <w:t>dası</w:t>
            </w:r>
          </w:p>
          <w:p w14:paraId="76A6CA36" w14:textId="77777777" w:rsidR="00E65246" w:rsidRDefault="00E65246" w:rsidP="005A4065">
            <w:pPr>
              <w:rPr>
                <w:sz w:val="16"/>
                <w:szCs w:val="16"/>
              </w:rPr>
            </w:pPr>
            <w:r>
              <w:rPr>
                <w:sz w:val="16"/>
                <w:szCs w:val="16"/>
              </w:rPr>
              <w:t>Rapor Odası</w:t>
            </w:r>
          </w:p>
          <w:p w14:paraId="77A86210" w14:textId="77777777" w:rsidR="00E65246" w:rsidRPr="00B22D61" w:rsidRDefault="00E65246" w:rsidP="005A4065">
            <w:pPr>
              <w:rPr>
                <w:sz w:val="16"/>
                <w:szCs w:val="16"/>
              </w:rPr>
            </w:pPr>
            <w:r>
              <w:rPr>
                <w:sz w:val="16"/>
                <w:szCs w:val="16"/>
              </w:rPr>
              <w:t>Ultrason Ünitesi</w:t>
            </w:r>
          </w:p>
        </w:tc>
      </w:tr>
      <w:tr w:rsidR="00E65246" w:rsidRPr="00B22D61" w14:paraId="158943B4" w14:textId="77777777" w:rsidTr="005A4065">
        <w:trPr>
          <w:trHeight w:val="20"/>
        </w:trPr>
        <w:tc>
          <w:tcPr>
            <w:tcW w:w="1135" w:type="dxa"/>
          </w:tcPr>
          <w:p w14:paraId="1B8EDD3C" w14:textId="77777777" w:rsidR="00E65246" w:rsidRDefault="00E65246" w:rsidP="005A4065">
            <w:pPr>
              <w:rPr>
                <w:sz w:val="16"/>
                <w:szCs w:val="16"/>
              </w:rPr>
            </w:pPr>
            <w:r>
              <w:rPr>
                <w:sz w:val="16"/>
                <w:szCs w:val="16"/>
              </w:rPr>
              <w:t>UZM2</w:t>
            </w:r>
            <w:r w:rsidRPr="00B22D61">
              <w:rPr>
                <w:sz w:val="16"/>
                <w:szCs w:val="16"/>
              </w:rPr>
              <w:t>21</w:t>
            </w:r>
            <w:r>
              <w:rPr>
                <w:sz w:val="16"/>
                <w:szCs w:val="16"/>
              </w:rPr>
              <w:t>8</w:t>
            </w:r>
          </w:p>
        </w:tc>
        <w:tc>
          <w:tcPr>
            <w:tcW w:w="709" w:type="dxa"/>
          </w:tcPr>
          <w:p w14:paraId="52CA1013" w14:textId="77777777" w:rsidR="00E65246" w:rsidRPr="00B22D61" w:rsidRDefault="00E65246" w:rsidP="005A4065">
            <w:pPr>
              <w:rPr>
                <w:sz w:val="16"/>
                <w:szCs w:val="16"/>
              </w:rPr>
            </w:pPr>
            <w:r>
              <w:rPr>
                <w:sz w:val="16"/>
                <w:szCs w:val="16"/>
              </w:rPr>
              <w:t>4</w:t>
            </w:r>
          </w:p>
        </w:tc>
        <w:tc>
          <w:tcPr>
            <w:tcW w:w="816" w:type="dxa"/>
          </w:tcPr>
          <w:p w14:paraId="2CD79B78" w14:textId="77777777" w:rsidR="00E65246" w:rsidRPr="00B22D61" w:rsidRDefault="00E65246" w:rsidP="005A4065">
            <w:pPr>
              <w:rPr>
                <w:sz w:val="16"/>
                <w:szCs w:val="16"/>
              </w:rPr>
            </w:pPr>
            <w:r>
              <w:rPr>
                <w:sz w:val="16"/>
                <w:szCs w:val="16"/>
              </w:rPr>
              <w:t>3</w:t>
            </w:r>
          </w:p>
        </w:tc>
        <w:tc>
          <w:tcPr>
            <w:tcW w:w="3118" w:type="dxa"/>
          </w:tcPr>
          <w:p w14:paraId="66741A04" w14:textId="77777777" w:rsidR="00E65246" w:rsidRPr="00ED7C2C" w:rsidRDefault="00E65246" w:rsidP="005A4065">
            <w:pPr>
              <w:rPr>
                <w:sz w:val="16"/>
                <w:szCs w:val="16"/>
              </w:rPr>
            </w:pPr>
            <w:proofErr w:type="spellStart"/>
            <w:r>
              <w:rPr>
                <w:sz w:val="16"/>
                <w:szCs w:val="16"/>
              </w:rPr>
              <w:t>Prof.Dr</w:t>
            </w:r>
            <w:proofErr w:type="spellEnd"/>
            <w:r>
              <w:rPr>
                <w:sz w:val="16"/>
                <w:szCs w:val="16"/>
              </w:rPr>
              <w:t>. Suat EREN</w:t>
            </w:r>
          </w:p>
          <w:p w14:paraId="0F16F9FA" w14:textId="77777777" w:rsidR="00E65246" w:rsidRDefault="00E65246" w:rsidP="005A4065">
            <w:pPr>
              <w:rPr>
                <w:sz w:val="16"/>
                <w:szCs w:val="16"/>
              </w:rPr>
            </w:pPr>
          </w:p>
        </w:tc>
        <w:tc>
          <w:tcPr>
            <w:tcW w:w="1134" w:type="dxa"/>
          </w:tcPr>
          <w:p w14:paraId="7F809C38" w14:textId="77777777" w:rsidR="00E65246" w:rsidRPr="00B22D61" w:rsidRDefault="00E65246" w:rsidP="005A4065">
            <w:pPr>
              <w:rPr>
                <w:sz w:val="16"/>
                <w:szCs w:val="16"/>
              </w:rPr>
            </w:pPr>
            <w:r>
              <w:rPr>
                <w:sz w:val="16"/>
                <w:szCs w:val="16"/>
              </w:rPr>
              <w:t>Cuma</w:t>
            </w:r>
          </w:p>
        </w:tc>
        <w:tc>
          <w:tcPr>
            <w:tcW w:w="1134" w:type="dxa"/>
          </w:tcPr>
          <w:p w14:paraId="03F61D96" w14:textId="77777777" w:rsidR="00E65246" w:rsidRPr="00B22D61" w:rsidRDefault="00E65246" w:rsidP="005A4065">
            <w:pPr>
              <w:jc w:val="center"/>
              <w:rPr>
                <w:sz w:val="16"/>
                <w:szCs w:val="16"/>
              </w:rPr>
            </w:pPr>
            <w:r w:rsidRPr="00B22D61">
              <w:rPr>
                <w:sz w:val="16"/>
                <w:szCs w:val="16"/>
              </w:rPr>
              <w:t>08</w:t>
            </w:r>
            <w:r>
              <w:rPr>
                <w:sz w:val="16"/>
                <w:szCs w:val="16"/>
              </w:rPr>
              <w:t>.00-12.00</w:t>
            </w:r>
          </w:p>
          <w:p w14:paraId="13D9C61B" w14:textId="77777777" w:rsidR="00E65246" w:rsidRPr="00B22D61" w:rsidRDefault="00E65246" w:rsidP="005A4065">
            <w:pPr>
              <w:jc w:val="center"/>
              <w:rPr>
                <w:sz w:val="16"/>
                <w:szCs w:val="16"/>
              </w:rPr>
            </w:pPr>
            <w:r w:rsidRPr="00B22D61">
              <w:rPr>
                <w:sz w:val="16"/>
                <w:szCs w:val="16"/>
              </w:rPr>
              <w:t>13</w:t>
            </w:r>
            <w:r>
              <w:rPr>
                <w:sz w:val="16"/>
                <w:szCs w:val="16"/>
              </w:rPr>
              <w:t>.00-16.00</w:t>
            </w:r>
          </w:p>
        </w:tc>
        <w:tc>
          <w:tcPr>
            <w:tcW w:w="1701" w:type="dxa"/>
          </w:tcPr>
          <w:p w14:paraId="2491BFA5" w14:textId="77777777" w:rsidR="00E65246" w:rsidRPr="00B22D61" w:rsidRDefault="00E65246" w:rsidP="005A4065">
            <w:pPr>
              <w:rPr>
                <w:sz w:val="16"/>
                <w:szCs w:val="16"/>
              </w:rPr>
            </w:pPr>
            <w:r>
              <w:rPr>
                <w:sz w:val="16"/>
                <w:szCs w:val="16"/>
              </w:rPr>
              <w:t>Ö. Üyesi O</w:t>
            </w:r>
            <w:r w:rsidRPr="00B22D61">
              <w:rPr>
                <w:sz w:val="16"/>
                <w:szCs w:val="16"/>
              </w:rPr>
              <w:t>dası</w:t>
            </w:r>
          </w:p>
          <w:p w14:paraId="0671DB83" w14:textId="77777777" w:rsidR="00E65246" w:rsidRDefault="00E65246" w:rsidP="005A4065">
            <w:pPr>
              <w:rPr>
                <w:sz w:val="16"/>
                <w:szCs w:val="16"/>
              </w:rPr>
            </w:pPr>
            <w:r>
              <w:rPr>
                <w:sz w:val="16"/>
                <w:szCs w:val="16"/>
              </w:rPr>
              <w:t xml:space="preserve">DSA </w:t>
            </w:r>
            <w:proofErr w:type="spellStart"/>
            <w:r>
              <w:rPr>
                <w:sz w:val="16"/>
                <w:szCs w:val="16"/>
              </w:rPr>
              <w:t>Lab</w:t>
            </w:r>
            <w:proofErr w:type="spellEnd"/>
            <w:r>
              <w:rPr>
                <w:sz w:val="16"/>
                <w:szCs w:val="16"/>
              </w:rPr>
              <w:t>.</w:t>
            </w:r>
          </w:p>
          <w:p w14:paraId="58FED767" w14:textId="77777777" w:rsidR="00E65246" w:rsidRDefault="00E65246" w:rsidP="005A4065">
            <w:pPr>
              <w:rPr>
                <w:sz w:val="16"/>
                <w:szCs w:val="16"/>
              </w:rPr>
            </w:pPr>
            <w:r>
              <w:rPr>
                <w:sz w:val="16"/>
                <w:szCs w:val="16"/>
              </w:rPr>
              <w:t>Rapor Odası</w:t>
            </w:r>
          </w:p>
          <w:p w14:paraId="439A67B4" w14:textId="77777777" w:rsidR="00E65246" w:rsidRPr="00B22D61" w:rsidRDefault="00E65246" w:rsidP="005A4065">
            <w:pPr>
              <w:rPr>
                <w:sz w:val="16"/>
                <w:szCs w:val="16"/>
              </w:rPr>
            </w:pPr>
            <w:r>
              <w:rPr>
                <w:sz w:val="16"/>
                <w:szCs w:val="16"/>
              </w:rPr>
              <w:t>Ultrason Ünitesi</w:t>
            </w:r>
          </w:p>
        </w:tc>
      </w:tr>
      <w:tr w:rsidR="00E65246" w:rsidRPr="00B22D61" w14:paraId="7A42D2E8" w14:textId="77777777" w:rsidTr="005A4065">
        <w:trPr>
          <w:trHeight w:val="20"/>
        </w:trPr>
        <w:tc>
          <w:tcPr>
            <w:tcW w:w="1135" w:type="dxa"/>
          </w:tcPr>
          <w:p w14:paraId="4DF705AA" w14:textId="77777777" w:rsidR="00E65246" w:rsidRDefault="00E65246" w:rsidP="005A4065">
            <w:pPr>
              <w:rPr>
                <w:sz w:val="16"/>
                <w:szCs w:val="16"/>
              </w:rPr>
            </w:pPr>
            <w:r>
              <w:rPr>
                <w:sz w:val="16"/>
                <w:szCs w:val="16"/>
              </w:rPr>
              <w:t>UZM2</w:t>
            </w:r>
            <w:r w:rsidRPr="00B22D61">
              <w:rPr>
                <w:sz w:val="16"/>
                <w:szCs w:val="16"/>
              </w:rPr>
              <w:t>21</w:t>
            </w:r>
            <w:r>
              <w:rPr>
                <w:sz w:val="16"/>
                <w:szCs w:val="16"/>
              </w:rPr>
              <w:t>8</w:t>
            </w:r>
          </w:p>
        </w:tc>
        <w:tc>
          <w:tcPr>
            <w:tcW w:w="709" w:type="dxa"/>
          </w:tcPr>
          <w:p w14:paraId="18A12A38" w14:textId="77777777" w:rsidR="00E65246" w:rsidRDefault="00E65246" w:rsidP="005A4065">
            <w:pPr>
              <w:rPr>
                <w:sz w:val="16"/>
                <w:szCs w:val="16"/>
              </w:rPr>
            </w:pPr>
            <w:r>
              <w:rPr>
                <w:sz w:val="16"/>
                <w:szCs w:val="16"/>
              </w:rPr>
              <w:t>4</w:t>
            </w:r>
          </w:p>
        </w:tc>
        <w:tc>
          <w:tcPr>
            <w:tcW w:w="816" w:type="dxa"/>
          </w:tcPr>
          <w:p w14:paraId="79DD698D" w14:textId="77777777" w:rsidR="00E65246" w:rsidRDefault="00E65246" w:rsidP="005A4065">
            <w:pPr>
              <w:rPr>
                <w:sz w:val="16"/>
                <w:szCs w:val="16"/>
              </w:rPr>
            </w:pPr>
            <w:r>
              <w:rPr>
                <w:sz w:val="16"/>
                <w:szCs w:val="16"/>
              </w:rPr>
              <w:t>3</w:t>
            </w:r>
          </w:p>
        </w:tc>
        <w:tc>
          <w:tcPr>
            <w:tcW w:w="3118" w:type="dxa"/>
          </w:tcPr>
          <w:p w14:paraId="3E2743CE" w14:textId="77777777" w:rsidR="00E65246" w:rsidRDefault="00E65246" w:rsidP="005A4065">
            <w:pPr>
              <w:rPr>
                <w:sz w:val="16"/>
                <w:szCs w:val="16"/>
              </w:rPr>
            </w:pPr>
            <w:proofErr w:type="spellStart"/>
            <w:r>
              <w:rPr>
                <w:sz w:val="16"/>
                <w:szCs w:val="16"/>
              </w:rPr>
              <w:t>Doç.Dr</w:t>
            </w:r>
            <w:proofErr w:type="spellEnd"/>
            <w:r>
              <w:rPr>
                <w:sz w:val="16"/>
                <w:szCs w:val="16"/>
              </w:rPr>
              <w:t>.</w:t>
            </w:r>
            <w:r w:rsidRPr="00084FA0">
              <w:rPr>
                <w:sz w:val="16"/>
                <w:szCs w:val="16"/>
              </w:rPr>
              <w:t xml:space="preserve"> Elif GÖZGEÇ</w:t>
            </w:r>
          </w:p>
        </w:tc>
        <w:tc>
          <w:tcPr>
            <w:tcW w:w="1134" w:type="dxa"/>
          </w:tcPr>
          <w:p w14:paraId="0360F9CD" w14:textId="77777777" w:rsidR="00E65246" w:rsidRDefault="00E65246" w:rsidP="005A4065">
            <w:pPr>
              <w:rPr>
                <w:sz w:val="16"/>
                <w:szCs w:val="16"/>
              </w:rPr>
            </w:pPr>
            <w:r>
              <w:rPr>
                <w:sz w:val="16"/>
                <w:szCs w:val="16"/>
              </w:rPr>
              <w:t>Cuma</w:t>
            </w:r>
          </w:p>
        </w:tc>
        <w:tc>
          <w:tcPr>
            <w:tcW w:w="1134" w:type="dxa"/>
          </w:tcPr>
          <w:p w14:paraId="3A5BD749" w14:textId="77777777" w:rsidR="00E65246" w:rsidRDefault="00E65246" w:rsidP="005A4065">
            <w:pPr>
              <w:jc w:val="center"/>
              <w:rPr>
                <w:sz w:val="16"/>
                <w:szCs w:val="16"/>
              </w:rPr>
            </w:pPr>
            <w:r>
              <w:rPr>
                <w:sz w:val="16"/>
                <w:szCs w:val="16"/>
              </w:rPr>
              <w:t>08.00-12.00</w:t>
            </w:r>
          </w:p>
          <w:p w14:paraId="705ECCA1" w14:textId="77777777" w:rsidR="00E65246" w:rsidRPr="00B22D61" w:rsidRDefault="00E65246" w:rsidP="005A4065">
            <w:pPr>
              <w:jc w:val="center"/>
              <w:rPr>
                <w:sz w:val="16"/>
                <w:szCs w:val="16"/>
              </w:rPr>
            </w:pPr>
            <w:r>
              <w:rPr>
                <w:sz w:val="16"/>
                <w:szCs w:val="16"/>
              </w:rPr>
              <w:t>13.00-16.00</w:t>
            </w:r>
          </w:p>
        </w:tc>
        <w:tc>
          <w:tcPr>
            <w:tcW w:w="1701" w:type="dxa"/>
          </w:tcPr>
          <w:p w14:paraId="7FDD36C5" w14:textId="77777777" w:rsidR="00E65246" w:rsidRPr="00B22D61" w:rsidRDefault="00E65246" w:rsidP="005A4065">
            <w:pPr>
              <w:rPr>
                <w:sz w:val="16"/>
                <w:szCs w:val="16"/>
              </w:rPr>
            </w:pPr>
            <w:r>
              <w:rPr>
                <w:sz w:val="16"/>
                <w:szCs w:val="16"/>
              </w:rPr>
              <w:t>Ö. Üyesi O</w:t>
            </w:r>
            <w:r w:rsidRPr="00B22D61">
              <w:rPr>
                <w:sz w:val="16"/>
                <w:szCs w:val="16"/>
              </w:rPr>
              <w:t>dası</w:t>
            </w:r>
          </w:p>
          <w:p w14:paraId="648B0E30" w14:textId="77777777" w:rsidR="00E65246" w:rsidRDefault="00E65246" w:rsidP="005A4065">
            <w:pPr>
              <w:rPr>
                <w:sz w:val="16"/>
                <w:szCs w:val="16"/>
              </w:rPr>
            </w:pPr>
            <w:r>
              <w:rPr>
                <w:sz w:val="16"/>
                <w:szCs w:val="16"/>
              </w:rPr>
              <w:t>Rapor Odası</w:t>
            </w:r>
          </w:p>
          <w:p w14:paraId="45AC338F" w14:textId="77777777" w:rsidR="00E65246" w:rsidRPr="00B22D61" w:rsidRDefault="00E65246" w:rsidP="005A4065">
            <w:pPr>
              <w:rPr>
                <w:sz w:val="16"/>
                <w:szCs w:val="16"/>
              </w:rPr>
            </w:pPr>
            <w:r>
              <w:rPr>
                <w:sz w:val="16"/>
                <w:szCs w:val="16"/>
              </w:rPr>
              <w:t>Ultrason Ünitesi</w:t>
            </w:r>
          </w:p>
        </w:tc>
      </w:tr>
    </w:tbl>
    <w:p w14:paraId="70A205F0" w14:textId="5FB1868F" w:rsidR="0016191D" w:rsidRDefault="0016191D" w:rsidP="00E65246">
      <w:pPr>
        <w:rPr>
          <w:b/>
          <w:sz w:val="20"/>
          <w:szCs w:val="20"/>
        </w:rPr>
      </w:pPr>
    </w:p>
    <w:p w14:paraId="12CACB8A" w14:textId="388407B2" w:rsidR="00E65246" w:rsidRDefault="0016191D" w:rsidP="00E65246">
      <w:pPr>
        <w:rPr>
          <w:b/>
          <w:sz w:val="20"/>
          <w:szCs w:val="20"/>
        </w:rPr>
      </w:pPr>
      <w:r>
        <w:rPr>
          <w:b/>
          <w:sz w:val="20"/>
          <w:szCs w:val="20"/>
        </w:rPr>
        <w:br w:type="page"/>
      </w:r>
    </w:p>
    <w:p w14:paraId="08EF30A6" w14:textId="77777777" w:rsidR="00E65246" w:rsidRPr="00B33785" w:rsidRDefault="00E65246" w:rsidP="00E65246">
      <w:pPr>
        <w:jc w:val="center"/>
        <w:rPr>
          <w:b/>
          <w:sz w:val="20"/>
          <w:szCs w:val="20"/>
        </w:rPr>
      </w:pPr>
      <w:r w:rsidRPr="00B33785">
        <w:rPr>
          <w:b/>
          <w:sz w:val="20"/>
          <w:szCs w:val="20"/>
        </w:rPr>
        <w:t>3.YIL</w:t>
      </w:r>
    </w:p>
    <w:tbl>
      <w:tblPr>
        <w:tblpPr w:leftFromText="141" w:rightFromText="141" w:vertAnchor="text" w:horzAnchor="margin" w:tblpXSpec="center" w:tblpY="9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720"/>
        <w:gridCol w:w="932"/>
        <w:gridCol w:w="3118"/>
        <w:gridCol w:w="1134"/>
        <w:gridCol w:w="1134"/>
        <w:gridCol w:w="1701"/>
      </w:tblGrid>
      <w:tr w:rsidR="00E65246" w:rsidRPr="00B22D61" w14:paraId="7517AE01" w14:textId="77777777" w:rsidTr="005A4065">
        <w:trPr>
          <w:trHeight w:val="20"/>
        </w:trPr>
        <w:tc>
          <w:tcPr>
            <w:tcW w:w="1008" w:type="dxa"/>
            <w:vMerge w:val="restart"/>
          </w:tcPr>
          <w:p w14:paraId="5B29F6AB" w14:textId="77777777" w:rsidR="00E65246" w:rsidRPr="00B22D61" w:rsidRDefault="00E65246" w:rsidP="005A4065">
            <w:pPr>
              <w:rPr>
                <w:b/>
                <w:sz w:val="16"/>
                <w:szCs w:val="16"/>
              </w:rPr>
            </w:pPr>
            <w:r w:rsidRPr="00B22D61">
              <w:rPr>
                <w:b/>
                <w:sz w:val="16"/>
                <w:szCs w:val="16"/>
              </w:rPr>
              <w:t xml:space="preserve">Dersin </w:t>
            </w:r>
          </w:p>
          <w:p w14:paraId="73E8D7F5" w14:textId="77777777" w:rsidR="00E65246" w:rsidRPr="00B22D61" w:rsidRDefault="00E65246" w:rsidP="005A4065">
            <w:pPr>
              <w:rPr>
                <w:b/>
                <w:sz w:val="16"/>
                <w:szCs w:val="16"/>
              </w:rPr>
            </w:pPr>
            <w:r w:rsidRPr="00B22D61">
              <w:rPr>
                <w:b/>
                <w:sz w:val="16"/>
                <w:szCs w:val="16"/>
              </w:rPr>
              <w:t>Kodu</w:t>
            </w:r>
          </w:p>
        </w:tc>
        <w:tc>
          <w:tcPr>
            <w:tcW w:w="1652" w:type="dxa"/>
            <w:gridSpan w:val="2"/>
          </w:tcPr>
          <w:p w14:paraId="46B1CA0A" w14:textId="77777777" w:rsidR="00E65246" w:rsidRPr="00B22D61" w:rsidRDefault="00E65246" w:rsidP="005A4065">
            <w:pPr>
              <w:rPr>
                <w:b/>
                <w:sz w:val="16"/>
                <w:szCs w:val="16"/>
              </w:rPr>
            </w:pPr>
            <w:r w:rsidRPr="00B22D61">
              <w:rPr>
                <w:b/>
                <w:sz w:val="16"/>
                <w:szCs w:val="16"/>
              </w:rPr>
              <w:t>Ders Saatleri</w:t>
            </w:r>
          </w:p>
        </w:tc>
        <w:tc>
          <w:tcPr>
            <w:tcW w:w="3118" w:type="dxa"/>
          </w:tcPr>
          <w:p w14:paraId="2DA0BB2C" w14:textId="77777777" w:rsidR="00E65246" w:rsidRPr="00B22D61" w:rsidRDefault="00E65246" w:rsidP="005A4065">
            <w:pPr>
              <w:rPr>
                <w:b/>
                <w:sz w:val="16"/>
                <w:szCs w:val="16"/>
              </w:rPr>
            </w:pPr>
            <w:r w:rsidRPr="00B22D61">
              <w:rPr>
                <w:b/>
                <w:sz w:val="16"/>
                <w:szCs w:val="16"/>
              </w:rPr>
              <w:t>Öğretim Üyesi</w:t>
            </w:r>
          </w:p>
        </w:tc>
        <w:tc>
          <w:tcPr>
            <w:tcW w:w="1134" w:type="dxa"/>
          </w:tcPr>
          <w:p w14:paraId="0A396326" w14:textId="77777777" w:rsidR="00E65246" w:rsidRPr="00B22D61" w:rsidRDefault="00E65246" w:rsidP="005A4065">
            <w:pPr>
              <w:rPr>
                <w:b/>
                <w:sz w:val="16"/>
                <w:szCs w:val="16"/>
              </w:rPr>
            </w:pPr>
            <w:r w:rsidRPr="00B22D61">
              <w:rPr>
                <w:b/>
                <w:sz w:val="16"/>
                <w:szCs w:val="16"/>
              </w:rPr>
              <w:t>Dersin Günü</w:t>
            </w:r>
          </w:p>
        </w:tc>
        <w:tc>
          <w:tcPr>
            <w:tcW w:w="1134" w:type="dxa"/>
          </w:tcPr>
          <w:p w14:paraId="569D6C50" w14:textId="77777777" w:rsidR="00E65246" w:rsidRPr="00B22D61" w:rsidRDefault="00E65246" w:rsidP="005A4065">
            <w:pPr>
              <w:rPr>
                <w:b/>
                <w:sz w:val="16"/>
                <w:szCs w:val="16"/>
              </w:rPr>
            </w:pPr>
            <w:r w:rsidRPr="00B22D61">
              <w:rPr>
                <w:b/>
                <w:sz w:val="16"/>
                <w:szCs w:val="16"/>
              </w:rPr>
              <w:t>Ders Saati</w:t>
            </w:r>
          </w:p>
        </w:tc>
        <w:tc>
          <w:tcPr>
            <w:tcW w:w="1701" w:type="dxa"/>
          </w:tcPr>
          <w:p w14:paraId="70512C26" w14:textId="77777777" w:rsidR="00E65246" w:rsidRPr="00B22D61" w:rsidRDefault="00E65246" w:rsidP="005A4065">
            <w:pPr>
              <w:rPr>
                <w:b/>
                <w:sz w:val="16"/>
                <w:szCs w:val="16"/>
              </w:rPr>
            </w:pPr>
            <w:r w:rsidRPr="00B22D61">
              <w:rPr>
                <w:b/>
                <w:sz w:val="16"/>
                <w:szCs w:val="16"/>
              </w:rPr>
              <w:t>Dersin Yeri</w:t>
            </w:r>
          </w:p>
        </w:tc>
      </w:tr>
      <w:tr w:rsidR="00E65246" w:rsidRPr="00B22D61" w14:paraId="0F9A30A2" w14:textId="77777777" w:rsidTr="005A4065">
        <w:trPr>
          <w:trHeight w:val="20"/>
        </w:trPr>
        <w:tc>
          <w:tcPr>
            <w:tcW w:w="1008" w:type="dxa"/>
            <w:vMerge/>
          </w:tcPr>
          <w:p w14:paraId="287B547A" w14:textId="77777777" w:rsidR="00E65246" w:rsidRPr="00B22D61" w:rsidRDefault="00E65246" w:rsidP="005A4065">
            <w:pPr>
              <w:rPr>
                <w:b/>
                <w:sz w:val="16"/>
                <w:szCs w:val="16"/>
              </w:rPr>
            </w:pPr>
          </w:p>
        </w:tc>
        <w:tc>
          <w:tcPr>
            <w:tcW w:w="720" w:type="dxa"/>
          </w:tcPr>
          <w:p w14:paraId="1E648664" w14:textId="77777777" w:rsidR="00E65246" w:rsidRPr="00B22D61" w:rsidRDefault="00E65246" w:rsidP="005A4065">
            <w:pPr>
              <w:rPr>
                <w:b/>
                <w:sz w:val="16"/>
                <w:szCs w:val="16"/>
              </w:rPr>
            </w:pPr>
            <w:proofErr w:type="spellStart"/>
            <w:r w:rsidRPr="00B22D61">
              <w:rPr>
                <w:b/>
                <w:sz w:val="16"/>
                <w:szCs w:val="16"/>
              </w:rPr>
              <w:t>Teo</w:t>
            </w:r>
            <w:proofErr w:type="spellEnd"/>
          </w:p>
        </w:tc>
        <w:tc>
          <w:tcPr>
            <w:tcW w:w="932" w:type="dxa"/>
          </w:tcPr>
          <w:p w14:paraId="11847B67" w14:textId="77777777" w:rsidR="00E65246" w:rsidRPr="00B22D61" w:rsidRDefault="00E65246" w:rsidP="005A4065">
            <w:pPr>
              <w:rPr>
                <w:b/>
                <w:sz w:val="16"/>
                <w:szCs w:val="16"/>
              </w:rPr>
            </w:pPr>
            <w:r>
              <w:rPr>
                <w:b/>
                <w:sz w:val="16"/>
                <w:szCs w:val="16"/>
              </w:rPr>
              <w:t>DF</w:t>
            </w:r>
          </w:p>
        </w:tc>
        <w:tc>
          <w:tcPr>
            <w:tcW w:w="3118" w:type="dxa"/>
          </w:tcPr>
          <w:p w14:paraId="227EE66D" w14:textId="77777777" w:rsidR="00E65246" w:rsidRPr="00B22D61" w:rsidRDefault="00E65246" w:rsidP="005A4065">
            <w:pPr>
              <w:rPr>
                <w:b/>
                <w:sz w:val="16"/>
                <w:szCs w:val="16"/>
              </w:rPr>
            </w:pPr>
          </w:p>
        </w:tc>
        <w:tc>
          <w:tcPr>
            <w:tcW w:w="1134" w:type="dxa"/>
          </w:tcPr>
          <w:p w14:paraId="795AAC6D" w14:textId="77777777" w:rsidR="00E65246" w:rsidRPr="00B22D61" w:rsidRDefault="00E65246" w:rsidP="005A4065">
            <w:pPr>
              <w:rPr>
                <w:b/>
                <w:sz w:val="16"/>
                <w:szCs w:val="16"/>
              </w:rPr>
            </w:pPr>
          </w:p>
        </w:tc>
        <w:tc>
          <w:tcPr>
            <w:tcW w:w="1134" w:type="dxa"/>
          </w:tcPr>
          <w:p w14:paraId="2695C0B8" w14:textId="77777777" w:rsidR="00E65246" w:rsidRPr="00B22D61" w:rsidRDefault="00E65246" w:rsidP="005A4065">
            <w:pPr>
              <w:rPr>
                <w:b/>
                <w:sz w:val="16"/>
                <w:szCs w:val="16"/>
              </w:rPr>
            </w:pPr>
          </w:p>
        </w:tc>
        <w:tc>
          <w:tcPr>
            <w:tcW w:w="1701" w:type="dxa"/>
          </w:tcPr>
          <w:p w14:paraId="5A0F14B4" w14:textId="77777777" w:rsidR="00E65246" w:rsidRPr="00B22D61" w:rsidRDefault="00E65246" w:rsidP="005A4065">
            <w:pPr>
              <w:rPr>
                <w:b/>
                <w:sz w:val="16"/>
                <w:szCs w:val="16"/>
              </w:rPr>
            </w:pPr>
          </w:p>
        </w:tc>
      </w:tr>
      <w:tr w:rsidR="00E65246" w:rsidRPr="00B22D61" w14:paraId="34BF9EA3" w14:textId="77777777" w:rsidTr="005A4065">
        <w:trPr>
          <w:trHeight w:val="20"/>
        </w:trPr>
        <w:tc>
          <w:tcPr>
            <w:tcW w:w="1008" w:type="dxa"/>
          </w:tcPr>
          <w:p w14:paraId="29487844" w14:textId="77777777" w:rsidR="00E65246" w:rsidRPr="00B22D61" w:rsidRDefault="00E65246" w:rsidP="005A4065">
            <w:pPr>
              <w:rPr>
                <w:sz w:val="16"/>
                <w:szCs w:val="16"/>
              </w:rPr>
            </w:pPr>
            <w:r>
              <w:rPr>
                <w:sz w:val="16"/>
                <w:szCs w:val="16"/>
              </w:rPr>
              <w:t>UZM3</w:t>
            </w:r>
            <w:r w:rsidRPr="00B22D61">
              <w:rPr>
                <w:sz w:val="16"/>
                <w:szCs w:val="16"/>
              </w:rPr>
              <w:t>21</w:t>
            </w:r>
            <w:r>
              <w:rPr>
                <w:sz w:val="16"/>
                <w:szCs w:val="16"/>
              </w:rPr>
              <w:t>8</w:t>
            </w:r>
          </w:p>
        </w:tc>
        <w:tc>
          <w:tcPr>
            <w:tcW w:w="720" w:type="dxa"/>
          </w:tcPr>
          <w:p w14:paraId="5C3A9222" w14:textId="77777777" w:rsidR="00E65246" w:rsidRPr="00B22D61" w:rsidRDefault="00E65246" w:rsidP="005A4065">
            <w:pPr>
              <w:rPr>
                <w:sz w:val="16"/>
                <w:szCs w:val="16"/>
              </w:rPr>
            </w:pPr>
            <w:r>
              <w:rPr>
                <w:sz w:val="16"/>
                <w:szCs w:val="16"/>
              </w:rPr>
              <w:t>4</w:t>
            </w:r>
          </w:p>
        </w:tc>
        <w:tc>
          <w:tcPr>
            <w:tcW w:w="932" w:type="dxa"/>
          </w:tcPr>
          <w:p w14:paraId="4E04FC7D" w14:textId="77777777" w:rsidR="00E65246" w:rsidRPr="00B22D61" w:rsidRDefault="00E65246" w:rsidP="005A4065">
            <w:pPr>
              <w:rPr>
                <w:sz w:val="16"/>
                <w:szCs w:val="16"/>
              </w:rPr>
            </w:pPr>
            <w:r>
              <w:rPr>
                <w:sz w:val="16"/>
                <w:szCs w:val="16"/>
              </w:rPr>
              <w:t>3</w:t>
            </w:r>
          </w:p>
        </w:tc>
        <w:tc>
          <w:tcPr>
            <w:tcW w:w="3118" w:type="dxa"/>
          </w:tcPr>
          <w:p w14:paraId="305734F5" w14:textId="77777777" w:rsidR="00E65246" w:rsidRPr="00B22D61" w:rsidRDefault="00E65246" w:rsidP="005A4065">
            <w:pPr>
              <w:rPr>
                <w:sz w:val="16"/>
                <w:szCs w:val="16"/>
              </w:rPr>
            </w:pPr>
            <w:proofErr w:type="spellStart"/>
            <w:r>
              <w:rPr>
                <w:sz w:val="16"/>
                <w:szCs w:val="16"/>
              </w:rPr>
              <w:t>Prof.Dr</w:t>
            </w:r>
            <w:proofErr w:type="spellEnd"/>
            <w:r>
              <w:rPr>
                <w:sz w:val="16"/>
                <w:szCs w:val="16"/>
              </w:rPr>
              <w:t xml:space="preserve">. </w:t>
            </w:r>
            <w:proofErr w:type="spellStart"/>
            <w:r>
              <w:rPr>
                <w:sz w:val="16"/>
                <w:szCs w:val="16"/>
              </w:rPr>
              <w:t>Ümmügülsüm</w:t>
            </w:r>
            <w:proofErr w:type="spellEnd"/>
            <w:r>
              <w:rPr>
                <w:sz w:val="16"/>
                <w:szCs w:val="16"/>
              </w:rPr>
              <w:t xml:space="preserve"> BAYRAKTUTAN</w:t>
            </w:r>
          </w:p>
        </w:tc>
        <w:tc>
          <w:tcPr>
            <w:tcW w:w="1134" w:type="dxa"/>
          </w:tcPr>
          <w:p w14:paraId="1C9763E9" w14:textId="77777777" w:rsidR="00E65246" w:rsidRPr="00B22D61" w:rsidRDefault="00E65246" w:rsidP="005A4065">
            <w:pPr>
              <w:rPr>
                <w:sz w:val="16"/>
                <w:szCs w:val="16"/>
              </w:rPr>
            </w:pPr>
            <w:r w:rsidRPr="00B22D61">
              <w:rPr>
                <w:sz w:val="16"/>
                <w:szCs w:val="16"/>
              </w:rPr>
              <w:t>Pazartesi</w:t>
            </w:r>
          </w:p>
        </w:tc>
        <w:tc>
          <w:tcPr>
            <w:tcW w:w="1134" w:type="dxa"/>
          </w:tcPr>
          <w:p w14:paraId="76E0B15D" w14:textId="77777777" w:rsidR="00E65246" w:rsidRPr="00B22D61" w:rsidRDefault="00E65246" w:rsidP="005A4065">
            <w:pPr>
              <w:jc w:val="center"/>
              <w:rPr>
                <w:sz w:val="16"/>
                <w:szCs w:val="16"/>
              </w:rPr>
            </w:pPr>
            <w:r>
              <w:rPr>
                <w:sz w:val="16"/>
                <w:szCs w:val="16"/>
              </w:rPr>
              <w:t>08.00-12.00</w:t>
            </w:r>
          </w:p>
          <w:p w14:paraId="2501472E" w14:textId="77777777" w:rsidR="00E65246" w:rsidRPr="00B22D61" w:rsidRDefault="00E65246" w:rsidP="005A4065">
            <w:pPr>
              <w:jc w:val="center"/>
              <w:rPr>
                <w:sz w:val="16"/>
                <w:szCs w:val="16"/>
              </w:rPr>
            </w:pPr>
            <w:r>
              <w:rPr>
                <w:sz w:val="16"/>
                <w:szCs w:val="16"/>
              </w:rPr>
              <w:t>13.00-16.00</w:t>
            </w:r>
          </w:p>
        </w:tc>
        <w:tc>
          <w:tcPr>
            <w:tcW w:w="1701" w:type="dxa"/>
          </w:tcPr>
          <w:p w14:paraId="3D147612" w14:textId="77777777" w:rsidR="00E65246" w:rsidRPr="00B22D61" w:rsidRDefault="00E65246" w:rsidP="005A4065">
            <w:pPr>
              <w:rPr>
                <w:sz w:val="16"/>
                <w:szCs w:val="16"/>
              </w:rPr>
            </w:pPr>
            <w:r>
              <w:rPr>
                <w:sz w:val="16"/>
                <w:szCs w:val="16"/>
              </w:rPr>
              <w:t>Ö. Üyesi O</w:t>
            </w:r>
            <w:r w:rsidRPr="00B22D61">
              <w:rPr>
                <w:sz w:val="16"/>
                <w:szCs w:val="16"/>
              </w:rPr>
              <w:t>dası</w:t>
            </w:r>
          </w:p>
          <w:p w14:paraId="55025985" w14:textId="77777777" w:rsidR="00E65246" w:rsidRDefault="00E65246" w:rsidP="005A4065">
            <w:pPr>
              <w:rPr>
                <w:sz w:val="16"/>
                <w:szCs w:val="16"/>
              </w:rPr>
            </w:pPr>
            <w:r>
              <w:rPr>
                <w:sz w:val="16"/>
                <w:szCs w:val="16"/>
              </w:rPr>
              <w:t>Rapor Odası</w:t>
            </w:r>
          </w:p>
          <w:p w14:paraId="56311A02" w14:textId="77777777" w:rsidR="00E65246" w:rsidRPr="00B22D61" w:rsidRDefault="00E65246" w:rsidP="005A4065">
            <w:pPr>
              <w:rPr>
                <w:sz w:val="16"/>
                <w:szCs w:val="16"/>
              </w:rPr>
            </w:pPr>
            <w:r>
              <w:rPr>
                <w:sz w:val="16"/>
                <w:szCs w:val="16"/>
              </w:rPr>
              <w:t>Ultrason Ünitesi</w:t>
            </w:r>
          </w:p>
        </w:tc>
      </w:tr>
      <w:tr w:rsidR="00E65246" w:rsidRPr="00B22D61" w14:paraId="1AE28E02" w14:textId="77777777" w:rsidTr="005A4065">
        <w:trPr>
          <w:trHeight w:val="20"/>
        </w:trPr>
        <w:tc>
          <w:tcPr>
            <w:tcW w:w="1008" w:type="dxa"/>
          </w:tcPr>
          <w:p w14:paraId="363599E0" w14:textId="77777777" w:rsidR="00E65246" w:rsidRPr="00B22D61" w:rsidRDefault="00E65246" w:rsidP="005A4065">
            <w:pPr>
              <w:rPr>
                <w:sz w:val="16"/>
                <w:szCs w:val="16"/>
              </w:rPr>
            </w:pPr>
            <w:r>
              <w:rPr>
                <w:sz w:val="16"/>
                <w:szCs w:val="16"/>
              </w:rPr>
              <w:t>UZM3</w:t>
            </w:r>
            <w:r w:rsidRPr="00B22D61">
              <w:rPr>
                <w:sz w:val="16"/>
                <w:szCs w:val="16"/>
              </w:rPr>
              <w:t>21</w:t>
            </w:r>
            <w:r>
              <w:rPr>
                <w:sz w:val="16"/>
                <w:szCs w:val="16"/>
              </w:rPr>
              <w:t>8</w:t>
            </w:r>
          </w:p>
        </w:tc>
        <w:tc>
          <w:tcPr>
            <w:tcW w:w="720" w:type="dxa"/>
          </w:tcPr>
          <w:p w14:paraId="415CE4DE" w14:textId="77777777" w:rsidR="00E65246" w:rsidRPr="00B22D61" w:rsidRDefault="00E65246" w:rsidP="005A4065">
            <w:pPr>
              <w:rPr>
                <w:sz w:val="16"/>
                <w:szCs w:val="16"/>
              </w:rPr>
            </w:pPr>
            <w:r>
              <w:rPr>
                <w:sz w:val="16"/>
                <w:szCs w:val="16"/>
              </w:rPr>
              <w:t>4</w:t>
            </w:r>
          </w:p>
        </w:tc>
        <w:tc>
          <w:tcPr>
            <w:tcW w:w="932" w:type="dxa"/>
          </w:tcPr>
          <w:p w14:paraId="23C4DEDC" w14:textId="77777777" w:rsidR="00E65246" w:rsidRPr="00B22D61" w:rsidRDefault="00E65246" w:rsidP="005A4065">
            <w:pPr>
              <w:rPr>
                <w:sz w:val="16"/>
                <w:szCs w:val="16"/>
              </w:rPr>
            </w:pPr>
            <w:r w:rsidRPr="00B22D61">
              <w:rPr>
                <w:sz w:val="16"/>
                <w:szCs w:val="16"/>
              </w:rPr>
              <w:t>3</w:t>
            </w:r>
          </w:p>
        </w:tc>
        <w:tc>
          <w:tcPr>
            <w:tcW w:w="3118" w:type="dxa"/>
          </w:tcPr>
          <w:p w14:paraId="52A658F7" w14:textId="77777777" w:rsidR="00E65246" w:rsidRPr="00B22D61" w:rsidRDefault="00E65246" w:rsidP="005A4065">
            <w:pPr>
              <w:rPr>
                <w:sz w:val="16"/>
                <w:szCs w:val="16"/>
              </w:rPr>
            </w:pPr>
            <w:proofErr w:type="spellStart"/>
            <w:r>
              <w:rPr>
                <w:sz w:val="16"/>
                <w:szCs w:val="16"/>
              </w:rPr>
              <w:t>Doç.Dr</w:t>
            </w:r>
            <w:proofErr w:type="spellEnd"/>
            <w:r>
              <w:rPr>
                <w:sz w:val="16"/>
                <w:szCs w:val="16"/>
              </w:rPr>
              <w:t>. Elif GÖZGEÇ</w:t>
            </w:r>
          </w:p>
        </w:tc>
        <w:tc>
          <w:tcPr>
            <w:tcW w:w="1134" w:type="dxa"/>
          </w:tcPr>
          <w:p w14:paraId="52AFDAAA" w14:textId="77777777" w:rsidR="00E65246" w:rsidRPr="00B22D61" w:rsidRDefault="00E65246" w:rsidP="005A4065">
            <w:pPr>
              <w:rPr>
                <w:sz w:val="16"/>
                <w:szCs w:val="16"/>
              </w:rPr>
            </w:pPr>
            <w:r>
              <w:rPr>
                <w:sz w:val="16"/>
                <w:szCs w:val="16"/>
              </w:rPr>
              <w:t>Pazartesi</w:t>
            </w:r>
          </w:p>
        </w:tc>
        <w:tc>
          <w:tcPr>
            <w:tcW w:w="1134" w:type="dxa"/>
          </w:tcPr>
          <w:p w14:paraId="3F648AEB" w14:textId="77777777" w:rsidR="00E65246" w:rsidRPr="00B22D61" w:rsidRDefault="00E65246" w:rsidP="005A4065">
            <w:pPr>
              <w:jc w:val="center"/>
              <w:rPr>
                <w:sz w:val="16"/>
                <w:szCs w:val="16"/>
              </w:rPr>
            </w:pPr>
            <w:r>
              <w:rPr>
                <w:sz w:val="16"/>
                <w:szCs w:val="16"/>
              </w:rPr>
              <w:t>08.00-12.00</w:t>
            </w:r>
          </w:p>
          <w:p w14:paraId="0F322713" w14:textId="77777777" w:rsidR="00E65246" w:rsidRPr="00B22D61" w:rsidRDefault="00E65246" w:rsidP="005A4065">
            <w:pPr>
              <w:jc w:val="center"/>
              <w:rPr>
                <w:sz w:val="16"/>
                <w:szCs w:val="16"/>
              </w:rPr>
            </w:pPr>
            <w:r>
              <w:rPr>
                <w:sz w:val="16"/>
                <w:szCs w:val="16"/>
              </w:rPr>
              <w:t>13.00-16.00</w:t>
            </w:r>
          </w:p>
        </w:tc>
        <w:tc>
          <w:tcPr>
            <w:tcW w:w="1701" w:type="dxa"/>
          </w:tcPr>
          <w:p w14:paraId="1211C53E" w14:textId="77777777" w:rsidR="00E65246" w:rsidRPr="00B22D61" w:rsidRDefault="00E65246" w:rsidP="005A4065">
            <w:pPr>
              <w:rPr>
                <w:sz w:val="16"/>
                <w:szCs w:val="16"/>
              </w:rPr>
            </w:pPr>
            <w:r>
              <w:rPr>
                <w:sz w:val="16"/>
                <w:szCs w:val="16"/>
              </w:rPr>
              <w:t>Ö. Üyesi O</w:t>
            </w:r>
            <w:r w:rsidRPr="00B22D61">
              <w:rPr>
                <w:sz w:val="16"/>
                <w:szCs w:val="16"/>
              </w:rPr>
              <w:t>dası</w:t>
            </w:r>
          </w:p>
          <w:p w14:paraId="4EC89DFC" w14:textId="77777777" w:rsidR="00E65246" w:rsidRDefault="00E65246" w:rsidP="005A4065">
            <w:pPr>
              <w:rPr>
                <w:sz w:val="16"/>
                <w:szCs w:val="16"/>
              </w:rPr>
            </w:pPr>
            <w:r>
              <w:rPr>
                <w:sz w:val="16"/>
                <w:szCs w:val="16"/>
              </w:rPr>
              <w:t>Rapor Odası</w:t>
            </w:r>
          </w:p>
          <w:p w14:paraId="0161AAD0" w14:textId="77777777" w:rsidR="00E65246" w:rsidRPr="00B22D61" w:rsidRDefault="00E65246" w:rsidP="005A4065">
            <w:pPr>
              <w:rPr>
                <w:sz w:val="16"/>
                <w:szCs w:val="16"/>
              </w:rPr>
            </w:pPr>
            <w:r>
              <w:rPr>
                <w:sz w:val="16"/>
                <w:szCs w:val="16"/>
              </w:rPr>
              <w:t>Ultrason Ünitesi</w:t>
            </w:r>
          </w:p>
        </w:tc>
      </w:tr>
      <w:tr w:rsidR="00E65246" w:rsidRPr="00B22D61" w14:paraId="5D6E53E1" w14:textId="77777777" w:rsidTr="005A4065">
        <w:trPr>
          <w:trHeight w:val="20"/>
        </w:trPr>
        <w:tc>
          <w:tcPr>
            <w:tcW w:w="1008" w:type="dxa"/>
          </w:tcPr>
          <w:p w14:paraId="006EAF29" w14:textId="77777777" w:rsidR="00E65246" w:rsidRDefault="00E65246" w:rsidP="005A4065">
            <w:pPr>
              <w:rPr>
                <w:sz w:val="16"/>
                <w:szCs w:val="16"/>
              </w:rPr>
            </w:pPr>
            <w:r>
              <w:rPr>
                <w:sz w:val="16"/>
                <w:szCs w:val="16"/>
              </w:rPr>
              <w:t>UZM3</w:t>
            </w:r>
            <w:r w:rsidRPr="00B22D61">
              <w:rPr>
                <w:sz w:val="16"/>
                <w:szCs w:val="16"/>
              </w:rPr>
              <w:t>21</w:t>
            </w:r>
            <w:r>
              <w:rPr>
                <w:sz w:val="16"/>
                <w:szCs w:val="16"/>
              </w:rPr>
              <w:t>8</w:t>
            </w:r>
          </w:p>
        </w:tc>
        <w:tc>
          <w:tcPr>
            <w:tcW w:w="720" w:type="dxa"/>
          </w:tcPr>
          <w:p w14:paraId="31425B00" w14:textId="77777777" w:rsidR="00E65246" w:rsidRDefault="00E65246" w:rsidP="005A4065">
            <w:pPr>
              <w:rPr>
                <w:sz w:val="16"/>
                <w:szCs w:val="16"/>
              </w:rPr>
            </w:pPr>
            <w:r>
              <w:rPr>
                <w:sz w:val="16"/>
                <w:szCs w:val="16"/>
              </w:rPr>
              <w:t>4</w:t>
            </w:r>
          </w:p>
        </w:tc>
        <w:tc>
          <w:tcPr>
            <w:tcW w:w="932" w:type="dxa"/>
          </w:tcPr>
          <w:p w14:paraId="59A9D971" w14:textId="77777777" w:rsidR="00E65246" w:rsidRPr="00B22D61" w:rsidRDefault="00E65246" w:rsidP="005A4065">
            <w:pPr>
              <w:rPr>
                <w:sz w:val="16"/>
                <w:szCs w:val="16"/>
              </w:rPr>
            </w:pPr>
            <w:r>
              <w:rPr>
                <w:sz w:val="16"/>
                <w:szCs w:val="16"/>
              </w:rPr>
              <w:t>3</w:t>
            </w:r>
          </w:p>
        </w:tc>
        <w:tc>
          <w:tcPr>
            <w:tcW w:w="3118" w:type="dxa"/>
          </w:tcPr>
          <w:p w14:paraId="6407A7DA" w14:textId="77777777" w:rsidR="00E65246" w:rsidRDefault="00E65246" w:rsidP="005A4065">
            <w:pPr>
              <w:rPr>
                <w:sz w:val="16"/>
                <w:szCs w:val="16"/>
              </w:rPr>
            </w:pPr>
            <w:r w:rsidRPr="008A1486">
              <w:rPr>
                <w:sz w:val="16"/>
                <w:szCs w:val="16"/>
              </w:rPr>
              <w:t>D</w:t>
            </w:r>
            <w:r>
              <w:rPr>
                <w:sz w:val="16"/>
                <w:szCs w:val="16"/>
              </w:rPr>
              <w:t>r. Öğr. Üyesi Fahri AYDIN</w:t>
            </w:r>
          </w:p>
        </w:tc>
        <w:tc>
          <w:tcPr>
            <w:tcW w:w="1134" w:type="dxa"/>
          </w:tcPr>
          <w:p w14:paraId="14BF544D" w14:textId="77777777" w:rsidR="00E65246" w:rsidRPr="00B22D61" w:rsidRDefault="00E65246" w:rsidP="005A4065">
            <w:pPr>
              <w:rPr>
                <w:sz w:val="16"/>
                <w:szCs w:val="16"/>
              </w:rPr>
            </w:pPr>
            <w:r>
              <w:rPr>
                <w:sz w:val="16"/>
                <w:szCs w:val="16"/>
              </w:rPr>
              <w:t>Salı</w:t>
            </w:r>
          </w:p>
        </w:tc>
        <w:tc>
          <w:tcPr>
            <w:tcW w:w="1134" w:type="dxa"/>
          </w:tcPr>
          <w:p w14:paraId="0B11DC5A" w14:textId="77777777" w:rsidR="00E65246" w:rsidRPr="00B22D61" w:rsidRDefault="00E65246" w:rsidP="005A4065">
            <w:pPr>
              <w:jc w:val="center"/>
              <w:rPr>
                <w:sz w:val="16"/>
                <w:szCs w:val="16"/>
              </w:rPr>
            </w:pPr>
            <w:r w:rsidRPr="00B22D61">
              <w:rPr>
                <w:sz w:val="16"/>
                <w:szCs w:val="16"/>
              </w:rPr>
              <w:t>08</w:t>
            </w:r>
            <w:r>
              <w:rPr>
                <w:sz w:val="16"/>
                <w:szCs w:val="16"/>
              </w:rPr>
              <w:t>.00-12.00</w:t>
            </w:r>
          </w:p>
          <w:p w14:paraId="473F1C05" w14:textId="77777777" w:rsidR="00E65246" w:rsidRPr="00B22D61" w:rsidRDefault="00E65246" w:rsidP="005A4065">
            <w:pPr>
              <w:jc w:val="center"/>
              <w:rPr>
                <w:sz w:val="16"/>
                <w:szCs w:val="16"/>
              </w:rPr>
            </w:pPr>
            <w:r w:rsidRPr="00B22D61">
              <w:rPr>
                <w:sz w:val="16"/>
                <w:szCs w:val="16"/>
              </w:rPr>
              <w:t>13</w:t>
            </w:r>
            <w:r>
              <w:rPr>
                <w:sz w:val="16"/>
                <w:szCs w:val="16"/>
              </w:rPr>
              <w:t>.00</w:t>
            </w:r>
            <w:r w:rsidRPr="00B22D61">
              <w:rPr>
                <w:sz w:val="16"/>
                <w:szCs w:val="16"/>
              </w:rPr>
              <w:t>-16</w:t>
            </w:r>
            <w:r>
              <w:rPr>
                <w:sz w:val="16"/>
                <w:szCs w:val="16"/>
              </w:rPr>
              <w:t>.00</w:t>
            </w:r>
          </w:p>
        </w:tc>
        <w:tc>
          <w:tcPr>
            <w:tcW w:w="1701" w:type="dxa"/>
          </w:tcPr>
          <w:p w14:paraId="5B22D5EA" w14:textId="77777777" w:rsidR="00E65246" w:rsidRPr="00B22D61" w:rsidRDefault="00E65246" w:rsidP="005A4065">
            <w:pPr>
              <w:rPr>
                <w:sz w:val="16"/>
                <w:szCs w:val="16"/>
              </w:rPr>
            </w:pPr>
            <w:r>
              <w:rPr>
                <w:sz w:val="16"/>
                <w:szCs w:val="16"/>
              </w:rPr>
              <w:t>Ö. Üyesi O</w:t>
            </w:r>
            <w:r w:rsidRPr="00B22D61">
              <w:rPr>
                <w:sz w:val="16"/>
                <w:szCs w:val="16"/>
              </w:rPr>
              <w:t>dası</w:t>
            </w:r>
          </w:p>
          <w:p w14:paraId="627553A3" w14:textId="77777777" w:rsidR="00E65246" w:rsidRDefault="00E65246" w:rsidP="005A4065">
            <w:pPr>
              <w:rPr>
                <w:sz w:val="16"/>
                <w:szCs w:val="16"/>
              </w:rPr>
            </w:pPr>
            <w:r>
              <w:rPr>
                <w:sz w:val="16"/>
                <w:szCs w:val="16"/>
              </w:rPr>
              <w:t>Rapor Odası</w:t>
            </w:r>
          </w:p>
          <w:p w14:paraId="4A16880E" w14:textId="77777777" w:rsidR="00E65246" w:rsidRPr="00B22D61" w:rsidRDefault="00E65246" w:rsidP="005A4065">
            <w:pPr>
              <w:rPr>
                <w:sz w:val="16"/>
                <w:szCs w:val="16"/>
              </w:rPr>
            </w:pPr>
            <w:r>
              <w:rPr>
                <w:sz w:val="16"/>
                <w:szCs w:val="16"/>
              </w:rPr>
              <w:t>Ultrason Ünitesi</w:t>
            </w:r>
          </w:p>
        </w:tc>
      </w:tr>
      <w:tr w:rsidR="00E65246" w:rsidRPr="00B22D61" w14:paraId="27F6F561" w14:textId="77777777" w:rsidTr="005A4065">
        <w:trPr>
          <w:trHeight w:val="20"/>
        </w:trPr>
        <w:tc>
          <w:tcPr>
            <w:tcW w:w="1008" w:type="dxa"/>
          </w:tcPr>
          <w:p w14:paraId="6C94D3EC" w14:textId="77777777" w:rsidR="00E65246" w:rsidRPr="00B22D61" w:rsidRDefault="00E65246" w:rsidP="005A4065">
            <w:pPr>
              <w:rPr>
                <w:sz w:val="16"/>
                <w:szCs w:val="16"/>
              </w:rPr>
            </w:pPr>
            <w:r>
              <w:rPr>
                <w:sz w:val="16"/>
                <w:szCs w:val="16"/>
              </w:rPr>
              <w:t>UZM3</w:t>
            </w:r>
            <w:r w:rsidRPr="00B22D61">
              <w:rPr>
                <w:sz w:val="16"/>
                <w:szCs w:val="16"/>
              </w:rPr>
              <w:t>21</w:t>
            </w:r>
            <w:r>
              <w:rPr>
                <w:sz w:val="16"/>
                <w:szCs w:val="16"/>
              </w:rPr>
              <w:t>8</w:t>
            </w:r>
          </w:p>
        </w:tc>
        <w:tc>
          <w:tcPr>
            <w:tcW w:w="720" w:type="dxa"/>
          </w:tcPr>
          <w:p w14:paraId="2493083C" w14:textId="77777777" w:rsidR="00E65246" w:rsidRPr="00B22D61" w:rsidRDefault="00E65246" w:rsidP="005A4065">
            <w:pPr>
              <w:rPr>
                <w:sz w:val="16"/>
                <w:szCs w:val="16"/>
              </w:rPr>
            </w:pPr>
            <w:r>
              <w:rPr>
                <w:sz w:val="16"/>
                <w:szCs w:val="16"/>
              </w:rPr>
              <w:t>4</w:t>
            </w:r>
          </w:p>
        </w:tc>
        <w:tc>
          <w:tcPr>
            <w:tcW w:w="932" w:type="dxa"/>
          </w:tcPr>
          <w:p w14:paraId="37AFB73F" w14:textId="77777777" w:rsidR="00E65246" w:rsidRPr="00B22D61" w:rsidRDefault="00E65246" w:rsidP="005A4065">
            <w:pPr>
              <w:rPr>
                <w:sz w:val="16"/>
                <w:szCs w:val="16"/>
              </w:rPr>
            </w:pPr>
            <w:r w:rsidRPr="00B22D61">
              <w:rPr>
                <w:sz w:val="16"/>
                <w:szCs w:val="16"/>
              </w:rPr>
              <w:t>3</w:t>
            </w:r>
          </w:p>
        </w:tc>
        <w:tc>
          <w:tcPr>
            <w:tcW w:w="3118" w:type="dxa"/>
          </w:tcPr>
          <w:p w14:paraId="6B15B05E" w14:textId="77777777" w:rsidR="00E65246" w:rsidRPr="000F1642" w:rsidRDefault="00E65246" w:rsidP="005A4065">
            <w:pPr>
              <w:rPr>
                <w:sz w:val="16"/>
                <w:szCs w:val="16"/>
              </w:rPr>
            </w:pPr>
            <w:r w:rsidRPr="000F1642">
              <w:rPr>
                <w:sz w:val="16"/>
                <w:szCs w:val="16"/>
              </w:rPr>
              <w:t>Dr.</w:t>
            </w:r>
            <w:r>
              <w:rPr>
                <w:sz w:val="16"/>
                <w:szCs w:val="16"/>
              </w:rPr>
              <w:t xml:space="preserve"> </w:t>
            </w:r>
            <w:r w:rsidRPr="000F1642">
              <w:rPr>
                <w:sz w:val="16"/>
                <w:szCs w:val="16"/>
              </w:rPr>
              <w:t>Öğr.</w:t>
            </w:r>
            <w:r>
              <w:rPr>
                <w:sz w:val="16"/>
                <w:szCs w:val="16"/>
              </w:rPr>
              <w:t xml:space="preserve"> </w:t>
            </w:r>
            <w:r w:rsidRPr="000F1642">
              <w:rPr>
                <w:sz w:val="16"/>
                <w:szCs w:val="16"/>
              </w:rPr>
              <w:t>Üyesi Mustafa YEŞİLYURT</w:t>
            </w:r>
          </w:p>
        </w:tc>
        <w:tc>
          <w:tcPr>
            <w:tcW w:w="1134" w:type="dxa"/>
          </w:tcPr>
          <w:p w14:paraId="3A1C071A" w14:textId="77777777" w:rsidR="00E65246" w:rsidRPr="00B22D61" w:rsidRDefault="00E65246" w:rsidP="005A4065">
            <w:pPr>
              <w:rPr>
                <w:sz w:val="16"/>
                <w:szCs w:val="16"/>
              </w:rPr>
            </w:pPr>
            <w:r>
              <w:rPr>
                <w:sz w:val="16"/>
                <w:szCs w:val="16"/>
              </w:rPr>
              <w:t>Salı</w:t>
            </w:r>
          </w:p>
        </w:tc>
        <w:tc>
          <w:tcPr>
            <w:tcW w:w="1134" w:type="dxa"/>
          </w:tcPr>
          <w:p w14:paraId="60493B26" w14:textId="77777777" w:rsidR="00E65246" w:rsidRPr="00B22D61" w:rsidRDefault="00E65246" w:rsidP="005A4065">
            <w:pPr>
              <w:jc w:val="center"/>
              <w:rPr>
                <w:sz w:val="16"/>
                <w:szCs w:val="16"/>
              </w:rPr>
            </w:pPr>
            <w:r>
              <w:rPr>
                <w:sz w:val="16"/>
                <w:szCs w:val="16"/>
              </w:rPr>
              <w:t>08.00-12.00</w:t>
            </w:r>
          </w:p>
          <w:p w14:paraId="746EFE50" w14:textId="77777777" w:rsidR="00E65246" w:rsidRPr="00B22D61" w:rsidRDefault="00E65246" w:rsidP="005A4065">
            <w:pPr>
              <w:jc w:val="center"/>
              <w:rPr>
                <w:sz w:val="16"/>
                <w:szCs w:val="16"/>
              </w:rPr>
            </w:pPr>
            <w:r>
              <w:rPr>
                <w:sz w:val="16"/>
                <w:szCs w:val="16"/>
              </w:rPr>
              <w:t>13.00-16.00</w:t>
            </w:r>
          </w:p>
        </w:tc>
        <w:tc>
          <w:tcPr>
            <w:tcW w:w="1701" w:type="dxa"/>
          </w:tcPr>
          <w:p w14:paraId="611F3746" w14:textId="77777777" w:rsidR="00E65246" w:rsidRPr="00B22D61" w:rsidRDefault="00E65246" w:rsidP="005A4065">
            <w:pPr>
              <w:rPr>
                <w:sz w:val="16"/>
                <w:szCs w:val="16"/>
              </w:rPr>
            </w:pPr>
            <w:r>
              <w:rPr>
                <w:sz w:val="16"/>
                <w:szCs w:val="16"/>
              </w:rPr>
              <w:t>Ö. Üyesi O</w:t>
            </w:r>
            <w:r w:rsidRPr="00B22D61">
              <w:rPr>
                <w:sz w:val="16"/>
                <w:szCs w:val="16"/>
              </w:rPr>
              <w:t>dası</w:t>
            </w:r>
          </w:p>
          <w:p w14:paraId="05986E25" w14:textId="77777777" w:rsidR="00E65246" w:rsidRDefault="00E65246" w:rsidP="005A4065">
            <w:pPr>
              <w:rPr>
                <w:sz w:val="16"/>
                <w:szCs w:val="16"/>
              </w:rPr>
            </w:pPr>
            <w:r>
              <w:rPr>
                <w:sz w:val="16"/>
                <w:szCs w:val="16"/>
              </w:rPr>
              <w:t>Rapor Odası</w:t>
            </w:r>
          </w:p>
          <w:p w14:paraId="43C642A1" w14:textId="77777777" w:rsidR="00E65246" w:rsidRPr="00B22D61" w:rsidRDefault="00E65246" w:rsidP="005A4065">
            <w:pPr>
              <w:rPr>
                <w:sz w:val="16"/>
                <w:szCs w:val="16"/>
              </w:rPr>
            </w:pPr>
            <w:r>
              <w:rPr>
                <w:sz w:val="16"/>
                <w:szCs w:val="16"/>
              </w:rPr>
              <w:t>Ultrason Ünitesi</w:t>
            </w:r>
          </w:p>
        </w:tc>
      </w:tr>
      <w:tr w:rsidR="00E65246" w:rsidRPr="00B22D61" w14:paraId="2FB42B86" w14:textId="77777777" w:rsidTr="005A4065">
        <w:trPr>
          <w:trHeight w:val="20"/>
        </w:trPr>
        <w:tc>
          <w:tcPr>
            <w:tcW w:w="1008" w:type="dxa"/>
          </w:tcPr>
          <w:p w14:paraId="48304A60" w14:textId="77777777" w:rsidR="00E65246" w:rsidRPr="00B22D61" w:rsidRDefault="00E65246" w:rsidP="005A4065">
            <w:pPr>
              <w:rPr>
                <w:sz w:val="16"/>
                <w:szCs w:val="16"/>
              </w:rPr>
            </w:pPr>
            <w:r>
              <w:rPr>
                <w:sz w:val="16"/>
                <w:szCs w:val="16"/>
              </w:rPr>
              <w:t>UZM3</w:t>
            </w:r>
            <w:r w:rsidRPr="00B22D61">
              <w:rPr>
                <w:sz w:val="16"/>
                <w:szCs w:val="16"/>
              </w:rPr>
              <w:t>21</w:t>
            </w:r>
            <w:r>
              <w:rPr>
                <w:sz w:val="16"/>
                <w:szCs w:val="16"/>
              </w:rPr>
              <w:t>8</w:t>
            </w:r>
          </w:p>
        </w:tc>
        <w:tc>
          <w:tcPr>
            <w:tcW w:w="720" w:type="dxa"/>
          </w:tcPr>
          <w:p w14:paraId="7FA2314B" w14:textId="77777777" w:rsidR="00E65246" w:rsidRPr="00B22D61" w:rsidRDefault="00E65246" w:rsidP="005A4065">
            <w:pPr>
              <w:rPr>
                <w:sz w:val="16"/>
                <w:szCs w:val="16"/>
              </w:rPr>
            </w:pPr>
            <w:r>
              <w:rPr>
                <w:sz w:val="16"/>
                <w:szCs w:val="16"/>
              </w:rPr>
              <w:t>4</w:t>
            </w:r>
          </w:p>
        </w:tc>
        <w:tc>
          <w:tcPr>
            <w:tcW w:w="932" w:type="dxa"/>
          </w:tcPr>
          <w:p w14:paraId="0C4A0415" w14:textId="77777777" w:rsidR="00E65246" w:rsidRPr="00B22D61" w:rsidRDefault="00E65246" w:rsidP="005A4065">
            <w:pPr>
              <w:rPr>
                <w:sz w:val="16"/>
                <w:szCs w:val="16"/>
              </w:rPr>
            </w:pPr>
            <w:r w:rsidRPr="00B22D61">
              <w:rPr>
                <w:sz w:val="16"/>
                <w:szCs w:val="16"/>
              </w:rPr>
              <w:t>3</w:t>
            </w:r>
          </w:p>
        </w:tc>
        <w:tc>
          <w:tcPr>
            <w:tcW w:w="3118" w:type="dxa"/>
          </w:tcPr>
          <w:p w14:paraId="0E8B5A98" w14:textId="77777777" w:rsidR="00E65246" w:rsidRPr="00B22D61" w:rsidRDefault="00E65246" w:rsidP="005A4065">
            <w:pPr>
              <w:rPr>
                <w:sz w:val="16"/>
                <w:szCs w:val="16"/>
              </w:rPr>
            </w:pPr>
            <w:proofErr w:type="spellStart"/>
            <w:r>
              <w:rPr>
                <w:sz w:val="16"/>
                <w:szCs w:val="16"/>
              </w:rPr>
              <w:t>Doç.Dr</w:t>
            </w:r>
            <w:proofErr w:type="spellEnd"/>
            <w:r>
              <w:rPr>
                <w:sz w:val="16"/>
                <w:szCs w:val="16"/>
              </w:rPr>
              <w:t>. Bahar YILMAZ ÇANKAYA</w:t>
            </w:r>
          </w:p>
        </w:tc>
        <w:tc>
          <w:tcPr>
            <w:tcW w:w="1134" w:type="dxa"/>
          </w:tcPr>
          <w:p w14:paraId="131F3F34" w14:textId="77777777" w:rsidR="00E65246" w:rsidRPr="00B22D61" w:rsidRDefault="00E65246" w:rsidP="005A4065">
            <w:pPr>
              <w:rPr>
                <w:sz w:val="16"/>
                <w:szCs w:val="16"/>
              </w:rPr>
            </w:pPr>
            <w:r w:rsidRPr="00B22D61">
              <w:rPr>
                <w:sz w:val="16"/>
                <w:szCs w:val="16"/>
              </w:rPr>
              <w:t>Çarşamba</w:t>
            </w:r>
          </w:p>
        </w:tc>
        <w:tc>
          <w:tcPr>
            <w:tcW w:w="1134" w:type="dxa"/>
          </w:tcPr>
          <w:p w14:paraId="30C87A65" w14:textId="77777777" w:rsidR="00E65246" w:rsidRPr="00B22D61" w:rsidRDefault="00E65246" w:rsidP="005A4065">
            <w:pPr>
              <w:jc w:val="center"/>
              <w:rPr>
                <w:sz w:val="16"/>
                <w:szCs w:val="16"/>
              </w:rPr>
            </w:pPr>
            <w:r w:rsidRPr="00B22D61">
              <w:rPr>
                <w:sz w:val="16"/>
                <w:szCs w:val="16"/>
              </w:rPr>
              <w:t>08</w:t>
            </w:r>
            <w:r>
              <w:rPr>
                <w:sz w:val="16"/>
                <w:szCs w:val="16"/>
              </w:rPr>
              <w:t>.00-12.00</w:t>
            </w:r>
          </w:p>
          <w:p w14:paraId="160C39A1" w14:textId="77777777" w:rsidR="00E65246" w:rsidRPr="00B22D61" w:rsidRDefault="00E65246" w:rsidP="005A4065">
            <w:pPr>
              <w:jc w:val="center"/>
              <w:rPr>
                <w:sz w:val="16"/>
                <w:szCs w:val="16"/>
              </w:rPr>
            </w:pPr>
            <w:r w:rsidRPr="00B22D61">
              <w:rPr>
                <w:sz w:val="16"/>
                <w:szCs w:val="16"/>
              </w:rPr>
              <w:t>13</w:t>
            </w:r>
            <w:r>
              <w:rPr>
                <w:sz w:val="16"/>
                <w:szCs w:val="16"/>
              </w:rPr>
              <w:t>.00</w:t>
            </w:r>
            <w:r w:rsidRPr="00B22D61">
              <w:rPr>
                <w:sz w:val="16"/>
                <w:szCs w:val="16"/>
              </w:rPr>
              <w:t>-16</w:t>
            </w:r>
            <w:r>
              <w:rPr>
                <w:sz w:val="16"/>
                <w:szCs w:val="16"/>
              </w:rPr>
              <w:t>.00</w:t>
            </w:r>
          </w:p>
        </w:tc>
        <w:tc>
          <w:tcPr>
            <w:tcW w:w="1701" w:type="dxa"/>
          </w:tcPr>
          <w:p w14:paraId="6E0B8D28" w14:textId="77777777" w:rsidR="00E65246" w:rsidRPr="00B22D61" w:rsidRDefault="00E65246" w:rsidP="005A4065">
            <w:pPr>
              <w:rPr>
                <w:sz w:val="16"/>
                <w:szCs w:val="16"/>
              </w:rPr>
            </w:pPr>
            <w:r>
              <w:rPr>
                <w:sz w:val="16"/>
                <w:szCs w:val="16"/>
              </w:rPr>
              <w:t>Ö. Üyesi O</w:t>
            </w:r>
            <w:r w:rsidRPr="00B22D61">
              <w:rPr>
                <w:sz w:val="16"/>
                <w:szCs w:val="16"/>
              </w:rPr>
              <w:t>dası</w:t>
            </w:r>
          </w:p>
          <w:p w14:paraId="4C333629" w14:textId="77777777" w:rsidR="00E65246" w:rsidRDefault="00E65246" w:rsidP="005A4065">
            <w:pPr>
              <w:rPr>
                <w:sz w:val="16"/>
                <w:szCs w:val="16"/>
              </w:rPr>
            </w:pPr>
            <w:r>
              <w:rPr>
                <w:sz w:val="16"/>
                <w:szCs w:val="16"/>
              </w:rPr>
              <w:t>Rapor Odası</w:t>
            </w:r>
          </w:p>
          <w:p w14:paraId="63B19BD5" w14:textId="77777777" w:rsidR="00E65246" w:rsidRPr="00B22D61" w:rsidRDefault="00E65246" w:rsidP="005A4065">
            <w:pPr>
              <w:rPr>
                <w:sz w:val="16"/>
                <w:szCs w:val="16"/>
              </w:rPr>
            </w:pPr>
            <w:r>
              <w:rPr>
                <w:sz w:val="16"/>
                <w:szCs w:val="16"/>
              </w:rPr>
              <w:t>Ultrason Ünitesi</w:t>
            </w:r>
          </w:p>
        </w:tc>
      </w:tr>
      <w:tr w:rsidR="00E65246" w:rsidRPr="00B22D61" w14:paraId="2F1B6F36" w14:textId="77777777" w:rsidTr="005A4065">
        <w:trPr>
          <w:trHeight w:val="20"/>
        </w:trPr>
        <w:tc>
          <w:tcPr>
            <w:tcW w:w="1008" w:type="dxa"/>
          </w:tcPr>
          <w:p w14:paraId="2DF671CC" w14:textId="77777777" w:rsidR="00E65246" w:rsidRPr="00B22D61" w:rsidRDefault="00E65246" w:rsidP="005A4065">
            <w:pPr>
              <w:rPr>
                <w:sz w:val="16"/>
                <w:szCs w:val="16"/>
              </w:rPr>
            </w:pPr>
            <w:r>
              <w:rPr>
                <w:sz w:val="16"/>
                <w:szCs w:val="16"/>
              </w:rPr>
              <w:t>UZM3</w:t>
            </w:r>
            <w:r w:rsidRPr="00B22D61">
              <w:rPr>
                <w:sz w:val="16"/>
                <w:szCs w:val="16"/>
              </w:rPr>
              <w:t>21</w:t>
            </w:r>
            <w:r>
              <w:rPr>
                <w:sz w:val="16"/>
                <w:szCs w:val="16"/>
              </w:rPr>
              <w:t>8</w:t>
            </w:r>
          </w:p>
        </w:tc>
        <w:tc>
          <w:tcPr>
            <w:tcW w:w="720" w:type="dxa"/>
          </w:tcPr>
          <w:p w14:paraId="627868D6" w14:textId="77777777" w:rsidR="00E65246" w:rsidRPr="00B22D61" w:rsidRDefault="00E65246" w:rsidP="005A4065">
            <w:pPr>
              <w:rPr>
                <w:sz w:val="16"/>
                <w:szCs w:val="16"/>
              </w:rPr>
            </w:pPr>
            <w:r>
              <w:rPr>
                <w:sz w:val="16"/>
                <w:szCs w:val="16"/>
              </w:rPr>
              <w:t>4</w:t>
            </w:r>
          </w:p>
        </w:tc>
        <w:tc>
          <w:tcPr>
            <w:tcW w:w="932" w:type="dxa"/>
          </w:tcPr>
          <w:p w14:paraId="405ACFC1" w14:textId="77777777" w:rsidR="00E65246" w:rsidRPr="00B22D61" w:rsidRDefault="00E65246" w:rsidP="005A4065">
            <w:pPr>
              <w:rPr>
                <w:sz w:val="16"/>
                <w:szCs w:val="16"/>
              </w:rPr>
            </w:pPr>
            <w:r w:rsidRPr="00B22D61">
              <w:rPr>
                <w:sz w:val="16"/>
                <w:szCs w:val="16"/>
              </w:rPr>
              <w:t>3</w:t>
            </w:r>
          </w:p>
        </w:tc>
        <w:tc>
          <w:tcPr>
            <w:tcW w:w="3118" w:type="dxa"/>
          </w:tcPr>
          <w:p w14:paraId="76E0FC2C" w14:textId="77777777" w:rsidR="00E65246" w:rsidRPr="00B22D61" w:rsidRDefault="00E65246" w:rsidP="005A4065">
            <w:pPr>
              <w:rPr>
                <w:sz w:val="16"/>
                <w:szCs w:val="16"/>
              </w:rPr>
            </w:pPr>
            <w:proofErr w:type="spellStart"/>
            <w:r>
              <w:rPr>
                <w:sz w:val="16"/>
                <w:szCs w:val="16"/>
              </w:rPr>
              <w:t>Prof.Dr</w:t>
            </w:r>
            <w:proofErr w:type="spellEnd"/>
            <w:r>
              <w:rPr>
                <w:sz w:val="16"/>
                <w:szCs w:val="16"/>
              </w:rPr>
              <w:t>. Fatih ALPER</w:t>
            </w:r>
          </w:p>
        </w:tc>
        <w:tc>
          <w:tcPr>
            <w:tcW w:w="1134" w:type="dxa"/>
          </w:tcPr>
          <w:p w14:paraId="303714C1" w14:textId="77777777" w:rsidR="00E65246" w:rsidRPr="00B22D61" w:rsidRDefault="00E65246" w:rsidP="005A4065">
            <w:pPr>
              <w:rPr>
                <w:sz w:val="16"/>
                <w:szCs w:val="16"/>
              </w:rPr>
            </w:pPr>
            <w:r>
              <w:rPr>
                <w:sz w:val="16"/>
                <w:szCs w:val="16"/>
              </w:rPr>
              <w:t>Çarşamba</w:t>
            </w:r>
          </w:p>
        </w:tc>
        <w:tc>
          <w:tcPr>
            <w:tcW w:w="1134" w:type="dxa"/>
          </w:tcPr>
          <w:p w14:paraId="4C23F1D3" w14:textId="77777777" w:rsidR="00E65246" w:rsidRPr="00B22D61" w:rsidRDefault="00E65246" w:rsidP="005A4065">
            <w:pPr>
              <w:jc w:val="center"/>
              <w:rPr>
                <w:sz w:val="16"/>
                <w:szCs w:val="16"/>
              </w:rPr>
            </w:pPr>
            <w:r>
              <w:rPr>
                <w:sz w:val="16"/>
                <w:szCs w:val="16"/>
              </w:rPr>
              <w:t>08.00-12.00</w:t>
            </w:r>
          </w:p>
          <w:p w14:paraId="1A0110F5" w14:textId="77777777" w:rsidR="00E65246" w:rsidRPr="00B22D61" w:rsidRDefault="00E65246" w:rsidP="005A4065">
            <w:pPr>
              <w:jc w:val="center"/>
              <w:rPr>
                <w:sz w:val="16"/>
                <w:szCs w:val="16"/>
              </w:rPr>
            </w:pPr>
            <w:r>
              <w:rPr>
                <w:sz w:val="16"/>
                <w:szCs w:val="16"/>
              </w:rPr>
              <w:t>13.00-16.00</w:t>
            </w:r>
          </w:p>
        </w:tc>
        <w:tc>
          <w:tcPr>
            <w:tcW w:w="1701" w:type="dxa"/>
          </w:tcPr>
          <w:p w14:paraId="35F450A9" w14:textId="77777777" w:rsidR="00E65246" w:rsidRPr="00B22D61" w:rsidRDefault="00E65246" w:rsidP="005A4065">
            <w:pPr>
              <w:rPr>
                <w:sz w:val="16"/>
                <w:szCs w:val="16"/>
              </w:rPr>
            </w:pPr>
            <w:r>
              <w:rPr>
                <w:sz w:val="16"/>
                <w:szCs w:val="16"/>
              </w:rPr>
              <w:t>Ö. Üyesi O</w:t>
            </w:r>
            <w:r w:rsidRPr="00B22D61">
              <w:rPr>
                <w:sz w:val="16"/>
                <w:szCs w:val="16"/>
              </w:rPr>
              <w:t>dası</w:t>
            </w:r>
          </w:p>
          <w:p w14:paraId="78C72C12" w14:textId="77777777" w:rsidR="00E65246" w:rsidRDefault="00E65246" w:rsidP="005A4065">
            <w:pPr>
              <w:rPr>
                <w:sz w:val="16"/>
                <w:szCs w:val="16"/>
              </w:rPr>
            </w:pPr>
            <w:r>
              <w:rPr>
                <w:sz w:val="16"/>
                <w:szCs w:val="16"/>
              </w:rPr>
              <w:t xml:space="preserve">DSA </w:t>
            </w:r>
            <w:proofErr w:type="spellStart"/>
            <w:r>
              <w:rPr>
                <w:sz w:val="16"/>
                <w:szCs w:val="16"/>
              </w:rPr>
              <w:t>Lab</w:t>
            </w:r>
            <w:proofErr w:type="spellEnd"/>
            <w:r>
              <w:rPr>
                <w:sz w:val="16"/>
                <w:szCs w:val="16"/>
              </w:rPr>
              <w:t>.</w:t>
            </w:r>
          </w:p>
          <w:p w14:paraId="0BF2B616" w14:textId="77777777" w:rsidR="00E65246" w:rsidRDefault="00E65246" w:rsidP="005A4065">
            <w:pPr>
              <w:rPr>
                <w:sz w:val="16"/>
                <w:szCs w:val="16"/>
              </w:rPr>
            </w:pPr>
            <w:r>
              <w:rPr>
                <w:sz w:val="16"/>
                <w:szCs w:val="16"/>
              </w:rPr>
              <w:t>Rapor Odası</w:t>
            </w:r>
          </w:p>
          <w:p w14:paraId="79403418" w14:textId="77777777" w:rsidR="00E65246" w:rsidRPr="00B22D61" w:rsidRDefault="00E65246" w:rsidP="005A4065">
            <w:pPr>
              <w:rPr>
                <w:sz w:val="16"/>
                <w:szCs w:val="16"/>
              </w:rPr>
            </w:pPr>
            <w:r>
              <w:rPr>
                <w:sz w:val="16"/>
                <w:szCs w:val="16"/>
              </w:rPr>
              <w:t>Ultrason Ünitesi</w:t>
            </w:r>
          </w:p>
        </w:tc>
      </w:tr>
      <w:tr w:rsidR="00E65246" w:rsidRPr="00B22D61" w14:paraId="66442565" w14:textId="77777777" w:rsidTr="005A4065">
        <w:trPr>
          <w:trHeight w:val="20"/>
        </w:trPr>
        <w:tc>
          <w:tcPr>
            <w:tcW w:w="1008" w:type="dxa"/>
          </w:tcPr>
          <w:p w14:paraId="4A863313" w14:textId="77777777" w:rsidR="00E65246" w:rsidRPr="00B22D61" w:rsidRDefault="00E65246" w:rsidP="005A4065">
            <w:pPr>
              <w:rPr>
                <w:sz w:val="16"/>
                <w:szCs w:val="16"/>
              </w:rPr>
            </w:pPr>
            <w:r>
              <w:rPr>
                <w:sz w:val="16"/>
                <w:szCs w:val="16"/>
              </w:rPr>
              <w:t>UZM3</w:t>
            </w:r>
            <w:r w:rsidRPr="00B22D61">
              <w:rPr>
                <w:sz w:val="16"/>
                <w:szCs w:val="16"/>
              </w:rPr>
              <w:t>21</w:t>
            </w:r>
            <w:r>
              <w:rPr>
                <w:sz w:val="16"/>
                <w:szCs w:val="16"/>
              </w:rPr>
              <w:t>8</w:t>
            </w:r>
          </w:p>
        </w:tc>
        <w:tc>
          <w:tcPr>
            <w:tcW w:w="720" w:type="dxa"/>
          </w:tcPr>
          <w:p w14:paraId="19622C2F" w14:textId="77777777" w:rsidR="00E65246" w:rsidRPr="00B22D61" w:rsidRDefault="00E65246" w:rsidP="005A4065">
            <w:pPr>
              <w:rPr>
                <w:sz w:val="16"/>
                <w:szCs w:val="16"/>
              </w:rPr>
            </w:pPr>
            <w:r>
              <w:rPr>
                <w:sz w:val="16"/>
                <w:szCs w:val="16"/>
              </w:rPr>
              <w:t>4</w:t>
            </w:r>
          </w:p>
        </w:tc>
        <w:tc>
          <w:tcPr>
            <w:tcW w:w="932" w:type="dxa"/>
          </w:tcPr>
          <w:p w14:paraId="6645B71A" w14:textId="77777777" w:rsidR="00E65246" w:rsidRPr="00B22D61" w:rsidRDefault="00E65246" w:rsidP="005A4065">
            <w:pPr>
              <w:rPr>
                <w:sz w:val="16"/>
                <w:szCs w:val="16"/>
              </w:rPr>
            </w:pPr>
            <w:r w:rsidRPr="00B22D61">
              <w:rPr>
                <w:sz w:val="16"/>
                <w:szCs w:val="16"/>
              </w:rPr>
              <w:t>3</w:t>
            </w:r>
          </w:p>
        </w:tc>
        <w:tc>
          <w:tcPr>
            <w:tcW w:w="3118" w:type="dxa"/>
          </w:tcPr>
          <w:p w14:paraId="1B8E4AD9" w14:textId="77777777" w:rsidR="00E65246" w:rsidRPr="00ED7C2C" w:rsidRDefault="00E65246" w:rsidP="005A4065">
            <w:pPr>
              <w:rPr>
                <w:sz w:val="16"/>
                <w:szCs w:val="16"/>
              </w:rPr>
            </w:pPr>
            <w:proofErr w:type="spellStart"/>
            <w:r>
              <w:rPr>
                <w:sz w:val="16"/>
                <w:szCs w:val="16"/>
              </w:rPr>
              <w:t>Doç.Dr</w:t>
            </w:r>
            <w:proofErr w:type="spellEnd"/>
            <w:r>
              <w:rPr>
                <w:sz w:val="16"/>
                <w:szCs w:val="16"/>
              </w:rPr>
              <w:t>. Ahmet YALÇIN</w:t>
            </w:r>
          </w:p>
          <w:p w14:paraId="3CDA179C" w14:textId="77777777" w:rsidR="00E65246" w:rsidRPr="00B22D61" w:rsidRDefault="00E65246" w:rsidP="005A4065">
            <w:pPr>
              <w:rPr>
                <w:sz w:val="16"/>
                <w:szCs w:val="16"/>
              </w:rPr>
            </w:pPr>
          </w:p>
        </w:tc>
        <w:tc>
          <w:tcPr>
            <w:tcW w:w="1134" w:type="dxa"/>
          </w:tcPr>
          <w:p w14:paraId="15C89F08" w14:textId="77777777" w:rsidR="00E65246" w:rsidRPr="00B22D61" w:rsidRDefault="00E65246" w:rsidP="005A4065">
            <w:pPr>
              <w:rPr>
                <w:sz w:val="16"/>
                <w:szCs w:val="16"/>
              </w:rPr>
            </w:pPr>
            <w:r w:rsidRPr="00B22D61">
              <w:rPr>
                <w:sz w:val="16"/>
                <w:szCs w:val="16"/>
              </w:rPr>
              <w:t>Perşembe</w:t>
            </w:r>
          </w:p>
        </w:tc>
        <w:tc>
          <w:tcPr>
            <w:tcW w:w="1134" w:type="dxa"/>
          </w:tcPr>
          <w:p w14:paraId="4C89A3D6" w14:textId="77777777" w:rsidR="00E65246" w:rsidRPr="00B22D61" w:rsidRDefault="00E65246" w:rsidP="005A4065">
            <w:pPr>
              <w:jc w:val="center"/>
              <w:rPr>
                <w:sz w:val="16"/>
                <w:szCs w:val="16"/>
              </w:rPr>
            </w:pPr>
            <w:r>
              <w:rPr>
                <w:sz w:val="16"/>
                <w:szCs w:val="16"/>
              </w:rPr>
              <w:t>08.00-12.00</w:t>
            </w:r>
          </w:p>
          <w:p w14:paraId="575F2FD8" w14:textId="77777777" w:rsidR="00E65246" w:rsidRPr="00B22D61" w:rsidRDefault="00E65246" w:rsidP="005A4065">
            <w:pPr>
              <w:jc w:val="center"/>
              <w:rPr>
                <w:sz w:val="16"/>
                <w:szCs w:val="16"/>
              </w:rPr>
            </w:pPr>
            <w:r>
              <w:rPr>
                <w:sz w:val="16"/>
                <w:szCs w:val="16"/>
              </w:rPr>
              <w:t>13.00-16.00</w:t>
            </w:r>
          </w:p>
        </w:tc>
        <w:tc>
          <w:tcPr>
            <w:tcW w:w="1701" w:type="dxa"/>
          </w:tcPr>
          <w:p w14:paraId="79BB48E8" w14:textId="77777777" w:rsidR="00E65246" w:rsidRPr="00B22D61" w:rsidRDefault="00E65246" w:rsidP="005A4065">
            <w:pPr>
              <w:rPr>
                <w:sz w:val="16"/>
                <w:szCs w:val="16"/>
              </w:rPr>
            </w:pPr>
            <w:r>
              <w:rPr>
                <w:sz w:val="16"/>
                <w:szCs w:val="16"/>
              </w:rPr>
              <w:t>Ö. Üyesi O</w:t>
            </w:r>
            <w:r w:rsidRPr="00B22D61">
              <w:rPr>
                <w:sz w:val="16"/>
                <w:szCs w:val="16"/>
              </w:rPr>
              <w:t>dası</w:t>
            </w:r>
          </w:p>
          <w:p w14:paraId="20E8EB83" w14:textId="77777777" w:rsidR="00E65246" w:rsidRDefault="00E65246" w:rsidP="005A4065">
            <w:pPr>
              <w:rPr>
                <w:sz w:val="16"/>
                <w:szCs w:val="16"/>
              </w:rPr>
            </w:pPr>
            <w:r>
              <w:rPr>
                <w:sz w:val="16"/>
                <w:szCs w:val="16"/>
              </w:rPr>
              <w:t>Rapor Odası</w:t>
            </w:r>
          </w:p>
          <w:p w14:paraId="229FC48D" w14:textId="77777777" w:rsidR="00E65246" w:rsidRPr="00B22D61" w:rsidRDefault="00E65246" w:rsidP="005A4065">
            <w:pPr>
              <w:rPr>
                <w:sz w:val="16"/>
                <w:szCs w:val="16"/>
              </w:rPr>
            </w:pPr>
            <w:r>
              <w:rPr>
                <w:sz w:val="16"/>
                <w:szCs w:val="16"/>
              </w:rPr>
              <w:t>Ultrason Ünitesi</w:t>
            </w:r>
          </w:p>
        </w:tc>
      </w:tr>
      <w:tr w:rsidR="00E65246" w:rsidRPr="00B22D61" w14:paraId="57861731" w14:textId="77777777" w:rsidTr="005A4065">
        <w:trPr>
          <w:trHeight w:val="20"/>
        </w:trPr>
        <w:tc>
          <w:tcPr>
            <w:tcW w:w="1008" w:type="dxa"/>
          </w:tcPr>
          <w:p w14:paraId="5F5B7B2A" w14:textId="77777777" w:rsidR="00E65246" w:rsidRDefault="00E65246" w:rsidP="005A4065">
            <w:pPr>
              <w:rPr>
                <w:sz w:val="16"/>
                <w:szCs w:val="16"/>
              </w:rPr>
            </w:pPr>
            <w:r>
              <w:rPr>
                <w:sz w:val="16"/>
                <w:szCs w:val="16"/>
              </w:rPr>
              <w:t>UZM3</w:t>
            </w:r>
            <w:r w:rsidRPr="00B22D61">
              <w:rPr>
                <w:sz w:val="16"/>
                <w:szCs w:val="16"/>
              </w:rPr>
              <w:t>21</w:t>
            </w:r>
            <w:r>
              <w:rPr>
                <w:sz w:val="16"/>
                <w:szCs w:val="16"/>
              </w:rPr>
              <w:t>8</w:t>
            </w:r>
          </w:p>
        </w:tc>
        <w:tc>
          <w:tcPr>
            <w:tcW w:w="720" w:type="dxa"/>
          </w:tcPr>
          <w:p w14:paraId="5390F48A" w14:textId="77777777" w:rsidR="00E65246" w:rsidRPr="00B22D61" w:rsidRDefault="00E65246" w:rsidP="005A4065">
            <w:pPr>
              <w:rPr>
                <w:sz w:val="16"/>
                <w:szCs w:val="16"/>
              </w:rPr>
            </w:pPr>
            <w:r>
              <w:rPr>
                <w:sz w:val="16"/>
                <w:szCs w:val="16"/>
              </w:rPr>
              <w:t>4</w:t>
            </w:r>
          </w:p>
        </w:tc>
        <w:tc>
          <w:tcPr>
            <w:tcW w:w="932" w:type="dxa"/>
          </w:tcPr>
          <w:p w14:paraId="7B023CC1" w14:textId="77777777" w:rsidR="00E65246" w:rsidRPr="00B22D61" w:rsidRDefault="00E65246" w:rsidP="005A4065">
            <w:pPr>
              <w:rPr>
                <w:sz w:val="16"/>
                <w:szCs w:val="16"/>
              </w:rPr>
            </w:pPr>
            <w:r>
              <w:rPr>
                <w:sz w:val="16"/>
                <w:szCs w:val="16"/>
              </w:rPr>
              <w:t>4</w:t>
            </w:r>
          </w:p>
        </w:tc>
        <w:tc>
          <w:tcPr>
            <w:tcW w:w="3118" w:type="dxa"/>
          </w:tcPr>
          <w:p w14:paraId="1FE1A42A" w14:textId="77777777" w:rsidR="00E65246" w:rsidRDefault="00E65246" w:rsidP="005A4065">
            <w:pPr>
              <w:rPr>
                <w:sz w:val="16"/>
                <w:szCs w:val="16"/>
              </w:rPr>
            </w:pPr>
            <w:r>
              <w:rPr>
                <w:sz w:val="16"/>
                <w:szCs w:val="16"/>
              </w:rPr>
              <w:t xml:space="preserve">Prof. Dr. </w:t>
            </w:r>
            <w:proofErr w:type="gramStart"/>
            <w:r>
              <w:rPr>
                <w:sz w:val="16"/>
                <w:szCs w:val="16"/>
              </w:rPr>
              <w:t>Adem</w:t>
            </w:r>
            <w:proofErr w:type="gramEnd"/>
            <w:r>
              <w:rPr>
                <w:sz w:val="16"/>
                <w:szCs w:val="16"/>
              </w:rPr>
              <w:t xml:space="preserve"> KARAMAN</w:t>
            </w:r>
          </w:p>
        </w:tc>
        <w:tc>
          <w:tcPr>
            <w:tcW w:w="1134" w:type="dxa"/>
          </w:tcPr>
          <w:p w14:paraId="2E63900A" w14:textId="77777777" w:rsidR="00E65246" w:rsidRPr="00B22D61" w:rsidRDefault="00E65246" w:rsidP="005A4065">
            <w:pPr>
              <w:rPr>
                <w:sz w:val="16"/>
                <w:szCs w:val="16"/>
              </w:rPr>
            </w:pPr>
            <w:r>
              <w:rPr>
                <w:sz w:val="16"/>
                <w:szCs w:val="16"/>
              </w:rPr>
              <w:t>Perşembe</w:t>
            </w:r>
          </w:p>
        </w:tc>
        <w:tc>
          <w:tcPr>
            <w:tcW w:w="1134" w:type="dxa"/>
          </w:tcPr>
          <w:p w14:paraId="3C998CA0" w14:textId="77777777" w:rsidR="00E65246" w:rsidRDefault="00E65246" w:rsidP="005A4065">
            <w:pPr>
              <w:jc w:val="center"/>
              <w:rPr>
                <w:sz w:val="16"/>
                <w:szCs w:val="16"/>
              </w:rPr>
            </w:pPr>
            <w:r>
              <w:rPr>
                <w:sz w:val="16"/>
                <w:szCs w:val="16"/>
              </w:rPr>
              <w:t>08.00-12.00</w:t>
            </w:r>
          </w:p>
          <w:p w14:paraId="69B4AA6B" w14:textId="77777777" w:rsidR="00E65246" w:rsidRPr="00B22D61" w:rsidRDefault="00E65246" w:rsidP="005A4065">
            <w:pPr>
              <w:jc w:val="center"/>
              <w:rPr>
                <w:sz w:val="16"/>
                <w:szCs w:val="16"/>
              </w:rPr>
            </w:pPr>
            <w:r>
              <w:rPr>
                <w:sz w:val="16"/>
                <w:szCs w:val="16"/>
              </w:rPr>
              <w:t>13.00-17.00</w:t>
            </w:r>
          </w:p>
        </w:tc>
        <w:tc>
          <w:tcPr>
            <w:tcW w:w="1701" w:type="dxa"/>
          </w:tcPr>
          <w:p w14:paraId="52FAB1F9" w14:textId="77777777" w:rsidR="00E65246" w:rsidRPr="00B22D61" w:rsidRDefault="00E65246" w:rsidP="005A4065">
            <w:pPr>
              <w:rPr>
                <w:sz w:val="16"/>
                <w:szCs w:val="16"/>
              </w:rPr>
            </w:pPr>
            <w:r>
              <w:rPr>
                <w:sz w:val="16"/>
                <w:szCs w:val="16"/>
              </w:rPr>
              <w:t>Ö. Üyesi O</w:t>
            </w:r>
            <w:r w:rsidRPr="00B22D61">
              <w:rPr>
                <w:sz w:val="16"/>
                <w:szCs w:val="16"/>
              </w:rPr>
              <w:t>dası</w:t>
            </w:r>
          </w:p>
          <w:p w14:paraId="768A74E5" w14:textId="77777777" w:rsidR="00E65246" w:rsidRDefault="00E65246" w:rsidP="005A4065">
            <w:pPr>
              <w:rPr>
                <w:sz w:val="16"/>
                <w:szCs w:val="16"/>
              </w:rPr>
            </w:pPr>
            <w:r>
              <w:rPr>
                <w:sz w:val="16"/>
                <w:szCs w:val="16"/>
              </w:rPr>
              <w:t>Rapor Odası</w:t>
            </w:r>
          </w:p>
          <w:p w14:paraId="38B3746C" w14:textId="77777777" w:rsidR="00E65246" w:rsidRPr="00B22D61" w:rsidRDefault="00E65246" w:rsidP="005A4065">
            <w:pPr>
              <w:rPr>
                <w:sz w:val="16"/>
                <w:szCs w:val="16"/>
              </w:rPr>
            </w:pPr>
            <w:r>
              <w:rPr>
                <w:sz w:val="16"/>
                <w:szCs w:val="16"/>
              </w:rPr>
              <w:t>Ultrason Ünitesi</w:t>
            </w:r>
          </w:p>
        </w:tc>
      </w:tr>
      <w:tr w:rsidR="00E65246" w:rsidRPr="00B22D61" w14:paraId="7266FBE0" w14:textId="77777777" w:rsidTr="005A4065">
        <w:trPr>
          <w:trHeight w:val="20"/>
        </w:trPr>
        <w:tc>
          <w:tcPr>
            <w:tcW w:w="1008" w:type="dxa"/>
          </w:tcPr>
          <w:p w14:paraId="4E34A956" w14:textId="77777777" w:rsidR="00E65246" w:rsidRPr="00B22D61" w:rsidRDefault="00E65246" w:rsidP="005A4065">
            <w:pPr>
              <w:rPr>
                <w:sz w:val="16"/>
                <w:szCs w:val="16"/>
              </w:rPr>
            </w:pPr>
            <w:r>
              <w:rPr>
                <w:sz w:val="16"/>
                <w:szCs w:val="16"/>
              </w:rPr>
              <w:t>UZM3</w:t>
            </w:r>
            <w:r w:rsidRPr="00B22D61">
              <w:rPr>
                <w:sz w:val="16"/>
                <w:szCs w:val="16"/>
              </w:rPr>
              <w:t>21</w:t>
            </w:r>
            <w:r>
              <w:rPr>
                <w:sz w:val="16"/>
                <w:szCs w:val="16"/>
              </w:rPr>
              <w:t>8</w:t>
            </w:r>
          </w:p>
        </w:tc>
        <w:tc>
          <w:tcPr>
            <w:tcW w:w="720" w:type="dxa"/>
          </w:tcPr>
          <w:p w14:paraId="55512FB8" w14:textId="77777777" w:rsidR="00E65246" w:rsidRPr="00B22D61" w:rsidRDefault="00E65246" w:rsidP="005A4065">
            <w:pPr>
              <w:rPr>
                <w:sz w:val="16"/>
                <w:szCs w:val="16"/>
              </w:rPr>
            </w:pPr>
            <w:r>
              <w:rPr>
                <w:sz w:val="16"/>
                <w:szCs w:val="16"/>
              </w:rPr>
              <w:t>4</w:t>
            </w:r>
          </w:p>
        </w:tc>
        <w:tc>
          <w:tcPr>
            <w:tcW w:w="932" w:type="dxa"/>
          </w:tcPr>
          <w:p w14:paraId="26A079C4" w14:textId="77777777" w:rsidR="00E65246" w:rsidRPr="00B22D61" w:rsidRDefault="00E65246" w:rsidP="005A4065">
            <w:pPr>
              <w:rPr>
                <w:sz w:val="16"/>
                <w:szCs w:val="16"/>
              </w:rPr>
            </w:pPr>
            <w:r>
              <w:rPr>
                <w:sz w:val="16"/>
                <w:szCs w:val="16"/>
              </w:rPr>
              <w:t>4</w:t>
            </w:r>
          </w:p>
        </w:tc>
        <w:tc>
          <w:tcPr>
            <w:tcW w:w="3118" w:type="dxa"/>
          </w:tcPr>
          <w:p w14:paraId="756C1876" w14:textId="77777777" w:rsidR="00E65246" w:rsidRPr="00ED7C2C" w:rsidRDefault="00E65246" w:rsidP="005A4065">
            <w:pPr>
              <w:rPr>
                <w:sz w:val="16"/>
                <w:szCs w:val="16"/>
              </w:rPr>
            </w:pPr>
            <w:proofErr w:type="spellStart"/>
            <w:r>
              <w:rPr>
                <w:sz w:val="16"/>
                <w:szCs w:val="16"/>
              </w:rPr>
              <w:t>Doç.Dr</w:t>
            </w:r>
            <w:proofErr w:type="spellEnd"/>
            <w:r>
              <w:rPr>
                <w:sz w:val="16"/>
                <w:szCs w:val="16"/>
              </w:rPr>
              <w:t>. Fadime GÜVEN</w:t>
            </w:r>
          </w:p>
          <w:p w14:paraId="4EF352EA" w14:textId="77777777" w:rsidR="00E65246" w:rsidRPr="00B22D61" w:rsidRDefault="00E65246" w:rsidP="005A4065">
            <w:pPr>
              <w:rPr>
                <w:sz w:val="16"/>
                <w:szCs w:val="16"/>
              </w:rPr>
            </w:pPr>
          </w:p>
        </w:tc>
        <w:tc>
          <w:tcPr>
            <w:tcW w:w="1134" w:type="dxa"/>
          </w:tcPr>
          <w:p w14:paraId="67C0B226" w14:textId="77777777" w:rsidR="00E65246" w:rsidRPr="00B22D61" w:rsidRDefault="00E65246" w:rsidP="005A4065">
            <w:pPr>
              <w:rPr>
                <w:sz w:val="16"/>
                <w:szCs w:val="16"/>
              </w:rPr>
            </w:pPr>
            <w:r w:rsidRPr="00B22D61">
              <w:rPr>
                <w:sz w:val="16"/>
                <w:szCs w:val="16"/>
              </w:rPr>
              <w:t>Cuma</w:t>
            </w:r>
          </w:p>
        </w:tc>
        <w:tc>
          <w:tcPr>
            <w:tcW w:w="1134" w:type="dxa"/>
          </w:tcPr>
          <w:p w14:paraId="667F3F28" w14:textId="77777777" w:rsidR="00E65246" w:rsidRPr="00B22D61" w:rsidRDefault="00E65246" w:rsidP="005A4065">
            <w:pPr>
              <w:jc w:val="center"/>
              <w:rPr>
                <w:sz w:val="16"/>
                <w:szCs w:val="16"/>
              </w:rPr>
            </w:pPr>
            <w:r>
              <w:rPr>
                <w:sz w:val="16"/>
                <w:szCs w:val="16"/>
              </w:rPr>
              <w:t>08.00-12.00</w:t>
            </w:r>
          </w:p>
          <w:p w14:paraId="3AA6DC31" w14:textId="77777777" w:rsidR="00E65246" w:rsidRPr="00B22D61" w:rsidRDefault="00E65246" w:rsidP="005A4065">
            <w:pPr>
              <w:jc w:val="center"/>
              <w:rPr>
                <w:sz w:val="16"/>
                <w:szCs w:val="16"/>
              </w:rPr>
            </w:pPr>
            <w:r>
              <w:rPr>
                <w:sz w:val="16"/>
                <w:szCs w:val="16"/>
              </w:rPr>
              <w:t>13.00-17.00</w:t>
            </w:r>
          </w:p>
        </w:tc>
        <w:tc>
          <w:tcPr>
            <w:tcW w:w="1701" w:type="dxa"/>
          </w:tcPr>
          <w:p w14:paraId="2E5A048A" w14:textId="77777777" w:rsidR="00E65246" w:rsidRPr="00B22D61" w:rsidRDefault="00E65246" w:rsidP="005A4065">
            <w:pPr>
              <w:rPr>
                <w:sz w:val="16"/>
                <w:szCs w:val="16"/>
              </w:rPr>
            </w:pPr>
            <w:r>
              <w:rPr>
                <w:sz w:val="16"/>
                <w:szCs w:val="16"/>
              </w:rPr>
              <w:t>Ö. Üyesi O</w:t>
            </w:r>
            <w:r w:rsidRPr="00B22D61">
              <w:rPr>
                <w:sz w:val="16"/>
                <w:szCs w:val="16"/>
              </w:rPr>
              <w:t>dası</w:t>
            </w:r>
          </w:p>
          <w:p w14:paraId="4E6CF993" w14:textId="77777777" w:rsidR="00E65246" w:rsidRDefault="00E65246" w:rsidP="005A4065">
            <w:pPr>
              <w:rPr>
                <w:sz w:val="16"/>
                <w:szCs w:val="16"/>
              </w:rPr>
            </w:pPr>
            <w:r>
              <w:rPr>
                <w:sz w:val="16"/>
                <w:szCs w:val="16"/>
              </w:rPr>
              <w:t>Rapor Odası</w:t>
            </w:r>
          </w:p>
          <w:p w14:paraId="45AF5544" w14:textId="77777777" w:rsidR="00E65246" w:rsidRPr="00B22D61" w:rsidRDefault="00E65246" w:rsidP="005A4065">
            <w:pPr>
              <w:rPr>
                <w:sz w:val="16"/>
                <w:szCs w:val="16"/>
              </w:rPr>
            </w:pPr>
            <w:r>
              <w:rPr>
                <w:sz w:val="16"/>
                <w:szCs w:val="16"/>
              </w:rPr>
              <w:t>Ultrason Ünitesi</w:t>
            </w:r>
          </w:p>
        </w:tc>
      </w:tr>
      <w:tr w:rsidR="00E65246" w:rsidRPr="00B22D61" w14:paraId="3846BEAA" w14:textId="77777777" w:rsidTr="005A4065">
        <w:trPr>
          <w:trHeight w:val="20"/>
        </w:trPr>
        <w:tc>
          <w:tcPr>
            <w:tcW w:w="1008" w:type="dxa"/>
          </w:tcPr>
          <w:p w14:paraId="73D9A8F9" w14:textId="77777777" w:rsidR="00E65246" w:rsidRDefault="00E65246" w:rsidP="005A4065">
            <w:pPr>
              <w:rPr>
                <w:sz w:val="16"/>
                <w:szCs w:val="16"/>
              </w:rPr>
            </w:pPr>
            <w:r>
              <w:rPr>
                <w:sz w:val="16"/>
                <w:szCs w:val="16"/>
              </w:rPr>
              <w:t>UZM3</w:t>
            </w:r>
            <w:r w:rsidRPr="00B22D61">
              <w:rPr>
                <w:sz w:val="16"/>
                <w:szCs w:val="16"/>
              </w:rPr>
              <w:t>21</w:t>
            </w:r>
            <w:r>
              <w:rPr>
                <w:sz w:val="16"/>
                <w:szCs w:val="16"/>
              </w:rPr>
              <w:t>8</w:t>
            </w:r>
          </w:p>
        </w:tc>
        <w:tc>
          <w:tcPr>
            <w:tcW w:w="720" w:type="dxa"/>
          </w:tcPr>
          <w:p w14:paraId="0034482E" w14:textId="77777777" w:rsidR="00E65246" w:rsidRDefault="00E65246" w:rsidP="005A4065">
            <w:pPr>
              <w:rPr>
                <w:sz w:val="16"/>
                <w:szCs w:val="16"/>
              </w:rPr>
            </w:pPr>
            <w:r>
              <w:rPr>
                <w:sz w:val="16"/>
                <w:szCs w:val="16"/>
              </w:rPr>
              <w:t>4</w:t>
            </w:r>
          </w:p>
        </w:tc>
        <w:tc>
          <w:tcPr>
            <w:tcW w:w="932" w:type="dxa"/>
          </w:tcPr>
          <w:p w14:paraId="70C1B997" w14:textId="77777777" w:rsidR="00E65246" w:rsidRDefault="00E65246" w:rsidP="005A4065">
            <w:pPr>
              <w:rPr>
                <w:sz w:val="16"/>
                <w:szCs w:val="16"/>
              </w:rPr>
            </w:pPr>
            <w:r>
              <w:rPr>
                <w:sz w:val="16"/>
                <w:szCs w:val="16"/>
              </w:rPr>
              <w:t>3</w:t>
            </w:r>
          </w:p>
        </w:tc>
        <w:tc>
          <w:tcPr>
            <w:tcW w:w="3118" w:type="dxa"/>
          </w:tcPr>
          <w:p w14:paraId="52F9CE7E" w14:textId="77777777" w:rsidR="00E65246" w:rsidRDefault="00E65246" w:rsidP="005A4065">
            <w:pPr>
              <w:rPr>
                <w:sz w:val="16"/>
                <w:szCs w:val="16"/>
              </w:rPr>
            </w:pPr>
            <w:proofErr w:type="spellStart"/>
            <w:r>
              <w:rPr>
                <w:sz w:val="16"/>
                <w:szCs w:val="16"/>
              </w:rPr>
              <w:t>Prof.Dr</w:t>
            </w:r>
            <w:proofErr w:type="spellEnd"/>
            <w:r>
              <w:rPr>
                <w:sz w:val="16"/>
                <w:szCs w:val="16"/>
              </w:rPr>
              <w:t>. Suat EREN</w:t>
            </w:r>
          </w:p>
        </w:tc>
        <w:tc>
          <w:tcPr>
            <w:tcW w:w="1134" w:type="dxa"/>
          </w:tcPr>
          <w:p w14:paraId="54738A91" w14:textId="77777777" w:rsidR="00E65246" w:rsidRPr="00B22D61" w:rsidRDefault="00E65246" w:rsidP="005A4065">
            <w:pPr>
              <w:rPr>
                <w:sz w:val="16"/>
                <w:szCs w:val="16"/>
              </w:rPr>
            </w:pPr>
            <w:r>
              <w:rPr>
                <w:sz w:val="16"/>
                <w:szCs w:val="16"/>
              </w:rPr>
              <w:t>Cuma</w:t>
            </w:r>
          </w:p>
        </w:tc>
        <w:tc>
          <w:tcPr>
            <w:tcW w:w="1134" w:type="dxa"/>
          </w:tcPr>
          <w:p w14:paraId="6F97D1DC" w14:textId="77777777" w:rsidR="00E65246" w:rsidRPr="00B22D61" w:rsidRDefault="00E65246" w:rsidP="005A4065">
            <w:pPr>
              <w:jc w:val="center"/>
              <w:rPr>
                <w:sz w:val="16"/>
                <w:szCs w:val="16"/>
              </w:rPr>
            </w:pPr>
            <w:r>
              <w:rPr>
                <w:sz w:val="16"/>
                <w:szCs w:val="16"/>
              </w:rPr>
              <w:t>08.00-12.00</w:t>
            </w:r>
          </w:p>
          <w:p w14:paraId="2E5AE86C" w14:textId="77777777" w:rsidR="00E65246" w:rsidRPr="00B22D61" w:rsidRDefault="00E65246" w:rsidP="005A4065">
            <w:pPr>
              <w:jc w:val="center"/>
              <w:rPr>
                <w:sz w:val="16"/>
                <w:szCs w:val="16"/>
              </w:rPr>
            </w:pPr>
            <w:r>
              <w:rPr>
                <w:sz w:val="16"/>
                <w:szCs w:val="16"/>
              </w:rPr>
              <w:t>13.00-16.00</w:t>
            </w:r>
          </w:p>
        </w:tc>
        <w:tc>
          <w:tcPr>
            <w:tcW w:w="1701" w:type="dxa"/>
          </w:tcPr>
          <w:p w14:paraId="709348AE" w14:textId="77777777" w:rsidR="00E65246" w:rsidRPr="00B22D61" w:rsidRDefault="00E65246" w:rsidP="005A4065">
            <w:pPr>
              <w:rPr>
                <w:sz w:val="16"/>
                <w:szCs w:val="16"/>
              </w:rPr>
            </w:pPr>
            <w:r>
              <w:rPr>
                <w:sz w:val="16"/>
                <w:szCs w:val="16"/>
              </w:rPr>
              <w:t>Ö. Üyesi O</w:t>
            </w:r>
            <w:r w:rsidRPr="00B22D61">
              <w:rPr>
                <w:sz w:val="16"/>
                <w:szCs w:val="16"/>
              </w:rPr>
              <w:t>dası</w:t>
            </w:r>
          </w:p>
          <w:p w14:paraId="5D58260F" w14:textId="77777777" w:rsidR="00E65246" w:rsidRDefault="00E65246" w:rsidP="005A4065">
            <w:pPr>
              <w:rPr>
                <w:sz w:val="16"/>
                <w:szCs w:val="16"/>
              </w:rPr>
            </w:pPr>
            <w:r>
              <w:rPr>
                <w:sz w:val="16"/>
                <w:szCs w:val="16"/>
              </w:rPr>
              <w:t xml:space="preserve">DSA </w:t>
            </w:r>
            <w:proofErr w:type="spellStart"/>
            <w:r>
              <w:rPr>
                <w:sz w:val="16"/>
                <w:szCs w:val="16"/>
              </w:rPr>
              <w:t>Lab</w:t>
            </w:r>
            <w:proofErr w:type="spellEnd"/>
            <w:r>
              <w:rPr>
                <w:sz w:val="16"/>
                <w:szCs w:val="16"/>
              </w:rPr>
              <w:t>.</w:t>
            </w:r>
          </w:p>
          <w:p w14:paraId="19B8E831" w14:textId="77777777" w:rsidR="00E65246" w:rsidRDefault="00E65246" w:rsidP="005A4065">
            <w:pPr>
              <w:rPr>
                <w:sz w:val="16"/>
                <w:szCs w:val="16"/>
              </w:rPr>
            </w:pPr>
            <w:r>
              <w:rPr>
                <w:sz w:val="16"/>
                <w:szCs w:val="16"/>
              </w:rPr>
              <w:t>Rapor Odası</w:t>
            </w:r>
          </w:p>
          <w:p w14:paraId="65B05200" w14:textId="77777777" w:rsidR="00E65246" w:rsidRPr="00B22D61" w:rsidRDefault="00E65246" w:rsidP="005A4065">
            <w:pPr>
              <w:rPr>
                <w:sz w:val="16"/>
                <w:szCs w:val="16"/>
              </w:rPr>
            </w:pPr>
            <w:r>
              <w:rPr>
                <w:sz w:val="16"/>
                <w:szCs w:val="16"/>
              </w:rPr>
              <w:t>Ultrason Ünitesi</w:t>
            </w:r>
          </w:p>
        </w:tc>
      </w:tr>
    </w:tbl>
    <w:p w14:paraId="0D0D527B" w14:textId="77777777" w:rsidR="00E65246" w:rsidRDefault="00E65246" w:rsidP="00E65246">
      <w:pPr>
        <w:rPr>
          <w:sz w:val="20"/>
          <w:szCs w:val="20"/>
        </w:rPr>
      </w:pPr>
    </w:p>
    <w:p w14:paraId="5322008A" w14:textId="77777777" w:rsidR="00E65246" w:rsidRPr="00B33785" w:rsidRDefault="00E65246" w:rsidP="00E65246">
      <w:pPr>
        <w:jc w:val="center"/>
        <w:rPr>
          <w:b/>
          <w:sz w:val="20"/>
          <w:szCs w:val="20"/>
        </w:rPr>
      </w:pPr>
      <w:r>
        <w:rPr>
          <w:b/>
          <w:sz w:val="20"/>
          <w:szCs w:val="20"/>
        </w:rPr>
        <w:t>4.YIL</w:t>
      </w:r>
    </w:p>
    <w:tbl>
      <w:tblPr>
        <w:tblpPr w:leftFromText="141" w:rightFromText="141" w:vertAnchor="text" w:horzAnchor="margin" w:tblpXSpec="center" w:tblpY="9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720"/>
        <w:gridCol w:w="932"/>
        <w:gridCol w:w="2977"/>
        <w:gridCol w:w="1134"/>
        <w:gridCol w:w="1275"/>
        <w:gridCol w:w="1701"/>
      </w:tblGrid>
      <w:tr w:rsidR="00E65246" w:rsidRPr="00B33785" w14:paraId="49980B38" w14:textId="77777777" w:rsidTr="005A4065">
        <w:trPr>
          <w:trHeight w:val="20"/>
        </w:trPr>
        <w:tc>
          <w:tcPr>
            <w:tcW w:w="1008" w:type="dxa"/>
            <w:vMerge w:val="restart"/>
          </w:tcPr>
          <w:p w14:paraId="5A7B8F63" w14:textId="77777777" w:rsidR="00E65246" w:rsidRPr="00B33785" w:rsidRDefault="00E65246" w:rsidP="005A4065">
            <w:pPr>
              <w:rPr>
                <w:b/>
                <w:sz w:val="16"/>
                <w:szCs w:val="16"/>
              </w:rPr>
            </w:pPr>
            <w:r w:rsidRPr="00B33785">
              <w:rPr>
                <w:b/>
                <w:sz w:val="16"/>
                <w:szCs w:val="16"/>
              </w:rPr>
              <w:t xml:space="preserve">Dersin </w:t>
            </w:r>
          </w:p>
          <w:p w14:paraId="5138C053" w14:textId="77777777" w:rsidR="00E65246" w:rsidRPr="00B33785" w:rsidRDefault="00E65246" w:rsidP="005A4065">
            <w:pPr>
              <w:rPr>
                <w:b/>
                <w:sz w:val="16"/>
                <w:szCs w:val="16"/>
              </w:rPr>
            </w:pPr>
            <w:r w:rsidRPr="00B33785">
              <w:rPr>
                <w:b/>
                <w:sz w:val="16"/>
                <w:szCs w:val="16"/>
              </w:rPr>
              <w:t>Kodu</w:t>
            </w:r>
          </w:p>
        </w:tc>
        <w:tc>
          <w:tcPr>
            <w:tcW w:w="1652" w:type="dxa"/>
            <w:gridSpan w:val="2"/>
          </w:tcPr>
          <w:p w14:paraId="0937178F" w14:textId="77777777" w:rsidR="00E65246" w:rsidRPr="00B33785" w:rsidRDefault="00E65246" w:rsidP="005A4065">
            <w:pPr>
              <w:rPr>
                <w:b/>
                <w:sz w:val="16"/>
                <w:szCs w:val="16"/>
              </w:rPr>
            </w:pPr>
            <w:r w:rsidRPr="00B33785">
              <w:rPr>
                <w:b/>
                <w:sz w:val="16"/>
                <w:szCs w:val="16"/>
              </w:rPr>
              <w:t>Ders Saatleri</w:t>
            </w:r>
          </w:p>
        </w:tc>
        <w:tc>
          <w:tcPr>
            <w:tcW w:w="2977" w:type="dxa"/>
          </w:tcPr>
          <w:p w14:paraId="218F6F8A" w14:textId="77777777" w:rsidR="00E65246" w:rsidRPr="00B33785" w:rsidRDefault="00E65246" w:rsidP="005A4065">
            <w:pPr>
              <w:rPr>
                <w:b/>
                <w:sz w:val="16"/>
                <w:szCs w:val="16"/>
              </w:rPr>
            </w:pPr>
            <w:r w:rsidRPr="00B33785">
              <w:rPr>
                <w:b/>
                <w:sz w:val="16"/>
                <w:szCs w:val="16"/>
              </w:rPr>
              <w:t>Öğretim Üyesi</w:t>
            </w:r>
          </w:p>
        </w:tc>
        <w:tc>
          <w:tcPr>
            <w:tcW w:w="1134" w:type="dxa"/>
          </w:tcPr>
          <w:p w14:paraId="16B6C984" w14:textId="77777777" w:rsidR="00E65246" w:rsidRPr="00B33785" w:rsidRDefault="00E65246" w:rsidP="005A4065">
            <w:pPr>
              <w:rPr>
                <w:b/>
                <w:sz w:val="16"/>
                <w:szCs w:val="16"/>
              </w:rPr>
            </w:pPr>
            <w:r w:rsidRPr="00B33785">
              <w:rPr>
                <w:b/>
                <w:sz w:val="16"/>
                <w:szCs w:val="16"/>
              </w:rPr>
              <w:t>Dersin Günü</w:t>
            </w:r>
          </w:p>
        </w:tc>
        <w:tc>
          <w:tcPr>
            <w:tcW w:w="1275" w:type="dxa"/>
          </w:tcPr>
          <w:p w14:paraId="7D5D9242" w14:textId="77777777" w:rsidR="00E65246" w:rsidRPr="00B33785" w:rsidRDefault="00E65246" w:rsidP="005A4065">
            <w:pPr>
              <w:rPr>
                <w:b/>
                <w:sz w:val="16"/>
                <w:szCs w:val="16"/>
              </w:rPr>
            </w:pPr>
            <w:r w:rsidRPr="00B33785">
              <w:rPr>
                <w:b/>
                <w:sz w:val="16"/>
                <w:szCs w:val="16"/>
              </w:rPr>
              <w:t>Ders Saati</w:t>
            </w:r>
          </w:p>
        </w:tc>
        <w:tc>
          <w:tcPr>
            <w:tcW w:w="1701" w:type="dxa"/>
          </w:tcPr>
          <w:p w14:paraId="09C0EEDB" w14:textId="77777777" w:rsidR="00E65246" w:rsidRPr="00B33785" w:rsidRDefault="00E65246" w:rsidP="005A4065">
            <w:pPr>
              <w:rPr>
                <w:b/>
                <w:sz w:val="16"/>
                <w:szCs w:val="16"/>
              </w:rPr>
            </w:pPr>
            <w:r w:rsidRPr="00B33785">
              <w:rPr>
                <w:b/>
                <w:sz w:val="16"/>
                <w:szCs w:val="16"/>
              </w:rPr>
              <w:t>Dersin Yeri</w:t>
            </w:r>
          </w:p>
        </w:tc>
      </w:tr>
      <w:tr w:rsidR="00E65246" w:rsidRPr="00B33785" w14:paraId="5DF2216A" w14:textId="77777777" w:rsidTr="005A4065">
        <w:trPr>
          <w:trHeight w:val="20"/>
        </w:trPr>
        <w:tc>
          <w:tcPr>
            <w:tcW w:w="1008" w:type="dxa"/>
            <w:vMerge/>
          </w:tcPr>
          <w:p w14:paraId="68F33E01" w14:textId="77777777" w:rsidR="00E65246" w:rsidRPr="00B33785" w:rsidRDefault="00E65246" w:rsidP="005A4065">
            <w:pPr>
              <w:rPr>
                <w:b/>
                <w:sz w:val="16"/>
                <w:szCs w:val="16"/>
              </w:rPr>
            </w:pPr>
          </w:p>
        </w:tc>
        <w:tc>
          <w:tcPr>
            <w:tcW w:w="720" w:type="dxa"/>
          </w:tcPr>
          <w:p w14:paraId="569EA453" w14:textId="77777777" w:rsidR="00E65246" w:rsidRPr="00B33785" w:rsidRDefault="00E65246" w:rsidP="005A4065">
            <w:pPr>
              <w:rPr>
                <w:b/>
                <w:sz w:val="16"/>
                <w:szCs w:val="16"/>
              </w:rPr>
            </w:pPr>
            <w:proofErr w:type="spellStart"/>
            <w:r w:rsidRPr="00B33785">
              <w:rPr>
                <w:b/>
                <w:sz w:val="16"/>
                <w:szCs w:val="16"/>
              </w:rPr>
              <w:t>Teo</w:t>
            </w:r>
            <w:proofErr w:type="spellEnd"/>
          </w:p>
        </w:tc>
        <w:tc>
          <w:tcPr>
            <w:tcW w:w="932" w:type="dxa"/>
          </w:tcPr>
          <w:p w14:paraId="1F12D693" w14:textId="77777777" w:rsidR="00E65246" w:rsidRPr="00B33785" w:rsidRDefault="00E65246" w:rsidP="005A4065">
            <w:pPr>
              <w:rPr>
                <w:b/>
                <w:sz w:val="16"/>
                <w:szCs w:val="16"/>
              </w:rPr>
            </w:pPr>
            <w:r>
              <w:rPr>
                <w:b/>
                <w:sz w:val="16"/>
                <w:szCs w:val="16"/>
              </w:rPr>
              <w:t>DF</w:t>
            </w:r>
          </w:p>
        </w:tc>
        <w:tc>
          <w:tcPr>
            <w:tcW w:w="2977" w:type="dxa"/>
          </w:tcPr>
          <w:p w14:paraId="30BE97C0" w14:textId="77777777" w:rsidR="00E65246" w:rsidRPr="00B33785" w:rsidRDefault="00E65246" w:rsidP="005A4065">
            <w:pPr>
              <w:rPr>
                <w:b/>
                <w:sz w:val="16"/>
                <w:szCs w:val="16"/>
              </w:rPr>
            </w:pPr>
          </w:p>
        </w:tc>
        <w:tc>
          <w:tcPr>
            <w:tcW w:w="1134" w:type="dxa"/>
          </w:tcPr>
          <w:p w14:paraId="1AD06C21" w14:textId="77777777" w:rsidR="00E65246" w:rsidRPr="00B33785" w:rsidRDefault="00E65246" w:rsidP="005A4065">
            <w:pPr>
              <w:rPr>
                <w:b/>
                <w:sz w:val="16"/>
                <w:szCs w:val="16"/>
              </w:rPr>
            </w:pPr>
          </w:p>
        </w:tc>
        <w:tc>
          <w:tcPr>
            <w:tcW w:w="1275" w:type="dxa"/>
          </w:tcPr>
          <w:p w14:paraId="48D0FD7D" w14:textId="77777777" w:rsidR="00E65246" w:rsidRPr="00B33785" w:rsidRDefault="00E65246" w:rsidP="005A4065">
            <w:pPr>
              <w:rPr>
                <w:b/>
                <w:sz w:val="16"/>
                <w:szCs w:val="16"/>
              </w:rPr>
            </w:pPr>
          </w:p>
        </w:tc>
        <w:tc>
          <w:tcPr>
            <w:tcW w:w="1701" w:type="dxa"/>
          </w:tcPr>
          <w:p w14:paraId="1499738A" w14:textId="77777777" w:rsidR="00E65246" w:rsidRPr="00B33785" w:rsidRDefault="00E65246" w:rsidP="005A4065">
            <w:pPr>
              <w:rPr>
                <w:b/>
                <w:sz w:val="16"/>
                <w:szCs w:val="16"/>
              </w:rPr>
            </w:pPr>
          </w:p>
        </w:tc>
      </w:tr>
      <w:tr w:rsidR="00E65246" w:rsidRPr="00B33785" w14:paraId="31B49435" w14:textId="77777777" w:rsidTr="005A4065">
        <w:trPr>
          <w:trHeight w:val="20"/>
        </w:trPr>
        <w:tc>
          <w:tcPr>
            <w:tcW w:w="1008" w:type="dxa"/>
          </w:tcPr>
          <w:p w14:paraId="2CF8C6C3" w14:textId="77777777" w:rsidR="00E65246" w:rsidRPr="00B33785" w:rsidRDefault="00E65246" w:rsidP="005A4065">
            <w:pPr>
              <w:rPr>
                <w:sz w:val="16"/>
                <w:szCs w:val="16"/>
              </w:rPr>
            </w:pPr>
            <w:r>
              <w:rPr>
                <w:sz w:val="16"/>
                <w:szCs w:val="16"/>
              </w:rPr>
              <w:t>UZM4</w:t>
            </w:r>
            <w:r w:rsidRPr="00B22D61">
              <w:rPr>
                <w:sz w:val="16"/>
                <w:szCs w:val="16"/>
              </w:rPr>
              <w:t>21</w:t>
            </w:r>
            <w:r>
              <w:rPr>
                <w:sz w:val="16"/>
                <w:szCs w:val="16"/>
              </w:rPr>
              <w:t>8</w:t>
            </w:r>
          </w:p>
        </w:tc>
        <w:tc>
          <w:tcPr>
            <w:tcW w:w="720" w:type="dxa"/>
          </w:tcPr>
          <w:p w14:paraId="5EEDE5DA" w14:textId="77777777" w:rsidR="00E65246" w:rsidRPr="00B33785" w:rsidRDefault="00E65246" w:rsidP="005A4065">
            <w:pPr>
              <w:rPr>
                <w:sz w:val="16"/>
                <w:szCs w:val="16"/>
              </w:rPr>
            </w:pPr>
            <w:r>
              <w:rPr>
                <w:sz w:val="16"/>
                <w:szCs w:val="16"/>
              </w:rPr>
              <w:t>4</w:t>
            </w:r>
          </w:p>
        </w:tc>
        <w:tc>
          <w:tcPr>
            <w:tcW w:w="932" w:type="dxa"/>
          </w:tcPr>
          <w:p w14:paraId="6797D32E" w14:textId="77777777" w:rsidR="00E65246" w:rsidRPr="00B33785" w:rsidRDefault="00E65246" w:rsidP="005A4065">
            <w:pPr>
              <w:rPr>
                <w:sz w:val="16"/>
                <w:szCs w:val="16"/>
              </w:rPr>
            </w:pPr>
            <w:r>
              <w:rPr>
                <w:sz w:val="16"/>
                <w:szCs w:val="16"/>
              </w:rPr>
              <w:t>4</w:t>
            </w:r>
          </w:p>
        </w:tc>
        <w:tc>
          <w:tcPr>
            <w:tcW w:w="2977" w:type="dxa"/>
          </w:tcPr>
          <w:p w14:paraId="468D76A2" w14:textId="77777777" w:rsidR="00E65246" w:rsidRPr="00ED7C2C" w:rsidRDefault="00E65246" w:rsidP="005A4065">
            <w:pPr>
              <w:rPr>
                <w:sz w:val="16"/>
                <w:szCs w:val="16"/>
              </w:rPr>
            </w:pPr>
            <w:proofErr w:type="spellStart"/>
            <w:r>
              <w:rPr>
                <w:sz w:val="16"/>
                <w:szCs w:val="16"/>
              </w:rPr>
              <w:t>Prof.Dr</w:t>
            </w:r>
            <w:proofErr w:type="spellEnd"/>
            <w:r>
              <w:rPr>
                <w:sz w:val="16"/>
                <w:szCs w:val="16"/>
              </w:rPr>
              <w:t xml:space="preserve">. </w:t>
            </w:r>
            <w:proofErr w:type="gramStart"/>
            <w:r>
              <w:rPr>
                <w:sz w:val="16"/>
                <w:szCs w:val="16"/>
              </w:rPr>
              <w:t>Adem</w:t>
            </w:r>
            <w:proofErr w:type="gramEnd"/>
            <w:r>
              <w:rPr>
                <w:sz w:val="16"/>
                <w:szCs w:val="16"/>
              </w:rPr>
              <w:t xml:space="preserve"> KARAMAN</w:t>
            </w:r>
          </w:p>
          <w:p w14:paraId="3C0D0669" w14:textId="77777777" w:rsidR="00E65246" w:rsidRPr="00B33785" w:rsidRDefault="00E65246" w:rsidP="005A4065">
            <w:pPr>
              <w:rPr>
                <w:sz w:val="16"/>
                <w:szCs w:val="16"/>
              </w:rPr>
            </w:pPr>
          </w:p>
        </w:tc>
        <w:tc>
          <w:tcPr>
            <w:tcW w:w="1134" w:type="dxa"/>
          </w:tcPr>
          <w:p w14:paraId="5ABBB0A7" w14:textId="77777777" w:rsidR="00E65246" w:rsidRPr="00B33785" w:rsidRDefault="00E65246" w:rsidP="005A4065">
            <w:pPr>
              <w:rPr>
                <w:sz w:val="16"/>
                <w:szCs w:val="16"/>
              </w:rPr>
            </w:pPr>
            <w:r w:rsidRPr="00B33785">
              <w:rPr>
                <w:sz w:val="16"/>
                <w:szCs w:val="16"/>
              </w:rPr>
              <w:t>Pazartesi</w:t>
            </w:r>
          </w:p>
        </w:tc>
        <w:tc>
          <w:tcPr>
            <w:tcW w:w="1275" w:type="dxa"/>
          </w:tcPr>
          <w:p w14:paraId="6D74CD95" w14:textId="77777777" w:rsidR="00E65246" w:rsidRPr="00B33785" w:rsidRDefault="00E65246" w:rsidP="005A4065">
            <w:pPr>
              <w:jc w:val="center"/>
              <w:rPr>
                <w:sz w:val="16"/>
                <w:szCs w:val="16"/>
              </w:rPr>
            </w:pPr>
            <w:r>
              <w:rPr>
                <w:sz w:val="16"/>
                <w:szCs w:val="16"/>
              </w:rPr>
              <w:t>08.00-12.00</w:t>
            </w:r>
          </w:p>
          <w:p w14:paraId="34FFC1F1" w14:textId="77777777" w:rsidR="00E65246" w:rsidRPr="00B33785" w:rsidRDefault="00E65246" w:rsidP="005A4065">
            <w:pPr>
              <w:jc w:val="center"/>
              <w:rPr>
                <w:sz w:val="16"/>
                <w:szCs w:val="16"/>
              </w:rPr>
            </w:pPr>
            <w:r>
              <w:rPr>
                <w:sz w:val="16"/>
                <w:szCs w:val="16"/>
              </w:rPr>
              <w:t>13.00-17.00</w:t>
            </w:r>
          </w:p>
        </w:tc>
        <w:tc>
          <w:tcPr>
            <w:tcW w:w="1701" w:type="dxa"/>
          </w:tcPr>
          <w:p w14:paraId="52C01B48" w14:textId="77777777" w:rsidR="00E65246" w:rsidRPr="00B22D61" w:rsidRDefault="00E65246" w:rsidP="005A4065">
            <w:pPr>
              <w:rPr>
                <w:sz w:val="16"/>
                <w:szCs w:val="16"/>
              </w:rPr>
            </w:pPr>
            <w:r>
              <w:rPr>
                <w:sz w:val="16"/>
                <w:szCs w:val="16"/>
              </w:rPr>
              <w:t>Ö. Üyesi O</w:t>
            </w:r>
            <w:r w:rsidRPr="00B22D61">
              <w:rPr>
                <w:sz w:val="16"/>
                <w:szCs w:val="16"/>
              </w:rPr>
              <w:t>dası</w:t>
            </w:r>
          </w:p>
          <w:p w14:paraId="2EE3861A" w14:textId="77777777" w:rsidR="00E65246" w:rsidRDefault="00E65246" w:rsidP="005A4065">
            <w:pPr>
              <w:rPr>
                <w:sz w:val="16"/>
                <w:szCs w:val="16"/>
              </w:rPr>
            </w:pPr>
            <w:r>
              <w:rPr>
                <w:sz w:val="16"/>
                <w:szCs w:val="16"/>
              </w:rPr>
              <w:t>Rapor Odası</w:t>
            </w:r>
          </w:p>
          <w:p w14:paraId="699C7154" w14:textId="77777777" w:rsidR="00E65246" w:rsidRPr="00B33785" w:rsidRDefault="00E65246" w:rsidP="005A4065">
            <w:pPr>
              <w:rPr>
                <w:sz w:val="16"/>
                <w:szCs w:val="16"/>
              </w:rPr>
            </w:pPr>
            <w:r>
              <w:rPr>
                <w:sz w:val="16"/>
                <w:szCs w:val="16"/>
              </w:rPr>
              <w:t>Ultrason Ünitesi</w:t>
            </w:r>
          </w:p>
        </w:tc>
      </w:tr>
      <w:tr w:rsidR="00E65246" w:rsidRPr="00B33785" w14:paraId="0F4F4026" w14:textId="77777777" w:rsidTr="005A4065">
        <w:trPr>
          <w:trHeight w:val="20"/>
        </w:trPr>
        <w:tc>
          <w:tcPr>
            <w:tcW w:w="1008" w:type="dxa"/>
          </w:tcPr>
          <w:p w14:paraId="77A69648" w14:textId="77777777" w:rsidR="00E65246" w:rsidRDefault="00E65246" w:rsidP="005A4065">
            <w:pPr>
              <w:rPr>
                <w:sz w:val="16"/>
                <w:szCs w:val="16"/>
              </w:rPr>
            </w:pPr>
            <w:r>
              <w:rPr>
                <w:sz w:val="16"/>
                <w:szCs w:val="16"/>
              </w:rPr>
              <w:t>UZM4</w:t>
            </w:r>
            <w:r w:rsidRPr="00B22D61">
              <w:rPr>
                <w:sz w:val="16"/>
                <w:szCs w:val="16"/>
              </w:rPr>
              <w:t>21</w:t>
            </w:r>
            <w:r>
              <w:rPr>
                <w:sz w:val="16"/>
                <w:szCs w:val="16"/>
              </w:rPr>
              <w:t>8</w:t>
            </w:r>
          </w:p>
        </w:tc>
        <w:tc>
          <w:tcPr>
            <w:tcW w:w="720" w:type="dxa"/>
          </w:tcPr>
          <w:p w14:paraId="4CE050FA" w14:textId="77777777" w:rsidR="00E65246" w:rsidRDefault="00E65246" w:rsidP="005A4065">
            <w:pPr>
              <w:rPr>
                <w:sz w:val="16"/>
                <w:szCs w:val="16"/>
              </w:rPr>
            </w:pPr>
            <w:r>
              <w:rPr>
                <w:sz w:val="16"/>
                <w:szCs w:val="16"/>
              </w:rPr>
              <w:t>4</w:t>
            </w:r>
          </w:p>
        </w:tc>
        <w:tc>
          <w:tcPr>
            <w:tcW w:w="932" w:type="dxa"/>
          </w:tcPr>
          <w:p w14:paraId="548F545F" w14:textId="77777777" w:rsidR="00E65246" w:rsidRDefault="00E65246" w:rsidP="005A4065">
            <w:pPr>
              <w:rPr>
                <w:sz w:val="16"/>
                <w:szCs w:val="16"/>
              </w:rPr>
            </w:pPr>
            <w:r>
              <w:rPr>
                <w:sz w:val="16"/>
                <w:szCs w:val="16"/>
              </w:rPr>
              <w:t>3</w:t>
            </w:r>
          </w:p>
        </w:tc>
        <w:tc>
          <w:tcPr>
            <w:tcW w:w="2977" w:type="dxa"/>
          </w:tcPr>
          <w:p w14:paraId="19A49A47" w14:textId="77777777" w:rsidR="00E65246" w:rsidRPr="00084FA0" w:rsidRDefault="00E65246" w:rsidP="005A4065">
            <w:pPr>
              <w:rPr>
                <w:sz w:val="16"/>
                <w:szCs w:val="16"/>
              </w:rPr>
            </w:pPr>
            <w:proofErr w:type="spellStart"/>
            <w:r>
              <w:rPr>
                <w:sz w:val="16"/>
                <w:szCs w:val="16"/>
              </w:rPr>
              <w:t>Doç.Dr</w:t>
            </w:r>
            <w:proofErr w:type="spellEnd"/>
            <w:r>
              <w:rPr>
                <w:sz w:val="16"/>
                <w:szCs w:val="16"/>
              </w:rPr>
              <w:t xml:space="preserve">. </w:t>
            </w:r>
            <w:r w:rsidRPr="008A1486">
              <w:rPr>
                <w:sz w:val="16"/>
                <w:szCs w:val="16"/>
              </w:rPr>
              <w:t>Ahmet YALÇIN</w:t>
            </w:r>
          </w:p>
        </w:tc>
        <w:tc>
          <w:tcPr>
            <w:tcW w:w="1134" w:type="dxa"/>
          </w:tcPr>
          <w:p w14:paraId="5ABF607F" w14:textId="77777777" w:rsidR="00E65246" w:rsidRPr="00B33785" w:rsidRDefault="00E65246" w:rsidP="005A4065">
            <w:pPr>
              <w:rPr>
                <w:sz w:val="16"/>
                <w:szCs w:val="16"/>
              </w:rPr>
            </w:pPr>
            <w:r>
              <w:rPr>
                <w:sz w:val="16"/>
                <w:szCs w:val="16"/>
              </w:rPr>
              <w:t>Pazartesi</w:t>
            </w:r>
          </w:p>
        </w:tc>
        <w:tc>
          <w:tcPr>
            <w:tcW w:w="1275" w:type="dxa"/>
          </w:tcPr>
          <w:p w14:paraId="7AE5C5A5" w14:textId="77777777" w:rsidR="00E65246" w:rsidRPr="00B33785" w:rsidRDefault="00E65246" w:rsidP="005A4065">
            <w:pPr>
              <w:jc w:val="center"/>
              <w:rPr>
                <w:sz w:val="16"/>
                <w:szCs w:val="16"/>
              </w:rPr>
            </w:pPr>
            <w:r>
              <w:rPr>
                <w:sz w:val="16"/>
                <w:szCs w:val="16"/>
              </w:rPr>
              <w:t>08.00-12.00</w:t>
            </w:r>
          </w:p>
          <w:p w14:paraId="5BDC3F27" w14:textId="77777777" w:rsidR="00E65246" w:rsidRPr="00B33785" w:rsidRDefault="00E65246" w:rsidP="005A4065">
            <w:pPr>
              <w:jc w:val="center"/>
              <w:rPr>
                <w:sz w:val="16"/>
                <w:szCs w:val="16"/>
              </w:rPr>
            </w:pPr>
            <w:r>
              <w:rPr>
                <w:sz w:val="16"/>
                <w:szCs w:val="16"/>
              </w:rPr>
              <w:t>13.00-16.00</w:t>
            </w:r>
          </w:p>
        </w:tc>
        <w:tc>
          <w:tcPr>
            <w:tcW w:w="1701" w:type="dxa"/>
          </w:tcPr>
          <w:p w14:paraId="2B6FB0E2" w14:textId="77777777" w:rsidR="00E65246" w:rsidRPr="00B22D61" w:rsidRDefault="00E65246" w:rsidP="005A4065">
            <w:pPr>
              <w:rPr>
                <w:sz w:val="16"/>
                <w:szCs w:val="16"/>
              </w:rPr>
            </w:pPr>
            <w:r>
              <w:rPr>
                <w:sz w:val="16"/>
                <w:szCs w:val="16"/>
              </w:rPr>
              <w:t>Ö. Üyesi O</w:t>
            </w:r>
            <w:r w:rsidRPr="00B22D61">
              <w:rPr>
                <w:sz w:val="16"/>
                <w:szCs w:val="16"/>
              </w:rPr>
              <w:t>dası</w:t>
            </w:r>
          </w:p>
          <w:p w14:paraId="76E18F49" w14:textId="77777777" w:rsidR="00E65246" w:rsidRDefault="00E65246" w:rsidP="005A4065">
            <w:pPr>
              <w:rPr>
                <w:sz w:val="16"/>
                <w:szCs w:val="16"/>
              </w:rPr>
            </w:pPr>
            <w:r>
              <w:rPr>
                <w:sz w:val="16"/>
                <w:szCs w:val="16"/>
              </w:rPr>
              <w:t>Rapor Odası</w:t>
            </w:r>
          </w:p>
          <w:p w14:paraId="4642E4C5" w14:textId="77777777" w:rsidR="00E65246" w:rsidRPr="00B33785" w:rsidRDefault="00E65246" w:rsidP="005A4065">
            <w:pPr>
              <w:rPr>
                <w:sz w:val="16"/>
                <w:szCs w:val="16"/>
              </w:rPr>
            </w:pPr>
            <w:r>
              <w:rPr>
                <w:sz w:val="16"/>
                <w:szCs w:val="16"/>
              </w:rPr>
              <w:t>Ultrason Ünitesi</w:t>
            </w:r>
          </w:p>
        </w:tc>
      </w:tr>
      <w:tr w:rsidR="00E65246" w:rsidRPr="00B33785" w14:paraId="2426DCB4" w14:textId="77777777" w:rsidTr="005A4065">
        <w:trPr>
          <w:trHeight w:val="20"/>
        </w:trPr>
        <w:tc>
          <w:tcPr>
            <w:tcW w:w="1008" w:type="dxa"/>
          </w:tcPr>
          <w:p w14:paraId="6E5C9877" w14:textId="77777777" w:rsidR="00E65246" w:rsidRPr="00B33785" w:rsidRDefault="00E65246" w:rsidP="005A4065">
            <w:pPr>
              <w:rPr>
                <w:sz w:val="16"/>
                <w:szCs w:val="16"/>
              </w:rPr>
            </w:pPr>
            <w:r>
              <w:rPr>
                <w:sz w:val="16"/>
                <w:szCs w:val="16"/>
              </w:rPr>
              <w:t>UZM4</w:t>
            </w:r>
            <w:r w:rsidRPr="00B22D61">
              <w:rPr>
                <w:sz w:val="16"/>
                <w:szCs w:val="16"/>
              </w:rPr>
              <w:t>21</w:t>
            </w:r>
            <w:r>
              <w:rPr>
                <w:sz w:val="16"/>
                <w:szCs w:val="16"/>
              </w:rPr>
              <w:t>8</w:t>
            </w:r>
          </w:p>
        </w:tc>
        <w:tc>
          <w:tcPr>
            <w:tcW w:w="720" w:type="dxa"/>
          </w:tcPr>
          <w:p w14:paraId="715202F1" w14:textId="77777777" w:rsidR="00E65246" w:rsidRPr="00B33785" w:rsidRDefault="00E65246" w:rsidP="005A4065">
            <w:pPr>
              <w:rPr>
                <w:sz w:val="16"/>
                <w:szCs w:val="16"/>
              </w:rPr>
            </w:pPr>
            <w:r>
              <w:rPr>
                <w:sz w:val="16"/>
                <w:szCs w:val="16"/>
              </w:rPr>
              <w:t>4</w:t>
            </w:r>
          </w:p>
        </w:tc>
        <w:tc>
          <w:tcPr>
            <w:tcW w:w="932" w:type="dxa"/>
          </w:tcPr>
          <w:p w14:paraId="7247BF2D" w14:textId="77777777" w:rsidR="00E65246" w:rsidRPr="00B33785" w:rsidRDefault="00E65246" w:rsidP="005A4065">
            <w:pPr>
              <w:rPr>
                <w:sz w:val="16"/>
                <w:szCs w:val="16"/>
              </w:rPr>
            </w:pPr>
            <w:r w:rsidRPr="00B33785">
              <w:rPr>
                <w:sz w:val="16"/>
                <w:szCs w:val="16"/>
              </w:rPr>
              <w:t>3</w:t>
            </w:r>
          </w:p>
        </w:tc>
        <w:tc>
          <w:tcPr>
            <w:tcW w:w="2977" w:type="dxa"/>
          </w:tcPr>
          <w:p w14:paraId="457E0347" w14:textId="77777777" w:rsidR="00E65246" w:rsidRPr="00B33785" w:rsidRDefault="00E65246" w:rsidP="005A4065">
            <w:pPr>
              <w:rPr>
                <w:sz w:val="16"/>
                <w:szCs w:val="16"/>
              </w:rPr>
            </w:pPr>
            <w:proofErr w:type="spellStart"/>
            <w:r>
              <w:rPr>
                <w:sz w:val="16"/>
                <w:szCs w:val="16"/>
              </w:rPr>
              <w:t>Prof.Dr</w:t>
            </w:r>
            <w:proofErr w:type="spellEnd"/>
            <w:r>
              <w:rPr>
                <w:sz w:val="16"/>
                <w:szCs w:val="16"/>
              </w:rPr>
              <w:t>. Suat EREN</w:t>
            </w:r>
          </w:p>
        </w:tc>
        <w:tc>
          <w:tcPr>
            <w:tcW w:w="1134" w:type="dxa"/>
          </w:tcPr>
          <w:p w14:paraId="0E50A438" w14:textId="77777777" w:rsidR="00E65246" w:rsidRPr="00B33785" w:rsidRDefault="00E65246" w:rsidP="005A4065">
            <w:pPr>
              <w:rPr>
                <w:sz w:val="16"/>
                <w:szCs w:val="16"/>
              </w:rPr>
            </w:pPr>
            <w:r>
              <w:rPr>
                <w:sz w:val="16"/>
                <w:szCs w:val="16"/>
              </w:rPr>
              <w:t>Salı</w:t>
            </w:r>
          </w:p>
        </w:tc>
        <w:tc>
          <w:tcPr>
            <w:tcW w:w="1275" w:type="dxa"/>
          </w:tcPr>
          <w:p w14:paraId="46B8C1A0" w14:textId="77777777" w:rsidR="00E65246" w:rsidRPr="00B33785" w:rsidRDefault="00E65246" w:rsidP="005A4065">
            <w:pPr>
              <w:jc w:val="center"/>
              <w:rPr>
                <w:sz w:val="16"/>
                <w:szCs w:val="16"/>
              </w:rPr>
            </w:pPr>
            <w:r>
              <w:rPr>
                <w:sz w:val="16"/>
                <w:szCs w:val="16"/>
              </w:rPr>
              <w:t>08.00-12.00</w:t>
            </w:r>
          </w:p>
          <w:p w14:paraId="38E8E354" w14:textId="77777777" w:rsidR="00E65246" w:rsidRPr="00B33785" w:rsidRDefault="00E65246" w:rsidP="005A4065">
            <w:pPr>
              <w:jc w:val="center"/>
              <w:rPr>
                <w:sz w:val="16"/>
                <w:szCs w:val="16"/>
              </w:rPr>
            </w:pPr>
            <w:r>
              <w:rPr>
                <w:sz w:val="16"/>
                <w:szCs w:val="16"/>
              </w:rPr>
              <w:t>13.00-16.00</w:t>
            </w:r>
          </w:p>
        </w:tc>
        <w:tc>
          <w:tcPr>
            <w:tcW w:w="1701" w:type="dxa"/>
          </w:tcPr>
          <w:p w14:paraId="5965DCF0" w14:textId="77777777" w:rsidR="00E65246" w:rsidRPr="00B22D61" w:rsidRDefault="00E65246" w:rsidP="005A4065">
            <w:pPr>
              <w:rPr>
                <w:sz w:val="16"/>
                <w:szCs w:val="16"/>
              </w:rPr>
            </w:pPr>
            <w:r>
              <w:rPr>
                <w:sz w:val="16"/>
                <w:szCs w:val="16"/>
              </w:rPr>
              <w:t>Ö. Üyesi O</w:t>
            </w:r>
            <w:r w:rsidRPr="00B22D61">
              <w:rPr>
                <w:sz w:val="16"/>
                <w:szCs w:val="16"/>
              </w:rPr>
              <w:t>dası</w:t>
            </w:r>
          </w:p>
          <w:p w14:paraId="33D9D1B5" w14:textId="77777777" w:rsidR="00E65246" w:rsidRDefault="00E65246" w:rsidP="005A4065">
            <w:pPr>
              <w:rPr>
                <w:sz w:val="16"/>
                <w:szCs w:val="16"/>
              </w:rPr>
            </w:pPr>
            <w:r>
              <w:rPr>
                <w:sz w:val="16"/>
                <w:szCs w:val="16"/>
              </w:rPr>
              <w:t xml:space="preserve">DSA </w:t>
            </w:r>
            <w:proofErr w:type="spellStart"/>
            <w:r>
              <w:rPr>
                <w:sz w:val="16"/>
                <w:szCs w:val="16"/>
              </w:rPr>
              <w:t>Lab</w:t>
            </w:r>
            <w:proofErr w:type="spellEnd"/>
            <w:r>
              <w:rPr>
                <w:sz w:val="16"/>
                <w:szCs w:val="16"/>
              </w:rPr>
              <w:t>.</w:t>
            </w:r>
          </w:p>
          <w:p w14:paraId="464EE385" w14:textId="77777777" w:rsidR="00E65246" w:rsidRDefault="00E65246" w:rsidP="005A4065">
            <w:pPr>
              <w:rPr>
                <w:sz w:val="16"/>
                <w:szCs w:val="16"/>
              </w:rPr>
            </w:pPr>
            <w:r>
              <w:rPr>
                <w:sz w:val="16"/>
                <w:szCs w:val="16"/>
              </w:rPr>
              <w:t>Rapor Odası</w:t>
            </w:r>
          </w:p>
          <w:p w14:paraId="5B7B4C31" w14:textId="77777777" w:rsidR="00E65246" w:rsidRPr="00B33785" w:rsidRDefault="00E65246" w:rsidP="005A4065">
            <w:pPr>
              <w:rPr>
                <w:sz w:val="16"/>
                <w:szCs w:val="16"/>
              </w:rPr>
            </w:pPr>
            <w:r>
              <w:rPr>
                <w:sz w:val="16"/>
                <w:szCs w:val="16"/>
              </w:rPr>
              <w:t>Ultrason Ünitesi</w:t>
            </w:r>
          </w:p>
        </w:tc>
      </w:tr>
      <w:tr w:rsidR="00E65246" w:rsidRPr="00B33785" w14:paraId="6F4AF04A" w14:textId="77777777" w:rsidTr="005A4065">
        <w:trPr>
          <w:trHeight w:val="20"/>
        </w:trPr>
        <w:tc>
          <w:tcPr>
            <w:tcW w:w="1008" w:type="dxa"/>
          </w:tcPr>
          <w:p w14:paraId="01EDA442" w14:textId="77777777" w:rsidR="00E65246" w:rsidRPr="00B33785" w:rsidRDefault="00E65246" w:rsidP="005A4065">
            <w:pPr>
              <w:rPr>
                <w:sz w:val="16"/>
                <w:szCs w:val="16"/>
              </w:rPr>
            </w:pPr>
            <w:r>
              <w:rPr>
                <w:sz w:val="16"/>
                <w:szCs w:val="16"/>
              </w:rPr>
              <w:t>UZM4</w:t>
            </w:r>
            <w:r w:rsidRPr="00B22D61">
              <w:rPr>
                <w:sz w:val="16"/>
                <w:szCs w:val="16"/>
              </w:rPr>
              <w:t>21</w:t>
            </w:r>
            <w:r>
              <w:rPr>
                <w:sz w:val="16"/>
                <w:szCs w:val="16"/>
              </w:rPr>
              <w:t>8</w:t>
            </w:r>
          </w:p>
        </w:tc>
        <w:tc>
          <w:tcPr>
            <w:tcW w:w="720" w:type="dxa"/>
          </w:tcPr>
          <w:p w14:paraId="14C33AAA" w14:textId="77777777" w:rsidR="00E65246" w:rsidRPr="00B33785" w:rsidRDefault="00E65246" w:rsidP="005A4065">
            <w:pPr>
              <w:rPr>
                <w:sz w:val="16"/>
                <w:szCs w:val="16"/>
              </w:rPr>
            </w:pPr>
            <w:r>
              <w:rPr>
                <w:sz w:val="16"/>
                <w:szCs w:val="16"/>
              </w:rPr>
              <w:t>4</w:t>
            </w:r>
          </w:p>
        </w:tc>
        <w:tc>
          <w:tcPr>
            <w:tcW w:w="932" w:type="dxa"/>
          </w:tcPr>
          <w:p w14:paraId="20AE5890" w14:textId="77777777" w:rsidR="00E65246" w:rsidRPr="00B33785" w:rsidRDefault="00E65246" w:rsidP="005A4065">
            <w:pPr>
              <w:rPr>
                <w:sz w:val="16"/>
                <w:szCs w:val="16"/>
              </w:rPr>
            </w:pPr>
            <w:r w:rsidRPr="00B33785">
              <w:rPr>
                <w:sz w:val="16"/>
                <w:szCs w:val="16"/>
              </w:rPr>
              <w:t>3</w:t>
            </w:r>
          </w:p>
        </w:tc>
        <w:tc>
          <w:tcPr>
            <w:tcW w:w="2977" w:type="dxa"/>
          </w:tcPr>
          <w:p w14:paraId="5B885DC2" w14:textId="77777777" w:rsidR="00E65246" w:rsidRPr="000F1642" w:rsidRDefault="00E65246" w:rsidP="005A4065">
            <w:pPr>
              <w:rPr>
                <w:sz w:val="16"/>
                <w:szCs w:val="16"/>
              </w:rPr>
            </w:pPr>
            <w:r w:rsidRPr="000F1642">
              <w:rPr>
                <w:sz w:val="16"/>
                <w:szCs w:val="16"/>
              </w:rPr>
              <w:t>Dr.</w:t>
            </w:r>
            <w:r>
              <w:rPr>
                <w:sz w:val="16"/>
                <w:szCs w:val="16"/>
              </w:rPr>
              <w:t xml:space="preserve"> </w:t>
            </w:r>
            <w:r w:rsidRPr="000F1642">
              <w:rPr>
                <w:sz w:val="16"/>
                <w:szCs w:val="16"/>
              </w:rPr>
              <w:t>Öğr.</w:t>
            </w:r>
            <w:r>
              <w:rPr>
                <w:sz w:val="16"/>
                <w:szCs w:val="16"/>
              </w:rPr>
              <w:t xml:space="preserve"> </w:t>
            </w:r>
            <w:r w:rsidRPr="000F1642">
              <w:rPr>
                <w:sz w:val="16"/>
                <w:szCs w:val="16"/>
              </w:rPr>
              <w:t>Üyesi Mustafa YEŞİLYURT</w:t>
            </w:r>
          </w:p>
        </w:tc>
        <w:tc>
          <w:tcPr>
            <w:tcW w:w="1134" w:type="dxa"/>
          </w:tcPr>
          <w:p w14:paraId="1981C654" w14:textId="77777777" w:rsidR="00E65246" w:rsidRPr="00B33785" w:rsidRDefault="00E65246" w:rsidP="005A4065">
            <w:pPr>
              <w:rPr>
                <w:sz w:val="16"/>
                <w:szCs w:val="16"/>
              </w:rPr>
            </w:pPr>
            <w:r w:rsidRPr="00B33785">
              <w:rPr>
                <w:sz w:val="16"/>
                <w:szCs w:val="16"/>
              </w:rPr>
              <w:t>Salı</w:t>
            </w:r>
          </w:p>
        </w:tc>
        <w:tc>
          <w:tcPr>
            <w:tcW w:w="1275" w:type="dxa"/>
          </w:tcPr>
          <w:p w14:paraId="22A238BE" w14:textId="77777777" w:rsidR="00E65246" w:rsidRPr="00B33785" w:rsidRDefault="00E65246" w:rsidP="005A4065">
            <w:pPr>
              <w:jc w:val="center"/>
              <w:rPr>
                <w:sz w:val="16"/>
                <w:szCs w:val="16"/>
              </w:rPr>
            </w:pPr>
            <w:r>
              <w:rPr>
                <w:sz w:val="16"/>
                <w:szCs w:val="16"/>
              </w:rPr>
              <w:t>08.00-12.00</w:t>
            </w:r>
          </w:p>
          <w:p w14:paraId="44679BA7" w14:textId="77777777" w:rsidR="00E65246" w:rsidRPr="00B33785" w:rsidRDefault="00E65246" w:rsidP="005A4065">
            <w:pPr>
              <w:jc w:val="center"/>
              <w:rPr>
                <w:sz w:val="16"/>
                <w:szCs w:val="16"/>
              </w:rPr>
            </w:pPr>
            <w:r>
              <w:rPr>
                <w:sz w:val="16"/>
                <w:szCs w:val="16"/>
              </w:rPr>
              <w:t>13.00-16.00</w:t>
            </w:r>
          </w:p>
        </w:tc>
        <w:tc>
          <w:tcPr>
            <w:tcW w:w="1701" w:type="dxa"/>
          </w:tcPr>
          <w:p w14:paraId="55CB2C36" w14:textId="77777777" w:rsidR="00E65246" w:rsidRPr="00B22D61" w:rsidRDefault="00E65246" w:rsidP="005A4065">
            <w:pPr>
              <w:rPr>
                <w:sz w:val="16"/>
                <w:szCs w:val="16"/>
              </w:rPr>
            </w:pPr>
            <w:r>
              <w:rPr>
                <w:sz w:val="16"/>
                <w:szCs w:val="16"/>
              </w:rPr>
              <w:t>Ö. Üyesi O</w:t>
            </w:r>
            <w:r w:rsidRPr="00B22D61">
              <w:rPr>
                <w:sz w:val="16"/>
                <w:szCs w:val="16"/>
              </w:rPr>
              <w:t>dası</w:t>
            </w:r>
          </w:p>
          <w:p w14:paraId="6E6BE596" w14:textId="77777777" w:rsidR="00E65246" w:rsidRDefault="00E65246" w:rsidP="005A4065">
            <w:pPr>
              <w:rPr>
                <w:sz w:val="16"/>
                <w:szCs w:val="16"/>
              </w:rPr>
            </w:pPr>
            <w:r>
              <w:rPr>
                <w:sz w:val="16"/>
                <w:szCs w:val="16"/>
              </w:rPr>
              <w:t>Rapor Odası</w:t>
            </w:r>
          </w:p>
          <w:p w14:paraId="3C53A0C1" w14:textId="77777777" w:rsidR="00E65246" w:rsidRPr="00B33785" w:rsidRDefault="00E65246" w:rsidP="005A4065">
            <w:pPr>
              <w:rPr>
                <w:sz w:val="16"/>
                <w:szCs w:val="16"/>
              </w:rPr>
            </w:pPr>
            <w:r>
              <w:rPr>
                <w:sz w:val="16"/>
                <w:szCs w:val="16"/>
              </w:rPr>
              <w:t>Ultrason Ünitesi</w:t>
            </w:r>
          </w:p>
        </w:tc>
      </w:tr>
      <w:tr w:rsidR="00E65246" w:rsidRPr="00B33785" w14:paraId="2118417A" w14:textId="77777777" w:rsidTr="005A4065">
        <w:trPr>
          <w:trHeight w:val="20"/>
        </w:trPr>
        <w:tc>
          <w:tcPr>
            <w:tcW w:w="1008" w:type="dxa"/>
          </w:tcPr>
          <w:p w14:paraId="28F14178" w14:textId="77777777" w:rsidR="00E65246" w:rsidRPr="00B33785" w:rsidRDefault="00E65246" w:rsidP="005A4065">
            <w:pPr>
              <w:rPr>
                <w:sz w:val="16"/>
                <w:szCs w:val="16"/>
              </w:rPr>
            </w:pPr>
            <w:r>
              <w:rPr>
                <w:sz w:val="16"/>
                <w:szCs w:val="16"/>
              </w:rPr>
              <w:t>UZM4</w:t>
            </w:r>
            <w:r w:rsidRPr="00B22D61">
              <w:rPr>
                <w:sz w:val="16"/>
                <w:szCs w:val="16"/>
              </w:rPr>
              <w:t>21</w:t>
            </w:r>
            <w:r>
              <w:rPr>
                <w:sz w:val="16"/>
                <w:szCs w:val="16"/>
              </w:rPr>
              <w:t>8</w:t>
            </w:r>
          </w:p>
        </w:tc>
        <w:tc>
          <w:tcPr>
            <w:tcW w:w="720" w:type="dxa"/>
          </w:tcPr>
          <w:p w14:paraId="4A69525D" w14:textId="77777777" w:rsidR="00E65246" w:rsidRPr="00B33785" w:rsidRDefault="00E65246" w:rsidP="005A4065">
            <w:pPr>
              <w:rPr>
                <w:sz w:val="16"/>
                <w:szCs w:val="16"/>
              </w:rPr>
            </w:pPr>
            <w:r>
              <w:rPr>
                <w:sz w:val="16"/>
                <w:szCs w:val="16"/>
              </w:rPr>
              <w:t>4</w:t>
            </w:r>
          </w:p>
        </w:tc>
        <w:tc>
          <w:tcPr>
            <w:tcW w:w="932" w:type="dxa"/>
          </w:tcPr>
          <w:p w14:paraId="45899559" w14:textId="77777777" w:rsidR="00E65246" w:rsidRPr="00B33785" w:rsidRDefault="00E65246" w:rsidP="005A4065">
            <w:pPr>
              <w:rPr>
                <w:sz w:val="16"/>
                <w:szCs w:val="16"/>
              </w:rPr>
            </w:pPr>
            <w:r>
              <w:rPr>
                <w:sz w:val="16"/>
                <w:szCs w:val="16"/>
              </w:rPr>
              <w:t>4</w:t>
            </w:r>
          </w:p>
        </w:tc>
        <w:tc>
          <w:tcPr>
            <w:tcW w:w="2977" w:type="dxa"/>
          </w:tcPr>
          <w:p w14:paraId="4A334FD2" w14:textId="77777777" w:rsidR="00E65246" w:rsidRPr="00B33785" w:rsidRDefault="00E65246" w:rsidP="005A4065">
            <w:pPr>
              <w:rPr>
                <w:sz w:val="16"/>
                <w:szCs w:val="16"/>
              </w:rPr>
            </w:pPr>
            <w:proofErr w:type="spellStart"/>
            <w:r>
              <w:rPr>
                <w:sz w:val="16"/>
                <w:szCs w:val="16"/>
              </w:rPr>
              <w:t>Prof.Dr</w:t>
            </w:r>
            <w:proofErr w:type="spellEnd"/>
            <w:r>
              <w:rPr>
                <w:sz w:val="16"/>
                <w:szCs w:val="16"/>
              </w:rPr>
              <w:t xml:space="preserve">. </w:t>
            </w:r>
            <w:proofErr w:type="spellStart"/>
            <w:r>
              <w:rPr>
                <w:sz w:val="16"/>
                <w:szCs w:val="16"/>
              </w:rPr>
              <w:t>Ümmügülsüm</w:t>
            </w:r>
            <w:proofErr w:type="spellEnd"/>
            <w:r>
              <w:rPr>
                <w:sz w:val="16"/>
                <w:szCs w:val="16"/>
              </w:rPr>
              <w:t xml:space="preserve"> BAYRAKTUTAN</w:t>
            </w:r>
          </w:p>
        </w:tc>
        <w:tc>
          <w:tcPr>
            <w:tcW w:w="1134" w:type="dxa"/>
          </w:tcPr>
          <w:p w14:paraId="2D8A18FC" w14:textId="77777777" w:rsidR="00E65246" w:rsidRPr="00B33785" w:rsidRDefault="00E65246" w:rsidP="005A4065">
            <w:pPr>
              <w:rPr>
                <w:sz w:val="16"/>
                <w:szCs w:val="16"/>
              </w:rPr>
            </w:pPr>
            <w:r>
              <w:rPr>
                <w:sz w:val="16"/>
                <w:szCs w:val="16"/>
              </w:rPr>
              <w:t>Çarşamba</w:t>
            </w:r>
          </w:p>
        </w:tc>
        <w:tc>
          <w:tcPr>
            <w:tcW w:w="1275" w:type="dxa"/>
          </w:tcPr>
          <w:p w14:paraId="25ED5264" w14:textId="77777777" w:rsidR="00E65246" w:rsidRPr="00B33785" w:rsidRDefault="00E65246" w:rsidP="005A4065">
            <w:pPr>
              <w:jc w:val="center"/>
              <w:rPr>
                <w:sz w:val="16"/>
                <w:szCs w:val="16"/>
              </w:rPr>
            </w:pPr>
            <w:r>
              <w:rPr>
                <w:sz w:val="16"/>
                <w:szCs w:val="16"/>
              </w:rPr>
              <w:t>08.00-12.00</w:t>
            </w:r>
          </w:p>
          <w:p w14:paraId="1C7E8DD0" w14:textId="77777777" w:rsidR="00E65246" w:rsidRPr="00B33785" w:rsidRDefault="00E65246" w:rsidP="005A4065">
            <w:pPr>
              <w:jc w:val="center"/>
              <w:rPr>
                <w:sz w:val="16"/>
                <w:szCs w:val="16"/>
              </w:rPr>
            </w:pPr>
            <w:r>
              <w:rPr>
                <w:sz w:val="16"/>
                <w:szCs w:val="16"/>
              </w:rPr>
              <w:t>13.00-17.00</w:t>
            </w:r>
          </w:p>
        </w:tc>
        <w:tc>
          <w:tcPr>
            <w:tcW w:w="1701" w:type="dxa"/>
          </w:tcPr>
          <w:p w14:paraId="3E1322FA" w14:textId="77777777" w:rsidR="00E65246" w:rsidRDefault="00E65246" w:rsidP="005A4065">
            <w:pPr>
              <w:rPr>
                <w:sz w:val="16"/>
                <w:szCs w:val="16"/>
              </w:rPr>
            </w:pPr>
            <w:r>
              <w:rPr>
                <w:sz w:val="16"/>
                <w:szCs w:val="16"/>
              </w:rPr>
              <w:t>Ö. Üyesi O</w:t>
            </w:r>
            <w:r w:rsidRPr="00B22D61">
              <w:rPr>
                <w:sz w:val="16"/>
                <w:szCs w:val="16"/>
              </w:rPr>
              <w:t>dası</w:t>
            </w:r>
          </w:p>
          <w:p w14:paraId="7F31B66B" w14:textId="77777777" w:rsidR="00E65246" w:rsidRDefault="00E65246" w:rsidP="005A4065">
            <w:pPr>
              <w:rPr>
                <w:sz w:val="16"/>
                <w:szCs w:val="16"/>
              </w:rPr>
            </w:pPr>
            <w:r>
              <w:rPr>
                <w:sz w:val="16"/>
                <w:szCs w:val="16"/>
              </w:rPr>
              <w:t>Rapor Odası</w:t>
            </w:r>
          </w:p>
          <w:p w14:paraId="313032C3" w14:textId="77777777" w:rsidR="00E65246" w:rsidRPr="00B33785" w:rsidRDefault="00E65246" w:rsidP="005A4065">
            <w:pPr>
              <w:rPr>
                <w:sz w:val="16"/>
                <w:szCs w:val="16"/>
              </w:rPr>
            </w:pPr>
            <w:r>
              <w:rPr>
                <w:sz w:val="16"/>
                <w:szCs w:val="16"/>
              </w:rPr>
              <w:t>Ultrason Ünitesi</w:t>
            </w:r>
          </w:p>
        </w:tc>
      </w:tr>
      <w:tr w:rsidR="00E65246" w:rsidRPr="00B33785" w14:paraId="21C2E690" w14:textId="77777777" w:rsidTr="005A4065">
        <w:trPr>
          <w:trHeight w:val="20"/>
        </w:trPr>
        <w:tc>
          <w:tcPr>
            <w:tcW w:w="1008" w:type="dxa"/>
          </w:tcPr>
          <w:p w14:paraId="3A94A89B" w14:textId="77777777" w:rsidR="00E65246" w:rsidRPr="00B33785" w:rsidRDefault="00E65246" w:rsidP="005A4065">
            <w:pPr>
              <w:rPr>
                <w:sz w:val="16"/>
                <w:szCs w:val="16"/>
              </w:rPr>
            </w:pPr>
            <w:r>
              <w:rPr>
                <w:sz w:val="16"/>
                <w:szCs w:val="16"/>
              </w:rPr>
              <w:t>UZM4</w:t>
            </w:r>
            <w:r w:rsidRPr="00B22D61">
              <w:rPr>
                <w:sz w:val="16"/>
                <w:szCs w:val="16"/>
              </w:rPr>
              <w:t>21</w:t>
            </w:r>
            <w:r>
              <w:rPr>
                <w:sz w:val="16"/>
                <w:szCs w:val="16"/>
              </w:rPr>
              <w:t>8</w:t>
            </w:r>
          </w:p>
        </w:tc>
        <w:tc>
          <w:tcPr>
            <w:tcW w:w="720" w:type="dxa"/>
          </w:tcPr>
          <w:p w14:paraId="7415207E" w14:textId="77777777" w:rsidR="00E65246" w:rsidRPr="00B33785" w:rsidRDefault="00E65246" w:rsidP="005A4065">
            <w:pPr>
              <w:rPr>
                <w:sz w:val="16"/>
                <w:szCs w:val="16"/>
              </w:rPr>
            </w:pPr>
            <w:r>
              <w:rPr>
                <w:sz w:val="16"/>
                <w:szCs w:val="16"/>
              </w:rPr>
              <w:t>4</w:t>
            </w:r>
          </w:p>
        </w:tc>
        <w:tc>
          <w:tcPr>
            <w:tcW w:w="932" w:type="dxa"/>
          </w:tcPr>
          <w:p w14:paraId="698C67F9" w14:textId="77777777" w:rsidR="00E65246" w:rsidRPr="00B33785" w:rsidRDefault="00E65246" w:rsidP="005A4065">
            <w:pPr>
              <w:rPr>
                <w:sz w:val="16"/>
                <w:szCs w:val="16"/>
              </w:rPr>
            </w:pPr>
            <w:r w:rsidRPr="00B33785">
              <w:rPr>
                <w:sz w:val="16"/>
                <w:szCs w:val="16"/>
              </w:rPr>
              <w:t>3</w:t>
            </w:r>
          </w:p>
        </w:tc>
        <w:tc>
          <w:tcPr>
            <w:tcW w:w="2977" w:type="dxa"/>
          </w:tcPr>
          <w:p w14:paraId="4A7DB25E" w14:textId="77777777" w:rsidR="00E65246" w:rsidRPr="00B33785" w:rsidRDefault="00E65246" w:rsidP="005A4065">
            <w:pPr>
              <w:rPr>
                <w:sz w:val="16"/>
                <w:szCs w:val="16"/>
              </w:rPr>
            </w:pPr>
            <w:proofErr w:type="spellStart"/>
            <w:r>
              <w:rPr>
                <w:sz w:val="16"/>
                <w:szCs w:val="16"/>
              </w:rPr>
              <w:t>Doç.Dr</w:t>
            </w:r>
            <w:proofErr w:type="spellEnd"/>
            <w:r>
              <w:rPr>
                <w:sz w:val="16"/>
                <w:szCs w:val="16"/>
              </w:rPr>
              <w:t>. Fadime GÜVEN</w:t>
            </w:r>
          </w:p>
        </w:tc>
        <w:tc>
          <w:tcPr>
            <w:tcW w:w="1134" w:type="dxa"/>
          </w:tcPr>
          <w:p w14:paraId="5330A41A" w14:textId="77777777" w:rsidR="00E65246" w:rsidRPr="00B33785" w:rsidRDefault="00E65246" w:rsidP="005A4065">
            <w:pPr>
              <w:rPr>
                <w:sz w:val="16"/>
                <w:szCs w:val="16"/>
              </w:rPr>
            </w:pPr>
            <w:r w:rsidRPr="00B33785">
              <w:rPr>
                <w:sz w:val="16"/>
                <w:szCs w:val="16"/>
              </w:rPr>
              <w:t>Çarşamba</w:t>
            </w:r>
          </w:p>
        </w:tc>
        <w:tc>
          <w:tcPr>
            <w:tcW w:w="1275" w:type="dxa"/>
          </w:tcPr>
          <w:p w14:paraId="0C145F20" w14:textId="77777777" w:rsidR="00E65246" w:rsidRPr="00B33785" w:rsidRDefault="00E65246" w:rsidP="005A4065">
            <w:pPr>
              <w:jc w:val="center"/>
              <w:rPr>
                <w:sz w:val="16"/>
                <w:szCs w:val="16"/>
              </w:rPr>
            </w:pPr>
            <w:r>
              <w:rPr>
                <w:sz w:val="16"/>
                <w:szCs w:val="16"/>
              </w:rPr>
              <w:t>08.00-12.00</w:t>
            </w:r>
          </w:p>
          <w:p w14:paraId="049214C3" w14:textId="77777777" w:rsidR="00E65246" w:rsidRPr="00B33785" w:rsidRDefault="00E65246" w:rsidP="005A4065">
            <w:pPr>
              <w:jc w:val="center"/>
              <w:rPr>
                <w:sz w:val="16"/>
                <w:szCs w:val="16"/>
              </w:rPr>
            </w:pPr>
            <w:r>
              <w:rPr>
                <w:sz w:val="16"/>
                <w:szCs w:val="16"/>
              </w:rPr>
              <w:t>13.00-16.00</w:t>
            </w:r>
          </w:p>
        </w:tc>
        <w:tc>
          <w:tcPr>
            <w:tcW w:w="1701" w:type="dxa"/>
          </w:tcPr>
          <w:p w14:paraId="733330EA" w14:textId="77777777" w:rsidR="00E65246" w:rsidRPr="00B22D61" w:rsidRDefault="00E65246" w:rsidP="005A4065">
            <w:pPr>
              <w:rPr>
                <w:sz w:val="16"/>
                <w:szCs w:val="16"/>
              </w:rPr>
            </w:pPr>
            <w:r>
              <w:rPr>
                <w:sz w:val="16"/>
                <w:szCs w:val="16"/>
              </w:rPr>
              <w:t>Ö. Üyesi O</w:t>
            </w:r>
            <w:r w:rsidRPr="00B22D61">
              <w:rPr>
                <w:sz w:val="16"/>
                <w:szCs w:val="16"/>
              </w:rPr>
              <w:t>dası</w:t>
            </w:r>
          </w:p>
          <w:p w14:paraId="0DE86411" w14:textId="77777777" w:rsidR="00E65246" w:rsidRDefault="00E65246" w:rsidP="005A4065">
            <w:pPr>
              <w:rPr>
                <w:sz w:val="16"/>
                <w:szCs w:val="16"/>
              </w:rPr>
            </w:pPr>
            <w:r>
              <w:rPr>
                <w:sz w:val="16"/>
                <w:szCs w:val="16"/>
              </w:rPr>
              <w:t xml:space="preserve">DSA </w:t>
            </w:r>
            <w:proofErr w:type="spellStart"/>
            <w:r>
              <w:rPr>
                <w:sz w:val="16"/>
                <w:szCs w:val="16"/>
              </w:rPr>
              <w:t>Lab</w:t>
            </w:r>
            <w:proofErr w:type="spellEnd"/>
            <w:r>
              <w:rPr>
                <w:sz w:val="16"/>
                <w:szCs w:val="16"/>
              </w:rPr>
              <w:t>.</w:t>
            </w:r>
          </w:p>
          <w:p w14:paraId="275398C0" w14:textId="77777777" w:rsidR="00E65246" w:rsidRDefault="00E65246" w:rsidP="005A4065">
            <w:pPr>
              <w:rPr>
                <w:sz w:val="16"/>
                <w:szCs w:val="16"/>
              </w:rPr>
            </w:pPr>
            <w:r>
              <w:rPr>
                <w:sz w:val="16"/>
                <w:szCs w:val="16"/>
              </w:rPr>
              <w:t>Rapor Odası</w:t>
            </w:r>
          </w:p>
          <w:p w14:paraId="4D17B68C" w14:textId="77777777" w:rsidR="00E65246" w:rsidRPr="00B33785" w:rsidRDefault="00E65246" w:rsidP="005A4065">
            <w:pPr>
              <w:rPr>
                <w:sz w:val="16"/>
                <w:szCs w:val="16"/>
              </w:rPr>
            </w:pPr>
            <w:r>
              <w:rPr>
                <w:sz w:val="16"/>
                <w:szCs w:val="16"/>
              </w:rPr>
              <w:t>Ultrason Ünitesi</w:t>
            </w:r>
          </w:p>
        </w:tc>
      </w:tr>
      <w:tr w:rsidR="00E65246" w:rsidRPr="00B33785" w14:paraId="77C00AD2" w14:textId="77777777" w:rsidTr="005A4065">
        <w:trPr>
          <w:trHeight w:val="20"/>
        </w:trPr>
        <w:tc>
          <w:tcPr>
            <w:tcW w:w="1008" w:type="dxa"/>
          </w:tcPr>
          <w:p w14:paraId="4D13E3A6" w14:textId="77777777" w:rsidR="00E65246" w:rsidRPr="00B33785" w:rsidRDefault="00E65246" w:rsidP="005A4065">
            <w:pPr>
              <w:rPr>
                <w:sz w:val="16"/>
                <w:szCs w:val="16"/>
              </w:rPr>
            </w:pPr>
            <w:r>
              <w:rPr>
                <w:sz w:val="16"/>
                <w:szCs w:val="16"/>
              </w:rPr>
              <w:t>UZM4</w:t>
            </w:r>
            <w:r w:rsidRPr="00B22D61">
              <w:rPr>
                <w:sz w:val="16"/>
                <w:szCs w:val="16"/>
              </w:rPr>
              <w:t>21</w:t>
            </w:r>
            <w:r>
              <w:rPr>
                <w:sz w:val="16"/>
                <w:szCs w:val="16"/>
              </w:rPr>
              <w:t>8</w:t>
            </w:r>
          </w:p>
        </w:tc>
        <w:tc>
          <w:tcPr>
            <w:tcW w:w="720" w:type="dxa"/>
          </w:tcPr>
          <w:p w14:paraId="0F114022" w14:textId="77777777" w:rsidR="00E65246" w:rsidRPr="00B33785" w:rsidRDefault="00E65246" w:rsidP="005A4065">
            <w:pPr>
              <w:rPr>
                <w:sz w:val="16"/>
                <w:szCs w:val="16"/>
              </w:rPr>
            </w:pPr>
            <w:r>
              <w:rPr>
                <w:sz w:val="16"/>
                <w:szCs w:val="16"/>
              </w:rPr>
              <w:t>4</w:t>
            </w:r>
          </w:p>
        </w:tc>
        <w:tc>
          <w:tcPr>
            <w:tcW w:w="932" w:type="dxa"/>
          </w:tcPr>
          <w:p w14:paraId="23D61040" w14:textId="77777777" w:rsidR="00E65246" w:rsidRPr="00B33785" w:rsidRDefault="00E65246" w:rsidP="005A4065">
            <w:pPr>
              <w:rPr>
                <w:sz w:val="16"/>
                <w:szCs w:val="16"/>
              </w:rPr>
            </w:pPr>
            <w:r w:rsidRPr="00B33785">
              <w:rPr>
                <w:sz w:val="16"/>
                <w:szCs w:val="16"/>
              </w:rPr>
              <w:t>3</w:t>
            </w:r>
          </w:p>
        </w:tc>
        <w:tc>
          <w:tcPr>
            <w:tcW w:w="2977" w:type="dxa"/>
          </w:tcPr>
          <w:p w14:paraId="663A2E0E" w14:textId="77777777" w:rsidR="00E65246" w:rsidRPr="00B22D61" w:rsidRDefault="00E65246" w:rsidP="005A4065">
            <w:pPr>
              <w:rPr>
                <w:sz w:val="16"/>
                <w:szCs w:val="16"/>
              </w:rPr>
            </w:pPr>
            <w:proofErr w:type="spellStart"/>
            <w:r>
              <w:rPr>
                <w:sz w:val="16"/>
                <w:szCs w:val="16"/>
              </w:rPr>
              <w:t>Doç.Dr</w:t>
            </w:r>
            <w:proofErr w:type="spellEnd"/>
            <w:r>
              <w:rPr>
                <w:sz w:val="16"/>
                <w:szCs w:val="16"/>
              </w:rPr>
              <w:t>.</w:t>
            </w:r>
            <w:r w:rsidRPr="00084FA0">
              <w:rPr>
                <w:sz w:val="16"/>
                <w:szCs w:val="16"/>
              </w:rPr>
              <w:t xml:space="preserve"> </w:t>
            </w:r>
            <w:r>
              <w:rPr>
                <w:sz w:val="16"/>
                <w:szCs w:val="16"/>
              </w:rPr>
              <w:t>Bahar YILMAZ ÇANKAYA</w:t>
            </w:r>
          </w:p>
        </w:tc>
        <w:tc>
          <w:tcPr>
            <w:tcW w:w="1134" w:type="dxa"/>
          </w:tcPr>
          <w:p w14:paraId="6105C1E0" w14:textId="77777777" w:rsidR="00E65246" w:rsidRPr="00B33785" w:rsidRDefault="00E65246" w:rsidP="005A4065">
            <w:pPr>
              <w:rPr>
                <w:sz w:val="16"/>
                <w:szCs w:val="16"/>
              </w:rPr>
            </w:pPr>
            <w:r>
              <w:rPr>
                <w:sz w:val="16"/>
                <w:szCs w:val="16"/>
              </w:rPr>
              <w:t>Perşembe</w:t>
            </w:r>
          </w:p>
        </w:tc>
        <w:tc>
          <w:tcPr>
            <w:tcW w:w="1275" w:type="dxa"/>
          </w:tcPr>
          <w:p w14:paraId="34EB92B4" w14:textId="77777777" w:rsidR="00E65246" w:rsidRPr="00B33785" w:rsidRDefault="00E65246" w:rsidP="005A4065">
            <w:pPr>
              <w:jc w:val="center"/>
              <w:rPr>
                <w:sz w:val="16"/>
                <w:szCs w:val="16"/>
              </w:rPr>
            </w:pPr>
            <w:r>
              <w:rPr>
                <w:sz w:val="16"/>
                <w:szCs w:val="16"/>
              </w:rPr>
              <w:t>08.00-12.00</w:t>
            </w:r>
          </w:p>
          <w:p w14:paraId="4C67E58C" w14:textId="77777777" w:rsidR="00E65246" w:rsidRPr="00B33785" w:rsidRDefault="00E65246" w:rsidP="005A4065">
            <w:pPr>
              <w:jc w:val="center"/>
              <w:rPr>
                <w:sz w:val="16"/>
                <w:szCs w:val="16"/>
              </w:rPr>
            </w:pPr>
            <w:r>
              <w:rPr>
                <w:sz w:val="16"/>
                <w:szCs w:val="16"/>
              </w:rPr>
              <w:t>13.00-16.00</w:t>
            </w:r>
          </w:p>
        </w:tc>
        <w:tc>
          <w:tcPr>
            <w:tcW w:w="1701" w:type="dxa"/>
          </w:tcPr>
          <w:p w14:paraId="48DE03C0" w14:textId="77777777" w:rsidR="00E65246" w:rsidRPr="00B22D61" w:rsidRDefault="00E65246" w:rsidP="005A4065">
            <w:pPr>
              <w:rPr>
                <w:sz w:val="16"/>
                <w:szCs w:val="16"/>
              </w:rPr>
            </w:pPr>
            <w:r>
              <w:rPr>
                <w:sz w:val="16"/>
                <w:szCs w:val="16"/>
              </w:rPr>
              <w:t>Ö. Üyesi O</w:t>
            </w:r>
            <w:r w:rsidRPr="00B22D61">
              <w:rPr>
                <w:sz w:val="16"/>
                <w:szCs w:val="16"/>
              </w:rPr>
              <w:t>dası</w:t>
            </w:r>
          </w:p>
          <w:p w14:paraId="0842B911" w14:textId="77777777" w:rsidR="00E65246" w:rsidRDefault="00E65246" w:rsidP="005A4065">
            <w:pPr>
              <w:rPr>
                <w:sz w:val="16"/>
                <w:szCs w:val="16"/>
              </w:rPr>
            </w:pPr>
            <w:r>
              <w:rPr>
                <w:sz w:val="16"/>
                <w:szCs w:val="16"/>
              </w:rPr>
              <w:t>Rapor Odası</w:t>
            </w:r>
          </w:p>
          <w:p w14:paraId="02C26C43" w14:textId="77777777" w:rsidR="00E65246" w:rsidRPr="00B33785" w:rsidRDefault="00E65246" w:rsidP="005A4065">
            <w:pPr>
              <w:rPr>
                <w:sz w:val="16"/>
                <w:szCs w:val="16"/>
              </w:rPr>
            </w:pPr>
            <w:r>
              <w:rPr>
                <w:sz w:val="16"/>
                <w:szCs w:val="16"/>
              </w:rPr>
              <w:t>Ultrason Ünitesi</w:t>
            </w:r>
          </w:p>
        </w:tc>
      </w:tr>
      <w:tr w:rsidR="00E65246" w:rsidRPr="00B33785" w14:paraId="60877287" w14:textId="77777777" w:rsidTr="005A4065">
        <w:trPr>
          <w:trHeight w:val="20"/>
        </w:trPr>
        <w:tc>
          <w:tcPr>
            <w:tcW w:w="1008" w:type="dxa"/>
          </w:tcPr>
          <w:p w14:paraId="1D6C1B3F" w14:textId="77777777" w:rsidR="00E65246" w:rsidRDefault="00E65246" w:rsidP="005A4065">
            <w:pPr>
              <w:rPr>
                <w:sz w:val="16"/>
                <w:szCs w:val="16"/>
              </w:rPr>
            </w:pPr>
            <w:r>
              <w:rPr>
                <w:sz w:val="16"/>
                <w:szCs w:val="16"/>
              </w:rPr>
              <w:t>UZM4</w:t>
            </w:r>
            <w:r w:rsidRPr="00B22D61">
              <w:rPr>
                <w:sz w:val="16"/>
                <w:szCs w:val="16"/>
              </w:rPr>
              <w:t>21</w:t>
            </w:r>
            <w:r>
              <w:rPr>
                <w:sz w:val="16"/>
                <w:szCs w:val="16"/>
              </w:rPr>
              <w:t>8</w:t>
            </w:r>
          </w:p>
        </w:tc>
        <w:tc>
          <w:tcPr>
            <w:tcW w:w="720" w:type="dxa"/>
          </w:tcPr>
          <w:p w14:paraId="575DFB27" w14:textId="77777777" w:rsidR="00E65246" w:rsidRPr="00B33785" w:rsidRDefault="00E65246" w:rsidP="005A4065">
            <w:pPr>
              <w:rPr>
                <w:sz w:val="16"/>
                <w:szCs w:val="16"/>
              </w:rPr>
            </w:pPr>
            <w:r>
              <w:rPr>
                <w:sz w:val="16"/>
                <w:szCs w:val="16"/>
              </w:rPr>
              <w:t>4</w:t>
            </w:r>
          </w:p>
        </w:tc>
        <w:tc>
          <w:tcPr>
            <w:tcW w:w="932" w:type="dxa"/>
          </w:tcPr>
          <w:p w14:paraId="4B78FB02" w14:textId="77777777" w:rsidR="00E65246" w:rsidRPr="00B33785" w:rsidRDefault="00E65246" w:rsidP="005A4065">
            <w:pPr>
              <w:rPr>
                <w:sz w:val="16"/>
                <w:szCs w:val="16"/>
              </w:rPr>
            </w:pPr>
            <w:r>
              <w:rPr>
                <w:sz w:val="16"/>
                <w:szCs w:val="16"/>
              </w:rPr>
              <w:t>3</w:t>
            </w:r>
          </w:p>
        </w:tc>
        <w:tc>
          <w:tcPr>
            <w:tcW w:w="2977" w:type="dxa"/>
          </w:tcPr>
          <w:p w14:paraId="7B424E85" w14:textId="77777777" w:rsidR="00E65246" w:rsidRDefault="00E65246" w:rsidP="005A4065">
            <w:pPr>
              <w:rPr>
                <w:sz w:val="16"/>
                <w:szCs w:val="16"/>
              </w:rPr>
            </w:pPr>
            <w:r>
              <w:rPr>
                <w:sz w:val="16"/>
                <w:szCs w:val="16"/>
              </w:rPr>
              <w:t>Dr. Öğr. Üyesi Fahri AYDIN</w:t>
            </w:r>
          </w:p>
        </w:tc>
        <w:tc>
          <w:tcPr>
            <w:tcW w:w="1134" w:type="dxa"/>
          </w:tcPr>
          <w:p w14:paraId="39CB3981" w14:textId="77777777" w:rsidR="00E65246" w:rsidRPr="00B33785" w:rsidRDefault="00E65246" w:rsidP="005A4065">
            <w:pPr>
              <w:rPr>
                <w:sz w:val="16"/>
                <w:szCs w:val="16"/>
              </w:rPr>
            </w:pPr>
            <w:r>
              <w:rPr>
                <w:sz w:val="16"/>
                <w:szCs w:val="16"/>
              </w:rPr>
              <w:t>Perşembe</w:t>
            </w:r>
          </w:p>
        </w:tc>
        <w:tc>
          <w:tcPr>
            <w:tcW w:w="1275" w:type="dxa"/>
          </w:tcPr>
          <w:p w14:paraId="4469E700" w14:textId="77777777" w:rsidR="00E65246" w:rsidRDefault="00E65246" w:rsidP="005A4065">
            <w:pPr>
              <w:jc w:val="center"/>
              <w:rPr>
                <w:sz w:val="16"/>
                <w:szCs w:val="16"/>
              </w:rPr>
            </w:pPr>
            <w:r>
              <w:rPr>
                <w:sz w:val="16"/>
                <w:szCs w:val="16"/>
              </w:rPr>
              <w:t>08.00-12.00</w:t>
            </w:r>
          </w:p>
          <w:p w14:paraId="2DCFBC60" w14:textId="77777777" w:rsidR="00E65246" w:rsidRPr="00B33785" w:rsidRDefault="00E65246" w:rsidP="005A4065">
            <w:pPr>
              <w:jc w:val="center"/>
              <w:rPr>
                <w:sz w:val="16"/>
                <w:szCs w:val="16"/>
              </w:rPr>
            </w:pPr>
            <w:r>
              <w:rPr>
                <w:sz w:val="16"/>
                <w:szCs w:val="16"/>
              </w:rPr>
              <w:t>13.00-16.00</w:t>
            </w:r>
          </w:p>
        </w:tc>
        <w:tc>
          <w:tcPr>
            <w:tcW w:w="1701" w:type="dxa"/>
          </w:tcPr>
          <w:p w14:paraId="157A6C65" w14:textId="77777777" w:rsidR="00E65246" w:rsidRPr="00B22D61" w:rsidRDefault="00E65246" w:rsidP="005A4065">
            <w:pPr>
              <w:rPr>
                <w:sz w:val="16"/>
                <w:szCs w:val="16"/>
              </w:rPr>
            </w:pPr>
            <w:r>
              <w:rPr>
                <w:sz w:val="16"/>
                <w:szCs w:val="16"/>
              </w:rPr>
              <w:t>Ö. Üyesi O</w:t>
            </w:r>
            <w:r w:rsidRPr="00B22D61">
              <w:rPr>
                <w:sz w:val="16"/>
                <w:szCs w:val="16"/>
              </w:rPr>
              <w:t>dası</w:t>
            </w:r>
          </w:p>
          <w:p w14:paraId="149D170A" w14:textId="77777777" w:rsidR="00E65246" w:rsidRDefault="00E65246" w:rsidP="005A4065">
            <w:pPr>
              <w:rPr>
                <w:sz w:val="16"/>
                <w:szCs w:val="16"/>
              </w:rPr>
            </w:pPr>
            <w:r>
              <w:rPr>
                <w:sz w:val="16"/>
                <w:szCs w:val="16"/>
              </w:rPr>
              <w:t>Rapor Odası</w:t>
            </w:r>
          </w:p>
          <w:p w14:paraId="6989A4E2" w14:textId="77777777" w:rsidR="00E65246" w:rsidRPr="00B33785" w:rsidRDefault="00E65246" w:rsidP="005A4065">
            <w:pPr>
              <w:rPr>
                <w:sz w:val="16"/>
                <w:szCs w:val="16"/>
              </w:rPr>
            </w:pPr>
            <w:r>
              <w:rPr>
                <w:sz w:val="16"/>
                <w:szCs w:val="16"/>
              </w:rPr>
              <w:t>Ultrason Ünitesi</w:t>
            </w:r>
          </w:p>
        </w:tc>
      </w:tr>
      <w:tr w:rsidR="00E65246" w:rsidRPr="00B33785" w14:paraId="16D4A9CD" w14:textId="77777777" w:rsidTr="005A4065">
        <w:trPr>
          <w:trHeight w:val="20"/>
        </w:trPr>
        <w:tc>
          <w:tcPr>
            <w:tcW w:w="1008" w:type="dxa"/>
          </w:tcPr>
          <w:p w14:paraId="47418B9F" w14:textId="77777777" w:rsidR="00E65246" w:rsidRPr="00B33785" w:rsidRDefault="00E65246" w:rsidP="005A4065">
            <w:pPr>
              <w:rPr>
                <w:sz w:val="16"/>
                <w:szCs w:val="16"/>
              </w:rPr>
            </w:pPr>
            <w:r>
              <w:rPr>
                <w:sz w:val="16"/>
                <w:szCs w:val="16"/>
              </w:rPr>
              <w:t>UZM4</w:t>
            </w:r>
            <w:r w:rsidRPr="00B22D61">
              <w:rPr>
                <w:sz w:val="16"/>
                <w:szCs w:val="16"/>
              </w:rPr>
              <w:t>21</w:t>
            </w:r>
            <w:r>
              <w:rPr>
                <w:sz w:val="16"/>
                <w:szCs w:val="16"/>
              </w:rPr>
              <w:t>8</w:t>
            </w:r>
          </w:p>
        </w:tc>
        <w:tc>
          <w:tcPr>
            <w:tcW w:w="720" w:type="dxa"/>
          </w:tcPr>
          <w:p w14:paraId="38961FCA" w14:textId="77777777" w:rsidR="00E65246" w:rsidRPr="00B33785" w:rsidRDefault="00E65246" w:rsidP="005A4065">
            <w:pPr>
              <w:rPr>
                <w:sz w:val="16"/>
                <w:szCs w:val="16"/>
              </w:rPr>
            </w:pPr>
            <w:r>
              <w:rPr>
                <w:sz w:val="16"/>
                <w:szCs w:val="16"/>
              </w:rPr>
              <w:t>4</w:t>
            </w:r>
          </w:p>
        </w:tc>
        <w:tc>
          <w:tcPr>
            <w:tcW w:w="932" w:type="dxa"/>
          </w:tcPr>
          <w:p w14:paraId="724E57BB" w14:textId="77777777" w:rsidR="00E65246" w:rsidRPr="00B33785" w:rsidRDefault="00E65246" w:rsidP="005A4065">
            <w:pPr>
              <w:rPr>
                <w:sz w:val="16"/>
                <w:szCs w:val="16"/>
              </w:rPr>
            </w:pPr>
            <w:r w:rsidRPr="00B33785">
              <w:rPr>
                <w:sz w:val="16"/>
                <w:szCs w:val="16"/>
              </w:rPr>
              <w:t>3</w:t>
            </w:r>
          </w:p>
        </w:tc>
        <w:tc>
          <w:tcPr>
            <w:tcW w:w="2977" w:type="dxa"/>
          </w:tcPr>
          <w:p w14:paraId="4288887C" w14:textId="77777777" w:rsidR="00E65246" w:rsidRPr="00ED7C2C" w:rsidRDefault="00E65246" w:rsidP="005A4065">
            <w:pPr>
              <w:rPr>
                <w:sz w:val="16"/>
                <w:szCs w:val="16"/>
              </w:rPr>
            </w:pPr>
            <w:proofErr w:type="spellStart"/>
            <w:r>
              <w:rPr>
                <w:sz w:val="16"/>
                <w:szCs w:val="16"/>
              </w:rPr>
              <w:t>Doç.Dr</w:t>
            </w:r>
            <w:proofErr w:type="spellEnd"/>
            <w:r>
              <w:rPr>
                <w:sz w:val="16"/>
                <w:szCs w:val="16"/>
              </w:rPr>
              <w:t>. Elif GÖZGEÇ</w:t>
            </w:r>
          </w:p>
          <w:p w14:paraId="0AE8D817" w14:textId="77777777" w:rsidR="00E65246" w:rsidRPr="00B33785" w:rsidRDefault="00E65246" w:rsidP="005A4065">
            <w:pPr>
              <w:rPr>
                <w:sz w:val="16"/>
                <w:szCs w:val="16"/>
              </w:rPr>
            </w:pPr>
          </w:p>
        </w:tc>
        <w:tc>
          <w:tcPr>
            <w:tcW w:w="1134" w:type="dxa"/>
          </w:tcPr>
          <w:p w14:paraId="21B69212" w14:textId="77777777" w:rsidR="00E65246" w:rsidRPr="00B33785" w:rsidRDefault="00E65246" w:rsidP="005A4065">
            <w:pPr>
              <w:rPr>
                <w:sz w:val="16"/>
                <w:szCs w:val="16"/>
              </w:rPr>
            </w:pPr>
            <w:r w:rsidRPr="00B33785">
              <w:rPr>
                <w:sz w:val="16"/>
                <w:szCs w:val="16"/>
              </w:rPr>
              <w:t>Cuma</w:t>
            </w:r>
          </w:p>
        </w:tc>
        <w:tc>
          <w:tcPr>
            <w:tcW w:w="1275" w:type="dxa"/>
          </w:tcPr>
          <w:p w14:paraId="740E7A5A" w14:textId="77777777" w:rsidR="00E65246" w:rsidRPr="00B33785" w:rsidRDefault="00E65246" w:rsidP="005A4065">
            <w:pPr>
              <w:jc w:val="center"/>
              <w:rPr>
                <w:sz w:val="16"/>
                <w:szCs w:val="16"/>
              </w:rPr>
            </w:pPr>
            <w:r w:rsidRPr="00B33785">
              <w:rPr>
                <w:sz w:val="16"/>
                <w:szCs w:val="16"/>
              </w:rPr>
              <w:t>08</w:t>
            </w:r>
            <w:r>
              <w:rPr>
                <w:sz w:val="16"/>
                <w:szCs w:val="16"/>
              </w:rPr>
              <w:t>.00-12.00</w:t>
            </w:r>
          </w:p>
          <w:p w14:paraId="6A78C947" w14:textId="77777777" w:rsidR="00E65246" w:rsidRPr="00B33785" w:rsidRDefault="00E65246" w:rsidP="005A4065">
            <w:pPr>
              <w:jc w:val="center"/>
              <w:rPr>
                <w:sz w:val="16"/>
                <w:szCs w:val="16"/>
              </w:rPr>
            </w:pPr>
            <w:r>
              <w:rPr>
                <w:sz w:val="16"/>
                <w:szCs w:val="16"/>
              </w:rPr>
              <w:t>13.00-16.00</w:t>
            </w:r>
          </w:p>
        </w:tc>
        <w:tc>
          <w:tcPr>
            <w:tcW w:w="1701" w:type="dxa"/>
          </w:tcPr>
          <w:p w14:paraId="36CE88ED" w14:textId="77777777" w:rsidR="00E65246" w:rsidRPr="00B22D61" w:rsidRDefault="00E65246" w:rsidP="005A4065">
            <w:pPr>
              <w:rPr>
                <w:sz w:val="16"/>
                <w:szCs w:val="16"/>
              </w:rPr>
            </w:pPr>
            <w:r>
              <w:rPr>
                <w:sz w:val="16"/>
                <w:szCs w:val="16"/>
              </w:rPr>
              <w:t>Ö. Üyesi O</w:t>
            </w:r>
            <w:r w:rsidRPr="00B22D61">
              <w:rPr>
                <w:sz w:val="16"/>
                <w:szCs w:val="16"/>
              </w:rPr>
              <w:t>dası</w:t>
            </w:r>
          </w:p>
          <w:p w14:paraId="2C67C7A9" w14:textId="77777777" w:rsidR="00E65246" w:rsidRDefault="00E65246" w:rsidP="005A4065">
            <w:pPr>
              <w:rPr>
                <w:sz w:val="16"/>
                <w:szCs w:val="16"/>
              </w:rPr>
            </w:pPr>
            <w:r>
              <w:rPr>
                <w:sz w:val="16"/>
                <w:szCs w:val="16"/>
              </w:rPr>
              <w:t>Rapor Odası</w:t>
            </w:r>
          </w:p>
          <w:p w14:paraId="246376E3" w14:textId="77777777" w:rsidR="00E65246" w:rsidRPr="00B33785" w:rsidRDefault="00E65246" w:rsidP="005A4065">
            <w:pPr>
              <w:rPr>
                <w:sz w:val="16"/>
                <w:szCs w:val="16"/>
              </w:rPr>
            </w:pPr>
            <w:r>
              <w:rPr>
                <w:sz w:val="16"/>
                <w:szCs w:val="16"/>
              </w:rPr>
              <w:t>Ultrason Ünitesi</w:t>
            </w:r>
          </w:p>
        </w:tc>
      </w:tr>
      <w:tr w:rsidR="00E65246" w:rsidRPr="00B33785" w14:paraId="46125E12" w14:textId="77777777" w:rsidTr="005A4065">
        <w:trPr>
          <w:trHeight w:val="20"/>
        </w:trPr>
        <w:tc>
          <w:tcPr>
            <w:tcW w:w="1008" w:type="dxa"/>
          </w:tcPr>
          <w:p w14:paraId="7782CDF3" w14:textId="77777777" w:rsidR="00E65246" w:rsidRPr="00B33785" w:rsidRDefault="00E65246" w:rsidP="005A4065">
            <w:pPr>
              <w:rPr>
                <w:sz w:val="16"/>
                <w:szCs w:val="16"/>
              </w:rPr>
            </w:pPr>
            <w:r>
              <w:rPr>
                <w:sz w:val="16"/>
                <w:szCs w:val="16"/>
              </w:rPr>
              <w:t>UZM4</w:t>
            </w:r>
            <w:r w:rsidRPr="00B22D61">
              <w:rPr>
                <w:sz w:val="16"/>
                <w:szCs w:val="16"/>
              </w:rPr>
              <w:t>21</w:t>
            </w:r>
            <w:r>
              <w:rPr>
                <w:sz w:val="16"/>
                <w:szCs w:val="16"/>
              </w:rPr>
              <w:t>8</w:t>
            </w:r>
          </w:p>
        </w:tc>
        <w:tc>
          <w:tcPr>
            <w:tcW w:w="720" w:type="dxa"/>
          </w:tcPr>
          <w:p w14:paraId="7023D11F" w14:textId="77777777" w:rsidR="00E65246" w:rsidRPr="00B33785" w:rsidRDefault="00E65246" w:rsidP="005A4065">
            <w:pPr>
              <w:rPr>
                <w:sz w:val="16"/>
                <w:szCs w:val="16"/>
              </w:rPr>
            </w:pPr>
            <w:r>
              <w:rPr>
                <w:sz w:val="16"/>
                <w:szCs w:val="16"/>
              </w:rPr>
              <w:t>4</w:t>
            </w:r>
          </w:p>
        </w:tc>
        <w:tc>
          <w:tcPr>
            <w:tcW w:w="932" w:type="dxa"/>
          </w:tcPr>
          <w:p w14:paraId="291A7731" w14:textId="77777777" w:rsidR="00E65246" w:rsidRPr="00B33785" w:rsidRDefault="00E65246" w:rsidP="005A4065">
            <w:pPr>
              <w:rPr>
                <w:sz w:val="16"/>
                <w:szCs w:val="16"/>
              </w:rPr>
            </w:pPr>
            <w:r w:rsidRPr="00B33785">
              <w:rPr>
                <w:sz w:val="16"/>
                <w:szCs w:val="16"/>
              </w:rPr>
              <w:t>3</w:t>
            </w:r>
          </w:p>
        </w:tc>
        <w:tc>
          <w:tcPr>
            <w:tcW w:w="2977" w:type="dxa"/>
          </w:tcPr>
          <w:p w14:paraId="775B600C" w14:textId="77777777" w:rsidR="00E65246" w:rsidRPr="00B33785" w:rsidRDefault="00E65246" w:rsidP="005A4065">
            <w:pPr>
              <w:rPr>
                <w:sz w:val="16"/>
                <w:szCs w:val="16"/>
              </w:rPr>
            </w:pPr>
            <w:proofErr w:type="spellStart"/>
            <w:r>
              <w:rPr>
                <w:sz w:val="16"/>
                <w:szCs w:val="16"/>
              </w:rPr>
              <w:t>Prof.Dr</w:t>
            </w:r>
            <w:proofErr w:type="spellEnd"/>
            <w:r>
              <w:rPr>
                <w:sz w:val="16"/>
                <w:szCs w:val="16"/>
              </w:rPr>
              <w:t>. Fatih ALPER</w:t>
            </w:r>
          </w:p>
        </w:tc>
        <w:tc>
          <w:tcPr>
            <w:tcW w:w="1134" w:type="dxa"/>
          </w:tcPr>
          <w:p w14:paraId="0780B6FB" w14:textId="77777777" w:rsidR="00E65246" w:rsidRPr="00B33785" w:rsidRDefault="00E65246" w:rsidP="005A4065">
            <w:pPr>
              <w:rPr>
                <w:sz w:val="16"/>
                <w:szCs w:val="16"/>
              </w:rPr>
            </w:pPr>
            <w:r w:rsidRPr="00B33785">
              <w:rPr>
                <w:sz w:val="16"/>
                <w:szCs w:val="16"/>
              </w:rPr>
              <w:t>Cuma</w:t>
            </w:r>
          </w:p>
        </w:tc>
        <w:tc>
          <w:tcPr>
            <w:tcW w:w="1275" w:type="dxa"/>
          </w:tcPr>
          <w:p w14:paraId="6FF87028" w14:textId="77777777" w:rsidR="00E65246" w:rsidRPr="00B33785" w:rsidRDefault="00E65246" w:rsidP="005A4065">
            <w:pPr>
              <w:jc w:val="center"/>
              <w:rPr>
                <w:sz w:val="16"/>
                <w:szCs w:val="16"/>
              </w:rPr>
            </w:pPr>
            <w:r>
              <w:rPr>
                <w:sz w:val="16"/>
                <w:szCs w:val="16"/>
              </w:rPr>
              <w:t>08.00-12.00</w:t>
            </w:r>
          </w:p>
          <w:p w14:paraId="28F3987B" w14:textId="77777777" w:rsidR="00E65246" w:rsidRPr="00B33785" w:rsidRDefault="00E65246" w:rsidP="005A4065">
            <w:pPr>
              <w:jc w:val="center"/>
              <w:rPr>
                <w:sz w:val="16"/>
                <w:szCs w:val="16"/>
              </w:rPr>
            </w:pPr>
            <w:r>
              <w:rPr>
                <w:sz w:val="16"/>
                <w:szCs w:val="16"/>
              </w:rPr>
              <w:t>14.00-17.00</w:t>
            </w:r>
          </w:p>
        </w:tc>
        <w:tc>
          <w:tcPr>
            <w:tcW w:w="1701" w:type="dxa"/>
          </w:tcPr>
          <w:p w14:paraId="242D7A88" w14:textId="77777777" w:rsidR="00E65246" w:rsidRPr="00B22D61" w:rsidRDefault="00E65246" w:rsidP="005A4065">
            <w:pPr>
              <w:rPr>
                <w:sz w:val="16"/>
                <w:szCs w:val="16"/>
              </w:rPr>
            </w:pPr>
            <w:r>
              <w:rPr>
                <w:sz w:val="16"/>
                <w:szCs w:val="16"/>
              </w:rPr>
              <w:t>Ö. Üyesi O</w:t>
            </w:r>
            <w:r w:rsidRPr="00B22D61">
              <w:rPr>
                <w:sz w:val="16"/>
                <w:szCs w:val="16"/>
              </w:rPr>
              <w:t>dası</w:t>
            </w:r>
          </w:p>
          <w:p w14:paraId="7FC270B2" w14:textId="77777777" w:rsidR="00E65246" w:rsidRDefault="00E65246" w:rsidP="005A4065">
            <w:pPr>
              <w:rPr>
                <w:sz w:val="16"/>
                <w:szCs w:val="16"/>
              </w:rPr>
            </w:pPr>
            <w:r>
              <w:rPr>
                <w:sz w:val="16"/>
                <w:szCs w:val="16"/>
              </w:rPr>
              <w:t>Rapor Odası</w:t>
            </w:r>
          </w:p>
          <w:p w14:paraId="616A4CD4" w14:textId="77777777" w:rsidR="00E65246" w:rsidRPr="00B33785" w:rsidRDefault="00E65246" w:rsidP="005A4065">
            <w:pPr>
              <w:rPr>
                <w:sz w:val="16"/>
                <w:szCs w:val="16"/>
              </w:rPr>
            </w:pPr>
            <w:r>
              <w:rPr>
                <w:sz w:val="16"/>
                <w:szCs w:val="16"/>
              </w:rPr>
              <w:t>Ultrason Ünitesi</w:t>
            </w:r>
          </w:p>
        </w:tc>
      </w:tr>
    </w:tbl>
    <w:p w14:paraId="49AFB872" w14:textId="2A83B902" w:rsidR="0016191D" w:rsidRDefault="0016191D" w:rsidP="00E65246">
      <w:pPr>
        <w:outlineLvl w:val="0"/>
        <w:rPr>
          <w:b/>
          <w:sz w:val="20"/>
          <w:szCs w:val="20"/>
        </w:rPr>
      </w:pPr>
    </w:p>
    <w:p w14:paraId="69598657" w14:textId="77777777" w:rsidR="00E65246" w:rsidRDefault="0016191D" w:rsidP="00E65246">
      <w:pPr>
        <w:outlineLvl w:val="0"/>
        <w:rPr>
          <w:b/>
          <w:sz w:val="20"/>
          <w:szCs w:val="20"/>
        </w:rPr>
      </w:pPr>
      <w:r>
        <w:rPr>
          <w:b/>
          <w:sz w:val="20"/>
          <w:szCs w:val="20"/>
        </w:rPr>
        <w:br w:type="page"/>
      </w:r>
    </w:p>
    <w:p w14:paraId="7543DA6F" w14:textId="77777777" w:rsidR="00E65246" w:rsidRDefault="00E65246" w:rsidP="00E65246">
      <w:pPr>
        <w:jc w:val="center"/>
        <w:rPr>
          <w:b/>
          <w:sz w:val="20"/>
          <w:szCs w:val="20"/>
        </w:rPr>
      </w:pPr>
    </w:p>
    <w:p w14:paraId="471FB92D" w14:textId="77777777" w:rsidR="00E65246" w:rsidRPr="00B33785" w:rsidRDefault="00E65246" w:rsidP="00E65246">
      <w:pPr>
        <w:jc w:val="center"/>
        <w:rPr>
          <w:b/>
          <w:sz w:val="20"/>
          <w:szCs w:val="20"/>
        </w:rPr>
      </w:pPr>
      <w:r>
        <w:rPr>
          <w:b/>
          <w:sz w:val="20"/>
          <w:szCs w:val="20"/>
        </w:rPr>
        <w:t>5.YIL</w:t>
      </w:r>
    </w:p>
    <w:tbl>
      <w:tblPr>
        <w:tblpPr w:leftFromText="141" w:rightFromText="141" w:vertAnchor="text" w:horzAnchor="margin" w:tblpXSpec="center" w:tblpY="9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709"/>
        <w:gridCol w:w="850"/>
        <w:gridCol w:w="3166"/>
        <w:gridCol w:w="1228"/>
        <w:gridCol w:w="1134"/>
        <w:gridCol w:w="1701"/>
      </w:tblGrid>
      <w:tr w:rsidR="00E65246" w:rsidRPr="00B33785" w14:paraId="557238DB" w14:textId="77777777" w:rsidTr="005A4065">
        <w:trPr>
          <w:trHeight w:val="20"/>
        </w:trPr>
        <w:tc>
          <w:tcPr>
            <w:tcW w:w="959" w:type="dxa"/>
            <w:vMerge w:val="restart"/>
          </w:tcPr>
          <w:p w14:paraId="270FE012" w14:textId="77777777" w:rsidR="00E65246" w:rsidRPr="00B33785" w:rsidRDefault="00E65246" w:rsidP="005A4065">
            <w:pPr>
              <w:rPr>
                <w:b/>
                <w:sz w:val="16"/>
                <w:szCs w:val="16"/>
              </w:rPr>
            </w:pPr>
            <w:r w:rsidRPr="00B33785">
              <w:rPr>
                <w:b/>
                <w:sz w:val="16"/>
                <w:szCs w:val="16"/>
              </w:rPr>
              <w:t>Dersin Kodu</w:t>
            </w:r>
          </w:p>
        </w:tc>
        <w:tc>
          <w:tcPr>
            <w:tcW w:w="1559" w:type="dxa"/>
            <w:gridSpan w:val="2"/>
          </w:tcPr>
          <w:p w14:paraId="2713DB85" w14:textId="77777777" w:rsidR="00E65246" w:rsidRPr="00B33785" w:rsidRDefault="00E65246" w:rsidP="005A4065">
            <w:pPr>
              <w:rPr>
                <w:b/>
                <w:sz w:val="16"/>
                <w:szCs w:val="16"/>
              </w:rPr>
            </w:pPr>
            <w:r w:rsidRPr="00B33785">
              <w:rPr>
                <w:b/>
                <w:sz w:val="16"/>
                <w:szCs w:val="16"/>
              </w:rPr>
              <w:t>Ders Saatleri</w:t>
            </w:r>
          </w:p>
        </w:tc>
        <w:tc>
          <w:tcPr>
            <w:tcW w:w="3166" w:type="dxa"/>
          </w:tcPr>
          <w:p w14:paraId="3FD95402" w14:textId="77777777" w:rsidR="00E65246" w:rsidRPr="00B33785" w:rsidRDefault="00E65246" w:rsidP="005A4065">
            <w:pPr>
              <w:rPr>
                <w:b/>
                <w:sz w:val="16"/>
                <w:szCs w:val="16"/>
              </w:rPr>
            </w:pPr>
            <w:r w:rsidRPr="00B33785">
              <w:rPr>
                <w:b/>
                <w:sz w:val="16"/>
                <w:szCs w:val="16"/>
              </w:rPr>
              <w:t>Öğretim Üyesi</w:t>
            </w:r>
          </w:p>
        </w:tc>
        <w:tc>
          <w:tcPr>
            <w:tcW w:w="1228" w:type="dxa"/>
          </w:tcPr>
          <w:p w14:paraId="0F78B0A3" w14:textId="77777777" w:rsidR="00E65246" w:rsidRPr="00B33785" w:rsidRDefault="00E65246" w:rsidP="005A4065">
            <w:pPr>
              <w:rPr>
                <w:b/>
                <w:sz w:val="16"/>
                <w:szCs w:val="16"/>
              </w:rPr>
            </w:pPr>
            <w:r w:rsidRPr="00B33785">
              <w:rPr>
                <w:b/>
                <w:sz w:val="16"/>
                <w:szCs w:val="16"/>
              </w:rPr>
              <w:t>Dersin Günü</w:t>
            </w:r>
          </w:p>
        </w:tc>
        <w:tc>
          <w:tcPr>
            <w:tcW w:w="1134" w:type="dxa"/>
          </w:tcPr>
          <w:p w14:paraId="241D23E0" w14:textId="77777777" w:rsidR="00E65246" w:rsidRPr="00B33785" w:rsidRDefault="00E65246" w:rsidP="005A4065">
            <w:pPr>
              <w:rPr>
                <w:b/>
                <w:sz w:val="16"/>
                <w:szCs w:val="16"/>
              </w:rPr>
            </w:pPr>
            <w:r w:rsidRPr="00B33785">
              <w:rPr>
                <w:b/>
                <w:sz w:val="16"/>
                <w:szCs w:val="16"/>
              </w:rPr>
              <w:t>Ders Saati</w:t>
            </w:r>
          </w:p>
        </w:tc>
        <w:tc>
          <w:tcPr>
            <w:tcW w:w="1701" w:type="dxa"/>
          </w:tcPr>
          <w:p w14:paraId="0CF606DE" w14:textId="77777777" w:rsidR="00E65246" w:rsidRPr="00B33785" w:rsidRDefault="00E65246" w:rsidP="005A4065">
            <w:pPr>
              <w:rPr>
                <w:b/>
                <w:sz w:val="16"/>
                <w:szCs w:val="16"/>
              </w:rPr>
            </w:pPr>
            <w:r w:rsidRPr="00B33785">
              <w:rPr>
                <w:b/>
                <w:sz w:val="16"/>
                <w:szCs w:val="16"/>
              </w:rPr>
              <w:t>Dersin Yeri</w:t>
            </w:r>
          </w:p>
        </w:tc>
      </w:tr>
      <w:tr w:rsidR="00E65246" w:rsidRPr="00B33785" w14:paraId="7419D6BE" w14:textId="77777777" w:rsidTr="005A4065">
        <w:trPr>
          <w:trHeight w:val="20"/>
        </w:trPr>
        <w:tc>
          <w:tcPr>
            <w:tcW w:w="959" w:type="dxa"/>
            <w:vMerge/>
          </w:tcPr>
          <w:p w14:paraId="19FC0AF8" w14:textId="77777777" w:rsidR="00E65246" w:rsidRPr="00B33785" w:rsidRDefault="00E65246" w:rsidP="005A4065">
            <w:pPr>
              <w:rPr>
                <w:b/>
                <w:sz w:val="16"/>
                <w:szCs w:val="16"/>
              </w:rPr>
            </w:pPr>
          </w:p>
        </w:tc>
        <w:tc>
          <w:tcPr>
            <w:tcW w:w="709" w:type="dxa"/>
          </w:tcPr>
          <w:p w14:paraId="753D84A9" w14:textId="77777777" w:rsidR="00E65246" w:rsidRPr="00B33785" w:rsidRDefault="00E65246" w:rsidP="005A4065">
            <w:pPr>
              <w:rPr>
                <w:b/>
                <w:sz w:val="16"/>
                <w:szCs w:val="16"/>
              </w:rPr>
            </w:pPr>
            <w:proofErr w:type="spellStart"/>
            <w:r w:rsidRPr="00B33785">
              <w:rPr>
                <w:b/>
                <w:sz w:val="16"/>
                <w:szCs w:val="16"/>
              </w:rPr>
              <w:t>Teo</w:t>
            </w:r>
            <w:proofErr w:type="spellEnd"/>
          </w:p>
        </w:tc>
        <w:tc>
          <w:tcPr>
            <w:tcW w:w="850" w:type="dxa"/>
          </w:tcPr>
          <w:p w14:paraId="54174CEA" w14:textId="77777777" w:rsidR="00E65246" w:rsidRPr="00B33785" w:rsidRDefault="00E65246" w:rsidP="005A4065">
            <w:pPr>
              <w:rPr>
                <w:b/>
                <w:sz w:val="16"/>
                <w:szCs w:val="16"/>
              </w:rPr>
            </w:pPr>
            <w:r w:rsidRPr="00B33785">
              <w:rPr>
                <w:b/>
                <w:sz w:val="16"/>
                <w:szCs w:val="16"/>
              </w:rPr>
              <w:t>DF</w:t>
            </w:r>
          </w:p>
        </w:tc>
        <w:tc>
          <w:tcPr>
            <w:tcW w:w="3166" w:type="dxa"/>
          </w:tcPr>
          <w:p w14:paraId="1CEEA139" w14:textId="77777777" w:rsidR="00E65246" w:rsidRPr="00B33785" w:rsidRDefault="00E65246" w:rsidP="005A4065">
            <w:pPr>
              <w:rPr>
                <w:b/>
                <w:sz w:val="16"/>
                <w:szCs w:val="16"/>
              </w:rPr>
            </w:pPr>
          </w:p>
        </w:tc>
        <w:tc>
          <w:tcPr>
            <w:tcW w:w="1228" w:type="dxa"/>
          </w:tcPr>
          <w:p w14:paraId="09ABD6FC" w14:textId="77777777" w:rsidR="00E65246" w:rsidRPr="00B33785" w:rsidRDefault="00E65246" w:rsidP="005A4065">
            <w:pPr>
              <w:rPr>
                <w:b/>
                <w:sz w:val="16"/>
                <w:szCs w:val="16"/>
              </w:rPr>
            </w:pPr>
          </w:p>
        </w:tc>
        <w:tc>
          <w:tcPr>
            <w:tcW w:w="1134" w:type="dxa"/>
          </w:tcPr>
          <w:p w14:paraId="20633BC5" w14:textId="77777777" w:rsidR="00E65246" w:rsidRPr="00B33785" w:rsidRDefault="00E65246" w:rsidP="005A4065">
            <w:pPr>
              <w:rPr>
                <w:b/>
                <w:sz w:val="16"/>
                <w:szCs w:val="16"/>
              </w:rPr>
            </w:pPr>
          </w:p>
        </w:tc>
        <w:tc>
          <w:tcPr>
            <w:tcW w:w="1701" w:type="dxa"/>
          </w:tcPr>
          <w:p w14:paraId="19F8AD37" w14:textId="77777777" w:rsidR="00E65246" w:rsidRPr="00B33785" w:rsidRDefault="00E65246" w:rsidP="005A4065">
            <w:pPr>
              <w:rPr>
                <w:b/>
                <w:sz w:val="16"/>
                <w:szCs w:val="16"/>
              </w:rPr>
            </w:pPr>
          </w:p>
        </w:tc>
      </w:tr>
      <w:tr w:rsidR="00E65246" w:rsidRPr="00B33785" w14:paraId="5D85472E" w14:textId="77777777" w:rsidTr="005A4065">
        <w:trPr>
          <w:trHeight w:val="20"/>
        </w:trPr>
        <w:tc>
          <w:tcPr>
            <w:tcW w:w="959" w:type="dxa"/>
          </w:tcPr>
          <w:p w14:paraId="1E5026F8" w14:textId="77777777" w:rsidR="00E65246" w:rsidRPr="00B33785" w:rsidRDefault="00E65246" w:rsidP="005A4065">
            <w:pPr>
              <w:rPr>
                <w:sz w:val="16"/>
                <w:szCs w:val="16"/>
              </w:rPr>
            </w:pPr>
            <w:r>
              <w:rPr>
                <w:sz w:val="16"/>
                <w:szCs w:val="16"/>
              </w:rPr>
              <w:t>UZM5</w:t>
            </w:r>
            <w:r w:rsidRPr="00B22D61">
              <w:rPr>
                <w:sz w:val="16"/>
                <w:szCs w:val="16"/>
              </w:rPr>
              <w:t>21</w:t>
            </w:r>
            <w:r>
              <w:rPr>
                <w:sz w:val="16"/>
                <w:szCs w:val="16"/>
              </w:rPr>
              <w:t>8</w:t>
            </w:r>
          </w:p>
        </w:tc>
        <w:tc>
          <w:tcPr>
            <w:tcW w:w="709" w:type="dxa"/>
          </w:tcPr>
          <w:p w14:paraId="03F3B9F6" w14:textId="77777777" w:rsidR="00E65246" w:rsidRPr="00B33785" w:rsidRDefault="00E65246" w:rsidP="005A4065">
            <w:pPr>
              <w:rPr>
                <w:sz w:val="16"/>
                <w:szCs w:val="16"/>
              </w:rPr>
            </w:pPr>
            <w:r>
              <w:rPr>
                <w:sz w:val="16"/>
                <w:szCs w:val="16"/>
              </w:rPr>
              <w:t>4</w:t>
            </w:r>
          </w:p>
        </w:tc>
        <w:tc>
          <w:tcPr>
            <w:tcW w:w="850" w:type="dxa"/>
          </w:tcPr>
          <w:p w14:paraId="3831B8E2" w14:textId="77777777" w:rsidR="00E65246" w:rsidRPr="00B33785" w:rsidRDefault="00E65246" w:rsidP="005A4065">
            <w:pPr>
              <w:rPr>
                <w:sz w:val="16"/>
                <w:szCs w:val="16"/>
              </w:rPr>
            </w:pPr>
            <w:r>
              <w:rPr>
                <w:sz w:val="16"/>
                <w:szCs w:val="16"/>
              </w:rPr>
              <w:t>4</w:t>
            </w:r>
          </w:p>
        </w:tc>
        <w:tc>
          <w:tcPr>
            <w:tcW w:w="3166" w:type="dxa"/>
          </w:tcPr>
          <w:p w14:paraId="668E7783" w14:textId="77777777" w:rsidR="00E65246" w:rsidRPr="00B33785" w:rsidRDefault="00E65246" w:rsidP="005A4065">
            <w:pPr>
              <w:rPr>
                <w:sz w:val="16"/>
                <w:szCs w:val="16"/>
              </w:rPr>
            </w:pPr>
            <w:proofErr w:type="spellStart"/>
            <w:r>
              <w:rPr>
                <w:sz w:val="16"/>
                <w:szCs w:val="16"/>
              </w:rPr>
              <w:t>Prof.Dr</w:t>
            </w:r>
            <w:proofErr w:type="spellEnd"/>
            <w:r>
              <w:rPr>
                <w:sz w:val="16"/>
                <w:szCs w:val="16"/>
              </w:rPr>
              <w:t>. Suat EREN</w:t>
            </w:r>
          </w:p>
        </w:tc>
        <w:tc>
          <w:tcPr>
            <w:tcW w:w="1228" w:type="dxa"/>
          </w:tcPr>
          <w:p w14:paraId="028BCC63" w14:textId="77777777" w:rsidR="00E65246" w:rsidRPr="00B33785" w:rsidRDefault="00E65246" w:rsidP="005A4065">
            <w:pPr>
              <w:rPr>
                <w:sz w:val="16"/>
                <w:szCs w:val="16"/>
              </w:rPr>
            </w:pPr>
            <w:r w:rsidRPr="00B33785">
              <w:rPr>
                <w:sz w:val="16"/>
                <w:szCs w:val="16"/>
              </w:rPr>
              <w:t>Pazartesi</w:t>
            </w:r>
          </w:p>
        </w:tc>
        <w:tc>
          <w:tcPr>
            <w:tcW w:w="1134" w:type="dxa"/>
          </w:tcPr>
          <w:p w14:paraId="482CA5BD" w14:textId="77777777" w:rsidR="00E65246" w:rsidRPr="00B33785" w:rsidRDefault="00E65246" w:rsidP="005A4065">
            <w:pPr>
              <w:jc w:val="center"/>
              <w:rPr>
                <w:sz w:val="16"/>
                <w:szCs w:val="16"/>
              </w:rPr>
            </w:pPr>
            <w:r>
              <w:rPr>
                <w:sz w:val="16"/>
                <w:szCs w:val="16"/>
              </w:rPr>
              <w:t>08.00-12.00</w:t>
            </w:r>
          </w:p>
          <w:p w14:paraId="73DF3134" w14:textId="77777777" w:rsidR="00E65246" w:rsidRPr="00B33785" w:rsidRDefault="00E65246" w:rsidP="005A4065">
            <w:pPr>
              <w:jc w:val="center"/>
              <w:rPr>
                <w:sz w:val="16"/>
                <w:szCs w:val="16"/>
              </w:rPr>
            </w:pPr>
            <w:r>
              <w:rPr>
                <w:sz w:val="16"/>
                <w:szCs w:val="16"/>
              </w:rPr>
              <w:t>13.00-17.00</w:t>
            </w:r>
          </w:p>
        </w:tc>
        <w:tc>
          <w:tcPr>
            <w:tcW w:w="1701" w:type="dxa"/>
          </w:tcPr>
          <w:p w14:paraId="546F9E29" w14:textId="77777777" w:rsidR="00E65246" w:rsidRPr="00B22D61" w:rsidRDefault="00E65246" w:rsidP="005A4065">
            <w:pPr>
              <w:rPr>
                <w:sz w:val="16"/>
                <w:szCs w:val="16"/>
              </w:rPr>
            </w:pPr>
            <w:r>
              <w:rPr>
                <w:sz w:val="16"/>
                <w:szCs w:val="16"/>
              </w:rPr>
              <w:t>Ö. Üyesi O</w:t>
            </w:r>
            <w:r w:rsidRPr="00B22D61">
              <w:rPr>
                <w:sz w:val="16"/>
                <w:szCs w:val="16"/>
              </w:rPr>
              <w:t>dası</w:t>
            </w:r>
          </w:p>
          <w:p w14:paraId="591377EA" w14:textId="77777777" w:rsidR="00E65246" w:rsidRDefault="00E65246" w:rsidP="005A4065">
            <w:pPr>
              <w:rPr>
                <w:sz w:val="16"/>
                <w:szCs w:val="16"/>
              </w:rPr>
            </w:pPr>
            <w:r>
              <w:rPr>
                <w:sz w:val="16"/>
                <w:szCs w:val="16"/>
              </w:rPr>
              <w:t xml:space="preserve">DSA </w:t>
            </w:r>
            <w:proofErr w:type="spellStart"/>
            <w:r>
              <w:rPr>
                <w:sz w:val="16"/>
                <w:szCs w:val="16"/>
              </w:rPr>
              <w:t>Lab</w:t>
            </w:r>
            <w:proofErr w:type="spellEnd"/>
            <w:r>
              <w:rPr>
                <w:sz w:val="16"/>
                <w:szCs w:val="16"/>
              </w:rPr>
              <w:t>.</w:t>
            </w:r>
          </w:p>
          <w:p w14:paraId="5AEC30DC" w14:textId="77777777" w:rsidR="00E65246" w:rsidRDefault="00E65246" w:rsidP="005A4065">
            <w:pPr>
              <w:rPr>
                <w:sz w:val="16"/>
                <w:szCs w:val="16"/>
              </w:rPr>
            </w:pPr>
            <w:r>
              <w:rPr>
                <w:sz w:val="16"/>
                <w:szCs w:val="16"/>
              </w:rPr>
              <w:t>Rapor Odası</w:t>
            </w:r>
          </w:p>
          <w:p w14:paraId="321B547F" w14:textId="77777777" w:rsidR="00E65246" w:rsidRPr="00B33785" w:rsidRDefault="00E65246" w:rsidP="005A4065">
            <w:pPr>
              <w:rPr>
                <w:sz w:val="16"/>
                <w:szCs w:val="16"/>
              </w:rPr>
            </w:pPr>
            <w:r>
              <w:rPr>
                <w:sz w:val="16"/>
                <w:szCs w:val="16"/>
              </w:rPr>
              <w:t>Ultrason Ünitesi</w:t>
            </w:r>
          </w:p>
        </w:tc>
      </w:tr>
      <w:tr w:rsidR="00E65246" w:rsidRPr="00B33785" w14:paraId="19047B1F" w14:textId="77777777" w:rsidTr="005A4065">
        <w:trPr>
          <w:trHeight w:val="20"/>
        </w:trPr>
        <w:tc>
          <w:tcPr>
            <w:tcW w:w="959" w:type="dxa"/>
          </w:tcPr>
          <w:p w14:paraId="5D088EA5" w14:textId="77777777" w:rsidR="00E65246" w:rsidRPr="00B33785" w:rsidRDefault="00E65246" w:rsidP="005A4065">
            <w:pPr>
              <w:rPr>
                <w:sz w:val="16"/>
                <w:szCs w:val="16"/>
              </w:rPr>
            </w:pPr>
            <w:r>
              <w:rPr>
                <w:sz w:val="16"/>
                <w:szCs w:val="16"/>
              </w:rPr>
              <w:t>UZM5</w:t>
            </w:r>
            <w:r w:rsidRPr="00B22D61">
              <w:rPr>
                <w:sz w:val="16"/>
                <w:szCs w:val="16"/>
              </w:rPr>
              <w:t>21</w:t>
            </w:r>
            <w:r>
              <w:rPr>
                <w:sz w:val="16"/>
                <w:szCs w:val="16"/>
              </w:rPr>
              <w:t>8</w:t>
            </w:r>
          </w:p>
        </w:tc>
        <w:tc>
          <w:tcPr>
            <w:tcW w:w="709" w:type="dxa"/>
          </w:tcPr>
          <w:p w14:paraId="2C552F1A" w14:textId="77777777" w:rsidR="00E65246" w:rsidRPr="00B33785" w:rsidRDefault="00E65246" w:rsidP="005A4065">
            <w:pPr>
              <w:rPr>
                <w:sz w:val="16"/>
                <w:szCs w:val="16"/>
              </w:rPr>
            </w:pPr>
            <w:r>
              <w:rPr>
                <w:sz w:val="16"/>
                <w:szCs w:val="16"/>
              </w:rPr>
              <w:t>4</w:t>
            </w:r>
          </w:p>
        </w:tc>
        <w:tc>
          <w:tcPr>
            <w:tcW w:w="850" w:type="dxa"/>
          </w:tcPr>
          <w:p w14:paraId="5AFCC625" w14:textId="77777777" w:rsidR="00E65246" w:rsidRPr="00B33785" w:rsidRDefault="00E65246" w:rsidP="005A4065">
            <w:pPr>
              <w:rPr>
                <w:sz w:val="16"/>
                <w:szCs w:val="16"/>
              </w:rPr>
            </w:pPr>
            <w:r>
              <w:rPr>
                <w:sz w:val="16"/>
                <w:szCs w:val="16"/>
              </w:rPr>
              <w:t>3</w:t>
            </w:r>
          </w:p>
        </w:tc>
        <w:tc>
          <w:tcPr>
            <w:tcW w:w="3166" w:type="dxa"/>
          </w:tcPr>
          <w:p w14:paraId="2E4A6125" w14:textId="77777777" w:rsidR="00E65246" w:rsidRPr="00B33785" w:rsidRDefault="00E65246" w:rsidP="005A4065">
            <w:pPr>
              <w:rPr>
                <w:sz w:val="16"/>
                <w:szCs w:val="16"/>
              </w:rPr>
            </w:pPr>
            <w:r>
              <w:rPr>
                <w:sz w:val="16"/>
                <w:szCs w:val="16"/>
              </w:rPr>
              <w:t>Dr. Öğr. Üyesi Fahri AYDIN</w:t>
            </w:r>
          </w:p>
        </w:tc>
        <w:tc>
          <w:tcPr>
            <w:tcW w:w="1228" w:type="dxa"/>
          </w:tcPr>
          <w:p w14:paraId="767D8AE6" w14:textId="77777777" w:rsidR="00E65246" w:rsidRPr="00B33785" w:rsidRDefault="00E65246" w:rsidP="005A4065">
            <w:pPr>
              <w:rPr>
                <w:sz w:val="16"/>
                <w:szCs w:val="16"/>
              </w:rPr>
            </w:pPr>
            <w:r w:rsidRPr="00B33785">
              <w:rPr>
                <w:sz w:val="16"/>
                <w:szCs w:val="16"/>
              </w:rPr>
              <w:t>Pazartesi</w:t>
            </w:r>
          </w:p>
        </w:tc>
        <w:tc>
          <w:tcPr>
            <w:tcW w:w="1134" w:type="dxa"/>
          </w:tcPr>
          <w:p w14:paraId="49469E2D" w14:textId="77777777" w:rsidR="00E65246" w:rsidRPr="00B33785" w:rsidRDefault="00E65246" w:rsidP="005A4065">
            <w:pPr>
              <w:jc w:val="center"/>
              <w:rPr>
                <w:sz w:val="16"/>
                <w:szCs w:val="16"/>
              </w:rPr>
            </w:pPr>
            <w:r>
              <w:rPr>
                <w:sz w:val="16"/>
                <w:szCs w:val="16"/>
              </w:rPr>
              <w:t>08.00-12.00</w:t>
            </w:r>
          </w:p>
          <w:p w14:paraId="352F11AB" w14:textId="77777777" w:rsidR="00E65246" w:rsidRPr="00B33785" w:rsidRDefault="00E65246" w:rsidP="005A4065">
            <w:pPr>
              <w:jc w:val="center"/>
              <w:rPr>
                <w:sz w:val="16"/>
                <w:szCs w:val="16"/>
              </w:rPr>
            </w:pPr>
            <w:r>
              <w:rPr>
                <w:sz w:val="16"/>
                <w:szCs w:val="16"/>
              </w:rPr>
              <w:t>13.00-16.00</w:t>
            </w:r>
          </w:p>
        </w:tc>
        <w:tc>
          <w:tcPr>
            <w:tcW w:w="1701" w:type="dxa"/>
          </w:tcPr>
          <w:p w14:paraId="69C5A77B" w14:textId="77777777" w:rsidR="00E65246" w:rsidRPr="00B22D61" w:rsidRDefault="00E65246" w:rsidP="005A4065">
            <w:pPr>
              <w:rPr>
                <w:sz w:val="16"/>
                <w:szCs w:val="16"/>
              </w:rPr>
            </w:pPr>
            <w:r>
              <w:rPr>
                <w:sz w:val="16"/>
                <w:szCs w:val="16"/>
              </w:rPr>
              <w:t>Ö. Üyesi O</w:t>
            </w:r>
            <w:r w:rsidRPr="00B22D61">
              <w:rPr>
                <w:sz w:val="16"/>
                <w:szCs w:val="16"/>
              </w:rPr>
              <w:t>dası</w:t>
            </w:r>
          </w:p>
          <w:p w14:paraId="5EB71C22" w14:textId="77777777" w:rsidR="00E65246" w:rsidRDefault="00E65246" w:rsidP="005A4065">
            <w:pPr>
              <w:rPr>
                <w:sz w:val="16"/>
                <w:szCs w:val="16"/>
              </w:rPr>
            </w:pPr>
            <w:r>
              <w:rPr>
                <w:sz w:val="16"/>
                <w:szCs w:val="16"/>
              </w:rPr>
              <w:t xml:space="preserve">DSA </w:t>
            </w:r>
            <w:proofErr w:type="spellStart"/>
            <w:r>
              <w:rPr>
                <w:sz w:val="16"/>
                <w:szCs w:val="16"/>
              </w:rPr>
              <w:t>Lab</w:t>
            </w:r>
            <w:proofErr w:type="spellEnd"/>
            <w:r>
              <w:rPr>
                <w:sz w:val="16"/>
                <w:szCs w:val="16"/>
              </w:rPr>
              <w:t>.</w:t>
            </w:r>
          </w:p>
          <w:p w14:paraId="31BF2742" w14:textId="77777777" w:rsidR="00E65246" w:rsidRDefault="00E65246" w:rsidP="005A4065">
            <w:pPr>
              <w:rPr>
                <w:sz w:val="16"/>
                <w:szCs w:val="16"/>
              </w:rPr>
            </w:pPr>
            <w:r>
              <w:rPr>
                <w:sz w:val="16"/>
                <w:szCs w:val="16"/>
              </w:rPr>
              <w:t>Rapor Odası</w:t>
            </w:r>
          </w:p>
          <w:p w14:paraId="0D51DFD4" w14:textId="77777777" w:rsidR="00E65246" w:rsidRPr="00B33785" w:rsidRDefault="00E65246" w:rsidP="005A4065">
            <w:pPr>
              <w:rPr>
                <w:sz w:val="16"/>
                <w:szCs w:val="16"/>
              </w:rPr>
            </w:pPr>
            <w:r>
              <w:rPr>
                <w:sz w:val="16"/>
                <w:szCs w:val="16"/>
              </w:rPr>
              <w:t>Ultrason Ünitesi</w:t>
            </w:r>
          </w:p>
        </w:tc>
      </w:tr>
      <w:tr w:rsidR="00E65246" w:rsidRPr="00B33785" w14:paraId="6204D048" w14:textId="77777777" w:rsidTr="005A4065">
        <w:trPr>
          <w:trHeight w:val="20"/>
        </w:trPr>
        <w:tc>
          <w:tcPr>
            <w:tcW w:w="959" w:type="dxa"/>
          </w:tcPr>
          <w:p w14:paraId="5BF40317" w14:textId="77777777" w:rsidR="00E65246" w:rsidRPr="00B33785" w:rsidRDefault="00E65246" w:rsidP="005A4065">
            <w:pPr>
              <w:rPr>
                <w:sz w:val="16"/>
                <w:szCs w:val="16"/>
              </w:rPr>
            </w:pPr>
            <w:r>
              <w:rPr>
                <w:sz w:val="16"/>
                <w:szCs w:val="16"/>
              </w:rPr>
              <w:t>UZM5</w:t>
            </w:r>
            <w:r w:rsidRPr="00B22D61">
              <w:rPr>
                <w:sz w:val="16"/>
                <w:szCs w:val="16"/>
              </w:rPr>
              <w:t>21</w:t>
            </w:r>
            <w:r>
              <w:rPr>
                <w:sz w:val="16"/>
                <w:szCs w:val="16"/>
              </w:rPr>
              <w:t>8</w:t>
            </w:r>
          </w:p>
        </w:tc>
        <w:tc>
          <w:tcPr>
            <w:tcW w:w="709" w:type="dxa"/>
          </w:tcPr>
          <w:p w14:paraId="3B27775A" w14:textId="77777777" w:rsidR="00E65246" w:rsidRPr="00B33785" w:rsidRDefault="00E65246" w:rsidP="005A4065">
            <w:pPr>
              <w:rPr>
                <w:sz w:val="16"/>
                <w:szCs w:val="16"/>
              </w:rPr>
            </w:pPr>
            <w:r>
              <w:rPr>
                <w:sz w:val="16"/>
                <w:szCs w:val="16"/>
              </w:rPr>
              <w:t>4</w:t>
            </w:r>
          </w:p>
        </w:tc>
        <w:tc>
          <w:tcPr>
            <w:tcW w:w="850" w:type="dxa"/>
          </w:tcPr>
          <w:p w14:paraId="741A840B" w14:textId="77777777" w:rsidR="00E65246" w:rsidRPr="00B33785" w:rsidRDefault="00E65246" w:rsidP="005A4065">
            <w:pPr>
              <w:rPr>
                <w:sz w:val="16"/>
                <w:szCs w:val="16"/>
              </w:rPr>
            </w:pPr>
            <w:r w:rsidRPr="00B33785">
              <w:rPr>
                <w:sz w:val="16"/>
                <w:szCs w:val="16"/>
              </w:rPr>
              <w:t>3</w:t>
            </w:r>
          </w:p>
        </w:tc>
        <w:tc>
          <w:tcPr>
            <w:tcW w:w="3166" w:type="dxa"/>
          </w:tcPr>
          <w:p w14:paraId="38489DB9" w14:textId="77777777" w:rsidR="00E65246" w:rsidRPr="000F1642" w:rsidRDefault="00E65246" w:rsidP="005A4065">
            <w:pPr>
              <w:rPr>
                <w:sz w:val="16"/>
                <w:szCs w:val="16"/>
              </w:rPr>
            </w:pPr>
            <w:r w:rsidRPr="000F1642">
              <w:rPr>
                <w:sz w:val="16"/>
                <w:szCs w:val="16"/>
              </w:rPr>
              <w:t>Dr.</w:t>
            </w:r>
            <w:r>
              <w:rPr>
                <w:sz w:val="16"/>
                <w:szCs w:val="16"/>
              </w:rPr>
              <w:t xml:space="preserve"> </w:t>
            </w:r>
            <w:r w:rsidRPr="000F1642">
              <w:rPr>
                <w:sz w:val="16"/>
                <w:szCs w:val="16"/>
              </w:rPr>
              <w:t>Öğr.</w:t>
            </w:r>
            <w:r>
              <w:rPr>
                <w:sz w:val="16"/>
                <w:szCs w:val="16"/>
              </w:rPr>
              <w:t xml:space="preserve"> </w:t>
            </w:r>
            <w:r w:rsidRPr="000F1642">
              <w:rPr>
                <w:sz w:val="16"/>
                <w:szCs w:val="16"/>
              </w:rPr>
              <w:t>Üyesi Mustafa YEŞİLYURT</w:t>
            </w:r>
          </w:p>
        </w:tc>
        <w:tc>
          <w:tcPr>
            <w:tcW w:w="1228" w:type="dxa"/>
          </w:tcPr>
          <w:p w14:paraId="54D78245" w14:textId="77777777" w:rsidR="00E65246" w:rsidRPr="00B33785" w:rsidRDefault="00E65246" w:rsidP="005A4065">
            <w:pPr>
              <w:rPr>
                <w:sz w:val="16"/>
                <w:szCs w:val="16"/>
              </w:rPr>
            </w:pPr>
            <w:r w:rsidRPr="00B33785">
              <w:rPr>
                <w:sz w:val="16"/>
                <w:szCs w:val="16"/>
              </w:rPr>
              <w:t>Salı</w:t>
            </w:r>
          </w:p>
        </w:tc>
        <w:tc>
          <w:tcPr>
            <w:tcW w:w="1134" w:type="dxa"/>
          </w:tcPr>
          <w:p w14:paraId="6AAD7684" w14:textId="77777777" w:rsidR="00E65246" w:rsidRPr="00B33785" w:rsidRDefault="00E65246" w:rsidP="005A4065">
            <w:pPr>
              <w:jc w:val="center"/>
              <w:rPr>
                <w:sz w:val="16"/>
                <w:szCs w:val="16"/>
              </w:rPr>
            </w:pPr>
            <w:r>
              <w:rPr>
                <w:sz w:val="16"/>
                <w:szCs w:val="16"/>
              </w:rPr>
              <w:t>08.00-12.00</w:t>
            </w:r>
          </w:p>
          <w:p w14:paraId="1BA8A3E9" w14:textId="77777777" w:rsidR="00E65246" w:rsidRPr="00B33785" w:rsidRDefault="00E65246" w:rsidP="005A4065">
            <w:pPr>
              <w:jc w:val="center"/>
              <w:rPr>
                <w:sz w:val="16"/>
                <w:szCs w:val="16"/>
              </w:rPr>
            </w:pPr>
            <w:r>
              <w:rPr>
                <w:sz w:val="16"/>
                <w:szCs w:val="16"/>
              </w:rPr>
              <w:t>13.00-16.00</w:t>
            </w:r>
          </w:p>
        </w:tc>
        <w:tc>
          <w:tcPr>
            <w:tcW w:w="1701" w:type="dxa"/>
          </w:tcPr>
          <w:p w14:paraId="2FA4E216" w14:textId="77777777" w:rsidR="00E65246" w:rsidRPr="00B22D61" w:rsidRDefault="00E65246" w:rsidP="005A4065">
            <w:pPr>
              <w:rPr>
                <w:sz w:val="16"/>
                <w:szCs w:val="16"/>
              </w:rPr>
            </w:pPr>
            <w:r>
              <w:rPr>
                <w:sz w:val="16"/>
                <w:szCs w:val="16"/>
              </w:rPr>
              <w:t>Ö. Üyesi O</w:t>
            </w:r>
            <w:r w:rsidRPr="00B22D61">
              <w:rPr>
                <w:sz w:val="16"/>
                <w:szCs w:val="16"/>
              </w:rPr>
              <w:t>dası</w:t>
            </w:r>
          </w:p>
          <w:p w14:paraId="6382218F" w14:textId="77777777" w:rsidR="00E65246" w:rsidRDefault="00E65246" w:rsidP="005A4065">
            <w:pPr>
              <w:rPr>
                <w:sz w:val="16"/>
                <w:szCs w:val="16"/>
              </w:rPr>
            </w:pPr>
            <w:r>
              <w:rPr>
                <w:sz w:val="16"/>
                <w:szCs w:val="16"/>
              </w:rPr>
              <w:t>Rapor Odası</w:t>
            </w:r>
          </w:p>
          <w:p w14:paraId="124E544D" w14:textId="77777777" w:rsidR="00E65246" w:rsidRPr="00B33785" w:rsidRDefault="00E65246" w:rsidP="005A4065">
            <w:pPr>
              <w:rPr>
                <w:sz w:val="16"/>
                <w:szCs w:val="16"/>
              </w:rPr>
            </w:pPr>
            <w:r>
              <w:rPr>
                <w:sz w:val="16"/>
                <w:szCs w:val="16"/>
              </w:rPr>
              <w:t>Ultrason Ünitesi</w:t>
            </w:r>
          </w:p>
        </w:tc>
      </w:tr>
      <w:tr w:rsidR="00E65246" w:rsidRPr="00B33785" w14:paraId="15938334" w14:textId="77777777" w:rsidTr="005A4065">
        <w:trPr>
          <w:trHeight w:val="20"/>
        </w:trPr>
        <w:tc>
          <w:tcPr>
            <w:tcW w:w="959" w:type="dxa"/>
          </w:tcPr>
          <w:p w14:paraId="6DB750D7" w14:textId="77777777" w:rsidR="00E65246" w:rsidRPr="00B33785" w:rsidRDefault="00E65246" w:rsidP="005A4065">
            <w:pPr>
              <w:rPr>
                <w:sz w:val="16"/>
                <w:szCs w:val="16"/>
              </w:rPr>
            </w:pPr>
            <w:r>
              <w:rPr>
                <w:sz w:val="16"/>
                <w:szCs w:val="16"/>
              </w:rPr>
              <w:t>UZM5</w:t>
            </w:r>
            <w:r w:rsidRPr="00B22D61">
              <w:rPr>
                <w:sz w:val="16"/>
                <w:szCs w:val="16"/>
              </w:rPr>
              <w:t>21</w:t>
            </w:r>
            <w:r>
              <w:rPr>
                <w:sz w:val="16"/>
                <w:szCs w:val="16"/>
              </w:rPr>
              <w:t>8</w:t>
            </w:r>
          </w:p>
        </w:tc>
        <w:tc>
          <w:tcPr>
            <w:tcW w:w="709" w:type="dxa"/>
          </w:tcPr>
          <w:p w14:paraId="2CA53D85" w14:textId="77777777" w:rsidR="00E65246" w:rsidRPr="00B33785" w:rsidRDefault="00E65246" w:rsidP="005A4065">
            <w:pPr>
              <w:rPr>
                <w:sz w:val="16"/>
                <w:szCs w:val="16"/>
              </w:rPr>
            </w:pPr>
            <w:r>
              <w:rPr>
                <w:sz w:val="16"/>
                <w:szCs w:val="16"/>
              </w:rPr>
              <w:t>4</w:t>
            </w:r>
          </w:p>
        </w:tc>
        <w:tc>
          <w:tcPr>
            <w:tcW w:w="850" w:type="dxa"/>
          </w:tcPr>
          <w:p w14:paraId="5A35E311" w14:textId="77777777" w:rsidR="00E65246" w:rsidRPr="00B33785" w:rsidRDefault="00E65246" w:rsidP="005A4065">
            <w:pPr>
              <w:rPr>
                <w:sz w:val="16"/>
                <w:szCs w:val="16"/>
              </w:rPr>
            </w:pPr>
            <w:r w:rsidRPr="00B33785">
              <w:rPr>
                <w:sz w:val="16"/>
                <w:szCs w:val="16"/>
              </w:rPr>
              <w:t>3</w:t>
            </w:r>
          </w:p>
        </w:tc>
        <w:tc>
          <w:tcPr>
            <w:tcW w:w="3166" w:type="dxa"/>
          </w:tcPr>
          <w:p w14:paraId="6054F584" w14:textId="77777777" w:rsidR="00E65246" w:rsidRPr="00ED7C2C" w:rsidRDefault="00E65246" w:rsidP="005A4065">
            <w:pPr>
              <w:rPr>
                <w:sz w:val="16"/>
                <w:szCs w:val="16"/>
              </w:rPr>
            </w:pPr>
            <w:proofErr w:type="spellStart"/>
            <w:r>
              <w:rPr>
                <w:sz w:val="16"/>
                <w:szCs w:val="16"/>
              </w:rPr>
              <w:t>Prof.Dr</w:t>
            </w:r>
            <w:proofErr w:type="spellEnd"/>
            <w:r>
              <w:rPr>
                <w:sz w:val="16"/>
                <w:szCs w:val="16"/>
              </w:rPr>
              <w:t xml:space="preserve">. </w:t>
            </w:r>
            <w:proofErr w:type="gramStart"/>
            <w:r>
              <w:rPr>
                <w:sz w:val="16"/>
                <w:szCs w:val="16"/>
              </w:rPr>
              <w:t>Adem</w:t>
            </w:r>
            <w:proofErr w:type="gramEnd"/>
            <w:r>
              <w:rPr>
                <w:sz w:val="16"/>
                <w:szCs w:val="16"/>
              </w:rPr>
              <w:t xml:space="preserve"> KARAMAN</w:t>
            </w:r>
          </w:p>
          <w:p w14:paraId="365BA9D6" w14:textId="77777777" w:rsidR="00E65246" w:rsidRPr="00B33785" w:rsidRDefault="00E65246" w:rsidP="005A4065">
            <w:pPr>
              <w:rPr>
                <w:sz w:val="16"/>
                <w:szCs w:val="16"/>
              </w:rPr>
            </w:pPr>
          </w:p>
        </w:tc>
        <w:tc>
          <w:tcPr>
            <w:tcW w:w="1228" w:type="dxa"/>
          </w:tcPr>
          <w:p w14:paraId="758F4B42" w14:textId="77777777" w:rsidR="00E65246" w:rsidRPr="00B33785" w:rsidRDefault="00E65246" w:rsidP="005A4065">
            <w:pPr>
              <w:rPr>
                <w:sz w:val="16"/>
                <w:szCs w:val="16"/>
              </w:rPr>
            </w:pPr>
            <w:r>
              <w:rPr>
                <w:sz w:val="16"/>
                <w:szCs w:val="16"/>
              </w:rPr>
              <w:t>Salı</w:t>
            </w:r>
          </w:p>
        </w:tc>
        <w:tc>
          <w:tcPr>
            <w:tcW w:w="1134" w:type="dxa"/>
          </w:tcPr>
          <w:p w14:paraId="15471EFC" w14:textId="77777777" w:rsidR="00E65246" w:rsidRPr="00B33785" w:rsidRDefault="00E65246" w:rsidP="005A4065">
            <w:pPr>
              <w:jc w:val="center"/>
              <w:rPr>
                <w:sz w:val="16"/>
                <w:szCs w:val="16"/>
              </w:rPr>
            </w:pPr>
            <w:r>
              <w:rPr>
                <w:sz w:val="16"/>
                <w:szCs w:val="16"/>
              </w:rPr>
              <w:t>08.00-12.00</w:t>
            </w:r>
          </w:p>
          <w:p w14:paraId="647C74B3" w14:textId="77777777" w:rsidR="00E65246" w:rsidRPr="00B33785" w:rsidRDefault="00E65246" w:rsidP="005A4065">
            <w:pPr>
              <w:jc w:val="center"/>
              <w:rPr>
                <w:sz w:val="16"/>
                <w:szCs w:val="16"/>
              </w:rPr>
            </w:pPr>
            <w:r>
              <w:rPr>
                <w:sz w:val="16"/>
                <w:szCs w:val="16"/>
              </w:rPr>
              <w:t>13.00-16.00</w:t>
            </w:r>
          </w:p>
        </w:tc>
        <w:tc>
          <w:tcPr>
            <w:tcW w:w="1701" w:type="dxa"/>
          </w:tcPr>
          <w:p w14:paraId="1595D7FD" w14:textId="77777777" w:rsidR="00E65246" w:rsidRPr="00B22D61" w:rsidRDefault="00E65246" w:rsidP="005A4065">
            <w:pPr>
              <w:rPr>
                <w:sz w:val="16"/>
                <w:szCs w:val="16"/>
              </w:rPr>
            </w:pPr>
            <w:r>
              <w:rPr>
                <w:sz w:val="16"/>
                <w:szCs w:val="16"/>
              </w:rPr>
              <w:t>Ö. Üyesi O</w:t>
            </w:r>
            <w:r w:rsidRPr="00B22D61">
              <w:rPr>
                <w:sz w:val="16"/>
                <w:szCs w:val="16"/>
              </w:rPr>
              <w:t>dası</w:t>
            </w:r>
          </w:p>
          <w:p w14:paraId="308BBA09" w14:textId="77777777" w:rsidR="00E65246" w:rsidRDefault="00E65246" w:rsidP="005A4065">
            <w:pPr>
              <w:rPr>
                <w:sz w:val="16"/>
                <w:szCs w:val="16"/>
              </w:rPr>
            </w:pPr>
            <w:r>
              <w:rPr>
                <w:sz w:val="16"/>
                <w:szCs w:val="16"/>
              </w:rPr>
              <w:t>Rapor Odası</w:t>
            </w:r>
          </w:p>
          <w:p w14:paraId="7B6CBCCA" w14:textId="77777777" w:rsidR="00E65246" w:rsidRPr="00B33785" w:rsidRDefault="00E65246" w:rsidP="005A4065">
            <w:pPr>
              <w:rPr>
                <w:sz w:val="16"/>
                <w:szCs w:val="16"/>
              </w:rPr>
            </w:pPr>
            <w:r>
              <w:rPr>
                <w:sz w:val="16"/>
                <w:szCs w:val="16"/>
              </w:rPr>
              <w:t>Ultrason Ünitesi</w:t>
            </w:r>
          </w:p>
        </w:tc>
      </w:tr>
      <w:tr w:rsidR="00E65246" w:rsidRPr="00B33785" w14:paraId="6517AADB" w14:textId="77777777" w:rsidTr="005A4065">
        <w:trPr>
          <w:trHeight w:val="20"/>
        </w:trPr>
        <w:tc>
          <w:tcPr>
            <w:tcW w:w="959" w:type="dxa"/>
          </w:tcPr>
          <w:p w14:paraId="571D1212" w14:textId="77777777" w:rsidR="00E65246" w:rsidRPr="00B33785" w:rsidRDefault="00E65246" w:rsidP="005A4065">
            <w:pPr>
              <w:rPr>
                <w:sz w:val="16"/>
                <w:szCs w:val="16"/>
              </w:rPr>
            </w:pPr>
            <w:r>
              <w:rPr>
                <w:sz w:val="16"/>
                <w:szCs w:val="16"/>
              </w:rPr>
              <w:t>UZM5</w:t>
            </w:r>
            <w:r w:rsidRPr="00B22D61">
              <w:rPr>
                <w:sz w:val="16"/>
                <w:szCs w:val="16"/>
              </w:rPr>
              <w:t>21</w:t>
            </w:r>
            <w:r>
              <w:rPr>
                <w:sz w:val="16"/>
                <w:szCs w:val="16"/>
              </w:rPr>
              <w:t>8</w:t>
            </w:r>
          </w:p>
        </w:tc>
        <w:tc>
          <w:tcPr>
            <w:tcW w:w="709" w:type="dxa"/>
          </w:tcPr>
          <w:p w14:paraId="114B0E84" w14:textId="77777777" w:rsidR="00E65246" w:rsidRPr="00B33785" w:rsidRDefault="00E65246" w:rsidP="005A4065">
            <w:pPr>
              <w:rPr>
                <w:sz w:val="16"/>
                <w:szCs w:val="16"/>
              </w:rPr>
            </w:pPr>
            <w:r>
              <w:rPr>
                <w:sz w:val="16"/>
                <w:szCs w:val="16"/>
              </w:rPr>
              <w:t>4</w:t>
            </w:r>
          </w:p>
        </w:tc>
        <w:tc>
          <w:tcPr>
            <w:tcW w:w="850" w:type="dxa"/>
          </w:tcPr>
          <w:p w14:paraId="0778867E" w14:textId="77777777" w:rsidR="00E65246" w:rsidRPr="00B33785" w:rsidRDefault="00E65246" w:rsidP="005A4065">
            <w:pPr>
              <w:rPr>
                <w:sz w:val="16"/>
                <w:szCs w:val="16"/>
              </w:rPr>
            </w:pPr>
            <w:r w:rsidRPr="00B33785">
              <w:rPr>
                <w:sz w:val="16"/>
                <w:szCs w:val="16"/>
              </w:rPr>
              <w:t>3</w:t>
            </w:r>
          </w:p>
        </w:tc>
        <w:tc>
          <w:tcPr>
            <w:tcW w:w="3166" w:type="dxa"/>
          </w:tcPr>
          <w:p w14:paraId="35CC4D84" w14:textId="77777777" w:rsidR="00E65246" w:rsidRPr="00B33785" w:rsidRDefault="00E65246" w:rsidP="005A4065">
            <w:pPr>
              <w:rPr>
                <w:sz w:val="16"/>
                <w:szCs w:val="16"/>
              </w:rPr>
            </w:pPr>
            <w:proofErr w:type="spellStart"/>
            <w:r>
              <w:rPr>
                <w:sz w:val="16"/>
                <w:szCs w:val="16"/>
              </w:rPr>
              <w:t>Prof.Dr</w:t>
            </w:r>
            <w:proofErr w:type="spellEnd"/>
            <w:r>
              <w:rPr>
                <w:sz w:val="16"/>
                <w:szCs w:val="16"/>
              </w:rPr>
              <w:t>. Fatih ALPER</w:t>
            </w:r>
          </w:p>
        </w:tc>
        <w:tc>
          <w:tcPr>
            <w:tcW w:w="1228" w:type="dxa"/>
          </w:tcPr>
          <w:p w14:paraId="79C68E33" w14:textId="77777777" w:rsidR="00E65246" w:rsidRPr="00B33785" w:rsidRDefault="00E65246" w:rsidP="005A4065">
            <w:pPr>
              <w:rPr>
                <w:sz w:val="16"/>
                <w:szCs w:val="16"/>
              </w:rPr>
            </w:pPr>
            <w:r>
              <w:rPr>
                <w:sz w:val="16"/>
                <w:szCs w:val="16"/>
              </w:rPr>
              <w:t>Çarşamba</w:t>
            </w:r>
          </w:p>
        </w:tc>
        <w:tc>
          <w:tcPr>
            <w:tcW w:w="1134" w:type="dxa"/>
          </w:tcPr>
          <w:p w14:paraId="514A4525" w14:textId="77777777" w:rsidR="00E65246" w:rsidRPr="00B33785" w:rsidRDefault="00E65246" w:rsidP="005A4065">
            <w:pPr>
              <w:jc w:val="center"/>
              <w:rPr>
                <w:sz w:val="16"/>
                <w:szCs w:val="16"/>
              </w:rPr>
            </w:pPr>
            <w:r>
              <w:rPr>
                <w:sz w:val="16"/>
                <w:szCs w:val="16"/>
              </w:rPr>
              <w:t>08.00-12.00</w:t>
            </w:r>
          </w:p>
          <w:p w14:paraId="294B77C8" w14:textId="77777777" w:rsidR="00E65246" w:rsidRPr="00B33785" w:rsidRDefault="00E65246" w:rsidP="005A4065">
            <w:pPr>
              <w:jc w:val="center"/>
              <w:rPr>
                <w:sz w:val="16"/>
                <w:szCs w:val="16"/>
              </w:rPr>
            </w:pPr>
            <w:r>
              <w:rPr>
                <w:sz w:val="16"/>
                <w:szCs w:val="16"/>
              </w:rPr>
              <w:t>14.00-17.00</w:t>
            </w:r>
          </w:p>
        </w:tc>
        <w:tc>
          <w:tcPr>
            <w:tcW w:w="1701" w:type="dxa"/>
          </w:tcPr>
          <w:p w14:paraId="4F3EF73E" w14:textId="77777777" w:rsidR="00E65246" w:rsidRPr="00B22D61" w:rsidRDefault="00E65246" w:rsidP="005A4065">
            <w:pPr>
              <w:rPr>
                <w:sz w:val="16"/>
                <w:szCs w:val="16"/>
              </w:rPr>
            </w:pPr>
            <w:r>
              <w:rPr>
                <w:sz w:val="16"/>
                <w:szCs w:val="16"/>
              </w:rPr>
              <w:t>Ö. Üyesi O</w:t>
            </w:r>
            <w:r w:rsidRPr="00B22D61">
              <w:rPr>
                <w:sz w:val="16"/>
                <w:szCs w:val="16"/>
              </w:rPr>
              <w:t>dası</w:t>
            </w:r>
          </w:p>
          <w:p w14:paraId="3D9FD938" w14:textId="77777777" w:rsidR="00E65246" w:rsidRDefault="00E65246" w:rsidP="005A4065">
            <w:pPr>
              <w:rPr>
                <w:sz w:val="16"/>
                <w:szCs w:val="16"/>
              </w:rPr>
            </w:pPr>
            <w:r>
              <w:rPr>
                <w:sz w:val="16"/>
                <w:szCs w:val="16"/>
              </w:rPr>
              <w:t>Rapor Odası</w:t>
            </w:r>
          </w:p>
          <w:p w14:paraId="385D0F10" w14:textId="77777777" w:rsidR="00E65246" w:rsidRPr="00B33785" w:rsidRDefault="00E65246" w:rsidP="005A4065">
            <w:pPr>
              <w:rPr>
                <w:sz w:val="16"/>
                <w:szCs w:val="16"/>
              </w:rPr>
            </w:pPr>
            <w:r>
              <w:rPr>
                <w:sz w:val="16"/>
                <w:szCs w:val="16"/>
              </w:rPr>
              <w:t xml:space="preserve">Ultrason </w:t>
            </w:r>
            <w:proofErr w:type="gramStart"/>
            <w:r>
              <w:rPr>
                <w:sz w:val="16"/>
                <w:szCs w:val="16"/>
              </w:rPr>
              <w:t>Ünitesi</w:t>
            </w:r>
            <w:r w:rsidRPr="00B33785">
              <w:rPr>
                <w:sz w:val="16"/>
                <w:szCs w:val="16"/>
              </w:rPr>
              <w:t xml:space="preserve"> .</w:t>
            </w:r>
            <w:proofErr w:type="gramEnd"/>
          </w:p>
        </w:tc>
      </w:tr>
      <w:tr w:rsidR="00E65246" w:rsidRPr="00B33785" w14:paraId="6B20513B" w14:textId="77777777" w:rsidTr="005A4065">
        <w:trPr>
          <w:trHeight w:val="20"/>
        </w:trPr>
        <w:tc>
          <w:tcPr>
            <w:tcW w:w="959" w:type="dxa"/>
          </w:tcPr>
          <w:p w14:paraId="58028FCA" w14:textId="77777777" w:rsidR="00E65246" w:rsidRPr="00B33785" w:rsidRDefault="00E65246" w:rsidP="005A4065">
            <w:pPr>
              <w:rPr>
                <w:sz w:val="16"/>
                <w:szCs w:val="16"/>
              </w:rPr>
            </w:pPr>
            <w:r>
              <w:rPr>
                <w:sz w:val="16"/>
                <w:szCs w:val="16"/>
              </w:rPr>
              <w:t>UZM5</w:t>
            </w:r>
            <w:r w:rsidRPr="00B22D61">
              <w:rPr>
                <w:sz w:val="16"/>
                <w:szCs w:val="16"/>
              </w:rPr>
              <w:t>21</w:t>
            </w:r>
            <w:r>
              <w:rPr>
                <w:sz w:val="16"/>
                <w:szCs w:val="16"/>
              </w:rPr>
              <w:t>8</w:t>
            </w:r>
          </w:p>
        </w:tc>
        <w:tc>
          <w:tcPr>
            <w:tcW w:w="709" w:type="dxa"/>
          </w:tcPr>
          <w:p w14:paraId="7553185D" w14:textId="77777777" w:rsidR="00E65246" w:rsidRPr="00B33785" w:rsidRDefault="00E65246" w:rsidP="005A4065">
            <w:pPr>
              <w:rPr>
                <w:sz w:val="16"/>
                <w:szCs w:val="16"/>
              </w:rPr>
            </w:pPr>
            <w:r>
              <w:rPr>
                <w:sz w:val="16"/>
                <w:szCs w:val="16"/>
              </w:rPr>
              <w:t>4</w:t>
            </w:r>
          </w:p>
        </w:tc>
        <w:tc>
          <w:tcPr>
            <w:tcW w:w="850" w:type="dxa"/>
          </w:tcPr>
          <w:p w14:paraId="0FDA9BC7" w14:textId="77777777" w:rsidR="00E65246" w:rsidRPr="00B33785" w:rsidRDefault="00E65246" w:rsidP="005A4065">
            <w:pPr>
              <w:rPr>
                <w:sz w:val="16"/>
                <w:szCs w:val="16"/>
              </w:rPr>
            </w:pPr>
            <w:r w:rsidRPr="00B33785">
              <w:rPr>
                <w:sz w:val="16"/>
                <w:szCs w:val="16"/>
              </w:rPr>
              <w:t>3</w:t>
            </w:r>
          </w:p>
        </w:tc>
        <w:tc>
          <w:tcPr>
            <w:tcW w:w="3166" w:type="dxa"/>
          </w:tcPr>
          <w:p w14:paraId="5096DBA9" w14:textId="77777777" w:rsidR="00E65246" w:rsidRPr="00B33785" w:rsidRDefault="00E65246" w:rsidP="005A4065">
            <w:pPr>
              <w:rPr>
                <w:sz w:val="16"/>
                <w:szCs w:val="16"/>
              </w:rPr>
            </w:pPr>
            <w:proofErr w:type="spellStart"/>
            <w:r>
              <w:rPr>
                <w:sz w:val="16"/>
                <w:szCs w:val="16"/>
              </w:rPr>
              <w:t>Doç.Dr</w:t>
            </w:r>
            <w:proofErr w:type="spellEnd"/>
            <w:r>
              <w:rPr>
                <w:sz w:val="16"/>
                <w:szCs w:val="16"/>
              </w:rPr>
              <w:t xml:space="preserve">. </w:t>
            </w:r>
            <w:r w:rsidRPr="008A1486">
              <w:rPr>
                <w:sz w:val="16"/>
                <w:szCs w:val="16"/>
              </w:rPr>
              <w:t>Ahmet YALÇIN</w:t>
            </w:r>
          </w:p>
        </w:tc>
        <w:tc>
          <w:tcPr>
            <w:tcW w:w="1228" w:type="dxa"/>
          </w:tcPr>
          <w:p w14:paraId="4675CF57" w14:textId="77777777" w:rsidR="00E65246" w:rsidRPr="00B33785" w:rsidRDefault="00E65246" w:rsidP="005A4065">
            <w:pPr>
              <w:rPr>
                <w:sz w:val="16"/>
                <w:szCs w:val="16"/>
              </w:rPr>
            </w:pPr>
            <w:r>
              <w:rPr>
                <w:sz w:val="16"/>
                <w:szCs w:val="16"/>
              </w:rPr>
              <w:t>Çarşamba</w:t>
            </w:r>
          </w:p>
        </w:tc>
        <w:tc>
          <w:tcPr>
            <w:tcW w:w="1134" w:type="dxa"/>
          </w:tcPr>
          <w:p w14:paraId="30A01A7E" w14:textId="77777777" w:rsidR="00E65246" w:rsidRPr="00B33785" w:rsidRDefault="00E65246" w:rsidP="005A4065">
            <w:pPr>
              <w:jc w:val="center"/>
              <w:rPr>
                <w:sz w:val="16"/>
                <w:szCs w:val="16"/>
              </w:rPr>
            </w:pPr>
            <w:r>
              <w:rPr>
                <w:sz w:val="16"/>
                <w:szCs w:val="16"/>
              </w:rPr>
              <w:t>08.00-12.00</w:t>
            </w:r>
          </w:p>
          <w:p w14:paraId="09251E1B" w14:textId="77777777" w:rsidR="00E65246" w:rsidRPr="00B33785" w:rsidRDefault="00E65246" w:rsidP="005A4065">
            <w:pPr>
              <w:jc w:val="center"/>
              <w:rPr>
                <w:sz w:val="16"/>
                <w:szCs w:val="16"/>
              </w:rPr>
            </w:pPr>
            <w:r>
              <w:rPr>
                <w:sz w:val="16"/>
                <w:szCs w:val="16"/>
              </w:rPr>
              <w:t>13.00-16.00</w:t>
            </w:r>
          </w:p>
        </w:tc>
        <w:tc>
          <w:tcPr>
            <w:tcW w:w="1701" w:type="dxa"/>
          </w:tcPr>
          <w:p w14:paraId="7000AC7A" w14:textId="77777777" w:rsidR="00E65246" w:rsidRPr="00B22D61" w:rsidRDefault="00E65246" w:rsidP="005A4065">
            <w:pPr>
              <w:rPr>
                <w:sz w:val="16"/>
                <w:szCs w:val="16"/>
              </w:rPr>
            </w:pPr>
            <w:r>
              <w:rPr>
                <w:sz w:val="16"/>
                <w:szCs w:val="16"/>
              </w:rPr>
              <w:t>Ö. Üyesi O</w:t>
            </w:r>
            <w:r w:rsidRPr="00B22D61">
              <w:rPr>
                <w:sz w:val="16"/>
                <w:szCs w:val="16"/>
              </w:rPr>
              <w:t>dası</w:t>
            </w:r>
          </w:p>
          <w:p w14:paraId="64E5A6C6" w14:textId="77777777" w:rsidR="00E65246" w:rsidRDefault="00E65246" w:rsidP="005A4065">
            <w:pPr>
              <w:rPr>
                <w:sz w:val="16"/>
                <w:szCs w:val="16"/>
              </w:rPr>
            </w:pPr>
            <w:r>
              <w:rPr>
                <w:sz w:val="16"/>
                <w:szCs w:val="16"/>
              </w:rPr>
              <w:t>Rapor Odası</w:t>
            </w:r>
          </w:p>
          <w:p w14:paraId="593BEDD8" w14:textId="77777777" w:rsidR="00E65246" w:rsidRPr="00B33785" w:rsidRDefault="00E65246" w:rsidP="005A4065">
            <w:pPr>
              <w:rPr>
                <w:sz w:val="16"/>
                <w:szCs w:val="16"/>
              </w:rPr>
            </w:pPr>
            <w:r>
              <w:rPr>
                <w:sz w:val="16"/>
                <w:szCs w:val="16"/>
              </w:rPr>
              <w:t>Ultrason Ünitesi</w:t>
            </w:r>
          </w:p>
        </w:tc>
      </w:tr>
      <w:tr w:rsidR="00E65246" w:rsidRPr="00B33785" w14:paraId="2606BBEE" w14:textId="77777777" w:rsidTr="005A4065">
        <w:trPr>
          <w:trHeight w:val="20"/>
        </w:trPr>
        <w:tc>
          <w:tcPr>
            <w:tcW w:w="959" w:type="dxa"/>
          </w:tcPr>
          <w:p w14:paraId="51D93580" w14:textId="77777777" w:rsidR="00E65246" w:rsidRDefault="00E65246" w:rsidP="005A4065">
            <w:pPr>
              <w:rPr>
                <w:sz w:val="16"/>
                <w:szCs w:val="16"/>
              </w:rPr>
            </w:pPr>
            <w:r>
              <w:rPr>
                <w:sz w:val="16"/>
                <w:szCs w:val="16"/>
              </w:rPr>
              <w:t>UZM5</w:t>
            </w:r>
            <w:r w:rsidRPr="00B22D61">
              <w:rPr>
                <w:sz w:val="16"/>
                <w:szCs w:val="16"/>
              </w:rPr>
              <w:t>21</w:t>
            </w:r>
            <w:r>
              <w:rPr>
                <w:sz w:val="16"/>
                <w:szCs w:val="16"/>
              </w:rPr>
              <w:t>8</w:t>
            </w:r>
          </w:p>
        </w:tc>
        <w:tc>
          <w:tcPr>
            <w:tcW w:w="709" w:type="dxa"/>
          </w:tcPr>
          <w:p w14:paraId="14E64D17" w14:textId="77777777" w:rsidR="00E65246" w:rsidRDefault="00E65246" w:rsidP="005A4065">
            <w:pPr>
              <w:rPr>
                <w:sz w:val="16"/>
                <w:szCs w:val="16"/>
              </w:rPr>
            </w:pPr>
            <w:r>
              <w:rPr>
                <w:sz w:val="16"/>
                <w:szCs w:val="16"/>
              </w:rPr>
              <w:t>4</w:t>
            </w:r>
          </w:p>
        </w:tc>
        <w:tc>
          <w:tcPr>
            <w:tcW w:w="850" w:type="dxa"/>
          </w:tcPr>
          <w:p w14:paraId="622819CF" w14:textId="77777777" w:rsidR="00E65246" w:rsidRPr="00B33785" w:rsidRDefault="00E65246" w:rsidP="005A4065">
            <w:pPr>
              <w:rPr>
                <w:sz w:val="16"/>
                <w:szCs w:val="16"/>
              </w:rPr>
            </w:pPr>
            <w:r>
              <w:rPr>
                <w:sz w:val="16"/>
                <w:szCs w:val="16"/>
              </w:rPr>
              <w:t>4</w:t>
            </w:r>
          </w:p>
        </w:tc>
        <w:tc>
          <w:tcPr>
            <w:tcW w:w="3166" w:type="dxa"/>
          </w:tcPr>
          <w:p w14:paraId="37730BB7" w14:textId="77777777" w:rsidR="00E65246" w:rsidRDefault="00E65246" w:rsidP="005A4065">
            <w:pPr>
              <w:rPr>
                <w:sz w:val="16"/>
                <w:szCs w:val="16"/>
              </w:rPr>
            </w:pPr>
            <w:proofErr w:type="spellStart"/>
            <w:r>
              <w:rPr>
                <w:sz w:val="16"/>
                <w:szCs w:val="16"/>
              </w:rPr>
              <w:t>Doç.Dr</w:t>
            </w:r>
            <w:proofErr w:type="spellEnd"/>
            <w:r>
              <w:rPr>
                <w:sz w:val="16"/>
                <w:szCs w:val="16"/>
              </w:rPr>
              <w:t>. Fadime GÜVEN</w:t>
            </w:r>
          </w:p>
        </w:tc>
        <w:tc>
          <w:tcPr>
            <w:tcW w:w="1228" w:type="dxa"/>
          </w:tcPr>
          <w:p w14:paraId="53954C70" w14:textId="77777777" w:rsidR="00E65246" w:rsidRPr="00B33785" w:rsidRDefault="00E65246" w:rsidP="005A4065">
            <w:pPr>
              <w:rPr>
                <w:sz w:val="16"/>
                <w:szCs w:val="16"/>
              </w:rPr>
            </w:pPr>
            <w:r>
              <w:rPr>
                <w:sz w:val="16"/>
                <w:szCs w:val="16"/>
              </w:rPr>
              <w:t>Perşembe</w:t>
            </w:r>
          </w:p>
        </w:tc>
        <w:tc>
          <w:tcPr>
            <w:tcW w:w="1134" w:type="dxa"/>
          </w:tcPr>
          <w:p w14:paraId="21A2402D" w14:textId="77777777" w:rsidR="00E65246" w:rsidRPr="00B33785" w:rsidRDefault="00E65246" w:rsidP="005A4065">
            <w:pPr>
              <w:jc w:val="center"/>
              <w:rPr>
                <w:sz w:val="16"/>
                <w:szCs w:val="16"/>
              </w:rPr>
            </w:pPr>
            <w:r>
              <w:rPr>
                <w:sz w:val="16"/>
                <w:szCs w:val="16"/>
              </w:rPr>
              <w:t>08.00-12.00</w:t>
            </w:r>
          </w:p>
          <w:p w14:paraId="6884CFDE" w14:textId="77777777" w:rsidR="00E65246" w:rsidRPr="00B33785" w:rsidRDefault="00E65246" w:rsidP="005A4065">
            <w:pPr>
              <w:jc w:val="center"/>
              <w:rPr>
                <w:sz w:val="16"/>
                <w:szCs w:val="16"/>
              </w:rPr>
            </w:pPr>
            <w:r>
              <w:rPr>
                <w:sz w:val="16"/>
                <w:szCs w:val="16"/>
              </w:rPr>
              <w:t>13.00-17.00</w:t>
            </w:r>
          </w:p>
        </w:tc>
        <w:tc>
          <w:tcPr>
            <w:tcW w:w="1701" w:type="dxa"/>
          </w:tcPr>
          <w:p w14:paraId="4A276977" w14:textId="77777777" w:rsidR="00E65246" w:rsidRPr="00B22D61" w:rsidRDefault="00E65246" w:rsidP="005A4065">
            <w:pPr>
              <w:rPr>
                <w:sz w:val="16"/>
                <w:szCs w:val="16"/>
              </w:rPr>
            </w:pPr>
            <w:r>
              <w:rPr>
                <w:sz w:val="16"/>
                <w:szCs w:val="16"/>
              </w:rPr>
              <w:t>Ö. Üyesi O</w:t>
            </w:r>
            <w:r w:rsidRPr="00B22D61">
              <w:rPr>
                <w:sz w:val="16"/>
                <w:szCs w:val="16"/>
              </w:rPr>
              <w:t>dası</w:t>
            </w:r>
          </w:p>
          <w:p w14:paraId="6505D0B2" w14:textId="77777777" w:rsidR="00E65246" w:rsidRDefault="00E65246" w:rsidP="005A4065">
            <w:pPr>
              <w:rPr>
                <w:sz w:val="16"/>
                <w:szCs w:val="16"/>
              </w:rPr>
            </w:pPr>
            <w:r>
              <w:rPr>
                <w:sz w:val="16"/>
                <w:szCs w:val="16"/>
              </w:rPr>
              <w:t>Rapor Odası</w:t>
            </w:r>
          </w:p>
          <w:p w14:paraId="2B242E08" w14:textId="77777777" w:rsidR="00E65246" w:rsidRPr="00B33785" w:rsidRDefault="00E65246" w:rsidP="005A4065">
            <w:pPr>
              <w:rPr>
                <w:sz w:val="16"/>
                <w:szCs w:val="16"/>
              </w:rPr>
            </w:pPr>
            <w:r>
              <w:rPr>
                <w:sz w:val="16"/>
                <w:szCs w:val="16"/>
              </w:rPr>
              <w:t>Ultrason Ünitesi</w:t>
            </w:r>
          </w:p>
        </w:tc>
      </w:tr>
      <w:tr w:rsidR="00E65246" w:rsidRPr="00B33785" w14:paraId="438259AE" w14:textId="77777777" w:rsidTr="005A4065">
        <w:trPr>
          <w:trHeight w:val="20"/>
        </w:trPr>
        <w:tc>
          <w:tcPr>
            <w:tcW w:w="959" w:type="dxa"/>
          </w:tcPr>
          <w:p w14:paraId="6B6456D3" w14:textId="77777777" w:rsidR="00E65246" w:rsidRPr="00B33785" w:rsidRDefault="00E65246" w:rsidP="005A4065">
            <w:pPr>
              <w:rPr>
                <w:sz w:val="16"/>
                <w:szCs w:val="16"/>
              </w:rPr>
            </w:pPr>
            <w:r>
              <w:rPr>
                <w:sz w:val="16"/>
                <w:szCs w:val="16"/>
              </w:rPr>
              <w:t>UZM5</w:t>
            </w:r>
            <w:r w:rsidRPr="00B22D61">
              <w:rPr>
                <w:sz w:val="16"/>
                <w:szCs w:val="16"/>
              </w:rPr>
              <w:t>21</w:t>
            </w:r>
            <w:r>
              <w:rPr>
                <w:sz w:val="16"/>
                <w:szCs w:val="16"/>
              </w:rPr>
              <w:t>8</w:t>
            </w:r>
          </w:p>
        </w:tc>
        <w:tc>
          <w:tcPr>
            <w:tcW w:w="709" w:type="dxa"/>
          </w:tcPr>
          <w:p w14:paraId="0363D3CB" w14:textId="77777777" w:rsidR="00E65246" w:rsidRPr="00B33785" w:rsidRDefault="00E65246" w:rsidP="005A4065">
            <w:pPr>
              <w:rPr>
                <w:sz w:val="16"/>
                <w:szCs w:val="16"/>
              </w:rPr>
            </w:pPr>
            <w:r>
              <w:rPr>
                <w:sz w:val="16"/>
                <w:szCs w:val="16"/>
              </w:rPr>
              <w:t>4</w:t>
            </w:r>
          </w:p>
        </w:tc>
        <w:tc>
          <w:tcPr>
            <w:tcW w:w="850" w:type="dxa"/>
          </w:tcPr>
          <w:p w14:paraId="27C0BF08" w14:textId="77777777" w:rsidR="00E65246" w:rsidRPr="00B33785" w:rsidRDefault="00E65246" w:rsidP="005A4065">
            <w:pPr>
              <w:rPr>
                <w:sz w:val="16"/>
                <w:szCs w:val="16"/>
              </w:rPr>
            </w:pPr>
            <w:r>
              <w:rPr>
                <w:sz w:val="16"/>
                <w:szCs w:val="16"/>
              </w:rPr>
              <w:t>4</w:t>
            </w:r>
          </w:p>
        </w:tc>
        <w:tc>
          <w:tcPr>
            <w:tcW w:w="3166" w:type="dxa"/>
          </w:tcPr>
          <w:p w14:paraId="286D56CC" w14:textId="77777777" w:rsidR="00E65246" w:rsidRPr="00B33785" w:rsidRDefault="00E65246" w:rsidP="005A4065">
            <w:pPr>
              <w:rPr>
                <w:sz w:val="16"/>
                <w:szCs w:val="16"/>
              </w:rPr>
            </w:pPr>
            <w:proofErr w:type="spellStart"/>
            <w:r>
              <w:rPr>
                <w:sz w:val="16"/>
                <w:szCs w:val="16"/>
              </w:rPr>
              <w:t>Prof.Dr</w:t>
            </w:r>
            <w:proofErr w:type="spellEnd"/>
            <w:r>
              <w:rPr>
                <w:sz w:val="16"/>
                <w:szCs w:val="16"/>
              </w:rPr>
              <w:t xml:space="preserve">. </w:t>
            </w:r>
            <w:proofErr w:type="spellStart"/>
            <w:r>
              <w:rPr>
                <w:sz w:val="16"/>
                <w:szCs w:val="16"/>
              </w:rPr>
              <w:t>Ümmügülsüm</w:t>
            </w:r>
            <w:proofErr w:type="spellEnd"/>
            <w:r>
              <w:rPr>
                <w:sz w:val="16"/>
                <w:szCs w:val="16"/>
              </w:rPr>
              <w:t xml:space="preserve"> BAYRAKTUTAN</w:t>
            </w:r>
          </w:p>
        </w:tc>
        <w:tc>
          <w:tcPr>
            <w:tcW w:w="1228" w:type="dxa"/>
          </w:tcPr>
          <w:p w14:paraId="05A78F21" w14:textId="77777777" w:rsidR="00E65246" w:rsidRPr="00B33785" w:rsidRDefault="00E65246" w:rsidP="005A4065">
            <w:pPr>
              <w:rPr>
                <w:sz w:val="16"/>
                <w:szCs w:val="16"/>
              </w:rPr>
            </w:pPr>
            <w:r>
              <w:rPr>
                <w:sz w:val="16"/>
                <w:szCs w:val="16"/>
              </w:rPr>
              <w:t>Perşembe</w:t>
            </w:r>
          </w:p>
        </w:tc>
        <w:tc>
          <w:tcPr>
            <w:tcW w:w="1134" w:type="dxa"/>
          </w:tcPr>
          <w:p w14:paraId="082A8F40" w14:textId="77777777" w:rsidR="00E65246" w:rsidRPr="00B33785" w:rsidRDefault="00E65246" w:rsidP="005A4065">
            <w:pPr>
              <w:jc w:val="center"/>
              <w:rPr>
                <w:sz w:val="16"/>
                <w:szCs w:val="16"/>
              </w:rPr>
            </w:pPr>
            <w:r>
              <w:rPr>
                <w:sz w:val="16"/>
                <w:szCs w:val="16"/>
              </w:rPr>
              <w:t>08.00-12.00</w:t>
            </w:r>
          </w:p>
          <w:p w14:paraId="63C64ECF" w14:textId="77777777" w:rsidR="00E65246" w:rsidRPr="00B33785" w:rsidRDefault="00E65246" w:rsidP="005A4065">
            <w:pPr>
              <w:jc w:val="center"/>
              <w:rPr>
                <w:sz w:val="16"/>
                <w:szCs w:val="16"/>
              </w:rPr>
            </w:pPr>
            <w:r>
              <w:rPr>
                <w:sz w:val="16"/>
                <w:szCs w:val="16"/>
              </w:rPr>
              <w:t>13.00-17.00</w:t>
            </w:r>
          </w:p>
        </w:tc>
        <w:tc>
          <w:tcPr>
            <w:tcW w:w="1701" w:type="dxa"/>
          </w:tcPr>
          <w:p w14:paraId="49CA3CC1" w14:textId="77777777" w:rsidR="00E65246" w:rsidRPr="00B22D61" w:rsidRDefault="00E65246" w:rsidP="005A4065">
            <w:pPr>
              <w:rPr>
                <w:sz w:val="16"/>
                <w:szCs w:val="16"/>
              </w:rPr>
            </w:pPr>
            <w:r>
              <w:rPr>
                <w:sz w:val="16"/>
                <w:szCs w:val="16"/>
              </w:rPr>
              <w:t>Ö. Üyesi O</w:t>
            </w:r>
            <w:r w:rsidRPr="00B22D61">
              <w:rPr>
                <w:sz w:val="16"/>
                <w:szCs w:val="16"/>
              </w:rPr>
              <w:t>dası</w:t>
            </w:r>
          </w:p>
          <w:p w14:paraId="6E89A4FB" w14:textId="77777777" w:rsidR="00E65246" w:rsidRDefault="00E65246" w:rsidP="005A4065">
            <w:pPr>
              <w:rPr>
                <w:sz w:val="16"/>
                <w:szCs w:val="16"/>
              </w:rPr>
            </w:pPr>
            <w:r>
              <w:rPr>
                <w:sz w:val="16"/>
                <w:szCs w:val="16"/>
              </w:rPr>
              <w:t>Rapor Odası</w:t>
            </w:r>
          </w:p>
          <w:p w14:paraId="318B2E77" w14:textId="77777777" w:rsidR="00E65246" w:rsidRPr="00B33785" w:rsidRDefault="00E65246" w:rsidP="005A4065">
            <w:pPr>
              <w:rPr>
                <w:sz w:val="16"/>
                <w:szCs w:val="16"/>
              </w:rPr>
            </w:pPr>
            <w:r>
              <w:rPr>
                <w:sz w:val="16"/>
                <w:szCs w:val="16"/>
              </w:rPr>
              <w:t>Ultrason Ünitesi</w:t>
            </w:r>
          </w:p>
        </w:tc>
      </w:tr>
      <w:tr w:rsidR="00E65246" w:rsidRPr="00B33785" w14:paraId="34DACEEA" w14:textId="77777777" w:rsidTr="005A4065">
        <w:trPr>
          <w:trHeight w:val="20"/>
        </w:trPr>
        <w:tc>
          <w:tcPr>
            <w:tcW w:w="959" w:type="dxa"/>
          </w:tcPr>
          <w:p w14:paraId="7AB748DD" w14:textId="77777777" w:rsidR="00E65246" w:rsidRPr="00B33785" w:rsidRDefault="00E65246" w:rsidP="005A4065">
            <w:pPr>
              <w:rPr>
                <w:sz w:val="16"/>
                <w:szCs w:val="16"/>
              </w:rPr>
            </w:pPr>
            <w:r>
              <w:rPr>
                <w:sz w:val="16"/>
                <w:szCs w:val="16"/>
              </w:rPr>
              <w:t>UZM5</w:t>
            </w:r>
            <w:r w:rsidRPr="00B22D61">
              <w:rPr>
                <w:sz w:val="16"/>
                <w:szCs w:val="16"/>
              </w:rPr>
              <w:t>21</w:t>
            </w:r>
            <w:r>
              <w:rPr>
                <w:sz w:val="16"/>
                <w:szCs w:val="16"/>
              </w:rPr>
              <w:t>8</w:t>
            </w:r>
          </w:p>
        </w:tc>
        <w:tc>
          <w:tcPr>
            <w:tcW w:w="709" w:type="dxa"/>
          </w:tcPr>
          <w:p w14:paraId="647352A0" w14:textId="77777777" w:rsidR="00E65246" w:rsidRPr="00B33785" w:rsidRDefault="00E65246" w:rsidP="005A4065">
            <w:pPr>
              <w:rPr>
                <w:sz w:val="16"/>
                <w:szCs w:val="16"/>
              </w:rPr>
            </w:pPr>
            <w:r>
              <w:rPr>
                <w:sz w:val="16"/>
                <w:szCs w:val="16"/>
              </w:rPr>
              <w:t>4</w:t>
            </w:r>
          </w:p>
        </w:tc>
        <w:tc>
          <w:tcPr>
            <w:tcW w:w="850" w:type="dxa"/>
          </w:tcPr>
          <w:p w14:paraId="3735A635" w14:textId="77777777" w:rsidR="00E65246" w:rsidRPr="00B33785" w:rsidRDefault="00E65246" w:rsidP="005A4065">
            <w:pPr>
              <w:rPr>
                <w:sz w:val="16"/>
                <w:szCs w:val="16"/>
              </w:rPr>
            </w:pPr>
            <w:r w:rsidRPr="00B33785">
              <w:rPr>
                <w:sz w:val="16"/>
                <w:szCs w:val="16"/>
              </w:rPr>
              <w:t>3</w:t>
            </w:r>
          </w:p>
        </w:tc>
        <w:tc>
          <w:tcPr>
            <w:tcW w:w="3166" w:type="dxa"/>
          </w:tcPr>
          <w:p w14:paraId="2036102E" w14:textId="77777777" w:rsidR="00E65246" w:rsidRPr="00B33785" w:rsidRDefault="00E65246" w:rsidP="005A4065">
            <w:pPr>
              <w:rPr>
                <w:sz w:val="16"/>
                <w:szCs w:val="16"/>
              </w:rPr>
            </w:pPr>
            <w:proofErr w:type="spellStart"/>
            <w:r>
              <w:rPr>
                <w:sz w:val="16"/>
                <w:szCs w:val="16"/>
              </w:rPr>
              <w:t>Doç.Dr</w:t>
            </w:r>
            <w:proofErr w:type="spellEnd"/>
            <w:r>
              <w:rPr>
                <w:sz w:val="16"/>
                <w:szCs w:val="16"/>
              </w:rPr>
              <w:t>. Elif GÖZGEÇ</w:t>
            </w:r>
          </w:p>
        </w:tc>
        <w:tc>
          <w:tcPr>
            <w:tcW w:w="1228" w:type="dxa"/>
          </w:tcPr>
          <w:p w14:paraId="55176EC8" w14:textId="77777777" w:rsidR="00E65246" w:rsidRPr="00B33785" w:rsidRDefault="00E65246" w:rsidP="005A4065">
            <w:pPr>
              <w:rPr>
                <w:sz w:val="16"/>
                <w:szCs w:val="16"/>
              </w:rPr>
            </w:pPr>
            <w:r w:rsidRPr="00B33785">
              <w:rPr>
                <w:sz w:val="16"/>
                <w:szCs w:val="16"/>
              </w:rPr>
              <w:t>Cuma</w:t>
            </w:r>
          </w:p>
        </w:tc>
        <w:tc>
          <w:tcPr>
            <w:tcW w:w="1134" w:type="dxa"/>
          </w:tcPr>
          <w:p w14:paraId="7F01BFBA" w14:textId="77777777" w:rsidR="00E65246" w:rsidRPr="00B33785" w:rsidRDefault="00E65246" w:rsidP="005A4065">
            <w:pPr>
              <w:jc w:val="center"/>
              <w:rPr>
                <w:sz w:val="16"/>
                <w:szCs w:val="16"/>
              </w:rPr>
            </w:pPr>
            <w:r>
              <w:rPr>
                <w:sz w:val="16"/>
                <w:szCs w:val="16"/>
              </w:rPr>
              <w:t>08.00-12.00</w:t>
            </w:r>
          </w:p>
          <w:p w14:paraId="012530F2" w14:textId="77777777" w:rsidR="00E65246" w:rsidRPr="00B33785" w:rsidRDefault="00E65246" w:rsidP="005A4065">
            <w:pPr>
              <w:jc w:val="center"/>
              <w:rPr>
                <w:sz w:val="16"/>
                <w:szCs w:val="16"/>
              </w:rPr>
            </w:pPr>
            <w:r>
              <w:rPr>
                <w:sz w:val="16"/>
                <w:szCs w:val="16"/>
              </w:rPr>
              <w:t>13.00-16.00</w:t>
            </w:r>
          </w:p>
        </w:tc>
        <w:tc>
          <w:tcPr>
            <w:tcW w:w="1701" w:type="dxa"/>
          </w:tcPr>
          <w:p w14:paraId="0AD35676" w14:textId="77777777" w:rsidR="00E65246" w:rsidRPr="00B22D61" w:rsidRDefault="00E65246" w:rsidP="005A4065">
            <w:pPr>
              <w:rPr>
                <w:sz w:val="16"/>
                <w:szCs w:val="16"/>
              </w:rPr>
            </w:pPr>
            <w:r>
              <w:rPr>
                <w:sz w:val="16"/>
                <w:szCs w:val="16"/>
              </w:rPr>
              <w:t>Ö. Üyesi O</w:t>
            </w:r>
            <w:r w:rsidRPr="00B22D61">
              <w:rPr>
                <w:sz w:val="16"/>
                <w:szCs w:val="16"/>
              </w:rPr>
              <w:t>dası</w:t>
            </w:r>
          </w:p>
          <w:p w14:paraId="68A8963A" w14:textId="77777777" w:rsidR="00E65246" w:rsidRDefault="00E65246" w:rsidP="005A4065">
            <w:pPr>
              <w:rPr>
                <w:sz w:val="16"/>
                <w:szCs w:val="16"/>
              </w:rPr>
            </w:pPr>
            <w:r>
              <w:rPr>
                <w:sz w:val="16"/>
                <w:szCs w:val="16"/>
              </w:rPr>
              <w:t>Rapor Odası</w:t>
            </w:r>
          </w:p>
          <w:p w14:paraId="26981E9A" w14:textId="77777777" w:rsidR="00E65246" w:rsidRPr="00B33785" w:rsidRDefault="00E65246" w:rsidP="005A4065">
            <w:pPr>
              <w:rPr>
                <w:sz w:val="16"/>
                <w:szCs w:val="16"/>
              </w:rPr>
            </w:pPr>
            <w:r>
              <w:rPr>
                <w:sz w:val="16"/>
                <w:szCs w:val="16"/>
              </w:rPr>
              <w:t>Ultrason Ünitesi</w:t>
            </w:r>
          </w:p>
        </w:tc>
      </w:tr>
      <w:tr w:rsidR="00E65246" w:rsidRPr="00B33785" w14:paraId="6D406516" w14:textId="77777777" w:rsidTr="005A4065">
        <w:trPr>
          <w:trHeight w:val="20"/>
        </w:trPr>
        <w:tc>
          <w:tcPr>
            <w:tcW w:w="959" w:type="dxa"/>
          </w:tcPr>
          <w:p w14:paraId="4940C019" w14:textId="77777777" w:rsidR="00E65246" w:rsidRDefault="00E65246" w:rsidP="005A4065">
            <w:pPr>
              <w:rPr>
                <w:sz w:val="16"/>
                <w:szCs w:val="16"/>
              </w:rPr>
            </w:pPr>
            <w:r>
              <w:rPr>
                <w:sz w:val="16"/>
                <w:szCs w:val="16"/>
              </w:rPr>
              <w:t>UZM5</w:t>
            </w:r>
            <w:r w:rsidRPr="00B22D61">
              <w:rPr>
                <w:sz w:val="16"/>
                <w:szCs w:val="16"/>
              </w:rPr>
              <w:t>21</w:t>
            </w:r>
            <w:r>
              <w:rPr>
                <w:sz w:val="16"/>
                <w:szCs w:val="16"/>
              </w:rPr>
              <w:t>8</w:t>
            </w:r>
          </w:p>
        </w:tc>
        <w:tc>
          <w:tcPr>
            <w:tcW w:w="709" w:type="dxa"/>
          </w:tcPr>
          <w:p w14:paraId="541657CC" w14:textId="77777777" w:rsidR="00E65246" w:rsidRPr="00B33785" w:rsidRDefault="00E65246" w:rsidP="005A4065">
            <w:pPr>
              <w:rPr>
                <w:sz w:val="16"/>
                <w:szCs w:val="16"/>
              </w:rPr>
            </w:pPr>
            <w:r>
              <w:rPr>
                <w:sz w:val="16"/>
                <w:szCs w:val="16"/>
              </w:rPr>
              <w:t>4</w:t>
            </w:r>
          </w:p>
        </w:tc>
        <w:tc>
          <w:tcPr>
            <w:tcW w:w="850" w:type="dxa"/>
          </w:tcPr>
          <w:p w14:paraId="78330958" w14:textId="77777777" w:rsidR="00E65246" w:rsidRPr="00B33785" w:rsidRDefault="00E65246" w:rsidP="005A4065">
            <w:pPr>
              <w:rPr>
                <w:sz w:val="16"/>
                <w:szCs w:val="16"/>
              </w:rPr>
            </w:pPr>
            <w:r>
              <w:rPr>
                <w:sz w:val="16"/>
                <w:szCs w:val="16"/>
              </w:rPr>
              <w:t>3</w:t>
            </w:r>
          </w:p>
        </w:tc>
        <w:tc>
          <w:tcPr>
            <w:tcW w:w="3166" w:type="dxa"/>
          </w:tcPr>
          <w:p w14:paraId="58FA65CF" w14:textId="77777777" w:rsidR="00E65246" w:rsidRDefault="00E65246" w:rsidP="005A4065">
            <w:pPr>
              <w:rPr>
                <w:sz w:val="16"/>
                <w:szCs w:val="16"/>
              </w:rPr>
            </w:pPr>
            <w:r>
              <w:rPr>
                <w:sz w:val="16"/>
                <w:szCs w:val="16"/>
              </w:rPr>
              <w:t>Doç. Dr. Bahar YILMAZ ÇANKAYA</w:t>
            </w:r>
          </w:p>
        </w:tc>
        <w:tc>
          <w:tcPr>
            <w:tcW w:w="1228" w:type="dxa"/>
          </w:tcPr>
          <w:p w14:paraId="1920A552" w14:textId="77777777" w:rsidR="00E65246" w:rsidRPr="00B33785" w:rsidRDefault="00E65246" w:rsidP="005A4065">
            <w:pPr>
              <w:rPr>
                <w:sz w:val="16"/>
                <w:szCs w:val="16"/>
              </w:rPr>
            </w:pPr>
            <w:r>
              <w:rPr>
                <w:sz w:val="16"/>
                <w:szCs w:val="16"/>
              </w:rPr>
              <w:t>Cuma</w:t>
            </w:r>
          </w:p>
        </w:tc>
        <w:tc>
          <w:tcPr>
            <w:tcW w:w="1134" w:type="dxa"/>
          </w:tcPr>
          <w:p w14:paraId="1472FC94" w14:textId="77777777" w:rsidR="00E65246" w:rsidRDefault="00E65246" w:rsidP="005A4065">
            <w:pPr>
              <w:jc w:val="center"/>
              <w:rPr>
                <w:sz w:val="16"/>
                <w:szCs w:val="16"/>
              </w:rPr>
            </w:pPr>
            <w:r>
              <w:rPr>
                <w:sz w:val="16"/>
                <w:szCs w:val="16"/>
              </w:rPr>
              <w:t>08.00-12.00</w:t>
            </w:r>
          </w:p>
          <w:p w14:paraId="1A507FAD" w14:textId="77777777" w:rsidR="00E65246" w:rsidRPr="00B33785" w:rsidRDefault="00E65246" w:rsidP="005A4065">
            <w:pPr>
              <w:jc w:val="center"/>
              <w:rPr>
                <w:sz w:val="16"/>
                <w:szCs w:val="16"/>
              </w:rPr>
            </w:pPr>
            <w:r>
              <w:rPr>
                <w:sz w:val="16"/>
                <w:szCs w:val="16"/>
              </w:rPr>
              <w:t>14.00-17.00</w:t>
            </w:r>
          </w:p>
        </w:tc>
        <w:tc>
          <w:tcPr>
            <w:tcW w:w="1701" w:type="dxa"/>
          </w:tcPr>
          <w:p w14:paraId="1D3ED562" w14:textId="77777777" w:rsidR="00E65246" w:rsidRPr="00B22D61" w:rsidRDefault="00E65246" w:rsidP="005A4065">
            <w:pPr>
              <w:rPr>
                <w:sz w:val="16"/>
                <w:szCs w:val="16"/>
              </w:rPr>
            </w:pPr>
            <w:r>
              <w:rPr>
                <w:sz w:val="16"/>
                <w:szCs w:val="16"/>
              </w:rPr>
              <w:t>Ö. Üyesi O</w:t>
            </w:r>
            <w:r w:rsidRPr="00B22D61">
              <w:rPr>
                <w:sz w:val="16"/>
                <w:szCs w:val="16"/>
              </w:rPr>
              <w:t>dası</w:t>
            </w:r>
          </w:p>
          <w:p w14:paraId="0E8CD9A9" w14:textId="77777777" w:rsidR="00E65246" w:rsidRDefault="00E65246" w:rsidP="005A4065">
            <w:pPr>
              <w:rPr>
                <w:sz w:val="16"/>
                <w:szCs w:val="16"/>
              </w:rPr>
            </w:pPr>
            <w:r>
              <w:rPr>
                <w:sz w:val="16"/>
                <w:szCs w:val="16"/>
              </w:rPr>
              <w:t>Rapor Odası</w:t>
            </w:r>
          </w:p>
          <w:p w14:paraId="4C86DFB1" w14:textId="77777777" w:rsidR="00E65246" w:rsidRPr="00B33785" w:rsidRDefault="00E65246" w:rsidP="005A4065">
            <w:pPr>
              <w:rPr>
                <w:sz w:val="16"/>
                <w:szCs w:val="16"/>
              </w:rPr>
            </w:pPr>
            <w:r>
              <w:rPr>
                <w:sz w:val="16"/>
                <w:szCs w:val="16"/>
              </w:rPr>
              <w:t>Ultrason Ünitesi</w:t>
            </w:r>
          </w:p>
        </w:tc>
      </w:tr>
    </w:tbl>
    <w:p w14:paraId="5A72EA63" w14:textId="77777777" w:rsidR="00E65246" w:rsidRDefault="00E65246" w:rsidP="00E65246">
      <w:pPr>
        <w:outlineLvl w:val="0"/>
        <w:rPr>
          <w:b/>
          <w:sz w:val="20"/>
          <w:szCs w:val="20"/>
        </w:rPr>
      </w:pPr>
    </w:p>
    <w:p w14:paraId="0596B94D" w14:textId="77777777" w:rsidR="00E65246" w:rsidRDefault="00E65246" w:rsidP="00E65246">
      <w:pPr>
        <w:outlineLvl w:val="0"/>
        <w:rPr>
          <w:b/>
          <w:sz w:val="20"/>
          <w:szCs w:val="20"/>
        </w:rPr>
      </w:pPr>
    </w:p>
    <w:p w14:paraId="024F7094" w14:textId="77777777" w:rsidR="00E65246" w:rsidRDefault="00E65246" w:rsidP="00E65246">
      <w:pPr>
        <w:outlineLvl w:val="0"/>
        <w:rPr>
          <w:b/>
          <w:sz w:val="20"/>
          <w:szCs w:val="20"/>
        </w:rPr>
      </w:pPr>
    </w:p>
    <w:p w14:paraId="3C9E9AAF" w14:textId="77777777" w:rsidR="00E65246" w:rsidRPr="00034112" w:rsidRDefault="00E65246" w:rsidP="00E65246">
      <w:pPr>
        <w:rPr>
          <w:b/>
        </w:rPr>
      </w:pPr>
      <w:r w:rsidRPr="00034112">
        <w:rPr>
          <w:b/>
        </w:rPr>
        <w:t>Not:</w:t>
      </w:r>
    </w:p>
    <w:p w14:paraId="2BA0F8E7" w14:textId="77777777" w:rsidR="00E65246" w:rsidRPr="00981C28" w:rsidRDefault="00E65246" w:rsidP="00E65246">
      <w:pPr>
        <w:numPr>
          <w:ilvl w:val="0"/>
          <w:numId w:val="26"/>
        </w:numPr>
        <w:jc w:val="both"/>
        <w:outlineLvl w:val="0"/>
        <w:rPr>
          <w:b/>
        </w:rPr>
      </w:pPr>
      <w:r w:rsidRPr="00034112">
        <w:t>Ders saatleri Tıp Fakültesi 2. 3. ve 4. sınıf dersleri ile çakıştığı takdirde değiştirilebilir.</w:t>
      </w:r>
    </w:p>
    <w:p w14:paraId="597991C7" w14:textId="77777777" w:rsidR="00E65246" w:rsidRDefault="00E65246" w:rsidP="00E65246"/>
    <w:p w14:paraId="27DA73A9" w14:textId="77777777" w:rsidR="00E65246" w:rsidRDefault="00E65246" w:rsidP="00E65246"/>
    <w:p w14:paraId="0293D13F" w14:textId="77777777" w:rsidR="00E65246" w:rsidRDefault="00E65246" w:rsidP="00E65246">
      <w:pPr>
        <w:tabs>
          <w:tab w:val="left" w:pos="1065"/>
        </w:tabs>
      </w:pPr>
    </w:p>
    <w:p w14:paraId="7BCF0FDC" w14:textId="77777777" w:rsidR="00E65246" w:rsidRDefault="00E65246" w:rsidP="00E65246">
      <w:pPr>
        <w:tabs>
          <w:tab w:val="left" w:pos="1065"/>
        </w:tabs>
      </w:pPr>
    </w:p>
    <w:p w14:paraId="51A0710C" w14:textId="77777777" w:rsidR="00E65246" w:rsidRDefault="00E65246" w:rsidP="00E65246">
      <w:pPr>
        <w:tabs>
          <w:tab w:val="left" w:pos="1065"/>
        </w:tabs>
      </w:pPr>
    </w:p>
    <w:p w14:paraId="131DA929" w14:textId="77777777" w:rsidR="00E65246" w:rsidRDefault="00E65246" w:rsidP="00E65246">
      <w:pPr>
        <w:tabs>
          <w:tab w:val="left" w:pos="1065"/>
        </w:tabs>
      </w:pPr>
    </w:p>
    <w:p w14:paraId="73EF4E87" w14:textId="77777777" w:rsidR="00E65246" w:rsidRDefault="00E65246" w:rsidP="00E65246">
      <w:pPr>
        <w:tabs>
          <w:tab w:val="left" w:pos="1065"/>
        </w:tabs>
      </w:pPr>
    </w:p>
    <w:p w14:paraId="3EA47991" w14:textId="77777777" w:rsidR="00E65246" w:rsidRDefault="00E65246" w:rsidP="00E65246">
      <w:pPr>
        <w:tabs>
          <w:tab w:val="left" w:pos="1065"/>
        </w:tabs>
      </w:pPr>
    </w:p>
    <w:p w14:paraId="46D89880" w14:textId="77777777" w:rsidR="00E65246" w:rsidRDefault="00E65246" w:rsidP="00E65246">
      <w:pPr>
        <w:tabs>
          <w:tab w:val="left" w:pos="1065"/>
        </w:tabs>
      </w:pPr>
    </w:p>
    <w:p w14:paraId="7E5F44C2" w14:textId="77777777" w:rsidR="00E65246" w:rsidRDefault="00E65246" w:rsidP="00E65246">
      <w:pPr>
        <w:tabs>
          <w:tab w:val="left" w:pos="1065"/>
        </w:tabs>
      </w:pPr>
    </w:p>
    <w:p w14:paraId="27DDB3A6" w14:textId="77777777" w:rsidR="00E65246" w:rsidRDefault="00E65246" w:rsidP="00E65246">
      <w:pPr>
        <w:tabs>
          <w:tab w:val="left" w:pos="1065"/>
        </w:tabs>
      </w:pPr>
    </w:p>
    <w:p w14:paraId="7F41B3CE" w14:textId="77777777" w:rsidR="00E65246" w:rsidRDefault="00E65246" w:rsidP="00E65246">
      <w:pPr>
        <w:tabs>
          <w:tab w:val="left" w:pos="1065"/>
        </w:tabs>
      </w:pPr>
    </w:p>
    <w:p w14:paraId="169BD123" w14:textId="77777777" w:rsidR="00E65246" w:rsidRDefault="00E65246" w:rsidP="00E65246">
      <w:pPr>
        <w:tabs>
          <w:tab w:val="left" w:pos="1065"/>
        </w:tabs>
      </w:pPr>
    </w:p>
    <w:p w14:paraId="72B2E362" w14:textId="77777777" w:rsidR="00E65246" w:rsidRDefault="00E65246" w:rsidP="00E65246">
      <w:pPr>
        <w:tabs>
          <w:tab w:val="left" w:pos="1065"/>
        </w:tabs>
      </w:pPr>
    </w:p>
    <w:p w14:paraId="53CA253B" w14:textId="77777777" w:rsidR="00E65246" w:rsidRDefault="00E65246" w:rsidP="00E65246">
      <w:pPr>
        <w:tabs>
          <w:tab w:val="left" w:pos="1065"/>
        </w:tabs>
      </w:pPr>
    </w:p>
    <w:p w14:paraId="0D032160" w14:textId="77777777" w:rsidR="00E65246" w:rsidRDefault="00E65246" w:rsidP="00E65246">
      <w:pPr>
        <w:tabs>
          <w:tab w:val="left" w:pos="1065"/>
        </w:tabs>
      </w:pPr>
    </w:p>
    <w:p w14:paraId="4C242AA7" w14:textId="77777777" w:rsidR="00E65246" w:rsidRDefault="00E65246" w:rsidP="00E65246">
      <w:pPr>
        <w:tabs>
          <w:tab w:val="left" w:pos="1065"/>
        </w:tabs>
      </w:pPr>
    </w:p>
    <w:p w14:paraId="22852D26" w14:textId="77777777" w:rsidR="00E65246" w:rsidRDefault="00E65246" w:rsidP="00E65246">
      <w:pPr>
        <w:tabs>
          <w:tab w:val="left" w:pos="1065"/>
        </w:tabs>
      </w:pPr>
    </w:p>
    <w:p w14:paraId="6A21D488" w14:textId="77777777" w:rsidR="00E65246" w:rsidRDefault="00E65246" w:rsidP="00E65246">
      <w:pPr>
        <w:tabs>
          <w:tab w:val="left" w:pos="1065"/>
        </w:tabs>
      </w:pPr>
    </w:p>
    <w:p w14:paraId="2EE35B6B" w14:textId="77777777" w:rsidR="00E65246" w:rsidRDefault="00E65246" w:rsidP="00E65246">
      <w:pPr>
        <w:tabs>
          <w:tab w:val="left" w:pos="1065"/>
        </w:tabs>
      </w:pPr>
    </w:p>
    <w:p w14:paraId="6336F4EE" w14:textId="77777777" w:rsidR="00E65246" w:rsidRDefault="00E65246" w:rsidP="00E65246">
      <w:pPr>
        <w:tabs>
          <w:tab w:val="left" w:pos="1065"/>
        </w:tabs>
      </w:pPr>
    </w:p>
    <w:p w14:paraId="4E5F3F3A" w14:textId="77777777" w:rsidR="00E65246" w:rsidRDefault="00E65246" w:rsidP="00E65246">
      <w:pPr>
        <w:ind w:firstLine="708"/>
      </w:pPr>
    </w:p>
    <w:p w14:paraId="37097C12" w14:textId="77777777" w:rsidR="005A4065" w:rsidRDefault="005A4065" w:rsidP="00E65246">
      <w:pPr>
        <w:outlineLvl w:val="0"/>
        <w:rPr>
          <w:b/>
          <w:sz w:val="20"/>
          <w:szCs w:val="20"/>
        </w:rPr>
      </w:pPr>
    </w:p>
    <w:p w14:paraId="01E99CE1" w14:textId="77777777" w:rsidR="005A4065" w:rsidRDefault="005A4065" w:rsidP="00E65246">
      <w:pPr>
        <w:outlineLvl w:val="0"/>
        <w:rPr>
          <w:b/>
          <w:sz w:val="20"/>
          <w:szCs w:val="20"/>
        </w:rPr>
      </w:pPr>
    </w:p>
    <w:p w14:paraId="7A340B26" w14:textId="77777777" w:rsidR="005A4065" w:rsidRDefault="005A4065" w:rsidP="00E65246">
      <w:pPr>
        <w:outlineLvl w:val="0"/>
        <w:rPr>
          <w:b/>
          <w:sz w:val="20"/>
          <w:szCs w:val="20"/>
        </w:rPr>
      </w:pPr>
    </w:p>
    <w:p w14:paraId="399C9F7A" w14:textId="77777777" w:rsidR="005A4065" w:rsidRDefault="005A4065" w:rsidP="00E65246">
      <w:pPr>
        <w:outlineLvl w:val="0"/>
        <w:rPr>
          <w:b/>
          <w:sz w:val="20"/>
          <w:szCs w:val="20"/>
        </w:rPr>
      </w:pPr>
    </w:p>
    <w:p w14:paraId="489EE0AA" w14:textId="77777777" w:rsidR="005A4065" w:rsidRDefault="005A4065" w:rsidP="00E65246">
      <w:pPr>
        <w:outlineLvl w:val="0"/>
        <w:rPr>
          <w:b/>
          <w:sz w:val="20"/>
          <w:szCs w:val="20"/>
        </w:rPr>
      </w:pPr>
    </w:p>
    <w:p w14:paraId="121DAF54" w14:textId="77777777" w:rsidR="005A4065" w:rsidRDefault="005A4065" w:rsidP="00E65246">
      <w:pPr>
        <w:outlineLvl w:val="0"/>
        <w:rPr>
          <w:b/>
          <w:sz w:val="20"/>
          <w:szCs w:val="20"/>
        </w:rPr>
      </w:pPr>
    </w:p>
    <w:p w14:paraId="17DBEDA1" w14:textId="77777777" w:rsidR="005A4065" w:rsidRDefault="005A4065" w:rsidP="00E65246">
      <w:pPr>
        <w:outlineLvl w:val="0"/>
        <w:rPr>
          <w:b/>
          <w:sz w:val="20"/>
          <w:szCs w:val="20"/>
        </w:rPr>
      </w:pPr>
    </w:p>
    <w:p w14:paraId="6B37F13C" w14:textId="77777777" w:rsidR="005A4065" w:rsidRDefault="005A4065" w:rsidP="00E65246">
      <w:pPr>
        <w:outlineLvl w:val="0"/>
        <w:rPr>
          <w:b/>
          <w:sz w:val="20"/>
          <w:szCs w:val="20"/>
        </w:rPr>
      </w:pPr>
    </w:p>
    <w:p w14:paraId="5C2E6A08" w14:textId="77777777" w:rsidR="005A4065" w:rsidRDefault="005A4065" w:rsidP="00E65246">
      <w:pPr>
        <w:outlineLvl w:val="0"/>
        <w:rPr>
          <w:b/>
          <w:sz w:val="20"/>
          <w:szCs w:val="20"/>
        </w:rPr>
      </w:pPr>
    </w:p>
    <w:p w14:paraId="2DFF632F" w14:textId="77777777" w:rsidR="00E65246" w:rsidRDefault="00E65246" w:rsidP="00E65246">
      <w:pPr>
        <w:outlineLvl w:val="0"/>
        <w:rPr>
          <w:b/>
          <w:sz w:val="20"/>
          <w:szCs w:val="20"/>
        </w:rPr>
      </w:pPr>
      <w:r>
        <w:rPr>
          <w:b/>
          <w:sz w:val="20"/>
          <w:szCs w:val="20"/>
        </w:rPr>
        <w:t>TIBBİ GENETİK ANA BİLİM DALI</w:t>
      </w:r>
    </w:p>
    <w:p w14:paraId="398CC609" w14:textId="77777777" w:rsidR="00E65246" w:rsidRDefault="00E65246" w:rsidP="00E65246">
      <w:pPr>
        <w:rPr>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20"/>
        <w:gridCol w:w="3780"/>
        <w:gridCol w:w="2838"/>
      </w:tblGrid>
      <w:tr w:rsidR="00E65246" w14:paraId="64AB1408"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hideMark/>
          </w:tcPr>
          <w:p w14:paraId="68961771" w14:textId="77777777" w:rsidR="00E65246" w:rsidRDefault="00E65246" w:rsidP="005A4065">
            <w:pPr>
              <w:spacing w:line="256" w:lineRule="auto"/>
              <w:rPr>
                <w:b/>
                <w:bCs/>
                <w:sz w:val="16"/>
                <w:szCs w:val="16"/>
                <w:lang w:eastAsia="en-US"/>
              </w:rPr>
            </w:pPr>
            <w:r>
              <w:rPr>
                <w:b/>
                <w:bCs/>
                <w:sz w:val="16"/>
                <w:szCs w:val="16"/>
                <w:lang w:eastAsia="en-US"/>
              </w:rPr>
              <w:t>1.YIL KOD</w:t>
            </w:r>
          </w:p>
        </w:tc>
        <w:tc>
          <w:tcPr>
            <w:tcW w:w="1620" w:type="dxa"/>
            <w:tcBorders>
              <w:top w:val="single" w:sz="4" w:space="0" w:color="auto"/>
              <w:left w:val="single" w:sz="4" w:space="0" w:color="auto"/>
              <w:bottom w:val="single" w:sz="4" w:space="0" w:color="auto"/>
              <w:right w:val="single" w:sz="4" w:space="0" w:color="auto"/>
            </w:tcBorders>
            <w:hideMark/>
          </w:tcPr>
          <w:p w14:paraId="610E3186" w14:textId="77777777" w:rsidR="00E65246" w:rsidRDefault="00E65246" w:rsidP="005A4065">
            <w:pPr>
              <w:spacing w:line="256" w:lineRule="auto"/>
              <w:rPr>
                <w:b/>
                <w:bCs/>
                <w:sz w:val="16"/>
                <w:szCs w:val="16"/>
                <w:lang w:eastAsia="en-US"/>
              </w:rPr>
            </w:pPr>
            <w:r>
              <w:rPr>
                <w:b/>
                <w:bCs/>
                <w:sz w:val="16"/>
                <w:szCs w:val="16"/>
                <w:lang w:eastAsia="en-US"/>
              </w:rPr>
              <w:t>DERSİN ADI</w:t>
            </w:r>
          </w:p>
        </w:tc>
        <w:tc>
          <w:tcPr>
            <w:tcW w:w="3780" w:type="dxa"/>
            <w:tcBorders>
              <w:top w:val="single" w:sz="4" w:space="0" w:color="auto"/>
              <w:left w:val="single" w:sz="4" w:space="0" w:color="auto"/>
              <w:bottom w:val="single" w:sz="4" w:space="0" w:color="auto"/>
              <w:right w:val="single" w:sz="4" w:space="0" w:color="auto"/>
            </w:tcBorders>
            <w:hideMark/>
          </w:tcPr>
          <w:p w14:paraId="788EDBF6" w14:textId="77777777" w:rsidR="00E65246" w:rsidRDefault="00E65246" w:rsidP="005A4065">
            <w:pPr>
              <w:spacing w:line="256" w:lineRule="auto"/>
              <w:rPr>
                <w:b/>
                <w:bCs/>
                <w:sz w:val="16"/>
                <w:szCs w:val="16"/>
                <w:lang w:eastAsia="en-US"/>
              </w:rPr>
            </w:pPr>
            <w:r>
              <w:rPr>
                <w:b/>
                <w:bCs/>
                <w:sz w:val="16"/>
                <w:szCs w:val="16"/>
                <w:lang w:eastAsia="en-US"/>
              </w:rPr>
              <w:t>KONU</w:t>
            </w:r>
          </w:p>
        </w:tc>
        <w:tc>
          <w:tcPr>
            <w:tcW w:w="2838" w:type="dxa"/>
            <w:tcBorders>
              <w:top w:val="single" w:sz="4" w:space="0" w:color="auto"/>
              <w:left w:val="single" w:sz="4" w:space="0" w:color="auto"/>
              <w:bottom w:val="single" w:sz="4" w:space="0" w:color="auto"/>
              <w:right w:val="single" w:sz="4" w:space="0" w:color="auto"/>
            </w:tcBorders>
            <w:hideMark/>
          </w:tcPr>
          <w:p w14:paraId="1B9956FE" w14:textId="77777777" w:rsidR="00E65246" w:rsidRDefault="00E65246" w:rsidP="005A4065">
            <w:pPr>
              <w:spacing w:line="256" w:lineRule="auto"/>
              <w:rPr>
                <w:b/>
                <w:bCs/>
                <w:sz w:val="16"/>
                <w:szCs w:val="16"/>
                <w:lang w:eastAsia="en-US"/>
              </w:rPr>
            </w:pPr>
            <w:r>
              <w:rPr>
                <w:b/>
                <w:bCs/>
                <w:sz w:val="16"/>
                <w:szCs w:val="16"/>
                <w:lang w:eastAsia="en-US"/>
              </w:rPr>
              <w:t>TOPLAM SAATİ</w:t>
            </w:r>
          </w:p>
        </w:tc>
      </w:tr>
      <w:tr w:rsidR="00E65246" w14:paraId="16ED5901"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122C54DF" w14:textId="77777777" w:rsidR="00E65246" w:rsidRDefault="00E65246" w:rsidP="005A4065">
            <w:pPr>
              <w:spacing w:line="256" w:lineRule="auto"/>
              <w:rPr>
                <w:sz w:val="16"/>
                <w:szCs w:val="16"/>
                <w:lang w:eastAsia="en-US"/>
              </w:rPr>
            </w:pPr>
            <w:r>
              <w:rPr>
                <w:sz w:val="16"/>
                <w:szCs w:val="16"/>
                <w:lang w:eastAsia="en-US"/>
              </w:rPr>
              <w:t>1219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9C099F2"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CDEB5D2"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 xml:space="preserve">KALITIMIN HÜCRESEL VE MOLEKÜLER TEMELİ, </w:t>
            </w:r>
          </w:p>
        </w:tc>
        <w:tc>
          <w:tcPr>
            <w:tcW w:w="2838" w:type="dxa"/>
            <w:tcBorders>
              <w:top w:val="single" w:sz="4" w:space="0" w:color="auto"/>
              <w:left w:val="single" w:sz="4" w:space="0" w:color="auto"/>
              <w:bottom w:val="single" w:sz="4" w:space="0" w:color="auto"/>
              <w:right w:val="single" w:sz="4" w:space="0" w:color="auto"/>
            </w:tcBorders>
            <w:vAlign w:val="center"/>
            <w:hideMark/>
          </w:tcPr>
          <w:p w14:paraId="06F2427D" w14:textId="77777777" w:rsidR="00E65246" w:rsidRDefault="00E65246" w:rsidP="005A4065">
            <w:pPr>
              <w:spacing w:line="256" w:lineRule="auto"/>
              <w:rPr>
                <w:color w:val="000000"/>
                <w:sz w:val="16"/>
                <w:szCs w:val="16"/>
                <w:lang w:eastAsia="en-US"/>
              </w:rPr>
            </w:pPr>
            <w:proofErr w:type="spellStart"/>
            <w:r>
              <w:rPr>
                <w:color w:val="000000"/>
                <w:sz w:val="16"/>
                <w:szCs w:val="16"/>
                <w:lang w:eastAsia="en-US"/>
              </w:rPr>
              <w:t>Prof.Dr</w:t>
            </w:r>
            <w:proofErr w:type="spellEnd"/>
            <w:r>
              <w:rPr>
                <w:color w:val="000000"/>
                <w:sz w:val="16"/>
                <w:szCs w:val="16"/>
                <w:lang w:eastAsia="en-US"/>
              </w:rPr>
              <w:t xml:space="preserve">. </w:t>
            </w:r>
            <w:proofErr w:type="spellStart"/>
            <w:r>
              <w:rPr>
                <w:color w:val="000000"/>
                <w:sz w:val="16"/>
                <w:szCs w:val="16"/>
                <w:lang w:eastAsia="en-US"/>
              </w:rPr>
              <w:t>Abdulgani</w:t>
            </w:r>
            <w:proofErr w:type="spellEnd"/>
            <w:r>
              <w:rPr>
                <w:color w:val="000000"/>
                <w:sz w:val="16"/>
                <w:szCs w:val="16"/>
                <w:lang w:eastAsia="en-US"/>
              </w:rPr>
              <w:t xml:space="preserve"> TATAR</w:t>
            </w:r>
          </w:p>
        </w:tc>
      </w:tr>
      <w:tr w:rsidR="00E65246" w14:paraId="68C75AFD"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2A7C398E" w14:textId="77777777" w:rsidR="00E65246" w:rsidRDefault="00E65246" w:rsidP="005A4065">
            <w:pPr>
              <w:spacing w:line="256" w:lineRule="auto"/>
              <w:rPr>
                <w:sz w:val="16"/>
                <w:szCs w:val="16"/>
                <w:lang w:eastAsia="en-US"/>
              </w:rPr>
            </w:pPr>
            <w:r>
              <w:rPr>
                <w:sz w:val="16"/>
                <w:szCs w:val="16"/>
                <w:lang w:eastAsia="en-US"/>
              </w:rPr>
              <w:t>1219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AB8CD48"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1EA8350D"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KROMOZOM YAPISI, FONKSİYONU, SİTOGENETİK YÖNTEMLER</w:t>
            </w:r>
          </w:p>
        </w:tc>
        <w:tc>
          <w:tcPr>
            <w:tcW w:w="2838" w:type="dxa"/>
            <w:tcBorders>
              <w:top w:val="single" w:sz="4" w:space="0" w:color="auto"/>
              <w:left w:val="single" w:sz="4" w:space="0" w:color="auto"/>
              <w:bottom w:val="single" w:sz="4" w:space="0" w:color="auto"/>
              <w:right w:val="single" w:sz="4" w:space="0" w:color="auto"/>
            </w:tcBorders>
            <w:vAlign w:val="center"/>
            <w:hideMark/>
          </w:tcPr>
          <w:p w14:paraId="3607EACC" w14:textId="77777777" w:rsidR="00E65246" w:rsidRDefault="00E65246" w:rsidP="005A4065">
            <w:pPr>
              <w:spacing w:line="256" w:lineRule="auto"/>
              <w:rPr>
                <w:color w:val="000000"/>
                <w:sz w:val="16"/>
                <w:szCs w:val="16"/>
                <w:lang w:eastAsia="en-US"/>
              </w:rPr>
            </w:pPr>
            <w:proofErr w:type="spellStart"/>
            <w:proofErr w:type="gramStart"/>
            <w:r>
              <w:rPr>
                <w:color w:val="000000"/>
                <w:sz w:val="16"/>
                <w:szCs w:val="16"/>
                <w:lang w:eastAsia="en-US"/>
              </w:rPr>
              <w:t>Doç.Dr.Çiğdem</w:t>
            </w:r>
            <w:proofErr w:type="spellEnd"/>
            <w:proofErr w:type="gramEnd"/>
            <w:r>
              <w:rPr>
                <w:color w:val="000000"/>
                <w:sz w:val="16"/>
                <w:szCs w:val="16"/>
                <w:lang w:eastAsia="en-US"/>
              </w:rPr>
              <w:t xml:space="preserve"> YÜCE KAHRAMAN</w:t>
            </w:r>
          </w:p>
        </w:tc>
      </w:tr>
      <w:tr w:rsidR="00E65246" w14:paraId="33D513CA"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42FA95AB" w14:textId="77777777" w:rsidR="00E65246" w:rsidRDefault="00E65246" w:rsidP="005A4065">
            <w:pPr>
              <w:spacing w:line="256" w:lineRule="auto"/>
              <w:rPr>
                <w:sz w:val="16"/>
                <w:szCs w:val="16"/>
                <w:lang w:eastAsia="en-US"/>
              </w:rPr>
            </w:pPr>
            <w:r>
              <w:rPr>
                <w:sz w:val="16"/>
                <w:szCs w:val="16"/>
                <w:lang w:eastAsia="en-US"/>
              </w:rPr>
              <w:t>1219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24CA155"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0D5F60B"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KONJENİTAL MALFORMASYONLAR</w:t>
            </w:r>
          </w:p>
        </w:tc>
        <w:tc>
          <w:tcPr>
            <w:tcW w:w="2838" w:type="dxa"/>
            <w:tcBorders>
              <w:top w:val="single" w:sz="4" w:space="0" w:color="auto"/>
              <w:left w:val="single" w:sz="4" w:space="0" w:color="auto"/>
              <w:bottom w:val="single" w:sz="4" w:space="0" w:color="auto"/>
              <w:right w:val="single" w:sz="4" w:space="0" w:color="auto"/>
            </w:tcBorders>
            <w:vAlign w:val="center"/>
            <w:hideMark/>
          </w:tcPr>
          <w:p w14:paraId="5B4CFEBA" w14:textId="77777777" w:rsidR="00E65246" w:rsidRDefault="00E65246" w:rsidP="005A4065">
            <w:pPr>
              <w:spacing w:line="256" w:lineRule="auto"/>
              <w:rPr>
                <w:color w:val="000000"/>
                <w:sz w:val="16"/>
                <w:szCs w:val="16"/>
                <w:lang w:eastAsia="en-US"/>
              </w:rPr>
            </w:pPr>
            <w:proofErr w:type="spellStart"/>
            <w:r>
              <w:rPr>
                <w:color w:val="000000"/>
                <w:sz w:val="16"/>
                <w:szCs w:val="16"/>
                <w:lang w:eastAsia="en-US"/>
              </w:rPr>
              <w:t>Prof.Dr</w:t>
            </w:r>
            <w:proofErr w:type="spellEnd"/>
            <w:r>
              <w:rPr>
                <w:color w:val="000000"/>
                <w:sz w:val="16"/>
                <w:szCs w:val="16"/>
                <w:lang w:eastAsia="en-US"/>
              </w:rPr>
              <w:t xml:space="preserve">. </w:t>
            </w:r>
            <w:proofErr w:type="spellStart"/>
            <w:r>
              <w:rPr>
                <w:color w:val="000000"/>
                <w:sz w:val="16"/>
                <w:szCs w:val="16"/>
                <w:lang w:eastAsia="en-US"/>
              </w:rPr>
              <w:t>Abdulgani</w:t>
            </w:r>
            <w:proofErr w:type="spellEnd"/>
            <w:r>
              <w:rPr>
                <w:color w:val="000000"/>
                <w:sz w:val="16"/>
                <w:szCs w:val="16"/>
                <w:lang w:eastAsia="en-US"/>
              </w:rPr>
              <w:t xml:space="preserve"> TATAR</w:t>
            </w:r>
          </w:p>
        </w:tc>
      </w:tr>
      <w:tr w:rsidR="00E65246" w14:paraId="74229BC3"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10650DA5" w14:textId="77777777" w:rsidR="00E65246" w:rsidRDefault="00E65246" w:rsidP="005A4065">
            <w:pPr>
              <w:spacing w:line="256" w:lineRule="auto"/>
              <w:rPr>
                <w:sz w:val="16"/>
                <w:szCs w:val="16"/>
                <w:lang w:eastAsia="en-US"/>
              </w:rPr>
            </w:pPr>
            <w:r>
              <w:rPr>
                <w:sz w:val="16"/>
                <w:szCs w:val="16"/>
                <w:lang w:eastAsia="en-US"/>
              </w:rPr>
              <w:t>1219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FC91D94"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318077CE"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TERATOLOJİ</w:t>
            </w:r>
          </w:p>
        </w:tc>
        <w:tc>
          <w:tcPr>
            <w:tcW w:w="2838" w:type="dxa"/>
            <w:tcBorders>
              <w:top w:val="single" w:sz="4" w:space="0" w:color="auto"/>
              <w:left w:val="single" w:sz="4" w:space="0" w:color="auto"/>
              <w:bottom w:val="single" w:sz="4" w:space="0" w:color="auto"/>
              <w:right w:val="single" w:sz="4" w:space="0" w:color="auto"/>
            </w:tcBorders>
            <w:vAlign w:val="center"/>
            <w:hideMark/>
          </w:tcPr>
          <w:p w14:paraId="2880E6CA" w14:textId="77777777" w:rsidR="00E65246" w:rsidRDefault="00E65246" w:rsidP="005A4065">
            <w:pPr>
              <w:spacing w:line="256" w:lineRule="auto"/>
              <w:rPr>
                <w:color w:val="000000"/>
                <w:sz w:val="16"/>
                <w:szCs w:val="16"/>
                <w:lang w:eastAsia="en-US"/>
              </w:rPr>
            </w:pPr>
            <w:proofErr w:type="spellStart"/>
            <w:proofErr w:type="gramStart"/>
            <w:r>
              <w:rPr>
                <w:color w:val="000000"/>
                <w:sz w:val="16"/>
                <w:szCs w:val="16"/>
                <w:lang w:eastAsia="en-US"/>
              </w:rPr>
              <w:t>Doç.Dr.Çiğdem</w:t>
            </w:r>
            <w:proofErr w:type="spellEnd"/>
            <w:proofErr w:type="gramEnd"/>
            <w:r>
              <w:rPr>
                <w:color w:val="000000"/>
                <w:sz w:val="16"/>
                <w:szCs w:val="16"/>
                <w:lang w:eastAsia="en-US"/>
              </w:rPr>
              <w:t xml:space="preserve"> YÜCE KAHRAMAN</w:t>
            </w:r>
          </w:p>
        </w:tc>
      </w:tr>
      <w:tr w:rsidR="00E65246" w14:paraId="1AEA03AB"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6EBE7382" w14:textId="77777777" w:rsidR="00E65246" w:rsidRDefault="00E65246" w:rsidP="005A4065">
            <w:pPr>
              <w:spacing w:line="256" w:lineRule="auto"/>
              <w:rPr>
                <w:sz w:val="16"/>
                <w:szCs w:val="16"/>
                <w:lang w:eastAsia="en-US"/>
              </w:rPr>
            </w:pPr>
            <w:r>
              <w:rPr>
                <w:sz w:val="16"/>
                <w:szCs w:val="16"/>
                <w:lang w:eastAsia="en-US"/>
              </w:rPr>
              <w:t>1219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B62432E"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3B8066B"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KROMOZOMAL HASTALIKLAR</w:t>
            </w:r>
          </w:p>
        </w:tc>
        <w:tc>
          <w:tcPr>
            <w:tcW w:w="2838" w:type="dxa"/>
            <w:tcBorders>
              <w:top w:val="single" w:sz="4" w:space="0" w:color="auto"/>
              <w:left w:val="single" w:sz="4" w:space="0" w:color="auto"/>
              <w:bottom w:val="single" w:sz="4" w:space="0" w:color="auto"/>
              <w:right w:val="single" w:sz="4" w:space="0" w:color="auto"/>
            </w:tcBorders>
            <w:vAlign w:val="center"/>
            <w:hideMark/>
          </w:tcPr>
          <w:p w14:paraId="65DAEE04" w14:textId="77777777" w:rsidR="00E65246" w:rsidRDefault="00E65246" w:rsidP="005A4065">
            <w:pPr>
              <w:spacing w:line="256" w:lineRule="auto"/>
              <w:rPr>
                <w:color w:val="000000"/>
                <w:sz w:val="16"/>
                <w:szCs w:val="16"/>
                <w:lang w:eastAsia="en-US"/>
              </w:rPr>
            </w:pPr>
            <w:proofErr w:type="spellStart"/>
            <w:r>
              <w:rPr>
                <w:color w:val="000000"/>
                <w:sz w:val="16"/>
                <w:szCs w:val="16"/>
                <w:lang w:eastAsia="en-US"/>
              </w:rPr>
              <w:t>Prof.Dr</w:t>
            </w:r>
            <w:proofErr w:type="spellEnd"/>
            <w:r>
              <w:rPr>
                <w:color w:val="000000"/>
                <w:sz w:val="16"/>
                <w:szCs w:val="16"/>
                <w:lang w:eastAsia="en-US"/>
              </w:rPr>
              <w:t xml:space="preserve">. </w:t>
            </w:r>
            <w:proofErr w:type="spellStart"/>
            <w:r>
              <w:rPr>
                <w:color w:val="000000"/>
                <w:sz w:val="16"/>
                <w:szCs w:val="16"/>
                <w:lang w:eastAsia="en-US"/>
              </w:rPr>
              <w:t>Abdulgani</w:t>
            </w:r>
            <w:proofErr w:type="spellEnd"/>
            <w:r>
              <w:rPr>
                <w:color w:val="000000"/>
                <w:sz w:val="16"/>
                <w:szCs w:val="16"/>
                <w:lang w:eastAsia="en-US"/>
              </w:rPr>
              <w:t xml:space="preserve"> TATAR</w:t>
            </w:r>
          </w:p>
        </w:tc>
      </w:tr>
      <w:tr w:rsidR="00E65246" w14:paraId="37D20295"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1E9B8666" w14:textId="77777777" w:rsidR="00E65246" w:rsidRDefault="00E65246" w:rsidP="005A4065">
            <w:pPr>
              <w:spacing w:line="256" w:lineRule="auto"/>
              <w:rPr>
                <w:sz w:val="16"/>
                <w:szCs w:val="16"/>
                <w:lang w:eastAsia="en-US"/>
              </w:rPr>
            </w:pPr>
            <w:r>
              <w:rPr>
                <w:sz w:val="16"/>
                <w:szCs w:val="16"/>
                <w:lang w:eastAsia="en-US"/>
              </w:rPr>
              <w:t>1219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F7FB146"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0C0A970"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GENETİK MUAYENE ve DEĞERLENDİRME,</w:t>
            </w:r>
            <w:r>
              <w:rPr>
                <w:sz w:val="16"/>
                <w:szCs w:val="16"/>
                <w:lang w:eastAsia="en-US"/>
              </w:rPr>
              <w:t xml:space="preserve"> </w:t>
            </w:r>
            <w:r>
              <w:rPr>
                <w:rFonts w:cs="Calibri"/>
                <w:color w:val="000000"/>
                <w:sz w:val="16"/>
                <w:szCs w:val="16"/>
                <w:lang w:eastAsia="en-US"/>
              </w:rPr>
              <w:t>PEDİGRİ ÇİZİMİ</w:t>
            </w:r>
          </w:p>
        </w:tc>
        <w:tc>
          <w:tcPr>
            <w:tcW w:w="2838" w:type="dxa"/>
            <w:tcBorders>
              <w:top w:val="single" w:sz="4" w:space="0" w:color="auto"/>
              <w:left w:val="single" w:sz="4" w:space="0" w:color="auto"/>
              <w:bottom w:val="single" w:sz="4" w:space="0" w:color="auto"/>
              <w:right w:val="single" w:sz="4" w:space="0" w:color="auto"/>
            </w:tcBorders>
            <w:vAlign w:val="center"/>
            <w:hideMark/>
          </w:tcPr>
          <w:p w14:paraId="2A3113D1" w14:textId="77777777" w:rsidR="00E65246" w:rsidRDefault="00E65246" w:rsidP="005A4065">
            <w:pPr>
              <w:spacing w:line="256" w:lineRule="auto"/>
              <w:rPr>
                <w:color w:val="000000"/>
                <w:sz w:val="16"/>
                <w:szCs w:val="16"/>
                <w:lang w:eastAsia="en-US"/>
              </w:rPr>
            </w:pPr>
            <w:proofErr w:type="spellStart"/>
            <w:proofErr w:type="gramStart"/>
            <w:r>
              <w:rPr>
                <w:color w:val="000000"/>
                <w:sz w:val="16"/>
                <w:szCs w:val="16"/>
                <w:lang w:eastAsia="en-US"/>
              </w:rPr>
              <w:t>Doç.Dr.Çiğdem</w:t>
            </w:r>
            <w:proofErr w:type="spellEnd"/>
            <w:proofErr w:type="gramEnd"/>
            <w:r>
              <w:rPr>
                <w:color w:val="000000"/>
                <w:sz w:val="16"/>
                <w:szCs w:val="16"/>
                <w:lang w:eastAsia="en-US"/>
              </w:rPr>
              <w:t xml:space="preserve"> YÜCE KAHRAMAN</w:t>
            </w:r>
          </w:p>
        </w:tc>
      </w:tr>
      <w:tr w:rsidR="00E65246" w14:paraId="3F8ED0BE"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0EB9D6D0" w14:textId="77777777" w:rsidR="00E65246" w:rsidRDefault="00E65246" w:rsidP="005A4065">
            <w:pPr>
              <w:spacing w:line="256" w:lineRule="auto"/>
              <w:rPr>
                <w:sz w:val="16"/>
                <w:szCs w:val="16"/>
                <w:lang w:eastAsia="en-US"/>
              </w:rPr>
            </w:pPr>
            <w:r>
              <w:rPr>
                <w:sz w:val="16"/>
                <w:szCs w:val="16"/>
                <w:lang w:eastAsia="en-US"/>
              </w:rPr>
              <w:t>1219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A72A463"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6B190DA1"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MENDEL TİPİ KALITIM HASTALIKLARI</w:t>
            </w:r>
          </w:p>
        </w:tc>
        <w:tc>
          <w:tcPr>
            <w:tcW w:w="2838" w:type="dxa"/>
            <w:tcBorders>
              <w:top w:val="single" w:sz="4" w:space="0" w:color="auto"/>
              <w:left w:val="single" w:sz="4" w:space="0" w:color="auto"/>
              <w:bottom w:val="single" w:sz="4" w:space="0" w:color="auto"/>
              <w:right w:val="single" w:sz="4" w:space="0" w:color="auto"/>
            </w:tcBorders>
            <w:vAlign w:val="center"/>
            <w:hideMark/>
          </w:tcPr>
          <w:p w14:paraId="3B2CC503" w14:textId="77777777" w:rsidR="00E65246" w:rsidRDefault="00E65246" w:rsidP="005A4065">
            <w:pPr>
              <w:spacing w:line="256" w:lineRule="auto"/>
              <w:rPr>
                <w:color w:val="000000"/>
                <w:sz w:val="16"/>
                <w:szCs w:val="16"/>
                <w:lang w:eastAsia="en-US"/>
              </w:rPr>
            </w:pPr>
            <w:r>
              <w:rPr>
                <w:color w:val="000000"/>
                <w:sz w:val="16"/>
                <w:szCs w:val="16"/>
                <w:lang w:eastAsia="en-US"/>
              </w:rPr>
              <w:t xml:space="preserve">Prof. Dr. </w:t>
            </w:r>
            <w:proofErr w:type="spellStart"/>
            <w:r>
              <w:rPr>
                <w:color w:val="000000"/>
                <w:sz w:val="16"/>
                <w:szCs w:val="16"/>
                <w:lang w:eastAsia="en-US"/>
              </w:rPr>
              <w:t>Abdulgani</w:t>
            </w:r>
            <w:proofErr w:type="spellEnd"/>
            <w:r>
              <w:rPr>
                <w:color w:val="000000"/>
                <w:sz w:val="16"/>
                <w:szCs w:val="16"/>
                <w:lang w:eastAsia="en-US"/>
              </w:rPr>
              <w:t xml:space="preserve"> TATAR</w:t>
            </w:r>
          </w:p>
        </w:tc>
      </w:tr>
      <w:tr w:rsidR="00E65246" w14:paraId="1F1032D0"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64EADBE4" w14:textId="77777777" w:rsidR="00E65246" w:rsidRDefault="00E65246" w:rsidP="005A4065">
            <w:pPr>
              <w:spacing w:line="256" w:lineRule="auto"/>
              <w:rPr>
                <w:sz w:val="16"/>
                <w:szCs w:val="16"/>
                <w:lang w:eastAsia="en-US"/>
              </w:rPr>
            </w:pPr>
            <w:r>
              <w:rPr>
                <w:sz w:val="16"/>
                <w:szCs w:val="16"/>
                <w:lang w:eastAsia="en-US"/>
              </w:rPr>
              <w:t>1219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102B5FD"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000C5D91"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NON-MENDELYEN KALITIM HASTALIKLARI</w:t>
            </w:r>
          </w:p>
        </w:tc>
        <w:tc>
          <w:tcPr>
            <w:tcW w:w="2838" w:type="dxa"/>
            <w:tcBorders>
              <w:top w:val="single" w:sz="4" w:space="0" w:color="auto"/>
              <w:left w:val="single" w:sz="4" w:space="0" w:color="auto"/>
              <w:bottom w:val="single" w:sz="4" w:space="0" w:color="auto"/>
              <w:right w:val="single" w:sz="4" w:space="0" w:color="auto"/>
            </w:tcBorders>
            <w:vAlign w:val="center"/>
            <w:hideMark/>
          </w:tcPr>
          <w:p w14:paraId="756E2F0E" w14:textId="77777777" w:rsidR="00E65246" w:rsidRDefault="00E65246" w:rsidP="005A4065">
            <w:pPr>
              <w:spacing w:line="256" w:lineRule="auto"/>
              <w:rPr>
                <w:color w:val="000000"/>
                <w:sz w:val="16"/>
                <w:szCs w:val="16"/>
                <w:lang w:eastAsia="en-US"/>
              </w:rPr>
            </w:pPr>
            <w:proofErr w:type="spellStart"/>
            <w:proofErr w:type="gramStart"/>
            <w:r>
              <w:rPr>
                <w:color w:val="000000"/>
                <w:sz w:val="16"/>
                <w:szCs w:val="16"/>
                <w:lang w:eastAsia="en-US"/>
              </w:rPr>
              <w:t>Doç.Dr.Çiğdem</w:t>
            </w:r>
            <w:proofErr w:type="spellEnd"/>
            <w:proofErr w:type="gramEnd"/>
            <w:r>
              <w:rPr>
                <w:color w:val="000000"/>
                <w:sz w:val="16"/>
                <w:szCs w:val="16"/>
                <w:lang w:eastAsia="en-US"/>
              </w:rPr>
              <w:t xml:space="preserve"> YÜCE KAHRAMAN</w:t>
            </w:r>
          </w:p>
        </w:tc>
      </w:tr>
      <w:tr w:rsidR="00E65246" w14:paraId="4282D66B"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4B7A0717" w14:textId="77777777" w:rsidR="00E65246" w:rsidRDefault="00E65246" w:rsidP="005A4065">
            <w:pPr>
              <w:spacing w:line="256" w:lineRule="auto"/>
              <w:rPr>
                <w:sz w:val="16"/>
                <w:szCs w:val="16"/>
                <w:lang w:eastAsia="en-US"/>
              </w:rPr>
            </w:pPr>
            <w:r>
              <w:rPr>
                <w:sz w:val="16"/>
                <w:szCs w:val="16"/>
                <w:lang w:eastAsia="en-US"/>
              </w:rPr>
              <w:t>1219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36ED9AB"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6EA14691"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MULTİFAKTÖRİYEL HASTALIKLAR</w:t>
            </w:r>
          </w:p>
        </w:tc>
        <w:tc>
          <w:tcPr>
            <w:tcW w:w="2838" w:type="dxa"/>
            <w:tcBorders>
              <w:top w:val="single" w:sz="4" w:space="0" w:color="auto"/>
              <w:left w:val="single" w:sz="4" w:space="0" w:color="auto"/>
              <w:bottom w:val="single" w:sz="4" w:space="0" w:color="auto"/>
              <w:right w:val="single" w:sz="4" w:space="0" w:color="auto"/>
            </w:tcBorders>
            <w:vAlign w:val="center"/>
            <w:hideMark/>
          </w:tcPr>
          <w:p w14:paraId="3C1D1386" w14:textId="77777777" w:rsidR="00E65246" w:rsidRDefault="00E65246" w:rsidP="005A4065">
            <w:pPr>
              <w:spacing w:line="256" w:lineRule="auto"/>
              <w:rPr>
                <w:color w:val="000000"/>
                <w:sz w:val="16"/>
                <w:szCs w:val="16"/>
                <w:lang w:eastAsia="en-US"/>
              </w:rPr>
            </w:pPr>
            <w:r>
              <w:rPr>
                <w:color w:val="000000"/>
                <w:sz w:val="16"/>
                <w:szCs w:val="16"/>
                <w:lang w:eastAsia="en-US"/>
              </w:rPr>
              <w:t xml:space="preserve">Prof. Dr. </w:t>
            </w:r>
            <w:proofErr w:type="spellStart"/>
            <w:r>
              <w:rPr>
                <w:color w:val="000000"/>
                <w:sz w:val="16"/>
                <w:szCs w:val="16"/>
                <w:lang w:eastAsia="en-US"/>
              </w:rPr>
              <w:t>Abdulgani</w:t>
            </w:r>
            <w:proofErr w:type="spellEnd"/>
            <w:r>
              <w:rPr>
                <w:color w:val="000000"/>
                <w:sz w:val="16"/>
                <w:szCs w:val="16"/>
                <w:lang w:eastAsia="en-US"/>
              </w:rPr>
              <w:t xml:space="preserve"> TATAR</w:t>
            </w:r>
          </w:p>
        </w:tc>
      </w:tr>
    </w:tbl>
    <w:p w14:paraId="30689F70" w14:textId="77777777" w:rsidR="00E65246" w:rsidRDefault="00E65246" w:rsidP="00E65246">
      <w:pPr>
        <w:rPr>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20"/>
        <w:gridCol w:w="3780"/>
        <w:gridCol w:w="2838"/>
      </w:tblGrid>
      <w:tr w:rsidR="00E65246" w14:paraId="2727F417"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38B959FD" w14:textId="77777777" w:rsidR="00E65246" w:rsidRDefault="00E65246" w:rsidP="005A4065">
            <w:pPr>
              <w:spacing w:line="256" w:lineRule="auto"/>
              <w:rPr>
                <w:b/>
                <w:bCs/>
                <w:sz w:val="16"/>
                <w:szCs w:val="16"/>
                <w:lang w:eastAsia="en-US"/>
              </w:rPr>
            </w:pPr>
            <w:r>
              <w:rPr>
                <w:b/>
                <w:bCs/>
                <w:sz w:val="16"/>
                <w:szCs w:val="16"/>
                <w:lang w:eastAsia="en-US"/>
              </w:rPr>
              <w:t>2.YIL KOD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9BE11A2" w14:textId="77777777" w:rsidR="00E65246" w:rsidRDefault="00E65246" w:rsidP="005A4065">
            <w:pPr>
              <w:spacing w:line="256" w:lineRule="auto"/>
              <w:rPr>
                <w:b/>
                <w:bCs/>
                <w:sz w:val="16"/>
                <w:szCs w:val="16"/>
                <w:lang w:eastAsia="en-US"/>
              </w:rPr>
            </w:pPr>
            <w:r>
              <w:rPr>
                <w:b/>
                <w:bCs/>
                <w:sz w:val="16"/>
                <w:szCs w:val="16"/>
                <w:lang w:eastAsia="en-US"/>
              </w:rPr>
              <w:t>DERSİN ADI</w:t>
            </w:r>
          </w:p>
        </w:tc>
        <w:tc>
          <w:tcPr>
            <w:tcW w:w="3780" w:type="dxa"/>
            <w:tcBorders>
              <w:top w:val="single" w:sz="4" w:space="0" w:color="auto"/>
              <w:left w:val="single" w:sz="4" w:space="0" w:color="auto"/>
              <w:bottom w:val="single" w:sz="4" w:space="0" w:color="auto"/>
              <w:right w:val="single" w:sz="4" w:space="0" w:color="auto"/>
            </w:tcBorders>
            <w:vAlign w:val="center"/>
            <w:hideMark/>
          </w:tcPr>
          <w:p w14:paraId="4BB73BB5" w14:textId="77777777" w:rsidR="00E65246" w:rsidRDefault="00E65246" w:rsidP="005A4065">
            <w:pPr>
              <w:spacing w:line="256" w:lineRule="auto"/>
              <w:rPr>
                <w:b/>
                <w:bCs/>
                <w:sz w:val="16"/>
                <w:szCs w:val="16"/>
                <w:lang w:eastAsia="en-US"/>
              </w:rPr>
            </w:pPr>
            <w:r>
              <w:rPr>
                <w:b/>
                <w:bCs/>
                <w:sz w:val="16"/>
                <w:szCs w:val="16"/>
                <w:lang w:eastAsia="en-US"/>
              </w:rPr>
              <w:t>KONU</w:t>
            </w:r>
          </w:p>
        </w:tc>
        <w:tc>
          <w:tcPr>
            <w:tcW w:w="2838" w:type="dxa"/>
            <w:tcBorders>
              <w:top w:val="single" w:sz="4" w:space="0" w:color="auto"/>
              <w:left w:val="single" w:sz="4" w:space="0" w:color="auto"/>
              <w:bottom w:val="single" w:sz="4" w:space="0" w:color="auto"/>
              <w:right w:val="single" w:sz="4" w:space="0" w:color="auto"/>
            </w:tcBorders>
            <w:vAlign w:val="center"/>
            <w:hideMark/>
          </w:tcPr>
          <w:p w14:paraId="4F7A7003" w14:textId="77777777" w:rsidR="00E65246" w:rsidRDefault="00E65246" w:rsidP="005A4065">
            <w:pPr>
              <w:spacing w:line="256" w:lineRule="auto"/>
              <w:rPr>
                <w:b/>
                <w:bCs/>
                <w:sz w:val="16"/>
                <w:szCs w:val="16"/>
                <w:lang w:eastAsia="en-US"/>
              </w:rPr>
            </w:pPr>
            <w:r>
              <w:rPr>
                <w:b/>
                <w:bCs/>
                <w:sz w:val="16"/>
                <w:szCs w:val="16"/>
                <w:lang w:eastAsia="en-US"/>
              </w:rPr>
              <w:t>TOPLAM SAATİ</w:t>
            </w:r>
          </w:p>
        </w:tc>
      </w:tr>
      <w:tr w:rsidR="00E65246" w14:paraId="73C10E74"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42CBD765" w14:textId="77777777" w:rsidR="00E65246" w:rsidRDefault="00E65246" w:rsidP="005A4065">
            <w:pPr>
              <w:spacing w:line="256" w:lineRule="auto"/>
              <w:rPr>
                <w:sz w:val="16"/>
                <w:szCs w:val="16"/>
                <w:lang w:eastAsia="en-US"/>
              </w:rPr>
            </w:pPr>
            <w:r>
              <w:rPr>
                <w:sz w:val="16"/>
                <w:szCs w:val="16"/>
                <w:lang w:eastAsia="en-US"/>
              </w:rPr>
              <w:t>2219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1130AA5"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28C2452"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METABOLİK HASTALIKLAR ve TOPLUMSAL TARAMA PROGRAMLARI</w:t>
            </w:r>
          </w:p>
        </w:tc>
        <w:tc>
          <w:tcPr>
            <w:tcW w:w="2838" w:type="dxa"/>
            <w:tcBorders>
              <w:top w:val="single" w:sz="4" w:space="0" w:color="auto"/>
              <w:left w:val="single" w:sz="4" w:space="0" w:color="auto"/>
              <w:bottom w:val="single" w:sz="4" w:space="0" w:color="auto"/>
              <w:right w:val="single" w:sz="4" w:space="0" w:color="auto"/>
            </w:tcBorders>
            <w:vAlign w:val="center"/>
            <w:hideMark/>
          </w:tcPr>
          <w:p w14:paraId="055A4977" w14:textId="77777777" w:rsidR="00E65246" w:rsidRDefault="00E65246" w:rsidP="005A4065">
            <w:pPr>
              <w:spacing w:line="256" w:lineRule="auto"/>
              <w:rPr>
                <w:color w:val="000000"/>
                <w:sz w:val="16"/>
                <w:szCs w:val="16"/>
                <w:lang w:eastAsia="en-US"/>
              </w:rPr>
            </w:pPr>
            <w:proofErr w:type="spellStart"/>
            <w:r>
              <w:rPr>
                <w:color w:val="000000"/>
                <w:sz w:val="16"/>
                <w:szCs w:val="16"/>
                <w:lang w:eastAsia="en-US"/>
              </w:rPr>
              <w:t>Prof.Dr</w:t>
            </w:r>
            <w:proofErr w:type="spellEnd"/>
            <w:r>
              <w:rPr>
                <w:color w:val="000000"/>
                <w:sz w:val="16"/>
                <w:szCs w:val="16"/>
                <w:lang w:eastAsia="en-US"/>
              </w:rPr>
              <w:t xml:space="preserve">. </w:t>
            </w:r>
            <w:proofErr w:type="spellStart"/>
            <w:r>
              <w:rPr>
                <w:color w:val="000000"/>
                <w:sz w:val="16"/>
                <w:szCs w:val="16"/>
                <w:lang w:eastAsia="en-US"/>
              </w:rPr>
              <w:t>Abdulgani</w:t>
            </w:r>
            <w:proofErr w:type="spellEnd"/>
            <w:r>
              <w:rPr>
                <w:color w:val="000000"/>
                <w:sz w:val="16"/>
                <w:szCs w:val="16"/>
                <w:lang w:eastAsia="en-US"/>
              </w:rPr>
              <w:t xml:space="preserve"> TATAR</w:t>
            </w:r>
          </w:p>
        </w:tc>
      </w:tr>
      <w:tr w:rsidR="00E65246" w14:paraId="672B2EA2"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50546922" w14:textId="77777777" w:rsidR="00E65246" w:rsidRDefault="00E65246" w:rsidP="005A4065">
            <w:pPr>
              <w:spacing w:line="256" w:lineRule="auto"/>
              <w:rPr>
                <w:sz w:val="16"/>
                <w:szCs w:val="16"/>
                <w:lang w:eastAsia="en-US"/>
              </w:rPr>
            </w:pPr>
            <w:r>
              <w:rPr>
                <w:sz w:val="16"/>
                <w:szCs w:val="16"/>
                <w:lang w:eastAsia="en-US"/>
              </w:rPr>
              <w:t>2219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15213E5"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54D20A29"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 xml:space="preserve">DELESYON /DUPLİKASYON İLE SEYREDEN GENETİK HASTALIKLAR </w:t>
            </w:r>
          </w:p>
        </w:tc>
        <w:tc>
          <w:tcPr>
            <w:tcW w:w="2838" w:type="dxa"/>
            <w:tcBorders>
              <w:top w:val="single" w:sz="4" w:space="0" w:color="auto"/>
              <w:left w:val="single" w:sz="4" w:space="0" w:color="auto"/>
              <w:bottom w:val="single" w:sz="4" w:space="0" w:color="auto"/>
              <w:right w:val="single" w:sz="4" w:space="0" w:color="auto"/>
            </w:tcBorders>
            <w:vAlign w:val="center"/>
            <w:hideMark/>
          </w:tcPr>
          <w:p w14:paraId="18DCBC29" w14:textId="77777777" w:rsidR="00E65246" w:rsidRDefault="00E65246" w:rsidP="005A4065">
            <w:pPr>
              <w:spacing w:line="256" w:lineRule="auto"/>
              <w:rPr>
                <w:color w:val="000000"/>
                <w:sz w:val="16"/>
                <w:szCs w:val="16"/>
                <w:lang w:eastAsia="en-US"/>
              </w:rPr>
            </w:pPr>
            <w:proofErr w:type="spellStart"/>
            <w:proofErr w:type="gramStart"/>
            <w:r>
              <w:rPr>
                <w:color w:val="000000"/>
                <w:sz w:val="16"/>
                <w:szCs w:val="16"/>
                <w:lang w:eastAsia="en-US"/>
              </w:rPr>
              <w:t>Doç.Dr.Çiğdem</w:t>
            </w:r>
            <w:proofErr w:type="spellEnd"/>
            <w:proofErr w:type="gramEnd"/>
            <w:r>
              <w:rPr>
                <w:color w:val="000000"/>
                <w:sz w:val="16"/>
                <w:szCs w:val="16"/>
                <w:lang w:eastAsia="en-US"/>
              </w:rPr>
              <w:t xml:space="preserve"> YÜCE KAHRAMAN</w:t>
            </w:r>
          </w:p>
        </w:tc>
      </w:tr>
      <w:tr w:rsidR="00E65246" w14:paraId="01DB06EC"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7EA8F076" w14:textId="77777777" w:rsidR="00E65246" w:rsidRDefault="00E65246" w:rsidP="005A4065">
            <w:pPr>
              <w:spacing w:line="256" w:lineRule="auto"/>
              <w:rPr>
                <w:sz w:val="16"/>
                <w:szCs w:val="16"/>
                <w:lang w:eastAsia="en-US"/>
              </w:rPr>
            </w:pPr>
            <w:r>
              <w:rPr>
                <w:sz w:val="16"/>
                <w:szCs w:val="16"/>
                <w:lang w:eastAsia="en-US"/>
              </w:rPr>
              <w:t>2219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21DE97C"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40931562"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EPİGENETİK KALITIM HASTALIKLARI</w:t>
            </w:r>
          </w:p>
        </w:tc>
        <w:tc>
          <w:tcPr>
            <w:tcW w:w="2838" w:type="dxa"/>
            <w:tcBorders>
              <w:top w:val="single" w:sz="4" w:space="0" w:color="auto"/>
              <w:left w:val="single" w:sz="4" w:space="0" w:color="auto"/>
              <w:bottom w:val="single" w:sz="4" w:space="0" w:color="auto"/>
              <w:right w:val="single" w:sz="4" w:space="0" w:color="auto"/>
            </w:tcBorders>
            <w:vAlign w:val="center"/>
            <w:hideMark/>
          </w:tcPr>
          <w:p w14:paraId="65A83A8C" w14:textId="77777777" w:rsidR="00E65246" w:rsidRDefault="00E65246" w:rsidP="005A4065">
            <w:pPr>
              <w:spacing w:line="256" w:lineRule="auto"/>
              <w:rPr>
                <w:color w:val="000000"/>
                <w:sz w:val="16"/>
                <w:szCs w:val="16"/>
                <w:lang w:eastAsia="en-US"/>
              </w:rPr>
            </w:pPr>
            <w:proofErr w:type="spellStart"/>
            <w:r>
              <w:rPr>
                <w:color w:val="000000"/>
                <w:sz w:val="16"/>
                <w:szCs w:val="16"/>
                <w:lang w:eastAsia="en-US"/>
              </w:rPr>
              <w:t>Prof.Dr</w:t>
            </w:r>
            <w:proofErr w:type="spellEnd"/>
            <w:r>
              <w:rPr>
                <w:color w:val="000000"/>
                <w:sz w:val="16"/>
                <w:szCs w:val="16"/>
                <w:lang w:eastAsia="en-US"/>
              </w:rPr>
              <w:t xml:space="preserve">. </w:t>
            </w:r>
            <w:proofErr w:type="spellStart"/>
            <w:r>
              <w:rPr>
                <w:color w:val="000000"/>
                <w:sz w:val="16"/>
                <w:szCs w:val="16"/>
                <w:lang w:eastAsia="en-US"/>
              </w:rPr>
              <w:t>Abdulgani</w:t>
            </w:r>
            <w:proofErr w:type="spellEnd"/>
            <w:r>
              <w:rPr>
                <w:color w:val="000000"/>
                <w:sz w:val="16"/>
                <w:szCs w:val="16"/>
                <w:lang w:eastAsia="en-US"/>
              </w:rPr>
              <w:t xml:space="preserve"> TATAR</w:t>
            </w:r>
          </w:p>
        </w:tc>
      </w:tr>
      <w:tr w:rsidR="00E65246" w14:paraId="714E5AEB" w14:textId="77777777" w:rsidTr="005A4065">
        <w:trPr>
          <w:trHeight w:val="250"/>
        </w:trPr>
        <w:tc>
          <w:tcPr>
            <w:tcW w:w="1368" w:type="dxa"/>
            <w:tcBorders>
              <w:top w:val="single" w:sz="4" w:space="0" w:color="auto"/>
              <w:left w:val="single" w:sz="4" w:space="0" w:color="auto"/>
              <w:bottom w:val="single" w:sz="4" w:space="0" w:color="auto"/>
              <w:right w:val="single" w:sz="4" w:space="0" w:color="auto"/>
            </w:tcBorders>
            <w:vAlign w:val="center"/>
            <w:hideMark/>
          </w:tcPr>
          <w:p w14:paraId="4AA53B17" w14:textId="77777777" w:rsidR="00E65246" w:rsidRDefault="00E65246" w:rsidP="005A4065">
            <w:pPr>
              <w:spacing w:line="256" w:lineRule="auto"/>
              <w:rPr>
                <w:sz w:val="16"/>
                <w:szCs w:val="16"/>
                <w:lang w:eastAsia="en-US"/>
              </w:rPr>
            </w:pPr>
            <w:r>
              <w:rPr>
                <w:sz w:val="16"/>
                <w:szCs w:val="16"/>
                <w:lang w:eastAsia="en-US"/>
              </w:rPr>
              <w:t>2219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FD8B368"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7676349"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DİSMORFOLOJİ</w:t>
            </w:r>
          </w:p>
        </w:tc>
        <w:tc>
          <w:tcPr>
            <w:tcW w:w="2838" w:type="dxa"/>
            <w:tcBorders>
              <w:top w:val="single" w:sz="4" w:space="0" w:color="auto"/>
              <w:left w:val="single" w:sz="4" w:space="0" w:color="auto"/>
              <w:bottom w:val="single" w:sz="4" w:space="0" w:color="auto"/>
              <w:right w:val="single" w:sz="4" w:space="0" w:color="auto"/>
            </w:tcBorders>
            <w:vAlign w:val="center"/>
            <w:hideMark/>
          </w:tcPr>
          <w:p w14:paraId="5458E4CC" w14:textId="77777777" w:rsidR="00E65246" w:rsidRDefault="00E65246" w:rsidP="005A4065">
            <w:pPr>
              <w:spacing w:line="256" w:lineRule="auto"/>
              <w:rPr>
                <w:color w:val="000000"/>
                <w:sz w:val="16"/>
                <w:szCs w:val="16"/>
                <w:lang w:eastAsia="en-US"/>
              </w:rPr>
            </w:pPr>
            <w:proofErr w:type="spellStart"/>
            <w:proofErr w:type="gramStart"/>
            <w:r>
              <w:rPr>
                <w:color w:val="000000"/>
                <w:sz w:val="16"/>
                <w:szCs w:val="16"/>
                <w:lang w:eastAsia="en-US"/>
              </w:rPr>
              <w:t>Doç.Dr.Çiğdem</w:t>
            </w:r>
            <w:proofErr w:type="spellEnd"/>
            <w:proofErr w:type="gramEnd"/>
            <w:r>
              <w:rPr>
                <w:color w:val="000000"/>
                <w:sz w:val="16"/>
                <w:szCs w:val="16"/>
                <w:lang w:eastAsia="en-US"/>
              </w:rPr>
              <w:t xml:space="preserve"> YÜCE KAHRAMAN</w:t>
            </w:r>
          </w:p>
        </w:tc>
      </w:tr>
      <w:tr w:rsidR="00E65246" w14:paraId="3A5453C5" w14:textId="77777777" w:rsidTr="005A4065">
        <w:trPr>
          <w:trHeight w:val="250"/>
        </w:trPr>
        <w:tc>
          <w:tcPr>
            <w:tcW w:w="1368" w:type="dxa"/>
            <w:tcBorders>
              <w:top w:val="single" w:sz="4" w:space="0" w:color="auto"/>
              <w:left w:val="single" w:sz="4" w:space="0" w:color="auto"/>
              <w:bottom w:val="single" w:sz="4" w:space="0" w:color="auto"/>
              <w:right w:val="single" w:sz="4" w:space="0" w:color="auto"/>
            </w:tcBorders>
            <w:vAlign w:val="center"/>
            <w:hideMark/>
          </w:tcPr>
          <w:p w14:paraId="6602F064" w14:textId="77777777" w:rsidR="00E65246" w:rsidRDefault="00E65246" w:rsidP="005A4065">
            <w:pPr>
              <w:spacing w:line="256" w:lineRule="auto"/>
              <w:rPr>
                <w:sz w:val="16"/>
                <w:szCs w:val="16"/>
                <w:lang w:eastAsia="en-US"/>
              </w:rPr>
            </w:pPr>
            <w:r>
              <w:rPr>
                <w:sz w:val="16"/>
                <w:szCs w:val="16"/>
                <w:lang w:eastAsia="en-US"/>
              </w:rPr>
              <w:t>2219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9CD1275"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6B49DC15"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MENTAL RETARDASYON VE PSİKOMOTOR GELİŞİM BOZUKLUKLARI</w:t>
            </w:r>
          </w:p>
        </w:tc>
        <w:tc>
          <w:tcPr>
            <w:tcW w:w="2838" w:type="dxa"/>
            <w:tcBorders>
              <w:top w:val="single" w:sz="4" w:space="0" w:color="auto"/>
              <w:left w:val="single" w:sz="4" w:space="0" w:color="auto"/>
              <w:bottom w:val="single" w:sz="4" w:space="0" w:color="auto"/>
              <w:right w:val="single" w:sz="4" w:space="0" w:color="auto"/>
            </w:tcBorders>
            <w:vAlign w:val="center"/>
            <w:hideMark/>
          </w:tcPr>
          <w:p w14:paraId="0B8CF9B5" w14:textId="77777777" w:rsidR="00E65246" w:rsidRDefault="00E65246" w:rsidP="005A4065">
            <w:pPr>
              <w:spacing w:line="256" w:lineRule="auto"/>
              <w:rPr>
                <w:color w:val="000000"/>
                <w:sz w:val="16"/>
                <w:szCs w:val="16"/>
                <w:lang w:eastAsia="en-US"/>
              </w:rPr>
            </w:pPr>
            <w:proofErr w:type="spellStart"/>
            <w:r>
              <w:rPr>
                <w:color w:val="000000"/>
                <w:sz w:val="16"/>
                <w:szCs w:val="16"/>
                <w:lang w:eastAsia="en-US"/>
              </w:rPr>
              <w:t>Prof.Dr</w:t>
            </w:r>
            <w:proofErr w:type="spellEnd"/>
            <w:r>
              <w:rPr>
                <w:color w:val="000000"/>
                <w:sz w:val="16"/>
                <w:szCs w:val="16"/>
                <w:lang w:eastAsia="en-US"/>
              </w:rPr>
              <w:t xml:space="preserve">. </w:t>
            </w:r>
            <w:proofErr w:type="spellStart"/>
            <w:r>
              <w:rPr>
                <w:color w:val="000000"/>
                <w:sz w:val="16"/>
                <w:szCs w:val="16"/>
                <w:lang w:eastAsia="en-US"/>
              </w:rPr>
              <w:t>Abdulgani</w:t>
            </w:r>
            <w:proofErr w:type="spellEnd"/>
            <w:r>
              <w:rPr>
                <w:color w:val="000000"/>
                <w:sz w:val="16"/>
                <w:szCs w:val="16"/>
                <w:lang w:eastAsia="en-US"/>
              </w:rPr>
              <w:t xml:space="preserve"> TATAR</w:t>
            </w:r>
          </w:p>
        </w:tc>
      </w:tr>
      <w:tr w:rsidR="00E65246" w14:paraId="630C6737"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501E7D30" w14:textId="77777777" w:rsidR="00E65246" w:rsidRDefault="00E65246" w:rsidP="005A4065">
            <w:pPr>
              <w:spacing w:line="256" w:lineRule="auto"/>
              <w:rPr>
                <w:sz w:val="16"/>
                <w:szCs w:val="16"/>
                <w:lang w:eastAsia="en-US"/>
              </w:rPr>
            </w:pPr>
            <w:r>
              <w:rPr>
                <w:sz w:val="16"/>
                <w:szCs w:val="16"/>
                <w:lang w:eastAsia="en-US"/>
              </w:rPr>
              <w:t>2219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CB5855C"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1AC9FBFB"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GENETİK DANIŞMA</w:t>
            </w:r>
          </w:p>
        </w:tc>
        <w:tc>
          <w:tcPr>
            <w:tcW w:w="2838" w:type="dxa"/>
            <w:tcBorders>
              <w:top w:val="single" w:sz="4" w:space="0" w:color="auto"/>
              <w:left w:val="single" w:sz="4" w:space="0" w:color="auto"/>
              <w:bottom w:val="single" w:sz="4" w:space="0" w:color="auto"/>
              <w:right w:val="single" w:sz="4" w:space="0" w:color="auto"/>
            </w:tcBorders>
            <w:vAlign w:val="center"/>
            <w:hideMark/>
          </w:tcPr>
          <w:p w14:paraId="51D492B1" w14:textId="77777777" w:rsidR="00E65246" w:rsidRDefault="00E65246" w:rsidP="005A4065">
            <w:pPr>
              <w:spacing w:line="256" w:lineRule="auto"/>
              <w:rPr>
                <w:color w:val="000000"/>
                <w:sz w:val="16"/>
                <w:szCs w:val="16"/>
                <w:lang w:eastAsia="en-US"/>
              </w:rPr>
            </w:pPr>
            <w:proofErr w:type="spellStart"/>
            <w:r>
              <w:rPr>
                <w:color w:val="000000"/>
                <w:sz w:val="16"/>
                <w:szCs w:val="16"/>
                <w:lang w:eastAsia="en-US"/>
              </w:rPr>
              <w:t>Prof.Dr</w:t>
            </w:r>
            <w:proofErr w:type="spellEnd"/>
            <w:r>
              <w:rPr>
                <w:color w:val="000000"/>
                <w:sz w:val="16"/>
                <w:szCs w:val="16"/>
                <w:lang w:eastAsia="en-US"/>
              </w:rPr>
              <w:t xml:space="preserve">. </w:t>
            </w:r>
            <w:proofErr w:type="spellStart"/>
            <w:r>
              <w:rPr>
                <w:color w:val="000000"/>
                <w:sz w:val="16"/>
                <w:szCs w:val="16"/>
                <w:lang w:eastAsia="en-US"/>
              </w:rPr>
              <w:t>Abdulgani</w:t>
            </w:r>
            <w:proofErr w:type="spellEnd"/>
            <w:r>
              <w:rPr>
                <w:color w:val="000000"/>
                <w:sz w:val="16"/>
                <w:szCs w:val="16"/>
                <w:lang w:eastAsia="en-US"/>
              </w:rPr>
              <w:t xml:space="preserve"> TATAR</w:t>
            </w:r>
          </w:p>
        </w:tc>
      </w:tr>
      <w:tr w:rsidR="00E65246" w14:paraId="4B3D4AC3"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6DE09DCB" w14:textId="77777777" w:rsidR="00E65246" w:rsidRDefault="00E65246" w:rsidP="005A4065">
            <w:pPr>
              <w:spacing w:line="256" w:lineRule="auto"/>
              <w:rPr>
                <w:sz w:val="16"/>
                <w:szCs w:val="16"/>
                <w:lang w:eastAsia="en-US"/>
              </w:rPr>
            </w:pPr>
            <w:r>
              <w:rPr>
                <w:sz w:val="16"/>
                <w:szCs w:val="16"/>
                <w:lang w:eastAsia="en-US"/>
              </w:rPr>
              <w:t>2219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D125567"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363368C"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TEKRARLAYAN DİZİ HASTALIKLARI</w:t>
            </w:r>
          </w:p>
        </w:tc>
        <w:tc>
          <w:tcPr>
            <w:tcW w:w="2838" w:type="dxa"/>
            <w:tcBorders>
              <w:top w:val="single" w:sz="4" w:space="0" w:color="auto"/>
              <w:left w:val="single" w:sz="4" w:space="0" w:color="auto"/>
              <w:bottom w:val="single" w:sz="4" w:space="0" w:color="auto"/>
              <w:right w:val="single" w:sz="4" w:space="0" w:color="auto"/>
            </w:tcBorders>
            <w:vAlign w:val="center"/>
            <w:hideMark/>
          </w:tcPr>
          <w:p w14:paraId="30306271" w14:textId="77777777" w:rsidR="00E65246" w:rsidRDefault="00E65246" w:rsidP="005A4065">
            <w:pPr>
              <w:spacing w:line="256" w:lineRule="auto"/>
              <w:rPr>
                <w:color w:val="000000"/>
                <w:sz w:val="16"/>
                <w:szCs w:val="16"/>
                <w:lang w:eastAsia="en-US"/>
              </w:rPr>
            </w:pPr>
            <w:proofErr w:type="spellStart"/>
            <w:proofErr w:type="gramStart"/>
            <w:r>
              <w:rPr>
                <w:color w:val="000000"/>
                <w:sz w:val="16"/>
                <w:szCs w:val="16"/>
                <w:lang w:eastAsia="en-US"/>
              </w:rPr>
              <w:t>Doç.Dr.Çiğdem</w:t>
            </w:r>
            <w:proofErr w:type="spellEnd"/>
            <w:proofErr w:type="gramEnd"/>
            <w:r>
              <w:rPr>
                <w:color w:val="000000"/>
                <w:sz w:val="16"/>
                <w:szCs w:val="16"/>
                <w:lang w:eastAsia="en-US"/>
              </w:rPr>
              <w:t xml:space="preserve"> YÜCE KAHRAMAN</w:t>
            </w:r>
          </w:p>
        </w:tc>
      </w:tr>
      <w:tr w:rsidR="00E65246" w14:paraId="2427CA36"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096A0026" w14:textId="77777777" w:rsidR="00E65246" w:rsidRDefault="00E65246" w:rsidP="005A4065">
            <w:pPr>
              <w:spacing w:line="256" w:lineRule="auto"/>
              <w:rPr>
                <w:sz w:val="16"/>
                <w:szCs w:val="16"/>
                <w:lang w:eastAsia="en-US"/>
              </w:rPr>
            </w:pPr>
            <w:r>
              <w:rPr>
                <w:sz w:val="16"/>
                <w:szCs w:val="16"/>
                <w:lang w:eastAsia="en-US"/>
              </w:rPr>
              <w:t>2219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2945519"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4F9168C3"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MİTOKONDRİYAL HASTALIKLAR</w:t>
            </w:r>
          </w:p>
        </w:tc>
        <w:tc>
          <w:tcPr>
            <w:tcW w:w="2838" w:type="dxa"/>
            <w:tcBorders>
              <w:top w:val="single" w:sz="4" w:space="0" w:color="auto"/>
              <w:left w:val="single" w:sz="4" w:space="0" w:color="auto"/>
              <w:bottom w:val="single" w:sz="4" w:space="0" w:color="auto"/>
              <w:right w:val="single" w:sz="4" w:space="0" w:color="auto"/>
            </w:tcBorders>
            <w:vAlign w:val="center"/>
            <w:hideMark/>
          </w:tcPr>
          <w:p w14:paraId="186CE206" w14:textId="77777777" w:rsidR="00E65246" w:rsidRDefault="00E65246" w:rsidP="005A4065">
            <w:pPr>
              <w:spacing w:line="256" w:lineRule="auto"/>
              <w:rPr>
                <w:color w:val="000000"/>
                <w:sz w:val="16"/>
                <w:szCs w:val="16"/>
                <w:lang w:eastAsia="en-US"/>
              </w:rPr>
            </w:pPr>
            <w:proofErr w:type="spellStart"/>
            <w:r>
              <w:rPr>
                <w:color w:val="000000"/>
                <w:sz w:val="16"/>
                <w:szCs w:val="16"/>
                <w:lang w:eastAsia="en-US"/>
              </w:rPr>
              <w:t>Prof.Dr</w:t>
            </w:r>
            <w:proofErr w:type="spellEnd"/>
            <w:r>
              <w:rPr>
                <w:color w:val="000000"/>
                <w:sz w:val="16"/>
                <w:szCs w:val="16"/>
                <w:lang w:eastAsia="en-US"/>
              </w:rPr>
              <w:t xml:space="preserve">. </w:t>
            </w:r>
            <w:proofErr w:type="spellStart"/>
            <w:r>
              <w:rPr>
                <w:color w:val="000000"/>
                <w:sz w:val="16"/>
                <w:szCs w:val="16"/>
                <w:lang w:eastAsia="en-US"/>
              </w:rPr>
              <w:t>Abdulgani</w:t>
            </w:r>
            <w:proofErr w:type="spellEnd"/>
            <w:r>
              <w:rPr>
                <w:color w:val="000000"/>
                <w:sz w:val="16"/>
                <w:szCs w:val="16"/>
                <w:lang w:eastAsia="en-US"/>
              </w:rPr>
              <w:t xml:space="preserve"> TATAR</w:t>
            </w:r>
          </w:p>
        </w:tc>
      </w:tr>
      <w:tr w:rsidR="00E65246" w14:paraId="6279525F"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25853EC7" w14:textId="77777777" w:rsidR="00E65246" w:rsidRDefault="00E65246" w:rsidP="005A4065">
            <w:pPr>
              <w:spacing w:line="256" w:lineRule="auto"/>
              <w:rPr>
                <w:sz w:val="16"/>
                <w:szCs w:val="16"/>
                <w:lang w:eastAsia="en-US"/>
              </w:rPr>
            </w:pPr>
            <w:r>
              <w:rPr>
                <w:sz w:val="16"/>
                <w:szCs w:val="16"/>
                <w:lang w:eastAsia="en-US"/>
              </w:rPr>
              <w:t>2219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3C624E0"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63814AEA"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SİTOGENETİK VE MOLEKÜLER SİTOGENETİK LABORATUVAR YÖNTEMLERİ</w:t>
            </w:r>
          </w:p>
        </w:tc>
        <w:tc>
          <w:tcPr>
            <w:tcW w:w="2838" w:type="dxa"/>
            <w:tcBorders>
              <w:top w:val="single" w:sz="4" w:space="0" w:color="auto"/>
              <w:left w:val="single" w:sz="4" w:space="0" w:color="auto"/>
              <w:bottom w:val="single" w:sz="4" w:space="0" w:color="auto"/>
              <w:right w:val="single" w:sz="4" w:space="0" w:color="auto"/>
            </w:tcBorders>
            <w:vAlign w:val="center"/>
            <w:hideMark/>
          </w:tcPr>
          <w:p w14:paraId="7223CCEB" w14:textId="77777777" w:rsidR="00E65246" w:rsidRDefault="00E65246" w:rsidP="005A4065">
            <w:pPr>
              <w:spacing w:line="256" w:lineRule="auto"/>
              <w:rPr>
                <w:color w:val="000000"/>
                <w:sz w:val="16"/>
                <w:szCs w:val="16"/>
                <w:lang w:eastAsia="en-US"/>
              </w:rPr>
            </w:pPr>
            <w:proofErr w:type="spellStart"/>
            <w:r>
              <w:rPr>
                <w:color w:val="000000"/>
                <w:sz w:val="16"/>
                <w:szCs w:val="16"/>
                <w:lang w:eastAsia="en-US"/>
              </w:rPr>
              <w:t>Prof.Dr</w:t>
            </w:r>
            <w:proofErr w:type="spellEnd"/>
            <w:r>
              <w:rPr>
                <w:color w:val="000000"/>
                <w:sz w:val="16"/>
                <w:szCs w:val="16"/>
                <w:lang w:eastAsia="en-US"/>
              </w:rPr>
              <w:t xml:space="preserve">. </w:t>
            </w:r>
            <w:proofErr w:type="spellStart"/>
            <w:r>
              <w:rPr>
                <w:color w:val="000000"/>
                <w:sz w:val="16"/>
                <w:szCs w:val="16"/>
                <w:lang w:eastAsia="en-US"/>
              </w:rPr>
              <w:t>Abdulgani</w:t>
            </w:r>
            <w:proofErr w:type="spellEnd"/>
            <w:r>
              <w:rPr>
                <w:color w:val="000000"/>
                <w:sz w:val="16"/>
                <w:szCs w:val="16"/>
                <w:lang w:eastAsia="en-US"/>
              </w:rPr>
              <w:t xml:space="preserve"> TATAR</w:t>
            </w:r>
          </w:p>
        </w:tc>
      </w:tr>
    </w:tbl>
    <w:p w14:paraId="635A0237" w14:textId="77777777" w:rsidR="00E65246" w:rsidRDefault="00E65246" w:rsidP="00E65246">
      <w:pPr>
        <w:rPr>
          <w:sz w:val="20"/>
          <w:szCs w:val="20"/>
        </w:rPr>
      </w:pPr>
    </w:p>
    <w:p w14:paraId="0F13F3EA" w14:textId="77777777" w:rsidR="00E65246" w:rsidRDefault="00E65246" w:rsidP="00E65246">
      <w:pPr>
        <w:rPr>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20"/>
        <w:gridCol w:w="3780"/>
        <w:gridCol w:w="2838"/>
      </w:tblGrid>
      <w:tr w:rsidR="00E65246" w14:paraId="7D4B36B7"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0B811C1F" w14:textId="77777777" w:rsidR="00E65246" w:rsidRDefault="00E65246" w:rsidP="005A4065">
            <w:pPr>
              <w:spacing w:line="256" w:lineRule="auto"/>
              <w:rPr>
                <w:b/>
                <w:bCs/>
                <w:sz w:val="16"/>
                <w:szCs w:val="16"/>
                <w:lang w:eastAsia="en-US"/>
              </w:rPr>
            </w:pPr>
            <w:r>
              <w:rPr>
                <w:b/>
                <w:bCs/>
                <w:sz w:val="16"/>
                <w:szCs w:val="16"/>
                <w:lang w:eastAsia="en-US"/>
              </w:rPr>
              <w:t>3.YIL KOD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3208901" w14:textId="77777777" w:rsidR="00E65246" w:rsidRDefault="00E65246" w:rsidP="005A4065">
            <w:pPr>
              <w:spacing w:line="256" w:lineRule="auto"/>
              <w:rPr>
                <w:b/>
                <w:bCs/>
                <w:sz w:val="16"/>
                <w:szCs w:val="16"/>
                <w:lang w:eastAsia="en-US"/>
              </w:rPr>
            </w:pPr>
            <w:r>
              <w:rPr>
                <w:b/>
                <w:bCs/>
                <w:sz w:val="16"/>
                <w:szCs w:val="16"/>
                <w:lang w:eastAsia="en-US"/>
              </w:rPr>
              <w:t>DERSİN ADI</w:t>
            </w:r>
          </w:p>
        </w:tc>
        <w:tc>
          <w:tcPr>
            <w:tcW w:w="3780" w:type="dxa"/>
            <w:tcBorders>
              <w:top w:val="single" w:sz="4" w:space="0" w:color="auto"/>
              <w:left w:val="single" w:sz="4" w:space="0" w:color="auto"/>
              <w:bottom w:val="single" w:sz="4" w:space="0" w:color="auto"/>
              <w:right w:val="single" w:sz="4" w:space="0" w:color="auto"/>
            </w:tcBorders>
            <w:vAlign w:val="center"/>
            <w:hideMark/>
          </w:tcPr>
          <w:p w14:paraId="4234F0F6" w14:textId="77777777" w:rsidR="00E65246" w:rsidRDefault="00E65246" w:rsidP="005A4065">
            <w:pPr>
              <w:spacing w:line="256" w:lineRule="auto"/>
              <w:jc w:val="center"/>
              <w:rPr>
                <w:b/>
                <w:bCs/>
                <w:sz w:val="16"/>
                <w:szCs w:val="16"/>
                <w:lang w:eastAsia="en-US"/>
              </w:rPr>
            </w:pPr>
            <w:r>
              <w:rPr>
                <w:b/>
                <w:bCs/>
                <w:sz w:val="16"/>
                <w:szCs w:val="16"/>
                <w:lang w:eastAsia="en-US"/>
              </w:rPr>
              <w:t>KONU</w:t>
            </w:r>
          </w:p>
        </w:tc>
        <w:tc>
          <w:tcPr>
            <w:tcW w:w="2838" w:type="dxa"/>
            <w:tcBorders>
              <w:top w:val="single" w:sz="4" w:space="0" w:color="auto"/>
              <w:left w:val="single" w:sz="4" w:space="0" w:color="auto"/>
              <w:bottom w:val="single" w:sz="4" w:space="0" w:color="auto"/>
              <w:right w:val="single" w:sz="4" w:space="0" w:color="auto"/>
            </w:tcBorders>
            <w:vAlign w:val="center"/>
            <w:hideMark/>
          </w:tcPr>
          <w:p w14:paraId="040CE21D" w14:textId="77777777" w:rsidR="00E65246" w:rsidRDefault="00E65246" w:rsidP="005A4065">
            <w:pPr>
              <w:spacing w:line="256" w:lineRule="auto"/>
              <w:rPr>
                <w:b/>
                <w:bCs/>
                <w:sz w:val="16"/>
                <w:szCs w:val="16"/>
                <w:lang w:eastAsia="en-US"/>
              </w:rPr>
            </w:pPr>
            <w:r>
              <w:rPr>
                <w:b/>
                <w:bCs/>
                <w:sz w:val="16"/>
                <w:szCs w:val="16"/>
                <w:lang w:eastAsia="en-US"/>
              </w:rPr>
              <w:t>TOPLAM SAATİ</w:t>
            </w:r>
          </w:p>
        </w:tc>
      </w:tr>
      <w:tr w:rsidR="00E65246" w14:paraId="3942F21F"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497F15EC" w14:textId="77777777" w:rsidR="00E65246" w:rsidRDefault="00E65246" w:rsidP="005A4065">
            <w:pPr>
              <w:spacing w:line="256" w:lineRule="auto"/>
              <w:rPr>
                <w:sz w:val="16"/>
                <w:szCs w:val="16"/>
                <w:lang w:eastAsia="en-US"/>
              </w:rPr>
            </w:pPr>
            <w:r>
              <w:rPr>
                <w:sz w:val="16"/>
                <w:szCs w:val="16"/>
                <w:lang w:eastAsia="en-US"/>
              </w:rPr>
              <w:t>3219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B78D9EC"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564D0EBF"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PRENATAL TANI</w:t>
            </w:r>
          </w:p>
        </w:tc>
        <w:tc>
          <w:tcPr>
            <w:tcW w:w="2838" w:type="dxa"/>
            <w:tcBorders>
              <w:top w:val="single" w:sz="4" w:space="0" w:color="auto"/>
              <w:left w:val="single" w:sz="4" w:space="0" w:color="auto"/>
              <w:bottom w:val="single" w:sz="4" w:space="0" w:color="auto"/>
              <w:right w:val="single" w:sz="4" w:space="0" w:color="auto"/>
            </w:tcBorders>
            <w:vAlign w:val="center"/>
            <w:hideMark/>
          </w:tcPr>
          <w:p w14:paraId="653B9152" w14:textId="77777777" w:rsidR="00E65246" w:rsidRDefault="00E65246" w:rsidP="005A4065">
            <w:pPr>
              <w:spacing w:line="256" w:lineRule="auto"/>
              <w:rPr>
                <w:color w:val="000000"/>
                <w:sz w:val="16"/>
                <w:szCs w:val="16"/>
                <w:lang w:eastAsia="en-US"/>
              </w:rPr>
            </w:pPr>
            <w:proofErr w:type="spellStart"/>
            <w:r>
              <w:rPr>
                <w:color w:val="000000"/>
                <w:sz w:val="16"/>
                <w:szCs w:val="16"/>
                <w:lang w:eastAsia="en-US"/>
              </w:rPr>
              <w:t>Prof.Dr</w:t>
            </w:r>
            <w:proofErr w:type="spellEnd"/>
            <w:r>
              <w:rPr>
                <w:color w:val="000000"/>
                <w:sz w:val="16"/>
                <w:szCs w:val="16"/>
                <w:lang w:eastAsia="en-US"/>
              </w:rPr>
              <w:t xml:space="preserve">. </w:t>
            </w:r>
            <w:proofErr w:type="spellStart"/>
            <w:r>
              <w:rPr>
                <w:color w:val="000000"/>
                <w:sz w:val="16"/>
                <w:szCs w:val="16"/>
                <w:lang w:eastAsia="en-US"/>
              </w:rPr>
              <w:t>Abdulgani</w:t>
            </w:r>
            <w:proofErr w:type="spellEnd"/>
            <w:r>
              <w:rPr>
                <w:color w:val="000000"/>
                <w:sz w:val="16"/>
                <w:szCs w:val="16"/>
                <w:lang w:eastAsia="en-US"/>
              </w:rPr>
              <w:t xml:space="preserve"> TATAR</w:t>
            </w:r>
          </w:p>
        </w:tc>
      </w:tr>
      <w:tr w:rsidR="00E65246" w14:paraId="0A6D091C"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584F685A" w14:textId="77777777" w:rsidR="00E65246" w:rsidRDefault="00E65246" w:rsidP="005A4065">
            <w:pPr>
              <w:spacing w:line="256" w:lineRule="auto"/>
              <w:rPr>
                <w:sz w:val="16"/>
                <w:szCs w:val="16"/>
                <w:lang w:eastAsia="en-US"/>
              </w:rPr>
            </w:pPr>
            <w:r>
              <w:rPr>
                <w:sz w:val="16"/>
                <w:szCs w:val="16"/>
                <w:lang w:eastAsia="en-US"/>
              </w:rPr>
              <w:t>3219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9631D68"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6A6C2161"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PREİMPLANTASYON GENETİK TANI</w:t>
            </w:r>
          </w:p>
        </w:tc>
        <w:tc>
          <w:tcPr>
            <w:tcW w:w="2838" w:type="dxa"/>
            <w:tcBorders>
              <w:top w:val="single" w:sz="4" w:space="0" w:color="auto"/>
              <w:left w:val="single" w:sz="4" w:space="0" w:color="auto"/>
              <w:bottom w:val="single" w:sz="4" w:space="0" w:color="auto"/>
              <w:right w:val="single" w:sz="4" w:space="0" w:color="auto"/>
            </w:tcBorders>
            <w:vAlign w:val="center"/>
            <w:hideMark/>
          </w:tcPr>
          <w:p w14:paraId="51497728" w14:textId="77777777" w:rsidR="00E65246" w:rsidRDefault="00E65246" w:rsidP="005A4065">
            <w:pPr>
              <w:spacing w:line="256" w:lineRule="auto"/>
              <w:rPr>
                <w:color w:val="000000"/>
                <w:sz w:val="16"/>
                <w:szCs w:val="16"/>
                <w:lang w:eastAsia="en-US"/>
              </w:rPr>
            </w:pPr>
            <w:proofErr w:type="spellStart"/>
            <w:r>
              <w:rPr>
                <w:color w:val="000000"/>
                <w:sz w:val="16"/>
                <w:szCs w:val="16"/>
                <w:lang w:eastAsia="en-US"/>
              </w:rPr>
              <w:t>Prof.Dr</w:t>
            </w:r>
            <w:proofErr w:type="spellEnd"/>
            <w:r>
              <w:rPr>
                <w:color w:val="000000"/>
                <w:sz w:val="16"/>
                <w:szCs w:val="16"/>
                <w:lang w:eastAsia="en-US"/>
              </w:rPr>
              <w:t xml:space="preserve">. </w:t>
            </w:r>
            <w:proofErr w:type="spellStart"/>
            <w:r>
              <w:rPr>
                <w:color w:val="000000"/>
                <w:sz w:val="16"/>
                <w:szCs w:val="16"/>
                <w:lang w:eastAsia="en-US"/>
              </w:rPr>
              <w:t>Abdulgani</w:t>
            </w:r>
            <w:proofErr w:type="spellEnd"/>
            <w:r>
              <w:rPr>
                <w:color w:val="000000"/>
                <w:sz w:val="16"/>
                <w:szCs w:val="16"/>
                <w:lang w:eastAsia="en-US"/>
              </w:rPr>
              <w:t xml:space="preserve"> TATAR</w:t>
            </w:r>
          </w:p>
        </w:tc>
      </w:tr>
      <w:tr w:rsidR="00E65246" w14:paraId="2968D9C6"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140326E7" w14:textId="77777777" w:rsidR="00E65246" w:rsidRDefault="00E65246" w:rsidP="005A4065">
            <w:pPr>
              <w:spacing w:line="256" w:lineRule="auto"/>
              <w:rPr>
                <w:sz w:val="16"/>
                <w:szCs w:val="16"/>
                <w:lang w:eastAsia="en-US"/>
              </w:rPr>
            </w:pPr>
            <w:r>
              <w:rPr>
                <w:sz w:val="16"/>
                <w:szCs w:val="16"/>
                <w:lang w:eastAsia="en-US"/>
              </w:rPr>
              <w:t>3219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7F83A71"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68E6E8AD"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MATERNAL KANDAN FETAL TANI</w:t>
            </w:r>
          </w:p>
        </w:tc>
        <w:tc>
          <w:tcPr>
            <w:tcW w:w="2838" w:type="dxa"/>
            <w:tcBorders>
              <w:top w:val="single" w:sz="4" w:space="0" w:color="auto"/>
              <w:left w:val="single" w:sz="4" w:space="0" w:color="auto"/>
              <w:bottom w:val="single" w:sz="4" w:space="0" w:color="auto"/>
              <w:right w:val="single" w:sz="4" w:space="0" w:color="auto"/>
            </w:tcBorders>
            <w:vAlign w:val="center"/>
            <w:hideMark/>
          </w:tcPr>
          <w:p w14:paraId="7D7916B3" w14:textId="77777777" w:rsidR="00E65246" w:rsidRDefault="00E65246" w:rsidP="005A4065">
            <w:pPr>
              <w:spacing w:line="256" w:lineRule="auto"/>
              <w:rPr>
                <w:color w:val="000000"/>
                <w:sz w:val="16"/>
                <w:szCs w:val="16"/>
                <w:lang w:eastAsia="en-US"/>
              </w:rPr>
            </w:pPr>
            <w:proofErr w:type="spellStart"/>
            <w:proofErr w:type="gramStart"/>
            <w:r>
              <w:rPr>
                <w:color w:val="000000"/>
                <w:sz w:val="16"/>
                <w:szCs w:val="16"/>
                <w:lang w:eastAsia="en-US"/>
              </w:rPr>
              <w:t>Doç.Dr.Çiğdem</w:t>
            </w:r>
            <w:proofErr w:type="spellEnd"/>
            <w:proofErr w:type="gramEnd"/>
            <w:r>
              <w:rPr>
                <w:color w:val="000000"/>
                <w:sz w:val="16"/>
                <w:szCs w:val="16"/>
                <w:lang w:eastAsia="en-US"/>
              </w:rPr>
              <w:t xml:space="preserve"> YÜCE KAHRAMAN</w:t>
            </w:r>
          </w:p>
        </w:tc>
      </w:tr>
      <w:tr w:rsidR="00E65246" w14:paraId="22519F55"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36774770" w14:textId="77777777" w:rsidR="00E65246" w:rsidRDefault="00E65246" w:rsidP="005A4065">
            <w:pPr>
              <w:spacing w:line="256" w:lineRule="auto"/>
              <w:rPr>
                <w:sz w:val="16"/>
                <w:szCs w:val="16"/>
                <w:lang w:eastAsia="en-US"/>
              </w:rPr>
            </w:pPr>
            <w:r>
              <w:rPr>
                <w:sz w:val="16"/>
                <w:szCs w:val="16"/>
                <w:lang w:eastAsia="en-US"/>
              </w:rPr>
              <w:t>3219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8FC6A9B"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6928AC3"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KANSER GENETİĞİ</w:t>
            </w:r>
          </w:p>
        </w:tc>
        <w:tc>
          <w:tcPr>
            <w:tcW w:w="2838" w:type="dxa"/>
            <w:tcBorders>
              <w:top w:val="single" w:sz="4" w:space="0" w:color="auto"/>
              <w:left w:val="single" w:sz="4" w:space="0" w:color="auto"/>
              <w:bottom w:val="single" w:sz="4" w:space="0" w:color="auto"/>
              <w:right w:val="single" w:sz="4" w:space="0" w:color="auto"/>
            </w:tcBorders>
            <w:vAlign w:val="center"/>
            <w:hideMark/>
          </w:tcPr>
          <w:p w14:paraId="5EE21522" w14:textId="77777777" w:rsidR="00E65246" w:rsidRDefault="00E65246" w:rsidP="005A4065">
            <w:pPr>
              <w:spacing w:line="256" w:lineRule="auto"/>
              <w:rPr>
                <w:color w:val="000000"/>
                <w:sz w:val="16"/>
                <w:szCs w:val="16"/>
                <w:lang w:eastAsia="en-US"/>
              </w:rPr>
            </w:pPr>
            <w:proofErr w:type="spellStart"/>
            <w:proofErr w:type="gramStart"/>
            <w:r>
              <w:rPr>
                <w:color w:val="000000"/>
                <w:sz w:val="16"/>
                <w:szCs w:val="16"/>
                <w:lang w:eastAsia="en-US"/>
              </w:rPr>
              <w:t>Doç.Dr.Çiğdem</w:t>
            </w:r>
            <w:proofErr w:type="spellEnd"/>
            <w:proofErr w:type="gramEnd"/>
            <w:r>
              <w:rPr>
                <w:color w:val="000000"/>
                <w:sz w:val="16"/>
                <w:szCs w:val="16"/>
                <w:lang w:eastAsia="en-US"/>
              </w:rPr>
              <w:t xml:space="preserve"> YÜCE KAHRAMAN</w:t>
            </w:r>
          </w:p>
        </w:tc>
      </w:tr>
      <w:tr w:rsidR="00E65246" w14:paraId="57FD8C49"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305A3B86" w14:textId="77777777" w:rsidR="00E65246" w:rsidRDefault="00E65246" w:rsidP="005A4065">
            <w:pPr>
              <w:spacing w:line="256" w:lineRule="auto"/>
              <w:rPr>
                <w:sz w:val="16"/>
                <w:szCs w:val="16"/>
                <w:lang w:eastAsia="en-US"/>
              </w:rPr>
            </w:pPr>
            <w:r>
              <w:rPr>
                <w:sz w:val="16"/>
                <w:szCs w:val="16"/>
                <w:lang w:eastAsia="en-US"/>
              </w:rPr>
              <w:t>3219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0AA4DA3"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0712467"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SOLİD TÜMÖRLER</w:t>
            </w:r>
          </w:p>
        </w:tc>
        <w:tc>
          <w:tcPr>
            <w:tcW w:w="2838" w:type="dxa"/>
            <w:tcBorders>
              <w:top w:val="single" w:sz="4" w:space="0" w:color="auto"/>
              <w:left w:val="single" w:sz="4" w:space="0" w:color="auto"/>
              <w:bottom w:val="single" w:sz="4" w:space="0" w:color="auto"/>
              <w:right w:val="single" w:sz="4" w:space="0" w:color="auto"/>
            </w:tcBorders>
            <w:vAlign w:val="center"/>
            <w:hideMark/>
          </w:tcPr>
          <w:p w14:paraId="3F8E7A7B" w14:textId="77777777" w:rsidR="00E65246" w:rsidRDefault="00E65246" w:rsidP="005A4065">
            <w:pPr>
              <w:spacing w:line="256" w:lineRule="auto"/>
              <w:rPr>
                <w:color w:val="000000"/>
                <w:sz w:val="16"/>
                <w:szCs w:val="16"/>
                <w:lang w:eastAsia="en-US"/>
              </w:rPr>
            </w:pPr>
            <w:proofErr w:type="spellStart"/>
            <w:r>
              <w:rPr>
                <w:color w:val="000000"/>
                <w:sz w:val="16"/>
                <w:szCs w:val="16"/>
                <w:lang w:eastAsia="en-US"/>
              </w:rPr>
              <w:t>Prof.Dr</w:t>
            </w:r>
            <w:proofErr w:type="spellEnd"/>
            <w:r>
              <w:rPr>
                <w:color w:val="000000"/>
                <w:sz w:val="16"/>
                <w:szCs w:val="16"/>
                <w:lang w:eastAsia="en-US"/>
              </w:rPr>
              <w:t xml:space="preserve">. </w:t>
            </w:r>
            <w:proofErr w:type="spellStart"/>
            <w:r>
              <w:rPr>
                <w:color w:val="000000"/>
                <w:sz w:val="16"/>
                <w:szCs w:val="16"/>
                <w:lang w:eastAsia="en-US"/>
              </w:rPr>
              <w:t>Abdulgani</w:t>
            </w:r>
            <w:proofErr w:type="spellEnd"/>
            <w:r>
              <w:rPr>
                <w:color w:val="000000"/>
                <w:sz w:val="16"/>
                <w:szCs w:val="16"/>
                <w:lang w:eastAsia="en-US"/>
              </w:rPr>
              <w:t xml:space="preserve"> TATAR</w:t>
            </w:r>
          </w:p>
        </w:tc>
      </w:tr>
      <w:tr w:rsidR="00E65246" w14:paraId="61CCC2D5"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34FBB0ED" w14:textId="77777777" w:rsidR="00E65246" w:rsidRDefault="00E65246" w:rsidP="005A4065">
            <w:pPr>
              <w:spacing w:line="256" w:lineRule="auto"/>
              <w:rPr>
                <w:sz w:val="16"/>
                <w:szCs w:val="16"/>
                <w:lang w:eastAsia="en-US"/>
              </w:rPr>
            </w:pPr>
            <w:r>
              <w:rPr>
                <w:sz w:val="16"/>
                <w:szCs w:val="16"/>
                <w:lang w:eastAsia="en-US"/>
              </w:rPr>
              <w:t>3219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6BF36DC"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60A869B1"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MOLEKÜLER GENETİK</w:t>
            </w:r>
          </w:p>
        </w:tc>
        <w:tc>
          <w:tcPr>
            <w:tcW w:w="2838" w:type="dxa"/>
            <w:tcBorders>
              <w:top w:val="single" w:sz="4" w:space="0" w:color="auto"/>
              <w:left w:val="single" w:sz="4" w:space="0" w:color="auto"/>
              <w:bottom w:val="single" w:sz="4" w:space="0" w:color="auto"/>
              <w:right w:val="single" w:sz="4" w:space="0" w:color="auto"/>
            </w:tcBorders>
            <w:vAlign w:val="center"/>
            <w:hideMark/>
          </w:tcPr>
          <w:p w14:paraId="37EB87FD" w14:textId="77777777" w:rsidR="00E65246" w:rsidRDefault="00E65246" w:rsidP="005A4065">
            <w:pPr>
              <w:spacing w:line="256" w:lineRule="auto"/>
              <w:rPr>
                <w:color w:val="000000"/>
                <w:sz w:val="16"/>
                <w:szCs w:val="16"/>
                <w:lang w:eastAsia="en-US"/>
              </w:rPr>
            </w:pPr>
            <w:proofErr w:type="spellStart"/>
            <w:r>
              <w:rPr>
                <w:color w:val="000000"/>
                <w:sz w:val="16"/>
                <w:szCs w:val="16"/>
                <w:lang w:eastAsia="en-US"/>
              </w:rPr>
              <w:t>Prof.Dr</w:t>
            </w:r>
            <w:proofErr w:type="spellEnd"/>
            <w:r>
              <w:rPr>
                <w:color w:val="000000"/>
                <w:sz w:val="16"/>
                <w:szCs w:val="16"/>
                <w:lang w:eastAsia="en-US"/>
              </w:rPr>
              <w:t xml:space="preserve">. </w:t>
            </w:r>
            <w:proofErr w:type="spellStart"/>
            <w:r>
              <w:rPr>
                <w:color w:val="000000"/>
                <w:sz w:val="16"/>
                <w:szCs w:val="16"/>
                <w:lang w:eastAsia="en-US"/>
              </w:rPr>
              <w:t>Abdulgani</w:t>
            </w:r>
            <w:proofErr w:type="spellEnd"/>
            <w:r>
              <w:rPr>
                <w:color w:val="000000"/>
                <w:sz w:val="16"/>
                <w:szCs w:val="16"/>
                <w:lang w:eastAsia="en-US"/>
              </w:rPr>
              <w:t xml:space="preserve"> TATAR</w:t>
            </w:r>
          </w:p>
        </w:tc>
      </w:tr>
      <w:tr w:rsidR="00E65246" w14:paraId="1EC8CEA2"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075B61FD" w14:textId="77777777" w:rsidR="00E65246" w:rsidRDefault="00E65246" w:rsidP="005A4065">
            <w:pPr>
              <w:spacing w:line="256" w:lineRule="auto"/>
              <w:rPr>
                <w:sz w:val="16"/>
                <w:szCs w:val="16"/>
                <w:lang w:eastAsia="en-US"/>
              </w:rPr>
            </w:pPr>
            <w:r>
              <w:rPr>
                <w:sz w:val="16"/>
                <w:szCs w:val="16"/>
                <w:lang w:eastAsia="en-US"/>
              </w:rPr>
              <w:t>3219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7CADD02"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1C8D751D"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PEDİATRİK TÜMÖRLER</w:t>
            </w:r>
          </w:p>
        </w:tc>
        <w:tc>
          <w:tcPr>
            <w:tcW w:w="2838" w:type="dxa"/>
            <w:tcBorders>
              <w:top w:val="single" w:sz="4" w:space="0" w:color="auto"/>
              <w:left w:val="single" w:sz="4" w:space="0" w:color="auto"/>
              <w:bottom w:val="single" w:sz="4" w:space="0" w:color="auto"/>
              <w:right w:val="single" w:sz="4" w:space="0" w:color="auto"/>
            </w:tcBorders>
            <w:hideMark/>
          </w:tcPr>
          <w:p w14:paraId="79D295C6" w14:textId="77777777" w:rsidR="00E65246" w:rsidRDefault="00E65246" w:rsidP="005A4065">
            <w:pPr>
              <w:spacing w:line="256" w:lineRule="auto"/>
              <w:rPr>
                <w:lang w:eastAsia="en-US"/>
              </w:rPr>
            </w:pPr>
            <w:proofErr w:type="spellStart"/>
            <w:proofErr w:type="gramStart"/>
            <w:r>
              <w:rPr>
                <w:color w:val="000000"/>
                <w:sz w:val="16"/>
                <w:szCs w:val="16"/>
                <w:lang w:eastAsia="en-US"/>
              </w:rPr>
              <w:t>Doç.Dr.Çiğdem</w:t>
            </w:r>
            <w:proofErr w:type="spellEnd"/>
            <w:proofErr w:type="gramEnd"/>
            <w:r>
              <w:rPr>
                <w:color w:val="000000"/>
                <w:sz w:val="16"/>
                <w:szCs w:val="16"/>
                <w:lang w:eastAsia="en-US"/>
              </w:rPr>
              <w:t xml:space="preserve"> YÜCE KAHRAMAN</w:t>
            </w:r>
          </w:p>
        </w:tc>
      </w:tr>
      <w:tr w:rsidR="00E65246" w14:paraId="11A0E6FB"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18ABE084" w14:textId="77777777" w:rsidR="00E65246" w:rsidRDefault="00E65246" w:rsidP="005A4065">
            <w:pPr>
              <w:spacing w:line="256" w:lineRule="auto"/>
              <w:rPr>
                <w:sz w:val="16"/>
                <w:szCs w:val="16"/>
                <w:lang w:eastAsia="en-US"/>
              </w:rPr>
            </w:pPr>
            <w:r>
              <w:rPr>
                <w:sz w:val="16"/>
                <w:szCs w:val="16"/>
                <w:lang w:eastAsia="en-US"/>
              </w:rPr>
              <w:t>3219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4D0DC42"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B9E7B36"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HEMATOLOJİK KANSERLER</w:t>
            </w:r>
          </w:p>
        </w:tc>
        <w:tc>
          <w:tcPr>
            <w:tcW w:w="2838" w:type="dxa"/>
            <w:tcBorders>
              <w:top w:val="single" w:sz="4" w:space="0" w:color="auto"/>
              <w:left w:val="single" w:sz="4" w:space="0" w:color="auto"/>
              <w:bottom w:val="single" w:sz="4" w:space="0" w:color="auto"/>
              <w:right w:val="single" w:sz="4" w:space="0" w:color="auto"/>
            </w:tcBorders>
            <w:hideMark/>
          </w:tcPr>
          <w:p w14:paraId="79E99909" w14:textId="77777777" w:rsidR="00E65246" w:rsidRDefault="00E65246" w:rsidP="005A4065">
            <w:pPr>
              <w:spacing w:line="256" w:lineRule="auto"/>
              <w:rPr>
                <w:lang w:eastAsia="en-US"/>
              </w:rPr>
            </w:pPr>
            <w:proofErr w:type="spellStart"/>
            <w:proofErr w:type="gramStart"/>
            <w:r>
              <w:rPr>
                <w:color w:val="000000"/>
                <w:sz w:val="16"/>
                <w:szCs w:val="16"/>
                <w:lang w:eastAsia="en-US"/>
              </w:rPr>
              <w:t>Doç.Dr.Çiğdem</w:t>
            </w:r>
            <w:proofErr w:type="spellEnd"/>
            <w:proofErr w:type="gramEnd"/>
            <w:r>
              <w:rPr>
                <w:color w:val="000000"/>
                <w:sz w:val="16"/>
                <w:szCs w:val="16"/>
                <w:lang w:eastAsia="en-US"/>
              </w:rPr>
              <w:t xml:space="preserve"> YÜCE KAHRAMAN</w:t>
            </w:r>
          </w:p>
        </w:tc>
      </w:tr>
      <w:tr w:rsidR="00E65246" w14:paraId="6C664BBF"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64C9F6A2" w14:textId="77777777" w:rsidR="00E65246" w:rsidRDefault="00E65246" w:rsidP="005A4065">
            <w:pPr>
              <w:spacing w:line="256" w:lineRule="auto"/>
              <w:rPr>
                <w:sz w:val="16"/>
                <w:szCs w:val="16"/>
                <w:lang w:eastAsia="en-US"/>
              </w:rPr>
            </w:pPr>
            <w:r>
              <w:rPr>
                <w:sz w:val="16"/>
                <w:szCs w:val="16"/>
                <w:lang w:eastAsia="en-US"/>
              </w:rPr>
              <w:t>3219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307A1AF"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46D28194"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KÖK HÜCRE</w:t>
            </w:r>
          </w:p>
        </w:tc>
        <w:tc>
          <w:tcPr>
            <w:tcW w:w="2838" w:type="dxa"/>
            <w:tcBorders>
              <w:top w:val="single" w:sz="4" w:space="0" w:color="auto"/>
              <w:left w:val="single" w:sz="4" w:space="0" w:color="auto"/>
              <w:bottom w:val="single" w:sz="4" w:space="0" w:color="auto"/>
              <w:right w:val="single" w:sz="4" w:space="0" w:color="auto"/>
            </w:tcBorders>
            <w:vAlign w:val="center"/>
            <w:hideMark/>
          </w:tcPr>
          <w:p w14:paraId="14C1DDCA" w14:textId="77777777" w:rsidR="00E65246" w:rsidRDefault="00E65246" w:rsidP="005A4065">
            <w:pPr>
              <w:spacing w:line="256" w:lineRule="auto"/>
              <w:rPr>
                <w:color w:val="000000"/>
                <w:sz w:val="16"/>
                <w:szCs w:val="16"/>
                <w:lang w:eastAsia="en-US"/>
              </w:rPr>
            </w:pPr>
            <w:proofErr w:type="spellStart"/>
            <w:r>
              <w:rPr>
                <w:color w:val="000000"/>
                <w:sz w:val="16"/>
                <w:szCs w:val="16"/>
                <w:lang w:eastAsia="en-US"/>
              </w:rPr>
              <w:t>Prof.Dr</w:t>
            </w:r>
            <w:proofErr w:type="spellEnd"/>
            <w:r>
              <w:rPr>
                <w:color w:val="000000"/>
                <w:sz w:val="16"/>
                <w:szCs w:val="16"/>
                <w:lang w:eastAsia="en-US"/>
              </w:rPr>
              <w:t xml:space="preserve">. </w:t>
            </w:r>
            <w:proofErr w:type="spellStart"/>
            <w:r>
              <w:rPr>
                <w:color w:val="000000"/>
                <w:sz w:val="16"/>
                <w:szCs w:val="16"/>
                <w:lang w:eastAsia="en-US"/>
              </w:rPr>
              <w:t>Abdulgani</w:t>
            </w:r>
            <w:proofErr w:type="spellEnd"/>
            <w:r>
              <w:rPr>
                <w:color w:val="000000"/>
                <w:sz w:val="16"/>
                <w:szCs w:val="16"/>
                <w:lang w:eastAsia="en-US"/>
              </w:rPr>
              <w:t xml:space="preserve"> TATAR</w:t>
            </w:r>
          </w:p>
        </w:tc>
      </w:tr>
      <w:tr w:rsidR="00E65246" w14:paraId="4B3F9DBB"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2B74D586" w14:textId="77777777" w:rsidR="00E65246" w:rsidRDefault="00E65246" w:rsidP="005A4065">
            <w:pPr>
              <w:spacing w:line="256" w:lineRule="auto"/>
              <w:rPr>
                <w:sz w:val="16"/>
                <w:szCs w:val="16"/>
                <w:lang w:eastAsia="en-US"/>
              </w:rPr>
            </w:pPr>
            <w:r>
              <w:rPr>
                <w:sz w:val="16"/>
                <w:szCs w:val="16"/>
                <w:lang w:eastAsia="en-US"/>
              </w:rPr>
              <w:t>3219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C304853"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3537F68"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MOLEKÜLER GENETİK YÖNTEMLER</w:t>
            </w:r>
          </w:p>
        </w:tc>
        <w:tc>
          <w:tcPr>
            <w:tcW w:w="2838" w:type="dxa"/>
            <w:tcBorders>
              <w:top w:val="single" w:sz="4" w:space="0" w:color="auto"/>
              <w:left w:val="single" w:sz="4" w:space="0" w:color="auto"/>
              <w:bottom w:val="single" w:sz="4" w:space="0" w:color="auto"/>
              <w:right w:val="single" w:sz="4" w:space="0" w:color="auto"/>
            </w:tcBorders>
            <w:vAlign w:val="center"/>
            <w:hideMark/>
          </w:tcPr>
          <w:p w14:paraId="554B77CC" w14:textId="77777777" w:rsidR="00E65246" w:rsidRDefault="00E65246" w:rsidP="005A4065">
            <w:pPr>
              <w:spacing w:line="256" w:lineRule="auto"/>
              <w:rPr>
                <w:color w:val="000000"/>
                <w:sz w:val="16"/>
                <w:szCs w:val="16"/>
                <w:lang w:eastAsia="en-US"/>
              </w:rPr>
            </w:pPr>
            <w:proofErr w:type="spellStart"/>
            <w:proofErr w:type="gramStart"/>
            <w:r>
              <w:rPr>
                <w:color w:val="000000"/>
                <w:sz w:val="16"/>
                <w:szCs w:val="16"/>
                <w:lang w:eastAsia="en-US"/>
              </w:rPr>
              <w:t>Doç.Dr.Çiğdem</w:t>
            </w:r>
            <w:proofErr w:type="spellEnd"/>
            <w:proofErr w:type="gramEnd"/>
            <w:r>
              <w:rPr>
                <w:color w:val="000000"/>
                <w:sz w:val="16"/>
                <w:szCs w:val="16"/>
                <w:lang w:eastAsia="en-US"/>
              </w:rPr>
              <w:t xml:space="preserve"> YÜCE KAHRAMAN</w:t>
            </w:r>
          </w:p>
        </w:tc>
      </w:tr>
      <w:tr w:rsidR="00E65246" w14:paraId="28EBD27B"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6292F9DB" w14:textId="77777777" w:rsidR="00E65246" w:rsidRDefault="00E65246" w:rsidP="005A4065">
            <w:pPr>
              <w:spacing w:line="256" w:lineRule="auto"/>
              <w:rPr>
                <w:sz w:val="16"/>
                <w:szCs w:val="16"/>
                <w:lang w:eastAsia="en-US"/>
              </w:rPr>
            </w:pPr>
            <w:r>
              <w:rPr>
                <w:sz w:val="16"/>
                <w:szCs w:val="16"/>
                <w:lang w:eastAsia="en-US"/>
              </w:rPr>
              <w:t>3219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B88281E"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177CD67"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ÜREME GENETİĞİ</w:t>
            </w:r>
          </w:p>
        </w:tc>
        <w:tc>
          <w:tcPr>
            <w:tcW w:w="2838" w:type="dxa"/>
            <w:tcBorders>
              <w:top w:val="single" w:sz="4" w:space="0" w:color="auto"/>
              <w:left w:val="single" w:sz="4" w:space="0" w:color="auto"/>
              <w:bottom w:val="single" w:sz="4" w:space="0" w:color="auto"/>
              <w:right w:val="single" w:sz="4" w:space="0" w:color="auto"/>
            </w:tcBorders>
            <w:vAlign w:val="center"/>
            <w:hideMark/>
          </w:tcPr>
          <w:p w14:paraId="1C0FE5B3" w14:textId="77777777" w:rsidR="00E65246" w:rsidRDefault="00E65246" w:rsidP="005A4065">
            <w:pPr>
              <w:spacing w:line="256" w:lineRule="auto"/>
              <w:rPr>
                <w:color w:val="000000"/>
                <w:sz w:val="16"/>
                <w:szCs w:val="16"/>
                <w:lang w:eastAsia="en-US"/>
              </w:rPr>
            </w:pPr>
            <w:proofErr w:type="spellStart"/>
            <w:r>
              <w:rPr>
                <w:color w:val="000000"/>
                <w:sz w:val="16"/>
                <w:szCs w:val="16"/>
                <w:lang w:eastAsia="en-US"/>
              </w:rPr>
              <w:t>Prof.Dr</w:t>
            </w:r>
            <w:proofErr w:type="spellEnd"/>
            <w:r>
              <w:rPr>
                <w:color w:val="000000"/>
                <w:sz w:val="16"/>
                <w:szCs w:val="16"/>
                <w:lang w:eastAsia="en-US"/>
              </w:rPr>
              <w:t xml:space="preserve">. </w:t>
            </w:r>
            <w:proofErr w:type="spellStart"/>
            <w:r>
              <w:rPr>
                <w:color w:val="000000"/>
                <w:sz w:val="16"/>
                <w:szCs w:val="16"/>
                <w:lang w:eastAsia="en-US"/>
              </w:rPr>
              <w:t>Abdulgani</w:t>
            </w:r>
            <w:proofErr w:type="spellEnd"/>
            <w:r>
              <w:rPr>
                <w:color w:val="000000"/>
                <w:sz w:val="16"/>
                <w:szCs w:val="16"/>
                <w:lang w:eastAsia="en-US"/>
              </w:rPr>
              <w:t xml:space="preserve"> TATAR</w:t>
            </w:r>
          </w:p>
        </w:tc>
      </w:tr>
      <w:tr w:rsidR="00E65246" w14:paraId="131CF383"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79F672F9" w14:textId="77777777" w:rsidR="00E65246" w:rsidRDefault="00E65246" w:rsidP="005A4065">
            <w:pPr>
              <w:spacing w:line="256" w:lineRule="auto"/>
              <w:rPr>
                <w:sz w:val="16"/>
                <w:szCs w:val="16"/>
                <w:lang w:eastAsia="en-US"/>
              </w:rPr>
            </w:pPr>
            <w:r>
              <w:rPr>
                <w:sz w:val="16"/>
                <w:szCs w:val="16"/>
                <w:lang w:eastAsia="en-US"/>
              </w:rPr>
              <w:t>3219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EA5C6CB"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38C86231"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PSİKİYATRİK GENETİK</w:t>
            </w:r>
          </w:p>
        </w:tc>
        <w:tc>
          <w:tcPr>
            <w:tcW w:w="2838" w:type="dxa"/>
            <w:tcBorders>
              <w:top w:val="single" w:sz="4" w:space="0" w:color="auto"/>
              <w:left w:val="single" w:sz="4" w:space="0" w:color="auto"/>
              <w:bottom w:val="single" w:sz="4" w:space="0" w:color="auto"/>
              <w:right w:val="single" w:sz="4" w:space="0" w:color="auto"/>
            </w:tcBorders>
            <w:vAlign w:val="center"/>
            <w:hideMark/>
          </w:tcPr>
          <w:p w14:paraId="7A6BC2CC" w14:textId="77777777" w:rsidR="00E65246" w:rsidRDefault="00E65246" w:rsidP="005A4065">
            <w:pPr>
              <w:spacing w:line="256" w:lineRule="auto"/>
              <w:rPr>
                <w:color w:val="000000"/>
                <w:sz w:val="16"/>
                <w:szCs w:val="16"/>
                <w:lang w:eastAsia="en-US"/>
              </w:rPr>
            </w:pPr>
            <w:proofErr w:type="spellStart"/>
            <w:proofErr w:type="gramStart"/>
            <w:r>
              <w:rPr>
                <w:color w:val="000000"/>
                <w:sz w:val="16"/>
                <w:szCs w:val="16"/>
                <w:lang w:eastAsia="en-US"/>
              </w:rPr>
              <w:t>Doç.Dr.Çiğdem</w:t>
            </w:r>
            <w:proofErr w:type="spellEnd"/>
            <w:proofErr w:type="gramEnd"/>
            <w:r>
              <w:rPr>
                <w:color w:val="000000"/>
                <w:sz w:val="16"/>
                <w:szCs w:val="16"/>
                <w:lang w:eastAsia="en-US"/>
              </w:rPr>
              <w:t xml:space="preserve"> YÜCE KAHRAMAN</w:t>
            </w:r>
          </w:p>
        </w:tc>
      </w:tr>
    </w:tbl>
    <w:p w14:paraId="58B6B58A" w14:textId="77777777" w:rsidR="00E65246" w:rsidRDefault="00E65246" w:rsidP="00E65246">
      <w:pPr>
        <w:rPr>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20"/>
        <w:gridCol w:w="3780"/>
        <w:gridCol w:w="2838"/>
      </w:tblGrid>
      <w:tr w:rsidR="00E65246" w14:paraId="13AC32D4"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hideMark/>
          </w:tcPr>
          <w:p w14:paraId="745F5DE0" w14:textId="77777777" w:rsidR="00E65246" w:rsidRDefault="00E65246" w:rsidP="005A4065">
            <w:pPr>
              <w:spacing w:line="256" w:lineRule="auto"/>
              <w:rPr>
                <w:b/>
                <w:bCs/>
                <w:sz w:val="16"/>
                <w:szCs w:val="16"/>
                <w:lang w:eastAsia="en-US"/>
              </w:rPr>
            </w:pPr>
            <w:r>
              <w:rPr>
                <w:b/>
                <w:bCs/>
                <w:sz w:val="16"/>
                <w:szCs w:val="16"/>
                <w:lang w:eastAsia="en-US"/>
              </w:rPr>
              <w:t>4.YIL KOD</w:t>
            </w:r>
          </w:p>
        </w:tc>
        <w:tc>
          <w:tcPr>
            <w:tcW w:w="1620" w:type="dxa"/>
            <w:tcBorders>
              <w:top w:val="single" w:sz="4" w:space="0" w:color="auto"/>
              <w:left w:val="single" w:sz="4" w:space="0" w:color="auto"/>
              <w:bottom w:val="single" w:sz="4" w:space="0" w:color="auto"/>
              <w:right w:val="single" w:sz="4" w:space="0" w:color="auto"/>
            </w:tcBorders>
            <w:hideMark/>
          </w:tcPr>
          <w:p w14:paraId="09A1460D" w14:textId="77777777" w:rsidR="00E65246" w:rsidRDefault="00E65246" w:rsidP="005A4065">
            <w:pPr>
              <w:spacing w:line="256" w:lineRule="auto"/>
              <w:rPr>
                <w:b/>
                <w:bCs/>
                <w:sz w:val="16"/>
                <w:szCs w:val="16"/>
                <w:lang w:eastAsia="en-US"/>
              </w:rPr>
            </w:pPr>
            <w:r>
              <w:rPr>
                <w:b/>
                <w:bCs/>
                <w:sz w:val="16"/>
                <w:szCs w:val="16"/>
                <w:lang w:eastAsia="en-US"/>
              </w:rPr>
              <w:t>DERSİN ADI</w:t>
            </w:r>
          </w:p>
        </w:tc>
        <w:tc>
          <w:tcPr>
            <w:tcW w:w="3780" w:type="dxa"/>
            <w:tcBorders>
              <w:top w:val="single" w:sz="4" w:space="0" w:color="auto"/>
              <w:left w:val="single" w:sz="4" w:space="0" w:color="auto"/>
              <w:bottom w:val="single" w:sz="4" w:space="0" w:color="auto"/>
              <w:right w:val="single" w:sz="4" w:space="0" w:color="auto"/>
            </w:tcBorders>
            <w:hideMark/>
          </w:tcPr>
          <w:p w14:paraId="0B0914F4" w14:textId="77777777" w:rsidR="00E65246" w:rsidRDefault="00E65246" w:rsidP="005A4065">
            <w:pPr>
              <w:spacing w:line="256" w:lineRule="auto"/>
              <w:jc w:val="center"/>
              <w:rPr>
                <w:b/>
                <w:bCs/>
                <w:sz w:val="16"/>
                <w:szCs w:val="16"/>
                <w:lang w:eastAsia="en-US"/>
              </w:rPr>
            </w:pPr>
            <w:r>
              <w:rPr>
                <w:b/>
                <w:bCs/>
                <w:sz w:val="16"/>
                <w:szCs w:val="16"/>
                <w:lang w:eastAsia="en-US"/>
              </w:rPr>
              <w:t>KONU</w:t>
            </w:r>
          </w:p>
        </w:tc>
        <w:tc>
          <w:tcPr>
            <w:tcW w:w="2838" w:type="dxa"/>
            <w:tcBorders>
              <w:top w:val="single" w:sz="4" w:space="0" w:color="auto"/>
              <w:left w:val="single" w:sz="4" w:space="0" w:color="auto"/>
              <w:bottom w:val="single" w:sz="4" w:space="0" w:color="auto"/>
              <w:right w:val="single" w:sz="4" w:space="0" w:color="auto"/>
            </w:tcBorders>
            <w:hideMark/>
          </w:tcPr>
          <w:p w14:paraId="767578E7" w14:textId="77777777" w:rsidR="00E65246" w:rsidRDefault="00E65246" w:rsidP="005A4065">
            <w:pPr>
              <w:spacing w:line="256" w:lineRule="auto"/>
              <w:rPr>
                <w:b/>
                <w:bCs/>
                <w:sz w:val="16"/>
                <w:szCs w:val="16"/>
                <w:lang w:eastAsia="en-US"/>
              </w:rPr>
            </w:pPr>
            <w:r>
              <w:rPr>
                <w:b/>
                <w:bCs/>
                <w:sz w:val="16"/>
                <w:szCs w:val="16"/>
                <w:lang w:eastAsia="en-US"/>
              </w:rPr>
              <w:t>TOPLAM SAATİ</w:t>
            </w:r>
          </w:p>
        </w:tc>
      </w:tr>
      <w:tr w:rsidR="00E65246" w14:paraId="48AB0B0F"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hideMark/>
          </w:tcPr>
          <w:p w14:paraId="50269AB3" w14:textId="77777777" w:rsidR="00E65246" w:rsidRDefault="00E65246" w:rsidP="005A4065">
            <w:pPr>
              <w:spacing w:line="256" w:lineRule="auto"/>
              <w:rPr>
                <w:bCs/>
                <w:sz w:val="16"/>
                <w:szCs w:val="16"/>
                <w:lang w:eastAsia="en-US"/>
              </w:rPr>
            </w:pPr>
            <w:r>
              <w:rPr>
                <w:bCs/>
                <w:sz w:val="16"/>
                <w:szCs w:val="16"/>
                <w:lang w:eastAsia="en-US"/>
              </w:rPr>
              <w:t>4219</w:t>
            </w:r>
          </w:p>
        </w:tc>
        <w:tc>
          <w:tcPr>
            <w:tcW w:w="1620" w:type="dxa"/>
            <w:tcBorders>
              <w:top w:val="single" w:sz="4" w:space="0" w:color="auto"/>
              <w:left w:val="single" w:sz="4" w:space="0" w:color="auto"/>
              <w:bottom w:val="single" w:sz="4" w:space="0" w:color="auto"/>
              <w:right w:val="single" w:sz="4" w:space="0" w:color="auto"/>
            </w:tcBorders>
            <w:hideMark/>
          </w:tcPr>
          <w:p w14:paraId="74099AE4" w14:textId="77777777" w:rsidR="00E65246" w:rsidRDefault="00E65246" w:rsidP="005A4065">
            <w:pPr>
              <w:spacing w:line="256" w:lineRule="auto"/>
              <w:rPr>
                <w:bCs/>
                <w:sz w:val="16"/>
                <w:szCs w:val="16"/>
                <w:lang w:eastAsia="en-US"/>
              </w:rPr>
            </w:pPr>
            <w:r>
              <w:rPr>
                <w:bCs/>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hideMark/>
          </w:tcPr>
          <w:p w14:paraId="2F88232D" w14:textId="77777777" w:rsidR="00E65246" w:rsidRDefault="00E65246" w:rsidP="005A4065">
            <w:pPr>
              <w:spacing w:line="256" w:lineRule="auto"/>
              <w:rPr>
                <w:bCs/>
                <w:sz w:val="16"/>
                <w:szCs w:val="16"/>
                <w:lang w:eastAsia="en-US"/>
              </w:rPr>
            </w:pPr>
            <w:r>
              <w:rPr>
                <w:bCs/>
                <w:sz w:val="16"/>
                <w:szCs w:val="16"/>
                <w:lang w:eastAsia="en-US"/>
              </w:rPr>
              <w:t>POPÜLASYON GENETİĞİ</w:t>
            </w:r>
          </w:p>
        </w:tc>
        <w:tc>
          <w:tcPr>
            <w:tcW w:w="2838" w:type="dxa"/>
            <w:tcBorders>
              <w:top w:val="single" w:sz="4" w:space="0" w:color="auto"/>
              <w:left w:val="single" w:sz="4" w:space="0" w:color="auto"/>
              <w:bottom w:val="single" w:sz="4" w:space="0" w:color="auto"/>
              <w:right w:val="single" w:sz="4" w:space="0" w:color="auto"/>
            </w:tcBorders>
            <w:hideMark/>
          </w:tcPr>
          <w:p w14:paraId="14BA430D" w14:textId="77777777" w:rsidR="00E65246" w:rsidRDefault="00E65246" w:rsidP="005A4065">
            <w:pPr>
              <w:spacing w:line="256" w:lineRule="auto"/>
              <w:rPr>
                <w:bCs/>
                <w:sz w:val="16"/>
                <w:szCs w:val="16"/>
                <w:lang w:eastAsia="en-US"/>
              </w:rPr>
            </w:pPr>
            <w:proofErr w:type="spellStart"/>
            <w:r>
              <w:rPr>
                <w:color w:val="000000"/>
                <w:sz w:val="16"/>
                <w:szCs w:val="16"/>
                <w:lang w:eastAsia="en-US"/>
              </w:rPr>
              <w:t>Prof.Dr</w:t>
            </w:r>
            <w:proofErr w:type="spellEnd"/>
            <w:r>
              <w:rPr>
                <w:color w:val="000000"/>
                <w:sz w:val="16"/>
                <w:szCs w:val="16"/>
                <w:lang w:eastAsia="en-US"/>
              </w:rPr>
              <w:t xml:space="preserve">. </w:t>
            </w:r>
            <w:proofErr w:type="spellStart"/>
            <w:r>
              <w:rPr>
                <w:color w:val="000000"/>
                <w:sz w:val="16"/>
                <w:szCs w:val="16"/>
                <w:lang w:eastAsia="en-US"/>
              </w:rPr>
              <w:t>Abdulgani</w:t>
            </w:r>
            <w:proofErr w:type="spellEnd"/>
            <w:r>
              <w:rPr>
                <w:color w:val="000000"/>
                <w:sz w:val="16"/>
                <w:szCs w:val="16"/>
                <w:lang w:eastAsia="en-US"/>
              </w:rPr>
              <w:t xml:space="preserve"> TATAR</w:t>
            </w:r>
          </w:p>
        </w:tc>
      </w:tr>
      <w:tr w:rsidR="00E65246" w14:paraId="132A2AEA"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hideMark/>
          </w:tcPr>
          <w:p w14:paraId="64D42746" w14:textId="77777777" w:rsidR="00E65246" w:rsidRDefault="00E65246" w:rsidP="005A4065">
            <w:pPr>
              <w:spacing w:line="256" w:lineRule="auto"/>
              <w:rPr>
                <w:bCs/>
                <w:sz w:val="16"/>
                <w:szCs w:val="16"/>
                <w:lang w:eastAsia="en-US"/>
              </w:rPr>
            </w:pPr>
            <w:r>
              <w:rPr>
                <w:bCs/>
                <w:sz w:val="16"/>
                <w:szCs w:val="16"/>
                <w:lang w:eastAsia="en-US"/>
              </w:rPr>
              <w:t>4219</w:t>
            </w:r>
          </w:p>
        </w:tc>
        <w:tc>
          <w:tcPr>
            <w:tcW w:w="1620" w:type="dxa"/>
            <w:tcBorders>
              <w:top w:val="single" w:sz="4" w:space="0" w:color="auto"/>
              <w:left w:val="single" w:sz="4" w:space="0" w:color="auto"/>
              <w:bottom w:val="single" w:sz="4" w:space="0" w:color="auto"/>
              <w:right w:val="single" w:sz="4" w:space="0" w:color="auto"/>
            </w:tcBorders>
            <w:hideMark/>
          </w:tcPr>
          <w:p w14:paraId="39F386B1" w14:textId="77777777" w:rsidR="00E65246" w:rsidRDefault="00E65246" w:rsidP="005A4065">
            <w:pPr>
              <w:spacing w:line="256" w:lineRule="auto"/>
              <w:rPr>
                <w:bCs/>
                <w:sz w:val="16"/>
                <w:szCs w:val="16"/>
                <w:lang w:eastAsia="en-US"/>
              </w:rPr>
            </w:pPr>
            <w:r>
              <w:rPr>
                <w:bCs/>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hideMark/>
          </w:tcPr>
          <w:p w14:paraId="4E82FB1C" w14:textId="77777777" w:rsidR="00E65246" w:rsidRDefault="00E65246" w:rsidP="005A4065">
            <w:pPr>
              <w:spacing w:line="256" w:lineRule="auto"/>
              <w:rPr>
                <w:bCs/>
                <w:sz w:val="16"/>
                <w:szCs w:val="16"/>
                <w:lang w:eastAsia="en-US"/>
              </w:rPr>
            </w:pPr>
            <w:r>
              <w:rPr>
                <w:bCs/>
                <w:sz w:val="16"/>
                <w:szCs w:val="16"/>
                <w:lang w:eastAsia="en-US"/>
              </w:rPr>
              <w:t>GEN HARİTALAMASI</w:t>
            </w:r>
          </w:p>
        </w:tc>
        <w:tc>
          <w:tcPr>
            <w:tcW w:w="2838" w:type="dxa"/>
            <w:tcBorders>
              <w:top w:val="single" w:sz="4" w:space="0" w:color="auto"/>
              <w:left w:val="single" w:sz="4" w:space="0" w:color="auto"/>
              <w:bottom w:val="single" w:sz="4" w:space="0" w:color="auto"/>
              <w:right w:val="single" w:sz="4" w:space="0" w:color="auto"/>
            </w:tcBorders>
            <w:hideMark/>
          </w:tcPr>
          <w:p w14:paraId="11E82D9A" w14:textId="77777777" w:rsidR="00E65246" w:rsidRDefault="00E65246" w:rsidP="005A4065">
            <w:pPr>
              <w:spacing w:line="256" w:lineRule="auto"/>
              <w:rPr>
                <w:color w:val="000000"/>
                <w:sz w:val="16"/>
                <w:szCs w:val="16"/>
                <w:lang w:eastAsia="en-US"/>
              </w:rPr>
            </w:pPr>
            <w:proofErr w:type="spellStart"/>
            <w:r>
              <w:rPr>
                <w:color w:val="000000"/>
                <w:sz w:val="16"/>
                <w:szCs w:val="16"/>
                <w:lang w:eastAsia="en-US"/>
              </w:rPr>
              <w:t>Prof.Dr</w:t>
            </w:r>
            <w:proofErr w:type="spellEnd"/>
            <w:r>
              <w:rPr>
                <w:color w:val="000000"/>
                <w:sz w:val="16"/>
                <w:szCs w:val="16"/>
                <w:lang w:eastAsia="en-US"/>
              </w:rPr>
              <w:t xml:space="preserve">. </w:t>
            </w:r>
            <w:proofErr w:type="spellStart"/>
            <w:r>
              <w:rPr>
                <w:color w:val="000000"/>
                <w:sz w:val="16"/>
                <w:szCs w:val="16"/>
                <w:lang w:eastAsia="en-US"/>
              </w:rPr>
              <w:t>Abdulgani</w:t>
            </w:r>
            <w:proofErr w:type="spellEnd"/>
            <w:r>
              <w:rPr>
                <w:color w:val="000000"/>
                <w:sz w:val="16"/>
                <w:szCs w:val="16"/>
                <w:lang w:eastAsia="en-US"/>
              </w:rPr>
              <w:t xml:space="preserve"> TATAR</w:t>
            </w:r>
          </w:p>
        </w:tc>
      </w:tr>
      <w:tr w:rsidR="00E65246" w14:paraId="187FDFE5"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53BD0ECD" w14:textId="77777777" w:rsidR="00E65246" w:rsidRDefault="00E65246" w:rsidP="005A4065">
            <w:pPr>
              <w:spacing w:line="256" w:lineRule="auto"/>
              <w:rPr>
                <w:sz w:val="16"/>
                <w:szCs w:val="16"/>
                <w:lang w:eastAsia="en-US"/>
              </w:rPr>
            </w:pPr>
            <w:r>
              <w:rPr>
                <w:sz w:val="16"/>
                <w:szCs w:val="16"/>
                <w:lang w:eastAsia="en-US"/>
              </w:rPr>
              <w:t>4219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6EDA65E"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36141A19"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GENETİK HASTALIKLARIN TARANMASI</w:t>
            </w:r>
          </w:p>
        </w:tc>
        <w:tc>
          <w:tcPr>
            <w:tcW w:w="2838" w:type="dxa"/>
            <w:tcBorders>
              <w:top w:val="single" w:sz="4" w:space="0" w:color="auto"/>
              <w:left w:val="single" w:sz="4" w:space="0" w:color="auto"/>
              <w:bottom w:val="single" w:sz="4" w:space="0" w:color="auto"/>
              <w:right w:val="single" w:sz="4" w:space="0" w:color="auto"/>
            </w:tcBorders>
            <w:vAlign w:val="center"/>
            <w:hideMark/>
          </w:tcPr>
          <w:p w14:paraId="3C3A0288" w14:textId="77777777" w:rsidR="00E65246" w:rsidRDefault="00E65246" w:rsidP="005A4065">
            <w:pPr>
              <w:spacing w:line="256" w:lineRule="auto"/>
              <w:rPr>
                <w:color w:val="000000"/>
                <w:sz w:val="16"/>
                <w:szCs w:val="16"/>
                <w:lang w:eastAsia="en-US"/>
              </w:rPr>
            </w:pPr>
            <w:proofErr w:type="spellStart"/>
            <w:r>
              <w:rPr>
                <w:color w:val="000000"/>
                <w:sz w:val="16"/>
                <w:szCs w:val="16"/>
                <w:lang w:eastAsia="en-US"/>
              </w:rPr>
              <w:t>Prof.Dr</w:t>
            </w:r>
            <w:proofErr w:type="spellEnd"/>
            <w:r>
              <w:rPr>
                <w:color w:val="000000"/>
                <w:sz w:val="16"/>
                <w:szCs w:val="16"/>
                <w:lang w:eastAsia="en-US"/>
              </w:rPr>
              <w:t xml:space="preserve">. </w:t>
            </w:r>
            <w:proofErr w:type="spellStart"/>
            <w:r>
              <w:rPr>
                <w:color w:val="000000"/>
                <w:sz w:val="16"/>
                <w:szCs w:val="16"/>
                <w:lang w:eastAsia="en-US"/>
              </w:rPr>
              <w:t>Abdulgani</w:t>
            </w:r>
            <w:proofErr w:type="spellEnd"/>
            <w:r>
              <w:rPr>
                <w:color w:val="000000"/>
                <w:sz w:val="16"/>
                <w:szCs w:val="16"/>
                <w:lang w:eastAsia="en-US"/>
              </w:rPr>
              <w:t xml:space="preserve"> TATAR</w:t>
            </w:r>
          </w:p>
        </w:tc>
      </w:tr>
      <w:tr w:rsidR="00E65246" w14:paraId="19E8A7DE"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7CBD086A" w14:textId="77777777" w:rsidR="00E65246" w:rsidRDefault="00E65246" w:rsidP="005A4065">
            <w:pPr>
              <w:spacing w:line="256" w:lineRule="auto"/>
              <w:rPr>
                <w:sz w:val="16"/>
                <w:szCs w:val="16"/>
                <w:lang w:eastAsia="en-US"/>
              </w:rPr>
            </w:pPr>
            <w:r>
              <w:rPr>
                <w:sz w:val="16"/>
                <w:szCs w:val="16"/>
                <w:lang w:eastAsia="en-US"/>
              </w:rPr>
              <w:t>4219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AF8BB7F"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333DF40B"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GENETİK HASTALIKLARIN TEDAVİSİ ve GEN TEDAVİSİ</w:t>
            </w:r>
          </w:p>
        </w:tc>
        <w:tc>
          <w:tcPr>
            <w:tcW w:w="2838" w:type="dxa"/>
            <w:tcBorders>
              <w:top w:val="single" w:sz="4" w:space="0" w:color="auto"/>
              <w:left w:val="single" w:sz="4" w:space="0" w:color="auto"/>
              <w:bottom w:val="single" w:sz="4" w:space="0" w:color="auto"/>
              <w:right w:val="single" w:sz="4" w:space="0" w:color="auto"/>
            </w:tcBorders>
            <w:hideMark/>
          </w:tcPr>
          <w:p w14:paraId="6AC81C0A" w14:textId="77777777" w:rsidR="00E65246" w:rsidRDefault="00E65246" w:rsidP="005A4065">
            <w:pPr>
              <w:spacing w:line="256" w:lineRule="auto"/>
              <w:rPr>
                <w:lang w:eastAsia="en-US"/>
              </w:rPr>
            </w:pPr>
            <w:proofErr w:type="spellStart"/>
            <w:proofErr w:type="gramStart"/>
            <w:r>
              <w:rPr>
                <w:color w:val="000000"/>
                <w:sz w:val="16"/>
                <w:szCs w:val="16"/>
                <w:lang w:eastAsia="en-US"/>
              </w:rPr>
              <w:t>Doç.Dr.Çiğdem</w:t>
            </w:r>
            <w:proofErr w:type="spellEnd"/>
            <w:proofErr w:type="gramEnd"/>
            <w:r>
              <w:rPr>
                <w:color w:val="000000"/>
                <w:sz w:val="16"/>
                <w:szCs w:val="16"/>
                <w:lang w:eastAsia="en-US"/>
              </w:rPr>
              <w:t xml:space="preserve"> YÜCE KAHRAMAN</w:t>
            </w:r>
          </w:p>
        </w:tc>
      </w:tr>
      <w:tr w:rsidR="00E65246" w14:paraId="697E1DE5"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0D7CA96C" w14:textId="77777777" w:rsidR="00E65246" w:rsidRDefault="00E65246" w:rsidP="005A4065">
            <w:pPr>
              <w:spacing w:line="256" w:lineRule="auto"/>
              <w:rPr>
                <w:sz w:val="16"/>
                <w:szCs w:val="16"/>
                <w:lang w:eastAsia="en-US"/>
              </w:rPr>
            </w:pPr>
            <w:r>
              <w:rPr>
                <w:sz w:val="16"/>
                <w:szCs w:val="16"/>
                <w:lang w:eastAsia="en-US"/>
              </w:rPr>
              <w:t>4219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27C4970"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519FFD0"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 xml:space="preserve">YENİ TANI YÖNTEMLERİ </w:t>
            </w:r>
          </w:p>
        </w:tc>
        <w:tc>
          <w:tcPr>
            <w:tcW w:w="2838" w:type="dxa"/>
            <w:tcBorders>
              <w:top w:val="single" w:sz="4" w:space="0" w:color="auto"/>
              <w:left w:val="single" w:sz="4" w:space="0" w:color="auto"/>
              <w:bottom w:val="single" w:sz="4" w:space="0" w:color="auto"/>
              <w:right w:val="single" w:sz="4" w:space="0" w:color="auto"/>
            </w:tcBorders>
            <w:hideMark/>
          </w:tcPr>
          <w:p w14:paraId="0177BC44" w14:textId="77777777" w:rsidR="00E65246" w:rsidRDefault="00E65246" w:rsidP="005A4065">
            <w:pPr>
              <w:spacing w:line="256" w:lineRule="auto"/>
              <w:rPr>
                <w:lang w:eastAsia="en-US"/>
              </w:rPr>
            </w:pPr>
            <w:proofErr w:type="spellStart"/>
            <w:proofErr w:type="gramStart"/>
            <w:r>
              <w:rPr>
                <w:color w:val="000000"/>
                <w:sz w:val="16"/>
                <w:szCs w:val="16"/>
                <w:lang w:eastAsia="en-US"/>
              </w:rPr>
              <w:t>Doç.Dr.Çiğdem</w:t>
            </w:r>
            <w:proofErr w:type="spellEnd"/>
            <w:proofErr w:type="gramEnd"/>
            <w:r>
              <w:rPr>
                <w:color w:val="000000"/>
                <w:sz w:val="16"/>
                <w:szCs w:val="16"/>
                <w:lang w:eastAsia="en-US"/>
              </w:rPr>
              <w:t xml:space="preserve"> YÜCE KAHRAMAN</w:t>
            </w:r>
          </w:p>
        </w:tc>
      </w:tr>
      <w:tr w:rsidR="00E65246" w14:paraId="16F88172"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264DC5F1" w14:textId="77777777" w:rsidR="00E65246" w:rsidRDefault="00E65246" w:rsidP="005A4065">
            <w:pPr>
              <w:spacing w:line="256" w:lineRule="auto"/>
              <w:rPr>
                <w:sz w:val="16"/>
                <w:szCs w:val="16"/>
                <w:lang w:eastAsia="en-US"/>
              </w:rPr>
            </w:pPr>
            <w:r>
              <w:rPr>
                <w:sz w:val="16"/>
                <w:szCs w:val="16"/>
                <w:lang w:eastAsia="en-US"/>
              </w:rPr>
              <w:t>4219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0AF7523"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362D773D"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BİYOİNFORMATİK</w:t>
            </w:r>
          </w:p>
        </w:tc>
        <w:tc>
          <w:tcPr>
            <w:tcW w:w="2838" w:type="dxa"/>
            <w:tcBorders>
              <w:top w:val="single" w:sz="4" w:space="0" w:color="auto"/>
              <w:left w:val="single" w:sz="4" w:space="0" w:color="auto"/>
              <w:bottom w:val="single" w:sz="4" w:space="0" w:color="auto"/>
              <w:right w:val="single" w:sz="4" w:space="0" w:color="auto"/>
            </w:tcBorders>
            <w:vAlign w:val="center"/>
            <w:hideMark/>
          </w:tcPr>
          <w:p w14:paraId="0944297E" w14:textId="77777777" w:rsidR="00E65246" w:rsidRDefault="00E65246" w:rsidP="005A4065">
            <w:pPr>
              <w:spacing w:line="256" w:lineRule="auto"/>
              <w:rPr>
                <w:color w:val="000000"/>
                <w:sz w:val="16"/>
                <w:szCs w:val="16"/>
                <w:lang w:eastAsia="en-US"/>
              </w:rPr>
            </w:pPr>
            <w:proofErr w:type="spellStart"/>
            <w:r>
              <w:rPr>
                <w:color w:val="000000"/>
                <w:sz w:val="16"/>
                <w:szCs w:val="16"/>
                <w:lang w:eastAsia="en-US"/>
              </w:rPr>
              <w:t>Prof.Dr</w:t>
            </w:r>
            <w:proofErr w:type="spellEnd"/>
            <w:r>
              <w:rPr>
                <w:color w:val="000000"/>
                <w:sz w:val="16"/>
                <w:szCs w:val="16"/>
                <w:lang w:eastAsia="en-US"/>
              </w:rPr>
              <w:t xml:space="preserve">. </w:t>
            </w:r>
            <w:proofErr w:type="spellStart"/>
            <w:r>
              <w:rPr>
                <w:color w:val="000000"/>
                <w:sz w:val="16"/>
                <w:szCs w:val="16"/>
                <w:lang w:eastAsia="en-US"/>
              </w:rPr>
              <w:t>Abdulgani</w:t>
            </w:r>
            <w:proofErr w:type="spellEnd"/>
            <w:r>
              <w:rPr>
                <w:color w:val="000000"/>
                <w:sz w:val="16"/>
                <w:szCs w:val="16"/>
                <w:lang w:eastAsia="en-US"/>
              </w:rPr>
              <w:t xml:space="preserve"> TATAR</w:t>
            </w:r>
          </w:p>
        </w:tc>
      </w:tr>
      <w:tr w:rsidR="00E65246" w14:paraId="19053947"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568AAE81" w14:textId="77777777" w:rsidR="00E65246" w:rsidRDefault="00E65246" w:rsidP="005A4065">
            <w:pPr>
              <w:spacing w:line="256" w:lineRule="auto"/>
              <w:rPr>
                <w:sz w:val="16"/>
                <w:szCs w:val="16"/>
                <w:lang w:eastAsia="en-US"/>
              </w:rPr>
            </w:pPr>
            <w:r>
              <w:rPr>
                <w:sz w:val="16"/>
                <w:szCs w:val="16"/>
                <w:lang w:eastAsia="en-US"/>
              </w:rPr>
              <w:t>4219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1557EA1"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67E7B250"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GEN TEDAVİSİ</w:t>
            </w:r>
          </w:p>
        </w:tc>
        <w:tc>
          <w:tcPr>
            <w:tcW w:w="2838" w:type="dxa"/>
            <w:tcBorders>
              <w:top w:val="single" w:sz="4" w:space="0" w:color="auto"/>
              <w:left w:val="single" w:sz="4" w:space="0" w:color="auto"/>
              <w:bottom w:val="single" w:sz="4" w:space="0" w:color="auto"/>
              <w:right w:val="single" w:sz="4" w:space="0" w:color="auto"/>
            </w:tcBorders>
            <w:vAlign w:val="center"/>
            <w:hideMark/>
          </w:tcPr>
          <w:p w14:paraId="3EB0A05F" w14:textId="77777777" w:rsidR="00E65246" w:rsidRDefault="00E65246" w:rsidP="005A4065">
            <w:pPr>
              <w:spacing w:line="256" w:lineRule="auto"/>
              <w:rPr>
                <w:color w:val="000000"/>
                <w:sz w:val="16"/>
                <w:szCs w:val="16"/>
                <w:lang w:eastAsia="en-US"/>
              </w:rPr>
            </w:pPr>
            <w:proofErr w:type="spellStart"/>
            <w:r>
              <w:rPr>
                <w:color w:val="000000"/>
                <w:sz w:val="16"/>
                <w:szCs w:val="16"/>
                <w:lang w:eastAsia="en-US"/>
              </w:rPr>
              <w:t>Prof.Dr</w:t>
            </w:r>
            <w:proofErr w:type="spellEnd"/>
            <w:r>
              <w:rPr>
                <w:color w:val="000000"/>
                <w:sz w:val="16"/>
                <w:szCs w:val="16"/>
                <w:lang w:eastAsia="en-US"/>
              </w:rPr>
              <w:t xml:space="preserve">. </w:t>
            </w:r>
            <w:proofErr w:type="spellStart"/>
            <w:r>
              <w:rPr>
                <w:color w:val="000000"/>
                <w:sz w:val="16"/>
                <w:szCs w:val="16"/>
                <w:lang w:eastAsia="en-US"/>
              </w:rPr>
              <w:t>Abdulgani</w:t>
            </w:r>
            <w:proofErr w:type="spellEnd"/>
            <w:r>
              <w:rPr>
                <w:color w:val="000000"/>
                <w:sz w:val="16"/>
                <w:szCs w:val="16"/>
                <w:lang w:eastAsia="en-US"/>
              </w:rPr>
              <w:t xml:space="preserve"> TATAR</w:t>
            </w:r>
          </w:p>
        </w:tc>
      </w:tr>
      <w:tr w:rsidR="00E65246" w14:paraId="2DDC6F8C"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78730752" w14:textId="77777777" w:rsidR="00E65246" w:rsidRDefault="00E65246" w:rsidP="005A4065">
            <w:pPr>
              <w:spacing w:line="256" w:lineRule="auto"/>
              <w:rPr>
                <w:sz w:val="16"/>
                <w:szCs w:val="16"/>
                <w:lang w:eastAsia="en-US"/>
              </w:rPr>
            </w:pPr>
            <w:r>
              <w:rPr>
                <w:sz w:val="16"/>
                <w:szCs w:val="16"/>
                <w:lang w:eastAsia="en-US"/>
              </w:rPr>
              <w:t>4219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FECCD45"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6A8BD343"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İMMUNOGENETİK</w:t>
            </w:r>
          </w:p>
        </w:tc>
        <w:tc>
          <w:tcPr>
            <w:tcW w:w="2838" w:type="dxa"/>
            <w:tcBorders>
              <w:top w:val="single" w:sz="4" w:space="0" w:color="auto"/>
              <w:left w:val="single" w:sz="4" w:space="0" w:color="auto"/>
              <w:bottom w:val="single" w:sz="4" w:space="0" w:color="auto"/>
              <w:right w:val="single" w:sz="4" w:space="0" w:color="auto"/>
            </w:tcBorders>
            <w:hideMark/>
          </w:tcPr>
          <w:p w14:paraId="1134B3A5" w14:textId="77777777" w:rsidR="00E65246" w:rsidRDefault="00E65246" w:rsidP="005A4065">
            <w:pPr>
              <w:spacing w:line="256" w:lineRule="auto"/>
              <w:rPr>
                <w:lang w:eastAsia="en-US"/>
              </w:rPr>
            </w:pPr>
            <w:proofErr w:type="spellStart"/>
            <w:proofErr w:type="gramStart"/>
            <w:r>
              <w:rPr>
                <w:color w:val="000000"/>
                <w:sz w:val="16"/>
                <w:szCs w:val="16"/>
                <w:lang w:eastAsia="en-US"/>
              </w:rPr>
              <w:t>Doç.Dr.Çiğdem</w:t>
            </w:r>
            <w:proofErr w:type="spellEnd"/>
            <w:proofErr w:type="gramEnd"/>
            <w:r>
              <w:rPr>
                <w:color w:val="000000"/>
                <w:sz w:val="16"/>
                <w:szCs w:val="16"/>
                <w:lang w:eastAsia="en-US"/>
              </w:rPr>
              <w:t xml:space="preserve"> YÜCE KAHRAMAN</w:t>
            </w:r>
          </w:p>
        </w:tc>
      </w:tr>
      <w:tr w:rsidR="00E65246" w14:paraId="21B55326"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7CB026F2" w14:textId="77777777" w:rsidR="00E65246" w:rsidRDefault="00E65246" w:rsidP="005A4065">
            <w:pPr>
              <w:spacing w:line="256" w:lineRule="auto"/>
              <w:rPr>
                <w:sz w:val="16"/>
                <w:szCs w:val="16"/>
                <w:lang w:eastAsia="en-US"/>
              </w:rPr>
            </w:pPr>
            <w:r>
              <w:rPr>
                <w:sz w:val="16"/>
                <w:szCs w:val="16"/>
                <w:lang w:eastAsia="en-US"/>
              </w:rPr>
              <w:t>4219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CD310FF"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183FBC83"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 xml:space="preserve">BİREYSEL TIP </w:t>
            </w:r>
          </w:p>
        </w:tc>
        <w:tc>
          <w:tcPr>
            <w:tcW w:w="2838" w:type="dxa"/>
            <w:tcBorders>
              <w:top w:val="single" w:sz="4" w:space="0" w:color="auto"/>
              <w:left w:val="single" w:sz="4" w:space="0" w:color="auto"/>
              <w:bottom w:val="single" w:sz="4" w:space="0" w:color="auto"/>
              <w:right w:val="single" w:sz="4" w:space="0" w:color="auto"/>
            </w:tcBorders>
            <w:hideMark/>
          </w:tcPr>
          <w:p w14:paraId="602FB811" w14:textId="77777777" w:rsidR="00E65246" w:rsidRDefault="00E65246" w:rsidP="005A4065">
            <w:pPr>
              <w:spacing w:line="256" w:lineRule="auto"/>
              <w:rPr>
                <w:lang w:eastAsia="en-US"/>
              </w:rPr>
            </w:pPr>
            <w:proofErr w:type="spellStart"/>
            <w:proofErr w:type="gramStart"/>
            <w:r>
              <w:rPr>
                <w:color w:val="000000"/>
                <w:sz w:val="16"/>
                <w:szCs w:val="16"/>
                <w:lang w:eastAsia="en-US"/>
              </w:rPr>
              <w:t>Doç.Dr.Çiğdem</w:t>
            </w:r>
            <w:proofErr w:type="spellEnd"/>
            <w:proofErr w:type="gramEnd"/>
            <w:r>
              <w:rPr>
                <w:color w:val="000000"/>
                <w:sz w:val="16"/>
                <w:szCs w:val="16"/>
                <w:lang w:eastAsia="en-US"/>
              </w:rPr>
              <w:t xml:space="preserve"> YÜCE KAHRAMAN</w:t>
            </w:r>
          </w:p>
        </w:tc>
      </w:tr>
      <w:tr w:rsidR="00E65246" w14:paraId="1714C211"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44438CA8" w14:textId="77777777" w:rsidR="00E65246" w:rsidRDefault="00E65246" w:rsidP="005A4065">
            <w:pPr>
              <w:spacing w:line="256" w:lineRule="auto"/>
              <w:rPr>
                <w:sz w:val="16"/>
                <w:szCs w:val="16"/>
                <w:lang w:eastAsia="en-US"/>
              </w:rPr>
            </w:pPr>
            <w:r>
              <w:rPr>
                <w:sz w:val="16"/>
                <w:szCs w:val="16"/>
                <w:lang w:eastAsia="en-US"/>
              </w:rPr>
              <w:t>4219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E77D72E"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0686EADD"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FARMAKOGENETİK</w:t>
            </w:r>
          </w:p>
        </w:tc>
        <w:tc>
          <w:tcPr>
            <w:tcW w:w="2838" w:type="dxa"/>
            <w:tcBorders>
              <w:top w:val="single" w:sz="4" w:space="0" w:color="auto"/>
              <w:left w:val="single" w:sz="4" w:space="0" w:color="auto"/>
              <w:bottom w:val="single" w:sz="4" w:space="0" w:color="auto"/>
              <w:right w:val="single" w:sz="4" w:space="0" w:color="auto"/>
            </w:tcBorders>
            <w:hideMark/>
          </w:tcPr>
          <w:p w14:paraId="00ECCA2D" w14:textId="77777777" w:rsidR="00E65246" w:rsidRDefault="00E65246" w:rsidP="005A4065">
            <w:pPr>
              <w:spacing w:line="256" w:lineRule="auto"/>
              <w:rPr>
                <w:lang w:eastAsia="en-US"/>
              </w:rPr>
            </w:pPr>
            <w:proofErr w:type="spellStart"/>
            <w:proofErr w:type="gramStart"/>
            <w:r>
              <w:rPr>
                <w:color w:val="000000"/>
                <w:sz w:val="16"/>
                <w:szCs w:val="16"/>
                <w:lang w:eastAsia="en-US"/>
              </w:rPr>
              <w:t>Doç.Dr.Çiğdem</w:t>
            </w:r>
            <w:proofErr w:type="spellEnd"/>
            <w:proofErr w:type="gramEnd"/>
            <w:r>
              <w:rPr>
                <w:color w:val="000000"/>
                <w:sz w:val="16"/>
                <w:szCs w:val="16"/>
                <w:lang w:eastAsia="en-US"/>
              </w:rPr>
              <w:t xml:space="preserve"> YÜCE KAHRAMAN</w:t>
            </w:r>
          </w:p>
        </w:tc>
      </w:tr>
      <w:tr w:rsidR="00E65246" w14:paraId="47349994" w14:textId="77777777" w:rsidTr="005A4065">
        <w:trPr>
          <w:trHeight w:val="20"/>
        </w:trPr>
        <w:tc>
          <w:tcPr>
            <w:tcW w:w="1368" w:type="dxa"/>
            <w:tcBorders>
              <w:top w:val="single" w:sz="4" w:space="0" w:color="auto"/>
              <w:left w:val="single" w:sz="4" w:space="0" w:color="auto"/>
              <w:bottom w:val="single" w:sz="4" w:space="0" w:color="auto"/>
              <w:right w:val="single" w:sz="4" w:space="0" w:color="auto"/>
            </w:tcBorders>
            <w:vAlign w:val="center"/>
            <w:hideMark/>
          </w:tcPr>
          <w:p w14:paraId="1265D5FB" w14:textId="77777777" w:rsidR="00E65246" w:rsidRDefault="00E65246" w:rsidP="005A4065">
            <w:pPr>
              <w:spacing w:line="256" w:lineRule="auto"/>
              <w:rPr>
                <w:sz w:val="16"/>
                <w:szCs w:val="16"/>
                <w:lang w:eastAsia="en-US"/>
              </w:rPr>
            </w:pPr>
            <w:r>
              <w:rPr>
                <w:sz w:val="16"/>
                <w:szCs w:val="16"/>
                <w:lang w:eastAsia="en-US"/>
              </w:rPr>
              <w:t>4219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7CEA7F4" w14:textId="77777777" w:rsidR="00E65246" w:rsidRDefault="00E65246" w:rsidP="005A4065">
            <w:pPr>
              <w:spacing w:line="256" w:lineRule="auto"/>
              <w:rPr>
                <w:sz w:val="16"/>
                <w:szCs w:val="16"/>
                <w:lang w:eastAsia="en-US"/>
              </w:rPr>
            </w:pPr>
            <w:r>
              <w:rPr>
                <w:sz w:val="16"/>
                <w:szCs w:val="16"/>
                <w:lang w:eastAsia="en-US"/>
              </w:rPr>
              <w:t>Tıbbi Genetik</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E0E32D0" w14:textId="77777777" w:rsidR="00E65246" w:rsidRDefault="00E65246" w:rsidP="005A4065">
            <w:pPr>
              <w:spacing w:line="256" w:lineRule="auto"/>
              <w:rPr>
                <w:rFonts w:cs="Calibri"/>
                <w:color w:val="000000"/>
                <w:sz w:val="16"/>
                <w:szCs w:val="16"/>
                <w:lang w:eastAsia="en-US"/>
              </w:rPr>
            </w:pPr>
            <w:r>
              <w:rPr>
                <w:rFonts w:cs="Calibri"/>
                <w:color w:val="000000"/>
                <w:sz w:val="16"/>
                <w:szCs w:val="16"/>
                <w:lang w:eastAsia="en-US"/>
              </w:rPr>
              <w:t>MOLEKÜLER GENETİK YÖNTEMLER</w:t>
            </w:r>
          </w:p>
        </w:tc>
        <w:tc>
          <w:tcPr>
            <w:tcW w:w="2838" w:type="dxa"/>
            <w:tcBorders>
              <w:top w:val="single" w:sz="4" w:space="0" w:color="auto"/>
              <w:left w:val="single" w:sz="4" w:space="0" w:color="auto"/>
              <w:bottom w:val="single" w:sz="4" w:space="0" w:color="auto"/>
              <w:right w:val="single" w:sz="4" w:space="0" w:color="auto"/>
            </w:tcBorders>
            <w:vAlign w:val="center"/>
            <w:hideMark/>
          </w:tcPr>
          <w:p w14:paraId="01C03EC4" w14:textId="77777777" w:rsidR="00E65246" w:rsidRDefault="00E65246" w:rsidP="005A4065">
            <w:pPr>
              <w:spacing w:line="256" w:lineRule="auto"/>
              <w:rPr>
                <w:color w:val="000000"/>
                <w:sz w:val="16"/>
                <w:szCs w:val="16"/>
                <w:lang w:eastAsia="en-US"/>
              </w:rPr>
            </w:pPr>
            <w:proofErr w:type="spellStart"/>
            <w:r>
              <w:rPr>
                <w:color w:val="000000"/>
                <w:sz w:val="16"/>
                <w:szCs w:val="16"/>
                <w:lang w:eastAsia="en-US"/>
              </w:rPr>
              <w:t>Prof.Dr</w:t>
            </w:r>
            <w:proofErr w:type="spellEnd"/>
            <w:r>
              <w:rPr>
                <w:color w:val="000000"/>
                <w:sz w:val="16"/>
                <w:szCs w:val="16"/>
                <w:lang w:eastAsia="en-US"/>
              </w:rPr>
              <w:t xml:space="preserve">. </w:t>
            </w:r>
            <w:proofErr w:type="spellStart"/>
            <w:r>
              <w:rPr>
                <w:color w:val="000000"/>
                <w:sz w:val="16"/>
                <w:szCs w:val="16"/>
                <w:lang w:eastAsia="en-US"/>
              </w:rPr>
              <w:t>Abdulgani</w:t>
            </w:r>
            <w:proofErr w:type="spellEnd"/>
            <w:r>
              <w:rPr>
                <w:color w:val="000000"/>
                <w:sz w:val="16"/>
                <w:szCs w:val="16"/>
                <w:lang w:eastAsia="en-US"/>
              </w:rPr>
              <w:t xml:space="preserve"> TATAR</w:t>
            </w:r>
          </w:p>
        </w:tc>
      </w:tr>
    </w:tbl>
    <w:p w14:paraId="47F49B55" w14:textId="77777777" w:rsidR="00E65246" w:rsidRDefault="00E65246" w:rsidP="00E65246">
      <w:pPr>
        <w:rPr>
          <w:sz w:val="20"/>
          <w:szCs w:val="20"/>
        </w:rPr>
      </w:pPr>
      <w:r>
        <w:rPr>
          <w:sz w:val="20"/>
          <w:szCs w:val="20"/>
        </w:rPr>
        <w:br w:type="page"/>
      </w:r>
    </w:p>
    <w:tbl>
      <w:tblPr>
        <w:tblW w:w="9436" w:type="dxa"/>
        <w:tblInd w:w="55" w:type="dxa"/>
        <w:tblCellMar>
          <w:left w:w="70" w:type="dxa"/>
          <w:right w:w="70" w:type="dxa"/>
        </w:tblCellMar>
        <w:tblLook w:val="04A0" w:firstRow="1" w:lastRow="0" w:firstColumn="1" w:lastColumn="0" w:noHBand="0" w:noVBand="1"/>
      </w:tblPr>
      <w:tblGrid>
        <w:gridCol w:w="1327"/>
        <w:gridCol w:w="544"/>
        <w:gridCol w:w="400"/>
        <w:gridCol w:w="2966"/>
        <w:gridCol w:w="1149"/>
        <w:gridCol w:w="1278"/>
        <w:gridCol w:w="1772"/>
      </w:tblGrid>
      <w:tr w:rsidR="00E65246" w14:paraId="7BEC61BA" w14:textId="77777777" w:rsidTr="005A4065">
        <w:trPr>
          <w:trHeight w:val="300"/>
        </w:trPr>
        <w:tc>
          <w:tcPr>
            <w:tcW w:w="9436" w:type="dxa"/>
            <w:gridSpan w:val="7"/>
            <w:tcBorders>
              <w:top w:val="nil"/>
              <w:left w:val="nil"/>
              <w:bottom w:val="single" w:sz="4" w:space="0" w:color="auto"/>
              <w:right w:val="nil"/>
            </w:tcBorders>
            <w:noWrap/>
            <w:vAlign w:val="bottom"/>
            <w:hideMark/>
          </w:tcPr>
          <w:p w14:paraId="0DF7F12F" w14:textId="77777777" w:rsidR="00E65246" w:rsidRDefault="00E65246" w:rsidP="005A4065">
            <w:pPr>
              <w:spacing w:line="256" w:lineRule="auto"/>
              <w:jc w:val="center"/>
              <w:rPr>
                <w:b/>
                <w:bCs/>
                <w:color w:val="000000"/>
                <w:sz w:val="20"/>
                <w:szCs w:val="20"/>
                <w:lang w:eastAsia="en-US"/>
              </w:rPr>
            </w:pPr>
            <w:r>
              <w:rPr>
                <w:b/>
                <w:bCs/>
                <w:color w:val="000000"/>
                <w:sz w:val="20"/>
                <w:szCs w:val="20"/>
                <w:lang w:eastAsia="en-US"/>
              </w:rPr>
              <w:t>1.YIL</w:t>
            </w:r>
          </w:p>
        </w:tc>
      </w:tr>
      <w:tr w:rsidR="00E65246" w14:paraId="260F5A07" w14:textId="77777777" w:rsidTr="005A4065">
        <w:trPr>
          <w:trHeight w:val="300"/>
        </w:trPr>
        <w:tc>
          <w:tcPr>
            <w:tcW w:w="1327" w:type="dxa"/>
            <w:tcBorders>
              <w:top w:val="nil"/>
              <w:left w:val="single" w:sz="4" w:space="0" w:color="auto"/>
              <w:bottom w:val="single" w:sz="4" w:space="0" w:color="auto"/>
              <w:right w:val="single" w:sz="4" w:space="0" w:color="auto"/>
            </w:tcBorders>
            <w:noWrap/>
            <w:vAlign w:val="bottom"/>
            <w:hideMark/>
          </w:tcPr>
          <w:p w14:paraId="366E0B9D" w14:textId="77777777" w:rsidR="00E65246" w:rsidRDefault="00E65246" w:rsidP="005A4065">
            <w:pPr>
              <w:spacing w:line="256" w:lineRule="auto"/>
              <w:rPr>
                <w:b/>
                <w:bCs/>
                <w:color w:val="000000"/>
                <w:sz w:val="16"/>
                <w:szCs w:val="16"/>
                <w:lang w:eastAsia="en-US"/>
              </w:rPr>
            </w:pPr>
            <w:r>
              <w:rPr>
                <w:b/>
                <w:bCs/>
                <w:color w:val="000000"/>
                <w:sz w:val="16"/>
                <w:szCs w:val="16"/>
                <w:lang w:eastAsia="en-US"/>
              </w:rPr>
              <w:t> </w:t>
            </w:r>
          </w:p>
        </w:tc>
        <w:tc>
          <w:tcPr>
            <w:tcW w:w="944" w:type="dxa"/>
            <w:gridSpan w:val="2"/>
            <w:tcBorders>
              <w:top w:val="single" w:sz="4" w:space="0" w:color="auto"/>
              <w:left w:val="nil"/>
              <w:bottom w:val="single" w:sz="4" w:space="0" w:color="auto"/>
              <w:right w:val="single" w:sz="4" w:space="0" w:color="auto"/>
            </w:tcBorders>
            <w:noWrap/>
            <w:vAlign w:val="center"/>
            <w:hideMark/>
          </w:tcPr>
          <w:p w14:paraId="36C0675E" w14:textId="77777777" w:rsidR="00E65246" w:rsidRDefault="00E65246" w:rsidP="005A4065">
            <w:pPr>
              <w:spacing w:line="256" w:lineRule="auto"/>
              <w:jc w:val="center"/>
              <w:rPr>
                <w:b/>
                <w:bCs/>
                <w:color w:val="000000"/>
                <w:sz w:val="16"/>
                <w:szCs w:val="16"/>
                <w:lang w:eastAsia="en-US"/>
              </w:rPr>
            </w:pPr>
            <w:r>
              <w:rPr>
                <w:b/>
                <w:bCs/>
                <w:color w:val="000000"/>
                <w:sz w:val="16"/>
                <w:szCs w:val="16"/>
                <w:lang w:eastAsia="en-US"/>
              </w:rPr>
              <w:t>Ders Saati</w:t>
            </w:r>
          </w:p>
        </w:tc>
        <w:tc>
          <w:tcPr>
            <w:tcW w:w="2966" w:type="dxa"/>
            <w:vMerge w:val="restart"/>
            <w:tcBorders>
              <w:top w:val="nil"/>
              <w:left w:val="single" w:sz="4" w:space="0" w:color="auto"/>
              <w:bottom w:val="single" w:sz="4" w:space="0" w:color="000000"/>
              <w:right w:val="single" w:sz="4" w:space="0" w:color="auto"/>
            </w:tcBorders>
            <w:noWrap/>
            <w:hideMark/>
          </w:tcPr>
          <w:p w14:paraId="0E4A591E" w14:textId="77777777" w:rsidR="00E65246" w:rsidRDefault="00E65246" w:rsidP="005A4065">
            <w:pPr>
              <w:spacing w:line="256" w:lineRule="auto"/>
              <w:jc w:val="center"/>
              <w:rPr>
                <w:b/>
                <w:bCs/>
                <w:color w:val="000000"/>
                <w:sz w:val="16"/>
                <w:szCs w:val="16"/>
                <w:lang w:eastAsia="en-US"/>
              </w:rPr>
            </w:pPr>
            <w:r>
              <w:rPr>
                <w:b/>
                <w:bCs/>
                <w:color w:val="000000"/>
                <w:sz w:val="16"/>
                <w:szCs w:val="16"/>
                <w:lang w:eastAsia="en-US"/>
              </w:rPr>
              <w:t>Öğretim Üyesi</w:t>
            </w:r>
          </w:p>
        </w:tc>
        <w:tc>
          <w:tcPr>
            <w:tcW w:w="1149" w:type="dxa"/>
            <w:tcBorders>
              <w:top w:val="nil"/>
              <w:left w:val="nil"/>
              <w:bottom w:val="single" w:sz="4" w:space="0" w:color="auto"/>
              <w:right w:val="single" w:sz="4" w:space="0" w:color="auto"/>
            </w:tcBorders>
            <w:noWrap/>
            <w:vAlign w:val="bottom"/>
            <w:hideMark/>
          </w:tcPr>
          <w:p w14:paraId="554990D0" w14:textId="77777777" w:rsidR="00E65246" w:rsidRDefault="00E65246" w:rsidP="005A4065">
            <w:pPr>
              <w:spacing w:line="256" w:lineRule="auto"/>
              <w:rPr>
                <w:b/>
                <w:bCs/>
                <w:color w:val="000000"/>
                <w:sz w:val="16"/>
                <w:szCs w:val="16"/>
                <w:lang w:eastAsia="en-US"/>
              </w:rPr>
            </w:pPr>
            <w:r>
              <w:rPr>
                <w:b/>
                <w:bCs/>
                <w:color w:val="000000"/>
                <w:sz w:val="16"/>
                <w:szCs w:val="16"/>
                <w:lang w:eastAsia="en-US"/>
              </w:rPr>
              <w:t>Ders Günü</w:t>
            </w:r>
          </w:p>
        </w:tc>
        <w:tc>
          <w:tcPr>
            <w:tcW w:w="1278" w:type="dxa"/>
            <w:tcBorders>
              <w:top w:val="nil"/>
              <w:left w:val="nil"/>
              <w:bottom w:val="single" w:sz="4" w:space="0" w:color="auto"/>
              <w:right w:val="single" w:sz="4" w:space="0" w:color="auto"/>
            </w:tcBorders>
            <w:noWrap/>
            <w:vAlign w:val="bottom"/>
            <w:hideMark/>
          </w:tcPr>
          <w:p w14:paraId="02456F42" w14:textId="77777777" w:rsidR="00E65246" w:rsidRDefault="00E65246" w:rsidP="005A4065">
            <w:pPr>
              <w:spacing w:line="256" w:lineRule="auto"/>
              <w:jc w:val="center"/>
              <w:rPr>
                <w:b/>
                <w:bCs/>
                <w:color w:val="000000"/>
                <w:sz w:val="16"/>
                <w:szCs w:val="16"/>
                <w:lang w:eastAsia="en-US"/>
              </w:rPr>
            </w:pPr>
            <w:r>
              <w:rPr>
                <w:b/>
                <w:bCs/>
                <w:color w:val="000000"/>
                <w:sz w:val="16"/>
                <w:szCs w:val="16"/>
                <w:lang w:eastAsia="en-US"/>
              </w:rPr>
              <w:t>Ders Saati</w:t>
            </w:r>
          </w:p>
        </w:tc>
        <w:tc>
          <w:tcPr>
            <w:tcW w:w="1772" w:type="dxa"/>
            <w:tcBorders>
              <w:top w:val="nil"/>
              <w:left w:val="nil"/>
              <w:bottom w:val="single" w:sz="4" w:space="0" w:color="auto"/>
              <w:right w:val="single" w:sz="4" w:space="0" w:color="auto"/>
            </w:tcBorders>
            <w:noWrap/>
            <w:vAlign w:val="bottom"/>
            <w:hideMark/>
          </w:tcPr>
          <w:p w14:paraId="3CC9D579" w14:textId="77777777" w:rsidR="00E65246" w:rsidRDefault="00E65246" w:rsidP="005A4065">
            <w:pPr>
              <w:spacing w:line="256" w:lineRule="auto"/>
              <w:jc w:val="center"/>
              <w:rPr>
                <w:b/>
                <w:bCs/>
                <w:color w:val="000000"/>
                <w:sz w:val="16"/>
                <w:szCs w:val="16"/>
                <w:lang w:eastAsia="en-US"/>
              </w:rPr>
            </w:pPr>
            <w:r>
              <w:rPr>
                <w:b/>
                <w:bCs/>
                <w:color w:val="000000"/>
                <w:sz w:val="16"/>
                <w:szCs w:val="16"/>
                <w:lang w:eastAsia="en-US"/>
              </w:rPr>
              <w:t>Ders Yeri</w:t>
            </w:r>
          </w:p>
        </w:tc>
      </w:tr>
      <w:tr w:rsidR="00E65246" w14:paraId="494B6998" w14:textId="77777777" w:rsidTr="0016191D">
        <w:trPr>
          <w:trHeight w:val="64"/>
        </w:trPr>
        <w:tc>
          <w:tcPr>
            <w:tcW w:w="1327" w:type="dxa"/>
            <w:tcBorders>
              <w:top w:val="nil"/>
              <w:left w:val="single" w:sz="4" w:space="0" w:color="auto"/>
              <w:bottom w:val="single" w:sz="4" w:space="0" w:color="auto"/>
              <w:right w:val="single" w:sz="4" w:space="0" w:color="auto"/>
            </w:tcBorders>
            <w:noWrap/>
            <w:vAlign w:val="bottom"/>
            <w:hideMark/>
          </w:tcPr>
          <w:p w14:paraId="35FD8B92" w14:textId="77777777" w:rsidR="00E65246" w:rsidRDefault="00E65246" w:rsidP="005A4065">
            <w:pPr>
              <w:spacing w:line="256" w:lineRule="auto"/>
              <w:rPr>
                <w:b/>
                <w:bCs/>
                <w:color w:val="000000"/>
                <w:sz w:val="16"/>
                <w:szCs w:val="16"/>
                <w:lang w:eastAsia="en-US"/>
              </w:rPr>
            </w:pPr>
            <w:r>
              <w:rPr>
                <w:b/>
                <w:bCs/>
                <w:color w:val="000000"/>
                <w:sz w:val="16"/>
                <w:szCs w:val="16"/>
                <w:lang w:eastAsia="en-US"/>
              </w:rPr>
              <w:t>Dersin Kodu</w:t>
            </w:r>
          </w:p>
        </w:tc>
        <w:tc>
          <w:tcPr>
            <w:tcW w:w="544" w:type="dxa"/>
            <w:tcBorders>
              <w:top w:val="nil"/>
              <w:left w:val="nil"/>
              <w:bottom w:val="single" w:sz="4" w:space="0" w:color="auto"/>
              <w:right w:val="single" w:sz="4" w:space="0" w:color="auto"/>
            </w:tcBorders>
            <w:noWrap/>
            <w:vAlign w:val="bottom"/>
            <w:hideMark/>
          </w:tcPr>
          <w:p w14:paraId="5AE02F63" w14:textId="77777777" w:rsidR="00E65246" w:rsidRDefault="00E65246" w:rsidP="005A4065">
            <w:pPr>
              <w:spacing w:line="256" w:lineRule="auto"/>
              <w:jc w:val="center"/>
              <w:rPr>
                <w:b/>
                <w:bCs/>
                <w:color w:val="000000"/>
                <w:sz w:val="16"/>
                <w:szCs w:val="16"/>
                <w:lang w:eastAsia="en-US"/>
              </w:rPr>
            </w:pPr>
            <w:proofErr w:type="spellStart"/>
            <w:r>
              <w:rPr>
                <w:b/>
                <w:bCs/>
                <w:color w:val="000000"/>
                <w:sz w:val="16"/>
                <w:szCs w:val="16"/>
                <w:lang w:eastAsia="en-US"/>
              </w:rPr>
              <w:t>Teo</w:t>
            </w:r>
            <w:proofErr w:type="spellEnd"/>
          </w:p>
        </w:tc>
        <w:tc>
          <w:tcPr>
            <w:tcW w:w="400" w:type="dxa"/>
            <w:tcBorders>
              <w:top w:val="nil"/>
              <w:left w:val="nil"/>
              <w:bottom w:val="single" w:sz="4" w:space="0" w:color="auto"/>
              <w:right w:val="single" w:sz="4" w:space="0" w:color="auto"/>
            </w:tcBorders>
            <w:noWrap/>
            <w:vAlign w:val="bottom"/>
            <w:hideMark/>
          </w:tcPr>
          <w:p w14:paraId="6586D084" w14:textId="77777777" w:rsidR="00E65246" w:rsidRDefault="00E65246" w:rsidP="005A4065">
            <w:pPr>
              <w:spacing w:line="256" w:lineRule="auto"/>
              <w:jc w:val="center"/>
              <w:rPr>
                <w:b/>
                <w:bCs/>
                <w:color w:val="000000"/>
                <w:sz w:val="16"/>
                <w:szCs w:val="16"/>
                <w:lang w:eastAsia="en-US"/>
              </w:rPr>
            </w:pPr>
            <w:r>
              <w:rPr>
                <w:b/>
                <w:bCs/>
                <w:color w:val="000000"/>
                <w:sz w:val="16"/>
                <w:szCs w:val="16"/>
                <w:lang w:eastAsia="en-US"/>
              </w:rPr>
              <w:t>DF</w:t>
            </w:r>
          </w:p>
        </w:tc>
        <w:tc>
          <w:tcPr>
            <w:tcW w:w="0" w:type="auto"/>
            <w:vMerge/>
            <w:tcBorders>
              <w:top w:val="nil"/>
              <w:left w:val="single" w:sz="4" w:space="0" w:color="auto"/>
              <w:bottom w:val="single" w:sz="4" w:space="0" w:color="000000"/>
              <w:right w:val="single" w:sz="4" w:space="0" w:color="auto"/>
            </w:tcBorders>
            <w:vAlign w:val="center"/>
            <w:hideMark/>
          </w:tcPr>
          <w:p w14:paraId="7FFA32D6" w14:textId="77777777" w:rsidR="00E65246" w:rsidRDefault="00E65246" w:rsidP="005A4065">
            <w:pPr>
              <w:spacing w:line="256" w:lineRule="auto"/>
              <w:rPr>
                <w:b/>
                <w:bCs/>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3C7D489C"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1278" w:type="dxa"/>
            <w:tcBorders>
              <w:top w:val="nil"/>
              <w:left w:val="nil"/>
              <w:bottom w:val="single" w:sz="4" w:space="0" w:color="auto"/>
              <w:right w:val="single" w:sz="4" w:space="0" w:color="auto"/>
            </w:tcBorders>
            <w:noWrap/>
            <w:vAlign w:val="bottom"/>
            <w:hideMark/>
          </w:tcPr>
          <w:p w14:paraId="2D574EBB"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1772" w:type="dxa"/>
            <w:tcBorders>
              <w:top w:val="nil"/>
              <w:left w:val="nil"/>
              <w:bottom w:val="single" w:sz="4" w:space="0" w:color="auto"/>
              <w:right w:val="single" w:sz="4" w:space="0" w:color="auto"/>
            </w:tcBorders>
            <w:noWrap/>
            <w:vAlign w:val="bottom"/>
            <w:hideMark/>
          </w:tcPr>
          <w:p w14:paraId="09742F68" w14:textId="77777777" w:rsidR="00E65246" w:rsidRDefault="00E65246" w:rsidP="005A4065">
            <w:pPr>
              <w:spacing w:line="256" w:lineRule="auto"/>
              <w:rPr>
                <w:color w:val="000000"/>
                <w:sz w:val="16"/>
                <w:szCs w:val="16"/>
                <w:lang w:eastAsia="en-US"/>
              </w:rPr>
            </w:pPr>
            <w:r>
              <w:rPr>
                <w:color w:val="000000"/>
                <w:sz w:val="16"/>
                <w:szCs w:val="16"/>
                <w:lang w:eastAsia="en-US"/>
              </w:rPr>
              <w:t> </w:t>
            </w:r>
          </w:p>
        </w:tc>
      </w:tr>
      <w:tr w:rsidR="00E65246" w14:paraId="16550D6D" w14:textId="77777777" w:rsidTr="005A4065">
        <w:trPr>
          <w:trHeight w:val="300"/>
        </w:trPr>
        <w:tc>
          <w:tcPr>
            <w:tcW w:w="1327" w:type="dxa"/>
            <w:vMerge w:val="restart"/>
            <w:tcBorders>
              <w:top w:val="nil"/>
              <w:left w:val="single" w:sz="4" w:space="0" w:color="auto"/>
              <w:bottom w:val="single" w:sz="4" w:space="0" w:color="auto"/>
              <w:right w:val="single" w:sz="4" w:space="0" w:color="auto"/>
            </w:tcBorders>
            <w:noWrap/>
            <w:hideMark/>
          </w:tcPr>
          <w:p w14:paraId="6D1ECAA0" w14:textId="77777777" w:rsidR="00E65246" w:rsidRDefault="00E65246" w:rsidP="005A4065">
            <w:pPr>
              <w:spacing w:line="256" w:lineRule="auto"/>
              <w:rPr>
                <w:bCs/>
                <w:color w:val="000000"/>
                <w:sz w:val="16"/>
                <w:szCs w:val="16"/>
                <w:lang w:eastAsia="en-US"/>
              </w:rPr>
            </w:pPr>
            <w:r>
              <w:rPr>
                <w:bCs/>
                <w:color w:val="000000"/>
                <w:sz w:val="16"/>
                <w:szCs w:val="16"/>
                <w:lang w:eastAsia="en-US"/>
              </w:rPr>
              <w:t>UZM1219</w:t>
            </w:r>
          </w:p>
        </w:tc>
        <w:tc>
          <w:tcPr>
            <w:tcW w:w="544" w:type="dxa"/>
            <w:tcBorders>
              <w:top w:val="nil"/>
              <w:left w:val="nil"/>
              <w:bottom w:val="single" w:sz="4" w:space="0" w:color="auto"/>
              <w:right w:val="single" w:sz="4" w:space="0" w:color="auto"/>
            </w:tcBorders>
            <w:noWrap/>
            <w:vAlign w:val="bottom"/>
            <w:hideMark/>
          </w:tcPr>
          <w:p w14:paraId="5150573B"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400" w:type="dxa"/>
            <w:tcBorders>
              <w:top w:val="nil"/>
              <w:left w:val="nil"/>
              <w:bottom w:val="single" w:sz="4" w:space="0" w:color="auto"/>
              <w:right w:val="single" w:sz="4" w:space="0" w:color="auto"/>
            </w:tcBorders>
            <w:noWrap/>
            <w:vAlign w:val="bottom"/>
            <w:hideMark/>
          </w:tcPr>
          <w:p w14:paraId="122F5D0F"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2966" w:type="dxa"/>
            <w:vMerge w:val="restart"/>
            <w:tcBorders>
              <w:top w:val="nil"/>
              <w:left w:val="single" w:sz="4" w:space="0" w:color="auto"/>
              <w:bottom w:val="single" w:sz="4" w:space="0" w:color="000000"/>
              <w:right w:val="single" w:sz="4" w:space="0" w:color="auto"/>
            </w:tcBorders>
            <w:noWrap/>
            <w:vAlign w:val="center"/>
          </w:tcPr>
          <w:p w14:paraId="3E11CE22" w14:textId="77777777" w:rsidR="00E65246" w:rsidRDefault="00E65246" w:rsidP="005A4065">
            <w:pPr>
              <w:spacing w:line="256" w:lineRule="auto"/>
              <w:rPr>
                <w:color w:val="000000"/>
                <w:sz w:val="16"/>
                <w:szCs w:val="16"/>
                <w:lang w:eastAsia="en-US"/>
              </w:rPr>
            </w:pPr>
            <w:proofErr w:type="spellStart"/>
            <w:r>
              <w:rPr>
                <w:color w:val="000000"/>
                <w:sz w:val="16"/>
                <w:szCs w:val="16"/>
                <w:lang w:eastAsia="en-US"/>
              </w:rPr>
              <w:t>Prof.Dr</w:t>
            </w:r>
            <w:proofErr w:type="spellEnd"/>
            <w:r>
              <w:rPr>
                <w:color w:val="000000"/>
                <w:sz w:val="16"/>
                <w:szCs w:val="16"/>
                <w:lang w:eastAsia="en-US"/>
              </w:rPr>
              <w:t xml:space="preserve">. </w:t>
            </w:r>
            <w:proofErr w:type="spellStart"/>
            <w:r>
              <w:rPr>
                <w:color w:val="000000"/>
                <w:sz w:val="16"/>
                <w:szCs w:val="16"/>
                <w:lang w:eastAsia="en-US"/>
              </w:rPr>
              <w:t>Abdulgani</w:t>
            </w:r>
            <w:proofErr w:type="spellEnd"/>
            <w:r>
              <w:rPr>
                <w:color w:val="000000"/>
                <w:sz w:val="16"/>
                <w:szCs w:val="16"/>
                <w:lang w:eastAsia="en-US"/>
              </w:rPr>
              <w:t xml:space="preserve"> TATAR</w:t>
            </w:r>
          </w:p>
          <w:p w14:paraId="4C1DC558" w14:textId="77777777" w:rsidR="00E65246" w:rsidRDefault="00E65246" w:rsidP="005A4065">
            <w:pPr>
              <w:spacing w:line="256" w:lineRule="auto"/>
              <w:rPr>
                <w:color w:val="000000"/>
                <w:sz w:val="16"/>
                <w:szCs w:val="16"/>
                <w:lang w:eastAsia="en-US"/>
              </w:rPr>
            </w:pPr>
          </w:p>
          <w:p w14:paraId="2D289663" w14:textId="77777777" w:rsidR="00E65246" w:rsidRDefault="00E65246" w:rsidP="005A4065">
            <w:pPr>
              <w:spacing w:line="256" w:lineRule="auto"/>
              <w:rPr>
                <w:color w:val="000000"/>
                <w:sz w:val="16"/>
                <w:szCs w:val="16"/>
                <w:lang w:eastAsia="en-US"/>
              </w:rPr>
            </w:pPr>
          </w:p>
          <w:p w14:paraId="091E3081" w14:textId="77777777" w:rsidR="00E65246" w:rsidRDefault="00E65246" w:rsidP="005A4065">
            <w:pPr>
              <w:spacing w:line="256" w:lineRule="auto"/>
              <w:rPr>
                <w:color w:val="000000"/>
                <w:sz w:val="16"/>
                <w:szCs w:val="16"/>
                <w:lang w:eastAsia="en-US"/>
              </w:rPr>
            </w:pPr>
          </w:p>
          <w:p w14:paraId="663784DA" w14:textId="77777777" w:rsidR="00E65246" w:rsidRDefault="00E65246" w:rsidP="005A4065">
            <w:pPr>
              <w:spacing w:line="256" w:lineRule="auto"/>
              <w:rPr>
                <w:color w:val="000000"/>
                <w:sz w:val="16"/>
                <w:szCs w:val="16"/>
                <w:lang w:eastAsia="en-US"/>
              </w:rPr>
            </w:pPr>
            <w:proofErr w:type="spellStart"/>
            <w:proofErr w:type="gramStart"/>
            <w:r>
              <w:rPr>
                <w:color w:val="000000"/>
                <w:sz w:val="16"/>
                <w:szCs w:val="16"/>
                <w:lang w:eastAsia="en-US"/>
              </w:rPr>
              <w:t>Doç.Dr.Çiğdem</w:t>
            </w:r>
            <w:proofErr w:type="spellEnd"/>
            <w:proofErr w:type="gramEnd"/>
            <w:r>
              <w:rPr>
                <w:color w:val="000000"/>
                <w:sz w:val="16"/>
                <w:szCs w:val="16"/>
                <w:lang w:eastAsia="en-US"/>
              </w:rPr>
              <w:t xml:space="preserve"> YÜCE KAHRAMAN</w:t>
            </w:r>
          </w:p>
        </w:tc>
        <w:tc>
          <w:tcPr>
            <w:tcW w:w="1149" w:type="dxa"/>
            <w:tcBorders>
              <w:top w:val="nil"/>
              <w:left w:val="nil"/>
              <w:bottom w:val="single" w:sz="4" w:space="0" w:color="auto"/>
              <w:right w:val="single" w:sz="4" w:space="0" w:color="auto"/>
            </w:tcBorders>
            <w:noWrap/>
            <w:vAlign w:val="bottom"/>
            <w:hideMark/>
          </w:tcPr>
          <w:p w14:paraId="7AF07DAD" w14:textId="77777777" w:rsidR="00E65246" w:rsidRDefault="00E65246" w:rsidP="005A4065">
            <w:pPr>
              <w:spacing w:line="256" w:lineRule="auto"/>
              <w:rPr>
                <w:color w:val="000000"/>
                <w:sz w:val="16"/>
                <w:szCs w:val="16"/>
                <w:lang w:eastAsia="en-US"/>
              </w:rPr>
            </w:pPr>
            <w:r>
              <w:rPr>
                <w:color w:val="000000"/>
                <w:sz w:val="16"/>
                <w:szCs w:val="16"/>
                <w:lang w:eastAsia="en-US"/>
              </w:rPr>
              <w:t>Pazartesi</w:t>
            </w:r>
          </w:p>
        </w:tc>
        <w:tc>
          <w:tcPr>
            <w:tcW w:w="1278" w:type="dxa"/>
            <w:tcBorders>
              <w:top w:val="nil"/>
              <w:left w:val="nil"/>
              <w:bottom w:val="single" w:sz="4" w:space="0" w:color="auto"/>
              <w:right w:val="single" w:sz="4" w:space="0" w:color="auto"/>
            </w:tcBorders>
            <w:noWrap/>
            <w:vAlign w:val="bottom"/>
            <w:hideMark/>
          </w:tcPr>
          <w:p w14:paraId="771257EC" w14:textId="77777777" w:rsidR="00E65246" w:rsidRDefault="00E65246" w:rsidP="005A4065">
            <w:pPr>
              <w:spacing w:line="256" w:lineRule="auto"/>
              <w:rPr>
                <w:color w:val="000000"/>
                <w:sz w:val="16"/>
                <w:szCs w:val="16"/>
                <w:lang w:eastAsia="en-US"/>
              </w:rPr>
            </w:pPr>
            <w:r>
              <w:rPr>
                <w:color w:val="000000"/>
                <w:sz w:val="16"/>
                <w:szCs w:val="16"/>
                <w:lang w:eastAsia="en-US"/>
              </w:rPr>
              <w:t>08:00-10:00</w:t>
            </w:r>
          </w:p>
        </w:tc>
        <w:tc>
          <w:tcPr>
            <w:tcW w:w="1772" w:type="dxa"/>
            <w:vMerge w:val="restart"/>
            <w:tcBorders>
              <w:top w:val="nil"/>
              <w:left w:val="single" w:sz="4" w:space="0" w:color="auto"/>
              <w:bottom w:val="single" w:sz="4" w:space="0" w:color="000000"/>
              <w:right w:val="single" w:sz="4" w:space="0" w:color="auto"/>
            </w:tcBorders>
            <w:hideMark/>
          </w:tcPr>
          <w:p w14:paraId="15C3DF2A" w14:textId="77777777" w:rsidR="00E65246" w:rsidRDefault="00E65246" w:rsidP="005A4065">
            <w:pPr>
              <w:spacing w:line="256" w:lineRule="auto"/>
              <w:rPr>
                <w:color w:val="000000"/>
                <w:sz w:val="16"/>
                <w:szCs w:val="16"/>
                <w:lang w:eastAsia="en-US"/>
              </w:rPr>
            </w:pPr>
            <w:r>
              <w:rPr>
                <w:color w:val="000000"/>
                <w:sz w:val="16"/>
                <w:szCs w:val="16"/>
                <w:lang w:eastAsia="en-US"/>
              </w:rPr>
              <w:t xml:space="preserve">Öğretim Üyesi Odası, </w:t>
            </w:r>
            <w:r>
              <w:rPr>
                <w:color w:val="000000"/>
                <w:sz w:val="16"/>
                <w:szCs w:val="16"/>
                <w:lang w:eastAsia="en-US"/>
              </w:rPr>
              <w:br/>
            </w:r>
            <w:proofErr w:type="spellStart"/>
            <w:r>
              <w:rPr>
                <w:color w:val="000000"/>
                <w:sz w:val="16"/>
                <w:szCs w:val="16"/>
                <w:lang w:eastAsia="en-US"/>
              </w:rPr>
              <w:t>Sitogenetik</w:t>
            </w:r>
            <w:proofErr w:type="spellEnd"/>
            <w:r>
              <w:rPr>
                <w:color w:val="000000"/>
                <w:sz w:val="16"/>
                <w:szCs w:val="16"/>
                <w:lang w:eastAsia="en-US"/>
              </w:rPr>
              <w:t xml:space="preserve"> </w:t>
            </w:r>
            <w:proofErr w:type="spellStart"/>
            <w:r>
              <w:rPr>
                <w:color w:val="000000"/>
                <w:sz w:val="16"/>
                <w:szCs w:val="16"/>
                <w:lang w:eastAsia="en-US"/>
              </w:rPr>
              <w:t>lab</w:t>
            </w:r>
            <w:proofErr w:type="spellEnd"/>
            <w:r>
              <w:rPr>
                <w:color w:val="000000"/>
                <w:sz w:val="16"/>
                <w:szCs w:val="16"/>
                <w:lang w:eastAsia="en-US"/>
              </w:rPr>
              <w:t xml:space="preserve">., </w:t>
            </w:r>
            <w:r>
              <w:rPr>
                <w:color w:val="000000"/>
                <w:sz w:val="16"/>
                <w:szCs w:val="16"/>
                <w:lang w:eastAsia="en-US"/>
              </w:rPr>
              <w:br/>
              <w:t xml:space="preserve">Prenatal </w:t>
            </w:r>
            <w:proofErr w:type="spellStart"/>
            <w:r>
              <w:rPr>
                <w:color w:val="000000"/>
                <w:sz w:val="16"/>
                <w:szCs w:val="16"/>
                <w:lang w:eastAsia="en-US"/>
              </w:rPr>
              <w:t>lab</w:t>
            </w:r>
            <w:proofErr w:type="spellEnd"/>
            <w:r>
              <w:rPr>
                <w:color w:val="000000"/>
                <w:sz w:val="16"/>
                <w:szCs w:val="16"/>
                <w:lang w:eastAsia="en-US"/>
              </w:rPr>
              <w:t>.,</w:t>
            </w:r>
            <w:r>
              <w:rPr>
                <w:color w:val="000000"/>
                <w:sz w:val="16"/>
                <w:szCs w:val="16"/>
                <w:lang w:eastAsia="en-US"/>
              </w:rPr>
              <w:br/>
            </w:r>
            <w:proofErr w:type="spellStart"/>
            <w:r>
              <w:rPr>
                <w:color w:val="000000"/>
                <w:sz w:val="16"/>
                <w:szCs w:val="16"/>
                <w:lang w:eastAsia="en-US"/>
              </w:rPr>
              <w:t>Molekuler</w:t>
            </w:r>
            <w:proofErr w:type="spellEnd"/>
            <w:r>
              <w:rPr>
                <w:color w:val="000000"/>
                <w:sz w:val="16"/>
                <w:szCs w:val="16"/>
                <w:lang w:eastAsia="en-US"/>
              </w:rPr>
              <w:t xml:space="preserve"> </w:t>
            </w:r>
            <w:proofErr w:type="spellStart"/>
            <w:r>
              <w:rPr>
                <w:color w:val="000000"/>
                <w:sz w:val="16"/>
                <w:szCs w:val="16"/>
                <w:lang w:eastAsia="en-US"/>
              </w:rPr>
              <w:t>lab</w:t>
            </w:r>
            <w:proofErr w:type="spellEnd"/>
            <w:r>
              <w:rPr>
                <w:color w:val="000000"/>
                <w:sz w:val="16"/>
                <w:szCs w:val="16"/>
                <w:lang w:eastAsia="en-US"/>
              </w:rPr>
              <w:t>.</w:t>
            </w:r>
            <w:r>
              <w:rPr>
                <w:color w:val="000000"/>
                <w:sz w:val="16"/>
                <w:szCs w:val="16"/>
                <w:lang w:eastAsia="en-US"/>
              </w:rPr>
              <w:br/>
              <w:t>Analiz Odası.</w:t>
            </w:r>
          </w:p>
        </w:tc>
      </w:tr>
      <w:tr w:rsidR="00E65246" w14:paraId="6D419410" w14:textId="77777777" w:rsidTr="005A4065">
        <w:trPr>
          <w:trHeight w:val="300"/>
        </w:trPr>
        <w:tc>
          <w:tcPr>
            <w:tcW w:w="0" w:type="auto"/>
            <w:vMerge/>
            <w:tcBorders>
              <w:top w:val="nil"/>
              <w:left w:val="single" w:sz="4" w:space="0" w:color="auto"/>
              <w:bottom w:val="single" w:sz="4" w:space="0" w:color="auto"/>
              <w:right w:val="single" w:sz="4" w:space="0" w:color="auto"/>
            </w:tcBorders>
            <w:vAlign w:val="center"/>
            <w:hideMark/>
          </w:tcPr>
          <w:p w14:paraId="57F0C6CB"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4B073C6D"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400" w:type="dxa"/>
            <w:tcBorders>
              <w:top w:val="nil"/>
              <w:left w:val="nil"/>
              <w:bottom w:val="single" w:sz="4" w:space="0" w:color="auto"/>
              <w:right w:val="single" w:sz="4" w:space="0" w:color="auto"/>
            </w:tcBorders>
            <w:noWrap/>
            <w:vAlign w:val="bottom"/>
            <w:hideMark/>
          </w:tcPr>
          <w:p w14:paraId="6FA603E7"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0" w:type="auto"/>
            <w:vMerge/>
            <w:tcBorders>
              <w:top w:val="nil"/>
              <w:left w:val="single" w:sz="4" w:space="0" w:color="auto"/>
              <w:bottom w:val="single" w:sz="4" w:space="0" w:color="000000"/>
              <w:right w:val="single" w:sz="4" w:space="0" w:color="auto"/>
            </w:tcBorders>
            <w:vAlign w:val="center"/>
            <w:hideMark/>
          </w:tcPr>
          <w:p w14:paraId="4EF09ABF"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7F6D6587" w14:textId="77777777" w:rsidR="00E65246" w:rsidRDefault="00E65246" w:rsidP="005A4065">
            <w:pPr>
              <w:spacing w:line="256" w:lineRule="auto"/>
              <w:rPr>
                <w:color w:val="000000"/>
                <w:sz w:val="16"/>
                <w:szCs w:val="16"/>
                <w:lang w:eastAsia="en-US"/>
              </w:rPr>
            </w:pPr>
            <w:r>
              <w:rPr>
                <w:color w:val="000000"/>
                <w:sz w:val="16"/>
                <w:szCs w:val="16"/>
                <w:lang w:eastAsia="en-US"/>
              </w:rPr>
              <w:t>Salı</w:t>
            </w:r>
          </w:p>
        </w:tc>
        <w:tc>
          <w:tcPr>
            <w:tcW w:w="1278" w:type="dxa"/>
            <w:tcBorders>
              <w:top w:val="nil"/>
              <w:left w:val="nil"/>
              <w:bottom w:val="single" w:sz="4" w:space="0" w:color="auto"/>
              <w:right w:val="single" w:sz="4" w:space="0" w:color="auto"/>
            </w:tcBorders>
            <w:noWrap/>
            <w:vAlign w:val="bottom"/>
            <w:hideMark/>
          </w:tcPr>
          <w:p w14:paraId="22DCEB93" w14:textId="77777777" w:rsidR="00E65246" w:rsidRDefault="00E65246" w:rsidP="005A4065">
            <w:pPr>
              <w:spacing w:line="256" w:lineRule="auto"/>
              <w:rPr>
                <w:color w:val="000000"/>
                <w:sz w:val="16"/>
                <w:szCs w:val="16"/>
                <w:lang w:eastAsia="en-US"/>
              </w:rPr>
            </w:pPr>
            <w:r>
              <w:rPr>
                <w:color w:val="000000"/>
                <w:sz w:val="16"/>
                <w:szCs w:val="16"/>
                <w:lang w:eastAsia="en-US"/>
              </w:rPr>
              <w:t>08:00-10:00</w:t>
            </w:r>
          </w:p>
        </w:tc>
        <w:tc>
          <w:tcPr>
            <w:tcW w:w="0" w:type="auto"/>
            <w:vMerge/>
            <w:tcBorders>
              <w:top w:val="nil"/>
              <w:left w:val="single" w:sz="4" w:space="0" w:color="auto"/>
              <w:bottom w:val="single" w:sz="4" w:space="0" w:color="000000"/>
              <w:right w:val="single" w:sz="4" w:space="0" w:color="auto"/>
            </w:tcBorders>
            <w:vAlign w:val="center"/>
            <w:hideMark/>
          </w:tcPr>
          <w:p w14:paraId="10461FE0" w14:textId="77777777" w:rsidR="00E65246" w:rsidRDefault="00E65246" w:rsidP="005A4065">
            <w:pPr>
              <w:spacing w:line="256" w:lineRule="auto"/>
              <w:rPr>
                <w:color w:val="000000"/>
                <w:sz w:val="16"/>
                <w:szCs w:val="16"/>
                <w:lang w:eastAsia="en-US"/>
              </w:rPr>
            </w:pPr>
          </w:p>
        </w:tc>
      </w:tr>
      <w:tr w:rsidR="00E65246" w14:paraId="113845AC" w14:textId="77777777" w:rsidTr="005A4065">
        <w:trPr>
          <w:trHeight w:val="300"/>
        </w:trPr>
        <w:tc>
          <w:tcPr>
            <w:tcW w:w="0" w:type="auto"/>
            <w:vMerge/>
            <w:tcBorders>
              <w:top w:val="nil"/>
              <w:left w:val="single" w:sz="4" w:space="0" w:color="auto"/>
              <w:bottom w:val="single" w:sz="4" w:space="0" w:color="auto"/>
              <w:right w:val="single" w:sz="4" w:space="0" w:color="auto"/>
            </w:tcBorders>
            <w:vAlign w:val="center"/>
            <w:hideMark/>
          </w:tcPr>
          <w:p w14:paraId="07DA12CA"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540F954A"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400" w:type="dxa"/>
            <w:tcBorders>
              <w:top w:val="nil"/>
              <w:left w:val="nil"/>
              <w:bottom w:val="single" w:sz="4" w:space="0" w:color="auto"/>
              <w:right w:val="single" w:sz="4" w:space="0" w:color="auto"/>
            </w:tcBorders>
            <w:noWrap/>
            <w:vAlign w:val="bottom"/>
          </w:tcPr>
          <w:p w14:paraId="74DF23C7" w14:textId="77777777" w:rsidR="00E65246" w:rsidRDefault="00E65246" w:rsidP="005A4065">
            <w:pPr>
              <w:spacing w:line="256" w:lineRule="auto"/>
              <w:rPr>
                <w:color w:val="000000"/>
                <w:sz w:val="16"/>
                <w:szCs w:val="16"/>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2F6C78B6"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6F5FBBDA" w14:textId="77777777" w:rsidR="00E65246" w:rsidRDefault="00E65246" w:rsidP="005A4065">
            <w:pPr>
              <w:spacing w:line="256" w:lineRule="auto"/>
              <w:rPr>
                <w:color w:val="000000"/>
                <w:sz w:val="16"/>
                <w:szCs w:val="16"/>
                <w:lang w:eastAsia="en-US"/>
              </w:rPr>
            </w:pPr>
            <w:r>
              <w:rPr>
                <w:color w:val="000000"/>
                <w:sz w:val="16"/>
                <w:szCs w:val="16"/>
                <w:lang w:eastAsia="en-US"/>
              </w:rPr>
              <w:t>Çarşamba</w:t>
            </w:r>
          </w:p>
        </w:tc>
        <w:tc>
          <w:tcPr>
            <w:tcW w:w="1278" w:type="dxa"/>
            <w:tcBorders>
              <w:top w:val="nil"/>
              <w:left w:val="nil"/>
              <w:bottom w:val="single" w:sz="4" w:space="0" w:color="auto"/>
              <w:right w:val="single" w:sz="4" w:space="0" w:color="auto"/>
            </w:tcBorders>
            <w:noWrap/>
            <w:vAlign w:val="bottom"/>
            <w:hideMark/>
          </w:tcPr>
          <w:p w14:paraId="46B67CF3" w14:textId="77777777" w:rsidR="00E65246" w:rsidRDefault="00E65246" w:rsidP="005A4065">
            <w:pPr>
              <w:spacing w:line="256" w:lineRule="auto"/>
              <w:rPr>
                <w:color w:val="000000"/>
                <w:sz w:val="16"/>
                <w:szCs w:val="16"/>
                <w:lang w:eastAsia="en-US"/>
              </w:rPr>
            </w:pPr>
            <w:r>
              <w:rPr>
                <w:color w:val="000000"/>
                <w:sz w:val="16"/>
                <w:szCs w:val="16"/>
                <w:lang w:eastAsia="en-US"/>
              </w:rPr>
              <w:t>08:00-10:00</w:t>
            </w:r>
          </w:p>
        </w:tc>
        <w:tc>
          <w:tcPr>
            <w:tcW w:w="0" w:type="auto"/>
            <w:vMerge/>
            <w:tcBorders>
              <w:top w:val="nil"/>
              <w:left w:val="single" w:sz="4" w:space="0" w:color="auto"/>
              <w:bottom w:val="single" w:sz="4" w:space="0" w:color="000000"/>
              <w:right w:val="single" w:sz="4" w:space="0" w:color="auto"/>
            </w:tcBorders>
            <w:vAlign w:val="center"/>
            <w:hideMark/>
          </w:tcPr>
          <w:p w14:paraId="61E45FB3" w14:textId="77777777" w:rsidR="00E65246" w:rsidRDefault="00E65246" w:rsidP="005A4065">
            <w:pPr>
              <w:spacing w:line="256" w:lineRule="auto"/>
              <w:rPr>
                <w:color w:val="000000"/>
                <w:sz w:val="16"/>
                <w:szCs w:val="16"/>
                <w:lang w:eastAsia="en-US"/>
              </w:rPr>
            </w:pPr>
          </w:p>
        </w:tc>
      </w:tr>
      <w:tr w:rsidR="00E65246" w14:paraId="628B6635" w14:textId="77777777" w:rsidTr="005A4065">
        <w:trPr>
          <w:trHeight w:val="300"/>
        </w:trPr>
        <w:tc>
          <w:tcPr>
            <w:tcW w:w="0" w:type="auto"/>
            <w:vMerge/>
            <w:tcBorders>
              <w:top w:val="nil"/>
              <w:left w:val="single" w:sz="4" w:space="0" w:color="auto"/>
              <w:bottom w:val="single" w:sz="4" w:space="0" w:color="auto"/>
              <w:right w:val="single" w:sz="4" w:space="0" w:color="auto"/>
            </w:tcBorders>
            <w:vAlign w:val="center"/>
            <w:hideMark/>
          </w:tcPr>
          <w:p w14:paraId="36D5A3B0"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3CF5665D"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400" w:type="dxa"/>
            <w:tcBorders>
              <w:top w:val="nil"/>
              <w:left w:val="nil"/>
              <w:bottom w:val="single" w:sz="4" w:space="0" w:color="auto"/>
              <w:right w:val="single" w:sz="4" w:space="0" w:color="auto"/>
            </w:tcBorders>
            <w:noWrap/>
            <w:vAlign w:val="bottom"/>
            <w:hideMark/>
          </w:tcPr>
          <w:p w14:paraId="2D64C5F1"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0" w:type="auto"/>
            <w:vMerge/>
            <w:tcBorders>
              <w:top w:val="nil"/>
              <w:left w:val="single" w:sz="4" w:space="0" w:color="auto"/>
              <w:bottom w:val="single" w:sz="4" w:space="0" w:color="000000"/>
              <w:right w:val="single" w:sz="4" w:space="0" w:color="auto"/>
            </w:tcBorders>
            <w:vAlign w:val="center"/>
            <w:hideMark/>
          </w:tcPr>
          <w:p w14:paraId="0E0A8552"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44A95B4D" w14:textId="77777777" w:rsidR="00E65246" w:rsidRDefault="00E65246" w:rsidP="005A4065">
            <w:pPr>
              <w:spacing w:line="256" w:lineRule="auto"/>
              <w:rPr>
                <w:color w:val="000000"/>
                <w:sz w:val="16"/>
                <w:szCs w:val="16"/>
                <w:lang w:eastAsia="en-US"/>
              </w:rPr>
            </w:pPr>
            <w:r>
              <w:rPr>
                <w:color w:val="000000"/>
                <w:sz w:val="16"/>
                <w:szCs w:val="16"/>
                <w:lang w:eastAsia="en-US"/>
              </w:rPr>
              <w:t>Perşembe</w:t>
            </w:r>
          </w:p>
        </w:tc>
        <w:tc>
          <w:tcPr>
            <w:tcW w:w="1278" w:type="dxa"/>
            <w:tcBorders>
              <w:top w:val="nil"/>
              <w:left w:val="nil"/>
              <w:bottom w:val="single" w:sz="4" w:space="0" w:color="auto"/>
              <w:right w:val="single" w:sz="4" w:space="0" w:color="auto"/>
            </w:tcBorders>
            <w:noWrap/>
            <w:vAlign w:val="bottom"/>
            <w:hideMark/>
          </w:tcPr>
          <w:p w14:paraId="302081E0" w14:textId="77777777" w:rsidR="00E65246" w:rsidRDefault="00E65246" w:rsidP="005A4065">
            <w:pPr>
              <w:spacing w:line="256" w:lineRule="auto"/>
              <w:rPr>
                <w:color w:val="000000"/>
                <w:sz w:val="16"/>
                <w:szCs w:val="16"/>
                <w:lang w:eastAsia="en-US"/>
              </w:rPr>
            </w:pPr>
            <w:r>
              <w:rPr>
                <w:color w:val="000000"/>
                <w:sz w:val="16"/>
                <w:szCs w:val="16"/>
                <w:lang w:eastAsia="en-US"/>
              </w:rPr>
              <w:t>08:00-10:00</w:t>
            </w:r>
          </w:p>
        </w:tc>
        <w:tc>
          <w:tcPr>
            <w:tcW w:w="0" w:type="auto"/>
            <w:vMerge/>
            <w:tcBorders>
              <w:top w:val="nil"/>
              <w:left w:val="single" w:sz="4" w:space="0" w:color="auto"/>
              <w:bottom w:val="single" w:sz="4" w:space="0" w:color="000000"/>
              <w:right w:val="single" w:sz="4" w:space="0" w:color="auto"/>
            </w:tcBorders>
            <w:vAlign w:val="center"/>
            <w:hideMark/>
          </w:tcPr>
          <w:p w14:paraId="6A232D3D" w14:textId="77777777" w:rsidR="00E65246" w:rsidRDefault="00E65246" w:rsidP="005A4065">
            <w:pPr>
              <w:spacing w:line="256" w:lineRule="auto"/>
              <w:rPr>
                <w:color w:val="000000"/>
                <w:sz w:val="16"/>
                <w:szCs w:val="16"/>
                <w:lang w:eastAsia="en-US"/>
              </w:rPr>
            </w:pPr>
          </w:p>
        </w:tc>
      </w:tr>
      <w:tr w:rsidR="00E65246" w14:paraId="13B19BB3" w14:textId="77777777" w:rsidTr="005A4065">
        <w:trPr>
          <w:trHeight w:val="300"/>
        </w:trPr>
        <w:tc>
          <w:tcPr>
            <w:tcW w:w="0" w:type="auto"/>
            <w:vMerge/>
            <w:tcBorders>
              <w:top w:val="nil"/>
              <w:left w:val="single" w:sz="4" w:space="0" w:color="auto"/>
              <w:bottom w:val="single" w:sz="4" w:space="0" w:color="auto"/>
              <w:right w:val="single" w:sz="4" w:space="0" w:color="auto"/>
            </w:tcBorders>
            <w:vAlign w:val="center"/>
            <w:hideMark/>
          </w:tcPr>
          <w:p w14:paraId="18DCF26C"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6F4CD3AD"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400" w:type="dxa"/>
            <w:tcBorders>
              <w:top w:val="nil"/>
              <w:left w:val="nil"/>
              <w:bottom w:val="single" w:sz="4" w:space="0" w:color="auto"/>
              <w:right w:val="single" w:sz="4" w:space="0" w:color="auto"/>
            </w:tcBorders>
            <w:noWrap/>
            <w:vAlign w:val="bottom"/>
            <w:hideMark/>
          </w:tcPr>
          <w:p w14:paraId="716187C2"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0" w:type="auto"/>
            <w:vMerge/>
            <w:tcBorders>
              <w:top w:val="nil"/>
              <w:left w:val="single" w:sz="4" w:space="0" w:color="auto"/>
              <w:bottom w:val="single" w:sz="4" w:space="0" w:color="000000"/>
              <w:right w:val="single" w:sz="4" w:space="0" w:color="auto"/>
            </w:tcBorders>
            <w:vAlign w:val="center"/>
            <w:hideMark/>
          </w:tcPr>
          <w:p w14:paraId="45A21DAE"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77596DF4" w14:textId="77777777" w:rsidR="00E65246" w:rsidRDefault="00E65246" w:rsidP="005A4065">
            <w:pPr>
              <w:spacing w:line="256" w:lineRule="auto"/>
              <w:rPr>
                <w:color w:val="000000"/>
                <w:sz w:val="16"/>
                <w:szCs w:val="16"/>
                <w:lang w:eastAsia="en-US"/>
              </w:rPr>
            </w:pPr>
            <w:r>
              <w:rPr>
                <w:color w:val="000000"/>
                <w:sz w:val="16"/>
                <w:szCs w:val="16"/>
                <w:lang w:eastAsia="en-US"/>
              </w:rPr>
              <w:t>Cuma</w:t>
            </w:r>
          </w:p>
        </w:tc>
        <w:tc>
          <w:tcPr>
            <w:tcW w:w="1278" w:type="dxa"/>
            <w:tcBorders>
              <w:top w:val="nil"/>
              <w:left w:val="nil"/>
              <w:bottom w:val="single" w:sz="4" w:space="0" w:color="auto"/>
              <w:right w:val="single" w:sz="4" w:space="0" w:color="auto"/>
            </w:tcBorders>
            <w:noWrap/>
            <w:vAlign w:val="bottom"/>
            <w:hideMark/>
          </w:tcPr>
          <w:p w14:paraId="3CDC305D" w14:textId="77777777" w:rsidR="00E65246" w:rsidRDefault="00E65246" w:rsidP="005A4065">
            <w:pPr>
              <w:spacing w:line="256" w:lineRule="auto"/>
              <w:rPr>
                <w:color w:val="000000"/>
                <w:sz w:val="16"/>
                <w:szCs w:val="16"/>
                <w:lang w:eastAsia="en-US"/>
              </w:rPr>
            </w:pPr>
            <w:r>
              <w:rPr>
                <w:color w:val="000000"/>
                <w:sz w:val="16"/>
                <w:szCs w:val="16"/>
                <w:lang w:eastAsia="en-US"/>
              </w:rPr>
              <w:t>08.00-10.00</w:t>
            </w:r>
          </w:p>
        </w:tc>
        <w:tc>
          <w:tcPr>
            <w:tcW w:w="0" w:type="auto"/>
            <w:vMerge/>
            <w:tcBorders>
              <w:top w:val="nil"/>
              <w:left w:val="single" w:sz="4" w:space="0" w:color="auto"/>
              <w:bottom w:val="single" w:sz="4" w:space="0" w:color="000000"/>
              <w:right w:val="single" w:sz="4" w:space="0" w:color="auto"/>
            </w:tcBorders>
            <w:vAlign w:val="center"/>
            <w:hideMark/>
          </w:tcPr>
          <w:p w14:paraId="66382A09" w14:textId="77777777" w:rsidR="00E65246" w:rsidRDefault="00E65246" w:rsidP="005A4065">
            <w:pPr>
              <w:spacing w:line="256" w:lineRule="auto"/>
              <w:rPr>
                <w:color w:val="000000"/>
                <w:sz w:val="16"/>
                <w:szCs w:val="16"/>
                <w:lang w:eastAsia="en-US"/>
              </w:rPr>
            </w:pPr>
          </w:p>
        </w:tc>
      </w:tr>
      <w:tr w:rsidR="00E65246" w14:paraId="291354EB" w14:textId="77777777" w:rsidTr="0016191D">
        <w:trPr>
          <w:trHeight w:val="234"/>
        </w:trPr>
        <w:tc>
          <w:tcPr>
            <w:tcW w:w="0" w:type="auto"/>
            <w:vMerge/>
            <w:tcBorders>
              <w:top w:val="nil"/>
              <w:left w:val="single" w:sz="4" w:space="0" w:color="auto"/>
              <w:bottom w:val="single" w:sz="4" w:space="0" w:color="auto"/>
              <w:right w:val="single" w:sz="4" w:space="0" w:color="auto"/>
            </w:tcBorders>
            <w:vAlign w:val="center"/>
            <w:hideMark/>
          </w:tcPr>
          <w:p w14:paraId="1FAEE23E"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132A318E"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400" w:type="dxa"/>
            <w:tcBorders>
              <w:top w:val="nil"/>
              <w:left w:val="nil"/>
              <w:bottom w:val="single" w:sz="4" w:space="0" w:color="auto"/>
              <w:right w:val="single" w:sz="4" w:space="0" w:color="auto"/>
            </w:tcBorders>
            <w:noWrap/>
            <w:vAlign w:val="bottom"/>
            <w:hideMark/>
          </w:tcPr>
          <w:p w14:paraId="54BBBD92"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0" w:type="auto"/>
            <w:vMerge/>
            <w:tcBorders>
              <w:top w:val="nil"/>
              <w:left w:val="single" w:sz="4" w:space="0" w:color="auto"/>
              <w:bottom w:val="single" w:sz="4" w:space="0" w:color="000000"/>
              <w:right w:val="single" w:sz="4" w:space="0" w:color="auto"/>
            </w:tcBorders>
            <w:vAlign w:val="center"/>
            <w:hideMark/>
          </w:tcPr>
          <w:p w14:paraId="41647197"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456688BE" w14:textId="77777777" w:rsidR="00E65246" w:rsidRDefault="00E65246" w:rsidP="005A4065">
            <w:pPr>
              <w:spacing w:line="256" w:lineRule="auto"/>
              <w:rPr>
                <w:color w:val="000000"/>
                <w:sz w:val="16"/>
                <w:szCs w:val="16"/>
                <w:lang w:eastAsia="en-US"/>
              </w:rPr>
            </w:pPr>
            <w:r>
              <w:rPr>
                <w:color w:val="000000"/>
                <w:sz w:val="16"/>
                <w:szCs w:val="16"/>
                <w:lang w:eastAsia="en-US"/>
              </w:rPr>
              <w:t>Pazartesi</w:t>
            </w:r>
          </w:p>
        </w:tc>
        <w:tc>
          <w:tcPr>
            <w:tcW w:w="1278" w:type="dxa"/>
            <w:tcBorders>
              <w:top w:val="nil"/>
              <w:left w:val="nil"/>
              <w:bottom w:val="single" w:sz="4" w:space="0" w:color="auto"/>
              <w:right w:val="single" w:sz="4" w:space="0" w:color="auto"/>
            </w:tcBorders>
            <w:noWrap/>
            <w:vAlign w:val="bottom"/>
            <w:hideMark/>
          </w:tcPr>
          <w:p w14:paraId="0998C787" w14:textId="77777777" w:rsidR="00E65246" w:rsidRDefault="00E65246" w:rsidP="005A4065">
            <w:pPr>
              <w:spacing w:line="256" w:lineRule="auto"/>
              <w:rPr>
                <w:color w:val="000000"/>
                <w:sz w:val="16"/>
                <w:szCs w:val="16"/>
                <w:lang w:eastAsia="en-US"/>
              </w:rPr>
            </w:pPr>
            <w:r>
              <w:rPr>
                <w:color w:val="000000"/>
                <w:sz w:val="16"/>
                <w:szCs w:val="16"/>
                <w:lang w:eastAsia="en-US"/>
              </w:rPr>
              <w:t>13:00-15:00</w:t>
            </w:r>
          </w:p>
        </w:tc>
        <w:tc>
          <w:tcPr>
            <w:tcW w:w="0" w:type="auto"/>
            <w:vMerge/>
            <w:tcBorders>
              <w:top w:val="nil"/>
              <w:left w:val="single" w:sz="4" w:space="0" w:color="auto"/>
              <w:bottom w:val="single" w:sz="4" w:space="0" w:color="000000"/>
              <w:right w:val="single" w:sz="4" w:space="0" w:color="auto"/>
            </w:tcBorders>
            <w:vAlign w:val="center"/>
            <w:hideMark/>
          </w:tcPr>
          <w:p w14:paraId="452B4C1A" w14:textId="77777777" w:rsidR="00E65246" w:rsidRDefault="00E65246" w:rsidP="005A4065">
            <w:pPr>
              <w:spacing w:line="256" w:lineRule="auto"/>
              <w:rPr>
                <w:color w:val="000000"/>
                <w:sz w:val="16"/>
                <w:szCs w:val="16"/>
                <w:lang w:eastAsia="en-US"/>
              </w:rPr>
            </w:pPr>
          </w:p>
        </w:tc>
      </w:tr>
      <w:tr w:rsidR="00E65246" w14:paraId="14C57886" w14:textId="77777777" w:rsidTr="0016191D">
        <w:trPr>
          <w:trHeight w:val="195"/>
        </w:trPr>
        <w:tc>
          <w:tcPr>
            <w:tcW w:w="0" w:type="auto"/>
            <w:vMerge/>
            <w:tcBorders>
              <w:top w:val="nil"/>
              <w:left w:val="single" w:sz="4" w:space="0" w:color="auto"/>
              <w:bottom w:val="single" w:sz="4" w:space="0" w:color="auto"/>
              <w:right w:val="single" w:sz="4" w:space="0" w:color="auto"/>
            </w:tcBorders>
            <w:vAlign w:val="center"/>
            <w:hideMark/>
          </w:tcPr>
          <w:p w14:paraId="65AD7C2F"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4B81F57C"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400" w:type="dxa"/>
            <w:tcBorders>
              <w:top w:val="nil"/>
              <w:left w:val="nil"/>
              <w:bottom w:val="single" w:sz="4" w:space="0" w:color="auto"/>
              <w:right w:val="single" w:sz="4" w:space="0" w:color="auto"/>
            </w:tcBorders>
            <w:noWrap/>
            <w:vAlign w:val="bottom"/>
            <w:hideMark/>
          </w:tcPr>
          <w:p w14:paraId="53B36ACA"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0" w:type="auto"/>
            <w:vMerge/>
            <w:tcBorders>
              <w:top w:val="nil"/>
              <w:left w:val="single" w:sz="4" w:space="0" w:color="auto"/>
              <w:bottom w:val="single" w:sz="4" w:space="0" w:color="000000"/>
              <w:right w:val="single" w:sz="4" w:space="0" w:color="auto"/>
            </w:tcBorders>
            <w:vAlign w:val="center"/>
            <w:hideMark/>
          </w:tcPr>
          <w:p w14:paraId="2514B1EF"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25FADC8B" w14:textId="77777777" w:rsidR="00E65246" w:rsidRDefault="00E65246" w:rsidP="005A4065">
            <w:pPr>
              <w:spacing w:line="256" w:lineRule="auto"/>
              <w:rPr>
                <w:color w:val="000000"/>
                <w:sz w:val="16"/>
                <w:szCs w:val="16"/>
                <w:lang w:eastAsia="en-US"/>
              </w:rPr>
            </w:pPr>
            <w:r>
              <w:rPr>
                <w:color w:val="000000"/>
                <w:sz w:val="16"/>
                <w:szCs w:val="16"/>
                <w:lang w:eastAsia="en-US"/>
              </w:rPr>
              <w:t>Salı</w:t>
            </w:r>
          </w:p>
        </w:tc>
        <w:tc>
          <w:tcPr>
            <w:tcW w:w="1278" w:type="dxa"/>
            <w:tcBorders>
              <w:top w:val="nil"/>
              <w:left w:val="nil"/>
              <w:bottom w:val="single" w:sz="4" w:space="0" w:color="auto"/>
              <w:right w:val="single" w:sz="4" w:space="0" w:color="auto"/>
            </w:tcBorders>
            <w:noWrap/>
            <w:vAlign w:val="bottom"/>
            <w:hideMark/>
          </w:tcPr>
          <w:p w14:paraId="23EB753F" w14:textId="77777777" w:rsidR="00E65246" w:rsidRDefault="00E65246" w:rsidP="005A4065">
            <w:pPr>
              <w:spacing w:line="256" w:lineRule="auto"/>
              <w:rPr>
                <w:color w:val="000000"/>
                <w:sz w:val="16"/>
                <w:szCs w:val="16"/>
                <w:lang w:eastAsia="en-US"/>
              </w:rPr>
            </w:pPr>
            <w:r>
              <w:rPr>
                <w:color w:val="000000"/>
                <w:sz w:val="16"/>
                <w:szCs w:val="16"/>
                <w:lang w:eastAsia="en-US"/>
              </w:rPr>
              <w:t>13:00-15:00</w:t>
            </w:r>
          </w:p>
        </w:tc>
        <w:tc>
          <w:tcPr>
            <w:tcW w:w="0" w:type="auto"/>
            <w:vMerge/>
            <w:tcBorders>
              <w:top w:val="nil"/>
              <w:left w:val="single" w:sz="4" w:space="0" w:color="auto"/>
              <w:bottom w:val="single" w:sz="4" w:space="0" w:color="000000"/>
              <w:right w:val="single" w:sz="4" w:space="0" w:color="auto"/>
            </w:tcBorders>
            <w:vAlign w:val="center"/>
            <w:hideMark/>
          </w:tcPr>
          <w:p w14:paraId="1AFDC6EF" w14:textId="77777777" w:rsidR="00E65246" w:rsidRDefault="00E65246" w:rsidP="005A4065">
            <w:pPr>
              <w:spacing w:line="256" w:lineRule="auto"/>
              <w:rPr>
                <w:color w:val="000000"/>
                <w:sz w:val="16"/>
                <w:szCs w:val="16"/>
                <w:lang w:eastAsia="en-US"/>
              </w:rPr>
            </w:pPr>
          </w:p>
        </w:tc>
      </w:tr>
      <w:tr w:rsidR="00E65246" w14:paraId="132CF771" w14:textId="77777777" w:rsidTr="0016191D">
        <w:trPr>
          <w:trHeight w:val="172"/>
        </w:trPr>
        <w:tc>
          <w:tcPr>
            <w:tcW w:w="0" w:type="auto"/>
            <w:vMerge/>
            <w:tcBorders>
              <w:top w:val="nil"/>
              <w:left w:val="single" w:sz="4" w:space="0" w:color="auto"/>
              <w:bottom w:val="single" w:sz="4" w:space="0" w:color="auto"/>
              <w:right w:val="single" w:sz="4" w:space="0" w:color="auto"/>
            </w:tcBorders>
            <w:vAlign w:val="center"/>
            <w:hideMark/>
          </w:tcPr>
          <w:p w14:paraId="76AD5AE8"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73857941"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400" w:type="dxa"/>
            <w:tcBorders>
              <w:top w:val="nil"/>
              <w:left w:val="nil"/>
              <w:bottom w:val="single" w:sz="4" w:space="0" w:color="auto"/>
              <w:right w:val="single" w:sz="4" w:space="0" w:color="auto"/>
            </w:tcBorders>
            <w:noWrap/>
            <w:vAlign w:val="bottom"/>
          </w:tcPr>
          <w:p w14:paraId="62899FEF" w14:textId="77777777" w:rsidR="00E65246" w:rsidRDefault="00E65246" w:rsidP="005A4065">
            <w:pPr>
              <w:spacing w:line="256" w:lineRule="auto"/>
              <w:rPr>
                <w:color w:val="000000"/>
                <w:sz w:val="16"/>
                <w:szCs w:val="16"/>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54C96E43"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4E97E365" w14:textId="77777777" w:rsidR="00E65246" w:rsidRDefault="00E65246" w:rsidP="005A4065">
            <w:pPr>
              <w:spacing w:line="256" w:lineRule="auto"/>
              <w:rPr>
                <w:color w:val="000000"/>
                <w:sz w:val="16"/>
                <w:szCs w:val="16"/>
                <w:lang w:eastAsia="en-US"/>
              </w:rPr>
            </w:pPr>
            <w:r>
              <w:rPr>
                <w:color w:val="000000"/>
                <w:sz w:val="16"/>
                <w:szCs w:val="16"/>
                <w:lang w:eastAsia="en-US"/>
              </w:rPr>
              <w:t>Çarşamba</w:t>
            </w:r>
          </w:p>
        </w:tc>
        <w:tc>
          <w:tcPr>
            <w:tcW w:w="1278" w:type="dxa"/>
            <w:tcBorders>
              <w:top w:val="nil"/>
              <w:left w:val="nil"/>
              <w:bottom w:val="single" w:sz="4" w:space="0" w:color="auto"/>
              <w:right w:val="single" w:sz="4" w:space="0" w:color="auto"/>
            </w:tcBorders>
            <w:noWrap/>
            <w:vAlign w:val="bottom"/>
            <w:hideMark/>
          </w:tcPr>
          <w:p w14:paraId="33FB787A" w14:textId="77777777" w:rsidR="00E65246" w:rsidRDefault="00E65246" w:rsidP="005A4065">
            <w:pPr>
              <w:spacing w:line="256" w:lineRule="auto"/>
              <w:rPr>
                <w:color w:val="000000"/>
                <w:sz w:val="16"/>
                <w:szCs w:val="16"/>
                <w:lang w:eastAsia="en-US"/>
              </w:rPr>
            </w:pPr>
            <w:r>
              <w:rPr>
                <w:color w:val="000000"/>
                <w:sz w:val="16"/>
                <w:szCs w:val="16"/>
                <w:lang w:eastAsia="en-US"/>
              </w:rPr>
              <w:t>13:00-15:00</w:t>
            </w:r>
          </w:p>
        </w:tc>
        <w:tc>
          <w:tcPr>
            <w:tcW w:w="0" w:type="auto"/>
            <w:vMerge/>
            <w:tcBorders>
              <w:top w:val="nil"/>
              <w:left w:val="single" w:sz="4" w:space="0" w:color="auto"/>
              <w:bottom w:val="single" w:sz="4" w:space="0" w:color="000000"/>
              <w:right w:val="single" w:sz="4" w:space="0" w:color="auto"/>
            </w:tcBorders>
            <w:vAlign w:val="center"/>
            <w:hideMark/>
          </w:tcPr>
          <w:p w14:paraId="5149B18B" w14:textId="77777777" w:rsidR="00E65246" w:rsidRDefault="00E65246" w:rsidP="005A4065">
            <w:pPr>
              <w:spacing w:line="256" w:lineRule="auto"/>
              <w:rPr>
                <w:color w:val="000000"/>
                <w:sz w:val="16"/>
                <w:szCs w:val="16"/>
                <w:lang w:eastAsia="en-US"/>
              </w:rPr>
            </w:pPr>
          </w:p>
        </w:tc>
      </w:tr>
      <w:tr w:rsidR="00E65246" w14:paraId="496CB806" w14:textId="77777777" w:rsidTr="0016191D">
        <w:trPr>
          <w:trHeight w:val="64"/>
        </w:trPr>
        <w:tc>
          <w:tcPr>
            <w:tcW w:w="0" w:type="auto"/>
            <w:vMerge/>
            <w:tcBorders>
              <w:top w:val="nil"/>
              <w:left w:val="single" w:sz="4" w:space="0" w:color="auto"/>
              <w:bottom w:val="single" w:sz="4" w:space="0" w:color="auto"/>
              <w:right w:val="single" w:sz="4" w:space="0" w:color="auto"/>
            </w:tcBorders>
            <w:vAlign w:val="center"/>
            <w:hideMark/>
          </w:tcPr>
          <w:p w14:paraId="3F1D6AA4"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6690DF15"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400" w:type="dxa"/>
            <w:tcBorders>
              <w:top w:val="nil"/>
              <w:left w:val="nil"/>
              <w:bottom w:val="single" w:sz="4" w:space="0" w:color="auto"/>
              <w:right w:val="single" w:sz="4" w:space="0" w:color="auto"/>
            </w:tcBorders>
            <w:noWrap/>
            <w:vAlign w:val="bottom"/>
            <w:hideMark/>
          </w:tcPr>
          <w:p w14:paraId="5ECB09BC"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0" w:type="auto"/>
            <w:vMerge/>
            <w:tcBorders>
              <w:top w:val="nil"/>
              <w:left w:val="single" w:sz="4" w:space="0" w:color="auto"/>
              <w:bottom w:val="single" w:sz="4" w:space="0" w:color="000000"/>
              <w:right w:val="single" w:sz="4" w:space="0" w:color="auto"/>
            </w:tcBorders>
            <w:vAlign w:val="center"/>
            <w:hideMark/>
          </w:tcPr>
          <w:p w14:paraId="2E415AB9"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1C42347D" w14:textId="77777777" w:rsidR="00E65246" w:rsidRDefault="00E65246" w:rsidP="005A4065">
            <w:pPr>
              <w:spacing w:line="256" w:lineRule="auto"/>
              <w:rPr>
                <w:color w:val="000000"/>
                <w:sz w:val="16"/>
                <w:szCs w:val="16"/>
                <w:lang w:eastAsia="en-US"/>
              </w:rPr>
            </w:pPr>
            <w:r>
              <w:rPr>
                <w:color w:val="000000"/>
                <w:sz w:val="16"/>
                <w:szCs w:val="16"/>
                <w:lang w:eastAsia="en-US"/>
              </w:rPr>
              <w:t>Perşembe</w:t>
            </w:r>
          </w:p>
        </w:tc>
        <w:tc>
          <w:tcPr>
            <w:tcW w:w="1278" w:type="dxa"/>
            <w:tcBorders>
              <w:top w:val="nil"/>
              <w:left w:val="nil"/>
              <w:bottom w:val="single" w:sz="4" w:space="0" w:color="auto"/>
              <w:right w:val="single" w:sz="4" w:space="0" w:color="auto"/>
            </w:tcBorders>
            <w:noWrap/>
            <w:vAlign w:val="bottom"/>
            <w:hideMark/>
          </w:tcPr>
          <w:p w14:paraId="32E46B9D" w14:textId="77777777" w:rsidR="00E65246" w:rsidRDefault="00E65246" w:rsidP="005A4065">
            <w:pPr>
              <w:spacing w:line="256" w:lineRule="auto"/>
              <w:rPr>
                <w:color w:val="000000"/>
                <w:sz w:val="16"/>
                <w:szCs w:val="16"/>
                <w:lang w:eastAsia="en-US"/>
              </w:rPr>
            </w:pPr>
            <w:r>
              <w:rPr>
                <w:color w:val="000000"/>
                <w:sz w:val="16"/>
                <w:szCs w:val="16"/>
                <w:lang w:eastAsia="en-US"/>
              </w:rPr>
              <w:t>13:00-15:00</w:t>
            </w:r>
          </w:p>
        </w:tc>
        <w:tc>
          <w:tcPr>
            <w:tcW w:w="0" w:type="auto"/>
            <w:vMerge/>
            <w:tcBorders>
              <w:top w:val="nil"/>
              <w:left w:val="single" w:sz="4" w:space="0" w:color="auto"/>
              <w:bottom w:val="single" w:sz="4" w:space="0" w:color="000000"/>
              <w:right w:val="single" w:sz="4" w:space="0" w:color="auto"/>
            </w:tcBorders>
            <w:vAlign w:val="center"/>
            <w:hideMark/>
          </w:tcPr>
          <w:p w14:paraId="00013577" w14:textId="77777777" w:rsidR="00E65246" w:rsidRDefault="00E65246" w:rsidP="005A4065">
            <w:pPr>
              <w:spacing w:line="256" w:lineRule="auto"/>
              <w:rPr>
                <w:color w:val="000000"/>
                <w:sz w:val="16"/>
                <w:szCs w:val="16"/>
                <w:lang w:eastAsia="en-US"/>
              </w:rPr>
            </w:pPr>
          </w:p>
        </w:tc>
      </w:tr>
      <w:tr w:rsidR="00E65246" w14:paraId="7299EBA6" w14:textId="77777777" w:rsidTr="005A4065">
        <w:trPr>
          <w:trHeight w:val="300"/>
        </w:trPr>
        <w:tc>
          <w:tcPr>
            <w:tcW w:w="0" w:type="auto"/>
            <w:vMerge/>
            <w:tcBorders>
              <w:top w:val="nil"/>
              <w:left w:val="single" w:sz="4" w:space="0" w:color="auto"/>
              <w:bottom w:val="single" w:sz="4" w:space="0" w:color="auto"/>
              <w:right w:val="single" w:sz="4" w:space="0" w:color="auto"/>
            </w:tcBorders>
            <w:vAlign w:val="center"/>
            <w:hideMark/>
          </w:tcPr>
          <w:p w14:paraId="6ADC94F2"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2B4AFCA7"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400" w:type="dxa"/>
            <w:tcBorders>
              <w:top w:val="nil"/>
              <w:left w:val="nil"/>
              <w:bottom w:val="single" w:sz="4" w:space="0" w:color="auto"/>
              <w:right w:val="single" w:sz="4" w:space="0" w:color="auto"/>
            </w:tcBorders>
            <w:noWrap/>
            <w:vAlign w:val="bottom"/>
            <w:hideMark/>
          </w:tcPr>
          <w:p w14:paraId="76CB6C81"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0" w:type="auto"/>
            <w:vMerge/>
            <w:tcBorders>
              <w:top w:val="nil"/>
              <w:left w:val="single" w:sz="4" w:space="0" w:color="auto"/>
              <w:bottom w:val="single" w:sz="4" w:space="0" w:color="000000"/>
              <w:right w:val="single" w:sz="4" w:space="0" w:color="auto"/>
            </w:tcBorders>
            <w:vAlign w:val="center"/>
            <w:hideMark/>
          </w:tcPr>
          <w:p w14:paraId="750E88E5"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49A6B918" w14:textId="77777777" w:rsidR="00E65246" w:rsidRDefault="00E65246" w:rsidP="005A4065">
            <w:pPr>
              <w:spacing w:line="256" w:lineRule="auto"/>
              <w:rPr>
                <w:color w:val="000000"/>
                <w:sz w:val="16"/>
                <w:szCs w:val="16"/>
                <w:lang w:eastAsia="en-US"/>
              </w:rPr>
            </w:pPr>
            <w:r>
              <w:rPr>
                <w:color w:val="000000"/>
                <w:sz w:val="16"/>
                <w:szCs w:val="16"/>
                <w:lang w:eastAsia="en-US"/>
              </w:rPr>
              <w:t>Cuma</w:t>
            </w:r>
          </w:p>
        </w:tc>
        <w:tc>
          <w:tcPr>
            <w:tcW w:w="1278" w:type="dxa"/>
            <w:tcBorders>
              <w:top w:val="nil"/>
              <w:left w:val="nil"/>
              <w:bottom w:val="single" w:sz="4" w:space="0" w:color="auto"/>
              <w:right w:val="single" w:sz="4" w:space="0" w:color="auto"/>
            </w:tcBorders>
            <w:noWrap/>
            <w:vAlign w:val="bottom"/>
            <w:hideMark/>
          </w:tcPr>
          <w:p w14:paraId="1C17A9F5" w14:textId="77777777" w:rsidR="00E65246" w:rsidRDefault="00E65246" w:rsidP="005A4065">
            <w:pPr>
              <w:spacing w:line="256" w:lineRule="auto"/>
              <w:rPr>
                <w:color w:val="000000"/>
                <w:sz w:val="16"/>
                <w:szCs w:val="16"/>
                <w:lang w:eastAsia="en-US"/>
              </w:rPr>
            </w:pPr>
            <w:r>
              <w:rPr>
                <w:color w:val="000000"/>
                <w:sz w:val="16"/>
                <w:szCs w:val="16"/>
                <w:lang w:eastAsia="en-US"/>
              </w:rPr>
              <w:t>13.00-15.00</w:t>
            </w:r>
          </w:p>
        </w:tc>
        <w:tc>
          <w:tcPr>
            <w:tcW w:w="0" w:type="auto"/>
            <w:vMerge/>
            <w:tcBorders>
              <w:top w:val="nil"/>
              <w:left w:val="single" w:sz="4" w:space="0" w:color="auto"/>
              <w:bottom w:val="single" w:sz="4" w:space="0" w:color="000000"/>
              <w:right w:val="single" w:sz="4" w:space="0" w:color="auto"/>
            </w:tcBorders>
            <w:vAlign w:val="center"/>
            <w:hideMark/>
          </w:tcPr>
          <w:p w14:paraId="52DFE67B" w14:textId="77777777" w:rsidR="00E65246" w:rsidRDefault="00E65246" w:rsidP="005A4065">
            <w:pPr>
              <w:spacing w:line="256" w:lineRule="auto"/>
              <w:rPr>
                <w:color w:val="000000"/>
                <w:sz w:val="16"/>
                <w:szCs w:val="16"/>
                <w:lang w:eastAsia="en-US"/>
              </w:rPr>
            </w:pPr>
          </w:p>
        </w:tc>
      </w:tr>
      <w:tr w:rsidR="00E65246" w14:paraId="050BAAC1" w14:textId="77777777" w:rsidTr="005A4065">
        <w:trPr>
          <w:trHeight w:val="300"/>
        </w:trPr>
        <w:tc>
          <w:tcPr>
            <w:tcW w:w="9436" w:type="dxa"/>
            <w:gridSpan w:val="7"/>
            <w:tcBorders>
              <w:top w:val="nil"/>
              <w:left w:val="nil"/>
              <w:bottom w:val="single" w:sz="4" w:space="0" w:color="auto"/>
              <w:right w:val="nil"/>
            </w:tcBorders>
            <w:noWrap/>
            <w:vAlign w:val="bottom"/>
          </w:tcPr>
          <w:p w14:paraId="06299A28" w14:textId="77777777" w:rsidR="00E65246" w:rsidRDefault="00E65246" w:rsidP="005A4065">
            <w:pPr>
              <w:spacing w:line="256" w:lineRule="auto"/>
              <w:jc w:val="center"/>
              <w:rPr>
                <w:b/>
                <w:bCs/>
                <w:color w:val="000000"/>
                <w:sz w:val="20"/>
                <w:szCs w:val="20"/>
                <w:lang w:eastAsia="en-US"/>
              </w:rPr>
            </w:pPr>
            <w:r>
              <w:rPr>
                <w:b/>
                <w:bCs/>
                <w:color w:val="000000"/>
                <w:sz w:val="20"/>
                <w:szCs w:val="20"/>
                <w:lang w:eastAsia="en-US"/>
              </w:rPr>
              <w:t>2.YIL</w:t>
            </w:r>
          </w:p>
        </w:tc>
      </w:tr>
      <w:tr w:rsidR="00E65246" w14:paraId="004D546A" w14:textId="77777777" w:rsidTr="005A4065">
        <w:trPr>
          <w:trHeight w:val="300"/>
        </w:trPr>
        <w:tc>
          <w:tcPr>
            <w:tcW w:w="1327" w:type="dxa"/>
            <w:tcBorders>
              <w:top w:val="nil"/>
              <w:left w:val="single" w:sz="4" w:space="0" w:color="auto"/>
              <w:bottom w:val="single" w:sz="4" w:space="0" w:color="auto"/>
              <w:right w:val="single" w:sz="4" w:space="0" w:color="auto"/>
            </w:tcBorders>
            <w:noWrap/>
            <w:vAlign w:val="bottom"/>
            <w:hideMark/>
          </w:tcPr>
          <w:p w14:paraId="2BA266C3" w14:textId="77777777" w:rsidR="00E65246" w:rsidRDefault="00E65246" w:rsidP="005A4065">
            <w:pPr>
              <w:spacing w:line="256" w:lineRule="auto"/>
              <w:rPr>
                <w:b/>
                <w:bCs/>
                <w:color w:val="000000"/>
                <w:sz w:val="16"/>
                <w:szCs w:val="16"/>
                <w:lang w:eastAsia="en-US"/>
              </w:rPr>
            </w:pPr>
            <w:r>
              <w:rPr>
                <w:b/>
                <w:bCs/>
                <w:color w:val="000000"/>
                <w:sz w:val="16"/>
                <w:szCs w:val="16"/>
                <w:lang w:eastAsia="en-US"/>
              </w:rPr>
              <w:t> </w:t>
            </w:r>
          </w:p>
        </w:tc>
        <w:tc>
          <w:tcPr>
            <w:tcW w:w="944" w:type="dxa"/>
            <w:gridSpan w:val="2"/>
            <w:tcBorders>
              <w:top w:val="single" w:sz="4" w:space="0" w:color="auto"/>
              <w:left w:val="nil"/>
              <w:bottom w:val="single" w:sz="4" w:space="0" w:color="auto"/>
              <w:right w:val="single" w:sz="4" w:space="0" w:color="auto"/>
            </w:tcBorders>
            <w:noWrap/>
            <w:vAlign w:val="center"/>
            <w:hideMark/>
          </w:tcPr>
          <w:p w14:paraId="104D069B" w14:textId="77777777" w:rsidR="00E65246" w:rsidRDefault="00E65246" w:rsidP="005A4065">
            <w:pPr>
              <w:spacing w:line="256" w:lineRule="auto"/>
              <w:jc w:val="center"/>
              <w:rPr>
                <w:b/>
                <w:bCs/>
                <w:color w:val="000000"/>
                <w:sz w:val="16"/>
                <w:szCs w:val="16"/>
                <w:lang w:eastAsia="en-US"/>
              </w:rPr>
            </w:pPr>
            <w:r>
              <w:rPr>
                <w:b/>
                <w:bCs/>
                <w:color w:val="000000"/>
                <w:sz w:val="16"/>
                <w:szCs w:val="16"/>
                <w:lang w:eastAsia="en-US"/>
              </w:rPr>
              <w:t>Ders Saati</w:t>
            </w:r>
          </w:p>
        </w:tc>
        <w:tc>
          <w:tcPr>
            <w:tcW w:w="2966" w:type="dxa"/>
            <w:vMerge w:val="restart"/>
            <w:tcBorders>
              <w:top w:val="nil"/>
              <w:left w:val="single" w:sz="4" w:space="0" w:color="auto"/>
              <w:bottom w:val="single" w:sz="4" w:space="0" w:color="000000"/>
              <w:right w:val="single" w:sz="4" w:space="0" w:color="auto"/>
            </w:tcBorders>
            <w:noWrap/>
            <w:hideMark/>
          </w:tcPr>
          <w:p w14:paraId="760331E3" w14:textId="77777777" w:rsidR="00E65246" w:rsidRDefault="00E65246" w:rsidP="005A4065">
            <w:pPr>
              <w:spacing w:line="256" w:lineRule="auto"/>
              <w:jc w:val="center"/>
              <w:rPr>
                <w:b/>
                <w:bCs/>
                <w:color w:val="000000"/>
                <w:sz w:val="16"/>
                <w:szCs w:val="16"/>
                <w:lang w:eastAsia="en-US"/>
              </w:rPr>
            </w:pPr>
            <w:r>
              <w:rPr>
                <w:b/>
                <w:bCs/>
                <w:color w:val="000000"/>
                <w:sz w:val="16"/>
                <w:szCs w:val="16"/>
                <w:lang w:eastAsia="en-US"/>
              </w:rPr>
              <w:t>Öğretim Üyesi</w:t>
            </w:r>
          </w:p>
        </w:tc>
        <w:tc>
          <w:tcPr>
            <w:tcW w:w="1149" w:type="dxa"/>
            <w:tcBorders>
              <w:top w:val="nil"/>
              <w:left w:val="nil"/>
              <w:bottom w:val="single" w:sz="4" w:space="0" w:color="auto"/>
              <w:right w:val="single" w:sz="4" w:space="0" w:color="auto"/>
            </w:tcBorders>
            <w:noWrap/>
            <w:vAlign w:val="bottom"/>
            <w:hideMark/>
          </w:tcPr>
          <w:p w14:paraId="739DB98A" w14:textId="77777777" w:rsidR="00E65246" w:rsidRDefault="00E65246" w:rsidP="005A4065">
            <w:pPr>
              <w:spacing w:line="256" w:lineRule="auto"/>
              <w:rPr>
                <w:b/>
                <w:bCs/>
                <w:color w:val="000000"/>
                <w:sz w:val="16"/>
                <w:szCs w:val="16"/>
                <w:lang w:eastAsia="en-US"/>
              </w:rPr>
            </w:pPr>
            <w:r>
              <w:rPr>
                <w:b/>
                <w:bCs/>
                <w:color w:val="000000"/>
                <w:sz w:val="16"/>
                <w:szCs w:val="16"/>
                <w:lang w:eastAsia="en-US"/>
              </w:rPr>
              <w:t>Ders Günü</w:t>
            </w:r>
          </w:p>
        </w:tc>
        <w:tc>
          <w:tcPr>
            <w:tcW w:w="1278" w:type="dxa"/>
            <w:tcBorders>
              <w:top w:val="nil"/>
              <w:left w:val="nil"/>
              <w:bottom w:val="single" w:sz="4" w:space="0" w:color="auto"/>
              <w:right w:val="single" w:sz="4" w:space="0" w:color="auto"/>
            </w:tcBorders>
            <w:noWrap/>
            <w:vAlign w:val="bottom"/>
            <w:hideMark/>
          </w:tcPr>
          <w:p w14:paraId="04E3C884" w14:textId="77777777" w:rsidR="00E65246" w:rsidRDefault="00E65246" w:rsidP="005A4065">
            <w:pPr>
              <w:spacing w:line="256" w:lineRule="auto"/>
              <w:jc w:val="center"/>
              <w:rPr>
                <w:b/>
                <w:bCs/>
                <w:color w:val="000000"/>
                <w:sz w:val="16"/>
                <w:szCs w:val="16"/>
                <w:lang w:eastAsia="en-US"/>
              </w:rPr>
            </w:pPr>
            <w:r>
              <w:rPr>
                <w:b/>
                <w:bCs/>
                <w:color w:val="000000"/>
                <w:sz w:val="16"/>
                <w:szCs w:val="16"/>
                <w:lang w:eastAsia="en-US"/>
              </w:rPr>
              <w:t>Ders Saati</w:t>
            </w:r>
          </w:p>
        </w:tc>
        <w:tc>
          <w:tcPr>
            <w:tcW w:w="1772" w:type="dxa"/>
            <w:tcBorders>
              <w:top w:val="nil"/>
              <w:left w:val="nil"/>
              <w:bottom w:val="single" w:sz="4" w:space="0" w:color="auto"/>
              <w:right w:val="single" w:sz="4" w:space="0" w:color="auto"/>
            </w:tcBorders>
            <w:noWrap/>
            <w:vAlign w:val="bottom"/>
            <w:hideMark/>
          </w:tcPr>
          <w:p w14:paraId="31901A4A" w14:textId="77777777" w:rsidR="00E65246" w:rsidRDefault="00E65246" w:rsidP="005A4065">
            <w:pPr>
              <w:spacing w:line="256" w:lineRule="auto"/>
              <w:jc w:val="center"/>
              <w:rPr>
                <w:b/>
                <w:bCs/>
                <w:color w:val="000000"/>
                <w:sz w:val="16"/>
                <w:szCs w:val="16"/>
                <w:lang w:eastAsia="en-US"/>
              </w:rPr>
            </w:pPr>
            <w:r>
              <w:rPr>
                <w:b/>
                <w:bCs/>
                <w:color w:val="000000"/>
                <w:sz w:val="16"/>
                <w:szCs w:val="16"/>
                <w:lang w:eastAsia="en-US"/>
              </w:rPr>
              <w:t>Ders Yeri</w:t>
            </w:r>
          </w:p>
        </w:tc>
      </w:tr>
      <w:tr w:rsidR="00E65246" w14:paraId="42B5AD80" w14:textId="77777777" w:rsidTr="005A4065">
        <w:trPr>
          <w:trHeight w:val="300"/>
        </w:trPr>
        <w:tc>
          <w:tcPr>
            <w:tcW w:w="1327" w:type="dxa"/>
            <w:tcBorders>
              <w:top w:val="nil"/>
              <w:left w:val="single" w:sz="4" w:space="0" w:color="auto"/>
              <w:bottom w:val="single" w:sz="4" w:space="0" w:color="auto"/>
              <w:right w:val="single" w:sz="4" w:space="0" w:color="auto"/>
            </w:tcBorders>
            <w:noWrap/>
            <w:vAlign w:val="bottom"/>
            <w:hideMark/>
          </w:tcPr>
          <w:p w14:paraId="31AC1D95" w14:textId="77777777" w:rsidR="00E65246" w:rsidRDefault="00E65246" w:rsidP="005A4065">
            <w:pPr>
              <w:spacing w:line="256" w:lineRule="auto"/>
              <w:rPr>
                <w:b/>
                <w:bCs/>
                <w:color w:val="000000"/>
                <w:sz w:val="16"/>
                <w:szCs w:val="16"/>
                <w:lang w:eastAsia="en-US"/>
              </w:rPr>
            </w:pPr>
            <w:r>
              <w:rPr>
                <w:b/>
                <w:bCs/>
                <w:color w:val="000000"/>
                <w:sz w:val="16"/>
                <w:szCs w:val="16"/>
                <w:lang w:eastAsia="en-US"/>
              </w:rPr>
              <w:t>Dersin Kodu</w:t>
            </w:r>
          </w:p>
        </w:tc>
        <w:tc>
          <w:tcPr>
            <w:tcW w:w="544" w:type="dxa"/>
            <w:tcBorders>
              <w:top w:val="nil"/>
              <w:left w:val="nil"/>
              <w:bottom w:val="single" w:sz="4" w:space="0" w:color="auto"/>
              <w:right w:val="single" w:sz="4" w:space="0" w:color="auto"/>
            </w:tcBorders>
            <w:noWrap/>
            <w:vAlign w:val="bottom"/>
            <w:hideMark/>
          </w:tcPr>
          <w:p w14:paraId="32F7A403" w14:textId="77777777" w:rsidR="00E65246" w:rsidRDefault="00E65246" w:rsidP="005A4065">
            <w:pPr>
              <w:spacing w:line="256" w:lineRule="auto"/>
              <w:jc w:val="center"/>
              <w:rPr>
                <w:b/>
                <w:bCs/>
                <w:color w:val="000000"/>
                <w:sz w:val="16"/>
                <w:szCs w:val="16"/>
                <w:lang w:eastAsia="en-US"/>
              </w:rPr>
            </w:pPr>
            <w:proofErr w:type="spellStart"/>
            <w:r>
              <w:rPr>
                <w:b/>
                <w:bCs/>
                <w:color w:val="000000"/>
                <w:sz w:val="16"/>
                <w:szCs w:val="16"/>
                <w:lang w:eastAsia="en-US"/>
              </w:rPr>
              <w:t>Teo</w:t>
            </w:r>
            <w:proofErr w:type="spellEnd"/>
          </w:p>
        </w:tc>
        <w:tc>
          <w:tcPr>
            <w:tcW w:w="400" w:type="dxa"/>
            <w:tcBorders>
              <w:top w:val="nil"/>
              <w:left w:val="nil"/>
              <w:bottom w:val="single" w:sz="4" w:space="0" w:color="auto"/>
              <w:right w:val="single" w:sz="4" w:space="0" w:color="auto"/>
            </w:tcBorders>
            <w:noWrap/>
            <w:vAlign w:val="bottom"/>
            <w:hideMark/>
          </w:tcPr>
          <w:p w14:paraId="615BE8DF" w14:textId="77777777" w:rsidR="00E65246" w:rsidRDefault="00E65246" w:rsidP="005A4065">
            <w:pPr>
              <w:spacing w:line="256" w:lineRule="auto"/>
              <w:jc w:val="center"/>
              <w:rPr>
                <w:b/>
                <w:bCs/>
                <w:color w:val="000000"/>
                <w:sz w:val="16"/>
                <w:szCs w:val="16"/>
                <w:lang w:eastAsia="en-US"/>
              </w:rPr>
            </w:pPr>
            <w:r>
              <w:rPr>
                <w:b/>
                <w:bCs/>
                <w:color w:val="000000"/>
                <w:sz w:val="16"/>
                <w:szCs w:val="16"/>
                <w:lang w:eastAsia="en-US"/>
              </w:rPr>
              <w:t>DF</w:t>
            </w:r>
          </w:p>
        </w:tc>
        <w:tc>
          <w:tcPr>
            <w:tcW w:w="0" w:type="auto"/>
            <w:vMerge/>
            <w:tcBorders>
              <w:top w:val="nil"/>
              <w:left w:val="single" w:sz="4" w:space="0" w:color="auto"/>
              <w:bottom w:val="single" w:sz="4" w:space="0" w:color="000000"/>
              <w:right w:val="single" w:sz="4" w:space="0" w:color="auto"/>
            </w:tcBorders>
            <w:vAlign w:val="center"/>
            <w:hideMark/>
          </w:tcPr>
          <w:p w14:paraId="1E018E6D" w14:textId="77777777" w:rsidR="00E65246" w:rsidRDefault="00E65246" w:rsidP="005A4065">
            <w:pPr>
              <w:spacing w:line="256" w:lineRule="auto"/>
              <w:rPr>
                <w:b/>
                <w:bCs/>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3CC1B627"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1278" w:type="dxa"/>
            <w:tcBorders>
              <w:top w:val="nil"/>
              <w:left w:val="nil"/>
              <w:bottom w:val="single" w:sz="4" w:space="0" w:color="auto"/>
              <w:right w:val="single" w:sz="4" w:space="0" w:color="auto"/>
            </w:tcBorders>
            <w:noWrap/>
            <w:vAlign w:val="bottom"/>
            <w:hideMark/>
          </w:tcPr>
          <w:p w14:paraId="6E75C5BD"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1772" w:type="dxa"/>
            <w:tcBorders>
              <w:top w:val="nil"/>
              <w:left w:val="nil"/>
              <w:bottom w:val="single" w:sz="4" w:space="0" w:color="auto"/>
              <w:right w:val="single" w:sz="4" w:space="0" w:color="auto"/>
            </w:tcBorders>
            <w:noWrap/>
            <w:vAlign w:val="bottom"/>
            <w:hideMark/>
          </w:tcPr>
          <w:p w14:paraId="372FE01E" w14:textId="77777777" w:rsidR="00E65246" w:rsidRDefault="00E65246" w:rsidP="005A4065">
            <w:pPr>
              <w:spacing w:line="256" w:lineRule="auto"/>
              <w:rPr>
                <w:color w:val="000000"/>
                <w:sz w:val="16"/>
                <w:szCs w:val="16"/>
                <w:lang w:eastAsia="en-US"/>
              </w:rPr>
            </w:pPr>
            <w:r>
              <w:rPr>
                <w:color w:val="000000"/>
                <w:sz w:val="16"/>
                <w:szCs w:val="16"/>
                <w:lang w:eastAsia="en-US"/>
              </w:rPr>
              <w:t> </w:t>
            </w:r>
          </w:p>
        </w:tc>
      </w:tr>
      <w:tr w:rsidR="00E65246" w14:paraId="43866077" w14:textId="77777777" w:rsidTr="005A4065">
        <w:trPr>
          <w:trHeight w:val="300"/>
        </w:trPr>
        <w:tc>
          <w:tcPr>
            <w:tcW w:w="1327" w:type="dxa"/>
            <w:vMerge w:val="restart"/>
            <w:tcBorders>
              <w:top w:val="nil"/>
              <w:left w:val="single" w:sz="4" w:space="0" w:color="auto"/>
              <w:bottom w:val="single" w:sz="4" w:space="0" w:color="auto"/>
              <w:right w:val="single" w:sz="4" w:space="0" w:color="auto"/>
            </w:tcBorders>
            <w:noWrap/>
            <w:hideMark/>
          </w:tcPr>
          <w:p w14:paraId="4ECDCFBB" w14:textId="77777777" w:rsidR="00E65246" w:rsidRDefault="00E65246" w:rsidP="005A4065">
            <w:pPr>
              <w:spacing w:line="256" w:lineRule="auto"/>
              <w:rPr>
                <w:bCs/>
                <w:color w:val="000000"/>
                <w:sz w:val="16"/>
                <w:szCs w:val="16"/>
                <w:lang w:eastAsia="en-US"/>
              </w:rPr>
            </w:pPr>
            <w:r>
              <w:rPr>
                <w:bCs/>
                <w:color w:val="000000"/>
                <w:sz w:val="16"/>
                <w:szCs w:val="16"/>
                <w:lang w:eastAsia="en-US"/>
              </w:rPr>
              <w:t>UZM2219</w:t>
            </w:r>
          </w:p>
        </w:tc>
        <w:tc>
          <w:tcPr>
            <w:tcW w:w="544" w:type="dxa"/>
            <w:tcBorders>
              <w:top w:val="nil"/>
              <w:left w:val="nil"/>
              <w:bottom w:val="single" w:sz="4" w:space="0" w:color="auto"/>
              <w:right w:val="single" w:sz="4" w:space="0" w:color="auto"/>
            </w:tcBorders>
            <w:noWrap/>
            <w:vAlign w:val="bottom"/>
            <w:hideMark/>
          </w:tcPr>
          <w:p w14:paraId="48A716AB"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400" w:type="dxa"/>
            <w:tcBorders>
              <w:top w:val="nil"/>
              <w:left w:val="nil"/>
              <w:bottom w:val="single" w:sz="4" w:space="0" w:color="auto"/>
              <w:right w:val="single" w:sz="4" w:space="0" w:color="auto"/>
            </w:tcBorders>
            <w:noWrap/>
            <w:vAlign w:val="bottom"/>
            <w:hideMark/>
          </w:tcPr>
          <w:p w14:paraId="4D1D80E0"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2966" w:type="dxa"/>
            <w:vMerge w:val="restart"/>
            <w:tcBorders>
              <w:top w:val="nil"/>
              <w:left w:val="single" w:sz="4" w:space="0" w:color="auto"/>
              <w:bottom w:val="single" w:sz="4" w:space="0" w:color="000000"/>
              <w:right w:val="single" w:sz="4" w:space="0" w:color="auto"/>
            </w:tcBorders>
            <w:noWrap/>
            <w:vAlign w:val="center"/>
          </w:tcPr>
          <w:p w14:paraId="7FE5FAA5" w14:textId="77777777" w:rsidR="00E65246" w:rsidRDefault="00E65246" w:rsidP="005A4065">
            <w:pPr>
              <w:spacing w:line="256" w:lineRule="auto"/>
              <w:rPr>
                <w:color w:val="000000"/>
                <w:sz w:val="16"/>
                <w:szCs w:val="16"/>
                <w:lang w:eastAsia="en-US"/>
              </w:rPr>
            </w:pPr>
            <w:proofErr w:type="spellStart"/>
            <w:r>
              <w:rPr>
                <w:color w:val="000000"/>
                <w:sz w:val="16"/>
                <w:szCs w:val="16"/>
                <w:lang w:eastAsia="en-US"/>
              </w:rPr>
              <w:t>Prof.Dr</w:t>
            </w:r>
            <w:proofErr w:type="spellEnd"/>
            <w:r>
              <w:rPr>
                <w:color w:val="000000"/>
                <w:sz w:val="16"/>
                <w:szCs w:val="16"/>
                <w:lang w:eastAsia="en-US"/>
              </w:rPr>
              <w:t xml:space="preserve">. </w:t>
            </w:r>
            <w:proofErr w:type="spellStart"/>
            <w:r>
              <w:rPr>
                <w:color w:val="000000"/>
                <w:sz w:val="16"/>
                <w:szCs w:val="16"/>
                <w:lang w:eastAsia="en-US"/>
              </w:rPr>
              <w:t>Abdulgani</w:t>
            </w:r>
            <w:proofErr w:type="spellEnd"/>
            <w:r>
              <w:rPr>
                <w:color w:val="000000"/>
                <w:sz w:val="16"/>
                <w:szCs w:val="16"/>
                <w:lang w:eastAsia="en-US"/>
              </w:rPr>
              <w:t xml:space="preserve"> TATAR</w:t>
            </w:r>
          </w:p>
          <w:p w14:paraId="34CD9403" w14:textId="77777777" w:rsidR="00E65246" w:rsidRDefault="00E65246" w:rsidP="005A4065">
            <w:pPr>
              <w:spacing w:line="256" w:lineRule="auto"/>
              <w:rPr>
                <w:color w:val="000000"/>
                <w:sz w:val="16"/>
                <w:szCs w:val="16"/>
                <w:lang w:eastAsia="en-US"/>
              </w:rPr>
            </w:pPr>
          </w:p>
          <w:p w14:paraId="4DB40B89" w14:textId="77777777" w:rsidR="00E65246" w:rsidRDefault="00E65246" w:rsidP="005A4065">
            <w:pPr>
              <w:spacing w:line="256" w:lineRule="auto"/>
              <w:rPr>
                <w:color w:val="000000"/>
                <w:sz w:val="16"/>
                <w:szCs w:val="16"/>
                <w:lang w:eastAsia="en-US"/>
              </w:rPr>
            </w:pPr>
          </w:p>
          <w:p w14:paraId="0F2B5573" w14:textId="77777777" w:rsidR="00E65246" w:rsidRDefault="00E65246" w:rsidP="005A4065">
            <w:pPr>
              <w:spacing w:line="256" w:lineRule="auto"/>
              <w:rPr>
                <w:color w:val="000000"/>
                <w:sz w:val="16"/>
                <w:szCs w:val="16"/>
                <w:lang w:eastAsia="en-US"/>
              </w:rPr>
            </w:pPr>
          </w:p>
          <w:p w14:paraId="0C79C59E" w14:textId="77777777" w:rsidR="00E65246" w:rsidRDefault="00E65246" w:rsidP="005A4065">
            <w:pPr>
              <w:spacing w:line="256" w:lineRule="auto"/>
              <w:rPr>
                <w:color w:val="000000"/>
                <w:sz w:val="16"/>
                <w:szCs w:val="16"/>
                <w:lang w:eastAsia="en-US"/>
              </w:rPr>
            </w:pPr>
            <w:proofErr w:type="spellStart"/>
            <w:proofErr w:type="gramStart"/>
            <w:r>
              <w:rPr>
                <w:color w:val="000000"/>
                <w:sz w:val="16"/>
                <w:szCs w:val="16"/>
                <w:lang w:eastAsia="en-US"/>
              </w:rPr>
              <w:t>Doç.Dr.Çiğdem</w:t>
            </w:r>
            <w:proofErr w:type="spellEnd"/>
            <w:proofErr w:type="gramEnd"/>
            <w:r>
              <w:rPr>
                <w:color w:val="000000"/>
                <w:sz w:val="16"/>
                <w:szCs w:val="16"/>
                <w:lang w:eastAsia="en-US"/>
              </w:rPr>
              <w:t xml:space="preserve"> YÜCE KAHRAMAN</w:t>
            </w:r>
          </w:p>
          <w:p w14:paraId="369EF1A6"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0AA95070" w14:textId="77777777" w:rsidR="00E65246" w:rsidRDefault="00E65246" w:rsidP="005A4065">
            <w:pPr>
              <w:spacing w:line="256" w:lineRule="auto"/>
              <w:rPr>
                <w:color w:val="000000"/>
                <w:sz w:val="16"/>
                <w:szCs w:val="16"/>
                <w:lang w:eastAsia="en-US"/>
              </w:rPr>
            </w:pPr>
            <w:r>
              <w:rPr>
                <w:color w:val="000000"/>
                <w:sz w:val="16"/>
                <w:szCs w:val="16"/>
                <w:lang w:eastAsia="en-US"/>
              </w:rPr>
              <w:t>Pazartesi</w:t>
            </w:r>
          </w:p>
        </w:tc>
        <w:tc>
          <w:tcPr>
            <w:tcW w:w="1278" w:type="dxa"/>
            <w:tcBorders>
              <w:top w:val="nil"/>
              <w:left w:val="nil"/>
              <w:bottom w:val="single" w:sz="4" w:space="0" w:color="auto"/>
              <w:right w:val="single" w:sz="4" w:space="0" w:color="auto"/>
            </w:tcBorders>
            <w:noWrap/>
            <w:vAlign w:val="bottom"/>
            <w:hideMark/>
          </w:tcPr>
          <w:p w14:paraId="1C7F9814" w14:textId="77777777" w:rsidR="00E65246" w:rsidRDefault="00E65246" w:rsidP="005A4065">
            <w:pPr>
              <w:spacing w:line="256" w:lineRule="auto"/>
              <w:rPr>
                <w:color w:val="000000"/>
                <w:sz w:val="16"/>
                <w:szCs w:val="16"/>
                <w:lang w:eastAsia="en-US"/>
              </w:rPr>
            </w:pPr>
            <w:r>
              <w:rPr>
                <w:color w:val="000000"/>
                <w:sz w:val="16"/>
                <w:szCs w:val="16"/>
                <w:lang w:eastAsia="en-US"/>
              </w:rPr>
              <w:t>10:00-12:00</w:t>
            </w:r>
          </w:p>
        </w:tc>
        <w:tc>
          <w:tcPr>
            <w:tcW w:w="1772" w:type="dxa"/>
            <w:vMerge w:val="restart"/>
            <w:tcBorders>
              <w:top w:val="nil"/>
              <w:left w:val="single" w:sz="4" w:space="0" w:color="auto"/>
              <w:bottom w:val="single" w:sz="4" w:space="0" w:color="000000"/>
              <w:right w:val="single" w:sz="4" w:space="0" w:color="auto"/>
            </w:tcBorders>
            <w:hideMark/>
          </w:tcPr>
          <w:p w14:paraId="65FA045D" w14:textId="77777777" w:rsidR="00E65246" w:rsidRDefault="00E65246" w:rsidP="005A4065">
            <w:pPr>
              <w:spacing w:line="256" w:lineRule="auto"/>
              <w:rPr>
                <w:color w:val="000000"/>
                <w:sz w:val="16"/>
                <w:szCs w:val="16"/>
                <w:lang w:eastAsia="en-US"/>
              </w:rPr>
            </w:pPr>
            <w:r>
              <w:rPr>
                <w:color w:val="000000"/>
                <w:sz w:val="16"/>
                <w:szCs w:val="16"/>
                <w:lang w:eastAsia="en-US"/>
              </w:rPr>
              <w:t xml:space="preserve">Öğretim Üyesi Odası, </w:t>
            </w:r>
            <w:r>
              <w:rPr>
                <w:color w:val="000000"/>
                <w:sz w:val="16"/>
                <w:szCs w:val="16"/>
                <w:lang w:eastAsia="en-US"/>
              </w:rPr>
              <w:br/>
            </w:r>
            <w:proofErr w:type="spellStart"/>
            <w:r>
              <w:rPr>
                <w:color w:val="000000"/>
                <w:sz w:val="16"/>
                <w:szCs w:val="16"/>
                <w:lang w:eastAsia="en-US"/>
              </w:rPr>
              <w:t>Sitogenetik</w:t>
            </w:r>
            <w:proofErr w:type="spellEnd"/>
            <w:r>
              <w:rPr>
                <w:color w:val="000000"/>
                <w:sz w:val="16"/>
                <w:szCs w:val="16"/>
                <w:lang w:eastAsia="en-US"/>
              </w:rPr>
              <w:t xml:space="preserve"> </w:t>
            </w:r>
            <w:proofErr w:type="spellStart"/>
            <w:r>
              <w:rPr>
                <w:color w:val="000000"/>
                <w:sz w:val="16"/>
                <w:szCs w:val="16"/>
                <w:lang w:eastAsia="en-US"/>
              </w:rPr>
              <w:t>lab</w:t>
            </w:r>
            <w:proofErr w:type="spellEnd"/>
            <w:r>
              <w:rPr>
                <w:color w:val="000000"/>
                <w:sz w:val="16"/>
                <w:szCs w:val="16"/>
                <w:lang w:eastAsia="en-US"/>
              </w:rPr>
              <w:t xml:space="preserve">., </w:t>
            </w:r>
            <w:r>
              <w:rPr>
                <w:color w:val="000000"/>
                <w:sz w:val="16"/>
                <w:szCs w:val="16"/>
                <w:lang w:eastAsia="en-US"/>
              </w:rPr>
              <w:br/>
              <w:t xml:space="preserve">Prenatal </w:t>
            </w:r>
            <w:proofErr w:type="spellStart"/>
            <w:r>
              <w:rPr>
                <w:color w:val="000000"/>
                <w:sz w:val="16"/>
                <w:szCs w:val="16"/>
                <w:lang w:eastAsia="en-US"/>
              </w:rPr>
              <w:t>lab</w:t>
            </w:r>
            <w:proofErr w:type="spellEnd"/>
            <w:r>
              <w:rPr>
                <w:color w:val="000000"/>
                <w:sz w:val="16"/>
                <w:szCs w:val="16"/>
                <w:lang w:eastAsia="en-US"/>
              </w:rPr>
              <w:t>.,</w:t>
            </w:r>
            <w:r>
              <w:rPr>
                <w:color w:val="000000"/>
                <w:sz w:val="16"/>
                <w:szCs w:val="16"/>
                <w:lang w:eastAsia="en-US"/>
              </w:rPr>
              <w:br/>
            </w:r>
            <w:proofErr w:type="spellStart"/>
            <w:r>
              <w:rPr>
                <w:color w:val="000000"/>
                <w:sz w:val="16"/>
                <w:szCs w:val="16"/>
                <w:lang w:eastAsia="en-US"/>
              </w:rPr>
              <w:t>Molekuler</w:t>
            </w:r>
            <w:proofErr w:type="spellEnd"/>
            <w:r>
              <w:rPr>
                <w:color w:val="000000"/>
                <w:sz w:val="16"/>
                <w:szCs w:val="16"/>
                <w:lang w:eastAsia="en-US"/>
              </w:rPr>
              <w:t xml:space="preserve"> </w:t>
            </w:r>
            <w:proofErr w:type="spellStart"/>
            <w:r>
              <w:rPr>
                <w:color w:val="000000"/>
                <w:sz w:val="16"/>
                <w:szCs w:val="16"/>
                <w:lang w:eastAsia="en-US"/>
              </w:rPr>
              <w:t>lab</w:t>
            </w:r>
            <w:proofErr w:type="spellEnd"/>
            <w:r>
              <w:rPr>
                <w:color w:val="000000"/>
                <w:sz w:val="16"/>
                <w:szCs w:val="16"/>
                <w:lang w:eastAsia="en-US"/>
              </w:rPr>
              <w:t>.</w:t>
            </w:r>
            <w:r>
              <w:rPr>
                <w:color w:val="000000"/>
                <w:sz w:val="16"/>
                <w:szCs w:val="16"/>
                <w:lang w:eastAsia="en-US"/>
              </w:rPr>
              <w:br/>
              <w:t>Analiz Odası.</w:t>
            </w:r>
          </w:p>
        </w:tc>
      </w:tr>
      <w:tr w:rsidR="00E65246" w14:paraId="36D9ADDB" w14:textId="77777777" w:rsidTr="005A4065">
        <w:trPr>
          <w:trHeight w:val="300"/>
        </w:trPr>
        <w:tc>
          <w:tcPr>
            <w:tcW w:w="0" w:type="auto"/>
            <w:vMerge/>
            <w:tcBorders>
              <w:top w:val="nil"/>
              <w:left w:val="single" w:sz="4" w:space="0" w:color="auto"/>
              <w:bottom w:val="single" w:sz="4" w:space="0" w:color="auto"/>
              <w:right w:val="single" w:sz="4" w:space="0" w:color="auto"/>
            </w:tcBorders>
            <w:vAlign w:val="center"/>
            <w:hideMark/>
          </w:tcPr>
          <w:p w14:paraId="152F98AA"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5E0066A8"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400" w:type="dxa"/>
            <w:tcBorders>
              <w:top w:val="nil"/>
              <w:left w:val="nil"/>
              <w:bottom w:val="single" w:sz="4" w:space="0" w:color="auto"/>
              <w:right w:val="single" w:sz="4" w:space="0" w:color="auto"/>
            </w:tcBorders>
            <w:noWrap/>
            <w:vAlign w:val="bottom"/>
            <w:hideMark/>
          </w:tcPr>
          <w:p w14:paraId="506F1E03"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0" w:type="auto"/>
            <w:vMerge/>
            <w:tcBorders>
              <w:top w:val="nil"/>
              <w:left w:val="single" w:sz="4" w:space="0" w:color="auto"/>
              <w:bottom w:val="single" w:sz="4" w:space="0" w:color="000000"/>
              <w:right w:val="single" w:sz="4" w:space="0" w:color="auto"/>
            </w:tcBorders>
            <w:vAlign w:val="center"/>
            <w:hideMark/>
          </w:tcPr>
          <w:p w14:paraId="51DF30E8"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7A64099F" w14:textId="77777777" w:rsidR="00E65246" w:rsidRDefault="00E65246" w:rsidP="005A4065">
            <w:pPr>
              <w:spacing w:line="256" w:lineRule="auto"/>
              <w:rPr>
                <w:color w:val="000000"/>
                <w:sz w:val="16"/>
                <w:szCs w:val="16"/>
                <w:lang w:eastAsia="en-US"/>
              </w:rPr>
            </w:pPr>
            <w:r>
              <w:rPr>
                <w:color w:val="000000"/>
                <w:sz w:val="16"/>
                <w:szCs w:val="16"/>
                <w:lang w:eastAsia="en-US"/>
              </w:rPr>
              <w:t>Salı</w:t>
            </w:r>
          </w:p>
        </w:tc>
        <w:tc>
          <w:tcPr>
            <w:tcW w:w="1278" w:type="dxa"/>
            <w:tcBorders>
              <w:top w:val="nil"/>
              <w:left w:val="nil"/>
              <w:bottom w:val="single" w:sz="4" w:space="0" w:color="auto"/>
              <w:right w:val="single" w:sz="4" w:space="0" w:color="auto"/>
            </w:tcBorders>
            <w:noWrap/>
            <w:vAlign w:val="bottom"/>
            <w:hideMark/>
          </w:tcPr>
          <w:p w14:paraId="6AD214B1" w14:textId="77777777" w:rsidR="00E65246" w:rsidRDefault="00E65246" w:rsidP="005A4065">
            <w:pPr>
              <w:spacing w:line="256" w:lineRule="auto"/>
              <w:rPr>
                <w:color w:val="000000"/>
                <w:sz w:val="16"/>
                <w:szCs w:val="16"/>
                <w:lang w:eastAsia="en-US"/>
              </w:rPr>
            </w:pPr>
            <w:r>
              <w:rPr>
                <w:color w:val="000000"/>
                <w:sz w:val="16"/>
                <w:szCs w:val="16"/>
                <w:lang w:eastAsia="en-US"/>
              </w:rPr>
              <w:t>10:00-12:00</w:t>
            </w:r>
          </w:p>
        </w:tc>
        <w:tc>
          <w:tcPr>
            <w:tcW w:w="0" w:type="auto"/>
            <w:vMerge/>
            <w:tcBorders>
              <w:top w:val="nil"/>
              <w:left w:val="single" w:sz="4" w:space="0" w:color="auto"/>
              <w:bottom w:val="single" w:sz="4" w:space="0" w:color="000000"/>
              <w:right w:val="single" w:sz="4" w:space="0" w:color="auto"/>
            </w:tcBorders>
            <w:vAlign w:val="center"/>
            <w:hideMark/>
          </w:tcPr>
          <w:p w14:paraId="1870B4ED" w14:textId="77777777" w:rsidR="00E65246" w:rsidRDefault="00E65246" w:rsidP="005A4065">
            <w:pPr>
              <w:spacing w:line="256" w:lineRule="auto"/>
              <w:rPr>
                <w:color w:val="000000"/>
                <w:sz w:val="16"/>
                <w:szCs w:val="16"/>
                <w:lang w:eastAsia="en-US"/>
              </w:rPr>
            </w:pPr>
          </w:p>
        </w:tc>
      </w:tr>
      <w:tr w:rsidR="00E65246" w14:paraId="23CFAA8C" w14:textId="77777777" w:rsidTr="005A4065">
        <w:trPr>
          <w:trHeight w:val="300"/>
        </w:trPr>
        <w:tc>
          <w:tcPr>
            <w:tcW w:w="0" w:type="auto"/>
            <w:vMerge/>
            <w:tcBorders>
              <w:top w:val="nil"/>
              <w:left w:val="single" w:sz="4" w:space="0" w:color="auto"/>
              <w:bottom w:val="single" w:sz="4" w:space="0" w:color="auto"/>
              <w:right w:val="single" w:sz="4" w:space="0" w:color="auto"/>
            </w:tcBorders>
            <w:vAlign w:val="center"/>
            <w:hideMark/>
          </w:tcPr>
          <w:p w14:paraId="57EF8884"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1B55279E"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400" w:type="dxa"/>
            <w:tcBorders>
              <w:top w:val="nil"/>
              <w:left w:val="nil"/>
              <w:bottom w:val="single" w:sz="4" w:space="0" w:color="auto"/>
              <w:right w:val="single" w:sz="4" w:space="0" w:color="auto"/>
            </w:tcBorders>
            <w:noWrap/>
            <w:vAlign w:val="bottom"/>
          </w:tcPr>
          <w:p w14:paraId="2CDD8EF3" w14:textId="77777777" w:rsidR="00E65246" w:rsidRDefault="00E65246" w:rsidP="005A4065">
            <w:pPr>
              <w:spacing w:line="256" w:lineRule="auto"/>
              <w:rPr>
                <w:color w:val="000000"/>
                <w:sz w:val="16"/>
                <w:szCs w:val="16"/>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4AC1BCBF"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0572B545" w14:textId="77777777" w:rsidR="00E65246" w:rsidRDefault="00E65246" w:rsidP="005A4065">
            <w:pPr>
              <w:spacing w:line="256" w:lineRule="auto"/>
              <w:rPr>
                <w:color w:val="000000"/>
                <w:sz w:val="16"/>
                <w:szCs w:val="16"/>
                <w:lang w:eastAsia="en-US"/>
              </w:rPr>
            </w:pPr>
            <w:r>
              <w:rPr>
                <w:color w:val="000000"/>
                <w:sz w:val="16"/>
                <w:szCs w:val="16"/>
                <w:lang w:eastAsia="en-US"/>
              </w:rPr>
              <w:t>Çarşamba</w:t>
            </w:r>
          </w:p>
        </w:tc>
        <w:tc>
          <w:tcPr>
            <w:tcW w:w="1278" w:type="dxa"/>
            <w:tcBorders>
              <w:top w:val="nil"/>
              <w:left w:val="nil"/>
              <w:bottom w:val="single" w:sz="4" w:space="0" w:color="auto"/>
              <w:right w:val="single" w:sz="4" w:space="0" w:color="auto"/>
            </w:tcBorders>
            <w:noWrap/>
            <w:vAlign w:val="bottom"/>
            <w:hideMark/>
          </w:tcPr>
          <w:p w14:paraId="1CA0CF4B" w14:textId="77777777" w:rsidR="00E65246" w:rsidRDefault="00E65246" w:rsidP="005A4065">
            <w:pPr>
              <w:spacing w:line="256" w:lineRule="auto"/>
              <w:rPr>
                <w:color w:val="000000"/>
                <w:sz w:val="16"/>
                <w:szCs w:val="16"/>
                <w:lang w:eastAsia="en-US"/>
              </w:rPr>
            </w:pPr>
            <w:r>
              <w:rPr>
                <w:color w:val="000000"/>
                <w:sz w:val="16"/>
                <w:szCs w:val="16"/>
                <w:lang w:eastAsia="en-US"/>
              </w:rPr>
              <w:t>10:00-12:00</w:t>
            </w:r>
          </w:p>
        </w:tc>
        <w:tc>
          <w:tcPr>
            <w:tcW w:w="0" w:type="auto"/>
            <w:vMerge/>
            <w:tcBorders>
              <w:top w:val="nil"/>
              <w:left w:val="single" w:sz="4" w:space="0" w:color="auto"/>
              <w:bottom w:val="single" w:sz="4" w:space="0" w:color="000000"/>
              <w:right w:val="single" w:sz="4" w:space="0" w:color="auto"/>
            </w:tcBorders>
            <w:vAlign w:val="center"/>
            <w:hideMark/>
          </w:tcPr>
          <w:p w14:paraId="603D1EB3" w14:textId="77777777" w:rsidR="00E65246" w:rsidRDefault="00E65246" w:rsidP="005A4065">
            <w:pPr>
              <w:spacing w:line="256" w:lineRule="auto"/>
              <w:rPr>
                <w:color w:val="000000"/>
                <w:sz w:val="16"/>
                <w:szCs w:val="16"/>
                <w:lang w:eastAsia="en-US"/>
              </w:rPr>
            </w:pPr>
          </w:p>
        </w:tc>
      </w:tr>
      <w:tr w:rsidR="00E65246" w14:paraId="63C71CE0" w14:textId="77777777" w:rsidTr="005A4065">
        <w:trPr>
          <w:trHeight w:val="300"/>
        </w:trPr>
        <w:tc>
          <w:tcPr>
            <w:tcW w:w="0" w:type="auto"/>
            <w:vMerge/>
            <w:tcBorders>
              <w:top w:val="nil"/>
              <w:left w:val="single" w:sz="4" w:space="0" w:color="auto"/>
              <w:bottom w:val="single" w:sz="4" w:space="0" w:color="auto"/>
              <w:right w:val="single" w:sz="4" w:space="0" w:color="auto"/>
            </w:tcBorders>
            <w:vAlign w:val="center"/>
            <w:hideMark/>
          </w:tcPr>
          <w:p w14:paraId="70CE7773"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3BC978A1"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400" w:type="dxa"/>
            <w:tcBorders>
              <w:top w:val="nil"/>
              <w:left w:val="nil"/>
              <w:bottom w:val="single" w:sz="4" w:space="0" w:color="auto"/>
              <w:right w:val="single" w:sz="4" w:space="0" w:color="auto"/>
            </w:tcBorders>
            <w:noWrap/>
            <w:vAlign w:val="bottom"/>
            <w:hideMark/>
          </w:tcPr>
          <w:p w14:paraId="3B258A16"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0" w:type="auto"/>
            <w:vMerge/>
            <w:tcBorders>
              <w:top w:val="nil"/>
              <w:left w:val="single" w:sz="4" w:space="0" w:color="auto"/>
              <w:bottom w:val="single" w:sz="4" w:space="0" w:color="000000"/>
              <w:right w:val="single" w:sz="4" w:space="0" w:color="auto"/>
            </w:tcBorders>
            <w:vAlign w:val="center"/>
            <w:hideMark/>
          </w:tcPr>
          <w:p w14:paraId="2A2F406A"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71C6F4DA" w14:textId="77777777" w:rsidR="00E65246" w:rsidRDefault="00E65246" w:rsidP="005A4065">
            <w:pPr>
              <w:spacing w:line="256" w:lineRule="auto"/>
              <w:rPr>
                <w:color w:val="000000"/>
                <w:sz w:val="16"/>
                <w:szCs w:val="16"/>
                <w:lang w:eastAsia="en-US"/>
              </w:rPr>
            </w:pPr>
            <w:r>
              <w:rPr>
                <w:color w:val="000000"/>
                <w:sz w:val="16"/>
                <w:szCs w:val="16"/>
                <w:lang w:eastAsia="en-US"/>
              </w:rPr>
              <w:t>Perşembe</w:t>
            </w:r>
          </w:p>
        </w:tc>
        <w:tc>
          <w:tcPr>
            <w:tcW w:w="1278" w:type="dxa"/>
            <w:tcBorders>
              <w:top w:val="nil"/>
              <w:left w:val="nil"/>
              <w:bottom w:val="single" w:sz="4" w:space="0" w:color="auto"/>
              <w:right w:val="single" w:sz="4" w:space="0" w:color="auto"/>
            </w:tcBorders>
            <w:noWrap/>
            <w:vAlign w:val="bottom"/>
            <w:hideMark/>
          </w:tcPr>
          <w:p w14:paraId="78AC40EF" w14:textId="77777777" w:rsidR="00E65246" w:rsidRDefault="00E65246" w:rsidP="005A4065">
            <w:pPr>
              <w:spacing w:line="256" w:lineRule="auto"/>
              <w:rPr>
                <w:color w:val="000000"/>
                <w:sz w:val="16"/>
                <w:szCs w:val="16"/>
                <w:lang w:eastAsia="en-US"/>
              </w:rPr>
            </w:pPr>
            <w:r>
              <w:rPr>
                <w:color w:val="000000"/>
                <w:sz w:val="16"/>
                <w:szCs w:val="16"/>
                <w:lang w:eastAsia="en-US"/>
              </w:rPr>
              <w:t>10:00-12:00</w:t>
            </w:r>
          </w:p>
        </w:tc>
        <w:tc>
          <w:tcPr>
            <w:tcW w:w="0" w:type="auto"/>
            <w:vMerge/>
            <w:tcBorders>
              <w:top w:val="nil"/>
              <w:left w:val="single" w:sz="4" w:space="0" w:color="auto"/>
              <w:bottom w:val="single" w:sz="4" w:space="0" w:color="000000"/>
              <w:right w:val="single" w:sz="4" w:space="0" w:color="auto"/>
            </w:tcBorders>
            <w:vAlign w:val="center"/>
            <w:hideMark/>
          </w:tcPr>
          <w:p w14:paraId="034406D7" w14:textId="77777777" w:rsidR="00E65246" w:rsidRDefault="00E65246" w:rsidP="005A4065">
            <w:pPr>
              <w:spacing w:line="256" w:lineRule="auto"/>
              <w:rPr>
                <w:color w:val="000000"/>
                <w:sz w:val="16"/>
                <w:szCs w:val="16"/>
                <w:lang w:eastAsia="en-US"/>
              </w:rPr>
            </w:pPr>
          </w:p>
        </w:tc>
      </w:tr>
      <w:tr w:rsidR="00E65246" w14:paraId="6C17220F" w14:textId="77777777" w:rsidTr="005A4065">
        <w:trPr>
          <w:trHeight w:val="300"/>
        </w:trPr>
        <w:tc>
          <w:tcPr>
            <w:tcW w:w="0" w:type="auto"/>
            <w:vMerge/>
            <w:tcBorders>
              <w:top w:val="nil"/>
              <w:left w:val="single" w:sz="4" w:space="0" w:color="auto"/>
              <w:bottom w:val="single" w:sz="4" w:space="0" w:color="auto"/>
              <w:right w:val="single" w:sz="4" w:space="0" w:color="auto"/>
            </w:tcBorders>
            <w:vAlign w:val="center"/>
            <w:hideMark/>
          </w:tcPr>
          <w:p w14:paraId="68ABB51C"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1E4FEE0F"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400" w:type="dxa"/>
            <w:tcBorders>
              <w:top w:val="nil"/>
              <w:left w:val="nil"/>
              <w:bottom w:val="single" w:sz="4" w:space="0" w:color="auto"/>
              <w:right w:val="single" w:sz="4" w:space="0" w:color="auto"/>
            </w:tcBorders>
            <w:noWrap/>
            <w:vAlign w:val="bottom"/>
            <w:hideMark/>
          </w:tcPr>
          <w:p w14:paraId="7B6C64BA"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0" w:type="auto"/>
            <w:vMerge/>
            <w:tcBorders>
              <w:top w:val="nil"/>
              <w:left w:val="single" w:sz="4" w:space="0" w:color="auto"/>
              <w:bottom w:val="single" w:sz="4" w:space="0" w:color="000000"/>
              <w:right w:val="single" w:sz="4" w:space="0" w:color="auto"/>
            </w:tcBorders>
            <w:vAlign w:val="center"/>
            <w:hideMark/>
          </w:tcPr>
          <w:p w14:paraId="08612504"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11D5BE3B" w14:textId="77777777" w:rsidR="00E65246" w:rsidRDefault="00E65246" w:rsidP="005A4065">
            <w:pPr>
              <w:spacing w:line="256" w:lineRule="auto"/>
              <w:rPr>
                <w:color w:val="000000"/>
                <w:sz w:val="16"/>
                <w:szCs w:val="16"/>
                <w:lang w:eastAsia="en-US"/>
              </w:rPr>
            </w:pPr>
            <w:r>
              <w:rPr>
                <w:color w:val="000000"/>
                <w:sz w:val="16"/>
                <w:szCs w:val="16"/>
                <w:lang w:eastAsia="en-US"/>
              </w:rPr>
              <w:t>Cuma</w:t>
            </w:r>
          </w:p>
        </w:tc>
        <w:tc>
          <w:tcPr>
            <w:tcW w:w="1278" w:type="dxa"/>
            <w:tcBorders>
              <w:top w:val="nil"/>
              <w:left w:val="nil"/>
              <w:bottom w:val="single" w:sz="4" w:space="0" w:color="auto"/>
              <w:right w:val="single" w:sz="4" w:space="0" w:color="auto"/>
            </w:tcBorders>
            <w:noWrap/>
            <w:vAlign w:val="bottom"/>
            <w:hideMark/>
          </w:tcPr>
          <w:p w14:paraId="4FEFA49D" w14:textId="77777777" w:rsidR="00E65246" w:rsidRDefault="00E65246" w:rsidP="005A4065">
            <w:pPr>
              <w:spacing w:line="256" w:lineRule="auto"/>
              <w:rPr>
                <w:color w:val="000000"/>
                <w:sz w:val="16"/>
                <w:szCs w:val="16"/>
                <w:lang w:eastAsia="en-US"/>
              </w:rPr>
            </w:pPr>
            <w:r>
              <w:rPr>
                <w:color w:val="000000"/>
                <w:sz w:val="16"/>
                <w:szCs w:val="16"/>
                <w:lang w:eastAsia="en-US"/>
              </w:rPr>
              <w:t>10:00-12:00</w:t>
            </w:r>
          </w:p>
        </w:tc>
        <w:tc>
          <w:tcPr>
            <w:tcW w:w="0" w:type="auto"/>
            <w:vMerge/>
            <w:tcBorders>
              <w:top w:val="nil"/>
              <w:left w:val="single" w:sz="4" w:space="0" w:color="auto"/>
              <w:bottom w:val="single" w:sz="4" w:space="0" w:color="000000"/>
              <w:right w:val="single" w:sz="4" w:space="0" w:color="auto"/>
            </w:tcBorders>
            <w:vAlign w:val="center"/>
            <w:hideMark/>
          </w:tcPr>
          <w:p w14:paraId="378B0A4E" w14:textId="77777777" w:rsidR="00E65246" w:rsidRDefault="00E65246" w:rsidP="005A4065">
            <w:pPr>
              <w:spacing w:line="256" w:lineRule="auto"/>
              <w:rPr>
                <w:color w:val="000000"/>
                <w:sz w:val="16"/>
                <w:szCs w:val="16"/>
                <w:lang w:eastAsia="en-US"/>
              </w:rPr>
            </w:pPr>
          </w:p>
        </w:tc>
      </w:tr>
      <w:tr w:rsidR="00E65246" w14:paraId="506E98B1" w14:textId="77777777" w:rsidTr="005A4065">
        <w:trPr>
          <w:trHeight w:val="300"/>
        </w:trPr>
        <w:tc>
          <w:tcPr>
            <w:tcW w:w="0" w:type="auto"/>
            <w:vMerge/>
            <w:tcBorders>
              <w:top w:val="nil"/>
              <w:left w:val="single" w:sz="4" w:space="0" w:color="auto"/>
              <w:bottom w:val="single" w:sz="4" w:space="0" w:color="auto"/>
              <w:right w:val="single" w:sz="4" w:space="0" w:color="auto"/>
            </w:tcBorders>
            <w:vAlign w:val="center"/>
            <w:hideMark/>
          </w:tcPr>
          <w:p w14:paraId="4E827D7A"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7F149E0A"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400" w:type="dxa"/>
            <w:tcBorders>
              <w:top w:val="nil"/>
              <w:left w:val="nil"/>
              <w:bottom w:val="single" w:sz="4" w:space="0" w:color="auto"/>
              <w:right w:val="single" w:sz="4" w:space="0" w:color="auto"/>
            </w:tcBorders>
            <w:noWrap/>
            <w:vAlign w:val="bottom"/>
            <w:hideMark/>
          </w:tcPr>
          <w:p w14:paraId="54FFD4FA"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0" w:type="auto"/>
            <w:vMerge/>
            <w:tcBorders>
              <w:top w:val="nil"/>
              <w:left w:val="single" w:sz="4" w:space="0" w:color="auto"/>
              <w:bottom w:val="single" w:sz="4" w:space="0" w:color="000000"/>
              <w:right w:val="single" w:sz="4" w:space="0" w:color="auto"/>
            </w:tcBorders>
            <w:vAlign w:val="center"/>
            <w:hideMark/>
          </w:tcPr>
          <w:p w14:paraId="759A51A9"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3C3BAE3D" w14:textId="77777777" w:rsidR="00E65246" w:rsidRDefault="00E65246" w:rsidP="005A4065">
            <w:pPr>
              <w:spacing w:line="256" w:lineRule="auto"/>
              <w:rPr>
                <w:color w:val="000000"/>
                <w:sz w:val="16"/>
                <w:szCs w:val="16"/>
                <w:lang w:eastAsia="en-US"/>
              </w:rPr>
            </w:pPr>
            <w:r>
              <w:rPr>
                <w:color w:val="000000"/>
                <w:sz w:val="16"/>
                <w:szCs w:val="16"/>
                <w:lang w:eastAsia="en-US"/>
              </w:rPr>
              <w:t>Pazartesi</w:t>
            </w:r>
          </w:p>
        </w:tc>
        <w:tc>
          <w:tcPr>
            <w:tcW w:w="1278" w:type="dxa"/>
            <w:tcBorders>
              <w:top w:val="nil"/>
              <w:left w:val="nil"/>
              <w:bottom w:val="single" w:sz="4" w:space="0" w:color="auto"/>
              <w:right w:val="single" w:sz="4" w:space="0" w:color="auto"/>
            </w:tcBorders>
            <w:noWrap/>
            <w:vAlign w:val="bottom"/>
            <w:hideMark/>
          </w:tcPr>
          <w:p w14:paraId="58983F16" w14:textId="77777777" w:rsidR="00E65246" w:rsidRDefault="00E65246" w:rsidP="005A4065">
            <w:pPr>
              <w:spacing w:line="256" w:lineRule="auto"/>
              <w:rPr>
                <w:color w:val="000000"/>
                <w:sz w:val="16"/>
                <w:szCs w:val="16"/>
                <w:lang w:eastAsia="en-US"/>
              </w:rPr>
            </w:pPr>
            <w:r>
              <w:rPr>
                <w:color w:val="000000"/>
                <w:sz w:val="16"/>
                <w:szCs w:val="16"/>
                <w:lang w:eastAsia="en-US"/>
              </w:rPr>
              <w:t>15:00-17:00</w:t>
            </w:r>
          </w:p>
        </w:tc>
        <w:tc>
          <w:tcPr>
            <w:tcW w:w="0" w:type="auto"/>
            <w:vMerge/>
            <w:tcBorders>
              <w:top w:val="nil"/>
              <w:left w:val="single" w:sz="4" w:space="0" w:color="auto"/>
              <w:bottom w:val="single" w:sz="4" w:space="0" w:color="000000"/>
              <w:right w:val="single" w:sz="4" w:space="0" w:color="auto"/>
            </w:tcBorders>
            <w:vAlign w:val="center"/>
            <w:hideMark/>
          </w:tcPr>
          <w:p w14:paraId="63B92288" w14:textId="77777777" w:rsidR="00E65246" w:rsidRDefault="00E65246" w:rsidP="005A4065">
            <w:pPr>
              <w:spacing w:line="256" w:lineRule="auto"/>
              <w:rPr>
                <w:color w:val="000000"/>
                <w:sz w:val="16"/>
                <w:szCs w:val="16"/>
                <w:lang w:eastAsia="en-US"/>
              </w:rPr>
            </w:pPr>
          </w:p>
        </w:tc>
      </w:tr>
      <w:tr w:rsidR="00E65246" w14:paraId="361EF39E" w14:textId="77777777" w:rsidTr="005A4065">
        <w:trPr>
          <w:trHeight w:val="300"/>
        </w:trPr>
        <w:tc>
          <w:tcPr>
            <w:tcW w:w="0" w:type="auto"/>
            <w:vMerge/>
            <w:tcBorders>
              <w:top w:val="nil"/>
              <w:left w:val="single" w:sz="4" w:space="0" w:color="auto"/>
              <w:bottom w:val="single" w:sz="4" w:space="0" w:color="auto"/>
              <w:right w:val="single" w:sz="4" w:space="0" w:color="auto"/>
            </w:tcBorders>
            <w:vAlign w:val="center"/>
            <w:hideMark/>
          </w:tcPr>
          <w:p w14:paraId="3DE49D9C"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067F4550"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400" w:type="dxa"/>
            <w:tcBorders>
              <w:top w:val="nil"/>
              <w:left w:val="nil"/>
              <w:bottom w:val="single" w:sz="4" w:space="0" w:color="auto"/>
              <w:right w:val="single" w:sz="4" w:space="0" w:color="auto"/>
            </w:tcBorders>
            <w:noWrap/>
            <w:vAlign w:val="bottom"/>
            <w:hideMark/>
          </w:tcPr>
          <w:p w14:paraId="5B92C728"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0" w:type="auto"/>
            <w:vMerge/>
            <w:tcBorders>
              <w:top w:val="nil"/>
              <w:left w:val="single" w:sz="4" w:space="0" w:color="auto"/>
              <w:bottom w:val="single" w:sz="4" w:space="0" w:color="000000"/>
              <w:right w:val="single" w:sz="4" w:space="0" w:color="auto"/>
            </w:tcBorders>
            <w:vAlign w:val="center"/>
            <w:hideMark/>
          </w:tcPr>
          <w:p w14:paraId="28EF331B"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7B886A06" w14:textId="77777777" w:rsidR="00E65246" w:rsidRDefault="00E65246" w:rsidP="005A4065">
            <w:pPr>
              <w:spacing w:line="256" w:lineRule="auto"/>
              <w:rPr>
                <w:color w:val="000000"/>
                <w:sz w:val="16"/>
                <w:szCs w:val="16"/>
                <w:lang w:eastAsia="en-US"/>
              </w:rPr>
            </w:pPr>
            <w:r>
              <w:rPr>
                <w:color w:val="000000"/>
                <w:sz w:val="16"/>
                <w:szCs w:val="16"/>
                <w:lang w:eastAsia="en-US"/>
              </w:rPr>
              <w:t>Salı</w:t>
            </w:r>
          </w:p>
        </w:tc>
        <w:tc>
          <w:tcPr>
            <w:tcW w:w="1278" w:type="dxa"/>
            <w:tcBorders>
              <w:top w:val="nil"/>
              <w:left w:val="nil"/>
              <w:bottom w:val="single" w:sz="4" w:space="0" w:color="auto"/>
              <w:right w:val="single" w:sz="4" w:space="0" w:color="auto"/>
            </w:tcBorders>
            <w:noWrap/>
            <w:vAlign w:val="bottom"/>
            <w:hideMark/>
          </w:tcPr>
          <w:p w14:paraId="3B585281" w14:textId="77777777" w:rsidR="00E65246" w:rsidRDefault="00E65246" w:rsidP="005A4065">
            <w:pPr>
              <w:spacing w:line="256" w:lineRule="auto"/>
              <w:rPr>
                <w:color w:val="000000"/>
                <w:sz w:val="16"/>
                <w:szCs w:val="16"/>
                <w:lang w:eastAsia="en-US"/>
              </w:rPr>
            </w:pPr>
            <w:r>
              <w:rPr>
                <w:color w:val="000000"/>
                <w:sz w:val="16"/>
                <w:szCs w:val="16"/>
                <w:lang w:eastAsia="en-US"/>
              </w:rPr>
              <w:t>15:00-17:00</w:t>
            </w:r>
          </w:p>
        </w:tc>
        <w:tc>
          <w:tcPr>
            <w:tcW w:w="0" w:type="auto"/>
            <w:vMerge/>
            <w:tcBorders>
              <w:top w:val="nil"/>
              <w:left w:val="single" w:sz="4" w:space="0" w:color="auto"/>
              <w:bottom w:val="single" w:sz="4" w:space="0" w:color="000000"/>
              <w:right w:val="single" w:sz="4" w:space="0" w:color="auto"/>
            </w:tcBorders>
            <w:vAlign w:val="center"/>
            <w:hideMark/>
          </w:tcPr>
          <w:p w14:paraId="4661EF1D" w14:textId="77777777" w:rsidR="00E65246" w:rsidRDefault="00E65246" w:rsidP="005A4065">
            <w:pPr>
              <w:spacing w:line="256" w:lineRule="auto"/>
              <w:rPr>
                <w:color w:val="000000"/>
                <w:sz w:val="16"/>
                <w:szCs w:val="16"/>
                <w:lang w:eastAsia="en-US"/>
              </w:rPr>
            </w:pPr>
          </w:p>
        </w:tc>
      </w:tr>
      <w:tr w:rsidR="00E65246" w14:paraId="2CCA6547" w14:textId="77777777" w:rsidTr="005A4065">
        <w:trPr>
          <w:trHeight w:val="300"/>
        </w:trPr>
        <w:tc>
          <w:tcPr>
            <w:tcW w:w="0" w:type="auto"/>
            <w:vMerge/>
            <w:tcBorders>
              <w:top w:val="nil"/>
              <w:left w:val="single" w:sz="4" w:space="0" w:color="auto"/>
              <w:bottom w:val="single" w:sz="4" w:space="0" w:color="auto"/>
              <w:right w:val="single" w:sz="4" w:space="0" w:color="auto"/>
            </w:tcBorders>
            <w:vAlign w:val="center"/>
            <w:hideMark/>
          </w:tcPr>
          <w:p w14:paraId="5C74C432"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tcPr>
          <w:p w14:paraId="06979D2A" w14:textId="77777777" w:rsidR="00E65246" w:rsidRDefault="00E65246" w:rsidP="005A4065">
            <w:pPr>
              <w:spacing w:line="256" w:lineRule="auto"/>
              <w:rPr>
                <w:color w:val="000000"/>
                <w:sz w:val="16"/>
                <w:szCs w:val="16"/>
                <w:lang w:eastAsia="en-US"/>
              </w:rPr>
            </w:pPr>
          </w:p>
        </w:tc>
        <w:tc>
          <w:tcPr>
            <w:tcW w:w="400" w:type="dxa"/>
            <w:tcBorders>
              <w:top w:val="nil"/>
              <w:left w:val="nil"/>
              <w:bottom w:val="single" w:sz="4" w:space="0" w:color="auto"/>
              <w:right w:val="single" w:sz="4" w:space="0" w:color="auto"/>
            </w:tcBorders>
            <w:noWrap/>
            <w:vAlign w:val="bottom"/>
            <w:hideMark/>
          </w:tcPr>
          <w:p w14:paraId="0175166C"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0" w:type="auto"/>
            <w:vMerge/>
            <w:tcBorders>
              <w:top w:val="nil"/>
              <w:left w:val="single" w:sz="4" w:space="0" w:color="auto"/>
              <w:bottom w:val="single" w:sz="4" w:space="0" w:color="000000"/>
              <w:right w:val="single" w:sz="4" w:space="0" w:color="auto"/>
            </w:tcBorders>
            <w:vAlign w:val="center"/>
            <w:hideMark/>
          </w:tcPr>
          <w:p w14:paraId="03E9EFA0"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409A7E0E" w14:textId="77777777" w:rsidR="00E65246" w:rsidRDefault="00E65246" w:rsidP="005A4065">
            <w:pPr>
              <w:spacing w:line="256" w:lineRule="auto"/>
              <w:rPr>
                <w:color w:val="000000"/>
                <w:sz w:val="16"/>
                <w:szCs w:val="16"/>
                <w:lang w:eastAsia="en-US"/>
              </w:rPr>
            </w:pPr>
            <w:r>
              <w:rPr>
                <w:color w:val="000000"/>
                <w:sz w:val="16"/>
                <w:szCs w:val="16"/>
                <w:lang w:eastAsia="en-US"/>
              </w:rPr>
              <w:t>Çarşamba</w:t>
            </w:r>
          </w:p>
        </w:tc>
        <w:tc>
          <w:tcPr>
            <w:tcW w:w="1278" w:type="dxa"/>
            <w:tcBorders>
              <w:top w:val="nil"/>
              <w:left w:val="nil"/>
              <w:bottom w:val="single" w:sz="4" w:space="0" w:color="auto"/>
              <w:right w:val="single" w:sz="4" w:space="0" w:color="auto"/>
            </w:tcBorders>
            <w:noWrap/>
            <w:vAlign w:val="bottom"/>
            <w:hideMark/>
          </w:tcPr>
          <w:p w14:paraId="01E2B584" w14:textId="77777777" w:rsidR="00E65246" w:rsidRDefault="00E65246" w:rsidP="005A4065">
            <w:pPr>
              <w:spacing w:line="256" w:lineRule="auto"/>
              <w:rPr>
                <w:color w:val="000000"/>
                <w:sz w:val="16"/>
                <w:szCs w:val="16"/>
                <w:lang w:eastAsia="en-US"/>
              </w:rPr>
            </w:pPr>
            <w:r>
              <w:rPr>
                <w:color w:val="000000"/>
                <w:sz w:val="16"/>
                <w:szCs w:val="16"/>
                <w:lang w:eastAsia="en-US"/>
              </w:rPr>
              <w:t>15:00-17:00</w:t>
            </w:r>
          </w:p>
        </w:tc>
        <w:tc>
          <w:tcPr>
            <w:tcW w:w="0" w:type="auto"/>
            <w:vMerge/>
            <w:tcBorders>
              <w:top w:val="nil"/>
              <w:left w:val="single" w:sz="4" w:space="0" w:color="auto"/>
              <w:bottom w:val="single" w:sz="4" w:space="0" w:color="000000"/>
              <w:right w:val="single" w:sz="4" w:space="0" w:color="auto"/>
            </w:tcBorders>
            <w:vAlign w:val="center"/>
            <w:hideMark/>
          </w:tcPr>
          <w:p w14:paraId="715A35AF" w14:textId="77777777" w:rsidR="00E65246" w:rsidRDefault="00E65246" w:rsidP="005A4065">
            <w:pPr>
              <w:spacing w:line="256" w:lineRule="auto"/>
              <w:rPr>
                <w:color w:val="000000"/>
                <w:sz w:val="16"/>
                <w:szCs w:val="16"/>
                <w:lang w:eastAsia="en-US"/>
              </w:rPr>
            </w:pPr>
          </w:p>
        </w:tc>
      </w:tr>
      <w:tr w:rsidR="00E65246" w14:paraId="48ABD5BA" w14:textId="77777777" w:rsidTr="005A4065">
        <w:trPr>
          <w:trHeight w:val="300"/>
        </w:trPr>
        <w:tc>
          <w:tcPr>
            <w:tcW w:w="0" w:type="auto"/>
            <w:vMerge/>
            <w:tcBorders>
              <w:top w:val="nil"/>
              <w:left w:val="single" w:sz="4" w:space="0" w:color="auto"/>
              <w:bottom w:val="single" w:sz="4" w:space="0" w:color="auto"/>
              <w:right w:val="single" w:sz="4" w:space="0" w:color="auto"/>
            </w:tcBorders>
            <w:vAlign w:val="center"/>
            <w:hideMark/>
          </w:tcPr>
          <w:p w14:paraId="6B9C1228"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5D717FAA"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400" w:type="dxa"/>
            <w:tcBorders>
              <w:top w:val="nil"/>
              <w:left w:val="nil"/>
              <w:bottom w:val="single" w:sz="4" w:space="0" w:color="auto"/>
              <w:right w:val="single" w:sz="4" w:space="0" w:color="auto"/>
            </w:tcBorders>
            <w:noWrap/>
            <w:vAlign w:val="bottom"/>
            <w:hideMark/>
          </w:tcPr>
          <w:p w14:paraId="663B95C4"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0" w:type="auto"/>
            <w:vMerge/>
            <w:tcBorders>
              <w:top w:val="nil"/>
              <w:left w:val="single" w:sz="4" w:space="0" w:color="auto"/>
              <w:bottom w:val="single" w:sz="4" w:space="0" w:color="000000"/>
              <w:right w:val="single" w:sz="4" w:space="0" w:color="auto"/>
            </w:tcBorders>
            <w:vAlign w:val="center"/>
            <w:hideMark/>
          </w:tcPr>
          <w:p w14:paraId="16ED6775"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2CA6B285" w14:textId="77777777" w:rsidR="00E65246" w:rsidRDefault="00E65246" w:rsidP="005A4065">
            <w:pPr>
              <w:spacing w:line="256" w:lineRule="auto"/>
              <w:rPr>
                <w:color w:val="000000"/>
                <w:sz w:val="16"/>
                <w:szCs w:val="16"/>
                <w:lang w:eastAsia="en-US"/>
              </w:rPr>
            </w:pPr>
            <w:r>
              <w:rPr>
                <w:color w:val="000000"/>
                <w:sz w:val="16"/>
                <w:szCs w:val="16"/>
                <w:lang w:eastAsia="en-US"/>
              </w:rPr>
              <w:t>Perşembe</w:t>
            </w:r>
          </w:p>
        </w:tc>
        <w:tc>
          <w:tcPr>
            <w:tcW w:w="1278" w:type="dxa"/>
            <w:tcBorders>
              <w:top w:val="nil"/>
              <w:left w:val="nil"/>
              <w:bottom w:val="single" w:sz="4" w:space="0" w:color="auto"/>
              <w:right w:val="single" w:sz="4" w:space="0" w:color="auto"/>
            </w:tcBorders>
            <w:noWrap/>
            <w:vAlign w:val="bottom"/>
            <w:hideMark/>
          </w:tcPr>
          <w:p w14:paraId="121B68F1" w14:textId="77777777" w:rsidR="00E65246" w:rsidRDefault="00E65246" w:rsidP="005A4065">
            <w:pPr>
              <w:spacing w:line="256" w:lineRule="auto"/>
              <w:rPr>
                <w:color w:val="000000"/>
                <w:sz w:val="16"/>
                <w:szCs w:val="16"/>
                <w:lang w:eastAsia="en-US"/>
              </w:rPr>
            </w:pPr>
            <w:r>
              <w:rPr>
                <w:color w:val="000000"/>
                <w:sz w:val="16"/>
                <w:szCs w:val="16"/>
                <w:lang w:eastAsia="en-US"/>
              </w:rPr>
              <w:t>15:00-17:00</w:t>
            </w:r>
          </w:p>
        </w:tc>
        <w:tc>
          <w:tcPr>
            <w:tcW w:w="0" w:type="auto"/>
            <w:vMerge/>
            <w:tcBorders>
              <w:top w:val="nil"/>
              <w:left w:val="single" w:sz="4" w:space="0" w:color="auto"/>
              <w:bottom w:val="single" w:sz="4" w:space="0" w:color="000000"/>
              <w:right w:val="single" w:sz="4" w:space="0" w:color="auto"/>
            </w:tcBorders>
            <w:vAlign w:val="center"/>
            <w:hideMark/>
          </w:tcPr>
          <w:p w14:paraId="4095AA1C" w14:textId="77777777" w:rsidR="00E65246" w:rsidRDefault="00E65246" w:rsidP="005A4065">
            <w:pPr>
              <w:spacing w:line="256" w:lineRule="auto"/>
              <w:rPr>
                <w:color w:val="000000"/>
                <w:sz w:val="16"/>
                <w:szCs w:val="16"/>
                <w:lang w:eastAsia="en-US"/>
              </w:rPr>
            </w:pPr>
          </w:p>
        </w:tc>
      </w:tr>
      <w:tr w:rsidR="00E65246" w14:paraId="543797C5" w14:textId="77777777" w:rsidTr="005A4065">
        <w:trPr>
          <w:trHeight w:val="300"/>
        </w:trPr>
        <w:tc>
          <w:tcPr>
            <w:tcW w:w="0" w:type="auto"/>
            <w:vMerge/>
            <w:tcBorders>
              <w:top w:val="nil"/>
              <w:left w:val="single" w:sz="4" w:space="0" w:color="auto"/>
              <w:bottom w:val="single" w:sz="4" w:space="0" w:color="auto"/>
              <w:right w:val="single" w:sz="4" w:space="0" w:color="auto"/>
            </w:tcBorders>
            <w:vAlign w:val="center"/>
            <w:hideMark/>
          </w:tcPr>
          <w:p w14:paraId="03332D72"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5D631EF7"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400" w:type="dxa"/>
            <w:tcBorders>
              <w:top w:val="nil"/>
              <w:left w:val="nil"/>
              <w:bottom w:val="single" w:sz="4" w:space="0" w:color="auto"/>
              <w:right w:val="single" w:sz="4" w:space="0" w:color="auto"/>
            </w:tcBorders>
            <w:noWrap/>
            <w:vAlign w:val="bottom"/>
            <w:hideMark/>
          </w:tcPr>
          <w:p w14:paraId="3EA7DE8C"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0" w:type="auto"/>
            <w:vMerge/>
            <w:tcBorders>
              <w:top w:val="nil"/>
              <w:left w:val="single" w:sz="4" w:space="0" w:color="auto"/>
              <w:bottom w:val="single" w:sz="4" w:space="0" w:color="000000"/>
              <w:right w:val="single" w:sz="4" w:space="0" w:color="auto"/>
            </w:tcBorders>
            <w:vAlign w:val="center"/>
            <w:hideMark/>
          </w:tcPr>
          <w:p w14:paraId="49117228"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3D554571" w14:textId="77777777" w:rsidR="00E65246" w:rsidRDefault="00E65246" w:rsidP="005A4065">
            <w:pPr>
              <w:spacing w:line="256" w:lineRule="auto"/>
              <w:rPr>
                <w:color w:val="000000"/>
                <w:sz w:val="16"/>
                <w:szCs w:val="16"/>
                <w:lang w:eastAsia="en-US"/>
              </w:rPr>
            </w:pPr>
            <w:r>
              <w:rPr>
                <w:color w:val="000000"/>
                <w:sz w:val="16"/>
                <w:szCs w:val="16"/>
                <w:lang w:eastAsia="en-US"/>
              </w:rPr>
              <w:t>Cuma</w:t>
            </w:r>
          </w:p>
        </w:tc>
        <w:tc>
          <w:tcPr>
            <w:tcW w:w="1278" w:type="dxa"/>
            <w:tcBorders>
              <w:top w:val="nil"/>
              <w:left w:val="nil"/>
              <w:bottom w:val="single" w:sz="4" w:space="0" w:color="auto"/>
              <w:right w:val="single" w:sz="4" w:space="0" w:color="auto"/>
            </w:tcBorders>
            <w:noWrap/>
            <w:vAlign w:val="bottom"/>
            <w:hideMark/>
          </w:tcPr>
          <w:p w14:paraId="0B55E2E2" w14:textId="77777777" w:rsidR="00E65246" w:rsidRDefault="00E65246" w:rsidP="005A4065">
            <w:pPr>
              <w:spacing w:line="256" w:lineRule="auto"/>
              <w:rPr>
                <w:color w:val="000000"/>
                <w:sz w:val="16"/>
                <w:szCs w:val="16"/>
                <w:lang w:eastAsia="en-US"/>
              </w:rPr>
            </w:pPr>
            <w:r>
              <w:rPr>
                <w:color w:val="000000"/>
                <w:sz w:val="16"/>
                <w:szCs w:val="16"/>
                <w:lang w:eastAsia="en-US"/>
              </w:rPr>
              <w:t>15:00-17:00</w:t>
            </w:r>
          </w:p>
        </w:tc>
        <w:tc>
          <w:tcPr>
            <w:tcW w:w="0" w:type="auto"/>
            <w:vMerge/>
            <w:tcBorders>
              <w:top w:val="nil"/>
              <w:left w:val="single" w:sz="4" w:space="0" w:color="auto"/>
              <w:bottom w:val="single" w:sz="4" w:space="0" w:color="000000"/>
              <w:right w:val="single" w:sz="4" w:space="0" w:color="auto"/>
            </w:tcBorders>
            <w:vAlign w:val="center"/>
            <w:hideMark/>
          </w:tcPr>
          <w:p w14:paraId="78EDC1FA" w14:textId="77777777" w:rsidR="00E65246" w:rsidRDefault="00E65246" w:rsidP="005A4065">
            <w:pPr>
              <w:spacing w:line="256" w:lineRule="auto"/>
              <w:rPr>
                <w:color w:val="000000"/>
                <w:sz w:val="16"/>
                <w:szCs w:val="16"/>
                <w:lang w:eastAsia="en-US"/>
              </w:rPr>
            </w:pPr>
          </w:p>
        </w:tc>
      </w:tr>
      <w:tr w:rsidR="00E65246" w14:paraId="72324F3F" w14:textId="77777777" w:rsidTr="005A4065">
        <w:trPr>
          <w:trHeight w:val="300"/>
        </w:trPr>
        <w:tc>
          <w:tcPr>
            <w:tcW w:w="9436" w:type="dxa"/>
            <w:gridSpan w:val="7"/>
            <w:tcBorders>
              <w:top w:val="nil"/>
              <w:left w:val="nil"/>
              <w:bottom w:val="single" w:sz="4" w:space="0" w:color="auto"/>
              <w:right w:val="nil"/>
            </w:tcBorders>
            <w:noWrap/>
            <w:vAlign w:val="bottom"/>
          </w:tcPr>
          <w:p w14:paraId="20B8F240" w14:textId="77777777" w:rsidR="00E65246" w:rsidRDefault="00E65246" w:rsidP="005A4065">
            <w:pPr>
              <w:spacing w:line="256" w:lineRule="auto"/>
              <w:jc w:val="center"/>
              <w:rPr>
                <w:b/>
                <w:bCs/>
                <w:color w:val="000000"/>
                <w:sz w:val="20"/>
                <w:szCs w:val="20"/>
                <w:lang w:eastAsia="en-US"/>
              </w:rPr>
            </w:pPr>
            <w:r>
              <w:rPr>
                <w:b/>
                <w:bCs/>
                <w:color w:val="000000"/>
                <w:sz w:val="20"/>
                <w:szCs w:val="20"/>
                <w:lang w:eastAsia="en-US"/>
              </w:rPr>
              <w:t>3.YIL</w:t>
            </w:r>
          </w:p>
        </w:tc>
      </w:tr>
      <w:tr w:rsidR="00E65246" w14:paraId="29010572" w14:textId="77777777" w:rsidTr="005A4065">
        <w:trPr>
          <w:trHeight w:val="300"/>
        </w:trPr>
        <w:tc>
          <w:tcPr>
            <w:tcW w:w="1327" w:type="dxa"/>
            <w:tcBorders>
              <w:top w:val="nil"/>
              <w:left w:val="single" w:sz="4" w:space="0" w:color="auto"/>
              <w:bottom w:val="single" w:sz="4" w:space="0" w:color="auto"/>
              <w:right w:val="single" w:sz="4" w:space="0" w:color="auto"/>
            </w:tcBorders>
            <w:noWrap/>
            <w:vAlign w:val="bottom"/>
            <w:hideMark/>
          </w:tcPr>
          <w:p w14:paraId="0F172777" w14:textId="77777777" w:rsidR="00E65246" w:rsidRDefault="00E65246" w:rsidP="005A4065">
            <w:pPr>
              <w:spacing w:line="256" w:lineRule="auto"/>
              <w:rPr>
                <w:b/>
                <w:bCs/>
                <w:color w:val="000000"/>
                <w:sz w:val="16"/>
                <w:szCs w:val="16"/>
                <w:lang w:eastAsia="en-US"/>
              </w:rPr>
            </w:pPr>
            <w:r>
              <w:rPr>
                <w:b/>
                <w:bCs/>
                <w:color w:val="000000"/>
                <w:sz w:val="16"/>
                <w:szCs w:val="16"/>
                <w:lang w:eastAsia="en-US"/>
              </w:rPr>
              <w:t> </w:t>
            </w:r>
          </w:p>
        </w:tc>
        <w:tc>
          <w:tcPr>
            <w:tcW w:w="944" w:type="dxa"/>
            <w:gridSpan w:val="2"/>
            <w:tcBorders>
              <w:top w:val="single" w:sz="4" w:space="0" w:color="auto"/>
              <w:left w:val="nil"/>
              <w:bottom w:val="single" w:sz="4" w:space="0" w:color="auto"/>
              <w:right w:val="single" w:sz="4" w:space="0" w:color="auto"/>
            </w:tcBorders>
            <w:noWrap/>
            <w:vAlign w:val="center"/>
            <w:hideMark/>
          </w:tcPr>
          <w:p w14:paraId="0651B236" w14:textId="77777777" w:rsidR="00E65246" w:rsidRDefault="00E65246" w:rsidP="005A4065">
            <w:pPr>
              <w:spacing w:line="256" w:lineRule="auto"/>
              <w:jc w:val="center"/>
              <w:rPr>
                <w:b/>
                <w:bCs/>
                <w:color w:val="000000"/>
                <w:sz w:val="16"/>
                <w:szCs w:val="16"/>
                <w:lang w:eastAsia="en-US"/>
              </w:rPr>
            </w:pPr>
            <w:r>
              <w:rPr>
                <w:b/>
                <w:bCs/>
                <w:color w:val="000000"/>
                <w:sz w:val="16"/>
                <w:szCs w:val="16"/>
                <w:lang w:eastAsia="en-US"/>
              </w:rPr>
              <w:t>Ders Saati</w:t>
            </w:r>
          </w:p>
        </w:tc>
        <w:tc>
          <w:tcPr>
            <w:tcW w:w="2966" w:type="dxa"/>
            <w:vMerge w:val="restart"/>
            <w:tcBorders>
              <w:top w:val="nil"/>
              <w:left w:val="single" w:sz="4" w:space="0" w:color="auto"/>
              <w:bottom w:val="single" w:sz="4" w:space="0" w:color="000000"/>
              <w:right w:val="single" w:sz="4" w:space="0" w:color="auto"/>
            </w:tcBorders>
            <w:noWrap/>
            <w:hideMark/>
          </w:tcPr>
          <w:p w14:paraId="072E7B04" w14:textId="77777777" w:rsidR="00E65246" w:rsidRDefault="00E65246" w:rsidP="005A4065">
            <w:pPr>
              <w:spacing w:line="256" w:lineRule="auto"/>
              <w:jc w:val="center"/>
              <w:rPr>
                <w:b/>
                <w:bCs/>
                <w:color w:val="000000"/>
                <w:sz w:val="16"/>
                <w:szCs w:val="16"/>
                <w:lang w:eastAsia="en-US"/>
              </w:rPr>
            </w:pPr>
            <w:r>
              <w:rPr>
                <w:b/>
                <w:bCs/>
                <w:color w:val="000000"/>
                <w:sz w:val="16"/>
                <w:szCs w:val="16"/>
                <w:lang w:eastAsia="en-US"/>
              </w:rPr>
              <w:t>Öğretim Üyesi</w:t>
            </w:r>
          </w:p>
        </w:tc>
        <w:tc>
          <w:tcPr>
            <w:tcW w:w="1149" w:type="dxa"/>
            <w:tcBorders>
              <w:top w:val="nil"/>
              <w:left w:val="nil"/>
              <w:bottom w:val="single" w:sz="4" w:space="0" w:color="auto"/>
              <w:right w:val="single" w:sz="4" w:space="0" w:color="auto"/>
            </w:tcBorders>
            <w:noWrap/>
            <w:vAlign w:val="bottom"/>
            <w:hideMark/>
          </w:tcPr>
          <w:p w14:paraId="1D32012D" w14:textId="77777777" w:rsidR="00E65246" w:rsidRDefault="00E65246" w:rsidP="005A4065">
            <w:pPr>
              <w:spacing w:line="256" w:lineRule="auto"/>
              <w:rPr>
                <w:b/>
                <w:bCs/>
                <w:color w:val="000000"/>
                <w:sz w:val="16"/>
                <w:szCs w:val="16"/>
                <w:lang w:eastAsia="en-US"/>
              </w:rPr>
            </w:pPr>
            <w:r>
              <w:rPr>
                <w:b/>
                <w:bCs/>
                <w:color w:val="000000"/>
                <w:sz w:val="16"/>
                <w:szCs w:val="16"/>
                <w:lang w:eastAsia="en-US"/>
              </w:rPr>
              <w:t>Ders Günü</w:t>
            </w:r>
          </w:p>
        </w:tc>
        <w:tc>
          <w:tcPr>
            <w:tcW w:w="1278" w:type="dxa"/>
            <w:tcBorders>
              <w:top w:val="nil"/>
              <w:left w:val="nil"/>
              <w:bottom w:val="single" w:sz="4" w:space="0" w:color="auto"/>
              <w:right w:val="single" w:sz="4" w:space="0" w:color="auto"/>
            </w:tcBorders>
            <w:noWrap/>
            <w:vAlign w:val="bottom"/>
            <w:hideMark/>
          </w:tcPr>
          <w:p w14:paraId="2263E215" w14:textId="77777777" w:rsidR="00E65246" w:rsidRDefault="00E65246" w:rsidP="005A4065">
            <w:pPr>
              <w:spacing w:line="256" w:lineRule="auto"/>
              <w:jc w:val="center"/>
              <w:rPr>
                <w:b/>
                <w:bCs/>
                <w:color w:val="000000"/>
                <w:sz w:val="16"/>
                <w:szCs w:val="16"/>
                <w:lang w:eastAsia="en-US"/>
              </w:rPr>
            </w:pPr>
            <w:r>
              <w:rPr>
                <w:b/>
                <w:bCs/>
                <w:color w:val="000000"/>
                <w:sz w:val="16"/>
                <w:szCs w:val="16"/>
                <w:lang w:eastAsia="en-US"/>
              </w:rPr>
              <w:t>Ders Saati</w:t>
            </w:r>
          </w:p>
        </w:tc>
        <w:tc>
          <w:tcPr>
            <w:tcW w:w="1772" w:type="dxa"/>
            <w:tcBorders>
              <w:top w:val="nil"/>
              <w:left w:val="nil"/>
              <w:bottom w:val="single" w:sz="4" w:space="0" w:color="auto"/>
              <w:right w:val="single" w:sz="4" w:space="0" w:color="auto"/>
            </w:tcBorders>
            <w:noWrap/>
            <w:vAlign w:val="bottom"/>
            <w:hideMark/>
          </w:tcPr>
          <w:p w14:paraId="6CE50516" w14:textId="77777777" w:rsidR="00E65246" w:rsidRDefault="00E65246" w:rsidP="005A4065">
            <w:pPr>
              <w:spacing w:line="256" w:lineRule="auto"/>
              <w:jc w:val="center"/>
              <w:rPr>
                <w:b/>
                <w:bCs/>
                <w:color w:val="000000"/>
                <w:sz w:val="16"/>
                <w:szCs w:val="16"/>
                <w:lang w:eastAsia="en-US"/>
              </w:rPr>
            </w:pPr>
            <w:r>
              <w:rPr>
                <w:b/>
                <w:bCs/>
                <w:color w:val="000000"/>
                <w:sz w:val="16"/>
                <w:szCs w:val="16"/>
                <w:lang w:eastAsia="en-US"/>
              </w:rPr>
              <w:t>Ders Yeri</w:t>
            </w:r>
          </w:p>
        </w:tc>
      </w:tr>
      <w:tr w:rsidR="00E65246" w14:paraId="47D91CCE" w14:textId="77777777" w:rsidTr="005A4065">
        <w:trPr>
          <w:trHeight w:val="300"/>
        </w:trPr>
        <w:tc>
          <w:tcPr>
            <w:tcW w:w="1327" w:type="dxa"/>
            <w:tcBorders>
              <w:top w:val="nil"/>
              <w:left w:val="single" w:sz="4" w:space="0" w:color="auto"/>
              <w:bottom w:val="single" w:sz="4" w:space="0" w:color="auto"/>
              <w:right w:val="single" w:sz="4" w:space="0" w:color="auto"/>
            </w:tcBorders>
            <w:noWrap/>
            <w:vAlign w:val="bottom"/>
            <w:hideMark/>
          </w:tcPr>
          <w:p w14:paraId="273AA1FC" w14:textId="77777777" w:rsidR="00E65246" w:rsidRDefault="00E65246" w:rsidP="005A4065">
            <w:pPr>
              <w:spacing w:line="256" w:lineRule="auto"/>
              <w:rPr>
                <w:b/>
                <w:bCs/>
                <w:color w:val="000000"/>
                <w:sz w:val="16"/>
                <w:szCs w:val="16"/>
                <w:lang w:eastAsia="en-US"/>
              </w:rPr>
            </w:pPr>
            <w:r>
              <w:rPr>
                <w:b/>
                <w:bCs/>
                <w:color w:val="000000"/>
                <w:sz w:val="16"/>
                <w:szCs w:val="16"/>
                <w:lang w:eastAsia="en-US"/>
              </w:rPr>
              <w:t>Dersin Kodu</w:t>
            </w:r>
          </w:p>
        </w:tc>
        <w:tc>
          <w:tcPr>
            <w:tcW w:w="544" w:type="dxa"/>
            <w:tcBorders>
              <w:top w:val="nil"/>
              <w:left w:val="nil"/>
              <w:bottom w:val="single" w:sz="4" w:space="0" w:color="auto"/>
              <w:right w:val="single" w:sz="4" w:space="0" w:color="auto"/>
            </w:tcBorders>
            <w:noWrap/>
            <w:vAlign w:val="bottom"/>
            <w:hideMark/>
          </w:tcPr>
          <w:p w14:paraId="0F650389" w14:textId="77777777" w:rsidR="00E65246" w:rsidRDefault="00E65246" w:rsidP="005A4065">
            <w:pPr>
              <w:spacing w:line="256" w:lineRule="auto"/>
              <w:jc w:val="center"/>
              <w:rPr>
                <w:b/>
                <w:bCs/>
                <w:color w:val="000000"/>
                <w:sz w:val="16"/>
                <w:szCs w:val="16"/>
                <w:lang w:eastAsia="en-US"/>
              </w:rPr>
            </w:pPr>
            <w:proofErr w:type="spellStart"/>
            <w:r>
              <w:rPr>
                <w:b/>
                <w:bCs/>
                <w:color w:val="000000"/>
                <w:sz w:val="16"/>
                <w:szCs w:val="16"/>
                <w:lang w:eastAsia="en-US"/>
              </w:rPr>
              <w:t>Teo</w:t>
            </w:r>
            <w:proofErr w:type="spellEnd"/>
          </w:p>
        </w:tc>
        <w:tc>
          <w:tcPr>
            <w:tcW w:w="400" w:type="dxa"/>
            <w:tcBorders>
              <w:top w:val="nil"/>
              <w:left w:val="nil"/>
              <w:bottom w:val="single" w:sz="4" w:space="0" w:color="auto"/>
              <w:right w:val="single" w:sz="4" w:space="0" w:color="auto"/>
            </w:tcBorders>
            <w:noWrap/>
            <w:vAlign w:val="bottom"/>
            <w:hideMark/>
          </w:tcPr>
          <w:p w14:paraId="31456115" w14:textId="77777777" w:rsidR="00E65246" w:rsidRDefault="00E65246" w:rsidP="005A4065">
            <w:pPr>
              <w:spacing w:line="256" w:lineRule="auto"/>
              <w:jc w:val="center"/>
              <w:rPr>
                <w:b/>
                <w:bCs/>
                <w:color w:val="000000"/>
                <w:sz w:val="16"/>
                <w:szCs w:val="16"/>
                <w:lang w:eastAsia="en-US"/>
              </w:rPr>
            </w:pPr>
            <w:r>
              <w:rPr>
                <w:b/>
                <w:bCs/>
                <w:color w:val="000000"/>
                <w:sz w:val="16"/>
                <w:szCs w:val="16"/>
                <w:lang w:eastAsia="en-US"/>
              </w:rPr>
              <w:t>DF</w:t>
            </w:r>
          </w:p>
        </w:tc>
        <w:tc>
          <w:tcPr>
            <w:tcW w:w="0" w:type="auto"/>
            <w:vMerge/>
            <w:tcBorders>
              <w:top w:val="nil"/>
              <w:left w:val="single" w:sz="4" w:space="0" w:color="auto"/>
              <w:bottom w:val="single" w:sz="4" w:space="0" w:color="000000"/>
              <w:right w:val="single" w:sz="4" w:space="0" w:color="auto"/>
            </w:tcBorders>
            <w:vAlign w:val="center"/>
            <w:hideMark/>
          </w:tcPr>
          <w:p w14:paraId="4DAA32F4" w14:textId="77777777" w:rsidR="00E65246" w:rsidRDefault="00E65246" w:rsidP="005A4065">
            <w:pPr>
              <w:spacing w:line="256" w:lineRule="auto"/>
              <w:rPr>
                <w:b/>
                <w:bCs/>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157189B1"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1278" w:type="dxa"/>
            <w:tcBorders>
              <w:top w:val="nil"/>
              <w:left w:val="nil"/>
              <w:bottom w:val="single" w:sz="4" w:space="0" w:color="auto"/>
              <w:right w:val="single" w:sz="4" w:space="0" w:color="auto"/>
            </w:tcBorders>
            <w:noWrap/>
            <w:vAlign w:val="bottom"/>
            <w:hideMark/>
          </w:tcPr>
          <w:p w14:paraId="3FBC16FB"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1772" w:type="dxa"/>
            <w:tcBorders>
              <w:top w:val="nil"/>
              <w:left w:val="nil"/>
              <w:bottom w:val="single" w:sz="4" w:space="0" w:color="auto"/>
              <w:right w:val="single" w:sz="4" w:space="0" w:color="auto"/>
            </w:tcBorders>
            <w:noWrap/>
            <w:vAlign w:val="bottom"/>
            <w:hideMark/>
          </w:tcPr>
          <w:p w14:paraId="2DCA6032" w14:textId="77777777" w:rsidR="00E65246" w:rsidRDefault="00E65246" w:rsidP="005A4065">
            <w:pPr>
              <w:spacing w:line="256" w:lineRule="auto"/>
              <w:rPr>
                <w:color w:val="000000"/>
                <w:sz w:val="16"/>
                <w:szCs w:val="16"/>
                <w:lang w:eastAsia="en-US"/>
              </w:rPr>
            </w:pPr>
            <w:r>
              <w:rPr>
                <w:color w:val="000000"/>
                <w:sz w:val="16"/>
                <w:szCs w:val="16"/>
                <w:lang w:eastAsia="en-US"/>
              </w:rPr>
              <w:t> </w:t>
            </w:r>
          </w:p>
        </w:tc>
      </w:tr>
      <w:tr w:rsidR="00E65246" w14:paraId="7C42DC41" w14:textId="77777777" w:rsidTr="005A4065">
        <w:trPr>
          <w:trHeight w:val="300"/>
        </w:trPr>
        <w:tc>
          <w:tcPr>
            <w:tcW w:w="1327" w:type="dxa"/>
            <w:vMerge w:val="restart"/>
            <w:tcBorders>
              <w:top w:val="nil"/>
              <w:left w:val="single" w:sz="4" w:space="0" w:color="auto"/>
              <w:bottom w:val="single" w:sz="4" w:space="0" w:color="auto"/>
              <w:right w:val="single" w:sz="4" w:space="0" w:color="auto"/>
            </w:tcBorders>
            <w:noWrap/>
            <w:hideMark/>
          </w:tcPr>
          <w:p w14:paraId="6F32DEFA" w14:textId="77777777" w:rsidR="00E65246" w:rsidRDefault="00E65246" w:rsidP="005A4065">
            <w:pPr>
              <w:spacing w:line="256" w:lineRule="auto"/>
              <w:rPr>
                <w:bCs/>
                <w:color w:val="000000"/>
                <w:sz w:val="16"/>
                <w:szCs w:val="16"/>
                <w:lang w:eastAsia="en-US"/>
              </w:rPr>
            </w:pPr>
            <w:r>
              <w:rPr>
                <w:bCs/>
                <w:color w:val="000000"/>
                <w:sz w:val="16"/>
                <w:szCs w:val="16"/>
                <w:lang w:eastAsia="en-US"/>
              </w:rPr>
              <w:t>UZM3219</w:t>
            </w:r>
          </w:p>
        </w:tc>
        <w:tc>
          <w:tcPr>
            <w:tcW w:w="544" w:type="dxa"/>
            <w:tcBorders>
              <w:top w:val="nil"/>
              <w:left w:val="nil"/>
              <w:bottom w:val="single" w:sz="4" w:space="0" w:color="auto"/>
              <w:right w:val="single" w:sz="4" w:space="0" w:color="auto"/>
            </w:tcBorders>
            <w:noWrap/>
            <w:vAlign w:val="bottom"/>
            <w:hideMark/>
          </w:tcPr>
          <w:p w14:paraId="0DA11C5A"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400" w:type="dxa"/>
            <w:tcBorders>
              <w:top w:val="nil"/>
              <w:left w:val="nil"/>
              <w:bottom w:val="single" w:sz="4" w:space="0" w:color="auto"/>
              <w:right w:val="single" w:sz="4" w:space="0" w:color="auto"/>
            </w:tcBorders>
            <w:noWrap/>
            <w:vAlign w:val="bottom"/>
            <w:hideMark/>
          </w:tcPr>
          <w:p w14:paraId="78C9622A"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2966" w:type="dxa"/>
            <w:vMerge w:val="restart"/>
            <w:tcBorders>
              <w:top w:val="nil"/>
              <w:left w:val="single" w:sz="4" w:space="0" w:color="auto"/>
              <w:bottom w:val="single" w:sz="4" w:space="0" w:color="000000"/>
              <w:right w:val="single" w:sz="4" w:space="0" w:color="auto"/>
            </w:tcBorders>
            <w:noWrap/>
            <w:vAlign w:val="center"/>
          </w:tcPr>
          <w:p w14:paraId="60C7CB4F" w14:textId="77777777" w:rsidR="00E65246" w:rsidRDefault="00E65246" w:rsidP="005A4065">
            <w:pPr>
              <w:spacing w:line="256" w:lineRule="auto"/>
              <w:rPr>
                <w:color w:val="000000"/>
                <w:sz w:val="16"/>
                <w:szCs w:val="16"/>
                <w:lang w:eastAsia="en-US"/>
              </w:rPr>
            </w:pPr>
            <w:proofErr w:type="spellStart"/>
            <w:r>
              <w:rPr>
                <w:color w:val="000000"/>
                <w:sz w:val="16"/>
                <w:szCs w:val="16"/>
                <w:lang w:eastAsia="en-US"/>
              </w:rPr>
              <w:t>Prof.Dr</w:t>
            </w:r>
            <w:proofErr w:type="spellEnd"/>
            <w:r>
              <w:rPr>
                <w:color w:val="000000"/>
                <w:sz w:val="16"/>
                <w:szCs w:val="16"/>
                <w:lang w:eastAsia="en-US"/>
              </w:rPr>
              <w:t xml:space="preserve">. </w:t>
            </w:r>
            <w:proofErr w:type="spellStart"/>
            <w:r>
              <w:rPr>
                <w:color w:val="000000"/>
                <w:sz w:val="16"/>
                <w:szCs w:val="16"/>
                <w:lang w:eastAsia="en-US"/>
              </w:rPr>
              <w:t>Abdulgani</w:t>
            </w:r>
            <w:proofErr w:type="spellEnd"/>
            <w:r>
              <w:rPr>
                <w:color w:val="000000"/>
                <w:sz w:val="16"/>
                <w:szCs w:val="16"/>
                <w:lang w:eastAsia="en-US"/>
              </w:rPr>
              <w:t xml:space="preserve"> TATAR</w:t>
            </w:r>
          </w:p>
          <w:p w14:paraId="6BCF7ED2" w14:textId="77777777" w:rsidR="00E65246" w:rsidRDefault="00E65246" w:rsidP="005A4065">
            <w:pPr>
              <w:spacing w:line="256" w:lineRule="auto"/>
              <w:rPr>
                <w:color w:val="000000"/>
                <w:sz w:val="16"/>
                <w:szCs w:val="16"/>
                <w:lang w:eastAsia="en-US"/>
              </w:rPr>
            </w:pPr>
          </w:p>
          <w:p w14:paraId="1241386D" w14:textId="77777777" w:rsidR="00E65246" w:rsidRDefault="00E65246" w:rsidP="005A4065">
            <w:pPr>
              <w:spacing w:line="256" w:lineRule="auto"/>
              <w:rPr>
                <w:color w:val="000000"/>
                <w:sz w:val="16"/>
                <w:szCs w:val="16"/>
                <w:lang w:eastAsia="en-US"/>
              </w:rPr>
            </w:pPr>
          </w:p>
          <w:p w14:paraId="6B1E6411" w14:textId="77777777" w:rsidR="00E65246" w:rsidRDefault="00E65246" w:rsidP="005A4065">
            <w:pPr>
              <w:spacing w:line="256" w:lineRule="auto"/>
              <w:rPr>
                <w:color w:val="000000"/>
                <w:sz w:val="16"/>
                <w:szCs w:val="16"/>
                <w:lang w:eastAsia="en-US"/>
              </w:rPr>
            </w:pPr>
          </w:p>
          <w:p w14:paraId="07F1E268" w14:textId="77777777" w:rsidR="00E65246" w:rsidRDefault="00E65246" w:rsidP="005A4065">
            <w:pPr>
              <w:spacing w:line="256" w:lineRule="auto"/>
              <w:rPr>
                <w:color w:val="000000"/>
                <w:sz w:val="16"/>
                <w:szCs w:val="16"/>
                <w:lang w:eastAsia="en-US"/>
              </w:rPr>
            </w:pPr>
            <w:proofErr w:type="spellStart"/>
            <w:proofErr w:type="gramStart"/>
            <w:r>
              <w:rPr>
                <w:color w:val="000000"/>
                <w:sz w:val="16"/>
                <w:szCs w:val="16"/>
                <w:lang w:eastAsia="en-US"/>
              </w:rPr>
              <w:t>Doç.Dr.Çiğdem</w:t>
            </w:r>
            <w:proofErr w:type="spellEnd"/>
            <w:proofErr w:type="gramEnd"/>
            <w:r>
              <w:rPr>
                <w:color w:val="000000"/>
                <w:sz w:val="16"/>
                <w:szCs w:val="16"/>
                <w:lang w:eastAsia="en-US"/>
              </w:rPr>
              <w:t xml:space="preserve"> YÜCE KAHRAMAN </w:t>
            </w:r>
          </w:p>
        </w:tc>
        <w:tc>
          <w:tcPr>
            <w:tcW w:w="1149" w:type="dxa"/>
            <w:tcBorders>
              <w:top w:val="nil"/>
              <w:left w:val="nil"/>
              <w:bottom w:val="single" w:sz="4" w:space="0" w:color="auto"/>
              <w:right w:val="single" w:sz="4" w:space="0" w:color="auto"/>
            </w:tcBorders>
            <w:noWrap/>
            <w:vAlign w:val="bottom"/>
            <w:hideMark/>
          </w:tcPr>
          <w:p w14:paraId="65875791" w14:textId="77777777" w:rsidR="00E65246" w:rsidRDefault="00E65246" w:rsidP="005A4065">
            <w:pPr>
              <w:spacing w:line="256" w:lineRule="auto"/>
              <w:rPr>
                <w:color w:val="000000"/>
                <w:sz w:val="16"/>
                <w:szCs w:val="16"/>
                <w:lang w:eastAsia="en-US"/>
              </w:rPr>
            </w:pPr>
            <w:r>
              <w:rPr>
                <w:color w:val="000000"/>
                <w:sz w:val="16"/>
                <w:szCs w:val="16"/>
                <w:lang w:eastAsia="en-US"/>
              </w:rPr>
              <w:t>Pazartesi</w:t>
            </w:r>
          </w:p>
        </w:tc>
        <w:tc>
          <w:tcPr>
            <w:tcW w:w="1278" w:type="dxa"/>
            <w:tcBorders>
              <w:top w:val="nil"/>
              <w:left w:val="nil"/>
              <w:bottom w:val="single" w:sz="4" w:space="0" w:color="auto"/>
              <w:right w:val="single" w:sz="4" w:space="0" w:color="auto"/>
            </w:tcBorders>
            <w:noWrap/>
            <w:vAlign w:val="bottom"/>
            <w:hideMark/>
          </w:tcPr>
          <w:p w14:paraId="143740D4" w14:textId="77777777" w:rsidR="00E65246" w:rsidRDefault="00E65246" w:rsidP="005A4065">
            <w:pPr>
              <w:spacing w:line="256" w:lineRule="auto"/>
              <w:rPr>
                <w:color w:val="000000"/>
                <w:sz w:val="16"/>
                <w:szCs w:val="16"/>
                <w:lang w:eastAsia="en-US"/>
              </w:rPr>
            </w:pPr>
            <w:r>
              <w:rPr>
                <w:color w:val="000000"/>
                <w:sz w:val="16"/>
                <w:szCs w:val="16"/>
                <w:lang w:eastAsia="en-US"/>
              </w:rPr>
              <w:t>13:00-15:00</w:t>
            </w:r>
          </w:p>
        </w:tc>
        <w:tc>
          <w:tcPr>
            <w:tcW w:w="1772" w:type="dxa"/>
            <w:vMerge w:val="restart"/>
            <w:tcBorders>
              <w:top w:val="nil"/>
              <w:left w:val="single" w:sz="4" w:space="0" w:color="auto"/>
              <w:bottom w:val="single" w:sz="4" w:space="0" w:color="000000"/>
              <w:right w:val="single" w:sz="4" w:space="0" w:color="auto"/>
            </w:tcBorders>
            <w:hideMark/>
          </w:tcPr>
          <w:p w14:paraId="26BEAEC1" w14:textId="77777777" w:rsidR="00E65246" w:rsidRDefault="00E65246" w:rsidP="005A4065">
            <w:pPr>
              <w:spacing w:line="256" w:lineRule="auto"/>
              <w:rPr>
                <w:color w:val="000000"/>
                <w:sz w:val="16"/>
                <w:szCs w:val="16"/>
                <w:lang w:eastAsia="en-US"/>
              </w:rPr>
            </w:pPr>
            <w:r>
              <w:rPr>
                <w:color w:val="000000"/>
                <w:sz w:val="16"/>
                <w:szCs w:val="16"/>
                <w:lang w:eastAsia="en-US"/>
              </w:rPr>
              <w:t xml:space="preserve">Öğretim Üyesi Odası, </w:t>
            </w:r>
            <w:r>
              <w:rPr>
                <w:color w:val="000000"/>
                <w:sz w:val="16"/>
                <w:szCs w:val="16"/>
                <w:lang w:eastAsia="en-US"/>
              </w:rPr>
              <w:br/>
            </w:r>
            <w:proofErr w:type="spellStart"/>
            <w:r>
              <w:rPr>
                <w:color w:val="000000"/>
                <w:sz w:val="16"/>
                <w:szCs w:val="16"/>
                <w:lang w:eastAsia="en-US"/>
              </w:rPr>
              <w:t>Sitogenetik</w:t>
            </w:r>
            <w:proofErr w:type="spellEnd"/>
            <w:r>
              <w:rPr>
                <w:color w:val="000000"/>
                <w:sz w:val="16"/>
                <w:szCs w:val="16"/>
                <w:lang w:eastAsia="en-US"/>
              </w:rPr>
              <w:t xml:space="preserve"> </w:t>
            </w:r>
            <w:proofErr w:type="spellStart"/>
            <w:r>
              <w:rPr>
                <w:color w:val="000000"/>
                <w:sz w:val="16"/>
                <w:szCs w:val="16"/>
                <w:lang w:eastAsia="en-US"/>
              </w:rPr>
              <w:t>lab</w:t>
            </w:r>
            <w:proofErr w:type="spellEnd"/>
            <w:r>
              <w:rPr>
                <w:color w:val="000000"/>
                <w:sz w:val="16"/>
                <w:szCs w:val="16"/>
                <w:lang w:eastAsia="en-US"/>
              </w:rPr>
              <w:t xml:space="preserve">., </w:t>
            </w:r>
            <w:r>
              <w:rPr>
                <w:color w:val="000000"/>
                <w:sz w:val="16"/>
                <w:szCs w:val="16"/>
                <w:lang w:eastAsia="en-US"/>
              </w:rPr>
              <w:br/>
              <w:t xml:space="preserve">Prenatal </w:t>
            </w:r>
            <w:proofErr w:type="spellStart"/>
            <w:r>
              <w:rPr>
                <w:color w:val="000000"/>
                <w:sz w:val="16"/>
                <w:szCs w:val="16"/>
                <w:lang w:eastAsia="en-US"/>
              </w:rPr>
              <w:t>lab</w:t>
            </w:r>
            <w:proofErr w:type="spellEnd"/>
            <w:r>
              <w:rPr>
                <w:color w:val="000000"/>
                <w:sz w:val="16"/>
                <w:szCs w:val="16"/>
                <w:lang w:eastAsia="en-US"/>
              </w:rPr>
              <w:t>.,</w:t>
            </w:r>
            <w:r>
              <w:rPr>
                <w:color w:val="000000"/>
                <w:sz w:val="16"/>
                <w:szCs w:val="16"/>
                <w:lang w:eastAsia="en-US"/>
              </w:rPr>
              <w:br/>
            </w:r>
            <w:proofErr w:type="spellStart"/>
            <w:r>
              <w:rPr>
                <w:color w:val="000000"/>
                <w:sz w:val="16"/>
                <w:szCs w:val="16"/>
                <w:lang w:eastAsia="en-US"/>
              </w:rPr>
              <w:t>Molekuler</w:t>
            </w:r>
            <w:proofErr w:type="spellEnd"/>
            <w:r>
              <w:rPr>
                <w:color w:val="000000"/>
                <w:sz w:val="16"/>
                <w:szCs w:val="16"/>
                <w:lang w:eastAsia="en-US"/>
              </w:rPr>
              <w:t xml:space="preserve"> </w:t>
            </w:r>
            <w:proofErr w:type="spellStart"/>
            <w:r>
              <w:rPr>
                <w:color w:val="000000"/>
                <w:sz w:val="16"/>
                <w:szCs w:val="16"/>
                <w:lang w:eastAsia="en-US"/>
              </w:rPr>
              <w:t>lab</w:t>
            </w:r>
            <w:proofErr w:type="spellEnd"/>
            <w:r>
              <w:rPr>
                <w:color w:val="000000"/>
                <w:sz w:val="16"/>
                <w:szCs w:val="16"/>
                <w:lang w:eastAsia="en-US"/>
              </w:rPr>
              <w:t>.</w:t>
            </w:r>
            <w:r>
              <w:rPr>
                <w:color w:val="000000"/>
                <w:sz w:val="16"/>
                <w:szCs w:val="16"/>
                <w:lang w:eastAsia="en-US"/>
              </w:rPr>
              <w:br/>
              <w:t>Analiz Odası.</w:t>
            </w:r>
          </w:p>
        </w:tc>
      </w:tr>
      <w:tr w:rsidR="00E65246" w14:paraId="762A248C" w14:textId="77777777" w:rsidTr="005A4065">
        <w:trPr>
          <w:trHeight w:val="300"/>
        </w:trPr>
        <w:tc>
          <w:tcPr>
            <w:tcW w:w="0" w:type="auto"/>
            <w:vMerge/>
            <w:tcBorders>
              <w:top w:val="nil"/>
              <w:left w:val="single" w:sz="4" w:space="0" w:color="auto"/>
              <w:bottom w:val="single" w:sz="4" w:space="0" w:color="auto"/>
              <w:right w:val="single" w:sz="4" w:space="0" w:color="auto"/>
            </w:tcBorders>
            <w:vAlign w:val="center"/>
            <w:hideMark/>
          </w:tcPr>
          <w:p w14:paraId="2C08A805"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63228BC6"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400" w:type="dxa"/>
            <w:tcBorders>
              <w:top w:val="nil"/>
              <w:left w:val="nil"/>
              <w:bottom w:val="single" w:sz="4" w:space="0" w:color="auto"/>
              <w:right w:val="single" w:sz="4" w:space="0" w:color="auto"/>
            </w:tcBorders>
            <w:noWrap/>
            <w:vAlign w:val="bottom"/>
            <w:hideMark/>
          </w:tcPr>
          <w:p w14:paraId="3F592177"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0" w:type="auto"/>
            <w:vMerge/>
            <w:tcBorders>
              <w:top w:val="nil"/>
              <w:left w:val="single" w:sz="4" w:space="0" w:color="auto"/>
              <w:bottom w:val="single" w:sz="4" w:space="0" w:color="000000"/>
              <w:right w:val="single" w:sz="4" w:space="0" w:color="auto"/>
            </w:tcBorders>
            <w:vAlign w:val="center"/>
            <w:hideMark/>
          </w:tcPr>
          <w:p w14:paraId="5965B9B5"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2E9228AD" w14:textId="77777777" w:rsidR="00E65246" w:rsidRDefault="00E65246" w:rsidP="005A4065">
            <w:pPr>
              <w:spacing w:line="256" w:lineRule="auto"/>
              <w:rPr>
                <w:color w:val="000000"/>
                <w:sz w:val="16"/>
                <w:szCs w:val="16"/>
                <w:lang w:eastAsia="en-US"/>
              </w:rPr>
            </w:pPr>
            <w:r>
              <w:rPr>
                <w:color w:val="000000"/>
                <w:sz w:val="16"/>
                <w:szCs w:val="16"/>
                <w:lang w:eastAsia="en-US"/>
              </w:rPr>
              <w:t>Salı</w:t>
            </w:r>
          </w:p>
        </w:tc>
        <w:tc>
          <w:tcPr>
            <w:tcW w:w="1278" w:type="dxa"/>
            <w:tcBorders>
              <w:top w:val="nil"/>
              <w:left w:val="nil"/>
              <w:bottom w:val="single" w:sz="4" w:space="0" w:color="auto"/>
              <w:right w:val="single" w:sz="4" w:space="0" w:color="auto"/>
            </w:tcBorders>
            <w:noWrap/>
            <w:vAlign w:val="bottom"/>
            <w:hideMark/>
          </w:tcPr>
          <w:p w14:paraId="382F391C" w14:textId="77777777" w:rsidR="00E65246" w:rsidRDefault="00E65246" w:rsidP="005A4065">
            <w:pPr>
              <w:spacing w:line="256" w:lineRule="auto"/>
              <w:rPr>
                <w:color w:val="000000"/>
                <w:sz w:val="16"/>
                <w:szCs w:val="16"/>
                <w:lang w:eastAsia="en-US"/>
              </w:rPr>
            </w:pPr>
            <w:r>
              <w:rPr>
                <w:color w:val="000000"/>
                <w:sz w:val="16"/>
                <w:szCs w:val="16"/>
                <w:lang w:eastAsia="en-US"/>
              </w:rPr>
              <w:t>13:00-15:00</w:t>
            </w:r>
          </w:p>
        </w:tc>
        <w:tc>
          <w:tcPr>
            <w:tcW w:w="0" w:type="auto"/>
            <w:vMerge/>
            <w:tcBorders>
              <w:top w:val="nil"/>
              <w:left w:val="single" w:sz="4" w:space="0" w:color="auto"/>
              <w:bottom w:val="single" w:sz="4" w:space="0" w:color="000000"/>
              <w:right w:val="single" w:sz="4" w:space="0" w:color="auto"/>
            </w:tcBorders>
            <w:vAlign w:val="center"/>
            <w:hideMark/>
          </w:tcPr>
          <w:p w14:paraId="06AEACDC" w14:textId="77777777" w:rsidR="00E65246" w:rsidRDefault="00E65246" w:rsidP="005A4065">
            <w:pPr>
              <w:spacing w:line="256" w:lineRule="auto"/>
              <w:rPr>
                <w:color w:val="000000"/>
                <w:sz w:val="16"/>
                <w:szCs w:val="16"/>
                <w:lang w:eastAsia="en-US"/>
              </w:rPr>
            </w:pPr>
          </w:p>
        </w:tc>
      </w:tr>
      <w:tr w:rsidR="00E65246" w14:paraId="3E777F68" w14:textId="77777777" w:rsidTr="005A4065">
        <w:trPr>
          <w:trHeight w:val="300"/>
        </w:trPr>
        <w:tc>
          <w:tcPr>
            <w:tcW w:w="0" w:type="auto"/>
            <w:vMerge/>
            <w:tcBorders>
              <w:top w:val="nil"/>
              <w:left w:val="single" w:sz="4" w:space="0" w:color="auto"/>
              <w:bottom w:val="single" w:sz="4" w:space="0" w:color="auto"/>
              <w:right w:val="single" w:sz="4" w:space="0" w:color="auto"/>
            </w:tcBorders>
            <w:vAlign w:val="center"/>
            <w:hideMark/>
          </w:tcPr>
          <w:p w14:paraId="49C90AA4"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40AA121D"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400" w:type="dxa"/>
            <w:tcBorders>
              <w:top w:val="nil"/>
              <w:left w:val="nil"/>
              <w:bottom w:val="single" w:sz="4" w:space="0" w:color="auto"/>
              <w:right w:val="single" w:sz="4" w:space="0" w:color="auto"/>
            </w:tcBorders>
            <w:noWrap/>
            <w:vAlign w:val="bottom"/>
          </w:tcPr>
          <w:p w14:paraId="5785C8E3" w14:textId="77777777" w:rsidR="00E65246" w:rsidRDefault="00E65246" w:rsidP="005A4065">
            <w:pPr>
              <w:spacing w:line="256" w:lineRule="auto"/>
              <w:rPr>
                <w:color w:val="000000"/>
                <w:sz w:val="16"/>
                <w:szCs w:val="16"/>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42788AF3"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257767FE" w14:textId="77777777" w:rsidR="00E65246" w:rsidRDefault="00E65246" w:rsidP="005A4065">
            <w:pPr>
              <w:spacing w:line="256" w:lineRule="auto"/>
              <w:rPr>
                <w:color w:val="000000"/>
                <w:sz w:val="16"/>
                <w:szCs w:val="16"/>
                <w:lang w:eastAsia="en-US"/>
              </w:rPr>
            </w:pPr>
            <w:r>
              <w:rPr>
                <w:color w:val="000000"/>
                <w:sz w:val="16"/>
                <w:szCs w:val="16"/>
                <w:lang w:eastAsia="en-US"/>
              </w:rPr>
              <w:t>Çarşamba</w:t>
            </w:r>
          </w:p>
        </w:tc>
        <w:tc>
          <w:tcPr>
            <w:tcW w:w="1278" w:type="dxa"/>
            <w:tcBorders>
              <w:top w:val="nil"/>
              <w:left w:val="nil"/>
              <w:bottom w:val="single" w:sz="4" w:space="0" w:color="auto"/>
              <w:right w:val="single" w:sz="4" w:space="0" w:color="auto"/>
            </w:tcBorders>
            <w:noWrap/>
            <w:vAlign w:val="bottom"/>
            <w:hideMark/>
          </w:tcPr>
          <w:p w14:paraId="70DD3B56" w14:textId="77777777" w:rsidR="00E65246" w:rsidRDefault="00E65246" w:rsidP="005A4065">
            <w:pPr>
              <w:spacing w:line="256" w:lineRule="auto"/>
              <w:rPr>
                <w:color w:val="000000"/>
                <w:sz w:val="16"/>
                <w:szCs w:val="16"/>
                <w:lang w:eastAsia="en-US"/>
              </w:rPr>
            </w:pPr>
            <w:r>
              <w:rPr>
                <w:color w:val="000000"/>
                <w:sz w:val="16"/>
                <w:szCs w:val="16"/>
                <w:lang w:eastAsia="en-US"/>
              </w:rPr>
              <w:t>13:00-15:00</w:t>
            </w:r>
          </w:p>
        </w:tc>
        <w:tc>
          <w:tcPr>
            <w:tcW w:w="0" w:type="auto"/>
            <w:vMerge/>
            <w:tcBorders>
              <w:top w:val="nil"/>
              <w:left w:val="single" w:sz="4" w:space="0" w:color="auto"/>
              <w:bottom w:val="single" w:sz="4" w:space="0" w:color="000000"/>
              <w:right w:val="single" w:sz="4" w:space="0" w:color="auto"/>
            </w:tcBorders>
            <w:vAlign w:val="center"/>
            <w:hideMark/>
          </w:tcPr>
          <w:p w14:paraId="723A37B1" w14:textId="77777777" w:rsidR="00E65246" w:rsidRDefault="00E65246" w:rsidP="005A4065">
            <w:pPr>
              <w:spacing w:line="256" w:lineRule="auto"/>
              <w:rPr>
                <w:color w:val="000000"/>
                <w:sz w:val="16"/>
                <w:szCs w:val="16"/>
                <w:lang w:eastAsia="en-US"/>
              </w:rPr>
            </w:pPr>
          </w:p>
        </w:tc>
      </w:tr>
      <w:tr w:rsidR="00E65246" w14:paraId="52379923" w14:textId="77777777" w:rsidTr="005A4065">
        <w:trPr>
          <w:trHeight w:val="300"/>
        </w:trPr>
        <w:tc>
          <w:tcPr>
            <w:tcW w:w="0" w:type="auto"/>
            <w:vMerge/>
            <w:tcBorders>
              <w:top w:val="nil"/>
              <w:left w:val="single" w:sz="4" w:space="0" w:color="auto"/>
              <w:bottom w:val="single" w:sz="4" w:space="0" w:color="auto"/>
              <w:right w:val="single" w:sz="4" w:space="0" w:color="auto"/>
            </w:tcBorders>
            <w:vAlign w:val="center"/>
            <w:hideMark/>
          </w:tcPr>
          <w:p w14:paraId="095F873C"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30D3C318"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400" w:type="dxa"/>
            <w:tcBorders>
              <w:top w:val="nil"/>
              <w:left w:val="nil"/>
              <w:bottom w:val="single" w:sz="4" w:space="0" w:color="auto"/>
              <w:right w:val="single" w:sz="4" w:space="0" w:color="auto"/>
            </w:tcBorders>
            <w:noWrap/>
            <w:vAlign w:val="bottom"/>
            <w:hideMark/>
          </w:tcPr>
          <w:p w14:paraId="46F02F55"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0" w:type="auto"/>
            <w:vMerge/>
            <w:tcBorders>
              <w:top w:val="nil"/>
              <w:left w:val="single" w:sz="4" w:space="0" w:color="auto"/>
              <w:bottom w:val="single" w:sz="4" w:space="0" w:color="000000"/>
              <w:right w:val="single" w:sz="4" w:space="0" w:color="auto"/>
            </w:tcBorders>
            <w:vAlign w:val="center"/>
            <w:hideMark/>
          </w:tcPr>
          <w:p w14:paraId="0754B1E4"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57391B6B" w14:textId="77777777" w:rsidR="00E65246" w:rsidRDefault="00E65246" w:rsidP="005A4065">
            <w:pPr>
              <w:spacing w:line="256" w:lineRule="auto"/>
              <w:rPr>
                <w:color w:val="000000"/>
                <w:sz w:val="16"/>
                <w:szCs w:val="16"/>
                <w:lang w:eastAsia="en-US"/>
              </w:rPr>
            </w:pPr>
            <w:r>
              <w:rPr>
                <w:color w:val="000000"/>
                <w:sz w:val="16"/>
                <w:szCs w:val="16"/>
                <w:lang w:eastAsia="en-US"/>
              </w:rPr>
              <w:t>Perşembe</w:t>
            </w:r>
          </w:p>
        </w:tc>
        <w:tc>
          <w:tcPr>
            <w:tcW w:w="1278" w:type="dxa"/>
            <w:tcBorders>
              <w:top w:val="nil"/>
              <w:left w:val="nil"/>
              <w:bottom w:val="single" w:sz="4" w:space="0" w:color="auto"/>
              <w:right w:val="single" w:sz="4" w:space="0" w:color="auto"/>
            </w:tcBorders>
            <w:noWrap/>
            <w:vAlign w:val="bottom"/>
            <w:hideMark/>
          </w:tcPr>
          <w:p w14:paraId="44DDBC6D" w14:textId="77777777" w:rsidR="00E65246" w:rsidRDefault="00E65246" w:rsidP="005A4065">
            <w:pPr>
              <w:spacing w:line="256" w:lineRule="auto"/>
              <w:rPr>
                <w:color w:val="000000"/>
                <w:sz w:val="16"/>
                <w:szCs w:val="16"/>
                <w:lang w:eastAsia="en-US"/>
              </w:rPr>
            </w:pPr>
            <w:r>
              <w:rPr>
                <w:color w:val="000000"/>
                <w:sz w:val="16"/>
                <w:szCs w:val="16"/>
                <w:lang w:eastAsia="en-US"/>
              </w:rPr>
              <w:t>13:00-15:00</w:t>
            </w:r>
          </w:p>
        </w:tc>
        <w:tc>
          <w:tcPr>
            <w:tcW w:w="0" w:type="auto"/>
            <w:vMerge/>
            <w:tcBorders>
              <w:top w:val="nil"/>
              <w:left w:val="single" w:sz="4" w:space="0" w:color="auto"/>
              <w:bottom w:val="single" w:sz="4" w:space="0" w:color="000000"/>
              <w:right w:val="single" w:sz="4" w:space="0" w:color="auto"/>
            </w:tcBorders>
            <w:vAlign w:val="center"/>
            <w:hideMark/>
          </w:tcPr>
          <w:p w14:paraId="0992724D" w14:textId="77777777" w:rsidR="00E65246" w:rsidRDefault="00E65246" w:rsidP="005A4065">
            <w:pPr>
              <w:spacing w:line="256" w:lineRule="auto"/>
              <w:rPr>
                <w:color w:val="000000"/>
                <w:sz w:val="16"/>
                <w:szCs w:val="16"/>
                <w:lang w:eastAsia="en-US"/>
              </w:rPr>
            </w:pPr>
          </w:p>
        </w:tc>
      </w:tr>
      <w:tr w:rsidR="00E65246" w14:paraId="0EFFA85E" w14:textId="77777777" w:rsidTr="005A4065">
        <w:trPr>
          <w:trHeight w:val="300"/>
        </w:trPr>
        <w:tc>
          <w:tcPr>
            <w:tcW w:w="0" w:type="auto"/>
            <w:vMerge/>
            <w:tcBorders>
              <w:top w:val="nil"/>
              <w:left w:val="single" w:sz="4" w:space="0" w:color="auto"/>
              <w:bottom w:val="single" w:sz="4" w:space="0" w:color="auto"/>
              <w:right w:val="single" w:sz="4" w:space="0" w:color="auto"/>
            </w:tcBorders>
            <w:vAlign w:val="center"/>
            <w:hideMark/>
          </w:tcPr>
          <w:p w14:paraId="39FAB127"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616AEC0C"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400" w:type="dxa"/>
            <w:tcBorders>
              <w:top w:val="nil"/>
              <w:left w:val="nil"/>
              <w:bottom w:val="single" w:sz="4" w:space="0" w:color="auto"/>
              <w:right w:val="single" w:sz="4" w:space="0" w:color="auto"/>
            </w:tcBorders>
            <w:noWrap/>
            <w:vAlign w:val="bottom"/>
            <w:hideMark/>
          </w:tcPr>
          <w:p w14:paraId="5DEE821E"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0" w:type="auto"/>
            <w:vMerge/>
            <w:tcBorders>
              <w:top w:val="nil"/>
              <w:left w:val="single" w:sz="4" w:space="0" w:color="auto"/>
              <w:bottom w:val="single" w:sz="4" w:space="0" w:color="000000"/>
              <w:right w:val="single" w:sz="4" w:space="0" w:color="auto"/>
            </w:tcBorders>
            <w:vAlign w:val="center"/>
            <w:hideMark/>
          </w:tcPr>
          <w:p w14:paraId="2202991C"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58B88357" w14:textId="77777777" w:rsidR="00E65246" w:rsidRDefault="00E65246" w:rsidP="005A4065">
            <w:pPr>
              <w:spacing w:line="256" w:lineRule="auto"/>
              <w:rPr>
                <w:color w:val="000000"/>
                <w:sz w:val="16"/>
                <w:szCs w:val="16"/>
                <w:lang w:eastAsia="en-US"/>
              </w:rPr>
            </w:pPr>
            <w:r>
              <w:rPr>
                <w:color w:val="000000"/>
                <w:sz w:val="16"/>
                <w:szCs w:val="16"/>
                <w:lang w:eastAsia="en-US"/>
              </w:rPr>
              <w:t>Cuma</w:t>
            </w:r>
          </w:p>
        </w:tc>
        <w:tc>
          <w:tcPr>
            <w:tcW w:w="1278" w:type="dxa"/>
            <w:tcBorders>
              <w:top w:val="nil"/>
              <w:left w:val="nil"/>
              <w:bottom w:val="single" w:sz="4" w:space="0" w:color="auto"/>
              <w:right w:val="single" w:sz="4" w:space="0" w:color="auto"/>
            </w:tcBorders>
            <w:noWrap/>
            <w:vAlign w:val="bottom"/>
            <w:hideMark/>
          </w:tcPr>
          <w:p w14:paraId="399374FA" w14:textId="77777777" w:rsidR="00E65246" w:rsidRDefault="00E65246" w:rsidP="005A4065">
            <w:pPr>
              <w:spacing w:line="256" w:lineRule="auto"/>
              <w:rPr>
                <w:color w:val="000000"/>
                <w:sz w:val="16"/>
                <w:szCs w:val="16"/>
                <w:lang w:eastAsia="en-US"/>
              </w:rPr>
            </w:pPr>
            <w:r>
              <w:rPr>
                <w:color w:val="000000"/>
                <w:sz w:val="16"/>
                <w:szCs w:val="16"/>
                <w:lang w:eastAsia="en-US"/>
              </w:rPr>
              <w:t>13.00-15.00</w:t>
            </w:r>
          </w:p>
        </w:tc>
        <w:tc>
          <w:tcPr>
            <w:tcW w:w="0" w:type="auto"/>
            <w:vMerge/>
            <w:tcBorders>
              <w:top w:val="nil"/>
              <w:left w:val="single" w:sz="4" w:space="0" w:color="auto"/>
              <w:bottom w:val="single" w:sz="4" w:space="0" w:color="000000"/>
              <w:right w:val="single" w:sz="4" w:space="0" w:color="auto"/>
            </w:tcBorders>
            <w:vAlign w:val="center"/>
            <w:hideMark/>
          </w:tcPr>
          <w:p w14:paraId="68FB6286" w14:textId="77777777" w:rsidR="00E65246" w:rsidRDefault="00E65246" w:rsidP="005A4065">
            <w:pPr>
              <w:spacing w:line="256" w:lineRule="auto"/>
              <w:rPr>
                <w:color w:val="000000"/>
                <w:sz w:val="16"/>
                <w:szCs w:val="16"/>
                <w:lang w:eastAsia="en-US"/>
              </w:rPr>
            </w:pPr>
          </w:p>
        </w:tc>
      </w:tr>
      <w:tr w:rsidR="00E65246" w14:paraId="6319C9B2" w14:textId="77777777" w:rsidTr="005A4065">
        <w:trPr>
          <w:trHeight w:val="300"/>
        </w:trPr>
        <w:tc>
          <w:tcPr>
            <w:tcW w:w="0" w:type="auto"/>
            <w:vMerge/>
            <w:tcBorders>
              <w:top w:val="nil"/>
              <w:left w:val="single" w:sz="4" w:space="0" w:color="auto"/>
              <w:bottom w:val="single" w:sz="4" w:space="0" w:color="auto"/>
              <w:right w:val="single" w:sz="4" w:space="0" w:color="auto"/>
            </w:tcBorders>
            <w:vAlign w:val="center"/>
            <w:hideMark/>
          </w:tcPr>
          <w:p w14:paraId="00EAD107"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4B61B9D5"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400" w:type="dxa"/>
            <w:tcBorders>
              <w:top w:val="nil"/>
              <w:left w:val="nil"/>
              <w:bottom w:val="single" w:sz="4" w:space="0" w:color="auto"/>
              <w:right w:val="single" w:sz="4" w:space="0" w:color="auto"/>
            </w:tcBorders>
            <w:noWrap/>
            <w:vAlign w:val="bottom"/>
            <w:hideMark/>
          </w:tcPr>
          <w:p w14:paraId="7F22F45F"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0" w:type="auto"/>
            <w:vMerge/>
            <w:tcBorders>
              <w:top w:val="nil"/>
              <w:left w:val="single" w:sz="4" w:space="0" w:color="auto"/>
              <w:bottom w:val="single" w:sz="4" w:space="0" w:color="000000"/>
              <w:right w:val="single" w:sz="4" w:space="0" w:color="auto"/>
            </w:tcBorders>
            <w:vAlign w:val="center"/>
            <w:hideMark/>
          </w:tcPr>
          <w:p w14:paraId="7B05DD90"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2B11E3A9" w14:textId="77777777" w:rsidR="00E65246" w:rsidRDefault="00E65246" w:rsidP="005A4065">
            <w:pPr>
              <w:spacing w:line="256" w:lineRule="auto"/>
              <w:rPr>
                <w:color w:val="000000"/>
                <w:sz w:val="16"/>
                <w:szCs w:val="16"/>
                <w:lang w:eastAsia="en-US"/>
              </w:rPr>
            </w:pPr>
            <w:r>
              <w:rPr>
                <w:color w:val="000000"/>
                <w:sz w:val="16"/>
                <w:szCs w:val="16"/>
                <w:lang w:eastAsia="en-US"/>
              </w:rPr>
              <w:t>Pazartesi</w:t>
            </w:r>
          </w:p>
        </w:tc>
        <w:tc>
          <w:tcPr>
            <w:tcW w:w="1278" w:type="dxa"/>
            <w:tcBorders>
              <w:top w:val="nil"/>
              <w:left w:val="nil"/>
              <w:bottom w:val="single" w:sz="4" w:space="0" w:color="auto"/>
              <w:right w:val="single" w:sz="4" w:space="0" w:color="auto"/>
            </w:tcBorders>
            <w:noWrap/>
            <w:vAlign w:val="bottom"/>
            <w:hideMark/>
          </w:tcPr>
          <w:p w14:paraId="68579818" w14:textId="77777777" w:rsidR="00E65246" w:rsidRDefault="00E65246" w:rsidP="005A4065">
            <w:pPr>
              <w:spacing w:line="256" w:lineRule="auto"/>
              <w:rPr>
                <w:color w:val="000000"/>
                <w:sz w:val="16"/>
                <w:szCs w:val="16"/>
                <w:lang w:eastAsia="en-US"/>
              </w:rPr>
            </w:pPr>
            <w:r>
              <w:rPr>
                <w:color w:val="000000"/>
                <w:sz w:val="16"/>
                <w:szCs w:val="16"/>
                <w:lang w:eastAsia="en-US"/>
              </w:rPr>
              <w:t>08:00-10:00</w:t>
            </w:r>
          </w:p>
        </w:tc>
        <w:tc>
          <w:tcPr>
            <w:tcW w:w="0" w:type="auto"/>
            <w:vMerge/>
            <w:tcBorders>
              <w:top w:val="nil"/>
              <w:left w:val="single" w:sz="4" w:space="0" w:color="auto"/>
              <w:bottom w:val="single" w:sz="4" w:space="0" w:color="000000"/>
              <w:right w:val="single" w:sz="4" w:space="0" w:color="auto"/>
            </w:tcBorders>
            <w:vAlign w:val="center"/>
            <w:hideMark/>
          </w:tcPr>
          <w:p w14:paraId="0372B86C" w14:textId="77777777" w:rsidR="00E65246" w:rsidRDefault="00E65246" w:rsidP="005A4065">
            <w:pPr>
              <w:spacing w:line="256" w:lineRule="auto"/>
              <w:rPr>
                <w:color w:val="000000"/>
                <w:sz w:val="16"/>
                <w:szCs w:val="16"/>
                <w:lang w:eastAsia="en-US"/>
              </w:rPr>
            </w:pPr>
          </w:p>
        </w:tc>
      </w:tr>
      <w:tr w:rsidR="00E65246" w14:paraId="3B028B6F" w14:textId="77777777" w:rsidTr="005A4065">
        <w:trPr>
          <w:trHeight w:val="300"/>
        </w:trPr>
        <w:tc>
          <w:tcPr>
            <w:tcW w:w="0" w:type="auto"/>
            <w:vMerge/>
            <w:tcBorders>
              <w:top w:val="nil"/>
              <w:left w:val="single" w:sz="4" w:space="0" w:color="auto"/>
              <w:bottom w:val="single" w:sz="4" w:space="0" w:color="auto"/>
              <w:right w:val="single" w:sz="4" w:space="0" w:color="auto"/>
            </w:tcBorders>
            <w:vAlign w:val="center"/>
            <w:hideMark/>
          </w:tcPr>
          <w:p w14:paraId="6F5B8FEC"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26AD3DE8"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400" w:type="dxa"/>
            <w:tcBorders>
              <w:top w:val="nil"/>
              <w:left w:val="nil"/>
              <w:bottom w:val="single" w:sz="4" w:space="0" w:color="auto"/>
              <w:right w:val="single" w:sz="4" w:space="0" w:color="auto"/>
            </w:tcBorders>
            <w:noWrap/>
            <w:vAlign w:val="bottom"/>
            <w:hideMark/>
          </w:tcPr>
          <w:p w14:paraId="5F2CB9C8"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0" w:type="auto"/>
            <w:vMerge/>
            <w:tcBorders>
              <w:top w:val="nil"/>
              <w:left w:val="single" w:sz="4" w:space="0" w:color="auto"/>
              <w:bottom w:val="single" w:sz="4" w:space="0" w:color="000000"/>
              <w:right w:val="single" w:sz="4" w:space="0" w:color="auto"/>
            </w:tcBorders>
            <w:vAlign w:val="center"/>
            <w:hideMark/>
          </w:tcPr>
          <w:p w14:paraId="51E018F4"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1D2A26AE" w14:textId="77777777" w:rsidR="00E65246" w:rsidRDefault="00E65246" w:rsidP="005A4065">
            <w:pPr>
              <w:spacing w:line="256" w:lineRule="auto"/>
              <w:rPr>
                <w:color w:val="000000"/>
                <w:sz w:val="16"/>
                <w:szCs w:val="16"/>
                <w:lang w:eastAsia="en-US"/>
              </w:rPr>
            </w:pPr>
            <w:r>
              <w:rPr>
                <w:color w:val="000000"/>
                <w:sz w:val="16"/>
                <w:szCs w:val="16"/>
                <w:lang w:eastAsia="en-US"/>
              </w:rPr>
              <w:t>Salı</w:t>
            </w:r>
          </w:p>
        </w:tc>
        <w:tc>
          <w:tcPr>
            <w:tcW w:w="1278" w:type="dxa"/>
            <w:tcBorders>
              <w:top w:val="nil"/>
              <w:left w:val="nil"/>
              <w:bottom w:val="single" w:sz="4" w:space="0" w:color="auto"/>
              <w:right w:val="single" w:sz="4" w:space="0" w:color="auto"/>
            </w:tcBorders>
            <w:noWrap/>
            <w:vAlign w:val="bottom"/>
            <w:hideMark/>
          </w:tcPr>
          <w:p w14:paraId="751A931C" w14:textId="77777777" w:rsidR="00E65246" w:rsidRDefault="00E65246" w:rsidP="005A4065">
            <w:pPr>
              <w:spacing w:line="256" w:lineRule="auto"/>
              <w:rPr>
                <w:color w:val="000000"/>
                <w:sz w:val="16"/>
                <w:szCs w:val="16"/>
                <w:lang w:eastAsia="en-US"/>
              </w:rPr>
            </w:pPr>
            <w:r>
              <w:rPr>
                <w:color w:val="000000"/>
                <w:sz w:val="16"/>
                <w:szCs w:val="16"/>
                <w:lang w:eastAsia="en-US"/>
              </w:rPr>
              <w:t>08:00-10:00</w:t>
            </w:r>
          </w:p>
        </w:tc>
        <w:tc>
          <w:tcPr>
            <w:tcW w:w="0" w:type="auto"/>
            <w:vMerge/>
            <w:tcBorders>
              <w:top w:val="nil"/>
              <w:left w:val="single" w:sz="4" w:space="0" w:color="auto"/>
              <w:bottom w:val="single" w:sz="4" w:space="0" w:color="000000"/>
              <w:right w:val="single" w:sz="4" w:space="0" w:color="auto"/>
            </w:tcBorders>
            <w:vAlign w:val="center"/>
            <w:hideMark/>
          </w:tcPr>
          <w:p w14:paraId="178A9854" w14:textId="77777777" w:rsidR="00E65246" w:rsidRDefault="00E65246" w:rsidP="005A4065">
            <w:pPr>
              <w:spacing w:line="256" w:lineRule="auto"/>
              <w:rPr>
                <w:color w:val="000000"/>
                <w:sz w:val="16"/>
                <w:szCs w:val="16"/>
                <w:lang w:eastAsia="en-US"/>
              </w:rPr>
            </w:pPr>
          </w:p>
        </w:tc>
      </w:tr>
      <w:tr w:rsidR="00E65246" w14:paraId="61BA3299" w14:textId="77777777" w:rsidTr="005A4065">
        <w:trPr>
          <w:trHeight w:val="300"/>
        </w:trPr>
        <w:tc>
          <w:tcPr>
            <w:tcW w:w="0" w:type="auto"/>
            <w:vMerge/>
            <w:tcBorders>
              <w:top w:val="nil"/>
              <w:left w:val="single" w:sz="4" w:space="0" w:color="auto"/>
              <w:bottom w:val="single" w:sz="4" w:space="0" w:color="auto"/>
              <w:right w:val="single" w:sz="4" w:space="0" w:color="auto"/>
            </w:tcBorders>
            <w:vAlign w:val="center"/>
            <w:hideMark/>
          </w:tcPr>
          <w:p w14:paraId="6BABEEA6"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tcPr>
          <w:p w14:paraId="3DEF4187" w14:textId="77777777" w:rsidR="00E65246" w:rsidRDefault="00E65246" w:rsidP="005A4065">
            <w:pPr>
              <w:spacing w:line="256" w:lineRule="auto"/>
              <w:rPr>
                <w:color w:val="000000"/>
                <w:sz w:val="16"/>
                <w:szCs w:val="16"/>
                <w:lang w:eastAsia="en-US"/>
              </w:rPr>
            </w:pPr>
          </w:p>
        </w:tc>
        <w:tc>
          <w:tcPr>
            <w:tcW w:w="400" w:type="dxa"/>
            <w:tcBorders>
              <w:top w:val="nil"/>
              <w:left w:val="nil"/>
              <w:bottom w:val="single" w:sz="4" w:space="0" w:color="auto"/>
              <w:right w:val="single" w:sz="4" w:space="0" w:color="auto"/>
            </w:tcBorders>
            <w:noWrap/>
            <w:vAlign w:val="bottom"/>
            <w:hideMark/>
          </w:tcPr>
          <w:p w14:paraId="1EB1AF30"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0" w:type="auto"/>
            <w:vMerge/>
            <w:tcBorders>
              <w:top w:val="nil"/>
              <w:left w:val="single" w:sz="4" w:space="0" w:color="auto"/>
              <w:bottom w:val="single" w:sz="4" w:space="0" w:color="000000"/>
              <w:right w:val="single" w:sz="4" w:space="0" w:color="auto"/>
            </w:tcBorders>
            <w:vAlign w:val="center"/>
            <w:hideMark/>
          </w:tcPr>
          <w:p w14:paraId="219A816E"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3F642D41" w14:textId="77777777" w:rsidR="00E65246" w:rsidRDefault="00E65246" w:rsidP="005A4065">
            <w:pPr>
              <w:spacing w:line="256" w:lineRule="auto"/>
              <w:rPr>
                <w:color w:val="000000"/>
                <w:sz w:val="16"/>
                <w:szCs w:val="16"/>
                <w:lang w:eastAsia="en-US"/>
              </w:rPr>
            </w:pPr>
            <w:r>
              <w:rPr>
                <w:color w:val="000000"/>
                <w:sz w:val="16"/>
                <w:szCs w:val="16"/>
                <w:lang w:eastAsia="en-US"/>
              </w:rPr>
              <w:t>Çarşamba</w:t>
            </w:r>
          </w:p>
        </w:tc>
        <w:tc>
          <w:tcPr>
            <w:tcW w:w="1278" w:type="dxa"/>
            <w:tcBorders>
              <w:top w:val="nil"/>
              <w:left w:val="nil"/>
              <w:bottom w:val="single" w:sz="4" w:space="0" w:color="auto"/>
              <w:right w:val="single" w:sz="4" w:space="0" w:color="auto"/>
            </w:tcBorders>
            <w:noWrap/>
            <w:vAlign w:val="bottom"/>
            <w:hideMark/>
          </w:tcPr>
          <w:p w14:paraId="0128FDB8" w14:textId="77777777" w:rsidR="00E65246" w:rsidRDefault="00E65246" w:rsidP="005A4065">
            <w:pPr>
              <w:spacing w:line="256" w:lineRule="auto"/>
              <w:rPr>
                <w:color w:val="000000"/>
                <w:sz w:val="16"/>
                <w:szCs w:val="16"/>
                <w:lang w:eastAsia="en-US"/>
              </w:rPr>
            </w:pPr>
            <w:r>
              <w:rPr>
                <w:color w:val="000000"/>
                <w:sz w:val="16"/>
                <w:szCs w:val="16"/>
                <w:lang w:eastAsia="en-US"/>
              </w:rPr>
              <w:t>08:00-10:00</w:t>
            </w:r>
          </w:p>
        </w:tc>
        <w:tc>
          <w:tcPr>
            <w:tcW w:w="0" w:type="auto"/>
            <w:vMerge/>
            <w:tcBorders>
              <w:top w:val="nil"/>
              <w:left w:val="single" w:sz="4" w:space="0" w:color="auto"/>
              <w:bottom w:val="single" w:sz="4" w:space="0" w:color="000000"/>
              <w:right w:val="single" w:sz="4" w:space="0" w:color="auto"/>
            </w:tcBorders>
            <w:vAlign w:val="center"/>
            <w:hideMark/>
          </w:tcPr>
          <w:p w14:paraId="1C9A2CED" w14:textId="77777777" w:rsidR="00E65246" w:rsidRDefault="00E65246" w:rsidP="005A4065">
            <w:pPr>
              <w:spacing w:line="256" w:lineRule="auto"/>
              <w:rPr>
                <w:color w:val="000000"/>
                <w:sz w:val="16"/>
                <w:szCs w:val="16"/>
                <w:lang w:eastAsia="en-US"/>
              </w:rPr>
            </w:pPr>
          </w:p>
        </w:tc>
      </w:tr>
      <w:tr w:rsidR="00E65246" w14:paraId="6BC38A2A" w14:textId="77777777" w:rsidTr="005A4065">
        <w:trPr>
          <w:trHeight w:val="300"/>
        </w:trPr>
        <w:tc>
          <w:tcPr>
            <w:tcW w:w="0" w:type="auto"/>
            <w:vMerge/>
            <w:tcBorders>
              <w:top w:val="nil"/>
              <w:left w:val="single" w:sz="4" w:space="0" w:color="auto"/>
              <w:bottom w:val="single" w:sz="4" w:space="0" w:color="auto"/>
              <w:right w:val="single" w:sz="4" w:space="0" w:color="auto"/>
            </w:tcBorders>
            <w:vAlign w:val="center"/>
            <w:hideMark/>
          </w:tcPr>
          <w:p w14:paraId="3F340D42"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4AED6DE6"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400" w:type="dxa"/>
            <w:tcBorders>
              <w:top w:val="nil"/>
              <w:left w:val="nil"/>
              <w:bottom w:val="single" w:sz="4" w:space="0" w:color="auto"/>
              <w:right w:val="single" w:sz="4" w:space="0" w:color="auto"/>
            </w:tcBorders>
            <w:noWrap/>
            <w:vAlign w:val="bottom"/>
            <w:hideMark/>
          </w:tcPr>
          <w:p w14:paraId="119DF0FE"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0" w:type="auto"/>
            <w:vMerge/>
            <w:tcBorders>
              <w:top w:val="nil"/>
              <w:left w:val="single" w:sz="4" w:space="0" w:color="auto"/>
              <w:bottom w:val="single" w:sz="4" w:space="0" w:color="000000"/>
              <w:right w:val="single" w:sz="4" w:space="0" w:color="auto"/>
            </w:tcBorders>
            <w:vAlign w:val="center"/>
            <w:hideMark/>
          </w:tcPr>
          <w:p w14:paraId="7332EAFB"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036D8D8F" w14:textId="77777777" w:rsidR="00E65246" w:rsidRDefault="00E65246" w:rsidP="005A4065">
            <w:pPr>
              <w:spacing w:line="256" w:lineRule="auto"/>
              <w:rPr>
                <w:color w:val="000000"/>
                <w:sz w:val="16"/>
                <w:szCs w:val="16"/>
                <w:lang w:eastAsia="en-US"/>
              </w:rPr>
            </w:pPr>
            <w:r>
              <w:rPr>
                <w:color w:val="000000"/>
                <w:sz w:val="16"/>
                <w:szCs w:val="16"/>
                <w:lang w:eastAsia="en-US"/>
              </w:rPr>
              <w:t>Perşembe</w:t>
            </w:r>
          </w:p>
        </w:tc>
        <w:tc>
          <w:tcPr>
            <w:tcW w:w="1278" w:type="dxa"/>
            <w:tcBorders>
              <w:top w:val="nil"/>
              <w:left w:val="nil"/>
              <w:bottom w:val="single" w:sz="4" w:space="0" w:color="auto"/>
              <w:right w:val="single" w:sz="4" w:space="0" w:color="auto"/>
            </w:tcBorders>
            <w:noWrap/>
            <w:vAlign w:val="bottom"/>
            <w:hideMark/>
          </w:tcPr>
          <w:p w14:paraId="1CDC497E" w14:textId="77777777" w:rsidR="00E65246" w:rsidRDefault="00E65246" w:rsidP="005A4065">
            <w:pPr>
              <w:spacing w:line="256" w:lineRule="auto"/>
              <w:rPr>
                <w:color w:val="000000"/>
                <w:sz w:val="16"/>
                <w:szCs w:val="16"/>
                <w:lang w:eastAsia="en-US"/>
              </w:rPr>
            </w:pPr>
            <w:r>
              <w:rPr>
                <w:color w:val="000000"/>
                <w:sz w:val="16"/>
                <w:szCs w:val="16"/>
                <w:lang w:eastAsia="en-US"/>
              </w:rPr>
              <w:t>08:00-10:00</w:t>
            </w:r>
          </w:p>
        </w:tc>
        <w:tc>
          <w:tcPr>
            <w:tcW w:w="0" w:type="auto"/>
            <w:vMerge/>
            <w:tcBorders>
              <w:top w:val="nil"/>
              <w:left w:val="single" w:sz="4" w:space="0" w:color="auto"/>
              <w:bottom w:val="single" w:sz="4" w:space="0" w:color="000000"/>
              <w:right w:val="single" w:sz="4" w:space="0" w:color="auto"/>
            </w:tcBorders>
            <w:vAlign w:val="center"/>
            <w:hideMark/>
          </w:tcPr>
          <w:p w14:paraId="49FC367F" w14:textId="77777777" w:rsidR="00E65246" w:rsidRDefault="00E65246" w:rsidP="005A4065">
            <w:pPr>
              <w:spacing w:line="256" w:lineRule="auto"/>
              <w:rPr>
                <w:color w:val="000000"/>
                <w:sz w:val="16"/>
                <w:szCs w:val="16"/>
                <w:lang w:eastAsia="en-US"/>
              </w:rPr>
            </w:pPr>
          </w:p>
        </w:tc>
      </w:tr>
      <w:tr w:rsidR="00E65246" w14:paraId="5366C577" w14:textId="77777777" w:rsidTr="005A4065">
        <w:trPr>
          <w:trHeight w:val="300"/>
        </w:trPr>
        <w:tc>
          <w:tcPr>
            <w:tcW w:w="0" w:type="auto"/>
            <w:vMerge/>
            <w:tcBorders>
              <w:top w:val="nil"/>
              <w:left w:val="single" w:sz="4" w:space="0" w:color="auto"/>
              <w:bottom w:val="single" w:sz="4" w:space="0" w:color="auto"/>
              <w:right w:val="single" w:sz="4" w:space="0" w:color="auto"/>
            </w:tcBorders>
            <w:vAlign w:val="center"/>
            <w:hideMark/>
          </w:tcPr>
          <w:p w14:paraId="479859E7"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3ABDDB72"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400" w:type="dxa"/>
            <w:tcBorders>
              <w:top w:val="nil"/>
              <w:left w:val="nil"/>
              <w:bottom w:val="single" w:sz="4" w:space="0" w:color="auto"/>
              <w:right w:val="single" w:sz="4" w:space="0" w:color="auto"/>
            </w:tcBorders>
            <w:noWrap/>
            <w:vAlign w:val="bottom"/>
            <w:hideMark/>
          </w:tcPr>
          <w:p w14:paraId="209866CE"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0" w:type="auto"/>
            <w:vMerge/>
            <w:tcBorders>
              <w:top w:val="nil"/>
              <w:left w:val="single" w:sz="4" w:space="0" w:color="auto"/>
              <w:bottom w:val="single" w:sz="4" w:space="0" w:color="000000"/>
              <w:right w:val="single" w:sz="4" w:space="0" w:color="auto"/>
            </w:tcBorders>
            <w:vAlign w:val="center"/>
            <w:hideMark/>
          </w:tcPr>
          <w:p w14:paraId="11AC9DC4"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262D3322" w14:textId="77777777" w:rsidR="00E65246" w:rsidRDefault="00E65246" w:rsidP="005A4065">
            <w:pPr>
              <w:spacing w:line="256" w:lineRule="auto"/>
              <w:rPr>
                <w:color w:val="000000"/>
                <w:sz w:val="16"/>
                <w:szCs w:val="16"/>
                <w:lang w:eastAsia="en-US"/>
              </w:rPr>
            </w:pPr>
            <w:r>
              <w:rPr>
                <w:color w:val="000000"/>
                <w:sz w:val="16"/>
                <w:szCs w:val="16"/>
                <w:lang w:eastAsia="en-US"/>
              </w:rPr>
              <w:t>Cuma</w:t>
            </w:r>
          </w:p>
        </w:tc>
        <w:tc>
          <w:tcPr>
            <w:tcW w:w="1278" w:type="dxa"/>
            <w:tcBorders>
              <w:top w:val="nil"/>
              <w:left w:val="nil"/>
              <w:bottom w:val="single" w:sz="4" w:space="0" w:color="auto"/>
              <w:right w:val="single" w:sz="4" w:space="0" w:color="auto"/>
            </w:tcBorders>
            <w:noWrap/>
            <w:vAlign w:val="bottom"/>
            <w:hideMark/>
          </w:tcPr>
          <w:p w14:paraId="2F0F6B68" w14:textId="77777777" w:rsidR="00E65246" w:rsidRDefault="00E65246" w:rsidP="005A4065">
            <w:pPr>
              <w:spacing w:line="256" w:lineRule="auto"/>
              <w:rPr>
                <w:color w:val="000000"/>
                <w:sz w:val="16"/>
                <w:szCs w:val="16"/>
                <w:lang w:eastAsia="en-US"/>
              </w:rPr>
            </w:pPr>
            <w:r>
              <w:rPr>
                <w:color w:val="000000"/>
                <w:sz w:val="16"/>
                <w:szCs w:val="16"/>
                <w:lang w:eastAsia="en-US"/>
              </w:rPr>
              <w:t>08.00-10.00</w:t>
            </w:r>
          </w:p>
        </w:tc>
        <w:tc>
          <w:tcPr>
            <w:tcW w:w="0" w:type="auto"/>
            <w:vMerge/>
            <w:tcBorders>
              <w:top w:val="nil"/>
              <w:left w:val="single" w:sz="4" w:space="0" w:color="auto"/>
              <w:bottom w:val="single" w:sz="4" w:space="0" w:color="000000"/>
              <w:right w:val="single" w:sz="4" w:space="0" w:color="auto"/>
            </w:tcBorders>
            <w:vAlign w:val="center"/>
            <w:hideMark/>
          </w:tcPr>
          <w:p w14:paraId="7D983644" w14:textId="77777777" w:rsidR="00E65246" w:rsidRDefault="00E65246" w:rsidP="005A4065">
            <w:pPr>
              <w:spacing w:line="256" w:lineRule="auto"/>
              <w:rPr>
                <w:color w:val="000000"/>
                <w:sz w:val="16"/>
                <w:szCs w:val="16"/>
                <w:lang w:eastAsia="en-US"/>
              </w:rPr>
            </w:pPr>
          </w:p>
        </w:tc>
      </w:tr>
      <w:tr w:rsidR="00E65246" w14:paraId="124E2E7F" w14:textId="77777777" w:rsidTr="005A4065">
        <w:trPr>
          <w:trHeight w:val="300"/>
        </w:trPr>
        <w:tc>
          <w:tcPr>
            <w:tcW w:w="9436" w:type="dxa"/>
            <w:gridSpan w:val="7"/>
            <w:tcBorders>
              <w:top w:val="nil"/>
              <w:left w:val="nil"/>
              <w:bottom w:val="single" w:sz="4" w:space="0" w:color="auto"/>
              <w:right w:val="nil"/>
            </w:tcBorders>
            <w:noWrap/>
            <w:vAlign w:val="bottom"/>
          </w:tcPr>
          <w:p w14:paraId="6BB177CF" w14:textId="77777777" w:rsidR="00E65246" w:rsidRDefault="00E65246" w:rsidP="005A4065">
            <w:pPr>
              <w:spacing w:line="256" w:lineRule="auto"/>
              <w:jc w:val="center"/>
              <w:rPr>
                <w:b/>
                <w:bCs/>
                <w:color w:val="000000"/>
                <w:sz w:val="20"/>
                <w:szCs w:val="20"/>
                <w:lang w:eastAsia="en-US"/>
              </w:rPr>
            </w:pPr>
            <w:r>
              <w:rPr>
                <w:b/>
                <w:bCs/>
                <w:color w:val="000000"/>
                <w:sz w:val="20"/>
                <w:szCs w:val="20"/>
                <w:lang w:eastAsia="en-US"/>
              </w:rPr>
              <w:t>4.YIL</w:t>
            </w:r>
          </w:p>
        </w:tc>
      </w:tr>
      <w:tr w:rsidR="00E65246" w14:paraId="062139CE" w14:textId="77777777" w:rsidTr="005A4065">
        <w:trPr>
          <w:trHeight w:val="300"/>
        </w:trPr>
        <w:tc>
          <w:tcPr>
            <w:tcW w:w="1327" w:type="dxa"/>
            <w:tcBorders>
              <w:top w:val="nil"/>
              <w:left w:val="single" w:sz="4" w:space="0" w:color="auto"/>
              <w:bottom w:val="single" w:sz="4" w:space="0" w:color="auto"/>
              <w:right w:val="single" w:sz="4" w:space="0" w:color="auto"/>
            </w:tcBorders>
            <w:noWrap/>
            <w:vAlign w:val="bottom"/>
            <w:hideMark/>
          </w:tcPr>
          <w:p w14:paraId="5C5A8B89" w14:textId="77777777" w:rsidR="00E65246" w:rsidRDefault="00E65246" w:rsidP="005A4065">
            <w:pPr>
              <w:spacing w:line="256" w:lineRule="auto"/>
              <w:rPr>
                <w:b/>
                <w:bCs/>
                <w:color w:val="000000"/>
                <w:sz w:val="16"/>
                <w:szCs w:val="16"/>
                <w:lang w:eastAsia="en-US"/>
              </w:rPr>
            </w:pPr>
            <w:r>
              <w:rPr>
                <w:b/>
                <w:bCs/>
                <w:color w:val="000000"/>
                <w:sz w:val="16"/>
                <w:szCs w:val="16"/>
                <w:lang w:eastAsia="en-US"/>
              </w:rPr>
              <w:t> </w:t>
            </w:r>
          </w:p>
        </w:tc>
        <w:tc>
          <w:tcPr>
            <w:tcW w:w="944" w:type="dxa"/>
            <w:gridSpan w:val="2"/>
            <w:tcBorders>
              <w:top w:val="single" w:sz="4" w:space="0" w:color="auto"/>
              <w:left w:val="nil"/>
              <w:bottom w:val="single" w:sz="4" w:space="0" w:color="auto"/>
              <w:right w:val="single" w:sz="4" w:space="0" w:color="auto"/>
            </w:tcBorders>
            <w:noWrap/>
            <w:vAlign w:val="center"/>
            <w:hideMark/>
          </w:tcPr>
          <w:p w14:paraId="18A7F8F7" w14:textId="77777777" w:rsidR="00E65246" w:rsidRDefault="00E65246" w:rsidP="005A4065">
            <w:pPr>
              <w:spacing w:line="256" w:lineRule="auto"/>
              <w:jc w:val="center"/>
              <w:rPr>
                <w:b/>
                <w:bCs/>
                <w:color w:val="000000"/>
                <w:sz w:val="16"/>
                <w:szCs w:val="16"/>
                <w:lang w:eastAsia="en-US"/>
              </w:rPr>
            </w:pPr>
            <w:r>
              <w:rPr>
                <w:b/>
                <w:bCs/>
                <w:color w:val="000000"/>
                <w:sz w:val="16"/>
                <w:szCs w:val="16"/>
                <w:lang w:eastAsia="en-US"/>
              </w:rPr>
              <w:t>Ders Saati</w:t>
            </w:r>
          </w:p>
        </w:tc>
        <w:tc>
          <w:tcPr>
            <w:tcW w:w="2966" w:type="dxa"/>
            <w:vMerge w:val="restart"/>
            <w:tcBorders>
              <w:top w:val="nil"/>
              <w:left w:val="single" w:sz="4" w:space="0" w:color="auto"/>
              <w:bottom w:val="single" w:sz="4" w:space="0" w:color="000000"/>
              <w:right w:val="single" w:sz="4" w:space="0" w:color="auto"/>
            </w:tcBorders>
            <w:noWrap/>
            <w:hideMark/>
          </w:tcPr>
          <w:p w14:paraId="7F06C84F" w14:textId="77777777" w:rsidR="00E65246" w:rsidRDefault="00E65246" w:rsidP="005A4065">
            <w:pPr>
              <w:spacing w:line="256" w:lineRule="auto"/>
              <w:jc w:val="center"/>
              <w:rPr>
                <w:b/>
                <w:bCs/>
                <w:color w:val="000000"/>
                <w:sz w:val="16"/>
                <w:szCs w:val="16"/>
                <w:lang w:eastAsia="en-US"/>
              </w:rPr>
            </w:pPr>
            <w:r>
              <w:rPr>
                <w:b/>
                <w:bCs/>
                <w:color w:val="000000"/>
                <w:sz w:val="16"/>
                <w:szCs w:val="16"/>
                <w:lang w:eastAsia="en-US"/>
              </w:rPr>
              <w:t>Öğretim Üyesi</w:t>
            </w:r>
          </w:p>
        </w:tc>
        <w:tc>
          <w:tcPr>
            <w:tcW w:w="1149" w:type="dxa"/>
            <w:tcBorders>
              <w:top w:val="nil"/>
              <w:left w:val="nil"/>
              <w:bottom w:val="single" w:sz="4" w:space="0" w:color="auto"/>
              <w:right w:val="single" w:sz="4" w:space="0" w:color="auto"/>
            </w:tcBorders>
            <w:noWrap/>
            <w:vAlign w:val="bottom"/>
            <w:hideMark/>
          </w:tcPr>
          <w:p w14:paraId="423F81D3" w14:textId="77777777" w:rsidR="00E65246" w:rsidRDefault="00E65246" w:rsidP="005A4065">
            <w:pPr>
              <w:spacing w:line="256" w:lineRule="auto"/>
              <w:rPr>
                <w:b/>
                <w:bCs/>
                <w:color w:val="000000"/>
                <w:sz w:val="16"/>
                <w:szCs w:val="16"/>
                <w:lang w:eastAsia="en-US"/>
              </w:rPr>
            </w:pPr>
            <w:r>
              <w:rPr>
                <w:b/>
                <w:bCs/>
                <w:color w:val="000000"/>
                <w:sz w:val="16"/>
                <w:szCs w:val="16"/>
                <w:lang w:eastAsia="en-US"/>
              </w:rPr>
              <w:t>Ders Günü</w:t>
            </w:r>
          </w:p>
        </w:tc>
        <w:tc>
          <w:tcPr>
            <w:tcW w:w="1278" w:type="dxa"/>
            <w:tcBorders>
              <w:top w:val="nil"/>
              <w:left w:val="nil"/>
              <w:bottom w:val="single" w:sz="4" w:space="0" w:color="auto"/>
              <w:right w:val="single" w:sz="4" w:space="0" w:color="auto"/>
            </w:tcBorders>
            <w:noWrap/>
            <w:vAlign w:val="bottom"/>
            <w:hideMark/>
          </w:tcPr>
          <w:p w14:paraId="196450B3" w14:textId="77777777" w:rsidR="00E65246" w:rsidRDefault="00E65246" w:rsidP="005A4065">
            <w:pPr>
              <w:spacing w:line="256" w:lineRule="auto"/>
              <w:jc w:val="center"/>
              <w:rPr>
                <w:b/>
                <w:bCs/>
                <w:color w:val="000000"/>
                <w:sz w:val="16"/>
                <w:szCs w:val="16"/>
                <w:lang w:eastAsia="en-US"/>
              </w:rPr>
            </w:pPr>
            <w:r>
              <w:rPr>
                <w:b/>
                <w:bCs/>
                <w:color w:val="000000"/>
                <w:sz w:val="16"/>
                <w:szCs w:val="16"/>
                <w:lang w:eastAsia="en-US"/>
              </w:rPr>
              <w:t>Ders Saati</w:t>
            </w:r>
          </w:p>
        </w:tc>
        <w:tc>
          <w:tcPr>
            <w:tcW w:w="1772" w:type="dxa"/>
            <w:tcBorders>
              <w:top w:val="nil"/>
              <w:left w:val="nil"/>
              <w:bottom w:val="single" w:sz="4" w:space="0" w:color="auto"/>
              <w:right w:val="single" w:sz="4" w:space="0" w:color="auto"/>
            </w:tcBorders>
            <w:noWrap/>
            <w:vAlign w:val="bottom"/>
            <w:hideMark/>
          </w:tcPr>
          <w:p w14:paraId="38789CB9" w14:textId="77777777" w:rsidR="00E65246" w:rsidRDefault="00E65246" w:rsidP="005A4065">
            <w:pPr>
              <w:spacing w:line="256" w:lineRule="auto"/>
              <w:jc w:val="center"/>
              <w:rPr>
                <w:b/>
                <w:bCs/>
                <w:color w:val="000000"/>
                <w:sz w:val="16"/>
                <w:szCs w:val="16"/>
                <w:lang w:eastAsia="en-US"/>
              </w:rPr>
            </w:pPr>
            <w:r>
              <w:rPr>
                <w:b/>
                <w:bCs/>
                <w:color w:val="000000"/>
                <w:sz w:val="16"/>
                <w:szCs w:val="16"/>
                <w:lang w:eastAsia="en-US"/>
              </w:rPr>
              <w:t>Ders Yeri</w:t>
            </w:r>
          </w:p>
        </w:tc>
      </w:tr>
      <w:tr w:rsidR="00E65246" w14:paraId="0BEAB547" w14:textId="77777777" w:rsidTr="005A4065">
        <w:trPr>
          <w:trHeight w:val="300"/>
        </w:trPr>
        <w:tc>
          <w:tcPr>
            <w:tcW w:w="1327" w:type="dxa"/>
            <w:tcBorders>
              <w:top w:val="nil"/>
              <w:left w:val="single" w:sz="4" w:space="0" w:color="auto"/>
              <w:bottom w:val="single" w:sz="4" w:space="0" w:color="auto"/>
              <w:right w:val="single" w:sz="4" w:space="0" w:color="auto"/>
            </w:tcBorders>
            <w:noWrap/>
            <w:vAlign w:val="bottom"/>
            <w:hideMark/>
          </w:tcPr>
          <w:p w14:paraId="43B34A16" w14:textId="77777777" w:rsidR="00E65246" w:rsidRDefault="00E65246" w:rsidP="005A4065">
            <w:pPr>
              <w:spacing w:line="256" w:lineRule="auto"/>
              <w:rPr>
                <w:b/>
                <w:bCs/>
                <w:color w:val="000000"/>
                <w:sz w:val="16"/>
                <w:szCs w:val="16"/>
                <w:lang w:eastAsia="en-US"/>
              </w:rPr>
            </w:pPr>
            <w:r>
              <w:rPr>
                <w:b/>
                <w:bCs/>
                <w:color w:val="000000"/>
                <w:sz w:val="16"/>
                <w:szCs w:val="16"/>
                <w:lang w:eastAsia="en-US"/>
              </w:rPr>
              <w:t>Dersin Kodu</w:t>
            </w:r>
          </w:p>
        </w:tc>
        <w:tc>
          <w:tcPr>
            <w:tcW w:w="544" w:type="dxa"/>
            <w:tcBorders>
              <w:top w:val="nil"/>
              <w:left w:val="nil"/>
              <w:bottom w:val="single" w:sz="4" w:space="0" w:color="auto"/>
              <w:right w:val="single" w:sz="4" w:space="0" w:color="auto"/>
            </w:tcBorders>
            <w:noWrap/>
            <w:vAlign w:val="bottom"/>
            <w:hideMark/>
          </w:tcPr>
          <w:p w14:paraId="502DF4F3" w14:textId="77777777" w:rsidR="00E65246" w:rsidRDefault="00E65246" w:rsidP="005A4065">
            <w:pPr>
              <w:spacing w:line="256" w:lineRule="auto"/>
              <w:jc w:val="center"/>
              <w:rPr>
                <w:b/>
                <w:bCs/>
                <w:color w:val="000000"/>
                <w:sz w:val="16"/>
                <w:szCs w:val="16"/>
                <w:lang w:eastAsia="en-US"/>
              </w:rPr>
            </w:pPr>
            <w:proofErr w:type="spellStart"/>
            <w:r>
              <w:rPr>
                <w:b/>
                <w:bCs/>
                <w:color w:val="000000"/>
                <w:sz w:val="16"/>
                <w:szCs w:val="16"/>
                <w:lang w:eastAsia="en-US"/>
              </w:rPr>
              <w:t>Teo</w:t>
            </w:r>
            <w:proofErr w:type="spellEnd"/>
          </w:p>
        </w:tc>
        <w:tc>
          <w:tcPr>
            <w:tcW w:w="400" w:type="dxa"/>
            <w:tcBorders>
              <w:top w:val="nil"/>
              <w:left w:val="nil"/>
              <w:bottom w:val="single" w:sz="4" w:space="0" w:color="auto"/>
              <w:right w:val="single" w:sz="4" w:space="0" w:color="auto"/>
            </w:tcBorders>
            <w:noWrap/>
            <w:vAlign w:val="bottom"/>
            <w:hideMark/>
          </w:tcPr>
          <w:p w14:paraId="0E1AE8A5" w14:textId="77777777" w:rsidR="00E65246" w:rsidRDefault="00E65246" w:rsidP="005A4065">
            <w:pPr>
              <w:spacing w:line="256" w:lineRule="auto"/>
              <w:jc w:val="center"/>
              <w:rPr>
                <w:b/>
                <w:bCs/>
                <w:color w:val="000000"/>
                <w:sz w:val="16"/>
                <w:szCs w:val="16"/>
                <w:lang w:eastAsia="en-US"/>
              </w:rPr>
            </w:pPr>
            <w:r>
              <w:rPr>
                <w:b/>
                <w:bCs/>
                <w:color w:val="000000"/>
                <w:sz w:val="16"/>
                <w:szCs w:val="16"/>
                <w:lang w:eastAsia="en-US"/>
              </w:rPr>
              <w:t>DF</w:t>
            </w:r>
          </w:p>
        </w:tc>
        <w:tc>
          <w:tcPr>
            <w:tcW w:w="0" w:type="auto"/>
            <w:vMerge/>
            <w:tcBorders>
              <w:top w:val="nil"/>
              <w:left w:val="single" w:sz="4" w:space="0" w:color="auto"/>
              <w:bottom w:val="single" w:sz="4" w:space="0" w:color="000000"/>
              <w:right w:val="single" w:sz="4" w:space="0" w:color="auto"/>
            </w:tcBorders>
            <w:vAlign w:val="center"/>
            <w:hideMark/>
          </w:tcPr>
          <w:p w14:paraId="395BB7AA" w14:textId="77777777" w:rsidR="00E65246" w:rsidRDefault="00E65246" w:rsidP="005A4065">
            <w:pPr>
              <w:spacing w:line="256" w:lineRule="auto"/>
              <w:rPr>
                <w:b/>
                <w:bCs/>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0EA1D7AB"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1278" w:type="dxa"/>
            <w:tcBorders>
              <w:top w:val="nil"/>
              <w:left w:val="nil"/>
              <w:bottom w:val="single" w:sz="4" w:space="0" w:color="auto"/>
              <w:right w:val="single" w:sz="4" w:space="0" w:color="auto"/>
            </w:tcBorders>
            <w:noWrap/>
            <w:vAlign w:val="bottom"/>
            <w:hideMark/>
          </w:tcPr>
          <w:p w14:paraId="71DB659A"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1772" w:type="dxa"/>
            <w:tcBorders>
              <w:top w:val="nil"/>
              <w:left w:val="nil"/>
              <w:bottom w:val="single" w:sz="4" w:space="0" w:color="auto"/>
              <w:right w:val="single" w:sz="4" w:space="0" w:color="auto"/>
            </w:tcBorders>
            <w:noWrap/>
            <w:vAlign w:val="bottom"/>
            <w:hideMark/>
          </w:tcPr>
          <w:p w14:paraId="08D5C4C7" w14:textId="77777777" w:rsidR="00E65246" w:rsidRDefault="00E65246" w:rsidP="005A4065">
            <w:pPr>
              <w:spacing w:line="256" w:lineRule="auto"/>
              <w:rPr>
                <w:color w:val="000000"/>
                <w:sz w:val="16"/>
                <w:szCs w:val="16"/>
                <w:lang w:eastAsia="en-US"/>
              </w:rPr>
            </w:pPr>
            <w:r>
              <w:rPr>
                <w:color w:val="000000"/>
                <w:sz w:val="16"/>
                <w:szCs w:val="16"/>
                <w:lang w:eastAsia="en-US"/>
              </w:rPr>
              <w:t> </w:t>
            </w:r>
          </w:p>
        </w:tc>
      </w:tr>
      <w:tr w:rsidR="00E65246" w14:paraId="01A8C93E" w14:textId="77777777" w:rsidTr="005A4065">
        <w:trPr>
          <w:trHeight w:val="300"/>
        </w:trPr>
        <w:tc>
          <w:tcPr>
            <w:tcW w:w="1327" w:type="dxa"/>
            <w:vMerge w:val="restart"/>
            <w:tcBorders>
              <w:top w:val="nil"/>
              <w:left w:val="single" w:sz="4" w:space="0" w:color="auto"/>
              <w:bottom w:val="single" w:sz="4" w:space="0" w:color="auto"/>
              <w:right w:val="single" w:sz="4" w:space="0" w:color="auto"/>
            </w:tcBorders>
            <w:noWrap/>
            <w:hideMark/>
          </w:tcPr>
          <w:p w14:paraId="463913FF" w14:textId="77777777" w:rsidR="00E65246" w:rsidRDefault="00E65246" w:rsidP="005A4065">
            <w:pPr>
              <w:spacing w:line="256" w:lineRule="auto"/>
              <w:rPr>
                <w:bCs/>
                <w:color w:val="000000"/>
                <w:sz w:val="16"/>
                <w:szCs w:val="16"/>
                <w:lang w:eastAsia="en-US"/>
              </w:rPr>
            </w:pPr>
            <w:r>
              <w:rPr>
                <w:bCs/>
                <w:color w:val="000000"/>
                <w:sz w:val="16"/>
                <w:szCs w:val="16"/>
                <w:lang w:eastAsia="en-US"/>
              </w:rPr>
              <w:t>UZM4219</w:t>
            </w:r>
          </w:p>
        </w:tc>
        <w:tc>
          <w:tcPr>
            <w:tcW w:w="544" w:type="dxa"/>
            <w:tcBorders>
              <w:top w:val="nil"/>
              <w:left w:val="nil"/>
              <w:bottom w:val="single" w:sz="4" w:space="0" w:color="auto"/>
              <w:right w:val="single" w:sz="4" w:space="0" w:color="auto"/>
            </w:tcBorders>
            <w:noWrap/>
            <w:vAlign w:val="bottom"/>
            <w:hideMark/>
          </w:tcPr>
          <w:p w14:paraId="16C1081D"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400" w:type="dxa"/>
            <w:tcBorders>
              <w:top w:val="nil"/>
              <w:left w:val="nil"/>
              <w:bottom w:val="single" w:sz="4" w:space="0" w:color="auto"/>
              <w:right w:val="single" w:sz="4" w:space="0" w:color="auto"/>
            </w:tcBorders>
            <w:noWrap/>
            <w:vAlign w:val="bottom"/>
            <w:hideMark/>
          </w:tcPr>
          <w:p w14:paraId="0660F849"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2966" w:type="dxa"/>
            <w:vMerge w:val="restart"/>
            <w:tcBorders>
              <w:top w:val="nil"/>
              <w:left w:val="single" w:sz="4" w:space="0" w:color="auto"/>
              <w:bottom w:val="single" w:sz="4" w:space="0" w:color="000000"/>
              <w:right w:val="single" w:sz="4" w:space="0" w:color="auto"/>
            </w:tcBorders>
            <w:noWrap/>
            <w:vAlign w:val="center"/>
          </w:tcPr>
          <w:p w14:paraId="5121C164" w14:textId="77777777" w:rsidR="00E65246" w:rsidRDefault="00E65246" w:rsidP="005A4065">
            <w:pPr>
              <w:spacing w:line="256" w:lineRule="auto"/>
              <w:rPr>
                <w:color w:val="000000"/>
                <w:sz w:val="16"/>
                <w:szCs w:val="16"/>
                <w:lang w:eastAsia="en-US"/>
              </w:rPr>
            </w:pPr>
            <w:proofErr w:type="spellStart"/>
            <w:r>
              <w:rPr>
                <w:color w:val="000000"/>
                <w:sz w:val="16"/>
                <w:szCs w:val="16"/>
                <w:lang w:eastAsia="en-US"/>
              </w:rPr>
              <w:t>Prof.Dr</w:t>
            </w:r>
            <w:proofErr w:type="spellEnd"/>
            <w:r>
              <w:rPr>
                <w:color w:val="000000"/>
                <w:sz w:val="16"/>
                <w:szCs w:val="16"/>
                <w:lang w:eastAsia="en-US"/>
              </w:rPr>
              <w:t xml:space="preserve">. </w:t>
            </w:r>
            <w:proofErr w:type="spellStart"/>
            <w:r>
              <w:rPr>
                <w:color w:val="000000"/>
                <w:sz w:val="16"/>
                <w:szCs w:val="16"/>
                <w:lang w:eastAsia="en-US"/>
              </w:rPr>
              <w:t>Abdulgani</w:t>
            </w:r>
            <w:proofErr w:type="spellEnd"/>
            <w:r>
              <w:rPr>
                <w:color w:val="000000"/>
                <w:sz w:val="16"/>
                <w:szCs w:val="16"/>
                <w:lang w:eastAsia="en-US"/>
              </w:rPr>
              <w:t xml:space="preserve"> TATAR</w:t>
            </w:r>
          </w:p>
          <w:p w14:paraId="1704EE00" w14:textId="77777777" w:rsidR="00E65246" w:rsidRDefault="00E65246" w:rsidP="005A4065">
            <w:pPr>
              <w:spacing w:line="256" w:lineRule="auto"/>
              <w:rPr>
                <w:color w:val="000000"/>
                <w:sz w:val="16"/>
                <w:szCs w:val="16"/>
                <w:lang w:eastAsia="en-US"/>
              </w:rPr>
            </w:pPr>
          </w:p>
          <w:p w14:paraId="332B3338" w14:textId="77777777" w:rsidR="00E65246" w:rsidRDefault="00E65246" w:rsidP="005A4065">
            <w:pPr>
              <w:spacing w:line="256" w:lineRule="auto"/>
              <w:rPr>
                <w:color w:val="000000"/>
                <w:sz w:val="16"/>
                <w:szCs w:val="16"/>
                <w:lang w:eastAsia="en-US"/>
              </w:rPr>
            </w:pPr>
          </w:p>
          <w:p w14:paraId="1B58AE2F" w14:textId="77777777" w:rsidR="00E65246" w:rsidRDefault="00E65246" w:rsidP="005A4065">
            <w:pPr>
              <w:spacing w:line="256" w:lineRule="auto"/>
              <w:rPr>
                <w:color w:val="000000"/>
                <w:sz w:val="16"/>
                <w:szCs w:val="16"/>
                <w:lang w:eastAsia="en-US"/>
              </w:rPr>
            </w:pPr>
          </w:p>
          <w:p w14:paraId="341EF573" w14:textId="77777777" w:rsidR="00E65246" w:rsidRDefault="00E65246" w:rsidP="005A4065">
            <w:pPr>
              <w:spacing w:line="256" w:lineRule="auto"/>
              <w:rPr>
                <w:color w:val="000000"/>
                <w:sz w:val="16"/>
                <w:szCs w:val="16"/>
                <w:lang w:eastAsia="en-US"/>
              </w:rPr>
            </w:pPr>
            <w:proofErr w:type="spellStart"/>
            <w:proofErr w:type="gramStart"/>
            <w:r>
              <w:rPr>
                <w:color w:val="000000"/>
                <w:sz w:val="16"/>
                <w:szCs w:val="16"/>
                <w:lang w:eastAsia="en-US"/>
              </w:rPr>
              <w:t>Doç.Dr.Çiğdem</w:t>
            </w:r>
            <w:proofErr w:type="spellEnd"/>
            <w:proofErr w:type="gramEnd"/>
            <w:r>
              <w:rPr>
                <w:color w:val="000000"/>
                <w:sz w:val="16"/>
                <w:szCs w:val="16"/>
                <w:lang w:eastAsia="en-US"/>
              </w:rPr>
              <w:t xml:space="preserve"> YÜCE KAHRAMAN </w:t>
            </w:r>
          </w:p>
        </w:tc>
        <w:tc>
          <w:tcPr>
            <w:tcW w:w="1149" w:type="dxa"/>
            <w:tcBorders>
              <w:top w:val="nil"/>
              <w:left w:val="nil"/>
              <w:bottom w:val="single" w:sz="4" w:space="0" w:color="auto"/>
              <w:right w:val="single" w:sz="4" w:space="0" w:color="auto"/>
            </w:tcBorders>
            <w:noWrap/>
            <w:vAlign w:val="bottom"/>
            <w:hideMark/>
          </w:tcPr>
          <w:p w14:paraId="22BB1558" w14:textId="77777777" w:rsidR="00E65246" w:rsidRDefault="00E65246" w:rsidP="005A4065">
            <w:pPr>
              <w:spacing w:line="256" w:lineRule="auto"/>
              <w:rPr>
                <w:color w:val="000000"/>
                <w:sz w:val="16"/>
                <w:szCs w:val="16"/>
                <w:lang w:eastAsia="en-US"/>
              </w:rPr>
            </w:pPr>
            <w:r>
              <w:rPr>
                <w:color w:val="000000"/>
                <w:sz w:val="16"/>
                <w:szCs w:val="16"/>
                <w:lang w:eastAsia="en-US"/>
              </w:rPr>
              <w:t>Pazartesi</w:t>
            </w:r>
          </w:p>
        </w:tc>
        <w:tc>
          <w:tcPr>
            <w:tcW w:w="1278" w:type="dxa"/>
            <w:tcBorders>
              <w:top w:val="nil"/>
              <w:left w:val="nil"/>
              <w:bottom w:val="single" w:sz="4" w:space="0" w:color="auto"/>
              <w:right w:val="single" w:sz="4" w:space="0" w:color="auto"/>
            </w:tcBorders>
            <w:noWrap/>
            <w:vAlign w:val="bottom"/>
            <w:hideMark/>
          </w:tcPr>
          <w:p w14:paraId="7E2E9F44" w14:textId="77777777" w:rsidR="00E65246" w:rsidRDefault="00E65246" w:rsidP="005A4065">
            <w:pPr>
              <w:spacing w:line="256" w:lineRule="auto"/>
              <w:rPr>
                <w:color w:val="000000"/>
                <w:sz w:val="16"/>
                <w:szCs w:val="16"/>
                <w:lang w:eastAsia="en-US"/>
              </w:rPr>
            </w:pPr>
            <w:r>
              <w:rPr>
                <w:color w:val="000000"/>
                <w:sz w:val="16"/>
                <w:szCs w:val="16"/>
                <w:lang w:eastAsia="en-US"/>
              </w:rPr>
              <w:t>15:00-17:00</w:t>
            </w:r>
          </w:p>
        </w:tc>
        <w:tc>
          <w:tcPr>
            <w:tcW w:w="1772" w:type="dxa"/>
            <w:vMerge w:val="restart"/>
            <w:tcBorders>
              <w:top w:val="nil"/>
              <w:left w:val="single" w:sz="4" w:space="0" w:color="auto"/>
              <w:bottom w:val="single" w:sz="4" w:space="0" w:color="000000"/>
              <w:right w:val="single" w:sz="4" w:space="0" w:color="auto"/>
            </w:tcBorders>
            <w:hideMark/>
          </w:tcPr>
          <w:p w14:paraId="5DA0ECC9" w14:textId="77777777" w:rsidR="00E65246" w:rsidRDefault="00E65246" w:rsidP="005A4065">
            <w:pPr>
              <w:spacing w:line="256" w:lineRule="auto"/>
              <w:rPr>
                <w:color w:val="000000"/>
                <w:sz w:val="16"/>
                <w:szCs w:val="16"/>
                <w:lang w:eastAsia="en-US"/>
              </w:rPr>
            </w:pPr>
            <w:r>
              <w:rPr>
                <w:color w:val="000000"/>
                <w:sz w:val="16"/>
                <w:szCs w:val="16"/>
                <w:lang w:eastAsia="en-US"/>
              </w:rPr>
              <w:t xml:space="preserve">Öğretim Üyesi Odası, </w:t>
            </w:r>
            <w:r>
              <w:rPr>
                <w:color w:val="000000"/>
                <w:sz w:val="16"/>
                <w:szCs w:val="16"/>
                <w:lang w:eastAsia="en-US"/>
              </w:rPr>
              <w:br/>
            </w:r>
            <w:proofErr w:type="spellStart"/>
            <w:r>
              <w:rPr>
                <w:color w:val="000000"/>
                <w:sz w:val="16"/>
                <w:szCs w:val="16"/>
                <w:lang w:eastAsia="en-US"/>
              </w:rPr>
              <w:t>Sitogenetik</w:t>
            </w:r>
            <w:proofErr w:type="spellEnd"/>
            <w:r>
              <w:rPr>
                <w:color w:val="000000"/>
                <w:sz w:val="16"/>
                <w:szCs w:val="16"/>
                <w:lang w:eastAsia="en-US"/>
              </w:rPr>
              <w:t xml:space="preserve"> </w:t>
            </w:r>
            <w:proofErr w:type="spellStart"/>
            <w:r>
              <w:rPr>
                <w:color w:val="000000"/>
                <w:sz w:val="16"/>
                <w:szCs w:val="16"/>
                <w:lang w:eastAsia="en-US"/>
              </w:rPr>
              <w:t>lab</w:t>
            </w:r>
            <w:proofErr w:type="spellEnd"/>
            <w:r>
              <w:rPr>
                <w:color w:val="000000"/>
                <w:sz w:val="16"/>
                <w:szCs w:val="16"/>
                <w:lang w:eastAsia="en-US"/>
              </w:rPr>
              <w:t xml:space="preserve">., </w:t>
            </w:r>
            <w:r>
              <w:rPr>
                <w:color w:val="000000"/>
                <w:sz w:val="16"/>
                <w:szCs w:val="16"/>
                <w:lang w:eastAsia="en-US"/>
              </w:rPr>
              <w:br/>
              <w:t xml:space="preserve">Prenatal </w:t>
            </w:r>
            <w:proofErr w:type="spellStart"/>
            <w:r>
              <w:rPr>
                <w:color w:val="000000"/>
                <w:sz w:val="16"/>
                <w:szCs w:val="16"/>
                <w:lang w:eastAsia="en-US"/>
              </w:rPr>
              <w:t>lab</w:t>
            </w:r>
            <w:proofErr w:type="spellEnd"/>
            <w:r>
              <w:rPr>
                <w:color w:val="000000"/>
                <w:sz w:val="16"/>
                <w:szCs w:val="16"/>
                <w:lang w:eastAsia="en-US"/>
              </w:rPr>
              <w:t>.,</w:t>
            </w:r>
            <w:r>
              <w:rPr>
                <w:color w:val="000000"/>
                <w:sz w:val="16"/>
                <w:szCs w:val="16"/>
                <w:lang w:eastAsia="en-US"/>
              </w:rPr>
              <w:br/>
            </w:r>
            <w:proofErr w:type="spellStart"/>
            <w:r>
              <w:rPr>
                <w:color w:val="000000"/>
                <w:sz w:val="16"/>
                <w:szCs w:val="16"/>
                <w:lang w:eastAsia="en-US"/>
              </w:rPr>
              <w:t>Molekuler</w:t>
            </w:r>
            <w:proofErr w:type="spellEnd"/>
            <w:r>
              <w:rPr>
                <w:color w:val="000000"/>
                <w:sz w:val="16"/>
                <w:szCs w:val="16"/>
                <w:lang w:eastAsia="en-US"/>
              </w:rPr>
              <w:t xml:space="preserve"> </w:t>
            </w:r>
            <w:proofErr w:type="spellStart"/>
            <w:r>
              <w:rPr>
                <w:color w:val="000000"/>
                <w:sz w:val="16"/>
                <w:szCs w:val="16"/>
                <w:lang w:eastAsia="en-US"/>
              </w:rPr>
              <w:t>lab</w:t>
            </w:r>
            <w:proofErr w:type="spellEnd"/>
            <w:r>
              <w:rPr>
                <w:color w:val="000000"/>
                <w:sz w:val="16"/>
                <w:szCs w:val="16"/>
                <w:lang w:eastAsia="en-US"/>
              </w:rPr>
              <w:t>.</w:t>
            </w:r>
            <w:r>
              <w:rPr>
                <w:color w:val="000000"/>
                <w:sz w:val="16"/>
                <w:szCs w:val="16"/>
                <w:lang w:eastAsia="en-US"/>
              </w:rPr>
              <w:br/>
              <w:t>Analiz Odası.</w:t>
            </w:r>
          </w:p>
        </w:tc>
      </w:tr>
      <w:tr w:rsidR="00E65246" w14:paraId="7E0C488D" w14:textId="77777777" w:rsidTr="005A4065">
        <w:trPr>
          <w:trHeight w:val="300"/>
        </w:trPr>
        <w:tc>
          <w:tcPr>
            <w:tcW w:w="0" w:type="auto"/>
            <w:vMerge/>
            <w:tcBorders>
              <w:top w:val="nil"/>
              <w:left w:val="single" w:sz="4" w:space="0" w:color="auto"/>
              <w:bottom w:val="single" w:sz="4" w:space="0" w:color="auto"/>
              <w:right w:val="single" w:sz="4" w:space="0" w:color="auto"/>
            </w:tcBorders>
            <w:vAlign w:val="center"/>
            <w:hideMark/>
          </w:tcPr>
          <w:p w14:paraId="433D0A6B"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17C57BDF"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400" w:type="dxa"/>
            <w:tcBorders>
              <w:top w:val="nil"/>
              <w:left w:val="nil"/>
              <w:bottom w:val="single" w:sz="4" w:space="0" w:color="auto"/>
              <w:right w:val="single" w:sz="4" w:space="0" w:color="auto"/>
            </w:tcBorders>
            <w:noWrap/>
            <w:vAlign w:val="bottom"/>
            <w:hideMark/>
          </w:tcPr>
          <w:p w14:paraId="0E2DE684"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0" w:type="auto"/>
            <w:vMerge/>
            <w:tcBorders>
              <w:top w:val="nil"/>
              <w:left w:val="single" w:sz="4" w:space="0" w:color="auto"/>
              <w:bottom w:val="single" w:sz="4" w:space="0" w:color="000000"/>
              <w:right w:val="single" w:sz="4" w:space="0" w:color="auto"/>
            </w:tcBorders>
            <w:vAlign w:val="center"/>
            <w:hideMark/>
          </w:tcPr>
          <w:p w14:paraId="11F11AE4"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69A1547F" w14:textId="77777777" w:rsidR="00E65246" w:rsidRDefault="00E65246" w:rsidP="005A4065">
            <w:pPr>
              <w:spacing w:line="256" w:lineRule="auto"/>
              <w:rPr>
                <w:color w:val="000000"/>
                <w:sz w:val="16"/>
                <w:szCs w:val="16"/>
                <w:lang w:eastAsia="en-US"/>
              </w:rPr>
            </w:pPr>
            <w:r>
              <w:rPr>
                <w:color w:val="000000"/>
                <w:sz w:val="16"/>
                <w:szCs w:val="16"/>
                <w:lang w:eastAsia="en-US"/>
              </w:rPr>
              <w:t>Salı</w:t>
            </w:r>
          </w:p>
        </w:tc>
        <w:tc>
          <w:tcPr>
            <w:tcW w:w="1278" w:type="dxa"/>
            <w:tcBorders>
              <w:top w:val="nil"/>
              <w:left w:val="nil"/>
              <w:bottom w:val="single" w:sz="4" w:space="0" w:color="auto"/>
              <w:right w:val="single" w:sz="4" w:space="0" w:color="auto"/>
            </w:tcBorders>
            <w:noWrap/>
            <w:vAlign w:val="bottom"/>
            <w:hideMark/>
          </w:tcPr>
          <w:p w14:paraId="6D338AC3" w14:textId="77777777" w:rsidR="00E65246" w:rsidRDefault="00E65246" w:rsidP="005A4065">
            <w:pPr>
              <w:spacing w:line="256" w:lineRule="auto"/>
              <w:rPr>
                <w:color w:val="000000"/>
                <w:sz w:val="16"/>
                <w:szCs w:val="16"/>
                <w:lang w:eastAsia="en-US"/>
              </w:rPr>
            </w:pPr>
            <w:r>
              <w:rPr>
                <w:color w:val="000000"/>
                <w:sz w:val="16"/>
                <w:szCs w:val="16"/>
                <w:lang w:eastAsia="en-US"/>
              </w:rPr>
              <w:t>15:00-17:00</w:t>
            </w:r>
          </w:p>
        </w:tc>
        <w:tc>
          <w:tcPr>
            <w:tcW w:w="0" w:type="auto"/>
            <w:vMerge/>
            <w:tcBorders>
              <w:top w:val="nil"/>
              <w:left w:val="single" w:sz="4" w:space="0" w:color="auto"/>
              <w:bottom w:val="single" w:sz="4" w:space="0" w:color="000000"/>
              <w:right w:val="single" w:sz="4" w:space="0" w:color="auto"/>
            </w:tcBorders>
            <w:vAlign w:val="center"/>
            <w:hideMark/>
          </w:tcPr>
          <w:p w14:paraId="6D5F59FE" w14:textId="77777777" w:rsidR="00E65246" w:rsidRDefault="00E65246" w:rsidP="005A4065">
            <w:pPr>
              <w:spacing w:line="256" w:lineRule="auto"/>
              <w:rPr>
                <w:color w:val="000000"/>
                <w:sz w:val="16"/>
                <w:szCs w:val="16"/>
                <w:lang w:eastAsia="en-US"/>
              </w:rPr>
            </w:pPr>
          </w:p>
        </w:tc>
      </w:tr>
      <w:tr w:rsidR="00E65246" w14:paraId="40F45523" w14:textId="77777777" w:rsidTr="005A4065">
        <w:trPr>
          <w:trHeight w:val="300"/>
        </w:trPr>
        <w:tc>
          <w:tcPr>
            <w:tcW w:w="0" w:type="auto"/>
            <w:vMerge/>
            <w:tcBorders>
              <w:top w:val="nil"/>
              <w:left w:val="single" w:sz="4" w:space="0" w:color="auto"/>
              <w:bottom w:val="single" w:sz="4" w:space="0" w:color="auto"/>
              <w:right w:val="single" w:sz="4" w:space="0" w:color="auto"/>
            </w:tcBorders>
            <w:vAlign w:val="center"/>
            <w:hideMark/>
          </w:tcPr>
          <w:p w14:paraId="38483CFD"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465881D0"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400" w:type="dxa"/>
            <w:tcBorders>
              <w:top w:val="nil"/>
              <w:left w:val="nil"/>
              <w:bottom w:val="single" w:sz="4" w:space="0" w:color="auto"/>
              <w:right w:val="single" w:sz="4" w:space="0" w:color="auto"/>
            </w:tcBorders>
            <w:noWrap/>
            <w:vAlign w:val="bottom"/>
            <w:hideMark/>
          </w:tcPr>
          <w:p w14:paraId="4C78E27A" w14:textId="77777777" w:rsidR="00E65246" w:rsidRDefault="00E65246" w:rsidP="005A4065">
            <w:pPr>
              <w:spacing w:line="256" w:lineRule="auto"/>
              <w:rPr>
                <w:color w:val="000000"/>
                <w:sz w:val="16"/>
                <w:szCs w:val="16"/>
                <w:lang w:eastAsia="en-US"/>
              </w:rPr>
            </w:pPr>
            <w:r>
              <w:rPr>
                <w:color w:val="000000"/>
                <w:sz w:val="16"/>
                <w:szCs w:val="16"/>
                <w:lang w:eastAsia="en-US"/>
              </w:rPr>
              <w:t>-</w:t>
            </w:r>
          </w:p>
        </w:tc>
        <w:tc>
          <w:tcPr>
            <w:tcW w:w="0" w:type="auto"/>
            <w:vMerge/>
            <w:tcBorders>
              <w:top w:val="nil"/>
              <w:left w:val="single" w:sz="4" w:space="0" w:color="auto"/>
              <w:bottom w:val="single" w:sz="4" w:space="0" w:color="000000"/>
              <w:right w:val="single" w:sz="4" w:space="0" w:color="auto"/>
            </w:tcBorders>
            <w:vAlign w:val="center"/>
            <w:hideMark/>
          </w:tcPr>
          <w:p w14:paraId="54953AF6"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7C03C4A2" w14:textId="77777777" w:rsidR="00E65246" w:rsidRDefault="00E65246" w:rsidP="005A4065">
            <w:pPr>
              <w:spacing w:line="256" w:lineRule="auto"/>
              <w:rPr>
                <w:color w:val="000000"/>
                <w:sz w:val="16"/>
                <w:szCs w:val="16"/>
                <w:lang w:eastAsia="en-US"/>
              </w:rPr>
            </w:pPr>
            <w:r>
              <w:rPr>
                <w:color w:val="000000"/>
                <w:sz w:val="16"/>
                <w:szCs w:val="16"/>
                <w:lang w:eastAsia="en-US"/>
              </w:rPr>
              <w:t>Çarşamba</w:t>
            </w:r>
          </w:p>
        </w:tc>
        <w:tc>
          <w:tcPr>
            <w:tcW w:w="1278" w:type="dxa"/>
            <w:tcBorders>
              <w:top w:val="nil"/>
              <w:left w:val="nil"/>
              <w:bottom w:val="single" w:sz="4" w:space="0" w:color="auto"/>
              <w:right w:val="single" w:sz="4" w:space="0" w:color="auto"/>
            </w:tcBorders>
            <w:noWrap/>
            <w:vAlign w:val="bottom"/>
            <w:hideMark/>
          </w:tcPr>
          <w:p w14:paraId="379B6FD1" w14:textId="77777777" w:rsidR="00E65246" w:rsidRDefault="00E65246" w:rsidP="005A4065">
            <w:pPr>
              <w:spacing w:line="256" w:lineRule="auto"/>
              <w:rPr>
                <w:color w:val="000000"/>
                <w:sz w:val="16"/>
                <w:szCs w:val="16"/>
                <w:lang w:eastAsia="en-US"/>
              </w:rPr>
            </w:pPr>
            <w:r>
              <w:rPr>
                <w:color w:val="000000"/>
                <w:sz w:val="16"/>
                <w:szCs w:val="16"/>
                <w:lang w:eastAsia="en-US"/>
              </w:rPr>
              <w:t>15:00-17:00</w:t>
            </w:r>
          </w:p>
        </w:tc>
        <w:tc>
          <w:tcPr>
            <w:tcW w:w="0" w:type="auto"/>
            <w:vMerge/>
            <w:tcBorders>
              <w:top w:val="nil"/>
              <w:left w:val="single" w:sz="4" w:space="0" w:color="auto"/>
              <w:bottom w:val="single" w:sz="4" w:space="0" w:color="000000"/>
              <w:right w:val="single" w:sz="4" w:space="0" w:color="auto"/>
            </w:tcBorders>
            <w:vAlign w:val="center"/>
            <w:hideMark/>
          </w:tcPr>
          <w:p w14:paraId="611D6D3B" w14:textId="77777777" w:rsidR="00E65246" w:rsidRDefault="00E65246" w:rsidP="005A4065">
            <w:pPr>
              <w:spacing w:line="256" w:lineRule="auto"/>
              <w:rPr>
                <w:color w:val="000000"/>
                <w:sz w:val="16"/>
                <w:szCs w:val="16"/>
                <w:lang w:eastAsia="en-US"/>
              </w:rPr>
            </w:pPr>
          </w:p>
        </w:tc>
      </w:tr>
      <w:tr w:rsidR="00E65246" w14:paraId="16BA1051" w14:textId="77777777" w:rsidTr="005A4065">
        <w:trPr>
          <w:trHeight w:val="300"/>
        </w:trPr>
        <w:tc>
          <w:tcPr>
            <w:tcW w:w="0" w:type="auto"/>
            <w:vMerge/>
            <w:tcBorders>
              <w:top w:val="nil"/>
              <w:left w:val="single" w:sz="4" w:space="0" w:color="auto"/>
              <w:bottom w:val="single" w:sz="4" w:space="0" w:color="auto"/>
              <w:right w:val="single" w:sz="4" w:space="0" w:color="auto"/>
            </w:tcBorders>
            <w:vAlign w:val="center"/>
            <w:hideMark/>
          </w:tcPr>
          <w:p w14:paraId="7872FE59"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6E9485FA"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400" w:type="dxa"/>
            <w:tcBorders>
              <w:top w:val="nil"/>
              <w:left w:val="nil"/>
              <w:bottom w:val="single" w:sz="4" w:space="0" w:color="auto"/>
              <w:right w:val="single" w:sz="4" w:space="0" w:color="auto"/>
            </w:tcBorders>
            <w:noWrap/>
            <w:vAlign w:val="bottom"/>
            <w:hideMark/>
          </w:tcPr>
          <w:p w14:paraId="52E4CC84"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0" w:type="auto"/>
            <w:vMerge/>
            <w:tcBorders>
              <w:top w:val="nil"/>
              <w:left w:val="single" w:sz="4" w:space="0" w:color="auto"/>
              <w:bottom w:val="single" w:sz="4" w:space="0" w:color="000000"/>
              <w:right w:val="single" w:sz="4" w:space="0" w:color="auto"/>
            </w:tcBorders>
            <w:vAlign w:val="center"/>
            <w:hideMark/>
          </w:tcPr>
          <w:p w14:paraId="2E86D82B"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061FB8E6" w14:textId="77777777" w:rsidR="00E65246" w:rsidRDefault="00E65246" w:rsidP="005A4065">
            <w:pPr>
              <w:spacing w:line="256" w:lineRule="auto"/>
              <w:rPr>
                <w:color w:val="000000"/>
                <w:sz w:val="16"/>
                <w:szCs w:val="16"/>
                <w:lang w:eastAsia="en-US"/>
              </w:rPr>
            </w:pPr>
            <w:r>
              <w:rPr>
                <w:color w:val="000000"/>
                <w:sz w:val="16"/>
                <w:szCs w:val="16"/>
                <w:lang w:eastAsia="en-US"/>
              </w:rPr>
              <w:t>Perşembe</w:t>
            </w:r>
          </w:p>
        </w:tc>
        <w:tc>
          <w:tcPr>
            <w:tcW w:w="1278" w:type="dxa"/>
            <w:tcBorders>
              <w:top w:val="nil"/>
              <w:left w:val="nil"/>
              <w:bottom w:val="single" w:sz="4" w:space="0" w:color="auto"/>
              <w:right w:val="single" w:sz="4" w:space="0" w:color="auto"/>
            </w:tcBorders>
            <w:noWrap/>
            <w:vAlign w:val="bottom"/>
            <w:hideMark/>
          </w:tcPr>
          <w:p w14:paraId="0A0509C7" w14:textId="77777777" w:rsidR="00E65246" w:rsidRDefault="00E65246" w:rsidP="005A4065">
            <w:pPr>
              <w:spacing w:line="256" w:lineRule="auto"/>
              <w:rPr>
                <w:color w:val="000000"/>
                <w:sz w:val="16"/>
                <w:szCs w:val="16"/>
                <w:lang w:eastAsia="en-US"/>
              </w:rPr>
            </w:pPr>
            <w:r>
              <w:rPr>
                <w:color w:val="000000"/>
                <w:sz w:val="16"/>
                <w:szCs w:val="16"/>
                <w:lang w:eastAsia="en-US"/>
              </w:rPr>
              <w:t>15:00-17:00</w:t>
            </w:r>
          </w:p>
        </w:tc>
        <w:tc>
          <w:tcPr>
            <w:tcW w:w="0" w:type="auto"/>
            <w:vMerge/>
            <w:tcBorders>
              <w:top w:val="nil"/>
              <w:left w:val="single" w:sz="4" w:space="0" w:color="auto"/>
              <w:bottom w:val="single" w:sz="4" w:space="0" w:color="000000"/>
              <w:right w:val="single" w:sz="4" w:space="0" w:color="auto"/>
            </w:tcBorders>
            <w:vAlign w:val="center"/>
            <w:hideMark/>
          </w:tcPr>
          <w:p w14:paraId="7E54CFEF" w14:textId="77777777" w:rsidR="00E65246" w:rsidRDefault="00E65246" w:rsidP="005A4065">
            <w:pPr>
              <w:spacing w:line="256" w:lineRule="auto"/>
              <w:rPr>
                <w:color w:val="000000"/>
                <w:sz w:val="16"/>
                <w:szCs w:val="16"/>
                <w:lang w:eastAsia="en-US"/>
              </w:rPr>
            </w:pPr>
          </w:p>
        </w:tc>
      </w:tr>
      <w:tr w:rsidR="00E65246" w14:paraId="5182084C" w14:textId="77777777" w:rsidTr="005A4065">
        <w:trPr>
          <w:trHeight w:val="300"/>
        </w:trPr>
        <w:tc>
          <w:tcPr>
            <w:tcW w:w="0" w:type="auto"/>
            <w:vMerge/>
            <w:tcBorders>
              <w:top w:val="nil"/>
              <w:left w:val="single" w:sz="4" w:space="0" w:color="auto"/>
              <w:bottom w:val="single" w:sz="4" w:space="0" w:color="auto"/>
              <w:right w:val="single" w:sz="4" w:space="0" w:color="auto"/>
            </w:tcBorders>
            <w:vAlign w:val="center"/>
            <w:hideMark/>
          </w:tcPr>
          <w:p w14:paraId="7B10BD14"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4C32974F"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400" w:type="dxa"/>
            <w:tcBorders>
              <w:top w:val="nil"/>
              <w:left w:val="nil"/>
              <w:bottom w:val="single" w:sz="4" w:space="0" w:color="auto"/>
              <w:right w:val="single" w:sz="4" w:space="0" w:color="auto"/>
            </w:tcBorders>
            <w:noWrap/>
            <w:vAlign w:val="bottom"/>
            <w:hideMark/>
          </w:tcPr>
          <w:p w14:paraId="4BE39308"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0" w:type="auto"/>
            <w:vMerge/>
            <w:tcBorders>
              <w:top w:val="nil"/>
              <w:left w:val="single" w:sz="4" w:space="0" w:color="auto"/>
              <w:bottom w:val="single" w:sz="4" w:space="0" w:color="000000"/>
              <w:right w:val="single" w:sz="4" w:space="0" w:color="auto"/>
            </w:tcBorders>
            <w:vAlign w:val="center"/>
            <w:hideMark/>
          </w:tcPr>
          <w:p w14:paraId="748C71DF"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4AF95B4B" w14:textId="77777777" w:rsidR="00E65246" w:rsidRDefault="00E65246" w:rsidP="005A4065">
            <w:pPr>
              <w:spacing w:line="256" w:lineRule="auto"/>
              <w:rPr>
                <w:color w:val="000000"/>
                <w:sz w:val="16"/>
                <w:szCs w:val="16"/>
                <w:lang w:eastAsia="en-US"/>
              </w:rPr>
            </w:pPr>
            <w:r>
              <w:rPr>
                <w:color w:val="000000"/>
                <w:sz w:val="16"/>
                <w:szCs w:val="16"/>
                <w:lang w:eastAsia="en-US"/>
              </w:rPr>
              <w:t>Cuma</w:t>
            </w:r>
          </w:p>
        </w:tc>
        <w:tc>
          <w:tcPr>
            <w:tcW w:w="1278" w:type="dxa"/>
            <w:tcBorders>
              <w:top w:val="nil"/>
              <w:left w:val="nil"/>
              <w:bottom w:val="single" w:sz="4" w:space="0" w:color="auto"/>
              <w:right w:val="single" w:sz="4" w:space="0" w:color="auto"/>
            </w:tcBorders>
            <w:noWrap/>
            <w:vAlign w:val="bottom"/>
            <w:hideMark/>
          </w:tcPr>
          <w:p w14:paraId="5B3019A5" w14:textId="77777777" w:rsidR="00E65246" w:rsidRDefault="00E65246" w:rsidP="005A4065">
            <w:pPr>
              <w:spacing w:line="256" w:lineRule="auto"/>
              <w:rPr>
                <w:color w:val="000000"/>
                <w:sz w:val="16"/>
                <w:szCs w:val="16"/>
                <w:lang w:eastAsia="en-US"/>
              </w:rPr>
            </w:pPr>
            <w:r>
              <w:rPr>
                <w:color w:val="000000"/>
                <w:sz w:val="16"/>
                <w:szCs w:val="16"/>
                <w:lang w:eastAsia="en-US"/>
              </w:rPr>
              <w:t>15:00-17:00</w:t>
            </w:r>
          </w:p>
        </w:tc>
        <w:tc>
          <w:tcPr>
            <w:tcW w:w="0" w:type="auto"/>
            <w:vMerge/>
            <w:tcBorders>
              <w:top w:val="nil"/>
              <w:left w:val="single" w:sz="4" w:space="0" w:color="auto"/>
              <w:bottom w:val="single" w:sz="4" w:space="0" w:color="000000"/>
              <w:right w:val="single" w:sz="4" w:space="0" w:color="auto"/>
            </w:tcBorders>
            <w:vAlign w:val="center"/>
            <w:hideMark/>
          </w:tcPr>
          <w:p w14:paraId="5F54C121" w14:textId="77777777" w:rsidR="00E65246" w:rsidRDefault="00E65246" w:rsidP="005A4065">
            <w:pPr>
              <w:spacing w:line="256" w:lineRule="auto"/>
              <w:rPr>
                <w:color w:val="000000"/>
                <w:sz w:val="16"/>
                <w:szCs w:val="16"/>
                <w:lang w:eastAsia="en-US"/>
              </w:rPr>
            </w:pPr>
          </w:p>
        </w:tc>
      </w:tr>
      <w:tr w:rsidR="00E65246" w14:paraId="634E14D7" w14:textId="77777777" w:rsidTr="005A4065">
        <w:trPr>
          <w:trHeight w:val="300"/>
        </w:trPr>
        <w:tc>
          <w:tcPr>
            <w:tcW w:w="0" w:type="auto"/>
            <w:vMerge/>
            <w:tcBorders>
              <w:top w:val="nil"/>
              <w:left w:val="single" w:sz="4" w:space="0" w:color="auto"/>
              <w:bottom w:val="single" w:sz="4" w:space="0" w:color="auto"/>
              <w:right w:val="single" w:sz="4" w:space="0" w:color="auto"/>
            </w:tcBorders>
            <w:vAlign w:val="center"/>
            <w:hideMark/>
          </w:tcPr>
          <w:p w14:paraId="04852860"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036A9969"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400" w:type="dxa"/>
            <w:tcBorders>
              <w:top w:val="nil"/>
              <w:left w:val="nil"/>
              <w:bottom w:val="single" w:sz="4" w:space="0" w:color="auto"/>
              <w:right w:val="single" w:sz="4" w:space="0" w:color="auto"/>
            </w:tcBorders>
            <w:noWrap/>
            <w:vAlign w:val="bottom"/>
            <w:hideMark/>
          </w:tcPr>
          <w:p w14:paraId="2B8BFCE7"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0" w:type="auto"/>
            <w:vMerge/>
            <w:tcBorders>
              <w:top w:val="nil"/>
              <w:left w:val="single" w:sz="4" w:space="0" w:color="auto"/>
              <w:bottom w:val="single" w:sz="4" w:space="0" w:color="000000"/>
              <w:right w:val="single" w:sz="4" w:space="0" w:color="auto"/>
            </w:tcBorders>
            <w:vAlign w:val="center"/>
            <w:hideMark/>
          </w:tcPr>
          <w:p w14:paraId="347206C1"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1579F5FA" w14:textId="77777777" w:rsidR="00E65246" w:rsidRDefault="00E65246" w:rsidP="005A4065">
            <w:pPr>
              <w:spacing w:line="256" w:lineRule="auto"/>
              <w:rPr>
                <w:color w:val="000000"/>
                <w:sz w:val="16"/>
                <w:szCs w:val="16"/>
                <w:lang w:eastAsia="en-US"/>
              </w:rPr>
            </w:pPr>
            <w:r>
              <w:rPr>
                <w:color w:val="000000"/>
                <w:sz w:val="16"/>
                <w:szCs w:val="16"/>
                <w:lang w:eastAsia="en-US"/>
              </w:rPr>
              <w:t>Pazartesi</w:t>
            </w:r>
          </w:p>
        </w:tc>
        <w:tc>
          <w:tcPr>
            <w:tcW w:w="1278" w:type="dxa"/>
            <w:tcBorders>
              <w:top w:val="nil"/>
              <w:left w:val="nil"/>
              <w:bottom w:val="single" w:sz="4" w:space="0" w:color="auto"/>
              <w:right w:val="single" w:sz="4" w:space="0" w:color="auto"/>
            </w:tcBorders>
            <w:noWrap/>
            <w:vAlign w:val="bottom"/>
            <w:hideMark/>
          </w:tcPr>
          <w:p w14:paraId="02DE45D3" w14:textId="77777777" w:rsidR="00E65246" w:rsidRDefault="00E65246" w:rsidP="005A4065">
            <w:pPr>
              <w:spacing w:line="256" w:lineRule="auto"/>
              <w:rPr>
                <w:color w:val="000000"/>
                <w:sz w:val="16"/>
                <w:szCs w:val="16"/>
                <w:lang w:eastAsia="en-US"/>
              </w:rPr>
            </w:pPr>
            <w:r>
              <w:rPr>
                <w:color w:val="000000"/>
                <w:sz w:val="16"/>
                <w:szCs w:val="16"/>
                <w:lang w:eastAsia="en-US"/>
              </w:rPr>
              <w:t>10:00-12:00</w:t>
            </w:r>
          </w:p>
        </w:tc>
        <w:tc>
          <w:tcPr>
            <w:tcW w:w="0" w:type="auto"/>
            <w:vMerge/>
            <w:tcBorders>
              <w:top w:val="nil"/>
              <w:left w:val="single" w:sz="4" w:space="0" w:color="auto"/>
              <w:bottom w:val="single" w:sz="4" w:space="0" w:color="000000"/>
              <w:right w:val="single" w:sz="4" w:space="0" w:color="auto"/>
            </w:tcBorders>
            <w:vAlign w:val="center"/>
            <w:hideMark/>
          </w:tcPr>
          <w:p w14:paraId="24296680" w14:textId="77777777" w:rsidR="00E65246" w:rsidRDefault="00E65246" w:rsidP="005A4065">
            <w:pPr>
              <w:spacing w:line="256" w:lineRule="auto"/>
              <w:rPr>
                <w:color w:val="000000"/>
                <w:sz w:val="16"/>
                <w:szCs w:val="16"/>
                <w:lang w:eastAsia="en-US"/>
              </w:rPr>
            </w:pPr>
          </w:p>
        </w:tc>
      </w:tr>
      <w:tr w:rsidR="00E65246" w14:paraId="2EC9A4A7" w14:textId="77777777" w:rsidTr="005A4065">
        <w:trPr>
          <w:trHeight w:val="300"/>
        </w:trPr>
        <w:tc>
          <w:tcPr>
            <w:tcW w:w="0" w:type="auto"/>
            <w:vMerge/>
            <w:tcBorders>
              <w:top w:val="nil"/>
              <w:left w:val="single" w:sz="4" w:space="0" w:color="auto"/>
              <w:bottom w:val="single" w:sz="4" w:space="0" w:color="auto"/>
              <w:right w:val="single" w:sz="4" w:space="0" w:color="auto"/>
            </w:tcBorders>
            <w:vAlign w:val="center"/>
            <w:hideMark/>
          </w:tcPr>
          <w:p w14:paraId="458272DE"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387D84AB"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400" w:type="dxa"/>
            <w:tcBorders>
              <w:top w:val="nil"/>
              <w:left w:val="nil"/>
              <w:bottom w:val="single" w:sz="4" w:space="0" w:color="auto"/>
              <w:right w:val="single" w:sz="4" w:space="0" w:color="auto"/>
            </w:tcBorders>
            <w:noWrap/>
            <w:vAlign w:val="bottom"/>
            <w:hideMark/>
          </w:tcPr>
          <w:p w14:paraId="42575BAE"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0" w:type="auto"/>
            <w:vMerge/>
            <w:tcBorders>
              <w:top w:val="nil"/>
              <w:left w:val="single" w:sz="4" w:space="0" w:color="auto"/>
              <w:bottom w:val="single" w:sz="4" w:space="0" w:color="000000"/>
              <w:right w:val="single" w:sz="4" w:space="0" w:color="auto"/>
            </w:tcBorders>
            <w:vAlign w:val="center"/>
            <w:hideMark/>
          </w:tcPr>
          <w:p w14:paraId="2C64E799"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361593B4" w14:textId="77777777" w:rsidR="00E65246" w:rsidRDefault="00E65246" w:rsidP="005A4065">
            <w:pPr>
              <w:spacing w:line="256" w:lineRule="auto"/>
              <w:rPr>
                <w:color w:val="000000"/>
                <w:sz w:val="16"/>
                <w:szCs w:val="16"/>
                <w:lang w:eastAsia="en-US"/>
              </w:rPr>
            </w:pPr>
            <w:r>
              <w:rPr>
                <w:color w:val="000000"/>
                <w:sz w:val="16"/>
                <w:szCs w:val="16"/>
                <w:lang w:eastAsia="en-US"/>
              </w:rPr>
              <w:t>Salı</w:t>
            </w:r>
          </w:p>
        </w:tc>
        <w:tc>
          <w:tcPr>
            <w:tcW w:w="1278" w:type="dxa"/>
            <w:tcBorders>
              <w:top w:val="nil"/>
              <w:left w:val="nil"/>
              <w:bottom w:val="single" w:sz="4" w:space="0" w:color="auto"/>
              <w:right w:val="single" w:sz="4" w:space="0" w:color="auto"/>
            </w:tcBorders>
            <w:noWrap/>
            <w:vAlign w:val="bottom"/>
            <w:hideMark/>
          </w:tcPr>
          <w:p w14:paraId="74D01FED" w14:textId="77777777" w:rsidR="00E65246" w:rsidRDefault="00E65246" w:rsidP="005A4065">
            <w:pPr>
              <w:spacing w:line="256" w:lineRule="auto"/>
              <w:rPr>
                <w:color w:val="000000"/>
                <w:sz w:val="16"/>
                <w:szCs w:val="16"/>
                <w:lang w:eastAsia="en-US"/>
              </w:rPr>
            </w:pPr>
            <w:r>
              <w:rPr>
                <w:color w:val="000000"/>
                <w:sz w:val="16"/>
                <w:szCs w:val="16"/>
                <w:lang w:eastAsia="en-US"/>
              </w:rPr>
              <w:t>10:00-12:00</w:t>
            </w:r>
          </w:p>
        </w:tc>
        <w:tc>
          <w:tcPr>
            <w:tcW w:w="0" w:type="auto"/>
            <w:vMerge/>
            <w:tcBorders>
              <w:top w:val="nil"/>
              <w:left w:val="single" w:sz="4" w:space="0" w:color="auto"/>
              <w:bottom w:val="single" w:sz="4" w:space="0" w:color="000000"/>
              <w:right w:val="single" w:sz="4" w:space="0" w:color="auto"/>
            </w:tcBorders>
            <w:vAlign w:val="center"/>
            <w:hideMark/>
          </w:tcPr>
          <w:p w14:paraId="6F65C87F" w14:textId="77777777" w:rsidR="00E65246" w:rsidRDefault="00E65246" w:rsidP="005A4065">
            <w:pPr>
              <w:spacing w:line="256" w:lineRule="auto"/>
              <w:rPr>
                <w:color w:val="000000"/>
                <w:sz w:val="16"/>
                <w:szCs w:val="16"/>
                <w:lang w:eastAsia="en-US"/>
              </w:rPr>
            </w:pPr>
          </w:p>
        </w:tc>
      </w:tr>
      <w:tr w:rsidR="00E65246" w14:paraId="515EB79A" w14:textId="77777777" w:rsidTr="005A4065">
        <w:trPr>
          <w:trHeight w:val="300"/>
        </w:trPr>
        <w:tc>
          <w:tcPr>
            <w:tcW w:w="0" w:type="auto"/>
            <w:vMerge/>
            <w:tcBorders>
              <w:top w:val="nil"/>
              <w:left w:val="single" w:sz="4" w:space="0" w:color="auto"/>
              <w:bottom w:val="single" w:sz="4" w:space="0" w:color="auto"/>
              <w:right w:val="single" w:sz="4" w:space="0" w:color="auto"/>
            </w:tcBorders>
            <w:vAlign w:val="center"/>
            <w:hideMark/>
          </w:tcPr>
          <w:p w14:paraId="08BE5F88"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0A63951D"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400" w:type="dxa"/>
            <w:tcBorders>
              <w:top w:val="nil"/>
              <w:left w:val="nil"/>
              <w:bottom w:val="single" w:sz="4" w:space="0" w:color="auto"/>
              <w:right w:val="single" w:sz="4" w:space="0" w:color="auto"/>
            </w:tcBorders>
            <w:noWrap/>
            <w:vAlign w:val="bottom"/>
            <w:hideMark/>
          </w:tcPr>
          <w:p w14:paraId="295C2F8F" w14:textId="77777777" w:rsidR="00E65246" w:rsidRDefault="00E65246" w:rsidP="005A4065">
            <w:pPr>
              <w:spacing w:line="256" w:lineRule="auto"/>
              <w:rPr>
                <w:color w:val="000000"/>
                <w:sz w:val="16"/>
                <w:szCs w:val="16"/>
                <w:lang w:eastAsia="en-US"/>
              </w:rPr>
            </w:pPr>
            <w:r>
              <w:rPr>
                <w:color w:val="000000"/>
                <w:sz w:val="16"/>
                <w:szCs w:val="16"/>
                <w:lang w:eastAsia="en-US"/>
              </w:rPr>
              <w:t>-</w:t>
            </w:r>
          </w:p>
        </w:tc>
        <w:tc>
          <w:tcPr>
            <w:tcW w:w="0" w:type="auto"/>
            <w:vMerge/>
            <w:tcBorders>
              <w:top w:val="nil"/>
              <w:left w:val="single" w:sz="4" w:space="0" w:color="auto"/>
              <w:bottom w:val="single" w:sz="4" w:space="0" w:color="000000"/>
              <w:right w:val="single" w:sz="4" w:space="0" w:color="auto"/>
            </w:tcBorders>
            <w:vAlign w:val="center"/>
            <w:hideMark/>
          </w:tcPr>
          <w:p w14:paraId="5099595D"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26062B84" w14:textId="77777777" w:rsidR="00E65246" w:rsidRDefault="00E65246" w:rsidP="005A4065">
            <w:pPr>
              <w:spacing w:line="256" w:lineRule="auto"/>
              <w:rPr>
                <w:color w:val="000000"/>
                <w:sz w:val="16"/>
                <w:szCs w:val="16"/>
                <w:lang w:eastAsia="en-US"/>
              </w:rPr>
            </w:pPr>
            <w:r>
              <w:rPr>
                <w:color w:val="000000"/>
                <w:sz w:val="16"/>
                <w:szCs w:val="16"/>
                <w:lang w:eastAsia="en-US"/>
              </w:rPr>
              <w:t>Çarşamba</w:t>
            </w:r>
          </w:p>
        </w:tc>
        <w:tc>
          <w:tcPr>
            <w:tcW w:w="1278" w:type="dxa"/>
            <w:tcBorders>
              <w:top w:val="nil"/>
              <w:left w:val="nil"/>
              <w:bottom w:val="single" w:sz="4" w:space="0" w:color="auto"/>
              <w:right w:val="single" w:sz="4" w:space="0" w:color="auto"/>
            </w:tcBorders>
            <w:noWrap/>
            <w:vAlign w:val="bottom"/>
            <w:hideMark/>
          </w:tcPr>
          <w:p w14:paraId="55C01B8D" w14:textId="77777777" w:rsidR="00E65246" w:rsidRDefault="00E65246" w:rsidP="005A4065">
            <w:pPr>
              <w:spacing w:line="256" w:lineRule="auto"/>
              <w:rPr>
                <w:color w:val="000000"/>
                <w:sz w:val="16"/>
                <w:szCs w:val="16"/>
                <w:lang w:eastAsia="en-US"/>
              </w:rPr>
            </w:pPr>
            <w:r>
              <w:rPr>
                <w:color w:val="000000"/>
                <w:sz w:val="16"/>
                <w:szCs w:val="16"/>
                <w:lang w:eastAsia="en-US"/>
              </w:rPr>
              <w:t>10:00-12:00</w:t>
            </w:r>
          </w:p>
        </w:tc>
        <w:tc>
          <w:tcPr>
            <w:tcW w:w="0" w:type="auto"/>
            <w:vMerge/>
            <w:tcBorders>
              <w:top w:val="nil"/>
              <w:left w:val="single" w:sz="4" w:space="0" w:color="auto"/>
              <w:bottom w:val="single" w:sz="4" w:space="0" w:color="000000"/>
              <w:right w:val="single" w:sz="4" w:space="0" w:color="auto"/>
            </w:tcBorders>
            <w:vAlign w:val="center"/>
            <w:hideMark/>
          </w:tcPr>
          <w:p w14:paraId="45EDDDB1" w14:textId="77777777" w:rsidR="00E65246" w:rsidRDefault="00E65246" w:rsidP="005A4065">
            <w:pPr>
              <w:spacing w:line="256" w:lineRule="auto"/>
              <w:rPr>
                <w:color w:val="000000"/>
                <w:sz w:val="16"/>
                <w:szCs w:val="16"/>
                <w:lang w:eastAsia="en-US"/>
              </w:rPr>
            </w:pPr>
          </w:p>
        </w:tc>
      </w:tr>
      <w:tr w:rsidR="00E65246" w14:paraId="00D6C30D" w14:textId="77777777" w:rsidTr="005A4065">
        <w:trPr>
          <w:trHeight w:val="300"/>
        </w:trPr>
        <w:tc>
          <w:tcPr>
            <w:tcW w:w="0" w:type="auto"/>
            <w:vMerge/>
            <w:tcBorders>
              <w:top w:val="nil"/>
              <w:left w:val="single" w:sz="4" w:space="0" w:color="auto"/>
              <w:bottom w:val="single" w:sz="4" w:space="0" w:color="auto"/>
              <w:right w:val="single" w:sz="4" w:space="0" w:color="auto"/>
            </w:tcBorders>
            <w:vAlign w:val="center"/>
            <w:hideMark/>
          </w:tcPr>
          <w:p w14:paraId="39B662CA"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24F8C30A"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400" w:type="dxa"/>
            <w:tcBorders>
              <w:top w:val="nil"/>
              <w:left w:val="nil"/>
              <w:bottom w:val="single" w:sz="4" w:space="0" w:color="auto"/>
              <w:right w:val="single" w:sz="4" w:space="0" w:color="auto"/>
            </w:tcBorders>
            <w:noWrap/>
            <w:vAlign w:val="bottom"/>
            <w:hideMark/>
          </w:tcPr>
          <w:p w14:paraId="765F206F"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0" w:type="auto"/>
            <w:vMerge/>
            <w:tcBorders>
              <w:top w:val="nil"/>
              <w:left w:val="single" w:sz="4" w:space="0" w:color="auto"/>
              <w:bottom w:val="single" w:sz="4" w:space="0" w:color="000000"/>
              <w:right w:val="single" w:sz="4" w:space="0" w:color="auto"/>
            </w:tcBorders>
            <w:vAlign w:val="center"/>
            <w:hideMark/>
          </w:tcPr>
          <w:p w14:paraId="3A6C3F4E"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65C56C46" w14:textId="77777777" w:rsidR="00E65246" w:rsidRDefault="00E65246" w:rsidP="005A4065">
            <w:pPr>
              <w:spacing w:line="256" w:lineRule="auto"/>
              <w:rPr>
                <w:color w:val="000000"/>
                <w:sz w:val="16"/>
                <w:szCs w:val="16"/>
                <w:lang w:eastAsia="en-US"/>
              </w:rPr>
            </w:pPr>
            <w:r>
              <w:rPr>
                <w:color w:val="000000"/>
                <w:sz w:val="16"/>
                <w:szCs w:val="16"/>
                <w:lang w:eastAsia="en-US"/>
              </w:rPr>
              <w:t>Perşembe</w:t>
            </w:r>
          </w:p>
        </w:tc>
        <w:tc>
          <w:tcPr>
            <w:tcW w:w="1278" w:type="dxa"/>
            <w:tcBorders>
              <w:top w:val="nil"/>
              <w:left w:val="nil"/>
              <w:bottom w:val="single" w:sz="4" w:space="0" w:color="auto"/>
              <w:right w:val="single" w:sz="4" w:space="0" w:color="auto"/>
            </w:tcBorders>
            <w:noWrap/>
            <w:vAlign w:val="bottom"/>
            <w:hideMark/>
          </w:tcPr>
          <w:p w14:paraId="61D7AA92" w14:textId="77777777" w:rsidR="00E65246" w:rsidRDefault="00E65246" w:rsidP="005A4065">
            <w:pPr>
              <w:spacing w:line="256" w:lineRule="auto"/>
              <w:rPr>
                <w:color w:val="000000"/>
                <w:sz w:val="16"/>
                <w:szCs w:val="16"/>
                <w:lang w:eastAsia="en-US"/>
              </w:rPr>
            </w:pPr>
            <w:r>
              <w:rPr>
                <w:color w:val="000000"/>
                <w:sz w:val="16"/>
                <w:szCs w:val="16"/>
                <w:lang w:eastAsia="en-US"/>
              </w:rPr>
              <w:t>10:00-12:00</w:t>
            </w:r>
          </w:p>
        </w:tc>
        <w:tc>
          <w:tcPr>
            <w:tcW w:w="0" w:type="auto"/>
            <w:vMerge/>
            <w:tcBorders>
              <w:top w:val="nil"/>
              <w:left w:val="single" w:sz="4" w:space="0" w:color="auto"/>
              <w:bottom w:val="single" w:sz="4" w:space="0" w:color="000000"/>
              <w:right w:val="single" w:sz="4" w:space="0" w:color="auto"/>
            </w:tcBorders>
            <w:vAlign w:val="center"/>
            <w:hideMark/>
          </w:tcPr>
          <w:p w14:paraId="29B78785" w14:textId="77777777" w:rsidR="00E65246" w:rsidRDefault="00E65246" w:rsidP="005A4065">
            <w:pPr>
              <w:spacing w:line="256" w:lineRule="auto"/>
              <w:rPr>
                <w:color w:val="000000"/>
                <w:sz w:val="16"/>
                <w:szCs w:val="16"/>
                <w:lang w:eastAsia="en-US"/>
              </w:rPr>
            </w:pPr>
          </w:p>
        </w:tc>
      </w:tr>
      <w:tr w:rsidR="00E65246" w14:paraId="47504EE2" w14:textId="77777777" w:rsidTr="005A4065">
        <w:trPr>
          <w:trHeight w:val="300"/>
        </w:trPr>
        <w:tc>
          <w:tcPr>
            <w:tcW w:w="0" w:type="auto"/>
            <w:vMerge/>
            <w:tcBorders>
              <w:top w:val="nil"/>
              <w:left w:val="single" w:sz="4" w:space="0" w:color="auto"/>
              <w:bottom w:val="single" w:sz="4" w:space="0" w:color="auto"/>
              <w:right w:val="single" w:sz="4" w:space="0" w:color="auto"/>
            </w:tcBorders>
            <w:vAlign w:val="center"/>
            <w:hideMark/>
          </w:tcPr>
          <w:p w14:paraId="4A057302" w14:textId="77777777" w:rsidR="00E65246" w:rsidRDefault="00E65246" w:rsidP="005A4065">
            <w:pPr>
              <w:spacing w:line="256" w:lineRule="auto"/>
              <w:rPr>
                <w:bCs/>
                <w:color w:val="000000"/>
                <w:sz w:val="16"/>
                <w:szCs w:val="16"/>
                <w:lang w:eastAsia="en-US"/>
              </w:rPr>
            </w:pPr>
          </w:p>
        </w:tc>
        <w:tc>
          <w:tcPr>
            <w:tcW w:w="544" w:type="dxa"/>
            <w:tcBorders>
              <w:top w:val="nil"/>
              <w:left w:val="nil"/>
              <w:bottom w:val="single" w:sz="4" w:space="0" w:color="auto"/>
              <w:right w:val="single" w:sz="4" w:space="0" w:color="auto"/>
            </w:tcBorders>
            <w:noWrap/>
            <w:vAlign w:val="bottom"/>
            <w:hideMark/>
          </w:tcPr>
          <w:p w14:paraId="4E19F0CA" w14:textId="77777777" w:rsidR="00E65246" w:rsidRDefault="00E65246" w:rsidP="005A4065">
            <w:pPr>
              <w:spacing w:line="256" w:lineRule="auto"/>
              <w:rPr>
                <w:color w:val="000000"/>
                <w:sz w:val="16"/>
                <w:szCs w:val="16"/>
                <w:lang w:eastAsia="en-US"/>
              </w:rPr>
            </w:pPr>
            <w:r>
              <w:rPr>
                <w:color w:val="000000"/>
                <w:sz w:val="16"/>
                <w:szCs w:val="16"/>
                <w:lang w:eastAsia="en-US"/>
              </w:rPr>
              <w:t>  -</w:t>
            </w:r>
          </w:p>
        </w:tc>
        <w:tc>
          <w:tcPr>
            <w:tcW w:w="400" w:type="dxa"/>
            <w:tcBorders>
              <w:top w:val="nil"/>
              <w:left w:val="nil"/>
              <w:bottom w:val="single" w:sz="4" w:space="0" w:color="auto"/>
              <w:right w:val="single" w:sz="4" w:space="0" w:color="auto"/>
            </w:tcBorders>
            <w:noWrap/>
            <w:vAlign w:val="bottom"/>
            <w:hideMark/>
          </w:tcPr>
          <w:p w14:paraId="54374B40" w14:textId="77777777" w:rsidR="00E65246" w:rsidRDefault="00E65246" w:rsidP="005A4065">
            <w:pPr>
              <w:spacing w:line="256" w:lineRule="auto"/>
              <w:rPr>
                <w:color w:val="000000"/>
                <w:sz w:val="16"/>
                <w:szCs w:val="16"/>
                <w:lang w:eastAsia="en-US"/>
              </w:rPr>
            </w:pPr>
            <w:r>
              <w:rPr>
                <w:color w:val="000000"/>
                <w:sz w:val="16"/>
                <w:szCs w:val="16"/>
                <w:lang w:eastAsia="en-US"/>
              </w:rPr>
              <w:t>2</w:t>
            </w:r>
          </w:p>
        </w:tc>
        <w:tc>
          <w:tcPr>
            <w:tcW w:w="0" w:type="auto"/>
            <w:vMerge/>
            <w:tcBorders>
              <w:top w:val="nil"/>
              <w:left w:val="single" w:sz="4" w:space="0" w:color="auto"/>
              <w:bottom w:val="single" w:sz="4" w:space="0" w:color="000000"/>
              <w:right w:val="single" w:sz="4" w:space="0" w:color="auto"/>
            </w:tcBorders>
            <w:vAlign w:val="center"/>
            <w:hideMark/>
          </w:tcPr>
          <w:p w14:paraId="684EB63B" w14:textId="77777777" w:rsidR="00E65246" w:rsidRDefault="00E65246" w:rsidP="005A4065">
            <w:pPr>
              <w:spacing w:line="256" w:lineRule="auto"/>
              <w:rPr>
                <w:color w:val="000000"/>
                <w:sz w:val="16"/>
                <w:szCs w:val="16"/>
                <w:lang w:eastAsia="en-US"/>
              </w:rPr>
            </w:pPr>
          </w:p>
        </w:tc>
        <w:tc>
          <w:tcPr>
            <w:tcW w:w="1149" w:type="dxa"/>
            <w:tcBorders>
              <w:top w:val="nil"/>
              <w:left w:val="nil"/>
              <w:bottom w:val="single" w:sz="4" w:space="0" w:color="auto"/>
              <w:right w:val="single" w:sz="4" w:space="0" w:color="auto"/>
            </w:tcBorders>
            <w:noWrap/>
            <w:vAlign w:val="bottom"/>
            <w:hideMark/>
          </w:tcPr>
          <w:p w14:paraId="2EB1E96D" w14:textId="77777777" w:rsidR="00E65246" w:rsidRDefault="00E65246" w:rsidP="005A4065">
            <w:pPr>
              <w:spacing w:line="256" w:lineRule="auto"/>
              <w:rPr>
                <w:color w:val="000000"/>
                <w:sz w:val="16"/>
                <w:szCs w:val="16"/>
                <w:lang w:eastAsia="en-US"/>
              </w:rPr>
            </w:pPr>
            <w:r>
              <w:rPr>
                <w:color w:val="000000"/>
                <w:sz w:val="16"/>
                <w:szCs w:val="16"/>
                <w:lang w:eastAsia="en-US"/>
              </w:rPr>
              <w:t>Cuma</w:t>
            </w:r>
          </w:p>
        </w:tc>
        <w:tc>
          <w:tcPr>
            <w:tcW w:w="1278" w:type="dxa"/>
            <w:tcBorders>
              <w:top w:val="nil"/>
              <w:left w:val="nil"/>
              <w:bottom w:val="single" w:sz="4" w:space="0" w:color="auto"/>
              <w:right w:val="single" w:sz="4" w:space="0" w:color="auto"/>
            </w:tcBorders>
            <w:noWrap/>
            <w:vAlign w:val="bottom"/>
            <w:hideMark/>
          </w:tcPr>
          <w:p w14:paraId="7A54B4F7" w14:textId="77777777" w:rsidR="00E65246" w:rsidRDefault="00E65246" w:rsidP="005A4065">
            <w:pPr>
              <w:spacing w:line="256" w:lineRule="auto"/>
              <w:rPr>
                <w:color w:val="000000"/>
                <w:sz w:val="16"/>
                <w:szCs w:val="16"/>
                <w:lang w:eastAsia="en-US"/>
              </w:rPr>
            </w:pPr>
            <w:r>
              <w:rPr>
                <w:color w:val="000000"/>
                <w:sz w:val="16"/>
                <w:szCs w:val="16"/>
                <w:lang w:eastAsia="en-US"/>
              </w:rPr>
              <w:t>10:00-12:00</w:t>
            </w:r>
          </w:p>
        </w:tc>
        <w:tc>
          <w:tcPr>
            <w:tcW w:w="0" w:type="auto"/>
            <w:vMerge/>
            <w:tcBorders>
              <w:top w:val="nil"/>
              <w:left w:val="single" w:sz="4" w:space="0" w:color="auto"/>
              <w:bottom w:val="single" w:sz="4" w:space="0" w:color="000000"/>
              <w:right w:val="single" w:sz="4" w:space="0" w:color="auto"/>
            </w:tcBorders>
            <w:vAlign w:val="center"/>
            <w:hideMark/>
          </w:tcPr>
          <w:p w14:paraId="1EAF54AE" w14:textId="77777777" w:rsidR="00E65246" w:rsidRDefault="00E65246" w:rsidP="005A4065">
            <w:pPr>
              <w:spacing w:line="256" w:lineRule="auto"/>
              <w:rPr>
                <w:color w:val="000000"/>
                <w:sz w:val="16"/>
                <w:szCs w:val="16"/>
                <w:lang w:eastAsia="en-US"/>
              </w:rPr>
            </w:pPr>
          </w:p>
        </w:tc>
      </w:tr>
    </w:tbl>
    <w:p w14:paraId="6EEF0C5D" w14:textId="77777777" w:rsidR="00E65246" w:rsidRDefault="00E65246" w:rsidP="00E65246"/>
    <w:p w14:paraId="63BA4AF0" w14:textId="77777777" w:rsidR="00E65246" w:rsidRPr="00C3074C" w:rsidRDefault="00E65246" w:rsidP="00E65246">
      <w:pPr>
        <w:ind w:firstLine="708"/>
      </w:pPr>
    </w:p>
    <w:p w14:paraId="7CD9BC77" w14:textId="77777777" w:rsidR="00E65246" w:rsidRDefault="00E65246" w:rsidP="00E65246">
      <w:pPr>
        <w:jc w:val="center"/>
        <w:rPr>
          <w:b/>
          <w:sz w:val="36"/>
          <w:szCs w:val="36"/>
        </w:rPr>
      </w:pPr>
    </w:p>
    <w:p w14:paraId="4ED81649" w14:textId="77777777" w:rsidR="00E65246" w:rsidRDefault="00E65246" w:rsidP="00E65246">
      <w:pPr>
        <w:tabs>
          <w:tab w:val="left" w:pos="1065"/>
        </w:tabs>
      </w:pPr>
    </w:p>
    <w:p w14:paraId="52DBC416" w14:textId="77777777" w:rsidR="00E65246" w:rsidRDefault="00E65246" w:rsidP="00E65246">
      <w:pPr>
        <w:tabs>
          <w:tab w:val="left" w:pos="1065"/>
        </w:tabs>
      </w:pPr>
    </w:p>
    <w:p w14:paraId="53FE6A77" w14:textId="77777777" w:rsidR="00E65246" w:rsidRDefault="00E65246" w:rsidP="00E65246">
      <w:pPr>
        <w:tabs>
          <w:tab w:val="left" w:pos="1065"/>
        </w:tabs>
      </w:pPr>
    </w:p>
    <w:p w14:paraId="62473557" w14:textId="77777777" w:rsidR="00E65246" w:rsidRDefault="00E65246" w:rsidP="00E65246">
      <w:pPr>
        <w:tabs>
          <w:tab w:val="left" w:pos="1065"/>
        </w:tabs>
      </w:pPr>
    </w:p>
    <w:p w14:paraId="60D629D6" w14:textId="77777777" w:rsidR="00E65246" w:rsidRDefault="00E65246" w:rsidP="00E65246">
      <w:pPr>
        <w:tabs>
          <w:tab w:val="left" w:pos="1065"/>
        </w:tabs>
      </w:pPr>
    </w:p>
    <w:p w14:paraId="130FF1C7" w14:textId="77777777" w:rsidR="00E65246" w:rsidRDefault="00E65246" w:rsidP="00E65246">
      <w:pPr>
        <w:tabs>
          <w:tab w:val="left" w:pos="1065"/>
        </w:tabs>
      </w:pPr>
    </w:p>
    <w:p w14:paraId="65BB1C82" w14:textId="77777777" w:rsidR="00E65246" w:rsidRDefault="00E65246" w:rsidP="00E65246">
      <w:pPr>
        <w:tabs>
          <w:tab w:val="left" w:pos="1065"/>
        </w:tabs>
      </w:pPr>
    </w:p>
    <w:p w14:paraId="5641906D" w14:textId="77777777" w:rsidR="00E65246" w:rsidRDefault="00E65246" w:rsidP="00E65246">
      <w:pPr>
        <w:tabs>
          <w:tab w:val="left" w:pos="1065"/>
        </w:tabs>
      </w:pPr>
    </w:p>
    <w:p w14:paraId="2C4E8056" w14:textId="77777777" w:rsidR="00E65246" w:rsidRDefault="00E65246" w:rsidP="00E65246">
      <w:pPr>
        <w:tabs>
          <w:tab w:val="left" w:pos="1065"/>
        </w:tabs>
      </w:pPr>
    </w:p>
    <w:p w14:paraId="5A9E3BCE" w14:textId="77777777" w:rsidR="00E65246" w:rsidRDefault="00E65246" w:rsidP="00E65246">
      <w:pPr>
        <w:tabs>
          <w:tab w:val="left" w:pos="1065"/>
        </w:tabs>
      </w:pPr>
    </w:p>
    <w:p w14:paraId="03694281" w14:textId="77777777" w:rsidR="00E65246" w:rsidRDefault="00E65246" w:rsidP="00E65246">
      <w:pPr>
        <w:tabs>
          <w:tab w:val="left" w:pos="1065"/>
        </w:tabs>
      </w:pPr>
    </w:p>
    <w:p w14:paraId="7828FB38" w14:textId="77777777" w:rsidR="00E65246" w:rsidRDefault="00E65246" w:rsidP="00E65246">
      <w:pPr>
        <w:tabs>
          <w:tab w:val="left" w:pos="1065"/>
        </w:tabs>
      </w:pPr>
    </w:p>
    <w:p w14:paraId="573A8190" w14:textId="77777777" w:rsidR="00E65246" w:rsidRDefault="00E65246" w:rsidP="00E65246">
      <w:pPr>
        <w:tabs>
          <w:tab w:val="left" w:pos="1065"/>
        </w:tabs>
      </w:pPr>
    </w:p>
    <w:p w14:paraId="7A8952A4" w14:textId="77777777" w:rsidR="00E65246" w:rsidRPr="000914A6" w:rsidRDefault="00E65246" w:rsidP="00E65246">
      <w:pPr>
        <w:jc w:val="center"/>
        <w:rPr>
          <w:b/>
          <w:sz w:val="36"/>
          <w:szCs w:val="36"/>
        </w:rPr>
      </w:pPr>
      <w:r>
        <w:rPr>
          <w:b/>
          <w:sz w:val="36"/>
          <w:szCs w:val="36"/>
        </w:rPr>
        <w:t>TEMEL</w:t>
      </w:r>
      <w:r w:rsidRPr="000914A6">
        <w:rPr>
          <w:b/>
          <w:sz w:val="36"/>
          <w:szCs w:val="36"/>
        </w:rPr>
        <w:t xml:space="preserve"> TIP BİLİMLERİ</w:t>
      </w:r>
    </w:p>
    <w:p w14:paraId="01345BE9" w14:textId="77777777" w:rsidR="00E65246" w:rsidRDefault="00E65246" w:rsidP="00E65246">
      <w:pPr>
        <w:jc w:val="center"/>
      </w:pPr>
    </w:p>
    <w:p w14:paraId="50B6B6B6" w14:textId="77777777" w:rsidR="00E65246" w:rsidRDefault="00E65246" w:rsidP="00E65246">
      <w:pPr>
        <w:jc w:val="center"/>
      </w:pPr>
    </w:p>
    <w:p w14:paraId="0C8C3F62" w14:textId="77777777" w:rsidR="00E65246" w:rsidRDefault="00E65246" w:rsidP="00E65246">
      <w:pPr>
        <w:jc w:val="center"/>
      </w:pPr>
    </w:p>
    <w:p w14:paraId="7B685AAE" w14:textId="77777777" w:rsidR="00E65246" w:rsidRDefault="00E65246" w:rsidP="00E65246">
      <w:pPr>
        <w:jc w:val="center"/>
      </w:pPr>
    </w:p>
    <w:p w14:paraId="6D6BBB5F" w14:textId="77777777" w:rsidR="00E65246" w:rsidRDefault="00E65246" w:rsidP="00E65246">
      <w:pPr>
        <w:jc w:val="center"/>
        <w:rPr>
          <w:b/>
          <w:sz w:val="28"/>
          <w:szCs w:val="28"/>
        </w:rPr>
      </w:pPr>
      <w:r w:rsidRPr="000914A6">
        <w:rPr>
          <w:b/>
          <w:sz w:val="28"/>
          <w:szCs w:val="28"/>
        </w:rPr>
        <w:t>(Fakültemizde halen uzmanlık eğitimi vermekte olan Anabilim Dalları)</w:t>
      </w:r>
    </w:p>
    <w:p w14:paraId="59001695" w14:textId="77777777" w:rsidR="00E65246" w:rsidRDefault="00E65246" w:rsidP="00E65246">
      <w:pPr>
        <w:jc w:val="center"/>
        <w:rPr>
          <w:b/>
          <w:sz w:val="28"/>
          <w:szCs w:val="28"/>
        </w:rPr>
      </w:pPr>
    </w:p>
    <w:p w14:paraId="736F41B2" w14:textId="77777777" w:rsidR="00E65246" w:rsidRDefault="00E65246" w:rsidP="00E65246">
      <w:pPr>
        <w:tabs>
          <w:tab w:val="left" w:pos="1065"/>
        </w:tabs>
      </w:pPr>
    </w:p>
    <w:p w14:paraId="0E383544" w14:textId="77777777" w:rsidR="00E65246" w:rsidRDefault="00E65246" w:rsidP="00E65246">
      <w:pPr>
        <w:tabs>
          <w:tab w:val="left" w:pos="1065"/>
        </w:tabs>
      </w:pPr>
    </w:p>
    <w:p w14:paraId="1D601EE3" w14:textId="77777777" w:rsidR="00E65246" w:rsidRDefault="00E65246" w:rsidP="00E65246">
      <w:pPr>
        <w:tabs>
          <w:tab w:val="left" w:pos="1065"/>
        </w:tabs>
      </w:pPr>
    </w:p>
    <w:p w14:paraId="0B8DB240" w14:textId="77777777" w:rsidR="00E65246" w:rsidRDefault="00E65246" w:rsidP="00E65246">
      <w:pPr>
        <w:tabs>
          <w:tab w:val="left" w:pos="1065"/>
        </w:tabs>
      </w:pPr>
    </w:p>
    <w:p w14:paraId="55FBF52D" w14:textId="77777777" w:rsidR="00E65246" w:rsidRDefault="00E65246" w:rsidP="00E65246">
      <w:pPr>
        <w:tabs>
          <w:tab w:val="left" w:pos="1065"/>
        </w:tabs>
      </w:pPr>
    </w:p>
    <w:p w14:paraId="3DF99477" w14:textId="77777777" w:rsidR="00E65246" w:rsidRDefault="00E65246" w:rsidP="00E65246">
      <w:pPr>
        <w:tabs>
          <w:tab w:val="left" w:pos="1065"/>
        </w:tabs>
      </w:pPr>
    </w:p>
    <w:p w14:paraId="2AC18042" w14:textId="77777777" w:rsidR="00E65246" w:rsidRDefault="00E65246" w:rsidP="00E65246">
      <w:pPr>
        <w:tabs>
          <w:tab w:val="left" w:pos="1065"/>
        </w:tabs>
      </w:pPr>
    </w:p>
    <w:p w14:paraId="5C623473" w14:textId="77777777" w:rsidR="00E65246" w:rsidRDefault="00E65246" w:rsidP="00E65246">
      <w:pPr>
        <w:tabs>
          <w:tab w:val="left" w:pos="1065"/>
        </w:tabs>
      </w:pPr>
    </w:p>
    <w:p w14:paraId="3E82FCC4" w14:textId="77777777" w:rsidR="00E65246" w:rsidRDefault="00E65246" w:rsidP="00E65246">
      <w:pPr>
        <w:tabs>
          <w:tab w:val="left" w:pos="1065"/>
        </w:tabs>
      </w:pPr>
    </w:p>
    <w:p w14:paraId="4227AEA4" w14:textId="77777777" w:rsidR="00E65246" w:rsidRDefault="00E65246" w:rsidP="00E65246">
      <w:pPr>
        <w:tabs>
          <w:tab w:val="left" w:pos="1065"/>
        </w:tabs>
      </w:pPr>
    </w:p>
    <w:p w14:paraId="07638F57" w14:textId="77777777" w:rsidR="00E65246" w:rsidRDefault="00E65246" w:rsidP="00E65246">
      <w:pPr>
        <w:tabs>
          <w:tab w:val="left" w:pos="1065"/>
        </w:tabs>
      </w:pPr>
    </w:p>
    <w:p w14:paraId="117EB435" w14:textId="77777777" w:rsidR="00E65246" w:rsidRDefault="00E65246" w:rsidP="00E65246">
      <w:pPr>
        <w:tabs>
          <w:tab w:val="left" w:pos="1065"/>
        </w:tabs>
      </w:pPr>
    </w:p>
    <w:p w14:paraId="44D40030" w14:textId="77777777" w:rsidR="00E65246" w:rsidRDefault="00E65246" w:rsidP="00E65246">
      <w:pPr>
        <w:tabs>
          <w:tab w:val="left" w:pos="1065"/>
        </w:tabs>
      </w:pPr>
    </w:p>
    <w:p w14:paraId="14180E5A" w14:textId="77777777" w:rsidR="00E65246" w:rsidRDefault="00E65246" w:rsidP="00E65246">
      <w:pPr>
        <w:tabs>
          <w:tab w:val="left" w:pos="1065"/>
        </w:tabs>
      </w:pPr>
    </w:p>
    <w:p w14:paraId="79EB4F29" w14:textId="77777777" w:rsidR="00E65246" w:rsidRDefault="00E65246" w:rsidP="00E65246">
      <w:pPr>
        <w:tabs>
          <w:tab w:val="left" w:pos="1065"/>
        </w:tabs>
      </w:pPr>
    </w:p>
    <w:p w14:paraId="5348C823" w14:textId="77777777" w:rsidR="00E65246" w:rsidRDefault="00E65246" w:rsidP="00E65246">
      <w:pPr>
        <w:tabs>
          <w:tab w:val="left" w:pos="1065"/>
        </w:tabs>
      </w:pPr>
    </w:p>
    <w:p w14:paraId="2A32C474" w14:textId="77777777" w:rsidR="00E65246" w:rsidRDefault="00E65246" w:rsidP="00E65246">
      <w:pPr>
        <w:tabs>
          <w:tab w:val="left" w:pos="1065"/>
        </w:tabs>
      </w:pPr>
    </w:p>
    <w:p w14:paraId="78A75288" w14:textId="77777777" w:rsidR="00E65246" w:rsidRDefault="00E65246" w:rsidP="00E65246">
      <w:pPr>
        <w:tabs>
          <w:tab w:val="left" w:pos="1065"/>
        </w:tabs>
      </w:pPr>
    </w:p>
    <w:p w14:paraId="461614AE" w14:textId="77777777" w:rsidR="005A4065" w:rsidRDefault="005A4065" w:rsidP="00E65246">
      <w:pPr>
        <w:tabs>
          <w:tab w:val="left" w:pos="1065"/>
        </w:tabs>
      </w:pPr>
    </w:p>
    <w:p w14:paraId="582438FE" w14:textId="77777777" w:rsidR="005A4065" w:rsidRDefault="005A4065" w:rsidP="00E65246">
      <w:pPr>
        <w:tabs>
          <w:tab w:val="left" w:pos="1065"/>
        </w:tabs>
      </w:pPr>
    </w:p>
    <w:p w14:paraId="00AB43B1" w14:textId="77777777" w:rsidR="005A4065" w:rsidRDefault="005A4065" w:rsidP="00E65246">
      <w:pPr>
        <w:tabs>
          <w:tab w:val="left" w:pos="1065"/>
        </w:tabs>
      </w:pPr>
    </w:p>
    <w:p w14:paraId="4550817E" w14:textId="77777777" w:rsidR="005A4065" w:rsidRDefault="005A4065" w:rsidP="00E65246">
      <w:pPr>
        <w:tabs>
          <w:tab w:val="left" w:pos="1065"/>
        </w:tabs>
      </w:pPr>
    </w:p>
    <w:p w14:paraId="3C848E59" w14:textId="77777777" w:rsidR="005A4065" w:rsidRDefault="005A4065" w:rsidP="00E65246">
      <w:pPr>
        <w:tabs>
          <w:tab w:val="left" w:pos="1065"/>
        </w:tabs>
      </w:pPr>
    </w:p>
    <w:p w14:paraId="4455CDE4" w14:textId="77777777" w:rsidR="005A4065" w:rsidRDefault="005A4065" w:rsidP="00E65246">
      <w:pPr>
        <w:tabs>
          <w:tab w:val="left" w:pos="1065"/>
        </w:tabs>
      </w:pPr>
    </w:p>
    <w:p w14:paraId="2AC86A56" w14:textId="77777777" w:rsidR="005A4065" w:rsidRDefault="005A4065" w:rsidP="00E65246">
      <w:pPr>
        <w:tabs>
          <w:tab w:val="left" w:pos="1065"/>
        </w:tabs>
      </w:pPr>
    </w:p>
    <w:p w14:paraId="65A43C28" w14:textId="6B31F8BE" w:rsidR="005A4065" w:rsidRDefault="005A4065" w:rsidP="00E65246">
      <w:pPr>
        <w:tabs>
          <w:tab w:val="left" w:pos="1065"/>
        </w:tabs>
      </w:pPr>
    </w:p>
    <w:p w14:paraId="772076D9" w14:textId="77777777" w:rsidR="00700E86" w:rsidRDefault="00700E86" w:rsidP="00E65246">
      <w:pPr>
        <w:tabs>
          <w:tab w:val="left" w:pos="1065"/>
        </w:tabs>
      </w:pPr>
    </w:p>
    <w:p w14:paraId="68A4BF58" w14:textId="77777777" w:rsidR="005A4065" w:rsidRDefault="005A4065" w:rsidP="00E65246">
      <w:pPr>
        <w:tabs>
          <w:tab w:val="left" w:pos="1065"/>
        </w:tabs>
      </w:pPr>
    </w:p>
    <w:p w14:paraId="134D73A1" w14:textId="77777777" w:rsidR="005A4065" w:rsidRDefault="005A4065" w:rsidP="00E65246">
      <w:pPr>
        <w:tabs>
          <w:tab w:val="left" w:pos="1065"/>
        </w:tabs>
      </w:pPr>
    </w:p>
    <w:p w14:paraId="1D59A71B" w14:textId="77777777" w:rsidR="005A4065" w:rsidRDefault="005A4065" w:rsidP="00E65246">
      <w:pPr>
        <w:tabs>
          <w:tab w:val="left" w:pos="1065"/>
        </w:tabs>
      </w:pPr>
    </w:p>
    <w:p w14:paraId="136C7274" w14:textId="77777777" w:rsidR="005A4065" w:rsidRDefault="005A4065" w:rsidP="00E65246">
      <w:pPr>
        <w:tabs>
          <w:tab w:val="left" w:pos="1065"/>
        </w:tabs>
      </w:pPr>
    </w:p>
    <w:p w14:paraId="426F9618" w14:textId="77777777" w:rsidR="005A4065" w:rsidRDefault="005A4065" w:rsidP="00E65246">
      <w:pPr>
        <w:tabs>
          <w:tab w:val="left" w:pos="1065"/>
        </w:tabs>
      </w:pPr>
    </w:p>
    <w:p w14:paraId="4DDDFB46" w14:textId="77777777" w:rsidR="005A4065" w:rsidRDefault="005A4065" w:rsidP="00E65246">
      <w:pPr>
        <w:tabs>
          <w:tab w:val="left" w:pos="1065"/>
        </w:tabs>
      </w:pPr>
    </w:p>
    <w:p w14:paraId="57FD7D20" w14:textId="77777777" w:rsidR="005A4065" w:rsidRDefault="005A4065" w:rsidP="00E65246">
      <w:pPr>
        <w:tabs>
          <w:tab w:val="left" w:pos="1065"/>
        </w:tabs>
      </w:pPr>
    </w:p>
    <w:p w14:paraId="32B62684" w14:textId="77777777" w:rsidR="005A4065" w:rsidRDefault="005A4065" w:rsidP="00E65246">
      <w:pPr>
        <w:tabs>
          <w:tab w:val="left" w:pos="1065"/>
        </w:tabs>
      </w:pPr>
    </w:p>
    <w:p w14:paraId="10F07364" w14:textId="77777777" w:rsidR="005A4065" w:rsidRDefault="005A4065" w:rsidP="00E65246">
      <w:pPr>
        <w:tabs>
          <w:tab w:val="left" w:pos="1065"/>
        </w:tabs>
      </w:pPr>
    </w:p>
    <w:p w14:paraId="432989C5" w14:textId="77777777" w:rsidR="00E65246" w:rsidRDefault="00E65246" w:rsidP="00E65246">
      <w:pPr>
        <w:rPr>
          <w:b/>
          <w:sz w:val="20"/>
          <w:szCs w:val="20"/>
        </w:rPr>
      </w:pPr>
      <w:r w:rsidRPr="001A3E85">
        <w:rPr>
          <w:b/>
          <w:sz w:val="20"/>
          <w:szCs w:val="20"/>
        </w:rPr>
        <w:t>FİZYOLOJİ ANA</w:t>
      </w:r>
      <w:r>
        <w:rPr>
          <w:b/>
          <w:sz w:val="20"/>
          <w:szCs w:val="20"/>
        </w:rPr>
        <w:t xml:space="preserve"> </w:t>
      </w:r>
      <w:r w:rsidRPr="001A3E85">
        <w:rPr>
          <w:b/>
          <w:sz w:val="20"/>
          <w:szCs w:val="20"/>
        </w:rPr>
        <w:t>BİLİM DALI</w:t>
      </w:r>
    </w:p>
    <w:p w14:paraId="2B973351" w14:textId="77777777" w:rsidR="00E65246" w:rsidRPr="001A3E85" w:rsidRDefault="00E65246" w:rsidP="00E65246">
      <w:pPr>
        <w:rPr>
          <w:sz w:val="20"/>
          <w:szCs w:val="20"/>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701"/>
        <w:gridCol w:w="3278"/>
        <w:gridCol w:w="3101"/>
      </w:tblGrid>
      <w:tr w:rsidR="00E65246" w:rsidRPr="001A3E85" w14:paraId="25330BAB" w14:textId="77777777" w:rsidTr="005A4065">
        <w:trPr>
          <w:jc w:val="center"/>
        </w:trPr>
        <w:tc>
          <w:tcPr>
            <w:tcW w:w="1526" w:type="dxa"/>
          </w:tcPr>
          <w:p w14:paraId="629881B7" w14:textId="77777777" w:rsidR="00E65246" w:rsidRPr="001A3E85" w:rsidRDefault="00E65246" w:rsidP="005A4065">
            <w:pPr>
              <w:rPr>
                <w:b/>
                <w:sz w:val="20"/>
                <w:szCs w:val="20"/>
              </w:rPr>
            </w:pPr>
            <w:r w:rsidRPr="001A3E85">
              <w:rPr>
                <w:b/>
                <w:sz w:val="20"/>
                <w:szCs w:val="20"/>
              </w:rPr>
              <w:t>1.YIL KOD</w:t>
            </w:r>
          </w:p>
        </w:tc>
        <w:tc>
          <w:tcPr>
            <w:tcW w:w="1701" w:type="dxa"/>
          </w:tcPr>
          <w:p w14:paraId="0FB53AC6" w14:textId="77777777" w:rsidR="00E65246" w:rsidRPr="001A3E85" w:rsidRDefault="00E65246" w:rsidP="005A4065">
            <w:pPr>
              <w:rPr>
                <w:b/>
                <w:sz w:val="20"/>
                <w:szCs w:val="20"/>
              </w:rPr>
            </w:pPr>
            <w:r w:rsidRPr="001A3E85">
              <w:rPr>
                <w:b/>
                <w:sz w:val="20"/>
                <w:szCs w:val="20"/>
              </w:rPr>
              <w:t>DERSİN ADI</w:t>
            </w:r>
          </w:p>
        </w:tc>
        <w:tc>
          <w:tcPr>
            <w:tcW w:w="3278" w:type="dxa"/>
          </w:tcPr>
          <w:p w14:paraId="369C89FC" w14:textId="77777777" w:rsidR="00E65246" w:rsidRPr="001A3E85" w:rsidRDefault="00E65246" w:rsidP="005A4065">
            <w:pPr>
              <w:rPr>
                <w:b/>
                <w:sz w:val="20"/>
                <w:szCs w:val="20"/>
              </w:rPr>
            </w:pPr>
            <w:r w:rsidRPr="001A3E85">
              <w:rPr>
                <w:b/>
                <w:sz w:val="20"/>
                <w:szCs w:val="20"/>
              </w:rPr>
              <w:t>KONU</w:t>
            </w:r>
          </w:p>
        </w:tc>
        <w:tc>
          <w:tcPr>
            <w:tcW w:w="3101" w:type="dxa"/>
          </w:tcPr>
          <w:p w14:paraId="2E664A09" w14:textId="77777777" w:rsidR="00E65246" w:rsidRPr="001A3E85" w:rsidRDefault="00E65246" w:rsidP="005A4065">
            <w:pPr>
              <w:rPr>
                <w:b/>
                <w:sz w:val="20"/>
                <w:szCs w:val="20"/>
              </w:rPr>
            </w:pPr>
            <w:r w:rsidRPr="001A3E85">
              <w:rPr>
                <w:b/>
                <w:sz w:val="20"/>
                <w:szCs w:val="20"/>
              </w:rPr>
              <w:t>ÖĞRETİM ÜYESİ</w:t>
            </w:r>
          </w:p>
        </w:tc>
      </w:tr>
      <w:tr w:rsidR="00E65246" w:rsidRPr="001A3E85" w14:paraId="024C4486" w14:textId="77777777" w:rsidTr="005A4065">
        <w:trPr>
          <w:jc w:val="center"/>
        </w:trPr>
        <w:tc>
          <w:tcPr>
            <w:tcW w:w="1526" w:type="dxa"/>
          </w:tcPr>
          <w:p w14:paraId="32537524" w14:textId="77777777" w:rsidR="00E65246" w:rsidRPr="001A3E85" w:rsidRDefault="00E65246" w:rsidP="005A4065">
            <w:pPr>
              <w:rPr>
                <w:sz w:val="20"/>
                <w:szCs w:val="20"/>
              </w:rPr>
            </w:pPr>
            <w:r w:rsidRPr="001A3E85">
              <w:rPr>
                <w:sz w:val="20"/>
                <w:szCs w:val="20"/>
              </w:rPr>
              <w:t>1304</w:t>
            </w:r>
          </w:p>
        </w:tc>
        <w:tc>
          <w:tcPr>
            <w:tcW w:w="1701" w:type="dxa"/>
          </w:tcPr>
          <w:p w14:paraId="46C1ADA2" w14:textId="77777777" w:rsidR="00E65246" w:rsidRPr="001A3E85" w:rsidRDefault="00E65246" w:rsidP="005A4065">
            <w:pPr>
              <w:rPr>
                <w:sz w:val="20"/>
                <w:szCs w:val="20"/>
              </w:rPr>
            </w:pPr>
            <w:r w:rsidRPr="001A3E85">
              <w:rPr>
                <w:sz w:val="20"/>
                <w:szCs w:val="20"/>
              </w:rPr>
              <w:t>Fizyoloji</w:t>
            </w:r>
          </w:p>
        </w:tc>
        <w:tc>
          <w:tcPr>
            <w:tcW w:w="3278" w:type="dxa"/>
          </w:tcPr>
          <w:p w14:paraId="0F2F0B9A" w14:textId="77777777" w:rsidR="00E65246" w:rsidRPr="00D2797F" w:rsidRDefault="00E65246" w:rsidP="005A4065">
            <w:pPr>
              <w:rPr>
                <w:sz w:val="20"/>
                <w:szCs w:val="20"/>
              </w:rPr>
            </w:pPr>
            <w:r w:rsidRPr="00D2797F">
              <w:rPr>
                <w:sz w:val="20"/>
                <w:szCs w:val="20"/>
              </w:rPr>
              <w:t>Fizyolojiye giriş: hücresel ve genel fizyoloji</w:t>
            </w:r>
          </w:p>
        </w:tc>
        <w:tc>
          <w:tcPr>
            <w:tcW w:w="3101" w:type="dxa"/>
          </w:tcPr>
          <w:p w14:paraId="1ADCCE11" w14:textId="77777777" w:rsidR="00E65246" w:rsidRPr="005225AA" w:rsidRDefault="00E65246" w:rsidP="005A4065">
            <w:pPr>
              <w:rPr>
                <w:sz w:val="20"/>
                <w:szCs w:val="16"/>
              </w:rPr>
            </w:pPr>
            <w:proofErr w:type="spellStart"/>
            <w:r w:rsidRPr="005225AA">
              <w:rPr>
                <w:sz w:val="20"/>
                <w:szCs w:val="16"/>
              </w:rPr>
              <w:t>Doç.Dr</w:t>
            </w:r>
            <w:proofErr w:type="spellEnd"/>
            <w:r w:rsidRPr="005225AA">
              <w:rPr>
                <w:sz w:val="20"/>
                <w:szCs w:val="16"/>
              </w:rPr>
              <w:t>. Ayhan Tanyeli</w:t>
            </w:r>
          </w:p>
          <w:p w14:paraId="23DA21B8" w14:textId="77777777" w:rsidR="00E65246" w:rsidRPr="005225AA" w:rsidRDefault="00E65246" w:rsidP="005A4065">
            <w:pPr>
              <w:rPr>
                <w:sz w:val="20"/>
                <w:szCs w:val="16"/>
              </w:rPr>
            </w:pPr>
          </w:p>
        </w:tc>
      </w:tr>
      <w:tr w:rsidR="00E65246" w:rsidRPr="001A3E85" w14:paraId="57F7AB01" w14:textId="77777777" w:rsidTr="005A4065">
        <w:trPr>
          <w:jc w:val="center"/>
        </w:trPr>
        <w:tc>
          <w:tcPr>
            <w:tcW w:w="1526" w:type="dxa"/>
          </w:tcPr>
          <w:p w14:paraId="42ED7064" w14:textId="77777777" w:rsidR="00E65246" w:rsidRPr="001A3E85" w:rsidRDefault="00E65246" w:rsidP="005A4065">
            <w:pPr>
              <w:rPr>
                <w:sz w:val="20"/>
                <w:szCs w:val="20"/>
              </w:rPr>
            </w:pPr>
            <w:r w:rsidRPr="001A3E85">
              <w:rPr>
                <w:sz w:val="20"/>
                <w:szCs w:val="20"/>
              </w:rPr>
              <w:t>1304</w:t>
            </w:r>
          </w:p>
        </w:tc>
        <w:tc>
          <w:tcPr>
            <w:tcW w:w="1701" w:type="dxa"/>
          </w:tcPr>
          <w:p w14:paraId="29FD9083" w14:textId="77777777" w:rsidR="00E65246" w:rsidRPr="001A3E85" w:rsidRDefault="00E65246" w:rsidP="005A4065">
            <w:pPr>
              <w:rPr>
                <w:sz w:val="20"/>
                <w:szCs w:val="20"/>
              </w:rPr>
            </w:pPr>
            <w:r w:rsidRPr="001A3E85">
              <w:rPr>
                <w:sz w:val="20"/>
                <w:szCs w:val="20"/>
              </w:rPr>
              <w:t>Fizyoloji</w:t>
            </w:r>
          </w:p>
        </w:tc>
        <w:tc>
          <w:tcPr>
            <w:tcW w:w="3278" w:type="dxa"/>
          </w:tcPr>
          <w:p w14:paraId="7F9DB672" w14:textId="77777777" w:rsidR="00E65246" w:rsidRPr="00D2797F" w:rsidRDefault="00E65246" w:rsidP="005A4065">
            <w:pPr>
              <w:rPr>
                <w:sz w:val="20"/>
                <w:szCs w:val="20"/>
              </w:rPr>
            </w:pPr>
            <w:proofErr w:type="spellStart"/>
            <w:r w:rsidRPr="00D2797F">
              <w:rPr>
                <w:sz w:val="20"/>
                <w:szCs w:val="20"/>
              </w:rPr>
              <w:t>Membran</w:t>
            </w:r>
            <w:proofErr w:type="spellEnd"/>
            <w:r w:rsidRPr="00D2797F">
              <w:rPr>
                <w:sz w:val="20"/>
                <w:szCs w:val="20"/>
              </w:rPr>
              <w:t xml:space="preserve"> fizyolojisi, sinir ve kas</w:t>
            </w:r>
          </w:p>
        </w:tc>
        <w:tc>
          <w:tcPr>
            <w:tcW w:w="3101" w:type="dxa"/>
          </w:tcPr>
          <w:p w14:paraId="606D30D8" w14:textId="77777777" w:rsidR="00E65246" w:rsidRPr="005225AA" w:rsidRDefault="00E65246" w:rsidP="005A4065">
            <w:pPr>
              <w:rPr>
                <w:sz w:val="20"/>
                <w:szCs w:val="16"/>
              </w:rPr>
            </w:pPr>
            <w:r w:rsidRPr="005225AA">
              <w:rPr>
                <w:sz w:val="20"/>
                <w:szCs w:val="16"/>
              </w:rPr>
              <w:t xml:space="preserve">Dr. Öğr. Üyesi Murat </w:t>
            </w:r>
            <w:proofErr w:type="spellStart"/>
            <w:r w:rsidRPr="005225AA">
              <w:rPr>
                <w:sz w:val="20"/>
                <w:szCs w:val="16"/>
              </w:rPr>
              <w:t>Kayabekir</w:t>
            </w:r>
            <w:proofErr w:type="spellEnd"/>
          </w:p>
        </w:tc>
      </w:tr>
      <w:tr w:rsidR="00E65246" w:rsidRPr="001A3E85" w14:paraId="505032D9" w14:textId="77777777" w:rsidTr="005A4065">
        <w:trPr>
          <w:jc w:val="center"/>
        </w:trPr>
        <w:tc>
          <w:tcPr>
            <w:tcW w:w="1526" w:type="dxa"/>
          </w:tcPr>
          <w:p w14:paraId="53682BB7" w14:textId="77777777" w:rsidR="00E65246" w:rsidRPr="001A3E85" w:rsidRDefault="00E65246" w:rsidP="005A4065">
            <w:pPr>
              <w:rPr>
                <w:sz w:val="20"/>
                <w:szCs w:val="20"/>
              </w:rPr>
            </w:pPr>
            <w:r w:rsidRPr="001A3E85">
              <w:rPr>
                <w:sz w:val="20"/>
                <w:szCs w:val="20"/>
              </w:rPr>
              <w:t>1304</w:t>
            </w:r>
          </w:p>
        </w:tc>
        <w:tc>
          <w:tcPr>
            <w:tcW w:w="1701" w:type="dxa"/>
          </w:tcPr>
          <w:p w14:paraId="5E61E9F7" w14:textId="77777777" w:rsidR="00E65246" w:rsidRPr="001A3E85" w:rsidRDefault="00E65246" w:rsidP="005A4065">
            <w:pPr>
              <w:rPr>
                <w:sz w:val="20"/>
                <w:szCs w:val="20"/>
              </w:rPr>
            </w:pPr>
            <w:r w:rsidRPr="001A3E85">
              <w:rPr>
                <w:sz w:val="20"/>
                <w:szCs w:val="20"/>
              </w:rPr>
              <w:t>Fizyoloji</w:t>
            </w:r>
          </w:p>
        </w:tc>
        <w:tc>
          <w:tcPr>
            <w:tcW w:w="3278" w:type="dxa"/>
          </w:tcPr>
          <w:p w14:paraId="6D598471" w14:textId="77777777" w:rsidR="00E65246" w:rsidRPr="001F1C29" w:rsidRDefault="00E65246" w:rsidP="005A4065">
            <w:pPr>
              <w:rPr>
                <w:sz w:val="20"/>
                <w:szCs w:val="20"/>
              </w:rPr>
            </w:pPr>
            <w:r w:rsidRPr="001F1C29">
              <w:rPr>
                <w:sz w:val="20"/>
                <w:szCs w:val="20"/>
              </w:rPr>
              <w:t>Dolaşım fizyolojisi</w:t>
            </w:r>
          </w:p>
        </w:tc>
        <w:tc>
          <w:tcPr>
            <w:tcW w:w="3101" w:type="dxa"/>
          </w:tcPr>
          <w:p w14:paraId="1E3AC97B" w14:textId="77777777" w:rsidR="00E65246" w:rsidRPr="005225AA" w:rsidRDefault="00E65246" w:rsidP="005A4065">
            <w:pPr>
              <w:rPr>
                <w:sz w:val="20"/>
                <w:szCs w:val="16"/>
              </w:rPr>
            </w:pPr>
            <w:proofErr w:type="spellStart"/>
            <w:r w:rsidRPr="005225AA">
              <w:rPr>
                <w:sz w:val="20"/>
                <w:szCs w:val="16"/>
              </w:rPr>
              <w:t>Doç.Dr</w:t>
            </w:r>
            <w:proofErr w:type="spellEnd"/>
            <w:r w:rsidRPr="005225AA">
              <w:rPr>
                <w:sz w:val="20"/>
                <w:szCs w:val="16"/>
              </w:rPr>
              <w:t>. Mustafa Can Güler</w:t>
            </w:r>
          </w:p>
        </w:tc>
      </w:tr>
      <w:tr w:rsidR="00E65246" w:rsidRPr="001A3E85" w14:paraId="3981175E" w14:textId="77777777" w:rsidTr="005A4065">
        <w:trPr>
          <w:jc w:val="center"/>
        </w:trPr>
        <w:tc>
          <w:tcPr>
            <w:tcW w:w="1526" w:type="dxa"/>
          </w:tcPr>
          <w:p w14:paraId="2FBB8D65" w14:textId="77777777" w:rsidR="00E65246" w:rsidRPr="001A3E85" w:rsidRDefault="00E65246" w:rsidP="005A4065">
            <w:pPr>
              <w:rPr>
                <w:sz w:val="20"/>
                <w:szCs w:val="20"/>
              </w:rPr>
            </w:pPr>
            <w:r w:rsidRPr="001A3E85">
              <w:rPr>
                <w:sz w:val="20"/>
                <w:szCs w:val="20"/>
              </w:rPr>
              <w:t>1304</w:t>
            </w:r>
          </w:p>
        </w:tc>
        <w:tc>
          <w:tcPr>
            <w:tcW w:w="1701" w:type="dxa"/>
          </w:tcPr>
          <w:p w14:paraId="492C1802" w14:textId="77777777" w:rsidR="00E65246" w:rsidRPr="001A3E85" w:rsidRDefault="00E65246" w:rsidP="005A4065">
            <w:pPr>
              <w:rPr>
                <w:sz w:val="20"/>
                <w:szCs w:val="20"/>
              </w:rPr>
            </w:pPr>
            <w:r w:rsidRPr="001A3E85">
              <w:rPr>
                <w:sz w:val="20"/>
                <w:szCs w:val="20"/>
              </w:rPr>
              <w:t>Fizyoloji</w:t>
            </w:r>
          </w:p>
        </w:tc>
        <w:tc>
          <w:tcPr>
            <w:tcW w:w="3278" w:type="dxa"/>
          </w:tcPr>
          <w:p w14:paraId="3BA1E708" w14:textId="77777777" w:rsidR="00E65246" w:rsidRPr="00D2797F" w:rsidRDefault="00E65246" w:rsidP="005A4065">
            <w:pPr>
              <w:rPr>
                <w:sz w:val="20"/>
                <w:szCs w:val="20"/>
              </w:rPr>
            </w:pPr>
            <w:proofErr w:type="spellStart"/>
            <w:r w:rsidRPr="00D2797F">
              <w:rPr>
                <w:sz w:val="20"/>
                <w:szCs w:val="20"/>
              </w:rPr>
              <w:t>Gastrointestinal</w:t>
            </w:r>
            <w:proofErr w:type="spellEnd"/>
            <w:r w:rsidRPr="00D2797F">
              <w:rPr>
                <w:sz w:val="20"/>
                <w:szCs w:val="20"/>
              </w:rPr>
              <w:t xml:space="preserve"> fizyoloji</w:t>
            </w:r>
          </w:p>
        </w:tc>
        <w:tc>
          <w:tcPr>
            <w:tcW w:w="3101" w:type="dxa"/>
          </w:tcPr>
          <w:p w14:paraId="4D2903BC" w14:textId="77777777" w:rsidR="00E65246" w:rsidRPr="005225AA" w:rsidRDefault="00E65246" w:rsidP="005A4065">
            <w:pPr>
              <w:rPr>
                <w:sz w:val="20"/>
                <w:szCs w:val="16"/>
              </w:rPr>
            </w:pPr>
            <w:proofErr w:type="spellStart"/>
            <w:r w:rsidRPr="005225AA">
              <w:rPr>
                <w:sz w:val="20"/>
                <w:szCs w:val="16"/>
              </w:rPr>
              <w:t>Prof.Dr</w:t>
            </w:r>
            <w:proofErr w:type="spellEnd"/>
            <w:r w:rsidRPr="005225AA">
              <w:rPr>
                <w:sz w:val="20"/>
                <w:szCs w:val="16"/>
              </w:rPr>
              <w:t>. Mustafa Gül</w:t>
            </w:r>
          </w:p>
        </w:tc>
      </w:tr>
      <w:tr w:rsidR="00E65246" w:rsidRPr="001A3E85" w14:paraId="555182C3" w14:textId="77777777" w:rsidTr="005A4065">
        <w:trPr>
          <w:jc w:val="center"/>
        </w:trPr>
        <w:tc>
          <w:tcPr>
            <w:tcW w:w="1526" w:type="dxa"/>
          </w:tcPr>
          <w:p w14:paraId="286A4359" w14:textId="77777777" w:rsidR="00E65246" w:rsidRPr="001A3E85" w:rsidRDefault="00E65246" w:rsidP="005A4065">
            <w:pPr>
              <w:rPr>
                <w:sz w:val="20"/>
                <w:szCs w:val="20"/>
              </w:rPr>
            </w:pPr>
            <w:r w:rsidRPr="001A3E85">
              <w:rPr>
                <w:sz w:val="20"/>
                <w:szCs w:val="20"/>
              </w:rPr>
              <w:t>1304</w:t>
            </w:r>
          </w:p>
        </w:tc>
        <w:tc>
          <w:tcPr>
            <w:tcW w:w="1701" w:type="dxa"/>
          </w:tcPr>
          <w:p w14:paraId="0FA66AC7" w14:textId="77777777" w:rsidR="00E65246" w:rsidRPr="001A3E85" w:rsidRDefault="00E65246" w:rsidP="005A4065">
            <w:pPr>
              <w:rPr>
                <w:sz w:val="20"/>
                <w:szCs w:val="20"/>
              </w:rPr>
            </w:pPr>
            <w:r w:rsidRPr="001A3E85">
              <w:rPr>
                <w:sz w:val="20"/>
                <w:szCs w:val="20"/>
              </w:rPr>
              <w:t>Fizyoloji</w:t>
            </w:r>
          </w:p>
        </w:tc>
        <w:tc>
          <w:tcPr>
            <w:tcW w:w="3278" w:type="dxa"/>
          </w:tcPr>
          <w:p w14:paraId="7E5B05AB" w14:textId="77777777" w:rsidR="00E65246" w:rsidRPr="00D2797F" w:rsidRDefault="00E65246" w:rsidP="005A4065">
            <w:pPr>
              <w:rPr>
                <w:sz w:val="20"/>
                <w:szCs w:val="20"/>
              </w:rPr>
            </w:pPr>
            <w:r w:rsidRPr="00D2797F">
              <w:rPr>
                <w:sz w:val="20"/>
                <w:szCs w:val="20"/>
              </w:rPr>
              <w:t>Kalp fizyolojisi</w:t>
            </w:r>
          </w:p>
        </w:tc>
        <w:tc>
          <w:tcPr>
            <w:tcW w:w="3101" w:type="dxa"/>
          </w:tcPr>
          <w:p w14:paraId="04F565DD" w14:textId="77777777" w:rsidR="00E65246" w:rsidRPr="005225AA" w:rsidRDefault="00E65246" w:rsidP="005A4065">
            <w:pPr>
              <w:rPr>
                <w:sz w:val="20"/>
                <w:szCs w:val="16"/>
              </w:rPr>
            </w:pPr>
            <w:r w:rsidRPr="005225AA">
              <w:rPr>
                <w:sz w:val="20"/>
                <w:szCs w:val="16"/>
              </w:rPr>
              <w:t xml:space="preserve">Dr. Öğr. Üyesi Saime Özbek </w:t>
            </w:r>
            <w:proofErr w:type="spellStart"/>
            <w:r w:rsidRPr="005225AA">
              <w:rPr>
                <w:sz w:val="20"/>
                <w:szCs w:val="16"/>
              </w:rPr>
              <w:t>Şebin</w:t>
            </w:r>
            <w:proofErr w:type="spellEnd"/>
          </w:p>
        </w:tc>
      </w:tr>
    </w:tbl>
    <w:p w14:paraId="5EDB2EFA" w14:textId="77777777" w:rsidR="00E65246" w:rsidRPr="001A3E85" w:rsidRDefault="00E65246" w:rsidP="00E65246">
      <w:pPr>
        <w:rPr>
          <w:sz w:val="20"/>
          <w:szCs w:val="20"/>
        </w:rPr>
      </w:pPr>
      <w:r>
        <w:rPr>
          <w:sz w:val="20"/>
          <w:szCs w:val="20"/>
        </w:rPr>
        <w:t>Yaz aylarında (Temmuz-Ağustos) 2 aylık Tıbbi Biyokimya rotasyonu</w:t>
      </w:r>
    </w:p>
    <w:p w14:paraId="19A62169" w14:textId="77777777" w:rsidR="00E65246" w:rsidRPr="001A3E85" w:rsidRDefault="00E65246" w:rsidP="00E65246">
      <w:pPr>
        <w:rPr>
          <w:sz w:val="20"/>
          <w:szCs w:val="20"/>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701"/>
        <w:gridCol w:w="3278"/>
        <w:gridCol w:w="3101"/>
      </w:tblGrid>
      <w:tr w:rsidR="00E65246" w:rsidRPr="001A3E85" w14:paraId="6F6D890F" w14:textId="77777777" w:rsidTr="005A4065">
        <w:trPr>
          <w:jc w:val="center"/>
        </w:trPr>
        <w:tc>
          <w:tcPr>
            <w:tcW w:w="1526" w:type="dxa"/>
          </w:tcPr>
          <w:p w14:paraId="155C84E6" w14:textId="77777777" w:rsidR="00E65246" w:rsidRPr="001A3E85" w:rsidRDefault="00E65246" w:rsidP="005A4065">
            <w:pPr>
              <w:rPr>
                <w:b/>
                <w:sz w:val="20"/>
                <w:szCs w:val="20"/>
              </w:rPr>
            </w:pPr>
            <w:r w:rsidRPr="001A3E85">
              <w:rPr>
                <w:b/>
                <w:sz w:val="20"/>
                <w:szCs w:val="20"/>
              </w:rPr>
              <w:t>2.YIL KOD</w:t>
            </w:r>
          </w:p>
        </w:tc>
        <w:tc>
          <w:tcPr>
            <w:tcW w:w="1701" w:type="dxa"/>
          </w:tcPr>
          <w:p w14:paraId="19633789" w14:textId="77777777" w:rsidR="00E65246" w:rsidRPr="001A3E85" w:rsidRDefault="00E65246" w:rsidP="005A4065">
            <w:pPr>
              <w:rPr>
                <w:b/>
                <w:sz w:val="20"/>
                <w:szCs w:val="20"/>
              </w:rPr>
            </w:pPr>
            <w:r w:rsidRPr="001A3E85">
              <w:rPr>
                <w:b/>
                <w:sz w:val="20"/>
                <w:szCs w:val="20"/>
              </w:rPr>
              <w:t>DERSİN ADI</w:t>
            </w:r>
          </w:p>
        </w:tc>
        <w:tc>
          <w:tcPr>
            <w:tcW w:w="3278" w:type="dxa"/>
          </w:tcPr>
          <w:p w14:paraId="0E563D4B" w14:textId="77777777" w:rsidR="00E65246" w:rsidRPr="001A3E85" w:rsidRDefault="00E65246" w:rsidP="005A4065">
            <w:pPr>
              <w:rPr>
                <w:b/>
                <w:sz w:val="20"/>
                <w:szCs w:val="20"/>
              </w:rPr>
            </w:pPr>
            <w:r w:rsidRPr="001A3E85">
              <w:rPr>
                <w:b/>
                <w:sz w:val="20"/>
                <w:szCs w:val="20"/>
              </w:rPr>
              <w:t>KONU</w:t>
            </w:r>
          </w:p>
        </w:tc>
        <w:tc>
          <w:tcPr>
            <w:tcW w:w="3101" w:type="dxa"/>
          </w:tcPr>
          <w:p w14:paraId="1D7A1468" w14:textId="77777777" w:rsidR="00E65246" w:rsidRPr="001A3E85" w:rsidRDefault="00E65246" w:rsidP="005A4065">
            <w:pPr>
              <w:rPr>
                <w:b/>
                <w:sz w:val="20"/>
                <w:szCs w:val="20"/>
              </w:rPr>
            </w:pPr>
            <w:r w:rsidRPr="001A3E85">
              <w:rPr>
                <w:b/>
                <w:sz w:val="20"/>
                <w:szCs w:val="20"/>
              </w:rPr>
              <w:t>ÖĞRETİM ÜYESİ</w:t>
            </w:r>
          </w:p>
        </w:tc>
      </w:tr>
      <w:tr w:rsidR="00E65246" w:rsidRPr="001A3E85" w14:paraId="6E9A30C0" w14:textId="77777777" w:rsidTr="005A4065">
        <w:trPr>
          <w:jc w:val="center"/>
        </w:trPr>
        <w:tc>
          <w:tcPr>
            <w:tcW w:w="1526" w:type="dxa"/>
          </w:tcPr>
          <w:p w14:paraId="582FF5E4" w14:textId="77777777" w:rsidR="00E65246" w:rsidRPr="001A3E85" w:rsidRDefault="00E65246" w:rsidP="005A4065">
            <w:pPr>
              <w:rPr>
                <w:sz w:val="20"/>
                <w:szCs w:val="20"/>
              </w:rPr>
            </w:pPr>
            <w:r w:rsidRPr="001A3E85">
              <w:rPr>
                <w:sz w:val="20"/>
                <w:szCs w:val="20"/>
              </w:rPr>
              <w:t>2304</w:t>
            </w:r>
          </w:p>
        </w:tc>
        <w:tc>
          <w:tcPr>
            <w:tcW w:w="1701" w:type="dxa"/>
          </w:tcPr>
          <w:p w14:paraId="42F905F8" w14:textId="77777777" w:rsidR="00E65246" w:rsidRPr="001A3E85" w:rsidRDefault="00E65246" w:rsidP="005A4065">
            <w:pPr>
              <w:rPr>
                <w:sz w:val="20"/>
                <w:szCs w:val="20"/>
              </w:rPr>
            </w:pPr>
            <w:r w:rsidRPr="001A3E85">
              <w:rPr>
                <w:sz w:val="20"/>
                <w:szCs w:val="20"/>
              </w:rPr>
              <w:t>Fizyoloji</w:t>
            </w:r>
          </w:p>
        </w:tc>
        <w:tc>
          <w:tcPr>
            <w:tcW w:w="3278" w:type="dxa"/>
          </w:tcPr>
          <w:p w14:paraId="6666C246" w14:textId="77777777" w:rsidR="00E65246" w:rsidRPr="00D2797F" w:rsidRDefault="00E65246" w:rsidP="005A4065">
            <w:pPr>
              <w:rPr>
                <w:sz w:val="20"/>
                <w:szCs w:val="20"/>
              </w:rPr>
            </w:pPr>
            <w:r w:rsidRPr="00D2797F">
              <w:rPr>
                <w:sz w:val="20"/>
                <w:szCs w:val="20"/>
              </w:rPr>
              <w:t>Solunum Fizyolojisi</w:t>
            </w:r>
          </w:p>
        </w:tc>
        <w:tc>
          <w:tcPr>
            <w:tcW w:w="3101" w:type="dxa"/>
          </w:tcPr>
          <w:p w14:paraId="0F37E6B4" w14:textId="77777777" w:rsidR="00E65246" w:rsidRPr="001A3E85" w:rsidRDefault="00E65246" w:rsidP="005A4065">
            <w:pPr>
              <w:rPr>
                <w:sz w:val="20"/>
                <w:szCs w:val="20"/>
              </w:rPr>
            </w:pPr>
            <w:r>
              <w:rPr>
                <w:sz w:val="20"/>
                <w:szCs w:val="20"/>
              </w:rPr>
              <w:t xml:space="preserve">Dr. Öğr. Üyesi Saime Özbek </w:t>
            </w:r>
            <w:proofErr w:type="spellStart"/>
            <w:r>
              <w:rPr>
                <w:sz w:val="20"/>
                <w:szCs w:val="20"/>
              </w:rPr>
              <w:t>Şebin</w:t>
            </w:r>
            <w:proofErr w:type="spellEnd"/>
          </w:p>
        </w:tc>
      </w:tr>
      <w:tr w:rsidR="00E65246" w:rsidRPr="001A3E85" w14:paraId="3BA2845D" w14:textId="77777777" w:rsidTr="005A4065">
        <w:trPr>
          <w:jc w:val="center"/>
        </w:trPr>
        <w:tc>
          <w:tcPr>
            <w:tcW w:w="1526" w:type="dxa"/>
          </w:tcPr>
          <w:p w14:paraId="2C4D19C8" w14:textId="77777777" w:rsidR="00E65246" w:rsidRPr="001A3E85" w:rsidRDefault="00E65246" w:rsidP="005A4065">
            <w:pPr>
              <w:rPr>
                <w:sz w:val="20"/>
                <w:szCs w:val="20"/>
              </w:rPr>
            </w:pPr>
            <w:r w:rsidRPr="001A3E85">
              <w:rPr>
                <w:sz w:val="20"/>
                <w:szCs w:val="20"/>
              </w:rPr>
              <w:t>2304</w:t>
            </w:r>
          </w:p>
        </w:tc>
        <w:tc>
          <w:tcPr>
            <w:tcW w:w="1701" w:type="dxa"/>
          </w:tcPr>
          <w:p w14:paraId="24E2D404" w14:textId="77777777" w:rsidR="00E65246" w:rsidRPr="001A3E85" w:rsidRDefault="00E65246" w:rsidP="005A4065">
            <w:pPr>
              <w:rPr>
                <w:sz w:val="20"/>
                <w:szCs w:val="20"/>
              </w:rPr>
            </w:pPr>
            <w:r w:rsidRPr="001A3E85">
              <w:rPr>
                <w:sz w:val="20"/>
                <w:szCs w:val="20"/>
              </w:rPr>
              <w:t>Fizyoloji</w:t>
            </w:r>
          </w:p>
        </w:tc>
        <w:tc>
          <w:tcPr>
            <w:tcW w:w="3278" w:type="dxa"/>
          </w:tcPr>
          <w:p w14:paraId="2CEC666F" w14:textId="77777777" w:rsidR="00E65246" w:rsidRPr="001F1C29" w:rsidRDefault="00E65246" w:rsidP="005A4065">
            <w:pPr>
              <w:rPr>
                <w:sz w:val="20"/>
                <w:szCs w:val="20"/>
              </w:rPr>
            </w:pPr>
            <w:r w:rsidRPr="001F1C29">
              <w:rPr>
                <w:sz w:val="20"/>
                <w:szCs w:val="20"/>
              </w:rPr>
              <w:t>Metabolizma ve ısı düzenlenmesi</w:t>
            </w:r>
          </w:p>
        </w:tc>
        <w:tc>
          <w:tcPr>
            <w:tcW w:w="3101" w:type="dxa"/>
          </w:tcPr>
          <w:p w14:paraId="04228705" w14:textId="77777777" w:rsidR="00E65246" w:rsidRPr="001A3E85" w:rsidRDefault="00E65246" w:rsidP="005A4065">
            <w:pPr>
              <w:rPr>
                <w:sz w:val="20"/>
                <w:szCs w:val="20"/>
              </w:rPr>
            </w:pPr>
            <w:proofErr w:type="spellStart"/>
            <w:r>
              <w:rPr>
                <w:sz w:val="20"/>
                <w:szCs w:val="20"/>
              </w:rPr>
              <w:t>Doç.Dr</w:t>
            </w:r>
            <w:proofErr w:type="spellEnd"/>
            <w:r>
              <w:rPr>
                <w:sz w:val="20"/>
                <w:szCs w:val="20"/>
              </w:rPr>
              <w:t>. Ayhan Tanyeli</w:t>
            </w:r>
          </w:p>
        </w:tc>
      </w:tr>
      <w:tr w:rsidR="00E65246" w:rsidRPr="001A3E85" w14:paraId="31DF1FDC" w14:textId="77777777" w:rsidTr="005A4065">
        <w:trPr>
          <w:jc w:val="center"/>
        </w:trPr>
        <w:tc>
          <w:tcPr>
            <w:tcW w:w="1526" w:type="dxa"/>
          </w:tcPr>
          <w:p w14:paraId="64BCAA71" w14:textId="77777777" w:rsidR="00E65246" w:rsidRPr="001A3E85" w:rsidRDefault="00E65246" w:rsidP="005A4065">
            <w:pPr>
              <w:rPr>
                <w:sz w:val="20"/>
                <w:szCs w:val="20"/>
              </w:rPr>
            </w:pPr>
            <w:r w:rsidRPr="001A3E85">
              <w:rPr>
                <w:sz w:val="20"/>
                <w:szCs w:val="20"/>
              </w:rPr>
              <w:t>2304</w:t>
            </w:r>
          </w:p>
        </w:tc>
        <w:tc>
          <w:tcPr>
            <w:tcW w:w="1701" w:type="dxa"/>
          </w:tcPr>
          <w:p w14:paraId="34E395E8" w14:textId="77777777" w:rsidR="00E65246" w:rsidRPr="001A3E85" w:rsidRDefault="00E65246" w:rsidP="005A4065">
            <w:pPr>
              <w:rPr>
                <w:sz w:val="20"/>
                <w:szCs w:val="20"/>
              </w:rPr>
            </w:pPr>
            <w:r w:rsidRPr="001A3E85">
              <w:rPr>
                <w:sz w:val="20"/>
                <w:szCs w:val="20"/>
              </w:rPr>
              <w:t>Fizyoloji</w:t>
            </w:r>
          </w:p>
        </w:tc>
        <w:tc>
          <w:tcPr>
            <w:tcW w:w="3278" w:type="dxa"/>
          </w:tcPr>
          <w:p w14:paraId="19FAAB7E" w14:textId="77777777" w:rsidR="00E65246" w:rsidRPr="001F1C29" w:rsidRDefault="00E65246" w:rsidP="005A4065">
            <w:pPr>
              <w:rPr>
                <w:sz w:val="20"/>
                <w:szCs w:val="20"/>
              </w:rPr>
            </w:pPr>
            <w:r w:rsidRPr="001F1C29">
              <w:rPr>
                <w:sz w:val="20"/>
                <w:szCs w:val="20"/>
              </w:rPr>
              <w:t>Sinir sistemi I: Genel ilkeler ve duysal fizyoloji</w:t>
            </w:r>
          </w:p>
        </w:tc>
        <w:tc>
          <w:tcPr>
            <w:tcW w:w="3101" w:type="dxa"/>
          </w:tcPr>
          <w:p w14:paraId="4091BBD1" w14:textId="77777777" w:rsidR="00E65246" w:rsidRPr="001F1C29" w:rsidRDefault="00E65246" w:rsidP="005A4065">
            <w:pPr>
              <w:rPr>
                <w:sz w:val="20"/>
                <w:szCs w:val="20"/>
              </w:rPr>
            </w:pPr>
            <w:r>
              <w:rPr>
                <w:sz w:val="20"/>
                <w:szCs w:val="20"/>
              </w:rPr>
              <w:t xml:space="preserve">Dr. Öğr. Üyesi Murat </w:t>
            </w:r>
            <w:proofErr w:type="spellStart"/>
            <w:r>
              <w:rPr>
                <w:sz w:val="20"/>
                <w:szCs w:val="20"/>
              </w:rPr>
              <w:t>Kayabekir</w:t>
            </w:r>
            <w:proofErr w:type="spellEnd"/>
          </w:p>
        </w:tc>
      </w:tr>
      <w:tr w:rsidR="00E65246" w:rsidRPr="001A3E85" w14:paraId="10F17219" w14:textId="77777777" w:rsidTr="005A4065">
        <w:trPr>
          <w:jc w:val="center"/>
        </w:trPr>
        <w:tc>
          <w:tcPr>
            <w:tcW w:w="1526" w:type="dxa"/>
          </w:tcPr>
          <w:p w14:paraId="57D61A14" w14:textId="77777777" w:rsidR="00E65246" w:rsidRPr="001A3E85" w:rsidRDefault="00E65246" w:rsidP="005A4065">
            <w:pPr>
              <w:rPr>
                <w:sz w:val="20"/>
                <w:szCs w:val="20"/>
              </w:rPr>
            </w:pPr>
            <w:r w:rsidRPr="001A3E85">
              <w:rPr>
                <w:sz w:val="20"/>
                <w:szCs w:val="20"/>
              </w:rPr>
              <w:t>2304</w:t>
            </w:r>
          </w:p>
        </w:tc>
        <w:tc>
          <w:tcPr>
            <w:tcW w:w="1701" w:type="dxa"/>
          </w:tcPr>
          <w:p w14:paraId="4BB36554" w14:textId="77777777" w:rsidR="00E65246" w:rsidRPr="001A3E85" w:rsidRDefault="00E65246" w:rsidP="005A4065">
            <w:pPr>
              <w:rPr>
                <w:sz w:val="20"/>
                <w:szCs w:val="20"/>
              </w:rPr>
            </w:pPr>
            <w:r w:rsidRPr="001A3E85">
              <w:rPr>
                <w:sz w:val="20"/>
                <w:szCs w:val="20"/>
              </w:rPr>
              <w:t>Fizyoloji</w:t>
            </w:r>
          </w:p>
        </w:tc>
        <w:tc>
          <w:tcPr>
            <w:tcW w:w="3278" w:type="dxa"/>
          </w:tcPr>
          <w:p w14:paraId="3C432F38" w14:textId="77777777" w:rsidR="00E65246" w:rsidRPr="001F1C29" w:rsidRDefault="00E65246" w:rsidP="005A4065">
            <w:pPr>
              <w:rPr>
                <w:sz w:val="20"/>
                <w:szCs w:val="20"/>
              </w:rPr>
            </w:pPr>
            <w:r w:rsidRPr="001F1C29">
              <w:rPr>
                <w:sz w:val="20"/>
                <w:szCs w:val="20"/>
              </w:rPr>
              <w:t>Boşaltım fizyolojisi ve vücut sıvıları</w:t>
            </w:r>
          </w:p>
        </w:tc>
        <w:tc>
          <w:tcPr>
            <w:tcW w:w="3101" w:type="dxa"/>
          </w:tcPr>
          <w:p w14:paraId="787739CD" w14:textId="77777777" w:rsidR="00E65246" w:rsidRPr="001F1C29" w:rsidRDefault="00E65246" w:rsidP="005A4065">
            <w:pPr>
              <w:rPr>
                <w:sz w:val="20"/>
                <w:szCs w:val="20"/>
              </w:rPr>
            </w:pPr>
            <w:proofErr w:type="spellStart"/>
            <w:r>
              <w:rPr>
                <w:sz w:val="20"/>
                <w:szCs w:val="20"/>
              </w:rPr>
              <w:t>Prof.Dr</w:t>
            </w:r>
            <w:proofErr w:type="spellEnd"/>
            <w:r>
              <w:rPr>
                <w:sz w:val="20"/>
                <w:szCs w:val="20"/>
              </w:rPr>
              <w:t>. Mustafa Gül</w:t>
            </w:r>
          </w:p>
        </w:tc>
      </w:tr>
      <w:tr w:rsidR="00E65246" w:rsidRPr="001A3E85" w14:paraId="0ED2AFDA" w14:textId="77777777" w:rsidTr="005A4065">
        <w:trPr>
          <w:jc w:val="center"/>
        </w:trPr>
        <w:tc>
          <w:tcPr>
            <w:tcW w:w="1526" w:type="dxa"/>
          </w:tcPr>
          <w:p w14:paraId="19B2F00B" w14:textId="77777777" w:rsidR="00E65246" w:rsidRPr="001A3E85" w:rsidRDefault="00E65246" w:rsidP="005A4065">
            <w:pPr>
              <w:rPr>
                <w:sz w:val="20"/>
                <w:szCs w:val="20"/>
              </w:rPr>
            </w:pPr>
            <w:r w:rsidRPr="001A3E85">
              <w:rPr>
                <w:sz w:val="20"/>
                <w:szCs w:val="20"/>
              </w:rPr>
              <w:t>2304</w:t>
            </w:r>
          </w:p>
        </w:tc>
        <w:tc>
          <w:tcPr>
            <w:tcW w:w="1701" w:type="dxa"/>
          </w:tcPr>
          <w:p w14:paraId="00AF8A00" w14:textId="77777777" w:rsidR="00E65246" w:rsidRPr="001A3E85" w:rsidRDefault="00E65246" w:rsidP="005A4065">
            <w:pPr>
              <w:rPr>
                <w:sz w:val="20"/>
                <w:szCs w:val="20"/>
              </w:rPr>
            </w:pPr>
            <w:r w:rsidRPr="001A3E85">
              <w:rPr>
                <w:sz w:val="20"/>
                <w:szCs w:val="20"/>
              </w:rPr>
              <w:t>Fizyoloji</w:t>
            </w:r>
          </w:p>
        </w:tc>
        <w:tc>
          <w:tcPr>
            <w:tcW w:w="3278" w:type="dxa"/>
          </w:tcPr>
          <w:p w14:paraId="694DD7B9" w14:textId="77777777" w:rsidR="00E65246" w:rsidRPr="001F1C29" w:rsidRDefault="00E65246" w:rsidP="005A4065">
            <w:pPr>
              <w:rPr>
                <w:sz w:val="20"/>
                <w:szCs w:val="20"/>
              </w:rPr>
            </w:pPr>
            <w:r w:rsidRPr="001F1C29">
              <w:rPr>
                <w:sz w:val="20"/>
                <w:szCs w:val="20"/>
              </w:rPr>
              <w:t>Sinir sistemi II: Özel duyular</w:t>
            </w:r>
          </w:p>
        </w:tc>
        <w:tc>
          <w:tcPr>
            <w:tcW w:w="3101" w:type="dxa"/>
          </w:tcPr>
          <w:p w14:paraId="6A59B71C" w14:textId="77777777" w:rsidR="00E65246" w:rsidRPr="001F1C29" w:rsidRDefault="00E65246" w:rsidP="005A4065">
            <w:pPr>
              <w:rPr>
                <w:sz w:val="20"/>
                <w:szCs w:val="20"/>
              </w:rPr>
            </w:pPr>
            <w:proofErr w:type="spellStart"/>
            <w:r>
              <w:rPr>
                <w:sz w:val="20"/>
                <w:szCs w:val="20"/>
              </w:rPr>
              <w:t>Doç.Dr</w:t>
            </w:r>
            <w:proofErr w:type="spellEnd"/>
            <w:r>
              <w:rPr>
                <w:sz w:val="20"/>
                <w:szCs w:val="20"/>
              </w:rPr>
              <w:t>. Mustafa Can Güler</w:t>
            </w:r>
          </w:p>
        </w:tc>
      </w:tr>
    </w:tbl>
    <w:p w14:paraId="74F233A3" w14:textId="77777777" w:rsidR="00E65246" w:rsidRDefault="00E65246" w:rsidP="00E65246">
      <w:pPr>
        <w:rPr>
          <w:sz w:val="20"/>
          <w:szCs w:val="20"/>
        </w:rPr>
      </w:pPr>
      <w:r>
        <w:rPr>
          <w:sz w:val="20"/>
          <w:szCs w:val="20"/>
        </w:rPr>
        <w:t xml:space="preserve">Yaz aylarında: </w:t>
      </w:r>
    </w:p>
    <w:p w14:paraId="0AB3F52C" w14:textId="77777777" w:rsidR="00E65246" w:rsidRDefault="00E65246" w:rsidP="00E65246">
      <w:pPr>
        <w:rPr>
          <w:sz w:val="20"/>
          <w:szCs w:val="20"/>
        </w:rPr>
      </w:pPr>
      <w:r>
        <w:rPr>
          <w:sz w:val="20"/>
          <w:szCs w:val="20"/>
        </w:rPr>
        <w:t xml:space="preserve">1 ay (Temmuz) Kardiyoloji rotasyonu (EKG, Eforlu EKG </w:t>
      </w:r>
      <w:proofErr w:type="spellStart"/>
      <w:r>
        <w:rPr>
          <w:sz w:val="20"/>
          <w:szCs w:val="20"/>
        </w:rPr>
        <w:t>labaratuvarı</w:t>
      </w:r>
      <w:proofErr w:type="spellEnd"/>
      <w:r>
        <w:rPr>
          <w:sz w:val="20"/>
          <w:szCs w:val="20"/>
        </w:rPr>
        <w:t>)</w:t>
      </w:r>
    </w:p>
    <w:p w14:paraId="34D13D53" w14:textId="77777777" w:rsidR="00E65246" w:rsidRPr="001A3E85" w:rsidRDefault="00E65246" w:rsidP="00E65246">
      <w:pPr>
        <w:rPr>
          <w:sz w:val="20"/>
          <w:szCs w:val="20"/>
        </w:rPr>
      </w:pPr>
      <w:r>
        <w:rPr>
          <w:sz w:val="20"/>
          <w:szCs w:val="20"/>
        </w:rPr>
        <w:t>1 ay (Ağustos) Göğüs Hastalıkları rotasyonu (Solunum laboratuvarı)</w:t>
      </w: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701"/>
        <w:gridCol w:w="3278"/>
        <w:gridCol w:w="3101"/>
      </w:tblGrid>
      <w:tr w:rsidR="00E65246" w:rsidRPr="001A3E85" w14:paraId="44C99B25" w14:textId="77777777" w:rsidTr="005A4065">
        <w:trPr>
          <w:jc w:val="center"/>
        </w:trPr>
        <w:tc>
          <w:tcPr>
            <w:tcW w:w="1526" w:type="dxa"/>
          </w:tcPr>
          <w:p w14:paraId="5A2A76A9" w14:textId="77777777" w:rsidR="00E65246" w:rsidRPr="001A3E85" w:rsidRDefault="00E65246" w:rsidP="005A4065">
            <w:pPr>
              <w:rPr>
                <w:b/>
                <w:sz w:val="20"/>
                <w:szCs w:val="20"/>
              </w:rPr>
            </w:pPr>
            <w:r w:rsidRPr="001A3E85">
              <w:rPr>
                <w:b/>
                <w:sz w:val="20"/>
                <w:szCs w:val="20"/>
              </w:rPr>
              <w:t>3.YIL KOD</w:t>
            </w:r>
          </w:p>
        </w:tc>
        <w:tc>
          <w:tcPr>
            <w:tcW w:w="1701" w:type="dxa"/>
          </w:tcPr>
          <w:p w14:paraId="2A17259C" w14:textId="77777777" w:rsidR="00E65246" w:rsidRPr="001A3E85" w:rsidRDefault="00E65246" w:rsidP="005A4065">
            <w:pPr>
              <w:rPr>
                <w:b/>
                <w:sz w:val="20"/>
                <w:szCs w:val="20"/>
              </w:rPr>
            </w:pPr>
            <w:r w:rsidRPr="001A3E85">
              <w:rPr>
                <w:b/>
                <w:sz w:val="20"/>
                <w:szCs w:val="20"/>
              </w:rPr>
              <w:t>DERSİN ADI</w:t>
            </w:r>
          </w:p>
        </w:tc>
        <w:tc>
          <w:tcPr>
            <w:tcW w:w="3278" w:type="dxa"/>
          </w:tcPr>
          <w:p w14:paraId="550AA0F2" w14:textId="77777777" w:rsidR="00E65246" w:rsidRPr="001A3E85" w:rsidRDefault="00E65246" w:rsidP="005A4065">
            <w:pPr>
              <w:rPr>
                <w:b/>
                <w:sz w:val="20"/>
                <w:szCs w:val="20"/>
              </w:rPr>
            </w:pPr>
            <w:r w:rsidRPr="001A3E85">
              <w:rPr>
                <w:b/>
                <w:sz w:val="20"/>
                <w:szCs w:val="20"/>
              </w:rPr>
              <w:t>KONU</w:t>
            </w:r>
          </w:p>
        </w:tc>
        <w:tc>
          <w:tcPr>
            <w:tcW w:w="3101" w:type="dxa"/>
          </w:tcPr>
          <w:p w14:paraId="13CD4480" w14:textId="77777777" w:rsidR="00E65246" w:rsidRPr="001A3E85" w:rsidRDefault="00E65246" w:rsidP="005A4065">
            <w:pPr>
              <w:rPr>
                <w:b/>
                <w:sz w:val="20"/>
                <w:szCs w:val="20"/>
              </w:rPr>
            </w:pPr>
            <w:r w:rsidRPr="001A3E85">
              <w:rPr>
                <w:b/>
                <w:sz w:val="20"/>
                <w:szCs w:val="20"/>
              </w:rPr>
              <w:t>ÖĞRETİM ÜYESİ</w:t>
            </w:r>
          </w:p>
        </w:tc>
      </w:tr>
      <w:tr w:rsidR="00E65246" w:rsidRPr="001A3E85" w14:paraId="039B6E00" w14:textId="77777777" w:rsidTr="005A4065">
        <w:trPr>
          <w:jc w:val="center"/>
        </w:trPr>
        <w:tc>
          <w:tcPr>
            <w:tcW w:w="1526" w:type="dxa"/>
          </w:tcPr>
          <w:p w14:paraId="0551C093" w14:textId="77777777" w:rsidR="00E65246" w:rsidRPr="001A3E85" w:rsidRDefault="00E65246" w:rsidP="005A4065">
            <w:pPr>
              <w:rPr>
                <w:sz w:val="20"/>
                <w:szCs w:val="20"/>
              </w:rPr>
            </w:pPr>
            <w:r w:rsidRPr="001A3E85">
              <w:rPr>
                <w:sz w:val="20"/>
                <w:szCs w:val="20"/>
              </w:rPr>
              <w:t>3304</w:t>
            </w:r>
          </w:p>
        </w:tc>
        <w:tc>
          <w:tcPr>
            <w:tcW w:w="1701" w:type="dxa"/>
          </w:tcPr>
          <w:p w14:paraId="2C556A9F" w14:textId="77777777" w:rsidR="00E65246" w:rsidRPr="001A3E85" w:rsidRDefault="00E65246" w:rsidP="005A4065">
            <w:pPr>
              <w:rPr>
                <w:sz w:val="20"/>
                <w:szCs w:val="20"/>
              </w:rPr>
            </w:pPr>
            <w:r w:rsidRPr="001A3E85">
              <w:rPr>
                <w:sz w:val="20"/>
                <w:szCs w:val="20"/>
              </w:rPr>
              <w:t>Fizyoloji</w:t>
            </w:r>
          </w:p>
        </w:tc>
        <w:tc>
          <w:tcPr>
            <w:tcW w:w="3278" w:type="dxa"/>
          </w:tcPr>
          <w:p w14:paraId="63E81779" w14:textId="77777777" w:rsidR="00E65246" w:rsidRPr="001F1C29" w:rsidRDefault="00E65246" w:rsidP="005A4065">
            <w:pPr>
              <w:rPr>
                <w:sz w:val="20"/>
                <w:szCs w:val="20"/>
              </w:rPr>
            </w:pPr>
            <w:r w:rsidRPr="001F1C29">
              <w:rPr>
                <w:sz w:val="20"/>
                <w:szCs w:val="20"/>
              </w:rPr>
              <w:t>Endokrinoloji</w:t>
            </w:r>
          </w:p>
        </w:tc>
        <w:tc>
          <w:tcPr>
            <w:tcW w:w="3101" w:type="dxa"/>
          </w:tcPr>
          <w:p w14:paraId="59D96242" w14:textId="77777777" w:rsidR="00E65246" w:rsidRPr="001A3E85" w:rsidRDefault="00E65246" w:rsidP="005A4065">
            <w:pPr>
              <w:rPr>
                <w:sz w:val="20"/>
                <w:szCs w:val="20"/>
              </w:rPr>
            </w:pPr>
            <w:r>
              <w:rPr>
                <w:sz w:val="20"/>
                <w:szCs w:val="20"/>
              </w:rPr>
              <w:t xml:space="preserve">Dr. Öğr. Üyesi Saime Özbek </w:t>
            </w:r>
            <w:proofErr w:type="spellStart"/>
            <w:r>
              <w:rPr>
                <w:sz w:val="20"/>
                <w:szCs w:val="20"/>
              </w:rPr>
              <w:t>Şebin</w:t>
            </w:r>
            <w:proofErr w:type="spellEnd"/>
          </w:p>
        </w:tc>
      </w:tr>
      <w:tr w:rsidR="00E65246" w:rsidRPr="001A3E85" w14:paraId="2A7E5378" w14:textId="77777777" w:rsidTr="005A4065">
        <w:trPr>
          <w:jc w:val="center"/>
        </w:trPr>
        <w:tc>
          <w:tcPr>
            <w:tcW w:w="1526" w:type="dxa"/>
          </w:tcPr>
          <w:p w14:paraId="7CD79850" w14:textId="77777777" w:rsidR="00E65246" w:rsidRPr="001A3E85" w:rsidRDefault="00E65246" w:rsidP="005A4065">
            <w:pPr>
              <w:rPr>
                <w:sz w:val="20"/>
                <w:szCs w:val="20"/>
              </w:rPr>
            </w:pPr>
            <w:r w:rsidRPr="001A3E85">
              <w:rPr>
                <w:sz w:val="20"/>
                <w:szCs w:val="20"/>
              </w:rPr>
              <w:t>3304</w:t>
            </w:r>
          </w:p>
        </w:tc>
        <w:tc>
          <w:tcPr>
            <w:tcW w:w="1701" w:type="dxa"/>
          </w:tcPr>
          <w:p w14:paraId="75FB3C9B" w14:textId="77777777" w:rsidR="00E65246" w:rsidRPr="001A3E85" w:rsidRDefault="00E65246" w:rsidP="005A4065">
            <w:pPr>
              <w:rPr>
                <w:sz w:val="20"/>
                <w:szCs w:val="20"/>
              </w:rPr>
            </w:pPr>
            <w:r w:rsidRPr="001A3E85">
              <w:rPr>
                <w:sz w:val="20"/>
                <w:szCs w:val="20"/>
              </w:rPr>
              <w:t>Fizyoloji</w:t>
            </w:r>
          </w:p>
        </w:tc>
        <w:tc>
          <w:tcPr>
            <w:tcW w:w="3278" w:type="dxa"/>
          </w:tcPr>
          <w:p w14:paraId="4250F6C7" w14:textId="77777777" w:rsidR="00E65246" w:rsidRPr="001F1C29" w:rsidRDefault="00E65246" w:rsidP="005A4065">
            <w:pPr>
              <w:rPr>
                <w:sz w:val="20"/>
                <w:szCs w:val="20"/>
              </w:rPr>
            </w:pPr>
            <w:r w:rsidRPr="001F1C29">
              <w:rPr>
                <w:sz w:val="20"/>
                <w:szCs w:val="20"/>
              </w:rPr>
              <w:t>Kan hücreleri, Bağışıklık ve Kanın pıhtılaşması</w:t>
            </w:r>
          </w:p>
        </w:tc>
        <w:tc>
          <w:tcPr>
            <w:tcW w:w="3101" w:type="dxa"/>
          </w:tcPr>
          <w:p w14:paraId="3717FC7F" w14:textId="77777777" w:rsidR="00E65246" w:rsidRDefault="00E65246" w:rsidP="005A4065">
            <w:pPr>
              <w:rPr>
                <w:sz w:val="20"/>
                <w:szCs w:val="20"/>
              </w:rPr>
            </w:pPr>
            <w:proofErr w:type="spellStart"/>
            <w:r>
              <w:rPr>
                <w:sz w:val="20"/>
                <w:szCs w:val="20"/>
              </w:rPr>
              <w:t>Doç.Dr</w:t>
            </w:r>
            <w:proofErr w:type="spellEnd"/>
            <w:r>
              <w:rPr>
                <w:sz w:val="20"/>
                <w:szCs w:val="20"/>
              </w:rPr>
              <w:t>. Ayhan Tanyeli</w:t>
            </w:r>
          </w:p>
          <w:p w14:paraId="2E3E6390" w14:textId="77777777" w:rsidR="00E65246" w:rsidRPr="001F1C29" w:rsidRDefault="00E65246" w:rsidP="005A4065">
            <w:pPr>
              <w:rPr>
                <w:sz w:val="20"/>
                <w:szCs w:val="20"/>
              </w:rPr>
            </w:pPr>
          </w:p>
        </w:tc>
      </w:tr>
      <w:tr w:rsidR="00E65246" w:rsidRPr="001A3E85" w14:paraId="6FE49030" w14:textId="77777777" w:rsidTr="005A4065">
        <w:trPr>
          <w:jc w:val="center"/>
        </w:trPr>
        <w:tc>
          <w:tcPr>
            <w:tcW w:w="1526" w:type="dxa"/>
          </w:tcPr>
          <w:p w14:paraId="4B54F95C" w14:textId="77777777" w:rsidR="00E65246" w:rsidRPr="001A3E85" w:rsidRDefault="00E65246" w:rsidP="005A4065">
            <w:pPr>
              <w:rPr>
                <w:sz w:val="20"/>
                <w:szCs w:val="20"/>
              </w:rPr>
            </w:pPr>
            <w:r w:rsidRPr="001A3E85">
              <w:rPr>
                <w:sz w:val="20"/>
                <w:szCs w:val="20"/>
              </w:rPr>
              <w:t>3304</w:t>
            </w:r>
          </w:p>
        </w:tc>
        <w:tc>
          <w:tcPr>
            <w:tcW w:w="1701" w:type="dxa"/>
          </w:tcPr>
          <w:p w14:paraId="15EF254D" w14:textId="77777777" w:rsidR="00E65246" w:rsidRPr="001A3E85" w:rsidRDefault="00E65246" w:rsidP="005A4065">
            <w:pPr>
              <w:rPr>
                <w:sz w:val="20"/>
                <w:szCs w:val="20"/>
              </w:rPr>
            </w:pPr>
            <w:r w:rsidRPr="001A3E85">
              <w:rPr>
                <w:sz w:val="20"/>
                <w:szCs w:val="20"/>
              </w:rPr>
              <w:t>Fizyoloji</w:t>
            </w:r>
          </w:p>
        </w:tc>
        <w:tc>
          <w:tcPr>
            <w:tcW w:w="3278" w:type="dxa"/>
          </w:tcPr>
          <w:p w14:paraId="1276BD83" w14:textId="77777777" w:rsidR="00E65246" w:rsidRPr="001F1C29" w:rsidRDefault="00E65246" w:rsidP="005A4065">
            <w:pPr>
              <w:rPr>
                <w:sz w:val="20"/>
                <w:szCs w:val="20"/>
              </w:rPr>
            </w:pPr>
            <w:r w:rsidRPr="001F1C29">
              <w:rPr>
                <w:sz w:val="20"/>
                <w:szCs w:val="20"/>
              </w:rPr>
              <w:t>Üreme fizyolojisi</w:t>
            </w:r>
          </w:p>
        </w:tc>
        <w:tc>
          <w:tcPr>
            <w:tcW w:w="3101" w:type="dxa"/>
          </w:tcPr>
          <w:p w14:paraId="70510974" w14:textId="77777777" w:rsidR="00E65246" w:rsidRPr="001A3E85" w:rsidRDefault="00E65246" w:rsidP="005A4065">
            <w:pPr>
              <w:rPr>
                <w:sz w:val="20"/>
                <w:szCs w:val="20"/>
              </w:rPr>
            </w:pPr>
            <w:proofErr w:type="spellStart"/>
            <w:r>
              <w:rPr>
                <w:sz w:val="20"/>
                <w:szCs w:val="20"/>
              </w:rPr>
              <w:t>Doç.Dr</w:t>
            </w:r>
            <w:proofErr w:type="spellEnd"/>
            <w:r>
              <w:rPr>
                <w:sz w:val="20"/>
                <w:szCs w:val="20"/>
              </w:rPr>
              <w:t>. Mustafa Can Güler</w:t>
            </w:r>
          </w:p>
        </w:tc>
      </w:tr>
      <w:tr w:rsidR="00E65246" w:rsidRPr="001A3E85" w14:paraId="21E47E11" w14:textId="77777777" w:rsidTr="005A4065">
        <w:trPr>
          <w:jc w:val="center"/>
        </w:trPr>
        <w:tc>
          <w:tcPr>
            <w:tcW w:w="1526" w:type="dxa"/>
          </w:tcPr>
          <w:p w14:paraId="2E7C74C1" w14:textId="77777777" w:rsidR="00E65246" w:rsidRPr="001A3E85" w:rsidRDefault="00E65246" w:rsidP="005A4065">
            <w:pPr>
              <w:rPr>
                <w:sz w:val="20"/>
                <w:szCs w:val="20"/>
              </w:rPr>
            </w:pPr>
            <w:r w:rsidRPr="001A3E85">
              <w:rPr>
                <w:sz w:val="20"/>
                <w:szCs w:val="20"/>
              </w:rPr>
              <w:t>3304</w:t>
            </w:r>
          </w:p>
        </w:tc>
        <w:tc>
          <w:tcPr>
            <w:tcW w:w="1701" w:type="dxa"/>
          </w:tcPr>
          <w:p w14:paraId="7797D891" w14:textId="77777777" w:rsidR="00E65246" w:rsidRPr="001A3E85" w:rsidRDefault="00E65246" w:rsidP="005A4065">
            <w:pPr>
              <w:rPr>
                <w:sz w:val="20"/>
                <w:szCs w:val="20"/>
              </w:rPr>
            </w:pPr>
            <w:r w:rsidRPr="001A3E85">
              <w:rPr>
                <w:sz w:val="20"/>
                <w:szCs w:val="20"/>
              </w:rPr>
              <w:t>Fizyoloji</w:t>
            </w:r>
          </w:p>
        </w:tc>
        <w:tc>
          <w:tcPr>
            <w:tcW w:w="3278" w:type="dxa"/>
          </w:tcPr>
          <w:p w14:paraId="175C2552" w14:textId="77777777" w:rsidR="00E65246" w:rsidRPr="001F1C29" w:rsidRDefault="00E65246" w:rsidP="005A4065">
            <w:pPr>
              <w:rPr>
                <w:sz w:val="20"/>
                <w:szCs w:val="20"/>
              </w:rPr>
            </w:pPr>
            <w:r w:rsidRPr="001F1C29">
              <w:rPr>
                <w:sz w:val="20"/>
                <w:szCs w:val="20"/>
              </w:rPr>
              <w:t xml:space="preserve">Sinir sistemi III: Motor ve </w:t>
            </w:r>
            <w:proofErr w:type="spellStart"/>
            <w:r w:rsidRPr="001F1C29">
              <w:rPr>
                <w:sz w:val="20"/>
                <w:szCs w:val="20"/>
              </w:rPr>
              <w:t>entegratif</w:t>
            </w:r>
            <w:proofErr w:type="spellEnd"/>
            <w:r w:rsidRPr="001F1C29">
              <w:rPr>
                <w:sz w:val="20"/>
                <w:szCs w:val="20"/>
              </w:rPr>
              <w:t xml:space="preserve"> </w:t>
            </w:r>
            <w:proofErr w:type="spellStart"/>
            <w:r w:rsidRPr="001F1C29">
              <w:rPr>
                <w:sz w:val="20"/>
                <w:szCs w:val="20"/>
              </w:rPr>
              <w:t>nörofizyoloji</w:t>
            </w:r>
            <w:proofErr w:type="spellEnd"/>
          </w:p>
        </w:tc>
        <w:tc>
          <w:tcPr>
            <w:tcW w:w="3101" w:type="dxa"/>
          </w:tcPr>
          <w:p w14:paraId="45106AF8" w14:textId="77777777" w:rsidR="00E65246" w:rsidRPr="001F1C29" w:rsidRDefault="00E65246" w:rsidP="005A4065">
            <w:pPr>
              <w:rPr>
                <w:sz w:val="20"/>
                <w:szCs w:val="20"/>
              </w:rPr>
            </w:pPr>
            <w:r>
              <w:rPr>
                <w:sz w:val="20"/>
                <w:szCs w:val="20"/>
              </w:rPr>
              <w:t xml:space="preserve">Dr. Öğr. Üyesi Murat </w:t>
            </w:r>
            <w:proofErr w:type="spellStart"/>
            <w:r>
              <w:rPr>
                <w:sz w:val="20"/>
                <w:szCs w:val="20"/>
              </w:rPr>
              <w:t>Kayabekir</w:t>
            </w:r>
            <w:proofErr w:type="spellEnd"/>
          </w:p>
        </w:tc>
      </w:tr>
      <w:tr w:rsidR="00E65246" w:rsidRPr="001A3E85" w14:paraId="15C80618" w14:textId="77777777" w:rsidTr="005A4065">
        <w:trPr>
          <w:jc w:val="center"/>
        </w:trPr>
        <w:tc>
          <w:tcPr>
            <w:tcW w:w="1526" w:type="dxa"/>
          </w:tcPr>
          <w:p w14:paraId="55C52113" w14:textId="77777777" w:rsidR="00E65246" w:rsidRPr="001A3E85" w:rsidRDefault="00E65246" w:rsidP="005A4065">
            <w:pPr>
              <w:rPr>
                <w:sz w:val="20"/>
                <w:szCs w:val="20"/>
              </w:rPr>
            </w:pPr>
            <w:r w:rsidRPr="001A3E85">
              <w:rPr>
                <w:sz w:val="20"/>
                <w:szCs w:val="20"/>
              </w:rPr>
              <w:t>3304</w:t>
            </w:r>
          </w:p>
        </w:tc>
        <w:tc>
          <w:tcPr>
            <w:tcW w:w="1701" w:type="dxa"/>
          </w:tcPr>
          <w:p w14:paraId="0692BA03" w14:textId="77777777" w:rsidR="00E65246" w:rsidRPr="001A3E85" w:rsidRDefault="00E65246" w:rsidP="005A4065">
            <w:pPr>
              <w:rPr>
                <w:sz w:val="20"/>
                <w:szCs w:val="20"/>
              </w:rPr>
            </w:pPr>
            <w:r w:rsidRPr="001A3E85">
              <w:rPr>
                <w:sz w:val="20"/>
                <w:szCs w:val="20"/>
              </w:rPr>
              <w:t>Fizyoloji</w:t>
            </w:r>
          </w:p>
        </w:tc>
        <w:tc>
          <w:tcPr>
            <w:tcW w:w="3278" w:type="dxa"/>
          </w:tcPr>
          <w:p w14:paraId="45F6ABFA" w14:textId="77777777" w:rsidR="00E65246" w:rsidRPr="001F1C29" w:rsidRDefault="00E65246" w:rsidP="005A4065">
            <w:pPr>
              <w:rPr>
                <w:sz w:val="20"/>
                <w:szCs w:val="20"/>
              </w:rPr>
            </w:pPr>
            <w:r w:rsidRPr="001F1C29">
              <w:rPr>
                <w:sz w:val="20"/>
                <w:szCs w:val="20"/>
              </w:rPr>
              <w:t>Spor Fizyolojisi</w:t>
            </w:r>
          </w:p>
        </w:tc>
        <w:tc>
          <w:tcPr>
            <w:tcW w:w="3101" w:type="dxa"/>
          </w:tcPr>
          <w:p w14:paraId="23307A14" w14:textId="77777777" w:rsidR="00E65246" w:rsidRPr="001F1C29" w:rsidRDefault="00E65246" w:rsidP="005A4065">
            <w:pPr>
              <w:rPr>
                <w:sz w:val="20"/>
                <w:szCs w:val="20"/>
              </w:rPr>
            </w:pPr>
            <w:proofErr w:type="spellStart"/>
            <w:r>
              <w:rPr>
                <w:sz w:val="20"/>
                <w:szCs w:val="20"/>
              </w:rPr>
              <w:t>Prof.Dr</w:t>
            </w:r>
            <w:proofErr w:type="spellEnd"/>
            <w:r>
              <w:rPr>
                <w:sz w:val="20"/>
                <w:szCs w:val="20"/>
              </w:rPr>
              <w:t>. Mustafa Gül</w:t>
            </w:r>
          </w:p>
        </w:tc>
      </w:tr>
    </w:tbl>
    <w:p w14:paraId="359E7C5E" w14:textId="77777777" w:rsidR="00E65246" w:rsidRDefault="00E65246" w:rsidP="00E65246">
      <w:pPr>
        <w:rPr>
          <w:sz w:val="20"/>
          <w:szCs w:val="20"/>
        </w:rPr>
      </w:pPr>
      <w:r>
        <w:rPr>
          <w:sz w:val="20"/>
          <w:szCs w:val="20"/>
        </w:rPr>
        <w:t>Yaz aylarında:</w:t>
      </w:r>
    </w:p>
    <w:p w14:paraId="1C15FE17" w14:textId="77777777" w:rsidR="00E65246" w:rsidRDefault="00E65246" w:rsidP="00E65246">
      <w:r>
        <w:t xml:space="preserve">1 ay </w:t>
      </w:r>
      <w:proofErr w:type="spellStart"/>
      <w:r>
        <w:t>Nörofizyoloji</w:t>
      </w:r>
      <w:proofErr w:type="spellEnd"/>
      <w:r>
        <w:t xml:space="preserve"> laboratuvarı (EEG ve EMG laboratuvarları) rotasyonu (Seçmeli)</w:t>
      </w:r>
    </w:p>
    <w:p w14:paraId="12C166F7" w14:textId="77777777" w:rsidR="00E65246" w:rsidRPr="001A3E85" w:rsidRDefault="00E65246" w:rsidP="00E65246">
      <w:pPr>
        <w:rPr>
          <w:sz w:val="20"/>
          <w:szCs w:val="20"/>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701"/>
        <w:gridCol w:w="3278"/>
        <w:gridCol w:w="3101"/>
      </w:tblGrid>
      <w:tr w:rsidR="00E65246" w:rsidRPr="001A3E85" w14:paraId="436F1826" w14:textId="77777777" w:rsidTr="005A4065">
        <w:trPr>
          <w:jc w:val="center"/>
        </w:trPr>
        <w:tc>
          <w:tcPr>
            <w:tcW w:w="1526" w:type="dxa"/>
          </w:tcPr>
          <w:p w14:paraId="2097C476" w14:textId="77777777" w:rsidR="00E65246" w:rsidRPr="001A3E85" w:rsidRDefault="00E65246" w:rsidP="005A4065">
            <w:pPr>
              <w:rPr>
                <w:b/>
                <w:sz w:val="20"/>
                <w:szCs w:val="20"/>
              </w:rPr>
            </w:pPr>
            <w:r>
              <w:rPr>
                <w:b/>
                <w:sz w:val="20"/>
                <w:szCs w:val="20"/>
              </w:rPr>
              <w:t>4</w:t>
            </w:r>
            <w:r w:rsidRPr="001A3E85">
              <w:rPr>
                <w:b/>
                <w:sz w:val="20"/>
                <w:szCs w:val="20"/>
              </w:rPr>
              <w:t>.YIL KOD</w:t>
            </w:r>
          </w:p>
        </w:tc>
        <w:tc>
          <w:tcPr>
            <w:tcW w:w="1701" w:type="dxa"/>
          </w:tcPr>
          <w:p w14:paraId="79589537" w14:textId="77777777" w:rsidR="00E65246" w:rsidRPr="001A3E85" w:rsidRDefault="00E65246" w:rsidP="005A4065">
            <w:pPr>
              <w:rPr>
                <w:b/>
                <w:sz w:val="20"/>
                <w:szCs w:val="20"/>
              </w:rPr>
            </w:pPr>
            <w:r w:rsidRPr="001A3E85">
              <w:rPr>
                <w:b/>
                <w:sz w:val="20"/>
                <w:szCs w:val="20"/>
              </w:rPr>
              <w:t>DERSİN ADI</w:t>
            </w:r>
          </w:p>
        </w:tc>
        <w:tc>
          <w:tcPr>
            <w:tcW w:w="3278" w:type="dxa"/>
          </w:tcPr>
          <w:p w14:paraId="56616194" w14:textId="77777777" w:rsidR="00E65246" w:rsidRPr="001A3E85" w:rsidRDefault="00E65246" w:rsidP="005A4065">
            <w:pPr>
              <w:rPr>
                <w:b/>
                <w:sz w:val="20"/>
                <w:szCs w:val="20"/>
              </w:rPr>
            </w:pPr>
            <w:r w:rsidRPr="001A3E85">
              <w:rPr>
                <w:b/>
                <w:sz w:val="20"/>
                <w:szCs w:val="20"/>
              </w:rPr>
              <w:t>KONU</w:t>
            </w:r>
            <w:r>
              <w:rPr>
                <w:b/>
                <w:sz w:val="20"/>
                <w:szCs w:val="20"/>
              </w:rPr>
              <w:t xml:space="preserve">  </w:t>
            </w:r>
          </w:p>
        </w:tc>
        <w:tc>
          <w:tcPr>
            <w:tcW w:w="3101" w:type="dxa"/>
          </w:tcPr>
          <w:p w14:paraId="70E95BAE" w14:textId="77777777" w:rsidR="00E65246" w:rsidRPr="001A3E85" w:rsidRDefault="00E65246" w:rsidP="005A4065">
            <w:pPr>
              <w:rPr>
                <w:b/>
                <w:sz w:val="20"/>
                <w:szCs w:val="20"/>
              </w:rPr>
            </w:pPr>
            <w:r w:rsidRPr="001A3E85">
              <w:rPr>
                <w:b/>
                <w:sz w:val="20"/>
                <w:szCs w:val="20"/>
              </w:rPr>
              <w:t>ÖĞRETİM ÜYESİ</w:t>
            </w:r>
          </w:p>
        </w:tc>
      </w:tr>
      <w:tr w:rsidR="00E65246" w:rsidRPr="001F1C29" w14:paraId="051889B2" w14:textId="77777777" w:rsidTr="005A4065">
        <w:trPr>
          <w:jc w:val="center"/>
        </w:trPr>
        <w:tc>
          <w:tcPr>
            <w:tcW w:w="1526" w:type="dxa"/>
          </w:tcPr>
          <w:p w14:paraId="17FE400D" w14:textId="77777777" w:rsidR="00E65246" w:rsidRPr="001A3E85" w:rsidRDefault="00E65246" w:rsidP="005A4065">
            <w:pPr>
              <w:rPr>
                <w:sz w:val="20"/>
                <w:szCs w:val="20"/>
              </w:rPr>
            </w:pPr>
            <w:r>
              <w:rPr>
                <w:sz w:val="20"/>
                <w:szCs w:val="20"/>
              </w:rPr>
              <w:t>4</w:t>
            </w:r>
            <w:r w:rsidRPr="001A3E85">
              <w:rPr>
                <w:sz w:val="20"/>
                <w:szCs w:val="20"/>
              </w:rPr>
              <w:t>304</w:t>
            </w:r>
          </w:p>
        </w:tc>
        <w:tc>
          <w:tcPr>
            <w:tcW w:w="1701" w:type="dxa"/>
          </w:tcPr>
          <w:p w14:paraId="0FEBE8D3" w14:textId="77777777" w:rsidR="00E65246" w:rsidRPr="001A3E85" w:rsidRDefault="00E65246" w:rsidP="005A4065">
            <w:pPr>
              <w:rPr>
                <w:sz w:val="20"/>
                <w:szCs w:val="20"/>
              </w:rPr>
            </w:pPr>
            <w:r w:rsidRPr="001A3E85">
              <w:rPr>
                <w:sz w:val="20"/>
                <w:szCs w:val="20"/>
              </w:rPr>
              <w:t>Fizyoloji</w:t>
            </w:r>
          </w:p>
        </w:tc>
        <w:tc>
          <w:tcPr>
            <w:tcW w:w="3278" w:type="dxa"/>
          </w:tcPr>
          <w:p w14:paraId="684F9FAC" w14:textId="77777777" w:rsidR="00E65246" w:rsidRPr="001F1C29" w:rsidRDefault="00E65246" w:rsidP="005A4065">
            <w:pPr>
              <w:rPr>
                <w:sz w:val="20"/>
                <w:szCs w:val="20"/>
              </w:rPr>
            </w:pPr>
            <w:r>
              <w:rPr>
                <w:sz w:val="20"/>
                <w:szCs w:val="20"/>
              </w:rPr>
              <w:t>Seminer</w:t>
            </w:r>
          </w:p>
        </w:tc>
        <w:tc>
          <w:tcPr>
            <w:tcW w:w="3101" w:type="dxa"/>
          </w:tcPr>
          <w:p w14:paraId="51AD6C17" w14:textId="77777777" w:rsidR="00E65246" w:rsidRPr="001F1C29" w:rsidRDefault="00E65246" w:rsidP="005A4065">
            <w:pPr>
              <w:rPr>
                <w:sz w:val="20"/>
                <w:szCs w:val="20"/>
              </w:rPr>
            </w:pPr>
            <w:r>
              <w:rPr>
                <w:sz w:val="20"/>
                <w:szCs w:val="20"/>
              </w:rPr>
              <w:t xml:space="preserve">Dr. Öğr. Üyesi Saime Özbek </w:t>
            </w:r>
            <w:proofErr w:type="spellStart"/>
            <w:r>
              <w:rPr>
                <w:sz w:val="20"/>
                <w:szCs w:val="20"/>
              </w:rPr>
              <w:t>Şebin</w:t>
            </w:r>
            <w:proofErr w:type="spellEnd"/>
          </w:p>
        </w:tc>
      </w:tr>
      <w:tr w:rsidR="00E65246" w:rsidRPr="001F1C29" w14:paraId="050FFD80" w14:textId="77777777" w:rsidTr="005A4065">
        <w:trPr>
          <w:jc w:val="center"/>
        </w:trPr>
        <w:tc>
          <w:tcPr>
            <w:tcW w:w="1526" w:type="dxa"/>
          </w:tcPr>
          <w:p w14:paraId="19673541" w14:textId="77777777" w:rsidR="00E65246" w:rsidRPr="001A3E85" w:rsidRDefault="00E65246" w:rsidP="005A4065">
            <w:pPr>
              <w:rPr>
                <w:sz w:val="20"/>
                <w:szCs w:val="20"/>
              </w:rPr>
            </w:pPr>
            <w:r>
              <w:rPr>
                <w:sz w:val="20"/>
                <w:szCs w:val="20"/>
              </w:rPr>
              <w:t>4</w:t>
            </w:r>
            <w:r w:rsidRPr="001A3E85">
              <w:rPr>
                <w:sz w:val="20"/>
                <w:szCs w:val="20"/>
              </w:rPr>
              <w:t>304</w:t>
            </w:r>
          </w:p>
        </w:tc>
        <w:tc>
          <w:tcPr>
            <w:tcW w:w="1701" w:type="dxa"/>
          </w:tcPr>
          <w:p w14:paraId="2772ABF2" w14:textId="77777777" w:rsidR="00E65246" w:rsidRPr="001A3E85" w:rsidRDefault="00E65246" w:rsidP="005A4065">
            <w:pPr>
              <w:rPr>
                <w:sz w:val="20"/>
                <w:szCs w:val="20"/>
              </w:rPr>
            </w:pPr>
            <w:r w:rsidRPr="001A3E85">
              <w:rPr>
                <w:sz w:val="20"/>
                <w:szCs w:val="20"/>
              </w:rPr>
              <w:t>Fizyoloji</w:t>
            </w:r>
          </w:p>
        </w:tc>
        <w:tc>
          <w:tcPr>
            <w:tcW w:w="3278" w:type="dxa"/>
          </w:tcPr>
          <w:p w14:paraId="753B38A1" w14:textId="77777777" w:rsidR="00E65246" w:rsidRPr="001F1C29" w:rsidRDefault="00E65246" w:rsidP="005A4065">
            <w:pPr>
              <w:rPr>
                <w:sz w:val="20"/>
                <w:szCs w:val="20"/>
              </w:rPr>
            </w:pPr>
            <w:r>
              <w:rPr>
                <w:sz w:val="20"/>
                <w:szCs w:val="20"/>
              </w:rPr>
              <w:t>Seminer</w:t>
            </w:r>
          </w:p>
        </w:tc>
        <w:tc>
          <w:tcPr>
            <w:tcW w:w="3101" w:type="dxa"/>
          </w:tcPr>
          <w:p w14:paraId="7BF870E5" w14:textId="77777777" w:rsidR="00E65246" w:rsidRPr="001F1C29" w:rsidRDefault="00E65246" w:rsidP="005A4065">
            <w:pPr>
              <w:rPr>
                <w:sz w:val="20"/>
                <w:szCs w:val="20"/>
              </w:rPr>
            </w:pPr>
            <w:proofErr w:type="spellStart"/>
            <w:r>
              <w:rPr>
                <w:sz w:val="20"/>
                <w:szCs w:val="20"/>
              </w:rPr>
              <w:t>Doç.Dr</w:t>
            </w:r>
            <w:proofErr w:type="spellEnd"/>
            <w:r>
              <w:rPr>
                <w:sz w:val="20"/>
                <w:szCs w:val="20"/>
              </w:rPr>
              <w:t>. Ayhan Tanyeli</w:t>
            </w:r>
          </w:p>
        </w:tc>
      </w:tr>
      <w:tr w:rsidR="00E65246" w:rsidRPr="001A3E85" w14:paraId="37B4ABBE" w14:textId="77777777" w:rsidTr="005A4065">
        <w:trPr>
          <w:jc w:val="center"/>
        </w:trPr>
        <w:tc>
          <w:tcPr>
            <w:tcW w:w="1526" w:type="dxa"/>
          </w:tcPr>
          <w:p w14:paraId="517CD82A" w14:textId="77777777" w:rsidR="00E65246" w:rsidRPr="001A3E85" w:rsidRDefault="00E65246" w:rsidP="005A4065">
            <w:pPr>
              <w:rPr>
                <w:sz w:val="20"/>
                <w:szCs w:val="20"/>
              </w:rPr>
            </w:pPr>
            <w:r>
              <w:rPr>
                <w:sz w:val="20"/>
                <w:szCs w:val="20"/>
              </w:rPr>
              <w:t>4</w:t>
            </w:r>
            <w:r w:rsidRPr="001A3E85">
              <w:rPr>
                <w:sz w:val="20"/>
                <w:szCs w:val="20"/>
              </w:rPr>
              <w:t>304</w:t>
            </w:r>
          </w:p>
        </w:tc>
        <w:tc>
          <w:tcPr>
            <w:tcW w:w="1701" w:type="dxa"/>
          </w:tcPr>
          <w:p w14:paraId="3D7D93BB" w14:textId="77777777" w:rsidR="00E65246" w:rsidRPr="001A3E85" w:rsidRDefault="00E65246" w:rsidP="005A4065">
            <w:pPr>
              <w:rPr>
                <w:sz w:val="20"/>
                <w:szCs w:val="20"/>
              </w:rPr>
            </w:pPr>
            <w:r w:rsidRPr="001A3E85">
              <w:rPr>
                <w:sz w:val="20"/>
                <w:szCs w:val="20"/>
              </w:rPr>
              <w:t>Fizyoloji</w:t>
            </w:r>
          </w:p>
        </w:tc>
        <w:tc>
          <w:tcPr>
            <w:tcW w:w="3278" w:type="dxa"/>
          </w:tcPr>
          <w:p w14:paraId="159949EC" w14:textId="77777777" w:rsidR="00E65246" w:rsidRPr="001F1C29" w:rsidRDefault="00E65246" w:rsidP="005A4065">
            <w:pPr>
              <w:rPr>
                <w:sz w:val="20"/>
                <w:szCs w:val="20"/>
              </w:rPr>
            </w:pPr>
            <w:r>
              <w:rPr>
                <w:sz w:val="20"/>
                <w:szCs w:val="20"/>
              </w:rPr>
              <w:t>Seminer</w:t>
            </w:r>
          </w:p>
        </w:tc>
        <w:tc>
          <w:tcPr>
            <w:tcW w:w="3101" w:type="dxa"/>
          </w:tcPr>
          <w:p w14:paraId="34B5A62C" w14:textId="77777777" w:rsidR="00E65246" w:rsidRPr="001A3E85" w:rsidRDefault="00E65246" w:rsidP="005A4065">
            <w:pPr>
              <w:rPr>
                <w:sz w:val="20"/>
                <w:szCs w:val="20"/>
              </w:rPr>
            </w:pPr>
            <w:proofErr w:type="spellStart"/>
            <w:r>
              <w:rPr>
                <w:sz w:val="20"/>
                <w:szCs w:val="20"/>
              </w:rPr>
              <w:t>Doç.Dr</w:t>
            </w:r>
            <w:proofErr w:type="spellEnd"/>
            <w:r>
              <w:rPr>
                <w:sz w:val="20"/>
                <w:szCs w:val="20"/>
              </w:rPr>
              <w:t>. Mustafa Can Güler</w:t>
            </w:r>
          </w:p>
        </w:tc>
      </w:tr>
      <w:tr w:rsidR="00E65246" w:rsidRPr="001F1C29" w14:paraId="55EC746B" w14:textId="77777777" w:rsidTr="005A4065">
        <w:trPr>
          <w:jc w:val="center"/>
        </w:trPr>
        <w:tc>
          <w:tcPr>
            <w:tcW w:w="1526" w:type="dxa"/>
          </w:tcPr>
          <w:p w14:paraId="292D75FC" w14:textId="77777777" w:rsidR="00E65246" w:rsidRPr="001A3E85" w:rsidRDefault="00E65246" w:rsidP="005A4065">
            <w:pPr>
              <w:rPr>
                <w:sz w:val="20"/>
                <w:szCs w:val="20"/>
              </w:rPr>
            </w:pPr>
            <w:r>
              <w:rPr>
                <w:sz w:val="20"/>
                <w:szCs w:val="20"/>
              </w:rPr>
              <w:t>4</w:t>
            </w:r>
            <w:r w:rsidRPr="001A3E85">
              <w:rPr>
                <w:sz w:val="20"/>
                <w:szCs w:val="20"/>
              </w:rPr>
              <w:t>304</w:t>
            </w:r>
          </w:p>
        </w:tc>
        <w:tc>
          <w:tcPr>
            <w:tcW w:w="1701" w:type="dxa"/>
          </w:tcPr>
          <w:p w14:paraId="501415D8" w14:textId="77777777" w:rsidR="00E65246" w:rsidRPr="001A3E85" w:rsidRDefault="00E65246" w:rsidP="005A4065">
            <w:pPr>
              <w:rPr>
                <w:sz w:val="20"/>
                <w:szCs w:val="20"/>
              </w:rPr>
            </w:pPr>
            <w:r w:rsidRPr="001A3E85">
              <w:rPr>
                <w:sz w:val="20"/>
                <w:szCs w:val="20"/>
              </w:rPr>
              <w:t>Fizyoloji</w:t>
            </w:r>
          </w:p>
        </w:tc>
        <w:tc>
          <w:tcPr>
            <w:tcW w:w="3278" w:type="dxa"/>
          </w:tcPr>
          <w:p w14:paraId="2D96DC62" w14:textId="77777777" w:rsidR="00E65246" w:rsidRPr="001F1C29" w:rsidRDefault="00E65246" w:rsidP="005A4065">
            <w:pPr>
              <w:rPr>
                <w:sz w:val="20"/>
                <w:szCs w:val="20"/>
              </w:rPr>
            </w:pPr>
            <w:r>
              <w:rPr>
                <w:sz w:val="20"/>
                <w:szCs w:val="20"/>
              </w:rPr>
              <w:t>Seminer</w:t>
            </w:r>
          </w:p>
        </w:tc>
        <w:tc>
          <w:tcPr>
            <w:tcW w:w="3101" w:type="dxa"/>
          </w:tcPr>
          <w:p w14:paraId="0F915812" w14:textId="77777777" w:rsidR="00E65246" w:rsidRPr="001F1C29" w:rsidRDefault="00E65246" w:rsidP="005A4065">
            <w:pPr>
              <w:rPr>
                <w:sz w:val="20"/>
                <w:szCs w:val="20"/>
              </w:rPr>
            </w:pPr>
            <w:r>
              <w:rPr>
                <w:sz w:val="20"/>
                <w:szCs w:val="20"/>
              </w:rPr>
              <w:t xml:space="preserve">Dr. Öğr. Üyesi Murat </w:t>
            </w:r>
            <w:proofErr w:type="spellStart"/>
            <w:r>
              <w:rPr>
                <w:sz w:val="20"/>
                <w:szCs w:val="20"/>
              </w:rPr>
              <w:t>Kayabekir</w:t>
            </w:r>
            <w:proofErr w:type="spellEnd"/>
          </w:p>
        </w:tc>
      </w:tr>
      <w:tr w:rsidR="00E65246" w:rsidRPr="001F1C29" w14:paraId="786213BB" w14:textId="77777777" w:rsidTr="005A4065">
        <w:trPr>
          <w:jc w:val="center"/>
        </w:trPr>
        <w:tc>
          <w:tcPr>
            <w:tcW w:w="1526" w:type="dxa"/>
          </w:tcPr>
          <w:p w14:paraId="6B3B0A74" w14:textId="77777777" w:rsidR="00E65246" w:rsidRPr="001A3E85" w:rsidRDefault="00E65246" w:rsidP="005A4065">
            <w:pPr>
              <w:rPr>
                <w:sz w:val="20"/>
                <w:szCs w:val="20"/>
              </w:rPr>
            </w:pPr>
            <w:r>
              <w:rPr>
                <w:sz w:val="20"/>
                <w:szCs w:val="20"/>
              </w:rPr>
              <w:t>4</w:t>
            </w:r>
            <w:r w:rsidRPr="001A3E85">
              <w:rPr>
                <w:sz w:val="20"/>
                <w:szCs w:val="20"/>
              </w:rPr>
              <w:t>304</w:t>
            </w:r>
          </w:p>
        </w:tc>
        <w:tc>
          <w:tcPr>
            <w:tcW w:w="1701" w:type="dxa"/>
          </w:tcPr>
          <w:p w14:paraId="530CFF52" w14:textId="77777777" w:rsidR="00E65246" w:rsidRPr="001A3E85" w:rsidRDefault="00E65246" w:rsidP="005A4065">
            <w:pPr>
              <w:rPr>
                <w:sz w:val="20"/>
                <w:szCs w:val="20"/>
              </w:rPr>
            </w:pPr>
            <w:r w:rsidRPr="001A3E85">
              <w:rPr>
                <w:sz w:val="20"/>
                <w:szCs w:val="20"/>
              </w:rPr>
              <w:t>Fizyoloji</w:t>
            </w:r>
          </w:p>
        </w:tc>
        <w:tc>
          <w:tcPr>
            <w:tcW w:w="3278" w:type="dxa"/>
          </w:tcPr>
          <w:p w14:paraId="34ABDE4E" w14:textId="77777777" w:rsidR="00E65246" w:rsidRPr="001F1C29" w:rsidRDefault="00E65246" w:rsidP="005A4065">
            <w:pPr>
              <w:rPr>
                <w:sz w:val="20"/>
                <w:szCs w:val="20"/>
              </w:rPr>
            </w:pPr>
            <w:r>
              <w:rPr>
                <w:sz w:val="20"/>
                <w:szCs w:val="20"/>
              </w:rPr>
              <w:t>Seminer</w:t>
            </w:r>
          </w:p>
        </w:tc>
        <w:tc>
          <w:tcPr>
            <w:tcW w:w="3101" w:type="dxa"/>
          </w:tcPr>
          <w:p w14:paraId="407C374B" w14:textId="77777777" w:rsidR="00E65246" w:rsidRPr="001F1C29" w:rsidRDefault="00E65246" w:rsidP="005A4065">
            <w:pPr>
              <w:rPr>
                <w:sz w:val="20"/>
                <w:szCs w:val="20"/>
              </w:rPr>
            </w:pPr>
            <w:proofErr w:type="spellStart"/>
            <w:r>
              <w:rPr>
                <w:sz w:val="20"/>
                <w:szCs w:val="20"/>
              </w:rPr>
              <w:t>Prof.Dr</w:t>
            </w:r>
            <w:proofErr w:type="spellEnd"/>
            <w:r>
              <w:rPr>
                <w:sz w:val="20"/>
                <w:szCs w:val="20"/>
              </w:rPr>
              <w:t>. Mustafa Gül</w:t>
            </w:r>
          </w:p>
        </w:tc>
      </w:tr>
    </w:tbl>
    <w:p w14:paraId="28A617BE" w14:textId="77777777" w:rsidR="00E65246" w:rsidRPr="002D3CF6" w:rsidRDefault="00E65246" w:rsidP="00E65246">
      <w:pPr>
        <w:jc w:val="center"/>
        <w:rPr>
          <w:sz w:val="20"/>
          <w:szCs w:val="20"/>
        </w:rPr>
      </w:pPr>
      <w:r w:rsidRPr="002D3CF6">
        <w:rPr>
          <w:b/>
          <w:sz w:val="20"/>
          <w:szCs w:val="20"/>
        </w:rPr>
        <w:t>1.YIL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8"/>
        <w:gridCol w:w="564"/>
        <w:gridCol w:w="505"/>
        <w:gridCol w:w="2514"/>
        <w:gridCol w:w="1101"/>
        <w:gridCol w:w="1111"/>
        <w:gridCol w:w="2109"/>
      </w:tblGrid>
      <w:tr w:rsidR="00E65246" w:rsidRPr="005E6897" w14:paraId="2CCDA534" w14:textId="77777777" w:rsidTr="005A4065">
        <w:trPr>
          <w:jc w:val="center"/>
        </w:trPr>
        <w:tc>
          <w:tcPr>
            <w:tcW w:w="1158" w:type="dxa"/>
            <w:vMerge w:val="restart"/>
          </w:tcPr>
          <w:p w14:paraId="06E9AA7F" w14:textId="77777777" w:rsidR="00E65246" w:rsidRPr="005E6897" w:rsidRDefault="00E65246" w:rsidP="005A4065">
            <w:pPr>
              <w:rPr>
                <w:b/>
                <w:sz w:val="16"/>
                <w:szCs w:val="16"/>
              </w:rPr>
            </w:pPr>
            <w:r w:rsidRPr="005E6897">
              <w:rPr>
                <w:b/>
                <w:sz w:val="16"/>
                <w:szCs w:val="16"/>
              </w:rPr>
              <w:t xml:space="preserve">Dersin </w:t>
            </w:r>
          </w:p>
          <w:p w14:paraId="4D3E6EC7" w14:textId="77777777" w:rsidR="00E65246" w:rsidRPr="005E6897" w:rsidRDefault="00E65246" w:rsidP="005A4065">
            <w:pPr>
              <w:rPr>
                <w:b/>
                <w:sz w:val="16"/>
                <w:szCs w:val="16"/>
              </w:rPr>
            </w:pPr>
            <w:r w:rsidRPr="005E6897">
              <w:rPr>
                <w:b/>
                <w:sz w:val="16"/>
                <w:szCs w:val="16"/>
              </w:rPr>
              <w:t>Kodu</w:t>
            </w:r>
          </w:p>
        </w:tc>
        <w:tc>
          <w:tcPr>
            <w:tcW w:w="1069" w:type="dxa"/>
            <w:gridSpan w:val="2"/>
            <w:tcBorders>
              <w:right w:val="single" w:sz="4" w:space="0" w:color="auto"/>
            </w:tcBorders>
          </w:tcPr>
          <w:p w14:paraId="6F2C9B50" w14:textId="77777777" w:rsidR="00E65246" w:rsidRPr="005E6897" w:rsidRDefault="00E65246" w:rsidP="005A4065">
            <w:pPr>
              <w:jc w:val="center"/>
              <w:rPr>
                <w:b/>
                <w:sz w:val="16"/>
                <w:szCs w:val="16"/>
              </w:rPr>
            </w:pPr>
            <w:r w:rsidRPr="005E6897">
              <w:rPr>
                <w:b/>
                <w:sz w:val="16"/>
                <w:szCs w:val="16"/>
              </w:rPr>
              <w:t>Ders Saati</w:t>
            </w:r>
          </w:p>
        </w:tc>
        <w:tc>
          <w:tcPr>
            <w:tcW w:w="2514" w:type="dxa"/>
            <w:vMerge w:val="restart"/>
          </w:tcPr>
          <w:p w14:paraId="1D4F2FCB" w14:textId="77777777" w:rsidR="00E65246" w:rsidRPr="005E6897" w:rsidRDefault="00E65246" w:rsidP="005A4065">
            <w:pPr>
              <w:rPr>
                <w:b/>
                <w:sz w:val="16"/>
                <w:szCs w:val="16"/>
              </w:rPr>
            </w:pPr>
            <w:r w:rsidRPr="005E6897">
              <w:rPr>
                <w:b/>
                <w:sz w:val="16"/>
                <w:szCs w:val="16"/>
              </w:rPr>
              <w:t>Öğretim Üyesi</w:t>
            </w:r>
          </w:p>
        </w:tc>
        <w:tc>
          <w:tcPr>
            <w:tcW w:w="1101" w:type="dxa"/>
            <w:vMerge w:val="restart"/>
          </w:tcPr>
          <w:p w14:paraId="01E94F99" w14:textId="77777777" w:rsidR="00E65246" w:rsidRPr="005E6897" w:rsidRDefault="00E65246" w:rsidP="005A4065">
            <w:pPr>
              <w:rPr>
                <w:b/>
                <w:sz w:val="16"/>
                <w:szCs w:val="16"/>
              </w:rPr>
            </w:pPr>
            <w:r w:rsidRPr="005E6897">
              <w:rPr>
                <w:b/>
                <w:sz w:val="16"/>
                <w:szCs w:val="16"/>
              </w:rPr>
              <w:t>Ders Günü</w:t>
            </w:r>
          </w:p>
        </w:tc>
        <w:tc>
          <w:tcPr>
            <w:tcW w:w="1111" w:type="dxa"/>
            <w:vMerge w:val="restart"/>
          </w:tcPr>
          <w:p w14:paraId="6E9F53AE" w14:textId="77777777" w:rsidR="00E65246" w:rsidRPr="005E6897" w:rsidRDefault="00E65246" w:rsidP="005A4065">
            <w:pPr>
              <w:rPr>
                <w:b/>
                <w:sz w:val="16"/>
                <w:szCs w:val="16"/>
              </w:rPr>
            </w:pPr>
            <w:r w:rsidRPr="005E6897">
              <w:rPr>
                <w:b/>
                <w:sz w:val="16"/>
                <w:szCs w:val="16"/>
              </w:rPr>
              <w:t>Ders Saati</w:t>
            </w:r>
          </w:p>
        </w:tc>
        <w:tc>
          <w:tcPr>
            <w:tcW w:w="2109" w:type="dxa"/>
            <w:vMerge w:val="restart"/>
          </w:tcPr>
          <w:p w14:paraId="715A35C4" w14:textId="77777777" w:rsidR="00E65246" w:rsidRPr="005E6897" w:rsidRDefault="00E65246" w:rsidP="005A4065">
            <w:pPr>
              <w:rPr>
                <w:b/>
                <w:sz w:val="16"/>
                <w:szCs w:val="16"/>
              </w:rPr>
            </w:pPr>
            <w:r w:rsidRPr="005E6897">
              <w:rPr>
                <w:b/>
                <w:sz w:val="16"/>
                <w:szCs w:val="16"/>
              </w:rPr>
              <w:t>Ders Yeri</w:t>
            </w:r>
          </w:p>
        </w:tc>
      </w:tr>
      <w:tr w:rsidR="00E65246" w:rsidRPr="005E6897" w14:paraId="592585D0" w14:textId="77777777" w:rsidTr="005A4065">
        <w:trPr>
          <w:jc w:val="center"/>
        </w:trPr>
        <w:tc>
          <w:tcPr>
            <w:tcW w:w="1158" w:type="dxa"/>
            <w:vMerge/>
          </w:tcPr>
          <w:p w14:paraId="68477F40" w14:textId="77777777" w:rsidR="00E65246" w:rsidRPr="005E6897" w:rsidRDefault="00E65246" w:rsidP="005A4065">
            <w:pPr>
              <w:rPr>
                <w:sz w:val="16"/>
                <w:szCs w:val="16"/>
              </w:rPr>
            </w:pPr>
          </w:p>
        </w:tc>
        <w:tc>
          <w:tcPr>
            <w:tcW w:w="564" w:type="dxa"/>
          </w:tcPr>
          <w:p w14:paraId="19E99F68" w14:textId="77777777" w:rsidR="00E65246" w:rsidRPr="005E6897" w:rsidRDefault="00E65246" w:rsidP="005A4065">
            <w:pPr>
              <w:jc w:val="center"/>
              <w:rPr>
                <w:b/>
                <w:sz w:val="16"/>
                <w:szCs w:val="16"/>
              </w:rPr>
            </w:pPr>
            <w:proofErr w:type="spellStart"/>
            <w:r w:rsidRPr="005E6897">
              <w:rPr>
                <w:b/>
                <w:sz w:val="16"/>
                <w:szCs w:val="16"/>
              </w:rPr>
              <w:t>Teo</w:t>
            </w:r>
            <w:proofErr w:type="spellEnd"/>
          </w:p>
        </w:tc>
        <w:tc>
          <w:tcPr>
            <w:tcW w:w="505" w:type="dxa"/>
            <w:tcBorders>
              <w:right w:val="single" w:sz="4" w:space="0" w:color="auto"/>
            </w:tcBorders>
          </w:tcPr>
          <w:p w14:paraId="32951480" w14:textId="77777777" w:rsidR="00E65246" w:rsidRPr="005E6897" w:rsidRDefault="00E65246" w:rsidP="005A4065">
            <w:pPr>
              <w:jc w:val="center"/>
              <w:rPr>
                <w:b/>
                <w:sz w:val="16"/>
                <w:szCs w:val="16"/>
              </w:rPr>
            </w:pPr>
            <w:r w:rsidRPr="005E6897">
              <w:rPr>
                <w:b/>
                <w:sz w:val="16"/>
                <w:szCs w:val="16"/>
              </w:rPr>
              <w:t>DF</w:t>
            </w:r>
          </w:p>
        </w:tc>
        <w:tc>
          <w:tcPr>
            <w:tcW w:w="2514" w:type="dxa"/>
            <w:vMerge/>
          </w:tcPr>
          <w:p w14:paraId="1C40436D" w14:textId="77777777" w:rsidR="00E65246" w:rsidRPr="005E6897" w:rsidRDefault="00E65246" w:rsidP="005A4065">
            <w:pPr>
              <w:rPr>
                <w:sz w:val="16"/>
                <w:szCs w:val="16"/>
              </w:rPr>
            </w:pPr>
          </w:p>
        </w:tc>
        <w:tc>
          <w:tcPr>
            <w:tcW w:w="1101" w:type="dxa"/>
            <w:vMerge/>
          </w:tcPr>
          <w:p w14:paraId="686766AA" w14:textId="77777777" w:rsidR="00E65246" w:rsidRPr="005E6897" w:rsidRDefault="00E65246" w:rsidP="005A4065">
            <w:pPr>
              <w:rPr>
                <w:sz w:val="16"/>
                <w:szCs w:val="16"/>
              </w:rPr>
            </w:pPr>
          </w:p>
        </w:tc>
        <w:tc>
          <w:tcPr>
            <w:tcW w:w="1111" w:type="dxa"/>
            <w:vMerge/>
          </w:tcPr>
          <w:p w14:paraId="61DA7F31" w14:textId="77777777" w:rsidR="00E65246" w:rsidRPr="005E6897" w:rsidRDefault="00E65246" w:rsidP="005A4065">
            <w:pPr>
              <w:rPr>
                <w:sz w:val="16"/>
                <w:szCs w:val="16"/>
              </w:rPr>
            </w:pPr>
          </w:p>
        </w:tc>
        <w:tc>
          <w:tcPr>
            <w:tcW w:w="2109" w:type="dxa"/>
            <w:vMerge/>
          </w:tcPr>
          <w:p w14:paraId="164E692C" w14:textId="77777777" w:rsidR="00E65246" w:rsidRPr="005E6897" w:rsidRDefault="00E65246" w:rsidP="005A4065">
            <w:pPr>
              <w:rPr>
                <w:sz w:val="16"/>
                <w:szCs w:val="16"/>
              </w:rPr>
            </w:pPr>
          </w:p>
        </w:tc>
      </w:tr>
      <w:tr w:rsidR="00E65246" w:rsidRPr="005E6897" w14:paraId="1E8CBA63" w14:textId="77777777" w:rsidTr="005A4065">
        <w:trPr>
          <w:jc w:val="center"/>
        </w:trPr>
        <w:tc>
          <w:tcPr>
            <w:tcW w:w="1158" w:type="dxa"/>
          </w:tcPr>
          <w:p w14:paraId="0F8B6BAF" w14:textId="77777777" w:rsidR="00E65246" w:rsidRPr="00895D62" w:rsidRDefault="00E65246" w:rsidP="005A4065">
            <w:pPr>
              <w:rPr>
                <w:sz w:val="16"/>
                <w:szCs w:val="16"/>
              </w:rPr>
            </w:pPr>
            <w:r w:rsidRPr="00895D62">
              <w:rPr>
                <w:sz w:val="16"/>
                <w:szCs w:val="16"/>
              </w:rPr>
              <w:t>UZM1304</w:t>
            </w:r>
          </w:p>
        </w:tc>
        <w:tc>
          <w:tcPr>
            <w:tcW w:w="564" w:type="dxa"/>
          </w:tcPr>
          <w:p w14:paraId="72AEDA5C" w14:textId="77777777" w:rsidR="00E65246" w:rsidRPr="00895D62" w:rsidRDefault="00E65246" w:rsidP="005A4065">
            <w:pPr>
              <w:jc w:val="center"/>
              <w:rPr>
                <w:sz w:val="16"/>
                <w:szCs w:val="16"/>
              </w:rPr>
            </w:pPr>
            <w:r w:rsidRPr="00895D62">
              <w:rPr>
                <w:sz w:val="16"/>
                <w:szCs w:val="16"/>
              </w:rPr>
              <w:t>2</w:t>
            </w:r>
          </w:p>
        </w:tc>
        <w:tc>
          <w:tcPr>
            <w:tcW w:w="505" w:type="dxa"/>
            <w:tcBorders>
              <w:right w:val="single" w:sz="4" w:space="0" w:color="auto"/>
            </w:tcBorders>
          </w:tcPr>
          <w:p w14:paraId="38FBE7B2" w14:textId="77777777" w:rsidR="00E65246" w:rsidRPr="00895D62" w:rsidRDefault="00E65246" w:rsidP="005A4065">
            <w:pPr>
              <w:jc w:val="center"/>
              <w:rPr>
                <w:sz w:val="16"/>
                <w:szCs w:val="16"/>
              </w:rPr>
            </w:pPr>
            <w:r w:rsidRPr="00895D62">
              <w:rPr>
                <w:sz w:val="16"/>
                <w:szCs w:val="16"/>
              </w:rPr>
              <w:t>1</w:t>
            </w:r>
          </w:p>
        </w:tc>
        <w:tc>
          <w:tcPr>
            <w:tcW w:w="2514" w:type="dxa"/>
          </w:tcPr>
          <w:p w14:paraId="32F45D46" w14:textId="77777777" w:rsidR="00E65246" w:rsidRPr="00895D62" w:rsidRDefault="00E65246" w:rsidP="005A4065">
            <w:pPr>
              <w:rPr>
                <w:sz w:val="16"/>
                <w:szCs w:val="16"/>
              </w:rPr>
            </w:pPr>
            <w:proofErr w:type="spellStart"/>
            <w:r w:rsidRPr="00A6286E">
              <w:rPr>
                <w:sz w:val="16"/>
                <w:szCs w:val="16"/>
              </w:rPr>
              <w:t>Doç.Dr</w:t>
            </w:r>
            <w:proofErr w:type="spellEnd"/>
            <w:r w:rsidRPr="00A6286E">
              <w:rPr>
                <w:sz w:val="16"/>
                <w:szCs w:val="16"/>
              </w:rPr>
              <w:t>. Ayhan Tanyeli</w:t>
            </w:r>
          </w:p>
        </w:tc>
        <w:tc>
          <w:tcPr>
            <w:tcW w:w="1101" w:type="dxa"/>
          </w:tcPr>
          <w:p w14:paraId="63AB1674" w14:textId="77777777" w:rsidR="00E65246" w:rsidRPr="00895D62" w:rsidRDefault="00E65246" w:rsidP="005A4065">
            <w:pPr>
              <w:rPr>
                <w:sz w:val="16"/>
                <w:szCs w:val="16"/>
              </w:rPr>
            </w:pPr>
            <w:r w:rsidRPr="00895D62">
              <w:rPr>
                <w:sz w:val="16"/>
                <w:szCs w:val="16"/>
              </w:rPr>
              <w:t>Pazartesi</w:t>
            </w:r>
          </w:p>
        </w:tc>
        <w:tc>
          <w:tcPr>
            <w:tcW w:w="1111" w:type="dxa"/>
          </w:tcPr>
          <w:p w14:paraId="358939AE" w14:textId="77777777" w:rsidR="00E65246" w:rsidRPr="00895D62" w:rsidRDefault="00E65246" w:rsidP="005A4065">
            <w:pPr>
              <w:rPr>
                <w:sz w:val="16"/>
                <w:szCs w:val="16"/>
              </w:rPr>
            </w:pPr>
            <w:r w:rsidRPr="00895D62">
              <w:rPr>
                <w:sz w:val="16"/>
                <w:szCs w:val="16"/>
              </w:rPr>
              <w:t>14.00-17.00</w:t>
            </w:r>
          </w:p>
        </w:tc>
        <w:tc>
          <w:tcPr>
            <w:tcW w:w="2109" w:type="dxa"/>
          </w:tcPr>
          <w:p w14:paraId="6C76A45F" w14:textId="77777777" w:rsidR="00E65246" w:rsidRPr="00895D62" w:rsidRDefault="00E65246" w:rsidP="005A4065">
            <w:pPr>
              <w:rPr>
                <w:sz w:val="16"/>
                <w:szCs w:val="16"/>
              </w:rPr>
            </w:pPr>
            <w:r w:rsidRPr="00895D62">
              <w:rPr>
                <w:sz w:val="16"/>
                <w:szCs w:val="16"/>
              </w:rPr>
              <w:t>Seminer salonu/Laboratuvar</w:t>
            </w:r>
          </w:p>
        </w:tc>
      </w:tr>
      <w:tr w:rsidR="00E65246" w:rsidRPr="005E6897" w14:paraId="1C3F9CB0" w14:textId="77777777" w:rsidTr="005A4065">
        <w:trPr>
          <w:jc w:val="center"/>
        </w:trPr>
        <w:tc>
          <w:tcPr>
            <w:tcW w:w="1158" w:type="dxa"/>
          </w:tcPr>
          <w:p w14:paraId="17D734C5" w14:textId="77777777" w:rsidR="00E65246" w:rsidRPr="00895D62" w:rsidRDefault="00E65246" w:rsidP="005A4065">
            <w:pPr>
              <w:rPr>
                <w:sz w:val="16"/>
                <w:szCs w:val="16"/>
              </w:rPr>
            </w:pPr>
            <w:r w:rsidRPr="00895D62">
              <w:rPr>
                <w:sz w:val="16"/>
                <w:szCs w:val="16"/>
              </w:rPr>
              <w:t>UZM1304</w:t>
            </w:r>
          </w:p>
        </w:tc>
        <w:tc>
          <w:tcPr>
            <w:tcW w:w="564" w:type="dxa"/>
          </w:tcPr>
          <w:p w14:paraId="36102403" w14:textId="77777777" w:rsidR="00E65246" w:rsidRPr="00895D62" w:rsidRDefault="00E65246" w:rsidP="005A4065">
            <w:pPr>
              <w:jc w:val="center"/>
              <w:rPr>
                <w:sz w:val="16"/>
                <w:szCs w:val="16"/>
              </w:rPr>
            </w:pPr>
            <w:r w:rsidRPr="00895D62">
              <w:rPr>
                <w:sz w:val="16"/>
                <w:szCs w:val="16"/>
              </w:rPr>
              <w:t>2</w:t>
            </w:r>
          </w:p>
        </w:tc>
        <w:tc>
          <w:tcPr>
            <w:tcW w:w="505" w:type="dxa"/>
          </w:tcPr>
          <w:p w14:paraId="244254A5" w14:textId="77777777" w:rsidR="00E65246" w:rsidRPr="00895D62" w:rsidRDefault="00E65246" w:rsidP="005A4065">
            <w:pPr>
              <w:jc w:val="center"/>
              <w:rPr>
                <w:sz w:val="16"/>
                <w:szCs w:val="16"/>
              </w:rPr>
            </w:pPr>
            <w:r w:rsidRPr="00895D62">
              <w:rPr>
                <w:sz w:val="16"/>
                <w:szCs w:val="16"/>
              </w:rPr>
              <w:t>1</w:t>
            </w:r>
          </w:p>
        </w:tc>
        <w:tc>
          <w:tcPr>
            <w:tcW w:w="2514" w:type="dxa"/>
          </w:tcPr>
          <w:p w14:paraId="1FB5F158" w14:textId="77777777" w:rsidR="00E65246" w:rsidRPr="00A6286E" w:rsidRDefault="00E65246" w:rsidP="005A4065">
            <w:pPr>
              <w:rPr>
                <w:sz w:val="16"/>
              </w:rPr>
            </w:pPr>
            <w:r w:rsidRPr="00A6286E">
              <w:rPr>
                <w:sz w:val="16"/>
              </w:rPr>
              <w:t xml:space="preserve">Dr. Öğr. Üyesi Murat </w:t>
            </w:r>
            <w:proofErr w:type="spellStart"/>
            <w:r w:rsidRPr="00A6286E">
              <w:rPr>
                <w:sz w:val="16"/>
              </w:rPr>
              <w:t>Kayabekir</w:t>
            </w:r>
            <w:proofErr w:type="spellEnd"/>
          </w:p>
        </w:tc>
        <w:tc>
          <w:tcPr>
            <w:tcW w:w="1101" w:type="dxa"/>
          </w:tcPr>
          <w:p w14:paraId="21F887AD" w14:textId="77777777" w:rsidR="00E65246" w:rsidRPr="00895D62" w:rsidRDefault="00E65246" w:rsidP="005A4065">
            <w:pPr>
              <w:rPr>
                <w:sz w:val="16"/>
                <w:szCs w:val="16"/>
              </w:rPr>
            </w:pPr>
            <w:r w:rsidRPr="00895D62">
              <w:rPr>
                <w:sz w:val="16"/>
                <w:szCs w:val="16"/>
              </w:rPr>
              <w:t>Salı</w:t>
            </w:r>
          </w:p>
        </w:tc>
        <w:tc>
          <w:tcPr>
            <w:tcW w:w="1111" w:type="dxa"/>
          </w:tcPr>
          <w:p w14:paraId="5679AEFE" w14:textId="77777777" w:rsidR="00E65246" w:rsidRPr="00895D62" w:rsidRDefault="00E65246" w:rsidP="005A4065">
            <w:pPr>
              <w:rPr>
                <w:sz w:val="16"/>
                <w:szCs w:val="16"/>
              </w:rPr>
            </w:pPr>
            <w:r w:rsidRPr="00895D62">
              <w:rPr>
                <w:sz w:val="16"/>
                <w:szCs w:val="16"/>
              </w:rPr>
              <w:t>08.00-11.00</w:t>
            </w:r>
          </w:p>
        </w:tc>
        <w:tc>
          <w:tcPr>
            <w:tcW w:w="2109" w:type="dxa"/>
          </w:tcPr>
          <w:p w14:paraId="153B3A7D" w14:textId="77777777" w:rsidR="00E65246" w:rsidRPr="00895D62" w:rsidRDefault="00E65246" w:rsidP="005A4065">
            <w:pPr>
              <w:rPr>
                <w:sz w:val="16"/>
                <w:szCs w:val="16"/>
              </w:rPr>
            </w:pPr>
            <w:r w:rsidRPr="00895D62">
              <w:rPr>
                <w:sz w:val="16"/>
                <w:szCs w:val="16"/>
              </w:rPr>
              <w:t>Seminer salonu/Laboratuvar</w:t>
            </w:r>
          </w:p>
        </w:tc>
      </w:tr>
      <w:tr w:rsidR="00E65246" w:rsidRPr="005E6897" w14:paraId="6146622E" w14:textId="77777777" w:rsidTr="005A4065">
        <w:trPr>
          <w:jc w:val="center"/>
        </w:trPr>
        <w:tc>
          <w:tcPr>
            <w:tcW w:w="1158" w:type="dxa"/>
          </w:tcPr>
          <w:p w14:paraId="4F6AC628" w14:textId="77777777" w:rsidR="00E65246" w:rsidRPr="00895D62" w:rsidRDefault="00E65246" w:rsidP="005A4065">
            <w:pPr>
              <w:rPr>
                <w:sz w:val="16"/>
                <w:szCs w:val="16"/>
              </w:rPr>
            </w:pPr>
            <w:r w:rsidRPr="00895D62">
              <w:rPr>
                <w:sz w:val="16"/>
                <w:szCs w:val="16"/>
              </w:rPr>
              <w:t>UZM1304</w:t>
            </w:r>
          </w:p>
        </w:tc>
        <w:tc>
          <w:tcPr>
            <w:tcW w:w="564" w:type="dxa"/>
          </w:tcPr>
          <w:p w14:paraId="4E40CB8A" w14:textId="77777777" w:rsidR="00E65246" w:rsidRPr="00895D62" w:rsidRDefault="00E65246" w:rsidP="005A4065">
            <w:pPr>
              <w:jc w:val="center"/>
              <w:rPr>
                <w:sz w:val="16"/>
                <w:szCs w:val="16"/>
              </w:rPr>
            </w:pPr>
            <w:r w:rsidRPr="00895D62">
              <w:rPr>
                <w:sz w:val="16"/>
                <w:szCs w:val="16"/>
              </w:rPr>
              <w:t>2</w:t>
            </w:r>
          </w:p>
        </w:tc>
        <w:tc>
          <w:tcPr>
            <w:tcW w:w="505" w:type="dxa"/>
          </w:tcPr>
          <w:p w14:paraId="26CD5343" w14:textId="77777777" w:rsidR="00E65246" w:rsidRPr="00895D62" w:rsidRDefault="00E65246" w:rsidP="005A4065">
            <w:pPr>
              <w:jc w:val="center"/>
              <w:rPr>
                <w:sz w:val="16"/>
                <w:szCs w:val="16"/>
              </w:rPr>
            </w:pPr>
            <w:r w:rsidRPr="00895D62">
              <w:rPr>
                <w:sz w:val="16"/>
                <w:szCs w:val="16"/>
              </w:rPr>
              <w:t>1</w:t>
            </w:r>
          </w:p>
        </w:tc>
        <w:tc>
          <w:tcPr>
            <w:tcW w:w="2514" w:type="dxa"/>
          </w:tcPr>
          <w:p w14:paraId="2DFFFAEC" w14:textId="77777777" w:rsidR="00E65246" w:rsidRPr="00A6286E" w:rsidRDefault="00E65246" w:rsidP="005A4065">
            <w:pPr>
              <w:rPr>
                <w:sz w:val="16"/>
              </w:rPr>
            </w:pPr>
            <w:r w:rsidRPr="00A6286E">
              <w:rPr>
                <w:sz w:val="16"/>
              </w:rPr>
              <w:t xml:space="preserve">Dr. Öğr. Üyesi Saime Özbek </w:t>
            </w:r>
            <w:proofErr w:type="spellStart"/>
            <w:r w:rsidRPr="00A6286E">
              <w:rPr>
                <w:sz w:val="16"/>
              </w:rPr>
              <w:t>Şebin</w:t>
            </w:r>
            <w:proofErr w:type="spellEnd"/>
          </w:p>
        </w:tc>
        <w:tc>
          <w:tcPr>
            <w:tcW w:w="1101" w:type="dxa"/>
          </w:tcPr>
          <w:p w14:paraId="5049F172" w14:textId="77777777" w:rsidR="00E65246" w:rsidRPr="00895D62" w:rsidRDefault="00E65246" w:rsidP="005A4065">
            <w:pPr>
              <w:rPr>
                <w:sz w:val="16"/>
                <w:szCs w:val="16"/>
              </w:rPr>
            </w:pPr>
            <w:r w:rsidRPr="00895D62">
              <w:rPr>
                <w:sz w:val="16"/>
                <w:szCs w:val="16"/>
              </w:rPr>
              <w:t>Çarşamba</w:t>
            </w:r>
          </w:p>
        </w:tc>
        <w:tc>
          <w:tcPr>
            <w:tcW w:w="1111" w:type="dxa"/>
          </w:tcPr>
          <w:p w14:paraId="3FC087B8" w14:textId="77777777" w:rsidR="00E65246" w:rsidRPr="00895D62" w:rsidRDefault="00E65246" w:rsidP="005A4065">
            <w:pPr>
              <w:rPr>
                <w:sz w:val="16"/>
                <w:szCs w:val="16"/>
              </w:rPr>
            </w:pPr>
            <w:r w:rsidRPr="00895D62">
              <w:rPr>
                <w:sz w:val="16"/>
                <w:szCs w:val="16"/>
              </w:rPr>
              <w:t>14.00-17.00</w:t>
            </w:r>
          </w:p>
        </w:tc>
        <w:tc>
          <w:tcPr>
            <w:tcW w:w="2109" w:type="dxa"/>
          </w:tcPr>
          <w:p w14:paraId="5823677F" w14:textId="77777777" w:rsidR="00E65246" w:rsidRPr="00895D62" w:rsidRDefault="00E65246" w:rsidP="005A4065">
            <w:pPr>
              <w:rPr>
                <w:sz w:val="16"/>
                <w:szCs w:val="16"/>
              </w:rPr>
            </w:pPr>
            <w:r w:rsidRPr="00895D62">
              <w:rPr>
                <w:sz w:val="16"/>
                <w:szCs w:val="16"/>
              </w:rPr>
              <w:t>Seminer salonu/Laboratuvar</w:t>
            </w:r>
          </w:p>
        </w:tc>
      </w:tr>
      <w:tr w:rsidR="00E65246" w:rsidRPr="005E6897" w14:paraId="6A68C6D7" w14:textId="77777777" w:rsidTr="005A4065">
        <w:trPr>
          <w:jc w:val="center"/>
        </w:trPr>
        <w:tc>
          <w:tcPr>
            <w:tcW w:w="1158" w:type="dxa"/>
          </w:tcPr>
          <w:p w14:paraId="64315FE4" w14:textId="77777777" w:rsidR="00E65246" w:rsidRPr="00895D62" w:rsidRDefault="00E65246" w:rsidP="005A4065">
            <w:pPr>
              <w:rPr>
                <w:sz w:val="16"/>
                <w:szCs w:val="16"/>
              </w:rPr>
            </w:pPr>
            <w:r w:rsidRPr="00895D62">
              <w:rPr>
                <w:sz w:val="16"/>
                <w:szCs w:val="16"/>
              </w:rPr>
              <w:t>UZM1304</w:t>
            </w:r>
          </w:p>
        </w:tc>
        <w:tc>
          <w:tcPr>
            <w:tcW w:w="564" w:type="dxa"/>
          </w:tcPr>
          <w:p w14:paraId="55389E38" w14:textId="77777777" w:rsidR="00E65246" w:rsidRPr="00895D62" w:rsidRDefault="00E65246" w:rsidP="005A4065">
            <w:pPr>
              <w:jc w:val="center"/>
              <w:rPr>
                <w:sz w:val="16"/>
                <w:szCs w:val="16"/>
              </w:rPr>
            </w:pPr>
            <w:r w:rsidRPr="00895D62">
              <w:rPr>
                <w:sz w:val="16"/>
                <w:szCs w:val="16"/>
              </w:rPr>
              <w:t>2</w:t>
            </w:r>
          </w:p>
        </w:tc>
        <w:tc>
          <w:tcPr>
            <w:tcW w:w="505" w:type="dxa"/>
          </w:tcPr>
          <w:p w14:paraId="781AB5DD" w14:textId="77777777" w:rsidR="00E65246" w:rsidRPr="00895D62" w:rsidRDefault="00E65246" w:rsidP="005A4065">
            <w:pPr>
              <w:jc w:val="center"/>
              <w:rPr>
                <w:sz w:val="16"/>
                <w:szCs w:val="16"/>
              </w:rPr>
            </w:pPr>
            <w:r w:rsidRPr="00895D62">
              <w:rPr>
                <w:sz w:val="16"/>
                <w:szCs w:val="16"/>
              </w:rPr>
              <w:t>1</w:t>
            </w:r>
          </w:p>
        </w:tc>
        <w:tc>
          <w:tcPr>
            <w:tcW w:w="2514" w:type="dxa"/>
          </w:tcPr>
          <w:p w14:paraId="33BFD23A" w14:textId="77777777" w:rsidR="00E65246" w:rsidRPr="00A6286E" w:rsidRDefault="00E65246" w:rsidP="005A4065">
            <w:pPr>
              <w:rPr>
                <w:sz w:val="16"/>
              </w:rPr>
            </w:pPr>
            <w:proofErr w:type="spellStart"/>
            <w:r w:rsidRPr="00A6286E">
              <w:rPr>
                <w:sz w:val="16"/>
              </w:rPr>
              <w:t>Prof.Dr</w:t>
            </w:r>
            <w:proofErr w:type="spellEnd"/>
            <w:r w:rsidRPr="00A6286E">
              <w:rPr>
                <w:sz w:val="16"/>
              </w:rPr>
              <w:t>. Mustafa Gül</w:t>
            </w:r>
          </w:p>
        </w:tc>
        <w:tc>
          <w:tcPr>
            <w:tcW w:w="1101" w:type="dxa"/>
          </w:tcPr>
          <w:p w14:paraId="60F0C71F" w14:textId="77777777" w:rsidR="00E65246" w:rsidRPr="00895D62" w:rsidRDefault="00E65246" w:rsidP="005A4065">
            <w:pPr>
              <w:rPr>
                <w:sz w:val="16"/>
                <w:szCs w:val="16"/>
              </w:rPr>
            </w:pPr>
            <w:r w:rsidRPr="00895D62">
              <w:rPr>
                <w:sz w:val="16"/>
                <w:szCs w:val="16"/>
              </w:rPr>
              <w:t>Perşembe</w:t>
            </w:r>
          </w:p>
        </w:tc>
        <w:tc>
          <w:tcPr>
            <w:tcW w:w="1111" w:type="dxa"/>
          </w:tcPr>
          <w:p w14:paraId="1013D81E" w14:textId="77777777" w:rsidR="00E65246" w:rsidRPr="00895D62" w:rsidRDefault="00E65246" w:rsidP="005A4065">
            <w:pPr>
              <w:rPr>
                <w:sz w:val="16"/>
                <w:szCs w:val="16"/>
              </w:rPr>
            </w:pPr>
            <w:r w:rsidRPr="00895D62">
              <w:rPr>
                <w:sz w:val="16"/>
                <w:szCs w:val="16"/>
              </w:rPr>
              <w:t>08.00-11.00</w:t>
            </w:r>
          </w:p>
        </w:tc>
        <w:tc>
          <w:tcPr>
            <w:tcW w:w="2109" w:type="dxa"/>
          </w:tcPr>
          <w:p w14:paraId="6456A0EE" w14:textId="77777777" w:rsidR="00E65246" w:rsidRPr="00895D62" w:rsidRDefault="00E65246" w:rsidP="005A4065">
            <w:pPr>
              <w:rPr>
                <w:sz w:val="16"/>
                <w:szCs w:val="16"/>
              </w:rPr>
            </w:pPr>
            <w:r w:rsidRPr="00895D62">
              <w:rPr>
                <w:sz w:val="16"/>
                <w:szCs w:val="16"/>
              </w:rPr>
              <w:t>Seminer salonu/Laboratuvar</w:t>
            </w:r>
          </w:p>
        </w:tc>
      </w:tr>
      <w:tr w:rsidR="00E65246" w:rsidRPr="005E6897" w14:paraId="63D04BB0" w14:textId="77777777" w:rsidTr="005A4065">
        <w:trPr>
          <w:jc w:val="center"/>
        </w:trPr>
        <w:tc>
          <w:tcPr>
            <w:tcW w:w="1158" w:type="dxa"/>
          </w:tcPr>
          <w:p w14:paraId="50A11406" w14:textId="77777777" w:rsidR="00E65246" w:rsidRPr="00895D62" w:rsidRDefault="00E65246" w:rsidP="005A4065">
            <w:pPr>
              <w:rPr>
                <w:sz w:val="16"/>
                <w:szCs w:val="16"/>
              </w:rPr>
            </w:pPr>
            <w:r w:rsidRPr="00895D62">
              <w:rPr>
                <w:sz w:val="16"/>
                <w:szCs w:val="16"/>
              </w:rPr>
              <w:t>UZM1304</w:t>
            </w:r>
          </w:p>
        </w:tc>
        <w:tc>
          <w:tcPr>
            <w:tcW w:w="564" w:type="dxa"/>
          </w:tcPr>
          <w:p w14:paraId="4E8A15ED" w14:textId="77777777" w:rsidR="00E65246" w:rsidRPr="00895D62" w:rsidRDefault="00E65246" w:rsidP="005A4065">
            <w:pPr>
              <w:jc w:val="center"/>
              <w:rPr>
                <w:sz w:val="16"/>
                <w:szCs w:val="16"/>
              </w:rPr>
            </w:pPr>
            <w:r w:rsidRPr="00895D62">
              <w:rPr>
                <w:sz w:val="16"/>
                <w:szCs w:val="16"/>
              </w:rPr>
              <w:t>2</w:t>
            </w:r>
          </w:p>
        </w:tc>
        <w:tc>
          <w:tcPr>
            <w:tcW w:w="505" w:type="dxa"/>
          </w:tcPr>
          <w:p w14:paraId="22780695" w14:textId="77777777" w:rsidR="00E65246" w:rsidRPr="00895D62" w:rsidRDefault="00E65246" w:rsidP="005A4065">
            <w:pPr>
              <w:jc w:val="center"/>
              <w:rPr>
                <w:sz w:val="16"/>
                <w:szCs w:val="16"/>
              </w:rPr>
            </w:pPr>
            <w:r w:rsidRPr="00895D62">
              <w:rPr>
                <w:sz w:val="16"/>
                <w:szCs w:val="16"/>
              </w:rPr>
              <w:t>1</w:t>
            </w:r>
          </w:p>
        </w:tc>
        <w:tc>
          <w:tcPr>
            <w:tcW w:w="2514" w:type="dxa"/>
          </w:tcPr>
          <w:p w14:paraId="71A141AA" w14:textId="77777777" w:rsidR="00E65246" w:rsidRPr="00A6286E" w:rsidRDefault="00E65246" w:rsidP="005A4065">
            <w:pPr>
              <w:rPr>
                <w:sz w:val="16"/>
              </w:rPr>
            </w:pPr>
            <w:proofErr w:type="spellStart"/>
            <w:r w:rsidRPr="005225AA">
              <w:rPr>
                <w:sz w:val="16"/>
                <w:szCs w:val="20"/>
              </w:rPr>
              <w:t>Doç.Dr</w:t>
            </w:r>
            <w:proofErr w:type="spellEnd"/>
            <w:r w:rsidRPr="005225AA">
              <w:rPr>
                <w:sz w:val="16"/>
                <w:szCs w:val="20"/>
              </w:rPr>
              <w:t xml:space="preserve">. </w:t>
            </w:r>
            <w:r w:rsidRPr="00A6286E">
              <w:rPr>
                <w:sz w:val="16"/>
              </w:rPr>
              <w:t>Mustafa Can Güler</w:t>
            </w:r>
          </w:p>
        </w:tc>
        <w:tc>
          <w:tcPr>
            <w:tcW w:w="1101" w:type="dxa"/>
          </w:tcPr>
          <w:p w14:paraId="52611828" w14:textId="77777777" w:rsidR="00E65246" w:rsidRPr="00895D62" w:rsidRDefault="00E65246" w:rsidP="005A4065">
            <w:pPr>
              <w:rPr>
                <w:sz w:val="16"/>
                <w:szCs w:val="16"/>
              </w:rPr>
            </w:pPr>
            <w:r w:rsidRPr="00895D62">
              <w:rPr>
                <w:sz w:val="16"/>
                <w:szCs w:val="16"/>
              </w:rPr>
              <w:t>Cuma</w:t>
            </w:r>
          </w:p>
        </w:tc>
        <w:tc>
          <w:tcPr>
            <w:tcW w:w="1111" w:type="dxa"/>
          </w:tcPr>
          <w:p w14:paraId="71E8AB0B" w14:textId="77777777" w:rsidR="00E65246" w:rsidRPr="00895D62" w:rsidRDefault="00E65246" w:rsidP="005A4065">
            <w:pPr>
              <w:rPr>
                <w:sz w:val="16"/>
                <w:szCs w:val="16"/>
              </w:rPr>
            </w:pPr>
            <w:r w:rsidRPr="00895D62">
              <w:rPr>
                <w:sz w:val="16"/>
                <w:szCs w:val="16"/>
              </w:rPr>
              <w:t>14.00-17.00</w:t>
            </w:r>
          </w:p>
        </w:tc>
        <w:tc>
          <w:tcPr>
            <w:tcW w:w="2109" w:type="dxa"/>
          </w:tcPr>
          <w:p w14:paraId="05F6B026" w14:textId="77777777" w:rsidR="00E65246" w:rsidRPr="00895D62" w:rsidRDefault="00E65246" w:rsidP="005A4065">
            <w:pPr>
              <w:rPr>
                <w:sz w:val="16"/>
                <w:szCs w:val="16"/>
              </w:rPr>
            </w:pPr>
            <w:r w:rsidRPr="00895D62">
              <w:rPr>
                <w:sz w:val="16"/>
                <w:szCs w:val="16"/>
              </w:rPr>
              <w:t>Seminer salonu/Laboratuvar</w:t>
            </w:r>
          </w:p>
        </w:tc>
      </w:tr>
    </w:tbl>
    <w:p w14:paraId="100F0C0E" w14:textId="77777777" w:rsidR="00E65246" w:rsidRPr="002D3CF6" w:rsidRDefault="00E65246" w:rsidP="00E65246">
      <w:pPr>
        <w:jc w:val="center"/>
        <w:rPr>
          <w:sz w:val="20"/>
          <w:szCs w:val="20"/>
        </w:rPr>
      </w:pPr>
      <w:r w:rsidRPr="002D3CF6">
        <w:rPr>
          <w:b/>
          <w:sz w:val="20"/>
          <w:szCs w:val="20"/>
        </w:rPr>
        <w:t>2.YIL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5"/>
        <w:gridCol w:w="565"/>
        <w:gridCol w:w="507"/>
        <w:gridCol w:w="2515"/>
        <w:gridCol w:w="1126"/>
        <w:gridCol w:w="1120"/>
        <w:gridCol w:w="2064"/>
      </w:tblGrid>
      <w:tr w:rsidR="00E65246" w:rsidRPr="005E6897" w14:paraId="5924C009" w14:textId="77777777" w:rsidTr="005A4065">
        <w:trPr>
          <w:jc w:val="center"/>
        </w:trPr>
        <w:tc>
          <w:tcPr>
            <w:tcW w:w="1165" w:type="dxa"/>
            <w:vMerge w:val="restart"/>
          </w:tcPr>
          <w:p w14:paraId="2C4E3740" w14:textId="77777777" w:rsidR="00E65246" w:rsidRPr="005E6897" w:rsidRDefault="00E65246" w:rsidP="005A4065">
            <w:pPr>
              <w:rPr>
                <w:b/>
                <w:sz w:val="16"/>
                <w:szCs w:val="16"/>
              </w:rPr>
            </w:pPr>
            <w:r w:rsidRPr="005E6897">
              <w:rPr>
                <w:b/>
                <w:sz w:val="16"/>
                <w:szCs w:val="16"/>
              </w:rPr>
              <w:t xml:space="preserve">Dersin </w:t>
            </w:r>
          </w:p>
          <w:p w14:paraId="4FAA54A3" w14:textId="77777777" w:rsidR="00E65246" w:rsidRPr="005E6897" w:rsidRDefault="00E65246" w:rsidP="005A4065">
            <w:pPr>
              <w:rPr>
                <w:b/>
                <w:sz w:val="16"/>
                <w:szCs w:val="16"/>
              </w:rPr>
            </w:pPr>
            <w:r w:rsidRPr="005E6897">
              <w:rPr>
                <w:b/>
                <w:sz w:val="16"/>
                <w:szCs w:val="16"/>
              </w:rPr>
              <w:t>Kodu</w:t>
            </w:r>
          </w:p>
        </w:tc>
        <w:tc>
          <w:tcPr>
            <w:tcW w:w="1072" w:type="dxa"/>
            <w:gridSpan w:val="2"/>
            <w:tcBorders>
              <w:right w:val="single" w:sz="4" w:space="0" w:color="auto"/>
            </w:tcBorders>
          </w:tcPr>
          <w:p w14:paraId="547DC881" w14:textId="77777777" w:rsidR="00E65246" w:rsidRPr="005E6897" w:rsidRDefault="00E65246" w:rsidP="005A4065">
            <w:pPr>
              <w:jc w:val="center"/>
              <w:rPr>
                <w:b/>
                <w:sz w:val="16"/>
                <w:szCs w:val="16"/>
              </w:rPr>
            </w:pPr>
            <w:r w:rsidRPr="005E6897">
              <w:rPr>
                <w:b/>
                <w:sz w:val="16"/>
                <w:szCs w:val="16"/>
              </w:rPr>
              <w:t>Ders Saati</w:t>
            </w:r>
          </w:p>
        </w:tc>
        <w:tc>
          <w:tcPr>
            <w:tcW w:w="2515" w:type="dxa"/>
            <w:vMerge w:val="restart"/>
          </w:tcPr>
          <w:p w14:paraId="7881EE27" w14:textId="77777777" w:rsidR="00E65246" w:rsidRPr="005E6897" w:rsidRDefault="00E65246" w:rsidP="005A4065">
            <w:pPr>
              <w:rPr>
                <w:b/>
                <w:sz w:val="16"/>
                <w:szCs w:val="16"/>
              </w:rPr>
            </w:pPr>
            <w:r w:rsidRPr="005E6897">
              <w:rPr>
                <w:b/>
                <w:sz w:val="16"/>
                <w:szCs w:val="16"/>
              </w:rPr>
              <w:t>Öğretim Üyesi</w:t>
            </w:r>
          </w:p>
        </w:tc>
        <w:tc>
          <w:tcPr>
            <w:tcW w:w="1126" w:type="dxa"/>
            <w:vMerge w:val="restart"/>
          </w:tcPr>
          <w:p w14:paraId="2B9A4096" w14:textId="77777777" w:rsidR="00E65246" w:rsidRPr="005E6897" w:rsidRDefault="00E65246" w:rsidP="005A4065">
            <w:pPr>
              <w:rPr>
                <w:b/>
                <w:sz w:val="16"/>
                <w:szCs w:val="16"/>
              </w:rPr>
            </w:pPr>
            <w:r w:rsidRPr="005E6897">
              <w:rPr>
                <w:b/>
                <w:sz w:val="16"/>
                <w:szCs w:val="16"/>
              </w:rPr>
              <w:t>Ders Günü</w:t>
            </w:r>
          </w:p>
        </w:tc>
        <w:tc>
          <w:tcPr>
            <w:tcW w:w="1120" w:type="dxa"/>
            <w:vMerge w:val="restart"/>
          </w:tcPr>
          <w:p w14:paraId="57AC7C0E" w14:textId="77777777" w:rsidR="00E65246" w:rsidRPr="005E6897" w:rsidRDefault="00E65246" w:rsidP="005A4065">
            <w:pPr>
              <w:rPr>
                <w:b/>
                <w:sz w:val="16"/>
                <w:szCs w:val="16"/>
              </w:rPr>
            </w:pPr>
            <w:r w:rsidRPr="005E6897">
              <w:rPr>
                <w:b/>
                <w:sz w:val="16"/>
                <w:szCs w:val="16"/>
              </w:rPr>
              <w:t>Ders Saati</w:t>
            </w:r>
          </w:p>
        </w:tc>
        <w:tc>
          <w:tcPr>
            <w:tcW w:w="2064" w:type="dxa"/>
            <w:vMerge w:val="restart"/>
          </w:tcPr>
          <w:p w14:paraId="0F1FFC75" w14:textId="77777777" w:rsidR="00E65246" w:rsidRPr="005E6897" w:rsidRDefault="00E65246" w:rsidP="005A4065">
            <w:pPr>
              <w:rPr>
                <w:b/>
                <w:sz w:val="16"/>
                <w:szCs w:val="16"/>
              </w:rPr>
            </w:pPr>
            <w:r w:rsidRPr="005E6897">
              <w:rPr>
                <w:b/>
                <w:sz w:val="16"/>
                <w:szCs w:val="16"/>
              </w:rPr>
              <w:t>Ders Yeri</w:t>
            </w:r>
          </w:p>
        </w:tc>
      </w:tr>
      <w:tr w:rsidR="00E65246" w:rsidRPr="005E6897" w14:paraId="07482FC6" w14:textId="77777777" w:rsidTr="005A4065">
        <w:trPr>
          <w:jc w:val="center"/>
        </w:trPr>
        <w:tc>
          <w:tcPr>
            <w:tcW w:w="1165" w:type="dxa"/>
            <w:vMerge/>
          </w:tcPr>
          <w:p w14:paraId="71E80790" w14:textId="77777777" w:rsidR="00E65246" w:rsidRPr="005E6897" w:rsidRDefault="00E65246" w:rsidP="005A4065">
            <w:pPr>
              <w:rPr>
                <w:sz w:val="16"/>
                <w:szCs w:val="16"/>
              </w:rPr>
            </w:pPr>
          </w:p>
        </w:tc>
        <w:tc>
          <w:tcPr>
            <w:tcW w:w="565" w:type="dxa"/>
          </w:tcPr>
          <w:p w14:paraId="6D770789" w14:textId="77777777" w:rsidR="00E65246" w:rsidRPr="005E6897" w:rsidRDefault="00E65246" w:rsidP="005A4065">
            <w:pPr>
              <w:jc w:val="center"/>
              <w:rPr>
                <w:b/>
                <w:sz w:val="16"/>
                <w:szCs w:val="16"/>
              </w:rPr>
            </w:pPr>
            <w:proofErr w:type="spellStart"/>
            <w:r w:rsidRPr="005E6897">
              <w:rPr>
                <w:b/>
                <w:sz w:val="16"/>
                <w:szCs w:val="16"/>
              </w:rPr>
              <w:t>Teo</w:t>
            </w:r>
            <w:proofErr w:type="spellEnd"/>
          </w:p>
        </w:tc>
        <w:tc>
          <w:tcPr>
            <w:tcW w:w="507" w:type="dxa"/>
            <w:tcBorders>
              <w:right w:val="single" w:sz="4" w:space="0" w:color="auto"/>
            </w:tcBorders>
          </w:tcPr>
          <w:p w14:paraId="0A690616" w14:textId="77777777" w:rsidR="00E65246" w:rsidRPr="005E6897" w:rsidRDefault="00E65246" w:rsidP="005A4065">
            <w:pPr>
              <w:jc w:val="center"/>
              <w:rPr>
                <w:b/>
                <w:sz w:val="16"/>
                <w:szCs w:val="16"/>
              </w:rPr>
            </w:pPr>
            <w:r w:rsidRPr="005E6897">
              <w:rPr>
                <w:b/>
                <w:sz w:val="16"/>
                <w:szCs w:val="16"/>
              </w:rPr>
              <w:t>DF</w:t>
            </w:r>
          </w:p>
        </w:tc>
        <w:tc>
          <w:tcPr>
            <w:tcW w:w="2515" w:type="dxa"/>
            <w:vMerge/>
          </w:tcPr>
          <w:p w14:paraId="7A1B4272" w14:textId="77777777" w:rsidR="00E65246" w:rsidRPr="005E6897" w:rsidRDefault="00E65246" w:rsidP="005A4065">
            <w:pPr>
              <w:rPr>
                <w:sz w:val="16"/>
                <w:szCs w:val="16"/>
              </w:rPr>
            </w:pPr>
          </w:p>
        </w:tc>
        <w:tc>
          <w:tcPr>
            <w:tcW w:w="1126" w:type="dxa"/>
            <w:vMerge/>
          </w:tcPr>
          <w:p w14:paraId="02D1020F" w14:textId="77777777" w:rsidR="00E65246" w:rsidRPr="005E6897" w:rsidRDefault="00E65246" w:rsidP="005A4065">
            <w:pPr>
              <w:rPr>
                <w:sz w:val="16"/>
                <w:szCs w:val="16"/>
              </w:rPr>
            </w:pPr>
          </w:p>
        </w:tc>
        <w:tc>
          <w:tcPr>
            <w:tcW w:w="1120" w:type="dxa"/>
            <w:vMerge/>
          </w:tcPr>
          <w:p w14:paraId="2748A9A1" w14:textId="77777777" w:rsidR="00E65246" w:rsidRPr="005E6897" w:rsidRDefault="00E65246" w:rsidP="005A4065">
            <w:pPr>
              <w:rPr>
                <w:sz w:val="16"/>
                <w:szCs w:val="16"/>
              </w:rPr>
            </w:pPr>
          </w:p>
        </w:tc>
        <w:tc>
          <w:tcPr>
            <w:tcW w:w="2064" w:type="dxa"/>
            <w:vMerge/>
          </w:tcPr>
          <w:p w14:paraId="29A05777" w14:textId="77777777" w:rsidR="00E65246" w:rsidRPr="005E6897" w:rsidRDefault="00E65246" w:rsidP="005A4065">
            <w:pPr>
              <w:rPr>
                <w:sz w:val="16"/>
                <w:szCs w:val="16"/>
              </w:rPr>
            </w:pPr>
          </w:p>
        </w:tc>
      </w:tr>
      <w:tr w:rsidR="00E65246" w:rsidRPr="005E6897" w14:paraId="18AFFC86" w14:textId="77777777" w:rsidTr="005A4065">
        <w:trPr>
          <w:jc w:val="center"/>
        </w:trPr>
        <w:tc>
          <w:tcPr>
            <w:tcW w:w="1165" w:type="dxa"/>
          </w:tcPr>
          <w:p w14:paraId="775D739A" w14:textId="77777777" w:rsidR="00E65246" w:rsidRPr="00895D62" w:rsidRDefault="00E65246" w:rsidP="005A4065">
            <w:pPr>
              <w:rPr>
                <w:sz w:val="16"/>
                <w:szCs w:val="16"/>
              </w:rPr>
            </w:pPr>
            <w:r w:rsidRPr="00895D62">
              <w:rPr>
                <w:sz w:val="16"/>
                <w:szCs w:val="16"/>
              </w:rPr>
              <w:t xml:space="preserve"> UZM2304</w:t>
            </w:r>
          </w:p>
        </w:tc>
        <w:tc>
          <w:tcPr>
            <w:tcW w:w="565" w:type="dxa"/>
          </w:tcPr>
          <w:p w14:paraId="5728CF62" w14:textId="77777777" w:rsidR="00E65246" w:rsidRPr="00895D62" w:rsidRDefault="00E65246" w:rsidP="005A4065">
            <w:pPr>
              <w:jc w:val="center"/>
              <w:rPr>
                <w:sz w:val="16"/>
                <w:szCs w:val="16"/>
              </w:rPr>
            </w:pPr>
            <w:r w:rsidRPr="00895D62">
              <w:rPr>
                <w:sz w:val="16"/>
                <w:szCs w:val="16"/>
              </w:rPr>
              <w:t>2</w:t>
            </w:r>
          </w:p>
        </w:tc>
        <w:tc>
          <w:tcPr>
            <w:tcW w:w="507" w:type="dxa"/>
            <w:tcBorders>
              <w:right w:val="single" w:sz="4" w:space="0" w:color="auto"/>
            </w:tcBorders>
          </w:tcPr>
          <w:p w14:paraId="53A8C6EE" w14:textId="77777777" w:rsidR="00E65246" w:rsidRPr="00895D62" w:rsidRDefault="00E65246" w:rsidP="005A4065">
            <w:pPr>
              <w:jc w:val="center"/>
              <w:rPr>
                <w:sz w:val="16"/>
                <w:szCs w:val="16"/>
              </w:rPr>
            </w:pPr>
            <w:r w:rsidRPr="00895D62">
              <w:rPr>
                <w:sz w:val="16"/>
                <w:szCs w:val="16"/>
              </w:rPr>
              <w:t>1</w:t>
            </w:r>
          </w:p>
        </w:tc>
        <w:tc>
          <w:tcPr>
            <w:tcW w:w="2515" w:type="dxa"/>
          </w:tcPr>
          <w:p w14:paraId="0CE47A9F" w14:textId="77777777" w:rsidR="00E65246" w:rsidRPr="005225AA" w:rsidRDefault="00E65246" w:rsidP="005A4065">
            <w:pPr>
              <w:rPr>
                <w:sz w:val="16"/>
                <w:szCs w:val="16"/>
              </w:rPr>
            </w:pPr>
            <w:proofErr w:type="spellStart"/>
            <w:r w:rsidRPr="005225AA">
              <w:rPr>
                <w:sz w:val="16"/>
                <w:szCs w:val="16"/>
              </w:rPr>
              <w:t>Doç.Dr</w:t>
            </w:r>
            <w:proofErr w:type="spellEnd"/>
            <w:r w:rsidRPr="005225AA">
              <w:rPr>
                <w:sz w:val="16"/>
                <w:szCs w:val="16"/>
              </w:rPr>
              <w:t>. Mustafa Can Güler</w:t>
            </w:r>
          </w:p>
        </w:tc>
        <w:tc>
          <w:tcPr>
            <w:tcW w:w="1126" w:type="dxa"/>
          </w:tcPr>
          <w:p w14:paraId="3440D74A" w14:textId="77777777" w:rsidR="00E65246" w:rsidRPr="00895D62" w:rsidRDefault="00E65246" w:rsidP="005A4065">
            <w:pPr>
              <w:rPr>
                <w:sz w:val="16"/>
                <w:szCs w:val="16"/>
              </w:rPr>
            </w:pPr>
            <w:r w:rsidRPr="00895D62">
              <w:rPr>
                <w:sz w:val="16"/>
                <w:szCs w:val="16"/>
              </w:rPr>
              <w:t>Pazartesi</w:t>
            </w:r>
          </w:p>
        </w:tc>
        <w:tc>
          <w:tcPr>
            <w:tcW w:w="1120" w:type="dxa"/>
          </w:tcPr>
          <w:p w14:paraId="36900E32" w14:textId="77777777" w:rsidR="00E65246" w:rsidRPr="00895D62" w:rsidRDefault="00E65246" w:rsidP="005A4065">
            <w:pPr>
              <w:rPr>
                <w:sz w:val="16"/>
                <w:szCs w:val="16"/>
              </w:rPr>
            </w:pPr>
            <w:r w:rsidRPr="00895D62">
              <w:rPr>
                <w:sz w:val="16"/>
                <w:szCs w:val="16"/>
              </w:rPr>
              <w:t>14.00-17.00</w:t>
            </w:r>
          </w:p>
        </w:tc>
        <w:tc>
          <w:tcPr>
            <w:tcW w:w="2064" w:type="dxa"/>
          </w:tcPr>
          <w:p w14:paraId="4F7D659C" w14:textId="77777777" w:rsidR="00E65246" w:rsidRPr="00895D62" w:rsidRDefault="00E65246" w:rsidP="005A4065">
            <w:pPr>
              <w:rPr>
                <w:sz w:val="16"/>
                <w:szCs w:val="16"/>
              </w:rPr>
            </w:pPr>
            <w:r w:rsidRPr="00895D62">
              <w:rPr>
                <w:sz w:val="16"/>
                <w:szCs w:val="16"/>
              </w:rPr>
              <w:t>Seminer salonu/Laboratuvar</w:t>
            </w:r>
          </w:p>
        </w:tc>
      </w:tr>
      <w:tr w:rsidR="00E65246" w:rsidRPr="005E6897" w14:paraId="41ED8E11" w14:textId="77777777" w:rsidTr="005A4065">
        <w:trPr>
          <w:jc w:val="center"/>
        </w:trPr>
        <w:tc>
          <w:tcPr>
            <w:tcW w:w="1165" w:type="dxa"/>
          </w:tcPr>
          <w:p w14:paraId="327754E8" w14:textId="77777777" w:rsidR="00E65246" w:rsidRPr="00895D62" w:rsidRDefault="00E65246" w:rsidP="005A4065">
            <w:pPr>
              <w:rPr>
                <w:sz w:val="16"/>
                <w:szCs w:val="16"/>
              </w:rPr>
            </w:pPr>
            <w:r w:rsidRPr="00895D62">
              <w:rPr>
                <w:sz w:val="16"/>
                <w:szCs w:val="16"/>
              </w:rPr>
              <w:t>UZM2304</w:t>
            </w:r>
          </w:p>
        </w:tc>
        <w:tc>
          <w:tcPr>
            <w:tcW w:w="565" w:type="dxa"/>
          </w:tcPr>
          <w:p w14:paraId="270112E9" w14:textId="77777777" w:rsidR="00E65246" w:rsidRPr="00895D62" w:rsidRDefault="00E65246" w:rsidP="005A4065">
            <w:pPr>
              <w:jc w:val="center"/>
              <w:rPr>
                <w:sz w:val="16"/>
                <w:szCs w:val="16"/>
              </w:rPr>
            </w:pPr>
            <w:r w:rsidRPr="00895D62">
              <w:rPr>
                <w:sz w:val="16"/>
                <w:szCs w:val="16"/>
              </w:rPr>
              <w:t>2</w:t>
            </w:r>
          </w:p>
        </w:tc>
        <w:tc>
          <w:tcPr>
            <w:tcW w:w="507" w:type="dxa"/>
          </w:tcPr>
          <w:p w14:paraId="6F3F4B2F" w14:textId="77777777" w:rsidR="00E65246" w:rsidRPr="00895D62" w:rsidRDefault="00E65246" w:rsidP="005A4065">
            <w:pPr>
              <w:jc w:val="center"/>
              <w:rPr>
                <w:sz w:val="16"/>
                <w:szCs w:val="16"/>
              </w:rPr>
            </w:pPr>
            <w:r w:rsidRPr="00895D62">
              <w:rPr>
                <w:sz w:val="16"/>
                <w:szCs w:val="16"/>
              </w:rPr>
              <w:t>1</w:t>
            </w:r>
          </w:p>
        </w:tc>
        <w:tc>
          <w:tcPr>
            <w:tcW w:w="2515" w:type="dxa"/>
          </w:tcPr>
          <w:p w14:paraId="6A344268" w14:textId="77777777" w:rsidR="00E65246" w:rsidRPr="005225AA" w:rsidRDefault="00E65246" w:rsidP="005A4065">
            <w:pPr>
              <w:rPr>
                <w:sz w:val="16"/>
                <w:szCs w:val="16"/>
              </w:rPr>
            </w:pPr>
            <w:proofErr w:type="spellStart"/>
            <w:r w:rsidRPr="005225AA">
              <w:rPr>
                <w:sz w:val="16"/>
                <w:szCs w:val="16"/>
              </w:rPr>
              <w:t>Doç.Dr</w:t>
            </w:r>
            <w:proofErr w:type="spellEnd"/>
            <w:r w:rsidRPr="005225AA">
              <w:rPr>
                <w:sz w:val="16"/>
                <w:szCs w:val="16"/>
              </w:rPr>
              <w:t>. Ayhan Tanyeli</w:t>
            </w:r>
          </w:p>
        </w:tc>
        <w:tc>
          <w:tcPr>
            <w:tcW w:w="1126" w:type="dxa"/>
          </w:tcPr>
          <w:p w14:paraId="71E48531" w14:textId="77777777" w:rsidR="00E65246" w:rsidRPr="00895D62" w:rsidRDefault="00E65246" w:rsidP="005A4065">
            <w:pPr>
              <w:rPr>
                <w:sz w:val="16"/>
                <w:szCs w:val="16"/>
              </w:rPr>
            </w:pPr>
            <w:r w:rsidRPr="00895D62">
              <w:rPr>
                <w:sz w:val="16"/>
                <w:szCs w:val="16"/>
              </w:rPr>
              <w:t>Salı</w:t>
            </w:r>
          </w:p>
        </w:tc>
        <w:tc>
          <w:tcPr>
            <w:tcW w:w="1120" w:type="dxa"/>
          </w:tcPr>
          <w:p w14:paraId="66D69AD7" w14:textId="77777777" w:rsidR="00E65246" w:rsidRPr="00895D62" w:rsidRDefault="00E65246" w:rsidP="005A4065">
            <w:pPr>
              <w:rPr>
                <w:sz w:val="16"/>
                <w:szCs w:val="16"/>
              </w:rPr>
            </w:pPr>
            <w:r w:rsidRPr="00895D62">
              <w:rPr>
                <w:sz w:val="16"/>
                <w:szCs w:val="16"/>
              </w:rPr>
              <w:t>08.00-11.00</w:t>
            </w:r>
          </w:p>
        </w:tc>
        <w:tc>
          <w:tcPr>
            <w:tcW w:w="2064" w:type="dxa"/>
          </w:tcPr>
          <w:p w14:paraId="51FF15A0" w14:textId="77777777" w:rsidR="00E65246" w:rsidRPr="00895D62" w:rsidRDefault="00E65246" w:rsidP="005A4065">
            <w:pPr>
              <w:rPr>
                <w:sz w:val="16"/>
                <w:szCs w:val="16"/>
              </w:rPr>
            </w:pPr>
            <w:r w:rsidRPr="00895D62">
              <w:rPr>
                <w:sz w:val="16"/>
                <w:szCs w:val="16"/>
              </w:rPr>
              <w:t>Seminer salonu/Laboratuvar</w:t>
            </w:r>
          </w:p>
        </w:tc>
      </w:tr>
      <w:tr w:rsidR="00E65246" w:rsidRPr="005E6897" w14:paraId="28607C56" w14:textId="77777777" w:rsidTr="005A4065">
        <w:trPr>
          <w:jc w:val="center"/>
        </w:trPr>
        <w:tc>
          <w:tcPr>
            <w:tcW w:w="1165" w:type="dxa"/>
          </w:tcPr>
          <w:p w14:paraId="516FEE14" w14:textId="77777777" w:rsidR="00E65246" w:rsidRPr="00895D62" w:rsidRDefault="00E65246" w:rsidP="005A4065">
            <w:pPr>
              <w:rPr>
                <w:sz w:val="16"/>
                <w:szCs w:val="16"/>
              </w:rPr>
            </w:pPr>
            <w:r w:rsidRPr="00895D62">
              <w:rPr>
                <w:sz w:val="16"/>
                <w:szCs w:val="16"/>
              </w:rPr>
              <w:t>UZM2304</w:t>
            </w:r>
          </w:p>
        </w:tc>
        <w:tc>
          <w:tcPr>
            <w:tcW w:w="565" w:type="dxa"/>
          </w:tcPr>
          <w:p w14:paraId="4E0D4F2E" w14:textId="77777777" w:rsidR="00E65246" w:rsidRPr="00895D62" w:rsidRDefault="00E65246" w:rsidP="005A4065">
            <w:pPr>
              <w:jc w:val="center"/>
              <w:rPr>
                <w:sz w:val="16"/>
                <w:szCs w:val="16"/>
              </w:rPr>
            </w:pPr>
            <w:r w:rsidRPr="00895D62">
              <w:rPr>
                <w:sz w:val="16"/>
                <w:szCs w:val="16"/>
              </w:rPr>
              <w:t>2</w:t>
            </w:r>
          </w:p>
        </w:tc>
        <w:tc>
          <w:tcPr>
            <w:tcW w:w="507" w:type="dxa"/>
          </w:tcPr>
          <w:p w14:paraId="6FA37059" w14:textId="77777777" w:rsidR="00E65246" w:rsidRPr="00895D62" w:rsidRDefault="00E65246" w:rsidP="005A4065">
            <w:pPr>
              <w:jc w:val="center"/>
              <w:rPr>
                <w:sz w:val="16"/>
                <w:szCs w:val="16"/>
              </w:rPr>
            </w:pPr>
            <w:r w:rsidRPr="00895D62">
              <w:rPr>
                <w:sz w:val="16"/>
                <w:szCs w:val="16"/>
              </w:rPr>
              <w:t>1</w:t>
            </w:r>
          </w:p>
        </w:tc>
        <w:tc>
          <w:tcPr>
            <w:tcW w:w="2515" w:type="dxa"/>
          </w:tcPr>
          <w:p w14:paraId="6C1A01F6" w14:textId="77777777" w:rsidR="00E65246" w:rsidRPr="005225AA" w:rsidRDefault="00E65246" w:rsidP="005A4065">
            <w:pPr>
              <w:rPr>
                <w:sz w:val="16"/>
                <w:szCs w:val="16"/>
              </w:rPr>
            </w:pPr>
            <w:r w:rsidRPr="005225AA">
              <w:rPr>
                <w:sz w:val="16"/>
                <w:szCs w:val="16"/>
              </w:rPr>
              <w:t xml:space="preserve">Dr. Öğr. Üyesi Murat </w:t>
            </w:r>
            <w:proofErr w:type="spellStart"/>
            <w:r w:rsidRPr="005225AA">
              <w:rPr>
                <w:sz w:val="16"/>
                <w:szCs w:val="16"/>
              </w:rPr>
              <w:t>Kayabekir</w:t>
            </w:r>
            <w:proofErr w:type="spellEnd"/>
          </w:p>
        </w:tc>
        <w:tc>
          <w:tcPr>
            <w:tcW w:w="1126" w:type="dxa"/>
          </w:tcPr>
          <w:p w14:paraId="3CCA2F7B" w14:textId="77777777" w:rsidR="00E65246" w:rsidRPr="00895D62" w:rsidRDefault="00E65246" w:rsidP="005A4065">
            <w:pPr>
              <w:rPr>
                <w:sz w:val="16"/>
                <w:szCs w:val="16"/>
              </w:rPr>
            </w:pPr>
            <w:r w:rsidRPr="00895D62">
              <w:rPr>
                <w:sz w:val="16"/>
                <w:szCs w:val="16"/>
              </w:rPr>
              <w:t>Çarşamba</w:t>
            </w:r>
          </w:p>
        </w:tc>
        <w:tc>
          <w:tcPr>
            <w:tcW w:w="1120" w:type="dxa"/>
          </w:tcPr>
          <w:p w14:paraId="338C57ED" w14:textId="77777777" w:rsidR="00E65246" w:rsidRPr="00895D62" w:rsidRDefault="00E65246" w:rsidP="005A4065">
            <w:pPr>
              <w:rPr>
                <w:sz w:val="16"/>
                <w:szCs w:val="16"/>
              </w:rPr>
            </w:pPr>
            <w:r w:rsidRPr="00895D62">
              <w:rPr>
                <w:sz w:val="16"/>
                <w:szCs w:val="16"/>
              </w:rPr>
              <w:t>14.00-17.00</w:t>
            </w:r>
          </w:p>
        </w:tc>
        <w:tc>
          <w:tcPr>
            <w:tcW w:w="2064" w:type="dxa"/>
          </w:tcPr>
          <w:p w14:paraId="2A15FB90" w14:textId="77777777" w:rsidR="00E65246" w:rsidRPr="00895D62" w:rsidRDefault="00E65246" w:rsidP="005A4065">
            <w:pPr>
              <w:rPr>
                <w:sz w:val="16"/>
                <w:szCs w:val="16"/>
              </w:rPr>
            </w:pPr>
            <w:r w:rsidRPr="00895D62">
              <w:rPr>
                <w:sz w:val="16"/>
                <w:szCs w:val="16"/>
              </w:rPr>
              <w:t>Seminer salonu/Laboratuvar</w:t>
            </w:r>
          </w:p>
        </w:tc>
      </w:tr>
      <w:tr w:rsidR="00E65246" w:rsidRPr="005E6897" w14:paraId="04045682" w14:textId="77777777" w:rsidTr="005A4065">
        <w:trPr>
          <w:jc w:val="center"/>
        </w:trPr>
        <w:tc>
          <w:tcPr>
            <w:tcW w:w="1165" w:type="dxa"/>
          </w:tcPr>
          <w:p w14:paraId="188EAB7D" w14:textId="77777777" w:rsidR="00E65246" w:rsidRPr="00895D62" w:rsidRDefault="00E65246" w:rsidP="005A4065">
            <w:pPr>
              <w:rPr>
                <w:sz w:val="16"/>
                <w:szCs w:val="16"/>
              </w:rPr>
            </w:pPr>
            <w:r w:rsidRPr="00895D62">
              <w:rPr>
                <w:sz w:val="16"/>
                <w:szCs w:val="16"/>
              </w:rPr>
              <w:t>UZM2304</w:t>
            </w:r>
          </w:p>
        </w:tc>
        <w:tc>
          <w:tcPr>
            <w:tcW w:w="565" w:type="dxa"/>
          </w:tcPr>
          <w:p w14:paraId="34558F63" w14:textId="77777777" w:rsidR="00E65246" w:rsidRPr="00895D62" w:rsidRDefault="00E65246" w:rsidP="005A4065">
            <w:pPr>
              <w:jc w:val="center"/>
              <w:rPr>
                <w:sz w:val="16"/>
                <w:szCs w:val="16"/>
              </w:rPr>
            </w:pPr>
            <w:r w:rsidRPr="00895D62">
              <w:rPr>
                <w:sz w:val="16"/>
                <w:szCs w:val="16"/>
              </w:rPr>
              <w:t>2</w:t>
            </w:r>
          </w:p>
        </w:tc>
        <w:tc>
          <w:tcPr>
            <w:tcW w:w="507" w:type="dxa"/>
          </w:tcPr>
          <w:p w14:paraId="516A8C8D" w14:textId="77777777" w:rsidR="00E65246" w:rsidRPr="00895D62" w:rsidRDefault="00E65246" w:rsidP="005A4065">
            <w:pPr>
              <w:jc w:val="center"/>
              <w:rPr>
                <w:sz w:val="16"/>
                <w:szCs w:val="16"/>
              </w:rPr>
            </w:pPr>
            <w:r w:rsidRPr="00895D62">
              <w:rPr>
                <w:sz w:val="16"/>
                <w:szCs w:val="16"/>
              </w:rPr>
              <w:t>1</w:t>
            </w:r>
          </w:p>
        </w:tc>
        <w:tc>
          <w:tcPr>
            <w:tcW w:w="2515" w:type="dxa"/>
          </w:tcPr>
          <w:p w14:paraId="7F9ED0EA" w14:textId="77777777" w:rsidR="00E65246" w:rsidRPr="005225AA" w:rsidRDefault="00E65246" w:rsidP="005A4065">
            <w:pPr>
              <w:rPr>
                <w:sz w:val="16"/>
                <w:szCs w:val="16"/>
              </w:rPr>
            </w:pPr>
            <w:proofErr w:type="spellStart"/>
            <w:r w:rsidRPr="005225AA">
              <w:rPr>
                <w:sz w:val="16"/>
                <w:szCs w:val="16"/>
              </w:rPr>
              <w:t>Prof.Dr</w:t>
            </w:r>
            <w:proofErr w:type="spellEnd"/>
            <w:r w:rsidRPr="005225AA">
              <w:rPr>
                <w:sz w:val="16"/>
                <w:szCs w:val="16"/>
              </w:rPr>
              <w:t>. Mustafa Gül</w:t>
            </w:r>
          </w:p>
        </w:tc>
        <w:tc>
          <w:tcPr>
            <w:tcW w:w="1126" w:type="dxa"/>
          </w:tcPr>
          <w:p w14:paraId="0AC19D18" w14:textId="77777777" w:rsidR="00E65246" w:rsidRPr="00895D62" w:rsidRDefault="00E65246" w:rsidP="005A4065">
            <w:pPr>
              <w:rPr>
                <w:sz w:val="16"/>
                <w:szCs w:val="16"/>
              </w:rPr>
            </w:pPr>
            <w:r w:rsidRPr="00895D62">
              <w:rPr>
                <w:sz w:val="16"/>
                <w:szCs w:val="16"/>
              </w:rPr>
              <w:t>Perşembe</w:t>
            </w:r>
          </w:p>
        </w:tc>
        <w:tc>
          <w:tcPr>
            <w:tcW w:w="1120" w:type="dxa"/>
          </w:tcPr>
          <w:p w14:paraId="40B44D67" w14:textId="77777777" w:rsidR="00E65246" w:rsidRPr="00895D62" w:rsidRDefault="00E65246" w:rsidP="005A4065">
            <w:pPr>
              <w:rPr>
                <w:sz w:val="16"/>
                <w:szCs w:val="16"/>
              </w:rPr>
            </w:pPr>
            <w:r w:rsidRPr="00895D62">
              <w:rPr>
                <w:sz w:val="16"/>
                <w:szCs w:val="16"/>
              </w:rPr>
              <w:t>08.00-11.00</w:t>
            </w:r>
          </w:p>
        </w:tc>
        <w:tc>
          <w:tcPr>
            <w:tcW w:w="2064" w:type="dxa"/>
          </w:tcPr>
          <w:p w14:paraId="600A3E49" w14:textId="77777777" w:rsidR="00E65246" w:rsidRPr="00895D62" w:rsidRDefault="00E65246" w:rsidP="005A4065">
            <w:pPr>
              <w:rPr>
                <w:sz w:val="16"/>
                <w:szCs w:val="16"/>
              </w:rPr>
            </w:pPr>
            <w:r w:rsidRPr="00895D62">
              <w:rPr>
                <w:sz w:val="16"/>
                <w:szCs w:val="16"/>
              </w:rPr>
              <w:t>Seminer salonu/Laboratuvar</w:t>
            </w:r>
          </w:p>
        </w:tc>
      </w:tr>
      <w:tr w:rsidR="00E65246" w:rsidRPr="005E6897" w14:paraId="7A4F6993" w14:textId="77777777" w:rsidTr="005A4065">
        <w:trPr>
          <w:jc w:val="center"/>
        </w:trPr>
        <w:tc>
          <w:tcPr>
            <w:tcW w:w="1165" w:type="dxa"/>
          </w:tcPr>
          <w:p w14:paraId="3577607D" w14:textId="77777777" w:rsidR="00E65246" w:rsidRPr="00895D62" w:rsidRDefault="00E65246" w:rsidP="005A4065">
            <w:pPr>
              <w:rPr>
                <w:sz w:val="16"/>
                <w:szCs w:val="16"/>
              </w:rPr>
            </w:pPr>
            <w:r w:rsidRPr="00895D62">
              <w:rPr>
                <w:sz w:val="16"/>
                <w:szCs w:val="16"/>
              </w:rPr>
              <w:t>UZM2304</w:t>
            </w:r>
          </w:p>
        </w:tc>
        <w:tc>
          <w:tcPr>
            <w:tcW w:w="565" w:type="dxa"/>
          </w:tcPr>
          <w:p w14:paraId="3FBD7C25" w14:textId="77777777" w:rsidR="00E65246" w:rsidRPr="00895D62" w:rsidRDefault="00E65246" w:rsidP="005A4065">
            <w:pPr>
              <w:jc w:val="center"/>
              <w:rPr>
                <w:sz w:val="16"/>
                <w:szCs w:val="16"/>
              </w:rPr>
            </w:pPr>
            <w:r w:rsidRPr="00895D62">
              <w:rPr>
                <w:sz w:val="16"/>
                <w:szCs w:val="16"/>
              </w:rPr>
              <w:t>2</w:t>
            </w:r>
          </w:p>
        </w:tc>
        <w:tc>
          <w:tcPr>
            <w:tcW w:w="507" w:type="dxa"/>
          </w:tcPr>
          <w:p w14:paraId="63505E06" w14:textId="77777777" w:rsidR="00E65246" w:rsidRPr="00895D62" w:rsidRDefault="00E65246" w:rsidP="005A4065">
            <w:pPr>
              <w:jc w:val="center"/>
              <w:rPr>
                <w:sz w:val="16"/>
                <w:szCs w:val="16"/>
              </w:rPr>
            </w:pPr>
            <w:r w:rsidRPr="00895D62">
              <w:rPr>
                <w:sz w:val="16"/>
                <w:szCs w:val="16"/>
              </w:rPr>
              <w:t>1</w:t>
            </w:r>
          </w:p>
        </w:tc>
        <w:tc>
          <w:tcPr>
            <w:tcW w:w="2515" w:type="dxa"/>
          </w:tcPr>
          <w:p w14:paraId="1D33EA11" w14:textId="77777777" w:rsidR="00E65246" w:rsidRPr="005225AA" w:rsidRDefault="00E65246" w:rsidP="005A4065">
            <w:pPr>
              <w:rPr>
                <w:sz w:val="16"/>
                <w:szCs w:val="16"/>
              </w:rPr>
            </w:pPr>
            <w:r w:rsidRPr="005225AA">
              <w:rPr>
                <w:sz w:val="16"/>
                <w:szCs w:val="16"/>
              </w:rPr>
              <w:t xml:space="preserve">Dr. Öğr. Üyesi Saime Özbek </w:t>
            </w:r>
            <w:proofErr w:type="spellStart"/>
            <w:r w:rsidRPr="005225AA">
              <w:rPr>
                <w:sz w:val="16"/>
                <w:szCs w:val="16"/>
              </w:rPr>
              <w:t>Şebin</w:t>
            </w:r>
            <w:proofErr w:type="spellEnd"/>
          </w:p>
        </w:tc>
        <w:tc>
          <w:tcPr>
            <w:tcW w:w="1126" w:type="dxa"/>
          </w:tcPr>
          <w:p w14:paraId="6BA75881" w14:textId="77777777" w:rsidR="00E65246" w:rsidRPr="00895D62" w:rsidRDefault="00E65246" w:rsidP="005A4065">
            <w:pPr>
              <w:rPr>
                <w:sz w:val="16"/>
                <w:szCs w:val="16"/>
              </w:rPr>
            </w:pPr>
            <w:r w:rsidRPr="00895D62">
              <w:rPr>
                <w:sz w:val="16"/>
                <w:szCs w:val="16"/>
              </w:rPr>
              <w:t>Cuma</w:t>
            </w:r>
          </w:p>
        </w:tc>
        <w:tc>
          <w:tcPr>
            <w:tcW w:w="1120" w:type="dxa"/>
          </w:tcPr>
          <w:p w14:paraId="0DFB2DE6" w14:textId="77777777" w:rsidR="00E65246" w:rsidRPr="00895D62" w:rsidRDefault="00E65246" w:rsidP="005A4065">
            <w:pPr>
              <w:rPr>
                <w:sz w:val="16"/>
                <w:szCs w:val="16"/>
              </w:rPr>
            </w:pPr>
            <w:r w:rsidRPr="00895D62">
              <w:rPr>
                <w:sz w:val="16"/>
                <w:szCs w:val="16"/>
              </w:rPr>
              <w:t>14.00-17.00</w:t>
            </w:r>
          </w:p>
        </w:tc>
        <w:tc>
          <w:tcPr>
            <w:tcW w:w="2064" w:type="dxa"/>
          </w:tcPr>
          <w:p w14:paraId="781C8CB8" w14:textId="77777777" w:rsidR="00E65246" w:rsidRPr="00895D62" w:rsidRDefault="00E65246" w:rsidP="005A4065">
            <w:pPr>
              <w:rPr>
                <w:sz w:val="16"/>
                <w:szCs w:val="16"/>
              </w:rPr>
            </w:pPr>
            <w:r w:rsidRPr="00895D62">
              <w:rPr>
                <w:sz w:val="16"/>
                <w:szCs w:val="16"/>
              </w:rPr>
              <w:t>Seminer salonu/Laboratuvar</w:t>
            </w:r>
          </w:p>
        </w:tc>
      </w:tr>
    </w:tbl>
    <w:p w14:paraId="23305810" w14:textId="77777777" w:rsidR="00E65246" w:rsidRPr="002D3CF6" w:rsidRDefault="00E65246" w:rsidP="00E65246">
      <w:pPr>
        <w:jc w:val="center"/>
        <w:rPr>
          <w:sz w:val="20"/>
          <w:szCs w:val="20"/>
        </w:rPr>
      </w:pPr>
      <w:r w:rsidRPr="002D3CF6">
        <w:rPr>
          <w:b/>
          <w:sz w:val="20"/>
          <w:szCs w:val="20"/>
        </w:rPr>
        <w:t>3.YIL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4"/>
        <w:gridCol w:w="565"/>
        <w:gridCol w:w="507"/>
        <w:gridCol w:w="2516"/>
        <w:gridCol w:w="1126"/>
        <w:gridCol w:w="1120"/>
        <w:gridCol w:w="2064"/>
      </w:tblGrid>
      <w:tr w:rsidR="00E65246" w:rsidRPr="005E6897" w14:paraId="26D9E087" w14:textId="77777777" w:rsidTr="005A4065">
        <w:trPr>
          <w:jc w:val="center"/>
        </w:trPr>
        <w:tc>
          <w:tcPr>
            <w:tcW w:w="1164" w:type="dxa"/>
            <w:vMerge w:val="restart"/>
          </w:tcPr>
          <w:p w14:paraId="10AF126A" w14:textId="77777777" w:rsidR="00E65246" w:rsidRPr="005E6897" w:rsidRDefault="00E65246" w:rsidP="005A4065">
            <w:pPr>
              <w:rPr>
                <w:b/>
                <w:sz w:val="16"/>
                <w:szCs w:val="16"/>
              </w:rPr>
            </w:pPr>
            <w:r w:rsidRPr="005E6897">
              <w:rPr>
                <w:b/>
                <w:sz w:val="16"/>
                <w:szCs w:val="16"/>
              </w:rPr>
              <w:t xml:space="preserve">Dersin </w:t>
            </w:r>
          </w:p>
          <w:p w14:paraId="2762339E" w14:textId="77777777" w:rsidR="00E65246" w:rsidRPr="005E6897" w:rsidRDefault="00E65246" w:rsidP="005A4065">
            <w:pPr>
              <w:rPr>
                <w:b/>
                <w:sz w:val="16"/>
                <w:szCs w:val="16"/>
              </w:rPr>
            </w:pPr>
            <w:r w:rsidRPr="005E6897">
              <w:rPr>
                <w:b/>
                <w:sz w:val="16"/>
                <w:szCs w:val="16"/>
              </w:rPr>
              <w:t>Kodu</w:t>
            </w:r>
          </w:p>
        </w:tc>
        <w:tc>
          <w:tcPr>
            <w:tcW w:w="1072" w:type="dxa"/>
            <w:gridSpan w:val="2"/>
            <w:tcBorders>
              <w:right w:val="single" w:sz="4" w:space="0" w:color="auto"/>
            </w:tcBorders>
          </w:tcPr>
          <w:p w14:paraId="7D62F655" w14:textId="77777777" w:rsidR="00E65246" w:rsidRPr="005E6897" w:rsidRDefault="00E65246" w:rsidP="005A4065">
            <w:pPr>
              <w:jc w:val="center"/>
              <w:rPr>
                <w:b/>
                <w:sz w:val="16"/>
                <w:szCs w:val="16"/>
              </w:rPr>
            </w:pPr>
            <w:r w:rsidRPr="005E6897">
              <w:rPr>
                <w:b/>
                <w:sz w:val="16"/>
                <w:szCs w:val="16"/>
              </w:rPr>
              <w:t>Ders Saati</w:t>
            </w:r>
          </w:p>
        </w:tc>
        <w:tc>
          <w:tcPr>
            <w:tcW w:w="2516" w:type="dxa"/>
            <w:vMerge w:val="restart"/>
            <w:tcBorders>
              <w:left w:val="single" w:sz="4" w:space="0" w:color="auto"/>
            </w:tcBorders>
          </w:tcPr>
          <w:p w14:paraId="58911516" w14:textId="77777777" w:rsidR="00E65246" w:rsidRPr="005E6897" w:rsidRDefault="00E65246" w:rsidP="005A4065">
            <w:pPr>
              <w:rPr>
                <w:b/>
                <w:sz w:val="16"/>
                <w:szCs w:val="16"/>
              </w:rPr>
            </w:pPr>
            <w:r w:rsidRPr="005E6897">
              <w:rPr>
                <w:b/>
                <w:sz w:val="16"/>
                <w:szCs w:val="16"/>
              </w:rPr>
              <w:t>Öğretim Üyesi</w:t>
            </w:r>
          </w:p>
        </w:tc>
        <w:tc>
          <w:tcPr>
            <w:tcW w:w="1126" w:type="dxa"/>
            <w:vMerge w:val="restart"/>
          </w:tcPr>
          <w:p w14:paraId="50E2D0B9" w14:textId="77777777" w:rsidR="00E65246" w:rsidRPr="005E6897" w:rsidRDefault="00E65246" w:rsidP="005A4065">
            <w:pPr>
              <w:rPr>
                <w:b/>
                <w:sz w:val="16"/>
                <w:szCs w:val="16"/>
              </w:rPr>
            </w:pPr>
            <w:r w:rsidRPr="005E6897">
              <w:rPr>
                <w:b/>
                <w:sz w:val="16"/>
                <w:szCs w:val="16"/>
              </w:rPr>
              <w:t>Ders Günü</w:t>
            </w:r>
          </w:p>
        </w:tc>
        <w:tc>
          <w:tcPr>
            <w:tcW w:w="1120" w:type="dxa"/>
            <w:vMerge w:val="restart"/>
          </w:tcPr>
          <w:p w14:paraId="286E19FB" w14:textId="77777777" w:rsidR="00E65246" w:rsidRPr="005E6897" w:rsidRDefault="00E65246" w:rsidP="005A4065">
            <w:pPr>
              <w:rPr>
                <w:b/>
                <w:sz w:val="16"/>
                <w:szCs w:val="16"/>
              </w:rPr>
            </w:pPr>
            <w:r w:rsidRPr="005E6897">
              <w:rPr>
                <w:b/>
                <w:sz w:val="16"/>
                <w:szCs w:val="16"/>
              </w:rPr>
              <w:t>Ders Saati</w:t>
            </w:r>
          </w:p>
        </w:tc>
        <w:tc>
          <w:tcPr>
            <w:tcW w:w="2064" w:type="dxa"/>
            <w:vMerge w:val="restart"/>
          </w:tcPr>
          <w:p w14:paraId="22E784AF" w14:textId="77777777" w:rsidR="00E65246" w:rsidRPr="005E6897" w:rsidRDefault="00E65246" w:rsidP="005A4065">
            <w:pPr>
              <w:rPr>
                <w:b/>
                <w:sz w:val="16"/>
                <w:szCs w:val="16"/>
              </w:rPr>
            </w:pPr>
            <w:r w:rsidRPr="005E6897">
              <w:rPr>
                <w:b/>
                <w:sz w:val="16"/>
                <w:szCs w:val="16"/>
              </w:rPr>
              <w:t>Ders Yeri</w:t>
            </w:r>
          </w:p>
        </w:tc>
      </w:tr>
      <w:tr w:rsidR="00E65246" w:rsidRPr="005E6897" w14:paraId="58EEFD04" w14:textId="77777777" w:rsidTr="005A4065">
        <w:trPr>
          <w:jc w:val="center"/>
        </w:trPr>
        <w:tc>
          <w:tcPr>
            <w:tcW w:w="1164" w:type="dxa"/>
            <w:vMerge/>
          </w:tcPr>
          <w:p w14:paraId="0F87624E" w14:textId="77777777" w:rsidR="00E65246" w:rsidRPr="005E6897" w:rsidRDefault="00E65246" w:rsidP="005A4065">
            <w:pPr>
              <w:rPr>
                <w:sz w:val="16"/>
                <w:szCs w:val="16"/>
              </w:rPr>
            </w:pPr>
          </w:p>
        </w:tc>
        <w:tc>
          <w:tcPr>
            <w:tcW w:w="565" w:type="dxa"/>
          </w:tcPr>
          <w:p w14:paraId="57D2F3D8" w14:textId="77777777" w:rsidR="00E65246" w:rsidRPr="005E6897" w:rsidRDefault="00E65246" w:rsidP="005A4065">
            <w:pPr>
              <w:jc w:val="center"/>
              <w:rPr>
                <w:b/>
                <w:sz w:val="16"/>
                <w:szCs w:val="16"/>
              </w:rPr>
            </w:pPr>
            <w:proofErr w:type="spellStart"/>
            <w:r w:rsidRPr="005E6897">
              <w:rPr>
                <w:b/>
                <w:sz w:val="16"/>
                <w:szCs w:val="16"/>
              </w:rPr>
              <w:t>Teo</w:t>
            </w:r>
            <w:proofErr w:type="spellEnd"/>
          </w:p>
        </w:tc>
        <w:tc>
          <w:tcPr>
            <w:tcW w:w="507" w:type="dxa"/>
            <w:tcBorders>
              <w:right w:val="single" w:sz="4" w:space="0" w:color="auto"/>
            </w:tcBorders>
          </w:tcPr>
          <w:p w14:paraId="52E1976F" w14:textId="77777777" w:rsidR="00E65246" w:rsidRPr="005E6897" w:rsidRDefault="00E65246" w:rsidP="005A4065">
            <w:pPr>
              <w:jc w:val="center"/>
              <w:rPr>
                <w:b/>
                <w:sz w:val="16"/>
                <w:szCs w:val="16"/>
              </w:rPr>
            </w:pPr>
            <w:r w:rsidRPr="005E6897">
              <w:rPr>
                <w:b/>
                <w:sz w:val="16"/>
                <w:szCs w:val="16"/>
              </w:rPr>
              <w:t>DF</w:t>
            </w:r>
          </w:p>
        </w:tc>
        <w:tc>
          <w:tcPr>
            <w:tcW w:w="2516" w:type="dxa"/>
            <w:vMerge/>
            <w:tcBorders>
              <w:left w:val="single" w:sz="4" w:space="0" w:color="auto"/>
            </w:tcBorders>
          </w:tcPr>
          <w:p w14:paraId="337B61BB" w14:textId="77777777" w:rsidR="00E65246" w:rsidRPr="005E6897" w:rsidRDefault="00E65246" w:rsidP="005A4065">
            <w:pPr>
              <w:rPr>
                <w:sz w:val="16"/>
                <w:szCs w:val="16"/>
              </w:rPr>
            </w:pPr>
          </w:p>
        </w:tc>
        <w:tc>
          <w:tcPr>
            <w:tcW w:w="1126" w:type="dxa"/>
            <w:vMerge/>
          </w:tcPr>
          <w:p w14:paraId="1F6105B2" w14:textId="77777777" w:rsidR="00E65246" w:rsidRPr="005E6897" w:rsidRDefault="00E65246" w:rsidP="005A4065">
            <w:pPr>
              <w:rPr>
                <w:sz w:val="16"/>
                <w:szCs w:val="16"/>
              </w:rPr>
            </w:pPr>
          </w:p>
        </w:tc>
        <w:tc>
          <w:tcPr>
            <w:tcW w:w="1120" w:type="dxa"/>
            <w:vMerge/>
          </w:tcPr>
          <w:p w14:paraId="6824516F" w14:textId="77777777" w:rsidR="00E65246" w:rsidRPr="005E6897" w:rsidRDefault="00E65246" w:rsidP="005A4065">
            <w:pPr>
              <w:rPr>
                <w:sz w:val="16"/>
                <w:szCs w:val="16"/>
              </w:rPr>
            </w:pPr>
          </w:p>
        </w:tc>
        <w:tc>
          <w:tcPr>
            <w:tcW w:w="2064" w:type="dxa"/>
            <w:vMerge/>
          </w:tcPr>
          <w:p w14:paraId="5454EC02" w14:textId="77777777" w:rsidR="00E65246" w:rsidRPr="005E6897" w:rsidRDefault="00E65246" w:rsidP="005A4065">
            <w:pPr>
              <w:rPr>
                <w:sz w:val="16"/>
                <w:szCs w:val="16"/>
              </w:rPr>
            </w:pPr>
          </w:p>
        </w:tc>
      </w:tr>
      <w:tr w:rsidR="00E65246" w:rsidRPr="005E6897" w14:paraId="5D944F9E" w14:textId="77777777" w:rsidTr="005A4065">
        <w:trPr>
          <w:jc w:val="center"/>
        </w:trPr>
        <w:tc>
          <w:tcPr>
            <w:tcW w:w="1164" w:type="dxa"/>
          </w:tcPr>
          <w:p w14:paraId="636D58B2" w14:textId="77777777" w:rsidR="00E65246" w:rsidRPr="00895D62" w:rsidRDefault="00E65246" w:rsidP="005A4065">
            <w:pPr>
              <w:rPr>
                <w:sz w:val="16"/>
                <w:szCs w:val="16"/>
              </w:rPr>
            </w:pPr>
            <w:r w:rsidRPr="00895D62">
              <w:rPr>
                <w:sz w:val="16"/>
                <w:szCs w:val="16"/>
              </w:rPr>
              <w:t>UZM3304</w:t>
            </w:r>
          </w:p>
        </w:tc>
        <w:tc>
          <w:tcPr>
            <w:tcW w:w="565" w:type="dxa"/>
          </w:tcPr>
          <w:p w14:paraId="74F0811F" w14:textId="77777777" w:rsidR="00E65246" w:rsidRPr="00895D62" w:rsidRDefault="00E65246" w:rsidP="005A4065">
            <w:pPr>
              <w:jc w:val="center"/>
              <w:rPr>
                <w:sz w:val="16"/>
                <w:szCs w:val="16"/>
              </w:rPr>
            </w:pPr>
            <w:r w:rsidRPr="00895D62">
              <w:rPr>
                <w:sz w:val="16"/>
                <w:szCs w:val="16"/>
              </w:rPr>
              <w:t>2</w:t>
            </w:r>
          </w:p>
        </w:tc>
        <w:tc>
          <w:tcPr>
            <w:tcW w:w="507" w:type="dxa"/>
          </w:tcPr>
          <w:p w14:paraId="49968802" w14:textId="77777777" w:rsidR="00E65246" w:rsidRPr="00895D62" w:rsidRDefault="00E65246" w:rsidP="005A4065">
            <w:pPr>
              <w:jc w:val="center"/>
              <w:rPr>
                <w:sz w:val="16"/>
                <w:szCs w:val="16"/>
              </w:rPr>
            </w:pPr>
            <w:r w:rsidRPr="00895D62">
              <w:rPr>
                <w:sz w:val="16"/>
                <w:szCs w:val="16"/>
              </w:rPr>
              <w:t>1</w:t>
            </w:r>
          </w:p>
        </w:tc>
        <w:tc>
          <w:tcPr>
            <w:tcW w:w="2516" w:type="dxa"/>
          </w:tcPr>
          <w:p w14:paraId="2EEC9769" w14:textId="77777777" w:rsidR="00E65246" w:rsidRPr="005225AA" w:rsidRDefault="00E65246" w:rsidP="005A4065">
            <w:pPr>
              <w:rPr>
                <w:sz w:val="16"/>
                <w:szCs w:val="16"/>
              </w:rPr>
            </w:pPr>
            <w:r w:rsidRPr="005225AA">
              <w:rPr>
                <w:sz w:val="16"/>
                <w:szCs w:val="16"/>
              </w:rPr>
              <w:t xml:space="preserve">Dr. Öğr. Üyesi Saime Özbek </w:t>
            </w:r>
            <w:proofErr w:type="spellStart"/>
            <w:r w:rsidRPr="005225AA">
              <w:rPr>
                <w:sz w:val="16"/>
                <w:szCs w:val="16"/>
              </w:rPr>
              <w:t>Şebin</w:t>
            </w:r>
            <w:proofErr w:type="spellEnd"/>
          </w:p>
        </w:tc>
        <w:tc>
          <w:tcPr>
            <w:tcW w:w="1126" w:type="dxa"/>
          </w:tcPr>
          <w:p w14:paraId="45795316" w14:textId="77777777" w:rsidR="00E65246" w:rsidRPr="00895D62" w:rsidRDefault="00E65246" w:rsidP="005A4065">
            <w:pPr>
              <w:rPr>
                <w:sz w:val="16"/>
                <w:szCs w:val="16"/>
              </w:rPr>
            </w:pPr>
            <w:r w:rsidRPr="00895D62">
              <w:rPr>
                <w:sz w:val="16"/>
                <w:szCs w:val="16"/>
              </w:rPr>
              <w:t>Pazartesi</w:t>
            </w:r>
          </w:p>
        </w:tc>
        <w:tc>
          <w:tcPr>
            <w:tcW w:w="1120" w:type="dxa"/>
          </w:tcPr>
          <w:p w14:paraId="5A7558D2" w14:textId="77777777" w:rsidR="00E65246" w:rsidRPr="00895D62" w:rsidRDefault="00E65246" w:rsidP="005A4065">
            <w:pPr>
              <w:rPr>
                <w:sz w:val="16"/>
                <w:szCs w:val="16"/>
              </w:rPr>
            </w:pPr>
            <w:r w:rsidRPr="00895D62">
              <w:rPr>
                <w:sz w:val="16"/>
                <w:szCs w:val="16"/>
              </w:rPr>
              <w:t>14.00-17.00</w:t>
            </w:r>
          </w:p>
        </w:tc>
        <w:tc>
          <w:tcPr>
            <w:tcW w:w="2064" w:type="dxa"/>
          </w:tcPr>
          <w:p w14:paraId="62DD445B" w14:textId="77777777" w:rsidR="00E65246" w:rsidRPr="00895D62" w:rsidRDefault="00E65246" w:rsidP="005A4065">
            <w:pPr>
              <w:rPr>
                <w:sz w:val="16"/>
                <w:szCs w:val="16"/>
              </w:rPr>
            </w:pPr>
            <w:r w:rsidRPr="00895D62">
              <w:rPr>
                <w:sz w:val="16"/>
                <w:szCs w:val="16"/>
              </w:rPr>
              <w:t>Seminer salonu/Laboratuvar</w:t>
            </w:r>
          </w:p>
        </w:tc>
      </w:tr>
      <w:tr w:rsidR="00E65246" w:rsidRPr="005E6897" w14:paraId="303D9E2F" w14:textId="77777777" w:rsidTr="005A4065">
        <w:trPr>
          <w:jc w:val="center"/>
        </w:trPr>
        <w:tc>
          <w:tcPr>
            <w:tcW w:w="1164" w:type="dxa"/>
          </w:tcPr>
          <w:p w14:paraId="1DBF4435" w14:textId="77777777" w:rsidR="00E65246" w:rsidRPr="00895D62" w:rsidRDefault="00E65246" w:rsidP="005A4065">
            <w:pPr>
              <w:rPr>
                <w:sz w:val="16"/>
                <w:szCs w:val="16"/>
              </w:rPr>
            </w:pPr>
            <w:r w:rsidRPr="00895D62">
              <w:rPr>
                <w:sz w:val="16"/>
                <w:szCs w:val="16"/>
              </w:rPr>
              <w:t>UZM3304</w:t>
            </w:r>
          </w:p>
        </w:tc>
        <w:tc>
          <w:tcPr>
            <w:tcW w:w="565" w:type="dxa"/>
          </w:tcPr>
          <w:p w14:paraId="4DA856A2" w14:textId="77777777" w:rsidR="00E65246" w:rsidRPr="00895D62" w:rsidRDefault="00E65246" w:rsidP="005A4065">
            <w:pPr>
              <w:jc w:val="center"/>
              <w:rPr>
                <w:sz w:val="16"/>
                <w:szCs w:val="16"/>
              </w:rPr>
            </w:pPr>
            <w:r w:rsidRPr="00895D62">
              <w:rPr>
                <w:sz w:val="16"/>
                <w:szCs w:val="16"/>
              </w:rPr>
              <w:t>2</w:t>
            </w:r>
          </w:p>
        </w:tc>
        <w:tc>
          <w:tcPr>
            <w:tcW w:w="507" w:type="dxa"/>
          </w:tcPr>
          <w:p w14:paraId="4E10533A" w14:textId="77777777" w:rsidR="00E65246" w:rsidRPr="00895D62" w:rsidRDefault="00E65246" w:rsidP="005A4065">
            <w:pPr>
              <w:jc w:val="center"/>
              <w:rPr>
                <w:sz w:val="16"/>
                <w:szCs w:val="16"/>
              </w:rPr>
            </w:pPr>
            <w:r w:rsidRPr="00895D62">
              <w:rPr>
                <w:sz w:val="16"/>
                <w:szCs w:val="16"/>
              </w:rPr>
              <w:t>1</w:t>
            </w:r>
          </w:p>
        </w:tc>
        <w:tc>
          <w:tcPr>
            <w:tcW w:w="2516" w:type="dxa"/>
          </w:tcPr>
          <w:p w14:paraId="6355B1C2" w14:textId="77777777" w:rsidR="00E65246" w:rsidRPr="005225AA" w:rsidRDefault="00E65246" w:rsidP="005A4065">
            <w:pPr>
              <w:rPr>
                <w:sz w:val="16"/>
                <w:szCs w:val="16"/>
              </w:rPr>
            </w:pPr>
            <w:proofErr w:type="spellStart"/>
            <w:r w:rsidRPr="005225AA">
              <w:rPr>
                <w:sz w:val="16"/>
                <w:szCs w:val="16"/>
              </w:rPr>
              <w:t>Doç.Dr</w:t>
            </w:r>
            <w:proofErr w:type="spellEnd"/>
            <w:r w:rsidRPr="005225AA">
              <w:rPr>
                <w:sz w:val="16"/>
                <w:szCs w:val="16"/>
              </w:rPr>
              <w:t>. Ayhan Tanyeli</w:t>
            </w:r>
          </w:p>
        </w:tc>
        <w:tc>
          <w:tcPr>
            <w:tcW w:w="1126" w:type="dxa"/>
          </w:tcPr>
          <w:p w14:paraId="69914993" w14:textId="77777777" w:rsidR="00E65246" w:rsidRPr="00895D62" w:rsidRDefault="00E65246" w:rsidP="005A4065">
            <w:pPr>
              <w:rPr>
                <w:sz w:val="16"/>
                <w:szCs w:val="16"/>
              </w:rPr>
            </w:pPr>
            <w:r w:rsidRPr="00895D62">
              <w:rPr>
                <w:sz w:val="16"/>
                <w:szCs w:val="16"/>
              </w:rPr>
              <w:t>Salı</w:t>
            </w:r>
          </w:p>
        </w:tc>
        <w:tc>
          <w:tcPr>
            <w:tcW w:w="1120" w:type="dxa"/>
          </w:tcPr>
          <w:p w14:paraId="05C06E0A" w14:textId="77777777" w:rsidR="00E65246" w:rsidRPr="00895D62" w:rsidRDefault="00E65246" w:rsidP="005A4065">
            <w:pPr>
              <w:rPr>
                <w:sz w:val="16"/>
                <w:szCs w:val="16"/>
              </w:rPr>
            </w:pPr>
            <w:r w:rsidRPr="00895D62">
              <w:rPr>
                <w:sz w:val="16"/>
                <w:szCs w:val="16"/>
              </w:rPr>
              <w:t>08.00-11.00</w:t>
            </w:r>
          </w:p>
        </w:tc>
        <w:tc>
          <w:tcPr>
            <w:tcW w:w="2064" w:type="dxa"/>
          </w:tcPr>
          <w:p w14:paraId="424A1CBF" w14:textId="77777777" w:rsidR="00E65246" w:rsidRPr="00895D62" w:rsidRDefault="00E65246" w:rsidP="005A4065">
            <w:pPr>
              <w:rPr>
                <w:sz w:val="16"/>
                <w:szCs w:val="16"/>
              </w:rPr>
            </w:pPr>
            <w:r w:rsidRPr="00895D62">
              <w:rPr>
                <w:sz w:val="16"/>
                <w:szCs w:val="16"/>
              </w:rPr>
              <w:t>Seminer salonu/Laboratuvar</w:t>
            </w:r>
          </w:p>
        </w:tc>
      </w:tr>
      <w:tr w:rsidR="00E65246" w:rsidRPr="005E6897" w14:paraId="4D463CE8" w14:textId="77777777" w:rsidTr="005A4065">
        <w:trPr>
          <w:jc w:val="center"/>
        </w:trPr>
        <w:tc>
          <w:tcPr>
            <w:tcW w:w="1164" w:type="dxa"/>
          </w:tcPr>
          <w:p w14:paraId="46EA3FE6" w14:textId="77777777" w:rsidR="00E65246" w:rsidRPr="00895D62" w:rsidRDefault="00E65246" w:rsidP="005A4065">
            <w:pPr>
              <w:rPr>
                <w:sz w:val="16"/>
                <w:szCs w:val="16"/>
              </w:rPr>
            </w:pPr>
            <w:r w:rsidRPr="00895D62">
              <w:rPr>
                <w:sz w:val="16"/>
                <w:szCs w:val="16"/>
              </w:rPr>
              <w:t>UZM3304</w:t>
            </w:r>
          </w:p>
        </w:tc>
        <w:tc>
          <w:tcPr>
            <w:tcW w:w="565" w:type="dxa"/>
          </w:tcPr>
          <w:p w14:paraId="23A237B1" w14:textId="77777777" w:rsidR="00E65246" w:rsidRPr="00895D62" w:rsidRDefault="00E65246" w:rsidP="005A4065">
            <w:pPr>
              <w:jc w:val="center"/>
              <w:rPr>
                <w:sz w:val="16"/>
                <w:szCs w:val="16"/>
              </w:rPr>
            </w:pPr>
            <w:r w:rsidRPr="00895D62">
              <w:rPr>
                <w:sz w:val="16"/>
                <w:szCs w:val="16"/>
              </w:rPr>
              <w:t>2</w:t>
            </w:r>
          </w:p>
        </w:tc>
        <w:tc>
          <w:tcPr>
            <w:tcW w:w="507" w:type="dxa"/>
          </w:tcPr>
          <w:p w14:paraId="213F52AD" w14:textId="77777777" w:rsidR="00E65246" w:rsidRPr="00895D62" w:rsidRDefault="00E65246" w:rsidP="005A4065">
            <w:pPr>
              <w:jc w:val="center"/>
              <w:rPr>
                <w:sz w:val="16"/>
                <w:szCs w:val="16"/>
              </w:rPr>
            </w:pPr>
            <w:r w:rsidRPr="00895D62">
              <w:rPr>
                <w:sz w:val="16"/>
                <w:szCs w:val="16"/>
              </w:rPr>
              <w:t>1</w:t>
            </w:r>
          </w:p>
        </w:tc>
        <w:tc>
          <w:tcPr>
            <w:tcW w:w="2516" w:type="dxa"/>
          </w:tcPr>
          <w:p w14:paraId="1553745E" w14:textId="77777777" w:rsidR="00E65246" w:rsidRPr="005225AA" w:rsidRDefault="00E65246" w:rsidP="005A4065">
            <w:pPr>
              <w:rPr>
                <w:sz w:val="16"/>
                <w:szCs w:val="16"/>
              </w:rPr>
            </w:pPr>
            <w:proofErr w:type="spellStart"/>
            <w:r w:rsidRPr="005225AA">
              <w:rPr>
                <w:sz w:val="16"/>
                <w:szCs w:val="16"/>
              </w:rPr>
              <w:t>Doç.Dr</w:t>
            </w:r>
            <w:proofErr w:type="spellEnd"/>
            <w:r w:rsidRPr="005225AA">
              <w:rPr>
                <w:sz w:val="16"/>
                <w:szCs w:val="16"/>
              </w:rPr>
              <w:t>. Mustafa Can Güler</w:t>
            </w:r>
          </w:p>
        </w:tc>
        <w:tc>
          <w:tcPr>
            <w:tcW w:w="1126" w:type="dxa"/>
          </w:tcPr>
          <w:p w14:paraId="3DA3F27F" w14:textId="77777777" w:rsidR="00E65246" w:rsidRPr="00895D62" w:rsidRDefault="00E65246" w:rsidP="005A4065">
            <w:pPr>
              <w:rPr>
                <w:sz w:val="16"/>
                <w:szCs w:val="16"/>
              </w:rPr>
            </w:pPr>
            <w:r w:rsidRPr="00895D62">
              <w:rPr>
                <w:sz w:val="16"/>
                <w:szCs w:val="16"/>
              </w:rPr>
              <w:t>Çarşamba</w:t>
            </w:r>
          </w:p>
        </w:tc>
        <w:tc>
          <w:tcPr>
            <w:tcW w:w="1120" w:type="dxa"/>
          </w:tcPr>
          <w:p w14:paraId="559ABC64" w14:textId="77777777" w:rsidR="00E65246" w:rsidRPr="00895D62" w:rsidRDefault="00E65246" w:rsidP="005A4065">
            <w:pPr>
              <w:rPr>
                <w:sz w:val="16"/>
                <w:szCs w:val="16"/>
              </w:rPr>
            </w:pPr>
            <w:r w:rsidRPr="00895D62">
              <w:rPr>
                <w:sz w:val="16"/>
                <w:szCs w:val="16"/>
              </w:rPr>
              <w:t>14.00-17.00</w:t>
            </w:r>
          </w:p>
        </w:tc>
        <w:tc>
          <w:tcPr>
            <w:tcW w:w="2064" w:type="dxa"/>
          </w:tcPr>
          <w:p w14:paraId="2C3A2265" w14:textId="77777777" w:rsidR="00E65246" w:rsidRPr="00895D62" w:rsidRDefault="00E65246" w:rsidP="005A4065">
            <w:pPr>
              <w:rPr>
                <w:sz w:val="16"/>
                <w:szCs w:val="16"/>
              </w:rPr>
            </w:pPr>
            <w:r w:rsidRPr="00895D62">
              <w:rPr>
                <w:sz w:val="16"/>
                <w:szCs w:val="16"/>
              </w:rPr>
              <w:t>Seminer salonu/Laboratuvar</w:t>
            </w:r>
          </w:p>
        </w:tc>
      </w:tr>
      <w:tr w:rsidR="00E65246" w:rsidRPr="005E6897" w14:paraId="6176F119" w14:textId="77777777" w:rsidTr="005A4065">
        <w:trPr>
          <w:jc w:val="center"/>
        </w:trPr>
        <w:tc>
          <w:tcPr>
            <w:tcW w:w="1164" w:type="dxa"/>
          </w:tcPr>
          <w:p w14:paraId="1A9B5D4F" w14:textId="77777777" w:rsidR="00E65246" w:rsidRPr="00895D62" w:rsidRDefault="00E65246" w:rsidP="005A4065">
            <w:pPr>
              <w:rPr>
                <w:sz w:val="16"/>
                <w:szCs w:val="16"/>
              </w:rPr>
            </w:pPr>
            <w:r w:rsidRPr="00895D62">
              <w:rPr>
                <w:sz w:val="16"/>
                <w:szCs w:val="16"/>
              </w:rPr>
              <w:t>UZM3304</w:t>
            </w:r>
          </w:p>
        </w:tc>
        <w:tc>
          <w:tcPr>
            <w:tcW w:w="565" w:type="dxa"/>
          </w:tcPr>
          <w:p w14:paraId="55576F0C" w14:textId="77777777" w:rsidR="00E65246" w:rsidRPr="00895D62" w:rsidRDefault="00E65246" w:rsidP="005A4065">
            <w:pPr>
              <w:jc w:val="center"/>
              <w:rPr>
                <w:sz w:val="16"/>
                <w:szCs w:val="16"/>
              </w:rPr>
            </w:pPr>
            <w:r w:rsidRPr="00895D62">
              <w:rPr>
                <w:sz w:val="16"/>
                <w:szCs w:val="16"/>
              </w:rPr>
              <w:t>2</w:t>
            </w:r>
          </w:p>
        </w:tc>
        <w:tc>
          <w:tcPr>
            <w:tcW w:w="507" w:type="dxa"/>
          </w:tcPr>
          <w:p w14:paraId="164C06EA" w14:textId="77777777" w:rsidR="00E65246" w:rsidRPr="00895D62" w:rsidRDefault="00E65246" w:rsidP="005A4065">
            <w:pPr>
              <w:jc w:val="center"/>
              <w:rPr>
                <w:sz w:val="16"/>
                <w:szCs w:val="16"/>
              </w:rPr>
            </w:pPr>
            <w:r w:rsidRPr="00895D62">
              <w:rPr>
                <w:sz w:val="16"/>
                <w:szCs w:val="16"/>
              </w:rPr>
              <w:t>1</w:t>
            </w:r>
          </w:p>
        </w:tc>
        <w:tc>
          <w:tcPr>
            <w:tcW w:w="2516" w:type="dxa"/>
          </w:tcPr>
          <w:p w14:paraId="7DB1F387" w14:textId="77777777" w:rsidR="00E65246" w:rsidRPr="005225AA" w:rsidRDefault="00E65246" w:rsidP="005A4065">
            <w:pPr>
              <w:rPr>
                <w:sz w:val="16"/>
                <w:szCs w:val="16"/>
              </w:rPr>
            </w:pPr>
            <w:r w:rsidRPr="005225AA">
              <w:rPr>
                <w:sz w:val="16"/>
                <w:szCs w:val="16"/>
              </w:rPr>
              <w:t xml:space="preserve">Dr. Öğr. Üyesi Murat </w:t>
            </w:r>
            <w:proofErr w:type="spellStart"/>
            <w:r w:rsidRPr="005225AA">
              <w:rPr>
                <w:sz w:val="16"/>
                <w:szCs w:val="16"/>
              </w:rPr>
              <w:t>Kayabekir</w:t>
            </w:r>
            <w:proofErr w:type="spellEnd"/>
          </w:p>
        </w:tc>
        <w:tc>
          <w:tcPr>
            <w:tcW w:w="1126" w:type="dxa"/>
          </w:tcPr>
          <w:p w14:paraId="2ED88EE9" w14:textId="77777777" w:rsidR="00E65246" w:rsidRPr="00895D62" w:rsidRDefault="00E65246" w:rsidP="005A4065">
            <w:pPr>
              <w:rPr>
                <w:sz w:val="16"/>
                <w:szCs w:val="16"/>
              </w:rPr>
            </w:pPr>
            <w:r w:rsidRPr="00895D62">
              <w:rPr>
                <w:sz w:val="16"/>
                <w:szCs w:val="16"/>
              </w:rPr>
              <w:t>Perşembe</w:t>
            </w:r>
          </w:p>
        </w:tc>
        <w:tc>
          <w:tcPr>
            <w:tcW w:w="1120" w:type="dxa"/>
          </w:tcPr>
          <w:p w14:paraId="44EF46B4" w14:textId="77777777" w:rsidR="00E65246" w:rsidRPr="00895D62" w:rsidRDefault="00E65246" w:rsidP="005A4065">
            <w:pPr>
              <w:rPr>
                <w:sz w:val="16"/>
                <w:szCs w:val="16"/>
              </w:rPr>
            </w:pPr>
            <w:r w:rsidRPr="00895D62">
              <w:rPr>
                <w:sz w:val="16"/>
                <w:szCs w:val="16"/>
              </w:rPr>
              <w:t>08.00-11.00</w:t>
            </w:r>
          </w:p>
        </w:tc>
        <w:tc>
          <w:tcPr>
            <w:tcW w:w="2064" w:type="dxa"/>
          </w:tcPr>
          <w:p w14:paraId="2A783ADD" w14:textId="77777777" w:rsidR="00E65246" w:rsidRPr="00895D62" w:rsidRDefault="00E65246" w:rsidP="005A4065">
            <w:pPr>
              <w:rPr>
                <w:sz w:val="16"/>
                <w:szCs w:val="16"/>
              </w:rPr>
            </w:pPr>
            <w:r w:rsidRPr="00895D62">
              <w:rPr>
                <w:sz w:val="16"/>
                <w:szCs w:val="16"/>
              </w:rPr>
              <w:t>Seminer salonu/Laboratuvar</w:t>
            </w:r>
          </w:p>
        </w:tc>
      </w:tr>
      <w:tr w:rsidR="00E65246" w:rsidRPr="005E6897" w14:paraId="465F5213" w14:textId="77777777" w:rsidTr="005A4065">
        <w:trPr>
          <w:jc w:val="center"/>
        </w:trPr>
        <w:tc>
          <w:tcPr>
            <w:tcW w:w="1164" w:type="dxa"/>
          </w:tcPr>
          <w:p w14:paraId="2B0C2A7E" w14:textId="77777777" w:rsidR="00E65246" w:rsidRPr="00895D62" w:rsidRDefault="00E65246" w:rsidP="005A4065">
            <w:pPr>
              <w:rPr>
                <w:sz w:val="16"/>
                <w:szCs w:val="16"/>
              </w:rPr>
            </w:pPr>
            <w:r w:rsidRPr="00895D62">
              <w:rPr>
                <w:sz w:val="16"/>
                <w:szCs w:val="16"/>
              </w:rPr>
              <w:t>UZM3304</w:t>
            </w:r>
          </w:p>
        </w:tc>
        <w:tc>
          <w:tcPr>
            <w:tcW w:w="565" w:type="dxa"/>
          </w:tcPr>
          <w:p w14:paraId="0CC6F885" w14:textId="77777777" w:rsidR="00E65246" w:rsidRPr="00895D62" w:rsidRDefault="00E65246" w:rsidP="005A4065">
            <w:pPr>
              <w:jc w:val="center"/>
              <w:rPr>
                <w:sz w:val="16"/>
                <w:szCs w:val="16"/>
              </w:rPr>
            </w:pPr>
            <w:r w:rsidRPr="00895D62">
              <w:rPr>
                <w:sz w:val="16"/>
                <w:szCs w:val="16"/>
              </w:rPr>
              <w:t>2</w:t>
            </w:r>
          </w:p>
        </w:tc>
        <w:tc>
          <w:tcPr>
            <w:tcW w:w="507" w:type="dxa"/>
          </w:tcPr>
          <w:p w14:paraId="4838CA80" w14:textId="77777777" w:rsidR="00E65246" w:rsidRPr="00895D62" w:rsidRDefault="00E65246" w:rsidP="005A4065">
            <w:pPr>
              <w:jc w:val="center"/>
              <w:rPr>
                <w:sz w:val="16"/>
                <w:szCs w:val="16"/>
              </w:rPr>
            </w:pPr>
            <w:r w:rsidRPr="00895D62">
              <w:rPr>
                <w:sz w:val="16"/>
                <w:szCs w:val="16"/>
              </w:rPr>
              <w:t>1</w:t>
            </w:r>
          </w:p>
        </w:tc>
        <w:tc>
          <w:tcPr>
            <w:tcW w:w="2516" w:type="dxa"/>
          </w:tcPr>
          <w:p w14:paraId="45BD7594" w14:textId="77777777" w:rsidR="00E65246" w:rsidRPr="005225AA" w:rsidRDefault="00E65246" w:rsidP="005A4065">
            <w:pPr>
              <w:rPr>
                <w:sz w:val="16"/>
                <w:szCs w:val="16"/>
              </w:rPr>
            </w:pPr>
            <w:proofErr w:type="spellStart"/>
            <w:r w:rsidRPr="005225AA">
              <w:rPr>
                <w:sz w:val="16"/>
                <w:szCs w:val="16"/>
              </w:rPr>
              <w:t>Prof.Dr</w:t>
            </w:r>
            <w:proofErr w:type="spellEnd"/>
            <w:r w:rsidRPr="005225AA">
              <w:rPr>
                <w:sz w:val="16"/>
                <w:szCs w:val="16"/>
              </w:rPr>
              <w:t>. Mustafa Gül</w:t>
            </w:r>
          </w:p>
        </w:tc>
        <w:tc>
          <w:tcPr>
            <w:tcW w:w="1126" w:type="dxa"/>
          </w:tcPr>
          <w:p w14:paraId="105489E2" w14:textId="77777777" w:rsidR="00E65246" w:rsidRPr="00895D62" w:rsidRDefault="00E65246" w:rsidP="005A4065">
            <w:pPr>
              <w:rPr>
                <w:sz w:val="16"/>
                <w:szCs w:val="16"/>
              </w:rPr>
            </w:pPr>
            <w:r w:rsidRPr="00895D62">
              <w:rPr>
                <w:sz w:val="16"/>
                <w:szCs w:val="16"/>
              </w:rPr>
              <w:t>Cuma</w:t>
            </w:r>
          </w:p>
        </w:tc>
        <w:tc>
          <w:tcPr>
            <w:tcW w:w="1120" w:type="dxa"/>
          </w:tcPr>
          <w:p w14:paraId="163A51C9" w14:textId="77777777" w:rsidR="00E65246" w:rsidRPr="00895D62" w:rsidRDefault="00E65246" w:rsidP="005A4065">
            <w:pPr>
              <w:rPr>
                <w:sz w:val="16"/>
                <w:szCs w:val="16"/>
              </w:rPr>
            </w:pPr>
            <w:r w:rsidRPr="00895D62">
              <w:rPr>
                <w:sz w:val="16"/>
                <w:szCs w:val="16"/>
              </w:rPr>
              <w:t>14.00-17.00</w:t>
            </w:r>
          </w:p>
        </w:tc>
        <w:tc>
          <w:tcPr>
            <w:tcW w:w="2064" w:type="dxa"/>
          </w:tcPr>
          <w:p w14:paraId="566045B7" w14:textId="77777777" w:rsidR="00E65246" w:rsidRPr="00895D62" w:rsidRDefault="00E65246" w:rsidP="005A4065">
            <w:pPr>
              <w:rPr>
                <w:sz w:val="16"/>
                <w:szCs w:val="16"/>
              </w:rPr>
            </w:pPr>
            <w:r w:rsidRPr="00895D62">
              <w:rPr>
                <w:sz w:val="16"/>
                <w:szCs w:val="16"/>
              </w:rPr>
              <w:t>Seminer salonu/Laboratuvar</w:t>
            </w:r>
          </w:p>
        </w:tc>
      </w:tr>
    </w:tbl>
    <w:p w14:paraId="1314B1EA" w14:textId="77777777" w:rsidR="00E65246" w:rsidRPr="002D3CF6" w:rsidRDefault="00E65246" w:rsidP="00E65246">
      <w:pPr>
        <w:jc w:val="center"/>
        <w:rPr>
          <w:sz w:val="20"/>
          <w:szCs w:val="20"/>
        </w:rPr>
      </w:pPr>
      <w:r>
        <w:rPr>
          <w:b/>
          <w:sz w:val="20"/>
          <w:szCs w:val="20"/>
        </w:rPr>
        <w:t>4.</w:t>
      </w:r>
      <w:r w:rsidRPr="002D3CF6">
        <w:rPr>
          <w:b/>
          <w:sz w:val="20"/>
          <w:szCs w:val="20"/>
        </w:rPr>
        <w:t>YIL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4"/>
        <w:gridCol w:w="565"/>
        <w:gridCol w:w="507"/>
        <w:gridCol w:w="2516"/>
        <w:gridCol w:w="1126"/>
        <w:gridCol w:w="1120"/>
        <w:gridCol w:w="2064"/>
      </w:tblGrid>
      <w:tr w:rsidR="00E65246" w:rsidRPr="005E6897" w14:paraId="78469B09" w14:textId="77777777" w:rsidTr="005A4065">
        <w:trPr>
          <w:jc w:val="center"/>
        </w:trPr>
        <w:tc>
          <w:tcPr>
            <w:tcW w:w="1164" w:type="dxa"/>
            <w:vMerge w:val="restart"/>
          </w:tcPr>
          <w:p w14:paraId="1BFA1203" w14:textId="77777777" w:rsidR="00E65246" w:rsidRPr="005E6897" w:rsidRDefault="00E65246" w:rsidP="005A4065">
            <w:pPr>
              <w:rPr>
                <w:b/>
                <w:sz w:val="16"/>
                <w:szCs w:val="16"/>
              </w:rPr>
            </w:pPr>
            <w:r w:rsidRPr="005E6897">
              <w:rPr>
                <w:b/>
                <w:sz w:val="16"/>
                <w:szCs w:val="16"/>
              </w:rPr>
              <w:t xml:space="preserve">Dersin </w:t>
            </w:r>
          </w:p>
          <w:p w14:paraId="6391B2D0" w14:textId="77777777" w:rsidR="00E65246" w:rsidRPr="005E6897" w:rsidRDefault="00E65246" w:rsidP="005A4065">
            <w:pPr>
              <w:rPr>
                <w:b/>
                <w:sz w:val="16"/>
                <w:szCs w:val="16"/>
              </w:rPr>
            </w:pPr>
            <w:r w:rsidRPr="005E6897">
              <w:rPr>
                <w:b/>
                <w:sz w:val="16"/>
                <w:szCs w:val="16"/>
              </w:rPr>
              <w:t>Kodu</w:t>
            </w:r>
          </w:p>
        </w:tc>
        <w:tc>
          <w:tcPr>
            <w:tcW w:w="1072" w:type="dxa"/>
            <w:gridSpan w:val="2"/>
            <w:tcBorders>
              <w:right w:val="single" w:sz="4" w:space="0" w:color="auto"/>
            </w:tcBorders>
          </w:tcPr>
          <w:p w14:paraId="6785B877" w14:textId="77777777" w:rsidR="00E65246" w:rsidRPr="005E6897" w:rsidRDefault="00E65246" w:rsidP="005A4065">
            <w:pPr>
              <w:jc w:val="center"/>
              <w:rPr>
                <w:b/>
                <w:sz w:val="16"/>
                <w:szCs w:val="16"/>
              </w:rPr>
            </w:pPr>
            <w:r w:rsidRPr="005E6897">
              <w:rPr>
                <w:b/>
                <w:sz w:val="16"/>
                <w:szCs w:val="16"/>
              </w:rPr>
              <w:t>Ders Saati</w:t>
            </w:r>
          </w:p>
        </w:tc>
        <w:tc>
          <w:tcPr>
            <w:tcW w:w="2516" w:type="dxa"/>
            <w:vMerge w:val="restart"/>
            <w:tcBorders>
              <w:left w:val="single" w:sz="4" w:space="0" w:color="auto"/>
            </w:tcBorders>
          </w:tcPr>
          <w:p w14:paraId="1002A472" w14:textId="77777777" w:rsidR="00E65246" w:rsidRPr="005E6897" w:rsidRDefault="00E65246" w:rsidP="005A4065">
            <w:pPr>
              <w:rPr>
                <w:b/>
                <w:sz w:val="16"/>
                <w:szCs w:val="16"/>
              </w:rPr>
            </w:pPr>
            <w:r w:rsidRPr="005E6897">
              <w:rPr>
                <w:b/>
                <w:sz w:val="16"/>
                <w:szCs w:val="16"/>
              </w:rPr>
              <w:t>Öğretim Üyesi</w:t>
            </w:r>
          </w:p>
        </w:tc>
        <w:tc>
          <w:tcPr>
            <w:tcW w:w="1126" w:type="dxa"/>
            <w:vMerge w:val="restart"/>
          </w:tcPr>
          <w:p w14:paraId="506B5C84" w14:textId="77777777" w:rsidR="00E65246" w:rsidRPr="005E6897" w:rsidRDefault="00E65246" w:rsidP="005A4065">
            <w:pPr>
              <w:rPr>
                <w:b/>
                <w:sz w:val="16"/>
                <w:szCs w:val="16"/>
              </w:rPr>
            </w:pPr>
            <w:r w:rsidRPr="005E6897">
              <w:rPr>
                <w:b/>
                <w:sz w:val="16"/>
                <w:szCs w:val="16"/>
              </w:rPr>
              <w:t>Ders Günü</w:t>
            </w:r>
          </w:p>
        </w:tc>
        <w:tc>
          <w:tcPr>
            <w:tcW w:w="1120" w:type="dxa"/>
            <w:vMerge w:val="restart"/>
          </w:tcPr>
          <w:p w14:paraId="41C90926" w14:textId="77777777" w:rsidR="00E65246" w:rsidRPr="005E6897" w:rsidRDefault="00E65246" w:rsidP="005A4065">
            <w:pPr>
              <w:rPr>
                <w:b/>
                <w:sz w:val="16"/>
                <w:szCs w:val="16"/>
              </w:rPr>
            </w:pPr>
            <w:r w:rsidRPr="005E6897">
              <w:rPr>
                <w:b/>
                <w:sz w:val="16"/>
                <w:szCs w:val="16"/>
              </w:rPr>
              <w:t>Ders Saati</w:t>
            </w:r>
          </w:p>
        </w:tc>
        <w:tc>
          <w:tcPr>
            <w:tcW w:w="2064" w:type="dxa"/>
            <w:vMerge w:val="restart"/>
          </w:tcPr>
          <w:p w14:paraId="5870BE6F" w14:textId="77777777" w:rsidR="00E65246" w:rsidRPr="005E6897" w:rsidRDefault="00E65246" w:rsidP="005A4065">
            <w:pPr>
              <w:rPr>
                <w:b/>
                <w:sz w:val="16"/>
                <w:szCs w:val="16"/>
              </w:rPr>
            </w:pPr>
            <w:r w:rsidRPr="005E6897">
              <w:rPr>
                <w:b/>
                <w:sz w:val="16"/>
                <w:szCs w:val="16"/>
              </w:rPr>
              <w:t>Ders Yeri</w:t>
            </w:r>
          </w:p>
        </w:tc>
      </w:tr>
      <w:tr w:rsidR="00E65246" w:rsidRPr="005E6897" w14:paraId="7573962C" w14:textId="77777777" w:rsidTr="005A4065">
        <w:trPr>
          <w:jc w:val="center"/>
        </w:trPr>
        <w:tc>
          <w:tcPr>
            <w:tcW w:w="1164" w:type="dxa"/>
            <w:vMerge/>
          </w:tcPr>
          <w:p w14:paraId="47B6ABFE" w14:textId="77777777" w:rsidR="00E65246" w:rsidRPr="005E6897" w:rsidRDefault="00E65246" w:rsidP="005A4065">
            <w:pPr>
              <w:rPr>
                <w:sz w:val="16"/>
                <w:szCs w:val="16"/>
              </w:rPr>
            </w:pPr>
          </w:p>
        </w:tc>
        <w:tc>
          <w:tcPr>
            <w:tcW w:w="565" w:type="dxa"/>
          </w:tcPr>
          <w:p w14:paraId="45F115B3" w14:textId="77777777" w:rsidR="00E65246" w:rsidRPr="005E6897" w:rsidRDefault="00E65246" w:rsidP="005A4065">
            <w:pPr>
              <w:jc w:val="center"/>
              <w:rPr>
                <w:b/>
                <w:sz w:val="16"/>
                <w:szCs w:val="16"/>
              </w:rPr>
            </w:pPr>
            <w:proofErr w:type="spellStart"/>
            <w:r w:rsidRPr="005E6897">
              <w:rPr>
                <w:b/>
                <w:sz w:val="16"/>
                <w:szCs w:val="16"/>
              </w:rPr>
              <w:t>Teo</w:t>
            </w:r>
            <w:proofErr w:type="spellEnd"/>
          </w:p>
        </w:tc>
        <w:tc>
          <w:tcPr>
            <w:tcW w:w="507" w:type="dxa"/>
            <w:tcBorders>
              <w:right w:val="single" w:sz="4" w:space="0" w:color="auto"/>
            </w:tcBorders>
          </w:tcPr>
          <w:p w14:paraId="4CDA597B" w14:textId="77777777" w:rsidR="00E65246" w:rsidRPr="005E6897" w:rsidRDefault="00E65246" w:rsidP="005A4065">
            <w:pPr>
              <w:jc w:val="center"/>
              <w:rPr>
                <w:b/>
                <w:sz w:val="16"/>
                <w:szCs w:val="16"/>
              </w:rPr>
            </w:pPr>
            <w:r w:rsidRPr="005E6897">
              <w:rPr>
                <w:b/>
                <w:sz w:val="16"/>
                <w:szCs w:val="16"/>
              </w:rPr>
              <w:t>DF</w:t>
            </w:r>
          </w:p>
        </w:tc>
        <w:tc>
          <w:tcPr>
            <w:tcW w:w="2516" w:type="dxa"/>
            <w:vMerge/>
            <w:tcBorders>
              <w:left w:val="single" w:sz="4" w:space="0" w:color="auto"/>
            </w:tcBorders>
          </w:tcPr>
          <w:p w14:paraId="6FA79B46" w14:textId="77777777" w:rsidR="00E65246" w:rsidRPr="005E6897" w:rsidRDefault="00E65246" w:rsidP="005A4065">
            <w:pPr>
              <w:rPr>
                <w:sz w:val="16"/>
                <w:szCs w:val="16"/>
              </w:rPr>
            </w:pPr>
          </w:p>
        </w:tc>
        <w:tc>
          <w:tcPr>
            <w:tcW w:w="1126" w:type="dxa"/>
            <w:vMerge/>
          </w:tcPr>
          <w:p w14:paraId="0BFCB33C" w14:textId="77777777" w:rsidR="00E65246" w:rsidRPr="005E6897" w:rsidRDefault="00E65246" w:rsidP="005A4065">
            <w:pPr>
              <w:rPr>
                <w:sz w:val="16"/>
                <w:szCs w:val="16"/>
              </w:rPr>
            </w:pPr>
          </w:p>
        </w:tc>
        <w:tc>
          <w:tcPr>
            <w:tcW w:w="1120" w:type="dxa"/>
            <w:vMerge/>
          </w:tcPr>
          <w:p w14:paraId="7874C05D" w14:textId="77777777" w:rsidR="00E65246" w:rsidRPr="005E6897" w:rsidRDefault="00E65246" w:rsidP="005A4065">
            <w:pPr>
              <w:rPr>
                <w:sz w:val="16"/>
                <w:szCs w:val="16"/>
              </w:rPr>
            </w:pPr>
          </w:p>
        </w:tc>
        <w:tc>
          <w:tcPr>
            <w:tcW w:w="2064" w:type="dxa"/>
            <w:vMerge/>
          </w:tcPr>
          <w:p w14:paraId="32049923" w14:textId="77777777" w:rsidR="00E65246" w:rsidRPr="005E6897" w:rsidRDefault="00E65246" w:rsidP="005A4065">
            <w:pPr>
              <w:rPr>
                <w:sz w:val="16"/>
                <w:szCs w:val="16"/>
              </w:rPr>
            </w:pPr>
          </w:p>
        </w:tc>
      </w:tr>
      <w:tr w:rsidR="00E65246" w:rsidRPr="005E6897" w14:paraId="7BF06D05" w14:textId="77777777" w:rsidTr="005A4065">
        <w:trPr>
          <w:jc w:val="center"/>
        </w:trPr>
        <w:tc>
          <w:tcPr>
            <w:tcW w:w="1164" w:type="dxa"/>
          </w:tcPr>
          <w:p w14:paraId="6E551A9B" w14:textId="77777777" w:rsidR="00E65246" w:rsidRPr="00895D62" w:rsidRDefault="00E65246" w:rsidP="005A4065">
            <w:pPr>
              <w:rPr>
                <w:sz w:val="16"/>
                <w:szCs w:val="16"/>
              </w:rPr>
            </w:pPr>
            <w:r w:rsidRPr="00895D62">
              <w:rPr>
                <w:sz w:val="16"/>
                <w:szCs w:val="16"/>
              </w:rPr>
              <w:t>UZM</w:t>
            </w:r>
            <w:r>
              <w:rPr>
                <w:sz w:val="16"/>
                <w:szCs w:val="16"/>
              </w:rPr>
              <w:t>4</w:t>
            </w:r>
            <w:r w:rsidRPr="00895D62">
              <w:rPr>
                <w:sz w:val="16"/>
                <w:szCs w:val="16"/>
              </w:rPr>
              <w:t>304</w:t>
            </w:r>
          </w:p>
        </w:tc>
        <w:tc>
          <w:tcPr>
            <w:tcW w:w="565" w:type="dxa"/>
          </w:tcPr>
          <w:p w14:paraId="51EA99A1" w14:textId="77777777" w:rsidR="00E65246" w:rsidRPr="00895D62" w:rsidRDefault="00E65246" w:rsidP="005A4065">
            <w:pPr>
              <w:jc w:val="center"/>
              <w:rPr>
                <w:sz w:val="16"/>
                <w:szCs w:val="16"/>
              </w:rPr>
            </w:pPr>
            <w:r w:rsidRPr="00895D62">
              <w:rPr>
                <w:sz w:val="16"/>
                <w:szCs w:val="16"/>
              </w:rPr>
              <w:t>2</w:t>
            </w:r>
          </w:p>
        </w:tc>
        <w:tc>
          <w:tcPr>
            <w:tcW w:w="507" w:type="dxa"/>
          </w:tcPr>
          <w:p w14:paraId="30148FEE" w14:textId="77777777" w:rsidR="00E65246" w:rsidRPr="00895D62" w:rsidRDefault="00E65246" w:rsidP="005A4065">
            <w:pPr>
              <w:jc w:val="center"/>
              <w:rPr>
                <w:sz w:val="16"/>
                <w:szCs w:val="16"/>
              </w:rPr>
            </w:pPr>
            <w:r w:rsidRPr="00895D62">
              <w:rPr>
                <w:sz w:val="16"/>
                <w:szCs w:val="16"/>
              </w:rPr>
              <w:t>1</w:t>
            </w:r>
          </w:p>
        </w:tc>
        <w:tc>
          <w:tcPr>
            <w:tcW w:w="2516" w:type="dxa"/>
          </w:tcPr>
          <w:p w14:paraId="1FE25A28" w14:textId="77777777" w:rsidR="00E65246" w:rsidRPr="005225AA" w:rsidRDefault="00E65246" w:rsidP="005A4065">
            <w:pPr>
              <w:rPr>
                <w:sz w:val="16"/>
                <w:szCs w:val="16"/>
              </w:rPr>
            </w:pPr>
            <w:r w:rsidRPr="005225AA">
              <w:rPr>
                <w:sz w:val="16"/>
                <w:szCs w:val="16"/>
              </w:rPr>
              <w:t xml:space="preserve">Dr. Öğr. Üyesi Saime Özbek </w:t>
            </w:r>
            <w:proofErr w:type="spellStart"/>
            <w:r w:rsidRPr="005225AA">
              <w:rPr>
                <w:sz w:val="16"/>
                <w:szCs w:val="16"/>
              </w:rPr>
              <w:t>Şebin</w:t>
            </w:r>
            <w:proofErr w:type="spellEnd"/>
          </w:p>
        </w:tc>
        <w:tc>
          <w:tcPr>
            <w:tcW w:w="1126" w:type="dxa"/>
          </w:tcPr>
          <w:p w14:paraId="49A968F4" w14:textId="77777777" w:rsidR="00E65246" w:rsidRPr="00895D62" w:rsidRDefault="00E65246" w:rsidP="005A4065">
            <w:pPr>
              <w:rPr>
                <w:sz w:val="16"/>
                <w:szCs w:val="16"/>
              </w:rPr>
            </w:pPr>
            <w:r w:rsidRPr="00895D62">
              <w:rPr>
                <w:sz w:val="16"/>
                <w:szCs w:val="16"/>
              </w:rPr>
              <w:t>Pazartesi</w:t>
            </w:r>
          </w:p>
        </w:tc>
        <w:tc>
          <w:tcPr>
            <w:tcW w:w="1120" w:type="dxa"/>
          </w:tcPr>
          <w:p w14:paraId="032C29DE" w14:textId="77777777" w:rsidR="00E65246" w:rsidRPr="00895D62" w:rsidRDefault="00E65246" w:rsidP="005A4065">
            <w:pPr>
              <w:rPr>
                <w:sz w:val="16"/>
                <w:szCs w:val="16"/>
              </w:rPr>
            </w:pPr>
            <w:r w:rsidRPr="00895D62">
              <w:rPr>
                <w:sz w:val="16"/>
                <w:szCs w:val="16"/>
              </w:rPr>
              <w:t>14.00-17.00</w:t>
            </w:r>
          </w:p>
        </w:tc>
        <w:tc>
          <w:tcPr>
            <w:tcW w:w="2064" w:type="dxa"/>
          </w:tcPr>
          <w:p w14:paraId="504ED93A" w14:textId="77777777" w:rsidR="00E65246" w:rsidRPr="00895D62" w:rsidRDefault="00E65246" w:rsidP="005A4065">
            <w:pPr>
              <w:rPr>
                <w:sz w:val="16"/>
                <w:szCs w:val="16"/>
              </w:rPr>
            </w:pPr>
            <w:r w:rsidRPr="00895D62">
              <w:rPr>
                <w:sz w:val="16"/>
                <w:szCs w:val="16"/>
              </w:rPr>
              <w:t>Seminer salonu/Laboratuvar</w:t>
            </w:r>
          </w:p>
        </w:tc>
      </w:tr>
      <w:tr w:rsidR="00E65246" w:rsidRPr="005E6897" w14:paraId="6B7503D7" w14:textId="77777777" w:rsidTr="005A4065">
        <w:trPr>
          <w:jc w:val="center"/>
        </w:trPr>
        <w:tc>
          <w:tcPr>
            <w:tcW w:w="1164" w:type="dxa"/>
          </w:tcPr>
          <w:p w14:paraId="51935FB0" w14:textId="77777777" w:rsidR="00E65246" w:rsidRPr="00895D62" w:rsidRDefault="00E65246" w:rsidP="005A4065">
            <w:pPr>
              <w:rPr>
                <w:sz w:val="16"/>
                <w:szCs w:val="16"/>
              </w:rPr>
            </w:pPr>
            <w:r w:rsidRPr="00895D62">
              <w:rPr>
                <w:sz w:val="16"/>
                <w:szCs w:val="16"/>
              </w:rPr>
              <w:t>UZM</w:t>
            </w:r>
            <w:r>
              <w:rPr>
                <w:sz w:val="16"/>
                <w:szCs w:val="16"/>
              </w:rPr>
              <w:t>4</w:t>
            </w:r>
            <w:r w:rsidRPr="00895D62">
              <w:rPr>
                <w:sz w:val="16"/>
                <w:szCs w:val="16"/>
              </w:rPr>
              <w:t>304</w:t>
            </w:r>
          </w:p>
        </w:tc>
        <w:tc>
          <w:tcPr>
            <w:tcW w:w="565" w:type="dxa"/>
          </w:tcPr>
          <w:p w14:paraId="1DCABAFB" w14:textId="77777777" w:rsidR="00E65246" w:rsidRPr="00895D62" w:rsidRDefault="00E65246" w:rsidP="005A4065">
            <w:pPr>
              <w:jc w:val="center"/>
              <w:rPr>
                <w:sz w:val="16"/>
                <w:szCs w:val="16"/>
              </w:rPr>
            </w:pPr>
            <w:r w:rsidRPr="00895D62">
              <w:rPr>
                <w:sz w:val="16"/>
                <w:szCs w:val="16"/>
              </w:rPr>
              <w:t>2</w:t>
            </w:r>
          </w:p>
        </w:tc>
        <w:tc>
          <w:tcPr>
            <w:tcW w:w="507" w:type="dxa"/>
          </w:tcPr>
          <w:p w14:paraId="0573F313" w14:textId="77777777" w:rsidR="00E65246" w:rsidRPr="00895D62" w:rsidRDefault="00E65246" w:rsidP="005A4065">
            <w:pPr>
              <w:jc w:val="center"/>
              <w:rPr>
                <w:sz w:val="16"/>
                <w:szCs w:val="16"/>
              </w:rPr>
            </w:pPr>
            <w:r w:rsidRPr="00895D62">
              <w:rPr>
                <w:sz w:val="16"/>
                <w:szCs w:val="16"/>
              </w:rPr>
              <w:t>1</w:t>
            </w:r>
          </w:p>
        </w:tc>
        <w:tc>
          <w:tcPr>
            <w:tcW w:w="2516" w:type="dxa"/>
          </w:tcPr>
          <w:p w14:paraId="4C40C2BE" w14:textId="77777777" w:rsidR="00E65246" w:rsidRPr="005225AA" w:rsidRDefault="00E65246" w:rsidP="005A4065">
            <w:pPr>
              <w:rPr>
                <w:sz w:val="16"/>
                <w:szCs w:val="16"/>
              </w:rPr>
            </w:pPr>
            <w:proofErr w:type="spellStart"/>
            <w:r w:rsidRPr="005225AA">
              <w:rPr>
                <w:sz w:val="16"/>
                <w:szCs w:val="16"/>
              </w:rPr>
              <w:t>Doç.Dr</w:t>
            </w:r>
            <w:proofErr w:type="spellEnd"/>
            <w:r w:rsidRPr="005225AA">
              <w:rPr>
                <w:sz w:val="16"/>
                <w:szCs w:val="16"/>
              </w:rPr>
              <w:t>. Ayhan Tanyeli</w:t>
            </w:r>
          </w:p>
        </w:tc>
        <w:tc>
          <w:tcPr>
            <w:tcW w:w="1126" w:type="dxa"/>
          </w:tcPr>
          <w:p w14:paraId="6B7BDE9E" w14:textId="77777777" w:rsidR="00E65246" w:rsidRPr="00895D62" w:rsidRDefault="00E65246" w:rsidP="005A4065">
            <w:pPr>
              <w:rPr>
                <w:sz w:val="16"/>
                <w:szCs w:val="16"/>
              </w:rPr>
            </w:pPr>
            <w:r w:rsidRPr="00895D62">
              <w:rPr>
                <w:sz w:val="16"/>
                <w:szCs w:val="16"/>
              </w:rPr>
              <w:t>Salı</w:t>
            </w:r>
          </w:p>
        </w:tc>
        <w:tc>
          <w:tcPr>
            <w:tcW w:w="1120" w:type="dxa"/>
          </w:tcPr>
          <w:p w14:paraId="0A184D4F" w14:textId="77777777" w:rsidR="00E65246" w:rsidRPr="00895D62" w:rsidRDefault="00E65246" w:rsidP="005A4065">
            <w:pPr>
              <w:rPr>
                <w:sz w:val="16"/>
                <w:szCs w:val="16"/>
              </w:rPr>
            </w:pPr>
            <w:r w:rsidRPr="00895D62">
              <w:rPr>
                <w:sz w:val="16"/>
                <w:szCs w:val="16"/>
              </w:rPr>
              <w:t>08.00-11.00</w:t>
            </w:r>
          </w:p>
        </w:tc>
        <w:tc>
          <w:tcPr>
            <w:tcW w:w="2064" w:type="dxa"/>
          </w:tcPr>
          <w:p w14:paraId="615A978E" w14:textId="77777777" w:rsidR="00E65246" w:rsidRPr="00895D62" w:rsidRDefault="00E65246" w:rsidP="005A4065">
            <w:pPr>
              <w:rPr>
                <w:sz w:val="16"/>
                <w:szCs w:val="16"/>
              </w:rPr>
            </w:pPr>
            <w:r w:rsidRPr="00895D62">
              <w:rPr>
                <w:sz w:val="16"/>
                <w:szCs w:val="16"/>
              </w:rPr>
              <w:t>Seminer salonu/Laboratuvar</w:t>
            </w:r>
          </w:p>
        </w:tc>
      </w:tr>
      <w:tr w:rsidR="00E65246" w:rsidRPr="005E6897" w14:paraId="06626166" w14:textId="77777777" w:rsidTr="005A4065">
        <w:trPr>
          <w:jc w:val="center"/>
        </w:trPr>
        <w:tc>
          <w:tcPr>
            <w:tcW w:w="1164" w:type="dxa"/>
          </w:tcPr>
          <w:p w14:paraId="03214678" w14:textId="77777777" w:rsidR="00E65246" w:rsidRPr="00895D62" w:rsidRDefault="00E65246" w:rsidP="005A4065">
            <w:pPr>
              <w:rPr>
                <w:sz w:val="16"/>
                <w:szCs w:val="16"/>
              </w:rPr>
            </w:pPr>
            <w:r w:rsidRPr="00895D62">
              <w:rPr>
                <w:sz w:val="16"/>
                <w:szCs w:val="16"/>
              </w:rPr>
              <w:t>UZM</w:t>
            </w:r>
            <w:r>
              <w:rPr>
                <w:sz w:val="16"/>
                <w:szCs w:val="16"/>
              </w:rPr>
              <w:t>4</w:t>
            </w:r>
            <w:r w:rsidRPr="00895D62">
              <w:rPr>
                <w:sz w:val="16"/>
                <w:szCs w:val="16"/>
              </w:rPr>
              <w:t>304</w:t>
            </w:r>
          </w:p>
        </w:tc>
        <w:tc>
          <w:tcPr>
            <w:tcW w:w="565" w:type="dxa"/>
          </w:tcPr>
          <w:p w14:paraId="2E992AB5" w14:textId="77777777" w:rsidR="00E65246" w:rsidRPr="00895D62" w:rsidRDefault="00E65246" w:rsidP="005A4065">
            <w:pPr>
              <w:jc w:val="center"/>
              <w:rPr>
                <w:sz w:val="16"/>
                <w:szCs w:val="16"/>
              </w:rPr>
            </w:pPr>
            <w:r w:rsidRPr="00895D62">
              <w:rPr>
                <w:sz w:val="16"/>
                <w:szCs w:val="16"/>
              </w:rPr>
              <w:t>2</w:t>
            </w:r>
          </w:p>
        </w:tc>
        <w:tc>
          <w:tcPr>
            <w:tcW w:w="507" w:type="dxa"/>
          </w:tcPr>
          <w:p w14:paraId="450835AD" w14:textId="77777777" w:rsidR="00E65246" w:rsidRPr="00895D62" w:rsidRDefault="00E65246" w:rsidP="005A4065">
            <w:pPr>
              <w:jc w:val="center"/>
              <w:rPr>
                <w:sz w:val="16"/>
                <w:szCs w:val="16"/>
              </w:rPr>
            </w:pPr>
            <w:r w:rsidRPr="00895D62">
              <w:rPr>
                <w:sz w:val="16"/>
                <w:szCs w:val="16"/>
              </w:rPr>
              <w:t>1</w:t>
            </w:r>
          </w:p>
        </w:tc>
        <w:tc>
          <w:tcPr>
            <w:tcW w:w="2516" w:type="dxa"/>
          </w:tcPr>
          <w:p w14:paraId="6700091C" w14:textId="77777777" w:rsidR="00E65246" w:rsidRPr="005225AA" w:rsidRDefault="00E65246" w:rsidP="005A4065">
            <w:pPr>
              <w:rPr>
                <w:sz w:val="16"/>
                <w:szCs w:val="16"/>
              </w:rPr>
            </w:pPr>
            <w:proofErr w:type="spellStart"/>
            <w:r w:rsidRPr="005225AA">
              <w:rPr>
                <w:sz w:val="16"/>
                <w:szCs w:val="16"/>
              </w:rPr>
              <w:t>Doç.Dr</w:t>
            </w:r>
            <w:proofErr w:type="spellEnd"/>
            <w:r w:rsidRPr="005225AA">
              <w:rPr>
                <w:sz w:val="16"/>
                <w:szCs w:val="16"/>
              </w:rPr>
              <w:t>. Mustafa Can Güler</w:t>
            </w:r>
          </w:p>
        </w:tc>
        <w:tc>
          <w:tcPr>
            <w:tcW w:w="1126" w:type="dxa"/>
          </w:tcPr>
          <w:p w14:paraId="076A5A28" w14:textId="77777777" w:rsidR="00E65246" w:rsidRPr="00895D62" w:rsidRDefault="00E65246" w:rsidP="005A4065">
            <w:pPr>
              <w:rPr>
                <w:sz w:val="16"/>
                <w:szCs w:val="16"/>
              </w:rPr>
            </w:pPr>
            <w:r w:rsidRPr="00895D62">
              <w:rPr>
                <w:sz w:val="16"/>
                <w:szCs w:val="16"/>
              </w:rPr>
              <w:t>Çarşamba</w:t>
            </w:r>
          </w:p>
        </w:tc>
        <w:tc>
          <w:tcPr>
            <w:tcW w:w="1120" w:type="dxa"/>
          </w:tcPr>
          <w:p w14:paraId="161161FD" w14:textId="77777777" w:rsidR="00E65246" w:rsidRPr="00895D62" w:rsidRDefault="00E65246" w:rsidP="005A4065">
            <w:pPr>
              <w:rPr>
                <w:sz w:val="16"/>
                <w:szCs w:val="16"/>
              </w:rPr>
            </w:pPr>
            <w:r w:rsidRPr="00895D62">
              <w:rPr>
                <w:sz w:val="16"/>
                <w:szCs w:val="16"/>
              </w:rPr>
              <w:t>14.00-17.00</w:t>
            </w:r>
          </w:p>
        </w:tc>
        <w:tc>
          <w:tcPr>
            <w:tcW w:w="2064" w:type="dxa"/>
          </w:tcPr>
          <w:p w14:paraId="33E8D5E4" w14:textId="77777777" w:rsidR="00E65246" w:rsidRPr="00895D62" w:rsidRDefault="00E65246" w:rsidP="005A4065">
            <w:pPr>
              <w:rPr>
                <w:sz w:val="16"/>
                <w:szCs w:val="16"/>
              </w:rPr>
            </w:pPr>
            <w:r w:rsidRPr="00895D62">
              <w:rPr>
                <w:sz w:val="16"/>
                <w:szCs w:val="16"/>
              </w:rPr>
              <w:t>Seminer salonu/Laboratuvar</w:t>
            </w:r>
          </w:p>
        </w:tc>
      </w:tr>
      <w:tr w:rsidR="00E65246" w:rsidRPr="005E6897" w14:paraId="1878D292" w14:textId="77777777" w:rsidTr="005A4065">
        <w:trPr>
          <w:jc w:val="center"/>
        </w:trPr>
        <w:tc>
          <w:tcPr>
            <w:tcW w:w="1164" w:type="dxa"/>
          </w:tcPr>
          <w:p w14:paraId="073F4A2B" w14:textId="77777777" w:rsidR="00E65246" w:rsidRPr="00895D62" w:rsidRDefault="00E65246" w:rsidP="005A4065">
            <w:pPr>
              <w:rPr>
                <w:sz w:val="16"/>
                <w:szCs w:val="16"/>
              </w:rPr>
            </w:pPr>
            <w:r>
              <w:rPr>
                <w:sz w:val="16"/>
                <w:szCs w:val="16"/>
              </w:rPr>
              <w:t>UZM4</w:t>
            </w:r>
            <w:r w:rsidRPr="00895D62">
              <w:rPr>
                <w:sz w:val="16"/>
                <w:szCs w:val="16"/>
              </w:rPr>
              <w:t>304</w:t>
            </w:r>
          </w:p>
        </w:tc>
        <w:tc>
          <w:tcPr>
            <w:tcW w:w="565" w:type="dxa"/>
          </w:tcPr>
          <w:p w14:paraId="220D0B5F" w14:textId="77777777" w:rsidR="00E65246" w:rsidRPr="00895D62" w:rsidRDefault="00E65246" w:rsidP="005A4065">
            <w:pPr>
              <w:jc w:val="center"/>
              <w:rPr>
                <w:sz w:val="16"/>
                <w:szCs w:val="16"/>
              </w:rPr>
            </w:pPr>
            <w:r w:rsidRPr="00895D62">
              <w:rPr>
                <w:sz w:val="16"/>
                <w:szCs w:val="16"/>
              </w:rPr>
              <w:t>2</w:t>
            </w:r>
          </w:p>
        </w:tc>
        <w:tc>
          <w:tcPr>
            <w:tcW w:w="507" w:type="dxa"/>
          </w:tcPr>
          <w:p w14:paraId="6979F461" w14:textId="77777777" w:rsidR="00E65246" w:rsidRPr="00895D62" w:rsidRDefault="00E65246" w:rsidP="005A4065">
            <w:pPr>
              <w:jc w:val="center"/>
              <w:rPr>
                <w:sz w:val="16"/>
                <w:szCs w:val="16"/>
              </w:rPr>
            </w:pPr>
            <w:r w:rsidRPr="00895D62">
              <w:rPr>
                <w:sz w:val="16"/>
                <w:szCs w:val="16"/>
              </w:rPr>
              <w:t>1</w:t>
            </w:r>
          </w:p>
        </w:tc>
        <w:tc>
          <w:tcPr>
            <w:tcW w:w="2516" w:type="dxa"/>
          </w:tcPr>
          <w:p w14:paraId="06A12846" w14:textId="77777777" w:rsidR="00E65246" w:rsidRPr="005225AA" w:rsidRDefault="00E65246" w:rsidP="005A4065">
            <w:pPr>
              <w:rPr>
                <w:sz w:val="16"/>
                <w:szCs w:val="16"/>
              </w:rPr>
            </w:pPr>
            <w:r w:rsidRPr="005225AA">
              <w:rPr>
                <w:sz w:val="16"/>
                <w:szCs w:val="16"/>
              </w:rPr>
              <w:t xml:space="preserve">Dr. Öğr. Üyesi Murat </w:t>
            </w:r>
            <w:proofErr w:type="spellStart"/>
            <w:r w:rsidRPr="005225AA">
              <w:rPr>
                <w:sz w:val="16"/>
                <w:szCs w:val="16"/>
              </w:rPr>
              <w:t>Kayabekir</w:t>
            </w:r>
            <w:proofErr w:type="spellEnd"/>
          </w:p>
        </w:tc>
        <w:tc>
          <w:tcPr>
            <w:tcW w:w="1126" w:type="dxa"/>
          </w:tcPr>
          <w:p w14:paraId="6F92C2A5" w14:textId="77777777" w:rsidR="00E65246" w:rsidRPr="00895D62" w:rsidRDefault="00E65246" w:rsidP="005A4065">
            <w:pPr>
              <w:rPr>
                <w:sz w:val="16"/>
                <w:szCs w:val="16"/>
              </w:rPr>
            </w:pPr>
            <w:r w:rsidRPr="00895D62">
              <w:rPr>
                <w:sz w:val="16"/>
                <w:szCs w:val="16"/>
              </w:rPr>
              <w:t>Perşembe</w:t>
            </w:r>
          </w:p>
        </w:tc>
        <w:tc>
          <w:tcPr>
            <w:tcW w:w="1120" w:type="dxa"/>
          </w:tcPr>
          <w:p w14:paraId="6C421D23" w14:textId="77777777" w:rsidR="00E65246" w:rsidRPr="00895D62" w:rsidRDefault="00E65246" w:rsidP="005A4065">
            <w:pPr>
              <w:rPr>
                <w:sz w:val="16"/>
                <w:szCs w:val="16"/>
              </w:rPr>
            </w:pPr>
            <w:r w:rsidRPr="00895D62">
              <w:rPr>
                <w:sz w:val="16"/>
                <w:szCs w:val="16"/>
              </w:rPr>
              <w:t>08.00-11.00</w:t>
            </w:r>
          </w:p>
        </w:tc>
        <w:tc>
          <w:tcPr>
            <w:tcW w:w="2064" w:type="dxa"/>
          </w:tcPr>
          <w:p w14:paraId="3F64C8D1" w14:textId="77777777" w:rsidR="00E65246" w:rsidRPr="00895D62" w:rsidRDefault="00E65246" w:rsidP="005A4065">
            <w:pPr>
              <w:rPr>
                <w:sz w:val="16"/>
                <w:szCs w:val="16"/>
              </w:rPr>
            </w:pPr>
            <w:r w:rsidRPr="00895D62">
              <w:rPr>
                <w:sz w:val="16"/>
                <w:szCs w:val="16"/>
              </w:rPr>
              <w:t>Seminer salonu/Laboratuvar</w:t>
            </w:r>
          </w:p>
        </w:tc>
      </w:tr>
      <w:tr w:rsidR="00E65246" w:rsidRPr="005E6897" w14:paraId="627138D4" w14:textId="77777777" w:rsidTr="005A4065">
        <w:trPr>
          <w:jc w:val="center"/>
        </w:trPr>
        <w:tc>
          <w:tcPr>
            <w:tcW w:w="1164" w:type="dxa"/>
          </w:tcPr>
          <w:p w14:paraId="6E32D9F1" w14:textId="77777777" w:rsidR="00E65246" w:rsidRPr="00895D62" w:rsidRDefault="00E65246" w:rsidP="005A4065">
            <w:pPr>
              <w:rPr>
                <w:sz w:val="16"/>
                <w:szCs w:val="16"/>
              </w:rPr>
            </w:pPr>
            <w:r>
              <w:rPr>
                <w:sz w:val="16"/>
                <w:szCs w:val="16"/>
              </w:rPr>
              <w:t>UZM4</w:t>
            </w:r>
            <w:r w:rsidRPr="00895D62">
              <w:rPr>
                <w:sz w:val="16"/>
                <w:szCs w:val="16"/>
              </w:rPr>
              <w:t>304</w:t>
            </w:r>
          </w:p>
        </w:tc>
        <w:tc>
          <w:tcPr>
            <w:tcW w:w="565" w:type="dxa"/>
          </w:tcPr>
          <w:p w14:paraId="2FDFE784" w14:textId="77777777" w:rsidR="00E65246" w:rsidRPr="00895D62" w:rsidRDefault="00E65246" w:rsidP="005A4065">
            <w:pPr>
              <w:jc w:val="center"/>
              <w:rPr>
                <w:sz w:val="16"/>
                <w:szCs w:val="16"/>
              </w:rPr>
            </w:pPr>
            <w:r w:rsidRPr="00895D62">
              <w:rPr>
                <w:sz w:val="16"/>
                <w:szCs w:val="16"/>
              </w:rPr>
              <w:t>2</w:t>
            </w:r>
          </w:p>
        </w:tc>
        <w:tc>
          <w:tcPr>
            <w:tcW w:w="507" w:type="dxa"/>
          </w:tcPr>
          <w:p w14:paraId="3BC17B42" w14:textId="77777777" w:rsidR="00E65246" w:rsidRPr="00895D62" w:rsidRDefault="00E65246" w:rsidP="005A4065">
            <w:pPr>
              <w:jc w:val="center"/>
              <w:rPr>
                <w:sz w:val="16"/>
                <w:szCs w:val="16"/>
              </w:rPr>
            </w:pPr>
            <w:r w:rsidRPr="00895D62">
              <w:rPr>
                <w:sz w:val="16"/>
                <w:szCs w:val="16"/>
              </w:rPr>
              <w:t>1</w:t>
            </w:r>
          </w:p>
        </w:tc>
        <w:tc>
          <w:tcPr>
            <w:tcW w:w="2516" w:type="dxa"/>
          </w:tcPr>
          <w:p w14:paraId="08A277AF" w14:textId="77777777" w:rsidR="00E65246" w:rsidRPr="005225AA" w:rsidRDefault="00E65246" w:rsidP="005A4065">
            <w:pPr>
              <w:rPr>
                <w:sz w:val="16"/>
                <w:szCs w:val="16"/>
              </w:rPr>
            </w:pPr>
            <w:proofErr w:type="spellStart"/>
            <w:r w:rsidRPr="005225AA">
              <w:rPr>
                <w:sz w:val="16"/>
                <w:szCs w:val="16"/>
              </w:rPr>
              <w:t>Prof.Dr</w:t>
            </w:r>
            <w:proofErr w:type="spellEnd"/>
            <w:r w:rsidRPr="005225AA">
              <w:rPr>
                <w:sz w:val="16"/>
                <w:szCs w:val="16"/>
              </w:rPr>
              <w:t>. Mustafa Gül</w:t>
            </w:r>
          </w:p>
        </w:tc>
        <w:tc>
          <w:tcPr>
            <w:tcW w:w="1126" w:type="dxa"/>
          </w:tcPr>
          <w:p w14:paraId="5BD62CD8" w14:textId="77777777" w:rsidR="00E65246" w:rsidRPr="00895D62" w:rsidRDefault="00E65246" w:rsidP="005A4065">
            <w:pPr>
              <w:rPr>
                <w:sz w:val="16"/>
                <w:szCs w:val="16"/>
              </w:rPr>
            </w:pPr>
            <w:r w:rsidRPr="00895D62">
              <w:rPr>
                <w:sz w:val="16"/>
                <w:szCs w:val="16"/>
              </w:rPr>
              <w:t>Cuma</w:t>
            </w:r>
          </w:p>
        </w:tc>
        <w:tc>
          <w:tcPr>
            <w:tcW w:w="1120" w:type="dxa"/>
          </w:tcPr>
          <w:p w14:paraId="4283441E" w14:textId="77777777" w:rsidR="00E65246" w:rsidRPr="00895D62" w:rsidRDefault="00E65246" w:rsidP="005A4065">
            <w:pPr>
              <w:rPr>
                <w:sz w:val="16"/>
                <w:szCs w:val="16"/>
              </w:rPr>
            </w:pPr>
            <w:r w:rsidRPr="00895D62">
              <w:rPr>
                <w:sz w:val="16"/>
                <w:szCs w:val="16"/>
              </w:rPr>
              <w:t>14.00-17.00</w:t>
            </w:r>
          </w:p>
        </w:tc>
        <w:tc>
          <w:tcPr>
            <w:tcW w:w="2064" w:type="dxa"/>
          </w:tcPr>
          <w:p w14:paraId="40D91115" w14:textId="77777777" w:rsidR="00E65246" w:rsidRPr="00895D62" w:rsidRDefault="00E65246" w:rsidP="005A4065">
            <w:pPr>
              <w:rPr>
                <w:sz w:val="16"/>
                <w:szCs w:val="16"/>
              </w:rPr>
            </w:pPr>
            <w:r w:rsidRPr="00895D62">
              <w:rPr>
                <w:sz w:val="16"/>
                <w:szCs w:val="16"/>
              </w:rPr>
              <w:t>Seminer salonu/Laboratuvar</w:t>
            </w:r>
          </w:p>
        </w:tc>
      </w:tr>
    </w:tbl>
    <w:p w14:paraId="2C9E13EE" w14:textId="77777777" w:rsidR="00E65246" w:rsidRPr="00074B05" w:rsidRDefault="00E65246" w:rsidP="00E65246"/>
    <w:p w14:paraId="476F4F0D" w14:textId="77777777" w:rsidR="00E65246" w:rsidRPr="008359C1" w:rsidRDefault="00E65246" w:rsidP="00E65246">
      <w:pPr>
        <w:jc w:val="center"/>
        <w:rPr>
          <w:b/>
          <w:sz w:val="26"/>
          <w:szCs w:val="26"/>
        </w:rPr>
      </w:pPr>
      <w:r>
        <w:rPr>
          <w:b/>
          <w:sz w:val="26"/>
          <w:szCs w:val="26"/>
        </w:rPr>
        <w:t xml:space="preserve">Türk Fizyolojik bilimler Derneği ULUSAL </w:t>
      </w:r>
      <w:r w:rsidRPr="008359C1">
        <w:rPr>
          <w:b/>
          <w:sz w:val="26"/>
          <w:szCs w:val="26"/>
        </w:rPr>
        <w:t xml:space="preserve">FİZYOLOJİ UZMANLIK EĞİTİMİ </w:t>
      </w:r>
      <w:r>
        <w:rPr>
          <w:b/>
          <w:sz w:val="26"/>
          <w:szCs w:val="26"/>
        </w:rPr>
        <w:t xml:space="preserve">AKREDİTASYON </w:t>
      </w:r>
      <w:proofErr w:type="spellStart"/>
      <w:r w:rsidRPr="008359C1">
        <w:rPr>
          <w:b/>
          <w:sz w:val="26"/>
          <w:szCs w:val="26"/>
        </w:rPr>
        <w:t>PROGRAMI</w:t>
      </w:r>
      <w:r>
        <w:rPr>
          <w:b/>
          <w:sz w:val="26"/>
          <w:szCs w:val="26"/>
        </w:rPr>
        <w:t>’na</w:t>
      </w:r>
      <w:proofErr w:type="spellEnd"/>
      <w:r>
        <w:rPr>
          <w:b/>
          <w:sz w:val="26"/>
          <w:szCs w:val="26"/>
        </w:rPr>
        <w:t xml:space="preserve"> göre Uzmanlık Eğitimi</w:t>
      </w:r>
    </w:p>
    <w:p w14:paraId="14388B67" w14:textId="77777777" w:rsidR="00E65246" w:rsidRPr="005F337E" w:rsidRDefault="00E65246" w:rsidP="00E65246">
      <w:pPr>
        <w:spacing w:line="360" w:lineRule="auto"/>
        <w:ind w:firstLine="708"/>
        <w:jc w:val="both"/>
        <w:rPr>
          <w:rStyle w:val="ui-provider"/>
          <w:bCs/>
        </w:rPr>
      </w:pPr>
      <w:r w:rsidRPr="005F337E">
        <w:rPr>
          <w:rStyle w:val="ui-provider"/>
          <w:bCs/>
        </w:rPr>
        <w:t>Uzmanlık programının ilk dört yarıyılında kuramsal ve uygulamalı eğitimler tamamlanmalı</w:t>
      </w:r>
      <w:r>
        <w:rPr>
          <w:rStyle w:val="ui-provider"/>
          <w:bCs/>
        </w:rPr>
        <w:t>, son dört yarıyıl</w:t>
      </w:r>
      <w:r w:rsidRPr="005F337E">
        <w:rPr>
          <w:rStyle w:val="ui-provider"/>
          <w:bCs/>
        </w:rPr>
        <w:t xml:space="preserve"> asıl olarak tez çalışmasına ayrılmalı</w:t>
      </w:r>
      <w:r>
        <w:rPr>
          <w:rStyle w:val="ui-provider"/>
          <w:bCs/>
        </w:rPr>
        <w:t>dır. Uzmanlık öğrencisi tez danışmanı atanmadan önce Anabilim Dalı’ndaki tüm laboratuvar ve araştırma olanaklarını tanımış olmalıdır.</w:t>
      </w:r>
    </w:p>
    <w:p w14:paraId="5848B48D" w14:textId="77777777" w:rsidR="00E65246" w:rsidRDefault="00E65246" w:rsidP="00E65246">
      <w:pPr>
        <w:spacing w:line="360" w:lineRule="auto"/>
        <w:ind w:firstLine="708"/>
        <w:jc w:val="both"/>
        <w:rPr>
          <w:rStyle w:val="ui-provider"/>
          <w:bCs/>
        </w:rPr>
      </w:pPr>
      <w:r w:rsidRPr="005F337E">
        <w:rPr>
          <w:rStyle w:val="ui-provider"/>
          <w:bCs/>
        </w:rPr>
        <w:t>İlk dört yarıyıl</w:t>
      </w:r>
      <w:r>
        <w:rPr>
          <w:rStyle w:val="ui-provider"/>
          <w:bCs/>
        </w:rPr>
        <w:t>da</w:t>
      </w:r>
      <w:r w:rsidRPr="005F337E">
        <w:rPr>
          <w:rStyle w:val="ui-provider"/>
          <w:bCs/>
        </w:rPr>
        <w:t xml:space="preserve"> “TFBDAK-PGK </w:t>
      </w:r>
      <w:r w:rsidRPr="00744B8B">
        <w:rPr>
          <w:rStyle w:val="ui-provider"/>
          <w:bCs/>
        </w:rPr>
        <w:t>Fizyoloji</w:t>
      </w:r>
      <w:r>
        <w:rPr>
          <w:rStyle w:val="ui-provider"/>
          <w:bCs/>
        </w:rPr>
        <w:t xml:space="preserve"> </w:t>
      </w:r>
      <w:r w:rsidRPr="005F337E">
        <w:rPr>
          <w:rStyle w:val="ui-provider"/>
          <w:bCs/>
        </w:rPr>
        <w:t>Uzmanlık Eğitim</w:t>
      </w:r>
      <w:r>
        <w:rPr>
          <w:rStyle w:val="ui-provider"/>
          <w:bCs/>
        </w:rPr>
        <w:t>i</w:t>
      </w:r>
      <w:r w:rsidRPr="005F337E">
        <w:rPr>
          <w:rStyle w:val="ui-provider"/>
          <w:bCs/>
        </w:rPr>
        <w:t xml:space="preserve"> </w:t>
      </w:r>
      <w:proofErr w:type="spellStart"/>
      <w:r w:rsidRPr="005F337E">
        <w:rPr>
          <w:rStyle w:val="ui-provider"/>
          <w:bCs/>
        </w:rPr>
        <w:t>Programı</w:t>
      </w:r>
      <w:r>
        <w:rPr>
          <w:rStyle w:val="ui-provider"/>
          <w:bCs/>
        </w:rPr>
        <w:t>”</w:t>
      </w:r>
      <w:r w:rsidRPr="005F337E">
        <w:rPr>
          <w:rStyle w:val="ui-provider"/>
          <w:bCs/>
        </w:rPr>
        <w:t>nda</w:t>
      </w:r>
      <w:proofErr w:type="spellEnd"/>
      <w:r w:rsidRPr="005F337E">
        <w:rPr>
          <w:rStyle w:val="ui-provider"/>
          <w:bCs/>
        </w:rPr>
        <w:t xml:space="preserve"> bulunan</w:t>
      </w:r>
      <w:r>
        <w:rPr>
          <w:rStyle w:val="ui-provider"/>
          <w:bCs/>
        </w:rPr>
        <w:t xml:space="preserve"> </w:t>
      </w:r>
      <w:r w:rsidRPr="005F337E">
        <w:rPr>
          <w:rStyle w:val="ui-provider"/>
          <w:bCs/>
        </w:rPr>
        <w:t xml:space="preserve">kuramsal ve uygulamalı fizyoloji </w:t>
      </w:r>
      <w:r>
        <w:rPr>
          <w:rStyle w:val="ui-provider"/>
          <w:bCs/>
        </w:rPr>
        <w:t xml:space="preserve">konuları başarı ile tamamlanmalıdır. </w:t>
      </w:r>
      <w:r w:rsidRPr="005F337E">
        <w:rPr>
          <w:rStyle w:val="ui-provider"/>
          <w:bCs/>
        </w:rPr>
        <w:t xml:space="preserve"> </w:t>
      </w:r>
    </w:p>
    <w:p w14:paraId="78435FA8" w14:textId="77777777" w:rsidR="00E65246" w:rsidRPr="00B61D18" w:rsidRDefault="00E65246" w:rsidP="00E65246">
      <w:pPr>
        <w:spacing w:line="360" w:lineRule="auto"/>
        <w:jc w:val="center"/>
        <w:rPr>
          <w:rStyle w:val="ui-provider"/>
          <w:b/>
          <w:u w:val="single"/>
        </w:rPr>
      </w:pPr>
      <w:r w:rsidRPr="00B61D18">
        <w:rPr>
          <w:rStyle w:val="ui-provider"/>
          <w:b/>
          <w:u w:val="single"/>
        </w:rPr>
        <w:t>Örnek Program</w:t>
      </w:r>
    </w:p>
    <w:tbl>
      <w:tblPr>
        <w:tblW w:w="9535" w:type="dxa"/>
        <w:tblLayout w:type="fixed"/>
        <w:tblCellMar>
          <w:top w:w="15" w:type="dxa"/>
          <w:left w:w="15" w:type="dxa"/>
          <w:bottom w:w="15" w:type="dxa"/>
          <w:right w:w="15" w:type="dxa"/>
        </w:tblCellMar>
        <w:tblLook w:val="04A0" w:firstRow="1" w:lastRow="0" w:firstColumn="1" w:lastColumn="0" w:noHBand="0" w:noVBand="1"/>
      </w:tblPr>
      <w:tblGrid>
        <w:gridCol w:w="1129"/>
        <w:gridCol w:w="8406"/>
      </w:tblGrid>
      <w:tr w:rsidR="00E65246" w:rsidRPr="00900277" w14:paraId="065AD848" w14:textId="77777777" w:rsidTr="005A4065">
        <w:tc>
          <w:tcPr>
            <w:tcW w:w="1129"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4BB9B973" w14:textId="77777777" w:rsidR="00E65246" w:rsidRPr="00FB6DB6" w:rsidRDefault="00E65246" w:rsidP="005A4065">
            <w:pPr>
              <w:spacing w:line="360" w:lineRule="auto"/>
              <w:jc w:val="center"/>
              <w:rPr>
                <w:b/>
              </w:rPr>
            </w:pPr>
            <w:r w:rsidRPr="00FB6DB6">
              <w:rPr>
                <w:b/>
              </w:rPr>
              <w:t>YARIYIL</w:t>
            </w:r>
          </w:p>
        </w:tc>
        <w:tc>
          <w:tcPr>
            <w:tcW w:w="8406" w:type="dxa"/>
            <w:tcBorders>
              <w:top w:val="single" w:sz="4" w:space="0" w:color="000000"/>
              <w:left w:val="single" w:sz="4" w:space="0" w:color="000000"/>
              <w:bottom w:val="single" w:sz="4" w:space="0" w:color="000000"/>
              <w:right w:val="single" w:sz="4" w:space="0" w:color="000000"/>
            </w:tcBorders>
            <w:shd w:val="clear" w:color="auto" w:fill="538135"/>
            <w:tcMar>
              <w:top w:w="0" w:type="dxa"/>
              <w:left w:w="108" w:type="dxa"/>
              <w:bottom w:w="0" w:type="dxa"/>
              <w:right w:w="108" w:type="dxa"/>
            </w:tcMar>
            <w:vAlign w:val="center"/>
            <w:hideMark/>
          </w:tcPr>
          <w:p w14:paraId="2F0C4FB6" w14:textId="77777777" w:rsidR="00E65246" w:rsidRPr="00FB6DB6" w:rsidRDefault="00E65246" w:rsidP="005A4065">
            <w:pPr>
              <w:spacing w:line="360" w:lineRule="auto"/>
              <w:jc w:val="center"/>
              <w:rPr>
                <w:b/>
              </w:rPr>
            </w:pPr>
            <w:r w:rsidRPr="00FB6DB6">
              <w:rPr>
                <w:b/>
              </w:rPr>
              <w:t>ADI</w:t>
            </w:r>
          </w:p>
        </w:tc>
      </w:tr>
      <w:tr w:rsidR="00E65246" w:rsidRPr="00900277" w14:paraId="30DC00C8" w14:textId="77777777" w:rsidTr="005A4065">
        <w:tc>
          <w:tcPr>
            <w:tcW w:w="1129" w:type="dxa"/>
            <w:vMerge w:val="restart"/>
            <w:tcBorders>
              <w:top w:val="single" w:sz="4" w:space="0" w:color="000000"/>
              <w:left w:val="single" w:sz="4" w:space="0" w:color="000000"/>
              <w:right w:val="single" w:sz="4" w:space="0" w:color="000000"/>
            </w:tcBorders>
            <w:shd w:val="clear" w:color="auto" w:fill="D0CECE"/>
            <w:vAlign w:val="center"/>
          </w:tcPr>
          <w:p w14:paraId="6627E97E" w14:textId="77777777" w:rsidR="00E65246" w:rsidRPr="005E3D6E" w:rsidRDefault="00E65246" w:rsidP="005A4065">
            <w:pPr>
              <w:spacing w:line="360" w:lineRule="auto"/>
              <w:jc w:val="center"/>
              <w:rPr>
                <w:b/>
              </w:rPr>
            </w:pPr>
            <w:r w:rsidRPr="005E3D6E">
              <w:rPr>
                <w:b/>
              </w:rPr>
              <w:t>1. YARIYIL</w:t>
            </w:r>
          </w:p>
        </w:tc>
        <w:tc>
          <w:tcPr>
            <w:tcW w:w="8406"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tcPr>
          <w:p w14:paraId="24356E7A" w14:textId="77777777" w:rsidR="00E65246" w:rsidRPr="002D59EC" w:rsidRDefault="00E65246" w:rsidP="005A4065">
            <w:pPr>
              <w:spacing w:line="360" w:lineRule="auto"/>
            </w:pPr>
            <w:r w:rsidRPr="00900277">
              <w:t xml:space="preserve">Kuramsal ve uygulamalı </w:t>
            </w:r>
            <w:r>
              <w:t>f</w:t>
            </w:r>
            <w:r w:rsidRPr="00900277">
              <w:t>izyoloji dersleri</w:t>
            </w:r>
            <w:r>
              <w:t>*</w:t>
            </w:r>
          </w:p>
        </w:tc>
      </w:tr>
      <w:tr w:rsidR="00E65246" w:rsidRPr="002D59EC" w14:paraId="0E22FD25" w14:textId="77777777" w:rsidTr="005A4065">
        <w:tc>
          <w:tcPr>
            <w:tcW w:w="1129" w:type="dxa"/>
            <w:vMerge/>
            <w:tcBorders>
              <w:left w:val="single" w:sz="4" w:space="0" w:color="000000"/>
              <w:right w:val="single" w:sz="4" w:space="0" w:color="000000"/>
            </w:tcBorders>
            <w:shd w:val="clear" w:color="auto" w:fill="D0CECE"/>
          </w:tcPr>
          <w:p w14:paraId="0316D6EC" w14:textId="77777777" w:rsidR="00E65246" w:rsidRPr="002D59EC" w:rsidRDefault="00E65246" w:rsidP="005A4065">
            <w:pPr>
              <w:spacing w:line="360" w:lineRule="auto"/>
            </w:pPr>
          </w:p>
        </w:tc>
        <w:tc>
          <w:tcPr>
            <w:tcW w:w="8406"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tcPr>
          <w:p w14:paraId="1E3FBC2E" w14:textId="77777777" w:rsidR="00E65246" w:rsidRPr="002D59EC" w:rsidRDefault="00E65246" w:rsidP="005A4065">
            <w:pPr>
              <w:spacing w:line="360" w:lineRule="auto"/>
            </w:pPr>
            <w:r w:rsidRPr="002D59EC">
              <w:t xml:space="preserve">Bilimsel Araştırma Yöntemleri ve Araştırma-Yayın Etiği </w:t>
            </w:r>
          </w:p>
        </w:tc>
      </w:tr>
      <w:tr w:rsidR="00E65246" w:rsidRPr="002D59EC" w14:paraId="3B668091" w14:textId="77777777" w:rsidTr="005A4065">
        <w:tc>
          <w:tcPr>
            <w:tcW w:w="1129" w:type="dxa"/>
            <w:vMerge/>
            <w:tcBorders>
              <w:left w:val="single" w:sz="4" w:space="0" w:color="000000"/>
              <w:right w:val="single" w:sz="4" w:space="0" w:color="000000"/>
            </w:tcBorders>
            <w:shd w:val="clear" w:color="auto" w:fill="D0CECE"/>
          </w:tcPr>
          <w:p w14:paraId="6F56230B" w14:textId="77777777" w:rsidR="00E65246" w:rsidRPr="002D59EC" w:rsidRDefault="00E65246" w:rsidP="005A4065">
            <w:pPr>
              <w:spacing w:line="360" w:lineRule="auto"/>
            </w:pPr>
          </w:p>
        </w:tc>
        <w:tc>
          <w:tcPr>
            <w:tcW w:w="8406"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tcPr>
          <w:p w14:paraId="568B5C73" w14:textId="77777777" w:rsidR="00E65246" w:rsidRPr="002D59EC" w:rsidRDefault="00E65246" w:rsidP="005A4065">
            <w:pPr>
              <w:spacing w:line="360" w:lineRule="auto"/>
            </w:pPr>
            <w:r w:rsidRPr="002D59EC">
              <w:t xml:space="preserve">İş Sağlığı ve Laboratuvar Güvenliği </w:t>
            </w:r>
          </w:p>
        </w:tc>
      </w:tr>
      <w:tr w:rsidR="00E65246" w:rsidRPr="002D59EC" w14:paraId="237ED0D9" w14:textId="77777777" w:rsidTr="005A4065">
        <w:tc>
          <w:tcPr>
            <w:tcW w:w="1129" w:type="dxa"/>
            <w:vMerge/>
            <w:tcBorders>
              <w:left w:val="single" w:sz="4" w:space="0" w:color="000000"/>
              <w:right w:val="single" w:sz="4" w:space="0" w:color="000000"/>
            </w:tcBorders>
            <w:shd w:val="clear" w:color="auto" w:fill="D0CECE"/>
          </w:tcPr>
          <w:p w14:paraId="665F1DE1" w14:textId="77777777" w:rsidR="00E65246" w:rsidRPr="002D59EC" w:rsidRDefault="00E65246" w:rsidP="005A4065">
            <w:pPr>
              <w:spacing w:line="360" w:lineRule="auto"/>
            </w:pPr>
          </w:p>
        </w:tc>
        <w:tc>
          <w:tcPr>
            <w:tcW w:w="8406"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6A0A2D75" w14:textId="77777777" w:rsidR="00E65246" w:rsidRPr="002D59EC" w:rsidRDefault="00E65246" w:rsidP="005A4065">
            <w:pPr>
              <w:spacing w:line="360" w:lineRule="auto"/>
            </w:pPr>
            <w:r w:rsidRPr="002D59EC">
              <w:t>Deney Hayvanları Kullanımı</w:t>
            </w:r>
          </w:p>
        </w:tc>
      </w:tr>
      <w:tr w:rsidR="00E65246" w:rsidRPr="002D59EC" w14:paraId="46198E83" w14:textId="77777777" w:rsidTr="005A4065">
        <w:tc>
          <w:tcPr>
            <w:tcW w:w="1129" w:type="dxa"/>
            <w:vMerge/>
            <w:tcBorders>
              <w:left w:val="single" w:sz="4" w:space="0" w:color="000000"/>
              <w:right w:val="single" w:sz="4" w:space="0" w:color="000000"/>
            </w:tcBorders>
            <w:shd w:val="clear" w:color="auto" w:fill="D0CECE"/>
          </w:tcPr>
          <w:p w14:paraId="531EEB86" w14:textId="77777777" w:rsidR="00E65246" w:rsidRPr="002D59EC" w:rsidRDefault="00E65246" w:rsidP="005A4065">
            <w:pPr>
              <w:spacing w:line="360" w:lineRule="auto"/>
            </w:pPr>
          </w:p>
        </w:tc>
        <w:tc>
          <w:tcPr>
            <w:tcW w:w="8406"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643E5396" w14:textId="77777777" w:rsidR="00E65246" w:rsidRPr="002D59EC" w:rsidRDefault="00E65246" w:rsidP="005A4065">
            <w:pPr>
              <w:spacing w:line="360" w:lineRule="auto"/>
            </w:pPr>
            <w:r w:rsidRPr="00DD7B3F">
              <w:rPr>
                <w:highlight w:val="green"/>
              </w:rPr>
              <w:t>Anabilim Dalı Araştırma Laboratuvarları</w:t>
            </w:r>
          </w:p>
        </w:tc>
      </w:tr>
      <w:tr w:rsidR="00E65246" w:rsidRPr="002D59EC" w14:paraId="0C66402C" w14:textId="77777777" w:rsidTr="005A4065">
        <w:tc>
          <w:tcPr>
            <w:tcW w:w="1129" w:type="dxa"/>
            <w:vMerge/>
            <w:tcBorders>
              <w:left w:val="single" w:sz="4" w:space="0" w:color="000000"/>
              <w:bottom w:val="single" w:sz="4" w:space="0" w:color="000000"/>
              <w:right w:val="single" w:sz="4" w:space="0" w:color="000000"/>
            </w:tcBorders>
            <w:shd w:val="clear" w:color="auto" w:fill="D0CECE"/>
          </w:tcPr>
          <w:p w14:paraId="5D7D1C71" w14:textId="77777777" w:rsidR="00E65246" w:rsidRPr="002D59EC" w:rsidRDefault="00E65246" w:rsidP="005A4065">
            <w:pPr>
              <w:spacing w:line="360" w:lineRule="auto"/>
            </w:pPr>
          </w:p>
        </w:tc>
        <w:tc>
          <w:tcPr>
            <w:tcW w:w="8406"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23B907A0" w14:textId="77777777" w:rsidR="00E65246" w:rsidRPr="002D59EC" w:rsidRDefault="00E65246" w:rsidP="005A4065">
            <w:pPr>
              <w:spacing w:line="360" w:lineRule="auto"/>
            </w:pPr>
            <w:r w:rsidRPr="002D59EC">
              <w:t>Literatür sunumu (1 sunum)</w:t>
            </w:r>
          </w:p>
        </w:tc>
      </w:tr>
    </w:tbl>
    <w:p w14:paraId="49B8908E" w14:textId="77777777" w:rsidR="00E65246" w:rsidRDefault="00E65246" w:rsidP="00E65246">
      <w:pPr>
        <w:spacing w:line="360" w:lineRule="auto"/>
      </w:pPr>
    </w:p>
    <w:p w14:paraId="488E76BF" w14:textId="77777777" w:rsidR="00E65246" w:rsidRPr="00767D07" w:rsidRDefault="00E65246" w:rsidP="00E65246">
      <w:pPr>
        <w:spacing w:line="360" w:lineRule="auto"/>
      </w:pPr>
    </w:p>
    <w:tbl>
      <w:tblPr>
        <w:tblW w:w="9535" w:type="dxa"/>
        <w:tblCellMar>
          <w:top w:w="15" w:type="dxa"/>
          <w:left w:w="15" w:type="dxa"/>
          <w:bottom w:w="15" w:type="dxa"/>
          <w:right w:w="15" w:type="dxa"/>
        </w:tblCellMar>
        <w:tblLook w:val="04A0" w:firstRow="1" w:lastRow="0" w:firstColumn="1" w:lastColumn="0" w:noHBand="0" w:noVBand="1"/>
      </w:tblPr>
      <w:tblGrid>
        <w:gridCol w:w="1437"/>
        <w:gridCol w:w="8098"/>
      </w:tblGrid>
      <w:tr w:rsidR="00E65246" w:rsidRPr="00900277" w14:paraId="0C93D921" w14:textId="77777777" w:rsidTr="005A4065">
        <w:tc>
          <w:tcPr>
            <w:tcW w:w="0" w:type="auto"/>
            <w:tcBorders>
              <w:top w:val="single" w:sz="4" w:space="0" w:color="000000"/>
              <w:left w:val="single" w:sz="4" w:space="0" w:color="000000"/>
              <w:bottom w:val="single" w:sz="4" w:space="0" w:color="000000"/>
              <w:right w:val="single" w:sz="4" w:space="0" w:color="000000"/>
            </w:tcBorders>
            <w:shd w:val="clear" w:color="auto" w:fill="538135"/>
            <w:tcMar>
              <w:top w:w="0" w:type="dxa"/>
              <w:left w:w="108" w:type="dxa"/>
              <w:bottom w:w="0" w:type="dxa"/>
              <w:right w:w="108" w:type="dxa"/>
            </w:tcMar>
            <w:vAlign w:val="center"/>
            <w:hideMark/>
          </w:tcPr>
          <w:p w14:paraId="1C6E4B17" w14:textId="77777777" w:rsidR="00E65246" w:rsidRPr="002D59EC" w:rsidRDefault="00E65246" w:rsidP="005A4065">
            <w:pPr>
              <w:spacing w:line="360" w:lineRule="auto"/>
              <w:jc w:val="center"/>
              <w:rPr>
                <w:b/>
              </w:rPr>
            </w:pPr>
            <w:r w:rsidRPr="002D59EC">
              <w:rPr>
                <w:b/>
              </w:rPr>
              <w:t>YARIYIL</w:t>
            </w:r>
          </w:p>
        </w:tc>
        <w:tc>
          <w:tcPr>
            <w:tcW w:w="8452" w:type="dxa"/>
            <w:tcBorders>
              <w:top w:val="single" w:sz="4" w:space="0" w:color="000000"/>
              <w:left w:val="single" w:sz="4" w:space="0" w:color="000000"/>
              <w:bottom w:val="single" w:sz="4" w:space="0" w:color="000000"/>
              <w:right w:val="single" w:sz="4" w:space="0" w:color="000000"/>
            </w:tcBorders>
            <w:shd w:val="clear" w:color="auto" w:fill="538135"/>
            <w:tcMar>
              <w:top w:w="0" w:type="dxa"/>
              <w:left w:w="108" w:type="dxa"/>
              <w:bottom w:w="0" w:type="dxa"/>
              <w:right w:w="108" w:type="dxa"/>
            </w:tcMar>
            <w:vAlign w:val="center"/>
            <w:hideMark/>
          </w:tcPr>
          <w:p w14:paraId="4E4372B1" w14:textId="77777777" w:rsidR="00E65246" w:rsidRPr="002D59EC" w:rsidRDefault="00E65246" w:rsidP="005A4065">
            <w:pPr>
              <w:spacing w:line="360" w:lineRule="auto"/>
              <w:jc w:val="center"/>
              <w:rPr>
                <w:b/>
              </w:rPr>
            </w:pPr>
            <w:r w:rsidRPr="002D59EC">
              <w:rPr>
                <w:b/>
              </w:rPr>
              <w:t>ADI</w:t>
            </w:r>
          </w:p>
        </w:tc>
      </w:tr>
      <w:tr w:rsidR="00E65246" w:rsidRPr="00900277" w14:paraId="6A46F6DB" w14:textId="77777777" w:rsidTr="005A4065">
        <w:trPr>
          <w:trHeight w:val="274"/>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hideMark/>
          </w:tcPr>
          <w:p w14:paraId="1EFD7EE3" w14:textId="77777777" w:rsidR="00E65246" w:rsidRPr="002D59EC" w:rsidRDefault="00E65246" w:rsidP="005A4065">
            <w:pPr>
              <w:spacing w:line="360" w:lineRule="auto"/>
              <w:jc w:val="center"/>
            </w:pPr>
            <w:r w:rsidRPr="00FB6DB6">
              <w:rPr>
                <w:b/>
              </w:rPr>
              <w:t>2.YARIYIL</w:t>
            </w:r>
          </w:p>
        </w:tc>
        <w:tc>
          <w:tcPr>
            <w:tcW w:w="8452" w:type="dxa"/>
            <w:tcBorders>
              <w:top w:val="single" w:sz="4" w:space="0" w:color="000000"/>
              <w:left w:val="single" w:sz="4" w:space="0" w:color="000000"/>
              <w:right w:val="single" w:sz="4" w:space="0" w:color="000000"/>
            </w:tcBorders>
            <w:shd w:val="clear" w:color="auto" w:fill="D0CECE"/>
            <w:tcMar>
              <w:top w:w="0" w:type="dxa"/>
              <w:left w:w="108" w:type="dxa"/>
              <w:bottom w:w="0" w:type="dxa"/>
              <w:right w:w="108" w:type="dxa"/>
            </w:tcMar>
          </w:tcPr>
          <w:p w14:paraId="7DF99145" w14:textId="77777777" w:rsidR="00E65246" w:rsidRPr="005E3D6E" w:rsidRDefault="00E65246" w:rsidP="005A4065">
            <w:pPr>
              <w:spacing w:line="360" w:lineRule="auto"/>
            </w:pPr>
            <w:r w:rsidRPr="005E3D6E">
              <w:t xml:space="preserve">Kuramsal ve uygulamalı </w:t>
            </w:r>
            <w:r>
              <w:t>f</w:t>
            </w:r>
            <w:r w:rsidRPr="005E3D6E">
              <w:t>izyoloji ders</w:t>
            </w:r>
            <w:r>
              <w:t>leri*</w:t>
            </w:r>
          </w:p>
        </w:tc>
      </w:tr>
      <w:tr w:rsidR="00E65246" w:rsidRPr="002D59EC" w14:paraId="576924A7" w14:textId="77777777" w:rsidTr="005A40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7913E3" w14:textId="77777777" w:rsidR="00E65246" w:rsidRPr="002D59EC" w:rsidRDefault="00E65246" w:rsidP="005A4065">
            <w:pPr>
              <w:spacing w:line="360" w:lineRule="auto"/>
            </w:pPr>
          </w:p>
        </w:tc>
        <w:tc>
          <w:tcPr>
            <w:tcW w:w="8452"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tcPr>
          <w:p w14:paraId="22FCCD9F" w14:textId="77777777" w:rsidR="00E65246" w:rsidRPr="002D59EC" w:rsidRDefault="00E65246" w:rsidP="005A4065">
            <w:pPr>
              <w:spacing w:line="360" w:lineRule="auto"/>
            </w:pPr>
            <w:r w:rsidRPr="002D59EC">
              <w:t xml:space="preserve">Uygulamalı </w:t>
            </w:r>
            <w:proofErr w:type="spellStart"/>
            <w:r w:rsidRPr="002D59EC">
              <w:t>Biyoistatistik</w:t>
            </w:r>
            <w:proofErr w:type="spellEnd"/>
          </w:p>
        </w:tc>
      </w:tr>
      <w:tr w:rsidR="00E65246" w:rsidRPr="002D59EC" w14:paraId="64912769" w14:textId="77777777" w:rsidTr="005A4065">
        <w:tc>
          <w:tcPr>
            <w:tcW w:w="0" w:type="auto"/>
            <w:vMerge/>
            <w:tcBorders>
              <w:top w:val="single" w:sz="4" w:space="0" w:color="000000"/>
              <w:left w:val="single" w:sz="4" w:space="0" w:color="000000"/>
              <w:bottom w:val="single" w:sz="4" w:space="0" w:color="000000"/>
              <w:right w:val="single" w:sz="4" w:space="0" w:color="000000"/>
            </w:tcBorders>
            <w:vAlign w:val="center"/>
          </w:tcPr>
          <w:p w14:paraId="77AFF6FA" w14:textId="77777777" w:rsidR="00E65246" w:rsidRPr="002D59EC" w:rsidRDefault="00E65246" w:rsidP="005A4065">
            <w:pPr>
              <w:spacing w:line="360" w:lineRule="auto"/>
            </w:pPr>
          </w:p>
        </w:tc>
        <w:tc>
          <w:tcPr>
            <w:tcW w:w="8452"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tcPr>
          <w:p w14:paraId="34A2CCA2" w14:textId="77777777" w:rsidR="00E65246" w:rsidRPr="002D59EC" w:rsidRDefault="00E65246" w:rsidP="005A4065">
            <w:pPr>
              <w:spacing w:line="360" w:lineRule="auto"/>
            </w:pPr>
            <w:r w:rsidRPr="00DD7B3F">
              <w:rPr>
                <w:highlight w:val="green"/>
              </w:rPr>
              <w:t>Anabilim Dalı Araştırma Laboratuvarları</w:t>
            </w:r>
          </w:p>
        </w:tc>
      </w:tr>
      <w:tr w:rsidR="00E65246" w:rsidRPr="002D59EC" w14:paraId="6DA7B978" w14:textId="77777777" w:rsidTr="005A40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A1C8B4" w14:textId="77777777" w:rsidR="00E65246" w:rsidRPr="002D59EC" w:rsidRDefault="00E65246" w:rsidP="005A4065">
            <w:pPr>
              <w:spacing w:line="360" w:lineRule="auto"/>
            </w:pPr>
          </w:p>
        </w:tc>
        <w:tc>
          <w:tcPr>
            <w:tcW w:w="8452"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6C9D67E5" w14:textId="77777777" w:rsidR="00E65246" w:rsidRPr="002D59EC" w:rsidRDefault="00E65246" w:rsidP="005A4065">
            <w:pPr>
              <w:spacing w:line="360" w:lineRule="auto"/>
            </w:pPr>
            <w:r w:rsidRPr="002D59EC">
              <w:t>Literatür sunumu (1 sunum)</w:t>
            </w:r>
          </w:p>
        </w:tc>
      </w:tr>
      <w:tr w:rsidR="00E65246" w:rsidRPr="002D59EC" w14:paraId="0844798A" w14:textId="77777777" w:rsidTr="005A40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832568" w14:textId="77777777" w:rsidR="00E65246" w:rsidRPr="002D59EC" w:rsidRDefault="00E65246" w:rsidP="005A4065">
            <w:pPr>
              <w:spacing w:line="360" w:lineRule="auto"/>
            </w:pPr>
          </w:p>
        </w:tc>
        <w:tc>
          <w:tcPr>
            <w:tcW w:w="8452"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003EE785" w14:textId="77777777" w:rsidR="00E65246" w:rsidRPr="002D59EC" w:rsidRDefault="00E65246" w:rsidP="005A4065">
            <w:pPr>
              <w:spacing w:line="360" w:lineRule="auto"/>
            </w:pPr>
            <w:r w:rsidRPr="002D59EC">
              <w:t>Seminer (1 adet)</w:t>
            </w:r>
          </w:p>
        </w:tc>
      </w:tr>
    </w:tbl>
    <w:p w14:paraId="45F75AA8" w14:textId="77777777" w:rsidR="00E65246" w:rsidRDefault="00E65246" w:rsidP="00E65246">
      <w:pPr>
        <w:pStyle w:val="ListeParagraf"/>
        <w:spacing w:line="360" w:lineRule="auto"/>
      </w:pPr>
    </w:p>
    <w:p w14:paraId="3D5DB7BD" w14:textId="77777777" w:rsidR="00E65246" w:rsidRPr="00900277" w:rsidRDefault="00E65246" w:rsidP="00E65246">
      <w:pPr>
        <w:pStyle w:val="ListeParagraf"/>
        <w:spacing w:line="360" w:lineRule="auto"/>
      </w:pPr>
    </w:p>
    <w:tbl>
      <w:tblPr>
        <w:tblW w:w="9535" w:type="dxa"/>
        <w:tblCellMar>
          <w:top w:w="15" w:type="dxa"/>
          <w:left w:w="15" w:type="dxa"/>
          <w:bottom w:w="15" w:type="dxa"/>
          <w:right w:w="15" w:type="dxa"/>
        </w:tblCellMar>
        <w:tblLook w:val="04A0" w:firstRow="1" w:lastRow="0" w:firstColumn="1" w:lastColumn="0" w:noHBand="0" w:noVBand="1"/>
      </w:tblPr>
      <w:tblGrid>
        <w:gridCol w:w="1437"/>
        <w:gridCol w:w="8098"/>
      </w:tblGrid>
      <w:tr w:rsidR="00E65246" w:rsidRPr="00900277" w14:paraId="6A006B2D" w14:textId="77777777" w:rsidTr="005A4065">
        <w:tc>
          <w:tcPr>
            <w:tcW w:w="0" w:type="auto"/>
            <w:tcBorders>
              <w:top w:val="single" w:sz="4" w:space="0" w:color="000000"/>
              <w:left w:val="single" w:sz="4" w:space="0" w:color="000000"/>
              <w:bottom w:val="single" w:sz="4" w:space="0" w:color="000000"/>
              <w:right w:val="single" w:sz="4" w:space="0" w:color="000000"/>
            </w:tcBorders>
            <w:shd w:val="clear" w:color="auto" w:fill="538135"/>
            <w:tcMar>
              <w:top w:w="0" w:type="dxa"/>
              <w:left w:w="108" w:type="dxa"/>
              <w:bottom w:w="0" w:type="dxa"/>
              <w:right w:w="108" w:type="dxa"/>
            </w:tcMar>
            <w:vAlign w:val="center"/>
            <w:hideMark/>
          </w:tcPr>
          <w:p w14:paraId="4F5E9A9C" w14:textId="77777777" w:rsidR="00E65246" w:rsidRPr="002D59EC" w:rsidRDefault="00E65246" w:rsidP="005A4065">
            <w:pPr>
              <w:spacing w:line="360" w:lineRule="auto"/>
              <w:jc w:val="center"/>
              <w:rPr>
                <w:b/>
              </w:rPr>
            </w:pPr>
            <w:r w:rsidRPr="002D59EC">
              <w:rPr>
                <w:b/>
              </w:rPr>
              <w:t>YARIYIL</w:t>
            </w:r>
          </w:p>
        </w:tc>
        <w:tc>
          <w:tcPr>
            <w:tcW w:w="8452" w:type="dxa"/>
            <w:tcBorders>
              <w:top w:val="single" w:sz="4" w:space="0" w:color="000000"/>
              <w:left w:val="single" w:sz="4" w:space="0" w:color="000000"/>
              <w:bottom w:val="single" w:sz="4" w:space="0" w:color="000000"/>
              <w:right w:val="single" w:sz="4" w:space="0" w:color="000000"/>
            </w:tcBorders>
            <w:shd w:val="clear" w:color="auto" w:fill="538135"/>
            <w:tcMar>
              <w:top w:w="0" w:type="dxa"/>
              <w:left w:w="108" w:type="dxa"/>
              <w:bottom w:w="0" w:type="dxa"/>
              <w:right w:w="108" w:type="dxa"/>
            </w:tcMar>
            <w:vAlign w:val="center"/>
            <w:hideMark/>
          </w:tcPr>
          <w:p w14:paraId="7B5E416A" w14:textId="77777777" w:rsidR="00E65246" w:rsidRPr="002D59EC" w:rsidRDefault="00E65246" w:rsidP="005A4065">
            <w:pPr>
              <w:spacing w:line="360" w:lineRule="auto"/>
              <w:jc w:val="center"/>
              <w:rPr>
                <w:b/>
              </w:rPr>
            </w:pPr>
            <w:r w:rsidRPr="002D59EC">
              <w:rPr>
                <w:b/>
              </w:rPr>
              <w:t>ADI</w:t>
            </w:r>
          </w:p>
        </w:tc>
      </w:tr>
      <w:tr w:rsidR="00E65246" w:rsidRPr="00900277" w14:paraId="7D907C7C" w14:textId="77777777" w:rsidTr="005A4065">
        <w:trPr>
          <w:trHeight w:val="445"/>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hideMark/>
          </w:tcPr>
          <w:p w14:paraId="2D1C9E4D" w14:textId="77777777" w:rsidR="00E65246" w:rsidRPr="002D59EC" w:rsidRDefault="00E65246" w:rsidP="005A4065">
            <w:pPr>
              <w:spacing w:line="360" w:lineRule="auto"/>
              <w:jc w:val="center"/>
            </w:pPr>
            <w:r w:rsidRPr="008359C1">
              <w:rPr>
                <w:b/>
              </w:rPr>
              <w:t>3.YARIYIL</w:t>
            </w:r>
          </w:p>
        </w:tc>
        <w:tc>
          <w:tcPr>
            <w:tcW w:w="8452" w:type="dxa"/>
            <w:tcBorders>
              <w:top w:val="single" w:sz="4" w:space="0" w:color="000000"/>
              <w:left w:val="single" w:sz="4" w:space="0" w:color="000000"/>
              <w:right w:val="single" w:sz="4" w:space="0" w:color="000000"/>
            </w:tcBorders>
            <w:shd w:val="clear" w:color="auto" w:fill="D0CECE"/>
            <w:tcMar>
              <w:top w:w="0" w:type="dxa"/>
              <w:left w:w="108" w:type="dxa"/>
              <w:bottom w:w="0" w:type="dxa"/>
              <w:right w:w="108" w:type="dxa"/>
            </w:tcMar>
          </w:tcPr>
          <w:p w14:paraId="3DF1BA9A" w14:textId="77777777" w:rsidR="00E65246" w:rsidRPr="005E3D6E" w:rsidRDefault="00E65246" w:rsidP="005A4065">
            <w:pPr>
              <w:spacing w:line="360" w:lineRule="auto"/>
            </w:pPr>
            <w:r w:rsidRPr="005E3D6E">
              <w:t xml:space="preserve"> Kuramsal ve uygulamalı </w:t>
            </w:r>
            <w:r>
              <w:t>f</w:t>
            </w:r>
            <w:r w:rsidRPr="005E3D6E">
              <w:t>izyoloji ders</w:t>
            </w:r>
            <w:r>
              <w:t>leri*</w:t>
            </w:r>
          </w:p>
        </w:tc>
      </w:tr>
      <w:tr w:rsidR="00E65246" w:rsidRPr="00900277" w14:paraId="5B67B958" w14:textId="77777777" w:rsidTr="005A4065">
        <w:trPr>
          <w:trHeight w:val="445"/>
        </w:trPr>
        <w:tc>
          <w:tcPr>
            <w:tcW w:w="0" w:type="auto"/>
            <w:vMerge/>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2B049962" w14:textId="77777777" w:rsidR="00E65246" w:rsidRPr="008359C1" w:rsidRDefault="00E65246" w:rsidP="005A4065">
            <w:pPr>
              <w:spacing w:line="360" w:lineRule="auto"/>
              <w:jc w:val="center"/>
              <w:rPr>
                <w:b/>
              </w:rPr>
            </w:pPr>
          </w:p>
        </w:tc>
        <w:tc>
          <w:tcPr>
            <w:tcW w:w="8452" w:type="dxa"/>
            <w:tcBorders>
              <w:top w:val="single" w:sz="4" w:space="0" w:color="000000"/>
              <w:left w:val="single" w:sz="4" w:space="0" w:color="000000"/>
              <w:right w:val="single" w:sz="4" w:space="0" w:color="000000"/>
            </w:tcBorders>
            <w:shd w:val="clear" w:color="auto" w:fill="D0CECE"/>
            <w:tcMar>
              <w:top w:w="0" w:type="dxa"/>
              <w:left w:w="108" w:type="dxa"/>
              <w:bottom w:w="0" w:type="dxa"/>
              <w:right w:w="108" w:type="dxa"/>
            </w:tcMar>
          </w:tcPr>
          <w:p w14:paraId="6A7D13A6" w14:textId="77777777" w:rsidR="00E65246" w:rsidRPr="005E3D6E" w:rsidRDefault="00E65246" w:rsidP="005A4065">
            <w:pPr>
              <w:spacing w:line="360" w:lineRule="auto"/>
            </w:pPr>
            <w:r w:rsidRPr="00DD7B3F">
              <w:rPr>
                <w:highlight w:val="green"/>
              </w:rPr>
              <w:t>Anabilim Dalı Araştırma Laboratuvarları</w:t>
            </w:r>
          </w:p>
        </w:tc>
      </w:tr>
      <w:tr w:rsidR="00E65246" w:rsidRPr="002D59EC" w14:paraId="4BE07AD1" w14:textId="77777777" w:rsidTr="005A40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3E5058" w14:textId="77777777" w:rsidR="00E65246" w:rsidRPr="002D59EC" w:rsidRDefault="00E65246" w:rsidP="005A4065">
            <w:pPr>
              <w:spacing w:line="360" w:lineRule="auto"/>
            </w:pPr>
          </w:p>
        </w:tc>
        <w:tc>
          <w:tcPr>
            <w:tcW w:w="8452"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329CFE9C" w14:textId="77777777" w:rsidR="00E65246" w:rsidRPr="002D59EC" w:rsidRDefault="00E65246" w:rsidP="005A4065">
            <w:pPr>
              <w:spacing w:line="360" w:lineRule="auto"/>
            </w:pPr>
            <w:r w:rsidRPr="002D59EC">
              <w:t>Literatür sunumu (1 sunum)</w:t>
            </w:r>
          </w:p>
        </w:tc>
      </w:tr>
      <w:tr w:rsidR="00E65246" w:rsidRPr="002D59EC" w14:paraId="4B4746D3" w14:textId="77777777" w:rsidTr="005A40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D47D16" w14:textId="77777777" w:rsidR="00E65246" w:rsidRPr="002D59EC" w:rsidRDefault="00E65246" w:rsidP="005A4065">
            <w:pPr>
              <w:spacing w:line="360" w:lineRule="auto"/>
            </w:pPr>
          </w:p>
        </w:tc>
        <w:tc>
          <w:tcPr>
            <w:tcW w:w="8452"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5BCFBB0A" w14:textId="77777777" w:rsidR="00E65246" w:rsidRPr="002D59EC" w:rsidRDefault="00E65246" w:rsidP="005A4065">
            <w:pPr>
              <w:spacing w:line="360" w:lineRule="auto"/>
            </w:pPr>
          </w:p>
        </w:tc>
      </w:tr>
      <w:tr w:rsidR="00E65246" w:rsidRPr="002D59EC" w14:paraId="1E5C4981" w14:textId="77777777" w:rsidTr="005A40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74DE7A" w14:textId="77777777" w:rsidR="00E65246" w:rsidRPr="002D59EC" w:rsidRDefault="00E65246" w:rsidP="005A4065">
            <w:pPr>
              <w:spacing w:line="360" w:lineRule="auto"/>
            </w:pPr>
          </w:p>
        </w:tc>
        <w:tc>
          <w:tcPr>
            <w:tcW w:w="8452"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0687AF49" w14:textId="77777777" w:rsidR="00E65246" w:rsidRPr="002D59EC" w:rsidRDefault="00E65246" w:rsidP="005A4065">
            <w:pPr>
              <w:spacing w:line="360" w:lineRule="auto"/>
            </w:pPr>
            <w:r w:rsidRPr="002D59EC">
              <w:t>Araştırma Fonları ve Proje Yazımı</w:t>
            </w:r>
          </w:p>
        </w:tc>
      </w:tr>
    </w:tbl>
    <w:p w14:paraId="557CA65D" w14:textId="77777777" w:rsidR="00E65246" w:rsidRDefault="00E65246" w:rsidP="00E65246">
      <w:pPr>
        <w:spacing w:line="360" w:lineRule="auto"/>
        <w:ind w:firstLine="708"/>
        <w:jc w:val="center"/>
        <w:rPr>
          <w:b/>
        </w:rPr>
      </w:pPr>
    </w:p>
    <w:p w14:paraId="2A072916" w14:textId="77777777" w:rsidR="00E65246" w:rsidRDefault="00E65246" w:rsidP="00E65246">
      <w:pPr>
        <w:spacing w:line="360" w:lineRule="auto"/>
        <w:ind w:firstLine="708"/>
        <w:jc w:val="center"/>
        <w:rPr>
          <w:b/>
        </w:rPr>
      </w:pPr>
    </w:p>
    <w:p w14:paraId="6FBFE8A9" w14:textId="77777777" w:rsidR="00E65246" w:rsidRDefault="00E65246" w:rsidP="00E65246">
      <w:pPr>
        <w:spacing w:line="360" w:lineRule="auto"/>
        <w:ind w:firstLine="708"/>
        <w:jc w:val="center"/>
        <w:rPr>
          <w:b/>
        </w:rPr>
      </w:pPr>
    </w:p>
    <w:p w14:paraId="304D9A06" w14:textId="77777777" w:rsidR="00E65246" w:rsidRDefault="00E65246" w:rsidP="00E65246">
      <w:pPr>
        <w:spacing w:line="360" w:lineRule="auto"/>
        <w:ind w:firstLine="708"/>
        <w:jc w:val="center"/>
        <w:rPr>
          <w:b/>
        </w:rPr>
      </w:pPr>
    </w:p>
    <w:p w14:paraId="2C1AB11F" w14:textId="77777777" w:rsidR="00E65246" w:rsidRDefault="00E65246" w:rsidP="00E65246">
      <w:pPr>
        <w:spacing w:line="360" w:lineRule="auto"/>
        <w:ind w:firstLine="708"/>
        <w:jc w:val="center"/>
        <w:rPr>
          <w:b/>
        </w:rPr>
      </w:pPr>
    </w:p>
    <w:p w14:paraId="1709BD0B" w14:textId="77777777" w:rsidR="00E65246" w:rsidRDefault="00E65246" w:rsidP="00E65246">
      <w:pPr>
        <w:spacing w:line="360" w:lineRule="auto"/>
        <w:ind w:firstLine="708"/>
        <w:jc w:val="center"/>
        <w:rPr>
          <w:b/>
        </w:rPr>
      </w:pPr>
      <w:r w:rsidRPr="00E468DB">
        <w:rPr>
          <w:b/>
        </w:rPr>
        <w:t xml:space="preserve">Uzmanlık öğrencisinin </w:t>
      </w:r>
      <w:r>
        <w:rPr>
          <w:b/>
        </w:rPr>
        <w:t xml:space="preserve">tez </w:t>
      </w:r>
      <w:r w:rsidRPr="00E468DB">
        <w:rPr>
          <w:b/>
        </w:rPr>
        <w:t xml:space="preserve">danışmanı </w:t>
      </w:r>
      <w:r w:rsidRPr="00744B8B">
        <w:rPr>
          <w:b/>
        </w:rPr>
        <w:t xml:space="preserve">uzmanlık eğitimi süresinin ilk yarısı içinde </w:t>
      </w:r>
      <w:r>
        <w:rPr>
          <w:b/>
        </w:rPr>
        <w:t>atanmalı ve</w:t>
      </w:r>
      <w:r w:rsidRPr="00E468DB">
        <w:rPr>
          <w:b/>
        </w:rPr>
        <w:t xml:space="preserve"> tez konusu 4.yarıyılın sonuna kadar belirlenmelidir.</w:t>
      </w:r>
    </w:p>
    <w:tbl>
      <w:tblPr>
        <w:tblW w:w="9895" w:type="dxa"/>
        <w:tblCellMar>
          <w:top w:w="15" w:type="dxa"/>
          <w:left w:w="15" w:type="dxa"/>
          <w:bottom w:w="15" w:type="dxa"/>
          <w:right w:w="15" w:type="dxa"/>
        </w:tblCellMar>
        <w:tblLook w:val="04A0" w:firstRow="1" w:lastRow="0" w:firstColumn="1" w:lastColumn="0" w:noHBand="0" w:noVBand="1"/>
      </w:tblPr>
      <w:tblGrid>
        <w:gridCol w:w="1383"/>
        <w:gridCol w:w="4648"/>
        <w:gridCol w:w="3864"/>
      </w:tblGrid>
      <w:tr w:rsidR="00E65246" w:rsidRPr="008359C1" w14:paraId="2C694CC2" w14:textId="77777777" w:rsidTr="005A4065">
        <w:tc>
          <w:tcPr>
            <w:tcW w:w="0" w:type="auto"/>
            <w:tcBorders>
              <w:top w:val="single" w:sz="4" w:space="0" w:color="000000"/>
              <w:left w:val="single" w:sz="4" w:space="0" w:color="000000"/>
              <w:bottom w:val="single" w:sz="4" w:space="0" w:color="000000"/>
              <w:right w:val="single" w:sz="4" w:space="0" w:color="000000"/>
            </w:tcBorders>
            <w:shd w:val="clear" w:color="auto" w:fill="538135"/>
            <w:tcMar>
              <w:top w:w="0" w:type="dxa"/>
              <w:left w:w="108" w:type="dxa"/>
              <w:bottom w:w="0" w:type="dxa"/>
              <w:right w:w="108" w:type="dxa"/>
            </w:tcMar>
            <w:vAlign w:val="center"/>
            <w:hideMark/>
          </w:tcPr>
          <w:p w14:paraId="6BA60D1C" w14:textId="77777777" w:rsidR="00E65246" w:rsidRPr="002D59EC" w:rsidRDefault="00E65246" w:rsidP="005A4065">
            <w:pPr>
              <w:spacing w:line="360" w:lineRule="auto"/>
              <w:jc w:val="center"/>
              <w:rPr>
                <w:b/>
              </w:rPr>
            </w:pPr>
            <w:r w:rsidRPr="002D59EC">
              <w:rPr>
                <w:b/>
              </w:rPr>
              <w:t>YARIYIL</w:t>
            </w:r>
          </w:p>
        </w:tc>
        <w:tc>
          <w:tcPr>
            <w:tcW w:w="4797" w:type="dxa"/>
            <w:tcBorders>
              <w:top w:val="single" w:sz="4" w:space="0" w:color="000000"/>
              <w:left w:val="single" w:sz="4" w:space="0" w:color="000000"/>
              <w:bottom w:val="single" w:sz="4" w:space="0" w:color="000000"/>
              <w:right w:val="single" w:sz="4" w:space="0" w:color="000000"/>
            </w:tcBorders>
            <w:shd w:val="clear" w:color="auto" w:fill="538135"/>
            <w:tcMar>
              <w:top w:w="0" w:type="dxa"/>
              <w:left w:w="108" w:type="dxa"/>
              <w:bottom w:w="0" w:type="dxa"/>
              <w:right w:w="108" w:type="dxa"/>
            </w:tcMar>
            <w:vAlign w:val="center"/>
            <w:hideMark/>
          </w:tcPr>
          <w:p w14:paraId="5C51DB43" w14:textId="77777777" w:rsidR="00E65246" w:rsidRPr="002D59EC" w:rsidRDefault="00E65246" w:rsidP="005A4065">
            <w:pPr>
              <w:spacing w:line="360" w:lineRule="auto"/>
              <w:jc w:val="center"/>
              <w:rPr>
                <w:b/>
              </w:rPr>
            </w:pPr>
            <w:r w:rsidRPr="002D59EC">
              <w:rPr>
                <w:b/>
              </w:rPr>
              <w:t>ADI</w:t>
            </w:r>
          </w:p>
        </w:tc>
        <w:tc>
          <w:tcPr>
            <w:tcW w:w="4050" w:type="dxa"/>
            <w:tcBorders>
              <w:top w:val="single" w:sz="4" w:space="0" w:color="000000"/>
              <w:left w:val="single" w:sz="4" w:space="0" w:color="000000"/>
              <w:bottom w:val="single" w:sz="4" w:space="0" w:color="000000"/>
              <w:right w:val="single" w:sz="4" w:space="0" w:color="000000"/>
            </w:tcBorders>
            <w:shd w:val="clear" w:color="auto" w:fill="538135"/>
            <w:tcMar>
              <w:top w:w="0" w:type="dxa"/>
              <w:left w:w="108" w:type="dxa"/>
              <w:bottom w:w="0" w:type="dxa"/>
              <w:right w:w="108" w:type="dxa"/>
            </w:tcMar>
            <w:vAlign w:val="center"/>
            <w:hideMark/>
          </w:tcPr>
          <w:p w14:paraId="4B558F5A" w14:textId="77777777" w:rsidR="00E65246" w:rsidRPr="002D59EC" w:rsidRDefault="00E65246" w:rsidP="005A4065">
            <w:pPr>
              <w:spacing w:line="360" w:lineRule="auto"/>
              <w:jc w:val="center"/>
              <w:rPr>
                <w:b/>
              </w:rPr>
            </w:pPr>
            <w:r>
              <w:rPr>
                <w:b/>
              </w:rPr>
              <w:t>SÜRESİ</w:t>
            </w:r>
          </w:p>
        </w:tc>
      </w:tr>
      <w:tr w:rsidR="00E65246" w:rsidRPr="002D59EC" w14:paraId="0B6B2C00" w14:textId="77777777" w:rsidTr="005A4065">
        <w:tc>
          <w:tcPr>
            <w:tcW w:w="0" w:type="auto"/>
            <w:vMerge w:val="restart"/>
            <w:tcBorders>
              <w:top w:val="single" w:sz="4" w:space="0" w:color="000000"/>
              <w:left w:val="single" w:sz="4" w:space="0" w:color="000000"/>
              <w:right w:val="single" w:sz="4" w:space="0" w:color="000000"/>
            </w:tcBorders>
            <w:shd w:val="clear" w:color="auto" w:fill="AEAAAA"/>
            <w:tcMar>
              <w:top w:w="0" w:type="dxa"/>
              <w:left w:w="108" w:type="dxa"/>
              <w:bottom w:w="0" w:type="dxa"/>
              <w:right w:w="108" w:type="dxa"/>
            </w:tcMar>
            <w:vAlign w:val="center"/>
          </w:tcPr>
          <w:p w14:paraId="5EB278E1" w14:textId="77777777" w:rsidR="00E65246" w:rsidRPr="002D59EC" w:rsidRDefault="00E65246" w:rsidP="005A4065">
            <w:pPr>
              <w:spacing w:line="360" w:lineRule="auto"/>
              <w:jc w:val="center"/>
            </w:pPr>
            <w:r w:rsidRPr="002D59EC">
              <w:t>4.YARIYIL</w:t>
            </w:r>
          </w:p>
        </w:tc>
        <w:tc>
          <w:tcPr>
            <w:tcW w:w="8847" w:type="dxa"/>
            <w:gridSpan w:val="2"/>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14:paraId="7FD437BC" w14:textId="77777777" w:rsidR="00E65246" w:rsidRPr="002D59EC" w:rsidRDefault="00E65246" w:rsidP="005A4065">
            <w:pPr>
              <w:spacing w:line="360" w:lineRule="auto"/>
              <w:jc w:val="center"/>
            </w:pPr>
            <w:r w:rsidRPr="00E468DB">
              <w:rPr>
                <w:b/>
              </w:rPr>
              <w:t>Zorunlu</w:t>
            </w:r>
            <w:r>
              <w:t xml:space="preserve"> </w:t>
            </w:r>
            <w:r w:rsidRPr="00E468DB">
              <w:rPr>
                <w:b/>
              </w:rPr>
              <w:t>Rotasyonlar</w:t>
            </w:r>
          </w:p>
        </w:tc>
      </w:tr>
      <w:tr w:rsidR="00E65246" w:rsidRPr="002D59EC" w14:paraId="50B2D88A" w14:textId="77777777" w:rsidTr="005A4065">
        <w:tc>
          <w:tcPr>
            <w:tcW w:w="0" w:type="auto"/>
            <w:vMerge/>
            <w:tcBorders>
              <w:left w:val="single" w:sz="4" w:space="0" w:color="000000"/>
              <w:right w:val="single" w:sz="4" w:space="0" w:color="000000"/>
            </w:tcBorders>
            <w:shd w:val="clear" w:color="auto" w:fill="AEAAAA"/>
            <w:tcMar>
              <w:top w:w="0" w:type="dxa"/>
              <w:left w:w="108" w:type="dxa"/>
              <w:bottom w:w="0" w:type="dxa"/>
              <w:right w:w="108" w:type="dxa"/>
            </w:tcMar>
            <w:vAlign w:val="center"/>
            <w:hideMark/>
          </w:tcPr>
          <w:p w14:paraId="2983A37D" w14:textId="77777777" w:rsidR="00E65246" w:rsidRPr="002D59EC" w:rsidRDefault="00E65246" w:rsidP="005A4065">
            <w:pPr>
              <w:spacing w:line="360" w:lineRule="auto"/>
              <w:jc w:val="center"/>
            </w:pPr>
          </w:p>
        </w:tc>
        <w:tc>
          <w:tcPr>
            <w:tcW w:w="4797"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14:paraId="3A23C1AF" w14:textId="77777777" w:rsidR="00E65246" w:rsidRPr="002D59EC" w:rsidRDefault="00E65246" w:rsidP="005A4065">
            <w:pPr>
              <w:spacing w:line="360" w:lineRule="auto"/>
            </w:pPr>
            <w:r w:rsidRPr="002D59EC">
              <w:t>Biyokimya Rotasyonu</w:t>
            </w:r>
          </w:p>
        </w:tc>
        <w:tc>
          <w:tcPr>
            <w:tcW w:w="4050" w:type="dxa"/>
            <w:tcBorders>
              <w:top w:val="single" w:sz="4" w:space="0" w:color="000000"/>
              <w:left w:val="single" w:sz="4" w:space="0" w:color="000000"/>
              <w:bottom w:val="single" w:sz="4" w:space="0" w:color="auto"/>
              <w:right w:val="single" w:sz="4" w:space="0" w:color="000000"/>
            </w:tcBorders>
            <w:shd w:val="clear" w:color="auto" w:fill="AEAAAA"/>
            <w:tcMar>
              <w:top w:w="0" w:type="dxa"/>
              <w:left w:w="108" w:type="dxa"/>
              <w:bottom w:w="0" w:type="dxa"/>
              <w:right w:w="108" w:type="dxa"/>
            </w:tcMar>
            <w:vAlign w:val="center"/>
          </w:tcPr>
          <w:p w14:paraId="08CA3729" w14:textId="77777777" w:rsidR="00E65246" w:rsidRPr="002D59EC" w:rsidRDefault="00E65246" w:rsidP="005A4065">
            <w:pPr>
              <w:spacing w:line="360" w:lineRule="auto"/>
            </w:pPr>
            <w:r w:rsidRPr="002D59EC">
              <w:t>2 ay</w:t>
            </w:r>
          </w:p>
        </w:tc>
      </w:tr>
      <w:tr w:rsidR="00E65246" w:rsidRPr="002D59EC" w14:paraId="421DE476" w14:textId="77777777" w:rsidTr="005A4065">
        <w:tc>
          <w:tcPr>
            <w:tcW w:w="0" w:type="auto"/>
            <w:vMerge/>
            <w:tcBorders>
              <w:left w:val="single" w:sz="4" w:space="0" w:color="000000"/>
              <w:right w:val="single" w:sz="4" w:space="0" w:color="000000"/>
            </w:tcBorders>
            <w:vAlign w:val="center"/>
            <w:hideMark/>
          </w:tcPr>
          <w:p w14:paraId="782A0C42" w14:textId="77777777" w:rsidR="00E65246" w:rsidRPr="002D59EC" w:rsidRDefault="00E65246" w:rsidP="005A4065">
            <w:pPr>
              <w:spacing w:line="360" w:lineRule="auto"/>
            </w:pPr>
          </w:p>
        </w:tc>
        <w:tc>
          <w:tcPr>
            <w:tcW w:w="4797" w:type="dxa"/>
            <w:tcBorders>
              <w:top w:val="single" w:sz="4" w:space="0" w:color="000000"/>
              <w:left w:val="single" w:sz="4" w:space="0" w:color="000000"/>
              <w:bottom w:val="single" w:sz="4" w:space="0" w:color="000000"/>
              <w:right w:val="single" w:sz="4" w:space="0" w:color="auto"/>
            </w:tcBorders>
            <w:shd w:val="clear" w:color="auto" w:fill="AEAAAA"/>
            <w:tcMar>
              <w:top w:w="0" w:type="dxa"/>
              <w:left w:w="108" w:type="dxa"/>
              <w:bottom w:w="0" w:type="dxa"/>
              <w:right w:w="108" w:type="dxa"/>
            </w:tcMar>
            <w:vAlign w:val="center"/>
          </w:tcPr>
          <w:p w14:paraId="00252FEC" w14:textId="77777777" w:rsidR="00E65246" w:rsidRPr="002D59EC" w:rsidRDefault="00E65246" w:rsidP="005A4065">
            <w:pPr>
              <w:spacing w:line="360" w:lineRule="auto"/>
            </w:pPr>
            <w:r w:rsidRPr="002D59EC">
              <w:t>Göğüs Hastalıkları Rotasyonu</w:t>
            </w:r>
          </w:p>
        </w:tc>
        <w:tc>
          <w:tcPr>
            <w:tcW w:w="4050" w:type="dxa"/>
            <w:tcBorders>
              <w:top w:val="single" w:sz="4" w:space="0" w:color="auto"/>
              <w:left w:val="single" w:sz="4" w:space="0" w:color="auto"/>
              <w:bottom w:val="single" w:sz="4" w:space="0" w:color="auto"/>
              <w:right w:val="single" w:sz="4" w:space="0" w:color="auto"/>
            </w:tcBorders>
            <w:shd w:val="clear" w:color="auto" w:fill="AEAAAA"/>
            <w:tcMar>
              <w:top w:w="0" w:type="dxa"/>
              <w:left w:w="108" w:type="dxa"/>
              <w:bottom w:w="0" w:type="dxa"/>
              <w:right w:w="108" w:type="dxa"/>
            </w:tcMar>
            <w:vAlign w:val="center"/>
          </w:tcPr>
          <w:p w14:paraId="2DAC3299" w14:textId="77777777" w:rsidR="00E65246" w:rsidRPr="002D59EC" w:rsidRDefault="00E65246" w:rsidP="005A4065">
            <w:pPr>
              <w:spacing w:line="360" w:lineRule="auto"/>
            </w:pPr>
            <w:r w:rsidRPr="002D59EC">
              <w:t>1 ay</w:t>
            </w:r>
          </w:p>
        </w:tc>
      </w:tr>
      <w:tr w:rsidR="00E65246" w:rsidRPr="002D59EC" w14:paraId="28F377F7" w14:textId="77777777" w:rsidTr="005A4065">
        <w:tc>
          <w:tcPr>
            <w:tcW w:w="0" w:type="auto"/>
            <w:vMerge/>
            <w:tcBorders>
              <w:left w:val="single" w:sz="4" w:space="0" w:color="000000"/>
              <w:right w:val="single" w:sz="4" w:space="0" w:color="000000"/>
            </w:tcBorders>
            <w:vAlign w:val="center"/>
            <w:hideMark/>
          </w:tcPr>
          <w:p w14:paraId="0FD252AB" w14:textId="77777777" w:rsidR="00E65246" w:rsidRPr="002D59EC" w:rsidRDefault="00E65246" w:rsidP="005A4065">
            <w:pPr>
              <w:spacing w:line="360" w:lineRule="auto"/>
            </w:pPr>
          </w:p>
        </w:tc>
        <w:tc>
          <w:tcPr>
            <w:tcW w:w="4797" w:type="dxa"/>
            <w:tcBorders>
              <w:top w:val="single" w:sz="4" w:space="0" w:color="000000"/>
              <w:left w:val="single" w:sz="4" w:space="0" w:color="000000"/>
              <w:bottom w:val="single" w:sz="4" w:space="0" w:color="000000"/>
              <w:right w:val="single" w:sz="4" w:space="0" w:color="auto"/>
            </w:tcBorders>
            <w:shd w:val="clear" w:color="auto" w:fill="AEAAAA"/>
            <w:tcMar>
              <w:top w:w="0" w:type="dxa"/>
              <w:left w:w="108" w:type="dxa"/>
              <w:bottom w:w="0" w:type="dxa"/>
              <w:right w:w="108" w:type="dxa"/>
            </w:tcMar>
            <w:vAlign w:val="center"/>
          </w:tcPr>
          <w:p w14:paraId="12BA2EC2" w14:textId="77777777" w:rsidR="00E65246" w:rsidRPr="002D59EC" w:rsidRDefault="00E65246" w:rsidP="005A4065">
            <w:pPr>
              <w:spacing w:line="360" w:lineRule="auto"/>
            </w:pPr>
            <w:r w:rsidRPr="002D59EC">
              <w:t>Kardiyoloji Rotasyonu</w:t>
            </w:r>
          </w:p>
        </w:tc>
        <w:tc>
          <w:tcPr>
            <w:tcW w:w="4050" w:type="dxa"/>
            <w:tcBorders>
              <w:top w:val="single" w:sz="4" w:space="0" w:color="auto"/>
              <w:left w:val="single" w:sz="4" w:space="0" w:color="auto"/>
              <w:bottom w:val="single" w:sz="4" w:space="0" w:color="auto"/>
              <w:right w:val="single" w:sz="4" w:space="0" w:color="auto"/>
            </w:tcBorders>
            <w:shd w:val="clear" w:color="auto" w:fill="AEAAAA"/>
            <w:tcMar>
              <w:top w:w="0" w:type="dxa"/>
              <w:left w:w="108" w:type="dxa"/>
              <w:bottom w:w="0" w:type="dxa"/>
              <w:right w:w="108" w:type="dxa"/>
            </w:tcMar>
            <w:vAlign w:val="center"/>
          </w:tcPr>
          <w:p w14:paraId="0BA08AA4" w14:textId="77777777" w:rsidR="00E65246" w:rsidRPr="002D59EC" w:rsidRDefault="00E65246" w:rsidP="005A4065">
            <w:pPr>
              <w:spacing w:line="360" w:lineRule="auto"/>
            </w:pPr>
            <w:r w:rsidRPr="002D59EC">
              <w:t>1 ay</w:t>
            </w:r>
          </w:p>
        </w:tc>
      </w:tr>
      <w:tr w:rsidR="00E65246" w:rsidRPr="002D59EC" w14:paraId="1BDD913A" w14:textId="77777777" w:rsidTr="005A4065">
        <w:tc>
          <w:tcPr>
            <w:tcW w:w="0" w:type="auto"/>
            <w:vMerge/>
            <w:tcBorders>
              <w:left w:val="single" w:sz="4" w:space="0" w:color="000000"/>
              <w:right w:val="single" w:sz="4" w:space="0" w:color="000000"/>
            </w:tcBorders>
            <w:vAlign w:val="center"/>
          </w:tcPr>
          <w:p w14:paraId="1F4E1606" w14:textId="77777777" w:rsidR="00E65246" w:rsidRPr="002D59EC" w:rsidRDefault="00E65246" w:rsidP="005A4065">
            <w:pPr>
              <w:spacing w:line="360" w:lineRule="auto"/>
            </w:pPr>
          </w:p>
        </w:tc>
        <w:tc>
          <w:tcPr>
            <w:tcW w:w="8847" w:type="dxa"/>
            <w:gridSpan w:val="2"/>
            <w:tcBorders>
              <w:top w:val="single" w:sz="4" w:space="0" w:color="000000"/>
              <w:left w:val="single" w:sz="4" w:space="0" w:color="000000"/>
              <w:bottom w:val="single" w:sz="4" w:space="0" w:color="000000"/>
              <w:right w:val="single" w:sz="4" w:space="0" w:color="auto"/>
            </w:tcBorders>
            <w:shd w:val="clear" w:color="auto" w:fill="AEAAAA"/>
            <w:tcMar>
              <w:top w:w="0" w:type="dxa"/>
              <w:left w:w="108" w:type="dxa"/>
              <w:bottom w:w="0" w:type="dxa"/>
              <w:right w:w="108" w:type="dxa"/>
            </w:tcMar>
          </w:tcPr>
          <w:p w14:paraId="11AFAF1C" w14:textId="77777777" w:rsidR="00E65246" w:rsidRPr="00E468DB" w:rsidRDefault="00E65246" w:rsidP="005A4065">
            <w:pPr>
              <w:spacing w:line="360" w:lineRule="auto"/>
              <w:jc w:val="center"/>
              <w:rPr>
                <w:b/>
              </w:rPr>
            </w:pPr>
            <w:r w:rsidRPr="00E468DB">
              <w:rPr>
                <w:b/>
              </w:rPr>
              <w:t>Seçmeli Rotasyonlar</w:t>
            </w:r>
            <w:r>
              <w:rPr>
                <w:b/>
              </w:rPr>
              <w:t>**</w:t>
            </w:r>
          </w:p>
        </w:tc>
      </w:tr>
      <w:tr w:rsidR="00E65246" w:rsidRPr="002D59EC" w14:paraId="71828940" w14:textId="77777777" w:rsidTr="005A4065">
        <w:tc>
          <w:tcPr>
            <w:tcW w:w="0" w:type="auto"/>
            <w:vMerge/>
            <w:tcBorders>
              <w:left w:val="single" w:sz="4" w:space="0" w:color="000000"/>
              <w:right w:val="single" w:sz="4" w:space="0" w:color="000000"/>
            </w:tcBorders>
            <w:vAlign w:val="center"/>
            <w:hideMark/>
          </w:tcPr>
          <w:p w14:paraId="1E191F8F" w14:textId="77777777" w:rsidR="00E65246" w:rsidRPr="002D59EC" w:rsidRDefault="00E65246" w:rsidP="005A4065">
            <w:pPr>
              <w:spacing w:line="360" w:lineRule="auto"/>
            </w:pPr>
          </w:p>
        </w:tc>
        <w:tc>
          <w:tcPr>
            <w:tcW w:w="4797" w:type="dxa"/>
            <w:tcBorders>
              <w:top w:val="single" w:sz="4" w:space="0" w:color="000000"/>
              <w:left w:val="single" w:sz="4" w:space="0" w:color="000000"/>
              <w:bottom w:val="single" w:sz="4" w:space="0" w:color="000000"/>
              <w:right w:val="single" w:sz="4" w:space="0" w:color="auto"/>
            </w:tcBorders>
            <w:shd w:val="clear" w:color="auto" w:fill="AEAAAA"/>
            <w:tcMar>
              <w:top w:w="0" w:type="dxa"/>
              <w:left w:w="108" w:type="dxa"/>
              <w:bottom w:w="0" w:type="dxa"/>
              <w:right w:w="108" w:type="dxa"/>
            </w:tcMar>
          </w:tcPr>
          <w:p w14:paraId="44DC8159" w14:textId="77777777" w:rsidR="00E65246" w:rsidRPr="002D59EC" w:rsidRDefault="00E65246" w:rsidP="005A4065">
            <w:pPr>
              <w:spacing w:line="360" w:lineRule="auto"/>
            </w:pPr>
            <w:r>
              <w:t>Endokrin/metabolizma</w:t>
            </w:r>
          </w:p>
        </w:tc>
        <w:tc>
          <w:tcPr>
            <w:tcW w:w="4050" w:type="dxa"/>
            <w:tcBorders>
              <w:top w:val="single" w:sz="4" w:space="0" w:color="auto"/>
              <w:left w:val="single" w:sz="4" w:space="0" w:color="auto"/>
              <w:bottom w:val="single" w:sz="4" w:space="0" w:color="auto"/>
              <w:right w:val="single" w:sz="4" w:space="0" w:color="auto"/>
            </w:tcBorders>
            <w:shd w:val="clear" w:color="auto" w:fill="AEAAAA"/>
            <w:tcMar>
              <w:top w:w="0" w:type="dxa"/>
              <w:left w:w="108" w:type="dxa"/>
              <w:bottom w:w="0" w:type="dxa"/>
              <w:right w:w="108" w:type="dxa"/>
            </w:tcMar>
          </w:tcPr>
          <w:p w14:paraId="5A5B0959" w14:textId="77777777" w:rsidR="00E65246" w:rsidRPr="002D59EC" w:rsidRDefault="00E65246" w:rsidP="005A4065">
            <w:pPr>
              <w:spacing w:line="360" w:lineRule="auto"/>
            </w:pPr>
          </w:p>
        </w:tc>
      </w:tr>
      <w:tr w:rsidR="00E65246" w:rsidRPr="002D59EC" w14:paraId="7168F670" w14:textId="77777777" w:rsidTr="005A4065">
        <w:tc>
          <w:tcPr>
            <w:tcW w:w="0" w:type="auto"/>
            <w:vMerge/>
            <w:tcBorders>
              <w:left w:val="single" w:sz="4" w:space="0" w:color="000000"/>
              <w:right w:val="single" w:sz="4" w:space="0" w:color="000000"/>
            </w:tcBorders>
            <w:vAlign w:val="center"/>
            <w:hideMark/>
          </w:tcPr>
          <w:p w14:paraId="37D847FF" w14:textId="77777777" w:rsidR="00E65246" w:rsidRPr="002D59EC" w:rsidRDefault="00E65246" w:rsidP="005A4065">
            <w:pPr>
              <w:spacing w:line="360" w:lineRule="auto"/>
            </w:pPr>
          </w:p>
        </w:tc>
        <w:tc>
          <w:tcPr>
            <w:tcW w:w="4797" w:type="dxa"/>
            <w:tcBorders>
              <w:top w:val="single" w:sz="4" w:space="0" w:color="000000"/>
              <w:left w:val="single" w:sz="4" w:space="0" w:color="000000"/>
              <w:bottom w:val="single" w:sz="4" w:space="0" w:color="000000"/>
              <w:right w:val="single" w:sz="4" w:space="0" w:color="auto"/>
            </w:tcBorders>
            <w:shd w:val="clear" w:color="auto" w:fill="AEAAAA"/>
            <w:tcMar>
              <w:top w:w="0" w:type="dxa"/>
              <w:left w:w="108" w:type="dxa"/>
              <w:bottom w:w="0" w:type="dxa"/>
              <w:right w:w="108" w:type="dxa"/>
            </w:tcMar>
            <w:hideMark/>
          </w:tcPr>
          <w:p w14:paraId="7F4EE344" w14:textId="77777777" w:rsidR="00E65246" w:rsidRPr="002D59EC" w:rsidRDefault="00E65246" w:rsidP="005A4065">
            <w:pPr>
              <w:spacing w:line="360" w:lineRule="auto"/>
            </w:pPr>
            <w:r>
              <w:t>Kan Bankası</w:t>
            </w:r>
          </w:p>
        </w:tc>
        <w:tc>
          <w:tcPr>
            <w:tcW w:w="4050" w:type="dxa"/>
            <w:tcBorders>
              <w:top w:val="single" w:sz="4" w:space="0" w:color="auto"/>
              <w:left w:val="single" w:sz="4" w:space="0" w:color="auto"/>
              <w:bottom w:val="single" w:sz="4" w:space="0" w:color="auto"/>
              <w:right w:val="single" w:sz="4" w:space="0" w:color="auto"/>
            </w:tcBorders>
            <w:shd w:val="clear" w:color="auto" w:fill="AEAAAA"/>
            <w:tcMar>
              <w:top w:w="0" w:type="dxa"/>
              <w:left w:w="108" w:type="dxa"/>
              <w:bottom w:w="0" w:type="dxa"/>
              <w:right w:w="108" w:type="dxa"/>
            </w:tcMar>
            <w:hideMark/>
          </w:tcPr>
          <w:p w14:paraId="10719B8C" w14:textId="77777777" w:rsidR="00E65246" w:rsidRPr="002D59EC" w:rsidRDefault="00E65246" w:rsidP="005A4065">
            <w:pPr>
              <w:spacing w:line="360" w:lineRule="auto"/>
            </w:pPr>
          </w:p>
        </w:tc>
      </w:tr>
      <w:tr w:rsidR="00E65246" w:rsidRPr="002D59EC" w14:paraId="557829E4" w14:textId="77777777" w:rsidTr="005A4065">
        <w:tc>
          <w:tcPr>
            <w:tcW w:w="0" w:type="auto"/>
            <w:vMerge/>
            <w:tcBorders>
              <w:left w:val="single" w:sz="4" w:space="0" w:color="000000"/>
              <w:right w:val="single" w:sz="4" w:space="0" w:color="000000"/>
            </w:tcBorders>
            <w:vAlign w:val="center"/>
            <w:hideMark/>
          </w:tcPr>
          <w:p w14:paraId="62C329CF" w14:textId="77777777" w:rsidR="00E65246" w:rsidRPr="002D59EC" w:rsidRDefault="00E65246" w:rsidP="005A4065">
            <w:pPr>
              <w:spacing w:line="360" w:lineRule="auto"/>
            </w:pPr>
          </w:p>
        </w:tc>
        <w:tc>
          <w:tcPr>
            <w:tcW w:w="4797"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tcPr>
          <w:p w14:paraId="7427E59A" w14:textId="77777777" w:rsidR="00E65246" w:rsidRPr="002D59EC" w:rsidRDefault="00E65246" w:rsidP="005A4065">
            <w:pPr>
              <w:spacing w:line="360" w:lineRule="auto"/>
            </w:pPr>
            <w:r w:rsidRPr="002D59EC">
              <w:t xml:space="preserve">Merkez Laboratuvarı </w:t>
            </w:r>
          </w:p>
        </w:tc>
        <w:tc>
          <w:tcPr>
            <w:tcW w:w="4050" w:type="dxa"/>
            <w:tcBorders>
              <w:top w:val="single" w:sz="4" w:space="0" w:color="auto"/>
              <w:left w:val="single" w:sz="4" w:space="0" w:color="000000"/>
              <w:bottom w:val="single" w:sz="4" w:space="0" w:color="000000"/>
              <w:right w:val="single" w:sz="4" w:space="0" w:color="000000"/>
            </w:tcBorders>
            <w:shd w:val="clear" w:color="auto" w:fill="AEAAAA"/>
          </w:tcPr>
          <w:p w14:paraId="39A04B5E" w14:textId="77777777" w:rsidR="00E65246" w:rsidRPr="002D59EC" w:rsidRDefault="00E65246" w:rsidP="005A4065">
            <w:pPr>
              <w:spacing w:line="360" w:lineRule="auto"/>
            </w:pPr>
          </w:p>
        </w:tc>
      </w:tr>
      <w:tr w:rsidR="00E65246" w:rsidRPr="002D59EC" w14:paraId="15C42108" w14:textId="77777777" w:rsidTr="005A4065">
        <w:tc>
          <w:tcPr>
            <w:tcW w:w="0" w:type="auto"/>
            <w:vMerge/>
            <w:tcBorders>
              <w:left w:val="single" w:sz="4" w:space="0" w:color="000000"/>
              <w:right w:val="single" w:sz="4" w:space="0" w:color="000000"/>
            </w:tcBorders>
            <w:vAlign w:val="center"/>
            <w:hideMark/>
          </w:tcPr>
          <w:p w14:paraId="7DEBFA5F" w14:textId="77777777" w:rsidR="00E65246" w:rsidRPr="002D59EC" w:rsidRDefault="00E65246" w:rsidP="005A4065">
            <w:pPr>
              <w:spacing w:line="360" w:lineRule="auto"/>
            </w:pPr>
          </w:p>
        </w:tc>
        <w:tc>
          <w:tcPr>
            <w:tcW w:w="4797"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tcPr>
          <w:p w14:paraId="60F119F4" w14:textId="77777777" w:rsidR="00E65246" w:rsidRPr="002D59EC" w:rsidRDefault="00E65246" w:rsidP="005A4065">
            <w:pPr>
              <w:spacing w:line="360" w:lineRule="auto"/>
            </w:pPr>
            <w:r w:rsidRPr="002D59EC">
              <w:t xml:space="preserve">Nöroloji rotasyonu </w:t>
            </w:r>
          </w:p>
        </w:tc>
        <w:tc>
          <w:tcPr>
            <w:tcW w:w="4050"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tcPr>
          <w:p w14:paraId="1C7D80D5" w14:textId="77777777" w:rsidR="00E65246" w:rsidRPr="002D59EC" w:rsidRDefault="00E65246" w:rsidP="005A4065">
            <w:pPr>
              <w:spacing w:line="360" w:lineRule="auto"/>
            </w:pPr>
          </w:p>
        </w:tc>
      </w:tr>
      <w:tr w:rsidR="00E65246" w:rsidRPr="002D59EC" w14:paraId="5EF40231" w14:textId="77777777" w:rsidTr="005A4065">
        <w:tc>
          <w:tcPr>
            <w:tcW w:w="0" w:type="auto"/>
            <w:vMerge/>
            <w:tcBorders>
              <w:left w:val="single" w:sz="4" w:space="0" w:color="000000"/>
              <w:right w:val="single" w:sz="4" w:space="0" w:color="000000"/>
            </w:tcBorders>
            <w:vAlign w:val="center"/>
          </w:tcPr>
          <w:p w14:paraId="2033E57B" w14:textId="77777777" w:rsidR="00E65246" w:rsidRPr="002D59EC" w:rsidRDefault="00E65246" w:rsidP="005A4065">
            <w:pPr>
              <w:spacing w:line="360" w:lineRule="auto"/>
            </w:pPr>
          </w:p>
        </w:tc>
        <w:tc>
          <w:tcPr>
            <w:tcW w:w="4797"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tcPr>
          <w:p w14:paraId="01F774A8" w14:textId="77777777" w:rsidR="00E65246" w:rsidRPr="002D59EC" w:rsidRDefault="00E65246" w:rsidP="005A4065">
            <w:pPr>
              <w:spacing w:line="360" w:lineRule="auto"/>
            </w:pPr>
            <w:r>
              <w:t>Spor Hekimliği/ Egzersiz Ünitesi</w:t>
            </w:r>
          </w:p>
        </w:tc>
        <w:tc>
          <w:tcPr>
            <w:tcW w:w="4050"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tcPr>
          <w:p w14:paraId="0D4303C3" w14:textId="77777777" w:rsidR="00E65246" w:rsidRPr="002D59EC" w:rsidRDefault="00E65246" w:rsidP="005A4065">
            <w:pPr>
              <w:spacing w:line="360" w:lineRule="auto"/>
            </w:pPr>
          </w:p>
        </w:tc>
      </w:tr>
      <w:tr w:rsidR="00E65246" w:rsidRPr="002D59EC" w14:paraId="14D438CF" w14:textId="77777777" w:rsidTr="005A4065">
        <w:tc>
          <w:tcPr>
            <w:tcW w:w="0" w:type="auto"/>
            <w:vMerge/>
            <w:tcBorders>
              <w:left w:val="single" w:sz="4" w:space="0" w:color="000000"/>
              <w:right w:val="single" w:sz="4" w:space="0" w:color="000000"/>
            </w:tcBorders>
            <w:vAlign w:val="center"/>
          </w:tcPr>
          <w:p w14:paraId="52050508" w14:textId="77777777" w:rsidR="00E65246" w:rsidRPr="002D59EC" w:rsidRDefault="00E65246" w:rsidP="005A4065">
            <w:pPr>
              <w:spacing w:line="360" w:lineRule="auto"/>
            </w:pPr>
          </w:p>
        </w:tc>
        <w:tc>
          <w:tcPr>
            <w:tcW w:w="4797"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tcPr>
          <w:p w14:paraId="259EDC66" w14:textId="77777777" w:rsidR="00E65246" w:rsidRDefault="00E65246" w:rsidP="005A4065">
            <w:pPr>
              <w:spacing w:line="360" w:lineRule="auto"/>
            </w:pPr>
            <w:r w:rsidRPr="002D59EC">
              <w:t xml:space="preserve">Uyku Laboratuvarı </w:t>
            </w:r>
          </w:p>
        </w:tc>
        <w:tc>
          <w:tcPr>
            <w:tcW w:w="4050"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tcPr>
          <w:p w14:paraId="5A79FC63" w14:textId="77777777" w:rsidR="00E65246" w:rsidRPr="002D59EC" w:rsidRDefault="00E65246" w:rsidP="005A4065">
            <w:pPr>
              <w:spacing w:line="360" w:lineRule="auto"/>
            </w:pPr>
          </w:p>
        </w:tc>
      </w:tr>
      <w:tr w:rsidR="00E65246" w:rsidRPr="002D59EC" w14:paraId="2D475D1F" w14:textId="77777777" w:rsidTr="005A4065">
        <w:tc>
          <w:tcPr>
            <w:tcW w:w="0" w:type="auto"/>
            <w:vMerge/>
            <w:tcBorders>
              <w:left w:val="single" w:sz="4" w:space="0" w:color="000000"/>
              <w:right w:val="single" w:sz="4" w:space="0" w:color="000000"/>
            </w:tcBorders>
            <w:vAlign w:val="center"/>
          </w:tcPr>
          <w:p w14:paraId="2C9424AF" w14:textId="77777777" w:rsidR="00E65246" w:rsidRPr="002D59EC" w:rsidRDefault="00E65246" w:rsidP="005A4065">
            <w:pPr>
              <w:spacing w:line="360" w:lineRule="auto"/>
            </w:pPr>
          </w:p>
        </w:tc>
        <w:tc>
          <w:tcPr>
            <w:tcW w:w="4797"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tcPr>
          <w:p w14:paraId="4A500BFD" w14:textId="77777777" w:rsidR="00E65246" w:rsidRPr="002D59EC" w:rsidRDefault="00E65246" w:rsidP="005A4065">
            <w:pPr>
              <w:spacing w:line="360" w:lineRule="auto"/>
            </w:pPr>
            <w:r>
              <w:t>Diğer</w:t>
            </w:r>
          </w:p>
        </w:tc>
        <w:tc>
          <w:tcPr>
            <w:tcW w:w="4050"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tcPr>
          <w:p w14:paraId="7BE8CE82" w14:textId="77777777" w:rsidR="00E65246" w:rsidRPr="002D59EC" w:rsidRDefault="00E65246" w:rsidP="005A4065">
            <w:pPr>
              <w:spacing w:line="360" w:lineRule="auto"/>
            </w:pPr>
          </w:p>
        </w:tc>
      </w:tr>
      <w:tr w:rsidR="00E65246" w:rsidRPr="002D59EC" w14:paraId="0B609946" w14:textId="77777777" w:rsidTr="005A4065">
        <w:tc>
          <w:tcPr>
            <w:tcW w:w="0" w:type="auto"/>
            <w:vMerge/>
            <w:tcBorders>
              <w:left w:val="single" w:sz="4" w:space="0" w:color="000000"/>
              <w:right w:val="single" w:sz="4" w:space="0" w:color="000000"/>
            </w:tcBorders>
            <w:vAlign w:val="center"/>
          </w:tcPr>
          <w:p w14:paraId="25CC2689" w14:textId="77777777" w:rsidR="00E65246" w:rsidRPr="002D59EC" w:rsidRDefault="00E65246" w:rsidP="005A4065">
            <w:pPr>
              <w:spacing w:line="360" w:lineRule="auto"/>
            </w:pPr>
          </w:p>
        </w:tc>
        <w:tc>
          <w:tcPr>
            <w:tcW w:w="4797"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14:paraId="23EF190F" w14:textId="77777777" w:rsidR="00E65246" w:rsidRPr="003C4AC0" w:rsidRDefault="00E65246" w:rsidP="005A4065">
            <w:pPr>
              <w:spacing w:line="360" w:lineRule="auto"/>
              <w:rPr>
                <w:highlight w:val="green"/>
              </w:rPr>
            </w:pPr>
          </w:p>
        </w:tc>
        <w:tc>
          <w:tcPr>
            <w:tcW w:w="4050"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14:paraId="26A10C46" w14:textId="77777777" w:rsidR="00E65246" w:rsidRPr="002D59EC" w:rsidRDefault="00E65246" w:rsidP="005A4065">
            <w:pPr>
              <w:spacing w:line="360" w:lineRule="auto"/>
            </w:pPr>
          </w:p>
        </w:tc>
      </w:tr>
      <w:tr w:rsidR="00E65246" w:rsidRPr="002D59EC" w14:paraId="59837FFD" w14:textId="77777777" w:rsidTr="005A4065">
        <w:tc>
          <w:tcPr>
            <w:tcW w:w="0" w:type="auto"/>
            <w:vMerge/>
            <w:tcBorders>
              <w:left w:val="single" w:sz="4" w:space="0" w:color="000000"/>
              <w:bottom w:val="single" w:sz="4" w:space="0" w:color="000000"/>
              <w:right w:val="single" w:sz="4" w:space="0" w:color="000000"/>
            </w:tcBorders>
            <w:vAlign w:val="center"/>
          </w:tcPr>
          <w:p w14:paraId="13E4BC9E" w14:textId="77777777" w:rsidR="00E65246" w:rsidRPr="002D59EC" w:rsidRDefault="00E65246" w:rsidP="005A4065">
            <w:pPr>
              <w:spacing w:line="360" w:lineRule="auto"/>
            </w:pPr>
          </w:p>
        </w:tc>
        <w:tc>
          <w:tcPr>
            <w:tcW w:w="4797"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14:paraId="4924B6FD" w14:textId="77777777" w:rsidR="00E65246" w:rsidRPr="003C4AC0" w:rsidRDefault="00E65246" w:rsidP="005A4065">
            <w:pPr>
              <w:spacing w:line="360" w:lineRule="auto"/>
              <w:rPr>
                <w:highlight w:val="green"/>
              </w:rPr>
            </w:pPr>
            <w:r w:rsidRPr="003C4AC0">
              <w:rPr>
                <w:highlight w:val="green"/>
              </w:rPr>
              <w:t>Seminer (1 adet)</w:t>
            </w:r>
          </w:p>
        </w:tc>
        <w:tc>
          <w:tcPr>
            <w:tcW w:w="4050"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14:paraId="208CED97" w14:textId="77777777" w:rsidR="00E65246" w:rsidRPr="002D59EC" w:rsidRDefault="00E65246" w:rsidP="005A4065">
            <w:pPr>
              <w:spacing w:line="360" w:lineRule="auto"/>
            </w:pPr>
          </w:p>
        </w:tc>
      </w:tr>
    </w:tbl>
    <w:p w14:paraId="24D1E75A" w14:textId="77777777" w:rsidR="00E65246" w:rsidRDefault="00E65246" w:rsidP="00E65246">
      <w:pPr>
        <w:spacing w:line="360" w:lineRule="auto"/>
        <w:ind w:firstLine="708"/>
        <w:jc w:val="both"/>
        <w:rPr>
          <w:b/>
          <w:bCs/>
        </w:rPr>
      </w:pPr>
    </w:p>
    <w:p w14:paraId="23A52464" w14:textId="77777777" w:rsidR="00E65246" w:rsidRPr="00E63750" w:rsidRDefault="00E65246" w:rsidP="00E65246">
      <w:pPr>
        <w:spacing w:line="360" w:lineRule="auto"/>
        <w:ind w:firstLine="708"/>
        <w:jc w:val="both"/>
        <w:rPr>
          <w:b/>
          <w:bCs/>
          <w:highlight w:val="green"/>
        </w:rPr>
      </w:pPr>
      <w:r>
        <w:rPr>
          <w:b/>
          <w:bCs/>
          <w:highlight w:val="green"/>
        </w:rPr>
        <w:t>Zor</w:t>
      </w:r>
      <w:r w:rsidRPr="00E63750">
        <w:rPr>
          <w:b/>
          <w:bCs/>
          <w:highlight w:val="green"/>
        </w:rPr>
        <w:t xml:space="preserve">unlu: En az 1 seçmeli rotasyon. </w:t>
      </w:r>
    </w:p>
    <w:p w14:paraId="1171C8C1" w14:textId="77777777" w:rsidR="00E65246" w:rsidRDefault="00E65246" w:rsidP="00E65246">
      <w:pPr>
        <w:spacing w:line="360" w:lineRule="auto"/>
        <w:ind w:firstLine="708"/>
        <w:jc w:val="both"/>
        <w:rPr>
          <w:b/>
          <w:bCs/>
        </w:rPr>
      </w:pPr>
      <w:proofErr w:type="spellStart"/>
      <w:r w:rsidRPr="00E63750">
        <w:rPr>
          <w:b/>
          <w:bCs/>
          <w:highlight w:val="green"/>
        </w:rPr>
        <w:t>Opsiyonel</w:t>
      </w:r>
      <w:proofErr w:type="spellEnd"/>
      <w:r w:rsidRPr="00E63750">
        <w:rPr>
          <w:b/>
          <w:bCs/>
          <w:highlight w:val="green"/>
        </w:rPr>
        <w:t>:</w:t>
      </w:r>
      <w:r>
        <w:rPr>
          <w:b/>
          <w:bCs/>
        </w:rPr>
        <w:t xml:space="preserve"> 4. yarıyıl sonunda değerlendirme sınavı yapılması önerilir</w:t>
      </w:r>
      <w:r w:rsidRPr="00A0034F">
        <w:rPr>
          <w:b/>
          <w:bCs/>
        </w:rPr>
        <w:t>. Başarılı bulunmayan öğrenci</w:t>
      </w:r>
      <w:r>
        <w:rPr>
          <w:b/>
          <w:bCs/>
        </w:rPr>
        <w:t xml:space="preserve">ler tez çalışması sırasında </w:t>
      </w:r>
      <w:r w:rsidRPr="00A0034F">
        <w:rPr>
          <w:b/>
          <w:bCs/>
        </w:rPr>
        <w:t xml:space="preserve">başarısız bulunduğu </w:t>
      </w:r>
      <w:r>
        <w:rPr>
          <w:b/>
          <w:bCs/>
        </w:rPr>
        <w:t>konuları tamamlamalıdır.</w:t>
      </w:r>
    </w:p>
    <w:p w14:paraId="552F3EF9" w14:textId="77777777" w:rsidR="00E65246" w:rsidRPr="00A0034F" w:rsidRDefault="00E65246" w:rsidP="00E65246">
      <w:pPr>
        <w:spacing w:line="360" w:lineRule="auto"/>
        <w:ind w:firstLine="708"/>
        <w:jc w:val="both"/>
        <w:rPr>
          <w:b/>
          <w:bCs/>
        </w:rPr>
      </w:pPr>
    </w:p>
    <w:tbl>
      <w:tblPr>
        <w:tblW w:w="9265" w:type="dxa"/>
        <w:tblCellMar>
          <w:top w:w="15" w:type="dxa"/>
          <w:left w:w="15" w:type="dxa"/>
          <w:bottom w:w="15" w:type="dxa"/>
          <w:right w:w="15" w:type="dxa"/>
        </w:tblCellMar>
        <w:tblLook w:val="04A0" w:firstRow="1" w:lastRow="0" w:firstColumn="1" w:lastColumn="0" w:noHBand="0" w:noVBand="1"/>
      </w:tblPr>
      <w:tblGrid>
        <w:gridCol w:w="1863"/>
        <w:gridCol w:w="3796"/>
        <w:gridCol w:w="3606"/>
      </w:tblGrid>
      <w:tr w:rsidR="00E65246" w:rsidRPr="002D59EC" w14:paraId="1DDAC29E" w14:textId="77777777" w:rsidTr="005A4065">
        <w:tc>
          <w:tcPr>
            <w:tcW w:w="0" w:type="auto"/>
            <w:tcBorders>
              <w:top w:val="single" w:sz="4" w:space="0" w:color="000000"/>
              <w:left w:val="single" w:sz="4" w:space="0" w:color="000000"/>
              <w:bottom w:val="single" w:sz="4" w:space="0" w:color="000000"/>
              <w:right w:val="single" w:sz="4" w:space="0" w:color="000000"/>
            </w:tcBorders>
            <w:shd w:val="clear" w:color="auto" w:fill="538135"/>
            <w:tcMar>
              <w:top w:w="0" w:type="dxa"/>
              <w:left w:w="108" w:type="dxa"/>
              <w:bottom w:w="0" w:type="dxa"/>
              <w:right w:w="108" w:type="dxa"/>
            </w:tcMar>
            <w:vAlign w:val="center"/>
            <w:hideMark/>
          </w:tcPr>
          <w:p w14:paraId="108FAC67" w14:textId="77777777" w:rsidR="00E65246" w:rsidRPr="002D59EC" w:rsidRDefault="00E65246" w:rsidP="005A4065">
            <w:pPr>
              <w:spacing w:line="360" w:lineRule="auto"/>
              <w:jc w:val="center"/>
              <w:rPr>
                <w:b/>
              </w:rPr>
            </w:pPr>
            <w:r w:rsidRPr="002D59EC">
              <w:rPr>
                <w:b/>
              </w:rPr>
              <w:t>YARIYIL</w:t>
            </w:r>
          </w:p>
        </w:tc>
        <w:tc>
          <w:tcPr>
            <w:tcW w:w="3919" w:type="dxa"/>
            <w:tcBorders>
              <w:top w:val="single" w:sz="4" w:space="0" w:color="000000"/>
              <w:left w:val="single" w:sz="4" w:space="0" w:color="000000"/>
              <w:bottom w:val="single" w:sz="4" w:space="0" w:color="000000"/>
              <w:right w:val="single" w:sz="4" w:space="0" w:color="000000"/>
            </w:tcBorders>
            <w:shd w:val="clear" w:color="auto" w:fill="538135"/>
            <w:tcMar>
              <w:top w:w="0" w:type="dxa"/>
              <w:left w:w="108" w:type="dxa"/>
              <w:bottom w:w="0" w:type="dxa"/>
              <w:right w:w="108" w:type="dxa"/>
            </w:tcMar>
            <w:vAlign w:val="center"/>
            <w:hideMark/>
          </w:tcPr>
          <w:p w14:paraId="72D5AC01" w14:textId="77777777" w:rsidR="00E65246" w:rsidRPr="002D59EC" w:rsidRDefault="00E65246" w:rsidP="005A4065">
            <w:pPr>
              <w:spacing w:line="360" w:lineRule="auto"/>
              <w:jc w:val="center"/>
              <w:rPr>
                <w:b/>
              </w:rPr>
            </w:pPr>
            <w:r w:rsidRPr="002D59EC">
              <w:rPr>
                <w:b/>
              </w:rPr>
              <w:t>ADI</w:t>
            </w:r>
          </w:p>
        </w:tc>
        <w:tc>
          <w:tcPr>
            <w:tcW w:w="3780" w:type="dxa"/>
            <w:tcBorders>
              <w:top w:val="single" w:sz="4" w:space="0" w:color="000000"/>
              <w:left w:val="single" w:sz="4" w:space="0" w:color="000000"/>
              <w:bottom w:val="single" w:sz="4" w:space="0" w:color="000000"/>
              <w:right w:val="single" w:sz="4" w:space="0" w:color="000000"/>
            </w:tcBorders>
            <w:shd w:val="clear" w:color="auto" w:fill="538135"/>
            <w:tcMar>
              <w:top w:w="0" w:type="dxa"/>
              <w:left w:w="108" w:type="dxa"/>
              <w:bottom w:w="0" w:type="dxa"/>
              <w:right w:w="108" w:type="dxa"/>
            </w:tcMar>
            <w:vAlign w:val="center"/>
            <w:hideMark/>
          </w:tcPr>
          <w:p w14:paraId="0A34923C" w14:textId="77777777" w:rsidR="00E65246" w:rsidRPr="002D59EC" w:rsidRDefault="00E65246" w:rsidP="005A4065">
            <w:pPr>
              <w:spacing w:line="360" w:lineRule="auto"/>
              <w:rPr>
                <w:b/>
              </w:rPr>
            </w:pPr>
            <w:r w:rsidRPr="002D59EC">
              <w:rPr>
                <w:b/>
              </w:rPr>
              <w:t xml:space="preserve">TEORİK–UYGULAMA </w:t>
            </w:r>
            <w:r>
              <w:rPr>
                <w:b/>
              </w:rPr>
              <w:t>SÜRELERİ</w:t>
            </w:r>
          </w:p>
        </w:tc>
      </w:tr>
      <w:tr w:rsidR="00E65246" w:rsidRPr="002D59EC" w14:paraId="2695AEE1" w14:textId="77777777" w:rsidTr="005A4065">
        <w:tc>
          <w:tcPr>
            <w:tcW w:w="0" w:type="auto"/>
            <w:vMerge w:val="restart"/>
            <w:tcBorders>
              <w:top w:val="single" w:sz="4" w:space="0" w:color="000000"/>
              <w:left w:val="single" w:sz="4" w:space="0" w:color="000000"/>
              <w:right w:val="single" w:sz="4" w:space="0" w:color="000000"/>
            </w:tcBorders>
            <w:shd w:val="clear" w:color="auto" w:fill="AEAAAA"/>
            <w:tcMar>
              <w:top w:w="0" w:type="dxa"/>
              <w:left w:w="108" w:type="dxa"/>
              <w:bottom w:w="0" w:type="dxa"/>
              <w:right w:w="108" w:type="dxa"/>
            </w:tcMar>
            <w:vAlign w:val="center"/>
            <w:hideMark/>
          </w:tcPr>
          <w:p w14:paraId="6C68F16D" w14:textId="77777777" w:rsidR="00E65246" w:rsidRPr="002D59EC" w:rsidRDefault="00E65246" w:rsidP="005A4065">
            <w:pPr>
              <w:spacing w:line="360" w:lineRule="auto"/>
              <w:jc w:val="center"/>
            </w:pPr>
            <w:r w:rsidRPr="002D59EC">
              <w:t>5-6.YARIYILLAR</w:t>
            </w:r>
          </w:p>
        </w:tc>
        <w:tc>
          <w:tcPr>
            <w:tcW w:w="3919"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14:paraId="1102CE1F" w14:textId="77777777" w:rsidR="00E65246" w:rsidRPr="002D59EC" w:rsidRDefault="00E65246" w:rsidP="005A4065">
            <w:pPr>
              <w:spacing w:line="360" w:lineRule="auto"/>
            </w:pPr>
            <w:r w:rsidRPr="002D59EC">
              <w:t>Tez Çalışması</w:t>
            </w:r>
          </w:p>
        </w:tc>
        <w:tc>
          <w:tcPr>
            <w:tcW w:w="3780"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14:paraId="33AA47EA" w14:textId="77777777" w:rsidR="00E65246" w:rsidRPr="002D59EC" w:rsidRDefault="00E65246" w:rsidP="005A4065">
            <w:pPr>
              <w:spacing w:line="360" w:lineRule="auto"/>
            </w:pPr>
          </w:p>
        </w:tc>
      </w:tr>
      <w:tr w:rsidR="00E65246" w:rsidRPr="002D59EC" w14:paraId="73E9D68A" w14:textId="77777777" w:rsidTr="005A4065">
        <w:tc>
          <w:tcPr>
            <w:tcW w:w="0" w:type="auto"/>
            <w:vMerge/>
            <w:tcBorders>
              <w:left w:val="single" w:sz="4" w:space="0" w:color="000000"/>
              <w:right w:val="single" w:sz="4" w:space="0" w:color="000000"/>
            </w:tcBorders>
            <w:vAlign w:val="center"/>
            <w:hideMark/>
          </w:tcPr>
          <w:p w14:paraId="5762C388" w14:textId="77777777" w:rsidR="00E65246" w:rsidRPr="002D59EC" w:rsidRDefault="00E65246" w:rsidP="005A4065">
            <w:pPr>
              <w:spacing w:line="360" w:lineRule="auto"/>
            </w:pPr>
          </w:p>
        </w:tc>
        <w:tc>
          <w:tcPr>
            <w:tcW w:w="3919"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14:paraId="02F4116D" w14:textId="77777777" w:rsidR="00E65246" w:rsidRPr="002D59EC" w:rsidRDefault="00E65246" w:rsidP="005A4065">
            <w:pPr>
              <w:spacing w:line="360" w:lineRule="auto"/>
            </w:pPr>
            <w:r w:rsidRPr="002D59EC">
              <w:t>Literatür sunumu (1 sunum)</w:t>
            </w:r>
          </w:p>
        </w:tc>
        <w:tc>
          <w:tcPr>
            <w:tcW w:w="3780"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14:paraId="684D2DFB" w14:textId="77777777" w:rsidR="00E65246" w:rsidRPr="002D59EC" w:rsidRDefault="00E65246" w:rsidP="005A4065">
            <w:pPr>
              <w:spacing w:line="360" w:lineRule="auto"/>
            </w:pPr>
          </w:p>
        </w:tc>
      </w:tr>
      <w:tr w:rsidR="00E65246" w:rsidRPr="002D59EC" w14:paraId="1DD9CCD2" w14:textId="77777777" w:rsidTr="005A4065">
        <w:tc>
          <w:tcPr>
            <w:tcW w:w="0" w:type="auto"/>
            <w:vMerge/>
            <w:tcBorders>
              <w:left w:val="single" w:sz="4" w:space="0" w:color="000000"/>
              <w:right w:val="single" w:sz="4" w:space="0" w:color="000000"/>
            </w:tcBorders>
            <w:vAlign w:val="center"/>
            <w:hideMark/>
          </w:tcPr>
          <w:p w14:paraId="6CD8739A" w14:textId="77777777" w:rsidR="00E65246" w:rsidRPr="002D59EC" w:rsidRDefault="00E65246" w:rsidP="005A4065">
            <w:pPr>
              <w:spacing w:line="360" w:lineRule="auto"/>
            </w:pPr>
          </w:p>
        </w:tc>
        <w:tc>
          <w:tcPr>
            <w:tcW w:w="3919"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14:paraId="46D7C45F" w14:textId="77777777" w:rsidR="00E65246" w:rsidRPr="006134DA" w:rsidRDefault="00E65246" w:rsidP="005A4065">
            <w:pPr>
              <w:spacing w:line="360" w:lineRule="auto"/>
              <w:rPr>
                <w:highlight w:val="green"/>
              </w:rPr>
            </w:pPr>
            <w:r w:rsidRPr="006134DA">
              <w:t>Seminer (1 adet)</w:t>
            </w:r>
          </w:p>
        </w:tc>
        <w:tc>
          <w:tcPr>
            <w:tcW w:w="3780"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14:paraId="5E9539DD" w14:textId="77777777" w:rsidR="00E65246" w:rsidRPr="002D59EC" w:rsidRDefault="00E65246" w:rsidP="005A4065">
            <w:pPr>
              <w:spacing w:line="360" w:lineRule="auto"/>
            </w:pPr>
          </w:p>
        </w:tc>
      </w:tr>
      <w:tr w:rsidR="00E65246" w:rsidRPr="002D59EC" w14:paraId="3B7662FC" w14:textId="77777777" w:rsidTr="005A4065">
        <w:tc>
          <w:tcPr>
            <w:tcW w:w="0" w:type="auto"/>
            <w:vMerge/>
            <w:tcBorders>
              <w:left w:val="single" w:sz="4" w:space="0" w:color="000000"/>
              <w:right w:val="single" w:sz="4" w:space="0" w:color="000000"/>
            </w:tcBorders>
            <w:vAlign w:val="center"/>
          </w:tcPr>
          <w:p w14:paraId="47935F98" w14:textId="77777777" w:rsidR="00E65246" w:rsidRPr="002D59EC" w:rsidRDefault="00E65246" w:rsidP="005A4065">
            <w:pPr>
              <w:spacing w:line="360" w:lineRule="auto"/>
            </w:pPr>
          </w:p>
        </w:tc>
        <w:tc>
          <w:tcPr>
            <w:tcW w:w="3919"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14:paraId="7BC712BF" w14:textId="77777777" w:rsidR="00E65246" w:rsidRPr="006134DA" w:rsidRDefault="00E65246" w:rsidP="005A4065">
            <w:pPr>
              <w:spacing w:line="360" w:lineRule="auto"/>
              <w:rPr>
                <w:highlight w:val="green"/>
              </w:rPr>
            </w:pPr>
            <w:r w:rsidRPr="006134DA">
              <w:rPr>
                <w:highlight w:val="green"/>
              </w:rPr>
              <w:t>Tez/</w:t>
            </w:r>
            <w:r>
              <w:rPr>
                <w:highlight w:val="green"/>
              </w:rPr>
              <w:t>makale yazım teknikleri</w:t>
            </w:r>
          </w:p>
        </w:tc>
        <w:tc>
          <w:tcPr>
            <w:tcW w:w="3780"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14:paraId="1F2722FF" w14:textId="77777777" w:rsidR="00E65246" w:rsidRPr="002D59EC" w:rsidRDefault="00E65246" w:rsidP="005A4065">
            <w:pPr>
              <w:spacing w:line="360" w:lineRule="auto"/>
            </w:pPr>
          </w:p>
        </w:tc>
      </w:tr>
      <w:tr w:rsidR="00E65246" w:rsidRPr="002D59EC" w14:paraId="336B4BB5" w14:textId="77777777" w:rsidTr="005A4065">
        <w:tc>
          <w:tcPr>
            <w:tcW w:w="0" w:type="auto"/>
            <w:vMerge/>
            <w:tcBorders>
              <w:left w:val="single" w:sz="4" w:space="0" w:color="000000"/>
              <w:right w:val="single" w:sz="4" w:space="0" w:color="000000"/>
            </w:tcBorders>
            <w:vAlign w:val="center"/>
          </w:tcPr>
          <w:p w14:paraId="47C028ED" w14:textId="77777777" w:rsidR="00E65246" w:rsidRPr="002D59EC" w:rsidRDefault="00E65246" w:rsidP="005A4065">
            <w:pPr>
              <w:spacing w:line="360" w:lineRule="auto"/>
            </w:pPr>
          </w:p>
        </w:tc>
        <w:tc>
          <w:tcPr>
            <w:tcW w:w="7699" w:type="dxa"/>
            <w:gridSpan w:val="2"/>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tcPr>
          <w:p w14:paraId="31EEDB99" w14:textId="77777777" w:rsidR="00E65246" w:rsidRPr="00E468DB" w:rsidRDefault="00E65246" w:rsidP="005A4065">
            <w:pPr>
              <w:spacing w:line="360" w:lineRule="auto"/>
              <w:jc w:val="center"/>
              <w:rPr>
                <w:b/>
              </w:rPr>
            </w:pPr>
            <w:r w:rsidRPr="00E468DB">
              <w:rPr>
                <w:b/>
              </w:rPr>
              <w:t>Seçmeli Rotasyonlar</w:t>
            </w:r>
            <w:r>
              <w:rPr>
                <w:b/>
              </w:rPr>
              <w:t>**</w:t>
            </w:r>
          </w:p>
        </w:tc>
      </w:tr>
      <w:tr w:rsidR="00E65246" w:rsidRPr="002D59EC" w14:paraId="3A63032E" w14:textId="77777777" w:rsidTr="005A4065">
        <w:tc>
          <w:tcPr>
            <w:tcW w:w="0" w:type="auto"/>
            <w:vMerge/>
            <w:tcBorders>
              <w:left w:val="single" w:sz="4" w:space="0" w:color="000000"/>
              <w:right w:val="single" w:sz="4" w:space="0" w:color="000000"/>
            </w:tcBorders>
            <w:vAlign w:val="center"/>
            <w:hideMark/>
          </w:tcPr>
          <w:p w14:paraId="36443167" w14:textId="77777777" w:rsidR="00E65246" w:rsidRPr="002D59EC" w:rsidRDefault="00E65246" w:rsidP="005A4065">
            <w:pPr>
              <w:spacing w:line="360" w:lineRule="auto"/>
            </w:pPr>
          </w:p>
        </w:tc>
        <w:tc>
          <w:tcPr>
            <w:tcW w:w="3919"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tcPr>
          <w:p w14:paraId="7127FD4E" w14:textId="77777777" w:rsidR="00E65246" w:rsidRPr="002D59EC" w:rsidRDefault="00E65246" w:rsidP="005A4065">
            <w:pPr>
              <w:spacing w:line="360" w:lineRule="auto"/>
            </w:pPr>
            <w:r>
              <w:t>Endokrin/metabolizma</w:t>
            </w:r>
          </w:p>
        </w:tc>
        <w:tc>
          <w:tcPr>
            <w:tcW w:w="3780"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14:paraId="262D7EB7" w14:textId="77777777" w:rsidR="00E65246" w:rsidRPr="002D59EC" w:rsidRDefault="00E65246" w:rsidP="005A4065">
            <w:pPr>
              <w:spacing w:line="360" w:lineRule="auto"/>
            </w:pPr>
          </w:p>
        </w:tc>
      </w:tr>
      <w:tr w:rsidR="00E65246" w:rsidRPr="002D59EC" w14:paraId="5FBFB8A0" w14:textId="77777777" w:rsidTr="005A4065">
        <w:tc>
          <w:tcPr>
            <w:tcW w:w="0" w:type="auto"/>
            <w:vMerge/>
            <w:tcBorders>
              <w:left w:val="single" w:sz="4" w:space="0" w:color="000000"/>
              <w:right w:val="single" w:sz="4" w:space="0" w:color="000000"/>
            </w:tcBorders>
            <w:vAlign w:val="center"/>
            <w:hideMark/>
          </w:tcPr>
          <w:p w14:paraId="037DC73E" w14:textId="77777777" w:rsidR="00E65246" w:rsidRPr="002D59EC" w:rsidRDefault="00E65246" w:rsidP="005A4065">
            <w:pPr>
              <w:spacing w:line="360" w:lineRule="auto"/>
            </w:pPr>
          </w:p>
        </w:tc>
        <w:tc>
          <w:tcPr>
            <w:tcW w:w="3919"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tcPr>
          <w:p w14:paraId="0B514C99" w14:textId="77777777" w:rsidR="00E65246" w:rsidRPr="002D59EC" w:rsidRDefault="00E65246" w:rsidP="005A4065">
            <w:pPr>
              <w:spacing w:line="360" w:lineRule="auto"/>
            </w:pPr>
            <w:r>
              <w:t>Kan Bankası</w:t>
            </w:r>
          </w:p>
        </w:tc>
        <w:tc>
          <w:tcPr>
            <w:tcW w:w="3780"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tcPr>
          <w:p w14:paraId="48F45077" w14:textId="77777777" w:rsidR="00E65246" w:rsidRPr="002D59EC" w:rsidRDefault="00E65246" w:rsidP="005A4065">
            <w:pPr>
              <w:spacing w:line="360" w:lineRule="auto"/>
            </w:pPr>
          </w:p>
        </w:tc>
      </w:tr>
      <w:tr w:rsidR="00E65246" w:rsidRPr="002D59EC" w14:paraId="52F730CF" w14:textId="77777777" w:rsidTr="005A4065">
        <w:tc>
          <w:tcPr>
            <w:tcW w:w="0" w:type="auto"/>
            <w:vMerge/>
            <w:tcBorders>
              <w:left w:val="single" w:sz="4" w:space="0" w:color="000000"/>
              <w:right w:val="single" w:sz="4" w:space="0" w:color="000000"/>
            </w:tcBorders>
            <w:vAlign w:val="center"/>
            <w:hideMark/>
          </w:tcPr>
          <w:p w14:paraId="591AB255" w14:textId="77777777" w:rsidR="00E65246" w:rsidRPr="002D59EC" w:rsidRDefault="00E65246" w:rsidP="005A4065">
            <w:pPr>
              <w:spacing w:line="360" w:lineRule="auto"/>
            </w:pPr>
          </w:p>
        </w:tc>
        <w:tc>
          <w:tcPr>
            <w:tcW w:w="3919"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tcPr>
          <w:p w14:paraId="70384968" w14:textId="77777777" w:rsidR="00E65246" w:rsidRPr="002D59EC" w:rsidRDefault="00E65246" w:rsidP="005A4065">
            <w:pPr>
              <w:spacing w:line="360" w:lineRule="auto"/>
            </w:pPr>
            <w:r w:rsidRPr="002D59EC">
              <w:t xml:space="preserve">Merkez Laboratuvarı </w:t>
            </w:r>
          </w:p>
        </w:tc>
        <w:tc>
          <w:tcPr>
            <w:tcW w:w="3780"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tcPr>
          <w:p w14:paraId="3A651584" w14:textId="77777777" w:rsidR="00E65246" w:rsidRPr="002D59EC" w:rsidRDefault="00E65246" w:rsidP="005A4065">
            <w:pPr>
              <w:spacing w:line="360" w:lineRule="auto"/>
            </w:pPr>
          </w:p>
        </w:tc>
      </w:tr>
      <w:tr w:rsidR="00E65246" w:rsidRPr="002D59EC" w14:paraId="682A7AD0" w14:textId="77777777" w:rsidTr="005A4065">
        <w:tc>
          <w:tcPr>
            <w:tcW w:w="0" w:type="auto"/>
            <w:vMerge/>
            <w:tcBorders>
              <w:left w:val="single" w:sz="4" w:space="0" w:color="000000"/>
              <w:right w:val="single" w:sz="4" w:space="0" w:color="000000"/>
            </w:tcBorders>
            <w:vAlign w:val="center"/>
          </w:tcPr>
          <w:p w14:paraId="70185674" w14:textId="77777777" w:rsidR="00E65246" w:rsidRPr="002D59EC" w:rsidRDefault="00E65246" w:rsidP="005A4065">
            <w:pPr>
              <w:spacing w:line="360" w:lineRule="auto"/>
            </w:pPr>
          </w:p>
        </w:tc>
        <w:tc>
          <w:tcPr>
            <w:tcW w:w="3919"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tcPr>
          <w:p w14:paraId="70B99780" w14:textId="77777777" w:rsidR="00E65246" w:rsidRPr="002D59EC" w:rsidRDefault="00E65246" w:rsidP="005A4065">
            <w:pPr>
              <w:spacing w:line="360" w:lineRule="auto"/>
            </w:pPr>
            <w:r w:rsidRPr="002D59EC">
              <w:t xml:space="preserve">Nöroloji rotasyonu </w:t>
            </w:r>
          </w:p>
        </w:tc>
        <w:tc>
          <w:tcPr>
            <w:tcW w:w="3780"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tcPr>
          <w:p w14:paraId="1AF5F0FB" w14:textId="77777777" w:rsidR="00E65246" w:rsidRPr="002D59EC" w:rsidRDefault="00E65246" w:rsidP="005A4065">
            <w:pPr>
              <w:spacing w:line="360" w:lineRule="auto"/>
            </w:pPr>
          </w:p>
        </w:tc>
      </w:tr>
      <w:tr w:rsidR="00E65246" w:rsidRPr="002D59EC" w14:paraId="0169B8E5" w14:textId="77777777" w:rsidTr="005A4065">
        <w:tc>
          <w:tcPr>
            <w:tcW w:w="0" w:type="auto"/>
            <w:vMerge/>
            <w:tcBorders>
              <w:left w:val="single" w:sz="4" w:space="0" w:color="000000"/>
              <w:right w:val="single" w:sz="4" w:space="0" w:color="000000"/>
            </w:tcBorders>
            <w:vAlign w:val="center"/>
          </w:tcPr>
          <w:p w14:paraId="40B66F27" w14:textId="77777777" w:rsidR="00E65246" w:rsidRPr="002D59EC" w:rsidRDefault="00E65246" w:rsidP="005A4065">
            <w:pPr>
              <w:spacing w:line="360" w:lineRule="auto"/>
            </w:pPr>
          </w:p>
        </w:tc>
        <w:tc>
          <w:tcPr>
            <w:tcW w:w="3919"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tcPr>
          <w:p w14:paraId="31D31318" w14:textId="77777777" w:rsidR="00E65246" w:rsidRPr="002D59EC" w:rsidRDefault="00E65246" w:rsidP="005A4065">
            <w:pPr>
              <w:spacing w:line="360" w:lineRule="auto"/>
            </w:pPr>
            <w:r>
              <w:t>Spor Hekimliği/ Egzersiz Ünitesi</w:t>
            </w:r>
          </w:p>
        </w:tc>
        <w:tc>
          <w:tcPr>
            <w:tcW w:w="3780"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tcPr>
          <w:p w14:paraId="09905717" w14:textId="77777777" w:rsidR="00E65246" w:rsidRPr="002D59EC" w:rsidRDefault="00E65246" w:rsidP="005A4065">
            <w:pPr>
              <w:spacing w:line="360" w:lineRule="auto"/>
            </w:pPr>
          </w:p>
        </w:tc>
      </w:tr>
      <w:tr w:rsidR="00E65246" w:rsidRPr="002D59EC" w14:paraId="147F0EB2" w14:textId="77777777" w:rsidTr="005A4065">
        <w:tc>
          <w:tcPr>
            <w:tcW w:w="0" w:type="auto"/>
            <w:vMerge/>
            <w:tcBorders>
              <w:left w:val="single" w:sz="4" w:space="0" w:color="000000"/>
              <w:right w:val="single" w:sz="4" w:space="0" w:color="000000"/>
            </w:tcBorders>
            <w:vAlign w:val="center"/>
          </w:tcPr>
          <w:p w14:paraId="4FE6CAC2" w14:textId="77777777" w:rsidR="00E65246" w:rsidRPr="002D59EC" w:rsidRDefault="00E65246" w:rsidP="005A4065">
            <w:pPr>
              <w:spacing w:line="360" w:lineRule="auto"/>
            </w:pPr>
          </w:p>
        </w:tc>
        <w:tc>
          <w:tcPr>
            <w:tcW w:w="3919"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tcPr>
          <w:p w14:paraId="63FD5CB3" w14:textId="77777777" w:rsidR="00E65246" w:rsidRDefault="00E65246" w:rsidP="005A4065">
            <w:pPr>
              <w:spacing w:line="360" w:lineRule="auto"/>
            </w:pPr>
            <w:r w:rsidRPr="002D59EC">
              <w:t xml:space="preserve">Uyku Laboratuvarı </w:t>
            </w:r>
          </w:p>
        </w:tc>
        <w:tc>
          <w:tcPr>
            <w:tcW w:w="3780"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tcPr>
          <w:p w14:paraId="09DA3DBC" w14:textId="77777777" w:rsidR="00E65246" w:rsidRPr="002D59EC" w:rsidRDefault="00E65246" w:rsidP="005A4065">
            <w:pPr>
              <w:spacing w:line="360" w:lineRule="auto"/>
            </w:pPr>
          </w:p>
        </w:tc>
      </w:tr>
      <w:tr w:rsidR="00E65246" w:rsidRPr="002D59EC" w14:paraId="0FF49880" w14:textId="77777777" w:rsidTr="005A4065">
        <w:tc>
          <w:tcPr>
            <w:tcW w:w="0" w:type="auto"/>
            <w:vMerge/>
            <w:tcBorders>
              <w:left w:val="single" w:sz="4" w:space="0" w:color="000000"/>
              <w:bottom w:val="single" w:sz="4" w:space="0" w:color="000000"/>
              <w:right w:val="single" w:sz="4" w:space="0" w:color="000000"/>
            </w:tcBorders>
            <w:vAlign w:val="center"/>
          </w:tcPr>
          <w:p w14:paraId="69637B62" w14:textId="77777777" w:rsidR="00E65246" w:rsidRPr="002D59EC" w:rsidRDefault="00E65246" w:rsidP="005A4065">
            <w:pPr>
              <w:spacing w:line="360" w:lineRule="auto"/>
            </w:pPr>
          </w:p>
        </w:tc>
        <w:tc>
          <w:tcPr>
            <w:tcW w:w="3919"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tcPr>
          <w:p w14:paraId="28814BB3" w14:textId="77777777" w:rsidR="00E65246" w:rsidRPr="002D59EC" w:rsidRDefault="00E65246" w:rsidP="005A4065">
            <w:pPr>
              <w:spacing w:line="360" w:lineRule="auto"/>
            </w:pPr>
            <w:r>
              <w:t>Diğer</w:t>
            </w:r>
          </w:p>
        </w:tc>
        <w:tc>
          <w:tcPr>
            <w:tcW w:w="3780"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tcPr>
          <w:p w14:paraId="0341D77D" w14:textId="77777777" w:rsidR="00E65246" w:rsidRPr="002D59EC" w:rsidRDefault="00E65246" w:rsidP="005A4065">
            <w:pPr>
              <w:spacing w:line="360" w:lineRule="auto"/>
            </w:pPr>
          </w:p>
        </w:tc>
      </w:tr>
      <w:tr w:rsidR="00E65246" w:rsidRPr="002D59EC" w14:paraId="0259D4E0" w14:textId="77777777" w:rsidTr="005A4065">
        <w:tc>
          <w:tcPr>
            <w:tcW w:w="0" w:type="auto"/>
            <w:tcBorders>
              <w:top w:val="single" w:sz="4" w:space="0" w:color="000000"/>
              <w:left w:val="single" w:sz="4" w:space="0" w:color="000000"/>
              <w:bottom w:val="single" w:sz="4" w:space="0" w:color="000000"/>
              <w:right w:val="single" w:sz="4" w:space="0" w:color="000000"/>
            </w:tcBorders>
            <w:shd w:val="clear" w:color="auto" w:fill="538135"/>
            <w:tcMar>
              <w:top w:w="0" w:type="dxa"/>
              <w:left w:w="108" w:type="dxa"/>
              <w:bottom w:w="0" w:type="dxa"/>
              <w:right w:w="108" w:type="dxa"/>
            </w:tcMar>
            <w:vAlign w:val="center"/>
            <w:hideMark/>
          </w:tcPr>
          <w:p w14:paraId="358B21EC" w14:textId="77777777" w:rsidR="00E65246" w:rsidRPr="002D59EC" w:rsidRDefault="00E65246" w:rsidP="005A4065">
            <w:pPr>
              <w:spacing w:line="360" w:lineRule="auto"/>
              <w:jc w:val="center"/>
              <w:rPr>
                <w:b/>
              </w:rPr>
            </w:pPr>
            <w:r w:rsidRPr="002D59EC">
              <w:rPr>
                <w:b/>
              </w:rPr>
              <w:t>YARIYIL</w:t>
            </w:r>
          </w:p>
        </w:tc>
        <w:tc>
          <w:tcPr>
            <w:tcW w:w="7699" w:type="dxa"/>
            <w:gridSpan w:val="2"/>
            <w:tcBorders>
              <w:top w:val="single" w:sz="4" w:space="0" w:color="000000"/>
              <w:left w:val="single" w:sz="4" w:space="0" w:color="000000"/>
              <w:bottom w:val="single" w:sz="4" w:space="0" w:color="000000"/>
              <w:right w:val="single" w:sz="4" w:space="0" w:color="000000"/>
            </w:tcBorders>
            <w:shd w:val="clear" w:color="auto" w:fill="538135"/>
            <w:tcMar>
              <w:top w:w="0" w:type="dxa"/>
              <w:left w:w="108" w:type="dxa"/>
              <w:bottom w:w="0" w:type="dxa"/>
              <w:right w:w="108" w:type="dxa"/>
            </w:tcMar>
            <w:vAlign w:val="center"/>
            <w:hideMark/>
          </w:tcPr>
          <w:p w14:paraId="35A126CA" w14:textId="77777777" w:rsidR="00E65246" w:rsidRPr="002D59EC" w:rsidRDefault="00E65246" w:rsidP="005A4065">
            <w:pPr>
              <w:spacing w:line="360" w:lineRule="auto"/>
              <w:jc w:val="center"/>
              <w:rPr>
                <w:b/>
              </w:rPr>
            </w:pPr>
            <w:r w:rsidRPr="002D59EC">
              <w:rPr>
                <w:b/>
              </w:rPr>
              <w:t>ADI</w:t>
            </w:r>
          </w:p>
        </w:tc>
      </w:tr>
      <w:tr w:rsidR="00E65246" w:rsidRPr="002D59EC" w14:paraId="255CAAD2" w14:textId="77777777" w:rsidTr="005A4065">
        <w:tc>
          <w:tcPr>
            <w:tcW w:w="0" w:type="auto"/>
            <w:vMerge w:val="restart"/>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hideMark/>
          </w:tcPr>
          <w:p w14:paraId="4B483F69" w14:textId="77777777" w:rsidR="00E65246" w:rsidRPr="002D59EC" w:rsidRDefault="00E65246" w:rsidP="005A4065">
            <w:pPr>
              <w:spacing w:line="360" w:lineRule="auto"/>
              <w:jc w:val="center"/>
            </w:pPr>
            <w:r w:rsidRPr="002D59EC">
              <w:t>7-8.YARIYILLAR</w:t>
            </w:r>
          </w:p>
        </w:tc>
        <w:tc>
          <w:tcPr>
            <w:tcW w:w="7699" w:type="dxa"/>
            <w:gridSpan w:val="2"/>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14:paraId="2DB5752A" w14:textId="77777777" w:rsidR="00E65246" w:rsidRPr="002D59EC" w:rsidRDefault="00E65246" w:rsidP="005A4065">
            <w:pPr>
              <w:spacing w:line="360" w:lineRule="auto"/>
            </w:pPr>
            <w:r w:rsidRPr="002D59EC">
              <w:t>Tez Çalışması</w:t>
            </w:r>
          </w:p>
        </w:tc>
      </w:tr>
      <w:tr w:rsidR="00E65246" w:rsidRPr="002D59EC" w14:paraId="5522BEDD" w14:textId="77777777" w:rsidTr="005A4065">
        <w:trPr>
          <w:trHeight w:val="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11F69B" w14:textId="77777777" w:rsidR="00E65246" w:rsidRPr="002D59EC" w:rsidRDefault="00E65246" w:rsidP="005A4065">
            <w:pPr>
              <w:spacing w:line="360" w:lineRule="auto"/>
            </w:pPr>
          </w:p>
        </w:tc>
        <w:tc>
          <w:tcPr>
            <w:tcW w:w="7699" w:type="dxa"/>
            <w:gridSpan w:val="2"/>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14:paraId="1F2E7A9E" w14:textId="77777777" w:rsidR="00E65246" w:rsidRPr="002D59EC" w:rsidRDefault="00E65246" w:rsidP="005A4065">
            <w:pPr>
              <w:spacing w:line="360" w:lineRule="auto"/>
            </w:pPr>
            <w:r w:rsidRPr="002D59EC">
              <w:t>Literatür sunumu (1 sunum)</w:t>
            </w:r>
          </w:p>
        </w:tc>
      </w:tr>
      <w:tr w:rsidR="00E65246" w:rsidRPr="002D59EC" w14:paraId="19EBDA6C" w14:textId="77777777" w:rsidTr="005A40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00F85B" w14:textId="77777777" w:rsidR="00E65246" w:rsidRPr="002D59EC" w:rsidRDefault="00E65246" w:rsidP="005A4065">
            <w:pPr>
              <w:spacing w:line="360" w:lineRule="auto"/>
            </w:pPr>
          </w:p>
        </w:tc>
        <w:tc>
          <w:tcPr>
            <w:tcW w:w="7699" w:type="dxa"/>
            <w:gridSpan w:val="2"/>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14:paraId="0D448D42" w14:textId="77777777" w:rsidR="00E65246" w:rsidRPr="002D59EC" w:rsidRDefault="00E65246" w:rsidP="005A4065">
            <w:pPr>
              <w:spacing w:line="360" w:lineRule="auto"/>
            </w:pPr>
            <w:r w:rsidRPr="002D59EC">
              <w:t>Seminer (1 adet)</w:t>
            </w:r>
          </w:p>
        </w:tc>
      </w:tr>
      <w:tr w:rsidR="00E65246" w:rsidRPr="002D59EC" w14:paraId="08E498D6" w14:textId="77777777" w:rsidTr="005A40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27129E" w14:textId="77777777" w:rsidR="00E65246" w:rsidRPr="002D59EC" w:rsidRDefault="00E65246" w:rsidP="005A4065">
            <w:pPr>
              <w:spacing w:line="360" w:lineRule="auto"/>
            </w:pPr>
          </w:p>
        </w:tc>
        <w:tc>
          <w:tcPr>
            <w:tcW w:w="7699" w:type="dxa"/>
            <w:gridSpan w:val="2"/>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14:paraId="5E01DF69" w14:textId="77777777" w:rsidR="00E65246" w:rsidRPr="002D59EC" w:rsidRDefault="00E65246" w:rsidP="005A4065">
            <w:pPr>
              <w:spacing w:line="360" w:lineRule="auto"/>
            </w:pPr>
            <w:r w:rsidRPr="002D59EC">
              <w:t>Kongre bildirisi</w:t>
            </w:r>
            <w:r>
              <w:t xml:space="preserve">/Yayın </w:t>
            </w:r>
            <w:r w:rsidRPr="002D59EC">
              <w:t>(1 adet)</w:t>
            </w:r>
          </w:p>
        </w:tc>
      </w:tr>
      <w:tr w:rsidR="00E65246" w:rsidRPr="002D59EC" w14:paraId="7B44781D" w14:textId="77777777" w:rsidTr="005A40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C80D7A" w14:textId="77777777" w:rsidR="00E65246" w:rsidRPr="002D59EC" w:rsidRDefault="00E65246" w:rsidP="005A4065">
            <w:pPr>
              <w:spacing w:line="360" w:lineRule="auto"/>
            </w:pPr>
          </w:p>
        </w:tc>
        <w:tc>
          <w:tcPr>
            <w:tcW w:w="7699" w:type="dxa"/>
            <w:gridSpan w:val="2"/>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tcPr>
          <w:p w14:paraId="49B9E2F4" w14:textId="77777777" w:rsidR="00E65246" w:rsidRPr="002D59EC" w:rsidRDefault="00E65246" w:rsidP="005A4065">
            <w:pPr>
              <w:spacing w:line="360" w:lineRule="auto"/>
            </w:pPr>
          </w:p>
        </w:tc>
      </w:tr>
    </w:tbl>
    <w:p w14:paraId="0CC0E9B3" w14:textId="77777777" w:rsidR="00E65246" w:rsidRDefault="00E65246" w:rsidP="00E65246">
      <w:pPr>
        <w:spacing w:line="360" w:lineRule="auto"/>
      </w:pPr>
    </w:p>
    <w:p w14:paraId="5FD22090" w14:textId="77777777" w:rsidR="00E65246" w:rsidRPr="00DC4E89" w:rsidRDefault="00E65246" w:rsidP="00E65246">
      <w:pPr>
        <w:spacing w:line="360" w:lineRule="auto"/>
        <w:rPr>
          <w:b/>
          <w:color w:val="FF0000"/>
        </w:rPr>
      </w:pPr>
      <w:r>
        <w:t xml:space="preserve">*Ders içerikleri “TFBDAK-PGK Uzmanlık Eğitimi Yeterlikler </w:t>
      </w:r>
      <w:proofErr w:type="spellStart"/>
      <w:r>
        <w:t>Tablosu”nda</w:t>
      </w:r>
      <w:proofErr w:type="spellEnd"/>
      <w:r>
        <w:t xml:space="preserve"> belirtilmiştir. </w:t>
      </w:r>
      <w:r w:rsidRPr="00DC4E89">
        <w:rPr>
          <w:b/>
          <w:color w:val="FF0000"/>
        </w:rPr>
        <w:t>Atatürk Üniversitesi Tıp Fakültesi Fizyoloji Anabilim Dalı ders içerikleri</w:t>
      </w:r>
      <w:r>
        <w:rPr>
          <w:b/>
          <w:color w:val="FF0000"/>
        </w:rPr>
        <w:t xml:space="preserve"> yukarıda</w:t>
      </w:r>
      <w:r w:rsidRPr="00DC4E89">
        <w:rPr>
          <w:b/>
          <w:color w:val="FF0000"/>
        </w:rPr>
        <w:t xml:space="preserve"> ayrıca verilmiştir. </w:t>
      </w:r>
      <w:r>
        <w:rPr>
          <w:b/>
          <w:color w:val="FF0000"/>
        </w:rPr>
        <w:t xml:space="preserve">Önümüzdeki yıllarda TUS ile gelen uzmanlık öğrencilerine yönelik uzmanlık eğitimimizin de akredite edilmesi için gerekli çaba gösterilecektir.  </w:t>
      </w:r>
    </w:p>
    <w:p w14:paraId="1B38186B" w14:textId="77777777" w:rsidR="00E65246" w:rsidRDefault="00E65246" w:rsidP="00E65246">
      <w:pPr>
        <w:spacing w:line="360" w:lineRule="auto"/>
        <w:rPr>
          <w:bCs/>
        </w:rPr>
      </w:pPr>
      <w:r>
        <w:rPr>
          <w:bCs/>
        </w:rPr>
        <w:t>** S</w:t>
      </w:r>
      <w:r w:rsidRPr="00A0034F">
        <w:rPr>
          <w:bCs/>
        </w:rPr>
        <w:t xml:space="preserve">eçmeli rotasyonlar, fakülte/üniversite </w:t>
      </w:r>
      <w:r>
        <w:rPr>
          <w:bCs/>
        </w:rPr>
        <w:t>öncelik ve olanaklarına</w:t>
      </w:r>
      <w:r w:rsidRPr="00A0034F">
        <w:rPr>
          <w:bCs/>
        </w:rPr>
        <w:t xml:space="preserve"> göre </w:t>
      </w:r>
      <w:r>
        <w:rPr>
          <w:bCs/>
        </w:rPr>
        <w:t xml:space="preserve">programın yürütüldüğü anabilim </w:t>
      </w:r>
      <w:r w:rsidRPr="00744B8B">
        <w:rPr>
          <w:bCs/>
        </w:rPr>
        <w:t>dalı tarafından belirlenecek rotasyonlar olup uzmanlık eğitim programına Anabilim Dalı tarafından yerleştirilir. Araştırma/ yöntem uygulama alanları Tablo 1’de verilmiştir.</w:t>
      </w:r>
    </w:p>
    <w:p w14:paraId="520D8E1F" w14:textId="77777777" w:rsidR="00E65246" w:rsidRDefault="00E65246" w:rsidP="00E65246">
      <w:pPr>
        <w:spacing w:line="360" w:lineRule="auto"/>
        <w:rPr>
          <w:bCs/>
        </w:rPr>
      </w:pPr>
    </w:p>
    <w:p w14:paraId="6D121F83" w14:textId="77777777" w:rsidR="00E65246" w:rsidRDefault="00E65246" w:rsidP="00E65246">
      <w:pPr>
        <w:spacing w:line="360" w:lineRule="auto"/>
        <w:rPr>
          <w:bCs/>
        </w:rPr>
      </w:pPr>
    </w:p>
    <w:p w14:paraId="6B4FE623" w14:textId="77777777" w:rsidR="00E65246" w:rsidRDefault="00E65246" w:rsidP="00E65246">
      <w:pPr>
        <w:spacing w:line="360" w:lineRule="auto"/>
        <w:rPr>
          <w:bCs/>
        </w:rPr>
      </w:pPr>
    </w:p>
    <w:p w14:paraId="733CCF2A" w14:textId="77777777" w:rsidR="00E65246" w:rsidRDefault="00E65246" w:rsidP="00E65246">
      <w:pPr>
        <w:spacing w:line="360" w:lineRule="auto"/>
        <w:rPr>
          <w:bCs/>
        </w:rPr>
      </w:pPr>
    </w:p>
    <w:p w14:paraId="7EE4613C" w14:textId="77777777" w:rsidR="00E65246" w:rsidRDefault="00E65246" w:rsidP="00E65246">
      <w:pPr>
        <w:spacing w:line="360" w:lineRule="auto"/>
        <w:rPr>
          <w:bCs/>
        </w:rPr>
      </w:pPr>
    </w:p>
    <w:p w14:paraId="1A73390E" w14:textId="77777777" w:rsidR="00E65246" w:rsidRDefault="00E65246" w:rsidP="00E65246">
      <w:pPr>
        <w:spacing w:line="360" w:lineRule="auto"/>
        <w:rPr>
          <w:bCs/>
        </w:rPr>
      </w:pPr>
    </w:p>
    <w:p w14:paraId="5160841C" w14:textId="77777777" w:rsidR="00E65246" w:rsidRDefault="00E65246" w:rsidP="00E65246">
      <w:pPr>
        <w:spacing w:line="360" w:lineRule="auto"/>
        <w:rPr>
          <w:bCs/>
        </w:rPr>
      </w:pPr>
    </w:p>
    <w:p w14:paraId="7EB8FE95" w14:textId="77777777" w:rsidR="00E65246" w:rsidRDefault="00E65246" w:rsidP="00E65246">
      <w:pPr>
        <w:spacing w:line="360" w:lineRule="auto"/>
        <w:rPr>
          <w:bCs/>
        </w:rPr>
      </w:pPr>
    </w:p>
    <w:p w14:paraId="1A0BA739" w14:textId="77777777" w:rsidR="00E65246" w:rsidRDefault="00E65246" w:rsidP="00E65246">
      <w:pPr>
        <w:spacing w:line="360" w:lineRule="auto"/>
        <w:rPr>
          <w:bCs/>
        </w:rPr>
      </w:pPr>
    </w:p>
    <w:p w14:paraId="4C1AEA62" w14:textId="77777777" w:rsidR="00E65246" w:rsidRDefault="00E65246" w:rsidP="00E65246">
      <w:pPr>
        <w:spacing w:line="360" w:lineRule="auto"/>
        <w:rPr>
          <w:bCs/>
        </w:rPr>
      </w:pPr>
    </w:p>
    <w:p w14:paraId="3F9E7FAD" w14:textId="77777777" w:rsidR="00E65246" w:rsidRDefault="00E65246" w:rsidP="00E65246">
      <w:pPr>
        <w:spacing w:line="360" w:lineRule="auto"/>
        <w:rPr>
          <w:bCs/>
        </w:rPr>
      </w:pPr>
    </w:p>
    <w:p w14:paraId="3E94F407" w14:textId="77777777" w:rsidR="00E65246" w:rsidRDefault="00E65246" w:rsidP="00E65246">
      <w:pPr>
        <w:spacing w:line="360" w:lineRule="auto"/>
        <w:rPr>
          <w:bCs/>
        </w:rPr>
      </w:pPr>
    </w:p>
    <w:p w14:paraId="736284C2" w14:textId="77777777" w:rsidR="00E65246" w:rsidRDefault="00E65246" w:rsidP="00E65246">
      <w:pPr>
        <w:spacing w:line="360" w:lineRule="auto"/>
        <w:rPr>
          <w:bCs/>
        </w:rPr>
      </w:pPr>
    </w:p>
    <w:p w14:paraId="258C0CFA" w14:textId="77777777" w:rsidR="00E65246" w:rsidRDefault="00E65246" w:rsidP="00E65246">
      <w:pPr>
        <w:spacing w:line="360" w:lineRule="auto"/>
        <w:rPr>
          <w:bCs/>
        </w:rPr>
      </w:pPr>
    </w:p>
    <w:p w14:paraId="08DA8819" w14:textId="77777777" w:rsidR="00E65246" w:rsidRDefault="00E65246" w:rsidP="00E65246">
      <w:pPr>
        <w:spacing w:line="360" w:lineRule="auto"/>
        <w:rPr>
          <w:bCs/>
        </w:rPr>
      </w:pPr>
    </w:p>
    <w:p w14:paraId="42A3E02D" w14:textId="77777777" w:rsidR="00E65246" w:rsidRDefault="00E65246" w:rsidP="00E65246">
      <w:pPr>
        <w:spacing w:line="360" w:lineRule="auto"/>
        <w:rPr>
          <w:bCs/>
        </w:rPr>
      </w:pPr>
    </w:p>
    <w:p w14:paraId="23DC07EC" w14:textId="77777777" w:rsidR="00E65246" w:rsidRDefault="00E65246" w:rsidP="00E65246">
      <w:pPr>
        <w:spacing w:line="360" w:lineRule="auto"/>
        <w:rPr>
          <w:bCs/>
        </w:rPr>
      </w:pPr>
    </w:p>
    <w:p w14:paraId="7558B799" w14:textId="591B37F4" w:rsidR="00E65246" w:rsidRDefault="0016191D" w:rsidP="00E65246">
      <w:pPr>
        <w:spacing w:line="360" w:lineRule="auto"/>
        <w:rPr>
          <w:bCs/>
        </w:rPr>
      </w:pPr>
      <w:r>
        <w:rPr>
          <w:bCs/>
        </w:rPr>
        <w:br w:type="page"/>
      </w:r>
    </w:p>
    <w:p w14:paraId="67885F1E" w14:textId="77777777" w:rsidR="00E65246" w:rsidRDefault="00E65246" w:rsidP="00E65246">
      <w:pPr>
        <w:rPr>
          <w:b/>
          <w:sz w:val="20"/>
          <w:szCs w:val="20"/>
        </w:rPr>
      </w:pPr>
      <w:r>
        <w:rPr>
          <w:b/>
          <w:sz w:val="20"/>
          <w:szCs w:val="20"/>
        </w:rPr>
        <w:t xml:space="preserve">TIBBİ </w:t>
      </w:r>
      <w:r w:rsidRPr="0034760E">
        <w:rPr>
          <w:b/>
          <w:sz w:val="20"/>
          <w:szCs w:val="20"/>
        </w:rPr>
        <w:t>BİYOKİMYA ANA</w:t>
      </w:r>
      <w:r>
        <w:rPr>
          <w:b/>
          <w:sz w:val="20"/>
          <w:szCs w:val="20"/>
        </w:rPr>
        <w:t xml:space="preserve"> </w:t>
      </w:r>
      <w:r w:rsidRPr="0034760E">
        <w:rPr>
          <w:b/>
          <w:sz w:val="20"/>
          <w:szCs w:val="20"/>
        </w:rPr>
        <w:t>BİLİM DALI</w:t>
      </w:r>
    </w:p>
    <w:p w14:paraId="75B5E985" w14:textId="77777777" w:rsidR="00E65246" w:rsidRPr="00485152" w:rsidRDefault="00E65246" w:rsidP="00E65246">
      <w:pPr>
        <w:rPr>
          <w:b/>
          <w:sz w:val="20"/>
          <w:szCs w:val="20"/>
          <w:u w:val="single"/>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902"/>
        <w:gridCol w:w="3766"/>
        <w:gridCol w:w="2829"/>
      </w:tblGrid>
      <w:tr w:rsidR="00E65246" w:rsidRPr="004E7812" w14:paraId="4BA5E62B" w14:textId="77777777" w:rsidTr="005A4065">
        <w:trPr>
          <w:jc w:val="center"/>
        </w:trPr>
        <w:tc>
          <w:tcPr>
            <w:tcW w:w="1135" w:type="dxa"/>
            <w:vAlign w:val="center"/>
          </w:tcPr>
          <w:p w14:paraId="5ECC9B89" w14:textId="77777777" w:rsidR="00E65246" w:rsidRPr="004E7812" w:rsidRDefault="00E65246" w:rsidP="005A4065">
            <w:pPr>
              <w:rPr>
                <w:b/>
                <w:bCs/>
                <w:sz w:val="18"/>
                <w:szCs w:val="18"/>
              </w:rPr>
            </w:pPr>
            <w:r w:rsidRPr="004E7812">
              <w:rPr>
                <w:b/>
                <w:bCs/>
                <w:sz w:val="18"/>
                <w:szCs w:val="18"/>
              </w:rPr>
              <w:t>1.YIL KOD</w:t>
            </w:r>
          </w:p>
        </w:tc>
        <w:tc>
          <w:tcPr>
            <w:tcW w:w="2902" w:type="dxa"/>
            <w:vAlign w:val="center"/>
          </w:tcPr>
          <w:p w14:paraId="6A77B94C" w14:textId="77777777" w:rsidR="00E65246" w:rsidRPr="004E7812" w:rsidRDefault="00E65246" w:rsidP="005A4065">
            <w:pPr>
              <w:rPr>
                <w:b/>
                <w:bCs/>
                <w:sz w:val="18"/>
                <w:szCs w:val="18"/>
              </w:rPr>
            </w:pPr>
            <w:r w:rsidRPr="004E7812">
              <w:rPr>
                <w:b/>
                <w:bCs/>
                <w:sz w:val="18"/>
                <w:szCs w:val="18"/>
              </w:rPr>
              <w:t xml:space="preserve">DERSİN ADI </w:t>
            </w:r>
          </w:p>
        </w:tc>
        <w:tc>
          <w:tcPr>
            <w:tcW w:w="3766" w:type="dxa"/>
            <w:vAlign w:val="center"/>
          </w:tcPr>
          <w:p w14:paraId="0E0C9358" w14:textId="77777777" w:rsidR="00E65246" w:rsidRPr="004E7812" w:rsidRDefault="00E65246" w:rsidP="005A4065">
            <w:pPr>
              <w:rPr>
                <w:b/>
                <w:bCs/>
                <w:sz w:val="18"/>
                <w:szCs w:val="18"/>
              </w:rPr>
            </w:pPr>
            <w:r w:rsidRPr="004E7812">
              <w:rPr>
                <w:b/>
                <w:bCs/>
                <w:sz w:val="18"/>
                <w:szCs w:val="18"/>
              </w:rPr>
              <w:t>KONU</w:t>
            </w:r>
          </w:p>
        </w:tc>
        <w:tc>
          <w:tcPr>
            <w:tcW w:w="2829" w:type="dxa"/>
            <w:vAlign w:val="center"/>
          </w:tcPr>
          <w:p w14:paraId="137D5EAE" w14:textId="77777777" w:rsidR="00E65246" w:rsidRPr="004E7812" w:rsidRDefault="00E65246" w:rsidP="005A4065">
            <w:pPr>
              <w:rPr>
                <w:b/>
                <w:bCs/>
                <w:sz w:val="18"/>
                <w:szCs w:val="18"/>
              </w:rPr>
            </w:pPr>
            <w:r w:rsidRPr="004E7812">
              <w:rPr>
                <w:b/>
                <w:bCs/>
                <w:sz w:val="18"/>
                <w:szCs w:val="18"/>
              </w:rPr>
              <w:t>ÖĞRETİM ÜYESİ</w:t>
            </w:r>
          </w:p>
        </w:tc>
      </w:tr>
      <w:tr w:rsidR="00E65246" w:rsidRPr="004E7812" w14:paraId="69692F7D" w14:textId="77777777" w:rsidTr="005A4065">
        <w:trPr>
          <w:jc w:val="center"/>
        </w:trPr>
        <w:tc>
          <w:tcPr>
            <w:tcW w:w="1135" w:type="dxa"/>
            <w:vAlign w:val="center"/>
          </w:tcPr>
          <w:p w14:paraId="367BD8DD" w14:textId="77777777" w:rsidR="00E65246" w:rsidRPr="004E47BA" w:rsidRDefault="00E65246" w:rsidP="005A4065">
            <w:pPr>
              <w:tabs>
                <w:tab w:val="left" w:pos="252"/>
              </w:tabs>
              <w:ind w:right="-468"/>
              <w:rPr>
                <w:bCs/>
                <w:sz w:val="20"/>
                <w:szCs w:val="20"/>
              </w:rPr>
            </w:pPr>
            <w:r w:rsidRPr="004E47BA">
              <w:rPr>
                <w:bCs/>
                <w:sz w:val="20"/>
                <w:szCs w:val="20"/>
              </w:rPr>
              <w:t>1303</w:t>
            </w:r>
          </w:p>
        </w:tc>
        <w:tc>
          <w:tcPr>
            <w:tcW w:w="2902" w:type="dxa"/>
            <w:vAlign w:val="center"/>
          </w:tcPr>
          <w:p w14:paraId="483B5693" w14:textId="77777777" w:rsidR="00E65246" w:rsidRPr="004E47BA" w:rsidRDefault="00E65246" w:rsidP="005A4065">
            <w:pPr>
              <w:tabs>
                <w:tab w:val="left" w:pos="252"/>
              </w:tabs>
              <w:ind w:right="-468"/>
              <w:rPr>
                <w:bCs/>
                <w:sz w:val="20"/>
                <w:szCs w:val="20"/>
              </w:rPr>
            </w:pPr>
            <w:r w:rsidRPr="004E47BA">
              <w:rPr>
                <w:bCs/>
                <w:sz w:val="20"/>
                <w:szCs w:val="20"/>
              </w:rPr>
              <w:t xml:space="preserve">Kimyanın Temel Prensipleri ve </w:t>
            </w:r>
          </w:p>
          <w:p w14:paraId="27751966" w14:textId="77777777" w:rsidR="00E65246" w:rsidRPr="004E47BA" w:rsidRDefault="00E65246" w:rsidP="005A4065">
            <w:pPr>
              <w:tabs>
                <w:tab w:val="left" w:pos="252"/>
              </w:tabs>
              <w:ind w:right="-468"/>
              <w:rPr>
                <w:bCs/>
                <w:sz w:val="20"/>
                <w:szCs w:val="20"/>
              </w:rPr>
            </w:pPr>
            <w:r w:rsidRPr="004E47BA">
              <w:rPr>
                <w:bCs/>
                <w:sz w:val="20"/>
                <w:szCs w:val="20"/>
              </w:rPr>
              <w:t>Organik Kimya</w:t>
            </w:r>
          </w:p>
        </w:tc>
        <w:tc>
          <w:tcPr>
            <w:tcW w:w="3766" w:type="dxa"/>
            <w:shd w:val="clear" w:color="auto" w:fill="FFFFFF"/>
          </w:tcPr>
          <w:p w14:paraId="525C2948" w14:textId="77777777" w:rsidR="00E65246" w:rsidRPr="004E47BA" w:rsidRDefault="00E65246" w:rsidP="005A4065">
            <w:pPr>
              <w:tabs>
                <w:tab w:val="left" w:pos="252"/>
              </w:tabs>
              <w:ind w:right="-468"/>
              <w:rPr>
                <w:sz w:val="20"/>
                <w:szCs w:val="20"/>
              </w:rPr>
            </w:pPr>
            <w:r w:rsidRPr="004E47BA">
              <w:rPr>
                <w:sz w:val="20"/>
                <w:szCs w:val="20"/>
              </w:rPr>
              <w:t>Atomun yapısı, kimyasal bağlar</w:t>
            </w:r>
          </w:p>
          <w:p w14:paraId="34A89715" w14:textId="77777777" w:rsidR="00E65246" w:rsidRPr="004E47BA" w:rsidRDefault="00E65246" w:rsidP="005A4065">
            <w:pPr>
              <w:tabs>
                <w:tab w:val="left" w:pos="252"/>
              </w:tabs>
              <w:ind w:right="-468"/>
              <w:rPr>
                <w:sz w:val="20"/>
                <w:szCs w:val="20"/>
              </w:rPr>
            </w:pPr>
            <w:r w:rsidRPr="004E47BA">
              <w:rPr>
                <w:sz w:val="20"/>
                <w:szCs w:val="20"/>
              </w:rPr>
              <w:t xml:space="preserve">Kimyasal denge </w:t>
            </w:r>
          </w:p>
          <w:p w14:paraId="42B8D7FF" w14:textId="77777777" w:rsidR="00E65246" w:rsidRPr="004E47BA" w:rsidRDefault="00E65246" w:rsidP="005A4065">
            <w:pPr>
              <w:tabs>
                <w:tab w:val="left" w:pos="0"/>
                <w:tab w:val="left" w:pos="252"/>
                <w:tab w:val="left" w:pos="612"/>
                <w:tab w:val="left" w:pos="792"/>
              </w:tabs>
              <w:ind w:right="-468"/>
              <w:rPr>
                <w:sz w:val="20"/>
                <w:szCs w:val="20"/>
              </w:rPr>
            </w:pPr>
            <w:r w:rsidRPr="004E47BA">
              <w:rPr>
                <w:sz w:val="20"/>
                <w:szCs w:val="20"/>
              </w:rPr>
              <w:t>Asitler ve Bazlar</w:t>
            </w:r>
          </w:p>
          <w:p w14:paraId="48432388" w14:textId="77777777" w:rsidR="00E65246" w:rsidRPr="004E47BA" w:rsidRDefault="00E65246" w:rsidP="005A4065">
            <w:pPr>
              <w:tabs>
                <w:tab w:val="left" w:pos="0"/>
                <w:tab w:val="left" w:pos="252"/>
                <w:tab w:val="left" w:pos="612"/>
                <w:tab w:val="left" w:pos="792"/>
              </w:tabs>
              <w:ind w:right="-468"/>
              <w:rPr>
                <w:sz w:val="20"/>
                <w:szCs w:val="20"/>
              </w:rPr>
            </w:pPr>
            <w:r w:rsidRPr="004E47BA">
              <w:rPr>
                <w:sz w:val="20"/>
                <w:szCs w:val="20"/>
              </w:rPr>
              <w:t>Tampon Çözeltiler</w:t>
            </w:r>
          </w:p>
          <w:p w14:paraId="52B706B3" w14:textId="77777777" w:rsidR="00E65246" w:rsidRPr="004E47BA" w:rsidRDefault="00E65246" w:rsidP="005A4065">
            <w:pPr>
              <w:tabs>
                <w:tab w:val="left" w:pos="252"/>
              </w:tabs>
              <w:ind w:right="-468"/>
              <w:rPr>
                <w:sz w:val="20"/>
                <w:szCs w:val="20"/>
              </w:rPr>
            </w:pPr>
            <w:r w:rsidRPr="004E47BA">
              <w:rPr>
                <w:sz w:val="20"/>
                <w:szCs w:val="20"/>
              </w:rPr>
              <w:t>Fonksiyonel gruplar ve yapılarının belirlenmesi</w:t>
            </w:r>
          </w:p>
        </w:tc>
        <w:tc>
          <w:tcPr>
            <w:tcW w:w="2829" w:type="dxa"/>
            <w:vAlign w:val="center"/>
          </w:tcPr>
          <w:p w14:paraId="5288E940" w14:textId="77777777" w:rsidR="00E65246" w:rsidRPr="004E47BA" w:rsidRDefault="00E65246" w:rsidP="005A4065">
            <w:pPr>
              <w:rPr>
                <w:sz w:val="20"/>
                <w:szCs w:val="20"/>
              </w:rPr>
            </w:pPr>
            <w:r w:rsidRPr="004E47BA">
              <w:rPr>
                <w:sz w:val="20"/>
                <w:szCs w:val="20"/>
              </w:rPr>
              <w:t>Dr. Öğr. Üyesi Muhammet ÇELİK</w:t>
            </w:r>
          </w:p>
        </w:tc>
      </w:tr>
      <w:tr w:rsidR="00E65246" w:rsidRPr="004E7812" w14:paraId="7D919011" w14:textId="77777777" w:rsidTr="005A4065">
        <w:trPr>
          <w:jc w:val="center"/>
        </w:trPr>
        <w:tc>
          <w:tcPr>
            <w:tcW w:w="1135" w:type="dxa"/>
            <w:vMerge w:val="restart"/>
            <w:vAlign w:val="center"/>
          </w:tcPr>
          <w:p w14:paraId="034FB631" w14:textId="77777777" w:rsidR="00E65246" w:rsidRPr="004E47BA" w:rsidRDefault="00E65246" w:rsidP="005A4065">
            <w:pPr>
              <w:rPr>
                <w:sz w:val="20"/>
                <w:szCs w:val="20"/>
              </w:rPr>
            </w:pPr>
            <w:r w:rsidRPr="004E47BA">
              <w:rPr>
                <w:bCs/>
                <w:sz w:val="20"/>
                <w:szCs w:val="20"/>
              </w:rPr>
              <w:t>1303</w:t>
            </w:r>
          </w:p>
        </w:tc>
        <w:tc>
          <w:tcPr>
            <w:tcW w:w="2902" w:type="dxa"/>
            <w:vMerge w:val="restart"/>
            <w:vAlign w:val="center"/>
          </w:tcPr>
          <w:p w14:paraId="240D18DF" w14:textId="77777777" w:rsidR="00E65246" w:rsidRPr="004E47BA" w:rsidRDefault="00E65246" w:rsidP="005A4065">
            <w:pPr>
              <w:rPr>
                <w:sz w:val="20"/>
                <w:szCs w:val="20"/>
              </w:rPr>
            </w:pPr>
            <w:r w:rsidRPr="004E47BA">
              <w:rPr>
                <w:sz w:val="20"/>
                <w:szCs w:val="20"/>
              </w:rPr>
              <w:t>Biyokimyasal</w:t>
            </w:r>
          </w:p>
          <w:p w14:paraId="257FD6CB" w14:textId="77777777" w:rsidR="00E65246" w:rsidRPr="004E47BA" w:rsidRDefault="00E65246" w:rsidP="005A4065">
            <w:pPr>
              <w:rPr>
                <w:sz w:val="20"/>
                <w:szCs w:val="20"/>
              </w:rPr>
            </w:pPr>
            <w:r w:rsidRPr="004E47BA">
              <w:rPr>
                <w:sz w:val="20"/>
                <w:szCs w:val="20"/>
              </w:rPr>
              <w:t>Hesaplamalar</w:t>
            </w:r>
          </w:p>
        </w:tc>
        <w:tc>
          <w:tcPr>
            <w:tcW w:w="3766" w:type="dxa"/>
          </w:tcPr>
          <w:p w14:paraId="345FE192" w14:textId="77777777" w:rsidR="00E65246" w:rsidRPr="004E47BA" w:rsidRDefault="00E65246" w:rsidP="005A4065">
            <w:pPr>
              <w:tabs>
                <w:tab w:val="left" w:pos="349"/>
              </w:tabs>
              <w:ind w:left="-11" w:right="-468"/>
              <w:rPr>
                <w:sz w:val="20"/>
                <w:szCs w:val="20"/>
              </w:rPr>
            </w:pPr>
            <w:r w:rsidRPr="004E47BA">
              <w:rPr>
                <w:sz w:val="20"/>
                <w:szCs w:val="20"/>
              </w:rPr>
              <w:t>Biyokimyasal hesaplamalara giriş</w:t>
            </w:r>
          </w:p>
          <w:p w14:paraId="5D5D5DE0" w14:textId="77777777" w:rsidR="00E65246" w:rsidRPr="004E47BA" w:rsidRDefault="00E65246" w:rsidP="005A4065">
            <w:pPr>
              <w:tabs>
                <w:tab w:val="left" w:pos="349"/>
              </w:tabs>
              <w:ind w:left="-11" w:right="-468"/>
              <w:rPr>
                <w:sz w:val="20"/>
                <w:szCs w:val="20"/>
              </w:rPr>
            </w:pPr>
            <w:r w:rsidRPr="004E47BA">
              <w:rPr>
                <w:sz w:val="20"/>
                <w:szCs w:val="20"/>
              </w:rPr>
              <w:t>Enternasyonal ve metrik sistem özellikleri</w:t>
            </w:r>
          </w:p>
          <w:p w14:paraId="61E75149" w14:textId="77777777" w:rsidR="00E65246" w:rsidRPr="004E47BA" w:rsidRDefault="00E65246" w:rsidP="005A4065">
            <w:pPr>
              <w:tabs>
                <w:tab w:val="left" w:pos="349"/>
              </w:tabs>
              <w:ind w:left="-11" w:right="-468"/>
              <w:rPr>
                <w:sz w:val="20"/>
                <w:szCs w:val="20"/>
              </w:rPr>
            </w:pPr>
            <w:r w:rsidRPr="004E47BA">
              <w:rPr>
                <w:sz w:val="20"/>
                <w:szCs w:val="20"/>
              </w:rPr>
              <w:t xml:space="preserve">Analiz ve ölçüm metotları </w:t>
            </w:r>
          </w:p>
          <w:p w14:paraId="0226417A" w14:textId="77777777" w:rsidR="00E65246" w:rsidRPr="004E47BA" w:rsidRDefault="00E65246" w:rsidP="005A4065">
            <w:pPr>
              <w:tabs>
                <w:tab w:val="left" w:pos="349"/>
              </w:tabs>
              <w:ind w:left="-11" w:right="-468"/>
              <w:rPr>
                <w:sz w:val="20"/>
                <w:szCs w:val="20"/>
              </w:rPr>
            </w:pPr>
            <w:r w:rsidRPr="004E47BA">
              <w:rPr>
                <w:sz w:val="20"/>
                <w:szCs w:val="20"/>
              </w:rPr>
              <w:t>Asitler ve Bazlarla ilgili hesaplamalar</w:t>
            </w:r>
          </w:p>
          <w:p w14:paraId="10AAA4A3" w14:textId="77777777" w:rsidR="00E65246" w:rsidRPr="004E47BA" w:rsidRDefault="00E65246" w:rsidP="005A4065">
            <w:pPr>
              <w:tabs>
                <w:tab w:val="left" w:pos="349"/>
              </w:tabs>
              <w:ind w:left="-11" w:right="-468"/>
              <w:rPr>
                <w:sz w:val="20"/>
                <w:szCs w:val="20"/>
              </w:rPr>
            </w:pPr>
            <w:r w:rsidRPr="004E47BA">
              <w:rPr>
                <w:sz w:val="20"/>
                <w:szCs w:val="20"/>
              </w:rPr>
              <w:t xml:space="preserve">Tampon Çözeltiler ilgili hesaplamalar </w:t>
            </w:r>
          </w:p>
          <w:p w14:paraId="7D7AC759" w14:textId="77777777" w:rsidR="00E65246" w:rsidRPr="004E47BA" w:rsidRDefault="00E65246" w:rsidP="005A4065">
            <w:pPr>
              <w:tabs>
                <w:tab w:val="left" w:pos="349"/>
              </w:tabs>
              <w:ind w:left="-11" w:right="-468"/>
              <w:rPr>
                <w:sz w:val="20"/>
                <w:szCs w:val="20"/>
              </w:rPr>
            </w:pPr>
            <w:proofErr w:type="spellStart"/>
            <w:r w:rsidRPr="004E47BA">
              <w:rPr>
                <w:sz w:val="20"/>
                <w:szCs w:val="20"/>
              </w:rPr>
              <w:t>Spektrofotometrik</w:t>
            </w:r>
            <w:proofErr w:type="spellEnd"/>
            <w:r w:rsidRPr="004E47BA">
              <w:rPr>
                <w:sz w:val="20"/>
                <w:szCs w:val="20"/>
              </w:rPr>
              <w:t xml:space="preserve"> hesaplamalar</w:t>
            </w:r>
          </w:p>
        </w:tc>
        <w:tc>
          <w:tcPr>
            <w:tcW w:w="2829" w:type="dxa"/>
            <w:vAlign w:val="center"/>
          </w:tcPr>
          <w:p w14:paraId="6A3E92C5" w14:textId="77777777" w:rsidR="00E65246" w:rsidRPr="004E47BA" w:rsidRDefault="00E65246" w:rsidP="005A4065">
            <w:pPr>
              <w:rPr>
                <w:sz w:val="20"/>
                <w:szCs w:val="20"/>
              </w:rPr>
            </w:pPr>
            <w:r w:rsidRPr="004E47BA">
              <w:rPr>
                <w:sz w:val="20"/>
                <w:szCs w:val="20"/>
              </w:rPr>
              <w:t>Dr. Öğr. Üyesi Muhammet ÇELİK</w:t>
            </w:r>
          </w:p>
        </w:tc>
      </w:tr>
      <w:tr w:rsidR="00E65246" w:rsidRPr="004E7812" w14:paraId="7E190A40" w14:textId="77777777" w:rsidTr="005A4065">
        <w:trPr>
          <w:trHeight w:val="1610"/>
          <w:jc w:val="center"/>
        </w:trPr>
        <w:tc>
          <w:tcPr>
            <w:tcW w:w="1135" w:type="dxa"/>
            <w:vMerge/>
            <w:vAlign w:val="center"/>
          </w:tcPr>
          <w:p w14:paraId="5450C9B8" w14:textId="77777777" w:rsidR="00E65246" w:rsidRPr="004E47BA" w:rsidRDefault="00E65246" w:rsidP="005A4065">
            <w:pPr>
              <w:rPr>
                <w:bCs/>
                <w:sz w:val="20"/>
                <w:szCs w:val="20"/>
              </w:rPr>
            </w:pPr>
          </w:p>
        </w:tc>
        <w:tc>
          <w:tcPr>
            <w:tcW w:w="2902" w:type="dxa"/>
            <w:vMerge/>
            <w:vAlign w:val="center"/>
          </w:tcPr>
          <w:p w14:paraId="3A578743" w14:textId="77777777" w:rsidR="00E65246" w:rsidRPr="004E47BA" w:rsidRDefault="00E65246" w:rsidP="005A4065">
            <w:pPr>
              <w:rPr>
                <w:sz w:val="20"/>
                <w:szCs w:val="20"/>
              </w:rPr>
            </w:pPr>
          </w:p>
        </w:tc>
        <w:tc>
          <w:tcPr>
            <w:tcW w:w="3766" w:type="dxa"/>
          </w:tcPr>
          <w:p w14:paraId="4AECF300" w14:textId="77777777" w:rsidR="00E65246" w:rsidRPr="004E47BA" w:rsidRDefault="00E65246" w:rsidP="005A4065">
            <w:pPr>
              <w:tabs>
                <w:tab w:val="left" w:pos="349"/>
              </w:tabs>
              <w:ind w:left="-11" w:right="-468"/>
              <w:rPr>
                <w:sz w:val="20"/>
                <w:szCs w:val="20"/>
              </w:rPr>
            </w:pPr>
            <w:r w:rsidRPr="004E47BA">
              <w:rPr>
                <w:sz w:val="20"/>
                <w:szCs w:val="20"/>
              </w:rPr>
              <w:t xml:space="preserve">Konsantrasyonun tanımı ve hesapları    </w:t>
            </w:r>
          </w:p>
          <w:p w14:paraId="7F3322C9" w14:textId="77777777" w:rsidR="00E65246" w:rsidRPr="004E47BA" w:rsidRDefault="00E65246" w:rsidP="005A4065">
            <w:pPr>
              <w:tabs>
                <w:tab w:val="left" w:pos="349"/>
              </w:tabs>
              <w:ind w:left="-11" w:right="-468"/>
              <w:rPr>
                <w:sz w:val="20"/>
                <w:szCs w:val="20"/>
              </w:rPr>
            </w:pPr>
            <w:r w:rsidRPr="004E47BA">
              <w:rPr>
                <w:sz w:val="20"/>
                <w:szCs w:val="20"/>
              </w:rPr>
              <w:t>Yüzde çözeltiler</w:t>
            </w:r>
          </w:p>
          <w:p w14:paraId="67CA666A" w14:textId="77777777" w:rsidR="00E65246" w:rsidRPr="004E47BA" w:rsidRDefault="00E65246" w:rsidP="005A4065">
            <w:pPr>
              <w:tabs>
                <w:tab w:val="left" w:pos="349"/>
              </w:tabs>
              <w:ind w:left="-11" w:right="-468"/>
              <w:rPr>
                <w:sz w:val="20"/>
                <w:szCs w:val="20"/>
              </w:rPr>
            </w:pPr>
            <w:proofErr w:type="spellStart"/>
            <w:r w:rsidRPr="004E47BA">
              <w:rPr>
                <w:sz w:val="20"/>
                <w:szCs w:val="20"/>
              </w:rPr>
              <w:t>Molar</w:t>
            </w:r>
            <w:proofErr w:type="spellEnd"/>
            <w:r w:rsidRPr="004E47BA">
              <w:rPr>
                <w:sz w:val="20"/>
                <w:szCs w:val="20"/>
              </w:rPr>
              <w:t xml:space="preserve"> ve </w:t>
            </w:r>
            <w:proofErr w:type="spellStart"/>
            <w:r w:rsidRPr="004E47BA">
              <w:rPr>
                <w:sz w:val="20"/>
                <w:szCs w:val="20"/>
              </w:rPr>
              <w:t>Molal</w:t>
            </w:r>
            <w:proofErr w:type="spellEnd"/>
            <w:r w:rsidRPr="004E47BA">
              <w:rPr>
                <w:sz w:val="20"/>
                <w:szCs w:val="20"/>
              </w:rPr>
              <w:t xml:space="preserve"> Çözeltiler</w:t>
            </w:r>
          </w:p>
          <w:p w14:paraId="5AC7D1D7" w14:textId="77777777" w:rsidR="00E65246" w:rsidRPr="004E47BA" w:rsidRDefault="00E65246" w:rsidP="005A4065">
            <w:pPr>
              <w:tabs>
                <w:tab w:val="left" w:pos="349"/>
              </w:tabs>
              <w:ind w:left="-11" w:right="-468"/>
              <w:rPr>
                <w:sz w:val="20"/>
                <w:szCs w:val="20"/>
              </w:rPr>
            </w:pPr>
            <w:r w:rsidRPr="004E47BA">
              <w:rPr>
                <w:sz w:val="20"/>
                <w:szCs w:val="20"/>
              </w:rPr>
              <w:t>Normal Çözeltiler</w:t>
            </w:r>
          </w:p>
          <w:p w14:paraId="3EC9FD12" w14:textId="77777777" w:rsidR="00E65246" w:rsidRPr="004E47BA" w:rsidRDefault="00E65246" w:rsidP="005A4065">
            <w:pPr>
              <w:tabs>
                <w:tab w:val="left" w:pos="349"/>
              </w:tabs>
              <w:ind w:left="-11" w:right="-468"/>
              <w:rPr>
                <w:sz w:val="20"/>
                <w:szCs w:val="20"/>
              </w:rPr>
            </w:pPr>
            <w:proofErr w:type="spellStart"/>
            <w:r w:rsidRPr="004E47BA">
              <w:rPr>
                <w:sz w:val="20"/>
                <w:szCs w:val="20"/>
              </w:rPr>
              <w:t>Ekivalen</w:t>
            </w:r>
            <w:proofErr w:type="spellEnd"/>
            <w:r w:rsidRPr="004E47BA">
              <w:rPr>
                <w:sz w:val="20"/>
                <w:szCs w:val="20"/>
              </w:rPr>
              <w:t xml:space="preserve"> Çözeltiler</w:t>
            </w:r>
          </w:p>
          <w:p w14:paraId="65FE7ED1" w14:textId="77777777" w:rsidR="00E65246" w:rsidRPr="004E47BA" w:rsidRDefault="00E65246" w:rsidP="005A4065">
            <w:pPr>
              <w:tabs>
                <w:tab w:val="left" w:pos="349"/>
              </w:tabs>
              <w:ind w:left="-11" w:right="-468"/>
              <w:rPr>
                <w:sz w:val="20"/>
                <w:szCs w:val="20"/>
              </w:rPr>
            </w:pPr>
            <w:proofErr w:type="spellStart"/>
            <w:r w:rsidRPr="004E47BA">
              <w:rPr>
                <w:sz w:val="20"/>
                <w:szCs w:val="20"/>
              </w:rPr>
              <w:t>Dilüsyon</w:t>
            </w:r>
            <w:proofErr w:type="spellEnd"/>
            <w:r w:rsidRPr="004E47BA">
              <w:rPr>
                <w:sz w:val="20"/>
                <w:szCs w:val="20"/>
              </w:rPr>
              <w:t xml:space="preserve"> hesaplamaları/</w:t>
            </w:r>
            <w:proofErr w:type="spellStart"/>
            <w:r w:rsidRPr="004E47BA">
              <w:rPr>
                <w:sz w:val="20"/>
                <w:szCs w:val="20"/>
              </w:rPr>
              <w:t>Dilue</w:t>
            </w:r>
            <w:proofErr w:type="spellEnd"/>
            <w:r w:rsidRPr="004E47BA">
              <w:rPr>
                <w:sz w:val="20"/>
                <w:szCs w:val="20"/>
              </w:rPr>
              <w:t xml:space="preserve"> çözelti hazırlama</w:t>
            </w:r>
          </w:p>
          <w:p w14:paraId="6F540B9D" w14:textId="77777777" w:rsidR="00E65246" w:rsidRPr="004E47BA" w:rsidRDefault="00E65246" w:rsidP="005A4065">
            <w:pPr>
              <w:tabs>
                <w:tab w:val="left" w:pos="349"/>
              </w:tabs>
              <w:ind w:left="-11" w:right="-468"/>
              <w:rPr>
                <w:sz w:val="20"/>
                <w:szCs w:val="20"/>
              </w:rPr>
            </w:pPr>
            <w:proofErr w:type="spellStart"/>
            <w:r w:rsidRPr="004E47BA">
              <w:rPr>
                <w:sz w:val="20"/>
                <w:szCs w:val="20"/>
              </w:rPr>
              <w:t>İzotonik</w:t>
            </w:r>
            <w:proofErr w:type="spellEnd"/>
            <w:r w:rsidRPr="004E47BA">
              <w:rPr>
                <w:sz w:val="20"/>
                <w:szCs w:val="20"/>
              </w:rPr>
              <w:t xml:space="preserve"> ve Titre Çözeltiler ve Hesaplamaları</w:t>
            </w:r>
          </w:p>
          <w:p w14:paraId="064E7143" w14:textId="77777777" w:rsidR="00E65246" w:rsidRPr="004E47BA" w:rsidRDefault="00E65246" w:rsidP="005A4065">
            <w:pPr>
              <w:tabs>
                <w:tab w:val="left" w:pos="349"/>
              </w:tabs>
              <w:ind w:left="-11" w:right="-468"/>
              <w:rPr>
                <w:sz w:val="20"/>
                <w:szCs w:val="20"/>
              </w:rPr>
            </w:pPr>
            <w:r w:rsidRPr="004E47BA">
              <w:rPr>
                <w:sz w:val="20"/>
                <w:szCs w:val="20"/>
              </w:rPr>
              <w:t>Standart grafik çizimi</w:t>
            </w:r>
          </w:p>
        </w:tc>
        <w:tc>
          <w:tcPr>
            <w:tcW w:w="2829" w:type="dxa"/>
            <w:vAlign w:val="center"/>
          </w:tcPr>
          <w:p w14:paraId="0A5BC81F" w14:textId="77777777" w:rsidR="00E65246" w:rsidRPr="004E47BA" w:rsidRDefault="00E65246" w:rsidP="005A4065">
            <w:pPr>
              <w:rPr>
                <w:sz w:val="20"/>
                <w:szCs w:val="20"/>
              </w:rPr>
            </w:pPr>
            <w:proofErr w:type="spellStart"/>
            <w:r w:rsidRPr="004E47BA">
              <w:rPr>
                <w:sz w:val="20"/>
                <w:szCs w:val="20"/>
              </w:rPr>
              <w:t>Prof.Dr</w:t>
            </w:r>
            <w:proofErr w:type="spellEnd"/>
            <w:r w:rsidRPr="004E47BA">
              <w:rPr>
                <w:sz w:val="20"/>
                <w:szCs w:val="20"/>
              </w:rPr>
              <w:t>. Ahmet KIZILTUNÇ</w:t>
            </w:r>
          </w:p>
        </w:tc>
      </w:tr>
      <w:tr w:rsidR="00E65246" w:rsidRPr="004E7812" w14:paraId="5F5DDDA1" w14:textId="77777777" w:rsidTr="005A4065">
        <w:trPr>
          <w:jc w:val="center"/>
        </w:trPr>
        <w:tc>
          <w:tcPr>
            <w:tcW w:w="1135" w:type="dxa"/>
            <w:vAlign w:val="center"/>
          </w:tcPr>
          <w:p w14:paraId="21AB33E9" w14:textId="77777777" w:rsidR="00E65246" w:rsidRPr="004E47BA" w:rsidRDefault="00E65246" w:rsidP="005A4065">
            <w:pPr>
              <w:rPr>
                <w:sz w:val="20"/>
                <w:szCs w:val="20"/>
              </w:rPr>
            </w:pPr>
            <w:r w:rsidRPr="004E47BA">
              <w:rPr>
                <w:bCs/>
                <w:sz w:val="20"/>
                <w:szCs w:val="20"/>
              </w:rPr>
              <w:t>1303</w:t>
            </w:r>
          </w:p>
        </w:tc>
        <w:tc>
          <w:tcPr>
            <w:tcW w:w="2902" w:type="dxa"/>
            <w:vAlign w:val="center"/>
          </w:tcPr>
          <w:p w14:paraId="3FF33275" w14:textId="77777777" w:rsidR="00E65246" w:rsidRPr="004E47BA" w:rsidRDefault="00E65246" w:rsidP="005A4065">
            <w:pPr>
              <w:rPr>
                <w:sz w:val="20"/>
                <w:szCs w:val="20"/>
              </w:rPr>
            </w:pPr>
            <w:r w:rsidRPr="004E47BA">
              <w:rPr>
                <w:sz w:val="20"/>
                <w:szCs w:val="20"/>
              </w:rPr>
              <w:t>Hücre</w:t>
            </w:r>
          </w:p>
        </w:tc>
        <w:tc>
          <w:tcPr>
            <w:tcW w:w="3766" w:type="dxa"/>
          </w:tcPr>
          <w:p w14:paraId="6FE390E9" w14:textId="77777777" w:rsidR="00E65246" w:rsidRPr="004E47BA" w:rsidRDefault="00E65246" w:rsidP="005A4065">
            <w:pPr>
              <w:rPr>
                <w:color w:val="000000"/>
                <w:sz w:val="20"/>
                <w:szCs w:val="20"/>
              </w:rPr>
            </w:pPr>
            <w:r w:rsidRPr="004E47BA">
              <w:rPr>
                <w:color w:val="000000"/>
                <w:sz w:val="20"/>
                <w:szCs w:val="20"/>
              </w:rPr>
              <w:t xml:space="preserve">Hücre ve </w:t>
            </w:r>
            <w:proofErr w:type="spellStart"/>
            <w:r w:rsidRPr="004E47BA">
              <w:rPr>
                <w:color w:val="000000"/>
                <w:sz w:val="20"/>
                <w:szCs w:val="20"/>
              </w:rPr>
              <w:t>subselüler</w:t>
            </w:r>
            <w:proofErr w:type="spellEnd"/>
            <w:r w:rsidRPr="004E47BA">
              <w:rPr>
                <w:color w:val="000000"/>
                <w:sz w:val="20"/>
                <w:szCs w:val="20"/>
              </w:rPr>
              <w:t xml:space="preserve"> </w:t>
            </w:r>
            <w:proofErr w:type="spellStart"/>
            <w:r w:rsidRPr="004E47BA">
              <w:rPr>
                <w:color w:val="000000"/>
                <w:sz w:val="20"/>
                <w:szCs w:val="20"/>
              </w:rPr>
              <w:t>organeller</w:t>
            </w:r>
            <w:proofErr w:type="spellEnd"/>
            <w:r w:rsidRPr="004E47BA">
              <w:rPr>
                <w:color w:val="000000"/>
                <w:sz w:val="20"/>
                <w:szCs w:val="20"/>
              </w:rPr>
              <w:t xml:space="preserve"> </w:t>
            </w:r>
          </w:p>
          <w:p w14:paraId="083B35C1" w14:textId="77777777" w:rsidR="00E65246" w:rsidRPr="004E47BA" w:rsidRDefault="00E65246" w:rsidP="005A4065">
            <w:pPr>
              <w:rPr>
                <w:color w:val="000000"/>
                <w:sz w:val="20"/>
                <w:szCs w:val="20"/>
              </w:rPr>
            </w:pPr>
            <w:proofErr w:type="spellStart"/>
            <w:r w:rsidRPr="004E47BA">
              <w:rPr>
                <w:color w:val="000000"/>
                <w:sz w:val="20"/>
                <w:szCs w:val="20"/>
              </w:rPr>
              <w:t>Ökaryotik</w:t>
            </w:r>
            <w:proofErr w:type="spellEnd"/>
            <w:r w:rsidRPr="004E47BA">
              <w:rPr>
                <w:color w:val="000000"/>
                <w:sz w:val="20"/>
                <w:szCs w:val="20"/>
              </w:rPr>
              <w:t xml:space="preserve"> hücre </w:t>
            </w:r>
            <w:proofErr w:type="spellStart"/>
            <w:r w:rsidRPr="004E47BA">
              <w:rPr>
                <w:color w:val="000000"/>
                <w:sz w:val="20"/>
                <w:szCs w:val="20"/>
              </w:rPr>
              <w:t>organelleri</w:t>
            </w:r>
            <w:proofErr w:type="spellEnd"/>
            <w:r w:rsidRPr="004E47BA">
              <w:rPr>
                <w:color w:val="000000"/>
                <w:sz w:val="20"/>
                <w:szCs w:val="20"/>
              </w:rPr>
              <w:t xml:space="preserve">, </w:t>
            </w:r>
          </w:p>
          <w:p w14:paraId="6289F15F" w14:textId="77777777" w:rsidR="00E65246" w:rsidRPr="004E47BA" w:rsidRDefault="00E65246" w:rsidP="005A4065">
            <w:pPr>
              <w:rPr>
                <w:color w:val="000000"/>
                <w:sz w:val="20"/>
                <w:szCs w:val="20"/>
              </w:rPr>
            </w:pPr>
            <w:proofErr w:type="spellStart"/>
            <w:r w:rsidRPr="004E47BA">
              <w:rPr>
                <w:color w:val="000000"/>
                <w:sz w:val="20"/>
                <w:szCs w:val="20"/>
              </w:rPr>
              <w:t>Subselüler</w:t>
            </w:r>
            <w:proofErr w:type="spellEnd"/>
            <w:r w:rsidRPr="004E47BA">
              <w:rPr>
                <w:color w:val="000000"/>
                <w:sz w:val="20"/>
                <w:szCs w:val="20"/>
              </w:rPr>
              <w:t xml:space="preserve"> </w:t>
            </w:r>
            <w:proofErr w:type="spellStart"/>
            <w:r w:rsidRPr="004E47BA">
              <w:rPr>
                <w:color w:val="000000"/>
                <w:sz w:val="20"/>
                <w:szCs w:val="20"/>
              </w:rPr>
              <w:t>fraksiyonlama</w:t>
            </w:r>
            <w:proofErr w:type="spellEnd"/>
            <w:r w:rsidRPr="004E47BA">
              <w:rPr>
                <w:color w:val="000000"/>
                <w:sz w:val="20"/>
                <w:szCs w:val="20"/>
              </w:rPr>
              <w:t xml:space="preserve">, </w:t>
            </w:r>
          </w:p>
          <w:p w14:paraId="60FDB58E" w14:textId="77777777" w:rsidR="00E65246" w:rsidRPr="004E47BA" w:rsidRDefault="00E65246" w:rsidP="005A4065">
            <w:pPr>
              <w:rPr>
                <w:sz w:val="20"/>
                <w:szCs w:val="20"/>
              </w:rPr>
            </w:pPr>
            <w:proofErr w:type="spellStart"/>
            <w:r w:rsidRPr="004E47BA">
              <w:rPr>
                <w:color w:val="000000"/>
                <w:sz w:val="20"/>
                <w:szCs w:val="20"/>
              </w:rPr>
              <w:t>Organellerin</w:t>
            </w:r>
            <w:proofErr w:type="spellEnd"/>
            <w:r w:rsidRPr="004E47BA">
              <w:rPr>
                <w:color w:val="000000"/>
                <w:sz w:val="20"/>
                <w:szCs w:val="20"/>
              </w:rPr>
              <w:t xml:space="preserve"> biyokimyasal fonksiyonları</w:t>
            </w:r>
          </w:p>
          <w:p w14:paraId="002B05F2" w14:textId="77777777" w:rsidR="00E65246" w:rsidRPr="004E47BA" w:rsidRDefault="00E65246" w:rsidP="005A4065">
            <w:pPr>
              <w:rPr>
                <w:sz w:val="20"/>
                <w:szCs w:val="20"/>
              </w:rPr>
            </w:pPr>
            <w:proofErr w:type="spellStart"/>
            <w:r w:rsidRPr="004E47BA">
              <w:rPr>
                <w:color w:val="000000"/>
                <w:sz w:val="20"/>
                <w:szCs w:val="20"/>
              </w:rPr>
              <w:t>Membran</w:t>
            </w:r>
            <w:proofErr w:type="spellEnd"/>
            <w:r w:rsidRPr="004E47BA">
              <w:rPr>
                <w:color w:val="000000"/>
                <w:sz w:val="20"/>
                <w:szCs w:val="20"/>
              </w:rPr>
              <w:t xml:space="preserve"> Yapısı ve </w:t>
            </w:r>
            <w:proofErr w:type="spellStart"/>
            <w:r w:rsidRPr="004E47BA">
              <w:rPr>
                <w:color w:val="000000"/>
                <w:sz w:val="20"/>
                <w:szCs w:val="20"/>
              </w:rPr>
              <w:t>membrandan</w:t>
            </w:r>
            <w:proofErr w:type="spellEnd"/>
            <w:r w:rsidRPr="004E47BA">
              <w:rPr>
                <w:color w:val="000000"/>
                <w:sz w:val="20"/>
                <w:szCs w:val="20"/>
              </w:rPr>
              <w:t xml:space="preserve"> geçiş</w:t>
            </w:r>
          </w:p>
        </w:tc>
        <w:tc>
          <w:tcPr>
            <w:tcW w:w="2829" w:type="dxa"/>
            <w:vAlign w:val="center"/>
          </w:tcPr>
          <w:p w14:paraId="0D8FC3F9" w14:textId="77777777" w:rsidR="00E65246" w:rsidRPr="004E47BA" w:rsidRDefault="00E65246" w:rsidP="005A4065">
            <w:pPr>
              <w:rPr>
                <w:sz w:val="20"/>
                <w:szCs w:val="20"/>
              </w:rPr>
            </w:pPr>
            <w:r w:rsidRPr="004E47BA">
              <w:rPr>
                <w:sz w:val="20"/>
                <w:szCs w:val="20"/>
              </w:rPr>
              <w:t xml:space="preserve">Doç. Dr. </w:t>
            </w:r>
            <w:proofErr w:type="spellStart"/>
            <w:r w:rsidRPr="004E47BA">
              <w:rPr>
                <w:sz w:val="20"/>
                <w:szCs w:val="20"/>
              </w:rPr>
              <w:t>Nurinnisa</w:t>
            </w:r>
            <w:proofErr w:type="spellEnd"/>
            <w:r w:rsidRPr="004E47BA">
              <w:rPr>
                <w:sz w:val="20"/>
                <w:szCs w:val="20"/>
              </w:rPr>
              <w:t xml:space="preserve"> ÖZTÜRK</w:t>
            </w:r>
          </w:p>
        </w:tc>
      </w:tr>
      <w:tr w:rsidR="00E65246" w:rsidRPr="004E7812" w14:paraId="1B566375" w14:textId="77777777" w:rsidTr="005A4065">
        <w:trPr>
          <w:jc w:val="center"/>
        </w:trPr>
        <w:tc>
          <w:tcPr>
            <w:tcW w:w="1135" w:type="dxa"/>
            <w:vAlign w:val="center"/>
          </w:tcPr>
          <w:p w14:paraId="2F0C5E36" w14:textId="77777777" w:rsidR="00E65246" w:rsidRPr="004E47BA" w:rsidRDefault="00E65246" w:rsidP="005A4065">
            <w:pPr>
              <w:rPr>
                <w:sz w:val="20"/>
                <w:szCs w:val="20"/>
              </w:rPr>
            </w:pPr>
            <w:r w:rsidRPr="004E47BA">
              <w:rPr>
                <w:bCs/>
                <w:sz w:val="20"/>
                <w:szCs w:val="20"/>
              </w:rPr>
              <w:t>1303</w:t>
            </w:r>
          </w:p>
        </w:tc>
        <w:tc>
          <w:tcPr>
            <w:tcW w:w="2902" w:type="dxa"/>
            <w:vAlign w:val="center"/>
          </w:tcPr>
          <w:p w14:paraId="0886F8D0" w14:textId="77777777" w:rsidR="00E65246" w:rsidRPr="004E47BA" w:rsidRDefault="00E65246" w:rsidP="005A4065">
            <w:pPr>
              <w:rPr>
                <w:sz w:val="20"/>
                <w:szCs w:val="20"/>
              </w:rPr>
            </w:pPr>
            <w:r w:rsidRPr="004E47BA">
              <w:rPr>
                <w:sz w:val="20"/>
                <w:szCs w:val="20"/>
              </w:rPr>
              <w:t xml:space="preserve">Su ve Elektrolit </w:t>
            </w:r>
          </w:p>
          <w:p w14:paraId="3D040A12" w14:textId="77777777" w:rsidR="00E65246" w:rsidRPr="004E47BA" w:rsidRDefault="00E65246" w:rsidP="005A4065">
            <w:pPr>
              <w:rPr>
                <w:sz w:val="20"/>
                <w:szCs w:val="20"/>
              </w:rPr>
            </w:pPr>
            <w:r w:rsidRPr="004E47BA">
              <w:rPr>
                <w:sz w:val="20"/>
                <w:szCs w:val="20"/>
              </w:rPr>
              <w:t>Metabolizması</w:t>
            </w:r>
          </w:p>
        </w:tc>
        <w:tc>
          <w:tcPr>
            <w:tcW w:w="3766" w:type="dxa"/>
          </w:tcPr>
          <w:p w14:paraId="5F032B74" w14:textId="77777777" w:rsidR="00E65246" w:rsidRPr="004E47BA" w:rsidRDefault="00E65246" w:rsidP="005A4065">
            <w:pPr>
              <w:rPr>
                <w:sz w:val="20"/>
                <w:szCs w:val="20"/>
              </w:rPr>
            </w:pPr>
            <w:r w:rsidRPr="004E47BA">
              <w:rPr>
                <w:color w:val="000000"/>
                <w:sz w:val="20"/>
                <w:szCs w:val="20"/>
              </w:rPr>
              <w:t xml:space="preserve">Su, özellikleri ve </w:t>
            </w:r>
            <w:proofErr w:type="spellStart"/>
            <w:r w:rsidRPr="004E47BA">
              <w:rPr>
                <w:color w:val="000000"/>
                <w:sz w:val="20"/>
                <w:szCs w:val="20"/>
              </w:rPr>
              <w:t>Ph</w:t>
            </w:r>
            <w:proofErr w:type="spellEnd"/>
          </w:p>
          <w:p w14:paraId="17A6F5F5" w14:textId="77777777" w:rsidR="00E65246" w:rsidRPr="004E47BA" w:rsidRDefault="00E65246" w:rsidP="005A4065">
            <w:pPr>
              <w:rPr>
                <w:sz w:val="20"/>
                <w:szCs w:val="20"/>
              </w:rPr>
            </w:pPr>
            <w:r w:rsidRPr="004E47BA">
              <w:rPr>
                <w:color w:val="000000"/>
                <w:sz w:val="20"/>
                <w:szCs w:val="20"/>
              </w:rPr>
              <w:t>Vücut su içeriği</w:t>
            </w:r>
          </w:p>
          <w:p w14:paraId="7B36724B" w14:textId="77777777" w:rsidR="00E65246" w:rsidRPr="004E47BA" w:rsidRDefault="00E65246" w:rsidP="005A4065">
            <w:pPr>
              <w:rPr>
                <w:sz w:val="20"/>
                <w:szCs w:val="20"/>
              </w:rPr>
            </w:pPr>
            <w:r w:rsidRPr="004E47BA">
              <w:rPr>
                <w:color w:val="000000"/>
                <w:sz w:val="20"/>
                <w:szCs w:val="20"/>
              </w:rPr>
              <w:t>Elektrolit metabolizması</w:t>
            </w:r>
          </w:p>
          <w:p w14:paraId="72CBB396" w14:textId="77777777" w:rsidR="00E65246" w:rsidRPr="004E47BA" w:rsidRDefault="00E65246" w:rsidP="005A4065">
            <w:pPr>
              <w:rPr>
                <w:sz w:val="20"/>
                <w:szCs w:val="20"/>
              </w:rPr>
            </w:pPr>
            <w:r w:rsidRPr="004E47BA">
              <w:rPr>
                <w:color w:val="000000"/>
                <w:sz w:val="20"/>
                <w:szCs w:val="20"/>
              </w:rPr>
              <w:t>Böbrek fonksiyonları ve bozuklukları</w:t>
            </w:r>
          </w:p>
          <w:p w14:paraId="0BB56394" w14:textId="77777777" w:rsidR="00E65246" w:rsidRPr="004E47BA" w:rsidRDefault="00E65246" w:rsidP="005A4065">
            <w:pPr>
              <w:rPr>
                <w:sz w:val="20"/>
                <w:szCs w:val="20"/>
              </w:rPr>
            </w:pPr>
            <w:r w:rsidRPr="004E47BA">
              <w:rPr>
                <w:color w:val="000000"/>
                <w:sz w:val="20"/>
                <w:szCs w:val="20"/>
              </w:rPr>
              <w:t>Asit Baz dengesi</w:t>
            </w:r>
          </w:p>
        </w:tc>
        <w:tc>
          <w:tcPr>
            <w:tcW w:w="2829" w:type="dxa"/>
            <w:vAlign w:val="center"/>
          </w:tcPr>
          <w:p w14:paraId="48B9CF66" w14:textId="77777777" w:rsidR="00E65246" w:rsidRPr="004E47BA" w:rsidRDefault="00E65246" w:rsidP="005A4065">
            <w:pPr>
              <w:rPr>
                <w:sz w:val="20"/>
                <w:szCs w:val="20"/>
              </w:rPr>
            </w:pPr>
            <w:r w:rsidRPr="004E47BA">
              <w:rPr>
                <w:sz w:val="20"/>
                <w:szCs w:val="20"/>
              </w:rPr>
              <w:t xml:space="preserve">Doç. Dr. </w:t>
            </w:r>
            <w:r>
              <w:rPr>
                <w:sz w:val="20"/>
                <w:szCs w:val="20"/>
              </w:rPr>
              <w:t>Esra LALOĞLU</w:t>
            </w:r>
          </w:p>
        </w:tc>
      </w:tr>
      <w:tr w:rsidR="00E65246" w:rsidRPr="004E7812" w14:paraId="4FDB3B04" w14:textId="77777777" w:rsidTr="005A4065">
        <w:trPr>
          <w:jc w:val="center"/>
        </w:trPr>
        <w:tc>
          <w:tcPr>
            <w:tcW w:w="1135" w:type="dxa"/>
            <w:vAlign w:val="center"/>
          </w:tcPr>
          <w:p w14:paraId="5C324C74" w14:textId="77777777" w:rsidR="00E65246" w:rsidRPr="004E47BA" w:rsidRDefault="00E65246" w:rsidP="005A4065">
            <w:pPr>
              <w:rPr>
                <w:sz w:val="20"/>
                <w:szCs w:val="20"/>
              </w:rPr>
            </w:pPr>
            <w:r w:rsidRPr="004E47BA">
              <w:rPr>
                <w:bCs/>
                <w:sz w:val="20"/>
                <w:szCs w:val="20"/>
              </w:rPr>
              <w:t>1303</w:t>
            </w:r>
          </w:p>
        </w:tc>
        <w:tc>
          <w:tcPr>
            <w:tcW w:w="2902" w:type="dxa"/>
            <w:vAlign w:val="center"/>
          </w:tcPr>
          <w:p w14:paraId="10ABECE3" w14:textId="77777777" w:rsidR="00E65246" w:rsidRPr="004E47BA" w:rsidRDefault="00E65246" w:rsidP="005A4065">
            <w:pPr>
              <w:rPr>
                <w:sz w:val="20"/>
                <w:szCs w:val="20"/>
              </w:rPr>
            </w:pPr>
            <w:r w:rsidRPr="004E47BA">
              <w:rPr>
                <w:sz w:val="20"/>
                <w:szCs w:val="20"/>
              </w:rPr>
              <w:t xml:space="preserve">Genel </w:t>
            </w:r>
            <w:proofErr w:type="spellStart"/>
            <w:r w:rsidRPr="004E47BA">
              <w:rPr>
                <w:sz w:val="20"/>
                <w:szCs w:val="20"/>
              </w:rPr>
              <w:t>Laboratuar</w:t>
            </w:r>
            <w:proofErr w:type="spellEnd"/>
            <w:r w:rsidRPr="004E47BA">
              <w:rPr>
                <w:sz w:val="20"/>
                <w:szCs w:val="20"/>
              </w:rPr>
              <w:t xml:space="preserve"> </w:t>
            </w:r>
          </w:p>
          <w:p w14:paraId="2EAB85C6" w14:textId="77777777" w:rsidR="00E65246" w:rsidRPr="004E47BA" w:rsidRDefault="00E65246" w:rsidP="005A4065">
            <w:pPr>
              <w:rPr>
                <w:sz w:val="20"/>
                <w:szCs w:val="20"/>
              </w:rPr>
            </w:pPr>
            <w:r w:rsidRPr="004E47BA">
              <w:rPr>
                <w:sz w:val="20"/>
                <w:szCs w:val="20"/>
              </w:rPr>
              <w:t xml:space="preserve">Teknikleri ve </w:t>
            </w:r>
            <w:proofErr w:type="spellStart"/>
            <w:r w:rsidRPr="004E47BA">
              <w:rPr>
                <w:sz w:val="20"/>
                <w:szCs w:val="20"/>
              </w:rPr>
              <w:t>Laboratuar</w:t>
            </w:r>
            <w:proofErr w:type="spellEnd"/>
            <w:r w:rsidRPr="004E47BA">
              <w:rPr>
                <w:sz w:val="20"/>
                <w:szCs w:val="20"/>
              </w:rPr>
              <w:t xml:space="preserve"> Güvenliği</w:t>
            </w:r>
          </w:p>
        </w:tc>
        <w:tc>
          <w:tcPr>
            <w:tcW w:w="3766" w:type="dxa"/>
            <w:vAlign w:val="center"/>
          </w:tcPr>
          <w:p w14:paraId="0537D772" w14:textId="77777777" w:rsidR="00E65246" w:rsidRPr="004E47BA" w:rsidRDefault="00E65246" w:rsidP="005A4065">
            <w:pPr>
              <w:rPr>
                <w:color w:val="000000"/>
                <w:sz w:val="20"/>
                <w:szCs w:val="20"/>
              </w:rPr>
            </w:pPr>
            <w:r w:rsidRPr="004E47BA">
              <w:rPr>
                <w:color w:val="000000"/>
                <w:sz w:val="20"/>
                <w:szCs w:val="20"/>
              </w:rPr>
              <w:t xml:space="preserve">Genel Laboratuvar kuralları, </w:t>
            </w:r>
          </w:p>
          <w:p w14:paraId="4A50F413" w14:textId="77777777" w:rsidR="00E65246" w:rsidRPr="004E47BA" w:rsidRDefault="00E65246" w:rsidP="005A4065">
            <w:pPr>
              <w:rPr>
                <w:color w:val="000000"/>
                <w:sz w:val="20"/>
                <w:szCs w:val="20"/>
              </w:rPr>
            </w:pPr>
            <w:r w:rsidRPr="004E47BA">
              <w:rPr>
                <w:color w:val="000000"/>
                <w:sz w:val="20"/>
                <w:szCs w:val="20"/>
              </w:rPr>
              <w:t xml:space="preserve">Laboratuvarda kullanılan suların özellikleri </w:t>
            </w:r>
          </w:p>
          <w:p w14:paraId="1EB05791" w14:textId="77777777" w:rsidR="00E65246" w:rsidRPr="004E47BA" w:rsidRDefault="00E65246" w:rsidP="005A4065">
            <w:pPr>
              <w:rPr>
                <w:color w:val="000000"/>
                <w:sz w:val="20"/>
                <w:szCs w:val="20"/>
              </w:rPr>
            </w:pPr>
            <w:r w:rsidRPr="004E47BA">
              <w:rPr>
                <w:color w:val="000000"/>
                <w:sz w:val="20"/>
                <w:szCs w:val="20"/>
              </w:rPr>
              <w:t xml:space="preserve">Genel prosedürleri ve güvenliği, </w:t>
            </w:r>
          </w:p>
          <w:p w14:paraId="6E1C2745" w14:textId="77777777" w:rsidR="00E65246" w:rsidRPr="004E47BA" w:rsidRDefault="00E65246" w:rsidP="005A4065">
            <w:pPr>
              <w:rPr>
                <w:color w:val="000000"/>
                <w:sz w:val="20"/>
                <w:szCs w:val="20"/>
              </w:rPr>
            </w:pPr>
            <w:r w:rsidRPr="004E47BA">
              <w:rPr>
                <w:color w:val="000000"/>
                <w:sz w:val="20"/>
                <w:szCs w:val="20"/>
              </w:rPr>
              <w:t xml:space="preserve">Kimyasallar ve özellikleri </w:t>
            </w:r>
          </w:p>
          <w:p w14:paraId="491B7ADA" w14:textId="77777777" w:rsidR="00E65246" w:rsidRPr="004E47BA" w:rsidRDefault="00E65246" w:rsidP="005A4065">
            <w:pPr>
              <w:rPr>
                <w:color w:val="000000"/>
                <w:sz w:val="20"/>
                <w:szCs w:val="20"/>
              </w:rPr>
            </w:pPr>
            <w:r w:rsidRPr="004E47BA">
              <w:rPr>
                <w:color w:val="000000"/>
                <w:sz w:val="20"/>
                <w:szCs w:val="20"/>
              </w:rPr>
              <w:t>Genel laboratuvar araç ve gereçleri,</w:t>
            </w:r>
          </w:p>
          <w:p w14:paraId="3E44CF8B" w14:textId="77777777" w:rsidR="00E65246" w:rsidRPr="004E47BA" w:rsidRDefault="00E65246" w:rsidP="005A4065">
            <w:pPr>
              <w:rPr>
                <w:color w:val="000000"/>
                <w:sz w:val="20"/>
                <w:szCs w:val="20"/>
              </w:rPr>
            </w:pPr>
            <w:proofErr w:type="gramStart"/>
            <w:r w:rsidRPr="004E47BA">
              <w:rPr>
                <w:color w:val="000000"/>
                <w:sz w:val="20"/>
                <w:szCs w:val="20"/>
              </w:rPr>
              <w:t>laboratuvar</w:t>
            </w:r>
            <w:proofErr w:type="gramEnd"/>
            <w:r w:rsidRPr="004E47BA">
              <w:rPr>
                <w:color w:val="000000"/>
                <w:sz w:val="20"/>
                <w:szCs w:val="20"/>
              </w:rPr>
              <w:t xml:space="preserve"> aletleri,</w:t>
            </w:r>
          </w:p>
          <w:p w14:paraId="70DAD2DF" w14:textId="77777777" w:rsidR="00E65246" w:rsidRPr="004E47BA" w:rsidRDefault="00E65246" w:rsidP="005A4065">
            <w:pPr>
              <w:rPr>
                <w:sz w:val="20"/>
                <w:szCs w:val="20"/>
              </w:rPr>
            </w:pPr>
            <w:r w:rsidRPr="004E47BA">
              <w:rPr>
                <w:color w:val="000000"/>
                <w:sz w:val="20"/>
                <w:szCs w:val="20"/>
              </w:rPr>
              <w:t>Kalibrasyon</w:t>
            </w:r>
          </w:p>
          <w:p w14:paraId="15D8AAE0" w14:textId="77777777" w:rsidR="00E65246" w:rsidRPr="004E47BA" w:rsidRDefault="00E65246" w:rsidP="005A4065">
            <w:pPr>
              <w:rPr>
                <w:sz w:val="20"/>
                <w:szCs w:val="20"/>
              </w:rPr>
            </w:pPr>
            <w:r w:rsidRPr="004E47BA">
              <w:rPr>
                <w:color w:val="000000"/>
                <w:sz w:val="20"/>
                <w:szCs w:val="20"/>
              </w:rPr>
              <w:t>Örnek toplama ve analiz öncesi değişkenler</w:t>
            </w:r>
          </w:p>
        </w:tc>
        <w:tc>
          <w:tcPr>
            <w:tcW w:w="2829" w:type="dxa"/>
            <w:vAlign w:val="center"/>
          </w:tcPr>
          <w:p w14:paraId="34202293" w14:textId="77777777" w:rsidR="00E65246" w:rsidRPr="004E47BA" w:rsidRDefault="00E65246" w:rsidP="005A4065">
            <w:pPr>
              <w:rPr>
                <w:sz w:val="20"/>
                <w:szCs w:val="20"/>
              </w:rPr>
            </w:pPr>
            <w:r w:rsidRPr="004E47BA">
              <w:rPr>
                <w:sz w:val="20"/>
                <w:szCs w:val="20"/>
              </w:rPr>
              <w:t>Doç. Dr. Zafer BAYRAKTUTAN</w:t>
            </w:r>
          </w:p>
        </w:tc>
      </w:tr>
      <w:tr w:rsidR="00E65246" w:rsidRPr="004E7812" w14:paraId="15EEF2BB" w14:textId="77777777" w:rsidTr="005A4065">
        <w:trPr>
          <w:jc w:val="center"/>
        </w:trPr>
        <w:tc>
          <w:tcPr>
            <w:tcW w:w="1135" w:type="dxa"/>
            <w:vAlign w:val="center"/>
          </w:tcPr>
          <w:p w14:paraId="2873EB96" w14:textId="77777777" w:rsidR="00E65246" w:rsidRPr="004E47BA" w:rsidRDefault="00E65246" w:rsidP="005A4065">
            <w:pPr>
              <w:rPr>
                <w:color w:val="000000"/>
                <w:sz w:val="20"/>
                <w:szCs w:val="20"/>
              </w:rPr>
            </w:pPr>
            <w:r w:rsidRPr="004E47BA">
              <w:rPr>
                <w:bCs/>
                <w:sz w:val="20"/>
                <w:szCs w:val="20"/>
              </w:rPr>
              <w:t>1303</w:t>
            </w:r>
          </w:p>
        </w:tc>
        <w:tc>
          <w:tcPr>
            <w:tcW w:w="2902" w:type="dxa"/>
            <w:vAlign w:val="center"/>
          </w:tcPr>
          <w:p w14:paraId="022198E3" w14:textId="77777777" w:rsidR="00E65246" w:rsidRPr="004E47BA" w:rsidRDefault="00E65246" w:rsidP="005A4065">
            <w:pPr>
              <w:rPr>
                <w:color w:val="000000"/>
                <w:sz w:val="20"/>
                <w:szCs w:val="20"/>
              </w:rPr>
            </w:pPr>
            <w:r w:rsidRPr="004E47BA">
              <w:rPr>
                <w:color w:val="000000"/>
                <w:sz w:val="20"/>
                <w:szCs w:val="20"/>
              </w:rPr>
              <w:t>Araştırma becerileri</w:t>
            </w:r>
          </w:p>
        </w:tc>
        <w:tc>
          <w:tcPr>
            <w:tcW w:w="3766" w:type="dxa"/>
            <w:vAlign w:val="center"/>
          </w:tcPr>
          <w:p w14:paraId="5DF2E334" w14:textId="77777777" w:rsidR="00E65246" w:rsidRPr="004E47BA" w:rsidRDefault="00E65246" w:rsidP="005A4065">
            <w:pPr>
              <w:rPr>
                <w:color w:val="000000"/>
                <w:sz w:val="20"/>
                <w:szCs w:val="20"/>
              </w:rPr>
            </w:pPr>
            <w:r w:rsidRPr="004E47BA">
              <w:rPr>
                <w:color w:val="000000"/>
                <w:sz w:val="20"/>
                <w:szCs w:val="20"/>
              </w:rPr>
              <w:t>Kaynak kullanımı</w:t>
            </w:r>
          </w:p>
          <w:p w14:paraId="4A031836" w14:textId="77777777" w:rsidR="00E65246" w:rsidRPr="004E47BA" w:rsidRDefault="00E65246" w:rsidP="005A4065">
            <w:pPr>
              <w:rPr>
                <w:color w:val="000000"/>
                <w:sz w:val="20"/>
                <w:szCs w:val="20"/>
              </w:rPr>
            </w:pPr>
            <w:r w:rsidRPr="004E47BA">
              <w:rPr>
                <w:color w:val="000000"/>
                <w:sz w:val="20"/>
                <w:szCs w:val="20"/>
              </w:rPr>
              <w:t>Kaynağa ulaşım</w:t>
            </w:r>
          </w:p>
          <w:p w14:paraId="73C4A3AF" w14:textId="77777777" w:rsidR="00E65246" w:rsidRPr="004E47BA" w:rsidRDefault="00E65246" w:rsidP="005A4065">
            <w:pPr>
              <w:rPr>
                <w:color w:val="000000"/>
                <w:sz w:val="20"/>
                <w:szCs w:val="20"/>
              </w:rPr>
            </w:pPr>
            <w:r w:rsidRPr="004E47BA">
              <w:rPr>
                <w:color w:val="000000"/>
                <w:sz w:val="20"/>
                <w:szCs w:val="20"/>
              </w:rPr>
              <w:t>Seminer hazırlama</w:t>
            </w:r>
          </w:p>
          <w:p w14:paraId="59C86922" w14:textId="77777777" w:rsidR="00E65246" w:rsidRPr="004E47BA" w:rsidRDefault="00E65246" w:rsidP="005A4065">
            <w:pPr>
              <w:rPr>
                <w:color w:val="000000"/>
                <w:sz w:val="20"/>
                <w:szCs w:val="20"/>
              </w:rPr>
            </w:pPr>
            <w:r w:rsidRPr="004E47BA">
              <w:rPr>
                <w:color w:val="000000"/>
                <w:sz w:val="20"/>
                <w:szCs w:val="20"/>
              </w:rPr>
              <w:t>Makale okuma ve sunma beceriş</w:t>
            </w:r>
          </w:p>
          <w:p w14:paraId="7876213A" w14:textId="77777777" w:rsidR="00E65246" w:rsidRPr="004E47BA" w:rsidRDefault="00E65246" w:rsidP="005A4065">
            <w:pPr>
              <w:rPr>
                <w:color w:val="000000"/>
                <w:sz w:val="20"/>
                <w:szCs w:val="20"/>
              </w:rPr>
            </w:pPr>
            <w:r w:rsidRPr="004E47BA">
              <w:rPr>
                <w:color w:val="000000"/>
                <w:sz w:val="20"/>
                <w:szCs w:val="20"/>
              </w:rPr>
              <w:t>Araştırma projesi hazırlama</w:t>
            </w:r>
          </w:p>
          <w:p w14:paraId="66E5B324" w14:textId="77777777" w:rsidR="00E65246" w:rsidRPr="004E47BA" w:rsidRDefault="00E65246" w:rsidP="005A4065">
            <w:pPr>
              <w:rPr>
                <w:color w:val="000000"/>
                <w:sz w:val="20"/>
                <w:szCs w:val="20"/>
              </w:rPr>
            </w:pPr>
            <w:r w:rsidRPr="004E47BA">
              <w:rPr>
                <w:color w:val="000000"/>
                <w:sz w:val="20"/>
                <w:szCs w:val="20"/>
              </w:rPr>
              <w:t>Meta analiz</w:t>
            </w:r>
          </w:p>
        </w:tc>
        <w:tc>
          <w:tcPr>
            <w:tcW w:w="2829" w:type="dxa"/>
            <w:vAlign w:val="center"/>
          </w:tcPr>
          <w:p w14:paraId="15165CB3" w14:textId="77777777" w:rsidR="00E65246" w:rsidRPr="004E47BA" w:rsidRDefault="00E65246" w:rsidP="005A4065">
            <w:pPr>
              <w:rPr>
                <w:sz w:val="20"/>
                <w:szCs w:val="20"/>
              </w:rPr>
            </w:pPr>
            <w:proofErr w:type="spellStart"/>
            <w:r w:rsidRPr="004E47BA">
              <w:rPr>
                <w:sz w:val="20"/>
                <w:szCs w:val="20"/>
              </w:rPr>
              <w:t>Prof.Dr</w:t>
            </w:r>
            <w:proofErr w:type="spellEnd"/>
            <w:r w:rsidRPr="004E47BA">
              <w:rPr>
                <w:sz w:val="20"/>
                <w:szCs w:val="20"/>
              </w:rPr>
              <w:t>. Ahmet KIZILTUNÇ</w:t>
            </w:r>
          </w:p>
        </w:tc>
      </w:tr>
    </w:tbl>
    <w:p w14:paraId="0AE2B027" w14:textId="77777777" w:rsidR="00E65246" w:rsidRDefault="00E65246" w:rsidP="00E65246">
      <w:pPr>
        <w:rPr>
          <w:sz w:val="28"/>
          <w:szCs w:val="28"/>
        </w:rPr>
      </w:pPr>
    </w:p>
    <w:p w14:paraId="358C6ED5" w14:textId="77777777" w:rsidR="00E65246" w:rsidRDefault="00E65246" w:rsidP="00E65246">
      <w:pPr>
        <w:rPr>
          <w:sz w:val="28"/>
          <w:szCs w:val="28"/>
        </w:rPr>
      </w:pPr>
    </w:p>
    <w:p w14:paraId="6784B0BA" w14:textId="77777777" w:rsidR="00E65246" w:rsidRDefault="00E65246" w:rsidP="00E65246">
      <w:pPr>
        <w:rPr>
          <w:sz w:val="28"/>
          <w:szCs w:val="28"/>
        </w:rPr>
      </w:pPr>
    </w:p>
    <w:p w14:paraId="687CB71E" w14:textId="77777777" w:rsidR="00E65246" w:rsidRDefault="00E65246" w:rsidP="00E65246">
      <w:pPr>
        <w:rPr>
          <w:sz w:val="28"/>
          <w:szCs w:val="28"/>
        </w:rPr>
      </w:pPr>
      <w:r>
        <w:rPr>
          <w:sz w:val="28"/>
          <w:szCs w:val="28"/>
        </w:rPr>
        <w:br w:type="page"/>
      </w:r>
    </w:p>
    <w:tbl>
      <w:tblPr>
        <w:tblpPr w:leftFromText="141" w:rightFromText="141" w:vertAnchor="text" w:horzAnchor="margin" w:tblpXSpec="center" w:tblpY="23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411"/>
        <w:gridCol w:w="3827"/>
        <w:gridCol w:w="3083"/>
      </w:tblGrid>
      <w:tr w:rsidR="00E65246" w:rsidRPr="00D834BF" w14:paraId="34A5BB17" w14:textId="77777777" w:rsidTr="005A4065">
        <w:trPr>
          <w:trHeight w:val="558"/>
        </w:trPr>
        <w:tc>
          <w:tcPr>
            <w:tcW w:w="1135" w:type="dxa"/>
            <w:vAlign w:val="center"/>
          </w:tcPr>
          <w:p w14:paraId="1389FB27" w14:textId="77777777" w:rsidR="00E65246" w:rsidRPr="00D834BF" w:rsidRDefault="00E65246" w:rsidP="005A4065">
            <w:pPr>
              <w:ind w:left="99" w:hanging="99"/>
              <w:rPr>
                <w:b/>
                <w:bCs/>
                <w:sz w:val="19"/>
                <w:szCs w:val="19"/>
              </w:rPr>
            </w:pPr>
            <w:r w:rsidRPr="00D834BF">
              <w:rPr>
                <w:b/>
                <w:bCs/>
                <w:sz w:val="19"/>
                <w:szCs w:val="19"/>
              </w:rPr>
              <w:t>2.YIL KOD</w:t>
            </w:r>
          </w:p>
        </w:tc>
        <w:tc>
          <w:tcPr>
            <w:tcW w:w="2411" w:type="dxa"/>
            <w:vAlign w:val="center"/>
          </w:tcPr>
          <w:p w14:paraId="2F74C74F" w14:textId="77777777" w:rsidR="00E65246" w:rsidRPr="00D834BF" w:rsidRDefault="00E65246" w:rsidP="005A4065">
            <w:pPr>
              <w:rPr>
                <w:b/>
                <w:bCs/>
                <w:sz w:val="19"/>
                <w:szCs w:val="19"/>
              </w:rPr>
            </w:pPr>
            <w:r w:rsidRPr="00D834BF">
              <w:rPr>
                <w:b/>
                <w:bCs/>
                <w:sz w:val="19"/>
                <w:szCs w:val="19"/>
              </w:rPr>
              <w:t>DERSİN ADI</w:t>
            </w:r>
          </w:p>
        </w:tc>
        <w:tc>
          <w:tcPr>
            <w:tcW w:w="3827" w:type="dxa"/>
            <w:vAlign w:val="center"/>
          </w:tcPr>
          <w:p w14:paraId="2E0EE7C2" w14:textId="77777777" w:rsidR="00E65246" w:rsidRPr="00D834BF" w:rsidRDefault="00E65246" w:rsidP="005A4065">
            <w:pPr>
              <w:rPr>
                <w:b/>
                <w:bCs/>
                <w:sz w:val="19"/>
                <w:szCs w:val="19"/>
              </w:rPr>
            </w:pPr>
            <w:r w:rsidRPr="00D834BF">
              <w:rPr>
                <w:b/>
                <w:bCs/>
                <w:sz w:val="19"/>
                <w:szCs w:val="19"/>
              </w:rPr>
              <w:t>KONU</w:t>
            </w:r>
          </w:p>
        </w:tc>
        <w:tc>
          <w:tcPr>
            <w:tcW w:w="3083" w:type="dxa"/>
            <w:vAlign w:val="center"/>
          </w:tcPr>
          <w:p w14:paraId="0CDDD0F3" w14:textId="77777777" w:rsidR="00E65246" w:rsidRPr="00D834BF" w:rsidRDefault="00E65246" w:rsidP="005A4065">
            <w:pPr>
              <w:rPr>
                <w:b/>
                <w:bCs/>
                <w:sz w:val="19"/>
                <w:szCs w:val="19"/>
              </w:rPr>
            </w:pPr>
            <w:r w:rsidRPr="00D834BF">
              <w:rPr>
                <w:b/>
                <w:bCs/>
                <w:sz w:val="19"/>
                <w:szCs w:val="19"/>
              </w:rPr>
              <w:t>ÖĞRETİM ÜYESİ</w:t>
            </w:r>
          </w:p>
        </w:tc>
      </w:tr>
      <w:tr w:rsidR="00E65246" w:rsidRPr="00D834BF" w14:paraId="12E06B97" w14:textId="77777777" w:rsidTr="005A4065">
        <w:tc>
          <w:tcPr>
            <w:tcW w:w="1135" w:type="dxa"/>
            <w:vMerge w:val="restart"/>
            <w:vAlign w:val="center"/>
          </w:tcPr>
          <w:p w14:paraId="55073FC4" w14:textId="77777777" w:rsidR="00E65246" w:rsidRPr="004E47BA" w:rsidRDefault="00E65246" w:rsidP="005A4065">
            <w:pPr>
              <w:rPr>
                <w:sz w:val="20"/>
                <w:szCs w:val="20"/>
              </w:rPr>
            </w:pPr>
            <w:r w:rsidRPr="004E47BA">
              <w:rPr>
                <w:bCs/>
                <w:sz w:val="20"/>
                <w:szCs w:val="20"/>
              </w:rPr>
              <w:t>2303</w:t>
            </w:r>
          </w:p>
        </w:tc>
        <w:tc>
          <w:tcPr>
            <w:tcW w:w="2411" w:type="dxa"/>
            <w:vMerge w:val="restart"/>
            <w:vAlign w:val="center"/>
          </w:tcPr>
          <w:p w14:paraId="122616F3" w14:textId="77777777" w:rsidR="00E65246" w:rsidRPr="004E47BA" w:rsidRDefault="00E65246" w:rsidP="005A4065">
            <w:pPr>
              <w:rPr>
                <w:sz w:val="20"/>
                <w:szCs w:val="20"/>
              </w:rPr>
            </w:pPr>
            <w:r w:rsidRPr="004E47BA">
              <w:rPr>
                <w:sz w:val="20"/>
                <w:szCs w:val="20"/>
              </w:rPr>
              <w:t>Analitik Teknikler ve</w:t>
            </w:r>
          </w:p>
          <w:p w14:paraId="5A4B2C76" w14:textId="77777777" w:rsidR="00E65246" w:rsidRPr="004E47BA" w:rsidRDefault="00E65246" w:rsidP="005A4065">
            <w:pPr>
              <w:rPr>
                <w:sz w:val="20"/>
                <w:szCs w:val="20"/>
              </w:rPr>
            </w:pPr>
            <w:r w:rsidRPr="004E47BA">
              <w:rPr>
                <w:sz w:val="20"/>
                <w:szCs w:val="20"/>
              </w:rPr>
              <w:t>Cihazlar</w:t>
            </w:r>
          </w:p>
        </w:tc>
        <w:tc>
          <w:tcPr>
            <w:tcW w:w="3827" w:type="dxa"/>
            <w:vAlign w:val="center"/>
          </w:tcPr>
          <w:p w14:paraId="10F58FF3" w14:textId="77777777" w:rsidR="00E65246" w:rsidRPr="004E47BA" w:rsidRDefault="00E65246" w:rsidP="005A4065">
            <w:pPr>
              <w:rPr>
                <w:sz w:val="20"/>
                <w:szCs w:val="20"/>
              </w:rPr>
            </w:pPr>
            <w:proofErr w:type="spellStart"/>
            <w:r w:rsidRPr="004E47BA">
              <w:rPr>
                <w:color w:val="000000"/>
                <w:sz w:val="20"/>
                <w:szCs w:val="20"/>
              </w:rPr>
              <w:t>Spektrofotometrik</w:t>
            </w:r>
            <w:proofErr w:type="spellEnd"/>
            <w:r w:rsidRPr="004E47BA">
              <w:rPr>
                <w:color w:val="000000"/>
                <w:sz w:val="20"/>
                <w:szCs w:val="20"/>
              </w:rPr>
              <w:t xml:space="preserve"> teknikler</w:t>
            </w:r>
          </w:p>
        </w:tc>
        <w:tc>
          <w:tcPr>
            <w:tcW w:w="3083" w:type="dxa"/>
            <w:vAlign w:val="center"/>
          </w:tcPr>
          <w:p w14:paraId="37A01207" w14:textId="77777777" w:rsidR="00E65246" w:rsidRPr="004E47BA" w:rsidRDefault="00E65246" w:rsidP="005A4065">
            <w:pPr>
              <w:rPr>
                <w:sz w:val="20"/>
                <w:szCs w:val="20"/>
              </w:rPr>
            </w:pPr>
            <w:r w:rsidRPr="004E47BA">
              <w:rPr>
                <w:sz w:val="20"/>
                <w:szCs w:val="20"/>
              </w:rPr>
              <w:t>Dr. Öğr. Üyesi Muhammet ÇELİK</w:t>
            </w:r>
          </w:p>
        </w:tc>
      </w:tr>
      <w:tr w:rsidR="00E65246" w:rsidRPr="00D834BF" w14:paraId="54B73DCB" w14:textId="77777777" w:rsidTr="005A4065">
        <w:tc>
          <w:tcPr>
            <w:tcW w:w="1135" w:type="dxa"/>
            <w:vMerge/>
            <w:vAlign w:val="center"/>
          </w:tcPr>
          <w:p w14:paraId="468C398D" w14:textId="77777777" w:rsidR="00E65246" w:rsidRPr="004E47BA" w:rsidRDefault="00E65246" w:rsidP="005A4065">
            <w:pPr>
              <w:rPr>
                <w:sz w:val="20"/>
                <w:szCs w:val="20"/>
              </w:rPr>
            </w:pPr>
          </w:p>
        </w:tc>
        <w:tc>
          <w:tcPr>
            <w:tcW w:w="2411" w:type="dxa"/>
            <w:vMerge/>
            <w:vAlign w:val="center"/>
          </w:tcPr>
          <w:p w14:paraId="0C88AAD2" w14:textId="77777777" w:rsidR="00E65246" w:rsidRPr="004E47BA" w:rsidRDefault="00E65246" w:rsidP="005A4065">
            <w:pPr>
              <w:rPr>
                <w:sz w:val="20"/>
                <w:szCs w:val="20"/>
              </w:rPr>
            </w:pPr>
          </w:p>
        </w:tc>
        <w:tc>
          <w:tcPr>
            <w:tcW w:w="3827" w:type="dxa"/>
            <w:vAlign w:val="center"/>
          </w:tcPr>
          <w:p w14:paraId="720DF089" w14:textId="77777777" w:rsidR="00E65246" w:rsidRPr="004E47BA" w:rsidRDefault="00E65246" w:rsidP="005A4065">
            <w:pPr>
              <w:rPr>
                <w:sz w:val="20"/>
                <w:szCs w:val="20"/>
              </w:rPr>
            </w:pPr>
            <w:r w:rsidRPr="004E47BA">
              <w:rPr>
                <w:sz w:val="20"/>
                <w:szCs w:val="20"/>
              </w:rPr>
              <w:t xml:space="preserve">Elektrokimya </w:t>
            </w:r>
            <w:proofErr w:type="gramStart"/>
            <w:r w:rsidRPr="004E47BA">
              <w:rPr>
                <w:sz w:val="20"/>
                <w:szCs w:val="20"/>
              </w:rPr>
              <w:t xml:space="preserve">( </w:t>
            </w:r>
            <w:proofErr w:type="spellStart"/>
            <w:r w:rsidRPr="004E47BA">
              <w:rPr>
                <w:sz w:val="20"/>
                <w:szCs w:val="20"/>
              </w:rPr>
              <w:t>Potansiyometri</w:t>
            </w:r>
            <w:proofErr w:type="spellEnd"/>
            <w:proofErr w:type="gramEnd"/>
            <w:r w:rsidRPr="004E47BA">
              <w:rPr>
                <w:sz w:val="20"/>
                <w:szCs w:val="20"/>
              </w:rPr>
              <w:t xml:space="preserve">, </w:t>
            </w:r>
            <w:proofErr w:type="spellStart"/>
            <w:r w:rsidRPr="004E47BA">
              <w:rPr>
                <w:sz w:val="20"/>
                <w:szCs w:val="20"/>
              </w:rPr>
              <w:t>voltametri</w:t>
            </w:r>
            <w:proofErr w:type="spellEnd"/>
            <w:r w:rsidRPr="004E47BA">
              <w:rPr>
                <w:sz w:val="20"/>
                <w:szCs w:val="20"/>
              </w:rPr>
              <w:t xml:space="preserve">, </w:t>
            </w:r>
            <w:proofErr w:type="spellStart"/>
            <w:r w:rsidRPr="004E47BA">
              <w:rPr>
                <w:sz w:val="20"/>
                <w:szCs w:val="20"/>
              </w:rPr>
              <w:t>amperometri</w:t>
            </w:r>
            <w:proofErr w:type="spellEnd"/>
            <w:r w:rsidRPr="004E47BA">
              <w:rPr>
                <w:sz w:val="20"/>
                <w:szCs w:val="20"/>
              </w:rPr>
              <w:t xml:space="preserve">, </w:t>
            </w:r>
            <w:proofErr w:type="spellStart"/>
            <w:r w:rsidRPr="004E47BA">
              <w:rPr>
                <w:sz w:val="20"/>
                <w:szCs w:val="20"/>
              </w:rPr>
              <w:t>kulometri</w:t>
            </w:r>
            <w:proofErr w:type="spellEnd"/>
            <w:r w:rsidRPr="004E47BA">
              <w:rPr>
                <w:sz w:val="20"/>
                <w:szCs w:val="20"/>
              </w:rPr>
              <w:t xml:space="preserve">, </w:t>
            </w:r>
            <w:proofErr w:type="spellStart"/>
            <w:r w:rsidRPr="004E47BA">
              <w:rPr>
                <w:sz w:val="20"/>
                <w:szCs w:val="20"/>
              </w:rPr>
              <w:t>konduktometri</w:t>
            </w:r>
            <w:proofErr w:type="spellEnd"/>
            <w:r w:rsidRPr="004E47BA">
              <w:rPr>
                <w:sz w:val="20"/>
                <w:szCs w:val="20"/>
              </w:rPr>
              <w:t xml:space="preserve">, </w:t>
            </w:r>
            <w:proofErr w:type="spellStart"/>
            <w:r w:rsidRPr="004E47BA">
              <w:rPr>
                <w:sz w:val="20"/>
                <w:szCs w:val="20"/>
              </w:rPr>
              <w:t>biosensörler</w:t>
            </w:r>
            <w:proofErr w:type="spellEnd"/>
            <w:r w:rsidRPr="004E47BA">
              <w:rPr>
                <w:sz w:val="20"/>
                <w:szCs w:val="20"/>
              </w:rPr>
              <w:t>)</w:t>
            </w:r>
          </w:p>
        </w:tc>
        <w:tc>
          <w:tcPr>
            <w:tcW w:w="3083" w:type="dxa"/>
            <w:vAlign w:val="center"/>
          </w:tcPr>
          <w:p w14:paraId="1BD1A518" w14:textId="77777777" w:rsidR="00E65246" w:rsidRPr="004E47BA" w:rsidRDefault="00E65246" w:rsidP="005A4065">
            <w:pPr>
              <w:rPr>
                <w:sz w:val="20"/>
                <w:szCs w:val="20"/>
              </w:rPr>
            </w:pPr>
            <w:r w:rsidRPr="004E47BA">
              <w:rPr>
                <w:sz w:val="20"/>
                <w:szCs w:val="20"/>
              </w:rPr>
              <w:t>Dr. Öğr. Üyesi Muhammet ÇELİK</w:t>
            </w:r>
          </w:p>
        </w:tc>
      </w:tr>
      <w:tr w:rsidR="00E65246" w:rsidRPr="00D834BF" w14:paraId="691E6B8B" w14:textId="77777777" w:rsidTr="005A4065">
        <w:tc>
          <w:tcPr>
            <w:tcW w:w="1135" w:type="dxa"/>
            <w:vMerge/>
            <w:vAlign w:val="center"/>
          </w:tcPr>
          <w:p w14:paraId="14CA77CE" w14:textId="77777777" w:rsidR="00E65246" w:rsidRPr="004E47BA" w:rsidRDefault="00E65246" w:rsidP="005A4065">
            <w:pPr>
              <w:rPr>
                <w:sz w:val="20"/>
                <w:szCs w:val="20"/>
              </w:rPr>
            </w:pPr>
          </w:p>
        </w:tc>
        <w:tc>
          <w:tcPr>
            <w:tcW w:w="2411" w:type="dxa"/>
            <w:vMerge/>
            <w:vAlign w:val="center"/>
          </w:tcPr>
          <w:p w14:paraId="3662D242" w14:textId="77777777" w:rsidR="00E65246" w:rsidRPr="004E47BA" w:rsidRDefault="00E65246" w:rsidP="005A4065">
            <w:pPr>
              <w:rPr>
                <w:sz w:val="20"/>
                <w:szCs w:val="20"/>
              </w:rPr>
            </w:pPr>
          </w:p>
        </w:tc>
        <w:tc>
          <w:tcPr>
            <w:tcW w:w="3827" w:type="dxa"/>
            <w:vAlign w:val="center"/>
          </w:tcPr>
          <w:p w14:paraId="0828FF34" w14:textId="77777777" w:rsidR="00E65246" w:rsidRPr="004E47BA" w:rsidRDefault="00E65246" w:rsidP="005A4065">
            <w:pPr>
              <w:rPr>
                <w:sz w:val="20"/>
                <w:szCs w:val="20"/>
              </w:rPr>
            </w:pPr>
            <w:proofErr w:type="spellStart"/>
            <w:r w:rsidRPr="004E47BA">
              <w:rPr>
                <w:sz w:val="20"/>
                <w:szCs w:val="20"/>
              </w:rPr>
              <w:t>Elektroforez</w:t>
            </w:r>
            <w:proofErr w:type="spellEnd"/>
          </w:p>
        </w:tc>
        <w:tc>
          <w:tcPr>
            <w:tcW w:w="3083" w:type="dxa"/>
            <w:vAlign w:val="center"/>
          </w:tcPr>
          <w:p w14:paraId="27D31D79" w14:textId="77777777" w:rsidR="00E65246" w:rsidRPr="004E47BA" w:rsidRDefault="00E65246" w:rsidP="005A4065">
            <w:pPr>
              <w:rPr>
                <w:sz w:val="20"/>
                <w:szCs w:val="20"/>
              </w:rPr>
            </w:pPr>
            <w:r w:rsidRPr="004E47BA">
              <w:rPr>
                <w:sz w:val="20"/>
                <w:szCs w:val="20"/>
              </w:rPr>
              <w:t xml:space="preserve">Doç. Dr. </w:t>
            </w:r>
            <w:proofErr w:type="spellStart"/>
            <w:r w:rsidRPr="004E47BA">
              <w:rPr>
                <w:sz w:val="20"/>
                <w:szCs w:val="20"/>
              </w:rPr>
              <w:t>Nurinnisa</w:t>
            </w:r>
            <w:proofErr w:type="spellEnd"/>
            <w:r w:rsidRPr="004E47BA">
              <w:rPr>
                <w:sz w:val="20"/>
                <w:szCs w:val="20"/>
              </w:rPr>
              <w:t xml:space="preserve"> ÖZTÜRK</w:t>
            </w:r>
          </w:p>
        </w:tc>
      </w:tr>
      <w:tr w:rsidR="00E65246" w:rsidRPr="00D834BF" w14:paraId="582CA264" w14:textId="77777777" w:rsidTr="005A4065">
        <w:tc>
          <w:tcPr>
            <w:tcW w:w="1135" w:type="dxa"/>
            <w:vMerge/>
            <w:vAlign w:val="center"/>
          </w:tcPr>
          <w:p w14:paraId="4F10A35D" w14:textId="77777777" w:rsidR="00E65246" w:rsidRPr="004E47BA" w:rsidRDefault="00E65246" w:rsidP="005A4065">
            <w:pPr>
              <w:rPr>
                <w:sz w:val="20"/>
                <w:szCs w:val="20"/>
              </w:rPr>
            </w:pPr>
          </w:p>
        </w:tc>
        <w:tc>
          <w:tcPr>
            <w:tcW w:w="2411" w:type="dxa"/>
            <w:vMerge/>
            <w:vAlign w:val="center"/>
          </w:tcPr>
          <w:p w14:paraId="4C5807E4" w14:textId="77777777" w:rsidR="00E65246" w:rsidRPr="004E47BA" w:rsidRDefault="00E65246" w:rsidP="005A4065">
            <w:pPr>
              <w:rPr>
                <w:sz w:val="20"/>
                <w:szCs w:val="20"/>
              </w:rPr>
            </w:pPr>
          </w:p>
        </w:tc>
        <w:tc>
          <w:tcPr>
            <w:tcW w:w="3827" w:type="dxa"/>
            <w:vAlign w:val="center"/>
          </w:tcPr>
          <w:p w14:paraId="68339F40" w14:textId="77777777" w:rsidR="00E65246" w:rsidRPr="004E47BA" w:rsidRDefault="00E65246" w:rsidP="005A4065">
            <w:pPr>
              <w:rPr>
                <w:sz w:val="20"/>
                <w:szCs w:val="20"/>
              </w:rPr>
            </w:pPr>
            <w:proofErr w:type="spellStart"/>
            <w:r w:rsidRPr="004E47BA">
              <w:rPr>
                <w:sz w:val="20"/>
                <w:szCs w:val="20"/>
              </w:rPr>
              <w:t>Kromatografi</w:t>
            </w:r>
            <w:proofErr w:type="spellEnd"/>
            <w:r w:rsidRPr="004E47BA">
              <w:rPr>
                <w:sz w:val="20"/>
                <w:szCs w:val="20"/>
              </w:rPr>
              <w:t>/Kütle spektrometre tekniği</w:t>
            </w:r>
          </w:p>
        </w:tc>
        <w:tc>
          <w:tcPr>
            <w:tcW w:w="3083" w:type="dxa"/>
            <w:vAlign w:val="center"/>
          </w:tcPr>
          <w:p w14:paraId="1F7149E5" w14:textId="77777777" w:rsidR="00E65246" w:rsidRPr="004E47BA" w:rsidRDefault="00E65246" w:rsidP="005A4065">
            <w:pPr>
              <w:rPr>
                <w:sz w:val="20"/>
                <w:szCs w:val="20"/>
              </w:rPr>
            </w:pPr>
            <w:r w:rsidRPr="004E47BA">
              <w:rPr>
                <w:sz w:val="20"/>
                <w:szCs w:val="20"/>
              </w:rPr>
              <w:t xml:space="preserve">Doç. Dr. </w:t>
            </w:r>
            <w:proofErr w:type="spellStart"/>
            <w:r w:rsidRPr="004E47BA">
              <w:rPr>
                <w:sz w:val="20"/>
                <w:szCs w:val="20"/>
              </w:rPr>
              <w:t>Nurinnisa</w:t>
            </w:r>
            <w:proofErr w:type="spellEnd"/>
            <w:r w:rsidRPr="004E47BA">
              <w:rPr>
                <w:sz w:val="20"/>
                <w:szCs w:val="20"/>
              </w:rPr>
              <w:t xml:space="preserve"> ÖZTÜRK</w:t>
            </w:r>
          </w:p>
        </w:tc>
      </w:tr>
      <w:tr w:rsidR="00E65246" w:rsidRPr="00D834BF" w14:paraId="04BD3B71" w14:textId="77777777" w:rsidTr="005A4065">
        <w:tc>
          <w:tcPr>
            <w:tcW w:w="1135" w:type="dxa"/>
            <w:vMerge/>
            <w:vAlign w:val="center"/>
          </w:tcPr>
          <w:p w14:paraId="435ECC1E" w14:textId="77777777" w:rsidR="00E65246" w:rsidRPr="004E47BA" w:rsidRDefault="00E65246" w:rsidP="005A4065">
            <w:pPr>
              <w:rPr>
                <w:sz w:val="20"/>
                <w:szCs w:val="20"/>
              </w:rPr>
            </w:pPr>
          </w:p>
        </w:tc>
        <w:tc>
          <w:tcPr>
            <w:tcW w:w="2411" w:type="dxa"/>
            <w:vMerge/>
            <w:vAlign w:val="center"/>
          </w:tcPr>
          <w:p w14:paraId="26C9630E" w14:textId="77777777" w:rsidR="00E65246" w:rsidRPr="004E47BA" w:rsidRDefault="00E65246" w:rsidP="005A4065">
            <w:pPr>
              <w:rPr>
                <w:sz w:val="20"/>
                <w:szCs w:val="20"/>
              </w:rPr>
            </w:pPr>
          </w:p>
        </w:tc>
        <w:tc>
          <w:tcPr>
            <w:tcW w:w="3827" w:type="dxa"/>
            <w:vAlign w:val="center"/>
          </w:tcPr>
          <w:p w14:paraId="16E9E6DB" w14:textId="77777777" w:rsidR="00E65246" w:rsidRPr="004E47BA" w:rsidRDefault="00E65246" w:rsidP="005A4065">
            <w:pPr>
              <w:rPr>
                <w:sz w:val="20"/>
                <w:szCs w:val="20"/>
              </w:rPr>
            </w:pPr>
            <w:proofErr w:type="spellStart"/>
            <w:r w:rsidRPr="004E47BA">
              <w:rPr>
                <w:color w:val="000000"/>
                <w:sz w:val="20"/>
                <w:szCs w:val="20"/>
              </w:rPr>
              <w:t>İmmünokimyasal</w:t>
            </w:r>
            <w:proofErr w:type="spellEnd"/>
            <w:r w:rsidRPr="004E47BA">
              <w:rPr>
                <w:color w:val="000000"/>
                <w:sz w:val="20"/>
                <w:szCs w:val="20"/>
              </w:rPr>
              <w:t xml:space="preserve"> teknikler</w:t>
            </w:r>
          </w:p>
        </w:tc>
        <w:tc>
          <w:tcPr>
            <w:tcW w:w="3083" w:type="dxa"/>
            <w:vAlign w:val="center"/>
          </w:tcPr>
          <w:p w14:paraId="264A2013" w14:textId="77777777" w:rsidR="00E65246" w:rsidRPr="004E47BA" w:rsidRDefault="00E65246" w:rsidP="005A4065">
            <w:pPr>
              <w:rPr>
                <w:sz w:val="20"/>
                <w:szCs w:val="20"/>
              </w:rPr>
            </w:pPr>
            <w:r w:rsidRPr="004E47BA">
              <w:rPr>
                <w:sz w:val="20"/>
                <w:szCs w:val="20"/>
              </w:rPr>
              <w:t>Doç. Dr. Zafer BAYRAKTUTAN</w:t>
            </w:r>
          </w:p>
        </w:tc>
      </w:tr>
      <w:tr w:rsidR="00E65246" w:rsidRPr="00D834BF" w14:paraId="504DCF00" w14:textId="77777777" w:rsidTr="005A4065">
        <w:trPr>
          <w:trHeight w:val="77"/>
        </w:trPr>
        <w:tc>
          <w:tcPr>
            <w:tcW w:w="1135" w:type="dxa"/>
            <w:vMerge/>
            <w:vAlign w:val="center"/>
          </w:tcPr>
          <w:p w14:paraId="6A9E1CEA" w14:textId="77777777" w:rsidR="00E65246" w:rsidRPr="004E47BA" w:rsidRDefault="00E65246" w:rsidP="005A4065">
            <w:pPr>
              <w:rPr>
                <w:sz w:val="20"/>
                <w:szCs w:val="20"/>
              </w:rPr>
            </w:pPr>
          </w:p>
        </w:tc>
        <w:tc>
          <w:tcPr>
            <w:tcW w:w="2411" w:type="dxa"/>
            <w:vMerge/>
            <w:vAlign w:val="center"/>
          </w:tcPr>
          <w:p w14:paraId="4EC8260F" w14:textId="77777777" w:rsidR="00E65246" w:rsidRPr="004E47BA" w:rsidRDefault="00E65246" w:rsidP="005A4065">
            <w:pPr>
              <w:rPr>
                <w:sz w:val="20"/>
                <w:szCs w:val="20"/>
              </w:rPr>
            </w:pPr>
          </w:p>
        </w:tc>
        <w:tc>
          <w:tcPr>
            <w:tcW w:w="3827" w:type="dxa"/>
            <w:vAlign w:val="center"/>
          </w:tcPr>
          <w:p w14:paraId="6F68DA40" w14:textId="77777777" w:rsidR="00E65246" w:rsidRPr="004E47BA" w:rsidRDefault="00E65246" w:rsidP="005A4065">
            <w:pPr>
              <w:rPr>
                <w:sz w:val="20"/>
                <w:szCs w:val="20"/>
              </w:rPr>
            </w:pPr>
            <w:r w:rsidRPr="004E47BA">
              <w:rPr>
                <w:sz w:val="20"/>
                <w:szCs w:val="20"/>
              </w:rPr>
              <w:t>Moleküler Teknikler (Hücre kültürü hazırlama, DNA ve RNA izolasyonu, moleküler tanı yöntemleri)</w:t>
            </w:r>
          </w:p>
        </w:tc>
        <w:tc>
          <w:tcPr>
            <w:tcW w:w="3083" w:type="dxa"/>
            <w:vAlign w:val="center"/>
          </w:tcPr>
          <w:p w14:paraId="2489AA0F" w14:textId="77777777" w:rsidR="00E65246" w:rsidRPr="004E47BA" w:rsidRDefault="00E65246" w:rsidP="005A4065">
            <w:pPr>
              <w:rPr>
                <w:sz w:val="20"/>
                <w:szCs w:val="20"/>
              </w:rPr>
            </w:pPr>
            <w:r w:rsidRPr="004E47BA">
              <w:rPr>
                <w:sz w:val="20"/>
                <w:szCs w:val="20"/>
              </w:rPr>
              <w:t>Doç. Dr</w:t>
            </w:r>
            <w:r>
              <w:rPr>
                <w:sz w:val="20"/>
                <w:szCs w:val="20"/>
              </w:rPr>
              <w:t xml:space="preserve">. </w:t>
            </w:r>
            <w:r w:rsidRPr="004E47BA">
              <w:rPr>
                <w:sz w:val="20"/>
                <w:szCs w:val="20"/>
              </w:rPr>
              <w:t xml:space="preserve"> Zafer BAYRAKTUTAN</w:t>
            </w:r>
          </w:p>
        </w:tc>
      </w:tr>
      <w:tr w:rsidR="00E65246" w:rsidRPr="00D834BF" w14:paraId="574373DB" w14:textId="77777777" w:rsidTr="005A4065">
        <w:trPr>
          <w:trHeight w:val="268"/>
        </w:trPr>
        <w:tc>
          <w:tcPr>
            <w:tcW w:w="1135" w:type="dxa"/>
            <w:vMerge/>
            <w:vAlign w:val="center"/>
          </w:tcPr>
          <w:p w14:paraId="540B0CC3" w14:textId="77777777" w:rsidR="00E65246" w:rsidRPr="004E47BA" w:rsidRDefault="00E65246" w:rsidP="005A4065">
            <w:pPr>
              <w:rPr>
                <w:sz w:val="20"/>
                <w:szCs w:val="20"/>
              </w:rPr>
            </w:pPr>
          </w:p>
        </w:tc>
        <w:tc>
          <w:tcPr>
            <w:tcW w:w="2411" w:type="dxa"/>
            <w:vMerge/>
            <w:vAlign w:val="center"/>
          </w:tcPr>
          <w:p w14:paraId="46F585E8" w14:textId="77777777" w:rsidR="00E65246" w:rsidRPr="004E47BA" w:rsidRDefault="00E65246" w:rsidP="005A4065">
            <w:pPr>
              <w:rPr>
                <w:sz w:val="20"/>
                <w:szCs w:val="20"/>
              </w:rPr>
            </w:pPr>
          </w:p>
        </w:tc>
        <w:tc>
          <w:tcPr>
            <w:tcW w:w="3827" w:type="dxa"/>
            <w:vAlign w:val="center"/>
          </w:tcPr>
          <w:p w14:paraId="541EF2CA" w14:textId="77777777" w:rsidR="00E65246" w:rsidRPr="004E47BA" w:rsidRDefault="00E65246" w:rsidP="005A4065">
            <w:pPr>
              <w:rPr>
                <w:sz w:val="20"/>
                <w:szCs w:val="20"/>
              </w:rPr>
            </w:pPr>
            <w:r w:rsidRPr="004E47BA">
              <w:rPr>
                <w:color w:val="000000"/>
                <w:sz w:val="20"/>
                <w:szCs w:val="20"/>
              </w:rPr>
              <w:t>Klinik laboratuvarlarda otomasyon</w:t>
            </w:r>
          </w:p>
        </w:tc>
        <w:tc>
          <w:tcPr>
            <w:tcW w:w="3083" w:type="dxa"/>
            <w:vAlign w:val="center"/>
          </w:tcPr>
          <w:p w14:paraId="42552399" w14:textId="77777777" w:rsidR="00E65246" w:rsidRPr="004E47BA" w:rsidRDefault="00E65246" w:rsidP="005A4065">
            <w:pPr>
              <w:rPr>
                <w:sz w:val="20"/>
                <w:szCs w:val="20"/>
              </w:rPr>
            </w:pPr>
            <w:r w:rsidRPr="004E47BA">
              <w:rPr>
                <w:sz w:val="20"/>
                <w:szCs w:val="20"/>
              </w:rPr>
              <w:t xml:space="preserve">  Doç. Dr. </w:t>
            </w:r>
            <w:r>
              <w:rPr>
                <w:sz w:val="20"/>
                <w:szCs w:val="20"/>
              </w:rPr>
              <w:t>Esra LALOĞLU</w:t>
            </w:r>
          </w:p>
        </w:tc>
      </w:tr>
      <w:tr w:rsidR="00E65246" w:rsidRPr="00D834BF" w14:paraId="00DAB91D" w14:textId="77777777" w:rsidTr="005A4065">
        <w:tc>
          <w:tcPr>
            <w:tcW w:w="1135" w:type="dxa"/>
            <w:vMerge w:val="restart"/>
            <w:vAlign w:val="center"/>
          </w:tcPr>
          <w:p w14:paraId="51C07924" w14:textId="77777777" w:rsidR="00E65246" w:rsidRPr="004E47BA" w:rsidRDefault="00E65246" w:rsidP="005A4065">
            <w:pPr>
              <w:rPr>
                <w:sz w:val="20"/>
                <w:szCs w:val="20"/>
              </w:rPr>
            </w:pPr>
            <w:r w:rsidRPr="004E47BA">
              <w:rPr>
                <w:bCs/>
                <w:sz w:val="20"/>
                <w:szCs w:val="20"/>
              </w:rPr>
              <w:t>2303</w:t>
            </w:r>
          </w:p>
        </w:tc>
        <w:tc>
          <w:tcPr>
            <w:tcW w:w="2411" w:type="dxa"/>
            <w:vMerge w:val="restart"/>
            <w:vAlign w:val="center"/>
          </w:tcPr>
          <w:p w14:paraId="5FF43916" w14:textId="77777777" w:rsidR="00E65246" w:rsidRPr="004E47BA" w:rsidRDefault="00E65246" w:rsidP="005A4065">
            <w:pPr>
              <w:rPr>
                <w:sz w:val="20"/>
                <w:szCs w:val="20"/>
              </w:rPr>
            </w:pPr>
            <w:proofErr w:type="spellStart"/>
            <w:r w:rsidRPr="004E47BA">
              <w:rPr>
                <w:sz w:val="20"/>
                <w:szCs w:val="20"/>
              </w:rPr>
              <w:t>Laboratuar</w:t>
            </w:r>
            <w:proofErr w:type="spellEnd"/>
            <w:r w:rsidRPr="004E47BA">
              <w:rPr>
                <w:sz w:val="20"/>
                <w:szCs w:val="20"/>
              </w:rPr>
              <w:t xml:space="preserve"> </w:t>
            </w:r>
            <w:proofErr w:type="spellStart"/>
            <w:r w:rsidRPr="004E47BA">
              <w:rPr>
                <w:sz w:val="20"/>
                <w:szCs w:val="20"/>
              </w:rPr>
              <w:t>Uygulamalerı</w:t>
            </w:r>
            <w:proofErr w:type="spellEnd"/>
            <w:r w:rsidRPr="004E47BA">
              <w:rPr>
                <w:sz w:val="20"/>
                <w:szCs w:val="20"/>
              </w:rPr>
              <w:t xml:space="preserve"> ve </w:t>
            </w:r>
            <w:proofErr w:type="spellStart"/>
            <w:r w:rsidRPr="004E47BA">
              <w:rPr>
                <w:sz w:val="20"/>
                <w:szCs w:val="20"/>
              </w:rPr>
              <w:t>Biyoistatistik</w:t>
            </w:r>
            <w:proofErr w:type="spellEnd"/>
          </w:p>
        </w:tc>
        <w:tc>
          <w:tcPr>
            <w:tcW w:w="3827" w:type="dxa"/>
            <w:vAlign w:val="center"/>
          </w:tcPr>
          <w:p w14:paraId="373EE71F" w14:textId="77777777" w:rsidR="00E65246" w:rsidRPr="004E47BA" w:rsidRDefault="00E65246" w:rsidP="005A4065">
            <w:pPr>
              <w:rPr>
                <w:sz w:val="20"/>
                <w:szCs w:val="20"/>
              </w:rPr>
            </w:pPr>
            <w:r w:rsidRPr="004E47BA">
              <w:rPr>
                <w:sz w:val="20"/>
                <w:szCs w:val="20"/>
              </w:rPr>
              <w:t xml:space="preserve">Yöntemlerin değerlendirilmesi- </w:t>
            </w:r>
            <w:proofErr w:type="spellStart"/>
            <w:r w:rsidRPr="004E47BA">
              <w:rPr>
                <w:sz w:val="20"/>
                <w:szCs w:val="20"/>
              </w:rPr>
              <w:t>lab</w:t>
            </w:r>
            <w:proofErr w:type="spellEnd"/>
            <w:r w:rsidRPr="004E47BA">
              <w:rPr>
                <w:sz w:val="20"/>
                <w:szCs w:val="20"/>
              </w:rPr>
              <w:t xml:space="preserve"> İstatistik</w:t>
            </w:r>
          </w:p>
          <w:p w14:paraId="033559D8" w14:textId="77777777" w:rsidR="00E65246" w:rsidRPr="004E47BA" w:rsidRDefault="00E65246" w:rsidP="005A4065">
            <w:pPr>
              <w:rPr>
                <w:sz w:val="20"/>
                <w:szCs w:val="20"/>
              </w:rPr>
            </w:pPr>
            <w:r w:rsidRPr="004E47BA">
              <w:rPr>
                <w:sz w:val="20"/>
                <w:szCs w:val="20"/>
              </w:rPr>
              <w:t>Referans değerlerin belirlenmesi ve kullanılması</w:t>
            </w:r>
          </w:p>
          <w:p w14:paraId="30C4752F" w14:textId="77777777" w:rsidR="00E65246" w:rsidRPr="004E47BA" w:rsidRDefault="00E65246" w:rsidP="005A4065">
            <w:pPr>
              <w:rPr>
                <w:sz w:val="20"/>
                <w:szCs w:val="20"/>
              </w:rPr>
            </w:pPr>
            <w:r w:rsidRPr="004E47BA">
              <w:rPr>
                <w:sz w:val="20"/>
                <w:szCs w:val="20"/>
              </w:rPr>
              <w:t xml:space="preserve">Klinik </w:t>
            </w:r>
            <w:proofErr w:type="spellStart"/>
            <w:r w:rsidRPr="004E47BA">
              <w:rPr>
                <w:sz w:val="20"/>
                <w:szCs w:val="20"/>
              </w:rPr>
              <w:t>Laboratuarlarda</w:t>
            </w:r>
            <w:proofErr w:type="spellEnd"/>
            <w:r w:rsidRPr="004E47BA">
              <w:rPr>
                <w:sz w:val="20"/>
                <w:szCs w:val="20"/>
              </w:rPr>
              <w:t xml:space="preserve"> bilişim</w:t>
            </w:r>
          </w:p>
        </w:tc>
        <w:tc>
          <w:tcPr>
            <w:tcW w:w="3083" w:type="dxa"/>
            <w:vAlign w:val="center"/>
          </w:tcPr>
          <w:p w14:paraId="7BD04B03" w14:textId="77777777" w:rsidR="00E65246" w:rsidRPr="004E47BA" w:rsidRDefault="00E65246" w:rsidP="005A4065">
            <w:pPr>
              <w:rPr>
                <w:sz w:val="20"/>
                <w:szCs w:val="20"/>
              </w:rPr>
            </w:pPr>
            <w:proofErr w:type="spellStart"/>
            <w:r w:rsidRPr="004E47BA">
              <w:rPr>
                <w:sz w:val="20"/>
                <w:szCs w:val="20"/>
              </w:rPr>
              <w:t>Prof.Dr</w:t>
            </w:r>
            <w:proofErr w:type="spellEnd"/>
            <w:r w:rsidRPr="004E47BA">
              <w:rPr>
                <w:sz w:val="20"/>
                <w:szCs w:val="20"/>
              </w:rPr>
              <w:t xml:space="preserve">. Ahmet KIZILTUNÇ </w:t>
            </w:r>
          </w:p>
        </w:tc>
      </w:tr>
      <w:tr w:rsidR="00E65246" w:rsidRPr="00D834BF" w14:paraId="2C42A254" w14:textId="77777777" w:rsidTr="005A4065">
        <w:tc>
          <w:tcPr>
            <w:tcW w:w="1135" w:type="dxa"/>
            <w:vMerge/>
            <w:vAlign w:val="center"/>
          </w:tcPr>
          <w:p w14:paraId="61FC4D4C" w14:textId="77777777" w:rsidR="00E65246" w:rsidRPr="004E47BA" w:rsidRDefault="00E65246" w:rsidP="005A4065">
            <w:pPr>
              <w:rPr>
                <w:bCs/>
                <w:sz w:val="20"/>
                <w:szCs w:val="20"/>
              </w:rPr>
            </w:pPr>
          </w:p>
        </w:tc>
        <w:tc>
          <w:tcPr>
            <w:tcW w:w="2411" w:type="dxa"/>
            <w:vMerge/>
            <w:vAlign w:val="center"/>
          </w:tcPr>
          <w:p w14:paraId="272E4C8E" w14:textId="77777777" w:rsidR="00E65246" w:rsidRPr="004E47BA" w:rsidRDefault="00E65246" w:rsidP="005A4065">
            <w:pPr>
              <w:rPr>
                <w:sz w:val="20"/>
                <w:szCs w:val="20"/>
              </w:rPr>
            </w:pPr>
          </w:p>
        </w:tc>
        <w:tc>
          <w:tcPr>
            <w:tcW w:w="3827" w:type="dxa"/>
            <w:vAlign w:val="center"/>
          </w:tcPr>
          <w:p w14:paraId="363BB0C3" w14:textId="77777777" w:rsidR="00E65246" w:rsidRPr="004E47BA" w:rsidRDefault="00E65246" w:rsidP="005A4065">
            <w:pPr>
              <w:rPr>
                <w:sz w:val="20"/>
                <w:szCs w:val="20"/>
              </w:rPr>
            </w:pPr>
            <w:r w:rsidRPr="004E47BA">
              <w:rPr>
                <w:color w:val="000000"/>
                <w:sz w:val="20"/>
                <w:szCs w:val="20"/>
              </w:rPr>
              <w:t>Laboratuvar yönetimi (Çalışanların sevk ve idaresi, Laboratuvar organizasyonu, Örnek sevki, test sonuçlarının takip ve değerlendirilmesi, sonuçların yorumlanması)</w:t>
            </w:r>
          </w:p>
          <w:p w14:paraId="2AF90621" w14:textId="77777777" w:rsidR="00E65246" w:rsidRPr="004E47BA" w:rsidRDefault="00E65246" w:rsidP="005A4065">
            <w:pPr>
              <w:rPr>
                <w:sz w:val="20"/>
                <w:szCs w:val="20"/>
              </w:rPr>
            </w:pPr>
            <w:r w:rsidRPr="004E47BA">
              <w:rPr>
                <w:color w:val="000000"/>
                <w:sz w:val="20"/>
                <w:szCs w:val="20"/>
              </w:rPr>
              <w:t xml:space="preserve">Kalite </w:t>
            </w:r>
            <w:proofErr w:type="gramStart"/>
            <w:r w:rsidRPr="004E47BA">
              <w:rPr>
                <w:color w:val="000000"/>
                <w:sz w:val="20"/>
                <w:szCs w:val="20"/>
              </w:rPr>
              <w:t>yönetimi(</w:t>
            </w:r>
            <w:proofErr w:type="gramEnd"/>
            <w:r w:rsidRPr="004E47BA">
              <w:rPr>
                <w:color w:val="000000"/>
                <w:sz w:val="20"/>
                <w:szCs w:val="20"/>
              </w:rPr>
              <w:t>Toplam, iç ve dış kalite bileşenleri ve değerlendirilmesi)</w:t>
            </w:r>
          </w:p>
          <w:p w14:paraId="2E6CD8EF" w14:textId="77777777" w:rsidR="00E65246" w:rsidRPr="004E47BA" w:rsidRDefault="00E65246" w:rsidP="005A4065">
            <w:pPr>
              <w:rPr>
                <w:sz w:val="20"/>
                <w:szCs w:val="20"/>
              </w:rPr>
            </w:pPr>
            <w:r w:rsidRPr="004E47BA">
              <w:rPr>
                <w:color w:val="000000"/>
                <w:sz w:val="20"/>
                <w:szCs w:val="20"/>
              </w:rPr>
              <w:t>Windows ve Office programlarının kullanımı</w:t>
            </w:r>
          </w:p>
        </w:tc>
        <w:tc>
          <w:tcPr>
            <w:tcW w:w="3083" w:type="dxa"/>
            <w:vAlign w:val="center"/>
          </w:tcPr>
          <w:p w14:paraId="20CB2477" w14:textId="77777777" w:rsidR="00E65246" w:rsidRPr="004E47BA" w:rsidRDefault="00E65246" w:rsidP="005A4065">
            <w:pPr>
              <w:rPr>
                <w:sz w:val="20"/>
                <w:szCs w:val="20"/>
              </w:rPr>
            </w:pPr>
            <w:r w:rsidRPr="004E47BA">
              <w:rPr>
                <w:sz w:val="20"/>
                <w:szCs w:val="20"/>
              </w:rPr>
              <w:t xml:space="preserve">Doç. Dr. </w:t>
            </w:r>
            <w:proofErr w:type="spellStart"/>
            <w:r w:rsidRPr="004E47BA">
              <w:rPr>
                <w:sz w:val="20"/>
                <w:szCs w:val="20"/>
              </w:rPr>
              <w:t>Nurinnisa</w:t>
            </w:r>
            <w:proofErr w:type="spellEnd"/>
            <w:r w:rsidRPr="004E47BA">
              <w:rPr>
                <w:sz w:val="20"/>
                <w:szCs w:val="20"/>
              </w:rPr>
              <w:t xml:space="preserve"> ÖZTÜRK</w:t>
            </w:r>
          </w:p>
        </w:tc>
      </w:tr>
      <w:tr w:rsidR="00E65246" w:rsidRPr="00D834BF" w14:paraId="699C38B5" w14:textId="77777777" w:rsidTr="005A4065">
        <w:tc>
          <w:tcPr>
            <w:tcW w:w="1135" w:type="dxa"/>
            <w:vAlign w:val="center"/>
          </w:tcPr>
          <w:p w14:paraId="135A33BB" w14:textId="77777777" w:rsidR="00E65246" w:rsidRPr="004E47BA" w:rsidRDefault="00E65246" w:rsidP="005A4065">
            <w:pPr>
              <w:rPr>
                <w:sz w:val="20"/>
                <w:szCs w:val="20"/>
              </w:rPr>
            </w:pPr>
            <w:r w:rsidRPr="004E47BA">
              <w:rPr>
                <w:bCs/>
                <w:sz w:val="20"/>
                <w:szCs w:val="20"/>
              </w:rPr>
              <w:t>2303</w:t>
            </w:r>
          </w:p>
        </w:tc>
        <w:tc>
          <w:tcPr>
            <w:tcW w:w="2411" w:type="dxa"/>
            <w:vAlign w:val="center"/>
          </w:tcPr>
          <w:p w14:paraId="067F3DCA" w14:textId="77777777" w:rsidR="00E65246" w:rsidRPr="004E47BA" w:rsidRDefault="00E65246" w:rsidP="005A4065">
            <w:pPr>
              <w:rPr>
                <w:sz w:val="20"/>
                <w:szCs w:val="20"/>
              </w:rPr>
            </w:pPr>
            <w:r w:rsidRPr="004E47BA">
              <w:rPr>
                <w:sz w:val="20"/>
                <w:szCs w:val="20"/>
              </w:rPr>
              <w:t>Metabolizma ve</w:t>
            </w:r>
          </w:p>
          <w:p w14:paraId="5A723257" w14:textId="77777777" w:rsidR="00E65246" w:rsidRPr="004E47BA" w:rsidRDefault="00E65246" w:rsidP="005A4065">
            <w:pPr>
              <w:rPr>
                <w:sz w:val="20"/>
                <w:szCs w:val="20"/>
              </w:rPr>
            </w:pPr>
            <w:proofErr w:type="spellStart"/>
            <w:r w:rsidRPr="004E47BA">
              <w:rPr>
                <w:sz w:val="20"/>
                <w:szCs w:val="20"/>
              </w:rPr>
              <w:t>Biyoenerjetik</w:t>
            </w:r>
            <w:proofErr w:type="spellEnd"/>
          </w:p>
        </w:tc>
        <w:tc>
          <w:tcPr>
            <w:tcW w:w="3827" w:type="dxa"/>
            <w:vAlign w:val="center"/>
          </w:tcPr>
          <w:p w14:paraId="6A022A24" w14:textId="77777777" w:rsidR="00E65246" w:rsidRPr="004E47BA" w:rsidRDefault="00E65246" w:rsidP="005A4065">
            <w:pPr>
              <w:rPr>
                <w:sz w:val="20"/>
                <w:szCs w:val="20"/>
              </w:rPr>
            </w:pPr>
            <w:r w:rsidRPr="004E47BA">
              <w:rPr>
                <w:sz w:val="20"/>
                <w:szCs w:val="20"/>
              </w:rPr>
              <w:t>Metabolizmaya Giriş</w:t>
            </w:r>
          </w:p>
          <w:p w14:paraId="70178E8D" w14:textId="77777777" w:rsidR="00E65246" w:rsidRPr="004E47BA" w:rsidRDefault="00E65246" w:rsidP="005A4065">
            <w:pPr>
              <w:rPr>
                <w:sz w:val="20"/>
                <w:szCs w:val="20"/>
              </w:rPr>
            </w:pPr>
            <w:proofErr w:type="spellStart"/>
            <w:r w:rsidRPr="004E47BA">
              <w:rPr>
                <w:sz w:val="20"/>
                <w:szCs w:val="20"/>
              </w:rPr>
              <w:t>Biyoenerjetik</w:t>
            </w:r>
            <w:proofErr w:type="spellEnd"/>
          </w:p>
          <w:p w14:paraId="52C4B181" w14:textId="77777777" w:rsidR="00E65246" w:rsidRPr="004E47BA" w:rsidRDefault="00E65246" w:rsidP="005A4065">
            <w:pPr>
              <w:rPr>
                <w:sz w:val="20"/>
                <w:szCs w:val="20"/>
              </w:rPr>
            </w:pPr>
            <w:r w:rsidRPr="004E47BA">
              <w:rPr>
                <w:sz w:val="20"/>
                <w:szCs w:val="20"/>
              </w:rPr>
              <w:t>Biyolojik Yükseltgenme- indirgenme tepkimeleri, elektron taşıyıcıları ve redoks enzimleri</w:t>
            </w:r>
          </w:p>
          <w:p w14:paraId="5EDA8C7C" w14:textId="77777777" w:rsidR="00E65246" w:rsidRPr="004E47BA" w:rsidRDefault="00E65246" w:rsidP="005A4065">
            <w:pPr>
              <w:rPr>
                <w:sz w:val="20"/>
                <w:szCs w:val="20"/>
              </w:rPr>
            </w:pPr>
            <w:r w:rsidRPr="004E47BA">
              <w:rPr>
                <w:sz w:val="20"/>
                <w:szCs w:val="20"/>
              </w:rPr>
              <w:t xml:space="preserve">Elektron transport </w:t>
            </w:r>
            <w:proofErr w:type="gramStart"/>
            <w:r w:rsidRPr="004E47BA">
              <w:rPr>
                <w:sz w:val="20"/>
                <w:szCs w:val="20"/>
              </w:rPr>
              <w:t>zinciri  ve</w:t>
            </w:r>
            <w:proofErr w:type="gramEnd"/>
            <w:r w:rsidRPr="004E47BA">
              <w:rPr>
                <w:sz w:val="20"/>
                <w:szCs w:val="20"/>
              </w:rPr>
              <w:t xml:space="preserve"> </w:t>
            </w:r>
            <w:proofErr w:type="spellStart"/>
            <w:r w:rsidRPr="004E47BA">
              <w:rPr>
                <w:sz w:val="20"/>
                <w:szCs w:val="20"/>
              </w:rPr>
              <w:t>oksidatif</w:t>
            </w:r>
            <w:proofErr w:type="spellEnd"/>
            <w:r w:rsidRPr="004E47BA">
              <w:rPr>
                <w:sz w:val="20"/>
                <w:szCs w:val="20"/>
              </w:rPr>
              <w:t xml:space="preserve"> </w:t>
            </w:r>
            <w:proofErr w:type="spellStart"/>
            <w:r w:rsidRPr="004E47BA">
              <w:rPr>
                <w:sz w:val="20"/>
                <w:szCs w:val="20"/>
              </w:rPr>
              <w:t>fosforilasyon</w:t>
            </w:r>
            <w:proofErr w:type="spellEnd"/>
            <w:r w:rsidRPr="004E47BA">
              <w:rPr>
                <w:sz w:val="20"/>
                <w:szCs w:val="20"/>
              </w:rPr>
              <w:t xml:space="preserve"> (ATP Sentezi)</w:t>
            </w:r>
          </w:p>
        </w:tc>
        <w:tc>
          <w:tcPr>
            <w:tcW w:w="3083" w:type="dxa"/>
            <w:vAlign w:val="center"/>
          </w:tcPr>
          <w:p w14:paraId="014C5D19" w14:textId="77777777" w:rsidR="00E65246" w:rsidRPr="004E47BA" w:rsidRDefault="00E65246" w:rsidP="005A4065">
            <w:pPr>
              <w:rPr>
                <w:sz w:val="20"/>
                <w:szCs w:val="20"/>
              </w:rPr>
            </w:pPr>
            <w:r w:rsidRPr="004E47BA">
              <w:rPr>
                <w:sz w:val="20"/>
                <w:szCs w:val="20"/>
              </w:rPr>
              <w:t>Doç. Dr. Zafer BAYRAKTUTAN</w:t>
            </w:r>
          </w:p>
        </w:tc>
      </w:tr>
      <w:tr w:rsidR="00E65246" w:rsidRPr="00D834BF" w14:paraId="0CB8D2F3" w14:textId="77777777" w:rsidTr="005A4065">
        <w:tc>
          <w:tcPr>
            <w:tcW w:w="1135" w:type="dxa"/>
            <w:vMerge w:val="restart"/>
            <w:vAlign w:val="center"/>
          </w:tcPr>
          <w:p w14:paraId="2938738A" w14:textId="77777777" w:rsidR="00E65246" w:rsidRPr="004E47BA" w:rsidRDefault="00E65246" w:rsidP="005A4065">
            <w:pPr>
              <w:rPr>
                <w:sz w:val="20"/>
                <w:szCs w:val="20"/>
              </w:rPr>
            </w:pPr>
            <w:r w:rsidRPr="004E47BA">
              <w:rPr>
                <w:bCs/>
                <w:sz w:val="20"/>
                <w:szCs w:val="20"/>
              </w:rPr>
              <w:t>2303</w:t>
            </w:r>
          </w:p>
        </w:tc>
        <w:tc>
          <w:tcPr>
            <w:tcW w:w="2411" w:type="dxa"/>
            <w:vMerge w:val="restart"/>
            <w:vAlign w:val="center"/>
          </w:tcPr>
          <w:p w14:paraId="75B536C4" w14:textId="77777777" w:rsidR="00E65246" w:rsidRPr="004E47BA" w:rsidRDefault="00E65246" w:rsidP="005A4065">
            <w:pPr>
              <w:rPr>
                <w:sz w:val="20"/>
                <w:szCs w:val="20"/>
              </w:rPr>
            </w:pPr>
            <w:r w:rsidRPr="004E47BA">
              <w:rPr>
                <w:sz w:val="20"/>
                <w:szCs w:val="20"/>
              </w:rPr>
              <w:t>Amino asitler-</w:t>
            </w:r>
            <w:proofErr w:type="spellStart"/>
            <w:r w:rsidRPr="004E47BA">
              <w:rPr>
                <w:sz w:val="20"/>
                <w:szCs w:val="20"/>
              </w:rPr>
              <w:t>peptitler</w:t>
            </w:r>
            <w:proofErr w:type="spellEnd"/>
          </w:p>
        </w:tc>
        <w:tc>
          <w:tcPr>
            <w:tcW w:w="3827" w:type="dxa"/>
            <w:vAlign w:val="center"/>
          </w:tcPr>
          <w:p w14:paraId="440301E7" w14:textId="77777777" w:rsidR="00E65246" w:rsidRPr="004E47BA" w:rsidRDefault="00E65246" w:rsidP="005A4065">
            <w:pPr>
              <w:rPr>
                <w:sz w:val="20"/>
                <w:szCs w:val="20"/>
              </w:rPr>
            </w:pPr>
            <w:r w:rsidRPr="004E47BA">
              <w:rPr>
                <w:sz w:val="20"/>
                <w:szCs w:val="20"/>
              </w:rPr>
              <w:t>Amino asitler (Temel/Klinik)</w:t>
            </w:r>
          </w:p>
          <w:p w14:paraId="426CC8C5" w14:textId="77777777" w:rsidR="00E65246" w:rsidRPr="004E47BA" w:rsidRDefault="00E65246" w:rsidP="005A4065">
            <w:pPr>
              <w:rPr>
                <w:sz w:val="20"/>
                <w:szCs w:val="20"/>
              </w:rPr>
            </w:pPr>
            <w:proofErr w:type="spellStart"/>
            <w:r w:rsidRPr="004E47BA">
              <w:rPr>
                <w:sz w:val="20"/>
                <w:szCs w:val="20"/>
              </w:rPr>
              <w:t>Peptitler</w:t>
            </w:r>
            <w:proofErr w:type="spellEnd"/>
            <w:r w:rsidRPr="004E47BA">
              <w:rPr>
                <w:sz w:val="20"/>
                <w:szCs w:val="20"/>
              </w:rPr>
              <w:t xml:space="preserve"> (Temel/Klinik)</w:t>
            </w:r>
          </w:p>
          <w:p w14:paraId="625EFCD7" w14:textId="77777777" w:rsidR="00E65246" w:rsidRPr="004E47BA" w:rsidRDefault="00E65246" w:rsidP="005A4065">
            <w:pPr>
              <w:rPr>
                <w:sz w:val="20"/>
                <w:szCs w:val="20"/>
              </w:rPr>
            </w:pPr>
            <w:r w:rsidRPr="004E47BA">
              <w:rPr>
                <w:sz w:val="20"/>
                <w:szCs w:val="20"/>
              </w:rPr>
              <w:t>Proteinler (Temel/Klinik)</w:t>
            </w:r>
          </w:p>
        </w:tc>
        <w:tc>
          <w:tcPr>
            <w:tcW w:w="3083" w:type="dxa"/>
            <w:vAlign w:val="center"/>
          </w:tcPr>
          <w:p w14:paraId="7116A4AF" w14:textId="77777777" w:rsidR="00E65246" w:rsidRPr="004E47BA" w:rsidRDefault="00E65246" w:rsidP="005A4065">
            <w:pPr>
              <w:rPr>
                <w:sz w:val="20"/>
                <w:szCs w:val="20"/>
              </w:rPr>
            </w:pPr>
            <w:proofErr w:type="spellStart"/>
            <w:r w:rsidRPr="004E47BA">
              <w:rPr>
                <w:sz w:val="20"/>
                <w:szCs w:val="20"/>
              </w:rPr>
              <w:t>Prof.Dr</w:t>
            </w:r>
            <w:proofErr w:type="spellEnd"/>
            <w:r w:rsidRPr="004E47BA">
              <w:rPr>
                <w:sz w:val="20"/>
                <w:szCs w:val="20"/>
              </w:rPr>
              <w:t xml:space="preserve">. Ahmet KIZILTUNÇ </w:t>
            </w:r>
          </w:p>
        </w:tc>
      </w:tr>
      <w:tr w:rsidR="00E65246" w:rsidRPr="00D834BF" w14:paraId="4362A2C8" w14:textId="77777777" w:rsidTr="005A4065">
        <w:tc>
          <w:tcPr>
            <w:tcW w:w="1135" w:type="dxa"/>
            <w:vMerge/>
            <w:vAlign w:val="center"/>
          </w:tcPr>
          <w:p w14:paraId="2981740B" w14:textId="77777777" w:rsidR="00E65246" w:rsidRPr="004E47BA" w:rsidRDefault="00E65246" w:rsidP="005A4065">
            <w:pPr>
              <w:rPr>
                <w:bCs/>
                <w:sz w:val="20"/>
                <w:szCs w:val="20"/>
              </w:rPr>
            </w:pPr>
          </w:p>
        </w:tc>
        <w:tc>
          <w:tcPr>
            <w:tcW w:w="2411" w:type="dxa"/>
            <w:vMerge/>
            <w:vAlign w:val="center"/>
          </w:tcPr>
          <w:p w14:paraId="664D9393" w14:textId="77777777" w:rsidR="00E65246" w:rsidRPr="004E47BA" w:rsidRDefault="00E65246" w:rsidP="005A4065">
            <w:pPr>
              <w:rPr>
                <w:sz w:val="20"/>
                <w:szCs w:val="20"/>
              </w:rPr>
            </w:pPr>
          </w:p>
        </w:tc>
        <w:tc>
          <w:tcPr>
            <w:tcW w:w="3827" w:type="dxa"/>
            <w:vAlign w:val="center"/>
          </w:tcPr>
          <w:p w14:paraId="4923567A" w14:textId="77777777" w:rsidR="00E65246" w:rsidRPr="004E47BA" w:rsidRDefault="00E65246" w:rsidP="005A4065">
            <w:pPr>
              <w:rPr>
                <w:sz w:val="20"/>
                <w:szCs w:val="20"/>
              </w:rPr>
            </w:pPr>
            <w:r w:rsidRPr="004E47BA">
              <w:rPr>
                <w:sz w:val="20"/>
                <w:szCs w:val="20"/>
              </w:rPr>
              <w:t>Protein Metabolizma bozuklukları</w:t>
            </w:r>
          </w:p>
        </w:tc>
        <w:tc>
          <w:tcPr>
            <w:tcW w:w="3083" w:type="dxa"/>
            <w:vAlign w:val="center"/>
          </w:tcPr>
          <w:p w14:paraId="6BB96B9F" w14:textId="77777777" w:rsidR="00E65246" w:rsidRPr="004E47BA" w:rsidRDefault="00E65246" w:rsidP="005A4065">
            <w:pPr>
              <w:rPr>
                <w:sz w:val="20"/>
                <w:szCs w:val="20"/>
              </w:rPr>
            </w:pPr>
            <w:r w:rsidRPr="004E47BA">
              <w:rPr>
                <w:sz w:val="20"/>
                <w:szCs w:val="20"/>
              </w:rPr>
              <w:t xml:space="preserve">Doç. Dr. </w:t>
            </w:r>
            <w:proofErr w:type="spellStart"/>
            <w:r w:rsidRPr="004E47BA">
              <w:rPr>
                <w:sz w:val="20"/>
                <w:szCs w:val="20"/>
              </w:rPr>
              <w:t>Nurinnisa</w:t>
            </w:r>
            <w:proofErr w:type="spellEnd"/>
            <w:r w:rsidRPr="004E47BA">
              <w:rPr>
                <w:sz w:val="20"/>
                <w:szCs w:val="20"/>
              </w:rPr>
              <w:t xml:space="preserve"> ÖZTÜRK</w:t>
            </w:r>
          </w:p>
        </w:tc>
      </w:tr>
      <w:tr w:rsidR="00E65246" w:rsidRPr="00D834BF" w14:paraId="069DED6F" w14:textId="77777777" w:rsidTr="005A4065">
        <w:tc>
          <w:tcPr>
            <w:tcW w:w="1135" w:type="dxa"/>
            <w:vAlign w:val="center"/>
          </w:tcPr>
          <w:p w14:paraId="3A0B9B6A" w14:textId="77777777" w:rsidR="00E65246" w:rsidRPr="004E47BA" w:rsidRDefault="00E65246" w:rsidP="005A4065">
            <w:pPr>
              <w:rPr>
                <w:sz w:val="20"/>
                <w:szCs w:val="20"/>
              </w:rPr>
            </w:pPr>
            <w:r w:rsidRPr="004E47BA">
              <w:rPr>
                <w:bCs/>
                <w:sz w:val="20"/>
                <w:szCs w:val="20"/>
              </w:rPr>
              <w:t>2303</w:t>
            </w:r>
          </w:p>
        </w:tc>
        <w:tc>
          <w:tcPr>
            <w:tcW w:w="2411" w:type="dxa"/>
            <w:vAlign w:val="center"/>
          </w:tcPr>
          <w:p w14:paraId="6A55F34B" w14:textId="77777777" w:rsidR="00E65246" w:rsidRPr="004E47BA" w:rsidRDefault="00E65246" w:rsidP="005A4065">
            <w:pPr>
              <w:rPr>
                <w:sz w:val="20"/>
                <w:szCs w:val="20"/>
              </w:rPr>
            </w:pPr>
            <w:r w:rsidRPr="004E47BA">
              <w:rPr>
                <w:sz w:val="20"/>
                <w:szCs w:val="20"/>
              </w:rPr>
              <w:t>Enzimler</w:t>
            </w:r>
          </w:p>
        </w:tc>
        <w:tc>
          <w:tcPr>
            <w:tcW w:w="3827" w:type="dxa"/>
            <w:vAlign w:val="center"/>
          </w:tcPr>
          <w:p w14:paraId="7E637084" w14:textId="77777777" w:rsidR="00E65246" w:rsidRPr="004E47BA" w:rsidRDefault="00E65246" w:rsidP="005A4065">
            <w:pPr>
              <w:rPr>
                <w:sz w:val="20"/>
                <w:szCs w:val="20"/>
              </w:rPr>
            </w:pPr>
            <w:r w:rsidRPr="004E47BA">
              <w:rPr>
                <w:sz w:val="20"/>
                <w:szCs w:val="20"/>
              </w:rPr>
              <w:t>Enzimler (Temel/Klinik)</w:t>
            </w:r>
          </w:p>
          <w:p w14:paraId="47E063DA" w14:textId="77777777" w:rsidR="00E65246" w:rsidRPr="004E47BA" w:rsidRDefault="00E65246" w:rsidP="005A4065">
            <w:pPr>
              <w:rPr>
                <w:sz w:val="20"/>
                <w:szCs w:val="20"/>
              </w:rPr>
            </w:pPr>
            <w:r w:rsidRPr="004E47BA">
              <w:rPr>
                <w:sz w:val="20"/>
                <w:szCs w:val="20"/>
              </w:rPr>
              <w:t>Enzimlerin adlandırılması</w:t>
            </w:r>
          </w:p>
          <w:p w14:paraId="06636B41" w14:textId="77777777" w:rsidR="00E65246" w:rsidRPr="004E47BA" w:rsidRDefault="00E65246" w:rsidP="005A4065">
            <w:pPr>
              <w:rPr>
                <w:sz w:val="20"/>
                <w:szCs w:val="20"/>
              </w:rPr>
            </w:pPr>
            <w:r w:rsidRPr="004E47BA">
              <w:rPr>
                <w:sz w:val="20"/>
                <w:szCs w:val="20"/>
              </w:rPr>
              <w:t xml:space="preserve">Enzimlerin tanı ve </w:t>
            </w:r>
            <w:proofErr w:type="spellStart"/>
            <w:r w:rsidRPr="004E47BA">
              <w:rPr>
                <w:sz w:val="20"/>
                <w:szCs w:val="20"/>
              </w:rPr>
              <w:t>prognozda</w:t>
            </w:r>
            <w:proofErr w:type="spellEnd"/>
            <w:r w:rsidRPr="004E47BA">
              <w:rPr>
                <w:sz w:val="20"/>
                <w:szCs w:val="20"/>
              </w:rPr>
              <w:t xml:space="preserve"> kullanımı</w:t>
            </w:r>
          </w:p>
        </w:tc>
        <w:tc>
          <w:tcPr>
            <w:tcW w:w="3083" w:type="dxa"/>
            <w:vAlign w:val="center"/>
          </w:tcPr>
          <w:p w14:paraId="2F1653E9" w14:textId="77777777" w:rsidR="00E65246" w:rsidRPr="004E47BA" w:rsidRDefault="00E65246" w:rsidP="005A4065">
            <w:pPr>
              <w:rPr>
                <w:sz w:val="20"/>
                <w:szCs w:val="20"/>
              </w:rPr>
            </w:pPr>
            <w:r w:rsidRPr="004E47BA">
              <w:rPr>
                <w:sz w:val="20"/>
                <w:szCs w:val="20"/>
              </w:rPr>
              <w:t xml:space="preserve">Doç. Dr. </w:t>
            </w:r>
            <w:r>
              <w:rPr>
                <w:sz w:val="20"/>
                <w:szCs w:val="20"/>
              </w:rPr>
              <w:t>Esra LALOĞLU</w:t>
            </w:r>
          </w:p>
        </w:tc>
      </w:tr>
      <w:tr w:rsidR="00E65246" w:rsidRPr="00D834BF" w14:paraId="5ACEA403" w14:textId="77777777" w:rsidTr="005A4065">
        <w:trPr>
          <w:trHeight w:val="1925"/>
        </w:trPr>
        <w:tc>
          <w:tcPr>
            <w:tcW w:w="1135" w:type="dxa"/>
            <w:vAlign w:val="center"/>
          </w:tcPr>
          <w:p w14:paraId="73AA825A" w14:textId="77777777" w:rsidR="00E65246" w:rsidRPr="004E47BA" w:rsidRDefault="00E65246" w:rsidP="005A4065">
            <w:pPr>
              <w:rPr>
                <w:sz w:val="20"/>
                <w:szCs w:val="20"/>
              </w:rPr>
            </w:pPr>
            <w:r w:rsidRPr="004E47BA">
              <w:rPr>
                <w:bCs/>
                <w:sz w:val="20"/>
                <w:szCs w:val="20"/>
              </w:rPr>
              <w:t>2303</w:t>
            </w:r>
          </w:p>
        </w:tc>
        <w:tc>
          <w:tcPr>
            <w:tcW w:w="2411" w:type="dxa"/>
            <w:vAlign w:val="center"/>
          </w:tcPr>
          <w:p w14:paraId="6F57BE63" w14:textId="77777777" w:rsidR="00E65246" w:rsidRPr="004E47BA" w:rsidRDefault="00E65246" w:rsidP="005A4065">
            <w:pPr>
              <w:rPr>
                <w:sz w:val="20"/>
                <w:szCs w:val="20"/>
              </w:rPr>
            </w:pPr>
            <w:r w:rsidRPr="004E47BA">
              <w:rPr>
                <w:sz w:val="20"/>
                <w:szCs w:val="20"/>
              </w:rPr>
              <w:t>Karbonhidratlar</w:t>
            </w:r>
          </w:p>
        </w:tc>
        <w:tc>
          <w:tcPr>
            <w:tcW w:w="3827" w:type="dxa"/>
            <w:vAlign w:val="center"/>
          </w:tcPr>
          <w:p w14:paraId="142FDA5F" w14:textId="77777777" w:rsidR="00E65246" w:rsidRPr="004E47BA" w:rsidRDefault="00E65246" w:rsidP="005A4065">
            <w:pPr>
              <w:rPr>
                <w:sz w:val="20"/>
                <w:szCs w:val="20"/>
              </w:rPr>
            </w:pPr>
            <w:r w:rsidRPr="004E47BA">
              <w:rPr>
                <w:sz w:val="20"/>
                <w:szCs w:val="20"/>
              </w:rPr>
              <w:t>Karbonhidratlara genel bakış</w:t>
            </w:r>
          </w:p>
          <w:p w14:paraId="0AD9327A" w14:textId="77777777" w:rsidR="00E65246" w:rsidRPr="004E47BA" w:rsidRDefault="00E65246" w:rsidP="005A4065">
            <w:pPr>
              <w:rPr>
                <w:sz w:val="20"/>
                <w:szCs w:val="20"/>
              </w:rPr>
            </w:pPr>
            <w:r w:rsidRPr="004E47BA">
              <w:rPr>
                <w:sz w:val="20"/>
                <w:szCs w:val="20"/>
              </w:rPr>
              <w:t>Karbonhidratların sınıflandırılması</w:t>
            </w:r>
          </w:p>
          <w:p w14:paraId="49721C21" w14:textId="77777777" w:rsidR="00E65246" w:rsidRPr="004E47BA" w:rsidRDefault="00E65246" w:rsidP="005A4065">
            <w:pPr>
              <w:rPr>
                <w:sz w:val="20"/>
                <w:szCs w:val="20"/>
              </w:rPr>
            </w:pPr>
            <w:proofErr w:type="spellStart"/>
            <w:r w:rsidRPr="004E47BA">
              <w:rPr>
                <w:sz w:val="20"/>
                <w:szCs w:val="20"/>
              </w:rPr>
              <w:t>Monosakkaritler</w:t>
            </w:r>
            <w:proofErr w:type="spellEnd"/>
          </w:p>
          <w:p w14:paraId="39AE0577" w14:textId="77777777" w:rsidR="00E65246" w:rsidRPr="004E47BA" w:rsidRDefault="00E65246" w:rsidP="005A4065">
            <w:pPr>
              <w:rPr>
                <w:sz w:val="20"/>
                <w:szCs w:val="20"/>
              </w:rPr>
            </w:pPr>
            <w:proofErr w:type="spellStart"/>
            <w:r w:rsidRPr="004E47BA">
              <w:rPr>
                <w:sz w:val="20"/>
                <w:szCs w:val="20"/>
              </w:rPr>
              <w:t>Disakkaritler</w:t>
            </w:r>
            <w:proofErr w:type="spellEnd"/>
            <w:r w:rsidRPr="004E47BA">
              <w:rPr>
                <w:sz w:val="20"/>
                <w:szCs w:val="20"/>
              </w:rPr>
              <w:t xml:space="preserve">, </w:t>
            </w:r>
            <w:proofErr w:type="spellStart"/>
            <w:r w:rsidRPr="004E47BA">
              <w:rPr>
                <w:sz w:val="20"/>
                <w:szCs w:val="20"/>
              </w:rPr>
              <w:t>oligosakkaritler</w:t>
            </w:r>
            <w:proofErr w:type="spellEnd"/>
            <w:r w:rsidRPr="004E47BA">
              <w:rPr>
                <w:sz w:val="20"/>
                <w:szCs w:val="20"/>
              </w:rPr>
              <w:t xml:space="preserve"> ve </w:t>
            </w:r>
            <w:proofErr w:type="spellStart"/>
            <w:r w:rsidRPr="004E47BA">
              <w:rPr>
                <w:sz w:val="20"/>
                <w:szCs w:val="20"/>
              </w:rPr>
              <w:t>polisak</w:t>
            </w:r>
            <w:proofErr w:type="spellEnd"/>
            <w:r w:rsidRPr="004E47BA">
              <w:rPr>
                <w:sz w:val="20"/>
                <w:szCs w:val="20"/>
              </w:rPr>
              <w:t>.</w:t>
            </w:r>
          </w:p>
          <w:p w14:paraId="64147A26" w14:textId="77777777" w:rsidR="00E65246" w:rsidRPr="004E47BA" w:rsidRDefault="00E65246" w:rsidP="005A4065">
            <w:pPr>
              <w:rPr>
                <w:sz w:val="20"/>
                <w:szCs w:val="20"/>
              </w:rPr>
            </w:pPr>
            <w:r w:rsidRPr="004E47BA">
              <w:rPr>
                <w:sz w:val="20"/>
                <w:szCs w:val="20"/>
              </w:rPr>
              <w:t>Türev karbonhidratlar</w:t>
            </w:r>
          </w:p>
          <w:p w14:paraId="009EEE6F" w14:textId="77777777" w:rsidR="00E65246" w:rsidRPr="004E47BA" w:rsidRDefault="00E65246" w:rsidP="005A4065">
            <w:pPr>
              <w:rPr>
                <w:sz w:val="20"/>
                <w:szCs w:val="20"/>
              </w:rPr>
            </w:pPr>
            <w:r w:rsidRPr="004E47BA">
              <w:rPr>
                <w:sz w:val="20"/>
                <w:szCs w:val="20"/>
              </w:rPr>
              <w:t>Karbonhidrat metabolizması</w:t>
            </w:r>
          </w:p>
          <w:p w14:paraId="6C2DB7A4" w14:textId="77777777" w:rsidR="00E65246" w:rsidRPr="004E47BA" w:rsidRDefault="00E65246" w:rsidP="005A4065">
            <w:pPr>
              <w:rPr>
                <w:sz w:val="20"/>
                <w:szCs w:val="20"/>
              </w:rPr>
            </w:pPr>
            <w:r w:rsidRPr="004E47BA">
              <w:rPr>
                <w:sz w:val="20"/>
                <w:szCs w:val="20"/>
              </w:rPr>
              <w:t>Karbonhidrat metabolizmasının düzenlenmesi</w:t>
            </w:r>
          </w:p>
          <w:p w14:paraId="30EB0BF0" w14:textId="77777777" w:rsidR="00E65246" w:rsidRPr="004E47BA" w:rsidRDefault="00E65246" w:rsidP="005A4065">
            <w:pPr>
              <w:rPr>
                <w:sz w:val="20"/>
                <w:szCs w:val="20"/>
              </w:rPr>
            </w:pPr>
            <w:r w:rsidRPr="004E47BA">
              <w:rPr>
                <w:sz w:val="20"/>
                <w:szCs w:val="20"/>
              </w:rPr>
              <w:t xml:space="preserve">Alkol ve </w:t>
            </w:r>
            <w:proofErr w:type="spellStart"/>
            <w:r w:rsidRPr="004E47BA">
              <w:rPr>
                <w:sz w:val="20"/>
                <w:szCs w:val="20"/>
              </w:rPr>
              <w:t>metab</w:t>
            </w:r>
            <w:proofErr w:type="spellEnd"/>
            <w:r w:rsidRPr="004E47BA">
              <w:rPr>
                <w:sz w:val="20"/>
                <w:szCs w:val="20"/>
              </w:rPr>
              <w:t>.</w:t>
            </w:r>
          </w:p>
        </w:tc>
        <w:tc>
          <w:tcPr>
            <w:tcW w:w="3083" w:type="dxa"/>
            <w:vAlign w:val="center"/>
          </w:tcPr>
          <w:p w14:paraId="4435B0DB" w14:textId="77777777" w:rsidR="00E65246" w:rsidRPr="004E47BA" w:rsidRDefault="00E65246" w:rsidP="005A4065">
            <w:pPr>
              <w:rPr>
                <w:sz w:val="20"/>
                <w:szCs w:val="20"/>
              </w:rPr>
            </w:pPr>
            <w:r w:rsidRPr="004E47BA">
              <w:rPr>
                <w:sz w:val="20"/>
                <w:szCs w:val="20"/>
              </w:rPr>
              <w:t xml:space="preserve">Doç. Dr. </w:t>
            </w:r>
            <w:r>
              <w:rPr>
                <w:sz w:val="20"/>
                <w:szCs w:val="20"/>
              </w:rPr>
              <w:t>Esra LALOĞLU</w:t>
            </w:r>
          </w:p>
        </w:tc>
      </w:tr>
    </w:tbl>
    <w:p w14:paraId="4476FADB" w14:textId="77777777" w:rsidR="00E65246" w:rsidRDefault="00E65246" w:rsidP="00E65246">
      <w:pPr>
        <w:rPr>
          <w:sz w:val="28"/>
          <w:szCs w:val="28"/>
        </w:rPr>
      </w:pPr>
    </w:p>
    <w:p w14:paraId="23826F63" w14:textId="77777777" w:rsidR="00E65246" w:rsidRDefault="00E65246" w:rsidP="00E65246"/>
    <w:p w14:paraId="5DF7FBE9" w14:textId="77777777" w:rsidR="00E65246" w:rsidRDefault="00E65246" w:rsidP="00E65246"/>
    <w:p w14:paraId="0D87F669" w14:textId="77777777" w:rsidR="00E65246" w:rsidRDefault="00E65246" w:rsidP="00E65246"/>
    <w:p w14:paraId="3404C8AD" w14:textId="77777777" w:rsidR="00E65246" w:rsidRDefault="00E65246" w:rsidP="00E65246"/>
    <w:p w14:paraId="369366F8" w14:textId="77777777" w:rsidR="00E65246" w:rsidRDefault="00E65246" w:rsidP="00E65246"/>
    <w:p w14:paraId="4FE214EE" w14:textId="77777777" w:rsidR="00E65246" w:rsidRDefault="00E65246" w:rsidP="00E65246"/>
    <w:p w14:paraId="2F49CA53" w14:textId="77777777" w:rsidR="00E65246" w:rsidRDefault="00E65246" w:rsidP="00E65246">
      <w:r>
        <w:br w:type="page"/>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693"/>
        <w:gridCol w:w="3685"/>
        <w:gridCol w:w="2835"/>
      </w:tblGrid>
      <w:tr w:rsidR="00E65246" w:rsidRPr="004E47BA" w14:paraId="27E1FEEA" w14:textId="77777777" w:rsidTr="005A4065">
        <w:trPr>
          <w:jc w:val="center"/>
        </w:trPr>
        <w:tc>
          <w:tcPr>
            <w:tcW w:w="1135" w:type="dxa"/>
            <w:vAlign w:val="center"/>
          </w:tcPr>
          <w:p w14:paraId="3CE3A027" w14:textId="77777777" w:rsidR="00E65246" w:rsidRPr="004E47BA" w:rsidRDefault="00E65246" w:rsidP="005A4065">
            <w:pPr>
              <w:rPr>
                <w:b/>
                <w:bCs/>
                <w:sz w:val="20"/>
                <w:szCs w:val="20"/>
              </w:rPr>
            </w:pPr>
            <w:r w:rsidRPr="004E47BA">
              <w:rPr>
                <w:b/>
                <w:bCs/>
                <w:sz w:val="20"/>
                <w:szCs w:val="20"/>
              </w:rPr>
              <w:t>3.YIL KOD</w:t>
            </w:r>
          </w:p>
        </w:tc>
        <w:tc>
          <w:tcPr>
            <w:tcW w:w="2693" w:type="dxa"/>
            <w:vAlign w:val="center"/>
          </w:tcPr>
          <w:p w14:paraId="0383D562" w14:textId="77777777" w:rsidR="00E65246" w:rsidRPr="004E47BA" w:rsidRDefault="00E65246" w:rsidP="005A4065">
            <w:pPr>
              <w:rPr>
                <w:b/>
                <w:bCs/>
                <w:sz w:val="20"/>
                <w:szCs w:val="20"/>
              </w:rPr>
            </w:pPr>
            <w:proofErr w:type="gramStart"/>
            <w:r w:rsidRPr="004E47BA">
              <w:rPr>
                <w:b/>
                <w:bCs/>
                <w:sz w:val="20"/>
                <w:szCs w:val="20"/>
              </w:rPr>
              <w:t>DERSİN  ADI</w:t>
            </w:r>
            <w:proofErr w:type="gramEnd"/>
            <w:r w:rsidRPr="004E47BA">
              <w:rPr>
                <w:b/>
                <w:bCs/>
                <w:sz w:val="20"/>
                <w:szCs w:val="20"/>
              </w:rPr>
              <w:t xml:space="preserve"> </w:t>
            </w:r>
          </w:p>
        </w:tc>
        <w:tc>
          <w:tcPr>
            <w:tcW w:w="3685" w:type="dxa"/>
            <w:vAlign w:val="center"/>
          </w:tcPr>
          <w:p w14:paraId="739DC293" w14:textId="77777777" w:rsidR="00E65246" w:rsidRPr="004E47BA" w:rsidRDefault="00E65246" w:rsidP="005A4065">
            <w:pPr>
              <w:rPr>
                <w:b/>
                <w:bCs/>
                <w:sz w:val="20"/>
                <w:szCs w:val="20"/>
              </w:rPr>
            </w:pPr>
            <w:r w:rsidRPr="004E47BA">
              <w:rPr>
                <w:b/>
                <w:bCs/>
                <w:sz w:val="20"/>
                <w:szCs w:val="20"/>
              </w:rPr>
              <w:t>KONU</w:t>
            </w:r>
          </w:p>
        </w:tc>
        <w:tc>
          <w:tcPr>
            <w:tcW w:w="2835" w:type="dxa"/>
            <w:vAlign w:val="center"/>
          </w:tcPr>
          <w:p w14:paraId="063E8787" w14:textId="77777777" w:rsidR="00E65246" w:rsidRPr="004E47BA" w:rsidRDefault="00E65246" w:rsidP="005A4065">
            <w:pPr>
              <w:rPr>
                <w:b/>
                <w:bCs/>
                <w:sz w:val="20"/>
                <w:szCs w:val="20"/>
              </w:rPr>
            </w:pPr>
            <w:r w:rsidRPr="004E47BA">
              <w:rPr>
                <w:b/>
                <w:bCs/>
                <w:sz w:val="20"/>
                <w:szCs w:val="20"/>
              </w:rPr>
              <w:t>ÖĞRETİM ÜYESİ</w:t>
            </w:r>
          </w:p>
        </w:tc>
      </w:tr>
      <w:tr w:rsidR="00E65246" w:rsidRPr="004E47BA" w14:paraId="47998CE2" w14:textId="77777777" w:rsidTr="005A4065">
        <w:trPr>
          <w:jc w:val="center"/>
        </w:trPr>
        <w:tc>
          <w:tcPr>
            <w:tcW w:w="1135" w:type="dxa"/>
            <w:vAlign w:val="center"/>
          </w:tcPr>
          <w:p w14:paraId="23FD2BAE" w14:textId="77777777" w:rsidR="00E65246" w:rsidRPr="004E47BA" w:rsidRDefault="00E65246" w:rsidP="005A4065">
            <w:pPr>
              <w:rPr>
                <w:sz w:val="20"/>
                <w:szCs w:val="20"/>
              </w:rPr>
            </w:pPr>
            <w:r w:rsidRPr="004E47BA">
              <w:rPr>
                <w:bCs/>
                <w:sz w:val="20"/>
                <w:szCs w:val="20"/>
              </w:rPr>
              <w:t>3303</w:t>
            </w:r>
          </w:p>
        </w:tc>
        <w:tc>
          <w:tcPr>
            <w:tcW w:w="2693" w:type="dxa"/>
            <w:vAlign w:val="center"/>
          </w:tcPr>
          <w:p w14:paraId="42816F6D" w14:textId="77777777" w:rsidR="00E65246" w:rsidRPr="004E47BA" w:rsidRDefault="00E65246" w:rsidP="005A4065">
            <w:pPr>
              <w:rPr>
                <w:color w:val="000000"/>
                <w:sz w:val="20"/>
                <w:szCs w:val="20"/>
              </w:rPr>
            </w:pPr>
            <w:r w:rsidRPr="004E47BA">
              <w:rPr>
                <w:color w:val="000000"/>
                <w:sz w:val="20"/>
                <w:szCs w:val="20"/>
              </w:rPr>
              <w:t>Lipitler</w:t>
            </w:r>
          </w:p>
        </w:tc>
        <w:tc>
          <w:tcPr>
            <w:tcW w:w="3685" w:type="dxa"/>
            <w:vAlign w:val="center"/>
          </w:tcPr>
          <w:p w14:paraId="7A9C91CB" w14:textId="77777777" w:rsidR="00E65246" w:rsidRPr="004E47BA" w:rsidRDefault="00E65246" w:rsidP="005A4065">
            <w:pPr>
              <w:rPr>
                <w:sz w:val="20"/>
                <w:szCs w:val="20"/>
              </w:rPr>
            </w:pPr>
            <w:r w:rsidRPr="004E47BA">
              <w:rPr>
                <w:color w:val="000000"/>
                <w:sz w:val="20"/>
                <w:szCs w:val="20"/>
              </w:rPr>
              <w:t>Yağ asitleri ve türevleri</w:t>
            </w:r>
          </w:p>
          <w:p w14:paraId="639219D8" w14:textId="77777777" w:rsidR="00E65246" w:rsidRPr="004E47BA" w:rsidRDefault="00E65246" w:rsidP="005A4065">
            <w:pPr>
              <w:rPr>
                <w:sz w:val="20"/>
                <w:szCs w:val="20"/>
              </w:rPr>
            </w:pPr>
            <w:r w:rsidRPr="004E47BA">
              <w:rPr>
                <w:color w:val="000000"/>
                <w:sz w:val="20"/>
                <w:szCs w:val="20"/>
              </w:rPr>
              <w:t>Bileşik lipitler</w:t>
            </w:r>
          </w:p>
          <w:p w14:paraId="76F67278" w14:textId="77777777" w:rsidR="00E65246" w:rsidRPr="004E47BA" w:rsidRDefault="00E65246" w:rsidP="005A4065">
            <w:pPr>
              <w:rPr>
                <w:sz w:val="20"/>
                <w:szCs w:val="20"/>
              </w:rPr>
            </w:pPr>
            <w:proofErr w:type="spellStart"/>
            <w:r w:rsidRPr="004E47BA">
              <w:rPr>
                <w:color w:val="000000"/>
                <w:sz w:val="20"/>
                <w:szCs w:val="20"/>
              </w:rPr>
              <w:t>İzopren</w:t>
            </w:r>
            <w:proofErr w:type="spellEnd"/>
            <w:r w:rsidRPr="004E47BA">
              <w:rPr>
                <w:color w:val="000000"/>
                <w:sz w:val="20"/>
                <w:szCs w:val="20"/>
              </w:rPr>
              <w:t xml:space="preserve"> Lipitler</w:t>
            </w:r>
          </w:p>
          <w:p w14:paraId="67926139" w14:textId="77777777" w:rsidR="00E65246" w:rsidRPr="004E47BA" w:rsidRDefault="00E65246" w:rsidP="005A4065">
            <w:pPr>
              <w:rPr>
                <w:sz w:val="20"/>
                <w:szCs w:val="20"/>
              </w:rPr>
            </w:pPr>
            <w:r w:rsidRPr="004E47BA">
              <w:rPr>
                <w:sz w:val="20"/>
                <w:szCs w:val="20"/>
              </w:rPr>
              <w:t>Lipitlerin taşınması ve depolanması</w:t>
            </w:r>
          </w:p>
          <w:p w14:paraId="75A8BCD1" w14:textId="77777777" w:rsidR="00E65246" w:rsidRPr="004E47BA" w:rsidRDefault="00E65246" w:rsidP="005A4065">
            <w:pPr>
              <w:rPr>
                <w:sz w:val="20"/>
                <w:szCs w:val="20"/>
              </w:rPr>
            </w:pPr>
            <w:r w:rsidRPr="004E47BA">
              <w:rPr>
                <w:color w:val="000000"/>
                <w:sz w:val="20"/>
                <w:szCs w:val="20"/>
              </w:rPr>
              <w:t>Keton cisimleri</w:t>
            </w:r>
          </w:p>
          <w:p w14:paraId="65609A74" w14:textId="77777777" w:rsidR="00E65246" w:rsidRPr="004E47BA" w:rsidRDefault="00E65246" w:rsidP="005A4065">
            <w:pPr>
              <w:rPr>
                <w:color w:val="000000"/>
                <w:sz w:val="20"/>
                <w:szCs w:val="20"/>
              </w:rPr>
            </w:pPr>
            <w:r w:rsidRPr="004E47BA">
              <w:rPr>
                <w:color w:val="000000"/>
                <w:sz w:val="20"/>
                <w:szCs w:val="20"/>
              </w:rPr>
              <w:t>Koroner arter hastalıkları ile lipit metabolizması bozukluklarının ilişkisi</w:t>
            </w:r>
          </w:p>
        </w:tc>
        <w:tc>
          <w:tcPr>
            <w:tcW w:w="2835" w:type="dxa"/>
            <w:vAlign w:val="center"/>
          </w:tcPr>
          <w:p w14:paraId="46125026" w14:textId="77777777" w:rsidR="00E65246" w:rsidRPr="004E47BA" w:rsidRDefault="00E65246" w:rsidP="005A4065">
            <w:pPr>
              <w:rPr>
                <w:sz w:val="20"/>
                <w:szCs w:val="20"/>
              </w:rPr>
            </w:pPr>
            <w:r w:rsidRPr="004E47BA">
              <w:rPr>
                <w:sz w:val="20"/>
                <w:szCs w:val="20"/>
              </w:rPr>
              <w:t>Dr. Öğr. Üyesi Muhammet ÇELİK</w:t>
            </w:r>
          </w:p>
        </w:tc>
      </w:tr>
      <w:tr w:rsidR="00E65246" w:rsidRPr="004E47BA" w14:paraId="3A3752BC" w14:textId="77777777" w:rsidTr="005A4065">
        <w:trPr>
          <w:jc w:val="center"/>
        </w:trPr>
        <w:tc>
          <w:tcPr>
            <w:tcW w:w="1135" w:type="dxa"/>
            <w:vAlign w:val="center"/>
          </w:tcPr>
          <w:p w14:paraId="68BE9417" w14:textId="77777777" w:rsidR="00E65246" w:rsidRPr="004E47BA" w:rsidRDefault="00E65246" w:rsidP="005A4065">
            <w:pPr>
              <w:rPr>
                <w:sz w:val="20"/>
                <w:szCs w:val="20"/>
              </w:rPr>
            </w:pPr>
            <w:r w:rsidRPr="004E47BA">
              <w:rPr>
                <w:bCs/>
                <w:sz w:val="20"/>
                <w:szCs w:val="20"/>
              </w:rPr>
              <w:t>3303</w:t>
            </w:r>
          </w:p>
        </w:tc>
        <w:tc>
          <w:tcPr>
            <w:tcW w:w="2693" w:type="dxa"/>
            <w:vAlign w:val="center"/>
          </w:tcPr>
          <w:p w14:paraId="724415F6" w14:textId="77777777" w:rsidR="00E65246" w:rsidRPr="004E47BA" w:rsidRDefault="00E65246" w:rsidP="005A4065">
            <w:pPr>
              <w:rPr>
                <w:sz w:val="20"/>
                <w:szCs w:val="20"/>
              </w:rPr>
            </w:pPr>
            <w:r w:rsidRPr="004E47BA">
              <w:rPr>
                <w:sz w:val="20"/>
                <w:szCs w:val="20"/>
              </w:rPr>
              <w:t>Nükleik asitler ve protein sentezi</w:t>
            </w:r>
          </w:p>
        </w:tc>
        <w:tc>
          <w:tcPr>
            <w:tcW w:w="3685" w:type="dxa"/>
            <w:vAlign w:val="center"/>
          </w:tcPr>
          <w:p w14:paraId="390B75E1" w14:textId="77777777" w:rsidR="00E65246" w:rsidRPr="004E47BA" w:rsidRDefault="00E65246" w:rsidP="005A4065">
            <w:pPr>
              <w:rPr>
                <w:sz w:val="20"/>
                <w:szCs w:val="20"/>
              </w:rPr>
            </w:pPr>
            <w:r w:rsidRPr="004E47BA">
              <w:rPr>
                <w:sz w:val="20"/>
                <w:szCs w:val="20"/>
              </w:rPr>
              <w:t>Nükleotidler</w:t>
            </w:r>
          </w:p>
          <w:p w14:paraId="07B607CB" w14:textId="77777777" w:rsidR="00E65246" w:rsidRPr="004E47BA" w:rsidRDefault="00E65246" w:rsidP="005A4065">
            <w:pPr>
              <w:rPr>
                <w:sz w:val="20"/>
                <w:szCs w:val="20"/>
              </w:rPr>
            </w:pPr>
            <w:proofErr w:type="spellStart"/>
            <w:r w:rsidRPr="004E47BA">
              <w:rPr>
                <w:sz w:val="20"/>
                <w:szCs w:val="20"/>
              </w:rPr>
              <w:t>Deoksiribonükleik</w:t>
            </w:r>
            <w:proofErr w:type="spellEnd"/>
            <w:r w:rsidRPr="004E47BA">
              <w:rPr>
                <w:sz w:val="20"/>
                <w:szCs w:val="20"/>
              </w:rPr>
              <w:t xml:space="preserve"> asitler (DNA)</w:t>
            </w:r>
          </w:p>
          <w:p w14:paraId="6D559C0F" w14:textId="77777777" w:rsidR="00E65246" w:rsidRPr="004E47BA" w:rsidRDefault="00E65246" w:rsidP="005A4065">
            <w:pPr>
              <w:rPr>
                <w:sz w:val="20"/>
                <w:szCs w:val="20"/>
              </w:rPr>
            </w:pPr>
            <w:proofErr w:type="spellStart"/>
            <w:r w:rsidRPr="004E47BA">
              <w:rPr>
                <w:sz w:val="20"/>
                <w:szCs w:val="20"/>
              </w:rPr>
              <w:t>Ribonükleik</w:t>
            </w:r>
            <w:proofErr w:type="spellEnd"/>
            <w:r w:rsidRPr="004E47BA">
              <w:rPr>
                <w:sz w:val="20"/>
                <w:szCs w:val="20"/>
              </w:rPr>
              <w:t xml:space="preserve"> asitler (RNA)</w:t>
            </w:r>
          </w:p>
          <w:p w14:paraId="0850D6D3" w14:textId="77777777" w:rsidR="00E65246" w:rsidRPr="004E47BA" w:rsidRDefault="00E65246" w:rsidP="005A4065">
            <w:pPr>
              <w:rPr>
                <w:sz w:val="20"/>
                <w:szCs w:val="20"/>
              </w:rPr>
            </w:pPr>
            <w:r w:rsidRPr="004E47BA">
              <w:rPr>
                <w:color w:val="000000"/>
                <w:sz w:val="20"/>
                <w:szCs w:val="20"/>
              </w:rPr>
              <w:t>Moleküler genetik</w:t>
            </w:r>
          </w:p>
          <w:p w14:paraId="204E1B5F" w14:textId="77777777" w:rsidR="00E65246" w:rsidRPr="004E47BA" w:rsidRDefault="00E65246" w:rsidP="005A4065">
            <w:pPr>
              <w:rPr>
                <w:sz w:val="20"/>
                <w:szCs w:val="20"/>
              </w:rPr>
            </w:pPr>
            <w:r w:rsidRPr="004E47BA">
              <w:rPr>
                <w:color w:val="000000"/>
                <w:sz w:val="20"/>
                <w:szCs w:val="20"/>
              </w:rPr>
              <w:t>Protein Sentezi</w:t>
            </w:r>
          </w:p>
          <w:p w14:paraId="6F7CC042" w14:textId="77777777" w:rsidR="00E65246" w:rsidRPr="004E47BA" w:rsidRDefault="00E65246" w:rsidP="005A4065">
            <w:pPr>
              <w:rPr>
                <w:sz w:val="20"/>
                <w:szCs w:val="20"/>
              </w:rPr>
            </w:pPr>
            <w:r w:rsidRPr="004E47BA">
              <w:rPr>
                <w:color w:val="000000"/>
                <w:sz w:val="20"/>
                <w:szCs w:val="20"/>
              </w:rPr>
              <w:t>Proteinlerin yönlendirilmesi</w:t>
            </w:r>
          </w:p>
        </w:tc>
        <w:tc>
          <w:tcPr>
            <w:tcW w:w="2835" w:type="dxa"/>
            <w:vAlign w:val="center"/>
          </w:tcPr>
          <w:p w14:paraId="1FE89F63" w14:textId="77777777" w:rsidR="00E65246" w:rsidRPr="004E47BA" w:rsidRDefault="00E65246" w:rsidP="005A4065">
            <w:pPr>
              <w:rPr>
                <w:sz w:val="20"/>
                <w:szCs w:val="20"/>
              </w:rPr>
            </w:pPr>
            <w:proofErr w:type="spellStart"/>
            <w:r w:rsidRPr="004E47BA">
              <w:rPr>
                <w:sz w:val="20"/>
                <w:szCs w:val="20"/>
              </w:rPr>
              <w:t>Prof.Dr</w:t>
            </w:r>
            <w:proofErr w:type="spellEnd"/>
            <w:r w:rsidRPr="004E47BA">
              <w:rPr>
                <w:sz w:val="20"/>
                <w:szCs w:val="20"/>
              </w:rPr>
              <w:t>. Ahmet KIZILTUNÇ</w:t>
            </w:r>
          </w:p>
        </w:tc>
      </w:tr>
      <w:tr w:rsidR="00E65246" w:rsidRPr="004E47BA" w14:paraId="63A54C53" w14:textId="77777777" w:rsidTr="005A4065">
        <w:trPr>
          <w:jc w:val="center"/>
        </w:trPr>
        <w:tc>
          <w:tcPr>
            <w:tcW w:w="1135" w:type="dxa"/>
            <w:vAlign w:val="center"/>
          </w:tcPr>
          <w:p w14:paraId="776DD1DB" w14:textId="77777777" w:rsidR="00E65246" w:rsidRPr="004E47BA" w:rsidRDefault="00E65246" w:rsidP="005A4065">
            <w:pPr>
              <w:rPr>
                <w:sz w:val="20"/>
                <w:szCs w:val="20"/>
              </w:rPr>
            </w:pPr>
            <w:r w:rsidRPr="004E47BA">
              <w:rPr>
                <w:bCs/>
                <w:sz w:val="20"/>
                <w:szCs w:val="20"/>
              </w:rPr>
              <w:t>3303</w:t>
            </w:r>
          </w:p>
        </w:tc>
        <w:tc>
          <w:tcPr>
            <w:tcW w:w="2693" w:type="dxa"/>
            <w:vAlign w:val="center"/>
          </w:tcPr>
          <w:p w14:paraId="4B18BD69" w14:textId="77777777" w:rsidR="00E65246" w:rsidRPr="004E47BA" w:rsidRDefault="00E65246" w:rsidP="005A4065">
            <w:pPr>
              <w:rPr>
                <w:color w:val="000000"/>
                <w:sz w:val="20"/>
                <w:szCs w:val="20"/>
              </w:rPr>
            </w:pPr>
            <w:r w:rsidRPr="004E47BA">
              <w:rPr>
                <w:color w:val="000000"/>
                <w:sz w:val="20"/>
                <w:szCs w:val="20"/>
              </w:rPr>
              <w:t>Hormonlar</w:t>
            </w:r>
          </w:p>
        </w:tc>
        <w:tc>
          <w:tcPr>
            <w:tcW w:w="3685" w:type="dxa"/>
            <w:vAlign w:val="center"/>
          </w:tcPr>
          <w:p w14:paraId="0F2752EB" w14:textId="77777777" w:rsidR="00E65246" w:rsidRPr="004E47BA" w:rsidRDefault="00E65246" w:rsidP="005A4065">
            <w:pPr>
              <w:rPr>
                <w:sz w:val="20"/>
                <w:szCs w:val="20"/>
              </w:rPr>
            </w:pPr>
            <w:r w:rsidRPr="004E47BA">
              <w:rPr>
                <w:color w:val="000000"/>
                <w:sz w:val="20"/>
                <w:szCs w:val="20"/>
              </w:rPr>
              <w:t>Hormonların genel özellikleri</w:t>
            </w:r>
          </w:p>
          <w:p w14:paraId="72A4B8D1" w14:textId="77777777" w:rsidR="00E65246" w:rsidRPr="004E47BA" w:rsidRDefault="00E65246" w:rsidP="005A4065">
            <w:pPr>
              <w:rPr>
                <w:sz w:val="20"/>
                <w:szCs w:val="20"/>
              </w:rPr>
            </w:pPr>
            <w:r w:rsidRPr="004E47BA">
              <w:rPr>
                <w:color w:val="000000"/>
                <w:sz w:val="20"/>
                <w:szCs w:val="20"/>
              </w:rPr>
              <w:t>Hormonların etki mekanizması</w:t>
            </w:r>
          </w:p>
          <w:p w14:paraId="345313A7" w14:textId="77777777" w:rsidR="00E65246" w:rsidRPr="004E47BA" w:rsidRDefault="00E65246" w:rsidP="005A4065">
            <w:pPr>
              <w:rPr>
                <w:sz w:val="20"/>
                <w:szCs w:val="20"/>
              </w:rPr>
            </w:pPr>
            <w:proofErr w:type="spellStart"/>
            <w:r w:rsidRPr="004E47BA">
              <w:rPr>
                <w:color w:val="000000"/>
                <w:sz w:val="20"/>
                <w:szCs w:val="20"/>
              </w:rPr>
              <w:t>Tiroid</w:t>
            </w:r>
            <w:proofErr w:type="spellEnd"/>
            <w:r w:rsidRPr="004E47BA">
              <w:rPr>
                <w:color w:val="000000"/>
                <w:sz w:val="20"/>
                <w:szCs w:val="20"/>
              </w:rPr>
              <w:t xml:space="preserve"> hormonları</w:t>
            </w:r>
          </w:p>
          <w:p w14:paraId="7225AC88" w14:textId="77777777" w:rsidR="00E65246" w:rsidRPr="004E47BA" w:rsidRDefault="00E65246" w:rsidP="005A4065">
            <w:pPr>
              <w:rPr>
                <w:sz w:val="20"/>
                <w:szCs w:val="20"/>
              </w:rPr>
            </w:pPr>
            <w:r w:rsidRPr="004E47BA">
              <w:rPr>
                <w:color w:val="000000"/>
                <w:sz w:val="20"/>
                <w:szCs w:val="20"/>
              </w:rPr>
              <w:t>Kalsiyum ve fosfor metabolizmasını düzenleyen hormonlar</w:t>
            </w:r>
          </w:p>
          <w:p w14:paraId="2A58C675" w14:textId="77777777" w:rsidR="00E65246" w:rsidRPr="004E47BA" w:rsidRDefault="00E65246" w:rsidP="005A4065">
            <w:pPr>
              <w:rPr>
                <w:sz w:val="20"/>
                <w:szCs w:val="20"/>
              </w:rPr>
            </w:pPr>
            <w:r w:rsidRPr="004E47BA">
              <w:rPr>
                <w:sz w:val="20"/>
                <w:szCs w:val="20"/>
              </w:rPr>
              <w:t>Pankreas hormonları</w:t>
            </w:r>
          </w:p>
          <w:p w14:paraId="2AC24375" w14:textId="77777777" w:rsidR="00E65246" w:rsidRPr="004E47BA" w:rsidRDefault="00E65246" w:rsidP="005A4065">
            <w:pPr>
              <w:rPr>
                <w:sz w:val="20"/>
                <w:szCs w:val="20"/>
              </w:rPr>
            </w:pPr>
            <w:r w:rsidRPr="004E47BA">
              <w:rPr>
                <w:color w:val="000000"/>
                <w:sz w:val="20"/>
                <w:szCs w:val="20"/>
              </w:rPr>
              <w:t>Adrenal hormonlar</w:t>
            </w:r>
          </w:p>
          <w:p w14:paraId="79A2A7E2" w14:textId="77777777" w:rsidR="00E65246" w:rsidRPr="004E47BA" w:rsidRDefault="00E65246" w:rsidP="005A4065">
            <w:pPr>
              <w:rPr>
                <w:sz w:val="20"/>
                <w:szCs w:val="20"/>
              </w:rPr>
            </w:pPr>
            <w:proofErr w:type="spellStart"/>
            <w:r w:rsidRPr="004E47BA">
              <w:rPr>
                <w:sz w:val="20"/>
                <w:szCs w:val="20"/>
              </w:rPr>
              <w:t>Gonadlar</w:t>
            </w:r>
            <w:proofErr w:type="spellEnd"/>
            <w:r w:rsidRPr="004E47BA">
              <w:rPr>
                <w:sz w:val="20"/>
                <w:szCs w:val="20"/>
              </w:rPr>
              <w:t xml:space="preserve"> ve </w:t>
            </w:r>
            <w:proofErr w:type="spellStart"/>
            <w:r w:rsidRPr="004E47BA">
              <w:rPr>
                <w:sz w:val="20"/>
                <w:szCs w:val="20"/>
              </w:rPr>
              <w:t>steroid</w:t>
            </w:r>
            <w:proofErr w:type="spellEnd"/>
            <w:r w:rsidRPr="004E47BA">
              <w:rPr>
                <w:sz w:val="20"/>
                <w:szCs w:val="20"/>
              </w:rPr>
              <w:t xml:space="preserve"> hormonlar</w:t>
            </w:r>
          </w:p>
          <w:p w14:paraId="700F74C5" w14:textId="77777777" w:rsidR="00E65246" w:rsidRPr="004E47BA" w:rsidRDefault="00E65246" w:rsidP="005A4065">
            <w:pPr>
              <w:rPr>
                <w:sz w:val="20"/>
                <w:szCs w:val="20"/>
              </w:rPr>
            </w:pPr>
            <w:proofErr w:type="spellStart"/>
            <w:r w:rsidRPr="004E47BA">
              <w:rPr>
                <w:sz w:val="20"/>
                <w:szCs w:val="20"/>
              </w:rPr>
              <w:t>Hipotalamus</w:t>
            </w:r>
            <w:proofErr w:type="spellEnd"/>
            <w:r w:rsidRPr="004E47BA">
              <w:rPr>
                <w:sz w:val="20"/>
                <w:szCs w:val="20"/>
              </w:rPr>
              <w:t xml:space="preserve"> ve hipofiz hormonları</w:t>
            </w:r>
          </w:p>
          <w:p w14:paraId="1BFFAA85" w14:textId="77777777" w:rsidR="00E65246" w:rsidRPr="004E47BA" w:rsidRDefault="00E65246" w:rsidP="005A4065">
            <w:pPr>
              <w:rPr>
                <w:sz w:val="20"/>
                <w:szCs w:val="20"/>
              </w:rPr>
            </w:pPr>
            <w:proofErr w:type="spellStart"/>
            <w:r w:rsidRPr="004E47BA">
              <w:rPr>
                <w:sz w:val="20"/>
                <w:szCs w:val="20"/>
              </w:rPr>
              <w:t>Gastrointestinal</w:t>
            </w:r>
            <w:proofErr w:type="spellEnd"/>
            <w:r w:rsidRPr="004E47BA">
              <w:rPr>
                <w:sz w:val="20"/>
                <w:szCs w:val="20"/>
              </w:rPr>
              <w:t xml:space="preserve"> hormonlar</w:t>
            </w:r>
          </w:p>
        </w:tc>
        <w:tc>
          <w:tcPr>
            <w:tcW w:w="2835" w:type="dxa"/>
            <w:vAlign w:val="center"/>
          </w:tcPr>
          <w:p w14:paraId="3A3D7B05" w14:textId="77777777" w:rsidR="00E65246" w:rsidRPr="004E47BA" w:rsidRDefault="00E65246" w:rsidP="005A4065">
            <w:pPr>
              <w:rPr>
                <w:sz w:val="20"/>
                <w:szCs w:val="20"/>
              </w:rPr>
            </w:pPr>
            <w:r w:rsidRPr="004E47BA">
              <w:rPr>
                <w:sz w:val="20"/>
                <w:szCs w:val="20"/>
              </w:rPr>
              <w:t>Doç. Dr</w:t>
            </w:r>
            <w:r>
              <w:rPr>
                <w:sz w:val="20"/>
                <w:szCs w:val="20"/>
              </w:rPr>
              <w:t>. Esra LALOĞLU</w:t>
            </w:r>
          </w:p>
        </w:tc>
      </w:tr>
      <w:tr w:rsidR="00E65246" w:rsidRPr="004E47BA" w14:paraId="527B322C" w14:textId="77777777" w:rsidTr="005A4065">
        <w:trPr>
          <w:jc w:val="center"/>
        </w:trPr>
        <w:tc>
          <w:tcPr>
            <w:tcW w:w="1135" w:type="dxa"/>
            <w:vAlign w:val="center"/>
          </w:tcPr>
          <w:p w14:paraId="576E005D" w14:textId="77777777" w:rsidR="00E65246" w:rsidRPr="004E47BA" w:rsidRDefault="00E65246" w:rsidP="005A4065">
            <w:pPr>
              <w:rPr>
                <w:sz w:val="20"/>
                <w:szCs w:val="20"/>
              </w:rPr>
            </w:pPr>
            <w:r w:rsidRPr="004E47BA">
              <w:rPr>
                <w:bCs/>
                <w:sz w:val="20"/>
                <w:szCs w:val="20"/>
              </w:rPr>
              <w:t>3303</w:t>
            </w:r>
          </w:p>
        </w:tc>
        <w:tc>
          <w:tcPr>
            <w:tcW w:w="2693" w:type="dxa"/>
            <w:vAlign w:val="center"/>
          </w:tcPr>
          <w:p w14:paraId="3210E56C" w14:textId="77777777" w:rsidR="00E65246" w:rsidRPr="004E47BA" w:rsidRDefault="00E65246" w:rsidP="005A4065">
            <w:pPr>
              <w:rPr>
                <w:color w:val="000000"/>
                <w:sz w:val="20"/>
                <w:szCs w:val="20"/>
              </w:rPr>
            </w:pPr>
            <w:r w:rsidRPr="004E47BA">
              <w:rPr>
                <w:color w:val="000000"/>
                <w:sz w:val="20"/>
                <w:szCs w:val="20"/>
              </w:rPr>
              <w:t>Vitamin ve mineraller</w:t>
            </w:r>
          </w:p>
        </w:tc>
        <w:tc>
          <w:tcPr>
            <w:tcW w:w="3685" w:type="dxa"/>
            <w:vAlign w:val="center"/>
          </w:tcPr>
          <w:p w14:paraId="4D3E40D1" w14:textId="77777777" w:rsidR="00E65246" w:rsidRPr="004E47BA" w:rsidRDefault="00E65246" w:rsidP="005A4065">
            <w:pPr>
              <w:rPr>
                <w:color w:val="000000"/>
                <w:sz w:val="20"/>
                <w:szCs w:val="20"/>
              </w:rPr>
            </w:pPr>
            <w:r w:rsidRPr="004E47BA">
              <w:rPr>
                <w:color w:val="000000"/>
                <w:sz w:val="20"/>
                <w:szCs w:val="20"/>
              </w:rPr>
              <w:t>Vitaminler</w:t>
            </w:r>
          </w:p>
          <w:p w14:paraId="684970EF" w14:textId="77777777" w:rsidR="00E65246" w:rsidRPr="004E47BA" w:rsidRDefault="00E65246" w:rsidP="005A4065">
            <w:pPr>
              <w:rPr>
                <w:color w:val="000000"/>
                <w:sz w:val="20"/>
                <w:szCs w:val="20"/>
              </w:rPr>
            </w:pPr>
            <w:r w:rsidRPr="004E47BA">
              <w:rPr>
                <w:color w:val="000000"/>
                <w:sz w:val="20"/>
                <w:szCs w:val="20"/>
              </w:rPr>
              <w:t>Vitamin benzeri bileşikler</w:t>
            </w:r>
          </w:p>
          <w:p w14:paraId="647E66F3" w14:textId="77777777" w:rsidR="00E65246" w:rsidRPr="004E47BA" w:rsidRDefault="00E65246" w:rsidP="005A4065">
            <w:pPr>
              <w:rPr>
                <w:color w:val="000000"/>
                <w:sz w:val="20"/>
                <w:szCs w:val="20"/>
              </w:rPr>
            </w:pPr>
            <w:proofErr w:type="spellStart"/>
            <w:r w:rsidRPr="004E47BA">
              <w:rPr>
                <w:color w:val="000000"/>
                <w:sz w:val="20"/>
                <w:szCs w:val="20"/>
              </w:rPr>
              <w:t>Minareller</w:t>
            </w:r>
            <w:proofErr w:type="spellEnd"/>
          </w:p>
          <w:p w14:paraId="60406838" w14:textId="77777777" w:rsidR="00E65246" w:rsidRPr="004E47BA" w:rsidRDefault="00E65246" w:rsidP="005A4065">
            <w:pPr>
              <w:rPr>
                <w:color w:val="000000"/>
                <w:sz w:val="20"/>
                <w:szCs w:val="20"/>
              </w:rPr>
            </w:pPr>
            <w:r w:rsidRPr="004E47BA">
              <w:rPr>
                <w:color w:val="000000"/>
                <w:sz w:val="20"/>
                <w:szCs w:val="20"/>
              </w:rPr>
              <w:t>Eser elementler</w:t>
            </w:r>
          </w:p>
        </w:tc>
        <w:tc>
          <w:tcPr>
            <w:tcW w:w="2835" w:type="dxa"/>
            <w:vAlign w:val="center"/>
          </w:tcPr>
          <w:p w14:paraId="21EB146C" w14:textId="77777777" w:rsidR="00E65246" w:rsidRPr="004E47BA" w:rsidRDefault="00E65246" w:rsidP="005A4065">
            <w:pPr>
              <w:rPr>
                <w:sz w:val="20"/>
                <w:szCs w:val="20"/>
              </w:rPr>
            </w:pPr>
            <w:r w:rsidRPr="004E47BA">
              <w:rPr>
                <w:sz w:val="20"/>
                <w:szCs w:val="20"/>
              </w:rPr>
              <w:t>Dr. Öğr. Üyesi Muhammet ÇELİK</w:t>
            </w:r>
          </w:p>
        </w:tc>
      </w:tr>
      <w:tr w:rsidR="00E65246" w:rsidRPr="004E47BA" w14:paraId="44F8C3C5" w14:textId="77777777" w:rsidTr="005A4065">
        <w:trPr>
          <w:jc w:val="center"/>
        </w:trPr>
        <w:tc>
          <w:tcPr>
            <w:tcW w:w="1135" w:type="dxa"/>
            <w:vAlign w:val="center"/>
          </w:tcPr>
          <w:p w14:paraId="5B40B200" w14:textId="77777777" w:rsidR="00E65246" w:rsidRPr="004E47BA" w:rsidRDefault="00E65246" w:rsidP="005A4065">
            <w:pPr>
              <w:rPr>
                <w:sz w:val="20"/>
                <w:szCs w:val="20"/>
              </w:rPr>
            </w:pPr>
            <w:r w:rsidRPr="004E47BA">
              <w:rPr>
                <w:bCs/>
                <w:sz w:val="20"/>
                <w:szCs w:val="20"/>
              </w:rPr>
              <w:t>3303</w:t>
            </w:r>
          </w:p>
        </w:tc>
        <w:tc>
          <w:tcPr>
            <w:tcW w:w="2693" w:type="dxa"/>
            <w:vAlign w:val="center"/>
          </w:tcPr>
          <w:p w14:paraId="5BF9990B" w14:textId="77777777" w:rsidR="00E65246" w:rsidRPr="004E47BA" w:rsidRDefault="00E65246" w:rsidP="005A4065">
            <w:pPr>
              <w:rPr>
                <w:color w:val="000000"/>
                <w:sz w:val="20"/>
                <w:szCs w:val="20"/>
              </w:rPr>
            </w:pPr>
            <w:r w:rsidRPr="004E47BA">
              <w:rPr>
                <w:color w:val="000000"/>
                <w:sz w:val="20"/>
                <w:szCs w:val="20"/>
              </w:rPr>
              <w:t>Hücre büyümesi, farklılaşması ve kanser</w:t>
            </w:r>
          </w:p>
        </w:tc>
        <w:tc>
          <w:tcPr>
            <w:tcW w:w="3685" w:type="dxa"/>
            <w:vAlign w:val="center"/>
          </w:tcPr>
          <w:p w14:paraId="11711C2E" w14:textId="77777777" w:rsidR="00E65246" w:rsidRPr="004E47BA" w:rsidRDefault="00E65246" w:rsidP="005A4065">
            <w:pPr>
              <w:rPr>
                <w:color w:val="000000"/>
                <w:sz w:val="20"/>
                <w:szCs w:val="20"/>
              </w:rPr>
            </w:pPr>
            <w:proofErr w:type="spellStart"/>
            <w:r w:rsidRPr="004E47BA">
              <w:rPr>
                <w:color w:val="000000"/>
                <w:sz w:val="20"/>
                <w:szCs w:val="20"/>
              </w:rPr>
              <w:t>Apopitoz</w:t>
            </w:r>
            <w:proofErr w:type="spellEnd"/>
          </w:p>
          <w:p w14:paraId="3B52DABE" w14:textId="77777777" w:rsidR="00E65246" w:rsidRPr="004E47BA" w:rsidRDefault="00E65246" w:rsidP="005A4065">
            <w:pPr>
              <w:rPr>
                <w:color w:val="000000"/>
                <w:sz w:val="20"/>
                <w:szCs w:val="20"/>
              </w:rPr>
            </w:pPr>
            <w:r w:rsidRPr="004E47BA">
              <w:rPr>
                <w:color w:val="000000"/>
                <w:sz w:val="20"/>
                <w:szCs w:val="20"/>
              </w:rPr>
              <w:t xml:space="preserve">Hücre döngüsü, büyümesi ve </w:t>
            </w:r>
            <w:proofErr w:type="spellStart"/>
            <w:r w:rsidRPr="004E47BA">
              <w:rPr>
                <w:color w:val="000000"/>
                <w:sz w:val="20"/>
                <w:szCs w:val="20"/>
              </w:rPr>
              <w:t>proliferasyonu</w:t>
            </w:r>
            <w:proofErr w:type="spellEnd"/>
            <w:r w:rsidRPr="004E47BA">
              <w:rPr>
                <w:color w:val="000000"/>
                <w:sz w:val="20"/>
                <w:szCs w:val="20"/>
              </w:rPr>
              <w:t xml:space="preserve">, </w:t>
            </w:r>
            <w:proofErr w:type="spellStart"/>
            <w:r w:rsidRPr="004E47BA">
              <w:rPr>
                <w:color w:val="000000"/>
                <w:sz w:val="20"/>
                <w:szCs w:val="20"/>
              </w:rPr>
              <w:t>onkogenler</w:t>
            </w:r>
            <w:proofErr w:type="spellEnd"/>
          </w:p>
          <w:p w14:paraId="749E702E" w14:textId="77777777" w:rsidR="00E65246" w:rsidRPr="004E47BA" w:rsidRDefault="00E65246" w:rsidP="005A4065">
            <w:pPr>
              <w:rPr>
                <w:color w:val="000000"/>
                <w:sz w:val="20"/>
                <w:szCs w:val="20"/>
              </w:rPr>
            </w:pPr>
            <w:r w:rsidRPr="004E47BA">
              <w:rPr>
                <w:color w:val="000000"/>
                <w:sz w:val="20"/>
                <w:szCs w:val="20"/>
              </w:rPr>
              <w:t>Kanser biyokimyası</w:t>
            </w:r>
          </w:p>
          <w:p w14:paraId="7D4287A6" w14:textId="77777777" w:rsidR="00E65246" w:rsidRPr="004E47BA" w:rsidRDefault="00E65246" w:rsidP="005A4065">
            <w:pPr>
              <w:rPr>
                <w:color w:val="000000"/>
                <w:sz w:val="20"/>
                <w:szCs w:val="20"/>
              </w:rPr>
            </w:pPr>
            <w:r w:rsidRPr="004E47BA">
              <w:rPr>
                <w:color w:val="000000"/>
                <w:sz w:val="20"/>
                <w:szCs w:val="20"/>
              </w:rPr>
              <w:t>Kanser tedavisinin biyokimyasal prensipleri</w:t>
            </w:r>
          </w:p>
        </w:tc>
        <w:tc>
          <w:tcPr>
            <w:tcW w:w="2835" w:type="dxa"/>
            <w:vAlign w:val="center"/>
          </w:tcPr>
          <w:p w14:paraId="7C5ADDB8" w14:textId="77777777" w:rsidR="00E65246" w:rsidRPr="004E47BA" w:rsidRDefault="00E65246" w:rsidP="005A4065">
            <w:pPr>
              <w:rPr>
                <w:sz w:val="20"/>
                <w:szCs w:val="20"/>
              </w:rPr>
            </w:pPr>
            <w:r w:rsidRPr="004E47BA">
              <w:rPr>
                <w:sz w:val="20"/>
                <w:szCs w:val="20"/>
              </w:rPr>
              <w:t xml:space="preserve">Doç. Dr. </w:t>
            </w:r>
            <w:proofErr w:type="spellStart"/>
            <w:r w:rsidRPr="004E47BA">
              <w:rPr>
                <w:sz w:val="20"/>
                <w:szCs w:val="20"/>
              </w:rPr>
              <w:t>Nurinnisa</w:t>
            </w:r>
            <w:proofErr w:type="spellEnd"/>
            <w:r w:rsidRPr="004E47BA">
              <w:rPr>
                <w:sz w:val="20"/>
                <w:szCs w:val="20"/>
              </w:rPr>
              <w:t xml:space="preserve"> ÖZTÜRK</w:t>
            </w:r>
          </w:p>
        </w:tc>
      </w:tr>
      <w:tr w:rsidR="00E65246" w:rsidRPr="004E47BA" w14:paraId="3B7FD39C" w14:textId="77777777" w:rsidTr="005A4065">
        <w:trPr>
          <w:jc w:val="center"/>
        </w:trPr>
        <w:tc>
          <w:tcPr>
            <w:tcW w:w="1135" w:type="dxa"/>
            <w:vMerge w:val="restart"/>
            <w:vAlign w:val="center"/>
          </w:tcPr>
          <w:p w14:paraId="167B3403" w14:textId="77777777" w:rsidR="00E65246" w:rsidRPr="004E47BA" w:rsidRDefault="00E65246" w:rsidP="005A4065">
            <w:pPr>
              <w:rPr>
                <w:sz w:val="20"/>
                <w:szCs w:val="20"/>
              </w:rPr>
            </w:pPr>
            <w:r w:rsidRPr="004E47BA">
              <w:rPr>
                <w:bCs/>
                <w:sz w:val="20"/>
                <w:szCs w:val="20"/>
              </w:rPr>
              <w:t>3303</w:t>
            </w:r>
          </w:p>
        </w:tc>
        <w:tc>
          <w:tcPr>
            <w:tcW w:w="2693" w:type="dxa"/>
            <w:vMerge w:val="restart"/>
            <w:vAlign w:val="center"/>
          </w:tcPr>
          <w:p w14:paraId="0F870998" w14:textId="77777777" w:rsidR="00E65246" w:rsidRPr="004E47BA" w:rsidRDefault="00E65246" w:rsidP="005A4065">
            <w:pPr>
              <w:rPr>
                <w:sz w:val="20"/>
                <w:szCs w:val="20"/>
              </w:rPr>
            </w:pPr>
            <w:r w:rsidRPr="004E47BA">
              <w:rPr>
                <w:sz w:val="20"/>
                <w:szCs w:val="20"/>
              </w:rPr>
              <w:t xml:space="preserve">Rutin </w:t>
            </w:r>
            <w:proofErr w:type="spellStart"/>
            <w:r w:rsidRPr="004E47BA">
              <w:rPr>
                <w:sz w:val="20"/>
                <w:szCs w:val="20"/>
              </w:rPr>
              <w:t>Analitler</w:t>
            </w:r>
            <w:proofErr w:type="spellEnd"/>
          </w:p>
        </w:tc>
        <w:tc>
          <w:tcPr>
            <w:tcW w:w="3685" w:type="dxa"/>
            <w:vAlign w:val="center"/>
          </w:tcPr>
          <w:p w14:paraId="4A87D007" w14:textId="77777777" w:rsidR="00E65246" w:rsidRPr="004E47BA" w:rsidRDefault="00E65246" w:rsidP="005A4065">
            <w:pPr>
              <w:rPr>
                <w:sz w:val="20"/>
                <w:szCs w:val="20"/>
              </w:rPr>
            </w:pPr>
            <w:r w:rsidRPr="004E47BA">
              <w:rPr>
                <w:color w:val="000000"/>
                <w:sz w:val="20"/>
                <w:szCs w:val="20"/>
              </w:rPr>
              <w:t>Amino asitler analizleri</w:t>
            </w:r>
          </w:p>
          <w:p w14:paraId="57448524" w14:textId="77777777" w:rsidR="00E65246" w:rsidRPr="004E47BA" w:rsidRDefault="00E65246" w:rsidP="005A4065">
            <w:pPr>
              <w:rPr>
                <w:sz w:val="20"/>
                <w:szCs w:val="20"/>
              </w:rPr>
            </w:pPr>
            <w:r w:rsidRPr="004E47BA">
              <w:rPr>
                <w:sz w:val="20"/>
                <w:szCs w:val="20"/>
              </w:rPr>
              <w:t xml:space="preserve">Protein </w:t>
            </w:r>
            <w:r w:rsidRPr="004E47BA">
              <w:rPr>
                <w:color w:val="000000"/>
                <w:sz w:val="20"/>
                <w:szCs w:val="20"/>
              </w:rPr>
              <w:t>analizleri</w:t>
            </w:r>
          </w:p>
          <w:p w14:paraId="7AB4A5CB" w14:textId="77777777" w:rsidR="00E65246" w:rsidRPr="004E47BA" w:rsidRDefault="00E65246" w:rsidP="005A4065">
            <w:pPr>
              <w:rPr>
                <w:sz w:val="20"/>
                <w:szCs w:val="20"/>
              </w:rPr>
            </w:pPr>
            <w:r w:rsidRPr="004E47BA">
              <w:rPr>
                <w:color w:val="000000"/>
                <w:sz w:val="20"/>
                <w:szCs w:val="20"/>
              </w:rPr>
              <w:t>Tümör belirteçleri analizleri</w:t>
            </w:r>
          </w:p>
        </w:tc>
        <w:tc>
          <w:tcPr>
            <w:tcW w:w="2835" w:type="dxa"/>
            <w:vAlign w:val="center"/>
          </w:tcPr>
          <w:p w14:paraId="7F495647" w14:textId="77777777" w:rsidR="00E65246" w:rsidRPr="004E47BA" w:rsidRDefault="00E65246" w:rsidP="005A4065">
            <w:pPr>
              <w:rPr>
                <w:sz w:val="20"/>
                <w:szCs w:val="20"/>
              </w:rPr>
            </w:pPr>
            <w:r w:rsidRPr="004E47BA">
              <w:rPr>
                <w:sz w:val="20"/>
                <w:szCs w:val="20"/>
              </w:rPr>
              <w:t>Doç. Dr</w:t>
            </w:r>
            <w:r>
              <w:rPr>
                <w:sz w:val="20"/>
                <w:szCs w:val="20"/>
              </w:rPr>
              <w:t>. Esra LALOĞLU</w:t>
            </w:r>
          </w:p>
        </w:tc>
      </w:tr>
      <w:tr w:rsidR="00E65246" w:rsidRPr="004E47BA" w14:paraId="70F81B69" w14:textId="77777777" w:rsidTr="005A4065">
        <w:trPr>
          <w:jc w:val="center"/>
        </w:trPr>
        <w:tc>
          <w:tcPr>
            <w:tcW w:w="1135" w:type="dxa"/>
            <w:vMerge/>
            <w:vAlign w:val="center"/>
          </w:tcPr>
          <w:p w14:paraId="31E5DE37" w14:textId="77777777" w:rsidR="00E65246" w:rsidRPr="004E47BA" w:rsidRDefault="00E65246" w:rsidP="005A4065">
            <w:pPr>
              <w:rPr>
                <w:sz w:val="20"/>
                <w:szCs w:val="20"/>
              </w:rPr>
            </w:pPr>
          </w:p>
        </w:tc>
        <w:tc>
          <w:tcPr>
            <w:tcW w:w="2693" w:type="dxa"/>
            <w:vMerge/>
            <w:vAlign w:val="center"/>
          </w:tcPr>
          <w:p w14:paraId="5A8AB5F3" w14:textId="77777777" w:rsidR="00E65246" w:rsidRPr="004E47BA" w:rsidRDefault="00E65246" w:rsidP="005A4065">
            <w:pPr>
              <w:rPr>
                <w:sz w:val="20"/>
                <w:szCs w:val="20"/>
              </w:rPr>
            </w:pPr>
          </w:p>
        </w:tc>
        <w:tc>
          <w:tcPr>
            <w:tcW w:w="3685" w:type="dxa"/>
            <w:vAlign w:val="center"/>
          </w:tcPr>
          <w:p w14:paraId="1673208B" w14:textId="77777777" w:rsidR="00E65246" w:rsidRPr="004E47BA" w:rsidRDefault="00E65246" w:rsidP="005A4065">
            <w:pPr>
              <w:rPr>
                <w:sz w:val="20"/>
                <w:szCs w:val="20"/>
              </w:rPr>
            </w:pPr>
            <w:r w:rsidRPr="004E47BA">
              <w:rPr>
                <w:sz w:val="20"/>
                <w:szCs w:val="20"/>
              </w:rPr>
              <w:t xml:space="preserve">Enzim </w:t>
            </w:r>
            <w:r w:rsidRPr="004E47BA">
              <w:rPr>
                <w:color w:val="000000"/>
                <w:sz w:val="20"/>
                <w:szCs w:val="20"/>
              </w:rPr>
              <w:t>analizleri</w:t>
            </w:r>
          </w:p>
        </w:tc>
        <w:tc>
          <w:tcPr>
            <w:tcW w:w="2835" w:type="dxa"/>
            <w:vAlign w:val="center"/>
          </w:tcPr>
          <w:p w14:paraId="59B4323C" w14:textId="77777777" w:rsidR="00E65246" w:rsidRPr="004E47BA" w:rsidRDefault="00E65246" w:rsidP="005A4065">
            <w:pPr>
              <w:rPr>
                <w:sz w:val="20"/>
                <w:szCs w:val="20"/>
              </w:rPr>
            </w:pPr>
            <w:r w:rsidRPr="004E47BA">
              <w:rPr>
                <w:sz w:val="20"/>
                <w:szCs w:val="20"/>
              </w:rPr>
              <w:t xml:space="preserve">Doç. Dr. </w:t>
            </w:r>
            <w:proofErr w:type="spellStart"/>
            <w:r w:rsidRPr="004E47BA">
              <w:rPr>
                <w:sz w:val="20"/>
                <w:szCs w:val="20"/>
              </w:rPr>
              <w:t>Nurinnisa</w:t>
            </w:r>
            <w:proofErr w:type="spellEnd"/>
            <w:r w:rsidRPr="004E47BA">
              <w:rPr>
                <w:sz w:val="20"/>
                <w:szCs w:val="20"/>
              </w:rPr>
              <w:t xml:space="preserve"> ÖZTÜRK</w:t>
            </w:r>
          </w:p>
        </w:tc>
      </w:tr>
      <w:tr w:rsidR="00E65246" w:rsidRPr="004E47BA" w14:paraId="677ED53C" w14:textId="77777777" w:rsidTr="005A4065">
        <w:trPr>
          <w:jc w:val="center"/>
        </w:trPr>
        <w:tc>
          <w:tcPr>
            <w:tcW w:w="1135" w:type="dxa"/>
            <w:vMerge/>
            <w:vAlign w:val="center"/>
          </w:tcPr>
          <w:p w14:paraId="79406F65" w14:textId="77777777" w:rsidR="00E65246" w:rsidRPr="004E47BA" w:rsidRDefault="00E65246" w:rsidP="005A4065">
            <w:pPr>
              <w:rPr>
                <w:sz w:val="20"/>
                <w:szCs w:val="20"/>
              </w:rPr>
            </w:pPr>
          </w:p>
        </w:tc>
        <w:tc>
          <w:tcPr>
            <w:tcW w:w="2693" w:type="dxa"/>
            <w:vMerge/>
            <w:vAlign w:val="center"/>
          </w:tcPr>
          <w:p w14:paraId="37FE7765" w14:textId="77777777" w:rsidR="00E65246" w:rsidRPr="004E47BA" w:rsidRDefault="00E65246" w:rsidP="005A4065">
            <w:pPr>
              <w:rPr>
                <w:sz w:val="20"/>
                <w:szCs w:val="20"/>
              </w:rPr>
            </w:pPr>
          </w:p>
        </w:tc>
        <w:tc>
          <w:tcPr>
            <w:tcW w:w="3685" w:type="dxa"/>
            <w:vAlign w:val="center"/>
          </w:tcPr>
          <w:p w14:paraId="3837215A" w14:textId="77777777" w:rsidR="00E65246" w:rsidRPr="004E47BA" w:rsidRDefault="00E65246" w:rsidP="005A4065">
            <w:pPr>
              <w:rPr>
                <w:sz w:val="20"/>
                <w:szCs w:val="20"/>
              </w:rPr>
            </w:pPr>
            <w:r w:rsidRPr="004E47BA">
              <w:rPr>
                <w:sz w:val="20"/>
                <w:szCs w:val="20"/>
              </w:rPr>
              <w:t xml:space="preserve">Protein olmayan azot </w:t>
            </w:r>
            <w:proofErr w:type="spellStart"/>
            <w:r w:rsidRPr="004E47BA">
              <w:rPr>
                <w:sz w:val="20"/>
                <w:szCs w:val="20"/>
              </w:rPr>
              <w:t>metabolitlerin</w:t>
            </w:r>
            <w:proofErr w:type="spellEnd"/>
            <w:r w:rsidRPr="004E47BA">
              <w:rPr>
                <w:sz w:val="20"/>
                <w:szCs w:val="20"/>
              </w:rPr>
              <w:t xml:space="preserve"> </w:t>
            </w:r>
            <w:r w:rsidRPr="004E47BA">
              <w:rPr>
                <w:color w:val="000000"/>
                <w:sz w:val="20"/>
                <w:szCs w:val="20"/>
              </w:rPr>
              <w:t>analizleri</w:t>
            </w:r>
          </w:p>
          <w:p w14:paraId="3607545C" w14:textId="77777777" w:rsidR="00E65246" w:rsidRPr="004E47BA" w:rsidRDefault="00E65246" w:rsidP="005A4065">
            <w:pPr>
              <w:rPr>
                <w:sz w:val="20"/>
                <w:szCs w:val="20"/>
              </w:rPr>
            </w:pPr>
            <w:r w:rsidRPr="004E47BA">
              <w:rPr>
                <w:sz w:val="20"/>
                <w:szCs w:val="20"/>
              </w:rPr>
              <w:t xml:space="preserve">Hemoglobin </w:t>
            </w:r>
            <w:proofErr w:type="spellStart"/>
            <w:r w:rsidRPr="004E47BA">
              <w:rPr>
                <w:sz w:val="20"/>
                <w:szCs w:val="20"/>
              </w:rPr>
              <w:t>metabolit</w:t>
            </w:r>
            <w:proofErr w:type="spellEnd"/>
            <w:r w:rsidRPr="004E47BA">
              <w:rPr>
                <w:sz w:val="20"/>
                <w:szCs w:val="20"/>
              </w:rPr>
              <w:t xml:space="preserve"> (Porfirinler, demir ve </w:t>
            </w:r>
            <w:proofErr w:type="spellStart"/>
            <w:r w:rsidRPr="004E47BA">
              <w:rPr>
                <w:sz w:val="20"/>
                <w:szCs w:val="20"/>
              </w:rPr>
              <w:t>bilirubin</w:t>
            </w:r>
            <w:proofErr w:type="spellEnd"/>
            <w:r w:rsidRPr="004E47BA">
              <w:rPr>
                <w:sz w:val="20"/>
                <w:szCs w:val="20"/>
              </w:rPr>
              <w:t xml:space="preserve">) </w:t>
            </w:r>
            <w:r w:rsidRPr="004E47BA">
              <w:rPr>
                <w:color w:val="000000"/>
                <w:sz w:val="20"/>
                <w:szCs w:val="20"/>
              </w:rPr>
              <w:t>analizleri</w:t>
            </w:r>
          </w:p>
        </w:tc>
        <w:tc>
          <w:tcPr>
            <w:tcW w:w="2835" w:type="dxa"/>
            <w:vAlign w:val="center"/>
          </w:tcPr>
          <w:p w14:paraId="523C1F05" w14:textId="77777777" w:rsidR="00E65246" w:rsidRPr="004E47BA" w:rsidRDefault="00E65246" w:rsidP="005A4065">
            <w:pPr>
              <w:rPr>
                <w:sz w:val="20"/>
                <w:szCs w:val="20"/>
              </w:rPr>
            </w:pPr>
            <w:proofErr w:type="spellStart"/>
            <w:r w:rsidRPr="004E47BA">
              <w:rPr>
                <w:sz w:val="20"/>
                <w:szCs w:val="20"/>
              </w:rPr>
              <w:t>Prof.Dr</w:t>
            </w:r>
            <w:proofErr w:type="spellEnd"/>
            <w:r w:rsidRPr="004E47BA">
              <w:rPr>
                <w:sz w:val="20"/>
                <w:szCs w:val="20"/>
              </w:rPr>
              <w:t>. Ahmet KIZILTUNÇ</w:t>
            </w:r>
          </w:p>
        </w:tc>
      </w:tr>
      <w:tr w:rsidR="00E65246" w:rsidRPr="004E47BA" w14:paraId="44C0C55C" w14:textId="77777777" w:rsidTr="005A4065">
        <w:trPr>
          <w:jc w:val="center"/>
        </w:trPr>
        <w:tc>
          <w:tcPr>
            <w:tcW w:w="1135" w:type="dxa"/>
            <w:vMerge/>
            <w:vAlign w:val="center"/>
          </w:tcPr>
          <w:p w14:paraId="07C75783" w14:textId="77777777" w:rsidR="00E65246" w:rsidRPr="004E47BA" w:rsidRDefault="00E65246" w:rsidP="005A4065">
            <w:pPr>
              <w:rPr>
                <w:sz w:val="20"/>
                <w:szCs w:val="20"/>
              </w:rPr>
            </w:pPr>
          </w:p>
        </w:tc>
        <w:tc>
          <w:tcPr>
            <w:tcW w:w="2693" w:type="dxa"/>
            <w:vMerge/>
            <w:vAlign w:val="center"/>
          </w:tcPr>
          <w:p w14:paraId="0574E19C" w14:textId="77777777" w:rsidR="00E65246" w:rsidRPr="004E47BA" w:rsidRDefault="00E65246" w:rsidP="005A4065">
            <w:pPr>
              <w:rPr>
                <w:sz w:val="20"/>
                <w:szCs w:val="20"/>
              </w:rPr>
            </w:pPr>
          </w:p>
        </w:tc>
        <w:tc>
          <w:tcPr>
            <w:tcW w:w="3685" w:type="dxa"/>
            <w:vAlign w:val="center"/>
          </w:tcPr>
          <w:p w14:paraId="6FFFC6CE" w14:textId="77777777" w:rsidR="00E65246" w:rsidRPr="004E47BA" w:rsidRDefault="00E65246" w:rsidP="005A4065">
            <w:pPr>
              <w:rPr>
                <w:color w:val="000000"/>
                <w:sz w:val="20"/>
                <w:szCs w:val="20"/>
              </w:rPr>
            </w:pPr>
            <w:r w:rsidRPr="004E47BA">
              <w:rPr>
                <w:sz w:val="20"/>
                <w:szCs w:val="20"/>
              </w:rPr>
              <w:t xml:space="preserve">Karbonhidratlarla ilgili </w:t>
            </w:r>
            <w:r w:rsidRPr="004E47BA">
              <w:rPr>
                <w:color w:val="000000"/>
                <w:sz w:val="20"/>
                <w:szCs w:val="20"/>
              </w:rPr>
              <w:t>analizler</w:t>
            </w:r>
          </w:p>
          <w:p w14:paraId="427AC253" w14:textId="77777777" w:rsidR="00E65246" w:rsidRPr="004E47BA" w:rsidRDefault="00E65246" w:rsidP="005A4065">
            <w:pPr>
              <w:rPr>
                <w:sz w:val="20"/>
                <w:szCs w:val="20"/>
              </w:rPr>
            </w:pPr>
            <w:proofErr w:type="spellStart"/>
            <w:r w:rsidRPr="004E47BA">
              <w:rPr>
                <w:sz w:val="20"/>
                <w:szCs w:val="20"/>
              </w:rPr>
              <w:t>Terapotik</w:t>
            </w:r>
            <w:proofErr w:type="spellEnd"/>
            <w:r w:rsidRPr="004E47BA">
              <w:rPr>
                <w:sz w:val="20"/>
                <w:szCs w:val="20"/>
              </w:rPr>
              <w:t xml:space="preserve"> ilaç izleme </w:t>
            </w:r>
            <w:r w:rsidRPr="004E47BA">
              <w:rPr>
                <w:color w:val="000000"/>
                <w:sz w:val="20"/>
                <w:szCs w:val="20"/>
              </w:rPr>
              <w:t>analizleri</w:t>
            </w:r>
          </w:p>
        </w:tc>
        <w:tc>
          <w:tcPr>
            <w:tcW w:w="2835" w:type="dxa"/>
            <w:vAlign w:val="center"/>
          </w:tcPr>
          <w:p w14:paraId="7A7DBCCC" w14:textId="77777777" w:rsidR="00E65246" w:rsidRPr="004E47BA" w:rsidRDefault="00E65246" w:rsidP="005A4065">
            <w:pPr>
              <w:rPr>
                <w:sz w:val="20"/>
                <w:szCs w:val="20"/>
              </w:rPr>
            </w:pPr>
            <w:r w:rsidRPr="004E47BA">
              <w:rPr>
                <w:sz w:val="20"/>
                <w:szCs w:val="20"/>
              </w:rPr>
              <w:t>Doç. Dr</w:t>
            </w:r>
            <w:r>
              <w:rPr>
                <w:sz w:val="20"/>
                <w:szCs w:val="20"/>
              </w:rPr>
              <w:t xml:space="preserve">. </w:t>
            </w:r>
            <w:r w:rsidRPr="004E47BA">
              <w:rPr>
                <w:sz w:val="20"/>
                <w:szCs w:val="20"/>
              </w:rPr>
              <w:t xml:space="preserve"> Zafer BAYRAKTUTAN</w:t>
            </w:r>
          </w:p>
        </w:tc>
      </w:tr>
      <w:tr w:rsidR="00E65246" w:rsidRPr="004E47BA" w14:paraId="71C92BF5" w14:textId="77777777" w:rsidTr="005A4065">
        <w:trPr>
          <w:jc w:val="center"/>
        </w:trPr>
        <w:tc>
          <w:tcPr>
            <w:tcW w:w="1135" w:type="dxa"/>
            <w:vMerge/>
            <w:vAlign w:val="center"/>
          </w:tcPr>
          <w:p w14:paraId="32603FF3" w14:textId="77777777" w:rsidR="00E65246" w:rsidRPr="004E47BA" w:rsidRDefault="00E65246" w:rsidP="005A4065">
            <w:pPr>
              <w:rPr>
                <w:sz w:val="20"/>
                <w:szCs w:val="20"/>
              </w:rPr>
            </w:pPr>
          </w:p>
        </w:tc>
        <w:tc>
          <w:tcPr>
            <w:tcW w:w="2693" w:type="dxa"/>
            <w:vMerge/>
            <w:vAlign w:val="center"/>
          </w:tcPr>
          <w:p w14:paraId="31822BD7" w14:textId="77777777" w:rsidR="00E65246" w:rsidRPr="004E47BA" w:rsidRDefault="00E65246" w:rsidP="005A4065">
            <w:pPr>
              <w:rPr>
                <w:sz w:val="20"/>
                <w:szCs w:val="20"/>
              </w:rPr>
            </w:pPr>
          </w:p>
        </w:tc>
        <w:tc>
          <w:tcPr>
            <w:tcW w:w="3685" w:type="dxa"/>
            <w:vAlign w:val="center"/>
          </w:tcPr>
          <w:p w14:paraId="69D8936C" w14:textId="77777777" w:rsidR="00E65246" w:rsidRPr="004E47BA" w:rsidRDefault="00E65246" w:rsidP="005A4065">
            <w:pPr>
              <w:rPr>
                <w:sz w:val="20"/>
                <w:szCs w:val="20"/>
              </w:rPr>
            </w:pPr>
            <w:r w:rsidRPr="004E47BA">
              <w:rPr>
                <w:color w:val="000000"/>
                <w:sz w:val="20"/>
                <w:szCs w:val="20"/>
              </w:rPr>
              <w:t xml:space="preserve">Lipitler, </w:t>
            </w:r>
            <w:proofErr w:type="spellStart"/>
            <w:r w:rsidRPr="004E47BA">
              <w:rPr>
                <w:color w:val="000000"/>
                <w:sz w:val="20"/>
                <w:szCs w:val="20"/>
              </w:rPr>
              <w:t>lipoproteinler</w:t>
            </w:r>
            <w:proofErr w:type="spellEnd"/>
            <w:r w:rsidRPr="004E47BA">
              <w:rPr>
                <w:color w:val="000000"/>
                <w:sz w:val="20"/>
                <w:szCs w:val="20"/>
              </w:rPr>
              <w:t xml:space="preserve"> ve </w:t>
            </w:r>
            <w:proofErr w:type="spellStart"/>
            <w:r w:rsidRPr="004E47BA">
              <w:rPr>
                <w:color w:val="000000"/>
                <w:sz w:val="20"/>
                <w:szCs w:val="20"/>
              </w:rPr>
              <w:t>apolipoproteinin</w:t>
            </w:r>
            <w:proofErr w:type="spellEnd"/>
            <w:r w:rsidRPr="004E47BA">
              <w:rPr>
                <w:color w:val="000000"/>
                <w:sz w:val="20"/>
                <w:szCs w:val="20"/>
              </w:rPr>
              <w:t xml:space="preserve"> analizleri</w:t>
            </w:r>
          </w:p>
        </w:tc>
        <w:tc>
          <w:tcPr>
            <w:tcW w:w="2835" w:type="dxa"/>
            <w:vAlign w:val="center"/>
          </w:tcPr>
          <w:p w14:paraId="349C788B" w14:textId="77777777" w:rsidR="00E65246" w:rsidRPr="004E47BA" w:rsidRDefault="00E65246" w:rsidP="005A4065">
            <w:pPr>
              <w:rPr>
                <w:sz w:val="20"/>
                <w:szCs w:val="20"/>
              </w:rPr>
            </w:pPr>
            <w:r w:rsidRPr="004E47BA">
              <w:rPr>
                <w:sz w:val="20"/>
                <w:szCs w:val="20"/>
              </w:rPr>
              <w:t>Doç. Dr</w:t>
            </w:r>
            <w:r>
              <w:rPr>
                <w:sz w:val="20"/>
                <w:szCs w:val="20"/>
              </w:rPr>
              <w:t xml:space="preserve">. </w:t>
            </w:r>
            <w:r w:rsidRPr="004E47BA">
              <w:rPr>
                <w:sz w:val="20"/>
                <w:szCs w:val="20"/>
              </w:rPr>
              <w:t xml:space="preserve"> Zafer BAYRAKTUTAN</w:t>
            </w:r>
          </w:p>
        </w:tc>
      </w:tr>
      <w:tr w:rsidR="00E65246" w:rsidRPr="004E47BA" w14:paraId="22C9DBF6" w14:textId="77777777" w:rsidTr="005A4065">
        <w:trPr>
          <w:jc w:val="center"/>
        </w:trPr>
        <w:tc>
          <w:tcPr>
            <w:tcW w:w="1135" w:type="dxa"/>
            <w:vMerge/>
            <w:vAlign w:val="center"/>
          </w:tcPr>
          <w:p w14:paraId="4DA85070" w14:textId="77777777" w:rsidR="00E65246" w:rsidRPr="004E47BA" w:rsidRDefault="00E65246" w:rsidP="005A4065">
            <w:pPr>
              <w:rPr>
                <w:sz w:val="20"/>
                <w:szCs w:val="20"/>
              </w:rPr>
            </w:pPr>
          </w:p>
        </w:tc>
        <w:tc>
          <w:tcPr>
            <w:tcW w:w="2693" w:type="dxa"/>
            <w:vMerge/>
            <w:vAlign w:val="center"/>
          </w:tcPr>
          <w:p w14:paraId="4D22AB09" w14:textId="77777777" w:rsidR="00E65246" w:rsidRPr="004E47BA" w:rsidRDefault="00E65246" w:rsidP="005A4065">
            <w:pPr>
              <w:rPr>
                <w:sz w:val="20"/>
                <w:szCs w:val="20"/>
              </w:rPr>
            </w:pPr>
          </w:p>
        </w:tc>
        <w:tc>
          <w:tcPr>
            <w:tcW w:w="3685" w:type="dxa"/>
            <w:vAlign w:val="center"/>
          </w:tcPr>
          <w:p w14:paraId="460843A6" w14:textId="77777777" w:rsidR="00E65246" w:rsidRPr="004E47BA" w:rsidRDefault="00E65246" w:rsidP="005A4065">
            <w:pPr>
              <w:rPr>
                <w:sz w:val="20"/>
                <w:szCs w:val="20"/>
              </w:rPr>
            </w:pPr>
            <w:r w:rsidRPr="004E47BA">
              <w:rPr>
                <w:sz w:val="20"/>
                <w:szCs w:val="20"/>
              </w:rPr>
              <w:t xml:space="preserve">Elektrolitler ve kan gazları </w:t>
            </w:r>
            <w:r w:rsidRPr="004E47BA">
              <w:rPr>
                <w:color w:val="000000"/>
                <w:sz w:val="20"/>
                <w:szCs w:val="20"/>
              </w:rPr>
              <w:t>analizleri</w:t>
            </w:r>
          </w:p>
        </w:tc>
        <w:tc>
          <w:tcPr>
            <w:tcW w:w="2835" w:type="dxa"/>
            <w:vAlign w:val="center"/>
          </w:tcPr>
          <w:p w14:paraId="461806CE" w14:textId="77777777" w:rsidR="00E65246" w:rsidRPr="004E47BA" w:rsidRDefault="00E65246" w:rsidP="005A4065">
            <w:pPr>
              <w:rPr>
                <w:sz w:val="20"/>
                <w:szCs w:val="20"/>
              </w:rPr>
            </w:pPr>
            <w:r w:rsidRPr="004E47BA">
              <w:rPr>
                <w:sz w:val="20"/>
                <w:szCs w:val="20"/>
              </w:rPr>
              <w:t>Doç. Dr</w:t>
            </w:r>
            <w:r>
              <w:rPr>
                <w:sz w:val="20"/>
                <w:szCs w:val="20"/>
              </w:rPr>
              <w:t xml:space="preserve">. </w:t>
            </w:r>
            <w:r w:rsidRPr="004E47BA">
              <w:rPr>
                <w:sz w:val="20"/>
                <w:szCs w:val="20"/>
              </w:rPr>
              <w:t xml:space="preserve"> Zafer BAYRAKTUTAN</w:t>
            </w:r>
          </w:p>
        </w:tc>
      </w:tr>
      <w:tr w:rsidR="00E65246" w:rsidRPr="004E47BA" w14:paraId="1D242F8C" w14:textId="77777777" w:rsidTr="005A4065">
        <w:trPr>
          <w:jc w:val="center"/>
        </w:trPr>
        <w:tc>
          <w:tcPr>
            <w:tcW w:w="1135" w:type="dxa"/>
            <w:vMerge/>
            <w:vAlign w:val="center"/>
          </w:tcPr>
          <w:p w14:paraId="35083F04" w14:textId="77777777" w:rsidR="00E65246" w:rsidRPr="004E47BA" w:rsidRDefault="00E65246" w:rsidP="005A4065">
            <w:pPr>
              <w:rPr>
                <w:sz w:val="20"/>
                <w:szCs w:val="20"/>
              </w:rPr>
            </w:pPr>
          </w:p>
        </w:tc>
        <w:tc>
          <w:tcPr>
            <w:tcW w:w="2693" w:type="dxa"/>
            <w:vMerge/>
            <w:vAlign w:val="center"/>
          </w:tcPr>
          <w:p w14:paraId="18663D58" w14:textId="77777777" w:rsidR="00E65246" w:rsidRPr="004E47BA" w:rsidRDefault="00E65246" w:rsidP="005A4065">
            <w:pPr>
              <w:rPr>
                <w:sz w:val="20"/>
                <w:szCs w:val="20"/>
              </w:rPr>
            </w:pPr>
          </w:p>
        </w:tc>
        <w:tc>
          <w:tcPr>
            <w:tcW w:w="3685" w:type="dxa"/>
            <w:vAlign w:val="center"/>
          </w:tcPr>
          <w:p w14:paraId="254C17FC" w14:textId="77777777" w:rsidR="00E65246" w:rsidRPr="004E47BA" w:rsidRDefault="00E65246" w:rsidP="005A4065">
            <w:pPr>
              <w:rPr>
                <w:sz w:val="20"/>
                <w:szCs w:val="20"/>
              </w:rPr>
            </w:pPr>
            <w:r w:rsidRPr="004E47BA">
              <w:rPr>
                <w:sz w:val="20"/>
                <w:szCs w:val="20"/>
              </w:rPr>
              <w:t xml:space="preserve">Hormon </w:t>
            </w:r>
            <w:r w:rsidRPr="004E47BA">
              <w:rPr>
                <w:color w:val="000000"/>
                <w:sz w:val="20"/>
                <w:szCs w:val="20"/>
              </w:rPr>
              <w:t>analizleri</w:t>
            </w:r>
          </w:p>
        </w:tc>
        <w:tc>
          <w:tcPr>
            <w:tcW w:w="2835" w:type="dxa"/>
            <w:vAlign w:val="center"/>
          </w:tcPr>
          <w:p w14:paraId="7340EF2B" w14:textId="77777777" w:rsidR="00E65246" w:rsidRPr="004E47BA" w:rsidRDefault="00E65246" w:rsidP="005A4065">
            <w:pPr>
              <w:rPr>
                <w:sz w:val="20"/>
                <w:szCs w:val="20"/>
              </w:rPr>
            </w:pPr>
            <w:r w:rsidRPr="004E47BA">
              <w:rPr>
                <w:sz w:val="20"/>
                <w:szCs w:val="20"/>
              </w:rPr>
              <w:t xml:space="preserve">Doç. Dr. </w:t>
            </w:r>
            <w:proofErr w:type="spellStart"/>
            <w:r w:rsidRPr="004E47BA">
              <w:rPr>
                <w:sz w:val="20"/>
                <w:szCs w:val="20"/>
              </w:rPr>
              <w:t>Nurinnisa</w:t>
            </w:r>
            <w:proofErr w:type="spellEnd"/>
            <w:r w:rsidRPr="004E47BA">
              <w:rPr>
                <w:sz w:val="20"/>
                <w:szCs w:val="20"/>
              </w:rPr>
              <w:t xml:space="preserve"> ÖZTÜRK</w:t>
            </w:r>
          </w:p>
        </w:tc>
      </w:tr>
      <w:tr w:rsidR="00E65246" w:rsidRPr="004E47BA" w14:paraId="1F4947F8" w14:textId="77777777" w:rsidTr="005A4065">
        <w:trPr>
          <w:jc w:val="center"/>
        </w:trPr>
        <w:tc>
          <w:tcPr>
            <w:tcW w:w="1135" w:type="dxa"/>
            <w:vMerge/>
            <w:vAlign w:val="center"/>
          </w:tcPr>
          <w:p w14:paraId="1040C922" w14:textId="77777777" w:rsidR="00E65246" w:rsidRPr="004E47BA" w:rsidRDefault="00E65246" w:rsidP="005A4065">
            <w:pPr>
              <w:rPr>
                <w:sz w:val="20"/>
                <w:szCs w:val="20"/>
              </w:rPr>
            </w:pPr>
          </w:p>
        </w:tc>
        <w:tc>
          <w:tcPr>
            <w:tcW w:w="2693" w:type="dxa"/>
            <w:vMerge/>
            <w:vAlign w:val="center"/>
          </w:tcPr>
          <w:p w14:paraId="2070C477" w14:textId="77777777" w:rsidR="00E65246" w:rsidRPr="004E47BA" w:rsidRDefault="00E65246" w:rsidP="005A4065">
            <w:pPr>
              <w:rPr>
                <w:sz w:val="20"/>
                <w:szCs w:val="20"/>
              </w:rPr>
            </w:pPr>
          </w:p>
        </w:tc>
        <w:tc>
          <w:tcPr>
            <w:tcW w:w="3685" w:type="dxa"/>
            <w:vAlign w:val="center"/>
          </w:tcPr>
          <w:p w14:paraId="212DDC07" w14:textId="77777777" w:rsidR="00E65246" w:rsidRPr="004E47BA" w:rsidRDefault="00E65246" w:rsidP="005A4065">
            <w:pPr>
              <w:rPr>
                <w:sz w:val="20"/>
                <w:szCs w:val="20"/>
              </w:rPr>
            </w:pPr>
            <w:r w:rsidRPr="004E47BA">
              <w:rPr>
                <w:sz w:val="20"/>
                <w:szCs w:val="20"/>
              </w:rPr>
              <w:t xml:space="preserve">Vitamin </w:t>
            </w:r>
            <w:r w:rsidRPr="004E47BA">
              <w:rPr>
                <w:color w:val="000000"/>
                <w:sz w:val="20"/>
                <w:szCs w:val="20"/>
              </w:rPr>
              <w:t>analizleri</w:t>
            </w:r>
          </w:p>
          <w:p w14:paraId="775EC75D" w14:textId="77777777" w:rsidR="00E65246" w:rsidRPr="004E47BA" w:rsidRDefault="00E65246" w:rsidP="005A4065">
            <w:pPr>
              <w:rPr>
                <w:sz w:val="20"/>
                <w:szCs w:val="20"/>
              </w:rPr>
            </w:pPr>
            <w:r w:rsidRPr="004E47BA">
              <w:rPr>
                <w:sz w:val="20"/>
                <w:szCs w:val="20"/>
              </w:rPr>
              <w:t xml:space="preserve">Eser element </w:t>
            </w:r>
            <w:r w:rsidRPr="004E47BA">
              <w:rPr>
                <w:color w:val="000000"/>
                <w:sz w:val="20"/>
                <w:szCs w:val="20"/>
              </w:rPr>
              <w:t>analizleri</w:t>
            </w:r>
          </w:p>
        </w:tc>
        <w:tc>
          <w:tcPr>
            <w:tcW w:w="2835" w:type="dxa"/>
            <w:vAlign w:val="center"/>
          </w:tcPr>
          <w:p w14:paraId="0A133E4A" w14:textId="77777777" w:rsidR="00E65246" w:rsidRPr="004E47BA" w:rsidRDefault="00E65246" w:rsidP="005A4065">
            <w:pPr>
              <w:rPr>
                <w:sz w:val="20"/>
                <w:szCs w:val="20"/>
              </w:rPr>
            </w:pPr>
            <w:r w:rsidRPr="004E47BA">
              <w:rPr>
                <w:sz w:val="20"/>
                <w:szCs w:val="20"/>
              </w:rPr>
              <w:t>Dr. Öğr. Üyesi Muhammet ÇELİK</w:t>
            </w:r>
          </w:p>
        </w:tc>
      </w:tr>
    </w:tbl>
    <w:p w14:paraId="595AB994" w14:textId="77777777" w:rsidR="00E65246" w:rsidRDefault="00E65246" w:rsidP="00E65246"/>
    <w:p w14:paraId="088E3D5C" w14:textId="77777777" w:rsidR="00E65246" w:rsidRDefault="00E65246" w:rsidP="00E65246"/>
    <w:p w14:paraId="53D496B0" w14:textId="77777777" w:rsidR="00E65246" w:rsidRDefault="00E65246" w:rsidP="00E65246"/>
    <w:p w14:paraId="1DA5B47B" w14:textId="77777777" w:rsidR="00E65246" w:rsidRDefault="00E65246" w:rsidP="00E65246"/>
    <w:p w14:paraId="7909A4A7" w14:textId="77777777" w:rsidR="00E65246" w:rsidRDefault="00E65246" w:rsidP="00E65246"/>
    <w:p w14:paraId="01FE8FEF" w14:textId="77777777" w:rsidR="00E65246" w:rsidRDefault="00E65246" w:rsidP="00E65246"/>
    <w:p w14:paraId="1DE481A4" w14:textId="77777777" w:rsidR="00E65246" w:rsidRDefault="00E65246" w:rsidP="00E65246"/>
    <w:p w14:paraId="624E44CC" w14:textId="77777777" w:rsidR="00E65246" w:rsidRDefault="00E65246" w:rsidP="00E65246"/>
    <w:p w14:paraId="6FB23D3E" w14:textId="77777777" w:rsidR="00E65246" w:rsidRDefault="00E65246" w:rsidP="00E65246"/>
    <w:p w14:paraId="23E46C63" w14:textId="77777777" w:rsidR="00E65246" w:rsidRDefault="00E65246" w:rsidP="00E65246"/>
    <w:p w14:paraId="0D1EC4FF" w14:textId="77777777" w:rsidR="00E65246" w:rsidRDefault="00E65246" w:rsidP="00E65246"/>
    <w:p w14:paraId="7078127F" w14:textId="77777777" w:rsidR="00E65246" w:rsidRDefault="00E65246" w:rsidP="00E65246"/>
    <w:p w14:paraId="496A8441" w14:textId="77777777" w:rsidR="00E65246" w:rsidRDefault="00E65246" w:rsidP="00E65246"/>
    <w:p w14:paraId="16607DAB" w14:textId="77777777" w:rsidR="00E65246" w:rsidRDefault="00E65246" w:rsidP="00E65246"/>
    <w:p w14:paraId="0EC1CA9D" w14:textId="77777777" w:rsidR="00E65246" w:rsidRDefault="00E65246" w:rsidP="00E65246"/>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765"/>
        <w:gridCol w:w="3543"/>
        <w:gridCol w:w="3047"/>
      </w:tblGrid>
      <w:tr w:rsidR="00E65246" w:rsidRPr="004E47BA" w14:paraId="38E8CA28" w14:textId="77777777" w:rsidTr="005A4065">
        <w:trPr>
          <w:jc w:val="center"/>
        </w:trPr>
        <w:tc>
          <w:tcPr>
            <w:tcW w:w="993" w:type="dxa"/>
            <w:vAlign w:val="center"/>
          </w:tcPr>
          <w:p w14:paraId="3B869312" w14:textId="77777777" w:rsidR="00E65246" w:rsidRPr="004E47BA" w:rsidRDefault="00E65246" w:rsidP="005A4065">
            <w:pPr>
              <w:rPr>
                <w:b/>
                <w:bCs/>
                <w:sz w:val="20"/>
                <w:szCs w:val="20"/>
              </w:rPr>
            </w:pPr>
            <w:r w:rsidRPr="004E47BA">
              <w:rPr>
                <w:b/>
                <w:bCs/>
                <w:sz w:val="20"/>
                <w:szCs w:val="20"/>
              </w:rPr>
              <w:t>4.YIL KOD</w:t>
            </w:r>
          </w:p>
        </w:tc>
        <w:tc>
          <w:tcPr>
            <w:tcW w:w="2765" w:type="dxa"/>
            <w:vAlign w:val="center"/>
          </w:tcPr>
          <w:p w14:paraId="34C4EF8F" w14:textId="77777777" w:rsidR="00E65246" w:rsidRPr="004E47BA" w:rsidRDefault="00E65246" w:rsidP="005A4065">
            <w:pPr>
              <w:rPr>
                <w:b/>
                <w:bCs/>
                <w:sz w:val="20"/>
                <w:szCs w:val="20"/>
              </w:rPr>
            </w:pPr>
            <w:proofErr w:type="gramStart"/>
            <w:r w:rsidRPr="004E47BA">
              <w:rPr>
                <w:b/>
                <w:bCs/>
                <w:sz w:val="20"/>
                <w:szCs w:val="20"/>
              </w:rPr>
              <w:t>DERSİN  ADI</w:t>
            </w:r>
            <w:proofErr w:type="gramEnd"/>
            <w:r w:rsidRPr="004E47BA">
              <w:rPr>
                <w:b/>
                <w:bCs/>
                <w:sz w:val="20"/>
                <w:szCs w:val="20"/>
              </w:rPr>
              <w:t xml:space="preserve"> </w:t>
            </w:r>
          </w:p>
        </w:tc>
        <w:tc>
          <w:tcPr>
            <w:tcW w:w="3543" w:type="dxa"/>
            <w:vAlign w:val="center"/>
          </w:tcPr>
          <w:p w14:paraId="02270883" w14:textId="77777777" w:rsidR="00E65246" w:rsidRPr="004E47BA" w:rsidRDefault="00E65246" w:rsidP="005A4065">
            <w:pPr>
              <w:rPr>
                <w:b/>
                <w:bCs/>
                <w:sz w:val="20"/>
                <w:szCs w:val="20"/>
              </w:rPr>
            </w:pPr>
            <w:r w:rsidRPr="004E47BA">
              <w:rPr>
                <w:b/>
                <w:bCs/>
                <w:sz w:val="20"/>
                <w:szCs w:val="20"/>
              </w:rPr>
              <w:t>KONU</w:t>
            </w:r>
          </w:p>
        </w:tc>
        <w:tc>
          <w:tcPr>
            <w:tcW w:w="3047" w:type="dxa"/>
            <w:vAlign w:val="center"/>
          </w:tcPr>
          <w:p w14:paraId="2E7E289D" w14:textId="77777777" w:rsidR="00E65246" w:rsidRPr="004E47BA" w:rsidRDefault="00E65246" w:rsidP="005A4065">
            <w:pPr>
              <w:rPr>
                <w:b/>
                <w:bCs/>
                <w:sz w:val="20"/>
                <w:szCs w:val="20"/>
              </w:rPr>
            </w:pPr>
            <w:r w:rsidRPr="004E47BA">
              <w:rPr>
                <w:b/>
                <w:bCs/>
                <w:sz w:val="20"/>
                <w:szCs w:val="20"/>
              </w:rPr>
              <w:t>ÖĞRETİM ÜYESİ</w:t>
            </w:r>
          </w:p>
        </w:tc>
      </w:tr>
      <w:tr w:rsidR="00E65246" w:rsidRPr="004E47BA" w14:paraId="15D4ACF7" w14:textId="77777777" w:rsidTr="005A4065">
        <w:trPr>
          <w:jc w:val="center"/>
        </w:trPr>
        <w:tc>
          <w:tcPr>
            <w:tcW w:w="993" w:type="dxa"/>
            <w:vMerge w:val="restart"/>
            <w:vAlign w:val="center"/>
          </w:tcPr>
          <w:p w14:paraId="55A03713" w14:textId="77777777" w:rsidR="00E65246" w:rsidRPr="004E47BA" w:rsidRDefault="00E65246" w:rsidP="005A4065">
            <w:pPr>
              <w:rPr>
                <w:sz w:val="20"/>
                <w:szCs w:val="20"/>
              </w:rPr>
            </w:pPr>
            <w:r w:rsidRPr="004E47BA">
              <w:rPr>
                <w:bCs/>
                <w:sz w:val="20"/>
                <w:szCs w:val="20"/>
              </w:rPr>
              <w:t>4303</w:t>
            </w:r>
          </w:p>
        </w:tc>
        <w:tc>
          <w:tcPr>
            <w:tcW w:w="2765" w:type="dxa"/>
            <w:vMerge w:val="restart"/>
            <w:vAlign w:val="center"/>
          </w:tcPr>
          <w:p w14:paraId="7E6DA5DF" w14:textId="77777777" w:rsidR="00E65246" w:rsidRPr="004E47BA" w:rsidRDefault="00E65246" w:rsidP="005A4065">
            <w:pPr>
              <w:rPr>
                <w:sz w:val="20"/>
                <w:szCs w:val="20"/>
              </w:rPr>
            </w:pPr>
            <w:r w:rsidRPr="004E47BA">
              <w:rPr>
                <w:sz w:val="20"/>
                <w:szCs w:val="20"/>
              </w:rPr>
              <w:t>Doku özel metabolizmaları</w:t>
            </w:r>
          </w:p>
        </w:tc>
        <w:tc>
          <w:tcPr>
            <w:tcW w:w="3543" w:type="dxa"/>
            <w:vAlign w:val="center"/>
          </w:tcPr>
          <w:p w14:paraId="4F815146" w14:textId="77777777" w:rsidR="00E65246" w:rsidRPr="004E47BA" w:rsidRDefault="00E65246" w:rsidP="005A4065">
            <w:pPr>
              <w:rPr>
                <w:sz w:val="20"/>
                <w:szCs w:val="20"/>
              </w:rPr>
            </w:pPr>
            <w:r w:rsidRPr="004E47BA">
              <w:rPr>
                <w:sz w:val="20"/>
                <w:szCs w:val="20"/>
              </w:rPr>
              <w:t>Kas dokusu</w:t>
            </w:r>
          </w:p>
          <w:p w14:paraId="2F17CE9C" w14:textId="77777777" w:rsidR="00E65246" w:rsidRPr="004E47BA" w:rsidRDefault="00E65246" w:rsidP="005A4065">
            <w:pPr>
              <w:rPr>
                <w:sz w:val="20"/>
                <w:szCs w:val="20"/>
              </w:rPr>
            </w:pPr>
            <w:r w:rsidRPr="004E47BA">
              <w:rPr>
                <w:sz w:val="20"/>
                <w:szCs w:val="20"/>
              </w:rPr>
              <w:t>Kemik ve diş dokusu metabolizması</w:t>
            </w:r>
          </w:p>
        </w:tc>
        <w:tc>
          <w:tcPr>
            <w:tcW w:w="3047" w:type="dxa"/>
            <w:vAlign w:val="center"/>
          </w:tcPr>
          <w:p w14:paraId="3F5E0AE4" w14:textId="77777777" w:rsidR="00E65246" w:rsidRPr="004E47BA" w:rsidRDefault="00E65246" w:rsidP="005A4065">
            <w:pPr>
              <w:rPr>
                <w:sz w:val="20"/>
                <w:szCs w:val="20"/>
              </w:rPr>
            </w:pPr>
            <w:r w:rsidRPr="004E47BA">
              <w:rPr>
                <w:sz w:val="20"/>
                <w:szCs w:val="20"/>
              </w:rPr>
              <w:t xml:space="preserve">Doç. Dr. </w:t>
            </w:r>
            <w:proofErr w:type="spellStart"/>
            <w:r w:rsidRPr="004E47BA">
              <w:rPr>
                <w:sz w:val="20"/>
                <w:szCs w:val="20"/>
              </w:rPr>
              <w:t>Nurinnisa</w:t>
            </w:r>
            <w:proofErr w:type="spellEnd"/>
            <w:r w:rsidRPr="004E47BA">
              <w:rPr>
                <w:sz w:val="20"/>
                <w:szCs w:val="20"/>
              </w:rPr>
              <w:t xml:space="preserve"> ÖZTÜRK</w:t>
            </w:r>
          </w:p>
        </w:tc>
      </w:tr>
      <w:tr w:rsidR="00E65246" w:rsidRPr="004E47BA" w14:paraId="3267C975" w14:textId="77777777" w:rsidTr="005A4065">
        <w:trPr>
          <w:jc w:val="center"/>
        </w:trPr>
        <w:tc>
          <w:tcPr>
            <w:tcW w:w="993" w:type="dxa"/>
            <w:vMerge/>
            <w:vAlign w:val="center"/>
          </w:tcPr>
          <w:p w14:paraId="1AFC34EF" w14:textId="77777777" w:rsidR="00E65246" w:rsidRPr="004E47BA" w:rsidRDefault="00E65246" w:rsidP="005A4065">
            <w:pPr>
              <w:rPr>
                <w:bCs/>
                <w:sz w:val="20"/>
                <w:szCs w:val="20"/>
              </w:rPr>
            </w:pPr>
          </w:p>
        </w:tc>
        <w:tc>
          <w:tcPr>
            <w:tcW w:w="2765" w:type="dxa"/>
            <w:vMerge/>
            <w:vAlign w:val="center"/>
          </w:tcPr>
          <w:p w14:paraId="588766F3" w14:textId="77777777" w:rsidR="00E65246" w:rsidRPr="004E47BA" w:rsidRDefault="00E65246" w:rsidP="005A4065">
            <w:pPr>
              <w:rPr>
                <w:sz w:val="20"/>
                <w:szCs w:val="20"/>
              </w:rPr>
            </w:pPr>
          </w:p>
        </w:tc>
        <w:tc>
          <w:tcPr>
            <w:tcW w:w="3543" w:type="dxa"/>
            <w:vAlign w:val="center"/>
          </w:tcPr>
          <w:p w14:paraId="5D8565F9" w14:textId="77777777" w:rsidR="00E65246" w:rsidRPr="004E47BA" w:rsidRDefault="00E65246" w:rsidP="005A4065">
            <w:pPr>
              <w:rPr>
                <w:sz w:val="20"/>
                <w:szCs w:val="20"/>
              </w:rPr>
            </w:pPr>
            <w:proofErr w:type="spellStart"/>
            <w:r w:rsidRPr="004E47BA">
              <w:rPr>
                <w:sz w:val="20"/>
                <w:szCs w:val="20"/>
              </w:rPr>
              <w:t>Extraselüler</w:t>
            </w:r>
            <w:proofErr w:type="spellEnd"/>
            <w:r w:rsidRPr="004E47BA">
              <w:rPr>
                <w:sz w:val="20"/>
                <w:szCs w:val="20"/>
              </w:rPr>
              <w:t xml:space="preserve"> </w:t>
            </w:r>
            <w:proofErr w:type="spellStart"/>
            <w:r w:rsidRPr="004E47BA">
              <w:rPr>
                <w:sz w:val="20"/>
                <w:szCs w:val="20"/>
              </w:rPr>
              <w:t>matriks</w:t>
            </w:r>
            <w:proofErr w:type="spellEnd"/>
            <w:r w:rsidRPr="004E47BA">
              <w:rPr>
                <w:sz w:val="20"/>
                <w:szCs w:val="20"/>
              </w:rPr>
              <w:t xml:space="preserve"> ve bozuklukları</w:t>
            </w:r>
          </w:p>
        </w:tc>
        <w:tc>
          <w:tcPr>
            <w:tcW w:w="3047" w:type="dxa"/>
            <w:vAlign w:val="center"/>
          </w:tcPr>
          <w:p w14:paraId="61A5D84C" w14:textId="77777777" w:rsidR="00E65246" w:rsidRPr="004E47BA" w:rsidRDefault="00E65246" w:rsidP="005A4065">
            <w:pPr>
              <w:rPr>
                <w:sz w:val="20"/>
                <w:szCs w:val="20"/>
              </w:rPr>
            </w:pPr>
            <w:r w:rsidRPr="004E47BA">
              <w:rPr>
                <w:sz w:val="20"/>
                <w:szCs w:val="20"/>
              </w:rPr>
              <w:t>Dr. Öğr. Üyesi Muhammet ÇELİK</w:t>
            </w:r>
          </w:p>
        </w:tc>
      </w:tr>
      <w:tr w:rsidR="00E65246" w:rsidRPr="004E47BA" w14:paraId="22C499B8" w14:textId="77777777" w:rsidTr="005A4065">
        <w:trPr>
          <w:jc w:val="center"/>
        </w:trPr>
        <w:tc>
          <w:tcPr>
            <w:tcW w:w="993" w:type="dxa"/>
            <w:vMerge/>
            <w:vAlign w:val="center"/>
          </w:tcPr>
          <w:p w14:paraId="52A84BEB" w14:textId="77777777" w:rsidR="00E65246" w:rsidRPr="004E47BA" w:rsidRDefault="00E65246" w:rsidP="005A4065">
            <w:pPr>
              <w:rPr>
                <w:bCs/>
                <w:sz w:val="20"/>
                <w:szCs w:val="20"/>
              </w:rPr>
            </w:pPr>
          </w:p>
        </w:tc>
        <w:tc>
          <w:tcPr>
            <w:tcW w:w="2765" w:type="dxa"/>
            <w:vMerge/>
            <w:vAlign w:val="center"/>
          </w:tcPr>
          <w:p w14:paraId="1D755BFA" w14:textId="77777777" w:rsidR="00E65246" w:rsidRPr="004E47BA" w:rsidRDefault="00E65246" w:rsidP="005A4065">
            <w:pPr>
              <w:rPr>
                <w:sz w:val="20"/>
                <w:szCs w:val="20"/>
              </w:rPr>
            </w:pPr>
          </w:p>
        </w:tc>
        <w:tc>
          <w:tcPr>
            <w:tcW w:w="3543" w:type="dxa"/>
            <w:vAlign w:val="center"/>
          </w:tcPr>
          <w:p w14:paraId="3A5644FC" w14:textId="77777777" w:rsidR="00E65246" w:rsidRPr="004E47BA" w:rsidRDefault="00E65246" w:rsidP="005A4065">
            <w:pPr>
              <w:rPr>
                <w:sz w:val="20"/>
                <w:szCs w:val="20"/>
              </w:rPr>
            </w:pPr>
            <w:r w:rsidRPr="004E47BA">
              <w:rPr>
                <w:sz w:val="20"/>
                <w:szCs w:val="20"/>
              </w:rPr>
              <w:t xml:space="preserve">Epitelyum doku ve </w:t>
            </w:r>
            <w:proofErr w:type="spellStart"/>
            <w:r w:rsidRPr="004E47BA">
              <w:rPr>
                <w:sz w:val="20"/>
                <w:szCs w:val="20"/>
              </w:rPr>
              <w:t>endotel</w:t>
            </w:r>
            <w:proofErr w:type="spellEnd"/>
            <w:r w:rsidRPr="004E47BA">
              <w:rPr>
                <w:sz w:val="20"/>
                <w:szCs w:val="20"/>
              </w:rPr>
              <w:t>,</w:t>
            </w:r>
          </w:p>
          <w:p w14:paraId="1AA1561C" w14:textId="77777777" w:rsidR="00E65246" w:rsidRPr="004E47BA" w:rsidRDefault="00E65246" w:rsidP="005A4065">
            <w:pPr>
              <w:rPr>
                <w:sz w:val="20"/>
                <w:szCs w:val="20"/>
              </w:rPr>
            </w:pPr>
            <w:r w:rsidRPr="004E47BA">
              <w:rPr>
                <w:sz w:val="20"/>
                <w:szCs w:val="20"/>
              </w:rPr>
              <w:t xml:space="preserve">Sinir </w:t>
            </w:r>
            <w:proofErr w:type="spellStart"/>
            <w:proofErr w:type="gramStart"/>
            <w:r w:rsidRPr="004E47BA">
              <w:rPr>
                <w:sz w:val="20"/>
                <w:szCs w:val="20"/>
              </w:rPr>
              <w:t>sistemi,Sindirim</w:t>
            </w:r>
            <w:proofErr w:type="spellEnd"/>
            <w:proofErr w:type="gramEnd"/>
            <w:r w:rsidRPr="004E47BA">
              <w:rPr>
                <w:sz w:val="20"/>
                <w:szCs w:val="20"/>
              </w:rPr>
              <w:t xml:space="preserve"> </w:t>
            </w:r>
            <w:proofErr w:type="spellStart"/>
            <w:r w:rsidRPr="004E47BA">
              <w:rPr>
                <w:sz w:val="20"/>
                <w:szCs w:val="20"/>
              </w:rPr>
              <w:t>sistemi,Kan</w:t>
            </w:r>
            <w:proofErr w:type="spellEnd"/>
            <w:r w:rsidRPr="004E47BA">
              <w:rPr>
                <w:sz w:val="20"/>
                <w:szCs w:val="20"/>
              </w:rPr>
              <w:t xml:space="preserve"> </w:t>
            </w:r>
            <w:proofErr w:type="spellStart"/>
            <w:r w:rsidRPr="004E47BA">
              <w:rPr>
                <w:sz w:val="20"/>
                <w:szCs w:val="20"/>
              </w:rPr>
              <w:t>biyokimyası,Görme</w:t>
            </w:r>
            <w:proofErr w:type="spellEnd"/>
            <w:r w:rsidRPr="004E47BA">
              <w:rPr>
                <w:sz w:val="20"/>
                <w:szCs w:val="20"/>
              </w:rPr>
              <w:t xml:space="preserve"> biyokimyası</w:t>
            </w:r>
          </w:p>
        </w:tc>
        <w:tc>
          <w:tcPr>
            <w:tcW w:w="3047" w:type="dxa"/>
            <w:vAlign w:val="center"/>
          </w:tcPr>
          <w:p w14:paraId="3A712C7D" w14:textId="77777777" w:rsidR="00E65246" w:rsidRPr="004E47BA" w:rsidRDefault="00E65246" w:rsidP="005A4065">
            <w:pPr>
              <w:rPr>
                <w:sz w:val="20"/>
                <w:szCs w:val="20"/>
              </w:rPr>
            </w:pPr>
            <w:r w:rsidRPr="004E47BA">
              <w:rPr>
                <w:sz w:val="20"/>
                <w:szCs w:val="20"/>
              </w:rPr>
              <w:t>Doç. Dr</w:t>
            </w:r>
            <w:r>
              <w:rPr>
                <w:sz w:val="20"/>
                <w:szCs w:val="20"/>
              </w:rPr>
              <w:t xml:space="preserve">. </w:t>
            </w:r>
            <w:r w:rsidRPr="004E47BA">
              <w:rPr>
                <w:sz w:val="20"/>
                <w:szCs w:val="20"/>
              </w:rPr>
              <w:t xml:space="preserve"> Zafer BAYRAKTUTAN</w:t>
            </w:r>
          </w:p>
        </w:tc>
      </w:tr>
      <w:tr w:rsidR="00E65246" w:rsidRPr="004E47BA" w14:paraId="374612A5" w14:textId="77777777" w:rsidTr="005A4065">
        <w:trPr>
          <w:jc w:val="center"/>
        </w:trPr>
        <w:tc>
          <w:tcPr>
            <w:tcW w:w="993" w:type="dxa"/>
            <w:vAlign w:val="center"/>
          </w:tcPr>
          <w:p w14:paraId="6B49E74E" w14:textId="77777777" w:rsidR="00E65246" w:rsidRPr="004E47BA" w:rsidRDefault="00E65246" w:rsidP="005A4065">
            <w:pPr>
              <w:rPr>
                <w:sz w:val="20"/>
                <w:szCs w:val="20"/>
              </w:rPr>
            </w:pPr>
            <w:r w:rsidRPr="004E47BA">
              <w:rPr>
                <w:bCs/>
                <w:sz w:val="20"/>
                <w:szCs w:val="20"/>
              </w:rPr>
              <w:t>4303</w:t>
            </w:r>
          </w:p>
        </w:tc>
        <w:tc>
          <w:tcPr>
            <w:tcW w:w="2765" w:type="dxa"/>
            <w:vAlign w:val="center"/>
          </w:tcPr>
          <w:p w14:paraId="0D3B95C6" w14:textId="77777777" w:rsidR="00E65246" w:rsidRPr="004E47BA" w:rsidRDefault="00E65246" w:rsidP="005A4065">
            <w:pPr>
              <w:rPr>
                <w:sz w:val="20"/>
                <w:szCs w:val="20"/>
              </w:rPr>
            </w:pPr>
            <w:proofErr w:type="spellStart"/>
            <w:r w:rsidRPr="004E47BA">
              <w:rPr>
                <w:sz w:val="20"/>
                <w:szCs w:val="20"/>
              </w:rPr>
              <w:t>Ksenobiyotik</w:t>
            </w:r>
            <w:proofErr w:type="spellEnd"/>
            <w:r w:rsidRPr="004E47BA">
              <w:rPr>
                <w:sz w:val="20"/>
                <w:szCs w:val="20"/>
              </w:rPr>
              <w:t xml:space="preserve"> metabolizması</w:t>
            </w:r>
          </w:p>
        </w:tc>
        <w:tc>
          <w:tcPr>
            <w:tcW w:w="3543" w:type="dxa"/>
            <w:vAlign w:val="center"/>
          </w:tcPr>
          <w:p w14:paraId="41ED78EA" w14:textId="77777777" w:rsidR="00E65246" w:rsidRPr="004E47BA" w:rsidRDefault="00E65246" w:rsidP="005A4065">
            <w:pPr>
              <w:rPr>
                <w:sz w:val="20"/>
                <w:szCs w:val="20"/>
              </w:rPr>
            </w:pPr>
            <w:proofErr w:type="spellStart"/>
            <w:r w:rsidRPr="004E47BA">
              <w:rPr>
                <w:sz w:val="20"/>
                <w:szCs w:val="20"/>
              </w:rPr>
              <w:t>Ksenobiyotiklerin</w:t>
            </w:r>
            <w:proofErr w:type="spellEnd"/>
            <w:r w:rsidRPr="004E47BA">
              <w:rPr>
                <w:sz w:val="20"/>
                <w:szCs w:val="20"/>
              </w:rPr>
              <w:t xml:space="preserve"> kaynakları ve vücuda giriş yolları</w:t>
            </w:r>
          </w:p>
          <w:p w14:paraId="4E447463" w14:textId="77777777" w:rsidR="00E65246" w:rsidRPr="004E47BA" w:rsidRDefault="00E65246" w:rsidP="005A4065">
            <w:pPr>
              <w:rPr>
                <w:sz w:val="20"/>
                <w:szCs w:val="20"/>
              </w:rPr>
            </w:pPr>
            <w:proofErr w:type="spellStart"/>
            <w:r w:rsidRPr="004E47BA">
              <w:rPr>
                <w:sz w:val="20"/>
                <w:szCs w:val="20"/>
              </w:rPr>
              <w:t>Ksenobiyotik</w:t>
            </w:r>
            <w:proofErr w:type="spellEnd"/>
            <w:r w:rsidRPr="004E47BA">
              <w:rPr>
                <w:sz w:val="20"/>
                <w:szCs w:val="20"/>
              </w:rPr>
              <w:t xml:space="preserve"> metabolizması</w:t>
            </w:r>
          </w:p>
          <w:p w14:paraId="3331C977" w14:textId="77777777" w:rsidR="00E65246" w:rsidRPr="004E47BA" w:rsidRDefault="00E65246" w:rsidP="005A4065">
            <w:pPr>
              <w:rPr>
                <w:sz w:val="20"/>
                <w:szCs w:val="20"/>
              </w:rPr>
            </w:pPr>
            <w:r w:rsidRPr="004E47BA">
              <w:rPr>
                <w:sz w:val="20"/>
                <w:szCs w:val="20"/>
              </w:rPr>
              <w:t>Faz I tepkimeleri,</w:t>
            </w:r>
          </w:p>
          <w:p w14:paraId="180AA95C" w14:textId="77777777" w:rsidR="00E65246" w:rsidRPr="004E47BA" w:rsidRDefault="00E65246" w:rsidP="005A4065">
            <w:pPr>
              <w:rPr>
                <w:sz w:val="20"/>
                <w:szCs w:val="20"/>
              </w:rPr>
            </w:pPr>
            <w:r w:rsidRPr="004E47BA">
              <w:rPr>
                <w:sz w:val="20"/>
                <w:szCs w:val="20"/>
              </w:rPr>
              <w:t>Faz II tepkimeleri</w:t>
            </w:r>
          </w:p>
        </w:tc>
        <w:tc>
          <w:tcPr>
            <w:tcW w:w="3047" w:type="dxa"/>
            <w:vAlign w:val="center"/>
          </w:tcPr>
          <w:p w14:paraId="6C0FDAB4" w14:textId="77777777" w:rsidR="00E65246" w:rsidRPr="004E47BA" w:rsidRDefault="00E65246" w:rsidP="005A4065">
            <w:pPr>
              <w:rPr>
                <w:sz w:val="20"/>
                <w:szCs w:val="20"/>
              </w:rPr>
            </w:pPr>
            <w:r w:rsidRPr="004E47BA">
              <w:rPr>
                <w:sz w:val="20"/>
                <w:szCs w:val="20"/>
              </w:rPr>
              <w:t xml:space="preserve">Prof. Dr. </w:t>
            </w:r>
            <w:proofErr w:type="gramStart"/>
            <w:r w:rsidRPr="004E47BA">
              <w:rPr>
                <w:sz w:val="20"/>
                <w:szCs w:val="20"/>
              </w:rPr>
              <w:t>Ahmet  KIZILTUNÇ</w:t>
            </w:r>
            <w:proofErr w:type="gramEnd"/>
          </w:p>
        </w:tc>
      </w:tr>
      <w:tr w:rsidR="00E65246" w:rsidRPr="004E47BA" w14:paraId="51DF5C78" w14:textId="77777777" w:rsidTr="005A4065">
        <w:trPr>
          <w:jc w:val="center"/>
        </w:trPr>
        <w:tc>
          <w:tcPr>
            <w:tcW w:w="993" w:type="dxa"/>
            <w:vAlign w:val="center"/>
          </w:tcPr>
          <w:p w14:paraId="1646031C" w14:textId="77777777" w:rsidR="00E65246" w:rsidRPr="004E47BA" w:rsidRDefault="00E65246" w:rsidP="005A4065">
            <w:pPr>
              <w:rPr>
                <w:sz w:val="20"/>
                <w:szCs w:val="20"/>
              </w:rPr>
            </w:pPr>
            <w:r w:rsidRPr="004E47BA">
              <w:rPr>
                <w:bCs/>
                <w:sz w:val="20"/>
                <w:szCs w:val="20"/>
              </w:rPr>
              <w:t>4303</w:t>
            </w:r>
          </w:p>
        </w:tc>
        <w:tc>
          <w:tcPr>
            <w:tcW w:w="2765" w:type="dxa"/>
            <w:vAlign w:val="center"/>
          </w:tcPr>
          <w:p w14:paraId="16F2015F" w14:textId="77777777" w:rsidR="00E65246" w:rsidRPr="004E47BA" w:rsidRDefault="00E65246" w:rsidP="005A4065">
            <w:pPr>
              <w:rPr>
                <w:sz w:val="20"/>
                <w:szCs w:val="20"/>
              </w:rPr>
            </w:pPr>
            <w:r w:rsidRPr="004E47BA">
              <w:rPr>
                <w:sz w:val="20"/>
                <w:szCs w:val="20"/>
              </w:rPr>
              <w:t>Yaşlanma biyokimyası</w:t>
            </w:r>
          </w:p>
        </w:tc>
        <w:tc>
          <w:tcPr>
            <w:tcW w:w="3543" w:type="dxa"/>
            <w:vAlign w:val="center"/>
          </w:tcPr>
          <w:p w14:paraId="5D2B55D4" w14:textId="77777777" w:rsidR="00E65246" w:rsidRPr="004E47BA" w:rsidRDefault="00E65246" w:rsidP="005A4065">
            <w:pPr>
              <w:rPr>
                <w:sz w:val="20"/>
                <w:szCs w:val="20"/>
              </w:rPr>
            </w:pPr>
            <w:r w:rsidRPr="004E47BA">
              <w:rPr>
                <w:sz w:val="20"/>
                <w:szCs w:val="20"/>
              </w:rPr>
              <w:t>Yaşlanma (Yaşlılık)</w:t>
            </w:r>
          </w:p>
          <w:p w14:paraId="62888852" w14:textId="77777777" w:rsidR="00E65246" w:rsidRPr="004E47BA" w:rsidRDefault="00E65246" w:rsidP="005A4065">
            <w:pPr>
              <w:rPr>
                <w:sz w:val="20"/>
                <w:szCs w:val="20"/>
              </w:rPr>
            </w:pPr>
            <w:r w:rsidRPr="004E47BA">
              <w:rPr>
                <w:sz w:val="20"/>
                <w:szCs w:val="20"/>
              </w:rPr>
              <w:t xml:space="preserve">Radikal Kavramı ve Oksijen </w:t>
            </w:r>
            <w:proofErr w:type="spellStart"/>
            <w:r w:rsidRPr="004E47BA">
              <w:rPr>
                <w:sz w:val="20"/>
                <w:szCs w:val="20"/>
              </w:rPr>
              <w:t>Radiklaleri</w:t>
            </w:r>
            <w:proofErr w:type="spellEnd"/>
          </w:p>
        </w:tc>
        <w:tc>
          <w:tcPr>
            <w:tcW w:w="3047" w:type="dxa"/>
            <w:vAlign w:val="center"/>
          </w:tcPr>
          <w:p w14:paraId="2AE2979E" w14:textId="77777777" w:rsidR="00E65246" w:rsidRPr="004E47BA" w:rsidRDefault="00E65246" w:rsidP="005A4065">
            <w:pPr>
              <w:rPr>
                <w:sz w:val="20"/>
                <w:szCs w:val="20"/>
              </w:rPr>
            </w:pPr>
            <w:r w:rsidRPr="004E47BA">
              <w:rPr>
                <w:sz w:val="20"/>
                <w:szCs w:val="20"/>
              </w:rPr>
              <w:t>Dr. Öğr. Üyesi Muhammet ÇELİK</w:t>
            </w:r>
          </w:p>
        </w:tc>
      </w:tr>
      <w:tr w:rsidR="00E65246" w:rsidRPr="004E47BA" w14:paraId="32BA5FE5" w14:textId="77777777" w:rsidTr="005A4065">
        <w:trPr>
          <w:jc w:val="center"/>
        </w:trPr>
        <w:tc>
          <w:tcPr>
            <w:tcW w:w="993" w:type="dxa"/>
            <w:vMerge w:val="restart"/>
            <w:vAlign w:val="center"/>
          </w:tcPr>
          <w:p w14:paraId="00EB39CB" w14:textId="77777777" w:rsidR="00E65246" w:rsidRPr="004E47BA" w:rsidRDefault="00E65246" w:rsidP="005A4065">
            <w:pPr>
              <w:rPr>
                <w:sz w:val="20"/>
                <w:szCs w:val="20"/>
              </w:rPr>
            </w:pPr>
            <w:r w:rsidRPr="004E47BA">
              <w:rPr>
                <w:bCs/>
                <w:sz w:val="20"/>
                <w:szCs w:val="20"/>
              </w:rPr>
              <w:t>4303</w:t>
            </w:r>
          </w:p>
        </w:tc>
        <w:tc>
          <w:tcPr>
            <w:tcW w:w="2765" w:type="dxa"/>
            <w:vMerge w:val="restart"/>
            <w:vAlign w:val="center"/>
          </w:tcPr>
          <w:p w14:paraId="5B14DE30" w14:textId="77777777" w:rsidR="00E65246" w:rsidRPr="004E47BA" w:rsidRDefault="00E65246" w:rsidP="005A4065">
            <w:pPr>
              <w:rPr>
                <w:sz w:val="20"/>
                <w:szCs w:val="20"/>
              </w:rPr>
            </w:pPr>
            <w:proofErr w:type="spellStart"/>
            <w:r w:rsidRPr="004E47BA">
              <w:rPr>
                <w:sz w:val="20"/>
                <w:szCs w:val="20"/>
              </w:rPr>
              <w:t>Patofizyoloji</w:t>
            </w:r>
            <w:proofErr w:type="spellEnd"/>
          </w:p>
        </w:tc>
        <w:tc>
          <w:tcPr>
            <w:tcW w:w="3543" w:type="dxa"/>
            <w:vAlign w:val="center"/>
          </w:tcPr>
          <w:p w14:paraId="4A9CAF2E" w14:textId="77777777" w:rsidR="00E65246" w:rsidRPr="004E47BA" w:rsidRDefault="00E65246" w:rsidP="005A4065">
            <w:pPr>
              <w:rPr>
                <w:sz w:val="20"/>
                <w:szCs w:val="20"/>
              </w:rPr>
            </w:pPr>
            <w:r w:rsidRPr="004E47BA">
              <w:rPr>
                <w:sz w:val="20"/>
                <w:szCs w:val="20"/>
              </w:rPr>
              <w:t xml:space="preserve">Kardiyak Fonksiyon Karaciğer fonksiyonu Klinik </w:t>
            </w:r>
            <w:proofErr w:type="spellStart"/>
            <w:r w:rsidRPr="004E47BA">
              <w:rPr>
                <w:sz w:val="20"/>
                <w:szCs w:val="20"/>
              </w:rPr>
              <w:t>laboratuar</w:t>
            </w:r>
            <w:proofErr w:type="spellEnd"/>
            <w:r w:rsidRPr="004E47BA">
              <w:rPr>
                <w:sz w:val="20"/>
                <w:szCs w:val="20"/>
              </w:rPr>
              <w:t xml:space="preserve"> referans bilgileri</w:t>
            </w:r>
          </w:p>
        </w:tc>
        <w:tc>
          <w:tcPr>
            <w:tcW w:w="3047" w:type="dxa"/>
            <w:vAlign w:val="center"/>
          </w:tcPr>
          <w:p w14:paraId="77F9518C" w14:textId="77777777" w:rsidR="00E65246" w:rsidRPr="004E47BA" w:rsidRDefault="00E65246" w:rsidP="005A4065">
            <w:pPr>
              <w:rPr>
                <w:sz w:val="20"/>
                <w:szCs w:val="20"/>
              </w:rPr>
            </w:pPr>
            <w:r w:rsidRPr="004E47BA">
              <w:rPr>
                <w:sz w:val="20"/>
                <w:szCs w:val="20"/>
              </w:rPr>
              <w:t>Doç. Dr</w:t>
            </w:r>
            <w:r>
              <w:rPr>
                <w:sz w:val="20"/>
                <w:szCs w:val="20"/>
              </w:rPr>
              <w:t>. Esra LALOĞLU</w:t>
            </w:r>
          </w:p>
        </w:tc>
      </w:tr>
      <w:tr w:rsidR="00E65246" w:rsidRPr="004E47BA" w14:paraId="3CF13DC1" w14:textId="77777777" w:rsidTr="005A4065">
        <w:trPr>
          <w:trHeight w:val="364"/>
          <w:jc w:val="center"/>
        </w:trPr>
        <w:tc>
          <w:tcPr>
            <w:tcW w:w="993" w:type="dxa"/>
            <w:vMerge/>
            <w:vAlign w:val="center"/>
          </w:tcPr>
          <w:p w14:paraId="32FDADBB" w14:textId="77777777" w:rsidR="00E65246" w:rsidRPr="004E47BA" w:rsidRDefault="00E65246" w:rsidP="005A4065">
            <w:pPr>
              <w:rPr>
                <w:sz w:val="20"/>
                <w:szCs w:val="20"/>
              </w:rPr>
            </w:pPr>
          </w:p>
        </w:tc>
        <w:tc>
          <w:tcPr>
            <w:tcW w:w="2765" w:type="dxa"/>
            <w:vMerge/>
            <w:vAlign w:val="center"/>
          </w:tcPr>
          <w:p w14:paraId="48FEBB18" w14:textId="77777777" w:rsidR="00E65246" w:rsidRPr="004E47BA" w:rsidRDefault="00E65246" w:rsidP="005A4065">
            <w:pPr>
              <w:rPr>
                <w:sz w:val="20"/>
                <w:szCs w:val="20"/>
              </w:rPr>
            </w:pPr>
          </w:p>
        </w:tc>
        <w:tc>
          <w:tcPr>
            <w:tcW w:w="3543" w:type="dxa"/>
            <w:vAlign w:val="center"/>
          </w:tcPr>
          <w:p w14:paraId="6F5C7197" w14:textId="77777777" w:rsidR="00E65246" w:rsidRPr="004E47BA" w:rsidRDefault="00E65246" w:rsidP="005A4065">
            <w:pPr>
              <w:rPr>
                <w:sz w:val="20"/>
                <w:szCs w:val="20"/>
              </w:rPr>
            </w:pPr>
            <w:proofErr w:type="spellStart"/>
            <w:r w:rsidRPr="004E47BA">
              <w:rPr>
                <w:sz w:val="20"/>
                <w:szCs w:val="20"/>
              </w:rPr>
              <w:t>Renal</w:t>
            </w:r>
            <w:proofErr w:type="spellEnd"/>
            <w:r w:rsidRPr="004E47BA">
              <w:rPr>
                <w:sz w:val="20"/>
                <w:szCs w:val="20"/>
              </w:rPr>
              <w:t xml:space="preserve"> Fonksiyon Beslenme durumunun değerlendirilmesi, tedavisi ve izlenmesi</w:t>
            </w:r>
          </w:p>
        </w:tc>
        <w:tc>
          <w:tcPr>
            <w:tcW w:w="3047" w:type="dxa"/>
            <w:vAlign w:val="center"/>
          </w:tcPr>
          <w:p w14:paraId="487EA0F2" w14:textId="77777777" w:rsidR="00E65246" w:rsidRPr="004E47BA" w:rsidRDefault="00E65246" w:rsidP="005A4065">
            <w:pPr>
              <w:rPr>
                <w:sz w:val="20"/>
                <w:szCs w:val="20"/>
              </w:rPr>
            </w:pPr>
            <w:r w:rsidRPr="004E47BA">
              <w:rPr>
                <w:sz w:val="20"/>
                <w:szCs w:val="20"/>
              </w:rPr>
              <w:t>Doç. Dr</w:t>
            </w:r>
            <w:r>
              <w:rPr>
                <w:sz w:val="20"/>
                <w:szCs w:val="20"/>
              </w:rPr>
              <w:t xml:space="preserve">. </w:t>
            </w:r>
            <w:r w:rsidRPr="004E47BA">
              <w:rPr>
                <w:sz w:val="20"/>
                <w:szCs w:val="20"/>
              </w:rPr>
              <w:t xml:space="preserve"> Zafer BAYRAKTUTAN</w:t>
            </w:r>
          </w:p>
        </w:tc>
      </w:tr>
      <w:tr w:rsidR="00E65246" w:rsidRPr="004E47BA" w14:paraId="02D6BFF8" w14:textId="77777777" w:rsidTr="005A4065">
        <w:trPr>
          <w:trHeight w:val="430"/>
          <w:jc w:val="center"/>
        </w:trPr>
        <w:tc>
          <w:tcPr>
            <w:tcW w:w="993" w:type="dxa"/>
            <w:vMerge/>
            <w:vAlign w:val="center"/>
          </w:tcPr>
          <w:p w14:paraId="0DDAE6CA" w14:textId="77777777" w:rsidR="00E65246" w:rsidRPr="004E47BA" w:rsidRDefault="00E65246" w:rsidP="005A4065">
            <w:pPr>
              <w:rPr>
                <w:sz w:val="20"/>
                <w:szCs w:val="20"/>
              </w:rPr>
            </w:pPr>
          </w:p>
        </w:tc>
        <w:tc>
          <w:tcPr>
            <w:tcW w:w="2765" w:type="dxa"/>
            <w:vMerge/>
            <w:vAlign w:val="center"/>
          </w:tcPr>
          <w:p w14:paraId="21D48669" w14:textId="77777777" w:rsidR="00E65246" w:rsidRPr="004E47BA" w:rsidRDefault="00E65246" w:rsidP="005A4065">
            <w:pPr>
              <w:rPr>
                <w:sz w:val="20"/>
                <w:szCs w:val="20"/>
              </w:rPr>
            </w:pPr>
          </w:p>
        </w:tc>
        <w:tc>
          <w:tcPr>
            <w:tcW w:w="3543" w:type="dxa"/>
            <w:vAlign w:val="center"/>
          </w:tcPr>
          <w:p w14:paraId="7135385E" w14:textId="77777777" w:rsidR="00E65246" w:rsidRPr="004E47BA" w:rsidRDefault="00E65246" w:rsidP="005A4065">
            <w:pPr>
              <w:rPr>
                <w:sz w:val="20"/>
                <w:szCs w:val="20"/>
              </w:rPr>
            </w:pPr>
            <w:r w:rsidRPr="004E47BA">
              <w:rPr>
                <w:sz w:val="20"/>
                <w:szCs w:val="20"/>
              </w:rPr>
              <w:t xml:space="preserve">Su, elektrolit ve Asit baz metabolizması </w:t>
            </w:r>
            <w:proofErr w:type="gramStart"/>
            <w:r w:rsidRPr="004E47BA">
              <w:rPr>
                <w:sz w:val="20"/>
                <w:szCs w:val="20"/>
              </w:rPr>
              <w:t>fizyolojisi  ve</w:t>
            </w:r>
            <w:proofErr w:type="gramEnd"/>
            <w:r w:rsidRPr="004E47BA">
              <w:rPr>
                <w:sz w:val="20"/>
                <w:szCs w:val="20"/>
              </w:rPr>
              <w:t xml:space="preserve"> bozuklukları </w:t>
            </w:r>
          </w:p>
          <w:p w14:paraId="21C06044" w14:textId="77777777" w:rsidR="00E65246" w:rsidRPr="004E47BA" w:rsidRDefault="00E65246" w:rsidP="005A4065">
            <w:pPr>
              <w:rPr>
                <w:sz w:val="20"/>
                <w:szCs w:val="20"/>
              </w:rPr>
            </w:pPr>
            <w:r w:rsidRPr="004E47BA">
              <w:rPr>
                <w:sz w:val="20"/>
                <w:szCs w:val="20"/>
              </w:rPr>
              <w:t>Mide, pankreas ve bağırsak fonksiyonu</w:t>
            </w:r>
          </w:p>
        </w:tc>
        <w:tc>
          <w:tcPr>
            <w:tcW w:w="3047" w:type="dxa"/>
            <w:vAlign w:val="center"/>
          </w:tcPr>
          <w:p w14:paraId="6C39DCC1" w14:textId="77777777" w:rsidR="00E65246" w:rsidRPr="004E47BA" w:rsidRDefault="00E65246" w:rsidP="005A4065">
            <w:pPr>
              <w:rPr>
                <w:sz w:val="20"/>
                <w:szCs w:val="20"/>
              </w:rPr>
            </w:pPr>
            <w:r w:rsidRPr="004E47BA">
              <w:rPr>
                <w:sz w:val="20"/>
                <w:szCs w:val="20"/>
              </w:rPr>
              <w:t>Prof. Dr. Ahmet KIZILTUNÇ</w:t>
            </w:r>
          </w:p>
        </w:tc>
      </w:tr>
      <w:tr w:rsidR="00E65246" w:rsidRPr="004E47BA" w14:paraId="71FD08BB" w14:textId="77777777" w:rsidTr="005A4065">
        <w:trPr>
          <w:trHeight w:val="508"/>
          <w:jc w:val="center"/>
        </w:trPr>
        <w:tc>
          <w:tcPr>
            <w:tcW w:w="993" w:type="dxa"/>
            <w:vMerge/>
            <w:vAlign w:val="center"/>
          </w:tcPr>
          <w:p w14:paraId="038F3748" w14:textId="77777777" w:rsidR="00E65246" w:rsidRPr="004E47BA" w:rsidRDefault="00E65246" w:rsidP="005A4065">
            <w:pPr>
              <w:rPr>
                <w:sz w:val="20"/>
                <w:szCs w:val="20"/>
              </w:rPr>
            </w:pPr>
          </w:p>
        </w:tc>
        <w:tc>
          <w:tcPr>
            <w:tcW w:w="2765" w:type="dxa"/>
            <w:vMerge/>
            <w:vAlign w:val="center"/>
          </w:tcPr>
          <w:p w14:paraId="284882C0" w14:textId="77777777" w:rsidR="00E65246" w:rsidRPr="004E47BA" w:rsidRDefault="00E65246" w:rsidP="005A4065">
            <w:pPr>
              <w:rPr>
                <w:sz w:val="20"/>
                <w:szCs w:val="20"/>
              </w:rPr>
            </w:pPr>
          </w:p>
        </w:tc>
        <w:tc>
          <w:tcPr>
            <w:tcW w:w="3543" w:type="dxa"/>
            <w:vAlign w:val="center"/>
          </w:tcPr>
          <w:p w14:paraId="00CCD610" w14:textId="77777777" w:rsidR="00E65246" w:rsidRPr="004E47BA" w:rsidRDefault="00E65246" w:rsidP="005A4065">
            <w:pPr>
              <w:rPr>
                <w:sz w:val="20"/>
                <w:szCs w:val="20"/>
              </w:rPr>
            </w:pPr>
            <w:r w:rsidRPr="004E47BA">
              <w:rPr>
                <w:sz w:val="20"/>
                <w:szCs w:val="20"/>
              </w:rPr>
              <w:t>Mineral ve kemik metabolizması Üremenin endokrin işlevi</w:t>
            </w:r>
          </w:p>
          <w:p w14:paraId="4D3CD1A1" w14:textId="77777777" w:rsidR="00E65246" w:rsidRPr="004E47BA" w:rsidRDefault="00E65246" w:rsidP="005A4065">
            <w:pPr>
              <w:rPr>
                <w:sz w:val="20"/>
                <w:szCs w:val="20"/>
              </w:rPr>
            </w:pPr>
            <w:r w:rsidRPr="004E47BA">
              <w:rPr>
                <w:sz w:val="20"/>
                <w:szCs w:val="20"/>
              </w:rPr>
              <w:t>Gebelik</w:t>
            </w:r>
          </w:p>
        </w:tc>
        <w:tc>
          <w:tcPr>
            <w:tcW w:w="3047" w:type="dxa"/>
            <w:vAlign w:val="center"/>
          </w:tcPr>
          <w:p w14:paraId="3142FD52" w14:textId="77777777" w:rsidR="00E65246" w:rsidRPr="004E47BA" w:rsidRDefault="00E65246" w:rsidP="005A4065">
            <w:pPr>
              <w:rPr>
                <w:sz w:val="20"/>
                <w:szCs w:val="20"/>
              </w:rPr>
            </w:pPr>
            <w:r w:rsidRPr="004E47BA">
              <w:rPr>
                <w:sz w:val="20"/>
                <w:szCs w:val="20"/>
              </w:rPr>
              <w:t xml:space="preserve">Doç. Dr. </w:t>
            </w:r>
            <w:proofErr w:type="spellStart"/>
            <w:r w:rsidRPr="004E47BA">
              <w:rPr>
                <w:sz w:val="20"/>
                <w:szCs w:val="20"/>
              </w:rPr>
              <w:t>Nurinnisa</w:t>
            </w:r>
            <w:proofErr w:type="spellEnd"/>
            <w:r w:rsidRPr="004E47BA">
              <w:rPr>
                <w:sz w:val="20"/>
                <w:szCs w:val="20"/>
              </w:rPr>
              <w:t xml:space="preserve"> ÖZTÜRK</w:t>
            </w:r>
          </w:p>
        </w:tc>
      </w:tr>
      <w:tr w:rsidR="00E65246" w:rsidRPr="004E47BA" w14:paraId="35B556ED" w14:textId="77777777" w:rsidTr="005A4065">
        <w:trPr>
          <w:jc w:val="center"/>
        </w:trPr>
        <w:tc>
          <w:tcPr>
            <w:tcW w:w="993" w:type="dxa"/>
            <w:vMerge/>
            <w:vAlign w:val="center"/>
          </w:tcPr>
          <w:p w14:paraId="1344D4E3" w14:textId="77777777" w:rsidR="00E65246" w:rsidRPr="004E47BA" w:rsidRDefault="00E65246" w:rsidP="005A4065">
            <w:pPr>
              <w:rPr>
                <w:sz w:val="20"/>
                <w:szCs w:val="20"/>
              </w:rPr>
            </w:pPr>
          </w:p>
        </w:tc>
        <w:tc>
          <w:tcPr>
            <w:tcW w:w="2765" w:type="dxa"/>
            <w:vMerge/>
            <w:vAlign w:val="center"/>
          </w:tcPr>
          <w:p w14:paraId="52A7D21E" w14:textId="77777777" w:rsidR="00E65246" w:rsidRPr="004E47BA" w:rsidRDefault="00E65246" w:rsidP="005A4065">
            <w:pPr>
              <w:rPr>
                <w:sz w:val="20"/>
                <w:szCs w:val="20"/>
              </w:rPr>
            </w:pPr>
          </w:p>
        </w:tc>
        <w:tc>
          <w:tcPr>
            <w:tcW w:w="3543" w:type="dxa"/>
            <w:vAlign w:val="center"/>
          </w:tcPr>
          <w:p w14:paraId="0B34B7F2" w14:textId="77777777" w:rsidR="00E65246" w:rsidRPr="004E47BA" w:rsidRDefault="00E65246" w:rsidP="005A4065">
            <w:pPr>
              <w:rPr>
                <w:sz w:val="20"/>
                <w:szCs w:val="20"/>
              </w:rPr>
            </w:pPr>
            <w:r w:rsidRPr="004E47BA">
              <w:rPr>
                <w:sz w:val="20"/>
                <w:szCs w:val="20"/>
              </w:rPr>
              <w:t>Hipofizin işlevleri</w:t>
            </w:r>
          </w:p>
          <w:p w14:paraId="008179BD" w14:textId="77777777" w:rsidR="00E65246" w:rsidRPr="004E47BA" w:rsidRDefault="00E65246" w:rsidP="005A4065">
            <w:pPr>
              <w:rPr>
                <w:sz w:val="20"/>
                <w:szCs w:val="20"/>
              </w:rPr>
            </w:pPr>
            <w:proofErr w:type="spellStart"/>
            <w:r w:rsidRPr="004E47BA">
              <w:rPr>
                <w:sz w:val="20"/>
                <w:szCs w:val="20"/>
              </w:rPr>
              <w:t>Tiroid</w:t>
            </w:r>
            <w:proofErr w:type="spellEnd"/>
            <w:r w:rsidRPr="004E47BA">
              <w:rPr>
                <w:sz w:val="20"/>
                <w:szCs w:val="20"/>
              </w:rPr>
              <w:t xml:space="preserve"> fonksiyonu </w:t>
            </w:r>
          </w:p>
          <w:p w14:paraId="0227EB55" w14:textId="77777777" w:rsidR="00E65246" w:rsidRPr="004E47BA" w:rsidRDefault="00E65246" w:rsidP="005A4065">
            <w:pPr>
              <w:rPr>
                <w:sz w:val="20"/>
                <w:szCs w:val="20"/>
              </w:rPr>
            </w:pPr>
            <w:proofErr w:type="spellStart"/>
            <w:r w:rsidRPr="004E47BA">
              <w:rPr>
                <w:sz w:val="20"/>
                <w:szCs w:val="20"/>
              </w:rPr>
              <w:t>Adrenokortikal</w:t>
            </w:r>
            <w:proofErr w:type="spellEnd"/>
            <w:r w:rsidRPr="004E47BA">
              <w:rPr>
                <w:sz w:val="20"/>
                <w:szCs w:val="20"/>
              </w:rPr>
              <w:t xml:space="preserve"> fonksiyon</w:t>
            </w:r>
          </w:p>
        </w:tc>
        <w:tc>
          <w:tcPr>
            <w:tcW w:w="3047" w:type="dxa"/>
            <w:vAlign w:val="center"/>
          </w:tcPr>
          <w:p w14:paraId="507BBAAD" w14:textId="77777777" w:rsidR="00E65246" w:rsidRPr="004E47BA" w:rsidRDefault="00E65246" w:rsidP="005A4065">
            <w:pPr>
              <w:rPr>
                <w:sz w:val="20"/>
                <w:szCs w:val="20"/>
              </w:rPr>
            </w:pPr>
            <w:r w:rsidRPr="004E47BA">
              <w:rPr>
                <w:sz w:val="20"/>
                <w:szCs w:val="20"/>
              </w:rPr>
              <w:t>Doç. Dr</w:t>
            </w:r>
            <w:r>
              <w:rPr>
                <w:sz w:val="20"/>
                <w:szCs w:val="20"/>
              </w:rPr>
              <w:t>. Esra LALOĞLU</w:t>
            </w:r>
          </w:p>
        </w:tc>
      </w:tr>
      <w:tr w:rsidR="00E65246" w:rsidRPr="004E47BA" w14:paraId="260B510C" w14:textId="77777777" w:rsidTr="005A4065">
        <w:trPr>
          <w:jc w:val="center"/>
        </w:trPr>
        <w:tc>
          <w:tcPr>
            <w:tcW w:w="993" w:type="dxa"/>
            <w:vMerge/>
            <w:vAlign w:val="center"/>
          </w:tcPr>
          <w:p w14:paraId="08D485B0" w14:textId="77777777" w:rsidR="00E65246" w:rsidRPr="004E47BA" w:rsidRDefault="00E65246" w:rsidP="005A4065">
            <w:pPr>
              <w:rPr>
                <w:sz w:val="20"/>
                <w:szCs w:val="20"/>
              </w:rPr>
            </w:pPr>
          </w:p>
        </w:tc>
        <w:tc>
          <w:tcPr>
            <w:tcW w:w="2765" w:type="dxa"/>
            <w:vMerge/>
            <w:vAlign w:val="center"/>
          </w:tcPr>
          <w:p w14:paraId="5C195E45" w14:textId="77777777" w:rsidR="00E65246" w:rsidRPr="004E47BA" w:rsidRDefault="00E65246" w:rsidP="005A4065">
            <w:pPr>
              <w:rPr>
                <w:sz w:val="20"/>
                <w:szCs w:val="20"/>
              </w:rPr>
            </w:pPr>
          </w:p>
        </w:tc>
        <w:tc>
          <w:tcPr>
            <w:tcW w:w="3543" w:type="dxa"/>
            <w:vAlign w:val="center"/>
          </w:tcPr>
          <w:p w14:paraId="544252C9" w14:textId="77777777" w:rsidR="00E65246" w:rsidRPr="004E47BA" w:rsidRDefault="00E65246" w:rsidP="005A4065">
            <w:pPr>
              <w:rPr>
                <w:sz w:val="20"/>
                <w:szCs w:val="20"/>
              </w:rPr>
            </w:pPr>
            <w:r w:rsidRPr="004E47BA">
              <w:rPr>
                <w:sz w:val="20"/>
                <w:szCs w:val="20"/>
              </w:rPr>
              <w:t>Kalıtsal hastalıklar</w:t>
            </w:r>
          </w:p>
        </w:tc>
        <w:tc>
          <w:tcPr>
            <w:tcW w:w="3047" w:type="dxa"/>
            <w:vAlign w:val="center"/>
          </w:tcPr>
          <w:p w14:paraId="0F6EBB12" w14:textId="77777777" w:rsidR="00E65246" w:rsidRPr="004E47BA" w:rsidRDefault="00E65246" w:rsidP="005A4065">
            <w:pPr>
              <w:rPr>
                <w:sz w:val="20"/>
                <w:szCs w:val="20"/>
              </w:rPr>
            </w:pPr>
            <w:r w:rsidRPr="004E47BA">
              <w:rPr>
                <w:sz w:val="20"/>
                <w:szCs w:val="20"/>
              </w:rPr>
              <w:t>Doç. Dr</w:t>
            </w:r>
            <w:r>
              <w:rPr>
                <w:sz w:val="20"/>
                <w:szCs w:val="20"/>
              </w:rPr>
              <w:t xml:space="preserve">. </w:t>
            </w:r>
            <w:r w:rsidRPr="004E47BA">
              <w:rPr>
                <w:sz w:val="20"/>
                <w:szCs w:val="20"/>
              </w:rPr>
              <w:t xml:space="preserve"> Zafer BAYRAKTUTAN</w:t>
            </w:r>
          </w:p>
        </w:tc>
      </w:tr>
      <w:tr w:rsidR="00E65246" w:rsidRPr="004E47BA" w14:paraId="5ECC933F" w14:textId="77777777" w:rsidTr="005A4065">
        <w:trPr>
          <w:jc w:val="center"/>
        </w:trPr>
        <w:tc>
          <w:tcPr>
            <w:tcW w:w="993" w:type="dxa"/>
            <w:vAlign w:val="center"/>
          </w:tcPr>
          <w:p w14:paraId="1B30F2FB" w14:textId="77777777" w:rsidR="00E65246" w:rsidRPr="004E47BA" w:rsidRDefault="00E65246" w:rsidP="005A4065">
            <w:pPr>
              <w:rPr>
                <w:bCs/>
                <w:sz w:val="20"/>
                <w:szCs w:val="20"/>
              </w:rPr>
            </w:pPr>
            <w:r w:rsidRPr="004E47BA">
              <w:rPr>
                <w:bCs/>
                <w:sz w:val="20"/>
                <w:szCs w:val="20"/>
              </w:rPr>
              <w:t>4303</w:t>
            </w:r>
          </w:p>
        </w:tc>
        <w:tc>
          <w:tcPr>
            <w:tcW w:w="2765" w:type="dxa"/>
            <w:vAlign w:val="center"/>
          </w:tcPr>
          <w:p w14:paraId="3FE654CF" w14:textId="77777777" w:rsidR="00E65246" w:rsidRPr="004E47BA" w:rsidRDefault="00E65246" w:rsidP="005A4065">
            <w:pPr>
              <w:rPr>
                <w:bCs/>
                <w:sz w:val="20"/>
                <w:szCs w:val="20"/>
              </w:rPr>
            </w:pPr>
            <w:r w:rsidRPr="004E47BA">
              <w:rPr>
                <w:bCs/>
                <w:sz w:val="20"/>
                <w:szCs w:val="20"/>
              </w:rPr>
              <w:t xml:space="preserve">Klinik </w:t>
            </w:r>
            <w:proofErr w:type="spellStart"/>
            <w:r w:rsidRPr="004E47BA">
              <w:rPr>
                <w:bCs/>
                <w:sz w:val="20"/>
                <w:szCs w:val="20"/>
              </w:rPr>
              <w:t>laboratuar</w:t>
            </w:r>
            <w:proofErr w:type="spellEnd"/>
            <w:r w:rsidRPr="004E47BA">
              <w:rPr>
                <w:bCs/>
                <w:sz w:val="20"/>
                <w:szCs w:val="20"/>
              </w:rPr>
              <w:t xml:space="preserve"> yönetimi</w:t>
            </w:r>
          </w:p>
        </w:tc>
        <w:tc>
          <w:tcPr>
            <w:tcW w:w="3543" w:type="dxa"/>
            <w:vAlign w:val="center"/>
          </w:tcPr>
          <w:p w14:paraId="025069F0" w14:textId="77777777" w:rsidR="00E65246" w:rsidRPr="00F022C1" w:rsidRDefault="00E65246" w:rsidP="005A4065">
            <w:pPr>
              <w:rPr>
                <w:sz w:val="18"/>
                <w:szCs w:val="18"/>
              </w:rPr>
            </w:pPr>
            <w:r w:rsidRPr="00F022C1">
              <w:rPr>
                <w:sz w:val="18"/>
                <w:szCs w:val="18"/>
              </w:rPr>
              <w:t>Tanısal yeterlilik testleri</w:t>
            </w:r>
          </w:p>
          <w:p w14:paraId="61FCBC68" w14:textId="77777777" w:rsidR="00E65246" w:rsidRPr="00F022C1" w:rsidRDefault="00E65246" w:rsidP="005A4065">
            <w:pPr>
              <w:rPr>
                <w:sz w:val="18"/>
                <w:szCs w:val="18"/>
              </w:rPr>
            </w:pPr>
            <w:r w:rsidRPr="00F022C1">
              <w:rPr>
                <w:color w:val="000000"/>
                <w:sz w:val="18"/>
                <w:szCs w:val="18"/>
              </w:rPr>
              <w:t>Testlerin tanısal duyarlılık, özgüllük hesaplamaları</w:t>
            </w:r>
          </w:p>
          <w:p w14:paraId="37D4BFAB" w14:textId="77777777" w:rsidR="00E65246" w:rsidRPr="00F022C1" w:rsidRDefault="00E65246" w:rsidP="005A4065">
            <w:pPr>
              <w:rPr>
                <w:sz w:val="18"/>
                <w:szCs w:val="18"/>
              </w:rPr>
            </w:pPr>
            <w:r w:rsidRPr="00F022C1">
              <w:rPr>
                <w:color w:val="000000"/>
                <w:sz w:val="18"/>
                <w:szCs w:val="18"/>
              </w:rPr>
              <w:t xml:space="preserve">Pozitif öngörü, negatif öngörü değerleri ve </w:t>
            </w:r>
            <w:proofErr w:type="spellStart"/>
            <w:r w:rsidRPr="00F022C1">
              <w:rPr>
                <w:color w:val="000000"/>
                <w:sz w:val="18"/>
                <w:szCs w:val="18"/>
              </w:rPr>
              <w:t>prevalans</w:t>
            </w:r>
            <w:proofErr w:type="spellEnd"/>
          </w:p>
          <w:p w14:paraId="77C9E473" w14:textId="77777777" w:rsidR="00E65246" w:rsidRPr="00F022C1" w:rsidRDefault="00E65246" w:rsidP="005A4065">
            <w:pPr>
              <w:rPr>
                <w:sz w:val="18"/>
                <w:szCs w:val="18"/>
              </w:rPr>
            </w:pPr>
            <w:r w:rsidRPr="00F022C1">
              <w:rPr>
                <w:color w:val="000000"/>
                <w:sz w:val="18"/>
                <w:szCs w:val="18"/>
              </w:rPr>
              <w:t xml:space="preserve">Kestirim sınırlan, ROC eğrileri; Meta-analiz; POCT cihazları </w:t>
            </w:r>
          </w:p>
          <w:p w14:paraId="174E0E1C" w14:textId="77777777" w:rsidR="00E65246" w:rsidRPr="00F022C1" w:rsidRDefault="00E65246" w:rsidP="005A4065">
            <w:pPr>
              <w:rPr>
                <w:sz w:val="18"/>
                <w:szCs w:val="18"/>
              </w:rPr>
            </w:pPr>
            <w:r w:rsidRPr="00F022C1">
              <w:rPr>
                <w:color w:val="000000"/>
                <w:sz w:val="18"/>
                <w:szCs w:val="18"/>
              </w:rPr>
              <w:t>Toplam Kalite Yönetimi ilkeleri, kavramları</w:t>
            </w:r>
          </w:p>
          <w:p w14:paraId="2880053D" w14:textId="77777777" w:rsidR="00E65246" w:rsidRPr="00F022C1" w:rsidRDefault="00E65246" w:rsidP="005A4065">
            <w:pPr>
              <w:rPr>
                <w:sz w:val="18"/>
                <w:szCs w:val="18"/>
              </w:rPr>
            </w:pPr>
            <w:r w:rsidRPr="00F022C1">
              <w:rPr>
                <w:sz w:val="18"/>
                <w:szCs w:val="18"/>
              </w:rPr>
              <w:t>İç ve dış kalite kontrolü; QC prensipleri ve yorumlama</w:t>
            </w:r>
          </w:p>
          <w:p w14:paraId="5255D06C" w14:textId="77777777" w:rsidR="00E65246" w:rsidRPr="00F022C1" w:rsidRDefault="00E65246" w:rsidP="005A4065">
            <w:pPr>
              <w:rPr>
                <w:sz w:val="18"/>
                <w:szCs w:val="18"/>
              </w:rPr>
            </w:pPr>
            <w:r w:rsidRPr="00F022C1">
              <w:rPr>
                <w:color w:val="000000"/>
                <w:sz w:val="18"/>
                <w:szCs w:val="18"/>
              </w:rPr>
              <w:t>Laboratuvar sonuçlarının yorumlanması</w:t>
            </w:r>
          </w:p>
          <w:p w14:paraId="4129A237" w14:textId="77777777" w:rsidR="00E65246" w:rsidRPr="00F022C1" w:rsidRDefault="00E65246" w:rsidP="005A4065">
            <w:pPr>
              <w:rPr>
                <w:sz w:val="18"/>
                <w:szCs w:val="18"/>
              </w:rPr>
            </w:pPr>
            <w:r w:rsidRPr="00F022C1">
              <w:rPr>
                <w:color w:val="000000"/>
                <w:sz w:val="18"/>
                <w:szCs w:val="18"/>
              </w:rPr>
              <w:t>İdarecilik ve yöneticilik; Araştırma ve geliştirme prensipleri</w:t>
            </w:r>
          </w:p>
          <w:p w14:paraId="7540EFCB" w14:textId="77777777" w:rsidR="00E65246" w:rsidRPr="00F022C1" w:rsidRDefault="00E65246" w:rsidP="005A4065">
            <w:pPr>
              <w:rPr>
                <w:sz w:val="18"/>
                <w:szCs w:val="18"/>
              </w:rPr>
            </w:pPr>
            <w:r w:rsidRPr="00F022C1">
              <w:rPr>
                <w:color w:val="000000"/>
                <w:sz w:val="18"/>
                <w:szCs w:val="18"/>
              </w:rPr>
              <w:t xml:space="preserve">İletişim (laboratuvar içi ve dışı); </w:t>
            </w:r>
            <w:r w:rsidRPr="00F022C1">
              <w:rPr>
                <w:sz w:val="18"/>
                <w:szCs w:val="18"/>
              </w:rPr>
              <w:t>Eğitime katkı ve akademik formasyon</w:t>
            </w:r>
          </w:p>
          <w:p w14:paraId="573C3A74" w14:textId="77777777" w:rsidR="00E65246" w:rsidRPr="00F022C1" w:rsidRDefault="00E65246" w:rsidP="005A4065">
            <w:pPr>
              <w:rPr>
                <w:sz w:val="18"/>
                <w:szCs w:val="18"/>
              </w:rPr>
            </w:pPr>
            <w:r w:rsidRPr="00F022C1">
              <w:rPr>
                <w:color w:val="000000"/>
                <w:sz w:val="18"/>
                <w:szCs w:val="18"/>
              </w:rPr>
              <w:t>İletişim (laboratuvar içi ve dışı)</w:t>
            </w:r>
          </w:p>
          <w:p w14:paraId="3C9B49C9" w14:textId="77777777" w:rsidR="00E65246" w:rsidRPr="00F022C1" w:rsidRDefault="00E65246" w:rsidP="005A4065">
            <w:pPr>
              <w:rPr>
                <w:sz w:val="18"/>
                <w:szCs w:val="18"/>
              </w:rPr>
            </w:pPr>
            <w:r w:rsidRPr="00F022C1">
              <w:rPr>
                <w:sz w:val="18"/>
                <w:szCs w:val="18"/>
              </w:rPr>
              <w:t>Eğitime katkı ve akademik formasyon</w:t>
            </w:r>
          </w:p>
          <w:p w14:paraId="2C6A6F19" w14:textId="77777777" w:rsidR="00E65246" w:rsidRPr="00F022C1" w:rsidRDefault="00E65246" w:rsidP="005A4065">
            <w:pPr>
              <w:rPr>
                <w:sz w:val="18"/>
                <w:szCs w:val="18"/>
              </w:rPr>
            </w:pPr>
            <w:r w:rsidRPr="00F022C1">
              <w:rPr>
                <w:sz w:val="18"/>
                <w:szCs w:val="18"/>
              </w:rPr>
              <w:t>Rutin klinik kimya analiz prensipleri ve yorumlanması</w:t>
            </w:r>
          </w:p>
          <w:p w14:paraId="0A34EC13" w14:textId="77777777" w:rsidR="00E65246" w:rsidRPr="00F022C1" w:rsidRDefault="00E65246" w:rsidP="005A4065">
            <w:pPr>
              <w:rPr>
                <w:sz w:val="18"/>
                <w:szCs w:val="18"/>
              </w:rPr>
            </w:pPr>
            <w:r w:rsidRPr="00F022C1">
              <w:rPr>
                <w:sz w:val="18"/>
                <w:szCs w:val="18"/>
              </w:rPr>
              <w:t>İdrar analizlerinin yapılması ve yorumlanması</w:t>
            </w:r>
          </w:p>
          <w:p w14:paraId="2B514E26" w14:textId="77777777" w:rsidR="00E65246" w:rsidRPr="00F022C1" w:rsidRDefault="00E65246" w:rsidP="005A4065">
            <w:pPr>
              <w:rPr>
                <w:sz w:val="18"/>
                <w:szCs w:val="18"/>
              </w:rPr>
            </w:pPr>
            <w:r w:rsidRPr="00F022C1">
              <w:rPr>
                <w:sz w:val="18"/>
                <w:szCs w:val="18"/>
              </w:rPr>
              <w:t>Laboratuvar hata kaynakları ve giderilmesi</w:t>
            </w:r>
          </w:p>
          <w:p w14:paraId="692FD8F3" w14:textId="77777777" w:rsidR="00E65246" w:rsidRPr="00F022C1" w:rsidRDefault="00E65246" w:rsidP="005A4065">
            <w:pPr>
              <w:rPr>
                <w:sz w:val="18"/>
                <w:szCs w:val="18"/>
              </w:rPr>
            </w:pPr>
            <w:r w:rsidRPr="00F022C1">
              <w:rPr>
                <w:sz w:val="18"/>
                <w:szCs w:val="18"/>
              </w:rPr>
              <w:t>Hormon analizleri ve yorumlanması</w:t>
            </w:r>
          </w:p>
          <w:p w14:paraId="6BA2D79D" w14:textId="77777777" w:rsidR="00E65246" w:rsidRPr="00F022C1" w:rsidRDefault="00E65246" w:rsidP="005A4065">
            <w:pPr>
              <w:rPr>
                <w:sz w:val="18"/>
                <w:szCs w:val="18"/>
              </w:rPr>
            </w:pPr>
            <w:r w:rsidRPr="00F022C1">
              <w:rPr>
                <w:sz w:val="18"/>
                <w:szCs w:val="18"/>
              </w:rPr>
              <w:t>RIA deneylerinin prensipleri ve yorumlanması</w:t>
            </w:r>
          </w:p>
          <w:p w14:paraId="61368D1B" w14:textId="77777777" w:rsidR="00E65246" w:rsidRPr="00F022C1" w:rsidRDefault="00E65246" w:rsidP="005A4065">
            <w:pPr>
              <w:rPr>
                <w:sz w:val="18"/>
                <w:szCs w:val="18"/>
              </w:rPr>
            </w:pPr>
            <w:r w:rsidRPr="00F022C1">
              <w:rPr>
                <w:sz w:val="18"/>
                <w:szCs w:val="18"/>
              </w:rPr>
              <w:t>Özel analiz deneylerinin prensipleri ve yorumlanması</w:t>
            </w:r>
          </w:p>
          <w:p w14:paraId="04D03461" w14:textId="77777777" w:rsidR="00E65246" w:rsidRPr="00F022C1" w:rsidRDefault="00E65246" w:rsidP="005A4065">
            <w:pPr>
              <w:rPr>
                <w:sz w:val="18"/>
                <w:szCs w:val="18"/>
              </w:rPr>
            </w:pPr>
            <w:r w:rsidRPr="00F022C1">
              <w:rPr>
                <w:sz w:val="18"/>
                <w:szCs w:val="18"/>
              </w:rPr>
              <w:t>Laboratuvar otomasyonu, Moleküler tanı testleri</w:t>
            </w:r>
          </w:p>
        </w:tc>
        <w:tc>
          <w:tcPr>
            <w:tcW w:w="3047" w:type="dxa"/>
            <w:vAlign w:val="center"/>
          </w:tcPr>
          <w:p w14:paraId="42763279" w14:textId="77777777" w:rsidR="00E65246" w:rsidRPr="00F022C1" w:rsidRDefault="00E65246" w:rsidP="005A4065">
            <w:pPr>
              <w:rPr>
                <w:sz w:val="18"/>
                <w:szCs w:val="18"/>
              </w:rPr>
            </w:pPr>
            <w:proofErr w:type="spellStart"/>
            <w:r w:rsidRPr="00F022C1">
              <w:rPr>
                <w:sz w:val="18"/>
                <w:szCs w:val="18"/>
              </w:rPr>
              <w:t>Prof.Dr</w:t>
            </w:r>
            <w:proofErr w:type="spellEnd"/>
            <w:r w:rsidRPr="00F022C1">
              <w:rPr>
                <w:sz w:val="18"/>
                <w:szCs w:val="18"/>
              </w:rPr>
              <w:t>. Ahmet KIZILTUNÇ</w:t>
            </w:r>
          </w:p>
          <w:p w14:paraId="4B7B1F80" w14:textId="77777777" w:rsidR="00E65246" w:rsidRPr="00F022C1" w:rsidRDefault="00E65246" w:rsidP="005A4065">
            <w:pPr>
              <w:rPr>
                <w:sz w:val="18"/>
                <w:szCs w:val="18"/>
              </w:rPr>
            </w:pPr>
            <w:r w:rsidRPr="00F022C1">
              <w:rPr>
                <w:sz w:val="18"/>
                <w:szCs w:val="18"/>
              </w:rPr>
              <w:t xml:space="preserve">Doç. Dr. </w:t>
            </w:r>
            <w:proofErr w:type="spellStart"/>
            <w:r w:rsidRPr="00F022C1">
              <w:rPr>
                <w:sz w:val="18"/>
                <w:szCs w:val="18"/>
              </w:rPr>
              <w:t>Nurinnisa</w:t>
            </w:r>
            <w:proofErr w:type="spellEnd"/>
            <w:r w:rsidRPr="00F022C1">
              <w:rPr>
                <w:sz w:val="18"/>
                <w:szCs w:val="18"/>
              </w:rPr>
              <w:t xml:space="preserve"> ÖZTÜRK</w:t>
            </w:r>
          </w:p>
          <w:p w14:paraId="4D745FA5" w14:textId="77777777" w:rsidR="00E65246" w:rsidRPr="00F022C1" w:rsidRDefault="00E65246" w:rsidP="005A4065">
            <w:pPr>
              <w:rPr>
                <w:sz w:val="18"/>
                <w:szCs w:val="18"/>
              </w:rPr>
            </w:pPr>
            <w:r w:rsidRPr="00F022C1">
              <w:rPr>
                <w:sz w:val="18"/>
                <w:szCs w:val="18"/>
              </w:rPr>
              <w:t>Doç. Dr. Zafer BAYRAKTUTAN</w:t>
            </w:r>
          </w:p>
          <w:p w14:paraId="0486173C" w14:textId="77777777" w:rsidR="00E65246" w:rsidRPr="00F022C1" w:rsidRDefault="00E65246" w:rsidP="005A4065">
            <w:pPr>
              <w:rPr>
                <w:sz w:val="18"/>
                <w:szCs w:val="18"/>
              </w:rPr>
            </w:pPr>
            <w:r w:rsidRPr="00F022C1">
              <w:rPr>
                <w:sz w:val="18"/>
                <w:szCs w:val="18"/>
              </w:rPr>
              <w:t>Doç. Dr. Esra LALOĞLU</w:t>
            </w:r>
          </w:p>
          <w:p w14:paraId="2736078E" w14:textId="77777777" w:rsidR="00E65246" w:rsidRPr="00F022C1" w:rsidRDefault="00E65246" w:rsidP="005A4065">
            <w:pPr>
              <w:rPr>
                <w:sz w:val="18"/>
                <w:szCs w:val="18"/>
              </w:rPr>
            </w:pPr>
            <w:r w:rsidRPr="00F022C1">
              <w:rPr>
                <w:sz w:val="18"/>
                <w:szCs w:val="18"/>
              </w:rPr>
              <w:t>Dr. Öğr. Üyesi Muhammet ÇELİK</w:t>
            </w:r>
          </w:p>
        </w:tc>
      </w:tr>
    </w:tbl>
    <w:p w14:paraId="6939CEB9" w14:textId="77777777" w:rsidR="00E65246" w:rsidRDefault="00E65246" w:rsidP="00E65246">
      <w:pPr>
        <w:pStyle w:val="AralkYok"/>
        <w:jc w:val="center"/>
        <w:rPr>
          <w:rFonts w:ascii="Arial" w:hAnsi="Arial" w:cs="Arial"/>
          <w:b/>
          <w:sz w:val="24"/>
          <w:szCs w:val="24"/>
        </w:rPr>
      </w:pPr>
    </w:p>
    <w:p w14:paraId="69BC6C31" w14:textId="77777777" w:rsidR="00E65246" w:rsidRDefault="00E65246" w:rsidP="00E65246">
      <w:pPr>
        <w:jc w:val="center"/>
        <w:rPr>
          <w:b/>
        </w:rPr>
      </w:pPr>
    </w:p>
    <w:p w14:paraId="7C8F7D99" w14:textId="77777777" w:rsidR="00E65246" w:rsidRDefault="00E65246" w:rsidP="00E65246">
      <w:pPr>
        <w:jc w:val="center"/>
        <w:rPr>
          <w:b/>
          <w:sz w:val="16"/>
          <w:szCs w:val="16"/>
        </w:rPr>
      </w:pPr>
      <w:r w:rsidRPr="00E66528">
        <w:rPr>
          <w:b/>
          <w:sz w:val="16"/>
          <w:szCs w:val="16"/>
        </w:rPr>
        <w:t>1.YIL</w:t>
      </w:r>
    </w:p>
    <w:p w14:paraId="27D242B5" w14:textId="77777777" w:rsidR="00E65246" w:rsidRPr="00E66528" w:rsidRDefault="00E65246" w:rsidP="00E65246">
      <w:pPr>
        <w:jc w:val="center"/>
        <w:rPr>
          <w:b/>
          <w:sz w:val="16"/>
          <w:szCs w:val="16"/>
        </w:rPr>
      </w:pPr>
    </w:p>
    <w:tbl>
      <w:tblPr>
        <w:tblW w:w="9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573"/>
        <w:gridCol w:w="505"/>
        <w:gridCol w:w="2465"/>
        <w:gridCol w:w="1276"/>
        <w:gridCol w:w="1134"/>
        <w:gridCol w:w="2418"/>
      </w:tblGrid>
      <w:tr w:rsidR="00E65246" w:rsidRPr="00F022C1" w14:paraId="2D8655B4" w14:textId="77777777" w:rsidTr="005A4065">
        <w:trPr>
          <w:trHeight w:val="188"/>
          <w:jc w:val="center"/>
        </w:trPr>
        <w:tc>
          <w:tcPr>
            <w:tcW w:w="1003" w:type="dxa"/>
            <w:vMerge w:val="restart"/>
          </w:tcPr>
          <w:p w14:paraId="4855D16D" w14:textId="77777777" w:rsidR="00E65246" w:rsidRPr="00F022C1" w:rsidRDefault="00E65246" w:rsidP="005A4065">
            <w:pPr>
              <w:rPr>
                <w:b/>
                <w:sz w:val="16"/>
                <w:szCs w:val="16"/>
              </w:rPr>
            </w:pPr>
            <w:r w:rsidRPr="00F022C1">
              <w:rPr>
                <w:b/>
                <w:sz w:val="16"/>
                <w:szCs w:val="16"/>
              </w:rPr>
              <w:t xml:space="preserve">Dersin </w:t>
            </w:r>
          </w:p>
          <w:p w14:paraId="1F501ADE" w14:textId="77777777" w:rsidR="00E65246" w:rsidRPr="00F022C1" w:rsidRDefault="00E65246" w:rsidP="005A4065">
            <w:pPr>
              <w:rPr>
                <w:b/>
                <w:sz w:val="16"/>
                <w:szCs w:val="16"/>
              </w:rPr>
            </w:pPr>
            <w:r w:rsidRPr="00F022C1">
              <w:rPr>
                <w:b/>
                <w:sz w:val="16"/>
                <w:szCs w:val="16"/>
              </w:rPr>
              <w:t>Kodu</w:t>
            </w:r>
          </w:p>
        </w:tc>
        <w:tc>
          <w:tcPr>
            <w:tcW w:w="1078" w:type="dxa"/>
            <w:gridSpan w:val="2"/>
          </w:tcPr>
          <w:p w14:paraId="5F236913" w14:textId="77777777" w:rsidR="00E65246" w:rsidRPr="00F022C1" w:rsidRDefault="00E65246" w:rsidP="005A4065">
            <w:pPr>
              <w:jc w:val="center"/>
              <w:rPr>
                <w:b/>
                <w:sz w:val="16"/>
                <w:szCs w:val="16"/>
              </w:rPr>
            </w:pPr>
            <w:r w:rsidRPr="00F022C1">
              <w:rPr>
                <w:b/>
                <w:sz w:val="16"/>
                <w:szCs w:val="16"/>
              </w:rPr>
              <w:t>Ders Saati</w:t>
            </w:r>
          </w:p>
        </w:tc>
        <w:tc>
          <w:tcPr>
            <w:tcW w:w="2465" w:type="dxa"/>
            <w:vMerge w:val="restart"/>
          </w:tcPr>
          <w:p w14:paraId="6C82E11B" w14:textId="77777777" w:rsidR="00E65246" w:rsidRPr="00F022C1" w:rsidRDefault="00E65246" w:rsidP="005A4065">
            <w:pPr>
              <w:rPr>
                <w:b/>
                <w:sz w:val="16"/>
                <w:szCs w:val="16"/>
              </w:rPr>
            </w:pPr>
            <w:r w:rsidRPr="00F022C1">
              <w:rPr>
                <w:b/>
                <w:sz w:val="16"/>
                <w:szCs w:val="16"/>
              </w:rPr>
              <w:t>Öğretim Üyesi</w:t>
            </w:r>
          </w:p>
        </w:tc>
        <w:tc>
          <w:tcPr>
            <w:tcW w:w="1276" w:type="dxa"/>
            <w:vMerge w:val="restart"/>
          </w:tcPr>
          <w:p w14:paraId="7402B587" w14:textId="77777777" w:rsidR="00E65246" w:rsidRPr="00F022C1" w:rsidRDefault="00E65246" w:rsidP="005A4065">
            <w:pPr>
              <w:rPr>
                <w:b/>
                <w:sz w:val="16"/>
                <w:szCs w:val="16"/>
              </w:rPr>
            </w:pPr>
            <w:r w:rsidRPr="00F022C1">
              <w:rPr>
                <w:b/>
                <w:sz w:val="16"/>
                <w:szCs w:val="16"/>
              </w:rPr>
              <w:t>Ders Günü</w:t>
            </w:r>
          </w:p>
        </w:tc>
        <w:tc>
          <w:tcPr>
            <w:tcW w:w="1134" w:type="dxa"/>
            <w:vMerge w:val="restart"/>
          </w:tcPr>
          <w:p w14:paraId="26FAEB77" w14:textId="77777777" w:rsidR="00E65246" w:rsidRPr="00F022C1" w:rsidRDefault="00E65246" w:rsidP="005A4065">
            <w:pPr>
              <w:rPr>
                <w:b/>
                <w:sz w:val="16"/>
                <w:szCs w:val="16"/>
              </w:rPr>
            </w:pPr>
            <w:r w:rsidRPr="00F022C1">
              <w:rPr>
                <w:b/>
                <w:sz w:val="16"/>
                <w:szCs w:val="16"/>
              </w:rPr>
              <w:t>Ders Saati</w:t>
            </w:r>
          </w:p>
        </w:tc>
        <w:tc>
          <w:tcPr>
            <w:tcW w:w="2418" w:type="dxa"/>
            <w:vMerge w:val="restart"/>
          </w:tcPr>
          <w:p w14:paraId="0327EB9B" w14:textId="77777777" w:rsidR="00E65246" w:rsidRPr="00F022C1" w:rsidRDefault="00E65246" w:rsidP="005A4065">
            <w:pPr>
              <w:rPr>
                <w:b/>
                <w:sz w:val="16"/>
                <w:szCs w:val="16"/>
              </w:rPr>
            </w:pPr>
            <w:r w:rsidRPr="00F022C1">
              <w:rPr>
                <w:b/>
                <w:sz w:val="16"/>
                <w:szCs w:val="16"/>
              </w:rPr>
              <w:t>Ders Yeri</w:t>
            </w:r>
          </w:p>
        </w:tc>
      </w:tr>
      <w:tr w:rsidR="00E65246" w:rsidRPr="00F022C1" w14:paraId="563FC824" w14:textId="77777777" w:rsidTr="005A4065">
        <w:trPr>
          <w:trHeight w:val="187"/>
          <w:jc w:val="center"/>
        </w:trPr>
        <w:tc>
          <w:tcPr>
            <w:tcW w:w="1003" w:type="dxa"/>
            <w:vMerge/>
          </w:tcPr>
          <w:p w14:paraId="15929D4F" w14:textId="77777777" w:rsidR="00E65246" w:rsidRPr="00F022C1" w:rsidRDefault="00E65246" w:rsidP="005A4065">
            <w:pPr>
              <w:rPr>
                <w:sz w:val="16"/>
                <w:szCs w:val="16"/>
              </w:rPr>
            </w:pPr>
          </w:p>
        </w:tc>
        <w:tc>
          <w:tcPr>
            <w:tcW w:w="573" w:type="dxa"/>
          </w:tcPr>
          <w:p w14:paraId="34A98BAF" w14:textId="77777777" w:rsidR="00E65246" w:rsidRPr="00F022C1" w:rsidRDefault="00E65246" w:rsidP="005A4065">
            <w:pPr>
              <w:jc w:val="center"/>
              <w:rPr>
                <w:b/>
                <w:sz w:val="16"/>
                <w:szCs w:val="16"/>
              </w:rPr>
            </w:pPr>
            <w:proofErr w:type="spellStart"/>
            <w:r w:rsidRPr="00F022C1">
              <w:rPr>
                <w:b/>
                <w:sz w:val="16"/>
                <w:szCs w:val="16"/>
              </w:rPr>
              <w:t>Teo</w:t>
            </w:r>
            <w:proofErr w:type="spellEnd"/>
          </w:p>
        </w:tc>
        <w:tc>
          <w:tcPr>
            <w:tcW w:w="505" w:type="dxa"/>
          </w:tcPr>
          <w:p w14:paraId="676083F3" w14:textId="77777777" w:rsidR="00E65246" w:rsidRPr="00F022C1" w:rsidRDefault="00E65246" w:rsidP="005A4065">
            <w:pPr>
              <w:jc w:val="center"/>
              <w:rPr>
                <w:b/>
                <w:sz w:val="16"/>
                <w:szCs w:val="16"/>
              </w:rPr>
            </w:pPr>
            <w:r w:rsidRPr="00F022C1">
              <w:rPr>
                <w:b/>
                <w:sz w:val="16"/>
                <w:szCs w:val="16"/>
              </w:rPr>
              <w:t>DF</w:t>
            </w:r>
          </w:p>
        </w:tc>
        <w:tc>
          <w:tcPr>
            <w:tcW w:w="2465" w:type="dxa"/>
            <w:vMerge/>
          </w:tcPr>
          <w:p w14:paraId="7CB2F723" w14:textId="77777777" w:rsidR="00E65246" w:rsidRPr="00F022C1" w:rsidRDefault="00E65246" w:rsidP="005A4065">
            <w:pPr>
              <w:rPr>
                <w:sz w:val="16"/>
                <w:szCs w:val="16"/>
              </w:rPr>
            </w:pPr>
          </w:p>
        </w:tc>
        <w:tc>
          <w:tcPr>
            <w:tcW w:w="1276" w:type="dxa"/>
            <w:vMerge/>
          </w:tcPr>
          <w:p w14:paraId="78BFEF33" w14:textId="77777777" w:rsidR="00E65246" w:rsidRPr="00F022C1" w:rsidRDefault="00E65246" w:rsidP="005A4065">
            <w:pPr>
              <w:rPr>
                <w:sz w:val="16"/>
                <w:szCs w:val="16"/>
              </w:rPr>
            </w:pPr>
          </w:p>
        </w:tc>
        <w:tc>
          <w:tcPr>
            <w:tcW w:w="1134" w:type="dxa"/>
            <w:vMerge/>
            <w:vAlign w:val="center"/>
          </w:tcPr>
          <w:p w14:paraId="76487089" w14:textId="77777777" w:rsidR="00E65246" w:rsidRPr="00F022C1" w:rsidRDefault="00E65246" w:rsidP="005A4065">
            <w:pPr>
              <w:rPr>
                <w:sz w:val="16"/>
                <w:szCs w:val="16"/>
              </w:rPr>
            </w:pPr>
          </w:p>
        </w:tc>
        <w:tc>
          <w:tcPr>
            <w:tcW w:w="2418" w:type="dxa"/>
            <w:vMerge/>
            <w:vAlign w:val="center"/>
          </w:tcPr>
          <w:p w14:paraId="54121F18" w14:textId="77777777" w:rsidR="00E65246" w:rsidRPr="00F022C1" w:rsidRDefault="00E65246" w:rsidP="005A4065">
            <w:pPr>
              <w:jc w:val="center"/>
              <w:rPr>
                <w:sz w:val="16"/>
                <w:szCs w:val="16"/>
              </w:rPr>
            </w:pPr>
          </w:p>
        </w:tc>
      </w:tr>
      <w:tr w:rsidR="00E65246" w:rsidRPr="00F022C1" w14:paraId="538F0D00" w14:textId="77777777" w:rsidTr="005A4065">
        <w:trPr>
          <w:trHeight w:val="155"/>
          <w:jc w:val="center"/>
        </w:trPr>
        <w:tc>
          <w:tcPr>
            <w:tcW w:w="1003" w:type="dxa"/>
            <w:vMerge w:val="restart"/>
            <w:vAlign w:val="center"/>
          </w:tcPr>
          <w:p w14:paraId="67EDE08C" w14:textId="77777777" w:rsidR="00E65246" w:rsidRPr="00F022C1" w:rsidRDefault="00E65246" w:rsidP="005A4065">
            <w:pPr>
              <w:rPr>
                <w:sz w:val="16"/>
                <w:szCs w:val="16"/>
              </w:rPr>
            </w:pPr>
            <w:r w:rsidRPr="00F022C1">
              <w:rPr>
                <w:sz w:val="16"/>
                <w:szCs w:val="16"/>
              </w:rPr>
              <w:t>UZM1303</w:t>
            </w:r>
          </w:p>
        </w:tc>
        <w:tc>
          <w:tcPr>
            <w:tcW w:w="573" w:type="dxa"/>
            <w:vMerge w:val="restart"/>
            <w:vAlign w:val="center"/>
          </w:tcPr>
          <w:p w14:paraId="2BCC420A" w14:textId="77777777" w:rsidR="00E65246" w:rsidRPr="00F022C1" w:rsidRDefault="00E65246" w:rsidP="005A4065">
            <w:pPr>
              <w:jc w:val="center"/>
              <w:rPr>
                <w:sz w:val="16"/>
                <w:szCs w:val="16"/>
              </w:rPr>
            </w:pPr>
            <w:r w:rsidRPr="00F022C1">
              <w:rPr>
                <w:sz w:val="16"/>
                <w:szCs w:val="16"/>
              </w:rPr>
              <w:t>4</w:t>
            </w:r>
          </w:p>
        </w:tc>
        <w:tc>
          <w:tcPr>
            <w:tcW w:w="505" w:type="dxa"/>
            <w:vMerge w:val="restart"/>
            <w:vAlign w:val="center"/>
          </w:tcPr>
          <w:p w14:paraId="560E31AE" w14:textId="77777777" w:rsidR="00E65246" w:rsidRPr="00F022C1" w:rsidRDefault="00E65246" w:rsidP="005A4065">
            <w:pPr>
              <w:jc w:val="center"/>
              <w:rPr>
                <w:sz w:val="16"/>
                <w:szCs w:val="16"/>
              </w:rPr>
            </w:pPr>
            <w:r w:rsidRPr="00F022C1">
              <w:rPr>
                <w:sz w:val="16"/>
                <w:szCs w:val="16"/>
              </w:rPr>
              <w:t>2</w:t>
            </w:r>
          </w:p>
        </w:tc>
        <w:tc>
          <w:tcPr>
            <w:tcW w:w="2465" w:type="dxa"/>
            <w:vMerge w:val="restart"/>
            <w:vAlign w:val="center"/>
          </w:tcPr>
          <w:p w14:paraId="7994B4F4" w14:textId="77777777" w:rsidR="00E65246" w:rsidRPr="00F022C1" w:rsidRDefault="00E65246" w:rsidP="005A4065">
            <w:pPr>
              <w:rPr>
                <w:sz w:val="16"/>
                <w:szCs w:val="16"/>
              </w:rPr>
            </w:pPr>
            <w:r w:rsidRPr="00F022C1">
              <w:rPr>
                <w:sz w:val="16"/>
                <w:szCs w:val="16"/>
              </w:rPr>
              <w:t xml:space="preserve">Doç. Dr. </w:t>
            </w:r>
            <w:proofErr w:type="spellStart"/>
            <w:r w:rsidRPr="00F022C1">
              <w:rPr>
                <w:sz w:val="16"/>
                <w:szCs w:val="16"/>
              </w:rPr>
              <w:t>Nurinnisa</w:t>
            </w:r>
            <w:proofErr w:type="spellEnd"/>
            <w:r w:rsidRPr="00F022C1">
              <w:rPr>
                <w:sz w:val="16"/>
                <w:szCs w:val="16"/>
              </w:rPr>
              <w:t xml:space="preserve"> ÖZTÜRK</w:t>
            </w:r>
          </w:p>
        </w:tc>
        <w:tc>
          <w:tcPr>
            <w:tcW w:w="1276" w:type="dxa"/>
            <w:vMerge w:val="restart"/>
            <w:vAlign w:val="center"/>
          </w:tcPr>
          <w:p w14:paraId="58EEDF30" w14:textId="77777777" w:rsidR="00E65246" w:rsidRPr="00F022C1" w:rsidRDefault="00E65246" w:rsidP="005A4065">
            <w:pPr>
              <w:rPr>
                <w:sz w:val="16"/>
                <w:szCs w:val="16"/>
              </w:rPr>
            </w:pPr>
            <w:r w:rsidRPr="00F022C1">
              <w:rPr>
                <w:sz w:val="16"/>
                <w:szCs w:val="16"/>
              </w:rPr>
              <w:t>PAZARTESİ</w:t>
            </w:r>
          </w:p>
        </w:tc>
        <w:tc>
          <w:tcPr>
            <w:tcW w:w="1134" w:type="dxa"/>
          </w:tcPr>
          <w:p w14:paraId="5EF519AA" w14:textId="77777777" w:rsidR="00E65246" w:rsidRPr="00F022C1" w:rsidRDefault="00E65246" w:rsidP="005A4065">
            <w:pPr>
              <w:rPr>
                <w:sz w:val="16"/>
                <w:szCs w:val="16"/>
              </w:rPr>
            </w:pPr>
            <w:r w:rsidRPr="00F022C1">
              <w:rPr>
                <w:sz w:val="16"/>
                <w:szCs w:val="16"/>
              </w:rPr>
              <w:t>08.00–10.00</w:t>
            </w:r>
          </w:p>
        </w:tc>
        <w:tc>
          <w:tcPr>
            <w:tcW w:w="2418" w:type="dxa"/>
            <w:shd w:val="clear" w:color="auto" w:fill="auto"/>
          </w:tcPr>
          <w:p w14:paraId="7BE677CE" w14:textId="77777777" w:rsidR="00E65246" w:rsidRPr="00F022C1" w:rsidRDefault="00E65246" w:rsidP="005A4065">
            <w:pPr>
              <w:jc w:val="both"/>
              <w:rPr>
                <w:sz w:val="16"/>
                <w:szCs w:val="16"/>
              </w:rPr>
            </w:pPr>
            <w:r w:rsidRPr="00F022C1">
              <w:rPr>
                <w:sz w:val="16"/>
                <w:szCs w:val="16"/>
              </w:rPr>
              <w:t>Anabilim dalı seminer salonu</w:t>
            </w:r>
          </w:p>
        </w:tc>
      </w:tr>
      <w:tr w:rsidR="00E65246" w:rsidRPr="00F022C1" w14:paraId="386810D1" w14:textId="77777777" w:rsidTr="005A4065">
        <w:trPr>
          <w:trHeight w:val="155"/>
          <w:jc w:val="center"/>
        </w:trPr>
        <w:tc>
          <w:tcPr>
            <w:tcW w:w="1003" w:type="dxa"/>
            <w:vMerge/>
            <w:vAlign w:val="center"/>
          </w:tcPr>
          <w:p w14:paraId="31F299E2" w14:textId="77777777" w:rsidR="00E65246" w:rsidRPr="00F022C1" w:rsidRDefault="00E65246" w:rsidP="005A4065">
            <w:pPr>
              <w:rPr>
                <w:sz w:val="16"/>
                <w:szCs w:val="16"/>
              </w:rPr>
            </w:pPr>
          </w:p>
        </w:tc>
        <w:tc>
          <w:tcPr>
            <w:tcW w:w="573" w:type="dxa"/>
            <w:vMerge/>
            <w:vAlign w:val="center"/>
          </w:tcPr>
          <w:p w14:paraId="4306479F" w14:textId="77777777" w:rsidR="00E65246" w:rsidRPr="00F022C1" w:rsidRDefault="00E65246" w:rsidP="005A4065">
            <w:pPr>
              <w:jc w:val="center"/>
              <w:rPr>
                <w:sz w:val="16"/>
                <w:szCs w:val="16"/>
              </w:rPr>
            </w:pPr>
          </w:p>
        </w:tc>
        <w:tc>
          <w:tcPr>
            <w:tcW w:w="505" w:type="dxa"/>
            <w:vMerge/>
            <w:vAlign w:val="center"/>
          </w:tcPr>
          <w:p w14:paraId="62F67467" w14:textId="77777777" w:rsidR="00E65246" w:rsidRPr="00F022C1" w:rsidRDefault="00E65246" w:rsidP="005A4065">
            <w:pPr>
              <w:jc w:val="center"/>
              <w:rPr>
                <w:sz w:val="16"/>
                <w:szCs w:val="16"/>
              </w:rPr>
            </w:pPr>
          </w:p>
        </w:tc>
        <w:tc>
          <w:tcPr>
            <w:tcW w:w="2465" w:type="dxa"/>
            <w:vMerge/>
          </w:tcPr>
          <w:p w14:paraId="23DC84DD" w14:textId="77777777" w:rsidR="00E65246" w:rsidRPr="00F022C1" w:rsidRDefault="00E65246" w:rsidP="005A4065">
            <w:pPr>
              <w:rPr>
                <w:sz w:val="16"/>
                <w:szCs w:val="16"/>
              </w:rPr>
            </w:pPr>
          </w:p>
        </w:tc>
        <w:tc>
          <w:tcPr>
            <w:tcW w:w="1276" w:type="dxa"/>
            <w:vMerge/>
            <w:vAlign w:val="center"/>
          </w:tcPr>
          <w:p w14:paraId="5DE1C5E9" w14:textId="77777777" w:rsidR="00E65246" w:rsidRPr="00F022C1" w:rsidRDefault="00E65246" w:rsidP="005A4065">
            <w:pPr>
              <w:rPr>
                <w:sz w:val="16"/>
                <w:szCs w:val="16"/>
              </w:rPr>
            </w:pPr>
          </w:p>
        </w:tc>
        <w:tc>
          <w:tcPr>
            <w:tcW w:w="1134" w:type="dxa"/>
          </w:tcPr>
          <w:p w14:paraId="39725B41" w14:textId="77777777" w:rsidR="00E65246" w:rsidRPr="00F022C1" w:rsidRDefault="00E65246" w:rsidP="005A4065">
            <w:pPr>
              <w:rPr>
                <w:sz w:val="16"/>
                <w:szCs w:val="16"/>
              </w:rPr>
            </w:pPr>
            <w:r w:rsidRPr="00F022C1">
              <w:rPr>
                <w:sz w:val="16"/>
                <w:szCs w:val="16"/>
              </w:rPr>
              <w:t>10.00–12.00</w:t>
            </w:r>
          </w:p>
        </w:tc>
        <w:tc>
          <w:tcPr>
            <w:tcW w:w="2418" w:type="dxa"/>
            <w:shd w:val="clear" w:color="auto" w:fill="auto"/>
          </w:tcPr>
          <w:p w14:paraId="73239DC2" w14:textId="77777777" w:rsidR="00E65246" w:rsidRPr="00F022C1" w:rsidRDefault="00E65246" w:rsidP="005A4065">
            <w:pPr>
              <w:jc w:val="both"/>
              <w:rPr>
                <w:sz w:val="16"/>
                <w:szCs w:val="16"/>
              </w:rPr>
            </w:pPr>
            <w:r w:rsidRPr="00F022C1">
              <w:rPr>
                <w:sz w:val="16"/>
                <w:szCs w:val="16"/>
              </w:rPr>
              <w:t>Araştırma laboratuvarları</w:t>
            </w:r>
          </w:p>
        </w:tc>
      </w:tr>
      <w:tr w:rsidR="00E65246" w:rsidRPr="00F022C1" w14:paraId="282497E8" w14:textId="77777777" w:rsidTr="005A4065">
        <w:trPr>
          <w:trHeight w:val="155"/>
          <w:jc w:val="center"/>
        </w:trPr>
        <w:tc>
          <w:tcPr>
            <w:tcW w:w="1003" w:type="dxa"/>
            <w:vMerge/>
            <w:vAlign w:val="center"/>
          </w:tcPr>
          <w:p w14:paraId="0B59E6CA" w14:textId="77777777" w:rsidR="00E65246" w:rsidRPr="00F022C1" w:rsidRDefault="00E65246" w:rsidP="005A4065">
            <w:pPr>
              <w:rPr>
                <w:sz w:val="16"/>
                <w:szCs w:val="16"/>
              </w:rPr>
            </w:pPr>
          </w:p>
        </w:tc>
        <w:tc>
          <w:tcPr>
            <w:tcW w:w="573" w:type="dxa"/>
            <w:vMerge/>
            <w:vAlign w:val="center"/>
          </w:tcPr>
          <w:p w14:paraId="12F78417" w14:textId="77777777" w:rsidR="00E65246" w:rsidRPr="00F022C1" w:rsidRDefault="00E65246" w:rsidP="005A4065">
            <w:pPr>
              <w:jc w:val="center"/>
              <w:rPr>
                <w:sz w:val="16"/>
                <w:szCs w:val="16"/>
              </w:rPr>
            </w:pPr>
          </w:p>
        </w:tc>
        <w:tc>
          <w:tcPr>
            <w:tcW w:w="505" w:type="dxa"/>
            <w:vMerge/>
            <w:vAlign w:val="center"/>
          </w:tcPr>
          <w:p w14:paraId="3C931C61" w14:textId="77777777" w:rsidR="00E65246" w:rsidRPr="00F022C1" w:rsidRDefault="00E65246" w:rsidP="005A4065">
            <w:pPr>
              <w:jc w:val="center"/>
              <w:rPr>
                <w:sz w:val="16"/>
                <w:szCs w:val="16"/>
              </w:rPr>
            </w:pPr>
          </w:p>
        </w:tc>
        <w:tc>
          <w:tcPr>
            <w:tcW w:w="2465" w:type="dxa"/>
            <w:vMerge/>
          </w:tcPr>
          <w:p w14:paraId="72B48DA7" w14:textId="77777777" w:rsidR="00E65246" w:rsidRPr="00F022C1" w:rsidRDefault="00E65246" w:rsidP="005A4065">
            <w:pPr>
              <w:rPr>
                <w:sz w:val="16"/>
                <w:szCs w:val="16"/>
              </w:rPr>
            </w:pPr>
          </w:p>
        </w:tc>
        <w:tc>
          <w:tcPr>
            <w:tcW w:w="1276" w:type="dxa"/>
            <w:vMerge/>
            <w:vAlign w:val="center"/>
          </w:tcPr>
          <w:p w14:paraId="13AB2666" w14:textId="77777777" w:rsidR="00E65246" w:rsidRPr="00F022C1" w:rsidRDefault="00E65246" w:rsidP="005A4065">
            <w:pPr>
              <w:rPr>
                <w:sz w:val="16"/>
                <w:szCs w:val="16"/>
              </w:rPr>
            </w:pPr>
          </w:p>
        </w:tc>
        <w:tc>
          <w:tcPr>
            <w:tcW w:w="1134" w:type="dxa"/>
          </w:tcPr>
          <w:p w14:paraId="27ECCBBB" w14:textId="77777777" w:rsidR="00E65246" w:rsidRPr="00F022C1" w:rsidRDefault="00E65246" w:rsidP="005A4065">
            <w:pPr>
              <w:rPr>
                <w:sz w:val="16"/>
                <w:szCs w:val="16"/>
              </w:rPr>
            </w:pPr>
            <w:r w:rsidRPr="00F022C1">
              <w:rPr>
                <w:sz w:val="16"/>
                <w:szCs w:val="16"/>
              </w:rPr>
              <w:t>13.00–15.00</w:t>
            </w:r>
          </w:p>
        </w:tc>
        <w:tc>
          <w:tcPr>
            <w:tcW w:w="2418" w:type="dxa"/>
            <w:shd w:val="clear" w:color="auto" w:fill="auto"/>
          </w:tcPr>
          <w:p w14:paraId="42509302" w14:textId="77777777" w:rsidR="00E65246" w:rsidRPr="00F022C1" w:rsidRDefault="00E65246" w:rsidP="005A4065">
            <w:pPr>
              <w:jc w:val="both"/>
              <w:rPr>
                <w:sz w:val="16"/>
                <w:szCs w:val="16"/>
              </w:rPr>
            </w:pPr>
            <w:r w:rsidRPr="00F022C1">
              <w:rPr>
                <w:sz w:val="16"/>
                <w:szCs w:val="16"/>
              </w:rPr>
              <w:t>Rutin biyokimya laboratuvarı</w:t>
            </w:r>
          </w:p>
        </w:tc>
      </w:tr>
      <w:tr w:rsidR="00E65246" w:rsidRPr="00F022C1" w14:paraId="704354EB" w14:textId="77777777" w:rsidTr="005A4065">
        <w:trPr>
          <w:trHeight w:val="155"/>
          <w:jc w:val="center"/>
        </w:trPr>
        <w:tc>
          <w:tcPr>
            <w:tcW w:w="1003" w:type="dxa"/>
            <w:vMerge w:val="restart"/>
            <w:vAlign w:val="center"/>
          </w:tcPr>
          <w:p w14:paraId="1EE47381" w14:textId="77777777" w:rsidR="00E65246" w:rsidRPr="00F022C1" w:rsidRDefault="00E65246" w:rsidP="005A4065">
            <w:pPr>
              <w:rPr>
                <w:sz w:val="16"/>
                <w:szCs w:val="16"/>
              </w:rPr>
            </w:pPr>
            <w:r w:rsidRPr="00F022C1">
              <w:rPr>
                <w:sz w:val="16"/>
                <w:szCs w:val="16"/>
              </w:rPr>
              <w:t>UZM1303</w:t>
            </w:r>
          </w:p>
        </w:tc>
        <w:tc>
          <w:tcPr>
            <w:tcW w:w="573" w:type="dxa"/>
            <w:vMerge w:val="restart"/>
            <w:vAlign w:val="center"/>
          </w:tcPr>
          <w:p w14:paraId="3D2FD5A2" w14:textId="77777777" w:rsidR="00E65246" w:rsidRPr="00F022C1" w:rsidRDefault="00E65246" w:rsidP="005A4065">
            <w:pPr>
              <w:jc w:val="center"/>
              <w:rPr>
                <w:sz w:val="16"/>
                <w:szCs w:val="16"/>
              </w:rPr>
            </w:pPr>
            <w:r w:rsidRPr="00F022C1">
              <w:rPr>
                <w:sz w:val="16"/>
                <w:szCs w:val="16"/>
              </w:rPr>
              <w:t>4</w:t>
            </w:r>
          </w:p>
        </w:tc>
        <w:tc>
          <w:tcPr>
            <w:tcW w:w="505" w:type="dxa"/>
            <w:vMerge w:val="restart"/>
            <w:vAlign w:val="center"/>
          </w:tcPr>
          <w:p w14:paraId="6F238369" w14:textId="77777777" w:rsidR="00E65246" w:rsidRPr="00F022C1" w:rsidRDefault="00E65246" w:rsidP="005A4065">
            <w:pPr>
              <w:jc w:val="center"/>
              <w:rPr>
                <w:sz w:val="16"/>
                <w:szCs w:val="16"/>
              </w:rPr>
            </w:pPr>
            <w:r w:rsidRPr="00F022C1">
              <w:rPr>
                <w:sz w:val="16"/>
                <w:szCs w:val="16"/>
              </w:rPr>
              <w:t>2</w:t>
            </w:r>
          </w:p>
        </w:tc>
        <w:tc>
          <w:tcPr>
            <w:tcW w:w="2465" w:type="dxa"/>
            <w:vMerge w:val="restart"/>
            <w:vAlign w:val="center"/>
          </w:tcPr>
          <w:p w14:paraId="40755200" w14:textId="77777777" w:rsidR="00E65246" w:rsidRPr="00F022C1" w:rsidRDefault="00E65246" w:rsidP="005A4065">
            <w:pPr>
              <w:rPr>
                <w:sz w:val="16"/>
                <w:szCs w:val="16"/>
              </w:rPr>
            </w:pPr>
            <w:r w:rsidRPr="00F022C1">
              <w:rPr>
                <w:sz w:val="16"/>
                <w:szCs w:val="16"/>
              </w:rPr>
              <w:t>Doç. Dr. Esra LALOĞLU</w:t>
            </w:r>
          </w:p>
        </w:tc>
        <w:tc>
          <w:tcPr>
            <w:tcW w:w="1276" w:type="dxa"/>
            <w:vMerge w:val="restart"/>
            <w:vAlign w:val="center"/>
          </w:tcPr>
          <w:p w14:paraId="6FD79167" w14:textId="77777777" w:rsidR="00E65246" w:rsidRPr="00F022C1" w:rsidRDefault="00E65246" w:rsidP="005A4065">
            <w:pPr>
              <w:rPr>
                <w:sz w:val="16"/>
                <w:szCs w:val="16"/>
              </w:rPr>
            </w:pPr>
            <w:r w:rsidRPr="00F022C1">
              <w:rPr>
                <w:sz w:val="16"/>
                <w:szCs w:val="16"/>
              </w:rPr>
              <w:t>SALI</w:t>
            </w:r>
          </w:p>
        </w:tc>
        <w:tc>
          <w:tcPr>
            <w:tcW w:w="1134" w:type="dxa"/>
          </w:tcPr>
          <w:p w14:paraId="3BF22098" w14:textId="77777777" w:rsidR="00E65246" w:rsidRPr="00F022C1" w:rsidRDefault="00E65246" w:rsidP="005A4065">
            <w:pPr>
              <w:rPr>
                <w:sz w:val="16"/>
                <w:szCs w:val="16"/>
              </w:rPr>
            </w:pPr>
            <w:r w:rsidRPr="00F022C1">
              <w:rPr>
                <w:sz w:val="16"/>
                <w:szCs w:val="16"/>
              </w:rPr>
              <w:t>08.00–10.00</w:t>
            </w:r>
          </w:p>
        </w:tc>
        <w:tc>
          <w:tcPr>
            <w:tcW w:w="2418" w:type="dxa"/>
            <w:shd w:val="clear" w:color="auto" w:fill="auto"/>
          </w:tcPr>
          <w:p w14:paraId="52D92A94" w14:textId="77777777" w:rsidR="00E65246" w:rsidRPr="00F022C1" w:rsidRDefault="00E65246" w:rsidP="005A4065">
            <w:pPr>
              <w:jc w:val="both"/>
              <w:rPr>
                <w:sz w:val="16"/>
                <w:szCs w:val="16"/>
              </w:rPr>
            </w:pPr>
            <w:r w:rsidRPr="00F022C1">
              <w:rPr>
                <w:sz w:val="16"/>
                <w:szCs w:val="16"/>
              </w:rPr>
              <w:t>Anabilim dalı seminer salonu</w:t>
            </w:r>
          </w:p>
        </w:tc>
      </w:tr>
      <w:tr w:rsidR="00E65246" w:rsidRPr="00F022C1" w14:paraId="078672BD" w14:textId="77777777" w:rsidTr="005A4065">
        <w:trPr>
          <w:trHeight w:val="155"/>
          <w:jc w:val="center"/>
        </w:trPr>
        <w:tc>
          <w:tcPr>
            <w:tcW w:w="1003" w:type="dxa"/>
            <w:vMerge/>
            <w:vAlign w:val="center"/>
          </w:tcPr>
          <w:p w14:paraId="621D9D73" w14:textId="77777777" w:rsidR="00E65246" w:rsidRPr="00F022C1" w:rsidRDefault="00E65246" w:rsidP="005A4065">
            <w:pPr>
              <w:rPr>
                <w:sz w:val="16"/>
                <w:szCs w:val="16"/>
              </w:rPr>
            </w:pPr>
          </w:p>
        </w:tc>
        <w:tc>
          <w:tcPr>
            <w:tcW w:w="573" w:type="dxa"/>
            <w:vMerge/>
            <w:vAlign w:val="center"/>
          </w:tcPr>
          <w:p w14:paraId="252E3C24" w14:textId="77777777" w:rsidR="00E65246" w:rsidRPr="00F022C1" w:rsidRDefault="00E65246" w:rsidP="005A4065">
            <w:pPr>
              <w:jc w:val="center"/>
              <w:rPr>
                <w:sz w:val="16"/>
                <w:szCs w:val="16"/>
              </w:rPr>
            </w:pPr>
          </w:p>
        </w:tc>
        <w:tc>
          <w:tcPr>
            <w:tcW w:w="505" w:type="dxa"/>
            <w:vMerge/>
            <w:vAlign w:val="center"/>
          </w:tcPr>
          <w:p w14:paraId="79C5F21D" w14:textId="77777777" w:rsidR="00E65246" w:rsidRPr="00F022C1" w:rsidRDefault="00E65246" w:rsidP="005A4065">
            <w:pPr>
              <w:jc w:val="center"/>
              <w:rPr>
                <w:sz w:val="16"/>
                <w:szCs w:val="16"/>
              </w:rPr>
            </w:pPr>
          </w:p>
        </w:tc>
        <w:tc>
          <w:tcPr>
            <w:tcW w:w="2465" w:type="dxa"/>
            <w:vMerge/>
            <w:vAlign w:val="center"/>
          </w:tcPr>
          <w:p w14:paraId="39E635DA" w14:textId="77777777" w:rsidR="00E65246" w:rsidRPr="00F022C1" w:rsidRDefault="00E65246" w:rsidP="005A4065">
            <w:pPr>
              <w:rPr>
                <w:sz w:val="16"/>
                <w:szCs w:val="16"/>
              </w:rPr>
            </w:pPr>
          </w:p>
        </w:tc>
        <w:tc>
          <w:tcPr>
            <w:tcW w:w="1276" w:type="dxa"/>
            <w:vMerge/>
            <w:vAlign w:val="center"/>
          </w:tcPr>
          <w:p w14:paraId="4FACB4A6" w14:textId="77777777" w:rsidR="00E65246" w:rsidRPr="00F022C1" w:rsidRDefault="00E65246" w:rsidP="005A4065">
            <w:pPr>
              <w:rPr>
                <w:sz w:val="16"/>
                <w:szCs w:val="16"/>
              </w:rPr>
            </w:pPr>
          </w:p>
        </w:tc>
        <w:tc>
          <w:tcPr>
            <w:tcW w:w="1134" w:type="dxa"/>
          </w:tcPr>
          <w:p w14:paraId="2F9B36F2" w14:textId="77777777" w:rsidR="00E65246" w:rsidRPr="00F022C1" w:rsidRDefault="00E65246" w:rsidP="005A4065">
            <w:pPr>
              <w:rPr>
                <w:sz w:val="16"/>
                <w:szCs w:val="16"/>
              </w:rPr>
            </w:pPr>
            <w:r w:rsidRPr="00F022C1">
              <w:rPr>
                <w:sz w:val="16"/>
                <w:szCs w:val="16"/>
              </w:rPr>
              <w:t>10.00–12.00</w:t>
            </w:r>
          </w:p>
        </w:tc>
        <w:tc>
          <w:tcPr>
            <w:tcW w:w="2418" w:type="dxa"/>
            <w:shd w:val="clear" w:color="auto" w:fill="auto"/>
          </w:tcPr>
          <w:p w14:paraId="7097B84E" w14:textId="77777777" w:rsidR="00E65246" w:rsidRPr="00F022C1" w:rsidRDefault="00E65246" w:rsidP="005A4065">
            <w:pPr>
              <w:jc w:val="both"/>
              <w:rPr>
                <w:sz w:val="16"/>
                <w:szCs w:val="16"/>
              </w:rPr>
            </w:pPr>
            <w:r w:rsidRPr="00F022C1">
              <w:rPr>
                <w:sz w:val="16"/>
                <w:szCs w:val="16"/>
              </w:rPr>
              <w:t>Araştırma laboratuvarları</w:t>
            </w:r>
          </w:p>
        </w:tc>
      </w:tr>
      <w:tr w:rsidR="00E65246" w:rsidRPr="00F022C1" w14:paraId="293BDC0C" w14:textId="77777777" w:rsidTr="005A4065">
        <w:trPr>
          <w:trHeight w:val="155"/>
          <w:jc w:val="center"/>
        </w:trPr>
        <w:tc>
          <w:tcPr>
            <w:tcW w:w="1003" w:type="dxa"/>
            <w:vMerge/>
            <w:vAlign w:val="center"/>
          </w:tcPr>
          <w:p w14:paraId="4BEC6D70" w14:textId="77777777" w:rsidR="00E65246" w:rsidRPr="00F022C1" w:rsidRDefault="00E65246" w:rsidP="005A4065">
            <w:pPr>
              <w:rPr>
                <w:sz w:val="16"/>
                <w:szCs w:val="16"/>
              </w:rPr>
            </w:pPr>
          </w:p>
        </w:tc>
        <w:tc>
          <w:tcPr>
            <w:tcW w:w="573" w:type="dxa"/>
            <w:vMerge/>
            <w:vAlign w:val="center"/>
          </w:tcPr>
          <w:p w14:paraId="482F450B" w14:textId="77777777" w:rsidR="00E65246" w:rsidRPr="00F022C1" w:rsidRDefault="00E65246" w:rsidP="005A4065">
            <w:pPr>
              <w:jc w:val="center"/>
              <w:rPr>
                <w:sz w:val="16"/>
                <w:szCs w:val="16"/>
              </w:rPr>
            </w:pPr>
          </w:p>
        </w:tc>
        <w:tc>
          <w:tcPr>
            <w:tcW w:w="505" w:type="dxa"/>
            <w:vMerge/>
            <w:vAlign w:val="center"/>
          </w:tcPr>
          <w:p w14:paraId="58788B4A" w14:textId="77777777" w:rsidR="00E65246" w:rsidRPr="00F022C1" w:rsidRDefault="00E65246" w:rsidP="005A4065">
            <w:pPr>
              <w:jc w:val="center"/>
              <w:rPr>
                <w:sz w:val="16"/>
                <w:szCs w:val="16"/>
              </w:rPr>
            </w:pPr>
          </w:p>
        </w:tc>
        <w:tc>
          <w:tcPr>
            <w:tcW w:w="2465" w:type="dxa"/>
            <w:vMerge/>
            <w:vAlign w:val="center"/>
          </w:tcPr>
          <w:p w14:paraId="23847CFC" w14:textId="77777777" w:rsidR="00E65246" w:rsidRPr="00F022C1" w:rsidRDefault="00E65246" w:rsidP="005A4065">
            <w:pPr>
              <w:rPr>
                <w:sz w:val="16"/>
                <w:szCs w:val="16"/>
              </w:rPr>
            </w:pPr>
          </w:p>
        </w:tc>
        <w:tc>
          <w:tcPr>
            <w:tcW w:w="1276" w:type="dxa"/>
            <w:vMerge/>
            <w:vAlign w:val="center"/>
          </w:tcPr>
          <w:p w14:paraId="2CBBA6FD" w14:textId="77777777" w:rsidR="00E65246" w:rsidRPr="00F022C1" w:rsidRDefault="00E65246" w:rsidP="005A4065">
            <w:pPr>
              <w:rPr>
                <w:sz w:val="16"/>
                <w:szCs w:val="16"/>
              </w:rPr>
            </w:pPr>
          </w:p>
        </w:tc>
        <w:tc>
          <w:tcPr>
            <w:tcW w:w="1134" w:type="dxa"/>
          </w:tcPr>
          <w:p w14:paraId="360210C7" w14:textId="77777777" w:rsidR="00E65246" w:rsidRPr="00F022C1" w:rsidRDefault="00E65246" w:rsidP="005A4065">
            <w:pPr>
              <w:rPr>
                <w:sz w:val="16"/>
                <w:szCs w:val="16"/>
              </w:rPr>
            </w:pPr>
            <w:r w:rsidRPr="00F022C1">
              <w:rPr>
                <w:sz w:val="16"/>
                <w:szCs w:val="16"/>
              </w:rPr>
              <w:t>13.00–15.00</w:t>
            </w:r>
          </w:p>
        </w:tc>
        <w:tc>
          <w:tcPr>
            <w:tcW w:w="2418" w:type="dxa"/>
            <w:shd w:val="clear" w:color="auto" w:fill="auto"/>
          </w:tcPr>
          <w:p w14:paraId="084A661B" w14:textId="77777777" w:rsidR="00E65246" w:rsidRPr="00F022C1" w:rsidRDefault="00E65246" w:rsidP="005A4065">
            <w:pPr>
              <w:jc w:val="both"/>
              <w:rPr>
                <w:sz w:val="16"/>
                <w:szCs w:val="16"/>
              </w:rPr>
            </w:pPr>
            <w:r w:rsidRPr="00F022C1">
              <w:rPr>
                <w:sz w:val="16"/>
                <w:szCs w:val="16"/>
              </w:rPr>
              <w:t>Rutin biyokimya laboratuvarı</w:t>
            </w:r>
          </w:p>
        </w:tc>
      </w:tr>
      <w:tr w:rsidR="00E65246" w:rsidRPr="00F022C1" w14:paraId="5786D352" w14:textId="77777777" w:rsidTr="005A4065">
        <w:trPr>
          <w:trHeight w:val="155"/>
          <w:jc w:val="center"/>
        </w:trPr>
        <w:tc>
          <w:tcPr>
            <w:tcW w:w="1003" w:type="dxa"/>
            <w:vMerge w:val="restart"/>
            <w:vAlign w:val="center"/>
          </w:tcPr>
          <w:p w14:paraId="787581B6" w14:textId="77777777" w:rsidR="00E65246" w:rsidRPr="00F022C1" w:rsidRDefault="00E65246" w:rsidP="005A4065">
            <w:pPr>
              <w:rPr>
                <w:sz w:val="16"/>
                <w:szCs w:val="16"/>
              </w:rPr>
            </w:pPr>
            <w:r w:rsidRPr="00F022C1">
              <w:rPr>
                <w:sz w:val="16"/>
                <w:szCs w:val="16"/>
              </w:rPr>
              <w:t>UZM1303</w:t>
            </w:r>
          </w:p>
        </w:tc>
        <w:tc>
          <w:tcPr>
            <w:tcW w:w="573" w:type="dxa"/>
            <w:vMerge w:val="restart"/>
            <w:vAlign w:val="center"/>
          </w:tcPr>
          <w:p w14:paraId="4EFE1CA6" w14:textId="77777777" w:rsidR="00E65246" w:rsidRPr="00F022C1" w:rsidRDefault="00E65246" w:rsidP="005A4065">
            <w:pPr>
              <w:jc w:val="center"/>
              <w:rPr>
                <w:sz w:val="16"/>
                <w:szCs w:val="16"/>
              </w:rPr>
            </w:pPr>
            <w:r w:rsidRPr="00F022C1">
              <w:rPr>
                <w:sz w:val="16"/>
                <w:szCs w:val="16"/>
              </w:rPr>
              <w:t>4</w:t>
            </w:r>
          </w:p>
        </w:tc>
        <w:tc>
          <w:tcPr>
            <w:tcW w:w="505" w:type="dxa"/>
            <w:vMerge w:val="restart"/>
            <w:vAlign w:val="center"/>
          </w:tcPr>
          <w:p w14:paraId="059DFE20" w14:textId="77777777" w:rsidR="00E65246" w:rsidRPr="00F022C1" w:rsidRDefault="00E65246" w:rsidP="005A4065">
            <w:pPr>
              <w:jc w:val="center"/>
              <w:rPr>
                <w:sz w:val="16"/>
                <w:szCs w:val="16"/>
              </w:rPr>
            </w:pPr>
            <w:r w:rsidRPr="00F022C1">
              <w:rPr>
                <w:sz w:val="16"/>
                <w:szCs w:val="16"/>
              </w:rPr>
              <w:t>2</w:t>
            </w:r>
          </w:p>
        </w:tc>
        <w:tc>
          <w:tcPr>
            <w:tcW w:w="2465" w:type="dxa"/>
            <w:vMerge w:val="restart"/>
            <w:vAlign w:val="center"/>
          </w:tcPr>
          <w:p w14:paraId="192AC1BB" w14:textId="77777777" w:rsidR="00E65246" w:rsidRPr="00F022C1" w:rsidRDefault="00E65246" w:rsidP="005A4065">
            <w:pPr>
              <w:jc w:val="center"/>
              <w:rPr>
                <w:sz w:val="16"/>
                <w:szCs w:val="16"/>
              </w:rPr>
            </w:pPr>
            <w:r w:rsidRPr="00F022C1">
              <w:rPr>
                <w:sz w:val="16"/>
                <w:szCs w:val="16"/>
              </w:rPr>
              <w:t>Prof. Dr. Ahmet KIZILTUNÇ</w:t>
            </w:r>
          </w:p>
        </w:tc>
        <w:tc>
          <w:tcPr>
            <w:tcW w:w="1276" w:type="dxa"/>
            <w:vMerge w:val="restart"/>
            <w:vAlign w:val="center"/>
          </w:tcPr>
          <w:p w14:paraId="1856EDF1" w14:textId="77777777" w:rsidR="00E65246" w:rsidRPr="00F022C1" w:rsidRDefault="00E65246" w:rsidP="005A4065">
            <w:pPr>
              <w:rPr>
                <w:sz w:val="16"/>
                <w:szCs w:val="16"/>
              </w:rPr>
            </w:pPr>
            <w:r w:rsidRPr="00F022C1">
              <w:rPr>
                <w:sz w:val="16"/>
                <w:szCs w:val="16"/>
              </w:rPr>
              <w:t>ÇARŞAMBA</w:t>
            </w:r>
          </w:p>
        </w:tc>
        <w:tc>
          <w:tcPr>
            <w:tcW w:w="1134" w:type="dxa"/>
          </w:tcPr>
          <w:p w14:paraId="59F2E335" w14:textId="77777777" w:rsidR="00E65246" w:rsidRPr="00F022C1" w:rsidRDefault="00E65246" w:rsidP="005A4065">
            <w:pPr>
              <w:rPr>
                <w:sz w:val="16"/>
                <w:szCs w:val="16"/>
              </w:rPr>
            </w:pPr>
            <w:r w:rsidRPr="00F022C1">
              <w:rPr>
                <w:sz w:val="16"/>
                <w:szCs w:val="16"/>
              </w:rPr>
              <w:t>08.00–10.00</w:t>
            </w:r>
          </w:p>
        </w:tc>
        <w:tc>
          <w:tcPr>
            <w:tcW w:w="2418" w:type="dxa"/>
            <w:shd w:val="clear" w:color="auto" w:fill="auto"/>
          </w:tcPr>
          <w:p w14:paraId="56034BFC" w14:textId="77777777" w:rsidR="00E65246" w:rsidRPr="00F022C1" w:rsidRDefault="00E65246" w:rsidP="005A4065">
            <w:pPr>
              <w:jc w:val="both"/>
              <w:rPr>
                <w:sz w:val="16"/>
                <w:szCs w:val="16"/>
              </w:rPr>
            </w:pPr>
            <w:r w:rsidRPr="00F022C1">
              <w:rPr>
                <w:sz w:val="16"/>
                <w:szCs w:val="16"/>
              </w:rPr>
              <w:t>Anabilim dalı seminer salonu</w:t>
            </w:r>
          </w:p>
        </w:tc>
      </w:tr>
      <w:tr w:rsidR="00E65246" w:rsidRPr="00F022C1" w14:paraId="5B514926" w14:textId="77777777" w:rsidTr="005A4065">
        <w:trPr>
          <w:trHeight w:val="155"/>
          <w:jc w:val="center"/>
        </w:trPr>
        <w:tc>
          <w:tcPr>
            <w:tcW w:w="1003" w:type="dxa"/>
            <w:vMerge/>
            <w:vAlign w:val="center"/>
          </w:tcPr>
          <w:p w14:paraId="6A65C348" w14:textId="77777777" w:rsidR="00E65246" w:rsidRPr="00F022C1" w:rsidRDefault="00E65246" w:rsidP="005A4065">
            <w:pPr>
              <w:rPr>
                <w:sz w:val="16"/>
                <w:szCs w:val="16"/>
              </w:rPr>
            </w:pPr>
          </w:p>
        </w:tc>
        <w:tc>
          <w:tcPr>
            <w:tcW w:w="573" w:type="dxa"/>
            <w:vMerge/>
            <w:vAlign w:val="center"/>
          </w:tcPr>
          <w:p w14:paraId="5D01A0D5" w14:textId="77777777" w:rsidR="00E65246" w:rsidRPr="00F022C1" w:rsidRDefault="00E65246" w:rsidP="005A4065">
            <w:pPr>
              <w:jc w:val="center"/>
              <w:rPr>
                <w:sz w:val="16"/>
                <w:szCs w:val="16"/>
              </w:rPr>
            </w:pPr>
          </w:p>
        </w:tc>
        <w:tc>
          <w:tcPr>
            <w:tcW w:w="505" w:type="dxa"/>
            <w:vMerge/>
            <w:vAlign w:val="center"/>
          </w:tcPr>
          <w:p w14:paraId="2283F900" w14:textId="77777777" w:rsidR="00E65246" w:rsidRPr="00F022C1" w:rsidRDefault="00E65246" w:rsidP="005A4065">
            <w:pPr>
              <w:jc w:val="center"/>
              <w:rPr>
                <w:sz w:val="16"/>
                <w:szCs w:val="16"/>
              </w:rPr>
            </w:pPr>
          </w:p>
        </w:tc>
        <w:tc>
          <w:tcPr>
            <w:tcW w:w="2465" w:type="dxa"/>
            <w:vMerge/>
            <w:vAlign w:val="center"/>
          </w:tcPr>
          <w:p w14:paraId="3BF444E0" w14:textId="77777777" w:rsidR="00E65246" w:rsidRPr="00F022C1" w:rsidRDefault="00E65246" w:rsidP="005A4065">
            <w:pPr>
              <w:jc w:val="center"/>
              <w:rPr>
                <w:sz w:val="16"/>
                <w:szCs w:val="16"/>
              </w:rPr>
            </w:pPr>
          </w:p>
        </w:tc>
        <w:tc>
          <w:tcPr>
            <w:tcW w:w="1276" w:type="dxa"/>
            <w:vMerge/>
            <w:vAlign w:val="center"/>
          </w:tcPr>
          <w:p w14:paraId="250310FB" w14:textId="77777777" w:rsidR="00E65246" w:rsidRPr="00F022C1" w:rsidRDefault="00E65246" w:rsidP="005A4065">
            <w:pPr>
              <w:rPr>
                <w:sz w:val="16"/>
                <w:szCs w:val="16"/>
              </w:rPr>
            </w:pPr>
          </w:p>
        </w:tc>
        <w:tc>
          <w:tcPr>
            <w:tcW w:w="1134" w:type="dxa"/>
          </w:tcPr>
          <w:p w14:paraId="01AF2B3A" w14:textId="77777777" w:rsidR="00E65246" w:rsidRPr="00F022C1" w:rsidRDefault="00E65246" w:rsidP="005A4065">
            <w:pPr>
              <w:rPr>
                <w:sz w:val="16"/>
                <w:szCs w:val="16"/>
              </w:rPr>
            </w:pPr>
            <w:r w:rsidRPr="00F022C1">
              <w:rPr>
                <w:sz w:val="16"/>
                <w:szCs w:val="16"/>
              </w:rPr>
              <w:t>10.00–12.00</w:t>
            </w:r>
          </w:p>
        </w:tc>
        <w:tc>
          <w:tcPr>
            <w:tcW w:w="2418" w:type="dxa"/>
            <w:shd w:val="clear" w:color="auto" w:fill="auto"/>
          </w:tcPr>
          <w:p w14:paraId="381A12D5" w14:textId="77777777" w:rsidR="00E65246" w:rsidRPr="00F022C1" w:rsidRDefault="00E65246" w:rsidP="005A4065">
            <w:pPr>
              <w:jc w:val="both"/>
              <w:rPr>
                <w:sz w:val="16"/>
                <w:szCs w:val="16"/>
              </w:rPr>
            </w:pPr>
            <w:r w:rsidRPr="00F022C1">
              <w:rPr>
                <w:sz w:val="16"/>
                <w:szCs w:val="16"/>
              </w:rPr>
              <w:t>Araştırma laboratuvarları</w:t>
            </w:r>
          </w:p>
        </w:tc>
      </w:tr>
      <w:tr w:rsidR="00E65246" w:rsidRPr="00F022C1" w14:paraId="1B56F8B6" w14:textId="77777777" w:rsidTr="005A4065">
        <w:trPr>
          <w:trHeight w:val="155"/>
          <w:jc w:val="center"/>
        </w:trPr>
        <w:tc>
          <w:tcPr>
            <w:tcW w:w="1003" w:type="dxa"/>
            <w:vMerge/>
            <w:vAlign w:val="center"/>
          </w:tcPr>
          <w:p w14:paraId="58702A7E" w14:textId="77777777" w:rsidR="00E65246" w:rsidRPr="00F022C1" w:rsidRDefault="00E65246" w:rsidP="005A4065">
            <w:pPr>
              <w:rPr>
                <w:sz w:val="16"/>
                <w:szCs w:val="16"/>
              </w:rPr>
            </w:pPr>
          </w:p>
        </w:tc>
        <w:tc>
          <w:tcPr>
            <w:tcW w:w="573" w:type="dxa"/>
            <w:vMerge/>
            <w:vAlign w:val="center"/>
          </w:tcPr>
          <w:p w14:paraId="621B0EFE" w14:textId="77777777" w:rsidR="00E65246" w:rsidRPr="00F022C1" w:rsidRDefault="00E65246" w:rsidP="005A4065">
            <w:pPr>
              <w:jc w:val="center"/>
              <w:rPr>
                <w:sz w:val="16"/>
                <w:szCs w:val="16"/>
              </w:rPr>
            </w:pPr>
          </w:p>
        </w:tc>
        <w:tc>
          <w:tcPr>
            <w:tcW w:w="505" w:type="dxa"/>
            <w:vMerge/>
            <w:vAlign w:val="center"/>
          </w:tcPr>
          <w:p w14:paraId="431B23B4" w14:textId="77777777" w:rsidR="00E65246" w:rsidRPr="00F022C1" w:rsidRDefault="00E65246" w:rsidP="005A4065">
            <w:pPr>
              <w:jc w:val="center"/>
              <w:rPr>
                <w:sz w:val="16"/>
                <w:szCs w:val="16"/>
              </w:rPr>
            </w:pPr>
          </w:p>
        </w:tc>
        <w:tc>
          <w:tcPr>
            <w:tcW w:w="2465" w:type="dxa"/>
            <w:vMerge/>
            <w:vAlign w:val="center"/>
          </w:tcPr>
          <w:p w14:paraId="03358CC8" w14:textId="77777777" w:rsidR="00E65246" w:rsidRPr="00F022C1" w:rsidRDefault="00E65246" w:rsidP="005A4065">
            <w:pPr>
              <w:jc w:val="center"/>
              <w:rPr>
                <w:sz w:val="16"/>
                <w:szCs w:val="16"/>
              </w:rPr>
            </w:pPr>
          </w:p>
        </w:tc>
        <w:tc>
          <w:tcPr>
            <w:tcW w:w="1276" w:type="dxa"/>
            <w:vMerge/>
            <w:vAlign w:val="center"/>
          </w:tcPr>
          <w:p w14:paraId="386686B6" w14:textId="77777777" w:rsidR="00E65246" w:rsidRPr="00F022C1" w:rsidRDefault="00E65246" w:rsidP="005A4065">
            <w:pPr>
              <w:rPr>
                <w:sz w:val="16"/>
                <w:szCs w:val="16"/>
              </w:rPr>
            </w:pPr>
          </w:p>
        </w:tc>
        <w:tc>
          <w:tcPr>
            <w:tcW w:w="1134" w:type="dxa"/>
          </w:tcPr>
          <w:p w14:paraId="504AB47B" w14:textId="77777777" w:rsidR="00E65246" w:rsidRPr="00F022C1" w:rsidRDefault="00E65246" w:rsidP="005A4065">
            <w:pPr>
              <w:rPr>
                <w:sz w:val="16"/>
                <w:szCs w:val="16"/>
              </w:rPr>
            </w:pPr>
            <w:r w:rsidRPr="00F022C1">
              <w:rPr>
                <w:sz w:val="16"/>
                <w:szCs w:val="16"/>
              </w:rPr>
              <w:t>13.00–15.00</w:t>
            </w:r>
          </w:p>
        </w:tc>
        <w:tc>
          <w:tcPr>
            <w:tcW w:w="2418" w:type="dxa"/>
            <w:shd w:val="clear" w:color="auto" w:fill="auto"/>
          </w:tcPr>
          <w:p w14:paraId="5CFAC4A6" w14:textId="77777777" w:rsidR="00E65246" w:rsidRPr="00F022C1" w:rsidRDefault="00E65246" w:rsidP="005A4065">
            <w:pPr>
              <w:jc w:val="both"/>
              <w:rPr>
                <w:sz w:val="16"/>
                <w:szCs w:val="16"/>
              </w:rPr>
            </w:pPr>
            <w:r w:rsidRPr="00F022C1">
              <w:rPr>
                <w:sz w:val="16"/>
                <w:szCs w:val="16"/>
              </w:rPr>
              <w:t>Rutin biyokimya laboratuvarı</w:t>
            </w:r>
          </w:p>
        </w:tc>
      </w:tr>
      <w:tr w:rsidR="00E65246" w:rsidRPr="00F022C1" w14:paraId="72F92C61" w14:textId="77777777" w:rsidTr="005A4065">
        <w:trPr>
          <w:trHeight w:val="155"/>
          <w:jc w:val="center"/>
        </w:trPr>
        <w:tc>
          <w:tcPr>
            <w:tcW w:w="1003" w:type="dxa"/>
            <w:vMerge w:val="restart"/>
            <w:vAlign w:val="center"/>
          </w:tcPr>
          <w:p w14:paraId="729020E0" w14:textId="77777777" w:rsidR="00E65246" w:rsidRPr="00F022C1" w:rsidRDefault="00E65246" w:rsidP="005A4065">
            <w:pPr>
              <w:rPr>
                <w:sz w:val="16"/>
                <w:szCs w:val="16"/>
              </w:rPr>
            </w:pPr>
            <w:r w:rsidRPr="00F022C1">
              <w:rPr>
                <w:sz w:val="16"/>
                <w:szCs w:val="16"/>
              </w:rPr>
              <w:t>UZM1303</w:t>
            </w:r>
          </w:p>
        </w:tc>
        <w:tc>
          <w:tcPr>
            <w:tcW w:w="573" w:type="dxa"/>
            <w:vMerge w:val="restart"/>
            <w:vAlign w:val="center"/>
          </w:tcPr>
          <w:p w14:paraId="1E4A2B83" w14:textId="77777777" w:rsidR="00E65246" w:rsidRPr="00F022C1" w:rsidRDefault="00E65246" w:rsidP="005A4065">
            <w:pPr>
              <w:jc w:val="center"/>
              <w:rPr>
                <w:sz w:val="16"/>
                <w:szCs w:val="16"/>
              </w:rPr>
            </w:pPr>
            <w:r w:rsidRPr="00F022C1">
              <w:rPr>
                <w:sz w:val="16"/>
                <w:szCs w:val="16"/>
              </w:rPr>
              <w:t>4</w:t>
            </w:r>
          </w:p>
        </w:tc>
        <w:tc>
          <w:tcPr>
            <w:tcW w:w="505" w:type="dxa"/>
            <w:vMerge w:val="restart"/>
            <w:vAlign w:val="center"/>
          </w:tcPr>
          <w:p w14:paraId="1E73F711" w14:textId="77777777" w:rsidR="00E65246" w:rsidRPr="00F022C1" w:rsidRDefault="00E65246" w:rsidP="005A4065">
            <w:pPr>
              <w:jc w:val="center"/>
              <w:rPr>
                <w:sz w:val="16"/>
                <w:szCs w:val="16"/>
              </w:rPr>
            </w:pPr>
            <w:r w:rsidRPr="00F022C1">
              <w:rPr>
                <w:sz w:val="16"/>
                <w:szCs w:val="16"/>
              </w:rPr>
              <w:t>2</w:t>
            </w:r>
          </w:p>
        </w:tc>
        <w:tc>
          <w:tcPr>
            <w:tcW w:w="2465" w:type="dxa"/>
            <w:vMerge w:val="restart"/>
            <w:vAlign w:val="center"/>
          </w:tcPr>
          <w:p w14:paraId="61D9FCAC" w14:textId="77777777" w:rsidR="00E65246" w:rsidRPr="00F022C1" w:rsidRDefault="00E65246" w:rsidP="005A4065">
            <w:pPr>
              <w:jc w:val="center"/>
              <w:rPr>
                <w:sz w:val="16"/>
                <w:szCs w:val="16"/>
              </w:rPr>
            </w:pPr>
            <w:r w:rsidRPr="00F022C1">
              <w:rPr>
                <w:sz w:val="16"/>
                <w:szCs w:val="16"/>
              </w:rPr>
              <w:t>Doç. Dr. Zafer BAYRAKTUTAN</w:t>
            </w:r>
          </w:p>
          <w:p w14:paraId="02BF46DA" w14:textId="77777777" w:rsidR="00E65246" w:rsidRPr="00F022C1" w:rsidRDefault="00E65246" w:rsidP="005A4065">
            <w:pPr>
              <w:jc w:val="center"/>
              <w:rPr>
                <w:sz w:val="16"/>
                <w:szCs w:val="16"/>
              </w:rPr>
            </w:pPr>
          </w:p>
        </w:tc>
        <w:tc>
          <w:tcPr>
            <w:tcW w:w="1276" w:type="dxa"/>
            <w:vMerge w:val="restart"/>
            <w:vAlign w:val="center"/>
          </w:tcPr>
          <w:p w14:paraId="7F0DD00A" w14:textId="77777777" w:rsidR="00E65246" w:rsidRPr="00F022C1" w:rsidRDefault="00E65246" w:rsidP="005A4065">
            <w:pPr>
              <w:rPr>
                <w:sz w:val="16"/>
                <w:szCs w:val="16"/>
              </w:rPr>
            </w:pPr>
            <w:r w:rsidRPr="00F022C1">
              <w:rPr>
                <w:sz w:val="16"/>
                <w:szCs w:val="16"/>
              </w:rPr>
              <w:t>PERŞEMBE</w:t>
            </w:r>
          </w:p>
        </w:tc>
        <w:tc>
          <w:tcPr>
            <w:tcW w:w="1134" w:type="dxa"/>
          </w:tcPr>
          <w:p w14:paraId="4FF30E57" w14:textId="77777777" w:rsidR="00E65246" w:rsidRPr="00F022C1" w:rsidRDefault="00E65246" w:rsidP="005A4065">
            <w:pPr>
              <w:rPr>
                <w:sz w:val="16"/>
                <w:szCs w:val="16"/>
              </w:rPr>
            </w:pPr>
            <w:r w:rsidRPr="00F022C1">
              <w:rPr>
                <w:sz w:val="16"/>
                <w:szCs w:val="16"/>
              </w:rPr>
              <w:t>08.00–10.00</w:t>
            </w:r>
          </w:p>
        </w:tc>
        <w:tc>
          <w:tcPr>
            <w:tcW w:w="2418" w:type="dxa"/>
            <w:shd w:val="clear" w:color="auto" w:fill="auto"/>
          </w:tcPr>
          <w:p w14:paraId="3A79F001" w14:textId="77777777" w:rsidR="00E65246" w:rsidRPr="00F022C1" w:rsidRDefault="00E65246" w:rsidP="005A4065">
            <w:pPr>
              <w:jc w:val="both"/>
              <w:rPr>
                <w:sz w:val="16"/>
                <w:szCs w:val="16"/>
              </w:rPr>
            </w:pPr>
            <w:r w:rsidRPr="00F022C1">
              <w:rPr>
                <w:sz w:val="16"/>
                <w:szCs w:val="16"/>
              </w:rPr>
              <w:t>Anabilim dalı seminer salonu</w:t>
            </w:r>
          </w:p>
        </w:tc>
      </w:tr>
      <w:tr w:rsidR="00E65246" w:rsidRPr="00F022C1" w14:paraId="2C14ED98" w14:textId="77777777" w:rsidTr="005A4065">
        <w:trPr>
          <w:trHeight w:val="155"/>
          <w:jc w:val="center"/>
        </w:trPr>
        <w:tc>
          <w:tcPr>
            <w:tcW w:w="1003" w:type="dxa"/>
            <w:vMerge/>
            <w:vAlign w:val="center"/>
          </w:tcPr>
          <w:p w14:paraId="5C287328" w14:textId="77777777" w:rsidR="00E65246" w:rsidRPr="00F022C1" w:rsidRDefault="00E65246" w:rsidP="005A4065">
            <w:pPr>
              <w:rPr>
                <w:sz w:val="16"/>
                <w:szCs w:val="16"/>
              </w:rPr>
            </w:pPr>
          </w:p>
        </w:tc>
        <w:tc>
          <w:tcPr>
            <w:tcW w:w="573" w:type="dxa"/>
            <w:vMerge/>
            <w:vAlign w:val="center"/>
          </w:tcPr>
          <w:p w14:paraId="16D6B15B" w14:textId="77777777" w:rsidR="00E65246" w:rsidRPr="00F022C1" w:rsidRDefault="00E65246" w:rsidP="005A4065">
            <w:pPr>
              <w:jc w:val="center"/>
              <w:rPr>
                <w:sz w:val="16"/>
                <w:szCs w:val="16"/>
              </w:rPr>
            </w:pPr>
          </w:p>
        </w:tc>
        <w:tc>
          <w:tcPr>
            <w:tcW w:w="505" w:type="dxa"/>
            <w:vMerge/>
            <w:vAlign w:val="center"/>
          </w:tcPr>
          <w:p w14:paraId="455EB225" w14:textId="77777777" w:rsidR="00E65246" w:rsidRPr="00F022C1" w:rsidRDefault="00E65246" w:rsidP="005A4065">
            <w:pPr>
              <w:jc w:val="center"/>
              <w:rPr>
                <w:sz w:val="16"/>
                <w:szCs w:val="16"/>
              </w:rPr>
            </w:pPr>
          </w:p>
        </w:tc>
        <w:tc>
          <w:tcPr>
            <w:tcW w:w="2465" w:type="dxa"/>
            <w:vMerge/>
          </w:tcPr>
          <w:p w14:paraId="5CE51739" w14:textId="77777777" w:rsidR="00E65246" w:rsidRPr="00F022C1" w:rsidRDefault="00E65246" w:rsidP="005A4065">
            <w:pPr>
              <w:rPr>
                <w:sz w:val="16"/>
                <w:szCs w:val="16"/>
              </w:rPr>
            </w:pPr>
          </w:p>
        </w:tc>
        <w:tc>
          <w:tcPr>
            <w:tcW w:w="1276" w:type="dxa"/>
            <w:vMerge/>
            <w:vAlign w:val="center"/>
          </w:tcPr>
          <w:p w14:paraId="5BB8C11E" w14:textId="77777777" w:rsidR="00E65246" w:rsidRPr="00F022C1" w:rsidRDefault="00E65246" w:rsidP="005A4065">
            <w:pPr>
              <w:rPr>
                <w:sz w:val="16"/>
                <w:szCs w:val="16"/>
              </w:rPr>
            </w:pPr>
          </w:p>
        </w:tc>
        <w:tc>
          <w:tcPr>
            <w:tcW w:w="1134" w:type="dxa"/>
          </w:tcPr>
          <w:p w14:paraId="59D58CD0" w14:textId="77777777" w:rsidR="00E65246" w:rsidRPr="00F022C1" w:rsidRDefault="00E65246" w:rsidP="005A4065">
            <w:pPr>
              <w:rPr>
                <w:sz w:val="16"/>
                <w:szCs w:val="16"/>
              </w:rPr>
            </w:pPr>
            <w:r w:rsidRPr="00F022C1">
              <w:rPr>
                <w:sz w:val="16"/>
                <w:szCs w:val="16"/>
              </w:rPr>
              <w:t>10.00–12.00</w:t>
            </w:r>
          </w:p>
        </w:tc>
        <w:tc>
          <w:tcPr>
            <w:tcW w:w="2418" w:type="dxa"/>
            <w:shd w:val="clear" w:color="auto" w:fill="auto"/>
          </w:tcPr>
          <w:p w14:paraId="7087FD7F" w14:textId="77777777" w:rsidR="00E65246" w:rsidRPr="00F022C1" w:rsidRDefault="00E65246" w:rsidP="005A4065">
            <w:pPr>
              <w:jc w:val="both"/>
              <w:rPr>
                <w:sz w:val="16"/>
                <w:szCs w:val="16"/>
              </w:rPr>
            </w:pPr>
            <w:r w:rsidRPr="00F022C1">
              <w:rPr>
                <w:sz w:val="16"/>
                <w:szCs w:val="16"/>
              </w:rPr>
              <w:t>Araştırma laboratuvarları</w:t>
            </w:r>
          </w:p>
        </w:tc>
      </w:tr>
      <w:tr w:rsidR="00E65246" w:rsidRPr="00F022C1" w14:paraId="4C01BF3F" w14:textId="77777777" w:rsidTr="005A4065">
        <w:trPr>
          <w:trHeight w:val="155"/>
          <w:jc w:val="center"/>
        </w:trPr>
        <w:tc>
          <w:tcPr>
            <w:tcW w:w="1003" w:type="dxa"/>
            <w:vMerge/>
            <w:vAlign w:val="center"/>
          </w:tcPr>
          <w:p w14:paraId="39EBAED2" w14:textId="77777777" w:rsidR="00E65246" w:rsidRPr="00F022C1" w:rsidRDefault="00E65246" w:rsidP="005A4065">
            <w:pPr>
              <w:rPr>
                <w:sz w:val="16"/>
                <w:szCs w:val="16"/>
              </w:rPr>
            </w:pPr>
          </w:p>
        </w:tc>
        <w:tc>
          <w:tcPr>
            <w:tcW w:w="573" w:type="dxa"/>
            <w:vMerge/>
            <w:vAlign w:val="center"/>
          </w:tcPr>
          <w:p w14:paraId="219E7686" w14:textId="77777777" w:rsidR="00E65246" w:rsidRPr="00F022C1" w:rsidRDefault="00E65246" w:rsidP="005A4065">
            <w:pPr>
              <w:jc w:val="center"/>
              <w:rPr>
                <w:sz w:val="16"/>
                <w:szCs w:val="16"/>
              </w:rPr>
            </w:pPr>
          </w:p>
        </w:tc>
        <w:tc>
          <w:tcPr>
            <w:tcW w:w="505" w:type="dxa"/>
            <w:vMerge/>
            <w:vAlign w:val="center"/>
          </w:tcPr>
          <w:p w14:paraId="5735AA0D" w14:textId="77777777" w:rsidR="00E65246" w:rsidRPr="00F022C1" w:rsidRDefault="00E65246" w:rsidP="005A4065">
            <w:pPr>
              <w:jc w:val="center"/>
              <w:rPr>
                <w:sz w:val="16"/>
                <w:szCs w:val="16"/>
              </w:rPr>
            </w:pPr>
          </w:p>
        </w:tc>
        <w:tc>
          <w:tcPr>
            <w:tcW w:w="2465" w:type="dxa"/>
            <w:vMerge/>
            <w:tcBorders>
              <w:bottom w:val="single" w:sz="4" w:space="0" w:color="auto"/>
            </w:tcBorders>
          </w:tcPr>
          <w:p w14:paraId="40C9977A" w14:textId="77777777" w:rsidR="00E65246" w:rsidRPr="00F022C1" w:rsidRDefault="00E65246" w:rsidP="005A4065">
            <w:pPr>
              <w:rPr>
                <w:sz w:val="16"/>
                <w:szCs w:val="16"/>
              </w:rPr>
            </w:pPr>
          </w:p>
        </w:tc>
        <w:tc>
          <w:tcPr>
            <w:tcW w:w="1276" w:type="dxa"/>
            <w:vMerge/>
            <w:tcBorders>
              <w:bottom w:val="single" w:sz="4" w:space="0" w:color="auto"/>
            </w:tcBorders>
            <w:vAlign w:val="center"/>
          </w:tcPr>
          <w:p w14:paraId="10C50C99" w14:textId="77777777" w:rsidR="00E65246" w:rsidRPr="00F022C1" w:rsidRDefault="00E65246" w:rsidP="005A4065">
            <w:pPr>
              <w:rPr>
                <w:sz w:val="16"/>
                <w:szCs w:val="16"/>
              </w:rPr>
            </w:pPr>
          </w:p>
        </w:tc>
        <w:tc>
          <w:tcPr>
            <w:tcW w:w="1134" w:type="dxa"/>
          </w:tcPr>
          <w:p w14:paraId="728104EC" w14:textId="77777777" w:rsidR="00E65246" w:rsidRPr="00F022C1" w:rsidRDefault="00E65246" w:rsidP="005A4065">
            <w:pPr>
              <w:rPr>
                <w:sz w:val="16"/>
                <w:szCs w:val="16"/>
              </w:rPr>
            </w:pPr>
            <w:r w:rsidRPr="00F022C1">
              <w:rPr>
                <w:sz w:val="16"/>
                <w:szCs w:val="16"/>
              </w:rPr>
              <w:t>13.00–15.00</w:t>
            </w:r>
          </w:p>
        </w:tc>
        <w:tc>
          <w:tcPr>
            <w:tcW w:w="2418" w:type="dxa"/>
            <w:shd w:val="clear" w:color="auto" w:fill="auto"/>
          </w:tcPr>
          <w:p w14:paraId="5AA6CC8A" w14:textId="77777777" w:rsidR="00E65246" w:rsidRPr="00F022C1" w:rsidRDefault="00E65246" w:rsidP="005A4065">
            <w:pPr>
              <w:jc w:val="both"/>
              <w:rPr>
                <w:sz w:val="16"/>
                <w:szCs w:val="16"/>
              </w:rPr>
            </w:pPr>
            <w:r w:rsidRPr="00F022C1">
              <w:rPr>
                <w:sz w:val="16"/>
                <w:szCs w:val="16"/>
              </w:rPr>
              <w:t>Rutin biyokimya laboratuvarı</w:t>
            </w:r>
          </w:p>
        </w:tc>
      </w:tr>
      <w:tr w:rsidR="00E65246" w:rsidRPr="00F022C1" w14:paraId="3280BD15" w14:textId="77777777" w:rsidTr="005A4065">
        <w:trPr>
          <w:trHeight w:val="155"/>
          <w:jc w:val="center"/>
        </w:trPr>
        <w:tc>
          <w:tcPr>
            <w:tcW w:w="1003" w:type="dxa"/>
            <w:vMerge w:val="restart"/>
            <w:vAlign w:val="center"/>
          </w:tcPr>
          <w:p w14:paraId="7A12AA0D" w14:textId="77777777" w:rsidR="00E65246" w:rsidRPr="00F022C1" w:rsidRDefault="00E65246" w:rsidP="005A4065">
            <w:pPr>
              <w:rPr>
                <w:sz w:val="16"/>
                <w:szCs w:val="16"/>
              </w:rPr>
            </w:pPr>
            <w:r w:rsidRPr="00F022C1">
              <w:rPr>
                <w:sz w:val="16"/>
                <w:szCs w:val="16"/>
              </w:rPr>
              <w:t>UZM1303</w:t>
            </w:r>
          </w:p>
        </w:tc>
        <w:tc>
          <w:tcPr>
            <w:tcW w:w="573" w:type="dxa"/>
            <w:vMerge w:val="restart"/>
            <w:vAlign w:val="center"/>
          </w:tcPr>
          <w:p w14:paraId="3912B094" w14:textId="77777777" w:rsidR="00E65246" w:rsidRPr="00F022C1" w:rsidRDefault="00E65246" w:rsidP="005A4065">
            <w:pPr>
              <w:jc w:val="center"/>
              <w:rPr>
                <w:sz w:val="16"/>
                <w:szCs w:val="16"/>
              </w:rPr>
            </w:pPr>
            <w:r w:rsidRPr="00F022C1">
              <w:rPr>
                <w:sz w:val="16"/>
                <w:szCs w:val="16"/>
              </w:rPr>
              <w:t>4</w:t>
            </w:r>
          </w:p>
        </w:tc>
        <w:tc>
          <w:tcPr>
            <w:tcW w:w="505" w:type="dxa"/>
            <w:vMerge w:val="restart"/>
            <w:vAlign w:val="center"/>
          </w:tcPr>
          <w:p w14:paraId="1D0D0159" w14:textId="77777777" w:rsidR="00E65246" w:rsidRPr="00F022C1" w:rsidRDefault="00E65246" w:rsidP="005A4065">
            <w:pPr>
              <w:jc w:val="center"/>
              <w:rPr>
                <w:sz w:val="16"/>
                <w:szCs w:val="16"/>
              </w:rPr>
            </w:pPr>
            <w:r w:rsidRPr="00F022C1">
              <w:rPr>
                <w:sz w:val="16"/>
                <w:szCs w:val="16"/>
              </w:rPr>
              <w:t>2</w:t>
            </w:r>
          </w:p>
        </w:tc>
        <w:tc>
          <w:tcPr>
            <w:tcW w:w="2465" w:type="dxa"/>
            <w:vMerge w:val="restart"/>
            <w:vAlign w:val="center"/>
          </w:tcPr>
          <w:p w14:paraId="16F9762C" w14:textId="77777777" w:rsidR="00E65246" w:rsidRPr="00F022C1" w:rsidRDefault="00E65246" w:rsidP="005A4065">
            <w:pPr>
              <w:rPr>
                <w:sz w:val="16"/>
                <w:szCs w:val="16"/>
              </w:rPr>
            </w:pPr>
            <w:r w:rsidRPr="00F022C1">
              <w:rPr>
                <w:sz w:val="16"/>
                <w:szCs w:val="16"/>
              </w:rPr>
              <w:t xml:space="preserve">Dr. Öğr. </w:t>
            </w:r>
            <w:proofErr w:type="spellStart"/>
            <w:r w:rsidRPr="00F022C1">
              <w:rPr>
                <w:sz w:val="16"/>
                <w:szCs w:val="16"/>
              </w:rPr>
              <w:t>Üy</w:t>
            </w:r>
            <w:proofErr w:type="spellEnd"/>
            <w:r w:rsidRPr="00F022C1">
              <w:rPr>
                <w:sz w:val="16"/>
                <w:szCs w:val="16"/>
              </w:rPr>
              <w:t xml:space="preserve">. M.ÇELİK                   </w:t>
            </w:r>
          </w:p>
        </w:tc>
        <w:tc>
          <w:tcPr>
            <w:tcW w:w="1276" w:type="dxa"/>
            <w:vMerge w:val="restart"/>
            <w:vAlign w:val="center"/>
          </w:tcPr>
          <w:p w14:paraId="7B372A5B" w14:textId="77777777" w:rsidR="00E65246" w:rsidRPr="00F022C1" w:rsidRDefault="00E65246" w:rsidP="005A4065">
            <w:pPr>
              <w:rPr>
                <w:sz w:val="16"/>
                <w:szCs w:val="16"/>
              </w:rPr>
            </w:pPr>
            <w:r w:rsidRPr="00F022C1">
              <w:rPr>
                <w:sz w:val="16"/>
                <w:szCs w:val="16"/>
              </w:rPr>
              <w:t>CUMA</w:t>
            </w:r>
          </w:p>
        </w:tc>
        <w:tc>
          <w:tcPr>
            <w:tcW w:w="1134" w:type="dxa"/>
            <w:tcBorders>
              <w:bottom w:val="nil"/>
            </w:tcBorders>
          </w:tcPr>
          <w:p w14:paraId="0E60E3FE" w14:textId="77777777" w:rsidR="00E65246" w:rsidRPr="00F022C1" w:rsidRDefault="00E65246" w:rsidP="005A4065">
            <w:pPr>
              <w:rPr>
                <w:sz w:val="16"/>
                <w:szCs w:val="16"/>
              </w:rPr>
            </w:pPr>
            <w:r w:rsidRPr="00F022C1">
              <w:rPr>
                <w:sz w:val="16"/>
                <w:szCs w:val="16"/>
              </w:rPr>
              <w:t>08.00–10.00</w:t>
            </w:r>
          </w:p>
        </w:tc>
        <w:tc>
          <w:tcPr>
            <w:tcW w:w="2418" w:type="dxa"/>
            <w:shd w:val="clear" w:color="auto" w:fill="auto"/>
          </w:tcPr>
          <w:p w14:paraId="36172F5C" w14:textId="77777777" w:rsidR="00E65246" w:rsidRPr="00F022C1" w:rsidRDefault="00E65246" w:rsidP="005A4065">
            <w:pPr>
              <w:jc w:val="both"/>
              <w:rPr>
                <w:sz w:val="16"/>
                <w:szCs w:val="16"/>
              </w:rPr>
            </w:pPr>
            <w:r w:rsidRPr="00F022C1">
              <w:rPr>
                <w:sz w:val="16"/>
                <w:szCs w:val="16"/>
              </w:rPr>
              <w:t>Anabilim dalı seminer salonu</w:t>
            </w:r>
          </w:p>
        </w:tc>
      </w:tr>
      <w:tr w:rsidR="00E65246" w:rsidRPr="00F022C1" w14:paraId="66B28B2F" w14:textId="77777777" w:rsidTr="005A4065">
        <w:trPr>
          <w:trHeight w:val="155"/>
          <w:jc w:val="center"/>
        </w:trPr>
        <w:tc>
          <w:tcPr>
            <w:tcW w:w="1003" w:type="dxa"/>
            <w:vMerge/>
            <w:vAlign w:val="center"/>
          </w:tcPr>
          <w:p w14:paraId="0FE28E3F" w14:textId="77777777" w:rsidR="00E65246" w:rsidRPr="00F022C1" w:rsidRDefault="00E65246" w:rsidP="005A4065">
            <w:pPr>
              <w:rPr>
                <w:sz w:val="16"/>
                <w:szCs w:val="16"/>
              </w:rPr>
            </w:pPr>
          </w:p>
        </w:tc>
        <w:tc>
          <w:tcPr>
            <w:tcW w:w="573" w:type="dxa"/>
            <w:vMerge/>
            <w:vAlign w:val="center"/>
          </w:tcPr>
          <w:p w14:paraId="0177C289" w14:textId="77777777" w:rsidR="00E65246" w:rsidRPr="00F022C1" w:rsidRDefault="00E65246" w:rsidP="005A4065">
            <w:pPr>
              <w:jc w:val="center"/>
              <w:rPr>
                <w:sz w:val="16"/>
                <w:szCs w:val="16"/>
              </w:rPr>
            </w:pPr>
          </w:p>
        </w:tc>
        <w:tc>
          <w:tcPr>
            <w:tcW w:w="505" w:type="dxa"/>
            <w:vMerge/>
            <w:vAlign w:val="center"/>
          </w:tcPr>
          <w:p w14:paraId="6A6EA55C" w14:textId="77777777" w:rsidR="00E65246" w:rsidRPr="00F022C1" w:rsidRDefault="00E65246" w:rsidP="005A4065">
            <w:pPr>
              <w:jc w:val="center"/>
              <w:rPr>
                <w:sz w:val="16"/>
                <w:szCs w:val="16"/>
              </w:rPr>
            </w:pPr>
          </w:p>
        </w:tc>
        <w:tc>
          <w:tcPr>
            <w:tcW w:w="2465" w:type="dxa"/>
            <w:vMerge/>
          </w:tcPr>
          <w:p w14:paraId="31CA9EFA" w14:textId="77777777" w:rsidR="00E65246" w:rsidRPr="00F022C1" w:rsidRDefault="00E65246" w:rsidP="005A4065">
            <w:pPr>
              <w:rPr>
                <w:sz w:val="16"/>
                <w:szCs w:val="16"/>
              </w:rPr>
            </w:pPr>
          </w:p>
        </w:tc>
        <w:tc>
          <w:tcPr>
            <w:tcW w:w="1276" w:type="dxa"/>
            <w:vMerge/>
            <w:vAlign w:val="center"/>
          </w:tcPr>
          <w:p w14:paraId="4541B8FB" w14:textId="77777777" w:rsidR="00E65246" w:rsidRPr="00F022C1" w:rsidRDefault="00E65246" w:rsidP="005A4065">
            <w:pPr>
              <w:rPr>
                <w:sz w:val="16"/>
                <w:szCs w:val="16"/>
              </w:rPr>
            </w:pPr>
          </w:p>
        </w:tc>
        <w:tc>
          <w:tcPr>
            <w:tcW w:w="1134" w:type="dxa"/>
            <w:tcBorders>
              <w:bottom w:val="single" w:sz="4" w:space="0" w:color="auto"/>
            </w:tcBorders>
          </w:tcPr>
          <w:p w14:paraId="05625F10" w14:textId="77777777" w:rsidR="00E65246" w:rsidRPr="00F022C1" w:rsidRDefault="00E65246" w:rsidP="005A4065">
            <w:pPr>
              <w:rPr>
                <w:sz w:val="16"/>
                <w:szCs w:val="16"/>
              </w:rPr>
            </w:pPr>
            <w:r w:rsidRPr="00F022C1">
              <w:rPr>
                <w:sz w:val="16"/>
                <w:szCs w:val="16"/>
              </w:rPr>
              <w:t>10.00–12.00</w:t>
            </w:r>
          </w:p>
        </w:tc>
        <w:tc>
          <w:tcPr>
            <w:tcW w:w="2418" w:type="dxa"/>
            <w:tcBorders>
              <w:bottom w:val="single" w:sz="4" w:space="0" w:color="auto"/>
            </w:tcBorders>
            <w:shd w:val="clear" w:color="auto" w:fill="auto"/>
          </w:tcPr>
          <w:p w14:paraId="29E58F2D" w14:textId="77777777" w:rsidR="00E65246" w:rsidRPr="00F022C1" w:rsidRDefault="00E65246" w:rsidP="005A4065">
            <w:pPr>
              <w:jc w:val="both"/>
              <w:rPr>
                <w:sz w:val="16"/>
                <w:szCs w:val="16"/>
              </w:rPr>
            </w:pPr>
            <w:r w:rsidRPr="00F022C1">
              <w:rPr>
                <w:sz w:val="16"/>
                <w:szCs w:val="16"/>
              </w:rPr>
              <w:t>Araştırma laboratuvarları</w:t>
            </w:r>
          </w:p>
        </w:tc>
      </w:tr>
      <w:tr w:rsidR="00E65246" w:rsidRPr="00F022C1" w14:paraId="5D74CD9C" w14:textId="77777777" w:rsidTr="005A4065">
        <w:trPr>
          <w:trHeight w:val="155"/>
          <w:jc w:val="center"/>
        </w:trPr>
        <w:tc>
          <w:tcPr>
            <w:tcW w:w="1003" w:type="dxa"/>
            <w:vMerge/>
            <w:vAlign w:val="center"/>
          </w:tcPr>
          <w:p w14:paraId="6A92821B" w14:textId="77777777" w:rsidR="00E65246" w:rsidRPr="00F022C1" w:rsidRDefault="00E65246" w:rsidP="005A4065">
            <w:pPr>
              <w:rPr>
                <w:sz w:val="16"/>
                <w:szCs w:val="16"/>
              </w:rPr>
            </w:pPr>
          </w:p>
        </w:tc>
        <w:tc>
          <w:tcPr>
            <w:tcW w:w="573" w:type="dxa"/>
            <w:vMerge/>
            <w:vAlign w:val="center"/>
          </w:tcPr>
          <w:p w14:paraId="11964591" w14:textId="77777777" w:rsidR="00E65246" w:rsidRPr="00F022C1" w:rsidRDefault="00E65246" w:rsidP="005A4065">
            <w:pPr>
              <w:jc w:val="center"/>
              <w:rPr>
                <w:sz w:val="16"/>
                <w:szCs w:val="16"/>
              </w:rPr>
            </w:pPr>
          </w:p>
        </w:tc>
        <w:tc>
          <w:tcPr>
            <w:tcW w:w="505" w:type="dxa"/>
            <w:vMerge/>
            <w:vAlign w:val="center"/>
          </w:tcPr>
          <w:p w14:paraId="4CF7738A" w14:textId="77777777" w:rsidR="00E65246" w:rsidRPr="00F022C1" w:rsidRDefault="00E65246" w:rsidP="005A4065">
            <w:pPr>
              <w:jc w:val="center"/>
              <w:rPr>
                <w:sz w:val="16"/>
                <w:szCs w:val="16"/>
              </w:rPr>
            </w:pPr>
          </w:p>
        </w:tc>
        <w:tc>
          <w:tcPr>
            <w:tcW w:w="2465" w:type="dxa"/>
            <w:vMerge/>
          </w:tcPr>
          <w:p w14:paraId="4C1840E3" w14:textId="77777777" w:rsidR="00E65246" w:rsidRPr="00F022C1" w:rsidRDefault="00E65246" w:rsidP="005A4065">
            <w:pPr>
              <w:rPr>
                <w:sz w:val="16"/>
                <w:szCs w:val="16"/>
              </w:rPr>
            </w:pPr>
          </w:p>
        </w:tc>
        <w:tc>
          <w:tcPr>
            <w:tcW w:w="1276" w:type="dxa"/>
            <w:vMerge/>
            <w:vAlign w:val="center"/>
          </w:tcPr>
          <w:p w14:paraId="597E1071" w14:textId="77777777" w:rsidR="00E65246" w:rsidRPr="00F022C1" w:rsidRDefault="00E65246" w:rsidP="005A4065">
            <w:pPr>
              <w:rPr>
                <w:sz w:val="16"/>
                <w:szCs w:val="16"/>
              </w:rPr>
            </w:pPr>
          </w:p>
        </w:tc>
        <w:tc>
          <w:tcPr>
            <w:tcW w:w="1134" w:type="dxa"/>
          </w:tcPr>
          <w:p w14:paraId="54499FEF" w14:textId="77777777" w:rsidR="00E65246" w:rsidRPr="00F022C1" w:rsidRDefault="00E65246" w:rsidP="005A4065">
            <w:pPr>
              <w:rPr>
                <w:sz w:val="16"/>
                <w:szCs w:val="16"/>
              </w:rPr>
            </w:pPr>
            <w:r w:rsidRPr="00F022C1">
              <w:rPr>
                <w:sz w:val="16"/>
                <w:szCs w:val="16"/>
              </w:rPr>
              <w:t>13.00–15.00</w:t>
            </w:r>
          </w:p>
        </w:tc>
        <w:tc>
          <w:tcPr>
            <w:tcW w:w="2418" w:type="dxa"/>
            <w:shd w:val="clear" w:color="auto" w:fill="auto"/>
          </w:tcPr>
          <w:p w14:paraId="27896858" w14:textId="77777777" w:rsidR="00E65246" w:rsidRPr="00F022C1" w:rsidRDefault="00E65246" w:rsidP="005A4065">
            <w:pPr>
              <w:jc w:val="both"/>
              <w:rPr>
                <w:sz w:val="16"/>
                <w:szCs w:val="16"/>
              </w:rPr>
            </w:pPr>
            <w:r w:rsidRPr="00F022C1">
              <w:rPr>
                <w:sz w:val="16"/>
                <w:szCs w:val="16"/>
              </w:rPr>
              <w:t>Rutin biyokimya laboratuvarı</w:t>
            </w:r>
          </w:p>
        </w:tc>
      </w:tr>
    </w:tbl>
    <w:p w14:paraId="6500CB1D" w14:textId="77777777" w:rsidR="00E65246" w:rsidRDefault="00E65246" w:rsidP="00E65246">
      <w:pPr>
        <w:ind w:firstLine="708"/>
        <w:rPr>
          <w:b/>
        </w:rPr>
      </w:pPr>
    </w:p>
    <w:p w14:paraId="6A7CF186" w14:textId="77777777" w:rsidR="00E65246" w:rsidRDefault="00E65246" w:rsidP="00E65246">
      <w:pPr>
        <w:jc w:val="center"/>
        <w:rPr>
          <w:b/>
          <w:sz w:val="16"/>
          <w:szCs w:val="16"/>
        </w:rPr>
      </w:pPr>
      <w:r w:rsidRPr="00E66528">
        <w:rPr>
          <w:b/>
          <w:sz w:val="16"/>
          <w:szCs w:val="16"/>
        </w:rPr>
        <w:t>2.YIL</w:t>
      </w:r>
    </w:p>
    <w:p w14:paraId="564A814A" w14:textId="77777777" w:rsidR="00E65246" w:rsidRPr="00E66528" w:rsidRDefault="00E65246" w:rsidP="00E65246">
      <w:pPr>
        <w:jc w:val="center"/>
        <w:rPr>
          <w:b/>
          <w:sz w:val="16"/>
          <w:szCs w:val="16"/>
        </w:rPr>
      </w:pPr>
    </w:p>
    <w:tbl>
      <w:tblPr>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646"/>
        <w:gridCol w:w="567"/>
        <w:gridCol w:w="2520"/>
        <w:gridCol w:w="1134"/>
        <w:gridCol w:w="1086"/>
        <w:gridCol w:w="2284"/>
      </w:tblGrid>
      <w:tr w:rsidR="00E65246" w:rsidRPr="00F022C1" w14:paraId="5E2DEFA7" w14:textId="77777777" w:rsidTr="005A4065">
        <w:trPr>
          <w:trHeight w:val="188"/>
          <w:jc w:val="center"/>
        </w:trPr>
        <w:tc>
          <w:tcPr>
            <w:tcW w:w="993" w:type="dxa"/>
            <w:vMerge w:val="restart"/>
          </w:tcPr>
          <w:p w14:paraId="034EC509" w14:textId="77777777" w:rsidR="00E65246" w:rsidRPr="00F022C1" w:rsidRDefault="00E65246" w:rsidP="005A4065">
            <w:pPr>
              <w:rPr>
                <w:b/>
                <w:sz w:val="16"/>
                <w:szCs w:val="16"/>
              </w:rPr>
            </w:pPr>
            <w:r w:rsidRPr="00F022C1">
              <w:rPr>
                <w:b/>
                <w:sz w:val="16"/>
                <w:szCs w:val="16"/>
              </w:rPr>
              <w:t xml:space="preserve">Dersin </w:t>
            </w:r>
          </w:p>
          <w:p w14:paraId="7FE992E1" w14:textId="77777777" w:rsidR="00E65246" w:rsidRPr="00F022C1" w:rsidRDefault="00E65246" w:rsidP="005A4065">
            <w:pPr>
              <w:rPr>
                <w:b/>
                <w:sz w:val="16"/>
                <w:szCs w:val="16"/>
              </w:rPr>
            </w:pPr>
            <w:r w:rsidRPr="00F022C1">
              <w:rPr>
                <w:b/>
                <w:sz w:val="16"/>
                <w:szCs w:val="16"/>
              </w:rPr>
              <w:t>Kodu</w:t>
            </w:r>
          </w:p>
        </w:tc>
        <w:tc>
          <w:tcPr>
            <w:tcW w:w="1213" w:type="dxa"/>
            <w:gridSpan w:val="2"/>
          </w:tcPr>
          <w:p w14:paraId="3EB4ACD0" w14:textId="77777777" w:rsidR="00E65246" w:rsidRPr="00F022C1" w:rsidRDefault="00E65246" w:rsidP="005A4065">
            <w:pPr>
              <w:jc w:val="center"/>
              <w:rPr>
                <w:b/>
                <w:sz w:val="16"/>
                <w:szCs w:val="16"/>
              </w:rPr>
            </w:pPr>
            <w:r w:rsidRPr="00F022C1">
              <w:rPr>
                <w:b/>
                <w:sz w:val="16"/>
                <w:szCs w:val="16"/>
              </w:rPr>
              <w:t>Ders Saati</w:t>
            </w:r>
          </w:p>
        </w:tc>
        <w:tc>
          <w:tcPr>
            <w:tcW w:w="2520" w:type="dxa"/>
            <w:vMerge w:val="restart"/>
          </w:tcPr>
          <w:p w14:paraId="345687B2" w14:textId="77777777" w:rsidR="00E65246" w:rsidRPr="00F022C1" w:rsidRDefault="00E65246" w:rsidP="005A4065">
            <w:pPr>
              <w:rPr>
                <w:b/>
                <w:sz w:val="16"/>
                <w:szCs w:val="16"/>
              </w:rPr>
            </w:pPr>
            <w:r w:rsidRPr="00F022C1">
              <w:rPr>
                <w:b/>
                <w:sz w:val="16"/>
                <w:szCs w:val="16"/>
              </w:rPr>
              <w:t>Öğretim Üyesi</w:t>
            </w:r>
          </w:p>
        </w:tc>
        <w:tc>
          <w:tcPr>
            <w:tcW w:w="1134" w:type="dxa"/>
            <w:vMerge w:val="restart"/>
          </w:tcPr>
          <w:p w14:paraId="76A09339" w14:textId="77777777" w:rsidR="00E65246" w:rsidRPr="00F022C1" w:rsidRDefault="00E65246" w:rsidP="005A4065">
            <w:pPr>
              <w:rPr>
                <w:b/>
                <w:sz w:val="16"/>
                <w:szCs w:val="16"/>
              </w:rPr>
            </w:pPr>
            <w:r w:rsidRPr="00F022C1">
              <w:rPr>
                <w:b/>
                <w:sz w:val="16"/>
                <w:szCs w:val="16"/>
              </w:rPr>
              <w:t>Ders Günü</w:t>
            </w:r>
          </w:p>
        </w:tc>
        <w:tc>
          <w:tcPr>
            <w:tcW w:w="1086" w:type="dxa"/>
            <w:vMerge w:val="restart"/>
          </w:tcPr>
          <w:p w14:paraId="093CF090" w14:textId="77777777" w:rsidR="00E65246" w:rsidRPr="00F022C1" w:rsidRDefault="00E65246" w:rsidP="005A4065">
            <w:pPr>
              <w:rPr>
                <w:b/>
                <w:sz w:val="16"/>
                <w:szCs w:val="16"/>
              </w:rPr>
            </w:pPr>
            <w:r w:rsidRPr="00F022C1">
              <w:rPr>
                <w:b/>
                <w:sz w:val="16"/>
                <w:szCs w:val="16"/>
              </w:rPr>
              <w:t>Ders Saati</w:t>
            </w:r>
          </w:p>
        </w:tc>
        <w:tc>
          <w:tcPr>
            <w:tcW w:w="2284" w:type="dxa"/>
            <w:vMerge w:val="restart"/>
          </w:tcPr>
          <w:p w14:paraId="01E58BB9" w14:textId="77777777" w:rsidR="00E65246" w:rsidRPr="00F022C1" w:rsidRDefault="00E65246" w:rsidP="005A4065">
            <w:pPr>
              <w:rPr>
                <w:b/>
                <w:sz w:val="16"/>
                <w:szCs w:val="16"/>
              </w:rPr>
            </w:pPr>
            <w:r w:rsidRPr="00F022C1">
              <w:rPr>
                <w:b/>
                <w:sz w:val="16"/>
                <w:szCs w:val="16"/>
              </w:rPr>
              <w:t>Ders Yeri</w:t>
            </w:r>
          </w:p>
        </w:tc>
      </w:tr>
      <w:tr w:rsidR="00E65246" w:rsidRPr="00F022C1" w14:paraId="2DBCA831" w14:textId="77777777" w:rsidTr="005A4065">
        <w:trPr>
          <w:trHeight w:val="187"/>
          <w:jc w:val="center"/>
        </w:trPr>
        <w:tc>
          <w:tcPr>
            <w:tcW w:w="993" w:type="dxa"/>
            <w:vMerge/>
          </w:tcPr>
          <w:p w14:paraId="234FC365" w14:textId="77777777" w:rsidR="00E65246" w:rsidRPr="00F022C1" w:rsidRDefault="00E65246" w:rsidP="005A4065">
            <w:pPr>
              <w:rPr>
                <w:sz w:val="16"/>
                <w:szCs w:val="16"/>
              </w:rPr>
            </w:pPr>
          </w:p>
        </w:tc>
        <w:tc>
          <w:tcPr>
            <w:tcW w:w="646" w:type="dxa"/>
          </w:tcPr>
          <w:p w14:paraId="4607CF7C" w14:textId="77777777" w:rsidR="00E65246" w:rsidRPr="00F022C1" w:rsidRDefault="00E65246" w:rsidP="005A4065">
            <w:pPr>
              <w:rPr>
                <w:b/>
                <w:sz w:val="16"/>
                <w:szCs w:val="16"/>
              </w:rPr>
            </w:pPr>
            <w:proofErr w:type="spellStart"/>
            <w:r w:rsidRPr="00F022C1">
              <w:rPr>
                <w:b/>
                <w:sz w:val="16"/>
                <w:szCs w:val="16"/>
              </w:rPr>
              <w:t>Teo</w:t>
            </w:r>
            <w:proofErr w:type="spellEnd"/>
          </w:p>
        </w:tc>
        <w:tc>
          <w:tcPr>
            <w:tcW w:w="567" w:type="dxa"/>
          </w:tcPr>
          <w:p w14:paraId="34AFA110" w14:textId="77777777" w:rsidR="00E65246" w:rsidRPr="00F022C1" w:rsidRDefault="00E65246" w:rsidP="005A4065">
            <w:pPr>
              <w:jc w:val="center"/>
              <w:rPr>
                <w:b/>
                <w:sz w:val="16"/>
                <w:szCs w:val="16"/>
              </w:rPr>
            </w:pPr>
            <w:r w:rsidRPr="00F022C1">
              <w:rPr>
                <w:b/>
                <w:sz w:val="16"/>
                <w:szCs w:val="16"/>
              </w:rPr>
              <w:t>DF</w:t>
            </w:r>
          </w:p>
        </w:tc>
        <w:tc>
          <w:tcPr>
            <w:tcW w:w="2520" w:type="dxa"/>
            <w:vMerge/>
          </w:tcPr>
          <w:p w14:paraId="50C2B48F" w14:textId="77777777" w:rsidR="00E65246" w:rsidRPr="00F022C1" w:rsidRDefault="00E65246" w:rsidP="005A4065">
            <w:pPr>
              <w:rPr>
                <w:sz w:val="16"/>
                <w:szCs w:val="16"/>
              </w:rPr>
            </w:pPr>
          </w:p>
        </w:tc>
        <w:tc>
          <w:tcPr>
            <w:tcW w:w="1134" w:type="dxa"/>
            <w:vMerge/>
          </w:tcPr>
          <w:p w14:paraId="5895B24E" w14:textId="77777777" w:rsidR="00E65246" w:rsidRPr="00F022C1" w:rsidRDefault="00E65246" w:rsidP="005A4065">
            <w:pPr>
              <w:rPr>
                <w:sz w:val="16"/>
                <w:szCs w:val="16"/>
              </w:rPr>
            </w:pPr>
          </w:p>
        </w:tc>
        <w:tc>
          <w:tcPr>
            <w:tcW w:w="1086" w:type="dxa"/>
            <w:vMerge/>
            <w:vAlign w:val="center"/>
          </w:tcPr>
          <w:p w14:paraId="01E64ACF" w14:textId="77777777" w:rsidR="00E65246" w:rsidRPr="00F022C1" w:rsidRDefault="00E65246" w:rsidP="005A4065">
            <w:pPr>
              <w:jc w:val="center"/>
              <w:rPr>
                <w:sz w:val="16"/>
                <w:szCs w:val="16"/>
              </w:rPr>
            </w:pPr>
          </w:p>
        </w:tc>
        <w:tc>
          <w:tcPr>
            <w:tcW w:w="2284" w:type="dxa"/>
            <w:vMerge/>
            <w:vAlign w:val="center"/>
          </w:tcPr>
          <w:p w14:paraId="7AD08CF6" w14:textId="77777777" w:rsidR="00E65246" w:rsidRPr="00F022C1" w:rsidRDefault="00E65246" w:rsidP="005A4065">
            <w:pPr>
              <w:rPr>
                <w:sz w:val="16"/>
                <w:szCs w:val="16"/>
              </w:rPr>
            </w:pPr>
          </w:p>
        </w:tc>
      </w:tr>
      <w:tr w:rsidR="00E65246" w:rsidRPr="00F022C1" w14:paraId="164D9EEA" w14:textId="77777777" w:rsidTr="005A4065">
        <w:trPr>
          <w:trHeight w:val="155"/>
          <w:jc w:val="center"/>
        </w:trPr>
        <w:tc>
          <w:tcPr>
            <w:tcW w:w="993" w:type="dxa"/>
            <w:vMerge w:val="restart"/>
            <w:vAlign w:val="center"/>
          </w:tcPr>
          <w:p w14:paraId="398D1CB8" w14:textId="77777777" w:rsidR="00E65246" w:rsidRPr="00F022C1" w:rsidRDefault="00E65246" w:rsidP="005A4065">
            <w:pPr>
              <w:rPr>
                <w:sz w:val="16"/>
                <w:szCs w:val="16"/>
              </w:rPr>
            </w:pPr>
            <w:r w:rsidRPr="00F022C1">
              <w:rPr>
                <w:sz w:val="16"/>
                <w:szCs w:val="16"/>
              </w:rPr>
              <w:t>UZM2303</w:t>
            </w:r>
          </w:p>
        </w:tc>
        <w:tc>
          <w:tcPr>
            <w:tcW w:w="646" w:type="dxa"/>
            <w:vMerge w:val="restart"/>
            <w:vAlign w:val="center"/>
          </w:tcPr>
          <w:p w14:paraId="75938C2B" w14:textId="77777777" w:rsidR="00E65246" w:rsidRPr="00F022C1" w:rsidRDefault="00E65246" w:rsidP="005A4065">
            <w:pPr>
              <w:jc w:val="center"/>
              <w:rPr>
                <w:sz w:val="16"/>
                <w:szCs w:val="16"/>
              </w:rPr>
            </w:pPr>
            <w:r w:rsidRPr="00F022C1">
              <w:rPr>
                <w:sz w:val="16"/>
                <w:szCs w:val="16"/>
              </w:rPr>
              <w:t>4</w:t>
            </w:r>
          </w:p>
        </w:tc>
        <w:tc>
          <w:tcPr>
            <w:tcW w:w="567" w:type="dxa"/>
            <w:vMerge w:val="restart"/>
            <w:vAlign w:val="center"/>
          </w:tcPr>
          <w:p w14:paraId="387538D8" w14:textId="77777777" w:rsidR="00E65246" w:rsidRPr="00F022C1" w:rsidRDefault="00E65246" w:rsidP="005A4065">
            <w:pPr>
              <w:jc w:val="center"/>
              <w:rPr>
                <w:sz w:val="16"/>
                <w:szCs w:val="16"/>
              </w:rPr>
            </w:pPr>
            <w:r w:rsidRPr="00F022C1">
              <w:rPr>
                <w:sz w:val="16"/>
                <w:szCs w:val="16"/>
              </w:rPr>
              <w:t>2</w:t>
            </w:r>
          </w:p>
        </w:tc>
        <w:tc>
          <w:tcPr>
            <w:tcW w:w="2520" w:type="dxa"/>
            <w:vMerge w:val="restart"/>
            <w:vAlign w:val="center"/>
          </w:tcPr>
          <w:p w14:paraId="04128D9D" w14:textId="77777777" w:rsidR="00E65246" w:rsidRPr="00F022C1" w:rsidRDefault="00E65246" w:rsidP="005A4065">
            <w:pPr>
              <w:rPr>
                <w:sz w:val="16"/>
                <w:szCs w:val="16"/>
              </w:rPr>
            </w:pPr>
            <w:r w:rsidRPr="00F022C1">
              <w:rPr>
                <w:sz w:val="16"/>
                <w:szCs w:val="16"/>
              </w:rPr>
              <w:t xml:space="preserve">Dr. Öğr. </w:t>
            </w:r>
            <w:proofErr w:type="spellStart"/>
            <w:r w:rsidRPr="00F022C1">
              <w:rPr>
                <w:sz w:val="16"/>
                <w:szCs w:val="16"/>
              </w:rPr>
              <w:t>Üy</w:t>
            </w:r>
            <w:proofErr w:type="spellEnd"/>
            <w:r w:rsidRPr="00F022C1">
              <w:rPr>
                <w:sz w:val="16"/>
                <w:szCs w:val="16"/>
              </w:rPr>
              <w:t xml:space="preserve">. M.ÇELİK                   </w:t>
            </w:r>
          </w:p>
        </w:tc>
        <w:tc>
          <w:tcPr>
            <w:tcW w:w="1134" w:type="dxa"/>
            <w:vMerge w:val="restart"/>
            <w:vAlign w:val="center"/>
          </w:tcPr>
          <w:p w14:paraId="56CF7D07" w14:textId="77777777" w:rsidR="00E65246" w:rsidRPr="00F022C1" w:rsidRDefault="00E65246" w:rsidP="005A4065">
            <w:pPr>
              <w:rPr>
                <w:sz w:val="16"/>
                <w:szCs w:val="16"/>
              </w:rPr>
            </w:pPr>
            <w:r w:rsidRPr="00F022C1">
              <w:rPr>
                <w:sz w:val="16"/>
                <w:szCs w:val="16"/>
              </w:rPr>
              <w:t>PAZARTESİ</w:t>
            </w:r>
          </w:p>
        </w:tc>
        <w:tc>
          <w:tcPr>
            <w:tcW w:w="1086" w:type="dxa"/>
          </w:tcPr>
          <w:p w14:paraId="70FC49D6" w14:textId="77777777" w:rsidR="00E65246" w:rsidRPr="00F022C1" w:rsidRDefault="00E65246" w:rsidP="005A4065">
            <w:pPr>
              <w:rPr>
                <w:sz w:val="16"/>
                <w:szCs w:val="16"/>
              </w:rPr>
            </w:pPr>
            <w:r w:rsidRPr="00F022C1">
              <w:rPr>
                <w:sz w:val="16"/>
                <w:szCs w:val="16"/>
              </w:rPr>
              <w:t>08.00–10.00</w:t>
            </w:r>
          </w:p>
        </w:tc>
        <w:tc>
          <w:tcPr>
            <w:tcW w:w="2284" w:type="dxa"/>
            <w:shd w:val="clear" w:color="auto" w:fill="auto"/>
          </w:tcPr>
          <w:p w14:paraId="19A97DD9" w14:textId="77777777" w:rsidR="00E65246" w:rsidRPr="00F022C1" w:rsidRDefault="00E65246" w:rsidP="005A4065">
            <w:pPr>
              <w:rPr>
                <w:sz w:val="16"/>
                <w:szCs w:val="16"/>
              </w:rPr>
            </w:pPr>
            <w:r w:rsidRPr="00F022C1">
              <w:rPr>
                <w:sz w:val="16"/>
                <w:szCs w:val="16"/>
              </w:rPr>
              <w:t>Rutin biyokimya laboratuvarı</w:t>
            </w:r>
          </w:p>
        </w:tc>
      </w:tr>
      <w:tr w:rsidR="00E65246" w:rsidRPr="00F022C1" w14:paraId="6B5EF95B" w14:textId="77777777" w:rsidTr="005A4065">
        <w:trPr>
          <w:trHeight w:val="155"/>
          <w:jc w:val="center"/>
        </w:trPr>
        <w:tc>
          <w:tcPr>
            <w:tcW w:w="993" w:type="dxa"/>
            <w:vMerge/>
            <w:vAlign w:val="center"/>
          </w:tcPr>
          <w:p w14:paraId="3AD62983" w14:textId="77777777" w:rsidR="00E65246" w:rsidRPr="00F022C1" w:rsidRDefault="00E65246" w:rsidP="005A4065">
            <w:pPr>
              <w:rPr>
                <w:sz w:val="16"/>
                <w:szCs w:val="16"/>
              </w:rPr>
            </w:pPr>
          </w:p>
        </w:tc>
        <w:tc>
          <w:tcPr>
            <w:tcW w:w="646" w:type="dxa"/>
            <w:vMerge/>
            <w:vAlign w:val="center"/>
          </w:tcPr>
          <w:p w14:paraId="45034A66" w14:textId="77777777" w:rsidR="00E65246" w:rsidRPr="00F022C1" w:rsidRDefault="00E65246" w:rsidP="005A4065">
            <w:pPr>
              <w:jc w:val="center"/>
              <w:rPr>
                <w:sz w:val="16"/>
                <w:szCs w:val="16"/>
              </w:rPr>
            </w:pPr>
          </w:p>
        </w:tc>
        <w:tc>
          <w:tcPr>
            <w:tcW w:w="567" w:type="dxa"/>
            <w:vMerge/>
            <w:vAlign w:val="center"/>
          </w:tcPr>
          <w:p w14:paraId="2A4A13A8" w14:textId="77777777" w:rsidR="00E65246" w:rsidRPr="00F022C1" w:rsidRDefault="00E65246" w:rsidP="005A4065">
            <w:pPr>
              <w:jc w:val="center"/>
              <w:rPr>
                <w:sz w:val="16"/>
                <w:szCs w:val="16"/>
              </w:rPr>
            </w:pPr>
          </w:p>
        </w:tc>
        <w:tc>
          <w:tcPr>
            <w:tcW w:w="2520" w:type="dxa"/>
            <w:vMerge/>
            <w:vAlign w:val="center"/>
          </w:tcPr>
          <w:p w14:paraId="76E0DD62" w14:textId="77777777" w:rsidR="00E65246" w:rsidRPr="00F022C1" w:rsidRDefault="00E65246" w:rsidP="005A4065">
            <w:pPr>
              <w:rPr>
                <w:sz w:val="16"/>
                <w:szCs w:val="16"/>
              </w:rPr>
            </w:pPr>
          </w:p>
        </w:tc>
        <w:tc>
          <w:tcPr>
            <w:tcW w:w="1134" w:type="dxa"/>
            <w:vMerge/>
            <w:vAlign w:val="center"/>
          </w:tcPr>
          <w:p w14:paraId="2B99F223" w14:textId="77777777" w:rsidR="00E65246" w:rsidRPr="00F022C1" w:rsidRDefault="00E65246" w:rsidP="005A4065">
            <w:pPr>
              <w:rPr>
                <w:sz w:val="16"/>
                <w:szCs w:val="16"/>
              </w:rPr>
            </w:pPr>
          </w:p>
        </w:tc>
        <w:tc>
          <w:tcPr>
            <w:tcW w:w="1086" w:type="dxa"/>
          </w:tcPr>
          <w:p w14:paraId="4BEAF42B" w14:textId="77777777" w:rsidR="00E65246" w:rsidRPr="00F022C1" w:rsidRDefault="00E65246" w:rsidP="005A4065">
            <w:pPr>
              <w:rPr>
                <w:sz w:val="16"/>
                <w:szCs w:val="16"/>
              </w:rPr>
            </w:pPr>
            <w:r w:rsidRPr="00F022C1">
              <w:rPr>
                <w:sz w:val="16"/>
                <w:szCs w:val="16"/>
              </w:rPr>
              <w:t>10.00–12.00</w:t>
            </w:r>
          </w:p>
        </w:tc>
        <w:tc>
          <w:tcPr>
            <w:tcW w:w="2284" w:type="dxa"/>
            <w:shd w:val="clear" w:color="auto" w:fill="auto"/>
          </w:tcPr>
          <w:p w14:paraId="0FA5EC17" w14:textId="77777777" w:rsidR="00E65246" w:rsidRPr="00F022C1" w:rsidRDefault="00E65246" w:rsidP="005A4065">
            <w:pPr>
              <w:rPr>
                <w:sz w:val="16"/>
                <w:szCs w:val="16"/>
              </w:rPr>
            </w:pPr>
            <w:r w:rsidRPr="00F022C1">
              <w:rPr>
                <w:sz w:val="16"/>
                <w:szCs w:val="16"/>
              </w:rPr>
              <w:t>Araştırma laboratuvarları</w:t>
            </w:r>
          </w:p>
        </w:tc>
      </w:tr>
      <w:tr w:rsidR="00E65246" w:rsidRPr="00F022C1" w14:paraId="33415FE7" w14:textId="77777777" w:rsidTr="005A4065">
        <w:trPr>
          <w:trHeight w:val="155"/>
          <w:jc w:val="center"/>
        </w:trPr>
        <w:tc>
          <w:tcPr>
            <w:tcW w:w="993" w:type="dxa"/>
            <w:vMerge/>
            <w:vAlign w:val="center"/>
          </w:tcPr>
          <w:p w14:paraId="35911172" w14:textId="77777777" w:rsidR="00E65246" w:rsidRPr="00F022C1" w:rsidRDefault="00E65246" w:rsidP="005A4065">
            <w:pPr>
              <w:rPr>
                <w:sz w:val="16"/>
                <w:szCs w:val="16"/>
              </w:rPr>
            </w:pPr>
          </w:p>
        </w:tc>
        <w:tc>
          <w:tcPr>
            <w:tcW w:w="646" w:type="dxa"/>
            <w:vMerge/>
            <w:vAlign w:val="center"/>
          </w:tcPr>
          <w:p w14:paraId="1956FFC8" w14:textId="77777777" w:rsidR="00E65246" w:rsidRPr="00F022C1" w:rsidRDefault="00E65246" w:rsidP="005A4065">
            <w:pPr>
              <w:jc w:val="center"/>
              <w:rPr>
                <w:sz w:val="16"/>
                <w:szCs w:val="16"/>
              </w:rPr>
            </w:pPr>
          </w:p>
        </w:tc>
        <w:tc>
          <w:tcPr>
            <w:tcW w:w="567" w:type="dxa"/>
            <w:vMerge/>
            <w:vAlign w:val="center"/>
          </w:tcPr>
          <w:p w14:paraId="399F6C6E" w14:textId="77777777" w:rsidR="00E65246" w:rsidRPr="00F022C1" w:rsidRDefault="00E65246" w:rsidP="005A4065">
            <w:pPr>
              <w:jc w:val="center"/>
              <w:rPr>
                <w:sz w:val="16"/>
                <w:szCs w:val="16"/>
              </w:rPr>
            </w:pPr>
          </w:p>
        </w:tc>
        <w:tc>
          <w:tcPr>
            <w:tcW w:w="2520" w:type="dxa"/>
            <w:vMerge/>
            <w:vAlign w:val="center"/>
          </w:tcPr>
          <w:p w14:paraId="340F8A75" w14:textId="77777777" w:rsidR="00E65246" w:rsidRPr="00F022C1" w:rsidRDefault="00E65246" w:rsidP="005A4065">
            <w:pPr>
              <w:rPr>
                <w:sz w:val="16"/>
                <w:szCs w:val="16"/>
              </w:rPr>
            </w:pPr>
          </w:p>
        </w:tc>
        <w:tc>
          <w:tcPr>
            <w:tcW w:w="1134" w:type="dxa"/>
            <w:vMerge/>
            <w:vAlign w:val="center"/>
          </w:tcPr>
          <w:p w14:paraId="533F83D1" w14:textId="77777777" w:rsidR="00E65246" w:rsidRPr="00F022C1" w:rsidRDefault="00E65246" w:rsidP="005A4065">
            <w:pPr>
              <w:rPr>
                <w:sz w:val="16"/>
                <w:szCs w:val="16"/>
              </w:rPr>
            </w:pPr>
          </w:p>
        </w:tc>
        <w:tc>
          <w:tcPr>
            <w:tcW w:w="1086" w:type="dxa"/>
          </w:tcPr>
          <w:p w14:paraId="46B0D68C" w14:textId="77777777" w:rsidR="00E65246" w:rsidRPr="00F022C1" w:rsidRDefault="00E65246" w:rsidP="005A4065">
            <w:pPr>
              <w:rPr>
                <w:sz w:val="16"/>
                <w:szCs w:val="16"/>
              </w:rPr>
            </w:pPr>
            <w:r w:rsidRPr="00F022C1">
              <w:rPr>
                <w:sz w:val="16"/>
                <w:szCs w:val="16"/>
              </w:rPr>
              <w:t>13.00–15.00</w:t>
            </w:r>
          </w:p>
        </w:tc>
        <w:tc>
          <w:tcPr>
            <w:tcW w:w="2284" w:type="dxa"/>
            <w:shd w:val="clear" w:color="auto" w:fill="auto"/>
          </w:tcPr>
          <w:p w14:paraId="092388BD" w14:textId="77777777" w:rsidR="00E65246" w:rsidRPr="00F022C1" w:rsidRDefault="00E65246" w:rsidP="005A4065">
            <w:pPr>
              <w:rPr>
                <w:sz w:val="16"/>
                <w:szCs w:val="16"/>
              </w:rPr>
            </w:pPr>
            <w:r w:rsidRPr="00F022C1">
              <w:rPr>
                <w:sz w:val="16"/>
                <w:szCs w:val="16"/>
              </w:rPr>
              <w:t>Anabilim dalı seminer salonu</w:t>
            </w:r>
          </w:p>
        </w:tc>
      </w:tr>
      <w:tr w:rsidR="00E65246" w:rsidRPr="00F022C1" w14:paraId="1DB7E089" w14:textId="77777777" w:rsidTr="005A4065">
        <w:trPr>
          <w:trHeight w:val="155"/>
          <w:jc w:val="center"/>
        </w:trPr>
        <w:tc>
          <w:tcPr>
            <w:tcW w:w="993" w:type="dxa"/>
            <w:vMerge w:val="restart"/>
            <w:vAlign w:val="center"/>
          </w:tcPr>
          <w:p w14:paraId="6E08DEF5" w14:textId="77777777" w:rsidR="00E65246" w:rsidRPr="00F022C1" w:rsidRDefault="00E65246" w:rsidP="005A4065">
            <w:pPr>
              <w:rPr>
                <w:sz w:val="16"/>
                <w:szCs w:val="16"/>
              </w:rPr>
            </w:pPr>
            <w:r w:rsidRPr="00F022C1">
              <w:rPr>
                <w:sz w:val="16"/>
                <w:szCs w:val="16"/>
              </w:rPr>
              <w:t>UZM2303</w:t>
            </w:r>
          </w:p>
        </w:tc>
        <w:tc>
          <w:tcPr>
            <w:tcW w:w="646" w:type="dxa"/>
            <w:vMerge w:val="restart"/>
            <w:vAlign w:val="center"/>
          </w:tcPr>
          <w:p w14:paraId="655E4620" w14:textId="77777777" w:rsidR="00E65246" w:rsidRPr="00F022C1" w:rsidRDefault="00E65246" w:rsidP="005A4065">
            <w:pPr>
              <w:jc w:val="center"/>
              <w:rPr>
                <w:sz w:val="16"/>
                <w:szCs w:val="16"/>
              </w:rPr>
            </w:pPr>
            <w:r w:rsidRPr="00F022C1">
              <w:rPr>
                <w:sz w:val="16"/>
                <w:szCs w:val="16"/>
              </w:rPr>
              <w:t>4</w:t>
            </w:r>
          </w:p>
        </w:tc>
        <w:tc>
          <w:tcPr>
            <w:tcW w:w="567" w:type="dxa"/>
            <w:vMerge w:val="restart"/>
            <w:vAlign w:val="center"/>
          </w:tcPr>
          <w:p w14:paraId="6CB533D5" w14:textId="77777777" w:rsidR="00E65246" w:rsidRPr="00F022C1" w:rsidRDefault="00E65246" w:rsidP="005A4065">
            <w:pPr>
              <w:jc w:val="center"/>
              <w:rPr>
                <w:sz w:val="16"/>
                <w:szCs w:val="16"/>
              </w:rPr>
            </w:pPr>
            <w:r w:rsidRPr="00F022C1">
              <w:rPr>
                <w:sz w:val="16"/>
                <w:szCs w:val="16"/>
              </w:rPr>
              <w:t>2</w:t>
            </w:r>
          </w:p>
        </w:tc>
        <w:tc>
          <w:tcPr>
            <w:tcW w:w="2520" w:type="dxa"/>
            <w:vMerge w:val="restart"/>
            <w:vAlign w:val="center"/>
          </w:tcPr>
          <w:p w14:paraId="7E925608" w14:textId="77777777" w:rsidR="00E65246" w:rsidRPr="00F022C1" w:rsidRDefault="00E65246" w:rsidP="005A4065">
            <w:pPr>
              <w:rPr>
                <w:sz w:val="16"/>
                <w:szCs w:val="16"/>
              </w:rPr>
            </w:pPr>
            <w:r w:rsidRPr="00F022C1">
              <w:rPr>
                <w:sz w:val="16"/>
                <w:szCs w:val="16"/>
              </w:rPr>
              <w:t xml:space="preserve">Doç. Dr. </w:t>
            </w:r>
            <w:proofErr w:type="spellStart"/>
            <w:r w:rsidRPr="00F022C1">
              <w:rPr>
                <w:sz w:val="16"/>
                <w:szCs w:val="16"/>
              </w:rPr>
              <w:t>Nurinnisa</w:t>
            </w:r>
            <w:proofErr w:type="spellEnd"/>
            <w:r w:rsidRPr="00F022C1">
              <w:rPr>
                <w:sz w:val="16"/>
                <w:szCs w:val="16"/>
              </w:rPr>
              <w:t xml:space="preserve"> ÖZTÜRK</w:t>
            </w:r>
          </w:p>
          <w:p w14:paraId="4EFB6139" w14:textId="77777777" w:rsidR="00E65246" w:rsidRPr="00F022C1" w:rsidRDefault="00E65246" w:rsidP="005A4065">
            <w:pPr>
              <w:rPr>
                <w:sz w:val="16"/>
                <w:szCs w:val="16"/>
              </w:rPr>
            </w:pPr>
            <w:r w:rsidRPr="00F022C1">
              <w:rPr>
                <w:sz w:val="16"/>
                <w:szCs w:val="16"/>
              </w:rPr>
              <w:t xml:space="preserve">  </w:t>
            </w:r>
          </w:p>
        </w:tc>
        <w:tc>
          <w:tcPr>
            <w:tcW w:w="1134" w:type="dxa"/>
            <w:vMerge w:val="restart"/>
            <w:vAlign w:val="center"/>
          </w:tcPr>
          <w:p w14:paraId="1CCDAC57" w14:textId="77777777" w:rsidR="00E65246" w:rsidRPr="00F022C1" w:rsidRDefault="00E65246" w:rsidP="005A4065">
            <w:pPr>
              <w:rPr>
                <w:sz w:val="16"/>
                <w:szCs w:val="16"/>
              </w:rPr>
            </w:pPr>
            <w:r w:rsidRPr="00F022C1">
              <w:rPr>
                <w:sz w:val="16"/>
                <w:szCs w:val="16"/>
              </w:rPr>
              <w:t>SALI</w:t>
            </w:r>
          </w:p>
        </w:tc>
        <w:tc>
          <w:tcPr>
            <w:tcW w:w="1086" w:type="dxa"/>
          </w:tcPr>
          <w:p w14:paraId="195936E9" w14:textId="77777777" w:rsidR="00E65246" w:rsidRPr="00F022C1" w:rsidRDefault="00E65246" w:rsidP="005A4065">
            <w:pPr>
              <w:rPr>
                <w:sz w:val="16"/>
                <w:szCs w:val="16"/>
              </w:rPr>
            </w:pPr>
            <w:r w:rsidRPr="00F022C1">
              <w:rPr>
                <w:sz w:val="16"/>
                <w:szCs w:val="16"/>
              </w:rPr>
              <w:t>08.00–10.00</w:t>
            </w:r>
          </w:p>
        </w:tc>
        <w:tc>
          <w:tcPr>
            <w:tcW w:w="2284" w:type="dxa"/>
            <w:shd w:val="clear" w:color="auto" w:fill="auto"/>
          </w:tcPr>
          <w:p w14:paraId="0E9C500E" w14:textId="77777777" w:rsidR="00E65246" w:rsidRPr="00F022C1" w:rsidRDefault="00E65246" w:rsidP="005A4065">
            <w:pPr>
              <w:rPr>
                <w:sz w:val="16"/>
                <w:szCs w:val="16"/>
              </w:rPr>
            </w:pPr>
            <w:r w:rsidRPr="00F022C1">
              <w:rPr>
                <w:sz w:val="16"/>
                <w:szCs w:val="16"/>
              </w:rPr>
              <w:t>Rutin biyokimya laboratuvarı</w:t>
            </w:r>
          </w:p>
        </w:tc>
      </w:tr>
      <w:tr w:rsidR="00E65246" w:rsidRPr="00F022C1" w14:paraId="6A118E45" w14:textId="77777777" w:rsidTr="005A4065">
        <w:trPr>
          <w:trHeight w:val="155"/>
          <w:jc w:val="center"/>
        </w:trPr>
        <w:tc>
          <w:tcPr>
            <w:tcW w:w="993" w:type="dxa"/>
            <w:vMerge/>
            <w:vAlign w:val="center"/>
          </w:tcPr>
          <w:p w14:paraId="322DAB22" w14:textId="77777777" w:rsidR="00E65246" w:rsidRPr="00F022C1" w:rsidRDefault="00E65246" w:rsidP="005A4065">
            <w:pPr>
              <w:rPr>
                <w:sz w:val="16"/>
                <w:szCs w:val="16"/>
              </w:rPr>
            </w:pPr>
          </w:p>
        </w:tc>
        <w:tc>
          <w:tcPr>
            <w:tcW w:w="646" w:type="dxa"/>
            <w:vMerge/>
            <w:vAlign w:val="center"/>
          </w:tcPr>
          <w:p w14:paraId="1D0AF625" w14:textId="77777777" w:rsidR="00E65246" w:rsidRPr="00F022C1" w:rsidRDefault="00E65246" w:rsidP="005A4065">
            <w:pPr>
              <w:jc w:val="center"/>
              <w:rPr>
                <w:sz w:val="16"/>
                <w:szCs w:val="16"/>
              </w:rPr>
            </w:pPr>
          </w:p>
        </w:tc>
        <w:tc>
          <w:tcPr>
            <w:tcW w:w="567" w:type="dxa"/>
            <w:vMerge/>
            <w:vAlign w:val="center"/>
          </w:tcPr>
          <w:p w14:paraId="4891A529" w14:textId="77777777" w:rsidR="00E65246" w:rsidRPr="00F022C1" w:rsidRDefault="00E65246" w:rsidP="005A4065">
            <w:pPr>
              <w:jc w:val="center"/>
              <w:rPr>
                <w:sz w:val="16"/>
                <w:szCs w:val="16"/>
              </w:rPr>
            </w:pPr>
          </w:p>
        </w:tc>
        <w:tc>
          <w:tcPr>
            <w:tcW w:w="2520" w:type="dxa"/>
            <w:vMerge/>
          </w:tcPr>
          <w:p w14:paraId="1679E6D2" w14:textId="77777777" w:rsidR="00E65246" w:rsidRPr="00F022C1" w:rsidRDefault="00E65246" w:rsidP="005A4065">
            <w:pPr>
              <w:rPr>
                <w:sz w:val="16"/>
                <w:szCs w:val="16"/>
              </w:rPr>
            </w:pPr>
          </w:p>
        </w:tc>
        <w:tc>
          <w:tcPr>
            <w:tcW w:w="1134" w:type="dxa"/>
            <w:vMerge/>
            <w:vAlign w:val="center"/>
          </w:tcPr>
          <w:p w14:paraId="5D98C05B" w14:textId="77777777" w:rsidR="00E65246" w:rsidRPr="00F022C1" w:rsidRDefault="00E65246" w:rsidP="005A4065">
            <w:pPr>
              <w:rPr>
                <w:sz w:val="16"/>
                <w:szCs w:val="16"/>
              </w:rPr>
            </w:pPr>
          </w:p>
        </w:tc>
        <w:tc>
          <w:tcPr>
            <w:tcW w:w="1086" w:type="dxa"/>
          </w:tcPr>
          <w:p w14:paraId="48185A7E" w14:textId="77777777" w:rsidR="00E65246" w:rsidRPr="00F022C1" w:rsidRDefault="00E65246" w:rsidP="005A4065">
            <w:pPr>
              <w:rPr>
                <w:sz w:val="16"/>
                <w:szCs w:val="16"/>
              </w:rPr>
            </w:pPr>
            <w:r w:rsidRPr="00F022C1">
              <w:rPr>
                <w:sz w:val="16"/>
                <w:szCs w:val="16"/>
              </w:rPr>
              <w:t>10.00–12.00</w:t>
            </w:r>
          </w:p>
        </w:tc>
        <w:tc>
          <w:tcPr>
            <w:tcW w:w="2284" w:type="dxa"/>
            <w:shd w:val="clear" w:color="auto" w:fill="auto"/>
          </w:tcPr>
          <w:p w14:paraId="69548224" w14:textId="77777777" w:rsidR="00E65246" w:rsidRPr="00F022C1" w:rsidRDefault="00E65246" w:rsidP="005A4065">
            <w:pPr>
              <w:rPr>
                <w:sz w:val="16"/>
                <w:szCs w:val="16"/>
              </w:rPr>
            </w:pPr>
            <w:r w:rsidRPr="00F022C1">
              <w:rPr>
                <w:sz w:val="16"/>
                <w:szCs w:val="16"/>
              </w:rPr>
              <w:t>Araştırma laboratuvarları</w:t>
            </w:r>
          </w:p>
        </w:tc>
      </w:tr>
      <w:tr w:rsidR="00E65246" w:rsidRPr="00F022C1" w14:paraId="7F2CEC98" w14:textId="77777777" w:rsidTr="005A4065">
        <w:trPr>
          <w:trHeight w:val="155"/>
          <w:jc w:val="center"/>
        </w:trPr>
        <w:tc>
          <w:tcPr>
            <w:tcW w:w="993" w:type="dxa"/>
            <w:vMerge/>
            <w:vAlign w:val="center"/>
          </w:tcPr>
          <w:p w14:paraId="3E8BDC2F" w14:textId="77777777" w:rsidR="00E65246" w:rsidRPr="00F022C1" w:rsidRDefault="00E65246" w:rsidP="005A4065">
            <w:pPr>
              <w:rPr>
                <w:sz w:val="16"/>
                <w:szCs w:val="16"/>
              </w:rPr>
            </w:pPr>
          </w:p>
        </w:tc>
        <w:tc>
          <w:tcPr>
            <w:tcW w:w="646" w:type="dxa"/>
            <w:vMerge/>
            <w:vAlign w:val="center"/>
          </w:tcPr>
          <w:p w14:paraId="168ADF3A" w14:textId="77777777" w:rsidR="00E65246" w:rsidRPr="00F022C1" w:rsidRDefault="00E65246" w:rsidP="005A4065">
            <w:pPr>
              <w:jc w:val="center"/>
              <w:rPr>
                <w:sz w:val="16"/>
                <w:szCs w:val="16"/>
              </w:rPr>
            </w:pPr>
          </w:p>
        </w:tc>
        <w:tc>
          <w:tcPr>
            <w:tcW w:w="567" w:type="dxa"/>
            <w:vMerge/>
            <w:vAlign w:val="center"/>
          </w:tcPr>
          <w:p w14:paraId="68A279FA" w14:textId="77777777" w:rsidR="00E65246" w:rsidRPr="00F022C1" w:rsidRDefault="00E65246" w:rsidP="005A4065">
            <w:pPr>
              <w:jc w:val="center"/>
              <w:rPr>
                <w:sz w:val="16"/>
                <w:szCs w:val="16"/>
              </w:rPr>
            </w:pPr>
          </w:p>
        </w:tc>
        <w:tc>
          <w:tcPr>
            <w:tcW w:w="2520" w:type="dxa"/>
            <w:vMerge/>
          </w:tcPr>
          <w:p w14:paraId="3C2E57B8" w14:textId="77777777" w:rsidR="00E65246" w:rsidRPr="00F022C1" w:rsidRDefault="00E65246" w:rsidP="005A4065">
            <w:pPr>
              <w:rPr>
                <w:sz w:val="16"/>
                <w:szCs w:val="16"/>
              </w:rPr>
            </w:pPr>
          </w:p>
        </w:tc>
        <w:tc>
          <w:tcPr>
            <w:tcW w:w="1134" w:type="dxa"/>
            <w:vMerge/>
            <w:vAlign w:val="center"/>
          </w:tcPr>
          <w:p w14:paraId="58E7F6E6" w14:textId="77777777" w:rsidR="00E65246" w:rsidRPr="00F022C1" w:rsidRDefault="00E65246" w:rsidP="005A4065">
            <w:pPr>
              <w:rPr>
                <w:sz w:val="16"/>
                <w:szCs w:val="16"/>
              </w:rPr>
            </w:pPr>
          </w:p>
        </w:tc>
        <w:tc>
          <w:tcPr>
            <w:tcW w:w="1086" w:type="dxa"/>
          </w:tcPr>
          <w:p w14:paraId="55F7B337" w14:textId="77777777" w:rsidR="00E65246" w:rsidRPr="00F022C1" w:rsidRDefault="00E65246" w:rsidP="005A4065">
            <w:pPr>
              <w:rPr>
                <w:sz w:val="16"/>
                <w:szCs w:val="16"/>
              </w:rPr>
            </w:pPr>
            <w:r w:rsidRPr="00F022C1">
              <w:rPr>
                <w:sz w:val="16"/>
                <w:szCs w:val="16"/>
              </w:rPr>
              <w:t>13.00–15.00</w:t>
            </w:r>
          </w:p>
        </w:tc>
        <w:tc>
          <w:tcPr>
            <w:tcW w:w="2284" w:type="dxa"/>
            <w:shd w:val="clear" w:color="auto" w:fill="auto"/>
          </w:tcPr>
          <w:p w14:paraId="1AA320C5" w14:textId="77777777" w:rsidR="00E65246" w:rsidRPr="00F022C1" w:rsidRDefault="00E65246" w:rsidP="005A4065">
            <w:pPr>
              <w:rPr>
                <w:sz w:val="16"/>
                <w:szCs w:val="16"/>
              </w:rPr>
            </w:pPr>
            <w:r w:rsidRPr="00F022C1">
              <w:rPr>
                <w:sz w:val="16"/>
                <w:szCs w:val="16"/>
              </w:rPr>
              <w:t>Anabilim dalı seminer salonu</w:t>
            </w:r>
          </w:p>
        </w:tc>
      </w:tr>
      <w:tr w:rsidR="00E65246" w:rsidRPr="00F022C1" w14:paraId="2464D8A3" w14:textId="77777777" w:rsidTr="005A4065">
        <w:trPr>
          <w:trHeight w:val="155"/>
          <w:jc w:val="center"/>
        </w:trPr>
        <w:tc>
          <w:tcPr>
            <w:tcW w:w="993" w:type="dxa"/>
            <w:vMerge w:val="restart"/>
            <w:vAlign w:val="center"/>
          </w:tcPr>
          <w:p w14:paraId="797D8AE9" w14:textId="77777777" w:rsidR="00E65246" w:rsidRPr="00F022C1" w:rsidRDefault="00E65246" w:rsidP="005A4065">
            <w:pPr>
              <w:rPr>
                <w:sz w:val="16"/>
                <w:szCs w:val="16"/>
              </w:rPr>
            </w:pPr>
            <w:r w:rsidRPr="00F022C1">
              <w:rPr>
                <w:sz w:val="16"/>
                <w:szCs w:val="16"/>
              </w:rPr>
              <w:t>UZM2303</w:t>
            </w:r>
          </w:p>
        </w:tc>
        <w:tc>
          <w:tcPr>
            <w:tcW w:w="646" w:type="dxa"/>
            <w:vMerge w:val="restart"/>
            <w:vAlign w:val="center"/>
          </w:tcPr>
          <w:p w14:paraId="60470B0C" w14:textId="77777777" w:rsidR="00E65246" w:rsidRPr="00F022C1" w:rsidRDefault="00E65246" w:rsidP="005A4065">
            <w:pPr>
              <w:jc w:val="center"/>
              <w:rPr>
                <w:sz w:val="16"/>
                <w:szCs w:val="16"/>
              </w:rPr>
            </w:pPr>
            <w:r w:rsidRPr="00F022C1">
              <w:rPr>
                <w:sz w:val="16"/>
                <w:szCs w:val="16"/>
              </w:rPr>
              <w:t>4</w:t>
            </w:r>
          </w:p>
        </w:tc>
        <w:tc>
          <w:tcPr>
            <w:tcW w:w="567" w:type="dxa"/>
            <w:vMerge w:val="restart"/>
            <w:vAlign w:val="center"/>
          </w:tcPr>
          <w:p w14:paraId="207FB5AF" w14:textId="77777777" w:rsidR="00E65246" w:rsidRPr="00F022C1" w:rsidRDefault="00E65246" w:rsidP="005A4065">
            <w:pPr>
              <w:jc w:val="center"/>
              <w:rPr>
                <w:sz w:val="16"/>
                <w:szCs w:val="16"/>
              </w:rPr>
            </w:pPr>
            <w:r w:rsidRPr="00F022C1">
              <w:rPr>
                <w:sz w:val="16"/>
                <w:szCs w:val="16"/>
              </w:rPr>
              <w:t>2</w:t>
            </w:r>
          </w:p>
        </w:tc>
        <w:tc>
          <w:tcPr>
            <w:tcW w:w="2520" w:type="dxa"/>
            <w:vMerge w:val="restart"/>
            <w:vAlign w:val="center"/>
          </w:tcPr>
          <w:p w14:paraId="5E69CABF" w14:textId="77777777" w:rsidR="00E65246" w:rsidRPr="00F022C1" w:rsidRDefault="00E65246" w:rsidP="005A4065">
            <w:pPr>
              <w:rPr>
                <w:sz w:val="16"/>
                <w:szCs w:val="16"/>
              </w:rPr>
            </w:pPr>
            <w:r w:rsidRPr="00F022C1">
              <w:rPr>
                <w:sz w:val="16"/>
                <w:szCs w:val="16"/>
              </w:rPr>
              <w:t>Doç. Dr. Esra LALOĞLU</w:t>
            </w:r>
          </w:p>
        </w:tc>
        <w:tc>
          <w:tcPr>
            <w:tcW w:w="1134" w:type="dxa"/>
            <w:vMerge w:val="restart"/>
            <w:vAlign w:val="center"/>
          </w:tcPr>
          <w:p w14:paraId="1B93E8DE" w14:textId="77777777" w:rsidR="00E65246" w:rsidRPr="00F022C1" w:rsidRDefault="00E65246" w:rsidP="005A4065">
            <w:pPr>
              <w:rPr>
                <w:sz w:val="16"/>
                <w:szCs w:val="16"/>
              </w:rPr>
            </w:pPr>
            <w:r w:rsidRPr="00F022C1">
              <w:rPr>
                <w:sz w:val="16"/>
                <w:szCs w:val="16"/>
              </w:rPr>
              <w:t>ÇARŞAMBA</w:t>
            </w:r>
          </w:p>
        </w:tc>
        <w:tc>
          <w:tcPr>
            <w:tcW w:w="1086" w:type="dxa"/>
          </w:tcPr>
          <w:p w14:paraId="14593A35" w14:textId="77777777" w:rsidR="00E65246" w:rsidRPr="00F022C1" w:rsidRDefault="00E65246" w:rsidP="005A4065">
            <w:pPr>
              <w:rPr>
                <w:sz w:val="16"/>
                <w:szCs w:val="16"/>
              </w:rPr>
            </w:pPr>
            <w:r w:rsidRPr="00F022C1">
              <w:rPr>
                <w:sz w:val="16"/>
                <w:szCs w:val="16"/>
              </w:rPr>
              <w:t>08.00–10.00</w:t>
            </w:r>
          </w:p>
        </w:tc>
        <w:tc>
          <w:tcPr>
            <w:tcW w:w="2284" w:type="dxa"/>
            <w:shd w:val="clear" w:color="auto" w:fill="auto"/>
          </w:tcPr>
          <w:p w14:paraId="3E1AC784" w14:textId="77777777" w:rsidR="00E65246" w:rsidRPr="00F022C1" w:rsidRDefault="00E65246" w:rsidP="005A4065">
            <w:pPr>
              <w:rPr>
                <w:sz w:val="16"/>
                <w:szCs w:val="16"/>
              </w:rPr>
            </w:pPr>
            <w:r w:rsidRPr="00F022C1">
              <w:rPr>
                <w:sz w:val="16"/>
                <w:szCs w:val="16"/>
              </w:rPr>
              <w:t>Rutin biyokimya laboratuvarı</w:t>
            </w:r>
          </w:p>
        </w:tc>
      </w:tr>
      <w:tr w:rsidR="00E65246" w:rsidRPr="00F022C1" w14:paraId="4AB6F8C6" w14:textId="77777777" w:rsidTr="005A4065">
        <w:trPr>
          <w:trHeight w:val="155"/>
          <w:jc w:val="center"/>
        </w:trPr>
        <w:tc>
          <w:tcPr>
            <w:tcW w:w="993" w:type="dxa"/>
            <w:vMerge/>
            <w:vAlign w:val="center"/>
          </w:tcPr>
          <w:p w14:paraId="4BD7BC35" w14:textId="77777777" w:rsidR="00E65246" w:rsidRPr="00F022C1" w:rsidRDefault="00E65246" w:rsidP="005A4065">
            <w:pPr>
              <w:rPr>
                <w:sz w:val="16"/>
                <w:szCs w:val="16"/>
              </w:rPr>
            </w:pPr>
          </w:p>
        </w:tc>
        <w:tc>
          <w:tcPr>
            <w:tcW w:w="646" w:type="dxa"/>
            <w:vMerge/>
            <w:vAlign w:val="center"/>
          </w:tcPr>
          <w:p w14:paraId="2E5C12AC" w14:textId="77777777" w:rsidR="00E65246" w:rsidRPr="00F022C1" w:rsidRDefault="00E65246" w:rsidP="005A4065">
            <w:pPr>
              <w:jc w:val="center"/>
              <w:rPr>
                <w:sz w:val="16"/>
                <w:szCs w:val="16"/>
              </w:rPr>
            </w:pPr>
          </w:p>
        </w:tc>
        <w:tc>
          <w:tcPr>
            <w:tcW w:w="567" w:type="dxa"/>
            <w:vMerge/>
            <w:vAlign w:val="center"/>
          </w:tcPr>
          <w:p w14:paraId="1D452D06" w14:textId="77777777" w:rsidR="00E65246" w:rsidRPr="00F022C1" w:rsidRDefault="00E65246" w:rsidP="005A4065">
            <w:pPr>
              <w:jc w:val="center"/>
              <w:rPr>
                <w:sz w:val="16"/>
                <w:szCs w:val="16"/>
              </w:rPr>
            </w:pPr>
          </w:p>
        </w:tc>
        <w:tc>
          <w:tcPr>
            <w:tcW w:w="2520" w:type="dxa"/>
            <w:vMerge/>
            <w:vAlign w:val="center"/>
          </w:tcPr>
          <w:p w14:paraId="01DCFF2C" w14:textId="77777777" w:rsidR="00E65246" w:rsidRPr="00F022C1" w:rsidRDefault="00E65246" w:rsidP="005A4065">
            <w:pPr>
              <w:rPr>
                <w:sz w:val="16"/>
                <w:szCs w:val="16"/>
              </w:rPr>
            </w:pPr>
          </w:p>
        </w:tc>
        <w:tc>
          <w:tcPr>
            <w:tcW w:w="1134" w:type="dxa"/>
            <w:vMerge/>
            <w:vAlign w:val="center"/>
          </w:tcPr>
          <w:p w14:paraId="1635F31C" w14:textId="77777777" w:rsidR="00E65246" w:rsidRPr="00F022C1" w:rsidRDefault="00E65246" w:rsidP="005A4065">
            <w:pPr>
              <w:rPr>
                <w:sz w:val="16"/>
                <w:szCs w:val="16"/>
              </w:rPr>
            </w:pPr>
          </w:p>
        </w:tc>
        <w:tc>
          <w:tcPr>
            <w:tcW w:w="1086" w:type="dxa"/>
          </w:tcPr>
          <w:p w14:paraId="2EBC2E86" w14:textId="77777777" w:rsidR="00E65246" w:rsidRPr="00F022C1" w:rsidRDefault="00E65246" w:rsidP="005A4065">
            <w:pPr>
              <w:rPr>
                <w:sz w:val="16"/>
                <w:szCs w:val="16"/>
              </w:rPr>
            </w:pPr>
            <w:r w:rsidRPr="00F022C1">
              <w:rPr>
                <w:sz w:val="16"/>
                <w:szCs w:val="16"/>
              </w:rPr>
              <w:t>10.00–12.00</w:t>
            </w:r>
          </w:p>
        </w:tc>
        <w:tc>
          <w:tcPr>
            <w:tcW w:w="2284" w:type="dxa"/>
            <w:shd w:val="clear" w:color="auto" w:fill="auto"/>
          </w:tcPr>
          <w:p w14:paraId="0451A1C0" w14:textId="77777777" w:rsidR="00E65246" w:rsidRPr="00F022C1" w:rsidRDefault="00E65246" w:rsidP="005A4065">
            <w:pPr>
              <w:rPr>
                <w:sz w:val="16"/>
                <w:szCs w:val="16"/>
              </w:rPr>
            </w:pPr>
            <w:r w:rsidRPr="00F022C1">
              <w:rPr>
                <w:sz w:val="16"/>
                <w:szCs w:val="16"/>
              </w:rPr>
              <w:t>Araştırma laboratuvarları</w:t>
            </w:r>
          </w:p>
        </w:tc>
      </w:tr>
      <w:tr w:rsidR="00E65246" w:rsidRPr="00F022C1" w14:paraId="275D1407" w14:textId="77777777" w:rsidTr="005A4065">
        <w:trPr>
          <w:trHeight w:val="155"/>
          <w:jc w:val="center"/>
        </w:trPr>
        <w:tc>
          <w:tcPr>
            <w:tcW w:w="993" w:type="dxa"/>
            <w:vMerge/>
            <w:vAlign w:val="center"/>
          </w:tcPr>
          <w:p w14:paraId="68729C58" w14:textId="77777777" w:rsidR="00E65246" w:rsidRPr="00F022C1" w:rsidRDefault="00E65246" w:rsidP="005A4065">
            <w:pPr>
              <w:rPr>
                <w:sz w:val="16"/>
                <w:szCs w:val="16"/>
              </w:rPr>
            </w:pPr>
          </w:p>
        </w:tc>
        <w:tc>
          <w:tcPr>
            <w:tcW w:w="646" w:type="dxa"/>
            <w:vMerge/>
            <w:vAlign w:val="center"/>
          </w:tcPr>
          <w:p w14:paraId="0FE4C2B3" w14:textId="77777777" w:rsidR="00E65246" w:rsidRPr="00F022C1" w:rsidRDefault="00E65246" w:rsidP="005A4065">
            <w:pPr>
              <w:jc w:val="center"/>
              <w:rPr>
                <w:sz w:val="16"/>
                <w:szCs w:val="16"/>
              </w:rPr>
            </w:pPr>
          </w:p>
        </w:tc>
        <w:tc>
          <w:tcPr>
            <w:tcW w:w="567" w:type="dxa"/>
            <w:vMerge/>
            <w:vAlign w:val="center"/>
          </w:tcPr>
          <w:p w14:paraId="560E01A0" w14:textId="77777777" w:rsidR="00E65246" w:rsidRPr="00F022C1" w:rsidRDefault="00E65246" w:rsidP="005A4065">
            <w:pPr>
              <w:jc w:val="center"/>
              <w:rPr>
                <w:sz w:val="16"/>
                <w:szCs w:val="16"/>
              </w:rPr>
            </w:pPr>
          </w:p>
        </w:tc>
        <w:tc>
          <w:tcPr>
            <w:tcW w:w="2520" w:type="dxa"/>
            <w:vMerge/>
            <w:vAlign w:val="center"/>
          </w:tcPr>
          <w:p w14:paraId="72614498" w14:textId="77777777" w:rsidR="00E65246" w:rsidRPr="00F022C1" w:rsidRDefault="00E65246" w:rsidP="005A4065">
            <w:pPr>
              <w:rPr>
                <w:sz w:val="16"/>
                <w:szCs w:val="16"/>
              </w:rPr>
            </w:pPr>
          </w:p>
        </w:tc>
        <w:tc>
          <w:tcPr>
            <w:tcW w:w="1134" w:type="dxa"/>
            <w:vMerge/>
            <w:vAlign w:val="center"/>
          </w:tcPr>
          <w:p w14:paraId="18916386" w14:textId="77777777" w:rsidR="00E65246" w:rsidRPr="00F022C1" w:rsidRDefault="00E65246" w:rsidP="005A4065">
            <w:pPr>
              <w:rPr>
                <w:sz w:val="16"/>
                <w:szCs w:val="16"/>
              </w:rPr>
            </w:pPr>
          </w:p>
        </w:tc>
        <w:tc>
          <w:tcPr>
            <w:tcW w:w="1086" w:type="dxa"/>
          </w:tcPr>
          <w:p w14:paraId="1CA3B92A" w14:textId="77777777" w:rsidR="00E65246" w:rsidRPr="00F022C1" w:rsidRDefault="00E65246" w:rsidP="005A4065">
            <w:pPr>
              <w:rPr>
                <w:sz w:val="16"/>
                <w:szCs w:val="16"/>
              </w:rPr>
            </w:pPr>
            <w:r w:rsidRPr="00F022C1">
              <w:rPr>
                <w:sz w:val="16"/>
                <w:szCs w:val="16"/>
              </w:rPr>
              <w:t>13.00–15.00</w:t>
            </w:r>
          </w:p>
        </w:tc>
        <w:tc>
          <w:tcPr>
            <w:tcW w:w="2284" w:type="dxa"/>
            <w:shd w:val="clear" w:color="auto" w:fill="auto"/>
          </w:tcPr>
          <w:p w14:paraId="50033D8C" w14:textId="77777777" w:rsidR="00E65246" w:rsidRPr="00F022C1" w:rsidRDefault="00E65246" w:rsidP="005A4065">
            <w:pPr>
              <w:rPr>
                <w:sz w:val="16"/>
                <w:szCs w:val="16"/>
              </w:rPr>
            </w:pPr>
            <w:r w:rsidRPr="00F022C1">
              <w:rPr>
                <w:sz w:val="16"/>
                <w:szCs w:val="16"/>
              </w:rPr>
              <w:t>Anabilim dalı seminer salonu</w:t>
            </w:r>
          </w:p>
        </w:tc>
      </w:tr>
      <w:tr w:rsidR="00E65246" w:rsidRPr="00F022C1" w14:paraId="61F3D9C0" w14:textId="77777777" w:rsidTr="005A4065">
        <w:trPr>
          <w:trHeight w:val="155"/>
          <w:jc w:val="center"/>
        </w:trPr>
        <w:tc>
          <w:tcPr>
            <w:tcW w:w="993" w:type="dxa"/>
            <w:vMerge w:val="restart"/>
            <w:vAlign w:val="center"/>
          </w:tcPr>
          <w:p w14:paraId="38D62729" w14:textId="77777777" w:rsidR="00E65246" w:rsidRPr="00F022C1" w:rsidRDefault="00E65246" w:rsidP="005A4065">
            <w:pPr>
              <w:rPr>
                <w:sz w:val="16"/>
                <w:szCs w:val="16"/>
              </w:rPr>
            </w:pPr>
            <w:r w:rsidRPr="00F022C1">
              <w:rPr>
                <w:sz w:val="16"/>
                <w:szCs w:val="16"/>
              </w:rPr>
              <w:t>UZM2303</w:t>
            </w:r>
          </w:p>
        </w:tc>
        <w:tc>
          <w:tcPr>
            <w:tcW w:w="646" w:type="dxa"/>
            <w:vMerge w:val="restart"/>
            <w:vAlign w:val="center"/>
          </w:tcPr>
          <w:p w14:paraId="0AA928D7" w14:textId="77777777" w:rsidR="00E65246" w:rsidRPr="00F022C1" w:rsidRDefault="00E65246" w:rsidP="005A4065">
            <w:pPr>
              <w:jc w:val="center"/>
              <w:rPr>
                <w:sz w:val="16"/>
                <w:szCs w:val="16"/>
              </w:rPr>
            </w:pPr>
            <w:r w:rsidRPr="00F022C1">
              <w:rPr>
                <w:sz w:val="16"/>
                <w:szCs w:val="16"/>
              </w:rPr>
              <w:t>4</w:t>
            </w:r>
          </w:p>
        </w:tc>
        <w:tc>
          <w:tcPr>
            <w:tcW w:w="567" w:type="dxa"/>
            <w:vMerge w:val="restart"/>
            <w:vAlign w:val="center"/>
          </w:tcPr>
          <w:p w14:paraId="16906486" w14:textId="77777777" w:rsidR="00E65246" w:rsidRPr="00F022C1" w:rsidRDefault="00E65246" w:rsidP="005A4065">
            <w:pPr>
              <w:jc w:val="center"/>
              <w:rPr>
                <w:sz w:val="16"/>
                <w:szCs w:val="16"/>
              </w:rPr>
            </w:pPr>
            <w:r w:rsidRPr="00F022C1">
              <w:rPr>
                <w:sz w:val="16"/>
                <w:szCs w:val="16"/>
              </w:rPr>
              <w:t>2</w:t>
            </w:r>
          </w:p>
        </w:tc>
        <w:tc>
          <w:tcPr>
            <w:tcW w:w="2520" w:type="dxa"/>
            <w:vMerge w:val="restart"/>
            <w:vAlign w:val="center"/>
          </w:tcPr>
          <w:p w14:paraId="3C6D26CC" w14:textId="77777777" w:rsidR="00E65246" w:rsidRPr="00F022C1" w:rsidRDefault="00E65246" w:rsidP="005A4065">
            <w:pPr>
              <w:rPr>
                <w:sz w:val="16"/>
                <w:szCs w:val="16"/>
              </w:rPr>
            </w:pPr>
            <w:r w:rsidRPr="00F022C1">
              <w:rPr>
                <w:sz w:val="16"/>
                <w:szCs w:val="16"/>
              </w:rPr>
              <w:t>Prof. Dr. Ahmet KIZILTUNÇ</w:t>
            </w:r>
          </w:p>
        </w:tc>
        <w:tc>
          <w:tcPr>
            <w:tcW w:w="1134" w:type="dxa"/>
            <w:vMerge w:val="restart"/>
            <w:vAlign w:val="center"/>
          </w:tcPr>
          <w:p w14:paraId="427629D7" w14:textId="77777777" w:rsidR="00E65246" w:rsidRPr="00F022C1" w:rsidRDefault="00E65246" w:rsidP="005A4065">
            <w:pPr>
              <w:rPr>
                <w:sz w:val="16"/>
                <w:szCs w:val="16"/>
              </w:rPr>
            </w:pPr>
            <w:r w:rsidRPr="00F022C1">
              <w:rPr>
                <w:sz w:val="16"/>
                <w:szCs w:val="16"/>
              </w:rPr>
              <w:t>PERŞEMBE</w:t>
            </w:r>
          </w:p>
        </w:tc>
        <w:tc>
          <w:tcPr>
            <w:tcW w:w="1086" w:type="dxa"/>
          </w:tcPr>
          <w:p w14:paraId="4A2FECC1" w14:textId="77777777" w:rsidR="00E65246" w:rsidRPr="00F022C1" w:rsidRDefault="00E65246" w:rsidP="005A4065">
            <w:pPr>
              <w:rPr>
                <w:sz w:val="16"/>
                <w:szCs w:val="16"/>
              </w:rPr>
            </w:pPr>
            <w:r w:rsidRPr="00F022C1">
              <w:rPr>
                <w:sz w:val="16"/>
                <w:szCs w:val="16"/>
              </w:rPr>
              <w:t>08.00–10.00</w:t>
            </w:r>
          </w:p>
        </w:tc>
        <w:tc>
          <w:tcPr>
            <w:tcW w:w="2284" w:type="dxa"/>
            <w:shd w:val="clear" w:color="auto" w:fill="auto"/>
          </w:tcPr>
          <w:p w14:paraId="2B9A852D" w14:textId="77777777" w:rsidR="00E65246" w:rsidRPr="00F022C1" w:rsidRDefault="00E65246" w:rsidP="005A4065">
            <w:pPr>
              <w:rPr>
                <w:sz w:val="16"/>
                <w:szCs w:val="16"/>
              </w:rPr>
            </w:pPr>
            <w:r w:rsidRPr="00F022C1">
              <w:rPr>
                <w:sz w:val="16"/>
                <w:szCs w:val="16"/>
              </w:rPr>
              <w:t>Rutin biyokimya laboratuvarı</w:t>
            </w:r>
          </w:p>
        </w:tc>
      </w:tr>
      <w:tr w:rsidR="00E65246" w:rsidRPr="00F022C1" w14:paraId="2961B000" w14:textId="77777777" w:rsidTr="005A4065">
        <w:trPr>
          <w:trHeight w:val="155"/>
          <w:jc w:val="center"/>
        </w:trPr>
        <w:tc>
          <w:tcPr>
            <w:tcW w:w="993" w:type="dxa"/>
            <w:vMerge/>
            <w:vAlign w:val="center"/>
          </w:tcPr>
          <w:p w14:paraId="62F582C0" w14:textId="77777777" w:rsidR="00E65246" w:rsidRPr="00F022C1" w:rsidRDefault="00E65246" w:rsidP="005A4065">
            <w:pPr>
              <w:rPr>
                <w:sz w:val="16"/>
                <w:szCs w:val="16"/>
              </w:rPr>
            </w:pPr>
          </w:p>
        </w:tc>
        <w:tc>
          <w:tcPr>
            <w:tcW w:w="646" w:type="dxa"/>
            <w:vMerge/>
            <w:vAlign w:val="center"/>
          </w:tcPr>
          <w:p w14:paraId="7FA5DE15" w14:textId="77777777" w:rsidR="00E65246" w:rsidRPr="00F022C1" w:rsidRDefault="00E65246" w:rsidP="005A4065">
            <w:pPr>
              <w:jc w:val="center"/>
              <w:rPr>
                <w:sz w:val="16"/>
                <w:szCs w:val="16"/>
              </w:rPr>
            </w:pPr>
          </w:p>
        </w:tc>
        <w:tc>
          <w:tcPr>
            <w:tcW w:w="567" w:type="dxa"/>
            <w:vMerge/>
            <w:vAlign w:val="center"/>
          </w:tcPr>
          <w:p w14:paraId="1945BFC5" w14:textId="77777777" w:rsidR="00E65246" w:rsidRPr="00F022C1" w:rsidRDefault="00E65246" w:rsidP="005A4065">
            <w:pPr>
              <w:jc w:val="center"/>
              <w:rPr>
                <w:sz w:val="16"/>
                <w:szCs w:val="16"/>
              </w:rPr>
            </w:pPr>
          </w:p>
        </w:tc>
        <w:tc>
          <w:tcPr>
            <w:tcW w:w="2520" w:type="dxa"/>
            <w:vMerge/>
            <w:vAlign w:val="center"/>
          </w:tcPr>
          <w:p w14:paraId="23DAB106" w14:textId="77777777" w:rsidR="00E65246" w:rsidRPr="00F022C1" w:rsidRDefault="00E65246" w:rsidP="005A4065">
            <w:pPr>
              <w:rPr>
                <w:sz w:val="16"/>
                <w:szCs w:val="16"/>
              </w:rPr>
            </w:pPr>
          </w:p>
        </w:tc>
        <w:tc>
          <w:tcPr>
            <w:tcW w:w="1134" w:type="dxa"/>
            <w:vMerge/>
            <w:vAlign w:val="center"/>
          </w:tcPr>
          <w:p w14:paraId="17C5FF76" w14:textId="77777777" w:rsidR="00E65246" w:rsidRPr="00F022C1" w:rsidRDefault="00E65246" w:rsidP="005A4065">
            <w:pPr>
              <w:rPr>
                <w:sz w:val="16"/>
                <w:szCs w:val="16"/>
              </w:rPr>
            </w:pPr>
          </w:p>
        </w:tc>
        <w:tc>
          <w:tcPr>
            <w:tcW w:w="1086" w:type="dxa"/>
          </w:tcPr>
          <w:p w14:paraId="21E601E6" w14:textId="77777777" w:rsidR="00E65246" w:rsidRPr="00F022C1" w:rsidRDefault="00E65246" w:rsidP="005A4065">
            <w:pPr>
              <w:rPr>
                <w:sz w:val="16"/>
                <w:szCs w:val="16"/>
              </w:rPr>
            </w:pPr>
            <w:r w:rsidRPr="00F022C1">
              <w:rPr>
                <w:sz w:val="16"/>
                <w:szCs w:val="16"/>
              </w:rPr>
              <w:t>10.00–12.00</w:t>
            </w:r>
          </w:p>
        </w:tc>
        <w:tc>
          <w:tcPr>
            <w:tcW w:w="2284" w:type="dxa"/>
            <w:shd w:val="clear" w:color="auto" w:fill="auto"/>
          </w:tcPr>
          <w:p w14:paraId="0FE39898" w14:textId="77777777" w:rsidR="00E65246" w:rsidRPr="00F022C1" w:rsidRDefault="00E65246" w:rsidP="005A4065">
            <w:pPr>
              <w:rPr>
                <w:sz w:val="16"/>
                <w:szCs w:val="16"/>
              </w:rPr>
            </w:pPr>
            <w:r w:rsidRPr="00F022C1">
              <w:rPr>
                <w:sz w:val="16"/>
                <w:szCs w:val="16"/>
              </w:rPr>
              <w:t>Araştırma laboratuvarları</w:t>
            </w:r>
          </w:p>
        </w:tc>
      </w:tr>
      <w:tr w:rsidR="00E65246" w:rsidRPr="00F022C1" w14:paraId="241405A6" w14:textId="77777777" w:rsidTr="005A4065">
        <w:trPr>
          <w:trHeight w:val="155"/>
          <w:jc w:val="center"/>
        </w:trPr>
        <w:tc>
          <w:tcPr>
            <w:tcW w:w="993" w:type="dxa"/>
            <w:vMerge/>
            <w:vAlign w:val="center"/>
          </w:tcPr>
          <w:p w14:paraId="23A9ACFE" w14:textId="77777777" w:rsidR="00E65246" w:rsidRPr="00F022C1" w:rsidRDefault="00E65246" w:rsidP="005A4065">
            <w:pPr>
              <w:rPr>
                <w:sz w:val="16"/>
                <w:szCs w:val="16"/>
              </w:rPr>
            </w:pPr>
          </w:p>
        </w:tc>
        <w:tc>
          <w:tcPr>
            <w:tcW w:w="646" w:type="dxa"/>
            <w:vMerge/>
            <w:vAlign w:val="center"/>
          </w:tcPr>
          <w:p w14:paraId="3F5E6091" w14:textId="77777777" w:rsidR="00E65246" w:rsidRPr="00F022C1" w:rsidRDefault="00E65246" w:rsidP="005A4065">
            <w:pPr>
              <w:jc w:val="center"/>
              <w:rPr>
                <w:sz w:val="16"/>
                <w:szCs w:val="16"/>
              </w:rPr>
            </w:pPr>
          </w:p>
        </w:tc>
        <w:tc>
          <w:tcPr>
            <w:tcW w:w="567" w:type="dxa"/>
            <w:vMerge/>
            <w:vAlign w:val="center"/>
          </w:tcPr>
          <w:p w14:paraId="22AB81C7" w14:textId="77777777" w:rsidR="00E65246" w:rsidRPr="00F022C1" w:rsidRDefault="00E65246" w:rsidP="005A4065">
            <w:pPr>
              <w:jc w:val="center"/>
              <w:rPr>
                <w:sz w:val="16"/>
                <w:szCs w:val="16"/>
              </w:rPr>
            </w:pPr>
          </w:p>
        </w:tc>
        <w:tc>
          <w:tcPr>
            <w:tcW w:w="2520" w:type="dxa"/>
            <w:vMerge/>
            <w:tcBorders>
              <w:bottom w:val="single" w:sz="4" w:space="0" w:color="auto"/>
            </w:tcBorders>
            <w:vAlign w:val="center"/>
          </w:tcPr>
          <w:p w14:paraId="289E86BC" w14:textId="77777777" w:rsidR="00E65246" w:rsidRPr="00F022C1" w:rsidRDefault="00E65246" w:rsidP="005A4065">
            <w:pPr>
              <w:rPr>
                <w:sz w:val="16"/>
                <w:szCs w:val="16"/>
              </w:rPr>
            </w:pPr>
          </w:p>
        </w:tc>
        <w:tc>
          <w:tcPr>
            <w:tcW w:w="1134" w:type="dxa"/>
            <w:vMerge/>
            <w:tcBorders>
              <w:bottom w:val="single" w:sz="4" w:space="0" w:color="auto"/>
            </w:tcBorders>
            <w:vAlign w:val="center"/>
          </w:tcPr>
          <w:p w14:paraId="64A3B329" w14:textId="77777777" w:rsidR="00E65246" w:rsidRPr="00F022C1" w:rsidRDefault="00E65246" w:rsidP="005A4065">
            <w:pPr>
              <w:rPr>
                <w:sz w:val="16"/>
                <w:szCs w:val="16"/>
              </w:rPr>
            </w:pPr>
          </w:p>
        </w:tc>
        <w:tc>
          <w:tcPr>
            <w:tcW w:w="1086" w:type="dxa"/>
          </w:tcPr>
          <w:p w14:paraId="771D1611" w14:textId="77777777" w:rsidR="00E65246" w:rsidRPr="00F022C1" w:rsidRDefault="00E65246" w:rsidP="005A4065">
            <w:pPr>
              <w:rPr>
                <w:sz w:val="16"/>
                <w:szCs w:val="16"/>
              </w:rPr>
            </w:pPr>
            <w:r w:rsidRPr="00F022C1">
              <w:rPr>
                <w:sz w:val="16"/>
                <w:szCs w:val="16"/>
              </w:rPr>
              <w:t>13.00–15.00</w:t>
            </w:r>
          </w:p>
        </w:tc>
        <w:tc>
          <w:tcPr>
            <w:tcW w:w="2284" w:type="dxa"/>
            <w:shd w:val="clear" w:color="auto" w:fill="auto"/>
          </w:tcPr>
          <w:p w14:paraId="31E472C7" w14:textId="77777777" w:rsidR="00E65246" w:rsidRPr="00F022C1" w:rsidRDefault="00E65246" w:rsidP="005A4065">
            <w:pPr>
              <w:rPr>
                <w:sz w:val="16"/>
                <w:szCs w:val="16"/>
              </w:rPr>
            </w:pPr>
            <w:r w:rsidRPr="00F022C1">
              <w:rPr>
                <w:sz w:val="16"/>
                <w:szCs w:val="16"/>
              </w:rPr>
              <w:t>Anabilim dalı seminer salonu</w:t>
            </w:r>
          </w:p>
        </w:tc>
      </w:tr>
      <w:tr w:rsidR="00E65246" w:rsidRPr="00F022C1" w14:paraId="0C802660" w14:textId="77777777" w:rsidTr="005A4065">
        <w:trPr>
          <w:trHeight w:val="155"/>
          <w:jc w:val="center"/>
        </w:trPr>
        <w:tc>
          <w:tcPr>
            <w:tcW w:w="993" w:type="dxa"/>
            <w:vMerge w:val="restart"/>
            <w:vAlign w:val="center"/>
          </w:tcPr>
          <w:p w14:paraId="2F29847A" w14:textId="77777777" w:rsidR="00E65246" w:rsidRPr="00F022C1" w:rsidRDefault="00E65246" w:rsidP="005A4065">
            <w:pPr>
              <w:rPr>
                <w:sz w:val="16"/>
                <w:szCs w:val="16"/>
              </w:rPr>
            </w:pPr>
            <w:r w:rsidRPr="00F022C1">
              <w:rPr>
                <w:sz w:val="16"/>
                <w:szCs w:val="16"/>
              </w:rPr>
              <w:t>UZM2303</w:t>
            </w:r>
          </w:p>
        </w:tc>
        <w:tc>
          <w:tcPr>
            <w:tcW w:w="646" w:type="dxa"/>
            <w:vMerge w:val="restart"/>
            <w:vAlign w:val="center"/>
          </w:tcPr>
          <w:p w14:paraId="66CC079F" w14:textId="77777777" w:rsidR="00E65246" w:rsidRPr="00F022C1" w:rsidRDefault="00E65246" w:rsidP="005A4065">
            <w:pPr>
              <w:jc w:val="center"/>
              <w:rPr>
                <w:sz w:val="16"/>
                <w:szCs w:val="16"/>
              </w:rPr>
            </w:pPr>
            <w:r w:rsidRPr="00F022C1">
              <w:rPr>
                <w:sz w:val="16"/>
                <w:szCs w:val="16"/>
              </w:rPr>
              <w:t>4</w:t>
            </w:r>
          </w:p>
        </w:tc>
        <w:tc>
          <w:tcPr>
            <w:tcW w:w="567" w:type="dxa"/>
            <w:vMerge w:val="restart"/>
            <w:vAlign w:val="center"/>
          </w:tcPr>
          <w:p w14:paraId="3C4D4DA8" w14:textId="77777777" w:rsidR="00E65246" w:rsidRPr="00F022C1" w:rsidRDefault="00E65246" w:rsidP="005A4065">
            <w:pPr>
              <w:jc w:val="center"/>
              <w:rPr>
                <w:sz w:val="16"/>
                <w:szCs w:val="16"/>
              </w:rPr>
            </w:pPr>
            <w:r w:rsidRPr="00F022C1">
              <w:rPr>
                <w:sz w:val="16"/>
                <w:szCs w:val="16"/>
              </w:rPr>
              <w:t>2</w:t>
            </w:r>
          </w:p>
        </w:tc>
        <w:tc>
          <w:tcPr>
            <w:tcW w:w="2520" w:type="dxa"/>
            <w:vMerge w:val="restart"/>
            <w:vAlign w:val="center"/>
          </w:tcPr>
          <w:p w14:paraId="7CA8F946" w14:textId="77777777" w:rsidR="00E65246" w:rsidRPr="00F022C1" w:rsidRDefault="00E65246" w:rsidP="005A4065">
            <w:pPr>
              <w:rPr>
                <w:sz w:val="16"/>
                <w:szCs w:val="16"/>
              </w:rPr>
            </w:pPr>
            <w:r w:rsidRPr="00F022C1">
              <w:rPr>
                <w:sz w:val="16"/>
                <w:szCs w:val="16"/>
              </w:rPr>
              <w:t>Doç. Dr. Zafer BAYRAKTUTAN</w:t>
            </w:r>
          </w:p>
          <w:p w14:paraId="796FEB10" w14:textId="77777777" w:rsidR="00E65246" w:rsidRPr="00F022C1" w:rsidRDefault="00E65246" w:rsidP="005A4065">
            <w:pPr>
              <w:rPr>
                <w:sz w:val="16"/>
                <w:szCs w:val="16"/>
              </w:rPr>
            </w:pPr>
          </w:p>
          <w:p w14:paraId="5599AFBC" w14:textId="77777777" w:rsidR="00E65246" w:rsidRPr="00F022C1" w:rsidRDefault="00E65246" w:rsidP="005A4065">
            <w:pPr>
              <w:rPr>
                <w:sz w:val="16"/>
                <w:szCs w:val="16"/>
              </w:rPr>
            </w:pPr>
          </w:p>
        </w:tc>
        <w:tc>
          <w:tcPr>
            <w:tcW w:w="1134" w:type="dxa"/>
            <w:vMerge w:val="restart"/>
            <w:vAlign w:val="center"/>
          </w:tcPr>
          <w:p w14:paraId="03F7A0EF" w14:textId="77777777" w:rsidR="00E65246" w:rsidRPr="00F022C1" w:rsidRDefault="00E65246" w:rsidP="005A4065">
            <w:pPr>
              <w:rPr>
                <w:sz w:val="16"/>
                <w:szCs w:val="16"/>
              </w:rPr>
            </w:pPr>
            <w:r w:rsidRPr="00F022C1">
              <w:rPr>
                <w:sz w:val="16"/>
                <w:szCs w:val="16"/>
              </w:rPr>
              <w:t>CUMA</w:t>
            </w:r>
          </w:p>
        </w:tc>
        <w:tc>
          <w:tcPr>
            <w:tcW w:w="1086" w:type="dxa"/>
            <w:tcBorders>
              <w:bottom w:val="nil"/>
            </w:tcBorders>
          </w:tcPr>
          <w:p w14:paraId="4DE597F0" w14:textId="77777777" w:rsidR="00E65246" w:rsidRPr="00F022C1" w:rsidRDefault="00E65246" w:rsidP="005A4065">
            <w:pPr>
              <w:rPr>
                <w:sz w:val="16"/>
                <w:szCs w:val="16"/>
              </w:rPr>
            </w:pPr>
            <w:r w:rsidRPr="00F022C1">
              <w:rPr>
                <w:sz w:val="16"/>
                <w:szCs w:val="16"/>
              </w:rPr>
              <w:t>08.00–10.00</w:t>
            </w:r>
          </w:p>
        </w:tc>
        <w:tc>
          <w:tcPr>
            <w:tcW w:w="2284" w:type="dxa"/>
            <w:shd w:val="clear" w:color="auto" w:fill="auto"/>
          </w:tcPr>
          <w:p w14:paraId="7C02A4FB" w14:textId="77777777" w:rsidR="00E65246" w:rsidRPr="00F022C1" w:rsidRDefault="00E65246" w:rsidP="005A4065">
            <w:pPr>
              <w:rPr>
                <w:sz w:val="16"/>
                <w:szCs w:val="16"/>
              </w:rPr>
            </w:pPr>
            <w:r w:rsidRPr="00F022C1">
              <w:rPr>
                <w:sz w:val="16"/>
                <w:szCs w:val="16"/>
              </w:rPr>
              <w:t>Rutin biyokimya laboratuvarı</w:t>
            </w:r>
          </w:p>
        </w:tc>
      </w:tr>
      <w:tr w:rsidR="00E65246" w:rsidRPr="00F022C1" w14:paraId="1F68677C" w14:textId="77777777" w:rsidTr="005A4065">
        <w:trPr>
          <w:trHeight w:val="77"/>
          <w:jc w:val="center"/>
        </w:trPr>
        <w:tc>
          <w:tcPr>
            <w:tcW w:w="993" w:type="dxa"/>
            <w:vMerge/>
            <w:vAlign w:val="center"/>
          </w:tcPr>
          <w:p w14:paraId="2B4CE7A6" w14:textId="77777777" w:rsidR="00E65246" w:rsidRPr="00F022C1" w:rsidRDefault="00E65246" w:rsidP="005A4065">
            <w:pPr>
              <w:rPr>
                <w:sz w:val="16"/>
                <w:szCs w:val="16"/>
              </w:rPr>
            </w:pPr>
          </w:p>
        </w:tc>
        <w:tc>
          <w:tcPr>
            <w:tcW w:w="646" w:type="dxa"/>
            <w:vMerge/>
            <w:vAlign w:val="center"/>
          </w:tcPr>
          <w:p w14:paraId="405F9CAD" w14:textId="77777777" w:rsidR="00E65246" w:rsidRPr="00F022C1" w:rsidRDefault="00E65246" w:rsidP="005A4065">
            <w:pPr>
              <w:jc w:val="center"/>
              <w:rPr>
                <w:sz w:val="16"/>
                <w:szCs w:val="16"/>
              </w:rPr>
            </w:pPr>
          </w:p>
        </w:tc>
        <w:tc>
          <w:tcPr>
            <w:tcW w:w="567" w:type="dxa"/>
            <w:vMerge/>
            <w:vAlign w:val="center"/>
          </w:tcPr>
          <w:p w14:paraId="2F0A7CBA" w14:textId="77777777" w:rsidR="00E65246" w:rsidRPr="00F022C1" w:rsidRDefault="00E65246" w:rsidP="005A4065">
            <w:pPr>
              <w:jc w:val="center"/>
              <w:rPr>
                <w:sz w:val="16"/>
                <w:szCs w:val="16"/>
              </w:rPr>
            </w:pPr>
          </w:p>
        </w:tc>
        <w:tc>
          <w:tcPr>
            <w:tcW w:w="2520" w:type="dxa"/>
            <w:vMerge/>
          </w:tcPr>
          <w:p w14:paraId="405FCA48" w14:textId="77777777" w:rsidR="00E65246" w:rsidRPr="00F022C1" w:rsidRDefault="00E65246" w:rsidP="005A4065">
            <w:pPr>
              <w:rPr>
                <w:sz w:val="16"/>
                <w:szCs w:val="16"/>
              </w:rPr>
            </w:pPr>
          </w:p>
        </w:tc>
        <w:tc>
          <w:tcPr>
            <w:tcW w:w="1134" w:type="dxa"/>
            <w:vMerge/>
            <w:vAlign w:val="center"/>
          </w:tcPr>
          <w:p w14:paraId="35DFF669" w14:textId="77777777" w:rsidR="00E65246" w:rsidRPr="00F022C1" w:rsidRDefault="00E65246" w:rsidP="005A4065">
            <w:pPr>
              <w:rPr>
                <w:sz w:val="16"/>
                <w:szCs w:val="16"/>
              </w:rPr>
            </w:pPr>
          </w:p>
        </w:tc>
        <w:tc>
          <w:tcPr>
            <w:tcW w:w="1086" w:type="dxa"/>
            <w:tcBorders>
              <w:bottom w:val="single" w:sz="4" w:space="0" w:color="auto"/>
            </w:tcBorders>
          </w:tcPr>
          <w:p w14:paraId="6BFCF435" w14:textId="77777777" w:rsidR="00E65246" w:rsidRPr="00F022C1" w:rsidRDefault="00E65246" w:rsidP="005A4065">
            <w:pPr>
              <w:rPr>
                <w:sz w:val="16"/>
                <w:szCs w:val="16"/>
              </w:rPr>
            </w:pPr>
            <w:r w:rsidRPr="00F022C1">
              <w:rPr>
                <w:sz w:val="16"/>
                <w:szCs w:val="16"/>
              </w:rPr>
              <w:t>10.00–12.00</w:t>
            </w:r>
          </w:p>
        </w:tc>
        <w:tc>
          <w:tcPr>
            <w:tcW w:w="2284" w:type="dxa"/>
            <w:tcBorders>
              <w:bottom w:val="single" w:sz="4" w:space="0" w:color="auto"/>
            </w:tcBorders>
            <w:shd w:val="clear" w:color="auto" w:fill="auto"/>
          </w:tcPr>
          <w:p w14:paraId="62317BD4" w14:textId="77777777" w:rsidR="00E65246" w:rsidRPr="00F022C1" w:rsidRDefault="00E65246" w:rsidP="005A4065">
            <w:pPr>
              <w:rPr>
                <w:sz w:val="16"/>
                <w:szCs w:val="16"/>
              </w:rPr>
            </w:pPr>
            <w:r w:rsidRPr="00F022C1">
              <w:rPr>
                <w:sz w:val="16"/>
                <w:szCs w:val="16"/>
              </w:rPr>
              <w:t>Araştırma laboratuvarları</w:t>
            </w:r>
          </w:p>
        </w:tc>
      </w:tr>
      <w:tr w:rsidR="00E65246" w:rsidRPr="00F022C1" w14:paraId="52928203" w14:textId="77777777" w:rsidTr="005A4065">
        <w:trPr>
          <w:trHeight w:val="155"/>
          <w:jc w:val="center"/>
        </w:trPr>
        <w:tc>
          <w:tcPr>
            <w:tcW w:w="993" w:type="dxa"/>
            <w:vMerge/>
            <w:vAlign w:val="center"/>
          </w:tcPr>
          <w:p w14:paraId="0356B001" w14:textId="77777777" w:rsidR="00E65246" w:rsidRPr="00F022C1" w:rsidRDefault="00E65246" w:rsidP="005A4065">
            <w:pPr>
              <w:rPr>
                <w:sz w:val="16"/>
                <w:szCs w:val="16"/>
              </w:rPr>
            </w:pPr>
          </w:p>
        </w:tc>
        <w:tc>
          <w:tcPr>
            <w:tcW w:w="646" w:type="dxa"/>
            <w:vMerge/>
            <w:vAlign w:val="center"/>
          </w:tcPr>
          <w:p w14:paraId="2FAAD36E" w14:textId="77777777" w:rsidR="00E65246" w:rsidRPr="00F022C1" w:rsidRDefault="00E65246" w:rsidP="005A4065">
            <w:pPr>
              <w:jc w:val="center"/>
              <w:rPr>
                <w:sz w:val="16"/>
                <w:szCs w:val="16"/>
              </w:rPr>
            </w:pPr>
          </w:p>
        </w:tc>
        <w:tc>
          <w:tcPr>
            <w:tcW w:w="567" w:type="dxa"/>
            <w:vMerge/>
            <w:vAlign w:val="center"/>
          </w:tcPr>
          <w:p w14:paraId="477DFE39" w14:textId="77777777" w:rsidR="00E65246" w:rsidRPr="00F022C1" w:rsidRDefault="00E65246" w:rsidP="005A4065">
            <w:pPr>
              <w:jc w:val="center"/>
              <w:rPr>
                <w:sz w:val="16"/>
                <w:szCs w:val="16"/>
              </w:rPr>
            </w:pPr>
          </w:p>
        </w:tc>
        <w:tc>
          <w:tcPr>
            <w:tcW w:w="2520" w:type="dxa"/>
            <w:vMerge/>
            <w:tcBorders>
              <w:bottom w:val="single" w:sz="4" w:space="0" w:color="auto"/>
            </w:tcBorders>
          </w:tcPr>
          <w:p w14:paraId="478EB3B0" w14:textId="77777777" w:rsidR="00E65246" w:rsidRPr="00F022C1" w:rsidRDefault="00E65246" w:rsidP="005A4065">
            <w:pPr>
              <w:rPr>
                <w:sz w:val="16"/>
                <w:szCs w:val="16"/>
              </w:rPr>
            </w:pPr>
          </w:p>
        </w:tc>
        <w:tc>
          <w:tcPr>
            <w:tcW w:w="1134" w:type="dxa"/>
            <w:vMerge/>
            <w:tcBorders>
              <w:bottom w:val="single" w:sz="4" w:space="0" w:color="auto"/>
            </w:tcBorders>
            <w:vAlign w:val="center"/>
          </w:tcPr>
          <w:p w14:paraId="48903EC1" w14:textId="77777777" w:rsidR="00E65246" w:rsidRPr="00F022C1" w:rsidRDefault="00E65246" w:rsidP="005A4065">
            <w:pPr>
              <w:rPr>
                <w:sz w:val="16"/>
                <w:szCs w:val="16"/>
              </w:rPr>
            </w:pPr>
          </w:p>
        </w:tc>
        <w:tc>
          <w:tcPr>
            <w:tcW w:w="1086" w:type="dxa"/>
            <w:tcBorders>
              <w:bottom w:val="single" w:sz="4" w:space="0" w:color="auto"/>
            </w:tcBorders>
          </w:tcPr>
          <w:p w14:paraId="60C44774" w14:textId="77777777" w:rsidR="00E65246" w:rsidRPr="00F022C1" w:rsidRDefault="00E65246" w:rsidP="005A4065">
            <w:pPr>
              <w:rPr>
                <w:sz w:val="16"/>
                <w:szCs w:val="16"/>
              </w:rPr>
            </w:pPr>
            <w:r w:rsidRPr="00F022C1">
              <w:rPr>
                <w:sz w:val="16"/>
                <w:szCs w:val="16"/>
              </w:rPr>
              <w:t>13.00–15.00</w:t>
            </w:r>
          </w:p>
        </w:tc>
        <w:tc>
          <w:tcPr>
            <w:tcW w:w="2284" w:type="dxa"/>
            <w:tcBorders>
              <w:bottom w:val="single" w:sz="4" w:space="0" w:color="auto"/>
            </w:tcBorders>
            <w:shd w:val="clear" w:color="auto" w:fill="auto"/>
          </w:tcPr>
          <w:p w14:paraId="64F62912" w14:textId="77777777" w:rsidR="00E65246" w:rsidRPr="00F022C1" w:rsidRDefault="00E65246" w:rsidP="005A4065">
            <w:pPr>
              <w:rPr>
                <w:sz w:val="16"/>
                <w:szCs w:val="16"/>
              </w:rPr>
            </w:pPr>
            <w:r w:rsidRPr="00F022C1">
              <w:rPr>
                <w:sz w:val="16"/>
                <w:szCs w:val="16"/>
              </w:rPr>
              <w:t>Anabilim dalı seminer salonu</w:t>
            </w:r>
          </w:p>
        </w:tc>
      </w:tr>
    </w:tbl>
    <w:p w14:paraId="59928B33" w14:textId="77777777" w:rsidR="00E65246" w:rsidRDefault="00E65246" w:rsidP="00E65246">
      <w:pPr>
        <w:rPr>
          <w:b/>
        </w:rPr>
      </w:pPr>
      <w:r>
        <w:rPr>
          <w:b/>
        </w:rPr>
        <w:t xml:space="preserve">       </w:t>
      </w:r>
    </w:p>
    <w:p w14:paraId="65F302C2" w14:textId="77777777" w:rsidR="00E65246" w:rsidRDefault="00E65246" w:rsidP="00E65246">
      <w:pPr>
        <w:jc w:val="center"/>
        <w:rPr>
          <w:b/>
          <w:sz w:val="16"/>
          <w:szCs w:val="16"/>
        </w:rPr>
      </w:pPr>
      <w:r w:rsidRPr="00E66528">
        <w:rPr>
          <w:b/>
          <w:sz w:val="16"/>
          <w:szCs w:val="16"/>
        </w:rPr>
        <w:t>3.YIL</w:t>
      </w:r>
    </w:p>
    <w:p w14:paraId="36BDC782" w14:textId="77777777" w:rsidR="00E65246" w:rsidRPr="00E66528" w:rsidRDefault="00E65246" w:rsidP="00E65246">
      <w:pPr>
        <w:jc w:val="center"/>
        <w:rPr>
          <w:b/>
          <w:sz w:val="16"/>
          <w:szCs w:val="16"/>
        </w:rPr>
      </w:pP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1"/>
        <w:gridCol w:w="567"/>
        <w:gridCol w:w="567"/>
        <w:gridCol w:w="2615"/>
        <w:gridCol w:w="1134"/>
        <w:gridCol w:w="1134"/>
        <w:gridCol w:w="2205"/>
      </w:tblGrid>
      <w:tr w:rsidR="00E65246" w:rsidRPr="00F022C1" w14:paraId="298F5DCE" w14:textId="77777777" w:rsidTr="005A4065">
        <w:trPr>
          <w:trHeight w:val="188"/>
          <w:jc w:val="center"/>
        </w:trPr>
        <w:tc>
          <w:tcPr>
            <w:tcW w:w="1011" w:type="dxa"/>
            <w:vMerge w:val="restart"/>
          </w:tcPr>
          <w:p w14:paraId="299BA9CF" w14:textId="77777777" w:rsidR="00E65246" w:rsidRPr="00F022C1" w:rsidRDefault="00E65246" w:rsidP="005A4065">
            <w:pPr>
              <w:rPr>
                <w:b/>
                <w:sz w:val="16"/>
                <w:szCs w:val="16"/>
              </w:rPr>
            </w:pPr>
            <w:r w:rsidRPr="00F022C1">
              <w:rPr>
                <w:b/>
                <w:sz w:val="16"/>
                <w:szCs w:val="16"/>
              </w:rPr>
              <w:t xml:space="preserve">Dersin </w:t>
            </w:r>
          </w:p>
          <w:p w14:paraId="53CE2D09" w14:textId="77777777" w:rsidR="00E65246" w:rsidRPr="00F022C1" w:rsidRDefault="00E65246" w:rsidP="005A4065">
            <w:pPr>
              <w:rPr>
                <w:b/>
                <w:sz w:val="16"/>
                <w:szCs w:val="16"/>
              </w:rPr>
            </w:pPr>
            <w:r w:rsidRPr="00F022C1">
              <w:rPr>
                <w:b/>
                <w:sz w:val="16"/>
                <w:szCs w:val="16"/>
              </w:rPr>
              <w:t>Kodu</w:t>
            </w:r>
          </w:p>
        </w:tc>
        <w:tc>
          <w:tcPr>
            <w:tcW w:w="1134" w:type="dxa"/>
            <w:gridSpan w:val="2"/>
          </w:tcPr>
          <w:p w14:paraId="27A28D02" w14:textId="77777777" w:rsidR="00E65246" w:rsidRPr="00F022C1" w:rsidRDefault="00E65246" w:rsidP="005A4065">
            <w:pPr>
              <w:jc w:val="center"/>
              <w:rPr>
                <w:b/>
                <w:sz w:val="16"/>
                <w:szCs w:val="16"/>
              </w:rPr>
            </w:pPr>
            <w:r w:rsidRPr="00F022C1">
              <w:rPr>
                <w:b/>
                <w:sz w:val="16"/>
                <w:szCs w:val="16"/>
              </w:rPr>
              <w:t>Ders Saati</w:t>
            </w:r>
          </w:p>
        </w:tc>
        <w:tc>
          <w:tcPr>
            <w:tcW w:w="2615" w:type="dxa"/>
            <w:vMerge w:val="restart"/>
          </w:tcPr>
          <w:p w14:paraId="22085E4B" w14:textId="77777777" w:rsidR="00E65246" w:rsidRPr="00F022C1" w:rsidRDefault="00E65246" w:rsidP="005A4065">
            <w:pPr>
              <w:rPr>
                <w:b/>
                <w:sz w:val="16"/>
                <w:szCs w:val="16"/>
              </w:rPr>
            </w:pPr>
            <w:r w:rsidRPr="00F022C1">
              <w:rPr>
                <w:b/>
                <w:sz w:val="16"/>
                <w:szCs w:val="16"/>
              </w:rPr>
              <w:t>Öğretim Üyesi</w:t>
            </w:r>
          </w:p>
        </w:tc>
        <w:tc>
          <w:tcPr>
            <w:tcW w:w="1134" w:type="dxa"/>
            <w:vMerge w:val="restart"/>
          </w:tcPr>
          <w:p w14:paraId="3616318C" w14:textId="77777777" w:rsidR="00E65246" w:rsidRPr="00F022C1" w:rsidRDefault="00E65246" w:rsidP="005A4065">
            <w:pPr>
              <w:rPr>
                <w:b/>
                <w:sz w:val="16"/>
                <w:szCs w:val="16"/>
              </w:rPr>
            </w:pPr>
            <w:r w:rsidRPr="00F022C1">
              <w:rPr>
                <w:b/>
                <w:sz w:val="16"/>
                <w:szCs w:val="16"/>
              </w:rPr>
              <w:t>Ders Günü</w:t>
            </w:r>
          </w:p>
        </w:tc>
        <w:tc>
          <w:tcPr>
            <w:tcW w:w="1134" w:type="dxa"/>
            <w:vMerge w:val="restart"/>
          </w:tcPr>
          <w:p w14:paraId="0C779A95" w14:textId="77777777" w:rsidR="00E65246" w:rsidRPr="00F022C1" w:rsidRDefault="00E65246" w:rsidP="005A4065">
            <w:pPr>
              <w:rPr>
                <w:b/>
                <w:sz w:val="16"/>
                <w:szCs w:val="16"/>
              </w:rPr>
            </w:pPr>
            <w:r w:rsidRPr="00F022C1">
              <w:rPr>
                <w:b/>
                <w:sz w:val="16"/>
                <w:szCs w:val="16"/>
              </w:rPr>
              <w:t>Ders Saati</w:t>
            </w:r>
          </w:p>
        </w:tc>
        <w:tc>
          <w:tcPr>
            <w:tcW w:w="2205" w:type="dxa"/>
            <w:vMerge w:val="restart"/>
          </w:tcPr>
          <w:p w14:paraId="63720DFC" w14:textId="77777777" w:rsidR="00E65246" w:rsidRPr="00F022C1" w:rsidRDefault="00E65246" w:rsidP="005A4065">
            <w:pPr>
              <w:rPr>
                <w:b/>
                <w:sz w:val="16"/>
                <w:szCs w:val="16"/>
              </w:rPr>
            </w:pPr>
            <w:r w:rsidRPr="00F022C1">
              <w:rPr>
                <w:b/>
                <w:sz w:val="16"/>
                <w:szCs w:val="16"/>
              </w:rPr>
              <w:t>Ders Yeri</w:t>
            </w:r>
          </w:p>
        </w:tc>
      </w:tr>
      <w:tr w:rsidR="00E65246" w:rsidRPr="00F022C1" w14:paraId="736B7EAB" w14:textId="77777777" w:rsidTr="005A4065">
        <w:trPr>
          <w:trHeight w:val="187"/>
          <w:jc w:val="center"/>
        </w:trPr>
        <w:tc>
          <w:tcPr>
            <w:tcW w:w="1011" w:type="dxa"/>
            <w:vMerge/>
          </w:tcPr>
          <w:p w14:paraId="7C0E78D5" w14:textId="77777777" w:rsidR="00E65246" w:rsidRPr="00F022C1" w:rsidRDefault="00E65246" w:rsidP="005A4065">
            <w:pPr>
              <w:rPr>
                <w:sz w:val="16"/>
                <w:szCs w:val="16"/>
              </w:rPr>
            </w:pPr>
          </w:p>
        </w:tc>
        <w:tc>
          <w:tcPr>
            <w:tcW w:w="567" w:type="dxa"/>
          </w:tcPr>
          <w:p w14:paraId="523E6AC7" w14:textId="77777777" w:rsidR="00E65246" w:rsidRPr="00F022C1" w:rsidRDefault="00E65246" w:rsidP="005A4065">
            <w:pPr>
              <w:jc w:val="center"/>
              <w:rPr>
                <w:b/>
                <w:sz w:val="16"/>
                <w:szCs w:val="16"/>
              </w:rPr>
            </w:pPr>
            <w:proofErr w:type="spellStart"/>
            <w:r w:rsidRPr="00F022C1">
              <w:rPr>
                <w:b/>
                <w:sz w:val="16"/>
                <w:szCs w:val="16"/>
              </w:rPr>
              <w:t>Teo</w:t>
            </w:r>
            <w:proofErr w:type="spellEnd"/>
          </w:p>
        </w:tc>
        <w:tc>
          <w:tcPr>
            <w:tcW w:w="567" w:type="dxa"/>
          </w:tcPr>
          <w:p w14:paraId="3F93479C" w14:textId="77777777" w:rsidR="00E65246" w:rsidRPr="00F022C1" w:rsidRDefault="00E65246" w:rsidP="005A4065">
            <w:pPr>
              <w:jc w:val="center"/>
              <w:rPr>
                <w:b/>
                <w:sz w:val="16"/>
                <w:szCs w:val="16"/>
              </w:rPr>
            </w:pPr>
            <w:r w:rsidRPr="00F022C1">
              <w:rPr>
                <w:b/>
                <w:sz w:val="16"/>
                <w:szCs w:val="16"/>
              </w:rPr>
              <w:t>DF</w:t>
            </w:r>
          </w:p>
        </w:tc>
        <w:tc>
          <w:tcPr>
            <w:tcW w:w="2615" w:type="dxa"/>
            <w:vMerge/>
          </w:tcPr>
          <w:p w14:paraId="102EF40E" w14:textId="77777777" w:rsidR="00E65246" w:rsidRPr="00F022C1" w:rsidRDefault="00E65246" w:rsidP="005A4065">
            <w:pPr>
              <w:rPr>
                <w:sz w:val="16"/>
                <w:szCs w:val="16"/>
              </w:rPr>
            </w:pPr>
          </w:p>
        </w:tc>
        <w:tc>
          <w:tcPr>
            <w:tcW w:w="1134" w:type="dxa"/>
            <w:vMerge/>
          </w:tcPr>
          <w:p w14:paraId="74558264" w14:textId="77777777" w:rsidR="00E65246" w:rsidRPr="00F022C1" w:rsidRDefault="00E65246" w:rsidP="005A4065">
            <w:pPr>
              <w:rPr>
                <w:sz w:val="16"/>
                <w:szCs w:val="16"/>
              </w:rPr>
            </w:pPr>
          </w:p>
        </w:tc>
        <w:tc>
          <w:tcPr>
            <w:tcW w:w="1134" w:type="dxa"/>
            <w:vMerge/>
            <w:vAlign w:val="center"/>
          </w:tcPr>
          <w:p w14:paraId="0F783735" w14:textId="77777777" w:rsidR="00E65246" w:rsidRPr="00F022C1" w:rsidRDefault="00E65246" w:rsidP="005A4065">
            <w:pPr>
              <w:jc w:val="center"/>
              <w:rPr>
                <w:sz w:val="16"/>
                <w:szCs w:val="16"/>
              </w:rPr>
            </w:pPr>
          </w:p>
        </w:tc>
        <w:tc>
          <w:tcPr>
            <w:tcW w:w="2205" w:type="dxa"/>
            <w:vMerge/>
            <w:vAlign w:val="center"/>
          </w:tcPr>
          <w:p w14:paraId="11EAAFEB" w14:textId="77777777" w:rsidR="00E65246" w:rsidRPr="00F022C1" w:rsidRDefault="00E65246" w:rsidP="005A4065">
            <w:pPr>
              <w:rPr>
                <w:sz w:val="16"/>
                <w:szCs w:val="16"/>
              </w:rPr>
            </w:pPr>
          </w:p>
        </w:tc>
      </w:tr>
      <w:tr w:rsidR="00E65246" w:rsidRPr="00F022C1" w14:paraId="0DBDE4BD" w14:textId="77777777" w:rsidTr="005A4065">
        <w:trPr>
          <w:trHeight w:val="155"/>
          <w:jc w:val="center"/>
        </w:trPr>
        <w:tc>
          <w:tcPr>
            <w:tcW w:w="1011" w:type="dxa"/>
            <w:vMerge w:val="restart"/>
            <w:vAlign w:val="center"/>
          </w:tcPr>
          <w:p w14:paraId="7DE75E14" w14:textId="77777777" w:rsidR="00E65246" w:rsidRPr="00F022C1" w:rsidRDefault="00E65246" w:rsidP="005A4065">
            <w:pPr>
              <w:rPr>
                <w:sz w:val="16"/>
                <w:szCs w:val="16"/>
              </w:rPr>
            </w:pPr>
            <w:r w:rsidRPr="00F022C1">
              <w:rPr>
                <w:sz w:val="16"/>
                <w:szCs w:val="16"/>
              </w:rPr>
              <w:t>UZM3303</w:t>
            </w:r>
          </w:p>
        </w:tc>
        <w:tc>
          <w:tcPr>
            <w:tcW w:w="567" w:type="dxa"/>
            <w:vMerge w:val="restart"/>
            <w:vAlign w:val="center"/>
          </w:tcPr>
          <w:p w14:paraId="30111E20" w14:textId="77777777" w:rsidR="00E65246" w:rsidRPr="00F022C1" w:rsidRDefault="00E65246" w:rsidP="005A4065">
            <w:pPr>
              <w:jc w:val="center"/>
              <w:rPr>
                <w:sz w:val="16"/>
                <w:szCs w:val="16"/>
              </w:rPr>
            </w:pPr>
            <w:r w:rsidRPr="00F022C1">
              <w:rPr>
                <w:sz w:val="16"/>
                <w:szCs w:val="16"/>
              </w:rPr>
              <w:t>4</w:t>
            </w:r>
          </w:p>
        </w:tc>
        <w:tc>
          <w:tcPr>
            <w:tcW w:w="567" w:type="dxa"/>
            <w:vMerge w:val="restart"/>
            <w:vAlign w:val="center"/>
          </w:tcPr>
          <w:p w14:paraId="1BBD8B04" w14:textId="77777777" w:rsidR="00E65246" w:rsidRPr="00F022C1" w:rsidRDefault="00E65246" w:rsidP="005A4065">
            <w:pPr>
              <w:jc w:val="center"/>
              <w:rPr>
                <w:sz w:val="16"/>
                <w:szCs w:val="16"/>
              </w:rPr>
            </w:pPr>
            <w:r w:rsidRPr="00F022C1">
              <w:rPr>
                <w:sz w:val="16"/>
                <w:szCs w:val="16"/>
              </w:rPr>
              <w:t>2</w:t>
            </w:r>
          </w:p>
        </w:tc>
        <w:tc>
          <w:tcPr>
            <w:tcW w:w="2615" w:type="dxa"/>
            <w:vMerge w:val="restart"/>
            <w:vAlign w:val="center"/>
          </w:tcPr>
          <w:p w14:paraId="518AE6AD" w14:textId="77777777" w:rsidR="00E65246" w:rsidRPr="00F022C1" w:rsidRDefault="00E65246" w:rsidP="005A4065">
            <w:pPr>
              <w:rPr>
                <w:sz w:val="16"/>
                <w:szCs w:val="16"/>
              </w:rPr>
            </w:pPr>
            <w:r w:rsidRPr="00F022C1">
              <w:rPr>
                <w:sz w:val="16"/>
                <w:szCs w:val="16"/>
              </w:rPr>
              <w:t>Doç. Dr. Esra LALOĞLU</w:t>
            </w:r>
          </w:p>
        </w:tc>
        <w:tc>
          <w:tcPr>
            <w:tcW w:w="1134" w:type="dxa"/>
            <w:vMerge w:val="restart"/>
            <w:vAlign w:val="center"/>
          </w:tcPr>
          <w:p w14:paraId="58C06CF6" w14:textId="77777777" w:rsidR="00E65246" w:rsidRPr="00F022C1" w:rsidRDefault="00E65246" w:rsidP="005A4065">
            <w:pPr>
              <w:rPr>
                <w:sz w:val="16"/>
                <w:szCs w:val="16"/>
              </w:rPr>
            </w:pPr>
            <w:r w:rsidRPr="00F022C1">
              <w:rPr>
                <w:sz w:val="16"/>
                <w:szCs w:val="16"/>
              </w:rPr>
              <w:t>PAZARTESİ</w:t>
            </w:r>
          </w:p>
        </w:tc>
        <w:tc>
          <w:tcPr>
            <w:tcW w:w="1134" w:type="dxa"/>
          </w:tcPr>
          <w:p w14:paraId="69210BB5" w14:textId="77777777" w:rsidR="00E65246" w:rsidRPr="00F022C1" w:rsidRDefault="00E65246" w:rsidP="005A4065">
            <w:pPr>
              <w:rPr>
                <w:sz w:val="16"/>
                <w:szCs w:val="16"/>
              </w:rPr>
            </w:pPr>
            <w:r w:rsidRPr="00F022C1">
              <w:rPr>
                <w:sz w:val="16"/>
                <w:szCs w:val="16"/>
              </w:rPr>
              <w:t>08.00–10.00</w:t>
            </w:r>
          </w:p>
        </w:tc>
        <w:tc>
          <w:tcPr>
            <w:tcW w:w="2205" w:type="dxa"/>
            <w:shd w:val="clear" w:color="auto" w:fill="auto"/>
          </w:tcPr>
          <w:p w14:paraId="33CAFFA3" w14:textId="77777777" w:rsidR="00E65246" w:rsidRPr="00F022C1" w:rsidRDefault="00E65246" w:rsidP="005A4065">
            <w:pPr>
              <w:rPr>
                <w:sz w:val="16"/>
                <w:szCs w:val="16"/>
              </w:rPr>
            </w:pPr>
            <w:r w:rsidRPr="00F022C1">
              <w:rPr>
                <w:sz w:val="16"/>
                <w:szCs w:val="16"/>
              </w:rPr>
              <w:t>Araştırma laboratuvarları</w:t>
            </w:r>
          </w:p>
        </w:tc>
      </w:tr>
      <w:tr w:rsidR="00E65246" w:rsidRPr="00F022C1" w14:paraId="1F110BA9" w14:textId="77777777" w:rsidTr="005A4065">
        <w:trPr>
          <w:trHeight w:val="155"/>
          <w:jc w:val="center"/>
        </w:trPr>
        <w:tc>
          <w:tcPr>
            <w:tcW w:w="1011" w:type="dxa"/>
            <w:vMerge/>
            <w:vAlign w:val="center"/>
          </w:tcPr>
          <w:p w14:paraId="48FCD5F1" w14:textId="77777777" w:rsidR="00E65246" w:rsidRPr="00F022C1" w:rsidRDefault="00E65246" w:rsidP="005A4065">
            <w:pPr>
              <w:rPr>
                <w:sz w:val="16"/>
                <w:szCs w:val="16"/>
              </w:rPr>
            </w:pPr>
          </w:p>
        </w:tc>
        <w:tc>
          <w:tcPr>
            <w:tcW w:w="567" w:type="dxa"/>
            <w:vMerge/>
            <w:vAlign w:val="center"/>
          </w:tcPr>
          <w:p w14:paraId="26A849A1" w14:textId="77777777" w:rsidR="00E65246" w:rsidRPr="00F022C1" w:rsidRDefault="00E65246" w:rsidP="005A4065">
            <w:pPr>
              <w:jc w:val="center"/>
              <w:rPr>
                <w:sz w:val="16"/>
                <w:szCs w:val="16"/>
              </w:rPr>
            </w:pPr>
          </w:p>
        </w:tc>
        <w:tc>
          <w:tcPr>
            <w:tcW w:w="567" w:type="dxa"/>
            <w:vMerge/>
            <w:vAlign w:val="center"/>
          </w:tcPr>
          <w:p w14:paraId="211D7F7B" w14:textId="77777777" w:rsidR="00E65246" w:rsidRPr="00F022C1" w:rsidRDefault="00E65246" w:rsidP="005A4065">
            <w:pPr>
              <w:jc w:val="center"/>
              <w:rPr>
                <w:sz w:val="16"/>
                <w:szCs w:val="16"/>
              </w:rPr>
            </w:pPr>
          </w:p>
        </w:tc>
        <w:tc>
          <w:tcPr>
            <w:tcW w:w="2615" w:type="dxa"/>
            <w:vMerge/>
            <w:vAlign w:val="center"/>
          </w:tcPr>
          <w:p w14:paraId="03B04AEF" w14:textId="77777777" w:rsidR="00E65246" w:rsidRPr="00F022C1" w:rsidRDefault="00E65246" w:rsidP="005A4065">
            <w:pPr>
              <w:rPr>
                <w:sz w:val="16"/>
                <w:szCs w:val="16"/>
              </w:rPr>
            </w:pPr>
          </w:p>
        </w:tc>
        <w:tc>
          <w:tcPr>
            <w:tcW w:w="1134" w:type="dxa"/>
            <w:vMerge/>
            <w:vAlign w:val="center"/>
          </w:tcPr>
          <w:p w14:paraId="1D375D9C" w14:textId="77777777" w:rsidR="00E65246" w:rsidRPr="00F022C1" w:rsidRDefault="00E65246" w:rsidP="005A4065">
            <w:pPr>
              <w:rPr>
                <w:sz w:val="16"/>
                <w:szCs w:val="16"/>
              </w:rPr>
            </w:pPr>
          </w:p>
        </w:tc>
        <w:tc>
          <w:tcPr>
            <w:tcW w:w="1134" w:type="dxa"/>
          </w:tcPr>
          <w:p w14:paraId="700EF8A5" w14:textId="77777777" w:rsidR="00E65246" w:rsidRPr="00F022C1" w:rsidRDefault="00E65246" w:rsidP="005A4065">
            <w:pPr>
              <w:rPr>
                <w:sz w:val="16"/>
                <w:szCs w:val="16"/>
              </w:rPr>
            </w:pPr>
            <w:r w:rsidRPr="00F022C1">
              <w:rPr>
                <w:sz w:val="16"/>
                <w:szCs w:val="16"/>
              </w:rPr>
              <w:t>10.00–12.00</w:t>
            </w:r>
          </w:p>
        </w:tc>
        <w:tc>
          <w:tcPr>
            <w:tcW w:w="2205" w:type="dxa"/>
            <w:shd w:val="clear" w:color="auto" w:fill="auto"/>
          </w:tcPr>
          <w:p w14:paraId="0965BD05" w14:textId="77777777" w:rsidR="00E65246" w:rsidRPr="00F022C1" w:rsidRDefault="00E65246" w:rsidP="005A4065">
            <w:pPr>
              <w:rPr>
                <w:sz w:val="16"/>
                <w:szCs w:val="16"/>
              </w:rPr>
            </w:pPr>
            <w:r w:rsidRPr="00F022C1">
              <w:rPr>
                <w:sz w:val="16"/>
                <w:szCs w:val="16"/>
              </w:rPr>
              <w:t>Anabilim dalı seminer salonu</w:t>
            </w:r>
          </w:p>
        </w:tc>
      </w:tr>
      <w:tr w:rsidR="00E65246" w:rsidRPr="00F022C1" w14:paraId="7A96D361" w14:textId="77777777" w:rsidTr="005A4065">
        <w:trPr>
          <w:trHeight w:val="155"/>
          <w:jc w:val="center"/>
        </w:trPr>
        <w:tc>
          <w:tcPr>
            <w:tcW w:w="1011" w:type="dxa"/>
            <w:vMerge/>
            <w:vAlign w:val="center"/>
          </w:tcPr>
          <w:p w14:paraId="6BF917A0" w14:textId="77777777" w:rsidR="00E65246" w:rsidRPr="00F022C1" w:rsidRDefault="00E65246" w:rsidP="005A4065">
            <w:pPr>
              <w:rPr>
                <w:sz w:val="16"/>
                <w:szCs w:val="16"/>
              </w:rPr>
            </w:pPr>
          </w:p>
        </w:tc>
        <w:tc>
          <w:tcPr>
            <w:tcW w:w="567" w:type="dxa"/>
            <w:vMerge/>
            <w:vAlign w:val="center"/>
          </w:tcPr>
          <w:p w14:paraId="4E0C4F08" w14:textId="77777777" w:rsidR="00E65246" w:rsidRPr="00F022C1" w:rsidRDefault="00E65246" w:rsidP="005A4065">
            <w:pPr>
              <w:jc w:val="center"/>
              <w:rPr>
                <w:sz w:val="16"/>
                <w:szCs w:val="16"/>
              </w:rPr>
            </w:pPr>
          </w:p>
        </w:tc>
        <w:tc>
          <w:tcPr>
            <w:tcW w:w="567" w:type="dxa"/>
            <w:vMerge/>
            <w:vAlign w:val="center"/>
          </w:tcPr>
          <w:p w14:paraId="4940D420" w14:textId="77777777" w:rsidR="00E65246" w:rsidRPr="00F022C1" w:rsidRDefault="00E65246" w:rsidP="005A4065">
            <w:pPr>
              <w:jc w:val="center"/>
              <w:rPr>
                <w:sz w:val="16"/>
                <w:szCs w:val="16"/>
              </w:rPr>
            </w:pPr>
          </w:p>
        </w:tc>
        <w:tc>
          <w:tcPr>
            <w:tcW w:w="2615" w:type="dxa"/>
            <w:vMerge/>
            <w:vAlign w:val="center"/>
          </w:tcPr>
          <w:p w14:paraId="5716B0E1" w14:textId="77777777" w:rsidR="00E65246" w:rsidRPr="00F022C1" w:rsidRDefault="00E65246" w:rsidP="005A4065">
            <w:pPr>
              <w:rPr>
                <w:sz w:val="16"/>
                <w:szCs w:val="16"/>
              </w:rPr>
            </w:pPr>
          </w:p>
        </w:tc>
        <w:tc>
          <w:tcPr>
            <w:tcW w:w="1134" w:type="dxa"/>
            <w:vMerge/>
            <w:vAlign w:val="center"/>
          </w:tcPr>
          <w:p w14:paraId="1C8C9F1A" w14:textId="77777777" w:rsidR="00E65246" w:rsidRPr="00F022C1" w:rsidRDefault="00E65246" w:rsidP="005A4065">
            <w:pPr>
              <w:rPr>
                <w:sz w:val="16"/>
                <w:szCs w:val="16"/>
              </w:rPr>
            </w:pPr>
          </w:p>
        </w:tc>
        <w:tc>
          <w:tcPr>
            <w:tcW w:w="1134" w:type="dxa"/>
          </w:tcPr>
          <w:p w14:paraId="59C0697B" w14:textId="77777777" w:rsidR="00E65246" w:rsidRPr="00F022C1" w:rsidRDefault="00E65246" w:rsidP="005A4065">
            <w:pPr>
              <w:rPr>
                <w:sz w:val="16"/>
                <w:szCs w:val="16"/>
              </w:rPr>
            </w:pPr>
            <w:r w:rsidRPr="00F022C1">
              <w:rPr>
                <w:sz w:val="16"/>
                <w:szCs w:val="16"/>
              </w:rPr>
              <w:t>13.00–15.00</w:t>
            </w:r>
          </w:p>
        </w:tc>
        <w:tc>
          <w:tcPr>
            <w:tcW w:w="2205" w:type="dxa"/>
            <w:shd w:val="clear" w:color="auto" w:fill="auto"/>
          </w:tcPr>
          <w:p w14:paraId="459B8700" w14:textId="77777777" w:rsidR="00E65246" w:rsidRPr="00F022C1" w:rsidRDefault="00E65246" w:rsidP="005A4065">
            <w:pPr>
              <w:rPr>
                <w:sz w:val="16"/>
                <w:szCs w:val="16"/>
              </w:rPr>
            </w:pPr>
            <w:r w:rsidRPr="00F022C1">
              <w:rPr>
                <w:sz w:val="16"/>
                <w:szCs w:val="16"/>
              </w:rPr>
              <w:t>Rutin biyokimya laboratuvarı</w:t>
            </w:r>
          </w:p>
        </w:tc>
      </w:tr>
      <w:tr w:rsidR="00E65246" w:rsidRPr="00F022C1" w14:paraId="1AD984D5" w14:textId="77777777" w:rsidTr="005A4065">
        <w:trPr>
          <w:trHeight w:val="155"/>
          <w:jc w:val="center"/>
        </w:trPr>
        <w:tc>
          <w:tcPr>
            <w:tcW w:w="1011" w:type="dxa"/>
            <w:vMerge w:val="restart"/>
            <w:vAlign w:val="center"/>
          </w:tcPr>
          <w:p w14:paraId="07381BEA" w14:textId="77777777" w:rsidR="00E65246" w:rsidRPr="00F022C1" w:rsidRDefault="00E65246" w:rsidP="005A4065">
            <w:pPr>
              <w:rPr>
                <w:sz w:val="16"/>
                <w:szCs w:val="16"/>
              </w:rPr>
            </w:pPr>
            <w:r w:rsidRPr="00F022C1">
              <w:rPr>
                <w:sz w:val="16"/>
                <w:szCs w:val="16"/>
              </w:rPr>
              <w:t>UZM3303</w:t>
            </w:r>
          </w:p>
        </w:tc>
        <w:tc>
          <w:tcPr>
            <w:tcW w:w="567" w:type="dxa"/>
            <w:vMerge w:val="restart"/>
            <w:vAlign w:val="center"/>
          </w:tcPr>
          <w:p w14:paraId="0E93943C" w14:textId="77777777" w:rsidR="00E65246" w:rsidRPr="00F022C1" w:rsidRDefault="00E65246" w:rsidP="005A4065">
            <w:pPr>
              <w:jc w:val="center"/>
              <w:rPr>
                <w:sz w:val="16"/>
                <w:szCs w:val="16"/>
              </w:rPr>
            </w:pPr>
            <w:r w:rsidRPr="00F022C1">
              <w:rPr>
                <w:sz w:val="16"/>
                <w:szCs w:val="16"/>
              </w:rPr>
              <w:t>4</w:t>
            </w:r>
          </w:p>
        </w:tc>
        <w:tc>
          <w:tcPr>
            <w:tcW w:w="567" w:type="dxa"/>
            <w:vMerge w:val="restart"/>
            <w:vAlign w:val="center"/>
          </w:tcPr>
          <w:p w14:paraId="4EAA8C6D" w14:textId="77777777" w:rsidR="00E65246" w:rsidRPr="00F022C1" w:rsidRDefault="00E65246" w:rsidP="005A4065">
            <w:pPr>
              <w:jc w:val="center"/>
              <w:rPr>
                <w:sz w:val="16"/>
                <w:szCs w:val="16"/>
              </w:rPr>
            </w:pPr>
            <w:r w:rsidRPr="00F022C1">
              <w:rPr>
                <w:sz w:val="16"/>
                <w:szCs w:val="16"/>
              </w:rPr>
              <w:t>2</w:t>
            </w:r>
          </w:p>
        </w:tc>
        <w:tc>
          <w:tcPr>
            <w:tcW w:w="2615" w:type="dxa"/>
            <w:vMerge w:val="restart"/>
            <w:vAlign w:val="center"/>
          </w:tcPr>
          <w:p w14:paraId="7FDA0823" w14:textId="77777777" w:rsidR="00E65246" w:rsidRPr="00F022C1" w:rsidRDefault="00E65246" w:rsidP="005A4065">
            <w:pPr>
              <w:rPr>
                <w:sz w:val="16"/>
                <w:szCs w:val="16"/>
              </w:rPr>
            </w:pPr>
            <w:r w:rsidRPr="00F022C1">
              <w:rPr>
                <w:sz w:val="16"/>
                <w:szCs w:val="16"/>
              </w:rPr>
              <w:t>Doç. Dr. Zafer BAYRAKTUTAN</w:t>
            </w:r>
          </w:p>
        </w:tc>
        <w:tc>
          <w:tcPr>
            <w:tcW w:w="1134" w:type="dxa"/>
            <w:vMerge w:val="restart"/>
            <w:vAlign w:val="center"/>
          </w:tcPr>
          <w:p w14:paraId="6A771F0C" w14:textId="77777777" w:rsidR="00E65246" w:rsidRPr="00F022C1" w:rsidRDefault="00E65246" w:rsidP="005A4065">
            <w:pPr>
              <w:rPr>
                <w:sz w:val="16"/>
                <w:szCs w:val="16"/>
              </w:rPr>
            </w:pPr>
            <w:r w:rsidRPr="00F022C1">
              <w:rPr>
                <w:sz w:val="16"/>
                <w:szCs w:val="16"/>
              </w:rPr>
              <w:t>SALI</w:t>
            </w:r>
          </w:p>
        </w:tc>
        <w:tc>
          <w:tcPr>
            <w:tcW w:w="1134" w:type="dxa"/>
          </w:tcPr>
          <w:p w14:paraId="76EF04C5" w14:textId="77777777" w:rsidR="00E65246" w:rsidRPr="00F022C1" w:rsidRDefault="00E65246" w:rsidP="005A4065">
            <w:pPr>
              <w:rPr>
                <w:sz w:val="16"/>
                <w:szCs w:val="16"/>
              </w:rPr>
            </w:pPr>
            <w:r w:rsidRPr="00F022C1">
              <w:rPr>
                <w:sz w:val="16"/>
                <w:szCs w:val="16"/>
              </w:rPr>
              <w:t>08.00–10.00</w:t>
            </w:r>
          </w:p>
        </w:tc>
        <w:tc>
          <w:tcPr>
            <w:tcW w:w="2205" w:type="dxa"/>
            <w:shd w:val="clear" w:color="auto" w:fill="auto"/>
          </w:tcPr>
          <w:p w14:paraId="4A96EB9B" w14:textId="77777777" w:rsidR="00E65246" w:rsidRPr="00F022C1" w:rsidRDefault="00E65246" w:rsidP="005A4065">
            <w:pPr>
              <w:rPr>
                <w:sz w:val="16"/>
                <w:szCs w:val="16"/>
              </w:rPr>
            </w:pPr>
            <w:r w:rsidRPr="00F022C1">
              <w:rPr>
                <w:sz w:val="16"/>
                <w:szCs w:val="16"/>
              </w:rPr>
              <w:t>Araştırma laboratuvarları</w:t>
            </w:r>
          </w:p>
        </w:tc>
      </w:tr>
      <w:tr w:rsidR="00E65246" w:rsidRPr="00F022C1" w14:paraId="651A67D0" w14:textId="77777777" w:rsidTr="005A4065">
        <w:trPr>
          <w:trHeight w:val="155"/>
          <w:jc w:val="center"/>
        </w:trPr>
        <w:tc>
          <w:tcPr>
            <w:tcW w:w="1011" w:type="dxa"/>
            <w:vMerge/>
            <w:vAlign w:val="center"/>
          </w:tcPr>
          <w:p w14:paraId="25C9ABF5" w14:textId="77777777" w:rsidR="00E65246" w:rsidRPr="00F022C1" w:rsidRDefault="00E65246" w:rsidP="005A4065">
            <w:pPr>
              <w:rPr>
                <w:sz w:val="16"/>
                <w:szCs w:val="16"/>
              </w:rPr>
            </w:pPr>
          </w:p>
        </w:tc>
        <w:tc>
          <w:tcPr>
            <w:tcW w:w="567" w:type="dxa"/>
            <w:vMerge/>
            <w:vAlign w:val="center"/>
          </w:tcPr>
          <w:p w14:paraId="44D6A1E8" w14:textId="77777777" w:rsidR="00E65246" w:rsidRPr="00F022C1" w:rsidRDefault="00E65246" w:rsidP="005A4065">
            <w:pPr>
              <w:jc w:val="center"/>
              <w:rPr>
                <w:sz w:val="16"/>
                <w:szCs w:val="16"/>
              </w:rPr>
            </w:pPr>
          </w:p>
        </w:tc>
        <w:tc>
          <w:tcPr>
            <w:tcW w:w="567" w:type="dxa"/>
            <w:vMerge/>
            <w:vAlign w:val="center"/>
          </w:tcPr>
          <w:p w14:paraId="790E1B31" w14:textId="77777777" w:rsidR="00E65246" w:rsidRPr="00F022C1" w:rsidRDefault="00E65246" w:rsidP="005A4065">
            <w:pPr>
              <w:jc w:val="center"/>
              <w:rPr>
                <w:sz w:val="16"/>
                <w:szCs w:val="16"/>
              </w:rPr>
            </w:pPr>
          </w:p>
        </w:tc>
        <w:tc>
          <w:tcPr>
            <w:tcW w:w="2615" w:type="dxa"/>
            <w:vMerge/>
            <w:vAlign w:val="center"/>
          </w:tcPr>
          <w:p w14:paraId="2D3625CE" w14:textId="77777777" w:rsidR="00E65246" w:rsidRPr="00F022C1" w:rsidRDefault="00E65246" w:rsidP="005A4065">
            <w:pPr>
              <w:rPr>
                <w:sz w:val="16"/>
                <w:szCs w:val="16"/>
              </w:rPr>
            </w:pPr>
          </w:p>
        </w:tc>
        <w:tc>
          <w:tcPr>
            <w:tcW w:w="1134" w:type="dxa"/>
            <w:vMerge/>
            <w:vAlign w:val="center"/>
          </w:tcPr>
          <w:p w14:paraId="1155252F" w14:textId="77777777" w:rsidR="00E65246" w:rsidRPr="00F022C1" w:rsidRDefault="00E65246" w:rsidP="005A4065">
            <w:pPr>
              <w:rPr>
                <w:sz w:val="16"/>
                <w:szCs w:val="16"/>
              </w:rPr>
            </w:pPr>
          </w:p>
        </w:tc>
        <w:tc>
          <w:tcPr>
            <w:tcW w:w="1134" w:type="dxa"/>
          </w:tcPr>
          <w:p w14:paraId="0A802B48" w14:textId="77777777" w:rsidR="00E65246" w:rsidRPr="00F022C1" w:rsidRDefault="00E65246" w:rsidP="005A4065">
            <w:pPr>
              <w:rPr>
                <w:sz w:val="16"/>
                <w:szCs w:val="16"/>
              </w:rPr>
            </w:pPr>
            <w:r w:rsidRPr="00F022C1">
              <w:rPr>
                <w:sz w:val="16"/>
                <w:szCs w:val="16"/>
              </w:rPr>
              <w:t>10.00–12.00</w:t>
            </w:r>
          </w:p>
        </w:tc>
        <w:tc>
          <w:tcPr>
            <w:tcW w:w="2205" w:type="dxa"/>
            <w:shd w:val="clear" w:color="auto" w:fill="auto"/>
          </w:tcPr>
          <w:p w14:paraId="72092D43" w14:textId="77777777" w:rsidR="00E65246" w:rsidRPr="00F022C1" w:rsidRDefault="00E65246" w:rsidP="005A4065">
            <w:pPr>
              <w:rPr>
                <w:sz w:val="16"/>
                <w:szCs w:val="16"/>
              </w:rPr>
            </w:pPr>
            <w:r w:rsidRPr="00F022C1">
              <w:rPr>
                <w:sz w:val="16"/>
                <w:szCs w:val="16"/>
              </w:rPr>
              <w:t>Anabilim dalı seminer salonu</w:t>
            </w:r>
          </w:p>
        </w:tc>
      </w:tr>
      <w:tr w:rsidR="00E65246" w:rsidRPr="00F022C1" w14:paraId="265A9D89" w14:textId="77777777" w:rsidTr="005A4065">
        <w:trPr>
          <w:trHeight w:val="155"/>
          <w:jc w:val="center"/>
        </w:trPr>
        <w:tc>
          <w:tcPr>
            <w:tcW w:w="1011" w:type="dxa"/>
            <w:vMerge/>
            <w:vAlign w:val="center"/>
          </w:tcPr>
          <w:p w14:paraId="410D75CC" w14:textId="77777777" w:rsidR="00E65246" w:rsidRPr="00F022C1" w:rsidRDefault="00E65246" w:rsidP="005A4065">
            <w:pPr>
              <w:rPr>
                <w:sz w:val="16"/>
                <w:szCs w:val="16"/>
              </w:rPr>
            </w:pPr>
          </w:p>
        </w:tc>
        <w:tc>
          <w:tcPr>
            <w:tcW w:w="567" w:type="dxa"/>
            <w:vMerge/>
            <w:vAlign w:val="center"/>
          </w:tcPr>
          <w:p w14:paraId="3C6CE7C7" w14:textId="77777777" w:rsidR="00E65246" w:rsidRPr="00F022C1" w:rsidRDefault="00E65246" w:rsidP="005A4065">
            <w:pPr>
              <w:jc w:val="center"/>
              <w:rPr>
                <w:sz w:val="16"/>
                <w:szCs w:val="16"/>
              </w:rPr>
            </w:pPr>
          </w:p>
        </w:tc>
        <w:tc>
          <w:tcPr>
            <w:tcW w:w="567" w:type="dxa"/>
            <w:vMerge/>
            <w:vAlign w:val="center"/>
          </w:tcPr>
          <w:p w14:paraId="3904A0E0" w14:textId="77777777" w:rsidR="00E65246" w:rsidRPr="00F022C1" w:rsidRDefault="00E65246" w:rsidP="005A4065">
            <w:pPr>
              <w:jc w:val="center"/>
              <w:rPr>
                <w:sz w:val="16"/>
                <w:szCs w:val="16"/>
              </w:rPr>
            </w:pPr>
          </w:p>
        </w:tc>
        <w:tc>
          <w:tcPr>
            <w:tcW w:w="2615" w:type="dxa"/>
            <w:vMerge/>
            <w:vAlign w:val="center"/>
          </w:tcPr>
          <w:p w14:paraId="019C7437" w14:textId="77777777" w:rsidR="00E65246" w:rsidRPr="00F022C1" w:rsidRDefault="00E65246" w:rsidP="005A4065">
            <w:pPr>
              <w:rPr>
                <w:sz w:val="16"/>
                <w:szCs w:val="16"/>
              </w:rPr>
            </w:pPr>
          </w:p>
        </w:tc>
        <w:tc>
          <w:tcPr>
            <w:tcW w:w="1134" w:type="dxa"/>
            <w:vMerge/>
            <w:vAlign w:val="center"/>
          </w:tcPr>
          <w:p w14:paraId="6A23165A" w14:textId="77777777" w:rsidR="00E65246" w:rsidRPr="00F022C1" w:rsidRDefault="00E65246" w:rsidP="005A4065">
            <w:pPr>
              <w:rPr>
                <w:sz w:val="16"/>
                <w:szCs w:val="16"/>
              </w:rPr>
            </w:pPr>
          </w:p>
        </w:tc>
        <w:tc>
          <w:tcPr>
            <w:tcW w:w="1134" w:type="dxa"/>
          </w:tcPr>
          <w:p w14:paraId="5F1D79A0" w14:textId="77777777" w:rsidR="00E65246" w:rsidRPr="00F022C1" w:rsidRDefault="00E65246" w:rsidP="005A4065">
            <w:pPr>
              <w:rPr>
                <w:sz w:val="16"/>
                <w:szCs w:val="16"/>
              </w:rPr>
            </w:pPr>
            <w:r w:rsidRPr="00F022C1">
              <w:rPr>
                <w:sz w:val="16"/>
                <w:szCs w:val="16"/>
              </w:rPr>
              <w:t>13.00–15.00</w:t>
            </w:r>
          </w:p>
        </w:tc>
        <w:tc>
          <w:tcPr>
            <w:tcW w:w="2205" w:type="dxa"/>
            <w:shd w:val="clear" w:color="auto" w:fill="auto"/>
          </w:tcPr>
          <w:p w14:paraId="08CFC8E5" w14:textId="77777777" w:rsidR="00E65246" w:rsidRPr="00F022C1" w:rsidRDefault="00E65246" w:rsidP="005A4065">
            <w:pPr>
              <w:rPr>
                <w:sz w:val="16"/>
                <w:szCs w:val="16"/>
              </w:rPr>
            </w:pPr>
            <w:r w:rsidRPr="00F022C1">
              <w:rPr>
                <w:sz w:val="16"/>
                <w:szCs w:val="16"/>
              </w:rPr>
              <w:t>Rutin biyokimya laboratuvarı</w:t>
            </w:r>
          </w:p>
        </w:tc>
      </w:tr>
      <w:tr w:rsidR="00E65246" w:rsidRPr="00F022C1" w14:paraId="6D2B743D" w14:textId="77777777" w:rsidTr="005A4065">
        <w:trPr>
          <w:trHeight w:val="155"/>
          <w:jc w:val="center"/>
        </w:trPr>
        <w:tc>
          <w:tcPr>
            <w:tcW w:w="1011" w:type="dxa"/>
            <w:vMerge w:val="restart"/>
            <w:vAlign w:val="center"/>
          </w:tcPr>
          <w:p w14:paraId="7D5A47EA" w14:textId="77777777" w:rsidR="00E65246" w:rsidRPr="00F022C1" w:rsidRDefault="00E65246" w:rsidP="005A4065">
            <w:pPr>
              <w:rPr>
                <w:sz w:val="16"/>
                <w:szCs w:val="16"/>
              </w:rPr>
            </w:pPr>
            <w:r w:rsidRPr="00F022C1">
              <w:rPr>
                <w:sz w:val="16"/>
                <w:szCs w:val="16"/>
              </w:rPr>
              <w:t>UZM3303</w:t>
            </w:r>
          </w:p>
        </w:tc>
        <w:tc>
          <w:tcPr>
            <w:tcW w:w="567" w:type="dxa"/>
            <w:vMerge w:val="restart"/>
            <w:vAlign w:val="center"/>
          </w:tcPr>
          <w:p w14:paraId="0B85D03A" w14:textId="77777777" w:rsidR="00E65246" w:rsidRPr="00F022C1" w:rsidRDefault="00E65246" w:rsidP="005A4065">
            <w:pPr>
              <w:jc w:val="center"/>
              <w:rPr>
                <w:sz w:val="16"/>
                <w:szCs w:val="16"/>
              </w:rPr>
            </w:pPr>
            <w:r w:rsidRPr="00F022C1">
              <w:rPr>
                <w:sz w:val="16"/>
                <w:szCs w:val="16"/>
              </w:rPr>
              <w:t>4</w:t>
            </w:r>
          </w:p>
        </w:tc>
        <w:tc>
          <w:tcPr>
            <w:tcW w:w="567" w:type="dxa"/>
            <w:vMerge w:val="restart"/>
            <w:vAlign w:val="center"/>
          </w:tcPr>
          <w:p w14:paraId="2791EA0F" w14:textId="77777777" w:rsidR="00E65246" w:rsidRPr="00F022C1" w:rsidRDefault="00E65246" w:rsidP="005A4065">
            <w:pPr>
              <w:jc w:val="center"/>
              <w:rPr>
                <w:sz w:val="16"/>
                <w:szCs w:val="16"/>
              </w:rPr>
            </w:pPr>
            <w:r w:rsidRPr="00F022C1">
              <w:rPr>
                <w:sz w:val="16"/>
                <w:szCs w:val="16"/>
              </w:rPr>
              <w:t>2</w:t>
            </w:r>
          </w:p>
        </w:tc>
        <w:tc>
          <w:tcPr>
            <w:tcW w:w="2615" w:type="dxa"/>
            <w:vMerge w:val="restart"/>
            <w:vAlign w:val="center"/>
          </w:tcPr>
          <w:p w14:paraId="23CD02A4" w14:textId="77777777" w:rsidR="00E65246" w:rsidRPr="00F022C1" w:rsidRDefault="00E65246" w:rsidP="005A4065">
            <w:pPr>
              <w:rPr>
                <w:sz w:val="16"/>
                <w:szCs w:val="16"/>
              </w:rPr>
            </w:pPr>
            <w:r w:rsidRPr="00F022C1">
              <w:rPr>
                <w:sz w:val="16"/>
                <w:szCs w:val="16"/>
              </w:rPr>
              <w:t xml:space="preserve">Doç. Dr. </w:t>
            </w:r>
            <w:proofErr w:type="spellStart"/>
            <w:r w:rsidRPr="00F022C1">
              <w:rPr>
                <w:sz w:val="16"/>
                <w:szCs w:val="16"/>
              </w:rPr>
              <w:t>Nurinnisa</w:t>
            </w:r>
            <w:proofErr w:type="spellEnd"/>
            <w:r w:rsidRPr="00F022C1">
              <w:rPr>
                <w:sz w:val="16"/>
                <w:szCs w:val="16"/>
              </w:rPr>
              <w:t xml:space="preserve"> ÖZTÜRK</w:t>
            </w:r>
          </w:p>
          <w:p w14:paraId="0AEB021B" w14:textId="77777777" w:rsidR="00E65246" w:rsidRPr="00F022C1" w:rsidRDefault="00E65246" w:rsidP="005A4065">
            <w:pPr>
              <w:rPr>
                <w:sz w:val="16"/>
                <w:szCs w:val="16"/>
              </w:rPr>
            </w:pPr>
          </w:p>
        </w:tc>
        <w:tc>
          <w:tcPr>
            <w:tcW w:w="1134" w:type="dxa"/>
            <w:vMerge w:val="restart"/>
            <w:vAlign w:val="center"/>
          </w:tcPr>
          <w:p w14:paraId="74BC85F2" w14:textId="77777777" w:rsidR="00E65246" w:rsidRPr="00F022C1" w:rsidRDefault="00E65246" w:rsidP="005A4065">
            <w:pPr>
              <w:rPr>
                <w:sz w:val="16"/>
                <w:szCs w:val="16"/>
              </w:rPr>
            </w:pPr>
            <w:r w:rsidRPr="00F022C1">
              <w:rPr>
                <w:sz w:val="16"/>
                <w:szCs w:val="16"/>
              </w:rPr>
              <w:t>ÇARŞAMBA</w:t>
            </w:r>
          </w:p>
        </w:tc>
        <w:tc>
          <w:tcPr>
            <w:tcW w:w="1134" w:type="dxa"/>
          </w:tcPr>
          <w:p w14:paraId="7F6B8155" w14:textId="77777777" w:rsidR="00E65246" w:rsidRPr="00F022C1" w:rsidRDefault="00E65246" w:rsidP="005A4065">
            <w:pPr>
              <w:rPr>
                <w:sz w:val="16"/>
                <w:szCs w:val="16"/>
              </w:rPr>
            </w:pPr>
            <w:r w:rsidRPr="00F022C1">
              <w:rPr>
                <w:sz w:val="16"/>
                <w:szCs w:val="16"/>
              </w:rPr>
              <w:t>08.00–10.00</w:t>
            </w:r>
          </w:p>
        </w:tc>
        <w:tc>
          <w:tcPr>
            <w:tcW w:w="2205" w:type="dxa"/>
            <w:shd w:val="clear" w:color="auto" w:fill="auto"/>
          </w:tcPr>
          <w:p w14:paraId="5A4D93C9" w14:textId="77777777" w:rsidR="00E65246" w:rsidRPr="00F022C1" w:rsidRDefault="00E65246" w:rsidP="005A4065">
            <w:pPr>
              <w:rPr>
                <w:sz w:val="16"/>
                <w:szCs w:val="16"/>
              </w:rPr>
            </w:pPr>
            <w:r w:rsidRPr="00F022C1">
              <w:rPr>
                <w:sz w:val="16"/>
                <w:szCs w:val="16"/>
              </w:rPr>
              <w:t>Araştırma laboratuvarları</w:t>
            </w:r>
          </w:p>
        </w:tc>
      </w:tr>
      <w:tr w:rsidR="00E65246" w:rsidRPr="00F022C1" w14:paraId="7F8D5719" w14:textId="77777777" w:rsidTr="005A4065">
        <w:trPr>
          <w:trHeight w:val="155"/>
          <w:jc w:val="center"/>
        </w:trPr>
        <w:tc>
          <w:tcPr>
            <w:tcW w:w="1011" w:type="dxa"/>
            <w:vMerge/>
            <w:vAlign w:val="center"/>
          </w:tcPr>
          <w:p w14:paraId="3717296B" w14:textId="77777777" w:rsidR="00E65246" w:rsidRPr="00F022C1" w:rsidRDefault="00E65246" w:rsidP="005A4065">
            <w:pPr>
              <w:rPr>
                <w:sz w:val="16"/>
                <w:szCs w:val="16"/>
              </w:rPr>
            </w:pPr>
          </w:p>
        </w:tc>
        <w:tc>
          <w:tcPr>
            <w:tcW w:w="567" w:type="dxa"/>
            <w:vMerge/>
            <w:vAlign w:val="center"/>
          </w:tcPr>
          <w:p w14:paraId="0E9CBF06" w14:textId="77777777" w:rsidR="00E65246" w:rsidRPr="00F022C1" w:rsidRDefault="00E65246" w:rsidP="005A4065">
            <w:pPr>
              <w:jc w:val="center"/>
              <w:rPr>
                <w:sz w:val="16"/>
                <w:szCs w:val="16"/>
              </w:rPr>
            </w:pPr>
          </w:p>
        </w:tc>
        <w:tc>
          <w:tcPr>
            <w:tcW w:w="567" w:type="dxa"/>
            <w:vMerge/>
            <w:vAlign w:val="center"/>
          </w:tcPr>
          <w:p w14:paraId="2E58F1CB" w14:textId="77777777" w:rsidR="00E65246" w:rsidRPr="00F022C1" w:rsidRDefault="00E65246" w:rsidP="005A4065">
            <w:pPr>
              <w:jc w:val="center"/>
              <w:rPr>
                <w:sz w:val="16"/>
                <w:szCs w:val="16"/>
              </w:rPr>
            </w:pPr>
          </w:p>
        </w:tc>
        <w:tc>
          <w:tcPr>
            <w:tcW w:w="2615" w:type="dxa"/>
            <w:vMerge/>
          </w:tcPr>
          <w:p w14:paraId="2540BD75" w14:textId="77777777" w:rsidR="00E65246" w:rsidRPr="00F022C1" w:rsidRDefault="00E65246" w:rsidP="005A4065">
            <w:pPr>
              <w:rPr>
                <w:sz w:val="16"/>
                <w:szCs w:val="16"/>
              </w:rPr>
            </w:pPr>
          </w:p>
        </w:tc>
        <w:tc>
          <w:tcPr>
            <w:tcW w:w="1134" w:type="dxa"/>
            <w:vMerge/>
            <w:vAlign w:val="center"/>
          </w:tcPr>
          <w:p w14:paraId="3FB0FAA2" w14:textId="77777777" w:rsidR="00E65246" w:rsidRPr="00F022C1" w:rsidRDefault="00E65246" w:rsidP="005A4065">
            <w:pPr>
              <w:rPr>
                <w:sz w:val="16"/>
                <w:szCs w:val="16"/>
              </w:rPr>
            </w:pPr>
          </w:p>
        </w:tc>
        <w:tc>
          <w:tcPr>
            <w:tcW w:w="1134" w:type="dxa"/>
          </w:tcPr>
          <w:p w14:paraId="038BFD7C" w14:textId="77777777" w:rsidR="00E65246" w:rsidRPr="00F022C1" w:rsidRDefault="00E65246" w:rsidP="005A4065">
            <w:pPr>
              <w:rPr>
                <w:sz w:val="16"/>
                <w:szCs w:val="16"/>
              </w:rPr>
            </w:pPr>
            <w:r w:rsidRPr="00F022C1">
              <w:rPr>
                <w:sz w:val="16"/>
                <w:szCs w:val="16"/>
              </w:rPr>
              <w:t>10.00–12.00</w:t>
            </w:r>
          </w:p>
        </w:tc>
        <w:tc>
          <w:tcPr>
            <w:tcW w:w="2205" w:type="dxa"/>
            <w:shd w:val="clear" w:color="auto" w:fill="auto"/>
          </w:tcPr>
          <w:p w14:paraId="2C882F5A" w14:textId="77777777" w:rsidR="00E65246" w:rsidRPr="00F022C1" w:rsidRDefault="00E65246" w:rsidP="005A4065">
            <w:pPr>
              <w:rPr>
                <w:sz w:val="16"/>
                <w:szCs w:val="16"/>
              </w:rPr>
            </w:pPr>
            <w:r w:rsidRPr="00F022C1">
              <w:rPr>
                <w:sz w:val="16"/>
                <w:szCs w:val="16"/>
              </w:rPr>
              <w:t>Anabilim dalı seminer salonu</w:t>
            </w:r>
          </w:p>
        </w:tc>
      </w:tr>
      <w:tr w:rsidR="00E65246" w:rsidRPr="00F022C1" w14:paraId="1DC82C3A" w14:textId="77777777" w:rsidTr="005A4065">
        <w:trPr>
          <w:trHeight w:val="155"/>
          <w:jc w:val="center"/>
        </w:trPr>
        <w:tc>
          <w:tcPr>
            <w:tcW w:w="1011" w:type="dxa"/>
            <w:vMerge/>
            <w:vAlign w:val="center"/>
          </w:tcPr>
          <w:p w14:paraId="6C535E41" w14:textId="77777777" w:rsidR="00E65246" w:rsidRPr="00F022C1" w:rsidRDefault="00E65246" w:rsidP="005A4065">
            <w:pPr>
              <w:rPr>
                <w:sz w:val="16"/>
                <w:szCs w:val="16"/>
              </w:rPr>
            </w:pPr>
          </w:p>
        </w:tc>
        <w:tc>
          <w:tcPr>
            <w:tcW w:w="567" w:type="dxa"/>
            <w:vMerge/>
            <w:vAlign w:val="center"/>
          </w:tcPr>
          <w:p w14:paraId="5553CD56" w14:textId="77777777" w:rsidR="00E65246" w:rsidRPr="00F022C1" w:rsidRDefault="00E65246" w:rsidP="005A4065">
            <w:pPr>
              <w:jc w:val="center"/>
              <w:rPr>
                <w:sz w:val="16"/>
                <w:szCs w:val="16"/>
              </w:rPr>
            </w:pPr>
          </w:p>
        </w:tc>
        <w:tc>
          <w:tcPr>
            <w:tcW w:w="567" w:type="dxa"/>
            <w:vMerge/>
            <w:vAlign w:val="center"/>
          </w:tcPr>
          <w:p w14:paraId="0AF94179" w14:textId="77777777" w:rsidR="00E65246" w:rsidRPr="00F022C1" w:rsidRDefault="00E65246" w:rsidP="005A4065">
            <w:pPr>
              <w:jc w:val="center"/>
              <w:rPr>
                <w:sz w:val="16"/>
                <w:szCs w:val="16"/>
              </w:rPr>
            </w:pPr>
          </w:p>
        </w:tc>
        <w:tc>
          <w:tcPr>
            <w:tcW w:w="2615" w:type="dxa"/>
            <w:vMerge/>
          </w:tcPr>
          <w:p w14:paraId="175181A5" w14:textId="77777777" w:rsidR="00E65246" w:rsidRPr="00F022C1" w:rsidRDefault="00E65246" w:rsidP="005A4065">
            <w:pPr>
              <w:rPr>
                <w:sz w:val="16"/>
                <w:szCs w:val="16"/>
              </w:rPr>
            </w:pPr>
          </w:p>
        </w:tc>
        <w:tc>
          <w:tcPr>
            <w:tcW w:w="1134" w:type="dxa"/>
            <w:vMerge/>
            <w:vAlign w:val="center"/>
          </w:tcPr>
          <w:p w14:paraId="2CE763BF" w14:textId="77777777" w:rsidR="00E65246" w:rsidRPr="00F022C1" w:rsidRDefault="00E65246" w:rsidP="005A4065">
            <w:pPr>
              <w:rPr>
                <w:sz w:val="16"/>
                <w:szCs w:val="16"/>
              </w:rPr>
            </w:pPr>
          </w:p>
        </w:tc>
        <w:tc>
          <w:tcPr>
            <w:tcW w:w="1134" w:type="dxa"/>
          </w:tcPr>
          <w:p w14:paraId="43EA50D5" w14:textId="77777777" w:rsidR="00E65246" w:rsidRPr="00F022C1" w:rsidRDefault="00E65246" w:rsidP="005A4065">
            <w:pPr>
              <w:rPr>
                <w:sz w:val="16"/>
                <w:szCs w:val="16"/>
              </w:rPr>
            </w:pPr>
            <w:r w:rsidRPr="00F022C1">
              <w:rPr>
                <w:sz w:val="16"/>
                <w:szCs w:val="16"/>
              </w:rPr>
              <w:t>13.00–15.00</w:t>
            </w:r>
          </w:p>
        </w:tc>
        <w:tc>
          <w:tcPr>
            <w:tcW w:w="2205" w:type="dxa"/>
            <w:shd w:val="clear" w:color="auto" w:fill="auto"/>
          </w:tcPr>
          <w:p w14:paraId="0F2BC8EF" w14:textId="77777777" w:rsidR="00E65246" w:rsidRPr="00F022C1" w:rsidRDefault="00E65246" w:rsidP="005A4065">
            <w:pPr>
              <w:rPr>
                <w:sz w:val="16"/>
                <w:szCs w:val="16"/>
              </w:rPr>
            </w:pPr>
            <w:r w:rsidRPr="00F022C1">
              <w:rPr>
                <w:sz w:val="16"/>
                <w:szCs w:val="16"/>
              </w:rPr>
              <w:t>Rutin biyokimya laboratuvarı</w:t>
            </w:r>
          </w:p>
        </w:tc>
      </w:tr>
      <w:tr w:rsidR="00E65246" w:rsidRPr="00F022C1" w14:paraId="2FB7B30E" w14:textId="77777777" w:rsidTr="005A4065">
        <w:trPr>
          <w:trHeight w:val="155"/>
          <w:jc w:val="center"/>
        </w:trPr>
        <w:tc>
          <w:tcPr>
            <w:tcW w:w="1011" w:type="dxa"/>
            <w:vMerge w:val="restart"/>
            <w:vAlign w:val="center"/>
          </w:tcPr>
          <w:p w14:paraId="235577C7" w14:textId="77777777" w:rsidR="00E65246" w:rsidRPr="00F022C1" w:rsidRDefault="00E65246" w:rsidP="005A4065">
            <w:pPr>
              <w:rPr>
                <w:sz w:val="16"/>
                <w:szCs w:val="16"/>
              </w:rPr>
            </w:pPr>
            <w:r w:rsidRPr="00F022C1">
              <w:rPr>
                <w:sz w:val="16"/>
                <w:szCs w:val="16"/>
              </w:rPr>
              <w:t>UZM3303</w:t>
            </w:r>
          </w:p>
        </w:tc>
        <w:tc>
          <w:tcPr>
            <w:tcW w:w="567" w:type="dxa"/>
            <w:vMerge w:val="restart"/>
            <w:vAlign w:val="center"/>
          </w:tcPr>
          <w:p w14:paraId="20E0C471" w14:textId="77777777" w:rsidR="00E65246" w:rsidRPr="00F022C1" w:rsidRDefault="00E65246" w:rsidP="005A4065">
            <w:pPr>
              <w:jc w:val="center"/>
              <w:rPr>
                <w:sz w:val="16"/>
                <w:szCs w:val="16"/>
              </w:rPr>
            </w:pPr>
            <w:r w:rsidRPr="00F022C1">
              <w:rPr>
                <w:sz w:val="16"/>
                <w:szCs w:val="16"/>
              </w:rPr>
              <w:t>4</w:t>
            </w:r>
          </w:p>
        </w:tc>
        <w:tc>
          <w:tcPr>
            <w:tcW w:w="567" w:type="dxa"/>
            <w:vMerge w:val="restart"/>
            <w:vAlign w:val="center"/>
          </w:tcPr>
          <w:p w14:paraId="69DCF0E6" w14:textId="77777777" w:rsidR="00E65246" w:rsidRPr="00F022C1" w:rsidRDefault="00E65246" w:rsidP="005A4065">
            <w:pPr>
              <w:jc w:val="center"/>
              <w:rPr>
                <w:sz w:val="16"/>
                <w:szCs w:val="16"/>
              </w:rPr>
            </w:pPr>
            <w:r w:rsidRPr="00F022C1">
              <w:rPr>
                <w:sz w:val="16"/>
                <w:szCs w:val="16"/>
              </w:rPr>
              <w:t>2</w:t>
            </w:r>
          </w:p>
        </w:tc>
        <w:tc>
          <w:tcPr>
            <w:tcW w:w="2615" w:type="dxa"/>
            <w:vMerge w:val="restart"/>
            <w:vAlign w:val="center"/>
          </w:tcPr>
          <w:p w14:paraId="5C129D31" w14:textId="77777777" w:rsidR="00E65246" w:rsidRPr="00F022C1" w:rsidRDefault="00E65246" w:rsidP="005A4065">
            <w:pPr>
              <w:rPr>
                <w:sz w:val="16"/>
                <w:szCs w:val="16"/>
              </w:rPr>
            </w:pPr>
            <w:r w:rsidRPr="00F022C1">
              <w:rPr>
                <w:sz w:val="16"/>
                <w:szCs w:val="16"/>
              </w:rPr>
              <w:t xml:space="preserve">Dr. Öğr. </w:t>
            </w:r>
            <w:proofErr w:type="spellStart"/>
            <w:r w:rsidRPr="00F022C1">
              <w:rPr>
                <w:sz w:val="16"/>
                <w:szCs w:val="16"/>
              </w:rPr>
              <w:t>Üy</w:t>
            </w:r>
            <w:proofErr w:type="spellEnd"/>
            <w:r w:rsidRPr="00F022C1">
              <w:rPr>
                <w:sz w:val="16"/>
                <w:szCs w:val="16"/>
              </w:rPr>
              <w:t xml:space="preserve">. M.ÇELİK                   </w:t>
            </w:r>
          </w:p>
        </w:tc>
        <w:tc>
          <w:tcPr>
            <w:tcW w:w="1134" w:type="dxa"/>
            <w:vMerge w:val="restart"/>
            <w:vAlign w:val="center"/>
          </w:tcPr>
          <w:p w14:paraId="51254162" w14:textId="77777777" w:rsidR="00E65246" w:rsidRPr="00F022C1" w:rsidRDefault="00E65246" w:rsidP="005A4065">
            <w:pPr>
              <w:rPr>
                <w:sz w:val="16"/>
                <w:szCs w:val="16"/>
              </w:rPr>
            </w:pPr>
            <w:r w:rsidRPr="00F022C1">
              <w:rPr>
                <w:sz w:val="16"/>
                <w:szCs w:val="16"/>
              </w:rPr>
              <w:t>PERŞEMBE</w:t>
            </w:r>
          </w:p>
        </w:tc>
        <w:tc>
          <w:tcPr>
            <w:tcW w:w="1134" w:type="dxa"/>
          </w:tcPr>
          <w:p w14:paraId="1D4A2B9D" w14:textId="77777777" w:rsidR="00E65246" w:rsidRPr="00F022C1" w:rsidRDefault="00E65246" w:rsidP="005A4065">
            <w:pPr>
              <w:rPr>
                <w:sz w:val="16"/>
                <w:szCs w:val="16"/>
              </w:rPr>
            </w:pPr>
            <w:r w:rsidRPr="00F022C1">
              <w:rPr>
                <w:sz w:val="16"/>
                <w:szCs w:val="16"/>
              </w:rPr>
              <w:t>08.00–10.00</w:t>
            </w:r>
          </w:p>
        </w:tc>
        <w:tc>
          <w:tcPr>
            <w:tcW w:w="2205" w:type="dxa"/>
            <w:shd w:val="clear" w:color="auto" w:fill="auto"/>
          </w:tcPr>
          <w:p w14:paraId="4177E5CD" w14:textId="77777777" w:rsidR="00E65246" w:rsidRPr="00F022C1" w:rsidRDefault="00E65246" w:rsidP="005A4065">
            <w:pPr>
              <w:rPr>
                <w:sz w:val="16"/>
                <w:szCs w:val="16"/>
              </w:rPr>
            </w:pPr>
            <w:r w:rsidRPr="00F022C1">
              <w:rPr>
                <w:sz w:val="16"/>
                <w:szCs w:val="16"/>
              </w:rPr>
              <w:t>Araştırma laboratuvarları</w:t>
            </w:r>
          </w:p>
        </w:tc>
      </w:tr>
      <w:tr w:rsidR="00E65246" w:rsidRPr="00F022C1" w14:paraId="5BBFB97F" w14:textId="77777777" w:rsidTr="005A4065">
        <w:trPr>
          <w:trHeight w:val="155"/>
          <w:jc w:val="center"/>
        </w:trPr>
        <w:tc>
          <w:tcPr>
            <w:tcW w:w="1011" w:type="dxa"/>
            <w:vMerge/>
            <w:vAlign w:val="center"/>
          </w:tcPr>
          <w:p w14:paraId="355CE1CD" w14:textId="77777777" w:rsidR="00E65246" w:rsidRPr="00F022C1" w:rsidRDefault="00E65246" w:rsidP="005A4065">
            <w:pPr>
              <w:rPr>
                <w:sz w:val="16"/>
                <w:szCs w:val="16"/>
              </w:rPr>
            </w:pPr>
          </w:p>
        </w:tc>
        <w:tc>
          <w:tcPr>
            <w:tcW w:w="567" w:type="dxa"/>
            <w:vMerge/>
            <w:vAlign w:val="center"/>
          </w:tcPr>
          <w:p w14:paraId="474F346A" w14:textId="77777777" w:rsidR="00E65246" w:rsidRPr="00F022C1" w:rsidRDefault="00E65246" w:rsidP="005A4065">
            <w:pPr>
              <w:jc w:val="center"/>
              <w:rPr>
                <w:sz w:val="16"/>
                <w:szCs w:val="16"/>
              </w:rPr>
            </w:pPr>
          </w:p>
        </w:tc>
        <w:tc>
          <w:tcPr>
            <w:tcW w:w="567" w:type="dxa"/>
            <w:vMerge/>
            <w:vAlign w:val="center"/>
          </w:tcPr>
          <w:p w14:paraId="449A902A" w14:textId="77777777" w:rsidR="00E65246" w:rsidRPr="00F022C1" w:rsidRDefault="00E65246" w:rsidP="005A4065">
            <w:pPr>
              <w:jc w:val="center"/>
              <w:rPr>
                <w:sz w:val="16"/>
                <w:szCs w:val="16"/>
              </w:rPr>
            </w:pPr>
          </w:p>
        </w:tc>
        <w:tc>
          <w:tcPr>
            <w:tcW w:w="2615" w:type="dxa"/>
            <w:vMerge/>
            <w:vAlign w:val="center"/>
          </w:tcPr>
          <w:p w14:paraId="789963EF" w14:textId="77777777" w:rsidR="00E65246" w:rsidRPr="00F022C1" w:rsidRDefault="00E65246" w:rsidP="005A4065">
            <w:pPr>
              <w:rPr>
                <w:sz w:val="16"/>
                <w:szCs w:val="16"/>
              </w:rPr>
            </w:pPr>
          </w:p>
        </w:tc>
        <w:tc>
          <w:tcPr>
            <w:tcW w:w="1134" w:type="dxa"/>
            <w:vMerge/>
            <w:vAlign w:val="center"/>
          </w:tcPr>
          <w:p w14:paraId="2F9BCF5F" w14:textId="77777777" w:rsidR="00E65246" w:rsidRPr="00F022C1" w:rsidRDefault="00E65246" w:rsidP="005A4065">
            <w:pPr>
              <w:rPr>
                <w:sz w:val="16"/>
                <w:szCs w:val="16"/>
              </w:rPr>
            </w:pPr>
          </w:p>
        </w:tc>
        <w:tc>
          <w:tcPr>
            <w:tcW w:w="1134" w:type="dxa"/>
          </w:tcPr>
          <w:p w14:paraId="076F399F" w14:textId="77777777" w:rsidR="00E65246" w:rsidRPr="00F022C1" w:rsidRDefault="00E65246" w:rsidP="005A4065">
            <w:pPr>
              <w:rPr>
                <w:sz w:val="16"/>
                <w:szCs w:val="16"/>
              </w:rPr>
            </w:pPr>
            <w:r w:rsidRPr="00F022C1">
              <w:rPr>
                <w:sz w:val="16"/>
                <w:szCs w:val="16"/>
              </w:rPr>
              <w:t>10.00–12.00</w:t>
            </w:r>
          </w:p>
        </w:tc>
        <w:tc>
          <w:tcPr>
            <w:tcW w:w="2205" w:type="dxa"/>
            <w:shd w:val="clear" w:color="auto" w:fill="auto"/>
          </w:tcPr>
          <w:p w14:paraId="51022E86" w14:textId="77777777" w:rsidR="00E65246" w:rsidRPr="00F022C1" w:rsidRDefault="00E65246" w:rsidP="005A4065">
            <w:pPr>
              <w:rPr>
                <w:sz w:val="16"/>
                <w:szCs w:val="16"/>
              </w:rPr>
            </w:pPr>
            <w:r w:rsidRPr="00F022C1">
              <w:rPr>
                <w:sz w:val="16"/>
                <w:szCs w:val="16"/>
              </w:rPr>
              <w:t>Anabilim dalı seminer salonu</w:t>
            </w:r>
          </w:p>
        </w:tc>
      </w:tr>
      <w:tr w:rsidR="00E65246" w:rsidRPr="00F022C1" w14:paraId="4739CB76" w14:textId="77777777" w:rsidTr="005A4065">
        <w:trPr>
          <w:trHeight w:val="155"/>
          <w:jc w:val="center"/>
        </w:trPr>
        <w:tc>
          <w:tcPr>
            <w:tcW w:w="1011" w:type="dxa"/>
            <w:vMerge/>
            <w:tcBorders>
              <w:bottom w:val="single" w:sz="4" w:space="0" w:color="auto"/>
            </w:tcBorders>
            <w:vAlign w:val="center"/>
          </w:tcPr>
          <w:p w14:paraId="653C2FC6" w14:textId="77777777" w:rsidR="00E65246" w:rsidRPr="00F022C1" w:rsidRDefault="00E65246" w:rsidP="005A4065">
            <w:pPr>
              <w:rPr>
                <w:sz w:val="16"/>
                <w:szCs w:val="16"/>
              </w:rPr>
            </w:pPr>
          </w:p>
        </w:tc>
        <w:tc>
          <w:tcPr>
            <w:tcW w:w="567" w:type="dxa"/>
            <w:vMerge/>
            <w:tcBorders>
              <w:bottom w:val="single" w:sz="4" w:space="0" w:color="auto"/>
            </w:tcBorders>
            <w:vAlign w:val="center"/>
          </w:tcPr>
          <w:p w14:paraId="5101BBAF" w14:textId="77777777" w:rsidR="00E65246" w:rsidRPr="00F022C1" w:rsidRDefault="00E65246" w:rsidP="005A4065">
            <w:pPr>
              <w:jc w:val="center"/>
              <w:rPr>
                <w:sz w:val="16"/>
                <w:szCs w:val="16"/>
              </w:rPr>
            </w:pPr>
          </w:p>
        </w:tc>
        <w:tc>
          <w:tcPr>
            <w:tcW w:w="567" w:type="dxa"/>
            <w:vMerge/>
            <w:tcBorders>
              <w:bottom w:val="single" w:sz="4" w:space="0" w:color="auto"/>
            </w:tcBorders>
            <w:vAlign w:val="center"/>
          </w:tcPr>
          <w:p w14:paraId="4A8A12F9" w14:textId="77777777" w:rsidR="00E65246" w:rsidRPr="00F022C1" w:rsidRDefault="00E65246" w:rsidP="005A4065">
            <w:pPr>
              <w:jc w:val="center"/>
              <w:rPr>
                <w:sz w:val="16"/>
                <w:szCs w:val="16"/>
              </w:rPr>
            </w:pPr>
          </w:p>
        </w:tc>
        <w:tc>
          <w:tcPr>
            <w:tcW w:w="2615" w:type="dxa"/>
            <w:vMerge/>
            <w:vAlign w:val="center"/>
          </w:tcPr>
          <w:p w14:paraId="2E06B19A" w14:textId="77777777" w:rsidR="00E65246" w:rsidRPr="00F022C1" w:rsidRDefault="00E65246" w:rsidP="005A4065">
            <w:pPr>
              <w:rPr>
                <w:sz w:val="16"/>
                <w:szCs w:val="16"/>
              </w:rPr>
            </w:pPr>
          </w:p>
        </w:tc>
        <w:tc>
          <w:tcPr>
            <w:tcW w:w="1134" w:type="dxa"/>
            <w:vMerge/>
            <w:tcBorders>
              <w:bottom w:val="single" w:sz="4" w:space="0" w:color="auto"/>
            </w:tcBorders>
            <w:vAlign w:val="center"/>
          </w:tcPr>
          <w:p w14:paraId="51D81DF0" w14:textId="77777777" w:rsidR="00E65246" w:rsidRPr="00F022C1" w:rsidRDefault="00E65246" w:rsidP="005A4065">
            <w:pPr>
              <w:rPr>
                <w:sz w:val="16"/>
                <w:szCs w:val="16"/>
              </w:rPr>
            </w:pPr>
          </w:p>
        </w:tc>
        <w:tc>
          <w:tcPr>
            <w:tcW w:w="1134" w:type="dxa"/>
            <w:tcBorders>
              <w:bottom w:val="single" w:sz="4" w:space="0" w:color="auto"/>
            </w:tcBorders>
          </w:tcPr>
          <w:p w14:paraId="6B01547B" w14:textId="77777777" w:rsidR="00E65246" w:rsidRPr="00F022C1" w:rsidRDefault="00E65246" w:rsidP="005A4065">
            <w:pPr>
              <w:rPr>
                <w:sz w:val="16"/>
                <w:szCs w:val="16"/>
              </w:rPr>
            </w:pPr>
            <w:r w:rsidRPr="00F022C1">
              <w:rPr>
                <w:sz w:val="16"/>
                <w:szCs w:val="16"/>
              </w:rPr>
              <w:t>13.00–15.00</w:t>
            </w:r>
          </w:p>
        </w:tc>
        <w:tc>
          <w:tcPr>
            <w:tcW w:w="2205" w:type="dxa"/>
            <w:tcBorders>
              <w:bottom w:val="single" w:sz="4" w:space="0" w:color="auto"/>
            </w:tcBorders>
            <w:shd w:val="clear" w:color="auto" w:fill="auto"/>
          </w:tcPr>
          <w:p w14:paraId="2D12D9C9" w14:textId="77777777" w:rsidR="00E65246" w:rsidRPr="00F022C1" w:rsidRDefault="00E65246" w:rsidP="005A4065">
            <w:pPr>
              <w:rPr>
                <w:sz w:val="16"/>
                <w:szCs w:val="16"/>
              </w:rPr>
            </w:pPr>
            <w:r w:rsidRPr="00F022C1">
              <w:rPr>
                <w:sz w:val="16"/>
                <w:szCs w:val="16"/>
              </w:rPr>
              <w:t>Rutin biyokimya laboratuvarı</w:t>
            </w:r>
          </w:p>
        </w:tc>
      </w:tr>
      <w:tr w:rsidR="00E65246" w:rsidRPr="00F022C1" w14:paraId="1A8BBC4B" w14:textId="77777777" w:rsidTr="005A4065">
        <w:trPr>
          <w:trHeight w:val="155"/>
          <w:jc w:val="center"/>
        </w:trPr>
        <w:tc>
          <w:tcPr>
            <w:tcW w:w="1011" w:type="dxa"/>
            <w:vMerge w:val="restart"/>
            <w:tcBorders>
              <w:top w:val="single" w:sz="4" w:space="0" w:color="auto"/>
              <w:bottom w:val="single" w:sz="4" w:space="0" w:color="auto"/>
            </w:tcBorders>
            <w:vAlign w:val="center"/>
          </w:tcPr>
          <w:p w14:paraId="0F3F46BC" w14:textId="77777777" w:rsidR="00E65246" w:rsidRPr="00F022C1" w:rsidRDefault="00E65246" w:rsidP="005A4065">
            <w:pPr>
              <w:rPr>
                <w:sz w:val="16"/>
                <w:szCs w:val="16"/>
              </w:rPr>
            </w:pPr>
            <w:r w:rsidRPr="00F022C1">
              <w:rPr>
                <w:sz w:val="16"/>
                <w:szCs w:val="16"/>
              </w:rPr>
              <w:t>UZM3303</w:t>
            </w:r>
          </w:p>
        </w:tc>
        <w:tc>
          <w:tcPr>
            <w:tcW w:w="567" w:type="dxa"/>
            <w:vMerge w:val="restart"/>
            <w:tcBorders>
              <w:top w:val="single" w:sz="4" w:space="0" w:color="auto"/>
              <w:bottom w:val="single" w:sz="4" w:space="0" w:color="auto"/>
            </w:tcBorders>
            <w:vAlign w:val="center"/>
          </w:tcPr>
          <w:p w14:paraId="09895E1C" w14:textId="77777777" w:rsidR="00E65246" w:rsidRPr="00F022C1" w:rsidRDefault="00E65246" w:rsidP="005A4065">
            <w:pPr>
              <w:jc w:val="center"/>
              <w:rPr>
                <w:sz w:val="16"/>
                <w:szCs w:val="16"/>
              </w:rPr>
            </w:pPr>
            <w:r w:rsidRPr="00F022C1">
              <w:rPr>
                <w:sz w:val="16"/>
                <w:szCs w:val="16"/>
              </w:rPr>
              <w:t>4</w:t>
            </w:r>
          </w:p>
        </w:tc>
        <w:tc>
          <w:tcPr>
            <w:tcW w:w="567" w:type="dxa"/>
            <w:vMerge w:val="restart"/>
            <w:tcBorders>
              <w:top w:val="single" w:sz="4" w:space="0" w:color="auto"/>
            </w:tcBorders>
            <w:vAlign w:val="center"/>
          </w:tcPr>
          <w:p w14:paraId="75EC1A68" w14:textId="77777777" w:rsidR="00E65246" w:rsidRPr="00F022C1" w:rsidRDefault="00E65246" w:rsidP="005A4065">
            <w:pPr>
              <w:jc w:val="center"/>
              <w:rPr>
                <w:sz w:val="16"/>
                <w:szCs w:val="16"/>
              </w:rPr>
            </w:pPr>
            <w:r w:rsidRPr="00F022C1">
              <w:rPr>
                <w:sz w:val="16"/>
                <w:szCs w:val="16"/>
              </w:rPr>
              <w:t>2</w:t>
            </w:r>
          </w:p>
        </w:tc>
        <w:tc>
          <w:tcPr>
            <w:tcW w:w="2615" w:type="dxa"/>
            <w:vMerge w:val="restart"/>
            <w:vAlign w:val="center"/>
          </w:tcPr>
          <w:p w14:paraId="7DBDF77F" w14:textId="77777777" w:rsidR="00E65246" w:rsidRPr="00F022C1" w:rsidRDefault="00E65246" w:rsidP="005A4065">
            <w:pPr>
              <w:rPr>
                <w:sz w:val="16"/>
                <w:szCs w:val="16"/>
              </w:rPr>
            </w:pPr>
            <w:r w:rsidRPr="00F022C1">
              <w:rPr>
                <w:sz w:val="16"/>
                <w:szCs w:val="16"/>
              </w:rPr>
              <w:t>Prof. Dr. Ahmet KIZILTUNÇ</w:t>
            </w:r>
          </w:p>
        </w:tc>
        <w:tc>
          <w:tcPr>
            <w:tcW w:w="1134" w:type="dxa"/>
            <w:vMerge w:val="restart"/>
            <w:tcBorders>
              <w:top w:val="single" w:sz="4" w:space="0" w:color="auto"/>
              <w:bottom w:val="single" w:sz="4" w:space="0" w:color="auto"/>
            </w:tcBorders>
            <w:vAlign w:val="center"/>
          </w:tcPr>
          <w:p w14:paraId="7BCCBCBE" w14:textId="77777777" w:rsidR="00E65246" w:rsidRPr="00F022C1" w:rsidRDefault="00E65246" w:rsidP="005A4065">
            <w:pPr>
              <w:rPr>
                <w:sz w:val="16"/>
                <w:szCs w:val="16"/>
              </w:rPr>
            </w:pPr>
            <w:r w:rsidRPr="00F022C1">
              <w:rPr>
                <w:sz w:val="16"/>
                <w:szCs w:val="16"/>
              </w:rPr>
              <w:t>CUMA</w:t>
            </w:r>
          </w:p>
        </w:tc>
        <w:tc>
          <w:tcPr>
            <w:tcW w:w="1134" w:type="dxa"/>
            <w:tcBorders>
              <w:top w:val="single" w:sz="4" w:space="0" w:color="auto"/>
              <w:bottom w:val="single" w:sz="4" w:space="0" w:color="auto"/>
            </w:tcBorders>
          </w:tcPr>
          <w:p w14:paraId="7871BDBB" w14:textId="77777777" w:rsidR="00E65246" w:rsidRPr="00F022C1" w:rsidRDefault="00E65246" w:rsidP="005A4065">
            <w:pPr>
              <w:rPr>
                <w:sz w:val="16"/>
                <w:szCs w:val="16"/>
              </w:rPr>
            </w:pPr>
            <w:r w:rsidRPr="00F022C1">
              <w:rPr>
                <w:sz w:val="16"/>
                <w:szCs w:val="16"/>
              </w:rPr>
              <w:t>08.00–10.00</w:t>
            </w:r>
          </w:p>
        </w:tc>
        <w:tc>
          <w:tcPr>
            <w:tcW w:w="2205" w:type="dxa"/>
            <w:tcBorders>
              <w:top w:val="single" w:sz="4" w:space="0" w:color="auto"/>
              <w:bottom w:val="single" w:sz="4" w:space="0" w:color="auto"/>
              <w:right w:val="single" w:sz="4" w:space="0" w:color="auto"/>
            </w:tcBorders>
            <w:shd w:val="clear" w:color="auto" w:fill="auto"/>
          </w:tcPr>
          <w:p w14:paraId="3E88A0C0" w14:textId="77777777" w:rsidR="00E65246" w:rsidRPr="00F022C1" w:rsidRDefault="00E65246" w:rsidP="005A4065">
            <w:pPr>
              <w:rPr>
                <w:sz w:val="16"/>
                <w:szCs w:val="16"/>
              </w:rPr>
            </w:pPr>
            <w:r w:rsidRPr="00F022C1">
              <w:rPr>
                <w:sz w:val="16"/>
                <w:szCs w:val="16"/>
              </w:rPr>
              <w:t>Araştırma laboratuvarları</w:t>
            </w:r>
          </w:p>
        </w:tc>
      </w:tr>
      <w:tr w:rsidR="00E65246" w:rsidRPr="00F022C1" w14:paraId="06836E32" w14:textId="77777777" w:rsidTr="005A4065">
        <w:trPr>
          <w:trHeight w:val="155"/>
          <w:jc w:val="center"/>
        </w:trPr>
        <w:tc>
          <w:tcPr>
            <w:tcW w:w="1011" w:type="dxa"/>
            <w:vMerge/>
            <w:tcBorders>
              <w:top w:val="single" w:sz="4" w:space="0" w:color="auto"/>
            </w:tcBorders>
            <w:vAlign w:val="center"/>
          </w:tcPr>
          <w:p w14:paraId="7DC35B37" w14:textId="77777777" w:rsidR="00E65246" w:rsidRPr="00F022C1" w:rsidRDefault="00E65246" w:rsidP="005A4065">
            <w:pPr>
              <w:rPr>
                <w:sz w:val="16"/>
                <w:szCs w:val="16"/>
              </w:rPr>
            </w:pPr>
          </w:p>
        </w:tc>
        <w:tc>
          <w:tcPr>
            <w:tcW w:w="567" w:type="dxa"/>
            <w:vMerge/>
            <w:tcBorders>
              <w:top w:val="single" w:sz="4" w:space="0" w:color="auto"/>
            </w:tcBorders>
            <w:vAlign w:val="center"/>
          </w:tcPr>
          <w:p w14:paraId="4A8F423E" w14:textId="77777777" w:rsidR="00E65246" w:rsidRPr="00F022C1" w:rsidRDefault="00E65246" w:rsidP="005A4065">
            <w:pPr>
              <w:jc w:val="center"/>
              <w:rPr>
                <w:sz w:val="16"/>
                <w:szCs w:val="16"/>
              </w:rPr>
            </w:pPr>
          </w:p>
        </w:tc>
        <w:tc>
          <w:tcPr>
            <w:tcW w:w="567" w:type="dxa"/>
            <w:vMerge/>
            <w:vAlign w:val="center"/>
          </w:tcPr>
          <w:p w14:paraId="74ED28B3" w14:textId="77777777" w:rsidR="00E65246" w:rsidRPr="00F022C1" w:rsidRDefault="00E65246" w:rsidP="005A4065">
            <w:pPr>
              <w:jc w:val="center"/>
              <w:rPr>
                <w:sz w:val="16"/>
                <w:szCs w:val="16"/>
              </w:rPr>
            </w:pPr>
          </w:p>
        </w:tc>
        <w:tc>
          <w:tcPr>
            <w:tcW w:w="2615" w:type="dxa"/>
            <w:vMerge/>
            <w:tcBorders>
              <w:top w:val="single" w:sz="4" w:space="0" w:color="auto"/>
            </w:tcBorders>
          </w:tcPr>
          <w:p w14:paraId="493F559C" w14:textId="77777777" w:rsidR="00E65246" w:rsidRPr="00F022C1" w:rsidRDefault="00E65246" w:rsidP="005A4065">
            <w:pPr>
              <w:rPr>
                <w:sz w:val="16"/>
                <w:szCs w:val="16"/>
              </w:rPr>
            </w:pPr>
          </w:p>
        </w:tc>
        <w:tc>
          <w:tcPr>
            <w:tcW w:w="1134" w:type="dxa"/>
            <w:vMerge/>
            <w:tcBorders>
              <w:top w:val="single" w:sz="4" w:space="0" w:color="auto"/>
            </w:tcBorders>
            <w:vAlign w:val="center"/>
          </w:tcPr>
          <w:p w14:paraId="1DC421CF" w14:textId="77777777" w:rsidR="00E65246" w:rsidRPr="00F022C1" w:rsidRDefault="00E65246" w:rsidP="005A4065">
            <w:pPr>
              <w:rPr>
                <w:sz w:val="16"/>
                <w:szCs w:val="16"/>
              </w:rPr>
            </w:pPr>
          </w:p>
        </w:tc>
        <w:tc>
          <w:tcPr>
            <w:tcW w:w="1134" w:type="dxa"/>
            <w:tcBorders>
              <w:top w:val="single" w:sz="4" w:space="0" w:color="auto"/>
              <w:bottom w:val="single" w:sz="4" w:space="0" w:color="auto"/>
            </w:tcBorders>
          </w:tcPr>
          <w:p w14:paraId="0851B767" w14:textId="77777777" w:rsidR="00E65246" w:rsidRPr="00F022C1" w:rsidRDefault="00E65246" w:rsidP="005A4065">
            <w:pPr>
              <w:rPr>
                <w:sz w:val="16"/>
                <w:szCs w:val="16"/>
              </w:rPr>
            </w:pPr>
            <w:r w:rsidRPr="00F022C1">
              <w:rPr>
                <w:sz w:val="16"/>
                <w:szCs w:val="16"/>
              </w:rPr>
              <w:t>10.00–12.00</w:t>
            </w:r>
          </w:p>
        </w:tc>
        <w:tc>
          <w:tcPr>
            <w:tcW w:w="2205" w:type="dxa"/>
            <w:tcBorders>
              <w:top w:val="single" w:sz="4" w:space="0" w:color="auto"/>
              <w:bottom w:val="single" w:sz="4" w:space="0" w:color="auto"/>
            </w:tcBorders>
            <w:shd w:val="clear" w:color="auto" w:fill="auto"/>
          </w:tcPr>
          <w:p w14:paraId="41F59C8C" w14:textId="77777777" w:rsidR="00E65246" w:rsidRPr="00F022C1" w:rsidRDefault="00E65246" w:rsidP="005A4065">
            <w:pPr>
              <w:rPr>
                <w:sz w:val="16"/>
                <w:szCs w:val="16"/>
              </w:rPr>
            </w:pPr>
            <w:r w:rsidRPr="00F022C1">
              <w:rPr>
                <w:sz w:val="16"/>
                <w:szCs w:val="16"/>
              </w:rPr>
              <w:t>Anabilim dalı seminer salonu</w:t>
            </w:r>
          </w:p>
        </w:tc>
      </w:tr>
      <w:tr w:rsidR="00E65246" w:rsidRPr="00F022C1" w14:paraId="7C542B3A" w14:textId="77777777" w:rsidTr="005A4065">
        <w:trPr>
          <w:trHeight w:val="155"/>
          <w:jc w:val="center"/>
        </w:trPr>
        <w:tc>
          <w:tcPr>
            <w:tcW w:w="1011" w:type="dxa"/>
            <w:vMerge/>
            <w:vAlign w:val="center"/>
          </w:tcPr>
          <w:p w14:paraId="7B2724A4" w14:textId="77777777" w:rsidR="00E65246" w:rsidRPr="00F022C1" w:rsidRDefault="00E65246" w:rsidP="005A4065">
            <w:pPr>
              <w:rPr>
                <w:sz w:val="16"/>
                <w:szCs w:val="16"/>
              </w:rPr>
            </w:pPr>
          </w:p>
        </w:tc>
        <w:tc>
          <w:tcPr>
            <w:tcW w:w="567" w:type="dxa"/>
            <w:vMerge/>
            <w:vAlign w:val="center"/>
          </w:tcPr>
          <w:p w14:paraId="27B5956D" w14:textId="77777777" w:rsidR="00E65246" w:rsidRPr="00F022C1" w:rsidRDefault="00E65246" w:rsidP="005A4065">
            <w:pPr>
              <w:jc w:val="center"/>
              <w:rPr>
                <w:sz w:val="16"/>
                <w:szCs w:val="16"/>
              </w:rPr>
            </w:pPr>
          </w:p>
        </w:tc>
        <w:tc>
          <w:tcPr>
            <w:tcW w:w="567" w:type="dxa"/>
            <w:vMerge/>
            <w:vAlign w:val="center"/>
          </w:tcPr>
          <w:p w14:paraId="7C323529" w14:textId="77777777" w:rsidR="00E65246" w:rsidRPr="00F022C1" w:rsidRDefault="00E65246" w:rsidP="005A4065">
            <w:pPr>
              <w:jc w:val="center"/>
              <w:rPr>
                <w:sz w:val="16"/>
                <w:szCs w:val="16"/>
              </w:rPr>
            </w:pPr>
          </w:p>
        </w:tc>
        <w:tc>
          <w:tcPr>
            <w:tcW w:w="2615" w:type="dxa"/>
            <w:vMerge/>
            <w:tcBorders>
              <w:bottom w:val="single" w:sz="4" w:space="0" w:color="auto"/>
            </w:tcBorders>
          </w:tcPr>
          <w:p w14:paraId="2D2E596F" w14:textId="77777777" w:rsidR="00E65246" w:rsidRPr="00F022C1" w:rsidRDefault="00E65246" w:rsidP="005A4065">
            <w:pPr>
              <w:rPr>
                <w:sz w:val="16"/>
                <w:szCs w:val="16"/>
              </w:rPr>
            </w:pPr>
          </w:p>
        </w:tc>
        <w:tc>
          <w:tcPr>
            <w:tcW w:w="1134" w:type="dxa"/>
            <w:vMerge/>
            <w:tcBorders>
              <w:bottom w:val="single" w:sz="4" w:space="0" w:color="auto"/>
            </w:tcBorders>
            <w:vAlign w:val="center"/>
          </w:tcPr>
          <w:p w14:paraId="6629D4C2" w14:textId="77777777" w:rsidR="00E65246" w:rsidRPr="00F022C1" w:rsidRDefault="00E65246" w:rsidP="005A4065">
            <w:pPr>
              <w:rPr>
                <w:sz w:val="16"/>
                <w:szCs w:val="16"/>
              </w:rPr>
            </w:pPr>
          </w:p>
        </w:tc>
        <w:tc>
          <w:tcPr>
            <w:tcW w:w="1134" w:type="dxa"/>
            <w:tcBorders>
              <w:bottom w:val="single" w:sz="4" w:space="0" w:color="auto"/>
            </w:tcBorders>
          </w:tcPr>
          <w:p w14:paraId="6DD403B8" w14:textId="77777777" w:rsidR="00E65246" w:rsidRPr="00F022C1" w:rsidRDefault="00E65246" w:rsidP="005A4065">
            <w:pPr>
              <w:rPr>
                <w:sz w:val="16"/>
                <w:szCs w:val="16"/>
              </w:rPr>
            </w:pPr>
            <w:r w:rsidRPr="00F022C1">
              <w:rPr>
                <w:sz w:val="16"/>
                <w:szCs w:val="16"/>
              </w:rPr>
              <w:t>13.00–15.00</w:t>
            </w:r>
          </w:p>
        </w:tc>
        <w:tc>
          <w:tcPr>
            <w:tcW w:w="2205" w:type="dxa"/>
            <w:tcBorders>
              <w:bottom w:val="single" w:sz="4" w:space="0" w:color="auto"/>
            </w:tcBorders>
            <w:shd w:val="clear" w:color="auto" w:fill="auto"/>
          </w:tcPr>
          <w:p w14:paraId="799FA399" w14:textId="77777777" w:rsidR="00E65246" w:rsidRPr="00F022C1" w:rsidRDefault="00E65246" w:rsidP="005A4065">
            <w:pPr>
              <w:rPr>
                <w:sz w:val="16"/>
                <w:szCs w:val="16"/>
              </w:rPr>
            </w:pPr>
            <w:r w:rsidRPr="00F022C1">
              <w:rPr>
                <w:sz w:val="16"/>
                <w:szCs w:val="16"/>
              </w:rPr>
              <w:t>Rutin biyokimya laboratuvarı</w:t>
            </w:r>
          </w:p>
        </w:tc>
      </w:tr>
    </w:tbl>
    <w:p w14:paraId="440B39A5" w14:textId="77777777" w:rsidR="00E65246" w:rsidRDefault="00E65246" w:rsidP="00E65246">
      <w:pPr>
        <w:ind w:firstLine="708"/>
        <w:rPr>
          <w:b/>
        </w:rPr>
      </w:pPr>
    </w:p>
    <w:p w14:paraId="7DAF463B" w14:textId="77777777" w:rsidR="00E65246" w:rsidRDefault="00E65246" w:rsidP="00E65246">
      <w:pPr>
        <w:jc w:val="center"/>
        <w:rPr>
          <w:b/>
          <w:sz w:val="16"/>
          <w:szCs w:val="16"/>
        </w:rPr>
      </w:pPr>
    </w:p>
    <w:p w14:paraId="482636BA" w14:textId="77777777" w:rsidR="00E65246" w:rsidRDefault="00E65246" w:rsidP="00E65246">
      <w:pPr>
        <w:jc w:val="center"/>
        <w:rPr>
          <w:b/>
          <w:sz w:val="16"/>
          <w:szCs w:val="16"/>
        </w:rPr>
      </w:pPr>
    </w:p>
    <w:p w14:paraId="7D0E499E" w14:textId="77777777" w:rsidR="00E65246" w:rsidRDefault="00E65246" w:rsidP="00E65246">
      <w:pPr>
        <w:jc w:val="center"/>
        <w:rPr>
          <w:b/>
          <w:sz w:val="16"/>
          <w:szCs w:val="16"/>
        </w:rPr>
      </w:pPr>
    </w:p>
    <w:p w14:paraId="282B409D" w14:textId="77777777" w:rsidR="00E65246" w:rsidRDefault="00E65246" w:rsidP="00E65246">
      <w:pPr>
        <w:jc w:val="center"/>
        <w:rPr>
          <w:b/>
          <w:sz w:val="16"/>
          <w:szCs w:val="16"/>
        </w:rPr>
      </w:pPr>
    </w:p>
    <w:p w14:paraId="1E5A9796" w14:textId="77777777" w:rsidR="00E65246" w:rsidRDefault="00E65246" w:rsidP="00E65246">
      <w:pPr>
        <w:jc w:val="center"/>
        <w:rPr>
          <w:b/>
          <w:sz w:val="16"/>
          <w:szCs w:val="16"/>
        </w:rPr>
      </w:pPr>
    </w:p>
    <w:p w14:paraId="14761316" w14:textId="77777777" w:rsidR="00E65246" w:rsidRDefault="00E65246" w:rsidP="00E65246">
      <w:pPr>
        <w:jc w:val="center"/>
        <w:rPr>
          <w:b/>
          <w:sz w:val="16"/>
          <w:szCs w:val="16"/>
        </w:rPr>
      </w:pPr>
    </w:p>
    <w:p w14:paraId="10C6F24F" w14:textId="77777777" w:rsidR="00E65246" w:rsidRDefault="00E65246" w:rsidP="00E65246">
      <w:pPr>
        <w:jc w:val="center"/>
        <w:rPr>
          <w:b/>
          <w:sz w:val="16"/>
          <w:szCs w:val="16"/>
        </w:rPr>
      </w:pPr>
      <w:r w:rsidRPr="00E66528">
        <w:rPr>
          <w:b/>
          <w:sz w:val="16"/>
          <w:szCs w:val="16"/>
        </w:rPr>
        <w:t>4.YIL</w:t>
      </w:r>
    </w:p>
    <w:p w14:paraId="3B4A86D5" w14:textId="77777777" w:rsidR="00E65246" w:rsidRPr="00E66528" w:rsidRDefault="00E65246" w:rsidP="00E65246">
      <w:pPr>
        <w:jc w:val="center"/>
        <w:rPr>
          <w:b/>
          <w:sz w:val="16"/>
          <w:szCs w:val="16"/>
        </w:rPr>
      </w:pP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
        <w:gridCol w:w="649"/>
        <w:gridCol w:w="567"/>
        <w:gridCol w:w="2575"/>
        <w:gridCol w:w="1134"/>
        <w:gridCol w:w="1190"/>
        <w:gridCol w:w="2107"/>
      </w:tblGrid>
      <w:tr w:rsidR="00E65246" w:rsidRPr="00F022C1" w14:paraId="12E45063" w14:textId="77777777" w:rsidTr="005A4065">
        <w:trPr>
          <w:trHeight w:val="188"/>
          <w:jc w:val="center"/>
        </w:trPr>
        <w:tc>
          <w:tcPr>
            <w:tcW w:w="973" w:type="dxa"/>
            <w:vMerge w:val="restart"/>
          </w:tcPr>
          <w:p w14:paraId="352373D1" w14:textId="77777777" w:rsidR="00E65246" w:rsidRPr="00F022C1" w:rsidRDefault="00E65246" w:rsidP="005A4065">
            <w:pPr>
              <w:rPr>
                <w:b/>
                <w:sz w:val="16"/>
                <w:szCs w:val="16"/>
              </w:rPr>
            </w:pPr>
            <w:r w:rsidRPr="00F022C1">
              <w:rPr>
                <w:b/>
                <w:sz w:val="16"/>
                <w:szCs w:val="16"/>
              </w:rPr>
              <w:t xml:space="preserve">Dersin </w:t>
            </w:r>
          </w:p>
          <w:p w14:paraId="2C1EFBFC" w14:textId="77777777" w:rsidR="00E65246" w:rsidRPr="00F022C1" w:rsidRDefault="00E65246" w:rsidP="005A4065">
            <w:pPr>
              <w:rPr>
                <w:b/>
                <w:sz w:val="16"/>
                <w:szCs w:val="16"/>
              </w:rPr>
            </w:pPr>
            <w:r w:rsidRPr="00F022C1">
              <w:rPr>
                <w:b/>
                <w:sz w:val="16"/>
                <w:szCs w:val="16"/>
              </w:rPr>
              <w:t>Kodu</w:t>
            </w:r>
          </w:p>
        </w:tc>
        <w:tc>
          <w:tcPr>
            <w:tcW w:w="1216" w:type="dxa"/>
            <w:gridSpan w:val="2"/>
          </w:tcPr>
          <w:p w14:paraId="3BB5AAF8" w14:textId="77777777" w:rsidR="00E65246" w:rsidRPr="00F022C1" w:rsidRDefault="00E65246" w:rsidP="005A4065">
            <w:pPr>
              <w:jc w:val="center"/>
              <w:rPr>
                <w:b/>
                <w:sz w:val="16"/>
                <w:szCs w:val="16"/>
              </w:rPr>
            </w:pPr>
            <w:r w:rsidRPr="00F022C1">
              <w:rPr>
                <w:b/>
                <w:sz w:val="16"/>
                <w:szCs w:val="16"/>
              </w:rPr>
              <w:t>Ders Saati</w:t>
            </w:r>
          </w:p>
        </w:tc>
        <w:tc>
          <w:tcPr>
            <w:tcW w:w="2575" w:type="dxa"/>
            <w:vMerge w:val="restart"/>
          </w:tcPr>
          <w:p w14:paraId="436CBD51" w14:textId="77777777" w:rsidR="00E65246" w:rsidRPr="00F022C1" w:rsidRDefault="00E65246" w:rsidP="005A4065">
            <w:pPr>
              <w:rPr>
                <w:b/>
                <w:sz w:val="16"/>
                <w:szCs w:val="16"/>
              </w:rPr>
            </w:pPr>
            <w:r w:rsidRPr="00F022C1">
              <w:rPr>
                <w:b/>
                <w:sz w:val="16"/>
                <w:szCs w:val="16"/>
              </w:rPr>
              <w:t>Öğretim Üyesi</w:t>
            </w:r>
          </w:p>
        </w:tc>
        <w:tc>
          <w:tcPr>
            <w:tcW w:w="1134" w:type="dxa"/>
            <w:vMerge w:val="restart"/>
          </w:tcPr>
          <w:p w14:paraId="3DA7A25E" w14:textId="77777777" w:rsidR="00E65246" w:rsidRPr="00F022C1" w:rsidRDefault="00E65246" w:rsidP="005A4065">
            <w:pPr>
              <w:rPr>
                <w:b/>
                <w:sz w:val="16"/>
                <w:szCs w:val="16"/>
              </w:rPr>
            </w:pPr>
            <w:r w:rsidRPr="00F022C1">
              <w:rPr>
                <w:b/>
                <w:sz w:val="16"/>
                <w:szCs w:val="16"/>
              </w:rPr>
              <w:t>Ders Günü</w:t>
            </w:r>
          </w:p>
        </w:tc>
        <w:tc>
          <w:tcPr>
            <w:tcW w:w="1190" w:type="dxa"/>
            <w:vMerge w:val="restart"/>
          </w:tcPr>
          <w:p w14:paraId="630CD719" w14:textId="77777777" w:rsidR="00E65246" w:rsidRPr="00F022C1" w:rsidRDefault="00E65246" w:rsidP="005A4065">
            <w:pPr>
              <w:rPr>
                <w:b/>
                <w:sz w:val="16"/>
                <w:szCs w:val="16"/>
              </w:rPr>
            </w:pPr>
            <w:r w:rsidRPr="00F022C1">
              <w:rPr>
                <w:b/>
                <w:sz w:val="16"/>
                <w:szCs w:val="16"/>
              </w:rPr>
              <w:t>Ders Saati</w:t>
            </w:r>
          </w:p>
        </w:tc>
        <w:tc>
          <w:tcPr>
            <w:tcW w:w="2107" w:type="dxa"/>
            <w:vMerge w:val="restart"/>
          </w:tcPr>
          <w:p w14:paraId="7EA4C9F2" w14:textId="77777777" w:rsidR="00E65246" w:rsidRPr="00F022C1" w:rsidRDefault="00E65246" w:rsidP="005A4065">
            <w:pPr>
              <w:rPr>
                <w:b/>
                <w:sz w:val="16"/>
                <w:szCs w:val="16"/>
              </w:rPr>
            </w:pPr>
            <w:r w:rsidRPr="00F022C1">
              <w:rPr>
                <w:b/>
                <w:sz w:val="16"/>
                <w:szCs w:val="16"/>
              </w:rPr>
              <w:t>Ders Yeri</w:t>
            </w:r>
          </w:p>
        </w:tc>
      </w:tr>
      <w:tr w:rsidR="00E65246" w:rsidRPr="00F022C1" w14:paraId="24358C93" w14:textId="77777777" w:rsidTr="005A4065">
        <w:trPr>
          <w:trHeight w:val="187"/>
          <w:jc w:val="center"/>
        </w:trPr>
        <w:tc>
          <w:tcPr>
            <w:tcW w:w="973" w:type="dxa"/>
            <w:vMerge/>
          </w:tcPr>
          <w:p w14:paraId="5BECA906" w14:textId="77777777" w:rsidR="00E65246" w:rsidRPr="00F022C1" w:rsidRDefault="00E65246" w:rsidP="005A4065">
            <w:pPr>
              <w:rPr>
                <w:sz w:val="16"/>
                <w:szCs w:val="16"/>
              </w:rPr>
            </w:pPr>
          </w:p>
        </w:tc>
        <w:tc>
          <w:tcPr>
            <w:tcW w:w="649" w:type="dxa"/>
          </w:tcPr>
          <w:p w14:paraId="211D3AD3" w14:textId="77777777" w:rsidR="00E65246" w:rsidRPr="00F022C1" w:rsidRDefault="00E65246" w:rsidP="005A4065">
            <w:pPr>
              <w:jc w:val="center"/>
              <w:rPr>
                <w:b/>
                <w:sz w:val="16"/>
                <w:szCs w:val="16"/>
              </w:rPr>
            </w:pPr>
            <w:proofErr w:type="spellStart"/>
            <w:r w:rsidRPr="00F022C1">
              <w:rPr>
                <w:b/>
                <w:sz w:val="16"/>
                <w:szCs w:val="16"/>
              </w:rPr>
              <w:t>Teo</w:t>
            </w:r>
            <w:proofErr w:type="spellEnd"/>
          </w:p>
        </w:tc>
        <w:tc>
          <w:tcPr>
            <w:tcW w:w="567" w:type="dxa"/>
          </w:tcPr>
          <w:p w14:paraId="79667CDA" w14:textId="77777777" w:rsidR="00E65246" w:rsidRPr="00F022C1" w:rsidRDefault="00E65246" w:rsidP="005A4065">
            <w:pPr>
              <w:jc w:val="center"/>
              <w:rPr>
                <w:b/>
                <w:sz w:val="16"/>
                <w:szCs w:val="16"/>
              </w:rPr>
            </w:pPr>
            <w:r w:rsidRPr="00F022C1">
              <w:rPr>
                <w:b/>
                <w:sz w:val="16"/>
                <w:szCs w:val="16"/>
              </w:rPr>
              <w:t>DF</w:t>
            </w:r>
          </w:p>
        </w:tc>
        <w:tc>
          <w:tcPr>
            <w:tcW w:w="2575" w:type="dxa"/>
            <w:vMerge/>
          </w:tcPr>
          <w:p w14:paraId="6BD0ACFB" w14:textId="77777777" w:rsidR="00E65246" w:rsidRPr="00F022C1" w:rsidRDefault="00E65246" w:rsidP="005A4065">
            <w:pPr>
              <w:rPr>
                <w:sz w:val="16"/>
                <w:szCs w:val="16"/>
              </w:rPr>
            </w:pPr>
          </w:p>
        </w:tc>
        <w:tc>
          <w:tcPr>
            <w:tcW w:w="1134" w:type="dxa"/>
            <w:vMerge/>
          </w:tcPr>
          <w:p w14:paraId="3F8907B4" w14:textId="77777777" w:rsidR="00E65246" w:rsidRPr="00F022C1" w:rsidRDefault="00E65246" w:rsidP="005A4065">
            <w:pPr>
              <w:rPr>
                <w:sz w:val="16"/>
                <w:szCs w:val="16"/>
              </w:rPr>
            </w:pPr>
          </w:p>
        </w:tc>
        <w:tc>
          <w:tcPr>
            <w:tcW w:w="1190" w:type="dxa"/>
            <w:vMerge/>
            <w:vAlign w:val="center"/>
          </w:tcPr>
          <w:p w14:paraId="06F95B3C" w14:textId="77777777" w:rsidR="00E65246" w:rsidRPr="00F022C1" w:rsidRDefault="00E65246" w:rsidP="005A4065">
            <w:pPr>
              <w:rPr>
                <w:sz w:val="16"/>
                <w:szCs w:val="16"/>
              </w:rPr>
            </w:pPr>
          </w:p>
        </w:tc>
        <w:tc>
          <w:tcPr>
            <w:tcW w:w="2107" w:type="dxa"/>
            <w:vMerge/>
            <w:vAlign w:val="center"/>
          </w:tcPr>
          <w:p w14:paraId="272DD448" w14:textId="77777777" w:rsidR="00E65246" w:rsidRPr="00F022C1" w:rsidRDefault="00E65246" w:rsidP="005A4065">
            <w:pPr>
              <w:rPr>
                <w:sz w:val="16"/>
                <w:szCs w:val="16"/>
              </w:rPr>
            </w:pPr>
          </w:p>
        </w:tc>
      </w:tr>
      <w:tr w:rsidR="00E65246" w:rsidRPr="00F022C1" w14:paraId="6D5F09CA" w14:textId="77777777" w:rsidTr="005A4065">
        <w:trPr>
          <w:trHeight w:val="185"/>
          <w:jc w:val="center"/>
        </w:trPr>
        <w:tc>
          <w:tcPr>
            <w:tcW w:w="973" w:type="dxa"/>
            <w:vMerge w:val="restart"/>
            <w:vAlign w:val="center"/>
          </w:tcPr>
          <w:p w14:paraId="355EA2A5" w14:textId="77777777" w:rsidR="00E65246" w:rsidRPr="00F022C1" w:rsidRDefault="00E65246" w:rsidP="005A4065">
            <w:pPr>
              <w:rPr>
                <w:sz w:val="16"/>
                <w:szCs w:val="16"/>
              </w:rPr>
            </w:pPr>
            <w:r w:rsidRPr="00F022C1">
              <w:rPr>
                <w:sz w:val="16"/>
                <w:szCs w:val="16"/>
              </w:rPr>
              <w:t>UZM4303</w:t>
            </w:r>
          </w:p>
        </w:tc>
        <w:tc>
          <w:tcPr>
            <w:tcW w:w="649" w:type="dxa"/>
            <w:vMerge w:val="restart"/>
            <w:vAlign w:val="center"/>
          </w:tcPr>
          <w:p w14:paraId="0A92531C" w14:textId="77777777" w:rsidR="00E65246" w:rsidRPr="00F022C1" w:rsidRDefault="00E65246" w:rsidP="005A4065">
            <w:pPr>
              <w:jc w:val="center"/>
              <w:rPr>
                <w:sz w:val="16"/>
                <w:szCs w:val="16"/>
              </w:rPr>
            </w:pPr>
            <w:r w:rsidRPr="00F022C1">
              <w:rPr>
                <w:sz w:val="16"/>
                <w:szCs w:val="16"/>
              </w:rPr>
              <w:t>4</w:t>
            </w:r>
          </w:p>
        </w:tc>
        <w:tc>
          <w:tcPr>
            <w:tcW w:w="567" w:type="dxa"/>
            <w:vMerge w:val="restart"/>
            <w:vAlign w:val="center"/>
          </w:tcPr>
          <w:p w14:paraId="2A8B115F" w14:textId="77777777" w:rsidR="00E65246" w:rsidRPr="00F022C1" w:rsidRDefault="00E65246" w:rsidP="005A4065">
            <w:pPr>
              <w:jc w:val="center"/>
              <w:rPr>
                <w:sz w:val="16"/>
                <w:szCs w:val="16"/>
              </w:rPr>
            </w:pPr>
            <w:r w:rsidRPr="00F022C1">
              <w:rPr>
                <w:sz w:val="16"/>
                <w:szCs w:val="16"/>
              </w:rPr>
              <w:t>2</w:t>
            </w:r>
          </w:p>
        </w:tc>
        <w:tc>
          <w:tcPr>
            <w:tcW w:w="2575" w:type="dxa"/>
            <w:vMerge w:val="restart"/>
            <w:vAlign w:val="center"/>
          </w:tcPr>
          <w:p w14:paraId="342625D4" w14:textId="77777777" w:rsidR="00E65246" w:rsidRPr="00F022C1" w:rsidRDefault="00E65246" w:rsidP="005A4065">
            <w:pPr>
              <w:rPr>
                <w:sz w:val="16"/>
                <w:szCs w:val="16"/>
              </w:rPr>
            </w:pPr>
            <w:r w:rsidRPr="00F022C1">
              <w:rPr>
                <w:sz w:val="16"/>
                <w:szCs w:val="16"/>
              </w:rPr>
              <w:t>Prof. Dr. Ahmet KIZILTUNÇ</w:t>
            </w:r>
          </w:p>
        </w:tc>
        <w:tc>
          <w:tcPr>
            <w:tcW w:w="1134" w:type="dxa"/>
            <w:vMerge w:val="restart"/>
            <w:vAlign w:val="center"/>
          </w:tcPr>
          <w:p w14:paraId="36861853" w14:textId="77777777" w:rsidR="00E65246" w:rsidRPr="00F022C1" w:rsidRDefault="00E65246" w:rsidP="005A4065">
            <w:pPr>
              <w:rPr>
                <w:sz w:val="16"/>
                <w:szCs w:val="16"/>
              </w:rPr>
            </w:pPr>
            <w:r w:rsidRPr="00F022C1">
              <w:rPr>
                <w:sz w:val="16"/>
                <w:szCs w:val="16"/>
              </w:rPr>
              <w:t>PAZARTESİ</w:t>
            </w:r>
          </w:p>
        </w:tc>
        <w:tc>
          <w:tcPr>
            <w:tcW w:w="1190" w:type="dxa"/>
          </w:tcPr>
          <w:p w14:paraId="515FE79E" w14:textId="77777777" w:rsidR="00E65246" w:rsidRPr="00F022C1" w:rsidRDefault="00E65246" w:rsidP="005A4065">
            <w:pPr>
              <w:rPr>
                <w:sz w:val="16"/>
                <w:szCs w:val="16"/>
              </w:rPr>
            </w:pPr>
            <w:r w:rsidRPr="00F022C1">
              <w:rPr>
                <w:sz w:val="16"/>
                <w:szCs w:val="16"/>
              </w:rPr>
              <w:t>08.00–10.00</w:t>
            </w:r>
          </w:p>
        </w:tc>
        <w:tc>
          <w:tcPr>
            <w:tcW w:w="2107" w:type="dxa"/>
            <w:shd w:val="clear" w:color="auto" w:fill="auto"/>
          </w:tcPr>
          <w:p w14:paraId="67456C77" w14:textId="77777777" w:rsidR="00E65246" w:rsidRPr="00F022C1" w:rsidRDefault="00E65246" w:rsidP="005A4065">
            <w:pPr>
              <w:rPr>
                <w:sz w:val="16"/>
                <w:szCs w:val="16"/>
              </w:rPr>
            </w:pPr>
            <w:r w:rsidRPr="00F022C1">
              <w:rPr>
                <w:sz w:val="16"/>
                <w:szCs w:val="16"/>
              </w:rPr>
              <w:t>Araştırma laboratuvarları</w:t>
            </w:r>
          </w:p>
        </w:tc>
      </w:tr>
      <w:tr w:rsidR="00E65246" w:rsidRPr="00F022C1" w14:paraId="69996008" w14:textId="77777777" w:rsidTr="005A4065">
        <w:trPr>
          <w:trHeight w:val="185"/>
          <w:jc w:val="center"/>
        </w:trPr>
        <w:tc>
          <w:tcPr>
            <w:tcW w:w="973" w:type="dxa"/>
            <w:vMerge/>
            <w:vAlign w:val="center"/>
          </w:tcPr>
          <w:p w14:paraId="72076E2F" w14:textId="77777777" w:rsidR="00E65246" w:rsidRPr="00F022C1" w:rsidRDefault="00E65246" w:rsidP="005A4065">
            <w:pPr>
              <w:rPr>
                <w:sz w:val="16"/>
                <w:szCs w:val="16"/>
              </w:rPr>
            </w:pPr>
          </w:p>
        </w:tc>
        <w:tc>
          <w:tcPr>
            <w:tcW w:w="649" w:type="dxa"/>
            <w:vMerge/>
            <w:vAlign w:val="center"/>
          </w:tcPr>
          <w:p w14:paraId="221AFF2E" w14:textId="77777777" w:rsidR="00E65246" w:rsidRPr="00F022C1" w:rsidRDefault="00E65246" w:rsidP="005A4065">
            <w:pPr>
              <w:jc w:val="center"/>
              <w:rPr>
                <w:sz w:val="16"/>
                <w:szCs w:val="16"/>
              </w:rPr>
            </w:pPr>
          </w:p>
        </w:tc>
        <w:tc>
          <w:tcPr>
            <w:tcW w:w="567" w:type="dxa"/>
            <w:vMerge/>
            <w:vAlign w:val="center"/>
          </w:tcPr>
          <w:p w14:paraId="00BC562A" w14:textId="77777777" w:rsidR="00E65246" w:rsidRPr="00F022C1" w:rsidRDefault="00E65246" w:rsidP="005A4065">
            <w:pPr>
              <w:jc w:val="center"/>
              <w:rPr>
                <w:sz w:val="16"/>
                <w:szCs w:val="16"/>
              </w:rPr>
            </w:pPr>
          </w:p>
        </w:tc>
        <w:tc>
          <w:tcPr>
            <w:tcW w:w="2575" w:type="dxa"/>
            <w:vMerge/>
            <w:vAlign w:val="center"/>
          </w:tcPr>
          <w:p w14:paraId="5442438D" w14:textId="77777777" w:rsidR="00E65246" w:rsidRPr="00F022C1" w:rsidRDefault="00E65246" w:rsidP="005A4065">
            <w:pPr>
              <w:rPr>
                <w:sz w:val="16"/>
                <w:szCs w:val="16"/>
              </w:rPr>
            </w:pPr>
          </w:p>
        </w:tc>
        <w:tc>
          <w:tcPr>
            <w:tcW w:w="1134" w:type="dxa"/>
            <w:vMerge/>
            <w:vAlign w:val="center"/>
          </w:tcPr>
          <w:p w14:paraId="0D265E34" w14:textId="77777777" w:rsidR="00E65246" w:rsidRPr="00F022C1" w:rsidRDefault="00E65246" w:rsidP="005A4065">
            <w:pPr>
              <w:rPr>
                <w:sz w:val="16"/>
                <w:szCs w:val="16"/>
              </w:rPr>
            </w:pPr>
          </w:p>
        </w:tc>
        <w:tc>
          <w:tcPr>
            <w:tcW w:w="1190" w:type="dxa"/>
          </w:tcPr>
          <w:p w14:paraId="13F8B800" w14:textId="77777777" w:rsidR="00E65246" w:rsidRPr="00F022C1" w:rsidRDefault="00E65246" w:rsidP="005A4065">
            <w:pPr>
              <w:rPr>
                <w:sz w:val="16"/>
                <w:szCs w:val="16"/>
              </w:rPr>
            </w:pPr>
            <w:r w:rsidRPr="00F022C1">
              <w:rPr>
                <w:sz w:val="16"/>
                <w:szCs w:val="16"/>
              </w:rPr>
              <w:t>13.00–15.00</w:t>
            </w:r>
          </w:p>
        </w:tc>
        <w:tc>
          <w:tcPr>
            <w:tcW w:w="2107" w:type="dxa"/>
            <w:shd w:val="clear" w:color="auto" w:fill="auto"/>
          </w:tcPr>
          <w:p w14:paraId="47B799F0" w14:textId="77777777" w:rsidR="00E65246" w:rsidRPr="00F022C1" w:rsidRDefault="00E65246" w:rsidP="005A4065">
            <w:pPr>
              <w:rPr>
                <w:sz w:val="16"/>
                <w:szCs w:val="16"/>
              </w:rPr>
            </w:pPr>
            <w:r w:rsidRPr="00F022C1">
              <w:rPr>
                <w:sz w:val="16"/>
                <w:szCs w:val="16"/>
              </w:rPr>
              <w:t>Rutin biyokimya laboratuvarı</w:t>
            </w:r>
          </w:p>
        </w:tc>
      </w:tr>
      <w:tr w:rsidR="00E65246" w:rsidRPr="00F022C1" w14:paraId="7A0106FF" w14:textId="77777777" w:rsidTr="005A4065">
        <w:trPr>
          <w:trHeight w:val="185"/>
          <w:jc w:val="center"/>
        </w:trPr>
        <w:tc>
          <w:tcPr>
            <w:tcW w:w="973" w:type="dxa"/>
            <w:vMerge/>
            <w:vAlign w:val="center"/>
          </w:tcPr>
          <w:p w14:paraId="3C05F690" w14:textId="77777777" w:rsidR="00E65246" w:rsidRPr="00F022C1" w:rsidRDefault="00E65246" w:rsidP="005A4065">
            <w:pPr>
              <w:rPr>
                <w:sz w:val="16"/>
                <w:szCs w:val="16"/>
              </w:rPr>
            </w:pPr>
          </w:p>
        </w:tc>
        <w:tc>
          <w:tcPr>
            <w:tcW w:w="649" w:type="dxa"/>
            <w:vMerge/>
            <w:vAlign w:val="center"/>
          </w:tcPr>
          <w:p w14:paraId="4BD0BC1E" w14:textId="77777777" w:rsidR="00E65246" w:rsidRPr="00F022C1" w:rsidRDefault="00E65246" w:rsidP="005A4065">
            <w:pPr>
              <w:jc w:val="center"/>
              <w:rPr>
                <w:sz w:val="16"/>
                <w:szCs w:val="16"/>
              </w:rPr>
            </w:pPr>
          </w:p>
        </w:tc>
        <w:tc>
          <w:tcPr>
            <w:tcW w:w="567" w:type="dxa"/>
            <w:vMerge/>
            <w:vAlign w:val="center"/>
          </w:tcPr>
          <w:p w14:paraId="21CDA185" w14:textId="77777777" w:rsidR="00E65246" w:rsidRPr="00F022C1" w:rsidRDefault="00E65246" w:rsidP="005A4065">
            <w:pPr>
              <w:jc w:val="center"/>
              <w:rPr>
                <w:sz w:val="16"/>
                <w:szCs w:val="16"/>
              </w:rPr>
            </w:pPr>
          </w:p>
        </w:tc>
        <w:tc>
          <w:tcPr>
            <w:tcW w:w="2575" w:type="dxa"/>
            <w:vMerge/>
            <w:vAlign w:val="center"/>
          </w:tcPr>
          <w:p w14:paraId="68BA1DE4" w14:textId="77777777" w:rsidR="00E65246" w:rsidRPr="00F022C1" w:rsidRDefault="00E65246" w:rsidP="005A4065">
            <w:pPr>
              <w:rPr>
                <w:sz w:val="16"/>
                <w:szCs w:val="16"/>
              </w:rPr>
            </w:pPr>
          </w:p>
        </w:tc>
        <w:tc>
          <w:tcPr>
            <w:tcW w:w="1134" w:type="dxa"/>
            <w:vMerge/>
            <w:vAlign w:val="center"/>
          </w:tcPr>
          <w:p w14:paraId="4719A4F8" w14:textId="77777777" w:rsidR="00E65246" w:rsidRPr="00F022C1" w:rsidRDefault="00E65246" w:rsidP="005A4065">
            <w:pPr>
              <w:rPr>
                <w:sz w:val="16"/>
                <w:szCs w:val="16"/>
              </w:rPr>
            </w:pPr>
          </w:p>
        </w:tc>
        <w:tc>
          <w:tcPr>
            <w:tcW w:w="1190" w:type="dxa"/>
          </w:tcPr>
          <w:p w14:paraId="3DDAA293" w14:textId="77777777" w:rsidR="00E65246" w:rsidRPr="00F022C1" w:rsidRDefault="00E65246" w:rsidP="005A4065">
            <w:pPr>
              <w:rPr>
                <w:sz w:val="16"/>
                <w:szCs w:val="16"/>
              </w:rPr>
            </w:pPr>
            <w:r w:rsidRPr="00F022C1">
              <w:rPr>
                <w:sz w:val="16"/>
                <w:szCs w:val="16"/>
              </w:rPr>
              <w:t>15.00–17.00</w:t>
            </w:r>
          </w:p>
        </w:tc>
        <w:tc>
          <w:tcPr>
            <w:tcW w:w="2107" w:type="dxa"/>
            <w:shd w:val="clear" w:color="auto" w:fill="auto"/>
          </w:tcPr>
          <w:p w14:paraId="079BAB23" w14:textId="77777777" w:rsidR="00E65246" w:rsidRPr="00F022C1" w:rsidRDefault="00E65246" w:rsidP="005A4065">
            <w:pPr>
              <w:rPr>
                <w:sz w:val="16"/>
                <w:szCs w:val="16"/>
              </w:rPr>
            </w:pPr>
            <w:r w:rsidRPr="00F022C1">
              <w:rPr>
                <w:sz w:val="16"/>
                <w:szCs w:val="16"/>
              </w:rPr>
              <w:t>Anabilim dalı seminer salonu</w:t>
            </w:r>
          </w:p>
        </w:tc>
      </w:tr>
      <w:tr w:rsidR="00E65246" w:rsidRPr="00F022C1" w14:paraId="7D10580B" w14:textId="77777777" w:rsidTr="005A4065">
        <w:trPr>
          <w:trHeight w:val="185"/>
          <w:jc w:val="center"/>
        </w:trPr>
        <w:tc>
          <w:tcPr>
            <w:tcW w:w="973" w:type="dxa"/>
            <w:vMerge w:val="restart"/>
            <w:vAlign w:val="center"/>
          </w:tcPr>
          <w:p w14:paraId="14766810" w14:textId="77777777" w:rsidR="00E65246" w:rsidRPr="00F022C1" w:rsidRDefault="00E65246" w:rsidP="005A4065">
            <w:pPr>
              <w:rPr>
                <w:sz w:val="16"/>
                <w:szCs w:val="16"/>
              </w:rPr>
            </w:pPr>
            <w:r w:rsidRPr="00F022C1">
              <w:rPr>
                <w:sz w:val="16"/>
                <w:szCs w:val="16"/>
              </w:rPr>
              <w:t>UZM4303</w:t>
            </w:r>
          </w:p>
        </w:tc>
        <w:tc>
          <w:tcPr>
            <w:tcW w:w="649" w:type="dxa"/>
            <w:vMerge w:val="restart"/>
            <w:vAlign w:val="center"/>
          </w:tcPr>
          <w:p w14:paraId="1D82F85E" w14:textId="77777777" w:rsidR="00E65246" w:rsidRPr="00F022C1" w:rsidRDefault="00E65246" w:rsidP="005A4065">
            <w:pPr>
              <w:jc w:val="center"/>
              <w:rPr>
                <w:sz w:val="16"/>
                <w:szCs w:val="16"/>
              </w:rPr>
            </w:pPr>
            <w:r w:rsidRPr="00F022C1">
              <w:rPr>
                <w:sz w:val="16"/>
                <w:szCs w:val="16"/>
              </w:rPr>
              <w:t>4</w:t>
            </w:r>
          </w:p>
        </w:tc>
        <w:tc>
          <w:tcPr>
            <w:tcW w:w="567" w:type="dxa"/>
            <w:vMerge w:val="restart"/>
            <w:vAlign w:val="center"/>
          </w:tcPr>
          <w:p w14:paraId="447EFDB9" w14:textId="77777777" w:rsidR="00E65246" w:rsidRPr="00F022C1" w:rsidRDefault="00E65246" w:rsidP="005A4065">
            <w:pPr>
              <w:jc w:val="center"/>
              <w:rPr>
                <w:sz w:val="16"/>
                <w:szCs w:val="16"/>
              </w:rPr>
            </w:pPr>
            <w:r w:rsidRPr="00F022C1">
              <w:rPr>
                <w:sz w:val="16"/>
                <w:szCs w:val="16"/>
              </w:rPr>
              <w:t>2</w:t>
            </w:r>
          </w:p>
        </w:tc>
        <w:tc>
          <w:tcPr>
            <w:tcW w:w="2575" w:type="dxa"/>
            <w:vMerge w:val="restart"/>
            <w:vAlign w:val="center"/>
          </w:tcPr>
          <w:p w14:paraId="56D8784C" w14:textId="77777777" w:rsidR="00E65246" w:rsidRPr="00F022C1" w:rsidRDefault="00E65246" w:rsidP="005A4065">
            <w:pPr>
              <w:rPr>
                <w:sz w:val="16"/>
                <w:szCs w:val="16"/>
              </w:rPr>
            </w:pPr>
            <w:r w:rsidRPr="00F022C1">
              <w:rPr>
                <w:sz w:val="16"/>
                <w:szCs w:val="16"/>
              </w:rPr>
              <w:t xml:space="preserve">Dr. Öğr. </w:t>
            </w:r>
            <w:proofErr w:type="spellStart"/>
            <w:r w:rsidRPr="00F022C1">
              <w:rPr>
                <w:sz w:val="16"/>
                <w:szCs w:val="16"/>
              </w:rPr>
              <w:t>Üy</w:t>
            </w:r>
            <w:proofErr w:type="spellEnd"/>
            <w:r w:rsidRPr="00F022C1">
              <w:rPr>
                <w:sz w:val="16"/>
                <w:szCs w:val="16"/>
              </w:rPr>
              <w:t xml:space="preserve">. M.ÇELİK                   </w:t>
            </w:r>
          </w:p>
        </w:tc>
        <w:tc>
          <w:tcPr>
            <w:tcW w:w="1134" w:type="dxa"/>
            <w:vMerge w:val="restart"/>
            <w:vAlign w:val="center"/>
          </w:tcPr>
          <w:p w14:paraId="498BF07F" w14:textId="77777777" w:rsidR="00E65246" w:rsidRPr="00F022C1" w:rsidRDefault="00E65246" w:rsidP="005A4065">
            <w:pPr>
              <w:rPr>
                <w:sz w:val="16"/>
                <w:szCs w:val="16"/>
              </w:rPr>
            </w:pPr>
            <w:r w:rsidRPr="00F022C1">
              <w:rPr>
                <w:sz w:val="16"/>
                <w:szCs w:val="16"/>
              </w:rPr>
              <w:t>SALI</w:t>
            </w:r>
          </w:p>
        </w:tc>
        <w:tc>
          <w:tcPr>
            <w:tcW w:w="1190" w:type="dxa"/>
          </w:tcPr>
          <w:p w14:paraId="18961FC4" w14:textId="77777777" w:rsidR="00E65246" w:rsidRPr="00F022C1" w:rsidRDefault="00E65246" w:rsidP="005A4065">
            <w:pPr>
              <w:rPr>
                <w:sz w:val="16"/>
                <w:szCs w:val="16"/>
              </w:rPr>
            </w:pPr>
            <w:r w:rsidRPr="00F022C1">
              <w:rPr>
                <w:sz w:val="16"/>
                <w:szCs w:val="16"/>
              </w:rPr>
              <w:t>08.00–10.00</w:t>
            </w:r>
          </w:p>
        </w:tc>
        <w:tc>
          <w:tcPr>
            <w:tcW w:w="2107" w:type="dxa"/>
            <w:shd w:val="clear" w:color="auto" w:fill="auto"/>
          </w:tcPr>
          <w:p w14:paraId="524D5DB2" w14:textId="77777777" w:rsidR="00E65246" w:rsidRPr="00F022C1" w:rsidRDefault="00E65246" w:rsidP="005A4065">
            <w:pPr>
              <w:rPr>
                <w:sz w:val="16"/>
                <w:szCs w:val="16"/>
              </w:rPr>
            </w:pPr>
            <w:r w:rsidRPr="00F022C1">
              <w:rPr>
                <w:sz w:val="16"/>
                <w:szCs w:val="16"/>
              </w:rPr>
              <w:t>Araştırma laboratuvarları</w:t>
            </w:r>
          </w:p>
        </w:tc>
      </w:tr>
      <w:tr w:rsidR="00E65246" w:rsidRPr="00F022C1" w14:paraId="3CFF346A" w14:textId="77777777" w:rsidTr="005A4065">
        <w:trPr>
          <w:trHeight w:val="185"/>
          <w:jc w:val="center"/>
        </w:trPr>
        <w:tc>
          <w:tcPr>
            <w:tcW w:w="973" w:type="dxa"/>
            <w:vMerge/>
            <w:vAlign w:val="center"/>
          </w:tcPr>
          <w:p w14:paraId="770E8ACA" w14:textId="77777777" w:rsidR="00E65246" w:rsidRPr="00F022C1" w:rsidRDefault="00E65246" w:rsidP="005A4065">
            <w:pPr>
              <w:rPr>
                <w:sz w:val="16"/>
                <w:szCs w:val="16"/>
              </w:rPr>
            </w:pPr>
          </w:p>
        </w:tc>
        <w:tc>
          <w:tcPr>
            <w:tcW w:w="649" w:type="dxa"/>
            <w:vMerge/>
            <w:vAlign w:val="center"/>
          </w:tcPr>
          <w:p w14:paraId="03EF5DB3" w14:textId="77777777" w:rsidR="00E65246" w:rsidRPr="00F022C1" w:rsidRDefault="00E65246" w:rsidP="005A4065">
            <w:pPr>
              <w:jc w:val="center"/>
              <w:rPr>
                <w:sz w:val="16"/>
                <w:szCs w:val="16"/>
              </w:rPr>
            </w:pPr>
          </w:p>
        </w:tc>
        <w:tc>
          <w:tcPr>
            <w:tcW w:w="567" w:type="dxa"/>
            <w:vMerge/>
            <w:vAlign w:val="center"/>
          </w:tcPr>
          <w:p w14:paraId="10EA4850" w14:textId="77777777" w:rsidR="00E65246" w:rsidRPr="00F022C1" w:rsidRDefault="00E65246" w:rsidP="005A4065">
            <w:pPr>
              <w:jc w:val="center"/>
              <w:rPr>
                <w:sz w:val="16"/>
                <w:szCs w:val="16"/>
              </w:rPr>
            </w:pPr>
          </w:p>
        </w:tc>
        <w:tc>
          <w:tcPr>
            <w:tcW w:w="2575" w:type="dxa"/>
            <w:vMerge/>
            <w:vAlign w:val="center"/>
          </w:tcPr>
          <w:p w14:paraId="06E4E5F4" w14:textId="77777777" w:rsidR="00E65246" w:rsidRPr="00F022C1" w:rsidRDefault="00E65246" w:rsidP="005A4065">
            <w:pPr>
              <w:rPr>
                <w:sz w:val="16"/>
                <w:szCs w:val="16"/>
              </w:rPr>
            </w:pPr>
          </w:p>
        </w:tc>
        <w:tc>
          <w:tcPr>
            <w:tcW w:w="1134" w:type="dxa"/>
            <w:vMerge/>
            <w:vAlign w:val="center"/>
          </w:tcPr>
          <w:p w14:paraId="165680A8" w14:textId="77777777" w:rsidR="00E65246" w:rsidRPr="00F022C1" w:rsidRDefault="00E65246" w:rsidP="005A4065">
            <w:pPr>
              <w:rPr>
                <w:sz w:val="16"/>
                <w:szCs w:val="16"/>
              </w:rPr>
            </w:pPr>
          </w:p>
        </w:tc>
        <w:tc>
          <w:tcPr>
            <w:tcW w:w="1190" w:type="dxa"/>
          </w:tcPr>
          <w:p w14:paraId="0F927DA8" w14:textId="77777777" w:rsidR="00E65246" w:rsidRPr="00F022C1" w:rsidRDefault="00E65246" w:rsidP="005A4065">
            <w:pPr>
              <w:rPr>
                <w:sz w:val="16"/>
                <w:szCs w:val="16"/>
              </w:rPr>
            </w:pPr>
            <w:r w:rsidRPr="00F022C1">
              <w:rPr>
                <w:sz w:val="16"/>
                <w:szCs w:val="16"/>
              </w:rPr>
              <w:t>13.00–15.00</w:t>
            </w:r>
          </w:p>
        </w:tc>
        <w:tc>
          <w:tcPr>
            <w:tcW w:w="2107" w:type="dxa"/>
            <w:shd w:val="clear" w:color="auto" w:fill="auto"/>
          </w:tcPr>
          <w:p w14:paraId="01EB5A98" w14:textId="77777777" w:rsidR="00E65246" w:rsidRPr="00F022C1" w:rsidRDefault="00E65246" w:rsidP="005A4065">
            <w:pPr>
              <w:rPr>
                <w:sz w:val="16"/>
                <w:szCs w:val="16"/>
              </w:rPr>
            </w:pPr>
            <w:r w:rsidRPr="00F022C1">
              <w:rPr>
                <w:sz w:val="16"/>
                <w:szCs w:val="16"/>
              </w:rPr>
              <w:t>Rutin biyokimya laboratuvarı</w:t>
            </w:r>
          </w:p>
        </w:tc>
      </w:tr>
      <w:tr w:rsidR="00E65246" w:rsidRPr="00F022C1" w14:paraId="1760F51E" w14:textId="77777777" w:rsidTr="005A4065">
        <w:trPr>
          <w:trHeight w:val="185"/>
          <w:jc w:val="center"/>
        </w:trPr>
        <w:tc>
          <w:tcPr>
            <w:tcW w:w="973" w:type="dxa"/>
            <w:vMerge/>
            <w:vAlign w:val="center"/>
          </w:tcPr>
          <w:p w14:paraId="258A8D05" w14:textId="77777777" w:rsidR="00E65246" w:rsidRPr="00F022C1" w:rsidRDefault="00E65246" w:rsidP="005A4065">
            <w:pPr>
              <w:rPr>
                <w:sz w:val="16"/>
                <w:szCs w:val="16"/>
              </w:rPr>
            </w:pPr>
          </w:p>
        </w:tc>
        <w:tc>
          <w:tcPr>
            <w:tcW w:w="649" w:type="dxa"/>
            <w:vMerge/>
            <w:vAlign w:val="center"/>
          </w:tcPr>
          <w:p w14:paraId="4F50C05F" w14:textId="77777777" w:rsidR="00E65246" w:rsidRPr="00F022C1" w:rsidRDefault="00E65246" w:rsidP="005A4065">
            <w:pPr>
              <w:jc w:val="center"/>
              <w:rPr>
                <w:sz w:val="16"/>
                <w:szCs w:val="16"/>
              </w:rPr>
            </w:pPr>
          </w:p>
        </w:tc>
        <w:tc>
          <w:tcPr>
            <w:tcW w:w="567" w:type="dxa"/>
            <w:vMerge/>
            <w:vAlign w:val="center"/>
          </w:tcPr>
          <w:p w14:paraId="67F0E842" w14:textId="77777777" w:rsidR="00E65246" w:rsidRPr="00F022C1" w:rsidRDefault="00E65246" w:rsidP="005A4065">
            <w:pPr>
              <w:jc w:val="center"/>
              <w:rPr>
                <w:sz w:val="16"/>
                <w:szCs w:val="16"/>
              </w:rPr>
            </w:pPr>
          </w:p>
        </w:tc>
        <w:tc>
          <w:tcPr>
            <w:tcW w:w="2575" w:type="dxa"/>
            <w:vMerge/>
            <w:vAlign w:val="center"/>
          </w:tcPr>
          <w:p w14:paraId="200B0D76" w14:textId="77777777" w:rsidR="00E65246" w:rsidRPr="00F022C1" w:rsidRDefault="00E65246" w:rsidP="005A4065">
            <w:pPr>
              <w:rPr>
                <w:sz w:val="16"/>
                <w:szCs w:val="16"/>
              </w:rPr>
            </w:pPr>
          </w:p>
        </w:tc>
        <w:tc>
          <w:tcPr>
            <w:tcW w:w="1134" w:type="dxa"/>
            <w:vMerge/>
            <w:vAlign w:val="center"/>
          </w:tcPr>
          <w:p w14:paraId="63102768" w14:textId="77777777" w:rsidR="00E65246" w:rsidRPr="00F022C1" w:rsidRDefault="00E65246" w:rsidP="005A4065">
            <w:pPr>
              <w:rPr>
                <w:sz w:val="16"/>
                <w:szCs w:val="16"/>
              </w:rPr>
            </w:pPr>
          </w:p>
        </w:tc>
        <w:tc>
          <w:tcPr>
            <w:tcW w:w="1190" w:type="dxa"/>
          </w:tcPr>
          <w:p w14:paraId="7DC49BD1" w14:textId="77777777" w:rsidR="00E65246" w:rsidRPr="00F022C1" w:rsidRDefault="00E65246" w:rsidP="005A4065">
            <w:pPr>
              <w:rPr>
                <w:sz w:val="16"/>
                <w:szCs w:val="16"/>
              </w:rPr>
            </w:pPr>
            <w:r w:rsidRPr="00F022C1">
              <w:rPr>
                <w:sz w:val="16"/>
                <w:szCs w:val="16"/>
              </w:rPr>
              <w:t>15.00–17.00</w:t>
            </w:r>
          </w:p>
        </w:tc>
        <w:tc>
          <w:tcPr>
            <w:tcW w:w="2107" w:type="dxa"/>
            <w:shd w:val="clear" w:color="auto" w:fill="auto"/>
          </w:tcPr>
          <w:p w14:paraId="7A9A955C" w14:textId="77777777" w:rsidR="00E65246" w:rsidRPr="00F022C1" w:rsidRDefault="00E65246" w:rsidP="005A4065">
            <w:pPr>
              <w:rPr>
                <w:sz w:val="16"/>
                <w:szCs w:val="16"/>
              </w:rPr>
            </w:pPr>
            <w:r w:rsidRPr="00F022C1">
              <w:rPr>
                <w:sz w:val="16"/>
                <w:szCs w:val="16"/>
              </w:rPr>
              <w:t>Anabilim dalı seminer salonu</w:t>
            </w:r>
          </w:p>
        </w:tc>
      </w:tr>
      <w:tr w:rsidR="00E65246" w:rsidRPr="00F022C1" w14:paraId="76859B5E" w14:textId="77777777" w:rsidTr="005A4065">
        <w:trPr>
          <w:trHeight w:val="155"/>
          <w:jc w:val="center"/>
        </w:trPr>
        <w:tc>
          <w:tcPr>
            <w:tcW w:w="973" w:type="dxa"/>
            <w:vMerge w:val="restart"/>
            <w:vAlign w:val="center"/>
          </w:tcPr>
          <w:p w14:paraId="7DA83BC3" w14:textId="77777777" w:rsidR="00E65246" w:rsidRPr="00F022C1" w:rsidRDefault="00E65246" w:rsidP="005A4065">
            <w:pPr>
              <w:rPr>
                <w:sz w:val="16"/>
                <w:szCs w:val="16"/>
              </w:rPr>
            </w:pPr>
            <w:r w:rsidRPr="00F022C1">
              <w:rPr>
                <w:sz w:val="16"/>
                <w:szCs w:val="16"/>
              </w:rPr>
              <w:t>UZM4303</w:t>
            </w:r>
          </w:p>
        </w:tc>
        <w:tc>
          <w:tcPr>
            <w:tcW w:w="649" w:type="dxa"/>
            <w:vMerge w:val="restart"/>
            <w:vAlign w:val="center"/>
          </w:tcPr>
          <w:p w14:paraId="3A09AD10" w14:textId="77777777" w:rsidR="00E65246" w:rsidRPr="00F022C1" w:rsidRDefault="00E65246" w:rsidP="005A4065">
            <w:pPr>
              <w:jc w:val="center"/>
              <w:rPr>
                <w:sz w:val="16"/>
                <w:szCs w:val="16"/>
              </w:rPr>
            </w:pPr>
            <w:r w:rsidRPr="00F022C1">
              <w:rPr>
                <w:sz w:val="16"/>
                <w:szCs w:val="16"/>
              </w:rPr>
              <w:t>4</w:t>
            </w:r>
          </w:p>
        </w:tc>
        <w:tc>
          <w:tcPr>
            <w:tcW w:w="567" w:type="dxa"/>
            <w:vMerge w:val="restart"/>
            <w:vAlign w:val="center"/>
          </w:tcPr>
          <w:p w14:paraId="20411728" w14:textId="77777777" w:rsidR="00E65246" w:rsidRPr="00F022C1" w:rsidRDefault="00E65246" w:rsidP="005A4065">
            <w:pPr>
              <w:jc w:val="center"/>
              <w:rPr>
                <w:sz w:val="16"/>
                <w:szCs w:val="16"/>
              </w:rPr>
            </w:pPr>
            <w:r w:rsidRPr="00F022C1">
              <w:rPr>
                <w:sz w:val="16"/>
                <w:szCs w:val="16"/>
              </w:rPr>
              <w:t>2</w:t>
            </w:r>
          </w:p>
        </w:tc>
        <w:tc>
          <w:tcPr>
            <w:tcW w:w="2575" w:type="dxa"/>
            <w:vMerge w:val="restart"/>
            <w:vAlign w:val="center"/>
          </w:tcPr>
          <w:p w14:paraId="7C2212EC" w14:textId="77777777" w:rsidR="00E65246" w:rsidRPr="00F022C1" w:rsidRDefault="00E65246" w:rsidP="005A4065">
            <w:pPr>
              <w:rPr>
                <w:sz w:val="16"/>
                <w:szCs w:val="16"/>
              </w:rPr>
            </w:pPr>
            <w:r w:rsidRPr="00F022C1">
              <w:rPr>
                <w:sz w:val="16"/>
                <w:szCs w:val="16"/>
              </w:rPr>
              <w:t>Doç. Dr. Zafer BAYRAKTUTAN</w:t>
            </w:r>
          </w:p>
        </w:tc>
        <w:tc>
          <w:tcPr>
            <w:tcW w:w="1134" w:type="dxa"/>
            <w:vMerge w:val="restart"/>
            <w:vAlign w:val="center"/>
          </w:tcPr>
          <w:p w14:paraId="423CED2F" w14:textId="77777777" w:rsidR="00E65246" w:rsidRPr="00F022C1" w:rsidRDefault="00E65246" w:rsidP="005A4065">
            <w:pPr>
              <w:rPr>
                <w:sz w:val="16"/>
                <w:szCs w:val="16"/>
              </w:rPr>
            </w:pPr>
            <w:r w:rsidRPr="00F022C1">
              <w:rPr>
                <w:sz w:val="16"/>
                <w:szCs w:val="16"/>
              </w:rPr>
              <w:t>ÇARŞAMBA</w:t>
            </w:r>
          </w:p>
        </w:tc>
        <w:tc>
          <w:tcPr>
            <w:tcW w:w="1190" w:type="dxa"/>
          </w:tcPr>
          <w:p w14:paraId="3663EAE2" w14:textId="77777777" w:rsidR="00E65246" w:rsidRPr="00F022C1" w:rsidRDefault="00E65246" w:rsidP="005A4065">
            <w:pPr>
              <w:rPr>
                <w:sz w:val="16"/>
                <w:szCs w:val="16"/>
              </w:rPr>
            </w:pPr>
            <w:r w:rsidRPr="00F022C1">
              <w:rPr>
                <w:sz w:val="16"/>
                <w:szCs w:val="16"/>
              </w:rPr>
              <w:t>08.00–10.00</w:t>
            </w:r>
          </w:p>
        </w:tc>
        <w:tc>
          <w:tcPr>
            <w:tcW w:w="2107" w:type="dxa"/>
            <w:shd w:val="clear" w:color="auto" w:fill="auto"/>
          </w:tcPr>
          <w:p w14:paraId="3236AC88" w14:textId="77777777" w:rsidR="00E65246" w:rsidRPr="00F022C1" w:rsidRDefault="00E65246" w:rsidP="005A4065">
            <w:pPr>
              <w:rPr>
                <w:sz w:val="16"/>
                <w:szCs w:val="16"/>
              </w:rPr>
            </w:pPr>
            <w:r w:rsidRPr="00F022C1">
              <w:rPr>
                <w:sz w:val="16"/>
                <w:szCs w:val="16"/>
              </w:rPr>
              <w:t>Araştırma laboratuvarları</w:t>
            </w:r>
          </w:p>
        </w:tc>
      </w:tr>
      <w:tr w:rsidR="00E65246" w:rsidRPr="00F022C1" w14:paraId="78390178" w14:textId="77777777" w:rsidTr="005A4065">
        <w:trPr>
          <w:trHeight w:val="155"/>
          <w:jc w:val="center"/>
        </w:trPr>
        <w:tc>
          <w:tcPr>
            <w:tcW w:w="973" w:type="dxa"/>
            <w:vMerge/>
            <w:vAlign w:val="center"/>
          </w:tcPr>
          <w:p w14:paraId="7EA66DAA" w14:textId="77777777" w:rsidR="00E65246" w:rsidRPr="00F022C1" w:rsidRDefault="00E65246" w:rsidP="005A4065">
            <w:pPr>
              <w:rPr>
                <w:sz w:val="16"/>
                <w:szCs w:val="16"/>
              </w:rPr>
            </w:pPr>
          </w:p>
        </w:tc>
        <w:tc>
          <w:tcPr>
            <w:tcW w:w="649" w:type="dxa"/>
            <w:vMerge/>
            <w:vAlign w:val="center"/>
          </w:tcPr>
          <w:p w14:paraId="51CA1129" w14:textId="77777777" w:rsidR="00E65246" w:rsidRPr="00F022C1" w:rsidRDefault="00E65246" w:rsidP="005A4065">
            <w:pPr>
              <w:jc w:val="center"/>
              <w:rPr>
                <w:sz w:val="16"/>
                <w:szCs w:val="16"/>
              </w:rPr>
            </w:pPr>
          </w:p>
        </w:tc>
        <w:tc>
          <w:tcPr>
            <w:tcW w:w="567" w:type="dxa"/>
            <w:vMerge/>
            <w:vAlign w:val="center"/>
          </w:tcPr>
          <w:p w14:paraId="50013C38" w14:textId="77777777" w:rsidR="00E65246" w:rsidRPr="00F022C1" w:rsidRDefault="00E65246" w:rsidP="005A4065">
            <w:pPr>
              <w:jc w:val="center"/>
              <w:rPr>
                <w:sz w:val="16"/>
                <w:szCs w:val="16"/>
              </w:rPr>
            </w:pPr>
          </w:p>
        </w:tc>
        <w:tc>
          <w:tcPr>
            <w:tcW w:w="2575" w:type="dxa"/>
            <w:vMerge/>
            <w:vAlign w:val="center"/>
          </w:tcPr>
          <w:p w14:paraId="5A700084" w14:textId="77777777" w:rsidR="00E65246" w:rsidRPr="00F022C1" w:rsidRDefault="00E65246" w:rsidP="005A4065">
            <w:pPr>
              <w:rPr>
                <w:sz w:val="16"/>
                <w:szCs w:val="16"/>
              </w:rPr>
            </w:pPr>
          </w:p>
        </w:tc>
        <w:tc>
          <w:tcPr>
            <w:tcW w:w="1134" w:type="dxa"/>
            <w:vMerge/>
            <w:vAlign w:val="center"/>
          </w:tcPr>
          <w:p w14:paraId="15D0AF6F" w14:textId="77777777" w:rsidR="00E65246" w:rsidRPr="00F022C1" w:rsidRDefault="00E65246" w:rsidP="005A4065">
            <w:pPr>
              <w:rPr>
                <w:sz w:val="16"/>
                <w:szCs w:val="16"/>
              </w:rPr>
            </w:pPr>
          </w:p>
        </w:tc>
        <w:tc>
          <w:tcPr>
            <w:tcW w:w="1190" w:type="dxa"/>
          </w:tcPr>
          <w:p w14:paraId="01E6E2E2" w14:textId="77777777" w:rsidR="00E65246" w:rsidRPr="00F022C1" w:rsidRDefault="00E65246" w:rsidP="005A4065">
            <w:pPr>
              <w:rPr>
                <w:sz w:val="16"/>
                <w:szCs w:val="16"/>
              </w:rPr>
            </w:pPr>
            <w:r w:rsidRPr="00F022C1">
              <w:rPr>
                <w:sz w:val="16"/>
                <w:szCs w:val="16"/>
              </w:rPr>
              <w:t>13.00–15.00</w:t>
            </w:r>
          </w:p>
        </w:tc>
        <w:tc>
          <w:tcPr>
            <w:tcW w:w="2107" w:type="dxa"/>
            <w:shd w:val="clear" w:color="auto" w:fill="auto"/>
          </w:tcPr>
          <w:p w14:paraId="119ABC5D" w14:textId="77777777" w:rsidR="00E65246" w:rsidRPr="00F022C1" w:rsidRDefault="00E65246" w:rsidP="005A4065">
            <w:pPr>
              <w:rPr>
                <w:sz w:val="16"/>
                <w:szCs w:val="16"/>
              </w:rPr>
            </w:pPr>
            <w:r w:rsidRPr="00F022C1">
              <w:rPr>
                <w:sz w:val="16"/>
                <w:szCs w:val="16"/>
              </w:rPr>
              <w:t>Rutin biyokimya laboratuvarı</w:t>
            </w:r>
          </w:p>
        </w:tc>
      </w:tr>
      <w:tr w:rsidR="00E65246" w:rsidRPr="00F022C1" w14:paraId="02FF45D5" w14:textId="77777777" w:rsidTr="005A4065">
        <w:trPr>
          <w:trHeight w:val="155"/>
          <w:jc w:val="center"/>
        </w:trPr>
        <w:tc>
          <w:tcPr>
            <w:tcW w:w="973" w:type="dxa"/>
            <w:vMerge/>
            <w:vAlign w:val="center"/>
          </w:tcPr>
          <w:p w14:paraId="3DFA4697" w14:textId="77777777" w:rsidR="00E65246" w:rsidRPr="00F022C1" w:rsidRDefault="00E65246" w:rsidP="005A4065">
            <w:pPr>
              <w:rPr>
                <w:sz w:val="16"/>
                <w:szCs w:val="16"/>
              </w:rPr>
            </w:pPr>
          </w:p>
        </w:tc>
        <w:tc>
          <w:tcPr>
            <w:tcW w:w="649" w:type="dxa"/>
            <w:vMerge/>
            <w:vAlign w:val="center"/>
          </w:tcPr>
          <w:p w14:paraId="4572DB35" w14:textId="77777777" w:rsidR="00E65246" w:rsidRPr="00F022C1" w:rsidRDefault="00E65246" w:rsidP="005A4065">
            <w:pPr>
              <w:jc w:val="center"/>
              <w:rPr>
                <w:sz w:val="16"/>
                <w:szCs w:val="16"/>
              </w:rPr>
            </w:pPr>
          </w:p>
        </w:tc>
        <w:tc>
          <w:tcPr>
            <w:tcW w:w="567" w:type="dxa"/>
            <w:vMerge/>
            <w:vAlign w:val="center"/>
          </w:tcPr>
          <w:p w14:paraId="62505D9D" w14:textId="77777777" w:rsidR="00E65246" w:rsidRPr="00F022C1" w:rsidRDefault="00E65246" w:rsidP="005A4065">
            <w:pPr>
              <w:jc w:val="center"/>
              <w:rPr>
                <w:sz w:val="16"/>
                <w:szCs w:val="16"/>
              </w:rPr>
            </w:pPr>
          </w:p>
        </w:tc>
        <w:tc>
          <w:tcPr>
            <w:tcW w:w="2575" w:type="dxa"/>
            <w:vMerge/>
            <w:vAlign w:val="center"/>
          </w:tcPr>
          <w:p w14:paraId="40243650" w14:textId="77777777" w:rsidR="00E65246" w:rsidRPr="00F022C1" w:rsidRDefault="00E65246" w:rsidP="005A4065">
            <w:pPr>
              <w:rPr>
                <w:sz w:val="16"/>
                <w:szCs w:val="16"/>
              </w:rPr>
            </w:pPr>
          </w:p>
        </w:tc>
        <w:tc>
          <w:tcPr>
            <w:tcW w:w="1134" w:type="dxa"/>
            <w:vMerge/>
            <w:vAlign w:val="center"/>
          </w:tcPr>
          <w:p w14:paraId="48447294" w14:textId="77777777" w:rsidR="00E65246" w:rsidRPr="00F022C1" w:rsidRDefault="00E65246" w:rsidP="005A4065">
            <w:pPr>
              <w:rPr>
                <w:sz w:val="16"/>
                <w:szCs w:val="16"/>
              </w:rPr>
            </w:pPr>
          </w:p>
        </w:tc>
        <w:tc>
          <w:tcPr>
            <w:tcW w:w="1190" w:type="dxa"/>
          </w:tcPr>
          <w:p w14:paraId="04EC779A" w14:textId="77777777" w:rsidR="00E65246" w:rsidRPr="00F022C1" w:rsidRDefault="00E65246" w:rsidP="005A4065">
            <w:pPr>
              <w:rPr>
                <w:sz w:val="16"/>
                <w:szCs w:val="16"/>
              </w:rPr>
            </w:pPr>
            <w:r w:rsidRPr="00F022C1">
              <w:rPr>
                <w:sz w:val="16"/>
                <w:szCs w:val="16"/>
              </w:rPr>
              <w:t>15.00–17.00</w:t>
            </w:r>
          </w:p>
        </w:tc>
        <w:tc>
          <w:tcPr>
            <w:tcW w:w="2107" w:type="dxa"/>
            <w:shd w:val="clear" w:color="auto" w:fill="auto"/>
          </w:tcPr>
          <w:p w14:paraId="7EB50EA2" w14:textId="77777777" w:rsidR="00E65246" w:rsidRPr="00F022C1" w:rsidRDefault="00E65246" w:rsidP="005A4065">
            <w:pPr>
              <w:rPr>
                <w:sz w:val="16"/>
                <w:szCs w:val="16"/>
              </w:rPr>
            </w:pPr>
            <w:r w:rsidRPr="00F022C1">
              <w:rPr>
                <w:sz w:val="16"/>
                <w:szCs w:val="16"/>
              </w:rPr>
              <w:t>Anabilim dalı seminer salonu</w:t>
            </w:r>
          </w:p>
        </w:tc>
      </w:tr>
      <w:tr w:rsidR="00E65246" w:rsidRPr="00F022C1" w14:paraId="7039BE1A" w14:textId="77777777" w:rsidTr="005A4065">
        <w:trPr>
          <w:trHeight w:val="155"/>
          <w:jc w:val="center"/>
        </w:trPr>
        <w:tc>
          <w:tcPr>
            <w:tcW w:w="973" w:type="dxa"/>
            <w:vMerge w:val="restart"/>
            <w:vAlign w:val="center"/>
          </w:tcPr>
          <w:p w14:paraId="16269BED" w14:textId="77777777" w:rsidR="00E65246" w:rsidRPr="00F022C1" w:rsidRDefault="00E65246" w:rsidP="005A4065">
            <w:pPr>
              <w:rPr>
                <w:sz w:val="16"/>
                <w:szCs w:val="16"/>
              </w:rPr>
            </w:pPr>
            <w:r w:rsidRPr="00F022C1">
              <w:rPr>
                <w:sz w:val="16"/>
                <w:szCs w:val="16"/>
              </w:rPr>
              <w:t>UZM4303</w:t>
            </w:r>
          </w:p>
        </w:tc>
        <w:tc>
          <w:tcPr>
            <w:tcW w:w="649" w:type="dxa"/>
            <w:vMerge w:val="restart"/>
            <w:vAlign w:val="center"/>
          </w:tcPr>
          <w:p w14:paraId="623898A2" w14:textId="77777777" w:rsidR="00E65246" w:rsidRPr="00F022C1" w:rsidRDefault="00E65246" w:rsidP="005A4065">
            <w:pPr>
              <w:jc w:val="center"/>
              <w:rPr>
                <w:sz w:val="16"/>
                <w:szCs w:val="16"/>
              </w:rPr>
            </w:pPr>
            <w:r w:rsidRPr="00F022C1">
              <w:rPr>
                <w:sz w:val="16"/>
                <w:szCs w:val="16"/>
              </w:rPr>
              <w:t>4</w:t>
            </w:r>
          </w:p>
        </w:tc>
        <w:tc>
          <w:tcPr>
            <w:tcW w:w="567" w:type="dxa"/>
            <w:vMerge w:val="restart"/>
            <w:vAlign w:val="center"/>
          </w:tcPr>
          <w:p w14:paraId="30445EE9" w14:textId="77777777" w:rsidR="00E65246" w:rsidRPr="00F022C1" w:rsidRDefault="00E65246" w:rsidP="005A4065">
            <w:pPr>
              <w:jc w:val="center"/>
              <w:rPr>
                <w:sz w:val="16"/>
                <w:szCs w:val="16"/>
              </w:rPr>
            </w:pPr>
            <w:r w:rsidRPr="00F022C1">
              <w:rPr>
                <w:sz w:val="16"/>
                <w:szCs w:val="16"/>
              </w:rPr>
              <w:t>2</w:t>
            </w:r>
          </w:p>
        </w:tc>
        <w:tc>
          <w:tcPr>
            <w:tcW w:w="2575" w:type="dxa"/>
            <w:vMerge w:val="restart"/>
            <w:vAlign w:val="center"/>
          </w:tcPr>
          <w:p w14:paraId="49F9E53D" w14:textId="77777777" w:rsidR="00E65246" w:rsidRPr="00F022C1" w:rsidRDefault="00E65246" w:rsidP="005A4065">
            <w:pPr>
              <w:rPr>
                <w:sz w:val="16"/>
                <w:szCs w:val="16"/>
              </w:rPr>
            </w:pPr>
            <w:r w:rsidRPr="00F022C1">
              <w:rPr>
                <w:sz w:val="16"/>
                <w:szCs w:val="16"/>
              </w:rPr>
              <w:t>Doç. Dr. Esra LALOĞLU</w:t>
            </w:r>
          </w:p>
        </w:tc>
        <w:tc>
          <w:tcPr>
            <w:tcW w:w="1134" w:type="dxa"/>
            <w:vMerge w:val="restart"/>
            <w:vAlign w:val="center"/>
          </w:tcPr>
          <w:p w14:paraId="12DC31C6" w14:textId="77777777" w:rsidR="00E65246" w:rsidRPr="00F022C1" w:rsidRDefault="00E65246" w:rsidP="005A4065">
            <w:pPr>
              <w:rPr>
                <w:sz w:val="16"/>
                <w:szCs w:val="16"/>
              </w:rPr>
            </w:pPr>
            <w:r w:rsidRPr="00F022C1">
              <w:rPr>
                <w:sz w:val="16"/>
                <w:szCs w:val="16"/>
              </w:rPr>
              <w:t>PERŞEMBE</w:t>
            </w:r>
          </w:p>
        </w:tc>
        <w:tc>
          <w:tcPr>
            <w:tcW w:w="1190" w:type="dxa"/>
          </w:tcPr>
          <w:p w14:paraId="246E3FE4" w14:textId="77777777" w:rsidR="00E65246" w:rsidRPr="00F022C1" w:rsidRDefault="00E65246" w:rsidP="005A4065">
            <w:pPr>
              <w:rPr>
                <w:sz w:val="16"/>
                <w:szCs w:val="16"/>
              </w:rPr>
            </w:pPr>
            <w:r w:rsidRPr="00F022C1">
              <w:rPr>
                <w:sz w:val="16"/>
                <w:szCs w:val="16"/>
              </w:rPr>
              <w:t>08.00–10.00</w:t>
            </w:r>
          </w:p>
        </w:tc>
        <w:tc>
          <w:tcPr>
            <w:tcW w:w="2107" w:type="dxa"/>
            <w:shd w:val="clear" w:color="auto" w:fill="auto"/>
          </w:tcPr>
          <w:p w14:paraId="3495C1D4" w14:textId="77777777" w:rsidR="00E65246" w:rsidRPr="00F022C1" w:rsidRDefault="00E65246" w:rsidP="005A4065">
            <w:pPr>
              <w:rPr>
                <w:sz w:val="16"/>
                <w:szCs w:val="16"/>
              </w:rPr>
            </w:pPr>
            <w:r w:rsidRPr="00F022C1">
              <w:rPr>
                <w:sz w:val="16"/>
                <w:szCs w:val="16"/>
              </w:rPr>
              <w:t>Araştırma laboratuvarları</w:t>
            </w:r>
          </w:p>
        </w:tc>
      </w:tr>
      <w:tr w:rsidR="00E65246" w:rsidRPr="00F022C1" w14:paraId="36E7B95E" w14:textId="77777777" w:rsidTr="005A4065">
        <w:trPr>
          <w:trHeight w:val="155"/>
          <w:jc w:val="center"/>
        </w:trPr>
        <w:tc>
          <w:tcPr>
            <w:tcW w:w="973" w:type="dxa"/>
            <w:vMerge/>
            <w:vAlign w:val="center"/>
          </w:tcPr>
          <w:p w14:paraId="723ECE59" w14:textId="77777777" w:rsidR="00E65246" w:rsidRPr="00F022C1" w:rsidRDefault="00E65246" w:rsidP="005A4065">
            <w:pPr>
              <w:rPr>
                <w:sz w:val="16"/>
                <w:szCs w:val="16"/>
              </w:rPr>
            </w:pPr>
          </w:p>
        </w:tc>
        <w:tc>
          <w:tcPr>
            <w:tcW w:w="649" w:type="dxa"/>
            <w:vMerge/>
            <w:vAlign w:val="center"/>
          </w:tcPr>
          <w:p w14:paraId="6E7F238A" w14:textId="77777777" w:rsidR="00E65246" w:rsidRPr="00F022C1" w:rsidRDefault="00E65246" w:rsidP="005A4065">
            <w:pPr>
              <w:jc w:val="center"/>
              <w:rPr>
                <w:sz w:val="16"/>
                <w:szCs w:val="16"/>
              </w:rPr>
            </w:pPr>
          </w:p>
        </w:tc>
        <w:tc>
          <w:tcPr>
            <w:tcW w:w="567" w:type="dxa"/>
            <w:vMerge/>
            <w:vAlign w:val="center"/>
          </w:tcPr>
          <w:p w14:paraId="1E83650A" w14:textId="77777777" w:rsidR="00E65246" w:rsidRPr="00F022C1" w:rsidRDefault="00E65246" w:rsidP="005A4065">
            <w:pPr>
              <w:jc w:val="center"/>
              <w:rPr>
                <w:sz w:val="16"/>
                <w:szCs w:val="16"/>
              </w:rPr>
            </w:pPr>
          </w:p>
        </w:tc>
        <w:tc>
          <w:tcPr>
            <w:tcW w:w="2575" w:type="dxa"/>
            <w:vMerge/>
          </w:tcPr>
          <w:p w14:paraId="31C7E682" w14:textId="77777777" w:rsidR="00E65246" w:rsidRPr="00F022C1" w:rsidRDefault="00E65246" w:rsidP="005A4065">
            <w:pPr>
              <w:rPr>
                <w:sz w:val="16"/>
                <w:szCs w:val="16"/>
              </w:rPr>
            </w:pPr>
          </w:p>
        </w:tc>
        <w:tc>
          <w:tcPr>
            <w:tcW w:w="1134" w:type="dxa"/>
            <w:vMerge/>
            <w:vAlign w:val="center"/>
          </w:tcPr>
          <w:p w14:paraId="5CE2D3B4" w14:textId="77777777" w:rsidR="00E65246" w:rsidRPr="00F022C1" w:rsidRDefault="00E65246" w:rsidP="005A4065">
            <w:pPr>
              <w:rPr>
                <w:sz w:val="16"/>
                <w:szCs w:val="16"/>
              </w:rPr>
            </w:pPr>
          </w:p>
        </w:tc>
        <w:tc>
          <w:tcPr>
            <w:tcW w:w="1190" w:type="dxa"/>
          </w:tcPr>
          <w:p w14:paraId="04E08F5D" w14:textId="77777777" w:rsidR="00E65246" w:rsidRPr="00F022C1" w:rsidRDefault="00E65246" w:rsidP="005A4065">
            <w:pPr>
              <w:rPr>
                <w:sz w:val="16"/>
                <w:szCs w:val="16"/>
              </w:rPr>
            </w:pPr>
            <w:r w:rsidRPr="00F022C1">
              <w:rPr>
                <w:sz w:val="16"/>
                <w:szCs w:val="16"/>
              </w:rPr>
              <w:t>13.00–15.00</w:t>
            </w:r>
          </w:p>
        </w:tc>
        <w:tc>
          <w:tcPr>
            <w:tcW w:w="2107" w:type="dxa"/>
            <w:shd w:val="clear" w:color="auto" w:fill="auto"/>
          </w:tcPr>
          <w:p w14:paraId="35E896A3" w14:textId="77777777" w:rsidR="00E65246" w:rsidRPr="00F022C1" w:rsidRDefault="00E65246" w:rsidP="005A4065">
            <w:pPr>
              <w:rPr>
                <w:sz w:val="16"/>
                <w:szCs w:val="16"/>
              </w:rPr>
            </w:pPr>
            <w:r w:rsidRPr="00F022C1">
              <w:rPr>
                <w:sz w:val="16"/>
                <w:szCs w:val="16"/>
              </w:rPr>
              <w:t>Rutin biyokimya laboratuvarı</w:t>
            </w:r>
          </w:p>
        </w:tc>
      </w:tr>
      <w:tr w:rsidR="00E65246" w:rsidRPr="00F022C1" w14:paraId="27B9BCAD" w14:textId="77777777" w:rsidTr="005A4065">
        <w:trPr>
          <w:trHeight w:val="155"/>
          <w:jc w:val="center"/>
        </w:trPr>
        <w:tc>
          <w:tcPr>
            <w:tcW w:w="973" w:type="dxa"/>
            <w:vMerge/>
            <w:vAlign w:val="center"/>
          </w:tcPr>
          <w:p w14:paraId="72BF0FEE" w14:textId="77777777" w:rsidR="00E65246" w:rsidRPr="00F022C1" w:rsidRDefault="00E65246" w:rsidP="005A4065">
            <w:pPr>
              <w:rPr>
                <w:sz w:val="16"/>
                <w:szCs w:val="16"/>
              </w:rPr>
            </w:pPr>
          </w:p>
        </w:tc>
        <w:tc>
          <w:tcPr>
            <w:tcW w:w="649" w:type="dxa"/>
            <w:vMerge/>
            <w:vAlign w:val="center"/>
          </w:tcPr>
          <w:p w14:paraId="26D313ED" w14:textId="77777777" w:rsidR="00E65246" w:rsidRPr="00F022C1" w:rsidRDefault="00E65246" w:rsidP="005A4065">
            <w:pPr>
              <w:jc w:val="center"/>
              <w:rPr>
                <w:sz w:val="16"/>
                <w:szCs w:val="16"/>
              </w:rPr>
            </w:pPr>
          </w:p>
        </w:tc>
        <w:tc>
          <w:tcPr>
            <w:tcW w:w="567" w:type="dxa"/>
            <w:vMerge/>
            <w:vAlign w:val="center"/>
          </w:tcPr>
          <w:p w14:paraId="0AB02552" w14:textId="77777777" w:rsidR="00E65246" w:rsidRPr="00F022C1" w:rsidRDefault="00E65246" w:rsidP="005A4065">
            <w:pPr>
              <w:jc w:val="center"/>
              <w:rPr>
                <w:sz w:val="16"/>
                <w:szCs w:val="16"/>
              </w:rPr>
            </w:pPr>
          </w:p>
        </w:tc>
        <w:tc>
          <w:tcPr>
            <w:tcW w:w="2575" w:type="dxa"/>
            <w:vMerge/>
            <w:tcBorders>
              <w:bottom w:val="single" w:sz="4" w:space="0" w:color="auto"/>
            </w:tcBorders>
          </w:tcPr>
          <w:p w14:paraId="22947370" w14:textId="77777777" w:rsidR="00E65246" w:rsidRPr="00F022C1" w:rsidRDefault="00E65246" w:rsidP="005A4065">
            <w:pPr>
              <w:rPr>
                <w:sz w:val="16"/>
                <w:szCs w:val="16"/>
              </w:rPr>
            </w:pPr>
          </w:p>
        </w:tc>
        <w:tc>
          <w:tcPr>
            <w:tcW w:w="1134" w:type="dxa"/>
            <w:vMerge/>
            <w:tcBorders>
              <w:bottom w:val="single" w:sz="4" w:space="0" w:color="auto"/>
            </w:tcBorders>
            <w:vAlign w:val="center"/>
          </w:tcPr>
          <w:p w14:paraId="341D4F74" w14:textId="77777777" w:rsidR="00E65246" w:rsidRPr="00F022C1" w:rsidRDefault="00E65246" w:rsidP="005A4065">
            <w:pPr>
              <w:rPr>
                <w:sz w:val="16"/>
                <w:szCs w:val="16"/>
              </w:rPr>
            </w:pPr>
          </w:p>
        </w:tc>
        <w:tc>
          <w:tcPr>
            <w:tcW w:w="1190" w:type="dxa"/>
          </w:tcPr>
          <w:p w14:paraId="637DDEB8" w14:textId="77777777" w:rsidR="00E65246" w:rsidRPr="00F022C1" w:rsidRDefault="00E65246" w:rsidP="005A4065">
            <w:pPr>
              <w:rPr>
                <w:sz w:val="16"/>
                <w:szCs w:val="16"/>
              </w:rPr>
            </w:pPr>
            <w:r w:rsidRPr="00F022C1">
              <w:rPr>
                <w:sz w:val="16"/>
                <w:szCs w:val="16"/>
              </w:rPr>
              <w:t>15.00–17.00</w:t>
            </w:r>
          </w:p>
        </w:tc>
        <w:tc>
          <w:tcPr>
            <w:tcW w:w="2107" w:type="dxa"/>
            <w:shd w:val="clear" w:color="auto" w:fill="auto"/>
          </w:tcPr>
          <w:p w14:paraId="6ED620EB" w14:textId="77777777" w:rsidR="00E65246" w:rsidRPr="00F022C1" w:rsidRDefault="00E65246" w:rsidP="005A4065">
            <w:pPr>
              <w:rPr>
                <w:sz w:val="16"/>
                <w:szCs w:val="16"/>
              </w:rPr>
            </w:pPr>
            <w:r w:rsidRPr="00F022C1">
              <w:rPr>
                <w:sz w:val="16"/>
                <w:szCs w:val="16"/>
              </w:rPr>
              <w:t>Anabilim dalı seminer salonu</w:t>
            </w:r>
          </w:p>
        </w:tc>
      </w:tr>
      <w:tr w:rsidR="00E65246" w:rsidRPr="00F022C1" w14:paraId="4CA9DE32" w14:textId="77777777" w:rsidTr="005A4065">
        <w:trPr>
          <w:trHeight w:val="155"/>
          <w:jc w:val="center"/>
        </w:trPr>
        <w:tc>
          <w:tcPr>
            <w:tcW w:w="973" w:type="dxa"/>
            <w:vMerge w:val="restart"/>
            <w:vAlign w:val="center"/>
          </w:tcPr>
          <w:p w14:paraId="1B880281" w14:textId="77777777" w:rsidR="00E65246" w:rsidRPr="00F022C1" w:rsidRDefault="00E65246" w:rsidP="005A4065">
            <w:pPr>
              <w:rPr>
                <w:sz w:val="16"/>
                <w:szCs w:val="16"/>
              </w:rPr>
            </w:pPr>
            <w:r w:rsidRPr="00F022C1">
              <w:rPr>
                <w:sz w:val="16"/>
                <w:szCs w:val="16"/>
              </w:rPr>
              <w:t>UZM4303</w:t>
            </w:r>
          </w:p>
        </w:tc>
        <w:tc>
          <w:tcPr>
            <w:tcW w:w="649" w:type="dxa"/>
            <w:vMerge w:val="restart"/>
            <w:vAlign w:val="center"/>
          </w:tcPr>
          <w:p w14:paraId="4BD4D78B" w14:textId="77777777" w:rsidR="00E65246" w:rsidRPr="00F022C1" w:rsidRDefault="00E65246" w:rsidP="005A4065">
            <w:pPr>
              <w:jc w:val="center"/>
              <w:rPr>
                <w:sz w:val="16"/>
                <w:szCs w:val="16"/>
              </w:rPr>
            </w:pPr>
            <w:r w:rsidRPr="00F022C1">
              <w:rPr>
                <w:sz w:val="16"/>
                <w:szCs w:val="16"/>
              </w:rPr>
              <w:t>4</w:t>
            </w:r>
          </w:p>
        </w:tc>
        <w:tc>
          <w:tcPr>
            <w:tcW w:w="567" w:type="dxa"/>
            <w:vMerge w:val="restart"/>
            <w:vAlign w:val="center"/>
          </w:tcPr>
          <w:p w14:paraId="3F5DD0AE" w14:textId="77777777" w:rsidR="00E65246" w:rsidRPr="00F022C1" w:rsidRDefault="00E65246" w:rsidP="005A4065">
            <w:pPr>
              <w:jc w:val="center"/>
              <w:rPr>
                <w:sz w:val="16"/>
                <w:szCs w:val="16"/>
              </w:rPr>
            </w:pPr>
            <w:r w:rsidRPr="00F022C1">
              <w:rPr>
                <w:sz w:val="16"/>
                <w:szCs w:val="16"/>
              </w:rPr>
              <w:t>2</w:t>
            </w:r>
          </w:p>
        </w:tc>
        <w:tc>
          <w:tcPr>
            <w:tcW w:w="2575" w:type="dxa"/>
            <w:vMerge w:val="restart"/>
            <w:vAlign w:val="center"/>
          </w:tcPr>
          <w:p w14:paraId="0D1B6D3E" w14:textId="77777777" w:rsidR="00E65246" w:rsidRPr="00F022C1" w:rsidRDefault="00E65246" w:rsidP="005A4065">
            <w:pPr>
              <w:rPr>
                <w:sz w:val="16"/>
                <w:szCs w:val="16"/>
              </w:rPr>
            </w:pPr>
            <w:r w:rsidRPr="00F022C1">
              <w:rPr>
                <w:sz w:val="16"/>
                <w:szCs w:val="16"/>
              </w:rPr>
              <w:t xml:space="preserve">Doç. Dr. </w:t>
            </w:r>
            <w:proofErr w:type="spellStart"/>
            <w:r w:rsidRPr="00F022C1">
              <w:rPr>
                <w:sz w:val="16"/>
                <w:szCs w:val="16"/>
              </w:rPr>
              <w:t>Nurinnisa</w:t>
            </w:r>
            <w:proofErr w:type="spellEnd"/>
            <w:r w:rsidRPr="00F022C1">
              <w:rPr>
                <w:sz w:val="16"/>
                <w:szCs w:val="16"/>
              </w:rPr>
              <w:t xml:space="preserve"> ÖZTÜRK</w:t>
            </w:r>
          </w:p>
        </w:tc>
        <w:tc>
          <w:tcPr>
            <w:tcW w:w="1134" w:type="dxa"/>
            <w:vMerge w:val="restart"/>
            <w:vAlign w:val="center"/>
          </w:tcPr>
          <w:p w14:paraId="703AA8AE" w14:textId="77777777" w:rsidR="00E65246" w:rsidRPr="00F022C1" w:rsidRDefault="00E65246" w:rsidP="005A4065">
            <w:pPr>
              <w:rPr>
                <w:sz w:val="16"/>
                <w:szCs w:val="16"/>
              </w:rPr>
            </w:pPr>
            <w:r w:rsidRPr="00F022C1">
              <w:rPr>
                <w:sz w:val="16"/>
                <w:szCs w:val="16"/>
              </w:rPr>
              <w:t>CUMA</w:t>
            </w:r>
          </w:p>
        </w:tc>
        <w:tc>
          <w:tcPr>
            <w:tcW w:w="1190" w:type="dxa"/>
            <w:tcBorders>
              <w:bottom w:val="nil"/>
            </w:tcBorders>
          </w:tcPr>
          <w:p w14:paraId="15660E27" w14:textId="77777777" w:rsidR="00E65246" w:rsidRPr="00F022C1" w:rsidRDefault="00E65246" w:rsidP="005A4065">
            <w:pPr>
              <w:rPr>
                <w:sz w:val="16"/>
                <w:szCs w:val="16"/>
              </w:rPr>
            </w:pPr>
            <w:r w:rsidRPr="00F022C1">
              <w:rPr>
                <w:sz w:val="16"/>
                <w:szCs w:val="16"/>
              </w:rPr>
              <w:t>08.00–10.00</w:t>
            </w:r>
          </w:p>
        </w:tc>
        <w:tc>
          <w:tcPr>
            <w:tcW w:w="2107" w:type="dxa"/>
            <w:shd w:val="clear" w:color="auto" w:fill="auto"/>
          </w:tcPr>
          <w:p w14:paraId="0739BA39" w14:textId="77777777" w:rsidR="00E65246" w:rsidRPr="00F022C1" w:rsidRDefault="00E65246" w:rsidP="005A4065">
            <w:pPr>
              <w:rPr>
                <w:sz w:val="16"/>
                <w:szCs w:val="16"/>
              </w:rPr>
            </w:pPr>
            <w:r w:rsidRPr="00F022C1">
              <w:rPr>
                <w:sz w:val="16"/>
                <w:szCs w:val="16"/>
              </w:rPr>
              <w:t>Araştırma laboratuvarları</w:t>
            </w:r>
          </w:p>
        </w:tc>
      </w:tr>
      <w:tr w:rsidR="00E65246" w:rsidRPr="00F022C1" w14:paraId="49B1362D" w14:textId="77777777" w:rsidTr="005A4065">
        <w:trPr>
          <w:trHeight w:val="155"/>
          <w:jc w:val="center"/>
        </w:trPr>
        <w:tc>
          <w:tcPr>
            <w:tcW w:w="973" w:type="dxa"/>
            <w:vMerge/>
            <w:vAlign w:val="center"/>
          </w:tcPr>
          <w:p w14:paraId="2BBDF490" w14:textId="77777777" w:rsidR="00E65246" w:rsidRPr="00F022C1" w:rsidRDefault="00E65246" w:rsidP="005A4065">
            <w:pPr>
              <w:rPr>
                <w:sz w:val="16"/>
                <w:szCs w:val="16"/>
              </w:rPr>
            </w:pPr>
          </w:p>
        </w:tc>
        <w:tc>
          <w:tcPr>
            <w:tcW w:w="649" w:type="dxa"/>
            <w:vMerge/>
            <w:vAlign w:val="center"/>
          </w:tcPr>
          <w:p w14:paraId="315C0E55" w14:textId="77777777" w:rsidR="00E65246" w:rsidRPr="00F022C1" w:rsidRDefault="00E65246" w:rsidP="005A4065">
            <w:pPr>
              <w:jc w:val="center"/>
              <w:rPr>
                <w:sz w:val="16"/>
                <w:szCs w:val="16"/>
              </w:rPr>
            </w:pPr>
          </w:p>
        </w:tc>
        <w:tc>
          <w:tcPr>
            <w:tcW w:w="567" w:type="dxa"/>
            <w:vMerge/>
            <w:vAlign w:val="center"/>
          </w:tcPr>
          <w:p w14:paraId="339E9A70" w14:textId="77777777" w:rsidR="00E65246" w:rsidRPr="00F022C1" w:rsidRDefault="00E65246" w:rsidP="005A4065">
            <w:pPr>
              <w:jc w:val="center"/>
              <w:rPr>
                <w:sz w:val="16"/>
                <w:szCs w:val="16"/>
              </w:rPr>
            </w:pPr>
          </w:p>
        </w:tc>
        <w:tc>
          <w:tcPr>
            <w:tcW w:w="2575" w:type="dxa"/>
            <w:vMerge/>
          </w:tcPr>
          <w:p w14:paraId="66978012" w14:textId="77777777" w:rsidR="00E65246" w:rsidRPr="00F022C1" w:rsidRDefault="00E65246" w:rsidP="005A4065">
            <w:pPr>
              <w:rPr>
                <w:sz w:val="16"/>
                <w:szCs w:val="16"/>
              </w:rPr>
            </w:pPr>
          </w:p>
        </w:tc>
        <w:tc>
          <w:tcPr>
            <w:tcW w:w="1134" w:type="dxa"/>
            <w:vMerge/>
            <w:vAlign w:val="center"/>
          </w:tcPr>
          <w:p w14:paraId="5D191405" w14:textId="77777777" w:rsidR="00E65246" w:rsidRPr="00F022C1" w:rsidRDefault="00E65246" w:rsidP="005A4065">
            <w:pPr>
              <w:rPr>
                <w:sz w:val="16"/>
                <w:szCs w:val="16"/>
              </w:rPr>
            </w:pPr>
          </w:p>
        </w:tc>
        <w:tc>
          <w:tcPr>
            <w:tcW w:w="1190" w:type="dxa"/>
            <w:tcBorders>
              <w:bottom w:val="single" w:sz="4" w:space="0" w:color="auto"/>
            </w:tcBorders>
          </w:tcPr>
          <w:p w14:paraId="2621E9B9" w14:textId="77777777" w:rsidR="00E65246" w:rsidRPr="00F022C1" w:rsidRDefault="00E65246" w:rsidP="005A4065">
            <w:pPr>
              <w:rPr>
                <w:sz w:val="16"/>
                <w:szCs w:val="16"/>
              </w:rPr>
            </w:pPr>
            <w:r w:rsidRPr="00F022C1">
              <w:rPr>
                <w:sz w:val="16"/>
                <w:szCs w:val="16"/>
              </w:rPr>
              <w:t>13.00–15.00</w:t>
            </w:r>
          </w:p>
        </w:tc>
        <w:tc>
          <w:tcPr>
            <w:tcW w:w="2107" w:type="dxa"/>
            <w:tcBorders>
              <w:bottom w:val="single" w:sz="4" w:space="0" w:color="auto"/>
            </w:tcBorders>
            <w:shd w:val="clear" w:color="auto" w:fill="auto"/>
          </w:tcPr>
          <w:p w14:paraId="7E1012E1" w14:textId="77777777" w:rsidR="00E65246" w:rsidRPr="00F022C1" w:rsidRDefault="00E65246" w:rsidP="005A4065">
            <w:pPr>
              <w:rPr>
                <w:sz w:val="16"/>
                <w:szCs w:val="16"/>
              </w:rPr>
            </w:pPr>
            <w:r w:rsidRPr="00F022C1">
              <w:rPr>
                <w:sz w:val="16"/>
                <w:szCs w:val="16"/>
              </w:rPr>
              <w:t>Rutin biyokimya laboratuvarı</w:t>
            </w:r>
          </w:p>
        </w:tc>
      </w:tr>
      <w:tr w:rsidR="00E65246" w:rsidRPr="00F022C1" w14:paraId="171DC052" w14:textId="77777777" w:rsidTr="005A4065">
        <w:trPr>
          <w:trHeight w:val="155"/>
          <w:jc w:val="center"/>
        </w:trPr>
        <w:tc>
          <w:tcPr>
            <w:tcW w:w="973" w:type="dxa"/>
            <w:vMerge/>
            <w:vAlign w:val="center"/>
          </w:tcPr>
          <w:p w14:paraId="2E7840AE" w14:textId="77777777" w:rsidR="00E65246" w:rsidRPr="00F022C1" w:rsidRDefault="00E65246" w:rsidP="005A4065">
            <w:pPr>
              <w:rPr>
                <w:sz w:val="16"/>
                <w:szCs w:val="16"/>
              </w:rPr>
            </w:pPr>
          </w:p>
        </w:tc>
        <w:tc>
          <w:tcPr>
            <w:tcW w:w="649" w:type="dxa"/>
            <w:vMerge/>
            <w:vAlign w:val="center"/>
          </w:tcPr>
          <w:p w14:paraId="56560F01" w14:textId="77777777" w:rsidR="00E65246" w:rsidRPr="00F022C1" w:rsidRDefault="00E65246" w:rsidP="005A4065">
            <w:pPr>
              <w:jc w:val="center"/>
              <w:rPr>
                <w:sz w:val="16"/>
                <w:szCs w:val="16"/>
              </w:rPr>
            </w:pPr>
          </w:p>
        </w:tc>
        <w:tc>
          <w:tcPr>
            <w:tcW w:w="567" w:type="dxa"/>
            <w:vMerge/>
            <w:vAlign w:val="center"/>
          </w:tcPr>
          <w:p w14:paraId="3E8A7141" w14:textId="77777777" w:rsidR="00E65246" w:rsidRPr="00F022C1" w:rsidRDefault="00E65246" w:rsidP="005A4065">
            <w:pPr>
              <w:jc w:val="center"/>
              <w:rPr>
                <w:sz w:val="16"/>
                <w:szCs w:val="16"/>
              </w:rPr>
            </w:pPr>
          </w:p>
        </w:tc>
        <w:tc>
          <w:tcPr>
            <w:tcW w:w="2575" w:type="dxa"/>
            <w:vMerge/>
            <w:tcBorders>
              <w:bottom w:val="single" w:sz="4" w:space="0" w:color="auto"/>
            </w:tcBorders>
          </w:tcPr>
          <w:p w14:paraId="6027A6EC" w14:textId="77777777" w:rsidR="00E65246" w:rsidRPr="00F022C1" w:rsidRDefault="00E65246" w:rsidP="005A4065">
            <w:pPr>
              <w:rPr>
                <w:sz w:val="16"/>
                <w:szCs w:val="16"/>
              </w:rPr>
            </w:pPr>
          </w:p>
        </w:tc>
        <w:tc>
          <w:tcPr>
            <w:tcW w:w="1134" w:type="dxa"/>
            <w:vMerge/>
            <w:tcBorders>
              <w:bottom w:val="single" w:sz="4" w:space="0" w:color="auto"/>
            </w:tcBorders>
            <w:vAlign w:val="center"/>
          </w:tcPr>
          <w:p w14:paraId="6C3BA38B" w14:textId="77777777" w:rsidR="00E65246" w:rsidRPr="00F022C1" w:rsidRDefault="00E65246" w:rsidP="005A4065">
            <w:pPr>
              <w:rPr>
                <w:sz w:val="16"/>
                <w:szCs w:val="16"/>
              </w:rPr>
            </w:pPr>
          </w:p>
        </w:tc>
        <w:tc>
          <w:tcPr>
            <w:tcW w:w="1190" w:type="dxa"/>
            <w:tcBorders>
              <w:bottom w:val="single" w:sz="4" w:space="0" w:color="auto"/>
            </w:tcBorders>
          </w:tcPr>
          <w:p w14:paraId="46FDF658" w14:textId="77777777" w:rsidR="00E65246" w:rsidRPr="00F022C1" w:rsidRDefault="00E65246" w:rsidP="005A4065">
            <w:pPr>
              <w:rPr>
                <w:sz w:val="16"/>
                <w:szCs w:val="16"/>
              </w:rPr>
            </w:pPr>
            <w:r w:rsidRPr="00F022C1">
              <w:rPr>
                <w:sz w:val="16"/>
                <w:szCs w:val="16"/>
              </w:rPr>
              <w:t>15.00–17.00</w:t>
            </w:r>
          </w:p>
        </w:tc>
        <w:tc>
          <w:tcPr>
            <w:tcW w:w="2107" w:type="dxa"/>
            <w:tcBorders>
              <w:bottom w:val="single" w:sz="4" w:space="0" w:color="auto"/>
            </w:tcBorders>
            <w:shd w:val="clear" w:color="auto" w:fill="auto"/>
          </w:tcPr>
          <w:p w14:paraId="17E068B6" w14:textId="77777777" w:rsidR="00E65246" w:rsidRPr="00F022C1" w:rsidRDefault="00E65246" w:rsidP="005A4065">
            <w:pPr>
              <w:rPr>
                <w:sz w:val="16"/>
                <w:szCs w:val="16"/>
              </w:rPr>
            </w:pPr>
            <w:r w:rsidRPr="00F022C1">
              <w:rPr>
                <w:sz w:val="16"/>
                <w:szCs w:val="16"/>
              </w:rPr>
              <w:t>Anabilim dalı seminer salonu</w:t>
            </w:r>
          </w:p>
        </w:tc>
      </w:tr>
    </w:tbl>
    <w:p w14:paraId="6B67D816" w14:textId="77777777" w:rsidR="00E65246" w:rsidRDefault="00E65246" w:rsidP="00E65246">
      <w:pPr>
        <w:rPr>
          <w:b/>
          <w:sz w:val="20"/>
          <w:szCs w:val="20"/>
        </w:rPr>
      </w:pPr>
    </w:p>
    <w:p w14:paraId="09D9BD14" w14:textId="77777777" w:rsidR="00E65246" w:rsidRPr="00455CA9" w:rsidRDefault="00E65246" w:rsidP="00E65246">
      <w:pPr>
        <w:rPr>
          <w:sz w:val="20"/>
          <w:szCs w:val="20"/>
        </w:rPr>
      </w:pPr>
    </w:p>
    <w:p w14:paraId="01377020" w14:textId="77777777" w:rsidR="00E65246" w:rsidRPr="00455CA9" w:rsidRDefault="00E65246" w:rsidP="00E65246">
      <w:pPr>
        <w:rPr>
          <w:sz w:val="20"/>
          <w:szCs w:val="20"/>
        </w:rPr>
      </w:pPr>
    </w:p>
    <w:p w14:paraId="46D53685" w14:textId="77777777" w:rsidR="00E65246" w:rsidRDefault="00E65246" w:rsidP="00E65246">
      <w:pPr>
        <w:rPr>
          <w:sz w:val="20"/>
          <w:szCs w:val="20"/>
        </w:rPr>
      </w:pPr>
    </w:p>
    <w:p w14:paraId="229DB8EE" w14:textId="404D2930" w:rsidR="00E65246" w:rsidRPr="003C1429" w:rsidRDefault="00E65246" w:rsidP="00700E86">
      <w:pPr>
        <w:tabs>
          <w:tab w:val="left" w:pos="2490"/>
        </w:tabs>
        <w:rPr>
          <w:rFonts w:cs="Calibri"/>
          <w:b/>
          <w:bCs/>
          <w:sz w:val="22"/>
          <w:szCs w:val="22"/>
        </w:rPr>
      </w:pPr>
      <w:r w:rsidRPr="00455CA9">
        <w:rPr>
          <w:sz w:val="20"/>
          <w:szCs w:val="20"/>
        </w:rPr>
        <w:br w:type="page"/>
      </w:r>
      <w:r w:rsidRPr="003C1429">
        <w:rPr>
          <w:rFonts w:cs="Calibri"/>
          <w:b/>
          <w:bCs/>
          <w:sz w:val="22"/>
          <w:szCs w:val="22"/>
        </w:rPr>
        <w:t>TIBBİ MİKROBİYOLOJİ ANA BİLİM DALI</w:t>
      </w:r>
    </w:p>
    <w:p w14:paraId="17CC4779" w14:textId="77777777" w:rsidR="00E65246" w:rsidRPr="00074B05" w:rsidRDefault="00E65246" w:rsidP="00E65246">
      <w:pPr>
        <w:rPr>
          <w:b/>
          <w:sz w:val="22"/>
          <w:szCs w:val="22"/>
        </w:rPr>
      </w:pPr>
    </w:p>
    <w:p w14:paraId="12DEAB9A" w14:textId="77777777" w:rsidR="00E65246" w:rsidRDefault="00E65246" w:rsidP="00E65246">
      <w:r w:rsidRPr="003C1429">
        <w:rPr>
          <w:rFonts w:cs="Calibri"/>
          <w:b/>
          <w:sz w:val="19"/>
          <w:szCs w:val="19"/>
        </w:rPr>
        <w:t>BİRİNCİ YIL</w:t>
      </w:r>
    </w:p>
    <w:tbl>
      <w:tblPr>
        <w:tblW w:w="505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7"/>
        <w:gridCol w:w="1117"/>
        <w:gridCol w:w="5240"/>
        <w:gridCol w:w="1975"/>
      </w:tblGrid>
      <w:tr w:rsidR="00E65246" w:rsidRPr="00D97590" w14:paraId="313EF0D4" w14:textId="77777777" w:rsidTr="005A4065">
        <w:tc>
          <w:tcPr>
            <w:tcW w:w="591" w:type="pct"/>
          </w:tcPr>
          <w:p w14:paraId="0369E0BB" w14:textId="77777777" w:rsidR="00E65246" w:rsidRPr="003C1429" w:rsidRDefault="00E65246" w:rsidP="005A4065">
            <w:pPr>
              <w:rPr>
                <w:rFonts w:cs="Calibri"/>
                <w:b/>
                <w:sz w:val="16"/>
                <w:szCs w:val="16"/>
              </w:rPr>
            </w:pPr>
            <w:r w:rsidRPr="003C1429">
              <w:rPr>
                <w:rFonts w:cs="Calibri"/>
                <w:b/>
                <w:sz w:val="16"/>
                <w:szCs w:val="16"/>
              </w:rPr>
              <w:t>DERS KODU</w:t>
            </w:r>
          </w:p>
        </w:tc>
        <w:tc>
          <w:tcPr>
            <w:tcW w:w="591" w:type="pct"/>
          </w:tcPr>
          <w:p w14:paraId="0FDF18BD" w14:textId="77777777" w:rsidR="00E65246" w:rsidRPr="003C1429" w:rsidRDefault="00E65246" w:rsidP="005A4065">
            <w:pPr>
              <w:rPr>
                <w:rFonts w:cs="Calibri"/>
                <w:b/>
                <w:sz w:val="16"/>
                <w:szCs w:val="16"/>
              </w:rPr>
            </w:pPr>
            <w:r w:rsidRPr="003C1429">
              <w:rPr>
                <w:rFonts w:cs="Calibri"/>
                <w:b/>
                <w:sz w:val="16"/>
                <w:szCs w:val="16"/>
              </w:rPr>
              <w:t>DERSİN ADI</w:t>
            </w:r>
          </w:p>
        </w:tc>
        <w:tc>
          <w:tcPr>
            <w:tcW w:w="2773" w:type="pct"/>
          </w:tcPr>
          <w:p w14:paraId="7CC4C3FA" w14:textId="77777777" w:rsidR="00E65246" w:rsidRPr="003C1429" w:rsidRDefault="00E65246" w:rsidP="005A4065">
            <w:pPr>
              <w:rPr>
                <w:rFonts w:cs="Calibri"/>
                <w:b/>
                <w:sz w:val="16"/>
                <w:szCs w:val="16"/>
              </w:rPr>
            </w:pPr>
            <w:r w:rsidRPr="003C1429">
              <w:rPr>
                <w:rFonts w:cs="Calibri"/>
                <w:b/>
                <w:sz w:val="16"/>
                <w:szCs w:val="16"/>
              </w:rPr>
              <w:t>KONU BAŞLIKLARI</w:t>
            </w:r>
          </w:p>
        </w:tc>
        <w:tc>
          <w:tcPr>
            <w:tcW w:w="1045" w:type="pct"/>
          </w:tcPr>
          <w:p w14:paraId="239F4C4D" w14:textId="77777777" w:rsidR="00E65246" w:rsidRPr="003C1429" w:rsidRDefault="00E65246" w:rsidP="005A4065">
            <w:pPr>
              <w:rPr>
                <w:rFonts w:cs="Calibri"/>
                <w:b/>
                <w:sz w:val="16"/>
                <w:szCs w:val="16"/>
              </w:rPr>
            </w:pPr>
            <w:r w:rsidRPr="003C1429">
              <w:rPr>
                <w:rFonts w:cs="Calibri"/>
                <w:b/>
                <w:kern w:val="16"/>
                <w:sz w:val="16"/>
                <w:szCs w:val="16"/>
              </w:rPr>
              <w:t>ÖĞRETİM</w:t>
            </w:r>
            <w:r w:rsidRPr="003C1429">
              <w:rPr>
                <w:rFonts w:cs="Calibri"/>
                <w:b/>
                <w:sz w:val="16"/>
                <w:szCs w:val="16"/>
              </w:rPr>
              <w:t xml:space="preserve"> ÜYESİ</w:t>
            </w:r>
          </w:p>
        </w:tc>
      </w:tr>
      <w:tr w:rsidR="00E65246" w:rsidRPr="00D97590" w14:paraId="1DFA0D1F" w14:textId="77777777" w:rsidTr="005A4065">
        <w:tc>
          <w:tcPr>
            <w:tcW w:w="591" w:type="pct"/>
          </w:tcPr>
          <w:p w14:paraId="56A9BA19" w14:textId="77777777" w:rsidR="00E65246" w:rsidRPr="003C1429" w:rsidRDefault="00E65246" w:rsidP="005A4065">
            <w:pPr>
              <w:rPr>
                <w:rFonts w:cs="Calibri"/>
                <w:sz w:val="16"/>
                <w:szCs w:val="16"/>
              </w:rPr>
            </w:pPr>
            <w:r w:rsidRPr="003C1429">
              <w:rPr>
                <w:rFonts w:cs="Calibri"/>
                <w:sz w:val="16"/>
                <w:szCs w:val="16"/>
              </w:rPr>
              <w:t>UZM1306</w:t>
            </w:r>
          </w:p>
        </w:tc>
        <w:tc>
          <w:tcPr>
            <w:tcW w:w="591" w:type="pct"/>
          </w:tcPr>
          <w:p w14:paraId="48553D0E" w14:textId="77777777" w:rsidR="00E65246" w:rsidRPr="003C1429" w:rsidRDefault="00E65246" w:rsidP="005A4065">
            <w:pPr>
              <w:rPr>
                <w:rFonts w:cs="Calibri"/>
                <w:sz w:val="16"/>
                <w:szCs w:val="16"/>
              </w:rPr>
            </w:pPr>
            <w:r w:rsidRPr="003C1429">
              <w:rPr>
                <w:rFonts w:cs="Calibri"/>
                <w:sz w:val="16"/>
                <w:szCs w:val="16"/>
              </w:rPr>
              <w:t>Mikrobiyoloji</w:t>
            </w:r>
          </w:p>
        </w:tc>
        <w:tc>
          <w:tcPr>
            <w:tcW w:w="2773" w:type="pct"/>
          </w:tcPr>
          <w:p w14:paraId="0914121D"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KLİNİK YETKİNLİK</w:t>
            </w:r>
          </w:p>
          <w:p w14:paraId="620795B6" w14:textId="77777777" w:rsidR="00E65246" w:rsidRPr="003C1429" w:rsidRDefault="00E65246" w:rsidP="005A4065">
            <w:pPr>
              <w:autoSpaceDE w:val="0"/>
              <w:autoSpaceDN w:val="0"/>
              <w:adjustRightInd w:val="0"/>
              <w:rPr>
                <w:rFonts w:cs="Calibri"/>
                <w:b/>
                <w:sz w:val="16"/>
                <w:szCs w:val="16"/>
              </w:rPr>
            </w:pPr>
            <w:r w:rsidRPr="005B53D4">
              <w:rPr>
                <w:rFonts w:cs="Calibri"/>
                <w:b/>
                <w:bCs/>
                <w:sz w:val="17"/>
                <w:szCs w:val="17"/>
              </w:rPr>
              <w:t>Solunum sistemi örneklerinde etkenler</w:t>
            </w:r>
          </w:p>
          <w:p w14:paraId="58074347"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r w:rsidRPr="003C1429">
              <w:rPr>
                <w:rFonts w:cs="Calibri"/>
                <w:sz w:val="16"/>
                <w:szCs w:val="16"/>
              </w:rPr>
              <w:t xml:space="preserve">Alt Solunum Yolu Bakteriyel Enfeksiyon Etkenleri </w:t>
            </w:r>
          </w:p>
          <w:p w14:paraId="29ACE4AB"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proofErr w:type="spellStart"/>
            <w:r w:rsidRPr="003C1429">
              <w:rPr>
                <w:rFonts w:cs="Calibri"/>
                <w:sz w:val="16"/>
                <w:szCs w:val="16"/>
              </w:rPr>
              <w:t>Mikobakteriler</w:t>
            </w:r>
            <w:proofErr w:type="spellEnd"/>
          </w:p>
          <w:p w14:paraId="68CD40D8"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GİRİŞİMSEL YETKİNLİK</w:t>
            </w:r>
          </w:p>
          <w:p w14:paraId="253D9EAC" w14:textId="77777777" w:rsidR="00E65246" w:rsidRPr="003C1429" w:rsidRDefault="00E65246" w:rsidP="005A4065">
            <w:pPr>
              <w:autoSpaceDE w:val="0"/>
              <w:autoSpaceDN w:val="0"/>
              <w:adjustRightInd w:val="0"/>
              <w:rPr>
                <w:rFonts w:cs="Calibri"/>
                <w:sz w:val="16"/>
                <w:szCs w:val="16"/>
              </w:rPr>
            </w:pPr>
            <w:r w:rsidRPr="00B83645">
              <w:rPr>
                <w:b/>
                <w:bCs/>
                <w:sz w:val="17"/>
                <w:szCs w:val="17"/>
              </w:rPr>
              <w:t>Bakteri, mantar, parazit</w:t>
            </w:r>
            <w:r w:rsidRPr="00B83645">
              <w:rPr>
                <w:rFonts w:cs="Calibri"/>
                <w:b/>
                <w:bCs/>
                <w:sz w:val="17"/>
                <w:szCs w:val="17"/>
              </w:rPr>
              <w:t xml:space="preserve"> ve </w:t>
            </w:r>
            <w:proofErr w:type="spellStart"/>
            <w:r w:rsidRPr="00B83645">
              <w:rPr>
                <w:b/>
                <w:bCs/>
                <w:sz w:val="17"/>
                <w:szCs w:val="17"/>
              </w:rPr>
              <w:t>virus</w:t>
            </w:r>
            <w:proofErr w:type="spellEnd"/>
            <w:r w:rsidRPr="00B83645">
              <w:rPr>
                <w:b/>
                <w:bCs/>
                <w:sz w:val="17"/>
                <w:szCs w:val="17"/>
              </w:rPr>
              <w:t xml:space="preserve"> tanımlanması ve yöntemler</w:t>
            </w:r>
          </w:p>
          <w:p w14:paraId="47FCFE28"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w w:val="105"/>
                <w:sz w:val="16"/>
                <w:szCs w:val="16"/>
              </w:rPr>
            </w:pPr>
            <w:r w:rsidRPr="003C1429">
              <w:rPr>
                <w:rFonts w:cs="Calibri"/>
                <w:w w:val="105"/>
                <w:sz w:val="16"/>
                <w:szCs w:val="16"/>
              </w:rPr>
              <w:t>Boya ve Solüsyon Hazırlama</w:t>
            </w:r>
          </w:p>
          <w:p w14:paraId="4FAF1DEC"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proofErr w:type="spellStart"/>
            <w:r w:rsidRPr="003C1429">
              <w:rPr>
                <w:rFonts w:cs="Calibri"/>
                <w:w w:val="105"/>
                <w:sz w:val="16"/>
                <w:szCs w:val="16"/>
              </w:rPr>
              <w:t>Otomatize</w:t>
            </w:r>
            <w:proofErr w:type="spellEnd"/>
            <w:r w:rsidRPr="003C1429">
              <w:rPr>
                <w:rFonts w:cs="Calibri"/>
                <w:w w:val="105"/>
                <w:sz w:val="16"/>
                <w:szCs w:val="16"/>
              </w:rPr>
              <w:t xml:space="preserve">/Yarı </w:t>
            </w:r>
            <w:proofErr w:type="spellStart"/>
            <w:r w:rsidRPr="003C1429">
              <w:rPr>
                <w:rFonts w:cs="Calibri"/>
                <w:w w:val="105"/>
                <w:sz w:val="16"/>
                <w:szCs w:val="16"/>
              </w:rPr>
              <w:t>Otomatize</w:t>
            </w:r>
            <w:proofErr w:type="spellEnd"/>
            <w:r w:rsidRPr="003C1429">
              <w:rPr>
                <w:rFonts w:cs="Calibri"/>
                <w:w w:val="105"/>
                <w:sz w:val="16"/>
                <w:szCs w:val="16"/>
              </w:rPr>
              <w:t xml:space="preserve"> Tanımlama Yöntemleri</w:t>
            </w:r>
          </w:p>
        </w:tc>
        <w:tc>
          <w:tcPr>
            <w:tcW w:w="1045" w:type="pct"/>
          </w:tcPr>
          <w:p w14:paraId="0C1BB4F7" w14:textId="77777777" w:rsidR="00E65246" w:rsidRPr="003C1429" w:rsidRDefault="00E65246" w:rsidP="005A4065">
            <w:pPr>
              <w:rPr>
                <w:rFonts w:cs="Calibri"/>
                <w:sz w:val="16"/>
                <w:szCs w:val="16"/>
              </w:rPr>
            </w:pPr>
            <w:r w:rsidRPr="003C1429">
              <w:rPr>
                <w:rFonts w:cs="Calibri"/>
                <w:sz w:val="16"/>
                <w:szCs w:val="16"/>
              </w:rPr>
              <w:t>Prof. Dr. Osman Aktaş</w:t>
            </w:r>
          </w:p>
        </w:tc>
      </w:tr>
      <w:tr w:rsidR="00E65246" w:rsidRPr="00D97590" w14:paraId="725B899D" w14:textId="77777777" w:rsidTr="005A4065">
        <w:tc>
          <w:tcPr>
            <w:tcW w:w="591" w:type="pct"/>
          </w:tcPr>
          <w:p w14:paraId="1CD62A3E" w14:textId="77777777" w:rsidR="00E65246" w:rsidRPr="003C1429" w:rsidRDefault="00E65246" w:rsidP="005A4065">
            <w:pPr>
              <w:rPr>
                <w:rFonts w:cs="Calibri"/>
                <w:sz w:val="16"/>
                <w:szCs w:val="16"/>
              </w:rPr>
            </w:pPr>
            <w:r w:rsidRPr="003C1429">
              <w:rPr>
                <w:rFonts w:cs="Calibri"/>
                <w:sz w:val="16"/>
                <w:szCs w:val="16"/>
              </w:rPr>
              <w:t>UZM1306</w:t>
            </w:r>
          </w:p>
        </w:tc>
        <w:tc>
          <w:tcPr>
            <w:tcW w:w="591" w:type="pct"/>
          </w:tcPr>
          <w:p w14:paraId="5F1F470A" w14:textId="77777777" w:rsidR="00E65246" w:rsidRPr="003C1429" w:rsidRDefault="00E65246" w:rsidP="005A4065">
            <w:pPr>
              <w:rPr>
                <w:rFonts w:cs="Calibri"/>
                <w:sz w:val="16"/>
                <w:szCs w:val="16"/>
              </w:rPr>
            </w:pPr>
            <w:r w:rsidRPr="003C1429">
              <w:rPr>
                <w:rFonts w:cs="Calibri"/>
                <w:sz w:val="16"/>
                <w:szCs w:val="16"/>
              </w:rPr>
              <w:t>Mikrobiyoloji</w:t>
            </w:r>
          </w:p>
        </w:tc>
        <w:tc>
          <w:tcPr>
            <w:tcW w:w="2773" w:type="pct"/>
          </w:tcPr>
          <w:p w14:paraId="4DF54584"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KLİNİK YETKİNLİK</w:t>
            </w:r>
          </w:p>
          <w:p w14:paraId="5578AE98" w14:textId="77777777" w:rsidR="00E65246" w:rsidRPr="003C1429" w:rsidRDefault="00E65246" w:rsidP="005A4065">
            <w:pPr>
              <w:autoSpaceDE w:val="0"/>
              <w:autoSpaceDN w:val="0"/>
              <w:adjustRightInd w:val="0"/>
              <w:rPr>
                <w:rFonts w:cs="Calibri"/>
                <w:b/>
                <w:sz w:val="16"/>
                <w:szCs w:val="16"/>
              </w:rPr>
            </w:pPr>
            <w:r w:rsidRPr="005B53D4">
              <w:rPr>
                <w:rFonts w:cs="Calibri"/>
                <w:b/>
                <w:bCs/>
                <w:sz w:val="17"/>
                <w:szCs w:val="17"/>
              </w:rPr>
              <w:t>Sindirim sistemi örneklerinde etkenler</w:t>
            </w:r>
          </w:p>
          <w:p w14:paraId="11CEEEAA"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proofErr w:type="spellStart"/>
            <w:r w:rsidRPr="005B53D4">
              <w:rPr>
                <w:sz w:val="17"/>
                <w:szCs w:val="17"/>
              </w:rPr>
              <w:t>İnvazi</w:t>
            </w:r>
            <w:r>
              <w:rPr>
                <w:sz w:val="17"/>
                <w:szCs w:val="17"/>
              </w:rPr>
              <w:t>v</w:t>
            </w:r>
            <w:proofErr w:type="spellEnd"/>
            <w:r w:rsidRPr="005B53D4">
              <w:rPr>
                <w:sz w:val="17"/>
                <w:szCs w:val="17"/>
              </w:rPr>
              <w:t xml:space="preserve"> </w:t>
            </w:r>
            <w:proofErr w:type="spellStart"/>
            <w:r w:rsidRPr="005B53D4">
              <w:rPr>
                <w:sz w:val="17"/>
                <w:szCs w:val="17"/>
              </w:rPr>
              <w:t>Gastroenterit</w:t>
            </w:r>
            <w:proofErr w:type="spellEnd"/>
            <w:r w:rsidRPr="005B53D4">
              <w:rPr>
                <w:sz w:val="17"/>
                <w:szCs w:val="17"/>
              </w:rPr>
              <w:t xml:space="preserve"> Etkenleri</w:t>
            </w:r>
          </w:p>
          <w:p w14:paraId="4AA6A362"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GİRİŞİMSEL YETKİNLİK</w:t>
            </w:r>
          </w:p>
          <w:p w14:paraId="75D6C635" w14:textId="77777777" w:rsidR="00E65246" w:rsidRPr="003C1429" w:rsidRDefault="00E65246" w:rsidP="005A4065">
            <w:pPr>
              <w:autoSpaceDE w:val="0"/>
              <w:autoSpaceDN w:val="0"/>
              <w:adjustRightInd w:val="0"/>
              <w:rPr>
                <w:rFonts w:cs="Calibri"/>
                <w:sz w:val="16"/>
                <w:szCs w:val="16"/>
              </w:rPr>
            </w:pPr>
            <w:r>
              <w:rPr>
                <w:rFonts w:cs="Calibri"/>
                <w:b/>
                <w:bCs/>
                <w:sz w:val="17"/>
                <w:szCs w:val="17"/>
              </w:rPr>
              <w:t>T</w:t>
            </w:r>
            <w:r w:rsidRPr="00B83645">
              <w:rPr>
                <w:rFonts w:cs="Calibri"/>
                <w:b/>
                <w:bCs/>
                <w:sz w:val="17"/>
                <w:szCs w:val="17"/>
              </w:rPr>
              <w:t>üm gelen örneklerde örnek yönetimi</w:t>
            </w:r>
          </w:p>
          <w:p w14:paraId="4B7ED6C4"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w w:val="105"/>
                <w:sz w:val="16"/>
                <w:szCs w:val="16"/>
              </w:rPr>
            </w:pPr>
            <w:r w:rsidRPr="003C1429">
              <w:rPr>
                <w:rFonts w:cs="Calibri"/>
                <w:w w:val="105"/>
                <w:sz w:val="16"/>
                <w:szCs w:val="16"/>
              </w:rPr>
              <w:t>Örnek Alma</w:t>
            </w:r>
          </w:p>
          <w:p w14:paraId="5C01EC40"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w w:val="105"/>
                <w:sz w:val="16"/>
                <w:szCs w:val="16"/>
              </w:rPr>
            </w:pPr>
            <w:r w:rsidRPr="003C1429">
              <w:rPr>
                <w:rFonts w:cs="Calibri"/>
                <w:w w:val="105"/>
                <w:sz w:val="16"/>
                <w:szCs w:val="16"/>
              </w:rPr>
              <w:t>Örnek Transportu</w:t>
            </w:r>
          </w:p>
          <w:p w14:paraId="50D1454A"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r w:rsidRPr="003C1429">
              <w:rPr>
                <w:rFonts w:cs="Calibri"/>
                <w:w w:val="105"/>
                <w:sz w:val="16"/>
                <w:szCs w:val="16"/>
              </w:rPr>
              <w:t>Örnek Kabulü /Reddi</w:t>
            </w:r>
            <w:r w:rsidRPr="003C1429">
              <w:rPr>
                <w:rFonts w:cs="Calibri"/>
                <w:w w:val="105"/>
                <w:sz w:val="16"/>
                <w:szCs w:val="16"/>
              </w:rPr>
              <w:tab/>
            </w:r>
          </w:p>
        </w:tc>
        <w:tc>
          <w:tcPr>
            <w:tcW w:w="1045" w:type="pct"/>
          </w:tcPr>
          <w:p w14:paraId="075C1342" w14:textId="77777777" w:rsidR="00E65246" w:rsidRPr="003C1429" w:rsidRDefault="00E65246" w:rsidP="005A4065">
            <w:pPr>
              <w:rPr>
                <w:rFonts w:cs="Calibri"/>
                <w:sz w:val="16"/>
                <w:szCs w:val="16"/>
              </w:rPr>
            </w:pPr>
            <w:r w:rsidRPr="003C1429">
              <w:rPr>
                <w:rFonts w:cs="Calibri"/>
                <w:sz w:val="16"/>
                <w:szCs w:val="16"/>
              </w:rPr>
              <w:t>Prof. Dr. Halil Yazgı</w:t>
            </w:r>
          </w:p>
        </w:tc>
      </w:tr>
      <w:tr w:rsidR="00E65246" w:rsidRPr="00D97590" w14:paraId="5B251631" w14:textId="77777777" w:rsidTr="005A4065">
        <w:tc>
          <w:tcPr>
            <w:tcW w:w="591" w:type="pct"/>
          </w:tcPr>
          <w:p w14:paraId="3CBB468B" w14:textId="77777777" w:rsidR="00E65246" w:rsidRPr="003C1429" w:rsidRDefault="00E65246" w:rsidP="005A4065">
            <w:pPr>
              <w:rPr>
                <w:rFonts w:cs="Calibri"/>
                <w:sz w:val="16"/>
                <w:szCs w:val="16"/>
              </w:rPr>
            </w:pPr>
            <w:r w:rsidRPr="003C1429">
              <w:rPr>
                <w:rFonts w:cs="Calibri"/>
                <w:sz w:val="16"/>
                <w:szCs w:val="16"/>
              </w:rPr>
              <w:t>UZM1306</w:t>
            </w:r>
          </w:p>
        </w:tc>
        <w:tc>
          <w:tcPr>
            <w:tcW w:w="591" w:type="pct"/>
          </w:tcPr>
          <w:p w14:paraId="778E1BBC" w14:textId="77777777" w:rsidR="00E65246" w:rsidRPr="003C1429" w:rsidRDefault="00E65246" w:rsidP="005A4065">
            <w:pPr>
              <w:rPr>
                <w:rFonts w:cs="Calibri"/>
                <w:sz w:val="16"/>
                <w:szCs w:val="16"/>
              </w:rPr>
            </w:pPr>
            <w:r w:rsidRPr="003C1429">
              <w:rPr>
                <w:rFonts w:cs="Calibri"/>
                <w:sz w:val="16"/>
                <w:szCs w:val="16"/>
              </w:rPr>
              <w:t>Mikrobiyoloji</w:t>
            </w:r>
          </w:p>
        </w:tc>
        <w:tc>
          <w:tcPr>
            <w:tcW w:w="2773" w:type="pct"/>
          </w:tcPr>
          <w:p w14:paraId="21CAE1F3"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KLİNİK YETKİNLİK</w:t>
            </w:r>
          </w:p>
          <w:p w14:paraId="7F4AFB6B" w14:textId="77777777" w:rsidR="00E65246" w:rsidRPr="003C1429" w:rsidRDefault="00E65246" w:rsidP="005A4065">
            <w:pPr>
              <w:autoSpaceDE w:val="0"/>
              <w:autoSpaceDN w:val="0"/>
              <w:adjustRightInd w:val="0"/>
              <w:rPr>
                <w:rFonts w:cs="Calibri"/>
                <w:b/>
                <w:sz w:val="16"/>
                <w:szCs w:val="16"/>
              </w:rPr>
            </w:pPr>
            <w:r w:rsidRPr="005B53D4">
              <w:rPr>
                <w:rFonts w:cs="Calibri"/>
                <w:b/>
                <w:bCs/>
                <w:sz w:val="17"/>
                <w:szCs w:val="17"/>
              </w:rPr>
              <w:t>Solunum sistemi örneklerinde etkenler</w:t>
            </w:r>
          </w:p>
          <w:p w14:paraId="7A9C3765"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r w:rsidRPr="003C1429">
              <w:rPr>
                <w:rFonts w:cs="Calibri"/>
                <w:sz w:val="16"/>
                <w:szCs w:val="16"/>
              </w:rPr>
              <w:t>Üst Solunum Yolu Bakteriyel Enfeksiyon Etkenleri</w:t>
            </w:r>
          </w:p>
          <w:p w14:paraId="560623E3"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r w:rsidRPr="003C1429">
              <w:rPr>
                <w:rFonts w:cs="Calibri"/>
                <w:sz w:val="16"/>
                <w:szCs w:val="16"/>
              </w:rPr>
              <w:t xml:space="preserve">Üst Solunum Yolu </w:t>
            </w:r>
            <w:proofErr w:type="spellStart"/>
            <w:r w:rsidRPr="003C1429">
              <w:rPr>
                <w:rFonts w:cs="Calibri"/>
                <w:sz w:val="16"/>
                <w:szCs w:val="16"/>
              </w:rPr>
              <w:t>Viral</w:t>
            </w:r>
            <w:proofErr w:type="spellEnd"/>
            <w:r w:rsidRPr="003C1429">
              <w:rPr>
                <w:rFonts w:cs="Calibri"/>
                <w:sz w:val="16"/>
                <w:szCs w:val="16"/>
              </w:rPr>
              <w:t xml:space="preserve"> Enfeksiyon Etkenleri</w:t>
            </w:r>
          </w:p>
          <w:p w14:paraId="449BA198"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GİRİŞİMSEL YETKİNLİK</w:t>
            </w:r>
          </w:p>
          <w:p w14:paraId="21930DCD" w14:textId="77777777" w:rsidR="00E65246" w:rsidRPr="003C1429" w:rsidRDefault="00E65246" w:rsidP="005A4065">
            <w:pPr>
              <w:autoSpaceDE w:val="0"/>
              <w:autoSpaceDN w:val="0"/>
              <w:adjustRightInd w:val="0"/>
              <w:rPr>
                <w:rFonts w:cs="Calibri"/>
                <w:sz w:val="16"/>
                <w:szCs w:val="16"/>
              </w:rPr>
            </w:pPr>
            <w:r w:rsidRPr="00B83645">
              <w:rPr>
                <w:b/>
                <w:bCs/>
                <w:sz w:val="17"/>
                <w:szCs w:val="17"/>
              </w:rPr>
              <w:t>Bakteri, mantar, parazit</w:t>
            </w:r>
            <w:r w:rsidRPr="00B83645">
              <w:rPr>
                <w:rFonts w:cs="Calibri"/>
                <w:b/>
                <w:bCs/>
                <w:sz w:val="17"/>
                <w:szCs w:val="17"/>
              </w:rPr>
              <w:t xml:space="preserve"> ve </w:t>
            </w:r>
            <w:proofErr w:type="spellStart"/>
            <w:r w:rsidRPr="00B83645">
              <w:rPr>
                <w:b/>
                <w:bCs/>
                <w:sz w:val="17"/>
                <w:szCs w:val="17"/>
              </w:rPr>
              <w:t>virus</w:t>
            </w:r>
            <w:proofErr w:type="spellEnd"/>
            <w:r w:rsidRPr="00B83645">
              <w:rPr>
                <w:b/>
                <w:bCs/>
                <w:sz w:val="17"/>
                <w:szCs w:val="17"/>
              </w:rPr>
              <w:t xml:space="preserve"> tanımlanması ve yöntemler</w:t>
            </w:r>
          </w:p>
          <w:p w14:paraId="21853330" w14:textId="77777777" w:rsidR="00E65246" w:rsidRPr="003C1429" w:rsidRDefault="00E65246" w:rsidP="005A4065">
            <w:pPr>
              <w:pStyle w:val="ListeParagraf"/>
              <w:numPr>
                <w:ilvl w:val="0"/>
                <w:numId w:val="11"/>
              </w:numPr>
              <w:autoSpaceDE w:val="0"/>
              <w:autoSpaceDN w:val="0"/>
              <w:adjustRightInd w:val="0"/>
              <w:spacing w:after="0" w:line="240" w:lineRule="auto"/>
              <w:rPr>
                <w:rFonts w:cs="Calibri"/>
                <w:w w:val="105"/>
                <w:sz w:val="16"/>
                <w:szCs w:val="16"/>
              </w:rPr>
            </w:pPr>
            <w:r w:rsidRPr="003C1429">
              <w:rPr>
                <w:rFonts w:cs="Calibri"/>
                <w:w w:val="105"/>
                <w:sz w:val="16"/>
                <w:szCs w:val="16"/>
              </w:rPr>
              <w:t>Dışkıda Parazit Arama Yöntemleri: Yüzdürme –Çöktürme</w:t>
            </w:r>
          </w:p>
          <w:p w14:paraId="0E097761" w14:textId="77777777" w:rsidR="00E65246" w:rsidRPr="003C1429" w:rsidRDefault="00E65246" w:rsidP="005A4065">
            <w:pPr>
              <w:pStyle w:val="ListeParagraf"/>
              <w:numPr>
                <w:ilvl w:val="0"/>
                <w:numId w:val="11"/>
              </w:numPr>
              <w:autoSpaceDE w:val="0"/>
              <w:autoSpaceDN w:val="0"/>
              <w:adjustRightInd w:val="0"/>
              <w:spacing w:after="0" w:line="240" w:lineRule="auto"/>
              <w:rPr>
                <w:rFonts w:cs="Calibri"/>
                <w:w w:val="105"/>
                <w:sz w:val="16"/>
                <w:szCs w:val="16"/>
              </w:rPr>
            </w:pPr>
            <w:r w:rsidRPr="003C1429">
              <w:rPr>
                <w:rFonts w:cs="Calibri"/>
                <w:w w:val="105"/>
                <w:sz w:val="16"/>
                <w:szCs w:val="16"/>
              </w:rPr>
              <w:t>Kalın Damla ve İnce Yayma Preparat</w:t>
            </w:r>
          </w:p>
          <w:p w14:paraId="1C358DE5" w14:textId="77777777" w:rsidR="00E65246" w:rsidRPr="003C1429" w:rsidRDefault="00E65246" w:rsidP="005A4065">
            <w:pPr>
              <w:pStyle w:val="ListeParagraf"/>
              <w:numPr>
                <w:ilvl w:val="0"/>
                <w:numId w:val="11"/>
              </w:numPr>
              <w:autoSpaceDE w:val="0"/>
              <w:autoSpaceDN w:val="0"/>
              <w:adjustRightInd w:val="0"/>
              <w:spacing w:after="0" w:line="240" w:lineRule="auto"/>
              <w:rPr>
                <w:rFonts w:cs="Calibri"/>
                <w:sz w:val="16"/>
                <w:szCs w:val="16"/>
              </w:rPr>
            </w:pPr>
            <w:proofErr w:type="spellStart"/>
            <w:r w:rsidRPr="003C1429">
              <w:rPr>
                <w:rFonts w:cs="Calibri"/>
                <w:w w:val="105"/>
                <w:sz w:val="16"/>
                <w:szCs w:val="16"/>
              </w:rPr>
              <w:t>Periferik</w:t>
            </w:r>
            <w:proofErr w:type="spellEnd"/>
            <w:r w:rsidRPr="003C1429">
              <w:rPr>
                <w:rFonts w:cs="Calibri"/>
                <w:w w:val="105"/>
                <w:sz w:val="16"/>
                <w:szCs w:val="16"/>
              </w:rPr>
              <w:t xml:space="preserve"> Yayma</w:t>
            </w:r>
          </w:p>
        </w:tc>
        <w:tc>
          <w:tcPr>
            <w:tcW w:w="1045" w:type="pct"/>
          </w:tcPr>
          <w:p w14:paraId="4D9152DF" w14:textId="77777777" w:rsidR="00E65246" w:rsidRPr="003C1429" w:rsidRDefault="00E65246" w:rsidP="005A4065">
            <w:pPr>
              <w:rPr>
                <w:rFonts w:cs="Calibri"/>
                <w:sz w:val="16"/>
                <w:szCs w:val="16"/>
                <w:highlight w:val="yellow"/>
              </w:rPr>
            </w:pPr>
            <w:r w:rsidRPr="003C1429">
              <w:rPr>
                <w:rFonts w:cs="Calibri"/>
                <w:sz w:val="16"/>
                <w:szCs w:val="16"/>
              </w:rPr>
              <w:t>Prof. Dr. Hakan Uslu</w:t>
            </w:r>
          </w:p>
        </w:tc>
      </w:tr>
      <w:tr w:rsidR="00E65246" w:rsidRPr="00D97590" w14:paraId="51D17E8D" w14:textId="77777777" w:rsidTr="005A4065">
        <w:tc>
          <w:tcPr>
            <w:tcW w:w="591" w:type="pct"/>
          </w:tcPr>
          <w:p w14:paraId="38D14632" w14:textId="77777777" w:rsidR="00E65246" w:rsidRPr="003C1429" w:rsidRDefault="00E65246" w:rsidP="005A4065">
            <w:pPr>
              <w:rPr>
                <w:rFonts w:cs="Calibri"/>
                <w:sz w:val="16"/>
                <w:szCs w:val="16"/>
              </w:rPr>
            </w:pPr>
            <w:r w:rsidRPr="003C1429">
              <w:rPr>
                <w:rFonts w:cs="Calibri"/>
                <w:sz w:val="16"/>
                <w:szCs w:val="16"/>
              </w:rPr>
              <w:t>UZM1306</w:t>
            </w:r>
          </w:p>
        </w:tc>
        <w:tc>
          <w:tcPr>
            <w:tcW w:w="591" w:type="pct"/>
          </w:tcPr>
          <w:p w14:paraId="4F7EB152" w14:textId="77777777" w:rsidR="00E65246" w:rsidRPr="003C1429" w:rsidRDefault="00E65246" w:rsidP="005A4065">
            <w:pPr>
              <w:rPr>
                <w:rFonts w:cs="Calibri"/>
                <w:sz w:val="16"/>
                <w:szCs w:val="16"/>
              </w:rPr>
            </w:pPr>
            <w:r w:rsidRPr="003C1429">
              <w:rPr>
                <w:rFonts w:cs="Calibri"/>
                <w:sz w:val="16"/>
                <w:szCs w:val="16"/>
              </w:rPr>
              <w:t>Mikrobiyoloji</w:t>
            </w:r>
          </w:p>
        </w:tc>
        <w:tc>
          <w:tcPr>
            <w:tcW w:w="2773" w:type="pct"/>
          </w:tcPr>
          <w:p w14:paraId="4A6589BB"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KLİNİK YETKİNLİK</w:t>
            </w:r>
          </w:p>
          <w:p w14:paraId="346196D6" w14:textId="77777777" w:rsidR="00E65246" w:rsidRPr="003C1429" w:rsidRDefault="00E65246" w:rsidP="005A4065">
            <w:pPr>
              <w:autoSpaceDE w:val="0"/>
              <w:autoSpaceDN w:val="0"/>
              <w:adjustRightInd w:val="0"/>
              <w:rPr>
                <w:rFonts w:cs="Calibri"/>
                <w:b/>
                <w:sz w:val="16"/>
                <w:szCs w:val="16"/>
              </w:rPr>
            </w:pPr>
            <w:proofErr w:type="spellStart"/>
            <w:r w:rsidRPr="005B53D4">
              <w:rPr>
                <w:b/>
                <w:bCs/>
                <w:sz w:val="17"/>
                <w:szCs w:val="17"/>
              </w:rPr>
              <w:t>Antimikrobiyal</w:t>
            </w:r>
            <w:proofErr w:type="spellEnd"/>
            <w:r w:rsidRPr="005B53D4">
              <w:rPr>
                <w:b/>
                <w:bCs/>
                <w:sz w:val="17"/>
                <w:szCs w:val="17"/>
              </w:rPr>
              <w:t xml:space="preserve"> direnç</w:t>
            </w:r>
          </w:p>
          <w:p w14:paraId="1EE469A9"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proofErr w:type="spellStart"/>
            <w:r w:rsidRPr="005B53D4">
              <w:rPr>
                <w:sz w:val="17"/>
                <w:szCs w:val="17"/>
              </w:rPr>
              <w:t>Antimikrobiyal</w:t>
            </w:r>
            <w:proofErr w:type="spellEnd"/>
            <w:r w:rsidRPr="005B53D4">
              <w:rPr>
                <w:sz w:val="17"/>
                <w:szCs w:val="17"/>
              </w:rPr>
              <w:t xml:space="preserve"> Direnç Mekanizmaları</w:t>
            </w:r>
          </w:p>
          <w:p w14:paraId="3BB62AAC"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GİRİŞİMSEL YETKİNLİK</w:t>
            </w:r>
          </w:p>
          <w:p w14:paraId="568FDDC0" w14:textId="77777777" w:rsidR="00E65246" w:rsidRPr="003C1429" w:rsidRDefault="00E65246" w:rsidP="005A4065">
            <w:pPr>
              <w:autoSpaceDE w:val="0"/>
              <w:autoSpaceDN w:val="0"/>
              <w:adjustRightInd w:val="0"/>
              <w:rPr>
                <w:rFonts w:cs="Calibri"/>
                <w:sz w:val="16"/>
                <w:szCs w:val="16"/>
              </w:rPr>
            </w:pPr>
            <w:r w:rsidRPr="00B83645">
              <w:rPr>
                <w:b/>
                <w:bCs/>
                <w:sz w:val="17"/>
                <w:szCs w:val="17"/>
              </w:rPr>
              <w:t>Bakteri, mantar, parazit</w:t>
            </w:r>
            <w:r w:rsidRPr="00B83645">
              <w:rPr>
                <w:rFonts w:cs="Calibri"/>
                <w:b/>
                <w:bCs/>
                <w:sz w:val="17"/>
                <w:szCs w:val="17"/>
              </w:rPr>
              <w:t xml:space="preserve"> ve </w:t>
            </w:r>
            <w:proofErr w:type="spellStart"/>
            <w:r w:rsidRPr="00B83645">
              <w:rPr>
                <w:b/>
                <w:bCs/>
                <w:sz w:val="17"/>
                <w:szCs w:val="17"/>
              </w:rPr>
              <w:t>virus</w:t>
            </w:r>
            <w:proofErr w:type="spellEnd"/>
            <w:r w:rsidRPr="00B83645">
              <w:rPr>
                <w:b/>
                <w:bCs/>
                <w:sz w:val="17"/>
                <w:szCs w:val="17"/>
              </w:rPr>
              <w:t xml:space="preserve"> tanımlanması ve yöntemler</w:t>
            </w:r>
          </w:p>
          <w:p w14:paraId="683B03B6" w14:textId="77777777" w:rsidR="00E65246" w:rsidRPr="003C1429" w:rsidRDefault="00E65246" w:rsidP="005A4065">
            <w:pPr>
              <w:pStyle w:val="ListeParagraf"/>
              <w:numPr>
                <w:ilvl w:val="0"/>
                <w:numId w:val="12"/>
              </w:numPr>
              <w:spacing w:after="0" w:line="240" w:lineRule="auto"/>
              <w:rPr>
                <w:rFonts w:cs="Calibri"/>
                <w:w w:val="105"/>
                <w:sz w:val="16"/>
                <w:szCs w:val="16"/>
              </w:rPr>
            </w:pPr>
            <w:r w:rsidRPr="003C1429">
              <w:rPr>
                <w:rFonts w:cs="Calibri"/>
                <w:w w:val="105"/>
                <w:sz w:val="16"/>
                <w:szCs w:val="16"/>
              </w:rPr>
              <w:t>Mikroskobik İnceleme</w:t>
            </w:r>
          </w:p>
          <w:p w14:paraId="3B0A4BB6" w14:textId="77777777" w:rsidR="00E65246" w:rsidRPr="003C1429" w:rsidRDefault="00E65246" w:rsidP="005A4065">
            <w:pPr>
              <w:pStyle w:val="ListeParagraf"/>
              <w:numPr>
                <w:ilvl w:val="0"/>
                <w:numId w:val="12"/>
              </w:numPr>
              <w:spacing w:after="0" w:line="240" w:lineRule="auto"/>
              <w:rPr>
                <w:rFonts w:cs="Calibri"/>
                <w:w w:val="105"/>
                <w:sz w:val="16"/>
                <w:szCs w:val="16"/>
              </w:rPr>
            </w:pPr>
            <w:proofErr w:type="spellStart"/>
            <w:r w:rsidRPr="003C1429">
              <w:rPr>
                <w:rFonts w:cs="Calibri"/>
                <w:w w:val="105"/>
                <w:sz w:val="16"/>
                <w:szCs w:val="16"/>
              </w:rPr>
              <w:t>Makroskobik</w:t>
            </w:r>
            <w:proofErr w:type="spellEnd"/>
            <w:r w:rsidRPr="003C1429">
              <w:rPr>
                <w:rFonts w:cs="Calibri"/>
                <w:w w:val="105"/>
                <w:sz w:val="16"/>
                <w:szCs w:val="16"/>
              </w:rPr>
              <w:t xml:space="preserve"> İnceleme</w:t>
            </w:r>
          </w:p>
          <w:p w14:paraId="150762DB" w14:textId="77777777" w:rsidR="00E65246" w:rsidRPr="003C1429" w:rsidRDefault="00E65246" w:rsidP="005A4065">
            <w:pPr>
              <w:pStyle w:val="ListeParagraf"/>
              <w:numPr>
                <w:ilvl w:val="0"/>
                <w:numId w:val="12"/>
              </w:numPr>
              <w:spacing w:after="0" w:line="240" w:lineRule="auto"/>
              <w:rPr>
                <w:rFonts w:cs="Calibri"/>
                <w:b/>
                <w:bCs/>
                <w:sz w:val="16"/>
                <w:szCs w:val="16"/>
              </w:rPr>
            </w:pPr>
            <w:r w:rsidRPr="003C1429">
              <w:rPr>
                <w:rFonts w:cs="Calibri"/>
                <w:w w:val="105"/>
                <w:sz w:val="16"/>
                <w:szCs w:val="16"/>
              </w:rPr>
              <w:t xml:space="preserve">Boyasız ve Boyalı Preparat (Gram, </w:t>
            </w:r>
            <w:proofErr w:type="spellStart"/>
            <w:r w:rsidRPr="003C1429">
              <w:rPr>
                <w:rFonts w:cs="Calibri"/>
                <w:w w:val="105"/>
                <w:sz w:val="16"/>
                <w:szCs w:val="16"/>
              </w:rPr>
              <w:t>Ziehl</w:t>
            </w:r>
            <w:proofErr w:type="spellEnd"/>
            <w:r w:rsidRPr="003C1429">
              <w:rPr>
                <w:rFonts w:cs="Calibri"/>
                <w:w w:val="105"/>
                <w:sz w:val="16"/>
                <w:szCs w:val="16"/>
              </w:rPr>
              <w:t xml:space="preserve"> </w:t>
            </w:r>
            <w:proofErr w:type="spellStart"/>
            <w:r w:rsidRPr="003C1429">
              <w:rPr>
                <w:rFonts w:cs="Calibri"/>
                <w:w w:val="105"/>
                <w:sz w:val="16"/>
                <w:szCs w:val="16"/>
              </w:rPr>
              <w:t>Neelsen</w:t>
            </w:r>
            <w:proofErr w:type="spellEnd"/>
            <w:r w:rsidRPr="003C1429">
              <w:rPr>
                <w:rFonts w:cs="Calibri"/>
                <w:w w:val="105"/>
                <w:sz w:val="16"/>
                <w:szCs w:val="16"/>
              </w:rPr>
              <w:t xml:space="preserve">, </w:t>
            </w:r>
            <w:proofErr w:type="spellStart"/>
            <w:r w:rsidRPr="003C1429">
              <w:rPr>
                <w:rFonts w:cs="Calibri"/>
                <w:w w:val="105"/>
                <w:sz w:val="16"/>
                <w:szCs w:val="16"/>
              </w:rPr>
              <w:t>Kinyoun</w:t>
            </w:r>
            <w:proofErr w:type="spellEnd"/>
            <w:r w:rsidRPr="003C1429">
              <w:rPr>
                <w:rFonts w:cs="Calibri"/>
                <w:w w:val="105"/>
                <w:sz w:val="16"/>
                <w:szCs w:val="16"/>
              </w:rPr>
              <w:t xml:space="preserve">, </w:t>
            </w:r>
            <w:proofErr w:type="spellStart"/>
            <w:r w:rsidRPr="003C1429">
              <w:rPr>
                <w:rFonts w:cs="Calibri"/>
                <w:w w:val="105"/>
                <w:sz w:val="16"/>
                <w:szCs w:val="16"/>
              </w:rPr>
              <w:t>Lugol</w:t>
            </w:r>
            <w:proofErr w:type="spellEnd"/>
            <w:r w:rsidRPr="003C1429">
              <w:rPr>
                <w:rFonts w:cs="Calibri"/>
                <w:w w:val="105"/>
                <w:sz w:val="16"/>
                <w:szCs w:val="16"/>
              </w:rPr>
              <w:t xml:space="preserve">, </w:t>
            </w:r>
            <w:proofErr w:type="spellStart"/>
            <w:r w:rsidRPr="003C1429">
              <w:rPr>
                <w:rFonts w:cs="Calibri"/>
                <w:w w:val="105"/>
                <w:sz w:val="16"/>
                <w:szCs w:val="16"/>
              </w:rPr>
              <w:t>Giemsa</w:t>
            </w:r>
            <w:proofErr w:type="spellEnd"/>
            <w:r w:rsidRPr="003C1429">
              <w:rPr>
                <w:rFonts w:cs="Calibri"/>
                <w:w w:val="105"/>
                <w:sz w:val="16"/>
                <w:szCs w:val="16"/>
              </w:rPr>
              <w:t xml:space="preserve">, </w:t>
            </w:r>
            <w:proofErr w:type="spellStart"/>
            <w:r w:rsidRPr="003C1429">
              <w:rPr>
                <w:rFonts w:cs="Calibri"/>
                <w:w w:val="105"/>
                <w:sz w:val="16"/>
                <w:szCs w:val="16"/>
              </w:rPr>
              <w:t>Trikrom</w:t>
            </w:r>
            <w:proofErr w:type="spellEnd"/>
            <w:r w:rsidRPr="003C1429">
              <w:rPr>
                <w:rFonts w:cs="Calibri"/>
                <w:w w:val="105"/>
                <w:sz w:val="16"/>
                <w:szCs w:val="16"/>
              </w:rPr>
              <w:t xml:space="preserve"> ve Diğer Boyalar)</w:t>
            </w:r>
          </w:p>
        </w:tc>
        <w:tc>
          <w:tcPr>
            <w:tcW w:w="1045" w:type="pct"/>
          </w:tcPr>
          <w:p w14:paraId="576827F3" w14:textId="77777777" w:rsidR="00E65246" w:rsidRPr="003C1429" w:rsidRDefault="00E65246" w:rsidP="005A4065">
            <w:pPr>
              <w:rPr>
                <w:rFonts w:cs="Calibri"/>
                <w:sz w:val="16"/>
                <w:szCs w:val="16"/>
              </w:rPr>
            </w:pPr>
            <w:r w:rsidRPr="003C1429">
              <w:rPr>
                <w:rFonts w:cs="Calibri"/>
                <w:sz w:val="16"/>
                <w:szCs w:val="16"/>
              </w:rPr>
              <w:t xml:space="preserve">Prof. Dr. M. </w:t>
            </w:r>
            <w:proofErr w:type="spellStart"/>
            <w:r w:rsidRPr="003C1429">
              <w:rPr>
                <w:rFonts w:cs="Calibri"/>
                <w:sz w:val="16"/>
                <w:szCs w:val="16"/>
              </w:rPr>
              <w:t>Hamidullah</w:t>
            </w:r>
            <w:proofErr w:type="spellEnd"/>
            <w:r w:rsidRPr="003C1429">
              <w:rPr>
                <w:rFonts w:cs="Calibri"/>
                <w:sz w:val="16"/>
                <w:szCs w:val="16"/>
              </w:rPr>
              <w:t xml:space="preserve"> Uyanık</w:t>
            </w:r>
          </w:p>
        </w:tc>
      </w:tr>
      <w:tr w:rsidR="00E65246" w:rsidRPr="00D97590" w14:paraId="754C445A" w14:textId="77777777" w:rsidTr="005A4065">
        <w:tc>
          <w:tcPr>
            <w:tcW w:w="591" w:type="pct"/>
          </w:tcPr>
          <w:p w14:paraId="6CF0C8ED" w14:textId="77777777" w:rsidR="00E65246" w:rsidRPr="003C1429" w:rsidRDefault="00E65246" w:rsidP="005A4065">
            <w:pPr>
              <w:rPr>
                <w:rFonts w:cs="Calibri"/>
                <w:sz w:val="16"/>
                <w:szCs w:val="16"/>
              </w:rPr>
            </w:pPr>
            <w:r w:rsidRPr="003C1429">
              <w:rPr>
                <w:rFonts w:cs="Calibri"/>
                <w:sz w:val="16"/>
                <w:szCs w:val="16"/>
              </w:rPr>
              <w:t>UZM1306</w:t>
            </w:r>
          </w:p>
        </w:tc>
        <w:tc>
          <w:tcPr>
            <w:tcW w:w="591" w:type="pct"/>
          </w:tcPr>
          <w:p w14:paraId="6C5926E7" w14:textId="77777777" w:rsidR="00E65246" w:rsidRPr="003C1429" w:rsidRDefault="00E65246" w:rsidP="005A4065">
            <w:pPr>
              <w:rPr>
                <w:rFonts w:cs="Calibri"/>
                <w:sz w:val="16"/>
                <w:szCs w:val="16"/>
              </w:rPr>
            </w:pPr>
            <w:r w:rsidRPr="003C1429">
              <w:rPr>
                <w:rFonts w:cs="Calibri"/>
                <w:sz w:val="16"/>
                <w:szCs w:val="16"/>
              </w:rPr>
              <w:t>Mikrobiyoloji</w:t>
            </w:r>
          </w:p>
        </w:tc>
        <w:tc>
          <w:tcPr>
            <w:tcW w:w="2773" w:type="pct"/>
          </w:tcPr>
          <w:p w14:paraId="33366108"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KLİNİK YETKİNLİK</w:t>
            </w:r>
          </w:p>
          <w:p w14:paraId="48354626" w14:textId="77777777" w:rsidR="00E65246" w:rsidRPr="003C1429" w:rsidRDefault="00E65246" w:rsidP="005A4065">
            <w:pPr>
              <w:autoSpaceDE w:val="0"/>
              <w:autoSpaceDN w:val="0"/>
              <w:adjustRightInd w:val="0"/>
              <w:rPr>
                <w:rFonts w:cs="Calibri"/>
                <w:b/>
                <w:sz w:val="16"/>
                <w:szCs w:val="16"/>
              </w:rPr>
            </w:pPr>
            <w:r w:rsidRPr="005B53D4">
              <w:rPr>
                <w:rFonts w:cs="Calibri"/>
                <w:b/>
                <w:bCs/>
                <w:sz w:val="17"/>
                <w:szCs w:val="17"/>
              </w:rPr>
              <w:t>Göz örneklerinde etkenler</w:t>
            </w:r>
          </w:p>
          <w:p w14:paraId="3ED0FC44"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r w:rsidRPr="005B53D4">
              <w:rPr>
                <w:sz w:val="17"/>
                <w:szCs w:val="17"/>
              </w:rPr>
              <w:t>Bakteriyel Etkenler</w:t>
            </w:r>
          </w:p>
          <w:p w14:paraId="726A9C16"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GİRİŞİMSEL YETKİNLİK</w:t>
            </w:r>
          </w:p>
          <w:p w14:paraId="7EF2DA98" w14:textId="77777777" w:rsidR="00E65246" w:rsidRPr="003C1429" w:rsidRDefault="00E65246" w:rsidP="005A4065">
            <w:pPr>
              <w:autoSpaceDE w:val="0"/>
              <w:autoSpaceDN w:val="0"/>
              <w:adjustRightInd w:val="0"/>
              <w:rPr>
                <w:rFonts w:cs="Calibri"/>
                <w:sz w:val="16"/>
                <w:szCs w:val="16"/>
              </w:rPr>
            </w:pPr>
            <w:r w:rsidRPr="00B83645">
              <w:rPr>
                <w:rFonts w:cs="Calibri"/>
                <w:b/>
                <w:bCs/>
                <w:sz w:val="17"/>
                <w:szCs w:val="17"/>
              </w:rPr>
              <w:t>Dezenfeksiyon ve sterilizasyon işlemleri</w:t>
            </w:r>
          </w:p>
          <w:p w14:paraId="45B8FAEB" w14:textId="77777777" w:rsidR="00E65246" w:rsidRPr="003C1429" w:rsidRDefault="00E65246" w:rsidP="005A4065">
            <w:pPr>
              <w:pStyle w:val="ListeParagraf"/>
              <w:numPr>
                <w:ilvl w:val="0"/>
                <w:numId w:val="15"/>
              </w:numPr>
              <w:autoSpaceDE w:val="0"/>
              <w:autoSpaceDN w:val="0"/>
              <w:adjustRightInd w:val="0"/>
              <w:spacing w:after="0" w:line="240" w:lineRule="auto"/>
              <w:rPr>
                <w:rFonts w:cs="Calibri"/>
                <w:w w:val="105"/>
                <w:sz w:val="16"/>
                <w:szCs w:val="16"/>
              </w:rPr>
            </w:pPr>
            <w:r w:rsidRPr="00B83645">
              <w:rPr>
                <w:rFonts w:cs="Calibri"/>
                <w:bCs/>
                <w:sz w:val="17"/>
                <w:szCs w:val="17"/>
                <w:lang w:eastAsia="tr-TR"/>
              </w:rPr>
              <w:t>Dezenfeksiyon ve Sterilizasyon İşlemleri Yönetimi</w:t>
            </w:r>
          </w:p>
        </w:tc>
        <w:tc>
          <w:tcPr>
            <w:tcW w:w="1045" w:type="pct"/>
          </w:tcPr>
          <w:p w14:paraId="647EF365" w14:textId="77777777" w:rsidR="00E65246" w:rsidRPr="003C1429" w:rsidRDefault="00E65246" w:rsidP="005A4065">
            <w:pPr>
              <w:rPr>
                <w:rFonts w:cs="Calibri"/>
                <w:sz w:val="16"/>
                <w:szCs w:val="16"/>
              </w:rPr>
            </w:pPr>
            <w:r w:rsidRPr="003C1429">
              <w:rPr>
                <w:rFonts w:cs="Calibri"/>
                <w:sz w:val="16"/>
                <w:szCs w:val="16"/>
              </w:rPr>
              <w:t>Dr. Öğr. Ü. Özgür Çelebi</w:t>
            </w:r>
          </w:p>
        </w:tc>
      </w:tr>
      <w:tr w:rsidR="00E65246" w:rsidRPr="00D97590" w14:paraId="101B60A0" w14:textId="77777777" w:rsidTr="005A4065">
        <w:tc>
          <w:tcPr>
            <w:tcW w:w="591" w:type="pct"/>
          </w:tcPr>
          <w:p w14:paraId="09E728A9" w14:textId="77777777" w:rsidR="00E65246" w:rsidRPr="003C1429" w:rsidRDefault="00E65246" w:rsidP="005A4065">
            <w:pPr>
              <w:rPr>
                <w:rFonts w:cs="Calibri"/>
                <w:sz w:val="16"/>
                <w:szCs w:val="16"/>
              </w:rPr>
            </w:pPr>
            <w:r w:rsidRPr="003C1429">
              <w:rPr>
                <w:rFonts w:cs="Calibri"/>
                <w:sz w:val="16"/>
                <w:szCs w:val="16"/>
              </w:rPr>
              <w:t>UZM1306</w:t>
            </w:r>
          </w:p>
        </w:tc>
        <w:tc>
          <w:tcPr>
            <w:tcW w:w="591" w:type="pct"/>
          </w:tcPr>
          <w:p w14:paraId="040F8788" w14:textId="77777777" w:rsidR="00E65246" w:rsidRPr="003C1429" w:rsidRDefault="00E65246" w:rsidP="005A4065">
            <w:pPr>
              <w:rPr>
                <w:rFonts w:cs="Calibri"/>
                <w:sz w:val="16"/>
                <w:szCs w:val="16"/>
              </w:rPr>
            </w:pPr>
            <w:r w:rsidRPr="003C1429">
              <w:rPr>
                <w:rFonts w:cs="Calibri"/>
                <w:sz w:val="16"/>
                <w:szCs w:val="16"/>
              </w:rPr>
              <w:t>Mikrobiyoloji</w:t>
            </w:r>
          </w:p>
        </w:tc>
        <w:tc>
          <w:tcPr>
            <w:tcW w:w="2773" w:type="pct"/>
          </w:tcPr>
          <w:p w14:paraId="62CF1F5B" w14:textId="77777777" w:rsidR="00E65246" w:rsidRPr="003C1429" w:rsidRDefault="00E65246" w:rsidP="005A4065">
            <w:pPr>
              <w:rPr>
                <w:rFonts w:cs="Calibri"/>
                <w:sz w:val="16"/>
                <w:szCs w:val="16"/>
              </w:rPr>
            </w:pPr>
            <w:r w:rsidRPr="003C1429">
              <w:rPr>
                <w:rFonts w:cs="Calibri"/>
                <w:b/>
                <w:bCs/>
                <w:sz w:val="16"/>
                <w:szCs w:val="16"/>
              </w:rPr>
              <w:t>Olgu Değerlendirme, Makale ve Seminer Saati</w:t>
            </w:r>
            <w:r w:rsidRPr="003C1429">
              <w:rPr>
                <w:rFonts w:cs="Calibri"/>
                <w:sz w:val="16"/>
                <w:szCs w:val="16"/>
              </w:rPr>
              <w:t xml:space="preserve">: </w:t>
            </w:r>
          </w:p>
          <w:p w14:paraId="3EF2D3AE" w14:textId="77777777" w:rsidR="00E65246" w:rsidRPr="003C1429" w:rsidRDefault="00E65246" w:rsidP="005A4065">
            <w:pPr>
              <w:pStyle w:val="ListeParagraf"/>
              <w:numPr>
                <w:ilvl w:val="0"/>
                <w:numId w:val="13"/>
              </w:numPr>
              <w:spacing w:after="0" w:line="240" w:lineRule="auto"/>
              <w:ind w:left="360"/>
              <w:rPr>
                <w:rFonts w:cs="Calibri"/>
                <w:sz w:val="16"/>
                <w:szCs w:val="16"/>
              </w:rPr>
            </w:pPr>
            <w:r w:rsidRPr="003C1429">
              <w:rPr>
                <w:rFonts w:cs="Calibri"/>
                <w:sz w:val="16"/>
                <w:szCs w:val="16"/>
              </w:rPr>
              <w:t>Laboratuvarda alınan karmaşık/anlaşılmaz sonuçların tartışılması</w:t>
            </w:r>
          </w:p>
          <w:p w14:paraId="04AF8A17" w14:textId="77777777" w:rsidR="00E65246" w:rsidRPr="003C1429" w:rsidRDefault="00E65246" w:rsidP="005A4065">
            <w:pPr>
              <w:pStyle w:val="ListeParagraf"/>
              <w:numPr>
                <w:ilvl w:val="0"/>
                <w:numId w:val="13"/>
              </w:numPr>
              <w:spacing w:after="0" w:line="240" w:lineRule="auto"/>
              <w:ind w:left="360"/>
              <w:rPr>
                <w:rFonts w:cs="Calibri"/>
                <w:sz w:val="16"/>
                <w:szCs w:val="16"/>
              </w:rPr>
            </w:pPr>
            <w:r w:rsidRPr="003C1429">
              <w:rPr>
                <w:rFonts w:cs="Calibri"/>
                <w:sz w:val="16"/>
                <w:szCs w:val="16"/>
              </w:rPr>
              <w:t>Tıp Mikrobiyolojisinin genel konuları ve güncel gelişmeleri hakkında öğretim üyeleri eşliğinde sunum yapılması.</w:t>
            </w:r>
          </w:p>
        </w:tc>
        <w:tc>
          <w:tcPr>
            <w:tcW w:w="1045" w:type="pct"/>
          </w:tcPr>
          <w:p w14:paraId="5D513998" w14:textId="77777777" w:rsidR="00E65246" w:rsidRPr="003C1429" w:rsidRDefault="00E65246" w:rsidP="005A4065">
            <w:pPr>
              <w:rPr>
                <w:rFonts w:cs="Calibri"/>
                <w:sz w:val="16"/>
                <w:szCs w:val="16"/>
              </w:rPr>
            </w:pPr>
            <w:r w:rsidRPr="003C1429">
              <w:rPr>
                <w:rFonts w:cs="Calibri"/>
                <w:sz w:val="16"/>
                <w:szCs w:val="16"/>
              </w:rPr>
              <w:t>Tüm Öğretim Üyeleri</w:t>
            </w:r>
          </w:p>
        </w:tc>
      </w:tr>
      <w:tr w:rsidR="00E65246" w:rsidRPr="00D97590" w14:paraId="68A3757D" w14:textId="77777777" w:rsidTr="005A4065">
        <w:tc>
          <w:tcPr>
            <w:tcW w:w="591" w:type="pct"/>
          </w:tcPr>
          <w:p w14:paraId="05569CE4" w14:textId="77777777" w:rsidR="00E65246" w:rsidRPr="003C1429" w:rsidRDefault="00E65246" w:rsidP="005A4065">
            <w:pPr>
              <w:rPr>
                <w:rFonts w:cs="Calibri"/>
                <w:sz w:val="16"/>
                <w:szCs w:val="16"/>
              </w:rPr>
            </w:pPr>
            <w:r w:rsidRPr="003C1429">
              <w:rPr>
                <w:rFonts w:cs="Calibri"/>
                <w:sz w:val="16"/>
                <w:szCs w:val="16"/>
              </w:rPr>
              <w:t>UZM1306</w:t>
            </w:r>
          </w:p>
        </w:tc>
        <w:tc>
          <w:tcPr>
            <w:tcW w:w="591" w:type="pct"/>
          </w:tcPr>
          <w:p w14:paraId="66CD843C" w14:textId="77777777" w:rsidR="00E65246" w:rsidRPr="003C1429" w:rsidRDefault="00E65246" w:rsidP="005A4065">
            <w:pPr>
              <w:rPr>
                <w:rFonts w:cs="Calibri"/>
                <w:sz w:val="16"/>
                <w:szCs w:val="16"/>
              </w:rPr>
            </w:pPr>
            <w:r w:rsidRPr="003C1429">
              <w:rPr>
                <w:rFonts w:cs="Calibri"/>
                <w:sz w:val="16"/>
                <w:szCs w:val="16"/>
              </w:rPr>
              <w:t>Mikrobiyoloji</w:t>
            </w:r>
          </w:p>
        </w:tc>
        <w:tc>
          <w:tcPr>
            <w:tcW w:w="2773" w:type="pct"/>
          </w:tcPr>
          <w:p w14:paraId="7556CE7B" w14:textId="77777777" w:rsidR="00E65246" w:rsidRPr="003C1429" w:rsidRDefault="00E65246" w:rsidP="005A4065">
            <w:pPr>
              <w:rPr>
                <w:rFonts w:cs="Calibri"/>
                <w:sz w:val="16"/>
                <w:szCs w:val="16"/>
              </w:rPr>
            </w:pPr>
            <w:r w:rsidRPr="003C1429">
              <w:rPr>
                <w:rFonts w:cs="Calibri"/>
                <w:b/>
                <w:bCs/>
                <w:sz w:val="16"/>
                <w:szCs w:val="16"/>
              </w:rPr>
              <w:t>Tez Danışmanlığı</w:t>
            </w:r>
            <w:r w:rsidRPr="003C1429">
              <w:rPr>
                <w:rFonts w:cs="Calibri"/>
                <w:sz w:val="16"/>
                <w:szCs w:val="16"/>
              </w:rPr>
              <w:t>:</w:t>
            </w:r>
          </w:p>
          <w:p w14:paraId="1E3C38FA" w14:textId="77777777" w:rsidR="00E65246" w:rsidRPr="003C1429" w:rsidRDefault="00E65246" w:rsidP="005A4065">
            <w:pPr>
              <w:pStyle w:val="ListeParagraf"/>
              <w:numPr>
                <w:ilvl w:val="0"/>
                <w:numId w:val="14"/>
              </w:numPr>
              <w:spacing w:after="0" w:line="240" w:lineRule="auto"/>
              <w:rPr>
                <w:rFonts w:cs="Calibri"/>
                <w:sz w:val="16"/>
                <w:szCs w:val="16"/>
              </w:rPr>
            </w:pPr>
            <w:r w:rsidRPr="003C1429">
              <w:rPr>
                <w:rFonts w:cs="Calibri"/>
                <w:sz w:val="16"/>
                <w:szCs w:val="16"/>
              </w:rPr>
              <w:t>Öğrencinin, danışmanı tarafından haftada 1 saat olarak makale ve tez yazımı ve bilimsel yazım etiği konularında bilgilendirilmesi</w:t>
            </w:r>
          </w:p>
        </w:tc>
        <w:tc>
          <w:tcPr>
            <w:tcW w:w="1045" w:type="pct"/>
          </w:tcPr>
          <w:p w14:paraId="07627EB4" w14:textId="77777777" w:rsidR="00E65246" w:rsidRPr="003C1429" w:rsidRDefault="00E65246" w:rsidP="005A4065">
            <w:pPr>
              <w:rPr>
                <w:rFonts w:cs="Calibri"/>
                <w:sz w:val="16"/>
                <w:szCs w:val="16"/>
              </w:rPr>
            </w:pPr>
            <w:r w:rsidRPr="003C1429">
              <w:rPr>
                <w:rFonts w:cs="Calibri"/>
                <w:sz w:val="16"/>
                <w:szCs w:val="16"/>
              </w:rPr>
              <w:t>İlgili Öğretim Üyesi</w:t>
            </w:r>
          </w:p>
        </w:tc>
      </w:tr>
    </w:tbl>
    <w:p w14:paraId="61DF1BCB" w14:textId="77777777" w:rsidR="00E65246" w:rsidRPr="00FA623E" w:rsidRDefault="00E65246" w:rsidP="00E65246">
      <w:pPr>
        <w:rPr>
          <w:sz w:val="28"/>
        </w:rPr>
      </w:pPr>
    </w:p>
    <w:p w14:paraId="473A1D5A" w14:textId="77777777" w:rsidR="00E65246" w:rsidRDefault="00E65246" w:rsidP="00E65246">
      <w:pPr>
        <w:rPr>
          <w:sz w:val="28"/>
        </w:rPr>
      </w:pPr>
    </w:p>
    <w:p w14:paraId="1B84E109" w14:textId="77777777" w:rsidR="00E65246" w:rsidRDefault="00E65246" w:rsidP="00E65246">
      <w:pPr>
        <w:rPr>
          <w:sz w:val="28"/>
        </w:rPr>
      </w:pPr>
    </w:p>
    <w:p w14:paraId="53B9D9DB" w14:textId="77777777" w:rsidR="00E65246" w:rsidRDefault="00E65246" w:rsidP="00E65246">
      <w:pPr>
        <w:rPr>
          <w:sz w:val="28"/>
        </w:rPr>
      </w:pPr>
    </w:p>
    <w:p w14:paraId="1BE77A42" w14:textId="77777777" w:rsidR="00E65246" w:rsidRPr="003C1429" w:rsidRDefault="00E65246" w:rsidP="00E65246">
      <w:pPr>
        <w:spacing w:line="276" w:lineRule="auto"/>
        <w:ind w:firstLine="357"/>
        <w:rPr>
          <w:rFonts w:cs="Calibri"/>
          <w:sz w:val="19"/>
          <w:szCs w:val="19"/>
        </w:rPr>
      </w:pPr>
      <w:r w:rsidRPr="003C1429">
        <w:rPr>
          <w:rFonts w:cs="Calibri"/>
          <w:b/>
          <w:bCs/>
          <w:sz w:val="19"/>
          <w:szCs w:val="19"/>
        </w:rPr>
        <w:t xml:space="preserve">İKİNCİ YIL: </w:t>
      </w:r>
      <w:r w:rsidRPr="003C1429">
        <w:rPr>
          <w:rFonts w:cs="Calibri"/>
          <w:sz w:val="19"/>
          <w:szCs w:val="19"/>
        </w:rPr>
        <w:t xml:space="preserve">İkinci yıl öğrencinin klinikler ile iş birliğinin geliştirilmesi amacıyla </w:t>
      </w:r>
      <w:proofErr w:type="spellStart"/>
      <w:r w:rsidRPr="003C1429">
        <w:rPr>
          <w:rFonts w:cs="Calibri"/>
          <w:sz w:val="19"/>
          <w:szCs w:val="19"/>
        </w:rPr>
        <w:t>mikobakteriyoloji</w:t>
      </w:r>
      <w:proofErr w:type="spellEnd"/>
      <w:r w:rsidRPr="003C1429">
        <w:rPr>
          <w:rFonts w:cs="Calibri"/>
          <w:sz w:val="19"/>
          <w:szCs w:val="19"/>
        </w:rPr>
        <w:t xml:space="preserve">, mikoloji, parazitoloji, viroloji, immünoloji ve moleküler mikrobiyoloji alanlarında, birim içi laboratuvarlarda uygulamalı beceriler konusunda eğitimi sağlanmaktadır. </w:t>
      </w:r>
    </w:p>
    <w:p w14:paraId="1A49E555" w14:textId="77777777" w:rsidR="00E65246" w:rsidRPr="003C1429" w:rsidRDefault="00E65246" w:rsidP="00E65246">
      <w:pPr>
        <w:spacing w:line="276" w:lineRule="auto"/>
        <w:ind w:firstLine="357"/>
        <w:rPr>
          <w:rFonts w:cs="Calibri"/>
          <w:bCs/>
          <w:sz w:val="19"/>
          <w:szCs w:val="19"/>
        </w:rPr>
      </w:pPr>
      <w:r w:rsidRPr="003C1429">
        <w:rPr>
          <w:rFonts w:cs="Calibri"/>
          <w:b/>
          <w:sz w:val="19"/>
          <w:szCs w:val="19"/>
        </w:rPr>
        <w:t xml:space="preserve">Dersin Adı: </w:t>
      </w:r>
      <w:r w:rsidRPr="003C1429">
        <w:rPr>
          <w:rFonts w:cs="Calibri"/>
          <w:bCs/>
          <w:sz w:val="19"/>
          <w:szCs w:val="19"/>
        </w:rPr>
        <w:t xml:space="preserve">UZM2306, </w:t>
      </w:r>
      <w:r w:rsidRPr="003C1429">
        <w:rPr>
          <w:rFonts w:cs="Calibri"/>
          <w:sz w:val="19"/>
          <w:szCs w:val="19"/>
        </w:rPr>
        <w:t>Mikrobiyoloji</w:t>
      </w:r>
    </w:p>
    <w:p w14:paraId="1FEFBFED" w14:textId="77777777" w:rsidR="00E65246" w:rsidRPr="003C1429" w:rsidRDefault="00E65246" w:rsidP="00E65246">
      <w:pPr>
        <w:spacing w:line="276" w:lineRule="auto"/>
        <w:ind w:firstLine="357"/>
        <w:rPr>
          <w:rFonts w:cs="Calibri"/>
          <w:bCs/>
          <w:sz w:val="19"/>
          <w:szCs w:val="19"/>
        </w:rPr>
      </w:pPr>
      <w:r w:rsidRPr="003C1429">
        <w:rPr>
          <w:rFonts w:cs="Calibri"/>
          <w:b/>
          <w:sz w:val="19"/>
          <w:szCs w:val="19"/>
        </w:rPr>
        <w:t>Dersin Amacı ve Hedefleri:</w:t>
      </w:r>
      <w:r w:rsidRPr="003C1429">
        <w:rPr>
          <w:rFonts w:cs="Calibri"/>
          <w:sz w:val="19"/>
          <w:szCs w:val="19"/>
        </w:rPr>
        <w:t xml:space="preserve"> Öğrencilere, </w:t>
      </w:r>
      <w:r w:rsidRPr="003C1429">
        <w:rPr>
          <w:rFonts w:cs="Calibri"/>
          <w:bCs/>
          <w:sz w:val="19"/>
          <w:szCs w:val="19"/>
        </w:rPr>
        <w:t xml:space="preserve">Tıbbi Mikrobiyolojinin </w:t>
      </w:r>
      <w:r w:rsidRPr="003C1429">
        <w:rPr>
          <w:rFonts w:cs="Calibri"/>
          <w:sz w:val="19"/>
          <w:szCs w:val="19"/>
        </w:rPr>
        <w:t>acil durumlarında gerektiğinde, kılavuz veya yönerge eşliğinde klinik ve girişimsel yetkinliklerin kazandırılması amaçlanır.</w:t>
      </w:r>
    </w:p>
    <w:p w14:paraId="4BA2BCF7" w14:textId="77777777" w:rsidR="00E65246" w:rsidRPr="003C1429" w:rsidRDefault="00E65246" w:rsidP="00E65246">
      <w:pPr>
        <w:spacing w:line="276" w:lineRule="auto"/>
        <w:ind w:firstLine="357"/>
        <w:rPr>
          <w:rFonts w:cs="Calibri"/>
          <w:bCs/>
          <w:sz w:val="19"/>
          <w:szCs w:val="19"/>
        </w:rPr>
      </w:pPr>
      <w:r w:rsidRPr="003C1429">
        <w:rPr>
          <w:rFonts w:cs="Calibri"/>
          <w:b/>
          <w:sz w:val="19"/>
          <w:szCs w:val="19"/>
        </w:rPr>
        <w:t>Dersin İşlendiği Yer</w:t>
      </w:r>
      <w:r w:rsidRPr="003C1429">
        <w:rPr>
          <w:rFonts w:cs="Calibri"/>
          <w:bCs/>
          <w:sz w:val="19"/>
          <w:szCs w:val="19"/>
        </w:rPr>
        <w:t>: Teorik dersler, seminerler ve tez danışmanlığı ilgili öğretim üyesinin ofisinde işlenir.</w:t>
      </w:r>
    </w:p>
    <w:p w14:paraId="3D382FB7" w14:textId="77777777" w:rsidR="00E65246" w:rsidRPr="003C1429" w:rsidRDefault="00E65246" w:rsidP="00E65246">
      <w:pPr>
        <w:spacing w:line="276" w:lineRule="auto"/>
        <w:ind w:firstLine="357"/>
        <w:rPr>
          <w:rFonts w:cs="Calibri"/>
          <w:bCs/>
          <w:sz w:val="19"/>
          <w:szCs w:val="19"/>
        </w:rPr>
      </w:pPr>
      <w:r w:rsidRPr="003C1429">
        <w:rPr>
          <w:rFonts w:cs="Calibri"/>
          <w:b/>
          <w:sz w:val="19"/>
          <w:szCs w:val="19"/>
        </w:rPr>
        <w:t>Dersin saati</w:t>
      </w:r>
      <w:r w:rsidRPr="003C1429">
        <w:rPr>
          <w:rFonts w:cs="Calibri"/>
          <w:bCs/>
          <w:sz w:val="19"/>
          <w:szCs w:val="19"/>
        </w:rPr>
        <w:t xml:space="preserve">: 2 saat teorik + 2 saat pratik; </w:t>
      </w:r>
      <w:r w:rsidRPr="003C1429">
        <w:rPr>
          <w:rFonts w:cs="Calibri"/>
          <w:b/>
          <w:sz w:val="19"/>
          <w:szCs w:val="19"/>
        </w:rPr>
        <w:t>Dersin Süresi</w:t>
      </w:r>
      <w:r w:rsidRPr="003C1429">
        <w:rPr>
          <w:rFonts w:cs="Calibri"/>
          <w:bCs/>
          <w:sz w:val="19"/>
          <w:szCs w:val="19"/>
        </w:rPr>
        <w:t>: 12 ay</w:t>
      </w:r>
    </w:p>
    <w:p w14:paraId="2F8B4D1C" w14:textId="77777777" w:rsidR="00E65246" w:rsidRPr="003C1429" w:rsidRDefault="00E65246" w:rsidP="00E65246">
      <w:pPr>
        <w:spacing w:line="276" w:lineRule="auto"/>
        <w:ind w:firstLine="357"/>
        <w:rPr>
          <w:rFonts w:cs="Calibri"/>
          <w:bCs/>
          <w:sz w:val="19"/>
          <w:szCs w:val="19"/>
        </w:rPr>
      </w:pPr>
    </w:p>
    <w:p w14:paraId="0E19E58B" w14:textId="77777777" w:rsidR="00E65246" w:rsidRPr="003C1429" w:rsidRDefault="00E65246" w:rsidP="00E65246">
      <w:pPr>
        <w:spacing w:line="276" w:lineRule="auto"/>
        <w:ind w:firstLine="357"/>
        <w:rPr>
          <w:rFonts w:cs="Calibri"/>
          <w:bCs/>
          <w:sz w:val="19"/>
          <w:szCs w:val="19"/>
        </w:rPr>
      </w:pPr>
    </w:p>
    <w:p w14:paraId="1287CC15" w14:textId="77777777" w:rsidR="00E65246" w:rsidRDefault="00E65246" w:rsidP="00E65246">
      <w:pPr>
        <w:spacing w:line="276" w:lineRule="auto"/>
        <w:ind w:firstLine="357"/>
        <w:rPr>
          <w:rFonts w:cs="Calibri"/>
          <w:bCs/>
          <w:sz w:val="19"/>
          <w:szCs w:val="19"/>
        </w:rPr>
      </w:pPr>
    </w:p>
    <w:p w14:paraId="7EACF926" w14:textId="77777777" w:rsidR="00E65246" w:rsidRDefault="00E65246" w:rsidP="00E65246">
      <w:pPr>
        <w:spacing w:line="276" w:lineRule="auto"/>
        <w:ind w:firstLine="357"/>
        <w:rPr>
          <w:rFonts w:cs="Calibri"/>
          <w:bCs/>
          <w:sz w:val="19"/>
          <w:szCs w:val="19"/>
        </w:rPr>
      </w:pPr>
    </w:p>
    <w:p w14:paraId="4CDF177F" w14:textId="77777777" w:rsidR="00E65246" w:rsidRDefault="00E65246" w:rsidP="00E65246">
      <w:pPr>
        <w:spacing w:line="276" w:lineRule="auto"/>
        <w:ind w:firstLine="357"/>
        <w:rPr>
          <w:rFonts w:cs="Calibri"/>
          <w:bCs/>
          <w:sz w:val="19"/>
          <w:szCs w:val="19"/>
        </w:rPr>
      </w:pPr>
    </w:p>
    <w:p w14:paraId="2595442C" w14:textId="77777777" w:rsidR="00E65246" w:rsidRDefault="00E65246" w:rsidP="00E65246">
      <w:pPr>
        <w:spacing w:line="276" w:lineRule="auto"/>
        <w:ind w:firstLine="357"/>
        <w:rPr>
          <w:rFonts w:cs="Calibri"/>
          <w:bCs/>
          <w:sz w:val="19"/>
          <w:szCs w:val="19"/>
        </w:rPr>
      </w:pPr>
    </w:p>
    <w:p w14:paraId="6A650813" w14:textId="77777777" w:rsidR="00E65246" w:rsidRDefault="00E65246" w:rsidP="00E65246">
      <w:pPr>
        <w:spacing w:line="276" w:lineRule="auto"/>
        <w:ind w:firstLine="357"/>
        <w:rPr>
          <w:rFonts w:cs="Calibri"/>
          <w:bCs/>
          <w:sz w:val="19"/>
          <w:szCs w:val="19"/>
        </w:rPr>
      </w:pPr>
    </w:p>
    <w:p w14:paraId="40F3B4AB" w14:textId="7849C8A7" w:rsidR="00E65246" w:rsidRDefault="00E65246" w:rsidP="00E65246">
      <w:pPr>
        <w:spacing w:line="276" w:lineRule="auto"/>
        <w:ind w:firstLine="357"/>
        <w:rPr>
          <w:rFonts w:cs="Calibri"/>
          <w:bCs/>
          <w:sz w:val="19"/>
          <w:szCs w:val="19"/>
        </w:rPr>
      </w:pPr>
    </w:p>
    <w:p w14:paraId="41A3B46A" w14:textId="77777777" w:rsidR="00700E86" w:rsidRPr="003C1429" w:rsidRDefault="00700E86" w:rsidP="00E65246">
      <w:pPr>
        <w:spacing w:line="276" w:lineRule="auto"/>
        <w:ind w:firstLine="357"/>
        <w:rPr>
          <w:rFonts w:cs="Calibri"/>
          <w:bCs/>
          <w:sz w:val="19"/>
          <w:szCs w:val="19"/>
        </w:rPr>
      </w:pPr>
    </w:p>
    <w:p w14:paraId="6066CFF2" w14:textId="77777777" w:rsidR="00E65246" w:rsidRPr="003C1429" w:rsidRDefault="00E65246" w:rsidP="00E65246">
      <w:pPr>
        <w:spacing w:line="276" w:lineRule="auto"/>
        <w:ind w:firstLine="357"/>
        <w:rPr>
          <w:rFonts w:cs="Calibri"/>
          <w:bCs/>
          <w:sz w:val="19"/>
          <w:szCs w:val="19"/>
        </w:rPr>
      </w:pPr>
    </w:p>
    <w:p w14:paraId="63447039" w14:textId="77777777" w:rsidR="00E65246" w:rsidRPr="003C1429" w:rsidRDefault="00E65246" w:rsidP="00E65246">
      <w:pPr>
        <w:spacing w:line="276" w:lineRule="auto"/>
        <w:rPr>
          <w:rFonts w:cs="Calibri"/>
          <w:bCs/>
          <w:sz w:val="19"/>
          <w:szCs w:val="19"/>
        </w:rPr>
      </w:pPr>
      <w:r w:rsidRPr="003C1429">
        <w:rPr>
          <w:rFonts w:cs="Calibri"/>
          <w:b/>
          <w:bCs/>
          <w:sz w:val="19"/>
          <w:szCs w:val="19"/>
        </w:rPr>
        <w:t>İKİNCİ YIL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3"/>
        <w:gridCol w:w="1116"/>
        <w:gridCol w:w="5240"/>
        <w:gridCol w:w="1975"/>
      </w:tblGrid>
      <w:tr w:rsidR="00E65246" w:rsidRPr="00D97590" w14:paraId="1ADC3863" w14:textId="77777777" w:rsidTr="005A4065">
        <w:tc>
          <w:tcPr>
            <w:tcW w:w="542" w:type="pct"/>
          </w:tcPr>
          <w:p w14:paraId="53921778" w14:textId="77777777" w:rsidR="00E65246" w:rsidRPr="003C1429" w:rsidRDefault="00E65246" w:rsidP="005A4065">
            <w:pPr>
              <w:rPr>
                <w:rFonts w:cs="Calibri"/>
                <w:b/>
                <w:sz w:val="16"/>
                <w:szCs w:val="16"/>
              </w:rPr>
            </w:pPr>
            <w:r w:rsidRPr="003C1429">
              <w:rPr>
                <w:rFonts w:cs="Calibri"/>
                <w:b/>
                <w:sz w:val="16"/>
                <w:szCs w:val="16"/>
              </w:rPr>
              <w:t>DERS KODU</w:t>
            </w:r>
          </w:p>
        </w:tc>
        <w:tc>
          <w:tcPr>
            <w:tcW w:w="597" w:type="pct"/>
          </w:tcPr>
          <w:p w14:paraId="269B2B7D" w14:textId="77777777" w:rsidR="00E65246" w:rsidRPr="003C1429" w:rsidRDefault="00E65246" w:rsidP="005A4065">
            <w:pPr>
              <w:rPr>
                <w:rFonts w:cs="Calibri"/>
                <w:b/>
                <w:sz w:val="16"/>
                <w:szCs w:val="16"/>
              </w:rPr>
            </w:pPr>
            <w:r w:rsidRPr="003C1429">
              <w:rPr>
                <w:rFonts w:cs="Calibri"/>
                <w:b/>
                <w:sz w:val="16"/>
                <w:szCs w:val="16"/>
              </w:rPr>
              <w:t>DERSİN ADI</w:t>
            </w:r>
          </w:p>
        </w:tc>
        <w:tc>
          <w:tcPr>
            <w:tcW w:w="2804" w:type="pct"/>
          </w:tcPr>
          <w:p w14:paraId="29E02C89" w14:textId="77777777" w:rsidR="00E65246" w:rsidRPr="003C1429" w:rsidRDefault="00E65246" w:rsidP="005A4065">
            <w:pPr>
              <w:rPr>
                <w:rFonts w:cs="Calibri"/>
                <w:b/>
                <w:sz w:val="16"/>
                <w:szCs w:val="16"/>
              </w:rPr>
            </w:pPr>
            <w:r w:rsidRPr="003C1429">
              <w:rPr>
                <w:rFonts w:cs="Calibri"/>
                <w:b/>
                <w:sz w:val="16"/>
                <w:szCs w:val="16"/>
              </w:rPr>
              <w:t>KONU BAŞLIKLARI</w:t>
            </w:r>
          </w:p>
        </w:tc>
        <w:tc>
          <w:tcPr>
            <w:tcW w:w="1057" w:type="pct"/>
          </w:tcPr>
          <w:p w14:paraId="18193A3F" w14:textId="77777777" w:rsidR="00E65246" w:rsidRPr="003C1429" w:rsidRDefault="00E65246" w:rsidP="005A4065">
            <w:pPr>
              <w:rPr>
                <w:rFonts w:cs="Calibri"/>
                <w:b/>
                <w:sz w:val="16"/>
                <w:szCs w:val="16"/>
              </w:rPr>
            </w:pPr>
            <w:r w:rsidRPr="003C1429">
              <w:rPr>
                <w:rFonts w:cs="Calibri"/>
                <w:b/>
                <w:kern w:val="16"/>
                <w:sz w:val="16"/>
                <w:szCs w:val="16"/>
              </w:rPr>
              <w:t>ÖĞRETİM</w:t>
            </w:r>
            <w:r w:rsidRPr="003C1429">
              <w:rPr>
                <w:rFonts w:cs="Calibri"/>
                <w:b/>
                <w:sz w:val="16"/>
                <w:szCs w:val="16"/>
              </w:rPr>
              <w:t xml:space="preserve"> ÜYESİ</w:t>
            </w:r>
          </w:p>
        </w:tc>
      </w:tr>
      <w:tr w:rsidR="00E65246" w:rsidRPr="00D97590" w14:paraId="3771FE04" w14:textId="77777777" w:rsidTr="005A4065">
        <w:tc>
          <w:tcPr>
            <w:tcW w:w="542" w:type="pct"/>
          </w:tcPr>
          <w:p w14:paraId="0D6BFBF8" w14:textId="77777777" w:rsidR="00E65246" w:rsidRPr="003C1429" w:rsidRDefault="00E65246" w:rsidP="005A4065">
            <w:pPr>
              <w:rPr>
                <w:rFonts w:cs="Calibri"/>
                <w:sz w:val="16"/>
                <w:szCs w:val="16"/>
              </w:rPr>
            </w:pPr>
            <w:r w:rsidRPr="003C1429">
              <w:rPr>
                <w:rFonts w:cs="Calibri"/>
                <w:sz w:val="16"/>
                <w:szCs w:val="16"/>
              </w:rPr>
              <w:t>UZM2306</w:t>
            </w:r>
          </w:p>
        </w:tc>
        <w:tc>
          <w:tcPr>
            <w:tcW w:w="597" w:type="pct"/>
          </w:tcPr>
          <w:p w14:paraId="02AE0FF2" w14:textId="77777777" w:rsidR="00E65246" w:rsidRPr="003C1429" w:rsidRDefault="00E65246" w:rsidP="005A4065">
            <w:pPr>
              <w:rPr>
                <w:rFonts w:cs="Calibri"/>
                <w:sz w:val="16"/>
                <w:szCs w:val="16"/>
              </w:rPr>
            </w:pPr>
            <w:r w:rsidRPr="003C1429">
              <w:rPr>
                <w:rFonts w:cs="Calibri"/>
                <w:sz w:val="16"/>
                <w:szCs w:val="16"/>
              </w:rPr>
              <w:t>Mikrobiyoloji</w:t>
            </w:r>
          </w:p>
        </w:tc>
        <w:tc>
          <w:tcPr>
            <w:tcW w:w="2804" w:type="pct"/>
          </w:tcPr>
          <w:p w14:paraId="6AA668E4"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KLİNİK YETKİNLİK</w:t>
            </w:r>
          </w:p>
          <w:p w14:paraId="0D12D298" w14:textId="77777777" w:rsidR="00E65246" w:rsidRPr="003C1429" w:rsidRDefault="00E65246" w:rsidP="005A4065">
            <w:pPr>
              <w:autoSpaceDE w:val="0"/>
              <w:autoSpaceDN w:val="0"/>
              <w:adjustRightInd w:val="0"/>
              <w:rPr>
                <w:rFonts w:cs="Calibri"/>
                <w:b/>
                <w:sz w:val="16"/>
                <w:szCs w:val="16"/>
              </w:rPr>
            </w:pPr>
            <w:proofErr w:type="spellStart"/>
            <w:r w:rsidRPr="005B53D4">
              <w:rPr>
                <w:rFonts w:cs="Calibri"/>
                <w:b/>
                <w:bCs/>
                <w:sz w:val="17"/>
                <w:szCs w:val="17"/>
              </w:rPr>
              <w:t>Genitoüriner</w:t>
            </w:r>
            <w:proofErr w:type="spellEnd"/>
            <w:r w:rsidRPr="005B53D4">
              <w:rPr>
                <w:rFonts w:cs="Calibri"/>
                <w:b/>
                <w:bCs/>
                <w:sz w:val="17"/>
                <w:szCs w:val="17"/>
              </w:rPr>
              <w:t xml:space="preserve"> örneklerde etkenler</w:t>
            </w:r>
          </w:p>
          <w:p w14:paraId="2625BA95"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r w:rsidRPr="003C1429">
              <w:rPr>
                <w:rFonts w:cs="Calibri"/>
                <w:sz w:val="16"/>
                <w:szCs w:val="16"/>
              </w:rPr>
              <w:t xml:space="preserve">İdrar Yolu Bakteriyel Enfeksiyon Etkenleri </w:t>
            </w:r>
          </w:p>
          <w:p w14:paraId="1073A3CC"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r w:rsidRPr="003C1429">
              <w:rPr>
                <w:rFonts w:cs="Calibri"/>
                <w:sz w:val="16"/>
                <w:szCs w:val="16"/>
              </w:rPr>
              <w:t>İdrar Yolu Enfeksiyon Etkenleri (Diğer)</w:t>
            </w:r>
          </w:p>
          <w:p w14:paraId="3F5F8F64" w14:textId="77777777" w:rsidR="00E65246" w:rsidRDefault="00E65246" w:rsidP="005A4065">
            <w:pPr>
              <w:autoSpaceDE w:val="0"/>
              <w:autoSpaceDN w:val="0"/>
              <w:adjustRightInd w:val="0"/>
              <w:rPr>
                <w:rFonts w:cs="Calibri"/>
                <w:sz w:val="17"/>
                <w:szCs w:val="17"/>
              </w:rPr>
            </w:pPr>
            <w:r>
              <w:rPr>
                <w:rFonts w:cs="Calibri"/>
                <w:b/>
                <w:bCs/>
                <w:sz w:val="17"/>
                <w:szCs w:val="17"/>
              </w:rPr>
              <w:t>MSS</w:t>
            </w:r>
            <w:r w:rsidRPr="005B53D4">
              <w:rPr>
                <w:rFonts w:cs="Calibri"/>
                <w:b/>
                <w:bCs/>
                <w:sz w:val="17"/>
                <w:szCs w:val="17"/>
              </w:rPr>
              <w:t xml:space="preserve"> örneklerinde etkenler</w:t>
            </w:r>
          </w:p>
          <w:p w14:paraId="500CD7B4" w14:textId="77777777" w:rsidR="00E65246" w:rsidRPr="003C1429" w:rsidRDefault="00E65246" w:rsidP="005A4065">
            <w:pPr>
              <w:pStyle w:val="ListeParagraf"/>
              <w:numPr>
                <w:ilvl w:val="0"/>
                <w:numId w:val="17"/>
              </w:numPr>
              <w:autoSpaceDE w:val="0"/>
              <w:autoSpaceDN w:val="0"/>
              <w:adjustRightInd w:val="0"/>
              <w:spacing w:after="0" w:line="240" w:lineRule="auto"/>
              <w:rPr>
                <w:rFonts w:cs="Calibri"/>
                <w:sz w:val="16"/>
                <w:szCs w:val="16"/>
              </w:rPr>
            </w:pPr>
            <w:r w:rsidRPr="003C1429">
              <w:rPr>
                <w:rFonts w:cs="Calibri"/>
                <w:sz w:val="16"/>
                <w:szCs w:val="16"/>
              </w:rPr>
              <w:t xml:space="preserve">Bakteriyel Etkenler; </w:t>
            </w:r>
            <w:proofErr w:type="spellStart"/>
            <w:r w:rsidRPr="003C1429">
              <w:rPr>
                <w:rFonts w:cs="Calibri"/>
                <w:sz w:val="16"/>
                <w:szCs w:val="16"/>
              </w:rPr>
              <w:t>Viral</w:t>
            </w:r>
            <w:proofErr w:type="spellEnd"/>
            <w:r w:rsidRPr="003C1429">
              <w:rPr>
                <w:rFonts w:cs="Calibri"/>
                <w:sz w:val="16"/>
                <w:szCs w:val="16"/>
              </w:rPr>
              <w:t xml:space="preserve"> Etkenler</w:t>
            </w:r>
          </w:p>
          <w:p w14:paraId="17BBEF35"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GİRİŞİMSEL YETKİNLİK</w:t>
            </w:r>
          </w:p>
          <w:p w14:paraId="1FD47D6D" w14:textId="77777777" w:rsidR="00E65246" w:rsidRPr="003C1429" w:rsidRDefault="00E65246" w:rsidP="005A4065">
            <w:pPr>
              <w:autoSpaceDE w:val="0"/>
              <w:autoSpaceDN w:val="0"/>
              <w:adjustRightInd w:val="0"/>
              <w:rPr>
                <w:rFonts w:cs="Calibri"/>
                <w:sz w:val="16"/>
                <w:szCs w:val="16"/>
              </w:rPr>
            </w:pPr>
            <w:proofErr w:type="spellStart"/>
            <w:r w:rsidRPr="00B83645">
              <w:rPr>
                <w:rFonts w:cs="Calibri"/>
                <w:b/>
                <w:bCs/>
                <w:sz w:val="17"/>
                <w:szCs w:val="17"/>
              </w:rPr>
              <w:t>Sero</w:t>
            </w:r>
            <w:proofErr w:type="spellEnd"/>
            <w:r w:rsidRPr="00B83645">
              <w:rPr>
                <w:rFonts w:cs="Calibri"/>
                <w:b/>
                <w:bCs/>
                <w:sz w:val="17"/>
                <w:szCs w:val="17"/>
              </w:rPr>
              <w:t>-immünolojik yöntemler ve antijen testlerinin uygulanması</w:t>
            </w:r>
          </w:p>
          <w:p w14:paraId="35DC88C7"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w w:val="105"/>
                <w:sz w:val="16"/>
                <w:szCs w:val="16"/>
              </w:rPr>
            </w:pPr>
            <w:r w:rsidRPr="003C1429">
              <w:rPr>
                <w:rFonts w:cs="Calibri"/>
                <w:w w:val="105"/>
                <w:sz w:val="16"/>
                <w:szCs w:val="16"/>
              </w:rPr>
              <w:t>Aglütinasyon Testleri</w:t>
            </w:r>
          </w:p>
          <w:p w14:paraId="68780D63"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w w:val="105"/>
                <w:sz w:val="16"/>
                <w:szCs w:val="16"/>
              </w:rPr>
            </w:pPr>
            <w:proofErr w:type="spellStart"/>
            <w:r w:rsidRPr="003C1429">
              <w:rPr>
                <w:rFonts w:cs="Calibri"/>
                <w:w w:val="105"/>
                <w:sz w:val="16"/>
                <w:szCs w:val="16"/>
              </w:rPr>
              <w:t>Kompleman</w:t>
            </w:r>
            <w:proofErr w:type="spellEnd"/>
            <w:r w:rsidRPr="003C1429">
              <w:rPr>
                <w:rFonts w:cs="Calibri"/>
                <w:w w:val="105"/>
                <w:sz w:val="16"/>
                <w:szCs w:val="16"/>
              </w:rPr>
              <w:t xml:space="preserve"> </w:t>
            </w:r>
            <w:proofErr w:type="spellStart"/>
            <w:r w:rsidRPr="003C1429">
              <w:rPr>
                <w:rFonts w:cs="Calibri"/>
                <w:w w:val="105"/>
                <w:sz w:val="16"/>
                <w:szCs w:val="16"/>
              </w:rPr>
              <w:t>Fiksasyon</w:t>
            </w:r>
            <w:proofErr w:type="spellEnd"/>
            <w:r w:rsidRPr="003C1429">
              <w:rPr>
                <w:rFonts w:cs="Calibri"/>
                <w:w w:val="105"/>
                <w:sz w:val="16"/>
                <w:szCs w:val="16"/>
              </w:rPr>
              <w:t xml:space="preserve"> Testi</w:t>
            </w:r>
          </w:p>
          <w:p w14:paraId="60A679A9"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proofErr w:type="spellStart"/>
            <w:r w:rsidRPr="003C1429">
              <w:rPr>
                <w:rFonts w:cs="Calibri"/>
                <w:w w:val="105"/>
                <w:sz w:val="16"/>
                <w:szCs w:val="16"/>
              </w:rPr>
              <w:t>Flokülasyon</w:t>
            </w:r>
            <w:proofErr w:type="spellEnd"/>
            <w:r w:rsidRPr="003C1429">
              <w:rPr>
                <w:rFonts w:cs="Calibri"/>
                <w:w w:val="105"/>
                <w:sz w:val="16"/>
                <w:szCs w:val="16"/>
              </w:rPr>
              <w:t>/</w:t>
            </w:r>
            <w:proofErr w:type="spellStart"/>
            <w:r w:rsidRPr="003C1429">
              <w:rPr>
                <w:rFonts w:cs="Calibri"/>
                <w:w w:val="105"/>
                <w:sz w:val="16"/>
                <w:szCs w:val="16"/>
              </w:rPr>
              <w:t>Presipitasyon</w:t>
            </w:r>
            <w:proofErr w:type="spellEnd"/>
            <w:r w:rsidRPr="003C1429">
              <w:rPr>
                <w:rFonts w:cs="Calibri"/>
                <w:w w:val="105"/>
                <w:sz w:val="16"/>
                <w:szCs w:val="16"/>
              </w:rPr>
              <w:t xml:space="preserve"> Testleri</w:t>
            </w:r>
          </w:p>
        </w:tc>
        <w:tc>
          <w:tcPr>
            <w:tcW w:w="1057" w:type="pct"/>
          </w:tcPr>
          <w:p w14:paraId="6D963B68" w14:textId="77777777" w:rsidR="00E65246" w:rsidRPr="003C1429" w:rsidRDefault="00E65246" w:rsidP="005A4065">
            <w:pPr>
              <w:rPr>
                <w:rFonts w:cs="Calibri"/>
                <w:sz w:val="16"/>
                <w:szCs w:val="16"/>
              </w:rPr>
            </w:pPr>
            <w:r w:rsidRPr="003C1429">
              <w:rPr>
                <w:rFonts w:cs="Calibri"/>
                <w:sz w:val="16"/>
                <w:szCs w:val="16"/>
              </w:rPr>
              <w:t>Prof. Dr. Osman Aktaş</w:t>
            </w:r>
          </w:p>
        </w:tc>
      </w:tr>
      <w:tr w:rsidR="00E65246" w:rsidRPr="00D97590" w14:paraId="674C696F" w14:textId="77777777" w:rsidTr="005A4065">
        <w:tc>
          <w:tcPr>
            <w:tcW w:w="542" w:type="pct"/>
          </w:tcPr>
          <w:p w14:paraId="2B2AB566" w14:textId="77777777" w:rsidR="00E65246" w:rsidRPr="003C1429" w:rsidRDefault="00E65246" w:rsidP="005A4065">
            <w:pPr>
              <w:rPr>
                <w:rFonts w:cs="Calibri"/>
                <w:sz w:val="16"/>
                <w:szCs w:val="16"/>
              </w:rPr>
            </w:pPr>
            <w:r w:rsidRPr="003C1429">
              <w:rPr>
                <w:rFonts w:cs="Calibri"/>
                <w:sz w:val="16"/>
                <w:szCs w:val="16"/>
              </w:rPr>
              <w:t>UZM2306</w:t>
            </w:r>
          </w:p>
        </w:tc>
        <w:tc>
          <w:tcPr>
            <w:tcW w:w="597" w:type="pct"/>
          </w:tcPr>
          <w:p w14:paraId="207DCAA5" w14:textId="77777777" w:rsidR="00E65246" w:rsidRPr="003C1429" w:rsidRDefault="00E65246" w:rsidP="005A4065">
            <w:pPr>
              <w:rPr>
                <w:rFonts w:cs="Calibri"/>
                <w:sz w:val="16"/>
                <w:szCs w:val="16"/>
              </w:rPr>
            </w:pPr>
            <w:r w:rsidRPr="003C1429">
              <w:rPr>
                <w:rFonts w:cs="Calibri"/>
                <w:sz w:val="16"/>
                <w:szCs w:val="16"/>
              </w:rPr>
              <w:t>Mikrobiyoloji</w:t>
            </w:r>
          </w:p>
        </w:tc>
        <w:tc>
          <w:tcPr>
            <w:tcW w:w="2804" w:type="pct"/>
          </w:tcPr>
          <w:p w14:paraId="14D3E573"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KLİNİK YETKİNLİK</w:t>
            </w:r>
          </w:p>
          <w:p w14:paraId="20162786" w14:textId="77777777" w:rsidR="00E65246" w:rsidRPr="003C1429" w:rsidRDefault="00E65246" w:rsidP="005A4065">
            <w:pPr>
              <w:autoSpaceDE w:val="0"/>
              <w:autoSpaceDN w:val="0"/>
              <w:adjustRightInd w:val="0"/>
              <w:rPr>
                <w:rFonts w:cs="Calibri"/>
                <w:b/>
                <w:sz w:val="16"/>
                <w:szCs w:val="16"/>
              </w:rPr>
            </w:pPr>
            <w:r w:rsidRPr="005B53D4">
              <w:rPr>
                <w:rFonts w:cs="Calibri"/>
                <w:b/>
                <w:bCs/>
                <w:sz w:val="17"/>
                <w:szCs w:val="17"/>
              </w:rPr>
              <w:t>Deri, yumuşak doku, saç, tırnak örneklerinde etkenler</w:t>
            </w:r>
          </w:p>
          <w:p w14:paraId="0CF702BE"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r w:rsidRPr="003C1429">
              <w:rPr>
                <w:rFonts w:cs="Calibri"/>
                <w:sz w:val="16"/>
                <w:szCs w:val="16"/>
              </w:rPr>
              <w:t xml:space="preserve">Bakteriyel Etkenler; </w:t>
            </w:r>
            <w:proofErr w:type="spellStart"/>
            <w:r w:rsidRPr="003C1429">
              <w:rPr>
                <w:rFonts w:cs="Calibri"/>
                <w:sz w:val="16"/>
                <w:szCs w:val="16"/>
              </w:rPr>
              <w:t>Viral</w:t>
            </w:r>
            <w:proofErr w:type="spellEnd"/>
            <w:r w:rsidRPr="003C1429">
              <w:rPr>
                <w:rFonts w:cs="Calibri"/>
                <w:sz w:val="16"/>
                <w:szCs w:val="16"/>
              </w:rPr>
              <w:t xml:space="preserve"> </w:t>
            </w:r>
            <w:proofErr w:type="gramStart"/>
            <w:r w:rsidRPr="003C1429">
              <w:rPr>
                <w:rFonts w:cs="Calibri"/>
                <w:sz w:val="16"/>
                <w:szCs w:val="16"/>
              </w:rPr>
              <w:t>Etkenler;</w:t>
            </w:r>
            <w:proofErr w:type="gramEnd"/>
            <w:r w:rsidRPr="003C1429">
              <w:rPr>
                <w:rFonts w:cs="Calibri"/>
                <w:sz w:val="16"/>
                <w:szCs w:val="16"/>
              </w:rPr>
              <w:t xml:space="preserve"> </w:t>
            </w:r>
            <w:proofErr w:type="spellStart"/>
            <w:r w:rsidRPr="003C1429">
              <w:rPr>
                <w:rFonts w:cs="Calibri"/>
                <w:sz w:val="16"/>
                <w:szCs w:val="16"/>
              </w:rPr>
              <w:t>Paraziter</w:t>
            </w:r>
            <w:proofErr w:type="spellEnd"/>
            <w:r w:rsidRPr="003C1429">
              <w:rPr>
                <w:rFonts w:cs="Calibri"/>
                <w:sz w:val="16"/>
                <w:szCs w:val="16"/>
              </w:rPr>
              <w:t xml:space="preserve"> Etkenler</w:t>
            </w:r>
          </w:p>
          <w:p w14:paraId="7B30FC4D" w14:textId="77777777" w:rsidR="00E65246" w:rsidRDefault="00E65246" w:rsidP="005A4065">
            <w:pPr>
              <w:autoSpaceDE w:val="0"/>
              <w:autoSpaceDN w:val="0"/>
              <w:adjustRightInd w:val="0"/>
              <w:rPr>
                <w:b/>
                <w:bCs/>
                <w:sz w:val="17"/>
                <w:szCs w:val="17"/>
              </w:rPr>
            </w:pPr>
            <w:r w:rsidRPr="00107743">
              <w:rPr>
                <w:b/>
                <w:bCs/>
                <w:sz w:val="17"/>
                <w:szCs w:val="17"/>
              </w:rPr>
              <w:t>Bağışıklığı baskılanmış konakta gelişen enfeksiyonlarda etkenler</w:t>
            </w:r>
          </w:p>
          <w:p w14:paraId="214C088A" w14:textId="77777777" w:rsidR="00E65246" w:rsidRPr="003C1429" w:rsidRDefault="00E65246" w:rsidP="005A4065">
            <w:pPr>
              <w:pStyle w:val="ListeParagraf"/>
              <w:numPr>
                <w:ilvl w:val="0"/>
                <w:numId w:val="18"/>
              </w:numPr>
              <w:autoSpaceDE w:val="0"/>
              <w:autoSpaceDN w:val="0"/>
              <w:adjustRightInd w:val="0"/>
              <w:spacing w:after="0" w:line="240" w:lineRule="auto"/>
              <w:rPr>
                <w:rFonts w:cs="Calibri"/>
                <w:sz w:val="16"/>
                <w:szCs w:val="16"/>
              </w:rPr>
            </w:pPr>
            <w:r w:rsidRPr="005B53D4">
              <w:rPr>
                <w:sz w:val="17"/>
                <w:szCs w:val="17"/>
              </w:rPr>
              <w:t>Fırsatçı Bakteriler</w:t>
            </w:r>
          </w:p>
          <w:p w14:paraId="7CF065A1"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GİRİŞİMSEL YETKİNLİK</w:t>
            </w:r>
          </w:p>
          <w:p w14:paraId="2D77C6FA" w14:textId="77777777" w:rsidR="00E65246" w:rsidRPr="003C1429" w:rsidRDefault="00E65246" w:rsidP="005A4065">
            <w:pPr>
              <w:autoSpaceDE w:val="0"/>
              <w:autoSpaceDN w:val="0"/>
              <w:adjustRightInd w:val="0"/>
              <w:rPr>
                <w:rFonts w:cs="Calibri"/>
                <w:sz w:val="16"/>
                <w:szCs w:val="16"/>
              </w:rPr>
            </w:pPr>
            <w:r w:rsidRPr="00B83645">
              <w:rPr>
                <w:rFonts w:cs="Calibri"/>
                <w:b/>
                <w:bCs/>
                <w:sz w:val="17"/>
                <w:szCs w:val="17"/>
              </w:rPr>
              <w:t>Danışmanlık-konsey</w:t>
            </w:r>
          </w:p>
          <w:p w14:paraId="67193777"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w w:val="105"/>
                <w:sz w:val="16"/>
                <w:szCs w:val="16"/>
              </w:rPr>
            </w:pPr>
            <w:proofErr w:type="spellStart"/>
            <w:r w:rsidRPr="003C1429">
              <w:rPr>
                <w:rFonts w:cs="Calibri"/>
                <w:w w:val="105"/>
                <w:sz w:val="16"/>
                <w:szCs w:val="16"/>
              </w:rPr>
              <w:t>Preanalitik</w:t>
            </w:r>
            <w:proofErr w:type="spellEnd"/>
            <w:r w:rsidRPr="003C1429">
              <w:rPr>
                <w:rFonts w:cs="Calibri"/>
                <w:w w:val="105"/>
                <w:sz w:val="16"/>
                <w:szCs w:val="16"/>
              </w:rPr>
              <w:t xml:space="preserve">, Analitik, </w:t>
            </w:r>
            <w:proofErr w:type="spellStart"/>
            <w:r w:rsidRPr="003C1429">
              <w:rPr>
                <w:rFonts w:cs="Calibri"/>
                <w:w w:val="105"/>
                <w:sz w:val="16"/>
                <w:szCs w:val="16"/>
              </w:rPr>
              <w:t>Postanalitik</w:t>
            </w:r>
            <w:proofErr w:type="spellEnd"/>
            <w:r w:rsidRPr="003C1429">
              <w:rPr>
                <w:rFonts w:cs="Calibri"/>
                <w:w w:val="105"/>
                <w:sz w:val="16"/>
                <w:szCs w:val="16"/>
              </w:rPr>
              <w:t xml:space="preserve"> Süreçte Klinik Konsültasyon</w:t>
            </w:r>
          </w:p>
          <w:p w14:paraId="4D71B77B"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r w:rsidRPr="003C1429">
              <w:rPr>
                <w:rFonts w:cs="Calibri"/>
                <w:w w:val="105"/>
                <w:sz w:val="16"/>
                <w:szCs w:val="16"/>
              </w:rPr>
              <w:t>Örnek ve Test Seçimi; Sonuçların Yorumlanması</w:t>
            </w:r>
          </w:p>
        </w:tc>
        <w:tc>
          <w:tcPr>
            <w:tcW w:w="1057" w:type="pct"/>
          </w:tcPr>
          <w:p w14:paraId="1E98CF10" w14:textId="77777777" w:rsidR="00E65246" w:rsidRPr="003C1429" w:rsidRDefault="00E65246" w:rsidP="005A4065">
            <w:pPr>
              <w:rPr>
                <w:rFonts w:cs="Calibri"/>
                <w:sz w:val="16"/>
                <w:szCs w:val="16"/>
              </w:rPr>
            </w:pPr>
            <w:r w:rsidRPr="003C1429">
              <w:rPr>
                <w:rFonts w:cs="Calibri"/>
                <w:sz w:val="16"/>
                <w:szCs w:val="16"/>
              </w:rPr>
              <w:t>Prof. Dr. Halil Yazgı</w:t>
            </w:r>
          </w:p>
        </w:tc>
      </w:tr>
      <w:tr w:rsidR="00E65246" w:rsidRPr="00D97590" w14:paraId="593CA984" w14:textId="77777777" w:rsidTr="005A4065">
        <w:tc>
          <w:tcPr>
            <w:tcW w:w="542" w:type="pct"/>
          </w:tcPr>
          <w:p w14:paraId="7975B23E" w14:textId="77777777" w:rsidR="00E65246" w:rsidRPr="003C1429" w:rsidRDefault="00E65246" w:rsidP="005A4065">
            <w:pPr>
              <w:rPr>
                <w:rFonts w:cs="Calibri"/>
                <w:sz w:val="16"/>
                <w:szCs w:val="16"/>
              </w:rPr>
            </w:pPr>
            <w:r w:rsidRPr="003C1429">
              <w:rPr>
                <w:rFonts w:cs="Calibri"/>
                <w:sz w:val="16"/>
                <w:szCs w:val="16"/>
              </w:rPr>
              <w:t>UZM2306</w:t>
            </w:r>
          </w:p>
        </w:tc>
        <w:tc>
          <w:tcPr>
            <w:tcW w:w="597" w:type="pct"/>
          </w:tcPr>
          <w:p w14:paraId="3343FC72" w14:textId="77777777" w:rsidR="00E65246" w:rsidRPr="003C1429" w:rsidRDefault="00E65246" w:rsidP="005A4065">
            <w:pPr>
              <w:rPr>
                <w:rFonts w:cs="Calibri"/>
                <w:sz w:val="16"/>
                <w:szCs w:val="16"/>
              </w:rPr>
            </w:pPr>
            <w:r w:rsidRPr="003C1429">
              <w:rPr>
                <w:rFonts w:cs="Calibri"/>
                <w:sz w:val="16"/>
                <w:szCs w:val="16"/>
              </w:rPr>
              <w:t>Mikrobiyoloji</w:t>
            </w:r>
          </w:p>
        </w:tc>
        <w:tc>
          <w:tcPr>
            <w:tcW w:w="2804" w:type="pct"/>
          </w:tcPr>
          <w:p w14:paraId="52386812"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KLİNİK YETKİNLİK</w:t>
            </w:r>
          </w:p>
          <w:p w14:paraId="58FD5F64" w14:textId="77777777" w:rsidR="00E65246" w:rsidRPr="003C1429" w:rsidRDefault="00E65246" w:rsidP="005A4065">
            <w:pPr>
              <w:autoSpaceDE w:val="0"/>
              <w:autoSpaceDN w:val="0"/>
              <w:adjustRightInd w:val="0"/>
              <w:rPr>
                <w:rFonts w:cs="Calibri"/>
                <w:b/>
                <w:sz w:val="16"/>
                <w:szCs w:val="16"/>
              </w:rPr>
            </w:pPr>
            <w:proofErr w:type="spellStart"/>
            <w:r w:rsidRPr="005B53D4">
              <w:rPr>
                <w:rFonts w:cs="Calibri"/>
                <w:b/>
                <w:bCs/>
                <w:sz w:val="17"/>
                <w:szCs w:val="17"/>
              </w:rPr>
              <w:t>Genitoüriner</w:t>
            </w:r>
            <w:proofErr w:type="spellEnd"/>
            <w:r w:rsidRPr="005B53D4">
              <w:rPr>
                <w:rFonts w:cs="Calibri"/>
                <w:b/>
                <w:bCs/>
                <w:sz w:val="17"/>
                <w:szCs w:val="17"/>
              </w:rPr>
              <w:t xml:space="preserve"> örneklerde etkenler</w:t>
            </w:r>
          </w:p>
          <w:p w14:paraId="0B416BE7"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r w:rsidRPr="003C1429">
              <w:rPr>
                <w:rFonts w:cs="Calibri"/>
                <w:sz w:val="16"/>
                <w:szCs w:val="16"/>
              </w:rPr>
              <w:t xml:space="preserve">Kadın </w:t>
            </w:r>
            <w:proofErr w:type="spellStart"/>
            <w:r w:rsidRPr="003C1429">
              <w:rPr>
                <w:rFonts w:cs="Calibri"/>
                <w:sz w:val="16"/>
                <w:szCs w:val="16"/>
              </w:rPr>
              <w:t>Genital</w:t>
            </w:r>
            <w:proofErr w:type="spellEnd"/>
            <w:r w:rsidRPr="003C1429">
              <w:rPr>
                <w:rFonts w:cs="Calibri"/>
                <w:sz w:val="16"/>
                <w:szCs w:val="16"/>
              </w:rPr>
              <w:t xml:space="preserve"> Sistem Enfeksiyonları Etkenleri</w:t>
            </w:r>
          </w:p>
          <w:p w14:paraId="67D537F6"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r w:rsidRPr="003C1429">
              <w:rPr>
                <w:rFonts w:cs="Calibri"/>
                <w:sz w:val="16"/>
                <w:szCs w:val="16"/>
              </w:rPr>
              <w:t xml:space="preserve">Erkek </w:t>
            </w:r>
            <w:proofErr w:type="spellStart"/>
            <w:r w:rsidRPr="003C1429">
              <w:rPr>
                <w:rFonts w:cs="Calibri"/>
                <w:sz w:val="16"/>
                <w:szCs w:val="16"/>
              </w:rPr>
              <w:t>Genital</w:t>
            </w:r>
            <w:proofErr w:type="spellEnd"/>
            <w:r w:rsidRPr="003C1429">
              <w:rPr>
                <w:rFonts w:cs="Calibri"/>
                <w:sz w:val="16"/>
                <w:szCs w:val="16"/>
              </w:rPr>
              <w:t xml:space="preserve"> Sistem Enfeksiyonları Etkenleri</w:t>
            </w:r>
          </w:p>
          <w:p w14:paraId="79D0B74C"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r w:rsidRPr="003C1429">
              <w:rPr>
                <w:rFonts w:cs="Calibri"/>
                <w:sz w:val="16"/>
                <w:szCs w:val="16"/>
              </w:rPr>
              <w:t xml:space="preserve">Cinsel Yolla Bulaşan Etkenler  </w:t>
            </w:r>
          </w:p>
          <w:p w14:paraId="5714E421"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GİRİŞİMSEL YETKİNLİK</w:t>
            </w:r>
          </w:p>
          <w:p w14:paraId="5780BA33" w14:textId="77777777" w:rsidR="00E65246" w:rsidRPr="003C1429" w:rsidRDefault="00E65246" w:rsidP="005A4065">
            <w:pPr>
              <w:autoSpaceDE w:val="0"/>
              <w:autoSpaceDN w:val="0"/>
              <w:adjustRightInd w:val="0"/>
              <w:rPr>
                <w:rFonts w:cs="Calibri"/>
                <w:sz w:val="16"/>
                <w:szCs w:val="16"/>
              </w:rPr>
            </w:pPr>
            <w:r w:rsidRPr="00B83645">
              <w:rPr>
                <w:rFonts w:cs="Calibri"/>
                <w:b/>
                <w:bCs/>
                <w:sz w:val="17"/>
                <w:szCs w:val="17"/>
              </w:rPr>
              <w:t>Tüm gelen örneklerde örnek yönetimi</w:t>
            </w:r>
          </w:p>
          <w:p w14:paraId="00742C2B" w14:textId="77777777" w:rsidR="00E65246" w:rsidRPr="003C1429" w:rsidRDefault="00E65246" w:rsidP="005A4065">
            <w:pPr>
              <w:pStyle w:val="ListeParagraf"/>
              <w:numPr>
                <w:ilvl w:val="0"/>
                <w:numId w:val="11"/>
              </w:numPr>
              <w:autoSpaceDE w:val="0"/>
              <w:autoSpaceDN w:val="0"/>
              <w:adjustRightInd w:val="0"/>
              <w:spacing w:after="0" w:line="240" w:lineRule="auto"/>
              <w:rPr>
                <w:rFonts w:cs="Calibri"/>
                <w:w w:val="105"/>
                <w:sz w:val="16"/>
                <w:szCs w:val="16"/>
              </w:rPr>
            </w:pPr>
            <w:r w:rsidRPr="003C1429">
              <w:rPr>
                <w:rFonts w:cs="Calibri"/>
                <w:w w:val="105"/>
                <w:sz w:val="16"/>
                <w:szCs w:val="16"/>
              </w:rPr>
              <w:t>Örnek İşleme</w:t>
            </w:r>
          </w:p>
          <w:p w14:paraId="03CF27D8" w14:textId="77777777" w:rsidR="00E65246" w:rsidRPr="003C1429" w:rsidRDefault="00E65246" w:rsidP="005A4065">
            <w:pPr>
              <w:pStyle w:val="ListeParagraf"/>
              <w:numPr>
                <w:ilvl w:val="0"/>
                <w:numId w:val="11"/>
              </w:numPr>
              <w:autoSpaceDE w:val="0"/>
              <w:autoSpaceDN w:val="0"/>
              <w:adjustRightInd w:val="0"/>
              <w:spacing w:after="0" w:line="240" w:lineRule="auto"/>
              <w:rPr>
                <w:rFonts w:cs="Calibri"/>
                <w:w w:val="105"/>
                <w:sz w:val="16"/>
                <w:szCs w:val="16"/>
              </w:rPr>
            </w:pPr>
            <w:r w:rsidRPr="003C1429">
              <w:rPr>
                <w:rFonts w:cs="Calibri"/>
                <w:w w:val="105"/>
                <w:sz w:val="16"/>
                <w:szCs w:val="16"/>
              </w:rPr>
              <w:t>Örnek Saklama</w:t>
            </w:r>
          </w:p>
          <w:p w14:paraId="3D38421E" w14:textId="77777777" w:rsidR="00E65246" w:rsidRPr="003C1429" w:rsidRDefault="00E65246" w:rsidP="005A4065">
            <w:pPr>
              <w:pStyle w:val="ListeParagraf"/>
              <w:numPr>
                <w:ilvl w:val="0"/>
                <w:numId w:val="11"/>
              </w:numPr>
              <w:autoSpaceDE w:val="0"/>
              <w:autoSpaceDN w:val="0"/>
              <w:adjustRightInd w:val="0"/>
              <w:spacing w:after="0" w:line="240" w:lineRule="auto"/>
              <w:rPr>
                <w:rFonts w:cs="Calibri"/>
                <w:sz w:val="16"/>
                <w:szCs w:val="16"/>
              </w:rPr>
            </w:pPr>
            <w:proofErr w:type="spellStart"/>
            <w:r w:rsidRPr="003C1429">
              <w:rPr>
                <w:rFonts w:cs="Calibri"/>
                <w:w w:val="105"/>
                <w:sz w:val="16"/>
                <w:szCs w:val="16"/>
              </w:rPr>
              <w:t>Preanalitik</w:t>
            </w:r>
            <w:proofErr w:type="spellEnd"/>
            <w:r w:rsidRPr="003C1429">
              <w:rPr>
                <w:rFonts w:cs="Calibri"/>
                <w:w w:val="105"/>
                <w:sz w:val="16"/>
                <w:szCs w:val="16"/>
              </w:rPr>
              <w:t xml:space="preserve">, Analitik, </w:t>
            </w:r>
            <w:proofErr w:type="spellStart"/>
            <w:r w:rsidRPr="003C1429">
              <w:rPr>
                <w:rFonts w:cs="Calibri"/>
                <w:w w:val="105"/>
                <w:sz w:val="16"/>
                <w:szCs w:val="16"/>
              </w:rPr>
              <w:t>Postanalitik</w:t>
            </w:r>
            <w:proofErr w:type="spellEnd"/>
            <w:r w:rsidRPr="003C1429">
              <w:rPr>
                <w:rFonts w:cs="Calibri"/>
                <w:w w:val="105"/>
                <w:sz w:val="16"/>
                <w:szCs w:val="16"/>
              </w:rPr>
              <w:t xml:space="preserve"> Hata Kaynaklarını Saptama</w:t>
            </w:r>
          </w:p>
        </w:tc>
        <w:tc>
          <w:tcPr>
            <w:tcW w:w="1057" w:type="pct"/>
          </w:tcPr>
          <w:p w14:paraId="324D4429" w14:textId="77777777" w:rsidR="00E65246" w:rsidRPr="003C1429" w:rsidRDefault="00E65246" w:rsidP="005A4065">
            <w:pPr>
              <w:rPr>
                <w:rFonts w:cs="Calibri"/>
                <w:sz w:val="16"/>
                <w:szCs w:val="16"/>
                <w:highlight w:val="yellow"/>
              </w:rPr>
            </w:pPr>
            <w:r w:rsidRPr="003C1429">
              <w:rPr>
                <w:rFonts w:cs="Calibri"/>
                <w:sz w:val="16"/>
                <w:szCs w:val="16"/>
              </w:rPr>
              <w:t>Prof. Dr. Hakan Uslu</w:t>
            </w:r>
          </w:p>
        </w:tc>
      </w:tr>
      <w:tr w:rsidR="00E65246" w:rsidRPr="00D97590" w14:paraId="1ACF0A5B" w14:textId="77777777" w:rsidTr="005A4065">
        <w:tc>
          <w:tcPr>
            <w:tcW w:w="542" w:type="pct"/>
          </w:tcPr>
          <w:p w14:paraId="074017E1" w14:textId="77777777" w:rsidR="00E65246" w:rsidRPr="003C1429" w:rsidRDefault="00E65246" w:rsidP="005A4065">
            <w:pPr>
              <w:rPr>
                <w:rFonts w:cs="Calibri"/>
                <w:sz w:val="16"/>
                <w:szCs w:val="16"/>
              </w:rPr>
            </w:pPr>
            <w:r w:rsidRPr="003C1429">
              <w:rPr>
                <w:rFonts w:cs="Calibri"/>
                <w:sz w:val="16"/>
                <w:szCs w:val="16"/>
              </w:rPr>
              <w:t>UZM2306</w:t>
            </w:r>
          </w:p>
        </w:tc>
        <w:tc>
          <w:tcPr>
            <w:tcW w:w="597" w:type="pct"/>
          </w:tcPr>
          <w:p w14:paraId="40E0CDEF" w14:textId="77777777" w:rsidR="00E65246" w:rsidRPr="003C1429" w:rsidRDefault="00E65246" w:rsidP="005A4065">
            <w:pPr>
              <w:rPr>
                <w:rFonts w:cs="Calibri"/>
                <w:sz w:val="16"/>
                <w:szCs w:val="16"/>
              </w:rPr>
            </w:pPr>
            <w:r w:rsidRPr="003C1429">
              <w:rPr>
                <w:rFonts w:cs="Calibri"/>
                <w:sz w:val="16"/>
                <w:szCs w:val="16"/>
              </w:rPr>
              <w:t>Mikrobiyoloji</w:t>
            </w:r>
          </w:p>
        </w:tc>
        <w:tc>
          <w:tcPr>
            <w:tcW w:w="2804" w:type="pct"/>
          </w:tcPr>
          <w:p w14:paraId="0B491056"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KLİNİK YETKİNLİK</w:t>
            </w:r>
          </w:p>
          <w:p w14:paraId="0D0463CD" w14:textId="77777777" w:rsidR="00E65246" w:rsidRPr="003C1429" w:rsidRDefault="00E65246" w:rsidP="005A4065">
            <w:pPr>
              <w:autoSpaceDE w:val="0"/>
              <w:autoSpaceDN w:val="0"/>
              <w:adjustRightInd w:val="0"/>
              <w:rPr>
                <w:rFonts w:cs="Calibri"/>
                <w:b/>
                <w:sz w:val="16"/>
                <w:szCs w:val="16"/>
              </w:rPr>
            </w:pPr>
            <w:r w:rsidRPr="005B53D4">
              <w:rPr>
                <w:rFonts w:cs="Calibri"/>
                <w:b/>
                <w:bCs/>
                <w:sz w:val="17"/>
                <w:szCs w:val="17"/>
              </w:rPr>
              <w:t>Kan, lenf ve kemik iliği örneklerinde etkenler</w:t>
            </w:r>
          </w:p>
          <w:p w14:paraId="7C75578E"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r w:rsidRPr="003C1429">
              <w:rPr>
                <w:rFonts w:cs="Calibri"/>
                <w:sz w:val="16"/>
                <w:szCs w:val="16"/>
              </w:rPr>
              <w:t xml:space="preserve">Bakteriyel Etkenler </w:t>
            </w:r>
          </w:p>
          <w:p w14:paraId="3CACE99B"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proofErr w:type="spellStart"/>
            <w:r w:rsidRPr="003C1429">
              <w:rPr>
                <w:rFonts w:cs="Calibri"/>
                <w:sz w:val="16"/>
                <w:szCs w:val="16"/>
              </w:rPr>
              <w:t>Viral</w:t>
            </w:r>
            <w:proofErr w:type="spellEnd"/>
            <w:r w:rsidRPr="003C1429">
              <w:rPr>
                <w:rFonts w:cs="Calibri"/>
                <w:sz w:val="16"/>
                <w:szCs w:val="16"/>
              </w:rPr>
              <w:t xml:space="preserve"> Etkenler</w:t>
            </w:r>
          </w:p>
          <w:p w14:paraId="508AC56F" w14:textId="77777777" w:rsidR="00E65246" w:rsidRPr="003C1429" w:rsidRDefault="00E65246" w:rsidP="005A4065">
            <w:pPr>
              <w:autoSpaceDE w:val="0"/>
              <w:autoSpaceDN w:val="0"/>
              <w:adjustRightInd w:val="0"/>
              <w:rPr>
                <w:rFonts w:cs="Calibri"/>
                <w:sz w:val="16"/>
                <w:szCs w:val="16"/>
              </w:rPr>
            </w:pPr>
            <w:proofErr w:type="spellStart"/>
            <w:r w:rsidRPr="00166EEA">
              <w:rPr>
                <w:b/>
                <w:bCs/>
                <w:sz w:val="17"/>
                <w:szCs w:val="17"/>
              </w:rPr>
              <w:t>Viral</w:t>
            </w:r>
            <w:proofErr w:type="spellEnd"/>
            <w:r w:rsidRPr="00166EEA">
              <w:rPr>
                <w:b/>
                <w:bCs/>
                <w:sz w:val="17"/>
                <w:szCs w:val="17"/>
              </w:rPr>
              <w:t xml:space="preserve"> hepatitler</w:t>
            </w:r>
          </w:p>
          <w:p w14:paraId="76C52344"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r w:rsidRPr="005B53D4">
              <w:rPr>
                <w:sz w:val="17"/>
                <w:szCs w:val="17"/>
              </w:rPr>
              <w:t>Hepatit Etkenleri</w:t>
            </w:r>
          </w:p>
          <w:p w14:paraId="03E6CFC8"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GİRİŞİMSEL YETKİNLİK</w:t>
            </w:r>
          </w:p>
          <w:p w14:paraId="48BDEAAC" w14:textId="77777777" w:rsidR="00E65246" w:rsidRPr="003C1429" w:rsidRDefault="00E65246" w:rsidP="005A4065">
            <w:pPr>
              <w:autoSpaceDE w:val="0"/>
              <w:autoSpaceDN w:val="0"/>
              <w:adjustRightInd w:val="0"/>
              <w:rPr>
                <w:rFonts w:cs="Calibri"/>
                <w:sz w:val="16"/>
                <w:szCs w:val="16"/>
              </w:rPr>
            </w:pPr>
            <w:r w:rsidRPr="00B83645">
              <w:rPr>
                <w:b/>
                <w:bCs/>
                <w:sz w:val="17"/>
                <w:szCs w:val="17"/>
              </w:rPr>
              <w:t>Mikrobiyolojik test sonuçlarının bildirilmesi</w:t>
            </w:r>
          </w:p>
          <w:p w14:paraId="38E0991C" w14:textId="77777777" w:rsidR="00E65246" w:rsidRPr="003C1429" w:rsidRDefault="00E65246" w:rsidP="005A4065">
            <w:pPr>
              <w:pStyle w:val="ListeParagraf"/>
              <w:numPr>
                <w:ilvl w:val="0"/>
                <w:numId w:val="12"/>
              </w:numPr>
              <w:spacing w:after="0" w:line="240" w:lineRule="auto"/>
              <w:rPr>
                <w:rFonts w:cs="Calibri"/>
                <w:w w:val="105"/>
                <w:sz w:val="16"/>
                <w:szCs w:val="16"/>
              </w:rPr>
            </w:pPr>
            <w:r w:rsidRPr="003C1429">
              <w:rPr>
                <w:rFonts w:cs="Calibri"/>
                <w:w w:val="105"/>
                <w:sz w:val="16"/>
                <w:szCs w:val="16"/>
              </w:rPr>
              <w:t>Rapor Yazılması</w:t>
            </w:r>
          </w:p>
          <w:p w14:paraId="1B5E8BBC" w14:textId="77777777" w:rsidR="00E65246" w:rsidRPr="003C1429" w:rsidRDefault="00E65246" w:rsidP="005A4065">
            <w:pPr>
              <w:pStyle w:val="ListeParagraf"/>
              <w:numPr>
                <w:ilvl w:val="0"/>
                <w:numId w:val="12"/>
              </w:numPr>
              <w:spacing w:after="0" w:line="240" w:lineRule="auto"/>
              <w:rPr>
                <w:rFonts w:cs="Calibri"/>
                <w:w w:val="105"/>
                <w:sz w:val="16"/>
                <w:szCs w:val="16"/>
              </w:rPr>
            </w:pPr>
            <w:r w:rsidRPr="003C1429">
              <w:rPr>
                <w:rFonts w:cs="Calibri"/>
                <w:w w:val="105"/>
                <w:sz w:val="16"/>
                <w:szCs w:val="16"/>
              </w:rPr>
              <w:t xml:space="preserve">Sonuçların İletilmesi </w:t>
            </w:r>
          </w:p>
          <w:p w14:paraId="1523667E" w14:textId="77777777" w:rsidR="00E65246" w:rsidRPr="003C1429" w:rsidRDefault="00E65246" w:rsidP="005A4065">
            <w:pPr>
              <w:pStyle w:val="ListeParagraf"/>
              <w:numPr>
                <w:ilvl w:val="0"/>
                <w:numId w:val="12"/>
              </w:numPr>
              <w:spacing w:after="0" w:line="240" w:lineRule="auto"/>
              <w:rPr>
                <w:rFonts w:cs="Calibri"/>
                <w:w w:val="105"/>
                <w:sz w:val="16"/>
                <w:szCs w:val="16"/>
              </w:rPr>
            </w:pPr>
            <w:r w:rsidRPr="003C1429">
              <w:rPr>
                <w:rFonts w:cs="Calibri"/>
                <w:w w:val="105"/>
                <w:sz w:val="16"/>
                <w:szCs w:val="16"/>
              </w:rPr>
              <w:t xml:space="preserve">Etik İlkelere Uyum </w:t>
            </w:r>
          </w:p>
          <w:p w14:paraId="0A1FB649" w14:textId="77777777" w:rsidR="00E65246" w:rsidRPr="003C1429" w:rsidRDefault="00E65246" w:rsidP="005A4065">
            <w:pPr>
              <w:pStyle w:val="ListeParagraf"/>
              <w:numPr>
                <w:ilvl w:val="0"/>
                <w:numId w:val="12"/>
              </w:numPr>
              <w:spacing w:after="0" w:line="240" w:lineRule="auto"/>
              <w:rPr>
                <w:rFonts w:cs="Calibri"/>
                <w:b/>
                <w:bCs/>
                <w:sz w:val="16"/>
                <w:szCs w:val="16"/>
              </w:rPr>
            </w:pPr>
            <w:r w:rsidRPr="003C1429">
              <w:rPr>
                <w:rFonts w:cs="Calibri"/>
                <w:w w:val="105"/>
                <w:sz w:val="16"/>
                <w:szCs w:val="16"/>
              </w:rPr>
              <w:t>Panik Değerlerin Yönetimi</w:t>
            </w:r>
          </w:p>
        </w:tc>
        <w:tc>
          <w:tcPr>
            <w:tcW w:w="1057" w:type="pct"/>
          </w:tcPr>
          <w:p w14:paraId="7DA0BF12" w14:textId="77777777" w:rsidR="00E65246" w:rsidRPr="003C1429" w:rsidRDefault="00E65246" w:rsidP="005A4065">
            <w:pPr>
              <w:rPr>
                <w:rFonts w:cs="Calibri"/>
                <w:sz w:val="16"/>
                <w:szCs w:val="16"/>
              </w:rPr>
            </w:pPr>
            <w:r w:rsidRPr="003C1429">
              <w:rPr>
                <w:rFonts w:cs="Calibri"/>
                <w:sz w:val="16"/>
                <w:szCs w:val="16"/>
              </w:rPr>
              <w:t xml:space="preserve">Prof. Dr. M. </w:t>
            </w:r>
            <w:proofErr w:type="spellStart"/>
            <w:r w:rsidRPr="003C1429">
              <w:rPr>
                <w:rFonts w:cs="Calibri"/>
                <w:sz w:val="16"/>
                <w:szCs w:val="16"/>
              </w:rPr>
              <w:t>Hamidullah</w:t>
            </w:r>
            <w:proofErr w:type="spellEnd"/>
            <w:r w:rsidRPr="003C1429">
              <w:rPr>
                <w:rFonts w:cs="Calibri"/>
                <w:sz w:val="16"/>
                <w:szCs w:val="16"/>
              </w:rPr>
              <w:t xml:space="preserve"> Uyanık</w:t>
            </w:r>
          </w:p>
        </w:tc>
      </w:tr>
      <w:tr w:rsidR="00E65246" w:rsidRPr="00D97590" w14:paraId="0E876ADD" w14:textId="77777777" w:rsidTr="005A4065">
        <w:tc>
          <w:tcPr>
            <w:tcW w:w="542" w:type="pct"/>
          </w:tcPr>
          <w:p w14:paraId="13CCFF6E" w14:textId="77777777" w:rsidR="00E65246" w:rsidRPr="003C1429" w:rsidRDefault="00E65246" w:rsidP="005A4065">
            <w:pPr>
              <w:rPr>
                <w:rFonts w:cs="Calibri"/>
                <w:sz w:val="16"/>
                <w:szCs w:val="16"/>
              </w:rPr>
            </w:pPr>
            <w:r w:rsidRPr="003C1429">
              <w:rPr>
                <w:rFonts w:cs="Calibri"/>
                <w:sz w:val="16"/>
                <w:szCs w:val="16"/>
              </w:rPr>
              <w:t>UZM2306</w:t>
            </w:r>
          </w:p>
        </w:tc>
        <w:tc>
          <w:tcPr>
            <w:tcW w:w="597" w:type="pct"/>
          </w:tcPr>
          <w:p w14:paraId="3A6FE58B" w14:textId="77777777" w:rsidR="00E65246" w:rsidRPr="003C1429" w:rsidRDefault="00E65246" w:rsidP="005A4065">
            <w:pPr>
              <w:rPr>
                <w:rFonts w:cs="Calibri"/>
                <w:sz w:val="16"/>
                <w:szCs w:val="16"/>
              </w:rPr>
            </w:pPr>
            <w:r w:rsidRPr="003C1429">
              <w:rPr>
                <w:rFonts w:cs="Calibri"/>
                <w:sz w:val="16"/>
                <w:szCs w:val="16"/>
              </w:rPr>
              <w:t>Mikrobiyoloji</w:t>
            </w:r>
          </w:p>
        </w:tc>
        <w:tc>
          <w:tcPr>
            <w:tcW w:w="2804" w:type="pct"/>
          </w:tcPr>
          <w:p w14:paraId="71C5E361"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KLİNİK YETKİNLİK</w:t>
            </w:r>
          </w:p>
          <w:p w14:paraId="4FB0F0EE" w14:textId="77777777" w:rsidR="00E65246" w:rsidRPr="003C1429" w:rsidRDefault="00E65246" w:rsidP="005A4065">
            <w:pPr>
              <w:autoSpaceDE w:val="0"/>
              <w:autoSpaceDN w:val="0"/>
              <w:adjustRightInd w:val="0"/>
              <w:rPr>
                <w:rFonts w:cs="Calibri"/>
                <w:b/>
                <w:sz w:val="16"/>
                <w:szCs w:val="16"/>
              </w:rPr>
            </w:pPr>
            <w:r w:rsidRPr="005B53D4">
              <w:rPr>
                <w:rFonts w:cs="Calibri"/>
                <w:b/>
                <w:bCs/>
                <w:sz w:val="17"/>
                <w:szCs w:val="17"/>
              </w:rPr>
              <w:t>Kemik-biyopsi-apse ve eklem sıvısı örneklerinde etkenler</w:t>
            </w:r>
          </w:p>
          <w:p w14:paraId="5217BB7E" w14:textId="77777777" w:rsidR="00E65246" w:rsidRPr="003C1429" w:rsidRDefault="00E65246" w:rsidP="005A4065">
            <w:pPr>
              <w:pStyle w:val="ListeParagraf"/>
              <w:numPr>
                <w:ilvl w:val="0"/>
                <w:numId w:val="15"/>
              </w:numPr>
              <w:autoSpaceDE w:val="0"/>
              <w:autoSpaceDN w:val="0"/>
              <w:adjustRightInd w:val="0"/>
              <w:spacing w:after="0" w:line="240" w:lineRule="auto"/>
              <w:rPr>
                <w:rFonts w:cs="Calibri"/>
                <w:sz w:val="16"/>
                <w:szCs w:val="16"/>
              </w:rPr>
            </w:pPr>
            <w:r w:rsidRPr="005B53D4">
              <w:rPr>
                <w:sz w:val="17"/>
                <w:szCs w:val="17"/>
              </w:rPr>
              <w:t>Bakteriyel Etkenler</w:t>
            </w:r>
          </w:p>
          <w:p w14:paraId="7380B33A"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GİRİŞİMSEL YETKİNLİK</w:t>
            </w:r>
          </w:p>
          <w:p w14:paraId="2B68ABD6" w14:textId="77777777" w:rsidR="00E65246" w:rsidRPr="003C1429" w:rsidRDefault="00E65246" w:rsidP="005A4065">
            <w:pPr>
              <w:autoSpaceDE w:val="0"/>
              <w:autoSpaceDN w:val="0"/>
              <w:adjustRightInd w:val="0"/>
              <w:rPr>
                <w:rFonts w:cs="Calibri"/>
                <w:sz w:val="16"/>
                <w:szCs w:val="16"/>
              </w:rPr>
            </w:pPr>
            <w:r w:rsidRPr="00B83645">
              <w:rPr>
                <w:b/>
                <w:bCs/>
                <w:sz w:val="17"/>
                <w:szCs w:val="17"/>
              </w:rPr>
              <w:t>Laboratuvar güvenliği</w:t>
            </w:r>
          </w:p>
          <w:p w14:paraId="6994FCA4" w14:textId="77777777" w:rsidR="00E65246" w:rsidRPr="003C1429" w:rsidRDefault="00E65246" w:rsidP="005A4065">
            <w:pPr>
              <w:pStyle w:val="ListeParagraf"/>
              <w:numPr>
                <w:ilvl w:val="0"/>
                <w:numId w:val="15"/>
              </w:numPr>
              <w:spacing w:after="0" w:line="240" w:lineRule="auto"/>
              <w:rPr>
                <w:rFonts w:cs="Calibri"/>
                <w:w w:val="105"/>
                <w:sz w:val="16"/>
                <w:szCs w:val="16"/>
              </w:rPr>
            </w:pPr>
            <w:r w:rsidRPr="003C1429">
              <w:rPr>
                <w:rFonts w:cs="Calibri"/>
                <w:w w:val="105"/>
                <w:sz w:val="16"/>
                <w:szCs w:val="16"/>
              </w:rPr>
              <w:t>Laboratuvarda Risk Analizi</w:t>
            </w:r>
          </w:p>
          <w:p w14:paraId="13AD1FDC" w14:textId="77777777" w:rsidR="00E65246" w:rsidRPr="003C1429" w:rsidRDefault="00E65246" w:rsidP="005A4065">
            <w:pPr>
              <w:pStyle w:val="ListeParagraf"/>
              <w:numPr>
                <w:ilvl w:val="0"/>
                <w:numId w:val="15"/>
              </w:numPr>
              <w:spacing w:after="0" w:line="240" w:lineRule="auto"/>
              <w:rPr>
                <w:rFonts w:cs="Calibri"/>
                <w:w w:val="105"/>
                <w:sz w:val="16"/>
                <w:szCs w:val="16"/>
              </w:rPr>
            </w:pPr>
            <w:r w:rsidRPr="003C1429">
              <w:rPr>
                <w:rFonts w:cs="Calibri"/>
                <w:w w:val="105"/>
                <w:sz w:val="16"/>
                <w:szCs w:val="16"/>
              </w:rPr>
              <w:t>Laboratuvar Kazaları ve Acil Durum Yönetimi</w:t>
            </w:r>
          </w:p>
          <w:p w14:paraId="73ABED32" w14:textId="77777777" w:rsidR="00E65246" w:rsidRPr="003C1429" w:rsidRDefault="00E65246" w:rsidP="005A4065">
            <w:pPr>
              <w:pStyle w:val="ListeParagraf"/>
              <w:numPr>
                <w:ilvl w:val="0"/>
                <w:numId w:val="15"/>
              </w:numPr>
              <w:autoSpaceDE w:val="0"/>
              <w:autoSpaceDN w:val="0"/>
              <w:adjustRightInd w:val="0"/>
              <w:spacing w:after="0" w:line="240" w:lineRule="auto"/>
              <w:rPr>
                <w:rFonts w:cs="Calibri"/>
                <w:w w:val="105"/>
                <w:sz w:val="16"/>
                <w:szCs w:val="16"/>
              </w:rPr>
            </w:pPr>
            <w:r w:rsidRPr="003C1429">
              <w:rPr>
                <w:rFonts w:cs="Calibri"/>
                <w:w w:val="105"/>
                <w:sz w:val="16"/>
                <w:szCs w:val="16"/>
              </w:rPr>
              <w:t xml:space="preserve">Laboratuvar Güvenliği ve </w:t>
            </w:r>
            <w:proofErr w:type="spellStart"/>
            <w:r w:rsidRPr="003C1429">
              <w:rPr>
                <w:rFonts w:cs="Calibri"/>
                <w:w w:val="105"/>
                <w:sz w:val="16"/>
                <w:szCs w:val="16"/>
              </w:rPr>
              <w:t>Biyoemniyet</w:t>
            </w:r>
            <w:proofErr w:type="spellEnd"/>
            <w:r w:rsidRPr="003C1429">
              <w:rPr>
                <w:rFonts w:cs="Calibri"/>
                <w:w w:val="105"/>
                <w:sz w:val="16"/>
                <w:szCs w:val="16"/>
              </w:rPr>
              <w:t xml:space="preserve"> Yönetimi</w:t>
            </w:r>
          </w:p>
        </w:tc>
        <w:tc>
          <w:tcPr>
            <w:tcW w:w="1057" w:type="pct"/>
          </w:tcPr>
          <w:p w14:paraId="25B792CC" w14:textId="77777777" w:rsidR="00E65246" w:rsidRPr="003C1429" w:rsidRDefault="00E65246" w:rsidP="005A4065">
            <w:pPr>
              <w:rPr>
                <w:rFonts w:cs="Calibri"/>
                <w:sz w:val="16"/>
                <w:szCs w:val="16"/>
              </w:rPr>
            </w:pPr>
            <w:r w:rsidRPr="003C1429">
              <w:rPr>
                <w:rFonts w:cs="Calibri"/>
                <w:sz w:val="16"/>
                <w:szCs w:val="16"/>
              </w:rPr>
              <w:t>Dr. Öğr. Ü. Özgür Çelebi</w:t>
            </w:r>
          </w:p>
        </w:tc>
      </w:tr>
      <w:tr w:rsidR="00E65246" w:rsidRPr="00D97590" w14:paraId="5E83B616" w14:textId="77777777" w:rsidTr="005A4065">
        <w:tc>
          <w:tcPr>
            <w:tcW w:w="542" w:type="pct"/>
          </w:tcPr>
          <w:p w14:paraId="7C1B5016" w14:textId="77777777" w:rsidR="00E65246" w:rsidRPr="003C1429" w:rsidRDefault="00E65246" w:rsidP="005A4065">
            <w:pPr>
              <w:rPr>
                <w:rFonts w:cs="Calibri"/>
                <w:sz w:val="16"/>
                <w:szCs w:val="16"/>
              </w:rPr>
            </w:pPr>
            <w:r w:rsidRPr="003C1429">
              <w:rPr>
                <w:rFonts w:cs="Calibri"/>
                <w:sz w:val="16"/>
                <w:szCs w:val="16"/>
              </w:rPr>
              <w:t>UZM2306</w:t>
            </w:r>
          </w:p>
        </w:tc>
        <w:tc>
          <w:tcPr>
            <w:tcW w:w="597" w:type="pct"/>
          </w:tcPr>
          <w:p w14:paraId="3EDC57D9" w14:textId="77777777" w:rsidR="00E65246" w:rsidRPr="003C1429" w:rsidRDefault="00E65246" w:rsidP="005A4065">
            <w:pPr>
              <w:rPr>
                <w:rFonts w:cs="Calibri"/>
                <w:sz w:val="16"/>
                <w:szCs w:val="16"/>
              </w:rPr>
            </w:pPr>
            <w:r w:rsidRPr="003C1429">
              <w:rPr>
                <w:rFonts w:cs="Calibri"/>
                <w:sz w:val="16"/>
                <w:szCs w:val="16"/>
              </w:rPr>
              <w:t>Mikrobiyoloji</w:t>
            </w:r>
          </w:p>
        </w:tc>
        <w:tc>
          <w:tcPr>
            <w:tcW w:w="2804" w:type="pct"/>
          </w:tcPr>
          <w:p w14:paraId="2623036A" w14:textId="77777777" w:rsidR="00E65246" w:rsidRPr="003C1429" w:rsidRDefault="00E65246" w:rsidP="005A4065">
            <w:pPr>
              <w:rPr>
                <w:rFonts w:cs="Calibri"/>
                <w:sz w:val="16"/>
                <w:szCs w:val="16"/>
              </w:rPr>
            </w:pPr>
            <w:r w:rsidRPr="003C1429">
              <w:rPr>
                <w:rFonts w:cs="Calibri"/>
                <w:b/>
                <w:bCs/>
                <w:sz w:val="16"/>
                <w:szCs w:val="16"/>
              </w:rPr>
              <w:t>Olgu Değerlendirme, Makale ve Seminer Saati</w:t>
            </w:r>
            <w:r w:rsidRPr="003C1429">
              <w:rPr>
                <w:rFonts w:cs="Calibri"/>
                <w:sz w:val="16"/>
                <w:szCs w:val="16"/>
              </w:rPr>
              <w:t xml:space="preserve">: </w:t>
            </w:r>
          </w:p>
          <w:p w14:paraId="2846BC58" w14:textId="77777777" w:rsidR="00E65246" w:rsidRPr="003C1429" w:rsidRDefault="00E65246" w:rsidP="005A4065">
            <w:pPr>
              <w:pStyle w:val="ListeParagraf"/>
              <w:numPr>
                <w:ilvl w:val="0"/>
                <w:numId w:val="13"/>
              </w:numPr>
              <w:spacing w:after="0" w:line="240" w:lineRule="auto"/>
              <w:ind w:left="360"/>
              <w:rPr>
                <w:rFonts w:cs="Calibri"/>
                <w:sz w:val="16"/>
                <w:szCs w:val="16"/>
              </w:rPr>
            </w:pPr>
            <w:r w:rsidRPr="003C1429">
              <w:rPr>
                <w:rFonts w:cs="Calibri"/>
                <w:sz w:val="16"/>
                <w:szCs w:val="16"/>
              </w:rPr>
              <w:t>Laboratuvarda alınan karmaşık/anlaşılmaz sonuçların tartışılması</w:t>
            </w:r>
          </w:p>
          <w:p w14:paraId="3CB456B5" w14:textId="77777777" w:rsidR="00E65246" w:rsidRPr="003C1429" w:rsidRDefault="00E65246" w:rsidP="005A4065">
            <w:pPr>
              <w:pStyle w:val="ListeParagraf"/>
              <w:numPr>
                <w:ilvl w:val="0"/>
                <w:numId w:val="13"/>
              </w:numPr>
              <w:spacing w:after="0" w:line="240" w:lineRule="auto"/>
              <w:ind w:left="360"/>
              <w:rPr>
                <w:rFonts w:cs="Calibri"/>
                <w:sz w:val="16"/>
                <w:szCs w:val="16"/>
              </w:rPr>
            </w:pPr>
            <w:r w:rsidRPr="003C1429">
              <w:rPr>
                <w:rFonts w:cs="Calibri"/>
                <w:sz w:val="16"/>
                <w:szCs w:val="16"/>
              </w:rPr>
              <w:t>Tıp Mikrobiyolojisinin genel konuları ve güncel gelişmeleri hakkında öğretim üyeleri eşliğinde sunum yapılması.</w:t>
            </w:r>
          </w:p>
        </w:tc>
        <w:tc>
          <w:tcPr>
            <w:tcW w:w="1057" w:type="pct"/>
          </w:tcPr>
          <w:p w14:paraId="6D6F3651" w14:textId="77777777" w:rsidR="00E65246" w:rsidRPr="003C1429" w:rsidRDefault="00E65246" w:rsidP="005A4065">
            <w:pPr>
              <w:rPr>
                <w:rFonts w:cs="Calibri"/>
                <w:sz w:val="16"/>
                <w:szCs w:val="16"/>
              </w:rPr>
            </w:pPr>
            <w:r w:rsidRPr="003C1429">
              <w:rPr>
                <w:rFonts w:cs="Calibri"/>
                <w:sz w:val="16"/>
                <w:szCs w:val="16"/>
              </w:rPr>
              <w:t>Tüm Öğretim Üyeleri</w:t>
            </w:r>
          </w:p>
        </w:tc>
      </w:tr>
      <w:tr w:rsidR="00E65246" w:rsidRPr="00D97590" w14:paraId="16936C2B" w14:textId="77777777" w:rsidTr="005A4065">
        <w:tc>
          <w:tcPr>
            <w:tcW w:w="542" w:type="pct"/>
          </w:tcPr>
          <w:p w14:paraId="7DED6326" w14:textId="77777777" w:rsidR="00E65246" w:rsidRPr="003C1429" w:rsidRDefault="00E65246" w:rsidP="005A4065">
            <w:pPr>
              <w:rPr>
                <w:rFonts w:cs="Calibri"/>
                <w:sz w:val="16"/>
                <w:szCs w:val="16"/>
              </w:rPr>
            </w:pPr>
            <w:r w:rsidRPr="003C1429">
              <w:rPr>
                <w:rFonts w:cs="Calibri"/>
                <w:sz w:val="16"/>
                <w:szCs w:val="16"/>
              </w:rPr>
              <w:t>UZM2306</w:t>
            </w:r>
          </w:p>
        </w:tc>
        <w:tc>
          <w:tcPr>
            <w:tcW w:w="597" w:type="pct"/>
          </w:tcPr>
          <w:p w14:paraId="17019DFF" w14:textId="77777777" w:rsidR="00E65246" w:rsidRPr="003C1429" w:rsidRDefault="00E65246" w:rsidP="005A4065">
            <w:pPr>
              <w:rPr>
                <w:rFonts w:cs="Calibri"/>
                <w:sz w:val="16"/>
                <w:szCs w:val="16"/>
              </w:rPr>
            </w:pPr>
            <w:r w:rsidRPr="003C1429">
              <w:rPr>
                <w:rFonts w:cs="Calibri"/>
                <w:sz w:val="16"/>
                <w:szCs w:val="16"/>
              </w:rPr>
              <w:t>Mikrobiyoloji</w:t>
            </w:r>
          </w:p>
        </w:tc>
        <w:tc>
          <w:tcPr>
            <w:tcW w:w="2804" w:type="pct"/>
          </w:tcPr>
          <w:p w14:paraId="3416F669" w14:textId="77777777" w:rsidR="00E65246" w:rsidRPr="003C1429" w:rsidRDefault="00E65246" w:rsidP="005A4065">
            <w:pPr>
              <w:rPr>
                <w:rFonts w:cs="Calibri"/>
                <w:sz w:val="16"/>
                <w:szCs w:val="16"/>
              </w:rPr>
            </w:pPr>
            <w:r w:rsidRPr="003C1429">
              <w:rPr>
                <w:rFonts w:cs="Calibri"/>
                <w:b/>
                <w:bCs/>
                <w:sz w:val="16"/>
                <w:szCs w:val="16"/>
              </w:rPr>
              <w:t>Tez Danışmanlığı</w:t>
            </w:r>
            <w:r w:rsidRPr="003C1429">
              <w:rPr>
                <w:rFonts w:cs="Calibri"/>
                <w:sz w:val="16"/>
                <w:szCs w:val="16"/>
              </w:rPr>
              <w:t>:</w:t>
            </w:r>
          </w:p>
          <w:p w14:paraId="6FF7EB84" w14:textId="77777777" w:rsidR="00E65246" w:rsidRPr="003C1429" w:rsidRDefault="00E65246" w:rsidP="005A4065">
            <w:pPr>
              <w:pStyle w:val="ListeParagraf"/>
              <w:numPr>
                <w:ilvl w:val="0"/>
                <w:numId w:val="14"/>
              </w:numPr>
              <w:spacing w:after="0" w:line="240" w:lineRule="auto"/>
              <w:rPr>
                <w:rFonts w:cs="Calibri"/>
                <w:sz w:val="16"/>
                <w:szCs w:val="16"/>
              </w:rPr>
            </w:pPr>
            <w:r w:rsidRPr="003C1429">
              <w:rPr>
                <w:rFonts w:cs="Calibri"/>
                <w:sz w:val="16"/>
                <w:szCs w:val="16"/>
              </w:rPr>
              <w:t>Öğrencinin, danışmanı tarafından haftada 1 saat olarak makale ve tez yazımı ve bilimsel yazım etiği konularında bilgilendirilmesi</w:t>
            </w:r>
          </w:p>
        </w:tc>
        <w:tc>
          <w:tcPr>
            <w:tcW w:w="1057" w:type="pct"/>
          </w:tcPr>
          <w:p w14:paraId="15130AD6" w14:textId="77777777" w:rsidR="00E65246" w:rsidRPr="003C1429" w:rsidRDefault="00E65246" w:rsidP="005A4065">
            <w:pPr>
              <w:rPr>
                <w:rFonts w:cs="Calibri"/>
                <w:sz w:val="16"/>
                <w:szCs w:val="16"/>
              </w:rPr>
            </w:pPr>
            <w:r w:rsidRPr="003C1429">
              <w:rPr>
                <w:rFonts w:cs="Calibri"/>
                <w:sz w:val="16"/>
                <w:szCs w:val="16"/>
              </w:rPr>
              <w:t>İlgili Öğretim Üyesi</w:t>
            </w:r>
          </w:p>
        </w:tc>
      </w:tr>
    </w:tbl>
    <w:p w14:paraId="30A9587B" w14:textId="77777777" w:rsidR="00E65246" w:rsidRPr="003C1429" w:rsidRDefault="00E65246" w:rsidP="00E65246">
      <w:pPr>
        <w:spacing w:line="276" w:lineRule="auto"/>
        <w:ind w:firstLine="357"/>
        <w:rPr>
          <w:rFonts w:cs="Calibri"/>
          <w:b/>
          <w:bCs/>
          <w:sz w:val="18"/>
          <w:szCs w:val="16"/>
        </w:rPr>
      </w:pPr>
    </w:p>
    <w:p w14:paraId="6BB43CA0" w14:textId="77777777" w:rsidR="00E65246" w:rsidRPr="003C1429" w:rsidRDefault="00E65246" w:rsidP="00E65246">
      <w:pPr>
        <w:spacing w:line="276" w:lineRule="auto"/>
        <w:ind w:firstLine="357"/>
        <w:rPr>
          <w:rFonts w:cs="Calibri"/>
          <w:sz w:val="19"/>
          <w:szCs w:val="19"/>
        </w:rPr>
      </w:pPr>
      <w:r w:rsidRPr="003C1429">
        <w:rPr>
          <w:rFonts w:cs="Calibri"/>
          <w:b/>
          <w:bCs/>
          <w:sz w:val="19"/>
          <w:szCs w:val="19"/>
        </w:rPr>
        <w:t xml:space="preserve">ÜÇÜNCÜ YIL: </w:t>
      </w:r>
      <w:r w:rsidRPr="003C1429">
        <w:rPr>
          <w:rFonts w:cs="Calibri"/>
          <w:sz w:val="19"/>
          <w:szCs w:val="19"/>
        </w:rPr>
        <w:t>Üçüncü sınıf tıpta uzmanlık öğrencilerine, Tıbbi Mikrobiyolojinin karmaşık olan/olmayan işlemlerinde kendi başına yetkin bir şekilde baştan sona işlemi gerçekleştirebilecek klinik ve girişimsel yetkinliklerin kazandırılması amaçlanır. Bu süreç sonunda, öğrencinin başarı değerlendirilmesi yapılır</w:t>
      </w:r>
    </w:p>
    <w:p w14:paraId="7C86AD13" w14:textId="77777777" w:rsidR="00E65246" w:rsidRPr="003C1429" w:rsidRDefault="00E65246" w:rsidP="00E65246">
      <w:pPr>
        <w:spacing w:line="276" w:lineRule="auto"/>
        <w:ind w:firstLine="357"/>
        <w:rPr>
          <w:rFonts w:cs="Calibri"/>
          <w:bCs/>
          <w:sz w:val="19"/>
          <w:szCs w:val="19"/>
        </w:rPr>
      </w:pPr>
      <w:r w:rsidRPr="003C1429">
        <w:rPr>
          <w:rFonts w:cs="Calibri"/>
          <w:b/>
          <w:sz w:val="19"/>
          <w:szCs w:val="19"/>
        </w:rPr>
        <w:t xml:space="preserve">Dersin Adı: </w:t>
      </w:r>
      <w:r w:rsidRPr="003C1429">
        <w:rPr>
          <w:rFonts w:cs="Calibri"/>
          <w:bCs/>
          <w:sz w:val="19"/>
          <w:szCs w:val="19"/>
        </w:rPr>
        <w:t xml:space="preserve">UZM3306, </w:t>
      </w:r>
      <w:r w:rsidRPr="003C1429">
        <w:rPr>
          <w:rFonts w:cs="Calibri"/>
          <w:sz w:val="19"/>
          <w:szCs w:val="19"/>
        </w:rPr>
        <w:t>Mikrobiyoloji</w:t>
      </w:r>
    </w:p>
    <w:p w14:paraId="55AAA1EB" w14:textId="77777777" w:rsidR="00E65246" w:rsidRPr="003C1429" w:rsidRDefault="00E65246" w:rsidP="00E65246">
      <w:pPr>
        <w:spacing w:line="276" w:lineRule="auto"/>
        <w:ind w:firstLine="357"/>
        <w:rPr>
          <w:rFonts w:cs="Calibri"/>
          <w:bCs/>
          <w:sz w:val="19"/>
          <w:szCs w:val="19"/>
        </w:rPr>
      </w:pPr>
      <w:r w:rsidRPr="003C1429">
        <w:rPr>
          <w:rFonts w:cs="Calibri"/>
          <w:b/>
          <w:sz w:val="19"/>
          <w:szCs w:val="19"/>
        </w:rPr>
        <w:t>Dersin Amacı ve Hedefleri:</w:t>
      </w:r>
      <w:r w:rsidRPr="003C1429">
        <w:rPr>
          <w:rFonts w:cs="Calibri"/>
          <w:sz w:val="19"/>
          <w:szCs w:val="19"/>
        </w:rPr>
        <w:t xml:space="preserve"> Öğrencilere, </w:t>
      </w:r>
      <w:r w:rsidRPr="003C1429">
        <w:rPr>
          <w:rFonts w:cs="Calibri"/>
          <w:bCs/>
          <w:sz w:val="19"/>
          <w:szCs w:val="19"/>
        </w:rPr>
        <w:t>müfredatta belirtilen</w:t>
      </w:r>
      <w:r w:rsidRPr="003C1429">
        <w:rPr>
          <w:rFonts w:cs="Calibri"/>
          <w:sz w:val="19"/>
          <w:szCs w:val="19"/>
        </w:rPr>
        <w:t xml:space="preserve"> klinik ve girişimsel yetkinliklerin kazandırılması amaçlanır.</w:t>
      </w:r>
    </w:p>
    <w:p w14:paraId="0E12A37E" w14:textId="77777777" w:rsidR="00E65246" w:rsidRPr="003C1429" w:rsidRDefault="00E65246" w:rsidP="00E65246">
      <w:pPr>
        <w:spacing w:line="276" w:lineRule="auto"/>
        <w:ind w:firstLine="357"/>
        <w:rPr>
          <w:rFonts w:cs="Calibri"/>
          <w:bCs/>
          <w:sz w:val="19"/>
          <w:szCs w:val="19"/>
        </w:rPr>
      </w:pPr>
      <w:r w:rsidRPr="003C1429">
        <w:rPr>
          <w:rFonts w:cs="Calibri"/>
          <w:b/>
          <w:sz w:val="19"/>
          <w:szCs w:val="19"/>
        </w:rPr>
        <w:t>Dersin İşlendiği Yer</w:t>
      </w:r>
      <w:r w:rsidRPr="003C1429">
        <w:rPr>
          <w:rFonts w:cs="Calibri"/>
          <w:bCs/>
          <w:sz w:val="19"/>
          <w:szCs w:val="19"/>
        </w:rPr>
        <w:t>: Teorik dersler, seminerler ve tez danışmanlığı ilgili öğretim üyesinin ofisinde işlenir.</w:t>
      </w:r>
    </w:p>
    <w:p w14:paraId="7C16DA8F" w14:textId="77777777" w:rsidR="00E65246" w:rsidRPr="003C1429" w:rsidRDefault="00E65246" w:rsidP="00E65246">
      <w:pPr>
        <w:spacing w:line="276" w:lineRule="auto"/>
        <w:ind w:firstLine="357"/>
        <w:rPr>
          <w:rFonts w:cs="Calibri"/>
          <w:bCs/>
          <w:sz w:val="19"/>
          <w:szCs w:val="19"/>
        </w:rPr>
      </w:pPr>
      <w:r w:rsidRPr="003C1429">
        <w:rPr>
          <w:rFonts w:cs="Calibri"/>
          <w:b/>
          <w:sz w:val="19"/>
          <w:szCs w:val="19"/>
        </w:rPr>
        <w:t>Dersin saati</w:t>
      </w:r>
      <w:r w:rsidRPr="003C1429">
        <w:rPr>
          <w:rFonts w:cs="Calibri"/>
          <w:bCs/>
          <w:sz w:val="19"/>
          <w:szCs w:val="19"/>
        </w:rPr>
        <w:t xml:space="preserve">: 2 saat teorik + 2 saat pratik; </w:t>
      </w:r>
      <w:r w:rsidRPr="003C1429">
        <w:rPr>
          <w:rFonts w:cs="Calibri"/>
          <w:b/>
          <w:sz w:val="19"/>
          <w:szCs w:val="19"/>
        </w:rPr>
        <w:t>Dersin Süresi</w:t>
      </w:r>
      <w:r w:rsidRPr="003C1429">
        <w:rPr>
          <w:rFonts w:cs="Calibri"/>
          <w:bCs/>
          <w:sz w:val="19"/>
          <w:szCs w:val="19"/>
        </w:rPr>
        <w:t>: 12 ay</w:t>
      </w:r>
    </w:p>
    <w:p w14:paraId="13CB8C39" w14:textId="77777777" w:rsidR="00E65246" w:rsidRPr="003C1429" w:rsidRDefault="00E65246" w:rsidP="00E65246">
      <w:pPr>
        <w:spacing w:line="276" w:lineRule="auto"/>
        <w:ind w:firstLine="357"/>
        <w:rPr>
          <w:rFonts w:cs="Calibri"/>
          <w:bCs/>
          <w:sz w:val="19"/>
          <w:szCs w:val="19"/>
        </w:rPr>
      </w:pPr>
    </w:p>
    <w:p w14:paraId="02CF2C52" w14:textId="77777777" w:rsidR="00E65246" w:rsidRPr="003C1429" w:rsidRDefault="00E65246" w:rsidP="00E65246">
      <w:pPr>
        <w:spacing w:line="276" w:lineRule="auto"/>
        <w:ind w:firstLine="357"/>
        <w:rPr>
          <w:rFonts w:cs="Calibri"/>
          <w:bCs/>
          <w:sz w:val="19"/>
          <w:szCs w:val="19"/>
        </w:rPr>
      </w:pPr>
      <w:r w:rsidRPr="003C1429">
        <w:rPr>
          <w:rFonts w:cs="Calibri"/>
          <w:b/>
          <w:bCs/>
          <w:sz w:val="19"/>
          <w:szCs w:val="19"/>
        </w:rPr>
        <w:t>ÜÇÜNCÜ YIL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3"/>
        <w:gridCol w:w="1116"/>
        <w:gridCol w:w="5240"/>
        <w:gridCol w:w="1975"/>
      </w:tblGrid>
      <w:tr w:rsidR="00E65246" w:rsidRPr="00D97590" w14:paraId="785FF24E" w14:textId="77777777" w:rsidTr="005A4065">
        <w:tc>
          <w:tcPr>
            <w:tcW w:w="542" w:type="pct"/>
          </w:tcPr>
          <w:p w14:paraId="60E3EF73" w14:textId="77777777" w:rsidR="00E65246" w:rsidRPr="003C1429" w:rsidRDefault="00E65246" w:rsidP="005A4065">
            <w:pPr>
              <w:rPr>
                <w:rFonts w:cs="Calibri"/>
                <w:b/>
                <w:sz w:val="16"/>
                <w:szCs w:val="16"/>
              </w:rPr>
            </w:pPr>
            <w:r w:rsidRPr="003C1429">
              <w:rPr>
                <w:rFonts w:cs="Calibri"/>
                <w:b/>
                <w:sz w:val="16"/>
                <w:szCs w:val="16"/>
              </w:rPr>
              <w:t>DERS KODU</w:t>
            </w:r>
          </w:p>
        </w:tc>
        <w:tc>
          <w:tcPr>
            <w:tcW w:w="597" w:type="pct"/>
          </w:tcPr>
          <w:p w14:paraId="2365E852" w14:textId="77777777" w:rsidR="00E65246" w:rsidRPr="003C1429" w:rsidRDefault="00E65246" w:rsidP="005A4065">
            <w:pPr>
              <w:rPr>
                <w:rFonts w:cs="Calibri"/>
                <w:b/>
                <w:sz w:val="16"/>
                <w:szCs w:val="16"/>
              </w:rPr>
            </w:pPr>
            <w:r w:rsidRPr="003C1429">
              <w:rPr>
                <w:rFonts w:cs="Calibri"/>
                <w:b/>
                <w:sz w:val="16"/>
                <w:szCs w:val="16"/>
              </w:rPr>
              <w:t>DERSİN ADI</w:t>
            </w:r>
          </w:p>
        </w:tc>
        <w:tc>
          <w:tcPr>
            <w:tcW w:w="2804" w:type="pct"/>
          </w:tcPr>
          <w:p w14:paraId="178E5E98" w14:textId="77777777" w:rsidR="00E65246" w:rsidRPr="003C1429" w:rsidRDefault="00E65246" w:rsidP="005A4065">
            <w:pPr>
              <w:rPr>
                <w:rFonts w:cs="Calibri"/>
                <w:b/>
                <w:sz w:val="16"/>
                <w:szCs w:val="16"/>
              </w:rPr>
            </w:pPr>
            <w:r w:rsidRPr="003C1429">
              <w:rPr>
                <w:rFonts w:cs="Calibri"/>
                <w:b/>
                <w:sz w:val="16"/>
                <w:szCs w:val="16"/>
              </w:rPr>
              <w:t>KONU BAŞLIKLARI</w:t>
            </w:r>
          </w:p>
        </w:tc>
        <w:tc>
          <w:tcPr>
            <w:tcW w:w="1057" w:type="pct"/>
          </w:tcPr>
          <w:p w14:paraId="4BCFA7AA" w14:textId="77777777" w:rsidR="00E65246" w:rsidRPr="003C1429" w:rsidRDefault="00E65246" w:rsidP="005A4065">
            <w:pPr>
              <w:rPr>
                <w:rFonts w:cs="Calibri"/>
                <w:b/>
                <w:sz w:val="16"/>
                <w:szCs w:val="16"/>
              </w:rPr>
            </w:pPr>
            <w:r w:rsidRPr="003C1429">
              <w:rPr>
                <w:rFonts w:cs="Calibri"/>
                <w:b/>
                <w:kern w:val="16"/>
                <w:sz w:val="16"/>
                <w:szCs w:val="16"/>
              </w:rPr>
              <w:t>ÖĞRETİM</w:t>
            </w:r>
            <w:r w:rsidRPr="003C1429">
              <w:rPr>
                <w:rFonts w:cs="Calibri"/>
                <w:b/>
                <w:sz w:val="16"/>
                <w:szCs w:val="16"/>
              </w:rPr>
              <w:t xml:space="preserve"> ÜYESİ</w:t>
            </w:r>
          </w:p>
        </w:tc>
      </w:tr>
      <w:tr w:rsidR="00E65246" w:rsidRPr="00D97590" w14:paraId="3E531611" w14:textId="77777777" w:rsidTr="005A4065">
        <w:tc>
          <w:tcPr>
            <w:tcW w:w="542" w:type="pct"/>
          </w:tcPr>
          <w:p w14:paraId="13DF9A77" w14:textId="77777777" w:rsidR="00E65246" w:rsidRPr="003C1429" w:rsidRDefault="00E65246" w:rsidP="005A4065">
            <w:pPr>
              <w:rPr>
                <w:rFonts w:cs="Calibri"/>
                <w:sz w:val="16"/>
                <w:szCs w:val="16"/>
              </w:rPr>
            </w:pPr>
            <w:r w:rsidRPr="003C1429">
              <w:rPr>
                <w:rFonts w:cs="Calibri"/>
                <w:sz w:val="16"/>
                <w:szCs w:val="16"/>
              </w:rPr>
              <w:t>UZM3306</w:t>
            </w:r>
          </w:p>
        </w:tc>
        <w:tc>
          <w:tcPr>
            <w:tcW w:w="597" w:type="pct"/>
          </w:tcPr>
          <w:p w14:paraId="04359216" w14:textId="77777777" w:rsidR="00E65246" w:rsidRPr="003C1429" w:rsidRDefault="00E65246" w:rsidP="005A4065">
            <w:pPr>
              <w:rPr>
                <w:rFonts w:cs="Calibri"/>
                <w:sz w:val="16"/>
                <w:szCs w:val="16"/>
              </w:rPr>
            </w:pPr>
            <w:r w:rsidRPr="003C1429">
              <w:rPr>
                <w:rFonts w:cs="Calibri"/>
                <w:sz w:val="16"/>
                <w:szCs w:val="16"/>
              </w:rPr>
              <w:t>Mikrobiyoloji</w:t>
            </w:r>
          </w:p>
        </w:tc>
        <w:tc>
          <w:tcPr>
            <w:tcW w:w="2804" w:type="pct"/>
          </w:tcPr>
          <w:p w14:paraId="16321B14"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KLİNİK YETKİNLİK</w:t>
            </w:r>
          </w:p>
          <w:p w14:paraId="1B4593E0" w14:textId="77777777" w:rsidR="00E65246" w:rsidRPr="003C1429" w:rsidRDefault="00E65246" w:rsidP="005A4065">
            <w:pPr>
              <w:autoSpaceDE w:val="0"/>
              <w:autoSpaceDN w:val="0"/>
              <w:adjustRightInd w:val="0"/>
              <w:rPr>
                <w:rFonts w:cs="Calibri"/>
                <w:b/>
                <w:sz w:val="16"/>
                <w:szCs w:val="16"/>
              </w:rPr>
            </w:pPr>
            <w:proofErr w:type="spellStart"/>
            <w:r w:rsidRPr="005B53D4">
              <w:rPr>
                <w:b/>
                <w:bCs/>
                <w:sz w:val="17"/>
                <w:szCs w:val="17"/>
              </w:rPr>
              <w:t>Mikrobiyom</w:t>
            </w:r>
            <w:proofErr w:type="spellEnd"/>
          </w:p>
          <w:p w14:paraId="5746C866"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proofErr w:type="spellStart"/>
            <w:r w:rsidRPr="003C1429">
              <w:rPr>
                <w:rFonts w:cs="Calibri"/>
                <w:sz w:val="16"/>
                <w:szCs w:val="16"/>
              </w:rPr>
              <w:t>Mikrobiyata</w:t>
            </w:r>
            <w:proofErr w:type="spellEnd"/>
            <w:r w:rsidRPr="003C1429">
              <w:rPr>
                <w:rFonts w:cs="Calibri"/>
                <w:sz w:val="16"/>
                <w:szCs w:val="16"/>
              </w:rPr>
              <w:t xml:space="preserve"> ve </w:t>
            </w:r>
            <w:proofErr w:type="spellStart"/>
            <w:r w:rsidRPr="003C1429">
              <w:rPr>
                <w:rFonts w:cs="Calibri"/>
                <w:sz w:val="16"/>
                <w:szCs w:val="16"/>
              </w:rPr>
              <w:t>Mikrobiyal</w:t>
            </w:r>
            <w:proofErr w:type="spellEnd"/>
            <w:r w:rsidRPr="003C1429">
              <w:rPr>
                <w:rFonts w:cs="Calibri"/>
                <w:sz w:val="16"/>
                <w:szCs w:val="16"/>
              </w:rPr>
              <w:t xml:space="preserve"> </w:t>
            </w:r>
            <w:proofErr w:type="spellStart"/>
            <w:r w:rsidRPr="003C1429">
              <w:rPr>
                <w:rFonts w:cs="Calibri"/>
                <w:sz w:val="16"/>
                <w:szCs w:val="16"/>
              </w:rPr>
              <w:t>Metagenomik</w:t>
            </w:r>
            <w:proofErr w:type="spellEnd"/>
          </w:p>
          <w:p w14:paraId="5182CA98" w14:textId="77777777" w:rsidR="00E65246" w:rsidRPr="003C1429" w:rsidRDefault="00E65246" w:rsidP="005A4065">
            <w:pPr>
              <w:autoSpaceDE w:val="0"/>
              <w:autoSpaceDN w:val="0"/>
              <w:adjustRightInd w:val="0"/>
              <w:rPr>
                <w:rFonts w:cs="Calibri"/>
                <w:b/>
                <w:sz w:val="16"/>
                <w:szCs w:val="16"/>
              </w:rPr>
            </w:pPr>
            <w:proofErr w:type="spellStart"/>
            <w:r w:rsidRPr="005B53D4">
              <w:rPr>
                <w:b/>
                <w:bCs/>
                <w:sz w:val="17"/>
                <w:szCs w:val="17"/>
              </w:rPr>
              <w:t>Biyoterörizm</w:t>
            </w:r>
            <w:proofErr w:type="spellEnd"/>
            <w:r w:rsidRPr="005B53D4">
              <w:rPr>
                <w:b/>
                <w:bCs/>
                <w:sz w:val="17"/>
                <w:szCs w:val="17"/>
              </w:rPr>
              <w:t>/biyolojik savaş, biyolojik suçlar</w:t>
            </w:r>
          </w:p>
          <w:p w14:paraId="21A30562"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proofErr w:type="spellStart"/>
            <w:r w:rsidRPr="00293FF7">
              <w:rPr>
                <w:sz w:val="17"/>
                <w:szCs w:val="17"/>
              </w:rPr>
              <w:t>Biyoterörizm</w:t>
            </w:r>
            <w:proofErr w:type="spellEnd"/>
            <w:r w:rsidRPr="00293FF7">
              <w:rPr>
                <w:sz w:val="17"/>
                <w:szCs w:val="17"/>
              </w:rPr>
              <w:t>/Biyolojik Savaş, Biyolojik Suçlar</w:t>
            </w:r>
          </w:p>
          <w:p w14:paraId="0612441E" w14:textId="77777777" w:rsidR="00E65246" w:rsidRPr="003C1429" w:rsidRDefault="00E65246" w:rsidP="005A4065">
            <w:pPr>
              <w:autoSpaceDE w:val="0"/>
              <w:autoSpaceDN w:val="0"/>
              <w:adjustRightInd w:val="0"/>
              <w:rPr>
                <w:rFonts w:cs="Calibri"/>
                <w:b/>
                <w:sz w:val="16"/>
                <w:szCs w:val="16"/>
              </w:rPr>
            </w:pPr>
            <w:r w:rsidRPr="00293FF7">
              <w:rPr>
                <w:b/>
                <w:bCs/>
                <w:sz w:val="17"/>
                <w:szCs w:val="17"/>
              </w:rPr>
              <w:t>Seyahat enfeksiyonları</w:t>
            </w:r>
          </w:p>
          <w:p w14:paraId="05CBD944"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r w:rsidRPr="005B53D4">
              <w:rPr>
                <w:sz w:val="17"/>
                <w:szCs w:val="17"/>
              </w:rPr>
              <w:t>Seyahat Enfeksiyonlarında Etkenler</w:t>
            </w:r>
          </w:p>
          <w:p w14:paraId="785AB92D"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GİRİŞİMSEL YETKİNLİK</w:t>
            </w:r>
          </w:p>
          <w:p w14:paraId="4B7EEB62" w14:textId="77777777" w:rsidR="00E65246" w:rsidRPr="003C1429" w:rsidRDefault="00E65246" w:rsidP="005A4065">
            <w:pPr>
              <w:autoSpaceDE w:val="0"/>
              <w:autoSpaceDN w:val="0"/>
              <w:adjustRightInd w:val="0"/>
              <w:rPr>
                <w:rFonts w:cs="Calibri"/>
                <w:sz w:val="16"/>
                <w:szCs w:val="16"/>
              </w:rPr>
            </w:pPr>
            <w:r w:rsidRPr="003C1429">
              <w:rPr>
                <w:rFonts w:cs="Calibri"/>
                <w:b/>
                <w:bCs/>
                <w:w w:val="105"/>
                <w:sz w:val="16"/>
                <w:szCs w:val="16"/>
              </w:rPr>
              <w:t>Merkezi sterilizasyon ünitesi (MSÜ)</w:t>
            </w:r>
          </w:p>
          <w:p w14:paraId="5F18E824"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r w:rsidRPr="00B83645">
              <w:rPr>
                <w:sz w:val="17"/>
                <w:szCs w:val="17"/>
              </w:rPr>
              <w:t>MSÜ İşletimi ve Yönetimi</w:t>
            </w:r>
          </w:p>
          <w:p w14:paraId="598E893D" w14:textId="77777777" w:rsidR="00E65246" w:rsidRPr="003C1429" w:rsidRDefault="00E65246" w:rsidP="005A4065">
            <w:pPr>
              <w:autoSpaceDE w:val="0"/>
              <w:autoSpaceDN w:val="0"/>
              <w:adjustRightInd w:val="0"/>
              <w:rPr>
                <w:rFonts w:cs="Calibri"/>
                <w:sz w:val="16"/>
                <w:szCs w:val="16"/>
              </w:rPr>
            </w:pPr>
            <w:r w:rsidRPr="00B83645">
              <w:rPr>
                <w:rFonts w:cs="Calibri"/>
                <w:b/>
                <w:bCs/>
                <w:sz w:val="17"/>
                <w:szCs w:val="17"/>
              </w:rPr>
              <w:t>Moleküler teknikler</w:t>
            </w:r>
          </w:p>
          <w:p w14:paraId="4C33D309"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w w:val="105"/>
                <w:sz w:val="16"/>
                <w:szCs w:val="16"/>
              </w:rPr>
            </w:pPr>
            <w:r w:rsidRPr="003C1429">
              <w:rPr>
                <w:rFonts w:cs="Calibri"/>
                <w:w w:val="105"/>
                <w:sz w:val="16"/>
                <w:szCs w:val="16"/>
              </w:rPr>
              <w:t>Nükleik Asit (DNA ve RNA) İzolasyonu ve Saflaştırılması</w:t>
            </w:r>
          </w:p>
          <w:p w14:paraId="7B33CCFE"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proofErr w:type="spellStart"/>
            <w:r w:rsidRPr="003C1429">
              <w:rPr>
                <w:rFonts w:cs="Calibri"/>
                <w:w w:val="105"/>
                <w:sz w:val="16"/>
                <w:szCs w:val="16"/>
              </w:rPr>
              <w:t>Hibridizasyon</w:t>
            </w:r>
            <w:proofErr w:type="spellEnd"/>
            <w:r w:rsidRPr="003C1429">
              <w:rPr>
                <w:rFonts w:cs="Calibri"/>
                <w:w w:val="105"/>
                <w:sz w:val="16"/>
                <w:szCs w:val="16"/>
              </w:rPr>
              <w:t xml:space="preserve"> Yöntemleri, </w:t>
            </w:r>
            <w:proofErr w:type="spellStart"/>
            <w:r w:rsidRPr="003C1429">
              <w:rPr>
                <w:rFonts w:cs="Calibri"/>
                <w:w w:val="105"/>
                <w:sz w:val="16"/>
                <w:szCs w:val="16"/>
              </w:rPr>
              <w:t>Problar</w:t>
            </w:r>
            <w:proofErr w:type="spellEnd"/>
            <w:r w:rsidRPr="003C1429">
              <w:rPr>
                <w:rFonts w:cs="Calibri"/>
                <w:w w:val="105"/>
                <w:sz w:val="16"/>
                <w:szCs w:val="16"/>
              </w:rPr>
              <w:t xml:space="preserve">; </w:t>
            </w:r>
            <w:proofErr w:type="gramStart"/>
            <w:r w:rsidRPr="003C1429">
              <w:rPr>
                <w:rFonts w:cs="Calibri"/>
                <w:w w:val="105"/>
                <w:sz w:val="16"/>
                <w:szCs w:val="16"/>
              </w:rPr>
              <w:t>PZR;</w:t>
            </w:r>
            <w:proofErr w:type="gramEnd"/>
            <w:r w:rsidRPr="003C1429">
              <w:rPr>
                <w:rFonts w:cs="Calibri"/>
                <w:w w:val="105"/>
                <w:sz w:val="16"/>
                <w:szCs w:val="16"/>
              </w:rPr>
              <w:t xml:space="preserve"> Real-Time PZR; Kantitatif PZR</w:t>
            </w:r>
          </w:p>
        </w:tc>
        <w:tc>
          <w:tcPr>
            <w:tcW w:w="1057" w:type="pct"/>
          </w:tcPr>
          <w:p w14:paraId="0D4C2C7B" w14:textId="77777777" w:rsidR="00E65246" w:rsidRPr="003C1429" w:rsidRDefault="00E65246" w:rsidP="005A4065">
            <w:pPr>
              <w:rPr>
                <w:rFonts w:cs="Calibri"/>
                <w:sz w:val="16"/>
                <w:szCs w:val="16"/>
              </w:rPr>
            </w:pPr>
            <w:r w:rsidRPr="003C1429">
              <w:rPr>
                <w:rFonts w:cs="Calibri"/>
                <w:sz w:val="16"/>
                <w:szCs w:val="16"/>
              </w:rPr>
              <w:t>Prof. Dr. Osman Aktaş</w:t>
            </w:r>
          </w:p>
        </w:tc>
      </w:tr>
      <w:tr w:rsidR="00E65246" w:rsidRPr="00D97590" w14:paraId="6A2B9A43" w14:textId="77777777" w:rsidTr="005A4065">
        <w:tc>
          <w:tcPr>
            <w:tcW w:w="542" w:type="pct"/>
          </w:tcPr>
          <w:p w14:paraId="14826A89" w14:textId="77777777" w:rsidR="00E65246" w:rsidRPr="003C1429" w:rsidRDefault="00E65246" w:rsidP="005A4065">
            <w:pPr>
              <w:rPr>
                <w:rFonts w:cs="Calibri"/>
                <w:sz w:val="16"/>
                <w:szCs w:val="16"/>
              </w:rPr>
            </w:pPr>
            <w:r w:rsidRPr="003C1429">
              <w:rPr>
                <w:rFonts w:cs="Calibri"/>
                <w:sz w:val="16"/>
                <w:szCs w:val="16"/>
              </w:rPr>
              <w:t>UZM3306</w:t>
            </w:r>
          </w:p>
        </w:tc>
        <w:tc>
          <w:tcPr>
            <w:tcW w:w="597" w:type="pct"/>
          </w:tcPr>
          <w:p w14:paraId="6A3DD3DF" w14:textId="77777777" w:rsidR="00E65246" w:rsidRPr="003C1429" w:rsidRDefault="00E65246" w:rsidP="005A4065">
            <w:pPr>
              <w:rPr>
                <w:rFonts w:cs="Calibri"/>
                <w:sz w:val="16"/>
                <w:szCs w:val="16"/>
              </w:rPr>
            </w:pPr>
            <w:r w:rsidRPr="003C1429">
              <w:rPr>
                <w:rFonts w:cs="Calibri"/>
                <w:sz w:val="16"/>
                <w:szCs w:val="16"/>
              </w:rPr>
              <w:t>Mikrobiyoloji</w:t>
            </w:r>
          </w:p>
        </w:tc>
        <w:tc>
          <w:tcPr>
            <w:tcW w:w="2804" w:type="pct"/>
          </w:tcPr>
          <w:p w14:paraId="60F60480"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KLİNİK YETKİNLİK</w:t>
            </w:r>
          </w:p>
          <w:p w14:paraId="59179151" w14:textId="77777777" w:rsidR="00E65246" w:rsidRPr="003C1429" w:rsidRDefault="00E65246" w:rsidP="005A4065">
            <w:pPr>
              <w:autoSpaceDE w:val="0"/>
              <w:autoSpaceDN w:val="0"/>
              <w:adjustRightInd w:val="0"/>
              <w:rPr>
                <w:rFonts w:cs="Calibri"/>
                <w:b/>
                <w:sz w:val="16"/>
                <w:szCs w:val="16"/>
              </w:rPr>
            </w:pPr>
            <w:r w:rsidRPr="005B53D4">
              <w:rPr>
                <w:b/>
                <w:bCs/>
                <w:sz w:val="17"/>
                <w:szCs w:val="17"/>
              </w:rPr>
              <w:t>Bağışıklığı baskılanmış konakta gelişen enfeksiyonlarda etkenler</w:t>
            </w:r>
          </w:p>
          <w:p w14:paraId="782EC310"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r w:rsidRPr="003C1429">
              <w:rPr>
                <w:rFonts w:cs="Calibri"/>
                <w:sz w:val="16"/>
                <w:szCs w:val="16"/>
              </w:rPr>
              <w:t>Fırsatçı Mantarlar, Virüsler ve Parazitler</w:t>
            </w:r>
          </w:p>
          <w:p w14:paraId="34FE3992" w14:textId="77777777" w:rsidR="00E65246" w:rsidRPr="003C1429" w:rsidRDefault="00E65246" w:rsidP="005A4065">
            <w:pPr>
              <w:autoSpaceDE w:val="0"/>
              <w:autoSpaceDN w:val="0"/>
              <w:adjustRightInd w:val="0"/>
              <w:rPr>
                <w:rFonts w:cs="Calibri"/>
                <w:b/>
                <w:bCs/>
                <w:sz w:val="16"/>
                <w:szCs w:val="16"/>
              </w:rPr>
            </w:pPr>
            <w:r w:rsidRPr="003C1429">
              <w:rPr>
                <w:rFonts w:cs="Calibri"/>
                <w:b/>
                <w:bCs/>
                <w:sz w:val="16"/>
                <w:szCs w:val="16"/>
              </w:rPr>
              <w:t>Sindirim sistemi örneklerinde etkenler</w:t>
            </w:r>
          </w:p>
          <w:p w14:paraId="17F35A27"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proofErr w:type="spellStart"/>
            <w:r w:rsidRPr="003C1429">
              <w:rPr>
                <w:rFonts w:cs="Calibri"/>
                <w:sz w:val="16"/>
                <w:szCs w:val="16"/>
              </w:rPr>
              <w:t>Non</w:t>
            </w:r>
            <w:proofErr w:type="spellEnd"/>
            <w:r w:rsidRPr="003C1429">
              <w:rPr>
                <w:rFonts w:cs="Calibri"/>
                <w:sz w:val="16"/>
                <w:szCs w:val="16"/>
              </w:rPr>
              <w:t xml:space="preserve"> </w:t>
            </w:r>
            <w:proofErr w:type="spellStart"/>
            <w:r w:rsidRPr="003C1429">
              <w:rPr>
                <w:rFonts w:cs="Calibri"/>
                <w:sz w:val="16"/>
                <w:szCs w:val="16"/>
              </w:rPr>
              <w:t>İnvaziv</w:t>
            </w:r>
            <w:proofErr w:type="spellEnd"/>
            <w:r w:rsidRPr="003C1429">
              <w:rPr>
                <w:rFonts w:cs="Calibri"/>
                <w:sz w:val="16"/>
                <w:szCs w:val="16"/>
              </w:rPr>
              <w:t xml:space="preserve"> </w:t>
            </w:r>
            <w:proofErr w:type="spellStart"/>
            <w:r w:rsidRPr="003C1429">
              <w:rPr>
                <w:rFonts w:cs="Calibri"/>
                <w:sz w:val="16"/>
                <w:szCs w:val="16"/>
              </w:rPr>
              <w:t>Gastroenterit</w:t>
            </w:r>
            <w:proofErr w:type="spellEnd"/>
            <w:r w:rsidRPr="003C1429">
              <w:rPr>
                <w:rFonts w:cs="Calibri"/>
                <w:sz w:val="16"/>
                <w:szCs w:val="16"/>
              </w:rPr>
              <w:t xml:space="preserve"> Etkenleri; Besin Zehirlenmesi Etkenleri</w:t>
            </w:r>
          </w:p>
          <w:p w14:paraId="6DD641EA"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proofErr w:type="spellStart"/>
            <w:r w:rsidRPr="003C1429">
              <w:rPr>
                <w:rFonts w:cs="Calibri"/>
                <w:sz w:val="16"/>
                <w:szCs w:val="16"/>
              </w:rPr>
              <w:t>Viral</w:t>
            </w:r>
            <w:proofErr w:type="spellEnd"/>
            <w:r w:rsidRPr="003C1429">
              <w:rPr>
                <w:rFonts w:cs="Calibri"/>
                <w:sz w:val="16"/>
                <w:szCs w:val="16"/>
              </w:rPr>
              <w:t xml:space="preserve"> </w:t>
            </w:r>
            <w:proofErr w:type="spellStart"/>
            <w:r w:rsidRPr="003C1429">
              <w:rPr>
                <w:rFonts w:cs="Calibri"/>
                <w:sz w:val="16"/>
                <w:szCs w:val="16"/>
              </w:rPr>
              <w:t>Gastroenterit</w:t>
            </w:r>
            <w:proofErr w:type="spellEnd"/>
            <w:r w:rsidRPr="003C1429">
              <w:rPr>
                <w:rFonts w:cs="Calibri"/>
                <w:sz w:val="16"/>
                <w:szCs w:val="16"/>
              </w:rPr>
              <w:t xml:space="preserve"> Etkenleri; Bağırsak Parazitleri</w:t>
            </w:r>
          </w:p>
          <w:p w14:paraId="4FAB8D3E"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GİRİŞİMSEL YETKİNLİK</w:t>
            </w:r>
          </w:p>
          <w:p w14:paraId="03565845" w14:textId="77777777" w:rsidR="00E65246" w:rsidRPr="003C1429" w:rsidRDefault="00E65246" w:rsidP="005A4065">
            <w:pPr>
              <w:autoSpaceDE w:val="0"/>
              <w:autoSpaceDN w:val="0"/>
              <w:adjustRightInd w:val="0"/>
              <w:rPr>
                <w:rFonts w:cs="Calibri"/>
                <w:sz w:val="16"/>
                <w:szCs w:val="16"/>
              </w:rPr>
            </w:pPr>
            <w:r w:rsidRPr="00B83645">
              <w:rPr>
                <w:rFonts w:cs="Calibri"/>
                <w:b/>
                <w:bCs/>
                <w:sz w:val="17"/>
                <w:szCs w:val="17"/>
              </w:rPr>
              <w:t xml:space="preserve">Bakteri, mantar, parazit ve </w:t>
            </w:r>
            <w:proofErr w:type="spellStart"/>
            <w:r w:rsidRPr="00B83645">
              <w:rPr>
                <w:rFonts w:cs="Calibri"/>
                <w:b/>
                <w:bCs/>
                <w:sz w:val="17"/>
                <w:szCs w:val="17"/>
              </w:rPr>
              <w:t>virus</w:t>
            </w:r>
            <w:proofErr w:type="spellEnd"/>
            <w:r w:rsidRPr="00B83645">
              <w:rPr>
                <w:rFonts w:cs="Calibri"/>
                <w:b/>
                <w:bCs/>
                <w:sz w:val="17"/>
                <w:szCs w:val="17"/>
              </w:rPr>
              <w:t xml:space="preserve"> tanımlanması ve yöntemler</w:t>
            </w:r>
          </w:p>
          <w:p w14:paraId="22851341"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w w:val="105"/>
                <w:sz w:val="16"/>
                <w:szCs w:val="16"/>
              </w:rPr>
            </w:pPr>
            <w:proofErr w:type="spellStart"/>
            <w:r w:rsidRPr="003C1429">
              <w:rPr>
                <w:rFonts w:cs="Calibri"/>
                <w:w w:val="105"/>
                <w:sz w:val="16"/>
                <w:szCs w:val="16"/>
              </w:rPr>
              <w:t>Besiyeri</w:t>
            </w:r>
            <w:proofErr w:type="spellEnd"/>
            <w:r w:rsidRPr="003C1429">
              <w:rPr>
                <w:rFonts w:cs="Calibri"/>
                <w:w w:val="105"/>
                <w:sz w:val="16"/>
                <w:szCs w:val="16"/>
              </w:rPr>
              <w:t xml:space="preserve"> Hazırlama</w:t>
            </w:r>
          </w:p>
          <w:p w14:paraId="66406354"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w w:val="105"/>
                <w:sz w:val="16"/>
                <w:szCs w:val="16"/>
              </w:rPr>
            </w:pPr>
            <w:r w:rsidRPr="003C1429">
              <w:rPr>
                <w:rFonts w:cs="Calibri"/>
                <w:w w:val="105"/>
                <w:sz w:val="16"/>
                <w:szCs w:val="16"/>
              </w:rPr>
              <w:t xml:space="preserve">Bakteri ve Mantar Tanımlamada Biyokimyasal Testler </w:t>
            </w:r>
          </w:p>
          <w:p w14:paraId="4F2F68A1"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w w:val="105"/>
                <w:sz w:val="16"/>
                <w:szCs w:val="16"/>
              </w:rPr>
            </w:pPr>
            <w:r w:rsidRPr="003C1429">
              <w:rPr>
                <w:rFonts w:cs="Calibri"/>
                <w:w w:val="105"/>
                <w:sz w:val="16"/>
                <w:szCs w:val="16"/>
              </w:rPr>
              <w:t xml:space="preserve">Yarı </w:t>
            </w:r>
            <w:proofErr w:type="spellStart"/>
            <w:r w:rsidRPr="003C1429">
              <w:rPr>
                <w:rFonts w:cs="Calibri"/>
                <w:w w:val="105"/>
                <w:sz w:val="16"/>
                <w:szCs w:val="16"/>
              </w:rPr>
              <w:t>Otomatize</w:t>
            </w:r>
            <w:proofErr w:type="spellEnd"/>
            <w:r w:rsidRPr="003C1429">
              <w:rPr>
                <w:rFonts w:cs="Calibri"/>
                <w:w w:val="105"/>
                <w:sz w:val="16"/>
                <w:szCs w:val="16"/>
              </w:rPr>
              <w:t xml:space="preserve"> ve Tam </w:t>
            </w:r>
            <w:proofErr w:type="spellStart"/>
            <w:r w:rsidRPr="003C1429">
              <w:rPr>
                <w:rFonts w:cs="Calibri"/>
                <w:w w:val="105"/>
                <w:sz w:val="16"/>
                <w:szCs w:val="16"/>
              </w:rPr>
              <w:t>Otomatize</w:t>
            </w:r>
            <w:proofErr w:type="spellEnd"/>
            <w:r w:rsidRPr="003C1429">
              <w:rPr>
                <w:rFonts w:cs="Calibri"/>
                <w:w w:val="105"/>
                <w:sz w:val="16"/>
                <w:szCs w:val="16"/>
              </w:rPr>
              <w:t xml:space="preserve"> (İleri Düzey) Kültür Sistemleri</w:t>
            </w:r>
          </w:p>
          <w:p w14:paraId="68CDBD88"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w w:val="105"/>
                <w:sz w:val="16"/>
                <w:szCs w:val="16"/>
              </w:rPr>
            </w:pPr>
            <w:r w:rsidRPr="003C1429">
              <w:rPr>
                <w:rFonts w:cs="Calibri"/>
                <w:w w:val="105"/>
                <w:sz w:val="16"/>
                <w:szCs w:val="16"/>
              </w:rPr>
              <w:t xml:space="preserve">Parazitler İçin Uygun </w:t>
            </w:r>
            <w:proofErr w:type="spellStart"/>
            <w:r w:rsidRPr="003C1429">
              <w:rPr>
                <w:rFonts w:cs="Calibri"/>
                <w:w w:val="105"/>
                <w:sz w:val="16"/>
                <w:szCs w:val="16"/>
              </w:rPr>
              <w:t>Besiyeri</w:t>
            </w:r>
            <w:proofErr w:type="spellEnd"/>
            <w:r w:rsidRPr="003C1429">
              <w:rPr>
                <w:rFonts w:cs="Calibri"/>
                <w:w w:val="105"/>
                <w:sz w:val="16"/>
                <w:szCs w:val="16"/>
              </w:rPr>
              <w:t xml:space="preserve"> Seçimi, </w:t>
            </w:r>
            <w:proofErr w:type="gramStart"/>
            <w:r w:rsidRPr="003C1429">
              <w:rPr>
                <w:rFonts w:cs="Calibri"/>
                <w:w w:val="105"/>
                <w:sz w:val="16"/>
                <w:szCs w:val="16"/>
              </w:rPr>
              <w:t>Ekimi</w:t>
            </w:r>
            <w:proofErr w:type="gramEnd"/>
            <w:r w:rsidRPr="003C1429">
              <w:rPr>
                <w:rFonts w:cs="Calibri"/>
                <w:w w:val="105"/>
                <w:sz w:val="16"/>
                <w:szCs w:val="16"/>
              </w:rPr>
              <w:t xml:space="preserve"> ve </w:t>
            </w:r>
            <w:proofErr w:type="spellStart"/>
            <w:r w:rsidRPr="003C1429">
              <w:rPr>
                <w:rFonts w:cs="Calibri"/>
                <w:w w:val="105"/>
                <w:sz w:val="16"/>
                <w:szCs w:val="16"/>
              </w:rPr>
              <w:t>İnkübasyonu</w:t>
            </w:r>
            <w:proofErr w:type="spellEnd"/>
          </w:p>
          <w:p w14:paraId="37ECEA77"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r w:rsidRPr="003C1429">
              <w:rPr>
                <w:rFonts w:cs="Calibri"/>
                <w:w w:val="105"/>
                <w:sz w:val="16"/>
                <w:szCs w:val="16"/>
              </w:rPr>
              <w:t>Antijen-Antikor Testleri; Moleküler Testler</w:t>
            </w:r>
          </w:p>
        </w:tc>
        <w:tc>
          <w:tcPr>
            <w:tcW w:w="1057" w:type="pct"/>
          </w:tcPr>
          <w:p w14:paraId="16EBABD4" w14:textId="77777777" w:rsidR="00E65246" w:rsidRPr="003C1429" w:rsidRDefault="00E65246" w:rsidP="005A4065">
            <w:pPr>
              <w:rPr>
                <w:rFonts w:cs="Calibri"/>
                <w:sz w:val="16"/>
                <w:szCs w:val="16"/>
              </w:rPr>
            </w:pPr>
            <w:r w:rsidRPr="003C1429">
              <w:rPr>
                <w:rFonts w:cs="Calibri"/>
                <w:sz w:val="16"/>
                <w:szCs w:val="16"/>
              </w:rPr>
              <w:t>Prof. Dr. Halil Yazgı</w:t>
            </w:r>
          </w:p>
        </w:tc>
      </w:tr>
      <w:tr w:rsidR="00E65246" w:rsidRPr="00D97590" w14:paraId="704B52B9" w14:textId="77777777" w:rsidTr="005A4065">
        <w:tc>
          <w:tcPr>
            <w:tcW w:w="542" w:type="pct"/>
          </w:tcPr>
          <w:p w14:paraId="25C9E9AA" w14:textId="77777777" w:rsidR="00E65246" w:rsidRPr="003C1429" w:rsidRDefault="00E65246" w:rsidP="005A4065">
            <w:pPr>
              <w:rPr>
                <w:rFonts w:cs="Calibri"/>
                <w:sz w:val="16"/>
                <w:szCs w:val="16"/>
              </w:rPr>
            </w:pPr>
            <w:r w:rsidRPr="003C1429">
              <w:rPr>
                <w:rFonts w:cs="Calibri"/>
                <w:sz w:val="16"/>
                <w:szCs w:val="16"/>
              </w:rPr>
              <w:t>UZM3306</w:t>
            </w:r>
          </w:p>
        </w:tc>
        <w:tc>
          <w:tcPr>
            <w:tcW w:w="597" w:type="pct"/>
          </w:tcPr>
          <w:p w14:paraId="4E15D2C2" w14:textId="77777777" w:rsidR="00E65246" w:rsidRPr="003C1429" w:rsidRDefault="00E65246" w:rsidP="005A4065">
            <w:pPr>
              <w:rPr>
                <w:rFonts w:cs="Calibri"/>
                <w:sz w:val="16"/>
                <w:szCs w:val="16"/>
              </w:rPr>
            </w:pPr>
            <w:r w:rsidRPr="003C1429">
              <w:rPr>
                <w:rFonts w:cs="Calibri"/>
                <w:sz w:val="16"/>
                <w:szCs w:val="16"/>
              </w:rPr>
              <w:t>Mikrobiyoloji</w:t>
            </w:r>
          </w:p>
        </w:tc>
        <w:tc>
          <w:tcPr>
            <w:tcW w:w="2804" w:type="pct"/>
          </w:tcPr>
          <w:p w14:paraId="36433890"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KLİNİK YETKİNLİK</w:t>
            </w:r>
          </w:p>
          <w:p w14:paraId="4BDDCF38"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Solunum sistemi örneklerinde etkenler</w:t>
            </w:r>
          </w:p>
          <w:p w14:paraId="17636832"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r w:rsidRPr="003C1429">
              <w:rPr>
                <w:rFonts w:cs="Calibri"/>
                <w:sz w:val="16"/>
                <w:szCs w:val="16"/>
              </w:rPr>
              <w:t xml:space="preserve">Alt Solunum Yolu </w:t>
            </w:r>
            <w:proofErr w:type="spellStart"/>
            <w:r w:rsidRPr="003C1429">
              <w:rPr>
                <w:rFonts w:cs="Calibri"/>
                <w:sz w:val="16"/>
                <w:szCs w:val="16"/>
              </w:rPr>
              <w:t>Viral</w:t>
            </w:r>
            <w:proofErr w:type="spellEnd"/>
            <w:r w:rsidRPr="003C1429">
              <w:rPr>
                <w:rFonts w:cs="Calibri"/>
                <w:sz w:val="16"/>
                <w:szCs w:val="16"/>
              </w:rPr>
              <w:t xml:space="preserve"> Enfeksiyon Etkenleri</w:t>
            </w:r>
          </w:p>
          <w:p w14:paraId="5BA0F944"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proofErr w:type="spellStart"/>
            <w:r w:rsidRPr="003C1429">
              <w:rPr>
                <w:rFonts w:cs="Calibri"/>
                <w:sz w:val="16"/>
                <w:szCs w:val="16"/>
              </w:rPr>
              <w:t>Atipik</w:t>
            </w:r>
            <w:proofErr w:type="spellEnd"/>
            <w:r w:rsidRPr="003C1429">
              <w:rPr>
                <w:rFonts w:cs="Calibri"/>
                <w:sz w:val="16"/>
                <w:szCs w:val="16"/>
              </w:rPr>
              <w:t xml:space="preserve"> </w:t>
            </w:r>
            <w:proofErr w:type="spellStart"/>
            <w:r w:rsidRPr="003C1429">
              <w:rPr>
                <w:rFonts w:cs="Calibri"/>
                <w:sz w:val="16"/>
                <w:szCs w:val="16"/>
              </w:rPr>
              <w:t>Pnömoni</w:t>
            </w:r>
            <w:proofErr w:type="spellEnd"/>
            <w:r w:rsidRPr="003C1429">
              <w:rPr>
                <w:rFonts w:cs="Calibri"/>
                <w:sz w:val="16"/>
                <w:szCs w:val="16"/>
              </w:rPr>
              <w:t xml:space="preserve"> Etkenleri </w:t>
            </w:r>
          </w:p>
          <w:p w14:paraId="49877AE5"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r w:rsidRPr="003C1429">
              <w:rPr>
                <w:rFonts w:cs="Calibri"/>
                <w:sz w:val="16"/>
                <w:szCs w:val="16"/>
              </w:rPr>
              <w:t>Solunum Sisteminin Diğer Enfeksiyon Etkenleri (Mantar, Parazit)</w:t>
            </w:r>
          </w:p>
          <w:p w14:paraId="6D82912F"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GİRİŞİMSEL YETKİNLİK</w:t>
            </w:r>
          </w:p>
          <w:p w14:paraId="4508AACA" w14:textId="77777777" w:rsidR="00E65246" w:rsidRPr="003C1429" w:rsidRDefault="00E65246" w:rsidP="005A4065">
            <w:pPr>
              <w:autoSpaceDE w:val="0"/>
              <w:autoSpaceDN w:val="0"/>
              <w:adjustRightInd w:val="0"/>
              <w:rPr>
                <w:rFonts w:cs="Calibri"/>
                <w:sz w:val="16"/>
                <w:szCs w:val="16"/>
              </w:rPr>
            </w:pPr>
            <w:proofErr w:type="spellStart"/>
            <w:r w:rsidRPr="00B83645">
              <w:rPr>
                <w:rFonts w:cs="Calibri"/>
                <w:b/>
                <w:bCs/>
                <w:sz w:val="17"/>
                <w:szCs w:val="17"/>
              </w:rPr>
              <w:t>Sero</w:t>
            </w:r>
            <w:proofErr w:type="spellEnd"/>
            <w:r w:rsidRPr="00B83645">
              <w:rPr>
                <w:rFonts w:cs="Calibri"/>
                <w:b/>
                <w:bCs/>
                <w:sz w:val="17"/>
                <w:szCs w:val="17"/>
              </w:rPr>
              <w:t>-immünolojik yöntemler ve antijen testlerinin uygulanması</w:t>
            </w:r>
          </w:p>
          <w:p w14:paraId="788CE4D1" w14:textId="77777777" w:rsidR="00E65246" w:rsidRPr="003C1429" w:rsidRDefault="00E65246" w:rsidP="005A4065">
            <w:pPr>
              <w:pStyle w:val="ListeParagraf"/>
              <w:numPr>
                <w:ilvl w:val="0"/>
                <w:numId w:val="11"/>
              </w:numPr>
              <w:autoSpaceDE w:val="0"/>
              <w:autoSpaceDN w:val="0"/>
              <w:adjustRightInd w:val="0"/>
              <w:spacing w:after="0" w:line="240" w:lineRule="auto"/>
              <w:rPr>
                <w:rFonts w:cs="Calibri"/>
                <w:w w:val="105"/>
                <w:sz w:val="16"/>
                <w:szCs w:val="16"/>
              </w:rPr>
            </w:pPr>
            <w:r w:rsidRPr="003C1429">
              <w:rPr>
                <w:rFonts w:cs="Calibri"/>
                <w:w w:val="105"/>
                <w:sz w:val="16"/>
                <w:szCs w:val="16"/>
              </w:rPr>
              <w:t xml:space="preserve">EIA Testleri; </w:t>
            </w:r>
            <w:proofErr w:type="spellStart"/>
            <w:r w:rsidRPr="003C1429">
              <w:rPr>
                <w:rFonts w:cs="Calibri"/>
                <w:w w:val="105"/>
                <w:sz w:val="16"/>
                <w:szCs w:val="16"/>
              </w:rPr>
              <w:t>Nefelometrik</w:t>
            </w:r>
            <w:proofErr w:type="spellEnd"/>
            <w:r w:rsidRPr="003C1429">
              <w:rPr>
                <w:rFonts w:cs="Calibri"/>
                <w:w w:val="105"/>
                <w:sz w:val="16"/>
                <w:szCs w:val="16"/>
              </w:rPr>
              <w:t xml:space="preserve">- </w:t>
            </w:r>
            <w:proofErr w:type="spellStart"/>
            <w:r w:rsidRPr="003C1429">
              <w:rPr>
                <w:rFonts w:cs="Calibri"/>
                <w:w w:val="105"/>
                <w:sz w:val="16"/>
                <w:szCs w:val="16"/>
              </w:rPr>
              <w:t>Turbidometrik</w:t>
            </w:r>
            <w:proofErr w:type="spellEnd"/>
            <w:r w:rsidRPr="003C1429">
              <w:rPr>
                <w:rFonts w:cs="Calibri"/>
                <w:w w:val="105"/>
                <w:sz w:val="16"/>
                <w:szCs w:val="16"/>
              </w:rPr>
              <w:t xml:space="preserve"> Yöntemler</w:t>
            </w:r>
          </w:p>
          <w:p w14:paraId="5033132C" w14:textId="77777777" w:rsidR="00E65246" w:rsidRPr="003C1429" w:rsidRDefault="00E65246" w:rsidP="005A4065">
            <w:pPr>
              <w:pStyle w:val="ListeParagraf"/>
              <w:numPr>
                <w:ilvl w:val="0"/>
                <w:numId w:val="11"/>
              </w:numPr>
              <w:autoSpaceDE w:val="0"/>
              <w:autoSpaceDN w:val="0"/>
              <w:adjustRightInd w:val="0"/>
              <w:spacing w:after="0" w:line="240" w:lineRule="auto"/>
              <w:rPr>
                <w:rFonts w:cs="Calibri"/>
                <w:w w:val="105"/>
                <w:sz w:val="16"/>
                <w:szCs w:val="16"/>
              </w:rPr>
            </w:pPr>
            <w:proofErr w:type="spellStart"/>
            <w:r w:rsidRPr="003C1429">
              <w:rPr>
                <w:rFonts w:cs="Calibri"/>
                <w:w w:val="105"/>
                <w:sz w:val="16"/>
                <w:szCs w:val="16"/>
              </w:rPr>
              <w:t>İmmünfloresan</w:t>
            </w:r>
            <w:proofErr w:type="spellEnd"/>
            <w:r w:rsidRPr="003C1429">
              <w:rPr>
                <w:rFonts w:cs="Calibri"/>
                <w:w w:val="105"/>
                <w:sz w:val="16"/>
                <w:szCs w:val="16"/>
              </w:rPr>
              <w:t xml:space="preserve"> Yöntemler; </w:t>
            </w:r>
            <w:proofErr w:type="spellStart"/>
            <w:r w:rsidRPr="003C1429">
              <w:rPr>
                <w:rFonts w:cs="Calibri"/>
                <w:w w:val="105"/>
                <w:sz w:val="16"/>
                <w:szCs w:val="16"/>
              </w:rPr>
              <w:t>İmmünblot</w:t>
            </w:r>
            <w:proofErr w:type="spellEnd"/>
            <w:r w:rsidRPr="003C1429">
              <w:rPr>
                <w:rFonts w:cs="Calibri"/>
                <w:w w:val="105"/>
                <w:sz w:val="16"/>
                <w:szCs w:val="16"/>
              </w:rPr>
              <w:t xml:space="preserve"> Yöntemler</w:t>
            </w:r>
          </w:p>
          <w:p w14:paraId="52735287" w14:textId="77777777" w:rsidR="00E65246" w:rsidRPr="003C1429" w:rsidRDefault="00E65246" w:rsidP="005A4065">
            <w:pPr>
              <w:pStyle w:val="ListeParagraf"/>
              <w:numPr>
                <w:ilvl w:val="0"/>
                <w:numId w:val="11"/>
              </w:numPr>
              <w:autoSpaceDE w:val="0"/>
              <w:autoSpaceDN w:val="0"/>
              <w:adjustRightInd w:val="0"/>
              <w:spacing w:after="0" w:line="240" w:lineRule="auto"/>
              <w:rPr>
                <w:rFonts w:cs="Calibri"/>
                <w:sz w:val="16"/>
                <w:szCs w:val="16"/>
              </w:rPr>
            </w:pPr>
            <w:proofErr w:type="spellStart"/>
            <w:r w:rsidRPr="003C1429">
              <w:rPr>
                <w:rFonts w:cs="Calibri"/>
                <w:w w:val="105"/>
                <w:sz w:val="16"/>
                <w:szCs w:val="16"/>
              </w:rPr>
              <w:t>İmmünkromatografik</w:t>
            </w:r>
            <w:proofErr w:type="spellEnd"/>
            <w:r w:rsidRPr="003C1429">
              <w:rPr>
                <w:rFonts w:cs="Calibri"/>
                <w:w w:val="105"/>
                <w:sz w:val="16"/>
                <w:szCs w:val="16"/>
              </w:rPr>
              <w:t xml:space="preserve"> Yöntemler; </w:t>
            </w:r>
            <w:proofErr w:type="spellStart"/>
            <w:r w:rsidRPr="003C1429">
              <w:rPr>
                <w:rFonts w:cs="Calibri"/>
                <w:w w:val="105"/>
                <w:sz w:val="16"/>
                <w:szCs w:val="16"/>
              </w:rPr>
              <w:t>Otoimmün</w:t>
            </w:r>
            <w:proofErr w:type="spellEnd"/>
            <w:r w:rsidRPr="003C1429">
              <w:rPr>
                <w:rFonts w:cs="Calibri"/>
                <w:w w:val="105"/>
                <w:sz w:val="16"/>
                <w:szCs w:val="16"/>
              </w:rPr>
              <w:t xml:space="preserve"> </w:t>
            </w:r>
            <w:proofErr w:type="spellStart"/>
            <w:r w:rsidRPr="003C1429">
              <w:rPr>
                <w:rFonts w:cs="Calibri"/>
                <w:w w:val="105"/>
                <w:sz w:val="16"/>
                <w:szCs w:val="16"/>
              </w:rPr>
              <w:t>Serolojik</w:t>
            </w:r>
            <w:proofErr w:type="spellEnd"/>
            <w:r w:rsidRPr="003C1429">
              <w:rPr>
                <w:rFonts w:cs="Calibri"/>
                <w:w w:val="105"/>
                <w:sz w:val="16"/>
                <w:szCs w:val="16"/>
              </w:rPr>
              <w:t xml:space="preserve"> Tanı Koyma</w:t>
            </w:r>
          </w:p>
        </w:tc>
        <w:tc>
          <w:tcPr>
            <w:tcW w:w="1057" w:type="pct"/>
          </w:tcPr>
          <w:p w14:paraId="2D31F330" w14:textId="77777777" w:rsidR="00E65246" w:rsidRPr="003C1429" w:rsidRDefault="00E65246" w:rsidP="005A4065">
            <w:pPr>
              <w:rPr>
                <w:rFonts w:cs="Calibri"/>
                <w:sz w:val="16"/>
                <w:szCs w:val="16"/>
                <w:highlight w:val="yellow"/>
              </w:rPr>
            </w:pPr>
            <w:r w:rsidRPr="003C1429">
              <w:rPr>
                <w:rFonts w:cs="Calibri"/>
                <w:sz w:val="16"/>
                <w:szCs w:val="16"/>
              </w:rPr>
              <w:t>Prof. Dr. Hakan Uslu</w:t>
            </w:r>
          </w:p>
        </w:tc>
      </w:tr>
      <w:tr w:rsidR="00E65246" w:rsidRPr="00D97590" w14:paraId="796EE8EA" w14:textId="77777777" w:rsidTr="005A4065">
        <w:tc>
          <w:tcPr>
            <w:tcW w:w="542" w:type="pct"/>
          </w:tcPr>
          <w:p w14:paraId="14B17EB1" w14:textId="77777777" w:rsidR="00E65246" w:rsidRPr="003C1429" w:rsidRDefault="00E65246" w:rsidP="005A4065">
            <w:pPr>
              <w:rPr>
                <w:rFonts w:cs="Calibri"/>
                <w:sz w:val="16"/>
                <w:szCs w:val="16"/>
              </w:rPr>
            </w:pPr>
            <w:r w:rsidRPr="003C1429">
              <w:rPr>
                <w:rFonts w:cs="Calibri"/>
                <w:sz w:val="16"/>
                <w:szCs w:val="16"/>
              </w:rPr>
              <w:t>UZM3306</w:t>
            </w:r>
          </w:p>
        </w:tc>
        <w:tc>
          <w:tcPr>
            <w:tcW w:w="597" w:type="pct"/>
          </w:tcPr>
          <w:p w14:paraId="78560CF6" w14:textId="77777777" w:rsidR="00E65246" w:rsidRPr="003C1429" w:rsidRDefault="00E65246" w:rsidP="005A4065">
            <w:pPr>
              <w:rPr>
                <w:rFonts w:cs="Calibri"/>
                <w:sz w:val="16"/>
                <w:szCs w:val="16"/>
              </w:rPr>
            </w:pPr>
            <w:r w:rsidRPr="003C1429">
              <w:rPr>
                <w:rFonts w:cs="Calibri"/>
                <w:sz w:val="16"/>
                <w:szCs w:val="16"/>
              </w:rPr>
              <w:t>Mikrobiyoloji</w:t>
            </w:r>
          </w:p>
        </w:tc>
        <w:tc>
          <w:tcPr>
            <w:tcW w:w="2804" w:type="pct"/>
          </w:tcPr>
          <w:p w14:paraId="183C3035"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KLİNİK YETKİNLİK</w:t>
            </w:r>
          </w:p>
          <w:p w14:paraId="58121806" w14:textId="77777777" w:rsidR="00E65246" w:rsidRPr="003C1429" w:rsidRDefault="00E65246" w:rsidP="005A4065">
            <w:pPr>
              <w:autoSpaceDE w:val="0"/>
              <w:autoSpaceDN w:val="0"/>
              <w:adjustRightInd w:val="0"/>
              <w:rPr>
                <w:rFonts w:cs="Calibri"/>
                <w:b/>
                <w:sz w:val="16"/>
                <w:szCs w:val="16"/>
              </w:rPr>
            </w:pPr>
            <w:r w:rsidRPr="005B53D4">
              <w:rPr>
                <w:b/>
                <w:bCs/>
                <w:sz w:val="17"/>
                <w:szCs w:val="17"/>
              </w:rPr>
              <w:t>Hastane enfeksiyonları</w:t>
            </w:r>
          </w:p>
          <w:p w14:paraId="493095EA"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r w:rsidRPr="003C1429">
              <w:rPr>
                <w:rFonts w:cs="Calibri"/>
                <w:sz w:val="16"/>
                <w:szCs w:val="16"/>
              </w:rPr>
              <w:t>Hastane Enfeksiyonları Etkenleri; Hastane Enfeksiyonu</w:t>
            </w:r>
          </w:p>
          <w:p w14:paraId="67F415E3" w14:textId="77777777" w:rsidR="00E65246" w:rsidRPr="003C1429" w:rsidRDefault="00E65246" w:rsidP="005A4065">
            <w:pPr>
              <w:autoSpaceDE w:val="0"/>
              <w:autoSpaceDN w:val="0"/>
              <w:adjustRightInd w:val="0"/>
              <w:rPr>
                <w:rFonts w:cs="Calibri"/>
                <w:b/>
                <w:sz w:val="16"/>
                <w:szCs w:val="16"/>
              </w:rPr>
            </w:pPr>
            <w:r w:rsidRPr="005B53D4">
              <w:rPr>
                <w:rFonts w:cs="Calibri"/>
                <w:b/>
                <w:bCs/>
                <w:sz w:val="17"/>
                <w:szCs w:val="17"/>
              </w:rPr>
              <w:t>Kan, lenf ve kemik iliği örneklerinde etkenler</w:t>
            </w:r>
          </w:p>
          <w:p w14:paraId="19F8842D"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proofErr w:type="spellStart"/>
            <w:r w:rsidRPr="003C1429">
              <w:rPr>
                <w:rFonts w:cs="Calibri"/>
                <w:sz w:val="16"/>
                <w:szCs w:val="16"/>
              </w:rPr>
              <w:t>Fungal</w:t>
            </w:r>
            <w:proofErr w:type="spellEnd"/>
            <w:r w:rsidRPr="003C1429">
              <w:rPr>
                <w:rFonts w:cs="Calibri"/>
                <w:sz w:val="16"/>
                <w:szCs w:val="16"/>
              </w:rPr>
              <w:t xml:space="preserve"> Etkenler; </w:t>
            </w:r>
            <w:proofErr w:type="spellStart"/>
            <w:r w:rsidRPr="003C1429">
              <w:rPr>
                <w:rFonts w:cs="Calibri"/>
                <w:sz w:val="16"/>
                <w:szCs w:val="16"/>
              </w:rPr>
              <w:t>Paraziter</w:t>
            </w:r>
            <w:proofErr w:type="spellEnd"/>
            <w:r w:rsidRPr="003C1429">
              <w:rPr>
                <w:rFonts w:cs="Calibri"/>
                <w:sz w:val="16"/>
                <w:szCs w:val="16"/>
              </w:rPr>
              <w:t xml:space="preserve"> Etkenler</w:t>
            </w:r>
          </w:p>
          <w:p w14:paraId="6DF37C99"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GİRİŞİMSEL YETKİNLİK</w:t>
            </w:r>
          </w:p>
          <w:p w14:paraId="30FFFA03" w14:textId="77777777" w:rsidR="00E65246" w:rsidRPr="003C1429" w:rsidRDefault="00E65246" w:rsidP="005A4065">
            <w:pPr>
              <w:autoSpaceDE w:val="0"/>
              <w:autoSpaceDN w:val="0"/>
              <w:adjustRightInd w:val="0"/>
              <w:rPr>
                <w:rFonts w:cs="Calibri"/>
                <w:sz w:val="16"/>
                <w:szCs w:val="16"/>
              </w:rPr>
            </w:pPr>
            <w:r w:rsidRPr="00B83645">
              <w:rPr>
                <w:rFonts w:cs="Calibri"/>
                <w:b/>
                <w:bCs/>
                <w:sz w:val="17"/>
                <w:szCs w:val="17"/>
              </w:rPr>
              <w:t>Antibiyotik duyarlılık yöntemleri</w:t>
            </w:r>
          </w:p>
          <w:p w14:paraId="67270574" w14:textId="77777777" w:rsidR="00E65246" w:rsidRPr="003C1429" w:rsidRDefault="00E65246" w:rsidP="005A4065">
            <w:pPr>
              <w:pStyle w:val="ListeParagraf"/>
              <w:numPr>
                <w:ilvl w:val="0"/>
                <w:numId w:val="12"/>
              </w:numPr>
              <w:spacing w:after="0" w:line="240" w:lineRule="auto"/>
              <w:rPr>
                <w:rFonts w:cs="Calibri"/>
                <w:b/>
                <w:bCs/>
                <w:sz w:val="16"/>
                <w:szCs w:val="16"/>
              </w:rPr>
            </w:pPr>
            <w:r w:rsidRPr="003C1429">
              <w:rPr>
                <w:rFonts w:cs="Calibri"/>
                <w:w w:val="105"/>
                <w:sz w:val="16"/>
                <w:szCs w:val="16"/>
              </w:rPr>
              <w:t xml:space="preserve">MİK; Direnç </w:t>
            </w:r>
            <w:proofErr w:type="spellStart"/>
            <w:r w:rsidRPr="003C1429">
              <w:rPr>
                <w:rFonts w:cs="Calibri"/>
                <w:w w:val="105"/>
                <w:sz w:val="16"/>
                <w:szCs w:val="16"/>
              </w:rPr>
              <w:t>Patern</w:t>
            </w:r>
            <w:proofErr w:type="spellEnd"/>
            <w:r w:rsidRPr="003C1429">
              <w:rPr>
                <w:rFonts w:cs="Calibri"/>
                <w:w w:val="105"/>
                <w:sz w:val="16"/>
                <w:szCs w:val="16"/>
              </w:rPr>
              <w:t xml:space="preserve"> </w:t>
            </w:r>
            <w:proofErr w:type="gramStart"/>
            <w:r w:rsidRPr="003C1429">
              <w:rPr>
                <w:rFonts w:cs="Calibri"/>
                <w:w w:val="105"/>
                <w:sz w:val="16"/>
                <w:szCs w:val="16"/>
              </w:rPr>
              <w:t>Tayini;</w:t>
            </w:r>
            <w:proofErr w:type="gramEnd"/>
            <w:r w:rsidRPr="003C1429">
              <w:rPr>
                <w:rFonts w:cs="Calibri"/>
                <w:w w:val="105"/>
                <w:sz w:val="16"/>
                <w:szCs w:val="16"/>
              </w:rPr>
              <w:t xml:space="preserve"> </w:t>
            </w:r>
            <w:proofErr w:type="spellStart"/>
            <w:r w:rsidRPr="003C1429">
              <w:rPr>
                <w:rFonts w:cs="Calibri"/>
                <w:w w:val="105"/>
                <w:sz w:val="16"/>
                <w:szCs w:val="16"/>
              </w:rPr>
              <w:t>Proporsiyon</w:t>
            </w:r>
            <w:proofErr w:type="spellEnd"/>
            <w:r w:rsidRPr="003C1429">
              <w:rPr>
                <w:rFonts w:cs="Calibri"/>
                <w:w w:val="105"/>
                <w:sz w:val="16"/>
                <w:szCs w:val="16"/>
              </w:rPr>
              <w:t xml:space="preserve"> Testler; Moleküler Yöntemler</w:t>
            </w:r>
          </w:p>
        </w:tc>
        <w:tc>
          <w:tcPr>
            <w:tcW w:w="1057" w:type="pct"/>
          </w:tcPr>
          <w:p w14:paraId="5F090E1A" w14:textId="77777777" w:rsidR="00E65246" w:rsidRPr="003C1429" w:rsidRDefault="00E65246" w:rsidP="005A4065">
            <w:pPr>
              <w:rPr>
                <w:rFonts w:cs="Calibri"/>
                <w:sz w:val="16"/>
                <w:szCs w:val="16"/>
              </w:rPr>
            </w:pPr>
            <w:r w:rsidRPr="003C1429">
              <w:rPr>
                <w:rFonts w:cs="Calibri"/>
                <w:sz w:val="16"/>
                <w:szCs w:val="16"/>
              </w:rPr>
              <w:t xml:space="preserve">Prof. Dr. M. </w:t>
            </w:r>
            <w:proofErr w:type="spellStart"/>
            <w:r w:rsidRPr="003C1429">
              <w:rPr>
                <w:rFonts w:cs="Calibri"/>
                <w:sz w:val="16"/>
                <w:szCs w:val="16"/>
              </w:rPr>
              <w:t>Hamidullah</w:t>
            </w:r>
            <w:proofErr w:type="spellEnd"/>
            <w:r w:rsidRPr="003C1429">
              <w:rPr>
                <w:rFonts w:cs="Calibri"/>
                <w:sz w:val="16"/>
                <w:szCs w:val="16"/>
              </w:rPr>
              <w:t xml:space="preserve"> Uyanık</w:t>
            </w:r>
          </w:p>
        </w:tc>
      </w:tr>
      <w:tr w:rsidR="00E65246" w:rsidRPr="00D97590" w14:paraId="72D9E6BF" w14:textId="77777777" w:rsidTr="005A4065">
        <w:tc>
          <w:tcPr>
            <w:tcW w:w="542" w:type="pct"/>
          </w:tcPr>
          <w:p w14:paraId="2EEA414F" w14:textId="77777777" w:rsidR="00E65246" w:rsidRPr="003C1429" w:rsidRDefault="00E65246" w:rsidP="005A4065">
            <w:pPr>
              <w:rPr>
                <w:rFonts w:cs="Calibri"/>
                <w:sz w:val="16"/>
                <w:szCs w:val="16"/>
              </w:rPr>
            </w:pPr>
            <w:r w:rsidRPr="003C1429">
              <w:rPr>
                <w:rFonts w:cs="Calibri"/>
                <w:sz w:val="16"/>
                <w:szCs w:val="16"/>
              </w:rPr>
              <w:t>UZM3306</w:t>
            </w:r>
          </w:p>
        </w:tc>
        <w:tc>
          <w:tcPr>
            <w:tcW w:w="597" w:type="pct"/>
          </w:tcPr>
          <w:p w14:paraId="6BD8478B" w14:textId="77777777" w:rsidR="00E65246" w:rsidRPr="003C1429" w:rsidRDefault="00E65246" w:rsidP="005A4065">
            <w:pPr>
              <w:rPr>
                <w:rFonts w:cs="Calibri"/>
                <w:sz w:val="16"/>
                <w:szCs w:val="16"/>
              </w:rPr>
            </w:pPr>
            <w:r w:rsidRPr="003C1429">
              <w:rPr>
                <w:rFonts w:cs="Calibri"/>
                <w:sz w:val="16"/>
                <w:szCs w:val="16"/>
              </w:rPr>
              <w:t>Mikrobiyoloji</w:t>
            </w:r>
          </w:p>
        </w:tc>
        <w:tc>
          <w:tcPr>
            <w:tcW w:w="2804" w:type="pct"/>
          </w:tcPr>
          <w:p w14:paraId="633D8326"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KLİNİK YETKİNLİK</w:t>
            </w:r>
          </w:p>
          <w:p w14:paraId="49DD391F" w14:textId="77777777" w:rsidR="00E65246" w:rsidRPr="003C1429" w:rsidRDefault="00E65246" w:rsidP="005A4065">
            <w:pPr>
              <w:autoSpaceDE w:val="0"/>
              <w:autoSpaceDN w:val="0"/>
              <w:adjustRightInd w:val="0"/>
              <w:rPr>
                <w:rFonts w:cs="Calibri"/>
                <w:b/>
                <w:sz w:val="16"/>
                <w:szCs w:val="16"/>
              </w:rPr>
            </w:pPr>
            <w:r w:rsidRPr="005B53D4">
              <w:rPr>
                <w:rFonts w:cs="Calibri"/>
                <w:b/>
                <w:bCs/>
                <w:sz w:val="17"/>
                <w:szCs w:val="17"/>
              </w:rPr>
              <w:t>Göz örneklerinde etkenler</w:t>
            </w:r>
          </w:p>
          <w:p w14:paraId="46E53ED1" w14:textId="77777777" w:rsidR="00E65246" w:rsidRPr="003C1429" w:rsidRDefault="00E65246" w:rsidP="005A4065">
            <w:pPr>
              <w:pStyle w:val="ListeParagraf"/>
              <w:numPr>
                <w:ilvl w:val="0"/>
                <w:numId w:val="15"/>
              </w:numPr>
              <w:autoSpaceDE w:val="0"/>
              <w:autoSpaceDN w:val="0"/>
              <w:adjustRightInd w:val="0"/>
              <w:spacing w:after="0" w:line="240" w:lineRule="auto"/>
              <w:rPr>
                <w:rFonts w:cs="Calibri"/>
                <w:sz w:val="16"/>
                <w:szCs w:val="16"/>
              </w:rPr>
            </w:pPr>
            <w:proofErr w:type="spellStart"/>
            <w:r w:rsidRPr="005B53D4">
              <w:rPr>
                <w:sz w:val="17"/>
                <w:szCs w:val="17"/>
              </w:rPr>
              <w:t>Viral</w:t>
            </w:r>
            <w:proofErr w:type="spellEnd"/>
            <w:r w:rsidRPr="005B53D4">
              <w:rPr>
                <w:sz w:val="17"/>
                <w:szCs w:val="17"/>
              </w:rPr>
              <w:t xml:space="preserve">, </w:t>
            </w:r>
            <w:proofErr w:type="spellStart"/>
            <w:r w:rsidRPr="005B53D4">
              <w:rPr>
                <w:sz w:val="17"/>
                <w:szCs w:val="17"/>
              </w:rPr>
              <w:t>Fungal</w:t>
            </w:r>
            <w:proofErr w:type="spellEnd"/>
            <w:r w:rsidRPr="005B53D4">
              <w:rPr>
                <w:sz w:val="17"/>
                <w:szCs w:val="17"/>
              </w:rPr>
              <w:t xml:space="preserve"> ve </w:t>
            </w:r>
            <w:proofErr w:type="spellStart"/>
            <w:r w:rsidRPr="005B53D4">
              <w:rPr>
                <w:sz w:val="17"/>
                <w:szCs w:val="17"/>
              </w:rPr>
              <w:t>Paraziter</w:t>
            </w:r>
            <w:proofErr w:type="spellEnd"/>
            <w:r w:rsidRPr="005B53D4">
              <w:rPr>
                <w:sz w:val="17"/>
                <w:szCs w:val="17"/>
              </w:rPr>
              <w:t xml:space="preserve"> Etkenler</w:t>
            </w:r>
          </w:p>
          <w:p w14:paraId="63A7A89F" w14:textId="77777777" w:rsidR="00E65246" w:rsidRPr="003C1429" w:rsidRDefault="00E65246" w:rsidP="005A4065">
            <w:pPr>
              <w:autoSpaceDE w:val="0"/>
              <w:autoSpaceDN w:val="0"/>
              <w:adjustRightInd w:val="0"/>
              <w:rPr>
                <w:rFonts w:cs="Calibri"/>
                <w:sz w:val="16"/>
                <w:szCs w:val="16"/>
              </w:rPr>
            </w:pPr>
            <w:r w:rsidRPr="00587C56">
              <w:rPr>
                <w:rFonts w:cs="Calibri"/>
                <w:b/>
                <w:bCs/>
                <w:sz w:val="17"/>
                <w:szCs w:val="17"/>
              </w:rPr>
              <w:t>Kemik-biyopsi-apse ve eklem sıvısı örneklerinde etkenler</w:t>
            </w:r>
          </w:p>
          <w:p w14:paraId="31FCCDA7" w14:textId="77777777" w:rsidR="00E65246" w:rsidRPr="003C1429" w:rsidRDefault="00E65246" w:rsidP="005A4065">
            <w:pPr>
              <w:pStyle w:val="ListeParagraf"/>
              <w:numPr>
                <w:ilvl w:val="0"/>
                <w:numId w:val="15"/>
              </w:numPr>
              <w:autoSpaceDE w:val="0"/>
              <w:autoSpaceDN w:val="0"/>
              <w:adjustRightInd w:val="0"/>
              <w:spacing w:after="0" w:line="240" w:lineRule="auto"/>
              <w:rPr>
                <w:rFonts w:cs="Calibri"/>
                <w:sz w:val="16"/>
                <w:szCs w:val="16"/>
              </w:rPr>
            </w:pPr>
            <w:proofErr w:type="spellStart"/>
            <w:r w:rsidRPr="003C1429">
              <w:rPr>
                <w:rFonts w:cs="Calibri"/>
                <w:sz w:val="16"/>
                <w:szCs w:val="16"/>
              </w:rPr>
              <w:t>Viral</w:t>
            </w:r>
            <w:proofErr w:type="spellEnd"/>
            <w:r w:rsidRPr="003C1429">
              <w:rPr>
                <w:rFonts w:cs="Calibri"/>
                <w:sz w:val="16"/>
                <w:szCs w:val="16"/>
              </w:rPr>
              <w:t xml:space="preserve"> Etkenler; </w:t>
            </w:r>
            <w:proofErr w:type="spellStart"/>
            <w:r w:rsidRPr="003C1429">
              <w:rPr>
                <w:rFonts w:cs="Calibri"/>
                <w:sz w:val="16"/>
                <w:szCs w:val="16"/>
              </w:rPr>
              <w:t>Fungal</w:t>
            </w:r>
            <w:proofErr w:type="spellEnd"/>
            <w:r w:rsidRPr="003C1429">
              <w:rPr>
                <w:rFonts w:cs="Calibri"/>
                <w:sz w:val="16"/>
                <w:szCs w:val="16"/>
              </w:rPr>
              <w:t xml:space="preserve"> ve </w:t>
            </w:r>
            <w:proofErr w:type="spellStart"/>
            <w:r w:rsidRPr="003C1429">
              <w:rPr>
                <w:rFonts w:cs="Calibri"/>
                <w:sz w:val="16"/>
                <w:szCs w:val="16"/>
              </w:rPr>
              <w:t>Paraziter</w:t>
            </w:r>
            <w:proofErr w:type="spellEnd"/>
            <w:r w:rsidRPr="003C1429">
              <w:rPr>
                <w:rFonts w:cs="Calibri"/>
                <w:sz w:val="16"/>
                <w:szCs w:val="16"/>
              </w:rPr>
              <w:t xml:space="preserve"> Etkenler</w:t>
            </w:r>
          </w:p>
          <w:p w14:paraId="4A6A5D1A"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GİRİŞİMSEL YETKİNLİK</w:t>
            </w:r>
          </w:p>
          <w:p w14:paraId="6D829BB0" w14:textId="77777777" w:rsidR="00E65246" w:rsidRPr="003C1429" w:rsidRDefault="00E65246" w:rsidP="005A4065">
            <w:pPr>
              <w:autoSpaceDE w:val="0"/>
              <w:autoSpaceDN w:val="0"/>
              <w:adjustRightInd w:val="0"/>
              <w:rPr>
                <w:rFonts w:cs="Calibri"/>
                <w:sz w:val="16"/>
                <w:szCs w:val="16"/>
              </w:rPr>
            </w:pPr>
            <w:r w:rsidRPr="00B83645">
              <w:rPr>
                <w:rFonts w:cs="Calibri"/>
                <w:b/>
                <w:bCs/>
                <w:sz w:val="17"/>
                <w:szCs w:val="17"/>
              </w:rPr>
              <w:t>Moleküler teknikler</w:t>
            </w:r>
          </w:p>
          <w:p w14:paraId="469BA8B2" w14:textId="77777777" w:rsidR="00E65246" w:rsidRPr="003C1429" w:rsidRDefault="00E65246" w:rsidP="005A4065">
            <w:pPr>
              <w:pStyle w:val="ListeParagraf"/>
              <w:numPr>
                <w:ilvl w:val="0"/>
                <w:numId w:val="15"/>
              </w:numPr>
              <w:autoSpaceDE w:val="0"/>
              <w:autoSpaceDN w:val="0"/>
              <w:adjustRightInd w:val="0"/>
              <w:spacing w:after="0" w:line="240" w:lineRule="auto"/>
              <w:rPr>
                <w:rFonts w:cs="Calibri"/>
                <w:w w:val="105"/>
                <w:sz w:val="16"/>
                <w:szCs w:val="16"/>
              </w:rPr>
            </w:pPr>
            <w:proofErr w:type="spellStart"/>
            <w:r w:rsidRPr="003C1429">
              <w:rPr>
                <w:rFonts w:cs="Calibri"/>
                <w:w w:val="105"/>
                <w:sz w:val="16"/>
                <w:szCs w:val="16"/>
              </w:rPr>
              <w:t>Genotipleme</w:t>
            </w:r>
            <w:proofErr w:type="spellEnd"/>
            <w:r w:rsidRPr="003C1429">
              <w:rPr>
                <w:rFonts w:cs="Calibri"/>
                <w:w w:val="105"/>
                <w:sz w:val="16"/>
                <w:szCs w:val="16"/>
              </w:rPr>
              <w:t xml:space="preserve"> Yöntemleri, Mutasyon Analizi</w:t>
            </w:r>
          </w:p>
          <w:p w14:paraId="5CA394F2" w14:textId="77777777" w:rsidR="00E65246" w:rsidRPr="003C1429" w:rsidRDefault="00E65246" w:rsidP="005A4065">
            <w:pPr>
              <w:pStyle w:val="ListeParagraf"/>
              <w:numPr>
                <w:ilvl w:val="0"/>
                <w:numId w:val="15"/>
              </w:numPr>
              <w:autoSpaceDE w:val="0"/>
              <w:autoSpaceDN w:val="0"/>
              <w:adjustRightInd w:val="0"/>
              <w:spacing w:after="0" w:line="240" w:lineRule="auto"/>
              <w:rPr>
                <w:rFonts w:cs="Calibri"/>
                <w:w w:val="105"/>
                <w:sz w:val="16"/>
                <w:szCs w:val="16"/>
              </w:rPr>
            </w:pPr>
            <w:proofErr w:type="spellStart"/>
            <w:r w:rsidRPr="003C1429">
              <w:rPr>
                <w:rFonts w:cs="Calibri"/>
                <w:w w:val="105"/>
                <w:sz w:val="16"/>
                <w:szCs w:val="16"/>
              </w:rPr>
              <w:t>Genotipik</w:t>
            </w:r>
            <w:proofErr w:type="spellEnd"/>
            <w:r w:rsidRPr="003C1429">
              <w:rPr>
                <w:rFonts w:cs="Calibri"/>
                <w:w w:val="105"/>
                <w:sz w:val="16"/>
                <w:szCs w:val="16"/>
              </w:rPr>
              <w:t xml:space="preserve"> İlaç Direnç Analizi</w:t>
            </w:r>
          </w:p>
          <w:p w14:paraId="0A95F16B" w14:textId="77777777" w:rsidR="00E65246" w:rsidRPr="003C1429" w:rsidRDefault="00E65246" w:rsidP="005A4065">
            <w:pPr>
              <w:pStyle w:val="ListeParagraf"/>
              <w:numPr>
                <w:ilvl w:val="0"/>
                <w:numId w:val="15"/>
              </w:numPr>
              <w:autoSpaceDE w:val="0"/>
              <w:autoSpaceDN w:val="0"/>
              <w:adjustRightInd w:val="0"/>
              <w:spacing w:after="0" w:line="240" w:lineRule="auto"/>
              <w:rPr>
                <w:rFonts w:cs="Calibri"/>
                <w:w w:val="105"/>
                <w:sz w:val="16"/>
                <w:szCs w:val="16"/>
              </w:rPr>
            </w:pPr>
            <w:r w:rsidRPr="003C1429">
              <w:rPr>
                <w:rFonts w:cs="Calibri"/>
                <w:w w:val="105"/>
                <w:sz w:val="16"/>
                <w:szCs w:val="16"/>
              </w:rPr>
              <w:t xml:space="preserve">Nükleik Asit Dizi Analizi Yöntemleri, </w:t>
            </w:r>
            <w:proofErr w:type="spellStart"/>
            <w:r w:rsidRPr="003C1429">
              <w:rPr>
                <w:rFonts w:cs="Calibri"/>
                <w:w w:val="105"/>
                <w:sz w:val="16"/>
                <w:szCs w:val="16"/>
              </w:rPr>
              <w:t>Filogenetik</w:t>
            </w:r>
            <w:proofErr w:type="spellEnd"/>
            <w:r w:rsidRPr="003C1429">
              <w:rPr>
                <w:rFonts w:cs="Calibri"/>
                <w:w w:val="105"/>
                <w:sz w:val="16"/>
                <w:szCs w:val="16"/>
              </w:rPr>
              <w:t xml:space="preserve"> Analiz</w:t>
            </w:r>
          </w:p>
          <w:p w14:paraId="355B3FC2" w14:textId="77777777" w:rsidR="00E65246" w:rsidRPr="003C1429" w:rsidRDefault="00E65246" w:rsidP="005A4065">
            <w:pPr>
              <w:pStyle w:val="ListeParagraf"/>
              <w:numPr>
                <w:ilvl w:val="0"/>
                <w:numId w:val="15"/>
              </w:numPr>
              <w:autoSpaceDE w:val="0"/>
              <w:autoSpaceDN w:val="0"/>
              <w:adjustRightInd w:val="0"/>
              <w:spacing w:after="0" w:line="240" w:lineRule="auto"/>
              <w:rPr>
                <w:rFonts w:cs="Calibri"/>
                <w:w w:val="105"/>
                <w:sz w:val="16"/>
                <w:szCs w:val="16"/>
              </w:rPr>
            </w:pPr>
            <w:r w:rsidRPr="003C1429">
              <w:rPr>
                <w:rFonts w:cs="Calibri"/>
                <w:w w:val="105"/>
                <w:sz w:val="16"/>
                <w:szCs w:val="16"/>
              </w:rPr>
              <w:t xml:space="preserve">Diğer Moleküler Teknikler ve İleri Teknolojiler (MALDİ-TOF, </w:t>
            </w:r>
            <w:proofErr w:type="spellStart"/>
            <w:r w:rsidRPr="003C1429">
              <w:rPr>
                <w:rFonts w:cs="Calibri"/>
                <w:w w:val="105"/>
                <w:sz w:val="16"/>
                <w:szCs w:val="16"/>
              </w:rPr>
              <w:t>Pirosekans</w:t>
            </w:r>
            <w:proofErr w:type="spellEnd"/>
            <w:r w:rsidRPr="003C1429">
              <w:rPr>
                <w:rFonts w:cs="Calibri"/>
                <w:w w:val="105"/>
                <w:sz w:val="16"/>
                <w:szCs w:val="16"/>
              </w:rPr>
              <w:t>, "MİKRO-ARRAY" RFLP, PFGE Gibi Analiz Yöntemleri)</w:t>
            </w:r>
          </w:p>
        </w:tc>
        <w:tc>
          <w:tcPr>
            <w:tcW w:w="1057" w:type="pct"/>
          </w:tcPr>
          <w:p w14:paraId="08A9BD90" w14:textId="77777777" w:rsidR="00E65246" w:rsidRPr="003C1429" w:rsidRDefault="00E65246" w:rsidP="005A4065">
            <w:pPr>
              <w:rPr>
                <w:rFonts w:cs="Calibri"/>
                <w:sz w:val="16"/>
                <w:szCs w:val="16"/>
              </w:rPr>
            </w:pPr>
            <w:r w:rsidRPr="003C1429">
              <w:rPr>
                <w:rFonts w:cs="Calibri"/>
                <w:sz w:val="16"/>
                <w:szCs w:val="16"/>
              </w:rPr>
              <w:t>Dr. Öğr. Ü. Özgür Çelebi</w:t>
            </w:r>
          </w:p>
        </w:tc>
      </w:tr>
      <w:tr w:rsidR="00E65246" w:rsidRPr="00D97590" w14:paraId="7BEAC047" w14:textId="77777777" w:rsidTr="005A4065">
        <w:tc>
          <w:tcPr>
            <w:tcW w:w="542" w:type="pct"/>
          </w:tcPr>
          <w:p w14:paraId="2C761863" w14:textId="77777777" w:rsidR="00E65246" w:rsidRPr="003C1429" w:rsidRDefault="00E65246" w:rsidP="005A4065">
            <w:pPr>
              <w:rPr>
                <w:rFonts w:cs="Calibri"/>
                <w:sz w:val="16"/>
                <w:szCs w:val="16"/>
              </w:rPr>
            </w:pPr>
            <w:r w:rsidRPr="003C1429">
              <w:rPr>
                <w:rFonts w:cs="Calibri"/>
                <w:sz w:val="16"/>
                <w:szCs w:val="16"/>
              </w:rPr>
              <w:t>UZM3306</w:t>
            </w:r>
          </w:p>
        </w:tc>
        <w:tc>
          <w:tcPr>
            <w:tcW w:w="597" w:type="pct"/>
          </w:tcPr>
          <w:p w14:paraId="49925020" w14:textId="77777777" w:rsidR="00E65246" w:rsidRPr="003C1429" w:rsidRDefault="00E65246" w:rsidP="005A4065">
            <w:pPr>
              <w:rPr>
                <w:rFonts w:cs="Calibri"/>
                <w:sz w:val="16"/>
                <w:szCs w:val="16"/>
              </w:rPr>
            </w:pPr>
            <w:r w:rsidRPr="003C1429">
              <w:rPr>
                <w:rFonts w:cs="Calibri"/>
                <w:sz w:val="16"/>
                <w:szCs w:val="16"/>
              </w:rPr>
              <w:t>Mikrobiyoloji</w:t>
            </w:r>
          </w:p>
        </w:tc>
        <w:tc>
          <w:tcPr>
            <w:tcW w:w="2804" w:type="pct"/>
          </w:tcPr>
          <w:p w14:paraId="0D18C461" w14:textId="77777777" w:rsidR="00E65246" w:rsidRPr="003C1429" w:rsidRDefault="00E65246" w:rsidP="005A4065">
            <w:pPr>
              <w:rPr>
                <w:rFonts w:cs="Calibri"/>
                <w:sz w:val="16"/>
                <w:szCs w:val="16"/>
              </w:rPr>
            </w:pPr>
            <w:r w:rsidRPr="003C1429">
              <w:rPr>
                <w:rFonts w:cs="Calibri"/>
                <w:b/>
                <w:bCs/>
                <w:sz w:val="16"/>
                <w:szCs w:val="16"/>
              </w:rPr>
              <w:t>Olgu Değerlendirme, Makale ve Seminer Saati</w:t>
            </w:r>
            <w:r w:rsidRPr="003C1429">
              <w:rPr>
                <w:rFonts w:cs="Calibri"/>
                <w:sz w:val="16"/>
                <w:szCs w:val="16"/>
              </w:rPr>
              <w:t xml:space="preserve">: </w:t>
            </w:r>
          </w:p>
          <w:p w14:paraId="0A326E2C" w14:textId="77777777" w:rsidR="00E65246" w:rsidRPr="003C1429" w:rsidRDefault="00E65246" w:rsidP="005A4065">
            <w:pPr>
              <w:pStyle w:val="ListeParagraf"/>
              <w:numPr>
                <w:ilvl w:val="0"/>
                <w:numId w:val="13"/>
              </w:numPr>
              <w:spacing w:after="0" w:line="240" w:lineRule="auto"/>
              <w:ind w:left="360"/>
              <w:rPr>
                <w:rFonts w:cs="Calibri"/>
                <w:sz w:val="16"/>
                <w:szCs w:val="16"/>
              </w:rPr>
            </w:pPr>
            <w:r w:rsidRPr="003C1429">
              <w:rPr>
                <w:rFonts w:cs="Calibri"/>
                <w:sz w:val="16"/>
                <w:szCs w:val="16"/>
              </w:rPr>
              <w:t>Laboratuvarda alınan karmaşık/anlaşılmaz sonuçların tartışılması</w:t>
            </w:r>
          </w:p>
          <w:p w14:paraId="4BB9328D" w14:textId="77777777" w:rsidR="00E65246" w:rsidRPr="003C1429" w:rsidRDefault="00E65246" w:rsidP="005A4065">
            <w:pPr>
              <w:pStyle w:val="ListeParagraf"/>
              <w:numPr>
                <w:ilvl w:val="0"/>
                <w:numId w:val="13"/>
              </w:numPr>
              <w:spacing w:after="0" w:line="240" w:lineRule="auto"/>
              <w:ind w:left="360"/>
              <w:rPr>
                <w:rFonts w:cs="Calibri"/>
                <w:sz w:val="16"/>
                <w:szCs w:val="16"/>
              </w:rPr>
            </w:pPr>
            <w:r w:rsidRPr="003C1429">
              <w:rPr>
                <w:rFonts w:cs="Calibri"/>
                <w:sz w:val="16"/>
                <w:szCs w:val="16"/>
              </w:rPr>
              <w:t>Tıp Mikrobiyolojisinin genel konuları ve güncel gelişmeleri hakkında öğretim üyeleri eşliğinde sunum yapılması.</w:t>
            </w:r>
          </w:p>
        </w:tc>
        <w:tc>
          <w:tcPr>
            <w:tcW w:w="1057" w:type="pct"/>
          </w:tcPr>
          <w:p w14:paraId="1AD51747" w14:textId="77777777" w:rsidR="00E65246" w:rsidRPr="003C1429" w:rsidRDefault="00E65246" w:rsidP="005A4065">
            <w:pPr>
              <w:rPr>
                <w:rFonts w:cs="Calibri"/>
                <w:sz w:val="16"/>
                <w:szCs w:val="16"/>
              </w:rPr>
            </w:pPr>
            <w:r w:rsidRPr="003C1429">
              <w:rPr>
                <w:rFonts w:cs="Calibri"/>
                <w:sz w:val="16"/>
                <w:szCs w:val="16"/>
              </w:rPr>
              <w:t>Tüm Öğretim Üyeleri</w:t>
            </w:r>
          </w:p>
        </w:tc>
      </w:tr>
      <w:tr w:rsidR="00E65246" w:rsidRPr="00D97590" w14:paraId="02850571" w14:textId="77777777" w:rsidTr="005A4065">
        <w:tc>
          <w:tcPr>
            <w:tcW w:w="542" w:type="pct"/>
          </w:tcPr>
          <w:p w14:paraId="77DF5A8D" w14:textId="77777777" w:rsidR="00E65246" w:rsidRPr="003C1429" w:rsidRDefault="00E65246" w:rsidP="005A4065">
            <w:pPr>
              <w:rPr>
                <w:rFonts w:cs="Calibri"/>
                <w:sz w:val="16"/>
                <w:szCs w:val="16"/>
              </w:rPr>
            </w:pPr>
            <w:r w:rsidRPr="003C1429">
              <w:rPr>
                <w:rFonts w:cs="Calibri"/>
                <w:sz w:val="16"/>
                <w:szCs w:val="16"/>
              </w:rPr>
              <w:t>UZM3306</w:t>
            </w:r>
          </w:p>
        </w:tc>
        <w:tc>
          <w:tcPr>
            <w:tcW w:w="597" w:type="pct"/>
          </w:tcPr>
          <w:p w14:paraId="4EA1CFAE" w14:textId="77777777" w:rsidR="00E65246" w:rsidRPr="003C1429" w:rsidRDefault="00E65246" w:rsidP="005A4065">
            <w:pPr>
              <w:rPr>
                <w:rFonts w:cs="Calibri"/>
                <w:sz w:val="16"/>
                <w:szCs w:val="16"/>
              </w:rPr>
            </w:pPr>
            <w:r w:rsidRPr="003C1429">
              <w:rPr>
                <w:rFonts w:cs="Calibri"/>
                <w:sz w:val="16"/>
                <w:szCs w:val="16"/>
              </w:rPr>
              <w:t>Mikrobiyoloji</w:t>
            </w:r>
          </w:p>
        </w:tc>
        <w:tc>
          <w:tcPr>
            <w:tcW w:w="2804" w:type="pct"/>
          </w:tcPr>
          <w:p w14:paraId="30A914D0" w14:textId="77777777" w:rsidR="00E65246" w:rsidRPr="003C1429" w:rsidRDefault="00E65246" w:rsidP="005A4065">
            <w:pPr>
              <w:rPr>
                <w:rFonts w:cs="Calibri"/>
                <w:sz w:val="16"/>
                <w:szCs w:val="16"/>
              </w:rPr>
            </w:pPr>
            <w:r w:rsidRPr="003C1429">
              <w:rPr>
                <w:rFonts w:cs="Calibri"/>
                <w:b/>
                <w:bCs/>
                <w:sz w:val="16"/>
                <w:szCs w:val="16"/>
              </w:rPr>
              <w:t>Tez Danışmanlığı</w:t>
            </w:r>
            <w:r w:rsidRPr="003C1429">
              <w:rPr>
                <w:rFonts w:cs="Calibri"/>
                <w:sz w:val="16"/>
                <w:szCs w:val="16"/>
              </w:rPr>
              <w:t>:</w:t>
            </w:r>
          </w:p>
          <w:p w14:paraId="619037CB" w14:textId="77777777" w:rsidR="00E65246" w:rsidRPr="003C1429" w:rsidRDefault="00E65246" w:rsidP="005A4065">
            <w:pPr>
              <w:pStyle w:val="ListeParagraf"/>
              <w:numPr>
                <w:ilvl w:val="0"/>
                <w:numId w:val="14"/>
              </w:numPr>
              <w:spacing w:after="0" w:line="240" w:lineRule="auto"/>
              <w:rPr>
                <w:rFonts w:cs="Calibri"/>
                <w:sz w:val="16"/>
                <w:szCs w:val="16"/>
              </w:rPr>
            </w:pPr>
            <w:r w:rsidRPr="003C1429">
              <w:rPr>
                <w:rFonts w:cs="Calibri"/>
                <w:sz w:val="16"/>
                <w:szCs w:val="16"/>
              </w:rPr>
              <w:t>Öğrencinin, danışmanı tarafından haftada 1 saat olarak makale ve tez yazımı ve bilimsel yazım etiği konularında bilgilendirilmesi</w:t>
            </w:r>
          </w:p>
        </w:tc>
        <w:tc>
          <w:tcPr>
            <w:tcW w:w="1057" w:type="pct"/>
          </w:tcPr>
          <w:p w14:paraId="74B9447A" w14:textId="77777777" w:rsidR="00E65246" w:rsidRPr="003C1429" w:rsidRDefault="00E65246" w:rsidP="005A4065">
            <w:pPr>
              <w:rPr>
                <w:rFonts w:cs="Calibri"/>
                <w:sz w:val="16"/>
                <w:szCs w:val="16"/>
              </w:rPr>
            </w:pPr>
            <w:r w:rsidRPr="003C1429">
              <w:rPr>
                <w:rFonts w:cs="Calibri"/>
                <w:sz w:val="16"/>
                <w:szCs w:val="16"/>
              </w:rPr>
              <w:t>İlgili Öğretim Üyesi</w:t>
            </w:r>
          </w:p>
        </w:tc>
      </w:tr>
    </w:tbl>
    <w:p w14:paraId="442E831D" w14:textId="77777777" w:rsidR="00E65246" w:rsidRDefault="00E65246" w:rsidP="00E65246">
      <w:pPr>
        <w:rPr>
          <w:sz w:val="18"/>
          <w:szCs w:val="18"/>
        </w:rPr>
      </w:pPr>
    </w:p>
    <w:p w14:paraId="4768B8D1" w14:textId="77777777" w:rsidR="00E65246" w:rsidRPr="003C1429" w:rsidRDefault="00E65246" w:rsidP="00E65246">
      <w:pPr>
        <w:spacing w:line="276" w:lineRule="auto"/>
        <w:ind w:firstLine="357"/>
        <w:rPr>
          <w:rFonts w:cs="Calibri"/>
          <w:sz w:val="18"/>
          <w:szCs w:val="19"/>
        </w:rPr>
      </w:pPr>
      <w:r w:rsidRPr="003C1429">
        <w:rPr>
          <w:rFonts w:cs="Calibri"/>
          <w:b/>
          <w:bCs/>
          <w:sz w:val="18"/>
          <w:szCs w:val="19"/>
        </w:rPr>
        <w:t xml:space="preserve">DÖRDÜNCÜ YIL: </w:t>
      </w:r>
      <w:r w:rsidRPr="003C1429">
        <w:rPr>
          <w:rFonts w:cs="Calibri"/>
          <w:sz w:val="18"/>
          <w:szCs w:val="19"/>
        </w:rPr>
        <w:t xml:space="preserve">Dördüncü yılın </w:t>
      </w:r>
      <w:r w:rsidRPr="00785156">
        <w:rPr>
          <w:sz w:val="18"/>
          <w:szCs w:val="19"/>
        </w:rPr>
        <w:t>ikinci yarısı uzmanlık eğitimi yasal süresinin son dönemidir. Bu dönemde, rotasyonlar, laboratuvar işletimi ve yönetimi konularında bölüm içi uygulamalar ve tez çalışması tamamlanır. Son üç ayı içinde öğrencinin tez sınavı yapılır.</w:t>
      </w:r>
      <w:r w:rsidRPr="003C1429">
        <w:rPr>
          <w:rFonts w:cs="Calibri"/>
          <w:sz w:val="18"/>
          <w:szCs w:val="19"/>
        </w:rPr>
        <w:t xml:space="preserve"> Uzmanlık Eğitimi yasal süresi sonunda mevzuata uygun şekilde bitirme sınavı yapılır ve yeterli olarak değerlendirilen uzmanlık öğrencisi Tıbbi Mikrobiyoloji uzmanı yetki ve unvanını alır.</w:t>
      </w:r>
    </w:p>
    <w:p w14:paraId="17870D22" w14:textId="77777777" w:rsidR="00E65246" w:rsidRPr="003C1429" w:rsidRDefault="00E65246" w:rsidP="00E65246">
      <w:pPr>
        <w:spacing w:line="276" w:lineRule="auto"/>
        <w:ind w:firstLine="357"/>
        <w:rPr>
          <w:rFonts w:cs="Calibri"/>
          <w:bCs/>
          <w:sz w:val="18"/>
          <w:szCs w:val="19"/>
        </w:rPr>
      </w:pPr>
      <w:r w:rsidRPr="003C1429">
        <w:rPr>
          <w:rFonts w:cs="Calibri"/>
          <w:b/>
          <w:sz w:val="18"/>
          <w:szCs w:val="19"/>
        </w:rPr>
        <w:t xml:space="preserve">Dersin Adı: </w:t>
      </w:r>
      <w:r w:rsidRPr="003C1429">
        <w:rPr>
          <w:rFonts w:cs="Calibri"/>
          <w:bCs/>
          <w:sz w:val="18"/>
          <w:szCs w:val="19"/>
        </w:rPr>
        <w:t xml:space="preserve">UZM4306, </w:t>
      </w:r>
      <w:r w:rsidRPr="003C1429">
        <w:rPr>
          <w:rFonts w:cs="Calibri"/>
          <w:sz w:val="18"/>
          <w:szCs w:val="19"/>
        </w:rPr>
        <w:t>Mikrobiyoloji</w:t>
      </w:r>
    </w:p>
    <w:p w14:paraId="330F97B6" w14:textId="77777777" w:rsidR="00E65246" w:rsidRPr="003C1429" w:rsidRDefault="00E65246" w:rsidP="00E65246">
      <w:pPr>
        <w:spacing w:line="276" w:lineRule="auto"/>
        <w:ind w:firstLine="357"/>
        <w:rPr>
          <w:rFonts w:cs="Calibri"/>
          <w:bCs/>
          <w:sz w:val="18"/>
          <w:szCs w:val="19"/>
        </w:rPr>
      </w:pPr>
      <w:r w:rsidRPr="003C1429">
        <w:rPr>
          <w:rFonts w:cs="Calibri"/>
          <w:b/>
          <w:sz w:val="18"/>
          <w:szCs w:val="19"/>
        </w:rPr>
        <w:t>Dersin Amacı ve Hedefleri:</w:t>
      </w:r>
      <w:r w:rsidRPr="003C1429">
        <w:rPr>
          <w:rFonts w:cs="Calibri"/>
          <w:sz w:val="18"/>
          <w:szCs w:val="19"/>
        </w:rPr>
        <w:t xml:space="preserve"> Öğrencilere, müfredatta belirtilen klinik ve girişimsel yetkinliklerin kazandırılması amaçlanır.</w:t>
      </w:r>
    </w:p>
    <w:p w14:paraId="783BEA18" w14:textId="77777777" w:rsidR="00E65246" w:rsidRPr="003C1429" w:rsidRDefault="00E65246" w:rsidP="00E65246">
      <w:pPr>
        <w:spacing w:line="276" w:lineRule="auto"/>
        <w:ind w:firstLine="357"/>
        <w:rPr>
          <w:rFonts w:cs="Calibri"/>
          <w:bCs/>
          <w:sz w:val="18"/>
          <w:szCs w:val="19"/>
        </w:rPr>
      </w:pPr>
      <w:r w:rsidRPr="003C1429">
        <w:rPr>
          <w:rFonts w:cs="Calibri"/>
          <w:b/>
          <w:sz w:val="18"/>
          <w:szCs w:val="19"/>
        </w:rPr>
        <w:t>Dersin İşlendiği Yer</w:t>
      </w:r>
      <w:r w:rsidRPr="003C1429">
        <w:rPr>
          <w:rFonts w:cs="Calibri"/>
          <w:bCs/>
          <w:sz w:val="18"/>
          <w:szCs w:val="19"/>
        </w:rPr>
        <w:t>: Teorik dersler, seminerler ve tez danışmanlığı ilgili öğretim üyesinin ofisinde işlenir.</w:t>
      </w:r>
    </w:p>
    <w:p w14:paraId="2D9097C7" w14:textId="77777777" w:rsidR="00E65246" w:rsidRPr="003C1429" w:rsidRDefault="00E65246" w:rsidP="00E65246">
      <w:pPr>
        <w:spacing w:line="276" w:lineRule="auto"/>
        <w:ind w:firstLine="357"/>
        <w:rPr>
          <w:rFonts w:cs="Calibri"/>
          <w:bCs/>
          <w:sz w:val="18"/>
          <w:szCs w:val="19"/>
        </w:rPr>
      </w:pPr>
      <w:r w:rsidRPr="003C1429">
        <w:rPr>
          <w:rFonts w:cs="Calibri"/>
          <w:b/>
          <w:sz w:val="18"/>
          <w:szCs w:val="19"/>
        </w:rPr>
        <w:t>Dersin saati</w:t>
      </w:r>
      <w:r w:rsidRPr="003C1429">
        <w:rPr>
          <w:rFonts w:cs="Calibri"/>
          <w:bCs/>
          <w:sz w:val="18"/>
          <w:szCs w:val="19"/>
        </w:rPr>
        <w:t xml:space="preserve">: 2 saat teorik + 2 saat pratik; </w:t>
      </w:r>
      <w:r w:rsidRPr="003C1429">
        <w:rPr>
          <w:rFonts w:cs="Calibri"/>
          <w:b/>
          <w:sz w:val="18"/>
          <w:szCs w:val="19"/>
        </w:rPr>
        <w:t>Dersin Süresi</w:t>
      </w:r>
      <w:r w:rsidRPr="003C1429">
        <w:rPr>
          <w:rFonts w:cs="Calibri"/>
          <w:bCs/>
          <w:sz w:val="18"/>
          <w:szCs w:val="19"/>
        </w:rPr>
        <w:t>: 12 ay</w:t>
      </w:r>
    </w:p>
    <w:p w14:paraId="1F1B66EA" w14:textId="77777777" w:rsidR="00E65246" w:rsidRPr="003C1429" w:rsidRDefault="00E65246" w:rsidP="00E65246">
      <w:pPr>
        <w:spacing w:line="276" w:lineRule="auto"/>
        <w:ind w:firstLine="357"/>
        <w:rPr>
          <w:rFonts w:cs="Calibri"/>
          <w:bCs/>
          <w:sz w:val="18"/>
          <w:szCs w:val="19"/>
        </w:rPr>
      </w:pPr>
    </w:p>
    <w:p w14:paraId="7947ECA1" w14:textId="77777777" w:rsidR="00E65246" w:rsidRPr="003C1429" w:rsidRDefault="00E65246" w:rsidP="00E65246">
      <w:pPr>
        <w:spacing w:line="276" w:lineRule="auto"/>
        <w:ind w:firstLine="357"/>
        <w:rPr>
          <w:rFonts w:cs="Calibri"/>
          <w:bCs/>
          <w:sz w:val="18"/>
          <w:szCs w:val="19"/>
        </w:rPr>
      </w:pPr>
      <w:r w:rsidRPr="003C1429">
        <w:rPr>
          <w:rFonts w:cs="Calibri"/>
          <w:b/>
          <w:bCs/>
          <w:sz w:val="18"/>
          <w:szCs w:val="19"/>
        </w:rPr>
        <w:t>DÖRDÜNCÜ YIL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3"/>
        <w:gridCol w:w="1116"/>
        <w:gridCol w:w="5240"/>
        <w:gridCol w:w="1975"/>
      </w:tblGrid>
      <w:tr w:rsidR="00E65246" w:rsidRPr="00D97590" w14:paraId="266A685B" w14:textId="77777777" w:rsidTr="005A4065">
        <w:tc>
          <w:tcPr>
            <w:tcW w:w="542" w:type="pct"/>
          </w:tcPr>
          <w:p w14:paraId="574DE395" w14:textId="77777777" w:rsidR="00E65246" w:rsidRPr="003C1429" w:rsidRDefault="00E65246" w:rsidP="005A4065">
            <w:pPr>
              <w:rPr>
                <w:rFonts w:cs="Calibri"/>
                <w:b/>
                <w:sz w:val="16"/>
                <w:szCs w:val="16"/>
              </w:rPr>
            </w:pPr>
            <w:r w:rsidRPr="003C1429">
              <w:rPr>
                <w:rFonts w:cs="Calibri"/>
                <w:b/>
                <w:sz w:val="16"/>
                <w:szCs w:val="16"/>
              </w:rPr>
              <w:t>DERS KODU</w:t>
            </w:r>
          </w:p>
        </w:tc>
        <w:tc>
          <w:tcPr>
            <w:tcW w:w="597" w:type="pct"/>
          </w:tcPr>
          <w:p w14:paraId="6220B826" w14:textId="77777777" w:rsidR="00E65246" w:rsidRPr="003C1429" w:rsidRDefault="00E65246" w:rsidP="005A4065">
            <w:pPr>
              <w:rPr>
                <w:rFonts w:cs="Calibri"/>
                <w:b/>
                <w:sz w:val="16"/>
                <w:szCs w:val="16"/>
              </w:rPr>
            </w:pPr>
            <w:r w:rsidRPr="003C1429">
              <w:rPr>
                <w:rFonts w:cs="Calibri"/>
                <w:b/>
                <w:sz w:val="16"/>
                <w:szCs w:val="16"/>
              </w:rPr>
              <w:t>DERSİN ADI</w:t>
            </w:r>
          </w:p>
        </w:tc>
        <w:tc>
          <w:tcPr>
            <w:tcW w:w="2804" w:type="pct"/>
          </w:tcPr>
          <w:p w14:paraId="1C456EA9" w14:textId="77777777" w:rsidR="00E65246" w:rsidRPr="003C1429" w:rsidRDefault="00E65246" w:rsidP="005A4065">
            <w:pPr>
              <w:rPr>
                <w:rFonts w:cs="Calibri"/>
                <w:b/>
                <w:sz w:val="16"/>
                <w:szCs w:val="16"/>
              </w:rPr>
            </w:pPr>
            <w:r w:rsidRPr="003C1429">
              <w:rPr>
                <w:rFonts w:cs="Calibri"/>
                <w:b/>
                <w:sz w:val="16"/>
                <w:szCs w:val="16"/>
              </w:rPr>
              <w:t>KONU BAŞLIKLARI</w:t>
            </w:r>
          </w:p>
        </w:tc>
        <w:tc>
          <w:tcPr>
            <w:tcW w:w="1057" w:type="pct"/>
          </w:tcPr>
          <w:p w14:paraId="2EB30F9B" w14:textId="77777777" w:rsidR="00E65246" w:rsidRPr="003C1429" w:rsidRDefault="00E65246" w:rsidP="005A4065">
            <w:pPr>
              <w:rPr>
                <w:rFonts w:cs="Calibri"/>
                <w:b/>
                <w:sz w:val="16"/>
                <w:szCs w:val="16"/>
              </w:rPr>
            </w:pPr>
            <w:r w:rsidRPr="003C1429">
              <w:rPr>
                <w:rFonts w:cs="Calibri"/>
                <w:b/>
                <w:kern w:val="16"/>
                <w:sz w:val="16"/>
                <w:szCs w:val="16"/>
              </w:rPr>
              <w:t>ÖĞRETİM</w:t>
            </w:r>
            <w:r w:rsidRPr="003C1429">
              <w:rPr>
                <w:rFonts w:cs="Calibri"/>
                <w:b/>
                <w:sz w:val="16"/>
                <w:szCs w:val="16"/>
              </w:rPr>
              <w:t xml:space="preserve"> ÜYESİ</w:t>
            </w:r>
          </w:p>
        </w:tc>
      </w:tr>
      <w:tr w:rsidR="00E65246" w:rsidRPr="00D97590" w14:paraId="3D5A8E88" w14:textId="77777777" w:rsidTr="005A4065">
        <w:tc>
          <w:tcPr>
            <w:tcW w:w="542" w:type="pct"/>
          </w:tcPr>
          <w:p w14:paraId="5B3223A1" w14:textId="77777777" w:rsidR="00E65246" w:rsidRPr="003C1429" w:rsidRDefault="00E65246" w:rsidP="005A4065">
            <w:pPr>
              <w:rPr>
                <w:rFonts w:cs="Calibri"/>
                <w:sz w:val="16"/>
                <w:szCs w:val="16"/>
              </w:rPr>
            </w:pPr>
            <w:r w:rsidRPr="003C1429">
              <w:rPr>
                <w:rFonts w:cs="Calibri"/>
                <w:sz w:val="16"/>
                <w:szCs w:val="16"/>
              </w:rPr>
              <w:t>UZM4306</w:t>
            </w:r>
          </w:p>
        </w:tc>
        <w:tc>
          <w:tcPr>
            <w:tcW w:w="597" w:type="pct"/>
          </w:tcPr>
          <w:p w14:paraId="2D8DB6A6" w14:textId="77777777" w:rsidR="00E65246" w:rsidRPr="003C1429" w:rsidRDefault="00E65246" w:rsidP="005A4065">
            <w:pPr>
              <w:rPr>
                <w:rFonts w:cs="Calibri"/>
                <w:sz w:val="16"/>
                <w:szCs w:val="16"/>
              </w:rPr>
            </w:pPr>
            <w:r w:rsidRPr="003C1429">
              <w:rPr>
                <w:rFonts w:cs="Calibri"/>
                <w:sz w:val="16"/>
                <w:szCs w:val="16"/>
              </w:rPr>
              <w:t>Mikrobiyoloji</w:t>
            </w:r>
          </w:p>
        </w:tc>
        <w:tc>
          <w:tcPr>
            <w:tcW w:w="2804" w:type="pct"/>
          </w:tcPr>
          <w:p w14:paraId="30A4CC02"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KLİNİK YETKİNLİK</w:t>
            </w:r>
          </w:p>
          <w:p w14:paraId="3D332A11" w14:textId="77777777" w:rsidR="00E65246" w:rsidRPr="003C1429" w:rsidRDefault="00E65246" w:rsidP="005A4065">
            <w:pPr>
              <w:autoSpaceDE w:val="0"/>
              <w:autoSpaceDN w:val="0"/>
              <w:adjustRightInd w:val="0"/>
              <w:rPr>
                <w:rFonts w:cs="Calibri"/>
                <w:b/>
                <w:sz w:val="16"/>
                <w:szCs w:val="16"/>
              </w:rPr>
            </w:pPr>
            <w:r>
              <w:rPr>
                <w:rFonts w:cs="Calibri"/>
                <w:b/>
                <w:bCs/>
                <w:sz w:val="17"/>
                <w:szCs w:val="17"/>
              </w:rPr>
              <w:t>MSS</w:t>
            </w:r>
            <w:r w:rsidRPr="005B53D4">
              <w:rPr>
                <w:rFonts w:cs="Calibri"/>
                <w:b/>
                <w:bCs/>
                <w:sz w:val="17"/>
                <w:szCs w:val="17"/>
              </w:rPr>
              <w:t xml:space="preserve"> örneklerinde etkenler</w:t>
            </w:r>
          </w:p>
          <w:p w14:paraId="6EE190A2"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proofErr w:type="spellStart"/>
            <w:r w:rsidRPr="003C1429">
              <w:rPr>
                <w:rFonts w:cs="Calibri"/>
                <w:sz w:val="16"/>
                <w:szCs w:val="16"/>
              </w:rPr>
              <w:t>Fungal</w:t>
            </w:r>
            <w:proofErr w:type="spellEnd"/>
            <w:r w:rsidRPr="003C1429">
              <w:rPr>
                <w:rFonts w:cs="Calibri"/>
                <w:sz w:val="16"/>
                <w:szCs w:val="16"/>
              </w:rPr>
              <w:t xml:space="preserve"> Etkenler; </w:t>
            </w:r>
            <w:proofErr w:type="spellStart"/>
            <w:r w:rsidRPr="003C1429">
              <w:rPr>
                <w:rFonts w:cs="Calibri"/>
                <w:sz w:val="16"/>
                <w:szCs w:val="16"/>
              </w:rPr>
              <w:t>Paraziter</w:t>
            </w:r>
            <w:proofErr w:type="spellEnd"/>
            <w:r w:rsidRPr="003C1429">
              <w:rPr>
                <w:rFonts w:cs="Calibri"/>
                <w:sz w:val="16"/>
                <w:szCs w:val="16"/>
              </w:rPr>
              <w:t xml:space="preserve"> </w:t>
            </w:r>
            <w:proofErr w:type="gramStart"/>
            <w:r w:rsidRPr="003C1429">
              <w:rPr>
                <w:rFonts w:cs="Calibri"/>
                <w:sz w:val="16"/>
                <w:szCs w:val="16"/>
              </w:rPr>
              <w:t>Etkenler;</w:t>
            </w:r>
            <w:proofErr w:type="gramEnd"/>
            <w:r w:rsidRPr="003C1429">
              <w:rPr>
                <w:rFonts w:cs="Calibri"/>
                <w:sz w:val="16"/>
                <w:szCs w:val="16"/>
              </w:rPr>
              <w:t xml:space="preserve"> </w:t>
            </w:r>
            <w:proofErr w:type="spellStart"/>
            <w:r w:rsidRPr="003C1429">
              <w:rPr>
                <w:rFonts w:cs="Calibri"/>
                <w:sz w:val="16"/>
                <w:szCs w:val="16"/>
              </w:rPr>
              <w:t>Prionlar</w:t>
            </w:r>
            <w:proofErr w:type="spellEnd"/>
          </w:p>
          <w:p w14:paraId="5E769B79"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GİRİŞİMSEL YETKİNLİK</w:t>
            </w:r>
          </w:p>
          <w:p w14:paraId="07375E48" w14:textId="77777777" w:rsidR="00E65246" w:rsidRPr="003C1429" w:rsidRDefault="00E65246" w:rsidP="005A4065">
            <w:pPr>
              <w:autoSpaceDE w:val="0"/>
              <w:autoSpaceDN w:val="0"/>
              <w:adjustRightInd w:val="0"/>
              <w:rPr>
                <w:rFonts w:cs="Calibri"/>
                <w:sz w:val="16"/>
                <w:szCs w:val="16"/>
              </w:rPr>
            </w:pPr>
            <w:proofErr w:type="spellStart"/>
            <w:r w:rsidRPr="00B83645">
              <w:rPr>
                <w:b/>
                <w:bCs/>
                <w:sz w:val="17"/>
                <w:szCs w:val="17"/>
              </w:rPr>
              <w:t>Postmortem</w:t>
            </w:r>
            <w:proofErr w:type="spellEnd"/>
            <w:r w:rsidRPr="00B83645">
              <w:rPr>
                <w:b/>
                <w:bCs/>
                <w:sz w:val="17"/>
                <w:szCs w:val="17"/>
              </w:rPr>
              <w:t xml:space="preserve"> ve adli mikrobiyoloji</w:t>
            </w:r>
          </w:p>
          <w:p w14:paraId="7228A427"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w w:val="105"/>
                <w:sz w:val="16"/>
                <w:szCs w:val="16"/>
              </w:rPr>
            </w:pPr>
            <w:proofErr w:type="spellStart"/>
            <w:r w:rsidRPr="003C1429">
              <w:rPr>
                <w:rFonts w:cs="Calibri"/>
                <w:w w:val="105"/>
                <w:sz w:val="16"/>
                <w:szCs w:val="16"/>
              </w:rPr>
              <w:t>Postmortem</w:t>
            </w:r>
            <w:proofErr w:type="spellEnd"/>
            <w:r w:rsidRPr="003C1429">
              <w:rPr>
                <w:rFonts w:cs="Calibri"/>
                <w:w w:val="105"/>
                <w:sz w:val="16"/>
                <w:szCs w:val="16"/>
              </w:rPr>
              <w:t xml:space="preserve"> </w:t>
            </w:r>
            <w:proofErr w:type="spellStart"/>
            <w:r w:rsidRPr="003C1429">
              <w:rPr>
                <w:rFonts w:cs="Calibri"/>
                <w:w w:val="105"/>
                <w:sz w:val="16"/>
                <w:szCs w:val="16"/>
              </w:rPr>
              <w:t>Mikrobiyal</w:t>
            </w:r>
            <w:proofErr w:type="spellEnd"/>
            <w:r w:rsidRPr="003C1429">
              <w:rPr>
                <w:rFonts w:cs="Calibri"/>
                <w:w w:val="105"/>
                <w:sz w:val="16"/>
                <w:szCs w:val="16"/>
              </w:rPr>
              <w:t xml:space="preserve"> Adli Kanıtların Yönetimi </w:t>
            </w:r>
          </w:p>
          <w:p w14:paraId="1C2E6E9F"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proofErr w:type="spellStart"/>
            <w:r w:rsidRPr="003C1429">
              <w:rPr>
                <w:rFonts w:cs="Calibri"/>
                <w:w w:val="105"/>
                <w:sz w:val="16"/>
                <w:szCs w:val="16"/>
              </w:rPr>
              <w:t>Postmortem</w:t>
            </w:r>
            <w:proofErr w:type="spellEnd"/>
            <w:r w:rsidRPr="003C1429">
              <w:rPr>
                <w:rFonts w:cs="Calibri"/>
                <w:w w:val="105"/>
                <w:sz w:val="16"/>
                <w:szCs w:val="16"/>
              </w:rPr>
              <w:t xml:space="preserve"> Mikrobiyolojik İncelemeler</w:t>
            </w:r>
          </w:p>
          <w:p w14:paraId="3C568661" w14:textId="77777777" w:rsidR="00E65246" w:rsidRPr="003C1429" w:rsidRDefault="00E65246" w:rsidP="005A4065">
            <w:pPr>
              <w:autoSpaceDE w:val="0"/>
              <w:autoSpaceDN w:val="0"/>
              <w:adjustRightInd w:val="0"/>
              <w:rPr>
                <w:rFonts w:cs="Calibri"/>
                <w:sz w:val="16"/>
                <w:szCs w:val="16"/>
              </w:rPr>
            </w:pPr>
            <w:r w:rsidRPr="00B83645">
              <w:rPr>
                <w:b/>
                <w:bCs/>
                <w:sz w:val="17"/>
                <w:szCs w:val="17"/>
              </w:rPr>
              <w:t>Mikrobiyolojik test sonuçlarının bildirilmesi</w:t>
            </w:r>
          </w:p>
          <w:p w14:paraId="5E6E0F0D"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w w:val="105"/>
                <w:sz w:val="16"/>
                <w:szCs w:val="16"/>
              </w:rPr>
            </w:pPr>
            <w:r w:rsidRPr="00B83645">
              <w:rPr>
                <w:sz w:val="17"/>
                <w:szCs w:val="17"/>
              </w:rPr>
              <w:t>Bildirim Gerektiren Sonuçlar</w:t>
            </w:r>
            <w:r w:rsidRPr="003C1429">
              <w:rPr>
                <w:rFonts w:cs="Calibri"/>
                <w:w w:val="105"/>
                <w:sz w:val="16"/>
                <w:szCs w:val="16"/>
              </w:rPr>
              <w:t xml:space="preserve"> </w:t>
            </w:r>
          </w:p>
        </w:tc>
        <w:tc>
          <w:tcPr>
            <w:tcW w:w="1057" w:type="pct"/>
          </w:tcPr>
          <w:p w14:paraId="3F44616E" w14:textId="77777777" w:rsidR="00E65246" w:rsidRPr="003C1429" w:rsidRDefault="00E65246" w:rsidP="005A4065">
            <w:pPr>
              <w:rPr>
                <w:rFonts w:cs="Calibri"/>
                <w:sz w:val="16"/>
                <w:szCs w:val="16"/>
              </w:rPr>
            </w:pPr>
            <w:r w:rsidRPr="003C1429">
              <w:rPr>
                <w:rFonts w:cs="Calibri"/>
                <w:sz w:val="16"/>
                <w:szCs w:val="16"/>
              </w:rPr>
              <w:t>Prof. Dr. Osman Aktaş</w:t>
            </w:r>
          </w:p>
        </w:tc>
      </w:tr>
      <w:tr w:rsidR="00E65246" w:rsidRPr="00D97590" w14:paraId="711DD11F" w14:textId="77777777" w:rsidTr="005A4065">
        <w:tc>
          <w:tcPr>
            <w:tcW w:w="542" w:type="pct"/>
          </w:tcPr>
          <w:p w14:paraId="561ABB84" w14:textId="77777777" w:rsidR="00E65246" w:rsidRPr="003C1429" w:rsidRDefault="00E65246" w:rsidP="005A4065">
            <w:pPr>
              <w:rPr>
                <w:rFonts w:cs="Calibri"/>
                <w:sz w:val="16"/>
                <w:szCs w:val="16"/>
              </w:rPr>
            </w:pPr>
            <w:r w:rsidRPr="003C1429">
              <w:rPr>
                <w:rFonts w:cs="Calibri"/>
                <w:sz w:val="16"/>
                <w:szCs w:val="16"/>
              </w:rPr>
              <w:t>UZM4306</w:t>
            </w:r>
          </w:p>
        </w:tc>
        <w:tc>
          <w:tcPr>
            <w:tcW w:w="597" w:type="pct"/>
          </w:tcPr>
          <w:p w14:paraId="5A989510" w14:textId="77777777" w:rsidR="00E65246" w:rsidRPr="003C1429" w:rsidRDefault="00E65246" w:rsidP="005A4065">
            <w:pPr>
              <w:rPr>
                <w:rFonts w:cs="Calibri"/>
                <w:sz w:val="16"/>
                <w:szCs w:val="16"/>
              </w:rPr>
            </w:pPr>
            <w:r w:rsidRPr="003C1429">
              <w:rPr>
                <w:rFonts w:cs="Calibri"/>
                <w:sz w:val="16"/>
                <w:szCs w:val="16"/>
              </w:rPr>
              <w:t>Mikrobiyoloji</w:t>
            </w:r>
          </w:p>
        </w:tc>
        <w:tc>
          <w:tcPr>
            <w:tcW w:w="2804" w:type="pct"/>
          </w:tcPr>
          <w:p w14:paraId="2A9B660C"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KLİNİK YETKİNLİK</w:t>
            </w:r>
          </w:p>
          <w:p w14:paraId="26A6AF08" w14:textId="77777777" w:rsidR="00E65246" w:rsidRPr="003C1429" w:rsidRDefault="00E65246" w:rsidP="005A4065">
            <w:pPr>
              <w:autoSpaceDE w:val="0"/>
              <w:autoSpaceDN w:val="0"/>
              <w:adjustRightInd w:val="0"/>
              <w:rPr>
                <w:rFonts w:cs="Calibri"/>
                <w:b/>
                <w:sz w:val="16"/>
                <w:szCs w:val="16"/>
              </w:rPr>
            </w:pPr>
            <w:r w:rsidRPr="005B53D4">
              <w:rPr>
                <w:rFonts w:cs="Calibri"/>
                <w:b/>
                <w:bCs/>
                <w:sz w:val="17"/>
                <w:szCs w:val="17"/>
              </w:rPr>
              <w:t>Deri, yumuşak doku, saç, tırnak örneklerinde etkenler</w:t>
            </w:r>
          </w:p>
          <w:p w14:paraId="6395831F"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proofErr w:type="spellStart"/>
            <w:r w:rsidRPr="003C1429">
              <w:rPr>
                <w:rFonts w:cs="Calibri"/>
                <w:sz w:val="16"/>
                <w:szCs w:val="16"/>
              </w:rPr>
              <w:t>Fungal</w:t>
            </w:r>
            <w:proofErr w:type="spellEnd"/>
            <w:r w:rsidRPr="003C1429">
              <w:rPr>
                <w:rFonts w:cs="Calibri"/>
                <w:sz w:val="16"/>
                <w:szCs w:val="16"/>
              </w:rPr>
              <w:t xml:space="preserve"> Etkenler</w:t>
            </w:r>
          </w:p>
          <w:p w14:paraId="79D42575" w14:textId="77777777" w:rsidR="00E65246" w:rsidRPr="003C1429" w:rsidRDefault="00E65246" w:rsidP="005A4065">
            <w:pPr>
              <w:autoSpaceDE w:val="0"/>
              <w:autoSpaceDN w:val="0"/>
              <w:adjustRightInd w:val="0"/>
              <w:rPr>
                <w:rFonts w:cs="Calibri"/>
                <w:b/>
                <w:sz w:val="16"/>
                <w:szCs w:val="16"/>
              </w:rPr>
            </w:pPr>
            <w:r w:rsidRPr="005B53D4">
              <w:rPr>
                <w:rFonts w:cs="Calibri"/>
                <w:b/>
                <w:bCs/>
                <w:sz w:val="17"/>
                <w:szCs w:val="17"/>
              </w:rPr>
              <w:t>Çevre örnekleri</w:t>
            </w:r>
          </w:p>
          <w:p w14:paraId="5AADFA9B"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r w:rsidRPr="003C1429">
              <w:rPr>
                <w:rFonts w:cs="Calibri"/>
                <w:sz w:val="16"/>
                <w:szCs w:val="16"/>
              </w:rPr>
              <w:t>Su, Gıda ve Diğer Örneklerdeki Etkenler; Gıda ve Su ile Bulaşan Patojenler</w:t>
            </w:r>
          </w:p>
          <w:p w14:paraId="5F73E4F2"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GİRİŞİMSEL YETKİNLİK</w:t>
            </w:r>
          </w:p>
          <w:p w14:paraId="7C23138B" w14:textId="77777777" w:rsidR="00E65246" w:rsidRPr="003C1429" w:rsidRDefault="00E65246" w:rsidP="005A4065">
            <w:pPr>
              <w:autoSpaceDE w:val="0"/>
              <w:autoSpaceDN w:val="0"/>
              <w:adjustRightInd w:val="0"/>
              <w:rPr>
                <w:rFonts w:cs="Calibri"/>
                <w:sz w:val="16"/>
                <w:szCs w:val="16"/>
              </w:rPr>
            </w:pPr>
            <w:r w:rsidRPr="00B83645">
              <w:rPr>
                <w:b/>
                <w:sz w:val="17"/>
                <w:szCs w:val="17"/>
              </w:rPr>
              <w:t>Toplum sağlığı sorunu olan enfeksiyon etkenlerinin kontrolü</w:t>
            </w:r>
          </w:p>
          <w:p w14:paraId="68B1B075"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w w:val="105"/>
                <w:sz w:val="16"/>
                <w:szCs w:val="16"/>
              </w:rPr>
            </w:pPr>
            <w:r w:rsidRPr="003C1429">
              <w:rPr>
                <w:rFonts w:cs="Calibri"/>
                <w:w w:val="105"/>
                <w:sz w:val="16"/>
                <w:szCs w:val="16"/>
              </w:rPr>
              <w:t xml:space="preserve">Koruyucu Hekimlik ve Bildirim </w:t>
            </w:r>
          </w:p>
          <w:p w14:paraId="03CB672D"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w w:val="105"/>
                <w:sz w:val="16"/>
                <w:szCs w:val="16"/>
              </w:rPr>
            </w:pPr>
            <w:proofErr w:type="spellStart"/>
            <w:r w:rsidRPr="003C1429">
              <w:rPr>
                <w:rFonts w:cs="Calibri"/>
                <w:w w:val="105"/>
                <w:sz w:val="16"/>
                <w:szCs w:val="16"/>
              </w:rPr>
              <w:t>Sürveyans</w:t>
            </w:r>
            <w:proofErr w:type="spellEnd"/>
            <w:r w:rsidRPr="003C1429">
              <w:rPr>
                <w:rFonts w:cs="Calibri"/>
                <w:w w:val="105"/>
                <w:sz w:val="16"/>
                <w:szCs w:val="16"/>
              </w:rPr>
              <w:t xml:space="preserve">; Laboratuvara Dayalı </w:t>
            </w:r>
            <w:proofErr w:type="spellStart"/>
            <w:r w:rsidRPr="003C1429">
              <w:rPr>
                <w:rFonts w:cs="Calibri"/>
                <w:w w:val="105"/>
                <w:sz w:val="16"/>
                <w:szCs w:val="16"/>
              </w:rPr>
              <w:t>Sürveyans</w:t>
            </w:r>
            <w:proofErr w:type="spellEnd"/>
          </w:p>
          <w:p w14:paraId="2D41E7B1"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w w:val="105"/>
                <w:sz w:val="16"/>
                <w:szCs w:val="16"/>
              </w:rPr>
            </w:pPr>
            <w:r w:rsidRPr="003C1429">
              <w:rPr>
                <w:rFonts w:cs="Calibri"/>
                <w:w w:val="105"/>
                <w:sz w:val="16"/>
                <w:szCs w:val="16"/>
              </w:rPr>
              <w:t>Salgın Yönetimi; Epidemiyolojik Çalışmaları Yönetmek</w:t>
            </w:r>
          </w:p>
          <w:p w14:paraId="54622992"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r w:rsidRPr="003C1429">
              <w:rPr>
                <w:rFonts w:cs="Calibri"/>
                <w:w w:val="105"/>
                <w:sz w:val="16"/>
                <w:szCs w:val="16"/>
              </w:rPr>
              <w:t>Aktif ve Pasif Bağışıklama Sürecinde Testlerin Yönetimi ve Danışmanlık</w:t>
            </w:r>
          </w:p>
        </w:tc>
        <w:tc>
          <w:tcPr>
            <w:tcW w:w="1057" w:type="pct"/>
          </w:tcPr>
          <w:p w14:paraId="54E1AFB0" w14:textId="77777777" w:rsidR="00E65246" w:rsidRPr="003C1429" w:rsidRDefault="00E65246" w:rsidP="005A4065">
            <w:pPr>
              <w:rPr>
                <w:rFonts w:cs="Calibri"/>
                <w:sz w:val="16"/>
                <w:szCs w:val="16"/>
              </w:rPr>
            </w:pPr>
            <w:r w:rsidRPr="003C1429">
              <w:rPr>
                <w:rFonts w:cs="Calibri"/>
                <w:sz w:val="16"/>
                <w:szCs w:val="16"/>
              </w:rPr>
              <w:t>Prof. Dr. Halil Yazgı</w:t>
            </w:r>
          </w:p>
        </w:tc>
      </w:tr>
      <w:tr w:rsidR="00E65246" w:rsidRPr="00D97590" w14:paraId="40CC17E5" w14:textId="77777777" w:rsidTr="005A4065">
        <w:tc>
          <w:tcPr>
            <w:tcW w:w="542" w:type="pct"/>
          </w:tcPr>
          <w:p w14:paraId="1FEC7877" w14:textId="77777777" w:rsidR="00E65246" w:rsidRPr="003C1429" w:rsidRDefault="00E65246" w:rsidP="005A4065">
            <w:pPr>
              <w:rPr>
                <w:rFonts w:cs="Calibri"/>
                <w:sz w:val="16"/>
                <w:szCs w:val="16"/>
              </w:rPr>
            </w:pPr>
            <w:r w:rsidRPr="003C1429">
              <w:rPr>
                <w:rFonts w:cs="Calibri"/>
                <w:sz w:val="16"/>
                <w:szCs w:val="16"/>
              </w:rPr>
              <w:t>UZM4306</w:t>
            </w:r>
          </w:p>
        </w:tc>
        <w:tc>
          <w:tcPr>
            <w:tcW w:w="597" w:type="pct"/>
          </w:tcPr>
          <w:p w14:paraId="4DD63DC7" w14:textId="77777777" w:rsidR="00E65246" w:rsidRPr="003C1429" w:rsidRDefault="00E65246" w:rsidP="005A4065">
            <w:pPr>
              <w:rPr>
                <w:rFonts w:cs="Calibri"/>
                <w:sz w:val="16"/>
                <w:szCs w:val="16"/>
              </w:rPr>
            </w:pPr>
            <w:r w:rsidRPr="003C1429">
              <w:rPr>
                <w:rFonts w:cs="Calibri"/>
                <w:sz w:val="16"/>
                <w:szCs w:val="16"/>
              </w:rPr>
              <w:t>Mikrobiyoloji</w:t>
            </w:r>
          </w:p>
        </w:tc>
        <w:tc>
          <w:tcPr>
            <w:tcW w:w="2804" w:type="pct"/>
          </w:tcPr>
          <w:p w14:paraId="2F0CDF40"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KLİNİK YETKİNLİK</w:t>
            </w:r>
          </w:p>
          <w:p w14:paraId="1BDD5991" w14:textId="77777777" w:rsidR="00E65246" w:rsidRPr="003C1429" w:rsidRDefault="00E65246" w:rsidP="005A4065">
            <w:pPr>
              <w:autoSpaceDE w:val="0"/>
              <w:autoSpaceDN w:val="0"/>
              <w:adjustRightInd w:val="0"/>
              <w:rPr>
                <w:rFonts w:cs="Calibri"/>
                <w:b/>
                <w:sz w:val="16"/>
                <w:szCs w:val="16"/>
              </w:rPr>
            </w:pPr>
            <w:r w:rsidRPr="005B53D4">
              <w:rPr>
                <w:b/>
                <w:bCs/>
                <w:sz w:val="17"/>
                <w:szCs w:val="17"/>
              </w:rPr>
              <w:t>Sağlık çalışanlarında mesleksel enfeksiyon riski oluşturan etkenler</w:t>
            </w:r>
          </w:p>
          <w:p w14:paraId="15C1D5D0"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r w:rsidRPr="003C1429">
              <w:rPr>
                <w:rFonts w:cs="Calibri"/>
                <w:sz w:val="16"/>
                <w:szCs w:val="16"/>
              </w:rPr>
              <w:t xml:space="preserve">Solunum Yoluyla Bulaşan Enfeksiyon Etkenleri </w:t>
            </w:r>
          </w:p>
          <w:p w14:paraId="483440A3"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r w:rsidRPr="003C1429">
              <w:rPr>
                <w:rFonts w:cs="Calibri"/>
                <w:sz w:val="16"/>
                <w:szCs w:val="16"/>
              </w:rPr>
              <w:t>Kesici Delici Alet Yaralanması ile Bulaşan Enfeksiyonlar</w:t>
            </w:r>
          </w:p>
          <w:p w14:paraId="17A09046"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r w:rsidRPr="003C1429">
              <w:rPr>
                <w:rFonts w:cs="Calibri"/>
                <w:sz w:val="16"/>
                <w:szCs w:val="16"/>
              </w:rPr>
              <w:t>Direkt Temas ile Bulaşan Enfeksiyon Etkenleri</w:t>
            </w:r>
          </w:p>
          <w:p w14:paraId="05CB85DB"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r w:rsidRPr="003C1429">
              <w:rPr>
                <w:rFonts w:cs="Calibri"/>
                <w:sz w:val="16"/>
                <w:szCs w:val="16"/>
              </w:rPr>
              <w:t>Laboratuvar Kaynaklı Enfeksiyon Etkenleri</w:t>
            </w:r>
          </w:p>
          <w:p w14:paraId="6BDACD6A"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GİRİŞİMSEL YETKİNLİK</w:t>
            </w:r>
          </w:p>
          <w:p w14:paraId="440757D0" w14:textId="77777777" w:rsidR="00E65246" w:rsidRPr="003C1429" w:rsidRDefault="00E65246" w:rsidP="005A4065">
            <w:pPr>
              <w:autoSpaceDE w:val="0"/>
              <w:autoSpaceDN w:val="0"/>
              <w:adjustRightInd w:val="0"/>
              <w:rPr>
                <w:rFonts w:cs="Calibri"/>
                <w:sz w:val="16"/>
                <w:szCs w:val="16"/>
              </w:rPr>
            </w:pPr>
            <w:r w:rsidRPr="00B83645">
              <w:rPr>
                <w:b/>
                <w:sz w:val="17"/>
                <w:szCs w:val="17"/>
              </w:rPr>
              <w:t>Laboratuvar yönetimi</w:t>
            </w:r>
          </w:p>
          <w:p w14:paraId="68C0AD96" w14:textId="77777777" w:rsidR="00E65246" w:rsidRPr="003C1429" w:rsidRDefault="00E65246" w:rsidP="005A4065">
            <w:pPr>
              <w:pStyle w:val="ListeParagraf"/>
              <w:numPr>
                <w:ilvl w:val="0"/>
                <w:numId w:val="11"/>
              </w:numPr>
              <w:autoSpaceDE w:val="0"/>
              <w:autoSpaceDN w:val="0"/>
              <w:adjustRightInd w:val="0"/>
              <w:spacing w:after="0" w:line="240" w:lineRule="auto"/>
              <w:rPr>
                <w:rFonts w:cs="Calibri"/>
                <w:w w:val="105"/>
                <w:sz w:val="16"/>
                <w:szCs w:val="16"/>
              </w:rPr>
            </w:pPr>
            <w:r w:rsidRPr="003C1429">
              <w:rPr>
                <w:rFonts w:cs="Calibri"/>
                <w:w w:val="105"/>
                <w:sz w:val="16"/>
                <w:szCs w:val="16"/>
              </w:rPr>
              <w:t xml:space="preserve">Kalite Kontrol ve Kalite Yönetim Sistemlerinin Uygulanması </w:t>
            </w:r>
          </w:p>
          <w:p w14:paraId="42D04A54" w14:textId="77777777" w:rsidR="00E65246" w:rsidRPr="003C1429" w:rsidRDefault="00E65246" w:rsidP="005A4065">
            <w:pPr>
              <w:pStyle w:val="ListeParagraf"/>
              <w:numPr>
                <w:ilvl w:val="0"/>
                <w:numId w:val="11"/>
              </w:numPr>
              <w:autoSpaceDE w:val="0"/>
              <w:autoSpaceDN w:val="0"/>
              <w:adjustRightInd w:val="0"/>
              <w:spacing w:after="0" w:line="240" w:lineRule="auto"/>
              <w:rPr>
                <w:rFonts w:cs="Calibri"/>
                <w:w w:val="105"/>
                <w:sz w:val="16"/>
                <w:szCs w:val="16"/>
              </w:rPr>
            </w:pPr>
            <w:r w:rsidRPr="003C1429">
              <w:rPr>
                <w:rFonts w:cs="Calibri"/>
                <w:w w:val="105"/>
                <w:sz w:val="16"/>
                <w:szCs w:val="16"/>
              </w:rPr>
              <w:t>Ulusal ve Uluslararası Organizasyonlarla İletişim</w:t>
            </w:r>
          </w:p>
          <w:p w14:paraId="4BC05580" w14:textId="77777777" w:rsidR="00E65246" w:rsidRPr="003C1429" w:rsidRDefault="00E65246" w:rsidP="005A4065">
            <w:pPr>
              <w:pStyle w:val="ListeParagraf"/>
              <w:numPr>
                <w:ilvl w:val="0"/>
                <w:numId w:val="11"/>
              </w:numPr>
              <w:autoSpaceDE w:val="0"/>
              <w:autoSpaceDN w:val="0"/>
              <w:adjustRightInd w:val="0"/>
              <w:spacing w:after="0" w:line="240" w:lineRule="auto"/>
              <w:rPr>
                <w:rFonts w:cs="Calibri"/>
                <w:w w:val="105"/>
                <w:sz w:val="16"/>
                <w:szCs w:val="16"/>
              </w:rPr>
            </w:pPr>
            <w:r w:rsidRPr="003C1429">
              <w:rPr>
                <w:rFonts w:cs="Calibri"/>
                <w:w w:val="105"/>
                <w:sz w:val="16"/>
                <w:szCs w:val="16"/>
              </w:rPr>
              <w:t>Mevzuata Uygun Satın Alma İşlemleri ve Teknik Şartname Hazırlama</w:t>
            </w:r>
          </w:p>
          <w:p w14:paraId="2C9CF94D" w14:textId="77777777" w:rsidR="00E65246" w:rsidRPr="003C1429" w:rsidRDefault="00E65246" w:rsidP="005A4065">
            <w:pPr>
              <w:pStyle w:val="ListeParagraf"/>
              <w:numPr>
                <w:ilvl w:val="0"/>
                <w:numId w:val="11"/>
              </w:numPr>
              <w:autoSpaceDE w:val="0"/>
              <w:autoSpaceDN w:val="0"/>
              <w:adjustRightInd w:val="0"/>
              <w:spacing w:after="0" w:line="240" w:lineRule="auto"/>
              <w:rPr>
                <w:rFonts w:cs="Calibri"/>
                <w:sz w:val="16"/>
                <w:szCs w:val="16"/>
              </w:rPr>
            </w:pPr>
            <w:r w:rsidRPr="003C1429">
              <w:rPr>
                <w:rFonts w:cs="Calibri"/>
                <w:w w:val="105"/>
                <w:sz w:val="16"/>
                <w:szCs w:val="16"/>
              </w:rPr>
              <w:t>Stok ve Ekipman Yönetimi; Laboratuvar Tasarımı</w:t>
            </w:r>
          </w:p>
        </w:tc>
        <w:tc>
          <w:tcPr>
            <w:tcW w:w="1057" w:type="pct"/>
          </w:tcPr>
          <w:p w14:paraId="1D14C4BC" w14:textId="77777777" w:rsidR="00E65246" w:rsidRPr="003C1429" w:rsidRDefault="00E65246" w:rsidP="005A4065">
            <w:pPr>
              <w:rPr>
                <w:rFonts w:cs="Calibri"/>
                <w:sz w:val="16"/>
                <w:szCs w:val="16"/>
                <w:highlight w:val="yellow"/>
              </w:rPr>
            </w:pPr>
            <w:r w:rsidRPr="003C1429">
              <w:rPr>
                <w:rFonts w:cs="Calibri"/>
                <w:sz w:val="16"/>
                <w:szCs w:val="16"/>
              </w:rPr>
              <w:t>Prof. Dr. Hakan Uslu</w:t>
            </w:r>
          </w:p>
        </w:tc>
      </w:tr>
      <w:tr w:rsidR="00E65246" w:rsidRPr="00D97590" w14:paraId="43FFBC6D" w14:textId="77777777" w:rsidTr="005A4065">
        <w:tc>
          <w:tcPr>
            <w:tcW w:w="542" w:type="pct"/>
          </w:tcPr>
          <w:p w14:paraId="70BD7D7C" w14:textId="77777777" w:rsidR="00E65246" w:rsidRPr="003C1429" w:rsidRDefault="00E65246" w:rsidP="005A4065">
            <w:pPr>
              <w:rPr>
                <w:rFonts w:cs="Calibri"/>
                <w:sz w:val="16"/>
                <w:szCs w:val="16"/>
              </w:rPr>
            </w:pPr>
            <w:r w:rsidRPr="003C1429">
              <w:rPr>
                <w:rFonts w:cs="Calibri"/>
                <w:sz w:val="16"/>
                <w:szCs w:val="16"/>
              </w:rPr>
              <w:t>UZM4306</w:t>
            </w:r>
          </w:p>
        </w:tc>
        <w:tc>
          <w:tcPr>
            <w:tcW w:w="597" w:type="pct"/>
          </w:tcPr>
          <w:p w14:paraId="30840153" w14:textId="77777777" w:rsidR="00E65246" w:rsidRPr="003C1429" w:rsidRDefault="00E65246" w:rsidP="005A4065">
            <w:pPr>
              <w:rPr>
                <w:rFonts w:cs="Calibri"/>
                <w:sz w:val="16"/>
                <w:szCs w:val="16"/>
              </w:rPr>
            </w:pPr>
            <w:r w:rsidRPr="003C1429">
              <w:rPr>
                <w:rFonts w:cs="Calibri"/>
                <w:sz w:val="16"/>
                <w:szCs w:val="16"/>
              </w:rPr>
              <w:t>Mikrobiyoloji</w:t>
            </w:r>
          </w:p>
        </w:tc>
        <w:tc>
          <w:tcPr>
            <w:tcW w:w="2804" w:type="pct"/>
          </w:tcPr>
          <w:p w14:paraId="5333899E"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KLİNİK YETKİNLİK</w:t>
            </w:r>
          </w:p>
          <w:p w14:paraId="7B3362A3" w14:textId="77777777" w:rsidR="00E65246" w:rsidRPr="003C1429" w:rsidRDefault="00E65246" w:rsidP="005A4065">
            <w:pPr>
              <w:autoSpaceDE w:val="0"/>
              <w:autoSpaceDN w:val="0"/>
              <w:adjustRightInd w:val="0"/>
              <w:rPr>
                <w:rFonts w:cs="Calibri"/>
                <w:b/>
                <w:sz w:val="16"/>
                <w:szCs w:val="16"/>
              </w:rPr>
            </w:pPr>
            <w:r w:rsidRPr="005B53D4">
              <w:rPr>
                <w:rFonts w:cs="Calibri"/>
                <w:b/>
                <w:bCs/>
                <w:sz w:val="17"/>
                <w:szCs w:val="17"/>
              </w:rPr>
              <w:t>Gebelik öncesi ve gebelik</w:t>
            </w:r>
          </w:p>
          <w:p w14:paraId="7D5C0B29" w14:textId="77777777" w:rsidR="00E65246" w:rsidRPr="003C1429" w:rsidRDefault="00E65246" w:rsidP="005A4065">
            <w:pPr>
              <w:pStyle w:val="ListeParagraf"/>
              <w:numPr>
                <w:ilvl w:val="0"/>
                <w:numId w:val="12"/>
              </w:numPr>
              <w:autoSpaceDE w:val="0"/>
              <w:autoSpaceDN w:val="0"/>
              <w:adjustRightInd w:val="0"/>
              <w:spacing w:after="0" w:line="240" w:lineRule="auto"/>
              <w:rPr>
                <w:rFonts w:cs="Calibri"/>
                <w:sz w:val="16"/>
                <w:szCs w:val="16"/>
              </w:rPr>
            </w:pPr>
            <w:r w:rsidRPr="003C1429">
              <w:rPr>
                <w:rFonts w:cs="Calibri"/>
                <w:sz w:val="16"/>
                <w:szCs w:val="16"/>
              </w:rPr>
              <w:t xml:space="preserve">TORCH Etkenleri; Cinsel Yolla Bulaşan Diğer </w:t>
            </w:r>
            <w:proofErr w:type="spellStart"/>
            <w:r w:rsidRPr="003C1429">
              <w:rPr>
                <w:rFonts w:cs="Calibri"/>
                <w:sz w:val="16"/>
                <w:szCs w:val="16"/>
              </w:rPr>
              <w:t>Viral</w:t>
            </w:r>
            <w:proofErr w:type="spellEnd"/>
            <w:r w:rsidRPr="003C1429">
              <w:rPr>
                <w:rFonts w:cs="Calibri"/>
                <w:sz w:val="16"/>
                <w:szCs w:val="16"/>
              </w:rPr>
              <w:t xml:space="preserve"> Etkenler</w:t>
            </w:r>
          </w:p>
          <w:p w14:paraId="4F251F27" w14:textId="77777777" w:rsidR="00E65246" w:rsidRPr="003C1429" w:rsidRDefault="00E65246" w:rsidP="005A4065">
            <w:pPr>
              <w:pStyle w:val="ListeParagraf"/>
              <w:numPr>
                <w:ilvl w:val="0"/>
                <w:numId w:val="12"/>
              </w:numPr>
              <w:autoSpaceDE w:val="0"/>
              <w:autoSpaceDN w:val="0"/>
              <w:adjustRightInd w:val="0"/>
              <w:spacing w:after="0" w:line="240" w:lineRule="auto"/>
              <w:rPr>
                <w:rFonts w:cs="Calibri"/>
                <w:sz w:val="16"/>
                <w:szCs w:val="16"/>
              </w:rPr>
            </w:pPr>
            <w:r w:rsidRPr="003C1429">
              <w:rPr>
                <w:rFonts w:cs="Calibri"/>
                <w:sz w:val="16"/>
                <w:szCs w:val="16"/>
              </w:rPr>
              <w:t xml:space="preserve">Diğer </w:t>
            </w:r>
            <w:proofErr w:type="spellStart"/>
            <w:r w:rsidRPr="003C1429">
              <w:rPr>
                <w:rFonts w:cs="Calibri"/>
                <w:sz w:val="16"/>
                <w:szCs w:val="16"/>
              </w:rPr>
              <w:t>Genital</w:t>
            </w:r>
            <w:proofErr w:type="spellEnd"/>
            <w:r w:rsidRPr="003C1429">
              <w:rPr>
                <w:rFonts w:cs="Calibri"/>
                <w:sz w:val="16"/>
                <w:szCs w:val="16"/>
              </w:rPr>
              <w:t xml:space="preserve"> Enfeksiyon Etkenleri</w:t>
            </w:r>
          </w:p>
          <w:p w14:paraId="5E28ED5D" w14:textId="77777777" w:rsidR="00E65246" w:rsidRPr="003C1429" w:rsidRDefault="00E65246" w:rsidP="005A4065">
            <w:pPr>
              <w:autoSpaceDE w:val="0"/>
              <w:autoSpaceDN w:val="0"/>
              <w:adjustRightInd w:val="0"/>
              <w:rPr>
                <w:rFonts w:cs="Calibri"/>
                <w:sz w:val="16"/>
                <w:szCs w:val="16"/>
              </w:rPr>
            </w:pPr>
            <w:r w:rsidRPr="000838B0">
              <w:rPr>
                <w:b/>
                <w:bCs/>
                <w:sz w:val="17"/>
                <w:szCs w:val="17"/>
              </w:rPr>
              <w:t xml:space="preserve">Prenatal ve </w:t>
            </w:r>
            <w:proofErr w:type="spellStart"/>
            <w:r w:rsidRPr="000838B0">
              <w:rPr>
                <w:b/>
                <w:bCs/>
                <w:sz w:val="17"/>
                <w:szCs w:val="17"/>
              </w:rPr>
              <w:t>konjenital</w:t>
            </w:r>
            <w:proofErr w:type="spellEnd"/>
            <w:r w:rsidRPr="000838B0">
              <w:rPr>
                <w:b/>
                <w:bCs/>
                <w:sz w:val="17"/>
                <w:szCs w:val="17"/>
              </w:rPr>
              <w:t xml:space="preserve"> enfeksiyon etkenleri</w:t>
            </w:r>
          </w:p>
          <w:p w14:paraId="6326EC96" w14:textId="77777777" w:rsidR="00E65246" w:rsidRPr="003C1429" w:rsidRDefault="00E65246" w:rsidP="005A4065">
            <w:pPr>
              <w:pStyle w:val="ListeParagraf"/>
              <w:numPr>
                <w:ilvl w:val="0"/>
                <w:numId w:val="12"/>
              </w:numPr>
              <w:autoSpaceDE w:val="0"/>
              <w:autoSpaceDN w:val="0"/>
              <w:adjustRightInd w:val="0"/>
              <w:spacing w:after="0" w:line="240" w:lineRule="auto"/>
              <w:rPr>
                <w:rFonts w:cs="Calibri"/>
                <w:sz w:val="16"/>
                <w:szCs w:val="16"/>
              </w:rPr>
            </w:pPr>
            <w:proofErr w:type="spellStart"/>
            <w:r w:rsidRPr="003C1429">
              <w:rPr>
                <w:rFonts w:cs="Calibri"/>
                <w:sz w:val="16"/>
                <w:szCs w:val="16"/>
              </w:rPr>
              <w:t>Amniyon</w:t>
            </w:r>
            <w:proofErr w:type="spellEnd"/>
            <w:r w:rsidRPr="003C1429">
              <w:rPr>
                <w:rFonts w:cs="Calibri"/>
                <w:sz w:val="16"/>
                <w:szCs w:val="16"/>
              </w:rPr>
              <w:t xml:space="preserve"> Sıvısı, </w:t>
            </w:r>
            <w:proofErr w:type="spellStart"/>
            <w:r w:rsidRPr="003C1429">
              <w:rPr>
                <w:rFonts w:cs="Calibri"/>
                <w:sz w:val="16"/>
                <w:szCs w:val="16"/>
              </w:rPr>
              <w:t>Kordosentez</w:t>
            </w:r>
            <w:proofErr w:type="spellEnd"/>
            <w:r w:rsidRPr="003C1429">
              <w:rPr>
                <w:rFonts w:cs="Calibri"/>
                <w:sz w:val="16"/>
                <w:szCs w:val="16"/>
              </w:rPr>
              <w:t xml:space="preserve">, </w:t>
            </w:r>
            <w:proofErr w:type="spellStart"/>
            <w:r w:rsidRPr="003C1429">
              <w:rPr>
                <w:rFonts w:cs="Calibri"/>
                <w:sz w:val="16"/>
                <w:szCs w:val="16"/>
              </w:rPr>
              <w:t>Koryon</w:t>
            </w:r>
            <w:proofErr w:type="spellEnd"/>
            <w:r w:rsidRPr="003C1429">
              <w:rPr>
                <w:rFonts w:cs="Calibri"/>
                <w:sz w:val="16"/>
                <w:szCs w:val="16"/>
              </w:rPr>
              <w:t xml:space="preserve"> </w:t>
            </w:r>
            <w:proofErr w:type="spellStart"/>
            <w:r w:rsidRPr="003C1429">
              <w:rPr>
                <w:rFonts w:cs="Calibri"/>
                <w:sz w:val="16"/>
                <w:szCs w:val="16"/>
              </w:rPr>
              <w:t>Villus</w:t>
            </w:r>
            <w:proofErr w:type="spellEnd"/>
            <w:r w:rsidRPr="003C1429">
              <w:rPr>
                <w:rFonts w:cs="Calibri"/>
                <w:sz w:val="16"/>
                <w:szCs w:val="16"/>
              </w:rPr>
              <w:t xml:space="preserve"> Biyopsisi ve Kordon Kanı Örneklerindeki Etkenler</w:t>
            </w:r>
          </w:p>
          <w:p w14:paraId="674F3498"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GİRİŞİMSEL YETKİNLİK</w:t>
            </w:r>
          </w:p>
          <w:p w14:paraId="64A19FF5" w14:textId="77777777" w:rsidR="00E65246" w:rsidRPr="003C1429" w:rsidRDefault="00E65246" w:rsidP="005A4065">
            <w:pPr>
              <w:autoSpaceDE w:val="0"/>
              <w:autoSpaceDN w:val="0"/>
              <w:adjustRightInd w:val="0"/>
              <w:rPr>
                <w:rFonts w:cs="Calibri"/>
                <w:sz w:val="16"/>
                <w:szCs w:val="16"/>
              </w:rPr>
            </w:pPr>
            <w:r w:rsidRPr="00B83645">
              <w:rPr>
                <w:b/>
                <w:bCs/>
                <w:sz w:val="17"/>
                <w:szCs w:val="17"/>
              </w:rPr>
              <w:t>Hastane enfeksiyonları</w:t>
            </w:r>
          </w:p>
          <w:p w14:paraId="278253B2" w14:textId="77777777" w:rsidR="00E65246" w:rsidRPr="003C1429" w:rsidRDefault="00E65246" w:rsidP="005A4065">
            <w:pPr>
              <w:pStyle w:val="ListeParagraf"/>
              <w:numPr>
                <w:ilvl w:val="0"/>
                <w:numId w:val="12"/>
              </w:numPr>
              <w:spacing w:after="0" w:line="240" w:lineRule="auto"/>
              <w:rPr>
                <w:rFonts w:cs="Calibri"/>
                <w:w w:val="105"/>
                <w:sz w:val="16"/>
                <w:szCs w:val="16"/>
              </w:rPr>
            </w:pPr>
            <w:r w:rsidRPr="003C1429">
              <w:rPr>
                <w:rFonts w:cs="Calibri"/>
                <w:w w:val="105"/>
                <w:sz w:val="16"/>
                <w:szCs w:val="16"/>
              </w:rPr>
              <w:t xml:space="preserve">Mikrobiyolojik İzlem; </w:t>
            </w:r>
            <w:proofErr w:type="spellStart"/>
            <w:r w:rsidRPr="003C1429">
              <w:rPr>
                <w:rFonts w:cs="Calibri"/>
                <w:w w:val="105"/>
                <w:sz w:val="16"/>
                <w:szCs w:val="16"/>
              </w:rPr>
              <w:t>Fenotipik</w:t>
            </w:r>
            <w:proofErr w:type="spellEnd"/>
            <w:r w:rsidRPr="003C1429">
              <w:rPr>
                <w:rFonts w:cs="Calibri"/>
                <w:w w:val="105"/>
                <w:sz w:val="16"/>
                <w:szCs w:val="16"/>
              </w:rPr>
              <w:t xml:space="preserve"> İz Sürme /</w:t>
            </w:r>
            <w:proofErr w:type="spellStart"/>
            <w:r w:rsidRPr="003C1429">
              <w:rPr>
                <w:rFonts w:cs="Calibri"/>
                <w:w w:val="105"/>
                <w:sz w:val="16"/>
                <w:szCs w:val="16"/>
              </w:rPr>
              <w:t>Tiplendirme</w:t>
            </w:r>
            <w:proofErr w:type="spellEnd"/>
            <w:r w:rsidRPr="003C1429">
              <w:rPr>
                <w:rFonts w:cs="Calibri"/>
                <w:w w:val="105"/>
                <w:sz w:val="16"/>
                <w:szCs w:val="16"/>
              </w:rPr>
              <w:t xml:space="preserve"> </w:t>
            </w:r>
          </w:p>
          <w:p w14:paraId="4DD19766" w14:textId="77777777" w:rsidR="00E65246" w:rsidRPr="003C1429" w:rsidRDefault="00E65246" w:rsidP="005A4065">
            <w:pPr>
              <w:pStyle w:val="ListeParagraf"/>
              <w:numPr>
                <w:ilvl w:val="0"/>
                <w:numId w:val="12"/>
              </w:numPr>
              <w:spacing w:after="0" w:line="240" w:lineRule="auto"/>
              <w:rPr>
                <w:rFonts w:cs="Calibri"/>
                <w:b/>
                <w:bCs/>
                <w:sz w:val="16"/>
                <w:szCs w:val="16"/>
              </w:rPr>
            </w:pPr>
            <w:proofErr w:type="spellStart"/>
            <w:r w:rsidRPr="003C1429">
              <w:rPr>
                <w:rFonts w:cs="Calibri"/>
                <w:w w:val="105"/>
                <w:sz w:val="16"/>
                <w:szCs w:val="16"/>
              </w:rPr>
              <w:t>Genotipik</w:t>
            </w:r>
            <w:proofErr w:type="spellEnd"/>
            <w:r w:rsidRPr="003C1429">
              <w:rPr>
                <w:rFonts w:cs="Calibri"/>
                <w:w w:val="105"/>
                <w:sz w:val="16"/>
                <w:szCs w:val="16"/>
              </w:rPr>
              <w:t xml:space="preserve"> İz Sürme /</w:t>
            </w:r>
            <w:proofErr w:type="spellStart"/>
            <w:r w:rsidRPr="003C1429">
              <w:rPr>
                <w:rFonts w:cs="Calibri"/>
                <w:w w:val="105"/>
                <w:sz w:val="16"/>
                <w:szCs w:val="16"/>
              </w:rPr>
              <w:t>Tiplendirme</w:t>
            </w:r>
            <w:proofErr w:type="spellEnd"/>
            <w:r w:rsidRPr="003C1429">
              <w:rPr>
                <w:rFonts w:cs="Calibri"/>
                <w:w w:val="105"/>
                <w:sz w:val="16"/>
                <w:szCs w:val="16"/>
              </w:rPr>
              <w:t xml:space="preserve"> (Moleküler Epidemiyoloji)</w:t>
            </w:r>
          </w:p>
          <w:p w14:paraId="7CAA05AF" w14:textId="77777777" w:rsidR="00E65246" w:rsidRPr="003C1429" w:rsidRDefault="00E65246" w:rsidP="005A4065">
            <w:pPr>
              <w:pStyle w:val="ListeParagraf"/>
              <w:numPr>
                <w:ilvl w:val="0"/>
                <w:numId w:val="12"/>
              </w:numPr>
              <w:autoSpaceDE w:val="0"/>
              <w:autoSpaceDN w:val="0"/>
              <w:adjustRightInd w:val="0"/>
              <w:spacing w:after="0" w:line="240" w:lineRule="auto"/>
              <w:rPr>
                <w:rFonts w:cs="Calibri"/>
                <w:w w:val="105"/>
                <w:sz w:val="16"/>
                <w:szCs w:val="16"/>
              </w:rPr>
            </w:pPr>
            <w:r w:rsidRPr="003C1429">
              <w:rPr>
                <w:rFonts w:cs="Calibri"/>
                <w:w w:val="105"/>
                <w:sz w:val="16"/>
                <w:szCs w:val="16"/>
              </w:rPr>
              <w:t xml:space="preserve">Kan-Transfüzyon Merkezi İşletimi ve Yönetimi; </w:t>
            </w:r>
            <w:proofErr w:type="spellStart"/>
            <w:r w:rsidRPr="003C1429">
              <w:rPr>
                <w:rFonts w:cs="Calibri"/>
                <w:w w:val="105"/>
                <w:sz w:val="16"/>
                <w:szCs w:val="16"/>
              </w:rPr>
              <w:t>Donör</w:t>
            </w:r>
            <w:proofErr w:type="spellEnd"/>
            <w:r w:rsidRPr="003C1429">
              <w:rPr>
                <w:rFonts w:cs="Calibri"/>
                <w:w w:val="105"/>
                <w:sz w:val="16"/>
                <w:szCs w:val="16"/>
              </w:rPr>
              <w:t xml:space="preserve"> Sorgulama</w:t>
            </w:r>
          </w:p>
          <w:p w14:paraId="21A8FE6A" w14:textId="77777777" w:rsidR="00E65246" w:rsidRPr="003C1429" w:rsidRDefault="00E65246" w:rsidP="005A4065">
            <w:pPr>
              <w:pStyle w:val="ListeParagraf"/>
              <w:numPr>
                <w:ilvl w:val="0"/>
                <w:numId w:val="12"/>
              </w:numPr>
              <w:autoSpaceDE w:val="0"/>
              <w:autoSpaceDN w:val="0"/>
              <w:adjustRightInd w:val="0"/>
              <w:spacing w:after="0" w:line="240" w:lineRule="auto"/>
              <w:rPr>
                <w:rFonts w:cs="Calibri"/>
                <w:w w:val="105"/>
                <w:sz w:val="16"/>
                <w:szCs w:val="16"/>
              </w:rPr>
            </w:pPr>
            <w:proofErr w:type="spellStart"/>
            <w:r w:rsidRPr="003C1429">
              <w:rPr>
                <w:rFonts w:cs="Calibri"/>
                <w:w w:val="105"/>
                <w:sz w:val="16"/>
                <w:szCs w:val="16"/>
              </w:rPr>
              <w:t>İmmün</w:t>
            </w:r>
            <w:proofErr w:type="spellEnd"/>
            <w:r w:rsidRPr="003C1429">
              <w:rPr>
                <w:rFonts w:cs="Calibri"/>
                <w:w w:val="105"/>
                <w:sz w:val="16"/>
                <w:szCs w:val="16"/>
              </w:rPr>
              <w:t>-Hematolojik Testler; Mikrobiyolojik Testlerin Uygulanması</w:t>
            </w:r>
          </w:p>
          <w:p w14:paraId="6B34FB73" w14:textId="77777777" w:rsidR="00E65246" w:rsidRPr="003C1429" w:rsidRDefault="00E65246" w:rsidP="005A4065">
            <w:pPr>
              <w:pStyle w:val="ListeParagraf"/>
              <w:numPr>
                <w:ilvl w:val="0"/>
                <w:numId w:val="12"/>
              </w:numPr>
              <w:autoSpaceDE w:val="0"/>
              <w:autoSpaceDN w:val="0"/>
              <w:adjustRightInd w:val="0"/>
              <w:spacing w:after="0" w:line="240" w:lineRule="auto"/>
              <w:rPr>
                <w:rFonts w:cs="Calibri"/>
                <w:w w:val="105"/>
                <w:sz w:val="16"/>
                <w:szCs w:val="16"/>
              </w:rPr>
            </w:pPr>
            <w:r w:rsidRPr="003C1429">
              <w:rPr>
                <w:rFonts w:cs="Calibri"/>
                <w:w w:val="105"/>
                <w:sz w:val="16"/>
                <w:szCs w:val="16"/>
              </w:rPr>
              <w:t>Kan ve Kan Bileşenlerinin Ayırımı ve Depolanması</w:t>
            </w:r>
          </w:p>
          <w:p w14:paraId="6A9F6DE6" w14:textId="77777777" w:rsidR="00E65246" w:rsidRPr="003C1429" w:rsidRDefault="00E65246" w:rsidP="005A4065">
            <w:pPr>
              <w:pStyle w:val="ListeParagraf"/>
              <w:numPr>
                <w:ilvl w:val="0"/>
                <w:numId w:val="12"/>
              </w:numPr>
              <w:autoSpaceDE w:val="0"/>
              <w:autoSpaceDN w:val="0"/>
              <w:adjustRightInd w:val="0"/>
              <w:spacing w:after="0" w:line="240" w:lineRule="auto"/>
              <w:rPr>
                <w:rFonts w:cs="Calibri"/>
                <w:b/>
                <w:bCs/>
                <w:sz w:val="16"/>
                <w:szCs w:val="16"/>
              </w:rPr>
            </w:pPr>
            <w:r w:rsidRPr="003C1429">
              <w:rPr>
                <w:rFonts w:cs="Calibri"/>
                <w:w w:val="105"/>
                <w:sz w:val="16"/>
                <w:szCs w:val="16"/>
              </w:rPr>
              <w:t>Transfüzyon; Transfüzyonun İzlenmesi</w:t>
            </w:r>
          </w:p>
        </w:tc>
        <w:tc>
          <w:tcPr>
            <w:tcW w:w="1057" w:type="pct"/>
          </w:tcPr>
          <w:p w14:paraId="01480BF7" w14:textId="77777777" w:rsidR="00E65246" w:rsidRPr="003C1429" w:rsidRDefault="00E65246" w:rsidP="005A4065">
            <w:pPr>
              <w:rPr>
                <w:rFonts w:cs="Calibri"/>
                <w:sz w:val="16"/>
                <w:szCs w:val="16"/>
              </w:rPr>
            </w:pPr>
            <w:r w:rsidRPr="003C1429">
              <w:rPr>
                <w:rFonts w:cs="Calibri"/>
                <w:sz w:val="16"/>
                <w:szCs w:val="16"/>
              </w:rPr>
              <w:t xml:space="preserve">Prof. Dr. M. </w:t>
            </w:r>
            <w:proofErr w:type="spellStart"/>
            <w:r w:rsidRPr="003C1429">
              <w:rPr>
                <w:rFonts w:cs="Calibri"/>
                <w:sz w:val="16"/>
                <w:szCs w:val="16"/>
              </w:rPr>
              <w:t>Hamidullah</w:t>
            </w:r>
            <w:proofErr w:type="spellEnd"/>
            <w:r w:rsidRPr="003C1429">
              <w:rPr>
                <w:rFonts w:cs="Calibri"/>
                <w:sz w:val="16"/>
                <w:szCs w:val="16"/>
              </w:rPr>
              <w:t xml:space="preserve"> Uyanık</w:t>
            </w:r>
          </w:p>
        </w:tc>
      </w:tr>
      <w:tr w:rsidR="00E65246" w:rsidRPr="00D97590" w14:paraId="2E3F0795" w14:textId="77777777" w:rsidTr="005A4065">
        <w:tc>
          <w:tcPr>
            <w:tcW w:w="542" w:type="pct"/>
          </w:tcPr>
          <w:p w14:paraId="44EC7631" w14:textId="77777777" w:rsidR="00E65246" w:rsidRPr="003C1429" w:rsidRDefault="00E65246" w:rsidP="005A4065">
            <w:pPr>
              <w:rPr>
                <w:rFonts w:cs="Calibri"/>
                <w:sz w:val="16"/>
                <w:szCs w:val="16"/>
              </w:rPr>
            </w:pPr>
            <w:r w:rsidRPr="003C1429">
              <w:rPr>
                <w:rFonts w:cs="Calibri"/>
                <w:sz w:val="16"/>
                <w:szCs w:val="16"/>
              </w:rPr>
              <w:t>UZM4306</w:t>
            </w:r>
          </w:p>
        </w:tc>
        <w:tc>
          <w:tcPr>
            <w:tcW w:w="597" w:type="pct"/>
          </w:tcPr>
          <w:p w14:paraId="3E7F1DE0" w14:textId="77777777" w:rsidR="00E65246" w:rsidRPr="003C1429" w:rsidRDefault="00E65246" w:rsidP="005A4065">
            <w:pPr>
              <w:rPr>
                <w:rFonts w:cs="Calibri"/>
                <w:sz w:val="16"/>
                <w:szCs w:val="16"/>
              </w:rPr>
            </w:pPr>
            <w:r w:rsidRPr="003C1429">
              <w:rPr>
                <w:rFonts w:cs="Calibri"/>
                <w:sz w:val="16"/>
                <w:szCs w:val="16"/>
              </w:rPr>
              <w:t>Mikrobiyoloji</w:t>
            </w:r>
          </w:p>
        </w:tc>
        <w:tc>
          <w:tcPr>
            <w:tcW w:w="2804" w:type="pct"/>
          </w:tcPr>
          <w:p w14:paraId="2DA9FFAE"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KLİNİK YETKİNLİK</w:t>
            </w:r>
          </w:p>
          <w:p w14:paraId="6DC27FDD" w14:textId="77777777" w:rsidR="00E65246" w:rsidRPr="003C1429" w:rsidRDefault="00E65246" w:rsidP="005A4065">
            <w:pPr>
              <w:autoSpaceDE w:val="0"/>
              <w:autoSpaceDN w:val="0"/>
              <w:adjustRightInd w:val="0"/>
              <w:rPr>
                <w:rFonts w:cs="Calibri"/>
                <w:b/>
                <w:sz w:val="16"/>
                <w:szCs w:val="16"/>
              </w:rPr>
            </w:pPr>
            <w:r w:rsidRPr="005B53D4">
              <w:rPr>
                <w:rFonts w:cs="Calibri"/>
                <w:b/>
                <w:bCs/>
                <w:sz w:val="17"/>
                <w:szCs w:val="17"/>
              </w:rPr>
              <w:t>Kan, lenf ve kemik iliği örneklerinde etkenler</w:t>
            </w:r>
          </w:p>
          <w:p w14:paraId="59B03054" w14:textId="77777777" w:rsidR="00E65246" w:rsidRPr="003C1429" w:rsidRDefault="00E65246" w:rsidP="005A4065">
            <w:pPr>
              <w:pStyle w:val="ListeParagraf"/>
              <w:numPr>
                <w:ilvl w:val="0"/>
                <w:numId w:val="16"/>
              </w:numPr>
              <w:autoSpaceDE w:val="0"/>
              <w:autoSpaceDN w:val="0"/>
              <w:adjustRightInd w:val="0"/>
              <w:spacing w:after="0" w:line="240" w:lineRule="auto"/>
              <w:rPr>
                <w:rFonts w:cs="Calibri"/>
                <w:sz w:val="16"/>
                <w:szCs w:val="16"/>
              </w:rPr>
            </w:pPr>
            <w:proofErr w:type="spellStart"/>
            <w:r w:rsidRPr="003C1429">
              <w:rPr>
                <w:rFonts w:cs="Calibri"/>
                <w:sz w:val="16"/>
                <w:szCs w:val="16"/>
              </w:rPr>
              <w:t>Fungal</w:t>
            </w:r>
            <w:proofErr w:type="spellEnd"/>
            <w:r w:rsidRPr="003C1429">
              <w:rPr>
                <w:rFonts w:cs="Calibri"/>
                <w:sz w:val="16"/>
                <w:szCs w:val="16"/>
              </w:rPr>
              <w:t xml:space="preserve"> Etkenler; </w:t>
            </w:r>
            <w:proofErr w:type="spellStart"/>
            <w:r w:rsidRPr="003C1429">
              <w:rPr>
                <w:rFonts w:cs="Calibri"/>
                <w:sz w:val="16"/>
                <w:szCs w:val="16"/>
              </w:rPr>
              <w:t>Paraziter</w:t>
            </w:r>
            <w:proofErr w:type="spellEnd"/>
            <w:r w:rsidRPr="003C1429">
              <w:rPr>
                <w:rFonts w:cs="Calibri"/>
                <w:sz w:val="16"/>
                <w:szCs w:val="16"/>
              </w:rPr>
              <w:t xml:space="preserve"> Etkenler</w:t>
            </w:r>
          </w:p>
          <w:p w14:paraId="573AE7D9" w14:textId="77777777" w:rsidR="00E65246" w:rsidRPr="003C1429" w:rsidRDefault="00E65246" w:rsidP="005A4065">
            <w:pPr>
              <w:autoSpaceDE w:val="0"/>
              <w:autoSpaceDN w:val="0"/>
              <w:adjustRightInd w:val="0"/>
              <w:rPr>
                <w:rFonts w:cs="Calibri"/>
                <w:b/>
                <w:sz w:val="16"/>
                <w:szCs w:val="16"/>
              </w:rPr>
            </w:pPr>
            <w:r w:rsidRPr="003C1429">
              <w:rPr>
                <w:rFonts w:cs="Calibri"/>
                <w:b/>
                <w:sz w:val="16"/>
                <w:szCs w:val="16"/>
              </w:rPr>
              <w:t>GİRİŞİMSEL YETKİNLİK</w:t>
            </w:r>
          </w:p>
          <w:p w14:paraId="09DD47CD" w14:textId="77777777" w:rsidR="00E65246" w:rsidRPr="003C1429" w:rsidRDefault="00E65246" w:rsidP="005A4065">
            <w:pPr>
              <w:autoSpaceDE w:val="0"/>
              <w:autoSpaceDN w:val="0"/>
              <w:adjustRightInd w:val="0"/>
              <w:rPr>
                <w:rFonts w:cs="Calibri"/>
                <w:sz w:val="16"/>
                <w:szCs w:val="16"/>
              </w:rPr>
            </w:pPr>
            <w:r w:rsidRPr="00B83645">
              <w:rPr>
                <w:rFonts w:cs="Calibri"/>
                <w:b/>
                <w:bCs/>
                <w:sz w:val="17"/>
                <w:szCs w:val="17"/>
              </w:rPr>
              <w:t>Hücresel teknikler</w:t>
            </w:r>
          </w:p>
          <w:p w14:paraId="09184065" w14:textId="77777777" w:rsidR="00E65246" w:rsidRPr="003C1429" w:rsidRDefault="00E65246" w:rsidP="005A4065">
            <w:pPr>
              <w:pStyle w:val="ListeParagraf"/>
              <w:numPr>
                <w:ilvl w:val="0"/>
                <w:numId w:val="15"/>
              </w:numPr>
              <w:autoSpaceDE w:val="0"/>
              <w:autoSpaceDN w:val="0"/>
              <w:adjustRightInd w:val="0"/>
              <w:spacing w:after="0" w:line="240" w:lineRule="auto"/>
              <w:rPr>
                <w:rFonts w:cs="Calibri"/>
                <w:w w:val="105"/>
                <w:sz w:val="16"/>
                <w:szCs w:val="16"/>
              </w:rPr>
            </w:pPr>
            <w:r w:rsidRPr="003C1429">
              <w:rPr>
                <w:rFonts w:cs="Calibri"/>
                <w:w w:val="105"/>
                <w:sz w:val="16"/>
                <w:szCs w:val="16"/>
              </w:rPr>
              <w:t xml:space="preserve">Virüsler İçin Uygun </w:t>
            </w:r>
            <w:proofErr w:type="spellStart"/>
            <w:r w:rsidRPr="003C1429">
              <w:rPr>
                <w:rFonts w:cs="Calibri"/>
                <w:w w:val="105"/>
                <w:sz w:val="16"/>
                <w:szCs w:val="16"/>
              </w:rPr>
              <w:t>Besiyeri</w:t>
            </w:r>
            <w:proofErr w:type="spellEnd"/>
            <w:r w:rsidRPr="003C1429">
              <w:rPr>
                <w:rFonts w:cs="Calibri"/>
                <w:w w:val="105"/>
                <w:sz w:val="16"/>
                <w:szCs w:val="16"/>
              </w:rPr>
              <w:t xml:space="preserve"> Seçimi, </w:t>
            </w:r>
            <w:proofErr w:type="gramStart"/>
            <w:r w:rsidRPr="003C1429">
              <w:rPr>
                <w:rFonts w:cs="Calibri"/>
                <w:w w:val="105"/>
                <w:sz w:val="16"/>
                <w:szCs w:val="16"/>
              </w:rPr>
              <w:t>Ekimi</w:t>
            </w:r>
            <w:proofErr w:type="gramEnd"/>
            <w:r w:rsidRPr="003C1429">
              <w:rPr>
                <w:rFonts w:cs="Calibri"/>
                <w:w w:val="105"/>
                <w:sz w:val="16"/>
                <w:szCs w:val="16"/>
              </w:rPr>
              <w:t xml:space="preserve"> ve </w:t>
            </w:r>
            <w:proofErr w:type="spellStart"/>
            <w:r w:rsidRPr="003C1429">
              <w:rPr>
                <w:rFonts w:cs="Calibri"/>
                <w:w w:val="105"/>
                <w:sz w:val="16"/>
                <w:szCs w:val="16"/>
              </w:rPr>
              <w:t>İnkübasyonu</w:t>
            </w:r>
            <w:proofErr w:type="spellEnd"/>
          </w:p>
          <w:p w14:paraId="026B09A9" w14:textId="77777777" w:rsidR="00E65246" w:rsidRPr="003C1429" w:rsidRDefault="00E65246" w:rsidP="005A4065">
            <w:pPr>
              <w:pStyle w:val="ListeParagraf"/>
              <w:numPr>
                <w:ilvl w:val="0"/>
                <w:numId w:val="15"/>
              </w:numPr>
              <w:autoSpaceDE w:val="0"/>
              <w:autoSpaceDN w:val="0"/>
              <w:adjustRightInd w:val="0"/>
              <w:spacing w:after="0" w:line="240" w:lineRule="auto"/>
              <w:rPr>
                <w:rFonts w:cs="Calibri"/>
                <w:w w:val="105"/>
                <w:sz w:val="16"/>
                <w:szCs w:val="16"/>
              </w:rPr>
            </w:pPr>
            <w:r w:rsidRPr="003C1429">
              <w:rPr>
                <w:rFonts w:cs="Calibri"/>
                <w:w w:val="105"/>
                <w:sz w:val="16"/>
                <w:szCs w:val="16"/>
              </w:rPr>
              <w:t xml:space="preserve">Virüslerin Hücre Kültüründe </w:t>
            </w:r>
            <w:proofErr w:type="spellStart"/>
            <w:r w:rsidRPr="003C1429">
              <w:rPr>
                <w:rFonts w:cs="Calibri"/>
                <w:w w:val="105"/>
                <w:sz w:val="16"/>
                <w:szCs w:val="16"/>
              </w:rPr>
              <w:t>Sitopatik</w:t>
            </w:r>
            <w:proofErr w:type="spellEnd"/>
            <w:r w:rsidRPr="003C1429">
              <w:rPr>
                <w:rFonts w:cs="Calibri"/>
                <w:w w:val="105"/>
                <w:sz w:val="16"/>
                <w:szCs w:val="16"/>
              </w:rPr>
              <w:t xml:space="preserve"> Etkilerinin Değerlendirilmesi</w:t>
            </w:r>
          </w:p>
          <w:p w14:paraId="5F5E36E4" w14:textId="77777777" w:rsidR="00E65246" w:rsidRPr="003C1429" w:rsidRDefault="00E65246" w:rsidP="005A4065">
            <w:pPr>
              <w:pStyle w:val="ListeParagraf"/>
              <w:numPr>
                <w:ilvl w:val="0"/>
                <w:numId w:val="15"/>
              </w:numPr>
              <w:autoSpaceDE w:val="0"/>
              <w:autoSpaceDN w:val="0"/>
              <w:adjustRightInd w:val="0"/>
              <w:spacing w:after="0" w:line="240" w:lineRule="auto"/>
              <w:rPr>
                <w:rFonts w:cs="Calibri"/>
                <w:w w:val="105"/>
                <w:sz w:val="16"/>
                <w:szCs w:val="16"/>
              </w:rPr>
            </w:pPr>
            <w:r w:rsidRPr="003C1429">
              <w:rPr>
                <w:rFonts w:cs="Calibri"/>
                <w:w w:val="105"/>
                <w:sz w:val="16"/>
                <w:szCs w:val="16"/>
              </w:rPr>
              <w:t xml:space="preserve">Lenfosit </w:t>
            </w:r>
            <w:proofErr w:type="spellStart"/>
            <w:r w:rsidRPr="003C1429">
              <w:rPr>
                <w:rFonts w:cs="Calibri"/>
                <w:w w:val="105"/>
                <w:sz w:val="16"/>
                <w:szCs w:val="16"/>
              </w:rPr>
              <w:t>Subtip</w:t>
            </w:r>
            <w:proofErr w:type="spellEnd"/>
            <w:r w:rsidRPr="003C1429">
              <w:rPr>
                <w:rFonts w:cs="Calibri"/>
                <w:w w:val="105"/>
                <w:sz w:val="16"/>
                <w:szCs w:val="16"/>
              </w:rPr>
              <w:t xml:space="preserve"> Belirleme (Akım </w:t>
            </w:r>
            <w:proofErr w:type="spellStart"/>
            <w:r w:rsidRPr="003C1429">
              <w:rPr>
                <w:rFonts w:cs="Calibri"/>
                <w:w w:val="105"/>
                <w:sz w:val="16"/>
                <w:szCs w:val="16"/>
              </w:rPr>
              <w:t>Sitometre</w:t>
            </w:r>
            <w:proofErr w:type="spellEnd"/>
            <w:r w:rsidRPr="003C1429">
              <w:rPr>
                <w:rFonts w:cs="Calibri"/>
                <w:w w:val="105"/>
                <w:sz w:val="16"/>
                <w:szCs w:val="16"/>
              </w:rPr>
              <w:t>)</w:t>
            </w:r>
          </w:p>
        </w:tc>
        <w:tc>
          <w:tcPr>
            <w:tcW w:w="1057" w:type="pct"/>
          </w:tcPr>
          <w:p w14:paraId="3C6C9FE6" w14:textId="77777777" w:rsidR="00E65246" w:rsidRPr="003C1429" w:rsidRDefault="00E65246" w:rsidP="005A4065">
            <w:pPr>
              <w:rPr>
                <w:rFonts w:cs="Calibri"/>
                <w:sz w:val="16"/>
                <w:szCs w:val="16"/>
              </w:rPr>
            </w:pPr>
            <w:r w:rsidRPr="003C1429">
              <w:rPr>
                <w:rFonts w:cs="Calibri"/>
                <w:sz w:val="16"/>
                <w:szCs w:val="16"/>
              </w:rPr>
              <w:t>Dr. Öğr. Ü. Özgür Çelebi</w:t>
            </w:r>
          </w:p>
        </w:tc>
      </w:tr>
      <w:tr w:rsidR="00E65246" w:rsidRPr="00D97590" w14:paraId="586F82D7" w14:textId="77777777" w:rsidTr="005A4065">
        <w:tc>
          <w:tcPr>
            <w:tcW w:w="542" w:type="pct"/>
          </w:tcPr>
          <w:p w14:paraId="4312AE7A" w14:textId="77777777" w:rsidR="00E65246" w:rsidRPr="003C1429" w:rsidRDefault="00E65246" w:rsidP="005A4065">
            <w:pPr>
              <w:rPr>
                <w:rFonts w:cs="Calibri"/>
                <w:sz w:val="16"/>
                <w:szCs w:val="16"/>
              </w:rPr>
            </w:pPr>
            <w:r w:rsidRPr="003C1429">
              <w:rPr>
                <w:rFonts w:cs="Calibri"/>
                <w:sz w:val="16"/>
                <w:szCs w:val="16"/>
              </w:rPr>
              <w:t>UZM4306</w:t>
            </w:r>
          </w:p>
        </w:tc>
        <w:tc>
          <w:tcPr>
            <w:tcW w:w="597" w:type="pct"/>
          </w:tcPr>
          <w:p w14:paraId="3EBC65DF" w14:textId="77777777" w:rsidR="00E65246" w:rsidRPr="003C1429" w:rsidRDefault="00E65246" w:rsidP="005A4065">
            <w:pPr>
              <w:rPr>
                <w:rFonts w:cs="Calibri"/>
                <w:sz w:val="16"/>
                <w:szCs w:val="16"/>
              </w:rPr>
            </w:pPr>
            <w:r w:rsidRPr="003C1429">
              <w:rPr>
                <w:rFonts w:cs="Calibri"/>
                <w:sz w:val="16"/>
                <w:szCs w:val="16"/>
              </w:rPr>
              <w:t>Mikrobiyoloji</w:t>
            </w:r>
          </w:p>
        </w:tc>
        <w:tc>
          <w:tcPr>
            <w:tcW w:w="2804" w:type="pct"/>
          </w:tcPr>
          <w:p w14:paraId="5C9CF6E6" w14:textId="77777777" w:rsidR="00E65246" w:rsidRPr="003C1429" w:rsidRDefault="00E65246" w:rsidP="005A4065">
            <w:pPr>
              <w:rPr>
                <w:rFonts w:cs="Calibri"/>
                <w:sz w:val="16"/>
                <w:szCs w:val="16"/>
              </w:rPr>
            </w:pPr>
            <w:r w:rsidRPr="003C1429">
              <w:rPr>
                <w:rFonts w:cs="Calibri"/>
                <w:b/>
                <w:bCs/>
                <w:sz w:val="16"/>
                <w:szCs w:val="16"/>
              </w:rPr>
              <w:t>Olgu Değerlendirme, Makale ve Seminer Saati</w:t>
            </w:r>
            <w:r w:rsidRPr="003C1429">
              <w:rPr>
                <w:rFonts w:cs="Calibri"/>
                <w:sz w:val="16"/>
                <w:szCs w:val="16"/>
              </w:rPr>
              <w:t xml:space="preserve">: </w:t>
            </w:r>
          </w:p>
          <w:p w14:paraId="0CB8BC0F" w14:textId="77777777" w:rsidR="00E65246" w:rsidRPr="003C1429" w:rsidRDefault="00E65246" w:rsidP="005A4065">
            <w:pPr>
              <w:pStyle w:val="ListeParagraf"/>
              <w:numPr>
                <w:ilvl w:val="0"/>
                <w:numId w:val="13"/>
              </w:numPr>
              <w:spacing w:after="0" w:line="240" w:lineRule="auto"/>
              <w:ind w:left="360"/>
              <w:rPr>
                <w:rFonts w:cs="Calibri"/>
                <w:sz w:val="16"/>
                <w:szCs w:val="16"/>
              </w:rPr>
            </w:pPr>
            <w:r w:rsidRPr="003C1429">
              <w:rPr>
                <w:rFonts w:cs="Calibri"/>
                <w:sz w:val="16"/>
                <w:szCs w:val="16"/>
              </w:rPr>
              <w:t>Laboratuvarda alınan karmaşık/anlaşılmaz sonuçların tartışılması</w:t>
            </w:r>
          </w:p>
          <w:p w14:paraId="26135182" w14:textId="77777777" w:rsidR="00E65246" w:rsidRPr="003C1429" w:rsidRDefault="00E65246" w:rsidP="005A4065">
            <w:pPr>
              <w:pStyle w:val="ListeParagraf"/>
              <w:numPr>
                <w:ilvl w:val="0"/>
                <w:numId w:val="13"/>
              </w:numPr>
              <w:spacing w:after="0" w:line="240" w:lineRule="auto"/>
              <w:ind w:left="360"/>
              <w:rPr>
                <w:rFonts w:cs="Calibri"/>
                <w:sz w:val="16"/>
                <w:szCs w:val="16"/>
              </w:rPr>
            </w:pPr>
            <w:r w:rsidRPr="003C1429">
              <w:rPr>
                <w:rFonts w:cs="Calibri"/>
                <w:sz w:val="16"/>
                <w:szCs w:val="16"/>
              </w:rPr>
              <w:t>Tıp Mikrobiyolojisinin genel konuları ve güncel gelişmeleri hakkında öğretim üyeleri eşliğinde sunum yapılması.</w:t>
            </w:r>
          </w:p>
        </w:tc>
        <w:tc>
          <w:tcPr>
            <w:tcW w:w="1057" w:type="pct"/>
          </w:tcPr>
          <w:p w14:paraId="4E2ABBB2" w14:textId="77777777" w:rsidR="00E65246" w:rsidRPr="003C1429" w:rsidRDefault="00E65246" w:rsidP="005A4065">
            <w:pPr>
              <w:rPr>
                <w:rFonts w:cs="Calibri"/>
                <w:sz w:val="16"/>
                <w:szCs w:val="16"/>
              </w:rPr>
            </w:pPr>
            <w:r w:rsidRPr="003C1429">
              <w:rPr>
                <w:rFonts w:cs="Calibri"/>
                <w:sz w:val="16"/>
                <w:szCs w:val="16"/>
              </w:rPr>
              <w:t>Tüm Öğretim Üyeleri</w:t>
            </w:r>
          </w:p>
        </w:tc>
      </w:tr>
      <w:tr w:rsidR="00E65246" w:rsidRPr="00D97590" w14:paraId="272DC11F" w14:textId="77777777" w:rsidTr="005A4065">
        <w:tc>
          <w:tcPr>
            <w:tcW w:w="542" w:type="pct"/>
          </w:tcPr>
          <w:p w14:paraId="48FB5084" w14:textId="77777777" w:rsidR="00E65246" w:rsidRPr="003C1429" w:rsidRDefault="00E65246" w:rsidP="005A4065">
            <w:pPr>
              <w:rPr>
                <w:rFonts w:cs="Calibri"/>
                <w:sz w:val="16"/>
                <w:szCs w:val="16"/>
              </w:rPr>
            </w:pPr>
            <w:r w:rsidRPr="003C1429">
              <w:rPr>
                <w:rFonts w:cs="Calibri"/>
                <w:sz w:val="16"/>
                <w:szCs w:val="16"/>
              </w:rPr>
              <w:t>UZM4306</w:t>
            </w:r>
          </w:p>
        </w:tc>
        <w:tc>
          <w:tcPr>
            <w:tcW w:w="597" w:type="pct"/>
          </w:tcPr>
          <w:p w14:paraId="6C4CACB2" w14:textId="77777777" w:rsidR="00E65246" w:rsidRPr="003C1429" w:rsidRDefault="00E65246" w:rsidP="005A4065">
            <w:pPr>
              <w:rPr>
                <w:rFonts w:cs="Calibri"/>
                <w:sz w:val="16"/>
                <w:szCs w:val="16"/>
              </w:rPr>
            </w:pPr>
            <w:r w:rsidRPr="003C1429">
              <w:rPr>
                <w:rFonts w:cs="Calibri"/>
                <w:sz w:val="16"/>
                <w:szCs w:val="16"/>
              </w:rPr>
              <w:t>Mikrobiyoloji</w:t>
            </w:r>
          </w:p>
        </w:tc>
        <w:tc>
          <w:tcPr>
            <w:tcW w:w="2804" w:type="pct"/>
          </w:tcPr>
          <w:p w14:paraId="548A1336" w14:textId="77777777" w:rsidR="00E65246" w:rsidRPr="003C1429" w:rsidRDefault="00E65246" w:rsidP="005A4065">
            <w:pPr>
              <w:rPr>
                <w:rFonts w:cs="Calibri"/>
                <w:sz w:val="16"/>
                <w:szCs w:val="16"/>
              </w:rPr>
            </w:pPr>
            <w:r w:rsidRPr="003C1429">
              <w:rPr>
                <w:rFonts w:cs="Calibri"/>
                <w:b/>
                <w:bCs/>
                <w:sz w:val="16"/>
                <w:szCs w:val="16"/>
              </w:rPr>
              <w:t>Tez Danışmanlığı</w:t>
            </w:r>
            <w:r w:rsidRPr="003C1429">
              <w:rPr>
                <w:rFonts w:cs="Calibri"/>
                <w:sz w:val="16"/>
                <w:szCs w:val="16"/>
              </w:rPr>
              <w:t>:</w:t>
            </w:r>
          </w:p>
          <w:p w14:paraId="500FE3D8" w14:textId="77777777" w:rsidR="00E65246" w:rsidRPr="003C1429" w:rsidRDefault="00E65246" w:rsidP="005A4065">
            <w:pPr>
              <w:pStyle w:val="ListeParagraf"/>
              <w:numPr>
                <w:ilvl w:val="0"/>
                <w:numId w:val="14"/>
              </w:numPr>
              <w:spacing w:after="0" w:line="240" w:lineRule="auto"/>
              <w:rPr>
                <w:rFonts w:cs="Calibri"/>
                <w:sz w:val="16"/>
                <w:szCs w:val="16"/>
              </w:rPr>
            </w:pPr>
            <w:r w:rsidRPr="003C1429">
              <w:rPr>
                <w:rFonts w:cs="Calibri"/>
                <w:sz w:val="16"/>
                <w:szCs w:val="16"/>
              </w:rPr>
              <w:t>Öğrencinin, danışmanı tarafından haftada 1 saat olarak makale ve tez yazımı ve bilimsel yazım etiği konularında bilgilendirilmesi</w:t>
            </w:r>
          </w:p>
        </w:tc>
        <w:tc>
          <w:tcPr>
            <w:tcW w:w="1057" w:type="pct"/>
          </w:tcPr>
          <w:p w14:paraId="0CA4BE86" w14:textId="77777777" w:rsidR="00E65246" w:rsidRPr="003C1429" w:rsidRDefault="00E65246" w:rsidP="005A4065">
            <w:pPr>
              <w:rPr>
                <w:rFonts w:cs="Calibri"/>
                <w:sz w:val="16"/>
                <w:szCs w:val="16"/>
              </w:rPr>
            </w:pPr>
            <w:r w:rsidRPr="003C1429">
              <w:rPr>
                <w:rFonts w:cs="Calibri"/>
                <w:sz w:val="16"/>
                <w:szCs w:val="16"/>
              </w:rPr>
              <w:t>İlgili Öğretim Üyesi</w:t>
            </w:r>
          </w:p>
        </w:tc>
      </w:tr>
    </w:tbl>
    <w:p w14:paraId="21567CB5" w14:textId="77777777" w:rsidR="00E65246" w:rsidRPr="00302D0A" w:rsidRDefault="00E65246" w:rsidP="00E65246">
      <w:pPr>
        <w:rPr>
          <w:b/>
          <w:sz w:val="20"/>
        </w:rPr>
      </w:pPr>
      <w:r w:rsidRPr="00302D0A">
        <w:rPr>
          <w:b/>
          <w:sz w:val="20"/>
        </w:rPr>
        <w:t>Ders kodları, teorik ve pratik saatleri, dersi veren öğretim üyesi derslerin işlendiği gün, saat ve yer bilgileri</w:t>
      </w:r>
    </w:p>
    <w:p w14:paraId="0DFAF94F" w14:textId="77777777" w:rsidR="00E65246" w:rsidRPr="00302D0A" w:rsidRDefault="00E65246" w:rsidP="00E65246">
      <w:pPr>
        <w:rPr>
          <w:sz w:val="20"/>
        </w:rPr>
      </w:pPr>
    </w:p>
    <w:p w14:paraId="703AFF19" w14:textId="77777777" w:rsidR="00E65246" w:rsidRPr="00673DDD" w:rsidRDefault="00E65246" w:rsidP="00E65246">
      <w:pPr>
        <w:spacing w:line="276" w:lineRule="auto"/>
        <w:rPr>
          <w:b/>
          <w:sz w:val="16"/>
          <w:szCs w:val="16"/>
        </w:rPr>
      </w:pPr>
      <w:r w:rsidRPr="00673DDD">
        <w:rPr>
          <w:b/>
          <w:sz w:val="16"/>
          <w:szCs w:val="16"/>
        </w:rPr>
        <w:t>BİRİNCİ YIL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8"/>
        <w:gridCol w:w="679"/>
        <w:gridCol w:w="430"/>
        <w:gridCol w:w="2438"/>
        <w:gridCol w:w="966"/>
        <w:gridCol w:w="1823"/>
        <w:gridCol w:w="1920"/>
      </w:tblGrid>
      <w:tr w:rsidR="00E65246" w:rsidRPr="00673DDD" w14:paraId="0C5C9516" w14:textId="77777777" w:rsidTr="005A4065">
        <w:trPr>
          <w:jc w:val="center"/>
        </w:trPr>
        <w:tc>
          <w:tcPr>
            <w:tcW w:w="0" w:type="auto"/>
            <w:tcBorders>
              <w:top w:val="single" w:sz="4" w:space="0" w:color="000000"/>
              <w:left w:val="single" w:sz="4" w:space="0" w:color="000000"/>
              <w:bottom w:val="single" w:sz="4" w:space="0" w:color="000000"/>
              <w:right w:val="single" w:sz="4" w:space="0" w:color="000000"/>
            </w:tcBorders>
          </w:tcPr>
          <w:p w14:paraId="22595327" w14:textId="77777777" w:rsidR="00E65246" w:rsidRPr="00673DDD" w:rsidRDefault="00E65246" w:rsidP="005A4065">
            <w:pPr>
              <w:spacing w:line="276" w:lineRule="auto"/>
              <w:rPr>
                <w:sz w:val="16"/>
                <w:szCs w:val="16"/>
              </w:rPr>
            </w:pPr>
          </w:p>
        </w:tc>
        <w:tc>
          <w:tcPr>
            <w:tcW w:w="0" w:type="auto"/>
            <w:gridSpan w:val="2"/>
            <w:tcBorders>
              <w:top w:val="single" w:sz="4" w:space="0" w:color="000000"/>
              <w:left w:val="single" w:sz="4" w:space="0" w:color="000000"/>
              <w:bottom w:val="single" w:sz="4" w:space="0" w:color="000000"/>
              <w:right w:val="single" w:sz="4" w:space="0" w:color="000000"/>
            </w:tcBorders>
          </w:tcPr>
          <w:p w14:paraId="57D7B664" w14:textId="77777777" w:rsidR="00E65246" w:rsidRPr="00673DDD" w:rsidRDefault="00E65246" w:rsidP="005A4065">
            <w:pPr>
              <w:spacing w:line="276" w:lineRule="auto"/>
              <w:jc w:val="center"/>
              <w:rPr>
                <w:sz w:val="16"/>
                <w:szCs w:val="16"/>
              </w:rPr>
            </w:pPr>
            <w:r w:rsidRPr="00C702D5">
              <w:rPr>
                <w:b/>
                <w:sz w:val="16"/>
                <w:szCs w:val="16"/>
              </w:rPr>
              <w:t>Ders Saati</w:t>
            </w:r>
          </w:p>
        </w:tc>
        <w:tc>
          <w:tcPr>
            <w:tcW w:w="0" w:type="auto"/>
            <w:tcBorders>
              <w:top w:val="single" w:sz="4" w:space="0" w:color="000000"/>
              <w:left w:val="single" w:sz="4" w:space="0" w:color="000000"/>
              <w:bottom w:val="single" w:sz="4" w:space="0" w:color="000000"/>
              <w:right w:val="single" w:sz="4" w:space="0" w:color="000000"/>
            </w:tcBorders>
          </w:tcPr>
          <w:p w14:paraId="097CEF27" w14:textId="77777777" w:rsidR="00E65246" w:rsidRPr="00673DDD" w:rsidRDefault="00E65246" w:rsidP="005A4065">
            <w:pPr>
              <w:spacing w:line="276" w:lineRule="auto"/>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14:paraId="18EF4FF6" w14:textId="77777777" w:rsidR="00E65246" w:rsidRPr="00673DDD" w:rsidRDefault="00E65246" w:rsidP="005A4065">
            <w:pPr>
              <w:spacing w:line="276" w:lineRule="auto"/>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14:paraId="2FDB4AF6" w14:textId="77777777" w:rsidR="00E65246" w:rsidRPr="00673DDD" w:rsidRDefault="00E65246" w:rsidP="005A4065">
            <w:pPr>
              <w:spacing w:line="276" w:lineRule="auto"/>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14:paraId="0AD79ADC" w14:textId="77777777" w:rsidR="00E65246" w:rsidRPr="00673DDD" w:rsidRDefault="00E65246" w:rsidP="005A4065">
            <w:pPr>
              <w:spacing w:line="276" w:lineRule="auto"/>
              <w:rPr>
                <w:sz w:val="16"/>
                <w:szCs w:val="16"/>
              </w:rPr>
            </w:pPr>
          </w:p>
        </w:tc>
      </w:tr>
      <w:tr w:rsidR="00E65246" w:rsidRPr="00673DDD" w14:paraId="5B462E03" w14:textId="77777777" w:rsidTr="005A4065">
        <w:trPr>
          <w:jc w:val="center"/>
        </w:trPr>
        <w:tc>
          <w:tcPr>
            <w:tcW w:w="0" w:type="auto"/>
            <w:tcBorders>
              <w:top w:val="single" w:sz="4" w:space="0" w:color="000000"/>
              <w:left w:val="single" w:sz="4" w:space="0" w:color="000000"/>
              <w:bottom w:val="single" w:sz="4" w:space="0" w:color="000000"/>
              <w:right w:val="single" w:sz="4" w:space="0" w:color="000000"/>
            </w:tcBorders>
          </w:tcPr>
          <w:p w14:paraId="56D01215" w14:textId="77777777" w:rsidR="00E65246" w:rsidRPr="00673DDD" w:rsidRDefault="00E65246" w:rsidP="005A4065">
            <w:pPr>
              <w:spacing w:line="276" w:lineRule="auto"/>
              <w:rPr>
                <w:b/>
                <w:sz w:val="16"/>
                <w:szCs w:val="16"/>
              </w:rPr>
            </w:pPr>
            <w:r w:rsidRPr="00673DDD">
              <w:rPr>
                <w:b/>
                <w:sz w:val="16"/>
                <w:szCs w:val="16"/>
              </w:rPr>
              <w:t>Dersin</w:t>
            </w:r>
            <w:r>
              <w:rPr>
                <w:b/>
                <w:sz w:val="16"/>
                <w:szCs w:val="16"/>
              </w:rPr>
              <w:t xml:space="preserve"> </w:t>
            </w:r>
            <w:r w:rsidRPr="00673DDD">
              <w:rPr>
                <w:b/>
                <w:sz w:val="16"/>
                <w:szCs w:val="16"/>
              </w:rPr>
              <w:t>Kodu</w:t>
            </w:r>
          </w:p>
        </w:tc>
        <w:tc>
          <w:tcPr>
            <w:tcW w:w="0" w:type="auto"/>
            <w:tcBorders>
              <w:top w:val="single" w:sz="4" w:space="0" w:color="000000"/>
              <w:left w:val="single" w:sz="4" w:space="0" w:color="000000"/>
              <w:bottom w:val="single" w:sz="4" w:space="0" w:color="000000"/>
              <w:right w:val="single" w:sz="4" w:space="0" w:color="000000"/>
            </w:tcBorders>
          </w:tcPr>
          <w:p w14:paraId="0752861A" w14:textId="77777777" w:rsidR="00E65246" w:rsidRPr="00673DDD" w:rsidRDefault="00E65246" w:rsidP="005A4065">
            <w:pPr>
              <w:spacing w:line="276" w:lineRule="auto"/>
              <w:jc w:val="center"/>
              <w:rPr>
                <w:b/>
                <w:sz w:val="16"/>
                <w:szCs w:val="16"/>
              </w:rPr>
            </w:pPr>
            <w:r w:rsidRPr="00673DDD">
              <w:rPr>
                <w:b/>
                <w:sz w:val="16"/>
                <w:szCs w:val="16"/>
              </w:rPr>
              <w:t>Teorik</w:t>
            </w:r>
          </w:p>
        </w:tc>
        <w:tc>
          <w:tcPr>
            <w:tcW w:w="0" w:type="auto"/>
            <w:tcBorders>
              <w:top w:val="single" w:sz="4" w:space="0" w:color="000000"/>
              <w:left w:val="single" w:sz="4" w:space="0" w:color="000000"/>
              <w:bottom w:val="single" w:sz="4" w:space="0" w:color="000000"/>
              <w:right w:val="single" w:sz="4" w:space="0" w:color="000000"/>
            </w:tcBorders>
          </w:tcPr>
          <w:p w14:paraId="03EF3817" w14:textId="77777777" w:rsidR="00E65246" w:rsidRPr="00673DDD" w:rsidRDefault="00E65246" w:rsidP="005A4065">
            <w:pPr>
              <w:spacing w:line="276" w:lineRule="auto"/>
              <w:jc w:val="center"/>
              <w:rPr>
                <w:b/>
                <w:sz w:val="16"/>
                <w:szCs w:val="16"/>
              </w:rPr>
            </w:pPr>
            <w:r w:rsidRPr="00673DDD">
              <w:rPr>
                <w:b/>
                <w:sz w:val="16"/>
                <w:szCs w:val="16"/>
              </w:rPr>
              <w:t>DF</w:t>
            </w:r>
          </w:p>
        </w:tc>
        <w:tc>
          <w:tcPr>
            <w:tcW w:w="0" w:type="auto"/>
            <w:tcBorders>
              <w:top w:val="single" w:sz="4" w:space="0" w:color="000000"/>
              <w:left w:val="single" w:sz="4" w:space="0" w:color="000000"/>
              <w:bottom w:val="single" w:sz="4" w:space="0" w:color="000000"/>
              <w:right w:val="single" w:sz="4" w:space="0" w:color="000000"/>
            </w:tcBorders>
          </w:tcPr>
          <w:p w14:paraId="0B477704" w14:textId="77777777" w:rsidR="00E65246" w:rsidRPr="00673DDD" w:rsidRDefault="00E65246" w:rsidP="005A4065">
            <w:pPr>
              <w:spacing w:line="276" w:lineRule="auto"/>
              <w:rPr>
                <w:b/>
                <w:sz w:val="16"/>
                <w:szCs w:val="16"/>
              </w:rPr>
            </w:pPr>
            <w:r w:rsidRPr="00673DDD">
              <w:rPr>
                <w:b/>
                <w:sz w:val="16"/>
                <w:szCs w:val="16"/>
              </w:rPr>
              <w:t>Öğretim Üyesi</w:t>
            </w:r>
          </w:p>
        </w:tc>
        <w:tc>
          <w:tcPr>
            <w:tcW w:w="0" w:type="auto"/>
            <w:tcBorders>
              <w:top w:val="single" w:sz="4" w:space="0" w:color="000000"/>
              <w:left w:val="single" w:sz="4" w:space="0" w:color="000000"/>
              <w:bottom w:val="single" w:sz="4" w:space="0" w:color="000000"/>
              <w:right w:val="single" w:sz="4" w:space="0" w:color="000000"/>
            </w:tcBorders>
          </w:tcPr>
          <w:p w14:paraId="4FAD91D2" w14:textId="77777777" w:rsidR="00E65246" w:rsidRPr="00673DDD" w:rsidRDefault="00E65246" w:rsidP="005A4065">
            <w:pPr>
              <w:spacing w:line="276" w:lineRule="auto"/>
              <w:rPr>
                <w:b/>
                <w:sz w:val="16"/>
                <w:szCs w:val="16"/>
              </w:rPr>
            </w:pPr>
            <w:r w:rsidRPr="00673DDD">
              <w:rPr>
                <w:b/>
                <w:sz w:val="16"/>
                <w:szCs w:val="16"/>
              </w:rPr>
              <w:t>Ders Günü</w:t>
            </w:r>
          </w:p>
        </w:tc>
        <w:tc>
          <w:tcPr>
            <w:tcW w:w="0" w:type="auto"/>
            <w:tcBorders>
              <w:top w:val="single" w:sz="4" w:space="0" w:color="000000"/>
              <w:left w:val="single" w:sz="4" w:space="0" w:color="000000"/>
              <w:bottom w:val="single" w:sz="4" w:space="0" w:color="000000"/>
              <w:right w:val="single" w:sz="4" w:space="0" w:color="000000"/>
            </w:tcBorders>
          </w:tcPr>
          <w:p w14:paraId="50BFF610" w14:textId="77777777" w:rsidR="00E65246" w:rsidRPr="00673DDD" w:rsidRDefault="00E65246" w:rsidP="005A4065">
            <w:pPr>
              <w:spacing w:line="276" w:lineRule="auto"/>
              <w:rPr>
                <w:b/>
                <w:sz w:val="16"/>
                <w:szCs w:val="16"/>
              </w:rPr>
            </w:pPr>
            <w:r w:rsidRPr="00673DDD">
              <w:rPr>
                <w:b/>
                <w:sz w:val="16"/>
                <w:szCs w:val="16"/>
              </w:rPr>
              <w:t>Ders Saati</w:t>
            </w:r>
          </w:p>
        </w:tc>
        <w:tc>
          <w:tcPr>
            <w:tcW w:w="0" w:type="auto"/>
            <w:tcBorders>
              <w:top w:val="single" w:sz="4" w:space="0" w:color="000000"/>
              <w:left w:val="single" w:sz="4" w:space="0" w:color="000000"/>
              <w:bottom w:val="single" w:sz="4" w:space="0" w:color="000000"/>
              <w:right w:val="single" w:sz="4" w:space="0" w:color="000000"/>
            </w:tcBorders>
          </w:tcPr>
          <w:p w14:paraId="6F4F964E" w14:textId="77777777" w:rsidR="00E65246" w:rsidRPr="00673DDD" w:rsidRDefault="00E65246" w:rsidP="005A4065">
            <w:pPr>
              <w:spacing w:line="276" w:lineRule="auto"/>
              <w:rPr>
                <w:b/>
                <w:sz w:val="16"/>
                <w:szCs w:val="16"/>
              </w:rPr>
            </w:pPr>
            <w:r w:rsidRPr="00673DDD">
              <w:rPr>
                <w:b/>
                <w:sz w:val="16"/>
                <w:szCs w:val="16"/>
              </w:rPr>
              <w:t>Ders Yeri</w:t>
            </w:r>
          </w:p>
        </w:tc>
      </w:tr>
      <w:tr w:rsidR="00E65246" w:rsidRPr="00673DDD" w14:paraId="45E230A1" w14:textId="77777777" w:rsidTr="005A4065">
        <w:trPr>
          <w:jc w:val="center"/>
        </w:trPr>
        <w:tc>
          <w:tcPr>
            <w:tcW w:w="0" w:type="auto"/>
            <w:tcBorders>
              <w:top w:val="single" w:sz="4" w:space="0" w:color="000000"/>
              <w:left w:val="single" w:sz="4" w:space="0" w:color="000000"/>
              <w:bottom w:val="single" w:sz="4" w:space="0" w:color="000000"/>
              <w:right w:val="single" w:sz="4" w:space="0" w:color="000000"/>
            </w:tcBorders>
          </w:tcPr>
          <w:p w14:paraId="2E6016B6" w14:textId="77777777" w:rsidR="00E65246" w:rsidRPr="00673DDD" w:rsidRDefault="00E65246" w:rsidP="005A4065">
            <w:pPr>
              <w:spacing w:line="276" w:lineRule="auto"/>
              <w:rPr>
                <w:sz w:val="16"/>
                <w:szCs w:val="16"/>
              </w:rPr>
            </w:pPr>
            <w:r w:rsidRPr="00673DDD">
              <w:rPr>
                <w:sz w:val="16"/>
                <w:szCs w:val="16"/>
              </w:rPr>
              <w:t>UZM1306</w:t>
            </w:r>
          </w:p>
        </w:tc>
        <w:tc>
          <w:tcPr>
            <w:tcW w:w="0" w:type="auto"/>
            <w:tcBorders>
              <w:top w:val="single" w:sz="4" w:space="0" w:color="000000"/>
              <w:left w:val="single" w:sz="4" w:space="0" w:color="000000"/>
              <w:bottom w:val="single" w:sz="4" w:space="0" w:color="000000"/>
              <w:right w:val="single" w:sz="4" w:space="0" w:color="000000"/>
            </w:tcBorders>
          </w:tcPr>
          <w:p w14:paraId="375413FE" w14:textId="77777777" w:rsidR="00E65246" w:rsidRPr="00673DDD" w:rsidRDefault="00E65246" w:rsidP="005A4065">
            <w:pPr>
              <w:spacing w:line="276" w:lineRule="auto"/>
              <w:jc w:val="center"/>
              <w:rPr>
                <w:sz w:val="16"/>
                <w:szCs w:val="16"/>
              </w:rPr>
            </w:pPr>
            <w:r w:rsidRPr="00673DDD">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14:paraId="2F8FC2E1" w14:textId="77777777" w:rsidR="00E65246" w:rsidRPr="00673DDD" w:rsidRDefault="00E65246" w:rsidP="005A4065">
            <w:pPr>
              <w:spacing w:line="276" w:lineRule="auto"/>
              <w:jc w:val="center"/>
              <w:rPr>
                <w:sz w:val="16"/>
                <w:szCs w:val="16"/>
              </w:rPr>
            </w:pPr>
            <w:r w:rsidRPr="00673DDD">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14:paraId="3933EFC8" w14:textId="77777777" w:rsidR="00E65246" w:rsidRPr="00673DDD" w:rsidRDefault="00E65246" w:rsidP="005A4065">
            <w:pPr>
              <w:spacing w:line="276" w:lineRule="auto"/>
              <w:rPr>
                <w:sz w:val="16"/>
                <w:szCs w:val="16"/>
              </w:rPr>
            </w:pPr>
            <w:r w:rsidRPr="00673DDD">
              <w:rPr>
                <w:sz w:val="16"/>
                <w:szCs w:val="16"/>
              </w:rPr>
              <w:t>Prof. Dr. Osman AKTAŞ</w:t>
            </w:r>
          </w:p>
        </w:tc>
        <w:tc>
          <w:tcPr>
            <w:tcW w:w="0" w:type="auto"/>
            <w:tcBorders>
              <w:top w:val="single" w:sz="4" w:space="0" w:color="000000"/>
              <w:left w:val="single" w:sz="4" w:space="0" w:color="000000"/>
              <w:bottom w:val="single" w:sz="4" w:space="0" w:color="000000"/>
              <w:right w:val="single" w:sz="4" w:space="0" w:color="000000"/>
            </w:tcBorders>
          </w:tcPr>
          <w:p w14:paraId="18828E6C" w14:textId="77777777" w:rsidR="00E65246" w:rsidRPr="00673DDD" w:rsidRDefault="00E65246" w:rsidP="005A4065">
            <w:pPr>
              <w:spacing w:line="276" w:lineRule="auto"/>
              <w:rPr>
                <w:sz w:val="16"/>
                <w:szCs w:val="16"/>
              </w:rPr>
            </w:pPr>
            <w:r w:rsidRPr="00673DDD">
              <w:rPr>
                <w:sz w:val="16"/>
                <w:szCs w:val="16"/>
              </w:rPr>
              <w:t>Pazartesi</w:t>
            </w:r>
          </w:p>
        </w:tc>
        <w:tc>
          <w:tcPr>
            <w:tcW w:w="0" w:type="auto"/>
            <w:tcBorders>
              <w:top w:val="single" w:sz="4" w:space="0" w:color="000000"/>
              <w:left w:val="single" w:sz="4" w:space="0" w:color="000000"/>
              <w:bottom w:val="single" w:sz="4" w:space="0" w:color="000000"/>
              <w:right w:val="single" w:sz="4" w:space="0" w:color="000000"/>
            </w:tcBorders>
          </w:tcPr>
          <w:p w14:paraId="639E72A4" w14:textId="77777777" w:rsidR="00E65246" w:rsidRPr="00673DDD" w:rsidRDefault="00E65246" w:rsidP="005A4065">
            <w:pPr>
              <w:spacing w:line="276" w:lineRule="auto"/>
              <w:rPr>
                <w:sz w:val="16"/>
                <w:szCs w:val="16"/>
              </w:rPr>
            </w:pPr>
            <w:r w:rsidRPr="00673DDD">
              <w:rPr>
                <w:sz w:val="16"/>
                <w:szCs w:val="16"/>
              </w:rPr>
              <w:t>08.00-10.00 /10.00-12.00</w:t>
            </w:r>
          </w:p>
        </w:tc>
        <w:tc>
          <w:tcPr>
            <w:tcW w:w="0" w:type="auto"/>
            <w:tcBorders>
              <w:top w:val="single" w:sz="4" w:space="0" w:color="000000"/>
              <w:left w:val="single" w:sz="4" w:space="0" w:color="000000"/>
              <w:bottom w:val="single" w:sz="4" w:space="0" w:color="000000"/>
              <w:right w:val="single" w:sz="4" w:space="0" w:color="000000"/>
            </w:tcBorders>
          </w:tcPr>
          <w:p w14:paraId="50A0DA44" w14:textId="77777777" w:rsidR="00E65246" w:rsidRPr="00673DDD" w:rsidRDefault="00E65246" w:rsidP="005A4065">
            <w:pPr>
              <w:spacing w:line="276" w:lineRule="auto"/>
              <w:rPr>
                <w:sz w:val="16"/>
                <w:szCs w:val="16"/>
              </w:rPr>
            </w:pPr>
            <w:r w:rsidRPr="00673DDD">
              <w:rPr>
                <w:sz w:val="16"/>
                <w:szCs w:val="16"/>
              </w:rPr>
              <w:t>Anabil. D. Seminer Salonu</w:t>
            </w:r>
          </w:p>
        </w:tc>
      </w:tr>
      <w:tr w:rsidR="00E65246" w:rsidRPr="00673DDD" w14:paraId="724ECFE0" w14:textId="77777777" w:rsidTr="005A4065">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117066BC" w14:textId="77777777" w:rsidR="00E65246" w:rsidRPr="00673DDD" w:rsidRDefault="00E65246" w:rsidP="005A4065">
            <w:pPr>
              <w:spacing w:line="276" w:lineRule="auto"/>
              <w:rPr>
                <w:sz w:val="16"/>
                <w:szCs w:val="16"/>
              </w:rPr>
            </w:pPr>
            <w:r w:rsidRPr="00673DDD">
              <w:rPr>
                <w:sz w:val="16"/>
                <w:szCs w:val="16"/>
              </w:rPr>
              <w:t>UZM1306</w:t>
            </w:r>
          </w:p>
        </w:tc>
        <w:tc>
          <w:tcPr>
            <w:tcW w:w="0" w:type="auto"/>
            <w:tcBorders>
              <w:top w:val="single" w:sz="4" w:space="0" w:color="000000"/>
              <w:left w:val="single" w:sz="4" w:space="0" w:color="000000"/>
              <w:bottom w:val="single" w:sz="4" w:space="0" w:color="000000"/>
              <w:right w:val="single" w:sz="4" w:space="0" w:color="000000"/>
            </w:tcBorders>
            <w:hideMark/>
          </w:tcPr>
          <w:p w14:paraId="2021F066" w14:textId="77777777" w:rsidR="00E65246" w:rsidRPr="00673DDD" w:rsidRDefault="00E65246" w:rsidP="005A4065">
            <w:pPr>
              <w:spacing w:line="276" w:lineRule="auto"/>
              <w:jc w:val="center"/>
              <w:rPr>
                <w:sz w:val="16"/>
                <w:szCs w:val="16"/>
              </w:rPr>
            </w:pPr>
            <w:r w:rsidRPr="00673DDD">
              <w:rPr>
                <w:sz w:val="16"/>
                <w:szCs w:val="16"/>
              </w:rPr>
              <w:t>2</w:t>
            </w:r>
          </w:p>
        </w:tc>
        <w:tc>
          <w:tcPr>
            <w:tcW w:w="0" w:type="auto"/>
            <w:tcBorders>
              <w:top w:val="single" w:sz="4" w:space="0" w:color="000000"/>
              <w:left w:val="single" w:sz="4" w:space="0" w:color="000000"/>
              <w:bottom w:val="single" w:sz="4" w:space="0" w:color="000000"/>
              <w:right w:val="single" w:sz="4" w:space="0" w:color="000000"/>
            </w:tcBorders>
            <w:hideMark/>
          </w:tcPr>
          <w:p w14:paraId="51103213" w14:textId="77777777" w:rsidR="00E65246" w:rsidRPr="00673DDD" w:rsidRDefault="00E65246" w:rsidP="005A4065">
            <w:pPr>
              <w:spacing w:line="276" w:lineRule="auto"/>
              <w:jc w:val="center"/>
              <w:rPr>
                <w:sz w:val="16"/>
                <w:szCs w:val="16"/>
              </w:rPr>
            </w:pPr>
            <w:r w:rsidRPr="00673DDD">
              <w:rPr>
                <w:sz w:val="16"/>
                <w:szCs w:val="16"/>
              </w:rPr>
              <w:t>2</w:t>
            </w:r>
          </w:p>
        </w:tc>
        <w:tc>
          <w:tcPr>
            <w:tcW w:w="0" w:type="auto"/>
            <w:tcBorders>
              <w:top w:val="single" w:sz="4" w:space="0" w:color="000000"/>
              <w:left w:val="single" w:sz="4" w:space="0" w:color="000000"/>
              <w:bottom w:val="single" w:sz="4" w:space="0" w:color="000000"/>
              <w:right w:val="single" w:sz="4" w:space="0" w:color="000000"/>
            </w:tcBorders>
            <w:hideMark/>
          </w:tcPr>
          <w:p w14:paraId="755DE581" w14:textId="77777777" w:rsidR="00E65246" w:rsidRPr="00673DDD" w:rsidRDefault="00E65246" w:rsidP="005A4065">
            <w:pPr>
              <w:spacing w:line="276" w:lineRule="auto"/>
              <w:rPr>
                <w:sz w:val="16"/>
                <w:szCs w:val="16"/>
              </w:rPr>
            </w:pPr>
            <w:r w:rsidRPr="00673DDD">
              <w:rPr>
                <w:sz w:val="16"/>
                <w:szCs w:val="16"/>
              </w:rPr>
              <w:t>Prof. Dr. Halil YAZGI</w:t>
            </w:r>
          </w:p>
        </w:tc>
        <w:tc>
          <w:tcPr>
            <w:tcW w:w="0" w:type="auto"/>
            <w:tcBorders>
              <w:top w:val="single" w:sz="4" w:space="0" w:color="000000"/>
              <w:left w:val="single" w:sz="4" w:space="0" w:color="000000"/>
              <w:bottom w:val="single" w:sz="4" w:space="0" w:color="000000"/>
              <w:right w:val="single" w:sz="4" w:space="0" w:color="000000"/>
            </w:tcBorders>
            <w:hideMark/>
          </w:tcPr>
          <w:p w14:paraId="2E3A8791" w14:textId="77777777" w:rsidR="00E65246" w:rsidRPr="00673DDD" w:rsidRDefault="00E65246" w:rsidP="005A4065">
            <w:pPr>
              <w:spacing w:line="276" w:lineRule="auto"/>
              <w:rPr>
                <w:sz w:val="16"/>
                <w:szCs w:val="16"/>
              </w:rPr>
            </w:pPr>
            <w:r w:rsidRPr="00673DDD">
              <w:rPr>
                <w:sz w:val="16"/>
                <w:szCs w:val="16"/>
              </w:rPr>
              <w:t>Salı</w:t>
            </w:r>
          </w:p>
        </w:tc>
        <w:tc>
          <w:tcPr>
            <w:tcW w:w="0" w:type="auto"/>
            <w:tcBorders>
              <w:top w:val="single" w:sz="4" w:space="0" w:color="000000"/>
              <w:left w:val="single" w:sz="4" w:space="0" w:color="000000"/>
              <w:bottom w:val="single" w:sz="4" w:space="0" w:color="000000"/>
              <w:right w:val="single" w:sz="4" w:space="0" w:color="000000"/>
            </w:tcBorders>
            <w:hideMark/>
          </w:tcPr>
          <w:p w14:paraId="166F8957" w14:textId="77777777" w:rsidR="00E65246" w:rsidRPr="00673DDD" w:rsidRDefault="00E65246" w:rsidP="005A4065">
            <w:pPr>
              <w:spacing w:line="276" w:lineRule="auto"/>
              <w:rPr>
                <w:sz w:val="16"/>
                <w:szCs w:val="16"/>
              </w:rPr>
            </w:pPr>
            <w:r w:rsidRPr="00673DDD">
              <w:rPr>
                <w:sz w:val="16"/>
                <w:szCs w:val="16"/>
              </w:rPr>
              <w:t>08.00-10.00 /10.00-12.00</w:t>
            </w:r>
          </w:p>
        </w:tc>
        <w:tc>
          <w:tcPr>
            <w:tcW w:w="0" w:type="auto"/>
            <w:tcBorders>
              <w:top w:val="single" w:sz="4" w:space="0" w:color="000000"/>
              <w:left w:val="single" w:sz="4" w:space="0" w:color="000000"/>
              <w:bottom w:val="single" w:sz="4" w:space="0" w:color="000000"/>
              <w:right w:val="single" w:sz="4" w:space="0" w:color="000000"/>
            </w:tcBorders>
            <w:hideMark/>
          </w:tcPr>
          <w:p w14:paraId="4FF482E8" w14:textId="77777777" w:rsidR="00E65246" w:rsidRPr="00673DDD" w:rsidRDefault="00E65246" w:rsidP="005A4065">
            <w:pPr>
              <w:spacing w:line="276" w:lineRule="auto"/>
              <w:rPr>
                <w:sz w:val="16"/>
                <w:szCs w:val="16"/>
              </w:rPr>
            </w:pPr>
            <w:r w:rsidRPr="00673DDD">
              <w:rPr>
                <w:sz w:val="16"/>
                <w:szCs w:val="16"/>
              </w:rPr>
              <w:t>Anabil. D. Seminer Salonu</w:t>
            </w:r>
          </w:p>
        </w:tc>
      </w:tr>
      <w:tr w:rsidR="00E65246" w:rsidRPr="00673DDD" w14:paraId="43D71A4F" w14:textId="77777777" w:rsidTr="005A4065">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5489BD29" w14:textId="77777777" w:rsidR="00E65246" w:rsidRPr="00673DDD" w:rsidRDefault="00E65246" w:rsidP="005A4065">
            <w:pPr>
              <w:spacing w:line="276" w:lineRule="auto"/>
              <w:rPr>
                <w:sz w:val="16"/>
                <w:szCs w:val="16"/>
              </w:rPr>
            </w:pPr>
            <w:r w:rsidRPr="00673DDD">
              <w:rPr>
                <w:sz w:val="16"/>
                <w:szCs w:val="16"/>
              </w:rPr>
              <w:t>UZM1306</w:t>
            </w:r>
          </w:p>
        </w:tc>
        <w:tc>
          <w:tcPr>
            <w:tcW w:w="0" w:type="auto"/>
            <w:tcBorders>
              <w:top w:val="single" w:sz="4" w:space="0" w:color="000000"/>
              <w:left w:val="single" w:sz="4" w:space="0" w:color="000000"/>
              <w:bottom w:val="single" w:sz="4" w:space="0" w:color="000000"/>
              <w:right w:val="single" w:sz="4" w:space="0" w:color="000000"/>
            </w:tcBorders>
            <w:hideMark/>
          </w:tcPr>
          <w:p w14:paraId="432AA03E" w14:textId="77777777" w:rsidR="00E65246" w:rsidRPr="00673DDD" w:rsidRDefault="00E65246" w:rsidP="005A4065">
            <w:pPr>
              <w:spacing w:line="276" w:lineRule="auto"/>
              <w:jc w:val="center"/>
              <w:rPr>
                <w:sz w:val="16"/>
                <w:szCs w:val="16"/>
              </w:rPr>
            </w:pPr>
            <w:r w:rsidRPr="00673DDD">
              <w:rPr>
                <w:sz w:val="16"/>
                <w:szCs w:val="16"/>
              </w:rPr>
              <w:t>2</w:t>
            </w:r>
          </w:p>
        </w:tc>
        <w:tc>
          <w:tcPr>
            <w:tcW w:w="0" w:type="auto"/>
            <w:tcBorders>
              <w:top w:val="single" w:sz="4" w:space="0" w:color="000000"/>
              <w:left w:val="single" w:sz="4" w:space="0" w:color="000000"/>
              <w:bottom w:val="single" w:sz="4" w:space="0" w:color="000000"/>
              <w:right w:val="single" w:sz="4" w:space="0" w:color="000000"/>
            </w:tcBorders>
            <w:hideMark/>
          </w:tcPr>
          <w:p w14:paraId="555235E6" w14:textId="77777777" w:rsidR="00E65246" w:rsidRPr="00673DDD" w:rsidRDefault="00E65246" w:rsidP="005A4065">
            <w:pPr>
              <w:spacing w:line="276" w:lineRule="auto"/>
              <w:jc w:val="center"/>
              <w:rPr>
                <w:sz w:val="16"/>
                <w:szCs w:val="16"/>
              </w:rPr>
            </w:pPr>
            <w:r w:rsidRPr="00673DDD">
              <w:rPr>
                <w:sz w:val="16"/>
                <w:szCs w:val="16"/>
              </w:rPr>
              <w:t>2</w:t>
            </w:r>
          </w:p>
        </w:tc>
        <w:tc>
          <w:tcPr>
            <w:tcW w:w="0" w:type="auto"/>
            <w:tcBorders>
              <w:top w:val="single" w:sz="4" w:space="0" w:color="000000"/>
              <w:left w:val="single" w:sz="4" w:space="0" w:color="000000"/>
              <w:bottom w:val="single" w:sz="4" w:space="0" w:color="000000"/>
              <w:right w:val="single" w:sz="4" w:space="0" w:color="000000"/>
            </w:tcBorders>
            <w:hideMark/>
          </w:tcPr>
          <w:p w14:paraId="4DEAAE6B" w14:textId="77777777" w:rsidR="00E65246" w:rsidRPr="00673DDD" w:rsidRDefault="00E65246" w:rsidP="005A4065">
            <w:pPr>
              <w:spacing w:line="276" w:lineRule="auto"/>
              <w:rPr>
                <w:sz w:val="16"/>
                <w:szCs w:val="16"/>
              </w:rPr>
            </w:pPr>
            <w:r w:rsidRPr="00673DDD">
              <w:rPr>
                <w:sz w:val="16"/>
                <w:szCs w:val="16"/>
              </w:rPr>
              <w:t>Prof. Dr. Hakan USLU</w:t>
            </w:r>
          </w:p>
        </w:tc>
        <w:tc>
          <w:tcPr>
            <w:tcW w:w="0" w:type="auto"/>
            <w:tcBorders>
              <w:top w:val="single" w:sz="4" w:space="0" w:color="000000"/>
              <w:left w:val="single" w:sz="4" w:space="0" w:color="000000"/>
              <w:bottom w:val="single" w:sz="4" w:space="0" w:color="000000"/>
              <w:right w:val="single" w:sz="4" w:space="0" w:color="000000"/>
            </w:tcBorders>
          </w:tcPr>
          <w:p w14:paraId="3F320DFF" w14:textId="77777777" w:rsidR="00E65246" w:rsidRPr="00673DDD" w:rsidRDefault="00E65246" w:rsidP="005A4065">
            <w:pPr>
              <w:spacing w:line="276" w:lineRule="auto"/>
              <w:rPr>
                <w:sz w:val="16"/>
                <w:szCs w:val="16"/>
              </w:rPr>
            </w:pPr>
            <w:r w:rsidRPr="00673DDD">
              <w:rPr>
                <w:sz w:val="16"/>
                <w:szCs w:val="16"/>
              </w:rPr>
              <w:t>Çarşamba</w:t>
            </w:r>
          </w:p>
        </w:tc>
        <w:tc>
          <w:tcPr>
            <w:tcW w:w="0" w:type="auto"/>
            <w:tcBorders>
              <w:top w:val="single" w:sz="4" w:space="0" w:color="000000"/>
              <w:left w:val="single" w:sz="4" w:space="0" w:color="000000"/>
              <w:bottom w:val="single" w:sz="4" w:space="0" w:color="000000"/>
              <w:right w:val="single" w:sz="4" w:space="0" w:color="000000"/>
            </w:tcBorders>
            <w:hideMark/>
          </w:tcPr>
          <w:p w14:paraId="7E4FC247" w14:textId="77777777" w:rsidR="00E65246" w:rsidRPr="00673DDD" w:rsidRDefault="00E65246" w:rsidP="005A4065">
            <w:pPr>
              <w:spacing w:line="276" w:lineRule="auto"/>
              <w:rPr>
                <w:sz w:val="16"/>
                <w:szCs w:val="16"/>
              </w:rPr>
            </w:pPr>
            <w:r w:rsidRPr="00673DDD">
              <w:rPr>
                <w:sz w:val="16"/>
                <w:szCs w:val="16"/>
              </w:rPr>
              <w:t>08.00-10.00 /10.00-12.00</w:t>
            </w:r>
          </w:p>
        </w:tc>
        <w:tc>
          <w:tcPr>
            <w:tcW w:w="0" w:type="auto"/>
            <w:tcBorders>
              <w:top w:val="single" w:sz="4" w:space="0" w:color="000000"/>
              <w:left w:val="single" w:sz="4" w:space="0" w:color="000000"/>
              <w:bottom w:val="single" w:sz="4" w:space="0" w:color="000000"/>
              <w:right w:val="single" w:sz="4" w:space="0" w:color="000000"/>
            </w:tcBorders>
            <w:hideMark/>
          </w:tcPr>
          <w:p w14:paraId="54DD2B68" w14:textId="77777777" w:rsidR="00E65246" w:rsidRPr="00673DDD" w:rsidRDefault="00E65246" w:rsidP="005A4065">
            <w:pPr>
              <w:spacing w:line="276" w:lineRule="auto"/>
              <w:rPr>
                <w:sz w:val="16"/>
                <w:szCs w:val="16"/>
              </w:rPr>
            </w:pPr>
            <w:r w:rsidRPr="00673DDD">
              <w:rPr>
                <w:sz w:val="16"/>
                <w:szCs w:val="16"/>
              </w:rPr>
              <w:t>Anabil. D. Seminer Salonu</w:t>
            </w:r>
          </w:p>
        </w:tc>
      </w:tr>
      <w:tr w:rsidR="00E65246" w:rsidRPr="00673DDD" w14:paraId="3B8426E2" w14:textId="77777777" w:rsidTr="005A4065">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2E192743" w14:textId="77777777" w:rsidR="00E65246" w:rsidRPr="00673DDD" w:rsidRDefault="00E65246" w:rsidP="005A4065">
            <w:pPr>
              <w:spacing w:line="276" w:lineRule="auto"/>
              <w:rPr>
                <w:sz w:val="16"/>
                <w:szCs w:val="16"/>
              </w:rPr>
            </w:pPr>
            <w:r w:rsidRPr="00673DDD">
              <w:rPr>
                <w:sz w:val="16"/>
                <w:szCs w:val="16"/>
              </w:rPr>
              <w:t>UZM1306</w:t>
            </w:r>
          </w:p>
        </w:tc>
        <w:tc>
          <w:tcPr>
            <w:tcW w:w="0" w:type="auto"/>
            <w:tcBorders>
              <w:top w:val="single" w:sz="4" w:space="0" w:color="000000"/>
              <w:left w:val="single" w:sz="4" w:space="0" w:color="000000"/>
              <w:bottom w:val="single" w:sz="4" w:space="0" w:color="000000"/>
              <w:right w:val="single" w:sz="4" w:space="0" w:color="000000"/>
            </w:tcBorders>
            <w:hideMark/>
          </w:tcPr>
          <w:p w14:paraId="1603F1A9" w14:textId="77777777" w:rsidR="00E65246" w:rsidRPr="00673DDD" w:rsidRDefault="00E65246" w:rsidP="005A4065">
            <w:pPr>
              <w:spacing w:line="276" w:lineRule="auto"/>
              <w:jc w:val="center"/>
              <w:rPr>
                <w:sz w:val="16"/>
                <w:szCs w:val="16"/>
              </w:rPr>
            </w:pPr>
            <w:r w:rsidRPr="00673DDD">
              <w:rPr>
                <w:sz w:val="16"/>
                <w:szCs w:val="16"/>
              </w:rPr>
              <w:t>2</w:t>
            </w:r>
          </w:p>
        </w:tc>
        <w:tc>
          <w:tcPr>
            <w:tcW w:w="0" w:type="auto"/>
            <w:tcBorders>
              <w:top w:val="single" w:sz="4" w:space="0" w:color="000000"/>
              <w:left w:val="single" w:sz="4" w:space="0" w:color="000000"/>
              <w:bottom w:val="single" w:sz="4" w:space="0" w:color="000000"/>
              <w:right w:val="single" w:sz="4" w:space="0" w:color="000000"/>
            </w:tcBorders>
            <w:hideMark/>
          </w:tcPr>
          <w:p w14:paraId="305A9C57" w14:textId="77777777" w:rsidR="00E65246" w:rsidRPr="00673DDD" w:rsidRDefault="00E65246" w:rsidP="005A4065">
            <w:pPr>
              <w:spacing w:line="276" w:lineRule="auto"/>
              <w:jc w:val="center"/>
              <w:rPr>
                <w:sz w:val="16"/>
                <w:szCs w:val="16"/>
              </w:rPr>
            </w:pPr>
            <w:r w:rsidRPr="00673DDD">
              <w:rPr>
                <w:sz w:val="16"/>
                <w:szCs w:val="16"/>
              </w:rPr>
              <w:t>2</w:t>
            </w:r>
          </w:p>
        </w:tc>
        <w:tc>
          <w:tcPr>
            <w:tcW w:w="0" w:type="auto"/>
            <w:tcBorders>
              <w:top w:val="single" w:sz="4" w:space="0" w:color="000000"/>
              <w:left w:val="single" w:sz="4" w:space="0" w:color="000000"/>
              <w:bottom w:val="single" w:sz="4" w:space="0" w:color="000000"/>
              <w:right w:val="single" w:sz="4" w:space="0" w:color="000000"/>
            </w:tcBorders>
            <w:hideMark/>
          </w:tcPr>
          <w:p w14:paraId="1F2C7512" w14:textId="77777777" w:rsidR="00E65246" w:rsidRPr="00673DDD" w:rsidRDefault="00E65246" w:rsidP="005A4065">
            <w:pPr>
              <w:spacing w:line="276" w:lineRule="auto"/>
              <w:rPr>
                <w:sz w:val="16"/>
                <w:szCs w:val="16"/>
              </w:rPr>
            </w:pPr>
            <w:r w:rsidRPr="00673DDD">
              <w:rPr>
                <w:sz w:val="16"/>
                <w:szCs w:val="16"/>
              </w:rPr>
              <w:t xml:space="preserve">Prof. Dr. M. </w:t>
            </w:r>
            <w:proofErr w:type="spellStart"/>
            <w:r w:rsidRPr="00673DDD">
              <w:rPr>
                <w:sz w:val="16"/>
                <w:szCs w:val="16"/>
              </w:rPr>
              <w:t>Hamidullah</w:t>
            </w:r>
            <w:proofErr w:type="spellEnd"/>
            <w:r w:rsidRPr="00673DDD">
              <w:rPr>
                <w:sz w:val="16"/>
                <w:szCs w:val="16"/>
              </w:rPr>
              <w:t xml:space="preserve"> UYANIK</w:t>
            </w:r>
          </w:p>
        </w:tc>
        <w:tc>
          <w:tcPr>
            <w:tcW w:w="0" w:type="auto"/>
            <w:tcBorders>
              <w:top w:val="single" w:sz="4" w:space="0" w:color="000000"/>
              <w:left w:val="single" w:sz="4" w:space="0" w:color="000000"/>
              <w:bottom w:val="single" w:sz="4" w:space="0" w:color="000000"/>
              <w:right w:val="single" w:sz="4" w:space="0" w:color="000000"/>
            </w:tcBorders>
          </w:tcPr>
          <w:p w14:paraId="0794079D" w14:textId="77777777" w:rsidR="00E65246" w:rsidRPr="00673DDD" w:rsidRDefault="00E65246" w:rsidP="005A4065">
            <w:pPr>
              <w:spacing w:line="276" w:lineRule="auto"/>
              <w:rPr>
                <w:sz w:val="16"/>
                <w:szCs w:val="16"/>
              </w:rPr>
            </w:pPr>
            <w:r w:rsidRPr="00673DDD">
              <w:rPr>
                <w:sz w:val="16"/>
                <w:szCs w:val="16"/>
              </w:rPr>
              <w:t>Perşembe</w:t>
            </w:r>
          </w:p>
        </w:tc>
        <w:tc>
          <w:tcPr>
            <w:tcW w:w="0" w:type="auto"/>
            <w:tcBorders>
              <w:top w:val="single" w:sz="4" w:space="0" w:color="000000"/>
              <w:left w:val="single" w:sz="4" w:space="0" w:color="000000"/>
              <w:bottom w:val="single" w:sz="4" w:space="0" w:color="000000"/>
              <w:right w:val="single" w:sz="4" w:space="0" w:color="000000"/>
            </w:tcBorders>
            <w:hideMark/>
          </w:tcPr>
          <w:p w14:paraId="54F4BDDE" w14:textId="77777777" w:rsidR="00E65246" w:rsidRPr="00673DDD" w:rsidRDefault="00E65246" w:rsidP="005A4065">
            <w:pPr>
              <w:spacing w:line="276" w:lineRule="auto"/>
              <w:rPr>
                <w:sz w:val="16"/>
                <w:szCs w:val="16"/>
              </w:rPr>
            </w:pPr>
            <w:r w:rsidRPr="00673DDD">
              <w:rPr>
                <w:sz w:val="16"/>
                <w:szCs w:val="16"/>
              </w:rPr>
              <w:t>08.00-10.00 /10.00-12.00</w:t>
            </w:r>
          </w:p>
        </w:tc>
        <w:tc>
          <w:tcPr>
            <w:tcW w:w="0" w:type="auto"/>
            <w:tcBorders>
              <w:top w:val="single" w:sz="4" w:space="0" w:color="000000"/>
              <w:left w:val="single" w:sz="4" w:space="0" w:color="000000"/>
              <w:bottom w:val="single" w:sz="4" w:space="0" w:color="000000"/>
              <w:right w:val="single" w:sz="4" w:space="0" w:color="000000"/>
            </w:tcBorders>
            <w:hideMark/>
          </w:tcPr>
          <w:p w14:paraId="4C24D174" w14:textId="77777777" w:rsidR="00E65246" w:rsidRPr="00673DDD" w:rsidRDefault="00E65246" w:rsidP="005A4065">
            <w:pPr>
              <w:spacing w:line="276" w:lineRule="auto"/>
              <w:rPr>
                <w:sz w:val="16"/>
                <w:szCs w:val="16"/>
              </w:rPr>
            </w:pPr>
            <w:r w:rsidRPr="00673DDD">
              <w:rPr>
                <w:sz w:val="16"/>
                <w:szCs w:val="16"/>
              </w:rPr>
              <w:t>Anabil. D. Seminer Salonu</w:t>
            </w:r>
          </w:p>
        </w:tc>
      </w:tr>
      <w:tr w:rsidR="00E65246" w:rsidRPr="00673DDD" w14:paraId="5C228024" w14:textId="77777777" w:rsidTr="005A4065">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57D47A7A" w14:textId="77777777" w:rsidR="00E65246" w:rsidRPr="00673DDD" w:rsidRDefault="00E65246" w:rsidP="005A4065">
            <w:pPr>
              <w:spacing w:line="276" w:lineRule="auto"/>
              <w:rPr>
                <w:sz w:val="16"/>
                <w:szCs w:val="16"/>
              </w:rPr>
            </w:pPr>
            <w:r w:rsidRPr="00673DDD">
              <w:rPr>
                <w:sz w:val="16"/>
                <w:szCs w:val="16"/>
              </w:rPr>
              <w:t>UZM1306</w:t>
            </w:r>
          </w:p>
        </w:tc>
        <w:tc>
          <w:tcPr>
            <w:tcW w:w="0" w:type="auto"/>
            <w:tcBorders>
              <w:top w:val="single" w:sz="4" w:space="0" w:color="000000"/>
              <w:left w:val="single" w:sz="4" w:space="0" w:color="000000"/>
              <w:bottom w:val="single" w:sz="4" w:space="0" w:color="000000"/>
              <w:right w:val="single" w:sz="4" w:space="0" w:color="000000"/>
            </w:tcBorders>
            <w:hideMark/>
          </w:tcPr>
          <w:p w14:paraId="0D6B7403" w14:textId="77777777" w:rsidR="00E65246" w:rsidRPr="00673DDD" w:rsidRDefault="00E65246" w:rsidP="005A4065">
            <w:pPr>
              <w:spacing w:line="276" w:lineRule="auto"/>
              <w:jc w:val="center"/>
              <w:rPr>
                <w:sz w:val="16"/>
                <w:szCs w:val="16"/>
              </w:rPr>
            </w:pPr>
            <w:r w:rsidRPr="00673DDD">
              <w:rPr>
                <w:sz w:val="16"/>
                <w:szCs w:val="16"/>
              </w:rPr>
              <w:t>2</w:t>
            </w:r>
          </w:p>
        </w:tc>
        <w:tc>
          <w:tcPr>
            <w:tcW w:w="0" w:type="auto"/>
            <w:tcBorders>
              <w:top w:val="single" w:sz="4" w:space="0" w:color="000000"/>
              <w:left w:val="single" w:sz="4" w:space="0" w:color="000000"/>
              <w:bottom w:val="single" w:sz="4" w:space="0" w:color="000000"/>
              <w:right w:val="single" w:sz="4" w:space="0" w:color="000000"/>
            </w:tcBorders>
            <w:hideMark/>
          </w:tcPr>
          <w:p w14:paraId="6E4E5AD3" w14:textId="77777777" w:rsidR="00E65246" w:rsidRPr="00673DDD" w:rsidRDefault="00E65246" w:rsidP="005A4065">
            <w:pPr>
              <w:spacing w:line="276" w:lineRule="auto"/>
              <w:jc w:val="center"/>
              <w:rPr>
                <w:sz w:val="16"/>
                <w:szCs w:val="16"/>
              </w:rPr>
            </w:pPr>
            <w:r w:rsidRPr="00673DDD">
              <w:rPr>
                <w:sz w:val="16"/>
                <w:szCs w:val="16"/>
              </w:rPr>
              <w:t>2</w:t>
            </w:r>
          </w:p>
        </w:tc>
        <w:tc>
          <w:tcPr>
            <w:tcW w:w="0" w:type="auto"/>
            <w:tcBorders>
              <w:top w:val="single" w:sz="4" w:space="0" w:color="000000"/>
              <w:left w:val="single" w:sz="4" w:space="0" w:color="000000"/>
              <w:bottom w:val="single" w:sz="4" w:space="0" w:color="000000"/>
              <w:right w:val="single" w:sz="4" w:space="0" w:color="000000"/>
            </w:tcBorders>
            <w:hideMark/>
          </w:tcPr>
          <w:p w14:paraId="4EFF3249" w14:textId="77777777" w:rsidR="00E65246" w:rsidRPr="00673DDD" w:rsidRDefault="00E65246" w:rsidP="005A4065">
            <w:pPr>
              <w:spacing w:line="276" w:lineRule="auto"/>
              <w:rPr>
                <w:sz w:val="16"/>
                <w:szCs w:val="16"/>
              </w:rPr>
            </w:pPr>
            <w:r w:rsidRPr="00673DDD">
              <w:rPr>
                <w:sz w:val="16"/>
                <w:szCs w:val="16"/>
              </w:rPr>
              <w:t>Dr. Öğr. Ü. Özgür ÇELEBİ</w:t>
            </w:r>
          </w:p>
        </w:tc>
        <w:tc>
          <w:tcPr>
            <w:tcW w:w="0" w:type="auto"/>
            <w:tcBorders>
              <w:top w:val="single" w:sz="4" w:space="0" w:color="000000"/>
              <w:left w:val="single" w:sz="4" w:space="0" w:color="000000"/>
              <w:bottom w:val="single" w:sz="4" w:space="0" w:color="000000"/>
              <w:right w:val="single" w:sz="4" w:space="0" w:color="000000"/>
            </w:tcBorders>
            <w:hideMark/>
          </w:tcPr>
          <w:p w14:paraId="2F38E812" w14:textId="77777777" w:rsidR="00E65246" w:rsidRPr="00673DDD" w:rsidRDefault="00E65246" w:rsidP="005A4065">
            <w:pPr>
              <w:spacing w:line="276" w:lineRule="auto"/>
              <w:rPr>
                <w:sz w:val="16"/>
                <w:szCs w:val="16"/>
              </w:rPr>
            </w:pPr>
            <w:r w:rsidRPr="00673DDD">
              <w:rPr>
                <w:sz w:val="16"/>
                <w:szCs w:val="16"/>
              </w:rPr>
              <w:t>Cuma</w:t>
            </w:r>
          </w:p>
        </w:tc>
        <w:tc>
          <w:tcPr>
            <w:tcW w:w="0" w:type="auto"/>
            <w:tcBorders>
              <w:top w:val="single" w:sz="4" w:space="0" w:color="000000"/>
              <w:left w:val="single" w:sz="4" w:space="0" w:color="000000"/>
              <w:bottom w:val="single" w:sz="4" w:space="0" w:color="000000"/>
              <w:right w:val="single" w:sz="4" w:space="0" w:color="000000"/>
            </w:tcBorders>
            <w:hideMark/>
          </w:tcPr>
          <w:p w14:paraId="352BD44E" w14:textId="77777777" w:rsidR="00E65246" w:rsidRPr="00673DDD" w:rsidRDefault="00E65246" w:rsidP="005A4065">
            <w:pPr>
              <w:spacing w:line="276" w:lineRule="auto"/>
              <w:rPr>
                <w:sz w:val="16"/>
                <w:szCs w:val="16"/>
              </w:rPr>
            </w:pPr>
            <w:r w:rsidRPr="00673DDD">
              <w:rPr>
                <w:sz w:val="16"/>
                <w:szCs w:val="16"/>
              </w:rPr>
              <w:t>08.00-10.00 /10.00-12.00</w:t>
            </w:r>
          </w:p>
        </w:tc>
        <w:tc>
          <w:tcPr>
            <w:tcW w:w="0" w:type="auto"/>
            <w:tcBorders>
              <w:top w:val="single" w:sz="4" w:space="0" w:color="000000"/>
              <w:left w:val="single" w:sz="4" w:space="0" w:color="000000"/>
              <w:bottom w:val="single" w:sz="4" w:space="0" w:color="000000"/>
              <w:right w:val="single" w:sz="4" w:space="0" w:color="000000"/>
            </w:tcBorders>
            <w:hideMark/>
          </w:tcPr>
          <w:p w14:paraId="6D7C7F09" w14:textId="77777777" w:rsidR="00E65246" w:rsidRPr="00673DDD" w:rsidRDefault="00E65246" w:rsidP="005A4065">
            <w:pPr>
              <w:spacing w:line="276" w:lineRule="auto"/>
              <w:rPr>
                <w:sz w:val="16"/>
                <w:szCs w:val="16"/>
              </w:rPr>
            </w:pPr>
            <w:r w:rsidRPr="00673DDD">
              <w:rPr>
                <w:sz w:val="16"/>
                <w:szCs w:val="16"/>
              </w:rPr>
              <w:t>Anabil. D. Seminer Salonu</w:t>
            </w:r>
          </w:p>
        </w:tc>
      </w:tr>
    </w:tbl>
    <w:p w14:paraId="329AD94B" w14:textId="1F7F9ED6" w:rsidR="00700E86" w:rsidRDefault="00700E86" w:rsidP="00E65246">
      <w:pPr>
        <w:spacing w:line="276" w:lineRule="auto"/>
        <w:rPr>
          <w:b/>
          <w:sz w:val="16"/>
          <w:szCs w:val="16"/>
        </w:rPr>
      </w:pPr>
    </w:p>
    <w:p w14:paraId="7DFD44EA" w14:textId="77777777" w:rsidR="00700E86" w:rsidRDefault="00700E86">
      <w:pPr>
        <w:rPr>
          <w:b/>
          <w:sz w:val="16"/>
          <w:szCs w:val="16"/>
        </w:rPr>
      </w:pPr>
      <w:r>
        <w:rPr>
          <w:b/>
          <w:sz w:val="16"/>
          <w:szCs w:val="16"/>
        </w:rPr>
        <w:br w:type="page"/>
      </w:r>
    </w:p>
    <w:p w14:paraId="69313308" w14:textId="77777777" w:rsidR="00E65246" w:rsidRDefault="00E65246" w:rsidP="00E65246">
      <w:pPr>
        <w:spacing w:line="276" w:lineRule="auto"/>
        <w:rPr>
          <w:b/>
          <w:sz w:val="16"/>
          <w:szCs w:val="16"/>
        </w:rPr>
      </w:pPr>
    </w:p>
    <w:p w14:paraId="798EE184" w14:textId="77777777" w:rsidR="00E65246" w:rsidRPr="00C702D5" w:rsidRDefault="00E65246" w:rsidP="00E65246">
      <w:pPr>
        <w:spacing w:line="276" w:lineRule="auto"/>
        <w:rPr>
          <w:sz w:val="16"/>
          <w:szCs w:val="16"/>
        </w:rPr>
      </w:pPr>
      <w:r>
        <w:rPr>
          <w:b/>
          <w:sz w:val="16"/>
          <w:szCs w:val="16"/>
        </w:rPr>
        <w:t>İKİNCİ</w:t>
      </w:r>
      <w:r w:rsidRPr="00C702D5">
        <w:rPr>
          <w:b/>
          <w:sz w:val="16"/>
          <w:szCs w:val="16"/>
        </w:rPr>
        <w:t xml:space="preserve"> YIL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1"/>
        <w:gridCol w:w="679"/>
        <w:gridCol w:w="430"/>
        <w:gridCol w:w="2391"/>
        <w:gridCol w:w="962"/>
        <w:gridCol w:w="1786"/>
        <w:gridCol w:w="2015"/>
      </w:tblGrid>
      <w:tr w:rsidR="00E65246" w:rsidRPr="00C702D5" w14:paraId="75E9317A" w14:textId="77777777" w:rsidTr="005A4065">
        <w:trPr>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796E8BE5" w14:textId="77777777" w:rsidR="00E65246" w:rsidRPr="00C702D5" w:rsidRDefault="00E65246" w:rsidP="005A4065">
            <w:pPr>
              <w:spacing w:line="276" w:lineRule="auto"/>
              <w:rPr>
                <w:b/>
                <w:sz w:val="16"/>
                <w:szCs w:val="16"/>
              </w:rPr>
            </w:pPr>
            <w:r w:rsidRPr="00C702D5">
              <w:rPr>
                <w:b/>
                <w:sz w:val="16"/>
                <w:szCs w:val="16"/>
              </w:rPr>
              <w:t>Dersin Kodu</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20F9D5A4" w14:textId="77777777" w:rsidR="00E65246" w:rsidRPr="00C702D5" w:rsidRDefault="00E65246" w:rsidP="005A4065">
            <w:pPr>
              <w:spacing w:line="276" w:lineRule="auto"/>
              <w:rPr>
                <w:b/>
                <w:sz w:val="16"/>
                <w:szCs w:val="16"/>
              </w:rPr>
            </w:pPr>
            <w:r w:rsidRPr="00C702D5">
              <w:rPr>
                <w:b/>
                <w:sz w:val="16"/>
                <w:szCs w:val="16"/>
              </w:rPr>
              <w:t>Ders Saati</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2B85BB63" w14:textId="77777777" w:rsidR="00E65246" w:rsidRPr="00C702D5" w:rsidRDefault="00E65246" w:rsidP="005A4065">
            <w:pPr>
              <w:spacing w:line="276" w:lineRule="auto"/>
              <w:rPr>
                <w:b/>
                <w:sz w:val="16"/>
                <w:szCs w:val="16"/>
              </w:rPr>
            </w:pPr>
            <w:r w:rsidRPr="00C702D5">
              <w:rPr>
                <w:b/>
                <w:sz w:val="16"/>
                <w:szCs w:val="16"/>
              </w:rPr>
              <w:t>Öğretim Üyesi</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44729164" w14:textId="77777777" w:rsidR="00E65246" w:rsidRPr="00C702D5" w:rsidRDefault="00E65246" w:rsidP="005A4065">
            <w:pPr>
              <w:spacing w:line="276" w:lineRule="auto"/>
              <w:rPr>
                <w:b/>
                <w:sz w:val="16"/>
                <w:szCs w:val="16"/>
              </w:rPr>
            </w:pPr>
            <w:r w:rsidRPr="00C702D5">
              <w:rPr>
                <w:b/>
                <w:sz w:val="16"/>
                <w:szCs w:val="16"/>
              </w:rPr>
              <w:t>Ders Günü</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7A408DA7" w14:textId="77777777" w:rsidR="00E65246" w:rsidRPr="00C702D5" w:rsidRDefault="00E65246" w:rsidP="005A4065">
            <w:pPr>
              <w:spacing w:line="276" w:lineRule="auto"/>
              <w:rPr>
                <w:b/>
                <w:sz w:val="16"/>
                <w:szCs w:val="16"/>
              </w:rPr>
            </w:pPr>
            <w:r w:rsidRPr="00C702D5">
              <w:rPr>
                <w:b/>
                <w:sz w:val="16"/>
                <w:szCs w:val="16"/>
              </w:rPr>
              <w:t>Ders Saati</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19874831" w14:textId="77777777" w:rsidR="00E65246" w:rsidRPr="00C702D5" w:rsidRDefault="00E65246" w:rsidP="005A4065">
            <w:pPr>
              <w:spacing w:line="276" w:lineRule="auto"/>
              <w:rPr>
                <w:b/>
                <w:sz w:val="16"/>
                <w:szCs w:val="16"/>
              </w:rPr>
            </w:pPr>
            <w:r w:rsidRPr="00C702D5">
              <w:rPr>
                <w:b/>
                <w:sz w:val="16"/>
                <w:szCs w:val="16"/>
              </w:rPr>
              <w:t>Ders Yeri</w:t>
            </w:r>
          </w:p>
        </w:tc>
      </w:tr>
      <w:tr w:rsidR="00E65246" w:rsidRPr="00C702D5" w14:paraId="731AE13C" w14:textId="77777777" w:rsidTr="005A406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1BFF92" w14:textId="77777777" w:rsidR="00E65246" w:rsidRPr="00C702D5" w:rsidRDefault="00E65246" w:rsidP="005A4065">
            <w:pPr>
              <w:spacing w:line="276" w:lineRule="auto"/>
              <w:rPr>
                <w:b/>
                <w:sz w:val="16"/>
                <w:szCs w:val="16"/>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3284D64" w14:textId="77777777" w:rsidR="00E65246" w:rsidRPr="00C702D5" w:rsidRDefault="00E65246" w:rsidP="005A4065">
            <w:pPr>
              <w:spacing w:line="276" w:lineRule="auto"/>
              <w:rPr>
                <w:b/>
                <w:sz w:val="16"/>
                <w:szCs w:val="16"/>
              </w:rPr>
            </w:pPr>
            <w:r w:rsidRPr="00C702D5">
              <w:rPr>
                <w:b/>
                <w:sz w:val="16"/>
                <w:szCs w:val="16"/>
              </w:rPr>
              <w:t>Teo</w:t>
            </w:r>
            <w:r>
              <w:rPr>
                <w:b/>
                <w:sz w:val="16"/>
                <w:szCs w:val="16"/>
              </w:rPr>
              <w:t>rik</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C2DEEDD" w14:textId="77777777" w:rsidR="00E65246" w:rsidRPr="00C702D5" w:rsidRDefault="00E65246" w:rsidP="005A4065">
            <w:pPr>
              <w:spacing w:line="276" w:lineRule="auto"/>
              <w:rPr>
                <w:b/>
                <w:sz w:val="16"/>
                <w:szCs w:val="16"/>
              </w:rPr>
            </w:pPr>
            <w:r w:rsidRPr="00C702D5">
              <w:rPr>
                <w:b/>
                <w:sz w:val="16"/>
                <w:szCs w:val="16"/>
              </w:rPr>
              <w:t>DF</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315F97" w14:textId="77777777" w:rsidR="00E65246" w:rsidRPr="00C702D5" w:rsidRDefault="00E65246" w:rsidP="005A4065">
            <w:pPr>
              <w:spacing w:line="276" w:lineRule="auto"/>
              <w:rPr>
                <w:b/>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2CEC62" w14:textId="77777777" w:rsidR="00E65246" w:rsidRPr="00C702D5" w:rsidRDefault="00E65246" w:rsidP="005A4065">
            <w:pPr>
              <w:spacing w:line="276" w:lineRule="auto"/>
              <w:rPr>
                <w:b/>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756535" w14:textId="77777777" w:rsidR="00E65246" w:rsidRPr="00C702D5" w:rsidRDefault="00E65246" w:rsidP="005A4065">
            <w:pPr>
              <w:spacing w:line="276" w:lineRule="auto"/>
              <w:rPr>
                <w:b/>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B89AE4" w14:textId="77777777" w:rsidR="00E65246" w:rsidRPr="00C702D5" w:rsidRDefault="00E65246" w:rsidP="005A4065">
            <w:pPr>
              <w:spacing w:line="276" w:lineRule="auto"/>
              <w:rPr>
                <w:b/>
                <w:sz w:val="16"/>
                <w:szCs w:val="16"/>
              </w:rPr>
            </w:pPr>
          </w:p>
        </w:tc>
      </w:tr>
      <w:tr w:rsidR="00E65246" w:rsidRPr="00C702D5" w14:paraId="50CD53A9" w14:textId="77777777" w:rsidTr="005A4065">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693FB4C7" w14:textId="77777777" w:rsidR="00E65246" w:rsidRPr="00C702D5" w:rsidRDefault="00E65246" w:rsidP="005A4065">
            <w:pPr>
              <w:spacing w:line="276" w:lineRule="auto"/>
              <w:rPr>
                <w:sz w:val="16"/>
                <w:szCs w:val="16"/>
              </w:rPr>
            </w:pPr>
            <w:r w:rsidRPr="00C702D5">
              <w:rPr>
                <w:sz w:val="16"/>
                <w:szCs w:val="16"/>
              </w:rPr>
              <w:t>UZM2306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C072B68" w14:textId="77777777" w:rsidR="00E65246" w:rsidRPr="00C702D5" w:rsidRDefault="00E65246" w:rsidP="005A4065">
            <w:pPr>
              <w:spacing w:line="276" w:lineRule="auto"/>
              <w:jc w:val="center"/>
              <w:rPr>
                <w:sz w:val="16"/>
                <w:szCs w:val="16"/>
              </w:rPr>
            </w:pPr>
            <w:r w:rsidRPr="00C702D5">
              <w:rPr>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A190AF3" w14:textId="77777777" w:rsidR="00E65246" w:rsidRPr="00C702D5" w:rsidRDefault="00E65246" w:rsidP="005A4065">
            <w:pPr>
              <w:spacing w:line="276" w:lineRule="auto"/>
              <w:jc w:val="center"/>
              <w:rPr>
                <w:sz w:val="16"/>
                <w:szCs w:val="16"/>
              </w:rPr>
            </w:pPr>
            <w:r>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14:paraId="3DC5E1C5" w14:textId="77777777" w:rsidR="00E65246" w:rsidRPr="00C702D5" w:rsidRDefault="00E65246" w:rsidP="005A4065">
            <w:pPr>
              <w:spacing w:line="276" w:lineRule="auto"/>
              <w:rPr>
                <w:sz w:val="16"/>
                <w:szCs w:val="16"/>
              </w:rPr>
            </w:pPr>
            <w:r w:rsidRPr="00C702D5">
              <w:rPr>
                <w:sz w:val="16"/>
                <w:szCs w:val="16"/>
              </w:rPr>
              <w:t>Prof. Dr. Halil YAZGI</w:t>
            </w:r>
          </w:p>
        </w:tc>
        <w:tc>
          <w:tcPr>
            <w:tcW w:w="0" w:type="auto"/>
            <w:tcBorders>
              <w:top w:val="single" w:sz="4" w:space="0" w:color="000000"/>
              <w:left w:val="single" w:sz="4" w:space="0" w:color="000000"/>
              <w:bottom w:val="single" w:sz="4" w:space="0" w:color="000000"/>
              <w:right w:val="single" w:sz="4" w:space="0" w:color="000000"/>
            </w:tcBorders>
            <w:hideMark/>
          </w:tcPr>
          <w:p w14:paraId="6B732612" w14:textId="77777777" w:rsidR="00E65246" w:rsidRPr="00C702D5" w:rsidRDefault="00E65246" w:rsidP="005A4065">
            <w:pPr>
              <w:spacing w:line="276" w:lineRule="auto"/>
              <w:rPr>
                <w:sz w:val="16"/>
                <w:szCs w:val="16"/>
              </w:rPr>
            </w:pPr>
            <w:r w:rsidRPr="00C702D5">
              <w:rPr>
                <w:color w:val="000000"/>
                <w:sz w:val="16"/>
                <w:szCs w:val="16"/>
              </w:rPr>
              <w:t>Pazartesi</w:t>
            </w:r>
          </w:p>
        </w:tc>
        <w:tc>
          <w:tcPr>
            <w:tcW w:w="0" w:type="auto"/>
            <w:tcBorders>
              <w:top w:val="single" w:sz="4" w:space="0" w:color="000000"/>
              <w:left w:val="single" w:sz="4" w:space="0" w:color="000000"/>
              <w:bottom w:val="single" w:sz="4" w:space="0" w:color="000000"/>
              <w:right w:val="single" w:sz="4" w:space="0" w:color="000000"/>
            </w:tcBorders>
            <w:hideMark/>
          </w:tcPr>
          <w:p w14:paraId="3B8862C5" w14:textId="77777777" w:rsidR="00E65246" w:rsidRPr="00C702D5" w:rsidRDefault="00E65246" w:rsidP="005A4065">
            <w:pPr>
              <w:spacing w:line="276" w:lineRule="auto"/>
              <w:rPr>
                <w:sz w:val="16"/>
                <w:szCs w:val="16"/>
              </w:rPr>
            </w:pPr>
            <w:r w:rsidRPr="00C702D5">
              <w:rPr>
                <w:color w:val="000000"/>
                <w:sz w:val="16"/>
                <w:szCs w:val="16"/>
              </w:rPr>
              <w:t>0</w:t>
            </w:r>
            <w:r>
              <w:rPr>
                <w:color w:val="000000"/>
                <w:sz w:val="16"/>
                <w:szCs w:val="16"/>
              </w:rPr>
              <w:t>8</w:t>
            </w:r>
            <w:r w:rsidRPr="00C702D5">
              <w:rPr>
                <w:color w:val="000000"/>
                <w:sz w:val="16"/>
                <w:szCs w:val="16"/>
              </w:rPr>
              <w:t>.00-1</w:t>
            </w:r>
            <w:r>
              <w:rPr>
                <w:color w:val="000000"/>
                <w:sz w:val="16"/>
                <w:szCs w:val="16"/>
              </w:rPr>
              <w:t>0</w:t>
            </w:r>
            <w:r w:rsidRPr="00C702D5">
              <w:rPr>
                <w:color w:val="000000"/>
                <w:sz w:val="16"/>
                <w:szCs w:val="16"/>
              </w:rPr>
              <w:t>.00</w:t>
            </w:r>
            <w:r>
              <w:rPr>
                <w:color w:val="000000"/>
                <w:sz w:val="16"/>
                <w:szCs w:val="16"/>
              </w:rPr>
              <w:t xml:space="preserve"> /</w:t>
            </w:r>
            <w:r w:rsidRPr="00C702D5">
              <w:rPr>
                <w:color w:val="000000"/>
                <w:sz w:val="16"/>
                <w:szCs w:val="16"/>
              </w:rPr>
              <w:t>1</w:t>
            </w:r>
            <w:r>
              <w:rPr>
                <w:color w:val="000000"/>
                <w:sz w:val="16"/>
                <w:szCs w:val="16"/>
              </w:rPr>
              <w:t>0</w:t>
            </w:r>
            <w:r w:rsidRPr="00C702D5">
              <w:rPr>
                <w:color w:val="000000"/>
                <w:sz w:val="16"/>
                <w:szCs w:val="16"/>
              </w:rPr>
              <w:t>.00-1</w:t>
            </w:r>
            <w:r>
              <w:rPr>
                <w:color w:val="000000"/>
                <w:sz w:val="16"/>
                <w:szCs w:val="16"/>
              </w:rPr>
              <w:t>2</w:t>
            </w:r>
            <w:r w:rsidRPr="00C702D5">
              <w:rPr>
                <w:color w:val="000000"/>
                <w:sz w:val="16"/>
                <w:szCs w:val="16"/>
              </w:rPr>
              <w:t>.00</w:t>
            </w:r>
          </w:p>
        </w:tc>
        <w:tc>
          <w:tcPr>
            <w:tcW w:w="0" w:type="auto"/>
            <w:tcBorders>
              <w:top w:val="single" w:sz="4" w:space="0" w:color="000000"/>
              <w:left w:val="single" w:sz="4" w:space="0" w:color="000000"/>
              <w:bottom w:val="single" w:sz="4" w:space="0" w:color="000000"/>
              <w:right w:val="single" w:sz="4" w:space="0" w:color="000000"/>
            </w:tcBorders>
            <w:hideMark/>
          </w:tcPr>
          <w:p w14:paraId="7A41FE7F" w14:textId="77777777" w:rsidR="00E65246" w:rsidRPr="00C702D5" w:rsidRDefault="00E65246" w:rsidP="005A4065">
            <w:pPr>
              <w:spacing w:line="276" w:lineRule="auto"/>
              <w:rPr>
                <w:sz w:val="16"/>
                <w:szCs w:val="16"/>
              </w:rPr>
            </w:pPr>
            <w:r w:rsidRPr="00C702D5">
              <w:rPr>
                <w:sz w:val="16"/>
                <w:szCs w:val="16"/>
              </w:rPr>
              <w:t>Anabil</w:t>
            </w:r>
            <w:r>
              <w:rPr>
                <w:sz w:val="16"/>
                <w:szCs w:val="16"/>
              </w:rPr>
              <w:t xml:space="preserve">. D. </w:t>
            </w:r>
            <w:r w:rsidRPr="00C702D5">
              <w:rPr>
                <w:sz w:val="16"/>
                <w:szCs w:val="16"/>
              </w:rPr>
              <w:t>Konferans Salonu</w:t>
            </w:r>
          </w:p>
        </w:tc>
      </w:tr>
      <w:tr w:rsidR="00E65246" w:rsidRPr="00C702D5" w14:paraId="27310C72" w14:textId="77777777" w:rsidTr="005A4065">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700F483E" w14:textId="77777777" w:rsidR="00E65246" w:rsidRPr="00C702D5" w:rsidRDefault="00E65246" w:rsidP="005A4065">
            <w:pPr>
              <w:spacing w:line="276" w:lineRule="auto"/>
              <w:rPr>
                <w:sz w:val="16"/>
                <w:szCs w:val="16"/>
              </w:rPr>
            </w:pPr>
            <w:r w:rsidRPr="00C702D5">
              <w:rPr>
                <w:sz w:val="16"/>
                <w:szCs w:val="16"/>
              </w:rPr>
              <w:t>UZM2306</w:t>
            </w:r>
          </w:p>
        </w:tc>
        <w:tc>
          <w:tcPr>
            <w:tcW w:w="0" w:type="auto"/>
            <w:tcBorders>
              <w:top w:val="single" w:sz="4" w:space="0" w:color="000000"/>
              <w:left w:val="single" w:sz="4" w:space="0" w:color="000000"/>
              <w:bottom w:val="single" w:sz="4" w:space="0" w:color="000000"/>
              <w:right w:val="single" w:sz="4" w:space="0" w:color="000000"/>
            </w:tcBorders>
            <w:vAlign w:val="center"/>
          </w:tcPr>
          <w:p w14:paraId="1553682A" w14:textId="77777777" w:rsidR="00E65246" w:rsidRPr="00C702D5" w:rsidRDefault="00E65246" w:rsidP="005A4065">
            <w:pPr>
              <w:spacing w:line="276" w:lineRule="auto"/>
              <w:jc w:val="center"/>
              <w:rPr>
                <w:sz w:val="16"/>
                <w:szCs w:val="16"/>
              </w:rPr>
            </w:pPr>
            <w:r w:rsidRPr="00C702D5">
              <w:rPr>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3BCFCDA1" w14:textId="77777777" w:rsidR="00E65246" w:rsidRDefault="00E65246" w:rsidP="005A4065">
            <w:pPr>
              <w:spacing w:line="276" w:lineRule="auto"/>
              <w:jc w:val="center"/>
              <w:rPr>
                <w:sz w:val="16"/>
                <w:szCs w:val="16"/>
              </w:rPr>
            </w:pPr>
            <w:r>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14:paraId="2E106012" w14:textId="77777777" w:rsidR="00E65246" w:rsidRPr="00C702D5" w:rsidRDefault="00E65246" w:rsidP="005A4065">
            <w:pPr>
              <w:spacing w:line="276" w:lineRule="auto"/>
              <w:rPr>
                <w:sz w:val="16"/>
                <w:szCs w:val="16"/>
              </w:rPr>
            </w:pPr>
            <w:r w:rsidRPr="00C702D5">
              <w:rPr>
                <w:sz w:val="16"/>
                <w:szCs w:val="16"/>
              </w:rPr>
              <w:t>Prof. Dr. Hakan USLU</w:t>
            </w:r>
          </w:p>
        </w:tc>
        <w:tc>
          <w:tcPr>
            <w:tcW w:w="0" w:type="auto"/>
            <w:tcBorders>
              <w:top w:val="single" w:sz="4" w:space="0" w:color="000000"/>
              <w:left w:val="single" w:sz="4" w:space="0" w:color="000000"/>
              <w:bottom w:val="single" w:sz="4" w:space="0" w:color="000000"/>
              <w:right w:val="single" w:sz="4" w:space="0" w:color="000000"/>
            </w:tcBorders>
          </w:tcPr>
          <w:p w14:paraId="4542706D" w14:textId="77777777" w:rsidR="00E65246" w:rsidRPr="00C702D5" w:rsidRDefault="00E65246" w:rsidP="005A4065">
            <w:pPr>
              <w:spacing w:line="276" w:lineRule="auto"/>
              <w:rPr>
                <w:color w:val="000000"/>
                <w:sz w:val="16"/>
                <w:szCs w:val="16"/>
              </w:rPr>
            </w:pPr>
            <w:r w:rsidRPr="00C702D5">
              <w:rPr>
                <w:color w:val="000000"/>
                <w:sz w:val="16"/>
                <w:szCs w:val="16"/>
              </w:rPr>
              <w:t>Salı</w:t>
            </w:r>
          </w:p>
        </w:tc>
        <w:tc>
          <w:tcPr>
            <w:tcW w:w="0" w:type="auto"/>
            <w:tcBorders>
              <w:top w:val="single" w:sz="4" w:space="0" w:color="000000"/>
              <w:left w:val="single" w:sz="4" w:space="0" w:color="000000"/>
              <w:bottom w:val="single" w:sz="4" w:space="0" w:color="000000"/>
              <w:right w:val="single" w:sz="4" w:space="0" w:color="000000"/>
            </w:tcBorders>
          </w:tcPr>
          <w:p w14:paraId="20DFCFEE" w14:textId="77777777" w:rsidR="00E65246" w:rsidRPr="00C702D5" w:rsidRDefault="00E65246" w:rsidP="005A4065">
            <w:pPr>
              <w:spacing w:line="276" w:lineRule="auto"/>
              <w:rPr>
                <w:color w:val="000000"/>
                <w:sz w:val="16"/>
                <w:szCs w:val="16"/>
              </w:rPr>
            </w:pPr>
            <w:r w:rsidRPr="00C702D5">
              <w:rPr>
                <w:color w:val="000000"/>
                <w:sz w:val="16"/>
                <w:szCs w:val="16"/>
              </w:rPr>
              <w:t>0</w:t>
            </w:r>
            <w:r>
              <w:rPr>
                <w:color w:val="000000"/>
                <w:sz w:val="16"/>
                <w:szCs w:val="16"/>
              </w:rPr>
              <w:t>8</w:t>
            </w:r>
            <w:r w:rsidRPr="00C702D5">
              <w:rPr>
                <w:color w:val="000000"/>
                <w:sz w:val="16"/>
                <w:szCs w:val="16"/>
              </w:rPr>
              <w:t>.00-1</w:t>
            </w:r>
            <w:r>
              <w:rPr>
                <w:color w:val="000000"/>
                <w:sz w:val="16"/>
                <w:szCs w:val="16"/>
              </w:rPr>
              <w:t>0</w:t>
            </w:r>
            <w:r w:rsidRPr="00C702D5">
              <w:rPr>
                <w:color w:val="000000"/>
                <w:sz w:val="16"/>
                <w:szCs w:val="16"/>
              </w:rPr>
              <w:t>.00</w:t>
            </w:r>
            <w:r>
              <w:rPr>
                <w:color w:val="000000"/>
                <w:sz w:val="16"/>
                <w:szCs w:val="16"/>
              </w:rPr>
              <w:t xml:space="preserve"> /</w:t>
            </w:r>
            <w:r w:rsidRPr="00C702D5">
              <w:rPr>
                <w:color w:val="000000"/>
                <w:sz w:val="16"/>
                <w:szCs w:val="16"/>
              </w:rPr>
              <w:t>1</w:t>
            </w:r>
            <w:r>
              <w:rPr>
                <w:color w:val="000000"/>
                <w:sz w:val="16"/>
                <w:szCs w:val="16"/>
              </w:rPr>
              <w:t>0</w:t>
            </w:r>
            <w:r w:rsidRPr="00C702D5">
              <w:rPr>
                <w:color w:val="000000"/>
                <w:sz w:val="16"/>
                <w:szCs w:val="16"/>
              </w:rPr>
              <w:t>.00-1</w:t>
            </w:r>
            <w:r>
              <w:rPr>
                <w:color w:val="000000"/>
                <w:sz w:val="16"/>
                <w:szCs w:val="16"/>
              </w:rPr>
              <w:t>2</w:t>
            </w:r>
            <w:r w:rsidRPr="00C702D5">
              <w:rPr>
                <w:color w:val="000000"/>
                <w:sz w:val="16"/>
                <w:szCs w:val="16"/>
              </w:rPr>
              <w:t>.00</w:t>
            </w:r>
          </w:p>
        </w:tc>
        <w:tc>
          <w:tcPr>
            <w:tcW w:w="0" w:type="auto"/>
            <w:tcBorders>
              <w:top w:val="single" w:sz="4" w:space="0" w:color="000000"/>
              <w:left w:val="single" w:sz="4" w:space="0" w:color="000000"/>
              <w:bottom w:val="single" w:sz="4" w:space="0" w:color="000000"/>
              <w:right w:val="single" w:sz="4" w:space="0" w:color="000000"/>
            </w:tcBorders>
          </w:tcPr>
          <w:p w14:paraId="45389821" w14:textId="77777777" w:rsidR="00E65246" w:rsidRPr="00C702D5" w:rsidRDefault="00E65246" w:rsidP="005A4065">
            <w:pPr>
              <w:spacing w:line="276" w:lineRule="auto"/>
              <w:rPr>
                <w:sz w:val="16"/>
                <w:szCs w:val="16"/>
              </w:rPr>
            </w:pPr>
            <w:r w:rsidRPr="00C702D5">
              <w:rPr>
                <w:sz w:val="16"/>
                <w:szCs w:val="16"/>
              </w:rPr>
              <w:t>Anabil</w:t>
            </w:r>
            <w:r>
              <w:rPr>
                <w:sz w:val="16"/>
                <w:szCs w:val="16"/>
              </w:rPr>
              <w:t xml:space="preserve">. D. </w:t>
            </w:r>
            <w:r w:rsidRPr="00C702D5">
              <w:rPr>
                <w:sz w:val="16"/>
                <w:szCs w:val="16"/>
              </w:rPr>
              <w:t>Konferans Salonu</w:t>
            </w:r>
          </w:p>
        </w:tc>
      </w:tr>
      <w:tr w:rsidR="00E65246" w:rsidRPr="00C702D5" w14:paraId="6820E7E8" w14:textId="77777777" w:rsidTr="005A4065">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1FB73ED1" w14:textId="77777777" w:rsidR="00E65246" w:rsidRPr="00C702D5" w:rsidRDefault="00E65246" w:rsidP="005A4065">
            <w:pPr>
              <w:spacing w:line="276" w:lineRule="auto"/>
              <w:rPr>
                <w:sz w:val="16"/>
                <w:szCs w:val="16"/>
              </w:rPr>
            </w:pPr>
            <w:r w:rsidRPr="00C702D5">
              <w:rPr>
                <w:sz w:val="16"/>
                <w:szCs w:val="16"/>
              </w:rPr>
              <w:t>UZM2306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3F1A3C1" w14:textId="77777777" w:rsidR="00E65246" w:rsidRPr="00C702D5" w:rsidRDefault="00E65246" w:rsidP="005A4065">
            <w:pPr>
              <w:spacing w:line="276" w:lineRule="auto"/>
              <w:jc w:val="center"/>
              <w:rPr>
                <w:sz w:val="16"/>
                <w:szCs w:val="16"/>
              </w:rPr>
            </w:pPr>
            <w:r w:rsidRPr="00C702D5">
              <w:rPr>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823F60E" w14:textId="77777777" w:rsidR="00E65246" w:rsidRPr="00C702D5" w:rsidRDefault="00E65246" w:rsidP="005A4065">
            <w:pPr>
              <w:spacing w:line="276" w:lineRule="auto"/>
              <w:jc w:val="center"/>
              <w:rPr>
                <w:sz w:val="16"/>
                <w:szCs w:val="16"/>
              </w:rPr>
            </w:pPr>
            <w:r>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14:paraId="16A37A37" w14:textId="77777777" w:rsidR="00E65246" w:rsidRPr="00C702D5" w:rsidRDefault="00E65246" w:rsidP="005A4065">
            <w:pPr>
              <w:spacing w:line="276" w:lineRule="auto"/>
              <w:rPr>
                <w:sz w:val="16"/>
                <w:szCs w:val="16"/>
              </w:rPr>
            </w:pPr>
            <w:r w:rsidRPr="00C702D5">
              <w:rPr>
                <w:sz w:val="16"/>
                <w:szCs w:val="16"/>
              </w:rPr>
              <w:t xml:space="preserve">Prof. Dr. M. </w:t>
            </w:r>
            <w:proofErr w:type="spellStart"/>
            <w:r w:rsidRPr="00C702D5">
              <w:rPr>
                <w:sz w:val="16"/>
                <w:szCs w:val="16"/>
              </w:rPr>
              <w:t>Hamidullah</w:t>
            </w:r>
            <w:proofErr w:type="spellEnd"/>
            <w:r w:rsidRPr="00C702D5">
              <w:rPr>
                <w:sz w:val="16"/>
                <w:szCs w:val="16"/>
              </w:rPr>
              <w:t xml:space="preserve"> UYANIK</w:t>
            </w:r>
          </w:p>
        </w:tc>
        <w:tc>
          <w:tcPr>
            <w:tcW w:w="0" w:type="auto"/>
            <w:tcBorders>
              <w:top w:val="single" w:sz="4" w:space="0" w:color="000000"/>
              <w:left w:val="single" w:sz="4" w:space="0" w:color="000000"/>
              <w:bottom w:val="single" w:sz="4" w:space="0" w:color="000000"/>
              <w:right w:val="single" w:sz="4" w:space="0" w:color="000000"/>
            </w:tcBorders>
            <w:hideMark/>
          </w:tcPr>
          <w:p w14:paraId="18943EAA" w14:textId="77777777" w:rsidR="00E65246" w:rsidRPr="00C702D5" w:rsidRDefault="00E65246" w:rsidP="005A4065">
            <w:pPr>
              <w:spacing w:line="276" w:lineRule="auto"/>
              <w:rPr>
                <w:sz w:val="16"/>
                <w:szCs w:val="16"/>
              </w:rPr>
            </w:pPr>
            <w:r>
              <w:rPr>
                <w:color w:val="000000"/>
                <w:sz w:val="16"/>
                <w:szCs w:val="16"/>
              </w:rPr>
              <w:t>Çarşamba</w:t>
            </w:r>
          </w:p>
        </w:tc>
        <w:tc>
          <w:tcPr>
            <w:tcW w:w="0" w:type="auto"/>
            <w:tcBorders>
              <w:top w:val="single" w:sz="4" w:space="0" w:color="000000"/>
              <w:left w:val="single" w:sz="4" w:space="0" w:color="000000"/>
              <w:bottom w:val="single" w:sz="4" w:space="0" w:color="000000"/>
              <w:right w:val="single" w:sz="4" w:space="0" w:color="000000"/>
            </w:tcBorders>
            <w:hideMark/>
          </w:tcPr>
          <w:p w14:paraId="0A34B975" w14:textId="77777777" w:rsidR="00E65246" w:rsidRPr="00C702D5" w:rsidRDefault="00E65246" w:rsidP="005A4065">
            <w:pPr>
              <w:spacing w:line="276" w:lineRule="auto"/>
              <w:rPr>
                <w:sz w:val="16"/>
                <w:szCs w:val="16"/>
              </w:rPr>
            </w:pPr>
            <w:r w:rsidRPr="00C702D5">
              <w:rPr>
                <w:color w:val="000000"/>
                <w:sz w:val="16"/>
                <w:szCs w:val="16"/>
              </w:rPr>
              <w:t>0</w:t>
            </w:r>
            <w:r>
              <w:rPr>
                <w:color w:val="000000"/>
                <w:sz w:val="16"/>
                <w:szCs w:val="16"/>
              </w:rPr>
              <w:t>8</w:t>
            </w:r>
            <w:r w:rsidRPr="00C702D5">
              <w:rPr>
                <w:color w:val="000000"/>
                <w:sz w:val="16"/>
                <w:szCs w:val="16"/>
              </w:rPr>
              <w:t>.00-1</w:t>
            </w:r>
            <w:r>
              <w:rPr>
                <w:color w:val="000000"/>
                <w:sz w:val="16"/>
                <w:szCs w:val="16"/>
              </w:rPr>
              <w:t>0</w:t>
            </w:r>
            <w:r w:rsidRPr="00C702D5">
              <w:rPr>
                <w:color w:val="000000"/>
                <w:sz w:val="16"/>
                <w:szCs w:val="16"/>
              </w:rPr>
              <w:t>.00</w:t>
            </w:r>
            <w:r>
              <w:rPr>
                <w:color w:val="000000"/>
                <w:sz w:val="16"/>
                <w:szCs w:val="16"/>
              </w:rPr>
              <w:t xml:space="preserve"> /</w:t>
            </w:r>
            <w:r w:rsidRPr="00C702D5">
              <w:rPr>
                <w:color w:val="000000"/>
                <w:sz w:val="16"/>
                <w:szCs w:val="16"/>
              </w:rPr>
              <w:t>1</w:t>
            </w:r>
            <w:r>
              <w:rPr>
                <w:color w:val="000000"/>
                <w:sz w:val="16"/>
                <w:szCs w:val="16"/>
              </w:rPr>
              <w:t>0</w:t>
            </w:r>
            <w:r w:rsidRPr="00C702D5">
              <w:rPr>
                <w:color w:val="000000"/>
                <w:sz w:val="16"/>
                <w:szCs w:val="16"/>
              </w:rPr>
              <w:t>.00-1</w:t>
            </w:r>
            <w:r>
              <w:rPr>
                <w:color w:val="000000"/>
                <w:sz w:val="16"/>
                <w:szCs w:val="16"/>
              </w:rPr>
              <w:t>2</w:t>
            </w:r>
            <w:r w:rsidRPr="00C702D5">
              <w:rPr>
                <w:color w:val="000000"/>
                <w:sz w:val="16"/>
                <w:szCs w:val="16"/>
              </w:rPr>
              <w:t>.00</w:t>
            </w:r>
          </w:p>
        </w:tc>
        <w:tc>
          <w:tcPr>
            <w:tcW w:w="0" w:type="auto"/>
            <w:tcBorders>
              <w:top w:val="single" w:sz="4" w:space="0" w:color="000000"/>
              <w:left w:val="single" w:sz="4" w:space="0" w:color="000000"/>
              <w:bottom w:val="single" w:sz="4" w:space="0" w:color="000000"/>
              <w:right w:val="single" w:sz="4" w:space="0" w:color="000000"/>
            </w:tcBorders>
            <w:hideMark/>
          </w:tcPr>
          <w:p w14:paraId="23BB6BBD" w14:textId="77777777" w:rsidR="00E65246" w:rsidRPr="00C702D5" w:rsidRDefault="00E65246" w:rsidP="005A4065">
            <w:pPr>
              <w:spacing w:line="276" w:lineRule="auto"/>
              <w:rPr>
                <w:sz w:val="16"/>
                <w:szCs w:val="16"/>
              </w:rPr>
            </w:pPr>
            <w:r w:rsidRPr="00C702D5">
              <w:rPr>
                <w:sz w:val="16"/>
                <w:szCs w:val="16"/>
              </w:rPr>
              <w:t>Anabil</w:t>
            </w:r>
            <w:r>
              <w:rPr>
                <w:sz w:val="16"/>
                <w:szCs w:val="16"/>
              </w:rPr>
              <w:t xml:space="preserve">. D. </w:t>
            </w:r>
            <w:r w:rsidRPr="00C702D5">
              <w:rPr>
                <w:sz w:val="16"/>
                <w:szCs w:val="16"/>
              </w:rPr>
              <w:t>Konferans Salonu</w:t>
            </w:r>
          </w:p>
        </w:tc>
      </w:tr>
      <w:tr w:rsidR="00E65246" w:rsidRPr="00C702D5" w14:paraId="1E497554" w14:textId="77777777" w:rsidTr="005A4065">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516D9C9A" w14:textId="77777777" w:rsidR="00E65246" w:rsidRPr="00C702D5" w:rsidRDefault="00E65246" w:rsidP="005A4065">
            <w:pPr>
              <w:spacing w:line="276" w:lineRule="auto"/>
              <w:rPr>
                <w:sz w:val="16"/>
                <w:szCs w:val="16"/>
              </w:rPr>
            </w:pPr>
            <w:r w:rsidRPr="00C702D5">
              <w:rPr>
                <w:sz w:val="16"/>
                <w:szCs w:val="16"/>
              </w:rPr>
              <w:t>UZM2306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51D9A4E" w14:textId="77777777" w:rsidR="00E65246" w:rsidRPr="00C702D5" w:rsidRDefault="00E65246" w:rsidP="005A4065">
            <w:pPr>
              <w:spacing w:line="276" w:lineRule="auto"/>
              <w:jc w:val="center"/>
              <w:rPr>
                <w:sz w:val="16"/>
                <w:szCs w:val="16"/>
              </w:rPr>
            </w:pPr>
            <w:r w:rsidRPr="00C702D5">
              <w:rPr>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BB5A4CA" w14:textId="77777777" w:rsidR="00E65246" w:rsidRPr="00C702D5" w:rsidRDefault="00E65246" w:rsidP="005A4065">
            <w:pPr>
              <w:spacing w:line="276" w:lineRule="auto"/>
              <w:jc w:val="center"/>
              <w:rPr>
                <w:sz w:val="16"/>
                <w:szCs w:val="16"/>
              </w:rPr>
            </w:pPr>
            <w:r>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14:paraId="527F9600" w14:textId="77777777" w:rsidR="00E65246" w:rsidRPr="00C702D5" w:rsidRDefault="00E65246" w:rsidP="005A4065">
            <w:pPr>
              <w:spacing w:line="276" w:lineRule="auto"/>
              <w:rPr>
                <w:sz w:val="16"/>
                <w:szCs w:val="16"/>
              </w:rPr>
            </w:pPr>
            <w:r w:rsidRPr="00C702D5">
              <w:rPr>
                <w:sz w:val="16"/>
                <w:szCs w:val="16"/>
              </w:rPr>
              <w:t>Dr. Öğr. Ü</w:t>
            </w:r>
            <w:r>
              <w:rPr>
                <w:sz w:val="16"/>
                <w:szCs w:val="16"/>
              </w:rPr>
              <w:t>.</w:t>
            </w:r>
            <w:r w:rsidRPr="00C702D5">
              <w:rPr>
                <w:sz w:val="16"/>
                <w:szCs w:val="16"/>
              </w:rPr>
              <w:t xml:space="preserve"> Özgür ÇELEBİ</w:t>
            </w:r>
          </w:p>
        </w:tc>
        <w:tc>
          <w:tcPr>
            <w:tcW w:w="0" w:type="auto"/>
            <w:tcBorders>
              <w:top w:val="single" w:sz="4" w:space="0" w:color="000000"/>
              <w:left w:val="single" w:sz="4" w:space="0" w:color="000000"/>
              <w:bottom w:val="single" w:sz="4" w:space="0" w:color="000000"/>
              <w:right w:val="single" w:sz="4" w:space="0" w:color="000000"/>
            </w:tcBorders>
            <w:hideMark/>
          </w:tcPr>
          <w:p w14:paraId="03AA55D2" w14:textId="77777777" w:rsidR="00E65246" w:rsidRPr="00C702D5" w:rsidRDefault="00E65246" w:rsidP="005A4065">
            <w:pPr>
              <w:spacing w:line="276" w:lineRule="auto"/>
              <w:rPr>
                <w:sz w:val="16"/>
                <w:szCs w:val="16"/>
              </w:rPr>
            </w:pPr>
            <w:r w:rsidRPr="00C702D5">
              <w:rPr>
                <w:color w:val="000000"/>
                <w:sz w:val="16"/>
                <w:szCs w:val="16"/>
              </w:rPr>
              <w:t>Perşembe</w:t>
            </w:r>
          </w:p>
        </w:tc>
        <w:tc>
          <w:tcPr>
            <w:tcW w:w="0" w:type="auto"/>
            <w:tcBorders>
              <w:top w:val="single" w:sz="4" w:space="0" w:color="000000"/>
              <w:left w:val="single" w:sz="4" w:space="0" w:color="000000"/>
              <w:bottom w:val="single" w:sz="4" w:space="0" w:color="000000"/>
              <w:right w:val="single" w:sz="4" w:space="0" w:color="000000"/>
            </w:tcBorders>
            <w:hideMark/>
          </w:tcPr>
          <w:p w14:paraId="38AB0845" w14:textId="77777777" w:rsidR="00E65246" w:rsidRPr="00C702D5" w:rsidRDefault="00E65246" w:rsidP="005A4065">
            <w:pPr>
              <w:spacing w:line="276" w:lineRule="auto"/>
              <w:rPr>
                <w:sz w:val="16"/>
                <w:szCs w:val="16"/>
              </w:rPr>
            </w:pPr>
            <w:r w:rsidRPr="00C702D5">
              <w:rPr>
                <w:color w:val="000000"/>
                <w:sz w:val="16"/>
                <w:szCs w:val="16"/>
              </w:rPr>
              <w:t>0</w:t>
            </w:r>
            <w:r>
              <w:rPr>
                <w:color w:val="000000"/>
                <w:sz w:val="16"/>
                <w:szCs w:val="16"/>
              </w:rPr>
              <w:t>8</w:t>
            </w:r>
            <w:r w:rsidRPr="00C702D5">
              <w:rPr>
                <w:color w:val="000000"/>
                <w:sz w:val="16"/>
                <w:szCs w:val="16"/>
              </w:rPr>
              <w:t>.00-1</w:t>
            </w:r>
            <w:r>
              <w:rPr>
                <w:color w:val="000000"/>
                <w:sz w:val="16"/>
                <w:szCs w:val="16"/>
              </w:rPr>
              <w:t>0</w:t>
            </w:r>
            <w:r w:rsidRPr="00C702D5">
              <w:rPr>
                <w:color w:val="000000"/>
                <w:sz w:val="16"/>
                <w:szCs w:val="16"/>
              </w:rPr>
              <w:t>.00</w:t>
            </w:r>
            <w:r>
              <w:rPr>
                <w:color w:val="000000"/>
                <w:sz w:val="16"/>
                <w:szCs w:val="16"/>
              </w:rPr>
              <w:t xml:space="preserve"> /</w:t>
            </w:r>
            <w:r w:rsidRPr="00C702D5">
              <w:rPr>
                <w:color w:val="000000"/>
                <w:sz w:val="16"/>
                <w:szCs w:val="16"/>
              </w:rPr>
              <w:t>1</w:t>
            </w:r>
            <w:r>
              <w:rPr>
                <w:color w:val="000000"/>
                <w:sz w:val="16"/>
                <w:szCs w:val="16"/>
              </w:rPr>
              <w:t>0</w:t>
            </w:r>
            <w:r w:rsidRPr="00C702D5">
              <w:rPr>
                <w:color w:val="000000"/>
                <w:sz w:val="16"/>
                <w:szCs w:val="16"/>
              </w:rPr>
              <w:t>.00-1</w:t>
            </w:r>
            <w:r>
              <w:rPr>
                <w:color w:val="000000"/>
                <w:sz w:val="16"/>
                <w:szCs w:val="16"/>
              </w:rPr>
              <w:t>2</w:t>
            </w:r>
            <w:r w:rsidRPr="00C702D5">
              <w:rPr>
                <w:color w:val="000000"/>
                <w:sz w:val="16"/>
                <w:szCs w:val="16"/>
              </w:rPr>
              <w:t>.00</w:t>
            </w:r>
          </w:p>
        </w:tc>
        <w:tc>
          <w:tcPr>
            <w:tcW w:w="0" w:type="auto"/>
            <w:tcBorders>
              <w:top w:val="single" w:sz="4" w:space="0" w:color="000000"/>
              <w:left w:val="single" w:sz="4" w:space="0" w:color="000000"/>
              <w:bottom w:val="single" w:sz="4" w:space="0" w:color="000000"/>
              <w:right w:val="single" w:sz="4" w:space="0" w:color="000000"/>
            </w:tcBorders>
            <w:hideMark/>
          </w:tcPr>
          <w:p w14:paraId="146914A3" w14:textId="77777777" w:rsidR="00E65246" w:rsidRPr="00C702D5" w:rsidRDefault="00E65246" w:rsidP="005A4065">
            <w:pPr>
              <w:spacing w:line="276" w:lineRule="auto"/>
              <w:rPr>
                <w:sz w:val="16"/>
                <w:szCs w:val="16"/>
              </w:rPr>
            </w:pPr>
            <w:r w:rsidRPr="00C702D5">
              <w:rPr>
                <w:sz w:val="16"/>
                <w:szCs w:val="16"/>
              </w:rPr>
              <w:t>Anabil</w:t>
            </w:r>
            <w:r>
              <w:rPr>
                <w:sz w:val="16"/>
                <w:szCs w:val="16"/>
              </w:rPr>
              <w:t xml:space="preserve">. D. </w:t>
            </w:r>
            <w:r w:rsidRPr="00C702D5">
              <w:rPr>
                <w:sz w:val="16"/>
                <w:szCs w:val="16"/>
              </w:rPr>
              <w:t>Konferans Salonu</w:t>
            </w:r>
          </w:p>
        </w:tc>
      </w:tr>
      <w:tr w:rsidR="00E65246" w:rsidRPr="00C702D5" w14:paraId="021AA0A5" w14:textId="77777777" w:rsidTr="005A4065">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0326CF44" w14:textId="77777777" w:rsidR="00E65246" w:rsidRPr="00C702D5" w:rsidRDefault="00E65246" w:rsidP="005A4065">
            <w:pPr>
              <w:spacing w:line="276" w:lineRule="auto"/>
              <w:rPr>
                <w:sz w:val="16"/>
                <w:szCs w:val="16"/>
              </w:rPr>
            </w:pPr>
            <w:r w:rsidRPr="00C702D5">
              <w:rPr>
                <w:sz w:val="16"/>
                <w:szCs w:val="16"/>
              </w:rPr>
              <w:t>UZM2306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2EA1C94" w14:textId="77777777" w:rsidR="00E65246" w:rsidRPr="00C702D5" w:rsidRDefault="00E65246" w:rsidP="005A4065">
            <w:pPr>
              <w:spacing w:line="276" w:lineRule="auto"/>
              <w:jc w:val="center"/>
              <w:rPr>
                <w:sz w:val="16"/>
                <w:szCs w:val="16"/>
              </w:rPr>
            </w:pPr>
            <w:r w:rsidRPr="00C702D5">
              <w:rPr>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A570812" w14:textId="77777777" w:rsidR="00E65246" w:rsidRPr="00C702D5" w:rsidRDefault="00E65246" w:rsidP="005A4065">
            <w:pPr>
              <w:spacing w:line="276" w:lineRule="auto"/>
              <w:jc w:val="center"/>
              <w:rPr>
                <w:sz w:val="16"/>
                <w:szCs w:val="16"/>
              </w:rPr>
            </w:pPr>
            <w:r>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14:paraId="27DD951E" w14:textId="77777777" w:rsidR="00E65246" w:rsidRPr="00C702D5" w:rsidRDefault="00E65246" w:rsidP="005A4065">
            <w:pPr>
              <w:spacing w:line="276" w:lineRule="auto"/>
              <w:rPr>
                <w:sz w:val="16"/>
                <w:szCs w:val="16"/>
              </w:rPr>
            </w:pPr>
            <w:r w:rsidRPr="00C702D5">
              <w:rPr>
                <w:sz w:val="16"/>
                <w:szCs w:val="16"/>
              </w:rPr>
              <w:t>Prof. Dr. Osman AKTAŞ</w:t>
            </w:r>
          </w:p>
        </w:tc>
        <w:tc>
          <w:tcPr>
            <w:tcW w:w="0" w:type="auto"/>
            <w:tcBorders>
              <w:top w:val="single" w:sz="4" w:space="0" w:color="000000"/>
              <w:left w:val="single" w:sz="4" w:space="0" w:color="000000"/>
              <w:bottom w:val="single" w:sz="4" w:space="0" w:color="000000"/>
              <w:right w:val="single" w:sz="4" w:space="0" w:color="000000"/>
            </w:tcBorders>
            <w:hideMark/>
          </w:tcPr>
          <w:p w14:paraId="7AAE7863" w14:textId="77777777" w:rsidR="00E65246" w:rsidRPr="00C702D5" w:rsidRDefault="00E65246" w:rsidP="005A4065">
            <w:pPr>
              <w:spacing w:line="276" w:lineRule="auto"/>
              <w:rPr>
                <w:sz w:val="16"/>
                <w:szCs w:val="16"/>
              </w:rPr>
            </w:pPr>
            <w:r w:rsidRPr="00C702D5">
              <w:rPr>
                <w:color w:val="000000"/>
                <w:sz w:val="16"/>
                <w:szCs w:val="16"/>
              </w:rPr>
              <w:t>Cuma</w:t>
            </w:r>
          </w:p>
        </w:tc>
        <w:tc>
          <w:tcPr>
            <w:tcW w:w="0" w:type="auto"/>
            <w:tcBorders>
              <w:top w:val="single" w:sz="4" w:space="0" w:color="000000"/>
              <w:left w:val="single" w:sz="4" w:space="0" w:color="000000"/>
              <w:bottom w:val="single" w:sz="4" w:space="0" w:color="000000"/>
              <w:right w:val="single" w:sz="4" w:space="0" w:color="000000"/>
            </w:tcBorders>
            <w:hideMark/>
          </w:tcPr>
          <w:p w14:paraId="124D5BAA" w14:textId="77777777" w:rsidR="00E65246" w:rsidRPr="00C702D5" w:rsidRDefault="00E65246" w:rsidP="005A4065">
            <w:pPr>
              <w:spacing w:line="276" w:lineRule="auto"/>
              <w:rPr>
                <w:sz w:val="16"/>
                <w:szCs w:val="16"/>
              </w:rPr>
            </w:pPr>
            <w:r w:rsidRPr="00C702D5">
              <w:rPr>
                <w:color w:val="000000"/>
                <w:sz w:val="16"/>
                <w:szCs w:val="16"/>
              </w:rPr>
              <w:t>0</w:t>
            </w:r>
            <w:r>
              <w:rPr>
                <w:color w:val="000000"/>
                <w:sz w:val="16"/>
                <w:szCs w:val="16"/>
              </w:rPr>
              <w:t>8</w:t>
            </w:r>
            <w:r w:rsidRPr="00C702D5">
              <w:rPr>
                <w:color w:val="000000"/>
                <w:sz w:val="16"/>
                <w:szCs w:val="16"/>
              </w:rPr>
              <w:t>.00-1</w:t>
            </w:r>
            <w:r>
              <w:rPr>
                <w:color w:val="000000"/>
                <w:sz w:val="16"/>
                <w:szCs w:val="16"/>
              </w:rPr>
              <w:t>0</w:t>
            </w:r>
            <w:r w:rsidRPr="00C702D5">
              <w:rPr>
                <w:color w:val="000000"/>
                <w:sz w:val="16"/>
                <w:szCs w:val="16"/>
              </w:rPr>
              <w:t>.00</w:t>
            </w:r>
            <w:r>
              <w:rPr>
                <w:color w:val="000000"/>
                <w:sz w:val="16"/>
                <w:szCs w:val="16"/>
              </w:rPr>
              <w:t xml:space="preserve"> /</w:t>
            </w:r>
            <w:r w:rsidRPr="00C702D5">
              <w:rPr>
                <w:color w:val="000000"/>
                <w:sz w:val="16"/>
                <w:szCs w:val="16"/>
              </w:rPr>
              <w:t>1</w:t>
            </w:r>
            <w:r>
              <w:rPr>
                <w:color w:val="000000"/>
                <w:sz w:val="16"/>
                <w:szCs w:val="16"/>
              </w:rPr>
              <w:t>0</w:t>
            </w:r>
            <w:r w:rsidRPr="00C702D5">
              <w:rPr>
                <w:color w:val="000000"/>
                <w:sz w:val="16"/>
                <w:szCs w:val="16"/>
              </w:rPr>
              <w:t>.00-1</w:t>
            </w:r>
            <w:r>
              <w:rPr>
                <w:color w:val="000000"/>
                <w:sz w:val="16"/>
                <w:szCs w:val="16"/>
              </w:rPr>
              <w:t>2</w:t>
            </w:r>
            <w:r w:rsidRPr="00C702D5">
              <w:rPr>
                <w:color w:val="000000"/>
                <w:sz w:val="16"/>
                <w:szCs w:val="16"/>
              </w:rPr>
              <w:t>.00</w:t>
            </w:r>
          </w:p>
        </w:tc>
        <w:tc>
          <w:tcPr>
            <w:tcW w:w="0" w:type="auto"/>
            <w:tcBorders>
              <w:top w:val="single" w:sz="4" w:space="0" w:color="000000"/>
              <w:left w:val="single" w:sz="4" w:space="0" w:color="000000"/>
              <w:bottom w:val="single" w:sz="4" w:space="0" w:color="000000"/>
              <w:right w:val="single" w:sz="4" w:space="0" w:color="000000"/>
            </w:tcBorders>
            <w:hideMark/>
          </w:tcPr>
          <w:p w14:paraId="3CC2393D" w14:textId="77777777" w:rsidR="00E65246" w:rsidRPr="00C702D5" w:rsidRDefault="00E65246" w:rsidP="005A4065">
            <w:pPr>
              <w:spacing w:line="276" w:lineRule="auto"/>
              <w:rPr>
                <w:sz w:val="16"/>
                <w:szCs w:val="16"/>
              </w:rPr>
            </w:pPr>
            <w:r w:rsidRPr="00C702D5">
              <w:rPr>
                <w:sz w:val="16"/>
                <w:szCs w:val="16"/>
              </w:rPr>
              <w:t>Anabil</w:t>
            </w:r>
            <w:r>
              <w:rPr>
                <w:sz w:val="16"/>
                <w:szCs w:val="16"/>
              </w:rPr>
              <w:t xml:space="preserve">. D. </w:t>
            </w:r>
            <w:r w:rsidRPr="00C702D5">
              <w:rPr>
                <w:sz w:val="16"/>
                <w:szCs w:val="16"/>
              </w:rPr>
              <w:t>Konferans Salonu</w:t>
            </w:r>
          </w:p>
        </w:tc>
      </w:tr>
    </w:tbl>
    <w:p w14:paraId="5291985B" w14:textId="77777777" w:rsidR="00E65246" w:rsidRDefault="00E65246" w:rsidP="00E65246">
      <w:pPr>
        <w:spacing w:line="276" w:lineRule="auto"/>
        <w:rPr>
          <w:b/>
          <w:sz w:val="16"/>
          <w:szCs w:val="16"/>
        </w:rPr>
      </w:pPr>
    </w:p>
    <w:p w14:paraId="368EC0AA" w14:textId="77777777" w:rsidR="00E65246" w:rsidRPr="00C702D5" w:rsidRDefault="00E65246" w:rsidP="00E65246">
      <w:pPr>
        <w:spacing w:line="276" w:lineRule="auto"/>
        <w:rPr>
          <w:b/>
          <w:sz w:val="16"/>
          <w:szCs w:val="16"/>
        </w:rPr>
      </w:pPr>
      <w:r>
        <w:rPr>
          <w:b/>
          <w:sz w:val="16"/>
          <w:szCs w:val="16"/>
        </w:rPr>
        <w:t>ÜÇÜNCÜ</w:t>
      </w:r>
      <w:r w:rsidRPr="00C702D5">
        <w:rPr>
          <w:b/>
          <w:sz w:val="16"/>
          <w:szCs w:val="16"/>
        </w:rPr>
        <w:t xml:space="preserve"> YIL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2"/>
        <w:gridCol w:w="679"/>
        <w:gridCol w:w="430"/>
        <w:gridCol w:w="2394"/>
        <w:gridCol w:w="962"/>
        <w:gridCol w:w="1789"/>
        <w:gridCol w:w="2008"/>
      </w:tblGrid>
      <w:tr w:rsidR="00E65246" w:rsidRPr="00C702D5" w14:paraId="48F77A9E" w14:textId="77777777" w:rsidTr="005A4065">
        <w:trPr>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1D820FEE" w14:textId="77777777" w:rsidR="00E65246" w:rsidRPr="00C702D5" w:rsidRDefault="00E65246" w:rsidP="005A4065">
            <w:pPr>
              <w:spacing w:line="276" w:lineRule="auto"/>
              <w:rPr>
                <w:b/>
                <w:sz w:val="16"/>
                <w:szCs w:val="16"/>
              </w:rPr>
            </w:pPr>
            <w:r w:rsidRPr="00C702D5">
              <w:rPr>
                <w:b/>
                <w:sz w:val="16"/>
                <w:szCs w:val="16"/>
              </w:rPr>
              <w:t>Dersin Kodu</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21A9CC98" w14:textId="77777777" w:rsidR="00E65246" w:rsidRPr="00C702D5" w:rsidRDefault="00E65246" w:rsidP="005A4065">
            <w:pPr>
              <w:spacing w:line="276" w:lineRule="auto"/>
              <w:rPr>
                <w:b/>
                <w:sz w:val="16"/>
                <w:szCs w:val="16"/>
              </w:rPr>
            </w:pPr>
            <w:r w:rsidRPr="00C702D5">
              <w:rPr>
                <w:b/>
                <w:sz w:val="16"/>
                <w:szCs w:val="16"/>
              </w:rPr>
              <w:t>Ders Saati</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0A1AA05D" w14:textId="77777777" w:rsidR="00E65246" w:rsidRPr="00C702D5" w:rsidRDefault="00E65246" w:rsidP="005A4065">
            <w:pPr>
              <w:spacing w:line="276" w:lineRule="auto"/>
              <w:rPr>
                <w:b/>
                <w:sz w:val="16"/>
                <w:szCs w:val="16"/>
              </w:rPr>
            </w:pPr>
            <w:r w:rsidRPr="00C702D5">
              <w:rPr>
                <w:b/>
                <w:sz w:val="16"/>
                <w:szCs w:val="16"/>
              </w:rPr>
              <w:t>Öğretim Üyesi</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3A86CBA7" w14:textId="77777777" w:rsidR="00E65246" w:rsidRPr="00C702D5" w:rsidRDefault="00E65246" w:rsidP="005A4065">
            <w:pPr>
              <w:spacing w:line="276" w:lineRule="auto"/>
              <w:rPr>
                <w:b/>
                <w:sz w:val="16"/>
                <w:szCs w:val="16"/>
              </w:rPr>
            </w:pPr>
            <w:r w:rsidRPr="00C702D5">
              <w:rPr>
                <w:b/>
                <w:sz w:val="16"/>
                <w:szCs w:val="16"/>
              </w:rPr>
              <w:t>Ders Günü</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603FA487" w14:textId="77777777" w:rsidR="00E65246" w:rsidRPr="00C702D5" w:rsidRDefault="00E65246" w:rsidP="005A4065">
            <w:pPr>
              <w:spacing w:line="276" w:lineRule="auto"/>
              <w:rPr>
                <w:b/>
                <w:sz w:val="16"/>
                <w:szCs w:val="16"/>
              </w:rPr>
            </w:pPr>
            <w:r w:rsidRPr="00C702D5">
              <w:rPr>
                <w:b/>
                <w:sz w:val="16"/>
                <w:szCs w:val="16"/>
              </w:rPr>
              <w:t>Ders Saati</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0497A73D" w14:textId="77777777" w:rsidR="00E65246" w:rsidRPr="00C702D5" w:rsidRDefault="00E65246" w:rsidP="005A4065">
            <w:pPr>
              <w:spacing w:line="276" w:lineRule="auto"/>
              <w:rPr>
                <w:b/>
                <w:sz w:val="16"/>
                <w:szCs w:val="16"/>
              </w:rPr>
            </w:pPr>
            <w:r w:rsidRPr="00C702D5">
              <w:rPr>
                <w:b/>
                <w:sz w:val="16"/>
                <w:szCs w:val="16"/>
              </w:rPr>
              <w:t>Ders Yeri</w:t>
            </w:r>
          </w:p>
        </w:tc>
      </w:tr>
      <w:tr w:rsidR="00E65246" w:rsidRPr="00C702D5" w14:paraId="27653FF0" w14:textId="77777777" w:rsidTr="005A406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27E6B9" w14:textId="77777777" w:rsidR="00E65246" w:rsidRPr="00C702D5" w:rsidRDefault="00E65246" w:rsidP="005A4065">
            <w:pPr>
              <w:spacing w:line="276" w:lineRule="auto"/>
              <w:rPr>
                <w:b/>
                <w:sz w:val="16"/>
                <w:szCs w:val="16"/>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ACB338D" w14:textId="77777777" w:rsidR="00E65246" w:rsidRPr="00C702D5" w:rsidRDefault="00E65246" w:rsidP="005A4065">
            <w:pPr>
              <w:spacing w:line="276" w:lineRule="auto"/>
              <w:rPr>
                <w:b/>
                <w:sz w:val="16"/>
                <w:szCs w:val="16"/>
              </w:rPr>
            </w:pPr>
            <w:r w:rsidRPr="00C702D5">
              <w:rPr>
                <w:b/>
                <w:sz w:val="16"/>
                <w:szCs w:val="16"/>
              </w:rPr>
              <w:t>Teo</w:t>
            </w:r>
            <w:r>
              <w:rPr>
                <w:b/>
                <w:sz w:val="16"/>
                <w:szCs w:val="16"/>
              </w:rPr>
              <w:t>rik</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0859B17" w14:textId="77777777" w:rsidR="00E65246" w:rsidRPr="00C702D5" w:rsidRDefault="00E65246" w:rsidP="005A4065">
            <w:pPr>
              <w:spacing w:line="276" w:lineRule="auto"/>
              <w:rPr>
                <w:b/>
                <w:sz w:val="16"/>
                <w:szCs w:val="16"/>
              </w:rPr>
            </w:pPr>
            <w:r w:rsidRPr="00C702D5">
              <w:rPr>
                <w:b/>
                <w:sz w:val="16"/>
                <w:szCs w:val="16"/>
              </w:rPr>
              <w:t>DF</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9B865D" w14:textId="77777777" w:rsidR="00E65246" w:rsidRPr="00C702D5" w:rsidRDefault="00E65246" w:rsidP="005A4065">
            <w:pPr>
              <w:spacing w:line="276" w:lineRule="auto"/>
              <w:rPr>
                <w:b/>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7E82CB" w14:textId="77777777" w:rsidR="00E65246" w:rsidRPr="00C702D5" w:rsidRDefault="00E65246" w:rsidP="005A4065">
            <w:pPr>
              <w:spacing w:line="276" w:lineRule="auto"/>
              <w:rPr>
                <w:b/>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6C5387" w14:textId="77777777" w:rsidR="00E65246" w:rsidRPr="00C702D5" w:rsidRDefault="00E65246" w:rsidP="005A4065">
            <w:pPr>
              <w:spacing w:line="276" w:lineRule="auto"/>
              <w:rPr>
                <w:b/>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CD3B35" w14:textId="77777777" w:rsidR="00E65246" w:rsidRPr="00C702D5" w:rsidRDefault="00E65246" w:rsidP="005A4065">
            <w:pPr>
              <w:spacing w:line="276" w:lineRule="auto"/>
              <w:rPr>
                <w:b/>
                <w:sz w:val="16"/>
                <w:szCs w:val="16"/>
              </w:rPr>
            </w:pPr>
          </w:p>
        </w:tc>
      </w:tr>
      <w:tr w:rsidR="00E65246" w:rsidRPr="00C702D5" w14:paraId="6CC4D4A7" w14:textId="77777777" w:rsidTr="005A4065">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7252B24D" w14:textId="77777777" w:rsidR="00E65246" w:rsidRPr="00C702D5" w:rsidRDefault="00E65246" w:rsidP="005A4065">
            <w:pPr>
              <w:spacing w:line="276" w:lineRule="auto"/>
              <w:rPr>
                <w:sz w:val="16"/>
                <w:szCs w:val="16"/>
              </w:rPr>
            </w:pPr>
            <w:r w:rsidRPr="00C702D5">
              <w:rPr>
                <w:sz w:val="16"/>
                <w:szCs w:val="16"/>
              </w:rPr>
              <w:t>UZM3306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98F2530" w14:textId="77777777" w:rsidR="00E65246" w:rsidRPr="00C702D5" w:rsidRDefault="00E65246" w:rsidP="005A4065">
            <w:pPr>
              <w:spacing w:line="276" w:lineRule="auto"/>
              <w:jc w:val="center"/>
              <w:rPr>
                <w:sz w:val="16"/>
                <w:szCs w:val="16"/>
              </w:rPr>
            </w:pPr>
            <w:r w:rsidRPr="00C702D5">
              <w:rPr>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3928DF6" w14:textId="77777777" w:rsidR="00E65246" w:rsidRPr="00C702D5" w:rsidRDefault="00E65246" w:rsidP="005A4065">
            <w:pPr>
              <w:spacing w:line="276" w:lineRule="auto"/>
              <w:jc w:val="center"/>
              <w:rPr>
                <w:sz w:val="16"/>
                <w:szCs w:val="16"/>
              </w:rPr>
            </w:pPr>
            <w:r>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14:paraId="185CE2F2" w14:textId="77777777" w:rsidR="00E65246" w:rsidRPr="00C702D5" w:rsidRDefault="00E65246" w:rsidP="005A4065">
            <w:pPr>
              <w:spacing w:line="276" w:lineRule="auto"/>
              <w:rPr>
                <w:sz w:val="16"/>
                <w:szCs w:val="16"/>
              </w:rPr>
            </w:pPr>
            <w:r w:rsidRPr="00C702D5">
              <w:rPr>
                <w:sz w:val="16"/>
                <w:szCs w:val="16"/>
              </w:rPr>
              <w:t>Prof. Dr. Hakan USLU</w:t>
            </w:r>
          </w:p>
        </w:tc>
        <w:tc>
          <w:tcPr>
            <w:tcW w:w="0" w:type="auto"/>
            <w:tcBorders>
              <w:top w:val="single" w:sz="4" w:space="0" w:color="000000"/>
              <w:left w:val="single" w:sz="4" w:space="0" w:color="000000"/>
              <w:bottom w:val="single" w:sz="4" w:space="0" w:color="000000"/>
              <w:right w:val="single" w:sz="4" w:space="0" w:color="000000"/>
            </w:tcBorders>
            <w:hideMark/>
          </w:tcPr>
          <w:p w14:paraId="3E7B29D1" w14:textId="77777777" w:rsidR="00E65246" w:rsidRPr="00C702D5" w:rsidRDefault="00E65246" w:rsidP="005A4065">
            <w:pPr>
              <w:spacing w:line="276" w:lineRule="auto"/>
              <w:rPr>
                <w:color w:val="000000"/>
                <w:sz w:val="16"/>
                <w:szCs w:val="16"/>
              </w:rPr>
            </w:pPr>
            <w:r w:rsidRPr="00C702D5">
              <w:rPr>
                <w:color w:val="000000"/>
                <w:sz w:val="16"/>
                <w:szCs w:val="16"/>
              </w:rPr>
              <w:t>Pazartesi</w:t>
            </w:r>
          </w:p>
        </w:tc>
        <w:tc>
          <w:tcPr>
            <w:tcW w:w="0" w:type="auto"/>
            <w:tcBorders>
              <w:top w:val="single" w:sz="4" w:space="0" w:color="000000"/>
              <w:left w:val="single" w:sz="4" w:space="0" w:color="000000"/>
              <w:bottom w:val="single" w:sz="4" w:space="0" w:color="000000"/>
              <w:right w:val="single" w:sz="4" w:space="0" w:color="000000"/>
            </w:tcBorders>
            <w:hideMark/>
          </w:tcPr>
          <w:p w14:paraId="160010D8" w14:textId="77777777" w:rsidR="00E65246" w:rsidRPr="00C702D5" w:rsidRDefault="00E65246" w:rsidP="005A4065">
            <w:pPr>
              <w:spacing w:line="276" w:lineRule="auto"/>
              <w:rPr>
                <w:color w:val="000000"/>
                <w:sz w:val="16"/>
                <w:szCs w:val="16"/>
              </w:rPr>
            </w:pPr>
            <w:r w:rsidRPr="00C702D5">
              <w:rPr>
                <w:color w:val="000000"/>
                <w:sz w:val="16"/>
                <w:szCs w:val="16"/>
              </w:rPr>
              <w:t>0</w:t>
            </w:r>
            <w:r>
              <w:rPr>
                <w:color w:val="000000"/>
                <w:sz w:val="16"/>
                <w:szCs w:val="16"/>
              </w:rPr>
              <w:t>8</w:t>
            </w:r>
            <w:r w:rsidRPr="00C702D5">
              <w:rPr>
                <w:color w:val="000000"/>
                <w:sz w:val="16"/>
                <w:szCs w:val="16"/>
              </w:rPr>
              <w:t>.00-1</w:t>
            </w:r>
            <w:r>
              <w:rPr>
                <w:color w:val="000000"/>
                <w:sz w:val="16"/>
                <w:szCs w:val="16"/>
              </w:rPr>
              <w:t>0</w:t>
            </w:r>
            <w:r w:rsidRPr="00C702D5">
              <w:rPr>
                <w:color w:val="000000"/>
                <w:sz w:val="16"/>
                <w:szCs w:val="16"/>
              </w:rPr>
              <w:t>.00</w:t>
            </w:r>
            <w:r>
              <w:rPr>
                <w:color w:val="000000"/>
                <w:sz w:val="16"/>
                <w:szCs w:val="16"/>
              </w:rPr>
              <w:t xml:space="preserve"> /</w:t>
            </w:r>
            <w:r w:rsidRPr="00C702D5">
              <w:rPr>
                <w:color w:val="000000"/>
                <w:sz w:val="16"/>
                <w:szCs w:val="16"/>
              </w:rPr>
              <w:t>1</w:t>
            </w:r>
            <w:r>
              <w:rPr>
                <w:color w:val="000000"/>
                <w:sz w:val="16"/>
                <w:szCs w:val="16"/>
              </w:rPr>
              <w:t>0</w:t>
            </w:r>
            <w:r w:rsidRPr="00C702D5">
              <w:rPr>
                <w:color w:val="000000"/>
                <w:sz w:val="16"/>
                <w:szCs w:val="16"/>
              </w:rPr>
              <w:t>.00-1</w:t>
            </w:r>
            <w:r>
              <w:rPr>
                <w:color w:val="000000"/>
                <w:sz w:val="16"/>
                <w:szCs w:val="16"/>
              </w:rPr>
              <w:t>2</w:t>
            </w:r>
            <w:r w:rsidRPr="00C702D5">
              <w:rPr>
                <w:color w:val="000000"/>
                <w:sz w:val="16"/>
                <w:szCs w:val="16"/>
              </w:rPr>
              <w:t>.00</w:t>
            </w:r>
          </w:p>
        </w:tc>
        <w:tc>
          <w:tcPr>
            <w:tcW w:w="0" w:type="auto"/>
            <w:tcBorders>
              <w:top w:val="single" w:sz="4" w:space="0" w:color="000000"/>
              <w:left w:val="single" w:sz="4" w:space="0" w:color="000000"/>
              <w:bottom w:val="single" w:sz="4" w:space="0" w:color="000000"/>
              <w:right w:val="single" w:sz="4" w:space="0" w:color="000000"/>
            </w:tcBorders>
            <w:hideMark/>
          </w:tcPr>
          <w:p w14:paraId="1B92E0C0" w14:textId="77777777" w:rsidR="00E65246" w:rsidRPr="00C702D5" w:rsidRDefault="00E65246" w:rsidP="005A4065">
            <w:pPr>
              <w:spacing w:line="276" w:lineRule="auto"/>
              <w:rPr>
                <w:sz w:val="16"/>
                <w:szCs w:val="16"/>
              </w:rPr>
            </w:pPr>
            <w:r w:rsidRPr="00C702D5">
              <w:rPr>
                <w:color w:val="000000"/>
                <w:sz w:val="16"/>
                <w:szCs w:val="16"/>
              </w:rPr>
              <w:t>Anabil</w:t>
            </w:r>
            <w:r>
              <w:rPr>
                <w:color w:val="000000"/>
                <w:sz w:val="16"/>
                <w:szCs w:val="16"/>
              </w:rPr>
              <w:t>.</w:t>
            </w:r>
            <w:r w:rsidRPr="00C702D5">
              <w:rPr>
                <w:color w:val="000000"/>
                <w:sz w:val="16"/>
                <w:szCs w:val="16"/>
              </w:rPr>
              <w:t xml:space="preserve"> Dalı</w:t>
            </w:r>
            <w:r>
              <w:rPr>
                <w:color w:val="000000"/>
                <w:sz w:val="16"/>
                <w:szCs w:val="16"/>
              </w:rPr>
              <w:t xml:space="preserve"> </w:t>
            </w:r>
            <w:r w:rsidRPr="00C702D5">
              <w:rPr>
                <w:color w:val="000000"/>
                <w:sz w:val="16"/>
                <w:szCs w:val="16"/>
              </w:rPr>
              <w:t xml:space="preserve">Araştırma </w:t>
            </w:r>
            <w:proofErr w:type="spellStart"/>
            <w:r w:rsidRPr="00C702D5">
              <w:rPr>
                <w:color w:val="000000"/>
                <w:sz w:val="16"/>
                <w:szCs w:val="16"/>
              </w:rPr>
              <w:t>Lab</w:t>
            </w:r>
            <w:proofErr w:type="spellEnd"/>
            <w:r w:rsidRPr="00C702D5">
              <w:rPr>
                <w:color w:val="000000"/>
                <w:sz w:val="16"/>
                <w:szCs w:val="16"/>
              </w:rPr>
              <w:t xml:space="preserve"> I</w:t>
            </w:r>
          </w:p>
        </w:tc>
      </w:tr>
      <w:tr w:rsidR="00E65246" w:rsidRPr="00C702D5" w14:paraId="253C5064" w14:textId="77777777" w:rsidTr="005A4065">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561EFFA1" w14:textId="77777777" w:rsidR="00E65246" w:rsidRPr="00C702D5" w:rsidRDefault="00E65246" w:rsidP="005A4065">
            <w:pPr>
              <w:spacing w:line="276" w:lineRule="auto"/>
              <w:rPr>
                <w:sz w:val="16"/>
                <w:szCs w:val="16"/>
              </w:rPr>
            </w:pPr>
            <w:r w:rsidRPr="00C702D5">
              <w:rPr>
                <w:sz w:val="16"/>
                <w:szCs w:val="16"/>
              </w:rPr>
              <w:t>UZM3306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E41B227" w14:textId="77777777" w:rsidR="00E65246" w:rsidRPr="00C702D5" w:rsidRDefault="00E65246" w:rsidP="005A4065">
            <w:pPr>
              <w:spacing w:line="276" w:lineRule="auto"/>
              <w:jc w:val="center"/>
              <w:rPr>
                <w:sz w:val="16"/>
                <w:szCs w:val="16"/>
              </w:rPr>
            </w:pPr>
            <w:r w:rsidRPr="00C702D5">
              <w:rPr>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95C8D3C" w14:textId="77777777" w:rsidR="00E65246" w:rsidRPr="00C702D5" w:rsidRDefault="00E65246" w:rsidP="005A4065">
            <w:pPr>
              <w:spacing w:line="276" w:lineRule="auto"/>
              <w:jc w:val="center"/>
              <w:rPr>
                <w:sz w:val="16"/>
                <w:szCs w:val="16"/>
              </w:rPr>
            </w:pPr>
            <w:r>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14:paraId="2EA3156F" w14:textId="77777777" w:rsidR="00E65246" w:rsidRPr="00C702D5" w:rsidRDefault="00E65246" w:rsidP="005A4065">
            <w:pPr>
              <w:spacing w:line="276" w:lineRule="auto"/>
              <w:rPr>
                <w:sz w:val="16"/>
                <w:szCs w:val="16"/>
              </w:rPr>
            </w:pPr>
            <w:r w:rsidRPr="00C702D5">
              <w:rPr>
                <w:sz w:val="16"/>
                <w:szCs w:val="16"/>
              </w:rPr>
              <w:t xml:space="preserve">Prof. Dr. M. </w:t>
            </w:r>
            <w:proofErr w:type="spellStart"/>
            <w:r w:rsidRPr="00C702D5">
              <w:rPr>
                <w:sz w:val="16"/>
                <w:szCs w:val="16"/>
              </w:rPr>
              <w:t>Hamidullah</w:t>
            </w:r>
            <w:proofErr w:type="spellEnd"/>
            <w:r w:rsidRPr="00C702D5">
              <w:rPr>
                <w:sz w:val="16"/>
                <w:szCs w:val="16"/>
              </w:rPr>
              <w:t xml:space="preserve"> UYANIK</w:t>
            </w:r>
          </w:p>
        </w:tc>
        <w:tc>
          <w:tcPr>
            <w:tcW w:w="0" w:type="auto"/>
            <w:tcBorders>
              <w:top w:val="single" w:sz="4" w:space="0" w:color="000000"/>
              <w:left w:val="single" w:sz="4" w:space="0" w:color="000000"/>
              <w:bottom w:val="single" w:sz="4" w:space="0" w:color="000000"/>
              <w:right w:val="single" w:sz="4" w:space="0" w:color="000000"/>
            </w:tcBorders>
            <w:hideMark/>
          </w:tcPr>
          <w:p w14:paraId="417A069C" w14:textId="77777777" w:rsidR="00E65246" w:rsidRPr="00C702D5" w:rsidRDefault="00E65246" w:rsidP="005A4065">
            <w:pPr>
              <w:spacing w:line="276" w:lineRule="auto"/>
              <w:rPr>
                <w:color w:val="000000"/>
                <w:sz w:val="16"/>
                <w:szCs w:val="16"/>
              </w:rPr>
            </w:pPr>
            <w:r w:rsidRPr="00C702D5">
              <w:rPr>
                <w:color w:val="000000"/>
                <w:sz w:val="16"/>
                <w:szCs w:val="16"/>
              </w:rPr>
              <w:t>Salı</w:t>
            </w:r>
          </w:p>
        </w:tc>
        <w:tc>
          <w:tcPr>
            <w:tcW w:w="0" w:type="auto"/>
            <w:tcBorders>
              <w:top w:val="single" w:sz="4" w:space="0" w:color="000000"/>
              <w:left w:val="single" w:sz="4" w:space="0" w:color="000000"/>
              <w:bottom w:val="single" w:sz="4" w:space="0" w:color="000000"/>
              <w:right w:val="single" w:sz="4" w:space="0" w:color="000000"/>
            </w:tcBorders>
            <w:hideMark/>
          </w:tcPr>
          <w:p w14:paraId="015C6CDC" w14:textId="77777777" w:rsidR="00E65246" w:rsidRPr="00C702D5" w:rsidRDefault="00E65246" w:rsidP="005A4065">
            <w:pPr>
              <w:spacing w:line="276" w:lineRule="auto"/>
              <w:rPr>
                <w:color w:val="000000"/>
                <w:sz w:val="16"/>
                <w:szCs w:val="16"/>
              </w:rPr>
            </w:pPr>
            <w:r w:rsidRPr="00C702D5">
              <w:rPr>
                <w:color w:val="000000"/>
                <w:sz w:val="16"/>
                <w:szCs w:val="16"/>
              </w:rPr>
              <w:t>0</w:t>
            </w:r>
            <w:r>
              <w:rPr>
                <w:color w:val="000000"/>
                <w:sz w:val="16"/>
                <w:szCs w:val="16"/>
              </w:rPr>
              <w:t>8</w:t>
            </w:r>
            <w:r w:rsidRPr="00C702D5">
              <w:rPr>
                <w:color w:val="000000"/>
                <w:sz w:val="16"/>
                <w:szCs w:val="16"/>
              </w:rPr>
              <w:t>.00-1</w:t>
            </w:r>
            <w:r>
              <w:rPr>
                <w:color w:val="000000"/>
                <w:sz w:val="16"/>
                <w:szCs w:val="16"/>
              </w:rPr>
              <w:t>0</w:t>
            </w:r>
            <w:r w:rsidRPr="00C702D5">
              <w:rPr>
                <w:color w:val="000000"/>
                <w:sz w:val="16"/>
                <w:szCs w:val="16"/>
              </w:rPr>
              <w:t>.00</w:t>
            </w:r>
            <w:r>
              <w:rPr>
                <w:color w:val="000000"/>
                <w:sz w:val="16"/>
                <w:szCs w:val="16"/>
              </w:rPr>
              <w:t xml:space="preserve"> /</w:t>
            </w:r>
            <w:r w:rsidRPr="00C702D5">
              <w:rPr>
                <w:color w:val="000000"/>
                <w:sz w:val="16"/>
                <w:szCs w:val="16"/>
              </w:rPr>
              <w:t>1</w:t>
            </w:r>
            <w:r>
              <w:rPr>
                <w:color w:val="000000"/>
                <w:sz w:val="16"/>
                <w:szCs w:val="16"/>
              </w:rPr>
              <w:t>0</w:t>
            </w:r>
            <w:r w:rsidRPr="00C702D5">
              <w:rPr>
                <w:color w:val="000000"/>
                <w:sz w:val="16"/>
                <w:szCs w:val="16"/>
              </w:rPr>
              <w:t>.00-1</w:t>
            </w:r>
            <w:r>
              <w:rPr>
                <w:color w:val="000000"/>
                <w:sz w:val="16"/>
                <w:szCs w:val="16"/>
              </w:rPr>
              <w:t>2</w:t>
            </w:r>
            <w:r w:rsidRPr="00C702D5">
              <w:rPr>
                <w:color w:val="000000"/>
                <w:sz w:val="16"/>
                <w:szCs w:val="16"/>
              </w:rPr>
              <w:t>.00</w:t>
            </w:r>
          </w:p>
        </w:tc>
        <w:tc>
          <w:tcPr>
            <w:tcW w:w="0" w:type="auto"/>
            <w:tcBorders>
              <w:top w:val="single" w:sz="4" w:space="0" w:color="000000"/>
              <w:left w:val="single" w:sz="4" w:space="0" w:color="000000"/>
              <w:bottom w:val="single" w:sz="4" w:space="0" w:color="000000"/>
              <w:right w:val="single" w:sz="4" w:space="0" w:color="000000"/>
            </w:tcBorders>
            <w:hideMark/>
          </w:tcPr>
          <w:p w14:paraId="51C8F3C3" w14:textId="77777777" w:rsidR="00E65246" w:rsidRPr="00C702D5" w:rsidRDefault="00E65246" w:rsidP="005A4065">
            <w:pPr>
              <w:spacing w:line="276" w:lineRule="auto"/>
              <w:rPr>
                <w:sz w:val="16"/>
                <w:szCs w:val="16"/>
              </w:rPr>
            </w:pPr>
            <w:r w:rsidRPr="00C702D5">
              <w:rPr>
                <w:color w:val="000000"/>
                <w:sz w:val="16"/>
                <w:szCs w:val="16"/>
              </w:rPr>
              <w:t>Anabil</w:t>
            </w:r>
            <w:r>
              <w:rPr>
                <w:color w:val="000000"/>
                <w:sz w:val="16"/>
                <w:szCs w:val="16"/>
              </w:rPr>
              <w:t>.</w:t>
            </w:r>
            <w:r w:rsidRPr="00C702D5">
              <w:rPr>
                <w:color w:val="000000"/>
                <w:sz w:val="16"/>
                <w:szCs w:val="16"/>
              </w:rPr>
              <w:t xml:space="preserve"> Dalı</w:t>
            </w:r>
            <w:r>
              <w:rPr>
                <w:color w:val="000000"/>
                <w:sz w:val="16"/>
                <w:szCs w:val="16"/>
              </w:rPr>
              <w:t xml:space="preserve"> </w:t>
            </w:r>
            <w:r w:rsidRPr="00C702D5">
              <w:rPr>
                <w:color w:val="000000"/>
                <w:sz w:val="16"/>
                <w:szCs w:val="16"/>
              </w:rPr>
              <w:t xml:space="preserve">Araştırma </w:t>
            </w:r>
            <w:proofErr w:type="spellStart"/>
            <w:r w:rsidRPr="00C702D5">
              <w:rPr>
                <w:color w:val="000000"/>
                <w:sz w:val="16"/>
                <w:szCs w:val="16"/>
              </w:rPr>
              <w:t>Lab</w:t>
            </w:r>
            <w:proofErr w:type="spellEnd"/>
            <w:r w:rsidRPr="00C702D5">
              <w:rPr>
                <w:color w:val="000000"/>
                <w:sz w:val="16"/>
                <w:szCs w:val="16"/>
              </w:rPr>
              <w:t xml:space="preserve"> I</w:t>
            </w:r>
          </w:p>
        </w:tc>
      </w:tr>
      <w:tr w:rsidR="00E65246" w:rsidRPr="00C702D5" w14:paraId="01CD6F0E" w14:textId="77777777" w:rsidTr="005A4065">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15E4D563" w14:textId="77777777" w:rsidR="00E65246" w:rsidRPr="00C702D5" w:rsidRDefault="00E65246" w:rsidP="005A4065">
            <w:pPr>
              <w:spacing w:line="276" w:lineRule="auto"/>
              <w:rPr>
                <w:sz w:val="16"/>
                <w:szCs w:val="16"/>
              </w:rPr>
            </w:pPr>
            <w:r w:rsidRPr="00C702D5">
              <w:rPr>
                <w:sz w:val="16"/>
                <w:szCs w:val="16"/>
              </w:rPr>
              <w:t>UZM3306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6DAEE44" w14:textId="77777777" w:rsidR="00E65246" w:rsidRPr="00C702D5" w:rsidRDefault="00E65246" w:rsidP="005A4065">
            <w:pPr>
              <w:spacing w:line="276" w:lineRule="auto"/>
              <w:jc w:val="center"/>
              <w:rPr>
                <w:sz w:val="16"/>
                <w:szCs w:val="16"/>
              </w:rPr>
            </w:pPr>
            <w:r w:rsidRPr="00C702D5">
              <w:rPr>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7F35C21" w14:textId="77777777" w:rsidR="00E65246" w:rsidRPr="00C702D5" w:rsidRDefault="00E65246" w:rsidP="005A4065">
            <w:pPr>
              <w:spacing w:line="276" w:lineRule="auto"/>
              <w:jc w:val="center"/>
              <w:rPr>
                <w:sz w:val="16"/>
                <w:szCs w:val="16"/>
              </w:rPr>
            </w:pPr>
            <w:r>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14:paraId="6E222505" w14:textId="77777777" w:rsidR="00E65246" w:rsidRPr="00C702D5" w:rsidRDefault="00E65246" w:rsidP="005A4065">
            <w:pPr>
              <w:spacing w:line="276" w:lineRule="auto"/>
              <w:rPr>
                <w:sz w:val="16"/>
                <w:szCs w:val="16"/>
              </w:rPr>
            </w:pPr>
            <w:r w:rsidRPr="00C702D5">
              <w:rPr>
                <w:sz w:val="16"/>
                <w:szCs w:val="16"/>
              </w:rPr>
              <w:t>Dr. Öğr. Ü</w:t>
            </w:r>
            <w:r>
              <w:rPr>
                <w:sz w:val="16"/>
                <w:szCs w:val="16"/>
              </w:rPr>
              <w:t>.</w:t>
            </w:r>
            <w:r w:rsidRPr="00C702D5">
              <w:rPr>
                <w:sz w:val="16"/>
                <w:szCs w:val="16"/>
              </w:rPr>
              <w:t xml:space="preserve"> Özgür ÇELEBİ</w:t>
            </w:r>
          </w:p>
        </w:tc>
        <w:tc>
          <w:tcPr>
            <w:tcW w:w="0" w:type="auto"/>
            <w:tcBorders>
              <w:top w:val="single" w:sz="4" w:space="0" w:color="000000"/>
              <w:left w:val="single" w:sz="4" w:space="0" w:color="000000"/>
              <w:bottom w:val="single" w:sz="4" w:space="0" w:color="000000"/>
              <w:right w:val="single" w:sz="4" w:space="0" w:color="000000"/>
            </w:tcBorders>
            <w:hideMark/>
          </w:tcPr>
          <w:p w14:paraId="2EF31226" w14:textId="77777777" w:rsidR="00E65246" w:rsidRPr="00C702D5" w:rsidRDefault="00E65246" w:rsidP="005A4065">
            <w:pPr>
              <w:spacing w:line="276" w:lineRule="auto"/>
              <w:rPr>
                <w:color w:val="000000"/>
                <w:sz w:val="16"/>
                <w:szCs w:val="16"/>
              </w:rPr>
            </w:pPr>
            <w:r>
              <w:rPr>
                <w:color w:val="000000"/>
                <w:sz w:val="16"/>
                <w:szCs w:val="16"/>
              </w:rPr>
              <w:t>Çarşamba</w:t>
            </w:r>
          </w:p>
        </w:tc>
        <w:tc>
          <w:tcPr>
            <w:tcW w:w="0" w:type="auto"/>
            <w:tcBorders>
              <w:top w:val="single" w:sz="4" w:space="0" w:color="000000"/>
              <w:left w:val="single" w:sz="4" w:space="0" w:color="000000"/>
              <w:bottom w:val="single" w:sz="4" w:space="0" w:color="000000"/>
              <w:right w:val="single" w:sz="4" w:space="0" w:color="000000"/>
            </w:tcBorders>
            <w:hideMark/>
          </w:tcPr>
          <w:p w14:paraId="3E0C13D9" w14:textId="77777777" w:rsidR="00E65246" w:rsidRPr="00C702D5" w:rsidRDefault="00E65246" w:rsidP="005A4065">
            <w:pPr>
              <w:spacing w:line="276" w:lineRule="auto"/>
              <w:rPr>
                <w:color w:val="000000"/>
                <w:sz w:val="16"/>
                <w:szCs w:val="16"/>
              </w:rPr>
            </w:pPr>
            <w:r w:rsidRPr="00C702D5">
              <w:rPr>
                <w:color w:val="000000"/>
                <w:sz w:val="16"/>
                <w:szCs w:val="16"/>
              </w:rPr>
              <w:t>0</w:t>
            </w:r>
            <w:r>
              <w:rPr>
                <w:color w:val="000000"/>
                <w:sz w:val="16"/>
                <w:szCs w:val="16"/>
              </w:rPr>
              <w:t>8</w:t>
            </w:r>
            <w:r w:rsidRPr="00C702D5">
              <w:rPr>
                <w:color w:val="000000"/>
                <w:sz w:val="16"/>
                <w:szCs w:val="16"/>
              </w:rPr>
              <w:t>.00-1</w:t>
            </w:r>
            <w:r>
              <w:rPr>
                <w:color w:val="000000"/>
                <w:sz w:val="16"/>
                <w:szCs w:val="16"/>
              </w:rPr>
              <w:t>0</w:t>
            </w:r>
            <w:r w:rsidRPr="00C702D5">
              <w:rPr>
                <w:color w:val="000000"/>
                <w:sz w:val="16"/>
                <w:szCs w:val="16"/>
              </w:rPr>
              <w:t>.00</w:t>
            </w:r>
            <w:r>
              <w:rPr>
                <w:color w:val="000000"/>
                <w:sz w:val="16"/>
                <w:szCs w:val="16"/>
              </w:rPr>
              <w:t xml:space="preserve"> /</w:t>
            </w:r>
            <w:r w:rsidRPr="00C702D5">
              <w:rPr>
                <w:color w:val="000000"/>
                <w:sz w:val="16"/>
                <w:szCs w:val="16"/>
              </w:rPr>
              <w:t>1</w:t>
            </w:r>
            <w:r>
              <w:rPr>
                <w:color w:val="000000"/>
                <w:sz w:val="16"/>
                <w:szCs w:val="16"/>
              </w:rPr>
              <w:t>0</w:t>
            </w:r>
            <w:r w:rsidRPr="00C702D5">
              <w:rPr>
                <w:color w:val="000000"/>
                <w:sz w:val="16"/>
                <w:szCs w:val="16"/>
              </w:rPr>
              <w:t>.00-1</w:t>
            </w:r>
            <w:r>
              <w:rPr>
                <w:color w:val="000000"/>
                <w:sz w:val="16"/>
                <w:szCs w:val="16"/>
              </w:rPr>
              <w:t>2</w:t>
            </w:r>
            <w:r w:rsidRPr="00C702D5">
              <w:rPr>
                <w:color w:val="000000"/>
                <w:sz w:val="16"/>
                <w:szCs w:val="16"/>
              </w:rPr>
              <w:t>.00</w:t>
            </w:r>
          </w:p>
        </w:tc>
        <w:tc>
          <w:tcPr>
            <w:tcW w:w="0" w:type="auto"/>
            <w:tcBorders>
              <w:top w:val="single" w:sz="4" w:space="0" w:color="000000"/>
              <w:left w:val="single" w:sz="4" w:space="0" w:color="000000"/>
              <w:bottom w:val="single" w:sz="4" w:space="0" w:color="000000"/>
              <w:right w:val="single" w:sz="4" w:space="0" w:color="000000"/>
            </w:tcBorders>
            <w:hideMark/>
          </w:tcPr>
          <w:p w14:paraId="70622FB7" w14:textId="77777777" w:rsidR="00E65246" w:rsidRPr="00C702D5" w:rsidRDefault="00E65246" w:rsidP="005A4065">
            <w:pPr>
              <w:spacing w:line="276" w:lineRule="auto"/>
              <w:rPr>
                <w:sz w:val="16"/>
                <w:szCs w:val="16"/>
              </w:rPr>
            </w:pPr>
            <w:r w:rsidRPr="00C702D5">
              <w:rPr>
                <w:color w:val="000000"/>
                <w:sz w:val="16"/>
                <w:szCs w:val="16"/>
              </w:rPr>
              <w:t>Anabil</w:t>
            </w:r>
            <w:r>
              <w:rPr>
                <w:color w:val="000000"/>
                <w:sz w:val="16"/>
                <w:szCs w:val="16"/>
              </w:rPr>
              <w:t>.</w:t>
            </w:r>
            <w:r w:rsidRPr="00C702D5">
              <w:rPr>
                <w:color w:val="000000"/>
                <w:sz w:val="16"/>
                <w:szCs w:val="16"/>
              </w:rPr>
              <w:t xml:space="preserve"> Dalı</w:t>
            </w:r>
            <w:r>
              <w:rPr>
                <w:color w:val="000000"/>
                <w:sz w:val="16"/>
                <w:szCs w:val="16"/>
              </w:rPr>
              <w:t xml:space="preserve"> </w:t>
            </w:r>
            <w:r w:rsidRPr="00C702D5">
              <w:rPr>
                <w:color w:val="000000"/>
                <w:sz w:val="16"/>
                <w:szCs w:val="16"/>
              </w:rPr>
              <w:t xml:space="preserve">Araştırma </w:t>
            </w:r>
            <w:proofErr w:type="spellStart"/>
            <w:r w:rsidRPr="00C702D5">
              <w:rPr>
                <w:color w:val="000000"/>
                <w:sz w:val="16"/>
                <w:szCs w:val="16"/>
              </w:rPr>
              <w:t>Lab</w:t>
            </w:r>
            <w:proofErr w:type="spellEnd"/>
            <w:r w:rsidRPr="00C702D5">
              <w:rPr>
                <w:color w:val="000000"/>
                <w:sz w:val="16"/>
                <w:szCs w:val="16"/>
              </w:rPr>
              <w:t xml:space="preserve"> I</w:t>
            </w:r>
          </w:p>
        </w:tc>
      </w:tr>
      <w:tr w:rsidR="00E65246" w:rsidRPr="00C702D5" w14:paraId="0949ABC6" w14:textId="77777777" w:rsidTr="005A4065">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412A0B08" w14:textId="77777777" w:rsidR="00E65246" w:rsidRPr="00C702D5" w:rsidRDefault="00E65246" w:rsidP="005A4065">
            <w:pPr>
              <w:spacing w:line="276" w:lineRule="auto"/>
              <w:rPr>
                <w:sz w:val="16"/>
                <w:szCs w:val="16"/>
              </w:rPr>
            </w:pPr>
            <w:r w:rsidRPr="00C702D5">
              <w:rPr>
                <w:sz w:val="16"/>
                <w:szCs w:val="16"/>
              </w:rPr>
              <w:t>UZM3306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4F60C6D" w14:textId="77777777" w:rsidR="00E65246" w:rsidRPr="00C702D5" w:rsidRDefault="00E65246" w:rsidP="005A4065">
            <w:pPr>
              <w:spacing w:line="276" w:lineRule="auto"/>
              <w:jc w:val="center"/>
              <w:rPr>
                <w:sz w:val="16"/>
                <w:szCs w:val="16"/>
              </w:rPr>
            </w:pPr>
            <w:r w:rsidRPr="00C702D5">
              <w:rPr>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E4765E5" w14:textId="77777777" w:rsidR="00E65246" w:rsidRPr="00C702D5" w:rsidRDefault="00E65246" w:rsidP="005A4065">
            <w:pPr>
              <w:spacing w:line="276" w:lineRule="auto"/>
              <w:jc w:val="center"/>
              <w:rPr>
                <w:sz w:val="16"/>
                <w:szCs w:val="16"/>
              </w:rPr>
            </w:pPr>
            <w:r>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14:paraId="441CFA27" w14:textId="77777777" w:rsidR="00E65246" w:rsidRPr="00C702D5" w:rsidRDefault="00E65246" w:rsidP="005A4065">
            <w:pPr>
              <w:spacing w:line="276" w:lineRule="auto"/>
              <w:rPr>
                <w:sz w:val="16"/>
                <w:szCs w:val="16"/>
              </w:rPr>
            </w:pPr>
            <w:r w:rsidRPr="00C702D5">
              <w:rPr>
                <w:sz w:val="16"/>
                <w:szCs w:val="16"/>
              </w:rPr>
              <w:t>Prof. Dr. Osman AKTAŞ</w:t>
            </w:r>
          </w:p>
        </w:tc>
        <w:tc>
          <w:tcPr>
            <w:tcW w:w="0" w:type="auto"/>
            <w:tcBorders>
              <w:top w:val="single" w:sz="4" w:space="0" w:color="000000"/>
              <w:left w:val="single" w:sz="4" w:space="0" w:color="000000"/>
              <w:bottom w:val="single" w:sz="4" w:space="0" w:color="000000"/>
              <w:right w:val="single" w:sz="4" w:space="0" w:color="000000"/>
            </w:tcBorders>
            <w:hideMark/>
          </w:tcPr>
          <w:p w14:paraId="26B57CAA" w14:textId="77777777" w:rsidR="00E65246" w:rsidRPr="00C702D5" w:rsidRDefault="00E65246" w:rsidP="005A4065">
            <w:pPr>
              <w:spacing w:line="276" w:lineRule="auto"/>
              <w:rPr>
                <w:color w:val="000000"/>
                <w:sz w:val="16"/>
                <w:szCs w:val="16"/>
              </w:rPr>
            </w:pPr>
            <w:r w:rsidRPr="00C702D5">
              <w:rPr>
                <w:color w:val="000000"/>
                <w:sz w:val="16"/>
                <w:szCs w:val="16"/>
              </w:rPr>
              <w:t>Perşembe</w:t>
            </w:r>
          </w:p>
        </w:tc>
        <w:tc>
          <w:tcPr>
            <w:tcW w:w="0" w:type="auto"/>
            <w:tcBorders>
              <w:top w:val="single" w:sz="4" w:space="0" w:color="000000"/>
              <w:left w:val="single" w:sz="4" w:space="0" w:color="000000"/>
              <w:bottom w:val="single" w:sz="4" w:space="0" w:color="000000"/>
              <w:right w:val="single" w:sz="4" w:space="0" w:color="000000"/>
            </w:tcBorders>
            <w:hideMark/>
          </w:tcPr>
          <w:p w14:paraId="1B7C5F13" w14:textId="77777777" w:rsidR="00E65246" w:rsidRPr="00C702D5" w:rsidRDefault="00E65246" w:rsidP="005A4065">
            <w:pPr>
              <w:spacing w:line="276" w:lineRule="auto"/>
              <w:rPr>
                <w:color w:val="000000"/>
                <w:sz w:val="16"/>
                <w:szCs w:val="16"/>
              </w:rPr>
            </w:pPr>
            <w:r w:rsidRPr="00C702D5">
              <w:rPr>
                <w:color w:val="000000"/>
                <w:sz w:val="16"/>
                <w:szCs w:val="16"/>
              </w:rPr>
              <w:t>0</w:t>
            </w:r>
            <w:r>
              <w:rPr>
                <w:color w:val="000000"/>
                <w:sz w:val="16"/>
                <w:szCs w:val="16"/>
              </w:rPr>
              <w:t>8</w:t>
            </w:r>
            <w:r w:rsidRPr="00C702D5">
              <w:rPr>
                <w:color w:val="000000"/>
                <w:sz w:val="16"/>
                <w:szCs w:val="16"/>
              </w:rPr>
              <w:t>.00-1</w:t>
            </w:r>
            <w:r>
              <w:rPr>
                <w:color w:val="000000"/>
                <w:sz w:val="16"/>
                <w:szCs w:val="16"/>
              </w:rPr>
              <w:t>0</w:t>
            </w:r>
            <w:r w:rsidRPr="00C702D5">
              <w:rPr>
                <w:color w:val="000000"/>
                <w:sz w:val="16"/>
                <w:szCs w:val="16"/>
              </w:rPr>
              <w:t>.00</w:t>
            </w:r>
            <w:r>
              <w:rPr>
                <w:color w:val="000000"/>
                <w:sz w:val="16"/>
                <w:szCs w:val="16"/>
              </w:rPr>
              <w:t xml:space="preserve"> /</w:t>
            </w:r>
            <w:r w:rsidRPr="00C702D5">
              <w:rPr>
                <w:color w:val="000000"/>
                <w:sz w:val="16"/>
                <w:szCs w:val="16"/>
              </w:rPr>
              <w:t>1</w:t>
            </w:r>
            <w:r>
              <w:rPr>
                <w:color w:val="000000"/>
                <w:sz w:val="16"/>
                <w:szCs w:val="16"/>
              </w:rPr>
              <w:t>0</w:t>
            </w:r>
            <w:r w:rsidRPr="00C702D5">
              <w:rPr>
                <w:color w:val="000000"/>
                <w:sz w:val="16"/>
                <w:szCs w:val="16"/>
              </w:rPr>
              <w:t>.00-1</w:t>
            </w:r>
            <w:r>
              <w:rPr>
                <w:color w:val="000000"/>
                <w:sz w:val="16"/>
                <w:szCs w:val="16"/>
              </w:rPr>
              <w:t>2</w:t>
            </w:r>
            <w:r w:rsidRPr="00C702D5">
              <w:rPr>
                <w:color w:val="000000"/>
                <w:sz w:val="16"/>
                <w:szCs w:val="16"/>
              </w:rPr>
              <w:t>.00</w:t>
            </w:r>
          </w:p>
        </w:tc>
        <w:tc>
          <w:tcPr>
            <w:tcW w:w="0" w:type="auto"/>
            <w:tcBorders>
              <w:top w:val="single" w:sz="4" w:space="0" w:color="000000"/>
              <w:left w:val="single" w:sz="4" w:space="0" w:color="000000"/>
              <w:bottom w:val="single" w:sz="4" w:space="0" w:color="000000"/>
              <w:right w:val="single" w:sz="4" w:space="0" w:color="000000"/>
            </w:tcBorders>
            <w:hideMark/>
          </w:tcPr>
          <w:p w14:paraId="0D58232A" w14:textId="77777777" w:rsidR="00E65246" w:rsidRPr="00C702D5" w:rsidRDefault="00E65246" w:rsidP="005A4065">
            <w:pPr>
              <w:spacing w:line="276" w:lineRule="auto"/>
              <w:rPr>
                <w:sz w:val="16"/>
                <w:szCs w:val="16"/>
              </w:rPr>
            </w:pPr>
            <w:r w:rsidRPr="00C702D5">
              <w:rPr>
                <w:color w:val="000000"/>
                <w:sz w:val="16"/>
                <w:szCs w:val="16"/>
              </w:rPr>
              <w:t>Anabil</w:t>
            </w:r>
            <w:r>
              <w:rPr>
                <w:color w:val="000000"/>
                <w:sz w:val="16"/>
                <w:szCs w:val="16"/>
              </w:rPr>
              <w:t>.</w:t>
            </w:r>
            <w:r w:rsidRPr="00C702D5">
              <w:rPr>
                <w:color w:val="000000"/>
                <w:sz w:val="16"/>
                <w:szCs w:val="16"/>
              </w:rPr>
              <w:t xml:space="preserve"> Dalı</w:t>
            </w:r>
            <w:r>
              <w:rPr>
                <w:color w:val="000000"/>
                <w:sz w:val="16"/>
                <w:szCs w:val="16"/>
              </w:rPr>
              <w:t xml:space="preserve"> </w:t>
            </w:r>
            <w:r w:rsidRPr="00C702D5">
              <w:rPr>
                <w:color w:val="000000"/>
                <w:sz w:val="16"/>
                <w:szCs w:val="16"/>
              </w:rPr>
              <w:t xml:space="preserve">Araştırma </w:t>
            </w:r>
            <w:proofErr w:type="spellStart"/>
            <w:r w:rsidRPr="00C702D5">
              <w:rPr>
                <w:color w:val="000000"/>
                <w:sz w:val="16"/>
                <w:szCs w:val="16"/>
              </w:rPr>
              <w:t>Lab</w:t>
            </w:r>
            <w:proofErr w:type="spellEnd"/>
            <w:r w:rsidRPr="00C702D5">
              <w:rPr>
                <w:color w:val="000000"/>
                <w:sz w:val="16"/>
                <w:szCs w:val="16"/>
              </w:rPr>
              <w:t xml:space="preserve"> I</w:t>
            </w:r>
          </w:p>
        </w:tc>
      </w:tr>
      <w:tr w:rsidR="00E65246" w:rsidRPr="00C702D5" w14:paraId="476DECF4" w14:textId="77777777" w:rsidTr="005A4065">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6A4F702B" w14:textId="77777777" w:rsidR="00E65246" w:rsidRPr="00C702D5" w:rsidRDefault="00E65246" w:rsidP="005A4065">
            <w:pPr>
              <w:spacing w:line="276" w:lineRule="auto"/>
              <w:rPr>
                <w:sz w:val="16"/>
                <w:szCs w:val="16"/>
              </w:rPr>
            </w:pPr>
            <w:r w:rsidRPr="00C702D5">
              <w:rPr>
                <w:sz w:val="16"/>
                <w:szCs w:val="16"/>
              </w:rPr>
              <w:t>UZM3306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48F0607" w14:textId="77777777" w:rsidR="00E65246" w:rsidRPr="00C702D5" w:rsidRDefault="00E65246" w:rsidP="005A4065">
            <w:pPr>
              <w:spacing w:line="276" w:lineRule="auto"/>
              <w:jc w:val="center"/>
              <w:rPr>
                <w:sz w:val="16"/>
                <w:szCs w:val="16"/>
              </w:rPr>
            </w:pPr>
            <w:r w:rsidRPr="00C702D5">
              <w:rPr>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DE6FD4D" w14:textId="77777777" w:rsidR="00E65246" w:rsidRPr="00C702D5" w:rsidRDefault="00E65246" w:rsidP="005A4065">
            <w:pPr>
              <w:spacing w:line="276" w:lineRule="auto"/>
              <w:jc w:val="center"/>
              <w:rPr>
                <w:sz w:val="16"/>
                <w:szCs w:val="16"/>
              </w:rPr>
            </w:pPr>
            <w:r>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14:paraId="21906D1C" w14:textId="77777777" w:rsidR="00E65246" w:rsidRPr="00C702D5" w:rsidRDefault="00E65246" w:rsidP="005A4065">
            <w:pPr>
              <w:spacing w:line="276" w:lineRule="auto"/>
              <w:rPr>
                <w:sz w:val="16"/>
                <w:szCs w:val="16"/>
              </w:rPr>
            </w:pPr>
            <w:r w:rsidRPr="00C702D5">
              <w:rPr>
                <w:sz w:val="16"/>
                <w:szCs w:val="16"/>
              </w:rPr>
              <w:t>Prof. Dr. Halil YAZGI</w:t>
            </w:r>
          </w:p>
        </w:tc>
        <w:tc>
          <w:tcPr>
            <w:tcW w:w="0" w:type="auto"/>
            <w:tcBorders>
              <w:top w:val="single" w:sz="4" w:space="0" w:color="000000"/>
              <w:left w:val="single" w:sz="4" w:space="0" w:color="000000"/>
              <w:bottom w:val="single" w:sz="4" w:space="0" w:color="000000"/>
              <w:right w:val="single" w:sz="4" w:space="0" w:color="000000"/>
            </w:tcBorders>
            <w:hideMark/>
          </w:tcPr>
          <w:p w14:paraId="3CB681A5" w14:textId="77777777" w:rsidR="00E65246" w:rsidRPr="00C702D5" w:rsidRDefault="00E65246" w:rsidP="005A4065">
            <w:pPr>
              <w:spacing w:line="276" w:lineRule="auto"/>
              <w:rPr>
                <w:color w:val="000000"/>
                <w:sz w:val="16"/>
                <w:szCs w:val="16"/>
              </w:rPr>
            </w:pPr>
            <w:r w:rsidRPr="00C702D5">
              <w:rPr>
                <w:color w:val="000000"/>
                <w:sz w:val="16"/>
                <w:szCs w:val="16"/>
              </w:rPr>
              <w:t>Cuma</w:t>
            </w:r>
          </w:p>
        </w:tc>
        <w:tc>
          <w:tcPr>
            <w:tcW w:w="0" w:type="auto"/>
            <w:tcBorders>
              <w:top w:val="single" w:sz="4" w:space="0" w:color="000000"/>
              <w:left w:val="single" w:sz="4" w:space="0" w:color="000000"/>
              <w:bottom w:val="single" w:sz="4" w:space="0" w:color="000000"/>
              <w:right w:val="single" w:sz="4" w:space="0" w:color="000000"/>
            </w:tcBorders>
            <w:hideMark/>
          </w:tcPr>
          <w:p w14:paraId="409872CE" w14:textId="77777777" w:rsidR="00E65246" w:rsidRPr="00C702D5" w:rsidRDefault="00E65246" w:rsidP="005A4065">
            <w:pPr>
              <w:spacing w:line="276" w:lineRule="auto"/>
              <w:rPr>
                <w:color w:val="000000"/>
                <w:sz w:val="16"/>
                <w:szCs w:val="16"/>
              </w:rPr>
            </w:pPr>
            <w:r w:rsidRPr="00C702D5">
              <w:rPr>
                <w:color w:val="000000"/>
                <w:sz w:val="16"/>
                <w:szCs w:val="16"/>
              </w:rPr>
              <w:t>0</w:t>
            </w:r>
            <w:r>
              <w:rPr>
                <w:color w:val="000000"/>
                <w:sz w:val="16"/>
                <w:szCs w:val="16"/>
              </w:rPr>
              <w:t>8</w:t>
            </w:r>
            <w:r w:rsidRPr="00C702D5">
              <w:rPr>
                <w:color w:val="000000"/>
                <w:sz w:val="16"/>
                <w:szCs w:val="16"/>
              </w:rPr>
              <w:t>.00-1</w:t>
            </w:r>
            <w:r>
              <w:rPr>
                <w:color w:val="000000"/>
                <w:sz w:val="16"/>
                <w:szCs w:val="16"/>
              </w:rPr>
              <w:t>0</w:t>
            </w:r>
            <w:r w:rsidRPr="00C702D5">
              <w:rPr>
                <w:color w:val="000000"/>
                <w:sz w:val="16"/>
                <w:szCs w:val="16"/>
              </w:rPr>
              <w:t>.00</w:t>
            </w:r>
            <w:r>
              <w:rPr>
                <w:color w:val="000000"/>
                <w:sz w:val="16"/>
                <w:szCs w:val="16"/>
              </w:rPr>
              <w:t xml:space="preserve"> /</w:t>
            </w:r>
            <w:r w:rsidRPr="00C702D5">
              <w:rPr>
                <w:color w:val="000000"/>
                <w:sz w:val="16"/>
                <w:szCs w:val="16"/>
              </w:rPr>
              <w:t>1</w:t>
            </w:r>
            <w:r>
              <w:rPr>
                <w:color w:val="000000"/>
                <w:sz w:val="16"/>
                <w:szCs w:val="16"/>
              </w:rPr>
              <w:t>0</w:t>
            </w:r>
            <w:r w:rsidRPr="00C702D5">
              <w:rPr>
                <w:color w:val="000000"/>
                <w:sz w:val="16"/>
                <w:szCs w:val="16"/>
              </w:rPr>
              <w:t>.00-1</w:t>
            </w:r>
            <w:r>
              <w:rPr>
                <w:color w:val="000000"/>
                <w:sz w:val="16"/>
                <w:szCs w:val="16"/>
              </w:rPr>
              <w:t>2</w:t>
            </w:r>
            <w:r w:rsidRPr="00C702D5">
              <w:rPr>
                <w:color w:val="000000"/>
                <w:sz w:val="16"/>
                <w:szCs w:val="16"/>
              </w:rPr>
              <w:t>.00</w:t>
            </w:r>
          </w:p>
        </w:tc>
        <w:tc>
          <w:tcPr>
            <w:tcW w:w="0" w:type="auto"/>
            <w:tcBorders>
              <w:top w:val="single" w:sz="4" w:space="0" w:color="000000"/>
              <w:left w:val="single" w:sz="4" w:space="0" w:color="000000"/>
              <w:bottom w:val="single" w:sz="4" w:space="0" w:color="000000"/>
              <w:right w:val="single" w:sz="4" w:space="0" w:color="000000"/>
            </w:tcBorders>
            <w:hideMark/>
          </w:tcPr>
          <w:p w14:paraId="337916D6" w14:textId="77777777" w:rsidR="00E65246" w:rsidRPr="00C702D5" w:rsidRDefault="00E65246" w:rsidP="005A4065">
            <w:pPr>
              <w:spacing w:line="276" w:lineRule="auto"/>
              <w:rPr>
                <w:sz w:val="16"/>
                <w:szCs w:val="16"/>
              </w:rPr>
            </w:pPr>
            <w:r w:rsidRPr="00C702D5">
              <w:rPr>
                <w:color w:val="000000"/>
                <w:sz w:val="16"/>
                <w:szCs w:val="16"/>
              </w:rPr>
              <w:t>Anabil</w:t>
            </w:r>
            <w:r>
              <w:rPr>
                <w:color w:val="000000"/>
                <w:sz w:val="16"/>
                <w:szCs w:val="16"/>
              </w:rPr>
              <w:t>.</w:t>
            </w:r>
            <w:r w:rsidRPr="00C702D5">
              <w:rPr>
                <w:color w:val="000000"/>
                <w:sz w:val="16"/>
                <w:szCs w:val="16"/>
              </w:rPr>
              <w:t xml:space="preserve"> Dalı</w:t>
            </w:r>
            <w:r>
              <w:rPr>
                <w:color w:val="000000"/>
                <w:sz w:val="16"/>
                <w:szCs w:val="16"/>
              </w:rPr>
              <w:t xml:space="preserve"> </w:t>
            </w:r>
            <w:r w:rsidRPr="00C702D5">
              <w:rPr>
                <w:color w:val="000000"/>
                <w:sz w:val="16"/>
                <w:szCs w:val="16"/>
              </w:rPr>
              <w:t xml:space="preserve">Araştırma </w:t>
            </w:r>
            <w:proofErr w:type="spellStart"/>
            <w:r w:rsidRPr="00C702D5">
              <w:rPr>
                <w:color w:val="000000"/>
                <w:sz w:val="16"/>
                <w:szCs w:val="16"/>
              </w:rPr>
              <w:t>Lab</w:t>
            </w:r>
            <w:proofErr w:type="spellEnd"/>
            <w:r w:rsidRPr="00C702D5">
              <w:rPr>
                <w:color w:val="000000"/>
                <w:sz w:val="16"/>
                <w:szCs w:val="16"/>
              </w:rPr>
              <w:t xml:space="preserve"> I</w:t>
            </w:r>
          </w:p>
        </w:tc>
      </w:tr>
    </w:tbl>
    <w:p w14:paraId="5F2824FB" w14:textId="77777777" w:rsidR="00E65246" w:rsidRDefault="00E65246" w:rsidP="00E65246">
      <w:pPr>
        <w:spacing w:line="276" w:lineRule="auto"/>
        <w:rPr>
          <w:b/>
          <w:sz w:val="16"/>
          <w:szCs w:val="16"/>
        </w:rPr>
      </w:pPr>
    </w:p>
    <w:p w14:paraId="221F90F2" w14:textId="77777777" w:rsidR="00E65246" w:rsidRPr="00C702D5" w:rsidRDefault="00E65246" w:rsidP="00E65246">
      <w:pPr>
        <w:spacing w:line="276" w:lineRule="auto"/>
        <w:rPr>
          <w:sz w:val="16"/>
          <w:szCs w:val="16"/>
        </w:rPr>
      </w:pPr>
      <w:r>
        <w:rPr>
          <w:b/>
          <w:sz w:val="16"/>
          <w:szCs w:val="16"/>
        </w:rPr>
        <w:t>DÖRDÜNCÜ</w:t>
      </w:r>
      <w:r w:rsidRPr="00C702D5">
        <w:rPr>
          <w:b/>
          <w:sz w:val="16"/>
          <w:szCs w:val="16"/>
        </w:rPr>
        <w:t xml:space="preserve"> YIL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
        <w:gridCol w:w="679"/>
        <w:gridCol w:w="430"/>
        <w:gridCol w:w="2376"/>
        <w:gridCol w:w="961"/>
        <w:gridCol w:w="1775"/>
        <w:gridCol w:w="2044"/>
      </w:tblGrid>
      <w:tr w:rsidR="00E65246" w:rsidRPr="00C702D5" w14:paraId="0543CBD4" w14:textId="77777777" w:rsidTr="005A4065">
        <w:trPr>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30084CA3" w14:textId="77777777" w:rsidR="00E65246" w:rsidRPr="00C702D5" w:rsidRDefault="00E65246" w:rsidP="005A4065">
            <w:pPr>
              <w:spacing w:line="276" w:lineRule="auto"/>
              <w:rPr>
                <w:b/>
                <w:sz w:val="16"/>
                <w:szCs w:val="16"/>
              </w:rPr>
            </w:pPr>
            <w:r w:rsidRPr="00C702D5">
              <w:rPr>
                <w:b/>
                <w:sz w:val="16"/>
                <w:szCs w:val="16"/>
              </w:rPr>
              <w:t>Dersin Kodu</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4970CFF2" w14:textId="77777777" w:rsidR="00E65246" w:rsidRPr="00C702D5" w:rsidRDefault="00E65246" w:rsidP="005A4065">
            <w:pPr>
              <w:spacing w:line="276" w:lineRule="auto"/>
              <w:rPr>
                <w:b/>
                <w:sz w:val="16"/>
                <w:szCs w:val="16"/>
              </w:rPr>
            </w:pPr>
            <w:r w:rsidRPr="00C702D5">
              <w:rPr>
                <w:b/>
                <w:sz w:val="16"/>
                <w:szCs w:val="16"/>
              </w:rPr>
              <w:t>Ders Saati</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07E662BD" w14:textId="77777777" w:rsidR="00E65246" w:rsidRPr="00C702D5" w:rsidRDefault="00E65246" w:rsidP="005A4065">
            <w:pPr>
              <w:spacing w:line="276" w:lineRule="auto"/>
              <w:rPr>
                <w:b/>
                <w:sz w:val="16"/>
                <w:szCs w:val="16"/>
              </w:rPr>
            </w:pPr>
            <w:r w:rsidRPr="00C702D5">
              <w:rPr>
                <w:b/>
                <w:sz w:val="16"/>
                <w:szCs w:val="16"/>
              </w:rPr>
              <w:t>Öğretim Üyesi</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2C66AEC0" w14:textId="77777777" w:rsidR="00E65246" w:rsidRPr="00C702D5" w:rsidRDefault="00E65246" w:rsidP="005A4065">
            <w:pPr>
              <w:spacing w:line="276" w:lineRule="auto"/>
              <w:rPr>
                <w:b/>
                <w:sz w:val="16"/>
                <w:szCs w:val="16"/>
              </w:rPr>
            </w:pPr>
            <w:r w:rsidRPr="00C702D5">
              <w:rPr>
                <w:b/>
                <w:sz w:val="16"/>
                <w:szCs w:val="16"/>
              </w:rPr>
              <w:t>Ders Günü</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7A4AB72A" w14:textId="77777777" w:rsidR="00E65246" w:rsidRPr="00C702D5" w:rsidRDefault="00E65246" w:rsidP="005A4065">
            <w:pPr>
              <w:spacing w:line="276" w:lineRule="auto"/>
              <w:rPr>
                <w:b/>
                <w:sz w:val="16"/>
                <w:szCs w:val="16"/>
              </w:rPr>
            </w:pPr>
            <w:r w:rsidRPr="00C702D5">
              <w:rPr>
                <w:b/>
                <w:sz w:val="16"/>
                <w:szCs w:val="16"/>
              </w:rPr>
              <w:t>Ders Saati</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1F61C809" w14:textId="77777777" w:rsidR="00E65246" w:rsidRPr="00C702D5" w:rsidRDefault="00E65246" w:rsidP="005A4065">
            <w:pPr>
              <w:spacing w:line="276" w:lineRule="auto"/>
              <w:rPr>
                <w:b/>
                <w:sz w:val="16"/>
                <w:szCs w:val="16"/>
              </w:rPr>
            </w:pPr>
            <w:r w:rsidRPr="00C702D5">
              <w:rPr>
                <w:b/>
                <w:sz w:val="16"/>
                <w:szCs w:val="16"/>
              </w:rPr>
              <w:t>Ders Yeri</w:t>
            </w:r>
          </w:p>
        </w:tc>
      </w:tr>
      <w:tr w:rsidR="00E65246" w:rsidRPr="00C702D5" w14:paraId="28BE8A93" w14:textId="77777777" w:rsidTr="005A406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EF2D3B" w14:textId="77777777" w:rsidR="00E65246" w:rsidRPr="00C702D5" w:rsidRDefault="00E65246" w:rsidP="005A4065">
            <w:pPr>
              <w:spacing w:line="276" w:lineRule="auto"/>
              <w:rPr>
                <w:b/>
                <w:sz w:val="16"/>
                <w:szCs w:val="16"/>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6A6E02A" w14:textId="77777777" w:rsidR="00E65246" w:rsidRPr="00C702D5" w:rsidRDefault="00E65246" w:rsidP="005A4065">
            <w:pPr>
              <w:spacing w:line="276" w:lineRule="auto"/>
              <w:rPr>
                <w:b/>
                <w:sz w:val="16"/>
                <w:szCs w:val="16"/>
              </w:rPr>
            </w:pPr>
            <w:r w:rsidRPr="00C702D5">
              <w:rPr>
                <w:b/>
                <w:sz w:val="16"/>
                <w:szCs w:val="16"/>
              </w:rPr>
              <w:t>Teo</w:t>
            </w:r>
            <w:r>
              <w:rPr>
                <w:b/>
                <w:sz w:val="16"/>
                <w:szCs w:val="16"/>
              </w:rPr>
              <w:t>rik</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AF279C9" w14:textId="77777777" w:rsidR="00E65246" w:rsidRPr="00C702D5" w:rsidRDefault="00E65246" w:rsidP="005A4065">
            <w:pPr>
              <w:spacing w:line="276" w:lineRule="auto"/>
              <w:rPr>
                <w:b/>
                <w:sz w:val="16"/>
                <w:szCs w:val="16"/>
              </w:rPr>
            </w:pPr>
            <w:r w:rsidRPr="00C702D5">
              <w:rPr>
                <w:b/>
                <w:sz w:val="16"/>
                <w:szCs w:val="16"/>
              </w:rPr>
              <w:t>DF</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36D549" w14:textId="77777777" w:rsidR="00E65246" w:rsidRPr="00C702D5" w:rsidRDefault="00E65246" w:rsidP="005A4065">
            <w:pPr>
              <w:spacing w:line="276" w:lineRule="auto"/>
              <w:rPr>
                <w:b/>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A10D03" w14:textId="77777777" w:rsidR="00E65246" w:rsidRPr="00C702D5" w:rsidRDefault="00E65246" w:rsidP="005A4065">
            <w:pPr>
              <w:spacing w:line="276" w:lineRule="auto"/>
              <w:rPr>
                <w:b/>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7D0E79" w14:textId="77777777" w:rsidR="00E65246" w:rsidRPr="00C702D5" w:rsidRDefault="00E65246" w:rsidP="005A4065">
            <w:pPr>
              <w:spacing w:line="276" w:lineRule="auto"/>
              <w:rPr>
                <w:b/>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A11564" w14:textId="77777777" w:rsidR="00E65246" w:rsidRPr="00C702D5" w:rsidRDefault="00E65246" w:rsidP="005A4065">
            <w:pPr>
              <w:spacing w:line="276" w:lineRule="auto"/>
              <w:rPr>
                <w:b/>
                <w:sz w:val="16"/>
                <w:szCs w:val="16"/>
              </w:rPr>
            </w:pPr>
          </w:p>
        </w:tc>
      </w:tr>
      <w:tr w:rsidR="00E65246" w:rsidRPr="00C702D5" w14:paraId="216ED5F4" w14:textId="77777777" w:rsidTr="005A4065">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0D6FCF3" w14:textId="77777777" w:rsidR="00E65246" w:rsidRPr="00C702D5" w:rsidRDefault="00E65246" w:rsidP="005A4065">
            <w:pPr>
              <w:spacing w:line="276" w:lineRule="auto"/>
              <w:rPr>
                <w:sz w:val="16"/>
                <w:szCs w:val="16"/>
              </w:rPr>
            </w:pPr>
            <w:r w:rsidRPr="00C702D5">
              <w:rPr>
                <w:sz w:val="16"/>
                <w:szCs w:val="16"/>
              </w:rPr>
              <w:t>UZM4306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2B2BE0F" w14:textId="77777777" w:rsidR="00E65246" w:rsidRPr="00C702D5" w:rsidRDefault="00E65246" w:rsidP="005A4065">
            <w:pPr>
              <w:spacing w:line="276" w:lineRule="auto"/>
              <w:jc w:val="center"/>
              <w:rPr>
                <w:sz w:val="16"/>
                <w:szCs w:val="16"/>
              </w:rPr>
            </w:pPr>
            <w:r w:rsidRPr="00C702D5">
              <w:rPr>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E321FBC" w14:textId="77777777" w:rsidR="00E65246" w:rsidRPr="00C702D5" w:rsidRDefault="00E65246" w:rsidP="005A4065">
            <w:pPr>
              <w:spacing w:line="276" w:lineRule="auto"/>
              <w:jc w:val="center"/>
              <w:rPr>
                <w:sz w:val="16"/>
                <w:szCs w:val="16"/>
              </w:rPr>
            </w:pPr>
            <w:r>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14:paraId="43F86AC7" w14:textId="77777777" w:rsidR="00E65246" w:rsidRPr="00C702D5" w:rsidRDefault="00E65246" w:rsidP="005A4065">
            <w:pPr>
              <w:spacing w:line="276" w:lineRule="auto"/>
              <w:rPr>
                <w:sz w:val="16"/>
                <w:szCs w:val="16"/>
              </w:rPr>
            </w:pPr>
            <w:r w:rsidRPr="00C702D5">
              <w:rPr>
                <w:sz w:val="16"/>
                <w:szCs w:val="16"/>
              </w:rPr>
              <w:t xml:space="preserve">Prof. Dr. M. </w:t>
            </w:r>
            <w:proofErr w:type="spellStart"/>
            <w:r w:rsidRPr="00C702D5">
              <w:rPr>
                <w:sz w:val="16"/>
                <w:szCs w:val="16"/>
              </w:rPr>
              <w:t>Hamidullah</w:t>
            </w:r>
            <w:proofErr w:type="spellEnd"/>
            <w:r w:rsidRPr="00C702D5">
              <w:rPr>
                <w:sz w:val="16"/>
                <w:szCs w:val="16"/>
              </w:rPr>
              <w:t xml:space="preserve"> UYANIK</w:t>
            </w:r>
          </w:p>
        </w:tc>
        <w:tc>
          <w:tcPr>
            <w:tcW w:w="0" w:type="auto"/>
            <w:tcBorders>
              <w:top w:val="single" w:sz="4" w:space="0" w:color="000000"/>
              <w:left w:val="single" w:sz="4" w:space="0" w:color="000000"/>
              <w:bottom w:val="single" w:sz="4" w:space="0" w:color="000000"/>
              <w:right w:val="single" w:sz="4" w:space="0" w:color="000000"/>
            </w:tcBorders>
            <w:hideMark/>
          </w:tcPr>
          <w:p w14:paraId="2C253B52" w14:textId="77777777" w:rsidR="00E65246" w:rsidRPr="00C702D5" w:rsidRDefault="00E65246" w:rsidP="005A4065">
            <w:pPr>
              <w:spacing w:line="276" w:lineRule="auto"/>
              <w:rPr>
                <w:color w:val="000000"/>
                <w:sz w:val="16"/>
                <w:szCs w:val="16"/>
              </w:rPr>
            </w:pPr>
            <w:r w:rsidRPr="00C702D5">
              <w:rPr>
                <w:color w:val="000000"/>
                <w:sz w:val="16"/>
                <w:szCs w:val="16"/>
              </w:rPr>
              <w:t>Pazartesi</w:t>
            </w:r>
          </w:p>
        </w:tc>
        <w:tc>
          <w:tcPr>
            <w:tcW w:w="0" w:type="auto"/>
            <w:tcBorders>
              <w:top w:val="single" w:sz="4" w:space="0" w:color="000000"/>
              <w:left w:val="single" w:sz="4" w:space="0" w:color="000000"/>
              <w:bottom w:val="single" w:sz="4" w:space="0" w:color="000000"/>
              <w:right w:val="single" w:sz="4" w:space="0" w:color="000000"/>
            </w:tcBorders>
            <w:hideMark/>
          </w:tcPr>
          <w:p w14:paraId="2B618943" w14:textId="77777777" w:rsidR="00E65246" w:rsidRPr="00C702D5" w:rsidRDefault="00E65246" w:rsidP="005A4065">
            <w:pPr>
              <w:spacing w:line="276" w:lineRule="auto"/>
              <w:rPr>
                <w:color w:val="000000"/>
                <w:sz w:val="16"/>
                <w:szCs w:val="16"/>
              </w:rPr>
            </w:pPr>
            <w:r w:rsidRPr="00C702D5">
              <w:rPr>
                <w:color w:val="000000"/>
                <w:sz w:val="16"/>
                <w:szCs w:val="16"/>
              </w:rPr>
              <w:t>0</w:t>
            </w:r>
            <w:r>
              <w:rPr>
                <w:color w:val="000000"/>
                <w:sz w:val="16"/>
                <w:szCs w:val="16"/>
              </w:rPr>
              <w:t>8</w:t>
            </w:r>
            <w:r w:rsidRPr="00C702D5">
              <w:rPr>
                <w:color w:val="000000"/>
                <w:sz w:val="16"/>
                <w:szCs w:val="16"/>
              </w:rPr>
              <w:t>.00-1</w:t>
            </w:r>
            <w:r>
              <w:rPr>
                <w:color w:val="000000"/>
                <w:sz w:val="16"/>
                <w:szCs w:val="16"/>
              </w:rPr>
              <w:t>0</w:t>
            </w:r>
            <w:r w:rsidRPr="00C702D5">
              <w:rPr>
                <w:color w:val="000000"/>
                <w:sz w:val="16"/>
                <w:szCs w:val="16"/>
              </w:rPr>
              <w:t>.00</w:t>
            </w:r>
            <w:r>
              <w:rPr>
                <w:color w:val="000000"/>
                <w:sz w:val="16"/>
                <w:szCs w:val="16"/>
              </w:rPr>
              <w:t xml:space="preserve"> /</w:t>
            </w:r>
            <w:r w:rsidRPr="00C702D5">
              <w:rPr>
                <w:color w:val="000000"/>
                <w:sz w:val="16"/>
                <w:szCs w:val="16"/>
              </w:rPr>
              <w:t>1</w:t>
            </w:r>
            <w:r>
              <w:rPr>
                <w:color w:val="000000"/>
                <w:sz w:val="16"/>
                <w:szCs w:val="16"/>
              </w:rPr>
              <w:t>0</w:t>
            </w:r>
            <w:r w:rsidRPr="00C702D5">
              <w:rPr>
                <w:color w:val="000000"/>
                <w:sz w:val="16"/>
                <w:szCs w:val="16"/>
              </w:rPr>
              <w:t>.00-1</w:t>
            </w:r>
            <w:r>
              <w:rPr>
                <w:color w:val="000000"/>
                <w:sz w:val="16"/>
                <w:szCs w:val="16"/>
              </w:rPr>
              <w:t>2</w:t>
            </w:r>
            <w:r w:rsidRPr="00C702D5">
              <w:rPr>
                <w:color w:val="000000"/>
                <w:sz w:val="16"/>
                <w:szCs w:val="16"/>
              </w:rPr>
              <w:t>.00</w:t>
            </w:r>
          </w:p>
        </w:tc>
        <w:tc>
          <w:tcPr>
            <w:tcW w:w="0" w:type="auto"/>
            <w:tcBorders>
              <w:top w:val="single" w:sz="4" w:space="0" w:color="000000"/>
              <w:left w:val="single" w:sz="4" w:space="0" w:color="000000"/>
              <w:bottom w:val="single" w:sz="4" w:space="0" w:color="000000"/>
              <w:right w:val="single" w:sz="4" w:space="0" w:color="000000"/>
            </w:tcBorders>
            <w:hideMark/>
          </w:tcPr>
          <w:p w14:paraId="57DBAC53" w14:textId="77777777" w:rsidR="00E65246" w:rsidRPr="00C702D5" w:rsidRDefault="00E65246" w:rsidP="005A4065">
            <w:pPr>
              <w:spacing w:line="276" w:lineRule="auto"/>
              <w:rPr>
                <w:color w:val="000000"/>
                <w:sz w:val="16"/>
                <w:szCs w:val="16"/>
              </w:rPr>
            </w:pPr>
            <w:r w:rsidRPr="00C702D5">
              <w:rPr>
                <w:color w:val="000000"/>
                <w:sz w:val="16"/>
                <w:szCs w:val="16"/>
              </w:rPr>
              <w:t>Anabil</w:t>
            </w:r>
            <w:r>
              <w:rPr>
                <w:color w:val="000000"/>
                <w:sz w:val="16"/>
                <w:szCs w:val="16"/>
              </w:rPr>
              <w:t>.</w:t>
            </w:r>
            <w:r w:rsidRPr="00C702D5">
              <w:rPr>
                <w:color w:val="000000"/>
                <w:sz w:val="16"/>
                <w:szCs w:val="16"/>
              </w:rPr>
              <w:t xml:space="preserve"> Dalı</w:t>
            </w:r>
            <w:r>
              <w:rPr>
                <w:color w:val="000000"/>
                <w:sz w:val="16"/>
                <w:szCs w:val="16"/>
              </w:rPr>
              <w:t xml:space="preserve"> </w:t>
            </w:r>
            <w:r w:rsidRPr="00C702D5">
              <w:rPr>
                <w:color w:val="000000"/>
                <w:sz w:val="16"/>
                <w:szCs w:val="16"/>
              </w:rPr>
              <w:t xml:space="preserve">Araştırma </w:t>
            </w:r>
            <w:proofErr w:type="spellStart"/>
            <w:r w:rsidRPr="00C702D5">
              <w:rPr>
                <w:color w:val="000000"/>
                <w:sz w:val="16"/>
                <w:szCs w:val="16"/>
              </w:rPr>
              <w:t>Lab</w:t>
            </w:r>
            <w:proofErr w:type="spellEnd"/>
            <w:r w:rsidRPr="00C702D5">
              <w:rPr>
                <w:color w:val="000000"/>
                <w:sz w:val="16"/>
                <w:szCs w:val="16"/>
              </w:rPr>
              <w:t xml:space="preserve"> II</w:t>
            </w:r>
          </w:p>
        </w:tc>
      </w:tr>
      <w:tr w:rsidR="00E65246" w:rsidRPr="00C702D5" w14:paraId="48628BD8" w14:textId="77777777" w:rsidTr="005A4065">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412B766" w14:textId="77777777" w:rsidR="00E65246" w:rsidRPr="00C702D5" w:rsidRDefault="00E65246" w:rsidP="005A4065">
            <w:pPr>
              <w:spacing w:line="276" w:lineRule="auto"/>
              <w:rPr>
                <w:sz w:val="16"/>
                <w:szCs w:val="16"/>
              </w:rPr>
            </w:pPr>
            <w:r w:rsidRPr="00C702D5">
              <w:rPr>
                <w:sz w:val="16"/>
                <w:szCs w:val="16"/>
              </w:rPr>
              <w:t>UZM4306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D12A204" w14:textId="77777777" w:rsidR="00E65246" w:rsidRPr="00C702D5" w:rsidRDefault="00E65246" w:rsidP="005A4065">
            <w:pPr>
              <w:spacing w:line="276" w:lineRule="auto"/>
              <w:jc w:val="center"/>
              <w:rPr>
                <w:sz w:val="16"/>
                <w:szCs w:val="16"/>
              </w:rPr>
            </w:pPr>
            <w:r w:rsidRPr="00C702D5">
              <w:rPr>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EDE44C0" w14:textId="77777777" w:rsidR="00E65246" w:rsidRPr="00C702D5" w:rsidRDefault="00E65246" w:rsidP="005A4065">
            <w:pPr>
              <w:spacing w:line="276" w:lineRule="auto"/>
              <w:jc w:val="center"/>
              <w:rPr>
                <w:sz w:val="16"/>
                <w:szCs w:val="16"/>
              </w:rPr>
            </w:pPr>
            <w:r>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14:paraId="100056AA" w14:textId="77777777" w:rsidR="00E65246" w:rsidRPr="00C702D5" w:rsidRDefault="00E65246" w:rsidP="005A4065">
            <w:pPr>
              <w:spacing w:line="276" w:lineRule="auto"/>
              <w:rPr>
                <w:sz w:val="16"/>
                <w:szCs w:val="16"/>
              </w:rPr>
            </w:pPr>
            <w:r w:rsidRPr="00C702D5">
              <w:rPr>
                <w:sz w:val="16"/>
                <w:szCs w:val="16"/>
              </w:rPr>
              <w:t>Dr. Öğr. Ü</w:t>
            </w:r>
            <w:r>
              <w:rPr>
                <w:sz w:val="16"/>
                <w:szCs w:val="16"/>
              </w:rPr>
              <w:t>.</w:t>
            </w:r>
            <w:r w:rsidRPr="00C702D5">
              <w:rPr>
                <w:sz w:val="16"/>
                <w:szCs w:val="16"/>
              </w:rPr>
              <w:t xml:space="preserve"> Özgür ÇELEBİ</w:t>
            </w:r>
          </w:p>
        </w:tc>
        <w:tc>
          <w:tcPr>
            <w:tcW w:w="0" w:type="auto"/>
            <w:tcBorders>
              <w:top w:val="single" w:sz="4" w:space="0" w:color="000000"/>
              <w:left w:val="single" w:sz="4" w:space="0" w:color="000000"/>
              <w:bottom w:val="single" w:sz="4" w:space="0" w:color="000000"/>
              <w:right w:val="single" w:sz="4" w:space="0" w:color="000000"/>
            </w:tcBorders>
            <w:hideMark/>
          </w:tcPr>
          <w:p w14:paraId="78097439" w14:textId="77777777" w:rsidR="00E65246" w:rsidRPr="00C702D5" w:rsidRDefault="00E65246" w:rsidP="005A4065">
            <w:pPr>
              <w:spacing w:line="276" w:lineRule="auto"/>
              <w:rPr>
                <w:color w:val="000000"/>
                <w:sz w:val="16"/>
                <w:szCs w:val="16"/>
              </w:rPr>
            </w:pPr>
            <w:r w:rsidRPr="00C702D5">
              <w:rPr>
                <w:color w:val="000000"/>
                <w:sz w:val="16"/>
                <w:szCs w:val="16"/>
              </w:rPr>
              <w:t>Salı</w:t>
            </w:r>
          </w:p>
        </w:tc>
        <w:tc>
          <w:tcPr>
            <w:tcW w:w="0" w:type="auto"/>
            <w:tcBorders>
              <w:top w:val="single" w:sz="4" w:space="0" w:color="000000"/>
              <w:left w:val="single" w:sz="4" w:space="0" w:color="000000"/>
              <w:bottom w:val="single" w:sz="4" w:space="0" w:color="000000"/>
              <w:right w:val="single" w:sz="4" w:space="0" w:color="000000"/>
            </w:tcBorders>
            <w:hideMark/>
          </w:tcPr>
          <w:p w14:paraId="1DBC9EF4" w14:textId="77777777" w:rsidR="00E65246" w:rsidRPr="00C702D5" w:rsidRDefault="00E65246" w:rsidP="005A4065">
            <w:pPr>
              <w:spacing w:line="276" w:lineRule="auto"/>
              <w:rPr>
                <w:color w:val="000000"/>
                <w:sz w:val="16"/>
                <w:szCs w:val="16"/>
              </w:rPr>
            </w:pPr>
            <w:r w:rsidRPr="00C702D5">
              <w:rPr>
                <w:color w:val="000000"/>
                <w:sz w:val="16"/>
                <w:szCs w:val="16"/>
              </w:rPr>
              <w:t>0</w:t>
            </w:r>
            <w:r>
              <w:rPr>
                <w:color w:val="000000"/>
                <w:sz w:val="16"/>
                <w:szCs w:val="16"/>
              </w:rPr>
              <w:t>8</w:t>
            </w:r>
            <w:r w:rsidRPr="00C702D5">
              <w:rPr>
                <w:color w:val="000000"/>
                <w:sz w:val="16"/>
                <w:szCs w:val="16"/>
              </w:rPr>
              <w:t>.00-1</w:t>
            </w:r>
            <w:r>
              <w:rPr>
                <w:color w:val="000000"/>
                <w:sz w:val="16"/>
                <w:szCs w:val="16"/>
              </w:rPr>
              <w:t>0</w:t>
            </w:r>
            <w:r w:rsidRPr="00C702D5">
              <w:rPr>
                <w:color w:val="000000"/>
                <w:sz w:val="16"/>
                <w:szCs w:val="16"/>
              </w:rPr>
              <w:t>.00</w:t>
            </w:r>
            <w:r>
              <w:rPr>
                <w:color w:val="000000"/>
                <w:sz w:val="16"/>
                <w:szCs w:val="16"/>
              </w:rPr>
              <w:t xml:space="preserve"> /</w:t>
            </w:r>
            <w:r w:rsidRPr="00C702D5">
              <w:rPr>
                <w:color w:val="000000"/>
                <w:sz w:val="16"/>
                <w:szCs w:val="16"/>
              </w:rPr>
              <w:t>1</w:t>
            </w:r>
            <w:r>
              <w:rPr>
                <w:color w:val="000000"/>
                <w:sz w:val="16"/>
                <w:szCs w:val="16"/>
              </w:rPr>
              <w:t>0</w:t>
            </w:r>
            <w:r w:rsidRPr="00C702D5">
              <w:rPr>
                <w:color w:val="000000"/>
                <w:sz w:val="16"/>
                <w:szCs w:val="16"/>
              </w:rPr>
              <w:t>.00-1</w:t>
            </w:r>
            <w:r>
              <w:rPr>
                <w:color w:val="000000"/>
                <w:sz w:val="16"/>
                <w:szCs w:val="16"/>
              </w:rPr>
              <w:t>2</w:t>
            </w:r>
            <w:r w:rsidRPr="00C702D5">
              <w:rPr>
                <w:color w:val="000000"/>
                <w:sz w:val="16"/>
                <w:szCs w:val="16"/>
              </w:rPr>
              <w:t>.00</w:t>
            </w:r>
          </w:p>
        </w:tc>
        <w:tc>
          <w:tcPr>
            <w:tcW w:w="0" w:type="auto"/>
            <w:tcBorders>
              <w:top w:val="single" w:sz="4" w:space="0" w:color="000000"/>
              <w:left w:val="single" w:sz="4" w:space="0" w:color="000000"/>
              <w:bottom w:val="single" w:sz="4" w:space="0" w:color="000000"/>
              <w:right w:val="single" w:sz="4" w:space="0" w:color="000000"/>
            </w:tcBorders>
            <w:hideMark/>
          </w:tcPr>
          <w:p w14:paraId="682AAE03" w14:textId="77777777" w:rsidR="00E65246" w:rsidRPr="00C702D5" w:rsidRDefault="00E65246" w:rsidP="005A4065">
            <w:pPr>
              <w:spacing w:line="276" w:lineRule="auto"/>
              <w:rPr>
                <w:color w:val="000000"/>
                <w:sz w:val="16"/>
                <w:szCs w:val="16"/>
              </w:rPr>
            </w:pPr>
            <w:r w:rsidRPr="00C702D5">
              <w:rPr>
                <w:color w:val="000000"/>
                <w:sz w:val="16"/>
                <w:szCs w:val="16"/>
              </w:rPr>
              <w:t>Anabil</w:t>
            </w:r>
            <w:r>
              <w:rPr>
                <w:color w:val="000000"/>
                <w:sz w:val="16"/>
                <w:szCs w:val="16"/>
              </w:rPr>
              <w:t>.</w:t>
            </w:r>
            <w:r w:rsidRPr="00C702D5">
              <w:rPr>
                <w:color w:val="000000"/>
                <w:sz w:val="16"/>
                <w:szCs w:val="16"/>
              </w:rPr>
              <w:t xml:space="preserve"> Dalı</w:t>
            </w:r>
            <w:r>
              <w:rPr>
                <w:color w:val="000000"/>
                <w:sz w:val="16"/>
                <w:szCs w:val="16"/>
              </w:rPr>
              <w:t xml:space="preserve"> </w:t>
            </w:r>
            <w:r w:rsidRPr="00C702D5">
              <w:rPr>
                <w:color w:val="000000"/>
                <w:sz w:val="16"/>
                <w:szCs w:val="16"/>
              </w:rPr>
              <w:t xml:space="preserve">Araştırma </w:t>
            </w:r>
            <w:proofErr w:type="spellStart"/>
            <w:r w:rsidRPr="00C702D5">
              <w:rPr>
                <w:color w:val="000000"/>
                <w:sz w:val="16"/>
                <w:szCs w:val="16"/>
              </w:rPr>
              <w:t>Lab</w:t>
            </w:r>
            <w:proofErr w:type="spellEnd"/>
            <w:r w:rsidRPr="00C702D5">
              <w:rPr>
                <w:color w:val="000000"/>
                <w:sz w:val="16"/>
                <w:szCs w:val="16"/>
              </w:rPr>
              <w:t xml:space="preserve"> II</w:t>
            </w:r>
          </w:p>
        </w:tc>
      </w:tr>
      <w:tr w:rsidR="00E65246" w:rsidRPr="00C702D5" w14:paraId="4305956A" w14:textId="77777777" w:rsidTr="005A4065">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079BC6BF" w14:textId="77777777" w:rsidR="00E65246" w:rsidRPr="00C702D5" w:rsidRDefault="00E65246" w:rsidP="005A4065">
            <w:pPr>
              <w:spacing w:line="276" w:lineRule="auto"/>
              <w:rPr>
                <w:sz w:val="16"/>
                <w:szCs w:val="16"/>
              </w:rPr>
            </w:pPr>
            <w:r w:rsidRPr="00C702D5">
              <w:rPr>
                <w:sz w:val="16"/>
                <w:szCs w:val="16"/>
              </w:rPr>
              <w:t>UZM4306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E2448BA" w14:textId="77777777" w:rsidR="00E65246" w:rsidRPr="00C702D5" w:rsidRDefault="00E65246" w:rsidP="005A4065">
            <w:pPr>
              <w:spacing w:line="276" w:lineRule="auto"/>
              <w:jc w:val="center"/>
              <w:rPr>
                <w:sz w:val="16"/>
                <w:szCs w:val="16"/>
              </w:rPr>
            </w:pPr>
            <w:r w:rsidRPr="00C702D5">
              <w:rPr>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1070261" w14:textId="77777777" w:rsidR="00E65246" w:rsidRPr="00C702D5" w:rsidRDefault="00E65246" w:rsidP="005A4065">
            <w:pPr>
              <w:spacing w:line="276" w:lineRule="auto"/>
              <w:jc w:val="center"/>
              <w:rPr>
                <w:sz w:val="16"/>
                <w:szCs w:val="16"/>
              </w:rPr>
            </w:pPr>
            <w:r>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14:paraId="14F311FE" w14:textId="77777777" w:rsidR="00E65246" w:rsidRPr="00C702D5" w:rsidRDefault="00E65246" w:rsidP="005A4065">
            <w:pPr>
              <w:spacing w:line="276" w:lineRule="auto"/>
              <w:rPr>
                <w:sz w:val="16"/>
                <w:szCs w:val="16"/>
              </w:rPr>
            </w:pPr>
            <w:r w:rsidRPr="00C702D5">
              <w:rPr>
                <w:sz w:val="16"/>
                <w:szCs w:val="16"/>
              </w:rPr>
              <w:t>Prof. Dr. Osman AKTAŞ</w:t>
            </w:r>
          </w:p>
        </w:tc>
        <w:tc>
          <w:tcPr>
            <w:tcW w:w="0" w:type="auto"/>
            <w:tcBorders>
              <w:top w:val="single" w:sz="4" w:space="0" w:color="000000"/>
              <w:left w:val="single" w:sz="4" w:space="0" w:color="000000"/>
              <w:bottom w:val="single" w:sz="4" w:space="0" w:color="000000"/>
              <w:right w:val="single" w:sz="4" w:space="0" w:color="000000"/>
            </w:tcBorders>
            <w:hideMark/>
          </w:tcPr>
          <w:p w14:paraId="4C05ED14" w14:textId="77777777" w:rsidR="00E65246" w:rsidRPr="00C702D5" w:rsidRDefault="00E65246" w:rsidP="005A4065">
            <w:pPr>
              <w:spacing w:line="276" w:lineRule="auto"/>
              <w:rPr>
                <w:color w:val="000000"/>
                <w:sz w:val="16"/>
                <w:szCs w:val="16"/>
              </w:rPr>
            </w:pPr>
            <w:r>
              <w:rPr>
                <w:color w:val="000000"/>
                <w:sz w:val="16"/>
                <w:szCs w:val="16"/>
              </w:rPr>
              <w:t>Çarşamba</w:t>
            </w:r>
          </w:p>
        </w:tc>
        <w:tc>
          <w:tcPr>
            <w:tcW w:w="0" w:type="auto"/>
            <w:tcBorders>
              <w:top w:val="single" w:sz="4" w:space="0" w:color="000000"/>
              <w:left w:val="single" w:sz="4" w:space="0" w:color="000000"/>
              <w:bottom w:val="single" w:sz="4" w:space="0" w:color="000000"/>
              <w:right w:val="single" w:sz="4" w:space="0" w:color="000000"/>
            </w:tcBorders>
            <w:hideMark/>
          </w:tcPr>
          <w:p w14:paraId="1A64EDC3" w14:textId="77777777" w:rsidR="00E65246" w:rsidRPr="00C702D5" w:rsidRDefault="00E65246" w:rsidP="005A4065">
            <w:pPr>
              <w:spacing w:line="276" w:lineRule="auto"/>
              <w:rPr>
                <w:color w:val="000000"/>
                <w:sz w:val="16"/>
                <w:szCs w:val="16"/>
              </w:rPr>
            </w:pPr>
            <w:r w:rsidRPr="00C702D5">
              <w:rPr>
                <w:color w:val="000000"/>
                <w:sz w:val="16"/>
                <w:szCs w:val="16"/>
              </w:rPr>
              <w:t>0</w:t>
            </w:r>
            <w:r>
              <w:rPr>
                <w:color w:val="000000"/>
                <w:sz w:val="16"/>
                <w:szCs w:val="16"/>
              </w:rPr>
              <w:t>8</w:t>
            </w:r>
            <w:r w:rsidRPr="00C702D5">
              <w:rPr>
                <w:color w:val="000000"/>
                <w:sz w:val="16"/>
                <w:szCs w:val="16"/>
              </w:rPr>
              <w:t>.00-1</w:t>
            </w:r>
            <w:r>
              <w:rPr>
                <w:color w:val="000000"/>
                <w:sz w:val="16"/>
                <w:szCs w:val="16"/>
              </w:rPr>
              <w:t>0</w:t>
            </w:r>
            <w:r w:rsidRPr="00C702D5">
              <w:rPr>
                <w:color w:val="000000"/>
                <w:sz w:val="16"/>
                <w:szCs w:val="16"/>
              </w:rPr>
              <w:t>.00</w:t>
            </w:r>
            <w:r>
              <w:rPr>
                <w:color w:val="000000"/>
                <w:sz w:val="16"/>
                <w:szCs w:val="16"/>
              </w:rPr>
              <w:t xml:space="preserve"> /</w:t>
            </w:r>
            <w:r w:rsidRPr="00C702D5">
              <w:rPr>
                <w:color w:val="000000"/>
                <w:sz w:val="16"/>
                <w:szCs w:val="16"/>
              </w:rPr>
              <w:t>1</w:t>
            </w:r>
            <w:r>
              <w:rPr>
                <w:color w:val="000000"/>
                <w:sz w:val="16"/>
                <w:szCs w:val="16"/>
              </w:rPr>
              <w:t>0</w:t>
            </w:r>
            <w:r w:rsidRPr="00C702D5">
              <w:rPr>
                <w:color w:val="000000"/>
                <w:sz w:val="16"/>
                <w:szCs w:val="16"/>
              </w:rPr>
              <w:t>.00-1</w:t>
            </w:r>
            <w:r>
              <w:rPr>
                <w:color w:val="000000"/>
                <w:sz w:val="16"/>
                <w:szCs w:val="16"/>
              </w:rPr>
              <w:t>2</w:t>
            </w:r>
            <w:r w:rsidRPr="00C702D5">
              <w:rPr>
                <w:color w:val="000000"/>
                <w:sz w:val="16"/>
                <w:szCs w:val="16"/>
              </w:rPr>
              <w:t>.00</w:t>
            </w:r>
          </w:p>
        </w:tc>
        <w:tc>
          <w:tcPr>
            <w:tcW w:w="0" w:type="auto"/>
            <w:tcBorders>
              <w:top w:val="single" w:sz="4" w:space="0" w:color="000000"/>
              <w:left w:val="single" w:sz="4" w:space="0" w:color="000000"/>
              <w:bottom w:val="single" w:sz="4" w:space="0" w:color="000000"/>
              <w:right w:val="single" w:sz="4" w:space="0" w:color="000000"/>
            </w:tcBorders>
            <w:hideMark/>
          </w:tcPr>
          <w:p w14:paraId="2D020EFC" w14:textId="77777777" w:rsidR="00E65246" w:rsidRPr="00C702D5" w:rsidRDefault="00E65246" w:rsidP="005A4065">
            <w:pPr>
              <w:spacing w:line="276" w:lineRule="auto"/>
              <w:rPr>
                <w:color w:val="000000"/>
                <w:sz w:val="16"/>
                <w:szCs w:val="16"/>
              </w:rPr>
            </w:pPr>
            <w:r w:rsidRPr="00C702D5">
              <w:rPr>
                <w:color w:val="000000"/>
                <w:sz w:val="16"/>
                <w:szCs w:val="16"/>
              </w:rPr>
              <w:t>Anabil</w:t>
            </w:r>
            <w:r>
              <w:rPr>
                <w:color w:val="000000"/>
                <w:sz w:val="16"/>
                <w:szCs w:val="16"/>
              </w:rPr>
              <w:t>.</w:t>
            </w:r>
            <w:r w:rsidRPr="00C702D5">
              <w:rPr>
                <w:color w:val="000000"/>
                <w:sz w:val="16"/>
                <w:szCs w:val="16"/>
              </w:rPr>
              <w:t xml:space="preserve"> Dalı</w:t>
            </w:r>
            <w:r>
              <w:rPr>
                <w:color w:val="000000"/>
                <w:sz w:val="16"/>
                <w:szCs w:val="16"/>
              </w:rPr>
              <w:t xml:space="preserve"> </w:t>
            </w:r>
            <w:r w:rsidRPr="00C702D5">
              <w:rPr>
                <w:color w:val="000000"/>
                <w:sz w:val="16"/>
                <w:szCs w:val="16"/>
              </w:rPr>
              <w:t xml:space="preserve">Araştırma </w:t>
            </w:r>
            <w:proofErr w:type="spellStart"/>
            <w:r w:rsidRPr="00C702D5">
              <w:rPr>
                <w:color w:val="000000"/>
                <w:sz w:val="16"/>
                <w:szCs w:val="16"/>
              </w:rPr>
              <w:t>Lab</w:t>
            </w:r>
            <w:proofErr w:type="spellEnd"/>
            <w:r w:rsidRPr="00C702D5">
              <w:rPr>
                <w:color w:val="000000"/>
                <w:sz w:val="16"/>
                <w:szCs w:val="16"/>
              </w:rPr>
              <w:t xml:space="preserve"> II</w:t>
            </w:r>
          </w:p>
        </w:tc>
      </w:tr>
      <w:tr w:rsidR="00E65246" w:rsidRPr="00C702D5" w14:paraId="308C5EC2" w14:textId="77777777" w:rsidTr="005A4065">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4841E25E" w14:textId="77777777" w:rsidR="00E65246" w:rsidRPr="00C702D5" w:rsidRDefault="00E65246" w:rsidP="005A4065">
            <w:pPr>
              <w:spacing w:line="276" w:lineRule="auto"/>
              <w:rPr>
                <w:sz w:val="16"/>
                <w:szCs w:val="16"/>
              </w:rPr>
            </w:pPr>
            <w:r w:rsidRPr="00C702D5">
              <w:rPr>
                <w:sz w:val="16"/>
                <w:szCs w:val="16"/>
              </w:rPr>
              <w:t>UZM4306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2960857" w14:textId="77777777" w:rsidR="00E65246" w:rsidRPr="00C702D5" w:rsidRDefault="00E65246" w:rsidP="005A4065">
            <w:pPr>
              <w:spacing w:line="276" w:lineRule="auto"/>
              <w:jc w:val="center"/>
              <w:rPr>
                <w:sz w:val="16"/>
                <w:szCs w:val="16"/>
              </w:rPr>
            </w:pPr>
            <w:r w:rsidRPr="00C702D5">
              <w:rPr>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0CAC36D" w14:textId="77777777" w:rsidR="00E65246" w:rsidRPr="00C702D5" w:rsidRDefault="00E65246" w:rsidP="005A4065">
            <w:pPr>
              <w:spacing w:line="276" w:lineRule="auto"/>
              <w:jc w:val="center"/>
              <w:rPr>
                <w:sz w:val="16"/>
                <w:szCs w:val="16"/>
              </w:rPr>
            </w:pPr>
            <w:r>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14:paraId="2DB813ED" w14:textId="77777777" w:rsidR="00E65246" w:rsidRPr="00C702D5" w:rsidRDefault="00E65246" w:rsidP="005A4065">
            <w:pPr>
              <w:spacing w:line="276" w:lineRule="auto"/>
              <w:rPr>
                <w:sz w:val="16"/>
                <w:szCs w:val="16"/>
              </w:rPr>
            </w:pPr>
            <w:r w:rsidRPr="00C702D5">
              <w:rPr>
                <w:sz w:val="16"/>
                <w:szCs w:val="16"/>
              </w:rPr>
              <w:t>Prof. Dr. Halil YAZGI</w:t>
            </w:r>
          </w:p>
        </w:tc>
        <w:tc>
          <w:tcPr>
            <w:tcW w:w="0" w:type="auto"/>
            <w:tcBorders>
              <w:top w:val="single" w:sz="4" w:space="0" w:color="000000"/>
              <w:left w:val="single" w:sz="4" w:space="0" w:color="000000"/>
              <w:bottom w:val="single" w:sz="4" w:space="0" w:color="000000"/>
              <w:right w:val="single" w:sz="4" w:space="0" w:color="000000"/>
            </w:tcBorders>
            <w:hideMark/>
          </w:tcPr>
          <w:p w14:paraId="09E13129" w14:textId="77777777" w:rsidR="00E65246" w:rsidRPr="00C702D5" w:rsidRDefault="00E65246" w:rsidP="005A4065">
            <w:pPr>
              <w:spacing w:line="276" w:lineRule="auto"/>
              <w:rPr>
                <w:color w:val="000000"/>
                <w:sz w:val="16"/>
                <w:szCs w:val="16"/>
              </w:rPr>
            </w:pPr>
            <w:r w:rsidRPr="00C702D5">
              <w:rPr>
                <w:color w:val="000000"/>
                <w:sz w:val="16"/>
                <w:szCs w:val="16"/>
              </w:rPr>
              <w:t>Perşembe</w:t>
            </w:r>
          </w:p>
        </w:tc>
        <w:tc>
          <w:tcPr>
            <w:tcW w:w="0" w:type="auto"/>
            <w:tcBorders>
              <w:top w:val="single" w:sz="4" w:space="0" w:color="000000"/>
              <w:left w:val="single" w:sz="4" w:space="0" w:color="000000"/>
              <w:bottom w:val="single" w:sz="4" w:space="0" w:color="000000"/>
              <w:right w:val="single" w:sz="4" w:space="0" w:color="000000"/>
            </w:tcBorders>
            <w:hideMark/>
          </w:tcPr>
          <w:p w14:paraId="1F279F01" w14:textId="77777777" w:rsidR="00E65246" w:rsidRPr="00C702D5" w:rsidRDefault="00E65246" w:rsidP="005A4065">
            <w:pPr>
              <w:spacing w:line="276" w:lineRule="auto"/>
              <w:rPr>
                <w:color w:val="000000"/>
                <w:sz w:val="16"/>
                <w:szCs w:val="16"/>
              </w:rPr>
            </w:pPr>
            <w:r w:rsidRPr="00C702D5">
              <w:rPr>
                <w:color w:val="000000"/>
                <w:sz w:val="16"/>
                <w:szCs w:val="16"/>
              </w:rPr>
              <w:t>0</w:t>
            </w:r>
            <w:r>
              <w:rPr>
                <w:color w:val="000000"/>
                <w:sz w:val="16"/>
                <w:szCs w:val="16"/>
              </w:rPr>
              <w:t>8</w:t>
            </w:r>
            <w:r w:rsidRPr="00C702D5">
              <w:rPr>
                <w:color w:val="000000"/>
                <w:sz w:val="16"/>
                <w:szCs w:val="16"/>
              </w:rPr>
              <w:t>.00-1</w:t>
            </w:r>
            <w:r>
              <w:rPr>
                <w:color w:val="000000"/>
                <w:sz w:val="16"/>
                <w:szCs w:val="16"/>
              </w:rPr>
              <w:t>0</w:t>
            </w:r>
            <w:r w:rsidRPr="00C702D5">
              <w:rPr>
                <w:color w:val="000000"/>
                <w:sz w:val="16"/>
                <w:szCs w:val="16"/>
              </w:rPr>
              <w:t>.00</w:t>
            </w:r>
            <w:r>
              <w:rPr>
                <w:color w:val="000000"/>
                <w:sz w:val="16"/>
                <w:szCs w:val="16"/>
              </w:rPr>
              <w:t xml:space="preserve"> /</w:t>
            </w:r>
            <w:r w:rsidRPr="00C702D5">
              <w:rPr>
                <w:color w:val="000000"/>
                <w:sz w:val="16"/>
                <w:szCs w:val="16"/>
              </w:rPr>
              <w:t>1</w:t>
            </w:r>
            <w:r>
              <w:rPr>
                <w:color w:val="000000"/>
                <w:sz w:val="16"/>
                <w:szCs w:val="16"/>
              </w:rPr>
              <w:t>0</w:t>
            </w:r>
            <w:r w:rsidRPr="00C702D5">
              <w:rPr>
                <w:color w:val="000000"/>
                <w:sz w:val="16"/>
                <w:szCs w:val="16"/>
              </w:rPr>
              <w:t>.00-1</w:t>
            </w:r>
            <w:r>
              <w:rPr>
                <w:color w:val="000000"/>
                <w:sz w:val="16"/>
                <w:szCs w:val="16"/>
              </w:rPr>
              <w:t>2</w:t>
            </w:r>
            <w:r w:rsidRPr="00C702D5">
              <w:rPr>
                <w:color w:val="000000"/>
                <w:sz w:val="16"/>
                <w:szCs w:val="16"/>
              </w:rPr>
              <w:t>.00</w:t>
            </w:r>
          </w:p>
        </w:tc>
        <w:tc>
          <w:tcPr>
            <w:tcW w:w="0" w:type="auto"/>
            <w:tcBorders>
              <w:top w:val="single" w:sz="4" w:space="0" w:color="000000"/>
              <w:left w:val="single" w:sz="4" w:space="0" w:color="000000"/>
              <w:bottom w:val="single" w:sz="4" w:space="0" w:color="000000"/>
              <w:right w:val="single" w:sz="4" w:space="0" w:color="000000"/>
            </w:tcBorders>
            <w:hideMark/>
          </w:tcPr>
          <w:p w14:paraId="4E0BAA2D" w14:textId="77777777" w:rsidR="00E65246" w:rsidRPr="00C702D5" w:rsidRDefault="00E65246" w:rsidP="005A4065">
            <w:pPr>
              <w:spacing w:line="276" w:lineRule="auto"/>
              <w:rPr>
                <w:color w:val="000000"/>
                <w:sz w:val="16"/>
                <w:szCs w:val="16"/>
              </w:rPr>
            </w:pPr>
            <w:r w:rsidRPr="00C702D5">
              <w:rPr>
                <w:color w:val="000000"/>
                <w:sz w:val="16"/>
                <w:szCs w:val="16"/>
              </w:rPr>
              <w:t>Anabil</w:t>
            </w:r>
            <w:r>
              <w:rPr>
                <w:color w:val="000000"/>
                <w:sz w:val="16"/>
                <w:szCs w:val="16"/>
              </w:rPr>
              <w:t>.</w:t>
            </w:r>
            <w:r w:rsidRPr="00C702D5">
              <w:rPr>
                <w:color w:val="000000"/>
                <w:sz w:val="16"/>
                <w:szCs w:val="16"/>
              </w:rPr>
              <w:t xml:space="preserve"> Dalı</w:t>
            </w:r>
            <w:r>
              <w:rPr>
                <w:color w:val="000000"/>
                <w:sz w:val="16"/>
                <w:szCs w:val="16"/>
              </w:rPr>
              <w:t xml:space="preserve"> </w:t>
            </w:r>
            <w:r w:rsidRPr="00C702D5">
              <w:rPr>
                <w:color w:val="000000"/>
                <w:sz w:val="16"/>
                <w:szCs w:val="16"/>
              </w:rPr>
              <w:t xml:space="preserve">Araştırma </w:t>
            </w:r>
            <w:proofErr w:type="spellStart"/>
            <w:r w:rsidRPr="00C702D5">
              <w:rPr>
                <w:color w:val="000000"/>
                <w:sz w:val="16"/>
                <w:szCs w:val="16"/>
              </w:rPr>
              <w:t>Lab</w:t>
            </w:r>
            <w:proofErr w:type="spellEnd"/>
            <w:r w:rsidRPr="00C702D5">
              <w:rPr>
                <w:color w:val="000000"/>
                <w:sz w:val="16"/>
                <w:szCs w:val="16"/>
              </w:rPr>
              <w:t xml:space="preserve"> II</w:t>
            </w:r>
          </w:p>
        </w:tc>
      </w:tr>
      <w:tr w:rsidR="00E65246" w:rsidRPr="00C702D5" w14:paraId="5B3ABE47" w14:textId="77777777" w:rsidTr="005A4065">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141C0D39" w14:textId="77777777" w:rsidR="00E65246" w:rsidRPr="00C702D5" w:rsidRDefault="00E65246" w:rsidP="005A4065">
            <w:pPr>
              <w:spacing w:line="276" w:lineRule="auto"/>
              <w:rPr>
                <w:sz w:val="16"/>
                <w:szCs w:val="16"/>
              </w:rPr>
            </w:pPr>
            <w:r w:rsidRPr="00C702D5">
              <w:rPr>
                <w:sz w:val="16"/>
                <w:szCs w:val="16"/>
              </w:rPr>
              <w:t>UZM4306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33407E5" w14:textId="77777777" w:rsidR="00E65246" w:rsidRPr="00C702D5" w:rsidRDefault="00E65246" w:rsidP="005A4065">
            <w:pPr>
              <w:spacing w:line="276" w:lineRule="auto"/>
              <w:jc w:val="center"/>
              <w:rPr>
                <w:sz w:val="16"/>
                <w:szCs w:val="16"/>
              </w:rPr>
            </w:pPr>
            <w:r w:rsidRPr="00C702D5">
              <w:rPr>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E1F9AE8" w14:textId="77777777" w:rsidR="00E65246" w:rsidRPr="00C702D5" w:rsidRDefault="00E65246" w:rsidP="005A4065">
            <w:pPr>
              <w:spacing w:line="276" w:lineRule="auto"/>
              <w:jc w:val="center"/>
              <w:rPr>
                <w:sz w:val="16"/>
                <w:szCs w:val="16"/>
              </w:rPr>
            </w:pPr>
            <w:r>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14:paraId="2D869165" w14:textId="77777777" w:rsidR="00E65246" w:rsidRPr="00C702D5" w:rsidRDefault="00E65246" w:rsidP="005A4065">
            <w:pPr>
              <w:spacing w:line="276" w:lineRule="auto"/>
              <w:rPr>
                <w:sz w:val="16"/>
                <w:szCs w:val="16"/>
              </w:rPr>
            </w:pPr>
            <w:r w:rsidRPr="00C702D5">
              <w:rPr>
                <w:sz w:val="16"/>
                <w:szCs w:val="16"/>
              </w:rPr>
              <w:t>Prof. Dr. Hakan USLU</w:t>
            </w:r>
          </w:p>
        </w:tc>
        <w:tc>
          <w:tcPr>
            <w:tcW w:w="0" w:type="auto"/>
            <w:tcBorders>
              <w:top w:val="single" w:sz="4" w:space="0" w:color="000000"/>
              <w:left w:val="single" w:sz="4" w:space="0" w:color="000000"/>
              <w:bottom w:val="single" w:sz="4" w:space="0" w:color="000000"/>
              <w:right w:val="single" w:sz="4" w:space="0" w:color="000000"/>
            </w:tcBorders>
            <w:hideMark/>
          </w:tcPr>
          <w:p w14:paraId="1E84A4BD" w14:textId="77777777" w:rsidR="00E65246" w:rsidRPr="00C702D5" w:rsidRDefault="00E65246" w:rsidP="005A4065">
            <w:pPr>
              <w:spacing w:line="276" w:lineRule="auto"/>
              <w:rPr>
                <w:color w:val="000000"/>
                <w:sz w:val="16"/>
                <w:szCs w:val="16"/>
              </w:rPr>
            </w:pPr>
            <w:r w:rsidRPr="00C702D5">
              <w:rPr>
                <w:color w:val="000000"/>
                <w:sz w:val="16"/>
                <w:szCs w:val="16"/>
              </w:rPr>
              <w:t>Cuma</w:t>
            </w:r>
          </w:p>
        </w:tc>
        <w:tc>
          <w:tcPr>
            <w:tcW w:w="0" w:type="auto"/>
            <w:tcBorders>
              <w:top w:val="single" w:sz="4" w:space="0" w:color="000000"/>
              <w:left w:val="single" w:sz="4" w:space="0" w:color="000000"/>
              <w:bottom w:val="single" w:sz="4" w:space="0" w:color="000000"/>
              <w:right w:val="single" w:sz="4" w:space="0" w:color="000000"/>
            </w:tcBorders>
            <w:hideMark/>
          </w:tcPr>
          <w:p w14:paraId="61B0A05A" w14:textId="77777777" w:rsidR="00E65246" w:rsidRPr="00C702D5" w:rsidRDefault="00E65246" w:rsidP="005A4065">
            <w:pPr>
              <w:spacing w:line="276" w:lineRule="auto"/>
              <w:rPr>
                <w:color w:val="000000"/>
                <w:sz w:val="16"/>
                <w:szCs w:val="16"/>
              </w:rPr>
            </w:pPr>
            <w:r w:rsidRPr="00C702D5">
              <w:rPr>
                <w:color w:val="000000"/>
                <w:sz w:val="16"/>
                <w:szCs w:val="16"/>
              </w:rPr>
              <w:t>0</w:t>
            </w:r>
            <w:r>
              <w:rPr>
                <w:color w:val="000000"/>
                <w:sz w:val="16"/>
                <w:szCs w:val="16"/>
              </w:rPr>
              <w:t>8</w:t>
            </w:r>
            <w:r w:rsidRPr="00C702D5">
              <w:rPr>
                <w:color w:val="000000"/>
                <w:sz w:val="16"/>
                <w:szCs w:val="16"/>
              </w:rPr>
              <w:t>.00-1</w:t>
            </w:r>
            <w:r>
              <w:rPr>
                <w:color w:val="000000"/>
                <w:sz w:val="16"/>
                <w:szCs w:val="16"/>
              </w:rPr>
              <w:t>0</w:t>
            </w:r>
            <w:r w:rsidRPr="00C702D5">
              <w:rPr>
                <w:color w:val="000000"/>
                <w:sz w:val="16"/>
                <w:szCs w:val="16"/>
              </w:rPr>
              <w:t>.00</w:t>
            </w:r>
            <w:r>
              <w:rPr>
                <w:color w:val="000000"/>
                <w:sz w:val="16"/>
                <w:szCs w:val="16"/>
              </w:rPr>
              <w:t xml:space="preserve"> /</w:t>
            </w:r>
            <w:r w:rsidRPr="00C702D5">
              <w:rPr>
                <w:color w:val="000000"/>
                <w:sz w:val="16"/>
                <w:szCs w:val="16"/>
              </w:rPr>
              <w:t>1</w:t>
            </w:r>
            <w:r>
              <w:rPr>
                <w:color w:val="000000"/>
                <w:sz w:val="16"/>
                <w:szCs w:val="16"/>
              </w:rPr>
              <w:t>0</w:t>
            </w:r>
            <w:r w:rsidRPr="00C702D5">
              <w:rPr>
                <w:color w:val="000000"/>
                <w:sz w:val="16"/>
                <w:szCs w:val="16"/>
              </w:rPr>
              <w:t>.00-1</w:t>
            </w:r>
            <w:r>
              <w:rPr>
                <w:color w:val="000000"/>
                <w:sz w:val="16"/>
                <w:szCs w:val="16"/>
              </w:rPr>
              <w:t>2</w:t>
            </w:r>
            <w:r w:rsidRPr="00C702D5">
              <w:rPr>
                <w:color w:val="000000"/>
                <w:sz w:val="16"/>
                <w:szCs w:val="16"/>
              </w:rPr>
              <w:t>.00</w:t>
            </w:r>
          </w:p>
        </w:tc>
        <w:tc>
          <w:tcPr>
            <w:tcW w:w="0" w:type="auto"/>
            <w:tcBorders>
              <w:top w:val="single" w:sz="4" w:space="0" w:color="000000"/>
              <w:left w:val="single" w:sz="4" w:space="0" w:color="000000"/>
              <w:bottom w:val="single" w:sz="4" w:space="0" w:color="000000"/>
              <w:right w:val="single" w:sz="4" w:space="0" w:color="000000"/>
            </w:tcBorders>
            <w:hideMark/>
          </w:tcPr>
          <w:p w14:paraId="500497A7" w14:textId="77777777" w:rsidR="00E65246" w:rsidRPr="00C702D5" w:rsidRDefault="00E65246" w:rsidP="005A4065">
            <w:pPr>
              <w:spacing w:line="276" w:lineRule="auto"/>
              <w:rPr>
                <w:color w:val="000000"/>
                <w:sz w:val="16"/>
                <w:szCs w:val="16"/>
              </w:rPr>
            </w:pPr>
            <w:r w:rsidRPr="00C702D5">
              <w:rPr>
                <w:color w:val="000000"/>
                <w:sz w:val="16"/>
                <w:szCs w:val="16"/>
              </w:rPr>
              <w:t>Anabil</w:t>
            </w:r>
            <w:r>
              <w:rPr>
                <w:color w:val="000000"/>
                <w:sz w:val="16"/>
                <w:szCs w:val="16"/>
              </w:rPr>
              <w:t>.</w:t>
            </w:r>
            <w:r w:rsidRPr="00C702D5">
              <w:rPr>
                <w:color w:val="000000"/>
                <w:sz w:val="16"/>
                <w:szCs w:val="16"/>
              </w:rPr>
              <w:t xml:space="preserve"> Dalı</w:t>
            </w:r>
            <w:r>
              <w:rPr>
                <w:color w:val="000000"/>
                <w:sz w:val="16"/>
                <w:szCs w:val="16"/>
              </w:rPr>
              <w:t xml:space="preserve"> </w:t>
            </w:r>
            <w:r w:rsidRPr="00C702D5">
              <w:rPr>
                <w:color w:val="000000"/>
                <w:sz w:val="16"/>
                <w:szCs w:val="16"/>
              </w:rPr>
              <w:t xml:space="preserve">Araştırma </w:t>
            </w:r>
            <w:proofErr w:type="spellStart"/>
            <w:r w:rsidRPr="00C702D5">
              <w:rPr>
                <w:color w:val="000000"/>
                <w:sz w:val="16"/>
                <w:szCs w:val="16"/>
              </w:rPr>
              <w:t>Lab</w:t>
            </w:r>
            <w:proofErr w:type="spellEnd"/>
            <w:r w:rsidRPr="00C702D5">
              <w:rPr>
                <w:color w:val="000000"/>
                <w:sz w:val="16"/>
                <w:szCs w:val="16"/>
              </w:rPr>
              <w:t xml:space="preserve"> II</w:t>
            </w:r>
          </w:p>
        </w:tc>
      </w:tr>
    </w:tbl>
    <w:p w14:paraId="77A2971C" w14:textId="77777777" w:rsidR="00E65246" w:rsidRDefault="00E65246" w:rsidP="00E65246">
      <w:pPr>
        <w:rPr>
          <w:sz w:val="18"/>
          <w:szCs w:val="18"/>
        </w:rPr>
      </w:pPr>
    </w:p>
    <w:p w14:paraId="338C0DE6" w14:textId="77777777" w:rsidR="00E65246" w:rsidRDefault="00E65246" w:rsidP="00E65246">
      <w:pPr>
        <w:rPr>
          <w:sz w:val="18"/>
          <w:szCs w:val="18"/>
        </w:rPr>
      </w:pPr>
    </w:p>
    <w:p w14:paraId="1EFE0CCB" w14:textId="77777777" w:rsidR="00E65246" w:rsidRPr="003C1429" w:rsidRDefault="00E65246" w:rsidP="00E65246">
      <w:pPr>
        <w:pStyle w:val="Balk1"/>
        <w:keepLines/>
        <w:numPr>
          <w:ilvl w:val="0"/>
          <w:numId w:val="22"/>
        </w:numPr>
        <w:spacing w:before="0" w:after="0"/>
        <w:ind w:left="709" w:hanging="349"/>
        <w:rPr>
          <w:rFonts w:ascii="Calibri" w:hAnsi="Calibri" w:cs="Calibri"/>
          <w:b w:val="0"/>
          <w:bCs w:val="0"/>
          <w:color w:val="000000"/>
          <w:sz w:val="24"/>
          <w:szCs w:val="24"/>
        </w:rPr>
      </w:pPr>
      <w:bookmarkStart w:id="8" w:name="_Toc109856480"/>
      <w:r w:rsidRPr="003C1429">
        <w:rPr>
          <w:rFonts w:ascii="Calibri" w:hAnsi="Calibri" w:cs="Calibri"/>
          <w:color w:val="000000"/>
          <w:sz w:val="24"/>
          <w:szCs w:val="24"/>
        </w:rPr>
        <w:t>KAYNAKÇA</w:t>
      </w:r>
      <w:bookmarkEnd w:id="8"/>
    </w:p>
    <w:p w14:paraId="133D923A" w14:textId="77777777" w:rsidR="00E65246" w:rsidRDefault="00E65246" w:rsidP="00E65246">
      <w:pPr>
        <w:rPr>
          <w:sz w:val="18"/>
          <w:szCs w:val="18"/>
        </w:rPr>
      </w:pPr>
    </w:p>
    <w:p w14:paraId="3C1F83AD" w14:textId="77777777" w:rsidR="00E65246" w:rsidRPr="00302D0A" w:rsidRDefault="00E65246" w:rsidP="00E65246">
      <w:pPr>
        <w:rPr>
          <w:sz w:val="18"/>
          <w:szCs w:val="16"/>
        </w:rPr>
      </w:pPr>
      <w:r w:rsidRPr="00302D0A">
        <w:rPr>
          <w:sz w:val="18"/>
          <w:szCs w:val="16"/>
        </w:rPr>
        <w:t xml:space="preserve">1. </w:t>
      </w:r>
      <w:proofErr w:type="spellStart"/>
      <w:r w:rsidRPr="00302D0A">
        <w:rPr>
          <w:sz w:val="18"/>
          <w:szCs w:val="16"/>
        </w:rPr>
        <w:t>Tukmos</w:t>
      </w:r>
      <w:proofErr w:type="spellEnd"/>
      <w:r w:rsidRPr="002A0F33">
        <w:t xml:space="preserve"> </w:t>
      </w:r>
      <w:r w:rsidRPr="002A0F33">
        <w:rPr>
          <w:sz w:val="18"/>
          <w:szCs w:val="16"/>
        </w:rPr>
        <w:t>Tıbbi Mikrobiyoloji Çekirdek Müfredatı</w:t>
      </w:r>
      <w:r w:rsidRPr="00302D0A">
        <w:rPr>
          <w:sz w:val="18"/>
          <w:szCs w:val="16"/>
        </w:rPr>
        <w:t>, v.2.</w:t>
      </w:r>
      <w:r>
        <w:rPr>
          <w:sz w:val="18"/>
          <w:szCs w:val="16"/>
        </w:rPr>
        <w:t xml:space="preserve">1. </w:t>
      </w:r>
      <w:proofErr w:type="spellStart"/>
      <w:r>
        <w:rPr>
          <w:sz w:val="18"/>
          <w:szCs w:val="16"/>
        </w:rPr>
        <w:t>Available</w:t>
      </w:r>
      <w:proofErr w:type="spellEnd"/>
      <w:r>
        <w:rPr>
          <w:sz w:val="18"/>
          <w:szCs w:val="16"/>
        </w:rPr>
        <w:t xml:space="preserve"> </w:t>
      </w:r>
      <w:proofErr w:type="spellStart"/>
      <w:r>
        <w:rPr>
          <w:sz w:val="18"/>
          <w:szCs w:val="16"/>
        </w:rPr>
        <w:t>from</w:t>
      </w:r>
      <w:proofErr w:type="spellEnd"/>
      <w:r>
        <w:rPr>
          <w:sz w:val="18"/>
          <w:szCs w:val="16"/>
        </w:rPr>
        <w:t>: (</w:t>
      </w:r>
      <w:r w:rsidRPr="002A0F33">
        <w:rPr>
          <w:sz w:val="18"/>
          <w:szCs w:val="16"/>
        </w:rPr>
        <w:t>https://tuk.saglik.gov.tr/TR82498/mufredatlar.html)</w:t>
      </w:r>
      <w:r>
        <w:rPr>
          <w:sz w:val="18"/>
          <w:szCs w:val="16"/>
        </w:rPr>
        <w:t>,</w:t>
      </w:r>
      <w:r w:rsidRPr="002A0F33">
        <w:rPr>
          <w:rFonts w:ascii="Calibri" w:hAnsi="Calibri" w:cs="Calibri"/>
          <w:sz w:val="16"/>
          <w:szCs w:val="16"/>
        </w:rPr>
        <w:t xml:space="preserve"> </w:t>
      </w:r>
      <w:r>
        <w:rPr>
          <w:rFonts w:ascii="Calibri" w:hAnsi="Calibri" w:cs="Calibri"/>
          <w:sz w:val="16"/>
          <w:szCs w:val="16"/>
        </w:rPr>
        <w:t>Erişim: 27.Temmuz.2022.</w:t>
      </w:r>
    </w:p>
    <w:p w14:paraId="200B5E10" w14:textId="77777777" w:rsidR="00E65246" w:rsidRDefault="00E65246" w:rsidP="00E65246"/>
    <w:p w14:paraId="6F2459F6" w14:textId="77777777" w:rsidR="00E65246" w:rsidRDefault="00E65246" w:rsidP="00E65246"/>
    <w:p w14:paraId="609C1D83" w14:textId="77777777" w:rsidR="00E65246" w:rsidRDefault="00E65246" w:rsidP="00E65246"/>
    <w:p w14:paraId="60252133" w14:textId="77777777" w:rsidR="00E65246" w:rsidRDefault="00E65246" w:rsidP="00E65246"/>
    <w:p w14:paraId="0B778FFA" w14:textId="77777777" w:rsidR="00E65246" w:rsidRDefault="00E65246" w:rsidP="00E65246"/>
    <w:p w14:paraId="04DB1342" w14:textId="77777777" w:rsidR="00E65246" w:rsidRDefault="00E65246" w:rsidP="00E65246"/>
    <w:p w14:paraId="637E8F9C" w14:textId="77777777" w:rsidR="00E65246" w:rsidRDefault="00E65246" w:rsidP="00E65246"/>
    <w:p w14:paraId="09583C33" w14:textId="77777777" w:rsidR="00E65246" w:rsidRDefault="00E65246" w:rsidP="00E65246"/>
    <w:p w14:paraId="190A32EB" w14:textId="77777777" w:rsidR="00E65246" w:rsidRDefault="00E65246" w:rsidP="00E65246"/>
    <w:p w14:paraId="3750124D" w14:textId="77777777" w:rsidR="00E65246" w:rsidRDefault="00E65246" w:rsidP="00E65246"/>
    <w:p w14:paraId="15DADEE7" w14:textId="77777777" w:rsidR="00E65246" w:rsidRDefault="00E65246" w:rsidP="00E65246"/>
    <w:p w14:paraId="08A60FF9" w14:textId="77777777" w:rsidR="00E65246" w:rsidRDefault="00E65246" w:rsidP="00E65246"/>
    <w:p w14:paraId="4F5BE2D2" w14:textId="0E3C551F" w:rsidR="00E65246" w:rsidRDefault="0016191D" w:rsidP="00E65246">
      <w:r>
        <w:br w:type="page"/>
      </w:r>
    </w:p>
    <w:p w14:paraId="131973C6" w14:textId="77777777" w:rsidR="00E65246" w:rsidRPr="003C1429" w:rsidRDefault="00E65246" w:rsidP="00E65246">
      <w:pPr>
        <w:pStyle w:val="Balk1"/>
        <w:keepLines/>
        <w:numPr>
          <w:ilvl w:val="0"/>
          <w:numId w:val="22"/>
        </w:numPr>
        <w:spacing w:before="0" w:after="0"/>
        <w:ind w:left="842"/>
        <w:rPr>
          <w:rFonts w:ascii="Calibri" w:hAnsi="Calibri" w:cs="Calibri"/>
          <w:b w:val="0"/>
          <w:bCs w:val="0"/>
          <w:color w:val="000000"/>
          <w:sz w:val="24"/>
          <w:szCs w:val="24"/>
        </w:rPr>
      </w:pPr>
      <w:bookmarkStart w:id="9" w:name="_Toc109856481"/>
      <w:r w:rsidRPr="003C1429">
        <w:rPr>
          <w:rFonts w:ascii="Calibri" w:hAnsi="Calibri" w:cs="Calibri"/>
          <w:color w:val="000000"/>
          <w:sz w:val="24"/>
          <w:szCs w:val="24"/>
        </w:rPr>
        <w:t>EK: TUKMOS TIPTA UZMANLIK PROGRAMI KLİNİK ve GİRİŞİMSEL YETKİNLİK BİLGİLERİ</w:t>
      </w:r>
      <w:bookmarkEnd w:id="9"/>
    </w:p>
    <w:p w14:paraId="527B3278" w14:textId="77777777" w:rsidR="00E65246" w:rsidRPr="003C1429" w:rsidRDefault="00E65246" w:rsidP="00E65246">
      <w:pPr>
        <w:spacing w:line="276" w:lineRule="auto"/>
        <w:ind w:firstLine="357"/>
        <w:rPr>
          <w:rFonts w:cs="Calibri"/>
          <w:sz w:val="18"/>
          <w:szCs w:val="18"/>
        </w:rPr>
      </w:pPr>
    </w:p>
    <w:p w14:paraId="5B4C00A1" w14:textId="77777777" w:rsidR="00E65246" w:rsidRPr="003C1429" w:rsidRDefault="00E65246" w:rsidP="00E65246">
      <w:pPr>
        <w:spacing w:line="276" w:lineRule="auto"/>
        <w:ind w:firstLine="357"/>
        <w:rPr>
          <w:rFonts w:cs="Calibri"/>
          <w:b/>
          <w:sz w:val="20"/>
          <w:szCs w:val="18"/>
        </w:rPr>
      </w:pPr>
      <w:r w:rsidRPr="003C1429">
        <w:rPr>
          <w:rFonts w:cs="Calibri"/>
          <w:b/>
          <w:sz w:val="20"/>
          <w:szCs w:val="18"/>
        </w:rPr>
        <w:t>KLİNİK YETKİNLİKLER</w:t>
      </w:r>
    </w:p>
    <w:tbl>
      <w:tblPr>
        <w:tblpPr w:leftFromText="141" w:rightFromText="141" w:vertAnchor="text" w:horzAnchor="margin" w:tblpXSpec="center" w:tblpY="63"/>
        <w:tblW w:w="96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20" w:firstRow="1" w:lastRow="0" w:firstColumn="0" w:lastColumn="0" w:noHBand="1" w:noVBand="1"/>
      </w:tblPr>
      <w:tblGrid>
        <w:gridCol w:w="2664"/>
        <w:gridCol w:w="4601"/>
        <w:gridCol w:w="822"/>
        <w:gridCol w:w="467"/>
        <w:gridCol w:w="1134"/>
      </w:tblGrid>
      <w:tr w:rsidR="00E65246" w:rsidRPr="005B53D4" w14:paraId="2FC30C6E" w14:textId="77777777" w:rsidTr="005A4065">
        <w:trPr>
          <w:trHeight w:val="696"/>
        </w:trPr>
        <w:tc>
          <w:tcPr>
            <w:tcW w:w="2664" w:type="dxa"/>
            <w:tcBorders>
              <w:bottom w:val="single" w:sz="12" w:space="0" w:color="666666"/>
            </w:tcBorders>
            <w:shd w:val="clear" w:color="auto" w:fill="auto"/>
            <w:noWrap/>
            <w:hideMark/>
          </w:tcPr>
          <w:p w14:paraId="0DC114EE" w14:textId="77777777" w:rsidR="00E65246" w:rsidRPr="005B53D4" w:rsidRDefault="00E65246" w:rsidP="005A4065">
            <w:pPr>
              <w:rPr>
                <w:rFonts w:cs="Calibri"/>
                <w:b/>
                <w:bCs/>
                <w:sz w:val="17"/>
                <w:szCs w:val="17"/>
              </w:rPr>
            </w:pPr>
          </w:p>
        </w:tc>
        <w:tc>
          <w:tcPr>
            <w:tcW w:w="4601" w:type="dxa"/>
            <w:tcBorders>
              <w:bottom w:val="single" w:sz="12" w:space="0" w:color="666666"/>
            </w:tcBorders>
            <w:shd w:val="clear" w:color="auto" w:fill="auto"/>
          </w:tcPr>
          <w:p w14:paraId="434CAC47" w14:textId="77777777" w:rsidR="00E65246" w:rsidRPr="005B53D4" w:rsidRDefault="00E65246" w:rsidP="005A4065">
            <w:pPr>
              <w:jc w:val="center"/>
              <w:rPr>
                <w:rFonts w:cs="Calibri"/>
                <w:b/>
                <w:bCs/>
                <w:sz w:val="17"/>
                <w:szCs w:val="17"/>
              </w:rPr>
            </w:pPr>
            <w:r w:rsidRPr="005B53D4">
              <w:rPr>
                <w:rFonts w:cs="Calibri"/>
                <w:b/>
                <w:bCs/>
                <w:sz w:val="17"/>
                <w:szCs w:val="17"/>
              </w:rPr>
              <w:t>Klinik Yetkinlik</w:t>
            </w:r>
          </w:p>
        </w:tc>
        <w:tc>
          <w:tcPr>
            <w:tcW w:w="822" w:type="dxa"/>
            <w:tcBorders>
              <w:bottom w:val="single" w:sz="12" w:space="0" w:color="666666"/>
            </w:tcBorders>
            <w:shd w:val="clear" w:color="auto" w:fill="auto"/>
            <w:textDirection w:val="btLr"/>
            <w:hideMark/>
          </w:tcPr>
          <w:p w14:paraId="6F79F403" w14:textId="77777777" w:rsidR="00E65246" w:rsidRPr="005B53D4" w:rsidRDefault="00E65246" w:rsidP="005A4065">
            <w:pPr>
              <w:jc w:val="center"/>
              <w:rPr>
                <w:rFonts w:cs="Calibri"/>
                <w:b/>
                <w:bCs/>
                <w:sz w:val="17"/>
                <w:szCs w:val="17"/>
              </w:rPr>
            </w:pPr>
            <w:r w:rsidRPr="005B53D4">
              <w:rPr>
                <w:rFonts w:cs="Calibri"/>
                <w:b/>
                <w:bCs/>
                <w:sz w:val="17"/>
                <w:szCs w:val="17"/>
              </w:rPr>
              <w:t>Düzey</w:t>
            </w:r>
          </w:p>
        </w:tc>
        <w:tc>
          <w:tcPr>
            <w:tcW w:w="467" w:type="dxa"/>
            <w:tcBorders>
              <w:bottom w:val="single" w:sz="12" w:space="0" w:color="666666"/>
            </w:tcBorders>
            <w:shd w:val="clear" w:color="auto" w:fill="auto"/>
            <w:textDirection w:val="btLr"/>
            <w:hideMark/>
          </w:tcPr>
          <w:p w14:paraId="3492F739" w14:textId="77777777" w:rsidR="00E65246" w:rsidRPr="005B53D4" w:rsidRDefault="00E65246" w:rsidP="005A4065">
            <w:pPr>
              <w:jc w:val="center"/>
              <w:rPr>
                <w:rFonts w:cs="Calibri"/>
                <w:b/>
                <w:bCs/>
                <w:sz w:val="17"/>
                <w:szCs w:val="17"/>
              </w:rPr>
            </w:pPr>
            <w:r w:rsidRPr="005B53D4">
              <w:rPr>
                <w:rFonts w:cs="Calibri"/>
                <w:b/>
                <w:bCs/>
                <w:sz w:val="17"/>
                <w:szCs w:val="17"/>
              </w:rPr>
              <w:t>Kıdem</w:t>
            </w:r>
          </w:p>
        </w:tc>
        <w:tc>
          <w:tcPr>
            <w:tcW w:w="1134" w:type="dxa"/>
            <w:tcBorders>
              <w:bottom w:val="single" w:sz="12" w:space="0" w:color="666666"/>
            </w:tcBorders>
            <w:shd w:val="clear" w:color="auto" w:fill="auto"/>
            <w:textDirection w:val="btLr"/>
            <w:hideMark/>
          </w:tcPr>
          <w:p w14:paraId="05232159" w14:textId="77777777" w:rsidR="00E65246" w:rsidRPr="005B53D4" w:rsidRDefault="00E65246" w:rsidP="005A4065">
            <w:pPr>
              <w:jc w:val="center"/>
              <w:rPr>
                <w:rFonts w:cs="Calibri"/>
                <w:b/>
                <w:bCs/>
                <w:sz w:val="17"/>
                <w:szCs w:val="17"/>
              </w:rPr>
            </w:pPr>
            <w:r w:rsidRPr="005B53D4">
              <w:rPr>
                <w:rFonts w:cs="Calibri"/>
                <w:b/>
                <w:bCs/>
                <w:sz w:val="17"/>
                <w:szCs w:val="17"/>
              </w:rPr>
              <w:t>Yöntem</w:t>
            </w:r>
          </w:p>
        </w:tc>
      </w:tr>
      <w:tr w:rsidR="00E65246" w:rsidRPr="005B53D4" w14:paraId="58062E0B" w14:textId="77777777" w:rsidTr="005A4065">
        <w:trPr>
          <w:trHeight w:val="249"/>
        </w:trPr>
        <w:tc>
          <w:tcPr>
            <w:tcW w:w="2664" w:type="dxa"/>
            <w:vMerge w:val="restart"/>
            <w:shd w:val="clear" w:color="auto" w:fill="auto"/>
            <w:noWrap/>
          </w:tcPr>
          <w:p w14:paraId="68C09B2B" w14:textId="77777777" w:rsidR="00E65246" w:rsidRPr="005B53D4" w:rsidRDefault="00E65246" w:rsidP="005A4065">
            <w:pPr>
              <w:rPr>
                <w:rFonts w:cs="Calibri"/>
                <w:b/>
                <w:bCs/>
                <w:sz w:val="17"/>
                <w:szCs w:val="17"/>
              </w:rPr>
            </w:pPr>
            <w:r w:rsidRPr="005B53D4">
              <w:rPr>
                <w:rFonts w:cs="Calibri"/>
                <w:b/>
                <w:bCs/>
                <w:sz w:val="17"/>
                <w:szCs w:val="17"/>
              </w:rPr>
              <w:t>SOLUNUM SİSTEMİ ÖRNEKLERİNDE ETKENLER</w:t>
            </w:r>
          </w:p>
        </w:tc>
        <w:tc>
          <w:tcPr>
            <w:tcW w:w="4601" w:type="dxa"/>
            <w:shd w:val="clear" w:color="auto" w:fill="auto"/>
            <w:noWrap/>
          </w:tcPr>
          <w:p w14:paraId="400DBE34" w14:textId="77777777" w:rsidR="00E65246" w:rsidRPr="005B53D4" w:rsidRDefault="00E65246" w:rsidP="005A4065">
            <w:pPr>
              <w:pStyle w:val="Default"/>
              <w:ind w:left="-57"/>
              <w:rPr>
                <w:iCs/>
                <w:color w:val="auto"/>
                <w:sz w:val="17"/>
                <w:szCs w:val="17"/>
              </w:rPr>
            </w:pPr>
            <w:r w:rsidRPr="005B53D4">
              <w:rPr>
                <w:iCs/>
                <w:color w:val="auto"/>
                <w:sz w:val="17"/>
                <w:szCs w:val="17"/>
              </w:rPr>
              <w:t>Üst Solunum Yolu Bakteriyel Enfeksiyon Etkenleri</w:t>
            </w:r>
          </w:p>
        </w:tc>
        <w:tc>
          <w:tcPr>
            <w:tcW w:w="822" w:type="dxa"/>
            <w:shd w:val="clear" w:color="auto" w:fill="auto"/>
            <w:noWrap/>
          </w:tcPr>
          <w:p w14:paraId="6A4694D9" w14:textId="77777777" w:rsidR="00E65246" w:rsidRPr="005B53D4" w:rsidRDefault="00E65246" w:rsidP="005A4065">
            <w:pPr>
              <w:pStyle w:val="Default"/>
              <w:jc w:val="center"/>
              <w:rPr>
                <w:color w:val="auto"/>
                <w:sz w:val="17"/>
                <w:szCs w:val="17"/>
              </w:rPr>
            </w:pPr>
            <w:r w:rsidRPr="005B53D4">
              <w:rPr>
                <w:color w:val="auto"/>
                <w:sz w:val="17"/>
                <w:szCs w:val="17"/>
              </w:rPr>
              <w:t>T, A, K</w:t>
            </w:r>
          </w:p>
        </w:tc>
        <w:tc>
          <w:tcPr>
            <w:tcW w:w="467" w:type="dxa"/>
            <w:shd w:val="clear" w:color="auto" w:fill="auto"/>
            <w:noWrap/>
          </w:tcPr>
          <w:p w14:paraId="30C93F5F" w14:textId="77777777" w:rsidR="00E65246" w:rsidRPr="005B53D4" w:rsidRDefault="00E65246" w:rsidP="005A4065">
            <w:pPr>
              <w:pStyle w:val="Default"/>
              <w:jc w:val="center"/>
              <w:rPr>
                <w:color w:val="auto"/>
                <w:sz w:val="17"/>
                <w:szCs w:val="17"/>
              </w:rPr>
            </w:pPr>
            <w:r w:rsidRPr="005B53D4">
              <w:rPr>
                <w:color w:val="auto"/>
                <w:sz w:val="17"/>
                <w:szCs w:val="17"/>
              </w:rPr>
              <w:t>1</w:t>
            </w:r>
          </w:p>
        </w:tc>
        <w:tc>
          <w:tcPr>
            <w:tcW w:w="1134" w:type="dxa"/>
            <w:shd w:val="clear" w:color="auto" w:fill="auto"/>
            <w:noWrap/>
          </w:tcPr>
          <w:p w14:paraId="3390E0A0" w14:textId="77777777" w:rsidR="00E65246" w:rsidRPr="005B53D4" w:rsidRDefault="00E65246" w:rsidP="005A4065">
            <w:pPr>
              <w:jc w:val="center"/>
              <w:rPr>
                <w:sz w:val="17"/>
                <w:szCs w:val="17"/>
              </w:rPr>
            </w:pPr>
            <w:r w:rsidRPr="005B53D4">
              <w:rPr>
                <w:sz w:val="17"/>
                <w:szCs w:val="17"/>
              </w:rPr>
              <w:t>YE, UE, BE</w:t>
            </w:r>
          </w:p>
        </w:tc>
      </w:tr>
      <w:tr w:rsidR="00E65246" w:rsidRPr="005B53D4" w14:paraId="3FD107AB" w14:textId="77777777" w:rsidTr="005A4065">
        <w:trPr>
          <w:trHeight w:val="135"/>
        </w:trPr>
        <w:tc>
          <w:tcPr>
            <w:tcW w:w="2664" w:type="dxa"/>
            <w:vMerge/>
            <w:shd w:val="clear" w:color="auto" w:fill="auto"/>
            <w:noWrap/>
          </w:tcPr>
          <w:p w14:paraId="002146A0" w14:textId="77777777" w:rsidR="00E65246" w:rsidRPr="005B53D4" w:rsidRDefault="00E65246" w:rsidP="005A4065">
            <w:pPr>
              <w:rPr>
                <w:rFonts w:cs="Calibri"/>
                <w:b/>
                <w:bCs/>
                <w:sz w:val="17"/>
                <w:szCs w:val="17"/>
              </w:rPr>
            </w:pPr>
          </w:p>
        </w:tc>
        <w:tc>
          <w:tcPr>
            <w:tcW w:w="4601" w:type="dxa"/>
            <w:shd w:val="clear" w:color="auto" w:fill="auto"/>
            <w:noWrap/>
          </w:tcPr>
          <w:p w14:paraId="179F0773" w14:textId="77777777" w:rsidR="00E65246" w:rsidRPr="005B53D4" w:rsidRDefault="00E65246" w:rsidP="005A4065">
            <w:pPr>
              <w:pStyle w:val="Default"/>
              <w:ind w:left="-57"/>
              <w:rPr>
                <w:iCs/>
                <w:color w:val="auto"/>
                <w:sz w:val="17"/>
                <w:szCs w:val="17"/>
              </w:rPr>
            </w:pPr>
            <w:r w:rsidRPr="005B53D4">
              <w:rPr>
                <w:iCs/>
                <w:color w:val="auto"/>
                <w:sz w:val="17"/>
                <w:szCs w:val="17"/>
              </w:rPr>
              <w:t xml:space="preserve">Üst Solunum Yolu </w:t>
            </w:r>
            <w:proofErr w:type="spellStart"/>
            <w:r w:rsidRPr="005B53D4">
              <w:rPr>
                <w:iCs/>
                <w:color w:val="auto"/>
                <w:sz w:val="17"/>
                <w:szCs w:val="17"/>
              </w:rPr>
              <w:t>Viral</w:t>
            </w:r>
            <w:proofErr w:type="spellEnd"/>
            <w:r w:rsidRPr="005B53D4">
              <w:rPr>
                <w:iCs/>
                <w:color w:val="auto"/>
                <w:sz w:val="17"/>
                <w:szCs w:val="17"/>
              </w:rPr>
              <w:t xml:space="preserve"> Enfeksiyon Etkenleri</w:t>
            </w:r>
          </w:p>
        </w:tc>
        <w:tc>
          <w:tcPr>
            <w:tcW w:w="822" w:type="dxa"/>
            <w:shd w:val="clear" w:color="auto" w:fill="auto"/>
            <w:noWrap/>
          </w:tcPr>
          <w:p w14:paraId="4AED7768" w14:textId="77777777" w:rsidR="00E65246" w:rsidRPr="005B53D4" w:rsidRDefault="00E65246" w:rsidP="005A4065">
            <w:pPr>
              <w:pStyle w:val="Default"/>
              <w:jc w:val="center"/>
              <w:rPr>
                <w:color w:val="auto"/>
                <w:sz w:val="17"/>
                <w:szCs w:val="17"/>
              </w:rPr>
            </w:pPr>
            <w:r w:rsidRPr="005B53D4">
              <w:rPr>
                <w:color w:val="auto"/>
                <w:sz w:val="17"/>
                <w:szCs w:val="17"/>
              </w:rPr>
              <w:t>T, A, K</w:t>
            </w:r>
          </w:p>
        </w:tc>
        <w:tc>
          <w:tcPr>
            <w:tcW w:w="467" w:type="dxa"/>
            <w:shd w:val="clear" w:color="auto" w:fill="auto"/>
            <w:noWrap/>
          </w:tcPr>
          <w:p w14:paraId="130AB492" w14:textId="77777777" w:rsidR="00E65246" w:rsidRPr="005B53D4" w:rsidRDefault="00E65246" w:rsidP="005A4065">
            <w:pPr>
              <w:pStyle w:val="Default"/>
              <w:jc w:val="center"/>
              <w:rPr>
                <w:color w:val="auto"/>
                <w:sz w:val="17"/>
                <w:szCs w:val="17"/>
              </w:rPr>
            </w:pPr>
            <w:r w:rsidRPr="005B53D4">
              <w:rPr>
                <w:color w:val="auto"/>
                <w:sz w:val="17"/>
                <w:szCs w:val="17"/>
              </w:rPr>
              <w:t>1</w:t>
            </w:r>
          </w:p>
        </w:tc>
        <w:tc>
          <w:tcPr>
            <w:tcW w:w="1134" w:type="dxa"/>
            <w:shd w:val="clear" w:color="auto" w:fill="auto"/>
            <w:noWrap/>
          </w:tcPr>
          <w:p w14:paraId="1CBDFE49" w14:textId="77777777" w:rsidR="00E65246" w:rsidRPr="005B53D4" w:rsidRDefault="00E65246" w:rsidP="005A4065">
            <w:pPr>
              <w:jc w:val="center"/>
              <w:rPr>
                <w:sz w:val="17"/>
                <w:szCs w:val="17"/>
              </w:rPr>
            </w:pPr>
            <w:r w:rsidRPr="005B53D4">
              <w:rPr>
                <w:sz w:val="17"/>
                <w:szCs w:val="17"/>
              </w:rPr>
              <w:t>YE, UE, BE</w:t>
            </w:r>
          </w:p>
        </w:tc>
      </w:tr>
      <w:tr w:rsidR="00E65246" w:rsidRPr="005B53D4" w14:paraId="4EED4F50" w14:textId="77777777" w:rsidTr="005A4065">
        <w:trPr>
          <w:trHeight w:val="177"/>
        </w:trPr>
        <w:tc>
          <w:tcPr>
            <w:tcW w:w="2664" w:type="dxa"/>
            <w:vMerge/>
            <w:shd w:val="clear" w:color="auto" w:fill="auto"/>
            <w:noWrap/>
          </w:tcPr>
          <w:p w14:paraId="511FFA18" w14:textId="77777777" w:rsidR="00E65246" w:rsidRPr="005B53D4" w:rsidRDefault="00E65246" w:rsidP="005A4065">
            <w:pPr>
              <w:rPr>
                <w:rFonts w:cs="Calibri"/>
                <w:b/>
                <w:bCs/>
                <w:sz w:val="17"/>
                <w:szCs w:val="17"/>
              </w:rPr>
            </w:pPr>
          </w:p>
        </w:tc>
        <w:tc>
          <w:tcPr>
            <w:tcW w:w="4601" w:type="dxa"/>
            <w:shd w:val="clear" w:color="auto" w:fill="auto"/>
            <w:noWrap/>
          </w:tcPr>
          <w:p w14:paraId="52CA55CA" w14:textId="77777777" w:rsidR="00E65246" w:rsidRPr="005B53D4" w:rsidRDefault="00E65246" w:rsidP="005A4065">
            <w:pPr>
              <w:pStyle w:val="Default"/>
              <w:ind w:left="-57"/>
              <w:rPr>
                <w:iCs/>
                <w:color w:val="auto"/>
                <w:sz w:val="17"/>
                <w:szCs w:val="17"/>
              </w:rPr>
            </w:pPr>
            <w:r w:rsidRPr="005B53D4">
              <w:rPr>
                <w:iCs/>
                <w:color w:val="auto"/>
                <w:sz w:val="17"/>
                <w:szCs w:val="17"/>
              </w:rPr>
              <w:t xml:space="preserve">Alt Solunum Yolu Bakteriyel Enfeksiyon Etkenleri </w:t>
            </w:r>
          </w:p>
        </w:tc>
        <w:tc>
          <w:tcPr>
            <w:tcW w:w="822" w:type="dxa"/>
            <w:shd w:val="clear" w:color="auto" w:fill="auto"/>
            <w:noWrap/>
          </w:tcPr>
          <w:p w14:paraId="374A15E1" w14:textId="77777777" w:rsidR="00E65246" w:rsidRPr="005B53D4" w:rsidRDefault="00E65246" w:rsidP="005A4065">
            <w:pPr>
              <w:pStyle w:val="Default"/>
              <w:jc w:val="center"/>
              <w:rPr>
                <w:color w:val="auto"/>
                <w:sz w:val="17"/>
                <w:szCs w:val="17"/>
              </w:rPr>
            </w:pPr>
            <w:r w:rsidRPr="005B53D4">
              <w:rPr>
                <w:color w:val="auto"/>
                <w:sz w:val="17"/>
                <w:szCs w:val="17"/>
              </w:rPr>
              <w:t>T, A, K</w:t>
            </w:r>
          </w:p>
        </w:tc>
        <w:tc>
          <w:tcPr>
            <w:tcW w:w="467" w:type="dxa"/>
            <w:shd w:val="clear" w:color="auto" w:fill="auto"/>
            <w:noWrap/>
          </w:tcPr>
          <w:p w14:paraId="30361701" w14:textId="77777777" w:rsidR="00E65246" w:rsidRPr="005B53D4" w:rsidRDefault="00E65246" w:rsidP="005A4065">
            <w:pPr>
              <w:pStyle w:val="Default"/>
              <w:jc w:val="center"/>
              <w:rPr>
                <w:color w:val="auto"/>
                <w:sz w:val="17"/>
                <w:szCs w:val="17"/>
              </w:rPr>
            </w:pPr>
            <w:r w:rsidRPr="005B53D4">
              <w:rPr>
                <w:color w:val="auto"/>
                <w:sz w:val="17"/>
                <w:szCs w:val="17"/>
              </w:rPr>
              <w:t>1</w:t>
            </w:r>
          </w:p>
        </w:tc>
        <w:tc>
          <w:tcPr>
            <w:tcW w:w="1134" w:type="dxa"/>
            <w:shd w:val="clear" w:color="auto" w:fill="auto"/>
            <w:noWrap/>
          </w:tcPr>
          <w:p w14:paraId="261D5908" w14:textId="77777777" w:rsidR="00E65246" w:rsidRPr="005B53D4" w:rsidRDefault="00E65246" w:rsidP="005A4065">
            <w:pPr>
              <w:jc w:val="center"/>
              <w:rPr>
                <w:sz w:val="17"/>
                <w:szCs w:val="17"/>
              </w:rPr>
            </w:pPr>
            <w:r w:rsidRPr="005B53D4">
              <w:rPr>
                <w:sz w:val="17"/>
                <w:szCs w:val="17"/>
              </w:rPr>
              <w:t>YE, UE, BE</w:t>
            </w:r>
          </w:p>
        </w:tc>
      </w:tr>
      <w:tr w:rsidR="00E65246" w:rsidRPr="005B53D4" w14:paraId="5ECC672C" w14:textId="77777777" w:rsidTr="005A4065">
        <w:trPr>
          <w:trHeight w:val="81"/>
        </w:trPr>
        <w:tc>
          <w:tcPr>
            <w:tcW w:w="2664" w:type="dxa"/>
            <w:vMerge/>
            <w:shd w:val="clear" w:color="auto" w:fill="auto"/>
            <w:noWrap/>
          </w:tcPr>
          <w:p w14:paraId="01088DE0" w14:textId="77777777" w:rsidR="00E65246" w:rsidRPr="005B53D4" w:rsidRDefault="00E65246" w:rsidP="005A4065">
            <w:pPr>
              <w:rPr>
                <w:rFonts w:cs="Calibri"/>
                <w:b/>
                <w:bCs/>
                <w:sz w:val="17"/>
                <w:szCs w:val="17"/>
              </w:rPr>
            </w:pPr>
          </w:p>
        </w:tc>
        <w:tc>
          <w:tcPr>
            <w:tcW w:w="4601" w:type="dxa"/>
            <w:shd w:val="clear" w:color="auto" w:fill="auto"/>
            <w:noWrap/>
          </w:tcPr>
          <w:p w14:paraId="40378DBC" w14:textId="77777777" w:rsidR="00E65246" w:rsidRPr="005B53D4" w:rsidRDefault="00E65246" w:rsidP="005A4065">
            <w:pPr>
              <w:pStyle w:val="Default"/>
              <w:ind w:left="-57"/>
              <w:rPr>
                <w:iCs/>
                <w:color w:val="auto"/>
                <w:sz w:val="17"/>
                <w:szCs w:val="17"/>
              </w:rPr>
            </w:pPr>
            <w:proofErr w:type="spellStart"/>
            <w:r w:rsidRPr="005B53D4">
              <w:rPr>
                <w:iCs/>
                <w:color w:val="auto"/>
                <w:sz w:val="17"/>
                <w:szCs w:val="17"/>
              </w:rPr>
              <w:t>Mikobakteriler</w:t>
            </w:r>
            <w:proofErr w:type="spellEnd"/>
          </w:p>
        </w:tc>
        <w:tc>
          <w:tcPr>
            <w:tcW w:w="822" w:type="dxa"/>
            <w:shd w:val="clear" w:color="auto" w:fill="auto"/>
            <w:noWrap/>
          </w:tcPr>
          <w:p w14:paraId="2E454A74" w14:textId="77777777" w:rsidR="00E65246" w:rsidRPr="005B53D4" w:rsidRDefault="00E65246" w:rsidP="005A4065">
            <w:pPr>
              <w:pStyle w:val="Default"/>
              <w:jc w:val="center"/>
              <w:rPr>
                <w:color w:val="auto"/>
                <w:sz w:val="17"/>
                <w:szCs w:val="17"/>
              </w:rPr>
            </w:pPr>
            <w:r w:rsidRPr="005B53D4">
              <w:rPr>
                <w:color w:val="auto"/>
                <w:sz w:val="17"/>
                <w:szCs w:val="17"/>
              </w:rPr>
              <w:t>T</w:t>
            </w:r>
          </w:p>
        </w:tc>
        <w:tc>
          <w:tcPr>
            <w:tcW w:w="467" w:type="dxa"/>
            <w:shd w:val="clear" w:color="auto" w:fill="auto"/>
            <w:noWrap/>
          </w:tcPr>
          <w:p w14:paraId="33460B53" w14:textId="77777777" w:rsidR="00E65246" w:rsidRPr="005B53D4" w:rsidRDefault="00E65246" w:rsidP="005A4065">
            <w:pPr>
              <w:pStyle w:val="Default"/>
              <w:jc w:val="center"/>
              <w:rPr>
                <w:color w:val="auto"/>
                <w:sz w:val="17"/>
                <w:szCs w:val="17"/>
              </w:rPr>
            </w:pPr>
            <w:r w:rsidRPr="005B53D4">
              <w:rPr>
                <w:color w:val="auto"/>
                <w:sz w:val="17"/>
                <w:szCs w:val="17"/>
              </w:rPr>
              <w:t>1</w:t>
            </w:r>
          </w:p>
        </w:tc>
        <w:tc>
          <w:tcPr>
            <w:tcW w:w="1134" w:type="dxa"/>
            <w:shd w:val="clear" w:color="auto" w:fill="auto"/>
            <w:noWrap/>
          </w:tcPr>
          <w:p w14:paraId="212D380F" w14:textId="77777777" w:rsidR="00E65246" w:rsidRPr="005B53D4" w:rsidRDefault="00E65246" w:rsidP="005A4065">
            <w:pPr>
              <w:jc w:val="center"/>
              <w:rPr>
                <w:sz w:val="17"/>
                <w:szCs w:val="17"/>
              </w:rPr>
            </w:pPr>
            <w:r w:rsidRPr="005B53D4">
              <w:rPr>
                <w:sz w:val="17"/>
                <w:szCs w:val="17"/>
              </w:rPr>
              <w:t>YE, UE, BE</w:t>
            </w:r>
          </w:p>
        </w:tc>
      </w:tr>
      <w:tr w:rsidR="00E65246" w:rsidRPr="005B53D4" w14:paraId="7556E39E" w14:textId="77777777" w:rsidTr="005A4065">
        <w:trPr>
          <w:trHeight w:val="124"/>
        </w:trPr>
        <w:tc>
          <w:tcPr>
            <w:tcW w:w="2664" w:type="dxa"/>
            <w:vMerge/>
            <w:shd w:val="clear" w:color="auto" w:fill="auto"/>
            <w:noWrap/>
          </w:tcPr>
          <w:p w14:paraId="629EE703" w14:textId="77777777" w:rsidR="00E65246" w:rsidRPr="005B53D4" w:rsidRDefault="00E65246" w:rsidP="005A4065">
            <w:pPr>
              <w:rPr>
                <w:rFonts w:cs="Calibri"/>
                <w:b/>
                <w:bCs/>
                <w:sz w:val="17"/>
                <w:szCs w:val="17"/>
              </w:rPr>
            </w:pPr>
          </w:p>
        </w:tc>
        <w:tc>
          <w:tcPr>
            <w:tcW w:w="4601" w:type="dxa"/>
            <w:shd w:val="clear" w:color="auto" w:fill="auto"/>
            <w:noWrap/>
          </w:tcPr>
          <w:p w14:paraId="05114ABD" w14:textId="77777777" w:rsidR="00E65246" w:rsidRPr="005B53D4" w:rsidRDefault="00E65246" w:rsidP="005A4065">
            <w:pPr>
              <w:pStyle w:val="Default"/>
              <w:ind w:left="-57"/>
              <w:rPr>
                <w:color w:val="auto"/>
                <w:sz w:val="17"/>
                <w:szCs w:val="17"/>
              </w:rPr>
            </w:pPr>
            <w:r w:rsidRPr="005B53D4">
              <w:rPr>
                <w:iCs/>
                <w:color w:val="auto"/>
                <w:sz w:val="17"/>
                <w:szCs w:val="17"/>
              </w:rPr>
              <w:t xml:space="preserve">Alt Solunum Yolu </w:t>
            </w:r>
            <w:proofErr w:type="spellStart"/>
            <w:r w:rsidRPr="005B53D4">
              <w:rPr>
                <w:iCs/>
                <w:color w:val="auto"/>
                <w:sz w:val="17"/>
                <w:szCs w:val="17"/>
              </w:rPr>
              <w:t>Viral</w:t>
            </w:r>
            <w:proofErr w:type="spellEnd"/>
            <w:r w:rsidRPr="005B53D4">
              <w:rPr>
                <w:iCs/>
                <w:color w:val="auto"/>
                <w:sz w:val="17"/>
                <w:szCs w:val="17"/>
              </w:rPr>
              <w:t xml:space="preserve"> Enfeksiyon Etkenleri</w:t>
            </w:r>
          </w:p>
        </w:tc>
        <w:tc>
          <w:tcPr>
            <w:tcW w:w="822" w:type="dxa"/>
            <w:shd w:val="clear" w:color="auto" w:fill="auto"/>
            <w:noWrap/>
          </w:tcPr>
          <w:p w14:paraId="036CF6AD" w14:textId="77777777" w:rsidR="00E65246" w:rsidRPr="005B53D4" w:rsidRDefault="00E65246" w:rsidP="005A4065">
            <w:pPr>
              <w:pStyle w:val="Default"/>
              <w:jc w:val="center"/>
              <w:rPr>
                <w:color w:val="auto"/>
                <w:sz w:val="17"/>
                <w:szCs w:val="17"/>
              </w:rPr>
            </w:pPr>
            <w:r w:rsidRPr="005B53D4">
              <w:rPr>
                <w:color w:val="auto"/>
                <w:sz w:val="17"/>
                <w:szCs w:val="17"/>
              </w:rPr>
              <w:t>T</w:t>
            </w:r>
          </w:p>
        </w:tc>
        <w:tc>
          <w:tcPr>
            <w:tcW w:w="467" w:type="dxa"/>
            <w:shd w:val="clear" w:color="auto" w:fill="auto"/>
            <w:noWrap/>
          </w:tcPr>
          <w:p w14:paraId="063FFF4D" w14:textId="77777777" w:rsidR="00E65246" w:rsidRPr="005B53D4" w:rsidRDefault="00E65246" w:rsidP="005A4065">
            <w:pPr>
              <w:pStyle w:val="Default"/>
              <w:jc w:val="center"/>
              <w:rPr>
                <w:color w:val="auto"/>
                <w:sz w:val="17"/>
                <w:szCs w:val="17"/>
              </w:rPr>
            </w:pPr>
            <w:r w:rsidRPr="005B53D4">
              <w:rPr>
                <w:color w:val="auto"/>
                <w:sz w:val="17"/>
                <w:szCs w:val="17"/>
              </w:rPr>
              <w:t>2</w:t>
            </w:r>
          </w:p>
        </w:tc>
        <w:tc>
          <w:tcPr>
            <w:tcW w:w="1134" w:type="dxa"/>
            <w:shd w:val="clear" w:color="auto" w:fill="auto"/>
            <w:noWrap/>
          </w:tcPr>
          <w:p w14:paraId="6031E624" w14:textId="77777777" w:rsidR="00E65246" w:rsidRPr="005B53D4" w:rsidRDefault="00E65246" w:rsidP="005A4065">
            <w:pPr>
              <w:pStyle w:val="Default"/>
              <w:jc w:val="center"/>
              <w:rPr>
                <w:color w:val="auto"/>
                <w:sz w:val="17"/>
                <w:szCs w:val="17"/>
              </w:rPr>
            </w:pPr>
            <w:r w:rsidRPr="005B53D4">
              <w:rPr>
                <w:color w:val="auto"/>
                <w:sz w:val="17"/>
                <w:szCs w:val="17"/>
              </w:rPr>
              <w:t>YE</w:t>
            </w:r>
          </w:p>
        </w:tc>
      </w:tr>
      <w:tr w:rsidR="00E65246" w:rsidRPr="005B53D4" w14:paraId="1613415E" w14:textId="77777777" w:rsidTr="005A4065">
        <w:trPr>
          <w:trHeight w:val="208"/>
        </w:trPr>
        <w:tc>
          <w:tcPr>
            <w:tcW w:w="2664" w:type="dxa"/>
            <w:vMerge/>
            <w:shd w:val="clear" w:color="auto" w:fill="auto"/>
            <w:noWrap/>
          </w:tcPr>
          <w:p w14:paraId="21671DDC" w14:textId="77777777" w:rsidR="00E65246" w:rsidRPr="005B53D4" w:rsidRDefault="00E65246" w:rsidP="005A4065">
            <w:pPr>
              <w:rPr>
                <w:rFonts w:cs="Calibri"/>
                <w:b/>
                <w:bCs/>
                <w:sz w:val="17"/>
                <w:szCs w:val="17"/>
              </w:rPr>
            </w:pPr>
          </w:p>
        </w:tc>
        <w:tc>
          <w:tcPr>
            <w:tcW w:w="4601" w:type="dxa"/>
            <w:shd w:val="clear" w:color="auto" w:fill="auto"/>
            <w:noWrap/>
          </w:tcPr>
          <w:p w14:paraId="0BF14556" w14:textId="77777777" w:rsidR="00E65246" w:rsidRPr="005B53D4" w:rsidRDefault="00E65246" w:rsidP="005A4065">
            <w:pPr>
              <w:pStyle w:val="Default"/>
              <w:ind w:left="-57"/>
              <w:rPr>
                <w:color w:val="auto"/>
                <w:sz w:val="17"/>
                <w:szCs w:val="17"/>
              </w:rPr>
            </w:pPr>
            <w:proofErr w:type="spellStart"/>
            <w:r w:rsidRPr="005B53D4">
              <w:rPr>
                <w:color w:val="auto"/>
                <w:sz w:val="17"/>
                <w:szCs w:val="17"/>
              </w:rPr>
              <w:t>Atipik</w:t>
            </w:r>
            <w:proofErr w:type="spellEnd"/>
            <w:r w:rsidRPr="005B53D4">
              <w:rPr>
                <w:color w:val="auto"/>
                <w:sz w:val="17"/>
                <w:szCs w:val="17"/>
              </w:rPr>
              <w:t xml:space="preserve"> </w:t>
            </w:r>
            <w:proofErr w:type="spellStart"/>
            <w:r w:rsidRPr="005B53D4">
              <w:rPr>
                <w:color w:val="auto"/>
                <w:sz w:val="17"/>
                <w:szCs w:val="17"/>
              </w:rPr>
              <w:t>Pnömoni</w:t>
            </w:r>
            <w:proofErr w:type="spellEnd"/>
            <w:r w:rsidRPr="005B53D4">
              <w:rPr>
                <w:color w:val="auto"/>
                <w:sz w:val="17"/>
                <w:szCs w:val="17"/>
              </w:rPr>
              <w:t xml:space="preserve"> Etkenleri </w:t>
            </w:r>
          </w:p>
        </w:tc>
        <w:tc>
          <w:tcPr>
            <w:tcW w:w="822" w:type="dxa"/>
            <w:shd w:val="clear" w:color="auto" w:fill="auto"/>
            <w:noWrap/>
          </w:tcPr>
          <w:p w14:paraId="41FDA180" w14:textId="77777777" w:rsidR="00E65246" w:rsidRPr="005B53D4" w:rsidRDefault="00E65246" w:rsidP="005A4065">
            <w:pPr>
              <w:pStyle w:val="Default"/>
              <w:jc w:val="center"/>
              <w:rPr>
                <w:color w:val="auto"/>
                <w:sz w:val="17"/>
                <w:szCs w:val="17"/>
              </w:rPr>
            </w:pPr>
            <w:r w:rsidRPr="005B53D4">
              <w:rPr>
                <w:color w:val="auto"/>
                <w:sz w:val="17"/>
                <w:szCs w:val="17"/>
              </w:rPr>
              <w:t>T, K</w:t>
            </w:r>
          </w:p>
        </w:tc>
        <w:tc>
          <w:tcPr>
            <w:tcW w:w="467" w:type="dxa"/>
            <w:shd w:val="clear" w:color="auto" w:fill="auto"/>
            <w:noWrap/>
          </w:tcPr>
          <w:p w14:paraId="3A297A40" w14:textId="77777777" w:rsidR="00E65246" w:rsidRPr="005B53D4" w:rsidRDefault="00E65246" w:rsidP="005A4065">
            <w:pPr>
              <w:pStyle w:val="Default"/>
              <w:jc w:val="center"/>
              <w:rPr>
                <w:color w:val="auto"/>
                <w:sz w:val="17"/>
                <w:szCs w:val="17"/>
              </w:rPr>
            </w:pPr>
            <w:r w:rsidRPr="005B53D4">
              <w:rPr>
                <w:color w:val="auto"/>
                <w:sz w:val="17"/>
                <w:szCs w:val="17"/>
              </w:rPr>
              <w:t>2</w:t>
            </w:r>
          </w:p>
        </w:tc>
        <w:tc>
          <w:tcPr>
            <w:tcW w:w="1134" w:type="dxa"/>
            <w:shd w:val="clear" w:color="auto" w:fill="auto"/>
            <w:noWrap/>
          </w:tcPr>
          <w:p w14:paraId="6443BF6A" w14:textId="77777777" w:rsidR="00E65246" w:rsidRPr="005B53D4" w:rsidRDefault="00E65246" w:rsidP="005A4065">
            <w:pPr>
              <w:pStyle w:val="Default"/>
              <w:jc w:val="center"/>
              <w:rPr>
                <w:color w:val="auto"/>
                <w:sz w:val="17"/>
                <w:szCs w:val="17"/>
              </w:rPr>
            </w:pPr>
            <w:r w:rsidRPr="005B53D4">
              <w:rPr>
                <w:color w:val="auto"/>
                <w:sz w:val="17"/>
                <w:szCs w:val="17"/>
              </w:rPr>
              <w:t>YE, BE</w:t>
            </w:r>
          </w:p>
        </w:tc>
      </w:tr>
      <w:tr w:rsidR="00E65246" w:rsidRPr="005B53D4" w14:paraId="4AC5E827" w14:textId="77777777" w:rsidTr="005A4065">
        <w:trPr>
          <w:trHeight w:val="70"/>
        </w:trPr>
        <w:tc>
          <w:tcPr>
            <w:tcW w:w="2664" w:type="dxa"/>
            <w:vMerge/>
            <w:shd w:val="clear" w:color="auto" w:fill="auto"/>
            <w:noWrap/>
          </w:tcPr>
          <w:p w14:paraId="7BBF7049" w14:textId="77777777" w:rsidR="00E65246" w:rsidRPr="005B53D4" w:rsidRDefault="00E65246" w:rsidP="005A4065">
            <w:pPr>
              <w:rPr>
                <w:rFonts w:cs="Calibri"/>
                <w:b/>
                <w:bCs/>
                <w:sz w:val="17"/>
                <w:szCs w:val="17"/>
              </w:rPr>
            </w:pPr>
          </w:p>
        </w:tc>
        <w:tc>
          <w:tcPr>
            <w:tcW w:w="4601" w:type="dxa"/>
            <w:shd w:val="clear" w:color="auto" w:fill="auto"/>
            <w:noWrap/>
          </w:tcPr>
          <w:p w14:paraId="7A43A91C" w14:textId="77777777" w:rsidR="00E65246" w:rsidRPr="005B53D4" w:rsidRDefault="00E65246" w:rsidP="005A4065">
            <w:pPr>
              <w:pStyle w:val="Default"/>
              <w:ind w:left="-57"/>
              <w:rPr>
                <w:color w:val="auto"/>
                <w:sz w:val="17"/>
                <w:szCs w:val="17"/>
              </w:rPr>
            </w:pPr>
            <w:r w:rsidRPr="005B53D4">
              <w:rPr>
                <w:color w:val="auto"/>
                <w:sz w:val="17"/>
                <w:szCs w:val="17"/>
              </w:rPr>
              <w:t xml:space="preserve">Sol. Sisteminin Diğer </w:t>
            </w:r>
            <w:proofErr w:type="spellStart"/>
            <w:r w:rsidRPr="005B53D4">
              <w:rPr>
                <w:color w:val="auto"/>
                <w:sz w:val="17"/>
                <w:szCs w:val="17"/>
              </w:rPr>
              <w:t>Enfeks</w:t>
            </w:r>
            <w:proofErr w:type="spellEnd"/>
            <w:r w:rsidRPr="005B53D4">
              <w:rPr>
                <w:color w:val="auto"/>
                <w:sz w:val="17"/>
                <w:szCs w:val="17"/>
              </w:rPr>
              <w:t>. Etkenleri (Mantar, Parazit)</w:t>
            </w:r>
          </w:p>
        </w:tc>
        <w:tc>
          <w:tcPr>
            <w:tcW w:w="822" w:type="dxa"/>
            <w:shd w:val="clear" w:color="auto" w:fill="auto"/>
            <w:noWrap/>
          </w:tcPr>
          <w:p w14:paraId="10BB9C79" w14:textId="77777777" w:rsidR="00E65246" w:rsidRPr="005B53D4" w:rsidRDefault="00E65246" w:rsidP="005A4065">
            <w:pPr>
              <w:pStyle w:val="Default"/>
              <w:jc w:val="center"/>
              <w:rPr>
                <w:color w:val="auto"/>
                <w:sz w:val="17"/>
                <w:szCs w:val="17"/>
              </w:rPr>
            </w:pPr>
            <w:r w:rsidRPr="005B53D4">
              <w:rPr>
                <w:color w:val="auto"/>
                <w:sz w:val="17"/>
                <w:szCs w:val="17"/>
              </w:rPr>
              <w:t>T</w:t>
            </w:r>
          </w:p>
        </w:tc>
        <w:tc>
          <w:tcPr>
            <w:tcW w:w="467" w:type="dxa"/>
            <w:shd w:val="clear" w:color="auto" w:fill="auto"/>
            <w:noWrap/>
          </w:tcPr>
          <w:p w14:paraId="086E86D5" w14:textId="77777777" w:rsidR="00E65246" w:rsidRPr="005B53D4" w:rsidRDefault="00E65246" w:rsidP="005A4065">
            <w:pPr>
              <w:pStyle w:val="Default"/>
              <w:jc w:val="center"/>
              <w:rPr>
                <w:color w:val="auto"/>
                <w:sz w:val="17"/>
                <w:szCs w:val="17"/>
              </w:rPr>
            </w:pPr>
            <w:r w:rsidRPr="005B53D4">
              <w:rPr>
                <w:color w:val="auto"/>
                <w:sz w:val="17"/>
                <w:szCs w:val="17"/>
              </w:rPr>
              <w:t>2</w:t>
            </w:r>
          </w:p>
        </w:tc>
        <w:tc>
          <w:tcPr>
            <w:tcW w:w="1134" w:type="dxa"/>
            <w:shd w:val="clear" w:color="auto" w:fill="auto"/>
            <w:noWrap/>
          </w:tcPr>
          <w:p w14:paraId="133747B0" w14:textId="77777777" w:rsidR="00E65246" w:rsidRPr="005B53D4" w:rsidRDefault="00E65246" w:rsidP="005A4065">
            <w:pPr>
              <w:pStyle w:val="Default"/>
              <w:jc w:val="center"/>
              <w:rPr>
                <w:color w:val="auto"/>
                <w:sz w:val="17"/>
                <w:szCs w:val="17"/>
              </w:rPr>
            </w:pPr>
            <w:r w:rsidRPr="005B53D4">
              <w:rPr>
                <w:color w:val="auto"/>
                <w:sz w:val="17"/>
                <w:szCs w:val="17"/>
              </w:rPr>
              <w:t>YE</w:t>
            </w:r>
          </w:p>
        </w:tc>
      </w:tr>
      <w:tr w:rsidR="00E65246" w:rsidRPr="005B53D4" w14:paraId="437774AD" w14:textId="77777777" w:rsidTr="005A4065">
        <w:trPr>
          <w:trHeight w:val="194"/>
        </w:trPr>
        <w:tc>
          <w:tcPr>
            <w:tcW w:w="2664" w:type="dxa"/>
            <w:vMerge w:val="restart"/>
            <w:shd w:val="clear" w:color="auto" w:fill="auto"/>
            <w:noWrap/>
          </w:tcPr>
          <w:p w14:paraId="2568095F" w14:textId="77777777" w:rsidR="00E65246" w:rsidRPr="005B53D4" w:rsidRDefault="00E65246" w:rsidP="005A4065">
            <w:pPr>
              <w:rPr>
                <w:rFonts w:cs="Calibri"/>
                <w:b/>
                <w:bCs/>
                <w:sz w:val="17"/>
                <w:szCs w:val="17"/>
              </w:rPr>
            </w:pPr>
            <w:r w:rsidRPr="005B53D4">
              <w:rPr>
                <w:rFonts w:cs="Calibri"/>
                <w:b/>
                <w:bCs/>
                <w:sz w:val="17"/>
                <w:szCs w:val="17"/>
              </w:rPr>
              <w:t xml:space="preserve">SİNDİRİM SİSTEMİ ÖRNEKLERİNDE ETKENLER </w:t>
            </w:r>
          </w:p>
        </w:tc>
        <w:tc>
          <w:tcPr>
            <w:tcW w:w="4601" w:type="dxa"/>
            <w:shd w:val="clear" w:color="auto" w:fill="auto"/>
            <w:noWrap/>
          </w:tcPr>
          <w:p w14:paraId="233C35E4" w14:textId="77777777" w:rsidR="00E65246" w:rsidRPr="005B53D4" w:rsidRDefault="00E65246" w:rsidP="005A4065">
            <w:pPr>
              <w:pStyle w:val="Default"/>
              <w:ind w:left="-57"/>
              <w:rPr>
                <w:color w:val="auto"/>
                <w:sz w:val="17"/>
                <w:szCs w:val="17"/>
              </w:rPr>
            </w:pPr>
            <w:proofErr w:type="spellStart"/>
            <w:r w:rsidRPr="005B53D4">
              <w:rPr>
                <w:color w:val="auto"/>
                <w:sz w:val="17"/>
                <w:szCs w:val="17"/>
              </w:rPr>
              <w:t>İnvazif</w:t>
            </w:r>
            <w:proofErr w:type="spellEnd"/>
            <w:r w:rsidRPr="005B53D4">
              <w:rPr>
                <w:color w:val="auto"/>
                <w:sz w:val="17"/>
                <w:szCs w:val="17"/>
              </w:rPr>
              <w:t xml:space="preserve"> </w:t>
            </w:r>
            <w:proofErr w:type="spellStart"/>
            <w:r w:rsidRPr="005B53D4">
              <w:rPr>
                <w:color w:val="auto"/>
                <w:sz w:val="17"/>
                <w:szCs w:val="17"/>
              </w:rPr>
              <w:t>Gastroenterit</w:t>
            </w:r>
            <w:proofErr w:type="spellEnd"/>
            <w:r w:rsidRPr="005B53D4">
              <w:rPr>
                <w:color w:val="auto"/>
                <w:sz w:val="17"/>
                <w:szCs w:val="17"/>
              </w:rPr>
              <w:t xml:space="preserve"> Etkenleri </w:t>
            </w:r>
          </w:p>
        </w:tc>
        <w:tc>
          <w:tcPr>
            <w:tcW w:w="822" w:type="dxa"/>
            <w:shd w:val="clear" w:color="auto" w:fill="auto"/>
            <w:noWrap/>
          </w:tcPr>
          <w:p w14:paraId="57EC1E07" w14:textId="77777777" w:rsidR="00E65246" w:rsidRPr="005B53D4" w:rsidRDefault="00E65246" w:rsidP="005A4065">
            <w:pPr>
              <w:pStyle w:val="Default"/>
              <w:jc w:val="center"/>
              <w:rPr>
                <w:color w:val="auto"/>
                <w:sz w:val="17"/>
                <w:szCs w:val="17"/>
              </w:rPr>
            </w:pPr>
            <w:r w:rsidRPr="005B53D4">
              <w:rPr>
                <w:color w:val="auto"/>
                <w:sz w:val="17"/>
                <w:szCs w:val="17"/>
              </w:rPr>
              <w:t>T, A, K</w:t>
            </w:r>
          </w:p>
        </w:tc>
        <w:tc>
          <w:tcPr>
            <w:tcW w:w="467" w:type="dxa"/>
            <w:shd w:val="clear" w:color="auto" w:fill="auto"/>
            <w:noWrap/>
          </w:tcPr>
          <w:p w14:paraId="1848E736" w14:textId="77777777" w:rsidR="00E65246" w:rsidRPr="005B53D4" w:rsidRDefault="00E65246" w:rsidP="005A4065">
            <w:pPr>
              <w:pStyle w:val="Default"/>
              <w:jc w:val="center"/>
              <w:rPr>
                <w:color w:val="auto"/>
                <w:sz w:val="17"/>
                <w:szCs w:val="17"/>
              </w:rPr>
            </w:pPr>
            <w:r w:rsidRPr="005B53D4">
              <w:rPr>
                <w:color w:val="auto"/>
                <w:sz w:val="17"/>
                <w:szCs w:val="17"/>
              </w:rPr>
              <w:t>1</w:t>
            </w:r>
          </w:p>
        </w:tc>
        <w:tc>
          <w:tcPr>
            <w:tcW w:w="1134" w:type="dxa"/>
            <w:shd w:val="clear" w:color="auto" w:fill="auto"/>
            <w:noWrap/>
          </w:tcPr>
          <w:p w14:paraId="3FDAAEFA" w14:textId="77777777" w:rsidR="00E65246" w:rsidRPr="005B53D4" w:rsidRDefault="00E65246" w:rsidP="005A4065">
            <w:pPr>
              <w:jc w:val="center"/>
              <w:rPr>
                <w:sz w:val="17"/>
                <w:szCs w:val="17"/>
              </w:rPr>
            </w:pPr>
            <w:r w:rsidRPr="005B53D4">
              <w:rPr>
                <w:sz w:val="17"/>
                <w:szCs w:val="17"/>
              </w:rPr>
              <w:t>YE, UE, BE</w:t>
            </w:r>
          </w:p>
        </w:tc>
      </w:tr>
      <w:tr w:rsidR="00E65246" w:rsidRPr="005B53D4" w14:paraId="1E4159AF" w14:textId="77777777" w:rsidTr="005A4065">
        <w:trPr>
          <w:trHeight w:val="74"/>
        </w:trPr>
        <w:tc>
          <w:tcPr>
            <w:tcW w:w="2664" w:type="dxa"/>
            <w:vMerge/>
            <w:shd w:val="clear" w:color="auto" w:fill="auto"/>
            <w:noWrap/>
          </w:tcPr>
          <w:p w14:paraId="58C3F21A" w14:textId="77777777" w:rsidR="00E65246" w:rsidRPr="005B53D4" w:rsidRDefault="00E65246" w:rsidP="005A4065">
            <w:pPr>
              <w:rPr>
                <w:rFonts w:cs="Calibri"/>
                <w:b/>
                <w:bCs/>
                <w:sz w:val="17"/>
                <w:szCs w:val="17"/>
              </w:rPr>
            </w:pPr>
          </w:p>
        </w:tc>
        <w:tc>
          <w:tcPr>
            <w:tcW w:w="4601" w:type="dxa"/>
            <w:shd w:val="clear" w:color="auto" w:fill="auto"/>
            <w:noWrap/>
          </w:tcPr>
          <w:p w14:paraId="702BC6CE" w14:textId="77777777" w:rsidR="00E65246" w:rsidRPr="005B53D4" w:rsidRDefault="00E65246" w:rsidP="005A4065">
            <w:pPr>
              <w:pStyle w:val="Default"/>
              <w:ind w:left="-57"/>
              <w:rPr>
                <w:color w:val="auto"/>
                <w:sz w:val="17"/>
                <w:szCs w:val="17"/>
              </w:rPr>
            </w:pPr>
            <w:proofErr w:type="spellStart"/>
            <w:r w:rsidRPr="005B53D4">
              <w:rPr>
                <w:color w:val="auto"/>
                <w:sz w:val="17"/>
                <w:szCs w:val="17"/>
              </w:rPr>
              <w:t>Non</w:t>
            </w:r>
            <w:proofErr w:type="spellEnd"/>
            <w:r w:rsidRPr="005B53D4">
              <w:rPr>
                <w:color w:val="auto"/>
                <w:sz w:val="17"/>
                <w:szCs w:val="17"/>
              </w:rPr>
              <w:t xml:space="preserve"> </w:t>
            </w:r>
            <w:proofErr w:type="spellStart"/>
            <w:r w:rsidRPr="005B53D4">
              <w:rPr>
                <w:color w:val="auto"/>
                <w:sz w:val="17"/>
                <w:szCs w:val="17"/>
              </w:rPr>
              <w:t>İnvazif</w:t>
            </w:r>
            <w:proofErr w:type="spellEnd"/>
            <w:r w:rsidRPr="005B53D4">
              <w:rPr>
                <w:color w:val="auto"/>
                <w:sz w:val="17"/>
                <w:szCs w:val="17"/>
              </w:rPr>
              <w:t xml:space="preserve"> </w:t>
            </w:r>
            <w:proofErr w:type="spellStart"/>
            <w:r w:rsidRPr="005B53D4">
              <w:rPr>
                <w:color w:val="auto"/>
                <w:sz w:val="17"/>
                <w:szCs w:val="17"/>
              </w:rPr>
              <w:t>Gastroenterit</w:t>
            </w:r>
            <w:proofErr w:type="spellEnd"/>
            <w:r w:rsidRPr="005B53D4">
              <w:rPr>
                <w:color w:val="auto"/>
                <w:sz w:val="17"/>
                <w:szCs w:val="17"/>
              </w:rPr>
              <w:t xml:space="preserve"> Etkenleri </w:t>
            </w:r>
          </w:p>
        </w:tc>
        <w:tc>
          <w:tcPr>
            <w:tcW w:w="822" w:type="dxa"/>
            <w:shd w:val="clear" w:color="auto" w:fill="auto"/>
            <w:noWrap/>
          </w:tcPr>
          <w:p w14:paraId="5A76B43C" w14:textId="77777777" w:rsidR="00E65246" w:rsidRPr="005B53D4" w:rsidRDefault="00E65246" w:rsidP="005A4065">
            <w:pPr>
              <w:pStyle w:val="Default"/>
              <w:jc w:val="center"/>
              <w:rPr>
                <w:color w:val="auto"/>
                <w:sz w:val="17"/>
                <w:szCs w:val="17"/>
              </w:rPr>
            </w:pPr>
            <w:r w:rsidRPr="005B53D4">
              <w:rPr>
                <w:color w:val="auto"/>
                <w:sz w:val="17"/>
                <w:szCs w:val="17"/>
              </w:rPr>
              <w:t>T, A, K</w:t>
            </w:r>
          </w:p>
        </w:tc>
        <w:tc>
          <w:tcPr>
            <w:tcW w:w="467" w:type="dxa"/>
            <w:shd w:val="clear" w:color="auto" w:fill="auto"/>
            <w:noWrap/>
          </w:tcPr>
          <w:p w14:paraId="16ED551D" w14:textId="77777777" w:rsidR="00E65246" w:rsidRPr="005B53D4" w:rsidRDefault="00E65246" w:rsidP="005A4065">
            <w:pPr>
              <w:pStyle w:val="Default"/>
              <w:jc w:val="center"/>
              <w:rPr>
                <w:color w:val="auto"/>
                <w:sz w:val="17"/>
                <w:szCs w:val="17"/>
              </w:rPr>
            </w:pPr>
            <w:r w:rsidRPr="005B53D4">
              <w:rPr>
                <w:color w:val="auto"/>
                <w:sz w:val="17"/>
                <w:szCs w:val="17"/>
              </w:rPr>
              <w:t>2</w:t>
            </w:r>
          </w:p>
        </w:tc>
        <w:tc>
          <w:tcPr>
            <w:tcW w:w="1134" w:type="dxa"/>
            <w:shd w:val="clear" w:color="auto" w:fill="auto"/>
            <w:noWrap/>
          </w:tcPr>
          <w:p w14:paraId="29E701EB" w14:textId="77777777" w:rsidR="00E65246" w:rsidRPr="005B53D4" w:rsidRDefault="00E65246" w:rsidP="005A4065">
            <w:pPr>
              <w:jc w:val="center"/>
              <w:rPr>
                <w:sz w:val="17"/>
                <w:szCs w:val="17"/>
              </w:rPr>
            </w:pPr>
            <w:r w:rsidRPr="005B53D4">
              <w:rPr>
                <w:sz w:val="17"/>
                <w:szCs w:val="17"/>
              </w:rPr>
              <w:t>YE, UE, BE</w:t>
            </w:r>
          </w:p>
        </w:tc>
      </w:tr>
      <w:tr w:rsidR="00E65246" w:rsidRPr="005B53D4" w14:paraId="579B0133" w14:textId="77777777" w:rsidTr="005A4065">
        <w:trPr>
          <w:trHeight w:val="82"/>
        </w:trPr>
        <w:tc>
          <w:tcPr>
            <w:tcW w:w="2664" w:type="dxa"/>
            <w:vMerge/>
            <w:shd w:val="clear" w:color="auto" w:fill="auto"/>
            <w:noWrap/>
          </w:tcPr>
          <w:p w14:paraId="4C1A42B9" w14:textId="77777777" w:rsidR="00E65246" w:rsidRPr="005B53D4" w:rsidRDefault="00E65246" w:rsidP="005A4065">
            <w:pPr>
              <w:rPr>
                <w:rFonts w:cs="Calibri"/>
                <w:b/>
                <w:bCs/>
                <w:sz w:val="17"/>
                <w:szCs w:val="17"/>
              </w:rPr>
            </w:pPr>
          </w:p>
        </w:tc>
        <w:tc>
          <w:tcPr>
            <w:tcW w:w="4601" w:type="dxa"/>
            <w:shd w:val="clear" w:color="auto" w:fill="auto"/>
            <w:noWrap/>
          </w:tcPr>
          <w:p w14:paraId="267E9D3C" w14:textId="77777777" w:rsidR="00E65246" w:rsidRPr="005B53D4" w:rsidRDefault="00E65246" w:rsidP="005A4065">
            <w:pPr>
              <w:pStyle w:val="Default"/>
              <w:ind w:left="-57"/>
              <w:rPr>
                <w:color w:val="auto"/>
                <w:sz w:val="17"/>
                <w:szCs w:val="17"/>
              </w:rPr>
            </w:pPr>
            <w:r w:rsidRPr="005B53D4">
              <w:rPr>
                <w:color w:val="auto"/>
                <w:sz w:val="17"/>
                <w:szCs w:val="17"/>
              </w:rPr>
              <w:t>Besin Zehirlenmesi Etkenleri</w:t>
            </w:r>
          </w:p>
        </w:tc>
        <w:tc>
          <w:tcPr>
            <w:tcW w:w="822" w:type="dxa"/>
            <w:shd w:val="clear" w:color="auto" w:fill="auto"/>
            <w:noWrap/>
          </w:tcPr>
          <w:p w14:paraId="6262BB18" w14:textId="77777777" w:rsidR="00E65246" w:rsidRPr="005B53D4" w:rsidRDefault="00E65246" w:rsidP="005A4065">
            <w:pPr>
              <w:pStyle w:val="Default"/>
              <w:jc w:val="center"/>
              <w:rPr>
                <w:color w:val="auto"/>
                <w:sz w:val="17"/>
                <w:szCs w:val="17"/>
              </w:rPr>
            </w:pPr>
            <w:r w:rsidRPr="005B53D4">
              <w:rPr>
                <w:color w:val="auto"/>
                <w:sz w:val="17"/>
                <w:szCs w:val="17"/>
              </w:rPr>
              <w:t>T, A, K</w:t>
            </w:r>
          </w:p>
        </w:tc>
        <w:tc>
          <w:tcPr>
            <w:tcW w:w="467" w:type="dxa"/>
            <w:shd w:val="clear" w:color="auto" w:fill="auto"/>
            <w:noWrap/>
          </w:tcPr>
          <w:p w14:paraId="00B07FAF" w14:textId="77777777" w:rsidR="00E65246" w:rsidRPr="005B53D4" w:rsidRDefault="00E65246" w:rsidP="005A4065">
            <w:pPr>
              <w:pStyle w:val="Default"/>
              <w:jc w:val="center"/>
              <w:rPr>
                <w:color w:val="auto"/>
                <w:sz w:val="17"/>
                <w:szCs w:val="17"/>
              </w:rPr>
            </w:pPr>
            <w:r w:rsidRPr="005B53D4">
              <w:rPr>
                <w:color w:val="auto"/>
                <w:sz w:val="17"/>
                <w:szCs w:val="17"/>
              </w:rPr>
              <w:t>2</w:t>
            </w:r>
          </w:p>
        </w:tc>
        <w:tc>
          <w:tcPr>
            <w:tcW w:w="1134" w:type="dxa"/>
            <w:shd w:val="clear" w:color="auto" w:fill="auto"/>
            <w:noWrap/>
          </w:tcPr>
          <w:p w14:paraId="0E1F08A3" w14:textId="77777777" w:rsidR="00E65246" w:rsidRPr="005B53D4" w:rsidRDefault="00E65246" w:rsidP="005A4065">
            <w:pPr>
              <w:jc w:val="center"/>
              <w:rPr>
                <w:sz w:val="17"/>
                <w:szCs w:val="17"/>
              </w:rPr>
            </w:pPr>
            <w:r w:rsidRPr="005B53D4">
              <w:rPr>
                <w:sz w:val="17"/>
                <w:szCs w:val="17"/>
              </w:rPr>
              <w:t>YE, UE, BE</w:t>
            </w:r>
          </w:p>
        </w:tc>
      </w:tr>
      <w:tr w:rsidR="00E65246" w:rsidRPr="005B53D4" w14:paraId="012A9E61" w14:textId="77777777" w:rsidTr="005A4065">
        <w:trPr>
          <w:trHeight w:val="242"/>
        </w:trPr>
        <w:tc>
          <w:tcPr>
            <w:tcW w:w="2664" w:type="dxa"/>
            <w:vMerge/>
            <w:shd w:val="clear" w:color="auto" w:fill="auto"/>
            <w:noWrap/>
          </w:tcPr>
          <w:p w14:paraId="7089D867" w14:textId="77777777" w:rsidR="00E65246" w:rsidRPr="005B53D4" w:rsidRDefault="00E65246" w:rsidP="005A4065">
            <w:pPr>
              <w:rPr>
                <w:rFonts w:cs="Calibri"/>
                <w:b/>
                <w:bCs/>
                <w:sz w:val="17"/>
                <w:szCs w:val="17"/>
              </w:rPr>
            </w:pPr>
          </w:p>
        </w:tc>
        <w:tc>
          <w:tcPr>
            <w:tcW w:w="4601" w:type="dxa"/>
            <w:shd w:val="clear" w:color="auto" w:fill="auto"/>
            <w:noWrap/>
          </w:tcPr>
          <w:p w14:paraId="733FEBE3" w14:textId="77777777" w:rsidR="00E65246" w:rsidRPr="005B53D4" w:rsidRDefault="00E65246" w:rsidP="005A4065">
            <w:pPr>
              <w:pStyle w:val="Default"/>
              <w:ind w:left="-57"/>
              <w:rPr>
                <w:color w:val="auto"/>
                <w:sz w:val="17"/>
                <w:szCs w:val="17"/>
              </w:rPr>
            </w:pPr>
            <w:proofErr w:type="spellStart"/>
            <w:r w:rsidRPr="005B53D4">
              <w:rPr>
                <w:color w:val="auto"/>
                <w:sz w:val="17"/>
                <w:szCs w:val="17"/>
              </w:rPr>
              <w:t>Viral</w:t>
            </w:r>
            <w:proofErr w:type="spellEnd"/>
            <w:r w:rsidRPr="005B53D4">
              <w:rPr>
                <w:color w:val="auto"/>
                <w:sz w:val="17"/>
                <w:szCs w:val="17"/>
              </w:rPr>
              <w:t xml:space="preserve"> </w:t>
            </w:r>
            <w:proofErr w:type="spellStart"/>
            <w:r w:rsidRPr="005B53D4">
              <w:rPr>
                <w:color w:val="auto"/>
                <w:sz w:val="17"/>
                <w:szCs w:val="17"/>
              </w:rPr>
              <w:t>Gastroenterit</w:t>
            </w:r>
            <w:proofErr w:type="spellEnd"/>
            <w:r w:rsidRPr="005B53D4">
              <w:rPr>
                <w:color w:val="auto"/>
                <w:sz w:val="17"/>
                <w:szCs w:val="17"/>
              </w:rPr>
              <w:t xml:space="preserve"> Etkenleri </w:t>
            </w:r>
          </w:p>
        </w:tc>
        <w:tc>
          <w:tcPr>
            <w:tcW w:w="822" w:type="dxa"/>
            <w:shd w:val="clear" w:color="auto" w:fill="auto"/>
            <w:noWrap/>
          </w:tcPr>
          <w:p w14:paraId="7649690F" w14:textId="77777777" w:rsidR="00E65246" w:rsidRPr="005B53D4" w:rsidRDefault="00E65246" w:rsidP="005A4065">
            <w:pPr>
              <w:pStyle w:val="Default"/>
              <w:jc w:val="center"/>
              <w:rPr>
                <w:color w:val="auto"/>
                <w:sz w:val="17"/>
                <w:szCs w:val="17"/>
              </w:rPr>
            </w:pPr>
            <w:r w:rsidRPr="005B53D4">
              <w:rPr>
                <w:color w:val="auto"/>
                <w:sz w:val="17"/>
                <w:szCs w:val="17"/>
              </w:rPr>
              <w:t>T, K</w:t>
            </w:r>
          </w:p>
        </w:tc>
        <w:tc>
          <w:tcPr>
            <w:tcW w:w="467" w:type="dxa"/>
            <w:shd w:val="clear" w:color="auto" w:fill="auto"/>
            <w:noWrap/>
          </w:tcPr>
          <w:p w14:paraId="79505F8E" w14:textId="77777777" w:rsidR="00E65246" w:rsidRPr="005B53D4" w:rsidRDefault="00E65246" w:rsidP="005A4065">
            <w:pPr>
              <w:pStyle w:val="Default"/>
              <w:jc w:val="center"/>
              <w:rPr>
                <w:color w:val="auto"/>
                <w:sz w:val="17"/>
                <w:szCs w:val="17"/>
              </w:rPr>
            </w:pPr>
            <w:r w:rsidRPr="005B53D4">
              <w:rPr>
                <w:color w:val="auto"/>
                <w:sz w:val="17"/>
                <w:szCs w:val="17"/>
              </w:rPr>
              <w:t>2</w:t>
            </w:r>
          </w:p>
        </w:tc>
        <w:tc>
          <w:tcPr>
            <w:tcW w:w="1134" w:type="dxa"/>
            <w:shd w:val="clear" w:color="auto" w:fill="auto"/>
            <w:noWrap/>
          </w:tcPr>
          <w:p w14:paraId="1B6EB536" w14:textId="77777777" w:rsidR="00E65246" w:rsidRPr="005B53D4" w:rsidRDefault="00E65246" w:rsidP="005A4065">
            <w:pPr>
              <w:jc w:val="center"/>
              <w:rPr>
                <w:sz w:val="17"/>
                <w:szCs w:val="17"/>
              </w:rPr>
            </w:pPr>
            <w:r w:rsidRPr="005B53D4">
              <w:rPr>
                <w:sz w:val="17"/>
                <w:szCs w:val="17"/>
              </w:rPr>
              <w:t>YE, UE, BE</w:t>
            </w:r>
          </w:p>
        </w:tc>
      </w:tr>
      <w:tr w:rsidR="00E65246" w:rsidRPr="005B53D4" w14:paraId="0BA94B4E" w14:textId="77777777" w:rsidTr="005A4065">
        <w:trPr>
          <w:trHeight w:val="104"/>
        </w:trPr>
        <w:tc>
          <w:tcPr>
            <w:tcW w:w="2664" w:type="dxa"/>
            <w:vMerge/>
            <w:shd w:val="clear" w:color="auto" w:fill="auto"/>
            <w:noWrap/>
          </w:tcPr>
          <w:p w14:paraId="5B0AA6D5" w14:textId="77777777" w:rsidR="00E65246" w:rsidRPr="005B53D4" w:rsidRDefault="00E65246" w:rsidP="005A4065">
            <w:pPr>
              <w:rPr>
                <w:rFonts w:cs="Calibri"/>
                <w:b/>
                <w:bCs/>
                <w:sz w:val="17"/>
                <w:szCs w:val="17"/>
              </w:rPr>
            </w:pPr>
          </w:p>
        </w:tc>
        <w:tc>
          <w:tcPr>
            <w:tcW w:w="4601" w:type="dxa"/>
            <w:shd w:val="clear" w:color="auto" w:fill="auto"/>
            <w:noWrap/>
          </w:tcPr>
          <w:p w14:paraId="42AF310A" w14:textId="77777777" w:rsidR="00E65246" w:rsidRPr="005B53D4" w:rsidRDefault="00E65246" w:rsidP="005A4065">
            <w:pPr>
              <w:pStyle w:val="Default"/>
              <w:ind w:left="-57"/>
              <w:rPr>
                <w:color w:val="auto"/>
                <w:sz w:val="17"/>
                <w:szCs w:val="17"/>
              </w:rPr>
            </w:pPr>
            <w:r w:rsidRPr="005B53D4">
              <w:rPr>
                <w:color w:val="auto"/>
                <w:sz w:val="17"/>
                <w:szCs w:val="17"/>
              </w:rPr>
              <w:t>Bağırsak Parazitleri</w:t>
            </w:r>
          </w:p>
        </w:tc>
        <w:tc>
          <w:tcPr>
            <w:tcW w:w="822" w:type="dxa"/>
            <w:shd w:val="clear" w:color="auto" w:fill="auto"/>
            <w:noWrap/>
          </w:tcPr>
          <w:p w14:paraId="55F93502" w14:textId="77777777" w:rsidR="00E65246" w:rsidRPr="005B53D4" w:rsidRDefault="00E65246" w:rsidP="005A4065">
            <w:pPr>
              <w:pStyle w:val="Default"/>
              <w:jc w:val="center"/>
              <w:rPr>
                <w:color w:val="auto"/>
                <w:sz w:val="17"/>
                <w:szCs w:val="17"/>
              </w:rPr>
            </w:pPr>
            <w:r w:rsidRPr="005B53D4">
              <w:rPr>
                <w:color w:val="auto"/>
                <w:sz w:val="17"/>
                <w:szCs w:val="17"/>
              </w:rPr>
              <w:t>T, K</w:t>
            </w:r>
          </w:p>
        </w:tc>
        <w:tc>
          <w:tcPr>
            <w:tcW w:w="467" w:type="dxa"/>
            <w:shd w:val="clear" w:color="auto" w:fill="auto"/>
            <w:noWrap/>
          </w:tcPr>
          <w:p w14:paraId="5473688A" w14:textId="77777777" w:rsidR="00E65246" w:rsidRPr="005B53D4" w:rsidRDefault="00E65246" w:rsidP="005A4065">
            <w:pPr>
              <w:pStyle w:val="Default"/>
              <w:jc w:val="center"/>
              <w:rPr>
                <w:color w:val="auto"/>
                <w:sz w:val="17"/>
                <w:szCs w:val="17"/>
              </w:rPr>
            </w:pPr>
            <w:r w:rsidRPr="005B53D4">
              <w:rPr>
                <w:color w:val="auto"/>
                <w:sz w:val="17"/>
                <w:szCs w:val="17"/>
              </w:rPr>
              <w:t>2</w:t>
            </w:r>
          </w:p>
        </w:tc>
        <w:tc>
          <w:tcPr>
            <w:tcW w:w="1134" w:type="dxa"/>
            <w:shd w:val="clear" w:color="auto" w:fill="auto"/>
            <w:noWrap/>
          </w:tcPr>
          <w:p w14:paraId="6A7E55AA" w14:textId="77777777" w:rsidR="00E65246" w:rsidRPr="005B53D4" w:rsidRDefault="00E65246" w:rsidP="005A4065">
            <w:pPr>
              <w:jc w:val="center"/>
              <w:rPr>
                <w:sz w:val="17"/>
                <w:szCs w:val="17"/>
              </w:rPr>
            </w:pPr>
            <w:r w:rsidRPr="005B53D4">
              <w:rPr>
                <w:sz w:val="17"/>
                <w:szCs w:val="17"/>
              </w:rPr>
              <w:t>YE, UE, BE</w:t>
            </w:r>
          </w:p>
        </w:tc>
      </w:tr>
      <w:tr w:rsidR="00E65246" w:rsidRPr="005B53D4" w14:paraId="3721E9FD" w14:textId="77777777" w:rsidTr="005A4065">
        <w:trPr>
          <w:trHeight w:val="188"/>
        </w:trPr>
        <w:tc>
          <w:tcPr>
            <w:tcW w:w="2664" w:type="dxa"/>
            <w:vMerge w:val="restart"/>
            <w:shd w:val="clear" w:color="auto" w:fill="auto"/>
            <w:noWrap/>
          </w:tcPr>
          <w:p w14:paraId="78BA9C11" w14:textId="77777777" w:rsidR="00E65246" w:rsidRPr="005B53D4" w:rsidRDefault="00E65246" w:rsidP="005A4065">
            <w:pPr>
              <w:rPr>
                <w:rFonts w:cs="Calibri"/>
                <w:b/>
                <w:bCs/>
                <w:sz w:val="17"/>
                <w:szCs w:val="17"/>
              </w:rPr>
            </w:pPr>
            <w:r w:rsidRPr="005B53D4">
              <w:rPr>
                <w:rFonts w:cs="Calibri"/>
                <w:b/>
                <w:bCs/>
                <w:sz w:val="17"/>
                <w:szCs w:val="17"/>
              </w:rPr>
              <w:t xml:space="preserve">GENİTOÜRİNER ÖRNEKLERDE ETKENLER </w:t>
            </w:r>
          </w:p>
        </w:tc>
        <w:tc>
          <w:tcPr>
            <w:tcW w:w="4601" w:type="dxa"/>
            <w:shd w:val="clear" w:color="auto" w:fill="auto"/>
            <w:noWrap/>
          </w:tcPr>
          <w:p w14:paraId="2A0222E0" w14:textId="77777777" w:rsidR="00E65246" w:rsidRPr="005B53D4" w:rsidRDefault="00E65246" w:rsidP="005A4065">
            <w:pPr>
              <w:pStyle w:val="Default"/>
              <w:ind w:left="-57"/>
              <w:rPr>
                <w:iCs/>
                <w:color w:val="auto"/>
                <w:sz w:val="17"/>
                <w:szCs w:val="17"/>
              </w:rPr>
            </w:pPr>
            <w:r w:rsidRPr="005B53D4">
              <w:rPr>
                <w:iCs/>
                <w:color w:val="auto"/>
                <w:sz w:val="17"/>
                <w:szCs w:val="17"/>
              </w:rPr>
              <w:t xml:space="preserve">İdrar Yolu Bakteriyel Enfeksiyon Etkenleri </w:t>
            </w:r>
          </w:p>
        </w:tc>
        <w:tc>
          <w:tcPr>
            <w:tcW w:w="822" w:type="dxa"/>
            <w:shd w:val="clear" w:color="auto" w:fill="auto"/>
            <w:noWrap/>
          </w:tcPr>
          <w:p w14:paraId="2F00B807" w14:textId="77777777" w:rsidR="00E65246" w:rsidRPr="005B53D4" w:rsidRDefault="00E65246" w:rsidP="005A4065">
            <w:pPr>
              <w:pStyle w:val="Default"/>
              <w:jc w:val="center"/>
              <w:rPr>
                <w:color w:val="auto"/>
                <w:sz w:val="17"/>
                <w:szCs w:val="17"/>
              </w:rPr>
            </w:pPr>
            <w:r w:rsidRPr="005B53D4">
              <w:rPr>
                <w:color w:val="auto"/>
                <w:sz w:val="17"/>
                <w:szCs w:val="17"/>
              </w:rPr>
              <w:t>T, K</w:t>
            </w:r>
          </w:p>
        </w:tc>
        <w:tc>
          <w:tcPr>
            <w:tcW w:w="467" w:type="dxa"/>
            <w:shd w:val="clear" w:color="auto" w:fill="auto"/>
            <w:noWrap/>
          </w:tcPr>
          <w:p w14:paraId="49A0B76A" w14:textId="77777777" w:rsidR="00E65246" w:rsidRPr="005B53D4" w:rsidRDefault="00E65246" w:rsidP="005A4065">
            <w:pPr>
              <w:pStyle w:val="Default"/>
              <w:jc w:val="center"/>
              <w:rPr>
                <w:color w:val="auto"/>
                <w:sz w:val="17"/>
                <w:szCs w:val="17"/>
              </w:rPr>
            </w:pPr>
            <w:r w:rsidRPr="005B53D4">
              <w:rPr>
                <w:color w:val="auto"/>
                <w:sz w:val="17"/>
                <w:szCs w:val="17"/>
              </w:rPr>
              <w:t>1</w:t>
            </w:r>
          </w:p>
        </w:tc>
        <w:tc>
          <w:tcPr>
            <w:tcW w:w="1134" w:type="dxa"/>
            <w:shd w:val="clear" w:color="auto" w:fill="auto"/>
            <w:noWrap/>
          </w:tcPr>
          <w:p w14:paraId="35A9334D" w14:textId="77777777" w:rsidR="00E65246" w:rsidRPr="005B53D4" w:rsidRDefault="00E65246" w:rsidP="005A4065">
            <w:pPr>
              <w:jc w:val="center"/>
              <w:rPr>
                <w:sz w:val="17"/>
                <w:szCs w:val="17"/>
              </w:rPr>
            </w:pPr>
            <w:r w:rsidRPr="005B53D4">
              <w:rPr>
                <w:sz w:val="17"/>
                <w:szCs w:val="17"/>
              </w:rPr>
              <w:t>YE, UE, BE</w:t>
            </w:r>
          </w:p>
        </w:tc>
      </w:tr>
      <w:tr w:rsidR="00E65246" w:rsidRPr="005B53D4" w14:paraId="1117B4DD" w14:textId="77777777" w:rsidTr="005A4065">
        <w:trPr>
          <w:trHeight w:val="110"/>
        </w:trPr>
        <w:tc>
          <w:tcPr>
            <w:tcW w:w="2664" w:type="dxa"/>
            <w:vMerge/>
            <w:shd w:val="clear" w:color="auto" w:fill="auto"/>
            <w:noWrap/>
          </w:tcPr>
          <w:p w14:paraId="2B1A60A9" w14:textId="77777777" w:rsidR="00E65246" w:rsidRPr="005B53D4" w:rsidRDefault="00E65246" w:rsidP="005A4065">
            <w:pPr>
              <w:rPr>
                <w:rFonts w:cs="Calibri"/>
                <w:bCs/>
                <w:sz w:val="17"/>
                <w:szCs w:val="17"/>
              </w:rPr>
            </w:pPr>
          </w:p>
        </w:tc>
        <w:tc>
          <w:tcPr>
            <w:tcW w:w="4601" w:type="dxa"/>
            <w:shd w:val="clear" w:color="auto" w:fill="auto"/>
            <w:noWrap/>
          </w:tcPr>
          <w:p w14:paraId="2DFAED64" w14:textId="77777777" w:rsidR="00E65246" w:rsidRPr="005B53D4" w:rsidRDefault="00E65246" w:rsidP="005A4065">
            <w:pPr>
              <w:pStyle w:val="Default"/>
              <w:ind w:left="-57"/>
              <w:rPr>
                <w:iCs/>
                <w:color w:val="auto"/>
                <w:sz w:val="17"/>
                <w:szCs w:val="17"/>
              </w:rPr>
            </w:pPr>
            <w:r w:rsidRPr="005B53D4">
              <w:rPr>
                <w:iCs/>
                <w:color w:val="auto"/>
                <w:sz w:val="17"/>
                <w:szCs w:val="17"/>
              </w:rPr>
              <w:t>İdrar Yolu Enfeksiyon Etkenleri (Diğer)</w:t>
            </w:r>
          </w:p>
        </w:tc>
        <w:tc>
          <w:tcPr>
            <w:tcW w:w="822" w:type="dxa"/>
            <w:shd w:val="clear" w:color="auto" w:fill="auto"/>
            <w:noWrap/>
          </w:tcPr>
          <w:p w14:paraId="0E71DF70" w14:textId="77777777" w:rsidR="00E65246" w:rsidRPr="005B53D4" w:rsidRDefault="00E65246" w:rsidP="005A4065">
            <w:pPr>
              <w:pStyle w:val="Default"/>
              <w:jc w:val="center"/>
              <w:rPr>
                <w:color w:val="auto"/>
                <w:sz w:val="17"/>
                <w:szCs w:val="17"/>
              </w:rPr>
            </w:pPr>
            <w:r w:rsidRPr="005B53D4">
              <w:rPr>
                <w:color w:val="auto"/>
                <w:sz w:val="17"/>
                <w:szCs w:val="17"/>
              </w:rPr>
              <w:t>T, K</w:t>
            </w:r>
          </w:p>
        </w:tc>
        <w:tc>
          <w:tcPr>
            <w:tcW w:w="467" w:type="dxa"/>
            <w:shd w:val="clear" w:color="auto" w:fill="auto"/>
            <w:noWrap/>
          </w:tcPr>
          <w:p w14:paraId="41957174" w14:textId="77777777" w:rsidR="00E65246" w:rsidRPr="005B53D4" w:rsidRDefault="00E65246" w:rsidP="005A4065">
            <w:pPr>
              <w:pStyle w:val="Default"/>
              <w:jc w:val="center"/>
              <w:rPr>
                <w:color w:val="auto"/>
                <w:sz w:val="17"/>
                <w:szCs w:val="17"/>
              </w:rPr>
            </w:pPr>
            <w:r w:rsidRPr="005B53D4">
              <w:rPr>
                <w:color w:val="auto"/>
                <w:sz w:val="17"/>
                <w:szCs w:val="17"/>
              </w:rPr>
              <w:t>1</w:t>
            </w:r>
          </w:p>
        </w:tc>
        <w:tc>
          <w:tcPr>
            <w:tcW w:w="1134" w:type="dxa"/>
            <w:shd w:val="clear" w:color="auto" w:fill="auto"/>
            <w:noWrap/>
          </w:tcPr>
          <w:p w14:paraId="1D2E3799" w14:textId="77777777" w:rsidR="00E65246" w:rsidRPr="005B53D4" w:rsidRDefault="00E65246" w:rsidP="005A4065">
            <w:pPr>
              <w:jc w:val="center"/>
              <w:rPr>
                <w:sz w:val="17"/>
                <w:szCs w:val="17"/>
              </w:rPr>
            </w:pPr>
            <w:r w:rsidRPr="005B53D4">
              <w:rPr>
                <w:sz w:val="17"/>
                <w:szCs w:val="17"/>
              </w:rPr>
              <w:t>YE, UE, BE</w:t>
            </w:r>
          </w:p>
        </w:tc>
      </w:tr>
      <w:tr w:rsidR="00E65246" w:rsidRPr="005B53D4" w14:paraId="1FD352BB" w14:textId="77777777" w:rsidTr="005A4065">
        <w:trPr>
          <w:trHeight w:val="232"/>
        </w:trPr>
        <w:tc>
          <w:tcPr>
            <w:tcW w:w="2664" w:type="dxa"/>
            <w:vMerge/>
            <w:shd w:val="clear" w:color="auto" w:fill="auto"/>
            <w:noWrap/>
          </w:tcPr>
          <w:p w14:paraId="55823250" w14:textId="77777777" w:rsidR="00E65246" w:rsidRPr="005B53D4" w:rsidRDefault="00E65246" w:rsidP="005A4065">
            <w:pPr>
              <w:rPr>
                <w:rFonts w:cs="Calibri"/>
                <w:bCs/>
                <w:sz w:val="17"/>
                <w:szCs w:val="17"/>
              </w:rPr>
            </w:pPr>
          </w:p>
        </w:tc>
        <w:tc>
          <w:tcPr>
            <w:tcW w:w="4601" w:type="dxa"/>
            <w:shd w:val="clear" w:color="auto" w:fill="auto"/>
            <w:noWrap/>
          </w:tcPr>
          <w:p w14:paraId="7ED11175" w14:textId="77777777" w:rsidR="00E65246" w:rsidRPr="005B53D4" w:rsidRDefault="00E65246" w:rsidP="005A4065">
            <w:pPr>
              <w:pStyle w:val="Default"/>
              <w:ind w:left="-57"/>
              <w:rPr>
                <w:iCs/>
                <w:color w:val="auto"/>
                <w:sz w:val="17"/>
                <w:szCs w:val="17"/>
              </w:rPr>
            </w:pPr>
            <w:r w:rsidRPr="005B53D4">
              <w:rPr>
                <w:iCs/>
                <w:color w:val="auto"/>
                <w:sz w:val="17"/>
                <w:szCs w:val="17"/>
              </w:rPr>
              <w:t xml:space="preserve">Kadın </w:t>
            </w:r>
            <w:proofErr w:type="spellStart"/>
            <w:r w:rsidRPr="005B53D4">
              <w:rPr>
                <w:iCs/>
                <w:color w:val="auto"/>
                <w:sz w:val="17"/>
                <w:szCs w:val="17"/>
              </w:rPr>
              <w:t>Genital</w:t>
            </w:r>
            <w:proofErr w:type="spellEnd"/>
            <w:r w:rsidRPr="005B53D4">
              <w:rPr>
                <w:iCs/>
                <w:color w:val="auto"/>
                <w:sz w:val="17"/>
                <w:szCs w:val="17"/>
              </w:rPr>
              <w:t xml:space="preserve"> Sistem Enfeksiyonları Etkenleri</w:t>
            </w:r>
          </w:p>
        </w:tc>
        <w:tc>
          <w:tcPr>
            <w:tcW w:w="822" w:type="dxa"/>
            <w:shd w:val="clear" w:color="auto" w:fill="auto"/>
            <w:noWrap/>
          </w:tcPr>
          <w:p w14:paraId="3597B302" w14:textId="77777777" w:rsidR="00E65246" w:rsidRPr="005B53D4" w:rsidRDefault="00E65246" w:rsidP="005A4065">
            <w:pPr>
              <w:pStyle w:val="Default"/>
              <w:jc w:val="center"/>
              <w:rPr>
                <w:color w:val="auto"/>
                <w:sz w:val="17"/>
                <w:szCs w:val="17"/>
              </w:rPr>
            </w:pPr>
            <w:r w:rsidRPr="005B53D4">
              <w:rPr>
                <w:color w:val="auto"/>
                <w:sz w:val="17"/>
                <w:szCs w:val="17"/>
              </w:rPr>
              <w:t>T, K</w:t>
            </w:r>
          </w:p>
        </w:tc>
        <w:tc>
          <w:tcPr>
            <w:tcW w:w="467" w:type="dxa"/>
            <w:shd w:val="clear" w:color="auto" w:fill="auto"/>
            <w:noWrap/>
          </w:tcPr>
          <w:p w14:paraId="17BB3729" w14:textId="77777777" w:rsidR="00E65246" w:rsidRPr="005B53D4" w:rsidRDefault="00E65246" w:rsidP="005A4065">
            <w:pPr>
              <w:pStyle w:val="Default"/>
              <w:jc w:val="center"/>
              <w:rPr>
                <w:color w:val="auto"/>
                <w:sz w:val="17"/>
                <w:szCs w:val="17"/>
              </w:rPr>
            </w:pPr>
            <w:r w:rsidRPr="005B53D4">
              <w:rPr>
                <w:color w:val="auto"/>
                <w:sz w:val="17"/>
                <w:szCs w:val="17"/>
              </w:rPr>
              <w:t>1</w:t>
            </w:r>
          </w:p>
        </w:tc>
        <w:tc>
          <w:tcPr>
            <w:tcW w:w="1134" w:type="dxa"/>
            <w:shd w:val="clear" w:color="auto" w:fill="auto"/>
            <w:noWrap/>
          </w:tcPr>
          <w:p w14:paraId="043FD4CC" w14:textId="77777777" w:rsidR="00E65246" w:rsidRPr="005B53D4" w:rsidRDefault="00E65246" w:rsidP="005A4065">
            <w:pPr>
              <w:jc w:val="center"/>
              <w:rPr>
                <w:sz w:val="17"/>
                <w:szCs w:val="17"/>
              </w:rPr>
            </w:pPr>
            <w:r w:rsidRPr="005B53D4">
              <w:rPr>
                <w:sz w:val="17"/>
                <w:szCs w:val="17"/>
              </w:rPr>
              <w:t>YE, UE, BE</w:t>
            </w:r>
          </w:p>
        </w:tc>
      </w:tr>
      <w:tr w:rsidR="00E65246" w:rsidRPr="005B53D4" w14:paraId="5E10AABC" w14:textId="77777777" w:rsidTr="005A4065">
        <w:trPr>
          <w:trHeight w:val="240"/>
        </w:trPr>
        <w:tc>
          <w:tcPr>
            <w:tcW w:w="2664" w:type="dxa"/>
            <w:vMerge/>
            <w:shd w:val="clear" w:color="auto" w:fill="auto"/>
            <w:noWrap/>
          </w:tcPr>
          <w:p w14:paraId="09198164" w14:textId="77777777" w:rsidR="00E65246" w:rsidRPr="005B53D4" w:rsidRDefault="00E65246" w:rsidP="005A4065">
            <w:pPr>
              <w:rPr>
                <w:rFonts w:cs="Calibri"/>
                <w:bCs/>
                <w:sz w:val="17"/>
                <w:szCs w:val="17"/>
              </w:rPr>
            </w:pPr>
          </w:p>
        </w:tc>
        <w:tc>
          <w:tcPr>
            <w:tcW w:w="4601" w:type="dxa"/>
            <w:shd w:val="clear" w:color="auto" w:fill="auto"/>
            <w:noWrap/>
          </w:tcPr>
          <w:p w14:paraId="3285884F" w14:textId="77777777" w:rsidR="00E65246" w:rsidRPr="005B53D4" w:rsidRDefault="00E65246" w:rsidP="005A4065">
            <w:pPr>
              <w:pStyle w:val="Default"/>
              <w:ind w:left="-57"/>
              <w:rPr>
                <w:iCs/>
                <w:color w:val="auto"/>
                <w:sz w:val="17"/>
                <w:szCs w:val="17"/>
              </w:rPr>
            </w:pPr>
            <w:r w:rsidRPr="005B53D4">
              <w:rPr>
                <w:iCs/>
                <w:color w:val="auto"/>
                <w:sz w:val="17"/>
                <w:szCs w:val="17"/>
              </w:rPr>
              <w:t xml:space="preserve">Erkek </w:t>
            </w:r>
            <w:proofErr w:type="spellStart"/>
            <w:r w:rsidRPr="005B53D4">
              <w:rPr>
                <w:iCs/>
                <w:color w:val="auto"/>
                <w:sz w:val="17"/>
                <w:szCs w:val="17"/>
              </w:rPr>
              <w:t>Genital</w:t>
            </w:r>
            <w:proofErr w:type="spellEnd"/>
            <w:r w:rsidRPr="005B53D4">
              <w:rPr>
                <w:iCs/>
                <w:color w:val="auto"/>
                <w:sz w:val="17"/>
                <w:szCs w:val="17"/>
              </w:rPr>
              <w:t xml:space="preserve"> Sistem Enfeksiyonları Etkenleri</w:t>
            </w:r>
          </w:p>
        </w:tc>
        <w:tc>
          <w:tcPr>
            <w:tcW w:w="822" w:type="dxa"/>
            <w:shd w:val="clear" w:color="auto" w:fill="auto"/>
            <w:noWrap/>
          </w:tcPr>
          <w:p w14:paraId="47CB1444" w14:textId="77777777" w:rsidR="00E65246" w:rsidRPr="005B53D4" w:rsidRDefault="00E65246" w:rsidP="005A4065">
            <w:pPr>
              <w:pStyle w:val="Default"/>
              <w:jc w:val="center"/>
              <w:rPr>
                <w:color w:val="auto"/>
                <w:sz w:val="17"/>
                <w:szCs w:val="17"/>
              </w:rPr>
            </w:pPr>
            <w:r w:rsidRPr="005B53D4">
              <w:rPr>
                <w:color w:val="auto"/>
                <w:sz w:val="17"/>
                <w:szCs w:val="17"/>
              </w:rPr>
              <w:t>T, K</w:t>
            </w:r>
          </w:p>
        </w:tc>
        <w:tc>
          <w:tcPr>
            <w:tcW w:w="467" w:type="dxa"/>
            <w:shd w:val="clear" w:color="auto" w:fill="auto"/>
            <w:noWrap/>
          </w:tcPr>
          <w:p w14:paraId="54D55F2D" w14:textId="77777777" w:rsidR="00E65246" w:rsidRPr="005B53D4" w:rsidRDefault="00E65246" w:rsidP="005A4065">
            <w:pPr>
              <w:pStyle w:val="Default"/>
              <w:jc w:val="center"/>
              <w:rPr>
                <w:color w:val="auto"/>
                <w:sz w:val="17"/>
                <w:szCs w:val="17"/>
              </w:rPr>
            </w:pPr>
            <w:r w:rsidRPr="005B53D4">
              <w:rPr>
                <w:color w:val="auto"/>
                <w:sz w:val="17"/>
                <w:szCs w:val="17"/>
              </w:rPr>
              <w:t>1</w:t>
            </w:r>
          </w:p>
        </w:tc>
        <w:tc>
          <w:tcPr>
            <w:tcW w:w="1134" w:type="dxa"/>
            <w:shd w:val="clear" w:color="auto" w:fill="auto"/>
            <w:noWrap/>
          </w:tcPr>
          <w:p w14:paraId="18B11F76" w14:textId="77777777" w:rsidR="00E65246" w:rsidRPr="005B53D4" w:rsidRDefault="00E65246" w:rsidP="005A4065">
            <w:pPr>
              <w:jc w:val="center"/>
              <w:rPr>
                <w:sz w:val="17"/>
                <w:szCs w:val="17"/>
              </w:rPr>
            </w:pPr>
            <w:r w:rsidRPr="005B53D4">
              <w:rPr>
                <w:sz w:val="17"/>
                <w:szCs w:val="17"/>
              </w:rPr>
              <w:t>YE, UE, BE</w:t>
            </w:r>
          </w:p>
        </w:tc>
      </w:tr>
      <w:tr w:rsidR="00E65246" w:rsidRPr="005B53D4" w14:paraId="0658CFF8" w14:textId="77777777" w:rsidTr="005A4065">
        <w:trPr>
          <w:trHeight w:val="70"/>
        </w:trPr>
        <w:tc>
          <w:tcPr>
            <w:tcW w:w="2664" w:type="dxa"/>
            <w:vMerge/>
            <w:shd w:val="clear" w:color="auto" w:fill="auto"/>
            <w:noWrap/>
          </w:tcPr>
          <w:p w14:paraId="4072E954" w14:textId="77777777" w:rsidR="00E65246" w:rsidRPr="005B53D4" w:rsidRDefault="00E65246" w:rsidP="005A4065">
            <w:pPr>
              <w:rPr>
                <w:rFonts w:cs="Calibri"/>
                <w:bCs/>
                <w:sz w:val="17"/>
                <w:szCs w:val="17"/>
              </w:rPr>
            </w:pPr>
          </w:p>
        </w:tc>
        <w:tc>
          <w:tcPr>
            <w:tcW w:w="4601" w:type="dxa"/>
            <w:shd w:val="clear" w:color="auto" w:fill="auto"/>
            <w:noWrap/>
          </w:tcPr>
          <w:p w14:paraId="136E1F19" w14:textId="77777777" w:rsidR="00E65246" w:rsidRPr="005B53D4" w:rsidRDefault="00E65246" w:rsidP="005A4065">
            <w:pPr>
              <w:pStyle w:val="Default"/>
              <w:ind w:left="-57"/>
              <w:rPr>
                <w:iCs/>
                <w:color w:val="auto"/>
                <w:sz w:val="17"/>
                <w:szCs w:val="17"/>
              </w:rPr>
            </w:pPr>
            <w:r w:rsidRPr="005B53D4">
              <w:rPr>
                <w:iCs/>
                <w:color w:val="auto"/>
                <w:sz w:val="17"/>
                <w:szCs w:val="17"/>
              </w:rPr>
              <w:t xml:space="preserve">Cinsel Yolla Bulaşan Etkenler  </w:t>
            </w:r>
          </w:p>
        </w:tc>
        <w:tc>
          <w:tcPr>
            <w:tcW w:w="822" w:type="dxa"/>
            <w:shd w:val="clear" w:color="auto" w:fill="auto"/>
            <w:noWrap/>
          </w:tcPr>
          <w:p w14:paraId="02ABC4EC" w14:textId="77777777" w:rsidR="00E65246" w:rsidRPr="005B53D4" w:rsidRDefault="00E65246" w:rsidP="005A4065">
            <w:pPr>
              <w:pStyle w:val="Default"/>
              <w:jc w:val="center"/>
              <w:rPr>
                <w:color w:val="auto"/>
                <w:sz w:val="17"/>
                <w:szCs w:val="17"/>
              </w:rPr>
            </w:pPr>
            <w:r w:rsidRPr="005B53D4">
              <w:rPr>
                <w:color w:val="auto"/>
                <w:sz w:val="17"/>
                <w:szCs w:val="17"/>
              </w:rPr>
              <w:t>T, K</w:t>
            </w:r>
          </w:p>
        </w:tc>
        <w:tc>
          <w:tcPr>
            <w:tcW w:w="467" w:type="dxa"/>
            <w:shd w:val="clear" w:color="auto" w:fill="auto"/>
            <w:noWrap/>
          </w:tcPr>
          <w:p w14:paraId="12AE461D" w14:textId="77777777" w:rsidR="00E65246" w:rsidRPr="005B53D4" w:rsidRDefault="00E65246" w:rsidP="005A4065">
            <w:pPr>
              <w:pStyle w:val="Default"/>
              <w:jc w:val="center"/>
              <w:rPr>
                <w:color w:val="auto"/>
                <w:sz w:val="17"/>
                <w:szCs w:val="17"/>
              </w:rPr>
            </w:pPr>
            <w:r w:rsidRPr="005B53D4">
              <w:rPr>
                <w:color w:val="auto"/>
                <w:sz w:val="17"/>
                <w:szCs w:val="17"/>
              </w:rPr>
              <w:t>1</w:t>
            </w:r>
          </w:p>
        </w:tc>
        <w:tc>
          <w:tcPr>
            <w:tcW w:w="1134" w:type="dxa"/>
            <w:shd w:val="clear" w:color="auto" w:fill="auto"/>
            <w:noWrap/>
          </w:tcPr>
          <w:p w14:paraId="42C478BD" w14:textId="77777777" w:rsidR="00E65246" w:rsidRPr="005B53D4" w:rsidRDefault="00E65246" w:rsidP="005A4065">
            <w:pPr>
              <w:jc w:val="center"/>
              <w:rPr>
                <w:sz w:val="17"/>
                <w:szCs w:val="17"/>
              </w:rPr>
            </w:pPr>
            <w:r w:rsidRPr="005B53D4">
              <w:rPr>
                <w:sz w:val="17"/>
                <w:szCs w:val="17"/>
              </w:rPr>
              <w:t>YE, UE, BE</w:t>
            </w:r>
          </w:p>
        </w:tc>
      </w:tr>
      <w:tr w:rsidR="00E65246" w:rsidRPr="005B53D4" w14:paraId="100D1061" w14:textId="77777777" w:rsidTr="005A4065">
        <w:trPr>
          <w:trHeight w:val="70"/>
        </w:trPr>
        <w:tc>
          <w:tcPr>
            <w:tcW w:w="2664" w:type="dxa"/>
            <w:vMerge w:val="restart"/>
            <w:shd w:val="clear" w:color="auto" w:fill="auto"/>
            <w:noWrap/>
          </w:tcPr>
          <w:p w14:paraId="182F0063" w14:textId="77777777" w:rsidR="00E65246" w:rsidRPr="005B53D4" w:rsidRDefault="00E65246" w:rsidP="005A4065">
            <w:pPr>
              <w:rPr>
                <w:rFonts w:cs="Calibri"/>
                <w:b/>
                <w:bCs/>
                <w:sz w:val="17"/>
                <w:szCs w:val="17"/>
              </w:rPr>
            </w:pPr>
            <w:r w:rsidRPr="005B53D4">
              <w:rPr>
                <w:rFonts w:cs="Calibri"/>
                <w:b/>
                <w:bCs/>
                <w:sz w:val="17"/>
                <w:szCs w:val="17"/>
              </w:rPr>
              <w:t>KAN, LENF ve KEMİK İLİĞİ ÖRNEKLERİNDE ETKENLER</w:t>
            </w:r>
          </w:p>
        </w:tc>
        <w:tc>
          <w:tcPr>
            <w:tcW w:w="4601" w:type="dxa"/>
            <w:shd w:val="clear" w:color="auto" w:fill="auto"/>
            <w:noWrap/>
          </w:tcPr>
          <w:p w14:paraId="5E2E9EA5" w14:textId="77777777" w:rsidR="00E65246" w:rsidRPr="005B53D4" w:rsidRDefault="00E65246" w:rsidP="005A4065">
            <w:pPr>
              <w:pStyle w:val="Default"/>
              <w:ind w:left="-57"/>
              <w:rPr>
                <w:color w:val="auto"/>
                <w:sz w:val="17"/>
                <w:szCs w:val="17"/>
              </w:rPr>
            </w:pPr>
            <w:r w:rsidRPr="005B53D4">
              <w:rPr>
                <w:color w:val="auto"/>
                <w:sz w:val="17"/>
                <w:szCs w:val="17"/>
              </w:rPr>
              <w:t xml:space="preserve">Bakteriyel Etkenler </w:t>
            </w:r>
          </w:p>
        </w:tc>
        <w:tc>
          <w:tcPr>
            <w:tcW w:w="822" w:type="dxa"/>
            <w:shd w:val="clear" w:color="auto" w:fill="auto"/>
            <w:noWrap/>
          </w:tcPr>
          <w:p w14:paraId="3D890120" w14:textId="77777777" w:rsidR="00E65246" w:rsidRPr="005B53D4" w:rsidRDefault="00E65246" w:rsidP="005A4065">
            <w:pPr>
              <w:pStyle w:val="Default"/>
              <w:jc w:val="center"/>
              <w:rPr>
                <w:color w:val="auto"/>
                <w:sz w:val="17"/>
                <w:szCs w:val="17"/>
              </w:rPr>
            </w:pPr>
            <w:r w:rsidRPr="005B53D4">
              <w:rPr>
                <w:color w:val="auto"/>
                <w:sz w:val="17"/>
                <w:szCs w:val="17"/>
              </w:rPr>
              <w:t>T, A, K</w:t>
            </w:r>
          </w:p>
        </w:tc>
        <w:tc>
          <w:tcPr>
            <w:tcW w:w="467" w:type="dxa"/>
            <w:shd w:val="clear" w:color="auto" w:fill="auto"/>
            <w:noWrap/>
          </w:tcPr>
          <w:p w14:paraId="4BFCF2A7" w14:textId="77777777" w:rsidR="00E65246" w:rsidRPr="005B53D4" w:rsidRDefault="00E65246" w:rsidP="005A4065">
            <w:pPr>
              <w:pStyle w:val="Default"/>
              <w:jc w:val="center"/>
              <w:rPr>
                <w:color w:val="auto"/>
                <w:sz w:val="17"/>
                <w:szCs w:val="17"/>
              </w:rPr>
            </w:pPr>
            <w:r w:rsidRPr="005B53D4">
              <w:rPr>
                <w:color w:val="auto"/>
                <w:sz w:val="17"/>
                <w:szCs w:val="17"/>
              </w:rPr>
              <w:t>1</w:t>
            </w:r>
          </w:p>
        </w:tc>
        <w:tc>
          <w:tcPr>
            <w:tcW w:w="1134" w:type="dxa"/>
            <w:shd w:val="clear" w:color="auto" w:fill="auto"/>
            <w:noWrap/>
          </w:tcPr>
          <w:p w14:paraId="41F5DC31" w14:textId="77777777" w:rsidR="00E65246" w:rsidRPr="005B53D4" w:rsidRDefault="00E65246" w:rsidP="005A4065">
            <w:pPr>
              <w:jc w:val="center"/>
              <w:rPr>
                <w:sz w:val="17"/>
                <w:szCs w:val="17"/>
              </w:rPr>
            </w:pPr>
            <w:r w:rsidRPr="005B53D4">
              <w:rPr>
                <w:sz w:val="17"/>
                <w:szCs w:val="17"/>
              </w:rPr>
              <w:t>YE, UE, BE</w:t>
            </w:r>
          </w:p>
        </w:tc>
      </w:tr>
      <w:tr w:rsidR="00E65246" w:rsidRPr="005B53D4" w14:paraId="620B51EC" w14:textId="77777777" w:rsidTr="005A4065">
        <w:trPr>
          <w:trHeight w:val="70"/>
        </w:trPr>
        <w:tc>
          <w:tcPr>
            <w:tcW w:w="2664" w:type="dxa"/>
            <w:vMerge/>
            <w:shd w:val="clear" w:color="auto" w:fill="auto"/>
            <w:noWrap/>
          </w:tcPr>
          <w:p w14:paraId="603A2524" w14:textId="77777777" w:rsidR="00E65246" w:rsidRPr="005B53D4" w:rsidRDefault="00E65246" w:rsidP="005A4065">
            <w:pPr>
              <w:rPr>
                <w:rFonts w:cs="Calibri"/>
                <w:bCs/>
                <w:sz w:val="17"/>
                <w:szCs w:val="17"/>
              </w:rPr>
            </w:pPr>
          </w:p>
        </w:tc>
        <w:tc>
          <w:tcPr>
            <w:tcW w:w="4601" w:type="dxa"/>
            <w:shd w:val="clear" w:color="auto" w:fill="auto"/>
            <w:noWrap/>
          </w:tcPr>
          <w:p w14:paraId="31AFAFFE" w14:textId="77777777" w:rsidR="00E65246" w:rsidRPr="005B53D4" w:rsidRDefault="00E65246" w:rsidP="005A4065">
            <w:pPr>
              <w:pStyle w:val="Default"/>
              <w:ind w:left="-57"/>
              <w:rPr>
                <w:color w:val="auto"/>
                <w:sz w:val="17"/>
                <w:szCs w:val="17"/>
              </w:rPr>
            </w:pPr>
            <w:proofErr w:type="spellStart"/>
            <w:r w:rsidRPr="005B53D4">
              <w:rPr>
                <w:color w:val="auto"/>
                <w:sz w:val="17"/>
                <w:szCs w:val="17"/>
              </w:rPr>
              <w:t>Viral</w:t>
            </w:r>
            <w:proofErr w:type="spellEnd"/>
            <w:r w:rsidRPr="005B53D4">
              <w:rPr>
                <w:color w:val="auto"/>
                <w:sz w:val="17"/>
                <w:szCs w:val="17"/>
              </w:rPr>
              <w:t xml:space="preserve"> Etkenler</w:t>
            </w:r>
          </w:p>
        </w:tc>
        <w:tc>
          <w:tcPr>
            <w:tcW w:w="822" w:type="dxa"/>
            <w:shd w:val="clear" w:color="auto" w:fill="auto"/>
            <w:noWrap/>
          </w:tcPr>
          <w:p w14:paraId="3BFF7BEA" w14:textId="77777777" w:rsidR="00E65246" w:rsidRPr="005B53D4" w:rsidRDefault="00E65246" w:rsidP="005A4065">
            <w:pPr>
              <w:pStyle w:val="Default"/>
              <w:jc w:val="center"/>
              <w:rPr>
                <w:color w:val="auto"/>
                <w:sz w:val="17"/>
                <w:szCs w:val="17"/>
              </w:rPr>
            </w:pPr>
            <w:r w:rsidRPr="005B53D4">
              <w:rPr>
                <w:color w:val="auto"/>
                <w:sz w:val="17"/>
                <w:szCs w:val="17"/>
              </w:rPr>
              <w:t>T, A, K</w:t>
            </w:r>
          </w:p>
        </w:tc>
        <w:tc>
          <w:tcPr>
            <w:tcW w:w="467" w:type="dxa"/>
            <w:shd w:val="clear" w:color="auto" w:fill="auto"/>
            <w:noWrap/>
          </w:tcPr>
          <w:p w14:paraId="53419546" w14:textId="77777777" w:rsidR="00E65246" w:rsidRPr="005B53D4" w:rsidRDefault="00E65246" w:rsidP="005A4065">
            <w:pPr>
              <w:pStyle w:val="Default"/>
              <w:jc w:val="center"/>
              <w:rPr>
                <w:color w:val="auto"/>
                <w:sz w:val="17"/>
                <w:szCs w:val="17"/>
              </w:rPr>
            </w:pPr>
            <w:r w:rsidRPr="005B53D4">
              <w:rPr>
                <w:color w:val="auto"/>
                <w:sz w:val="17"/>
                <w:szCs w:val="17"/>
              </w:rPr>
              <w:t>1</w:t>
            </w:r>
          </w:p>
        </w:tc>
        <w:tc>
          <w:tcPr>
            <w:tcW w:w="1134" w:type="dxa"/>
            <w:shd w:val="clear" w:color="auto" w:fill="auto"/>
            <w:noWrap/>
          </w:tcPr>
          <w:p w14:paraId="16089365" w14:textId="77777777" w:rsidR="00E65246" w:rsidRPr="005B53D4" w:rsidRDefault="00E65246" w:rsidP="005A4065">
            <w:pPr>
              <w:jc w:val="center"/>
              <w:rPr>
                <w:sz w:val="17"/>
                <w:szCs w:val="17"/>
              </w:rPr>
            </w:pPr>
            <w:r w:rsidRPr="005B53D4">
              <w:rPr>
                <w:sz w:val="17"/>
                <w:szCs w:val="17"/>
              </w:rPr>
              <w:t>YE, UE, BE</w:t>
            </w:r>
          </w:p>
        </w:tc>
      </w:tr>
      <w:tr w:rsidR="00E65246" w:rsidRPr="005B53D4" w14:paraId="1969DC3B" w14:textId="77777777" w:rsidTr="005A4065">
        <w:trPr>
          <w:trHeight w:val="72"/>
        </w:trPr>
        <w:tc>
          <w:tcPr>
            <w:tcW w:w="2664" w:type="dxa"/>
            <w:vMerge/>
            <w:shd w:val="clear" w:color="auto" w:fill="auto"/>
            <w:noWrap/>
          </w:tcPr>
          <w:p w14:paraId="6752A878" w14:textId="77777777" w:rsidR="00E65246" w:rsidRPr="005B53D4" w:rsidRDefault="00E65246" w:rsidP="005A4065">
            <w:pPr>
              <w:rPr>
                <w:rFonts w:cs="Calibri"/>
                <w:bCs/>
                <w:sz w:val="17"/>
                <w:szCs w:val="17"/>
              </w:rPr>
            </w:pPr>
          </w:p>
        </w:tc>
        <w:tc>
          <w:tcPr>
            <w:tcW w:w="4601" w:type="dxa"/>
            <w:shd w:val="clear" w:color="auto" w:fill="auto"/>
            <w:noWrap/>
          </w:tcPr>
          <w:p w14:paraId="6915E659" w14:textId="77777777" w:rsidR="00E65246" w:rsidRPr="005B53D4" w:rsidRDefault="00E65246" w:rsidP="005A4065">
            <w:pPr>
              <w:pStyle w:val="Default"/>
              <w:ind w:left="-57"/>
              <w:rPr>
                <w:color w:val="auto"/>
                <w:sz w:val="17"/>
                <w:szCs w:val="17"/>
              </w:rPr>
            </w:pPr>
            <w:proofErr w:type="spellStart"/>
            <w:r w:rsidRPr="005B53D4">
              <w:rPr>
                <w:color w:val="auto"/>
                <w:sz w:val="17"/>
                <w:szCs w:val="17"/>
              </w:rPr>
              <w:t>Fungal</w:t>
            </w:r>
            <w:proofErr w:type="spellEnd"/>
            <w:r w:rsidRPr="005B53D4">
              <w:rPr>
                <w:color w:val="auto"/>
                <w:sz w:val="17"/>
                <w:szCs w:val="17"/>
              </w:rPr>
              <w:t xml:space="preserve"> Etkenler</w:t>
            </w:r>
          </w:p>
        </w:tc>
        <w:tc>
          <w:tcPr>
            <w:tcW w:w="822" w:type="dxa"/>
            <w:shd w:val="clear" w:color="auto" w:fill="auto"/>
            <w:noWrap/>
          </w:tcPr>
          <w:p w14:paraId="0832CD9C" w14:textId="77777777" w:rsidR="00E65246" w:rsidRPr="005B53D4" w:rsidRDefault="00E65246" w:rsidP="005A4065">
            <w:pPr>
              <w:pStyle w:val="Default"/>
              <w:jc w:val="center"/>
              <w:rPr>
                <w:color w:val="auto"/>
                <w:sz w:val="17"/>
                <w:szCs w:val="17"/>
              </w:rPr>
            </w:pPr>
            <w:r w:rsidRPr="005B53D4">
              <w:rPr>
                <w:color w:val="auto"/>
                <w:sz w:val="17"/>
                <w:szCs w:val="17"/>
              </w:rPr>
              <w:t>T, A, K</w:t>
            </w:r>
          </w:p>
        </w:tc>
        <w:tc>
          <w:tcPr>
            <w:tcW w:w="467" w:type="dxa"/>
            <w:shd w:val="clear" w:color="auto" w:fill="auto"/>
            <w:noWrap/>
          </w:tcPr>
          <w:p w14:paraId="20069504" w14:textId="77777777" w:rsidR="00E65246" w:rsidRPr="005B53D4" w:rsidRDefault="00E65246" w:rsidP="005A4065">
            <w:pPr>
              <w:pStyle w:val="Default"/>
              <w:jc w:val="center"/>
              <w:rPr>
                <w:color w:val="auto"/>
                <w:sz w:val="17"/>
                <w:szCs w:val="17"/>
              </w:rPr>
            </w:pPr>
            <w:r w:rsidRPr="005B53D4">
              <w:rPr>
                <w:color w:val="auto"/>
                <w:sz w:val="17"/>
                <w:szCs w:val="17"/>
              </w:rPr>
              <w:t>2</w:t>
            </w:r>
          </w:p>
        </w:tc>
        <w:tc>
          <w:tcPr>
            <w:tcW w:w="1134" w:type="dxa"/>
            <w:shd w:val="clear" w:color="auto" w:fill="auto"/>
            <w:noWrap/>
          </w:tcPr>
          <w:p w14:paraId="378F8EE6" w14:textId="77777777" w:rsidR="00E65246" w:rsidRPr="005B53D4" w:rsidRDefault="00E65246" w:rsidP="005A4065">
            <w:pPr>
              <w:jc w:val="center"/>
              <w:rPr>
                <w:sz w:val="17"/>
                <w:szCs w:val="17"/>
              </w:rPr>
            </w:pPr>
            <w:r w:rsidRPr="005B53D4">
              <w:rPr>
                <w:sz w:val="17"/>
                <w:szCs w:val="17"/>
              </w:rPr>
              <w:t>YE, UE, BE</w:t>
            </w:r>
          </w:p>
        </w:tc>
      </w:tr>
      <w:tr w:rsidR="00E65246" w:rsidRPr="005B53D4" w14:paraId="4391DA18" w14:textId="77777777" w:rsidTr="005A4065">
        <w:trPr>
          <w:trHeight w:val="70"/>
        </w:trPr>
        <w:tc>
          <w:tcPr>
            <w:tcW w:w="2664" w:type="dxa"/>
            <w:vMerge/>
            <w:shd w:val="clear" w:color="auto" w:fill="auto"/>
            <w:noWrap/>
          </w:tcPr>
          <w:p w14:paraId="0D3292A3" w14:textId="77777777" w:rsidR="00E65246" w:rsidRPr="005B53D4" w:rsidRDefault="00E65246" w:rsidP="005A4065">
            <w:pPr>
              <w:rPr>
                <w:rFonts w:cs="Calibri"/>
                <w:bCs/>
                <w:sz w:val="17"/>
                <w:szCs w:val="17"/>
              </w:rPr>
            </w:pPr>
          </w:p>
        </w:tc>
        <w:tc>
          <w:tcPr>
            <w:tcW w:w="4601" w:type="dxa"/>
            <w:shd w:val="clear" w:color="auto" w:fill="auto"/>
            <w:noWrap/>
          </w:tcPr>
          <w:p w14:paraId="68302A77" w14:textId="77777777" w:rsidR="00E65246" w:rsidRPr="005B53D4" w:rsidRDefault="00E65246" w:rsidP="005A4065">
            <w:pPr>
              <w:pStyle w:val="Default"/>
              <w:ind w:left="-57"/>
              <w:rPr>
                <w:color w:val="auto"/>
                <w:sz w:val="17"/>
                <w:szCs w:val="17"/>
              </w:rPr>
            </w:pPr>
            <w:proofErr w:type="spellStart"/>
            <w:r w:rsidRPr="005B53D4">
              <w:rPr>
                <w:color w:val="auto"/>
                <w:sz w:val="17"/>
                <w:szCs w:val="17"/>
              </w:rPr>
              <w:t>Paraziter</w:t>
            </w:r>
            <w:proofErr w:type="spellEnd"/>
            <w:r w:rsidRPr="005B53D4">
              <w:rPr>
                <w:color w:val="auto"/>
                <w:sz w:val="17"/>
                <w:szCs w:val="17"/>
              </w:rPr>
              <w:t xml:space="preserve"> Etkenler</w:t>
            </w:r>
          </w:p>
        </w:tc>
        <w:tc>
          <w:tcPr>
            <w:tcW w:w="822" w:type="dxa"/>
            <w:shd w:val="clear" w:color="auto" w:fill="auto"/>
            <w:noWrap/>
          </w:tcPr>
          <w:p w14:paraId="1AD9FA5D" w14:textId="77777777" w:rsidR="00E65246" w:rsidRPr="005B53D4" w:rsidRDefault="00E65246" w:rsidP="005A4065">
            <w:pPr>
              <w:pStyle w:val="Default"/>
              <w:jc w:val="center"/>
              <w:rPr>
                <w:color w:val="auto"/>
                <w:sz w:val="17"/>
                <w:szCs w:val="17"/>
              </w:rPr>
            </w:pPr>
            <w:r w:rsidRPr="005B53D4">
              <w:rPr>
                <w:color w:val="auto"/>
                <w:sz w:val="17"/>
                <w:szCs w:val="17"/>
              </w:rPr>
              <w:t>T, A, K</w:t>
            </w:r>
          </w:p>
        </w:tc>
        <w:tc>
          <w:tcPr>
            <w:tcW w:w="467" w:type="dxa"/>
            <w:shd w:val="clear" w:color="auto" w:fill="auto"/>
            <w:noWrap/>
          </w:tcPr>
          <w:p w14:paraId="3766812D" w14:textId="77777777" w:rsidR="00E65246" w:rsidRPr="005B53D4" w:rsidRDefault="00E65246" w:rsidP="005A4065">
            <w:pPr>
              <w:pStyle w:val="Default"/>
              <w:jc w:val="center"/>
              <w:rPr>
                <w:color w:val="auto"/>
                <w:sz w:val="17"/>
                <w:szCs w:val="17"/>
              </w:rPr>
            </w:pPr>
            <w:r w:rsidRPr="005B53D4">
              <w:rPr>
                <w:color w:val="auto"/>
                <w:sz w:val="17"/>
                <w:szCs w:val="17"/>
              </w:rPr>
              <w:t>2</w:t>
            </w:r>
          </w:p>
        </w:tc>
        <w:tc>
          <w:tcPr>
            <w:tcW w:w="1134" w:type="dxa"/>
            <w:shd w:val="clear" w:color="auto" w:fill="auto"/>
            <w:noWrap/>
          </w:tcPr>
          <w:p w14:paraId="72766872" w14:textId="77777777" w:rsidR="00E65246" w:rsidRPr="005B53D4" w:rsidRDefault="00E65246" w:rsidP="005A4065">
            <w:pPr>
              <w:jc w:val="center"/>
              <w:rPr>
                <w:sz w:val="17"/>
                <w:szCs w:val="17"/>
              </w:rPr>
            </w:pPr>
            <w:r w:rsidRPr="005B53D4">
              <w:rPr>
                <w:sz w:val="17"/>
                <w:szCs w:val="17"/>
              </w:rPr>
              <w:t>YE, UE, BE</w:t>
            </w:r>
          </w:p>
        </w:tc>
      </w:tr>
      <w:tr w:rsidR="00E65246" w:rsidRPr="005B53D4" w14:paraId="3B68C56B" w14:textId="77777777" w:rsidTr="005A4065">
        <w:trPr>
          <w:trHeight w:val="133"/>
        </w:trPr>
        <w:tc>
          <w:tcPr>
            <w:tcW w:w="2664" w:type="dxa"/>
            <w:vMerge w:val="restart"/>
            <w:shd w:val="clear" w:color="auto" w:fill="auto"/>
            <w:noWrap/>
          </w:tcPr>
          <w:p w14:paraId="4D68AE26" w14:textId="77777777" w:rsidR="00E65246" w:rsidRPr="005B53D4" w:rsidRDefault="00E65246" w:rsidP="005A4065">
            <w:pPr>
              <w:rPr>
                <w:rFonts w:cs="Calibri"/>
                <w:b/>
                <w:bCs/>
                <w:sz w:val="17"/>
                <w:szCs w:val="17"/>
              </w:rPr>
            </w:pPr>
            <w:r w:rsidRPr="005B53D4">
              <w:rPr>
                <w:rFonts w:cs="Calibri"/>
                <w:b/>
                <w:bCs/>
                <w:sz w:val="17"/>
                <w:szCs w:val="17"/>
              </w:rPr>
              <w:t xml:space="preserve">MSS ÖRNEKLERİNDE ETKENLER </w:t>
            </w:r>
          </w:p>
        </w:tc>
        <w:tc>
          <w:tcPr>
            <w:tcW w:w="4601" w:type="dxa"/>
            <w:shd w:val="clear" w:color="auto" w:fill="auto"/>
            <w:noWrap/>
          </w:tcPr>
          <w:p w14:paraId="43EDC311" w14:textId="77777777" w:rsidR="00E65246" w:rsidRPr="005B53D4" w:rsidRDefault="00E65246" w:rsidP="005A4065">
            <w:pPr>
              <w:pStyle w:val="Default"/>
              <w:ind w:left="-57"/>
              <w:rPr>
                <w:color w:val="auto"/>
                <w:sz w:val="17"/>
                <w:szCs w:val="17"/>
              </w:rPr>
            </w:pPr>
            <w:r w:rsidRPr="005B53D4">
              <w:rPr>
                <w:color w:val="auto"/>
                <w:sz w:val="17"/>
                <w:szCs w:val="17"/>
              </w:rPr>
              <w:t xml:space="preserve">Bakteriyel Etkenler </w:t>
            </w:r>
          </w:p>
        </w:tc>
        <w:tc>
          <w:tcPr>
            <w:tcW w:w="822" w:type="dxa"/>
            <w:shd w:val="clear" w:color="auto" w:fill="auto"/>
            <w:noWrap/>
          </w:tcPr>
          <w:p w14:paraId="13614629" w14:textId="77777777" w:rsidR="00E65246" w:rsidRPr="005B53D4" w:rsidRDefault="00E65246" w:rsidP="005A4065">
            <w:pPr>
              <w:pStyle w:val="Default"/>
              <w:jc w:val="center"/>
              <w:rPr>
                <w:color w:val="auto"/>
                <w:sz w:val="17"/>
                <w:szCs w:val="17"/>
              </w:rPr>
            </w:pPr>
            <w:r w:rsidRPr="005B53D4">
              <w:rPr>
                <w:color w:val="auto"/>
                <w:sz w:val="17"/>
                <w:szCs w:val="17"/>
              </w:rPr>
              <w:t>T, A, K</w:t>
            </w:r>
          </w:p>
        </w:tc>
        <w:tc>
          <w:tcPr>
            <w:tcW w:w="467" w:type="dxa"/>
            <w:shd w:val="clear" w:color="auto" w:fill="auto"/>
            <w:noWrap/>
          </w:tcPr>
          <w:p w14:paraId="15CD445A" w14:textId="77777777" w:rsidR="00E65246" w:rsidRPr="005B53D4" w:rsidRDefault="00E65246" w:rsidP="005A4065">
            <w:pPr>
              <w:pStyle w:val="Default"/>
              <w:jc w:val="center"/>
              <w:rPr>
                <w:color w:val="auto"/>
                <w:sz w:val="17"/>
                <w:szCs w:val="17"/>
              </w:rPr>
            </w:pPr>
            <w:r w:rsidRPr="005B53D4">
              <w:rPr>
                <w:color w:val="auto"/>
                <w:sz w:val="17"/>
                <w:szCs w:val="17"/>
              </w:rPr>
              <w:t>1</w:t>
            </w:r>
          </w:p>
        </w:tc>
        <w:tc>
          <w:tcPr>
            <w:tcW w:w="1134" w:type="dxa"/>
            <w:shd w:val="clear" w:color="auto" w:fill="auto"/>
            <w:noWrap/>
          </w:tcPr>
          <w:p w14:paraId="7EC3DFAC" w14:textId="77777777" w:rsidR="00E65246" w:rsidRPr="005B53D4" w:rsidRDefault="00E65246" w:rsidP="005A4065">
            <w:pPr>
              <w:jc w:val="center"/>
              <w:rPr>
                <w:sz w:val="17"/>
                <w:szCs w:val="17"/>
              </w:rPr>
            </w:pPr>
            <w:r w:rsidRPr="005B53D4">
              <w:rPr>
                <w:sz w:val="17"/>
                <w:szCs w:val="17"/>
              </w:rPr>
              <w:t>YE, UE, BE</w:t>
            </w:r>
          </w:p>
        </w:tc>
      </w:tr>
      <w:tr w:rsidR="00E65246" w:rsidRPr="005B53D4" w14:paraId="4E8B7771" w14:textId="77777777" w:rsidTr="005A4065">
        <w:trPr>
          <w:trHeight w:val="70"/>
        </w:trPr>
        <w:tc>
          <w:tcPr>
            <w:tcW w:w="2664" w:type="dxa"/>
            <w:vMerge/>
            <w:shd w:val="clear" w:color="auto" w:fill="auto"/>
            <w:noWrap/>
          </w:tcPr>
          <w:p w14:paraId="3D6A5E22" w14:textId="77777777" w:rsidR="00E65246" w:rsidRPr="005B53D4" w:rsidRDefault="00E65246" w:rsidP="005A4065">
            <w:pPr>
              <w:rPr>
                <w:rFonts w:cs="Calibri"/>
                <w:bCs/>
                <w:sz w:val="17"/>
                <w:szCs w:val="17"/>
              </w:rPr>
            </w:pPr>
          </w:p>
        </w:tc>
        <w:tc>
          <w:tcPr>
            <w:tcW w:w="4601" w:type="dxa"/>
            <w:shd w:val="clear" w:color="auto" w:fill="auto"/>
            <w:noWrap/>
          </w:tcPr>
          <w:p w14:paraId="34AA0409" w14:textId="77777777" w:rsidR="00E65246" w:rsidRPr="005B53D4" w:rsidRDefault="00E65246" w:rsidP="005A4065">
            <w:pPr>
              <w:pStyle w:val="Default"/>
              <w:ind w:left="-57"/>
              <w:rPr>
                <w:color w:val="auto"/>
                <w:sz w:val="17"/>
                <w:szCs w:val="17"/>
              </w:rPr>
            </w:pPr>
            <w:proofErr w:type="spellStart"/>
            <w:r w:rsidRPr="005B53D4">
              <w:rPr>
                <w:color w:val="auto"/>
                <w:sz w:val="17"/>
                <w:szCs w:val="17"/>
              </w:rPr>
              <w:t>Viral</w:t>
            </w:r>
            <w:proofErr w:type="spellEnd"/>
            <w:r w:rsidRPr="005B53D4">
              <w:rPr>
                <w:color w:val="auto"/>
                <w:sz w:val="17"/>
                <w:szCs w:val="17"/>
              </w:rPr>
              <w:t xml:space="preserve"> Etkenler</w:t>
            </w:r>
          </w:p>
        </w:tc>
        <w:tc>
          <w:tcPr>
            <w:tcW w:w="822" w:type="dxa"/>
            <w:shd w:val="clear" w:color="auto" w:fill="auto"/>
            <w:noWrap/>
          </w:tcPr>
          <w:p w14:paraId="7969A442" w14:textId="77777777" w:rsidR="00E65246" w:rsidRPr="005B53D4" w:rsidRDefault="00E65246" w:rsidP="005A4065">
            <w:pPr>
              <w:pStyle w:val="Default"/>
              <w:jc w:val="center"/>
              <w:rPr>
                <w:color w:val="auto"/>
                <w:sz w:val="17"/>
                <w:szCs w:val="17"/>
              </w:rPr>
            </w:pPr>
            <w:r w:rsidRPr="005B53D4">
              <w:rPr>
                <w:color w:val="auto"/>
                <w:sz w:val="17"/>
                <w:szCs w:val="17"/>
              </w:rPr>
              <w:t>T, A, K</w:t>
            </w:r>
          </w:p>
        </w:tc>
        <w:tc>
          <w:tcPr>
            <w:tcW w:w="467" w:type="dxa"/>
            <w:shd w:val="clear" w:color="auto" w:fill="auto"/>
            <w:noWrap/>
          </w:tcPr>
          <w:p w14:paraId="64CF73C2" w14:textId="77777777" w:rsidR="00E65246" w:rsidRPr="005B53D4" w:rsidRDefault="00E65246" w:rsidP="005A4065">
            <w:pPr>
              <w:pStyle w:val="Default"/>
              <w:jc w:val="center"/>
              <w:rPr>
                <w:color w:val="auto"/>
                <w:sz w:val="17"/>
                <w:szCs w:val="17"/>
              </w:rPr>
            </w:pPr>
            <w:r w:rsidRPr="005B53D4">
              <w:rPr>
                <w:color w:val="auto"/>
                <w:sz w:val="17"/>
                <w:szCs w:val="17"/>
              </w:rPr>
              <w:t>1</w:t>
            </w:r>
          </w:p>
        </w:tc>
        <w:tc>
          <w:tcPr>
            <w:tcW w:w="1134" w:type="dxa"/>
            <w:shd w:val="clear" w:color="auto" w:fill="auto"/>
            <w:noWrap/>
          </w:tcPr>
          <w:p w14:paraId="0598B604" w14:textId="77777777" w:rsidR="00E65246" w:rsidRPr="005B53D4" w:rsidRDefault="00E65246" w:rsidP="005A4065">
            <w:pPr>
              <w:jc w:val="center"/>
              <w:rPr>
                <w:sz w:val="17"/>
                <w:szCs w:val="17"/>
              </w:rPr>
            </w:pPr>
            <w:r w:rsidRPr="005B53D4">
              <w:rPr>
                <w:sz w:val="17"/>
                <w:szCs w:val="17"/>
              </w:rPr>
              <w:t>YE, UE, BE</w:t>
            </w:r>
          </w:p>
        </w:tc>
      </w:tr>
      <w:tr w:rsidR="00E65246" w:rsidRPr="005B53D4" w14:paraId="1E813349" w14:textId="77777777" w:rsidTr="005A4065">
        <w:trPr>
          <w:trHeight w:val="127"/>
        </w:trPr>
        <w:tc>
          <w:tcPr>
            <w:tcW w:w="2664" w:type="dxa"/>
            <w:vMerge/>
            <w:shd w:val="clear" w:color="auto" w:fill="auto"/>
            <w:noWrap/>
          </w:tcPr>
          <w:p w14:paraId="57720889" w14:textId="77777777" w:rsidR="00E65246" w:rsidRPr="005B53D4" w:rsidRDefault="00E65246" w:rsidP="005A4065">
            <w:pPr>
              <w:rPr>
                <w:rFonts w:cs="Calibri"/>
                <w:bCs/>
                <w:sz w:val="17"/>
                <w:szCs w:val="17"/>
              </w:rPr>
            </w:pPr>
          </w:p>
        </w:tc>
        <w:tc>
          <w:tcPr>
            <w:tcW w:w="4601" w:type="dxa"/>
            <w:shd w:val="clear" w:color="auto" w:fill="auto"/>
            <w:noWrap/>
          </w:tcPr>
          <w:p w14:paraId="4CBE4B7B" w14:textId="77777777" w:rsidR="00E65246" w:rsidRPr="005B53D4" w:rsidRDefault="00E65246" w:rsidP="005A4065">
            <w:pPr>
              <w:pStyle w:val="Default"/>
              <w:ind w:left="-57"/>
              <w:rPr>
                <w:color w:val="auto"/>
                <w:sz w:val="17"/>
                <w:szCs w:val="17"/>
              </w:rPr>
            </w:pPr>
            <w:proofErr w:type="spellStart"/>
            <w:r w:rsidRPr="005B53D4">
              <w:rPr>
                <w:color w:val="auto"/>
                <w:sz w:val="17"/>
                <w:szCs w:val="17"/>
              </w:rPr>
              <w:t>Fungal</w:t>
            </w:r>
            <w:proofErr w:type="spellEnd"/>
            <w:r w:rsidRPr="005B53D4">
              <w:rPr>
                <w:color w:val="auto"/>
                <w:sz w:val="17"/>
                <w:szCs w:val="17"/>
              </w:rPr>
              <w:t xml:space="preserve"> Etkenler</w:t>
            </w:r>
          </w:p>
        </w:tc>
        <w:tc>
          <w:tcPr>
            <w:tcW w:w="822" w:type="dxa"/>
            <w:shd w:val="clear" w:color="auto" w:fill="auto"/>
            <w:noWrap/>
          </w:tcPr>
          <w:p w14:paraId="3B62941C" w14:textId="77777777" w:rsidR="00E65246" w:rsidRPr="005B53D4" w:rsidRDefault="00E65246" w:rsidP="005A4065">
            <w:pPr>
              <w:pStyle w:val="Default"/>
              <w:jc w:val="center"/>
              <w:rPr>
                <w:color w:val="auto"/>
                <w:sz w:val="17"/>
                <w:szCs w:val="17"/>
              </w:rPr>
            </w:pPr>
            <w:r w:rsidRPr="005B53D4">
              <w:rPr>
                <w:color w:val="auto"/>
                <w:sz w:val="17"/>
                <w:szCs w:val="17"/>
              </w:rPr>
              <w:t>T, A, K</w:t>
            </w:r>
          </w:p>
        </w:tc>
        <w:tc>
          <w:tcPr>
            <w:tcW w:w="467" w:type="dxa"/>
            <w:shd w:val="clear" w:color="auto" w:fill="auto"/>
            <w:noWrap/>
          </w:tcPr>
          <w:p w14:paraId="4FD8DBA0" w14:textId="77777777" w:rsidR="00E65246" w:rsidRPr="005B53D4" w:rsidRDefault="00E65246" w:rsidP="005A4065">
            <w:pPr>
              <w:pStyle w:val="Default"/>
              <w:jc w:val="center"/>
              <w:rPr>
                <w:color w:val="auto"/>
                <w:sz w:val="17"/>
                <w:szCs w:val="17"/>
              </w:rPr>
            </w:pPr>
            <w:r w:rsidRPr="005B53D4">
              <w:rPr>
                <w:color w:val="auto"/>
                <w:sz w:val="17"/>
                <w:szCs w:val="17"/>
              </w:rPr>
              <w:t>2</w:t>
            </w:r>
          </w:p>
        </w:tc>
        <w:tc>
          <w:tcPr>
            <w:tcW w:w="1134" w:type="dxa"/>
            <w:shd w:val="clear" w:color="auto" w:fill="auto"/>
            <w:noWrap/>
          </w:tcPr>
          <w:p w14:paraId="4D6E60B7" w14:textId="77777777" w:rsidR="00E65246" w:rsidRPr="005B53D4" w:rsidRDefault="00E65246" w:rsidP="005A4065">
            <w:pPr>
              <w:jc w:val="center"/>
              <w:rPr>
                <w:sz w:val="17"/>
                <w:szCs w:val="17"/>
              </w:rPr>
            </w:pPr>
            <w:r w:rsidRPr="005B53D4">
              <w:rPr>
                <w:sz w:val="17"/>
                <w:szCs w:val="17"/>
              </w:rPr>
              <w:t>YE, UE, BE</w:t>
            </w:r>
          </w:p>
        </w:tc>
      </w:tr>
      <w:tr w:rsidR="00E65246" w:rsidRPr="005B53D4" w14:paraId="033240FA" w14:textId="77777777" w:rsidTr="005A4065">
        <w:trPr>
          <w:trHeight w:val="145"/>
        </w:trPr>
        <w:tc>
          <w:tcPr>
            <w:tcW w:w="2664" w:type="dxa"/>
            <w:vMerge/>
            <w:shd w:val="clear" w:color="auto" w:fill="auto"/>
            <w:noWrap/>
          </w:tcPr>
          <w:p w14:paraId="5D993316" w14:textId="77777777" w:rsidR="00E65246" w:rsidRPr="005B53D4" w:rsidRDefault="00E65246" w:rsidP="005A4065">
            <w:pPr>
              <w:rPr>
                <w:rFonts w:cs="Calibri"/>
                <w:bCs/>
                <w:sz w:val="17"/>
                <w:szCs w:val="17"/>
              </w:rPr>
            </w:pPr>
          </w:p>
        </w:tc>
        <w:tc>
          <w:tcPr>
            <w:tcW w:w="4601" w:type="dxa"/>
            <w:shd w:val="clear" w:color="auto" w:fill="auto"/>
            <w:noWrap/>
          </w:tcPr>
          <w:p w14:paraId="5949BC57" w14:textId="77777777" w:rsidR="00E65246" w:rsidRPr="005B53D4" w:rsidRDefault="00E65246" w:rsidP="005A4065">
            <w:pPr>
              <w:pStyle w:val="Default"/>
              <w:ind w:left="-57"/>
              <w:rPr>
                <w:color w:val="auto"/>
                <w:sz w:val="17"/>
                <w:szCs w:val="17"/>
              </w:rPr>
            </w:pPr>
            <w:proofErr w:type="spellStart"/>
            <w:r w:rsidRPr="005B53D4">
              <w:rPr>
                <w:color w:val="auto"/>
                <w:sz w:val="17"/>
                <w:szCs w:val="17"/>
              </w:rPr>
              <w:t>Paraziter</w:t>
            </w:r>
            <w:proofErr w:type="spellEnd"/>
            <w:r w:rsidRPr="005B53D4">
              <w:rPr>
                <w:color w:val="auto"/>
                <w:sz w:val="17"/>
                <w:szCs w:val="17"/>
              </w:rPr>
              <w:t xml:space="preserve"> Etkenler</w:t>
            </w:r>
          </w:p>
        </w:tc>
        <w:tc>
          <w:tcPr>
            <w:tcW w:w="822" w:type="dxa"/>
            <w:shd w:val="clear" w:color="auto" w:fill="auto"/>
            <w:noWrap/>
          </w:tcPr>
          <w:p w14:paraId="7CCB3E47" w14:textId="77777777" w:rsidR="00E65246" w:rsidRPr="005B53D4" w:rsidRDefault="00E65246" w:rsidP="005A4065">
            <w:pPr>
              <w:pStyle w:val="Default"/>
              <w:jc w:val="center"/>
              <w:rPr>
                <w:color w:val="auto"/>
                <w:sz w:val="17"/>
                <w:szCs w:val="17"/>
              </w:rPr>
            </w:pPr>
            <w:r w:rsidRPr="005B53D4">
              <w:rPr>
                <w:color w:val="auto"/>
                <w:sz w:val="17"/>
                <w:szCs w:val="17"/>
              </w:rPr>
              <w:t>T, A, K</w:t>
            </w:r>
          </w:p>
        </w:tc>
        <w:tc>
          <w:tcPr>
            <w:tcW w:w="467" w:type="dxa"/>
            <w:shd w:val="clear" w:color="auto" w:fill="auto"/>
            <w:noWrap/>
          </w:tcPr>
          <w:p w14:paraId="1C21207B" w14:textId="77777777" w:rsidR="00E65246" w:rsidRPr="005B53D4" w:rsidRDefault="00E65246" w:rsidP="005A4065">
            <w:pPr>
              <w:pStyle w:val="Default"/>
              <w:jc w:val="center"/>
              <w:rPr>
                <w:color w:val="auto"/>
                <w:sz w:val="17"/>
                <w:szCs w:val="17"/>
              </w:rPr>
            </w:pPr>
            <w:r w:rsidRPr="005B53D4">
              <w:rPr>
                <w:color w:val="auto"/>
                <w:sz w:val="17"/>
                <w:szCs w:val="17"/>
              </w:rPr>
              <w:t>2</w:t>
            </w:r>
          </w:p>
        </w:tc>
        <w:tc>
          <w:tcPr>
            <w:tcW w:w="1134" w:type="dxa"/>
            <w:shd w:val="clear" w:color="auto" w:fill="auto"/>
            <w:noWrap/>
          </w:tcPr>
          <w:p w14:paraId="3DE7DDBC" w14:textId="77777777" w:rsidR="00E65246" w:rsidRPr="005B53D4" w:rsidRDefault="00E65246" w:rsidP="005A4065">
            <w:pPr>
              <w:jc w:val="center"/>
              <w:rPr>
                <w:sz w:val="17"/>
                <w:szCs w:val="17"/>
              </w:rPr>
            </w:pPr>
            <w:r w:rsidRPr="005B53D4">
              <w:rPr>
                <w:sz w:val="17"/>
                <w:szCs w:val="17"/>
              </w:rPr>
              <w:t>YE, UE, BE</w:t>
            </w:r>
          </w:p>
        </w:tc>
      </w:tr>
      <w:tr w:rsidR="00E65246" w:rsidRPr="005B53D4" w14:paraId="736A83B8" w14:textId="77777777" w:rsidTr="005A4065">
        <w:trPr>
          <w:trHeight w:val="70"/>
        </w:trPr>
        <w:tc>
          <w:tcPr>
            <w:tcW w:w="2664" w:type="dxa"/>
            <w:vMerge/>
            <w:shd w:val="clear" w:color="auto" w:fill="auto"/>
            <w:noWrap/>
          </w:tcPr>
          <w:p w14:paraId="39F37BD4" w14:textId="77777777" w:rsidR="00E65246" w:rsidRPr="005B53D4" w:rsidRDefault="00E65246" w:rsidP="005A4065">
            <w:pPr>
              <w:rPr>
                <w:rFonts w:cs="Calibri"/>
                <w:bCs/>
                <w:sz w:val="17"/>
                <w:szCs w:val="17"/>
              </w:rPr>
            </w:pPr>
          </w:p>
        </w:tc>
        <w:tc>
          <w:tcPr>
            <w:tcW w:w="4601" w:type="dxa"/>
            <w:shd w:val="clear" w:color="auto" w:fill="auto"/>
            <w:noWrap/>
          </w:tcPr>
          <w:p w14:paraId="4CE25905" w14:textId="77777777" w:rsidR="00E65246" w:rsidRPr="005B53D4" w:rsidRDefault="00E65246" w:rsidP="005A4065">
            <w:pPr>
              <w:pStyle w:val="Default"/>
              <w:ind w:left="-57"/>
              <w:rPr>
                <w:color w:val="auto"/>
                <w:sz w:val="17"/>
                <w:szCs w:val="17"/>
              </w:rPr>
            </w:pPr>
            <w:proofErr w:type="spellStart"/>
            <w:r w:rsidRPr="005B53D4">
              <w:rPr>
                <w:color w:val="auto"/>
                <w:sz w:val="17"/>
                <w:szCs w:val="17"/>
              </w:rPr>
              <w:t>Prionlar</w:t>
            </w:r>
            <w:proofErr w:type="spellEnd"/>
            <w:r w:rsidRPr="005B53D4">
              <w:rPr>
                <w:color w:val="auto"/>
                <w:sz w:val="17"/>
                <w:szCs w:val="17"/>
              </w:rPr>
              <w:t xml:space="preserve"> </w:t>
            </w:r>
          </w:p>
        </w:tc>
        <w:tc>
          <w:tcPr>
            <w:tcW w:w="822" w:type="dxa"/>
            <w:shd w:val="clear" w:color="auto" w:fill="auto"/>
            <w:noWrap/>
          </w:tcPr>
          <w:p w14:paraId="227DFFF7" w14:textId="77777777" w:rsidR="00E65246" w:rsidRPr="005B53D4" w:rsidRDefault="00E65246" w:rsidP="005A4065">
            <w:pPr>
              <w:pStyle w:val="Default"/>
              <w:jc w:val="center"/>
              <w:rPr>
                <w:color w:val="auto"/>
                <w:sz w:val="17"/>
                <w:szCs w:val="17"/>
              </w:rPr>
            </w:pPr>
            <w:r w:rsidRPr="005B53D4">
              <w:rPr>
                <w:color w:val="auto"/>
                <w:sz w:val="17"/>
                <w:szCs w:val="17"/>
              </w:rPr>
              <w:t>B, K</w:t>
            </w:r>
          </w:p>
        </w:tc>
        <w:tc>
          <w:tcPr>
            <w:tcW w:w="467" w:type="dxa"/>
            <w:shd w:val="clear" w:color="auto" w:fill="auto"/>
            <w:noWrap/>
          </w:tcPr>
          <w:p w14:paraId="56D176D4" w14:textId="77777777" w:rsidR="00E65246" w:rsidRPr="005B53D4" w:rsidRDefault="00E65246" w:rsidP="005A4065">
            <w:pPr>
              <w:pStyle w:val="Default"/>
              <w:jc w:val="center"/>
              <w:rPr>
                <w:color w:val="auto"/>
                <w:sz w:val="17"/>
                <w:szCs w:val="17"/>
              </w:rPr>
            </w:pPr>
            <w:r w:rsidRPr="005B53D4">
              <w:rPr>
                <w:color w:val="auto"/>
                <w:sz w:val="17"/>
                <w:szCs w:val="17"/>
              </w:rPr>
              <w:t>2</w:t>
            </w:r>
          </w:p>
        </w:tc>
        <w:tc>
          <w:tcPr>
            <w:tcW w:w="1134" w:type="dxa"/>
            <w:shd w:val="clear" w:color="auto" w:fill="auto"/>
            <w:noWrap/>
          </w:tcPr>
          <w:p w14:paraId="3CC88386" w14:textId="77777777" w:rsidR="00E65246" w:rsidRPr="005B53D4" w:rsidRDefault="00E65246" w:rsidP="005A4065">
            <w:pPr>
              <w:pStyle w:val="Default"/>
              <w:jc w:val="center"/>
              <w:rPr>
                <w:color w:val="auto"/>
                <w:sz w:val="17"/>
                <w:szCs w:val="17"/>
              </w:rPr>
            </w:pPr>
            <w:r w:rsidRPr="005B53D4">
              <w:rPr>
                <w:color w:val="auto"/>
                <w:sz w:val="17"/>
                <w:szCs w:val="17"/>
              </w:rPr>
              <w:t>YE</w:t>
            </w:r>
          </w:p>
        </w:tc>
      </w:tr>
      <w:tr w:rsidR="00E65246" w:rsidRPr="005B53D4" w14:paraId="37ABA10C" w14:textId="77777777" w:rsidTr="005A4065">
        <w:trPr>
          <w:trHeight w:val="70"/>
        </w:trPr>
        <w:tc>
          <w:tcPr>
            <w:tcW w:w="2664" w:type="dxa"/>
            <w:vMerge w:val="restart"/>
            <w:shd w:val="clear" w:color="auto" w:fill="auto"/>
            <w:noWrap/>
          </w:tcPr>
          <w:p w14:paraId="584C1417" w14:textId="77777777" w:rsidR="00E65246" w:rsidRPr="005B53D4" w:rsidRDefault="00E65246" w:rsidP="005A4065">
            <w:pPr>
              <w:rPr>
                <w:rFonts w:cs="Calibri"/>
                <w:b/>
                <w:bCs/>
                <w:sz w:val="17"/>
                <w:szCs w:val="17"/>
              </w:rPr>
            </w:pPr>
            <w:r w:rsidRPr="005B53D4">
              <w:rPr>
                <w:rFonts w:cs="Calibri"/>
                <w:b/>
                <w:bCs/>
                <w:sz w:val="17"/>
                <w:szCs w:val="17"/>
              </w:rPr>
              <w:t xml:space="preserve">KEMİK-BİYOPSİ-APSE ve EKLEM SIVISI ÖRNEKLERİNDE ETKENLER </w:t>
            </w:r>
          </w:p>
        </w:tc>
        <w:tc>
          <w:tcPr>
            <w:tcW w:w="4601" w:type="dxa"/>
            <w:shd w:val="clear" w:color="auto" w:fill="auto"/>
            <w:noWrap/>
          </w:tcPr>
          <w:p w14:paraId="79ABA612" w14:textId="77777777" w:rsidR="00E65246" w:rsidRPr="005B53D4" w:rsidRDefault="00E65246" w:rsidP="005A4065">
            <w:pPr>
              <w:pStyle w:val="Default"/>
              <w:ind w:left="-57"/>
              <w:rPr>
                <w:color w:val="auto"/>
                <w:sz w:val="17"/>
                <w:szCs w:val="17"/>
              </w:rPr>
            </w:pPr>
            <w:r w:rsidRPr="005B53D4">
              <w:rPr>
                <w:color w:val="auto"/>
                <w:sz w:val="17"/>
                <w:szCs w:val="17"/>
              </w:rPr>
              <w:t xml:space="preserve">Bakteriyel Etkenler </w:t>
            </w:r>
          </w:p>
        </w:tc>
        <w:tc>
          <w:tcPr>
            <w:tcW w:w="822" w:type="dxa"/>
            <w:shd w:val="clear" w:color="auto" w:fill="auto"/>
            <w:noWrap/>
          </w:tcPr>
          <w:p w14:paraId="490EFA13" w14:textId="77777777" w:rsidR="00E65246" w:rsidRPr="005B53D4" w:rsidRDefault="00E65246" w:rsidP="005A4065">
            <w:pPr>
              <w:pStyle w:val="Default"/>
              <w:jc w:val="center"/>
              <w:rPr>
                <w:color w:val="auto"/>
                <w:sz w:val="17"/>
                <w:szCs w:val="17"/>
              </w:rPr>
            </w:pPr>
            <w:r w:rsidRPr="005B53D4">
              <w:rPr>
                <w:color w:val="auto"/>
                <w:sz w:val="17"/>
                <w:szCs w:val="17"/>
              </w:rPr>
              <w:t>T, A, K</w:t>
            </w:r>
          </w:p>
        </w:tc>
        <w:tc>
          <w:tcPr>
            <w:tcW w:w="467" w:type="dxa"/>
            <w:shd w:val="clear" w:color="auto" w:fill="auto"/>
            <w:noWrap/>
          </w:tcPr>
          <w:p w14:paraId="5E9C765B" w14:textId="77777777" w:rsidR="00E65246" w:rsidRPr="005B53D4" w:rsidRDefault="00E65246" w:rsidP="005A4065">
            <w:pPr>
              <w:pStyle w:val="Default"/>
              <w:jc w:val="center"/>
              <w:rPr>
                <w:color w:val="auto"/>
                <w:sz w:val="17"/>
                <w:szCs w:val="17"/>
              </w:rPr>
            </w:pPr>
            <w:r w:rsidRPr="005B53D4">
              <w:rPr>
                <w:color w:val="auto"/>
                <w:sz w:val="17"/>
                <w:szCs w:val="17"/>
              </w:rPr>
              <w:t>1</w:t>
            </w:r>
          </w:p>
        </w:tc>
        <w:tc>
          <w:tcPr>
            <w:tcW w:w="1134" w:type="dxa"/>
            <w:shd w:val="clear" w:color="auto" w:fill="auto"/>
            <w:noWrap/>
          </w:tcPr>
          <w:p w14:paraId="33755787" w14:textId="77777777" w:rsidR="00E65246" w:rsidRPr="005B53D4" w:rsidRDefault="00E65246" w:rsidP="005A4065">
            <w:pPr>
              <w:jc w:val="center"/>
              <w:rPr>
                <w:sz w:val="17"/>
                <w:szCs w:val="17"/>
              </w:rPr>
            </w:pPr>
            <w:r w:rsidRPr="005B53D4">
              <w:rPr>
                <w:sz w:val="17"/>
                <w:szCs w:val="17"/>
              </w:rPr>
              <w:t>YE, UE, BE</w:t>
            </w:r>
          </w:p>
        </w:tc>
      </w:tr>
      <w:tr w:rsidR="00E65246" w:rsidRPr="005B53D4" w14:paraId="60DC36BB" w14:textId="77777777" w:rsidTr="005A4065">
        <w:trPr>
          <w:trHeight w:val="144"/>
        </w:trPr>
        <w:tc>
          <w:tcPr>
            <w:tcW w:w="2664" w:type="dxa"/>
            <w:vMerge/>
            <w:shd w:val="clear" w:color="auto" w:fill="auto"/>
            <w:noWrap/>
          </w:tcPr>
          <w:p w14:paraId="4E4E1C61" w14:textId="77777777" w:rsidR="00E65246" w:rsidRPr="005B53D4" w:rsidRDefault="00E65246" w:rsidP="005A4065">
            <w:pPr>
              <w:rPr>
                <w:rFonts w:cs="Calibri"/>
                <w:bCs/>
                <w:sz w:val="17"/>
                <w:szCs w:val="17"/>
              </w:rPr>
            </w:pPr>
          </w:p>
        </w:tc>
        <w:tc>
          <w:tcPr>
            <w:tcW w:w="4601" w:type="dxa"/>
            <w:shd w:val="clear" w:color="auto" w:fill="auto"/>
            <w:noWrap/>
          </w:tcPr>
          <w:p w14:paraId="25A398F8" w14:textId="77777777" w:rsidR="00E65246" w:rsidRPr="005B53D4" w:rsidRDefault="00E65246" w:rsidP="005A4065">
            <w:pPr>
              <w:pStyle w:val="Default"/>
              <w:ind w:left="-57"/>
              <w:rPr>
                <w:color w:val="auto"/>
                <w:sz w:val="17"/>
                <w:szCs w:val="17"/>
              </w:rPr>
            </w:pPr>
            <w:proofErr w:type="spellStart"/>
            <w:r w:rsidRPr="005B53D4">
              <w:rPr>
                <w:color w:val="auto"/>
                <w:sz w:val="17"/>
                <w:szCs w:val="17"/>
              </w:rPr>
              <w:t>Viral</w:t>
            </w:r>
            <w:proofErr w:type="spellEnd"/>
            <w:r w:rsidRPr="005B53D4">
              <w:rPr>
                <w:color w:val="auto"/>
                <w:sz w:val="17"/>
                <w:szCs w:val="17"/>
              </w:rPr>
              <w:t xml:space="preserve"> Etkenler</w:t>
            </w:r>
          </w:p>
        </w:tc>
        <w:tc>
          <w:tcPr>
            <w:tcW w:w="822" w:type="dxa"/>
            <w:shd w:val="clear" w:color="auto" w:fill="auto"/>
            <w:noWrap/>
          </w:tcPr>
          <w:p w14:paraId="103032DF" w14:textId="77777777" w:rsidR="00E65246" w:rsidRPr="005B53D4" w:rsidRDefault="00E65246" w:rsidP="005A4065">
            <w:pPr>
              <w:pStyle w:val="Default"/>
              <w:jc w:val="center"/>
              <w:rPr>
                <w:color w:val="auto"/>
                <w:sz w:val="17"/>
                <w:szCs w:val="17"/>
              </w:rPr>
            </w:pPr>
            <w:r w:rsidRPr="005B53D4">
              <w:rPr>
                <w:color w:val="auto"/>
                <w:sz w:val="17"/>
                <w:szCs w:val="17"/>
              </w:rPr>
              <w:t>B</w:t>
            </w:r>
          </w:p>
        </w:tc>
        <w:tc>
          <w:tcPr>
            <w:tcW w:w="467" w:type="dxa"/>
            <w:shd w:val="clear" w:color="auto" w:fill="auto"/>
            <w:noWrap/>
          </w:tcPr>
          <w:p w14:paraId="241C4126" w14:textId="77777777" w:rsidR="00E65246" w:rsidRPr="005B53D4" w:rsidRDefault="00E65246" w:rsidP="005A4065">
            <w:pPr>
              <w:pStyle w:val="Default"/>
              <w:jc w:val="center"/>
              <w:rPr>
                <w:color w:val="auto"/>
                <w:sz w:val="17"/>
                <w:szCs w:val="17"/>
              </w:rPr>
            </w:pPr>
            <w:r w:rsidRPr="005B53D4">
              <w:rPr>
                <w:color w:val="auto"/>
                <w:sz w:val="17"/>
                <w:szCs w:val="17"/>
              </w:rPr>
              <w:t>2</w:t>
            </w:r>
          </w:p>
        </w:tc>
        <w:tc>
          <w:tcPr>
            <w:tcW w:w="1134" w:type="dxa"/>
            <w:shd w:val="clear" w:color="auto" w:fill="auto"/>
            <w:noWrap/>
          </w:tcPr>
          <w:p w14:paraId="6AFC01C1" w14:textId="77777777" w:rsidR="00E65246" w:rsidRPr="005B53D4" w:rsidRDefault="00E65246" w:rsidP="005A4065">
            <w:pPr>
              <w:jc w:val="center"/>
              <w:rPr>
                <w:sz w:val="17"/>
                <w:szCs w:val="17"/>
              </w:rPr>
            </w:pPr>
            <w:r w:rsidRPr="005B53D4">
              <w:rPr>
                <w:sz w:val="17"/>
                <w:szCs w:val="17"/>
              </w:rPr>
              <w:t>YE, BE</w:t>
            </w:r>
          </w:p>
        </w:tc>
      </w:tr>
      <w:tr w:rsidR="00E65246" w:rsidRPr="005B53D4" w14:paraId="4128280E" w14:textId="77777777" w:rsidTr="005A4065">
        <w:trPr>
          <w:trHeight w:val="70"/>
        </w:trPr>
        <w:tc>
          <w:tcPr>
            <w:tcW w:w="2664" w:type="dxa"/>
            <w:vMerge/>
            <w:shd w:val="clear" w:color="auto" w:fill="auto"/>
            <w:noWrap/>
          </w:tcPr>
          <w:p w14:paraId="7B2C9A3E" w14:textId="77777777" w:rsidR="00E65246" w:rsidRPr="005B53D4" w:rsidRDefault="00E65246" w:rsidP="005A4065">
            <w:pPr>
              <w:rPr>
                <w:rFonts w:cs="Calibri"/>
                <w:bCs/>
                <w:sz w:val="17"/>
                <w:szCs w:val="17"/>
              </w:rPr>
            </w:pPr>
          </w:p>
        </w:tc>
        <w:tc>
          <w:tcPr>
            <w:tcW w:w="4601" w:type="dxa"/>
            <w:shd w:val="clear" w:color="auto" w:fill="auto"/>
            <w:noWrap/>
          </w:tcPr>
          <w:p w14:paraId="79263574" w14:textId="77777777" w:rsidR="00E65246" w:rsidRPr="005B53D4" w:rsidRDefault="00E65246" w:rsidP="005A4065">
            <w:pPr>
              <w:pStyle w:val="Default"/>
              <w:ind w:left="-57"/>
              <w:rPr>
                <w:color w:val="auto"/>
                <w:sz w:val="17"/>
                <w:szCs w:val="17"/>
              </w:rPr>
            </w:pPr>
            <w:proofErr w:type="spellStart"/>
            <w:r w:rsidRPr="005B53D4">
              <w:rPr>
                <w:color w:val="auto"/>
                <w:sz w:val="17"/>
                <w:szCs w:val="17"/>
              </w:rPr>
              <w:t>Fungal</w:t>
            </w:r>
            <w:proofErr w:type="spellEnd"/>
            <w:r w:rsidRPr="005B53D4">
              <w:rPr>
                <w:color w:val="auto"/>
                <w:sz w:val="17"/>
                <w:szCs w:val="17"/>
              </w:rPr>
              <w:t xml:space="preserve"> ve </w:t>
            </w:r>
            <w:proofErr w:type="spellStart"/>
            <w:r w:rsidRPr="005B53D4">
              <w:rPr>
                <w:color w:val="auto"/>
                <w:sz w:val="17"/>
                <w:szCs w:val="17"/>
              </w:rPr>
              <w:t>Paraziter</w:t>
            </w:r>
            <w:proofErr w:type="spellEnd"/>
            <w:r w:rsidRPr="005B53D4">
              <w:rPr>
                <w:color w:val="auto"/>
                <w:sz w:val="17"/>
                <w:szCs w:val="17"/>
              </w:rPr>
              <w:t xml:space="preserve"> Etkenler</w:t>
            </w:r>
          </w:p>
        </w:tc>
        <w:tc>
          <w:tcPr>
            <w:tcW w:w="822" w:type="dxa"/>
            <w:shd w:val="clear" w:color="auto" w:fill="auto"/>
            <w:noWrap/>
          </w:tcPr>
          <w:p w14:paraId="49DDA9F0" w14:textId="77777777" w:rsidR="00E65246" w:rsidRPr="005B53D4" w:rsidRDefault="00E65246" w:rsidP="005A4065">
            <w:pPr>
              <w:pStyle w:val="Default"/>
              <w:jc w:val="center"/>
              <w:rPr>
                <w:color w:val="auto"/>
                <w:sz w:val="17"/>
                <w:szCs w:val="17"/>
              </w:rPr>
            </w:pPr>
            <w:r w:rsidRPr="005B53D4">
              <w:rPr>
                <w:color w:val="auto"/>
                <w:sz w:val="17"/>
                <w:szCs w:val="17"/>
              </w:rPr>
              <w:t>T, K</w:t>
            </w:r>
          </w:p>
        </w:tc>
        <w:tc>
          <w:tcPr>
            <w:tcW w:w="467" w:type="dxa"/>
            <w:shd w:val="clear" w:color="auto" w:fill="auto"/>
            <w:noWrap/>
          </w:tcPr>
          <w:p w14:paraId="57CD2D55" w14:textId="77777777" w:rsidR="00E65246" w:rsidRPr="005B53D4" w:rsidRDefault="00E65246" w:rsidP="005A4065">
            <w:pPr>
              <w:pStyle w:val="Default"/>
              <w:jc w:val="center"/>
              <w:rPr>
                <w:color w:val="auto"/>
                <w:sz w:val="17"/>
                <w:szCs w:val="17"/>
              </w:rPr>
            </w:pPr>
            <w:r w:rsidRPr="005B53D4">
              <w:rPr>
                <w:color w:val="auto"/>
                <w:sz w:val="17"/>
                <w:szCs w:val="17"/>
              </w:rPr>
              <w:t>2</w:t>
            </w:r>
          </w:p>
        </w:tc>
        <w:tc>
          <w:tcPr>
            <w:tcW w:w="1134" w:type="dxa"/>
            <w:shd w:val="clear" w:color="auto" w:fill="auto"/>
            <w:noWrap/>
          </w:tcPr>
          <w:p w14:paraId="75510B37" w14:textId="77777777" w:rsidR="00E65246" w:rsidRPr="005B53D4" w:rsidRDefault="00E65246" w:rsidP="005A4065">
            <w:pPr>
              <w:jc w:val="center"/>
              <w:rPr>
                <w:sz w:val="17"/>
                <w:szCs w:val="17"/>
              </w:rPr>
            </w:pPr>
            <w:r w:rsidRPr="005B53D4">
              <w:rPr>
                <w:sz w:val="17"/>
                <w:szCs w:val="17"/>
              </w:rPr>
              <w:t>YE, BE</w:t>
            </w:r>
          </w:p>
        </w:tc>
      </w:tr>
      <w:tr w:rsidR="00E65246" w:rsidRPr="005B53D4" w14:paraId="2B7288EE" w14:textId="77777777" w:rsidTr="005A4065">
        <w:trPr>
          <w:trHeight w:val="116"/>
        </w:trPr>
        <w:tc>
          <w:tcPr>
            <w:tcW w:w="2664" w:type="dxa"/>
            <w:vMerge w:val="restart"/>
            <w:shd w:val="clear" w:color="auto" w:fill="auto"/>
            <w:noWrap/>
          </w:tcPr>
          <w:p w14:paraId="3C956A4B" w14:textId="77777777" w:rsidR="00E65246" w:rsidRPr="005B53D4" w:rsidRDefault="00E65246" w:rsidP="005A4065">
            <w:pPr>
              <w:rPr>
                <w:rFonts w:cs="Calibri"/>
                <w:b/>
                <w:bCs/>
                <w:sz w:val="17"/>
                <w:szCs w:val="17"/>
              </w:rPr>
            </w:pPr>
            <w:r w:rsidRPr="005B53D4">
              <w:rPr>
                <w:rFonts w:cs="Calibri"/>
                <w:b/>
                <w:bCs/>
                <w:sz w:val="17"/>
                <w:szCs w:val="17"/>
              </w:rPr>
              <w:t>DERİ, YUMUŞAK DOKU, SAÇ, TIRNAK ÖRNEKLERİNDE ETKENLER</w:t>
            </w:r>
          </w:p>
        </w:tc>
        <w:tc>
          <w:tcPr>
            <w:tcW w:w="4601" w:type="dxa"/>
            <w:shd w:val="clear" w:color="auto" w:fill="auto"/>
            <w:noWrap/>
          </w:tcPr>
          <w:p w14:paraId="4B1B847B" w14:textId="77777777" w:rsidR="00E65246" w:rsidRPr="005B53D4" w:rsidRDefault="00E65246" w:rsidP="005A4065">
            <w:pPr>
              <w:pStyle w:val="Default"/>
              <w:ind w:left="-57"/>
              <w:rPr>
                <w:color w:val="auto"/>
                <w:sz w:val="17"/>
                <w:szCs w:val="17"/>
              </w:rPr>
            </w:pPr>
            <w:r w:rsidRPr="005B53D4">
              <w:rPr>
                <w:color w:val="auto"/>
                <w:sz w:val="17"/>
                <w:szCs w:val="17"/>
              </w:rPr>
              <w:t xml:space="preserve">Bakteriyel Etkenler </w:t>
            </w:r>
          </w:p>
        </w:tc>
        <w:tc>
          <w:tcPr>
            <w:tcW w:w="822" w:type="dxa"/>
            <w:shd w:val="clear" w:color="auto" w:fill="auto"/>
            <w:noWrap/>
          </w:tcPr>
          <w:p w14:paraId="79B6363A" w14:textId="77777777" w:rsidR="00E65246" w:rsidRPr="005B53D4" w:rsidRDefault="00E65246" w:rsidP="005A4065">
            <w:pPr>
              <w:pStyle w:val="Default"/>
              <w:jc w:val="center"/>
              <w:rPr>
                <w:color w:val="auto"/>
                <w:sz w:val="17"/>
                <w:szCs w:val="17"/>
              </w:rPr>
            </w:pPr>
            <w:r w:rsidRPr="005B53D4">
              <w:rPr>
                <w:color w:val="auto"/>
                <w:sz w:val="17"/>
                <w:szCs w:val="17"/>
              </w:rPr>
              <w:t>T, A, K</w:t>
            </w:r>
          </w:p>
        </w:tc>
        <w:tc>
          <w:tcPr>
            <w:tcW w:w="467" w:type="dxa"/>
            <w:shd w:val="clear" w:color="auto" w:fill="auto"/>
            <w:noWrap/>
          </w:tcPr>
          <w:p w14:paraId="5E4B3D37" w14:textId="77777777" w:rsidR="00E65246" w:rsidRPr="005B53D4" w:rsidRDefault="00E65246" w:rsidP="005A4065">
            <w:pPr>
              <w:pStyle w:val="Default"/>
              <w:jc w:val="center"/>
              <w:rPr>
                <w:color w:val="auto"/>
                <w:sz w:val="17"/>
                <w:szCs w:val="17"/>
              </w:rPr>
            </w:pPr>
            <w:r w:rsidRPr="005B53D4">
              <w:rPr>
                <w:color w:val="auto"/>
                <w:sz w:val="17"/>
                <w:szCs w:val="17"/>
              </w:rPr>
              <w:t>1</w:t>
            </w:r>
          </w:p>
        </w:tc>
        <w:tc>
          <w:tcPr>
            <w:tcW w:w="1134" w:type="dxa"/>
            <w:shd w:val="clear" w:color="auto" w:fill="auto"/>
            <w:noWrap/>
          </w:tcPr>
          <w:p w14:paraId="0778416C" w14:textId="77777777" w:rsidR="00E65246" w:rsidRPr="005B53D4" w:rsidRDefault="00E65246" w:rsidP="005A4065">
            <w:pPr>
              <w:jc w:val="center"/>
              <w:rPr>
                <w:sz w:val="17"/>
                <w:szCs w:val="17"/>
              </w:rPr>
            </w:pPr>
            <w:r w:rsidRPr="005B53D4">
              <w:rPr>
                <w:sz w:val="17"/>
                <w:szCs w:val="17"/>
              </w:rPr>
              <w:t>YE, UE, BE</w:t>
            </w:r>
          </w:p>
        </w:tc>
      </w:tr>
      <w:tr w:rsidR="00E65246" w:rsidRPr="005B53D4" w14:paraId="764BB404" w14:textId="77777777" w:rsidTr="005A4065">
        <w:trPr>
          <w:trHeight w:val="135"/>
        </w:trPr>
        <w:tc>
          <w:tcPr>
            <w:tcW w:w="2664" w:type="dxa"/>
            <w:vMerge/>
            <w:shd w:val="clear" w:color="auto" w:fill="auto"/>
            <w:noWrap/>
          </w:tcPr>
          <w:p w14:paraId="63FBCAE1" w14:textId="77777777" w:rsidR="00E65246" w:rsidRPr="005B53D4" w:rsidRDefault="00E65246" w:rsidP="005A4065">
            <w:pPr>
              <w:rPr>
                <w:rFonts w:cs="Calibri"/>
                <w:b/>
                <w:bCs/>
                <w:sz w:val="17"/>
                <w:szCs w:val="17"/>
              </w:rPr>
            </w:pPr>
          </w:p>
        </w:tc>
        <w:tc>
          <w:tcPr>
            <w:tcW w:w="4601" w:type="dxa"/>
            <w:shd w:val="clear" w:color="auto" w:fill="auto"/>
            <w:noWrap/>
          </w:tcPr>
          <w:p w14:paraId="4DA31153" w14:textId="77777777" w:rsidR="00E65246" w:rsidRPr="005B53D4" w:rsidRDefault="00E65246" w:rsidP="005A4065">
            <w:pPr>
              <w:pStyle w:val="Default"/>
              <w:ind w:left="-57"/>
              <w:rPr>
                <w:color w:val="auto"/>
                <w:sz w:val="17"/>
                <w:szCs w:val="17"/>
              </w:rPr>
            </w:pPr>
            <w:proofErr w:type="spellStart"/>
            <w:r w:rsidRPr="005B53D4">
              <w:rPr>
                <w:color w:val="auto"/>
                <w:sz w:val="17"/>
                <w:szCs w:val="17"/>
              </w:rPr>
              <w:t>Viral</w:t>
            </w:r>
            <w:proofErr w:type="spellEnd"/>
            <w:r w:rsidRPr="005B53D4">
              <w:rPr>
                <w:color w:val="auto"/>
                <w:sz w:val="17"/>
                <w:szCs w:val="17"/>
              </w:rPr>
              <w:t xml:space="preserve"> Etkenler</w:t>
            </w:r>
          </w:p>
        </w:tc>
        <w:tc>
          <w:tcPr>
            <w:tcW w:w="822" w:type="dxa"/>
            <w:shd w:val="clear" w:color="auto" w:fill="auto"/>
            <w:noWrap/>
          </w:tcPr>
          <w:p w14:paraId="03DC7319" w14:textId="77777777" w:rsidR="00E65246" w:rsidRPr="005B53D4" w:rsidRDefault="00E65246" w:rsidP="005A4065">
            <w:pPr>
              <w:pStyle w:val="Default"/>
              <w:jc w:val="center"/>
              <w:rPr>
                <w:color w:val="auto"/>
                <w:sz w:val="17"/>
                <w:szCs w:val="17"/>
              </w:rPr>
            </w:pPr>
            <w:r w:rsidRPr="005B53D4">
              <w:rPr>
                <w:color w:val="auto"/>
                <w:sz w:val="17"/>
                <w:szCs w:val="17"/>
              </w:rPr>
              <w:t>B</w:t>
            </w:r>
          </w:p>
        </w:tc>
        <w:tc>
          <w:tcPr>
            <w:tcW w:w="467" w:type="dxa"/>
            <w:shd w:val="clear" w:color="auto" w:fill="auto"/>
            <w:noWrap/>
          </w:tcPr>
          <w:p w14:paraId="3B3846AC" w14:textId="77777777" w:rsidR="00E65246" w:rsidRPr="005B53D4" w:rsidRDefault="00E65246" w:rsidP="005A4065">
            <w:pPr>
              <w:pStyle w:val="Default"/>
              <w:jc w:val="center"/>
              <w:rPr>
                <w:color w:val="auto"/>
                <w:sz w:val="17"/>
                <w:szCs w:val="17"/>
              </w:rPr>
            </w:pPr>
            <w:r w:rsidRPr="005B53D4">
              <w:rPr>
                <w:color w:val="auto"/>
                <w:sz w:val="17"/>
                <w:szCs w:val="17"/>
              </w:rPr>
              <w:t>1</w:t>
            </w:r>
          </w:p>
        </w:tc>
        <w:tc>
          <w:tcPr>
            <w:tcW w:w="1134" w:type="dxa"/>
            <w:shd w:val="clear" w:color="auto" w:fill="auto"/>
            <w:noWrap/>
          </w:tcPr>
          <w:p w14:paraId="78FBFDFC" w14:textId="77777777" w:rsidR="00E65246" w:rsidRPr="005B53D4" w:rsidRDefault="00E65246" w:rsidP="005A4065">
            <w:pPr>
              <w:jc w:val="center"/>
              <w:rPr>
                <w:sz w:val="17"/>
                <w:szCs w:val="17"/>
              </w:rPr>
            </w:pPr>
            <w:r w:rsidRPr="005B53D4">
              <w:rPr>
                <w:sz w:val="17"/>
                <w:szCs w:val="17"/>
              </w:rPr>
              <w:t>YE, UE, BE</w:t>
            </w:r>
          </w:p>
        </w:tc>
      </w:tr>
      <w:tr w:rsidR="00E65246" w:rsidRPr="005B53D4" w14:paraId="224305A5" w14:textId="77777777" w:rsidTr="005A4065">
        <w:trPr>
          <w:trHeight w:val="138"/>
        </w:trPr>
        <w:tc>
          <w:tcPr>
            <w:tcW w:w="2664" w:type="dxa"/>
            <w:vMerge/>
            <w:shd w:val="clear" w:color="auto" w:fill="auto"/>
            <w:noWrap/>
          </w:tcPr>
          <w:p w14:paraId="5145E6E0" w14:textId="77777777" w:rsidR="00E65246" w:rsidRPr="005B53D4" w:rsidRDefault="00E65246" w:rsidP="005A4065">
            <w:pPr>
              <w:rPr>
                <w:rFonts w:cs="Calibri"/>
                <w:b/>
                <w:bCs/>
                <w:sz w:val="17"/>
                <w:szCs w:val="17"/>
              </w:rPr>
            </w:pPr>
          </w:p>
        </w:tc>
        <w:tc>
          <w:tcPr>
            <w:tcW w:w="4601" w:type="dxa"/>
            <w:shd w:val="clear" w:color="auto" w:fill="auto"/>
            <w:noWrap/>
          </w:tcPr>
          <w:p w14:paraId="01B70F19" w14:textId="77777777" w:rsidR="00E65246" w:rsidRPr="005B53D4" w:rsidRDefault="00E65246" w:rsidP="005A4065">
            <w:pPr>
              <w:pStyle w:val="Default"/>
              <w:ind w:left="-57"/>
              <w:rPr>
                <w:color w:val="auto"/>
                <w:sz w:val="17"/>
                <w:szCs w:val="17"/>
              </w:rPr>
            </w:pPr>
            <w:proofErr w:type="spellStart"/>
            <w:r w:rsidRPr="005B53D4">
              <w:rPr>
                <w:color w:val="auto"/>
                <w:sz w:val="17"/>
                <w:szCs w:val="17"/>
              </w:rPr>
              <w:t>Fungal</w:t>
            </w:r>
            <w:proofErr w:type="spellEnd"/>
            <w:r w:rsidRPr="005B53D4">
              <w:rPr>
                <w:color w:val="auto"/>
                <w:sz w:val="17"/>
                <w:szCs w:val="17"/>
              </w:rPr>
              <w:t xml:space="preserve"> Etkenler</w:t>
            </w:r>
          </w:p>
        </w:tc>
        <w:tc>
          <w:tcPr>
            <w:tcW w:w="822" w:type="dxa"/>
            <w:shd w:val="clear" w:color="auto" w:fill="auto"/>
            <w:noWrap/>
          </w:tcPr>
          <w:p w14:paraId="66CADEE3" w14:textId="77777777" w:rsidR="00E65246" w:rsidRPr="005B53D4" w:rsidRDefault="00E65246" w:rsidP="005A4065">
            <w:pPr>
              <w:pStyle w:val="Default"/>
              <w:jc w:val="center"/>
              <w:rPr>
                <w:color w:val="auto"/>
                <w:sz w:val="17"/>
                <w:szCs w:val="17"/>
              </w:rPr>
            </w:pPr>
            <w:r w:rsidRPr="005B53D4">
              <w:rPr>
                <w:color w:val="auto"/>
                <w:sz w:val="17"/>
                <w:szCs w:val="17"/>
              </w:rPr>
              <w:t>T, A, K</w:t>
            </w:r>
          </w:p>
        </w:tc>
        <w:tc>
          <w:tcPr>
            <w:tcW w:w="467" w:type="dxa"/>
            <w:shd w:val="clear" w:color="auto" w:fill="auto"/>
            <w:noWrap/>
          </w:tcPr>
          <w:p w14:paraId="0FD59C23" w14:textId="77777777" w:rsidR="00E65246" w:rsidRPr="005B53D4" w:rsidRDefault="00E65246" w:rsidP="005A4065">
            <w:pPr>
              <w:pStyle w:val="Default"/>
              <w:jc w:val="center"/>
              <w:rPr>
                <w:color w:val="auto"/>
                <w:sz w:val="17"/>
                <w:szCs w:val="17"/>
              </w:rPr>
            </w:pPr>
            <w:r w:rsidRPr="005B53D4">
              <w:rPr>
                <w:color w:val="auto"/>
                <w:sz w:val="17"/>
                <w:szCs w:val="17"/>
              </w:rPr>
              <w:t>2</w:t>
            </w:r>
          </w:p>
        </w:tc>
        <w:tc>
          <w:tcPr>
            <w:tcW w:w="1134" w:type="dxa"/>
            <w:shd w:val="clear" w:color="auto" w:fill="auto"/>
            <w:noWrap/>
          </w:tcPr>
          <w:p w14:paraId="10D3A3E3" w14:textId="77777777" w:rsidR="00E65246" w:rsidRPr="005B53D4" w:rsidRDefault="00E65246" w:rsidP="005A4065">
            <w:pPr>
              <w:jc w:val="center"/>
              <w:rPr>
                <w:sz w:val="17"/>
                <w:szCs w:val="17"/>
              </w:rPr>
            </w:pPr>
            <w:r w:rsidRPr="005B53D4">
              <w:rPr>
                <w:sz w:val="17"/>
                <w:szCs w:val="17"/>
              </w:rPr>
              <w:t>YE, UE, BE</w:t>
            </w:r>
          </w:p>
        </w:tc>
      </w:tr>
      <w:tr w:rsidR="00E65246" w:rsidRPr="005B53D4" w14:paraId="7819C754" w14:textId="77777777" w:rsidTr="005A4065">
        <w:trPr>
          <w:trHeight w:val="138"/>
        </w:trPr>
        <w:tc>
          <w:tcPr>
            <w:tcW w:w="2664" w:type="dxa"/>
            <w:vMerge/>
            <w:shd w:val="clear" w:color="auto" w:fill="auto"/>
            <w:noWrap/>
          </w:tcPr>
          <w:p w14:paraId="003C5E0B" w14:textId="77777777" w:rsidR="00E65246" w:rsidRPr="005B53D4" w:rsidRDefault="00E65246" w:rsidP="005A4065">
            <w:pPr>
              <w:rPr>
                <w:rFonts w:cs="Calibri"/>
                <w:b/>
                <w:bCs/>
                <w:sz w:val="17"/>
                <w:szCs w:val="17"/>
              </w:rPr>
            </w:pPr>
          </w:p>
        </w:tc>
        <w:tc>
          <w:tcPr>
            <w:tcW w:w="4601" w:type="dxa"/>
            <w:shd w:val="clear" w:color="auto" w:fill="auto"/>
            <w:noWrap/>
          </w:tcPr>
          <w:p w14:paraId="26F069F8" w14:textId="77777777" w:rsidR="00E65246" w:rsidRPr="005B53D4" w:rsidRDefault="00E65246" w:rsidP="005A4065">
            <w:pPr>
              <w:pStyle w:val="Default"/>
              <w:ind w:left="-57"/>
              <w:rPr>
                <w:color w:val="auto"/>
                <w:sz w:val="17"/>
                <w:szCs w:val="17"/>
              </w:rPr>
            </w:pPr>
            <w:proofErr w:type="spellStart"/>
            <w:r w:rsidRPr="005B53D4">
              <w:rPr>
                <w:color w:val="auto"/>
                <w:sz w:val="17"/>
                <w:szCs w:val="17"/>
              </w:rPr>
              <w:t>Paraziter</w:t>
            </w:r>
            <w:proofErr w:type="spellEnd"/>
            <w:r w:rsidRPr="005B53D4">
              <w:rPr>
                <w:color w:val="auto"/>
                <w:sz w:val="17"/>
                <w:szCs w:val="17"/>
              </w:rPr>
              <w:t xml:space="preserve"> Etkenler</w:t>
            </w:r>
          </w:p>
        </w:tc>
        <w:tc>
          <w:tcPr>
            <w:tcW w:w="822" w:type="dxa"/>
            <w:shd w:val="clear" w:color="auto" w:fill="auto"/>
            <w:noWrap/>
          </w:tcPr>
          <w:p w14:paraId="701E1BBF" w14:textId="77777777" w:rsidR="00E65246" w:rsidRPr="005B53D4" w:rsidRDefault="00E65246" w:rsidP="005A4065">
            <w:pPr>
              <w:pStyle w:val="Default"/>
              <w:jc w:val="center"/>
              <w:rPr>
                <w:color w:val="auto"/>
                <w:sz w:val="17"/>
                <w:szCs w:val="17"/>
              </w:rPr>
            </w:pPr>
            <w:r w:rsidRPr="005B53D4">
              <w:rPr>
                <w:color w:val="auto"/>
                <w:sz w:val="17"/>
                <w:szCs w:val="17"/>
              </w:rPr>
              <w:t>T, A, K</w:t>
            </w:r>
          </w:p>
        </w:tc>
        <w:tc>
          <w:tcPr>
            <w:tcW w:w="467" w:type="dxa"/>
            <w:shd w:val="clear" w:color="auto" w:fill="auto"/>
            <w:noWrap/>
          </w:tcPr>
          <w:p w14:paraId="4E1B4FA5" w14:textId="77777777" w:rsidR="00E65246" w:rsidRPr="005B53D4" w:rsidRDefault="00E65246" w:rsidP="005A4065">
            <w:pPr>
              <w:pStyle w:val="Default"/>
              <w:jc w:val="center"/>
              <w:rPr>
                <w:color w:val="auto"/>
                <w:sz w:val="17"/>
                <w:szCs w:val="17"/>
              </w:rPr>
            </w:pPr>
            <w:r w:rsidRPr="005B53D4">
              <w:rPr>
                <w:color w:val="auto"/>
                <w:sz w:val="17"/>
                <w:szCs w:val="17"/>
              </w:rPr>
              <w:t>1</w:t>
            </w:r>
          </w:p>
        </w:tc>
        <w:tc>
          <w:tcPr>
            <w:tcW w:w="1134" w:type="dxa"/>
            <w:shd w:val="clear" w:color="auto" w:fill="auto"/>
            <w:noWrap/>
          </w:tcPr>
          <w:p w14:paraId="08CB3E18" w14:textId="77777777" w:rsidR="00E65246" w:rsidRPr="005B53D4" w:rsidRDefault="00E65246" w:rsidP="005A4065">
            <w:pPr>
              <w:jc w:val="center"/>
              <w:rPr>
                <w:sz w:val="17"/>
                <w:szCs w:val="17"/>
              </w:rPr>
            </w:pPr>
            <w:r w:rsidRPr="005B53D4">
              <w:rPr>
                <w:sz w:val="17"/>
                <w:szCs w:val="17"/>
              </w:rPr>
              <w:t>YE, UE, BE</w:t>
            </w:r>
          </w:p>
        </w:tc>
      </w:tr>
      <w:tr w:rsidR="00E65246" w:rsidRPr="005B53D4" w14:paraId="3CFB301A" w14:textId="77777777" w:rsidTr="005A4065">
        <w:trPr>
          <w:trHeight w:val="63"/>
        </w:trPr>
        <w:tc>
          <w:tcPr>
            <w:tcW w:w="2664" w:type="dxa"/>
            <w:vMerge w:val="restart"/>
            <w:shd w:val="clear" w:color="auto" w:fill="auto"/>
            <w:noWrap/>
          </w:tcPr>
          <w:p w14:paraId="1000CC97" w14:textId="77777777" w:rsidR="00E65246" w:rsidRPr="005B53D4" w:rsidRDefault="00E65246" w:rsidP="005A4065">
            <w:pPr>
              <w:rPr>
                <w:rFonts w:cs="Calibri"/>
                <w:b/>
                <w:bCs/>
                <w:sz w:val="17"/>
                <w:szCs w:val="17"/>
              </w:rPr>
            </w:pPr>
            <w:r w:rsidRPr="005B53D4">
              <w:rPr>
                <w:rFonts w:cs="Calibri"/>
                <w:b/>
                <w:bCs/>
                <w:sz w:val="17"/>
                <w:szCs w:val="17"/>
              </w:rPr>
              <w:t xml:space="preserve">GÖZ ÖRNEKLERİNDE ETKENLER </w:t>
            </w:r>
          </w:p>
        </w:tc>
        <w:tc>
          <w:tcPr>
            <w:tcW w:w="4601" w:type="dxa"/>
            <w:shd w:val="clear" w:color="auto" w:fill="auto"/>
            <w:noWrap/>
          </w:tcPr>
          <w:p w14:paraId="09B58610" w14:textId="77777777" w:rsidR="00E65246" w:rsidRPr="005B53D4" w:rsidRDefault="00E65246" w:rsidP="005A4065">
            <w:pPr>
              <w:pStyle w:val="Default"/>
              <w:ind w:left="-57"/>
              <w:rPr>
                <w:color w:val="auto"/>
                <w:sz w:val="17"/>
                <w:szCs w:val="17"/>
              </w:rPr>
            </w:pPr>
            <w:r w:rsidRPr="005B53D4">
              <w:rPr>
                <w:color w:val="auto"/>
                <w:sz w:val="17"/>
                <w:szCs w:val="17"/>
              </w:rPr>
              <w:t xml:space="preserve">Bakteriyel Etkenler </w:t>
            </w:r>
          </w:p>
        </w:tc>
        <w:tc>
          <w:tcPr>
            <w:tcW w:w="822" w:type="dxa"/>
            <w:shd w:val="clear" w:color="auto" w:fill="auto"/>
            <w:noWrap/>
          </w:tcPr>
          <w:p w14:paraId="13E4D90D" w14:textId="77777777" w:rsidR="00E65246" w:rsidRPr="005B53D4" w:rsidRDefault="00E65246" w:rsidP="005A4065">
            <w:pPr>
              <w:pStyle w:val="Default"/>
              <w:jc w:val="center"/>
              <w:rPr>
                <w:color w:val="auto"/>
                <w:sz w:val="17"/>
                <w:szCs w:val="17"/>
              </w:rPr>
            </w:pPr>
            <w:r w:rsidRPr="005B53D4">
              <w:rPr>
                <w:color w:val="auto"/>
                <w:sz w:val="17"/>
                <w:szCs w:val="17"/>
              </w:rPr>
              <w:t>T, A, K</w:t>
            </w:r>
          </w:p>
        </w:tc>
        <w:tc>
          <w:tcPr>
            <w:tcW w:w="467" w:type="dxa"/>
            <w:shd w:val="clear" w:color="auto" w:fill="auto"/>
            <w:noWrap/>
          </w:tcPr>
          <w:p w14:paraId="4D6774E7" w14:textId="77777777" w:rsidR="00E65246" w:rsidRPr="005B53D4" w:rsidRDefault="00E65246" w:rsidP="005A4065">
            <w:pPr>
              <w:pStyle w:val="Default"/>
              <w:jc w:val="center"/>
              <w:rPr>
                <w:color w:val="auto"/>
                <w:sz w:val="17"/>
                <w:szCs w:val="17"/>
              </w:rPr>
            </w:pPr>
            <w:r w:rsidRPr="005B53D4">
              <w:rPr>
                <w:color w:val="auto"/>
                <w:sz w:val="17"/>
                <w:szCs w:val="17"/>
              </w:rPr>
              <w:t>1</w:t>
            </w:r>
          </w:p>
        </w:tc>
        <w:tc>
          <w:tcPr>
            <w:tcW w:w="1134" w:type="dxa"/>
            <w:shd w:val="clear" w:color="auto" w:fill="auto"/>
            <w:noWrap/>
          </w:tcPr>
          <w:p w14:paraId="14FCB011" w14:textId="77777777" w:rsidR="00E65246" w:rsidRPr="005B53D4" w:rsidRDefault="00E65246" w:rsidP="005A4065">
            <w:pPr>
              <w:jc w:val="center"/>
              <w:rPr>
                <w:sz w:val="17"/>
                <w:szCs w:val="17"/>
              </w:rPr>
            </w:pPr>
            <w:r w:rsidRPr="005B53D4">
              <w:rPr>
                <w:sz w:val="17"/>
                <w:szCs w:val="17"/>
              </w:rPr>
              <w:t>YE, UE, BE</w:t>
            </w:r>
          </w:p>
        </w:tc>
      </w:tr>
      <w:tr w:rsidR="00E65246" w:rsidRPr="005B53D4" w14:paraId="6F54C059" w14:textId="77777777" w:rsidTr="005A4065">
        <w:trPr>
          <w:trHeight w:val="139"/>
        </w:trPr>
        <w:tc>
          <w:tcPr>
            <w:tcW w:w="2664" w:type="dxa"/>
            <w:vMerge/>
            <w:shd w:val="clear" w:color="auto" w:fill="auto"/>
            <w:noWrap/>
          </w:tcPr>
          <w:p w14:paraId="0B712A91" w14:textId="77777777" w:rsidR="00E65246" w:rsidRPr="005B53D4" w:rsidRDefault="00E65246" w:rsidP="005A4065">
            <w:pPr>
              <w:jc w:val="center"/>
              <w:rPr>
                <w:rFonts w:cs="Calibri"/>
                <w:bCs/>
                <w:sz w:val="17"/>
                <w:szCs w:val="17"/>
              </w:rPr>
            </w:pPr>
          </w:p>
        </w:tc>
        <w:tc>
          <w:tcPr>
            <w:tcW w:w="4601" w:type="dxa"/>
            <w:shd w:val="clear" w:color="auto" w:fill="auto"/>
            <w:noWrap/>
          </w:tcPr>
          <w:p w14:paraId="0F7ABD58" w14:textId="77777777" w:rsidR="00E65246" w:rsidRPr="005B53D4" w:rsidRDefault="00E65246" w:rsidP="005A4065">
            <w:pPr>
              <w:pStyle w:val="Default"/>
              <w:ind w:left="-57"/>
              <w:rPr>
                <w:color w:val="auto"/>
                <w:sz w:val="17"/>
                <w:szCs w:val="17"/>
              </w:rPr>
            </w:pPr>
            <w:proofErr w:type="spellStart"/>
            <w:r w:rsidRPr="005B53D4">
              <w:rPr>
                <w:color w:val="auto"/>
                <w:sz w:val="17"/>
                <w:szCs w:val="17"/>
              </w:rPr>
              <w:t>Viral</w:t>
            </w:r>
            <w:proofErr w:type="spellEnd"/>
            <w:r w:rsidRPr="005B53D4">
              <w:rPr>
                <w:color w:val="auto"/>
                <w:sz w:val="17"/>
                <w:szCs w:val="17"/>
              </w:rPr>
              <w:t xml:space="preserve">, </w:t>
            </w:r>
            <w:proofErr w:type="spellStart"/>
            <w:r w:rsidRPr="005B53D4">
              <w:rPr>
                <w:color w:val="auto"/>
                <w:sz w:val="17"/>
                <w:szCs w:val="17"/>
              </w:rPr>
              <w:t>Fungal</w:t>
            </w:r>
            <w:proofErr w:type="spellEnd"/>
            <w:r w:rsidRPr="005B53D4">
              <w:rPr>
                <w:color w:val="auto"/>
                <w:sz w:val="17"/>
                <w:szCs w:val="17"/>
              </w:rPr>
              <w:t xml:space="preserve"> ve </w:t>
            </w:r>
            <w:proofErr w:type="spellStart"/>
            <w:r w:rsidRPr="005B53D4">
              <w:rPr>
                <w:color w:val="auto"/>
                <w:sz w:val="17"/>
                <w:szCs w:val="17"/>
              </w:rPr>
              <w:t>Paraziter</w:t>
            </w:r>
            <w:proofErr w:type="spellEnd"/>
            <w:r w:rsidRPr="005B53D4">
              <w:rPr>
                <w:color w:val="auto"/>
                <w:sz w:val="17"/>
                <w:szCs w:val="17"/>
              </w:rPr>
              <w:t xml:space="preserve"> Etkenler</w:t>
            </w:r>
          </w:p>
        </w:tc>
        <w:tc>
          <w:tcPr>
            <w:tcW w:w="822" w:type="dxa"/>
            <w:shd w:val="clear" w:color="auto" w:fill="auto"/>
            <w:noWrap/>
          </w:tcPr>
          <w:p w14:paraId="72BE8313" w14:textId="77777777" w:rsidR="00E65246" w:rsidRPr="005B53D4" w:rsidRDefault="00E65246" w:rsidP="005A4065">
            <w:pPr>
              <w:pStyle w:val="Default"/>
              <w:jc w:val="center"/>
              <w:rPr>
                <w:color w:val="auto"/>
                <w:sz w:val="17"/>
                <w:szCs w:val="17"/>
              </w:rPr>
            </w:pPr>
            <w:r w:rsidRPr="005B53D4">
              <w:rPr>
                <w:color w:val="auto"/>
                <w:sz w:val="17"/>
                <w:szCs w:val="17"/>
              </w:rPr>
              <w:t>B</w:t>
            </w:r>
          </w:p>
        </w:tc>
        <w:tc>
          <w:tcPr>
            <w:tcW w:w="467" w:type="dxa"/>
            <w:shd w:val="clear" w:color="auto" w:fill="auto"/>
            <w:noWrap/>
          </w:tcPr>
          <w:p w14:paraId="11B77341" w14:textId="77777777" w:rsidR="00E65246" w:rsidRPr="005B53D4" w:rsidRDefault="00E65246" w:rsidP="005A4065">
            <w:pPr>
              <w:pStyle w:val="Default"/>
              <w:jc w:val="center"/>
              <w:rPr>
                <w:color w:val="auto"/>
                <w:sz w:val="17"/>
                <w:szCs w:val="17"/>
              </w:rPr>
            </w:pPr>
            <w:r w:rsidRPr="005B53D4">
              <w:rPr>
                <w:color w:val="auto"/>
                <w:sz w:val="17"/>
                <w:szCs w:val="17"/>
              </w:rPr>
              <w:t>2</w:t>
            </w:r>
          </w:p>
        </w:tc>
        <w:tc>
          <w:tcPr>
            <w:tcW w:w="1134" w:type="dxa"/>
            <w:shd w:val="clear" w:color="auto" w:fill="auto"/>
            <w:noWrap/>
          </w:tcPr>
          <w:p w14:paraId="45CD4820" w14:textId="77777777" w:rsidR="00E65246" w:rsidRPr="005B53D4" w:rsidRDefault="00E65246" w:rsidP="005A4065">
            <w:pPr>
              <w:jc w:val="center"/>
              <w:rPr>
                <w:sz w:val="17"/>
                <w:szCs w:val="17"/>
              </w:rPr>
            </w:pPr>
            <w:r w:rsidRPr="005B53D4">
              <w:rPr>
                <w:sz w:val="17"/>
                <w:szCs w:val="17"/>
              </w:rPr>
              <w:t>YE, BE</w:t>
            </w:r>
          </w:p>
        </w:tc>
      </w:tr>
      <w:tr w:rsidR="00E65246" w:rsidRPr="005B53D4" w14:paraId="68532513" w14:textId="77777777" w:rsidTr="005A4065">
        <w:trPr>
          <w:trHeight w:val="70"/>
        </w:trPr>
        <w:tc>
          <w:tcPr>
            <w:tcW w:w="2664" w:type="dxa"/>
            <w:vMerge w:val="restart"/>
            <w:shd w:val="clear" w:color="auto" w:fill="auto"/>
            <w:noWrap/>
          </w:tcPr>
          <w:p w14:paraId="21641689" w14:textId="77777777" w:rsidR="00E65246" w:rsidRPr="005B53D4" w:rsidRDefault="00E65246" w:rsidP="005A4065">
            <w:pPr>
              <w:rPr>
                <w:rFonts w:cs="Calibri"/>
                <w:b/>
                <w:bCs/>
                <w:sz w:val="17"/>
                <w:szCs w:val="17"/>
              </w:rPr>
            </w:pPr>
            <w:r w:rsidRPr="005B53D4">
              <w:rPr>
                <w:rFonts w:cs="Calibri"/>
                <w:b/>
                <w:bCs/>
                <w:sz w:val="17"/>
                <w:szCs w:val="17"/>
              </w:rPr>
              <w:t>ÇEVRE ÖRNEKLERİ</w:t>
            </w:r>
          </w:p>
        </w:tc>
        <w:tc>
          <w:tcPr>
            <w:tcW w:w="4601" w:type="dxa"/>
            <w:shd w:val="clear" w:color="auto" w:fill="auto"/>
            <w:noWrap/>
          </w:tcPr>
          <w:p w14:paraId="17C15785" w14:textId="77777777" w:rsidR="00E65246" w:rsidRPr="005B53D4" w:rsidRDefault="00E65246" w:rsidP="005A4065">
            <w:pPr>
              <w:pStyle w:val="Default"/>
              <w:ind w:left="-57"/>
              <w:rPr>
                <w:rFonts w:cs="Arial"/>
                <w:color w:val="auto"/>
                <w:sz w:val="17"/>
                <w:szCs w:val="17"/>
              </w:rPr>
            </w:pPr>
            <w:r w:rsidRPr="005B53D4">
              <w:rPr>
                <w:rFonts w:cs="Arial"/>
                <w:color w:val="auto"/>
                <w:sz w:val="17"/>
                <w:szCs w:val="17"/>
              </w:rPr>
              <w:t>Su, Gıda ve Diğer Örneklerdeki Etkenler</w:t>
            </w:r>
          </w:p>
        </w:tc>
        <w:tc>
          <w:tcPr>
            <w:tcW w:w="822" w:type="dxa"/>
            <w:shd w:val="clear" w:color="auto" w:fill="auto"/>
            <w:noWrap/>
          </w:tcPr>
          <w:p w14:paraId="6F47434F" w14:textId="77777777" w:rsidR="00E65246" w:rsidRPr="005B53D4" w:rsidRDefault="00E65246" w:rsidP="005A4065">
            <w:pPr>
              <w:pStyle w:val="Default"/>
              <w:jc w:val="center"/>
              <w:rPr>
                <w:rFonts w:cs="Arial"/>
                <w:color w:val="auto"/>
                <w:sz w:val="17"/>
                <w:szCs w:val="17"/>
              </w:rPr>
            </w:pPr>
            <w:r w:rsidRPr="005B53D4">
              <w:rPr>
                <w:rFonts w:cs="Arial"/>
                <w:color w:val="auto"/>
                <w:sz w:val="17"/>
                <w:szCs w:val="17"/>
              </w:rPr>
              <w:t>ETT</w:t>
            </w:r>
          </w:p>
        </w:tc>
        <w:tc>
          <w:tcPr>
            <w:tcW w:w="467" w:type="dxa"/>
            <w:shd w:val="clear" w:color="auto" w:fill="auto"/>
            <w:noWrap/>
          </w:tcPr>
          <w:p w14:paraId="1BEE1E2B" w14:textId="77777777" w:rsidR="00E65246" w:rsidRPr="005B53D4" w:rsidRDefault="00E65246" w:rsidP="005A4065">
            <w:pPr>
              <w:pStyle w:val="Default"/>
              <w:jc w:val="center"/>
              <w:rPr>
                <w:rFonts w:cs="Arial"/>
                <w:color w:val="auto"/>
                <w:sz w:val="17"/>
                <w:szCs w:val="17"/>
              </w:rPr>
            </w:pPr>
            <w:r w:rsidRPr="005B53D4">
              <w:rPr>
                <w:rFonts w:cs="Arial"/>
                <w:color w:val="auto"/>
                <w:sz w:val="17"/>
                <w:szCs w:val="17"/>
              </w:rPr>
              <w:t>2</w:t>
            </w:r>
          </w:p>
        </w:tc>
        <w:tc>
          <w:tcPr>
            <w:tcW w:w="1134" w:type="dxa"/>
            <w:shd w:val="clear" w:color="auto" w:fill="auto"/>
            <w:noWrap/>
          </w:tcPr>
          <w:p w14:paraId="190823D3" w14:textId="77777777" w:rsidR="00E65246" w:rsidRPr="005B53D4" w:rsidRDefault="00E65246" w:rsidP="005A4065">
            <w:pPr>
              <w:pStyle w:val="Default"/>
              <w:jc w:val="center"/>
              <w:rPr>
                <w:rFonts w:cs="Arial"/>
                <w:color w:val="auto"/>
                <w:sz w:val="17"/>
                <w:szCs w:val="17"/>
              </w:rPr>
            </w:pPr>
            <w:r w:rsidRPr="005B53D4">
              <w:rPr>
                <w:rFonts w:cs="Arial"/>
                <w:color w:val="auto"/>
                <w:sz w:val="17"/>
                <w:szCs w:val="17"/>
              </w:rPr>
              <w:t>YE</w:t>
            </w:r>
          </w:p>
        </w:tc>
      </w:tr>
      <w:tr w:rsidR="00E65246" w:rsidRPr="005B53D4" w14:paraId="32BAB615" w14:textId="77777777" w:rsidTr="005A4065">
        <w:trPr>
          <w:trHeight w:val="121"/>
        </w:trPr>
        <w:tc>
          <w:tcPr>
            <w:tcW w:w="2664" w:type="dxa"/>
            <w:vMerge/>
            <w:shd w:val="clear" w:color="auto" w:fill="auto"/>
            <w:noWrap/>
          </w:tcPr>
          <w:p w14:paraId="58C2386C" w14:textId="77777777" w:rsidR="00E65246" w:rsidRPr="005B53D4" w:rsidRDefault="00E65246" w:rsidP="005A4065">
            <w:pPr>
              <w:rPr>
                <w:rFonts w:cs="Calibri"/>
                <w:b/>
                <w:bCs/>
                <w:sz w:val="17"/>
                <w:szCs w:val="17"/>
              </w:rPr>
            </w:pPr>
          </w:p>
        </w:tc>
        <w:tc>
          <w:tcPr>
            <w:tcW w:w="4601" w:type="dxa"/>
            <w:shd w:val="clear" w:color="auto" w:fill="auto"/>
            <w:noWrap/>
          </w:tcPr>
          <w:p w14:paraId="2DFB5E01" w14:textId="77777777" w:rsidR="00E65246" w:rsidRPr="005B53D4" w:rsidRDefault="00E65246" w:rsidP="005A4065">
            <w:pPr>
              <w:pStyle w:val="Default"/>
              <w:ind w:left="-57"/>
              <w:rPr>
                <w:rFonts w:cs="Arial"/>
                <w:color w:val="auto"/>
                <w:sz w:val="17"/>
                <w:szCs w:val="17"/>
              </w:rPr>
            </w:pPr>
            <w:r w:rsidRPr="005B53D4">
              <w:rPr>
                <w:rFonts w:cs="Arial"/>
                <w:color w:val="auto"/>
                <w:sz w:val="17"/>
                <w:szCs w:val="17"/>
              </w:rPr>
              <w:t xml:space="preserve">Gıda ve Su </w:t>
            </w:r>
            <w:proofErr w:type="gramStart"/>
            <w:r w:rsidRPr="005B53D4">
              <w:rPr>
                <w:rFonts w:cs="Arial"/>
                <w:color w:val="auto"/>
                <w:sz w:val="17"/>
                <w:szCs w:val="17"/>
              </w:rPr>
              <w:t>İle</w:t>
            </w:r>
            <w:proofErr w:type="gramEnd"/>
            <w:r w:rsidRPr="005B53D4">
              <w:rPr>
                <w:rFonts w:cs="Arial"/>
                <w:color w:val="auto"/>
                <w:sz w:val="17"/>
                <w:szCs w:val="17"/>
              </w:rPr>
              <w:t xml:space="preserve"> Bulaşan Patojenler </w:t>
            </w:r>
          </w:p>
        </w:tc>
        <w:tc>
          <w:tcPr>
            <w:tcW w:w="822" w:type="dxa"/>
            <w:shd w:val="clear" w:color="auto" w:fill="auto"/>
            <w:noWrap/>
          </w:tcPr>
          <w:p w14:paraId="1F520CE1" w14:textId="77777777" w:rsidR="00E65246" w:rsidRPr="005B53D4" w:rsidRDefault="00E65246" w:rsidP="005A4065">
            <w:pPr>
              <w:pStyle w:val="Default"/>
              <w:jc w:val="center"/>
              <w:rPr>
                <w:rFonts w:cs="Arial"/>
                <w:color w:val="auto"/>
                <w:sz w:val="17"/>
                <w:szCs w:val="17"/>
              </w:rPr>
            </w:pPr>
            <w:r w:rsidRPr="005B53D4">
              <w:rPr>
                <w:rFonts w:cs="Arial"/>
                <w:color w:val="auto"/>
                <w:sz w:val="17"/>
                <w:szCs w:val="17"/>
              </w:rPr>
              <w:t>T, K</w:t>
            </w:r>
          </w:p>
        </w:tc>
        <w:tc>
          <w:tcPr>
            <w:tcW w:w="467" w:type="dxa"/>
            <w:shd w:val="clear" w:color="auto" w:fill="auto"/>
            <w:noWrap/>
          </w:tcPr>
          <w:p w14:paraId="29C4D647" w14:textId="77777777" w:rsidR="00E65246" w:rsidRPr="005B53D4" w:rsidRDefault="00E65246" w:rsidP="005A4065">
            <w:pPr>
              <w:pStyle w:val="Default"/>
              <w:jc w:val="center"/>
              <w:rPr>
                <w:rFonts w:cs="Arial"/>
                <w:color w:val="auto"/>
                <w:sz w:val="17"/>
                <w:szCs w:val="17"/>
              </w:rPr>
            </w:pPr>
            <w:r w:rsidRPr="005B53D4">
              <w:rPr>
                <w:rFonts w:cs="Arial"/>
                <w:color w:val="auto"/>
                <w:sz w:val="17"/>
                <w:szCs w:val="17"/>
              </w:rPr>
              <w:t>2</w:t>
            </w:r>
          </w:p>
        </w:tc>
        <w:tc>
          <w:tcPr>
            <w:tcW w:w="1134" w:type="dxa"/>
            <w:shd w:val="clear" w:color="auto" w:fill="auto"/>
            <w:noWrap/>
          </w:tcPr>
          <w:p w14:paraId="7F5D20A7" w14:textId="77777777" w:rsidR="00E65246" w:rsidRPr="005B53D4" w:rsidRDefault="00E65246" w:rsidP="005A4065">
            <w:pPr>
              <w:pStyle w:val="Default"/>
              <w:jc w:val="center"/>
              <w:rPr>
                <w:rFonts w:cs="Arial"/>
                <w:color w:val="auto"/>
                <w:sz w:val="17"/>
                <w:szCs w:val="17"/>
              </w:rPr>
            </w:pPr>
            <w:r w:rsidRPr="005B53D4">
              <w:rPr>
                <w:rFonts w:cs="Arial"/>
                <w:color w:val="auto"/>
                <w:sz w:val="17"/>
                <w:szCs w:val="17"/>
              </w:rPr>
              <w:t>YE</w:t>
            </w:r>
          </w:p>
        </w:tc>
      </w:tr>
      <w:tr w:rsidR="00E65246" w:rsidRPr="005B53D4" w14:paraId="57BE6931" w14:textId="77777777" w:rsidTr="005A4065">
        <w:trPr>
          <w:trHeight w:val="70"/>
        </w:trPr>
        <w:tc>
          <w:tcPr>
            <w:tcW w:w="2664" w:type="dxa"/>
            <w:vMerge w:val="restart"/>
            <w:shd w:val="clear" w:color="auto" w:fill="auto"/>
            <w:noWrap/>
          </w:tcPr>
          <w:p w14:paraId="3FE81095" w14:textId="77777777" w:rsidR="00E65246" w:rsidRPr="005B53D4" w:rsidRDefault="00E65246" w:rsidP="005A4065">
            <w:pPr>
              <w:rPr>
                <w:rFonts w:cs="Calibri"/>
                <w:b/>
                <w:bCs/>
                <w:sz w:val="17"/>
                <w:szCs w:val="17"/>
              </w:rPr>
            </w:pPr>
            <w:r w:rsidRPr="005B53D4">
              <w:rPr>
                <w:rFonts w:cs="Calibri"/>
                <w:b/>
                <w:bCs/>
                <w:sz w:val="17"/>
                <w:szCs w:val="17"/>
              </w:rPr>
              <w:t>GEBELİK ÖNCESİ ve GEBELİK</w:t>
            </w:r>
          </w:p>
        </w:tc>
        <w:tc>
          <w:tcPr>
            <w:tcW w:w="4601" w:type="dxa"/>
            <w:shd w:val="clear" w:color="auto" w:fill="auto"/>
            <w:noWrap/>
          </w:tcPr>
          <w:p w14:paraId="44D0EC82" w14:textId="77777777" w:rsidR="00E65246" w:rsidRPr="005B53D4" w:rsidRDefault="00E65246" w:rsidP="005A4065">
            <w:pPr>
              <w:pStyle w:val="Default"/>
              <w:ind w:left="-57"/>
              <w:rPr>
                <w:color w:val="auto"/>
                <w:sz w:val="17"/>
                <w:szCs w:val="17"/>
              </w:rPr>
            </w:pPr>
            <w:r w:rsidRPr="005B53D4">
              <w:rPr>
                <w:color w:val="auto"/>
                <w:sz w:val="17"/>
                <w:szCs w:val="17"/>
              </w:rPr>
              <w:t>TORCH Etkenleri</w:t>
            </w:r>
          </w:p>
        </w:tc>
        <w:tc>
          <w:tcPr>
            <w:tcW w:w="822" w:type="dxa"/>
            <w:shd w:val="clear" w:color="auto" w:fill="auto"/>
            <w:noWrap/>
          </w:tcPr>
          <w:p w14:paraId="1E0E22E7" w14:textId="77777777" w:rsidR="00E65246" w:rsidRPr="005B53D4" w:rsidRDefault="00E65246" w:rsidP="005A4065">
            <w:pPr>
              <w:pStyle w:val="Default"/>
              <w:jc w:val="center"/>
              <w:rPr>
                <w:color w:val="auto"/>
                <w:sz w:val="17"/>
                <w:szCs w:val="17"/>
              </w:rPr>
            </w:pPr>
            <w:r w:rsidRPr="005B53D4">
              <w:rPr>
                <w:color w:val="auto"/>
                <w:sz w:val="17"/>
                <w:szCs w:val="17"/>
              </w:rPr>
              <w:t>T, K</w:t>
            </w:r>
          </w:p>
        </w:tc>
        <w:tc>
          <w:tcPr>
            <w:tcW w:w="467" w:type="dxa"/>
            <w:shd w:val="clear" w:color="auto" w:fill="auto"/>
            <w:noWrap/>
          </w:tcPr>
          <w:p w14:paraId="1F5DAC12" w14:textId="77777777" w:rsidR="00E65246" w:rsidRPr="005B53D4" w:rsidRDefault="00E65246" w:rsidP="005A4065">
            <w:pPr>
              <w:pStyle w:val="Default"/>
              <w:jc w:val="center"/>
              <w:rPr>
                <w:color w:val="auto"/>
                <w:sz w:val="17"/>
                <w:szCs w:val="17"/>
              </w:rPr>
            </w:pPr>
            <w:r w:rsidRPr="005B53D4">
              <w:rPr>
                <w:color w:val="auto"/>
                <w:sz w:val="17"/>
                <w:szCs w:val="17"/>
              </w:rPr>
              <w:t>2</w:t>
            </w:r>
          </w:p>
        </w:tc>
        <w:tc>
          <w:tcPr>
            <w:tcW w:w="1134" w:type="dxa"/>
            <w:shd w:val="clear" w:color="auto" w:fill="auto"/>
            <w:noWrap/>
          </w:tcPr>
          <w:p w14:paraId="679EF232" w14:textId="77777777" w:rsidR="00E65246" w:rsidRPr="005B53D4" w:rsidRDefault="00E65246" w:rsidP="005A4065">
            <w:pPr>
              <w:jc w:val="center"/>
              <w:rPr>
                <w:sz w:val="17"/>
                <w:szCs w:val="17"/>
              </w:rPr>
            </w:pPr>
            <w:r w:rsidRPr="005B53D4">
              <w:rPr>
                <w:sz w:val="17"/>
                <w:szCs w:val="17"/>
              </w:rPr>
              <w:t>YE, UE, BE</w:t>
            </w:r>
          </w:p>
        </w:tc>
      </w:tr>
      <w:tr w:rsidR="00E65246" w:rsidRPr="005B53D4" w14:paraId="5CF1DB1F" w14:textId="77777777" w:rsidTr="005A4065">
        <w:trPr>
          <w:trHeight w:val="70"/>
        </w:trPr>
        <w:tc>
          <w:tcPr>
            <w:tcW w:w="2664" w:type="dxa"/>
            <w:vMerge/>
            <w:shd w:val="clear" w:color="auto" w:fill="auto"/>
            <w:noWrap/>
          </w:tcPr>
          <w:p w14:paraId="3ED64E66" w14:textId="77777777" w:rsidR="00E65246" w:rsidRPr="005B53D4" w:rsidRDefault="00E65246" w:rsidP="005A4065">
            <w:pPr>
              <w:rPr>
                <w:rFonts w:cs="Calibri"/>
                <w:b/>
                <w:bCs/>
                <w:sz w:val="17"/>
                <w:szCs w:val="17"/>
              </w:rPr>
            </w:pPr>
          </w:p>
        </w:tc>
        <w:tc>
          <w:tcPr>
            <w:tcW w:w="4601" w:type="dxa"/>
            <w:shd w:val="clear" w:color="auto" w:fill="auto"/>
            <w:noWrap/>
          </w:tcPr>
          <w:p w14:paraId="3E8A717A" w14:textId="77777777" w:rsidR="00E65246" w:rsidRPr="005B53D4" w:rsidRDefault="00E65246" w:rsidP="005A4065">
            <w:pPr>
              <w:pStyle w:val="Default"/>
              <w:ind w:left="-57"/>
              <w:rPr>
                <w:color w:val="auto"/>
                <w:sz w:val="17"/>
                <w:szCs w:val="17"/>
              </w:rPr>
            </w:pPr>
            <w:r w:rsidRPr="005B53D4">
              <w:rPr>
                <w:color w:val="auto"/>
                <w:sz w:val="17"/>
                <w:szCs w:val="17"/>
              </w:rPr>
              <w:t xml:space="preserve">Cinsel Yolla Bulaşan Diğer </w:t>
            </w:r>
            <w:proofErr w:type="spellStart"/>
            <w:r w:rsidRPr="005B53D4">
              <w:rPr>
                <w:color w:val="auto"/>
                <w:sz w:val="17"/>
                <w:szCs w:val="17"/>
              </w:rPr>
              <w:t>Viral</w:t>
            </w:r>
            <w:proofErr w:type="spellEnd"/>
            <w:r w:rsidRPr="005B53D4">
              <w:rPr>
                <w:color w:val="auto"/>
                <w:sz w:val="17"/>
                <w:szCs w:val="17"/>
              </w:rPr>
              <w:t xml:space="preserve"> Etkenler</w:t>
            </w:r>
          </w:p>
        </w:tc>
        <w:tc>
          <w:tcPr>
            <w:tcW w:w="822" w:type="dxa"/>
            <w:shd w:val="clear" w:color="auto" w:fill="auto"/>
            <w:noWrap/>
          </w:tcPr>
          <w:p w14:paraId="603027AA" w14:textId="77777777" w:rsidR="00E65246" w:rsidRPr="005B53D4" w:rsidRDefault="00E65246" w:rsidP="005A4065">
            <w:pPr>
              <w:pStyle w:val="Default"/>
              <w:jc w:val="center"/>
              <w:rPr>
                <w:color w:val="auto"/>
                <w:sz w:val="17"/>
                <w:szCs w:val="17"/>
              </w:rPr>
            </w:pPr>
            <w:r w:rsidRPr="005B53D4">
              <w:rPr>
                <w:color w:val="auto"/>
                <w:sz w:val="17"/>
                <w:szCs w:val="17"/>
              </w:rPr>
              <w:t>T, K</w:t>
            </w:r>
          </w:p>
        </w:tc>
        <w:tc>
          <w:tcPr>
            <w:tcW w:w="467" w:type="dxa"/>
            <w:shd w:val="clear" w:color="auto" w:fill="auto"/>
            <w:noWrap/>
          </w:tcPr>
          <w:p w14:paraId="326E9680" w14:textId="77777777" w:rsidR="00E65246" w:rsidRPr="005B53D4" w:rsidRDefault="00E65246" w:rsidP="005A4065">
            <w:pPr>
              <w:pStyle w:val="Default"/>
              <w:jc w:val="center"/>
              <w:rPr>
                <w:color w:val="auto"/>
                <w:sz w:val="17"/>
                <w:szCs w:val="17"/>
              </w:rPr>
            </w:pPr>
            <w:r w:rsidRPr="005B53D4">
              <w:rPr>
                <w:color w:val="auto"/>
                <w:sz w:val="17"/>
                <w:szCs w:val="17"/>
              </w:rPr>
              <w:t>2</w:t>
            </w:r>
          </w:p>
        </w:tc>
        <w:tc>
          <w:tcPr>
            <w:tcW w:w="1134" w:type="dxa"/>
            <w:shd w:val="clear" w:color="auto" w:fill="auto"/>
            <w:noWrap/>
          </w:tcPr>
          <w:p w14:paraId="57907BFF" w14:textId="77777777" w:rsidR="00E65246" w:rsidRPr="005B53D4" w:rsidRDefault="00E65246" w:rsidP="005A4065">
            <w:pPr>
              <w:jc w:val="center"/>
              <w:rPr>
                <w:sz w:val="17"/>
                <w:szCs w:val="17"/>
              </w:rPr>
            </w:pPr>
            <w:r w:rsidRPr="005B53D4">
              <w:rPr>
                <w:sz w:val="17"/>
                <w:szCs w:val="17"/>
              </w:rPr>
              <w:t>YE, UE, BE</w:t>
            </w:r>
          </w:p>
        </w:tc>
      </w:tr>
      <w:tr w:rsidR="00E65246" w:rsidRPr="005B53D4" w14:paraId="34933E0C" w14:textId="77777777" w:rsidTr="005A4065">
        <w:trPr>
          <w:trHeight w:val="74"/>
        </w:trPr>
        <w:tc>
          <w:tcPr>
            <w:tcW w:w="2664" w:type="dxa"/>
            <w:vMerge/>
            <w:shd w:val="clear" w:color="auto" w:fill="auto"/>
            <w:noWrap/>
          </w:tcPr>
          <w:p w14:paraId="45702D45" w14:textId="77777777" w:rsidR="00E65246" w:rsidRPr="005B53D4" w:rsidRDefault="00E65246" w:rsidP="005A4065">
            <w:pPr>
              <w:rPr>
                <w:rFonts w:cs="Calibri"/>
                <w:b/>
                <w:bCs/>
                <w:sz w:val="17"/>
                <w:szCs w:val="17"/>
              </w:rPr>
            </w:pPr>
          </w:p>
        </w:tc>
        <w:tc>
          <w:tcPr>
            <w:tcW w:w="4601" w:type="dxa"/>
            <w:shd w:val="clear" w:color="auto" w:fill="auto"/>
            <w:noWrap/>
          </w:tcPr>
          <w:p w14:paraId="7B859750" w14:textId="77777777" w:rsidR="00E65246" w:rsidRPr="005B53D4" w:rsidRDefault="00E65246" w:rsidP="005A4065">
            <w:pPr>
              <w:pStyle w:val="Default"/>
              <w:ind w:left="-57"/>
              <w:rPr>
                <w:color w:val="auto"/>
                <w:sz w:val="17"/>
                <w:szCs w:val="17"/>
              </w:rPr>
            </w:pPr>
            <w:r w:rsidRPr="005B53D4">
              <w:rPr>
                <w:color w:val="auto"/>
                <w:sz w:val="17"/>
                <w:szCs w:val="17"/>
              </w:rPr>
              <w:t xml:space="preserve">Diğer </w:t>
            </w:r>
            <w:proofErr w:type="spellStart"/>
            <w:r w:rsidRPr="005B53D4">
              <w:rPr>
                <w:color w:val="auto"/>
                <w:sz w:val="17"/>
                <w:szCs w:val="17"/>
              </w:rPr>
              <w:t>Genital</w:t>
            </w:r>
            <w:proofErr w:type="spellEnd"/>
            <w:r w:rsidRPr="005B53D4">
              <w:rPr>
                <w:color w:val="auto"/>
                <w:sz w:val="17"/>
                <w:szCs w:val="17"/>
              </w:rPr>
              <w:t xml:space="preserve"> Enfeksiyon Etkenleri</w:t>
            </w:r>
          </w:p>
        </w:tc>
        <w:tc>
          <w:tcPr>
            <w:tcW w:w="822" w:type="dxa"/>
            <w:shd w:val="clear" w:color="auto" w:fill="auto"/>
            <w:noWrap/>
          </w:tcPr>
          <w:p w14:paraId="4F0AE3CE" w14:textId="77777777" w:rsidR="00E65246" w:rsidRPr="005B53D4" w:rsidRDefault="00E65246" w:rsidP="005A4065">
            <w:pPr>
              <w:pStyle w:val="Default"/>
              <w:jc w:val="center"/>
              <w:rPr>
                <w:color w:val="auto"/>
                <w:sz w:val="17"/>
                <w:szCs w:val="17"/>
              </w:rPr>
            </w:pPr>
            <w:r w:rsidRPr="005B53D4">
              <w:rPr>
                <w:color w:val="auto"/>
                <w:sz w:val="17"/>
                <w:szCs w:val="17"/>
              </w:rPr>
              <w:t>T, K</w:t>
            </w:r>
          </w:p>
        </w:tc>
        <w:tc>
          <w:tcPr>
            <w:tcW w:w="467" w:type="dxa"/>
            <w:shd w:val="clear" w:color="auto" w:fill="auto"/>
            <w:noWrap/>
          </w:tcPr>
          <w:p w14:paraId="6FD22688" w14:textId="77777777" w:rsidR="00E65246" w:rsidRPr="005B53D4" w:rsidRDefault="00E65246" w:rsidP="005A4065">
            <w:pPr>
              <w:pStyle w:val="Default"/>
              <w:jc w:val="center"/>
              <w:rPr>
                <w:color w:val="auto"/>
                <w:sz w:val="17"/>
                <w:szCs w:val="17"/>
              </w:rPr>
            </w:pPr>
            <w:r w:rsidRPr="005B53D4">
              <w:rPr>
                <w:color w:val="auto"/>
                <w:sz w:val="17"/>
                <w:szCs w:val="17"/>
              </w:rPr>
              <w:t>2</w:t>
            </w:r>
          </w:p>
        </w:tc>
        <w:tc>
          <w:tcPr>
            <w:tcW w:w="1134" w:type="dxa"/>
            <w:shd w:val="clear" w:color="auto" w:fill="auto"/>
            <w:noWrap/>
          </w:tcPr>
          <w:p w14:paraId="6C1D214B" w14:textId="77777777" w:rsidR="00E65246" w:rsidRPr="005B53D4" w:rsidRDefault="00E65246" w:rsidP="005A4065">
            <w:pPr>
              <w:jc w:val="center"/>
              <w:rPr>
                <w:sz w:val="17"/>
                <w:szCs w:val="17"/>
              </w:rPr>
            </w:pPr>
            <w:r w:rsidRPr="005B53D4">
              <w:rPr>
                <w:sz w:val="17"/>
                <w:szCs w:val="17"/>
              </w:rPr>
              <w:t>YE, UE, BE</w:t>
            </w:r>
          </w:p>
        </w:tc>
      </w:tr>
      <w:tr w:rsidR="00E65246" w:rsidRPr="005B53D4" w14:paraId="4BBA856F" w14:textId="77777777" w:rsidTr="005A4065">
        <w:trPr>
          <w:trHeight w:val="164"/>
        </w:trPr>
        <w:tc>
          <w:tcPr>
            <w:tcW w:w="2664" w:type="dxa"/>
            <w:shd w:val="clear" w:color="auto" w:fill="auto"/>
            <w:noWrap/>
          </w:tcPr>
          <w:p w14:paraId="0FC01952" w14:textId="77777777" w:rsidR="00E65246" w:rsidRPr="005B53D4" w:rsidRDefault="00E65246" w:rsidP="005A4065">
            <w:pPr>
              <w:pStyle w:val="Default"/>
              <w:rPr>
                <w:b/>
                <w:color w:val="auto"/>
                <w:sz w:val="17"/>
                <w:szCs w:val="17"/>
              </w:rPr>
            </w:pPr>
            <w:r w:rsidRPr="005B53D4">
              <w:rPr>
                <w:b/>
                <w:bCs/>
                <w:color w:val="auto"/>
                <w:sz w:val="17"/>
                <w:szCs w:val="17"/>
              </w:rPr>
              <w:t>PRENATAL ve KONJENİTAL ENFEKSİYON ETKENLERİ</w:t>
            </w:r>
          </w:p>
        </w:tc>
        <w:tc>
          <w:tcPr>
            <w:tcW w:w="4601" w:type="dxa"/>
            <w:shd w:val="clear" w:color="auto" w:fill="auto"/>
            <w:noWrap/>
          </w:tcPr>
          <w:p w14:paraId="579812CA" w14:textId="77777777" w:rsidR="00E65246" w:rsidRPr="005B53D4" w:rsidRDefault="00E65246" w:rsidP="005A4065">
            <w:pPr>
              <w:pStyle w:val="Default"/>
              <w:ind w:left="-57"/>
              <w:rPr>
                <w:color w:val="auto"/>
                <w:sz w:val="17"/>
                <w:szCs w:val="17"/>
              </w:rPr>
            </w:pPr>
            <w:proofErr w:type="spellStart"/>
            <w:r w:rsidRPr="005B53D4">
              <w:rPr>
                <w:color w:val="auto"/>
                <w:sz w:val="17"/>
                <w:szCs w:val="17"/>
              </w:rPr>
              <w:t>Amniyon</w:t>
            </w:r>
            <w:proofErr w:type="spellEnd"/>
            <w:r w:rsidRPr="005B53D4">
              <w:rPr>
                <w:color w:val="auto"/>
                <w:sz w:val="17"/>
                <w:szCs w:val="17"/>
              </w:rPr>
              <w:t xml:space="preserve"> Sıvısı, </w:t>
            </w:r>
            <w:proofErr w:type="spellStart"/>
            <w:r w:rsidRPr="005B53D4">
              <w:rPr>
                <w:color w:val="auto"/>
                <w:sz w:val="17"/>
                <w:szCs w:val="17"/>
              </w:rPr>
              <w:t>Kordosentez</w:t>
            </w:r>
            <w:proofErr w:type="spellEnd"/>
            <w:r w:rsidRPr="005B53D4">
              <w:rPr>
                <w:color w:val="auto"/>
                <w:sz w:val="17"/>
                <w:szCs w:val="17"/>
              </w:rPr>
              <w:t xml:space="preserve">, </w:t>
            </w:r>
            <w:proofErr w:type="spellStart"/>
            <w:r w:rsidRPr="005B53D4">
              <w:rPr>
                <w:color w:val="auto"/>
                <w:sz w:val="17"/>
                <w:szCs w:val="17"/>
              </w:rPr>
              <w:t>Koryon</w:t>
            </w:r>
            <w:proofErr w:type="spellEnd"/>
            <w:r w:rsidRPr="005B53D4">
              <w:rPr>
                <w:color w:val="auto"/>
                <w:sz w:val="17"/>
                <w:szCs w:val="17"/>
              </w:rPr>
              <w:t xml:space="preserve"> </w:t>
            </w:r>
            <w:proofErr w:type="spellStart"/>
            <w:r w:rsidRPr="005B53D4">
              <w:rPr>
                <w:color w:val="auto"/>
                <w:sz w:val="17"/>
                <w:szCs w:val="17"/>
              </w:rPr>
              <w:t>Villus</w:t>
            </w:r>
            <w:proofErr w:type="spellEnd"/>
            <w:r w:rsidRPr="005B53D4">
              <w:rPr>
                <w:color w:val="auto"/>
                <w:sz w:val="17"/>
                <w:szCs w:val="17"/>
              </w:rPr>
              <w:t xml:space="preserve"> Biyopsisi ve Kordon Kanı Gibi Örneklerindeki Etkenler</w:t>
            </w:r>
          </w:p>
        </w:tc>
        <w:tc>
          <w:tcPr>
            <w:tcW w:w="822" w:type="dxa"/>
            <w:shd w:val="clear" w:color="auto" w:fill="auto"/>
            <w:noWrap/>
          </w:tcPr>
          <w:p w14:paraId="0015AB79" w14:textId="77777777" w:rsidR="00E65246" w:rsidRPr="005B53D4" w:rsidRDefault="00E65246" w:rsidP="005A4065">
            <w:pPr>
              <w:pStyle w:val="Default"/>
              <w:jc w:val="center"/>
              <w:rPr>
                <w:color w:val="auto"/>
                <w:sz w:val="17"/>
                <w:szCs w:val="17"/>
              </w:rPr>
            </w:pPr>
            <w:r w:rsidRPr="005B53D4">
              <w:rPr>
                <w:color w:val="auto"/>
                <w:sz w:val="17"/>
                <w:szCs w:val="17"/>
              </w:rPr>
              <w:t>T</w:t>
            </w:r>
          </w:p>
        </w:tc>
        <w:tc>
          <w:tcPr>
            <w:tcW w:w="467" w:type="dxa"/>
            <w:shd w:val="clear" w:color="auto" w:fill="auto"/>
            <w:noWrap/>
          </w:tcPr>
          <w:p w14:paraId="5A5FFD7F" w14:textId="77777777" w:rsidR="00E65246" w:rsidRPr="005B53D4" w:rsidRDefault="00E65246" w:rsidP="005A4065">
            <w:pPr>
              <w:pStyle w:val="Default"/>
              <w:jc w:val="center"/>
              <w:rPr>
                <w:color w:val="auto"/>
                <w:sz w:val="17"/>
                <w:szCs w:val="17"/>
              </w:rPr>
            </w:pPr>
            <w:r w:rsidRPr="005B53D4">
              <w:rPr>
                <w:color w:val="auto"/>
                <w:sz w:val="17"/>
                <w:szCs w:val="17"/>
              </w:rPr>
              <w:t>2</w:t>
            </w:r>
          </w:p>
        </w:tc>
        <w:tc>
          <w:tcPr>
            <w:tcW w:w="1134" w:type="dxa"/>
            <w:shd w:val="clear" w:color="auto" w:fill="auto"/>
            <w:noWrap/>
          </w:tcPr>
          <w:p w14:paraId="2F8CE85A" w14:textId="77777777" w:rsidR="00E65246" w:rsidRPr="005B53D4" w:rsidRDefault="00E65246" w:rsidP="005A4065">
            <w:pPr>
              <w:pStyle w:val="Default"/>
              <w:jc w:val="center"/>
              <w:rPr>
                <w:color w:val="auto"/>
                <w:sz w:val="17"/>
                <w:szCs w:val="17"/>
              </w:rPr>
            </w:pPr>
            <w:r w:rsidRPr="005B53D4">
              <w:rPr>
                <w:color w:val="auto"/>
                <w:sz w:val="17"/>
                <w:szCs w:val="17"/>
              </w:rPr>
              <w:t>YE</w:t>
            </w:r>
          </w:p>
        </w:tc>
      </w:tr>
      <w:tr w:rsidR="00E65246" w:rsidRPr="005B53D4" w14:paraId="2AE15FE2" w14:textId="77777777" w:rsidTr="005A4065">
        <w:trPr>
          <w:trHeight w:val="70"/>
        </w:trPr>
        <w:tc>
          <w:tcPr>
            <w:tcW w:w="2664" w:type="dxa"/>
            <w:vMerge w:val="restart"/>
            <w:shd w:val="clear" w:color="auto" w:fill="auto"/>
            <w:noWrap/>
          </w:tcPr>
          <w:p w14:paraId="4D9DCAC4" w14:textId="77777777" w:rsidR="00E65246" w:rsidRPr="005B53D4" w:rsidRDefault="00E65246" w:rsidP="005A4065">
            <w:pPr>
              <w:pStyle w:val="Default"/>
              <w:rPr>
                <w:b/>
                <w:bCs/>
                <w:color w:val="auto"/>
                <w:sz w:val="17"/>
                <w:szCs w:val="17"/>
              </w:rPr>
            </w:pPr>
            <w:r w:rsidRPr="005B53D4">
              <w:rPr>
                <w:b/>
                <w:bCs/>
                <w:color w:val="auto"/>
                <w:sz w:val="17"/>
                <w:szCs w:val="17"/>
              </w:rPr>
              <w:t>SAĞLIK ÇALIŞANLARINDA MESLEKSEL ENFEKSİYON RİSKİ OLUŞTURAN ETKENLER</w:t>
            </w:r>
          </w:p>
        </w:tc>
        <w:tc>
          <w:tcPr>
            <w:tcW w:w="4601" w:type="dxa"/>
            <w:shd w:val="clear" w:color="auto" w:fill="auto"/>
            <w:noWrap/>
          </w:tcPr>
          <w:p w14:paraId="39789A12" w14:textId="77777777" w:rsidR="00E65246" w:rsidRPr="005B53D4" w:rsidRDefault="00E65246" w:rsidP="005A4065">
            <w:pPr>
              <w:pStyle w:val="Default"/>
              <w:ind w:left="-57"/>
              <w:rPr>
                <w:color w:val="auto"/>
                <w:sz w:val="17"/>
                <w:szCs w:val="17"/>
              </w:rPr>
            </w:pPr>
            <w:r w:rsidRPr="005B53D4">
              <w:rPr>
                <w:color w:val="auto"/>
                <w:sz w:val="17"/>
                <w:szCs w:val="17"/>
              </w:rPr>
              <w:t xml:space="preserve">Solunum Yoluyla Bulaşan Enfeksiyon Etkenleri </w:t>
            </w:r>
          </w:p>
        </w:tc>
        <w:tc>
          <w:tcPr>
            <w:tcW w:w="822" w:type="dxa"/>
            <w:shd w:val="clear" w:color="auto" w:fill="auto"/>
            <w:noWrap/>
          </w:tcPr>
          <w:p w14:paraId="62BB6859" w14:textId="77777777" w:rsidR="00E65246" w:rsidRPr="005B53D4" w:rsidRDefault="00E65246" w:rsidP="005A4065">
            <w:pPr>
              <w:jc w:val="center"/>
              <w:rPr>
                <w:sz w:val="17"/>
                <w:szCs w:val="17"/>
              </w:rPr>
            </w:pPr>
            <w:r w:rsidRPr="005B53D4">
              <w:rPr>
                <w:sz w:val="17"/>
                <w:szCs w:val="17"/>
              </w:rPr>
              <w:t>T</w:t>
            </w:r>
          </w:p>
        </w:tc>
        <w:tc>
          <w:tcPr>
            <w:tcW w:w="467" w:type="dxa"/>
            <w:shd w:val="clear" w:color="auto" w:fill="auto"/>
            <w:noWrap/>
          </w:tcPr>
          <w:p w14:paraId="4A9F06EE" w14:textId="77777777" w:rsidR="00E65246" w:rsidRPr="005B53D4" w:rsidRDefault="00E65246" w:rsidP="005A4065">
            <w:pPr>
              <w:jc w:val="center"/>
              <w:rPr>
                <w:sz w:val="17"/>
                <w:szCs w:val="17"/>
              </w:rPr>
            </w:pPr>
            <w:r w:rsidRPr="005B53D4">
              <w:rPr>
                <w:sz w:val="17"/>
                <w:szCs w:val="17"/>
              </w:rPr>
              <w:t>2</w:t>
            </w:r>
          </w:p>
        </w:tc>
        <w:tc>
          <w:tcPr>
            <w:tcW w:w="1134" w:type="dxa"/>
            <w:shd w:val="clear" w:color="auto" w:fill="auto"/>
            <w:noWrap/>
          </w:tcPr>
          <w:p w14:paraId="51D9C82E" w14:textId="77777777" w:rsidR="00E65246" w:rsidRPr="005B53D4" w:rsidRDefault="00E65246" w:rsidP="005A4065">
            <w:pPr>
              <w:jc w:val="center"/>
              <w:rPr>
                <w:sz w:val="17"/>
                <w:szCs w:val="17"/>
              </w:rPr>
            </w:pPr>
            <w:r w:rsidRPr="005B53D4">
              <w:rPr>
                <w:sz w:val="17"/>
                <w:szCs w:val="17"/>
              </w:rPr>
              <w:t>YE, UE, BE</w:t>
            </w:r>
          </w:p>
        </w:tc>
      </w:tr>
      <w:tr w:rsidR="00E65246" w:rsidRPr="005B53D4" w14:paraId="5832CE44" w14:textId="77777777" w:rsidTr="005A4065">
        <w:trPr>
          <w:trHeight w:val="150"/>
        </w:trPr>
        <w:tc>
          <w:tcPr>
            <w:tcW w:w="2664" w:type="dxa"/>
            <w:vMerge/>
            <w:shd w:val="clear" w:color="auto" w:fill="auto"/>
            <w:noWrap/>
          </w:tcPr>
          <w:p w14:paraId="23282C68" w14:textId="77777777" w:rsidR="00E65246" w:rsidRPr="005B53D4" w:rsidRDefault="00E65246" w:rsidP="005A4065">
            <w:pPr>
              <w:pStyle w:val="Default"/>
              <w:rPr>
                <w:b/>
                <w:bCs/>
                <w:color w:val="auto"/>
                <w:sz w:val="17"/>
                <w:szCs w:val="17"/>
              </w:rPr>
            </w:pPr>
          </w:p>
        </w:tc>
        <w:tc>
          <w:tcPr>
            <w:tcW w:w="4601" w:type="dxa"/>
            <w:shd w:val="clear" w:color="auto" w:fill="auto"/>
            <w:noWrap/>
          </w:tcPr>
          <w:p w14:paraId="573C5A50" w14:textId="77777777" w:rsidR="00E65246" w:rsidRPr="005B53D4" w:rsidRDefault="00E65246" w:rsidP="005A4065">
            <w:pPr>
              <w:pStyle w:val="Default"/>
              <w:ind w:left="-57"/>
              <w:rPr>
                <w:color w:val="auto"/>
                <w:sz w:val="17"/>
                <w:szCs w:val="17"/>
              </w:rPr>
            </w:pPr>
            <w:r w:rsidRPr="005B53D4">
              <w:rPr>
                <w:color w:val="auto"/>
                <w:sz w:val="17"/>
                <w:szCs w:val="17"/>
              </w:rPr>
              <w:t xml:space="preserve">Kesici Delici Alet Yaralanması </w:t>
            </w:r>
            <w:proofErr w:type="gramStart"/>
            <w:r w:rsidRPr="005B53D4">
              <w:rPr>
                <w:color w:val="auto"/>
                <w:sz w:val="17"/>
                <w:szCs w:val="17"/>
              </w:rPr>
              <w:t>İle</w:t>
            </w:r>
            <w:proofErr w:type="gramEnd"/>
            <w:r w:rsidRPr="005B53D4">
              <w:rPr>
                <w:color w:val="auto"/>
                <w:sz w:val="17"/>
                <w:szCs w:val="17"/>
              </w:rPr>
              <w:t xml:space="preserve"> Bulaşan Enfeksiyonlar</w:t>
            </w:r>
          </w:p>
        </w:tc>
        <w:tc>
          <w:tcPr>
            <w:tcW w:w="822" w:type="dxa"/>
            <w:shd w:val="clear" w:color="auto" w:fill="auto"/>
            <w:noWrap/>
          </w:tcPr>
          <w:p w14:paraId="4161824F" w14:textId="77777777" w:rsidR="00E65246" w:rsidRPr="005B53D4" w:rsidRDefault="00E65246" w:rsidP="005A4065">
            <w:pPr>
              <w:jc w:val="center"/>
              <w:rPr>
                <w:sz w:val="17"/>
                <w:szCs w:val="17"/>
              </w:rPr>
            </w:pPr>
            <w:r w:rsidRPr="005B53D4">
              <w:rPr>
                <w:sz w:val="17"/>
                <w:szCs w:val="17"/>
              </w:rPr>
              <w:t>T</w:t>
            </w:r>
          </w:p>
        </w:tc>
        <w:tc>
          <w:tcPr>
            <w:tcW w:w="467" w:type="dxa"/>
            <w:shd w:val="clear" w:color="auto" w:fill="auto"/>
            <w:noWrap/>
          </w:tcPr>
          <w:p w14:paraId="54D0E2F8" w14:textId="77777777" w:rsidR="00E65246" w:rsidRPr="005B53D4" w:rsidRDefault="00E65246" w:rsidP="005A4065">
            <w:pPr>
              <w:jc w:val="center"/>
              <w:rPr>
                <w:sz w:val="17"/>
                <w:szCs w:val="17"/>
              </w:rPr>
            </w:pPr>
            <w:r w:rsidRPr="005B53D4">
              <w:rPr>
                <w:sz w:val="17"/>
                <w:szCs w:val="17"/>
              </w:rPr>
              <w:t>2</w:t>
            </w:r>
          </w:p>
        </w:tc>
        <w:tc>
          <w:tcPr>
            <w:tcW w:w="1134" w:type="dxa"/>
            <w:shd w:val="clear" w:color="auto" w:fill="auto"/>
            <w:noWrap/>
          </w:tcPr>
          <w:p w14:paraId="6CA02EDD" w14:textId="77777777" w:rsidR="00E65246" w:rsidRPr="005B53D4" w:rsidRDefault="00E65246" w:rsidP="005A4065">
            <w:pPr>
              <w:jc w:val="center"/>
              <w:rPr>
                <w:sz w:val="17"/>
                <w:szCs w:val="17"/>
              </w:rPr>
            </w:pPr>
            <w:r w:rsidRPr="005B53D4">
              <w:rPr>
                <w:sz w:val="17"/>
                <w:szCs w:val="17"/>
              </w:rPr>
              <w:t>YE, UE, BE</w:t>
            </w:r>
          </w:p>
        </w:tc>
      </w:tr>
      <w:tr w:rsidR="00E65246" w:rsidRPr="005B53D4" w14:paraId="2EA60BB5" w14:textId="77777777" w:rsidTr="005A4065">
        <w:trPr>
          <w:trHeight w:val="70"/>
        </w:trPr>
        <w:tc>
          <w:tcPr>
            <w:tcW w:w="2664" w:type="dxa"/>
            <w:vMerge/>
            <w:shd w:val="clear" w:color="auto" w:fill="auto"/>
            <w:noWrap/>
          </w:tcPr>
          <w:p w14:paraId="301FFBD1" w14:textId="77777777" w:rsidR="00E65246" w:rsidRPr="005B53D4" w:rsidRDefault="00E65246" w:rsidP="005A4065">
            <w:pPr>
              <w:pStyle w:val="Default"/>
              <w:rPr>
                <w:b/>
                <w:bCs/>
                <w:color w:val="auto"/>
                <w:sz w:val="17"/>
                <w:szCs w:val="17"/>
              </w:rPr>
            </w:pPr>
          </w:p>
        </w:tc>
        <w:tc>
          <w:tcPr>
            <w:tcW w:w="4601" w:type="dxa"/>
            <w:shd w:val="clear" w:color="auto" w:fill="auto"/>
            <w:noWrap/>
          </w:tcPr>
          <w:p w14:paraId="560C5718" w14:textId="77777777" w:rsidR="00E65246" w:rsidRPr="005B53D4" w:rsidRDefault="00E65246" w:rsidP="005A4065">
            <w:pPr>
              <w:pStyle w:val="Default"/>
              <w:ind w:left="-57"/>
              <w:rPr>
                <w:color w:val="auto"/>
                <w:sz w:val="17"/>
                <w:szCs w:val="17"/>
              </w:rPr>
            </w:pPr>
            <w:r w:rsidRPr="005B53D4">
              <w:rPr>
                <w:color w:val="auto"/>
                <w:sz w:val="17"/>
                <w:szCs w:val="17"/>
              </w:rPr>
              <w:t>Direkt Temas ile Bulaşan Enfeksiyon Etkenleri</w:t>
            </w:r>
          </w:p>
        </w:tc>
        <w:tc>
          <w:tcPr>
            <w:tcW w:w="822" w:type="dxa"/>
            <w:shd w:val="clear" w:color="auto" w:fill="auto"/>
            <w:noWrap/>
          </w:tcPr>
          <w:p w14:paraId="32760937" w14:textId="77777777" w:rsidR="00E65246" w:rsidRPr="005B53D4" w:rsidRDefault="00E65246" w:rsidP="005A4065">
            <w:pPr>
              <w:jc w:val="center"/>
              <w:rPr>
                <w:sz w:val="17"/>
                <w:szCs w:val="17"/>
              </w:rPr>
            </w:pPr>
            <w:r w:rsidRPr="005B53D4">
              <w:rPr>
                <w:sz w:val="17"/>
                <w:szCs w:val="17"/>
              </w:rPr>
              <w:t>T</w:t>
            </w:r>
          </w:p>
        </w:tc>
        <w:tc>
          <w:tcPr>
            <w:tcW w:w="467" w:type="dxa"/>
            <w:shd w:val="clear" w:color="auto" w:fill="auto"/>
            <w:noWrap/>
          </w:tcPr>
          <w:p w14:paraId="754C401E" w14:textId="77777777" w:rsidR="00E65246" w:rsidRPr="005B53D4" w:rsidRDefault="00E65246" w:rsidP="005A4065">
            <w:pPr>
              <w:jc w:val="center"/>
              <w:rPr>
                <w:sz w:val="17"/>
                <w:szCs w:val="17"/>
              </w:rPr>
            </w:pPr>
            <w:r w:rsidRPr="005B53D4">
              <w:rPr>
                <w:sz w:val="17"/>
                <w:szCs w:val="17"/>
              </w:rPr>
              <w:t>2</w:t>
            </w:r>
          </w:p>
        </w:tc>
        <w:tc>
          <w:tcPr>
            <w:tcW w:w="1134" w:type="dxa"/>
            <w:shd w:val="clear" w:color="auto" w:fill="auto"/>
            <w:noWrap/>
          </w:tcPr>
          <w:p w14:paraId="0944C77F" w14:textId="77777777" w:rsidR="00E65246" w:rsidRPr="005B53D4" w:rsidRDefault="00E65246" w:rsidP="005A4065">
            <w:pPr>
              <w:jc w:val="center"/>
              <w:rPr>
                <w:sz w:val="17"/>
                <w:szCs w:val="17"/>
              </w:rPr>
            </w:pPr>
            <w:r w:rsidRPr="005B53D4">
              <w:rPr>
                <w:sz w:val="17"/>
                <w:szCs w:val="17"/>
              </w:rPr>
              <w:t>YE, UE, BE</w:t>
            </w:r>
          </w:p>
        </w:tc>
      </w:tr>
      <w:tr w:rsidR="00E65246" w:rsidRPr="005B53D4" w14:paraId="5C7D4814" w14:textId="77777777" w:rsidTr="005A4065">
        <w:trPr>
          <w:trHeight w:val="228"/>
        </w:trPr>
        <w:tc>
          <w:tcPr>
            <w:tcW w:w="2664" w:type="dxa"/>
            <w:vMerge/>
            <w:shd w:val="clear" w:color="auto" w:fill="auto"/>
            <w:noWrap/>
          </w:tcPr>
          <w:p w14:paraId="331BFDEA" w14:textId="77777777" w:rsidR="00E65246" w:rsidRPr="005B53D4" w:rsidRDefault="00E65246" w:rsidP="005A4065">
            <w:pPr>
              <w:pStyle w:val="Default"/>
              <w:rPr>
                <w:b/>
                <w:bCs/>
                <w:color w:val="auto"/>
                <w:sz w:val="17"/>
                <w:szCs w:val="17"/>
              </w:rPr>
            </w:pPr>
          </w:p>
        </w:tc>
        <w:tc>
          <w:tcPr>
            <w:tcW w:w="4601" w:type="dxa"/>
            <w:shd w:val="clear" w:color="auto" w:fill="auto"/>
            <w:noWrap/>
          </w:tcPr>
          <w:p w14:paraId="53E8C7B5" w14:textId="77777777" w:rsidR="00E65246" w:rsidRPr="005B53D4" w:rsidRDefault="00E65246" w:rsidP="005A4065">
            <w:pPr>
              <w:pStyle w:val="Default"/>
              <w:ind w:left="-57"/>
              <w:rPr>
                <w:color w:val="auto"/>
                <w:sz w:val="17"/>
                <w:szCs w:val="17"/>
              </w:rPr>
            </w:pPr>
            <w:r w:rsidRPr="005B53D4">
              <w:rPr>
                <w:color w:val="auto"/>
                <w:sz w:val="17"/>
                <w:szCs w:val="17"/>
              </w:rPr>
              <w:t>Laboratuvar Kaynaklı Enfeksiyon Etkenleri</w:t>
            </w:r>
          </w:p>
        </w:tc>
        <w:tc>
          <w:tcPr>
            <w:tcW w:w="822" w:type="dxa"/>
            <w:shd w:val="clear" w:color="auto" w:fill="auto"/>
            <w:noWrap/>
          </w:tcPr>
          <w:p w14:paraId="24425275" w14:textId="77777777" w:rsidR="00E65246" w:rsidRPr="005B53D4" w:rsidRDefault="00E65246" w:rsidP="005A4065">
            <w:pPr>
              <w:jc w:val="center"/>
              <w:rPr>
                <w:sz w:val="17"/>
                <w:szCs w:val="17"/>
              </w:rPr>
            </w:pPr>
            <w:r w:rsidRPr="005B53D4">
              <w:rPr>
                <w:sz w:val="17"/>
                <w:szCs w:val="17"/>
              </w:rPr>
              <w:t>T</w:t>
            </w:r>
          </w:p>
        </w:tc>
        <w:tc>
          <w:tcPr>
            <w:tcW w:w="467" w:type="dxa"/>
            <w:shd w:val="clear" w:color="auto" w:fill="auto"/>
            <w:noWrap/>
          </w:tcPr>
          <w:p w14:paraId="1F6214F8" w14:textId="77777777" w:rsidR="00E65246" w:rsidRPr="005B53D4" w:rsidRDefault="00E65246" w:rsidP="005A4065">
            <w:pPr>
              <w:jc w:val="center"/>
              <w:rPr>
                <w:sz w:val="17"/>
                <w:szCs w:val="17"/>
              </w:rPr>
            </w:pPr>
            <w:r w:rsidRPr="005B53D4">
              <w:rPr>
                <w:sz w:val="17"/>
                <w:szCs w:val="17"/>
              </w:rPr>
              <w:t>2</w:t>
            </w:r>
          </w:p>
        </w:tc>
        <w:tc>
          <w:tcPr>
            <w:tcW w:w="1134" w:type="dxa"/>
            <w:shd w:val="clear" w:color="auto" w:fill="auto"/>
            <w:noWrap/>
          </w:tcPr>
          <w:p w14:paraId="10CB25FE" w14:textId="77777777" w:rsidR="00E65246" w:rsidRPr="005B53D4" w:rsidRDefault="00E65246" w:rsidP="005A4065">
            <w:pPr>
              <w:jc w:val="center"/>
              <w:rPr>
                <w:sz w:val="17"/>
                <w:szCs w:val="17"/>
              </w:rPr>
            </w:pPr>
            <w:r w:rsidRPr="005B53D4">
              <w:rPr>
                <w:sz w:val="17"/>
                <w:szCs w:val="17"/>
              </w:rPr>
              <w:t>YE, UE, BE</w:t>
            </w:r>
          </w:p>
        </w:tc>
      </w:tr>
      <w:tr w:rsidR="00E65246" w:rsidRPr="005B53D4" w14:paraId="6192D6D8" w14:textId="77777777" w:rsidTr="005A4065">
        <w:trPr>
          <w:trHeight w:val="214"/>
        </w:trPr>
        <w:tc>
          <w:tcPr>
            <w:tcW w:w="2664" w:type="dxa"/>
            <w:vMerge w:val="restart"/>
            <w:shd w:val="clear" w:color="auto" w:fill="auto"/>
            <w:noWrap/>
          </w:tcPr>
          <w:p w14:paraId="4D431A0E" w14:textId="77777777" w:rsidR="00E65246" w:rsidRPr="005B53D4" w:rsidRDefault="00E65246" w:rsidP="005A4065">
            <w:pPr>
              <w:pStyle w:val="Default"/>
              <w:rPr>
                <w:b/>
                <w:bCs/>
                <w:color w:val="auto"/>
                <w:sz w:val="17"/>
                <w:szCs w:val="17"/>
              </w:rPr>
            </w:pPr>
            <w:r w:rsidRPr="005B53D4">
              <w:rPr>
                <w:b/>
                <w:bCs/>
                <w:color w:val="auto"/>
                <w:sz w:val="17"/>
                <w:szCs w:val="17"/>
              </w:rPr>
              <w:t>BAĞIŞIKLIĞI BASKILANMIŞ KONAKTA GELİŞEN ENFEKSİYONLARDA ETKENLER</w:t>
            </w:r>
          </w:p>
        </w:tc>
        <w:tc>
          <w:tcPr>
            <w:tcW w:w="4601" w:type="dxa"/>
            <w:shd w:val="clear" w:color="auto" w:fill="auto"/>
            <w:noWrap/>
          </w:tcPr>
          <w:p w14:paraId="224B6F6B" w14:textId="77777777" w:rsidR="00E65246" w:rsidRPr="005B53D4" w:rsidRDefault="00E65246" w:rsidP="005A4065">
            <w:pPr>
              <w:pStyle w:val="Default"/>
              <w:ind w:left="-57"/>
              <w:rPr>
                <w:color w:val="auto"/>
                <w:sz w:val="17"/>
                <w:szCs w:val="17"/>
              </w:rPr>
            </w:pPr>
            <w:r w:rsidRPr="005B53D4">
              <w:rPr>
                <w:color w:val="auto"/>
                <w:sz w:val="17"/>
                <w:szCs w:val="17"/>
              </w:rPr>
              <w:t xml:space="preserve">Fırsatçı Bakteriler </w:t>
            </w:r>
          </w:p>
        </w:tc>
        <w:tc>
          <w:tcPr>
            <w:tcW w:w="822" w:type="dxa"/>
            <w:shd w:val="clear" w:color="auto" w:fill="auto"/>
            <w:noWrap/>
          </w:tcPr>
          <w:p w14:paraId="42FE17AA" w14:textId="77777777" w:rsidR="00E65246" w:rsidRPr="005B53D4" w:rsidRDefault="00E65246" w:rsidP="005A4065">
            <w:pPr>
              <w:pStyle w:val="Default"/>
              <w:jc w:val="center"/>
              <w:rPr>
                <w:color w:val="auto"/>
                <w:sz w:val="17"/>
                <w:szCs w:val="17"/>
              </w:rPr>
            </w:pPr>
            <w:r w:rsidRPr="005B53D4">
              <w:rPr>
                <w:color w:val="auto"/>
                <w:sz w:val="17"/>
                <w:szCs w:val="17"/>
              </w:rPr>
              <w:t>T, A, K</w:t>
            </w:r>
          </w:p>
        </w:tc>
        <w:tc>
          <w:tcPr>
            <w:tcW w:w="467" w:type="dxa"/>
            <w:shd w:val="clear" w:color="auto" w:fill="auto"/>
            <w:noWrap/>
          </w:tcPr>
          <w:p w14:paraId="28DEACA7" w14:textId="77777777" w:rsidR="00E65246" w:rsidRPr="005B53D4" w:rsidRDefault="00E65246" w:rsidP="005A4065">
            <w:pPr>
              <w:pStyle w:val="Default"/>
              <w:jc w:val="center"/>
              <w:rPr>
                <w:color w:val="auto"/>
                <w:sz w:val="17"/>
                <w:szCs w:val="17"/>
              </w:rPr>
            </w:pPr>
            <w:r w:rsidRPr="005B53D4">
              <w:rPr>
                <w:color w:val="auto"/>
                <w:sz w:val="17"/>
                <w:szCs w:val="17"/>
              </w:rPr>
              <w:t>1</w:t>
            </w:r>
          </w:p>
        </w:tc>
        <w:tc>
          <w:tcPr>
            <w:tcW w:w="1134" w:type="dxa"/>
            <w:shd w:val="clear" w:color="auto" w:fill="auto"/>
            <w:noWrap/>
          </w:tcPr>
          <w:p w14:paraId="0192389F" w14:textId="77777777" w:rsidR="00E65246" w:rsidRPr="005B53D4" w:rsidRDefault="00E65246" w:rsidP="005A4065">
            <w:pPr>
              <w:jc w:val="center"/>
              <w:rPr>
                <w:sz w:val="17"/>
                <w:szCs w:val="17"/>
              </w:rPr>
            </w:pPr>
            <w:r w:rsidRPr="005B53D4">
              <w:rPr>
                <w:sz w:val="17"/>
                <w:szCs w:val="17"/>
              </w:rPr>
              <w:t>YE, UE, BE</w:t>
            </w:r>
          </w:p>
        </w:tc>
      </w:tr>
      <w:tr w:rsidR="00E65246" w:rsidRPr="005B53D4" w14:paraId="3C4A0B5C" w14:textId="77777777" w:rsidTr="005A4065">
        <w:trPr>
          <w:trHeight w:val="196"/>
        </w:trPr>
        <w:tc>
          <w:tcPr>
            <w:tcW w:w="2664" w:type="dxa"/>
            <w:vMerge/>
            <w:shd w:val="clear" w:color="auto" w:fill="auto"/>
            <w:noWrap/>
          </w:tcPr>
          <w:p w14:paraId="59490751" w14:textId="77777777" w:rsidR="00E65246" w:rsidRPr="005B53D4" w:rsidRDefault="00E65246" w:rsidP="005A4065">
            <w:pPr>
              <w:pStyle w:val="Default"/>
              <w:rPr>
                <w:b/>
                <w:bCs/>
                <w:color w:val="auto"/>
                <w:sz w:val="17"/>
                <w:szCs w:val="17"/>
              </w:rPr>
            </w:pPr>
          </w:p>
        </w:tc>
        <w:tc>
          <w:tcPr>
            <w:tcW w:w="4601" w:type="dxa"/>
            <w:shd w:val="clear" w:color="auto" w:fill="auto"/>
            <w:noWrap/>
          </w:tcPr>
          <w:p w14:paraId="61AA947A" w14:textId="77777777" w:rsidR="00E65246" w:rsidRPr="005B53D4" w:rsidRDefault="00E65246" w:rsidP="005A4065">
            <w:pPr>
              <w:pStyle w:val="Default"/>
              <w:ind w:left="-57"/>
              <w:rPr>
                <w:color w:val="auto"/>
                <w:sz w:val="17"/>
                <w:szCs w:val="17"/>
              </w:rPr>
            </w:pPr>
            <w:r w:rsidRPr="005B53D4">
              <w:rPr>
                <w:color w:val="auto"/>
                <w:sz w:val="17"/>
                <w:szCs w:val="17"/>
              </w:rPr>
              <w:t>Fırsatçı Mantarlar, Virüsler ve Parazitler</w:t>
            </w:r>
          </w:p>
        </w:tc>
        <w:tc>
          <w:tcPr>
            <w:tcW w:w="822" w:type="dxa"/>
            <w:shd w:val="clear" w:color="auto" w:fill="auto"/>
            <w:noWrap/>
          </w:tcPr>
          <w:p w14:paraId="680EF54B" w14:textId="77777777" w:rsidR="00E65246" w:rsidRPr="005B53D4" w:rsidRDefault="00E65246" w:rsidP="005A4065">
            <w:pPr>
              <w:pStyle w:val="Default"/>
              <w:jc w:val="center"/>
              <w:rPr>
                <w:color w:val="auto"/>
                <w:sz w:val="17"/>
                <w:szCs w:val="17"/>
              </w:rPr>
            </w:pPr>
            <w:r w:rsidRPr="005B53D4">
              <w:rPr>
                <w:color w:val="auto"/>
                <w:sz w:val="17"/>
                <w:szCs w:val="17"/>
              </w:rPr>
              <w:t>T, A, K</w:t>
            </w:r>
          </w:p>
        </w:tc>
        <w:tc>
          <w:tcPr>
            <w:tcW w:w="467" w:type="dxa"/>
            <w:shd w:val="clear" w:color="auto" w:fill="auto"/>
            <w:noWrap/>
          </w:tcPr>
          <w:p w14:paraId="20E52A72" w14:textId="77777777" w:rsidR="00E65246" w:rsidRPr="005B53D4" w:rsidRDefault="00E65246" w:rsidP="005A4065">
            <w:pPr>
              <w:pStyle w:val="Default"/>
              <w:jc w:val="center"/>
              <w:rPr>
                <w:color w:val="auto"/>
                <w:sz w:val="17"/>
                <w:szCs w:val="17"/>
              </w:rPr>
            </w:pPr>
            <w:r w:rsidRPr="005B53D4">
              <w:rPr>
                <w:color w:val="auto"/>
                <w:sz w:val="17"/>
                <w:szCs w:val="17"/>
              </w:rPr>
              <w:t>2</w:t>
            </w:r>
          </w:p>
        </w:tc>
        <w:tc>
          <w:tcPr>
            <w:tcW w:w="1134" w:type="dxa"/>
            <w:shd w:val="clear" w:color="auto" w:fill="auto"/>
            <w:noWrap/>
          </w:tcPr>
          <w:p w14:paraId="129A15FB" w14:textId="77777777" w:rsidR="00E65246" w:rsidRPr="005B53D4" w:rsidRDefault="00E65246" w:rsidP="005A4065">
            <w:pPr>
              <w:jc w:val="center"/>
              <w:rPr>
                <w:sz w:val="17"/>
                <w:szCs w:val="17"/>
              </w:rPr>
            </w:pPr>
            <w:r w:rsidRPr="005B53D4">
              <w:rPr>
                <w:sz w:val="17"/>
                <w:szCs w:val="17"/>
              </w:rPr>
              <w:t>YE, UE, BE</w:t>
            </w:r>
          </w:p>
        </w:tc>
      </w:tr>
      <w:tr w:rsidR="00E65246" w:rsidRPr="005B53D4" w14:paraId="44FF66BA" w14:textId="77777777" w:rsidTr="005A4065">
        <w:trPr>
          <w:trHeight w:val="70"/>
        </w:trPr>
        <w:tc>
          <w:tcPr>
            <w:tcW w:w="2664" w:type="dxa"/>
            <w:shd w:val="clear" w:color="auto" w:fill="auto"/>
            <w:noWrap/>
          </w:tcPr>
          <w:p w14:paraId="7FA2A5B4" w14:textId="77777777" w:rsidR="00E65246" w:rsidRPr="005B53D4" w:rsidRDefault="00E65246" w:rsidP="005A4065">
            <w:pPr>
              <w:pStyle w:val="Default"/>
              <w:rPr>
                <w:b/>
                <w:bCs/>
                <w:color w:val="auto"/>
                <w:sz w:val="17"/>
                <w:szCs w:val="17"/>
              </w:rPr>
            </w:pPr>
            <w:r w:rsidRPr="005B53D4">
              <w:rPr>
                <w:b/>
                <w:bCs/>
                <w:color w:val="auto"/>
                <w:sz w:val="17"/>
                <w:szCs w:val="17"/>
              </w:rPr>
              <w:t>VİRAL HEPATİTLER</w:t>
            </w:r>
          </w:p>
        </w:tc>
        <w:tc>
          <w:tcPr>
            <w:tcW w:w="4601" w:type="dxa"/>
            <w:shd w:val="clear" w:color="auto" w:fill="auto"/>
            <w:noWrap/>
          </w:tcPr>
          <w:p w14:paraId="1DBBF011" w14:textId="77777777" w:rsidR="00E65246" w:rsidRPr="005B53D4" w:rsidRDefault="00E65246" w:rsidP="005A4065">
            <w:pPr>
              <w:pStyle w:val="Default"/>
              <w:ind w:left="-57"/>
              <w:rPr>
                <w:color w:val="auto"/>
                <w:sz w:val="17"/>
                <w:szCs w:val="17"/>
              </w:rPr>
            </w:pPr>
            <w:r w:rsidRPr="005B53D4">
              <w:rPr>
                <w:color w:val="auto"/>
                <w:sz w:val="17"/>
                <w:szCs w:val="17"/>
              </w:rPr>
              <w:t xml:space="preserve">Hepatit Etkenleri </w:t>
            </w:r>
          </w:p>
        </w:tc>
        <w:tc>
          <w:tcPr>
            <w:tcW w:w="822" w:type="dxa"/>
            <w:shd w:val="clear" w:color="auto" w:fill="auto"/>
            <w:noWrap/>
          </w:tcPr>
          <w:p w14:paraId="4DF57173" w14:textId="77777777" w:rsidR="00E65246" w:rsidRPr="005B53D4" w:rsidRDefault="00E65246" w:rsidP="005A4065">
            <w:pPr>
              <w:pStyle w:val="Default"/>
              <w:jc w:val="center"/>
              <w:rPr>
                <w:color w:val="auto"/>
                <w:sz w:val="17"/>
                <w:szCs w:val="17"/>
              </w:rPr>
            </w:pPr>
            <w:r w:rsidRPr="005B53D4">
              <w:rPr>
                <w:color w:val="auto"/>
                <w:sz w:val="17"/>
                <w:szCs w:val="17"/>
              </w:rPr>
              <w:t>T, A, K</w:t>
            </w:r>
          </w:p>
        </w:tc>
        <w:tc>
          <w:tcPr>
            <w:tcW w:w="467" w:type="dxa"/>
            <w:shd w:val="clear" w:color="auto" w:fill="auto"/>
            <w:noWrap/>
          </w:tcPr>
          <w:p w14:paraId="5C0E283C" w14:textId="77777777" w:rsidR="00E65246" w:rsidRPr="005B53D4" w:rsidRDefault="00E65246" w:rsidP="005A4065">
            <w:pPr>
              <w:pStyle w:val="Default"/>
              <w:jc w:val="center"/>
              <w:rPr>
                <w:color w:val="auto"/>
                <w:sz w:val="17"/>
                <w:szCs w:val="17"/>
              </w:rPr>
            </w:pPr>
            <w:r w:rsidRPr="005B53D4">
              <w:rPr>
                <w:color w:val="auto"/>
                <w:sz w:val="17"/>
                <w:szCs w:val="17"/>
              </w:rPr>
              <w:t>1</w:t>
            </w:r>
          </w:p>
        </w:tc>
        <w:tc>
          <w:tcPr>
            <w:tcW w:w="1134" w:type="dxa"/>
            <w:shd w:val="clear" w:color="auto" w:fill="auto"/>
            <w:noWrap/>
          </w:tcPr>
          <w:p w14:paraId="262A6F5F" w14:textId="77777777" w:rsidR="00E65246" w:rsidRPr="005B53D4" w:rsidRDefault="00E65246" w:rsidP="005A4065">
            <w:pPr>
              <w:pStyle w:val="Default"/>
              <w:jc w:val="center"/>
              <w:rPr>
                <w:color w:val="auto"/>
                <w:sz w:val="17"/>
                <w:szCs w:val="17"/>
              </w:rPr>
            </w:pPr>
            <w:r w:rsidRPr="005B53D4">
              <w:rPr>
                <w:color w:val="auto"/>
                <w:sz w:val="17"/>
                <w:szCs w:val="17"/>
              </w:rPr>
              <w:t>YE, BE</w:t>
            </w:r>
          </w:p>
        </w:tc>
      </w:tr>
      <w:tr w:rsidR="00E65246" w:rsidRPr="005B53D4" w14:paraId="0E492CA2" w14:textId="77777777" w:rsidTr="005A4065">
        <w:trPr>
          <w:trHeight w:val="117"/>
        </w:trPr>
        <w:tc>
          <w:tcPr>
            <w:tcW w:w="2664" w:type="dxa"/>
            <w:vMerge w:val="restart"/>
            <w:shd w:val="clear" w:color="auto" w:fill="auto"/>
            <w:noWrap/>
          </w:tcPr>
          <w:p w14:paraId="1514D7E6" w14:textId="77777777" w:rsidR="00E65246" w:rsidRPr="005B53D4" w:rsidRDefault="00E65246" w:rsidP="005A4065">
            <w:pPr>
              <w:pStyle w:val="Default"/>
              <w:rPr>
                <w:b/>
                <w:bCs/>
                <w:color w:val="auto"/>
                <w:sz w:val="17"/>
                <w:szCs w:val="17"/>
              </w:rPr>
            </w:pPr>
            <w:r w:rsidRPr="005B53D4">
              <w:rPr>
                <w:b/>
                <w:bCs/>
                <w:color w:val="auto"/>
                <w:sz w:val="17"/>
                <w:szCs w:val="17"/>
              </w:rPr>
              <w:t>HASTANE ENFEKSİYONLARI</w:t>
            </w:r>
          </w:p>
        </w:tc>
        <w:tc>
          <w:tcPr>
            <w:tcW w:w="4601" w:type="dxa"/>
            <w:shd w:val="clear" w:color="auto" w:fill="auto"/>
            <w:noWrap/>
          </w:tcPr>
          <w:p w14:paraId="5BAB3C5D" w14:textId="77777777" w:rsidR="00E65246" w:rsidRPr="005B53D4" w:rsidRDefault="00E65246" w:rsidP="005A4065">
            <w:pPr>
              <w:pStyle w:val="Default"/>
              <w:ind w:left="-57"/>
              <w:rPr>
                <w:color w:val="auto"/>
                <w:sz w:val="17"/>
                <w:szCs w:val="17"/>
              </w:rPr>
            </w:pPr>
            <w:r w:rsidRPr="005B53D4">
              <w:rPr>
                <w:color w:val="auto"/>
                <w:sz w:val="17"/>
                <w:szCs w:val="17"/>
              </w:rPr>
              <w:t xml:space="preserve">Hastane Enfeksiyonları Etkenleri </w:t>
            </w:r>
          </w:p>
        </w:tc>
        <w:tc>
          <w:tcPr>
            <w:tcW w:w="822" w:type="dxa"/>
            <w:shd w:val="clear" w:color="auto" w:fill="auto"/>
            <w:noWrap/>
          </w:tcPr>
          <w:p w14:paraId="5337A343" w14:textId="77777777" w:rsidR="00E65246" w:rsidRPr="005B53D4" w:rsidRDefault="00E65246" w:rsidP="005A4065">
            <w:pPr>
              <w:pStyle w:val="Default"/>
              <w:jc w:val="center"/>
              <w:rPr>
                <w:color w:val="auto"/>
                <w:sz w:val="17"/>
                <w:szCs w:val="17"/>
              </w:rPr>
            </w:pPr>
            <w:r w:rsidRPr="005B53D4">
              <w:rPr>
                <w:color w:val="auto"/>
                <w:sz w:val="17"/>
                <w:szCs w:val="17"/>
              </w:rPr>
              <w:t>T, K</w:t>
            </w:r>
          </w:p>
        </w:tc>
        <w:tc>
          <w:tcPr>
            <w:tcW w:w="467" w:type="dxa"/>
            <w:shd w:val="clear" w:color="auto" w:fill="auto"/>
            <w:noWrap/>
          </w:tcPr>
          <w:p w14:paraId="187F1543" w14:textId="77777777" w:rsidR="00E65246" w:rsidRPr="005B53D4" w:rsidRDefault="00E65246" w:rsidP="005A4065">
            <w:pPr>
              <w:pStyle w:val="Default"/>
              <w:jc w:val="center"/>
              <w:rPr>
                <w:color w:val="auto"/>
                <w:sz w:val="17"/>
                <w:szCs w:val="17"/>
              </w:rPr>
            </w:pPr>
            <w:r w:rsidRPr="005B53D4">
              <w:rPr>
                <w:color w:val="auto"/>
                <w:sz w:val="17"/>
                <w:szCs w:val="17"/>
              </w:rPr>
              <w:t>2</w:t>
            </w:r>
          </w:p>
        </w:tc>
        <w:tc>
          <w:tcPr>
            <w:tcW w:w="1134" w:type="dxa"/>
            <w:shd w:val="clear" w:color="auto" w:fill="auto"/>
            <w:noWrap/>
          </w:tcPr>
          <w:p w14:paraId="5E5F6F99" w14:textId="77777777" w:rsidR="00E65246" w:rsidRPr="005B53D4" w:rsidRDefault="00E65246" w:rsidP="005A4065">
            <w:pPr>
              <w:jc w:val="center"/>
              <w:rPr>
                <w:sz w:val="17"/>
                <w:szCs w:val="17"/>
              </w:rPr>
            </w:pPr>
            <w:r w:rsidRPr="005B53D4">
              <w:rPr>
                <w:sz w:val="17"/>
                <w:szCs w:val="17"/>
              </w:rPr>
              <w:t>YE, UE, BE</w:t>
            </w:r>
          </w:p>
        </w:tc>
      </w:tr>
      <w:tr w:rsidR="00E65246" w:rsidRPr="005B53D4" w14:paraId="153CC254" w14:textId="77777777" w:rsidTr="005A4065">
        <w:trPr>
          <w:trHeight w:val="70"/>
        </w:trPr>
        <w:tc>
          <w:tcPr>
            <w:tcW w:w="2664" w:type="dxa"/>
            <w:vMerge/>
            <w:shd w:val="clear" w:color="auto" w:fill="auto"/>
            <w:noWrap/>
          </w:tcPr>
          <w:p w14:paraId="2841F37B" w14:textId="77777777" w:rsidR="00E65246" w:rsidRPr="005B53D4" w:rsidRDefault="00E65246" w:rsidP="005A4065">
            <w:pPr>
              <w:pStyle w:val="Default"/>
              <w:rPr>
                <w:b/>
                <w:bCs/>
                <w:color w:val="auto"/>
                <w:sz w:val="17"/>
                <w:szCs w:val="17"/>
              </w:rPr>
            </w:pPr>
          </w:p>
        </w:tc>
        <w:tc>
          <w:tcPr>
            <w:tcW w:w="4601" w:type="dxa"/>
            <w:shd w:val="clear" w:color="auto" w:fill="auto"/>
            <w:noWrap/>
          </w:tcPr>
          <w:p w14:paraId="05268B1B" w14:textId="77777777" w:rsidR="00E65246" w:rsidRPr="005B53D4" w:rsidRDefault="00E65246" w:rsidP="005A4065">
            <w:pPr>
              <w:pStyle w:val="Default"/>
              <w:ind w:left="-57"/>
              <w:rPr>
                <w:color w:val="auto"/>
                <w:sz w:val="17"/>
                <w:szCs w:val="17"/>
              </w:rPr>
            </w:pPr>
            <w:r w:rsidRPr="005B53D4">
              <w:rPr>
                <w:color w:val="auto"/>
                <w:sz w:val="17"/>
                <w:szCs w:val="17"/>
              </w:rPr>
              <w:t>Hastane Enfeksiyonu</w:t>
            </w:r>
          </w:p>
        </w:tc>
        <w:tc>
          <w:tcPr>
            <w:tcW w:w="822" w:type="dxa"/>
            <w:shd w:val="clear" w:color="auto" w:fill="auto"/>
            <w:noWrap/>
          </w:tcPr>
          <w:p w14:paraId="32B340FC" w14:textId="77777777" w:rsidR="00E65246" w:rsidRPr="005B53D4" w:rsidRDefault="00E65246" w:rsidP="005A4065">
            <w:pPr>
              <w:pStyle w:val="Default"/>
              <w:jc w:val="center"/>
              <w:rPr>
                <w:color w:val="auto"/>
                <w:sz w:val="17"/>
                <w:szCs w:val="17"/>
              </w:rPr>
            </w:pPr>
            <w:r w:rsidRPr="005B53D4">
              <w:rPr>
                <w:color w:val="auto"/>
                <w:sz w:val="17"/>
                <w:szCs w:val="17"/>
              </w:rPr>
              <w:t>ETT, K</w:t>
            </w:r>
          </w:p>
        </w:tc>
        <w:tc>
          <w:tcPr>
            <w:tcW w:w="467" w:type="dxa"/>
            <w:shd w:val="clear" w:color="auto" w:fill="auto"/>
            <w:noWrap/>
          </w:tcPr>
          <w:p w14:paraId="21D0C38A" w14:textId="77777777" w:rsidR="00E65246" w:rsidRPr="005B53D4" w:rsidRDefault="00E65246" w:rsidP="005A4065">
            <w:pPr>
              <w:pStyle w:val="Default"/>
              <w:jc w:val="center"/>
              <w:rPr>
                <w:color w:val="auto"/>
                <w:sz w:val="17"/>
                <w:szCs w:val="17"/>
              </w:rPr>
            </w:pPr>
            <w:r w:rsidRPr="005B53D4">
              <w:rPr>
                <w:color w:val="auto"/>
                <w:sz w:val="17"/>
                <w:szCs w:val="17"/>
              </w:rPr>
              <w:t>2</w:t>
            </w:r>
          </w:p>
        </w:tc>
        <w:tc>
          <w:tcPr>
            <w:tcW w:w="1134" w:type="dxa"/>
            <w:shd w:val="clear" w:color="auto" w:fill="auto"/>
            <w:noWrap/>
          </w:tcPr>
          <w:p w14:paraId="60EA3D41" w14:textId="77777777" w:rsidR="00E65246" w:rsidRPr="005B53D4" w:rsidRDefault="00E65246" w:rsidP="005A4065">
            <w:pPr>
              <w:jc w:val="center"/>
              <w:rPr>
                <w:sz w:val="17"/>
                <w:szCs w:val="17"/>
              </w:rPr>
            </w:pPr>
            <w:r w:rsidRPr="005B53D4">
              <w:rPr>
                <w:sz w:val="17"/>
                <w:szCs w:val="17"/>
              </w:rPr>
              <w:t>YE, UE, BE</w:t>
            </w:r>
          </w:p>
        </w:tc>
      </w:tr>
      <w:tr w:rsidR="00E65246" w:rsidRPr="005B53D4" w14:paraId="7AB14153" w14:textId="77777777" w:rsidTr="005A4065">
        <w:trPr>
          <w:trHeight w:val="141"/>
        </w:trPr>
        <w:tc>
          <w:tcPr>
            <w:tcW w:w="2664" w:type="dxa"/>
            <w:shd w:val="clear" w:color="auto" w:fill="auto"/>
            <w:noWrap/>
          </w:tcPr>
          <w:p w14:paraId="56F7D094" w14:textId="77777777" w:rsidR="00E65246" w:rsidRPr="005B53D4" w:rsidRDefault="00E65246" w:rsidP="005A4065">
            <w:pPr>
              <w:pStyle w:val="Default"/>
              <w:rPr>
                <w:b/>
                <w:bCs/>
                <w:color w:val="auto"/>
                <w:sz w:val="17"/>
                <w:szCs w:val="17"/>
              </w:rPr>
            </w:pPr>
            <w:r w:rsidRPr="005B53D4">
              <w:rPr>
                <w:b/>
                <w:bCs/>
                <w:color w:val="auto"/>
                <w:sz w:val="17"/>
                <w:szCs w:val="17"/>
              </w:rPr>
              <w:t>SEYAHAT ENFEKSİYONLARI</w:t>
            </w:r>
          </w:p>
        </w:tc>
        <w:tc>
          <w:tcPr>
            <w:tcW w:w="4601" w:type="dxa"/>
            <w:shd w:val="clear" w:color="auto" w:fill="auto"/>
            <w:noWrap/>
          </w:tcPr>
          <w:p w14:paraId="7C09A337" w14:textId="77777777" w:rsidR="00E65246" w:rsidRPr="005B53D4" w:rsidRDefault="00E65246" w:rsidP="005A4065">
            <w:pPr>
              <w:pStyle w:val="Default"/>
              <w:ind w:left="-57"/>
              <w:rPr>
                <w:color w:val="auto"/>
                <w:sz w:val="17"/>
                <w:szCs w:val="17"/>
              </w:rPr>
            </w:pPr>
            <w:r w:rsidRPr="005B53D4">
              <w:rPr>
                <w:color w:val="auto"/>
                <w:sz w:val="17"/>
                <w:szCs w:val="17"/>
              </w:rPr>
              <w:t xml:space="preserve">Seyahat Enfeksiyonlarında Etkenler </w:t>
            </w:r>
          </w:p>
        </w:tc>
        <w:tc>
          <w:tcPr>
            <w:tcW w:w="822" w:type="dxa"/>
            <w:shd w:val="clear" w:color="auto" w:fill="auto"/>
            <w:noWrap/>
          </w:tcPr>
          <w:p w14:paraId="18C772F0" w14:textId="77777777" w:rsidR="00E65246" w:rsidRPr="005B53D4" w:rsidRDefault="00E65246" w:rsidP="005A4065">
            <w:pPr>
              <w:pStyle w:val="Default"/>
              <w:jc w:val="center"/>
              <w:rPr>
                <w:color w:val="auto"/>
                <w:sz w:val="17"/>
                <w:szCs w:val="17"/>
              </w:rPr>
            </w:pPr>
            <w:r w:rsidRPr="005B53D4">
              <w:rPr>
                <w:color w:val="auto"/>
                <w:sz w:val="17"/>
                <w:szCs w:val="17"/>
              </w:rPr>
              <w:t>T, K</w:t>
            </w:r>
          </w:p>
        </w:tc>
        <w:tc>
          <w:tcPr>
            <w:tcW w:w="467" w:type="dxa"/>
            <w:shd w:val="clear" w:color="auto" w:fill="auto"/>
            <w:noWrap/>
          </w:tcPr>
          <w:p w14:paraId="369121B4" w14:textId="77777777" w:rsidR="00E65246" w:rsidRPr="005B53D4" w:rsidRDefault="00E65246" w:rsidP="005A4065">
            <w:pPr>
              <w:pStyle w:val="Default"/>
              <w:jc w:val="center"/>
              <w:rPr>
                <w:color w:val="auto"/>
                <w:sz w:val="17"/>
                <w:szCs w:val="17"/>
              </w:rPr>
            </w:pPr>
            <w:r w:rsidRPr="005B53D4">
              <w:rPr>
                <w:color w:val="auto"/>
                <w:sz w:val="17"/>
                <w:szCs w:val="17"/>
              </w:rPr>
              <w:t>2</w:t>
            </w:r>
          </w:p>
        </w:tc>
        <w:tc>
          <w:tcPr>
            <w:tcW w:w="1134" w:type="dxa"/>
            <w:shd w:val="clear" w:color="auto" w:fill="auto"/>
            <w:noWrap/>
          </w:tcPr>
          <w:p w14:paraId="78C6B8EC" w14:textId="77777777" w:rsidR="00E65246" w:rsidRPr="005B53D4" w:rsidRDefault="00E65246" w:rsidP="005A4065">
            <w:pPr>
              <w:pStyle w:val="Default"/>
              <w:jc w:val="center"/>
              <w:rPr>
                <w:color w:val="auto"/>
                <w:sz w:val="17"/>
                <w:szCs w:val="17"/>
              </w:rPr>
            </w:pPr>
            <w:r w:rsidRPr="005B53D4">
              <w:rPr>
                <w:color w:val="auto"/>
                <w:sz w:val="17"/>
                <w:szCs w:val="17"/>
              </w:rPr>
              <w:t>YE, BE</w:t>
            </w:r>
          </w:p>
        </w:tc>
      </w:tr>
      <w:tr w:rsidR="00E65246" w:rsidRPr="005B53D4" w14:paraId="4F49CEA3" w14:textId="77777777" w:rsidTr="005A4065">
        <w:trPr>
          <w:trHeight w:val="172"/>
        </w:trPr>
        <w:tc>
          <w:tcPr>
            <w:tcW w:w="2664" w:type="dxa"/>
            <w:shd w:val="clear" w:color="auto" w:fill="auto"/>
            <w:noWrap/>
          </w:tcPr>
          <w:p w14:paraId="7D23F646" w14:textId="77777777" w:rsidR="00E65246" w:rsidRPr="005B53D4" w:rsidRDefault="00E65246" w:rsidP="005A4065">
            <w:pPr>
              <w:pStyle w:val="Default"/>
              <w:rPr>
                <w:b/>
                <w:bCs/>
                <w:color w:val="auto"/>
                <w:sz w:val="17"/>
                <w:szCs w:val="17"/>
              </w:rPr>
            </w:pPr>
            <w:r w:rsidRPr="005B53D4">
              <w:rPr>
                <w:b/>
                <w:bCs/>
                <w:color w:val="auto"/>
                <w:sz w:val="17"/>
                <w:szCs w:val="17"/>
              </w:rPr>
              <w:t xml:space="preserve">ANTİMİKROBİYAL DİRENÇ </w:t>
            </w:r>
          </w:p>
        </w:tc>
        <w:tc>
          <w:tcPr>
            <w:tcW w:w="4601" w:type="dxa"/>
            <w:shd w:val="clear" w:color="auto" w:fill="auto"/>
            <w:noWrap/>
          </w:tcPr>
          <w:p w14:paraId="67ABD5A3" w14:textId="77777777" w:rsidR="00E65246" w:rsidRPr="005B53D4" w:rsidRDefault="00E65246" w:rsidP="005A4065">
            <w:pPr>
              <w:pStyle w:val="Default"/>
              <w:ind w:left="-57"/>
              <w:rPr>
                <w:color w:val="auto"/>
                <w:sz w:val="17"/>
                <w:szCs w:val="17"/>
              </w:rPr>
            </w:pPr>
            <w:proofErr w:type="spellStart"/>
            <w:r w:rsidRPr="005B53D4">
              <w:rPr>
                <w:color w:val="auto"/>
                <w:sz w:val="17"/>
                <w:szCs w:val="17"/>
              </w:rPr>
              <w:t>Antimikrobiyal</w:t>
            </w:r>
            <w:proofErr w:type="spellEnd"/>
            <w:r w:rsidRPr="005B53D4">
              <w:rPr>
                <w:color w:val="auto"/>
                <w:sz w:val="17"/>
                <w:szCs w:val="17"/>
              </w:rPr>
              <w:t xml:space="preserve"> Direnç Mekanizmaları</w:t>
            </w:r>
          </w:p>
        </w:tc>
        <w:tc>
          <w:tcPr>
            <w:tcW w:w="822" w:type="dxa"/>
            <w:shd w:val="clear" w:color="auto" w:fill="auto"/>
            <w:noWrap/>
          </w:tcPr>
          <w:p w14:paraId="462FB1F2" w14:textId="77777777" w:rsidR="00E65246" w:rsidRPr="005B53D4" w:rsidRDefault="00E65246" w:rsidP="005A4065">
            <w:pPr>
              <w:pStyle w:val="Default"/>
              <w:jc w:val="center"/>
              <w:rPr>
                <w:color w:val="auto"/>
                <w:sz w:val="17"/>
                <w:szCs w:val="17"/>
              </w:rPr>
            </w:pPr>
            <w:r w:rsidRPr="005B53D4">
              <w:rPr>
                <w:color w:val="auto"/>
                <w:sz w:val="17"/>
                <w:szCs w:val="17"/>
              </w:rPr>
              <w:t>B</w:t>
            </w:r>
          </w:p>
        </w:tc>
        <w:tc>
          <w:tcPr>
            <w:tcW w:w="467" w:type="dxa"/>
            <w:shd w:val="clear" w:color="auto" w:fill="auto"/>
            <w:noWrap/>
          </w:tcPr>
          <w:p w14:paraId="2ECA61B0" w14:textId="77777777" w:rsidR="00E65246" w:rsidRPr="005B53D4" w:rsidRDefault="00E65246" w:rsidP="005A4065">
            <w:pPr>
              <w:pStyle w:val="Default"/>
              <w:jc w:val="center"/>
              <w:rPr>
                <w:color w:val="auto"/>
                <w:sz w:val="17"/>
                <w:szCs w:val="17"/>
              </w:rPr>
            </w:pPr>
            <w:r w:rsidRPr="005B53D4">
              <w:rPr>
                <w:color w:val="auto"/>
                <w:sz w:val="17"/>
                <w:szCs w:val="17"/>
              </w:rPr>
              <w:t>1</w:t>
            </w:r>
          </w:p>
        </w:tc>
        <w:tc>
          <w:tcPr>
            <w:tcW w:w="1134" w:type="dxa"/>
            <w:shd w:val="clear" w:color="auto" w:fill="auto"/>
            <w:noWrap/>
          </w:tcPr>
          <w:p w14:paraId="25126F6F" w14:textId="77777777" w:rsidR="00E65246" w:rsidRPr="005B53D4" w:rsidRDefault="00E65246" w:rsidP="005A4065">
            <w:pPr>
              <w:jc w:val="center"/>
              <w:rPr>
                <w:sz w:val="17"/>
                <w:szCs w:val="17"/>
              </w:rPr>
            </w:pPr>
            <w:r w:rsidRPr="005B53D4">
              <w:rPr>
                <w:sz w:val="17"/>
                <w:szCs w:val="17"/>
              </w:rPr>
              <w:t>YE, UE, BE</w:t>
            </w:r>
          </w:p>
        </w:tc>
      </w:tr>
      <w:tr w:rsidR="00E65246" w:rsidRPr="005B53D4" w14:paraId="0BE18C29" w14:textId="77777777" w:rsidTr="005A4065">
        <w:trPr>
          <w:trHeight w:val="390"/>
        </w:trPr>
        <w:tc>
          <w:tcPr>
            <w:tcW w:w="2664" w:type="dxa"/>
            <w:shd w:val="clear" w:color="auto" w:fill="auto"/>
            <w:noWrap/>
          </w:tcPr>
          <w:p w14:paraId="5D8930D5" w14:textId="77777777" w:rsidR="00E65246" w:rsidRPr="005B53D4" w:rsidRDefault="00E65246" w:rsidP="005A4065">
            <w:pPr>
              <w:pStyle w:val="Default"/>
              <w:rPr>
                <w:b/>
                <w:bCs/>
                <w:color w:val="auto"/>
                <w:sz w:val="17"/>
                <w:szCs w:val="17"/>
              </w:rPr>
            </w:pPr>
            <w:r w:rsidRPr="005B53D4">
              <w:rPr>
                <w:b/>
                <w:bCs/>
                <w:color w:val="auto"/>
                <w:sz w:val="17"/>
                <w:szCs w:val="17"/>
              </w:rPr>
              <w:t>BİYOTERÖRİZM/BİYOLOJİK SAVAŞ, BİYOLOJİK SUÇLAR</w:t>
            </w:r>
          </w:p>
        </w:tc>
        <w:tc>
          <w:tcPr>
            <w:tcW w:w="4601" w:type="dxa"/>
            <w:shd w:val="clear" w:color="auto" w:fill="auto"/>
            <w:noWrap/>
          </w:tcPr>
          <w:p w14:paraId="7323519D" w14:textId="77777777" w:rsidR="00E65246" w:rsidRPr="005B53D4" w:rsidRDefault="00E65246" w:rsidP="005A4065">
            <w:pPr>
              <w:pStyle w:val="Default"/>
              <w:ind w:left="-57"/>
              <w:rPr>
                <w:color w:val="auto"/>
                <w:sz w:val="17"/>
                <w:szCs w:val="17"/>
              </w:rPr>
            </w:pPr>
            <w:proofErr w:type="spellStart"/>
            <w:r w:rsidRPr="005B53D4">
              <w:rPr>
                <w:color w:val="auto"/>
                <w:sz w:val="17"/>
                <w:szCs w:val="17"/>
              </w:rPr>
              <w:t>Biyoterörizm</w:t>
            </w:r>
            <w:proofErr w:type="spellEnd"/>
            <w:r w:rsidRPr="005B53D4">
              <w:rPr>
                <w:color w:val="auto"/>
                <w:sz w:val="17"/>
                <w:szCs w:val="17"/>
              </w:rPr>
              <w:t>/Biyolojik Savaş, Biyolojik Suçlar</w:t>
            </w:r>
          </w:p>
        </w:tc>
        <w:tc>
          <w:tcPr>
            <w:tcW w:w="822" w:type="dxa"/>
            <w:shd w:val="clear" w:color="auto" w:fill="auto"/>
            <w:noWrap/>
          </w:tcPr>
          <w:p w14:paraId="2CFEE601" w14:textId="77777777" w:rsidR="00E65246" w:rsidRPr="005B53D4" w:rsidRDefault="00E65246" w:rsidP="005A4065">
            <w:pPr>
              <w:pStyle w:val="Default"/>
              <w:jc w:val="center"/>
              <w:rPr>
                <w:color w:val="auto"/>
                <w:sz w:val="17"/>
                <w:szCs w:val="17"/>
              </w:rPr>
            </w:pPr>
            <w:r w:rsidRPr="005B53D4">
              <w:rPr>
                <w:color w:val="auto"/>
                <w:sz w:val="17"/>
                <w:szCs w:val="17"/>
              </w:rPr>
              <w:t>B, K</w:t>
            </w:r>
          </w:p>
        </w:tc>
        <w:tc>
          <w:tcPr>
            <w:tcW w:w="467" w:type="dxa"/>
            <w:shd w:val="clear" w:color="auto" w:fill="auto"/>
            <w:noWrap/>
          </w:tcPr>
          <w:p w14:paraId="49CA727B" w14:textId="77777777" w:rsidR="00E65246" w:rsidRPr="005B53D4" w:rsidRDefault="00E65246" w:rsidP="005A4065">
            <w:pPr>
              <w:pStyle w:val="Default"/>
              <w:jc w:val="center"/>
              <w:rPr>
                <w:color w:val="auto"/>
                <w:sz w:val="17"/>
                <w:szCs w:val="17"/>
              </w:rPr>
            </w:pPr>
            <w:r w:rsidRPr="005B53D4">
              <w:rPr>
                <w:color w:val="auto"/>
                <w:sz w:val="17"/>
                <w:szCs w:val="17"/>
              </w:rPr>
              <w:t>2</w:t>
            </w:r>
          </w:p>
        </w:tc>
        <w:tc>
          <w:tcPr>
            <w:tcW w:w="1134" w:type="dxa"/>
            <w:shd w:val="clear" w:color="auto" w:fill="auto"/>
            <w:noWrap/>
          </w:tcPr>
          <w:p w14:paraId="7696A269" w14:textId="77777777" w:rsidR="00E65246" w:rsidRPr="005B53D4" w:rsidRDefault="00E65246" w:rsidP="005A4065">
            <w:pPr>
              <w:pStyle w:val="Default"/>
              <w:jc w:val="center"/>
              <w:rPr>
                <w:color w:val="auto"/>
                <w:sz w:val="17"/>
                <w:szCs w:val="17"/>
              </w:rPr>
            </w:pPr>
            <w:r w:rsidRPr="005B53D4">
              <w:rPr>
                <w:color w:val="auto"/>
                <w:sz w:val="17"/>
                <w:szCs w:val="17"/>
              </w:rPr>
              <w:t>YE</w:t>
            </w:r>
          </w:p>
        </w:tc>
      </w:tr>
      <w:tr w:rsidR="00E65246" w:rsidRPr="005B53D4" w14:paraId="0CA034D7" w14:textId="77777777" w:rsidTr="005A4065">
        <w:trPr>
          <w:trHeight w:val="270"/>
        </w:trPr>
        <w:tc>
          <w:tcPr>
            <w:tcW w:w="2664" w:type="dxa"/>
            <w:shd w:val="clear" w:color="auto" w:fill="auto"/>
            <w:noWrap/>
          </w:tcPr>
          <w:p w14:paraId="66CAB7AA" w14:textId="77777777" w:rsidR="00E65246" w:rsidRPr="005B53D4" w:rsidRDefault="00E65246" w:rsidP="005A4065">
            <w:pPr>
              <w:pStyle w:val="Default"/>
              <w:rPr>
                <w:b/>
                <w:bCs/>
                <w:color w:val="auto"/>
                <w:sz w:val="17"/>
                <w:szCs w:val="17"/>
              </w:rPr>
            </w:pPr>
            <w:r w:rsidRPr="005B53D4">
              <w:rPr>
                <w:b/>
                <w:bCs/>
                <w:color w:val="auto"/>
                <w:sz w:val="17"/>
                <w:szCs w:val="17"/>
              </w:rPr>
              <w:t>MİKROBİYOM</w:t>
            </w:r>
          </w:p>
        </w:tc>
        <w:tc>
          <w:tcPr>
            <w:tcW w:w="4601" w:type="dxa"/>
            <w:shd w:val="clear" w:color="auto" w:fill="auto"/>
            <w:noWrap/>
          </w:tcPr>
          <w:p w14:paraId="09F4EC7F" w14:textId="77777777" w:rsidR="00E65246" w:rsidRPr="005B53D4" w:rsidRDefault="00E65246" w:rsidP="005A4065">
            <w:pPr>
              <w:pStyle w:val="Default"/>
              <w:ind w:left="-57"/>
              <w:rPr>
                <w:color w:val="auto"/>
                <w:sz w:val="17"/>
                <w:szCs w:val="17"/>
              </w:rPr>
            </w:pPr>
            <w:proofErr w:type="spellStart"/>
            <w:r w:rsidRPr="005B53D4">
              <w:rPr>
                <w:color w:val="auto"/>
                <w:sz w:val="17"/>
                <w:szCs w:val="17"/>
              </w:rPr>
              <w:t>Mikrobiyata</w:t>
            </w:r>
            <w:proofErr w:type="spellEnd"/>
            <w:r w:rsidRPr="005B53D4">
              <w:rPr>
                <w:color w:val="auto"/>
                <w:sz w:val="17"/>
                <w:szCs w:val="17"/>
              </w:rPr>
              <w:t xml:space="preserve"> ve </w:t>
            </w:r>
            <w:proofErr w:type="spellStart"/>
            <w:r w:rsidRPr="005B53D4">
              <w:rPr>
                <w:color w:val="auto"/>
                <w:sz w:val="17"/>
                <w:szCs w:val="17"/>
              </w:rPr>
              <w:t>Mikrobiyal</w:t>
            </w:r>
            <w:proofErr w:type="spellEnd"/>
            <w:r w:rsidRPr="005B53D4">
              <w:rPr>
                <w:color w:val="auto"/>
                <w:sz w:val="17"/>
                <w:szCs w:val="17"/>
              </w:rPr>
              <w:t xml:space="preserve"> </w:t>
            </w:r>
            <w:proofErr w:type="spellStart"/>
            <w:r w:rsidRPr="005B53D4">
              <w:rPr>
                <w:color w:val="auto"/>
                <w:sz w:val="17"/>
                <w:szCs w:val="17"/>
              </w:rPr>
              <w:t>Metagenomik</w:t>
            </w:r>
            <w:proofErr w:type="spellEnd"/>
          </w:p>
        </w:tc>
        <w:tc>
          <w:tcPr>
            <w:tcW w:w="822" w:type="dxa"/>
            <w:shd w:val="clear" w:color="auto" w:fill="auto"/>
            <w:noWrap/>
          </w:tcPr>
          <w:p w14:paraId="142181A8" w14:textId="77777777" w:rsidR="00E65246" w:rsidRPr="005B53D4" w:rsidRDefault="00E65246" w:rsidP="005A4065">
            <w:pPr>
              <w:pStyle w:val="Default"/>
              <w:jc w:val="center"/>
              <w:rPr>
                <w:color w:val="auto"/>
                <w:sz w:val="17"/>
                <w:szCs w:val="17"/>
              </w:rPr>
            </w:pPr>
            <w:r w:rsidRPr="005B53D4">
              <w:rPr>
                <w:color w:val="auto"/>
                <w:sz w:val="17"/>
                <w:szCs w:val="17"/>
              </w:rPr>
              <w:t>B</w:t>
            </w:r>
          </w:p>
        </w:tc>
        <w:tc>
          <w:tcPr>
            <w:tcW w:w="467" w:type="dxa"/>
            <w:shd w:val="clear" w:color="auto" w:fill="auto"/>
            <w:noWrap/>
          </w:tcPr>
          <w:p w14:paraId="6477C260" w14:textId="77777777" w:rsidR="00E65246" w:rsidRPr="005B53D4" w:rsidRDefault="00E65246" w:rsidP="005A4065">
            <w:pPr>
              <w:pStyle w:val="Default"/>
              <w:jc w:val="center"/>
              <w:rPr>
                <w:color w:val="auto"/>
                <w:sz w:val="17"/>
                <w:szCs w:val="17"/>
              </w:rPr>
            </w:pPr>
            <w:r w:rsidRPr="005B53D4">
              <w:rPr>
                <w:color w:val="auto"/>
                <w:sz w:val="17"/>
                <w:szCs w:val="17"/>
              </w:rPr>
              <w:t>2</w:t>
            </w:r>
          </w:p>
        </w:tc>
        <w:tc>
          <w:tcPr>
            <w:tcW w:w="1134" w:type="dxa"/>
            <w:shd w:val="clear" w:color="auto" w:fill="auto"/>
            <w:noWrap/>
          </w:tcPr>
          <w:p w14:paraId="6168CD7E" w14:textId="77777777" w:rsidR="00E65246" w:rsidRPr="005B53D4" w:rsidRDefault="00E65246" w:rsidP="005A4065">
            <w:pPr>
              <w:pStyle w:val="Default"/>
              <w:jc w:val="center"/>
              <w:rPr>
                <w:color w:val="auto"/>
                <w:sz w:val="17"/>
                <w:szCs w:val="17"/>
              </w:rPr>
            </w:pPr>
            <w:r w:rsidRPr="005B53D4">
              <w:rPr>
                <w:color w:val="auto"/>
                <w:sz w:val="17"/>
                <w:szCs w:val="17"/>
              </w:rPr>
              <w:t>YE, BE</w:t>
            </w:r>
          </w:p>
        </w:tc>
      </w:tr>
    </w:tbl>
    <w:p w14:paraId="7917DC51" w14:textId="709B6EEB" w:rsidR="0016191D" w:rsidRDefault="0016191D" w:rsidP="00E65246">
      <w:pPr>
        <w:rPr>
          <w:sz w:val="18"/>
          <w:szCs w:val="18"/>
        </w:rPr>
      </w:pPr>
    </w:p>
    <w:p w14:paraId="236C02D1" w14:textId="15FB1992" w:rsidR="00E65246" w:rsidRPr="00950FC1" w:rsidRDefault="0016191D" w:rsidP="0016191D">
      <w:pPr>
        <w:rPr>
          <w:rFonts w:cs="Calibri"/>
          <w:b/>
          <w:bCs/>
          <w:sz w:val="18"/>
          <w:szCs w:val="17"/>
        </w:rPr>
      </w:pPr>
      <w:r>
        <w:rPr>
          <w:sz w:val="18"/>
          <w:szCs w:val="18"/>
        </w:rPr>
        <w:br w:type="page"/>
      </w:r>
      <w:r w:rsidR="00E65246" w:rsidRPr="00950FC1">
        <w:rPr>
          <w:rFonts w:cs="Calibri"/>
          <w:b/>
          <w:bCs/>
          <w:sz w:val="18"/>
          <w:szCs w:val="17"/>
        </w:rPr>
        <w:t>GİRİŞİMSEL YETKİNLİK</w:t>
      </w:r>
      <w:r w:rsidR="00E65246">
        <w:rPr>
          <w:rFonts w:cs="Calibri"/>
          <w:b/>
          <w:bCs/>
          <w:sz w:val="18"/>
          <w:szCs w:val="17"/>
        </w:rPr>
        <w:t>LER</w:t>
      </w:r>
    </w:p>
    <w:tbl>
      <w:tblPr>
        <w:tblW w:w="97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235"/>
        <w:gridCol w:w="5419"/>
        <w:gridCol w:w="567"/>
        <w:gridCol w:w="454"/>
        <w:gridCol w:w="1106"/>
      </w:tblGrid>
      <w:tr w:rsidR="00E65246" w:rsidRPr="00B83645" w14:paraId="604D0123" w14:textId="77777777" w:rsidTr="005A4065">
        <w:trPr>
          <w:trHeight w:val="634"/>
        </w:trPr>
        <w:tc>
          <w:tcPr>
            <w:tcW w:w="2235" w:type="dxa"/>
            <w:shd w:val="clear" w:color="auto" w:fill="auto"/>
            <w:noWrap/>
            <w:hideMark/>
          </w:tcPr>
          <w:p w14:paraId="01B4DB47" w14:textId="77777777" w:rsidR="00E65246" w:rsidRPr="00B83645" w:rsidRDefault="00E65246" w:rsidP="005A4065">
            <w:pPr>
              <w:rPr>
                <w:rFonts w:cs="Calibri"/>
                <w:b/>
                <w:bCs/>
                <w:sz w:val="17"/>
                <w:szCs w:val="17"/>
              </w:rPr>
            </w:pPr>
          </w:p>
        </w:tc>
        <w:tc>
          <w:tcPr>
            <w:tcW w:w="5419" w:type="dxa"/>
            <w:shd w:val="clear" w:color="auto" w:fill="auto"/>
          </w:tcPr>
          <w:p w14:paraId="124CF3FC" w14:textId="77777777" w:rsidR="00E65246" w:rsidRPr="00B83645" w:rsidRDefault="00E65246" w:rsidP="005A4065">
            <w:pPr>
              <w:jc w:val="center"/>
              <w:rPr>
                <w:rFonts w:cs="Calibri"/>
                <w:b/>
                <w:bCs/>
                <w:sz w:val="17"/>
                <w:szCs w:val="17"/>
              </w:rPr>
            </w:pPr>
            <w:r w:rsidRPr="00B83645">
              <w:rPr>
                <w:rFonts w:cs="Calibri"/>
                <w:b/>
                <w:bCs/>
                <w:sz w:val="17"/>
                <w:szCs w:val="17"/>
              </w:rPr>
              <w:t>GİRİŞİMSEL YETKİNLİK</w:t>
            </w:r>
          </w:p>
        </w:tc>
        <w:tc>
          <w:tcPr>
            <w:tcW w:w="567" w:type="dxa"/>
            <w:shd w:val="clear" w:color="auto" w:fill="auto"/>
            <w:textDirection w:val="btLr"/>
            <w:hideMark/>
          </w:tcPr>
          <w:p w14:paraId="2D38BF13" w14:textId="77777777" w:rsidR="00E65246" w:rsidRPr="00B83645" w:rsidRDefault="00E65246" w:rsidP="005A4065">
            <w:pPr>
              <w:jc w:val="center"/>
              <w:rPr>
                <w:rFonts w:cs="Calibri"/>
                <w:b/>
                <w:bCs/>
                <w:sz w:val="17"/>
                <w:szCs w:val="17"/>
              </w:rPr>
            </w:pPr>
            <w:r w:rsidRPr="00B83645">
              <w:rPr>
                <w:rFonts w:cs="Calibri"/>
                <w:b/>
                <w:bCs/>
                <w:sz w:val="17"/>
                <w:szCs w:val="17"/>
              </w:rPr>
              <w:t>Düzey</w:t>
            </w:r>
          </w:p>
        </w:tc>
        <w:tc>
          <w:tcPr>
            <w:tcW w:w="454" w:type="dxa"/>
            <w:shd w:val="clear" w:color="auto" w:fill="auto"/>
            <w:textDirection w:val="btLr"/>
            <w:hideMark/>
          </w:tcPr>
          <w:p w14:paraId="7507130B" w14:textId="77777777" w:rsidR="00E65246" w:rsidRPr="00B83645" w:rsidRDefault="00E65246" w:rsidP="005A4065">
            <w:pPr>
              <w:jc w:val="center"/>
              <w:rPr>
                <w:rFonts w:cs="Calibri"/>
                <w:b/>
                <w:bCs/>
                <w:sz w:val="17"/>
                <w:szCs w:val="17"/>
              </w:rPr>
            </w:pPr>
            <w:r w:rsidRPr="00B83645">
              <w:rPr>
                <w:rFonts w:cs="Calibri"/>
                <w:b/>
                <w:bCs/>
                <w:sz w:val="17"/>
                <w:szCs w:val="17"/>
              </w:rPr>
              <w:t>Kıdem</w:t>
            </w:r>
          </w:p>
        </w:tc>
        <w:tc>
          <w:tcPr>
            <w:tcW w:w="1106" w:type="dxa"/>
            <w:shd w:val="clear" w:color="auto" w:fill="auto"/>
            <w:textDirection w:val="btLr"/>
            <w:hideMark/>
          </w:tcPr>
          <w:p w14:paraId="2B72705A" w14:textId="77777777" w:rsidR="00E65246" w:rsidRPr="00B83645" w:rsidRDefault="00E65246" w:rsidP="005A4065">
            <w:pPr>
              <w:jc w:val="center"/>
              <w:rPr>
                <w:rFonts w:cs="Calibri"/>
                <w:b/>
                <w:bCs/>
                <w:sz w:val="17"/>
                <w:szCs w:val="17"/>
              </w:rPr>
            </w:pPr>
            <w:r w:rsidRPr="00B83645">
              <w:rPr>
                <w:rFonts w:cs="Calibri"/>
                <w:b/>
                <w:bCs/>
                <w:sz w:val="17"/>
                <w:szCs w:val="17"/>
              </w:rPr>
              <w:t>Yöntem</w:t>
            </w:r>
          </w:p>
        </w:tc>
      </w:tr>
      <w:tr w:rsidR="00E65246" w:rsidRPr="00B83645" w14:paraId="1BFEF082" w14:textId="77777777" w:rsidTr="005A4065">
        <w:trPr>
          <w:trHeight w:val="70"/>
        </w:trPr>
        <w:tc>
          <w:tcPr>
            <w:tcW w:w="2235" w:type="dxa"/>
            <w:vMerge w:val="restart"/>
            <w:shd w:val="clear" w:color="auto" w:fill="auto"/>
            <w:noWrap/>
            <w:hideMark/>
          </w:tcPr>
          <w:p w14:paraId="053190C2" w14:textId="77777777" w:rsidR="00E65246" w:rsidRPr="00B83645" w:rsidRDefault="00E65246" w:rsidP="005A4065">
            <w:pPr>
              <w:rPr>
                <w:rFonts w:cs="Calibri"/>
                <w:b/>
                <w:bCs/>
                <w:sz w:val="17"/>
                <w:szCs w:val="17"/>
              </w:rPr>
            </w:pPr>
            <w:r w:rsidRPr="00B83645">
              <w:rPr>
                <w:rFonts w:cs="Calibri"/>
                <w:b/>
                <w:bCs/>
                <w:sz w:val="17"/>
                <w:szCs w:val="17"/>
              </w:rPr>
              <w:t>TÜM GELEN ÖRNEKLERDE ÖRNEK YÖNETİMİ</w:t>
            </w:r>
          </w:p>
        </w:tc>
        <w:tc>
          <w:tcPr>
            <w:tcW w:w="5419" w:type="dxa"/>
            <w:shd w:val="clear" w:color="auto" w:fill="auto"/>
            <w:hideMark/>
          </w:tcPr>
          <w:p w14:paraId="598B0B50" w14:textId="77777777" w:rsidR="00E65246" w:rsidRPr="00B83645" w:rsidRDefault="00E65246" w:rsidP="005A4065">
            <w:pPr>
              <w:rPr>
                <w:rFonts w:cs="Calibri"/>
                <w:sz w:val="17"/>
                <w:szCs w:val="17"/>
              </w:rPr>
            </w:pPr>
            <w:r w:rsidRPr="00B83645">
              <w:rPr>
                <w:rFonts w:cs="Calibri"/>
                <w:sz w:val="17"/>
                <w:szCs w:val="17"/>
              </w:rPr>
              <w:t>Örnek Alma</w:t>
            </w:r>
          </w:p>
        </w:tc>
        <w:tc>
          <w:tcPr>
            <w:tcW w:w="567" w:type="dxa"/>
            <w:shd w:val="clear" w:color="auto" w:fill="auto"/>
            <w:noWrap/>
            <w:hideMark/>
          </w:tcPr>
          <w:p w14:paraId="463DD5AD" w14:textId="77777777" w:rsidR="00E65246" w:rsidRPr="00B83645" w:rsidRDefault="00E65246" w:rsidP="005A4065">
            <w:pPr>
              <w:jc w:val="center"/>
              <w:rPr>
                <w:rFonts w:cs="Calibri"/>
                <w:sz w:val="17"/>
                <w:szCs w:val="17"/>
              </w:rPr>
            </w:pPr>
            <w:r w:rsidRPr="00B83645">
              <w:rPr>
                <w:rFonts w:cs="Calibri"/>
                <w:sz w:val="17"/>
                <w:szCs w:val="17"/>
              </w:rPr>
              <w:t>4</w:t>
            </w:r>
          </w:p>
        </w:tc>
        <w:tc>
          <w:tcPr>
            <w:tcW w:w="454" w:type="dxa"/>
            <w:shd w:val="clear" w:color="auto" w:fill="auto"/>
            <w:noWrap/>
            <w:hideMark/>
          </w:tcPr>
          <w:p w14:paraId="4D3B30FA" w14:textId="77777777" w:rsidR="00E65246" w:rsidRPr="00B83645" w:rsidRDefault="00E65246" w:rsidP="005A4065">
            <w:pPr>
              <w:jc w:val="center"/>
              <w:rPr>
                <w:rFonts w:cs="Calibri"/>
                <w:sz w:val="17"/>
                <w:szCs w:val="17"/>
              </w:rPr>
            </w:pPr>
            <w:r w:rsidRPr="00B83645">
              <w:rPr>
                <w:rFonts w:cs="Calibri"/>
                <w:sz w:val="17"/>
                <w:szCs w:val="17"/>
              </w:rPr>
              <w:t>1</w:t>
            </w:r>
          </w:p>
        </w:tc>
        <w:tc>
          <w:tcPr>
            <w:tcW w:w="1106" w:type="dxa"/>
            <w:shd w:val="clear" w:color="auto" w:fill="auto"/>
            <w:noWrap/>
            <w:hideMark/>
          </w:tcPr>
          <w:p w14:paraId="72D2CC92" w14:textId="77777777" w:rsidR="00E65246" w:rsidRPr="00B83645" w:rsidRDefault="00E65246" w:rsidP="005A4065">
            <w:pPr>
              <w:jc w:val="center"/>
              <w:rPr>
                <w:sz w:val="17"/>
                <w:szCs w:val="17"/>
              </w:rPr>
            </w:pPr>
            <w:r w:rsidRPr="00B83645">
              <w:rPr>
                <w:sz w:val="17"/>
                <w:szCs w:val="17"/>
              </w:rPr>
              <w:t>YE, UE, BE</w:t>
            </w:r>
          </w:p>
        </w:tc>
      </w:tr>
      <w:tr w:rsidR="00E65246" w:rsidRPr="00B83645" w14:paraId="099A15B7" w14:textId="77777777" w:rsidTr="005A4065">
        <w:trPr>
          <w:trHeight w:val="83"/>
        </w:trPr>
        <w:tc>
          <w:tcPr>
            <w:tcW w:w="2235" w:type="dxa"/>
            <w:vMerge/>
            <w:shd w:val="clear" w:color="auto" w:fill="auto"/>
            <w:noWrap/>
            <w:hideMark/>
          </w:tcPr>
          <w:p w14:paraId="1E5D5B42" w14:textId="77777777" w:rsidR="00E65246" w:rsidRPr="00B83645" w:rsidRDefault="00E65246" w:rsidP="005A4065">
            <w:pPr>
              <w:rPr>
                <w:rFonts w:cs="Calibri"/>
                <w:b/>
                <w:bCs/>
                <w:sz w:val="17"/>
                <w:szCs w:val="17"/>
              </w:rPr>
            </w:pPr>
          </w:p>
        </w:tc>
        <w:tc>
          <w:tcPr>
            <w:tcW w:w="5419" w:type="dxa"/>
            <w:shd w:val="clear" w:color="auto" w:fill="auto"/>
            <w:noWrap/>
            <w:hideMark/>
          </w:tcPr>
          <w:p w14:paraId="7E82B702" w14:textId="77777777" w:rsidR="00E65246" w:rsidRPr="00B83645" w:rsidRDefault="00E65246" w:rsidP="005A4065">
            <w:pPr>
              <w:rPr>
                <w:rFonts w:cs="Calibri"/>
                <w:sz w:val="17"/>
                <w:szCs w:val="17"/>
              </w:rPr>
            </w:pPr>
            <w:r w:rsidRPr="00B83645">
              <w:rPr>
                <w:rFonts w:cs="Calibri"/>
                <w:sz w:val="17"/>
                <w:szCs w:val="17"/>
              </w:rPr>
              <w:t>Örnek Transportu</w:t>
            </w:r>
          </w:p>
        </w:tc>
        <w:tc>
          <w:tcPr>
            <w:tcW w:w="567" w:type="dxa"/>
            <w:shd w:val="clear" w:color="auto" w:fill="auto"/>
            <w:noWrap/>
            <w:hideMark/>
          </w:tcPr>
          <w:p w14:paraId="77B3C53A" w14:textId="77777777" w:rsidR="00E65246" w:rsidRPr="00B83645" w:rsidRDefault="00E65246" w:rsidP="005A4065">
            <w:pPr>
              <w:jc w:val="center"/>
              <w:rPr>
                <w:rFonts w:cs="Calibri"/>
                <w:sz w:val="17"/>
                <w:szCs w:val="17"/>
              </w:rPr>
            </w:pPr>
            <w:r w:rsidRPr="00B83645">
              <w:rPr>
                <w:rFonts w:cs="Calibri"/>
                <w:sz w:val="17"/>
                <w:szCs w:val="17"/>
              </w:rPr>
              <w:t>4</w:t>
            </w:r>
          </w:p>
        </w:tc>
        <w:tc>
          <w:tcPr>
            <w:tcW w:w="454" w:type="dxa"/>
            <w:shd w:val="clear" w:color="auto" w:fill="auto"/>
            <w:noWrap/>
            <w:hideMark/>
          </w:tcPr>
          <w:p w14:paraId="46A24BDD" w14:textId="77777777" w:rsidR="00E65246" w:rsidRPr="00B83645" w:rsidRDefault="00E65246" w:rsidP="005A4065">
            <w:pPr>
              <w:jc w:val="center"/>
              <w:rPr>
                <w:rFonts w:cs="Calibri"/>
                <w:sz w:val="17"/>
                <w:szCs w:val="17"/>
              </w:rPr>
            </w:pPr>
            <w:r w:rsidRPr="00B83645">
              <w:rPr>
                <w:rFonts w:cs="Calibri"/>
                <w:sz w:val="17"/>
                <w:szCs w:val="17"/>
              </w:rPr>
              <w:t>1</w:t>
            </w:r>
          </w:p>
        </w:tc>
        <w:tc>
          <w:tcPr>
            <w:tcW w:w="1106" w:type="dxa"/>
            <w:shd w:val="clear" w:color="auto" w:fill="auto"/>
            <w:noWrap/>
            <w:hideMark/>
          </w:tcPr>
          <w:p w14:paraId="5B45389F" w14:textId="77777777" w:rsidR="00E65246" w:rsidRPr="00B83645" w:rsidRDefault="00E65246" w:rsidP="005A4065">
            <w:pPr>
              <w:jc w:val="center"/>
              <w:rPr>
                <w:sz w:val="17"/>
                <w:szCs w:val="17"/>
              </w:rPr>
            </w:pPr>
            <w:r w:rsidRPr="00B83645">
              <w:rPr>
                <w:sz w:val="17"/>
                <w:szCs w:val="17"/>
              </w:rPr>
              <w:t>YE, UE, BE</w:t>
            </w:r>
          </w:p>
        </w:tc>
      </w:tr>
      <w:tr w:rsidR="00E65246" w:rsidRPr="00B83645" w14:paraId="3FDFD54F" w14:textId="77777777" w:rsidTr="005A4065">
        <w:trPr>
          <w:trHeight w:val="70"/>
        </w:trPr>
        <w:tc>
          <w:tcPr>
            <w:tcW w:w="2235" w:type="dxa"/>
            <w:vMerge/>
            <w:shd w:val="clear" w:color="auto" w:fill="auto"/>
            <w:noWrap/>
          </w:tcPr>
          <w:p w14:paraId="773FBACF" w14:textId="77777777" w:rsidR="00E65246" w:rsidRPr="00B83645" w:rsidRDefault="00E65246" w:rsidP="005A4065">
            <w:pPr>
              <w:rPr>
                <w:rFonts w:cs="Calibri"/>
                <w:b/>
                <w:bCs/>
                <w:sz w:val="17"/>
                <w:szCs w:val="17"/>
              </w:rPr>
            </w:pPr>
          </w:p>
        </w:tc>
        <w:tc>
          <w:tcPr>
            <w:tcW w:w="5419" w:type="dxa"/>
            <w:shd w:val="clear" w:color="auto" w:fill="auto"/>
            <w:noWrap/>
          </w:tcPr>
          <w:p w14:paraId="62EE9347" w14:textId="77777777" w:rsidR="00E65246" w:rsidRPr="00B83645" w:rsidRDefault="00E65246" w:rsidP="005A4065">
            <w:pPr>
              <w:tabs>
                <w:tab w:val="left" w:pos="3555"/>
              </w:tabs>
              <w:rPr>
                <w:rFonts w:cs="Calibri"/>
                <w:sz w:val="17"/>
                <w:szCs w:val="17"/>
              </w:rPr>
            </w:pPr>
            <w:r w:rsidRPr="00B83645">
              <w:rPr>
                <w:rFonts w:cs="Calibri"/>
                <w:sz w:val="17"/>
                <w:szCs w:val="17"/>
              </w:rPr>
              <w:t>Örnek Kabulü /Reddi</w:t>
            </w:r>
            <w:r w:rsidRPr="00B83645">
              <w:rPr>
                <w:rFonts w:cs="Calibri"/>
                <w:sz w:val="17"/>
                <w:szCs w:val="17"/>
              </w:rPr>
              <w:tab/>
            </w:r>
          </w:p>
        </w:tc>
        <w:tc>
          <w:tcPr>
            <w:tcW w:w="567" w:type="dxa"/>
            <w:shd w:val="clear" w:color="auto" w:fill="auto"/>
            <w:noWrap/>
          </w:tcPr>
          <w:p w14:paraId="75950333" w14:textId="77777777" w:rsidR="00E65246" w:rsidRPr="00B83645" w:rsidRDefault="00E65246" w:rsidP="005A4065">
            <w:pPr>
              <w:jc w:val="center"/>
              <w:rPr>
                <w:rFonts w:cs="Calibri"/>
                <w:sz w:val="17"/>
                <w:szCs w:val="17"/>
              </w:rPr>
            </w:pPr>
            <w:r w:rsidRPr="00B83645">
              <w:rPr>
                <w:rFonts w:cs="Calibri"/>
                <w:sz w:val="17"/>
                <w:szCs w:val="17"/>
              </w:rPr>
              <w:t>4</w:t>
            </w:r>
          </w:p>
        </w:tc>
        <w:tc>
          <w:tcPr>
            <w:tcW w:w="454" w:type="dxa"/>
            <w:shd w:val="clear" w:color="auto" w:fill="auto"/>
            <w:noWrap/>
          </w:tcPr>
          <w:p w14:paraId="70A8B7C1" w14:textId="77777777" w:rsidR="00E65246" w:rsidRPr="00B83645" w:rsidRDefault="00E65246" w:rsidP="005A4065">
            <w:pPr>
              <w:jc w:val="center"/>
              <w:rPr>
                <w:rFonts w:cs="Calibri"/>
                <w:sz w:val="17"/>
                <w:szCs w:val="17"/>
              </w:rPr>
            </w:pPr>
            <w:r w:rsidRPr="00B83645">
              <w:rPr>
                <w:rFonts w:cs="Calibri"/>
                <w:sz w:val="17"/>
                <w:szCs w:val="17"/>
              </w:rPr>
              <w:t>1</w:t>
            </w:r>
          </w:p>
        </w:tc>
        <w:tc>
          <w:tcPr>
            <w:tcW w:w="1106" w:type="dxa"/>
            <w:shd w:val="clear" w:color="auto" w:fill="auto"/>
            <w:noWrap/>
          </w:tcPr>
          <w:p w14:paraId="139E6D9D" w14:textId="77777777" w:rsidR="00E65246" w:rsidRPr="00B83645" w:rsidRDefault="00E65246" w:rsidP="005A4065">
            <w:pPr>
              <w:jc w:val="center"/>
              <w:rPr>
                <w:sz w:val="17"/>
                <w:szCs w:val="17"/>
              </w:rPr>
            </w:pPr>
            <w:r w:rsidRPr="00B83645">
              <w:rPr>
                <w:sz w:val="17"/>
                <w:szCs w:val="17"/>
              </w:rPr>
              <w:t>YE, UE, BE</w:t>
            </w:r>
          </w:p>
        </w:tc>
      </w:tr>
      <w:tr w:rsidR="00E65246" w:rsidRPr="00B83645" w14:paraId="158A23E6" w14:textId="77777777" w:rsidTr="005A4065">
        <w:trPr>
          <w:trHeight w:val="111"/>
        </w:trPr>
        <w:tc>
          <w:tcPr>
            <w:tcW w:w="2235" w:type="dxa"/>
            <w:vMerge/>
            <w:shd w:val="clear" w:color="auto" w:fill="auto"/>
            <w:noWrap/>
          </w:tcPr>
          <w:p w14:paraId="09071729" w14:textId="77777777" w:rsidR="00E65246" w:rsidRPr="00B83645" w:rsidRDefault="00E65246" w:rsidP="005A4065">
            <w:pPr>
              <w:rPr>
                <w:rFonts w:cs="Calibri"/>
                <w:b/>
                <w:bCs/>
                <w:sz w:val="17"/>
                <w:szCs w:val="17"/>
              </w:rPr>
            </w:pPr>
          </w:p>
        </w:tc>
        <w:tc>
          <w:tcPr>
            <w:tcW w:w="5419" w:type="dxa"/>
            <w:shd w:val="clear" w:color="auto" w:fill="auto"/>
            <w:noWrap/>
          </w:tcPr>
          <w:p w14:paraId="7010431A" w14:textId="77777777" w:rsidR="00E65246" w:rsidRPr="00B83645" w:rsidRDefault="00E65246" w:rsidP="005A4065">
            <w:pPr>
              <w:rPr>
                <w:rFonts w:cs="Calibri"/>
                <w:sz w:val="17"/>
                <w:szCs w:val="17"/>
              </w:rPr>
            </w:pPr>
            <w:r w:rsidRPr="00B83645">
              <w:rPr>
                <w:rFonts w:cs="Calibri"/>
                <w:sz w:val="17"/>
                <w:szCs w:val="17"/>
              </w:rPr>
              <w:t>Örnek İşleme</w:t>
            </w:r>
          </w:p>
        </w:tc>
        <w:tc>
          <w:tcPr>
            <w:tcW w:w="567" w:type="dxa"/>
            <w:shd w:val="clear" w:color="auto" w:fill="auto"/>
            <w:noWrap/>
          </w:tcPr>
          <w:p w14:paraId="3AEB3A07" w14:textId="77777777" w:rsidR="00E65246" w:rsidRPr="00B83645" w:rsidRDefault="00E65246" w:rsidP="005A4065">
            <w:pPr>
              <w:jc w:val="center"/>
              <w:rPr>
                <w:rFonts w:cs="Calibri"/>
                <w:sz w:val="17"/>
                <w:szCs w:val="17"/>
              </w:rPr>
            </w:pPr>
            <w:r w:rsidRPr="00B83645">
              <w:rPr>
                <w:rFonts w:cs="Calibri"/>
                <w:sz w:val="17"/>
                <w:szCs w:val="17"/>
              </w:rPr>
              <w:t>4</w:t>
            </w:r>
          </w:p>
        </w:tc>
        <w:tc>
          <w:tcPr>
            <w:tcW w:w="454" w:type="dxa"/>
            <w:shd w:val="clear" w:color="auto" w:fill="auto"/>
            <w:noWrap/>
          </w:tcPr>
          <w:p w14:paraId="6D1DE280" w14:textId="77777777" w:rsidR="00E65246" w:rsidRPr="00B83645" w:rsidRDefault="00E65246" w:rsidP="005A4065">
            <w:pPr>
              <w:jc w:val="center"/>
              <w:rPr>
                <w:rFonts w:cs="Calibri"/>
                <w:sz w:val="17"/>
                <w:szCs w:val="17"/>
              </w:rPr>
            </w:pPr>
            <w:r w:rsidRPr="00B83645">
              <w:rPr>
                <w:rFonts w:cs="Calibri"/>
                <w:sz w:val="17"/>
                <w:szCs w:val="17"/>
              </w:rPr>
              <w:t>1</w:t>
            </w:r>
          </w:p>
        </w:tc>
        <w:tc>
          <w:tcPr>
            <w:tcW w:w="1106" w:type="dxa"/>
            <w:shd w:val="clear" w:color="auto" w:fill="auto"/>
            <w:noWrap/>
          </w:tcPr>
          <w:p w14:paraId="2E873F0A" w14:textId="77777777" w:rsidR="00E65246" w:rsidRPr="00B83645" w:rsidRDefault="00E65246" w:rsidP="005A4065">
            <w:pPr>
              <w:jc w:val="center"/>
              <w:rPr>
                <w:sz w:val="17"/>
                <w:szCs w:val="17"/>
              </w:rPr>
            </w:pPr>
            <w:r w:rsidRPr="00B83645">
              <w:rPr>
                <w:sz w:val="17"/>
                <w:szCs w:val="17"/>
              </w:rPr>
              <w:t>YE, UE, BE</w:t>
            </w:r>
          </w:p>
        </w:tc>
      </w:tr>
      <w:tr w:rsidR="00E65246" w:rsidRPr="00B83645" w14:paraId="2D4EC77F" w14:textId="77777777" w:rsidTr="005A4065">
        <w:trPr>
          <w:trHeight w:val="170"/>
        </w:trPr>
        <w:tc>
          <w:tcPr>
            <w:tcW w:w="2235" w:type="dxa"/>
            <w:vMerge/>
            <w:shd w:val="clear" w:color="auto" w:fill="auto"/>
            <w:noWrap/>
          </w:tcPr>
          <w:p w14:paraId="6F8FEA0C" w14:textId="77777777" w:rsidR="00E65246" w:rsidRPr="00B83645" w:rsidRDefault="00E65246" w:rsidP="005A4065">
            <w:pPr>
              <w:rPr>
                <w:rFonts w:cs="Calibri"/>
                <w:b/>
                <w:bCs/>
                <w:sz w:val="17"/>
                <w:szCs w:val="17"/>
              </w:rPr>
            </w:pPr>
          </w:p>
        </w:tc>
        <w:tc>
          <w:tcPr>
            <w:tcW w:w="5419" w:type="dxa"/>
            <w:shd w:val="clear" w:color="auto" w:fill="auto"/>
            <w:noWrap/>
          </w:tcPr>
          <w:p w14:paraId="7F12B0BD" w14:textId="77777777" w:rsidR="00E65246" w:rsidRPr="00B83645" w:rsidRDefault="00E65246" w:rsidP="005A4065">
            <w:pPr>
              <w:rPr>
                <w:rFonts w:cs="Calibri"/>
                <w:sz w:val="17"/>
                <w:szCs w:val="17"/>
              </w:rPr>
            </w:pPr>
            <w:r w:rsidRPr="00B83645">
              <w:rPr>
                <w:rFonts w:cs="Calibri"/>
                <w:sz w:val="17"/>
                <w:szCs w:val="17"/>
              </w:rPr>
              <w:t>Örnek Saklama</w:t>
            </w:r>
          </w:p>
        </w:tc>
        <w:tc>
          <w:tcPr>
            <w:tcW w:w="567" w:type="dxa"/>
            <w:shd w:val="clear" w:color="auto" w:fill="auto"/>
            <w:noWrap/>
          </w:tcPr>
          <w:p w14:paraId="0B132F89" w14:textId="77777777" w:rsidR="00E65246" w:rsidRPr="00B83645" w:rsidRDefault="00E65246" w:rsidP="005A4065">
            <w:pPr>
              <w:jc w:val="center"/>
              <w:rPr>
                <w:rFonts w:cs="Calibri"/>
                <w:sz w:val="17"/>
                <w:szCs w:val="17"/>
              </w:rPr>
            </w:pPr>
            <w:r w:rsidRPr="00B83645">
              <w:rPr>
                <w:rFonts w:cs="Calibri"/>
                <w:sz w:val="17"/>
                <w:szCs w:val="17"/>
              </w:rPr>
              <w:t>4</w:t>
            </w:r>
          </w:p>
        </w:tc>
        <w:tc>
          <w:tcPr>
            <w:tcW w:w="454" w:type="dxa"/>
            <w:shd w:val="clear" w:color="auto" w:fill="auto"/>
            <w:noWrap/>
          </w:tcPr>
          <w:p w14:paraId="7A134B65" w14:textId="77777777" w:rsidR="00E65246" w:rsidRPr="00B83645" w:rsidRDefault="00E65246" w:rsidP="005A4065">
            <w:pPr>
              <w:jc w:val="center"/>
              <w:rPr>
                <w:rFonts w:cs="Calibri"/>
                <w:sz w:val="17"/>
                <w:szCs w:val="17"/>
              </w:rPr>
            </w:pPr>
            <w:r w:rsidRPr="00B83645">
              <w:rPr>
                <w:rFonts w:cs="Calibri"/>
                <w:sz w:val="17"/>
                <w:szCs w:val="17"/>
              </w:rPr>
              <w:t>1</w:t>
            </w:r>
          </w:p>
        </w:tc>
        <w:tc>
          <w:tcPr>
            <w:tcW w:w="1106" w:type="dxa"/>
            <w:shd w:val="clear" w:color="auto" w:fill="auto"/>
            <w:noWrap/>
          </w:tcPr>
          <w:p w14:paraId="51405D79" w14:textId="77777777" w:rsidR="00E65246" w:rsidRPr="00B83645" w:rsidRDefault="00E65246" w:rsidP="005A4065">
            <w:pPr>
              <w:jc w:val="center"/>
              <w:rPr>
                <w:sz w:val="17"/>
                <w:szCs w:val="17"/>
              </w:rPr>
            </w:pPr>
            <w:r w:rsidRPr="00B83645">
              <w:rPr>
                <w:sz w:val="17"/>
                <w:szCs w:val="17"/>
              </w:rPr>
              <w:t>YE, UE, BE</w:t>
            </w:r>
          </w:p>
        </w:tc>
      </w:tr>
      <w:tr w:rsidR="00E65246" w:rsidRPr="00B83645" w14:paraId="3553E599" w14:textId="77777777" w:rsidTr="005A4065">
        <w:trPr>
          <w:trHeight w:val="206"/>
        </w:trPr>
        <w:tc>
          <w:tcPr>
            <w:tcW w:w="2235" w:type="dxa"/>
            <w:vMerge/>
            <w:shd w:val="clear" w:color="auto" w:fill="auto"/>
            <w:noWrap/>
          </w:tcPr>
          <w:p w14:paraId="42481320" w14:textId="77777777" w:rsidR="00E65246" w:rsidRPr="00B83645" w:rsidRDefault="00E65246" w:rsidP="005A4065">
            <w:pPr>
              <w:rPr>
                <w:rFonts w:cs="Calibri"/>
                <w:b/>
                <w:bCs/>
                <w:sz w:val="17"/>
                <w:szCs w:val="17"/>
              </w:rPr>
            </w:pPr>
          </w:p>
        </w:tc>
        <w:tc>
          <w:tcPr>
            <w:tcW w:w="5419" w:type="dxa"/>
            <w:shd w:val="clear" w:color="auto" w:fill="auto"/>
            <w:noWrap/>
          </w:tcPr>
          <w:p w14:paraId="6212911C" w14:textId="77777777" w:rsidR="00E65246" w:rsidRPr="00B83645" w:rsidRDefault="00E65246" w:rsidP="005A4065">
            <w:pPr>
              <w:rPr>
                <w:rFonts w:cs="Calibri"/>
                <w:sz w:val="17"/>
                <w:szCs w:val="17"/>
              </w:rPr>
            </w:pPr>
            <w:proofErr w:type="spellStart"/>
            <w:r w:rsidRPr="00B83645">
              <w:rPr>
                <w:rFonts w:cs="Calibri"/>
                <w:sz w:val="17"/>
                <w:szCs w:val="17"/>
              </w:rPr>
              <w:t>Preanalitik</w:t>
            </w:r>
            <w:proofErr w:type="spellEnd"/>
            <w:r w:rsidRPr="00B83645">
              <w:rPr>
                <w:rFonts w:cs="Calibri"/>
                <w:sz w:val="17"/>
                <w:szCs w:val="17"/>
              </w:rPr>
              <w:t xml:space="preserve">, Analitik, </w:t>
            </w:r>
            <w:proofErr w:type="spellStart"/>
            <w:r w:rsidRPr="00B83645">
              <w:rPr>
                <w:rFonts w:cs="Calibri"/>
                <w:sz w:val="17"/>
                <w:szCs w:val="17"/>
              </w:rPr>
              <w:t>Postanalitik</w:t>
            </w:r>
            <w:proofErr w:type="spellEnd"/>
            <w:r w:rsidRPr="00B83645">
              <w:rPr>
                <w:rFonts w:cs="Calibri"/>
                <w:sz w:val="17"/>
                <w:szCs w:val="17"/>
              </w:rPr>
              <w:t xml:space="preserve"> Hata Kaynaklarını Saptama</w:t>
            </w:r>
          </w:p>
        </w:tc>
        <w:tc>
          <w:tcPr>
            <w:tcW w:w="567" w:type="dxa"/>
            <w:shd w:val="clear" w:color="auto" w:fill="auto"/>
            <w:noWrap/>
          </w:tcPr>
          <w:p w14:paraId="7D55BAE1" w14:textId="77777777" w:rsidR="00E65246" w:rsidRPr="00B83645" w:rsidRDefault="00E65246" w:rsidP="005A4065">
            <w:pPr>
              <w:jc w:val="center"/>
              <w:rPr>
                <w:rFonts w:cs="Calibri"/>
                <w:sz w:val="17"/>
                <w:szCs w:val="17"/>
              </w:rPr>
            </w:pPr>
            <w:r w:rsidRPr="00B83645">
              <w:rPr>
                <w:rFonts w:cs="Calibri"/>
                <w:sz w:val="17"/>
                <w:szCs w:val="17"/>
              </w:rPr>
              <w:t>4</w:t>
            </w:r>
          </w:p>
        </w:tc>
        <w:tc>
          <w:tcPr>
            <w:tcW w:w="454" w:type="dxa"/>
            <w:shd w:val="clear" w:color="auto" w:fill="auto"/>
            <w:noWrap/>
          </w:tcPr>
          <w:p w14:paraId="5CEF5687" w14:textId="77777777" w:rsidR="00E65246" w:rsidRPr="00B83645" w:rsidRDefault="00E65246" w:rsidP="005A4065">
            <w:pPr>
              <w:jc w:val="center"/>
              <w:rPr>
                <w:rFonts w:cs="Calibri"/>
                <w:sz w:val="17"/>
                <w:szCs w:val="17"/>
              </w:rPr>
            </w:pPr>
            <w:r w:rsidRPr="00B83645">
              <w:rPr>
                <w:rFonts w:cs="Calibri"/>
                <w:sz w:val="17"/>
                <w:szCs w:val="17"/>
              </w:rPr>
              <w:t>1</w:t>
            </w:r>
          </w:p>
        </w:tc>
        <w:tc>
          <w:tcPr>
            <w:tcW w:w="1106" w:type="dxa"/>
            <w:shd w:val="clear" w:color="auto" w:fill="auto"/>
            <w:noWrap/>
          </w:tcPr>
          <w:p w14:paraId="64D75E92" w14:textId="77777777" w:rsidR="00E65246" w:rsidRPr="00B83645" w:rsidRDefault="00E65246" w:rsidP="005A4065">
            <w:pPr>
              <w:jc w:val="center"/>
              <w:rPr>
                <w:sz w:val="17"/>
                <w:szCs w:val="17"/>
              </w:rPr>
            </w:pPr>
            <w:r w:rsidRPr="00B83645">
              <w:rPr>
                <w:sz w:val="17"/>
                <w:szCs w:val="17"/>
              </w:rPr>
              <w:t>YE, UE, BE</w:t>
            </w:r>
          </w:p>
        </w:tc>
      </w:tr>
      <w:tr w:rsidR="00E65246" w:rsidRPr="00B83645" w14:paraId="303F6E90" w14:textId="77777777" w:rsidTr="005A4065">
        <w:trPr>
          <w:trHeight w:val="70"/>
        </w:trPr>
        <w:tc>
          <w:tcPr>
            <w:tcW w:w="2235" w:type="dxa"/>
            <w:vMerge w:val="restart"/>
            <w:shd w:val="clear" w:color="auto" w:fill="auto"/>
            <w:noWrap/>
          </w:tcPr>
          <w:p w14:paraId="6E9C0143" w14:textId="77777777" w:rsidR="00E65246" w:rsidRPr="00B83645" w:rsidRDefault="00E65246" w:rsidP="005A4065">
            <w:pPr>
              <w:rPr>
                <w:rFonts w:cs="Calibri"/>
                <w:b/>
                <w:bCs/>
                <w:sz w:val="17"/>
                <w:szCs w:val="17"/>
              </w:rPr>
            </w:pPr>
            <w:r w:rsidRPr="00B83645">
              <w:rPr>
                <w:rFonts w:cs="Calibri"/>
                <w:b/>
                <w:bCs/>
                <w:sz w:val="17"/>
                <w:szCs w:val="17"/>
              </w:rPr>
              <w:t>DANIŞMANLIK-KONSEY</w:t>
            </w:r>
          </w:p>
          <w:p w14:paraId="71E949A5" w14:textId="77777777" w:rsidR="00E65246" w:rsidRPr="00B83645" w:rsidRDefault="00E65246" w:rsidP="005A4065">
            <w:pPr>
              <w:pStyle w:val="Default"/>
              <w:rPr>
                <w:b/>
                <w:bCs/>
                <w:color w:val="auto"/>
                <w:sz w:val="17"/>
                <w:szCs w:val="17"/>
              </w:rPr>
            </w:pPr>
          </w:p>
          <w:p w14:paraId="1DBB24C5" w14:textId="77777777" w:rsidR="00E65246" w:rsidRPr="00B83645" w:rsidRDefault="00E65246" w:rsidP="005A4065">
            <w:pPr>
              <w:pStyle w:val="Default"/>
              <w:rPr>
                <w:b/>
                <w:bCs/>
                <w:sz w:val="17"/>
                <w:szCs w:val="17"/>
              </w:rPr>
            </w:pPr>
          </w:p>
        </w:tc>
        <w:tc>
          <w:tcPr>
            <w:tcW w:w="5419" w:type="dxa"/>
            <w:shd w:val="clear" w:color="auto" w:fill="auto"/>
            <w:noWrap/>
          </w:tcPr>
          <w:p w14:paraId="2F7E6DB6" w14:textId="77777777" w:rsidR="00E65246" w:rsidRPr="00B83645" w:rsidRDefault="00E65246" w:rsidP="005A4065">
            <w:pPr>
              <w:rPr>
                <w:rFonts w:cs="Calibri"/>
                <w:sz w:val="17"/>
                <w:szCs w:val="17"/>
              </w:rPr>
            </w:pPr>
            <w:proofErr w:type="spellStart"/>
            <w:r w:rsidRPr="00B83645">
              <w:rPr>
                <w:rFonts w:cs="Calibri"/>
                <w:sz w:val="17"/>
                <w:szCs w:val="17"/>
              </w:rPr>
              <w:t>Preanalitik</w:t>
            </w:r>
            <w:proofErr w:type="spellEnd"/>
            <w:r w:rsidRPr="00B83645">
              <w:rPr>
                <w:rFonts w:cs="Calibri"/>
                <w:sz w:val="17"/>
                <w:szCs w:val="17"/>
              </w:rPr>
              <w:t xml:space="preserve">, Analitik, </w:t>
            </w:r>
            <w:proofErr w:type="spellStart"/>
            <w:r w:rsidRPr="00B83645">
              <w:rPr>
                <w:rFonts w:cs="Calibri"/>
                <w:sz w:val="17"/>
                <w:szCs w:val="17"/>
              </w:rPr>
              <w:t>Postanalitik</w:t>
            </w:r>
            <w:proofErr w:type="spellEnd"/>
            <w:r w:rsidRPr="00B83645">
              <w:rPr>
                <w:rFonts w:cs="Calibri"/>
                <w:sz w:val="17"/>
                <w:szCs w:val="17"/>
              </w:rPr>
              <w:t xml:space="preserve"> Süreçte Klinik Konsültasyon</w:t>
            </w:r>
          </w:p>
        </w:tc>
        <w:tc>
          <w:tcPr>
            <w:tcW w:w="567" w:type="dxa"/>
            <w:shd w:val="clear" w:color="auto" w:fill="auto"/>
            <w:noWrap/>
          </w:tcPr>
          <w:p w14:paraId="2043B849" w14:textId="77777777" w:rsidR="00E65246" w:rsidRPr="00B83645" w:rsidRDefault="00E65246" w:rsidP="005A4065">
            <w:pPr>
              <w:jc w:val="center"/>
              <w:rPr>
                <w:rFonts w:cs="Calibri"/>
                <w:sz w:val="17"/>
                <w:szCs w:val="17"/>
              </w:rPr>
            </w:pPr>
            <w:r w:rsidRPr="00B83645">
              <w:rPr>
                <w:rFonts w:cs="Calibri"/>
                <w:sz w:val="17"/>
                <w:szCs w:val="17"/>
              </w:rPr>
              <w:t>4</w:t>
            </w:r>
          </w:p>
        </w:tc>
        <w:tc>
          <w:tcPr>
            <w:tcW w:w="454" w:type="dxa"/>
            <w:shd w:val="clear" w:color="auto" w:fill="auto"/>
            <w:noWrap/>
          </w:tcPr>
          <w:p w14:paraId="610181D7" w14:textId="77777777" w:rsidR="00E65246" w:rsidRPr="00B83645" w:rsidRDefault="00E65246" w:rsidP="005A4065">
            <w:pPr>
              <w:jc w:val="center"/>
              <w:rPr>
                <w:rFonts w:cs="Calibri"/>
                <w:sz w:val="17"/>
                <w:szCs w:val="17"/>
              </w:rPr>
            </w:pPr>
            <w:r w:rsidRPr="00B83645">
              <w:rPr>
                <w:rFonts w:cs="Calibri"/>
                <w:sz w:val="17"/>
                <w:szCs w:val="17"/>
              </w:rPr>
              <w:t>1</w:t>
            </w:r>
          </w:p>
        </w:tc>
        <w:tc>
          <w:tcPr>
            <w:tcW w:w="1106" w:type="dxa"/>
            <w:shd w:val="clear" w:color="auto" w:fill="auto"/>
            <w:noWrap/>
          </w:tcPr>
          <w:p w14:paraId="11DEED39" w14:textId="77777777" w:rsidR="00E65246" w:rsidRPr="00B83645" w:rsidRDefault="00E65246" w:rsidP="005A4065">
            <w:pPr>
              <w:jc w:val="center"/>
              <w:rPr>
                <w:sz w:val="17"/>
                <w:szCs w:val="17"/>
              </w:rPr>
            </w:pPr>
            <w:r w:rsidRPr="00B83645">
              <w:rPr>
                <w:sz w:val="17"/>
                <w:szCs w:val="17"/>
              </w:rPr>
              <w:t>YE, UE, BE</w:t>
            </w:r>
          </w:p>
        </w:tc>
      </w:tr>
      <w:tr w:rsidR="00E65246" w:rsidRPr="00B83645" w14:paraId="198DEC2E" w14:textId="77777777" w:rsidTr="005A4065">
        <w:trPr>
          <w:trHeight w:val="107"/>
        </w:trPr>
        <w:tc>
          <w:tcPr>
            <w:tcW w:w="2235" w:type="dxa"/>
            <w:vMerge/>
            <w:shd w:val="clear" w:color="auto" w:fill="auto"/>
            <w:noWrap/>
          </w:tcPr>
          <w:p w14:paraId="0C814F66" w14:textId="77777777" w:rsidR="00E65246" w:rsidRPr="00B83645" w:rsidRDefault="00E65246" w:rsidP="005A4065">
            <w:pPr>
              <w:rPr>
                <w:rFonts w:cs="Calibri"/>
                <w:b/>
                <w:bCs/>
                <w:sz w:val="17"/>
                <w:szCs w:val="17"/>
              </w:rPr>
            </w:pPr>
          </w:p>
        </w:tc>
        <w:tc>
          <w:tcPr>
            <w:tcW w:w="5419" w:type="dxa"/>
            <w:shd w:val="clear" w:color="auto" w:fill="auto"/>
            <w:noWrap/>
          </w:tcPr>
          <w:p w14:paraId="57CFC1A9" w14:textId="77777777" w:rsidR="00E65246" w:rsidRPr="00B83645" w:rsidRDefault="00E65246" w:rsidP="005A4065">
            <w:pPr>
              <w:pStyle w:val="Default"/>
              <w:autoSpaceDE/>
              <w:autoSpaceDN/>
              <w:adjustRightInd/>
              <w:rPr>
                <w:color w:val="auto"/>
                <w:sz w:val="17"/>
                <w:szCs w:val="17"/>
              </w:rPr>
            </w:pPr>
            <w:r w:rsidRPr="00B83645">
              <w:rPr>
                <w:color w:val="auto"/>
                <w:sz w:val="17"/>
                <w:szCs w:val="17"/>
              </w:rPr>
              <w:t xml:space="preserve">Örnek ve Test Seçimi </w:t>
            </w:r>
          </w:p>
        </w:tc>
        <w:tc>
          <w:tcPr>
            <w:tcW w:w="567" w:type="dxa"/>
            <w:shd w:val="clear" w:color="auto" w:fill="auto"/>
            <w:noWrap/>
          </w:tcPr>
          <w:p w14:paraId="584566C8" w14:textId="77777777" w:rsidR="00E65246" w:rsidRPr="00B83645" w:rsidRDefault="00E65246" w:rsidP="005A4065">
            <w:pPr>
              <w:pStyle w:val="Default"/>
              <w:jc w:val="center"/>
              <w:rPr>
                <w:color w:val="auto"/>
                <w:sz w:val="17"/>
                <w:szCs w:val="17"/>
              </w:rPr>
            </w:pPr>
            <w:r w:rsidRPr="00B83645">
              <w:rPr>
                <w:color w:val="auto"/>
                <w:sz w:val="17"/>
                <w:szCs w:val="17"/>
              </w:rPr>
              <w:t>4</w:t>
            </w:r>
          </w:p>
        </w:tc>
        <w:tc>
          <w:tcPr>
            <w:tcW w:w="454" w:type="dxa"/>
            <w:shd w:val="clear" w:color="auto" w:fill="auto"/>
            <w:noWrap/>
          </w:tcPr>
          <w:p w14:paraId="7984E031" w14:textId="77777777" w:rsidR="00E65246" w:rsidRPr="00B83645" w:rsidRDefault="00E65246" w:rsidP="005A4065">
            <w:pPr>
              <w:pStyle w:val="Default"/>
              <w:jc w:val="center"/>
              <w:rPr>
                <w:color w:val="auto"/>
                <w:sz w:val="17"/>
                <w:szCs w:val="17"/>
              </w:rPr>
            </w:pPr>
            <w:r w:rsidRPr="00B83645">
              <w:rPr>
                <w:color w:val="auto"/>
                <w:sz w:val="17"/>
                <w:szCs w:val="17"/>
              </w:rPr>
              <w:t>1</w:t>
            </w:r>
          </w:p>
        </w:tc>
        <w:tc>
          <w:tcPr>
            <w:tcW w:w="1106" w:type="dxa"/>
            <w:shd w:val="clear" w:color="auto" w:fill="auto"/>
            <w:noWrap/>
          </w:tcPr>
          <w:p w14:paraId="7999BA53" w14:textId="77777777" w:rsidR="00E65246" w:rsidRPr="00B83645" w:rsidRDefault="00E65246" w:rsidP="005A4065">
            <w:pPr>
              <w:jc w:val="center"/>
              <w:rPr>
                <w:sz w:val="17"/>
                <w:szCs w:val="17"/>
              </w:rPr>
            </w:pPr>
            <w:r w:rsidRPr="00B83645">
              <w:rPr>
                <w:sz w:val="17"/>
                <w:szCs w:val="17"/>
              </w:rPr>
              <w:t>YE, UE, BE</w:t>
            </w:r>
          </w:p>
        </w:tc>
      </w:tr>
      <w:tr w:rsidR="00E65246" w:rsidRPr="00B83645" w14:paraId="48E2E8CD" w14:textId="77777777" w:rsidTr="005A4065">
        <w:trPr>
          <w:trHeight w:val="152"/>
        </w:trPr>
        <w:tc>
          <w:tcPr>
            <w:tcW w:w="2235" w:type="dxa"/>
            <w:vMerge/>
            <w:shd w:val="clear" w:color="auto" w:fill="auto"/>
            <w:noWrap/>
          </w:tcPr>
          <w:p w14:paraId="74AA5515" w14:textId="77777777" w:rsidR="00E65246" w:rsidRPr="00B83645" w:rsidRDefault="00E65246" w:rsidP="005A4065">
            <w:pPr>
              <w:rPr>
                <w:rFonts w:cs="Calibri"/>
                <w:b/>
                <w:bCs/>
                <w:sz w:val="17"/>
                <w:szCs w:val="17"/>
              </w:rPr>
            </w:pPr>
          </w:p>
        </w:tc>
        <w:tc>
          <w:tcPr>
            <w:tcW w:w="5419" w:type="dxa"/>
            <w:shd w:val="clear" w:color="auto" w:fill="auto"/>
            <w:noWrap/>
          </w:tcPr>
          <w:p w14:paraId="458F058F" w14:textId="77777777" w:rsidR="00E65246" w:rsidRPr="00B83645" w:rsidRDefault="00E65246" w:rsidP="005A4065">
            <w:pPr>
              <w:pStyle w:val="Default"/>
              <w:autoSpaceDE/>
              <w:autoSpaceDN/>
              <w:adjustRightInd/>
              <w:rPr>
                <w:color w:val="auto"/>
                <w:sz w:val="17"/>
                <w:szCs w:val="17"/>
              </w:rPr>
            </w:pPr>
            <w:r w:rsidRPr="00B83645">
              <w:rPr>
                <w:color w:val="auto"/>
                <w:sz w:val="17"/>
                <w:szCs w:val="17"/>
              </w:rPr>
              <w:t xml:space="preserve">Sonuçların Yorumlanması </w:t>
            </w:r>
          </w:p>
        </w:tc>
        <w:tc>
          <w:tcPr>
            <w:tcW w:w="567" w:type="dxa"/>
            <w:shd w:val="clear" w:color="auto" w:fill="auto"/>
            <w:noWrap/>
          </w:tcPr>
          <w:p w14:paraId="1AD50D67" w14:textId="77777777" w:rsidR="00E65246" w:rsidRPr="00B83645" w:rsidRDefault="00E65246" w:rsidP="005A4065">
            <w:pPr>
              <w:pStyle w:val="Default"/>
              <w:jc w:val="center"/>
              <w:rPr>
                <w:color w:val="auto"/>
                <w:sz w:val="17"/>
                <w:szCs w:val="17"/>
              </w:rPr>
            </w:pPr>
            <w:r w:rsidRPr="00B83645">
              <w:rPr>
                <w:color w:val="auto"/>
                <w:sz w:val="17"/>
                <w:szCs w:val="17"/>
              </w:rPr>
              <w:t>4</w:t>
            </w:r>
          </w:p>
        </w:tc>
        <w:tc>
          <w:tcPr>
            <w:tcW w:w="454" w:type="dxa"/>
            <w:shd w:val="clear" w:color="auto" w:fill="auto"/>
            <w:noWrap/>
          </w:tcPr>
          <w:p w14:paraId="7A6FE2B5" w14:textId="77777777" w:rsidR="00E65246" w:rsidRPr="00B83645" w:rsidRDefault="00E65246" w:rsidP="005A4065">
            <w:pPr>
              <w:pStyle w:val="Default"/>
              <w:jc w:val="center"/>
              <w:rPr>
                <w:color w:val="auto"/>
                <w:sz w:val="17"/>
                <w:szCs w:val="17"/>
              </w:rPr>
            </w:pPr>
            <w:r w:rsidRPr="00B83645">
              <w:rPr>
                <w:color w:val="auto"/>
                <w:sz w:val="17"/>
                <w:szCs w:val="17"/>
              </w:rPr>
              <w:t>1</w:t>
            </w:r>
          </w:p>
        </w:tc>
        <w:tc>
          <w:tcPr>
            <w:tcW w:w="1106" w:type="dxa"/>
            <w:shd w:val="clear" w:color="auto" w:fill="auto"/>
            <w:noWrap/>
          </w:tcPr>
          <w:p w14:paraId="31594619" w14:textId="77777777" w:rsidR="00E65246" w:rsidRPr="00B83645" w:rsidRDefault="00E65246" w:rsidP="005A4065">
            <w:pPr>
              <w:jc w:val="center"/>
              <w:rPr>
                <w:sz w:val="17"/>
                <w:szCs w:val="17"/>
              </w:rPr>
            </w:pPr>
            <w:r w:rsidRPr="00B83645">
              <w:rPr>
                <w:sz w:val="17"/>
                <w:szCs w:val="17"/>
              </w:rPr>
              <w:t>YE, UE, BE</w:t>
            </w:r>
          </w:p>
        </w:tc>
      </w:tr>
      <w:tr w:rsidR="00E65246" w:rsidRPr="00B83645" w14:paraId="471507AE" w14:textId="77777777" w:rsidTr="005A4065">
        <w:trPr>
          <w:trHeight w:val="160"/>
        </w:trPr>
        <w:tc>
          <w:tcPr>
            <w:tcW w:w="2235" w:type="dxa"/>
            <w:vMerge w:val="restart"/>
            <w:shd w:val="clear" w:color="auto" w:fill="auto"/>
            <w:noWrap/>
          </w:tcPr>
          <w:p w14:paraId="4409D165" w14:textId="77777777" w:rsidR="00E65246" w:rsidRPr="00B83645" w:rsidRDefault="00E65246" w:rsidP="005A4065">
            <w:pPr>
              <w:rPr>
                <w:rFonts w:cs="Calibri"/>
                <w:b/>
                <w:bCs/>
                <w:sz w:val="17"/>
                <w:szCs w:val="17"/>
              </w:rPr>
            </w:pPr>
            <w:r w:rsidRPr="00B83645">
              <w:rPr>
                <w:rFonts w:cs="Calibri"/>
                <w:b/>
                <w:bCs/>
                <w:sz w:val="17"/>
                <w:szCs w:val="17"/>
              </w:rPr>
              <w:t>MOLEKÜLER TEKNİKLER</w:t>
            </w:r>
          </w:p>
          <w:p w14:paraId="47B2F020" w14:textId="77777777" w:rsidR="00E65246" w:rsidRPr="00B83645" w:rsidRDefault="00E65246" w:rsidP="005A4065">
            <w:pPr>
              <w:rPr>
                <w:rFonts w:cs="Calibri"/>
                <w:b/>
                <w:bCs/>
                <w:sz w:val="17"/>
                <w:szCs w:val="17"/>
              </w:rPr>
            </w:pPr>
          </w:p>
        </w:tc>
        <w:tc>
          <w:tcPr>
            <w:tcW w:w="5419" w:type="dxa"/>
            <w:shd w:val="clear" w:color="auto" w:fill="auto"/>
            <w:noWrap/>
          </w:tcPr>
          <w:p w14:paraId="36B2CCB3" w14:textId="77777777" w:rsidR="00E65246" w:rsidRPr="00B83645" w:rsidRDefault="00E65246" w:rsidP="005A4065">
            <w:pPr>
              <w:rPr>
                <w:rFonts w:cs="Calibri"/>
                <w:sz w:val="17"/>
                <w:szCs w:val="17"/>
              </w:rPr>
            </w:pPr>
            <w:r w:rsidRPr="00B83645">
              <w:rPr>
                <w:rFonts w:cs="Calibri"/>
                <w:sz w:val="17"/>
                <w:szCs w:val="17"/>
              </w:rPr>
              <w:t>Nükleik Asit (DNA ve RNA) İzolasyonu ve Saflaştırılması</w:t>
            </w:r>
          </w:p>
        </w:tc>
        <w:tc>
          <w:tcPr>
            <w:tcW w:w="567" w:type="dxa"/>
            <w:shd w:val="clear" w:color="auto" w:fill="auto"/>
            <w:noWrap/>
          </w:tcPr>
          <w:p w14:paraId="0463B70A" w14:textId="77777777" w:rsidR="00E65246" w:rsidRPr="00B83645" w:rsidRDefault="00E65246" w:rsidP="005A4065">
            <w:pPr>
              <w:jc w:val="center"/>
              <w:rPr>
                <w:rFonts w:cs="Calibri"/>
                <w:sz w:val="17"/>
                <w:szCs w:val="17"/>
              </w:rPr>
            </w:pPr>
            <w:r w:rsidRPr="00B83645">
              <w:rPr>
                <w:rFonts w:cs="Calibri"/>
                <w:sz w:val="17"/>
                <w:szCs w:val="17"/>
              </w:rPr>
              <w:t>3</w:t>
            </w:r>
          </w:p>
        </w:tc>
        <w:tc>
          <w:tcPr>
            <w:tcW w:w="454" w:type="dxa"/>
            <w:shd w:val="clear" w:color="auto" w:fill="auto"/>
            <w:noWrap/>
          </w:tcPr>
          <w:p w14:paraId="00719D1B"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21A4B734" w14:textId="77777777" w:rsidR="00E65246" w:rsidRPr="00B83645" w:rsidRDefault="00E65246" w:rsidP="005A4065">
            <w:pPr>
              <w:jc w:val="center"/>
              <w:rPr>
                <w:sz w:val="17"/>
                <w:szCs w:val="17"/>
              </w:rPr>
            </w:pPr>
            <w:r w:rsidRPr="00B83645">
              <w:rPr>
                <w:sz w:val="17"/>
                <w:szCs w:val="17"/>
              </w:rPr>
              <w:t>YE, UE, BE</w:t>
            </w:r>
          </w:p>
        </w:tc>
      </w:tr>
      <w:tr w:rsidR="00E65246" w:rsidRPr="00B83645" w14:paraId="5E6EA9C0" w14:textId="77777777" w:rsidTr="005A4065">
        <w:trPr>
          <w:trHeight w:val="70"/>
        </w:trPr>
        <w:tc>
          <w:tcPr>
            <w:tcW w:w="2235" w:type="dxa"/>
            <w:vMerge/>
            <w:shd w:val="clear" w:color="auto" w:fill="auto"/>
            <w:noWrap/>
          </w:tcPr>
          <w:p w14:paraId="0CD46FA0" w14:textId="77777777" w:rsidR="00E65246" w:rsidRPr="00B83645" w:rsidRDefault="00E65246" w:rsidP="005A4065">
            <w:pPr>
              <w:rPr>
                <w:rFonts w:cs="Calibri"/>
                <w:b/>
                <w:bCs/>
                <w:sz w:val="17"/>
                <w:szCs w:val="17"/>
              </w:rPr>
            </w:pPr>
          </w:p>
        </w:tc>
        <w:tc>
          <w:tcPr>
            <w:tcW w:w="5419" w:type="dxa"/>
            <w:shd w:val="clear" w:color="auto" w:fill="auto"/>
            <w:noWrap/>
          </w:tcPr>
          <w:p w14:paraId="4CCAFAFB" w14:textId="77777777" w:rsidR="00E65246" w:rsidRPr="00B83645" w:rsidRDefault="00E65246" w:rsidP="005A4065">
            <w:pPr>
              <w:rPr>
                <w:rFonts w:cs="Calibri"/>
                <w:sz w:val="17"/>
                <w:szCs w:val="17"/>
              </w:rPr>
            </w:pPr>
            <w:proofErr w:type="spellStart"/>
            <w:r w:rsidRPr="00B83645">
              <w:rPr>
                <w:rFonts w:cs="Calibri"/>
                <w:sz w:val="17"/>
                <w:szCs w:val="17"/>
              </w:rPr>
              <w:t>Hibridizasyon</w:t>
            </w:r>
            <w:proofErr w:type="spellEnd"/>
            <w:r w:rsidRPr="00B83645">
              <w:rPr>
                <w:rFonts w:cs="Calibri"/>
                <w:sz w:val="17"/>
                <w:szCs w:val="17"/>
              </w:rPr>
              <w:t xml:space="preserve"> Yöntemleri, </w:t>
            </w:r>
            <w:proofErr w:type="spellStart"/>
            <w:r w:rsidRPr="00B83645">
              <w:rPr>
                <w:rFonts w:cs="Calibri"/>
                <w:sz w:val="17"/>
                <w:szCs w:val="17"/>
              </w:rPr>
              <w:t>Problar</w:t>
            </w:r>
            <w:proofErr w:type="spellEnd"/>
          </w:p>
        </w:tc>
        <w:tc>
          <w:tcPr>
            <w:tcW w:w="567" w:type="dxa"/>
            <w:shd w:val="clear" w:color="auto" w:fill="auto"/>
            <w:noWrap/>
          </w:tcPr>
          <w:p w14:paraId="220B4F52" w14:textId="77777777" w:rsidR="00E65246" w:rsidRPr="00B83645" w:rsidRDefault="00E65246" w:rsidP="005A4065">
            <w:pPr>
              <w:jc w:val="center"/>
              <w:rPr>
                <w:sz w:val="17"/>
                <w:szCs w:val="17"/>
              </w:rPr>
            </w:pPr>
            <w:r w:rsidRPr="00B83645">
              <w:rPr>
                <w:rFonts w:cs="Calibri"/>
                <w:sz w:val="17"/>
                <w:szCs w:val="17"/>
              </w:rPr>
              <w:t>3</w:t>
            </w:r>
          </w:p>
        </w:tc>
        <w:tc>
          <w:tcPr>
            <w:tcW w:w="454" w:type="dxa"/>
            <w:shd w:val="clear" w:color="auto" w:fill="auto"/>
            <w:noWrap/>
          </w:tcPr>
          <w:p w14:paraId="26EEB1FD"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2E2F0F67" w14:textId="77777777" w:rsidR="00E65246" w:rsidRPr="00B83645" w:rsidRDefault="00E65246" w:rsidP="005A4065">
            <w:pPr>
              <w:jc w:val="center"/>
              <w:rPr>
                <w:sz w:val="17"/>
                <w:szCs w:val="17"/>
              </w:rPr>
            </w:pPr>
            <w:r w:rsidRPr="00B83645">
              <w:rPr>
                <w:sz w:val="17"/>
                <w:szCs w:val="17"/>
              </w:rPr>
              <w:t>YE, UE, BE</w:t>
            </w:r>
          </w:p>
        </w:tc>
      </w:tr>
      <w:tr w:rsidR="00E65246" w:rsidRPr="00B83645" w14:paraId="02DDA48B" w14:textId="77777777" w:rsidTr="005A4065">
        <w:trPr>
          <w:trHeight w:val="70"/>
        </w:trPr>
        <w:tc>
          <w:tcPr>
            <w:tcW w:w="2235" w:type="dxa"/>
            <w:vMerge/>
            <w:shd w:val="clear" w:color="auto" w:fill="auto"/>
            <w:noWrap/>
          </w:tcPr>
          <w:p w14:paraId="56730197" w14:textId="77777777" w:rsidR="00E65246" w:rsidRPr="00B83645" w:rsidRDefault="00E65246" w:rsidP="005A4065">
            <w:pPr>
              <w:rPr>
                <w:rFonts w:cs="Calibri"/>
                <w:b/>
                <w:bCs/>
                <w:sz w:val="17"/>
                <w:szCs w:val="17"/>
              </w:rPr>
            </w:pPr>
          </w:p>
        </w:tc>
        <w:tc>
          <w:tcPr>
            <w:tcW w:w="5419" w:type="dxa"/>
            <w:shd w:val="clear" w:color="auto" w:fill="auto"/>
            <w:noWrap/>
          </w:tcPr>
          <w:p w14:paraId="1510EBB4" w14:textId="77777777" w:rsidR="00E65246" w:rsidRPr="00B83645" w:rsidRDefault="00E65246" w:rsidP="005A4065">
            <w:pPr>
              <w:rPr>
                <w:rFonts w:cs="Calibri"/>
                <w:sz w:val="17"/>
                <w:szCs w:val="17"/>
              </w:rPr>
            </w:pPr>
            <w:r w:rsidRPr="00B83645">
              <w:rPr>
                <w:rFonts w:cs="Calibri"/>
                <w:sz w:val="17"/>
                <w:szCs w:val="17"/>
              </w:rPr>
              <w:t xml:space="preserve">Klasik </w:t>
            </w:r>
            <w:proofErr w:type="spellStart"/>
            <w:r w:rsidRPr="00B83645">
              <w:rPr>
                <w:rFonts w:cs="Calibri"/>
                <w:sz w:val="17"/>
                <w:szCs w:val="17"/>
              </w:rPr>
              <w:t>Polimeraz</w:t>
            </w:r>
            <w:proofErr w:type="spellEnd"/>
            <w:r w:rsidRPr="00B83645">
              <w:rPr>
                <w:rFonts w:cs="Calibri"/>
                <w:sz w:val="17"/>
                <w:szCs w:val="17"/>
              </w:rPr>
              <w:t xml:space="preserve"> Zincir Reaksiyonu (PZR)</w:t>
            </w:r>
          </w:p>
        </w:tc>
        <w:tc>
          <w:tcPr>
            <w:tcW w:w="567" w:type="dxa"/>
            <w:shd w:val="clear" w:color="auto" w:fill="auto"/>
            <w:noWrap/>
          </w:tcPr>
          <w:p w14:paraId="452F16CE" w14:textId="77777777" w:rsidR="00E65246" w:rsidRPr="00B83645" w:rsidRDefault="00E65246" w:rsidP="005A4065">
            <w:pPr>
              <w:jc w:val="center"/>
              <w:rPr>
                <w:sz w:val="17"/>
                <w:szCs w:val="17"/>
              </w:rPr>
            </w:pPr>
            <w:r w:rsidRPr="00B83645">
              <w:rPr>
                <w:rFonts w:cs="Calibri"/>
                <w:sz w:val="17"/>
                <w:szCs w:val="17"/>
              </w:rPr>
              <w:t>3</w:t>
            </w:r>
          </w:p>
        </w:tc>
        <w:tc>
          <w:tcPr>
            <w:tcW w:w="454" w:type="dxa"/>
            <w:shd w:val="clear" w:color="auto" w:fill="auto"/>
            <w:noWrap/>
          </w:tcPr>
          <w:p w14:paraId="3A8AC270"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78522836" w14:textId="77777777" w:rsidR="00E65246" w:rsidRPr="00B83645" w:rsidRDefault="00E65246" w:rsidP="005A4065">
            <w:pPr>
              <w:jc w:val="center"/>
              <w:rPr>
                <w:sz w:val="17"/>
                <w:szCs w:val="17"/>
              </w:rPr>
            </w:pPr>
            <w:r w:rsidRPr="00B83645">
              <w:rPr>
                <w:sz w:val="17"/>
                <w:szCs w:val="17"/>
              </w:rPr>
              <w:t>YE, UE, BE</w:t>
            </w:r>
          </w:p>
        </w:tc>
      </w:tr>
      <w:tr w:rsidR="00E65246" w:rsidRPr="00B83645" w14:paraId="723614D2" w14:textId="77777777" w:rsidTr="005A4065">
        <w:trPr>
          <w:trHeight w:val="70"/>
        </w:trPr>
        <w:tc>
          <w:tcPr>
            <w:tcW w:w="2235" w:type="dxa"/>
            <w:vMerge/>
            <w:shd w:val="clear" w:color="auto" w:fill="auto"/>
            <w:noWrap/>
          </w:tcPr>
          <w:p w14:paraId="0BFE24F7" w14:textId="77777777" w:rsidR="00E65246" w:rsidRPr="00B83645" w:rsidRDefault="00E65246" w:rsidP="005A4065">
            <w:pPr>
              <w:rPr>
                <w:rFonts w:cs="Calibri"/>
                <w:b/>
                <w:bCs/>
                <w:sz w:val="17"/>
                <w:szCs w:val="17"/>
              </w:rPr>
            </w:pPr>
          </w:p>
        </w:tc>
        <w:tc>
          <w:tcPr>
            <w:tcW w:w="5419" w:type="dxa"/>
            <w:shd w:val="clear" w:color="auto" w:fill="auto"/>
            <w:noWrap/>
          </w:tcPr>
          <w:p w14:paraId="2FDCE19D" w14:textId="77777777" w:rsidR="00E65246" w:rsidRPr="00B83645" w:rsidRDefault="00E65246" w:rsidP="005A4065">
            <w:pPr>
              <w:rPr>
                <w:rFonts w:cs="Calibri"/>
                <w:sz w:val="17"/>
                <w:szCs w:val="17"/>
              </w:rPr>
            </w:pPr>
            <w:r w:rsidRPr="00B83645">
              <w:rPr>
                <w:rFonts w:cs="Calibri"/>
                <w:sz w:val="17"/>
                <w:szCs w:val="17"/>
              </w:rPr>
              <w:t>Gerçek Zamanlı PZR</w:t>
            </w:r>
          </w:p>
        </w:tc>
        <w:tc>
          <w:tcPr>
            <w:tcW w:w="567" w:type="dxa"/>
            <w:shd w:val="clear" w:color="auto" w:fill="auto"/>
            <w:noWrap/>
          </w:tcPr>
          <w:p w14:paraId="47C81240" w14:textId="77777777" w:rsidR="00E65246" w:rsidRPr="00B83645" w:rsidRDefault="00E65246" w:rsidP="005A4065">
            <w:pPr>
              <w:jc w:val="center"/>
              <w:rPr>
                <w:sz w:val="17"/>
                <w:szCs w:val="17"/>
              </w:rPr>
            </w:pPr>
            <w:r w:rsidRPr="00B83645">
              <w:rPr>
                <w:rFonts w:cs="Calibri"/>
                <w:sz w:val="17"/>
                <w:szCs w:val="17"/>
              </w:rPr>
              <w:t>3</w:t>
            </w:r>
          </w:p>
        </w:tc>
        <w:tc>
          <w:tcPr>
            <w:tcW w:w="454" w:type="dxa"/>
            <w:shd w:val="clear" w:color="auto" w:fill="auto"/>
            <w:noWrap/>
          </w:tcPr>
          <w:p w14:paraId="6171041E"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47B7D368" w14:textId="77777777" w:rsidR="00E65246" w:rsidRPr="00B83645" w:rsidRDefault="00E65246" w:rsidP="005A4065">
            <w:pPr>
              <w:jc w:val="center"/>
              <w:rPr>
                <w:sz w:val="17"/>
                <w:szCs w:val="17"/>
              </w:rPr>
            </w:pPr>
            <w:r w:rsidRPr="00B83645">
              <w:rPr>
                <w:sz w:val="17"/>
                <w:szCs w:val="17"/>
              </w:rPr>
              <w:t>YE, UE, BE</w:t>
            </w:r>
          </w:p>
        </w:tc>
      </w:tr>
      <w:tr w:rsidR="00E65246" w:rsidRPr="00B83645" w14:paraId="3D6718CE" w14:textId="77777777" w:rsidTr="005A4065">
        <w:trPr>
          <w:trHeight w:val="70"/>
        </w:trPr>
        <w:tc>
          <w:tcPr>
            <w:tcW w:w="2235" w:type="dxa"/>
            <w:vMerge/>
            <w:shd w:val="clear" w:color="auto" w:fill="auto"/>
            <w:noWrap/>
          </w:tcPr>
          <w:p w14:paraId="1FC9A68A" w14:textId="77777777" w:rsidR="00E65246" w:rsidRPr="00B83645" w:rsidRDefault="00E65246" w:rsidP="005A4065">
            <w:pPr>
              <w:rPr>
                <w:rFonts w:cs="Calibri"/>
                <w:b/>
                <w:bCs/>
                <w:sz w:val="17"/>
                <w:szCs w:val="17"/>
              </w:rPr>
            </w:pPr>
          </w:p>
        </w:tc>
        <w:tc>
          <w:tcPr>
            <w:tcW w:w="5419" w:type="dxa"/>
            <w:shd w:val="clear" w:color="auto" w:fill="auto"/>
            <w:noWrap/>
          </w:tcPr>
          <w:p w14:paraId="1606C57E" w14:textId="77777777" w:rsidR="00E65246" w:rsidRPr="00B83645" w:rsidRDefault="00E65246" w:rsidP="005A4065">
            <w:pPr>
              <w:rPr>
                <w:rFonts w:cs="Calibri"/>
                <w:sz w:val="17"/>
                <w:szCs w:val="17"/>
              </w:rPr>
            </w:pPr>
            <w:r w:rsidRPr="00B83645">
              <w:rPr>
                <w:rFonts w:cs="Calibri"/>
                <w:sz w:val="17"/>
                <w:szCs w:val="17"/>
              </w:rPr>
              <w:t>Kantitatif PZR</w:t>
            </w:r>
          </w:p>
        </w:tc>
        <w:tc>
          <w:tcPr>
            <w:tcW w:w="567" w:type="dxa"/>
            <w:shd w:val="clear" w:color="auto" w:fill="auto"/>
            <w:noWrap/>
          </w:tcPr>
          <w:p w14:paraId="1CD31F95" w14:textId="77777777" w:rsidR="00E65246" w:rsidRPr="00B83645" w:rsidRDefault="00E65246" w:rsidP="005A4065">
            <w:pPr>
              <w:jc w:val="center"/>
              <w:rPr>
                <w:sz w:val="17"/>
                <w:szCs w:val="17"/>
              </w:rPr>
            </w:pPr>
            <w:r w:rsidRPr="00B83645">
              <w:rPr>
                <w:rFonts w:cs="Calibri"/>
                <w:sz w:val="17"/>
                <w:szCs w:val="17"/>
              </w:rPr>
              <w:t>3</w:t>
            </w:r>
          </w:p>
        </w:tc>
        <w:tc>
          <w:tcPr>
            <w:tcW w:w="454" w:type="dxa"/>
            <w:shd w:val="clear" w:color="auto" w:fill="auto"/>
            <w:noWrap/>
          </w:tcPr>
          <w:p w14:paraId="6A6F626E"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4E2004DB" w14:textId="77777777" w:rsidR="00E65246" w:rsidRPr="00B83645" w:rsidRDefault="00E65246" w:rsidP="005A4065">
            <w:pPr>
              <w:jc w:val="center"/>
              <w:rPr>
                <w:sz w:val="17"/>
                <w:szCs w:val="17"/>
              </w:rPr>
            </w:pPr>
            <w:r w:rsidRPr="00B83645">
              <w:rPr>
                <w:sz w:val="17"/>
                <w:szCs w:val="17"/>
              </w:rPr>
              <w:t>YE, UE, BE</w:t>
            </w:r>
          </w:p>
        </w:tc>
      </w:tr>
      <w:tr w:rsidR="00E65246" w:rsidRPr="00B83645" w14:paraId="3D43EB9D" w14:textId="77777777" w:rsidTr="005A4065">
        <w:trPr>
          <w:trHeight w:val="70"/>
        </w:trPr>
        <w:tc>
          <w:tcPr>
            <w:tcW w:w="2235" w:type="dxa"/>
            <w:vMerge/>
            <w:shd w:val="clear" w:color="auto" w:fill="auto"/>
            <w:noWrap/>
          </w:tcPr>
          <w:p w14:paraId="372F691C" w14:textId="77777777" w:rsidR="00E65246" w:rsidRPr="00B83645" w:rsidRDefault="00E65246" w:rsidP="005A4065">
            <w:pPr>
              <w:rPr>
                <w:rFonts w:cs="Calibri"/>
                <w:b/>
                <w:bCs/>
                <w:sz w:val="17"/>
                <w:szCs w:val="17"/>
              </w:rPr>
            </w:pPr>
          </w:p>
        </w:tc>
        <w:tc>
          <w:tcPr>
            <w:tcW w:w="5419" w:type="dxa"/>
            <w:shd w:val="clear" w:color="auto" w:fill="auto"/>
            <w:noWrap/>
          </w:tcPr>
          <w:p w14:paraId="30E01B95" w14:textId="77777777" w:rsidR="00E65246" w:rsidRPr="00B83645" w:rsidRDefault="00E65246" w:rsidP="005A4065">
            <w:pPr>
              <w:rPr>
                <w:rFonts w:cs="Calibri"/>
                <w:sz w:val="17"/>
                <w:szCs w:val="17"/>
              </w:rPr>
            </w:pPr>
            <w:proofErr w:type="spellStart"/>
            <w:r w:rsidRPr="00B83645">
              <w:rPr>
                <w:rFonts w:cs="Calibri"/>
                <w:sz w:val="17"/>
                <w:szCs w:val="17"/>
              </w:rPr>
              <w:t>Genotipleme</w:t>
            </w:r>
            <w:proofErr w:type="spellEnd"/>
            <w:r w:rsidRPr="00B83645">
              <w:rPr>
                <w:rFonts w:cs="Calibri"/>
                <w:sz w:val="17"/>
                <w:szCs w:val="17"/>
              </w:rPr>
              <w:t xml:space="preserve"> Yöntemleri, Mutasyon Analizi</w:t>
            </w:r>
          </w:p>
        </w:tc>
        <w:tc>
          <w:tcPr>
            <w:tcW w:w="567" w:type="dxa"/>
            <w:shd w:val="clear" w:color="auto" w:fill="auto"/>
            <w:noWrap/>
          </w:tcPr>
          <w:p w14:paraId="208EF6C0" w14:textId="77777777" w:rsidR="00E65246" w:rsidRPr="00B83645" w:rsidRDefault="00E65246" w:rsidP="005A4065">
            <w:pPr>
              <w:jc w:val="center"/>
              <w:rPr>
                <w:rFonts w:cs="Calibri"/>
                <w:sz w:val="17"/>
                <w:szCs w:val="17"/>
              </w:rPr>
            </w:pPr>
            <w:r w:rsidRPr="00B83645">
              <w:rPr>
                <w:rFonts w:cs="Calibri"/>
                <w:sz w:val="17"/>
                <w:szCs w:val="17"/>
              </w:rPr>
              <w:t>2</w:t>
            </w:r>
          </w:p>
        </w:tc>
        <w:tc>
          <w:tcPr>
            <w:tcW w:w="454" w:type="dxa"/>
            <w:shd w:val="clear" w:color="auto" w:fill="auto"/>
            <w:noWrap/>
          </w:tcPr>
          <w:p w14:paraId="279CF280"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4B0FEEAB" w14:textId="77777777" w:rsidR="00E65246" w:rsidRPr="00B83645" w:rsidRDefault="00E65246" w:rsidP="005A4065">
            <w:pPr>
              <w:jc w:val="center"/>
              <w:rPr>
                <w:rFonts w:cs="Calibri"/>
                <w:sz w:val="17"/>
                <w:szCs w:val="17"/>
              </w:rPr>
            </w:pPr>
            <w:r w:rsidRPr="00B83645">
              <w:rPr>
                <w:rFonts w:cs="Calibri"/>
                <w:sz w:val="17"/>
                <w:szCs w:val="17"/>
              </w:rPr>
              <w:t>YE, BE</w:t>
            </w:r>
          </w:p>
        </w:tc>
      </w:tr>
      <w:tr w:rsidR="00E65246" w:rsidRPr="00B83645" w14:paraId="1C1A8868" w14:textId="77777777" w:rsidTr="005A4065">
        <w:trPr>
          <w:trHeight w:val="70"/>
        </w:trPr>
        <w:tc>
          <w:tcPr>
            <w:tcW w:w="2235" w:type="dxa"/>
            <w:vMerge/>
            <w:shd w:val="clear" w:color="auto" w:fill="auto"/>
            <w:noWrap/>
          </w:tcPr>
          <w:p w14:paraId="71B2C98A" w14:textId="77777777" w:rsidR="00E65246" w:rsidRPr="00B83645" w:rsidRDefault="00E65246" w:rsidP="005A4065">
            <w:pPr>
              <w:rPr>
                <w:rFonts w:cs="Calibri"/>
                <w:b/>
                <w:bCs/>
                <w:sz w:val="17"/>
                <w:szCs w:val="17"/>
              </w:rPr>
            </w:pPr>
          </w:p>
        </w:tc>
        <w:tc>
          <w:tcPr>
            <w:tcW w:w="5419" w:type="dxa"/>
            <w:shd w:val="clear" w:color="auto" w:fill="auto"/>
            <w:noWrap/>
          </w:tcPr>
          <w:p w14:paraId="72EA955C" w14:textId="77777777" w:rsidR="00E65246" w:rsidRPr="00B83645" w:rsidRDefault="00E65246" w:rsidP="005A4065">
            <w:pPr>
              <w:rPr>
                <w:rFonts w:cs="Calibri"/>
                <w:sz w:val="17"/>
                <w:szCs w:val="17"/>
              </w:rPr>
            </w:pPr>
            <w:proofErr w:type="spellStart"/>
            <w:r w:rsidRPr="00B83645">
              <w:rPr>
                <w:rFonts w:cs="Calibri"/>
                <w:sz w:val="17"/>
                <w:szCs w:val="17"/>
              </w:rPr>
              <w:t>Genotipik</w:t>
            </w:r>
            <w:proofErr w:type="spellEnd"/>
            <w:r w:rsidRPr="00B83645">
              <w:rPr>
                <w:rFonts w:cs="Calibri"/>
                <w:sz w:val="17"/>
                <w:szCs w:val="17"/>
              </w:rPr>
              <w:t xml:space="preserve"> İlaç Direnç Analizi</w:t>
            </w:r>
          </w:p>
        </w:tc>
        <w:tc>
          <w:tcPr>
            <w:tcW w:w="567" w:type="dxa"/>
            <w:shd w:val="clear" w:color="auto" w:fill="auto"/>
            <w:noWrap/>
          </w:tcPr>
          <w:p w14:paraId="2C70EFB9" w14:textId="77777777" w:rsidR="00E65246" w:rsidRPr="00B83645" w:rsidRDefault="00E65246" w:rsidP="005A4065">
            <w:pPr>
              <w:jc w:val="center"/>
              <w:rPr>
                <w:rFonts w:cs="Calibri"/>
                <w:sz w:val="17"/>
                <w:szCs w:val="17"/>
              </w:rPr>
            </w:pPr>
            <w:r w:rsidRPr="00B83645">
              <w:rPr>
                <w:rFonts w:cs="Calibri"/>
                <w:sz w:val="17"/>
                <w:szCs w:val="17"/>
              </w:rPr>
              <w:t>2</w:t>
            </w:r>
          </w:p>
        </w:tc>
        <w:tc>
          <w:tcPr>
            <w:tcW w:w="454" w:type="dxa"/>
            <w:shd w:val="clear" w:color="auto" w:fill="auto"/>
            <w:noWrap/>
          </w:tcPr>
          <w:p w14:paraId="03A94515"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0FCBE4F0" w14:textId="77777777" w:rsidR="00E65246" w:rsidRPr="00B83645" w:rsidRDefault="00E65246" w:rsidP="005A4065">
            <w:pPr>
              <w:jc w:val="center"/>
              <w:rPr>
                <w:sz w:val="17"/>
                <w:szCs w:val="17"/>
              </w:rPr>
            </w:pPr>
            <w:r w:rsidRPr="00B83645">
              <w:rPr>
                <w:rFonts w:cs="Calibri"/>
                <w:sz w:val="17"/>
                <w:szCs w:val="17"/>
              </w:rPr>
              <w:t>YE, BE</w:t>
            </w:r>
          </w:p>
        </w:tc>
      </w:tr>
      <w:tr w:rsidR="00E65246" w:rsidRPr="00B83645" w14:paraId="382F1AED" w14:textId="77777777" w:rsidTr="005A4065">
        <w:trPr>
          <w:trHeight w:val="70"/>
        </w:trPr>
        <w:tc>
          <w:tcPr>
            <w:tcW w:w="2235" w:type="dxa"/>
            <w:vMerge/>
            <w:shd w:val="clear" w:color="auto" w:fill="auto"/>
            <w:noWrap/>
          </w:tcPr>
          <w:p w14:paraId="40EFC09E" w14:textId="77777777" w:rsidR="00E65246" w:rsidRPr="00B83645" w:rsidRDefault="00E65246" w:rsidP="005A4065">
            <w:pPr>
              <w:rPr>
                <w:rFonts w:cs="Calibri"/>
                <w:b/>
                <w:bCs/>
                <w:sz w:val="17"/>
                <w:szCs w:val="17"/>
              </w:rPr>
            </w:pPr>
          </w:p>
        </w:tc>
        <w:tc>
          <w:tcPr>
            <w:tcW w:w="5419" w:type="dxa"/>
            <w:shd w:val="clear" w:color="auto" w:fill="auto"/>
            <w:noWrap/>
          </w:tcPr>
          <w:p w14:paraId="48BD4823" w14:textId="77777777" w:rsidR="00E65246" w:rsidRPr="00B83645" w:rsidRDefault="00E65246" w:rsidP="005A4065">
            <w:pPr>
              <w:rPr>
                <w:rFonts w:cs="Calibri"/>
                <w:sz w:val="17"/>
                <w:szCs w:val="17"/>
              </w:rPr>
            </w:pPr>
            <w:r w:rsidRPr="00B83645">
              <w:rPr>
                <w:rFonts w:cs="Calibri"/>
                <w:sz w:val="17"/>
                <w:szCs w:val="17"/>
              </w:rPr>
              <w:t xml:space="preserve">Nükleik Asit Dizi Analizi Yöntemleri, </w:t>
            </w:r>
            <w:proofErr w:type="spellStart"/>
            <w:r w:rsidRPr="00B83645">
              <w:rPr>
                <w:rFonts w:cs="Calibri"/>
                <w:sz w:val="17"/>
                <w:szCs w:val="17"/>
              </w:rPr>
              <w:t>Filogenetik</w:t>
            </w:r>
            <w:proofErr w:type="spellEnd"/>
            <w:r w:rsidRPr="00B83645">
              <w:rPr>
                <w:rFonts w:cs="Calibri"/>
                <w:sz w:val="17"/>
                <w:szCs w:val="17"/>
              </w:rPr>
              <w:t xml:space="preserve"> Analiz</w:t>
            </w:r>
          </w:p>
        </w:tc>
        <w:tc>
          <w:tcPr>
            <w:tcW w:w="567" w:type="dxa"/>
            <w:shd w:val="clear" w:color="auto" w:fill="auto"/>
            <w:noWrap/>
          </w:tcPr>
          <w:p w14:paraId="20853F48" w14:textId="77777777" w:rsidR="00E65246" w:rsidRPr="00B83645" w:rsidRDefault="00E65246" w:rsidP="005A4065">
            <w:pPr>
              <w:jc w:val="center"/>
              <w:rPr>
                <w:rFonts w:cs="Calibri"/>
                <w:sz w:val="17"/>
                <w:szCs w:val="17"/>
              </w:rPr>
            </w:pPr>
            <w:r w:rsidRPr="00B83645">
              <w:rPr>
                <w:rFonts w:cs="Calibri"/>
                <w:sz w:val="17"/>
                <w:szCs w:val="17"/>
              </w:rPr>
              <w:t>2</w:t>
            </w:r>
          </w:p>
        </w:tc>
        <w:tc>
          <w:tcPr>
            <w:tcW w:w="454" w:type="dxa"/>
            <w:shd w:val="clear" w:color="auto" w:fill="auto"/>
            <w:noWrap/>
          </w:tcPr>
          <w:p w14:paraId="32D97B75"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5C620A39" w14:textId="77777777" w:rsidR="00E65246" w:rsidRPr="00B83645" w:rsidRDefault="00E65246" w:rsidP="005A4065">
            <w:pPr>
              <w:jc w:val="center"/>
              <w:rPr>
                <w:sz w:val="17"/>
                <w:szCs w:val="17"/>
              </w:rPr>
            </w:pPr>
            <w:r w:rsidRPr="00B83645">
              <w:rPr>
                <w:rFonts w:cs="Calibri"/>
                <w:sz w:val="17"/>
                <w:szCs w:val="17"/>
              </w:rPr>
              <w:t>YE, BE</w:t>
            </w:r>
          </w:p>
        </w:tc>
      </w:tr>
      <w:tr w:rsidR="00E65246" w:rsidRPr="00B83645" w14:paraId="473BFC41" w14:textId="77777777" w:rsidTr="005A4065">
        <w:trPr>
          <w:trHeight w:val="70"/>
        </w:trPr>
        <w:tc>
          <w:tcPr>
            <w:tcW w:w="2235" w:type="dxa"/>
            <w:vMerge/>
            <w:shd w:val="clear" w:color="auto" w:fill="auto"/>
            <w:noWrap/>
          </w:tcPr>
          <w:p w14:paraId="0228D75C" w14:textId="77777777" w:rsidR="00E65246" w:rsidRPr="00B83645" w:rsidRDefault="00E65246" w:rsidP="005A4065">
            <w:pPr>
              <w:rPr>
                <w:rFonts w:cs="Calibri"/>
                <w:b/>
                <w:bCs/>
                <w:sz w:val="17"/>
                <w:szCs w:val="17"/>
              </w:rPr>
            </w:pPr>
          </w:p>
        </w:tc>
        <w:tc>
          <w:tcPr>
            <w:tcW w:w="5419" w:type="dxa"/>
            <w:shd w:val="clear" w:color="auto" w:fill="auto"/>
            <w:noWrap/>
          </w:tcPr>
          <w:p w14:paraId="73DA8F0E" w14:textId="77777777" w:rsidR="00E65246" w:rsidRPr="00B83645" w:rsidRDefault="00E65246" w:rsidP="005A4065">
            <w:pPr>
              <w:rPr>
                <w:rFonts w:cs="Calibri"/>
                <w:sz w:val="17"/>
                <w:szCs w:val="17"/>
              </w:rPr>
            </w:pPr>
            <w:r w:rsidRPr="00B83645">
              <w:rPr>
                <w:rFonts w:cs="Calibri"/>
                <w:sz w:val="17"/>
                <w:szCs w:val="17"/>
              </w:rPr>
              <w:t xml:space="preserve">Diğer Moleküler Teknikler ve İleri Teknolojiler (MALDİ-TOF, </w:t>
            </w:r>
            <w:proofErr w:type="spellStart"/>
            <w:r w:rsidRPr="00B83645">
              <w:rPr>
                <w:rFonts w:cs="Calibri"/>
                <w:sz w:val="17"/>
                <w:szCs w:val="17"/>
              </w:rPr>
              <w:t>Pirosekans</w:t>
            </w:r>
            <w:proofErr w:type="spellEnd"/>
            <w:r w:rsidRPr="00B83645">
              <w:rPr>
                <w:rFonts w:cs="Calibri"/>
                <w:sz w:val="17"/>
                <w:szCs w:val="17"/>
              </w:rPr>
              <w:t>, "MİKRO-ARRAY" Gibi)</w:t>
            </w:r>
          </w:p>
        </w:tc>
        <w:tc>
          <w:tcPr>
            <w:tcW w:w="567" w:type="dxa"/>
            <w:shd w:val="clear" w:color="auto" w:fill="auto"/>
            <w:noWrap/>
          </w:tcPr>
          <w:p w14:paraId="22AEF37E" w14:textId="77777777" w:rsidR="00E65246" w:rsidRPr="00B83645" w:rsidRDefault="00E65246" w:rsidP="005A4065">
            <w:pPr>
              <w:jc w:val="center"/>
              <w:rPr>
                <w:rFonts w:cs="Calibri"/>
                <w:sz w:val="17"/>
                <w:szCs w:val="17"/>
              </w:rPr>
            </w:pPr>
            <w:r w:rsidRPr="00B83645">
              <w:rPr>
                <w:rFonts w:cs="Calibri"/>
                <w:sz w:val="17"/>
                <w:szCs w:val="17"/>
              </w:rPr>
              <w:t>2</w:t>
            </w:r>
          </w:p>
        </w:tc>
        <w:tc>
          <w:tcPr>
            <w:tcW w:w="454" w:type="dxa"/>
            <w:shd w:val="clear" w:color="auto" w:fill="auto"/>
            <w:noWrap/>
          </w:tcPr>
          <w:p w14:paraId="2CBFE671"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58F84355" w14:textId="77777777" w:rsidR="00E65246" w:rsidRPr="00B83645" w:rsidRDefault="00E65246" w:rsidP="005A4065">
            <w:pPr>
              <w:jc w:val="center"/>
              <w:rPr>
                <w:sz w:val="17"/>
                <w:szCs w:val="17"/>
              </w:rPr>
            </w:pPr>
            <w:r w:rsidRPr="00B83645">
              <w:rPr>
                <w:rFonts w:cs="Calibri"/>
                <w:sz w:val="17"/>
                <w:szCs w:val="17"/>
              </w:rPr>
              <w:t>YE, BE</w:t>
            </w:r>
          </w:p>
        </w:tc>
      </w:tr>
      <w:tr w:rsidR="00E65246" w:rsidRPr="00B83645" w14:paraId="38245D2E" w14:textId="77777777" w:rsidTr="005A4065">
        <w:trPr>
          <w:trHeight w:val="100"/>
        </w:trPr>
        <w:tc>
          <w:tcPr>
            <w:tcW w:w="2235" w:type="dxa"/>
            <w:vMerge/>
            <w:shd w:val="clear" w:color="auto" w:fill="auto"/>
            <w:noWrap/>
          </w:tcPr>
          <w:p w14:paraId="6349246D" w14:textId="77777777" w:rsidR="00E65246" w:rsidRPr="00B83645" w:rsidRDefault="00E65246" w:rsidP="005A4065">
            <w:pPr>
              <w:rPr>
                <w:rFonts w:cs="Calibri"/>
                <w:b/>
                <w:bCs/>
                <w:sz w:val="17"/>
                <w:szCs w:val="17"/>
              </w:rPr>
            </w:pPr>
          </w:p>
        </w:tc>
        <w:tc>
          <w:tcPr>
            <w:tcW w:w="5419" w:type="dxa"/>
            <w:shd w:val="clear" w:color="auto" w:fill="auto"/>
            <w:noWrap/>
          </w:tcPr>
          <w:p w14:paraId="08074923" w14:textId="77777777" w:rsidR="00E65246" w:rsidRPr="00B83645" w:rsidRDefault="00E65246" w:rsidP="005A4065">
            <w:pPr>
              <w:rPr>
                <w:rFonts w:cs="Calibri"/>
                <w:sz w:val="17"/>
                <w:szCs w:val="17"/>
              </w:rPr>
            </w:pPr>
            <w:r w:rsidRPr="00B83645">
              <w:rPr>
                <w:rFonts w:cs="Calibri"/>
                <w:sz w:val="17"/>
                <w:szCs w:val="17"/>
              </w:rPr>
              <w:t>RFLP, PFGE Gibi Analiz Yöntemleri</w:t>
            </w:r>
          </w:p>
        </w:tc>
        <w:tc>
          <w:tcPr>
            <w:tcW w:w="567" w:type="dxa"/>
            <w:shd w:val="clear" w:color="auto" w:fill="auto"/>
            <w:noWrap/>
          </w:tcPr>
          <w:p w14:paraId="1A8D6788" w14:textId="77777777" w:rsidR="00E65246" w:rsidRPr="00B83645" w:rsidRDefault="00E65246" w:rsidP="005A4065">
            <w:pPr>
              <w:jc w:val="center"/>
              <w:rPr>
                <w:rFonts w:cs="Calibri"/>
                <w:sz w:val="17"/>
                <w:szCs w:val="17"/>
              </w:rPr>
            </w:pPr>
            <w:r w:rsidRPr="00B83645">
              <w:rPr>
                <w:rFonts w:cs="Calibri"/>
                <w:sz w:val="17"/>
                <w:szCs w:val="17"/>
              </w:rPr>
              <w:t>2</w:t>
            </w:r>
          </w:p>
        </w:tc>
        <w:tc>
          <w:tcPr>
            <w:tcW w:w="454" w:type="dxa"/>
            <w:shd w:val="clear" w:color="auto" w:fill="auto"/>
            <w:noWrap/>
          </w:tcPr>
          <w:p w14:paraId="3DC99F81"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7AF8DC32" w14:textId="77777777" w:rsidR="00E65246" w:rsidRPr="00B83645" w:rsidRDefault="00E65246" w:rsidP="005A4065">
            <w:pPr>
              <w:jc w:val="center"/>
              <w:rPr>
                <w:sz w:val="17"/>
                <w:szCs w:val="17"/>
              </w:rPr>
            </w:pPr>
            <w:r w:rsidRPr="00B83645">
              <w:rPr>
                <w:rFonts w:cs="Calibri"/>
                <w:sz w:val="17"/>
                <w:szCs w:val="17"/>
              </w:rPr>
              <w:t>YE, BE</w:t>
            </w:r>
          </w:p>
        </w:tc>
      </w:tr>
      <w:tr w:rsidR="00E65246" w:rsidRPr="00B83645" w14:paraId="4F0DC6F4" w14:textId="77777777" w:rsidTr="005A4065">
        <w:trPr>
          <w:trHeight w:val="237"/>
        </w:trPr>
        <w:tc>
          <w:tcPr>
            <w:tcW w:w="2235" w:type="dxa"/>
            <w:vMerge w:val="restart"/>
            <w:shd w:val="clear" w:color="auto" w:fill="auto"/>
            <w:noWrap/>
          </w:tcPr>
          <w:p w14:paraId="661780A8" w14:textId="77777777" w:rsidR="00E65246" w:rsidRPr="00B83645" w:rsidRDefault="00E65246" w:rsidP="005A4065">
            <w:pPr>
              <w:rPr>
                <w:rFonts w:cs="Calibri"/>
                <w:b/>
                <w:bCs/>
                <w:sz w:val="17"/>
                <w:szCs w:val="17"/>
              </w:rPr>
            </w:pPr>
            <w:r w:rsidRPr="00B83645">
              <w:rPr>
                <w:rFonts w:cs="Calibri"/>
                <w:b/>
                <w:bCs/>
                <w:sz w:val="17"/>
                <w:szCs w:val="17"/>
              </w:rPr>
              <w:t>HÜCRESEL TEKNİKLER</w:t>
            </w:r>
          </w:p>
          <w:p w14:paraId="2EAF89CB" w14:textId="77777777" w:rsidR="00E65246" w:rsidRPr="00B83645" w:rsidRDefault="00E65246" w:rsidP="005A4065">
            <w:pPr>
              <w:rPr>
                <w:rFonts w:cs="Calibri"/>
                <w:b/>
                <w:bCs/>
                <w:sz w:val="17"/>
                <w:szCs w:val="17"/>
              </w:rPr>
            </w:pPr>
          </w:p>
        </w:tc>
        <w:tc>
          <w:tcPr>
            <w:tcW w:w="5419" w:type="dxa"/>
            <w:shd w:val="clear" w:color="auto" w:fill="auto"/>
            <w:noWrap/>
          </w:tcPr>
          <w:p w14:paraId="1F4605A4" w14:textId="77777777" w:rsidR="00E65246" w:rsidRPr="00B83645" w:rsidRDefault="00E65246" w:rsidP="005A4065">
            <w:pPr>
              <w:rPr>
                <w:rFonts w:cs="Calibri"/>
                <w:sz w:val="17"/>
                <w:szCs w:val="17"/>
              </w:rPr>
            </w:pPr>
            <w:r w:rsidRPr="00B83645">
              <w:rPr>
                <w:rFonts w:cs="Calibri"/>
                <w:sz w:val="17"/>
                <w:szCs w:val="17"/>
              </w:rPr>
              <w:t>Hücre Dizileri Oluşturma, Koruma ve Saklama</w:t>
            </w:r>
          </w:p>
        </w:tc>
        <w:tc>
          <w:tcPr>
            <w:tcW w:w="567" w:type="dxa"/>
            <w:shd w:val="clear" w:color="auto" w:fill="auto"/>
            <w:noWrap/>
          </w:tcPr>
          <w:p w14:paraId="5C5336B3" w14:textId="77777777" w:rsidR="00E65246" w:rsidRPr="00B83645" w:rsidRDefault="00E65246" w:rsidP="005A4065">
            <w:pPr>
              <w:jc w:val="center"/>
              <w:rPr>
                <w:rFonts w:cs="Calibri"/>
                <w:sz w:val="17"/>
                <w:szCs w:val="17"/>
              </w:rPr>
            </w:pPr>
            <w:r w:rsidRPr="00B83645">
              <w:rPr>
                <w:rFonts w:cs="Calibri"/>
                <w:sz w:val="17"/>
                <w:szCs w:val="17"/>
              </w:rPr>
              <w:t>1</w:t>
            </w:r>
          </w:p>
        </w:tc>
        <w:tc>
          <w:tcPr>
            <w:tcW w:w="454" w:type="dxa"/>
            <w:shd w:val="clear" w:color="auto" w:fill="auto"/>
            <w:noWrap/>
          </w:tcPr>
          <w:p w14:paraId="7F664DDC"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12C5F326" w14:textId="77777777" w:rsidR="00E65246" w:rsidRPr="00B83645" w:rsidRDefault="00E65246" w:rsidP="005A4065">
            <w:pPr>
              <w:jc w:val="center"/>
              <w:rPr>
                <w:sz w:val="17"/>
                <w:szCs w:val="17"/>
              </w:rPr>
            </w:pPr>
            <w:r w:rsidRPr="00B83645">
              <w:rPr>
                <w:rFonts w:cs="Calibri"/>
                <w:sz w:val="17"/>
                <w:szCs w:val="17"/>
              </w:rPr>
              <w:t>YE, BE</w:t>
            </w:r>
          </w:p>
        </w:tc>
      </w:tr>
      <w:tr w:rsidR="00E65246" w:rsidRPr="00B83645" w14:paraId="0A669244" w14:textId="77777777" w:rsidTr="005A4065">
        <w:trPr>
          <w:trHeight w:val="95"/>
        </w:trPr>
        <w:tc>
          <w:tcPr>
            <w:tcW w:w="2235" w:type="dxa"/>
            <w:vMerge/>
            <w:shd w:val="clear" w:color="auto" w:fill="auto"/>
            <w:noWrap/>
          </w:tcPr>
          <w:p w14:paraId="5E9669C9" w14:textId="77777777" w:rsidR="00E65246" w:rsidRPr="00B83645" w:rsidRDefault="00E65246" w:rsidP="005A4065">
            <w:pPr>
              <w:rPr>
                <w:rFonts w:cs="Calibri"/>
                <w:b/>
                <w:bCs/>
                <w:sz w:val="17"/>
                <w:szCs w:val="17"/>
              </w:rPr>
            </w:pPr>
          </w:p>
        </w:tc>
        <w:tc>
          <w:tcPr>
            <w:tcW w:w="5419" w:type="dxa"/>
            <w:shd w:val="clear" w:color="auto" w:fill="auto"/>
            <w:noWrap/>
          </w:tcPr>
          <w:p w14:paraId="4B653A7B" w14:textId="77777777" w:rsidR="00E65246" w:rsidRPr="00B83645" w:rsidRDefault="00E65246" w:rsidP="005A4065">
            <w:pPr>
              <w:rPr>
                <w:rFonts w:cs="Calibri"/>
                <w:sz w:val="17"/>
                <w:szCs w:val="17"/>
              </w:rPr>
            </w:pPr>
            <w:r w:rsidRPr="00B83645">
              <w:rPr>
                <w:rFonts w:cs="Calibri"/>
                <w:sz w:val="17"/>
                <w:szCs w:val="17"/>
              </w:rPr>
              <w:t>Hücre Kültürüne Ekim</w:t>
            </w:r>
          </w:p>
        </w:tc>
        <w:tc>
          <w:tcPr>
            <w:tcW w:w="567" w:type="dxa"/>
            <w:shd w:val="clear" w:color="auto" w:fill="auto"/>
            <w:noWrap/>
          </w:tcPr>
          <w:p w14:paraId="05816132" w14:textId="77777777" w:rsidR="00E65246" w:rsidRPr="00B83645" w:rsidRDefault="00E65246" w:rsidP="005A4065">
            <w:pPr>
              <w:jc w:val="center"/>
              <w:rPr>
                <w:rFonts w:cs="Calibri"/>
                <w:sz w:val="17"/>
                <w:szCs w:val="17"/>
              </w:rPr>
            </w:pPr>
            <w:r w:rsidRPr="00B83645">
              <w:rPr>
                <w:rFonts w:cs="Calibri"/>
                <w:sz w:val="17"/>
                <w:szCs w:val="17"/>
              </w:rPr>
              <w:t>1</w:t>
            </w:r>
          </w:p>
        </w:tc>
        <w:tc>
          <w:tcPr>
            <w:tcW w:w="454" w:type="dxa"/>
            <w:shd w:val="clear" w:color="auto" w:fill="auto"/>
            <w:noWrap/>
          </w:tcPr>
          <w:p w14:paraId="4F7A6CD7"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26AE5E5B" w14:textId="77777777" w:rsidR="00E65246" w:rsidRPr="00B83645" w:rsidRDefault="00E65246" w:rsidP="005A4065">
            <w:pPr>
              <w:jc w:val="center"/>
              <w:rPr>
                <w:rFonts w:cs="Calibri"/>
                <w:sz w:val="17"/>
                <w:szCs w:val="17"/>
              </w:rPr>
            </w:pPr>
            <w:r w:rsidRPr="00B83645">
              <w:rPr>
                <w:rFonts w:cs="Calibri"/>
                <w:sz w:val="17"/>
                <w:szCs w:val="17"/>
              </w:rPr>
              <w:t>YE</w:t>
            </w:r>
          </w:p>
        </w:tc>
      </w:tr>
      <w:tr w:rsidR="00E65246" w:rsidRPr="00B83645" w14:paraId="41B32E6B" w14:textId="77777777" w:rsidTr="005A4065">
        <w:trPr>
          <w:trHeight w:val="70"/>
        </w:trPr>
        <w:tc>
          <w:tcPr>
            <w:tcW w:w="2235" w:type="dxa"/>
            <w:vMerge/>
            <w:shd w:val="clear" w:color="auto" w:fill="auto"/>
            <w:noWrap/>
          </w:tcPr>
          <w:p w14:paraId="1C05FFF0" w14:textId="77777777" w:rsidR="00E65246" w:rsidRPr="00B83645" w:rsidRDefault="00E65246" w:rsidP="005A4065">
            <w:pPr>
              <w:rPr>
                <w:rFonts w:cs="Calibri"/>
                <w:b/>
                <w:bCs/>
                <w:sz w:val="17"/>
                <w:szCs w:val="17"/>
              </w:rPr>
            </w:pPr>
          </w:p>
        </w:tc>
        <w:tc>
          <w:tcPr>
            <w:tcW w:w="5419" w:type="dxa"/>
            <w:shd w:val="clear" w:color="auto" w:fill="auto"/>
            <w:noWrap/>
          </w:tcPr>
          <w:p w14:paraId="2D386DBC" w14:textId="77777777" w:rsidR="00E65246" w:rsidRPr="00B83645" w:rsidRDefault="00E65246" w:rsidP="005A4065">
            <w:pPr>
              <w:rPr>
                <w:rFonts w:cs="Calibri"/>
                <w:sz w:val="17"/>
                <w:szCs w:val="17"/>
              </w:rPr>
            </w:pPr>
            <w:r w:rsidRPr="00B83645">
              <w:rPr>
                <w:rFonts w:cs="Calibri"/>
                <w:sz w:val="17"/>
                <w:szCs w:val="17"/>
              </w:rPr>
              <w:t>"Shell-</w:t>
            </w:r>
            <w:proofErr w:type="spellStart"/>
            <w:r w:rsidRPr="00B83645">
              <w:rPr>
                <w:rFonts w:cs="Calibri"/>
                <w:sz w:val="17"/>
                <w:szCs w:val="17"/>
              </w:rPr>
              <w:t>Vial</w:t>
            </w:r>
            <w:proofErr w:type="spellEnd"/>
            <w:r w:rsidRPr="00B83645">
              <w:rPr>
                <w:rFonts w:cs="Calibri"/>
                <w:sz w:val="17"/>
                <w:szCs w:val="17"/>
              </w:rPr>
              <w:t xml:space="preserve">" Hücre Kültürü </w:t>
            </w:r>
          </w:p>
        </w:tc>
        <w:tc>
          <w:tcPr>
            <w:tcW w:w="567" w:type="dxa"/>
            <w:shd w:val="clear" w:color="auto" w:fill="auto"/>
            <w:noWrap/>
          </w:tcPr>
          <w:p w14:paraId="68D68D13" w14:textId="77777777" w:rsidR="00E65246" w:rsidRPr="00B83645" w:rsidRDefault="00E65246" w:rsidP="005A4065">
            <w:pPr>
              <w:jc w:val="center"/>
              <w:rPr>
                <w:rFonts w:cs="Calibri"/>
                <w:sz w:val="17"/>
                <w:szCs w:val="17"/>
              </w:rPr>
            </w:pPr>
            <w:r w:rsidRPr="00B83645">
              <w:rPr>
                <w:rFonts w:cs="Calibri"/>
                <w:sz w:val="17"/>
                <w:szCs w:val="17"/>
              </w:rPr>
              <w:t>1</w:t>
            </w:r>
          </w:p>
        </w:tc>
        <w:tc>
          <w:tcPr>
            <w:tcW w:w="454" w:type="dxa"/>
            <w:shd w:val="clear" w:color="auto" w:fill="auto"/>
            <w:noWrap/>
          </w:tcPr>
          <w:p w14:paraId="09EF128F"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33A7A6B5" w14:textId="77777777" w:rsidR="00E65246" w:rsidRPr="00B83645" w:rsidRDefault="00E65246" w:rsidP="005A4065">
            <w:pPr>
              <w:jc w:val="center"/>
              <w:rPr>
                <w:rFonts w:cs="Calibri"/>
                <w:sz w:val="17"/>
                <w:szCs w:val="17"/>
              </w:rPr>
            </w:pPr>
            <w:r w:rsidRPr="00B83645">
              <w:rPr>
                <w:rFonts w:cs="Calibri"/>
                <w:sz w:val="17"/>
                <w:szCs w:val="17"/>
              </w:rPr>
              <w:t>YE</w:t>
            </w:r>
          </w:p>
        </w:tc>
      </w:tr>
      <w:tr w:rsidR="00E65246" w:rsidRPr="00B83645" w14:paraId="073F3211" w14:textId="77777777" w:rsidTr="005A4065">
        <w:trPr>
          <w:trHeight w:val="70"/>
        </w:trPr>
        <w:tc>
          <w:tcPr>
            <w:tcW w:w="2235" w:type="dxa"/>
            <w:vMerge/>
            <w:shd w:val="clear" w:color="auto" w:fill="auto"/>
            <w:noWrap/>
          </w:tcPr>
          <w:p w14:paraId="12088F59" w14:textId="77777777" w:rsidR="00E65246" w:rsidRPr="00B83645" w:rsidRDefault="00E65246" w:rsidP="005A4065">
            <w:pPr>
              <w:rPr>
                <w:rFonts w:cs="Calibri"/>
                <w:b/>
                <w:bCs/>
                <w:sz w:val="17"/>
                <w:szCs w:val="17"/>
              </w:rPr>
            </w:pPr>
          </w:p>
        </w:tc>
        <w:tc>
          <w:tcPr>
            <w:tcW w:w="5419" w:type="dxa"/>
            <w:shd w:val="clear" w:color="auto" w:fill="auto"/>
            <w:noWrap/>
          </w:tcPr>
          <w:p w14:paraId="6D6FFFF4" w14:textId="77777777" w:rsidR="00E65246" w:rsidRPr="00B83645" w:rsidRDefault="00E65246" w:rsidP="005A4065">
            <w:pPr>
              <w:rPr>
                <w:rFonts w:cs="Calibri"/>
                <w:sz w:val="17"/>
                <w:szCs w:val="17"/>
              </w:rPr>
            </w:pPr>
            <w:r w:rsidRPr="00B83645">
              <w:rPr>
                <w:rFonts w:cs="Calibri"/>
                <w:sz w:val="17"/>
                <w:szCs w:val="17"/>
              </w:rPr>
              <w:t xml:space="preserve">Virüsler İçin Uygun </w:t>
            </w:r>
            <w:proofErr w:type="spellStart"/>
            <w:r w:rsidRPr="00B83645">
              <w:rPr>
                <w:rFonts w:cs="Calibri"/>
                <w:sz w:val="17"/>
                <w:szCs w:val="17"/>
              </w:rPr>
              <w:t>Besiyeri</w:t>
            </w:r>
            <w:proofErr w:type="spellEnd"/>
            <w:r w:rsidRPr="00B83645">
              <w:rPr>
                <w:rFonts w:cs="Calibri"/>
                <w:sz w:val="17"/>
                <w:szCs w:val="17"/>
              </w:rPr>
              <w:t xml:space="preserve"> Seçimi, </w:t>
            </w:r>
            <w:proofErr w:type="gramStart"/>
            <w:r w:rsidRPr="00B83645">
              <w:rPr>
                <w:rFonts w:cs="Calibri"/>
                <w:sz w:val="17"/>
                <w:szCs w:val="17"/>
              </w:rPr>
              <w:t>Ekimi</w:t>
            </w:r>
            <w:proofErr w:type="gramEnd"/>
            <w:r w:rsidRPr="00B83645">
              <w:rPr>
                <w:rFonts w:cs="Calibri"/>
                <w:sz w:val="17"/>
                <w:szCs w:val="17"/>
              </w:rPr>
              <w:t xml:space="preserve"> ve </w:t>
            </w:r>
            <w:proofErr w:type="spellStart"/>
            <w:r w:rsidRPr="00B83645">
              <w:rPr>
                <w:rFonts w:cs="Calibri"/>
                <w:sz w:val="17"/>
                <w:szCs w:val="17"/>
              </w:rPr>
              <w:t>İnkübasyonu</w:t>
            </w:r>
            <w:proofErr w:type="spellEnd"/>
          </w:p>
        </w:tc>
        <w:tc>
          <w:tcPr>
            <w:tcW w:w="567" w:type="dxa"/>
            <w:shd w:val="clear" w:color="auto" w:fill="auto"/>
            <w:noWrap/>
          </w:tcPr>
          <w:p w14:paraId="7CBB1D70" w14:textId="77777777" w:rsidR="00E65246" w:rsidRPr="00B83645" w:rsidRDefault="00E65246" w:rsidP="005A4065">
            <w:pPr>
              <w:jc w:val="center"/>
              <w:rPr>
                <w:rFonts w:cs="Calibri"/>
                <w:sz w:val="17"/>
                <w:szCs w:val="17"/>
              </w:rPr>
            </w:pPr>
            <w:r w:rsidRPr="00B83645">
              <w:rPr>
                <w:rFonts w:cs="Calibri"/>
                <w:sz w:val="17"/>
                <w:szCs w:val="17"/>
              </w:rPr>
              <w:t>1</w:t>
            </w:r>
          </w:p>
        </w:tc>
        <w:tc>
          <w:tcPr>
            <w:tcW w:w="454" w:type="dxa"/>
            <w:shd w:val="clear" w:color="auto" w:fill="auto"/>
            <w:noWrap/>
          </w:tcPr>
          <w:p w14:paraId="31653DCF"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14010C3D" w14:textId="77777777" w:rsidR="00E65246" w:rsidRPr="00B83645" w:rsidRDefault="00E65246" w:rsidP="005A4065">
            <w:pPr>
              <w:jc w:val="center"/>
              <w:rPr>
                <w:rFonts w:cs="Calibri"/>
                <w:sz w:val="17"/>
                <w:szCs w:val="17"/>
              </w:rPr>
            </w:pPr>
            <w:r w:rsidRPr="00B83645">
              <w:rPr>
                <w:rFonts w:cs="Calibri"/>
                <w:sz w:val="17"/>
                <w:szCs w:val="17"/>
              </w:rPr>
              <w:t>YE</w:t>
            </w:r>
          </w:p>
        </w:tc>
      </w:tr>
      <w:tr w:rsidR="00E65246" w:rsidRPr="00B83645" w14:paraId="59EEBFFE" w14:textId="77777777" w:rsidTr="005A4065">
        <w:trPr>
          <w:trHeight w:val="264"/>
        </w:trPr>
        <w:tc>
          <w:tcPr>
            <w:tcW w:w="2235" w:type="dxa"/>
            <w:vMerge/>
            <w:shd w:val="clear" w:color="auto" w:fill="auto"/>
            <w:noWrap/>
          </w:tcPr>
          <w:p w14:paraId="1E70689B" w14:textId="77777777" w:rsidR="00E65246" w:rsidRPr="00B83645" w:rsidRDefault="00E65246" w:rsidP="005A4065">
            <w:pPr>
              <w:rPr>
                <w:rFonts w:cs="Calibri"/>
                <w:b/>
                <w:bCs/>
                <w:sz w:val="17"/>
                <w:szCs w:val="17"/>
              </w:rPr>
            </w:pPr>
          </w:p>
        </w:tc>
        <w:tc>
          <w:tcPr>
            <w:tcW w:w="5419" w:type="dxa"/>
            <w:shd w:val="clear" w:color="auto" w:fill="auto"/>
            <w:noWrap/>
          </w:tcPr>
          <w:p w14:paraId="5969BF26" w14:textId="77777777" w:rsidR="00E65246" w:rsidRPr="00B83645" w:rsidRDefault="00E65246" w:rsidP="005A4065">
            <w:pPr>
              <w:rPr>
                <w:rFonts w:cs="Calibri"/>
                <w:sz w:val="17"/>
                <w:szCs w:val="17"/>
              </w:rPr>
            </w:pPr>
            <w:r w:rsidRPr="00B83645">
              <w:rPr>
                <w:rFonts w:cs="Calibri"/>
                <w:sz w:val="17"/>
                <w:szCs w:val="17"/>
              </w:rPr>
              <w:t xml:space="preserve">Virüslerin Hücre Kültüründe Üremesinin ve </w:t>
            </w:r>
            <w:proofErr w:type="spellStart"/>
            <w:r w:rsidRPr="00B83645">
              <w:rPr>
                <w:rFonts w:cs="Calibri"/>
                <w:sz w:val="17"/>
                <w:szCs w:val="17"/>
              </w:rPr>
              <w:t>Sitopatik</w:t>
            </w:r>
            <w:proofErr w:type="spellEnd"/>
            <w:r w:rsidRPr="00B83645">
              <w:rPr>
                <w:rFonts w:cs="Calibri"/>
                <w:sz w:val="17"/>
                <w:szCs w:val="17"/>
              </w:rPr>
              <w:t xml:space="preserve"> Etkilerinin Değerlendirilmesi</w:t>
            </w:r>
          </w:p>
        </w:tc>
        <w:tc>
          <w:tcPr>
            <w:tcW w:w="567" w:type="dxa"/>
            <w:shd w:val="clear" w:color="auto" w:fill="auto"/>
            <w:noWrap/>
          </w:tcPr>
          <w:p w14:paraId="48D70187" w14:textId="77777777" w:rsidR="00E65246" w:rsidRPr="00B83645" w:rsidRDefault="00E65246" w:rsidP="005A4065">
            <w:pPr>
              <w:jc w:val="center"/>
              <w:rPr>
                <w:rFonts w:cs="Calibri"/>
                <w:sz w:val="17"/>
                <w:szCs w:val="17"/>
              </w:rPr>
            </w:pPr>
            <w:r w:rsidRPr="00B83645">
              <w:rPr>
                <w:rFonts w:cs="Calibri"/>
                <w:sz w:val="17"/>
                <w:szCs w:val="17"/>
              </w:rPr>
              <w:t>1</w:t>
            </w:r>
          </w:p>
        </w:tc>
        <w:tc>
          <w:tcPr>
            <w:tcW w:w="454" w:type="dxa"/>
            <w:shd w:val="clear" w:color="auto" w:fill="auto"/>
            <w:noWrap/>
          </w:tcPr>
          <w:p w14:paraId="7B626105" w14:textId="77777777" w:rsidR="00E65246" w:rsidRPr="00B83645" w:rsidRDefault="00E65246" w:rsidP="005A4065">
            <w:pPr>
              <w:jc w:val="center"/>
              <w:rPr>
                <w:rFonts w:cs="Calibri"/>
                <w:bCs/>
                <w:sz w:val="17"/>
                <w:szCs w:val="17"/>
              </w:rPr>
            </w:pPr>
            <w:r w:rsidRPr="00B83645">
              <w:rPr>
                <w:rFonts w:cs="Calibri"/>
                <w:bCs/>
                <w:sz w:val="17"/>
                <w:szCs w:val="17"/>
              </w:rPr>
              <w:t>2</w:t>
            </w:r>
          </w:p>
        </w:tc>
        <w:tc>
          <w:tcPr>
            <w:tcW w:w="1106" w:type="dxa"/>
            <w:shd w:val="clear" w:color="auto" w:fill="auto"/>
            <w:noWrap/>
          </w:tcPr>
          <w:p w14:paraId="0830F9E0" w14:textId="77777777" w:rsidR="00E65246" w:rsidRPr="00B83645" w:rsidRDefault="00E65246" w:rsidP="005A4065">
            <w:pPr>
              <w:jc w:val="center"/>
              <w:rPr>
                <w:rFonts w:cs="Calibri"/>
                <w:sz w:val="17"/>
                <w:szCs w:val="17"/>
              </w:rPr>
            </w:pPr>
            <w:r w:rsidRPr="00B83645">
              <w:rPr>
                <w:rFonts w:cs="Calibri"/>
                <w:sz w:val="17"/>
                <w:szCs w:val="17"/>
              </w:rPr>
              <w:t>YE</w:t>
            </w:r>
          </w:p>
        </w:tc>
      </w:tr>
      <w:tr w:rsidR="00E65246" w:rsidRPr="00B83645" w14:paraId="7A98AEFA" w14:textId="77777777" w:rsidTr="005A4065">
        <w:trPr>
          <w:trHeight w:val="70"/>
        </w:trPr>
        <w:tc>
          <w:tcPr>
            <w:tcW w:w="2235" w:type="dxa"/>
            <w:vMerge/>
            <w:shd w:val="clear" w:color="auto" w:fill="auto"/>
            <w:noWrap/>
          </w:tcPr>
          <w:p w14:paraId="37486743" w14:textId="77777777" w:rsidR="00E65246" w:rsidRPr="00B83645" w:rsidRDefault="00E65246" w:rsidP="005A4065">
            <w:pPr>
              <w:rPr>
                <w:rFonts w:cs="Calibri"/>
                <w:b/>
                <w:bCs/>
                <w:sz w:val="17"/>
                <w:szCs w:val="17"/>
              </w:rPr>
            </w:pPr>
          </w:p>
        </w:tc>
        <w:tc>
          <w:tcPr>
            <w:tcW w:w="5419" w:type="dxa"/>
            <w:shd w:val="clear" w:color="auto" w:fill="auto"/>
            <w:noWrap/>
          </w:tcPr>
          <w:p w14:paraId="6FAE5612" w14:textId="77777777" w:rsidR="00E65246" w:rsidRPr="00B83645" w:rsidRDefault="00E65246" w:rsidP="005A4065">
            <w:pPr>
              <w:rPr>
                <w:rFonts w:cs="Calibri"/>
                <w:bCs/>
                <w:sz w:val="17"/>
                <w:szCs w:val="17"/>
              </w:rPr>
            </w:pPr>
            <w:r w:rsidRPr="00B83645">
              <w:rPr>
                <w:rFonts w:cs="Calibri"/>
                <w:bCs/>
                <w:sz w:val="17"/>
                <w:szCs w:val="17"/>
              </w:rPr>
              <w:t xml:space="preserve">Lenfosit </w:t>
            </w:r>
            <w:proofErr w:type="spellStart"/>
            <w:r w:rsidRPr="00B83645">
              <w:rPr>
                <w:rFonts w:cs="Calibri"/>
                <w:bCs/>
                <w:sz w:val="17"/>
                <w:szCs w:val="17"/>
              </w:rPr>
              <w:t>Subtip</w:t>
            </w:r>
            <w:proofErr w:type="spellEnd"/>
            <w:r w:rsidRPr="00B83645">
              <w:rPr>
                <w:rFonts w:cs="Calibri"/>
                <w:bCs/>
                <w:sz w:val="17"/>
                <w:szCs w:val="17"/>
              </w:rPr>
              <w:t xml:space="preserve"> Belirleme (Akım </w:t>
            </w:r>
            <w:proofErr w:type="spellStart"/>
            <w:r w:rsidRPr="00B83645">
              <w:rPr>
                <w:rFonts w:cs="Calibri"/>
                <w:bCs/>
                <w:sz w:val="17"/>
                <w:szCs w:val="17"/>
              </w:rPr>
              <w:t>Sitometre</w:t>
            </w:r>
            <w:proofErr w:type="spellEnd"/>
            <w:r w:rsidRPr="00B83645">
              <w:rPr>
                <w:rFonts w:cs="Calibri"/>
                <w:bCs/>
                <w:sz w:val="17"/>
                <w:szCs w:val="17"/>
              </w:rPr>
              <w:t>)</w:t>
            </w:r>
          </w:p>
        </w:tc>
        <w:tc>
          <w:tcPr>
            <w:tcW w:w="567" w:type="dxa"/>
            <w:shd w:val="clear" w:color="auto" w:fill="auto"/>
            <w:noWrap/>
          </w:tcPr>
          <w:p w14:paraId="0E28DD7D" w14:textId="77777777" w:rsidR="00E65246" w:rsidRPr="00B83645" w:rsidRDefault="00E65246" w:rsidP="005A4065">
            <w:pPr>
              <w:jc w:val="center"/>
              <w:rPr>
                <w:rFonts w:cs="Calibri"/>
                <w:sz w:val="17"/>
                <w:szCs w:val="17"/>
              </w:rPr>
            </w:pPr>
            <w:r w:rsidRPr="00B83645">
              <w:rPr>
                <w:rFonts w:cs="Calibri"/>
                <w:sz w:val="17"/>
                <w:szCs w:val="17"/>
              </w:rPr>
              <w:t>1</w:t>
            </w:r>
          </w:p>
        </w:tc>
        <w:tc>
          <w:tcPr>
            <w:tcW w:w="454" w:type="dxa"/>
            <w:shd w:val="clear" w:color="auto" w:fill="auto"/>
            <w:noWrap/>
          </w:tcPr>
          <w:p w14:paraId="50C5BC15"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4CCD49E5" w14:textId="77777777" w:rsidR="00E65246" w:rsidRPr="00B83645" w:rsidRDefault="00E65246" w:rsidP="005A4065">
            <w:pPr>
              <w:jc w:val="center"/>
              <w:rPr>
                <w:rFonts w:cs="Calibri"/>
                <w:sz w:val="17"/>
                <w:szCs w:val="17"/>
              </w:rPr>
            </w:pPr>
            <w:r w:rsidRPr="00B83645">
              <w:rPr>
                <w:rFonts w:cs="Calibri"/>
                <w:sz w:val="17"/>
                <w:szCs w:val="17"/>
              </w:rPr>
              <w:t>YE</w:t>
            </w:r>
          </w:p>
        </w:tc>
      </w:tr>
      <w:tr w:rsidR="00E65246" w:rsidRPr="00B83645" w14:paraId="4CC836DD" w14:textId="77777777" w:rsidTr="005A4065">
        <w:trPr>
          <w:trHeight w:val="95"/>
        </w:trPr>
        <w:tc>
          <w:tcPr>
            <w:tcW w:w="2235" w:type="dxa"/>
            <w:vMerge w:val="restart"/>
            <w:shd w:val="clear" w:color="auto" w:fill="auto"/>
            <w:noWrap/>
          </w:tcPr>
          <w:p w14:paraId="4E7DB663" w14:textId="77777777" w:rsidR="00E65246" w:rsidRPr="00B83645" w:rsidRDefault="00E65246" w:rsidP="005A4065">
            <w:pPr>
              <w:rPr>
                <w:rFonts w:cs="Calibri"/>
                <w:b/>
                <w:bCs/>
                <w:sz w:val="17"/>
                <w:szCs w:val="17"/>
              </w:rPr>
            </w:pPr>
            <w:r w:rsidRPr="00B83645">
              <w:rPr>
                <w:rFonts w:cs="Calibri"/>
                <w:b/>
                <w:bCs/>
                <w:sz w:val="17"/>
                <w:szCs w:val="17"/>
              </w:rPr>
              <w:t xml:space="preserve">BAKTERİ, MANTAR, PARAZİT ve VİRUS TANIMLANMASI ve YÖNTEMLER </w:t>
            </w:r>
          </w:p>
        </w:tc>
        <w:tc>
          <w:tcPr>
            <w:tcW w:w="5419" w:type="dxa"/>
            <w:shd w:val="clear" w:color="auto" w:fill="auto"/>
            <w:noWrap/>
          </w:tcPr>
          <w:p w14:paraId="47CAE0B0" w14:textId="77777777" w:rsidR="00E65246" w:rsidRPr="00B83645" w:rsidRDefault="00E65246" w:rsidP="005A4065">
            <w:pPr>
              <w:rPr>
                <w:rFonts w:cs="Calibri"/>
                <w:sz w:val="17"/>
                <w:szCs w:val="17"/>
              </w:rPr>
            </w:pPr>
            <w:r w:rsidRPr="00B83645">
              <w:rPr>
                <w:rFonts w:cs="Calibri"/>
                <w:sz w:val="17"/>
                <w:szCs w:val="17"/>
              </w:rPr>
              <w:t>Mikroskobik İnceleme</w:t>
            </w:r>
          </w:p>
        </w:tc>
        <w:tc>
          <w:tcPr>
            <w:tcW w:w="567" w:type="dxa"/>
            <w:shd w:val="clear" w:color="auto" w:fill="auto"/>
            <w:noWrap/>
          </w:tcPr>
          <w:p w14:paraId="4D1A88EB" w14:textId="77777777" w:rsidR="00E65246" w:rsidRPr="00B83645" w:rsidRDefault="00E65246" w:rsidP="005A4065">
            <w:pPr>
              <w:jc w:val="center"/>
              <w:rPr>
                <w:rFonts w:cs="Calibri"/>
                <w:sz w:val="17"/>
                <w:szCs w:val="17"/>
              </w:rPr>
            </w:pPr>
            <w:r w:rsidRPr="00B83645">
              <w:rPr>
                <w:rFonts w:cs="Calibri"/>
                <w:sz w:val="17"/>
                <w:szCs w:val="17"/>
              </w:rPr>
              <w:t>4</w:t>
            </w:r>
          </w:p>
        </w:tc>
        <w:tc>
          <w:tcPr>
            <w:tcW w:w="454" w:type="dxa"/>
            <w:shd w:val="clear" w:color="auto" w:fill="auto"/>
            <w:noWrap/>
          </w:tcPr>
          <w:p w14:paraId="0E037611" w14:textId="77777777" w:rsidR="00E65246" w:rsidRPr="00B83645" w:rsidRDefault="00E65246" w:rsidP="005A4065">
            <w:pPr>
              <w:jc w:val="center"/>
              <w:rPr>
                <w:rFonts w:cs="Calibri"/>
                <w:sz w:val="17"/>
                <w:szCs w:val="17"/>
              </w:rPr>
            </w:pPr>
            <w:r w:rsidRPr="00B83645">
              <w:rPr>
                <w:rFonts w:cs="Calibri"/>
                <w:sz w:val="17"/>
                <w:szCs w:val="17"/>
              </w:rPr>
              <w:t>1</w:t>
            </w:r>
          </w:p>
        </w:tc>
        <w:tc>
          <w:tcPr>
            <w:tcW w:w="1106" w:type="dxa"/>
            <w:shd w:val="clear" w:color="auto" w:fill="auto"/>
            <w:noWrap/>
          </w:tcPr>
          <w:p w14:paraId="35D523B9" w14:textId="77777777" w:rsidR="00E65246" w:rsidRPr="00B83645" w:rsidRDefault="00E65246" w:rsidP="005A4065">
            <w:pPr>
              <w:jc w:val="center"/>
              <w:rPr>
                <w:sz w:val="17"/>
                <w:szCs w:val="17"/>
              </w:rPr>
            </w:pPr>
            <w:r w:rsidRPr="00B83645">
              <w:rPr>
                <w:sz w:val="17"/>
                <w:szCs w:val="17"/>
              </w:rPr>
              <w:t>YE, UE, BE</w:t>
            </w:r>
          </w:p>
        </w:tc>
      </w:tr>
      <w:tr w:rsidR="00E65246" w:rsidRPr="00B83645" w14:paraId="5B07DBE0" w14:textId="77777777" w:rsidTr="005A4065">
        <w:trPr>
          <w:trHeight w:val="70"/>
        </w:trPr>
        <w:tc>
          <w:tcPr>
            <w:tcW w:w="2235" w:type="dxa"/>
            <w:vMerge/>
            <w:shd w:val="clear" w:color="auto" w:fill="auto"/>
            <w:noWrap/>
          </w:tcPr>
          <w:p w14:paraId="37EDA124" w14:textId="77777777" w:rsidR="00E65246" w:rsidRPr="00B83645" w:rsidRDefault="00E65246" w:rsidP="005A4065">
            <w:pPr>
              <w:rPr>
                <w:rFonts w:cs="Calibri"/>
                <w:b/>
                <w:bCs/>
                <w:sz w:val="17"/>
                <w:szCs w:val="17"/>
              </w:rPr>
            </w:pPr>
          </w:p>
        </w:tc>
        <w:tc>
          <w:tcPr>
            <w:tcW w:w="5419" w:type="dxa"/>
            <w:shd w:val="clear" w:color="auto" w:fill="auto"/>
            <w:noWrap/>
          </w:tcPr>
          <w:p w14:paraId="324BA849" w14:textId="77777777" w:rsidR="00E65246" w:rsidRPr="00B83645" w:rsidRDefault="00E65246" w:rsidP="005A4065">
            <w:pPr>
              <w:rPr>
                <w:rFonts w:cs="Calibri"/>
                <w:sz w:val="17"/>
                <w:szCs w:val="17"/>
              </w:rPr>
            </w:pPr>
            <w:proofErr w:type="spellStart"/>
            <w:r w:rsidRPr="00B83645">
              <w:rPr>
                <w:rFonts w:cs="Calibri"/>
                <w:sz w:val="17"/>
                <w:szCs w:val="17"/>
              </w:rPr>
              <w:t>Makroskobik</w:t>
            </w:r>
            <w:proofErr w:type="spellEnd"/>
            <w:r w:rsidRPr="00B83645">
              <w:rPr>
                <w:rFonts w:cs="Calibri"/>
                <w:sz w:val="17"/>
                <w:szCs w:val="17"/>
              </w:rPr>
              <w:t xml:space="preserve"> İnceleme</w:t>
            </w:r>
          </w:p>
        </w:tc>
        <w:tc>
          <w:tcPr>
            <w:tcW w:w="567" w:type="dxa"/>
            <w:shd w:val="clear" w:color="auto" w:fill="auto"/>
            <w:noWrap/>
          </w:tcPr>
          <w:p w14:paraId="1B83D9EE" w14:textId="77777777" w:rsidR="00E65246" w:rsidRPr="00B83645" w:rsidRDefault="00E65246" w:rsidP="005A4065">
            <w:pPr>
              <w:jc w:val="center"/>
              <w:rPr>
                <w:rFonts w:cs="Calibri"/>
                <w:sz w:val="17"/>
                <w:szCs w:val="17"/>
              </w:rPr>
            </w:pPr>
            <w:r w:rsidRPr="00B83645">
              <w:rPr>
                <w:rFonts w:cs="Calibri"/>
                <w:sz w:val="17"/>
                <w:szCs w:val="17"/>
              </w:rPr>
              <w:t>4</w:t>
            </w:r>
          </w:p>
        </w:tc>
        <w:tc>
          <w:tcPr>
            <w:tcW w:w="454" w:type="dxa"/>
            <w:shd w:val="clear" w:color="auto" w:fill="auto"/>
            <w:noWrap/>
          </w:tcPr>
          <w:p w14:paraId="2C4C3809" w14:textId="77777777" w:rsidR="00E65246" w:rsidRPr="00B83645" w:rsidRDefault="00E65246" w:rsidP="005A4065">
            <w:pPr>
              <w:jc w:val="center"/>
              <w:rPr>
                <w:rFonts w:cs="Calibri"/>
                <w:sz w:val="17"/>
                <w:szCs w:val="17"/>
              </w:rPr>
            </w:pPr>
            <w:r w:rsidRPr="00B83645">
              <w:rPr>
                <w:rFonts w:cs="Calibri"/>
                <w:sz w:val="17"/>
                <w:szCs w:val="17"/>
              </w:rPr>
              <w:t>1</w:t>
            </w:r>
          </w:p>
        </w:tc>
        <w:tc>
          <w:tcPr>
            <w:tcW w:w="1106" w:type="dxa"/>
            <w:shd w:val="clear" w:color="auto" w:fill="auto"/>
            <w:noWrap/>
          </w:tcPr>
          <w:p w14:paraId="030E6A12" w14:textId="77777777" w:rsidR="00E65246" w:rsidRPr="00B83645" w:rsidRDefault="00E65246" w:rsidP="005A4065">
            <w:pPr>
              <w:jc w:val="center"/>
              <w:rPr>
                <w:sz w:val="17"/>
                <w:szCs w:val="17"/>
              </w:rPr>
            </w:pPr>
            <w:r w:rsidRPr="00B83645">
              <w:rPr>
                <w:sz w:val="17"/>
                <w:szCs w:val="17"/>
              </w:rPr>
              <w:t>YE, UE, BE</w:t>
            </w:r>
          </w:p>
        </w:tc>
      </w:tr>
      <w:tr w:rsidR="00E65246" w:rsidRPr="00B83645" w14:paraId="45F09DE5" w14:textId="77777777" w:rsidTr="005A4065">
        <w:trPr>
          <w:trHeight w:val="70"/>
        </w:trPr>
        <w:tc>
          <w:tcPr>
            <w:tcW w:w="2235" w:type="dxa"/>
            <w:vMerge/>
            <w:shd w:val="clear" w:color="auto" w:fill="auto"/>
            <w:noWrap/>
          </w:tcPr>
          <w:p w14:paraId="578B0814" w14:textId="77777777" w:rsidR="00E65246" w:rsidRPr="00B83645" w:rsidRDefault="00E65246" w:rsidP="005A4065">
            <w:pPr>
              <w:rPr>
                <w:rFonts w:cs="Calibri"/>
                <w:b/>
                <w:bCs/>
                <w:sz w:val="17"/>
                <w:szCs w:val="17"/>
              </w:rPr>
            </w:pPr>
          </w:p>
        </w:tc>
        <w:tc>
          <w:tcPr>
            <w:tcW w:w="5419" w:type="dxa"/>
            <w:shd w:val="clear" w:color="auto" w:fill="auto"/>
            <w:noWrap/>
          </w:tcPr>
          <w:p w14:paraId="0BC1C0BC" w14:textId="77777777" w:rsidR="00E65246" w:rsidRPr="00B83645" w:rsidRDefault="00E65246" w:rsidP="005A4065">
            <w:pPr>
              <w:rPr>
                <w:rFonts w:cs="Calibri"/>
                <w:sz w:val="17"/>
                <w:szCs w:val="17"/>
              </w:rPr>
            </w:pPr>
            <w:proofErr w:type="spellStart"/>
            <w:r w:rsidRPr="00B83645">
              <w:rPr>
                <w:rFonts w:cs="Calibri"/>
                <w:sz w:val="17"/>
                <w:szCs w:val="17"/>
              </w:rPr>
              <w:t>Besiyeri</w:t>
            </w:r>
            <w:proofErr w:type="spellEnd"/>
            <w:r w:rsidRPr="00B83645">
              <w:rPr>
                <w:rFonts w:cs="Calibri"/>
                <w:sz w:val="17"/>
                <w:szCs w:val="17"/>
              </w:rPr>
              <w:t xml:space="preserve"> Hazırlama</w:t>
            </w:r>
          </w:p>
        </w:tc>
        <w:tc>
          <w:tcPr>
            <w:tcW w:w="567" w:type="dxa"/>
            <w:shd w:val="clear" w:color="auto" w:fill="auto"/>
            <w:noWrap/>
          </w:tcPr>
          <w:p w14:paraId="230B9B21" w14:textId="77777777" w:rsidR="00E65246" w:rsidRPr="00B83645" w:rsidRDefault="00E65246" w:rsidP="005A4065">
            <w:pPr>
              <w:jc w:val="center"/>
              <w:rPr>
                <w:rFonts w:cs="Calibri"/>
                <w:sz w:val="17"/>
                <w:szCs w:val="17"/>
              </w:rPr>
            </w:pPr>
            <w:r w:rsidRPr="00B83645">
              <w:rPr>
                <w:rFonts w:cs="Calibri"/>
                <w:sz w:val="17"/>
                <w:szCs w:val="17"/>
              </w:rPr>
              <w:t>4</w:t>
            </w:r>
          </w:p>
        </w:tc>
        <w:tc>
          <w:tcPr>
            <w:tcW w:w="454" w:type="dxa"/>
            <w:shd w:val="clear" w:color="auto" w:fill="auto"/>
            <w:noWrap/>
          </w:tcPr>
          <w:p w14:paraId="0F4B089F"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4C96881D" w14:textId="77777777" w:rsidR="00E65246" w:rsidRPr="00B83645" w:rsidRDefault="00E65246" w:rsidP="005A4065">
            <w:pPr>
              <w:jc w:val="center"/>
              <w:rPr>
                <w:sz w:val="17"/>
                <w:szCs w:val="17"/>
              </w:rPr>
            </w:pPr>
            <w:r w:rsidRPr="00B83645">
              <w:rPr>
                <w:sz w:val="17"/>
                <w:szCs w:val="17"/>
              </w:rPr>
              <w:t>YE, UE, BE</w:t>
            </w:r>
          </w:p>
        </w:tc>
      </w:tr>
      <w:tr w:rsidR="00E65246" w:rsidRPr="00B83645" w14:paraId="4A6F62E1" w14:textId="77777777" w:rsidTr="005A4065">
        <w:trPr>
          <w:trHeight w:val="70"/>
        </w:trPr>
        <w:tc>
          <w:tcPr>
            <w:tcW w:w="2235" w:type="dxa"/>
            <w:vMerge/>
            <w:shd w:val="clear" w:color="auto" w:fill="auto"/>
            <w:noWrap/>
          </w:tcPr>
          <w:p w14:paraId="3AE64078" w14:textId="77777777" w:rsidR="00E65246" w:rsidRPr="00B83645" w:rsidRDefault="00E65246" w:rsidP="005A4065">
            <w:pPr>
              <w:rPr>
                <w:rFonts w:cs="Calibri"/>
                <w:b/>
                <w:bCs/>
                <w:sz w:val="17"/>
                <w:szCs w:val="17"/>
              </w:rPr>
            </w:pPr>
          </w:p>
        </w:tc>
        <w:tc>
          <w:tcPr>
            <w:tcW w:w="5419" w:type="dxa"/>
            <w:shd w:val="clear" w:color="auto" w:fill="auto"/>
            <w:noWrap/>
          </w:tcPr>
          <w:p w14:paraId="2E44131D" w14:textId="77777777" w:rsidR="00E65246" w:rsidRPr="00B83645" w:rsidRDefault="00E65246" w:rsidP="005A4065">
            <w:pPr>
              <w:rPr>
                <w:rFonts w:cs="Calibri"/>
                <w:sz w:val="17"/>
                <w:szCs w:val="17"/>
              </w:rPr>
            </w:pPr>
            <w:r w:rsidRPr="00B83645">
              <w:rPr>
                <w:rFonts w:cs="Calibri"/>
                <w:sz w:val="17"/>
                <w:szCs w:val="17"/>
              </w:rPr>
              <w:t xml:space="preserve">Boyasız ve Boyalı Preparat (Gram, </w:t>
            </w:r>
            <w:proofErr w:type="spellStart"/>
            <w:r w:rsidRPr="00B83645">
              <w:rPr>
                <w:rFonts w:cs="Calibri"/>
                <w:sz w:val="17"/>
                <w:szCs w:val="17"/>
              </w:rPr>
              <w:t>Ziehl</w:t>
            </w:r>
            <w:proofErr w:type="spellEnd"/>
            <w:r w:rsidRPr="00B83645">
              <w:rPr>
                <w:rFonts w:cs="Calibri"/>
                <w:sz w:val="17"/>
                <w:szCs w:val="17"/>
              </w:rPr>
              <w:t xml:space="preserve"> </w:t>
            </w:r>
            <w:proofErr w:type="spellStart"/>
            <w:r w:rsidRPr="00B83645">
              <w:rPr>
                <w:rFonts w:cs="Calibri"/>
                <w:sz w:val="17"/>
                <w:szCs w:val="17"/>
              </w:rPr>
              <w:t>Neelsen</w:t>
            </w:r>
            <w:proofErr w:type="spellEnd"/>
            <w:r w:rsidRPr="00B83645">
              <w:rPr>
                <w:rFonts w:cs="Calibri"/>
                <w:sz w:val="17"/>
                <w:szCs w:val="17"/>
              </w:rPr>
              <w:t xml:space="preserve">, </w:t>
            </w:r>
            <w:proofErr w:type="spellStart"/>
            <w:r w:rsidRPr="00B83645">
              <w:rPr>
                <w:rFonts w:cs="Calibri"/>
                <w:sz w:val="17"/>
                <w:szCs w:val="17"/>
              </w:rPr>
              <w:t>Kinyoun</w:t>
            </w:r>
            <w:proofErr w:type="spellEnd"/>
            <w:r w:rsidRPr="00B83645">
              <w:rPr>
                <w:rFonts w:cs="Calibri"/>
                <w:sz w:val="17"/>
                <w:szCs w:val="17"/>
              </w:rPr>
              <w:t xml:space="preserve">, </w:t>
            </w:r>
            <w:proofErr w:type="spellStart"/>
            <w:r w:rsidRPr="00B83645">
              <w:rPr>
                <w:rFonts w:cs="Calibri"/>
                <w:sz w:val="17"/>
                <w:szCs w:val="17"/>
              </w:rPr>
              <w:t>Lugol</w:t>
            </w:r>
            <w:proofErr w:type="spellEnd"/>
            <w:r w:rsidRPr="00B83645">
              <w:rPr>
                <w:rFonts w:cs="Calibri"/>
                <w:sz w:val="17"/>
                <w:szCs w:val="17"/>
              </w:rPr>
              <w:t xml:space="preserve">, </w:t>
            </w:r>
            <w:proofErr w:type="spellStart"/>
            <w:r w:rsidRPr="00B83645">
              <w:rPr>
                <w:rFonts w:cs="Calibri"/>
                <w:sz w:val="17"/>
                <w:szCs w:val="17"/>
              </w:rPr>
              <w:t>Giemsa</w:t>
            </w:r>
            <w:proofErr w:type="spellEnd"/>
            <w:r w:rsidRPr="00B83645">
              <w:rPr>
                <w:rFonts w:cs="Calibri"/>
                <w:sz w:val="17"/>
                <w:szCs w:val="17"/>
              </w:rPr>
              <w:t xml:space="preserve">, </w:t>
            </w:r>
            <w:proofErr w:type="spellStart"/>
            <w:r w:rsidRPr="00B83645">
              <w:rPr>
                <w:rFonts w:cs="Calibri"/>
                <w:sz w:val="17"/>
                <w:szCs w:val="17"/>
              </w:rPr>
              <w:t>Trikrom</w:t>
            </w:r>
            <w:proofErr w:type="spellEnd"/>
            <w:r w:rsidRPr="00B83645">
              <w:rPr>
                <w:rFonts w:cs="Calibri"/>
                <w:sz w:val="17"/>
                <w:szCs w:val="17"/>
              </w:rPr>
              <w:t xml:space="preserve"> ve Diğer Boyalar)</w:t>
            </w:r>
          </w:p>
        </w:tc>
        <w:tc>
          <w:tcPr>
            <w:tcW w:w="567" w:type="dxa"/>
            <w:shd w:val="clear" w:color="auto" w:fill="auto"/>
            <w:noWrap/>
          </w:tcPr>
          <w:p w14:paraId="049DF902" w14:textId="77777777" w:rsidR="00E65246" w:rsidRPr="00B83645" w:rsidRDefault="00E65246" w:rsidP="005A4065">
            <w:pPr>
              <w:jc w:val="center"/>
              <w:rPr>
                <w:rFonts w:cs="Calibri"/>
                <w:sz w:val="17"/>
                <w:szCs w:val="17"/>
              </w:rPr>
            </w:pPr>
            <w:r w:rsidRPr="00B83645">
              <w:rPr>
                <w:rFonts w:cs="Calibri"/>
                <w:sz w:val="17"/>
                <w:szCs w:val="17"/>
              </w:rPr>
              <w:t>4</w:t>
            </w:r>
          </w:p>
        </w:tc>
        <w:tc>
          <w:tcPr>
            <w:tcW w:w="454" w:type="dxa"/>
            <w:shd w:val="clear" w:color="auto" w:fill="auto"/>
            <w:noWrap/>
          </w:tcPr>
          <w:p w14:paraId="3B66816B" w14:textId="77777777" w:rsidR="00E65246" w:rsidRPr="00B83645" w:rsidRDefault="00E65246" w:rsidP="005A4065">
            <w:pPr>
              <w:jc w:val="center"/>
              <w:rPr>
                <w:rFonts w:cs="Calibri"/>
                <w:sz w:val="17"/>
                <w:szCs w:val="17"/>
              </w:rPr>
            </w:pPr>
            <w:r w:rsidRPr="00B83645">
              <w:rPr>
                <w:rFonts w:cs="Calibri"/>
                <w:sz w:val="17"/>
                <w:szCs w:val="17"/>
              </w:rPr>
              <w:t>1</w:t>
            </w:r>
          </w:p>
        </w:tc>
        <w:tc>
          <w:tcPr>
            <w:tcW w:w="1106" w:type="dxa"/>
            <w:shd w:val="clear" w:color="auto" w:fill="auto"/>
            <w:noWrap/>
          </w:tcPr>
          <w:p w14:paraId="667FA87B" w14:textId="77777777" w:rsidR="00E65246" w:rsidRPr="00B83645" w:rsidRDefault="00E65246" w:rsidP="005A4065">
            <w:pPr>
              <w:jc w:val="center"/>
              <w:rPr>
                <w:sz w:val="17"/>
                <w:szCs w:val="17"/>
              </w:rPr>
            </w:pPr>
            <w:r w:rsidRPr="00B83645">
              <w:rPr>
                <w:sz w:val="17"/>
                <w:szCs w:val="17"/>
              </w:rPr>
              <w:t>YE, UE, BE</w:t>
            </w:r>
          </w:p>
        </w:tc>
      </w:tr>
      <w:tr w:rsidR="00E65246" w:rsidRPr="00B83645" w14:paraId="4A98AB2C" w14:textId="77777777" w:rsidTr="005A4065">
        <w:trPr>
          <w:trHeight w:val="70"/>
        </w:trPr>
        <w:tc>
          <w:tcPr>
            <w:tcW w:w="2235" w:type="dxa"/>
            <w:vMerge/>
            <w:shd w:val="clear" w:color="auto" w:fill="auto"/>
            <w:noWrap/>
          </w:tcPr>
          <w:p w14:paraId="2E3136AB" w14:textId="77777777" w:rsidR="00E65246" w:rsidRPr="00B83645" w:rsidRDefault="00E65246" w:rsidP="005A4065">
            <w:pPr>
              <w:rPr>
                <w:rFonts w:cs="Calibri"/>
                <w:b/>
                <w:bCs/>
                <w:sz w:val="17"/>
                <w:szCs w:val="17"/>
              </w:rPr>
            </w:pPr>
          </w:p>
        </w:tc>
        <w:tc>
          <w:tcPr>
            <w:tcW w:w="5419" w:type="dxa"/>
            <w:shd w:val="clear" w:color="auto" w:fill="auto"/>
            <w:noWrap/>
          </w:tcPr>
          <w:p w14:paraId="310B0B4C" w14:textId="77777777" w:rsidR="00E65246" w:rsidRPr="00B83645" w:rsidRDefault="00E65246" w:rsidP="005A4065">
            <w:pPr>
              <w:rPr>
                <w:rFonts w:cs="Calibri"/>
                <w:sz w:val="17"/>
                <w:szCs w:val="17"/>
              </w:rPr>
            </w:pPr>
            <w:r w:rsidRPr="00B83645">
              <w:rPr>
                <w:rFonts w:cs="Calibri"/>
                <w:sz w:val="17"/>
                <w:szCs w:val="17"/>
              </w:rPr>
              <w:t>Boya ve Solüsyon Hazırlama</w:t>
            </w:r>
          </w:p>
        </w:tc>
        <w:tc>
          <w:tcPr>
            <w:tcW w:w="567" w:type="dxa"/>
            <w:shd w:val="clear" w:color="auto" w:fill="auto"/>
            <w:noWrap/>
          </w:tcPr>
          <w:p w14:paraId="0FBD3FE6" w14:textId="77777777" w:rsidR="00E65246" w:rsidRPr="00B83645" w:rsidRDefault="00E65246" w:rsidP="005A4065">
            <w:pPr>
              <w:jc w:val="center"/>
              <w:rPr>
                <w:rFonts w:cs="Calibri"/>
                <w:sz w:val="17"/>
                <w:szCs w:val="17"/>
              </w:rPr>
            </w:pPr>
            <w:r w:rsidRPr="00B83645">
              <w:rPr>
                <w:rFonts w:cs="Calibri"/>
                <w:sz w:val="17"/>
                <w:szCs w:val="17"/>
              </w:rPr>
              <w:t>4</w:t>
            </w:r>
          </w:p>
        </w:tc>
        <w:tc>
          <w:tcPr>
            <w:tcW w:w="454" w:type="dxa"/>
            <w:shd w:val="clear" w:color="auto" w:fill="auto"/>
            <w:noWrap/>
          </w:tcPr>
          <w:p w14:paraId="6A49137F" w14:textId="77777777" w:rsidR="00E65246" w:rsidRPr="00B83645" w:rsidRDefault="00E65246" w:rsidP="005A4065">
            <w:pPr>
              <w:jc w:val="center"/>
              <w:rPr>
                <w:rFonts w:cs="Calibri"/>
                <w:sz w:val="17"/>
                <w:szCs w:val="17"/>
              </w:rPr>
            </w:pPr>
            <w:r w:rsidRPr="00B83645">
              <w:rPr>
                <w:rFonts w:cs="Calibri"/>
                <w:sz w:val="17"/>
                <w:szCs w:val="17"/>
              </w:rPr>
              <w:t>1</w:t>
            </w:r>
          </w:p>
        </w:tc>
        <w:tc>
          <w:tcPr>
            <w:tcW w:w="1106" w:type="dxa"/>
            <w:shd w:val="clear" w:color="auto" w:fill="auto"/>
            <w:noWrap/>
          </w:tcPr>
          <w:p w14:paraId="107DF124" w14:textId="77777777" w:rsidR="00E65246" w:rsidRPr="00B83645" w:rsidRDefault="00E65246" w:rsidP="005A4065">
            <w:pPr>
              <w:jc w:val="center"/>
              <w:rPr>
                <w:sz w:val="17"/>
                <w:szCs w:val="17"/>
              </w:rPr>
            </w:pPr>
            <w:r w:rsidRPr="00B83645">
              <w:rPr>
                <w:sz w:val="17"/>
                <w:szCs w:val="17"/>
              </w:rPr>
              <w:t>YE, UE, BE</w:t>
            </w:r>
          </w:p>
        </w:tc>
      </w:tr>
      <w:tr w:rsidR="00E65246" w:rsidRPr="00B83645" w14:paraId="3518DEB3" w14:textId="77777777" w:rsidTr="005A4065">
        <w:trPr>
          <w:trHeight w:val="70"/>
        </w:trPr>
        <w:tc>
          <w:tcPr>
            <w:tcW w:w="2235" w:type="dxa"/>
            <w:vMerge/>
            <w:shd w:val="clear" w:color="auto" w:fill="auto"/>
            <w:noWrap/>
          </w:tcPr>
          <w:p w14:paraId="5DEBA08F" w14:textId="77777777" w:rsidR="00E65246" w:rsidRPr="00B83645" w:rsidRDefault="00E65246" w:rsidP="005A4065">
            <w:pPr>
              <w:rPr>
                <w:rFonts w:cs="Calibri"/>
                <w:b/>
                <w:bCs/>
                <w:sz w:val="17"/>
                <w:szCs w:val="17"/>
              </w:rPr>
            </w:pPr>
          </w:p>
        </w:tc>
        <w:tc>
          <w:tcPr>
            <w:tcW w:w="5419" w:type="dxa"/>
            <w:shd w:val="clear" w:color="auto" w:fill="auto"/>
            <w:noWrap/>
          </w:tcPr>
          <w:p w14:paraId="337B652B" w14:textId="77777777" w:rsidR="00E65246" w:rsidRPr="00B83645" w:rsidRDefault="00E65246" w:rsidP="005A4065">
            <w:pPr>
              <w:rPr>
                <w:rFonts w:cs="Calibri"/>
                <w:sz w:val="17"/>
                <w:szCs w:val="17"/>
              </w:rPr>
            </w:pPr>
            <w:r w:rsidRPr="00B83645">
              <w:rPr>
                <w:rFonts w:cs="Calibri"/>
                <w:sz w:val="17"/>
                <w:szCs w:val="17"/>
              </w:rPr>
              <w:t xml:space="preserve">Bakteri ve Mantar Tanımlamada Biyokimyasal Testler </w:t>
            </w:r>
          </w:p>
        </w:tc>
        <w:tc>
          <w:tcPr>
            <w:tcW w:w="567" w:type="dxa"/>
            <w:shd w:val="clear" w:color="auto" w:fill="auto"/>
            <w:noWrap/>
          </w:tcPr>
          <w:p w14:paraId="1FE4E695" w14:textId="77777777" w:rsidR="00E65246" w:rsidRPr="00B83645" w:rsidRDefault="00E65246" w:rsidP="005A4065">
            <w:pPr>
              <w:jc w:val="center"/>
              <w:rPr>
                <w:rFonts w:cs="Calibri"/>
                <w:sz w:val="17"/>
                <w:szCs w:val="17"/>
              </w:rPr>
            </w:pPr>
            <w:r w:rsidRPr="00B83645">
              <w:rPr>
                <w:rFonts w:cs="Calibri"/>
                <w:sz w:val="17"/>
                <w:szCs w:val="17"/>
              </w:rPr>
              <w:t>4</w:t>
            </w:r>
          </w:p>
        </w:tc>
        <w:tc>
          <w:tcPr>
            <w:tcW w:w="454" w:type="dxa"/>
            <w:shd w:val="clear" w:color="auto" w:fill="auto"/>
            <w:noWrap/>
          </w:tcPr>
          <w:p w14:paraId="2B6EB24E"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50BB1B73" w14:textId="77777777" w:rsidR="00E65246" w:rsidRPr="00B83645" w:rsidRDefault="00E65246" w:rsidP="005A4065">
            <w:pPr>
              <w:jc w:val="center"/>
              <w:rPr>
                <w:sz w:val="17"/>
                <w:szCs w:val="17"/>
              </w:rPr>
            </w:pPr>
            <w:r w:rsidRPr="00B83645">
              <w:rPr>
                <w:sz w:val="17"/>
                <w:szCs w:val="17"/>
              </w:rPr>
              <w:t>YE, UE, BE</w:t>
            </w:r>
          </w:p>
        </w:tc>
      </w:tr>
      <w:tr w:rsidR="00E65246" w:rsidRPr="00B83645" w14:paraId="47B06F79" w14:textId="77777777" w:rsidTr="005A4065">
        <w:trPr>
          <w:trHeight w:val="70"/>
        </w:trPr>
        <w:tc>
          <w:tcPr>
            <w:tcW w:w="2235" w:type="dxa"/>
            <w:vMerge/>
            <w:shd w:val="clear" w:color="auto" w:fill="auto"/>
            <w:noWrap/>
          </w:tcPr>
          <w:p w14:paraId="16243D4A" w14:textId="77777777" w:rsidR="00E65246" w:rsidRPr="00B83645" w:rsidRDefault="00E65246" w:rsidP="005A4065">
            <w:pPr>
              <w:rPr>
                <w:rFonts w:cs="Calibri"/>
                <w:b/>
                <w:bCs/>
                <w:sz w:val="17"/>
                <w:szCs w:val="17"/>
              </w:rPr>
            </w:pPr>
          </w:p>
        </w:tc>
        <w:tc>
          <w:tcPr>
            <w:tcW w:w="5419" w:type="dxa"/>
            <w:shd w:val="clear" w:color="auto" w:fill="auto"/>
            <w:noWrap/>
          </w:tcPr>
          <w:p w14:paraId="07500592" w14:textId="77777777" w:rsidR="00E65246" w:rsidRPr="00B83645" w:rsidRDefault="00E65246" w:rsidP="005A4065">
            <w:pPr>
              <w:rPr>
                <w:rFonts w:cs="Calibri"/>
                <w:sz w:val="17"/>
                <w:szCs w:val="17"/>
              </w:rPr>
            </w:pPr>
            <w:proofErr w:type="spellStart"/>
            <w:r w:rsidRPr="00B83645">
              <w:rPr>
                <w:rFonts w:cs="Calibri"/>
                <w:sz w:val="17"/>
                <w:szCs w:val="17"/>
              </w:rPr>
              <w:t>Otomatize</w:t>
            </w:r>
            <w:proofErr w:type="spellEnd"/>
            <w:r w:rsidRPr="00B83645">
              <w:rPr>
                <w:rFonts w:cs="Calibri"/>
                <w:sz w:val="17"/>
                <w:szCs w:val="17"/>
              </w:rPr>
              <w:t xml:space="preserve">/Yarı </w:t>
            </w:r>
            <w:proofErr w:type="spellStart"/>
            <w:r w:rsidRPr="00B83645">
              <w:rPr>
                <w:rFonts w:cs="Calibri"/>
                <w:sz w:val="17"/>
                <w:szCs w:val="17"/>
              </w:rPr>
              <w:t>Otomatize</w:t>
            </w:r>
            <w:proofErr w:type="spellEnd"/>
            <w:r w:rsidRPr="00B83645">
              <w:rPr>
                <w:rFonts w:cs="Calibri"/>
                <w:sz w:val="17"/>
                <w:szCs w:val="17"/>
              </w:rPr>
              <w:t xml:space="preserve"> Tanımlama Yöntemleri</w:t>
            </w:r>
          </w:p>
        </w:tc>
        <w:tc>
          <w:tcPr>
            <w:tcW w:w="567" w:type="dxa"/>
            <w:shd w:val="clear" w:color="auto" w:fill="auto"/>
            <w:noWrap/>
          </w:tcPr>
          <w:p w14:paraId="23F262AB" w14:textId="77777777" w:rsidR="00E65246" w:rsidRPr="00B83645" w:rsidRDefault="00E65246" w:rsidP="005A4065">
            <w:pPr>
              <w:jc w:val="center"/>
              <w:rPr>
                <w:rFonts w:cs="Calibri"/>
                <w:sz w:val="17"/>
                <w:szCs w:val="17"/>
              </w:rPr>
            </w:pPr>
            <w:r w:rsidRPr="00B83645">
              <w:rPr>
                <w:rFonts w:cs="Calibri"/>
                <w:sz w:val="17"/>
                <w:szCs w:val="17"/>
              </w:rPr>
              <w:t>3</w:t>
            </w:r>
          </w:p>
        </w:tc>
        <w:tc>
          <w:tcPr>
            <w:tcW w:w="454" w:type="dxa"/>
            <w:shd w:val="clear" w:color="auto" w:fill="auto"/>
            <w:noWrap/>
          </w:tcPr>
          <w:p w14:paraId="24C00F8B" w14:textId="77777777" w:rsidR="00E65246" w:rsidRPr="00B83645" w:rsidRDefault="00E65246" w:rsidP="005A4065">
            <w:pPr>
              <w:jc w:val="center"/>
              <w:rPr>
                <w:rFonts w:cs="Calibri"/>
                <w:sz w:val="17"/>
                <w:szCs w:val="17"/>
              </w:rPr>
            </w:pPr>
            <w:r w:rsidRPr="00B83645">
              <w:rPr>
                <w:rFonts w:cs="Calibri"/>
                <w:sz w:val="17"/>
                <w:szCs w:val="17"/>
              </w:rPr>
              <w:t>1</w:t>
            </w:r>
          </w:p>
        </w:tc>
        <w:tc>
          <w:tcPr>
            <w:tcW w:w="1106" w:type="dxa"/>
            <w:shd w:val="clear" w:color="auto" w:fill="auto"/>
            <w:noWrap/>
          </w:tcPr>
          <w:p w14:paraId="7720FDAB" w14:textId="77777777" w:rsidR="00E65246" w:rsidRPr="00B83645" w:rsidRDefault="00E65246" w:rsidP="005A4065">
            <w:pPr>
              <w:jc w:val="center"/>
              <w:rPr>
                <w:sz w:val="17"/>
                <w:szCs w:val="17"/>
              </w:rPr>
            </w:pPr>
            <w:r w:rsidRPr="00B83645">
              <w:rPr>
                <w:sz w:val="17"/>
                <w:szCs w:val="17"/>
              </w:rPr>
              <w:t>YE, UE, BE</w:t>
            </w:r>
          </w:p>
        </w:tc>
      </w:tr>
      <w:tr w:rsidR="00E65246" w:rsidRPr="00B83645" w14:paraId="37DEDBC5" w14:textId="77777777" w:rsidTr="005A4065">
        <w:trPr>
          <w:trHeight w:val="70"/>
        </w:trPr>
        <w:tc>
          <w:tcPr>
            <w:tcW w:w="2235" w:type="dxa"/>
            <w:vMerge/>
            <w:shd w:val="clear" w:color="auto" w:fill="auto"/>
            <w:noWrap/>
          </w:tcPr>
          <w:p w14:paraId="56B15397" w14:textId="77777777" w:rsidR="00E65246" w:rsidRPr="00B83645" w:rsidRDefault="00E65246" w:rsidP="005A4065">
            <w:pPr>
              <w:rPr>
                <w:rFonts w:cs="Calibri"/>
                <w:b/>
                <w:bCs/>
                <w:sz w:val="17"/>
                <w:szCs w:val="17"/>
              </w:rPr>
            </w:pPr>
          </w:p>
        </w:tc>
        <w:tc>
          <w:tcPr>
            <w:tcW w:w="5419" w:type="dxa"/>
            <w:shd w:val="clear" w:color="auto" w:fill="auto"/>
            <w:noWrap/>
          </w:tcPr>
          <w:p w14:paraId="6BE0B181" w14:textId="77777777" w:rsidR="00E65246" w:rsidRPr="00B83645" w:rsidRDefault="00E65246" w:rsidP="005A4065">
            <w:pPr>
              <w:rPr>
                <w:rFonts w:cs="Calibri"/>
                <w:sz w:val="17"/>
                <w:szCs w:val="17"/>
              </w:rPr>
            </w:pPr>
            <w:r w:rsidRPr="00B83645">
              <w:rPr>
                <w:rFonts w:cs="Calibri"/>
                <w:sz w:val="17"/>
                <w:szCs w:val="17"/>
              </w:rPr>
              <w:t xml:space="preserve">Yarı </w:t>
            </w:r>
            <w:proofErr w:type="spellStart"/>
            <w:r w:rsidRPr="00B83645">
              <w:rPr>
                <w:rFonts w:cs="Calibri"/>
                <w:sz w:val="17"/>
                <w:szCs w:val="17"/>
              </w:rPr>
              <w:t>Otomatize</w:t>
            </w:r>
            <w:proofErr w:type="spellEnd"/>
            <w:r w:rsidRPr="00B83645">
              <w:rPr>
                <w:rFonts w:cs="Calibri"/>
                <w:sz w:val="17"/>
                <w:szCs w:val="17"/>
              </w:rPr>
              <w:t xml:space="preserve"> Kültür Sistemleri</w:t>
            </w:r>
          </w:p>
        </w:tc>
        <w:tc>
          <w:tcPr>
            <w:tcW w:w="567" w:type="dxa"/>
            <w:shd w:val="clear" w:color="auto" w:fill="auto"/>
            <w:noWrap/>
          </w:tcPr>
          <w:p w14:paraId="2606800D" w14:textId="77777777" w:rsidR="00E65246" w:rsidRPr="00B83645" w:rsidRDefault="00E65246" w:rsidP="005A4065">
            <w:pPr>
              <w:jc w:val="center"/>
              <w:rPr>
                <w:rFonts w:cs="Calibri"/>
                <w:sz w:val="17"/>
                <w:szCs w:val="17"/>
              </w:rPr>
            </w:pPr>
            <w:r w:rsidRPr="00B83645">
              <w:rPr>
                <w:rFonts w:cs="Calibri"/>
                <w:sz w:val="17"/>
                <w:szCs w:val="17"/>
              </w:rPr>
              <w:t>4</w:t>
            </w:r>
          </w:p>
        </w:tc>
        <w:tc>
          <w:tcPr>
            <w:tcW w:w="454" w:type="dxa"/>
            <w:shd w:val="clear" w:color="auto" w:fill="auto"/>
            <w:noWrap/>
          </w:tcPr>
          <w:p w14:paraId="626B32A2"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45826EBB" w14:textId="77777777" w:rsidR="00E65246" w:rsidRPr="00B83645" w:rsidRDefault="00E65246" w:rsidP="005A4065">
            <w:pPr>
              <w:jc w:val="center"/>
              <w:rPr>
                <w:sz w:val="17"/>
                <w:szCs w:val="17"/>
              </w:rPr>
            </w:pPr>
            <w:r w:rsidRPr="00B83645">
              <w:rPr>
                <w:sz w:val="17"/>
                <w:szCs w:val="17"/>
              </w:rPr>
              <w:t>YE, UE, BE</w:t>
            </w:r>
          </w:p>
        </w:tc>
      </w:tr>
      <w:tr w:rsidR="00E65246" w:rsidRPr="00B83645" w14:paraId="7FED2523" w14:textId="77777777" w:rsidTr="005A4065">
        <w:trPr>
          <w:trHeight w:val="70"/>
        </w:trPr>
        <w:tc>
          <w:tcPr>
            <w:tcW w:w="2235" w:type="dxa"/>
            <w:vMerge/>
            <w:shd w:val="clear" w:color="auto" w:fill="auto"/>
            <w:noWrap/>
          </w:tcPr>
          <w:p w14:paraId="7BA1D441" w14:textId="77777777" w:rsidR="00E65246" w:rsidRPr="00B83645" w:rsidRDefault="00E65246" w:rsidP="005A4065">
            <w:pPr>
              <w:rPr>
                <w:rFonts w:cs="Calibri"/>
                <w:b/>
                <w:bCs/>
                <w:sz w:val="17"/>
                <w:szCs w:val="17"/>
              </w:rPr>
            </w:pPr>
          </w:p>
        </w:tc>
        <w:tc>
          <w:tcPr>
            <w:tcW w:w="5419" w:type="dxa"/>
            <w:shd w:val="clear" w:color="auto" w:fill="auto"/>
            <w:noWrap/>
          </w:tcPr>
          <w:p w14:paraId="0A58AA97" w14:textId="77777777" w:rsidR="00E65246" w:rsidRPr="00B83645" w:rsidRDefault="00E65246" w:rsidP="005A4065">
            <w:pPr>
              <w:rPr>
                <w:rFonts w:cs="Calibri"/>
                <w:sz w:val="17"/>
                <w:szCs w:val="17"/>
              </w:rPr>
            </w:pPr>
            <w:r w:rsidRPr="00B83645">
              <w:rPr>
                <w:rFonts w:cs="Calibri"/>
                <w:sz w:val="17"/>
                <w:szCs w:val="17"/>
              </w:rPr>
              <w:t xml:space="preserve">Tam </w:t>
            </w:r>
            <w:proofErr w:type="spellStart"/>
            <w:r w:rsidRPr="00B83645">
              <w:rPr>
                <w:rFonts w:cs="Calibri"/>
                <w:sz w:val="17"/>
                <w:szCs w:val="17"/>
              </w:rPr>
              <w:t>Otomatize</w:t>
            </w:r>
            <w:proofErr w:type="spellEnd"/>
            <w:r w:rsidRPr="00B83645">
              <w:rPr>
                <w:rFonts w:cs="Calibri"/>
                <w:sz w:val="17"/>
                <w:szCs w:val="17"/>
              </w:rPr>
              <w:t xml:space="preserve"> (İleri Düzey) Kültür Sistemleri</w:t>
            </w:r>
          </w:p>
        </w:tc>
        <w:tc>
          <w:tcPr>
            <w:tcW w:w="567" w:type="dxa"/>
            <w:shd w:val="clear" w:color="auto" w:fill="auto"/>
            <w:noWrap/>
          </w:tcPr>
          <w:p w14:paraId="069528C4" w14:textId="77777777" w:rsidR="00E65246" w:rsidRPr="00B83645" w:rsidRDefault="00E65246" w:rsidP="005A4065">
            <w:pPr>
              <w:jc w:val="center"/>
              <w:rPr>
                <w:rFonts w:cs="Calibri"/>
                <w:sz w:val="17"/>
                <w:szCs w:val="17"/>
              </w:rPr>
            </w:pPr>
            <w:r w:rsidRPr="00B83645">
              <w:rPr>
                <w:rFonts w:cs="Calibri"/>
                <w:sz w:val="17"/>
                <w:szCs w:val="17"/>
              </w:rPr>
              <w:t>2</w:t>
            </w:r>
          </w:p>
        </w:tc>
        <w:tc>
          <w:tcPr>
            <w:tcW w:w="454" w:type="dxa"/>
            <w:shd w:val="clear" w:color="auto" w:fill="auto"/>
            <w:noWrap/>
          </w:tcPr>
          <w:p w14:paraId="2349ACBD"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5C7497B7" w14:textId="77777777" w:rsidR="00E65246" w:rsidRPr="00B83645" w:rsidRDefault="00E65246" w:rsidP="005A4065">
            <w:pPr>
              <w:jc w:val="center"/>
              <w:rPr>
                <w:rFonts w:cs="Calibri"/>
                <w:sz w:val="17"/>
                <w:szCs w:val="17"/>
              </w:rPr>
            </w:pPr>
            <w:r w:rsidRPr="00B83645">
              <w:rPr>
                <w:rFonts w:cs="Calibri"/>
                <w:sz w:val="17"/>
                <w:szCs w:val="17"/>
              </w:rPr>
              <w:t>YE, BE</w:t>
            </w:r>
          </w:p>
        </w:tc>
      </w:tr>
      <w:tr w:rsidR="00E65246" w:rsidRPr="00B83645" w14:paraId="086B0881" w14:textId="77777777" w:rsidTr="005A4065">
        <w:trPr>
          <w:trHeight w:val="70"/>
        </w:trPr>
        <w:tc>
          <w:tcPr>
            <w:tcW w:w="2235" w:type="dxa"/>
            <w:vMerge/>
            <w:shd w:val="clear" w:color="auto" w:fill="auto"/>
            <w:noWrap/>
          </w:tcPr>
          <w:p w14:paraId="47B6B1DD" w14:textId="77777777" w:rsidR="00E65246" w:rsidRPr="00B83645" w:rsidRDefault="00E65246" w:rsidP="005A4065">
            <w:pPr>
              <w:rPr>
                <w:rFonts w:cs="Calibri"/>
                <w:b/>
                <w:bCs/>
                <w:sz w:val="17"/>
                <w:szCs w:val="17"/>
              </w:rPr>
            </w:pPr>
          </w:p>
        </w:tc>
        <w:tc>
          <w:tcPr>
            <w:tcW w:w="5419" w:type="dxa"/>
            <w:shd w:val="clear" w:color="auto" w:fill="auto"/>
            <w:noWrap/>
          </w:tcPr>
          <w:p w14:paraId="46D258C1" w14:textId="77777777" w:rsidR="00E65246" w:rsidRPr="00B83645" w:rsidRDefault="00E65246" w:rsidP="005A4065">
            <w:pPr>
              <w:rPr>
                <w:rFonts w:cs="Calibri"/>
                <w:sz w:val="17"/>
                <w:szCs w:val="17"/>
              </w:rPr>
            </w:pPr>
            <w:r w:rsidRPr="00B83645">
              <w:rPr>
                <w:rFonts w:cs="Calibri"/>
                <w:sz w:val="17"/>
                <w:szCs w:val="17"/>
              </w:rPr>
              <w:t>Dışkıda Parazit Arama Yöntemleri: Yüzdürme –Çöktürme</w:t>
            </w:r>
          </w:p>
        </w:tc>
        <w:tc>
          <w:tcPr>
            <w:tcW w:w="567" w:type="dxa"/>
            <w:shd w:val="clear" w:color="auto" w:fill="auto"/>
            <w:noWrap/>
          </w:tcPr>
          <w:p w14:paraId="0EA3CC6B" w14:textId="77777777" w:rsidR="00E65246" w:rsidRPr="00B83645" w:rsidRDefault="00E65246" w:rsidP="005A4065">
            <w:pPr>
              <w:jc w:val="center"/>
              <w:rPr>
                <w:rFonts w:cs="Calibri"/>
                <w:sz w:val="17"/>
                <w:szCs w:val="17"/>
              </w:rPr>
            </w:pPr>
            <w:r w:rsidRPr="00B83645">
              <w:rPr>
                <w:rFonts w:cs="Calibri"/>
                <w:sz w:val="17"/>
                <w:szCs w:val="17"/>
              </w:rPr>
              <w:t>4</w:t>
            </w:r>
          </w:p>
        </w:tc>
        <w:tc>
          <w:tcPr>
            <w:tcW w:w="454" w:type="dxa"/>
            <w:shd w:val="clear" w:color="auto" w:fill="auto"/>
            <w:noWrap/>
          </w:tcPr>
          <w:p w14:paraId="3CE5D25A" w14:textId="77777777" w:rsidR="00E65246" w:rsidRPr="00B83645" w:rsidRDefault="00E65246" w:rsidP="005A4065">
            <w:pPr>
              <w:jc w:val="center"/>
              <w:rPr>
                <w:rFonts w:cs="Calibri"/>
                <w:sz w:val="17"/>
                <w:szCs w:val="17"/>
              </w:rPr>
            </w:pPr>
            <w:r w:rsidRPr="00B83645">
              <w:rPr>
                <w:rFonts w:cs="Calibri"/>
                <w:sz w:val="17"/>
                <w:szCs w:val="17"/>
              </w:rPr>
              <w:t>1</w:t>
            </w:r>
          </w:p>
        </w:tc>
        <w:tc>
          <w:tcPr>
            <w:tcW w:w="1106" w:type="dxa"/>
            <w:shd w:val="clear" w:color="auto" w:fill="auto"/>
            <w:noWrap/>
          </w:tcPr>
          <w:p w14:paraId="57C3AA59" w14:textId="77777777" w:rsidR="00E65246" w:rsidRPr="00B83645" w:rsidRDefault="00E65246" w:rsidP="005A4065">
            <w:pPr>
              <w:jc w:val="center"/>
              <w:rPr>
                <w:sz w:val="17"/>
                <w:szCs w:val="17"/>
              </w:rPr>
            </w:pPr>
            <w:r w:rsidRPr="00B83645">
              <w:rPr>
                <w:rFonts w:cs="Calibri"/>
                <w:sz w:val="17"/>
                <w:szCs w:val="17"/>
              </w:rPr>
              <w:t>YE, UE, BE</w:t>
            </w:r>
          </w:p>
        </w:tc>
      </w:tr>
      <w:tr w:rsidR="00E65246" w:rsidRPr="00B83645" w14:paraId="0A0C1C93" w14:textId="77777777" w:rsidTr="005A4065">
        <w:trPr>
          <w:trHeight w:val="70"/>
        </w:trPr>
        <w:tc>
          <w:tcPr>
            <w:tcW w:w="2235" w:type="dxa"/>
            <w:vMerge/>
            <w:shd w:val="clear" w:color="auto" w:fill="auto"/>
            <w:noWrap/>
          </w:tcPr>
          <w:p w14:paraId="0D31ED1F" w14:textId="77777777" w:rsidR="00E65246" w:rsidRPr="00B83645" w:rsidRDefault="00E65246" w:rsidP="005A4065">
            <w:pPr>
              <w:rPr>
                <w:rFonts w:cs="Calibri"/>
                <w:b/>
                <w:bCs/>
                <w:sz w:val="17"/>
                <w:szCs w:val="17"/>
              </w:rPr>
            </w:pPr>
          </w:p>
        </w:tc>
        <w:tc>
          <w:tcPr>
            <w:tcW w:w="5419" w:type="dxa"/>
            <w:shd w:val="clear" w:color="auto" w:fill="auto"/>
            <w:noWrap/>
          </w:tcPr>
          <w:p w14:paraId="4F6270D6" w14:textId="77777777" w:rsidR="00E65246" w:rsidRPr="00B83645" w:rsidRDefault="00E65246" w:rsidP="005A4065">
            <w:pPr>
              <w:rPr>
                <w:rFonts w:cs="Calibri"/>
                <w:sz w:val="17"/>
                <w:szCs w:val="17"/>
              </w:rPr>
            </w:pPr>
            <w:r w:rsidRPr="00B83645">
              <w:rPr>
                <w:rFonts w:cs="Calibri"/>
                <w:sz w:val="17"/>
                <w:szCs w:val="17"/>
              </w:rPr>
              <w:t xml:space="preserve">Parazitler İçin Uygun </w:t>
            </w:r>
            <w:proofErr w:type="spellStart"/>
            <w:r w:rsidRPr="00B83645">
              <w:rPr>
                <w:rFonts w:cs="Calibri"/>
                <w:sz w:val="17"/>
                <w:szCs w:val="17"/>
              </w:rPr>
              <w:t>Besiyeri</w:t>
            </w:r>
            <w:proofErr w:type="spellEnd"/>
            <w:r w:rsidRPr="00B83645">
              <w:rPr>
                <w:rFonts w:cs="Calibri"/>
                <w:sz w:val="17"/>
                <w:szCs w:val="17"/>
              </w:rPr>
              <w:t xml:space="preserve"> Seçimi, </w:t>
            </w:r>
            <w:proofErr w:type="gramStart"/>
            <w:r w:rsidRPr="00B83645">
              <w:rPr>
                <w:rFonts w:cs="Calibri"/>
                <w:sz w:val="17"/>
                <w:szCs w:val="17"/>
              </w:rPr>
              <w:t>Ekimi</w:t>
            </w:r>
            <w:proofErr w:type="gramEnd"/>
            <w:r w:rsidRPr="00B83645">
              <w:rPr>
                <w:rFonts w:cs="Calibri"/>
                <w:sz w:val="17"/>
                <w:szCs w:val="17"/>
              </w:rPr>
              <w:t xml:space="preserve"> ve </w:t>
            </w:r>
            <w:proofErr w:type="spellStart"/>
            <w:r w:rsidRPr="00B83645">
              <w:rPr>
                <w:rFonts w:cs="Calibri"/>
                <w:sz w:val="17"/>
                <w:szCs w:val="17"/>
              </w:rPr>
              <w:t>İnkübasyonu</w:t>
            </w:r>
            <w:proofErr w:type="spellEnd"/>
          </w:p>
        </w:tc>
        <w:tc>
          <w:tcPr>
            <w:tcW w:w="567" w:type="dxa"/>
            <w:shd w:val="clear" w:color="auto" w:fill="auto"/>
            <w:noWrap/>
          </w:tcPr>
          <w:p w14:paraId="0E8FB2E3" w14:textId="77777777" w:rsidR="00E65246" w:rsidRPr="00B83645" w:rsidRDefault="00E65246" w:rsidP="005A4065">
            <w:pPr>
              <w:jc w:val="center"/>
              <w:rPr>
                <w:rFonts w:cs="Calibri"/>
                <w:sz w:val="17"/>
                <w:szCs w:val="17"/>
              </w:rPr>
            </w:pPr>
            <w:r w:rsidRPr="00B83645">
              <w:rPr>
                <w:rFonts w:cs="Calibri"/>
                <w:sz w:val="17"/>
                <w:szCs w:val="17"/>
              </w:rPr>
              <w:t>3</w:t>
            </w:r>
          </w:p>
        </w:tc>
        <w:tc>
          <w:tcPr>
            <w:tcW w:w="454" w:type="dxa"/>
            <w:shd w:val="clear" w:color="auto" w:fill="auto"/>
            <w:noWrap/>
          </w:tcPr>
          <w:p w14:paraId="39CE6C95"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3F2859DC" w14:textId="77777777" w:rsidR="00E65246" w:rsidRPr="00B83645" w:rsidRDefault="00E65246" w:rsidP="005A4065">
            <w:pPr>
              <w:jc w:val="center"/>
              <w:rPr>
                <w:rFonts w:cs="Calibri"/>
                <w:sz w:val="17"/>
                <w:szCs w:val="17"/>
              </w:rPr>
            </w:pPr>
            <w:r w:rsidRPr="00B83645">
              <w:rPr>
                <w:rFonts w:cs="Calibri"/>
                <w:sz w:val="17"/>
                <w:szCs w:val="17"/>
              </w:rPr>
              <w:t>YE, BE</w:t>
            </w:r>
          </w:p>
        </w:tc>
      </w:tr>
      <w:tr w:rsidR="00E65246" w:rsidRPr="00B83645" w14:paraId="2ACA2C49" w14:textId="77777777" w:rsidTr="005A4065">
        <w:trPr>
          <w:trHeight w:val="70"/>
        </w:trPr>
        <w:tc>
          <w:tcPr>
            <w:tcW w:w="2235" w:type="dxa"/>
            <w:vMerge/>
            <w:shd w:val="clear" w:color="auto" w:fill="auto"/>
            <w:noWrap/>
          </w:tcPr>
          <w:p w14:paraId="0DB0EA1A" w14:textId="77777777" w:rsidR="00E65246" w:rsidRPr="00B83645" w:rsidRDefault="00E65246" w:rsidP="005A4065">
            <w:pPr>
              <w:rPr>
                <w:rFonts w:cs="Calibri"/>
                <w:b/>
                <w:bCs/>
                <w:sz w:val="17"/>
                <w:szCs w:val="17"/>
              </w:rPr>
            </w:pPr>
          </w:p>
        </w:tc>
        <w:tc>
          <w:tcPr>
            <w:tcW w:w="5419" w:type="dxa"/>
            <w:shd w:val="clear" w:color="auto" w:fill="auto"/>
            <w:noWrap/>
          </w:tcPr>
          <w:p w14:paraId="5711B1D9" w14:textId="77777777" w:rsidR="00E65246" w:rsidRPr="00B83645" w:rsidRDefault="00E65246" w:rsidP="005A4065">
            <w:pPr>
              <w:rPr>
                <w:rFonts w:cs="Calibri"/>
                <w:sz w:val="17"/>
                <w:szCs w:val="17"/>
              </w:rPr>
            </w:pPr>
            <w:r w:rsidRPr="00B83645">
              <w:rPr>
                <w:rFonts w:cs="Calibri"/>
                <w:sz w:val="17"/>
                <w:szCs w:val="17"/>
              </w:rPr>
              <w:t>Kalın Damla ve İnce Yayma Preparat</w:t>
            </w:r>
          </w:p>
        </w:tc>
        <w:tc>
          <w:tcPr>
            <w:tcW w:w="567" w:type="dxa"/>
            <w:shd w:val="clear" w:color="auto" w:fill="auto"/>
            <w:noWrap/>
          </w:tcPr>
          <w:p w14:paraId="5CE0B9D5" w14:textId="77777777" w:rsidR="00E65246" w:rsidRPr="00B83645" w:rsidRDefault="00E65246" w:rsidP="005A4065">
            <w:pPr>
              <w:jc w:val="center"/>
              <w:rPr>
                <w:rFonts w:cs="Calibri"/>
                <w:sz w:val="17"/>
                <w:szCs w:val="17"/>
              </w:rPr>
            </w:pPr>
            <w:r w:rsidRPr="00B83645">
              <w:rPr>
                <w:rFonts w:cs="Calibri"/>
                <w:sz w:val="17"/>
                <w:szCs w:val="17"/>
              </w:rPr>
              <w:t>4</w:t>
            </w:r>
          </w:p>
        </w:tc>
        <w:tc>
          <w:tcPr>
            <w:tcW w:w="454" w:type="dxa"/>
            <w:shd w:val="clear" w:color="auto" w:fill="auto"/>
            <w:noWrap/>
          </w:tcPr>
          <w:p w14:paraId="3445FEB7" w14:textId="77777777" w:rsidR="00E65246" w:rsidRPr="00B83645" w:rsidRDefault="00E65246" w:rsidP="005A4065">
            <w:pPr>
              <w:jc w:val="center"/>
              <w:rPr>
                <w:rFonts w:cs="Calibri"/>
                <w:sz w:val="17"/>
                <w:szCs w:val="17"/>
              </w:rPr>
            </w:pPr>
            <w:r w:rsidRPr="00B83645">
              <w:rPr>
                <w:rFonts w:cs="Calibri"/>
                <w:sz w:val="17"/>
                <w:szCs w:val="17"/>
              </w:rPr>
              <w:t>1</w:t>
            </w:r>
          </w:p>
        </w:tc>
        <w:tc>
          <w:tcPr>
            <w:tcW w:w="1106" w:type="dxa"/>
            <w:shd w:val="clear" w:color="auto" w:fill="auto"/>
            <w:noWrap/>
          </w:tcPr>
          <w:p w14:paraId="7C498041" w14:textId="77777777" w:rsidR="00E65246" w:rsidRPr="00B83645" w:rsidRDefault="00E65246" w:rsidP="005A4065">
            <w:pPr>
              <w:jc w:val="center"/>
              <w:rPr>
                <w:sz w:val="17"/>
                <w:szCs w:val="17"/>
              </w:rPr>
            </w:pPr>
            <w:r w:rsidRPr="00B83645">
              <w:rPr>
                <w:sz w:val="17"/>
                <w:szCs w:val="17"/>
              </w:rPr>
              <w:t>YE, UE, BE</w:t>
            </w:r>
          </w:p>
        </w:tc>
      </w:tr>
      <w:tr w:rsidR="00E65246" w:rsidRPr="00B83645" w14:paraId="1CD0806C" w14:textId="77777777" w:rsidTr="005A4065">
        <w:trPr>
          <w:trHeight w:val="70"/>
        </w:trPr>
        <w:tc>
          <w:tcPr>
            <w:tcW w:w="2235" w:type="dxa"/>
            <w:vMerge/>
            <w:shd w:val="clear" w:color="auto" w:fill="auto"/>
            <w:noWrap/>
          </w:tcPr>
          <w:p w14:paraId="2911AAF0" w14:textId="77777777" w:rsidR="00E65246" w:rsidRPr="00B83645" w:rsidRDefault="00E65246" w:rsidP="005A4065">
            <w:pPr>
              <w:rPr>
                <w:rFonts w:cs="Calibri"/>
                <w:b/>
                <w:bCs/>
                <w:sz w:val="17"/>
                <w:szCs w:val="17"/>
              </w:rPr>
            </w:pPr>
          </w:p>
        </w:tc>
        <w:tc>
          <w:tcPr>
            <w:tcW w:w="5419" w:type="dxa"/>
            <w:shd w:val="clear" w:color="auto" w:fill="auto"/>
            <w:noWrap/>
          </w:tcPr>
          <w:p w14:paraId="25D7786E" w14:textId="77777777" w:rsidR="00E65246" w:rsidRPr="00B83645" w:rsidRDefault="00E65246" w:rsidP="005A4065">
            <w:pPr>
              <w:rPr>
                <w:rFonts w:cs="Calibri"/>
                <w:sz w:val="17"/>
                <w:szCs w:val="17"/>
              </w:rPr>
            </w:pPr>
            <w:proofErr w:type="spellStart"/>
            <w:r w:rsidRPr="00B83645">
              <w:rPr>
                <w:sz w:val="17"/>
                <w:szCs w:val="17"/>
              </w:rPr>
              <w:t>Periferik</w:t>
            </w:r>
            <w:proofErr w:type="spellEnd"/>
            <w:r w:rsidRPr="00B83645">
              <w:rPr>
                <w:sz w:val="17"/>
                <w:szCs w:val="17"/>
              </w:rPr>
              <w:t xml:space="preserve"> Yayma </w:t>
            </w:r>
          </w:p>
        </w:tc>
        <w:tc>
          <w:tcPr>
            <w:tcW w:w="567" w:type="dxa"/>
            <w:shd w:val="clear" w:color="auto" w:fill="auto"/>
            <w:noWrap/>
          </w:tcPr>
          <w:p w14:paraId="5633D320" w14:textId="77777777" w:rsidR="00E65246" w:rsidRPr="00B83645" w:rsidRDefault="00E65246" w:rsidP="005A4065">
            <w:pPr>
              <w:pStyle w:val="ColorfulList-Accent11"/>
              <w:spacing w:after="0" w:line="240" w:lineRule="auto"/>
              <w:ind w:left="0"/>
              <w:jc w:val="center"/>
              <w:rPr>
                <w:rFonts w:cs="Calibri"/>
                <w:sz w:val="17"/>
                <w:szCs w:val="17"/>
              </w:rPr>
            </w:pPr>
            <w:r w:rsidRPr="00B83645">
              <w:rPr>
                <w:rFonts w:cs="Calibri"/>
                <w:sz w:val="17"/>
                <w:szCs w:val="17"/>
              </w:rPr>
              <w:t>3</w:t>
            </w:r>
          </w:p>
        </w:tc>
        <w:tc>
          <w:tcPr>
            <w:tcW w:w="454" w:type="dxa"/>
            <w:shd w:val="clear" w:color="auto" w:fill="auto"/>
            <w:noWrap/>
          </w:tcPr>
          <w:p w14:paraId="1D375130" w14:textId="77777777" w:rsidR="00E65246" w:rsidRPr="00B83645" w:rsidRDefault="00E65246" w:rsidP="005A4065">
            <w:pPr>
              <w:jc w:val="center"/>
              <w:rPr>
                <w:rFonts w:cs="Calibri"/>
                <w:sz w:val="17"/>
                <w:szCs w:val="17"/>
              </w:rPr>
            </w:pPr>
            <w:r w:rsidRPr="00B83645">
              <w:rPr>
                <w:rFonts w:cs="Calibri"/>
                <w:sz w:val="17"/>
                <w:szCs w:val="17"/>
              </w:rPr>
              <w:t>1</w:t>
            </w:r>
          </w:p>
        </w:tc>
        <w:tc>
          <w:tcPr>
            <w:tcW w:w="1106" w:type="dxa"/>
            <w:shd w:val="clear" w:color="auto" w:fill="auto"/>
            <w:noWrap/>
          </w:tcPr>
          <w:p w14:paraId="6E325AC1" w14:textId="77777777" w:rsidR="00E65246" w:rsidRPr="00B83645" w:rsidRDefault="00E65246" w:rsidP="005A4065">
            <w:pPr>
              <w:jc w:val="center"/>
              <w:rPr>
                <w:sz w:val="17"/>
                <w:szCs w:val="17"/>
              </w:rPr>
            </w:pPr>
            <w:r w:rsidRPr="00B83645">
              <w:rPr>
                <w:sz w:val="17"/>
                <w:szCs w:val="17"/>
              </w:rPr>
              <w:t>YE, UE, BE</w:t>
            </w:r>
          </w:p>
        </w:tc>
      </w:tr>
      <w:tr w:rsidR="00E65246" w:rsidRPr="00B83645" w14:paraId="7391D086" w14:textId="77777777" w:rsidTr="005A4065">
        <w:trPr>
          <w:trHeight w:val="70"/>
        </w:trPr>
        <w:tc>
          <w:tcPr>
            <w:tcW w:w="2235" w:type="dxa"/>
            <w:vMerge/>
            <w:shd w:val="clear" w:color="auto" w:fill="auto"/>
            <w:noWrap/>
          </w:tcPr>
          <w:p w14:paraId="05DB6EB4" w14:textId="77777777" w:rsidR="00E65246" w:rsidRPr="00B83645" w:rsidRDefault="00E65246" w:rsidP="005A4065">
            <w:pPr>
              <w:rPr>
                <w:rFonts w:cs="Calibri"/>
                <w:b/>
                <w:bCs/>
                <w:sz w:val="17"/>
                <w:szCs w:val="17"/>
              </w:rPr>
            </w:pPr>
          </w:p>
        </w:tc>
        <w:tc>
          <w:tcPr>
            <w:tcW w:w="5419" w:type="dxa"/>
            <w:shd w:val="clear" w:color="auto" w:fill="auto"/>
            <w:noWrap/>
          </w:tcPr>
          <w:p w14:paraId="4E329D19" w14:textId="77777777" w:rsidR="00E65246" w:rsidRPr="00B83645" w:rsidRDefault="00E65246" w:rsidP="005A4065">
            <w:pPr>
              <w:rPr>
                <w:rFonts w:cs="Calibri"/>
                <w:sz w:val="17"/>
                <w:szCs w:val="17"/>
              </w:rPr>
            </w:pPr>
            <w:r w:rsidRPr="00B83645">
              <w:rPr>
                <w:rFonts w:cs="Calibri"/>
                <w:sz w:val="17"/>
                <w:szCs w:val="17"/>
              </w:rPr>
              <w:t>Hücre Kültürü</w:t>
            </w:r>
          </w:p>
        </w:tc>
        <w:tc>
          <w:tcPr>
            <w:tcW w:w="567" w:type="dxa"/>
            <w:shd w:val="clear" w:color="auto" w:fill="auto"/>
            <w:noWrap/>
          </w:tcPr>
          <w:p w14:paraId="06C19A48" w14:textId="77777777" w:rsidR="00E65246" w:rsidRPr="00B83645" w:rsidRDefault="00E65246" w:rsidP="005A4065">
            <w:pPr>
              <w:jc w:val="center"/>
              <w:rPr>
                <w:rFonts w:cs="Calibri"/>
                <w:sz w:val="17"/>
                <w:szCs w:val="17"/>
              </w:rPr>
            </w:pPr>
            <w:r w:rsidRPr="00B83645">
              <w:rPr>
                <w:rFonts w:cs="Calibri"/>
                <w:sz w:val="17"/>
                <w:szCs w:val="17"/>
              </w:rPr>
              <w:t>1</w:t>
            </w:r>
          </w:p>
        </w:tc>
        <w:tc>
          <w:tcPr>
            <w:tcW w:w="454" w:type="dxa"/>
            <w:shd w:val="clear" w:color="auto" w:fill="auto"/>
            <w:noWrap/>
          </w:tcPr>
          <w:p w14:paraId="4C487999"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136DBA53" w14:textId="77777777" w:rsidR="00E65246" w:rsidRPr="00B83645" w:rsidRDefault="00E65246" w:rsidP="005A4065">
            <w:pPr>
              <w:jc w:val="center"/>
              <w:rPr>
                <w:sz w:val="17"/>
                <w:szCs w:val="17"/>
              </w:rPr>
            </w:pPr>
            <w:r w:rsidRPr="00B83645">
              <w:rPr>
                <w:rFonts w:cs="Calibri"/>
                <w:sz w:val="17"/>
                <w:szCs w:val="17"/>
              </w:rPr>
              <w:t>YE, BE</w:t>
            </w:r>
          </w:p>
        </w:tc>
      </w:tr>
      <w:tr w:rsidR="00E65246" w:rsidRPr="00B83645" w14:paraId="21FFE3F0" w14:textId="77777777" w:rsidTr="005A4065">
        <w:trPr>
          <w:trHeight w:val="70"/>
        </w:trPr>
        <w:tc>
          <w:tcPr>
            <w:tcW w:w="2235" w:type="dxa"/>
            <w:vMerge/>
            <w:shd w:val="clear" w:color="auto" w:fill="auto"/>
            <w:noWrap/>
          </w:tcPr>
          <w:p w14:paraId="3BF9A4BC" w14:textId="77777777" w:rsidR="00E65246" w:rsidRPr="00B83645" w:rsidRDefault="00E65246" w:rsidP="005A4065">
            <w:pPr>
              <w:rPr>
                <w:rFonts w:cs="Calibri"/>
                <w:b/>
                <w:bCs/>
                <w:sz w:val="17"/>
                <w:szCs w:val="17"/>
              </w:rPr>
            </w:pPr>
          </w:p>
        </w:tc>
        <w:tc>
          <w:tcPr>
            <w:tcW w:w="5419" w:type="dxa"/>
            <w:shd w:val="clear" w:color="auto" w:fill="auto"/>
            <w:noWrap/>
          </w:tcPr>
          <w:p w14:paraId="7331841B" w14:textId="77777777" w:rsidR="00E65246" w:rsidRPr="00B83645" w:rsidRDefault="00E65246" w:rsidP="005A4065">
            <w:pPr>
              <w:rPr>
                <w:rFonts w:cs="Calibri"/>
                <w:sz w:val="17"/>
                <w:szCs w:val="17"/>
              </w:rPr>
            </w:pPr>
            <w:r w:rsidRPr="00B83645">
              <w:rPr>
                <w:rFonts w:cs="Calibri"/>
                <w:sz w:val="17"/>
                <w:szCs w:val="17"/>
              </w:rPr>
              <w:t>Antijen-Antikor Testleri</w:t>
            </w:r>
          </w:p>
        </w:tc>
        <w:tc>
          <w:tcPr>
            <w:tcW w:w="567" w:type="dxa"/>
            <w:shd w:val="clear" w:color="auto" w:fill="auto"/>
            <w:noWrap/>
          </w:tcPr>
          <w:p w14:paraId="4DA5E868" w14:textId="77777777" w:rsidR="00E65246" w:rsidRPr="00B83645" w:rsidRDefault="00E65246" w:rsidP="005A4065">
            <w:pPr>
              <w:jc w:val="center"/>
              <w:rPr>
                <w:rFonts w:cs="Calibri"/>
                <w:sz w:val="17"/>
                <w:szCs w:val="17"/>
              </w:rPr>
            </w:pPr>
            <w:r w:rsidRPr="00B83645">
              <w:rPr>
                <w:rFonts w:cs="Calibri"/>
                <w:sz w:val="17"/>
                <w:szCs w:val="17"/>
              </w:rPr>
              <w:t>4</w:t>
            </w:r>
          </w:p>
        </w:tc>
        <w:tc>
          <w:tcPr>
            <w:tcW w:w="454" w:type="dxa"/>
            <w:shd w:val="clear" w:color="auto" w:fill="auto"/>
            <w:noWrap/>
          </w:tcPr>
          <w:p w14:paraId="70D1CD7F"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3BC57AAC" w14:textId="77777777" w:rsidR="00E65246" w:rsidRPr="00B83645" w:rsidRDefault="00E65246" w:rsidP="005A4065">
            <w:pPr>
              <w:jc w:val="center"/>
              <w:rPr>
                <w:sz w:val="17"/>
                <w:szCs w:val="17"/>
              </w:rPr>
            </w:pPr>
            <w:r w:rsidRPr="00B83645">
              <w:rPr>
                <w:sz w:val="17"/>
                <w:szCs w:val="17"/>
              </w:rPr>
              <w:t>YE, UE, BE</w:t>
            </w:r>
          </w:p>
        </w:tc>
      </w:tr>
      <w:tr w:rsidR="00E65246" w:rsidRPr="00B83645" w14:paraId="2F9054E6" w14:textId="77777777" w:rsidTr="005A4065">
        <w:trPr>
          <w:trHeight w:val="70"/>
        </w:trPr>
        <w:tc>
          <w:tcPr>
            <w:tcW w:w="2235" w:type="dxa"/>
            <w:vMerge/>
            <w:shd w:val="clear" w:color="auto" w:fill="auto"/>
            <w:noWrap/>
          </w:tcPr>
          <w:p w14:paraId="70D844A7" w14:textId="77777777" w:rsidR="00E65246" w:rsidRPr="00B83645" w:rsidRDefault="00E65246" w:rsidP="005A4065">
            <w:pPr>
              <w:rPr>
                <w:rFonts w:cs="Calibri"/>
                <w:b/>
                <w:bCs/>
                <w:sz w:val="17"/>
                <w:szCs w:val="17"/>
              </w:rPr>
            </w:pPr>
          </w:p>
        </w:tc>
        <w:tc>
          <w:tcPr>
            <w:tcW w:w="5419" w:type="dxa"/>
            <w:shd w:val="clear" w:color="auto" w:fill="auto"/>
            <w:noWrap/>
          </w:tcPr>
          <w:p w14:paraId="33CEAC09" w14:textId="77777777" w:rsidR="00E65246" w:rsidRPr="00B83645" w:rsidRDefault="00E65246" w:rsidP="005A4065">
            <w:pPr>
              <w:rPr>
                <w:rFonts w:cs="Calibri"/>
                <w:sz w:val="17"/>
                <w:szCs w:val="17"/>
              </w:rPr>
            </w:pPr>
            <w:r w:rsidRPr="00B83645">
              <w:rPr>
                <w:rFonts w:cs="Calibri"/>
                <w:sz w:val="17"/>
                <w:szCs w:val="17"/>
              </w:rPr>
              <w:t>Moleküler Testler</w:t>
            </w:r>
          </w:p>
        </w:tc>
        <w:tc>
          <w:tcPr>
            <w:tcW w:w="567" w:type="dxa"/>
            <w:shd w:val="clear" w:color="auto" w:fill="auto"/>
            <w:noWrap/>
          </w:tcPr>
          <w:p w14:paraId="1AAAA85E" w14:textId="77777777" w:rsidR="00E65246" w:rsidRPr="00B83645" w:rsidRDefault="00E65246" w:rsidP="005A4065">
            <w:pPr>
              <w:jc w:val="center"/>
              <w:rPr>
                <w:rFonts w:cs="Calibri"/>
                <w:sz w:val="17"/>
                <w:szCs w:val="17"/>
              </w:rPr>
            </w:pPr>
            <w:r w:rsidRPr="00B83645">
              <w:rPr>
                <w:rFonts w:cs="Calibri"/>
                <w:sz w:val="17"/>
                <w:szCs w:val="17"/>
              </w:rPr>
              <w:t>3</w:t>
            </w:r>
          </w:p>
        </w:tc>
        <w:tc>
          <w:tcPr>
            <w:tcW w:w="454" w:type="dxa"/>
            <w:shd w:val="clear" w:color="auto" w:fill="auto"/>
            <w:noWrap/>
          </w:tcPr>
          <w:p w14:paraId="2009E27C"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36427BB3" w14:textId="77777777" w:rsidR="00E65246" w:rsidRPr="00B83645" w:rsidRDefault="00E65246" w:rsidP="005A4065">
            <w:pPr>
              <w:jc w:val="center"/>
              <w:rPr>
                <w:sz w:val="17"/>
                <w:szCs w:val="17"/>
              </w:rPr>
            </w:pPr>
            <w:r w:rsidRPr="00B83645">
              <w:rPr>
                <w:sz w:val="17"/>
                <w:szCs w:val="17"/>
              </w:rPr>
              <w:t>YE, UE, BE</w:t>
            </w:r>
          </w:p>
        </w:tc>
      </w:tr>
      <w:tr w:rsidR="00E65246" w:rsidRPr="00B83645" w14:paraId="0762524E" w14:textId="77777777" w:rsidTr="005A4065">
        <w:trPr>
          <w:trHeight w:val="70"/>
        </w:trPr>
        <w:tc>
          <w:tcPr>
            <w:tcW w:w="2235" w:type="dxa"/>
            <w:vMerge w:val="restart"/>
            <w:shd w:val="clear" w:color="auto" w:fill="auto"/>
            <w:noWrap/>
          </w:tcPr>
          <w:p w14:paraId="4F15D159" w14:textId="77777777" w:rsidR="00E65246" w:rsidRPr="00B83645" w:rsidRDefault="00E65246" w:rsidP="005A4065">
            <w:pPr>
              <w:rPr>
                <w:rFonts w:cs="Calibri"/>
                <w:b/>
                <w:bCs/>
                <w:sz w:val="17"/>
                <w:szCs w:val="17"/>
              </w:rPr>
            </w:pPr>
            <w:r w:rsidRPr="00B83645">
              <w:rPr>
                <w:rFonts w:cs="Calibri"/>
                <w:b/>
                <w:bCs/>
                <w:sz w:val="17"/>
                <w:szCs w:val="17"/>
              </w:rPr>
              <w:t>ANTİBİYOTİK DUYARLILIK YÖNTEMLERİ</w:t>
            </w:r>
          </w:p>
        </w:tc>
        <w:tc>
          <w:tcPr>
            <w:tcW w:w="5419" w:type="dxa"/>
            <w:shd w:val="clear" w:color="auto" w:fill="auto"/>
            <w:noWrap/>
          </w:tcPr>
          <w:p w14:paraId="130D1C5A" w14:textId="77777777" w:rsidR="00E65246" w:rsidRPr="00B83645" w:rsidRDefault="00E65246" w:rsidP="005A4065">
            <w:pPr>
              <w:rPr>
                <w:rFonts w:cs="Calibri"/>
                <w:sz w:val="17"/>
                <w:szCs w:val="17"/>
              </w:rPr>
            </w:pPr>
            <w:r w:rsidRPr="00B83645">
              <w:rPr>
                <w:rFonts w:cs="Calibri"/>
                <w:sz w:val="17"/>
                <w:szCs w:val="17"/>
              </w:rPr>
              <w:t xml:space="preserve">Disk </w:t>
            </w:r>
            <w:proofErr w:type="spellStart"/>
            <w:r w:rsidRPr="00B83645">
              <w:rPr>
                <w:rFonts w:cs="Calibri"/>
                <w:sz w:val="17"/>
                <w:szCs w:val="17"/>
              </w:rPr>
              <w:t>Diffüzyon</w:t>
            </w:r>
            <w:proofErr w:type="spellEnd"/>
          </w:p>
        </w:tc>
        <w:tc>
          <w:tcPr>
            <w:tcW w:w="567" w:type="dxa"/>
            <w:shd w:val="clear" w:color="auto" w:fill="auto"/>
            <w:noWrap/>
          </w:tcPr>
          <w:p w14:paraId="79055413" w14:textId="77777777" w:rsidR="00E65246" w:rsidRPr="00B83645" w:rsidRDefault="00E65246" w:rsidP="005A4065">
            <w:pPr>
              <w:jc w:val="center"/>
              <w:rPr>
                <w:rFonts w:cs="Calibri"/>
                <w:sz w:val="17"/>
                <w:szCs w:val="17"/>
              </w:rPr>
            </w:pPr>
            <w:r w:rsidRPr="00B83645">
              <w:rPr>
                <w:rFonts w:cs="Calibri"/>
                <w:sz w:val="17"/>
                <w:szCs w:val="17"/>
              </w:rPr>
              <w:t>4</w:t>
            </w:r>
          </w:p>
        </w:tc>
        <w:tc>
          <w:tcPr>
            <w:tcW w:w="454" w:type="dxa"/>
            <w:shd w:val="clear" w:color="auto" w:fill="auto"/>
            <w:noWrap/>
          </w:tcPr>
          <w:p w14:paraId="5C77639F" w14:textId="77777777" w:rsidR="00E65246" w:rsidRPr="00B83645" w:rsidRDefault="00E65246" w:rsidP="005A4065">
            <w:pPr>
              <w:jc w:val="center"/>
              <w:rPr>
                <w:rFonts w:cs="Calibri"/>
                <w:sz w:val="17"/>
                <w:szCs w:val="17"/>
              </w:rPr>
            </w:pPr>
            <w:r w:rsidRPr="00B83645">
              <w:rPr>
                <w:rFonts w:cs="Calibri"/>
                <w:sz w:val="17"/>
                <w:szCs w:val="17"/>
              </w:rPr>
              <w:t>1</w:t>
            </w:r>
          </w:p>
        </w:tc>
        <w:tc>
          <w:tcPr>
            <w:tcW w:w="1106" w:type="dxa"/>
            <w:shd w:val="clear" w:color="auto" w:fill="auto"/>
            <w:noWrap/>
          </w:tcPr>
          <w:p w14:paraId="6B35BB60" w14:textId="77777777" w:rsidR="00E65246" w:rsidRPr="00B83645" w:rsidRDefault="00E65246" w:rsidP="005A4065">
            <w:pPr>
              <w:jc w:val="center"/>
              <w:rPr>
                <w:sz w:val="17"/>
                <w:szCs w:val="17"/>
              </w:rPr>
            </w:pPr>
            <w:r w:rsidRPr="00B83645">
              <w:rPr>
                <w:sz w:val="17"/>
                <w:szCs w:val="17"/>
              </w:rPr>
              <w:t>YE, UE, BE</w:t>
            </w:r>
          </w:p>
        </w:tc>
      </w:tr>
      <w:tr w:rsidR="00E65246" w:rsidRPr="00B83645" w14:paraId="5D8C128C" w14:textId="77777777" w:rsidTr="005A4065">
        <w:trPr>
          <w:trHeight w:val="70"/>
        </w:trPr>
        <w:tc>
          <w:tcPr>
            <w:tcW w:w="2235" w:type="dxa"/>
            <w:vMerge/>
            <w:shd w:val="clear" w:color="auto" w:fill="auto"/>
            <w:noWrap/>
          </w:tcPr>
          <w:p w14:paraId="61FC3AB3" w14:textId="77777777" w:rsidR="00E65246" w:rsidRPr="00B83645" w:rsidRDefault="00E65246" w:rsidP="005A4065">
            <w:pPr>
              <w:rPr>
                <w:rFonts w:cs="Calibri"/>
                <w:b/>
                <w:bCs/>
                <w:sz w:val="17"/>
                <w:szCs w:val="17"/>
              </w:rPr>
            </w:pPr>
          </w:p>
        </w:tc>
        <w:tc>
          <w:tcPr>
            <w:tcW w:w="5419" w:type="dxa"/>
            <w:shd w:val="clear" w:color="auto" w:fill="auto"/>
            <w:noWrap/>
          </w:tcPr>
          <w:p w14:paraId="2464BFFE" w14:textId="77777777" w:rsidR="00E65246" w:rsidRPr="00B83645" w:rsidRDefault="00E65246" w:rsidP="005A4065">
            <w:pPr>
              <w:rPr>
                <w:rFonts w:cs="Calibri"/>
                <w:sz w:val="17"/>
                <w:szCs w:val="17"/>
              </w:rPr>
            </w:pPr>
            <w:r w:rsidRPr="00B83645">
              <w:rPr>
                <w:rFonts w:cs="Calibri"/>
                <w:sz w:val="17"/>
                <w:szCs w:val="17"/>
              </w:rPr>
              <w:t>MİK (Minimal İnhibitör Konsantrasyon) SAPTAMA</w:t>
            </w:r>
          </w:p>
        </w:tc>
        <w:tc>
          <w:tcPr>
            <w:tcW w:w="567" w:type="dxa"/>
            <w:shd w:val="clear" w:color="auto" w:fill="auto"/>
            <w:noWrap/>
          </w:tcPr>
          <w:p w14:paraId="48263A61" w14:textId="77777777" w:rsidR="00E65246" w:rsidRPr="00B83645" w:rsidRDefault="00E65246" w:rsidP="005A4065">
            <w:pPr>
              <w:jc w:val="center"/>
              <w:rPr>
                <w:rFonts w:cs="Calibri"/>
                <w:sz w:val="17"/>
                <w:szCs w:val="17"/>
              </w:rPr>
            </w:pPr>
            <w:r w:rsidRPr="00B83645">
              <w:rPr>
                <w:rFonts w:cs="Calibri"/>
                <w:sz w:val="17"/>
                <w:szCs w:val="17"/>
              </w:rPr>
              <w:t>4</w:t>
            </w:r>
          </w:p>
        </w:tc>
        <w:tc>
          <w:tcPr>
            <w:tcW w:w="454" w:type="dxa"/>
            <w:shd w:val="clear" w:color="auto" w:fill="auto"/>
            <w:noWrap/>
          </w:tcPr>
          <w:p w14:paraId="7D9A8389"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2BB518FB" w14:textId="77777777" w:rsidR="00E65246" w:rsidRPr="00B83645" w:rsidRDefault="00E65246" w:rsidP="005A4065">
            <w:pPr>
              <w:jc w:val="center"/>
              <w:rPr>
                <w:sz w:val="17"/>
                <w:szCs w:val="17"/>
              </w:rPr>
            </w:pPr>
            <w:r w:rsidRPr="00B83645">
              <w:rPr>
                <w:sz w:val="17"/>
                <w:szCs w:val="17"/>
              </w:rPr>
              <w:t>YE, UE, BE</w:t>
            </w:r>
          </w:p>
        </w:tc>
      </w:tr>
      <w:tr w:rsidR="00E65246" w:rsidRPr="00B83645" w14:paraId="38094523" w14:textId="77777777" w:rsidTr="005A4065">
        <w:trPr>
          <w:trHeight w:val="70"/>
        </w:trPr>
        <w:tc>
          <w:tcPr>
            <w:tcW w:w="2235" w:type="dxa"/>
            <w:vMerge/>
            <w:shd w:val="clear" w:color="auto" w:fill="auto"/>
            <w:noWrap/>
          </w:tcPr>
          <w:p w14:paraId="61B07BFE" w14:textId="77777777" w:rsidR="00E65246" w:rsidRPr="00B83645" w:rsidRDefault="00E65246" w:rsidP="005A4065">
            <w:pPr>
              <w:rPr>
                <w:rFonts w:cs="Calibri"/>
                <w:b/>
                <w:bCs/>
                <w:sz w:val="17"/>
                <w:szCs w:val="17"/>
              </w:rPr>
            </w:pPr>
          </w:p>
        </w:tc>
        <w:tc>
          <w:tcPr>
            <w:tcW w:w="5419" w:type="dxa"/>
            <w:shd w:val="clear" w:color="auto" w:fill="auto"/>
            <w:noWrap/>
          </w:tcPr>
          <w:p w14:paraId="4A91B822" w14:textId="77777777" w:rsidR="00E65246" w:rsidRPr="00B83645" w:rsidRDefault="00E65246" w:rsidP="005A4065">
            <w:pPr>
              <w:rPr>
                <w:rFonts w:cs="Calibri"/>
                <w:sz w:val="17"/>
                <w:szCs w:val="17"/>
              </w:rPr>
            </w:pPr>
            <w:r w:rsidRPr="00B83645">
              <w:rPr>
                <w:rFonts w:cs="Calibri"/>
                <w:sz w:val="17"/>
                <w:szCs w:val="17"/>
              </w:rPr>
              <w:t xml:space="preserve">Direnç </w:t>
            </w:r>
            <w:proofErr w:type="spellStart"/>
            <w:r w:rsidRPr="00B83645">
              <w:rPr>
                <w:rFonts w:cs="Calibri"/>
                <w:sz w:val="17"/>
                <w:szCs w:val="17"/>
              </w:rPr>
              <w:t>Paternlerinin</w:t>
            </w:r>
            <w:proofErr w:type="spellEnd"/>
            <w:r w:rsidRPr="00B83645">
              <w:rPr>
                <w:rFonts w:cs="Calibri"/>
                <w:sz w:val="17"/>
                <w:szCs w:val="17"/>
              </w:rPr>
              <w:t xml:space="preserve"> Tayini</w:t>
            </w:r>
          </w:p>
        </w:tc>
        <w:tc>
          <w:tcPr>
            <w:tcW w:w="567" w:type="dxa"/>
            <w:shd w:val="clear" w:color="auto" w:fill="auto"/>
            <w:noWrap/>
          </w:tcPr>
          <w:p w14:paraId="5351C9AA" w14:textId="77777777" w:rsidR="00E65246" w:rsidRPr="00B83645" w:rsidRDefault="00E65246" w:rsidP="005A4065">
            <w:pPr>
              <w:jc w:val="center"/>
              <w:rPr>
                <w:rFonts w:cs="Calibri"/>
                <w:sz w:val="17"/>
                <w:szCs w:val="17"/>
              </w:rPr>
            </w:pPr>
            <w:r w:rsidRPr="00B83645">
              <w:rPr>
                <w:rFonts w:cs="Calibri"/>
                <w:sz w:val="17"/>
                <w:szCs w:val="17"/>
              </w:rPr>
              <w:t>4</w:t>
            </w:r>
          </w:p>
        </w:tc>
        <w:tc>
          <w:tcPr>
            <w:tcW w:w="454" w:type="dxa"/>
            <w:shd w:val="clear" w:color="auto" w:fill="auto"/>
            <w:noWrap/>
          </w:tcPr>
          <w:p w14:paraId="03B26C62"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6EF4951C" w14:textId="77777777" w:rsidR="00E65246" w:rsidRPr="00B83645" w:rsidRDefault="00E65246" w:rsidP="005A4065">
            <w:pPr>
              <w:jc w:val="center"/>
              <w:rPr>
                <w:sz w:val="17"/>
                <w:szCs w:val="17"/>
              </w:rPr>
            </w:pPr>
            <w:r w:rsidRPr="00B83645">
              <w:rPr>
                <w:sz w:val="17"/>
                <w:szCs w:val="17"/>
              </w:rPr>
              <w:t>YE, UE, BE</w:t>
            </w:r>
          </w:p>
        </w:tc>
      </w:tr>
      <w:tr w:rsidR="00E65246" w:rsidRPr="00B83645" w14:paraId="66A31BF1" w14:textId="77777777" w:rsidTr="005A4065">
        <w:trPr>
          <w:trHeight w:val="70"/>
        </w:trPr>
        <w:tc>
          <w:tcPr>
            <w:tcW w:w="2235" w:type="dxa"/>
            <w:vMerge/>
            <w:shd w:val="clear" w:color="auto" w:fill="auto"/>
            <w:noWrap/>
          </w:tcPr>
          <w:p w14:paraId="56AE3431" w14:textId="77777777" w:rsidR="00E65246" w:rsidRPr="00B83645" w:rsidRDefault="00E65246" w:rsidP="005A4065">
            <w:pPr>
              <w:rPr>
                <w:rFonts w:cs="Calibri"/>
                <w:b/>
                <w:bCs/>
                <w:sz w:val="17"/>
                <w:szCs w:val="17"/>
              </w:rPr>
            </w:pPr>
          </w:p>
        </w:tc>
        <w:tc>
          <w:tcPr>
            <w:tcW w:w="5419" w:type="dxa"/>
            <w:shd w:val="clear" w:color="auto" w:fill="auto"/>
            <w:noWrap/>
          </w:tcPr>
          <w:p w14:paraId="74152BE4" w14:textId="77777777" w:rsidR="00E65246" w:rsidRPr="00B83645" w:rsidRDefault="00E65246" w:rsidP="005A4065">
            <w:pPr>
              <w:rPr>
                <w:rFonts w:cs="Calibri"/>
                <w:sz w:val="17"/>
                <w:szCs w:val="17"/>
              </w:rPr>
            </w:pPr>
            <w:proofErr w:type="spellStart"/>
            <w:r w:rsidRPr="00B83645">
              <w:rPr>
                <w:rFonts w:cs="Calibri"/>
                <w:sz w:val="17"/>
                <w:szCs w:val="17"/>
              </w:rPr>
              <w:t>Proporsiyon</w:t>
            </w:r>
            <w:proofErr w:type="spellEnd"/>
            <w:r w:rsidRPr="00B83645">
              <w:rPr>
                <w:rFonts w:cs="Calibri"/>
                <w:sz w:val="17"/>
                <w:szCs w:val="17"/>
              </w:rPr>
              <w:t xml:space="preserve"> Testleri</w:t>
            </w:r>
          </w:p>
        </w:tc>
        <w:tc>
          <w:tcPr>
            <w:tcW w:w="567" w:type="dxa"/>
            <w:shd w:val="clear" w:color="auto" w:fill="auto"/>
            <w:noWrap/>
          </w:tcPr>
          <w:p w14:paraId="6B41BFD6" w14:textId="77777777" w:rsidR="00E65246" w:rsidRPr="00B83645" w:rsidRDefault="00E65246" w:rsidP="005A4065">
            <w:pPr>
              <w:jc w:val="center"/>
              <w:rPr>
                <w:rFonts w:cs="Calibri"/>
                <w:sz w:val="17"/>
                <w:szCs w:val="17"/>
              </w:rPr>
            </w:pPr>
            <w:r w:rsidRPr="00B83645">
              <w:rPr>
                <w:rFonts w:cs="Calibri"/>
                <w:sz w:val="17"/>
                <w:szCs w:val="17"/>
              </w:rPr>
              <w:t>2</w:t>
            </w:r>
          </w:p>
        </w:tc>
        <w:tc>
          <w:tcPr>
            <w:tcW w:w="454" w:type="dxa"/>
            <w:shd w:val="clear" w:color="auto" w:fill="auto"/>
            <w:noWrap/>
          </w:tcPr>
          <w:p w14:paraId="5469783E"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6D36B3F8" w14:textId="77777777" w:rsidR="00E65246" w:rsidRPr="00B83645" w:rsidRDefault="00E65246" w:rsidP="005A4065">
            <w:pPr>
              <w:jc w:val="center"/>
              <w:rPr>
                <w:rFonts w:cs="Calibri"/>
                <w:sz w:val="17"/>
                <w:szCs w:val="17"/>
              </w:rPr>
            </w:pPr>
            <w:r w:rsidRPr="00B83645">
              <w:rPr>
                <w:rFonts w:cs="Calibri"/>
                <w:sz w:val="17"/>
                <w:szCs w:val="17"/>
              </w:rPr>
              <w:t>YE, BE</w:t>
            </w:r>
          </w:p>
        </w:tc>
      </w:tr>
      <w:tr w:rsidR="00E65246" w:rsidRPr="00B83645" w14:paraId="00FF3277" w14:textId="77777777" w:rsidTr="005A4065">
        <w:trPr>
          <w:trHeight w:val="70"/>
        </w:trPr>
        <w:tc>
          <w:tcPr>
            <w:tcW w:w="2235" w:type="dxa"/>
            <w:vMerge/>
            <w:shd w:val="clear" w:color="auto" w:fill="auto"/>
            <w:noWrap/>
          </w:tcPr>
          <w:p w14:paraId="1A73C74B" w14:textId="77777777" w:rsidR="00E65246" w:rsidRPr="00B83645" w:rsidRDefault="00E65246" w:rsidP="005A4065">
            <w:pPr>
              <w:rPr>
                <w:rFonts w:cs="Calibri"/>
                <w:b/>
                <w:bCs/>
                <w:sz w:val="17"/>
                <w:szCs w:val="17"/>
              </w:rPr>
            </w:pPr>
          </w:p>
        </w:tc>
        <w:tc>
          <w:tcPr>
            <w:tcW w:w="5419" w:type="dxa"/>
            <w:shd w:val="clear" w:color="auto" w:fill="auto"/>
            <w:noWrap/>
          </w:tcPr>
          <w:p w14:paraId="66B13A72" w14:textId="77777777" w:rsidR="00E65246" w:rsidRPr="00B83645" w:rsidRDefault="00E65246" w:rsidP="005A4065">
            <w:pPr>
              <w:rPr>
                <w:rFonts w:cs="Calibri"/>
                <w:sz w:val="17"/>
                <w:szCs w:val="17"/>
              </w:rPr>
            </w:pPr>
            <w:r w:rsidRPr="00B83645">
              <w:rPr>
                <w:rFonts w:cs="Calibri"/>
                <w:sz w:val="17"/>
                <w:szCs w:val="17"/>
              </w:rPr>
              <w:t>Moleküler Yöntemler</w:t>
            </w:r>
          </w:p>
        </w:tc>
        <w:tc>
          <w:tcPr>
            <w:tcW w:w="567" w:type="dxa"/>
            <w:shd w:val="clear" w:color="auto" w:fill="auto"/>
            <w:noWrap/>
          </w:tcPr>
          <w:p w14:paraId="381C1C14" w14:textId="77777777" w:rsidR="00E65246" w:rsidRPr="00B83645" w:rsidRDefault="00E65246" w:rsidP="005A4065">
            <w:pPr>
              <w:jc w:val="center"/>
              <w:rPr>
                <w:rFonts w:cs="Calibri"/>
                <w:sz w:val="17"/>
                <w:szCs w:val="17"/>
              </w:rPr>
            </w:pPr>
            <w:r w:rsidRPr="00B83645">
              <w:rPr>
                <w:rFonts w:cs="Calibri"/>
                <w:sz w:val="17"/>
                <w:szCs w:val="17"/>
              </w:rPr>
              <w:t>2</w:t>
            </w:r>
          </w:p>
        </w:tc>
        <w:tc>
          <w:tcPr>
            <w:tcW w:w="454" w:type="dxa"/>
            <w:shd w:val="clear" w:color="auto" w:fill="auto"/>
            <w:noWrap/>
          </w:tcPr>
          <w:p w14:paraId="296DFDFD"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7BB59AC3" w14:textId="77777777" w:rsidR="00E65246" w:rsidRPr="00B83645" w:rsidRDefault="00E65246" w:rsidP="005A4065">
            <w:pPr>
              <w:jc w:val="center"/>
              <w:rPr>
                <w:rFonts w:cs="Calibri"/>
                <w:sz w:val="17"/>
                <w:szCs w:val="17"/>
              </w:rPr>
            </w:pPr>
            <w:r w:rsidRPr="00B83645">
              <w:rPr>
                <w:rFonts w:cs="Calibri"/>
                <w:sz w:val="17"/>
                <w:szCs w:val="17"/>
              </w:rPr>
              <w:t>YE, BE</w:t>
            </w:r>
          </w:p>
        </w:tc>
      </w:tr>
      <w:tr w:rsidR="00E65246" w:rsidRPr="00B83645" w14:paraId="3769C43B" w14:textId="77777777" w:rsidTr="005A4065">
        <w:trPr>
          <w:trHeight w:val="70"/>
        </w:trPr>
        <w:tc>
          <w:tcPr>
            <w:tcW w:w="2235" w:type="dxa"/>
            <w:vMerge w:val="restart"/>
            <w:shd w:val="clear" w:color="auto" w:fill="auto"/>
            <w:noWrap/>
          </w:tcPr>
          <w:p w14:paraId="593FAA03" w14:textId="77777777" w:rsidR="00E65246" w:rsidRPr="00B83645" w:rsidRDefault="00E65246" w:rsidP="005A4065">
            <w:pPr>
              <w:pStyle w:val="Default"/>
              <w:rPr>
                <w:b/>
                <w:bCs/>
                <w:color w:val="auto"/>
                <w:sz w:val="17"/>
                <w:szCs w:val="17"/>
              </w:rPr>
            </w:pPr>
            <w:r w:rsidRPr="00B83645">
              <w:rPr>
                <w:b/>
                <w:bCs/>
                <w:color w:val="auto"/>
                <w:sz w:val="17"/>
                <w:szCs w:val="17"/>
              </w:rPr>
              <w:t>POSTMORTEM ve ADLİ MİKROBİYOLOJİ</w:t>
            </w:r>
          </w:p>
        </w:tc>
        <w:tc>
          <w:tcPr>
            <w:tcW w:w="5419" w:type="dxa"/>
            <w:shd w:val="clear" w:color="auto" w:fill="auto"/>
            <w:noWrap/>
          </w:tcPr>
          <w:p w14:paraId="7A6A2A6D" w14:textId="77777777" w:rsidR="00E65246" w:rsidRPr="00B83645" w:rsidRDefault="00E65246" w:rsidP="005A4065">
            <w:pPr>
              <w:pStyle w:val="Default"/>
              <w:autoSpaceDE/>
              <w:autoSpaceDN/>
              <w:adjustRightInd/>
              <w:rPr>
                <w:color w:val="auto"/>
                <w:sz w:val="17"/>
                <w:szCs w:val="17"/>
              </w:rPr>
            </w:pPr>
            <w:proofErr w:type="spellStart"/>
            <w:r w:rsidRPr="00B83645">
              <w:rPr>
                <w:color w:val="auto"/>
                <w:sz w:val="17"/>
                <w:szCs w:val="17"/>
              </w:rPr>
              <w:t>Postmortem</w:t>
            </w:r>
            <w:proofErr w:type="spellEnd"/>
            <w:r w:rsidRPr="00B83645">
              <w:rPr>
                <w:color w:val="auto"/>
                <w:sz w:val="17"/>
                <w:szCs w:val="17"/>
              </w:rPr>
              <w:t xml:space="preserve"> </w:t>
            </w:r>
            <w:proofErr w:type="spellStart"/>
            <w:r w:rsidRPr="00B83645">
              <w:rPr>
                <w:color w:val="auto"/>
                <w:sz w:val="17"/>
                <w:szCs w:val="17"/>
              </w:rPr>
              <w:t>Mikrobiyal</w:t>
            </w:r>
            <w:proofErr w:type="spellEnd"/>
            <w:r w:rsidRPr="00B83645">
              <w:rPr>
                <w:color w:val="auto"/>
                <w:sz w:val="17"/>
                <w:szCs w:val="17"/>
              </w:rPr>
              <w:t xml:space="preserve"> Adli Kanıtların Yönetimi </w:t>
            </w:r>
          </w:p>
        </w:tc>
        <w:tc>
          <w:tcPr>
            <w:tcW w:w="567" w:type="dxa"/>
            <w:shd w:val="clear" w:color="auto" w:fill="auto"/>
            <w:noWrap/>
          </w:tcPr>
          <w:p w14:paraId="55EA8E22" w14:textId="77777777" w:rsidR="00E65246" w:rsidRPr="00B83645" w:rsidRDefault="00E65246" w:rsidP="005A4065">
            <w:pPr>
              <w:pStyle w:val="Default"/>
              <w:jc w:val="center"/>
              <w:rPr>
                <w:color w:val="auto"/>
                <w:sz w:val="17"/>
                <w:szCs w:val="17"/>
              </w:rPr>
            </w:pPr>
            <w:r w:rsidRPr="00B83645">
              <w:rPr>
                <w:color w:val="auto"/>
                <w:sz w:val="17"/>
                <w:szCs w:val="17"/>
              </w:rPr>
              <w:t>1</w:t>
            </w:r>
          </w:p>
        </w:tc>
        <w:tc>
          <w:tcPr>
            <w:tcW w:w="454" w:type="dxa"/>
            <w:shd w:val="clear" w:color="auto" w:fill="auto"/>
            <w:noWrap/>
          </w:tcPr>
          <w:p w14:paraId="225B95FB" w14:textId="77777777" w:rsidR="00E65246" w:rsidRPr="00B83645" w:rsidRDefault="00E65246" w:rsidP="005A4065">
            <w:pPr>
              <w:pStyle w:val="Default"/>
              <w:jc w:val="center"/>
              <w:rPr>
                <w:color w:val="auto"/>
                <w:sz w:val="17"/>
                <w:szCs w:val="17"/>
              </w:rPr>
            </w:pPr>
            <w:r w:rsidRPr="00B83645">
              <w:rPr>
                <w:color w:val="auto"/>
                <w:sz w:val="17"/>
                <w:szCs w:val="17"/>
              </w:rPr>
              <w:t>2</w:t>
            </w:r>
          </w:p>
        </w:tc>
        <w:tc>
          <w:tcPr>
            <w:tcW w:w="1106" w:type="dxa"/>
            <w:shd w:val="clear" w:color="auto" w:fill="auto"/>
            <w:noWrap/>
          </w:tcPr>
          <w:p w14:paraId="2E9579AE" w14:textId="77777777" w:rsidR="00E65246" w:rsidRPr="00B83645" w:rsidRDefault="00E65246" w:rsidP="005A4065">
            <w:pPr>
              <w:pStyle w:val="Default"/>
              <w:jc w:val="center"/>
              <w:rPr>
                <w:color w:val="auto"/>
                <w:sz w:val="17"/>
                <w:szCs w:val="17"/>
              </w:rPr>
            </w:pPr>
            <w:r w:rsidRPr="00B83645">
              <w:rPr>
                <w:color w:val="auto"/>
                <w:sz w:val="17"/>
                <w:szCs w:val="17"/>
              </w:rPr>
              <w:t>YE</w:t>
            </w:r>
          </w:p>
        </w:tc>
      </w:tr>
      <w:tr w:rsidR="00E65246" w:rsidRPr="00B83645" w14:paraId="00E88802" w14:textId="77777777" w:rsidTr="005A4065">
        <w:trPr>
          <w:trHeight w:val="70"/>
        </w:trPr>
        <w:tc>
          <w:tcPr>
            <w:tcW w:w="2235" w:type="dxa"/>
            <w:vMerge/>
            <w:shd w:val="clear" w:color="auto" w:fill="auto"/>
            <w:noWrap/>
          </w:tcPr>
          <w:p w14:paraId="6F99D1DD" w14:textId="77777777" w:rsidR="00E65246" w:rsidRPr="00B83645" w:rsidRDefault="00E65246" w:rsidP="005A4065">
            <w:pPr>
              <w:pStyle w:val="Default"/>
              <w:rPr>
                <w:b/>
                <w:bCs/>
                <w:color w:val="auto"/>
                <w:sz w:val="17"/>
                <w:szCs w:val="17"/>
              </w:rPr>
            </w:pPr>
          </w:p>
        </w:tc>
        <w:tc>
          <w:tcPr>
            <w:tcW w:w="5419" w:type="dxa"/>
            <w:shd w:val="clear" w:color="auto" w:fill="auto"/>
            <w:noWrap/>
          </w:tcPr>
          <w:p w14:paraId="7B150198" w14:textId="77777777" w:rsidR="00E65246" w:rsidRPr="00B83645" w:rsidRDefault="00E65246" w:rsidP="005A4065">
            <w:pPr>
              <w:pStyle w:val="Default"/>
              <w:autoSpaceDE/>
              <w:autoSpaceDN/>
              <w:adjustRightInd/>
              <w:rPr>
                <w:color w:val="auto"/>
                <w:sz w:val="17"/>
                <w:szCs w:val="17"/>
              </w:rPr>
            </w:pPr>
            <w:proofErr w:type="spellStart"/>
            <w:r w:rsidRPr="00B83645">
              <w:rPr>
                <w:color w:val="auto"/>
                <w:sz w:val="17"/>
                <w:szCs w:val="17"/>
              </w:rPr>
              <w:t>Postmortem</w:t>
            </w:r>
            <w:proofErr w:type="spellEnd"/>
            <w:r w:rsidRPr="00B83645">
              <w:rPr>
                <w:color w:val="auto"/>
                <w:sz w:val="17"/>
                <w:szCs w:val="17"/>
              </w:rPr>
              <w:t xml:space="preserve"> Mikrobiyolojik İncelemeler </w:t>
            </w:r>
          </w:p>
        </w:tc>
        <w:tc>
          <w:tcPr>
            <w:tcW w:w="567" w:type="dxa"/>
            <w:shd w:val="clear" w:color="auto" w:fill="auto"/>
            <w:noWrap/>
          </w:tcPr>
          <w:p w14:paraId="6FEB1D3A" w14:textId="77777777" w:rsidR="00E65246" w:rsidRPr="00B83645" w:rsidRDefault="00E65246" w:rsidP="005A4065">
            <w:pPr>
              <w:pStyle w:val="Default"/>
              <w:jc w:val="center"/>
              <w:rPr>
                <w:color w:val="auto"/>
                <w:sz w:val="17"/>
                <w:szCs w:val="17"/>
              </w:rPr>
            </w:pPr>
            <w:r w:rsidRPr="00B83645">
              <w:rPr>
                <w:color w:val="auto"/>
                <w:sz w:val="17"/>
                <w:szCs w:val="17"/>
              </w:rPr>
              <w:t>1</w:t>
            </w:r>
          </w:p>
        </w:tc>
        <w:tc>
          <w:tcPr>
            <w:tcW w:w="454" w:type="dxa"/>
            <w:shd w:val="clear" w:color="auto" w:fill="auto"/>
            <w:noWrap/>
          </w:tcPr>
          <w:p w14:paraId="29CD2166" w14:textId="77777777" w:rsidR="00E65246" w:rsidRPr="00B83645" w:rsidRDefault="00E65246" w:rsidP="005A4065">
            <w:pPr>
              <w:pStyle w:val="Default"/>
              <w:jc w:val="center"/>
              <w:rPr>
                <w:color w:val="auto"/>
                <w:sz w:val="17"/>
                <w:szCs w:val="17"/>
              </w:rPr>
            </w:pPr>
            <w:r w:rsidRPr="00B83645">
              <w:rPr>
                <w:color w:val="auto"/>
                <w:sz w:val="17"/>
                <w:szCs w:val="17"/>
              </w:rPr>
              <w:t>2</w:t>
            </w:r>
          </w:p>
        </w:tc>
        <w:tc>
          <w:tcPr>
            <w:tcW w:w="1106" w:type="dxa"/>
            <w:shd w:val="clear" w:color="auto" w:fill="auto"/>
            <w:noWrap/>
          </w:tcPr>
          <w:p w14:paraId="3D870C1D" w14:textId="77777777" w:rsidR="00E65246" w:rsidRPr="00B83645" w:rsidRDefault="00E65246" w:rsidP="005A4065">
            <w:pPr>
              <w:pStyle w:val="Default"/>
              <w:jc w:val="center"/>
              <w:rPr>
                <w:color w:val="auto"/>
                <w:sz w:val="17"/>
                <w:szCs w:val="17"/>
              </w:rPr>
            </w:pPr>
            <w:r w:rsidRPr="00B83645">
              <w:rPr>
                <w:color w:val="auto"/>
                <w:sz w:val="17"/>
                <w:szCs w:val="17"/>
              </w:rPr>
              <w:t>YE</w:t>
            </w:r>
          </w:p>
        </w:tc>
      </w:tr>
      <w:tr w:rsidR="00E65246" w:rsidRPr="00B83645" w14:paraId="4C1B61B8" w14:textId="77777777" w:rsidTr="005A4065">
        <w:trPr>
          <w:trHeight w:val="70"/>
        </w:trPr>
        <w:tc>
          <w:tcPr>
            <w:tcW w:w="2235" w:type="dxa"/>
            <w:vMerge w:val="restart"/>
            <w:shd w:val="clear" w:color="auto" w:fill="auto"/>
            <w:noWrap/>
          </w:tcPr>
          <w:p w14:paraId="73B67589" w14:textId="77777777" w:rsidR="00E65246" w:rsidRPr="00B83645" w:rsidRDefault="00E65246" w:rsidP="005A4065">
            <w:pPr>
              <w:rPr>
                <w:rFonts w:cs="Calibri"/>
                <w:b/>
                <w:bCs/>
                <w:sz w:val="17"/>
                <w:szCs w:val="17"/>
              </w:rPr>
            </w:pPr>
            <w:r w:rsidRPr="00B83645">
              <w:rPr>
                <w:rFonts w:cs="Calibri"/>
                <w:b/>
                <w:bCs/>
                <w:sz w:val="17"/>
                <w:szCs w:val="17"/>
              </w:rPr>
              <w:t>SERO-İMMÜNOLOJİK YÖNTEMLER ve ANTİJEN TESTLERİNİN UYGULANMASI</w:t>
            </w:r>
          </w:p>
        </w:tc>
        <w:tc>
          <w:tcPr>
            <w:tcW w:w="5419" w:type="dxa"/>
            <w:shd w:val="clear" w:color="auto" w:fill="auto"/>
            <w:noWrap/>
          </w:tcPr>
          <w:p w14:paraId="39C80D8B" w14:textId="77777777" w:rsidR="00E65246" w:rsidRPr="00B83645" w:rsidRDefault="00E65246" w:rsidP="005A4065">
            <w:pPr>
              <w:rPr>
                <w:rFonts w:cs="Calibri"/>
                <w:sz w:val="17"/>
                <w:szCs w:val="17"/>
              </w:rPr>
            </w:pPr>
            <w:r w:rsidRPr="00B83645">
              <w:rPr>
                <w:rFonts w:cs="Calibri"/>
                <w:sz w:val="17"/>
                <w:szCs w:val="17"/>
              </w:rPr>
              <w:t>Aglütinasyon Testleri</w:t>
            </w:r>
          </w:p>
        </w:tc>
        <w:tc>
          <w:tcPr>
            <w:tcW w:w="567" w:type="dxa"/>
            <w:shd w:val="clear" w:color="auto" w:fill="auto"/>
            <w:noWrap/>
          </w:tcPr>
          <w:p w14:paraId="4ABC6DC7" w14:textId="77777777" w:rsidR="00E65246" w:rsidRPr="00B83645" w:rsidRDefault="00E65246" w:rsidP="005A4065">
            <w:pPr>
              <w:jc w:val="center"/>
              <w:rPr>
                <w:rFonts w:cs="Calibri"/>
                <w:sz w:val="17"/>
                <w:szCs w:val="17"/>
              </w:rPr>
            </w:pPr>
            <w:r w:rsidRPr="00B83645">
              <w:rPr>
                <w:rFonts w:cs="Calibri"/>
                <w:sz w:val="17"/>
                <w:szCs w:val="17"/>
              </w:rPr>
              <w:t>4</w:t>
            </w:r>
          </w:p>
        </w:tc>
        <w:tc>
          <w:tcPr>
            <w:tcW w:w="454" w:type="dxa"/>
            <w:shd w:val="clear" w:color="auto" w:fill="auto"/>
            <w:noWrap/>
          </w:tcPr>
          <w:p w14:paraId="39CC54CB" w14:textId="77777777" w:rsidR="00E65246" w:rsidRPr="00B83645" w:rsidRDefault="00E65246" w:rsidP="005A4065">
            <w:pPr>
              <w:jc w:val="center"/>
              <w:rPr>
                <w:rFonts w:cs="Calibri"/>
                <w:sz w:val="17"/>
                <w:szCs w:val="17"/>
              </w:rPr>
            </w:pPr>
            <w:r w:rsidRPr="00B83645">
              <w:rPr>
                <w:rFonts w:cs="Calibri"/>
                <w:sz w:val="17"/>
                <w:szCs w:val="17"/>
              </w:rPr>
              <w:t>1</w:t>
            </w:r>
          </w:p>
        </w:tc>
        <w:tc>
          <w:tcPr>
            <w:tcW w:w="1106" w:type="dxa"/>
            <w:shd w:val="clear" w:color="auto" w:fill="auto"/>
            <w:noWrap/>
          </w:tcPr>
          <w:p w14:paraId="6EDDBFFE" w14:textId="77777777" w:rsidR="00E65246" w:rsidRPr="00B83645" w:rsidRDefault="00E65246" w:rsidP="005A4065">
            <w:pPr>
              <w:jc w:val="center"/>
              <w:rPr>
                <w:sz w:val="17"/>
                <w:szCs w:val="17"/>
              </w:rPr>
            </w:pPr>
            <w:r w:rsidRPr="00B83645">
              <w:rPr>
                <w:rFonts w:cs="Calibri"/>
                <w:sz w:val="17"/>
                <w:szCs w:val="17"/>
              </w:rPr>
              <w:t>YE, UE, BE</w:t>
            </w:r>
          </w:p>
        </w:tc>
      </w:tr>
      <w:tr w:rsidR="00E65246" w:rsidRPr="00B83645" w14:paraId="3D4D105E" w14:textId="77777777" w:rsidTr="005A4065">
        <w:trPr>
          <w:trHeight w:val="70"/>
        </w:trPr>
        <w:tc>
          <w:tcPr>
            <w:tcW w:w="2235" w:type="dxa"/>
            <w:vMerge/>
            <w:shd w:val="clear" w:color="auto" w:fill="auto"/>
            <w:noWrap/>
          </w:tcPr>
          <w:p w14:paraId="51809FCB" w14:textId="77777777" w:rsidR="00E65246" w:rsidRPr="00B83645" w:rsidRDefault="00E65246" w:rsidP="005A4065">
            <w:pPr>
              <w:rPr>
                <w:rFonts w:cs="Calibri"/>
                <w:b/>
                <w:bCs/>
                <w:sz w:val="17"/>
                <w:szCs w:val="17"/>
              </w:rPr>
            </w:pPr>
          </w:p>
        </w:tc>
        <w:tc>
          <w:tcPr>
            <w:tcW w:w="5419" w:type="dxa"/>
            <w:shd w:val="clear" w:color="auto" w:fill="auto"/>
            <w:noWrap/>
          </w:tcPr>
          <w:p w14:paraId="4E7F0151" w14:textId="77777777" w:rsidR="00E65246" w:rsidRPr="00B83645" w:rsidRDefault="00E65246" w:rsidP="005A4065">
            <w:pPr>
              <w:rPr>
                <w:rFonts w:cs="Calibri"/>
                <w:sz w:val="17"/>
                <w:szCs w:val="17"/>
              </w:rPr>
            </w:pPr>
            <w:proofErr w:type="spellStart"/>
            <w:r w:rsidRPr="00B83645">
              <w:rPr>
                <w:rFonts w:cs="Calibri"/>
                <w:sz w:val="17"/>
                <w:szCs w:val="17"/>
              </w:rPr>
              <w:t>Kompleman</w:t>
            </w:r>
            <w:proofErr w:type="spellEnd"/>
            <w:r w:rsidRPr="00B83645">
              <w:rPr>
                <w:rFonts w:cs="Calibri"/>
                <w:sz w:val="17"/>
                <w:szCs w:val="17"/>
              </w:rPr>
              <w:t xml:space="preserve"> </w:t>
            </w:r>
            <w:proofErr w:type="spellStart"/>
            <w:r w:rsidRPr="00B83645">
              <w:rPr>
                <w:rFonts w:cs="Calibri"/>
                <w:sz w:val="17"/>
                <w:szCs w:val="17"/>
              </w:rPr>
              <w:t>Fiksasyon</w:t>
            </w:r>
            <w:proofErr w:type="spellEnd"/>
            <w:r w:rsidRPr="00B83645">
              <w:rPr>
                <w:rFonts w:cs="Calibri"/>
                <w:sz w:val="17"/>
                <w:szCs w:val="17"/>
              </w:rPr>
              <w:t xml:space="preserve"> Testi</w:t>
            </w:r>
          </w:p>
        </w:tc>
        <w:tc>
          <w:tcPr>
            <w:tcW w:w="567" w:type="dxa"/>
            <w:shd w:val="clear" w:color="auto" w:fill="auto"/>
            <w:noWrap/>
          </w:tcPr>
          <w:p w14:paraId="796260B5" w14:textId="77777777" w:rsidR="00E65246" w:rsidRPr="00B83645" w:rsidRDefault="00E65246" w:rsidP="005A4065">
            <w:pPr>
              <w:jc w:val="center"/>
              <w:rPr>
                <w:rFonts w:cs="Calibri"/>
                <w:sz w:val="17"/>
                <w:szCs w:val="17"/>
              </w:rPr>
            </w:pPr>
            <w:r w:rsidRPr="00B83645">
              <w:rPr>
                <w:rFonts w:cs="Calibri"/>
                <w:sz w:val="17"/>
                <w:szCs w:val="17"/>
              </w:rPr>
              <w:t>1</w:t>
            </w:r>
          </w:p>
        </w:tc>
        <w:tc>
          <w:tcPr>
            <w:tcW w:w="454" w:type="dxa"/>
            <w:shd w:val="clear" w:color="auto" w:fill="auto"/>
            <w:noWrap/>
          </w:tcPr>
          <w:p w14:paraId="4E24E941" w14:textId="77777777" w:rsidR="00E65246" w:rsidRPr="00B83645" w:rsidRDefault="00E65246" w:rsidP="005A4065">
            <w:pPr>
              <w:jc w:val="center"/>
              <w:rPr>
                <w:rFonts w:cs="Calibri"/>
                <w:sz w:val="17"/>
                <w:szCs w:val="17"/>
              </w:rPr>
            </w:pPr>
            <w:r w:rsidRPr="00B83645">
              <w:rPr>
                <w:rFonts w:cs="Calibri"/>
                <w:sz w:val="17"/>
                <w:szCs w:val="17"/>
              </w:rPr>
              <w:t>1</w:t>
            </w:r>
          </w:p>
        </w:tc>
        <w:tc>
          <w:tcPr>
            <w:tcW w:w="1106" w:type="dxa"/>
            <w:shd w:val="clear" w:color="auto" w:fill="auto"/>
            <w:noWrap/>
          </w:tcPr>
          <w:p w14:paraId="791532DC" w14:textId="77777777" w:rsidR="00E65246" w:rsidRPr="00B83645" w:rsidRDefault="00E65246" w:rsidP="005A4065">
            <w:pPr>
              <w:jc w:val="center"/>
              <w:rPr>
                <w:rFonts w:cs="Calibri"/>
                <w:sz w:val="17"/>
                <w:szCs w:val="17"/>
              </w:rPr>
            </w:pPr>
            <w:r w:rsidRPr="00B83645">
              <w:rPr>
                <w:rFonts w:cs="Calibri"/>
                <w:sz w:val="17"/>
                <w:szCs w:val="17"/>
              </w:rPr>
              <w:t>YE, BE</w:t>
            </w:r>
          </w:p>
        </w:tc>
      </w:tr>
      <w:tr w:rsidR="00E65246" w:rsidRPr="00B83645" w14:paraId="2D4BFEA7" w14:textId="77777777" w:rsidTr="005A4065">
        <w:trPr>
          <w:trHeight w:val="70"/>
        </w:trPr>
        <w:tc>
          <w:tcPr>
            <w:tcW w:w="2235" w:type="dxa"/>
            <w:vMerge/>
            <w:shd w:val="clear" w:color="auto" w:fill="auto"/>
            <w:noWrap/>
          </w:tcPr>
          <w:p w14:paraId="5079B619" w14:textId="77777777" w:rsidR="00E65246" w:rsidRPr="00B83645" w:rsidRDefault="00E65246" w:rsidP="005A4065">
            <w:pPr>
              <w:rPr>
                <w:rFonts w:cs="Calibri"/>
                <w:b/>
                <w:bCs/>
                <w:sz w:val="17"/>
                <w:szCs w:val="17"/>
              </w:rPr>
            </w:pPr>
          </w:p>
        </w:tc>
        <w:tc>
          <w:tcPr>
            <w:tcW w:w="5419" w:type="dxa"/>
            <w:shd w:val="clear" w:color="auto" w:fill="auto"/>
            <w:noWrap/>
          </w:tcPr>
          <w:p w14:paraId="684BAFA7" w14:textId="77777777" w:rsidR="00E65246" w:rsidRPr="00B83645" w:rsidRDefault="00E65246" w:rsidP="005A4065">
            <w:pPr>
              <w:rPr>
                <w:rFonts w:cs="Calibri"/>
                <w:sz w:val="17"/>
                <w:szCs w:val="17"/>
              </w:rPr>
            </w:pPr>
            <w:proofErr w:type="spellStart"/>
            <w:r w:rsidRPr="00B83645">
              <w:rPr>
                <w:rFonts w:cs="Calibri"/>
                <w:sz w:val="17"/>
                <w:szCs w:val="17"/>
              </w:rPr>
              <w:t>Flokülasyon</w:t>
            </w:r>
            <w:proofErr w:type="spellEnd"/>
            <w:r w:rsidRPr="00B83645">
              <w:rPr>
                <w:rFonts w:cs="Calibri"/>
                <w:sz w:val="17"/>
                <w:szCs w:val="17"/>
              </w:rPr>
              <w:t>/</w:t>
            </w:r>
            <w:proofErr w:type="spellStart"/>
            <w:r w:rsidRPr="00B83645">
              <w:rPr>
                <w:rFonts w:cs="Calibri"/>
                <w:sz w:val="17"/>
                <w:szCs w:val="17"/>
              </w:rPr>
              <w:t>Presipitasyon</w:t>
            </w:r>
            <w:proofErr w:type="spellEnd"/>
            <w:r w:rsidRPr="00B83645">
              <w:rPr>
                <w:rFonts w:cs="Calibri"/>
                <w:sz w:val="17"/>
                <w:szCs w:val="17"/>
              </w:rPr>
              <w:t xml:space="preserve"> Testleri</w:t>
            </w:r>
          </w:p>
        </w:tc>
        <w:tc>
          <w:tcPr>
            <w:tcW w:w="567" w:type="dxa"/>
            <w:shd w:val="clear" w:color="auto" w:fill="auto"/>
            <w:noWrap/>
          </w:tcPr>
          <w:p w14:paraId="3A9E79F4" w14:textId="77777777" w:rsidR="00E65246" w:rsidRPr="00B83645" w:rsidRDefault="00E65246" w:rsidP="005A4065">
            <w:pPr>
              <w:jc w:val="center"/>
              <w:rPr>
                <w:rFonts w:cs="Calibri"/>
                <w:sz w:val="17"/>
                <w:szCs w:val="17"/>
              </w:rPr>
            </w:pPr>
            <w:r w:rsidRPr="00B83645">
              <w:rPr>
                <w:rFonts w:cs="Calibri"/>
                <w:sz w:val="17"/>
                <w:szCs w:val="17"/>
              </w:rPr>
              <w:t>4</w:t>
            </w:r>
          </w:p>
        </w:tc>
        <w:tc>
          <w:tcPr>
            <w:tcW w:w="454" w:type="dxa"/>
            <w:shd w:val="clear" w:color="auto" w:fill="auto"/>
            <w:noWrap/>
          </w:tcPr>
          <w:p w14:paraId="6CB948C6" w14:textId="77777777" w:rsidR="00E65246" w:rsidRPr="00B83645" w:rsidRDefault="00E65246" w:rsidP="005A4065">
            <w:pPr>
              <w:jc w:val="center"/>
              <w:rPr>
                <w:rFonts w:cs="Calibri"/>
                <w:sz w:val="17"/>
                <w:szCs w:val="17"/>
              </w:rPr>
            </w:pPr>
            <w:r w:rsidRPr="00B83645">
              <w:rPr>
                <w:rFonts w:cs="Calibri"/>
                <w:sz w:val="17"/>
                <w:szCs w:val="17"/>
              </w:rPr>
              <w:t>1</w:t>
            </w:r>
          </w:p>
        </w:tc>
        <w:tc>
          <w:tcPr>
            <w:tcW w:w="1106" w:type="dxa"/>
            <w:shd w:val="clear" w:color="auto" w:fill="auto"/>
            <w:noWrap/>
          </w:tcPr>
          <w:p w14:paraId="1B29CA8B" w14:textId="77777777" w:rsidR="00E65246" w:rsidRPr="00B83645" w:rsidRDefault="00E65246" w:rsidP="005A4065">
            <w:pPr>
              <w:jc w:val="center"/>
              <w:rPr>
                <w:sz w:val="17"/>
                <w:szCs w:val="17"/>
              </w:rPr>
            </w:pPr>
            <w:r w:rsidRPr="00B83645">
              <w:rPr>
                <w:sz w:val="17"/>
                <w:szCs w:val="17"/>
              </w:rPr>
              <w:t>YE, UE, BE</w:t>
            </w:r>
          </w:p>
        </w:tc>
      </w:tr>
      <w:tr w:rsidR="00E65246" w:rsidRPr="00B83645" w14:paraId="73135C30" w14:textId="77777777" w:rsidTr="005A4065">
        <w:trPr>
          <w:trHeight w:val="70"/>
        </w:trPr>
        <w:tc>
          <w:tcPr>
            <w:tcW w:w="2235" w:type="dxa"/>
            <w:vMerge/>
            <w:shd w:val="clear" w:color="auto" w:fill="auto"/>
            <w:noWrap/>
          </w:tcPr>
          <w:p w14:paraId="5775236F" w14:textId="77777777" w:rsidR="00E65246" w:rsidRPr="00B83645" w:rsidRDefault="00E65246" w:rsidP="005A4065">
            <w:pPr>
              <w:rPr>
                <w:rFonts w:cs="Calibri"/>
                <w:b/>
                <w:bCs/>
                <w:sz w:val="17"/>
                <w:szCs w:val="17"/>
              </w:rPr>
            </w:pPr>
          </w:p>
        </w:tc>
        <w:tc>
          <w:tcPr>
            <w:tcW w:w="5419" w:type="dxa"/>
            <w:shd w:val="clear" w:color="auto" w:fill="auto"/>
            <w:noWrap/>
          </w:tcPr>
          <w:p w14:paraId="43DD4033" w14:textId="77777777" w:rsidR="00E65246" w:rsidRPr="00B83645" w:rsidRDefault="00E65246" w:rsidP="005A4065">
            <w:pPr>
              <w:rPr>
                <w:rFonts w:cs="Calibri"/>
                <w:sz w:val="17"/>
                <w:szCs w:val="17"/>
              </w:rPr>
            </w:pPr>
            <w:r w:rsidRPr="00B83645">
              <w:rPr>
                <w:rFonts w:cs="Calibri"/>
                <w:sz w:val="17"/>
                <w:szCs w:val="17"/>
              </w:rPr>
              <w:t>EIA Testleri</w:t>
            </w:r>
          </w:p>
        </w:tc>
        <w:tc>
          <w:tcPr>
            <w:tcW w:w="567" w:type="dxa"/>
            <w:shd w:val="clear" w:color="auto" w:fill="auto"/>
            <w:noWrap/>
          </w:tcPr>
          <w:p w14:paraId="19F4CD6E" w14:textId="77777777" w:rsidR="00E65246" w:rsidRPr="00B83645" w:rsidRDefault="00E65246" w:rsidP="005A4065">
            <w:pPr>
              <w:jc w:val="center"/>
              <w:rPr>
                <w:rFonts w:cs="Calibri"/>
                <w:sz w:val="17"/>
                <w:szCs w:val="17"/>
              </w:rPr>
            </w:pPr>
            <w:r w:rsidRPr="00B83645">
              <w:rPr>
                <w:rFonts w:cs="Calibri"/>
                <w:sz w:val="17"/>
                <w:szCs w:val="17"/>
              </w:rPr>
              <w:t>4</w:t>
            </w:r>
          </w:p>
        </w:tc>
        <w:tc>
          <w:tcPr>
            <w:tcW w:w="454" w:type="dxa"/>
            <w:shd w:val="clear" w:color="auto" w:fill="auto"/>
            <w:noWrap/>
          </w:tcPr>
          <w:p w14:paraId="5F79B3D3"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5AF48EB3" w14:textId="77777777" w:rsidR="00E65246" w:rsidRPr="00B83645" w:rsidRDefault="00E65246" w:rsidP="005A4065">
            <w:pPr>
              <w:jc w:val="center"/>
              <w:rPr>
                <w:sz w:val="17"/>
                <w:szCs w:val="17"/>
              </w:rPr>
            </w:pPr>
            <w:r w:rsidRPr="00B83645">
              <w:rPr>
                <w:sz w:val="17"/>
                <w:szCs w:val="17"/>
              </w:rPr>
              <w:t>YE, UE, BE</w:t>
            </w:r>
          </w:p>
        </w:tc>
      </w:tr>
      <w:tr w:rsidR="00E65246" w:rsidRPr="00B83645" w14:paraId="35C4AFA2" w14:textId="77777777" w:rsidTr="005A4065">
        <w:trPr>
          <w:trHeight w:val="70"/>
        </w:trPr>
        <w:tc>
          <w:tcPr>
            <w:tcW w:w="2235" w:type="dxa"/>
            <w:vMerge/>
            <w:shd w:val="clear" w:color="auto" w:fill="auto"/>
            <w:noWrap/>
          </w:tcPr>
          <w:p w14:paraId="48C4A49C" w14:textId="77777777" w:rsidR="00E65246" w:rsidRPr="00B83645" w:rsidRDefault="00E65246" w:rsidP="005A4065">
            <w:pPr>
              <w:rPr>
                <w:rFonts w:cs="Calibri"/>
                <w:b/>
                <w:bCs/>
                <w:sz w:val="17"/>
                <w:szCs w:val="17"/>
              </w:rPr>
            </w:pPr>
          </w:p>
        </w:tc>
        <w:tc>
          <w:tcPr>
            <w:tcW w:w="5419" w:type="dxa"/>
            <w:shd w:val="clear" w:color="auto" w:fill="auto"/>
            <w:noWrap/>
          </w:tcPr>
          <w:p w14:paraId="3AEBC239" w14:textId="77777777" w:rsidR="00E65246" w:rsidRPr="00B83645" w:rsidRDefault="00E65246" w:rsidP="005A4065">
            <w:pPr>
              <w:rPr>
                <w:rFonts w:cs="Calibri"/>
                <w:sz w:val="17"/>
                <w:szCs w:val="17"/>
              </w:rPr>
            </w:pPr>
            <w:proofErr w:type="spellStart"/>
            <w:r w:rsidRPr="00B83645">
              <w:rPr>
                <w:rFonts w:cs="Calibri"/>
                <w:sz w:val="17"/>
                <w:szCs w:val="17"/>
              </w:rPr>
              <w:t>Nefelometrik</w:t>
            </w:r>
            <w:proofErr w:type="spellEnd"/>
            <w:r w:rsidRPr="00B83645">
              <w:rPr>
                <w:rFonts w:cs="Calibri"/>
                <w:sz w:val="17"/>
                <w:szCs w:val="17"/>
              </w:rPr>
              <w:t xml:space="preserve">- </w:t>
            </w:r>
            <w:proofErr w:type="spellStart"/>
            <w:r w:rsidRPr="00B83645">
              <w:rPr>
                <w:rFonts w:cs="Calibri"/>
                <w:sz w:val="17"/>
                <w:szCs w:val="17"/>
              </w:rPr>
              <w:t>Turbidometrik</w:t>
            </w:r>
            <w:proofErr w:type="spellEnd"/>
            <w:r w:rsidRPr="00B83645">
              <w:rPr>
                <w:rFonts w:cs="Calibri"/>
                <w:sz w:val="17"/>
                <w:szCs w:val="17"/>
              </w:rPr>
              <w:t xml:space="preserve"> Yöntemler</w:t>
            </w:r>
          </w:p>
        </w:tc>
        <w:tc>
          <w:tcPr>
            <w:tcW w:w="567" w:type="dxa"/>
            <w:shd w:val="clear" w:color="auto" w:fill="auto"/>
            <w:noWrap/>
          </w:tcPr>
          <w:p w14:paraId="0186DE7A" w14:textId="77777777" w:rsidR="00E65246" w:rsidRPr="00B83645" w:rsidRDefault="00E65246" w:rsidP="005A4065">
            <w:pPr>
              <w:jc w:val="center"/>
              <w:rPr>
                <w:rFonts w:cs="Calibri"/>
                <w:sz w:val="17"/>
                <w:szCs w:val="17"/>
              </w:rPr>
            </w:pPr>
            <w:r w:rsidRPr="00B83645">
              <w:rPr>
                <w:rFonts w:cs="Calibri"/>
                <w:sz w:val="17"/>
                <w:szCs w:val="17"/>
              </w:rPr>
              <w:t>4</w:t>
            </w:r>
          </w:p>
        </w:tc>
        <w:tc>
          <w:tcPr>
            <w:tcW w:w="454" w:type="dxa"/>
            <w:shd w:val="clear" w:color="auto" w:fill="auto"/>
            <w:noWrap/>
          </w:tcPr>
          <w:p w14:paraId="2E1192A9"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73343AE7" w14:textId="77777777" w:rsidR="00E65246" w:rsidRPr="00B83645" w:rsidRDefault="00E65246" w:rsidP="005A4065">
            <w:pPr>
              <w:jc w:val="center"/>
              <w:rPr>
                <w:sz w:val="17"/>
                <w:szCs w:val="17"/>
              </w:rPr>
            </w:pPr>
            <w:r w:rsidRPr="00B83645">
              <w:rPr>
                <w:sz w:val="17"/>
                <w:szCs w:val="17"/>
              </w:rPr>
              <w:t>YE, UE, BE</w:t>
            </w:r>
          </w:p>
        </w:tc>
      </w:tr>
      <w:tr w:rsidR="00E65246" w:rsidRPr="00B83645" w14:paraId="2A183864" w14:textId="77777777" w:rsidTr="005A4065">
        <w:trPr>
          <w:trHeight w:val="70"/>
        </w:trPr>
        <w:tc>
          <w:tcPr>
            <w:tcW w:w="2235" w:type="dxa"/>
            <w:vMerge/>
            <w:shd w:val="clear" w:color="auto" w:fill="auto"/>
            <w:noWrap/>
          </w:tcPr>
          <w:p w14:paraId="5592B7E3" w14:textId="77777777" w:rsidR="00E65246" w:rsidRPr="00B83645" w:rsidRDefault="00E65246" w:rsidP="005A4065">
            <w:pPr>
              <w:rPr>
                <w:rFonts w:cs="Calibri"/>
                <w:b/>
                <w:bCs/>
                <w:sz w:val="17"/>
                <w:szCs w:val="17"/>
              </w:rPr>
            </w:pPr>
          </w:p>
        </w:tc>
        <w:tc>
          <w:tcPr>
            <w:tcW w:w="5419" w:type="dxa"/>
            <w:shd w:val="clear" w:color="auto" w:fill="auto"/>
            <w:noWrap/>
          </w:tcPr>
          <w:p w14:paraId="78A557BA" w14:textId="77777777" w:rsidR="00E65246" w:rsidRPr="00B83645" w:rsidRDefault="00E65246" w:rsidP="005A4065">
            <w:pPr>
              <w:rPr>
                <w:rFonts w:cs="Calibri"/>
                <w:sz w:val="17"/>
                <w:szCs w:val="17"/>
              </w:rPr>
            </w:pPr>
            <w:proofErr w:type="spellStart"/>
            <w:r w:rsidRPr="00B83645">
              <w:rPr>
                <w:rFonts w:cs="Calibri"/>
                <w:sz w:val="17"/>
                <w:szCs w:val="17"/>
              </w:rPr>
              <w:t>İmmünfloresan</w:t>
            </w:r>
            <w:proofErr w:type="spellEnd"/>
            <w:r w:rsidRPr="00B83645">
              <w:rPr>
                <w:rFonts w:cs="Calibri"/>
                <w:sz w:val="17"/>
                <w:szCs w:val="17"/>
              </w:rPr>
              <w:t xml:space="preserve"> Yöntemler</w:t>
            </w:r>
          </w:p>
        </w:tc>
        <w:tc>
          <w:tcPr>
            <w:tcW w:w="567" w:type="dxa"/>
            <w:shd w:val="clear" w:color="auto" w:fill="auto"/>
            <w:noWrap/>
          </w:tcPr>
          <w:p w14:paraId="7A2379B8" w14:textId="77777777" w:rsidR="00E65246" w:rsidRPr="00B83645" w:rsidRDefault="00E65246" w:rsidP="005A4065">
            <w:pPr>
              <w:jc w:val="center"/>
              <w:rPr>
                <w:rFonts w:cs="Calibri"/>
                <w:sz w:val="17"/>
                <w:szCs w:val="17"/>
              </w:rPr>
            </w:pPr>
            <w:r w:rsidRPr="00B83645">
              <w:rPr>
                <w:rFonts w:cs="Calibri"/>
                <w:sz w:val="17"/>
                <w:szCs w:val="17"/>
              </w:rPr>
              <w:t>4</w:t>
            </w:r>
          </w:p>
        </w:tc>
        <w:tc>
          <w:tcPr>
            <w:tcW w:w="454" w:type="dxa"/>
            <w:shd w:val="clear" w:color="auto" w:fill="auto"/>
            <w:noWrap/>
          </w:tcPr>
          <w:p w14:paraId="3E01917D"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5D3735CF" w14:textId="77777777" w:rsidR="00E65246" w:rsidRPr="00B83645" w:rsidRDefault="00E65246" w:rsidP="005A4065">
            <w:pPr>
              <w:jc w:val="center"/>
              <w:rPr>
                <w:sz w:val="17"/>
                <w:szCs w:val="17"/>
              </w:rPr>
            </w:pPr>
            <w:r w:rsidRPr="00B83645">
              <w:rPr>
                <w:sz w:val="17"/>
                <w:szCs w:val="17"/>
              </w:rPr>
              <w:t>YE, UE, BE</w:t>
            </w:r>
          </w:p>
        </w:tc>
      </w:tr>
      <w:tr w:rsidR="00E65246" w:rsidRPr="00B83645" w14:paraId="4758DBD3" w14:textId="77777777" w:rsidTr="005A4065">
        <w:trPr>
          <w:trHeight w:val="70"/>
        </w:trPr>
        <w:tc>
          <w:tcPr>
            <w:tcW w:w="2235" w:type="dxa"/>
            <w:vMerge/>
            <w:shd w:val="clear" w:color="auto" w:fill="auto"/>
            <w:noWrap/>
          </w:tcPr>
          <w:p w14:paraId="7E382745" w14:textId="77777777" w:rsidR="00E65246" w:rsidRPr="00B83645" w:rsidRDefault="00E65246" w:rsidP="005A4065">
            <w:pPr>
              <w:rPr>
                <w:rFonts w:cs="Calibri"/>
                <w:b/>
                <w:bCs/>
                <w:sz w:val="17"/>
                <w:szCs w:val="17"/>
              </w:rPr>
            </w:pPr>
          </w:p>
        </w:tc>
        <w:tc>
          <w:tcPr>
            <w:tcW w:w="5419" w:type="dxa"/>
            <w:shd w:val="clear" w:color="auto" w:fill="auto"/>
            <w:noWrap/>
          </w:tcPr>
          <w:p w14:paraId="4B478531" w14:textId="77777777" w:rsidR="00E65246" w:rsidRPr="00B83645" w:rsidRDefault="00E65246" w:rsidP="005A4065">
            <w:pPr>
              <w:rPr>
                <w:rFonts w:cs="Calibri"/>
                <w:sz w:val="17"/>
                <w:szCs w:val="17"/>
              </w:rPr>
            </w:pPr>
            <w:proofErr w:type="spellStart"/>
            <w:r w:rsidRPr="00B83645">
              <w:rPr>
                <w:rFonts w:cs="Calibri"/>
                <w:sz w:val="17"/>
                <w:szCs w:val="17"/>
              </w:rPr>
              <w:t>İmmünblot</w:t>
            </w:r>
            <w:proofErr w:type="spellEnd"/>
            <w:r w:rsidRPr="00B83645">
              <w:rPr>
                <w:rFonts w:cs="Calibri"/>
                <w:sz w:val="17"/>
                <w:szCs w:val="17"/>
              </w:rPr>
              <w:t xml:space="preserve"> Yöntemler</w:t>
            </w:r>
          </w:p>
        </w:tc>
        <w:tc>
          <w:tcPr>
            <w:tcW w:w="567" w:type="dxa"/>
            <w:shd w:val="clear" w:color="auto" w:fill="auto"/>
            <w:noWrap/>
          </w:tcPr>
          <w:p w14:paraId="11CD7DD9" w14:textId="77777777" w:rsidR="00E65246" w:rsidRPr="00B83645" w:rsidRDefault="00E65246" w:rsidP="005A4065">
            <w:pPr>
              <w:jc w:val="center"/>
              <w:rPr>
                <w:rFonts w:cs="Calibri"/>
                <w:sz w:val="17"/>
                <w:szCs w:val="17"/>
              </w:rPr>
            </w:pPr>
            <w:r w:rsidRPr="00B83645">
              <w:rPr>
                <w:rFonts w:cs="Calibri"/>
                <w:sz w:val="17"/>
                <w:szCs w:val="17"/>
              </w:rPr>
              <w:t>4</w:t>
            </w:r>
          </w:p>
        </w:tc>
        <w:tc>
          <w:tcPr>
            <w:tcW w:w="454" w:type="dxa"/>
            <w:shd w:val="clear" w:color="auto" w:fill="auto"/>
            <w:noWrap/>
          </w:tcPr>
          <w:p w14:paraId="1361A788"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2464BAA4" w14:textId="77777777" w:rsidR="00E65246" w:rsidRPr="00B83645" w:rsidRDefault="00E65246" w:rsidP="005A4065">
            <w:pPr>
              <w:jc w:val="center"/>
              <w:rPr>
                <w:sz w:val="17"/>
                <w:szCs w:val="17"/>
              </w:rPr>
            </w:pPr>
            <w:r w:rsidRPr="00B83645">
              <w:rPr>
                <w:sz w:val="17"/>
                <w:szCs w:val="17"/>
              </w:rPr>
              <w:t>YE, UE, BE</w:t>
            </w:r>
          </w:p>
        </w:tc>
      </w:tr>
      <w:tr w:rsidR="00E65246" w:rsidRPr="00B83645" w14:paraId="0A216055" w14:textId="77777777" w:rsidTr="005A4065">
        <w:trPr>
          <w:trHeight w:val="70"/>
        </w:trPr>
        <w:tc>
          <w:tcPr>
            <w:tcW w:w="2235" w:type="dxa"/>
            <w:vMerge/>
            <w:shd w:val="clear" w:color="auto" w:fill="auto"/>
            <w:noWrap/>
          </w:tcPr>
          <w:p w14:paraId="36F61AF9" w14:textId="77777777" w:rsidR="00E65246" w:rsidRPr="00B83645" w:rsidRDefault="00E65246" w:rsidP="005A4065">
            <w:pPr>
              <w:rPr>
                <w:rFonts w:cs="Calibri"/>
                <w:b/>
                <w:bCs/>
                <w:sz w:val="17"/>
                <w:szCs w:val="17"/>
              </w:rPr>
            </w:pPr>
          </w:p>
        </w:tc>
        <w:tc>
          <w:tcPr>
            <w:tcW w:w="5419" w:type="dxa"/>
            <w:shd w:val="clear" w:color="auto" w:fill="auto"/>
            <w:noWrap/>
          </w:tcPr>
          <w:p w14:paraId="1A759CD3" w14:textId="77777777" w:rsidR="00E65246" w:rsidRPr="00B83645" w:rsidRDefault="00E65246" w:rsidP="005A4065">
            <w:pPr>
              <w:rPr>
                <w:rFonts w:cs="Calibri"/>
                <w:sz w:val="17"/>
                <w:szCs w:val="17"/>
              </w:rPr>
            </w:pPr>
            <w:proofErr w:type="spellStart"/>
            <w:r w:rsidRPr="00B83645">
              <w:rPr>
                <w:rFonts w:cs="Calibri"/>
                <w:sz w:val="17"/>
                <w:szCs w:val="17"/>
              </w:rPr>
              <w:t>İmmünkromatografik</w:t>
            </w:r>
            <w:proofErr w:type="spellEnd"/>
            <w:r w:rsidRPr="00B83645">
              <w:rPr>
                <w:rFonts w:cs="Calibri"/>
                <w:sz w:val="17"/>
                <w:szCs w:val="17"/>
              </w:rPr>
              <w:t xml:space="preserve"> Yöntemler</w:t>
            </w:r>
          </w:p>
        </w:tc>
        <w:tc>
          <w:tcPr>
            <w:tcW w:w="567" w:type="dxa"/>
            <w:shd w:val="clear" w:color="auto" w:fill="auto"/>
            <w:noWrap/>
          </w:tcPr>
          <w:p w14:paraId="2D0E0061" w14:textId="77777777" w:rsidR="00E65246" w:rsidRPr="00B83645" w:rsidRDefault="00E65246" w:rsidP="005A4065">
            <w:pPr>
              <w:jc w:val="center"/>
              <w:rPr>
                <w:rFonts w:cs="Calibri"/>
                <w:sz w:val="17"/>
                <w:szCs w:val="17"/>
              </w:rPr>
            </w:pPr>
            <w:r w:rsidRPr="00B83645">
              <w:rPr>
                <w:rFonts w:cs="Calibri"/>
                <w:sz w:val="17"/>
                <w:szCs w:val="17"/>
              </w:rPr>
              <w:t>4</w:t>
            </w:r>
          </w:p>
        </w:tc>
        <w:tc>
          <w:tcPr>
            <w:tcW w:w="454" w:type="dxa"/>
            <w:shd w:val="clear" w:color="auto" w:fill="auto"/>
            <w:noWrap/>
          </w:tcPr>
          <w:p w14:paraId="0D3145C9"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364EDA81" w14:textId="77777777" w:rsidR="00E65246" w:rsidRPr="00B83645" w:rsidRDefault="00E65246" w:rsidP="005A4065">
            <w:pPr>
              <w:jc w:val="center"/>
              <w:rPr>
                <w:sz w:val="17"/>
                <w:szCs w:val="17"/>
              </w:rPr>
            </w:pPr>
            <w:r w:rsidRPr="00B83645">
              <w:rPr>
                <w:sz w:val="17"/>
                <w:szCs w:val="17"/>
              </w:rPr>
              <w:t>YE, UE, BE</w:t>
            </w:r>
          </w:p>
        </w:tc>
      </w:tr>
      <w:tr w:rsidR="00E65246" w:rsidRPr="00B83645" w14:paraId="7C0A62F1" w14:textId="77777777" w:rsidTr="005A4065">
        <w:trPr>
          <w:trHeight w:val="70"/>
        </w:trPr>
        <w:tc>
          <w:tcPr>
            <w:tcW w:w="2235" w:type="dxa"/>
            <w:vMerge/>
            <w:shd w:val="clear" w:color="auto" w:fill="auto"/>
            <w:noWrap/>
          </w:tcPr>
          <w:p w14:paraId="3D794BB6" w14:textId="77777777" w:rsidR="00E65246" w:rsidRPr="00B83645" w:rsidRDefault="00E65246" w:rsidP="005A4065">
            <w:pPr>
              <w:rPr>
                <w:rFonts w:cs="Calibri"/>
                <w:b/>
                <w:bCs/>
                <w:sz w:val="17"/>
                <w:szCs w:val="17"/>
              </w:rPr>
            </w:pPr>
          </w:p>
        </w:tc>
        <w:tc>
          <w:tcPr>
            <w:tcW w:w="5419" w:type="dxa"/>
            <w:shd w:val="clear" w:color="auto" w:fill="auto"/>
            <w:noWrap/>
          </w:tcPr>
          <w:p w14:paraId="715A4CBF" w14:textId="77777777" w:rsidR="00E65246" w:rsidRPr="00B83645" w:rsidRDefault="00E65246" w:rsidP="005A4065">
            <w:pPr>
              <w:rPr>
                <w:rFonts w:cs="Calibri"/>
                <w:sz w:val="17"/>
                <w:szCs w:val="17"/>
              </w:rPr>
            </w:pPr>
            <w:proofErr w:type="spellStart"/>
            <w:r w:rsidRPr="00B83645">
              <w:rPr>
                <w:sz w:val="17"/>
                <w:szCs w:val="17"/>
              </w:rPr>
              <w:t>Otoimmün</w:t>
            </w:r>
            <w:proofErr w:type="spellEnd"/>
            <w:r w:rsidRPr="00B83645">
              <w:rPr>
                <w:sz w:val="17"/>
                <w:szCs w:val="17"/>
              </w:rPr>
              <w:t xml:space="preserve"> </w:t>
            </w:r>
            <w:proofErr w:type="spellStart"/>
            <w:r w:rsidRPr="00B83645">
              <w:rPr>
                <w:sz w:val="17"/>
                <w:szCs w:val="17"/>
              </w:rPr>
              <w:t>Serolojik</w:t>
            </w:r>
            <w:proofErr w:type="spellEnd"/>
            <w:r w:rsidRPr="00B83645">
              <w:rPr>
                <w:sz w:val="17"/>
                <w:szCs w:val="17"/>
              </w:rPr>
              <w:t xml:space="preserve"> Tanı Koyma</w:t>
            </w:r>
          </w:p>
        </w:tc>
        <w:tc>
          <w:tcPr>
            <w:tcW w:w="567" w:type="dxa"/>
            <w:shd w:val="clear" w:color="auto" w:fill="auto"/>
            <w:noWrap/>
          </w:tcPr>
          <w:p w14:paraId="303F2E1A" w14:textId="77777777" w:rsidR="00E65246" w:rsidRPr="00B83645" w:rsidRDefault="00E65246" w:rsidP="005A4065">
            <w:pPr>
              <w:jc w:val="center"/>
              <w:rPr>
                <w:rFonts w:cs="Calibri"/>
                <w:sz w:val="17"/>
                <w:szCs w:val="17"/>
              </w:rPr>
            </w:pPr>
            <w:r w:rsidRPr="00B83645">
              <w:rPr>
                <w:rFonts w:cs="Calibri"/>
                <w:sz w:val="17"/>
                <w:szCs w:val="17"/>
              </w:rPr>
              <w:t>4</w:t>
            </w:r>
          </w:p>
        </w:tc>
        <w:tc>
          <w:tcPr>
            <w:tcW w:w="454" w:type="dxa"/>
            <w:shd w:val="clear" w:color="auto" w:fill="auto"/>
            <w:noWrap/>
          </w:tcPr>
          <w:p w14:paraId="02D878E3" w14:textId="77777777" w:rsidR="00E65246" w:rsidRPr="00B83645" w:rsidRDefault="00E65246" w:rsidP="005A4065">
            <w:pPr>
              <w:jc w:val="center"/>
              <w:rPr>
                <w:rFonts w:cs="Calibri"/>
                <w:sz w:val="17"/>
                <w:szCs w:val="17"/>
              </w:rPr>
            </w:pPr>
            <w:r w:rsidRPr="00B83645">
              <w:rPr>
                <w:rFonts w:cs="Calibri"/>
                <w:sz w:val="17"/>
                <w:szCs w:val="17"/>
              </w:rPr>
              <w:t>2</w:t>
            </w:r>
          </w:p>
        </w:tc>
        <w:tc>
          <w:tcPr>
            <w:tcW w:w="1106" w:type="dxa"/>
            <w:shd w:val="clear" w:color="auto" w:fill="auto"/>
            <w:noWrap/>
          </w:tcPr>
          <w:p w14:paraId="45A23CFC" w14:textId="77777777" w:rsidR="00E65246" w:rsidRPr="00B83645" w:rsidRDefault="00E65246" w:rsidP="005A4065">
            <w:pPr>
              <w:jc w:val="center"/>
              <w:rPr>
                <w:rFonts w:cs="Calibri"/>
                <w:sz w:val="17"/>
                <w:szCs w:val="17"/>
              </w:rPr>
            </w:pPr>
            <w:r w:rsidRPr="00B83645">
              <w:rPr>
                <w:rFonts w:cs="Calibri"/>
                <w:sz w:val="17"/>
                <w:szCs w:val="17"/>
              </w:rPr>
              <w:t>YE, BE</w:t>
            </w:r>
          </w:p>
        </w:tc>
      </w:tr>
      <w:tr w:rsidR="00E65246" w:rsidRPr="00B83645" w14:paraId="3FBE1D0F" w14:textId="77777777" w:rsidTr="005A4065">
        <w:trPr>
          <w:trHeight w:val="70"/>
        </w:trPr>
        <w:tc>
          <w:tcPr>
            <w:tcW w:w="2235" w:type="dxa"/>
            <w:vMerge w:val="restart"/>
            <w:shd w:val="clear" w:color="auto" w:fill="auto"/>
            <w:noWrap/>
          </w:tcPr>
          <w:p w14:paraId="3582AEC3" w14:textId="77777777" w:rsidR="00E65246" w:rsidRPr="00B83645" w:rsidRDefault="00E65246" w:rsidP="005A4065">
            <w:pPr>
              <w:rPr>
                <w:rFonts w:cs="Calibri"/>
                <w:b/>
                <w:bCs/>
                <w:sz w:val="17"/>
                <w:szCs w:val="17"/>
              </w:rPr>
            </w:pPr>
            <w:r w:rsidRPr="00B83645">
              <w:rPr>
                <w:rFonts w:cs="Calibri"/>
                <w:b/>
                <w:bCs/>
                <w:sz w:val="17"/>
                <w:szCs w:val="17"/>
              </w:rPr>
              <w:t>KAN TRANSFÜZYON MERKEZİ İŞLEMLERİ</w:t>
            </w:r>
          </w:p>
        </w:tc>
        <w:tc>
          <w:tcPr>
            <w:tcW w:w="5419" w:type="dxa"/>
            <w:shd w:val="clear" w:color="auto" w:fill="auto"/>
            <w:noWrap/>
          </w:tcPr>
          <w:p w14:paraId="71774860" w14:textId="77777777" w:rsidR="00E65246" w:rsidRPr="00B83645" w:rsidRDefault="00E65246" w:rsidP="005A4065">
            <w:pPr>
              <w:pStyle w:val="Default"/>
              <w:autoSpaceDE/>
              <w:autoSpaceDN/>
              <w:adjustRightInd/>
              <w:rPr>
                <w:color w:val="auto"/>
                <w:sz w:val="17"/>
                <w:szCs w:val="17"/>
                <w:highlight w:val="yellow"/>
              </w:rPr>
            </w:pPr>
            <w:r w:rsidRPr="00B83645">
              <w:rPr>
                <w:color w:val="auto"/>
                <w:sz w:val="17"/>
                <w:szCs w:val="17"/>
              </w:rPr>
              <w:t xml:space="preserve">Kan-Transfüzyon Merkezi İşletimi ve Yönetimi </w:t>
            </w:r>
          </w:p>
        </w:tc>
        <w:tc>
          <w:tcPr>
            <w:tcW w:w="567" w:type="dxa"/>
            <w:shd w:val="clear" w:color="auto" w:fill="auto"/>
            <w:noWrap/>
          </w:tcPr>
          <w:p w14:paraId="08208D67" w14:textId="77777777" w:rsidR="00E65246" w:rsidRPr="00B83645" w:rsidRDefault="00E65246" w:rsidP="005A4065">
            <w:pPr>
              <w:pStyle w:val="Default"/>
              <w:jc w:val="center"/>
              <w:rPr>
                <w:color w:val="auto"/>
                <w:sz w:val="17"/>
                <w:szCs w:val="17"/>
                <w:highlight w:val="yellow"/>
              </w:rPr>
            </w:pPr>
            <w:r w:rsidRPr="00B83645">
              <w:rPr>
                <w:color w:val="auto"/>
                <w:sz w:val="17"/>
                <w:szCs w:val="17"/>
              </w:rPr>
              <w:t>2</w:t>
            </w:r>
          </w:p>
        </w:tc>
        <w:tc>
          <w:tcPr>
            <w:tcW w:w="454" w:type="dxa"/>
            <w:shd w:val="clear" w:color="auto" w:fill="auto"/>
            <w:noWrap/>
          </w:tcPr>
          <w:p w14:paraId="63DD6C14" w14:textId="77777777" w:rsidR="00E65246" w:rsidRPr="00B83645" w:rsidRDefault="00E65246" w:rsidP="005A4065">
            <w:pPr>
              <w:pStyle w:val="Default"/>
              <w:jc w:val="center"/>
              <w:rPr>
                <w:color w:val="auto"/>
                <w:sz w:val="17"/>
                <w:szCs w:val="17"/>
              </w:rPr>
            </w:pPr>
            <w:r w:rsidRPr="00B83645">
              <w:rPr>
                <w:color w:val="auto"/>
                <w:sz w:val="17"/>
                <w:szCs w:val="17"/>
              </w:rPr>
              <w:t>2</w:t>
            </w:r>
          </w:p>
        </w:tc>
        <w:tc>
          <w:tcPr>
            <w:tcW w:w="1106" w:type="dxa"/>
            <w:shd w:val="clear" w:color="auto" w:fill="auto"/>
            <w:noWrap/>
          </w:tcPr>
          <w:p w14:paraId="408815EE" w14:textId="77777777" w:rsidR="00E65246" w:rsidRPr="00B83645" w:rsidRDefault="00E65246" w:rsidP="005A4065">
            <w:pPr>
              <w:jc w:val="center"/>
              <w:rPr>
                <w:sz w:val="17"/>
                <w:szCs w:val="17"/>
              </w:rPr>
            </w:pPr>
            <w:r w:rsidRPr="00B83645">
              <w:rPr>
                <w:sz w:val="17"/>
                <w:szCs w:val="17"/>
              </w:rPr>
              <w:t>YE, UE, BE</w:t>
            </w:r>
          </w:p>
        </w:tc>
      </w:tr>
      <w:tr w:rsidR="00E65246" w:rsidRPr="00B83645" w14:paraId="4115FBFA" w14:textId="77777777" w:rsidTr="005A4065">
        <w:trPr>
          <w:trHeight w:val="70"/>
        </w:trPr>
        <w:tc>
          <w:tcPr>
            <w:tcW w:w="2235" w:type="dxa"/>
            <w:vMerge/>
            <w:shd w:val="clear" w:color="auto" w:fill="auto"/>
            <w:noWrap/>
          </w:tcPr>
          <w:p w14:paraId="7B6D9ADE" w14:textId="77777777" w:rsidR="00E65246" w:rsidRPr="00B83645" w:rsidRDefault="00E65246" w:rsidP="005A4065">
            <w:pPr>
              <w:rPr>
                <w:rFonts w:cs="Calibri"/>
                <w:b/>
                <w:bCs/>
                <w:sz w:val="17"/>
                <w:szCs w:val="17"/>
              </w:rPr>
            </w:pPr>
          </w:p>
        </w:tc>
        <w:tc>
          <w:tcPr>
            <w:tcW w:w="5419" w:type="dxa"/>
            <w:shd w:val="clear" w:color="auto" w:fill="auto"/>
            <w:noWrap/>
          </w:tcPr>
          <w:p w14:paraId="36DB2F5C" w14:textId="77777777" w:rsidR="00E65246" w:rsidRPr="00B83645" w:rsidRDefault="00E65246" w:rsidP="005A4065">
            <w:pPr>
              <w:pStyle w:val="Default"/>
              <w:autoSpaceDE/>
              <w:autoSpaceDN/>
              <w:adjustRightInd/>
              <w:rPr>
                <w:color w:val="auto"/>
                <w:sz w:val="17"/>
                <w:szCs w:val="17"/>
              </w:rPr>
            </w:pPr>
            <w:proofErr w:type="spellStart"/>
            <w:r w:rsidRPr="00B83645">
              <w:rPr>
                <w:color w:val="auto"/>
                <w:sz w:val="17"/>
                <w:szCs w:val="17"/>
              </w:rPr>
              <w:t>Donör</w:t>
            </w:r>
            <w:proofErr w:type="spellEnd"/>
            <w:r w:rsidRPr="00B83645">
              <w:rPr>
                <w:color w:val="auto"/>
                <w:sz w:val="17"/>
                <w:szCs w:val="17"/>
              </w:rPr>
              <w:t xml:space="preserve"> Sorgulama</w:t>
            </w:r>
          </w:p>
        </w:tc>
        <w:tc>
          <w:tcPr>
            <w:tcW w:w="567" w:type="dxa"/>
            <w:shd w:val="clear" w:color="auto" w:fill="auto"/>
            <w:noWrap/>
          </w:tcPr>
          <w:p w14:paraId="11B4A7E1" w14:textId="77777777" w:rsidR="00E65246" w:rsidRPr="00B83645" w:rsidRDefault="00E65246" w:rsidP="005A4065">
            <w:pPr>
              <w:pStyle w:val="Default"/>
              <w:jc w:val="center"/>
              <w:rPr>
                <w:color w:val="auto"/>
                <w:sz w:val="17"/>
                <w:szCs w:val="17"/>
              </w:rPr>
            </w:pPr>
            <w:r w:rsidRPr="00B83645">
              <w:rPr>
                <w:color w:val="auto"/>
                <w:sz w:val="17"/>
                <w:szCs w:val="17"/>
              </w:rPr>
              <w:t>4</w:t>
            </w:r>
          </w:p>
        </w:tc>
        <w:tc>
          <w:tcPr>
            <w:tcW w:w="454" w:type="dxa"/>
            <w:shd w:val="clear" w:color="auto" w:fill="auto"/>
            <w:noWrap/>
          </w:tcPr>
          <w:p w14:paraId="5A9912D7" w14:textId="77777777" w:rsidR="00E65246" w:rsidRPr="00B83645" w:rsidRDefault="00E65246" w:rsidP="005A4065">
            <w:pPr>
              <w:pStyle w:val="Default"/>
              <w:jc w:val="center"/>
              <w:rPr>
                <w:color w:val="auto"/>
                <w:sz w:val="17"/>
                <w:szCs w:val="17"/>
              </w:rPr>
            </w:pPr>
            <w:r w:rsidRPr="00B83645">
              <w:rPr>
                <w:color w:val="auto"/>
                <w:sz w:val="17"/>
                <w:szCs w:val="17"/>
              </w:rPr>
              <w:t>2</w:t>
            </w:r>
          </w:p>
        </w:tc>
        <w:tc>
          <w:tcPr>
            <w:tcW w:w="1106" w:type="dxa"/>
            <w:shd w:val="clear" w:color="auto" w:fill="auto"/>
            <w:noWrap/>
          </w:tcPr>
          <w:p w14:paraId="3D74B379" w14:textId="77777777" w:rsidR="00E65246" w:rsidRPr="00B83645" w:rsidRDefault="00E65246" w:rsidP="005A4065">
            <w:pPr>
              <w:jc w:val="center"/>
              <w:rPr>
                <w:sz w:val="17"/>
                <w:szCs w:val="17"/>
              </w:rPr>
            </w:pPr>
            <w:r w:rsidRPr="00B83645">
              <w:rPr>
                <w:sz w:val="17"/>
                <w:szCs w:val="17"/>
              </w:rPr>
              <w:t>YE, UE, BE</w:t>
            </w:r>
          </w:p>
        </w:tc>
      </w:tr>
      <w:tr w:rsidR="00E65246" w:rsidRPr="00B83645" w14:paraId="2CDAC01D" w14:textId="77777777" w:rsidTr="005A4065">
        <w:trPr>
          <w:trHeight w:val="70"/>
        </w:trPr>
        <w:tc>
          <w:tcPr>
            <w:tcW w:w="2235" w:type="dxa"/>
            <w:vMerge/>
            <w:shd w:val="clear" w:color="auto" w:fill="auto"/>
            <w:noWrap/>
          </w:tcPr>
          <w:p w14:paraId="0370898E" w14:textId="77777777" w:rsidR="00E65246" w:rsidRPr="00B83645" w:rsidRDefault="00E65246" w:rsidP="005A4065">
            <w:pPr>
              <w:rPr>
                <w:rFonts w:cs="Calibri"/>
                <w:b/>
                <w:bCs/>
                <w:sz w:val="17"/>
                <w:szCs w:val="17"/>
              </w:rPr>
            </w:pPr>
          </w:p>
        </w:tc>
        <w:tc>
          <w:tcPr>
            <w:tcW w:w="5419" w:type="dxa"/>
            <w:shd w:val="clear" w:color="auto" w:fill="auto"/>
            <w:noWrap/>
          </w:tcPr>
          <w:p w14:paraId="0F59B700" w14:textId="77777777" w:rsidR="00E65246" w:rsidRPr="00B83645" w:rsidRDefault="00E65246" w:rsidP="005A4065">
            <w:pPr>
              <w:pStyle w:val="Default"/>
              <w:autoSpaceDE/>
              <w:autoSpaceDN/>
              <w:adjustRightInd/>
              <w:rPr>
                <w:color w:val="auto"/>
                <w:sz w:val="17"/>
                <w:szCs w:val="17"/>
              </w:rPr>
            </w:pPr>
            <w:proofErr w:type="spellStart"/>
            <w:r w:rsidRPr="00B83645">
              <w:rPr>
                <w:color w:val="auto"/>
                <w:sz w:val="17"/>
                <w:szCs w:val="17"/>
              </w:rPr>
              <w:t>İmmün</w:t>
            </w:r>
            <w:proofErr w:type="spellEnd"/>
            <w:r w:rsidRPr="00B83645">
              <w:rPr>
                <w:color w:val="auto"/>
                <w:sz w:val="17"/>
                <w:szCs w:val="17"/>
              </w:rPr>
              <w:t xml:space="preserve">-Hematolojik Testler </w:t>
            </w:r>
          </w:p>
        </w:tc>
        <w:tc>
          <w:tcPr>
            <w:tcW w:w="567" w:type="dxa"/>
            <w:shd w:val="clear" w:color="auto" w:fill="auto"/>
            <w:noWrap/>
          </w:tcPr>
          <w:p w14:paraId="7FCE2721" w14:textId="77777777" w:rsidR="00E65246" w:rsidRPr="00B83645" w:rsidRDefault="00E65246" w:rsidP="005A4065">
            <w:pPr>
              <w:pStyle w:val="Default"/>
              <w:jc w:val="center"/>
              <w:rPr>
                <w:color w:val="auto"/>
                <w:sz w:val="17"/>
                <w:szCs w:val="17"/>
              </w:rPr>
            </w:pPr>
            <w:r w:rsidRPr="00B83645">
              <w:rPr>
                <w:color w:val="auto"/>
                <w:sz w:val="17"/>
                <w:szCs w:val="17"/>
              </w:rPr>
              <w:t>4</w:t>
            </w:r>
          </w:p>
        </w:tc>
        <w:tc>
          <w:tcPr>
            <w:tcW w:w="454" w:type="dxa"/>
            <w:shd w:val="clear" w:color="auto" w:fill="auto"/>
            <w:noWrap/>
          </w:tcPr>
          <w:p w14:paraId="22C01CAB" w14:textId="77777777" w:rsidR="00E65246" w:rsidRPr="00B83645" w:rsidRDefault="00E65246" w:rsidP="005A4065">
            <w:pPr>
              <w:pStyle w:val="Default"/>
              <w:jc w:val="center"/>
              <w:rPr>
                <w:color w:val="auto"/>
                <w:sz w:val="17"/>
                <w:szCs w:val="17"/>
              </w:rPr>
            </w:pPr>
            <w:r w:rsidRPr="00B83645">
              <w:rPr>
                <w:color w:val="auto"/>
                <w:sz w:val="17"/>
                <w:szCs w:val="17"/>
              </w:rPr>
              <w:t>2</w:t>
            </w:r>
          </w:p>
        </w:tc>
        <w:tc>
          <w:tcPr>
            <w:tcW w:w="1106" w:type="dxa"/>
            <w:shd w:val="clear" w:color="auto" w:fill="auto"/>
            <w:noWrap/>
          </w:tcPr>
          <w:p w14:paraId="3F189361" w14:textId="77777777" w:rsidR="00E65246" w:rsidRPr="00B83645" w:rsidRDefault="00E65246" w:rsidP="005A4065">
            <w:pPr>
              <w:jc w:val="center"/>
              <w:rPr>
                <w:sz w:val="17"/>
                <w:szCs w:val="17"/>
              </w:rPr>
            </w:pPr>
            <w:r w:rsidRPr="00B83645">
              <w:rPr>
                <w:sz w:val="17"/>
                <w:szCs w:val="17"/>
              </w:rPr>
              <w:t>YE, UE, BE</w:t>
            </w:r>
          </w:p>
        </w:tc>
      </w:tr>
      <w:tr w:rsidR="00E65246" w:rsidRPr="00B83645" w14:paraId="3A46796B" w14:textId="77777777" w:rsidTr="005A4065">
        <w:trPr>
          <w:trHeight w:val="70"/>
        </w:trPr>
        <w:tc>
          <w:tcPr>
            <w:tcW w:w="2235" w:type="dxa"/>
            <w:vMerge/>
            <w:shd w:val="clear" w:color="auto" w:fill="auto"/>
            <w:noWrap/>
          </w:tcPr>
          <w:p w14:paraId="5F08E423" w14:textId="77777777" w:rsidR="00E65246" w:rsidRPr="00B83645" w:rsidRDefault="00E65246" w:rsidP="005A4065">
            <w:pPr>
              <w:rPr>
                <w:rFonts w:cs="Calibri"/>
                <w:b/>
                <w:bCs/>
                <w:sz w:val="17"/>
                <w:szCs w:val="17"/>
              </w:rPr>
            </w:pPr>
          </w:p>
        </w:tc>
        <w:tc>
          <w:tcPr>
            <w:tcW w:w="5419" w:type="dxa"/>
            <w:shd w:val="clear" w:color="auto" w:fill="auto"/>
            <w:noWrap/>
          </w:tcPr>
          <w:p w14:paraId="7324F71E" w14:textId="77777777" w:rsidR="00E65246" w:rsidRPr="00B83645" w:rsidRDefault="00E65246" w:rsidP="005A4065">
            <w:pPr>
              <w:pStyle w:val="Default"/>
              <w:autoSpaceDE/>
              <w:autoSpaceDN/>
              <w:adjustRightInd/>
              <w:rPr>
                <w:color w:val="auto"/>
                <w:sz w:val="17"/>
                <w:szCs w:val="17"/>
              </w:rPr>
            </w:pPr>
            <w:r w:rsidRPr="00B83645">
              <w:rPr>
                <w:color w:val="auto"/>
                <w:sz w:val="17"/>
                <w:szCs w:val="17"/>
              </w:rPr>
              <w:t>Mikrobiyolojik Testlerin Uygulanması</w:t>
            </w:r>
          </w:p>
        </w:tc>
        <w:tc>
          <w:tcPr>
            <w:tcW w:w="567" w:type="dxa"/>
            <w:shd w:val="clear" w:color="auto" w:fill="auto"/>
            <w:noWrap/>
          </w:tcPr>
          <w:p w14:paraId="6C292305" w14:textId="77777777" w:rsidR="00E65246" w:rsidRPr="00B83645" w:rsidRDefault="00E65246" w:rsidP="005A4065">
            <w:pPr>
              <w:pStyle w:val="Default"/>
              <w:jc w:val="center"/>
              <w:rPr>
                <w:color w:val="auto"/>
                <w:sz w:val="17"/>
                <w:szCs w:val="17"/>
              </w:rPr>
            </w:pPr>
            <w:r w:rsidRPr="00B83645">
              <w:rPr>
                <w:color w:val="auto"/>
                <w:sz w:val="17"/>
                <w:szCs w:val="17"/>
              </w:rPr>
              <w:t>4</w:t>
            </w:r>
          </w:p>
        </w:tc>
        <w:tc>
          <w:tcPr>
            <w:tcW w:w="454" w:type="dxa"/>
            <w:shd w:val="clear" w:color="auto" w:fill="auto"/>
            <w:noWrap/>
          </w:tcPr>
          <w:p w14:paraId="01317107" w14:textId="77777777" w:rsidR="00E65246" w:rsidRPr="00B83645" w:rsidRDefault="00E65246" w:rsidP="005A4065">
            <w:pPr>
              <w:pStyle w:val="Default"/>
              <w:jc w:val="center"/>
              <w:rPr>
                <w:color w:val="auto"/>
                <w:sz w:val="17"/>
                <w:szCs w:val="17"/>
              </w:rPr>
            </w:pPr>
            <w:r w:rsidRPr="00B83645">
              <w:rPr>
                <w:color w:val="auto"/>
                <w:sz w:val="17"/>
                <w:szCs w:val="17"/>
              </w:rPr>
              <w:t>2</w:t>
            </w:r>
          </w:p>
        </w:tc>
        <w:tc>
          <w:tcPr>
            <w:tcW w:w="1106" w:type="dxa"/>
            <w:shd w:val="clear" w:color="auto" w:fill="auto"/>
            <w:noWrap/>
          </w:tcPr>
          <w:p w14:paraId="60C9D6E8" w14:textId="77777777" w:rsidR="00E65246" w:rsidRPr="00B83645" w:rsidRDefault="00E65246" w:rsidP="005A4065">
            <w:pPr>
              <w:jc w:val="center"/>
              <w:rPr>
                <w:sz w:val="17"/>
                <w:szCs w:val="17"/>
              </w:rPr>
            </w:pPr>
            <w:r w:rsidRPr="00B83645">
              <w:rPr>
                <w:sz w:val="17"/>
                <w:szCs w:val="17"/>
              </w:rPr>
              <w:t>YE, UE, BE</w:t>
            </w:r>
          </w:p>
        </w:tc>
      </w:tr>
      <w:tr w:rsidR="00E65246" w:rsidRPr="00B83645" w14:paraId="5975B05A" w14:textId="77777777" w:rsidTr="005A4065">
        <w:trPr>
          <w:trHeight w:val="70"/>
        </w:trPr>
        <w:tc>
          <w:tcPr>
            <w:tcW w:w="2235" w:type="dxa"/>
            <w:vMerge/>
            <w:shd w:val="clear" w:color="auto" w:fill="auto"/>
            <w:noWrap/>
          </w:tcPr>
          <w:p w14:paraId="3CACDBD5" w14:textId="77777777" w:rsidR="00E65246" w:rsidRPr="00B83645" w:rsidRDefault="00E65246" w:rsidP="005A4065">
            <w:pPr>
              <w:pStyle w:val="Default"/>
              <w:rPr>
                <w:b/>
                <w:bCs/>
                <w:color w:val="auto"/>
                <w:sz w:val="17"/>
                <w:szCs w:val="17"/>
              </w:rPr>
            </w:pPr>
          </w:p>
        </w:tc>
        <w:tc>
          <w:tcPr>
            <w:tcW w:w="5419" w:type="dxa"/>
            <w:shd w:val="clear" w:color="auto" w:fill="auto"/>
            <w:noWrap/>
          </w:tcPr>
          <w:p w14:paraId="4E7A4BAD" w14:textId="77777777" w:rsidR="00E65246" w:rsidRPr="00B83645" w:rsidRDefault="00E65246" w:rsidP="005A4065">
            <w:pPr>
              <w:pStyle w:val="Default"/>
              <w:autoSpaceDE/>
              <w:autoSpaceDN/>
              <w:adjustRightInd/>
              <w:rPr>
                <w:color w:val="auto"/>
                <w:sz w:val="17"/>
                <w:szCs w:val="17"/>
              </w:rPr>
            </w:pPr>
            <w:r w:rsidRPr="00B83645">
              <w:rPr>
                <w:color w:val="auto"/>
                <w:sz w:val="17"/>
                <w:szCs w:val="17"/>
              </w:rPr>
              <w:t xml:space="preserve">Kan </w:t>
            </w:r>
            <w:proofErr w:type="gramStart"/>
            <w:r w:rsidRPr="00B83645">
              <w:rPr>
                <w:color w:val="auto"/>
                <w:sz w:val="17"/>
                <w:szCs w:val="17"/>
              </w:rPr>
              <w:t>Ve</w:t>
            </w:r>
            <w:proofErr w:type="gramEnd"/>
            <w:r w:rsidRPr="00B83645">
              <w:rPr>
                <w:color w:val="auto"/>
                <w:sz w:val="17"/>
                <w:szCs w:val="17"/>
              </w:rPr>
              <w:t xml:space="preserve"> Kan Bileşenlerinin Ayırımı ve Özelliklerinin Açıklanması</w:t>
            </w:r>
          </w:p>
        </w:tc>
        <w:tc>
          <w:tcPr>
            <w:tcW w:w="567" w:type="dxa"/>
            <w:shd w:val="clear" w:color="auto" w:fill="auto"/>
            <w:noWrap/>
          </w:tcPr>
          <w:p w14:paraId="44B608C2" w14:textId="77777777" w:rsidR="00E65246" w:rsidRPr="00B83645" w:rsidRDefault="00E65246" w:rsidP="005A4065">
            <w:pPr>
              <w:pStyle w:val="Default"/>
              <w:jc w:val="center"/>
              <w:rPr>
                <w:color w:val="auto"/>
                <w:sz w:val="17"/>
                <w:szCs w:val="17"/>
              </w:rPr>
            </w:pPr>
            <w:r w:rsidRPr="00B83645">
              <w:rPr>
                <w:color w:val="auto"/>
                <w:sz w:val="17"/>
                <w:szCs w:val="17"/>
              </w:rPr>
              <w:t>2</w:t>
            </w:r>
          </w:p>
        </w:tc>
        <w:tc>
          <w:tcPr>
            <w:tcW w:w="454" w:type="dxa"/>
            <w:shd w:val="clear" w:color="auto" w:fill="auto"/>
            <w:noWrap/>
          </w:tcPr>
          <w:p w14:paraId="167ADD4F" w14:textId="77777777" w:rsidR="00E65246" w:rsidRPr="00B83645" w:rsidRDefault="00E65246" w:rsidP="005A4065">
            <w:pPr>
              <w:pStyle w:val="Default"/>
              <w:jc w:val="center"/>
              <w:rPr>
                <w:color w:val="auto"/>
                <w:sz w:val="17"/>
                <w:szCs w:val="17"/>
              </w:rPr>
            </w:pPr>
            <w:r w:rsidRPr="00B83645">
              <w:rPr>
                <w:color w:val="auto"/>
                <w:sz w:val="17"/>
                <w:szCs w:val="17"/>
              </w:rPr>
              <w:t>2</w:t>
            </w:r>
          </w:p>
        </w:tc>
        <w:tc>
          <w:tcPr>
            <w:tcW w:w="1106" w:type="dxa"/>
            <w:shd w:val="clear" w:color="auto" w:fill="auto"/>
            <w:noWrap/>
          </w:tcPr>
          <w:p w14:paraId="0288E995" w14:textId="77777777" w:rsidR="00E65246" w:rsidRPr="00B83645" w:rsidRDefault="00E65246" w:rsidP="005A4065">
            <w:pPr>
              <w:jc w:val="center"/>
              <w:rPr>
                <w:sz w:val="17"/>
                <w:szCs w:val="17"/>
              </w:rPr>
            </w:pPr>
            <w:r w:rsidRPr="00B83645">
              <w:rPr>
                <w:sz w:val="17"/>
                <w:szCs w:val="17"/>
              </w:rPr>
              <w:t>YE, BE</w:t>
            </w:r>
          </w:p>
        </w:tc>
      </w:tr>
      <w:tr w:rsidR="00E65246" w:rsidRPr="00B83645" w14:paraId="3205A177" w14:textId="77777777" w:rsidTr="005A4065">
        <w:trPr>
          <w:trHeight w:val="70"/>
        </w:trPr>
        <w:tc>
          <w:tcPr>
            <w:tcW w:w="2235" w:type="dxa"/>
            <w:vMerge/>
            <w:shd w:val="clear" w:color="auto" w:fill="auto"/>
            <w:noWrap/>
          </w:tcPr>
          <w:p w14:paraId="12FB4185" w14:textId="77777777" w:rsidR="00E65246" w:rsidRPr="00B83645" w:rsidRDefault="00E65246" w:rsidP="005A4065">
            <w:pPr>
              <w:pStyle w:val="Default"/>
              <w:rPr>
                <w:b/>
                <w:bCs/>
                <w:color w:val="auto"/>
                <w:sz w:val="17"/>
                <w:szCs w:val="17"/>
              </w:rPr>
            </w:pPr>
          </w:p>
        </w:tc>
        <w:tc>
          <w:tcPr>
            <w:tcW w:w="5419" w:type="dxa"/>
            <w:shd w:val="clear" w:color="auto" w:fill="auto"/>
            <w:noWrap/>
          </w:tcPr>
          <w:p w14:paraId="4C0D471C" w14:textId="77777777" w:rsidR="00E65246" w:rsidRPr="00B83645" w:rsidRDefault="00E65246" w:rsidP="005A4065">
            <w:pPr>
              <w:pStyle w:val="Default"/>
              <w:autoSpaceDE/>
              <w:autoSpaceDN/>
              <w:adjustRightInd/>
              <w:rPr>
                <w:color w:val="auto"/>
                <w:sz w:val="17"/>
                <w:szCs w:val="17"/>
              </w:rPr>
            </w:pPr>
            <w:r w:rsidRPr="00B83645">
              <w:rPr>
                <w:color w:val="auto"/>
                <w:sz w:val="17"/>
                <w:szCs w:val="17"/>
              </w:rPr>
              <w:t>Kan ve Kan Bileşenlerinin Depolanması</w:t>
            </w:r>
          </w:p>
        </w:tc>
        <w:tc>
          <w:tcPr>
            <w:tcW w:w="567" w:type="dxa"/>
            <w:shd w:val="clear" w:color="auto" w:fill="auto"/>
            <w:noWrap/>
          </w:tcPr>
          <w:p w14:paraId="346DD510" w14:textId="77777777" w:rsidR="00E65246" w:rsidRPr="00B83645" w:rsidRDefault="00E65246" w:rsidP="005A4065">
            <w:pPr>
              <w:pStyle w:val="Default"/>
              <w:jc w:val="center"/>
              <w:rPr>
                <w:color w:val="auto"/>
                <w:sz w:val="17"/>
                <w:szCs w:val="17"/>
              </w:rPr>
            </w:pPr>
            <w:r w:rsidRPr="00B83645">
              <w:rPr>
                <w:color w:val="auto"/>
                <w:sz w:val="17"/>
                <w:szCs w:val="17"/>
              </w:rPr>
              <w:t>4</w:t>
            </w:r>
          </w:p>
        </w:tc>
        <w:tc>
          <w:tcPr>
            <w:tcW w:w="454" w:type="dxa"/>
            <w:shd w:val="clear" w:color="auto" w:fill="auto"/>
            <w:noWrap/>
          </w:tcPr>
          <w:p w14:paraId="7493A31F" w14:textId="77777777" w:rsidR="00E65246" w:rsidRPr="00B83645" w:rsidRDefault="00E65246" w:rsidP="005A4065">
            <w:pPr>
              <w:pStyle w:val="Default"/>
              <w:jc w:val="center"/>
              <w:rPr>
                <w:color w:val="auto"/>
                <w:sz w:val="17"/>
                <w:szCs w:val="17"/>
              </w:rPr>
            </w:pPr>
            <w:r w:rsidRPr="00B83645">
              <w:rPr>
                <w:color w:val="auto"/>
                <w:sz w:val="17"/>
                <w:szCs w:val="17"/>
              </w:rPr>
              <w:t>2</w:t>
            </w:r>
          </w:p>
        </w:tc>
        <w:tc>
          <w:tcPr>
            <w:tcW w:w="1106" w:type="dxa"/>
            <w:shd w:val="clear" w:color="auto" w:fill="auto"/>
            <w:noWrap/>
          </w:tcPr>
          <w:p w14:paraId="5EE5D412" w14:textId="77777777" w:rsidR="00E65246" w:rsidRPr="00B83645" w:rsidRDefault="00E65246" w:rsidP="005A4065">
            <w:pPr>
              <w:jc w:val="center"/>
              <w:rPr>
                <w:sz w:val="17"/>
                <w:szCs w:val="17"/>
              </w:rPr>
            </w:pPr>
            <w:r w:rsidRPr="00B83645">
              <w:rPr>
                <w:sz w:val="17"/>
                <w:szCs w:val="17"/>
              </w:rPr>
              <w:t>YE, UE, BE</w:t>
            </w:r>
          </w:p>
        </w:tc>
      </w:tr>
      <w:tr w:rsidR="00E65246" w:rsidRPr="00B83645" w14:paraId="008D1517" w14:textId="77777777" w:rsidTr="005A4065">
        <w:trPr>
          <w:trHeight w:val="70"/>
        </w:trPr>
        <w:tc>
          <w:tcPr>
            <w:tcW w:w="2235" w:type="dxa"/>
            <w:vMerge/>
            <w:shd w:val="clear" w:color="auto" w:fill="auto"/>
            <w:noWrap/>
          </w:tcPr>
          <w:p w14:paraId="1D100D6D" w14:textId="77777777" w:rsidR="00E65246" w:rsidRPr="00B83645" w:rsidRDefault="00E65246" w:rsidP="005A4065">
            <w:pPr>
              <w:pStyle w:val="Default"/>
              <w:rPr>
                <w:b/>
                <w:bCs/>
                <w:color w:val="auto"/>
                <w:sz w:val="17"/>
                <w:szCs w:val="17"/>
              </w:rPr>
            </w:pPr>
          </w:p>
        </w:tc>
        <w:tc>
          <w:tcPr>
            <w:tcW w:w="5419" w:type="dxa"/>
            <w:shd w:val="clear" w:color="auto" w:fill="auto"/>
            <w:noWrap/>
          </w:tcPr>
          <w:p w14:paraId="0BDFD51C" w14:textId="77777777" w:rsidR="00E65246" w:rsidRPr="00B83645" w:rsidRDefault="00E65246" w:rsidP="005A4065">
            <w:pPr>
              <w:pStyle w:val="Default"/>
              <w:autoSpaceDE/>
              <w:autoSpaceDN/>
              <w:adjustRightInd/>
              <w:rPr>
                <w:color w:val="auto"/>
                <w:sz w:val="17"/>
                <w:szCs w:val="17"/>
              </w:rPr>
            </w:pPr>
            <w:r w:rsidRPr="00B83645">
              <w:rPr>
                <w:color w:val="auto"/>
                <w:sz w:val="17"/>
                <w:szCs w:val="17"/>
              </w:rPr>
              <w:t>Transfüzyon</w:t>
            </w:r>
          </w:p>
        </w:tc>
        <w:tc>
          <w:tcPr>
            <w:tcW w:w="567" w:type="dxa"/>
            <w:shd w:val="clear" w:color="auto" w:fill="auto"/>
            <w:noWrap/>
          </w:tcPr>
          <w:p w14:paraId="24FF43BA" w14:textId="77777777" w:rsidR="00E65246" w:rsidRPr="00B83645" w:rsidRDefault="00E65246" w:rsidP="005A4065">
            <w:pPr>
              <w:pStyle w:val="Default"/>
              <w:jc w:val="center"/>
              <w:rPr>
                <w:color w:val="auto"/>
                <w:sz w:val="17"/>
                <w:szCs w:val="17"/>
              </w:rPr>
            </w:pPr>
            <w:r w:rsidRPr="00B83645">
              <w:rPr>
                <w:color w:val="auto"/>
                <w:sz w:val="17"/>
                <w:szCs w:val="17"/>
              </w:rPr>
              <w:t>1</w:t>
            </w:r>
          </w:p>
        </w:tc>
        <w:tc>
          <w:tcPr>
            <w:tcW w:w="454" w:type="dxa"/>
            <w:shd w:val="clear" w:color="auto" w:fill="auto"/>
            <w:noWrap/>
          </w:tcPr>
          <w:p w14:paraId="6FD60505" w14:textId="77777777" w:rsidR="00E65246" w:rsidRPr="00B83645" w:rsidRDefault="00E65246" w:rsidP="005A4065">
            <w:pPr>
              <w:pStyle w:val="Default"/>
              <w:jc w:val="center"/>
              <w:rPr>
                <w:color w:val="auto"/>
                <w:sz w:val="17"/>
                <w:szCs w:val="17"/>
              </w:rPr>
            </w:pPr>
            <w:r w:rsidRPr="00B83645">
              <w:rPr>
                <w:color w:val="auto"/>
                <w:sz w:val="17"/>
                <w:szCs w:val="17"/>
              </w:rPr>
              <w:t>2</w:t>
            </w:r>
          </w:p>
        </w:tc>
        <w:tc>
          <w:tcPr>
            <w:tcW w:w="1106" w:type="dxa"/>
            <w:shd w:val="clear" w:color="auto" w:fill="auto"/>
            <w:noWrap/>
          </w:tcPr>
          <w:p w14:paraId="008B717A" w14:textId="77777777" w:rsidR="00E65246" w:rsidRPr="00B83645" w:rsidRDefault="00E65246" w:rsidP="005A4065">
            <w:pPr>
              <w:jc w:val="center"/>
              <w:rPr>
                <w:sz w:val="17"/>
                <w:szCs w:val="17"/>
              </w:rPr>
            </w:pPr>
            <w:r w:rsidRPr="00B83645">
              <w:rPr>
                <w:sz w:val="17"/>
                <w:szCs w:val="17"/>
              </w:rPr>
              <w:t>YE, BE</w:t>
            </w:r>
          </w:p>
        </w:tc>
      </w:tr>
      <w:tr w:rsidR="00E65246" w:rsidRPr="00B83645" w14:paraId="1298DA7F" w14:textId="77777777" w:rsidTr="005A4065">
        <w:trPr>
          <w:trHeight w:val="70"/>
        </w:trPr>
        <w:tc>
          <w:tcPr>
            <w:tcW w:w="2235" w:type="dxa"/>
            <w:vMerge/>
            <w:shd w:val="clear" w:color="auto" w:fill="auto"/>
            <w:noWrap/>
          </w:tcPr>
          <w:p w14:paraId="3F6EB693" w14:textId="77777777" w:rsidR="00E65246" w:rsidRPr="00B83645" w:rsidRDefault="00E65246" w:rsidP="005A4065">
            <w:pPr>
              <w:pStyle w:val="Default"/>
              <w:rPr>
                <w:b/>
                <w:bCs/>
                <w:color w:val="auto"/>
                <w:sz w:val="17"/>
                <w:szCs w:val="17"/>
              </w:rPr>
            </w:pPr>
          </w:p>
        </w:tc>
        <w:tc>
          <w:tcPr>
            <w:tcW w:w="5419" w:type="dxa"/>
            <w:shd w:val="clear" w:color="auto" w:fill="auto"/>
            <w:noWrap/>
          </w:tcPr>
          <w:p w14:paraId="155EF29E" w14:textId="77777777" w:rsidR="00E65246" w:rsidRPr="00B83645" w:rsidRDefault="00E65246" w:rsidP="005A4065">
            <w:pPr>
              <w:pStyle w:val="Default"/>
              <w:autoSpaceDE/>
              <w:autoSpaceDN/>
              <w:adjustRightInd/>
              <w:rPr>
                <w:color w:val="auto"/>
                <w:sz w:val="17"/>
                <w:szCs w:val="17"/>
              </w:rPr>
            </w:pPr>
            <w:r w:rsidRPr="00B83645">
              <w:rPr>
                <w:color w:val="auto"/>
                <w:sz w:val="17"/>
                <w:szCs w:val="17"/>
              </w:rPr>
              <w:t>Transfüzyonun İzlenmesi</w:t>
            </w:r>
          </w:p>
        </w:tc>
        <w:tc>
          <w:tcPr>
            <w:tcW w:w="567" w:type="dxa"/>
            <w:shd w:val="clear" w:color="auto" w:fill="auto"/>
            <w:noWrap/>
          </w:tcPr>
          <w:p w14:paraId="768E4E05" w14:textId="77777777" w:rsidR="00E65246" w:rsidRPr="00B83645" w:rsidRDefault="00E65246" w:rsidP="005A4065">
            <w:pPr>
              <w:pStyle w:val="Default"/>
              <w:jc w:val="center"/>
              <w:rPr>
                <w:color w:val="auto"/>
                <w:sz w:val="17"/>
                <w:szCs w:val="17"/>
              </w:rPr>
            </w:pPr>
            <w:r w:rsidRPr="00B83645">
              <w:rPr>
                <w:color w:val="auto"/>
                <w:sz w:val="17"/>
                <w:szCs w:val="17"/>
              </w:rPr>
              <w:t>2</w:t>
            </w:r>
          </w:p>
        </w:tc>
        <w:tc>
          <w:tcPr>
            <w:tcW w:w="454" w:type="dxa"/>
            <w:shd w:val="clear" w:color="auto" w:fill="auto"/>
            <w:noWrap/>
          </w:tcPr>
          <w:p w14:paraId="4C53FF9D" w14:textId="77777777" w:rsidR="00E65246" w:rsidRPr="00B83645" w:rsidRDefault="00E65246" w:rsidP="005A4065">
            <w:pPr>
              <w:pStyle w:val="Default"/>
              <w:jc w:val="center"/>
              <w:rPr>
                <w:color w:val="auto"/>
                <w:sz w:val="17"/>
                <w:szCs w:val="17"/>
              </w:rPr>
            </w:pPr>
            <w:r w:rsidRPr="00B83645">
              <w:rPr>
                <w:color w:val="auto"/>
                <w:sz w:val="17"/>
                <w:szCs w:val="17"/>
              </w:rPr>
              <w:t>2</w:t>
            </w:r>
          </w:p>
        </w:tc>
        <w:tc>
          <w:tcPr>
            <w:tcW w:w="1106" w:type="dxa"/>
            <w:shd w:val="clear" w:color="auto" w:fill="auto"/>
            <w:noWrap/>
          </w:tcPr>
          <w:p w14:paraId="4D821628" w14:textId="77777777" w:rsidR="00E65246" w:rsidRPr="00B83645" w:rsidRDefault="00E65246" w:rsidP="005A4065">
            <w:pPr>
              <w:jc w:val="center"/>
              <w:rPr>
                <w:sz w:val="17"/>
                <w:szCs w:val="17"/>
              </w:rPr>
            </w:pPr>
            <w:r w:rsidRPr="00B83645">
              <w:rPr>
                <w:sz w:val="17"/>
                <w:szCs w:val="17"/>
              </w:rPr>
              <w:t>YE, UE, BE</w:t>
            </w:r>
          </w:p>
        </w:tc>
      </w:tr>
      <w:tr w:rsidR="00E65246" w:rsidRPr="00B83645" w14:paraId="2FC32FC3" w14:textId="77777777" w:rsidTr="005A4065">
        <w:trPr>
          <w:trHeight w:val="70"/>
        </w:trPr>
        <w:tc>
          <w:tcPr>
            <w:tcW w:w="2235" w:type="dxa"/>
            <w:vMerge w:val="restart"/>
            <w:shd w:val="clear" w:color="auto" w:fill="auto"/>
            <w:noWrap/>
          </w:tcPr>
          <w:p w14:paraId="0D02E513" w14:textId="77777777" w:rsidR="00E65246" w:rsidRPr="00B83645" w:rsidRDefault="00E65246" w:rsidP="005A4065">
            <w:pPr>
              <w:pStyle w:val="Default"/>
              <w:rPr>
                <w:b/>
                <w:bCs/>
                <w:color w:val="auto"/>
                <w:sz w:val="17"/>
                <w:szCs w:val="17"/>
              </w:rPr>
            </w:pPr>
            <w:r w:rsidRPr="00B83645">
              <w:rPr>
                <w:b/>
                <w:bCs/>
                <w:color w:val="auto"/>
                <w:sz w:val="17"/>
                <w:szCs w:val="17"/>
              </w:rPr>
              <w:t>HASTANE ENFEKSİYONLARI</w:t>
            </w:r>
          </w:p>
        </w:tc>
        <w:tc>
          <w:tcPr>
            <w:tcW w:w="5419" w:type="dxa"/>
            <w:shd w:val="clear" w:color="auto" w:fill="auto"/>
            <w:noWrap/>
          </w:tcPr>
          <w:p w14:paraId="431AC073" w14:textId="77777777" w:rsidR="00E65246" w:rsidRPr="00B83645" w:rsidRDefault="00E65246" w:rsidP="005A4065">
            <w:pPr>
              <w:pStyle w:val="Default"/>
              <w:autoSpaceDE/>
              <w:autoSpaceDN/>
              <w:adjustRightInd/>
              <w:rPr>
                <w:color w:val="auto"/>
                <w:sz w:val="17"/>
                <w:szCs w:val="17"/>
              </w:rPr>
            </w:pPr>
            <w:r w:rsidRPr="00B83645">
              <w:rPr>
                <w:color w:val="auto"/>
                <w:sz w:val="17"/>
                <w:szCs w:val="17"/>
              </w:rPr>
              <w:t>Mikrobiyolojik İzlem</w:t>
            </w:r>
          </w:p>
        </w:tc>
        <w:tc>
          <w:tcPr>
            <w:tcW w:w="567" w:type="dxa"/>
            <w:shd w:val="clear" w:color="auto" w:fill="auto"/>
            <w:noWrap/>
          </w:tcPr>
          <w:p w14:paraId="7455DE9B" w14:textId="77777777" w:rsidR="00E65246" w:rsidRPr="00B83645" w:rsidRDefault="00E65246" w:rsidP="005A4065">
            <w:pPr>
              <w:pStyle w:val="Default"/>
              <w:jc w:val="center"/>
              <w:rPr>
                <w:color w:val="auto"/>
                <w:sz w:val="17"/>
                <w:szCs w:val="17"/>
              </w:rPr>
            </w:pPr>
            <w:r w:rsidRPr="00B83645">
              <w:rPr>
                <w:color w:val="auto"/>
                <w:sz w:val="17"/>
                <w:szCs w:val="17"/>
              </w:rPr>
              <w:t>4</w:t>
            </w:r>
          </w:p>
        </w:tc>
        <w:tc>
          <w:tcPr>
            <w:tcW w:w="454" w:type="dxa"/>
            <w:shd w:val="clear" w:color="auto" w:fill="auto"/>
            <w:noWrap/>
          </w:tcPr>
          <w:p w14:paraId="1D49D08E" w14:textId="77777777" w:rsidR="00E65246" w:rsidRPr="00B83645" w:rsidRDefault="00E65246" w:rsidP="005A4065">
            <w:pPr>
              <w:pStyle w:val="Default"/>
              <w:jc w:val="center"/>
              <w:rPr>
                <w:color w:val="auto"/>
                <w:sz w:val="17"/>
                <w:szCs w:val="17"/>
              </w:rPr>
            </w:pPr>
            <w:r w:rsidRPr="00B83645">
              <w:rPr>
                <w:color w:val="auto"/>
                <w:sz w:val="17"/>
                <w:szCs w:val="17"/>
              </w:rPr>
              <w:t>2</w:t>
            </w:r>
          </w:p>
        </w:tc>
        <w:tc>
          <w:tcPr>
            <w:tcW w:w="1106" w:type="dxa"/>
            <w:shd w:val="clear" w:color="auto" w:fill="auto"/>
            <w:noWrap/>
          </w:tcPr>
          <w:p w14:paraId="33D28EF6" w14:textId="77777777" w:rsidR="00E65246" w:rsidRPr="00B83645" w:rsidRDefault="00E65246" w:rsidP="005A4065">
            <w:pPr>
              <w:jc w:val="center"/>
              <w:rPr>
                <w:sz w:val="17"/>
                <w:szCs w:val="17"/>
              </w:rPr>
            </w:pPr>
            <w:r w:rsidRPr="00B83645">
              <w:rPr>
                <w:sz w:val="17"/>
                <w:szCs w:val="17"/>
              </w:rPr>
              <w:t>YE, UE, BE</w:t>
            </w:r>
          </w:p>
        </w:tc>
      </w:tr>
      <w:tr w:rsidR="00E65246" w:rsidRPr="00B83645" w14:paraId="6A4EA5B8" w14:textId="77777777" w:rsidTr="005A4065">
        <w:trPr>
          <w:trHeight w:val="70"/>
        </w:trPr>
        <w:tc>
          <w:tcPr>
            <w:tcW w:w="2235" w:type="dxa"/>
            <w:vMerge/>
            <w:shd w:val="clear" w:color="auto" w:fill="auto"/>
            <w:noWrap/>
          </w:tcPr>
          <w:p w14:paraId="6E0C0EC0" w14:textId="77777777" w:rsidR="00E65246" w:rsidRPr="00B83645" w:rsidRDefault="00E65246" w:rsidP="005A4065">
            <w:pPr>
              <w:pStyle w:val="Default"/>
              <w:rPr>
                <w:b/>
                <w:bCs/>
                <w:color w:val="auto"/>
                <w:sz w:val="17"/>
                <w:szCs w:val="17"/>
              </w:rPr>
            </w:pPr>
          </w:p>
        </w:tc>
        <w:tc>
          <w:tcPr>
            <w:tcW w:w="5419" w:type="dxa"/>
            <w:shd w:val="clear" w:color="auto" w:fill="auto"/>
            <w:noWrap/>
          </w:tcPr>
          <w:p w14:paraId="5F9EBD74" w14:textId="77777777" w:rsidR="00E65246" w:rsidRPr="00B83645" w:rsidRDefault="00E65246" w:rsidP="005A4065">
            <w:pPr>
              <w:pStyle w:val="Default"/>
              <w:autoSpaceDE/>
              <w:autoSpaceDN/>
              <w:adjustRightInd/>
              <w:rPr>
                <w:color w:val="auto"/>
                <w:sz w:val="17"/>
                <w:szCs w:val="17"/>
              </w:rPr>
            </w:pPr>
            <w:proofErr w:type="spellStart"/>
            <w:r w:rsidRPr="00B83645">
              <w:rPr>
                <w:color w:val="auto"/>
                <w:sz w:val="17"/>
                <w:szCs w:val="17"/>
              </w:rPr>
              <w:t>Fenotipik</w:t>
            </w:r>
            <w:proofErr w:type="spellEnd"/>
            <w:r w:rsidRPr="00B83645">
              <w:rPr>
                <w:color w:val="auto"/>
                <w:sz w:val="17"/>
                <w:szCs w:val="17"/>
              </w:rPr>
              <w:t xml:space="preserve"> İz Sürme /</w:t>
            </w:r>
            <w:proofErr w:type="spellStart"/>
            <w:r w:rsidRPr="00B83645">
              <w:rPr>
                <w:color w:val="auto"/>
                <w:sz w:val="17"/>
                <w:szCs w:val="17"/>
              </w:rPr>
              <w:t>Tiplendirme</w:t>
            </w:r>
            <w:proofErr w:type="spellEnd"/>
            <w:r w:rsidRPr="00B83645">
              <w:rPr>
                <w:color w:val="auto"/>
                <w:sz w:val="17"/>
                <w:szCs w:val="17"/>
              </w:rPr>
              <w:t xml:space="preserve"> </w:t>
            </w:r>
          </w:p>
        </w:tc>
        <w:tc>
          <w:tcPr>
            <w:tcW w:w="567" w:type="dxa"/>
            <w:shd w:val="clear" w:color="auto" w:fill="auto"/>
            <w:noWrap/>
          </w:tcPr>
          <w:p w14:paraId="67D705F2" w14:textId="77777777" w:rsidR="00E65246" w:rsidRPr="00B83645" w:rsidRDefault="00E65246" w:rsidP="005A4065">
            <w:pPr>
              <w:pStyle w:val="Default"/>
              <w:jc w:val="center"/>
              <w:rPr>
                <w:color w:val="auto"/>
                <w:sz w:val="17"/>
                <w:szCs w:val="17"/>
              </w:rPr>
            </w:pPr>
            <w:r w:rsidRPr="00B83645">
              <w:rPr>
                <w:color w:val="auto"/>
                <w:sz w:val="17"/>
                <w:szCs w:val="17"/>
              </w:rPr>
              <w:t>4</w:t>
            </w:r>
          </w:p>
        </w:tc>
        <w:tc>
          <w:tcPr>
            <w:tcW w:w="454" w:type="dxa"/>
            <w:shd w:val="clear" w:color="auto" w:fill="auto"/>
            <w:noWrap/>
          </w:tcPr>
          <w:p w14:paraId="3F0C09F4" w14:textId="77777777" w:rsidR="00E65246" w:rsidRPr="00B83645" w:rsidRDefault="00E65246" w:rsidP="005A4065">
            <w:pPr>
              <w:pStyle w:val="Default"/>
              <w:jc w:val="center"/>
              <w:rPr>
                <w:color w:val="auto"/>
                <w:sz w:val="17"/>
                <w:szCs w:val="17"/>
              </w:rPr>
            </w:pPr>
            <w:r w:rsidRPr="00B83645">
              <w:rPr>
                <w:color w:val="auto"/>
                <w:sz w:val="17"/>
                <w:szCs w:val="17"/>
              </w:rPr>
              <w:t>2</w:t>
            </w:r>
          </w:p>
        </w:tc>
        <w:tc>
          <w:tcPr>
            <w:tcW w:w="1106" w:type="dxa"/>
            <w:shd w:val="clear" w:color="auto" w:fill="auto"/>
            <w:noWrap/>
          </w:tcPr>
          <w:p w14:paraId="4BE6A4D7" w14:textId="77777777" w:rsidR="00E65246" w:rsidRPr="00B83645" w:rsidRDefault="00E65246" w:rsidP="005A4065">
            <w:pPr>
              <w:jc w:val="center"/>
              <w:rPr>
                <w:sz w:val="17"/>
                <w:szCs w:val="17"/>
              </w:rPr>
            </w:pPr>
            <w:r w:rsidRPr="00B83645">
              <w:rPr>
                <w:sz w:val="17"/>
                <w:szCs w:val="17"/>
              </w:rPr>
              <w:t>YE, UE, BE</w:t>
            </w:r>
          </w:p>
        </w:tc>
      </w:tr>
      <w:tr w:rsidR="00E65246" w:rsidRPr="00B83645" w14:paraId="11D19C6B" w14:textId="77777777" w:rsidTr="005A4065">
        <w:trPr>
          <w:trHeight w:val="70"/>
        </w:trPr>
        <w:tc>
          <w:tcPr>
            <w:tcW w:w="2235" w:type="dxa"/>
            <w:vMerge/>
            <w:shd w:val="clear" w:color="auto" w:fill="auto"/>
            <w:noWrap/>
          </w:tcPr>
          <w:p w14:paraId="663866F9" w14:textId="77777777" w:rsidR="00E65246" w:rsidRPr="00B83645" w:rsidRDefault="00E65246" w:rsidP="005A4065">
            <w:pPr>
              <w:pStyle w:val="Default"/>
              <w:rPr>
                <w:b/>
                <w:bCs/>
                <w:color w:val="auto"/>
                <w:sz w:val="17"/>
                <w:szCs w:val="17"/>
                <w:highlight w:val="yellow"/>
              </w:rPr>
            </w:pPr>
          </w:p>
        </w:tc>
        <w:tc>
          <w:tcPr>
            <w:tcW w:w="5419" w:type="dxa"/>
            <w:shd w:val="clear" w:color="auto" w:fill="auto"/>
            <w:noWrap/>
          </w:tcPr>
          <w:p w14:paraId="1CD34436" w14:textId="77777777" w:rsidR="00E65246" w:rsidRPr="00B83645" w:rsidRDefault="00E65246" w:rsidP="005A4065">
            <w:pPr>
              <w:pStyle w:val="Default"/>
              <w:autoSpaceDE/>
              <w:autoSpaceDN/>
              <w:adjustRightInd/>
              <w:rPr>
                <w:color w:val="auto"/>
                <w:sz w:val="17"/>
                <w:szCs w:val="17"/>
                <w:highlight w:val="yellow"/>
              </w:rPr>
            </w:pPr>
            <w:proofErr w:type="spellStart"/>
            <w:r w:rsidRPr="00B83645">
              <w:rPr>
                <w:color w:val="auto"/>
                <w:sz w:val="17"/>
                <w:szCs w:val="17"/>
              </w:rPr>
              <w:t>Genotipik</w:t>
            </w:r>
            <w:proofErr w:type="spellEnd"/>
            <w:r w:rsidRPr="00B83645">
              <w:rPr>
                <w:color w:val="auto"/>
                <w:sz w:val="17"/>
                <w:szCs w:val="17"/>
              </w:rPr>
              <w:t xml:space="preserve"> İz Sürme /</w:t>
            </w:r>
            <w:proofErr w:type="spellStart"/>
            <w:r w:rsidRPr="00B83645">
              <w:rPr>
                <w:color w:val="auto"/>
                <w:sz w:val="17"/>
                <w:szCs w:val="17"/>
              </w:rPr>
              <w:t>Tiplendirme</w:t>
            </w:r>
            <w:proofErr w:type="spellEnd"/>
            <w:r w:rsidRPr="00B83645">
              <w:rPr>
                <w:color w:val="auto"/>
                <w:sz w:val="17"/>
                <w:szCs w:val="17"/>
              </w:rPr>
              <w:t xml:space="preserve"> (Moleküler Epidemiyoloji)</w:t>
            </w:r>
          </w:p>
        </w:tc>
        <w:tc>
          <w:tcPr>
            <w:tcW w:w="567" w:type="dxa"/>
            <w:shd w:val="clear" w:color="auto" w:fill="auto"/>
            <w:noWrap/>
          </w:tcPr>
          <w:p w14:paraId="6FEC98B7" w14:textId="77777777" w:rsidR="00E65246" w:rsidRPr="00B83645" w:rsidRDefault="00E65246" w:rsidP="005A4065">
            <w:pPr>
              <w:pStyle w:val="Default"/>
              <w:jc w:val="center"/>
              <w:rPr>
                <w:color w:val="auto"/>
                <w:sz w:val="17"/>
                <w:szCs w:val="17"/>
              </w:rPr>
            </w:pPr>
            <w:r w:rsidRPr="00B83645">
              <w:rPr>
                <w:color w:val="auto"/>
                <w:sz w:val="17"/>
                <w:szCs w:val="17"/>
              </w:rPr>
              <w:t>2</w:t>
            </w:r>
          </w:p>
        </w:tc>
        <w:tc>
          <w:tcPr>
            <w:tcW w:w="454" w:type="dxa"/>
            <w:shd w:val="clear" w:color="auto" w:fill="auto"/>
            <w:noWrap/>
          </w:tcPr>
          <w:p w14:paraId="62ABA129" w14:textId="77777777" w:rsidR="00E65246" w:rsidRPr="00B83645" w:rsidRDefault="00E65246" w:rsidP="005A4065">
            <w:pPr>
              <w:pStyle w:val="Default"/>
              <w:jc w:val="center"/>
              <w:rPr>
                <w:color w:val="auto"/>
                <w:sz w:val="17"/>
                <w:szCs w:val="17"/>
              </w:rPr>
            </w:pPr>
            <w:r w:rsidRPr="00B83645">
              <w:rPr>
                <w:color w:val="auto"/>
                <w:sz w:val="17"/>
                <w:szCs w:val="17"/>
              </w:rPr>
              <w:t>2</w:t>
            </w:r>
          </w:p>
        </w:tc>
        <w:tc>
          <w:tcPr>
            <w:tcW w:w="1106" w:type="dxa"/>
            <w:shd w:val="clear" w:color="auto" w:fill="auto"/>
            <w:noWrap/>
          </w:tcPr>
          <w:p w14:paraId="6D528552" w14:textId="77777777" w:rsidR="00E65246" w:rsidRPr="00B83645" w:rsidRDefault="00E65246" w:rsidP="005A4065">
            <w:pPr>
              <w:jc w:val="center"/>
              <w:rPr>
                <w:sz w:val="17"/>
                <w:szCs w:val="17"/>
              </w:rPr>
            </w:pPr>
            <w:r w:rsidRPr="00B83645">
              <w:rPr>
                <w:sz w:val="17"/>
                <w:szCs w:val="17"/>
              </w:rPr>
              <w:t>YE, UE, BE</w:t>
            </w:r>
          </w:p>
        </w:tc>
      </w:tr>
      <w:tr w:rsidR="00E65246" w:rsidRPr="00B83645" w14:paraId="588653CC" w14:textId="77777777" w:rsidTr="005A4065">
        <w:trPr>
          <w:trHeight w:val="70"/>
        </w:trPr>
        <w:tc>
          <w:tcPr>
            <w:tcW w:w="2235" w:type="dxa"/>
            <w:shd w:val="clear" w:color="auto" w:fill="auto"/>
            <w:noWrap/>
          </w:tcPr>
          <w:p w14:paraId="316A71A4" w14:textId="77777777" w:rsidR="00E65246" w:rsidRPr="00B83645" w:rsidRDefault="00E65246" w:rsidP="005A4065">
            <w:pPr>
              <w:rPr>
                <w:rFonts w:cs="Calibri"/>
                <w:b/>
                <w:bCs/>
                <w:sz w:val="17"/>
                <w:szCs w:val="17"/>
              </w:rPr>
            </w:pPr>
            <w:r w:rsidRPr="00B83645">
              <w:rPr>
                <w:rFonts w:cs="Calibri"/>
                <w:b/>
                <w:bCs/>
                <w:sz w:val="17"/>
                <w:szCs w:val="17"/>
              </w:rPr>
              <w:t xml:space="preserve">DEZENFEKSİYON ve STERİLİZASYON İŞLEMLERİ </w:t>
            </w:r>
          </w:p>
        </w:tc>
        <w:tc>
          <w:tcPr>
            <w:tcW w:w="5419" w:type="dxa"/>
            <w:shd w:val="clear" w:color="auto" w:fill="auto"/>
            <w:noWrap/>
          </w:tcPr>
          <w:p w14:paraId="5B965FF7" w14:textId="77777777" w:rsidR="00E65246" w:rsidRPr="00B83645" w:rsidRDefault="00E65246" w:rsidP="005A4065">
            <w:pPr>
              <w:rPr>
                <w:rFonts w:cs="Calibri"/>
                <w:sz w:val="17"/>
                <w:szCs w:val="17"/>
              </w:rPr>
            </w:pPr>
            <w:r w:rsidRPr="00B83645">
              <w:rPr>
                <w:rFonts w:cs="Calibri"/>
                <w:bCs/>
                <w:sz w:val="17"/>
                <w:szCs w:val="17"/>
              </w:rPr>
              <w:t>Dezenfeksiyon ve Sterilizasyon İşlemleri Yönetimi</w:t>
            </w:r>
          </w:p>
        </w:tc>
        <w:tc>
          <w:tcPr>
            <w:tcW w:w="567" w:type="dxa"/>
            <w:shd w:val="clear" w:color="auto" w:fill="auto"/>
            <w:noWrap/>
          </w:tcPr>
          <w:p w14:paraId="32EC7A32" w14:textId="77777777" w:rsidR="00E65246" w:rsidRPr="00B83645" w:rsidRDefault="00E65246" w:rsidP="005A4065">
            <w:pPr>
              <w:jc w:val="center"/>
              <w:rPr>
                <w:rFonts w:cs="Calibri"/>
                <w:sz w:val="17"/>
                <w:szCs w:val="17"/>
              </w:rPr>
            </w:pPr>
            <w:r w:rsidRPr="00B83645">
              <w:rPr>
                <w:rFonts w:cs="Calibri"/>
                <w:sz w:val="17"/>
                <w:szCs w:val="17"/>
              </w:rPr>
              <w:t>4</w:t>
            </w:r>
          </w:p>
        </w:tc>
        <w:tc>
          <w:tcPr>
            <w:tcW w:w="454" w:type="dxa"/>
            <w:shd w:val="clear" w:color="auto" w:fill="auto"/>
            <w:noWrap/>
          </w:tcPr>
          <w:p w14:paraId="3518A67C" w14:textId="77777777" w:rsidR="00E65246" w:rsidRPr="00B83645" w:rsidRDefault="00E65246" w:rsidP="005A4065">
            <w:pPr>
              <w:jc w:val="center"/>
              <w:rPr>
                <w:rFonts w:cs="Calibri"/>
                <w:sz w:val="17"/>
                <w:szCs w:val="17"/>
              </w:rPr>
            </w:pPr>
            <w:r w:rsidRPr="00B83645">
              <w:rPr>
                <w:rFonts w:cs="Calibri"/>
                <w:sz w:val="17"/>
                <w:szCs w:val="17"/>
              </w:rPr>
              <w:t>1</w:t>
            </w:r>
          </w:p>
        </w:tc>
        <w:tc>
          <w:tcPr>
            <w:tcW w:w="1106" w:type="dxa"/>
            <w:shd w:val="clear" w:color="auto" w:fill="auto"/>
            <w:noWrap/>
          </w:tcPr>
          <w:p w14:paraId="0DB7A01E" w14:textId="77777777" w:rsidR="00E65246" w:rsidRPr="00B83645" w:rsidRDefault="00E65246" w:rsidP="005A4065">
            <w:pPr>
              <w:jc w:val="center"/>
              <w:rPr>
                <w:sz w:val="17"/>
                <w:szCs w:val="17"/>
              </w:rPr>
            </w:pPr>
            <w:r w:rsidRPr="00B83645">
              <w:rPr>
                <w:sz w:val="17"/>
                <w:szCs w:val="17"/>
              </w:rPr>
              <w:t>YE, UE, BE</w:t>
            </w:r>
          </w:p>
        </w:tc>
      </w:tr>
      <w:tr w:rsidR="00E65246" w:rsidRPr="00B83645" w14:paraId="624956A1" w14:textId="77777777" w:rsidTr="005A4065">
        <w:trPr>
          <w:trHeight w:val="105"/>
        </w:trPr>
        <w:tc>
          <w:tcPr>
            <w:tcW w:w="2235" w:type="dxa"/>
            <w:vMerge w:val="restart"/>
            <w:shd w:val="clear" w:color="auto" w:fill="auto"/>
            <w:noWrap/>
          </w:tcPr>
          <w:p w14:paraId="34499C17" w14:textId="77777777" w:rsidR="00E65246" w:rsidRPr="00B83645" w:rsidRDefault="00E65246" w:rsidP="005A4065">
            <w:pPr>
              <w:rPr>
                <w:b/>
                <w:sz w:val="17"/>
                <w:szCs w:val="17"/>
              </w:rPr>
            </w:pPr>
            <w:r w:rsidRPr="00B83645">
              <w:rPr>
                <w:b/>
                <w:sz w:val="17"/>
                <w:szCs w:val="17"/>
              </w:rPr>
              <w:t>LABORATUVAR YÖNETİMİ</w:t>
            </w:r>
          </w:p>
        </w:tc>
        <w:tc>
          <w:tcPr>
            <w:tcW w:w="5419" w:type="dxa"/>
            <w:shd w:val="clear" w:color="auto" w:fill="auto"/>
            <w:noWrap/>
          </w:tcPr>
          <w:p w14:paraId="06F5F62D" w14:textId="77777777" w:rsidR="00E65246" w:rsidRPr="00B83645" w:rsidRDefault="00E65246" w:rsidP="005A4065">
            <w:pPr>
              <w:rPr>
                <w:sz w:val="17"/>
                <w:szCs w:val="17"/>
              </w:rPr>
            </w:pPr>
            <w:r w:rsidRPr="00B83645">
              <w:rPr>
                <w:sz w:val="17"/>
                <w:szCs w:val="17"/>
              </w:rPr>
              <w:t xml:space="preserve">Kalite Kontrol ve Kalite Yönetim Sistemlerinin Uygulanması </w:t>
            </w:r>
          </w:p>
        </w:tc>
        <w:tc>
          <w:tcPr>
            <w:tcW w:w="567" w:type="dxa"/>
            <w:shd w:val="clear" w:color="auto" w:fill="auto"/>
            <w:noWrap/>
          </w:tcPr>
          <w:p w14:paraId="24F1CB54" w14:textId="77777777" w:rsidR="00E65246" w:rsidRPr="00B83645" w:rsidRDefault="00E65246" w:rsidP="005A4065">
            <w:pPr>
              <w:jc w:val="center"/>
              <w:rPr>
                <w:sz w:val="17"/>
                <w:szCs w:val="17"/>
              </w:rPr>
            </w:pPr>
            <w:r w:rsidRPr="00B83645">
              <w:rPr>
                <w:sz w:val="17"/>
                <w:szCs w:val="17"/>
              </w:rPr>
              <w:t>4</w:t>
            </w:r>
          </w:p>
        </w:tc>
        <w:tc>
          <w:tcPr>
            <w:tcW w:w="454" w:type="dxa"/>
            <w:shd w:val="clear" w:color="auto" w:fill="auto"/>
            <w:noWrap/>
          </w:tcPr>
          <w:p w14:paraId="6B122B15" w14:textId="77777777" w:rsidR="00E65246" w:rsidRPr="00B83645" w:rsidRDefault="00E65246" w:rsidP="005A4065">
            <w:pPr>
              <w:jc w:val="center"/>
              <w:rPr>
                <w:sz w:val="17"/>
                <w:szCs w:val="17"/>
              </w:rPr>
            </w:pPr>
            <w:r w:rsidRPr="00B83645">
              <w:rPr>
                <w:sz w:val="17"/>
                <w:szCs w:val="17"/>
              </w:rPr>
              <w:t>2</w:t>
            </w:r>
          </w:p>
        </w:tc>
        <w:tc>
          <w:tcPr>
            <w:tcW w:w="1106" w:type="dxa"/>
            <w:shd w:val="clear" w:color="auto" w:fill="auto"/>
            <w:noWrap/>
          </w:tcPr>
          <w:p w14:paraId="330BAF1A" w14:textId="77777777" w:rsidR="00E65246" w:rsidRPr="00B83645" w:rsidRDefault="00E65246" w:rsidP="005A4065">
            <w:pPr>
              <w:jc w:val="center"/>
              <w:rPr>
                <w:sz w:val="17"/>
                <w:szCs w:val="17"/>
              </w:rPr>
            </w:pPr>
            <w:r w:rsidRPr="00B83645">
              <w:rPr>
                <w:sz w:val="17"/>
                <w:szCs w:val="17"/>
              </w:rPr>
              <w:t>YE, UE, BE</w:t>
            </w:r>
          </w:p>
        </w:tc>
      </w:tr>
      <w:tr w:rsidR="00E65246" w:rsidRPr="00B83645" w14:paraId="0304BE1E" w14:textId="77777777" w:rsidTr="005A4065">
        <w:trPr>
          <w:trHeight w:val="70"/>
        </w:trPr>
        <w:tc>
          <w:tcPr>
            <w:tcW w:w="2235" w:type="dxa"/>
            <w:vMerge/>
            <w:shd w:val="clear" w:color="auto" w:fill="auto"/>
            <w:noWrap/>
          </w:tcPr>
          <w:p w14:paraId="328D44B1" w14:textId="77777777" w:rsidR="00E65246" w:rsidRPr="00B83645" w:rsidRDefault="00E65246" w:rsidP="005A4065">
            <w:pPr>
              <w:rPr>
                <w:sz w:val="17"/>
                <w:szCs w:val="17"/>
              </w:rPr>
            </w:pPr>
          </w:p>
        </w:tc>
        <w:tc>
          <w:tcPr>
            <w:tcW w:w="5419" w:type="dxa"/>
            <w:shd w:val="clear" w:color="auto" w:fill="auto"/>
            <w:noWrap/>
          </w:tcPr>
          <w:p w14:paraId="70910AD9" w14:textId="77777777" w:rsidR="00E65246" w:rsidRPr="00B83645" w:rsidRDefault="00E65246" w:rsidP="005A4065">
            <w:pPr>
              <w:rPr>
                <w:sz w:val="17"/>
                <w:szCs w:val="17"/>
              </w:rPr>
            </w:pPr>
            <w:r w:rsidRPr="00B83645">
              <w:rPr>
                <w:sz w:val="17"/>
                <w:szCs w:val="17"/>
              </w:rPr>
              <w:t>Ulusal ve Uluslararası Organizasyonlarla İletişim</w:t>
            </w:r>
          </w:p>
        </w:tc>
        <w:tc>
          <w:tcPr>
            <w:tcW w:w="567" w:type="dxa"/>
            <w:shd w:val="clear" w:color="auto" w:fill="auto"/>
            <w:noWrap/>
          </w:tcPr>
          <w:p w14:paraId="075A0ACA" w14:textId="77777777" w:rsidR="00E65246" w:rsidRPr="00B83645" w:rsidRDefault="00E65246" w:rsidP="005A4065">
            <w:pPr>
              <w:jc w:val="center"/>
              <w:rPr>
                <w:sz w:val="17"/>
                <w:szCs w:val="17"/>
              </w:rPr>
            </w:pPr>
            <w:r w:rsidRPr="00B83645">
              <w:rPr>
                <w:sz w:val="17"/>
                <w:szCs w:val="17"/>
              </w:rPr>
              <w:t>4</w:t>
            </w:r>
          </w:p>
        </w:tc>
        <w:tc>
          <w:tcPr>
            <w:tcW w:w="454" w:type="dxa"/>
            <w:shd w:val="clear" w:color="auto" w:fill="auto"/>
            <w:noWrap/>
          </w:tcPr>
          <w:p w14:paraId="245CA6D9" w14:textId="77777777" w:rsidR="00E65246" w:rsidRPr="00B83645" w:rsidRDefault="00E65246" w:rsidP="005A4065">
            <w:pPr>
              <w:jc w:val="center"/>
              <w:rPr>
                <w:sz w:val="17"/>
                <w:szCs w:val="17"/>
              </w:rPr>
            </w:pPr>
            <w:r w:rsidRPr="00B83645">
              <w:rPr>
                <w:sz w:val="17"/>
                <w:szCs w:val="17"/>
              </w:rPr>
              <w:t>2</w:t>
            </w:r>
          </w:p>
        </w:tc>
        <w:tc>
          <w:tcPr>
            <w:tcW w:w="1106" w:type="dxa"/>
            <w:shd w:val="clear" w:color="auto" w:fill="auto"/>
            <w:noWrap/>
          </w:tcPr>
          <w:p w14:paraId="1179A6E8" w14:textId="77777777" w:rsidR="00E65246" w:rsidRPr="00B83645" w:rsidRDefault="00E65246" w:rsidP="005A4065">
            <w:pPr>
              <w:jc w:val="center"/>
              <w:rPr>
                <w:sz w:val="17"/>
                <w:szCs w:val="17"/>
              </w:rPr>
            </w:pPr>
            <w:r w:rsidRPr="00B83645">
              <w:rPr>
                <w:sz w:val="17"/>
                <w:szCs w:val="17"/>
              </w:rPr>
              <w:t>YE, UE, BE</w:t>
            </w:r>
          </w:p>
        </w:tc>
      </w:tr>
      <w:tr w:rsidR="00E65246" w:rsidRPr="00B83645" w14:paraId="180196B0" w14:textId="77777777" w:rsidTr="005A4065">
        <w:trPr>
          <w:trHeight w:val="70"/>
        </w:trPr>
        <w:tc>
          <w:tcPr>
            <w:tcW w:w="2235" w:type="dxa"/>
            <w:vMerge/>
            <w:shd w:val="clear" w:color="auto" w:fill="auto"/>
            <w:noWrap/>
          </w:tcPr>
          <w:p w14:paraId="67FE4256" w14:textId="77777777" w:rsidR="00E65246" w:rsidRPr="00B83645" w:rsidRDefault="00E65246" w:rsidP="005A4065">
            <w:pPr>
              <w:rPr>
                <w:sz w:val="17"/>
                <w:szCs w:val="17"/>
              </w:rPr>
            </w:pPr>
          </w:p>
        </w:tc>
        <w:tc>
          <w:tcPr>
            <w:tcW w:w="5419" w:type="dxa"/>
            <w:shd w:val="clear" w:color="auto" w:fill="auto"/>
            <w:noWrap/>
          </w:tcPr>
          <w:p w14:paraId="2043DB5A" w14:textId="77777777" w:rsidR="00E65246" w:rsidRPr="00B83645" w:rsidRDefault="00E65246" w:rsidP="005A4065">
            <w:pPr>
              <w:rPr>
                <w:sz w:val="17"/>
                <w:szCs w:val="17"/>
              </w:rPr>
            </w:pPr>
            <w:r w:rsidRPr="00B83645">
              <w:rPr>
                <w:sz w:val="17"/>
                <w:szCs w:val="17"/>
              </w:rPr>
              <w:t>Stok ve Ekipman Yönetimi</w:t>
            </w:r>
          </w:p>
        </w:tc>
        <w:tc>
          <w:tcPr>
            <w:tcW w:w="567" w:type="dxa"/>
            <w:shd w:val="clear" w:color="auto" w:fill="auto"/>
            <w:noWrap/>
          </w:tcPr>
          <w:p w14:paraId="6642CAB5" w14:textId="77777777" w:rsidR="00E65246" w:rsidRPr="00B83645" w:rsidRDefault="00E65246" w:rsidP="005A4065">
            <w:pPr>
              <w:jc w:val="center"/>
              <w:rPr>
                <w:sz w:val="17"/>
                <w:szCs w:val="17"/>
              </w:rPr>
            </w:pPr>
            <w:r w:rsidRPr="00B83645">
              <w:rPr>
                <w:sz w:val="17"/>
                <w:szCs w:val="17"/>
              </w:rPr>
              <w:t>4</w:t>
            </w:r>
          </w:p>
        </w:tc>
        <w:tc>
          <w:tcPr>
            <w:tcW w:w="454" w:type="dxa"/>
            <w:shd w:val="clear" w:color="auto" w:fill="auto"/>
            <w:noWrap/>
          </w:tcPr>
          <w:p w14:paraId="2B6778BE" w14:textId="77777777" w:rsidR="00E65246" w:rsidRPr="00B83645" w:rsidRDefault="00E65246" w:rsidP="005A4065">
            <w:pPr>
              <w:jc w:val="center"/>
              <w:rPr>
                <w:sz w:val="17"/>
                <w:szCs w:val="17"/>
              </w:rPr>
            </w:pPr>
            <w:r w:rsidRPr="00B83645">
              <w:rPr>
                <w:sz w:val="17"/>
                <w:szCs w:val="17"/>
              </w:rPr>
              <w:t>2</w:t>
            </w:r>
          </w:p>
        </w:tc>
        <w:tc>
          <w:tcPr>
            <w:tcW w:w="1106" w:type="dxa"/>
            <w:shd w:val="clear" w:color="auto" w:fill="auto"/>
            <w:noWrap/>
          </w:tcPr>
          <w:p w14:paraId="3B8FD595" w14:textId="77777777" w:rsidR="00E65246" w:rsidRPr="00B83645" w:rsidRDefault="00E65246" w:rsidP="005A4065">
            <w:pPr>
              <w:jc w:val="center"/>
              <w:rPr>
                <w:sz w:val="17"/>
                <w:szCs w:val="17"/>
              </w:rPr>
            </w:pPr>
            <w:r w:rsidRPr="00B83645">
              <w:rPr>
                <w:sz w:val="17"/>
                <w:szCs w:val="17"/>
              </w:rPr>
              <w:t>YE, UE, BE</w:t>
            </w:r>
          </w:p>
        </w:tc>
      </w:tr>
      <w:tr w:rsidR="00E65246" w:rsidRPr="00B83645" w14:paraId="3454CE60" w14:textId="77777777" w:rsidTr="005A4065">
        <w:trPr>
          <w:trHeight w:val="70"/>
        </w:trPr>
        <w:tc>
          <w:tcPr>
            <w:tcW w:w="2235" w:type="dxa"/>
            <w:vMerge/>
            <w:shd w:val="clear" w:color="auto" w:fill="auto"/>
            <w:noWrap/>
          </w:tcPr>
          <w:p w14:paraId="0FFEA473" w14:textId="77777777" w:rsidR="00E65246" w:rsidRPr="00B83645" w:rsidRDefault="00E65246" w:rsidP="005A4065">
            <w:pPr>
              <w:rPr>
                <w:sz w:val="17"/>
                <w:szCs w:val="17"/>
              </w:rPr>
            </w:pPr>
          </w:p>
        </w:tc>
        <w:tc>
          <w:tcPr>
            <w:tcW w:w="5419" w:type="dxa"/>
            <w:shd w:val="clear" w:color="auto" w:fill="auto"/>
            <w:noWrap/>
          </w:tcPr>
          <w:p w14:paraId="36F78055" w14:textId="77777777" w:rsidR="00E65246" w:rsidRPr="00B83645" w:rsidRDefault="00E65246" w:rsidP="005A4065">
            <w:pPr>
              <w:rPr>
                <w:sz w:val="17"/>
                <w:szCs w:val="17"/>
              </w:rPr>
            </w:pPr>
            <w:r w:rsidRPr="00B83645">
              <w:rPr>
                <w:sz w:val="17"/>
                <w:szCs w:val="17"/>
              </w:rPr>
              <w:t>Mevzuata Uygun Satın Alma İşlemleri ve Teknik Şartname Hazırlama</w:t>
            </w:r>
          </w:p>
        </w:tc>
        <w:tc>
          <w:tcPr>
            <w:tcW w:w="567" w:type="dxa"/>
            <w:shd w:val="clear" w:color="auto" w:fill="auto"/>
            <w:noWrap/>
          </w:tcPr>
          <w:p w14:paraId="50030B54" w14:textId="77777777" w:rsidR="00E65246" w:rsidRPr="00B83645" w:rsidRDefault="00E65246" w:rsidP="005A4065">
            <w:pPr>
              <w:jc w:val="center"/>
              <w:rPr>
                <w:sz w:val="17"/>
                <w:szCs w:val="17"/>
              </w:rPr>
            </w:pPr>
            <w:r w:rsidRPr="00B83645">
              <w:rPr>
                <w:sz w:val="17"/>
                <w:szCs w:val="17"/>
              </w:rPr>
              <w:t>4</w:t>
            </w:r>
          </w:p>
        </w:tc>
        <w:tc>
          <w:tcPr>
            <w:tcW w:w="454" w:type="dxa"/>
            <w:shd w:val="clear" w:color="auto" w:fill="auto"/>
            <w:noWrap/>
          </w:tcPr>
          <w:p w14:paraId="1FD6762D" w14:textId="77777777" w:rsidR="00E65246" w:rsidRPr="00B83645" w:rsidRDefault="00E65246" w:rsidP="005A4065">
            <w:pPr>
              <w:jc w:val="center"/>
              <w:rPr>
                <w:sz w:val="17"/>
                <w:szCs w:val="17"/>
              </w:rPr>
            </w:pPr>
            <w:r w:rsidRPr="00B83645">
              <w:rPr>
                <w:sz w:val="17"/>
                <w:szCs w:val="17"/>
              </w:rPr>
              <w:t>2</w:t>
            </w:r>
          </w:p>
        </w:tc>
        <w:tc>
          <w:tcPr>
            <w:tcW w:w="1106" w:type="dxa"/>
            <w:shd w:val="clear" w:color="auto" w:fill="auto"/>
            <w:noWrap/>
          </w:tcPr>
          <w:p w14:paraId="01805BF7" w14:textId="77777777" w:rsidR="00E65246" w:rsidRPr="00B83645" w:rsidRDefault="00E65246" w:rsidP="005A4065">
            <w:pPr>
              <w:jc w:val="center"/>
              <w:rPr>
                <w:sz w:val="17"/>
                <w:szCs w:val="17"/>
              </w:rPr>
            </w:pPr>
            <w:r w:rsidRPr="00B83645">
              <w:rPr>
                <w:sz w:val="17"/>
                <w:szCs w:val="17"/>
              </w:rPr>
              <w:t>YE, UE, BE</w:t>
            </w:r>
          </w:p>
        </w:tc>
      </w:tr>
      <w:tr w:rsidR="00E65246" w:rsidRPr="00B83645" w14:paraId="77189C57" w14:textId="77777777" w:rsidTr="005A4065">
        <w:trPr>
          <w:trHeight w:val="70"/>
        </w:trPr>
        <w:tc>
          <w:tcPr>
            <w:tcW w:w="2235" w:type="dxa"/>
            <w:vMerge/>
            <w:shd w:val="clear" w:color="auto" w:fill="auto"/>
            <w:noWrap/>
          </w:tcPr>
          <w:p w14:paraId="347E02D5" w14:textId="77777777" w:rsidR="00E65246" w:rsidRPr="00B83645" w:rsidRDefault="00E65246" w:rsidP="005A4065">
            <w:pPr>
              <w:pStyle w:val="Default"/>
              <w:ind w:left="-57"/>
              <w:rPr>
                <w:b/>
                <w:bCs/>
                <w:color w:val="auto"/>
                <w:sz w:val="17"/>
                <w:szCs w:val="17"/>
              </w:rPr>
            </w:pPr>
          </w:p>
        </w:tc>
        <w:tc>
          <w:tcPr>
            <w:tcW w:w="5419" w:type="dxa"/>
            <w:shd w:val="clear" w:color="auto" w:fill="auto"/>
            <w:noWrap/>
          </w:tcPr>
          <w:p w14:paraId="613F6F12" w14:textId="77777777" w:rsidR="00E65246" w:rsidRPr="00B83645" w:rsidRDefault="00E65246" w:rsidP="005A4065">
            <w:pPr>
              <w:pStyle w:val="Default"/>
              <w:autoSpaceDE/>
              <w:autoSpaceDN/>
              <w:adjustRightInd/>
              <w:rPr>
                <w:color w:val="auto"/>
                <w:sz w:val="17"/>
                <w:szCs w:val="17"/>
              </w:rPr>
            </w:pPr>
            <w:r w:rsidRPr="00B83645">
              <w:rPr>
                <w:color w:val="auto"/>
                <w:sz w:val="17"/>
                <w:szCs w:val="17"/>
              </w:rPr>
              <w:t>Laboratuvar Tasarımı</w:t>
            </w:r>
          </w:p>
        </w:tc>
        <w:tc>
          <w:tcPr>
            <w:tcW w:w="567" w:type="dxa"/>
            <w:shd w:val="clear" w:color="auto" w:fill="auto"/>
            <w:noWrap/>
          </w:tcPr>
          <w:p w14:paraId="5994E4E2" w14:textId="77777777" w:rsidR="00E65246" w:rsidRPr="00B83645" w:rsidRDefault="00E65246" w:rsidP="005A4065">
            <w:pPr>
              <w:pStyle w:val="Default"/>
              <w:jc w:val="center"/>
              <w:rPr>
                <w:color w:val="auto"/>
                <w:sz w:val="17"/>
                <w:szCs w:val="17"/>
              </w:rPr>
            </w:pPr>
            <w:r w:rsidRPr="00B83645">
              <w:rPr>
                <w:color w:val="auto"/>
                <w:sz w:val="17"/>
                <w:szCs w:val="17"/>
              </w:rPr>
              <w:t>4</w:t>
            </w:r>
          </w:p>
        </w:tc>
        <w:tc>
          <w:tcPr>
            <w:tcW w:w="454" w:type="dxa"/>
            <w:shd w:val="clear" w:color="auto" w:fill="auto"/>
            <w:noWrap/>
          </w:tcPr>
          <w:p w14:paraId="401DA471" w14:textId="77777777" w:rsidR="00E65246" w:rsidRPr="00B83645" w:rsidRDefault="00E65246" w:rsidP="005A4065">
            <w:pPr>
              <w:pStyle w:val="Default"/>
              <w:jc w:val="center"/>
              <w:rPr>
                <w:color w:val="auto"/>
                <w:sz w:val="17"/>
                <w:szCs w:val="17"/>
              </w:rPr>
            </w:pPr>
            <w:r w:rsidRPr="00B83645">
              <w:rPr>
                <w:color w:val="auto"/>
                <w:sz w:val="17"/>
                <w:szCs w:val="17"/>
              </w:rPr>
              <w:t>2</w:t>
            </w:r>
          </w:p>
        </w:tc>
        <w:tc>
          <w:tcPr>
            <w:tcW w:w="1106" w:type="dxa"/>
            <w:shd w:val="clear" w:color="auto" w:fill="auto"/>
            <w:noWrap/>
          </w:tcPr>
          <w:p w14:paraId="4C3A63EF" w14:textId="77777777" w:rsidR="00E65246" w:rsidRPr="00B83645" w:rsidRDefault="00E65246" w:rsidP="005A4065">
            <w:pPr>
              <w:jc w:val="center"/>
              <w:rPr>
                <w:sz w:val="17"/>
                <w:szCs w:val="17"/>
              </w:rPr>
            </w:pPr>
            <w:r w:rsidRPr="00B83645">
              <w:rPr>
                <w:sz w:val="17"/>
                <w:szCs w:val="17"/>
              </w:rPr>
              <w:t>YE, UE, BE</w:t>
            </w:r>
          </w:p>
        </w:tc>
      </w:tr>
      <w:tr w:rsidR="00E65246" w:rsidRPr="00B83645" w14:paraId="3EE633B8" w14:textId="77777777" w:rsidTr="005A4065">
        <w:trPr>
          <w:trHeight w:val="70"/>
        </w:trPr>
        <w:tc>
          <w:tcPr>
            <w:tcW w:w="2235" w:type="dxa"/>
            <w:vMerge w:val="restart"/>
            <w:shd w:val="clear" w:color="auto" w:fill="auto"/>
            <w:noWrap/>
          </w:tcPr>
          <w:p w14:paraId="0632B19E" w14:textId="77777777" w:rsidR="00E65246" w:rsidRPr="00B83645" w:rsidRDefault="00E65246" w:rsidP="005A4065">
            <w:pPr>
              <w:pStyle w:val="Default"/>
              <w:ind w:left="-57"/>
              <w:rPr>
                <w:b/>
                <w:color w:val="auto"/>
                <w:sz w:val="17"/>
                <w:szCs w:val="17"/>
              </w:rPr>
            </w:pPr>
            <w:r w:rsidRPr="00B83645">
              <w:rPr>
                <w:b/>
                <w:bCs/>
                <w:color w:val="auto"/>
                <w:sz w:val="17"/>
                <w:szCs w:val="17"/>
              </w:rPr>
              <w:t xml:space="preserve">LABORATUVAR GÜVENLİĞİ </w:t>
            </w:r>
          </w:p>
          <w:p w14:paraId="61D49F30" w14:textId="77777777" w:rsidR="00E65246" w:rsidRPr="00B83645" w:rsidRDefault="00E65246" w:rsidP="005A4065">
            <w:pPr>
              <w:pStyle w:val="Default"/>
              <w:rPr>
                <w:b/>
                <w:bCs/>
                <w:color w:val="auto"/>
                <w:sz w:val="17"/>
                <w:szCs w:val="17"/>
              </w:rPr>
            </w:pPr>
          </w:p>
        </w:tc>
        <w:tc>
          <w:tcPr>
            <w:tcW w:w="5419" w:type="dxa"/>
            <w:shd w:val="clear" w:color="auto" w:fill="auto"/>
            <w:noWrap/>
          </w:tcPr>
          <w:p w14:paraId="34EBD565" w14:textId="77777777" w:rsidR="00E65246" w:rsidRPr="00B83645" w:rsidRDefault="00E65246" w:rsidP="005A4065">
            <w:pPr>
              <w:pStyle w:val="Default"/>
              <w:autoSpaceDE/>
              <w:autoSpaceDN/>
              <w:adjustRightInd/>
              <w:rPr>
                <w:color w:val="auto"/>
                <w:sz w:val="17"/>
                <w:szCs w:val="17"/>
              </w:rPr>
            </w:pPr>
            <w:r w:rsidRPr="00B83645">
              <w:rPr>
                <w:color w:val="auto"/>
                <w:sz w:val="17"/>
                <w:szCs w:val="17"/>
              </w:rPr>
              <w:t>Laboratuvarda Risk Analizi</w:t>
            </w:r>
          </w:p>
        </w:tc>
        <w:tc>
          <w:tcPr>
            <w:tcW w:w="567" w:type="dxa"/>
            <w:shd w:val="clear" w:color="auto" w:fill="auto"/>
            <w:noWrap/>
          </w:tcPr>
          <w:p w14:paraId="56665F2E" w14:textId="77777777" w:rsidR="00E65246" w:rsidRPr="00B83645" w:rsidRDefault="00E65246" w:rsidP="005A4065">
            <w:pPr>
              <w:jc w:val="center"/>
              <w:rPr>
                <w:sz w:val="17"/>
                <w:szCs w:val="17"/>
              </w:rPr>
            </w:pPr>
            <w:r w:rsidRPr="00B83645">
              <w:rPr>
                <w:sz w:val="17"/>
                <w:szCs w:val="17"/>
              </w:rPr>
              <w:t>3</w:t>
            </w:r>
          </w:p>
        </w:tc>
        <w:tc>
          <w:tcPr>
            <w:tcW w:w="454" w:type="dxa"/>
            <w:shd w:val="clear" w:color="auto" w:fill="auto"/>
            <w:noWrap/>
          </w:tcPr>
          <w:p w14:paraId="305E393C" w14:textId="77777777" w:rsidR="00E65246" w:rsidRPr="00B83645" w:rsidRDefault="00E65246" w:rsidP="005A4065">
            <w:pPr>
              <w:pStyle w:val="Default"/>
              <w:jc w:val="center"/>
              <w:rPr>
                <w:color w:val="auto"/>
                <w:sz w:val="17"/>
                <w:szCs w:val="17"/>
              </w:rPr>
            </w:pPr>
            <w:r w:rsidRPr="00B83645">
              <w:rPr>
                <w:color w:val="auto"/>
                <w:sz w:val="17"/>
                <w:szCs w:val="17"/>
              </w:rPr>
              <w:t>1</w:t>
            </w:r>
          </w:p>
        </w:tc>
        <w:tc>
          <w:tcPr>
            <w:tcW w:w="1106" w:type="dxa"/>
            <w:shd w:val="clear" w:color="auto" w:fill="auto"/>
            <w:noWrap/>
          </w:tcPr>
          <w:p w14:paraId="29C67E40" w14:textId="77777777" w:rsidR="00E65246" w:rsidRPr="00B83645" w:rsidRDefault="00E65246" w:rsidP="005A4065">
            <w:pPr>
              <w:jc w:val="center"/>
              <w:rPr>
                <w:sz w:val="17"/>
                <w:szCs w:val="17"/>
              </w:rPr>
            </w:pPr>
            <w:r w:rsidRPr="00B83645">
              <w:rPr>
                <w:sz w:val="17"/>
                <w:szCs w:val="17"/>
              </w:rPr>
              <w:t>YE, UE, BE</w:t>
            </w:r>
          </w:p>
        </w:tc>
      </w:tr>
      <w:tr w:rsidR="00E65246" w:rsidRPr="00B83645" w14:paraId="2D5E528B" w14:textId="77777777" w:rsidTr="005A4065">
        <w:trPr>
          <w:trHeight w:val="70"/>
        </w:trPr>
        <w:tc>
          <w:tcPr>
            <w:tcW w:w="2235" w:type="dxa"/>
            <w:vMerge/>
            <w:shd w:val="clear" w:color="auto" w:fill="auto"/>
            <w:noWrap/>
          </w:tcPr>
          <w:p w14:paraId="205AE4D9" w14:textId="77777777" w:rsidR="00E65246" w:rsidRPr="00B83645" w:rsidRDefault="00E65246" w:rsidP="005A4065">
            <w:pPr>
              <w:pStyle w:val="Default"/>
              <w:ind w:left="-57"/>
              <w:rPr>
                <w:b/>
                <w:bCs/>
                <w:color w:val="auto"/>
                <w:sz w:val="17"/>
                <w:szCs w:val="17"/>
              </w:rPr>
            </w:pPr>
          </w:p>
        </w:tc>
        <w:tc>
          <w:tcPr>
            <w:tcW w:w="5419" w:type="dxa"/>
            <w:shd w:val="clear" w:color="auto" w:fill="auto"/>
            <w:noWrap/>
          </w:tcPr>
          <w:p w14:paraId="5A0A2BDA" w14:textId="77777777" w:rsidR="00E65246" w:rsidRPr="00B83645" w:rsidRDefault="00E65246" w:rsidP="005A4065">
            <w:pPr>
              <w:pStyle w:val="Default"/>
              <w:autoSpaceDE/>
              <w:autoSpaceDN/>
              <w:adjustRightInd/>
              <w:rPr>
                <w:color w:val="auto"/>
                <w:sz w:val="17"/>
                <w:szCs w:val="17"/>
              </w:rPr>
            </w:pPr>
            <w:r w:rsidRPr="00B83645">
              <w:rPr>
                <w:color w:val="auto"/>
                <w:sz w:val="17"/>
                <w:szCs w:val="17"/>
              </w:rPr>
              <w:t>Laboratuvar Kazaları ve Acil Durum Yönetimi</w:t>
            </w:r>
          </w:p>
        </w:tc>
        <w:tc>
          <w:tcPr>
            <w:tcW w:w="567" w:type="dxa"/>
            <w:shd w:val="clear" w:color="auto" w:fill="auto"/>
            <w:noWrap/>
          </w:tcPr>
          <w:p w14:paraId="53412DED" w14:textId="77777777" w:rsidR="00E65246" w:rsidRPr="00B83645" w:rsidRDefault="00E65246" w:rsidP="005A4065">
            <w:pPr>
              <w:jc w:val="center"/>
              <w:rPr>
                <w:sz w:val="17"/>
                <w:szCs w:val="17"/>
              </w:rPr>
            </w:pPr>
            <w:r w:rsidRPr="00B83645">
              <w:rPr>
                <w:sz w:val="17"/>
                <w:szCs w:val="17"/>
              </w:rPr>
              <w:t>4</w:t>
            </w:r>
          </w:p>
        </w:tc>
        <w:tc>
          <w:tcPr>
            <w:tcW w:w="454" w:type="dxa"/>
            <w:shd w:val="clear" w:color="auto" w:fill="auto"/>
            <w:noWrap/>
          </w:tcPr>
          <w:p w14:paraId="068BADE0" w14:textId="77777777" w:rsidR="00E65246" w:rsidRPr="00B83645" w:rsidRDefault="00E65246" w:rsidP="005A4065">
            <w:pPr>
              <w:pStyle w:val="Default"/>
              <w:jc w:val="center"/>
              <w:rPr>
                <w:color w:val="auto"/>
                <w:sz w:val="17"/>
                <w:szCs w:val="17"/>
              </w:rPr>
            </w:pPr>
            <w:r w:rsidRPr="00B83645">
              <w:rPr>
                <w:color w:val="auto"/>
                <w:sz w:val="17"/>
                <w:szCs w:val="17"/>
              </w:rPr>
              <w:t>1</w:t>
            </w:r>
          </w:p>
        </w:tc>
        <w:tc>
          <w:tcPr>
            <w:tcW w:w="1106" w:type="dxa"/>
            <w:shd w:val="clear" w:color="auto" w:fill="auto"/>
            <w:noWrap/>
          </w:tcPr>
          <w:p w14:paraId="379A1682" w14:textId="77777777" w:rsidR="00E65246" w:rsidRPr="00B83645" w:rsidRDefault="00E65246" w:rsidP="005A4065">
            <w:pPr>
              <w:jc w:val="center"/>
              <w:rPr>
                <w:sz w:val="17"/>
                <w:szCs w:val="17"/>
              </w:rPr>
            </w:pPr>
            <w:r w:rsidRPr="00B83645">
              <w:rPr>
                <w:sz w:val="17"/>
                <w:szCs w:val="17"/>
              </w:rPr>
              <w:t>YE, UE, BE</w:t>
            </w:r>
          </w:p>
        </w:tc>
      </w:tr>
      <w:tr w:rsidR="00E65246" w:rsidRPr="00B83645" w14:paraId="13CAB3E7" w14:textId="77777777" w:rsidTr="005A4065">
        <w:trPr>
          <w:trHeight w:val="70"/>
        </w:trPr>
        <w:tc>
          <w:tcPr>
            <w:tcW w:w="2235" w:type="dxa"/>
            <w:vMerge/>
            <w:shd w:val="clear" w:color="auto" w:fill="auto"/>
            <w:noWrap/>
          </w:tcPr>
          <w:p w14:paraId="169165C1" w14:textId="77777777" w:rsidR="00E65246" w:rsidRPr="00B83645" w:rsidRDefault="00E65246" w:rsidP="005A4065">
            <w:pPr>
              <w:pStyle w:val="Default"/>
              <w:ind w:left="-57"/>
              <w:rPr>
                <w:b/>
                <w:bCs/>
                <w:color w:val="auto"/>
                <w:sz w:val="17"/>
                <w:szCs w:val="17"/>
              </w:rPr>
            </w:pPr>
          </w:p>
        </w:tc>
        <w:tc>
          <w:tcPr>
            <w:tcW w:w="5419" w:type="dxa"/>
            <w:shd w:val="clear" w:color="auto" w:fill="auto"/>
            <w:noWrap/>
          </w:tcPr>
          <w:p w14:paraId="62F96CFC" w14:textId="77777777" w:rsidR="00E65246" w:rsidRPr="00B83645" w:rsidRDefault="00E65246" w:rsidP="005A4065">
            <w:pPr>
              <w:rPr>
                <w:sz w:val="17"/>
                <w:szCs w:val="17"/>
              </w:rPr>
            </w:pPr>
            <w:r w:rsidRPr="00B83645">
              <w:rPr>
                <w:sz w:val="17"/>
                <w:szCs w:val="17"/>
              </w:rPr>
              <w:t xml:space="preserve">Laboratuvar Güvenliği ve </w:t>
            </w:r>
            <w:proofErr w:type="spellStart"/>
            <w:r w:rsidRPr="00B83645">
              <w:rPr>
                <w:sz w:val="17"/>
                <w:szCs w:val="17"/>
              </w:rPr>
              <w:t>Biyoemniyet</w:t>
            </w:r>
            <w:proofErr w:type="spellEnd"/>
            <w:r w:rsidRPr="00B83645">
              <w:rPr>
                <w:sz w:val="17"/>
                <w:szCs w:val="17"/>
              </w:rPr>
              <w:t xml:space="preserve"> Yönetimi</w:t>
            </w:r>
          </w:p>
        </w:tc>
        <w:tc>
          <w:tcPr>
            <w:tcW w:w="567" w:type="dxa"/>
            <w:shd w:val="clear" w:color="auto" w:fill="auto"/>
            <w:noWrap/>
          </w:tcPr>
          <w:p w14:paraId="15D6F184" w14:textId="77777777" w:rsidR="00E65246" w:rsidRPr="00B83645" w:rsidRDefault="00E65246" w:rsidP="005A4065">
            <w:pPr>
              <w:jc w:val="center"/>
              <w:rPr>
                <w:sz w:val="17"/>
                <w:szCs w:val="17"/>
              </w:rPr>
            </w:pPr>
            <w:r w:rsidRPr="00B83645">
              <w:rPr>
                <w:sz w:val="17"/>
                <w:szCs w:val="17"/>
              </w:rPr>
              <w:t>4</w:t>
            </w:r>
          </w:p>
        </w:tc>
        <w:tc>
          <w:tcPr>
            <w:tcW w:w="454" w:type="dxa"/>
            <w:shd w:val="clear" w:color="auto" w:fill="auto"/>
            <w:noWrap/>
          </w:tcPr>
          <w:p w14:paraId="71FC12FE" w14:textId="77777777" w:rsidR="00E65246" w:rsidRPr="00B83645" w:rsidRDefault="00E65246" w:rsidP="005A4065">
            <w:pPr>
              <w:jc w:val="center"/>
              <w:rPr>
                <w:sz w:val="17"/>
                <w:szCs w:val="17"/>
              </w:rPr>
            </w:pPr>
            <w:r w:rsidRPr="00B83645">
              <w:rPr>
                <w:sz w:val="17"/>
                <w:szCs w:val="17"/>
              </w:rPr>
              <w:t>1</w:t>
            </w:r>
          </w:p>
        </w:tc>
        <w:tc>
          <w:tcPr>
            <w:tcW w:w="1106" w:type="dxa"/>
            <w:shd w:val="clear" w:color="auto" w:fill="auto"/>
            <w:noWrap/>
          </w:tcPr>
          <w:p w14:paraId="6E718365" w14:textId="77777777" w:rsidR="00E65246" w:rsidRPr="00B83645" w:rsidRDefault="00E65246" w:rsidP="005A4065">
            <w:pPr>
              <w:jc w:val="center"/>
              <w:rPr>
                <w:sz w:val="17"/>
                <w:szCs w:val="17"/>
              </w:rPr>
            </w:pPr>
            <w:r w:rsidRPr="00B83645">
              <w:rPr>
                <w:sz w:val="17"/>
                <w:szCs w:val="17"/>
              </w:rPr>
              <w:t>YE, UE, BE</w:t>
            </w:r>
          </w:p>
        </w:tc>
      </w:tr>
      <w:tr w:rsidR="00E65246" w:rsidRPr="00B83645" w14:paraId="7151CB59" w14:textId="77777777" w:rsidTr="005A4065">
        <w:trPr>
          <w:trHeight w:val="70"/>
        </w:trPr>
        <w:tc>
          <w:tcPr>
            <w:tcW w:w="2235" w:type="dxa"/>
            <w:vMerge w:val="restart"/>
            <w:shd w:val="clear" w:color="auto" w:fill="auto"/>
            <w:noWrap/>
          </w:tcPr>
          <w:p w14:paraId="62646248" w14:textId="77777777" w:rsidR="00E65246" w:rsidRPr="00B83645" w:rsidRDefault="00E65246" w:rsidP="005A4065">
            <w:pPr>
              <w:pStyle w:val="Default"/>
              <w:rPr>
                <w:b/>
                <w:bCs/>
                <w:color w:val="auto"/>
                <w:sz w:val="17"/>
                <w:szCs w:val="17"/>
              </w:rPr>
            </w:pPr>
            <w:r w:rsidRPr="00B83645">
              <w:rPr>
                <w:b/>
                <w:bCs/>
                <w:color w:val="auto"/>
                <w:sz w:val="17"/>
                <w:szCs w:val="17"/>
              </w:rPr>
              <w:t>MİKROBİYOLOJİK TEST SONUÇLARININ BİLDİRİLMESİ</w:t>
            </w:r>
          </w:p>
          <w:p w14:paraId="401B5B4B" w14:textId="77777777" w:rsidR="00E65246" w:rsidRPr="00B83645" w:rsidRDefault="00E65246" w:rsidP="005A4065">
            <w:pPr>
              <w:pStyle w:val="Default"/>
              <w:rPr>
                <w:b/>
                <w:bCs/>
                <w:color w:val="auto"/>
                <w:sz w:val="17"/>
                <w:szCs w:val="17"/>
              </w:rPr>
            </w:pPr>
          </w:p>
          <w:p w14:paraId="748A1EBD" w14:textId="77777777" w:rsidR="00E65246" w:rsidRPr="00B83645" w:rsidRDefault="00E65246" w:rsidP="005A4065">
            <w:pPr>
              <w:pStyle w:val="Default"/>
              <w:rPr>
                <w:b/>
                <w:bCs/>
                <w:color w:val="auto"/>
                <w:sz w:val="17"/>
                <w:szCs w:val="17"/>
              </w:rPr>
            </w:pPr>
          </w:p>
          <w:p w14:paraId="71CA3856" w14:textId="77777777" w:rsidR="00E65246" w:rsidRPr="00B83645" w:rsidRDefault="00E65246" w:rsidP="005A4065">
            <w:pPr>
              <w:pStyle w:val="Default"/>
              <w:rPr>
                <w:b/>
                <w:bCs/>
                <w:color w:val="auto"/>
                <w:sz w:val="17"/>
                <w:szCs w:val="17"/>
              </w:rPr>
            </w:pPr>
          </w:p>
        </w:tc>
        <w:tc>
          <w:tcPr>
            <w:tcW w:w="5419" w:type="dxa"/>
            <w:shd w:val="clear" w:color="auto" w:fill="auto"/>
            <w:noWrap/>
          </w:tcPr>
          <w:p w14:paraId="75E028DC" w14:textId="77777777" w:rsidR="00E65246" w:rsidRPr="00B83645" w:rsidRDefault="00E65246" w:rsidP="005A4065">
            <w:pPr>
              <w:pStyle w:val="Default"/>
              <w:autoSpaceDE/>
              <w:autoSpaceDN/>
              <w:adjustRightInd/>
              <w:rPr>
                <w:color w:val="auto"/>
                <w:sz w:val="17"/>
                <w:szCs w:val="17"/>
              </w:rPr>
            </w:pPr>
            <w:r w:rsidRPr="00B83645">
              <w:rPr>
                <w:color w:val="auto"/>
                <w:sz w:val="17"/>
                <w:szCs w:val="17"/>
              </w:rPr>
              <w:t>Rapor Yazılması</w:t>
            </w:r>
          </w:p>
        </w:tc>
        <w:tc>
          <w:tcPr>
            <w:tcW w:w="567" w:type="dxa"/>
            <w:shd w:val="clear" w:color="auto" w:fill="auto"/>
            <w:noWrap/>
          </w:tcPr>
          <w:p w14:paraId="338C763C" w14:textId="77777777" w:rsidR="00E65246" w:rsidRPr="00B83645" w:rsidRDefault="00E65246" w:rsidP="005A4065">
            <w:pPr>
              <w:pStyle w:val="Default"/>
              <w:jc w:val="center"/>
              <w:rPr>
                <w:color w:val="auto"/>
                <w:sz w:val="17"/>
                <w:szCs w:val="17"/>
              </w:rPr>
            </w:pPr>
            <w:r w:rsidRPr="00B83645">
              <w:rPr>
                <w:color w:val="auto"/>
                <w:sz w:val="17"/>
                <w:szCs w:val="17"/>
              </w:rPr>
              <w:t>4</w:t>
            </w:r>
          </w:p>
        </w:tc>
        <w:tc>
          <w:tcPr>
            <w:tcW w:w="454" w:type="dxa"/>
            <w:shd w:val="clear" w:color="auto" w:fill="auto"/>
            <w:noWrap/>
          </w:tcPr>
          <w:p w14:paraId="2EA0AE72" w14:textId="77777777" w:rsidR="00E65246" w:rsidRPr="00B83645" w:rsidRDefault="00E65246" w:rsidP="005A4065">
            <w:pPr>
              <w:pStyle w:val="Default"/>
              <w:jc w:val="center"/>
              <w:rPr>
                <w:color w:val="auto"/>
                <w:sz w:val="17"/>
                <w:szCs w:val="17"/>
              </w:rPr>
            </w:pPr>
            <w:r w:rsidRPr="00B83645">
              <w:rPr>
                <w:color w:val="auto"/>
                <w:sz w:val="17"/>
                <w:szCs w:val="17"/>
              </w:rPr>
              <w:t>1</w:t>
            </w:r>
          </w:p>
        </w:tc>
        <w:tc>
          <w:tcPr>
            <w:tcW w:w="1106" w:type="dxa"/>
            <w:shd w:val="clear" w:color="auto" w:fill="auto"/>
            <w:noWrap/>
          </w:tcPr>
          <w:p w14:paraId="65510C4D" w14:textId="77777777" w:rsidR="00E65246" w:rsidRPr="00B83645" w:rsidRDefault="00E65246" w:rsidP="005A4065">
            <w:pPr>
              <w:jc w:val="center"/>
              <w:rPr>
                <w:sz w:val="17"/>
                <w:szCs w:val="17"/>
              </w:rPr>
            </w:pPr>
            <w:r w:rsidRPr="00B83645">
              <w:rPr>
                <w:sz w:val="17"/>
                <w:szCs w:val="17"/>
              </w:rPr>
              <w:t>YE, UE, BE</w:t>
            </w:r>
          </w:p>
        </w:tc>
      </w:tr>
      <w:tr w:rsidR="00E65246" w:rsidRPr="00B83645" w14:paraId="1A335B59" w14:textId="77777777" w:rsidTr="005A4065">
        <w:trPr>
          <w:trHeight w:val="70"/>
        </w:trPr>
        <w:tc>
          <w:tcPr>
            <w:tcW w:w="2235" w:type="dxa"/>
            <w:vMerge/>
            <w:shd w:val="clear" w:color="auto" w:fill="auto"/>
            <w:noWrap/>
          </w:tcPr>
          <w:p w14:paraId="69F30C51" w14:textId="77777777" w:rsidR="00E65246" w:rsidRPr="00B83645" w:rsidRDefault="00E65246" w:rsidP="005A4065">
            <w:pPr>
              <w:pStyle w:val="Default"/>
              <w:rPr>
                <w:b/>
                <w:bCs/>
                <w:color w:val="auto"/>
                <w:sz w:val="17"/>
                <w:szCs w:val="17"/>
              </w:rPr>
            </w:pPr>
          </w:p>
        </w:tc>
        <w:tc>
          <w:tcPr>
            <w:tcW w:w="5419" w:type="dxa"/>
            <w:shd w:val="clear" w:color="auto" w:fill="auto"/>
            <w:noWrap/>
          </w:tcPr>
          <w:p w14:paraId="2C2C6A5A" w14:textId="77777777" w:rsidR="00E65246" w:rsidRPr="00B83645" w:rsidRDefault="00E65246" w:rsidP="005A4065">
            <w:pPr>
              <w:pStyle w:val="Default"/>
              <w:autoSpaceDE/>
              <w:autoSpaceDN/>
              <w:adjustRightInd/>
              <w:rPr>
                <w:color w:val="auto"/>
                <w:sz w:val="17"/>
                <w:szCs w:val="17"/>
              </w:rPr>
            </w:pPr>
            <w:r w:rsidRPr="00B83645">
              <w:rPr>
                <w:color w:val="auto"/>
                <w:sz w:val="17"/>
                <w:szCs w:val="17"/>
              </w:rPr>
              <w:t xml:space="preserve">Sonuçların İletilmesi </w:t>
            </w:r>
          </w:p>
        </w:tc>
        <w:tc>
          <w:tcPr>
            <w:tcW w:w="567" w:type="dxa"/>
            <w:shd w:val="clear" w:color="auto" w:fill="auto"/>
            <w:noWrap/>
          </w:tcPr>
          <w:p w14:paraId="3EF8B9E4" w14:textId="77777777" w:rsidR="00E65246" w:rsidRPr="00B83645" w:rsidRDefault="00E65246" w:rsidP="005A4065">
            <w:pPr>
              <w:pStyle w:val="Default"/>
              <w:jc w:val="center"/>
              <w:rPr>
                <w:color w:val="auto"/>
                <w:sz w:val="17"/>
                <w:szCs w:val="17"/>
              </w:rPr>
            </w:pPr>
            <w:r w:rsidRPr="00B83645">
              <w:rPr>
                <w:color w:val="auto"/>
                <w:sz w:val="17"/>
                <w:szCs w:val="17"/>
              </w:rPr>
              <w:t>4</w:t>
            </w:r>
          </w:p>
        </w:tc>
        <w:tc>
          <w:tcPr>
            <w:tcW w:w="454" w:type="dxa"/>
            <w:shd w:val="clear" w:color="auto" w:fill="auto"/>
            <w:noWrap/>
          </w:tcPr>
          <w:p w14:paraId="67002655" w14:textId="77777777" w:rsidR="00E65246" w:rsidRPr="00B83645" w:rsidRDefault="00E65246" w:rsidP="005A4065">
            <w:pPr>
              <w:pStyle w:val="Default"/>
              <w:jc w:val="center"/>
              <w:rPr>
                <w:color w:val="auto"/>
                <w:sz w:val="17"/>
                <w:szCs w:val="17"/>
              </w:rPr>
            </w:pPr>
            <w:r w:rsidRPr="00B83645">
              <w:rPr>
                <w:color w:val="auto"/>
                <w:sz w:val="17"/>
                <w:szCs w:val="17"/>
              </w:rPr>
              <w:t>1</w:t>
            </w:r>
          </w:p>
        </w:tc>
        <w:tc>
          <w:tcPr>
            <w:tcW w:w="1106" w:type="dxa"/>
            <w:shd w:val="clear" w:color="auto" w:fill="auto"/>
            <w:noWrap/>
          </w:tcPr>
          <w:p w14:paraId="0BCB882A" w14:textId="77777777" w:rsidR="00E65246" w:rsidRPr="00B83645" w:rsidRDefault="00E65246" w:rsidP="005A4065">
            <w:pPr>
              <w:jc w:val="center"/>
              <w:rPr>
                <w:sz w:val="17"/>
                <w:szCs w:val="17"/>
              </w:rPr>
            </w:pPr>
            <w:r w:rsidRPr="00B83645">
              <w:rPr>
                <w:sz w:val="17"/>
                <w:szCs w:val="17"/>
              </w:rPr>
              <w:t>YE, UE, BE</w:t>
            </w:r>
          </w:p>
        </w:tc>
      </w:tr>
      <w:tr w:rsidR="00E65246" w:rsidRPr="00B83645" w14:paraId="19AAB921" w14:textId="77777777" w:rsidTr="005A4065">
        <w:trPr>
          <w:trHeight w:val="70"/>
        </w:trPr>
        <w:tc>
          <w:tcPr>
            <w:tcW w:w="2235" w:type="dxa"/>
            <w:vMerge/>
            <w:shd w:val="clear" w:color="auto" w:fill="auto"/>
            <w:noWrap/>
          </w:tcPr>
          <w:p w14:paraId="3F441FA0" w14:textId="77777777" w:rsidR="00E65246" w:rsidRPr="00B83645" w:rsidRDefault="00E65246" w:rsidP="005A4065">
            <w:pPr>
              <w:pStyle w:val="Default"/>
              <w:rPr>
                <w:b/>
                <w:bCs/>
                <w:color w:val="auto"/>
                <w:sz w:val="17"/>
                <w:szCs w:val="17"/>
              </w:rPr>
            </w:pPr>
          </w:p>
        </w:tc>
        <w:tc>
          <w:tcPr>
            <w:tcW w:w="5419" w:type="dxa"/>
            <w:shd w:val="clear" w:color="auto" w:fill="auto"/>
            <w:noWrap/>
          </w:tcPr>
          <w:p w14:paraId="337E231A" w14:textId="77777777" w:rsidR="00E65246" w:rsidRPr="00B83645" w:rsidRDefault="00E65246" w:rsidP="005A4065">
            <w:pPr>
              <w:pStyle w:val="Default"/>
              <w:autoSpaceDE/>
              <w:autoSpaceDN/>
              <w:adjustRightInd/>
              <w:rPr>
                <w:color w:val="auto"/>
                <w:sz w:val="17"/>
                <w:szCs w:val="17"/>
              </w:rPr>
            </w:pPr>
            <w:r w:rsidRPr="00B83645">
              <w:rPr>
                <w:color w:val="auto"/>
                <w:sz w:val="17"/>
                <w:szCs w:val="17"/>
              </w:rPr>
              <w:t xml:space="preserve">Etik İlkelere Uyum </w:t>
            </w:r>
          </w:p>
        </w:tc>
        <w:tc>
          <w:tcPr>
            <w:tcW w:w="567" w:type="dxa"/>
            <w:shd w:val="clear" w:color="auto" w:fill="auto"/>
            <w:noWrap/>
          </w:tcPr>
          <w:p w14:paraId="09157E75" w14:textId="77777777" w:rsidR="00E65246" w:rsidRPr="00B83645" w:rsidRDefault="00E65246" w:rsidP="005A4065">
            <w:pPr>
              <w:pStyle w:val="Default"/>
              <w:jc w:val="center"/>
              <w:rPr>
                <w:color w:val="auto"/>
                <w:sz w:val="17"/>
                <w:szCs w:val="17"/>
              </w:rPr>
            </w:pPr>
            <w:r w:rsidRPr="00B83645">
              <w:rPr>
                <w:color w:val="auto"/>
                <w:sz w:val="17"/>
                <w:szCs w:val="17"/>
              </w:rPr>
              <w:t>4</w:t>
            </w:r>
          </w:p>
        </w:tc>
        <w:tc>
          <w:tcPr>
            <w:tcW w:w="454" w:type="dxa"/>
            <w:shd w:val="clear" w:color="auto" w:fill="auto"/>
            <w:noWrap/>
          </w:tcPr>
          <w:p w14:paraId="18A0F219" w14:textId="77777777" w:rsidR="00E65246" w:rsidRPr="00B83645" w:rsidRDefault="00E65246" w:rsidP="005A4065">
            <w:pPr>
              <w:pStyle w:val="Default"/>
              <w:jc w:val="center"/>
              <w:rPr>
                <w:color w:val="auto"/>
                <w:sz w:val="17"/>
                <w:szCs w:val="17"/>
              </w:rPr>
            </w:pPr>
            <w:r w:rsidRPr="00B83645">
              <w:rPr>
                <w:color w:val="auto"/>
                <w:sz w:val="17"/>
                <w:szCs w:val="17"/>
              </w:rPr>
              <w:t>1</w:t>
            </w:r>
          </w:p>
        </w:tc>
        <w:tc>
          <w:tcPr>
            <w:tcW w:w="1106" w:type="dxa"/>
            <w:shd w:val="clear" w:color="auto" w:fill="auto"/>
            <w:noWrap/>
          </w:tcPr>
          <w:p w14:paraId="71746745" w14:textId="77777777" w:rsidR="00E65246" w:rsidRPr="00B83645" w:rsidRDefault="00E65246" w:rsidP="005A4065">
            <w:pPr>
              <w:jc w:val="center"/>
              <w:rPr>
                <w:sz w:val="17"/>
                <w:szCs w:val="17"/>
              </w:rPr>
            </w:pPr>
            <w:r w:rsidRPr="00B83645">
              <w:rPr>
                <w:sz w:val="17"/>
                <w:szCs w:val="17"/>
              </w:rPr>
              <w:t>YE, UE, BE</w:t>
            </w:r>
          </w:p>
        </w:tc>
      </w:tr>
      <w:tr w:rsidR="00E65246" w:rsidRPr="00B83645" w14:paraId="75B980C9" w14:textId="77777777" w:rsidTr="005A4065">
        <w:trPr>
          <w:trHeight w:val="70"/>
        </w:trPr>
        <w:tc>
          <w:tcPr>
            <w:tcW w:w="2235" w:type="dxa"/>
            <w:vMerge/>
            <w:shd w:val="clear" w:color="auto" w:fill="auto"/>
            <w:noWrap/>
          </w:tcPr>
          <w:p w14:paraId="458CF297" w14:textId="77777777" w:rsidR="00E65246" w:rsidRPr="00B83645" w:rsidRDefault="00E65246" w:rsidP="005A4065">
            <w:pPr>
              <w:pStyle w:val="Default"/>
              <w:rPr>
                <w:b/>
                <w:bCs/>
                <w:color w:val="auto"/>
                <w:sz w:val="17"/>
                <w:szCs w:val="17"/>
              </w:rPr>
            </w:pPr>
          </w:p>
        </w:tc>
        <w:tc>
          <w:tcPr>
            <w:tcW w:w="5419" w:type="dxa"/>
            <w:shd w:val="clear" w:color="auto" w:fill="auto"/>
            <w:noWrap/>
          </w:tcPr>
          <w:p w14:paraId="4B436F42" w14:textId="77777777" w:rsidR="00E65246" w:rsidRPr="00B83645" w:rsidRDefault="00E65246" w:rsidP="005A4065">
            <w:pPr>
              <w:pStyle w:val="Default"/>
              <w:autoSpaceDE/>
              <w:autoSpaceDN/>
              <w:adjustRightInd/>
              <w:rPr>
                <w:color w:val="auto"/>
                <w:sz w:val="17"/>
                <w:szCs w:val="17"/>
              </w:rPr>
            </w:pPr>
            <w:r w:rsidRPr="00B83645">
              <w:rPr>
                <w:color w:val="auto"/>
                <w:sz w:val="17"/>
                <w:szCs w:val="17"/>
              </w:rPr>
              <w:t xml:space="preserve">Bildirim Gerektiren Sonuçlar </w:t>
            </w:r>
          </w:p>
        </w:tc>
        <w:tc>
          <w:tcPr>
            <w:tcW w:w="567" w:type="dxa"/>
            <w:shd w:val="clear" w:color="auto" w:fill="auto"/>
            <w:noWrap/>
          </w:tcPr>
          <w:p w14:paraId="75102019" w14:textId="77777777" w:rsidR="00E65246" w:rsidRPr="00B83645" w:rsidRDefault="00E65246" w:rsidP="005A4065">
            <w:pPr>
              <w:pStyle w:val="Default"/>
              <w:jc w:val="center"/>
              <w:rPr>
                <w:color w:val="auto"/>
                <w:sz w:val="17"/>
                <w:szCs w:val="17"/>
              </w:rPr>
            </w:pPr>
            <w:r w:rsidRPr="00B83645">
              <w:rPr>
                <w:color w:val="auto"/>
                <w:sz w:val="17"/>
                <w:szCs w:val="17"/>
              </w:rPr>
              <w:t>4</w:t>
            </w:r>
          </w:p>
        </w:tc>
        <w:tc>
          <w:tcPr>
            <w:tcW w:w="454" w:type="dxa"/>
            <w:shd w:val="clear" w:color="auto" w:fill="auto"/>
            <w:noWrap/>
          </w:tcPr>
          <w:p w14:paraId="06AC5938" w14:textId="77777777" w:rsidR="00E65246" w:rsidRPr="00B83645" w:rsidRDefault="00E65246" w:rsidP="005A4065">
            <w:pPr>
              <w:pStyle w:val="Default"/>
              <w:jc w:val="center"/>
              <w:rPr>
                <w:color w:val="auto"/>
                <w:sz w:val="17"/>
                <w:szCs w:val="17"/>
              </w:rPr>
            </w:pPr>
            <w:r w:rsidRPr="00B83645">
              <w:rPr>
                <w:color w:val="auto"/>
                <w:sz w:val="17"/>
                <w:szCs w:val="17"/>
              </w:rPr>
              <w:t>2</w:t>
            </w:r>
          </w:p>
        </w:tc>
        <w:tc>
          <w:tcPr>
            <w:tcW w:w="1106" w:type="dxa"/>
            <w:shd w:val="clear" w:color="auto" w:fill="auto"/>
            <w:noWrap/>
          </w:tcPr>
          <w:p w14:paraId="1CE76FD2" w14:textId="77777777" w:rsidR="00E65246" w:rsidRPr="00B83645" w:rsidRDefault="00E65246" w:rsidP="005A4065">
            <w:pPr>
              <w:jc w:val="center"/>
              <w:rPr>
                <w:sz w:val="17"/>
                <w:szCs w:val="17"/>
              </w:rPr>
            </w:pPr>
            <w:r w:rsidRPr="00B83645">
              <w:rPr>
                <w:sz w:val="17"/>
                <w:szCs w:val="17"/>
              </w:rPr>
              <w:t>YE, UE, BE</w:t>
            </w:r>
          </w:p>
        </w:tc>
      </w:tr>
      <w:tr w:rsidR="00E65246" w:rsidRPr="00B83645" w14:paraId="6F94C4EC" w14:textId="77777777" w:rsidTr="005A4065">
        <w:trPr>
          <w:trHeight w:val="70"/>
        </w:trPr>
        <w:tc>
          <w:tcPr>
            <w:tcW w:w="2235" w:type="dxa"/>
            <w:vMerge/>
            <w:shd w:val="clear" w:color="auto" w:fill="auto"/>
            <w:noWrap/>
          </w:tcPr>
          <w:p w14:paraId="688E9362" w14:textId="77777777" w:rsidR="00E65246" w:rsidRPr="00B83645" w:rsidRDefault="00E65246" w:rsidP="005A4065">
            <w:pPr>
              <w:pStyle w:val="Default"/>
              <w:rPr>
                <w:b/>
                <w:bCs/>
                <w:color w:val="auto"/>
                <w:sz w:val="17"/>
                <w:szCs w:val="17"/>
              </w:rPr>
            </w:pPr>
          </w:p>
        </w:tc>
        <w:tc>
          <w:tcPr>
            <w:tcW w:w="5419" w:type="dxa"/>
            <w:shd w:val="clear" w:color="auto" w:fill="auto"/>
            <w:noWrap/>
          </w:tcPr>
          <w:p w14:paraId="40B8F3E3" w14:textId="77777777" w:rsidR="00E65246" w:rsidRPr="00B83645" w:rsidRDefault="00E65246" w:rsidP="005A4065">
            <w:pPr>
              <w:pStyle w:val="Default"/>
              <w:autoSpaceDE/>
              <w:autoSpaceDN/>
              <w:adjustRightInd/>
              <w:rPr>
                <w:color w:val="auto"/>
                <w:sz w:val="17"/>
                <w:szCs w:val="17"/>
              </w:rPr>
            </w:pPr>
            <w:r w:rsidRPr="00B83645">
              <w:rPr>
                <w:color w:val="auto"/>
                <w:sz w:val="17"/>
                <w:szCs w:val="17"/>
              </w:rPr>
              <w:t xml:space="preserve">Panik Değerlerin Yönetimi </w:t>
            </w:r>
          </w:p>
        </w:tc>
        <w:tc>
          <w:tcPr>
            <w:tcW w:w="567" w:type="dxa"/>
            <w:shd w:val="clear" w:color="auto" w:fill="auto"/>
            <w:noWrap/>
          </w:tcPr>
          <w:p w14:paraId="12712AC7" w14:textId="77777777" w:rsidR="00E65246" w:rsidRPr="00B83645" w:rsidRDefault="00E65246" w:rsidP="005A4065">
            <w:pPr>
              <w:pStyle w:val="Default"/>
              <w:jc w:val="center"/>
              <w:rPr>
                <w:color w:val="auto"/>
                <w:sz w:val="17"/>
                <w:szCs w:val="17"/>
              </w:rPr>
            </w:pPr>
            <w:r w:rsidRPr="00B83645">
              <w:rPr>
                <w:color w:val="auto"/>
                <w:sz w:val="17"/>
                <w:szCs w:val="17"/>
              </w:rPr>
              <w:t>4</w:t>
            </w:r>
          </w:p>
        </w:tc>
        <w:tc>
          <w:tcPr>
            <w:tcW w:w="454" w:type="dxa"/>
            <w:shd w:val="clear" w:color="auto" w:fill="auto"/>
            <w:noWrap/>
          </w:tcPr>
          <w:p w14:paraId="1A82C992" w14:textId="77777777" w:rsidR="00E65246" w:rsidRPr="00B83645" w:rsidRDefault="00E65246" w:rsidP="005A4065">
            <w:pPr>
              <w:pStyle w:val="Default"/>
              <w:jc w:val="center"/>
              <w:rPr>
                <w:color w:val="auto"/>
                <w:sz w:val="17"/>
                <w:szCs w:val="17"/>
              </w:rPr>
            </w:pPr>
            <w:r w:rsidRPr="00B83645">
              <w:rPr>
                <w:color w:val="auto"/>
                <w:sz w:val="17"/>
                <w:szCs w:val="17"/>
              </w:rPr>
              <w:t>1</w:t>
            </w:r>
          </w:p>
        </w:tc>
        <w:tc>
          <w:tcPr>
            <w:tcW w:w="1106" w:type="dxa"/>
            <w:shd w:val="clear" w:color="auto" w:fill="auto"/>
            <w:noWrap/>
          </w:tcPr>
          <w:p w14:paraId="267B9F23" w14:textId="77777777" w:rsidR="00E65246" w:rsidRPr="00B83645" w:rsidRDefault="00E65246" w:rsidP="005A4065">
            <w:pPr>
              <w:jc w:val="center"/>
              <w:rPr>
                <w:sz w:val="17"/>
                <w:szCs w:val="17"/>
              </w:rPr>
            </w:pPr>
            <w:r w:rsidRPr="00B83645">
              <w:rPr>
                <w:sz w:val="17"/>
                <w:szCs w:val="17"/>
              </w:rPr>
              <w:t>YE, UE, BE</w:t>
            </w:r>
          </w:p>
        </w:tc>
      </w:tr>
      <w:tr w:rsidR="00E65246" w:rsidRPr="00B83645" w14:paraId="0A0B2A78" w14:textId="77777777" w:rsidTr="005A4065">
        <w:trPr>
          <w:trHeight w:val="70"/>
        </w:trPr>
        <w:tc>
          <w:tcPr>
            <w:tcW w:w="2235" w:type="dxa"/>
            <w:shd w:val="clear" w:color="auto" w:fill="auto"/>
            <w:noWrap/>
          </w:tcPr>
          <w:p w14:paraId="39538F51" w14:textId="77777777" w:rsidR="00E65246" w:rsidRPr="00B83645" w:rsidRDefault="00E65246" w:rsidP="005A4065">
            <w:pPr>
              <w:pStyle w:val="Default"/>
              <w:rPr>
                <w:b/>
                <w:bCs/>
                <w:color w:val="auto"/>
                <w:sz w:val="17"/>
                <w:szCs w:val="17"/>
              </w:rPr>
            </w:pPr>
            <w:r w:rsidRPr="00B83645">
              <w:rPr>
                <w:b/>
                <w:bCs/>
                <w:color w:val="auto"/>
                <w:sz w:val="17"/>
                <w:szCs w:val="17"/>
              </w:rPr>
              <w:t>MERKEZİ STERİLİZASYON ÜNİTESİ (MSÜ)</w:t>
            </w:r>
          </w:p>
        </w:tc>
        <w:tc>
          <w:tcPr>
            <w:tcW w:w="5419" w:type="dxa"/>
            <w:shd w:val="clear" w:color="auto" w:fill="auto"/>
            <w:noWrap/>
          </w:tcPr>
          <w:p w14:paraId="55ADDA62" w14:textId="77777777" w:rsidR="00E65246" w:rsidRPr="00B83645" w:rsidRDefault="00E65246" w:rsidP="005A4065">
            <w:pPr>
              <w:pStyle w:val="Default"/>
              <w:autoSpaceDE/>
              <w:autoSpaceDN/>
              <w:adjustRightInd/>
              <w:rPr>
                <w:color w:val="auto"/>
                <w:sz w:val="17"/>
                <w:szCs w:val="17"/>
              </w:rPr>
            </w:pPr>
            <w:r w:rsidRPr="00B83645">
              <w:rPr>
                <w:color w:val="auto"/>
                <w:sz w:val="17"/>
                <w:szCs w:val="17"/>
              </w:rPr>
              <w:t xml:space="preserve">MSÜ İşletimi ve Yönetimi </w:t>
            </w:r>
          </w:p>
        </w:tc>
        <w:tc>
          <w:tcPr>
            <w:tcW w:w="567" w:type="dxa"/>
            <w:shd w:val="clear" w:color="auto" w:fill="auto"/>
            <w:noWrap/>
          </w:tcPr>
          <w:p w14:paraId="099FD824" w14:textId="77777777" w:rsidR="00E65246" w:rsidRPr="00B83645" w:rsidRDefault="00E65246" w:rsidP="005A4065">
            <w:pPr>
              <w:pStyle w:val="Default"/>
              <w:jc w:val="center"/>
              <w:rPr>
                <w:color w:val="auto"/>
                <w:sz w:val="17"/>
                <w:szCs w:val="17"/>
              </w:rPr>
            </w:pPr>
            <w:r w:rsidRPr="00B83645">
              <w:rPr>
                <w:color w:val="auto"/>
                <w:sz w:val="17"/>
                <w:szCs w:val="17"/>
              </w:rPr>
              <w:t>4</w:t>
            </w:r>
          </w:p>
        </w:tc>
        <w:tc>
          <w:tcPr>
            <w:tcW w:w="454" w:type="dxa"/>
            <w:shd w:val="clear" w:color="auto" w:fill="auto"/>
            <w:noWrap/>
          </w:tcPr>
          <w:p w14:paraId="54339E31" w14:textId="77777777" w:rsidR="00E65246" w:rsidRPr="00B83645" w:rsidRDefault="00E65246" w:rsidP="005A4065">
            <w:pPr>
              <w:pStyle w:val="Default"/>
              <w:jc w:val="center"/>
              <w:rPr>
                <w:color w:val="auto"/>
                <w:sz w:val="17"/>
                <w:szCs w:val="17"/>
              </w:rPr>
            </w:pPr>
            <w:r w:rsidRPr="00B83645">
              <w:rPr>
                <w:color w:val="auto"/>
                <w:sz w:val="17"/>
                <w:szCs w:val="17"/>
              </w:rPr>
              <w:t>2</w:t>
            </w:r>
          </w:p>
        </w:tc>
        <w:tc>
          <w:tcPr>
            <w:tcW w:w="1106" w:type="dxa"/>
            <w:shd w:val="clear" w:color="auto" w:fill="auto"/>
            <w:noWrap/>
          </w:tcPr>
          <w:p w14:paraId="5B4891B8" w14:textId="77777777" w:rsidR="00E65246" w:rsidRPr="00B83645" w:rsidRDefault="00E65246" w:rsidP="005A4065">
            <w:pPr>
              <w:jc w:val="center"/>
              <w:rPr>
                <w:sz w:val="17"/>
                <w:szCs w:val="17"/>
              </w:rPr>
            </w:pPr>
            <w:r w:rsidRPr="00B83645">
              <w:rPr>
                <w:sz w:val="17"/>
                <w:szCs w:val="17"/>
              </w:rPr>
              <w:t>YE, UE, BE</w:t>
            </w:r>
          </w:p>
        </w:tc>
      </w:tr>
      <w:tr w:rsidR="00E65246" w:rsidRPr="00B83645" w14:paraId="29DCBCCE" w14:textId="77777777" w:rsidTr="005A4065">
        <w:trPr>
          <w:trHeight w:val="70"/>
        </w:trPr>
        <w:tc>
          <w:tcPr>
            <w:tcW w:w="2235" w:type="dxa"/>
            <w:vMerge w:val="restart"/>
            <w:shd w:val="clear" w:color="auto" w:fill="auto"/>
            <w:noWrap/>
          </w:tcPr>
          <w:p w14:paraId="69690346" w14:textId="77777777" w:rsidR="00E65246" w:rsidRPr="00B83645" w:rsidRDefault="00E65246" w:rsidP="005A4065">
            <w:pPr>
              <w:rPr>
                <w:b/>
                <w:sz w:val="17"/>
                <w:szCs w:val="17"/>
              </w:rPr>
            </w:pPr>
            <w:r w:rsidRPr="00B83645">
              <w:rPr>
                <w:b/>
                <w:sz w:val="17"/>
                <w:szCs w:val="17"/>
              </w:rPr>
              <w:t>TOPLUM SAĞLIĞI SORUNU OLAN ENFEKSİYON ETKENLERİNİN KONTROLÜ</w:t>
            </w:r>
          </w:p>
        </w:tc>
        <w:tc>
          <w:tcPr>
            <w:tcW w:w="5419" w:type="dxa"/>
            <w:shd w:val="clear" w:color="auto" w:fill="auto"/>
            <w:noWrap/>
          </w:tcPr>
          <w:p w14:paraId="7CAF91C8" w14:textId="77777777" w:rsidR="00E65246" w:rsidRPr="00B83645" w:rsidRDefault="00E65246" w:rsidP="005A4065">
            <w:pPr>
              <w:rPr>
                <w:sz w:val="17"/>
                <w:szCs w:val="17"/>
              </w:rPr>
            </w:pPr>
            <w:r w:rsidRPr="00B83645">
              <w:rPr>
                <w:sz w:val="17"/>
                <w:szCs w:val="17"/>
              </w:rPr>
              <w:t xml:space="preserve">Koruyucu Hekimlik ve Bildirim </w:t>
            </w:r>
          </w:p>
        </w:tc>
        <w:tc>
          <w:tcPr>
            <w:tcW w:w="567" w:type="dxa"/>
            <w:shd w:val="clear" w:color="auto" w:fill="auto"/>
            <w:noWrap/>
          </w:tcPr>
          <w:p w14:paraId="7678A16F" w14:textId="77777777" w:rsidR="00E65246" w:rsidRPr="00B83645" w:rsidRDefault="00E65246" w:rsidP="005A4065">
            <w:pPr>
              <w:jc w:val="center"/>
              <w:rPr>
                <w:sz w:val="17"/>
                <w:szCs w:val="17"/>
              </w:rPr>
            </w:pPr>
            <w:r w:rsidRPr="00B83645">
              <w:rPr>
                <w:sz w:val="17"/>
                <w:szCs w:val="17"/>
              </w:rPr>
              <w:t>3</w:t>
            </w:r>
          </w:p>
        </w:tc>
        <w:tc>
          <w:tcPr>
            <w:tcW w:w="454" w:type="dxa"/>
            <w:shd w:val="clear" w:color="auto" w:fill="auto"/>
            <w:noWrap/>
          </w:tcPr>
          <w:p w14:paraId="0CD6223A" w14:textId="77777777" w:rsidR="00E65246" w:rsidRPr="00B83645" w:rsidRDefault="00E65246" w:rsidP="005A4065">
            <w:pPr>
              <w:jc w:val="center"/>
              <w:rPr>
                <w:sz w:val="17"/>
                <w:szCs w:val="17"/>
              </w:rPr>
            </w:pPr>
            <w:r w:rsidRPr="00B83645">
              <w:rPr>
                <w:sz w:val="17"/>
                <w:szCs w:val="17"/>
              </w:rPr>
              <w:t>2</w:t>
            </w:r>
          </w:p>
        </w:tc>
        <w:tc>
          <w:tcPr>
            <w:tcW w:w="1106" w:type="dxa"/>
            <w:shd w:val="clear" w:color="auto" w:fill="auto"/>
            <w:noWrap/>
          </w:tcPr>
          <w:p w14:paraId="0DEBCB23" w14:textId="77777777" w:rsidR="00E65246" w:rsidRPr="00B83645" w:rsidRDefault="00E65246" w:rsidP="005A4065">
            <w:pPr>
              <w:jc w:val="center"/>
              <w:rPr>
                <w:sz w:val="17"/>
                <w:szCs w:val="17"/>
              </w:rPr>
            </w:pPr>
            <w:r w:rsidRPr="00B83645">
              <w:rPr>
                <w:sz w:val="17"/>
                <w:szCs w:val="17"/>
              </w:rPr>
              <w:t>YE, BE</w:t>
            </w:r>
          </w:p>
        </w:tc>
      </w:tr>
      <w:tr w:rsidR="00E65246" w:rsidRPr="00B83645" w14:paraId="325D7E0C" w14:textId="77777777" w:rsidTr="005A4065">
        <w:trPr>
          <w:trHeight w:val="70"/>
        </w:trPr>
        <w:tc>
          <w:tcPr>
            <w:tcW w:w="2235" w:type="dxa"/>
            <w:vMerge/>
            <w:shd w:val="clear" w:color="auto" w:fill="auto"/>
            <w:noWrap/>
          </w:tcPr>
          <w:p w14:paraId="1444026E" w14:textId="77777777" w:rsidR="00E65246" w:rsidRPr="00B83645" w:rsidRDefault="00E65246" w:rsidP="005A4065">
            <w:pPr>
              <w:rPr>
                <w:sz w:val="17"/>
                <w:szCs w:val="17"/>
              </w:rPr>
            </w:pPr>
          </w:p>
        </w:tc>
        <w:tc>
          <w:tcPr>
            <w:tcW w:w="5419" w:type="dxa"/>
            <w:shd w:val="clear" w:color="auto" w:fill="auto"/>
            <w:noWrap/>
          </w:tcPr>
          <w:p w14:paraId="101DF667" w14:textId="77777777" w:rsidR="00E65246" w:rsidRPr="00B83645" w:rsidRDefault="00E65246" w:rsidP="005A4065">
            <w:pPr>
              <w:rPr>
                <w:sz w:val="17"/>
                <w:szCs w:val="17"/>
              </w:rPr>
            </w:pPr>
            <w:proofErr w:type="spellStart"/>
            <w:r w:rsidRPr="00B83645">
              <w:rPr>
                <w:sz w:val="17"/>
                <w:szCs w:val="17"/>
              </w:rPr>
              <w:t>Sürveyans</w:t>
            </w:r>
            <w:proofErr w:type="spellEnd"/>
            <w:r w:rsidRPr="00B83645">
              <w:rPr>
                <w:sz w:val="17"/>
                <w:szCs w:val="17"/>
              </w:rPr>
              <w:t xml:space="preserve"> </w:t>
            </w:r>
          </w:p>
        </w:tc>
        <w:tc>
          <w:tcPr>
            <w:tcW w:w="567" w:type="dxa"/>
            <w:shd w:val="clear" w:color="auto" w:fill="auto"/>
            <w:noWrap/>
          </w:tcPr>
          <w:p w14:paraId="688288FC" w14:textId="77777777" w:rsidR="00E65246" w:rsidRPr="00B83645" w:rsidRDefault="00E65246" w:rsidP="005A4065">
            <w:pPr>
              <w:jc w:val="center"/>
              <w:rPr>
                <w:sz w:val="17"/>
                <w:szCs w:val="17"/>
              </w:rPr>
            </w:pPr>
            <w:r w:rsidRPr="00B83645">
              <w:rPr>
                <w:sz w:val="17"/>
                <w:szCs w:val="17"/>
              </w:rPr>
              <w:t>3</w:t>
            </w:r>
          </w:p>
        </w:tc>
        <w:tc>
          <w:tcPr>
            <w:tcW w:w="454" w:type="dxa"/>
            <w:shd w:val="clear" w:color="auto" w:fill="auto"/>
            <w:noWrap/>
          </w:tcPr>
          <w:p w14:paraId="72CE14E5" w14:textId="77777777" w:rsidR="00E65246" w:rsidRPr="00B83645" w:rsidRDefault="00E65246" w:rsidP="005A4065">
            <w:pPr>
              <w:jc w:val="center"/>
              <w:rPr>
                <w:sz w:val="17"/>
                <w:szCs w:val="17"/>
              </w:rPr>
            </w:pPr>
            <w:r w:rsidRPr="00B83645">
              <w:rPr>
                <w:sz w:val="17"/>
                <w:szCs w:val="17"/>
              </w:rPr>
              <w:t>2</w:t>
            </w:r>
          </w:p>
        </w:tc>
        <w:tc>
          <w:tcPr>
            <w:tcW w:w="1106" w:type="dxa"/>
            <w:shd w:val="clear" w:color="auto" w:fill="auto"/>
            <w:noWrap/>
          </w:tcPr>
          <w:p w14:paraId="67047DDD" w14:textId="77777777" w:rsidR="00E65246" w:rsidRPr="00B83645" w:rsidRDefault="00E65246" w:rsidP="005A4065">
            <w:pPr>
              <w:jc w:val="center"/>
              <w:rPr>
                <w:sz w:val="17"/>
                <w:szCs w:val="17"/>
              </w:rPr>
            </w:pPr>
            <w:r w:rsidRPr="00B83645">
              <w:rPr>
                <w:sz w:val="17"/>
                <w:szCs w:val="17"/>
              </w:rPr>
              <w:t>YE, UE, BE</w:t>
            </w:r>
          </w:p>
        </w:tc>
      </w:tr>
      <w:tr w:rsidR="00E65246" w:rsidRPr="00B83645" w14:paraId="00C53FFF" w14:textId="77777777" w:rsidTr="005A4065">
        <w:trPr>
          <w:trHeight w:val="70"/>
        </w:trPr>
        <w:tc>
          <w:tcPr>
            <w:tcW w:w="2235" w:type="dxa"/>
            <w:vMerge/>
            <w:shd w:val="clear" w:color="auto" w:fill="auto"/>
            <w:noWrap/>
          </w:tcPr>
          <w:p w14:paraId="47B96860" w14:textId="77777777" w:rsidR="00E65246" w:rsidRPr="00B83645" w:rsidRDefault="00E65246" w:rsidP="005A4065">
            <w:pPr>
              <w:rPr>
                <w:sz w:val="17"/>
                <w:szCs w:val="17"/>
              </w:rPr>
            </w:pPr>
          </w:p>
        </w:tc>
        <w:tc>
          <w:tcPr>
            <w:tcW w:w="5419" w:type="dxa"/>
            <w:shd w:val="clear" w:color="auto" w:fill="auto"/>
            <w:noWrap/>
          </w:tcPr>
          <w:p w14:paraId="2EE618CC" w14:textId="77777777" w:rsidR="00E65246" w:rsidRPr="00B83645" w:rsidRDefault="00E65246" w:rsidP="005A4065">
            <w:pPr>
              <w:rPr>
                <w:sz w:val="17"/>
                <w:szCs w:val="17"/>
              </w:rPr>
            </w:pPr>
            <w:r w:rsidRPr="00B83645">
              <w:rPr>
                <w:sz w:val="17"/>
                <w:szCs w:val="17"/>
              </w:rPr>
              <w:t xml:space="preserve">Laboratuvara Dayalı </w:t>
            </w:r>
            <w:proofErr w:type="spellStart"/>
            <w:r w:rsidRPr="00B83645">
              <w:rPr>
                <w:sz w:val="17"/>
                <w:szCs w:val="17"/>
              </w:rPr>
              <w:t>Sürveyans</w:t>
            </w:r>
            <w:proofErr w:type="spellEnd"/>
          </w:p>
        </w:tc>
        <w:tc>
          <w:tcPr>
            <w:tcW w:w="567" w:type="dxa"/>
            <w:shd w:val="clear" w:color="auto" w:fill="auto"/>
            <w:noWrap/>
          </w:tcPr>
          <w:p w14:paraId="4C520F7E" w14:textId="77777777" w:rsidR="00E65246" w:rsidRPr="00B83645" w:rsidRDefault="00E65246" w:rsidP="005A4065">
            <w:pPr>
              <w:jc w:val="center"/>
              <w:rPr>
                <w:sz w:val="17"/>
                <w:szCs w:val="17"/>
              </w:rPr>
            </w:pPr>
            <w:r w:rsidRPr="00B83645">
              <w:rPr>
                <w:sz w:val="17"/>
                <w:szCs w:val="17"/>
              </w:rPr>
              <w:t>4</w:t>
            </w:r>
          </w:p>
        </w:tc>
        <w:tc>
          <w:tcPr>
            <w:tcW w:w="454" w:type="dxa"/>
            <w:shd w:val="clear" w:color="auto" w:fill="auto"/>
            <w:noWrap/>
          </w:tcPr>
          <w:p w14:paraId="03293642" w14:textId="77777777" w:rsidR="00E65246" w:rsidRPr="00B83645" w:rsidRDefault="00E65246" w:rsidP="005A4065">
            <w:pPr>
              <w:jc w:val="center"/>
              <w:rPr>
                <w:sz w:val="17"/>
                <w:szCs w:val="17"/>
              </w:rPr>
            </w:pPr>
            <w:r w:rsidRPr="00B83645">
              <w:rPr>
                <w:sz w:val="17"/>
                <w:szCs w:val="17"/>
              </w:rPr>
              <w:t>2</w:t>
            </w:r>
          </w:p>
        </w:tc>
        <w:tc>
          <w:tcPr>
            <w:tcW w:w="1106" w:type="dxa"/>
            <w:shd w:val="clear" w:color="auto" w:fill="auto"/>
            <w:noWrap/>
          </w:tcPr>
          <w:p w14:paraId="5F134184" w14:textId="77777777" w:rsidR="00E65246" w:rsidRPr="00B83645" w:rsidRDefault="00E65246" w:rsidP="005A4065">
            <w:pPr>
              <w:jc w:val="center"/>
              <w:rPr>
                <w:sz w:val="17"/>
                <w:szCs w:val="17"/>
              </w:rPr>
            </w:pPr>
            <w:r w:rsidRPr="00B83645">
              <w:rPr>
                <w:sz w:val="17"/>
                <w:szCs w:val="17"/>
              </w:rPr>
              <w:t>YE, UE, BE</w:t>
            </w:r>
          </w:p>
        </w:tc>
      </w:tr>
      <w:tr w:rsidR="00E65246" w:rsidRPr="00B83645" w14:paraId="5AE5A4E3" w14:textId="77777777" w:rsidTr="005A4065">
        <w:trPr>
          <w:trHeight w:val="70"/>
        </w:trPr>
        <w:tc>
          <w:tcPr>
            <w:tcW w:w="2235" w:type="dxa"/>
            <w:vMerge/>
            <w:shd w:val="clear" w:color="auto" w:fill="auto"/>
            <w:noWrap/>
          </w:tcPr>
          <w:p w14:paraId="2A34D85A" w14:textId="77777777" w:rsidR="00E65246" w:rsidRPr="00B83645" w:rsidRDefault="00E65246" w:rsidP="005A4065">
            <w:pPr>
              <w:rPr>
                <w:sz w:val="17"/>
                <w:szCs w:val="17"/>
              </w:rPr>
            </w:pPr>
          </w:p>
        </w:tc>
        <w:tc>
          <w:tcPr>
            <w:tcW w:w="5419" w:type="dxa"/>
            <w:shd w:val="clear" w:color="auto" w:fill="auto"/>
            <w:noWrap/>
          </w:tcPr>
          <w:p w14:paraId="485CCFCF" w14:textId="77777777" w:rsidR="00E65246" w:rsidRPr="00B83645" w:rsidRDefault="00E65246" w:rsidP="005A4065">
            <w:pPr>
              <w:rPr>
                <w:sz w:val="17"/>
                <w:szCs w:val="17"/>
              </w:rPr>
            </w:pPr>
            <w:r w:rsidRPr="00B83645">
              <w:rPr>
                <w:sz w:val="17"/>
                <w:szCs w:val="17"/>
              </w:rPr>
              <w:t xml:space="preserve">Salgın Yönetimi </w:t>
            </w:r>
          </w:p>
        </w:tc>
        <w:tc>
          <w:tcPr>
            <w:tcW w:w="567" w:type="dxa"/>
            <w:shd w:val="clear" w:color="auto" w:fill="auto"/>
            <w:noWrap/>
          </w:tcPr>
          <w:p w14:paraId="2B9D18BF" w14:textId="77777777" w:rsidR="00E65246" w:rsidRPr="00B83645" w:rsidRDefault="00E65246" w:rsidP="005A4065">
            <w:pPr>
              <w:jc w:val="center"/>
              <w:rPr>
                <w:sz w:val="17"/>
                <w:szCs w:val="17"/>
              </w:rPr>
            </w:pPr>
            <w:r w:rsidRPr="00B83645">
              <w:rPr>
                <w:sz w:val="17"/>
                <w:szCs w:val="17"/>
              </w:rPr>
              <w:t>4</w:t>
            </w:r>
          </w:p>
        </w:tc>
        <w:tc>
          <w:tcPr>
            <w:tcW w:w="454" w:type="dxa"/>
            <w:shd w:val="clear" w:color="auto" w:fill="auto"/>
            <w:noWrap/>
          </w:tcPr>
          <w:p w14:paraId="44CB1FC4" w14:textId="77777777" w:rsidR="00E65246" w:rsidRPr="00B83645" w:rsidRDefault="00E65246" w:rsidP="005A4065">
            <w:pPr>
              <w:jc w:val="center"/>
              <w:rPr>
                <w:sz w:val="17"/>
                <w:szCs w:val="17"/>
              </w:rPr>
            </w:pPr>
            <w:r w:rsidRPr="00B83645">
              <w:rPr>
                <w:sz w:val="17"/>
                <w:szCs w:val="17"/>
              </w:rPr>
              <w:t>2</w:t>
            </w:r>
          </w:p>
        </w:tc>
        <w:tc>
          <w:tcPr>
            <w:tcW w:w="1106" w:type="dxa"/>
            <w:shd w:val="clear" w:color="auto" w:fill="auto"/>
            <w:noWrap/>
          </w:tcPr>
          <w:p w14:paraId="3F8E8DE0" w14:textId="77777777" w:rsidR="00E65246" w:rsidRPr="00B83645" w:rsidRDefault="00E65246" w:rsidP="005A4065">
            <w:pPr>
              <w:jc w:val="center"/>
              <w:rPr>
                <w:sz w:val="17"/>
                <w:szCs w:val="17"/>
              </w:rPr>
            </w:pPr>
            <w:r w:rsidRPr="00B83645">
              <w:rPr>
                <w:sz w:val="17"/>
                <w:szCs w:val="17"/>
              </w:rPr>
              <w:t>YE, UE, BE</w:t>
            </w:r>
          </w:p>
        </w:tc>
      </w:tr>
      <w:tr w:rsidR="00E65246" w:rsidRPr="00B83645" w14:paraId="19FA8302" w14:textId="77777777" w:rsidTr="005A4065">
        <w:trPr>
          <w:trHeight w:val="70"/>
        </w:trPr>
        <w:tc>
          <w:tcPr>
            <w:tcW w:w="2235" w:type="dxa"/>
            <w:vMerge/>
            <w:shd w:val="clear" w:color="auto" w:fill="auto"/>
            <w:noWrap/>
          </w:tcPr>
          <w:p w14:paraId="36F3827D" w14:textId="77777777" w:rsidR="00E65246" w:rsidRPr="00B83645" w:rsidRDefault="00E65246" w:rsidP="005A4065">
            <w:pPr>
              <w:rPr>
                <w:sz w:val="17"/>
                <w:szCs w:val="17"/>
              </w:rPr>
            </w:pPr>
          </w:p>
        </w:tc>
        <w:tc>
          <w:tcPr>
            <w:tcW w:w="5419" w:type="dxa"/>
            <w:shd w:val="clear" w:color="auto" w:fill="auto"/>
            <w:noWrap/>
          </w:tcPr>
          <w:p w14:paraId="36E1D013" w14:textId="77777777" w:rsidR="00E65246" w:rsidRPr="00B83645" w:rsidRDefault="00E65246" w:rsidP="005A4065">
            <w:pPr>
              <w:rPr>
                <w:sz w:val="17"/>
                <w:szCs w:val="17"/>
              </w:rPr>
            </w:pPr>
            <w:r w:rsidRPr="00B83645">
              <w:rPr>
                <w:sz w:val="17"/>
                <w:szCs w:val="17"/>
              </w:rPr>
              <w:t>Epidemiyolojik Çalışmaları Yönetmek</w:t>
            </w:r>
          </w:p>
        </w:tc>
        <w:tc>
          <w:tcPr>
            <w:tcW w:w="567" w:type="dxa"/>
            <w:shd w:val="clear" w:color="auto" w:fill="auto"/>
            <w:noWrap/>
          </w:tcPr>
          <w:p w14:paraId="0FF83A81" w14:textId="77777777" w:rsidR="00E65246" w:rsidRPr="00B83645" w:rsidRDefault="00E65246" w:rsidP="005A4065">
            <w:pPr>
              <w:jc w:val="center"/>
              <w:rPr>
                <w:sz w:val="17"/>
                <w:szCs w:val="17"/>
              </w:rPr>
            </w:pPr>
            <w:r w:rsidRPr="00B83645">
              <w:rPr>
                <w:sz w:val="17"/>
                <w:szCs w:val="17"/>
              </w:rPr>
              <w:t>4</w:t>
            </w:r>
          </w:p>
        </w:tc>
        <w:tc>
          <w:tcPr>
            <w:tcW w:w="454" w:type="dxa"/>
            <w:shd w:val="clear" w:color="auto" w:fill="auto"/>
            <w:noWrap/>
          </w:tcPr>
          <w:p w14:paraId="40E912EC" w14:textId="77777777" w:rsidR="00E65246" w:rsidRPr="00B83645" w:rsidRDefault="00E65246" w:rsidP="005A4065">
            <w:pPr>
              <w:jc w:val="center"/>
              <w:rPr>
                <w:sz w:val="17"/>
                <w:szCs w:val="17"/>
              </w:rPr>
            </w:pPr>
            <w:r w:rsidRPr="00B83645">
              <w:rPr>
                <w:sz w:val="17"/>
                <w:szCs w:val="17"/>
              </w:rPr>
              <w:t>2</w:t>
            </w:r>
          </w:p>
        </w:tc>
        <w:tc>
          <w:tcPr>
            <w:tcW w:w="1106" w:type="dxa"/>
            <w:shd w:val="clear" w:color="auto" w:fill="auto"/>
            <w:noWrap/>
          </w:tcPr>
          <w:p w14:paraId="4887BA15" w14:textId="77777777" w:rsidR="00E65246" w:rsidRPr="00B83645" w:rsidRDefault="00E65246" w:rsidP="005A4065">
            <w:pPr>
              <w:jc w:val="center"/>
              <w:rPr>
                <w:sz w:val="17"/>
                <w:szCs w:val="17"/>
              </w:rPr>
            </w:pPr>
            <w:r w:rsidRPr="00B83645">
              <w:rPr>
                <w:sz w:val="17"/>
                <w:szCs w:val="17"/>
              </w:rPr>
              <w:t>UE, YE, BE</w:t>
            </w:r>
          </w:p>
        </w:tc>
      </w:tr>
      <w:tr w:rsidR="00E65246" w:rsidRPr="00B83645" w14:paraId="2276490C" w14:textId="77777777" w:rsidTr="005A4065">
        <w:trPr>
          <w:trHeight w:val="70"/>
        </w:trPr>
        <w:tc>
          <w:tcPr>
            <w:tcW w:w="2235" w:type="dxa"/>
            <w:vMerge/>
            <w:shd w:val="clear" w:color="auto" w:fill="auto"/>
            <w:noWrap/>
          </w:tcPr>
          <w:p w14:paraId="3A80B33A" w14:textId="77777777" w:rsidR="00E65246" w:rsidRPr="00B83645" w:rsidRDefault="00E65246" w:rsidP="005A4065">
            <w:pPr>
              <w:rPr>
                <w:sz w:val="17"/>
                <w:szCs w:val="17"/>
              </w:rPr>
            </w:pPr>
          </w:p>
        </w:tc>
        <w:tc>
          <w:tcPr>
            <w:tcW w:w="5419" w:type="dxa"/>
            <w:shd w:val="clear" w:color="auto" w:fill="auto"/>
            <w:noWrap/>
          </w:tcPr>
          <w:p w14:paraId="76688731" w14:textId="77777777" w:rsidR="00E65246" w:rsidRPr="00B83645" w:rsidRDefault="00E65246" w:rsidP="005A4065">
            <w:pPr>
              <w:rPr>
                <w:sz w:val="17"/>
                <w:szCs w:val="17"/>
              </w:rPr>
            </w:pPr>
            <w:r w:rsidRPr="00B83645">
              <w:rPr>
                <w:sz w:val="17"/>
                <w:szCs w:val="17"/>
              </w:rPr>
              <w:t>Aktif ve Pasif Bağışıklama Sürecinde Kullanılan Testlerin Yönetimi ve Danışmanlık</w:t>
            </w:r>
          </w:p>
        </w:tc>
        <w:tc>
          <w:tcPr>
            <w:tcW w:w="567" w:type="dxa"/>
            <w:shd w:val="clear" w:color="auto" w:fill="auto"/>
            <w:noWrap/>
          </w:tcPr>
          <w:p w14:paraId="23175BD0" w14:textId="77777777" w:rsidR="00E65246" w:rsidRPr="00B83645" w:rsidRDefault="00E65246" w:rsidP="005A4065">
            <w:pPr>
              <w:jc w:val="center"/>
              <w:rPr>
                <w:sz w:val="17"/>
                <w:szCs w:val="17"/>
              </w:rPr>
            </w:pPr>
            <w:r w:rsidRPr="00B83645">
              <w:rPr>
                <w:sz w:val="17"/>
                <w:szCs w:val="17"/>
              </w:rPr>
              <w:t>4</w:t>
            </w:r>
          </w:p>
        </w:tc>
        <w:tc>
          <w:tcPr>
            <w:tcW w:w="454" w:type="dxa"/>
            <w:shd w:val="clear" w:color="auto" w:fill="auto"/>
            <w:noWrap/>
          </w:tcPr>
          <w:p w14:paraId="5229FB86" w14:textId="77777777" w:rsidR="00E65246" w:rsidRPr="00B83645" w:rsidRDefault="00E65246" w:rsidP="005A4065">
            <w:pPr>
              <w:jc w:val="center"/>
              <w:rPr>
                <w:sz w:val="17"/>
                <w:szCs w:val="17"/>
              </w:rPr>
            </w:pPr>
            <w:r w:rsidRPr="00B83645">
              <w:rPr>
                <w:sz w:val="17"/>
                <w:szCs w:val="17"/>
              </w:rPr>
              <w:t>2</w:t>
            </w:r>
          </w:p>
        </w:tc>
        <w:tc>
          <w:tcPr>
            <w:tcW w:w="1106" w:type="dxa"/>
            <w:shd w:val="clear" w:color="auto" w:fill="auto"/>
            <w:noWrap/>
          </w:tcPr>
          <w:p w14:paraId="2FA33007" w14:textId="77777777" w:rsidR="00E65246" w:rsidRPr="00B83645" w:rsidRDefault="00E65246" w:rsidP="005A4065">
            <w:pPr>
              <w:jc w:val="center"/>
              <w:rPr>
                <w:sz w:val="17"/>
                <w:szCs w:val="17"/>
              </w:rPr>
            </w:pPr>
            <w:r w:rsidRPr="00B83645">
              <w:rPr>
                <w:sz w:val="17"/>
                <w:szCs w:val="17"/>
              </w:rPr>
              <w:t>UE, YE, BE</w:t>
            </w:r>
          </w:p>
        </w:tc>
      </w:tr>
    </w:tbl>
    <w:p w14:paraId="2EDD164B" w14:textId="77777777" w:rsidR="00E65246" w:rsidRDefault="00E65246" w:rsidP="00E65246"/>
    <w:p w14:paraId="72AD1947" w14:textId="77777777" w:rsidR="00E65246" w:rsidRDefault="00E65246" w:rsidP="00E65246"/>
    <w:p w14:paraId="75AFB76B" w14:textId="77777777" w:rsidR="00E65246" w:rsidRDefault="00E65246" w:rsidP="00E65246"/>
    <w:p w14:paraId="711C832C" w14:textId="77777777" w:rsidR="00E65246" w:rsidRDefault="00E65246" w:rsidP="00E65246">
      <w:pPr>
        <w:spacing w:line="360" w:lineRule="auto"/>
      </w:pPr>
    </w:p>
    <w:p w14:paraId="6DE12033" w14:textId="77777777" w:rsidR="007A620E" w:rsidRDefault="007A620E" w:rsidP="002A645C">
      <w:pPr>
        <w:rPr>
          <w:b/>
          <w:sz w:val="20"/>
          <w:szCs w:val="20"/>
        </w:rPr>
      </w:pPr>
    </w:p>
    <w:p w14:paraId="709D300C" w14:textId="77777777" w:rsidR="007A620E" w:rsidRDefault="007A620E" w:rsidP="002A645C">
      <w:pPr>
        <w:rPr>
          <w:b/>
          <w:sz w:val="20"/>
          <w:szCs w:val="20"/>
        </w:rPr>
      </w:pPr>
    </w:p>
    <w:p w14:paraId="59492F60" w14:textId="77777777" w:rsidR="007A620E" w:rsidRDefault="007A620E" w:rsidP="002A645C">
      <w:pPr>
        <w:rPr>
          <w:b/>
          <w:sz w:val="20"/>
          <w:szCs w:val="20"/>
        </w:rPr>
      </w:pPr>
    </w:p>
    <w:p w14:paraId="67AB48D2" w14:textId="77777777" w:rsidR="007A620E" w:rsidRDefault="007A620E" w:rsidP="002A645C">
      <w:pPr>
        <w:rPr>
          <w:b/>
          <w:sz w:val="20"/>
          <w:szCs w:val="20"/>
        </w:rPr>
      </w:pPr>
    </w:p>
    <w:p w14:paraId="31157D0D" w14:textId="77777777" w:rsidR="007A620E" w:rsidRDefault="007A620E" w:rsidP="002A645C">
      <w:pPr>
        <w:rPr>
          <w:sz w:val="14"/>
          <w:szCs w:val="16"/>
        </w:rPr>
      </w:pPr>
    </w:p>
    <w:p w14:paraId="206B309E" w14:textId="77777777" w:rsidR="007A620E" w:rsidRDefault="007A620E" w:rsidP="002A645C">
      <w:pPr>
        <w:rPr>
          <w:sz w:val="14"/>
          <w:szCs w:val="16"/>
        </w:rPr>
      </w:pPr>
    </w:p>
    <w:p w14:paraId="4B34EF85" w14:textId="77777777" w:rsidR="006B4FB3" w:rsidRDefault="006B4FB3" w:rsidP="00E65246">
      <w:pPr>
        <w:rPr>
          <w:b/>
          <w:sz w:val="28"/>
          <w:szCs w:val="28"/>
        </w:rPr>
      </w:pPr>
    </w:p>
    <w:p w14:paraId="48D59E27" w14:textId="77777777" w:rsidR="006B4FB3" w:rsidRDefault="006B4FB3" w:rsidP="006F51B8">
      <w:pPr>
        <w:jc w:val="center"/>
        <w:rPr>
          <w:b/>
          <w:sz w:val="28"/>
          <w:szCs w:val="28"/>
        </w:rPr>
      </w:pPr>
    </w:p>
    <w:p w14:paraId="46211A08" w14:textId="77777777" w:rsidR="006B4FB3" w:rsidRDefault="006B4FB3" w:rsidP="006F51B8">
      <w:pPr>
        <w:jc w:val="center"/>
        <w:rPr>
          <w:b/>
          <w:sz w:val="28"/>
          <w:szCs w:val="28"/>
        </w:rPr>
      </w:pPr>
    </w:p>
    <w:p w14:paraId="7EF072E7" w14:textId="77777777" w:rsidR="006B4FB3" w:rsidRDefault="006B4FB3" w:rsidP="006F51B8">
      <w:pPr>
        <w:jc w:val="center"/>
        <w:rPr>
          <w:b/>
          <w:sz w:val="28"/>
          <w:szCs w:val="28"/>
        </w:rPr>
      </w:pPr>
    </w:p>
    <w:p w14:paraId="69750B7D" w14:textId="77777777" w:rsidR="00AE113A" w:rsidRPr="00E65246" w:rsidRDefault="00AE113A" w:rsidP="00E65246"/>
    <w:p w14:paraId="4A46B91D" w14:textId="77777777" w:rsidR="00277112" w:rsidRDefault="00277112" w:rsidP="006F51B8">
      <w:pPr>
        <w:jc w:val="center"/>
        <w:rPr>
          <w:b/>
          <w:sz w:val="36"/>
          <w:szCs w:val="36"/>
        </w:rPr>
      </w:pPr>
    </w:p>
    <w:p w14:paraId="16386D4C" w14:textId="77777777" w:rsidR="00277112" w:rsidRDefault="00277112" w:rsidP="006F51B8">
      <w:pPr>
        <w:jc w:val="center"/>
        <w:rPr>
          <w:b/>
          <w:sz w:val="36"/>
          <w:szCs w:val="36"/>
        </w:rPr>
      </w:pPr>
    </w:p>
    <w:p w14:paraId="0DC5B555" w14:textId="77777777" w:rsidR="008C41B2" w:rsidRDefault="008C41B2" w:rsidP="006F51B8">
      <w:pPr>
        <w:jc w:val="center"/>
        <w:rPr>
          <w:b/>
          <w:sz w:val="36"/>
          <w:szCs w:val="36"/>
        </w:rPr>
      </w:pPr>
    </w:p>
    <w:p w14:paraId="74CA449C" w14:textId="77777777" w:rsidR="0009772F" w:rsidRDefault="0009772F" w:rsidP="003C1429">
      <w:pPr>
        <w:rPr>
          <w:b/>
          <w:sz w:val="36"/>
          <w:szCs w:val="36"/>
        </w:rPr>
      </w:pPr>
    </w:p>
    <w:p w14:paraId="0EB7007F" w14:textId="77777777" w:rsidR="00335F99" w:rsidRDefault="00335F99" w:rsidP="006F51B8">
      <w:pPr>
        <w:jc w:val="center"/>
        <w:rPr>
          <w:b/>
          <w:sz w:val="36"/>
          <w:szCs w:val="36"/>
        </w:rPr>
      </w:pPr>
    </w:p>
    <w:p w14:paraId="1D9ACA4D" w14:textId="77777777" w:rsidR="00E65246" w:rsidRDefault="00E65246" w:rsidP="006F51B8">
      <w:pPr>
        <w:jc w:val="center"/>
        <w:rPr>
          <w:b/>
          <w:sz w:val="36"/>
          <w:szCs w:val="36"/>
        </w:rPr>
      </w:pPr>
    </w:p>
    <w:p w14:paraId="564FAE5C" w14:textId="77777777" w:rsidR="00E65246" w:rsidRDefault="00E65246" w:rsidP="006F51B8">
      <w:pPr>
        <w:jc w:val="center"/>
        <w:rPr>
          <w:b/>
          <w:sz w:val="36"/>
          <w:szCs w:val="36"/>
        </w:rPr>
      </w:pPr>
    </w:p>
    <w:p w14:paraId="49E0D6B7" w14:textId="77777777" w:rsidR="00E65246" w:rsidRDefault="00E65246" w:rsidP="006F51B8">
      <w:pPr>
        <w:jc w:val="center"/>
        <w:rPr>
          <w:b/>
          <w:sz w:val="36"/>
          <w:szCs w:val="36"/>
        </w:rPr>
      </w:pPr>
    </w:p>
    <w:p w14:paraId="5199F568" w14:textId="77777777" w:rsidR="00E65246" w:rsidRDefault="00E65246" w:rsidP="006F51B8">
      <w:pPr>
        <w:jc w:val="center"/>
        <w:rPr>
          <w:b/>
          <w:sz w:val="36"/>
          <w:szCs w:val="36"/>
        </w:rPr>
      </w:pPr>
    </w:p>
    <w:p w14:paraId="1A688933" w14:textId="77777777" w:rsidR="00E65246" w:rsidRDefault="00E65246" w:rsidP="006F51B8">
      <w:pPr>
        <w:jc w:val="center"/>
        <w:rPr>
          <w:b/>
          <w:sz w:val="36"/>
          <w:szCs w:val="36"/>
        </w:rPr>
      </w:pPr>
    </w:p>
    <w:p w14:paraId="37642B04" w14:textId="77777777" w:rsidR="00E65246" w:rsidRDefault="00E65246" w:rsidP="006F51B8">
      <w:pPr>
        <w:jc w:val="center"/>
        <w:rPr>
          <w:b/>
          <w:sz w:val="36"/>
          <w:szCs w:val="36"/>
        </w:rPr>
      </w:pPr>
    </w:p>
    <w:p w14:paraId="18D308DB" w14:textId="77777777" w:rsidR="00E65246" w:rsidRDefault="00E65246" w:rsidP="006F51B8">
      <w:pPr>
        <w:jc w:val="center"/>
        <w:rPr>
          <w:b/>
          <w:sz w:val="36"/>
          <w:szCs w:val="36"/>
        </w:rPr>
      </w:pPr>
    </w:p>
    <w:p w14:paraId="73076936" w14:textId="5D10B49A" w:rsidR="00E65246" w:rsidRDefault="00E65246" w:rsidP="006F51B8">
      <w:pPr>
        <w:jc w:val="center"/>
        <w:rPr>
          <w:b/>
          <w:sz w:val="36"/>
          <w:szCs w:val="36"/>
        </w:rPr>
      </w:pPr>
    </w:p>
    <w:p w14:paraId="64ED6B7C" w14:textId="03415156" w:rsidR="0016191D" w:rsidRDefault="0016191D" w:rsidP="006F51B8">
      <w:pPr>
        <w:jc w:val="center"/>
        <w:rPr>
          <w:b/>
          <w:sz w:val="36"/>
          <w:szCs w:val="36"/>
        </w:rPr>
      </w:pPr>
    </w:p>
    <w:p w14:paraId="7BDA092F" w14:textId="769F5213" w:rsidR="0016191D" w:rsidRDefault="0016191D" w:rsidP="006F51B8">
      <w:pPr>
        <w:jc w:val="center"/>
        <w:rPr>
          <w:b/>
          <w:sz w:val="36"/>
          <w:szCs w:val="36"/>
        </w:rPr>
      </w:pPr>
    </w:p>
    <w:p w14:paraId="591C995D" w14:textId="3934655E" w:rsidR="0016191D" w:rsidRDefault="0016191D" w:rsidP="006F51B8">
      <w:pPr>
        <w:jc w:val="center"/>
        <w:rPr>
          <w:b/>
          <w:sz w:val="36"/>
          <w:szCs w:val="36"/>
        </w:rPr>
      </w:pPr>
    </w:p>
    <w:p w14:paraId="2A21A629" w14:textId="67F032A8" w:rsidR="0016191D" w:rsidRDefault="0016191D" w:rsidP="006F51B8">
      <w:pPr>
        <w:jc w:val="center"/>
        <w:rPr>
          <w:b/>
          <w:sz w:val="36"/>
          <w:szCs w:val="36"/>
        </w:rPr>
      </w:pPr>
    </w:p>
    <w:p w14:paraId="04D446FA" w14:textId="5EB3A688" w:rsidR="0016191D" w:rsidRDefault="0016191D" w:rsidP="006F51B8">
      <w:pPr>
        <w:jc w:val="center"/>
        <w:rPr>
          <w:b/>
          <w:sz w:val="36"/>
          <w:szCs w:val="36"/>
        </w:rPr>
      </w:pPr>
    </w:p>
    <w:p w14:paraId="2D0894B6" w14:textId="3D3DD3C6" w:rsidR="0016191D" w:rsidRDefault="0016191D" w:rsidP="006F51B8">
      <w:pPr>
        <w:jc w:val="center"/>
        <w:rPr>
          <w:b/>
          <w:sz w:val="36"/>
          <w:szCs w:val="36"/>
        </w:rPr>
      </w:pPr>
    </w:p>
    <w:p w14:paraId="07F21B9D" w14:textId="6E1A10DA" w:rsidR="0016191D" w:rsidRDefault="0016191D" w:rsidP="006F51B8">
      <w:pPr>
        <w:jc w:val="center"/>
        <w:rPr>
          <w:b/>
          <w:sz w:val="36"/>
          <w:szCs w:val="36"/>
        </w:rPr>
      </w:pPr>
    </w:p>
    <w:p w14:paraId="79056B96" w14:textId="5FFD4503" w:rsidR="0016191D" w:rsidRDefault="0016191D" w:rsidP="006F51B8">
      <w:pPr>
        <w:jc w:val="center"/>
        <w:rPr>
          <w:b/>
          <w:sz w:val="36"/>
          <w:szCs w:val="36"/>
        </w:rPr>
      </w:pPr>
    </w:p>
    <w:p w14:paraId="124D771C" w14:textId="40DF19AE" w:rsidR="0016191D" w:rsidRDefault="0016191D" w:rsidP="006F51B8">
      <w:pPr>
        <w:jc w:val="center"/>
        <w:rPr>
          <w:b/>
          <w:sz w:val="36"/>
          <w:szCs w:val="36"/>
        </w:rPr>
      </w:pPr>
    </w:p>
    <w:p w14:paraId="49E8FE01" w14:textId="0A654562" w:rsidR="0016191D" w:rsidRDefault="0016191D" w:rsidP="006F51B8">
      <w:pPr>
        <w:jc w:val="center"/>
        <w:rPr>
          <w:b/>
          <w:sz w:val="36"/>
          <w:szCs w:val="36"/>
        </w:rPr>
      </w:pPr>
    </w:p>
    <w:p w14:paraId="6A236BFC" w14:textId="6BF282E7" w:rsidR="0016191D" w:rsidRDefault="0016191D" w:rsidP="006F51B8">
      <w:pPr>
        <w:jc w:val="center"/>
        <w:rPr>
          <w:b/>
          <w:sz w:val="36"/>
          <w:szCs w:val="36"/>
        </w:rPr>
      </w:pPr>
    </w:p>
    <w:p w14:paraId="5194C862" w14:textId="53D84A2B" w:rsidR="0016191D" w:rsidRDefault="0016191D" w:rsidP="006F51B8">
      <w:pPr>
        <w:jc w:val="center"/>
        <w:rPr>
          <w:b/>
          <w:sz w:val="36"/>
          <w:szCs w:val="36"/>
        </w:rPr>
      </w:pPr>
    </w:p>
    <w:p w14:paraId="2BA2230C" w14:textId="06274B85" w:rsidR="0016191D" w:rsidRDefault="0016191D" w:rsidP="006F51B8">
      <w:pPr>
        <w:jc w:val="center"/>
        <w:rPr>
          <w:b/>
          <w:sz w:val="36"/>
          <w:szCs w:val="36"/>
        </w:rPr>
      </w:pPr>
    </w:p>
    <w:p w14:paraId="2C88DDB9" w14:textId="77777777" w:rsidR="0016191D" w:rsidRDefault="0016191D" w:rsidP="006F51B8">
      <w:pPr>
        <w:jc w:val="center"/>
        <w:rPr>
          <w:b/>
          <w:sz w:val="36"/>
          <w:szCs w:val="36"/>
        </w:rPr>
      </w:pPr>
    </w:p>
    <w:p w14:paraId="7E5C2A89" w14:textId="77777777" w:rsidR="00E65246" w:rsidRDefault="00E65246" w:rsidP="006F51B8">
      <w:pPr>
        <w:jc w:val="center"/>
        <w:rPr>
          <w:b/>
          <w:sz w:val="36"/>
          <w:szCs w:val="36"/>
        </w:rPr>
      </w:pPr>
    </w:p>
    <w:p w14:paraId="30D8B598" w14:textId="77777777" w:rsidR="00E65246" w:rsidRDefault="00E65246" w:rsidP="006F51B8">
      <w:pPr>
        <w:jc w:val="center"/>
        <w:rPr>
          <w:b/>
          <w:sz w:val="36"/>
          <w:szCs w:val="36"/>
        </w:rPr>
      </w:pPr>
    </w:p>
    <w:p w14:paraId="04BB4A62" w14:textId="77777777" w:rsidR="00E65246" w:rsidRDefault="00E65246" w:rsidP="006F51B8">
      <w:pPr>
        <w:jc w:val="center"/>
        <w:rPr>
          <w:b/>
          <w:sz w:val="36"/>
          <w:szCs w:val="36"/>
        </w:rPr>
      </w:pPr>
    </w:p>
    <w:p w14:paraId="202153FE" w14:textId="77777777" w:rsidR="006F51B8" w:rsidRDefault="006F51B8" w:rsidP="006F51B8">
      <w:pPr>
        <w:jc w:val="center"/>
        <w:rPr>
          <w:b/>
          <w:sz w:val="36"/>
          <w:szCs w:val="36"/>
        </w:rPr>
      </w:pPr>
      <w:r>
        <w:rPr>
          <w:b/>
          <w:sz w:val="36"/>
          <w:szCs w:val="36"/>
        </w:rPr>
        <w:t>ÖĞRETİM ELEMANLARININ DERS YÜKÜ TESPİTİ VE EK DERS ÜCRET ÖDEMELERİ</w:t>
      </w:r>
    </w:p>
    <w:p w14:paraId="399FE834" w14:textId="77777777" w:rsidR="00852551" w:rsidRDefault="00852551" w:rsidP="006F51B8">
      <w:pPr>
        <w:jc w:val="center"/>
        <w:rPr>
          <w:b/>
          <w:sz w:val="36"/>
          <w:szCs w:val="36"/>
        </w:rPr>
      </w:pPr>
    </w:p>
    <w:p w14:paraId="469BDDD2" w14:textId="77777777" w:rsidR="00852551" w:rsidRDefault="00852551" w:rsidP="006F51B8">
      <w:pPr>
        <w:jc w:val="center"/>
        <w:rPr>
          <w:b/>
          <w:sz w:val="36"/>
          <w:szCs w:val="36"/>
        </w:rPr>
      </w:pPr>
    </w:p>
    <w:p w14:paraId="64998D57" w14:textId="77777777" w:rsidR="00852551" w:rsidRDefault="00852551" w:rsidP="006F51B8">
      <w:pPr>
        <w:jc w:val="center"/>
        <w:rPr>
          <w:b/>
          <w:sz w:val="36"/>
          <w:szCs w:val="36"/>
        </w:rPr>
      </w:pPr>
    </w:p>
    <w:p w14:paraId="71D02A74" w14:textId="77777777" w:rsidR="00852551" w:rsidRDefault="00852551" w:rsidP="006F51B8">
      <w:pPr>
        <w:jc w:val="center"/>
        <w:rPr>
          <w:b/>
          <w:sz w:val="36"/>
          <w:szCs w:val="36"/>
        </w:rPr>
      </w:pPr>
    </w:p>
    <w:p w14:paraId="59F99AE7" w14:textId="77777777" w:rsidR="00852551" w:rsidRDefault="00852551" w:rsidP="006F51B8">
      <w:pPr>
        <w:jc w:val="center"/>
        <w:rPr>
          <w:b/>
          <w:sz w:val="36"/>
          <w:szCs w:val="36"/>
        </w:rPr>
      </w:pPr>
    </w:p>
    <w:p w14:paraId="57B86602" w14:textId="77777777" w:rsidR="00852551" w:rsidRDefault="00852551" w:rsidP="006F51B8">
      <w:pPr>
        <w:jc w:val="center"/>
        <w:rPr>
          <w:b/>
          <w:sz w:val="36"/>
          <w:szCs w:val="36"/>
        </w:rPr>
      </w:pPr>
    </w:p>
    <w:p w14:paraId="582E4F9D" w14:textId="77777777" w:rsidR="00852551" w:rsidRDefault="00852551" w:rsidP="006F51B8">
      <w:pPr>
        <w:jc w:val="center"/>
        <w:rPr>
          <w:b/>
          <w:sz w:val="36"/>
          <w:szCs w:val="36"/>
        </w:rPr>
      </w:pPr>
    </w:p>
    <w:p w14:paraId="03B121AA" w14:textId="77777777" w:rsidR="008C41B2" w:rsidRDefault="008C41B2" w:rsidP="006F51B8">
      <w:pPr>
        <w:jc w:val="center"/>
        <w:rPr>
          <w:b/>
          <w:sz w:val="36"/>
          <w:szCs w:val="36"/>
        </w:rPr>
      </w:pPr>
    </w:p>
    <w:p w14:paraId="3D653240" w14:textId="77777777" w:rsidR="008C41B2" w:rsidRDefault="008C41B2" w:rsidP="006F51B8">
      <w:pPr>
        <w:jc w:val="center"/>
        <w:rPr>
          <w:b/>
          <w:sz w:val="36"/>
          <w:szCs w:val="36"/>
        </w:rPr>
      </w:pPr>
    </w:p>
    <w:p w14:paraId="6E45A3A1" w14:textId="77777777" w:rsidR="00852551" w:rsidRDefault="00852551" w:rsidP="006F51B8">
      <w:pPr>
        <w:jc w:val="center"/>
        <w:rPr>
          <w:b/>
          <w:sz w:val="36"/>
          <w:szCs w:val="36"/>
        </w:rPr>
      </w:pPr>
    </w:p>
    <w:p w14:paraId="00A3444A" w14:textId="77777777" w:rsidR="00852551" w:rsidRDefault="00852551" w:rsidP="006F51B8">
      <w:pPr>
        <w:jc w:val="center"/>
        <w:rPr>
          <w:b/>
          <w:sz w:val="36"/>
          <w:szCs w:val="36"/>
        </w:rPr>
      </w:pPr>
    </w:p>
    <w:p w14:paraId="127F7479" w14:textId="77777777" w:rsidR="00852551" w:rsidRDefault="00852551" w:rsidP="006F51B8">
      <w:pPr>
        <w:jc w:val="center"/>
        <w:rPr>
          <w:b/>
          <w:sz w:val="36"/>
          <w:szCs w:val="36"/>
        </w:rPr>
      </w:pPr>
    </w:p>
    <w:p w14:paraId="3EA3F22B" w14:textId="77777777" w:rsidR="00852551" w:rsidRDefault="00852551" w:rsidP="006F51B8">
      <w:pPr>
        <w:jc w:val="center"/>
        <w:rPr>
          <w:b/>
          <w:sz w:val="36"/>
          <w:szCs w:val="36"/>
        </w:rPr>
      </w:pPr>
    </w:p>
    <w:p w14:paraId="328E210B" w14:textId="77777777" w:rsidR="00852551" w:rsidRDefault="00852551" w:rsidP="006F51B8">
      <w:pPr>
        <w:jc w:val="center"/>
        <w:rPr>
          <w:b/>
          <w:sz w:val="36"/>
          <w:szCs w:val="36"/>
        </w:rPr>
      </w:pPr>
    </w:p>
    <w:p w14:paraId="119674D2" w14:textId="77777777" w:rsidR="006F51B8" w:rsidRDefault="006F51B8" w:rsidP="003C1429">
      <w:pPr>
        <w:rPr>
          <w:b/>
        </w:rPr>
      </w:pPr>
      <w:r>
        <w:rPr>
          <w:b/>
        </w:rPr>
        <w:br w:type="page"/>
      </w:r>
    </w:p>
    <w:p w14:paraId="540C5D40" w14:textId="77777777" w:rsidR="006F51B8" w:rsidRDefault="006F51B8" w:rsidP="006F51B8">
      <w:pPr>
        <w:jc w:val="center"/>
        <w:rPr>
          <w:b/>
        </w:rPr>
      </w:pPr>
    </w:p>
    <w:p w14:paraId="79624C98" w14:textId="77777777" w:rsidR="006F51B8" w:rsidRDefault="006F51B8" w:rsidP="006F51B8">
      <w:pPr>
        <w:jc w:val="center"/>
        <w:rPr>
          <w:b/>
        </w:rPr>
      </w:pPr>
    </w:p>
    <w:p w14:paraId="4B215615" w14:textId="77777777" w:rsidR="006F51B8" w:rsidRPr="004C36BE" w:rsidRDefault="006F51B8" w:rsidP="006F51B8">
      <w:pPr>
        <w:jc w:val="center"/>
        <w:rPr>
          <w:b/>
        </w:rPr>
      </w:pPr>
      <w:r w:rsidRPr="004C36BE">
        <w:rPr>
          <w:b/>
        </w:rPr>
        <w:t>T.C. YÜKSEKÖĞRETİM KURULU BAŞKANLIĞI</w:t>
      </w:r>
    </w:p>
    <w:p w14:paraId="58F04F00" w14:textId="77777777" w:rsidR="006F51B8" w:rsidRPr="004C36BE" w:rsidRDefault="006F51B8" w:rsidP="006F51B8">
      <w:pPr>
        <w:jc w:val="center"/>
        <w:rPr>
          <w:b/>
        </w:rPr>
      </w:pPr>
    </w:p>
    <w:p w14:paraId="16139802" w14:textId="77777777" w:rsidR="006F51B8" w:rsidRPr="004C36BE" w:rsidRDefault="006F51B8" w:rsidP="006F51B8">
      <w:proofErr w:type="gramStart"/>
      <w:r w:rsidRPr="004C36BE">
        <w:rPr>
          <w:b/>
        </w:rPr>
        <w:t>Sayı  :</w:t>
      </w:r>
      <w:proofErr w:type="gramEnd"/>
      <w:r w:rsidRPr="004C36BE">
        <w:t xml:space="preserve"> B.30.0.EÖB.O.OO.00.03.02.04-2312</w:t>
      </w:r>
    </w:p>
    <w:p w14:paraId="08BB3283" w14:textId="77777777" w:rsidR="006F51B8" w:rsidRPr="004C36BE" w:rsidRDefault="006F51B8" w:rsidP="006F51B8">
      <w:r w:rsidRPr="004C36BE">
        <w:rPr>
          <w:b/>
        </w:rPr>
        <w:t>Konu:</w:t>
      </w:r>
      <w:r w:rsidRPr="004C36BE">
        <w:t xml:space="preserve"> Ders yükleri, ek ders ücretleri</w:t>
      </w:r>
    </w:p>
    <w:p w14:paraId="108D7E65" w14:textId="77777777" w:rsidR="006F51B8" w:rsidRPr="004C36BE" w:rsidRDefault="006F51B8" w:rsidP="006F51B8">
      <w:r w:rsidRPr="004C36BE">
        <w:t>29.09.2005</w:t>
      </w:r>
    </w:p>
    <w:p w14:paraId="1F36A204" w14:textId="77777777" w:rsidR="006F51B8" w:rsidRDefault="006F51B8" w:rsidP="006F51B8">
      <w:pPr>
        <w:jc w:val="center"/>
        <w:rPr>
          <w:b/>
        </w:rPr>
      </w:pPr>
    </w:p>
    <w:p w14:paraId="0DF22535" w14:textId="77777777" w:rsidR="006F51B8" w:rsidRPr="004C36BE" w:rsidRDefault="006F51B8" w:rsidP="006F51B8">
      <w:pPr>
        <w:jc w:val="center"/>
      </w:pPr>
    </w:p>
    <w:p w14:paraId="1D8A2D1C" w14:textId="77777777" w:rsidR="006F51B8" w:rsidRPr="004C36BE" w:rsidRDefault="006F51B8" w:rsidP="006F51B8">
      <w:r w:rsidRPr="004C36BE">
        <w:t>Ders Yükü Tespiti ve Ek Ders Ücreti Ödemelerinde Uyulacak Esaslar 16/09/2005 tarihli Yükseköğretim Genel Kurul Toplantısında incelenmiş ve aşağıdaki şekli ile kabulü uygun görülmüştür,</w:t>
      </w:r>
    </w:p>
    <w:p w14:paraId="58F15041" w14:textId="77777777" w:rsidR="006F51B8" w:rsidRPr="004C36BE" w:rsidRDefault="006F51B8" w:rsidP="006F51B8">
      <w:r w:rsidRPr="004C36BE">
        <w:t>Bilgilerinizi ve gereğini saygılarımla arz ederim.</w:t>
      </w:r>
    </w:p>
    <w:p w14:paraId="3CA0B996" w14:textId="77777777" w:rsidR="006F51B8" w:rsidRPr="004C36BE" w:rsidRDefault="006F51B8" w:rsidP="006F51B8"/>
    <w:p w14:paraId="7CFC7F83" w14:textId="77777777" w:rsidR="006F51B8" w:rsidRPr="004C36BE" w:rsidRDefault="006F51B8" w:rsidP="006F51B8">
      <w:r w:rsidRPr="004C36BE">
        <w:t xml:space="preserve">Prof. Dr. İsa EŞME </w:t>
      </w:r>
    </w:p>
    <w:p w14:paraId="7DB4C47D" w14:textId="77777777" w:rsidR="006F51B8" w:rsidRPr="004C36BE" w:rsidRDefault="006F51B8" w:rsidP="006F51B8">
      <w:pPr>
        <w:ind w:left="-284" w:right="-801" w:firstLine="284"/>
      </w:pPr>
      <w:r w:rsidRPr="004C36BE">
        <w:t>Başkan vekili</w:t>
      </w:r>
    </w:p>
    <w:p w14:paraId="1AE2F203" w14:textId="77777777" w:rsidR="006F51B8" w:rsidRPr="004C36BE" w:rsidRDefault="006F51B8" w:rsidP="006F51B8"/>
    <w:p w14:paraId="0F6B27A6" w14:textId="77777777" w:rsidR="006F51B8" w:rsidRPr="0069629F" w:rsidRDefault="006F51B8" w:rsidP="006F51B8">
      <w:pPr>
        <w:ind w:right="-943"/>
        <w:rPr>
          <w:b/>
          <w:sz w:val="22"/>
          <w:szCs w:val="22"/>
          <w:u w:val="single"/>
        </w:rPr>
      </w:pPr>
      <w:r w:rsidRPr="0069629F">
        <w:rPr>
          <w:b/>
          <w:sz w:val="22"/>
          <w:szCs w:val="22"/>
          <w:u w:val="single"/>
        </w:rPr>
        <w:t>DERS YÜKÜ TESPİTİ VE EK DERS ÜCRETİ ÖDEMELERİNDE UYULACAK</w:t>
      </w:r>
      <w:r w:rsidRPr="0069629F">
        <w:rPr>
          <w:sz w:val="22"/>
          <w:szCs w:val="22"/>
          <w:u w:val="single"/>
        </w:rPr>
        <w:t xml:space="preserve"> </w:t>
      </w:r>
      <w:r w:rsidRPr="0069629F">
        <w:rPr>
          <w:b/>
          <w:sz w:val="22"/>
          <w:szCs w:val="22"/>
          <w:u w:val="single"/>
        </w:rPr>
        <w:t xml:space="preserve">ESASLAR </w:t>
      </w:r>
    </w:p>
    <w:p w14:paraId="1CDCB485" w14:textId="77777777" w:rsidR="006F51B8" w:rsidRPr="004C36BE" w:rsidRDefault="006F51B8" w:rsidP="006F51B8">
      <w:pPr>
        <w:ind w:right="-943"/>
        <w:rPr>
          <w:b/>
        </w:rPr>
      </w:pPr>
    </w:p>
    <w:p w14:paraId="5A06020B" w14:textId="77777777" w:rsidR="006F51B8" w:rsidRPr="004C36BE" w:rsidRDefault="006F51B8" w:rsidP="006F51B8">
      <w:pPr>
        <w:ind w:right="-943"/>
        <w:rPr>
          <w:b/>
        </w:rPr>
      </w:pPr>
      <w:r w:rsidRPr="004C36BE">
        <w:rPr>
          <w:b/>
        </w:rPr>
        <w:t>Ders Yükleri ve Ücret Karşılığı Okutabilecekleri Ek Ders Saatleri</w:t>
      </w:r>
    </w:p>
    <w:p w14:paraId="338954E3" w14:textId="77777777" w:rsidR="006F51B8" w:rsidRPr="004C36BE" w:rsidRDefault="006F51B8" w:rsidP="006F51B8"/>
    <w:p w14:paraId="368A49BA" w14:textId="77777777" w:rsidR="006F51B8" w:rsidRPr="004C36BE" w:rsidRDefault="006F51B8" w:rsidP="006F51B8">
      <w:pPr>
        <w:jc w:val="both"/>
      </w:pPr>
      <w:r w:rsidRPr="004C36BE">
        <w:t xml:space="preserve">Madde l- a) Maaş karşılığı haftalık ders yükü, öğretim üyeleri için 10 saat, öğretim görevlileri ve okutmanlar için 12 saattir. Öğretim elemanları, haftalık ders yükünün dışında gerek kadrosunun </w:t>
      </w:r>
      <w:proofErr w:type="gramStart"/>
      <w:r w:rsidRPr="004C36BE">
        <w:t>bulunduğu,</w:t>
      </w:r>
      <w:proofErr w:type="gramEnd"/>
      <w:r w:rsidRPr="004C36BE">
        <w:t xml:space="preserve"> gerekse diğer yükseköğretim kurumlarında, güz ve bahar yarı yıllarında mecburi ve isteğe bağlı olarak, ek ders Ücreti ödenmek kaydıyla ders verebilir. Mecburi ve isteğe bağlı dersler ile diğer faaliyetler için haftalık ders programında yer alması ve fiilen yapılması şartıyla öğretim elemanının toplam olarak ücret karşılığı verebileceği ek ders; normal örgün </w:t>
      </w:r>
      <w:proofErr w:type="spellStart"/>
      <w:proofErr w:type="gramStart"/>
      <w:r w:rsidRPr="004C36BE">
        <w:t>öğretimde.en</w:t>
      </w:r>
      <w:proofErr w:type="spellEnd"/>
      <w:proofErr w:type="gramEnd"/>
      <w:r w:rsidRPr="004C36BE">
        <w:t xml:space="preserve"> çok 20 saat, ikinci öğretimde ise en çok 10 saattir. Buna göre öğretim elemanlarının toplam ders yükü ve ek ders saatleri (saat/hafta) aşağıda belirtilmiştir</w:t>
      </w:r>
    </w:p>
    <w:p w14:paraId="723B466D" w14:textId="77777777" w:rsidR="006F51B8" w:rsidRPr="004C36BE" w:rsidRDefault="006F51B8" w:rsidP="006F51B8">
      <w:pPr>
        <w:jc w:val="both"/>
      </w:pPr>
    </w:p>
    <w:p w14:paraId="6709A5FA" w14:textId="77777777" w:rsidR="006F51B8" w:rsidRPr="004C36BE" w:rsidRDefault="006F51B8" w:rsidP="006F51B8">
      <w:pPr>
        <w:jc w:val="both"/>
        <w:rPr>
          <w:b/>
        </w:rPr>
      </w:pPr>
      <w:r w:rsidRPr="004C36BE">
        <w:rPr>
          <w:b/>
        </w:rPr>
        <w:t>DERS YÜKÜ VE EK DERS SAATLERİ TABLOSU</w:t>
      </w:r>
    </w:p>
    <w:p w14:paraId="783154B0" w14:textId="77777777" w:rsidR="006F51B8" w:rsidRPr="004C36BE" w:rsidRDefault="006F51B8" w:rsidP="006F51B8">
      <w:pPr>
        <w:jc w:val="both"/>
      </w:pPr>
    </w:p>
    <w:tbl>
      <w:tblPr>
        <w:tblW w:w="9594" w:type="dxa"/>
        <w:tblInd w:w="55" w:type="dxa"/>
        <w:tblCellMar>
          <w:left w:w="70" w:type="dxa"/>
          <w:right w:w="70" w:type="dxa"/>
        </w:tblCellMar>
        <w:tblLook w:val="0000" w:firstRow="0" w:lastRow="0" w:firstColumn="0" w:lastColumn="0" w:noHBand="0" w:noVBand="0"/>
      </w:tblPr>
      <w:tblGrid>
        <w:gridCol w:w="1487"/>
        <w:gridCol w:w="1700"/>
        <w:gridCol w:w="1505"/>
        <w:gridCol w:w="1235"/>
        <w:gridCol w:w="1420"/>
        <w:gridCol w:w="960"/>
        <w:gridCol w:w="1287"/>
      </w:tblGrid>
      <w:tr w:rsidR="006F51B8" w:rsidRPr="004C36BE" w14:paraId="3691B3A1" w14:textId="77777777" w:rsidTr="00251B0D">
        <w:trPr>
          <w:trHeight w:val="255"/>
        </w:trPr>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8AE138" w14:textId="77777777" w:rsidR="006F51B8" w:rsidRPr="004C36BE" w:rsidRDefault="006F51B8" w:rsidP="00251B0D">
            <w:pPr>
              <w:rPr>
                <w:sz w:val="20"/>
                <w:szCs w:val="20"/>
              </w:rPr>
            </w:pPr>
            <w:r w:rsidRPr="004C36BE">
              <w:rPr>
                <w:sz w:val="20"/>
                <w:szCs w:val="20"/>
              </w:rPr>
              <w:t> </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45EEEFCB" w14:textId="77777777" w:rsidR="006F51B8" w:rsidRPr="004C36BE" w:rsidRDefault="006F51B8" w:rsidP="00251B0D">
            <w:pPr>
              <w:rPr>
                <w:sz w:val="20"/>
                <w:szCs w:val="20"/>
              </w:rPr>
            </w:pPr>
            <w:r w:rsidRPr="004C36BE">
              <w:rPr>
                <w:sz w:val="20"/>
                <w:szCs w:val="20"/>
              </w:rPr>
              <w:t> </w:t>
            </w:r>
          </w:p>
        </w:tc>
        <w:tc>
          <w:tcPr>
            <w:tcW w:w="2740" w:type="dxa"/>
            <w:gridSpan w:val="2"/>
            <w:tcBorders>
              <w:top w:val="single" w:sz="4" w:space="0" w:color="auto"/>
              <w:left w:val="nil"/>
              <w:bottom w:val="single" w:sz="4" w:space="0" w:color="auto"/>
              <w:right w:val="single" w:sz="4" w:space="0" w:color="auto"/>
            </w:tcBorders>
            <w:shd w:val="clear" w:color="auto" w:fill="auto"/>
            <w:noWrap/>
            <w:vAlign w:val="bottom"/>
          </w:tcPr>
          <w:p w14:paraId="7A721F66" w14:textId="77777777" w:rsidR="006F51B8" w:rsidRPr="004C36BE" w:rsidRDefault="006F51B8" w:rsidP="00251B0D">
            <w:pPr>
              <w:jc w:val="center"/>
              <w:rPr>
                <w:sz w:val="20"/>
                <w:szCs w:val="20"/>
              </w:rPr>
            </w:pPr>
            <w:r w:rsidRPr="004C36BE">
              <w:rPr>
                <w:sz w:val="20"/>
                <w:szCs w:val="20"/>
              </w:rPr>
              <w:t>Maksimum Ek Ders Saati</w:t>
            </w:r>
          </w:p>
        </w:tc>
        <w:tc>
          <w:tcPr>
            <w:tcW w:w="1420" w:type="dxa"/>
            <w:tcBorders>
              <w:top w:val="single" w:sz="4" w:space="0" w:color="auto"/>
              <w:left w:val="nil"/>
              <w:bottom w:val="single" w:sz="4" w:space="0" w:color="auto"/>
              <w:right w:val="single" w:sz="4" w:space="0" w:color="auto"/>
            </w:tcBorders>
            <w:shd w:val="clear" w:color="auto" w:fill="auto"/>
            <w:noWrap/>
            <w:vAlign w:val="bottom"/>
          </w:tcPr>
          <w:p w14:paraId="072B9866" w14:textId="77777777" w:rsidR="006F51B8" w:rsidRPr="004C36BE" w:rsidRDefault="006F51B8" w:rsidP="00251B0D">
            <w:pPr>
              <w:rPr>
                <w:sz w:val="20"/>
                <w:szCs w:val="20"/>
              </w:rPr>
            </w:pPr>
            <w:r w:rsidRPr="004C36BE">
              <w:rPr>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2E823CC6" w14:textId="77777777" w:rsidR="006F51B8" w:rsidRPr="004C36BE" w:rsidRDefault="006F51B8" w:rsidP="00251B0D">
            <w:pPr>
              <w:rPr>
                <w:sz w:val="20"/>
                <w:szCs w:val="20"/>
              </w:rPr>
            </w:pPr>
            <w:r w:rsidRPr="004C36BE">
              <w:rPr>
                <w:sz w:val="20"/>
                <w:szCs w:val="20"/>
              </w:rPr>
              <w:t> </w:t>
            </w:r>
          </w:p>
        </w:tc>
        <w:tc>
          <w:tcPr>
            <w:tcW w:w="1287" w:type="dxa"/>
            <w:tcBorders>
              <w:top w:val="single" w:sz="4" w:space="0" w:color="auto"/>
              <w:left w:val="nil"/>
              <w:bottom w:val="single" w:sz="4" w:space="0" w:color="auto"/>
              <w:right w:val="single" w:sz="4" w:space="0" w:color="auto"/>
            </w:tcBorders>
            <w:shd w:val="clear" w:color="auto" w:fill="auto"/>
            <w:noWrap/>
            <w:vAlign w:val="bottom"/>
          </w:tcPr>
          <w:p w14:paraId="556248DA" w14:textId="77777777" w:rsidR="006F51B8" w:rsidRPr="004C36BE" w:rsidRDefault="006F51B8" w:rsidP="00251B0D">
            <w:pPr>
              <w:rPr>
                <w:sz w:val="20"/>
                <w:szCs w:val="20"/>
              </w:rPr>
            </w:pPr>
            <w:r w:rsidRPr="004C36BE">
              <w:rPr>
                <w:sz w:val="20"/>
                <w:szCs w:val="20"/>
              </w:rPr>
              <w:t> </w:t>
            </w:r>
          </w:p>
        </w:tc>
      </w:tr>
      <w:tr w:rsidR="006F51B8" w:rsidRPr="004C36BE" w14:paraId="0B2C9761" w14:textId="77777777" w:rsidTr="00251B0D">
        <w:trPr>
          <w:trHeight w:val="255"/>
        </w:trPr>
        <w:tc>
          <w:tcPr>
            <w:tcW w:w="1487" w:type="dxa"/>
            <w:tcBorders>
              <w:top w:val="nil"/>
              <w:left w:val="single" w:sz="4" w:space="0" w:color="auto"/>
              <w:bottom w:val="single" w:sz="4" w:space="0" w:color="auto"/>
              <w:right w:val="single" w:sz="4" w:space="0" w:color="auto"/>
            </w:tcBorders>
            <w:shd w:val="clear" w:color="auto" w:fill="auto"/>
            <w:noWrap/>
            <w:vAlign w:val="bottom"/>
          </w:tcPr>
          <w:p w14:paraId="0EA4F890" w14:textId="77777777" w:rsidR="006F51B8" w:rsidRPr="004C36BE" w:rsidRDefault="006F51B8" w:rsidP="00251B0D">
            <w:pPr>
              <w:rPr>
                <w:sz w:val="20"/>
                <w:szCs w:val="20"/>
              </w:rPr>
            </w:pPr>
            <w:r w:rsidRPr="004C36BE">
              <w:rPr>
                <w:sz w:val="20"/>
                <w:szCs w:val="20"/>
              </w:rPr>
              <w:t> </w:t>
            </w:r>
          </w:p>
        </w:tc>
        <w:tc>
          <w:tcPr>
            <w:tcW w:w="1700" w:type="dxa"/>
            <w:tcBorders>
              <w:top w:val="nil"/>
              <w:left w:val="nil"/>
              <w:bottom w:val="single" w:sz="4" w:space="0" w:color="auto"/>
              <w:right w:val="single" w:sz="4" w:space="0" w:color="auto"/>
            </w:tcBorders>
            <w:shd w:val="clear" w:color="auto" w:fill="auto"/>
            <w:noWrap/>
            <w:vAlign w:val="bottom"/>
          </w:tcPr>
          <w:p w14:paraId="69E07451" w14:textId="77777777" w:rsidR="006F51B8" w:rsidRPr="004C36BE" w:rsidRDefault="006F51B8" w:rsidP="00251B0D">
            <w:pPr>
              <w:rPr>
                <w:sz w:val="20"/>
                <w:szCs w:val="20"/>
              </w:rPr>
            </w:pPr>
            <w:r w:rsidRPr="004C36BE">
              <w:rPr>
                <w:sz w:val="20"/>
                <w:szCs w:val="20"/>
              </w:rPr>
              <w:t> </w:t>
            </w:r>
          </w:p>
        </w:tc>
        <w:tc>
          <w:tcPr>
            <w:tcW w:w="2740" w:type="dxa"/>
            <w:gridSpan w:val="2"/>
            <w:tcBorders>
              <w:top w:val="single" w:sz="4" w:space="0" w:color="auto"/>
              <w:left w:val="nil"/>
              <w:bottom w:val="single" w:sz="4" w:space="0" w:color="auto"/>
              <w:right w:val="single" w:sz="4" w:space="0" w:color="auto"/>
            </w:tcBorders>
            <w:shd w:val="clear" w:color="auto" w:fill="auto"/>
            <w:noWrap/>
            <w:vAlign w:val="bottom"/>
          </w:tcPr>
          <w:p w14:paraId="62DB369E" w14:textId="77777777" w:rsidR="006F51B8" w:rsidRPr="004C36BE" w:rsidRDefault="006F51B8" w:rsidP="00251B0D">
            <w:pPr>
              <w:jc w:val="center"/>
              <w:rPr>
                <w:sz w:val="20"/>
                <w:szCs w:val="20"/>
              </w:rPr>
            </w:pPr>
            <w:r w:rsidRPr="004C36BE">
              <w:rPr>
                <w:sz w:val="20"/>
                <w:szCs w:val="20"/>
              </w:rPr>
              <w:t>Normal Örgün Eğitim</w:t>
            </w:r>
          </w:p>
        </w:tc>
        <w:tc>
          <w:tcPr>
            <w:tcW w:w="1420" w:type="dxa"/>
            <w:tcBorders>
              <w:top w:val="nil"/>
              <w:left w:val="nil"/>
              <w:bottom w:val="single" w:sz="4" w:space="0" w:color="auto"/>
              <w:right w:val="single" w:sz="4" w:space="0" w:color="auto"/>
            </w:tcBorders>
            <w:shd w:val="clear" w:color="auto" w:fill="auto"/>
            <w:noWrap/>
            <w:vAlign w:val="bottom"/>
          </w:tcPr>
          <w:p w14:paraId="0ECB3A85" w14:textId="77777777" w:rsidR="006F51B8" w:rsidRPr="004C36BE" w:rsidRDefault="006F51B8" w:rsidP="00251B0D">
            <w:pPr>
              <w:jc w:val="center"/>
              <w:rPr>
                <w:sz w:val="20"/>
                <w:szCs w:val="20"/>
              </w:rPr>
            </w:pPr>
            <w:r w:rsidRPr="004C36BE">
              <w:rPr>
                <w:sz w:val="20"/>
                <w:szCs w:val="20"/>
              </w:rPr>
              <w:t>II. Örgün Eğitim</w:t>
            </w:r>
          </w:p>
        </w:tc>
        <w:tc>
          <w:tcPr>
            <w:tcW w:w="960" w:type="dxa"/>
            <w:tcBorders>
              <w:top w:val="nil"/>
              <w:left w:val="nil"/>
              <w:bottom w:val="single" w:sz="4" w:space="0" w:color="auto"/>
              <w:right w:val="single" w:sz="4" w:space="0" w:color="auto"/>
            </w:tcBorders>
            <w:shd w:val="clear" w:color="auto" w:fill="auto"/>
            <w:noWrap/>
            <w:vAlign w:val="bottom"/>
          </w:tcPr>
          <w:p w14:paraId="2590C21B" w14:textId="77777777" w:rsidR="006F51B8" w:rsidRPr="004C36BE" w:rsidRDefault="006F51B8" w:rsidP="00251B0D">
            <w:pPr>
              <w:rPr>
                <w:sz w:val="20"/>
                <w:szCs w:val="20"/>
              </w:rPr>
            </w:pPr>
            <w:r w:rsidRPr="004C36BE">
              <w:rPr>
                <w:sz w:val="20"/>
                <w:szCs w:val="20"/>
              </w:rPr>
              <w:t> </w:t>
            </w:r>
          </w:p>
        </w:tc>
        <w:tc>
          <w:tcPr>
            <w:tcW w:w="1287" w:type="dxa"/>
            <w:tcBorders>
              <w:top w:val="nil"/>
              <w:left w:val="nil"/>
              <w:bottom w:val="single" w:sz="4" w:space="0" w:color="auto"/>
              <w:right w:val="single" w:sz="4" w:space="0" w:color="auto"/>
            </w:tcBorders>
            <w:shd w:val="clear" w:color="auto" w:fill="auto"/>
            <w:noWrap/>
            <w:vAlign w:val="bottom"/>
          </w:tcPr>
          <w:p w14:paraId="3D734BB8" w14:textId="77777777" w:rsidR="006F51B8" w:rsidRPr="004C36BE" w:rsidRDefault="006F51B8" w:rsidP="00251B0D">
            <w:pPr>
              <w:rPr>
                <w:sz w:val="20"/>
                <w:szCs w:val="20"/>
              </w:rPr>
            </w:pPr>
            <w:r w:rsidRPr="004C36BE">
              <w:rPr>
                <w:sz w:val="20"/>
                <w:szCs w:val="20"/>
              </w:rPr>
              <w:t> </w:t>
            </w:r>
          </w:p>
        </w:tc>
      </w:tr>
      <w:tr w:rsidR="006F51B8" w:rsidRPr="004C36BE" w14:paraId="3C83E203" w14:textId="77777777" w:rsidTr="00251B0D">
        <w:trPr>
          <w:trHeight w:val="255"/>
        </w:trPr>
        <w:tc>
          <w:tcPr>
            <w:tcW w:w="1487" w:type="dxa"/>
            <w:tcBorders>
              <w:top w:val="nil"/>
              <w:left w:val="single" w:sz="4" w:space="0" w:color="auto"/>
              <w:bottom w:val="single" w:sz="4" w:space="0" w:color="auto"/>
              <w:right w:val="single" w:sz="4" w:space="0" w:color="auto"/>
            </w:tcBorders>
            <w:shd w:val="clear" w:color="auto" w:fill="auto"/>
            <w:noWrap/>
            <w:vAlign w:val="bottom"/>
          </w:tcPr>
          <w:p w14:paraId="48B82D4B" w14:textId="77777777" w:rsidR="006F51B8" w:rsidRPr="004C36BE" w:rsidRDefault="006F51B8" w:rsidP="00251B0D">
            <w:pPr>
              <w:jc w:val="center"/>
              <w:rPr>
                <w:sz w:val="20"/>
                <w:szCs w:val="20"/>
              </w:rPr>
            </w:pPr>
            <w:r w:rsidRPr="004C36BE">
              <w:rPr>
                <w:sz w:val="20"/>
                <w:szCs w:val="20"/>
              </w:rPr>
              <w:t xml:space="preserve">Görev </w:t>
            </w:r>
            <w:proofErr w:type="spellStart"/>
            <w:r w:rsidRPr="004C36BE">
              <w:rPr>
                <w:sz w:val="20"/>
                <w:szCs w:val="20"/>
              </w:rPr>
              <w:t>Ünvanları</w:t>
            </w:r>
            <w:proofErr w:type="spellEnd"/>
          </w:p>
        </w:tc>
        <w:tc>
          <w:tcPr>
            <w:tcW w:w="1700" w:type="dxa"/>
            <w:tcBorders>
              <w:top w:val="nil"/>
              <w:left w:val="nil"/>
              <w:bottom w:val="single" w:sz="4" w:space="0" w:color="auto"/>
              <w:right w:val="single" w:sz="4" w:space="0" w:color="auto"/>
            </w:tcBorders>
            <w:shd w:val="clear" w:color="auto" w:fill="auto"/>
            <w:noWrap/>
            <w:vAlign w:val="bottom"/>
          </w:tcPr>
          <w:p w14:paraId="5CAE73E8" w14:textId="77777777" w:rsidR="006F51B8" w:rsidRPr="004C36BE" w:rsidRDefault="006F51B8" w:rsidP="00251B0D">
            <w:pPr>
              <w:jc w:val="center"/>
              <w:rPr>
                <w:sz w:val="20"/>
                <w:szCs w:val="20"/>
              </w:rPr>
            </w:pPr>
            <w:r w:rsidRPr="004C36BE">
              <w:rPr>
                <w:sz w:val="20"/>
                <w:szCs w:val="20"/>
              </w:rPr>
              <w:t>Haftalık ders Yükü</w:t>
            </w:r>
          </w:p>
        </w:tc>
        <w:tc>
          <w:tcPr>
            <w:tcW w:w="1505" w:type="dxa"/>
            <w:tcBorders>
              <w:top w:val="nil"/>
              <w:left w:val="nil"/>
              <w:bottom w:val="single" w:sz="4" w:space="0" w:color="auto"/>
              <w:right w:val="single" w:sz="4" w:space="0" w:color="auto"/>
            </w:tcBorders>
            <w:shd w:val="clear" w:color="auto" w:fill="auto"/>
            <w:noWrap/>
            <w:vAlign w:val="bottom"/>
          </w:tcPr>
          <w:p w14:paraId="2BA16712" w14:textId="77777777" w:rsidR="006F51B8" w:rsidRPr="004C36BE" w:rsidRDefault="006F51B8" w:rsidP="00251B0D">
            <w:pPr>
              <w:jc w:val="center"/>
              <w:rPr>
                <w:sz w:val="20"/>
                <w:szCs w:val="20"/>
              </w:rPr>
            </w:pPr>
            <w:r w:rsidRPr="004C36BE">
              <w:rPr>
                <w:sz w:val="20"/>
                <w:szCs w:val="20"/>
              </w:rPr>
              <w:t>Mecburi</w:t>
            </w:r>
          </w:p>
        </w:tc>
        <w:tc>
          <w:tcPr>
            <w:tcW w:w="1235" w:type="dxa"/>
            <w:tcBorders>
              <w:top w:val="nil"/>
              <w:left w:val="nil"/>
              <w:bottom w:val="single" w:sz="4" w:space="0" w:color="auto"/>
              <w:right w:val="single" w:sz="4" w:space="0" w:color="auto"/>
            </w:tcBorders>
            <w:shd w:val="clear" w:color="auto" w:fill="auto"/>
            <w:noWrap/>
            <w:vAlign w:val="bottom"/>
          </w:tcPr>
          <w:p w14:paraId="69FBE492" w14:textId="77777777" w:rsidR="006F51B8" w:rsidRPr="004C36BE" w:rsidRDefault="006F51B8" w:rsidP="00251B0D">
            <w:pPr>
              <w:jc w:val="center"/>
              <w:rPr>
                <w:sz w:val="20"/>
                <w:szCs w:val="20"/>
              </w:rPr>
            </w:pPr>
            <w:r w:rsidRPr="004C36BE">
              <w:rPr>
                <w:sz w:val="20"/>
                <w:szCs w:val="20"/>
              </w:rPr>
              <w:t>İstekle</w:t>
            </w:r>
          </w:p>
        </w:tc>
        <w:tc>
          <w:tcPr>
            <w:tcW w:w="1420" w:type="dxa"/>
            <w:tcBorders>
              <w:top w:val="nil"/>
              <w:left w:val="nil"/>
              <w:bottom w:val="single" w:sz="4" w:space="0" w:color="auto"/>
              <w:right w:val="single" w:sz="4" w:space="0" w:color="auto"/>
            </w:tcBorders>
            <w:shd w:val="clear" w:color="auto" w:fill="auto"/>
            <w:noWrap/>
            <w:vAlign w:val="bottom"/>
          </w:tcPr>
          <w:p w14:paraId="7F7C965E" w14:textId="77777777" w:rsidR="006F51B8" w:rsidRPr="004C36BE" w:rsidRDefault="006F51B8" w:rsidP="00251B0D">
            <w:pPr>
              <w:jc w:val="center"/>
              <w:rPr>
                <w:sz w:val="20"/>
                <w:szCs w:val="20"/>
              </w:rPr>
            </w:pPr>
            <w:r w:rsidRPr="004C36BE">
              <w:rPr>
                <w:sz w:val="20"/>
                <w:szCs w:val="20"/>
              </w:rPr>
              <w:t>İstekle</w:t>
            </w:r>
          </w:p>
        </w:tc>
        <w:tc>
          <w:tcPr>
            <w:tcW w:w="960" w:type="dxa"/>
            <w:tcBorders>
              <w:top w:val="nil"/>
              <w:left w:val="nil"/>
              <w:bottom w:val="single" w:sz="4" w:space="0" w:color="auto"/>
              <w:right w:val="single" w:sz="4" w:space="0" w:color="auto"/>
            </w:tcBorders>
            <w:shd w:val="clear" w:color="auto" w:fill="auto"/>
            <w:noWrap/>
            <w:vAlign w:val="bottom"/>
          </w:tcPr>
          <w:p w14:paraId="69A1927A" w14:textId="77777777" w:rsidR="006F51B8" w:rsidRPr="004C36BE" w:rsidRDefault="006F51B8" w:rsidP="00251B0D">
            <w:pPr>
              <w:jc w:val="center"/>
              <w:rPr>
                <w:sz w:val="20"/>
                <w:szCs w:val="20"/>
              </w:rPr>
            </w:pPr>
            <w:r w:rsidRPr="004C36BE">
              <w:rPr>
                <w:sz w:val="20"/>
                <w:szCs w:val="20"/>
              </w:rPr>
              <w:t>Toplam</w:t>
            </w:r>
          </w:p>
        </w:tc>
        <w:tc>
          <w:tcPr>
            <w:tcW w:w="1287" w:type="dxa"/>
            <w:tcBorders>
              <w:top w:val="nil"/>
              <w:left w:val="nil"/>
              <w:bottom w:val="single" w:sz="4" w:space="0" w:color="auto"/>
              <w:right w:val="single" w:sz="4" w:space="0" w:color="auto"/>
            </w:tcBorders>
            <w:shd w:val="clear" w:color="auto" w:fill="auto"/>
            <w:noWrap/>
            <w:vAlign w:val="bottom"/>
          </w:tcPr>
          <w:p w14:paraId="767D35BF" w14:textId="77777777" w:rsidR="006F51B8" w:rsidRPr="004C36BE" w:rsidRDefault="006F51B8" w:rsidP="00251B0D">
            <w:pPr>
              <w:jc w:val="center"/>
              <w:rPr>
                <w:sz w:val="20"/>
                <w:szCs w:val="20"/>
              </w:rPr>
            </w:pPr>
            <w:r w:rsidRPr="004C36BE">
              <w:rPr>
                <w:sz w:val="20"/>
                <w:szCs w:val="20"/>
              </w:rPr>
              <w:t>Genel Toplam</w:t>
            </w:r>
          </w:p>
        </w:tc>
      </w:tr>
      <w:tr w:rsidR="006F51B8" w:rsidRPr="004C36BE" w14:paraId="04FDD379" w14:textId="77777777" w:rsidTr="00251B0D">
        <w:trPr>
          <w:trHeight w:val="255"/>
        </w:trPr>
        <w:tc>
          <w:tcPr>
            <w:tcW w:w="1487" w:type="dxa"/>
            <w:tcBorders>
              <w:top w:val="nil"/>
              <w:left w:val="single" w:sz="4" w:space="0" w:color="auto"/>
              <w:bottom w:val="single" w:sz="4" w:space="0" w:color="auto"/>
              <w:right w:val="single" w:sz="4" w:space="0" w:color="auto"/>
            </w:tcBorders>
            <w:shd w:val="clear" w:color="auto" w:fill="auto"/>
            <w:noWrap/>
            <w:vAlign w:val="bottom"/>
          </w:tcPr>
          <w:p w14:paraId="2A827039" w14:textId="77777777" w:rsidR="006F51B8" w:rsidRPr="004C36BE" w:rsidRDefault="006F51B8" w:rsidP="00251B0D">
            <w:pPr>
              <w:rPr>
                <w:sz w:val="20"/>
                <w:szCs w:val="20"/>
              </w:rPr>
            </w:pPr>
            <w:r w:rsidRPr="004C36BE">
              <w:rPr>
                <w:sz w:val="20"/>
                <w:szCs w:val="20"/>
              </w:rPr>
              <w:t>Prof.</w:t>
            </w:r>
          </w:p>
        </w:tc>
        <w:tc>
          <w:tcPr>
            <w:tcW w:w="1700" w:type="dxa"/>
            <w:tcBorders>
              <w:top w:val="nil"/>
              <w:left w:val="nil"/>
              <w:bottom w:val="single" w:sz="4" w:space="0" w:color="auto"/>
              <w:right w:val="single" w:sz="4" w:space="0" w:color="auto"/>
            </w:tcBorders>
            <w:shd w:val="clear" w:color="auto" w:fill="auto"/>
            <w:noWrap/>
            <w:vAlign w:val="bottom"/>
          </w:tcPr>
          <w:p w14:paraId="6917FA18" w14:textId="77777777" w:rsidR="006F51B8" w:rsidRPr="004C36BE" w:rsidRDefault="006F51B8" w:rsidP="00251B0D">
            <w:pPr>
              <w:rPr>
                <w:sz w:val="20"/>
                <w:szCs w:val="20"/>
              </w:rPr>
            </w:pPr>
            <w:r w:rsidRPr="004C36BE">
              <w:rPr>
                <w:sz w:val="20"/>
                <w:szCs w:val="20"/>
              </w:rPr>
              <w:t>10</w:t>
            </w:r>
          </w:p>
        </w:tc>
        <w:tc>
          <w:tcPr>
            <w:tcW w:w="1505" w:type="dxa"/>
            <w:tcBorders>
              <w:top w:val="nil"/>
              <w:left w:val="nil"/>
              <w:bottom w:val="single" w:sz="4" w:space="0" w:color="auto"/>
              <w:right w:val="single" w:sz="4" w:space="0" w:color="auto"/>
            </w:tcBorders>
            <w:shd w:val="clear" w:color="auto" w:fill="auto"/>
            <w:noWrap/>
            <w:vAlign w:val="bottom"/>
          </w:tcPr>
          <w:p w14:paraId="57E25E2F" w14:textId="77777777" w:rsidR="006F51B8" w:rsidRPr="004C36BE" w:rsidRDefault="006F51B8" w:rsidP="00251B0D">
            <w:pPr>
              <w:rPr>
                <w:sz w:val="20"/>
                <w:szCs w:val="20"/>
              </w:rPr>
            </w:pPr>
            <w:r w:rsidRPr="004C36BE">
              <w:rPr>
                <w:sz w:val="20"/>
                <w:szCs w:val="20"/>
              </w:rPr>
              <w:t>2</w:t>
            </w:r>
          </w:p>
        </w:tc>
        <w:tc>
          <w:tcPr>
            <w:tcW w:w="1235" w:type="dxa"/>
            <w:tcBorders>
              <w:top w:val="nil"/>
              <w:left w:val="nil"/>
              <w:bottom w:val="single" w:sz="4" w:space="0" w:color="auto"/>
              <w:right w:val="single" w:sz="4" w:space="0" w:color="auto"/>
            </w:tcBorders>
            <w:shd w:val="clear" w:color="auto" w:fill="auto"/>
            <w:noWrap/>
            <w:vAlign w:val="bottom"/>
          </w:tcPr>
          <w:p w14:paraId="22440765" w14:textId="77777777" w:rsidR="006F51B8" w:rsidRPr="004C36BE" w:rsidRDefault="006F51B8" w:rsidP="00251B0D">
            <w:pPr>
              <w:rPr>
                <w:sz w:val="20"/>
                <w:szCs w:val="20"/>
              </w:rPr>
            </w:pPr>
            <w:r w:rsidRPr="004C36BE">
              <w:rPr>
                <w:sz w:val="20"/>
                <w:szCs w:val="20"/>
              </w:rPr>
              <w:t>18</w:t>
            </w:r>
          </w:p>
        </w:tc>
        <w:tc>
          <w:tcPr>
            <w:tcW w:w="1420" w:type="dxa"/>
            <w:tcBorders>
              <w:top w:val="nil"/>
              <w:left w:val="nil"/>
              <w:bottom w:val="single" w:sz="4" w:space="0" w:color="auto"/>
              <w:right w:val="single" w:sz="4" w:space="0" w:color="auto"/>
            </w:tcBorders>
            <w:shd w:val="clear" w:color="auto" w:fill="auto"/>
            <w:noWrap/>
            <w:vAlign w:val="bottom"/>
          </w:tcPr>
          <w:p w14:paraId="26DC6AC3" w14:textId="77777777" w:rsidR="006F51B8" w:rsidRPr="004C36BE" w:rsidRDefault="006F51B8" w:rsidP="00251B0D">
            <w:pPr>
              <w:rPr>
                <w:sz w:val="20"/>
                <w:szCs w:val="20"/>
              </w:rPr>
            </w:pPr>
            <w:r w:rsidRPr="004C36BE">
              <w:rPr>
                <w:sz w:val="20"/>
                <w:szCs w:val="20"/>
              </w:rPr>
              <w:t>10</w:t>
            </w:r>
          </w:p>
        </w:tc>
        <w:tc>
          <w:tcPr>
            <w:tcW w:w="960" w:type="dxa"/>
            <w:tcBorders>
              <w:top w:val="nil"/>
              <w:left w:val="nil"/>
              <w:bottom w:val="single" w:sz="4" w:space="0" w:color="auto"/>
              <w:right w:val="single" w:sz="4" w:space="0" w:color="auto"/>
            </w:tcBorders>
            <w:shd w:val="clear" w:color="auto" w:fill="auto"/>
            <w:noWrap/>
            <w:vAlign w:val="bottom"/>
          </w:tcPr>
          <w:p w14:paraId="70F86FBD" w14:textId="77777777" w:rsidR="006F51B8" w:rsidRPr="004C36BE" w:rsidRDefault="006F51B8" w:rsidP="00251B0D">
            <w:pPr>
              <w:rPr>
                <w:sz w:val="20"/>
                <w:szCs w:val="20"/>
              </w:rPr>
            </w:pPr>
            <w:r w:rsidRPr="004C36BE">
              <w:rPr>
                <w:sz w:val="20"/>
                <w:szCs w:val="20"/>
              </w:rPr>
              <w:t>30</w:t>
            </w:r>
          </w:p>
        </w:tc>
        <w:tc>
          <w:tcPr>
            <w:tcW w:w="1287" w:type="dxa"/>
            <w:tcBorders>
              <w:top w:val="nil"/>
              <w:left w:val="nil"/>
              <w:bottom w:val="single" w:sz="4" w:space="0" w:color="auto"/>
              <w:right w:val="single" w:sz="4" w:space="0" w:color="auto"/>
            </w:tcBorders>
            <w:shd w:val="clear" w:color="auto" w:fill="auto"/>
            <w:noWrap/>
            <w:vAlign w:val="bottom"/>
          </w:tcPr>
          <w:p w14:paraId="05E388A5" w14:textId="77777777" w:rsidR="006F51B8" w:rsidRPr="004C36BE" w:rsidRDefault="006F51B8" w:rsidP="00251B0D">
            <w:pPr>
              <w:rPr>
                <w:sz w:val="20"/>
                <w:szCs w:val="20"/>
              </w:rPr>
            </w:pPr>
            <w:r w:rsidRPr="004C36BE">
              <w:rPr>
                <w:sz w:val="20"/>
                <w:szCs w:val="20"/>
              </w:rPr>
              <w:t>40</w:t>
            </w:r>
          </w:p>
        </w:tc>
      </w:tr>
      <w:tr w:rsidR="006F51B8" w:rsidRPr="004C36BE" w14:paraId="6B83EDF9" w14:textId="77777777" w:rsidTr="00251B0D">
        <w:trPr>
          <w:trHeight w:val="255"/>
        </w:trPr>
        <w:tc>
          <w:tcPr>
            <w:tcW w:w="1487" w:type="dxa"/>
            <w:tcBorders>
              <w:top w:val="nil"/>
              <w:left w:val="single" w:sz="4" w:space="0" w:color="auto"/>
              <w:bottom w:val="single" w:sz="4" w:space="0" w:color="auto"/>
              <w:right w:val="single" w:sz="4" w:space="0" w:color="auto"/>
            </w:tcBorders>
            <w:shd w:val="clear" w:color="auto" w:fill="auto"/>
            <w:noWrap/>
            <w:vAlign w:val="bottom"/>
          </w:tcPr>
          <w:p w14:paraId="18A67EE8" w14:textId="77777777" w:rsidR="006F51B8" w:rsidRPr="004C36BE" w:rsidRDefault="006F51B8" w:rsidP="00251B0D">
            <w:pPr>
              <w:rPr>
                <w:sz w:val="20"/>
                <w:szCs w:val="20"/>
              </w:rPr>
            </w:pPr>
            <w:r w:rsidRPr="004C36BE">
              <w:rPr>
                <w:sz w:val="20"/>
                <w:szCs w:val="20"/>
              </w:rPr>
              <w:t>Doç.</w:t>
            </w:r>
          </w:p>
        </w:tc>
        <w:tc>
          <w:tcPr>
            <w:tcW w:w="1700" w:type="dxa"/>
            <w:tcBorders>
              <w:top w:val="nil"/>
              <w:left w:val="nil"/>
              <w:bottom w:val="single" w:sz="4" w:space="0" w:color="auto"/>
              <w:right w:val="single" w:sz="4" w:space="0" w:color="auto"/>
            </w:tcBorders>
            <w:shd w:val="clear" w:color="auto" w:fill="auto"/>
            <w:noWrap/>
            <w:vAlign w:val="bottom"/>
          </w:tcPr>
          <w:p w14:paraId="465F5BBA" w14:textId="77777777" w:rsidR="006F51B8" w:rsidRPr="004C36BE" w:rsidRDefault="006F51B8" w:rsidP="00251B0D">
            <w:pPr>
              <w:rPr>
                <w:sz w:val="20"/>
                <w:szCs w:val="20"/>
              </w:rPr>
            </w:pPr>
            <w:r w:rsidRPr="004C36BE">
              <w:rPr>
                <w:sz w:val="20"/>
                <w:szCs w:val="20"/>
              </w:rPr>
              <w:t>10</w:t>
            </w:r>
          </w:p>
        </w:tc>
        <w:tc>
          <w:tcPr>
            <w:tcW w:w="1505" w:type="dxa"/>
            <w:tcBorders>
              <w:top w:val="nil"/>
              <w:left w:val="nil"/>
              <w:bottom w:val="single" w:sz="4" w:space="0" w:color="auto"/>
              <w:right w:val="single" w:sz="4" w:space="0" w:color="auto"/>
            </w:tcBorders>
            <w:shd w:val="clear" w:color="auto" w:fill="auto"/>
            <w:noWrap/>
            <w:vAlign w:val="bottom"/>
          </w:tcPr>
          <w:p w14:paraId="534ED96B" w14:textId="77777777" w:rsidR="006F51B8" w:rsidRPr="004C36BE" w:rsidRDefault="006F51B8" w:rsidP="00251B0D">
            <w:pPr>
              <w:rPr>
                <w:sz w:val="20"/>
                <w:szCs w:val="20"/>
              </w:rPr>
            </w:pPr>
            <w:r w:rsidRPr="004C36BE">
              <w:rPr>
                <w:sz w:val="20"/>
                <w:szCs w:val="20"/>
              </w:rPr>
              <w:t>4</w:t>
            </w:r>
          </w:p>
        </w:tc>
        <w:tc>
          <w:tcPr>
            <w:tcW w:w="1235" w:type="dxa"/>
            <w:tcBorders>
              <w:top w:val="nil"/>
              <w:left w:val="nil"/>
              <w:bottom w:val="single" w:sz="4" w:space="0" w:color="auto"/>
              <w:right w:val="single" w:sz="4" w:space="0" w:color="auto"/>
            </w:tcBorders>
            <w:shd w:val="clear" w:color="auto" w:fill="auto"/>
            <w:noWrap/>
            <w:vAlign w:val="bottom"/>
          </w:tcPr>
          <w:p w14:paraId="12F7B876" w14:textId="77777777" w:rsidR="006F51B8" w:rsidRPr="004C36BE" w:rsidRDefault="006F51B8" w:rsidP="00251B0D">
            <w:pPr>
              <w:rPr>
                <w:sz w:val="20"/>
                <w:szCs w:val="20"/>
              </w:rPr>
            </w:pPr>
            <w:r w:rsidRPr="004C36BE">
              <w:rPr>
                <w:sz w:val="20"/>
                <w:szCs w:val="20"/>
              </w:rPr>
              <w:t>16</w:t>
            </w:r>
          </w:p>
        </w:tc>
        <w:tc>
          <w:tcPr>
            <w:tcW w:w="1420" w:type="dxa"/>
            <w:tcBorders>
              <w:top w:val="nil"/>
              <w:left w:val="nil"/>
              <w:bottom w:val="single" w:sz="4" w:space="0" w:color="auto"/>
              <w:right w:val="single" w:sz="4" w:space="0" w:color="auto"/>
            </w:tcBorders>
            <w:shd w:val="clear" w:color="auto" w:fill="auto"/>
            <w:noWrap/>
            <w:vAlign w:val="bottom"/>
          </w:tcPr>
          <w:p w14:paraId="446C517F" w14:textId="77777777" w:rsidR="006F51B8" w:rsidRPr="004C36BE" w:rsidRDefault="006F51B8" w:rsidP="00251B0D">
            <w:pPr>
              <w:rPr>
                <w:sz w:val="20"/>
                <w:szCs w:val="20"/>
              </w:rPr>
            </w:pPr>
            <w:r w:rsidRPr="004C36BE">
              <w:rPr>
                <w:sz w:val="20"/>
                <w:szCs w:val="20"/>
              </w:rPr>
              <w:t>10</w:t>
            </w:r>
          </w:p>
        </w:tc>
        <w:tc>
          <w:tcPr>
            <w:tcW w:w="960" w:type="dxa"/>
            <w:tcBorders>
              <w:top w:val="nil"/>
              <w:left w:val="nil"/>
              <w:bottom w:val="single" w:sz="4" w:space="0" w:color="auto"/>
              <w:right w:val="single" w:sz="4" w:space="0" w:color="auto"/>
            </w:tcBorders>
            <w:shd w:val="clear" w:color="auto" w:fill="auto"/>
            <w:noWrap/>
            <w:vAlign w:val="bottom"/>
          </w:tcPr>
          <w:p w14:paraId="0A7F4BAF" w14:textId="77777777" w:rsidR="006F51B8" w:rsidRPr="004C36BE" w:rsidRDefault="006F51B8" w:rsidP="00251B0D">
            <w:pPr>
              <w:rPr>
                <w:sz w:val="20"/>
                <w:szCs w:val="20"/>
              </w:rPr>
            </w:pPr>
            <w:r w:rsidRPr="004C36BE">
              <w:rPr>
                <w:sz w:val="20"/>
                <w:szCs w:val="20"/>
              </w:rPr>
              <w:t>30</w:t>
            </w:r>
          </w:p>
        </w:tc>
        <w:tc>
          <w:tcPr>
            <w:tcW w:w="1287" w:type="dxa"/>
            <w:tcBorders>
              <w:top w:val="nil"/>
              <w:left w:val="nil"/>
              <w:bottom w:val="single" w:sz="4" w:space="0" w:color="auto"/>
              <w:right w:val="single" w:sz="4" w:space="0" w:color="auto"/>
            </w:tcBorders>
            <w:shd w:val="clear" w:color="auto" w:fill="auto"/>
            <w:noWrap/>
            <w:vAlign w:val="bottom"/>
          </w:tcPr>
          <w:p w14:paraId="5087242F" w14:textId="77777777" w:rsidR="006F51B8" w:rsidRPr="004C36BE" w:rsidRDefault="006F51B8" w:rsidP="00251B0D">
            <w:pPr>
              <w:rPr>
                <w:sz w:val="20"/>
                <w:szCs w:val="20"/>
              </w:rPr>
            </w:pPr>
            <w:r w:rsidRPr="004C36BE">
              <w:rPr>
                <w:sz w:val="20"/>
                <w:szCs w:val="20"/>
              </w:rPr>
              <w:t>40</w:t>
            </w:r>
          </w:p>
        </w:tc>
      </w:tr>
      <w:tr w:rsidR="006F51B8" w:rsidRPr="004C36BE" w14:paraId="606EB141" w14:textId="77777777" w:rsidTr="00251B0D">
        <w:trPr>
          <w:trHeight w:val="255"/>
        </w:trPr>
        <w:tc>
          <w:tcPr>
            <w:tcW w:w="1487" w:type="dxa"/>
            <w:tcBorders>
              <w:top w:val="nil"/>
              <w:left w:val="single" w:sz="4" w:space="0" w:color="auto"/>
              <w:bottom w:val="single" w:sz="4" w:space="0" w:color="auto"/>
              <w:right w:val="single" w:sz="4" w:space="0" w:color="auto"/>
            </w:tcBorders>
            <w:shd w:val="clear" w:color="auto" w:fill="auto"/>
            <w:noWrap/>
            <w:vAlign w:val="bottom"/>
          </w:tcPr>
          <w:p w14:paraId="3F4D4D90" w14:textId="77777777" w:rsidR="006F51B8" w:rsidRPr="004C36BE" w:rsidRDefault="006F51B8" w:rsidP="00251B0D">
            <w:pPr>
              <w:rPr>
                <w:sz w:val="20"/>
                <w:szCs w:val="20"/>
              </w:rPr>
            </w:pPr>
            <w:proofErr w:type="spellStart"/>
            <w:r w:rsidRPr="004C36BE">
              <w:rPr>
                <w:sz w:val="20"/>
                <w:szCs w:val="20"/>
              </w:rPr>
              <w:t>Yrd.Doç</w:t>
            </w:r>
            <w:proofErr w:type="spellEnd"/>
            <w:r w:rsidRPr="004C36BE">
              <w:rPr>
                <w:sz w:val="20"/>
                <w:szCs w:val="20"/>
              </w:rPr>
              <w:t>.</w:t>
            </w:r>
          </w:p>
        </w:tc>
        <w:tc>
          <w:tcPr>
            <w:tcW w:w="1700" w:type="dxa"/>
            <w:tcBorders>
              <w:top w:val="nil"/>
              <w:left w:val="nil"/>
              <w:bottom w:val="single" w:sz="4" w:space="0" w:color="auto"/>
              <w:right w:val="single" w:sz="4" w:space="0" w:color="auto"/>
            </w:tcBorders>
            <w:shd w:val="clear" w:color="auto" w:fill="auto"/>
            <w:noWrap/>
            <w:vAlign w:val="bottom"/>
          </w:tcPr>
          <w:p w14:paraId="13A55A91" w14:textId="77777777" w:rsidR="006F51B8" w:rsidRPr="004C36BE" w:rsidRDefault="006F51B8" w:rsidP="00251B0D">
            <w:pPr>
              <w:rPr>
                <w:sz w:val="20"/>
                <w:szCs w:val="20"/>
              </w:rPr>
            </w:pPr>
            <w:r w:rsidRPr="004C36BE">
              <w:rPr>
                <w:sz w:val="20"/>
                <w:szCs w:val="20"/>
              </w:rPr>
              <w:t>10</w:t>
            </w:r>
          </w:p>
        </w:tc>
        <w:tc>
          <w:tcPr>
            <w:tcW w:w="1505" w:type="dxa"/>
            <w:tcBorders>
              <w:top w:val="nil"/>
              <w:left w:val="nil"/>
              <w:bottom w:val="single" w:sz="4" w:space="0" w:color="auto"/>
              <w:right w:val="single" w:sz="4" w:space="0" w:color="auto"/>
            </w:tcBorders>
            <w:shd w:val="clear" w:color="auto" w:fill="auto"/>
            <w:noWrap/>
            <w:vAlign w:val="bottom"/>
          </w:tcPr>
          <w:p w14:paraId="49902A91" w14:textId="77777777" w:rsidR="006F51B8" w:rsidRPr="004C36BE" w:rsidRDefault="006F51B8" w:rsidP="00251B0D">
            <w:pPr>
              <w:rPr>
                <w:sz w:val="20"/>
                <w:szCs w:val="20"/>
              </w:rPr>
            </w:pPr>
            <w:r w:rsidRPr="004C36BE">
              <w:rPr>
                <w:sz w:val="20"/>
                <w:szCs w:val="20"/>
              </w:rPr>
              <w:t>8</w:t>
            </w:r>
          </w:p>
        </w:tc>
        <w:tc>
          <w:tcPr>
            <w:tcW w:w="1235" w:type="dxa"/>
            <w:tcBorders>
              <w:top w:val="nil"/>
              <w:left w:val="nil"/>
              <w:bottom w:val="single" w:sz="4" w:space="0" w:color="auto"/>
              <w:right w:val="single" w:sz="4" w:space="0" w:color="auto"/>
            </w:tcBorders>
            <w:shd w:val="clear" w:color="auto" w:fill="auto"/>
            <w:noWrap/>
            <w:vAlign w:val="bottom"/>
          </w:tcPr>
          <w:p w14:paraId="3ABDD7DD" w14:textId="77777777" w:rsidR="006F51B8" w:rsidRPr="004C36BE" w:rsidRDefault="006F51B8" w:rsidP="00251B0D">
            <w:pPr>
              <w:rPr>
                <w:sz w:val="20"/>
                <w:szCs w:val="20"/>
              </w:rPr>
            </w:pPr>
            <w:r w:rsidRPr="004C36BE">
              <w:rPr>
                <w:sz w:val="20"/>
                <w:szCs w:val="20"/>
              </w:rPr>
              <w:t>12</w:t>
            </w:r>
          </w:p>
        </w:tc>
        <w:tc>
          <w:tcPr>
            <w:tcW w:w="1420" w:type="dxa"/>
            <w:tcBorders>
              <w:top w:val="nil"/>
              <w:left w:val="nil"/>
              <w:bottom w:val="single" w:sz="4" w:space="0" w:color="auto"/>
              <w:right w:val="single" w:sz="4" w:space="0" w:color="auto"/>
            </w:tcBorders>
            <w:shd w:val="clear" w:color="auto" w:fill="auto"/>
            <w:noWrap/>
            <w:vAlign w:val="bottom"/>
          </w:tcPr>
          <w:p w14:paraId="200F154D" w14:textId="77777777" w:rsidR="006F51B8" w:rsidRPr="004C36BE" w:rsidRDefault="006F51B8" w:rsidP="00251B0D">
            <w:pPr>
              <w:rPr>
                <w:sz w:val="20"/>
                <w:szCs w:val="20"/>
              </w:rPr>
            </w:pPr>
            <w:r w:rsidRPr="004C36BE">
              <w:rPr>
                <w:sz w:val="20"/>
                <w:szCs w:val="20"/>
              </w:rPr>
              <w:t>10</w:t>
            </w:r>
          </w:p>
        </w:tc>
        <w:tc>
          <w:tcPr>
            <w:tcW w:w="960" w:type="dxa"/>
            <w:tcBorders>
              <w:top w:val="nil"/>
              <w:left w:val="nil"/>
              <w:bottom w:val="single" w:sz="4" w:space="0" w:color="auto"/>
              <w:right w:val="single" w:sz="4" w:space="0" w:color="auto"/>
            </w:tcBorders>
            <w:shd w:val="clear" w:color="auto" w:fill="auto"/>
            <w:noWrap/>
            <w:vAlign w:val="bottom"/>
          </w:tcPr>
          <w:p w14:paraId="7DB0E08B" w14:textId="77777777" w:rsidR="006F51B8" w:rsidRPr="004C36BE" w:rsidRDefault="006F51B8" w:rsidP="00251B0D">
            <w:pPr>
              <w:rPr>
                <w:sz w:val="20"/>
                <w:szCs w:val="20"/>
              </w:rPr>
            </w:pPr>
            <w:r w:rsidRPr="004C36BE">
              <w:rPr>
                <w:sz w:val="20"/>
                <w:szCs w:val="20"/>
              </w:rPr>
              <w:t>30</w:t>
            </w:r>
          </w:p>
        </w:tc>
        <w:tc>
          <w:tcPr>
            <w:tcW w:w="1287" w:type="dxa"/>
            <w:tcBorders>
              <w:top w:val="nil"/>
              <w:left w:val="nil"/>
              <w:bottom w:val="single" w:sz="4" w:space="0" w:color="auto"/>
              <w:right w:val="single" w:sz="4" w:space="0" w:color="auto"/>
            </w:tcBorders>
            <w:shd w:val="clear" w:color="auto" w:fill="auto"/>
            <w:noWrap/>
            <w:vAlign w:val="bottom"/>
          </w:tcPr>
          <w:p w14:paraId="05A32FD5" w14:textId="77777777" w:rsidR="006F51B8" w:rsidRPr="004C36BE" w:rsidRDefault="006F51B8" w:rsidP="00251B0D">
            <w:pPr>
              <w:rPr>
                <w:sz w:val="20"/>
                <w:szCs w:val="20"/>
              </w:rPr>
            </w:pPr>
            <w:r w:rsidRPr="004C36BE">
              <w:rPr>
                <w:sz w:val="20"/>
                <w:szCs w:val="20"/>
              </w:rPr>
              <w:t>40</w:t>
            </w:r>
          </w:p>
        </w:tc>
      </w:tr>
      <w:tr w:rsidR="006F51B8" w:rsidRPr="004C36BE" w14:paraId="144188FA" w14:textId="77777777" w:rsidTr="00251B0D">
        <w:trPr>
          <w:trHeight w:val="255"/>
        </w:trPr>
        <w:tc>
          <w:tcPr>
            <w:tcW w:w="1487" w:type="dxa"/>
            <w:tcBorders>
              <w:top w:val="nil"/>
              <w:left w:val="single" w:sz="4" w:space="0" w:color="auto"/>
              <w:bottom w:val="single" w:sz="4" w:space="0" w:color="auto"/>
              <w:right w:val="single" w:sz="4" w:space="0" w:color="auto"/>
            </w:tcBorders>
            <w:shd w:val="clear" w:color="auto" w:fill="auto"/>
            <w:noWrap/>
            <w:vAlign w:val="bottom"/>
          </w:tcPr>
          <w:p w14:paraId="1192F145" w14:textId="77777777" w:rsidR="006F51B8" w:rsidRPr="004C36BE" w:rsidRDefault="006F51B8" w:rsidP="00251B0D">
            <w:pPr>
              <w:rPr>
                <w:sz w:val="20"/>
                <w:szCs w:val="20"/>
              </w:rPr>
            </w:pPr>
            <w:proofErr w:type="spellStart"/>
            <w:r w:rsidRPr="004C36BE">
              <w:rPr>
                <w:sz w:val="20"/>
                <w:szCs w:val="20"/>
              </w:rPr>
              <w:t>Öğr.Gör</w:t>
            </w:r>
            <w:proofErr w:type="spellEnd"/>
            <w:r w:rsidRPr="004C36BE">
              <w:rPr>
                <w:sz w:val="20"/>
                <w:szCs w:val="20"/>
              </w:rPr>
              <w:t>.</w:t>
            </w:r>
          </w:p>
        </w:tc>
        <w:tc>
          <w:tcPr>
            <w:tcW w:w="1700" w:type="dxa"/>
            <w:tcBorders>
              <w:top w:val="nil"/>
              <w:left w:val="nil"/>
              <w:bottom w:val="single" w:sz="4" w:space="0" w:color="auto"/>
              <w:right w:val="single" w:sz="4" w:space="0" w:color="auto"/>
            </w:tcBorders>
            <w:shd w:val="clear" w:color="auto" w:fill="auto"/>
            <w:noWrap/>
            <w:vAlign w:val="bottom"/>
          </w:tcPr>
          <w:p w14:paraId="4D3E91B2" w14:textId="77777777" w:rsidR="006F51B8" w:rsidRPr="004C36BE" w:rsidRDefault="006F51B8" w:rsidP="00251B0D">
            <w:pPr>
              <w:rPr>
                <w:sz w:val="20"/>
                <w:szCs w:val="20"/>
              </w:rPr>
            </w:pPr>
            <w:r w:rsidRPr="004C36BE">
              <w:rPr>
                <w:sz w:val="20"/>
                <w:szCs w:val="20"/>
              </w:rPr>
              <w:t>12</w:t>
            </w:r>
          </w:p>
        </w:tc>
        <w:tc>
          <w:tcPr>
            <w:tcW w:w="1505" w:type="dxa"/>
            <w:tcBorders>
              <w:top w:val="nil"/>
              <w:left w:val="nil"/>
              <w:bottom w:val="single" w:sz="4" w:space="0" w:color="auto"/>
              <w:right w:val="single" w:sz="4" w:space="0" w:color="auto"/>
            </w:tcBorders>
            <w:shd w:val="clear" w:color="auto" w:fill="auto"/>
            <w:noWrap/>
            <w:vAlign w:val="bottom"/>
          </w:tcPr>
          <w:p w14:paraId="74684B41" w14:textId="77777777" w:rsidR="006F51B8" w:rsidRPr="004C36BE" w:rsidRDefault="006F51B8" w:rsidP="00251B0D">
            <w:pPr>
              <w:rPr>
                <w:sz w:val="20"/>
                <w:szCs w:val="20"/>
              </w:rPr>
            </w:pPr>
            <w:r w:rsidRPr="004C36BE">
              <w:rPr>
                <w:sz w:val="20"/>
                <w:szCs w:val="20"/>
              </w:rPr>
              <w:t>12</w:t>
            </w:r>
          </w:p>
        </w:tc>
        <w:tc>
          <w:tcPr>
            <w:tcW w:w="1235" w:type="dxa"/>
            <w:tcBorders>
              <w:top w:val="nil"/>
              <w:left w:val="nil"/>
              <w:bottom w:val="single" w:sz="4" w:space="0" w:color="auto"/>
              <w:right w:val="single" w:sz="4" w:space="0" w:color="auto"/>
            </w:tcBorders>
            <w:shd w:val="clear" w:color="auto" w:fill="auto"/>
            <w:noWrap/>
            <w:vAlign w:val="bottom"/>
          </w:tcPr>
          <w:p w14:paraId="601BE48A" w14:textId="77777777" w:rsidR="006F51B8" w:rsidRPr="004C36BE" w:rsidRDefault="006F51B8" w:rsidP="00251B0D">
            <w:pPr>
              <w:rPr>
                <w:sz w:val="20"/>
                <w:szCs w:val="20"/>
              </w:rPr>
            </w:pPr>
            <w:r w:rsidRPr="004C36BE">
              <w:rPr>
                <w:sz w:val="20"/>
                <w:szCs w:val="20"/>
              </w:rPr>
              <w:t>8</w:t>
            </w:r>
          </w:p>
        </w:tc>
        <w:tc>
          <w:tcPr>
            <w:tcW w:w="1420" w:type="dxa"/>
            <w:tcBorders>
              <w:top w:val="nil"/>
              <w:left w:val="nil"/>
              <w:bottom w:val="single" w:sz="4" w:space="0" w:color="auto"/>
              <w:right w:val="single" w:sz="4" w:space="0" w:color="auto"/>
            </w:tcBorders>
            <w:shd w:val="clear" w:color="auto" w:fill="auto"/>
            <w:noWrap/>
            <w:vAlign w:val="bottom"/>
          </w:tcPr>
          <w:p w14:paraId="291B5993" w14:textId="77777777" w:rsidR="006F51B8" w:rsidRPr="004C36BE" w:rsidRDefault="006F51B8" w:rsidP="00251B0D">
            <w:pPr>
              <w:rPr>
                <w:sz w:val="20"/>
                <w:szCs w:val="20"/>
              </w:rPr>
            </w:pPr>
            <w:r w:rsidRPr="004C36BE">
              <w:rPr>
                <w:sz w:val="20"/>
                <w:szCs w:val="20"/>
              </w:rPr>
              <w:t>10</w:t>
            </w:r>
          </w:p>
        </w:tc>
        <w:tc>
          <w:tcPr>
            <w:tcW w:w="960" w:type="dxa"/>
            <w:tcBorders>
              <w:top w:val="nil"/>
              <w:left w:val="nil"/>
              <w:bottom w:val="single" w:sz="4" w:space="0" w:color="auto"/>
              <w:right w:val="single" w:sz="4" w:space="0" w:color="auto"/>
            </w:tcBorders>
            <w:shd w:val="clear" w:color="auto" w:fill="auto"/>
            <w:noWrap/>
            <w:vAlign w:val="bottom"/>
          </w:tcPr>
          <w:p w14:paraId="19483545" w14:textId="77777777" w:rsidR="006F51B8" w:rsidRPr="004C36BE" w:rsidRDefault="006F51B8" w:rsidP="00251B0D">
            <w:pPr>
              <w:rPr>
                <w:sz w:val="20"/>
                <w:szCs w:val="20"/>
              </w:rPr>
            </w:pPr>
            <w:r w:rsidRPr="004C36BE">
              <w:rPr>
                <w:sz w:val="20"/>
                <w:szCs w:val="20"/>
              </w:rPr>
              <w:t>30</w:t>
            </w:r>
          </w:p>
        </w:tc>
        <w:tc>
          <w:tcPr>
            <w:tcW w:w="1287" w:type="dxa"/>
            <w:tcBorders>
              <w:top w:val="nil"/>
              <w:left w:val="nil"/>
              <w:bottom w:val="single" w:sz="4" w:space="0" w:color="auto"/>
              <w:right w:val="single" w:sz="4" w:space="0" w:color="auto"/>
            </w:tcBorders>
            <w:shd w:val="clear" w:color="auto" w:fill="auto"/>
            <w:noWrap/>
            <w:vAlign w:val="bottom"/>
          </w:tcPr>
          <w:p w14:paraId="02305BE1" w14:textId="77777777" w:rsidR="006F51B8" w:rsidRPr="004C36BE" w:rsidRDefault="006F51B8" w:rsidP="00251B0D">
            <w:pPr>
              <w:rPr>
                <w:sz w:val="20"/>
                <w:szCs w:val="20"/>
              </w:rPr>
            </w:pPr>
            <w:r w:rsidRPr="004C36BE">
              <w:rPr>
                <w:sz w:val="20"/>
                <w:szCs w:val="20"/>
              </w:rPr>
              <w:t>42</w:t>
            </w:r>
          </w:p>
        </w:tc>
      </w:tr>
      <w:tr w:rsidR="006F51B8" w:rsidRPr="004C36BE" w14:paraId="69D54E9A" w14:textId="77777777" w:rsidTr="00251B0D">
        <w:trPr>
          <w:trHeight w:val="255"/>
        </w:trPr>
        <w:tc>
          <w:tcPr>
            <w:tcW w:w="1487" w:type="dxa"/>
            <w:tcBorders>
              <w:top w:val="nil"/>
              <w:left w:val="single" w:sz="4" w:space="0" w:color="auto"/>
              <w:bottom w:val="single" w:sz="4" w:space="0" w:color="auto"/>
              <w:right w:val="single" w:sz="4" w:space="0" w:color="auto"/>
            </w:tcBorders>
            <w:shd w:val="clear" w:color="auto" w:fill="auto"/>
            <w:noWrap/>
            <w:vAlign w:val="bottom"/>
          </w:tcPr>
          <w:p w14:paraId="3130A82E" w14:textId="77777777" w:rsidR="006F51B8" w:rsidRPr="004C36BE" w:rsidRDefault="006F51B8" w:rsidP="00251B0D">
            <w:pPr>
              <w:rPr>
                <w:sz w:val="20"/>
                <w:szCs w:val="20"/>
              </w:rPr>
            </w:pPr>
            <w:r w:rsidRPr="004C36BE">
              <w:rPr>
                <w:sz w:val="20"/>
                <w:szCs w:val="20"/>
              </w:rPr>
              <w:t>Okutman</w:t>
            </w:r>
          </w:p>
        </w:tc>
        <w:tc>
          <w:tcPr>
            <w:tcW w:w="1700" w:type="dxa"/>
            <w:tcBorders>
              <w:top w:val="nil"/>
              <w:left w:val="nil"/>
              <w:bottom w:val="single" w:sz="4" w:space="0" w:color="auto"/>
              <w:right w:val="single" w:sz="4" w:space="0" w:color="auto"/>
            </w:tcBorders>
            <w:shd w:val="clear" w:color="auto" w:fill="auto"/>
            <w:noWrap/>
            <w:vAlign w:val="bottom"/>
          </w:tcPr>
          <w:p w14:paraId="32B0B086" w14:textId="77777777" w:rsidR="006F51B8" w:rsidRPr="004C36BE" w:rsidRDefault="006F51B8" w:rsidP="00251B0D">
            <w:pPr>
              <w:rPr>
                <w:sz w:val="20"/>
                <w:szCs w:val="20"/>
              </w:rPr>
            </w:pPr>
            <w:r w:rsidRPr="004C36BE">
              <w:rPr>
                <w:sz w:val="20"/>
                <w:szCs w:val="20"/>
              </w:rPr>
              <w:t>12</w:t>
            </w:r>
          </w:p>
        </w:tc>
        <w:tc>
          <w:tcPr>
            <w:tcW w:w="1505" w:type="dxa"/>
            <w:tcBorders>
              <w:top w:val="nil"/>
              <w:left w:val="nil"/>
              <w:bottom w:val="single" w:sz="4" w:space="0" w:color="auto"/>
              <w:right w:val="single" w:sz="4" w:space="0" w:color="auto"/>
            </w:tcBorders>
            <w:shd w:val="clear" w:color="auto" w:fill="auto"/>
            <w:noWrap/>
            <w:vAlign w:val="bottom"/>
          </w:tcPr>
          <w:p w14:paraId="3F70C6EB" w14:textId="77777777" w:rsidR="006F51B8" w:rsidRPr="004C36BE" w:rsidRDefault="006F51B8" w:rsidP="00251B0D">
            <w:pPr>
              <w:rPr>
                <w:sz w:val="20"/>
                <w:szCs w:val="20"/>
              </w:rPr>
            </w:pPr>
            <w:r w:rsidRPr="004C36BE">
              <w:rPr>
                <w:sz w:val="20"/>
                <w:szCs w:val="20"/>
              </w:rPr>
              <w:t>12</w:t>
            </w:r>
          </w:p>
        </w:tc>
        <w:tc>
          <w:tcPr>
            <w:tcW w:w="1235" w:type="dxa"/>
            <w:tcBorders>
              <w:top w:val="nil"/>
              <w:left w:val="nil"/>
              <w:bottom w:val="single" w:sz="4" w:space="0" w:color="auto"/>
              <w:right w:val="single" w:sz="4" w:space="0" w:color="auto"/>
            </w:tcBorders>
            <w:shd w:val="clear" w:color="auto" w:fill="auto"/>
            <w:noWrap/>
            <w:vAlign w:val="bottom"/>
          </w:tcPr>
          <w:p w14:paraId="648BEEB9" w14:textId="77777777" w:rsidR="006F51B8" w:rsidRPr="004C36BE" w:rsidRDefault="006F51B8" w:rsidP="00251B0D">
            <w:pPr>
              <w:rPr>
                <w:sz w:val="20"/>
                <w:szCs w:val="20"/>
              </w:rPr>
            </w:pPr>
            <w:r w:rsidRPr="004C36BE">
              <w:rPr>
                <w:sz w:val="20"/>
                <w:szCs w:val="20"/>
              </w:rPr>
              <w:t>8</w:t>
            </w:r>
          </w:p>
        </w:tc>
        <w:tc>
          <w:tcPr>
            <w:tcW w:w="1420" w:type="dxa"/>
            <w:tcBorders>
              <w:top w:val="nil"/>
              <w:left w:val="nil"/>
              <w:bottom w:val="single" w:sz="4" w:space="0" w:color="auto"/>
              <w:right w:val="single" w:sz="4" w:space="0" w:color="auto"/>
            </w:tcBorders>
            <w:shd w:val="clear" w:color="auto" w:fill="auto"/>
            <w:noWrap/>
            <w:vAlign w:val="bottom"/>
          </w:tcPr>
          <w:p w14:paraId="675228BD" w14:textId="77777777" w:rsidR="006F51B8" w:rsidRPr="004C36BE" w:rsidRDefault="006F51B8" w:rsidP="00251B0D">
            <w:pPr>
              <w:rPr>
                <w:sz w:val="20"/>
                <w:szCs w:val="20"/>
              </w:rPr>
            </w:pPr>
            <w:r w:rsidRPr="004C36BE">
              <w:rPr>
                <w:sz w:val="20"/>
                <w:szCs w:val="20"/>
              </w:rPr>
              <w:t>10</w:t>
            </w:r>
          </w:p>
        </w:tc>
        <w:tc>
          <w:tcPr>
            <w:tcW w:w="960" w:type="dxa"/>
            <w:tcBorders>
              <w:top w:val="nil"/>
              <w:left w:val="nil"/>
              <w:bottom w:val="single" w:sz="4" w:space="0" w:color="auto"/>
              <w:right w:val="single" w:sz="4" w:space="0" w:color="auto"/>
            </w:tcBorders>
            <w:shd w:val="clear" w:color="auto" w:fill="auto"/>
            <w:noWrap/>
            <w:vAlign w:val="bottom"/>
          </w:tcPr>
          <w:p w14:paraId="55F1CC53" w14:textId="77777777" w:rsidR="006F51B8" w:rsidRPr="004C36BE" w:rsidRDefault="006F51B8" w:rsidP="00251B0D">
            <w:pPr>
              <w:rPr>
                <w:sz w:val="20"/>
                <w:szCs w:val="20"/>
              </w:rPr>
            </w:pPr>
            <w:r w:rsidRPr="004C36BE">
              <w:rPr>
                <w:sz w:val="20"/>
                <w:szCs w:val="20"/>
              </w:rPr>
              <w:t>30</w:t>
            </w:r>
          </w:p>
        </w:tc>
        <w:tc>
          <w:tcPr>
            <w:tcW w:w="1287" w:type="dxa"/>
            <w:tcBorders>
              <w:top w:val="nil"/>
              <w:left w:val="nil"/>
              <w:bottom w:val="single" w:sz="4" w:space="0" w:color="auto"/>
              <w:right w:val="single" w:sz="4" w:space="0" w:color="auto"/>
            </w:tcBorders>
            <w:shd w:val="clear" w:color="auto" w:fill="auto"/>
            <w:noWrap/>
            <w:vAlign w:val="bottom"/>
          </w:tcPr>
          <w:p w14:paraId="38387B0C" w14:textId="77777777" w:rsidR="006F51B8" w:rsidRPr="004C36BE" w:rsidRDefault="006F51B8" w:rsidP="00251B0D">
            <w:pPr>
              <w:rPr>
                <w:sz w:val="20"/>
                <w:szCs w:val="20"/>
              </w:rPr>
            </w:pPr>
            <w:r w:rsidRPr="004C36BE">
              <w:rPr>
                <w:sz w:val="20"/>
                <w:szCs w:val="20"/>
              </w:rPr>
              <w:t>42</w:t>
            </w:r>
          </w:p>
        </w:tc>
      </w:tr>
    </w:tbl>
    <w:p w14:paraId="37356295" w14:textId="77777777" w:rsidR="006F51B8" w:rsidRPr="004C36BE" w:rsidRDefault="006F51B8" w:rsidP="006F51B8">
      <w:pPr>
        <w:jc w:val="both"/>
      </w:pPr>
    </w:p>
    <w:p w14:paraId="1613B28B" w14:textId="77777777" w:rsidR="006F51B8" w:rsidRPr="004C36BE" w:rsidRDefault="006F51B8" w:rsidP="006F51B8">
      <w:pPr>
        <w:jc w:val="both"/>
      </w:pPr>
    </w:p>
    <w:p w14:paraId="0CB52BC2" w14:textId="77777777" w:rsidR="006F51B8" w:rsidRPr="004C36BE" w:rsidRDefault="006F51B8" w:rsidP="00ED51DB">
      <w:pPr>
        <w:widowControl w:val="0"/>
        <w:numPr>
          <w:ilvl w:val="0"/>
          <w:numId w:val="6"/>
        </w:numPr>
        <w:autoSpaceDE w:val="0"/>
        <w:autoSpaceDN w:val="0"/>
        <w:adjustRightInd w:val="0"/>
        <w:spacing w:line="300" w:lineRule="auto"/>
        <w:jc w:val="both"/>
      </w:pPr>
      <w:r>
        <w:br w:type="page"/>
      </w:r>
      <w:r w:rsidRPr="004C36BE">
        <w:t>b) Yaz ye yarıyıl tatillerinde yapılan eğitim-öğretim faaliyetleri için ödenecek ek ders Ücretinin tespitinde, haftalık ders yükünü doldurmuş olmak koşulu aranmaz.</w:t>
      </w:r>
    </w:p>
    <w:p w14:paraId="1D5C59DE" w14:textId="77777777" w:rsidR="006F51B8" w:rsidRPr="004C36BE" w:rsidRDefault="006F51B8" w:rsidP="00ED51DB">
      <w:pPr>
        <w:widowControl w:val="0"/>
        <w:numPr>
          <w:ilvl w:val="0"/>
          <w:numId w:val="6"/>
        </w:numPr>
        <w:autoSpaceDE w:val="0"/>
        <w:autoSpaceDN w:val="0"/>
        <w:adjustRightInd w:val="0"/>
        <w:spacing w:line="300" w:lineRule="auto"/>
        <w:jc w:val="both"/>
      </w:pPr>
      <w:r w:rsidRPr="004C36BE">
        <w:t xml:space="preserve"> c) Rektör, dekan, enstitü ve yüksekokul müdürleri için haftalık ders yükü zorunluluğu aranmaz, bunların yardımcıları ile bölüm başkanlarının haftalık ders yükü yukarıda belirtilen yükün yansı kadardır.</w:t>
      </w:r>
    </w:p>
    <w:p w14:paraId="7AF04973" w14:textId="77777777" w:rsidR="006F51B8" w:rsidRPr="004C36BE" w:rsidRDefault="006F51B8" w:rsidP="00ED51DB">
      <w:pPr>
        <w:widowControl w:val="0"/>
        <w:numPr>
          <w:ilvl w:val="0"/>
          <w:numId w:val="6"/>
        </w:numPr>
        <w:autoSpaceDE w:val="0"/>
        <w:autoSpaceDN w:val="0"/>
        <w:adjustRightInd w:val="0"/>
        <w:spacing w:line="300" w:lineRule="auto"/>
        <w:jc w:val="both"/>
      </w:pPr>
      <w:r w:rsidRPr="004C36BE">
        <w:t xml:space="preserve"> Rektör, dekan, enstitü ve yüksekokul müdürlüğü ile bölüm başkanlığına Yükseköğretim Kanunda belirtilen şekilde usulüne uygun olarak yapılan vekaleten görevlendirmeler haricinde söz konusu görevlerin vekaleten yürütülmesi halinde ders yükü muafiyeti ve indirimi uygulanmaz.</w:t>
      </w:r>
    </w:p>
    <w:p w14:paraId="6F3EBCA2" w14:textId="77777777" w:rsidR="006F51B8" w:rsidRPr="004C36BE" w:rsidRDefault="006F51B8" w:rsidP="00ED51DB">
      <w:pPr>
        <w:widowControl w:val="0"/>
        <w:numPr>
          <w:ilvl w:val="0"/>
          <w:numId w:val="6"/>
        </w:numPr>
        <w:autoSpaceDE w:val="0"/>
        <w:autoSpaceDN w:val="0"/>
        <w:adjustRightInd w:val="0"/>
        <w:spacing w:line="300" w:lineRule="auto"/>
        <w:jc w:val="both"/>
      </w:pPr>
      <w:r w:rsidRPr="004C36BE">
        <w:t xml:space="preserve"> d) 2547 sayılı Yükseköğretim Kanununun 31 inci maddesi uyarınca ders saati ücreti, karşılığında öğretim görevlisi olarak görevlendirilenler için haftalık ders yükü zorunluluğu aranmaz. </w:t>
      </w:r>
    </w:p>
    <w:p w14:paraId="54D7766E" w14:textId="77777777" w:rsidR="006F51B8" w:rsidRPr="004C36BE" w:rsidRDefault="006F51B8" w:rsidP="006F51B8">
      <w:pPr>
        <w:jc w:val="both"/>
      </w:pPr>
    </w:p>
    <w:p w14:paraId="68E7433C" w14:textId="77777777" w:rsidR="006F51B8" w:rsidRPr="004C36BE" w:rsidRDefault="006F51B8" w:rsidP="006F51B8">
      <w:pPr>
        <w:rPr>
          <w:b/>
        </w:rPr>
      </w:pPr>
      <w:r w:rsidRPr="004C36BE">
        <w:rPr>
          <w:b/>
        </w:rPr>
        <w:t>Haftalık Ders Yükü Denklikleri</w:t>
      </w:r>
    </w:p>
    <w:p w14:paraId="0B0B3682" w14:textId="77777777" w:rsidR="006F51B8" w:rsidRPr="004C36BE" w:rsidRDefault="006F51B8" w:rsidP="006F51B8">
      <w:pPr>
        <w:rPr>
          <w:b/>
        </w:rPr>
      </w:pPr>
    </w:p>
    <w:p w14:paraId="4836C74F" w14:textId="77777777" w:rsidR="006F51B8" w:rsidRPr="004C36BE" w:rsidRDefault="006F51B8" w:rsidP="006F51B8">
      <w:pPr>
        <w:jc w:val="both"/>
      </w:pPr>
      <w:r w:rsidRPr="004C36BE">
        <w:rPr>
          <w:b/>
        </w:rPr>
        <w:t xml:space="preserve">Madde </w:t>
      </w:r>
      <w:r w:rsidRPr="004C36BE">
        <w:rPr>
          <w:b/>
          <w:iCs/>
        </w:rPr>
        <w:t>2-</w:t>
      </w:r>
      <w:r w:rsidRPr="004C36BE">
        <w:t xml:space="preserve"> Haftalık</w:t>
      </w:r>
      <w:r w:rsidRPr="004C36BE">
        <w:rPr>
          <w:b/>
          <w:bCs/>
        </w:rPr>
        <w:t xml:space="preserve"> </w:t>
      </w:r>
      <w:r w:rsidRPr="004C36BE">
        <w:rPr>
          <w:bCs/>
        </w:rPr>
        <w:t>ders</w:t>
      </w:r>
      <w:r w:rsidRPr="004C36BE">
        <w:t xml:space="preserve"> yükünün hesabında bilfiil, bizzat bulunmak</w:t>
      </w:r>
      <w:r w:rsidRPr="004C36BE">
        <w:rPr>
          <w:bCs/>
        </w:rPr>
        <w:t xml:space="preserve"> ve</w:t>
      </w:r>
      <w:r w:rsidRPr="004C36BE">
        <w:t xml:space="preserve"> yapmak şartıyla aşağıdaki denklikler</w:t>
      </w:r>
      <w:r w:rsidRPr="004C36BE">
        <w:rPr>
          <w:bCs/>
        </w:rPr>
        <w:t xml:space="preserve"> esas</w:t>
      </w:r>
      <w:r w:rsidRPr="004C36BE">
        <w:t xml:space="preserve"> alınır. Öğretim elemanın </w:t>
      </w:r>
      <w:proofErr w:type="gramStart"/>
      <w:r w:rsidRPr="004C36BE">
        <w:t>eğitim -</w:t>
      </w:r>
      <w:proofErr w:type="gramEnd"/>
      <w:r w:rsidRPr="004C36BE">
        <w:t xml:space="preserve"> öğretim faaliyetleri teorik dersler ve diğer faaliyetler olmak üzere iki grupta toplanır.</w:t>
      </w:r>
    </w:p>
    <w:p w14:paraId="7888F05F" w14:textId="77777777" w:rsidR="006F51B8" w:rsidRPr="004C36BE" w:rsidRDefault="006F51B8" w:rsidP="006F51B8">
      <w:pPr>
        <w:jc w:val="both"/>
      </w:pPr>
    </w:p>
    <w:p w14:paraId="387A6213" w14:textId="77777777" w:rsidR="006F51B8" w:rsidRPr="004C36BE" w:rsidRDefault="006F51B8" w:rsidP="006F51B8">
      <w:pPr>
        <w:jc w:val="both"/>
        <w:rPr>
          <w:b/>
        </w:rPr>
      </w:pPr>
      <w:r w:rsidRPr="004C36BE">
        <w:t>Her bir dersi (uzmanlık alan dersleri dahil) sadece teorik veya sadece uygulama olarak kategorize etmek mümkün olmadığından</w:t>
      </w:r>
      <w:r w:rsidRPr="004C36BE">
        <w:rPr>
          <w:b/>
          <w:bCs/>
        </w:rPr>
        <w:t xml:space="preserve"> ve</w:t>
      </w:r>
      <w:r w:rsidRPr="004C36BE">
        <w:t xml:space="preserve"> bazı derslerin hem teorik hem de uygulama bileşeni bulunabileceğinden derslerin içerikleri ve teorik/uygulama bileşenleri </w:t>
      </w:r>
      <w:r w:rsidRPr="004C36BE">
        <w:rPr>
          <w:b/>
        </w:rPr>
        <w:t>Üniversite senatolarınca belirlenir ve üniversite kataloglarında duyurulur.</w:t>
      </w:r>
    </w:p>
    <w:p w14:paraId="4A114C97" w14:textId="77777777" w:rsidR="006F51B8" w:rsidRPr="004C36BE" w:rsidRDefault="006F51B8" w:rsidP="006F51B8">
      <w:pPr>
        <w:jc w:val="both"/>
      </w:pPr>
    </w:p>
    <w:p w14:paraId="14B426F5" w14:textId="77777777" w:rsidR="006F51B8" w:rsidRPr="004C36BE" w:rsidRDefault="006F51B8" w:rsidP="006F51B8">
      <w:pPr>
        <w:jc w:val="both"/>
        <w:rPr>
          <w:b/>
        </w:rPr>
      </w:pPr>
      <w:r w:rsidRPr="004C36BE">
        <w:t xml:space="preserve">Tıpta Uzmanlık Tüzüğü uyarınca üniversitelerin tıp veya diş hekimliği fakülteleri bünyesinde yürütülen uzmanlık eğitimlerinde. Uzmanlık Dalları Eğitim ve Müfredat Komisyonlarınca belirlenen müfredata uygun olarak Anabilim Dalı Akademik Kurulunca belirlenen ve </w:t>
      </w:r>
      <w:r w:rsidRPr="004C36BE">
        <w:rPr>
          <w:b/>
        </w:rPr>
        <w:t>Fakülte Yönetim Kurulu tarafından onaylanan haftalık ders programı esas alınır.</w:t>
      </w:r>
    </w:p>
    <w:p w14:paraId="5E474045" w14:textId="77777777" w:rsidR="006F51B8" w:rsidRPr="004C36BE" w:rsidRDefault="006F51B8" w:rsidP="006F51B8">
      <w:pPr>
        <w:jc w:val="both"/>
      </w:pPr>
    </w:p>
    <w:p w14:paraId="6E798AE7" w14:textId="77777777" w:rsidR="006F51B8" w:rsidRPr="004C36BE" w:rsidRDefault="006F51B8" w:rsidP="00ED51DB">
      <w:pPr>
        <w:widowControl w:val="0"/>
        <w:numPr>
          <w:ilvl w:val="0"/>
          <w:numId w:val="7"/>
        </w:numPr>
        <w:autoSpaceDE w:val="0"/>
        <w:autoSpaceDN w:val="0"/>
        <w:adjustRightInd w:val="0"/>
        <w:spacing w:line="300" w:lineRule="auto"/>
        <w:jc w:val="both"/>
      </w:pPr>
      <w:proofErr w:type="gramStart"/>
      <w:r w:rsidRPr="004C36BE">
        <w:rPr>
          <w:b/>
        </w:rPr>
        <w:t>a)Teorik</w:t>
      </w:r>
      <w:proofErr w:type="gramEnd"/>
      <w:r w:rsidRPr="004C36BE">
        <w:rPr>
          <w:b/>
        </w:rPr>
        <w:t xml:space="preserve"> Dersler</w:t>
      </w:r>
      <w:r w:rsidRPr="004C36BE">
        <w:t>: Haftalık ders programında yer alan, günü, saati ve yeri</w:t>
      </w:r>
    </w:p>
    <w:p w14:paraId="47D2B914" w14:textId="77777777" w:rsidR="006F51B8" w:rsidRPr="004C36BE" w:rsidRDefault="006F51B8" w:rsidP="006F51B8">
      <w:pPr>
        <w:ind w:left="360"/>
        <w:jc w:val="both"/>
      </w:pPr>
      <w:proofErr w:type="gramStart"/>
      <w:r w:rsidRPr="004C36BE">
        <w:t>belirlenmiş</w:t>
      </w:r>
      <w:proofErr w:type="gramEnd"/>
      <w:r w:rsidRPr="004C36BE">
        <w:t>, öğrenciye hitap eden öğretim elemanının aktif olarak katıldığı eğitim - öğretim faaliyetleri olup, her ders saati bir ders yüküne</w:t>
      </w:r>
      <w:r w:rsidRPr="004C36BE">
        <w:rPr>
          <w:b/>
          <w:bCs/>
        </w:rPr>
        <w:t xml:space="preserve"> </w:t>
      </w:r>
      <w:r w:rsidRPr="004C36BE">
        <w:rPr>
          <w:bCs/>
        </w:rPr>
        <w:t>eş</w:t>
      </w:r>
      <w:r w:rsidRPr="004C36BE">
        <w:t xml:space="preserve"> değerdir. Bu dersler Ön lisans, lisans ve lisansüstü (yüksek lisans, doktora, tıpta uzmanlık, sanatta yeterlik) düzeyde açılabilir. Benzer tez konularında çalışan lisansüstü Öğrenciler için ilgili yönetmeliklere uygun olarak açılabilecek uzmanlık alan dersleri de yukarıdaki koşulları </w:t>
      </w:r>
      <w:proofErr w:type="spellStart"/>
      <w:r w:rsidR="00570A6D">
        <w:t>SAĞLAM</w:t>
      </w:r>
      <w:r w:rsidRPr="004C36BE">
        <w:t>ak</w:t>
      </w:r>
      <w:proofErr w:type="spellEnd"/>
      <w:r w:rsidRPr="004C36BE">
        <w:t xml:space="preserve"> kaydıyla bu</w:t>
      </w:r>
      <w:r w:rsidRPr="004C36BE">
        <w:rPr>
          <w:b/>
          <w:bCs/>
        </w:rPr>
        <w:t xml:space="preserve"> </w:t>
      </w:r>
      <w:r w:rsidRPr="004C36BE">
        <w:rPr>
          <w:bCs/>
        </w:rPr>
        <w:t>kapsamda</w:t>
      </w:r>
      <w:r w:rsidRPr="004C36BE">
        <w:t xml:space="preserve"> değerlendirilir.</w:t>
      </w:r>
    </w:p>
    <w:p w14:paraId="7A130329" w14:textId="77777777" w:rsidR="006F51B8" w:rsidRPr="004C36BE" w:rsidRDefault="006F51B8" w:rsidP="006F51B8">
      <w:pPr>
        <w:jc w:val="both"/>
      </w:pPr>
      <w:r w:rsidRPr="004C36BE">
        <w:t>Uzmanlık alan dersleri. Enstitü Yönetim Kurulunca tez danışmanının atandığı tarihte başlar ve Enstitü Yönetim Kurulunun öğrencinin mezuniyetine karar verdiği tarihe kadar devam eder. Bu dersler yarı yıl ve yaz tatillerin de devam edebilir.</w:t>
      </w:r>
    </w:p>
    <w:p w14:paraId="466D465D" w14:textId="77777777" w:rsidR="006F51B8" w:rsidRDefault="006F51B8" w:rsidP="00ED51DB">
      <w:pPr>
        <w:widowControl w:val="0"/>
        <w:numPr>
          <w:ilvl w:val="0"/>
          <w:numId w:val="7"/>
        </w:numPr>
        <w:autoSpaceDE w:val="0"/>
        <w:autoSpaceDN w:val="0"/>
        <w:adjustRightInd w:val="0"/>
        <w:spacing w:line="300" w:lineRule="auto"/>
        <w:jc w:val="both"/>
      </w:pPr>
      <w:proofErr w:type="gramStart"/>
      <w:r w:rsidRPr="004C36BE">
        <w:rPr>
          <w:b/>
        </w:rPr>
        <w:t>b)Diğer</w:t>
      </w:r>
      <w:proofErr w:type="gramEnd"/>
      <w:r w:rsidRPr="004C36BE">
        <w:rPr>
          <w:b/>
        </w:rPr>
        <w:t xml:space="preserve"> Faaliyetler</w:t>
      </w:r>
      <w:r w:rsidRPr="004C36BE">
        <w:t>: Teorik dersler dışındaki tüm eğitim- öğretim faaliyetlerin! kapsar.</w:t>
      </w:r>
    </w:p>
    <w:p w14:paraId="69312B09" w14:textId="77777777" w:rsidR="006F51B8" w:rsidRDefault="006F51B8" w:rsidP="006F51B8">
      <w:pPr>
        <w:spacing w:after="200" w:line="276" w:lineRule="auto"/>
      </w:pPr>
      <w:r>
        <w:br w:type="page"/>
      </w:r>
    </w:p>
    <w:p w14:paraId="1E4CDC87" w14:textId="77777777" w:rsidR="006F51B8" w:rsidRPr="004C36BE" w:rsidRDefault="006F51B8" w:rsidP="00ED51DB">
      <w:pPr>
        <w:widowControl w:val="0"/>
        <w:numPr>
          <w:ilvl w:val="0"/>
          <w:numId w:val="7"/>
        </w:numPr>
        <w:autoSpaceDE w:val="0"/>
        <w:autoSpaceDN w:val="0"/>
        <w:adjustRightInd w:val="0"/>
        <w:spacing w:line="300" w:lineRule="auto"/>
        <w:jc w:val="both"/>
      </w:pPr>
    </w:p>
    <w:p w14:paraId="05B4DBDF" w14:textId="77777777" w:rsidR="006F51B8" w:rsidRPr="004C36BE" w:rsidRDefault="006F51B8" w:rsidP="006F51B8">
      <w:pPr>
        <w:jc w:val="both"/>
      </w:pPr>
      <w:r w:rsidRPr="004C36BE">
        <w:t xml:space="preserve">1- Haftalık ders programında günü, yeri, saati belirlenmiş, öğrenciye hitap eden, öğrencilerin aktif </w:t>
      </w:r>
      <w:proofErr w:type="gramStart"/>
      <w:r w:rsidRPr="004C36BE">
        <w:t>olarak :</w:t>
      </w:r>
      <w:proofErr w:type="gramEnd"/>
      <w:r w:rsidRPr="004C36BE">
        <w:t xml:space="preserve"> katıldığı uygulamalı dersler ile teorik derslerin uygulamalarının vb. laboratuvar, tıbbi ve cerrahi klinik uygulamaları, seminer ve diğer benzeri faaliyetlerin her ders saati bir ders yüküdür.</w:t>
      </w:r>
    </w:p>
    <w:p w14:paraId="0663AFAA" w14:textId="77777777" w:rsidR="006F51B8" w:rsidRPr="004C36BE" w:rsidRDefault="006F51B8" w:rsidP="006F51B8">
      <w:pPr>
        <w:jc w:val="both"/>
      </w:pPr>
    </w:p>
    <w:p w14:paraId="3956C255" w14:textId="77777777" w:rsidR="006F51B8" w:rsidRPr="004C36BE" w:rsidRDefault="006F51B8" w:rsidP="006F51B8">
      <w:pPr>
        <w:jc w:val="both"/>
      </w:pPr>
      <w:r w:rsidRPr="004C36BE">
        <w:t>2- Bitirme Ödevi, bitirme prosesi, diploma projesi, proje ve staj raporu değerlendirme ve</w:t>
      </w:r>
      <w:r w:rsidRPr="004C36BE">
        <w:rPr>
          <w:b/>
          <w:bCs/>
        </w:rPr>
        <w:t xml:space="preserve"> </w:t>
      </w:r>
      <w:r w:rsidRPr="004C36BE">
        <w:rPr>
          <w:bCs/>
        </w:rPr>
        <w:t>benzeri</w:t>
      </w:r>
      <w:r w:rsidRPr="004C36BE">
        <w:t xml:space="preserve"> eğitim, Öğretim faaliyetlerini yöneten Öğretim elemanları, öğrenci sayısına bakılmaksızın toplam 2 saat/hafta uygulamalı ders yükü yüklenmiş sayılır.</w:t>
      </w:r>
    </w:p>
    <w:p w14:paraId="506A0BD9" w14:textId="77777777" w:rsidR="006F51B8" w:rsidRPr="004C36BE" w:rsidRDefault="006F51B8" w:rsidP="006F51B8">
      <w:pPr>
        <w:jc w:val="both"/>
      </w:pPr>
    </w:p>
    <w:p w14:paraId="0F555CED" w14:textId="77777777" w:rsidR="006F51B8" w:rsidRPr="004C36BE" w:rsidRDefault="006F51B8" w:rsidP="006F51B8">
      <w:pPr>
        <w:jc w:val="both"/>
      </w:pPr>
      <w:r w:rsidRPr="004C36BE">
        <w:t xml:space="preserve">3- Lisansüstü eğitimde (yüksek lisans, doktora, tıpta uzmanlık, sanatta yeterlik) </w:t>
      </w:r>
      <w:r w:rsidRPr="004C36BE">
        <w:rPr>
          <w:b/>
        </w:rPr>
        <w:t xml:space="preserve">tez danışmanlığı her </w:t>
      </w:r>
      <w:proofErr w:type="gramStart"/>
      <w:r w:rsidRPr="004C36BE">
        <w:rPr>
          <w:b/>
        </w:rPr>
        <w:t>bir :</w:t>
      </w:r>
      <w:proofErr w:type="gramEnd"/>
      <w:r w:rsidRPr="004C36BE">
        <w:rPr>
          <w:b/>
        </w:rPr>
        <w:t xml:space="preserve"> Öğrenci için, l saat/ hafta ders yüküdür. Ancak bir öğretim Üyesinin lisansüstü eğitim tez danışmanlıklarından kazanabileceği azami ders yükü 10 saat/ </w:t>
      </w:r>
      <w:proofErr w:type="spellStart"/>
      <w:r w:rsidRPr="004C36BE">
        <w:rPr>
          <w:b/>
        </w:rPr>
        <w:t>hafta'yı</w:t>
      </w:r>
      <w:proofErr w:type="spellEnd"/>
      <w:r w:rsidRPr="004C36BE">
        <w:rPr>
          <w:b/>
          <w:bCs/>
        </w:rPr>
        <w:t xml:space="preserve"> geçemez.</w:t>
      </w:r>
      <w:r w:rsidRPr="004C36BE">
        <w:t xml:space="preserve"> Lisansüstü eğitim tez danışmanlığı, öğretim üyesinin (ders saati ücreti karşılığı ders görevi verilen emekli öğretim üyeleri dahil</w:t>
      </w:r>
      <w:proofErr w:type="gramStart"/>
      <w:r w:rsidRPr="004C36BE">
        <w:t>) .</w:t>
      </w:r>
      <w:proofErr w:type="gramEnd"/>
      <w:r w:rsidRPr="004C36BE">
        <w:t xml:space="preserve"> Öğrencinin danışmanlığına (ders ve tez dönemleri için) ilgili Yönetim Kurulunca atandığı tarihte başlar</w:t>
      </w:r>
      <w:r w:rsidRPr="004C36BE">
        <w:rPr>
          <w:b/>
          <w:bCs/>
        </w:rPr>
        <w:t xml:space="preserve"> </w:t>
      </w:r>
      <w:r w:rsidRPr="004C36BE">
        <w:rPr>
          <w:bCs/>
        </w:rPr>
        <w:t xml:space="preserve">ve </w:t>
      </w:r>
      <w:r w:rsidRPr="004C36BE">
        <w:t>ilgili Yönetim Kurulunun öğrencinin mezuniyetine karar verdiği tarihe kadar devam eder.</w:t>
      </w:r>
    </w:p>
    <w:p w14:paraId="58DAA273" w14:textId="77777777" w:rsidR="006F51B8" w:rsidRPr="004C36BE" w:rsidRDefault="006F51B8" w:rsidP="006F51B8">
      <w:pPr>
        <w:jc w:val="both"/>
      </w:pPr>
    </w:p>
    <w:p w14:paraId="5696F203" w14:textId="77777777" w:rsidR="006F51B8" w:rsidRPr="004C36BE" w:rsidRDefault="006F51B8" w:rsidP="006F51B8">
      <w:pPr>
        <w:jc w:val="both"/>
      </w:pPr>
      <w:r w:rsidRPr="004C36BE">
        <w:t>4- Bir yarı yıl içinde yapılan her ara sınav karşılığı olarak derse kayıtlı öğrenci sayısına göre;</w:t>
      </w:r>
    </w:p>
    <w:p w14:paraId="77CF4DEE" w14:textId="77777777" w:rsidR="006F51B8" w:rsidRPr="004C36BE" w:rsidRDefault="006F51B8" w:rsidP="006F51B8">
      <w:pPr>
        <w:jc w:val="both"/>
      </w:pPr>
    </w:p>
    <w:p w14:paraId="66ED926D" w14:textId="77777777" w:rsidR="006F51B8" w:rsidRPr="004C36BE" w:rsidRDefault="006F51B8" w:rsidP="006F51B8">
      <w:pPr>
        <w:jc w:val="both"/>
        <w:rPr>
          <w:u w:val="single"/>
        </w:rPr>
      </w:pPr>
      <w:r w:rsidRPr="004C36BE">
        <w:rPr>
          <w:u w:val="single"/>
        </w:rPr>
        <w:t>Öğrenci Sayısı</w:t>
      </w:r>
      <w:r w:rsidRPr="004C36BE">
        <w:rPr>
          <w:u w:val="single"/>
        </w:rPr>
        <w:tab/>
      </w:r>
      <w:r w:rsidRPr="004C36BE">
        <w:tab/>
      </w:r>
      <w:r w:rsidRPr="004C36BE">
        <w:tab/>
      </w:r>
      <w:r w:rsidRPr="004C36BE">
        <w:rPr>
          <w:u w:val="single"/>
        </w:rPr>
        <w:t>Ders Yükü</w:t>
      </w:r>
    </w:p>
    <w:p w14:paraId="43176040" w14:textId="77777777" w:rsidR="006F51B8" w:rsidRPr="004C36BE" w:rsidRDefault="006F51B8" w:rsidP="00ED51DB">
      <w:pPr>
        <w:widowControl w:val="0"/>
        <w:numPr>
          <w:ilvl w:val="1"/>
          <w:numId w:val="2"/>
        </w:numPr>
        <w:autoSpaceDE w:val="0"/>
        <w:autoSpaceDN w:val="0"/>
        <w:adjustRightInd w:val="0"/>
        <w:spacing w:line="300" w:lineRule="auto"/>
        <w:jc w:val="both"/>
      </w:pPr>
      <w:r w:rsidRPr="004C36BE">
        <w:t>1 saat</w:t>
      </w:r>
    </w:p>
    <w:p w14:paraId="72D44C5E" w14:textId="77777777" w:rsidR="006F51B8" w:rsidRPr="004C36BE" w:rsidRDefault="006F51B8" w:rsidP="00ED51DB">
      <w:pPr>
        <w:widowControl w:val="0"/>
        <w:numPr>
          <w:ilvl w:val="1"/>
          <w:numId w:val="3"/>
        </w:numPr>
        <w:autoSpaceDE w:val="0"/>
        <w:autoSpaceDN w:val="0"/>
        <w:adjustRightInd w:val="0"/>
        <w:spacing w:line="300" w:lineRule="auto"/>
        <w:jc w:val="both"/>
      </w:pPr>
      <w:r w:rsidRPr="004C36BE">
        <w:t>2 saat</w:t>
      </w:r>
    </w:p>
    <w:p w14:paraId="5582992D" w14:textId="77777777" w:rsidR="006F51B8" w:rsidRPr="004C36BE" w:rsidRDefault="006F51B8" w:rsidP="00ED51DB">
      <w:pPr>
        <w:widowControl w:val="0"/>
        <w:numPr>
          <w:ilvl w:val="1"/>
          <w:numId w:val="4"/>
        </w:numPr>
        <w:autoSpaceDE w:val="0"/>
        <w:autoSpaceDN w:val="0"/>
        <w:adjustRightInd w:val="0"/>
        <w:spacing w:line="300" w:lineRule="auto"/>
        <w:jc w:val="both"/>
      </w:pPr>
      <w:r w:rsidRPr="004C36BE">
        <w:t>3 saat</w:t>
      </w:r>
    </w:p>
    <w:p w14:paraId="0E3B23E6" w14:textId="77777777" w:rsidR="006F51B8" w:rsidRPr="004C36BE" w:rsidRDefault="006F51B8" w:rsidP="00ED51DB">
      <w:pPr>
        <w:widowControl w:val="0"/>
        <w:numPr>
          <w:ilvl w:val="1"/>
          <w:numId w:val="5"/>
        </w:numPr>
        <w:autoSpaceDE w:val="0"/>
        <w:autoSpaceDN w:val="0"/>
        <w:adjustRightInd w:val="0"/>
        <w:spacing w:line="300" w:lineRule="auto"/>
        <w:jc w:val="both"/>
      </w:pPr>
      <w:r w:rsidRPr="004C36BE">
        <w:t>4 saat</w:t>
      </w:r>
    </w:p>
    <w:p w14:paraId="0DDCEC26" w14:textId="77777777" w:rsidR="006F51B8" w:rsidRPr="004C36BE" w:rsidRDefault="006F51B8" w:rsidP="006F51B8">
      <w:pPr>
        <w:jc w:val="both"/>
      </w:pPr>
      <w:r w:rsidRPr="004C36BE">
        <w:t>201 ve daha çok</w:t>
      </w:r>
      <w:r w:rsidRPr="004C36BE">
        <w:tab/>
      </w:r>
      <w:r w:rsidRPr="004C36BE">
        <w:tab/>
        <w:t>5 saat</w:t>
      </w:r>
    </w:p>
    <w:p w14:paraId="6F5C2D1E" w14:textId="77777777" w:rsidR="006F51B8" w:rsidRPr="004C36BE" w:rsidRDefault="006F51B8" w:rsidP="006F51B8">
      <w:pPr>
        <w:jc w:val="both"/>
      </w:pPr>
    </w:p>
    <w:p w14:paraId="3E3BC465" w14:textId="77777777" w:rsidR="006F51B8" w:rsidRPr="004C36BE" w:rsidRDefault="006F51B8" w:rsidP="00ED51DB">
      <w:pPr>
        <w:widowControl w:val="0"/>
        <w:numPr>
          <w:ilvl w:val="0"/>
          <w:numId w:val="7"/>
        </w:numPr>
        <w:autoSpaceDE w:val="0"/>
        <w:autoSpaceDN w:val="0"/>
        <w:adjustRightInd w:val="0"/>
        <w:spacing w:line="300" w:lineRule="auto"/>
        <w:jc w:val="both"/>
      </w:pPr>
      <w:proofErr w:type="gramStart"/>
      <w:r w:rsidRPr="004C36BE">
        <w:t>ders</w:t>
      </w:r>
      <w:proofErr w:type="gramEnd"/>
      <w:r w:rsidRPr="004C36BE">
        <w:t xml:space="preserve"> yükü sınavın yapıldığı haftanın ders yüküne aynen eklenir.</w:t>
      </w:r>
    </w:p>
    <w:p w14:paraId="15EA3122" w14:textId="77777777" w:rsidR="006F51B8" w:rsidRPr="004C36BE" w:rsidRDefault="006F51B8" w:rsidP="00ED51DB">
      <w:pPr>
        <w:widowControl w:val="0"/>
        <w:numPr>
          <w:ilvl w:val="0"/>
          <w:numId w:val="7"/>
        </w:numPr>
        <w:autoSpaceDE w:val="0"/>
        <w:autoSpaceDN w:val="0"/>
        <w:adjustRightInd w:val="0"/>
        <w:spacing w:line="300" w:lineRule="auto"/>
        <w:jc w:val="both"/>
      </w:pPr>
      <w:r w:rsidRPr="004C36BE">
        <w:t>Ara sınavlar için öngörülen yük her bir dersin ara sınavı için haftada 5 saati geçemez.</w:t>
      </w:r>
    </w:p>
    <w:p w14:paraId="546BA20B" w14:textId="77777777" w:rsidR="006F51B8" w:rsidRPr="004C36BE" w:rsidRDefault="006F51B8" w:rsidP="00ED51DB">
      <w:pPr>
        <w:widowControl w:val="0"/>
        <w:numPr>
          <w:ilvl w:val="0"/>
          <w:numId w:val="7"/>
        </w:numPr>
        <w:autoSpaceDE w:val="0"/>
        <w:autoSpaceDN w:val="0"/>
        <w:adjustRightInd w:val="0"/>
        <w:spacing w:line="300" w:lineRule="auto"/>
        <w:jc w:val="both"/>
      </w:pPr>
      <w:r w:rsidRPr="004C36BE">
        <w:t xml:space="preserve"> </w:t>
      </w:r>
      <w:proofErr w:type="spellStart"/>
      <w:r w:rsidRPr="004C36BE">
        <w:t>Laboratuar</w:t>
      </w:r>
      <w:proofErr w:type="spellEnd"/>
      <w:r w:rsidRPr="004C36BE">
        <w:t xml:space="preserve"> uygulamalı dersler güzel sanat ve beden eğitimi derslerindeki öğrencilerin yarı yıl içindeki faaliyetlerinin değerlendirilmesi de ara sınav olarak kabul edilir.</w:t>
      </w:r>
    </w:p>
    <w:p w14:paraId="40345EC8" w14:textId="77777777" w:rsidR="006F51B8" w:rsidRPr="004C36BE" w:rsidRDefault="006F51B8" w:rsidP="006F51B8"/>
    <w:p w14:paraId="3424EFE1" w14:textId="77777777" w:rsidR="006F51B8" w:rsidRPr="004C36BE" w:rsidRDefault="006F51B8" w:rsidP="006F51B8">
      <w:r w:rsidRPr="004C36BE">
        <w:t>Ek Ders Ücreti</w:t>
      </w:r>
    </w:p>
    <w:p w14:paraId="081360AF" w14:textId="77777777" w:rsidR="006F51B8" w:rsidRPr="004C36BE" w:rsidRDefault="006F51B8" w:rsidP="006F51B8">
      <w:pPr>
        <w:jc w:val="both"/>
      </w:pPr>
      <w:r w:rsidRPr="004C36BE">
        <w:rPr>
          <w:b/>
        </w:rPr>
        <w:t>Madde 3-</w:t>
      </w:r>
      <w:r w:rsidRPr="004C36BE">
        <w:t xml:space="preserve"> Ek ders ücreti ödemelerinde </w:t>
      </w:r>
      <w:proofErr w:type="gramStart"/>
      <w:r w:rsidRPr="004C36BE">
        <w:t xml:space="preserve">2 </w:t>
      </w:r>
      <w:proofErr w:type="spellStart"/>
      <w:r w:rsidRPr="004C36BE">
        <w:t>nci</w:t>
      </w:r>
      <w:proofErr w:type="spellEnd"/>
      <w:proofErr w:type="gramEnd"/>
      <w:r w:rsidRPr="004C36BE">
        <w:t xml:space="preserve"> maddede belirtilen hususlar</w:t>
      </w:r>
      <w:r w:rsidRPr="004C36BE">
        <w:rPr>
          <w:bCs/>
        </w:rPr>
        <w:t xml:space="preserve"> da</w:t>
      </w:r>
      <w:r w:rsidRPr="004C36BE">
        <w:t xml:space="preserve"> dikkate alınarak aşağıdaki esaslar uygulanır,</w:t>
      </w:r>
    </w:p>
    <w:p w14:paraId="6A70DA29" w14:textId="77777777" w:rsidR="006F51B8" w:rsidRPr="004C36BE" w:rsidRDefault="006F51B8" w:rsidP="006F51B8">
      <w:pPr>
        <w:jc w:val="both"/>
      </w:pPr>
      <w:r w:rsidRPr="004C36BE">
        <w:rPr>
          <w:b/>
        </w:rPr>
        <w:t>a)</w:t>
      </w:r>
      <w:r w:rsidRPr="004C36BE">
        <w:t xml:space="preserve"> </w:t>
      </w:r>
      <w:r w:rsidRPr="004C36BE">
        <w:rPr>
          <w:b/>
        </w:rPr>
        <w:t>Ek ders ücreti, haftalık</w:t>
      </w:r>
      <w:r w:rsidRPr="004C36BE">
        <w:rPr>
          <w:b/>
          <w:bCs/>
        </w:rPr>
        <w:t xml:space="preserve"> ders</w:t>
      </w:r>
      <w:r w:rsidRPr="004C36BE">
        <w:rPr>
          <w:b/>
        </w:rPr>
        <w:t xml:space="preserve"> yükü sınırını aşan teorik dersler ve diğer faaliyetler için ödenir.</w:t>
      </w:r>
      <w:r w:rsidRPr="004C36BE">
        <w:t xml:space="preserve"> </w:t>
      </w:r>
      <w:r w:rsidRPr="004C36BE">
        <w:rPr>
          <w:b/>
        </w:rPr>
        <w:t>Kısmi statüde bulunanlar dahil öğretim elemanlarına normal örgün öğretimde</w:t>
      </w:r>
      <w:r w:rsidRPr="004C36BE">
        <w:rPr>
          <w:b/>
          <w:bCs/>
        </w:rPr>
        <w:t xml:space="preserve"> en</w:t>
      </w:r>
      <w:r w:rsidRPr="004C36BE">
        <w:rPr>
          <w:b/>
        </w:rPr>
        <w:t xml:space="preserve"> çok yirmi</w:t>
      </w:r>
      <w:r w:rsidRPr="004C36BE">
        <w:rPr>
          <w:b/>
          <w:bCs/>
        </w:rPr>
        <w:t xml:space="preserve"> saate</w:t>
      </w:r>
      <w:r w:rsidRPr="004C36BE">
        <w:rPr>
          <w:b/>
        </w:rPr>
        <w:t xml:space="preserve"> kadar, ikinci öğretimde ise en</w:t>
      </w:r>
      <w:r w:rsidRPr="004C36BE">
        <w:rPr>
          <w:b/>
          <w:bCs/>
        </w:rPr>
        <w:t xml:space="preserve"> çok</w:t>
      </w:r>
      <w:r w:rsidRPr="004C36BE">
        <w:rPr>
          <w:b/>
        </w:rPr>
        <w:t xml:space="preserve"> on</w:t>
      </w:r>
      <w:r w:rsidRPr="004C36BE">
        <w:rPr>
          <w:b/>
          <w:bCs/>
        </w:rPr>
        <w:t xml:space="preserve"> saate</w:t>
      </w:r>
      <w:r w:rsidRPr="004C36BE">
        <w:rPr>
          <w:b/>
        </w:rPr>
        <w:t xml:space="preserve"> kadar ek ders ücreti ödenir.</w:t>
      </w:r>
      <w:r w:rsidRPr="004C36BE">
        <w:t xml:space="preserve"> Bir öğretim elemanı hem normal örgün </w:t>
      </w:r>
      <w:proofErr w:type="gramStart"/>
      <w:r w:rsidRPr="004C36BE">
        <w:t>öğretimde,</w:t>
      </w:r>
      <w:proofErr w:type="gramEnd"/>
      <w:r w:rsidRPr="004C36BE">
        <w:t xml:space="preserve"> hem de ikinci öğretimde görev alıyorsa en çok otuz saate kadar (20 saati normal öğretini, 10 saati ikinci öğretim için olmak üzere)</w:t>
      </w:r>
      <w:r w:rsidRPr="004C36BE">
        <w:rPr>
          <w:bCs/>
        </w:rPr>
        <w:t xml:space="preserve"> ek</w:t>
      </w:r>
      <w:r w:rsidRPr="004C36BE">
        <w:t xml:space="preserve"> ders ücreti ödenir. Ders yüklerinin tamamlanmasında ve ek ders ücretinin hesaplanmasında, öncelikle normal örgün öğretimde verilen ders ve faaliyetler dikkate alınır.</w:t>
      </w:r>
    </w:p>
    <w:p w14:paraId="066E46C4" w14:textId="77777777" w:rsidR="006F51B8" w:rsidRDefault="006F51B8" w:rsidP="006F51B8">
      <w:pPr>
        <w:spacing w:after="200" w:line="276" w:lineRule="auto"/>
      </w:pPr>
      <w:r>
        <w:br w:type="page"/>
      </w:r>
    </w:p>
    <w:p w14:paraId="4F9D87F2" w14:textId="77777777" w:rsidR="006F51B8" w:rsidRPr="004C36BE" w:rsidRDefault="006F51B8" w:rsidP="006F51B8">
      <w:pPr>
        <w:jc w:val="both"/>
      </w:pPr>
      <w:r w:rsidRPr="004C36BE">
        <w:t xml:space="preserve">Teorik dersler dışındaki faaliyetlerin haftalık ders yükünün tamamlanmasından sonraki kısmı ek ders ücretinin hesabında dikkate alınır, </w:t>
      </w:r>
      <w:proofErr w:type="gramStart"/>
      <w:r w:rsidRPr="004C36BE">
        <w:t>Ancak</w:t>
      </w:r>
      <w:proofErr w:type="gramEnd"/>
      <w:r w:rsidRPr="004C36BE">
        <w:t>, haftalık ders yükünün tamamlanmasında ve</w:t>
      </w:r>
      <w:r w:rsidRPr="004C36BE">
        <w:rPr>
          <w:bCs/>
        </w:rPr>
        <w:t xml:space="preserve"> ek</w:t>
      </w:r>
      <w:r w:rsidRPr="004C36BE">
        <w:t xml:space="preserve"> ders ücretinin hesabında, teorik dersler dışındaki faaliyetlerin haftalık en fazla on saatlik kısmı dikkate alınır, toplam on saati aşan kısım için ek ders ücreti ödenmez.</w:t>
      </w:r>
    </w:p>
    <w:p w14:paraId="69753856" w14:textId="77777777" w:rsidR="006F51B8" w:rsidRPr="004C36BE" w:rsidRDefault="006F51B8" w:rsidP="006F51B8">
      <w:pPr>
        <w:jc w:val="both"/>
      </w:pPr>
    </w:p>
    <w:p w14:paraId="50FF2AE2" w14:textId="77777777" w:rsidR="006F51B8" w:rsidRPr="004C36BE" w:rsidRDefault="006F51B8" w:rsidP="006F51B8">
      <w:pPr>
        <w:jc w:val="both"/>
        <w:rPr>
          <w:b/>
        </w:rPr>
      </w:pPr>
      <w:r w:rsidRPr="004C36BE">
        <w:t>Yaz</w:t>
      </w:r>
      <w:r w:rsidRPr="004C36BE">
        <w:rPr>
          <w:bCs/>
        </w:rPr>
        <w:t xml:space="preserve"> ve</w:t>
      </w:r>
      <w:r w:rsidRPr="004C36BE">
        <w:t xml:space="preserve"> yarıyıl tatillerinde yürütülen eğitim-öğretim faaliyetlerinde ders yükü zorunluluğu aranmaksızın; </w:t>
      </w:r>
      <w:r w:rsidRPr="004C36BE">
        <w:rPr>
          <w:b/>
        </w:rPr>
        <w:t xml:space="preserve">sadece normal örgün öğretimde görev atan öğretim üyelerine en çok 30 saate, öğretim görevlileri ve okutmanlara 32 </w:t>
      </w:r>
      <w:proofErr w:type="gramStart"/>
      <w:r w:rsidRPr="004C36BE">
        <w:rPr>
          <w:b/>
        </w:rPr>
        <w:t>saate,</w:t>
      </w:r>
      <w:proofErr w:type="gramEnd"/>
      <w:r w:rsidRPr="004C36BE">
        <w:rPr>
          <w:b/>
        </w:rPr>
        <w:t xml:space="preserve"> hem normal örgün öğretim hem de ikinci öğretimde görev alan öğretim üyelerine de en fazla 40</w:t>
      </w:r>
      <w:r w:rsidRPr="004C36BE">
        <w:rPr>
          <w:b/>
          <w:bCs/>
        </w:rPr>
        <w:t xml:space="preserve"> saate,</w:t>
      </w:r>
      <w:r w:rsidRPr="004C36BE">
        <w:rPr>
          <w:b/>
        </w:rPr>
        <w:t xml:space="preserve"> öğretim görevlileri ve okutmanlara</w:t>
      </w:r>
      <w:r w:rsidRPr="004C36BE">
        <w:rPr>
          <w:b/>
          <w:bCs/>
        </w:rPr>
        <w:t xml:space="preserve"> 42</w:t>
      </w:r>
      <w:r w:rsidRPr="004C36BE">
        <w:rPr>
          <w:b/>
        </w:rPr>
        <w:t xml:space="preserve"> saate kadar</w:t>
      </w:r>
      <w:r w:rsidRPr="004C36BE">
        <w:rPr>
          <w:b/>
          <w:bCs/>
        </w:rPr>
        <w:t xml:space="preserve"> ek</w:t>
      </w:r>
      <w:r w:rsidRPr="004C36BE">
        <w:rPr>
          <w:b/>
        </w:rPr>
        <w:t xml:space="preserve"> ders ücreti ödenebilir.</w:t>
      </w:r>
    </w:p>
    <w:p w14:paraId="681D12AA" w14:textId="77777777" w:rsidR="006F51B8" w:rsidRPr="004C36BE" w:rsidRDefault="006F51B8" w:rsidP="006F51B8">
      <w:pPr>
        <w:jc w:val="both"/>
      </w:pPr>
    </w:p>
    <w:p w14:paraId="3E61F98C" w14:textId="77777777" w:rsidR="006F51B8" w:rsidRPr="004C36BE" w:rsidRDefault="006F51B8" w:rsidP="006F51B8">
      <w:pPr>
        <w:jc w:val="both"/>
      </w:pPr>
      <w:r w:rsidRPr="004C36BE">
        <w:t>b) Ara sınavlar için öngörülen yükten doğan ek ders ücretleri yalnızca</w:t>
      </w:r>
      <w:r w:rsidRPr="004C36BE">
        <w:rPr>
          <w:bCs/>
        </w:rPr>
        <w:t xml:space="preserve"> ara</w:t>
      </w:r>
      <w:r w:rsidRPr="004C36BE">
        <w:t xml:space="preserve"> sınavların veya</w:t>
      </w:r>
      <w:r w:rsidRPr="004C36BE">
        <w:rPr>
          <w:bCs/>
        </w:rPr>
        <w:t xml:space="preserve"> ara</w:t>
      </w:r>
      <w:r w:rsidRPr="004C36BE">
        <w:t xml:space="preserve"> sınav yerine geçen değerlendirmelerin yapıldığı hafta için ödenir. Ek ders ücretinin hesabında, bir yarıyılda bir ders için yapılan ara sınavların en fazla dördü dikkate alınır ve asan kısmı için ek ders ücreti ödenmez.</w:t>
      </w:r>
    </w:p>
    <w:p w14:paraId="4FAF3804" w14:textId="77777777" w:rsidR="006F51B8" w:rsidRPr="004C36BE" w:rsidRDefault="006F51B8" w:rsidP="006F51B8">
      <w:pPr>
        <w:jc w:val="both"/>
      </w:pPr>
    </w:p>
    <w:p w14:paraId="1004C839" w14:textId="77777777" w:rsidR="006F51B8" w:rsidRPr="004C36BE" w:rsidRDefault="006F51B8" w:rsidP="006F51B8">
      <w:pPr>
        <w:jc w:val="both"/>
      </w:pPr>
      <w:r w:rsidRPr="004C36BE">
        <w:t>c) Eğitim programlarının veya derslerin blok halinde uygulandığı durumlarda, faaliyetler bir yarı yıllık süreye yayılarak ek ders yükü hesabı yapılır.</w:t>
      </w:r>
    </w:p>
    <w:p w14:paraId="2281F339" w14:textId="77777777" w:rsidR="006F51B8" w:rsidRPr="004C36BE" w:rsidRDefault="006F51B8" w:rsidP="006F51B8">
      <w:pPr>
        <w:jc w:val="both"/>
      </w:pPr>
    </w:p>
    <w:p w14:paraId="6E5C943E" w14:textId="77777777" w:rsidR="006F51B8" w:rsidRPr="004C36BE" w:rsidRDefault="006F51B8" w:rsidP="006F51B8">
      <w:pPr>
        <w:jc w:val="both"/>
        <w:rPr>
          <w:b/>
        </w:rPr>
      </w:pPr>
      <w:r w:rsidRPr="004C36BE">
        <w:rPr>
          <w:b/>
        </w:rPr>
        <w:t xml:space="preserve">d) Tıp Fakültelerinin 4, 5 ve 6 </w:t>
      </w:r>
      <w:proofErr w:type="spellStart"/>
      <w:r w:rsidRPr="004C36BE">
        <w:rPr>
          <w:b/>
        </w:rPr>
        <w:t>ncı</w:t>
      </w:r>
      <w:proofErr w:type="spellEnd"/>
      <w:r w:rsidRPr="004C36BE">
        <w:rPr>
          <w:b/>
        </w:rPr>
        <w:t xml:space="preserve"> sınıfları, konservatuvar, yabancı dil, resim is, beden eğitimi ve spor, müzik eğitim programları, laboratuvar, staj, uygulamalı dersler ve tıbbi ve cerrahi klinik uygulamalar</w:t>
      </w:r>
      <w:proofErr w:type="gramStart"/>
      <w:r w:rsidRPr="004C36BE">
        <w:rPr>
          <w:b/>
        </w:rPr>
        <w:t>, ,</w:t>
      </w:r>
      <w:proofErr w:type="gramEnd"/>
      <w:r w:rsidRPr="004C36BE">
        <w:rPr>
          <w:b/>
        </w:rPr>
        <w:t xml:space="preserve"> bitirme ödevi, bitirme projesi, diploma projesi ve benzeri çalışmalar hariç olmak üzere, aynı ders</w:t>
      </w:r>
      <w:r w:rsidRPr="004C36BE">
        <w:rPr>
          <w:b/>
          <w:bCs/>
        </w:rPr>
        <w:t xml:space="preserve"> veya </w:t>
      </w:r>
      <w:r w:rsidRPr="004C36BE">
        <w:rPr>
          <w:b/>
        </w:rPr>
        <w:t>faaliyet birden fazla öğretim elemanı tarafından yürütülüyorsa dersin</w:t>
      </w:r>
      <w:r w:rsidRPr="004C36BE">
        <w:rPr>
          <w:b/>
          <w:bCs/>
        </w:rPr>
        <w:t xml:space="preserve"> veya</w:t>
      </w:r>
      <w:r w:rsidRPr="004C36BE">
        <w:rPr>
          <w:b/>
        </w:rPr>
        <w:t xml:space="preserve"> faaliyetin haftalık ders yükü</w:t>
      </w:r>
      <w:r w:rsidRPr="004C36BE">
        <w:rPr>
          <w:b/>
          <w:bCs/>
        </w:rPr>
        <w:t xml:space="preserve"> ve </w:t>
      </w:r>
      <w:r w:rsidRPr="004C36BE">
        <w:rPr>
          <w:b/>
        </w:rPr>
        <w:t>ek ders saatleri görev alan öğretim elemanlarına bölünerek hesaplanır.</w:t>
      </w:r>
    </w:p>
    <w:p w14:paraId="70AFF3C0" w14:textId="77777777" w:rsidR="006F51B8" w:rsidRPr="004C36BE" w:rsidRDefault="006F51B8" w:rsidP="006F51B8">
      <w:pPr>
        <w:jc w:val="both"/>
      </w:pPr>
    </w:p>
    <w:p w14:paraId="2926F5E0" w14:textId="77777777" w:rsidR="006F51B8" w:rsidRPr="004C36BE" w:rsidRDefault="006F51B8" w:rsidP="006F51B8">
      <w:pPr>
        <w:jc w:val="both"/>
      </w:pPr>
      <w:r w:rsidRPr="004C36BE">
        <w:t xml:space="preserve">e) Eğitim-öğretim niteliğine göre </w:t>
      </w:r>
      <w:r w:rsidRPr="004C36BE">
        <w:rPr>
          <w:b/>
        </w:rPr>
        <w:t xml:space="preserve">sınıfların aşırı </w:t>
      </w:r>
      <w:proofErr w:type="gramStart"/>
      <w:r w:rsidRPr="004C36BE">
        <w:rPr>
          <w:b/>
        </w:rPr>
        <w:t>kalabalıkla,</w:t>
      </w:r>
      <w:proofErr w:type="gramEnd"/>
      <w:r w:rsidRPr="004C36BE">
        <w:rPr>
          <w:b/>
        </w:rPr>
        <w:t xml:space="preserve"> ve/veya fiziksel olanakların yeterli olmaması</w:t>
      </w:r>
      <w:r w:rsidRPr="004C36BE">
        <w:t xml:space="preserve"> nedeniyle teori ve/veya uygulamadan oluşan bir ders, ilgili Bölüm Başkanının önerisi</w:t>
      </w:r>
      <w:r w:rsidRPr="004C36BE">
        <w:rPr>
          <w:bCs/>
        </w:rPr>
        <w:t xml:space="preserve"> ve</w:t>
      </w:r>
      <w:r w:rsidRPr="004C36BE">
        <w:t xml:space="preserve"> ilgili Yönetim Kurulunun kararı ile birden fazla şube halinde açılabilir. Bu takdirde, ayrı ayrı vermeleri</w:t>
      </w:r>
      <w:r w:rsidRPr="004C36BE">
        <w:rPr>
          <w:bCs/>
        </w:rPr>
        <w:t xml:space="preserve"> kaydıyla,</w:t>
      </w:r>
      <w:r w:rsidRPr="004C36BE">
        <w:t xml:space="preserve"> bu dersleri veren öğretim elemanlarının her birine dersin öğretim programındaki haftalık teorik</w:t>
      </w:r>
      <w:r w:rsidRPr="004C36BE">
        <w:rPr>
          <w:bCs/>
        </w:rPr>
        <w:t xml:space="preserve"> ve</w:t>
      </w:r>
      <w:r w:rsidRPr="004C36BE">
        <w:t xml:space="preserve"> uygulama saati ders yükü</w:t>
      </w:r>
      <w:r w:rsidRPr="004C36BE">
        <w:rPr>
          <w:bCs/>
        </w:rPr>
        <w:t xml:space="preserve"> ve</w:t>
      </w:r>
      <w:r w:rsidRPr="004C36BE">
        <w:t xml:space="preserve"> ek ders saati olarak aynen uygulanır.</w:t>
      </w:r>
    </w:p>
    <w:p w14:paraId="56B36638" w14:textId="77777777" w:rsidR="006F51B8" w:rsidRPr="004C36BE" w:rsidRDefault="006F51B8" w:rsidP="006F51B8">
      <w:pPr>
        <w:jc w:val="both"/>
      </w:pPr>
    </w:p>
    <w:p w14:paraId="3B655600" w14:textId="77777777" w:rsidR="006F51B8" w:rsidRPr="004C36BE" w:rsidRDefault="006F51B8" w:rsidP="006F51B8">
      <w:pPr>
        <w:jc w:val="both"/>
      </w:pPr>
      <w:r w:rsidRPr="004C36BE">
        <w:t xml:space="preserve">f) Eğitim programlarının uzaktan eğitim yöntemi </w:t>
      </w:r>
      <w:proofErr w:type="spellStart"/>
      <w:r w:rsidRPr="004C36BE">
        <w:t>île</w:t>
      </w:r>
      <w:proofErr w:type="spellEnd"/>
      <w:r w:rsidRPr="004C36BE">
        <w:t xml:space="preserve"> yapılması durumunda, faaliyetler</w:t>
      </w:r>
      <w:r w:rsidRPr="004C36BE">
        <w:rPr>
          <w:bCs/>
        </w:rPr>
        <w:t xml:space="preserve"> eş</w:t>
      </w:r>
      <w:r w:rsidRPr="004C36BE">
        <w:t xml:space="preserve"> değer haftalık ders yükü hesabı yapılarak değerlendirilir.</w:t>
      </w:r>
    </w:p>
    <w:p w14:paraId="39A107CE" w14:textId="77777777" w:rsidR="006F51B8" w:rsidRPr="004C36BE" w:rsidRDefault="006F51B8" w:rsidP="006F51B8">
      <w:pPr>
        <w:jc w:val="both"/>
      </w:pPr>
    </w:p>
    <w:p w14:paraId="71B54073" w14:textId="77777777" w:rsidR="006F51B8" w:rsidRDefault="006F51B8" w:rsidP="006F51B8">
      <w:pPr>
        <w:jc w:val="both"/>
        <w:rPr>
          <w:b/>
          <w:u w:val="single"/>
        </w:rPr>
      </w:pPr>
      <w:r w:rsidRPr="004C36BE">
        <w:rPr>
          <w:b/>
          <w:i/>
          <w:u w:val="single"/>
        </w:rPr>
        <w:t xml:space="preserve">g) Öğretim elemanlarına geçici görev, sevk, rapor ve izinli olmaları gibi nedenlerle haftalık ders : programında belirtilen gün, saat ve yerde ders verme görevlerin! yerine getirememeleri halinde anılan ; mazeretlerin bitiminden sonra vermek istedikleri dersler ve yürütülen faaliyetler için, Yönetim Kurulunun </w:t>
      </w:r>
      <w:r w:rsidRPr="004C36BE">
        <w:rPr>
          <w:b/>
          <w:i/>
          <w:iCs/>
          <w:u w:val="single"/>
        </w:rPr>
        <w:t>\</w:t>
      </w:r>
      <w:r w:rsidRPr="004C36BE">
        <w:rPr>
          <w:b/>
          <w:i/>
          <w:u w:val="single"/>
        </w:rPr>
        <w:t xml:space="preserve"> ders programlarının tespitinde takip ettiği prosedüre göre haftalık ders programında, yapacağı değişiklik neticesinde belirlenen tarihteki hafta</w:t>
      </w:r>
      <w:r w:rsidRPr="004C36BE">
        <w:rPr>
          <w:b/>
          <w:bCs/>
          <w:i/>
          <w:u w:val="single"/>
        </w:rPr>
        <w:t xml:space="preserve"> esas</w:t>
      </w:r>
      <w:r w:rsidRPr="004C36BE">
        <w:rPr>
          <w:b/>
          <w:i/>
          <w:u w:val="single"/>
        </w:rPr>
        <w:t xml:space="preserve"> alınarak (2914 sayılı Kanunun 11 inci maddesindeki</w:t>
      </w:r>
      <w:r w:rsidRPr="004C36BE">
        <w:rPr>
          <w:b/>
          <w:bCs/>
          <w:i/>
          <w:u w:val="single"/>
        </w:rPr>
        <w:t xml:space="preserve"> ek</w:t>
      </w:r>
      <w:r w:rsidRPr="004C36BE">
        <w:rPr>
          <w:b/>
          <w:i/>
          <w:u w:val="single"/>
        </w:rPr>
        <w:t xml:space="preserve"> ders ücreti ödenebilecek ders saati sınırları içinde kalmak ve anılan maddenin son fıkrası hükmüne göre herhangi bir fazla ödemeye yol açmamak üzere) ek ders ücreti ödenir.</w:t>
      </w:r>
      <w:r w:rsidRPr="004C36BE">
        <w:t xml:space="preserve"> </w:t>
      </w:r>
      <w:r w:rsidRPr="004C36BE">
        <w:rPr>
          <w:b/>
          <w:u w:val="single"/>
        </w:rPr>
        <w:t xml:space="preserve">Boş geçen derslerin, </w:t>
      </w:r>
      <w:proofErr w:type="gramStart"/>
      <w:r w:rsidRPr="004C36BE">
        <w:rPr>
          <w:b/>
          <w:u w:val="single"/>
        </w:rPr>
        <w:t>müfredat :</w:t>
      </w:r>
      <w:proofErr w:type="gramEnd"/>
      <w:r w:rsidRPr="004C36BE">
        <w:rPr>
          <w:b/>
          <w:u w:val="single"/>
        </w:rPr>
        <w:t xml:space="preserve"> programında değişiklik yapılmaksızın İlgili öğretim elemanı yerine bir başka öğretim elemanı tarafından telafi edilmesi halinde; ek ders Ücreti bu dersleri fiilen ve bizzat veren öğretim elemanına</w:t>
      </w:r>
      <w:r w:rsidRPr="004C36BE">
        <w:rPr>
          <w:b/>
          <w:bCs/>
          <w:u w:val="single"/>
        </w:rPr>
        <w:t xml:space="preserve"> (2914</w:t>
      </w:r>
      <w:r w:rsidRPr="004C36BE">
        <w:rPr>
          <w:b/>
          <w:u w:val="single"/>
        </w:rPr>
        <w:t xml:space="preserve"> sayılı Kanunun 11 inci maddesindeki ek ders ücreti ödenebilecek ders saati sınırları içinde kalmak kaydıyla) ödenir.</w:t>
      </w:r>
    </w:p>
    <w:p w14:paraId="51767B14" w14:textId="77777777" w:rsidR="006F51B8" w:rsidRDefault="006F51B8" w:rsidP="006F51B8">
      <w:pPr>
        <w:spacing w:after="200" w:line="276" w:lineRule="auto"/>
        <w:rPr>
          <w:b/>
          <w:u w:val="single"/>
        </w:rPr>
      </w:pPr>
      <w:r>
        <w:rPr>
          <w:b/>
          <w:u w:val="single"/>
        </w:rPr>
        <w:br w:type="page"/>
      </w:r>
    </w:p>
    <w:p w14:paraId="495C9F7B" w14:textId="77777777" w:rsidR="006F51B8" w:rsidRPr="004C36BE" w:rsidRDefault="006F51B8" w:rsidP="006F51B8">
      <w:pPr>
        <w:jc w:val="both"/>
        <w:rPr>
          <w:bCs/>
        </w:rPr>
      </w:pPr>
      <w:r w:rsidRPr="004C36BE">
        <w:t>h) Hafta</w:t>
      </w:r>
      <w:r w:rsidRPr="004C36BE">
        <w:rPr>
          <w:bCs/>
        </w:rPr>
        <w:t xml:space="preserve"> ve</w:t>
      </w:r>
      <w:r w:rsidRPr="004C36BE">
        <w:t xml:space="preserve"> bayram tatili, yarı yıl</w:t>
      </w:r>
      <w:r w:rsidRPr="004C36BE">
        <w:rPr>
          <w:bCs/>
        </w:rPr>
        <w:t xml:space="preserve"> ve</w:t>
      </w:r>
      <w:r w:rsidRPr="004C36BE">
        <w:t xml:space="preserve"> yaz tatillerinde veya normal çalışma saatleri dışında yürütülen uzmanlık alan dersleri,</w:t>
      </w:r>
      <w:r w:rsidRPr="004C36BE">
        <w:rPr>
          <w:bCs/>
        </w:rPr>
        <w:t xml:space="preserve"> tez</w:t>
      </w:r>
      <w:r w:rsidRPr="004C36BE">
        <w:t xml:space="preserve"> danışmanlığı, ara sınavlarla İlgili faaliyetler için</w:t>
      </w:r>
      <w:r w:rsidRPr="004C36BE">
        <w:rPr>
          <w:bCs/>
        </w:rPr>
        <w:t xml:space="preserve"> zamlı ek</w:t>
      </w:r>
      <w:r w:rsidRPr="004C36BE">
        <w:t xml:space="preserve"> ders ücreti</w:t>
      </w:r>
      <w:r w:rsidRPr="004C36BE">
        <w:rPr>
          <w:bCs/>
        </w:rPr>
        <w:t xml:space="preserve"> ödenmez,</w:t>
      </w:r>
    </w:p>
    <w:p w14:paraId="015F1D23" w14:textId="77777777" w:rsidR="006F51B8" w:rsidRPr="004C36BE" w:rsidRDefault="006F51B8" w:rsidP="006F51B8">
      <w:pPr>
        <w:jc w:val="both"/>
        <w:rPr>
          <w:bCs/>
        </w:rPr>
      </w:pPr>
    </w:p>
    <w:p w14:paraId="38ED66F6" w14:textId="77777777" w:rsidR="006F51B8" w:rsidRPr="004C36BE" w:rsidRDefault="006F51B8" w:rsidP="006F51B8">
      <w:pPr>
        <w:rPr>
          <w:b/>
        </w:rPr>
      </w:pPr>
      <w:r w:rsidRPr="004C36BE">
        <w:rPr>
          <w:b/>
        </w:rPr>
        <w:t>Sınav Ücreti:</w:t>
      </w:r>
    </w:p>
    <w:p w14:paraId="0693BB65" w14:textId="77777777" w:rsidR="006F51B8" w:rsidRPr="004C36BE" w:rsidRDefault="006F51B8" w:rsidP="006F51B8">
      <w:pPr>
        <w:jc w:val="both"/>
      </w:pPr>
      <w:r w:rsidRPr="004C36BE">
        <w:rPr>
          <w:b/>
        </w:rPr>
        <w:t xml:space="preserve">Madde </w:t>
      </w:r>
      <w:proofErr w:type="gramStart"/>
      <w:r w:rsidRPr="004C36BE">
        <w:rPr>
          <w:b/>
        </w:rPr>
        <w:t>4</w:t>
      </w:r>
      <w:r w:rsidRPr="004C36BE">
        <w:t xml:space="preserve"> -</w:t>
      </w:r>
      <w:proofErr w:type="gramEnd"/>
      <w:r w:rsidRPr="004C36BE">
        <w:t xml:space="preserve"> Dersi veren öğretim elemanına, her ders için ayrı ayrı olmak, üzere, yan yıl</w:t>
      </w:r>
      <w:r w:rsidRPr="004C36BE">
        <w:rPr>
          <w:bCs/>
        </w:rPr>
        <w:t xml:space="preserve"> ve</w:t>
      </w:r>
      <w:r w:rsidRPr="004C36BE">
        <w:t xml:space="preserve"> yıl sonu gene! sınav</w:t>
      </w:r>
      <w:r w:rsidRPr="004C36BE">
        <w:rPr>
          <w:bCs/>
        </w:rPr>
        <w:t xml:space="preserve"> dönemlerinde</w:t>
      </w:r>
      <w:r w:rsidRPr="004C36BE">
        <w:t xml:space="preserve"> her</w:t>
      </w:r>
      <w:r w:rsidRPr="004C36BE">
        <w:rPr>
          <w:bCs/>
        </w:rPr>
        <w:t xml:space="preserve"> 50</w:t>
      </w:r>
      <w:r w:rsidRPr="004C36BE">
        <w:t xml:space="preserve"> öğrenci için 300 gösterge rakamının memur aylık katsayısı</w:t>
      </w:r>
      <w:r w:rsidRPr="004C36BE">
        <w:rPr>
          <w:bCs/>
        </w:rPr>
        <w:t xml:space="preserve"> ile</w:t>
      </w:r>
      <w:r w:rsidRPr="004C36BE">
        <w:t xml:space="preserve"> çarpımı sonucu bulunacak tutar kadar sınav ücreti ödenir. Öğrenci sayışırım göz önüne alınmasında küsurlar tama İblağ edilir</w:t>
      </w:r>
      <w:r w:rsidRPr="004C36BE">
        <w:rPr>
          <w:bCs/>
        </w:rPr>
        <w:t xml:space="preserve"> ve</w:t>
      </w:r>
      <w:r w:rsidRPr="004C36BE">
        <w:t xml:space="preserve"> 500 öğrenciden fazlası dikkate alınmaz. Ara sınavlar ve bütünleme sınavları için sınav ücreti ödenmez.</w:t>
      </w:r>
    </w:p>
    <w:p w14:paraId="6C88D054" w14:textId="77777777" w:rsidR="006F51B8" w:rsidRPr="004C36BE" w:rsidRDefault="006F51B8" w:rsidP="006F51B8">
      <w:pPr>
        <w:jc w:val="both"/>
      </w:pPr>
    </w:p>
    <w:p w14:paraId="57AD2106" w14:textId="77777777" w:rsidR="006F51B8" w:rsidRPr="004C36BE" w:rsidRDefault="006F51B8" w:rsidP="006F51B8">
      <w:pPr>
        <w:jc w:val="both"/>
        <w:rPr>
          <w:b/>
        </w:rPr>
      </w:pPr>
      <w:r w:rsidRPr="004C36BE">
        <w:rPr>
          <w:b/>
        </w:rPr>
        <w:t xml:space="preserve">Sınavın dersi veren öğretim elemanı tarafından yapılmaması halinde sınav ücreti ödenmez. </w:t>
      </w:r>
    </w:p>
    <w:p w14:paraId="27D8BC6C" w14:textId="77777777" w:rsidR="006F51B8" w:rsidRPr="004C36BE" w:rsidRDefault="006F51B8" w:rsidP="006F51B8">
      <w:pPr>
        <w:jc w:val="both"/>
      </w:pPr>
    </w:p>
    <w:p w14:paraId="40C13B86" w14:textId="77777777" w:rsidR="006F51B8" w:rsidRPr="004C36BE" w:rsidRDefault="006F51B8" w:rsidP="006F51B8">
      <w:pPr>
        <w:jc w:val="both"/>
        <w:rPr>
          <w:b/>
          <w:i/>
          <w:u w:val="single"/>
        </w:rPr>
      </w:pPr>
      <w:r w:rsidRPr="004C36BE">
        <w:rPr>
          <w:b/>
          <w:i/>
          <w:u w:val="single"/>
        </w:rPr>
        <w:t>Diğer Hususlar:</w:t>
      </w:r>
    </w:p>
    <w:p w14:paraId="501557AC" w14:textId="77777777" w:rsidR="006F51B8" w:rsidRPr="004C36BE" w:rsidRDefault="006F51B8" w:rsidP="006F51B8">
      <w:pPr>
        <w:jc w:val="both"/>
        <w:rPr>
          <w:b/>
          <w:i/>
          <w:u w:val="single"/>
        </w:rPr>
      </w:pPr>
      <w:r w:rsidRPr="004C36BE">
        <w:rPr>
          <w:b/>
          <w:i/>
          <w:u w:val="single"/>
        </w:rPr>
        <w:t>Madde 5- Haftalık ders yükünün tamamlanmasında ve ek ders ücretinin hesaplanmasında sırasıyla; normal örgün öğretimde verilen teorik dersler ve diğer faaliyetler, daha sonra ikinci öğretimde verilen teorik dersler ve diğer faaliyetler dikkate alınır.</w:t>
      </w:r>
    </w:p>
    <w:p w14:paraId="5DD15313" w14:textId="77777777" w:rsidR="006F51B8" w:rsidRPr="004C36BE" w:rsidRDefault="006F51B8" w:rsidP="006F51B8">
      <w:pPr>
        <w:jc w:val="both"/>
        <w:rPr>
          <w:b/>
        </w:rPr>
      </w:pPr>
    </w:p>
    <w:p w14:paraId="426CE7D4" w14:textId="77777777" w:rsidR="006F51B8" w:rsidRDefault="006F51B8" w:rsidP="006F51B8">
      <w:pPr>
        <w:jc w:val="both"/>
      </w:pPr>
      <w:r w:rsidRPr="004C36BE">
        <w:t>2547 sayılı Kanunun 40 inci maddesinin (a) bendi uyarınca görevlendirilen öğretim elemanlarının ders yüklerinin tamamlanmasında ve</w:t>
      </w:r>
      <w:r w:rsidRPr="004C36BE">
        <w:rPr>
          <w:bCs/>
        </w:rPr>
        <w:t xml:space="preserve"> ek</w:t>
      </w:r>
      <w:r w:rsidRPr="004C36BE">
        <w:t xml:space="preserve"> ders ücretlerinin hesaplanmasında; sırasıyla bağlı bulundukları fakülte </w:t>
      </w:r>
      <w:r w:rsidRPr="004C36BE">
        <w:rPr>
          <w:bCs/>
        </w:rPr>
        <w:t>veya</w:t>
      </w:r>
      <w:r w:rsidRPr="004C36BE">
        <w:t xml:space="preserve"> yüksekokulda normal örgün öğretimde verdikleri ders ve diğer faaliyetler ile görevlendirildikleri yükseköğretim kurumlarında normal örgün öğretimde verdikleri ders ve diğer faaliyetler daha</w:t>
      </w:r>
      <w:r w:rsidRPr="004C36BE">
        <w:rPr>
          <w:bCs/>
        </w:rPr>
        <w:t xml:space="preserve"> sonra</w:t>
      </w:r>
      <w:r w:rsidRPr="004C36BE">
        <w:t xml:space="preserve"> bağ' bulundukları fakülte</w:t>
      </w:r>
      <w:r w:rsidRPr="004C36BE">
        <w:rPr>
          <w:bCs/>
        </w:rPr>
        <w:t xml:space="preserve"> veya</w:t>
      </w:r>
      <w:r w:rsidRPr="004C36BE">
        <w:t xml:space="preserve"> yüksekokulda ikinci öğretimde verdikleri</w:t>
      </w:r>
      <w:r w:rsidRPr="004C36BE">
        <w:rPr>
          <w:bCs/>
        </w:rPr>
        <w:t xml:space="preserve"> ders ve</w:t>
      </w:r>
      <w:r w:rsidRPr="004C36BE">
        <w:t xml:space="preserve"> diğer faaliyetler </w:t>
      </w:r>
      <w:proofErr w:type="spellStart"/>
      <w:r w:rsidRPr="004C36BE">
        <w:t>île</w:t>
      </w:r>
      <w:proofErr w:type="spellEnd"/>
      <w:r w:rsidRPr="004C36BE">
        <w:t xml:space="preserve"> görevlendirildikleri yükseköğretim kurumlarında ikinci öğretimde verdikleri ders</w:t>
      </w:r>
      <w:r w:rsidRPr="004C36BE">
        <w:rPr>
          <w:bCs/>
        </w:rPr>
        <w:t xml:space="preserve"> ve</w:t>
      </w:r>
      <w:r w:rsidRPr="004C36BE">
        <w:t xml:space="preserve"> faaliyetler dikkate alınır.</w:t>
      </w:r>
    </w:p>
    <w:p w14:paraId="67068761" w14:textId="5734DF7F" w:rsidR="006F51B8" w:rsidRDefault="006F51B8" w:rsidP="006F51B8"/>
    <w:sectPr w:rsidR="006F51B8" w:rsidSect="00C72218">
      <w:type w:val="continuous"/>
      <w:pgSz w:w="11906" w:h="16838"/>
      <w:pgMar w:top="244" w:right="1418" w:bottom="3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02352" w14:textId="77777777" w:rsidR="00C60F96" w:rsidRDefault="00C60F96" w:rsidP="003E17F8">
      <w:r>
        <w:separator/>
      </w:r>
    </w:p>
  </w:endnote>
  <w:endnote w:type="continuationSeparator" w:id="0">
    <w:p w14:paraId="17D36CC1" w14:textId="77777777" w:rsidR="00C60F96" w:rsidRDefault="00C60F96" w:rsidP="003E1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onsolas">
    <w:panose1 w:val="020B0609020204030204"/>
    <w:charset w:val="A2"/>
    <w:family w:val="modern"/>
    <w:pitch w:val="fixed"/>
    <w:sig w:usb0="E00006FF" w:usb1="0000F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06079" w14:textId="77777777" w:rsidR="00C60F96" w:rsidRDefault="00C60F96" w:rsidP="003E17F8">
      <w:r>
        <w:separator/>
      </w:r>
    </w:p>
  </w:footnote>
  <w:footnote w:type="continuationSeparator" w:id="0">
    <w:p w14:paraId="27E8DF12" w14:textId="77777777" w:rsidR="00C60F96" w:rsidRDefault="00C60F96" w:rsidP="003E17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9" type="#_x0000_t75" style="width:11.25pt;height:11.25pt" o:bullet="t">
        <v:imagedata r:id="rId1" o:title="mso2B"/>
      </v:shape>
    </w:pict>
  </w:numPicBullet>
  <w:abstractNum w:abstractNumId="0" w15:restartNumberingAfterBreak="0">
    <w:nsid w:val="00A56E47"/>
    <w:multiLevelType w:val="hybridMultilevel"/>
    <w:tmpl w:val="FD3A4AD8"/>
    <w:lvl w:ilvl="0" w:tplc="40B836CE">
      <w:start w:val="1"/>
      <w:numFmt w:val="decimal"/>
      <w:lvlText w:val="%1."/>
      <w:lvlJc w:val="left"/>
      <w:pPr>
        <w:ind w:left="1060" w:hanging="70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6731E05"/>
    <w:multiLevelType w:val="hybridMultilevel"/>
    <w:tmpl w:val="8B6080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A476CA2"/>
    <w:multiLevelType w:val="hybridMultilevel"/>
    <w:tmpl w:val="99420210"/>
    <w:lvl w:ilvl="0" w:tplc="C03C451E">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B7E1618"/>
    <w:multiLevelType w:val="hybridMultilevel"/>
    <w:tmpl w:val="B05C48F6"/>
    <w:lvl w:ilvl="0" w:tplc="EA2AEDF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0053FF6"/>
    <w:multiLevelType w:val="hybridMultilevel"/>
    <w:tmpl w:val="452C0926"/>
    <w:lvl w:ilvl="0" w:tplc="041F0003">
      <w:start w:val="1"/>
      <w:numFmt w:val="bullet"/>
      <w:lvlText w:val="o"/>
      <w:lvlJc w:val="left"/>
      <w:pPr>
        <w:tabs>
          <w:tab w:val="num" w:pos="720"/>
        </w:tabs>
        <w:ind w:left="720" w:hanging="360"/>
      </w:pPr>
      <w:rPr>
        <w:rFonts w:ascii="Courier New" w:hAnsi="Courier New" w:cs="Courier New" w:hint="default"/>
      </w:rPr>
    </w:lvl>
    <w:lvl w:ilvl="1" w:tplc="407656E8">
      <w:start w:val="1"/>
      <w:numFmt w:val="bullet"/>
      <w:lvlText w:val="-"/>
      <w:lvlJc w:val="left"/>
      <w:pPr>
        <w:tabs>
          <w:tab w:val="num" w:pos="1440"/>
        </w:tabs>
        <w:ind w:left="1440" w:hanging="360"/>
      </w:pPr>
      <w:rPr>
        <w:rFonts w:ascii="Times New Roman" w:eastAsia="Times New Roman" w:hAnsi="Times New Roman" w:cs="Times New Roman"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DF536B"/>
    <w:multiLevelType w:val="hybridMultilevel"/>
    <w:tmpl w:val="CA84D3CA"/>
    <w:lvl w:ilvl="0" w:tplc="C03C451E">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1BCF7B71"/>
    <w:multiLevelType w:val="multilevel"/>
    <w:tmpl w:val="E4D6781C"/>
    <w:lvl w:ilvl="0">
      <w:start w:val="151"/>
      <w:numFmt w:val="decimal"/>
      <w:lvlText w:val="%1"/>
      <w:lvlJc w:val="left"/>
      <w:pPr>
        <w:tabs>
          <w:tab w:val="num" w:pos="2880"/>
        </w:tabs>
        <w:ind w:left="2880" w:hanging="2880"/>
      </w:pPr>
      <w:rPr>
        <w:rFonts w:hint="default"/>
      </w:rPr>
    </w:lvl>
    <w:lvl w:ilvl="1">
      <w:start w:val="200"/>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7" w15:restartNumberingAfterBreak="0">
    <w:nsid w:val="202F56D5"/>
    <w:multiLevelType w:val="multilevel"/>
    <w:tmpl w:val="F22061B4"/>
    <w:lvl w:ilvl="0">
      <w:start w:val="51"/>
      <w:numFmt w:val="decimal"/>
      <w:lvlText w:val="%1"/>
      <w:lvlJc w:val="left"/>
      <w:pPr>
        <w:tabs>
          <w:tab w:val="num" w:pos="2880"/>
        </w:tabs>
        <w:ind w:left="2880" w:hanging="2880"/>
      </w:pPr>
      <w:rPr>
        <w:rFonts w:hint="default"/>
      </w:rPr>
    </w:lvl>
    <w:lvl w:ilvl="1">
      <w:start w:val="100"/>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8" w15:restartNumberingAfterBreak="0">
    <w:nsid w:val="26A95BBD"/>
    <w:multiLevelType w:val="hybridMultilevel"/>
    <w:tmpl w:val="5CDCEAC2"/>
    <w:lvl w:ilvl="0" w:tplc="C03C451E">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2C5904A4"/>
    <w:multiLevelType w:val="hybridMultilevel"/>
    <w:tmpl w:val="DE2241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C697F70"/>
    <w:multiLevelType w:val="hybridMultilevel"/>
    <w:tmpl w:val="FB463CA2"/>
    <w:lvl w:ilvl="0" w:tplc="C03C451E">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30347565"/>
    <w:multiLevelType w:val="hybridMultilevel"/>
    <w:tmpl w:val="FF7E3810"/>
    <w:lvl w:ilvl="0" w:tplc="40B836CE">
      <w:start w:val="1"/>
      <w:numFmt w:val="decimal"/>
      <w:lvlText w:val="%1."/>
      <w:lvlJc w:val="left"/>
      <w:pPr>
        <w:ind w:left="1060" w:hanging="70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055624B"/>
    <w:multiLevelType w:val="hybridMultilevel"/>
    <w:tmpl w:val="6A62BA38"/>
    <w:lvl w:ilvl="0" w:tplc="C03C451E">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15:restartNumberingAfterBreak="0">
    <w:nsid w:val="31DF7337"/>
    <w:multiLevelType w:val="hybridMultilevel"/>
    <w:tmpl w:val="A516D9F0"/>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1A5D10"/>
    <w:multiLevelType w:val="hybridMultilevel"/>
    <w:tmpl w:val="04DEFCCE"/>
    <w:lvl w:ilvl="0" w:tplc="C03C451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55531D1"/>
    <w:multiLevelType w:val="hybridMultilevel"/>
    <w:tmpl w:val="0862DA2E"/>
    <w:lvl w:ilvl="0" w:tplc="041F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60237D9"/>
    <w:multiLevelType w:val="hybridMultilevel"/>
    <w:tmpl w:val="E0525006"/>
    <w:lvl w:ilvl="0" w:tplc="041F0007">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B0088A"/>
    <w:multiLevelType w:val="hybridMultilevel"/>
    <w:tmpl w:val="DEBEBD52"/>
    <w:lvl w:ilvl="0" w:tplc="40B836CE">
      <w:start w:val="1"/>
      <w:numFmt w:val="decimal"/>
      <w:lvlText w:val="%1."/>
      <w:lvlJc w:val="left"/>
      <w:pPr>
        <w:ind w:left="1060" w:hanging="70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5836C2F"/>
    <w:multiLevelType w:val="multilevel"/>
    <w:tmpl w:val="14B84FB4"/>
    <w:lvl w:ilvl="0">
      <w:start w:val="101"/>
      <w:numFmt w:val="decimal"/>
      <w:lvlText w:val="%1"/>
      <w:lvlJc w:val="left"/>
      <w:pPr>
        <w:tabs>
          <w:tab w:val="num" w:pos="2880"/>
        </w:tabs>
        <w:ind w:left="2880" w:hanging="2880"/>
      </w:pPr>
      <w:rPr>
        <w:rFonts w:hint="default"/>
      </w:rPr>
    </w:lvl>
    <w:lvl w:ilvl="1">
      <w:start w:val="150"/>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9" w15:restartNumberingAfterBreak="0">
    <w:nsid w:val="50B56336"/>
    <w:multiLevelType w:val="hybridMultilevel"/>
    <w:tmpl w:val="1CB6CD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1FA397B"/>
    <w:multiLevelType w:val="hybridMultilevel"/>
    <w:tmpl w:val="D3867C6C"/>
    <w:lvl w:ilvl="0" w:tplc="2526ADB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2316F9A"/>
    <w:multiLevelType w:val="hybridMultilevel"/>
    <w:tmpl w:val="5C20CD8C"/>
    <w:lvl w:ilvl="0" w:tplc="041F0007">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E076D1"/>
    <w:multiLevelType w:val="hybridMultilevel"/>
    <w:tmpl w:val="7A7ECF92"/>
    <w:lvl w:ilvl="0" w:tplc="041F000F">
      <w:start w:val="1"/>
      <w:numFmt w:val="decimal"/>
      <w:lvlText w:val="%1."/>
      <w:lvlJc w:val="left"/>
      <w:pPr>
        <w:tabs>
          <w:tab w:val="num" w:pos="644"/>
        </w:tabs>
        <w:ind w:left="644" w:hanging="360"/>
      </w:pPr>
    </w:lvl>
    <w:lvl w:ilvl="1" w:tplc="041F0019">
      <w:start w:val="1"/>
      <w:numFmt w:val="lowerLetter"/>
      <w:lvlText w:val="%2."/>
      <w:lvlJc w:val="left"/>
      <w:pPr>
        <w:tabs>
          <w:tab w:val="num" w:pos="1364"/>
        </w:tabs>
        <w:ind w:left="1364" w:hanging="360"/>
      </w:pPr>
    </w:lvl>
    <w:lvl w:ilvl="2" w:tplc="041F001B">
      <w:start w:val="1"/>
      <w:numFmt w:val="lowerRoman"/>
      <w:lvlText w:val="%3."/>
      <w:lvlJc w:val="right"/>
      <w:pPr>
        <w:tabs>
          <w:tab w:val="num" w:pos="2084"/>
        </w:tabs>
        <w:ind w:left="2084" w:hanging="180"/>
      </w:pPr>
    </w:lvl>
    <w:lvl w:ilvl="3" w:tplc="041F000F">
      <w:start w:val="1"/>
      <w:numFmt w:val="decimal"/>
      <w:lvlText w:val="%4."/>
      <w:lvlJc w:val="left"/>
      <w:pPr>
        <w:tabs>
          <w:tab w:val="num" w:pos="2804"/>
        </w:tabs>
        <w:ind w:left="2804" w:hanging="360"/>
      </w:pPr>
    </w:lvl>
    <w:lvl w:ilvl="4" w:tplc="041F0019">
      <w:start w:val="1"/>
      <w:numFmt w:val="lowerLetter"/>
      <w:lvlText w:val="%5."/>
      <w:lvlJc w:val="left"/>
      <w:pPr>
        <w:tabs>
          <w:tab w:val="num" w:pos="3524"/>
        </w:tabs>
        <w:ind w:left="3524" w:hanging="360"/>
      </w:pPr>
    </w:lvl>
    <w:lvl w:ilvl="5" w:tplc="041F001B">
      <w:start w:val="1"/>
      <w:numFmt w:val="lowerRoman"/>
      <w:lvlText w:val="%6."/>
      <w:lvlJc w:val="right"/>
      <w:pPr>
        <w:tabs>
          <w:tab w:val="num" w:pos="4244"/>
        </w:tabs>
        <w:ind w:left="4244" w:hanging="180"/>
      </w:pPr>
    </w:lvl>
    <w:lvl w:ilvl="6" w:tplc="041F000F">
      <w:start w:val="1"/>
      <w:numFmt w:val="decimal"/>
      <w:lvlText w:val="%7."/>
      <w:lvlJc w:val="left"/>
      <w:pPr>
        <w:tabs>
          <w:tab w:val="num" w:pos="4964"/>
        </w:tabs>
        <w:ind w:left="4964" w:hanging="360"/>
      </w:pPr>
    </w:lvl>
    <w:lvl w:ilvl="7" w:tplc="041F0019">
      <w:start w:val="1"/>
      <w:numFmt w:val="lowerLetter"/>
      <w:lvlText w:val="%8."/>
      <w:lvlJc w:val="left"/>
      <w:pPr>
        <w:tabs>
          <w:tab w:val="num" w:pos="5684"/>
        </w:tabs>
        <w:ind w:left="5684" w:hanging="360"/>
      </w:pPr>
    </w:lvl>
    <w:lvl w:ilvl="8" w:tplc="041F001B">
      <w:start w:val="1"/>
      <w:numFmt w:val="lowerRoman"/>
      <w:lvlText w:val="%9."/>
      <w:lvlJc w:val="right"/>
      <w:pPr>
        <w:tabs>
          <w:tab w:val="num" w:pos="6404"/>
        </w:tabs>
        <w:ind w:left="6404" w:hanging="180"/>
      </w:pPr>
    </w:lvl>
  </w:abstractNum>
  <w:abstractNum w:abstractNumId="23" w15:restartNumberingAfterBreak="0">
    <w:nsid w:val="546616F2"/>
    <w:multiLevelType w:val="hybridMultilevel"/>
    <w:tmpl w:val="CCDE1624"/>
    <w:lvl w:ilvl="0" w:tplc="D4BCCB8A">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4" w15:restartNumberingAfterBreak="0">
    <w:nsid w:val="54D10C29"/>
    <w:multiLevelType w:val="hybridMultilevel"/>
    <w:tmpl w:val="86C0E456"/>
    <w:lvl w:ilvl="0" w:tplc="041F0003">
      <w:start w:val="1"/>
      <w:numFmt w:val="bullet"/>
      <w:lvlText w:val="o"/>
      <w:lvlJc w:val="left"/>
      <w:pPr>
        <w:tabs>
          <w:tab w:val="num" w:pos="720"/>
        </w:tabs>
        <w:ind w:left="720" w:hanging="360"/>
      </w:pPr>
      <w:rPr>
        <w:rFonts w:ascii="Courier New" w:hAnsi="Courier New" w:cs="Courier New" w:hint="default"/>
      </w:rPr>
    </w:lvl>
    <w:lvl w:ilvl="1" w:tplc="041F0001">
      <w:start w:val="1"/>
      <w:numFmt w:val="bullet"/>
      <w:lvlText w:val=""/>
      <w:lvlJc w:val="left"/>
      <w:pPr>
        <w:tabs>
          <w:tab w:val="num" w:pos="1440"/>
        </w:tabs>
        <w:ind w:left="1440" w:hanging="360"/>
      </w:pPr>
      <w:rPr>
        <w:rFonts w:ascii="Symbol" w:hAnsi="Symbol"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AE50EB"/>
    <w:multiLevelType w:val="hybridMultilevel"/>
    <w:tmpl w:val="0D8E4462"/>
    <w:lvl w:ilvl="0" w:tplc="C03C451E">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15:restartNumberingAfterBreak="0">
    <w:nsid w:val="5A4F4CED"/>
    <w:multiLevelType w:val="hybridMultilevel"/>
    <w:tmpl w:val="6598E21C"/>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CE2E75"/>
    <w:multiLevelType w:val="hybridMultilevel"/>
    <w:tmpl w:val="45BA71D0"/>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401169"/>
    <w:multiLevelType w:val="hybridMultilevel"/>
    <w:tmpl w:val="DDD4D30E"/>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701378"/>
    <w:multiLevelType w:val="multilevel"/>
    <w:tmpl w:val="4C68C9BA"/>
    <w:lvl w:ilvl="0">
      <w:start w:val="1"/>
      <w:numFmt w:val="decimal"/>
      <w:lvlText w:val="%1"/>
      <w:lvlJc w:val="left"/>
      <w:pPr>
        <w:tabs>
          <w:tab w:val="num" w:pos="2880"/>
        </w:tabs>
        <w:ind w:left="2880" w:hanging="2880"/>
      </w:pPr>
      <w:rPr>
        <w:rFonts w:hint="default"/>
      </w:rPr>
    </w:lvl>
    <w:lvl w:ilvl="1">
      <w:start w:val="50"/>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0" w15:restartNumberingAfterBreak="0">
    <w:nsid w:val="6A9064B8"/>
    <w:multiLevelType w:val="hybridMultilevel"/>
    <w:tmpl w:val="BFB4E2EE"/>
    <w:lvl w:ilvl="0" w:tplc="041F0001">
      <w:start w:val="1"/>
      <w:numFmt w:val="bullet"/>
      <w:lvlText w:val=""/>
      <w:lvlJc w:val="left"/>
      <w:pPr>
        <w:tabs>
          <w:tab w:val="num" w:pos="720"/>
        </w:tabs>
        <w:ind w:left="720" w:hanging="360"/>
      </w:pPr>
      <w:rPr>
        <w:rFonts w:ascii="Symbol" w:hAnsi="Symbol" w:hint="default"/>
      </w:rPr>
    </w:lvl>
    <w:lvl w:ilvl="1" w:tplc="041F000F">
      <w:start w:val="1"/>
      <w:numFmt w:val="decimal"/>
      <w:lvlText w:val="%2."/>
      <w:lvlJc w:val="left"/>
      <w:pPr>
        <w:tabs>
          <w:tab w:val="num" w:pos="1440"/>
        </w:tabs>
        <w:ind w:left="1440" w:hanging="360"/>
      </w:p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B5408C"/>
    <w:multiLevelType w:val="hybridMultilevel"/>
    <w:tmpl w:val="811221B6"/>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86E5C03"/>
    <w:multiLevelType w:val="hybridMultilevel"/>
    <w:tmpl w:val="7A7ECF92"/>
    <w:lvl w:ilvl="0" w:tplc="041F000F">
      <w:start w:val="1"/>
      <w:numFmt w:val="decimal"/>
      <w:lvlText w:val="%1."/>
      <w:lvlJc w:val="left"/>
      <w:pPr>
        <w:tabs>
          <w:tab w:val="num" w:pos="644"/>
        </w:tabs>
        <w:ind w:left="644" w:hanging="360"/>
      </w:pPr>
      <w:rPr>
        <w:rFonts w:hint="default"/>
      </w:r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33" w15:restartNumberingAfterBreak="0">
    <w:nsid w:val="78813B2D"/>
    <w:multiLevelType w:val="hybridMultilevel"/>
    <w:tmpl w:val="C6C29962"/>
    <w:lvl w:ilvl="0" w:tplc="C03C451E">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4" w15:restartNumberingAfterBreak="0">
    <w:nsid w:val="7A6A0584"/>
    <w:multiLevelType w:val="hybridMultilevel"/>
    <w:tmpl w:val="7108AE88"/>
    <w:lvl w:ilvl="0" w:tplc="041F0003">
      <w:start w:val="1"/>
      <w:numFmt w:val="bullet"/>
      <w:lvlText w:val="o"/>
      <w:lvlJc w:val="left"/>
      <w:pPr>
        <w:tabs>
          <w:tab w:val="num" w:pos="720"/>
        </w:tabs>
        <w:ind w:left="720" w:hanging="360"/>
      </w:pPr>
      <w:rPr>
        <w:rFonts w:ascii="Courier New" w:hAnsi="Courier New" w:cs="Courier New"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8101AA"/>
    <w:multiLevelType w:val="hybridMultilevel"/>
    <w:tmpl w:val="FADEE402"/>
    <w:lvl w:ilvl="0" w:tplc="EA2AEDF8">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AEC7246"/>
    <w:multiLevelType w:val="hybridMultilevel"/>
    <w:tmpl w:val="8A7AEE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2"/>
  </w:num>
  <w:num w:numId="2">
    <w:abstractNumId w:val="29"/>
  </w:num>
  <w:num w:numId="3">
    <w:abstractNumId w:val="7"/>
  </w:num>
  <w:num w:numId="4">
    <w:abstractNumId w:val="18"/>
  </w:num>
  <w:num w:numId="5">
    <w:abstractNumId w:val="6"/>
  </w:num>
  <w:num w:numId="6">
    <w:abstractNumId w:val="21"/>
  </w:num>
  <w:num w:numId="7">
    <w:abstractNumId w:val="16"/>
  </w:num>
  <w:num w:numId="8">
    <w:abstractNumId w:val="24"/>
  </w:num>
  <w:num w:numId="9">
    <w:abstractNumId w:val="34"/>
  </w:num>
  <w:num w:numId="10">
    <w:abstractNumId w:val="4"/>
  </w:num>
  <w:num w:numId="11">
    <w:abstractNumId w:val="5"/>
  </w:num>
  <w:num w:numId="12">
    <w:abstractNumId w:val="12"/>
  </w:num>
  <w:num w:numId="13">
    <w:abstractNumId w:val="14"/>
  </w:num>
  <w:num w:numId="14">
    <w:abstractNumId w:val="25"/>
  </w:num>
  <w:num w:numId="15">
    <w:abstractNumId w:val="33"/>
  </w:num>
  <w:num w:numId="16">
    <w:abstractNumId w:val="8"/>
  </w:num>
  <w:num w:numId="17">
    <w:abstractNumId w:val="10"/>
  </w:num>
  <w:num w:numId="18">
    <w:abstractNumId w:val="2"/>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9"/>
  </w:num>
  <w:num w:numId="22">
    <w:abstractNumId w:val="11"/>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1"/>
  </w:num>
  <w:num w:numId="28">
    <w:abstractNumId w:val="30"/>
    <w:lvlOverride w:ilvl="0"/>
    <w:lvlOverride w:ilvl="1">
      <w:startOverride w:val="1"/>
    </w:lvlOverride>
    <w:lvlOverride w:ilvl="2"/>
    <w:lvlOverride w:ilvl="3"/>
    <w:lvlOverride w:ilvl="4"/>
    <w:lvlOverride w:ilvl="5"/>
    <w:lvlOverride w:ilvl="6"/>
    <w:lvlOverride w:ilvl="7"/>
    <w:lvlOverride w:ilvl="8"/>
  </w:num>
  <w:num w:numId="29">
    <w:abstractNumId w:val="26"/>
  </w:num>
  <w:num w:numId="30">
    <w:abstractNumId w:val="31"/>
  </w:num>
  <w:num w:numId="31">
    <w:abstractNumId w:val="27"/>
  </w:num>
  <w:num w:numId="32">
    <w:abstractNumId w:val="28"/>
  </w:num>
  <w:num w:numId="33">
    <w:abstractNumId w:val="13"/>
  </w:num>
  <w:num w:numId="34">
    <w:abstractNumId w:val="0"/>
  </w:num>
  <w:num w:numId="35">
    <w:abstractNumId w:val="20"/>
  </w:num>
  <w:num w:numId="36">
    <w:abstractNumId w:val="15"/>
  </w:num>
  <w:num w:numId="37">
    <w:abstractNumId w:val="36"/>
  </w:num>
  <w:num w:numId="38">
    <w:abstractNumId w:val="3"/>
  </w:num>
  <w:num w:numId="39">
    <w:abstractNumId w:val="35"/>
  </w:num>
  <w:num w:numId="40">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DB0"/>
    <w:rsid w:val="00002AC3"/>
    <w:rsid w:val="000046EF"/>
    <w:rsid w:val="00004E91"/>
    <w:rsid w:val="0000572F"/>
    <w:rsid w:val="00006BDF"/>
    <w:rsid w:val="000075C9"/>
    <w:rsid w:val="00007D91"/>
    <w:rsid w:val="000135BF"/>
    <w:rsid w:val="000142CE"/>
    <w:rsid w:val="00016542"/>
    <w:rsid w:val="0001685A"/>
    <w:rsid w:val="00022F24"/>
    <w:rsid w:val="000248B3"/>
    <w:rsid w:val="000256B7"/>
    <w:rsid w:val="00026572"/>
    <w:rsid w:val="0003272A"/>
    <w:rsid w:val="000331D0"/>
    <w:rsid w:val="000332E9"/>
    <w:rsid w:val="0003350A"/>
    <w:rsid w:val="00034786"/>
    <w:rsid w:val="000359E6"/>
    <w:rsid w:val="0004106B"/>
    <w:rsid w:val="0004120D"/>
    <w:rsid w:val="00044352"/>
    <w:rsid w:val="0004547E"/>
    <w:rsid w:val="000455AE"/>
    <w:rsid w:val="0004605A"/>
    <w:rsid w:val="00046CBA"/>
    <w:rsid w:val="00046DBE"/>
    <w:rsid w:val="0004707F"/>
    <w:rsid w:val="0004723B"/>
    <w:rsid w:val="00047A9B"/>
    <w:rsid w:val="000538AE"/>
    <w:rsid w:val="00054784"/>
    <w:rsid w:val="00056004"/>
    <w:rsid w:val="00056B15"/>
    <w:rsid w:val="00060CEC"/>
    <w:rsid w:val="00060DA3"/>
    <w:rsid w:val="00062102"/>
    <w:rsid w:val="00063941"/>
    <w:rsid w:val="00064333"/>
    <w:rsid w:val="000675BB"/>
    <w:rsid w:val="00070FEF"/>
    <w:rsid w:val="000721B6"/>
    <w:rsid w:val="00072C6B"/>
    <w:rsid w:val="000730FF"/>
    <w:rsid w:val="000736AB"/>
    <w:rsid w:val="0007667D"/>
    <w:rsid w:val="00081AC7"/>
    <w:rsid w:val="00082304"/>
    <w:rsid w:val="00085966"/>
    <w:rsid w:val="000910C9"/>
    <w:rsid w:val="00091CF5"/>
    <w:rsid w:val="00094C47"/>
    <w:rsid w:val="00095859"/>
    <w:rsid w:val="00097245"/>
    <w:rsid w:val="000974E8"/>
    <w:rsid w:val="0009772F"/>
    <w:rsid w:val="000A1E0D"/>
    <w:rsid w:val="000A280A"/>
    <w:rsid w:val="000A40F1"/>
    <w:rsid w:val="000A4380"/>
    <w:rsid w:val="000A53C9"/>
    <w:rsid w:val="000A5E24"/>
    <w:rsid w:val="000A70E2"/>
    <w:rsid w:val="000B0073"/>
    <w:rsid w:val="000B1ECD"/>
    <w:rsid w:val="000B54BC"/>
    <w:rsid w:val="000B5D52"/>
    <w:rsid w:val="000B6612"/>
    <w:rsid w:val="000C00F5"/>
    <w:rsid w:val="000C0665"/>
    <w:rsid w:val="000C2A47"/>
    <w:rsid w:val="000C3AB2"/>
    <w:rsid w:val="000C4D80"/>
    <w:rsid w:val="000C6F7A"/>
    <w:rsid w:val="000D0B2A"/>
    <w:rsid w:val="000D27ED"/>
    <w:rsid w:val="000D7516"/>
    <w:rsid w:val="000E069B"/>
    <w:rsid w:val="000E119D"/>
    <w:rsid w:val="000E2729"/>
    <w:rsid w:val="000F1D6F"/>
    <w:rsid w:val="000F2849"/>
    <w:rsid w:val="000F462C"/>
    <w:rsid w:val="000F6FB7"/>
    <w:rsid w:val="000F78F1"/>
    <w:rsid w:val="00103B5B"/>
    <w:rsid w:val="00104DBD"/>
    <w:rsid w:val="001073E5"/>
    <w:rsid w:val="001078E7"/>
    <w:rsid w:val="001101BD"/>
    <w:rsid w:val="00110657"/>
    <w:rsid w:val="00111DC2"/>
    <w:rsid w:val="001135E0"/>
    <w:rsid w:val="00114213"/>
    <w:rsid w:val="001154E2"/>
    <w:rsid w:val="00115E17"/>
    <w:rsid w:val="001163A2"/>
    <w:rsid w:val="00117617"/>
    <w:rsid w:val="00117E7E"/>
    <w:rsid w:val="00120131"/>
    <w:rsid w:val="001204D2"/>
    <w:rsid w:val="00124758"/>
    <w:rsid w:val="00125EDB"/>
    <w:rsid w:val="00127241"/>
    <w:rsid w:val="00131C77"/>
    <w:rsid w:val="00134FF7"/>
    <w:rsid w:val="00135EE9"/>
    <w:rsid w:val="00137127"/>
    <w:rsid w:val="0013778C"/>
    <w:rsid w:val="001401A8"/>
    <w:rsid w:val="0014439A"/>
    <w:rsid w:val="00146FCF"/>
    <w:rsid w:val="001476D8"/>
    <w:rsid w:val="00147CDB"/>
    <w:rsid w:val="00152EB7"/>
    <w:rsid w:val="00154DC4"/>
    <w:rsid w:val="0016191D"/>
    <w:rsid w:val="00161DD7"/>
    <w:rsid w:val="0016257E"/>
    <w:rsid w:val="00163F75"/>
    <w:rsid w:val="00166A44"/>
    <w:rsid w:val="00170049"/>
    <w:rsid w:val="0017012B"/>
    <w:rsid w:val="001702DC"/>
    <w:rsid w:val="00173EF8"/>
    <w:rsid w:val="00175214"/>
    <w:rsid w:val="00176C6E"/>
    <w:rsid w:val="00180F93"/>
    <w:rsid w:val="00182D08"/>
    <w:rsid w:val="001866A4"/>
    <w:rsid w:val="001868F6"/>
    <w:rsid w:val="00186BBF"/>
    <w:rsid w:val="00187C05"/>
    <w:rsid w:val="00191259"/>
    <w:rsid w:val="00191CD2"/>
    <w:rsid w:val="00192F19"/>
    <w:rsid w:val="001932BB"/>
    <w:rsid w:val="00193CEB"/>
    <w:rsid w:val="00194649"/>
    <w:rsid w:val="00195532"/>
    <w:rsid w:val="00195AB6"/>
    <w:rsid w:val="001A0435"/>
    <w:rsid w:val="001A2B84"/>
    <w:rsid w:val="001A2E33"/>
    <w:rsid w:val="001A360B"/>
    <w:rsid w:val="001A40C9"/>
    <w:rsid w:val="001A5388"/>
    <w:rsid w:val="001A6E79"/>
    <w:rsid w:val="001A7456"/>
    <w:rsid w:val="001B3D20"/>
    <w:rsid w:val="001B56CF"/>
    <w:rsid w:val="001B798C"/>
    <w:rsid w:val="001C5837"/>
    <w:rsid w:val="001C5A5E"/>
    <w:rsid w:val="001C6851"/>
    <w:rsid w:val="001D30D3"/>
    <w:rsid w:val="001D4D76"/>
    <w:rsid w:val="001D54D1"/>
    <w:rsid w:val="001D6455"/>
    <w:rsid w:val="001E10F6"/>
    <w:rsid w:val="001E46E1"/>
    <w:rsid w:val="001E4F19"/>
    <w:rsid w:val="001E7241"/>
    <w:rsid w:val="001E787C"/>
    <w:rsid w:val="001F0EE8"/>
    <w:rsid w:val="001F1C29"/>
    <w:rsid w:val="001F5281"/>
    <w:rsid w:val="001F592E"/>
    <w:rsid w:val="001F5C9F"/>
    <w:rsid w:val="001F630D"/>
    <w:rsid w:val="001F63C7"/>
    <w:rsid w:val="00201623"/>
    <w:rsid w:val="002030A3"/>
    <w:rsid w:val="0020621C"/>
    <w:rsid w:val="002107F3"/>
    <w:rsid w:val="00212D81"/>
    <w:rsid w:val="0021454A"/>
    <w:rsid w:val="00220363"/>
    <w:rsid w:val="0022212E"/>
    <w:rsid w:val="002225C5"/>
    <w:rsid w:val="00223F67"/>
    <w:rsid w:val="00226C65"/>
    <w:rsid w:val="002300A0"/>
    <w:rsid w:val="00232431"/>
    <w:rsid w:val="0023354F"/>
    <w:rsid w:val="00233859"/>
    <w:rsid w:val="00233E8F"/>
    <w:rsid w:val="00234295"/>
    <w:rsid w:val="0023661B"/>
    <w:rsid w:val="00241C60"/>
    <w:rsid w:val="00242A41"/>
    <w:rsid w:val="00242FFB"/>
    <w:rsid w:val="00244B28"/>
    <w:rsid w:val="0024792F"/>
    <w:rsid w:val="00251AF7"/>
    <w:rsid w:val="00251B0D"/>
    <w:rsid w:val="00251B73"/>
    <w:rsid w:val="00251B8D"/>
    <w:rsid w:val="0025304C"/>
    <w:rsid w:val="00254085"/>
    <w:rsid w:val="002547DF"/>
    <w:rsid w:val="00256E79"/>
    <w:rsid w:val="00257B53"/>
    <w:rsid w:val="00260AF0"/>
    <w:rsid w:val="00262776"/>
    <w:rsid w:val="00262891"/>
    <w:rsid w:val="00262ED3"/>
    <w:rsid w:val="002639EF"/>
    <w:rsid w:val="00264CA0"/>
    <w:rsid w:val="00264CF1"/>
    <w:rsid w:val="0026606C"/>
    <w:rsid w:val="00266BC2"/>
    <w:rsid w:val="00266BD5"/>
    <w:rsid w:val="00266EE0"/>
    <w:rsid w:val="0027039E"/>
    <w:rsid w:val="0027134B"/>
    <w:rsid w:val="00273CC8"/>
    <w:rsid w:val="00277112"/>
    <w:rsid w:val="00280ADB"/>
    <w:rsid w:val="00285D8B"/>
    <w:rsid w:val="0028686C"/>
    <w:rsid w:val="00287E44"/>
    <w:rsid w:val="00290D92"/>
    <w:rsid w:val="00290FA9"/>
    <w:rsid w:val="00293742"/>
    <w:rsid w:val="0029380D"/>
    <w:rsid w:val="002945E3"/>
    <w:rsid w:val="002A1374"/>
    <w:rsid w:val="002A1B04"/>
    <w:rsid w:val="002A645C"/>
    <w:rsid w:val="002A6EA3"/>
    <w:rsid w:val="002B0605"/>
    <w:rsid w:val="002B07EC"/>
    <w:rsid w:val="002B148D"/>
    <w:rsid w:val="002B4738"/>
    <w:rsid w:val="002B7F43"/>
    <w:rsid w:val="002C26FA"/>
    <w:rsid w:val="002C6DCF"/>
    <w:rsid w:val="002D0438"/>
    <w:rsid w:val="002D0953"/>
    <w:rsid w:val="002D2E11"/>
    <w:rsid w:val="002D343C"/>
    <w:rsid w:val="002E0F38"/>
    <w:rsid w:val="002E2CE4"/>
    <w:rsid w:val="002E3E34"/>
    <w:rsid w:val="002E4E16"/>
    <w:rsid w:val="002F2D05"/>
    <w:rsid w:val="002F4989"/>
    <w:rsid w:val="00302BEB"/>
    <w:rsid w:val="0030493F"/>
    <w:rsid w:val="003055F6"/>
    <w:rsid w:val="00305EDD"/>
    <w:rsid w:val="003067FA"/>
    <w:rsid w:val="00311298"/>
    <w:rsid w:val="00312FD7"/>
    <w:rsid w:val="0031314C"/>
    <w:rsid w:val="00313424"/>
    <w:rsid w:val="003136BC"/>
    <w:rsid w:val="00313702"/>
    <w:rsid w:val="00314A54"/>
    <w:rsid w:val="00315D0B"/>
    <w:rsid w:val="00316EC3"/>
    <w:rsid w:val="00317A25"/>
    <w:rsid w:val="00317B7B"/>
    <w:rsid w:val="00320857"/>
    <w:rsid w:val="0032113E"/>
    <w:rsid w:val="00322B96"/>
    <w:rsid w:val="00323939"/>
    <w:rsid w:val="00324991"/>
    <w:rsid w:val="00324D43"/>
    <w:rsid w:val="003278C1"/>
    <w:rsid w:val="00330B55"/>
    <w:rsid w:val="00332552"/>
    <w:rsid w:val="00332715"/>
    <w:rsid w:val="00333714"/>
    <w:rsid w:val="00335F99"/>
    <w:rsid w:val="00341640"/>
    <w:rsid w:val="00345CA3"/>
    <w:rsid w:val="0034779C"/>
    <w:rsid w:val="00350C1E"/>
    <w:rsid w:val="0035222E"/>
    <w:rsid w:val="003533AF"/>
    <w:rsid w:val="00354502"/>
    <w:rsid w:val="00356ABD"/>
    <w:rsid w:val="00361670"/>
    <w:rsid w:val="0036176E"/>
    <w:rsid w:val="00361B85"/>
    <w:rsid w:val="00361DB0"/>
    <w:rsid w:val="00363513"/>
    <w:rsid w:val="00365E65"/>
    <w:rsid w:val="00367BFB"/>
    <w:rsid w:val="0037153A"/>
    <w:rsid w:val="00375AA3"/>
    <w:rsid w:val="00376896"/>
    <w:rsid w:val="003803BF"/>
    <w:rsid w:val="0038060F"/>
    <w:rsid w:val="00380A58"/>
    <w:rsid w:val="003844F4"/>
    <w:rsid w:val="0038488D"/>
    <w:rsid w:val="00385CA4"/>
    <w:rsid w:val="00386D6D"/>
    <w:rsid w:val="003878CB"/>
    <w:rsid w:val="0038791E"/>
    <w:rsid w:val="00390AF2"/>
    <w:rsid w:val="003934C8"/>
    <w:rsid w:val="003955B2"/>
    <w:rsid w:val="003A24B1"/>
    <w:rsid w:val="003A7C26"/>
    <w:rsid w:val="003B1A4C"/>
    <w:rsid w:val="003B2B6F"/>
    <w:rsid w:val="003B750C"/>
    <w:rsid w:val="003B770A"/>
    <w:rsid w:val="003C0787"/>
    <w:rsid w:val="003C1429"/>
    <w:rsid w:val="003C2D5D"/>
    <w:rsid w:val="003C4B1B"/>
    <w:rsid w:val="003C4DB8"/>
    <w:rsid w:val="003C4E55"/>
    <w:rsid w:val="003C5E4F"/>
    <w:rsid w:val="003C6084"/>
    <w:rsid w:val="003C767C"/>
    <w:rsid w:val="003D0693"/>
    <w:rsid w:val="003D2ED3"/>
    <w:rsid w:val="003D421D"/>
    <w:rsid w:val="003D51A8"/>
    <w:rsid w:val="003D53A6"/>
    <w:rsid w:val="003D5C4E"/>
    <w:rsid w:val="003E17F8"/>
    <w:rsid w:val="003E358F"/>
    <w:rsid w:val="003E7638"/>
    <w:rsid w:val="003F28B2"/>
    <w:rsid w:val="003F322D"/>
    <w:rsid w:val="003F5AD5"/>
    <w:rsid w:val="003F5B88"/>
    <w:rsid w:val="003F6047"/>
    <w:rsid w:val="003F6507"/>
    <w:rsid w:val="003F6B4F"/>
    <w:rsid w:val="003F72FF"/>
    <w:rsid w:val="004046A7"/>
    <w:rsid w:val="004101FF"/>
    <w:rsid w:val="0041113C"/>
    <w:rsid w:val="0041287A"/>
    <w:rsid w:val="00416E40"/>
    <w:rsid w:val="00420842"/>
    <w:rsid w:val="00420FB9"/>
    <w:rsid w:val="00421CA0"/>
    <w:rsid w:val="004221FF"/>
    <w:rsid w:val="00426831"/>
    <w:rsid w:val="0042691B"/>
    <w:rsid w:val="004277AA"/>
    <w:rsid w:val="00427CAC"/>
    <w:rsid w:val="00430F7E"/>
    <w:rsid w:val="00432733"/>
    <w:rsid w:val="004342E3"/>
    <w:rsid w:val="00434FB3"/>
    <w:rsid w:val="00435DB4"/>
    <w:rsid w:val="0043661F"/>
    <w:rsid w:val="0043761F"/>
    <w:rsid w:val="00440761"/>
    <w:rsid w:val="00441DEE"/>
    <w:rsid w:val="0044308D"/>
    <w:rsid w:val="00445BB8"/>
    <w:rsid w:val="00446CDC"/>
    <w:rsid w:val="004476EC"/>
    <w:rsid w:val="004501F0"/>
    <w:rsid w:val="0045210D"/>
    <w:rsid w:val="00462396"/>
    <w:rsid w:val="00462EE0"/>
    <w:rsid w:val="0046373C"/>
    <w:rsid w:val="004637CC"/>
    <w:rsid w:val="004657B4"/>
    <w:rsid w:val="004735DC"/>
    <w:rsid w:val="00474E10"/>
    <w:rsid w:val="004813B7"/>
    <w:rsid w:val="00481C1F"/>
    <w:rsid w:val="00484A1A"/>
    <w:rsid w:val="00485152"/>
    <w:rsid w:val="0048566A"/>
    <w:rsid w:val="00486F13"/>
    <w:rsid w:val="004924AB"/>
    <w:rsid w:val="00492886"/>
    <w:rsid w:val="00495A42"/>
    <w:rsid w:val="00495EC8"/>
    <w:rsid w:val="00496A22"/>
    <w:rsid w:val="004A3BB6"/>
    <w:rsid w:val="004A3E48"/>
    <w:rsid w:val="004A7433"/>
    <w:rsid w:val="004A7D3D"/>
    <w:rsid w:val="004B3110"/>
    <w:rsid w:val="004B3AFD"/>
    <w:rsid w:val="004B4E19"/>
    <w:rsid w:val="004B51C8"/>
    <w:rsid w:val="004B634A"/>
    <w:rsid w:val="004C0218"/>
    <w:rsid w:val="004C064E"/>
    <w:rsid w:val="004C1EE5"/>
    <w:rsid w:val="004C21C0"/>
    <w:rsid w:val="004C34F2"/>
    <w:rsid w:val="004C4A0E"/>
    <w:rsid w:val="004C6344"/>
    <w:rsid w:val="004D1B9B"/>
    <w:rsid w:val="004D3197"/>
    <w:rsid w:val="004D5797"/>
    <w:rsid w:val="004D76F7"/>
    <w:rsid w:val="004E0A51"/>
    <w:rsid w:val="004E15CA"/>
    <w:rsid w:val="004E47BA"/>
    <w:rsid w:val="004E4E23"/>
    <w:rsid w:val="004E7812"/>
    <w:rsid w:val="004F09AB"/>
    <w:rsid w:val="004F0A13"/>
    <w:rsid w:val="004F1BA0"/>
    <w:rsid w:val="004F3494"/>
    <w:rsid w:val="004F354B"/>
    <w:rsid w:val="00501C55"/>
    <w:rsid w:val="00505D39"/>
    <w:rsid w:val="00507768"/>
    <w:rsid w:val="0051016E"/>
    <w:rsid w:val="0051141A"/>
    <w:rsid w:val="005114B7"/>
    <w:rsid w:val="00511795"/>
    <w:rsid w:val="00513900"/>
    <w:rsid w:val="00514601"/>
    <w:rsid w:val="0051664A"/>
    <w:rsid w:val="00520102"/>
    <w:rsid w:val="00523128"/>
    <w:rsid w:val="0052350B"/>
    <w:rsid w:val="005235D0"/>
    <w:rsid w:val="005260F0"/>
    <w:rsid w:val="0052657C"/>
    <w:rsid w:val="00530DF4"/>
    <w:rsid w:val="00531160"/>
    <w:rsid w:val="00535A7B"/>
    <w:rsid w:val="00535F48"/>
    <w:rsid w:val="00536CEB"/>
    <w:rsid w:val="0053725C"/>
    <w:rsid w:val="005373D1"/>
    <w:rsid w:val="00541C73"/>
    <w:rsid w:val="00543E5A"/>
    <w:rsid w:val="005441B3"/>
    <w:rsid w:val="00547E93"/>
    <w:rsid w:val="0055388A"/>
    <w:rsid w:val="00555B51"/>
    <w:rsid w:val="00556D70"/>
    <w:rsid w:val="00557CF5"/>
    <w:rsid w:val="005611DF"/>
    <w:rsid w:val="0056348B"/>
    <w:rsid w:val="0056419D"/>
    <w:rsid w:val="00570A6D"/>
    <w:rsid w:val="00571EB1"/>
    <w:rsid w:val="00572C8C"/>
    <w:rsid w:val="00573C97"/>
    <w:rsid w:val="005751BC"/>
    <w:rsid w:val="00575DEF"/>
    <w:rsid w:val="00576C4A"/>
    <w:rsid w:val="00577880"/>
    <w:rsid w:val="00577F43"/>
    <w:rsid w:val="005830E9"/>
    <w:rsid w:val="00584928"/>
    <w:rsid w:val="00586F4B"/>
    <w:rsid w:val="00587794"/>
    <w:rsid w:val="00587EE7"/>
    <w:rsid w:val="00595F04"/>
    <w:rsid w:val="00597F09"/>
    <w:rsid w:val="005A3ABA"/>
    <w:rsid w:val="005A3CD2"/>
    <w:rsid w:val="005A4065"/>
    <w:rsid w:val="005A6110"/>
    <w:rsid w:val="005B1255"/>
    <w:rsid w:val="005B1F4D"/>
    <w:rsid w:val="005B28E8"/>
    <w:rsid w:val="005B4009"/>
    <w:rsid w:val="005B4B34"/>
    <w:rsid w:val="005B4D9C"/>
    <w:rsid w:val="005B6578"/>
    <w:rsid w:val="005B70DA"/>
    <w:rsid w:val="005B731D"/>
    <w:rsid w:val="005C0FCE"/>
    <w:rsid w:val="005C135C"/>
    <w:rsid w:val="005C143B"/>
    <w:rsid w:val="005C2A18"/>
    <w:rsid w:val="005C448C"/>
    <w:rsid w:val="005C68B0"/>
    <w:rsid w:val="005D11DC"/>
    <w:rsid w:val="005D1DB9"/>
    <w:rsid w:val="005E1A7F"/>
    <w:rsid w:val="005E331E"/>
    <w:rsid w:val="005E347F"/>
    <w:rsid w:val="005E3F51"/>
    <w:rsid w:val="005E521B"/>
    <w:rsid w:val="005F210C"/>
    <w:rsid w:val="005F2D1E"/>
    <w:rsid w:val="005F3AB8"/>
    <w:rsid w:val="005F4726"/>
    <w:rsid w:val="006001CC"/>
    <w:rsid w:val="0060154A"/>
    <w:rsid w:val="00601C9F"/>
    <w:rsid w:val="00601D06"/>
    <w:rsid w:val="00602395"/>
    <w:rsid w:val="00603A29"/>
    <w:rsid w:val="00611CF1"/>
    <w:rsid w:val="00617316"/>
    <w:rsid w:val="006201DE"/>
    <w:rsid w:val="00620A1F"/>
    <w:rsid w:val="00621F6F"/>
    <w:rsid w:val="006238E1"/>
    <w:rsid w:val="00623C06"/>
    <w:rsid w:val="00626A80"/>
    <w:rsid w:val="00631DED"/>
    <w:rsid w:val="00632623"/>
    <w:rsid w:val="00635373"/>
    <w:rsid w:val="00637F85"/>
    <w:rsid w:val="00643AD2"/>
    <w:rsid w:val="00647124"/>
    <w:rsid w:val="00655B68"/>
    <w:rsid w:val="00656EA3"/>
    <w:rsid w:val="006573F1"/>
    <w:rsid w:val="006611C6"/>
    <w:rsid w:val="006619F0"/>
    <w:rsid w:val="00661E7A"/>
    <w:rsid w:val="00665590"/>
    <w:rsid w:val="006718D1"/>
    <w:rsid w:val="00672320"/>
    <w:rsid w:val="0067253A"/>
    <w:rsid w:val="00674BFB"/>
    <w:rsid w:val="006751F8"/>
    <w:rsid w:val="0067586D"/>
    <w:rsid w:val="00675C25"/>
    <w:rsid w:val="0067653C"/>
    <w:rsid w:val="00681BEA"/>
    <w:rsid w:val="00683FCE"/>
    <w:rsid w:val="006852A8"/>
    <w:rsid w:val="006866DE"/>
    <w:rsid w:val="0069139A"/>
    <w:rsid w:val="006928DF"/>
    <w:rsid w:val="00693906"/>
    <w:rsid w:val="00693A95"/>
    <w:rsid w:val="00693F7D"/>
    <w:rsid w:val="00695475"/>
    <w:rsid w:val="006956D2"/>
    <w:rsid w:val="0069644B"/>
    <w:rsid w:val="006A0741"/>
    <w:rsid w:val="006A0844"/>
    <w:rsid w:val="006A0B4B"/>
    <w:rsid w:val="006A73C8"/>
    <w:rsid w:val="006B122D"/>
    <w:rsid w:val="006B2870"/>
    <w:rsid w:val="006B44BE"/>
    <w:rsid w:val="006B4674"/>
    <w:rsid w:val="006B4FB3"/>
    <w:rsid w:val="006B65E5"/>
    <w:rsid w:val="006B76BB"/>
    <w:rsid w:val="006C2AC6"/>
    <w:rsid w:val="006C362A"/>
    <w:rsid w:val="006C4647"/>
    <w:rsid w:val="006C56F1"/>
    <w:rsid w:val="006C5A36"/>
    <w:rsid w:val="006C63F9"/>
    <w:rsid w:val="006C7382"/>
    <w:rsid w:val="006D04B3"/>
    <w:rsid w:val="006D1094"/>
    <w:rsid w:val="006D2CD1"/>
    <w:rsid w:val="006D3169"/>
    <w:rsid w:val="006D4DD4"/>
    <w:rsid w:val="006D62C0"/>
    <w:rsid w:val="006D6807"/>
    <w:rsid w:val="006D6DD7"/>
    <w:rsid w:val="006D786F"/>
    <w:rsid w:val="006D79CC"/>
    <w:rsid w:val="006D7B56"/>
    <w:rsid w:val="006E0B9A"/>
    <w:rsid w:val="006E1A18"/>
    <w:rsid w:val="006E362A"/>
    <w:rsid w:val="006E3E80"/>
    <w:rsid w:val="006E5352"/>
    <w:rsid w:val="006E6A51"/>
    <w:rsid w:val="006E7695"/>
    <w:rsid w:val="006F2099"/>
    <w:rsid w:val="006F51B8"/>
    <w:rsid w:val="006F51D9"/>
    <w:rsid w:val="006F5E24"/>
    <w:rsid w:val="006F6A6D"/>
    <w:rsid w:val="006F6BB6"/>
    <w:rsid w:val="007008DB"/>
    <w:rsid w:val="00700E86"/>
    <w:rsid w:val="00701027"/>
    <w:rsid w:val="007110FE"/>
    <w:rsid w:val="00711A9F"/>
    <w:rsid w:val="00716847"/>
    <w:rsid w:val="00716BFD"/>
    <w:rsid w:val="007237DF"/>
    <w:rsid w:val="00724918"/>
    <w:rsid w:val="00725A5C"/>
    <w:rsid w:val="00727A7C"/>
    <w:rsid w:val="00730EAC"/>
    <w:rsid w:val="00731803"/>
    <w:rsid w:val="007350D9"/>
    <w:rsid w:val="007353C7"/>
    <w:rsid w:val="007433D1"/>
    <w:rsid w:val="00745B80"/>
    <w:rsid w:val="0074671D"/>
    <w:rsid w:val="007479A9"/>
    <w:rsid w:val="00747C09"/>
    <w:rsid w:val="00750994"/>
    <w:rsid w:val="00751161"/>
    <w:rsid w:val="007512F3"/>
    <w:rsid w:val="00752A32"/>
    <w:rsid w:val="00754DCA"/>
    <w:rsid w:val="00755066"/>
    <w:rsid w:val="007562B7"/>
    <w:rsid w:val="00757B10"/>
    <w:rsid w:val="007612C7"/>
    <w:rsid w:val="007633C2"/>
    <w:rsid w:val="00763DE6"/>
    <w:rsid w:val="00764983"/>
    <w:rsid w:val="0076526F"/>
    <w:rsid w:val="007653CA"/>
    <w:rsid w:val="0077003F"/>
    <w:rsid w:val="00772597"/>
    <w:rsid w:val="0077278A"/>
    <w:rsid w:val="00772E8D"/>
    <w:rsid w:val="007755AF"/>
    <w:rsid w:val="0077779C"/>
    <w:rsid w:val="007833E9"/>
    <w:rsid w:val="007841A2"/>
    <w:rsid w:val="00784854"/>
    <w:rsid w:val="00784C50"/>
    <w:rsid w:val="0078643D"/>
    <w:rsid w:val="00787897"/>
    <w:rsid w:val="007903DE"/>
    <w:rsid w:val="00790EDF"/>
    <w:rsid w:val="0079289D"/>
    <w:rsid w:val="00792CFE"/>
    <w:rsid w:val="00793A41"/>
    <w:rsid w:val="007952DA"/>
    <w:rsid w:val="0079594E"/>
    <w:rsid w:val="00796C1F"/>
    <w:rsid w:val="007A2DD7"/>
    <w:rsid w:val="007A2DF5"/>
    <w:rsid w:val="007A49B6"/>
    <w:rsid w:val="007A52AC"/>
    <w:rsid w:val="007A620E"/>
    <w:rsid w:val="007A7A10"/>
    <w:rsid w:val="007B20B4"/>
    <w:rsid w:val="007B7397"/>
    <w:rsid w:val="007B78DC"/>
    <w:rsid w:val="007C0CA8"/>
    <w:rsid w:val="007C107B"/>
    <w:rsid w:val="007C1A5B"/>
    <w:rsid w:val="007C1F28"/>
    <w:rsid w:val="007C1F7A"/>
    <w:rsid w:val="007C32B8"/>
    <w:rsid w:val="007C3C44"/>
    <w:rsid w:val="007C3E81"/>
    <w:rsid w:val="007C441B"/>
    <w:rsid w:val="007C4506"/>
    <w:rsid w:val="007C5438"/>
    <w:rsid w:val="007D2B0B"/>
    <w:rsid w:val="007D360F"/>
    <w:rsid w:val="007E2182"/>
    <w:rsid w:val="007E4E8A"/>
    <w:rsid w:val="007E515F"/>
    <w:rsid w:val="007F0857"/>
    <w:rsid w:val="007F1121"/>
    <w:rsid w:val="007F1873"/>
    <w:rsid w:val="007F4A5E"/>
    <w:rsid w:val="008007B6"/>
    <w:rsid w:val="00804033"/>
    <w:rsid w:val="00805B68"/>
    <w:rsid w:val="0081431E"/>
    <w:rsid w:val="00814EAC"/>
    <w:rsid w:val="00820302"/>
    <w:rsid w:val="00820552"/>
    <w:rsid w:val="0082062C"/>
    <w:rsid w:val="008230E4"/>
    <w:rsid w:val="00823759"/>
    <w:rsid w:val="00825EC8"/>
    <w:rsid w:val="00826087"/>
    <w:rsid w:val="0083073C"/>
    <w:rsid w:val="008311F4"/>
    <w:rsid w:val="00836F5B"/>
    <w:rsid w:val="00843D18"/>
    <w:rsid w:val="008440C2"/>
    <w:rsid w:val="008448A9"/>
    <w:rsid w:val="00847125"/>
    <w:rsid w:val="00850DB1"/>
    <w:rsid w:val="00851887"/>
    <w:rsid w:val="00851CE2"/>
    <w:rsid w:val="00852551"/>
    <w:rsid w:val="00853866"/>
    <w:rsid w:val="008539B8"/>
    <w:rsid w:val="00853AFD"/>
    <w:rsid w:val="00860044"/>
    <w:rsid w:val="00864EA2"/>
    <w:rsid w:val="00865655"/>
    <w:rsid w:val="0086615A"/>
    <w:rsid w:val="008679BF"/>
    <w:rsid w:val="00871BC2"/>
    <w:rsid w:val="00871FA0"/>
    <w:rsid w:val="008746C3"/>
    <w:rsid w:val="00876FD8"/>
    <w:rsid w:val="0088044D"/>
    <w:rsid w:val="00881547"/>
    <w:rsid w:val="00883871"/>
    <w:rsid w:val="00883D09"/>
    <w:rsid w:val="00883F3D"/>
    <w:rsid w:val="008842B8"/>
    <w:rsid w:val="00885582"/>
    <w:rsid w:val="00890601"/>
    <w:rsid w:val="008911B4"/>
    <w:rsid w:val="00892567"/>
    <w:rsid w:val="00895D62"/>
    <w:rsid w:val="0089700B"/>
    <w:rsid w:val="008A1B12"/>
    <w:rsid w:val="008A2C30"/>
    <w:rsid w:val="008A5880"/>
    <w:rsid w:val="008B0226"/>
    <w:rsid w:val="008B2359"/>
    <w:rsid w:val="008B260E"/>
    <w:rsid w:val="008B5C7E"/>
    <w:rsid w:val="008B5F28"/>
    <w:rsid w:val="008B5F48"/>
    <w:rsid w:val="008B6CE3"/>
    <w:rsid w:val="008C41B2"/>
    <w:rsid w:val="008C5AA8"/>
    <w:rsid w:val="008C7534"/>
    <w:rsid w:val="008D581A"/>
    <w:rsid w:val="008D78DF"/>
    <w:rsid w:val="008D7F9F"/>
    <w:rsid w:val="008E20F9"/>
    <w:rsid w:val="008E43CE"/>
    <w:rsid w:val="008E4746"/>
    <w:rsid w:val="008E5844"/>
    <w:rsid w:val="008E74B0"/>
    <w:rsid w:val="008F0272"/>
    <w:rsid w:val="008F320A"/>
    <w:rsid w:val="008F3F69"/>
    <w:rsid w:val="008F4BA4"/>
    <w:rsid w:val="008F7542"/>
    <w:rsid w:val="009021DE"/>
    <w:rsid w:val="00903C12"/>
    <w:rsid w:val="00905143"/>
    <w:rsid w:val="00905817"/>
    <w:rsid w:val="00906CFD"/>
    <w:rsid w:val="00910A5F"/>
    <w:rsid w:val="009110CA"/>
    <w:rsid w:val="00911563"/>
    <w:rsid w:val="00915672"/>
    <w:rsid w:val="009171D5"/>
    <w:rsid w:val="00920585"/>
    <w:rsid w:val="009224A4"/>
    <w:rsid w:val="00922C51"/>
    <w:rsid w:val="00925E57"/>
    <w:rsid w:val="00925F8A"/>
    <w:rsid w:val="00926803"/>
    <w:rsid w:val="00926DFA"/>
    <w:rsid w:val="0092776D"/>
    <w:rsid w:val="00930DD7"/>
    <w:rsid w:val="00932054"/>
    <w:rsid w:val="00937E68"/>
    <w:rsid w:val="0094135E"/>
    <w:rsid w:val="00941E32"/>
    <w:rsid w:val="00942B59"/>
    <w:rsid w:val="00942C6B"/>
    <w:rsid w:val="0095468F"/>
    <w:rsid w:val="00954B7F"/>
    <w:rsid w:val="00954FE7"/>
    <w:rsid w:val="00955019"/>
    <w:rsid w:val="0095574C"/>
    <w:rsid w:val="00957C01"/>
    <w:rsid w:val="009609C3"/>
    <w:rsid w:val="00961433"/>
    <w:rsid w:val="00971C5C"/>
    <w:rsid w:val="009721D3"/>
    <w:rsid w:val="00972DBC"/>
    <w:rsid w:val="009730C6"/>
    <w:rsid w:val="009751E6"/>
    <w:rsid w:val="00977503"/>
    <w:rsid w:val="0098150A"/>
    <w:rsid w:val="00982F84"/>
    <w:rsid w:val="00983278"/>
    <w:rsid w:val="00983AB9"/>
    <w:rsid w:val="00985A94"/>
    <w:rsid w:val="0098611A"/>
    <w:rsid w:val="0099091D"/>
    <w:rsid w:val="00994A4B"/>
    <w:rsid w:val="00994A6C"/>
    <w:rsid w:val="009950A7"/>
    <w:rsid w:val="00997DA0"/>
    <w:rsid w:val="009A0D58"/>
    <w:rsid w:val="009A0FDE"/>
    <w:rsid w:val="009A2C13"/>
    <w:rsid w:val="009A505A"/>
    <w:rsid w:val="009A5E4E"/>
    <w:rsid w:val="009A64DF"/>
    <w:rsid w:val="009B05FD"/>
    <w:rsid w:val="009B0A63"/>
    <w:rsid w:val="009B1766"/>
    <w:rsid w:val="009B1795"/>
    <w:rsid w:val="009B26C0"/>
    <w:rsid w:val="009B5859"/>
    <w:rsid w:val="009C31FA"/>
    <w:rsid w:val="009C3B63"/>
    <w:rsid w:val="009C4103"/>
    <w:rsid w:val="009C5C21"/>
    <w:rsid w:val="009C5C22"/>
    <w:rsid w:val="009C5C60"/>
    <w:rsid w:val="009D14E2"/>
    <w:rsid w:val="009D3D16"/>
    <w:rsid w:val="009D4D70"/>
    <w:rsid w:val="009D79C7"/>
    <w:rsid w:val="009E1598"/>
    <w:rsid w:val="009E2A47"/>
    <w:rsid w:val="009E6B50"/>
    <w:rsid w:val="009F0465"/>
    <w:rsid w:val="009F2029"/>
    <w:rsid w:val="009F281E"/>
    <w:rsid w:val="009F2FB7"/>
    <w:rsid w:val="009F3F03"/>
    <w:rsid w:val="009F4ABB"/>
    <w:rsid w:val="009F5604"/>
    <w:rsid w:val="009F7A66"/>
    <w:rsid w:val="00A0390B"/>
    <w:rsid w:val="00A05A6F"/>
    <w:rsid w:val="00A10064"/>
    <w:rsid w:val="00A11570"/>
    <w:rsid w:val="00A11EE6"/>
    <w:rsid w:val="00A12C26"/>
    <w:rsid w:val="00A13EB3"/>
    <w:rsid w:val="00A14325"/>
    <w:rsid w:val="00A177DB"/>
    <w:rsid w:val="00A17EE5"/>
    <w:rsid w:val="00A21A7F"/>
    <w:rsid w:val="00A21DF5"/>
    <w:rsid w:val="00A249E5"/>
    <w:rsid w:val="00A26614"/>
    <w:rsid w:val="00A27802"/>
    <w:rsid w:val="00A27DA7"/>
    <w:rsid w:val="00A31D98"/>
    <w:rsid w:val="00A33B3F"/>
    <w:rsid w:val="00A33B93"/>
    <w:rsid w:val="00A34149"/>
    <w:rsid w:val="00A34699"/>
    <w:rsid w:val="00A3599E"/>
    <w:rsid w:val="00A3607B"/>
    <w:rsid w:val="00A42824"/>
    <w:rsid w:val="00A43541"/>
    <w:rsid w:val="00A46418"/>
    <w:rsid w:val="00A471E4"/>
    <w:rsid w:val="00A51002"/>
    <w:rsid w:val="00A523BC"/>
    <w:rsid w:val="00A52FA0"/>
    <w:rsid w:val="00A53B11"/>
    <w:rsid w:val="00A555BC"/>
    <w:rsid w:val="00A56777"/>
    <w:rsid w:val="00A57E7A"/>
    <w:rsid w:val="00A604CB"/>
    <w:rsid w:val="00A614C9"/>
    <w:rsid w:val="00A623C8"/>
    <w:rsid w:val="00A6569B"/>
    <w:rsid w:val="00A705B9"/>
    <w:rsid w:val="00A70F59"/>
    <w:rsid w:val="00A7194E"/>
    <w:rsid w:val="00A721BB"/>
    <w:rsid w:val="00A7321C"/>
    <w:rsid w:val="00A80617"/>
    <w:rsid w:val="00A80B2D"/>
    <w:rsid w:val="00A82662"/>
    <w:rsid w:val="00A84470"/>
    <w:rsid w:val="00A8468E"/>
    <w:rsid w:val="00A86C8A"/>
    <w:rsid w:val="00A90BA4"/>
    <w:rsid w:val="00A916E5"/>
    <w:rsid w:val="00A934A4"/>
    <w:rsid w:val="00A941D1"/>
    <w:rsid w:val="00A94B13"/>
    <w:rsid w:val="00A97736"/>
    <w:rsid w:val="00A97E0A"/>
    <w:rsid w:val="00AA0669"/>
    <w:rsid w:val="00AA4B20"/>
    <w:rsid w:val="00AA5C55"/>
    <w:rsid w:val="00AA5D74"/>
    <w:rsid w:val="00AA694B"/>
    <w:rsid w:val="00AA7709"/>
    <w:rsid w:val="00AB2055"/>
    <w:rsid w:val="00AB3222"/>
    <w:rsid w:val="00AB32E6"/>
    <w:rsid w:val="00AB54F7"/>
    <w:rsid w:val="00AB5ECE"/>
    <w:rsid w:val="00AB73C4"/>
    <w:rsid w:val="00AC3E10"/>
    <w:rsid w:val="00AC4946"/>
    <w:rsid w:val="00AC5507"/>
    <w:rsid w:val="00AD48A0"/>
    <w:rsid w:val="00AE113A"/>
    <w:rsid w:val="00AE1923"/>
    <w:rsid w:val="00AE4368"/>
    <w:rsid w:val="00AF1DF3"/>
    <w:rsid w:val="00AF224B"/>
    <w:rsid w:val="00AF245F"/>
    <w:rsid w:val="00AF46BC"/>
    <w:rsid w:val="00AF7758"/>
    <w:rsid w:val="00AF7F8E"/>
    <w:rsid w:val="00B01AF3"/>
    <w:rsid w:val="00B02225"/>
    <w:rsid w:val="00B074C2"/>
    <w:rsid w:val="00B11173"/>
    <w:rsid w:val="00B11701"/>
    <w:rsid w:val="00B124A2"/>
    <w:rsid w:val="00B12EF1"/>
    <w:rsid w:val="00B1430F"/>
    <w:rsid w:val="00B23194"/>
    <w:rsid w:val="00B26EF0"/>
    <w:rsid w:val="00B306ED"/>
    <w:rsid w:val="00B32660"/>
    <w:rsid w:val="00B34BBE"/>
    <w:rsid w:val="00B353F5"/>
    <w:rsid w:val="00B37880"/>
    <w:rsid w:val="00B405A9"/>
    <w:rsid w:val="00B41A41"/>
    <w:rsid w:val="00B439BD"/>
    <w:rsid w:val="00B44495"/>
    <w:rsid w:val="00B45166"/>
    <w:rsid w:val="00B45D5D"/>
    <w:rsid w:val="00B46B47"/>
    <w:rsid w:val="00B46EC7"/>
    <w:rsid w:val="00B5082E"/>
    <w:rsid w:val="00B50983"/>
    <w:rsid w:val="00B544E9"/>
    <w:rsid w:val="00B57392"/>
    <w:rsid w:val="00B618BF"/>
    <w:rsid w:val="00B61BC9"/>
    <w:rsid w:val="00B623C9"/>
    <w:rsid w:val="00B65576"/>
    <w:rsid w:val="00B66E27"/>
    <w:rsid w:val="00B67CDA"/>
    <w:rsid w:val="00B70577"/>
    <w:rsid w:val="00B70911"/>
    <w:rsid w:val="00B7549C"/>
    <w:rsid w:val="00B76FC8"/>
    <w:rsid w:val="00B80152"/>
    <w:rsid w:val="00B80260"/>
    <w:rsid w:val="00B82D00"/>
    <w:rsid w:val="00B82D22"/>
    <w:rsid w:val="00B845EF"/>
    <w:rsid w:val="00B86ED1"/>
    <w:rsid w:val="00B90059"/>
    <w:rsid w:val="00B9099D"/>
    <w:rsid w:val="00B91714"/>
    <w:rsid w:val="00B9222D"/>
    <w:rsid w:val="00B939D8"/>
    <w:rsid w:val="00B93A63"/>
    <w:rsid w:val="00B95CC5"/>
    <w:rsid w:val="00B97019"/>
    <w:rsid w:val="00B9736C"/>
    <w:rsid w:val="00BA5BF6"/>
    <w:rsid w:val="00BA738E"/>
    <w:rsid w:val="00BB196E"/>
    <w:rsid w:val="00BB2106"/>
    <w:rsid w:val="00BB3EE6"/>
    <w:rsid w:val="00BB4DE9"/>
    <w:rsid w:val="00BC0091"/>
    <w:rsid w:val="00BC00C4"/>
    <w:rsid w:val="00BC335C"/>
    <w:rsid w:val="00BC3B15"/>
    <w:rsid w:val="00BC41C9"/>
    <w:rsid w:val="00BC4E76"/>
    <w:rsid w:val="00BC5041"/>
    <w:rsid w:val="00BC5D8A"/>
    <w:rsid w:val="00BD5881"/>
    <w:rsid w:val="00BD7522"/>
    <w:rsid w:val="00BE5049"/>
    <w:rsid w:val="00BE7D40"/>
    <w:rsid w:val="00BF1BB8"/>
    <w:rsid w:val="00BF2B63"/>
    <w:rsid w:val="00BF3E4D"/>
    <w:rsid w:val="00BF4314"/>
    <w:rsid w:val="00BF5B0B"/>
    <w:rsid w:val="00BF6F49"/>
    <w:rsid w:val="00C008B9"/>
    <w:rsid w:val="00C00FBD"/>
    <w:rsid w:val="00C02A37"/>
    <w:rsid w:val="00C031A2"/>
    <w:rsid w:val="00C0428A"/>
    <w:rsid w:val="00C04465"/>
    <w:rsid w:val="00C06269"/>
    <w:rsid w:val="00C06C2F"/>
    <w:rsid w:val="00C11AD2"/>
    <w:rsid w:val="00C11E61"/>
    <w:rsid w:val="00C16015"/>
    <w:rsid w:val="00C20867"/>
    <w:rsid w:val="00C20B54"/>
    <w:rsid w:val="00C2280F"/>
    <w:rsid w:val="00C23C07"/>
    <w:rsid w:val="00C23F1B"/>
    <w:rsid w:val="00C271D0"/>
    <w:rsid w:val="00C32AD7"/>
    <w:rsid w:val="00C37B26"/>
    <w:rsid w:val="00C37B55"/>
    <w:rsid w:val="00C4113A"/>
    <w:rsid w:val="00C41A15"/>
    <w:rsid w:val="00C41A44"/>
    <w:rsid w:val="00C42805"/>
    <w:rsid w:val="00C43DA5"/>
    <w:rsid w:val="00C45BB5"/>
    <w:rsid w:val="00C46700"/>
    <w:rsid w:val="00C47233"/>
    <w:rsid w:val="00C47E93"/>
    <w:rsid w:val="00C50713"/>
    <w:rsid w:val="00C5181D"/>
    <w:rsid w:val="00C51BBF"/>
    <w:rsid w:val="00C523E4"/>
    <w:rsid w:val="00C53E8B"/>
    <w:rsid w:val="00C55DA5"/>
    <w:rsid w:val="00C5622C"/>
    <w:rsid w:val="00C57839"/>
    <w:rsid w:val="00C6063A"/>
    <w:rsid w:val="00C60F96"/>
    <w:rsid w:val="00C61CD4"/>
    <w:rsid w:val="00C61EED"/>
    <w:rsid w:val="00C620AF"/>
    <w:rsid w:val="00C626EB"/>
    <w:rsid w:val="00C62CEC"/>
    <w:rsid w:val="00C63B54"/>
    <w:rsid w:val="00C66779"/>
    <w:rsid w:val="00C72218"/>
    <w:rsid w:val="00C729E8"/>
    <w:rsid w:val="00C72DB7"/>
    <w:rsid w:val="00C72FCA"/>
    <w:rsid w:val="00C73153"/>
    <w:rsid w:val="00C81090"/>
    <w:rsid w:val="00C81BDF"/>
    <w:rsid w:val="00C828BF"/>
    <w:rsid w:val="00C83992"/>
    <w:rsid w:val="00C87CB7"/>
    <w:rsid w:val="00C9304B"/>
    <w:rsid w:val="00C9342B"/>
    <w:rsid w:val="00C9467E"/>
    <w:rsid w:val="00C94835"/>
    <w:rsid w:val="00C96B6C"/>
    <w:rsid w:val="00C9744E"/>
    <w:rsid w:val="00CA14E5"/>
    <w:rsid w:val="00CA298B"/>
    <w:rsid w:val="00CA4AA2"/>
    <w:rsid w:val="00CA5DF4"/>
    <w:rsid w:val="00CA612C"/>
    <w:rsid w:val="00CB09A1"/>
    <w:rsid w:val="00CB18EF"/>
    <w:rsid w:val="00CB3D75"/>
    <w:rsid w:val="00CB4AF1"/>
    <w:rsid w:val="00CC1B38"/>
    <w:rsid w:val="00CC5BAC"/>
    <w:rsid w:val="00CD162F"/>
    <w:rsid w:val="00CD4311"/>
    <w:rsid w:val="00CD53D3"/>
    <w:rsid w:val="00CD547F"/>
    <w:rsid w:val="00CD57F3"/>
    <w:rsid w:val="00CD5812"/>
    <w:rsid w:val="00CD661E"/>
    <w:rsid w:val="00CE45FF"/>
    <w:rsid w:val="00CE46CE"/>
    <w:rsid w:val="00CE5029"/>
    <w:rsid w:val="00CE635C"/>
    <w:rsid w:val="00CE69DA"/>
    <w:rsid w:val="00CF148B"/>
    <w:rsid w:val="00CF37E5"/>
    <w:rsid w:val="00CF4A6F"/>
    <w:rsid w:val="00CF560D"/>
    <w:rsid w:val="00D00EE8"/>
    <w:rsid w:val="00D02A48"/>
    <w:rsid w:val="00D0320D"/>
    <w:rsid w:val="00D07704"/>
    <w:rsid w:val="00D07CC5"/>
    <w:rsid w:val="00D116A3"/>
    <w:rsid w:val="00D11B1A"/>
    <w:rsid w:val="00D12D14"/>
    <w:rsid w:val="00D13D45"/>
    <w:rsid w:val="00D15DAB"/>
    <w:rsid w:val="00D16277"/>
    <w:rsid w:val="00D211B7"/>
    <w:rsid w:val="00D224EF"/>
    <w:rsid w:val="00D22D20"/>
    <w:rsid w:val="00D231EA"/>
    <w:rsid w:val="00D2520D"/>
    <w:rsid w:val="00D2797F"/>
    <w:rsid w:val="00D27C60"/>
    <w:rsid w:val="00D301A8"/>
    <w:rsid w:val="00D33D4C"/>
    <w:rsid w:val="00D347D8"/>
    <w:rsid w:val="00D37D9E"/>
    <w:rsid w:val="00D40613"/>
    <w:rsid w:val="00D43815"/>
    <w:rsid w:val="00D44E58"/>
    <w:rsid w:val="00D45158"/>
    <w:rsid w:val="00D46CD1"/>
    <w:rsid w:val="00D5358C"/>
    <w:rsid w:val="00D54F08"/>
    <w:rsid w:val="00D554E3"/>
    <w:rsid w:val="00D56986"/>
    <w:rsid w:val="00D56CC0"/>
    <w:rsid w:val="00D56D8A"/>
    <w:rsid w:val="00D60F7A"/>
    <w:rsid w:val="00D61553"/>
    <w:rsid w:val="00D6204A"/>
    <w:rsid w:val="00D64598"/>
    <w:rsid w:val="00D6460B"/>
    <w:rsid w:val="00D65E2C"/>
    <w:rsid w:val="00D66E6E"/>
    <w:rsid w:val="00D73B7C"/>
    <w:rsid w:val="00D76F94"/>
    <w:rsid w:val="00D7750D"/>
    <w:rsid w:val="00D775D4"/>
    <w:rsid w:val="00D77DB8"/>
    <w:rsid w:val="00D80524"/>
    <w:rsid w:val="00D810E3"/>
    <w:rsid w:val="00D81235"/>
    <w:rsid w:val="00D8140F"/>
    <w:rsid w:val="00D834BF"/>
    <w:rsid w:val="00D83712"/>
    <w:rsid w:val="00D84DCF"/>
    <w:rsid w:val="00D87CCF"/>
    <w:rsid w:val="00D9206C"/>
    <w:rsid w:val="00D92315"/>
    <w:rsid w:val="00D9280F"/>
    <w:rsid w:val="00D949A2"/>
    <w:rsid w:val="00D94C4B"/>
    <w:rsid w:val="00D94DD5"/>
    <w:rsid w:val="00D96A83"/>
    <w:rsid w:val="00D9711F"/>
    <w:rsid w:val="00D97429"/>
    <w:rsid w:val="00DA0ECD"/>
    <w:rsid w:val="00DA2EBE"/>
    <w:rsid w:val="00DA3752"/>
    <w:rsid w:val="00DB3939"/>
    <w:rsid w:val="00DD0D20"/>
    <w:rsid w:val="00DD16E1"/>
    <w:rsid w:val="00DD19EA"/>
    <w:rsid w:val="00DD59C5"/>
    <w:rsid w:val="00DD6ADE"/>
    <w:rsid w:val="00DD7B9D"/>
    <w:rsid w:val="00DE100D"/>
    <w:rsid w:val="00DE1558"/>
    <w:rsid w:val="00DE212B"/>
    <w:rsid w:val="00DE4AEA"/>
    <w:rsid w:val="00DE5060"/>
    <w:rsid w:val="00DE6A6F"/>
    <w:rsid w:val="00DE6E68"/>
    <w:rsid w:val="00DE7160"/>
    <w:rsid w:val="00DF4AAC"/>
    <w:rsid w:val="00E019D2"/>
    <w:rsid w:val="00E01B96"/>
    <w:rsid w:val="00E0268A"/>
    <w:rsid w:val="00E05528"/>
    <w:rsid w:val="00E055C3"/>
    <w:rsid w:val="00E0563E"/>
    <w:rsid w:val="00E0609F"/>
    <w:rsid w:val="00E07D3A"/>
    <w:rsid w:val="00E10707"/>
    <w:rsid w:val="00E10AA5"/>
    <w:rsid w:val="00E1185B"/>
    <w:rsid w:val="00E11D42"/>
    <w:rsid w:val="00E125EF"/>
    <w:rsid w:val="00E1404F"/>
    <w:rsid w:val="00E14EC6"/>
    <w:rsid w:val="00E15900"/>
    <w:rsid w:val="00E17D3B"/>
    <w:rsid w:val="00E22F50"/>
    <w:rsid w:val="00E25C99"/>
    <w:rsid w:val="00E27AE5"/>
    <w:rsid w:val="00E30607"/>
    <w:rsid w:val="00E31483"/>
    <w:rsid w:val="00E316E9"/>
    <w:rsid w:val="00E3276E"/>
    <w:rsid w:val="00E339E1"/>
    <w:rsid w:val="00E33E7E"/>
    <w:rsid w:val="00E35F96"/>
    <w:rsid w:val="00E40FB4"/>
    <w:rsid w:val="00E42BDC"/>
    <w:rsid w:val="00E45FFE"/>
    <w:rsid w:val="00E4654F"/>
    <w:rsid w:val="00E478EB"/>
    <w:rsid w:val="00E536EE"/>
    <w:rsid w:val="00E53EF8"/>
    <w:rsid w:val="00E574F2"/>
    <w:rsid w:val="00E575DB"/>
    <w:rsid w:val="00E6061D"/>
    <w:rsid w:val="00E64019"/>
    <w:rsid w:val="00E65246"/>
    <w:rsid w:val="00E66528"/>
    <w:rsid w:val="00E75FCD"/>
    <w:rsid w:val="00E83E6E"/>
    <w:rsid w:val="00E856E7"/>
    <w:rsid w:val="00E862C2"/>
    <w:rsid w:val="00E877F9"/>
    <w:rsid w:val="00E9071A"/>
    <w:rsid w:val="00E92126"/>
    <w:rsid w:val="00E923CA"/>
    <w:rsid w:val="00EA15B5"/>
    <w:rsid w:val="00EA240C"/>
    <w:rsid w:val="00EA4461"/>
    <w:rsid w:val="00EA4B13"/>
    <w:rsid w:val="00EA7306"/>
    <w:rsid w:val="00EB161C"/>
    <w:rsid w:val="00EB5B31"/>
    <w:rsid w:val="00EC18E0"/>
    <w:rsid w:val="00EC4CA7"/>
    <w:rsid w:val="00ED179A"/>
    <w:rsid w:val="00ED489F"/>
    <w:rsid w:val="00ED51DB"/>
    <w:rsid w:val="00ED5CC1"/>
    <w:rsid w:val="00EE0029"/>
    <w:rsid w:val="00EE0471"/>
    <w:rsid w:val="00EE163B"/>
    <w:rsid w:val="00EE24E2"/>
    <w:rsid w:val="00EE2FC7"/>
    <w:rsid w:val="00EE46AB"/>
    <w:rsid w:val="00EE6261"/>
    <w:rsid w:val="00EE7432"/>
    <w:rsid w:val="00EE755D"/>
    <w:rsid w:val="00EF0C47"/>
    <w:rsid w:val="00EF241C"/>
    <w:rsid w:val="00EF3CC8"/>
    <w:rsid w:val="00F00ABD"/>
    <w:rsid w:val="00F01E9B"/>
    <w:rsid w:val="00F01F79"/>
    <w:rsid w:val="00F03392"/>
    <w:rsid w:val="00F05F8E"/>
    <w:rsid w:val="00F065C5"/>
    <w:rsid w:val="00F079B9"/>
    <w:rsid w:val="00F11755"/>
    <w:rsid w:val="00F131E0"/>
    <w:rsid w:val="00F13240"/>
    <w:rsid w:val="00F155E1"/>
    <w:rsid w:val="00F17434"/>
    <w:rsid w:val="00F22C67"/>
    <w:rsid w:val="00F22DD6"/>
    <w:rsid w:val="00F24458"/>
    <w:rsid w:val="00F25CDB"/>
    <w:rsid w:val="00F34520"/>
    <w:rsid w:val="00F34EF2"/>
    <w:rsid w:val="00F35471"/>
    <w:rsid w:val="00F35EBB"/>
    <w:rsid w:val="00F46034"/>
    <w:rsid w:val="00F51134"/>
    <w:rsid w:val="00F51A00"/>
    <w:rsid w:val="00F579EA"/>
    <w:rsid w:val="00F60949"/>
    <w:rsid w:val="00F65E1E"/>
    <w:rsid w:val="00F73E67"/>
    <w:rsid w:val="00F80E05"/>
    <w:rsid w:val="00F82849"/>
    <w:rsid w:val="00F82880"/>
    <w:rsid w:val="00F85498"/>
    <w:rsid w:val="00F91D5B"/>
    <w:rsid w:val="00F91D76"/>
    <w:rsid w:val="00F93E64"/>
    <w:rsid w:val="00F965BF"/>
    <w:rsid w:val="00FA133B"/>
    <w:rsid w:val="00FA1995"/>
    <w:rsid w:val="00FA1C0A"/>
    <w:rsid w:val="00FA2A31"/>
    <w:rsid w:val="00FA6610"/>
    <w:rsid w:val="00FA6880"/>
    <w:rsid w:val="00FB63DC"/>
    <w:rsid w:val="00FB6796"/>
    <w:rsid w:val="00FB7B45"/>
    <w:rsid w:val="00FC2228"/>
    <w:rsid w:val="00FC447C"/>
    <w:rsid w:val="00FC5340"/>
    <w:rsid w:val="00FC5B83"/>
    <w:rsid w:val="00FC717B"/>
    <w:rsid w:val="00FC7206"/>
    <w:rsid w:val="00FC76D0"/>
    <w:rsid w:val="00FD0C40"/>
    <w:rsid w:val="00FD3F0E"/>
    <w:rsid w:val="00FD3FCB"/>
    <w:rsid w:val="00FD4581"/>
    <w:rsid w:val="00FD6BFC"/>
    <w:rsid w:val="00FD7929"/>
    <w:rsid w:val="00FE21DE"/>
    <w:rsid w:val="00FF132F"/>
    <w:rsid w:val="00FF1F82"/>
    <w:rsid w:val="00FF33F6"/>
    <w:rsid w:val="00FF37A9"/>
    <w:rsid w:val="00FF392D"/>
    <w:rsid w:val="00FF3996"/>
    <w:rsid w:val="00FF4A55"/>
    <w:rsid w:val="00FF53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CBA0BD"/>
  <w15:chartTrackingRefBased/>
  <w15:docId w15:val="{5841C155-59E0-40EE-894A-F617BE81D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Balk1">
    <w:name w:val="heading 1"/>
    <w:basedOn w:val="Normal"/>
    <w:next w:val="Normal"/>
    <w:link w:val="Balk1Char"/>
    <w:uiPriority w:val="9"/>
    <w:qFormat/>
    <w:rsid w:val="006F51B8"/>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6F51B8"/>
    <w:pPr>
      <w:keepNext/>
      <w:jc w:val="both"/>
      <w:outlineLvl w:val="1"/>
    </w:pPr>
    <w:rPr>
      <w:b/>
      <w:bCs/>
    </w:rPr>
  </w:style>
  <w:style w:type="paragraph" w:styleId="Balk3">
    <w:name w:val="heading 3"/>
    <w:basedOn w:val="Normal"/>
    <w:next w:val="Normal"/>
    <w:link w:val="Balk3Char"/>
    <w:qFormat/>
    <w:rsid w:val="006F51B8"/>
    <w:pPr>
      <w:keepNext/>
      <w:jc w:val="both"/>
      <w:outlineLvl w:val="2"/>
    </w:pPr>
    <w:rPr>
      <w:b/>
      <w:u w:val="single"/>
    </w:rPr>
  </w:style>
  <w:style w:type="paragraph" w:styleId="Balk4">
    <w:name w:val="heading 4"/>
    <w:basedOn w:val="Normal"/>
    <w:next w:val="Normal"/>
    <w:link w:val="Balk4Char"/>
    <w:qFormat/>
    <w:rsid w:val="006F51B8"/>
    <w:pPr>
      <w:keepNext/>
      <w:jc w:val="center"/>
      <w:outlineLvl w:val="3"/>
    </w:pPr>
    <w:rPr>
      <w:b/>
      <w:bCs/>
    </w:rPr>
  </w:style>
  <w:style w:type="paragraph" w:styleId="Balk5">
    <w:name w:val="heading 5"/>
    <w:basedOn w:val="Normal"/>
    <w:next w:val="Normal"/>
    <w:link w:val="Balk5Char"/>
    <w:qFormat/>
    <w:rsid w:val="006F51B8"/>
    <w:pPr>
      <w:keepNext/>
      <w:outlineLvl w:val="4"/>
    </w:pPr>
    <w:rPr>
      <w:b/>
    </w:rPr>
  </w:style>
  <w:style w:type="paragraph" w:styleId="Balk6">
    <w:name w:val="heading 6"/>
    <w:basedOn w:val="Normal"/>
    <w:next w:val="Normal"/>
    <w:link w:val="Balk6Char"/>
    <w:qFormat/>
    <w:rsid w:val="006F51B8"/>
    <w:pPr>
      <w:keepNext/>
      <w:outlineLvl w:val="5"/>
    </w:pPr>
    <w:rPr>
      <w:sz w:val="36"/>
    </w:rPr>
  </w:style>
  <w:style w:type="paragraph" w:styleId="Balk7">
    <w:name w:val="heading 7"/>
    <w:basedOn w:val="Normal"/>
    <w:next w:val="Normal"/>
    <w:link w:val="Balk7Char"/>
    <w:qFormat/>
    <w:rsid w:val="006F51B8"/>
    <w:pPr>
      <w:keepNext/>
      <w:outlineLvl w:val="6"/>
    </w:pPr>
    <w:rPr>
      <w:b/>
      <w:bCs/>
    </w:rPr>
  </w:style>
  <w:style w:type="paragraph" w:styleId="Balk8">
    <w:name w:val="heading 8"/>
    <w:basedOn w:val="Normal"/>
    <w:next w:val="Normal"/>
    <w:link w:val="Balk8Char"/>
    <w:qFormat/>
    <w:rsid w:val="006F51B8"/>
    <w:pPr>
      <w:keepNext/>
      <w:tabs>
        <w:tab w:val="left" w:pos="852"/>
      </w:tabs>
      <w:outlineLvl w:val="7"/>
    </w:pPr>
    <w:rPr>
      <w:b/>
      <w:sz w:val="20"/>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uiPriority w:val="99"/>
    <w:semiHidden/>
  </w:style>
  <w:style w:type="character" w:customStyle="1" w:styleId="Balk1Char">
    <w:name w:val="Başlık 1 Char"/>
    <w:link w:val="Balk1"/>
    <w:uiPriority w:val="9"/>
    <w:rsid w:val="006F51B8"/>
    <w:rPr>
      <w:rFonts w:ascii="Arial" w:hAnsi="Arial" w:cs="Arial"/>
      <w:b/>
      <w:bCs/>
      <w:kern w:val="32"/>
      <w:sz w:val="32"/>
      <w:szCs w:val="32"/>
    </w:rPr>
  </w:style>
  <w:style w:type="character" w:customStyle="1" w:styleId="Balk2Char">
    <w:name w:val="Başlık 2 Char"/>
    <w:link w:val="Balk2"/>
    <w:rsid w:val="006F51B8"/>
    <w:rPr>
      <w:b/>
      <w:bCs/>
      <w:sz w:val="24"/>
      <w:szCs w:val="24"/>
    </w:rPr>
  </w:style>
  <w:style w:type="character" w:customStyle="1" w:styleId="Balk3Char">
    <w:name w:val="Başlık 3 Char"/>
    <w:link w:val="Balk3"/>
    <w:rsid w:val="006F51B8"/>
    <w:rPr>
      <w:b/>
      <w:sz w:val="24"/>
      <w:szCs w:val="24"/>
      <w:u w:val="single"/>
    </w:rPr>
  </w:style>
  <w:style w:type="character" w:customStyle="1" w:styleId="Balk4Char">
    <w:name w:val="Başlık 4 Char"/>
    <w:link w:val="Balk4"/>
    <w:rsid w:val="006F51B8"/>
    <w:rPr>
      <w:b/>
      <w:bCs/>
      <w:sz w:val="24"/>
      <w:szCs w:val="24"/>
    </w:rPr>
  </w:style>
  <w:style w:type="character" w:customStyle="1" w:styleId="Balk5Char">
    <w:name w:val="Başlık 5 Char"/>
    <w:link w:val="Balk5"/>
    <w:rsid w:val="006F51B8"/>
    <w:rPr>
      <w:b/>
      <w:sz w:val="24"/>
      <w:szCs w:val="24"/>
    </w:rPr>
  </w:style>
  <w:style w:type="character" w:customStyle="1" w:styleId="Balk6Char">
    <w:name w:val="Başlık 6 Char"/>
    <w:link w:val="Balk6"/>
    <w:rsid w:val="006F51B8"/>
    <w:rPr>
      <w:sz w:val="36"/>
      <w:szCs w:val="24"/>
    </w:rPr>
  </w:style>
  <w:style w:type="character" w:customStyle="1" w:styleId="Balk7Char">
    <w:name w:val="Başlık 7 Char"/>
    <w:link w:val="Balk7"/>
    <w:rsid w:val="006F51B8"/>
    <w:rPr>
      <w:b/>
      <w:bCs/>
      <w:sz w:val="24"/>
      <w:szCs w:val="24"/>
    </w:rPr>
  </w:style>
  <w:style w:type="character" w:customStyle="1" w:styleId="Balk8Char">
    <w:name w:val="Başlık 8 Char"/>
    <w:link w:val="Balk8"/>
    <w:rsid w:val="006F51B8"/>
    <w:rPr>
      <w:b/>
      <w:szCs w:val="24"/>
    </w:rPr>
  </w:style>
  <w:style w:type="table" w:styleId="TabloKlavuzu">
    <w:name w:val="Table Grid"/>
    <w:basedOn w:val="NormalTablo"/>
    <w:uiPriority w:val="39"/>
    <w:rsid w:val="00361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rsid w:val="006C362A"/>
    <w:rPr>
      <w:rFonts w:ascii="Tahoma" w:hAnsi="Tahoma" w:cs="Tahoma"/>
      <w:sz w:val="16"/>
      <w:szCs w:val="16"/>
    </w:rPr>
  </w:style>
  <w:style w:type="character" w:customStyle="1" w:styleId="BalonMetniChar">
    <w:name w:val="Balon Metni Char"/>
    <w:link w:val="BalonMetni"/>
    <w:uiPriority w:val="99"/>
    <w:rsid w:val="006F51B8"/>
    <w:rPr>
      <w:rFonts w:ascii="Tahoma" w:hAnsi="Tahoma" w:cs="Tahoma"/>
      <w:sz w:val="16"/>
      <w:szCs w:val="16"/>
    </w:rPr>
  </w:style>
  <w:style w:type="paragraph" w:styleId="HTMLncedenBiimlendirilmi">
    <w:name w:val="HTML Preformatted"/>
    <w:basedOn w:val="Normal"/>
    <w:link w:val="HTMLncedenBiimlendirilmiChar"/>
    <w:rsid w:val="006F51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HTMLncedenBiimlendirilmiChar">
    <w:name w:val="HTML Önceden Biçimlendirilmiş Char"/>
    <w:link w:val="HTMLncedenBiimlendirilmi"/>
    <w:rsid w:val="006F51B8"/>
    <w:rPr>
      <w:rFonts w:ascii="Courier New" w:eastAsia="Courier New" w:hAnsi="Courier New" w:cs="Courier New"/>
    </w:rPr>
  </w:style>
  <w:style w:type="character" w:styleId="HTMLDaktilo">
    <w:name w:val="HTML Typewriter"/>
    <w:rsid w:val="006F51B8"/>
    <w:rPr>
      <w:rFonts w:ascii="Courier New" w:eastAsia="Courier New" w:hAnsi="Courier New" w:cs="Courier New" w:hint="default"/>
      <w:sz w:val="20"/>
      <w:szCs w:val="20"/>
    </w:rPr>
  </w:style>
  <w:style w:type="paragraph" w:styleId="GvdeMetni">
    <w:name w:val="Body Text"/>
    <w:basedOn w:val="Normal"/>
    <w:link w:val="GvdeMetniChar"/>
    <w:rsid w:val="006F51B8"/>
    <w:rPr>
      <w:sz w:val="22"/>
    </w:rPr>
  </w:style>
  <w:style w:type="character" w:customStyle="1" w:styleId="GvdeMetniChar">
    <w:name w:val="Gövde Metni Char"/>
    <w:link w:val="GvdeMetni"/>
    <w:rsid w:val="006F51B8"/>
    <w:rPr>
      <w:sz w:val="22"/>
      <w:szCs w:val="24"/>
    </w:rPr>
  </w:style>
  <w:style w:type="paragraph" w:styleId="NormalWeb">
    <w:name w:val="Normal (Web)"/>
    <w:basedOn w:val="Normal"/>
    <w:rsid w:val="006F51B8"/>
    <w:pPr>
      <w:spacing w:before="100" w:beforeAutospacing="1" w:after="100" w:afterAutospacing="1"/>
    </w:pPr>
  </w:style>
  <w:style w:type="paragraph" w:customStyle="1" w:styleId="2-OrtaBaslk">
    <w:name w:val="2-Orta Baslık"/>
    <w:rsid w:val="006F51B8"/>
    <w:pPr>
      <w:jc w:val="center"/>
    </w:pPr>
    <w:rPr>
      <w:b/>
      <w:sz w:val="19"/>
      <w:lang w:eastAsia="en-US"/>
    </w:rPr>
  </w:style>
  <w:style w:type="paragraph" w:customStyle="1" w:styleId="3-NormalYaz">
    <w:name w:val="3-Normal Yazı"/>
    <w:rsid w:val="006F51B8"/>
    <w:pPr>
      <w:tabs>
        <w:tab w:val="left" w:pos="566"/>
      </w:tabs>
      <w:jc w:val="both"/>
    </w:pPr>
    <w:rPr>
      <w:sz w:val="19"/>
      <w:lang w:eastAsia="en-US"/>
    </w:rPr>
  </w:style>
  <w:style w:type="character" w:customStyle="1" w:styleId="Normal1">
    <w:name w:val="Normal1"/>
    <w:rsid w:val="006F51B8"/>
    <w:rPr>
      <w:rFonts w:ascii="Times New Roman" w:eastAsia="Times New Roman" w:hAnsi="Times New Roman" w:cs="Times New Roman" w:hint="default"/>
      <w:noProof w:val="0"/>
      <w:sz w:val="24"/>
      <w:lang w:val="en-GB"/>
    </w:rPr>
  </w:style>
  <w:style w:type="paragraph" w:styleId="ListeParagraf">
    <w:name w:val="List Paragraph"/>
    <w:basedOn w:val="Normal"/>
    <w:uiPriority w:val="34"/>
    <w:qFormat/>
    <w:rsid w:val="006F51B8"/>
    <w:pPr>
      <w:spacing w:after="200" w:line="276" w:lineRule="auto"/>
      <w:ind w:left="720"/>
      <w:contextualSpacing/>
    </w:pPr>
    <w:rPr>
      <w:rFonts w:ascii="Calibri" w:eastAsia="Calibri" w:hAnsi="Calibri"/>
      <w:sz w:val="22"/>
      <w:szCs w:val="22"/>
      <w:lang w:eastAsia="en-US"/>
    </w:rPr>
  </w:style>
  <w:style w:type="paragraph" w:styleId="stBilgi">
    <w:name w:val="header"/>
    <w:aliases w:val="Üstbilgi"/>
    <w:basedOn w:val="Normal"/>
    <w:link w:val="stbilgiChar"/>
    <w:uiPriority w:val="99"/>
    <w:unhideWhenUsed/>
    <w:rsid w:val="006F51B8"/>
    <w:pPr>
      <w:tabs>
        <w:tab w:val="center" w:pos="4536"/>
        <w:tab w:val="right" w:pos="9072"/>
      </w:tabs>
    </w:pPr>
  </w:style>
  <w:style w:type="character" w:customStyle="1" w:styleId="stbilgiChar">
    <w:name w:val="Üstbilgi Char"/>
    <w:link w:val="stBilgi"/>
    <w:rsid w:val="006F51B8"/>
    <w:rPr>
      <w:sz w:val="24"/>
      <w:szCs w:val="24"/>
    </w:rPr>
  </w:style>
  <w:style w:type="paragraph" w:styleId="AltBilgi">
    <w:name w:val="footer"/>
    <w:aliases w:val="Altbilgi"/>
    <w:basedOn w:val="Normal"/>
    <w:link w:val="AltbilgiChar"/>
    <w:uiPriority w:val="99"/>
    <w:unhideWhenUsed/>
    <w:rsid w:val="006F51B8"/>
    <w:pPr>
      <w:tabs>
        <w:tab w:val="center" w:pos="4536"/>
        <w:tab w:val="right" w:pos="9072"/>
      </w:tabs>
    </w:pPr>
  </w:style>
  <w:style w:type="character" w:customStyle="1" w:styleId="AltbilgiChar">
    <w:name w:val="Altbilgi Char"/>
    <w:link w:val="AltBilgi"/>
    <w:uiPriority w:val="99"/>
    <w:rsid w:val="006F51B8"/>
    <w:rPr>
      <w:sz w:val="24"/>
      <w:szCs w:val="24"/>
    </w:rPr>
  </w:style>
  <w:style w:type="paragraph" w:styleId="AralkYok">
    <w:name w:val="No Spacing"/>
    <w:link w:val="AralkYokChar"/>
    <w:uiPriority w:val="1"/>
    <w:qFormat/>
    <w:rsid w:val="006F51B8"/>
    <w:rPr>
      <w:rFonts w:ascii="Calibri" w:eastAsia="Calibri" w:hAnsi="Calibri"/>
      <w:sz w:val="22"/>
      <w:szCs w:val="22"/>
      <w:lang w:eastAsia="en-US"/>
    </w:rPr>
  </w:style>
  <w:style w:type="paragraph" w:styleId="BelgeBalantlar">
    <w:name w:val="Document Map"/>
    <w:basedOn w:val="Normal"/>
    <w:link w:val="BelgeBalantlarChar"/>
    <w:rsid w:val="006F51B8"/>
    <w:rPr>
      <w:rFonts w:ascii="Tahoma" w:hAnsi="Tahoma" w:cs="Tahoma"/>
      <w:sz w:val="16"/>
      <w:szCs w:val="16"/>
    </w:rPr>
  </w:style>
  <w:style w:type="character" w:customStyle="1" w:styleId="BelgeBalantlarChar">
    <w:name w:val="Belge Bağlantıları Char"/>
    <w:link w:val="BelgeBalantlar"/>
    <w:rsid w:val="006F51B8"/>
    <w:rPr>
      <w:rFonts w:ascii="Tahoma" w:hAnsi="Tahoma" w:cs="Tahoma"/>
      <w:sz w:val="16"/>
      <w:szCs w:val="16"/>
    </w:rPr>
  </w:style>
  <w:style w:type="character" w:styleId="SayfaNumaras">
    <w:name w:val="page number"/>
    <w:basedOn w:val="VarsaylanParagrafYazTipi"/>
    <w:uiPriority w:val="99"/>
    <w:rsid w:val="006F51B8"/>
  </w:style>
  <w:style w:type="paragraph" w:styleId="DzMetin">
    <w:name w:val="Plain Text"/>
    <w:aliases w:val="Char, Char"/>
    <w:basedOn w:val="Normal"/>
    <w:link w:val="DzMetinChar"/>
    <w:rsid w:val="006F51B8"/>
    <w:rPr>
      <w:rFonts w:ascii="Courier New" w:eastAsia="Calibri" w:hAnsi="Courier New"/>
      <w:sz w:val="20"/>
      <w:szCs w:val="20"/>
    </w:rPr>
  </w:style>
  <w:style w:type="character" w:customStyle="1" w:styleId="DzMetinChar">
    <w:name w:val="Düz Metin Char"/>
    <w:aliases w:val="Char Char, Char Char"/>
    <w:link w:val="DzMetin"/>
    <w:rsid w:val="006F51B8"/>
    <w:rPr>
      <w:rFonts w:ascii="Courier New" w:eastAsia="Calibri" w:hAnsi="Courier New"/>
    </w:rPr>
  </w:style>
  <w:style w:type="character" w:styleId="Kpr">
    <w:name w:val="Hyperlink"/>
    <w:uiPriority w:val="99"/>
    <w:rsid w:val="00AA7709"/>
    <w:rPr>
      <w:color w:val="0000FF"/>
      <w:u w:val="single"/>
    </w:rPr>
  </w:style>
  <w:style w:type="character" w:customStyle="1" w:styleId="normal0">
    <w:name w:val="normal"/>
    <w:basedOn w:val="VarsaylanParagrafYazTipi"/>
    <w:rsid w:val="00AA7709"/>
  </w:style>
  <w:style w:type="character" w:styleId="Gl">
    <w:name w:val="Strong"/>
    <w:qFormat/>
    <w:rsid w:val="00AA7709"/>
    <w:rPr>
      <w:b/>
      <w:bCs/>
    </w:rPr>
  </w:style>
  <w:style w:type="character" w:customStyle="1" w:styleId="apple-converted-space">
    <w:name w:val="apple-converted-space"/>
    <w:rsid w:val="001F630D"/>
  </w:style>
  <w:style w:type="numbering" w:customStyle="1" w:styleId="ListeYok1">
    <w:name w:val="Liste Yok1"/>
    <w:next w:val="ListeYok"/>
    <w:semiHidden/>
    <w:unhideWhenUsed/>
    <w:rsid w:val="00BA738E"/>
  </w:style>
  <w:style w:type="character" w:customStyle="1" w:styleId="Normal2">
    <w:name w:val="Normal2"/>
    <w:rsid w:val="00BA738E"/>
  </w:style>
  <w:style w:type="character" w:customStyle="1" w:styleId="stBilgiChar0">
    <w:name w:val="Üst Bilgi Char"/>
    <w:uiPriority w:val="99"/>
    <w:rsid w:val="00BA738E"/>
    <w:rPr>
      <w:rFonts w:ascii="Times New Roman" w:eastAsia="Times New Roman" w:hAnsi="Times New Roman" w:cs="Times New Roman"/>
      <w:sz w:val="24"/>
      <w:szCs w:val="24"/>
      <w:lang w:eastAsia="tr-TR"/>
    </w:rPr>
  </w:style>
  <w:style w:type="character" w:customStyle="1" w:styleId="AltBilgiChar0">
    <w:name w:val="Alt Bilgi Char"/>
    <w:uiPriority w:val="99"/>
    <w:rsid w:val="00BA738E"/>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59"/>
    <w:rsid w:val="00312F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1">
    <w:name w:val="Üstbilgi Char1"/>
    <w:uiPriority w:val="99"/>
    <w:semiHidden/>
    <w:rsid w:val="00E17D3B"/>
    <w:rPr>
      <w:rFonts w:ascii="Times New Roman" w:eastAsia="Times New Roman" w:hAnsi="Times New Roman" w:cs="Times New Roman"/>
      <w:sz w:val="24"/>
      <w:szCs w:val="24"/>
      <w:lang w:eastAsia="tr-TR"/>
    </w:rPr>
  </w:style>
  <w:style w:type="character" w:customStyle="1" w:styleId="AltbilgiChar1">
    <w:name w:val="Altbilgi Char1"/>
    <w:uiPriority w:val="99"/>
    <w:semiHidden/>
    <w:rsid w:val="00E17D3B"/>
    <w:rPr>
      <w:rFonts w:ascii="Times New Roman" w:eastAsia="Times New Roman" w:hAnsi="Times New Roman" w:cs="Times New Roman"/>
      <w:sz w:val="24"/>
      <w:szCs w:val="24"/>
      <w:lang w:eastAsia="tr-TR"/>
    </w:rPr>
  </w:style>
  <w:style w:type="character" w:styleId="HafifVurgulama">
    <w:name w:val="Subtle Emphasis"/>
    <w:uiPriority w:val="19"/>
    <w:qFormat/>
    <w:rsid w:val="00277112"/>
    <w:rPr>
      <w:i/>
      <w:iCs/>
      <w:color w:val="404040"/>
    </w:rPr>
  </w:style>
  <w:style w:type="table" w:customStyle="1" w:styleId="TableGrid">
    <w:name w:val="TableGrid"/>
    <w:rsid w:val="00A21DF5"/>
    <w:rPr>
      <w:rFonts w:ascii="Calibri" w:hAnsi="Calibri"/>
      <w:sz w:val="22"/>
      <w:szCs w:val="22"/>
    </w:rPr>
    <w:tblPr>
      <w:tblCellMar>
        <w:top w:w="0" w:type="dxa"/>
        <w:left w:w="0" w:type="dxa"/>
        <w:bottom w:w="0" w:type="dxa"/>
        <w:right w:w="0" w:type="dxa"/>
      </w:tblCellMar>
    </w:tblPr>
  </w:style>
  <w:style w:type="paragraph" w:customStyle="1" w:styleId="Default">
    <w:name w:val="Default"/>
    <w:rsid w:val="007B7397"/>
    <w:pPr>
      <w:autoSpaceDE w:val="0"/>
      <w:autoSpaceDN w:val="0"/>
      <w:adjustRightInd w:val="0"/>
    </w:pPr>
    <w:rPr>
      <w:rFonts w:ascii="Calibri" w:eastAsia="Calibri" w:hAnsi="Calibri" w:cs="Calibri"/>
      <w:color w:val="000000"/>
      <w:sz w:val="24"/>
      <w:szCs w:val="24"/>
    </w:rPr>
  </w:style>
  <w:style w:type="paragraph" w:customStyle="1" w:styleId="ColorfulList-Accent11">
    <w:name w:val="Colorful List - Accent 11"/>
    <w:basedOn w:val="Normal"/>
    <w:uiPriority w:val="34"/>
    <w:qFormat/>
    <w:rsid w:val="007B7397"/>
    <w:pPr>
      <w:spacing w:after="200" w:line="276" w:lineRule="auto"/>
      <w:ind w:left="720"/>
      <w:contextualSpacing/>
    </w:pPr>
    <w:rPr>
      <w:rFonts w:ascii="Calibri" w:eastAsia="Calibri" w:hAnsi="Calibri"/>
      <w:sz w:val="22"/>
      <w:szCs w:val="22"/>
      <w:lang w:eastAsia="en-US"/>
    </w:rPr>
  </w:style>
  <w:style w:type="paragraph" w:styleId="TBal">
    <w:name w:val="TOC Heading"/>
    <w:basedOn w:val="Balk1"/>
    <w:next w:val="Normal"/>
    <w:uiPriority w:val="39"/>
    <w:unhideWhenUsed/>
    <w:qFormat/>
    <w:rsid w:val="007B7397"/>
    <w:pPr>
      <w:keepLines/>
      <w:spacing w:before="480" w:after="0" w:line="276" w:lineRule="auto"/>
      <w:outlineLvl w:val="9"/>
    </w:pPr>
    <w:rPr>
      <w:rFonts w:ascii="Calibri Light" w:hAnsi="Calibri Light" w:cs="Times New Roman"/>
      <w:color w:val="2F5496"/>
      <w:kern w:val="0"/>
      <w:sz w:val="28"/>
      <w:szCs w:val="28"/>
    </w:rPr>
  </w:style>
  <w:style w:type="paragraph" w:styleId="T1">
    <w:name w:val="toc 1"/>
    <w:basedOn w:val="Normal"/>
    <w:next w:val="Normal"/>
    <w:autoRedefine/>
    <w:uiPriority w:val="39"/>
    <w:unhideWhenUsed/>
    <w:rsid w:val="007B7397"/>
    <w:pPr>
      <w:tabs>
        <w:tab w:val="left" w:pos="480"/>
        <w:tab w:val="right" w:pos="9628"/>
      </w:tabs>
      <w:spacing w:line="276" w:lineRule="auto"/>
    </w:pPr>
    <w:rPr>
      <w:rFonts w:ascii="Calibri" w:eastAsia="Calibri" w:hAnsi="Calibri" w:cs="Calibri"/>
      <w:b/>
      <w:bCs/>
      <w:sz w:val="20"/>
      <w:szCs w:val="20"/>
      <w:lang w:eastAsia="en-US"/>
    </w:rPr>
  </w:style>
  <w:style w:type="paragraph" w:styleId="T2">
    <w:name w:val="toc 2"/>
    <w:basedOn w:val="Normal"/>
    <w:next w:val="Normal"/>
    <w:autoRedefine/>
    <w:uiPriority w:val="39"/>
    <w:unhideWhenUsed/>
    <w:rsid w:val="007B7397"/>
    <w:pPr>
      <w:spacing w:before="120"/>
      <w:ind w:left="240"/>
    </w:pPr>
    <w:rPr>
      <w:rFonts w:ascii="Calibri" w:eastAsia="Calibri" w:hAnsi="Calibri" w:cs="Calibri"/>
      <w:i/>
      <w:iCs/>
      <w:sz w:val="20"/>
      <w:szCs w:val="20"/>
      <w:lang w:eastAsia="en-US"/>
    </w:rPr>
  </w:style>
  <w:style w:type="paragraph" w:styleId="T3">
    <w:name w:val="toc 3"/>
    <w:basedOn w:val="Normal"/>
    <w:next w:val="Normal"/>
    <w:autoRedefine/>
    <w:uiPriority w:val="39"/>
    <w:unhideWhenUsed/>
    <w:rsid w:val="007B7397"/>
    <w:pPr>
      <w:ind w:left="480"/>
    </w:pPr>
    <w:rPr>
      <w:rFonts w:ascii="Calibri" w:eastAsia="Calibri" w:hAnsi="Calibri" w:cs="Calibri"/>
      <w:sz w:val="20"/>
      <w:szCs w:val="20"/>
      <w:lang w:eastAsia="en-US"/>
    </w:rPr>
  </w:style>
  <w:style w:type="paragraph" w:styleId="T4">
    <w:name w:val="toc 4"/>
    <w:basedOn w:val="Normal"/>
    <w:next w:val="Normal"/>
    <w:autoRedefine/>
    <w:uiPriority w:val="39"/>
    <w:unhideWhenUsed/>
    <w:rsid w:val="007B7397"/>
    <w:pPr>
      <w:ind w:left="720"/>
    </w:pPr>
    <w:rPr>
      <w:rFonts w:ascii="Calibri" w:eastAsia="Calibri" w:hAnsi="Calibri" w:cs="Calibri"/>
      <w:sz w:val="20"/>
      <w:szCs w:val="20"/>
      <w:lang w:eastAsia="en-US"/>
    </w:rPr>
  </w:style>
  <w:style w:type="paragraph" w:styleId="T5">
    <w:name w:val="toc 5"/>
    <w:basedOn w:val="Normal"/>
    <w:next w:val="Normal"/>
    <w:autoRedefine/>
    <w:uiPriority w:val="39"/>
    <w:unhideWhenUsed/>
    <w:rsid w:val="007B7397"/>
    <w:pPr>
      <w:ind w:left="960"/>
    </w:pPr>
    <w:rPr>
      <w:rFonts w:ascii="Calibri" w:eastAsia="Calibri" w:hAnsi="Calibri" w:cs="Calibri"/>
      <w:sz w:val="20"/>
      <w:szCs w:val="20"/>
      <w:lang w:eastAsia="en-US"/>
    </w:rPr>
  </w:style>
  <w:style w:type="paragraph" w:styleId="T6">
    <w:name w:val="toc 6"/>
    <w:basedOn w:val="Normal"/>
    <w:next w:val="Normal"/>
    <w:autoRedefine/>
    <w:uiPriority w:val="39"/>
    <w:unhideWhenUsed/>
    <w:rsid w:val="007B7397"/>
    <w:pPr>
      <w:ind w:left="1200"/>
    </w:pPr>
    <w:rPr>
      <w:rFonts w:ascii="Calibri" w:eastAsia="Calibri" w:hAnsi="Calibri" w:cs="Calibri"/>
      <w:sz w:val="20"/>
      <w:szCs w:val="20"/>
      <w:lang w:eastAsia="en-US"/>
    </w:rPr>
  </w:style>
  <w:style w:type="paragraph" w:styleId="T7">
    <w:name w:val="toc 7"/>
    <w:basedOn w:val="Normal"/>
    <w:next w:val="Normal"/>
    <w:autoRedefine/>
    <w:uiPriority w:val="39"/>
    <w:unhideWhenUsed/>
    <w:rsid w:val="007B7397"/>
    <w:pPr>
      <w:ind w:left="1440"/>
    </w:pPr>
    <w:rPr>
      <w:rFonts w:ascii="Calibri" w:eastAsia="Calibri" w:hAnsi="Calibri" w:cs="Calibri"/>
      <w:sz w:val="20"/>
      <w:szCs w:val="20"/>
      <w:lang w:eastAsia="en-US"/>
    </w:rPr>
  </w:style>
  <w:style w:type="paragraph" w:styleId="T8">
    <w:name w:val="toc 8"/>
    <w:basedOn w:val="Normal"/>
    <w:next w:val="Normal"/>
    <w:autoRedefine/>
    <w:uiPriority w:val="39"/>
    <w:unhideWhenUsed/>
    <w:rsid w:val="007B7397"/>
    <w:pPr>
      <w:ind w:left="1680"/>
    </w:pPr>
    <w:rPr>
      <w:rFonts w:ascii="Calibri" w:eastAsia="Calibri" w:hAnsi="Calibri" w:cs="Calibri"/>
      <w:sz w:val="20"/>
      <w:szCs w:val="20"/>
      <w:lang w:eastAsia="en-US"/>
    </w:rPr>
  </w:style>
  <w:style w:type="paragraph" w:styleId="T9">
    <w:name w:val="toc 9"/>
    <w:basedOn w:val="Normal"/>
    <w:next w:val="Normal"/>
    <w:autoRedefine/>
    <w:uiPriority w:val="39"/>
    <w:unhideWhenUsed/>
    <w:rsid w:val="007B7397"/>
    <w:pPr>
      <w:ind w:left="1920"/>
    </w:pPr>
    <w:rPr>
      <w:rFonts w:ascii="Calibri" w:eastAsia="Calibri" w:hAnsi="Calibri" w:cs="Calibri"/>
      <w:sz w:val="20"/>
      <w:szCs w:val="20"/>
      <w:lang w:eastAsia="en-US"/>
    </w:rPr>
  </w:style>
  <w:style w:type="character" w:styleId="zlenenKpr">
    <w:name w:val="FollowedHyperlink"/>
    <w:uiPriority w:val="99"/>
    <w:unhideWhenUsed/>
    <w:rsid w:val="004A3BB6"/>
    <w:rPr>
      <w:color w:val="954F72"/>
      <w:u w:val="single"/>
    </w:rPr>
  </w:style>
  <w:style w:type="paragraph" w:customStyle="1" w:styleId="msonormal0">
    <w:name w:val="msonormal"/>
    <w:basedOn w:val="Normal"/>
    <w:rsid w:val="004A3BB6"/>
    <w:pPr>
      <w:spacing w:before="100" w:beforeAutospacing="1" w:after="100" w:afterAutospacing="1"/>
    </w:pPr>
  </w:style>
  <w:style w:type="character" w:customStyle="1" w:styleId="DzMetinChar1">
    <w:name w:val="Düz Metin Char1"/>
    <w:aliases w:val="Char Char1"/>
    <w:semiHidden/>
    <w:rsid w:val="004A3BB6"/>
    <w:rPr>
      <w:rFonts w:ascii="Consolas" w:hAnsi="Consolas"/>
      <w:sz w:val="21"/>
      <w:szCs w:val="21"/>
    </w:rPr>
  </w:style>
  <w:style w:type="character" w:customStyle="1" w:styleId="AralkYokChar">
    <w:name w:val="Aralık Yok Char"/>
    <w:link w:val="AralkYok"/>
    <w:uiPriority w:val="1"/>
    <w:locked/>
    <w:rsid w:val="00675C25"/>
    <w:rPr>
      <w:rFonts w:ascii="Calibri" w:eastAsia="Calibri" w:hAnsi="Calibri"/>
      <w:sz w:val="22"/>
      <w:szCs w:val="22"/>
      <w:lang w:eastAsia="en-US"/>
    </w:rPr>
  </w:style>
  <w:style w:type="character" w:customStyle="1" w:styleId="stBilgiChar10">
    <w:name w:val="Üst Bilgi Char1"/>
    <w:rsid w:val="00E33E7E"/>
    <w:rPr>
      <w:sz w:val="24"/>
      <w:szCs w:val="24"/>
    </w:rPr>
  </w:style>
  <w:style w:type="character" w:customStyle="1" w:styleId="AltBilgiChar10">
    <w:name w:val="Alt Bilgi Char1"/>
    <w:uiPriority w:val="99"/>
    <w:rsid w:val="00E33E7E"/>
    <w:rPr>
      <w:sz w:val="24"/>
      <w:szCs w:val="24"/>
    </w:rPr>
  </w:style>
  <w:style w:type="table" w:styleId="Tablo3Befektler3">
    <w:name w:val="Table 3D effects 3"/>
    <w:basedOn w:val="NormalTablo"/>
    <w:rsid w:val="00E33E7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rsid w:val="00E33E7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OrtaGlgeleme1-Vurgu3">
    <w:name w:val="Medium Shading 1 Accent 3"/>
    <w:basedOn w:val="NormalTablo"/>
    <w:uiPriority w:val="63"/>
    <w:rsid w:val="00E33E7E"/>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OrtaListe1-Vurgu3">
    <w:name w:val="Medium List 1 Accent 3"/>
    <w:basedOn w:val="NormalTablo"/>
    <w:uiPriority w:val="65"/>
    <w:rsid w:val="00E33E7E"/>
    <w:rPr>
      <w:color w:val="000000"/>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paragraph" w:customStyle="1" w:styleId="ortabalkbold">
    <w:name w:val="ortabalkbold"/>
    <w:basedOn w:val="Normal"/>
    <w:rsid w:val="00E15900"/>
    <w:pPr>
      <w:spacing w:before="100" w:beforeAutospacing="1" w:after="100" w:afterAutospacing="1"/>
    </w:pPr>
  </w:style>
  <w:style w:type="paragraph" w:customStyle="1" w:styleId="metin">
    <w:name w:val="metin"/>
    <w:basedOn w:val="Normal"/>
    <w:rsid w:val="00E15900"/>
    <w:pPr>
      <w:spacing w:before="100" w:beforeAutospacing="1" w:after="100" w:afterAutospacing="1"/>
    </w:pPr>
  </w:style>
  <w:style w:type="paragraph" w:customStyle="1" w:styleId="paragraph">
    <w:name w:val="paragraph"/>
    <w:basedOn w:val="Normal"/>
    <w:rsid w:val="006201DE"/>
    <w:pPr>
      <w:spacing w:before="100" w:beforeAutospacing="1" w:after="100" w:afterAutospacing="1"/>
    </w:pPr>
  </w:style>
  <w:style w:type="character" w:customStyle="1" w:styleId="textrun">
    <w:name w:val="textrun"/>
    <w:rsid w:val="006201DE"/>
  </w:style>
  <w:style w:type="character" w:customStyle="1" w:styleId="normaltextrun">
    <w:name w:val="normaltextrun"/>
    <w:rsid w:val="006201DE"/>
  </w:style>
  <w:style w:type="character" w:customStyle="1" w:styleId="eop">
    <w:name w:val="eop"/>
    <w:rsid w:val="006201DE"/>
  </w:style>
  <w:style w:type="character" w:customStyle="1" w:styleId="tabrun">
    <w:name w:val="tabrun"/>
    <w:rsid w:val="006201DE"/>
  </w:style>
  <w:style w:type="character" w:customStyle="1" w:styleId="tabchar">
    <w:name w:val="tabchar"/>
    <w:rsid w:val="006201DE"/>
  </w:style>
  <w:style w:type="character" w:customStyle="1" w:styleId="tableaderchars">
    <w:name w:val="tableaderchars"/>
    <w:rsid w:val="006201DE"/>
  </w:style>
  <w:style w:type="table" w:styleId="DzTablo2">
    <w:name w:val="Plain Table 2"/>
    <w:basedOn w:val="NormalTablo"/>
    <w:uiPriority w:val="42"/>
    <w:rsid w:val="002A645C"/>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ui-provider">
    <w:name w:val="ui-provider"/>
    <w:rsid w:val="003C14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478149">
      <w:bodyDiv w:val="1"/>
      <w:marLeft w:val="0"/>
      <w:marRight w:val="0"/>
      <w:marTop w:val="0"/>
      <w:marBottom w:val="0"/>
      <w:divBdr>
        <w:top w:val="none" w:sz="0" w:space="0" w:color="auto"/>
        <w:left w:val="none" w:sz="0" w:space="0" w:color="auto"/>
        <w:bottom w:val="none" w:sz="0" w:space="0" w:color="auto"/>
        <w:right w:val="none" w:sz="0" w:space="0" w:color="auto"/>
      </w:divBdr>
      <w:divsChild>
        <w:div w:id="21515776">
          <w:marLeft w:val="0"/>
          <w:marRight w:val="0"/>
          <w:marTop w:val="0"/>
          <w:marBottom w:val="0"/>
          <w:divBdr>
            <w:top w:val="none" w:sz="0" w:space="0" w:color="auto"/>
            <w:left w:val="none" w:sz="0" w:space="0" w:color="auto"/>
            <w:bottom w:val="none" w:sz="0" w:space="0" w:color="auto"/>
            <w:right w:val="none" w:sz="0" w:space="0" w:color="auto"/>
          </w:divBdr>
        </w:div>
        <w:div w:id="112790566">
          <w:marLeft w:val="0"/>
          <w:marRight w:val="0"/>
          <w:marTop w:val="0"/>
          <w:marBottom w:val="0"/>
          <w:divBdr>
            <w:top w:val="none" w:sz="0" w:space="0" w:color="auto"/>
            <w:left w:val="none" w:sz="0" w:space="0" w:color="auto"/>
            <w:bottom w:val="none" w:sz="0" w:space="0" w:color="auto"/>
            <w:right w:val="none" w:sz="0" w:space="0" w:color="auto"/>
          </w:divBdr>
        </w:div>
        <w:div w:id="113446007">
          <w:marLeft w:val="0"/>
          <w:marRight w:val="0"/>
          <w:marTop w:val="0"/>
          <w:marBottom w:val="0"/>
          <w:divBdr>
            <w:top w:val="none" w:sz="0" w:space="0" w:color="auto"/>
            <w:left w:val="none" w:sz="0" w:space="0" w:color="auto"/>
            <w:bottom w:val="none" w:sz="0" w:space="0" w:color="auto"/>
            <w:right w:val="none" w:sz="0" w:space="0" w:color="auto"/>
          </w:divBdr>
          <w:divsChild>
            <w:div w:id="1737556045">
              <w:marLeft w:val="-75"/>
              <w:marRight w:val="0"/>
              <w:marTop w:val="30"/>
              <w:marBottom w:val="30"/>
              <w:divBdr>
                <w:top w:val="none" w:sz="0" w:space="0" w:color="auto"/>
                <w:left w:val="none" w:sz="0" w:space="0" w:color="auto"/>
                <w:bottom w:val="none" w:sz="0" w:space="0" w:color="auto"/>
                <w:right w:val="none" w:sz="0" w:space="0" w:color="auto"/>
              </w:divBdr>
              <w:divsChild>
                <w:div w:id="42414995">
                  <w:marLeft w:val="0"/>
                  <w:marRight w:val="0"/>
                  <w:marTop w:val="0"/>
                  <w:marBottom w:val="0"/>
                  <w:divBdr>
                    <w:top w:val="none" w:sz="0" w:space="0" w:color="auto"/>
                    <w:left w:val="none" w:sz="0" w:space="0" w:color="auto"/>
                    <w:bottom w:val="none" w:sz="0" w:space="0" w:color="auto"/>
                    <w:right w:val="none" w:sz="0" w:space="0" w:color="auto"/>
                  </w:divBdr>
                  <w:divsChild>
                    <w:div w:id="355278960">
                      <w:marLeft w:val="0"/>
                      <w:marRight w:val="0"/>
                      <w:marTop w:val="0"/>
                      <w:marBottom w:val="0"/>
                      <w:divBdr>
                        <w:top w:val="none" w:sz="0" w:space="0" w:color="auto"/>
                        <w:left w:val="none" w:sz="0" w:space="0" w:color="auto"/>
                        <w:bottom w:val="none" w:sz="0" w:space="0" w:color="auto"/>
                        <w:right w:val="none" w:sz="0" w:space="0" w:color="auto"/>
                      </w:divBdr>
                    </w:div>
                  </w:divsChild>
                </w:div>
                <w:div w:id="60181827">
                  <w:marLeft w:val="0"/>
                  <w:marRight w:val="0"/>
                  <w:marTop w:val="0"/>
                  <w:marBottom w:val="0"/>
                  <w:divBdr>
                    <w:top w:val="none" w:sz="0" w:space="0" w:color="auto"/>
                    <w:left w:val="none" w:sz="0" w:space="0" w:color="auto"/>
                    <w:bottom w:val="none" w:sz="0" w:space="0" w:color="auto"/>
                    <w:right w:val="none" w:sz="0" w:space="0" w:color="auto"/>
                  </w:divBdr>
                  <w:divsChild>
                    <w:div w:id="315912166">
                      <w:marLeft w:val="0"/>
                      <w:marRight w:val="0"/>
                      <w:marTop w:val="0"/>
                      <w:marBottom w:val="0"/>
                      <w:divBdr>
                        <w:top w:val="none" w:sz="0" w:space="0" w:color="auto"/>
                        <w:left w:val="none" w:sz="0" w:space="0" w:color="auto"/>
                        <w:bottom w:val="none" w:sz="0" w:space="0" w:color="auto"/>
                        <w:right w:val="none" w:sz="0" w:space="0" w:color="auto"/>
                      </w:divBdr>
                    </w:div>
                  </w:divsChild>
                </w:div>
                <w:div w:id="97995752">
                  <w:marLeft w:val="0"/>
                  <w:marRight w:val="0"/>
                  <w:marTop w:val="0"/>
                  <w:marBottom w:val="0"/>
                  <w:divBdr>
                    <w:top w:val="none" w:sz="0" w:space="0" w:color="auto"/>
                    <w:left w:val="none" w:sz="0" w:space="0" w:color="auto"/>
                    <w:bottom w:val="none" w:sz="0" w:space="0" w:color="auto"/>
                    <w:right w:val="none" w:sz="0" w:space="0" w:color="auto"/>
                  </w:divBdr>
                  <w:divsChild>
                    <w:div w:id="1334645581">
                      <w:marLeft w:val="0"/>
                      <w:marRight w:val="0"/>
                      <w:marTop w:val="0"/>
                      <w:marBottom w:val="0"/>
                      <w:divBdr>
                        <w:top w:val="none" w:sz="0" w:space="0" w:color="auto"/>
                        <w:left w:val="none" w:sz="0" w:space="0" w:color="auto"/>
                        <w:bottom w:val="none" w:sz="0" w:space="0" w:color="auto"/>
                        <w:right w:val="none" w:sz="0" w:space="0" w:color="auto"/>
                      </w:divBdr>
                    </w:div>
                  </w:divsChild>
                </w:div>
                <w:div w:id="203373051">
                  <w:marLeft w:val="0"/>
                  <w:marRight w:val="0"/>
                  <w:marTop w:val="0"/>
                  <w:marBottom w:val="0"/>
                  <w:divBdr>
                    <w:top w:val="none" w:sz="0" w:space="0" w:color="auto"/>
                    <w:left w:val="none" w:sz="0" w:space="0" w:color="auto"/>
                    <w:bottom w:val="none" w:sz="0" w:space="0" w:color="auto"/>
                    <w:right w:val="none" w:sz="0" w:space="0" w:color="auto"/>
                  </w:divBdr>
                  <w:divsChild>
                    <w:div w:id="342905548">
                      <w:marLeft w:val="0"/>
                      <w:marRight w:val="0"/>
                      <w:marTop w:val="0"/>
                      <w:marBottom w:val="0"/>
                      <w:divBdr>
                        <w:top w:val="none" w:sz="0" w:space="0" w:color="auto"/>
                        <w:left w:val="none" w:sz="0" w:space="0" w:color="auto"/>
                        <w:bottom w:val="none" w:sz="0" w:space="0" w:color="auto"/>
                        <w:right w:val="none" w:sz="0" w:space="0" w:color="auto"/>
                      </w:divBdr>
                    </w:div>
                  </w:divsChild>
                </w:div>
                <w:div w:id="243801102">
                  <w:marLeft w:val="0"/>
                  <w:marRight w:val="0"/>
                  <w:marTop w:val="0"/>
                  <w:marBottom w:val="0"/>
                  <w:divBdr>
                    <w:top w:val="none" w:sz="0" w:space="0" w:color="auto"/>
                    <w:left w:val="none" w:sz="0" w:space="0" w:color="auto"/>
                    <w:bottom w:val="none" w:sz="0" w:space="0" w:color="auto"/>
                    <w:right w:val="none" w:sz="0" w:space="0" w:color="auto"/>
                  </w:divBdr>
                  <w:divsChild>
                    <w:div w:id="754395426">
                      <w:marLeft w:val="0"/>
                      <w:marRight w:val="0"/>
                      <w:marTop w:val="0"/>
                      <w:marBottom w:val="0"/>
                      <w:divBdr>
                        <w:top w:val="none" w:sz="0" w:space="0" w:color="auto"/>
                        <w:left w:val="none" w:sz="0" w:space="0" w:color="auto"/>
                        <w:bottom w:val="none" w:sz="0" w:space="0" w:color="auto"/>
                        <w:right w:val="none" w:sz="0" w:space="0" w:color="auto"/>
                      </w:divBdr>
                    </w:div>
                  </w:divsChild>
                </w:div>
                <w:div w:id="271018325">
                  <w:marLeft w:val="0"/>
                  <w:marRight w:val="0"/>
                  <w:marTop w:val="0"/>
                  <w:marBottom w:val="0"/>
                  <w:divBdr>
                    <w:top w:val="none" w:sz="0" w:space="0" w:color="auto"/>
                    <w:left w:val="none" w:sz="0" w:space="0" w:color="auto"/>
                    <w:bottom w:val="none" w:sz="0" w:space="0" w:color="auto"/>
                    <w:right w:val="none" w:sz="0" w:space="0" w:color="auto"/>
                  </w:divBdr>
                  <w:divsChild>
                    <w:div w:id="1762338065">
                      <w:marLeft w:val="0"/>
                      <w:marRight w:val="0"/>
                      <w:marTop w:val="0"/>
                      <w:marBottom w:val="0"/>
                      <w:divBdr>
                        <w:top w:val="none" w:sz="0" w:space="0" w:color="auto"/>
                        <w:left w:val="none" w:sz="0" w:space="0" w:color="auto"/>
                        <w:bottom w:val="none" w:sz="0" w:space="0" w:color="auto"/>
                        <w:right w:val="none" w:sz="0" w:space="0" w:color="auto"/>
                      </w:divBdr>
                    </w:div>
                  </w:divsChild>
                </w:div>
                <w:div w:id="281376862">
                  <w:marLeft w:val="0"/>
                  <w:marRight w:val="0"/>
                  <w:marTop w:val="0"/>
                  <w:marBottom w:val="0"/>
                  <w:divBdr>
                    <w:top w:val="none" w:sz="0" w:space="0" w:color="auto"/>
                    <w:left w:val="none" w:sz="0" w:space="0" w:color="auto"/>
                    <w:bottom w:val="none" w:sz="0" w:space="0" w:color="auto"/>
                    <w:right w:val="none" w:sz="0" w:space="0" w:color="auto"/>
                  </w:divBdr>
                  <w:divsChild>
                    <w:div w:id="373894341">
                      <w:marLeft w:val="0"/>
                      <w:marRight w:val="0"/>
                      <w:marTop w:val="0"/>
                      <w:marBottom w:val="0"/>
                      <w:divBdr>
                        <w:top w:val="none" w:sz="0" w:space="0" w:color="auto"/>
                        <w:left w:val="none" w:sz="0" w:space="0" w:color="auto"/>
                        <w:bottom w:val="none" w:sz="0" w:space="0" w:color="auto"/>
                        <w:right w:val="none" w:sz="0" w:space="0" w:color="auto"/>
                      </w:divBdr>
                    </w:div>
                  </w:divsChild>
                </w:div>
                <w:div w:id="317540134">
                  <w:marLeft w:val="0"/>
                  <w:marRight w:val="0"/>
                  <w:marTop w:val="0"/>
                  <w:marBottom w:val="0"/>
                  <w:divBdr>
                    <w:top w:val="none" w:sz="0" w:space="0" w:color="auto"/>
                    <w:left w:val="none" w:sz="0" w:space="0" w:color="auto"/>
                    <w:bottom w:val="none" w:sz="0" w:space="0" w:color="auto"/>
                    <w:right w:val="none" w:sz="0" w:space="0" w:color="auto"/>
                  </w:divBdr>
                  <w:divsChild>
                    <w:div w:id="496728807">
                      <w:marLeft w:val="0"/>
                      <w:marRight w:val="0"/>
                      <w:marTop w:val="0"/>
                      <w:marBottom w:val="0"/>
                      <w:divBdr>
                        <w:top w:val="none" w:sz="0" w:space="0" w:color="auto"/>
                        <w:left w:val="none" w:sz="0" w:space="0" w:color="auto"/>
                        <w:bottom w:val="none" w:sz="0" w:space="0" w:color="auto"/>
                        <w:right w:val="none" w:sz="0" w:space="0" w:color="auto"/>
                      </w:divBdr>
                    </w:div>
                  </w:divsChild>
                </w:div>
                <w:div w:id="407389688">
                  <w:marLeft w:val="0"/>
                  <w:marRight w:val="0"/>
                  <w:marTop w:val="0"/>
                  <w:marBottom w:val="0"/>
                  <w:divBdr>
                    <w:top w:val="none" w:sz="0" w:space="0" w:color="auto"/>
                    <w:left w:val="none" w:sz="0" w:space="0" w:color="auto"/>
                    <w:bottom w:val="none" w:sz="0" w:space="0" w:color="auto"/>
                    <w:right w:val="none" w:sz="0" w:space="0" w:color="auto"/>
                  </w:divBdr>
                  <w:divsChild>
                    <w:div w:id="734744856">
                      <w:marLeft w:val="0"/>
                      <w:marRight w:val="0"/>
                      <w:marTop w:val="0"/>
                      <w:marBottom w:val="0"/>
                      <w:divBdr>
                        <w:top w:val="none" w:sz="0" w:space="0" w:color="auto"/>
                        <w:left w:val="none" w:sz="0" w:space="0" w:color="auto"/>
                        <w:bottom w:val="none" w:sz="0" w:space="0" w:color="auto"/>
                        <w:right w:val="none" w:sz="0" w:space="0" w:color="auto"/>
                      </w:divBdr>
                    </w:div>
                  </w:divsChild>
                </w:div>
                <w:div w:id="429619414">
                  <w:marLeft w:val="0"/>
                  <w:marRight w:val="0"/>
                  <w:marTop w:val="0"/>
                  <w:marBottom w:val="0"/>
                  <w:divBdr>
                    <w:top w:val="none" w:sz="0" w:space="0" w:color="auto"/>
                    <w:left w:val="none" w:sz="0" w:space="0" w:color="auto"/>
                    <w:bottom w:val="none" w:sz="0" w:space="0" w:color="auto"/>
                    <w:right w:val="none" w:sz="0" w:space="0" w:color="auto"/>
                  </w:divBdr>
                  <w:divsChild>
                    <w:div w:id="368264561">
                      <w:marLeft w:val="0"/>
                      <w:marRight w:val="0"/>
                      <w:marTop w:val="0"/>
                      <w:marBottom w:val="0"/>
                      <w:divBdr>
                        <w:top w:val="none" w:sz="0" w:space="0" w:color="auto"/>
                        <w:left w:val="none" w:sz="0" w:space="0" w:color="auto"/>
                        <w:bottom w:val="none" w:sz="0" w:space="0" w:color="auto"/>
                        <w:right w:val="none" w:sz="0" w:space="0" w:color="auto"/>
                      </w:divBdr>
                    </w:div>
                  </w:divsChild>
                </w:div>
                <w:div w:id="435368454">
                  <w:marLeft w:val="0"/>
                  <w:marRight w:val="0"/>
                  <w:marTop w:val="0"/>
                  <w:marBottom w:val="0"/>
                  <w:divBdr>
                    <w:top w:val="none" w:sz="0" w:space="0" w:color="auto"/>
                    <w:left w:val="none" w:sz="0" w:space="0" w:color="auto"/>
                    <w:bottom w:val="none" w:sz="0" w:space="0" w:color="auto"/>
                    <w:right w:val="none" w:sz="0" w:space="0" w:color="auto"/>
                  </w:divBdr>
                  <w:divsChild>
                    <w:div w:id="1520050612">
                      <w:marLeft w:val="0"/>
                      <w:marRight w:val="0"/>
                      <w:marTop w:val="0"/>
                      <w:marBottom w:val="0"/>
                      <w:divBdr>
                        <w:top w:val="none" w:sz="0" w:space="0" w:color="auto"/>
                        <w:left w:val="none" w:sz="0" w:space="0" w:color="auto"/>
                        <w:bottom w:val="none" w:sz="0" w:space="0" w:color="auto"/>
                        <w:right w:val="none" w:sz="0" w:space="0" w:color="auto"/>
                      </w:divBdr>
                    </w:div>
                  </w:divsChild>
                </w:div>
                <w:div w:id="435907921">
                  <w:marLeft w:val="0"/>
                  <w:marRight w:val="0"/>
                  <w:marTop w:val="0"/>
                  <w:marBottom w:val="0"/>
                  <w:divBdr>
                    <w:top w:val="none" w:sz="0" w:space="0" w:color="auto"/>
                    <w:left w:val="none" w:sz="0" w:space="0" w:color="auto"/>
                    <w:bottom w:val="none" w:sz="0" w:space="0" w:color="auto"/>
                    <w:right w:val="none" w:sz="0" w:space="0" w:color="auto"/>
                  </w:divBdr>
                  <w:divsChild>
                    <w:div w:id="111214773">
                      <w:marLeft w:val="0"/>
                      <w:marRight w:val="0"/>
                      <w:marTop w:val="0"/>
                      <w:marBottom w:val="0"/>
                      <w:divBdr>
                        <w:top w:val="none" w:sz="0" w:space="0" w:color="auto"/>
                        <w:left w:val="none" w:sz="0" w:space="0" w:color="auto"/>
                        <w:bottom w:val="none" w:sz="0" w:space="0" w:color="auto"/>
                        <w:right w:val="none" w:sz="0" w:space="0" w:color="auto"/>
                      </w:divBdr>
                    </w:div>
                  </w:divsChild>
                </w:div>
                <w:div w:id="558251422">
                  <w:marLeft w:val="0"/>
                  <w:marRight w:val="0"/>
                  <w:marTop w:val="0"/>
                  <w:marBottom w:val="0"/>
                  <w:divBdr>
                    <w:top w:val="none" w:sz="0" w:space="0" w:color="auto"/>
                    <w:left w:val="none" w:sz="0" w:space="0" w:color="auto"/>
                    <w:bottom w:val="none" w:sz="0" w:space="0" w:color="auto"/>
                    <w:right w:val="none" w:sz="0" w:space="0" w:color="auto"/>
                  </w:divBdr>
                  <w:divsChild>
                    <w:div w:id="819926702">
                      <w:marLeft w:val="0"/>
                      <w:marRight w:val="0"/>
                      <w:marTop w:val="0"/>
                      <w:marBottom w:val="0"/>
                      <w:divBdr>
                        <w:top w:val="none" w:sz="0" w:space="0" w:color="auto"/>
                        <w:left w:val="none" w:sz="0" w:space="0" w:color="auto"/>
                        <w:bottom w:val="none" w:sz="0" w:space="0" w:color="auto"/>
                        <w:right w:val="none" w:sz="0" w:space="0" w:color="auto"/>
                      </w:divBdr>
                    </w:div>
                  </w:divsChild>
                </w:div>
                <w:div w:id="648944103">
                  <w:marLeft w:val="0"/>
                  <w:marRight w:val="0"/>
                  <w:marTop w:val="0"/>
                  <w:marBottom w:val="0"/>
                  <w:divBdr>
                    <w:top w:val="none" w:sz="0" w:space="0" w:color="auto"/>
                    <w:left w:val="none" w:sz="0" w:space="0" w:color="auto"/>
                    <w:bottom w:val="none" w:sz="0" w:space="0" w:color="auto"/>
                    <w:right w:val="none" w:sz="0" w:space="0" w:color="auto"/>
                  </w:divBdr>
                  <w:divsChild>
                    <w:div w:id="983774379">
                      <w:marLeft w:val="0"/>
                      <w:marRight w:val="0"/>
                      <w:marTop w:val="0"/>
                      <w:marBottom w:val="0"/>
                      <w:divBdr>
                        <w:top w:val="none" w:sz="0" w:space="0" w:color="auto"/>
                        <w:left w:val="none" w:sz="0" w:space="0" w:color="auto"/>
                        <w:bottom w:val="none" w:sz="0" w:space="0" w:color="auto"/>
                        <w:right w:val="none" w:sz="0" w:space="0" w:color="auto"/>
                      </w:divBdr>
                    </w:div>
                  </w:divsChild>
                </w:div>
                <w:div w:id="650518803">
                  <w:marLeft w:val="0"/>
                  <w:marRight w:val="0"/>
                  <w:marTop w:val="0"/>
                  <w:marBottom w:val="0"/>
                  <w:divBdr>
                    <w:top w:val="none" w:sz="0" w:space="0" w:color="auto"/>
                    <w:left w:val="none" w:sz="0" w:space="0" w:color="auto"/>
                    <w:bottom w:val="none" w:sz="0" w:space="0" w:color="auto"/>
                    <w:right w:val="none" w:sz="0" w:space="0" w:color="auto"/>
                  </w:divBdr>
                  <w:divsChild>
                    <w:div w:id="370299670">
                      <w:marLeft w:val="0"/>
                      <w:marRight w:val="0"/>
                      <w:marTop w:val="0"/>
                      <w:marBottom w:val="0"/>
                      <w:divBdr>
                        <w:top w:val="none" w:sz="0" w:space="0" w:color="auto"/>
                        <w:left w:val="none" w:sz="0" w:space="0" w:color="auto"/>
                        <w:bottom w:val="none" w:sz="0" w:space="0" w:color="auto"/>
                        <w:right w:val="none" w:sz="0" w:space="0" w:color="auto"/>
                      </w:divBdr>
                    </w:div>
                  </w:divsChild>
                </w:div>
                <w:div w:id="654262833">
                  <w:marLeft w:val="0"/>
                  <w:marRight w:val="0"/>
                  <w:marTop w:val="0"/>
                  <w:marBottom w:val="0"/>
                  <w:divBdr>
                    <w:top w:val="none" w:sz="0" w:space="0" w:color="auto"/>
                    <w:left w:val="none" w:sz="0" w:space="0" w:color="auto"/>
                    <w:bottom w:val="none" w:sz="0" w:space="0" w:color="auto"/>
                    <w:right w:val="none" w:sz="0" w:space="0" w:color="auto"/>
                  </w:divBdr>
                  <w:divsChild>
                    <w:div w:id="1344357068">
                      <w:marLeft w:val="0"/>
                      <w:marRight w:val="0"/>
                      <w:marTop w:val="0"/>
                      <w:marBottom w:val="0"/>
                      <w:divBdr>
                        <w:top w:val="none" w:sz="0" w:space="0" w:color="auto"/>
                        <w:left w:val="none" w:sz="0" w:space="0" w:color="auto"/>
                        <w:bottom w:val="none" w:sz="0" w:space="0" w:color="auto"/>
                        <w:right w:val="none" w:sz="0" w:space="0" w:color="auto"/>
                      </w:divBdr>
                    </w:div>
                  </w:divsChild>
                </w:div>
                <w:div w:id="812023466">
                  <w:marLeft w:val="0"/>
                  <w:marRight w:val="0"/>
                  <w:marTop w:val="0"/>
                  <w:marBottom w:val="0"/>
                  <w:divBdr>
                    <w:top w:val="none" w:sz="0" w:space="0" w:color="auto"/>
                    <w:left w:val="none" w:sz="0" w:space="0" w:color="auto"/>
                    <w:bottom w:val="none" w:sz="0" w:space="0" w:color="auto"/>
                    <w:right w:val="none" w:sz="0" w:space="0" w:color="auto"/>
                  </w:divBdr>
                  <w:divsChild>
                    <w:div w:id="272831280">
                      <w:marLeft w:val="0"/>
                      <w:marRight w:val="0"/>
                      <w:marTop w:val="0"/>
                      <w:marBottom w:val="0"/>
                      <w:divBdr>
                        <w:top w:val="none" w:sz="0" w:space="0" w:color="auto"/>
                        <w:left w:val="none" w:sz="0" w:space="0" w:color="auto"/>
                        <w:bottom w:val="none" w:sz="0" w:space="0" w:color="auto"/>
                        <w:right w:val="none" w:sz="0" w:space="0" w:color="auto"/>
                      </w:divBdr>
                    </w:div>
                  </w:divsChild>
                </w:div>
                <w:div w:id="817721363">
                  <w:marLeft w:val="0"/>
                  <w:marRight w:val="0"/>
                  <w:marTop w:val="0"/>
                  <w:marBottom w:val="0"/>
                  <w:divBdr>
                    <w:top w:val="none" w:sz="0" w:space="0" w:color="auto"/>
                    <w:left w:val="none" w:sz="0" w:space="0" w:color="auto"/>
                    <w:bottom w:val="none" w:sz="0" w:space="0" w:color="auto"/>
                    <w:right w:val="none" w:sz="0" w:space="0" w:color="auto"/>
                  </w:divBdr>
                  <w:divsChild>
                    <w:div w:id="1728607178">
                      <w:marLeft w:val="0"/>
                      <w:marRight w:val="0"/>
                      <w:marTop w:val="0"/>
                      <w:marBottom w:val="0"/>
                      <w:divBdr>
                        <w:top w:val="none" w:sz="0" w:space="0" w:color="auto"/>
                        <w:left w:val="none" w:sz="0" w:space="0" w:color="auto"/>
                        <w:bottom w:val="none" w:sz="0" w:space="0" w:color="auto"/>
                        <w:right w:val="none" w:sz="0" w:space="0" w:color="auto"/>
                      </w:divBdr>
                    </w:div>
                  </w:divsChild>
                </w:div>
                <w:div w:id="837235422">
                  <w:marLeft w:val="0"/>
                  <w:marRight w:val="0"/>
                  <w:marTop w:val="0"/>
                  <w:marBottom w:val="0"/>
                  <w:divBdr>
                    <w:top w:val="none" w:sz="0" w:space="0" w:color="auto"/>
                    <w:left w:val="none" w:sz="0" w:space="0" w:color="auto"/>
                    <w:bottom w:val="none" w:sz="0" w:space="0" w:color="auto"/>
                    <w:right w:val="none" w:sz="0" w:space="0" w:color="auto"/>
                  </w:divBdr>
                  <w:divsChild>
                    <w:div w:id="672227026">
                      <w:marLeft w:val="0"/>
                      <w:marRight w:val="0"/>
                      <w:marTop w:val="0"/>
                      <w:marBottom w:val="0"/>
                      <w:divBdr>
                        <w:top w:val="none" w:sz="0" w:space="0" w:color="auto"/>
                        <w:left w:val="none" w:sz="0" w:space="0" w:color="auto"/>
                        <w:bottom w:val="none" w:sz="0" w:space="0" w:color="auto"/>
                        <w:right w:val="none" w:sz="0" w:space="0" w:color="auto"/>
                      </w:divBdr>
                    </w:div>
                  </w:divsChild>
                </w:div>
                <w:div w:id="839277328">
                  <w:marLeft w:val="0"/>
                  <w:marRight w:val="0"/>
                  <w:marTop w:val="0"/>
                  <w:marBottom w:val="0"/>
                  <w:divBdr>
                    <w:top w:val="none" w:sz="0" w:space="0" w:color="auto"/>
                    <w:left w:val="none" w:sz="0" w:space="0" w:color="auto"/>
                    <w:bottom w:val="none" w:sz="0" w:space="0" w:color="auto"/>
                    <w:right w:val="none" w:sz="0" w:space="0" w:color="auto"/>
                  </w:divBdr>
                  <w:divsChild>
                    <w:div w:id="1779373793">
                      <w:marLeft w:val="0"/>
                      <w:marRight w:val="0"/>
                      <w:marTop w:val="0"/>
                      <w:marBottom w:val="0"/>
                      <w:divBdr>
                        <w:top w:val="none" w:sz="0" w:space="0" w:color="auto"/>
                        <w:left w:val="none" w:sz="0" w:space="0" w:color="auto"/>
                        <w:bottom w:val="none" w:sz="0" w:space="0" w:color="auto"/>
                        <w:right w:val="none" w:sz="0" w:space="0" w:color="auto"/>
                      </w:divBdr>
                    </w:div>
                  </w:divsChild>
                </w:div>
                <w:div w:id="895434795">
                  <w:marLeft w:val="0"/>
                  <w:marRight w:val="0"/>
                  <w:marTop w:val="0"/>
                  <w:marBottom w:val="0"/>
                  <w:divBdr>
                    <w:top w:val="none" w:sz="0" w:space="0" w:color="auto"/>
                    <w:left w:val="none" w:sz="0" w:space="0" w:color="auto"/>
                    <w:bottom w:val="none" w:sz="0" w:space="0" w:color="auto"/>
                    <w:right w:val="none" w:sz="0" w:space="0" w:color="auto"/>
                  </w:divBdr>
                  <w:divsChild>
                    <w:div w:id="1439914162">
                      <w:marLeft w:val="0"/>
                      <w:marRight w:val="0"/>
                      <w:marTop w:val="0"/>
                      <w:marBottom w:val="0"/>
                      <w:divBdr>
                        <w:top w:val="none" w:sz="0" w:space="0" w:color="auto"/>
                        <w:left w:val="none" w:sz="0" w:space="0" w:color="auto"/>
                        <w:bottom w:val="none" w:sz="0" w:space="0" w:color="auto"/>
                        <w:right w:val="none" w:sz="0" w:space="0" w:color="auto"/>
                      </w:divBdr>
                    </w:div>
                  </w:divsChild>
                </w:div>
                <w:div w:id="902839074">
                  <w:marLeft w:val="0"/>
                  <w:marRight w:val="0"/>
                  <w:marTop w:val="0"/>
                  <w:marBottom w:val="0"/>
                  <w:divBdr>
                    <w:top w:val="none" w:sz="0" w:space="0" w:color="auto"/>
                    <w:left w:val="none" w:sz="0" w:space="0" w:color="auto"/>
                    <w:bottom w:val="none" w:sz="0" w:space="0" w:color="auto"/>
                    <w:right w:val="none" w:sz="0" w:space="0" w:color="auto"/>
                  </w:divBdr>
                  <w:divsChild>
                    <w:div w:id="93863718">
                      <w:marLeft w:val="0"/>
                      <w:marRight w:val="0"/>
                      <w:marTop w:val="0"/>
                      <w:marBottom w:val="0"/>
                      <w:divBdr>
                        <w:top w:val="none" w:sz="0" w:space="0" w:color="auto"/>
                        <w:left w:val="none" w:sz="0" w:space="0" w:color="auto"/>
                        <w:bottom w:val="none" w:sz="0" w:space="0" w:color="auto"/>
                        <w:right w:val="none" w:sz="0" w:space="0" w:color="auto"/>
                      </w:divBdr>
                    </w:div>
                  </w:divsChild>
                </w:div>
                <w:div w:id="986938128">
                  <w:marLeft w:val="0"/>
                  <w:marRight w:val="0"/>
                  <w:marTop w:val="0"/>
                  <w:marBottom w:val="0"/>
                  <w:divBdr>
                    <w:top w:val="none" w:sz="0" w:space="0" w:color="auto"/>
                    <w:left w:val="none" w:sz="0" w:space="0" w:color="auto"/>
                    <w:bottom w:val="none" w:sz="0" w:space="0" w:color="auto"/>
                    <w:right w:val="none" w:sz="0" w:space="0" w:color="auto"/>
                  </w:divBdr>
                  <w:divsChild>
                    <w:div w:id="393087258">
                      <w:marLeft w:val="0"/>
                      <w:marRight w:val="0"/>
                      <w:marTop w:val="0"/>
                      <w:marBottom w:val="0"/>
                      <w:divBdr>
                        <w:top w:val="none" w:sz="0" w:space="0" w:color="auto"/>
                        <w:left w:val="none" w:sz="0" w:space="0" w:color="auto"/>
                        <w:bottom w:val="none" w:sz="0" w:space="0" w:color="auto"/>
                        <w:right w:val="none" w:sz="0" w:space="0" w:color="auto"/>
                      </w:divBdr>
                    </w:div>
                  </w:divsChild>
                </w:div>
                <w:div w:id="993490693">
                  <w:marLeft w:val="0"/>
                  <w:marRight w:val="0"/>
                  <w:marTop w:val="0"/>
                  <w:marBottom w:val="0"/>
                  <w:divBdr>
                    <w:top w:val="none" w:sz="0" w:space="0" w:color="auto"/>
                    <w:left w:val="none" w:sz="0" w:space="0" w:color="auto"/>
                    <w:bottom w:val="none" w:sz="0" w:space="0" w:color="auto"/>
                    <w:right w:val="none" w:sz="0" w:space="0" w:color="auto"/>
                  </w:divBdr>
                  <w:divsChild>
                    <w:div w:id="1317808059">
                      <w:marLeft w:val="0"/>
                      <w:marRight w:val="0"/>
                      <w:marTop w:val="0"/>
                      <w:marBottom w:val="0"/>
                      <w:divBdr>
                        <w:top w:val="none" w:sz="0" w:space="0" w:color="auto"/>
                        <w:left w:val="none" w:sz="0" w:space="0" w:color="auto"/>
                        <w:bottom w:val="none" w:sz="0" w:space="0" w:color="auto"/>
                        <w:right w:val="none" w:sz="0" w:space="0" w:color="auto"/>
                      </w:divBdr>
                    </w:div>
                  </w:divsChild>
                </w:div>
                <w:div w:id="1029113060">
                  <w:marLeft w:val="0"/>
                  <w:marRight w:val="0"/>
                  <w:marTop w:val="0"/>
                  <w:marBottom w:val="0"/>
                  <w:divBdr>
                    <w:top w:val="none" w:sz="0" w:space="0" w:color="auto"/>
                    <w:left w:val="none" w:sz="0" w:space="0" w:color="auto"/>
                    <w:bottom w:val="none" w:sz="0" w:space="0" w:color="auto"/>
                    <w:right w:val="none" w:sz="0" w:space="0" w:color="auto"/>
                  </w:divBdr>
                  <w:divsChild>
                    <w:div w:id="1546063871">
                      <w:marLeft w:val="0"/>
                      <w:marRight w:val="0"/>
                      <w:marTop w:val="0"/>
                      <w:marBottom w:val="0"/>
                      <w:divBdr>
                        <w:top w:val="none" w:sz="0" w:space="0" w:color="auto"/>
                        <w:left w:val="none" w:sz="0" w:space="0" w:color="auto"/>
                        <w:bottom w:val="none" w:sz="0" w:space="0" w:color="auto"/>
                        <w:right w:val="none" w:sz="0" w:space="0" w:color="auto"/>
                      </w:divBdr>
                    </w:div>
                  </w:divsChild>
                </w:div>
                <w:div w:id="1112748795">
                  <w:marLeft w:val="0"/>
                  <w:marRight w:val="0"/>
                  <w:marTop w:val="0"/>
                  <w:marBottom w:val="0"/>
                  <w:divBdr>
                    <w:top w:val="none" w:sz="0" w:space="0" w:color="auto"/>
                    <w:left w:val="none" w:sz="0" w:space="0" w:color="auto"/>
                    <w:bottom w:val="none" w:sz="0" w:space="0" w:color="auto"/>
                    <w:right w:val="none" w:sz="0" w:space="0" w:color="auto"/>
                  </w:divBdr>
                  <w:divsChild>
                    <w:div w:id="331883447">
                      <w:marLeft w:val="0"/>
                      <w:marRight w:val="0"/>
                      <w:marTop w:val="0"/>
                      <w:marBottom w:val="0"/>
                      <w:divBdr>
                        <w:top w:val="none" w:sz="0" w:space="0" w:color="auto"/>
                        <w:left w:val="none" w:sz="0" w:space="0" w:color="auto"/>
                        <w:bottom w:val="none" w:sz="0" w:space="0" w:color="auto"/>
                        <w:right w:val="none" w:sz="0" w:space="0" w:color="auto"/>
                      </w:divBdr>
                    </w:div>
                  </w:divsChild>
                </w:div>
                <w:div w:id="1191185950">
                  <w:marLeft w:val="0"/>
                  <w:marRight w:val="0"/>
                  <w:marTop w:val="0"/>
                  <w:marBottom w:val="0"/>
                  <w:divBdr>
                    <w:top w:val="none" w:sz="0" w:space="0" w:color="auto"/>
                    <w:left w:val="none" w:sz="0" w:space="0" w:color="auto"/>
                    <w:bottom w:val="none" w:sz="0" w:space="0" w:color="auto"/>
                    <w:right w:val="none" w:sz="0" w:space="0" w:color="auto"/>
                  </w:divBdr>
                  <w:divsChild>
                    <w:div w:id="552739304">
                      <w:marLeft w:val="0"/>
                      <w:marRight w:val="0"/>
                      <w:marTop w:val="0"/>
                      <w:marBottom w:val="0"/>
                      <w:divBdr>
                        <w:top w:val="none" w:sz="0" w:space="0" w:color="auto"/>
                        <w:left w:val="none" w:sz="0" w:space="0" w:color="auto"/>
                        <w:bottom w:val="none" w:sz="0" w:space="0" w:color="auto"/>
                        <w:right w:val="none" w:sz="0" w:space="0" w:color="auto"/>
                      </w:divBdr>
                    </w:div>
                  </w:divsChild>
                </w:div>
                <w:div w:id="1205363417">
                  <w:marLeft w:val="0"/>
                  <w:marRight w:val="0"/>
                  <w:marTop w:val="0"/>
                  <w:marBottom w:val="0"/>
                  <w:divBdr>
                    <w:top w:val="none" w:sz="0" w:space="0" w:color="auto"/>
                    <w:left w:val="none" w:sz="0" w:space="0" w:color="auto"/>
                    <w:bottom w:val="none" w:sz="0" w:space="0" w:color="auto"/>
                    <w:right w:val="none" w:sz="0" w:space="0" w:color="auto"/>
                  </w:divBdr>
                  <w:divsChild>
                    <w:div w:id="448167203">
                      <w:marLeft w:val="0"/>
                      <w:marRight w:val="0"/>
                      <w:marTop w:val="0"/>
                      <w:marBottom w:val="0"/>
                      <w:divBdr>
                        <w:top w:val="none" w:sz="0" w:space="0" w:color="auto"/>
                        <w:left w:val="none" w:sz="0" w:space="0" w:color="auto"/>
                        <w:bottom w:val="none" w:sz="0" w:space="0" w:color="auto"/>
                        <w:right w:val="none" w:sz="0" w:space="0" w:color="auto"/>
                      </w:divBdr>
                    </w:div>
                  </w:divsChild>
                </w:div>
                <w:div w:id="1271889035">
                  <w:marLeft w:val="0"/>
                  <w:marRight w:val="0"/>
                  <w:marTop w:val="0"/>
                  <w:marBottom w:val="0"/>
                  <w:divBdr>
                    <w:top w:val="none" w:sz="0" w:space="0" w:color="auto"/>
                    <w:left w:val="none" w:sz="0" w:space="0" w:color="auto"/>
                    <w:bottom w:val="none" w:sz="0" w:space="0" w:color="auto"/>
                    <w:right w:val="none" w:sz="0" w:space="0" w:color="auto"/>
                  </w:divBdr>
                  <w:divsChild>
                    <w:div w:id="2061052312">
                      <w:marLeft w:val="0"/>
                      <w:marRight w:val="0"/>
                      <w:marTop w:val="0"/>
                      <w:marBottom w:val="0"/>
                      <w:divBdr>
                        <w:top w:val="none" w:sz="0" w:space="0" w:color="auto"/>
                        <w:left w:val="none" w:sz="0" w:space="0" w:color="auto"/>
                        <w:bottom w:val="none" w:sz="0" w:space="0" w:color="auto"/>
                        <w:right w:val="none" w:sz="0" w:space="0" w:color="auto"/>
                      </w:divBdr>
                    </w:div>
                  </w:divsChild>
                </w:div>
                <w:div w:id="1319575041">
                  <w:marLeft w:val="0"/>
                  <w:marRight w:val="0"/>
                  <w:marTop w:val="0"/>
                  <w:marBottom w:val="0"/>
                  <w:divBdr>
                    <w:top w:val="none" w:sz="0" w:space="0" w:color="auto"/>
                    <w:left w:val="none" w:sz="0" w:space="0" w:color="auto"/>
                    <w:bottom w:val="none" w:sz="0" w:space="0" w:color="auto"/>
                    <w:right w:val="none" w:sz="0" w:space="0" w:color="auto"/>
                  </w:divBdr>
                  <w:divsChild>
                    <w:div w:id="2022470503">
                      <w:marLeft w:val="0"/>
                      <w:marRight w:val="0"/>
                      <w:marTop w:val="0"/>
                      <w:marBottom w:val="0"/>
                      <w:divBdr>
                        <w:top w:val="none" w:sz="0" w:space="0" w:color="auto"/>
                        <w:left w:val="none" w:sz="0" w:space="0" w:color="auto"/>
                        <w:bottom w:val="none" w:sz="0" w:space="0" w:color="auto"/>
                        <w:right w:val="none" w:sz="0" w:space="0" w:color="auto"/>
                      </w:divBdr>
                    </w:div>
                  </w:divsChild>
                </w:div>
                <w:div w:id="1412897818">
                  <w:marLeft w:val="0"/>
                  <w:marRight w:val="0"/>
                  <w:marTop w:val="0"/>
                  <w:marBottom w:val="0"/>
                  <w:divBdr>
                    <w:top w:val="none" w:sz="0" w:space="0" w:color="auto"/>
                    <w:left w:val="none" w:sz="0" w:space="0" w:color="auto"/>
                    <w:bottom w:val="none" w:sz="0" w:space="0" w:color="auto"/>
                    <w:right w:val="none" w:sz="0" w:space="0" w:color="auto"/>
                  </w:divBdr>
                  <w:divsChild>
                    <w:div w:id="1682510715">
                      <w:marLeft w:val="0"/>
                      <w:marRight w:val="0"/>
                      <w:marTop w:val="0"/>
                      <w:marBottom w:val="0"/>
                      <w:divBdr>
                        <w:top w:val="none" w:sz="0" w:space="0" w:color="auto"/>
                        <w:left w:val="none" w:sz="0" w:space="0" w:color="auto"/>
                        <w:bottom w:val="none" w:sz="0" w:space="0" w:color="auto"/>
                        <w:right w:val="none" w:sz="0" w:space="0" w:color="auto"/>
                      </w:divBdr>
                    </w:div>
                  </w:divsChild>
                </w:div>
                <w:div w:id="1464077717">
                  <w:marLeft w:val="0"/>
                  <w:marRight w:val="0"/>
                  <w:marTop w:val="0"/>
                  <w:marBottom w:val="0"/>
                  <w:divBdr>
                    <w:top w:val="none" w:sz="0" w:space="0" w:color="auto"/>
                    <w:left w:val="none" w:sz="0" w:space="0" w:color="auto"/>
                    <w:bottom w:val="none" w:sz="0" w:space="0" w:color="auto"/>
                    <w:right w:val="none" w:sz="0" w:space="0" w:color="auto"/>
                  </w:divBdr>
                  <w:divsChild>
                    <w:div w:id="502474710">
                      <w:marLeft w:val="0"/>
                      <w:marRight w:val="0"/>
                      <w:marTop w:val="0"/>
                      <w:marBottom w:val="0"/>
                      <w:divBdr>
                        <w:top w:val="none" w:sz="0" w:space="0" w:color="auto"/>
                        <w:left w:val="none" w:sz="0" w:space="0" w:color="auto"/>
                        <w:bottom w:val="none" w:sz="0" w:space="0" w:color="auto"/>
                        <w:right w:val="none" w:sz="0" w:space="0" w:color="auto"/>
                      </w:divBdr>
                    </w:div>
                  </w:divsChild>
                </w:div>
                <w:div w:id="1507672576">
                  <w:marLeft w:val="0"/>
                  <w:marRight w:val="0"/>
                  <w:marTop w:val="0"/>
                  <w:marBottom w:val="0"/>
                  <w:divBdr>
                    <w:top w:val="none" w:sz="0" w:space="0" w:color="auto"/>
                    <w:left w:val="none" w:sz="0" w:space="0" w:color="auto"/>
                    <w:bottom w:val="none" w:sz="0" w:space="0" w:color="auto"/>
                    <w:right w:val="none" w:sz="0" w:space="0" w:color="auto"/>
                  </w:divBdr>
                  <w:divsChild>
                    <w:div w:id="1538276519">
                      <w:marLeft w:val="0"/>
                      <w:marRight w:val="0"/>
                      <w:marTop w:val="0"/>
                      <w:marBottom w:val="0"/>
                      <w:divBdr>
                        <w:top w:val="none" w:sz="0" w:space="0" w:color="auto"/>
                        <w:left w:val="none" w:sz="0" w:space="0" w:color="auto"/>
                        <w:bottom w:val="none" w:sz="0" w:space="0" w:color="auto"/>
                        <w:right w:val="none" w:sz="0" w:space="0" w:color="auto"/>
                      </w:divBdr>
                    </w:div>
                  </w:divsChild>
                </w:div>
                <w:div w:id="1613854926">
                  <w:marLeft w:val="0"/>
                  <w:marRight w:val="0"/>
                  <w:marTop w:val="0"/>
                  <w:marBottom w:val="0"/>
                  <w:divBdr>
                    <w:top w:val="none" w:sz="0" w:space="0" w:color="auto"/>
                    <w:left w:val="none" w:sz="0" w:space="0" w:color="auto"/>
                    <w:bottom w:val="none" w:sz="0" w:space="0" w:color="auto"/>
                    <w:right w:val="none" w:sz="0" w:space="0" w:color="auto"/>
                  </w:divBdr>
                  <w:divsChild>
                    <w:div w:id="247155493">
                      <w:marLeft w:val="0"/>
                      <w:marRight w:val="0"/>
                      <w:marTop w:val="0"/>
                      <w:marBottom w:val="0"/>
                      <w:divBdr>
                        <w:top w:val="none" w:sz="0" w:space="0" w:color="auto"/>
                        <w:left w:val="none" w:sz="0" w:space="0" w:color="auto"/>
                        <w:bottom w:val="none" w:sz="0" w:space="0" w:color="auto"/>
                        <w:right w:val="none" w:sz="0" w:space="0" w:color="auto"/>
                      </w:divBdr>
                    </w:div>
                  </w:divsChild>
                </w:div>
                <w:div w:id="1620453072">
                  <w:marLeft w:val="0"/>
                  <w:marRight w:val="0"/>
                  <w:marTop w:val="0"/>
                  <w:marBottom w:val="0"/>
                  <w:divBdr>
                    <w:top w:val="none" w:sz="0" w:space="0" w:color="auto"/>
                    <w:left w:val="none" w:sz="0" w:space="0" w:color="auto"/>
                    <w:bottom w:val="none" w:sz="0" w:space="0" w:color="auto"/>
                    <w:right w:val="none" w:sz="0" w:space="0" w:color="auto"/>
                  </w:divBdr>
                  <w:divsChild>
                    <w:div w:id="1636830682">
                      <w:marLeft w:val="0"/>
                      <w:marRight w:val="0"/>
                      <w:marTop w:val="0"/>
                      <w:marBottom w:val="0"/>
                      <w:divBdr>
                        <w:top w:val="none" w:sz="0" w:space="0" w:color="auto"/>
                        <w:left w:val="none" w:sz="0" w:space="0" w:color="auto"/>
                        <w:bottom w:val="none" w:sz="0" w:space="0" w:color="auto"/>
                        <w:right w:val="none" w:sz="0" w:space="0" w:color="auto"/>
                      </w:divBdr>
                    </w:div>
                  </w:divsChild>
                </w:div>
                <w:div w:id="1793480344">
                  <w:marLeft w:val="0"/>
                  <w:marRight w:val="0"/>
                  <w:marTop w:val="0"/>
                  <w:marBottom w:val="0"/>
                  <w:divBdr>
                    <w:top w:val="none" w:sz="0" w:space="0" w:color="auto"/>
                    <w:left w:val="none" w:sz="0" w:space="0" w:color="auto"/>
                    <w:bottom w:val="none" w:sz="0" w:space="0" w:color="auto"/>
                    <w:right w:val="none" w:sz="0" w:space="0" w:color="auto"/>
                  </w:divBdr>
                  <w:divsChild>
                    <w:div w:id="1764034300">
                      <w:marLeft w:val="0"/>
                      <w:marRight w:val="0"/>
                      <w:marTop w:val="0"/>
                      <w:marBottom w:val="0"/>
                      <w:divBdr>
                        <w:top w:val="none" w:sz="0" w:space="0" w:color="auto"/>
                        <w:left w:val="none" w:sz="0" w:space="0" w:color="auto"/>
                        <w:bottom w:val="none" w:sz="0" w:space="0" w:color="auto"/>
                        <w:right w:val="none" w:sz="0" w:space="0" w:color="auto"/>
                      </w:divBdr>
                    </w:div>
                  </w:divsChild>
                </w:div>
                <w:div w:id="1857579121">
                  <w:marLeft w:val="0"/>
                  <w:marRight w:val="0"/>
                  <w:marTop w:val="0"/>
                  <w:marBottom w:val="0"/>
                  <w:divBdr>
                    <w:top w:val="none" w:sz="0" w:space="0" w:color="auto"/>
                    <w:left w:val="none" w:sz="0" w:space="0" w:color="auto"/>
                    <w:bottom w:val="none" w:sz="0" w:space="0" w:color="auto"/>
                    <w:right w:val="none" w:sz="0" w:space="0" w:color="auto"/>
                  </w:divBdr>
                  <w:divsChild>
                    <w:div w:id="443110832">
                      <w:marLeft w:val="0"/>
                      <w:marRight w:val="0"/>
                      <w:marTop w:val="0"/>
                      <w:marBottom w:val="0"/>
                      <w:divBdr>
                        <w:top w:val="none" w:sz="0" w:space="0" w:color="auto"/>
                        <w:left w:val="none" w:sz="0" w:space="0" w:color="auto"/>
                        <w:bottom w:val="none" w:sz="0" w:space="0" w:color="auto"/>
                        <w:right w:val="none" w:sz="0" w:space="0" w:color="auto"/>
                      </w:divBdr>
                    </w:div>
                  </w:divsChild>
                </w:div>
                <w:div w:id="1894804988">
                  <w:marLeft w:val="0"/>
                  <w:marRight w:val="0"/>
                  <w:marTop w:val="0"/>
                  <w:marBottom w:val="0"/>
                  <w:divBdr>
                    <w:top w:val="none" w:sz="0" w:space="0" w:color="auto"/>
                    <w:left w:val="none" w:sz="0" w:space="0" w:color="auto"/>
                    <w:bottom w:val="none" w:sz="0" w:space="0" w:color="auto"/>
                    <w:right w:val="none" w:sz="0" w:space="0" w:color="auto"/>
                  </w:divBdr>
                  <w:divsChild>
                    <w:div w:id="1808278123">
                      <w:marLeft w:val="0"/>
                      <w:marRight w:val="0"/>
                      <w:marTop w:val="0"/>
                      <w:marBottom w:val="0"/>
                      <w:divBdr>
                        <w:top w:val="none" w:sz="0" w:space="0" w:color="auto"/>
                        <w:left w:val="none" w:sz="0" w:space="0" w:color="auto"/>
                        <w:bottom w:val="none" w:sz="0" w:space="0" w:color="auto"/>
                        <w:right w:val="none" w:sz="0" w:space="0" w:color="auto"/>
                      </w:divBdr>
                    </w:div>
                  </w:divsChild>
                </w:div>
                <w:div w:id="2013095681">
                  <w:marLeft w:val="0"/>
                  <w:marRight w:val="0"/>
                  <w:marTop w:val="0"/>
                  <w:marBottom w:val="0"/>
                  <w:divBdr>
                    <w:top w:val="none" w:sz="0" w:space="0" w:color="auto"/>
                    <w:left w:val="none" w:sz="0" w:space="0" w:color="auto"/>
                    <w:bottom w:val="none" w:sz="0" w:space="0" w:color="auto"/>
                    <w:right w:val="none" w:sz="0" w:space="0" w:color="auto"/>
                  </w:divBdr>
                  <w:divsChild>
                    <w:div w:id="544221984">
                      <w:marLeft w:val="0"/>
                      <w:marRight w:val="0"/>
                      <w:marTop w:val="0"/>
                      <w:marBottom w:val="0"/>
                      <w:divBdr>
                        <w:top w:val="none" w:sz="0" w:space="0" w:color="auto"/>
                        <w:left w:val="none" w:sz="0" w:space="0" w:color="auto"/>
                        <w:bottom w:val="none" w:sz="0" w:space="0" w:color="auto"/>
                        <w:right w:val="none" w:sz="0" w:space="0" w:color="auto"/>
                      </w:divBdr>
                    </w:div>
                  </w:divsChild>
                </w:div>
                <w:div w:id="2106458589">
                  <w:marLeft w:val="0"/>
                  <w:marRight w:val="0"/>
                  <w:marTop w:val="0"/>
                  <w:marBottom w:val="0"/>
                  <w:divBdr>
                    <w:top w:val="none" w:sz="0" w:space="0" w:color="auto"/>
                    <w:left w:val="none" w:sz="0" w:space="0" w:color="auto"/>
                    <w:bottom w:val="none" w:sz="0" w:space="0" w:color="auto"/>
                    <w:right w:val="none" w:sz="0" w:space="0" w:color="auto"/>
                  </w:divBdr>
                  <w:divsChild>
                    <w:div w:id="186412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51698">
          <w:marLeft w:val="0"/>
          <w:marRight w:val="0"/>
          <w:marTop w:val="0"/>
          <w:marBottom w:val="0"/>
          <w:divBdr>
            <w:top w:val="none" w:sz="0" w:space="0" w:color="auto"/>
            <w:left w:val="none" w:sz="0" w:space="0" w:color="auto"/>
            <w:bottom w:val="none" w:sz="0" w:space="0" w:color="auto"/>
            <w:right w:val="none" w:sz="0" w:space="0" w:color="auto"/>
          </w:divBdr>
        </w:div>
        <w:div w:id="201022557">
          <w:marLeft w:val="0"/>
          <w:marRight w:val="0"/>
          <w:marTop w:val="0"/>
          <w:marBottom w:val="0"/>
          <w:divBdr>
            <w:top w:val="none" w:sz="0" w:space="0" w:color="auto"/>
            <w:left w:val="none" w:sz="0" w:space="0" w:color="auto"/>
            <w:bottom w:val="none" w:sz="0" w:space="0" w:color="auto"/>
            <w:right w:val="none" w:sz="0" w:space="0" w:color="auto"/>
          </w:divBdr>
        </w:div>
        <w:div w:id="320280017">
          <w:marLeft w:val="0"/>
          <w:marRight w:val="0"/>
          <w:marTop w:val="0"/>
          <w:marBottom w:val="0"/>
          <w:divBdr>
            <w:top w:val="none" w:sz="0" w:space="0" w:color="auto"/>
            <w:left w:val="none" w:sz="0" w:space="0" w:color="auto"/>
            <w:bottom w:val="none" w:sz="0" w:space="0" w:color="auto"/>
            <w:right w:val="none" w:sz="0" w:space="0" w:color="auto"/>
          </w:divBdr>
        </w:div>
        <w:div w:id="332226669">
          <w:marLeft w:val="0"/>
          <w:marRight w:val="0"/>
          <w:marTop w:val="0"/>
          <w:marBottom w:val="0"/>
          <w:divBdr>
            <w:top w:val="none" w:sz="0" w:space="0" w:color="auto"/>
            <w:left w:val="none" w:sz="0" w:space="0" w:color="auto"/>
            <w:bottom w:val="none" w:sz="0" w:space="0" w:color="auto"/>
            <w:right w:val="none" w:sz="0" w:space="0" w:color="auto"/>
          </w:divBdr>
        </w:div>
        <w:div w:id="386607875">
          <w:marLeft w:val="0"/>
          <w:marRight w:val="0"/>
          <w:marTop w:val="0"/>
          <w:marBottom w:val="0"/>
          <w:divBdr>
            <w:top w:val="none" w:sz="0" w:space="0" w:color="auto"/>
            <w:left w:val="none" w:sz="0" w:space="0" w:color="auto"/>
            <w:bottom w:val="none" w:sz="0" w:space="0" w:color="auto"/>
            <w:right w:val="none" w:sz="0" w:space="0" w:color="auto"/>
          </w:divBdr>
        </w:div>
        <w:div w:id="399406638">
          <w:marLeft w:val="0"/>
          <w:marRight w:val="0"/>
          <w:marTop w:val="0"/>
          <w:marBottom w:val="0"/>
          <w:divBdr>
            <w:top w:val="none" w:sz="0" w:space="0" w:color="auto"/>
            <w:left w:val="none" w:sz="0" w:space="0" w:color="auto"/>
            <w:bottom w:val="none" w:sz="0" w:space="0" w:color="auto"/>
            <w:right w:val="none" w:sz="0" w:space="0" w:color="auto"/>
          </w:divBdr>
        </w:div>
        <w:div w:id="419567124">
          <w:marLeft w:val="0"/>
          <w:marRight w:val="0"/>
          <w:marTop w:val="0"/>
          <w:marBottom w:val="0"/>
          <w:divBdr>
            <w:top w:val="none" w:sz="0" w:space="0" w:color="auto"/>
            <w:left w:val="none" w:sz="0" w:space="0" w:color="auto"/>
            <w:bottom w:val="none" w:sz="0" w:space="0" w:color="auto"/>
            <w:right w:val="none" w:sz="0" w:space="0" w:color="auto"/>
          </w:divBdr>
        </w:div>
        <w:div w:id="520315748">
          <w:marLeft w:val="0"/>
          <w:marRight w:val="0"/>
          <w:marTop w:val="0"/>
          <w:marBottom w:val="0"/>
          <w:divBdr>
            <w:top w:val="none" w:sz="0" w:space="0" w:color="auto"/>
            <w:left w:val="none" w:sz="0" w:space="0" w:color="auto"/>
            <w:bottom w:val="none" w:sz="0" w:space="0" w:color="auto"/>
            <w:right w:val="none" w:sz="0" w:space="0" w:color="auto"/>
          </w:divBdr>
          <w:divsChild>
            <w:div w:id="316999541">
              <w:marLeft w:val="-75"/>
              <w:marRight w:val="0"/>
              <w:marTop w:val="30"/>
              <w:marBottom w:val="30"/>
              <w:divBdr>
                <w:top w:val="none" w:sz="0" w:space="0" w:color="auto"/>
                <w:left w:val="none" w:sz="0" w:space="0" w:color="auto"/>
                <w:bottom w:val="none" w:sz="0" w:space="0" w:color="auto"/>
                <w:right w:val="none" w:sz="0" w:space="0" w:color="auto"/>
              </w:divBdr>
              <w:divsChild>
                <w:div w:id="45379972">
                  <w:marLeft w:val="0"/>
                  <w:marRight w:val="0"/>
                  <w:marTop w:val="0"/>
                  <w:marBottom w:val="0"/>
                  <w:divBdr>
                    <w:top w:val="none" w:sz="0" w:space="0" w:color="auto"/>
                    <w:left w:val="none" w:sz="0" w:space="0" w:color="auto"/>
                    <w:bottom w:val="none" w:sz="0" w:space="0" w:color="auto"/>
                    <w:right w:val="none" w:sz="0" w:space="0" w:color="auto"/>
                  </w:divBdr>
                  <w:divsChild>
                    <w:div w:id="428428310">
                      <w:marLeft w:val="0"/>
                      <w:marRight w:val="0"/>
                      <w:marTop w:val="0"/>
                      <w:marBottom w:val="0"/>
                      <w:divBdr>
                        <w:top w:val="none" w:sz="0" w:space="0" w:color="auto"/>
                        <w:left w:val="none" w:sz="0" w:space="0" w:color="auto"/>
                        <w:bottom w:val="none" w:sz="0" w:space="0" w:color="auto"/>
                        <w:right w:val="none" w:sz="0" w:space="0" w:color="auto"/>
                      </w:divBdr>
                    </w:div>
                  </w:divsChild>
                </w:div>
                <w:div w:id="57020874">
                  <w:marLeft w:val="0"/>
                  <w:marRight w:val="0"/>
                  <w:marTop w:val="0"/>
                  <w:marBottom w:val="0"/>
                  <w:divBdr>
                    <w:top w:val="none" w:sz="0" w:space="0" w:color="auto"/>
                    <w:left w:val="none" w:sz="0" w:space="0" w:color="auto"/>
                    <w:bottom w:val="none" w:sz="0" w:space="0" w:color="auto"/>
                    <w:right w:val="none" w:sz="0" w:space="0" w:color="auto"/>
                  </w:divBdr>
                  <w:divsChild>
                    <w:div w:id="1752387763">
                      <w:marLeft w:val="0"/>
                      <w:marRight w:val="0"/>
                      <w:marTop w:val="0"/>
                      <w:marBottom w:val="0"/>
                      <w:divBdr>
                        <w:top w:val="none" w:sz="0" w:space="0" w:color="auto"/>
                        <w:left w:val="none" w:sz="0" w:space="0" w:color="auto"/>
                        <w:bottom w:val="none" w:sz="0" w:space="0" w:color="auto"/>
                        <w:right w:val="none" w:sz="0" w:space="0" w:color="auto"/>
                      </w:divBdr>
                    </w:div>
                  </w:divsChild>
                </w:div>
                <w:div w:id="127624259">
                  <w:marLeft w:val="0"/>
                  <w:marRight w:val="0"/>
                  <w:marTop w:val="0"/>
                  <w:marBottom w:val="0"/>
                  <w:divBdr>
                    <w:top w:val="none" w:sz="0" w:space="0" w:color="auto"/>
                    <w:left w:val="none" w:sz="0" w:space="0" w:color="auto"/>
                    <w:bottom w:val="none" w:sz="0" w:space="0" w:color="auto"/>
                    <w:right w:val="none" w:sz="0" w:space="0" w:color="auto"/>
                  </w:divBdr>
                  <w:divsChild>
                    <w:div w:id="1374965565">
                      <w:marLeft w:val="0"/>
                      <w:marRight w:val="0"/>
                      <w:marTop w:val="0"/>
                      <w:marBottom w:val="0"/>
                      <w:divBdr>
                        <w:top w:val="none" w:sz="0" w:space="0" w:color="auto"/>
                        <w:left w:val="none" w:sz="0" w:space="0" w:color="auto"/>
                        <w:bottom w:val="none" w:sz="0" w:space="0" w:color="auto"/>
                        <w:right w:val="none" w:sz="0" w:space="0" w:color="auto"/>
                      </w:divBdr>
                    </w:div>
                  </w:divsChild>
                </w:div>
                <w:div w:id="127821871">
                  <w:marLeft w:val="0"/>
                  <w:marRight w:val="0"/>
                  <w:marTop w:val="0"/>
                  <w:marBottom w:val="0"/>
                  <w:divBdr>
                    <w:top w:val="none" w:sz="0" w:space="0" w:color="auto"/>
                    <w:left w:val="none" w:sz="0" w:space="0" w:color="auto"/>
                    <w:bottom w:val="none" w:sz="0" w:space="0" w:color="auto"/>
                    <w:right w:val="none" w:sz="0" w:space="0" w:color="auto"/>
                  </w:divBdr>
                  <w:divsChild>
                    <w:div w:id="1819685461">
                      <w:marLeft w:val="0"/>
                      <w:marRight w:val="0"/>
                      <w:marTop w:val="0"/>
                      <w:marBottom w:val="0"/>
                      <w:divBdr>
                        <w:top w:val="none" w:sz="0" w:space="0" w:color="auto"/>
                        <w:left w:val="none" w:sz="0" w:space="0" w:color="auto"/>
                        <w:bottom w:val="none" w:sz="0" w:space="0" w:color="auto"/>
                        <w:right w:val="none" w:sz="0" w:space="0" w:color="auto"/>
                      </w:divBdr>
                    </w:div>
                  </w:divsChild>
                </w:div>
                <w:div w:id="174538515">
                  <w:marLeft w:val="0"/>
                  <w:marRight w:val="0"/>
                  <w:marTop w:val="0"/>
                  <w:marBottom w:val="0"/>
                  <w:divBdr>
                    <w:top w:val="none" w:sz="0" w:space="0" w:color="auto"/>
                    <w:left w:val="none" w:sz="0" w:space="0" w:color="auto"/>
                    <w:bottom w:val="none" w:sz="0" w:space="0" w:color="auto"/>
                    <w:right w:val="none" w:sz="0" w:space="0" w:color="auto"/>
                  </w:divBdr>
                  <w:divsChild>
                    <w:div w:id="1766489634">
                      <w:marLeft w:val="0"/>
                      <w:marRight w:val="0"/>
                      <w:marTop w:val="0"/>
                      <w:marBottom w:val="0"/>
                      <w:divBdr>
                        <w:top w:val="none" w:sz="0" w:space="0" w:color="auto"/>
                        <w:left w:val="none" w:sz="0" w:space="0" w:color="auto"/>
                        <w:bottom w:val="none" w:sz="0" w:space="0" w:color="auto"/>
                        <w:right w:val="none" w:sz="0" w:space="0" w:color="auto"/>
                      </w:divBdr>
                    </w:div>
                  </w:divsChild>
                </w:div>
                <w:div w:id="280309627">
                  <w:marLeft w:val="0"/>
                  <w:marRight w:val="0"/>
                  <w:marTop w:val="0"/>
                  <w:marBottom w:val="0"/>
                  <w:divBdr>
                    <w:top w:val="none" w:sz="0" w:space="0" w:color="auto"/>
                    <w:left w:val="none" w:sz="0" w:space="0" w:color="auto"/>
                    <w:bottom w:val="none" w:sz="0" w:space="0" w:color="auto"/>
                    <w:right w:val="none" w:sz="0" w:space="0" w:color="auto"/>
                  </w:divBdr>
                  <w:divsChild>
                    <w:div w:id="1367369579">
                      <w:marLeft w:val="0"/>
                      <w:marRight w:val="0"/>
                      <w:marTop w:val="0"/>
                      <w:marBottom w:val="0"/>
                      <w:divBdr>
                        <w:top w:val="none" w:sz="0" w:space="0" w:color="auto"/>
                        <w:left w:val="none" w:sz="0" w:space="0" w:color="auto"/>
                        <w:bottom w:val="none" w:sz="0" w:space="0" w:color="auto"/>
                        <w:right w:val="none" w:sz="0" w:space="0" w:color="auto"/>
                      </w:divBdr>
                    </w:div>
                    <w:div w:id="1954633656">
                      <w:marLeft w:val="0"/>
                      <w:marRight w:val="0"/>
                      <w:marTop w:val="0"/>
                      <w:marBottom w:val="0"/>
                      <w:divBdr>
                        <w:top w:val="none" w:sz="0" w:space="0" w:color="auto"/>
                        <w:left w:val="none" w:sz="0" w:space="0" w:color="auto"/>
                        <w:bottom w:val="none" w:sz="0" w:space="0" w:color="auto"/>
                        <w:right w:val="none" w:sz="0" w:space="0" w:color="auto"/>
                      </w:divBdr>
                    </w:div>
                  </w:divsChild>
                </w:div>
                <w:div w:id="313027771">
                  <w:marLeft w:val="0"/>
                  <w:marRight w:val="0"/>
                  <w:marTop w:val="0"/>
                  <w:marBottom w:val="0"/>
                  <w:divBdr>
                    <w:top w:val="none" w:sz="0" w:space="0" w:color="auto"/>
                    <w:left w:val="none" w:sz="0" w:space="0" w:color="auto"/>
                    <w:bottom w:val="none" w:sz="0" w:space="0" w:color="auto"/>
                    <w:right w:val="none" w:sz="0" w:space="0" w:color="auto"/>
                  </w:divBdr>
                  <w:divsChild>
                    <w:div w:id="1816559325">
                      <w:marLeft w:val="0"/>
                      <w:marRight w:val="0"/>
                      <w:marTop w:val="0"/>
                      <w:marBottom w:val="0"/>
                      <w:divBdr>
                        <w:top w:val="none" w:sz="0" w:space="0" w:color="auto"/>
                        <w:left w:val="none" w:sz="0" w:space="0" w:color="auto"/>
                        <w:bottom w:val="none" w:sz="0" w:space="0" w:color="auto"/>
                        <w:right w:val="none" w:sz="0" w:space="0" w:color="auto"/>
                      </w:divBdr>
                    </w:div>
                  </w:divsChild>
                </w:div>
                <w:div w:id="399520936">
                  <w:marLeft w:val="0"/>
                  <w:marRight w:val="0"/>
                  <w:marTop w:val="0"/>
                  <w:marBottom w:val="0"/>
                  <w:divBdr>
                    <w:top w:val="none" w:sz="0" w:space="0" w:color="auto"/>
                    <w:left w:val="none" w:sz="0" w:space="0" w:color="auto"/>
                    <w:bottom w:val="none" w:sz="0" w:space="0" w:color="auto"/>
                    <w:right w:val="none" w:sz="0" w:space="0" w:color="auto"/>
                  </w:divBdr>
                  <w:divsChild>
                    <w:div w:id="838424596">
                      <w:marLeft w:val="0"/>
                      <w:marRight w:val="0"/>
                      <w:marTop w:val="0"/>
                      <w:marBottom w:val="0"/>
                      <w:divBdr>
                        <w:top w:val="none" w:sz="0" w:space="0" w:color="auto"/>
                        <w:left w:val="none" w:sz="0" w:space="0" w:color="auto"/>
                        <w:bottom w:val="none" w:sz="0" w:space="0" w:color="auto"/>
                        <w:right w:val="none" w:sz="0" w:space="0" w:color="auto"/>
                      </w:divBdr>
                    </w:div>
                  </w:divsChild>
                </w:div>
                <w:div w:id="399712811">
                  <w:marLeft w:val="0"/>
                  <w:marRight w:val="0"/>
                  <w:marTop w:val="0"/>
                  <w:marBottom w:val="0"/>
                  <w:divBdr>
                    <w:top w:val="none" w:sz="0" w:space="0" w:color="auto"/>
                    <w:left w:val="none" w:sz="0" w:space="0" w:color="auto"/>
                    <w:bottom w:val="none" w:sz="0" w:space="0" w:color="auto"/>
                    <w:right w:val="none" w:sz="0" w:space="0" w:color="auto"/>
                  </w:divBdr>
                  <w:divsChild>
                    <w:div w:id="1497721290">
                      <w:marLeft w:val="0"/>
                      <w:marRight w:val="0"/>
                      <w:marTop w:val="0"/>
                      <w:marBottom w:val="0"/>
                      <w:divBdr>
                        <w:top w:val="none" w:sz="0" w:space="0" w:color="auto"/>
                        <w:left w:val="none" w:sz="0" w:space="0" w:color="auto"/>
                        <w:bottom w:val="none" w:sz="0" w:space="0" w:color="auto"/>
                        <w:right w:val="none" w:sz="0" w:space="0" w:color="auto"/>
                      </w:divBdr>
                    </w:div>
                  </w:divsChild>
                </w:div>
                <w:div w:id="473526549">
                  <w:marLeft w:val="0"/>
                  <w:marRight w:val="0"/>
                  <w:marTop w:val="0"/>
                  <w:marBottom w:val="0"/>
                  <w:divBdr>
                    <w:top w:val="none" w:sz="0" w:space="0" w:color="auto"/>
                    <w:left w:val="none" w:sz="0" w:space="0" w:color="auto"/>
                    <w:bottom w:val="none" w:sz="0" w:space="0" w:color="auto"/>
                    <w:right w:val="none" w:sz="0" w:space="0" w:color="auto"/>
                  </w:divBdr>
                  <w:divsChild>
                    <w:div w:id="1741514226">
                      <w:marLeft w:val="0"/>
                      <w:marRight w:val="0"/>
                      <w:marTop w:val="0"/>
                      <w:marBottom w:val="0"/>
                      <w:divBdr>
                        <w:top w:val="none" w:sz="0" w:space="0" w:color="auto"/>
                        <w:left w:val="none" w:sz="0" w:space="0" w:color="auto"/>
                        <w:bottom w:val="none" w:sz="0" w:space="0" w:color="auto"/>
                        <w:right w:val="none" w:sz="0" w:space="0" w:color="auto"/>
                      </w:divBdr>
                    </w:div>
                  </w:divsChild>
                </w:div>
                <w:div w:id="586424301">
                  <w:marLeft w:val="0"/>
                  <w:marRight w:val="0"/>
                  <w:marTop w:val="0"/>
                  <w:marBottom w:val="0"/>
                  <w:divBdr>
                    <w:top w:val="none" w:sz="0" w:space="0" w:color="auto"/>
                    <w:left w:val="none" w:sz="0" w:space="0" w:color="auto"/>
                    <w:bottom w:val="none" w:sz="0" w:space="0" w:color="auto"/>
                    <w:right w:val="none" w:sz="0" w:space="0" w:color="auto"/>
                  </w:divBdr>
                  <w:divsChild>
                    <w:div w:id="1164659391">
                      <w:marLeft w:val="0"/>
                      <w:marRight w:val="0"/>
                      <w:marTop w:val="0"/>
                      <w:marBottom w:val="0"/>
                      <w:divBdr>
                        <w:top w:val="none" w:sz="0" w:space="0" w:color="auto"/>
                        <w:left w:val="none" w:sz="0" w:space="0" w:color="auto"/>
                        <w:bottom w:val="none" w:sz="0" w:space="0" w:color="auto"/>
                        <w:right w:val="none" w:sz="0" w:space="0" w:color="auto"/>
                      </w:divBdr>
                    </w:div>
                    <w:div w:id="1382560661">
                      <w:marLeft w:val="0"/>
                      <w:marRight w:val="0"/>
                      <w:marTop w:val="0"/>
                      <w:marBottom w:val="0"/>
                      <w:divBdr>
                        <w:top w:val="none" w:sz="0" w:space="0" w:color="auto"/>
                        <w:left w:val="none" w:sz="0" w:space="0" w:color="auto"/>
                        <w:bottom w:val="none" w:sz="0" w:space="0" w:color="auto"/>
                        <w:right w:val="none" w:sz="0" w:space="0" w:color="auto"/>
                      </w:divBdr>
                    </w:div>
                    <w:div w:id="1827043979">
                      <w:marLeft w:val="0"/>
                      <w:marRight w:val="0"/>
                      <w:marTop w:val="0"/>
                      <w:marBottom w:val="0"/>
                      <w:divBdr>
                        <w:top w:val="none" w:sz="0" w:space="0" w:color="auto"/>
                        <w:left w:val="none" w:sz="0" w:space="0" w:color="auto"/>
                        <w:bottom w:val="none" w:sz="0" w:space="0" w:color="auto"/>
                        <w:right w:val="none" w:sz="0" w:space="0" w:color="auto"/>
                      </w:divBdr>
                    </w:div>
                  </w:divsChild>
                </w:div>
                <w:div w:id="606619669">
                  <w:marLeft w:val="0"/>
                  <w:marRight w:val="0"/>
                  <w:marTop w:val="0"/>
                  <w:marBottom w:val="0"/>
                  <w:divBdr>
                    <w:top w:val="none" w:sz="0" w:space="0" w:color="auto"/>
                    <w:left w:val="none" w:sz="0" w:space="0" w:color="auto"/>
                    <w:bottom w:val="none" w:sz="0" w:space="0" w:color="auto"/>
                    <w:right w:val="none" w:sz="0" w:space="0" w:color="auto"/>
                  </w:divBdr>
                  <w:divsChild>
                    <w:div w:id="1403136274">
                      <w:marLeft w:val="0"/>
                      <w:marRight w:val="0"/>
                      <w:marTop w:val="0"/>
                      <w:marBottom w:val="0"/>
                      <w:divBdr>
                        <w:top w:val="none" w:sz="0" w:space="0" w:color="auto"/>
                        <w:left w:val="none" w:sz="0" w:space="0" w:color="auto"/>
                        <w:bottom w:val="none" w:sz="0" w:space="0" w:color="auto"/>
                        <w:right w:val="none" w:sz="0" w:space="0" w:color="auto"/>
                      </w:divBdr>
                    </w:div>
                  </w:divsChild>
                </w:div>
                <w:div w:id="623341995">
                  <w:marLeft w:val="0"/>
                  <w:marRight w:val="0"/>
                  <w:marTop w:val="0"/>
                  <w:marBottom w:val="0"/>
                  <w:divBdr>
                    <w:top w:val="none" w:sz="0" w:space="0" w:color="auto"/>
                    <w:left w:val="none" w:sz="0" w:space="0" w:color="auto"/>
                    <w:bottom w:val="none" w:sz="0" w:space="0" w:color="auto"/>
                    <w:right w:val="none" w:sz="0" w:space="0" w:color="auto"/>
                  </w:divBdr>
                  <w:divsChild>
                    <w:div w:id="1140073102">
                      <w:marLeft w:val="0"/>
                      <w:marRight w:val="0"/>
                      <w:marTop w:val="0"/>
                      <w:marBottom w:val="0"/>
                      <w:divBdr>
                        <w:top w:val="none" w:sz="0" w:space="0" w:color="auto"/>
                        <w:left w:val="none" w:sz="0" w:space="0" w:color="auto"/>
                        <w:bottom w:val="none" w:sz="0" w:space="0" w:color="auto"/>
                        <w:right w:val="none" w:sz="0" w:space="0" w:color="auto"/>
                      </w:divBdr>
                    </w:div>
                  </w:divsChild>
                </w:div>
                <w:div w:id="628584729">
                  <w:marLeft w:val="0"/>
                  <w:marRight w:val="0"/>
                  <w:marTop w:val="0"/>
                  <w:marBottom w:val="0"/>
                  <w:divBdr>
                    <w:top w:val="none" w:sz="0" w:space="0" w:color="auto"/>
                    <w:left w:val="none" w:sz="0" w:space="0" w:color="auto"/>
                    <w:bottom w:val="none" w:sz="0" w:space="0" w:color="auto"/>
                    <w:right w:val="none" w:sz="0" w:space="0" w:color="auto"/>
                  </w:divBdr>
                  <w:divsChild>
                    <w:div w:id="1629893523">
                      <w:marLeft w:val="0"/>
                      <w:marRight w:val="0"/>
                      <w:marTop w:val="0"/>
                      <w:marBottom w:val="0"/>
                      <w:divBdr>
                        <w:top w:val="none" w:sz="0" w:space="0" w:color="auto"/>
                        <w:left w:val="none" w:sz="0" w:space="0" w:color="auto"/>
                        <w:bottom w:val="none" w:sz="0" w:space="0" w:color="auto"/>
                        <w:right w:val="none" w:sz="0" w:space="0" w:color="auto"/>
                      </w:divBdr>
                    </w:div>
                  </w:divsChild>
                </w:div>
                <w:div w:id="658465281">
                  <w:marLeft w:val="0"/>
                  <w:marRight w:val="0"/>
                  <w:marTop w:val="0"/>
                  <w:marBottom w:val="0"/>
                  <w:divBdr>
                    <w:top w:val="none" w:sz="0" w:space="0" w:color="auto"/>
                    <w:left w:val="none" w:sz="0" w:space="0" w:color="auto"/>
                    <w:bottom w:val="none" w:sz="0" w:space="0" w:color="auto"/>
                    <w:right w:val="none" w:sz="0" w:space="0" w:color="auto"/>
                  </w:divBdr>
                  <w:divsChild>
                    <w:div w:id="41638405">
                      <w:marLeft w:val="0"/>
                      <w:marRight w:val="0"/>
                      <w:marTop w:val="0"/>
                      <w:marBottom w:val="0"/>
                      <w:divBdr>
                        <w:top w:val="none" w:sz="0" w:space="0" w:color="auto"/>
                        <w:left w:val="none" w:sz="0" w:space="0" w:color="auto"/>
                        <w:bottom w:val="none" w:sz="0" w:space="0" w:color="auto"/>
                        <w:right w:val="none" w:sz="0" w:space="0" w:color="auto"/>
                      </w:divBdr>
                    </w:div>
                    <w:div w:id="1387559961">
                      <w:marLeft w:val="0"/>
                      <w:marRight w:val="0"/>
                      <w:marTop w:val="0"/>
                      <w:marBottom w:val="0"/>
                      <w:divBdr>
                        <w:top w:val="none" w:sz="0" w:space="0" w:color="auto"/>
                        <w:left w:val="none" w:sz="0" w:space="0" w:color="auto"/>
                        <w:bottom w:val="none" w:sz="0" w:space="0" w:color="auto"/>
                        <w:right w:val="none" w:sz="0" w:space="0" w:color="auto"/>
                      </w:divBdr>
                    </w:div>
                  </w:divsChild>
                </w:div>
                <w:div w:id="709502159">
                  <w:marLeft w:val="0"/>
                  <w:marRight w:val="0"/>
                  <w:marTop w:val="0"/>
                  <w:marBottom w:val="0"/>
                  <w:divBdr>
                    <w:top w:val="none" w:sz="0" w:space="0" w:color="auto"/>
                    <w:left w:val="none" w:sz="0" w:space="0" w:color="auto"/>
                    <w:bottom w:val="none" w:sz="0" w:space="0" w:color="auto"/>
                    <w:right w:val="none" w:sz="0" w:space="0" w:color="auto"/>
                  </w:divBdr>
                  <w:divsChild>
                    <w:div w:id="240649671">
                      <w:marLeft w:val="0"/>
                      <w:marRight w:val="0"/>
                      <w:marTop w:val="0"/>
                      <w:marBottom w:val="0"/>
                      <w:divBdr>
                        <w:top w:val="none" w:sz="0" w:space="0" w:color="auto"/>
                        <w:left w:val="none" w:sz="0" w:space="0" w:color="auto"/>
                        <w:bottom w:val="none" w:sz="0" w:space="0" w:color="auto"/>
                        <w:right w:val="none" w:sz="0" w:space="0" w:color="auto"/>
                      </w:divBdr>
                    </w:div>
                  </w:divsChild>
                </w:div>
                <w:div w:id="767389084">
                  <w:marLeft w:val="0"/>
                  <w:marRight w:val="0"/>
                  <w:marTop w:val="0"/>
                  <w:marBottom w:val="0"/>
                  <w:divBdr>
                    <w:top w:val="none" w:sz="0" w:space="0" w:color="auto"/>
                    <w:left w:val="none" w:sz="0" w:space="0" w:color="auto"/>
                    <w:bottom w:val="none" w:sz="0" w:space="0" w:color="auto"/>
                    <w:right w:val="none" w:sz="0" w:space="0" w:color="auto"/>
                  </w:divBdr>
                  <w:divsChild>
                    <w:div w:id="352415613">
                      <w:marLeft w:val="0"/>
                      <w:marRight w:val="0"/>
                      <w:marTop w:val="0"/>
                      <w:marBottom w:val="0"/>
                      <w:divBdr>
                        <w:top w:val="none" w:sz="0" w:space="0" w:color="auto"/>
                        <w:left w:val="none" w:sz="0" w:space="0" w:color="auto"/>
                        <w:bottom w:val="none" w:sz="0" w:space="0" w:color="auto"/>
                        <w:right w:val="none" w:sz="0" w:space="0" w:color="auto"/>
                      </w:divBdr>
                    </w:div>
                  </w:divsChild>
                </w:div>
                <w:div w:id="808790923">
                  <w:marLeft w:val="0"/>
                  <w:marRight w:val="0"/>
                  <w:marTop w:val="0"/>
                  <w:marBottom w:val="0"/>
                  <w:divBdr>
                    <w:top w:val="none" w:sz="0" w:space="0" w:color="auto"/>
                    <w:left w:val="none" w:sz="0" w:space="0" w:color="auto"/>
                    <w:bottom w:val="none" w:sz="0" w:space="0" w:color="auto"/>
                    <w:right w:val="none" w:sz="0" w:space="0" w:color="auto"/>
                  </w:divBdr>
                  <w:divsChild>
                    <w:div w:id="1494956584">
                      <w:marLeft w:val="0"/>
                      <w:marRight w:val="0"/>
                      <w:marTop w:val="0"/>
                      <w:marBottom w:val="0"/>
                      <w:divBdr>
                        <w:top w:val="none" w:sz="0" w:space="0" w:color="auto"/>
                        <w:left w:val="none" w:sz="0" w:space="0" w:color="auto"/>
                        <w:bottom w:val="none" w:sz="0" w:space="0" w:color="auto"/>
                        <w:right w:val="none" w:sz="0" w:space="0" w:color="auto"/>
                      </w:divBdr>
                    </w:div>
                  </w:divsChild>
                </w:div>
                <w:div w:id="837303513">
                  <w:marLeft w:val="0"/>
                  <w:marRight w:val="0"/>
                  <w:marTop w:val="0"/>
                  <w:marBottom w:val="0"/>
                  <w:divBdr>
                    <w:top w:val="none" w:sz="0" w:space="0" w:color="auto"/>
                    <w:left w:val="none" w:sz="0" w:space="0" w:color="auto"/>
                    <w:bottom w:val="none" w:sz="0" w:space="0" w:color="auto"/>
                    <w:right w:val="none" w:sz="0" w:space="0" w:color="auto"/>
                  </w:divBdr>
                  <w:divsChild>
                    <w:div w:id="99375538">
                      <w:marLeft w:val="0"/>
                      <w:marRight w:val="0"/>
                      <w:marTop w:val="0"/>
                      <w:marBottom w:val="0"/>
                      <w:divBdr>
                        <w:top w:val="none" w:sz="0" w:space="0" w:color="auto"/>
                        <w:left w:val="none" w:sz="0" w:space="0" w:color="auto"/>
                        <w:bottom w:val="none" w:sz="0" w:space="0" w:color="auto"/>
                        <w:right w:val="none" w:sz="0" w:space="0" w:color="auto"/>
                      </w:divBdr>
                    </w:div>
                  </w:divsChild>
                </w:div>
                <w:div w:id="908227698">
                  <w:marLeft w:val="0"/>
                  <w:marRight w:val="0"/>
                  <w:marTop w:val="0"/>
                  <w:marBottom w:val="0"/>
                  <w:divBdr>
                    <w:top w:val="none" w:sz="0" w:space="0" w:color="auto"/>
                    <w:left w:val="none" w:sz="0" w:space="0" w:color="auto"/>
                    <w:bottom w:val="none" w:sz="0" w:space="0" w:color="auto"/>
                    <w:right w:val="none" w:sz="0" w:space="0" w:color="auto"/>
                  </w:divBdr>
                  <w:divsChild>
                    <w:div w:id="362756718">
                      <w:marLeft w:val="0"/>
                      <w:marRight w:val="0"/>
                      <w:marTop w:val="0"/>
                      <w:marBottom w:val="0"/>
                      <w:divBdr>
                        <w:top w:val="none" w:sz="0" w:space="0" w:color="auto"/>
                        <w:left w:val="none" w:sz="0" w:space="0" w:color="auto"/>
                        <w:bottom w:val="none" w:sz="0" w:space="0" w:color="auto"/>
                        <w:right w:val="none" w:sz="0" w:space="0" w:color="auto"/>
                      </w:divBdr>
                    </w:div>
                  </w:divsChild>
                </w:div>
                <w:div w:id="974796506">
                  <w:marLeft w:val="0"/>
                  <w:marRight w:val="0"/>
                  <w:marTop w:val="0"/>
                  <w:marBottom w:val="0"/>
                  <w:divBdr>
                    <w:top w:val="none" w:sz="0" w:space="0" w:color="auto"/>
                    <w:left w:val="none" w:sz="0" w:space="0" w:color="auto"/>
                    <w:bottom w:val="none" w:sz="0" w:space="0" w:color="auto"/>
                    <w:right w:val="none" w:sz="0" w:space="0" w:color="auto"/>
                  </w:divBdr>
                  <w:divsChild>
                    <w:div w:id="1994215878">
                      <w:marLeft w:val="0"/>
                      <w:marRight w:val="0"/>
                      <w:marTop w:val="0"/>
                      <w:marBottom w:val="0"/>
                      <w:divBdr>
                        <w:top w:val="none" w:sz="0" w:space="0" w:color="auto"/>
                        <w:left w:val="none" w:sz="0" w:space="0" w:color="auto"/>
                        <w:bottom w:val="none" w:sz="0" w:space="0" w:color="auto"/>
                        <w:right w:val="none" w:sz="0" w:space="0" w:color="auto"/>
                      </w:divBdr>
                    </w:div>
                  </w:divsChild>
                </w:div>
                <w:div w:id="985210213">
                  <w:marLeft w:val="0"/>
                  <w:marRight w:val="0"/>
                  <w:marTop w:val="0"/>
                  <w:marBottom w:val="0"/>
                  <w:divBdr>
                    <w:top w:val="none" w:sz="0" w:space="0" w:color="auto"/>
                    <w:left w:val="none" w:sz="0" w:space="0" w:color="auto"/>
                    <w:bottom w:val="none" w:sz="0" w:space="0" w:color="auto"/>
                    <w:right w:val="none" w:sz="0" w:space="0" w:color="auto"/>
                  </w:divBdr>
                  <w:divsChild>
                    <w:div w:id="2011638461">
                      <w:marLeft w:val="0"/>
                      <w:marRight w:val="0"/>
                      <w:marTop w:val="0"/>
                      <w:marBottom w:val="0"/>
                      <w:divBdr>
                        <w:top w:val="none" w:sz="0" w:space="0" w:color="auto"/>
                        <w:left w:val="none" w:sz="0" w:space="0" w:color="auto"/>
                        <w:bottom w:val="none" w:sz="0" w:space="0" w:color="auto"/>
                        <w:right w:val="none" w:sz="0" w:space="0" w:color="auto"/>
                      </w:divBdr>
                    </w:div>
                  </w:divsChild>
                </w:div>
                <w:div w:id="991448205">
                  <w:marLeft w:val="0"/>
                  <w:marRight w:val="0"/>
                  <w:marTop w:val="0"/>
                  <w:marBottom w:val="0"/>
                  <w:divBdr>
                    <w:top w:val="none" w:sz="0" w:space="0" w:color="auto"/>
                    <w:left w:val="none" w:sz="0" w:space="0" w:color="auto"/>
                    <w:bottom w:val="none" w:sz="0" w:space="0" w:color="auto"/>
                    <w:right w:val="none" w:sz="0" w:space="0" w:color="auto"/>
                  </w:divBdr>
                  <w:divsChild>
                    <w:div w:id="125898188">
                      <w:marLeft w:val="0"/>
                      <w:marRight w:val="0"/>
                      <w:marTop w:val="0"/>
                      <w:marBottom w:val="0"/>
                      <w:divBdr>
                        <w:top w:val="none" w:sz="0" w:space="0" w:color="auto"/>
                        <w:left w:val="none" w:sz="0" w:space="0" w:color="auto"/>
                        <w:bottom w:val="none" w:sz="0" w:space="0" w:color="auto"/>
                        <w:right w:val="none" w:sz="0" w:space="0" w:color="auto"/>
                      </w:divBdr>
                    </w:div>
                    <w:div w:id="1446117931">
                      <w:marLeft w:val="0"/>
                      <w:marRight w:val="0"/>
                      <w:marTop w:val="0"/>
                      <w:marBottom w:val="0"/>
                      <w:divBdr>
                        <w:top w:val="none" w:sz="0" w:space="0" w:color="auto"/>
                        <w:left w:val="none" w:sz="0" w:space="0" w:color="auto"/>
                        <w:bottom w:val="none" w:sz="0" w:space="0" w:color="auto"/>
                        <w:right w:val="none" w:sz="0" w:space="0" w:color="auto"/>
                      </w:divBdr>
                    </w:div>
                  </w:divsChild>
                </w:div>
                <w:div w:id="993754110">
                  <w:marLeft w:val="0"/>
                  <w:marRight w:val="0"/>
                  <w:marTop w:val="0"/>
                  <w:marBottom w:val="0"/>
                  <w:divBdr>
                    <w:top w:val="none" w:sz="0" w:space="0" w:color="auto"/>
                    <w:left w:val="none" w:sz="0" w:space="0" w:color="auto"/>
                    <w:bottom w:val="none" w:sz="0" w:space="0" w:color="auto"/>
                    <w:right w:val="none" w:sz="0" w:space="0" w:color="auto"/>
                  </w:divBdr>
                  <w:divsChild>
                    <w:div w:id="1588034056">
                      <w:marLeft w:val="0"/>
                      <w:marRight w:val="0"/>
                      <w:marTop w:val="0"/>
                      <w:marBottom w:val="0"/>
                      <w:divBdr>
                        <w:top w:val="none" w:sz="0" w:space="0" w:color="auto"/>
                        <w:left w:val="none" w:sz="0" w:space="0" w:color="auto"/>
                        <w:bottom w:val="none" w:sz="0" w:space="0" w:color="auto"/>
                        <w:right w:val="none" w:sz="0" w:space="0" w:color="auto"/>
                      </w:divBdr>
                    </w:div>
                    <w:div w:id="1770851295">
                      <w:marLeft w:val="0"/>
                      <w:marRight w:val="0"/>
                      <w:marTop w:val="0"/>
                      <w:marBottom w:val="0"/>
                      <w:divBdr>
                        <w:top w:val="none" w:sz="0" w:space="0" w:color="auto"/>
                        <w:left w:val="none" w:sz="0" w:space="0" w:color="auto"/>
                        <w:bottom w:val="none" w:sz="0" w:space="0" w:color="auto"/>
                        <w:right w:val="none" w:sz="0" w:space="0" w:color="auto"/>
                      </w:divBdr>
                    </w:div>
                    <w:div w:id="2127385758">
                      <w:marLeft w:val="0"/>
                      <w:marRight w:val="0"/>
                      <w:marTop w:val="0"/>
                      <w:marBottom w:val="0"/>
                      <w:divBdr>
                        <w:top w:val="none" w:sz="0" w:space="0" w:color="auto"/>
                        <w:left w:val="none" w:sz="0" w:space="0" w:color="auto"/>
                        <w:bottom w:val="none" w:sz="0" w:space="0" w:color="auto"/>
                        <w:right w:val="none" w:sz="0" w:space="0" w:color="auto"/>
                      </w:divBdr>
                    </w:div>
                  </w:divsChild>
                </w:div>
                <w:div w:id="1022363616">
                  <w:marLeft w:val="0"/>
                  <w:marRight w:val="0"/>
                  <w:marTop w:val="0"/>
                  <w:marBottom w:val="0"/>
                  <w:divBdr>
                    <w:top w:val="none" w:sz="0" w:space="0" w:color="auto"/>
                    <w:left w:val="none" w:sz="0" w:space="0" w:color="auto"/>
                    <w:bottom w:val="none" w:sz="0" w:space="0" w:color="auto"/>
                    <w:right w:val="none" w:sz="0" w:space="0" w:color="auto"/>
                  </w:divBdr>
                  <w:divsChild>
                    <w:div w:id="947200772">
                      <w:marLeft w:val="0"/>
                      <w:marRight w:val="0"/>
                      <w:marTop w:val="0"/>
                      <w:marBottom w:val="0"/>
                      <w:divBdr>
                        <w:top w:val="none" w:sz="0" w:space="0" w:color="auto"/>
                        <w:left w:val="none" w:sz="0" w:space="0" w:color="auto"/>
                        <w:bottom w:val="none" w:sz="0" w:space="0" w:color="auto"/>
                        <w:right w:val="none" w:sz="0" w:space="0" w:color="auto"/>
                      </w:divBdr>
                    </w:div>
                    <w:div w:id="1414162160">
                      <w:marLeft w:val="0"/>
                      <w:marRight w:val="0"/>
                      <w:marTop w:val="0"/>
                      <w:marBottom w:val="0"/>
                      <w:divBdr>
                        <w:top w:val="none" w:sz="0" w:space="0" w:color="auto"/>
                        <w:left w:val="none" w:sz="0" w:space="0" w:color="auto"/>
                        <w:bottom w:val="none" w:sz="0" w:space="0" w:color="auto"/>
                        <w:right w:val="none" w:sz="0" w:space="0" w:color="auto"/>
                      </w:divBdr>
                    </w:div>
                  </w:divsChild>
                </w:div>
                <w:div w:id="1027759294">
                  <w:marLeft w:val="0"/>
                  <w:marRight w:val="0"/>
                  <w:marTop w:val="0"/>
                  <w:marBottom w:val="0"/>
                  <w:divBdr>
                    <w:top w:val="none" w:sz="0" w:space="0" w:color="auto"/>
                    <w:left w:val="none" w:sz="0" w:space="0" w:color="auto"/>
                    <w:bottom w:val="none" w:sz="0" w:space="0" w:color="auto"/>
                    <w:right w:val="none" w:sz="0" w:space="0" w:color="auto"/>
                  </w:divBdr>
                  <w:divsChild>
                    <w:div w:id="858276226">
                      <w:marLeft w:val="0"/>
                      <w:marRight w:val="0"/>
                      <w:marTop w:val="0"/>
                      <w:marBottom w:val="0"/>
                      <w:divBdr>
                        <w:top w:val="none" w:sz="0" w:space="0" w:color="auto"/>
                        <w:left w:val="none" w:sz="0" w:space="0" w:color="auto"/>
                        <w:bottom w:val="none" w:sz="0" w:space="0" w:color="auto"/>
                        <w:right w:val="none" w:sz="0" w:space="0" w:color="auto"/>
                      </w:divBdr>
                    </w:div>
                  </w:divsChild>
                </w:div>
                <w:div w:id="1049843911">
                  <w:marLeft w:val="0"/>
                  <w:marRight w:val="0"/>
                  <w:marTop w:val="0"/>
                  <w:marBottom w:val="0"/>
                  <w:divBdr>
                    <w:top w:val="none" w:sz="0" w:space="0" w:color="auto"/>
                    <w:left w:val="none" w:sz="0" w:space="0" w:color="auto"/>
                    <w:bottom w:val="none" w:sz="0" w:space="0" w:color="auto"/>
                    <w:right w:val="none" w:sz="0" w:space="0" w:color="auto"/>
                  </w:divBdr>
                  <w:divsChild>
                    <w:div w:id="219749319">
                      <w:marLeft w:val="0"/>
                      <w:marRight w:val="0"/>
                      <w:marTop w:val="0"/>
                      <w:marBottom w:val="0"/>
                      <w:divBdr>
                        <w:top w:val="none" w:sz="0" w:space="0" w:color="auto"/>
                        <w:left w:val="none" w:sz="0" w:space="0" w:color="auto"/>
                        <w:bottom w:val="none" w:sz="0" w:space="0" w:color="auto"/>
                        <w:right w:val="none" w:sz="0" w:space="0" w:color="auto"/>
                      </w:divBdr>
                    </w:div>
                    <w:div w:id="1325355891">
                      <w:marLeft w:val="0"/>
                      <w:marRight w:val="0"/>
                      <w:marTop w:val="0"/>
                      <w:marBottom w:val="0"/>
                      <w:divBdr>
                        <w:top w:val="none" w:sz="0" w:space="0" w:color="auto"/>
                        <w:left w:val="none" w:sz="0" w:space="0" w:color="auto"/>
                        <w:bottom w:val="none" w:sz="0" w:space="0" w:color="auto"/>
                        <w:right w:val="none" w:sz="0" w:space="0" w:color="auto"/>
                      </w:divBdr>
                    </w:div>
                    <w:div w:id="1997412359">
                      <w:marLeft w:val="0"/>
                      <w:marRight w:val="0"/>
                      <w:marTop w:val="0"/>
                      <w:marBottom w:val="0"/>
                      <w:divBdr>
                        <w:top w:val="none" w:sz="0" w:space="0" w:color="auto"/>
                        <w:left w:val="none" w:sz="0" w:space="0" w:color="auto"/>
                        <w:bottom w:val="none" w:sz="0" w:space="0" w:color="auto"/>
                        <w:right w:val="none" w:sz="0" w:space="0" w:color="auto"/>
                      </w:divBdr>
                    </w:div>
                  </w:divsChild>
                </w:div>
                <w:div w:id="1084568276">
                  <w:marLeft w:val="0"/>
                  <w:marRight w:val="0"/>
                  <w:marTop w:val="0"/>
                  <w:marBottom w:val="0"/>
                  <w:divBdr>
                    <w:top w:val="none" w:sz="0" w:space="0" w:color="auto"/>
                    <w:left w:val="none" w:sz="0" w:space="0" w:color="auto"/>
                    <w:bottom w:val="none" w:sz="0" w:space="0" w:color="auto"/>
                    <w:right w:val="none" w:sz="0" w:space="0" w:color="auto"/>
                  </w:divBdr>
                  <w:divsChild>
                    <w:div w:id="1259756572">
                      <w:marLeft w:val="0"/>
                      <w:marRight w:val="0"/>
                      <w:marTop w:val="0"/>
                      <w:marBottom w:val="0"/>
                      <w:divBdr>
                        <w:top w:val="none" w:sz="0" w:space="0" w:color="auto"/>
                        <w:left w:val="none" w:sz="0" w:space="0" w:color="auto"/>
                        <w:bottom w:val="none" w:sz="0" w:space="0" w:color="auto"/>
                        <w:right w:val="none" w:sz="0" w:space="0" w:color="auto"/>
                      </w:divBdr>
                    </w:div>
                  </w:divsChild>
                </w:div>
                <w:div w:id="1165243772">
                  <w:marLeft w:val="0"/>
                  <w:marRight w:val="0"/>
                  <w:marTop w:val="0"/>
                  <w:marBottom w:val="0"/>
                  <w:divBdr>
                    <w:top w:val="none" w:sz="0" w:space="0" w:color="auto"/>
                    <w:left w:val="none" w:sz="0" w:space="0" w:color="auto"/>
                    <w:bottom w:val="none" w:sz="0" w:space="0" w:color="auto"/>
                    <w:right w:val="none" w:sz="0" w:space="0" w:color="auto"/>
                  </w:divBdr>
                  <w:divsChild>
                    <w:div w:id="1690520847">
                      <w:marLeft w:val="0"/>
                      <w:marRight w:val="0"/>
                      <w:marTop w:val="0"/>
                      <w:marBottom w:val="0"/>
                      <w:divBdr>
                        <w:top w:val="none" w:sz="0" w:space="0" w:color="auto"/>
                        <w:left w:val="none" w:sz="0" w:space="0" w:color="auto"/>
                        <w:bottom w:val="none" w:sz="0" w:space="0" w:color="auto"/>
                        <w:right w:val="none" w:sz="0" w:space="0" w:color="auto"/>
                      </w:divBdr>
                    </w:div>
                  </w:divsChild>
                </w:div>
                <w:div w:id="1202788849">
                  <w:marLeft w:val="0"/>
                  <w:marRight w:val="0"/>
                  <w:marTop w:val="0"/>
                  <w:marBottom w:val="0"/>
                  <w:divBdr>
                    <w:top w:val="none" w:sz="0" w:space="0" w:color="auto"/>
                    <w:left w:val="none" w:sz="0" w:space="0" w:color="auto"/>
                    <w:bottom w:val="none" w:sz="0" w:space="0" w:color="auto"/>
                    <w:right w:val="none" w:sz="0" w:space="0" w:color="auto"/>
                  </w:divBdr>
                  <w:divsChild>
                    <w:div w:id="438914582">
                      <w:marLeft w:val="0"/>
                      <w:marRight w:val="0"/>
                      <w:marTop w:val="0"/>
                      <w:marBottom w:val="0"/>
                      <w:divBdr>
                        <w:top w:val="none" w:sz="0" w:space="0" w:color="auto"/>
                        <w:left w:val="none" w:sz="0" w:space="0" w:color="auto"/>
                        <w:bottom w:val="none" w:sz="0" w:space="0" w:color="auto"/>
                        <w:right w:val="none" w:sz="0" w:space="0" w:color="auto"/>
                      </w:divBdr>
                    </w:div>
                  </w:divsChild>
                </w:div>
                <w:div w:id="1379820917">
                  <w:marLeft w:val="0"/>
                  <w:marRight w:val="0"/>
                  <w:marTop w:val="0"/>
                  <w:marBottom w:val="0"/>
                  <w:divBdr>
                    <w:top w:val="none" w:sz="0" w:space="0" w:color="auto"/>
                    <w:left w:val="none" w:sz="0" w:space="0" w:color="auto"/>
                    <w:bottom w:val="none" w:sz="0" w:space="0" w:color="auto"/>
                    <w:right w:val="none" w:sz="0" w:space="0" w:color="auto"/>
                  </w:divBdr>
                  <w:divsChild>
                    <w:div w:id="1610626307">
                      <w:marLeft w:val="0"/>
                      <w:marRight w:val="0"/>
                      <w:marTop w:val="0"/>
                      <w:marBottom w:val="0"/>
                      <w:divBdr>
                        <w:top w:val="none" w:sz="0" w:space="0" w:color="auto"/>
                        <w:left w:val="none" w:sz="0" w:space="0" w:color="auto"/>
                        <w:bottom w:val="none" w:sz="0" w:space="0" w:color="auto"/>
                        <w:right w:val="none" w:sz="0" w:space="0" w:color="auto"/>
                      </w:divBdr>
                    </w:div>
                  </w:divsChild>
                </w:div>
                <w:div w:id="1385064368">
                  <w:marLeft w:val="0"/>
                  <w:marRight w:val="0"/>
                  <w:marTop w:val="0"/>
                  <w:marBottom w:val="0"/>
                  <w:divBdr>
                    <w:top w:val="none" w:sz="0" w:space="0" w:color="auto"/>
                    <w:left w:val="none" w:sz="0" w:space="0" w:color="auto"/>
                    <w:bottom w:val="none" w:sz="0" w:space="0" w:color="auto"/>
                    <w:right w:val="none" w:sz="0" w:space="0" w:color="auto"/>
                  </w:divBdr>
                  <w:divsChild>
                    <w:div w:id="512914482">
                      <w:marLeft w:val="0"/>
                      <w:marRight w:val="0"/>
                      <w:marTop w:val="0"/>
                      <w:marBottom w:val="0"/>
                      <w:divBdr>
                        <w:top w:val="none" w:sz="0" w:space="0" w:color="auto"/>
                        <w:left w:val="none" w:sz="0" w:space="0" w:color="auto"/>
                        <w:bottom w:val="none" w:sz="0" w:space="0" w:color="auto"/>
                        <w:right w:val="none" w:sz="0" w:space="0" w:color="auto"/>
                      </w:divBdr>
                    </w:div>
                  </w:divsChild>
                </w:div>
                <w:div w:id="1416588404">
                  <w:marLeft w:val="0"/>
                  <w:marRight w:val="0"/>
                  <w:marTop w:val="0"/>
                  <w:marBottom w:val="0"/>
                  <w:divBdr>
                    <w:top w:val="none" w:sz="0" w:space="0" w:color="auto"/>
                    <w:left w:val="none" w:sz="0" w:space="0" w:color="auto"/>
                    <w:bottom w:val="none" w:sz="0" w:space="0" w:color="auto"/>
                    <w:right w:val="none" w:sz="0" w:space="0" w:color="auto"/>
                  </w:divBdr>
                  <w:divsChild>
                    <w:div w:id="370619672">
                      <w:marLeft w:val="0"/>
                      <w:marRight w:val="0"/>
                      <w:marTop w:val="0"/>
                      <w:marBottom w:val="0"/>
                      <w:divBdr>
                        <w:top w:val="none" w:sz="0" w:space="0" w:color="auto"/>
                        <w:left w:val="none" w:sz="0" w:space="0" w:color="auto"/>
                        <w:bottom w:val="none" w:sz="0" w:space="0" w:color="auto"/>
                        <w:right w:val="none" w:sz="0" w:space="0" w:color="auto"/>
                      </w:divBdr>
                    </w:div>
                    <w:div w:id="759329581">
                      <w:marLeft w:val="0"/>
                      <w:marRight w:val="0"/>
                      <w:marTop w:val="0"/>
                      <w:marBottom w:val="0"/>
                      <w:divBdr>
                        <w:top w:val="none" w:sz="0" w:space="0" w:color="auto"/>
                        <w:left w:val="none" w:sz="0" w:space="0" w:color="auto"/>
                        <w:bottom w:val="none" w:sz="0" w:space="0" w:color="auto"/>
                        <w:right w:val="none" w:sz="0" w:space="0" w:color="auto"/>
                      </w:divBdr>
                    </w:div>
                    <w:div w:id="779640172">
                      <w:marLeft w:val="0"/>
                      <w:marRight w:val="0"/>
                      <w:marTop w:val="0"/>
                      <w:marBottom w:val="0"/>
                      <w:divBdr>
                        <w:top w:val="none" w:sz="0" w:space="0" w:color="auto"/>
                        <w:left w:val="none" w:sz="0" w:space="0" w:color="auto"/>
                        <w:bottom w:val="none" w:sz="0" w:space="0" w:color="auto"/>
                        <w:right w:val="none" w:sz="0" w:space="0" w:color="auto"/>
                      </w:divBdr>
                    </w:div>
                    <w:div w:id="1860971108">
                      <w:marLeft w:val="0"/>
                      <w:marRight w:val="0"/>
                      <w:marTop w:val="0"/>
                      <w:marBottom w:val="0"/>
                      <w:divBdr>
                        <w:top w:val="none" w:sz="0" w:space="0" w:color="auto"/>
                        <w:left w:val="none" w:sz="0" w:space="0" w:color="auto"/>
                        <w:bottom w:val="none" w:sz="0" w:space="0" w:color="auto"/>
                        <w:right w:val="none" w:sz="0" w:space="0" w:color="auto"/>
                      </w:divBdr>
                    </w:div>
                  </w:divsChild>
                </w:div>
                <w:div w:id="1434016166">
                  <w:marLeft w:val="0"/>
                  <w:marRight w:val="0"/>
                  <w:marTop w:val="0"/>
                  <w:marBottom w:val="0"/>
                  <w:divBdr>
                    <w:top w:val="none" w:sz="0" w:space="0" w:color="auto"/>
                    <w:left w:val="none" w:sz="0" w:space="0" w:color="auto"/>
                    <w:bottom w:val="none" w:sz="0" w:space="0" w:color="auto"/>
                    <w:right w:val="none" w:sz="0" w:space="0" w:color="auto"/>
                  </w:divBdr>
                  <w:divsChild>
                    <w:div w:id="1303653298">
                      <w:marLeft w:val="0"/>
                      <w:marRight w:val="0"/>
                      <w:marTop w:val="0"/>
                      <w:marBottom w:val="0"/>
                      <w:divBdr>
                        <w:top w:val="none" w:sz="0" w:space="0" w:color="auto"/>
                        <w:left w:val="none" w:sz="0" w:space="0" w:color="auto"/>
                        <w:bottom w:val="none" w:sz="0" w:space="0" w:color="auto"/>
                        <w:right w:val="none" w:sz="0" w:space="0" w:color="auto"/>
                      </w:divBdr>
                    </w:div>
                  </w:divsChild>
                </w:div>
                <w:div w:id="1469056298">
                  <w:marLeft w:val="0"/>
                  <w:marRight w:val="0"/>
                  <w:marTop w:val="0"/>
                  <w:marBottom w:val="0"/>
                  <w:divBdr>
                    <w:top w:val="none" w:sz="0" w:space="0" w:color="auto"/>
                    <w:left w:val="none" w:sz="0" w:space="0" w:color="auto"/>
                    <w:bottom w:val="none" w:sz="0" w:space="0" w:color="auto"/>
                    <w:right w:val="none" w:sz="0" w:space="0" w:color="auto"/>
                  </w:divBdr>
                  <w:divsChild>
                    <w:div w:id="858272600">
                      <w:marLeft w:val="0"/>
                      <w:marRight w:val="0"/>
                      <w:marTop w:val="0"/>
                      <w:marBottom w:val="0"/>
                      <w:divBdr>
                        <w:top w:val="none" w:sz="0" w:space="0" w:color="auto"/>
                        <w:left w:val="none" w:sz="0" w:space="0" w:color="auto"/>
                        <w:bottom w:val="none" w:sz="0" w:space="0" w:color="auto"/>
                        <w:right w:val="none" w:sz="0" w:space="0" w:color="auto"/>
                      </w:divBdr>
                    </w:div>
                    <w:div w:id="1411148794">
                      <w:marLeft w:val="0"/>
                      <w:marRight w:val="0"/>
                      <w:marTop w:val="0"/>
                      <w:marBottom w:val="0"/>
                      <w:divBdr>
                        <w:top w:val="none" w:sz="0" w:space="0" w:color="auto"/>
                        <w:left w:val="none" w:sz="0" w:space="0" w:color="auto"/>
                        <w:bottom w:val="none" w:sz="0" w:space="0" w:color="auto"/>
                        <w:right w:val="none" w:sz="0" w:space="0" w:color="auto"/>
                      </w:divBdr>
                    </w:div>
                    <w:div w:id="1959680775">
                      <w:marLeft w:val="0"/>
                      <w:marRight w:val="0"/>
                      <w:marTop w:val="0"/>
                      <w:marBottom w:val="0"/>
                      <w:divBdr>
                        <w:top w:val="none" w:sz="0" w:space="0" w:color="auto"/>
                        <w:left w:val="none" w:sz="0" w:space="0" w:color="auto"/>
                        <w:bottom w:val="none" w:sz="0" w:space="0" w:color="auto"/>
                        <w:right w:val="none" w:sz="0" w:space="0" w:color="auto"/>
                      </w:divBdr>
                    </w:div>
                  </w:divsChild>
                </w:div>
                <w:div w:id="1472749497">
                  <w:marLeft w:val="0"/>
                  <w:marRight w:val="0"/>
                  <w:marTop w:val="0"/>
                  <w:marBottom w:val="0"/>
                  <w:divBdr>
                    <w:top w:val="none" w:sz="0" w:space="0" w:color="auto"/>
                    <w:left w:val="none" w:sz="0" w:space="0" w:color="auto"/>
                    <w:bottom w:val="none" w:sz="0" w:space="0" w:color="auto"/>
                    <w:right w:val="none" w:sz="0" w:space="0" w:color="auto"/>
                  </w:divBdr>
                  <w:divsChild>
                    <w:div w:id="1650942708">
                      <w:marLeft w:val="0"/>
                      <w:marRight w:val="0"/>
                      <w:marTop w:val="0"/>
                      <w:marBottom w:val="0"/>
                      <w:divBdr>
                        <w:top w:val="none" w:sz="0" w:space="0" w:color="auto"/>
                        <w:left w:val="none" w:sz="0" w:space="0" w:color="auto"/>
                        <w:bottom w:val="none" w:sz="0" w:space="0" w:color="auto"/>
                        <w:right w:val="none" w:sz="0" w:space="0" w:color="auto"/>
                      </w:divBdr>
                    </w:div>
                  </w:divsChild>
                </w:div>
                <w:div w:id="1526020829">
                  <w:marLeft w:val="0"/>
                  <w:marRight w:val="0"/>
                  <w:marTop w:val="0"/>
                  <w:marBottom w:val="0"/>
                  <w:divBdr>
                    <w:top w:val="none" w:sz="0" w:space="0" w:color="auto"/>
                    <w:left w:val="none" w:sz="0" w:space="0" w:color="auto"/>
                    <w:bottom w:val="none" w:sz="0" w:space="0" w:color="auto"/>
                    <w:right w:val="none" w:sz="0" w:space="0" w:color="auto"/>
                  </w:divBdr>
                  <w:divsChild>
                    <w:div w:id="2059085669">
                      <w:marLeft w:val="0"/>
                      <w:marRight w:val="0"/>
                      <w:marTop w:val="0"/>
                      <w:marBottom w:val="0"/>
                      <w:divBdr>
                        <w:top w:val="none" w:sz="0" w:space="0" w:color="auto"/>
                        <w:left w:val="none" w:sz="0" w:space="0" w:color="auto"/>
                        <w:bottom w:val="none" w:sz="0" w:space="0" w:color="auto"/>
                        <w:right w:val="none" w:sz="0" w:space="0" w:color="auto"/>
                      </w:divBdr>
                    </w:div>
                  </w:divsChild>
                </w:div>
                <w:div w:id="1562329282">
                  <w:marLeft w:val="0"/>
                  <w:marRight w:val="0"/>
                  <w:marTop w:val="0"/>
                  <w:marBottom w:val="0"/>
                  <w:divBdr>
                    <w:top w:val="none" w:sz="0" w:space="0" w:color="auto"/>
                    <w:left w:val="none" w:sz="0" w:space="0" w:color="auto"/>
                    <w:bottom w:val="none" w:sz="0" w:space="0" w:color="auto"/>
                    <w:right w:val="none" w:sz="0" w:space="0" w:color="auto"/>
                  </w:divBdr>
                  <w:divsChild>
                    <w:div w:id="620847206">
                      <w:marLeft w:val="0"/>
                      <w:marRight w:val="0"/>
                      <w:marTop w:val="0"/>
                      <w:marBottom w:val="0"/>
                      <w:divBdr>
                        <w:top w:val="none" w:sz="0" w:space="0" w:color="auto"/>
                        <w:left w:val="none" w:sz="0" w:space="0" w:color="auto"/>
                        <w:bottom w:val="none" w:sz="0" w:space="0" w:color="auto"/>
                        <w:right w:val="none" w:sz="0" w:space="0" w:color="auto"/>
                      </w:divBdr>
                    </w:div>
                    <w:div w:id="906692676">
                      <w:marLeft w:val="0"/>
                      <w:marRight w:val="0"/>
                      <w:marTop w:val="0"/>
                      <w:marBottom w:val="0"/>
                      <w:divBdr>
                        <w:top w:val="none" w:sz="0" w:space="0" w:color="auto"/>
                        <w:left w:val="none" w:sz="0" w:space="0" w:color="auto"/>
                        <w:bottom w:val="none" w:sz="0" w:space="0" w:color="auto"/>
                        <w:right w:val="none" w:sz="0" w:space="0" w:color="auto"/>
                      </w:divBdr>
                    </w:div>
                    <w:div w:id="2091658998">
                      <w:marLeft w:val="0"/>
                      <w:marRight w:val="0"/>
                      <w:marTop w:val="0"/>
                      <w:marBottom w:val="0"/>
                      <w:divBdr>
                        <w:top w:val="none" w:sz="0" w:space="0" w:color="auto"/>
                        <w:left w:val="none" w:sz="0" w:space="0" w:color="auto"/>
                        <w:bottom w:val="none" w:sz="0" w:space="0" w:color="auto"/>
                        <w:right w:val="none" w:sz="0" w:space="0" w:color="auto"/>
                      </w:divBdr>
                    </w:div>
                  </w:divsChild>
                </w:div>
                <w:div w:id="1569224219">
                  <w:marLeft w:val="0"/>
                  <w:marRight w:val="0"/>
                  <w:marTop w:val="0"/>
                  <w:marBottom w:val="0"/>
                  <w:divBdr>
                    <w:top w:val="none" w:sz="0" w:space="0" w:color="auto"/>
                    <w:left w:val="none" w:sz="0" w:space="0" w:color="auto"/>
                    <w:bottom w:val="none" w:sz="0" w:space="0" w:color="auto"/>
                    <w:right w:val="none" w:sz="0" w:space="0" w:color="auto"/>
                  </w:divBdr>
                  <w:divsChild>
                    <w:div w:id="1902212777">
                      <w:marLeft w:val="0"/>
                      <w:marRight w:val="0"/>
                      <w:marTop w:val="0"/>
                      <w:marBottom w:val="0"/>
                      <w:divBdr>
                        <w:top w:val="none" w:sz="0" w:space="0" w:color="auto"/>
                        <w:left w:val="none" w:sz="0" w:space="0" w:color="auto"/>
                        <w:bottom w:val="none" w:sz="0" w:space="0" w:color="auto"/>
                        <w:right w:val="none" w:sz="0" w:space="0" w:color="auto"/>
                      </w:divBdr>
                    </w:div>
                  </w:divsChild>
                </w:div>
                <w:div w:id="1616673058">
                  <w:marLeft w:val="0"/>
                  <w:marRight w:val="0"/>
                  <w:marTop w:val="0"/>
                  <w:marBottom w:val="0"/>
                  <w:divBdr>
                    <w:top w:val="none" w:sz="0" w:space="0" w:color="auto"/>
                    <w:left w:val="none" w:sz="0" w:space="0" w:color="auto"/>
                    <w:bottom w:val="none" w:sz="0" w:space="0" w:color="auto"/>
                    <w:right w:val="none" w:sz="0" w:space="0" w:color="auto"/>
                  </w:divBdr>
                  <w:divsChild>
                    <w:div w:id="961378792">
                      <w:marLeft w:val="0"/>
                      <w:marRight w:val="0"/>
                      <w:marTop w:val="0"/>
                      <w:marBottom w:val="0"/>
                      <w:divBdr>
                        <w:top w:val="none" w:sz="0" w:space="0" w:color="auto"/>
                        <w:left w:val="none" w:sz="0" w:space="0" w:color="auto"/>
                        <w:bottom w:val="none" w:sz="0" w:space="0" w:color="auto"/>
                        <w:right w:val="none" w:sz="0" w:space="0" w:color="auto"/>
                      </w:divBdr>
                    </w:div>
                    <w:div w:id="2026714130">
                      <w:marLeft w:val="0"/>
                      <w:marRight w:val="0"/>
                      <w:marTop w:val="0"/>
                      <w:marBottom w:val="0"/>
                      <w:divBdr>
                        <w:top w:val="none" w:sz="0" w:space="0" w:color="auto"/>
                        <w:left w:val="none" w:sz="0" w:space="0" w:color="auto"/>
                        <w:bottom w:val="none" w:sz="0" w:space="0" w:color="auto"/>
                        <w:right w:val="none" w:sz="0" w:space="0" w:color="auto"/>
                      </w:divBdr>
                    </w:div>
                    <w:div w:id="2059697514">
                      <w:marLeft w:val="0"/>
                      <w:marRight w:val="0"/>
                      <w:marTop w:val="0"/>
                      <w:marBottom w:val="0"/>
                      <w:divBdr>
                        <w:top w:val="none" w:sz="0" w:space="0" w:color="auto"/>
                        <w:left w:val="none" w:sz="0" w:space="0" w:color="auto"/>
                        <w:bottom w:val="none" w:sz="0" w:space="0" w:color="auto"/>
                        <w:right w:val="none" w:sz="0" w:space="0" w:color="auto"/>
                      </w:divBdr>
                    </w:div>
                  </w:divsChild>
                </w:div>
                <w:div w:id="1676836484">
                  <w:marLeft w:val="0"/>
                  <w:marRight w:val="0"/>
                  <w:marTop w:val="0"/>
                  <w:marBottom w:val="0"/>
                  <w:divBdr>
                    <w:top w:val="none" w:sz="0" w:space="0" w:color="auto"/>
                    <w:left w:val="none" w:sz="0" w:space="0" w:color="auto"/>
                    <w:bottom w:val="none" w:sz="0" w:space="0" w:color="auto"/>
                    <w:right w:val="none" w:sz="0" w:space="0" w:color="auto"/>
                  </w:divBdr>
                  <w:divsChild>
                    <w:div w:id="287787122">
                      <w:marLeft w:val="0"/>
                      <w:marRight w:val="0"/>
                      <w:marTop w:val="0"/>
                      <w:marBottom w:val="0"/>
                      <w:divBdr>
                        <w:top w:val="none" w:sz="0" w:space="0" w:color="auto"/>
                        <w:left w:val="none" w:sz="0" w:space="0" w:color="auto"/>
                        <w:bottom w:val="none" w:sz="0" w:space="0" w:color="auto"/>
                        <w:right w:val="none" w:sz="0" w:space="0" w:color="auto"/>
                      </w:divBdr>
                    </w:div>
                    <w:div w:id="1765034899">
                      <w:marLeft w:val="0"/>
                      <w:marRight w:val="0"/>
                      <w:marTop w:val="0"/>
                      <w:marBottom w:val="0"/>
                      <w:divBdr>
                        <w:top w:val="none" w:sz="0" w:space="0" w:color="auto"/>
                        <w:left w:val="none" w:sz="0" w:space="0" w:color="auto"/>
                        <w:bottom w:val="none" w:sz="0" w:space="0" w:color="auto"/>
                        <w:right w:val="none" w:sz="0" w:space="0" w:color="auto"/>
                      </w:divBdr>
                    </w:div>
                  </w:divsChild>
                </w:div>
                <w:div w:id="1692603554">
                  <w:marLeft w:val="0"/>
                  <w:marRight w:val="0"/>
                  <w:marTop w:val="0"/>
                  <w:marBottom w:val="0"/>
                  <w:divBdr>
                    <w:top w:val="none" w:sz="0" w:space="0" w:color="auto"/>
                    <w:left w:val="none" w:sz="0" w:space="0" w:color="auto"/>
                    <w:bottom w:val="none" w:sz="0" w:space="0" w:color="auto"/>
                    <w:right w:val="none" w:sz="0" w:space="0" w:color="auto"/>
                  </w:divBdr>
                  <w:divsChild>
                    <w:div w:id="67002120">
                      <w:marLeft w:val="0"/>
                      <w:marRight w:val="0"/>
                      <w:marTop w:val="0"/>
                      <w:marBottom w:val="0"/>
                      <w:divBdr>
                        <w:top w:val="none" w:sz="0" w:space="0" w:color="auto"/>
                        <w:left w:val="none" w:sz="0" w:space="0" w:color="auto"/>
                        <w:bottom w:val="none" w:sz="0" w:space="0" w:color="auto"/>
                        <w:right w:val="none" w:sz="0" w:space="0" w:color="auto"/>
                      </w:divBdr>
                    </w:div>
                    <w:div w:id="898202209">
                      <w:marLeft w:val="0"/>
                      <w:marRight w:val="0"/>
                      <w:marTop w:val="0"/>
                      <w:marBottom w:val="0"/>
                      <w:divBdr>
                        <w:top w:val="none" w:sz="0" w:space="0" w:color="auto"/>
                        <w:left w:val="none" w:sz="0" w:space="0" w:color="auto"/>
                        <w:bottom w:val="none" w:sz="0" w:space="0" w:color="auto"/>
                        <w:right w:val="none" w:sz="0" w:space="0" w:color="auto"/>
                      </w:divBdr>
                    </w:div>
                    <w:div w:id="1377509304">
                      <w:marLeft w:val="0"/>
                      <w:marRight w:val="0"/>
                      <w:marTop w:val="0"/>
                      <w:marBottom w:val="0"/>
                      <w:divBdr>
                        <w:top w:val="none" w:sz="0" w:space="0" w:color="auto"/>
                        <w:left w:val="none" w:sz="0" w:space="0" w:color="auto"/>
                        <w:bottom w:val="none" w:sz="0" w:space="0" w:color="auto"/>
                        <w:right w:val="none" w:sz="0" w:space="0" w:color="auto"/>
                      </w:divBdr>
                    </w:div>
                  </w:divsChild>
                </w:div>
                <w:div w:id="1824079691">
                  <w:marLeft w:val="0"/>
                  <w:marRight w:val="0"/>
                  <w:marTop w:val="0"/>
                  <w:marBottom w:val="0"/>
                  <w:divBdr>
                    <w:top w:val="none" w:sz="0" w:space="0" w:color="auto"/>
                    <w:left w:val="none" w:sz="0" w:space="0" w:color="auto"/>
                    <w:bottom w:val="none" w:sz="0" w:space="0" w:color="auto"/>
                    <w:right w:val="none" w:sz="0" w:space="0" w:color="auto"/>
                  </w:divBdr>
                  <w:divsChild>
                    <w:div w:id="2073849089">
                      <w:marLeft w:val="0"/>
                      <w:marRight w:val="0"/>
                      <w:marTop w:val="0"/>
                      <w:marBottom w:val="0"/>
                      <w:divBdr>
                        <w:top w:val="none" w:sz="0" w:space="0" w:color="auto"/>
                        <w:left w:val="none" w:sz="0" w:space="0" w:color="auto"/>
                        <w:bottom w:val="none" w:sz="0" w:space="0" w:color="auto"/>
                        <w:right w:val="none" w:sz="0" w:space="0" w:color="auto"/>
                      </w:divBdr>
                    </w:div>
                  </w:divsChild>
                </w:div>
                <w:div w:id="1953781543">
                  <w:marLeft w:val="0"/>
                  <w:marRight w:val="0"/>
                  <w:marTop w:val="0"/>
                  <w:marBottom w:val="0"/>
                  <w:divBdr>
                    <w:top w:val="none" w:sz="0" w:space="0" w:color="auto"/>
                    <w:left w:val="none" w:sz="0" w:space="0" w:color="auto"/>
                    <w:bottom w:val="none" w:sz="0" w:space="0" w:color="auto"/>
                    <w:right w:val="none" w:sz="0" w:space="0" w:color="auto"/>
                  </w:divBdr>
                  <w:divsChild>
                    <w:div w:id="1614970762">
                      <w:marLeft w:val="0"/>
                      <w:marRight w:val="0"/>
                      <w:marTop w:val="0"/>
                      <w:marBottom w:val="0"/>
                      <w:divBdr>
                        <w:top w:val="none" w:sz="0" w:space="0" w:color="auto"/>
                        <w:left w:val="none" w:sz="0" w:space="0" w:color="auto"/>
                        <w:bottom w:val="none" w:sz="0" w:space="0" w:color="auto"/>
                        <w:right w:val="none" w:sz="0" w:space="0" w:color="auto"/>
                      </w:divBdr>
                    </w:div>
                  </w:divsChild>
                </w:div>
                <w:div w:id="1974363952">
                  <w:marLeft w:val="0"/>
                  <w:marRight w:val="0"/>
                  <w:marTop w:val="0"/>
                  <w:marBottom w:val="0"/>
                  <w:divBdr>
                    <w:top w:val="none" w:sz="0" w:space="0" w:color="auto"/>
                    <w:left w:val="none" w:sz="0" w:space="0" w:color="auto"/>
                    <w:bottom w:val="none" w:sz="0" w:space="0" w:color="auto"/>
                    <w:right w:val="none" w:sz="0" w:space="0" w:color="auto"/>
                  </w:divBdr>
                  <w:divsChild>
                    <w:div w:id="179246360">
                      <w:marLeft w:val="0"/>
                      <w:marRight w:val="0"/>
                      <w:marTop w:val="0"/>
                      <w:marBottom w:val="0"/>
                      <w:divBdr>
                        <w:top w:val="none" w:sz="0" w:space="0" w:color="auto"/>
                        <w:left w:val="none" w:sz="0" w:space="0" w:color="auto"/>
                        <w:bottom w:val="none" w:sz="0" w:space="0" w:color="auto"/>
                        <w:right w:val="none" w:sz="0" w:space="0" w:color="auto"/>
                      </w:divBdr>
                    </w:div>
                    <w:div w:id="1086263916">
                      <w:marLeft w:val="0"/>
                      <w:marRight w:val="0"/>
                      <w:marTop w:val="0"/>
                      <w:marBottom w:val="0"/>
                      <w:divBdr>
                        <w:top w:val="none" w:sz="0" w:space="0" w:color="auto"/>
                        <w:left w:val="none" w:sz="0" w:space="0" w:color="auto"/>
                        <w:bottom w:val="none" w:sz="0" w:space="0" w:color="auto"/>
                        <w:right w:val="none" w:sz="0" w:space="0" w:color="auto"/>
                      </w:divBdr>
                    </w:div>
                    <w:div w:id="1404841393">
                      <w:marLeft w:val="0"/>
                      <w:marRight w:val="0"/>
                      <w:marTop w:val="0"/>
                      <w:marBottom w:val="0"/>
                      <w:divBdr>
                        <w:top w:val="none" w:sz="0" w:space="0" w:color="auto"/>
                        <w:left w:val="none" w:sz="0" w:space="0" w:color="auto"/>
                        <w:bottom w:val="none" w:sz="0" w:space="0" w:color="auto"/>
                        <w:right w:val="none" w:sz="0" w:space="0" w:color="auto"/>
                      </w:divBdr>
                    </w:div>
                  </w:divsChild>
                </w:div>
                <w:div w:id="2103647127">
                  <w:marLeft w:val="0"/>
                  <w:marRight w:val="0"/>
                  <w:marTop w:val="0"/>
                  <w:marBottom w:val="0"/>
                  <w:divBdr>
                    <w:top w:val="none" w:sz="0" w:space="0" w:color="auto"/>
                    <w:left w:val="none" w:sz="0" w:space="0" w:color="auto"/>
                    <w:bottom w:val="none" w:sz="0" w:space="0" w:color="auto"/>
                    <w:right w:val="none" w:sz="0" w:space="0" w:color="auto"/>
                  </w:divBdr>
                  <w:divsChild>
                    <w:div w:id="48308755">
                      <w:marLeft w:val="0"/>
                      <w:marRight w:val="0"/>
                      <w:marTop w:val="0"/>
                      <w:marBottom w:val="0"/>
                      <w:divBdr>
                        <w:top w:val="none" w:sz="0" w:space="0" w:color="auto"/>
                        <w:left w:val="none" w:sz="0" w:space="0" w:color="auto"/>
                        <w:bottom w:val="none" w:sz="0" w:space="0" w:color="auto"/>
                        <w:right w:val="none" w:sz="0" w:space="0" w:color="auto"/>
                      </w:divBdr>
                    </w:div>
                    <w:div w:id="1237397937">
                      <w:marLeft w:val="0"/>
                      <w:marRight w:val="0"/>
                      <w:marTop w:val="0"/>
                      <w:marBottom w:val="0"/>
                      <w:divBdr>
                        <w:top w:val="none" w:sz="0" w:space="0" w:color="auto"/>
                        <w:left w:val="none" w:sz="0" w:space="0" w:color="auto"/>
                        <w:bottom w:val="none" w:sz="0" w:space="0" w:color="auto"/>
                        <w:right w:val="none" w:sz="0" w:space="0" w:color="auto"/>
                      </w:divBdr>
                    </w:div>
                    <w:div w:id="1664310292">
                      <w:marLeft w:val="0"/>
                      <w:marRight w:val="0"/>
                      <w:marTop w:val="0"/>
                      <w:marBottom w:val="0"/>
                      <w:divBdr>
                        <w:top w:val="none" w:sz="0" w:space="0" w:color="auto"/>
                        <w:left w:val="none" w:sz="0" w:space="0" w:color="auto"/>
                        <w:bottom w:val="none" w:sz="0" w:space="0" w:color="auto"/>
                        <w:right w:val="none" w:sz="0" w:space="0" w:color="auto"/>
                      </w:divBdr>
                    </w:div>
                  </w:divsChild>
                </w:div>
                <w:div w:id="2141652859">
                  <w:marLeft w:val="0"/>
                  <w:marRight w:val="0"/>
                  <w:marTop w:val="0"/>
                  <w:marBottom w:val="0"/>
                  <w:divBdr>
                    <w:top w:val="none" w:sz="0" w:space="0" w:color="auto"/>
                    <w:left w:val="none" w:sz="0" w:space="0" w:color="auto"/>
                    <w:bottom w:val="none" w:sz="0" w:space="0" w:color="auto"/>
                    <w:right w:val="none" w:sz="0" w:space="0" w:color="auto"/>
                  </w:divBdr>
                  <w:divsChild>
                    <w:div w:id="98848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443113">
          <w:marLeft w:val="0"/>
          <w:marRight w:val="0"/>
          <w:marTop w:val="0"/>
          <w:marBottom w:val="0"/>
          <w:divBdr>
            <w:top w:val="none" w:sz="0" w:space="0" w:color="auto"/>
            <w:left w:val="none" w:sz="0" w:space="0" w:color="auto"/>
            <w:bottom w:val="none" w:sz="0" w:space="0" w:color="auto"/>
            <w:right w:val="none" w:sz="0" w:space="0" w:color="auto"/>
          </w:divBdr>
          <w:divsChild>
            <w:div w:id="399403023">
              <w:marLeft w:val="-75"/>
              <w:marRight w:val="0"/>
              <w:marTop w:val="30"/>
              <w:marBottom w:val="30"/>
              <w:divBdr>
                <w:top w:val="none" w:sz="0" w:space="0" w:color="auto"/>
                <w:left w:val="none" w:sz="0" w:space="0" w:color="auto"/>
                <w:bottom w:val="none" w:sz="0" w:space="0" w:color="auto"/>
                <w:right w:val="none" w:sz="0" w:space="0" w:color="auto"/>
              </w:divBdr>
              <w:divsChild>
                <w:div w:id="161311728">
                  <w:marLeft w:val="0"/>
                  <w:marRight w:val="0"/>
                  <w:marTop w:val="0"/>
                  <w:marBottom w:val="0"/>
                  <w:divBdr>
                    <w:top w:val="none" w:sz="0" w:space="0" w:color="auto"/>
                    <w:left w:val="none" w:sz="0" w:space="0" w:color="auto"/>
                    <w:bottom w:val="none" w:sz="0" w:space="0" w:color="auto"/>
                    <w:right w:val="none" w:sz="0" w:space="0" w:color="auto"/>
                  </w:divBdr>
                  <w:divsChild>
                    <w:div w:id="164908328">
                      <w:marLeft w:val="0"/>
                      <w:marRight w:val="0"/>
                      <w:marTop w:val="0"/>
                      <w:marBottom w:val="0"/>
                      <w:divBdr>
                        <w:top w:val="none" w:sz="0" w:space="0" w:color="auto"/>
                        <w:left w:val="none" w:sz="0" w:space="0" w:color="auto"/>
                        <w:bottom w:val="none" w:sz="0" w:space="0" w:color="auto"/>
                        <w:right w:val="none" w:sz="0" w:space="0" w:color="auto"/>
                      </w:divBdr>
                    </w:div>
                  </w:divsChild>
                </w:div>
                <w:div w:id="163015041">
                  <w:marLeft w:val="0"/>
                  <w:marRight w:val="0"/>
                  <w:marTop w:val="0"/>
                  <w:marBottom w:val="0"/>
                  <w:divBdr>
                    <w:top w:val="none" w:sz="0" w:space="0" w:color="auto"/>
                    <w:left w:val="none" w:sz="0" w:space="0" w:color="auto"/>
                    <w:bottom w:val="none" w:sz="0" w:space="0" w:color="auto"/>
                    <w:right w:val="none" w:sz="0" w:space="0" w:color="auto"/>
                  </w:divBdr>
                  <w:divsChild>
                    <w:div w:id="1013610725">
                      <w:marLeft w:val="0"/>
                      <w:marRight w:val="0"/>
                      <w:marTop w:val="0"/>
                      <w:marBottom w:val="0"/>
                      <w:divBdr>
                        <w:top w:val="none" w:sz="0" w:space="0" w:color="auto"/>
                        <w:left w:val="none" w:sz="0" w:space="0" w:color="auto"/>
                        <w:bottom w:val="none" w:sz="0" w:space="0" w:color="auto"/>
                        <w:right w:val="none" w:sz="0" w:space="0" w:color="auto"/>
                      </w:divBdr>
                    </w:div>
                  </w:divsChild>
                </w:div>
                <w:div w:id="408036639">
                  <w:marLeft w:val="0"/>
                  <w:marRight w:val="0"/>
                  <w:marTop w:val="0"/>
                  <w:marBottom w:val="0"/>
                  <w:divBdr>
                    <w:top w:val="none" w:sz="0" w:space="0" w:color="auto"/>
                    <w:left w:val="none" w:sz="0" w:space="0" w:color="auto"/>
                    <w:bottom w:val="none" w:sz="0" w:space="0" w:color="auto"/>
                    <w:right w:val="none" w:sz="0" w:space="0" w:color="auto"/>
                  </w:divBdr>
                  <w:divsChild>
                    <w:div w:id="368605353">
                      <w:marLeft w:val="0"/>
                      <w:marRight w:val="0"/>
                      <w:marTop w:val="0"/>
                      <w:marBottom w:val="0"/>
                      <w:divBdr>
                        <w:top w:val="none" w:sz="0" w:space="0" w:color="auto"/>
                        <w:left w:val="none" w:sz="0" w:space="0" w:color="auto"/>
                        <w:bottom w:val="none" w:sz="0" w:space="0" w:color="auto"/>
                        <w:right w:val="none" w:sz="0" w:space="0" w:color="auto"/>
                      </w:divBdr>
                    </w:div>
                  </w:divsChild>
                </w:div>
                <w:div w:id="421605676">
                  <w:marLeft w:val="0"/>
                  <w:marRight w:val="0"/>
                  <w:marTop w:val="0"/>
                  <w:marBottom w:val="0"/>
                  <w:divBdr>
                    <w:top w:val="none" w:sz="0" w:space="0" w:color="auto"/>
                    <w:left w:val="none" w:sz="0" w:space="0" w:color="auto"/>
                    <w:bottom w:val="none" w:sz="0" w:space="0" w:color="auto"/>
                    <w:right w:val="none" w:sz="0" w:space="0" w:color="auto"/>
                  </w:divBdr>
                  <w:divsChild>
                    <w:div w:id="2090880133">
                      <w:marLeft w:val="0"/>
                      <w:marRight w:val="0"/>
                      <w:marTop w:val="0"/>
                      <w:marBottom w:val="0"/>
                      <w:divBdr>
                        <w:top w:val="none" w:sz="0" w:space="0" w:color="auto"/>
                        <w:left w:val="none" w:sz="0" w:space="0" w:color="auto"/>
                        <w:bottom w:val="none" w:sz="0" w:space="0" w:color="auto"/>
                        <w:right w:val="none" w:sz="0" w:space="0" w:color="auto"/>
                      </w:divBdr>
                    </w:div>
                  </w:divsChild>
                </w:div>
                <w:div w:id="467623804">
                  <w:marLeft w:val="0"/>
                  <w:marRight w:val="0"/>
                  <w:marTop w:val="0"/>
                  <w:marBottom w:val="0"/>
                  <w:divBdr>
                    <w:top w:val="none" w:sz="0" w:space="0" w:color="auto"/>
                    <w:left w:val="none" w:sz="0" w:space="0" w:color="auto"/>
                    <w:bottom w:val="none" w:sz="0" w:space="0" w:color="auto"/>
                    <w:right w:val="none" w:sz="0" w:space="0" w:color="auto"/>
                  </w:divBdr>
                  <w:divsChild>
                    <w:div w:id="1163744302">
                      <w:marLeft w:val="0"/>
                      <w:marRight w:val="0"/>
                      <w:marTop w:val="0"/>
                      <w:marBottom w:val="0"/>
                      <w:divBdr>
                        <w:top w:val="none" w:sz="0" w:space="0" w:color="auto"/>
                        <w:left w:val="none" w:sz="0" w:space="0" w:color="auto"/>
                        <w:bottom w:val="none" w:sz="0" w:space="0" w:color="auto"/>
                        <w:right w:val="none" w:sz="0" w:space="0" w:color="auto"/>
                      </w:divBdr>
                    </w:div>
                  </w:divsChild>
                </w:div>
                <w:div w:id="494298806">
                  <w:marLeft w:val="0"/>
                  <w:marRight w:val="0"/>
                  <w:marTop w:val="0"/>
                  <w:marBottom w:val="0"/>
                  <w:divBdr>
                    <w:top w:val="none" w:sz="0" w:space="0" w:color="auto"/>
                    <w:left w:val="none" w:sz="0" w:space="0" w:color="auto"/>
                    <w:bottom w:val="none" w:sz="0" w:space="0" w:color="auto"/>
                    <w:right w:val="none" w:sz="0" w:space="0" w:color="auto"/>
                  </w:divBdr>
                  <w:divsChild>
                    <w:div w:id="1788962023">
                      <w:marLeft w:val="0"/>
                      <w:marRight w:val="0"/>
                      <w:marTop w:val="0"/>
                      <w:marBottom w:val="0"/>
                      <w:divBdr>
                        <w:top w:val="none" w:sz="0" w:space="0" w:color="auto"/>
                        <w:left w:val="none" w:sz="0" w:space="0" w:color="auto"/>
                        <w:bottom w:val="none" w:sz="0" w:space="0" w:color="auto"/>
                        <w:right w:val="none" w:sz="0" w:space="0" w:color="auto"/>
                      </w:divBdr>
                    </w:div>
                  </w:divsChild>
                </w:div>
                <w:div w:id="548154757">
                  <w:marLeft w:val="0"/>
                  <w:marRight w:val="0"/>
                  <w:marTop w:val="0"/>
                  <w:marBottom w:val="0"/>
                  <w:divBdr>
                    <w:top w:val="none" w:sz="0" w:space="0" w:color="auto"/>
                    <w:left w:val="none" w:sz="0" w:space="0" w:color="auto"/>
                    <w:bottom w:val="none" w:sz="0" w:space="0" w:color="auto"/>
                    <w:right w:val="none" w:sz="0" w:space="0" w:color="auto"/>
                  </w:divBdr>
                  <w:divsChild>
                    <w:div w:id="2098474048">
                      <w:marLeft w:val="0"/>
                      <w:marRight w:val="0"/>
                      <w:marTop w:val="0"/>
                      <w:marBottom w:val="0"/>
                      <w:divBdr>
                        <w:top w:val="none" w:sz="0" w:space="0" w:color="auto"/>
                        <w:left w:val="none" w:sz="0" w:space="0" w:color="auto"/>
                        <w:bottom w:val="none" w:sz="0" w:space="0" w:color="auto"/>
                        <w:right w:val="none" w:sz="0" w:space="0" w:color="auto"/>
                      </w:divBdr>
                    </w:div>
                  </w:divsChild>
                </w:div>
                <w:div w:id="600182428">
                  <w:marLeft w:val="0"/>
                  <w:marRight w:val="0"/>
                  <w:marTop w:val="0"/>
                  <w:marBottom w:val="0"/>
                  <w:divBdr>
                    <w:top w:val="none" w:sz="0" w:space="0" w:color="auto"/>
                    <w:left w:val="none" w:sz="0" w:space="0" w:color="auto"/>
                    <w:bottom w:val="none" w:sz="0" w:space="0" w:color="auto"/>
                    <w:right w:val="none" w:sz="0" w:space="0" w:color="auto"/>
                  </w:divBdr>
                  <w:divsChild>
                    <w:div w:id="597254428">
                      <w:marLeft w:val="0"/>
                      <w:marRight w:val="0"/>
                      <w:marTop w:val="0"/>
                      <w:marBottom w:val="0"/>
                      <w:divBdr>
                        <w:top w:val="none" w:sz="0" w:space="0" w:color="auto"/>
                        <w:left w:val="none" w:sz="0" w:space="0" w:color="auto"/>
                        <w:bottom w:val="none" w:sz="0" w:space="0" w:color="auto"/>
                        <w:right w:val="none" w:sz="0" w:space="0" w:color="auto"/>
                      </w:divBdr>
                    </w:div>
                  </w:divsChild>
                </w:div>
                <w:div w:id="619536458">
                  <w:marLeft w:val="0"/>
                  <w:marRight w:val="0"/>
                  <w:marTop w:val="0"/>
                  <w:marBottom w:val="0"/>
                  <w:divBdr>
                    <w:top w:val="none" w:sz="0" w:space="0" w:color="auto"/>
                    <w:left w:val="none" w:sz="0" w:space="0" w:color="auto"/>
                    <w:bottom w:val="none" w:sz="0" w:space="0" w:color="auto"/>
                    <w:right w:val="none" w:sz="0" w:space="0" w:color="auto"/>
                  </w:divBdr>
                  <w:divsChild>
                    <w:div w:id="1657301067">
                      <w:marLeft w:val="0"/>
                      <w:marRight w:val="0"/>
                      <w:marTop w:val="0"/>
                      <w:marBottom w:val="0"/>
                      <w:divBdr>
                        <w:top w:val="none" w:sz="0" w:space="0" w:color="auto"/>
                        <w:left w:val="none" w:sz="0" w:space="0" w:color="auto"/>
                        <w:bottom w:val="none" w:sz="0" w:space="0" w:color="auto"/>
                        <w:right w:val="none" w:sz="0" w:space="0" w:color="auto"/>
                      </w:divBdr>
                    </w:div>
                  </w:divsChild>
                </w:div>
                <w:div w:id="640040916">
                  <w:marLeft w:val="0"/>
                  <w:marRight w:val="0"/>
                  <w:marTop w:val="0"/>
                  <w:marBottom w:val="0"/>
                  <w:divBdr>
                    <w:top w:val="none" w:sz="0" w:space="0" w:color="auto"/>
                    <w:left w:val="none" w:sz="0" w:space="0" w:color="auto"/>
                    <w:bottom w:val="none" w:sz="0" w:space="0" w:color="auto"/>
                    <w:right w:val="none" w:sz="0" w:space="0" w:color="auto"/>
                  </w:divBdr>
                  <w:divsChild>
                    <w:div w:id="1810398501">
                      <w:marLeft w:val="0"/>
                      <w:marRight w:val="0"/>
                      <w:marTop w:val="0"/>
                      <w:marBottom w:val="0"/>
                      <w:divBdr>
                        <w:top w:val="none" w:sz="0" w:space="0" w:color="auto"/>
                        <w:left w:val="none" w:sz="0" w:space="0" w:color="auto"/>
                        <w:bottom w:val="none" w:sz="0" w:space="0" w:color="auto"/>
                        <w:right w:val="none" w:sz="0" w:space="0" w:color="auto"/>
                      </w:divBdr>
                    </w:div>
                  </w:divsChild>
                </w:div>
                <w:div w:id="685637829">
                  <w:marLeft w:val="0"/>
                  <w:marRight w:val="0"/>
                  <w:marTop w:val="0"/>
                  <w:marBottom w:val="0"/>
                  <w:divBdr>
                    <w:top w:val="none" w:sz="0" w:space="0" w:color="auto"/>
                    <w:left w:val="none" w:sz="0" w:space="0" w:color="auto"/>
                    <w:bottom w:val="none" w:sz="0" w:space="0" w:color="auto"/>
                    <w:right w:val="none" w:sz="0" w:space="0" w:color="auto"/>
                  </w:divBdr>
                  <w:divsChild>
                    <w:div w:id="1611890221">
                      <w:marLeft w:val="0"/>
                      <w:marRight w:val="0"/>
                      <w:marTop w:val="0"/>
                      <w:marBottom w:val="0"/>
                      <w:divBdr>
                        <w:top w:val="none" w:sz="0" w:space="0" w:color="auto"/>
                        <w:left w:val="none" w:sz="0" w:space="0" w:color="auto"/>
                        <w:bottom w:val="none" w:sz="0" w:space="0" w:color="auto"/>
                        <w:right w:val="none" w:sz="0" w:space="0" w:color="auto"/>
                      </w:divBdr>
                    </w:div>
                  </w:divsChild>
                </w:div>
                <w:div w:id="884415415">
                  <w:marLeft w:val="0"/>
                  <w:marRight w:val="0"/>
                  <w:marTop w:val="0"/>
                  <w:marBottom w:val="0"/>
                  <w:divBdr>
                    <w:top w:val="none" w:sz="0" w:space="0" w:color="auto"/>
                    <w:left w:val="none" w:sz="0" w:space="0" w:color="auto"/>
                    <w:bottom w:val="none" w:sz="0" w:space="0" w:color="auto"/>
                    <w:right w:val="none" w:sz="0" w:space="0" w:color="auto"/>
                  </w:divBdr>
                  <w:divsChild>
                    <w:div w:id="875658533">
                      <w:marLeft w:val="0"/>
                      <w:marRight w:val="0"/>
                      <w:marTop w:val="0"/>
                      <w:marBottom w:val="0"/>
                      <w:divBdr>
                        <w:top w:val="none" w:sz="0" w:space="0" w:color="auto"/>
                        <w:left w:val="none" w:sz="0" w:space="0" w:color="auto"/>
                        <w:bottom w:val="none" w:sz="0" w:space="0" w:color="auto"/>
                        <w:right w:val="none" w:sz="0" w:space="0" w:color="auto"/>
                      </w:divBdr>
                    </w:div>
                  </w:divsChild>
                </w:div>
                <w:div w:id="916792083">
                  <w:marLeft w:val="0"/>
                  <w:marRight w:val="0"/>
                  <w:marTop w:val="0"/>
                  <w:marBottom w:val="0"/>
                  <w:divBdr>
                    <w:top w:val="none" w:sz="0" w:space="0" w:color="auto"/>
                    <w:left w:val="none" w:sz="0" w:space="0" w:color="auto"/>
                    <w:bottom w:val="none" w:sz="0" w:space="0" w:color="auto"/>
                    <w:right w:val="none" w:sz="0" w:space="0" w:color="auto"/>
                  </w:divBdr>
                  <w:divsChild>
                    <w:div w:id="1838501581">
                      <w:marLeft w:val="0"/>
                      <w:marRight w:val="0"/>
                      <w:marTop w:val="0"/>
                      <w:marBottom w:val="0"/>
                      <w:divBdr>
                        <w:top w:val="none" w:sz="0" w:space="0" w:color="auto"/>
                        <w:left w:val="none" w:sz="0" w:space="0" w:color="auto"/>
                        <w:bottom w:val="none" w:sz="0" w:space="0" w:color="auto"/>
                        <w:right w:val="none" w:sz="0" w:space="0" w:color="auto"/>
                      </w:divBdr>
                    </w:div>
                  </w:divsChild>
                </w:div>
                <w:div w:id="917405293">
                  <w:marLeft w:val="0"/>
                  <w:marRight w:val="0"/>
                  <w:marTop w:val="0"/>
                  <w:marBottom w:val="0"/>
                  <w:divBdr>
                    <w:top w:val="none" w:sz="0" w:space="0" w:color="auto"/>
                    <w:left w:val="none" w:sz="0" w:space="0" w:color="auto"/>
                    <w:bottom w:val="none" w:sz="0" w:space="0" w:color="auto"/>
                    <w:right w:val="none" w:sz="0" w:space="0" w:color="auto"/>
                  </w:divBdr>
                  <w:divsChild>
                    <w:div w:id="721756571">
                      <w:marLeft w:val="0"/>
                      <w:marRight w:val="0"/>
                      <w:marTop w:val="0"/>
                      <w:marBottom w:val="0"/>
                      <w:divBdr>
                        <w:top w:val="none" w:sz="0" w:space="0" w:color="auto"/>
                        <w:left w:val="none" w:sz="0" w:space="0" w:color="auto"/>
                        <w:bottom w:val="none" w:sz="0" w:space="0" w:color="auto"/>
                        <w:right w:val="none" w:sz="0" w:space="0" w:color="auto"/>
                      </w:divBdr>
                    </w:div>
                  </w:divsChild>
                </w:div>
                <w:div w:id="969557023">
                  <w:marLeft w:val="0"/>
                  <w:marRight w:val="0"/>
                  <w:marTop w:val="0"/>
                  <w:marBottom w:val="0"/>
                  <w:divBdr>
                    <w:top w:val="none" w:sz="0" w:space="0" w:color="auto"/>
                    <w:left w:val="none" w:sz="0" w:space="0" w:color="auto"/>
                    <w:bottom w:val="none" w:sz="0" w:space="0" w:color="auto"/>
                    <w:right w:val="none" w:sz="0" w:space="0" w:color="auto"/>
                  </w:divBdr>
                  <w:divsChild>
                    <w:div w:id="612060617">
                      <w:marLeft w:val="0"/>
                      <w:marRight w:val="0"/>
                      <w:marTop w:val="0"/>
                      <w:marBottom w:val="0"/>
                      <w:divBdr>
                        <w:top w:val="none" w:sz="0" w:space="0" w:color="auto"/>
                        <w:left w:val="none" w:sz="0" w:space="0" w:color="auto"/>
                        <w:bottom w:val="none" w:sz="0" w:space="0" w:color="auto"/>
                        <w:right w:val="none" w:sz="0" w:space="0" w:color="auto"/>
                      </w:divBdr>
                    </w:div>
                  </w:divsChild>
                </w:div>
                <w:div w:id="1091199455">
                  <w:marLeft w:val="0"/>
                  <w:marRight w:val="0"/>
                  <w:marTop w:val="0"/>
                  <w:marBottom w:val="0"/>
                  <w:divBdr>
                    <w:top w:val="none" w:sz="0" w:space="0" w:color="auto"/>
                    <w:left w:val="none" w:sz="0" w:space="0" w:color="auto"/>
                    <w:bottom w:val="none" w:sz="0" w:space="0" w:color="auto"/>
                    <w:right w:val="none" w:sz="0" w:space="0" w:color="auto"/>
                  </w:divBdr>
                  <w:divsChild>
                    <w:div w:id="917247873">
                      <w:marLeft w:val="0"/>
                      <w:marRight w:val="0"/>
                      <w:marTop w:val="0"/>
                      <w:marBottom w:val="0"/>
                      <w:divBdr>
                        <w:top w:val="none" w:sz="0" w:space="0" w:color="auto"/>
                        <w:left w:val="none" w:sz="0" w:space="0" w:color="auto"/>
                        <w:bottom w:val="none" w:sz="0" w:space="0" w:color="auto"/>
                        <w:right w:val="none" w:sz="0" w:space="0" w:color="auto"/>
                      </w:divBdr>
                    </w:div>
                  </w:divsChild>
                </w:div>
                <w:div w:id="1104114668">
                  <w:marLeft w:val="0"/>
                  <w:marRight w:val="0"/>
                  <w:marTop w:val="0"/>
                  <w:marBottom w:val="0"/>
                  <w:divBdr>
                    <w:top w:val="none" w:sz="0" w:space="0" w:color="auto"/>
                    <w:left w:val="none" w:sz="0" w:space="0" w:color="auto"/>
                    <w:bottom w:val="none" w:sz="0" w:space="0" w:color="auto"/>
                    <w:right w:val="none" w:sz="0" w:space="0" w:color="auto"/>
                  </w:divBdr>
                  <w:divsChild>
                    <w:div w:id="398986086">
                      <w:marLeft w:val="0"/>
                      <w:marRight w:val="0"/>
                      <w:marTop w:val="0"/>
                      <w:marBottom w:val="0"/>
                      <w:divBdr>
                        <w:top w:val="none" w:sz="0" w:space="0" w:color="auto"/>
                        <w:left w:val="none" w:sz="0" w:space="0" w:color="auto"/>
                        <w:bottom w:val="none" w:sz="0" w:space="0" w:color="auto"/>
                        <w:right w:val="none" w:sz="0" w:space="0" w:color="auto"/>
                      </w:divBdr>
                    </w:div>
                  </w:divsChild>
                </w:div>
                <w:div w:id="1108886128">
                  <w:marLeft w:val="0"/>
                  <w:marRight w:val="0"/>
                  <w:marTop w:val="0"/>
                  <w:marBottom w:val="0"/>
                  <w:divBdr>
                    <w:top w:val="none" w:sz="0" w:space="0" w:color="auto"/>
                    <w:left w:val="none" w:sz="0" w:space="0" w:color="auto"/>
                    <w:bottom w:val="none" w:sz="0" w:space="0" w:color="auto"/>
                    <w:right w:val="none" w:sz="0" w:space="0" w:color="auto"/>
                  </w:divBdr>
                  <w:divsChild>
                    <w:div w:id="1734936418">
                      <w:marLeft w:val="0"/>
                      <w:marRight w:val="0"/>
                      <w:marTop w:val="0"/>
                      <w:marBottom w:val="0"/>
                      <w:divBdr>
                        <w:top w:val="none" w:sz="0" w:space="0" w:color="auto"/>
                        <w:left w:val="none" w:sz="0" w:space="0" w:color="auto"/>
                        <w:bottom w:val="none" w:sz="0" w:space="0" w:color="auto"/>
                        <w:right w:val="none" w:sz="0" w:space="0" w:color="auto"/>
                      </w:divBdr>
                    </w:div>
                  </w:divsChild>
                </w:div>
                <w:div w:id="1148782690">
                  <w:marLeft w:val="0"/>
                  <w:marRight w:val="0"/>
                  <w:marTop w:val="0"/>
                  <w:marBottom w:val="0"/>
                  <w:divBdr>
                    <w:top w:val="none" w:sz="0" w:space="0" w:color="auto"/>
                    <w:left w:val="none" w:sz="0" w:space="0" w:color="auto"/>
                    <w:bottom w:val="none" w:sz="0" w:space="0" w:color="auto"/>
                    <w:right w:val="none" w:sz="0" w:space="0" w:color="auto"/>
                  </w:divBdr>
                  <w:divsChild>
                    <w:div w:id="722945484">
                      <w:marLeft w:val="0"/>
                      <w:marRight w:val="0"/>
                      <w:marTop w:val="0"/>
                      <w:marBottom w:val="0"/>
                      <w:divBdr>
                        <w:top w:val="none" w:sz="0" w:space="0" w:color="auto"/>
                        <w:left w:val="none" w:sz="0" w:space="0" w:color="auto"/>
                        <w:bottom w:val="none" w:sz="0" w:space="0" w:color="auto"/>
                        <w:right w:val="none" w:sz="0" w:space="0" w:color="auto"/>
                      </w:divBdr>
                    </w:div>
                  </w:divsChild>
                </w:div>
                <w:div w:id="1196507684">
                  <w:marLeft w:val="0"/>
                  <w:marRight w:val="0"/>
                  <w:marTop w:val="0"/>
                  <w:marBottom w:val="0"/>
                  <w:divBdr>
                    <w:top w:val="none" w:sz="0" w:space="0" w:color="auto"/>
                    <w:left w:val="none" w:sz="0" w:space="0" w:color="auto"/>
                    <w:bottom w:val="none" w:sz="0" w:space="0" w:color="auto"/>
                    <w:right w:val="none" w:sz="0" w:space="0" w:color="auto"/>
                  </w:divBdr>
                  <w:divsChild>
                    <w:div w:id="54205310">
                      <w:marLeft w:val="0"/>
                      <w:marRight w:val="0"/>
                      <w:marTop w:val="0"/>
                      <w:marBottom w:val="0"/>
                      <w:divBdr>
                        <w:top w:val="none" w:sz="0" w:space="0" w:color="auto"/>
                        <w:left w:val="none" w:sz="0" w:space="0" w:color="auto"/>
                        <w:bottom w:val="none" w:sz="0" w:space="0" w:color="auto"/>
                        <w:right w:val="none" w:sz="0" w:space="0" w:color="auto"/>
                      </w:divBdr>
                    </w:div>
                  </w:divsChild>
                </w:div>
                <w:div w:id="1234972309">
                  <w:marLeft w:val="0"/>
                  <w:marRight w:val="0"/>
                  <w:marTop w:val="0"/>
                  <w:marBottom w:val="0"/>
                  <w:divBdr>
                    <w:top w:val="none" w:sz="0" w:space="0" w:color="auto"/>
                    <w:left w:val="none" w:sz="0" w:space="0" w:color="auto"/>
                    <w:bottom w:val="none" w:sz="0" w:space="0" w:color="auto"/>
                    <w:right w:val="none" w:sz="0" w:space="0" w:color="auto"/>
                  </w:divBdr>
                  <w:divsChild>
                    <w:div w:id="1696073160">
                      <w:marLeft w:val="0"/>
                      <w:marRight w:val="0"/>
                      <w:marTop w:val="0"/>
                      <w:marBottom w:val="0"/>
                      <w:divBdr>
                        <w:top w:val="none" w:sz="0" w:space="0" w:color="auto"/>
                        <w:left w:val="none" w:sz="0" w:space="0" w:color="auto"/>
                        <w:bottom w:val="none" w:sz="0" w:space="0" w:color="auto"/>
                        <w:right w:val="none" w:sz="0" w:space="0" w:color="auto"/>
                      </w:divBdr>
                    </w:div>
                  </w:divsChild>
                </w:div>
                <w:div w:id="1241476368">
                  <w:marLeft w:val="0"/>
                  <w:marRight w:val="0"/>
                  <w:marTop w:val="0"/>
                  <w:marBottom w:val="0"/>
                  <w:divBdr>
                    <w:top w:val="none" w:sz="0" w:space="0" w:color="auto"/>
                    <w:left w:val="none" w:sz="0" w:space="0" w:color="auto"/>
                    <w:bottom w:val="none" w:sz="0" w:space="0" w:color="auto"/>
                    <w:right w:val="none" w:sz="0" w:space="0" w:color="auto"/>
                  </w:divBdr>
                  <w:divsChild>
                    <w:div w:id="2081557553">
                      <w:marLeft w:val="0"/>
                      <w:marRight w:val="0"/>
                      <w:marTop w:val="0"/>
                      <w:marBottom w:val="0"/>
                      <w:divBdr>
                        <w:top w:val="none" w:sz="0" w:space="0" w:color="auto"/>
                        <w:left w:val="none" w:sz="0" w:space="0" w:color="auto"/>
                        <w:bottom w:val="none" w:sz="0" w:space="0" w:color="auto"/>
                        <w:right w:val="none" w:sz="0" w:space="0" w:color="auto"/>
                      </w:divBdr>
                    </w:div>
                  </w:divsChild>
                </w:div>
                <w:div w:id="1296526731">
                  <w:marLeft w:val="0"/>
                  <w:marRight w:val="0"/>
                  <w:marTop w:val="0"/>
                  <w:marBottom w:val="0"/>
                  <w:divBdr>
                    <w:top w:val="none" w:sz="0" w:space="0" w:color="auto"/>
                    <w:left w:val="none" w:sz="0" w:space="0" w:color="auto"/>
                    <w:bottom w:val="none" w:sz="0" w:space="0" w:color="auto"/>
                    <w:right w:val="none" w:sz="0" w:space="0" w:color="auto"/>
                  </w:divBdr>
                  <w:divsChild>
                    <w:div w:id="152575470">
                      <w:marLeft w:val="0"/>
                      <w:marRight w:val="0"/>
                      <w:marTop w:val="0"/>
                      <w:marBottom w:val="0"/>
                      <w:divBdr>
                        <w:top w:val="none" w:sz="0" w:space="0" w:color="auto"/>
                        <w:left w:val="none" w:sz="0" w:space="0" w:color="auto"/>
                        <w:bottom w:val="none" w:sz="0" w:space="0" w:color="auto"/>
                        <w:right w:val="none" w:sz="0" w:space="0" w:color="auto"/>
                      </w:divBdr>
                    </w:div>
                  </w:divsChild>
                </w:div>
                <w:div w:id="1303462991">
                  <w:marLeft w:val="0"/>
                  <w:marRight w:val="0"/>
                  <w:marTop w:val="0"/>
                  <w:marBottom w:val="0"/>
                  <w:divBdr>
                    <w:top w:val="none" w:sz="0" w:space="0" w:color="auto"/>
                    <w:left w:val="none" w:sz="0" w:space="0" w:color="auto"/>
                    <w:bottom w:val="none" w:sz="0" w:space="0" w:color="auto"/>
                    <w:right w:val="none" w:sz="0" w:space="0" w:color="auto"/>
                  </w:divBdr>
                  <w:divsChild>
                    <w:div w:id="767434896">
                      <w:marLeft w:val="0"/>
                      <w:marRight w:val="0"/>
                      <w:marTop w:val="0"/>
                      <w:marBottom w:val="0"/>
                      <w:divBdr>
                        <w:top w:val="none" w:sz="0" w:space="0" w:color="auto"/>
                        <w:left w:val="none" w:sz="0" w:space="0" w:color="auto"/>
                        <w:bottom w:val="none" w:sz="0" w:space="0" w:color="auto"/>
                        <w:right w:val="none" w:sz="0" w:space="0" w:color="auto"/>
                      </w:divBdr>
                    </w:div>
                  </w:divsChild>
                </w:div>
                <w:div w:id="1485851657">
                  <w:marLeft w:val="0"/>
                  <w:marRight w:val="0"/>
                  <w:marTop w:val="0"/>
                  <w:marBottom w:val="0"/>
                  <w:divBdr>
                    <w:top w:val="none" w:sz="0" w:space="0" w:color="auto"/>
                    <w:left w:val="none" w:sz="0" w:space="0" w:color="auto"/>
                    <w:bottom w:val="none" w:sz="0" w:space="0" w:color="auto"/>
                    <w:right w:val="none" w:sz="0" w:space="0" w:color="auto"/>
                  </w:divBdr>
                  <w:divsChild>
                    <w:div w:id="1990547628">
                      <w:marLeft w:val="0"/>
                      <w:marRight w:val="0"/>
                      <w:marTop w:val="0"/>
                      <w:marBottom w:val="0"/>
                      <w:divBdr>
                        <w:top w:val="none" w:sz="0" w:space="0" w:color="auto"/>
                        <w:left w:val="none" w:sz="0" w:space="0" w:color="auto"/>
                        <w:bottom w:val="none" w:sz="0" w:space="0" w:color="auto"/>
                        <w:right w:val="none" w:sz="0" w:space="0" w:color="auto"/>
                      </w:divBdr>
                    </w:div>
                  </w:divsChild>
                </w:div>
                <w:div w:id="1488092874">
                  <w:marLeft w:val="0"/>
                  <w:marRight w:val="0"/>
                  <w:marTop w:val="0"/>
                  <w:marBottom w:val="0"/>
                  <w:divBdr>
                    <w:top w:val="none" w:sz="0" w:space="0" w:color="auto"/>
                    <w:left w:val="none" w:sz="0" w:space="0" w:color="auto"/>
                    <w:bottom w:val="none" w:sz="0" w:space="0" w:color="auto"/>
                    <w:right w:val="none" w:sz="0" w:space="0" w:color="auto"/>
                  </w:divBdr>
                  <w:divsChild>
                    <w:div w:id="2144687239">
                      <w:marLeft w:val="0"/>
                      <w:marRight w:val="0"/>
                      <w:marTop w:val="0"/>
                      <w:marBottom w:val="0"/>
                      <w:divBdr>
                        <w:top w:val="none" w:sz="0" w:space="0" w:color="auto"/>
                        <w:left w:val="none" w:sz="0" w:space="0" w:color="auto"/>
                        <w:bottom w:val="none" w:sz="0" w:space="0" w:color="auto"/>
                        <w:right w:val="none" w:sz="0" w:space="0" w:color="auto"/>
                      </w:divBdr>
                    </w:div>
                  </w:divsChild>
                </w:div>
                <w:div w:id="1578393459">
                  <w:marLeft w:val="0"/>
                  <w:marRight w:val="0"/>
                  <w:marTop w:val="0"/>
                  <w:marBottom w:val="0"/>
                  <w:divBdr>
                    <w:top w:val="none" w:sz="0" w:space="0" w:color="auto"/>
                    <w:left w:val="none" w:sz="0" w:space="0" w:color="auto"/>
                    <w:bottom w:val="none" w:sz="0" w:space="0" w:color="auto"/>
                    <w:right w:val="none" w:sz="0" w:space="0" w:color="auto"/>
                  </w:divBdr>
                  <w:divsChild>
                    <w:div w:id="352847251">
                      <w:marLeft w:val="0"/>
                      <w:marRight w:val="0"/>
                      <w:marTop w:val="0"/>
                      <w:marBottom w:val="0"/>
                      <w:divBdr>
                        <w:top w:val="none" w:sz="0" w:space="0" w:color="auto"/>
                        <w:left w:val="none" w:sz="0" w:space="0" w:color="auto"/>
                        <w:bottom w:val="none" w:sz="0" w:space="0" w:color="auto"/>
                        <w:right w:val="none" w:sz="0" w:space="0" w:color="auto"/>
                      </w:divBdr>
                    </w:div>
                  </w:divsChild>
                </w:div>
                <w:div w:id="1593664426">
                  <w:marLeft w:val="0"/>
                  <w:marRight w:val="0"/>
                  <w:marTop w:val="0"/>
                  <w:marBottom w:val="0"/>
                  <w:divBdr>
                    <w:top w:val="none" w:sz="0" w:space="0" w:color="auto"/>
                    <w:left w:val="none" w:sz="0" w:space="0" w:color="auto"/>
                    <w:bottom w:val="none" w:sz="0" w:space="0" w:color="auto"/>
                    <w:right w:val="none" w:sz="0" w:space="0" w:color="auto"/>
                  </w:divBdr>
                  <w:divsChild>
                    <w:div w:id="586422550">
                      <w:marLeft w:val="0"/>
                      <w:marRight w:val="0"/>
                      <w:marTop w:val="0"/>
                      <w:marBottom w:val="0"/>
                      <w:divBdr>
                        <w:top w:val="none" w:sz="0" w:space="0" w:color="auto"/>
                        <w:left w:val="none" w:sz="0" w:space="0" w:color="auto"/>
                        <w:bottom w:val="none" w:sz="0" w:space="0" w:color="auto"/>
                        <w:right w:val="none" w:sz="0" w:space="0" w:color="auto"/>
                      </w:divBdr>
                    </w:div>
                  </w:divsChild>
                </w:div>
                <w:div w:id="1616518872">
                  <w:marLeft w:val="0"/>
                  <w:marRight w:val="0"/>
                  <w:marTop w:val="0"/>
                  <w:marBottom w:val="0"/>
                  <w:divBdr>
                    <w:top w:val="none" w:sz="0" w:space="0" w:color="auto"/>
                    <w:left w:val="none" w:sz="0" w:space="0" w:color="auto"/>
                    <w:bottom w:val="none" w:sz="0" w:space="0" w:color="auto"/>
                    <w:right w:val="none" w:sz="0" w:space="0" w:color="auto"/>
                  </w:divBdr>
                  <w:divsChild>
                    <w:div w:id="1386366293">
                      <w:marLeft w:val="0"/>
                      <w:marRight w:val="0"/>
                      <w:marTop w:val="0"/>
                      <w:marBottom w:val="0"/>
                      <w:divBdr>
                        <w:top w:val="none" w:sz="0" w:space="0" w:color="auto"/>
                        <w:left w:val="none" w:sz="0" w:space="0" w:color="auto"/>
                        <w:bottom w:val="none" w:sz="0" w:space="0" w:color="auto"/>
                        <w:right w:val="none" w:sz="0" w:space="0" w:color="auto"/>
                      </w:divBdr>
                    </w:div>
                  </w:divsChild>
                </w:div>
                <w:div w:id="1668829279">
                  <w:marLeft w:val="0"/>
                  <w:marRight w:val="0"/>
                  <w:marTop w:val="0"/>
                  <w:marBottom w:val="0"/>
                  <w:divBdr>
                    <w:top w:val="none" w:sz="0" w:space="0" w:color="auto"/>
                    <w:left w:val="none" w:sz="0" w:space="0" w:color="auto"/>
                    <w:bottom w:val="none" w:sz="0" w:space="0" w:color="auto"/>
                    <w:right w:val="none" w:sz="0" w:space="0" w:color="auto"/>
                  </w:divBdr>
                  <w:divsChild>
                    <w:div w:id="1567373952">
                      <w:marLeft w:val="0"/>
                      <w:marRight w:val="0"/>
                      <w:marTop w:val="0"/>
                      <w:marBottom w:val="0"/>
                      <w:divBdr>
                        <w:top w:val="none" w:sz="0" w:space="0" w:color="auto"/>
                        <w:left w:val="none" w:sz="0" w:space="0" w:color="auto"/>
                        <w:bottom w:val="none" w:sz="0" w:space="0" w:color="auto"/>
                        <w:right w:val="none" w:sz="0" w:space="0" w:color="auto"/>
                      </w:divBdr>
                    </w:div>
                  </w:divsChild>
                </w:div>
                <w:div w:id="1689482111">
                  <w:marLeft w:val="0"/>
                  <w:marRight w:val="0"/>
                  <w:marTop w:val="0"/>
                  <w:marBottom w:val="0"/>
                  <w:divBdr>
                    <w:top w:val="none" w:sz="0" w:space="0" w:color="auto"/>
                    <w:left w:val="none" w:sz="0" w:space="0" w:color="auto"/>
                    <w:bottom w:val="none" w:sz="0" w:space="0" w:color="auto"/>
                    <w:right w:val="none" w:sz="0" w:space="0" w:color="auto"/>
                  </w:divBdr>
                  <w:divsChild>
                    <w:div w:id="521475776">
                      <w:marLeft w:val="0"/>
                      <w:marRight w:val="0"/>
                      <w:marTop w:val="0"/>
                      <w:marBottom w:val="0"/>
                      <w:divBdr>
                        <w:top w:val="none" w:sz="0" w:space="0" w:color="auto"/>
                        <w:left w:val="none" w:sz="0" w:space="0" w:color="auto"/>
                        <w:bottom w:val="none" w:sz="0" w:space="0" w:color="auto"/>
                        <w:right w:val="none" w:sz="0" w:space="0" w:color="auto"/>
                      </w:divBdr>
                    </w:div>
                  </w:divsChild>
                </w:div>
                <w:div w:id="1717006249">
                  <w:marLeft w:val="0"/>
                  <w:marRight w:val="0"/>
                  <w:marTop w:val="0"/>
                  <w:marBottom w:val="0"/>
                  <w:divBdr>
                    <w:top w:val="none" w:sz="0" w:space="0" w:color="auto"/>
                    <w:left w:val="none" w:sz="0" w:space="0" w:color="auto"/>
                    <w:bottom w:val="none" w:sz="0" w:space="0" w:color="auto"/>
                    <w:right w:val="none" w:sz="0" w:space="0" w:color="auto"/>
                  </w:divBdr>
                  <w:divsChild>
                    <w:div w:id="332689395">
                      <w:marLeft w:val="0"/>
                      <w:marRight w:val="0"/>
                      <w:marTop w:val="0"/>
                      <w:marBottom w:val="0"/>
                      <w:divBdr>
                        <w:top w:val="none" w:sz="0" w:space="0" w:color="auto"/>
                        <w:left w:val="none" w:sz="0" w:space="0" w:color="auto"/>
                        <w:bottom w:val="none" w:sz="0" w:space="0" w:color="auto"/>
                        <w:right w:val="none" w:sz="0" w:space="0" w:color="auto"/>
                      </w:divBdr>
                    </w:div>
                  </w:divsChild>
                </w:div>
                <w:div w:id="1750426720">
                  <w:marLeft w:val="0"/>
                  <w:marRight w:val="0"/>
                  <w:marTop w:val="0"/>
                  <w:marBottom w:val="0"/>
                  <w:divBdr>
                    <w:top w:val="none" w:sz="0" w:space="0" w:color="auto"/>
                    <w:left w:val="none" w:sz="0" w:space="0" w:color="auto"/>
                    <w:bottom w:val="none" w:sz="0" w:space="0" w:color="auto"/>
                    <w:right w:val="none" w:sz="0" w:space="0" w:color="auto"/>
                  </w:divBdr>
                  <w:divsChild>
                    <w:div w:id="1406300591">
                      <w:marLeft w:val="0"/>
                      <w:marRight w:val="0"/>
                      <w:marTop w:val="0"/>
                      <w:marBottom w:val="0"/>
                      <w:divBdr>
                        <w:top w:val="none" w:sz="0" w:space="0" w:color="auto"/>
                        <w:left w:val="none" w:sz="0" w:space="0" w:color="auto"/>
                        <w:bottom w:val="none" w:sz="0" w:space="0" w:color="auto"/>
                        <w:right w:val="none" w:sz="0" w:space="0" w:color="auto"/>
                      </w:divBdr>
                    </w:div>
                  </w:divsChild>
                </w:div>
                <w:div w:id="1776363262">
                  <w:marLeft w:val="0"/>
                  <w:marRight w:val="0"/>
                  <w:marTop w:val="0"/>
                  <w:marBottom w:val="0"/>
                  <w:divBdr>
                    <w:top w:val="none" w:sz="0" w:space="0" w:color="auto"/>
                    <w:left w:val="none" w:sz="0" w:space="0" w:color="auto"/>
                    <w:bottom w:val="none" w:sz="0" w:space="0" w:color="auto"/>
                    <w:right w:val="none" w:sz="0" w:space="0" w:color="auto"/>
                  </w:divBdr>
                  <w:divsChild>
                    <w:div w:id="1008169561">
                      <w:marLeft w:val="0"/>
                      <w:marRight w:val="0"/>
                      <w:marTop w:val="0"/>
                      <w:marBottom w:val="0"/>
                      <w:divBdr>
                        <w:top w:val="none" w:sz="0" w:space="0" w:color="auto"/>
                        <w:left w:val="none" w:sz="0" w:space="0" w:color="auto"/>
                        <w:bottom w:val="none" w:sz="0" w:space="0" w:color="auto"/>
                        <w:right w:val="none" w:sz="0" w:space="0" w:color="auto"/>
                      </w:divBdr>
                    </w:div>
                  </w:divsChild>
                </w:div>
                <w:div w:id="1777217489">
                  <w:marLeft w:val="0"/>
                  <w:marRight w:val="0"/>
                  <w:marTop w:val="0"/>
                  <w:marBottom w:val="0"/>
                  <w:divBdr>
                    <w:top w:val="none" w:sz="0" w:space="0" w:color="auto"/>
                    <w:left w:val="none" w:sz="0" w:space="0" w:color="auto"/>
                    <w:bottom w:val="none" w:sz="0" w:space="0" w:color="auto"/>
                    <w:right w:val="none" w:sz="0" w:space="0" w:color="auto"/>
                  </w:divBdr>
                  <w:divsChild>
                    <w:div w:id="2125805248">
                      <w:marLeft w:val="0"/>
                      <w:marRight w:val="0"/>
                      <w:marTop w:val="0"/>
                      <w:marBottom w:val="0"/>
                      <w:divBdr>
                        <w:top w:val="none" w:sz="0" w:space="0" w:color="auto"/>
                        <w:left w:val="none" w:sz="0" w:space="0" w:color="auto"/>
                        <w:bottom w:val="none" w:sz="0" w:space="0" w:color="auto"/>
                        <w:right w:val="none" w:sz="0" w:space="0" w:color="auto"/>
                      </w:divBdr>
                    </w:div>
                  </w:divsChild>
                </w:div>
                <w:div w:id="1778865126">
                  <w:marLeft w:val="0"/>
                  <w:marRight w:val="0"/>
                  <w:marTop w:val="0"/>
                  <w:marBottom w:val="0"/>
                  <w:divBdr>
                    <w:top w:val="none" w:sz="0" w:space="0" w:color="auto"/>
                    <w:left w:val="none" w:sz="0" w:space="0" w:color="auto"/>
                    <w:bottom w:val="none" w:sz="0" w:space="0" w:color="auto"/>
                    <w:right w:val="none" w:sz="0" w:space="0" w:color="auto"/>
                  </w:divBdr>
                  <w:divsChild>
                    <w:div w:id="1563442096">
                      <w:marLeft w:val="0"/>
                      <w:marRight w:val="0"/>
                      <w:marTop w:val="0"/>
                      <w:marBottom w:val="0"/>
                      <w:divBdr>
                        <w:top w:val="none" w:sz="0" w:space="0" w:color="auto"/>
                        <w:left w:val="none" w:sz="0" w:space="0" w:color="auto"/>
                        <w:bottom w:val="none" w:sz="0" w:space="0" w:color="auto"/>
                        <w:right w:val="none" w:sz="0" w:space="0" w:color="auto"/>
                      </w:divBdr>
                    </w:div>
                  </w:divsChild>
                </w:div>
                <w:div w:id="1784880012">
                  <w:marLeft w:val="0"/>
                  <w:marRight w:val="0"/>
                  <w:marTop w:val="0"/>
                  <w:marBottom w:val="0"/>
                  <w:divBdr>
                    <w:top w:val="none" w:sz="0" w:space="0" w:color="auto"/>
                    <w:left w:val="none" w:sz="0" w:space="0" w:color="auto"/>
                    <w:bottom w:val="none" w:sz="0" w:space="0" w:color="auto"/>
                    <w:right w:val="none" w:sz="0" w:space="0" w:color="auto"/>
                  </w:divBdr>
                  <w:divsChild>
                    <w:div w:id="1083264008">
                      <w:marLeft w:val="0"/>
                      <w:marRight w:val="0"/>
                      <w:marTop w:val="0"/>
                      <w:marBottom w:val="0"/>
                      <w:divBdr>
                        <w:top w:val="none" w:sz="0" w:space="0" w:color="auto"/>
                        <w:left w:val="none" w:sz="0" w:space="0" w:color="auto"/>
                        <w:bottom w:val="none" w:sz="0" w:space="0" w:color="auto"/>
                        <w:right w:val="none" w:sz="0" w:space="0" w:color="auto"/>
                      </w:divBdr>
                    </w:div>
                  </w:divsChild>
                </w:div>
                <w:div w:id="1937398658">
                  <w:marLeft w:val="0"/>
                  <w:marRight w:val="0"/>
                  <w:marTop w:val="0"/>
                  <w:marBottom w:val="0"/>
                  <w:divBdr>
                    <w:top w:val="none" w:sz="0" w:space="0" w:color="auto"/>
                    <w:left w:val="none" w:sz="0" w:space="0" w:color="auto"/>
                    <w:bottom w:val="none" w:sz="0" w:space="0" w:color="auto"/>
                    <w:right w:val="none" w:sz="0" w:space="0" w:color="auto"/>
                  </w:divBdr>
                  <w:divsChild>
                    <w:div w:id="1839466820">
                      <w:marLeft w:val="0"/>
                      <w:marRight w:val="0"/>
                      <w:marTop w:val="0"/>
                      <w:marBottom w:val="0"/>
                      <w:divBdr>
                        <w:top w:val="none" w:sz="0" w:space="0" w:color="auto"/>
                        <w:left w:val="none" w:sz="0" w:space="0" w:color="auto"/>
                        <w:bottom w:val="none" w:sz="0" w:space="0" w:color="auto"/>
                        <w:right w:val="none" w:sz="0" w:space="0" w:color="auto"/>
                      </w:divBdr>
                    </w:div>
                  </w:divsChild>
                </w:div>
                <w:div w:id="1999842163">
                  <w:marLeft w:val="0"/>
                  <w:marRight w:val="0"/>
                  <w:marTop w:val="0"/>
                  <w:marBottom w:val="0"/>
                  <w:divBdr>
                    <w:top w:val="none" w:sz="0" w:space="0" w:color="auto"/>
                    <w:left w:val="none" w:sz="0" w:space="0" w:color="auto"/>
                    <w:bottom w:val="none" w:sz="0" w:space="0" w:color="auto"/>
                    <w:right w:val="none" w:sz="0" w:space="0" w:color="auto"/>
                  </w:divBdr>
                  <w:divsChild>
                    <w:div w:id="938831296">
                      <w:marLeft w:val="0"/>
                      <w:marRight w:val="0"/>
                      <w:marTop w:val="0"/>
                      <w:marBottom w:val="0"/>
                      <w:divBdr>
                        <w:top w:val="none" w:sz="0" w:space="0" w:color="auto"/>
                        <w:left w:val="none" w:sz="0" w:space="0" w:color="auto"/>
                        <w:bottom w:val="none" w:sz="0" w:space="0" w:color="auto"/>
                        <w:right w:val="none" w:sz="0" w:space="0" w:color="auto"/>
                      </w:divBdr>
                    </w:div>
                  </w:divsChild>
                </w:div>
                <w:div w:id="2045905014">
                  <w:marLeft w:val="0"/>
                  <w:marRight w:val="0"/>
                  <w:marTop w:val="0"/>
                  <w:marBottom w:val="0"/>
                  <w:divBdr>
                    <w:top w:val="none" w:sz="0" w:space="0" w:color="auto"/>
                    <w:left w:val="none" w:sz="0" w:space="0" w:color="auto"/>
                    <w:bottom w:val="none" w:sz="0" w:space="0" w:color="auto"/>
                    <w:right w:val="none" w:sz="0" w:space="0" w:color="auto"/>
                  </w:divBdr>
                  <w:divsChild>
                    <w:div w:id="11312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922071">
          <w:marLeft w:val="0"/>
          <w:marRight w:val="0"/>
          <w:marTop w:val="0"/>
          <w:marBottom w:val="0"/>
          <w:divBdr>
            <w:top w:val="none" w:sz="0" w:space="0" w:color="auto"/>
            <w:left w:val="none" w:sz="0" w:space="0" w:color="auto"/>
            <w:bottom w:val="none" w:sz="0" w:space="0" w:color="auto"/>
            <w:right w:val="none" w:sz="0" w:space="0" w:color="auto"/>
          </w:divBdr>
        </w:div>
        <w:div w:id="797842640">
          <w:marLeft w:val="0"/>
          <w:marRight w:val="0"/>
          <w:marTop w:val="0"/>
          <w:marBottom w:val="0"/>
          <w:divBdr>
            <w:top w:val="none" w:sz="0" w:space="0" w:color="auto"/>
            <w:left w:val="none" w:sz="0" w:space="0" w:color="auto"/>
            <w:bottom w:val="none" w:sz="0" w:space="0" w:color="auto"/>
            <w:right w:val="none" w:sz="0" w:space="0" w:color="auto"/>
          </w:divBdr>
        </w:div>
        <w:div w:id="908346697">
          <w:marLeft w:val="0"/>
          <w:marRight w:val="0"/>
          <w:marTop w:val="0"/>
          <w:marBottom w:val="0"/>
          <w:divBdr>
            <w:top w:val="none" w:sz="0" w:space="0" w:color="auto"/>
            <w:left w:val="none" w:sz="0" w:space="0" w:color="auto"/>
            <w:bottom w:val="none" w:sz="0" w:space="0" w:color="auto"/>
            <w:right w:val="none" w:sz="0" w:space="0" w:color="auto"/>
          </w:divBdr>
        </w:div>
        <w:div w:id="1026954296">
          <w:marLeft w:val="0"/>
          <w:marRight w:val="0"/>
          <w:marTop w:val="0"/>
          <w:marBottom w:val="0"/>
          <w:divBdr>
            <w:top w:val="none" w:sz="0" w:space="0" w:color="auto"/>
            <w:left w:val="none" w:sz="0" w:space="0" w:color="auto"/>
            <w:bottom w:val="none" w:sz="0" w:space="0" w:color="auto"/>
            <w:right w:val="none" w:sz="0" w:space="0" w:color="auto"/>
          </w:divBdr>
        </w:div>
        <w:div w:id="1135872755">
          <w:marLeft w:val="0"/>
          <w:marRight w:val="0"/>
          <w:marTop w:val="0"/>
          <w:marBottom w:val="0"/>
          <w:divBdr>
            <w:top w:val="none" w:sz="0" w:space="0" w:color="auto"/>
            <w:left w:val="none" w:sz="0" w:space="0" w:color="auto"/>
            <w:bottom w:val="none" w:sz="0" w:space="0" w:color="auto"/>
            <w:right w:val="none" w:sz="0" w:space="0" w:color="auto"/>
          </w:divBdr>
          <w:divsChild>
            <w:div w:id="410927914">
              <w:marLeft w:val="-75"/>
              <w:marRight w:val="0"/>
              <w:marTop w:val="30"/>
              <w:marBottom w:val="30"/>
              <w:divBdr>
                <w:top w:val="none" w:sz="0" w:space="0" w:color="auto"/>
                <w:left w:val="none" w:sz="0" w:space="0" w:color="auto"/>
                <w:bottom w:val="none" w:sz="0" w:space="0" w:color="auto"/>
                <w:right w:val="none" w:sz="0" w:space="0" w:color="auto"/>
              </w:divBdr>
              <w:divsChild>
                <w:div w:id="103043855">
                  <w:marLeft w:val="0"/>
                  <w:marRight w:val="0"/>
                  <w:marTop w:val="0"/>
                  <w:marBottom w:val="0"/>
                  <w:divBdr>
                    <w:top w:val="none" w:sz="0" w:space="0" w:color="auto"/>
                    <w:left w:val="none" w:sz="0" w:space="0" w:color="auto"/>
                    <w:bottom w:val="none" w:sz="0" w:space="0" w:color="auto"/>
                    <w:right w:val="none" w:sz="0" w:space="0" w:color="auto"/>
                  </w:divBdr>
                  <w:divsChild>
                    <w:div w:id="943726353">
                      <w:marLeft w:val="0"/>
                      <w:marRight w:val="0"/>
                      <w:marTop w:val="0"/>
                      <w:marBottom w:val="0"/>
                      <w:divBdr>
                        <w:top w:val="none" w:sz="0" w:space="0" w:color="auto"/>
                        <w:left w:val="none" w:sz="0" w:space="0" w:color="auto"/>
                        <w:bottom w:val="none" w:sz="0" w:space="0" w:color="auto"/>
                        <w:right w:val="none" w:sz="0" w:space="0" w:color="auto"/>
                      </w:divBdr>
                    </w:div>
                    <w:div w:id="1383941005">
                      <w:marLeft w:val="0"/>
                      <w:marRight w:val="0"/>
                      <w:marTop w:val="0"/>
                      <w:marBottom w:val="0"/>
                      <w:divBdr>
                        <w:top w:val="none" w:sz="0" w:space="0" w:color="auto"/>
                        <w:left w:val="none" w:sz="0" w:space="0" w:color="auto"/>
                        <w:bottom w:val="none" w:sz="0" w:space="0" w:color="auto"/>
                        <w:right w:val="none" w:sz="0" w:space="0" w:color="auto"/>
                      </w:divBdr>
                    </w:div>
                  </w:divsChild>
                </w:div>
                <w:div w:id="118492824">
                  <w:marLeft w:val="0"/>
                  <w:marRight w:val="0"/>
                  <w:marTop w:val="0"/>
                  <w:marBottom w:val="0"/>
                  <w:divBdr>
                    <w:top w:val="none" w:sz="0" w:space="0" w:color="auto"/>
                    <w:left w:val="none" w:sz="0" w:space="0" w:color="auto"/>
                    <w:bottom w:val="none" w:sz="0" w:space="0" w:color="auto"/>
                    <w:right w:val="none" w:sz="0" w:space="0" w:color="auto"/>
                  </w:divBdr>
                  <w:divsChild>
                    <w:div w:id="937761697">
                      <w:marLeft w:val="0"/>
                      <w:marRight w:val="0"/>
                      <w:marTop w:val="0"/>
                      <w:marBottom w:val="0"/>
                      <w:divBdr>
                        <w:top w:val="none" w:sz="0" w:space="0" w:color="auto"/>
                        <w:left w:val="none" w:sz="0" w:space="0" w:color="auto"/>
                        <w:bottom w:val="none" w:sz="0" w:space="0" w:color="auto"/>
                        <w:right w:val="none" w:sz="0" w:space="0" w:color="auto"/>
                      </w:divBdr>
                    </w:div>
                  </w:divsChild>
                </w:div>
                <w:div w:id="123430148">
                  <w:marLeft w:val="0"/>
                  <w:marRight w:val="0"/>
                  <w:marTop w:val="0"/>
                  <w:marBottom w:val="0"/>
                  <w:divBdr>
                    <w:top w:val="none" w:sz="0" w:space="0" w:color="auto"/>
                    <w:left w:val="none" w:sz="0" w:space="0" w:color="auto"/>
                    <w:bottom w:val="none" w:sz="0" w:space="0" w:color="auto"/>
                    <w:right w:val="none" w:sz="0" w:space="0" w:color="auto"/>
                  </w:divBdr>
                  <w:divsChild>
                    <w:div w:id="186873738">
                      <w:marLeft w:val="0"/>
                      <w:marRight w:val="0"/>
                      <w:marTop w:val="0"/>
                      <w:marBottom w:val="0"/>
                      <w:divBdr>
                        <w:top w:val="none" w:sz="0" w:space="0" w:color="auto"/>
                        <w:left w:val="none" w:sz="0" w:space="0" w:color="auto"/>
                        <w:bottom w:val="none" w:sz="0" w:space="0" w:color="auto"/>
                        <w:right w:val="none" w:sz="0" w:space="0" w:color="auto"/>
                      </w:divBdr>
                    </w:div>
                    <w:div w:id="521744571">
                      <w:marLeft w:val="0"/>
                      <w:marRight w:val="0"/>
                      <w:marTop w:val="0"/>
                      <w:marBottom w:val="0"/>
                      <w:divBdr>
                        <w:top w:val="none" w:sz="0" w:space="0" w:color="auto"/>
                        <w:left w:val="none" w:sz="0" w:space="0" w:color="auto"/>
                        <w:bottom w:val="none" w:sz="0" w:space="0" w:color="auto"/>
                        <w:right w:val="none" w:sz="0" w:space="0" w:color="auto"/>
                      </w:divBdr>
                    </w:div>
                    <w:div w:id="1749888227">
                      <w:marLeft w:val="0"/>
                      <w:marRight w:val="0"/>
                      <w:marTop w:val="0"/>
                      <w:marBottom w:val="0"/>
                      <w:divBdr>
                        <w:top w:val="none" w:sz="0" w:space="0" w:color="auto"/>
                        <w:left w:val="none" w:sz="0" w:space="0" w:color="auto"/>
                        <w:bottom w:val="none" w:sz="0" w:space="0" w:color="auto"/>
                        <w:right w:val="none" w:sz="0" w:space="0" w:color="auto"/>
                      </w:divBdr>
                    </w:div>
                  </w:divsChild>
                </w:div>
                <w:div w:id="131020731">
                  <w:marLeft w:val="0"/>
                  <w:marRight w:val="0"/>
                  <w:marTop w:val="0"/>
                  <w:marBottom w:val="0"/>
                  <w:divBdr>
                    <w:top w:val="none" w:sz="0" w:space="0" w:color="auto"/>
                    <w:left w:val="none" w:sz="0" w:space="0" w:color="auto"/>
                    <w:bottom w:val="none" w:sz="0" w:space="0" w:color="auto"/>
                    <w:right w:val="none" w:sz="0" w:space="0" w:color="auto"/>
                  </w:divBdr>
                  <w:divsChild>
                    <w:div w:id="1616062557">
                      <w:marLeft w:val="0"/>
                      <w:marRight w:val="0"/>
                      <w:marTop w:val="0"/>
                      <w:marBottom w:val="0"/>
                      <w:divBdr>
                        <w:top w:val="none" w:sz="0" w:space="0" w:color="auto"/>
                        <w:left w:val="none" w:sz="0" w:space="0" w:color="auto"/>
                        <w:bottom w:val="none" w:sz="0" w:space="0" w:color="auto"/>
                        <w:right w:val="none" w:sz="0" w:space="0" w:color="auto"/>
                      </w:divBdr>
                    </w:div>
                  </w:divsChild>
                </w:div>
                <w:div w:id="242836385">
                  <w:marLeft w:val="0"/>
                  <w:marRight w:val="0"/>
                  <w:marTop w:val="0"/>
                  <w:marBottom w:val="0"/>
                  <w:divBdr>
                    <w:top w:val="none" w:sz="0" w:space="0" w:color="auto"/>
                    <w:left w:val="none" w:sz="0" w:space="0" w:color="auto"/>
                    <w:bottom w:val="none" w:sz="0" w:space="0" w:color="auto"/>
                    <w:right w:val="none" w:sz="0" w:space="0" w:color="auto"/>
                  </w:divBdr>
                  <w:divsChild>
                    <w:div w:id="1090540453">
                      <w:marLeft w:val="0"/>
                      <w:marRight w:val="0"/>
                      <w:marTop w:val="0"/>
                      <w:marBottom w:val="0"/>
                      <w:divBdr>
                        <w:top w:val="none" w:sz="0" w:space="0" w:color="auto"/>
                        <w:left w:val="none" w:sz="0" w:space="0" w:color="auto"/>
                        <w:bottom w:val="none" w:sz="0" w:space="0" w:color="auto"/>
                        <w:right w:val="none" w:sz="0" w:space="0" w:color="auto"/>
                      </w:divBdr>
                    </w:div>
                    <w:div w:id="1866676825">
                      <w:marLeft w:val="0"/>
                      <w:marRight w:val="0"/>
                      <w:marTop w:val="0"/>
                      <w:marBottom w:val="0"/>
                      <w:divBdr>
                        <w:top w:val="none" w:sz="0" w:space="0" w:color="auto"/>
                        <w:left w:val="none" w:sz="0" w:space="0" w:color="auto"/>
                        <w:bottom w:val="none" w:sz="0" w:space="0" w:color="auto"/>
                        <w:right w:val="none" w:sz="0" w:space="0" w:color="auto"/>
                      </w:divBdr>
                    </w:div>
                  </w:divsChild>
                </w:div>
                <w:div w:id="257255758">
                  <w:marLeft w:val="0"/>
                  <w:marRight w:val="0"/>
                  <w:marTop w:val="0"/>
                  <w:marBottom w:val="0"/>
                  <w:divBdr>
                    <w:top w:val="none" w:sz="0" w:space="0" w:color="auto"/>
                    <w:left w:val="none" w:sz="0" w:space="0" w:color="auto"/>
                    <w:bottom w:val="none" w:sz="0" w:space="0" w:color="auto"/>
                    <w:right w:val="none" w:sz="0" w:space="0" w:color="auto"/>
                  </w:divBdr>
                  <w:divsChild>
                    <w:div w:id="472988422">
                      <w:marLeft w:val="0"/>
                      <w:marRight w:val="0"/>
                      <w:marTop w:val="0"/>
                      <w:marBottom w:val="0"/>
                      <w:divBdr>
                        <w:top w:val="none" w:sz="0" w:space="0" w:color="auto"/>
                        <w:left w:val="none" w:sz="0" w:space="0" w:color="auto"/>
                        <w:bottom w:val="none" w:sz="0" w:space="0" w:color="auto"/>
                        <w:right w:val="none" w:sz="0" w:space="0" w:color="auto"/>
                      </w:divBdr>
                    </w:div>
                    <w:div w:id="1956674809">
                      <w:marLeft w:val="0"/>
                      <w:marRight w:val="0"/>
                      <w:marTop w:val="0"/>
                      <w:marBottom w:val="0"/>
                      <w:divBdr>
                        <w:top w:val="none" w:sz="0" w:space="0" w:color="auto"/>
                        <w:left w:val="none" w:sz="0" w:space="0" w:color="auto"/>
                        <w:bottom w:val="none" w:sz="0" w:space="0" w:color="auto"/>
                        <w:right w:val="none" w:sz="0" w:space="0" w:color="auto"/>
                      </w:divBdr>
                    </w:div>
                    <w:div w:id="2130003449">
                      <w:marLeft w:val="0"/>
                      <w:marRight w:val="0"/>
                      <w:marTop w:val="0"/>
                      <w:marBottom w:val="0"/>
                      <w:divBdr>
                        <w:top w:val="none" w:sz="0" w:space="0" w:color="auto"/>
                        <w:left w:val="none" w:sz="0" w:space="0" w:color="auto"/>
                        <w:bottom w:val="none" w:sz="0" w:space="0" w:color="auto"/>
                        <w:right w:val="none" w:sz="0" w:space="0" w:color="auto"/>
                      </w:divBdr>
                    </w:div>
                  </w:divsChild>
                </w:div>
                <w:div w:id="264768847">
                  <w:marLeft w:val="0"/>
                  <w:marRight w:val="0"/>
                  <w:marTop w:val="0"/>
                  <w:marBottom w:val="0"/>
                  <w:divBdr>
                    <w:top w:val="none" w:sz="0" w:space="0" w:color="auto"/>
                    <w:left w:val="none" w:sz="0" w:space="0" w:color="auto"/>
                    <w:bottom w:val="none" w:sz="0" w:space="0" w:color="auto"/>
                    <w:right w:val="none" w:sz="0" w:space="0" w:color="auto"/>
                  </w:divBdr>
                  <w:divsChild>
                    <w:div w:id="897864070">
                      <w:marLeft w:val="0"/>
                      <w:marRight w:val="0"/>
                      <w:marTop w:val="0"/>
                      <w:marBottom w:val="0"/>
                      <w:divBdr>
                        <w:top w:val="none" w:sz="0" w:space="0" w:color="auto"/>
                        <w:left w:val="none" w:sz="0" w:space="0" w:color="auto"/>
                        <w:bottom w:val="none" w:sz="0" w:space="0" w:color="auto"/>
                        <w:right w:val="none" w:sz="0" w:space="0" w:color="auto"/>
                      </w:divBdr>
                    </w:div>
                  </w:divsChild>
                </w:div>
                <w:div w:id="295991762">
                  <w:marLeft w:val="0"/>
                  <w:marRight w:val="0"/>
                  <w:marTop w:val="0"/>
                  <w:marBottom w:val="0"/>
                  <w:divBdr>
                    <w:top w:val="none" w:sz="0" w:space="0" w:color="auto"/>
                    <w:left w:val="none" w:sz="0" w:space="0" w:color="auto"/>
                    <w:bottom w:val="none" w:sz="0" w:space="0" w:color="auto"/>
                    <w:right w:val="none" w:sz="0" w:space="0" w:color="auto"/>
                  </w:divBdr>
                  <w:divsChild>
                    <w:div w:id="995645723">
                      <w:marLeft w:val="0"/>
                      <w:marRight w:val="0"/>
                      <w:marTop w:val="0"/>
                      <w:marBottom w:val="0"/>
                      <w:divBdr>
                        <w:top w:val="none" w:sz="0" w:space="0" w:color="auto"/>
                        <w:left w:val="none" w:sz="0" w:space="0" w:color="auto"/>
                        <w:bottom w:val="none" w:sz="0" w:space="0" w:color="auto"/>
                        <w:right w:val="none" w:sz="0" w:space="0" w:color="auto"/>
                      </w:divBdr>
                    </w:div>
                  </w:divsChild>
                </w:div>
                <w:div w:id="305937244">
                  <w:marLeft w:val="0"/>
                  <w:marRight w:val="0"/>
                  <w:marTop w:val="0"/>
                  <w:marBottom w:val="0"/>
                  <w:divBdr>
                    <w:top w:val="none" w:sz="0" w:space="0" w:color="auto"/>
                    <w:left w:val="none" w:sz="0" w:space="0" w:color="auto"/>
                    <w:bottom w:val="none" w:sz="0" w:space="0" w:color="auto"/>
                    <w:right w:val="none" w:sz="0" w:space="0" w:color="auto"/>
                  </w:divBdr>
                  <w:divsChild>
                    <w:div w:id="1990473245">
                      <w:marLeft w:val="0"/>
                      <w:marRight w:val="0"/>
                      <w:marTop w:val="0"/>
                      <w:marBottom w:val="0"/>
                      <w:divBdr>
                        <w:top w:val="none" w:sz="0" w:space="0" w:color="auto"/>
                        <w:left w:val="none" w:sz="0" w:space="0" w:color="auto"/>
                        <w:bottom w:val="none" w:sz="0" w:space="0" w:color="auto"/>
                        <w:right w:val="none" w:sz="0" w:space="0" w:color="auto"/>
                      </w:divBdr>
                    </w:div>
                  </w:divsChild>
                </w:div>
                <w:div w:id="325480675">
                  <w:marLeft w:val="0"/>
                  <w:marRight w:val="0"/>
                  <w:marTop w:val="0"/>
                  <w:marBottom w:val="0"/>
                  <w:divBdr>
                    <w:top w:val="none" w:sz="0" w:space="0" w:color="auto"/>
                    <w:left w:val="none" w:sz="0" w:space="0" w:color="auto"/>
                    <w:bottom w:val="none" w:sz="0" w:space="0" w:color="auto"/>
                    <w:right w:val="none" w:sz="0" w:space="0" w:color="auto"/>
                  </w:divBdr>
                  <w:divsChild>
                    <w:div w:id="558903477">
                      <w:marLeft w:val="0"/>
                      <w:marRight w:val="0"/>
                      <w:marTop w:val="0"/>
                      <w:marBottom w:val="0"/>
                      <w:divBdr>
                        <w:top w:val="none" w:sz="0" w:space="0" w:color="auto"/>
                        <w:left w:val="none" w:sz="0" w:space="0" w:color="auto"/>
                        <w:bottom w:val="none" w:sz="0" w:space="0" w:color="auto"/>
                        <w:right w:val="none" w:sz="0" w:space="0" w:color="auto"/>
                      </w:divBdr>
                    </w:div>
                    <w:div w:id="1626503851">
                      <w:marLeft w:val="0"/>
                      <w:marRight w:val="0"/>
                      <w:marTop w:val="0"/>
                      <w:marBottom w:val="0"/>
                      <w:divBdr>
                        <w:top w:val="none" w:sz="0" w:space="0" w:color="auto"/>
                        <w:left w:val="none" w:sz="0" w:space="0" w:color="auto"/>
                        <w:bottom w:val="none" w:sz="0" w:space="0" w:color="auto"/>
                        <w:right w:val="none" w:sz="0" w:space="0" w:color="auto"/>
                      </w:divBdr>
                    </w:div>
                    <w:div w:id="2035113369">
                      <w:marLeft w:val="0"/>
                      <w:marRight w:val="0"/>
                      <w:marTop w:val="0"/>
                      <w:marBottom w:val="0"/>
                      <w:divBdr>
                        <w:top w:val="none" w:sz="0" w:space="0" w:color="auto"/>
                        <w:left w:val="none" w:sz="0" w:space="0" w:color="auto"/>
                        <w:bottom w:val="none" w:sz="0" w:space="0" w:color="auto"/>
                        <w:right w:val="none" w:sz="0" w:space="0" w:color="auto"/>
                      </w:divBdr>
                    </w:div>
                  </w:divsChild>
                </w:div>
                <w:div w:id="362635760">
                  <w:marLeft w:val="0"/>
                  <w:marRight w:val="0"/>
                  <w:marTop w:val="0"/>
                  <w:marBottom w:val="0"/>
                  <w:divBdr>
                    <w:top w:val="none" w:sz="0" w:space="0" w:color="auto"/>
                    <w:left w:val="none" w:sz="0" w:space="0" w:color="auto"/>
                    <w:bottom w:val="none" w:sz="0" w:space="0" w:color="auto"/>
                    <w:right w:val="none" w:sz="0" w:space="0" w:color="auto"/>
                  </w:divBdr>
                  <w:divsChild>
                    <w:div w:id="1172374796">
                      <w:marLeft w:val="0"/>
                      <w:marRight w:val="0"/>
                      <w:marTop w:val="0"/>
                      <w:marBottom w:val="0"/>
                      <w:divBdr>
                        <w:top w:val="none" w:sz="0" w:space="0" w:color="auto"/>
                        <w:left w:val="none" w:sz="0" w:space="0" w:color="auto"/>
                        <w:bottom w:val="none" w:sz="0" w:space="0" w:color="auto"/>
                        <w:right w:val="none" w:sz="0" w:space="0" w:color="auto"/>
                      </w:divBdr>
                    </w:div>
                    <w:div w:id="1624848810">
                      <w:marLeft w:val="0"/>
                      <w:marRight w:val="0"/>
                      <w:marTop w:val="0"/>
                      <w:marBottom w:val="0"/>
                      <w:divBdr>
                        <w:top w:val="none" w:sz="0" w:space="0" w:color="auto"/>
                        <w:left w:val="none" w:sz="0" w:space="0" w:color="auto"/>
                        <w:bottom w:val="none" w:sz="0" w:space="0" w:color="auto"/>
                        <w:right w:val="none" w:sz="0" w:space="0" w:color="auto"/>
                      </w:divBdr>
                    </w:div>
                  </w:divsChild>
                </w:div>
                <w:div w:id="428045370">
                  <w:marLeft w:val="0"/>
                  <w:marRight w:val="0"/>
                  <w:marTop w:val="0"/>
                  <w:marBottom w:val="0"/>
                  <w:divBdr>
                    <w:top w:val="none" w:sz="0" w:space="0" w:color="auto"/>
                    <w:left w:val="none" w:sz="0" w:space="0" w:color="auto"/>
                    <w:bottom w:val="none" w:sz="0" w:space="0" w:color="auto"/>
                    <w:right w:val="none" w:sz="0" w:space="0" w:color="auto"/>
                  </w:divBdr>
                  <w:divsChild>
                    <w:div w:id="777718223">
                      <w:marLeft w:val="0"/>
                      <w:marRight w:val="0"/>
                      <w:marTop w:val="0"/>
                      <w:marBottom w:val="0"/>
                      <w:divBdr>
                        <w:top w:val="none" w:sz="0" w:space="0" w:color="auto"/>
                        <w:left w:val="none" w:sz="0" w:space="0" w:color="auto"/>
                        <w:bottom w:val="none" w:sz="0" w:space="0" w:color="auto"/>
                        <w:right w:val="none" w:sz="0" w:space="0" w:color="auto"/>
                      </w:divBdr>
                    </w:div>
                    <w:div w:id="890456687">
                      <w:marLeft w:val="0"/>
                      <w:marRight w:val="0"/>
                      <w:marTop w:val="0"/>
                      <w:marBottom w:val="0"/>
                      <w:divBdr>
                        <w:top w:val="none" w:sz="0" w:space="0" w:color="auto"/>
                        <w:left w:val="none" w:sz="0" w:space="0" w:color="auto"/>
                        <w:bottom w:val="none" w:sz="0" w:space="0" w:color="auto"/>
                        <w:right w:val="none" w:sz="0" w:space="0" w:color="auto"/>
                      </w:divBdr>
                    </w:div>
                    <w:div w:id="1341201711">
                      <w:marLeft w:val="0"/>
                      <w:marRight w:val="0"/>
                      <w:marTop w:val="0"/>
                      <w:marBottom w:val="0"/>
                      <w:divBdr>
                        <w:top w:val="none" w:sz="0" w:space="0" w:color="auto"/>
                        <w:left w:val="none" w:sz="0" w:space="0" w:color="auto"/>
                        <w:bottom w:val="none" w:sz="0" w:space="0" w:color="auto"/>
                        <w:right w:val="none" w:sz="0" w:space="0" w:color="auto"/>
                      </w:divBdr>
                    </w:div>
                  </w:divsChild>
                </w:div>
                <w:div w:id="602999991">
                  <w:marLeft w:val="0"/>
                  <w:marRight w:val="0"/>
                  <w:marTop w:val="0"/>
                  <w:marBottom w:val="0"/>
                  <w:divBdr>
                    <w:top w:val="none" w:sz="0" w:space="0" w:color="auto"/>
                    <w:left w:val="none" w:sz="0" w:space="0" w:color="auto"/>
                    <w:bottom w:val="none" w:sz="0" w:space="0" w:color="auto"/>
                    <w:right w:val="none" w:sz="0" w:space="0" w:color="auto"/>
                  </w:divBdr>
                  <w:divsChild>
                    <w:div w:id="446892606">
                      <w:marLeft w:val="0"/>
                      <w:marRight w:val="0"/>
                      <w:marTop w:val="0"/>
                      <w:marBottom w:val="0"/>
                      <w:divBdr>
                        <w:top w:val="none" w:sz="0" w:space="0" w:color="auto"/>
                        <w:left w:val="none" w:sz="0" w:space="0" w:color="auto"/>
                        <w:bottom w:val="none" w:sz="0" w:space="0" w:color="auto"/>
                        <w:right w:val="none" w:sz="0" w:space="0" w:color="auto"/>
                      </w:divBdr>
                    </w:div>
                    <w:div w:id="694623879">
                      <w:marLeft w:val="0"/>
                      <w:marRight w:val="0"/>
                      <w:marTop w:val="0"/>
                      <w:marBottom w:val="0"/>
                      <w:divBdr>
                        <w:top w:val="none" w:sz="0" w:space="0" w:color="auto"/>
                        <w:left w:val="none" w:sz="0" w:space="0" w:color="auto"/>
                        <w:bottom w:val="none" w:sz="0" w:space="0" w:color="auto"/>
                        <w:right w:val="none" w:sz="0" w:space="0" w:color="auto"/>
                      </w:divBdr>
                    </w:div>
                    <w:div w:id="2007973847">
                      <w:marLeft w:val="0"/>
                      <w:marRight w:val="0"/>
                      <w:marTop w:val="0"/>
                      <w:marBottom w:val="0"/>
                      <w:divBdr>
                        <w:top w:val="none" w:sz="0" w:space="0" w:color="auto"/>
                        <w:left w:val="none" w:sz="0" w:space="0" w:color="auto"/>
                        <w:bottom w:val="none" w:sz="0" w:space="0" w:color="auto"/>
                        <w:right w:val="none" w:sz="0" w:space="0" w:color="auto"/>
                      </w:divBdr>
                    </w:div>
                  </w:divsChild>
                </w:div>
                <w:div w:id="606930096">
                  <w:marLeft w:val="0"/>
                  <w:marRight w:val="0"/>
                  <w:marTop w:val="0"/>
                  <w:marBottom w:val="0"/>
                  <w:divBdr>
                    <w:top w:val="none" w:sz="0" w:space="0" w:color="auto"/>
                    <w:left w:val="none" w:sz="0" w:space="0" w:color="auto"/>
                    <w:bottom w:val="none" w:sz="0" w:space="0" w:color="auto"/>
                    <w:right w:val="none" w:sz="0" w:space="0" w:color="auto"/>
                  </w:divBdr>
                  <w:divsChild>
                    <w:div w:id="1483427640">
                      <w:marLeft w:val="0"/>
                      <w:marRight w:val="0"/>
                      <w:marTop w:val="0"/>
                      <w:marBottom w:val="0"/>
                      <w:divBdr>
                        <w:top w:val="none" w:sz="0" w:space="0" w:color="auto"/>
                        <w:left w:val="none" w:sz="0" w:space="0" w:color="auto"/>
                        <w:bottom w:val="none" w:sz="0" w:space="0" w:color="auto"/>
                        <w:right w:val="none" w:sz="0" w:space="0" w:color="auto"/>
                      </w:divBdr>
                    </w:div>
                  </w:divsChild>
                </w:div>
                <w:div w:id="673724875">
                  <w:marLeft w:val="0"/>
                  <w:marRight w:val="0"/>
                  <w:marTop w:val="0"/>
                  <w:marBottom w:val="0"/>
                  <w:divBdr>
                    <w:top w:val="none" w:sz="0" w:space="0" w:color="auto"/>
                    <w:left w:val="none" w:sz="0" w:space="0" w:color="auto"/>
                    <w:bottom w:val="none" w:sz="0" w:space="0" w:color="auto"/>
                    <w:right w:val="none" w:sz="0" w:space="0" w:color="auto"/>
                  </w:divBdr>
                  <w:divsChild>
                    <w:div w:id="403181787">
                      <w:marLeft w:val="0"/>
                      <w:marRight w:val="0"/>
                      <w:marTop w:val="0"/>
                      <w:marBottom w:val="0"/>
                      <w:divBdr>
                        <w:top w:val="none" w:sz="0" w:space="0" w:color="auto"/>
                        <w:left w:val="none" w:sz="0" w:space="0" w:color="auto"/>
                        <w:bottom w:val="none" w:sz="0" w:space="0" w:color="auto"/>
                        <w:right w:val="none" w:sz="0" w:space="0" w:color="auto"/>
                      </w:divBdr>
                    </w:div>
                    <w:div w:id="747576379">
                      <w:marLeft w:val="0"/>
                      <w:marRight w:val="0"/>
                      <w:marTop w:val="0"/>
                      <w:marBottom w:val="0"/>
                      <w:divBdr>
                        <w:top w:val="none" w:sz="0" w:space="0" w:color="auto"/>
                        <w:left w:val="none" w:sz="0" w:space="0" w:color="auto"/>
                        <w:bottom w:val="none" w:sz="0" w:space="0" w:color="auto"/>
                        <w:right w:val="none" w:sz="0" w:space="0" w:color="auto"/>
                      </w:divBdr>
                    </w:div>
                    <w:div w:id="1479880475">
                      <w:marLeft w:val="0"/>
                      <w:marRight w:val="0"/>
                      <w:marTop w:val="0"/>
                      <w:marBottom w:val="0"/>
                      <w:divBdr>
                        <w:top w:val="none" w:sz="0" w:space="0" w:color="auto"/>
                        <w:left w:val="none" w:sz="0" w:space="0" w:color="auto"/>
                        <w:bottom w:val="none" w:sz="0" w:space="0" w:color="auto"/>
                        <w:right w:val="none" w:sz="0" w:space="0" w:color="auto"/>
                      </w:divBdr>
                    </w:div>
                  </w:divsChild>
                </w:div>
                <w:div w:id="775172944">
                  <w:marLeft w:val="0"/>
                  <w:marRight w:val="0"/>
                  <w:marTop w:val="0"/>
                  <w:marBottom w:val="0"/>
                  <w:divBdr>
                    <w:top w:val="none" w:sz="0" w:space="0" w:color="auto"/>
                    <w:left w:val="none" w:sz="0" w:space="0" w:color="auto"/>
                    <w:bottom w:val="none" w:sz="0" w:space="0" w:color="auto"/>
                    <w:right w:val="none" w:sz="0" w:space="0" w:color="auto"/>
                  </w:divBdr>
                  <w:divsChild>
                    <w:div w:id="814298077">
                      <w:marLeft w:val="0"/>
                      <w:marRight w:val="0"/>
                      <w:marTop w:val="0"/>
                      <w:marBottom w:val="0"/>
                      <w:divBdr>
                        <w:top w:val="none" w:sz="0" w:space="0" w:color="auto"/>
                        <w:left w:val="none" w:sz="0" w:space="0" w:color="auto"/>
                        <w:bottom w:val="none" w:sz="0" w:space="0" w:color="auto"/>
                        <w:right w:val="none" w:sz="0" w:space="0" w:color="auto"/>
                      </w:divBdr>
                    </w:div>
                  </w:divsChild>
                </w:div>
                <w:div w:id="799805662">
                  <w:marLeft w:val="0"/>
                  <w:marRight w:val="0"/>
                  <w:marTop w:val="0"/>
                  <w:marBottom w:val="0"/>
                  <w:divBdr>
                    <w:top w:val="none" w:sz="0" w:space="0" w:color="auto"/>
                    <w:left w:val="none" w:sz="0" w:space="0" w:color="auto"/>
                    <w:bottom w:val="none" w:sz="0" w:space="0" w:color="auto"/>
                    <w:right w:val="none" w:sz="0" w:space="0" w:color="auto"/>
                  </w:divBdr>
                  <w:divsChild>
                    <w:div w:id="606696891">
                      <w:marLeft w:val="0"/>
                      <w:marRight w:val="0"/>
                      <w:marTop w:val="0"/>
                      <w:marBottom w:val="0"/>
                      <w:divBdr>
                        <w:top w:val="none" w:sz="0" w:space="0" w:color="auto"/>
                        <w:left w:val="none" w:sz="0" w:space="0" w:color="auto"/>
                        <w:bottom w:val="none" w:sz="0" w:space="0" w:color="auto"/>
                        <w:right w:val="none" w:sz="0" w:space="0" w:color="auto"/>
                      </w:divBdr>
                    </w:div>
                  </w:divsChild>
                </w:div>
                <w:div w:id="900360860">
                  <w:marLeft w:val="0"/>
                  <w:marRight w:val="0"/>
                  <w:marTop w:val="0"/>
                  <w:marBottom w:val="0"/>
                  <w:divBdr>
                    <w:top w:val="none" w:sz="0" w:space="0" w:color="auto"/>
                    <w:left w:val="none" w:sz="0" w:space="0" w:color="auto"/>
                    <w:bottom w:val="none" w:sz="0" w:space="0" w:color="auto"/>
                    <w:right w:val="none" w:sz="0" w:space="0" w:color="auto"/>
                  </w:divBdr>
                  <w:divsChild>
                    <w:div w:id="595795414">
                      <w:marLeft w:val="0"/>
                      <w:marRight w:val="0"/>
                      <w:marTop w:val="0"/>
                      <w:marBottom w:val="0"/>
                      <w:divBdr>
                        <w:top w:val="none" w:sz="0" w:space="0" w:color="auto"/>
                        <w:left w:val="none" w:sz="0" w:space="0" w:color="auto"/>
                        <w:bottom w:val="none" w:sz="0" w:space="0" w:color="auto"/>
                        <w:right w:val="none" w:sz="0" w:space="0" w:color="auto"/>
                      </w:divBdr>
                    </w:div>
                  </w:divsChild>
                </w:div>
                <w:div w:id="1078013516">
                  <w:marLeft w:val="0"/>
                  <w:marRight w:val="0"/>
                  <w:marTop w:val="0"/>
                  <w:marBottom w:val="0"/>
                  <w:divBdr>
                    <w:top w:val="none" w:sz="0" w:space="0" w:color="auto"/>
                    <w:left w:val="none" w:sz="0" w:space="0" w:color="auto"/>
                    <w:bottom w:val="none" w:sz="0" w:space="0" w:color="auto"/>
                    <w:right w:val="none" w:sz="0" w:space="0" w:color="auto"/>
                  </w:divBdr>
                  <w:divsChild>
                    <w:div w:id="184488062">
                      <w:marLeft w:val="0"/>
                      <w:marRight w:val="0"/>
                      <w:marTop w:val="0"/>
                      <w:marBottom w:val="0"/>
                      <w:divBdr>
                        <w:top w:val="none" w:sz="0" w:space="0" w:color="auto"/>
                        <w:left w:val="none" w:sz="0" w:space="0" w:color="auto"/>
                        <w:bottom w:val="none" w:sz="0" w:space="0" w:color="auto"/>
                        <w:right w:val="none" w:sz="0" w:space="0" w:color="auto"/>
                      </w:divBdr>
                    </w:div>
                  </w:divsChild>
                </w:div>
                <w:div w:id="1100024767">
                  <w:marLeft w:val="0"/>
                  <w:marRight w:val="0"/>
                  <w:marTop w:val="0"/>
                  <w:marBottom w:val="0"/>
                  <w:divBdr>
                    <w:top w:val="none" w:sz="0" w:space="0" w:color="auto"/>
                    <w:left w:val="none" w:sz="0" w:space="0" w:color="auto"/>
                    <w:bottom w:val="none" w:sz="0" w:space="0" w:color="auto"/>
                    <w:right w:val="none" w:sz="0" w:space="0" w:color="auto"/>
                  </w:divBdr>
                  <w:divsChild>
                    <w:div w:id="417482395">
                      <w:marLeft w:val="0"/>
                      <w:marRight w:val="0"/>
                      <w:marTop w:val="0"/>
                      <w:marBottom w:val="0"/>
                      <w:divBdr>
                        <w:top w:val="none" w:sz="0" w:space="0" w:color="auto"/>
                        <w:left w:val="none" w:sz="0" w:space="0" w:color="auto"/>
                        <w:bottom w:val="none" w:sz="0" w:space="0" w:color="auto"/>
                        <w:right w:val="none" w:sz="0" w:space="0" w:color="auto"/>
                      </w:divBdr>
                    </w:div>
                    <w:div w:id="1316493584">
                      <w:marLeft w:val="0"/>
                      <w:marRight w:val="0"/>
                      <w:marTop w:val="0"/>
                      <w:marBottom w:val="0"/>
                      <w:divBdr>
                        <w:top w:val="none" w:sz="0" w:space="0" w:color="auto"/>
                        <w:left w:val="none" w:sz="0" w:space="0" w:color="auto"/>
                        <w:bottom w:val="none" w:sz="0" w:space="0" w:color="auto"/>
                        <w:right w:val="none" w:sz="0" w:space="0" w:color="auto"/>
                      </w:divBdr>
                    </w:div>
                    <w:div w:id="1500386611">
                      <w:marLeft w:val="0"/>
                      <w:marRight w:val="0"/>
                      <w:marTop w:val="0"/>
                      <w:marBottom w:val="0"/>
                      <w:divBdr>
                        <w:top w:val="none" w:sz="0" w:space="0" w:color="auto"/>
                        <w:left w:val="none" w:sz="0" w:space="0" w:color="auto"/>
                        <w:bottom w:val="none" w:sz="0" w:space="0" w:color="auto"/>
                        <w:right w:val="none" w:sz="0" w:space="0" w:color="auto"/>
                      </w:divBdr>
                    </w:div>
                  </w:divsChild>
                </w:div>
                <w:div w:id="1259868010">
                  <w:marLeft w:val="0"/>
                  <w:marRight w:val="0"/>
                  <w:marTop w:val="0"/>
                  <w:marBottom w:val="0"/>
                  <w:divBdr>
                    <w:top w:val="none" w:sz="0" w:space="0" w:color="auto"/>
                    <w:left w:val="none" w:sz="0" w:space="0" w:color="auto"/>
                    <w:bottom w:val="none" w:sz="0" w:space="0" w:color="auto"/>
                    <w:right w:val="none" w:sz="0" w:space="0" w:color="auto"/>
                  </w:divBdr>
                  <w:divsChild>
                    <w:div w:id="622998500">
                      <w:marLeft w:val="0"/>
                      <w:marRight w:val="0"/>
                      <w:marTop w:val="0"/>
                      <w:marBottom w:val="0"/>
                      <w:divBdr>
                        <w:top w:val="none" w:sz="0" w:space="0" w:color="auto"/>
                        <w:left w:val="none" w:sz="0" w:space="0" w:color="auto"/>
                        <w:bottom w:val="none" w:sz="0" w:space="0" w:color="auto"/>
                        <w:right w:val="none" w:sz="0" w:space="0" w:color="auto"/>
                      </w:divBdr>
                    </w:div>
                  </w:divsChild>
                </w:div>
                <w:div w:id="1277448085">
                  <w:marLeft w:val="0"/>
                  <w:marRight w:val="0"/>
                  <w:marTop w:val="0"/>
                  <w:marBottom w:val="0"/>
                  <w:divBdr>
                    <w:top w:val="none" w:sz="0" w:space="0" w:color="auto"/>
                    <w:left w:val="none" w:sz="0" w:space="0" w:color="auto"/>
                    <w:bottom w:val="none" w:sz="0" w:space="0" w:color="auto"/>
                    <w:right w:val="none" w:sz="0" w:space="0" w:color="auto"/>
                  </w:divBdr>
                  <w:divsChild>
                    <w:div w:id="388724162">
                      <w:marLeft w:val="0"/>
                      <w:marRight w:val="0"/>
                      <w:marTop w:val="0"/>
                      <w:marBottom w:val="0"/>
                      <w:divBdr>
                        <w:top w:val="none" w:sz="0" w:space="0" w:color="auto"/>
                        <w:left w:val="none" w:sz="0" w:space="0" w:color="auto"/>
                        <w:bottom w:val="none" w:sz="0" w:space="0" w:color="auto"/>
                        <w:right w:val="none" w:sz="0" w:space="0" w:color="auto"/>
                      </w:divBdr>
                    </w:div>
                  </w:divsChild>
                </w:div>
                <w:div w:id="1285624105">
                  <w:marLeft w:val="0"/>
                  <w:marRight w:val="0"/>
                  <w:marTop w:val="0"/>
                  <w:marBottom w:val="0"/>
                  <w:divBdr>
                    <w:top w:val="none" w:sz="0" w:space="0" w:color="auto"/>
                    <w:left w:val="none" w:sz="0" w:space="0" w:color="auto"/>
                    <w:bottom w:val="none" w:sz="0" w:space="0" w:color="auto"/>
                    <w:right w:val="none" w:sz="0" w:space="0" w:color="auto"/>
                  </w:divBdr>
                  <w:divsChild>
                    <w:div w:id="853804408">
                      <w:marLeft w:val="0"/>
                      <w:marRight w:val="0"/>
                      <w:marTop w:val="0"/>
                      <w:marBottom w:val="0"/>
                      <w:divBdr>
                        <w:top w:val="none" w:sz="0" w:space="0" w:color="auto"/>
                        <w:left w:val="none" w:sz="0" w:space="0" w:color="auto"/>
                        <w:bottom w:val="none" w:sz="0" w:space="0" w:color="auto"/>
                        <w:right w:val="none" w:sz="0" w:space="0" w:color="auto"/>
                      </w:divBdr>
                    </w:div>
                  </w:divsChild>
                </w:div>
                <w:div w:id="1325084085">
                  <w:marLeft w:val="0"/>
                  <w:marRight w:val="0"/>
                  <w:marTop w:val="0"/>
                  <w:marBottom w:val="0"/>
                  <w:divBdr>
                    <w:top w:val="none" w:sz="0" w:space="0" w:color="auto"/>
                    <w:left w:val="none" w:sz="0" w:space="0" w:color="auto"/>
                    <w:bottom w:val="none" w:sz="0" w:space="0" w:color="auto"/>
                    <w:right w:val="none" w:sz="0" w:space="0" w:color="auto"/>
                  </w:divBdr>
                  <w:divsChild>
                    <w:div w:id="469640273">
                      <w:marLeft w:val="0"/>
                      <w:marRight w:val="0"/>
                      <w:marTop w:val="0"/>
                      <w:marBottom w:val="0"/>
                      <w:divBdr>
                        <w:top w:val="none" w:sz="0" w:space="0" w:color="auto"/>
                        <w:left w:val="none" w:sz="0" w:space="0" w:color="auto"/>
                        <w:bottom w:val="none" w:sz="0" w:space="0" w:color="auto"/>
                        <w:right w:val="none" w:sz="0" w:space="0" w:color="auto"/>
                      </w:divBdr>
                    </w:div>
                  </w:divsChild>
                </w:div>
                <w:div w:id="1404794477">
                  <w:marLeft w:val="0"/>
                  <w:marRight w:val="0"/>
                  <w:marTop w:val="0"/>
                  <w:marBottom w:val="0"/>
                  <w:divBdr>
                    <w:top w:val="none" w:sz="0" w:space="0" w:color="auto"/>
                    <w:left w:val="none" w:sz="0" w:space="0" w:color="auto"/>
                    <w:bottom w:val="none" w:sz="0" w:space="0" w:color="auto"/>
                    <w:right w:val="none" w:sz="0" w:space="0" w:color="auto"/>
                  </w:divBdr>
                  <w:divsChild>
                    <w:div w:id="331875914">
                      <w:marLeft w:val="0"/>
                      <w:marRight w:val="0"/>
                      <w:marTop w:val="0"/>
                      <w:marBottom w:val="0"/>
                      <w:divBdr>
                        <w:top w:val="none" w:sz="0" w:space="0" w:color="auto"/>
                        <w:left w:val="none" w:sz="0" w:space="0" w:color="auto"/>
                        <w:bottom w:val="none" w:sz="0" w:space="0" w:color="auto"/>
                        <w:right w:val="none" w:sz="0" w:space="0" w:color="auto"/>
                      </w:divBdr>
                    </w:div>
                  </w:divsChild>
                </w:div>
                <w:div w:id="1407537016">
                  <w:marLeft w:val="0"/>
                  <w:marRight w:val="0"/>
                  <w:marTop w:val="0"/>
                  <w:marBottom w:val="0"/>
                  <w:divBdr>
                    <w:top w:val="none" w:sz="0" w:space="0" w:color="auto"/>
                    <w:left w:val="none" w:sz="0" w:space="0" w:color="auto"/>
                    <w:bottom w:val="none" w:sz="0" w:space="0" w:color="auto"/>
                    <w:right w:val="none" w:sz="0" w:space="0" w:color="auto"/>
                  </w:divBdr>
                  <w:divsChild>
                    <w:div w:id="1178882299">
                      <w:marLeft w:val="0"/>
                      <w:marRight w:val="0"/>
                      <w:marTop w:val="0"/>
                      <w:marBottom w:val="0"/>
                      <w:divBdr>
                        <w:top w:val="none" w:sz="0" w:space="0" w:color="auto"/>
                        <w:left w:val="none" w:sz="0" w:space="0" w:color="auto"/>
                        <w:bottom w:val="none" w:sz="0" w:space="0" w:color="auto"/>
                        <w:right w:val="none" w:sz="0" w:space="0" w:color="auto"/>
                      </w:divBdr>
                    </w:div>
                  </w:divsChild>
                </w:div>
                <w:div w:id="1448424263">
                  <w:marLeft w:val="0"/>
                  <w:marRight w:val="0"/>
                  <w:marTop w:val="0"/>
                  <w:marBottom w:val="0"/>
                  <w:divBdr>
                    <w:top w:val="none" w:sz="0" w:space="0" w:color="auto"/>
                    <w:left w:val="none" w:sz="0" w:space="0" w:color="auto"/>
                    <w:bottom w:val="none" w:sz="0" w:space="0" w:color="auto"/>
                    <w:right w:val="none" w:sz="0" w:space="0" w:color="auto"/>
                  </w:divBdr>
                  <w:divsChild>
                    <w:div w:id="1031029647">
                      <w:marLeft w:val="0"/>
                      <w:marRight w:val="0"/>
                      <w:marTop w:val="0"/>
                      <w:marBottom w:val="0"/>
                      <w:divBdr>
                        <w:top w:val="none" w:sz="0" w:space="0" w:color="auto"/>
                        <w:left w:val="none" w:sz="0" w:space="0" w:color="auto"/>
                        <w:bottom w:val="none" w:sz="0" w:space="0" w:color="auto"/>
                        <w:right w:val="none" w:sz="0" w:space="0" w:color="auto"/>
                      </w:divBdr>
                    </w:div>
                  </w:divsChild>
                </w:div>
                <w:div w:id="1515998047">
                  <w:marLeft w:val="0"/>
                  <w:marRight w:val="0"/>
                  <w:marTop w:val="0"/>
                  <w:marBottom w:val="0"/>
                  <w:divBdr>
                    <w:top w:val="none" w:sz="0" w:space="0" w:color="auto"/>
                    <w:left w:val="none" w:sz="0" w:space="0" w:color="auto"/>
                    <w:bottom w:val="none" w:sz="0" w:space="0" w:color="auto"/>
                    <w:right w:val="none" w:sz="0" w:space="0" w:color="auto"/>
                  </w:divBdr>
                  <w:divsChild>
                    <w:div w:id="300355924">
                      <w:marLeft w:val="0"/>
                      <w:marRight w:val="0"/>
                      <w:marTop w:val="0"/>
                      <w:marBottom w:val="0"/>
                      <w:divBdr>
                        <w:top w:val="none" w:sz="0" w:space="0" w:color="auto"/>
                        <w:left w:val="none" w:sz="0" w:space="0" w:color="auto"/>
                        <w:bottom w:val="none" w:sz="0" w:space="0" w:color="auto"/>
                        <w:right w:val="none" w:sz="0" w:space="0" w:color="auto"/>
                      </w:divBdr>
                    </w:div>
                  </w:divsChild>
                </w:div>
                <w:div w:id="1557666690">
                  <w:marLeft w:val="0"/>
                  <w:marRight w:val="0"/>
                  <w:marTop w:val="0"/>
                  <w:marBottom w:val="0"/>
                  <w:divBdr>
                    <w:top w:val="none" w:sz="0" w:space="0" w:color="auto"/>
                    <w:left w:val="none" w:sz="0" w:space="0" w:color="auto"/>
                    <w:bottom w:val="none" w:sz="0" w:space="0" w:color="auto"/>
                    <w:right w:val="none" w:sz="0" w:space="0" w:color="auto"/>
                  </w:divBdr>
                  <w:divsChild>
                    <w:div w:id="48194509">
                      <w:marLeft w:val="0"/>
                      <w:marRight w:val="0"/>
                      <w:marTop w:val="0"/>
                      <w:marBottom w:val="0"/>
                      <w:divBdr>
                        <w:top w:val="none" w:sz="0" w:space="0" w:color="auto"/>
                        <w:left w:val="none" w:sz="0" w:space="0" w:color="auto"/>
                        <w:bottom w:val="none" w:sz="0" w:space="0" w:color="auto"/>
                        <w:right w:val="none" w:sz="0" w:space="0" w:color="auto"/>
                      </w:divBdr>
                    </w:div>
                  </w:divsChild>
                </w:div>
                <w:div w:id="1614248700">
                  <w:marLeft w:val="0"/>
                  <w:marRight w:val="0"/>
                  <w:marTop w:val="0"/>
                  <w:marBottom w:val="0"/>
                  <w:divBdr>
                    <w:top w:val="none" w:sz="0" w:space="0" w:color="auto"/>
                    <w:left w:val="none" w:sz="0" w:space="0" w:color="auto"/>
                    <w:bottom w:val="none" w:sz="0" w:space="0" w:color="auto"/>
                    <w:right w:val="none" w:sz="0" w:space="0" w:color="auto"/>
                  </w:divBdr>
                  <w:divsChild>
                    <w:div w:id="1767263590">
                      <w:marLeft w:val="0"/>
                      <w:marRight w:val="0"/>
                      <w:marTop w:val="0"/>
                      <w:marBottom w:val="0"/>
                      <w:divBdr>
                        <w:top w:val="none" w:sz="0" w:space="0" w:color="auto"/>
                        <w:left w:val="none" w:sz="0" w:space="0" w:color="auto"/>
                        <w:bottom w:val="none" w:sz="0" w:space="0" w:color="auto"/>
                        <w:right w:val="none" w:sz="0" w:space="0" w:color="auto"/>
                      </w:divBdr>
                    </w:div>
                  </w:divsChild>
                </w:div>
                <w:div w:id="1662388794">
                  <w:marLeft w:val="0"/>
                  <w:marRight w:val="0"/>
                  <w:marTop w:val="0"/>
                  <w:marBottom w:val="0"/>
                  <w:divBdr>
                    <w:top w:val="none" w:sz="0" w:space="0" w:color="auto"/>
                    <w:left w:val="none" w:sz="0" w:space="0" w:color="auto"/>
                    <w:bottom w:val="none" w:sz="0" w:space="0" w:color="auto"/>
                    <w:right w:val="none" w:sz="0" w:space="0" w:color="auto"/>
                  </w:divBdr>
                  <w:divsChild>
                    <w:div w:id="1794402267">
                      <w:marLeft w:val="0"/>
                      <w:marRight w:val="0"/>
                      <w:marTop w:val="0"/>
                      <w:marBottom w:val="0"/>
                      <w:divBdr>
                        <w:top w:val="none" w:sz="0" w:space="0" w:color="auto"/>
                        <w:left w:val="none" w:sz="0" w:space="0" w:color="auto"/>
                        <w:bottom w:val="none" w:sz="0" w:space="0" w:color="auto"/>
                        <w:right w:val="none" w:sz="0" w:space="0" w:color="auto"/>
                      </w:divBdr>
                    </w:div>
                  </w:divsChild>
                </w:div>
                <w:div w:id="1800297794">
                  <w:marLeft w:val="0"/>
                  <w:marRight w:val="0"/>
                  <w:marTop w:val="0"/>
                  <w:marBottom w:val="0"/>
                  <w:divBdr>
                    <w:top w:val="none" w:sz="0" w:space="0" w:color="auto"/>
                    <w:left w:val="none" w:sz="0" w:space="0" w:color="auto"/>
                    <w:bottom w:val="none" w:sz="0" w:space="0" w:color="auto"/>
                    <w:right w:val="none" w:sz="0" w:space="0" w:color="auto"/>
                  </w:divBdr>
                  <w:divsChild>
                    <w:div w:id="1572887511">
                      <w:marLeft w:val="0"/>
                      <w:marRight w:val="0"/>
                      <w:marTop w:val="0"/>
                      <w:marBottom w:val="0"/>
                      <w:divBdr>
                        <w:top w:val="none" w:sz="0" w:space="0" w:color="auto"/>
                        <w:left w:val="none" w:sz="0" w:space="0" w:color="auto"/>
                        <w:bottom w:val="none" w:sz="0" w:space="0" w:color="auto"/>
                        <w:right w:val="none" w:sz="0" w:space="0" w:color="auto"/>
                      </w:divBdr>
                    </w:div>
                  </w:divsChild>
                </w:div>
                <w:div w:id="1837525439">
                  <w:marLeft w:val="0"/>
                  <w:marRight w:val="0"/>
                  <w:marTop w:val="0"/>
                  <w:marBottom w:val="0"/>
                  <w:divBdr>
                    <w:top w:val="none" w:sz="0" w:space="0" w:color="auto"/>
                    <w:left w:val="none" w:sz="0" w:space="0" w:color="auto"/>
                    <w:bottom w:val="none" w:sz="0" w:space="0" w:color="auto"/>
                    <w:right w:val="none" w:sz="0" w:space="0" w:color="auto"/>
                  </w:divBdr>
                  <w:divsChild>
                    <w:div w:id="1857771462">
                      <w:marLeft w:val="0"/>
                      <w:marRight w:val="0"/>
                      <w:marTop w:val="0"/>
                      <w:marBottom w:val="0"/>
                      <w:divBdr>
                        <w:top w:val="none" w:sz="0" w:space="0" w:color="auto"/>
                        <w:left w:val="none" w:sz="0" w:space="0" w:color="auto"/>
                        <w:bottom w:val="none" w:sz="0" w:space="0" w:color="auto"/>
                        <w:right w:val="none" w:sz="0" w:space="0" w:color="auto"/>
                      </w:divBdr>
                    </w:div>
                  </w:divsChild>
                </w:div>
                <w:div w:id="1843659284">
                  <w:marLeft w:val="0"/>
                  <w:marRight w:val="0"/>
                  <w:marTop w:val="0"/>
                  <w:marBottom w:val="0"/>
                  <w:divBdr>
                    <w:top w:val="none" w:sz="0" w:space="0" w:color="auto"/>
                    <w:left w:val="none" w:sz="0" w:space="0" w:color="auto"/>
                    <w:bottom w:val="none" w:sz="0" w:space="0" w:color="auto"/>
                    <w:right w:val="none" w:sz="0" w:space="0" w:color="auto"/>
                  </w:divBdr>
                  <w:divsChild>
                    <w:div w:id="194773098">
                      <w:marLeft w:val="0"/>
                      <w:marRight w:val="0"/>
                      <w:marTop w:val="0"/>
                      <w:marBottom w:val="0"/>
                      <w:divBdr>
                        <w:top w:val="none" w:sz="0" w:space="0" w:color="auto"/>
                        <w:left w:val="none" w:sz="0" w:space="0" w:color="auto"/>
                        <w:bottom w:val="none" w:sz="0" w:space="0" w:color="auto"/>
                        <w:right w:val="none" w:sz="0" w:space="0" w:color="auto"/>
                      </w:divBdr>
                    </w:div>
                    <w:div w:id="1349866816">
                      <w:marLeft w:val="0"/>
                      <w:marRight w:val="0"/>
                      <w:marTop w:val="0"/>
                      <w:marBottom w:val="0"/>
                      <w:divBdr>
                        <w:top w:val="none" w:sz="0" w:space="0" w:color="auto"/>
                        <w:left w:val="none" w:sz="0" w:space="0" w:color="auto"/>
                        <w:bottom w:val="none" w:sz="0" w:space="0" w:color="auto"/>
                        <w:right w:val="none" w:sz="0" w:space="0" w:color="auto"/>
                      </w:divBdr>
                    </w:div>
                    <w:div w:id="1525825489">
                      <w:marLeft w:val="0"/>
                      <w:marRight w:val="0"/>
                      <w:marTop w:val="0"/>
                      <w:marBottom w:val="0"/>
                      <w:divBdr>
                        <w:top w:val="none" w:sz="0" w:space="0" w:color="auto"/>
                        <w:left w:val="none" w:sz="0" w:space="0" w:color="auto"/>
                        <w:bottom w:val="none" w:sz="0" w:space="0" w:color="auto"/>
                        <w:right w:val="none" w:sz="0" w:space="0" w:color="auto"/>
                      </w:divBdr>
                    </w:div>
                  </w:divsChild>
                </w:div>
                <w:div w:id="1861896649">
                  <w:marLeft w:val="0"/>
                  <w:marRight w:val="0"/>
                  <w:marTop w:val="0"/>
                  <w:marBottom w:val="0"/>
                  <w:divBdr>
                    <w:top w:val="none" w:sz="0" w:space="0" w:color="auto"/>
                    <w:left w:val="none" w:sz="0" w:space="0" w:color="auto"/>
                    <w:bottom w:val="none" w:sz="0" w:space="0" w:color="auto"/>
                    <w:right w:val="none" w:sz="0" w:space="0" w:color="auto"/>
                  </w:divBdr>
                  <w:divsChild>
                    <w:div w:id="374232593">
                      <w:marLeft w:val="0"/>
                      <w:marRight w:val="0"/>
                      <w:marTop w:val="0"/>
                      <w:marBottom w:val="0"/>
                      <w:divBdr>
                        <w:top w:val="none" w:sz="0" w:space="0" w:color="auto"/>
                        <w:left w:val="none" w:sz="0" w:space="0" w:color="auto"/>
                        <w:bottom w:val="none" w:sz="0" w:space="0" w:color="auto"/>
                        <w:right w:val="none" w:sz="0" w:space="0" w:color="auto"/>
                      </w:divBdr>
                    </w:div>
                  </w:divsChild>
                </w:div>
                <w:div w:id="1885095622">
                  <w:marLeft w:val="0"/>
                  <w:marRight w:val="0"/>
                  <w:marTop w:val="0"/>
                  <w:marBottom w:val="0"/>
                  <w:divBdr>
                    <w:top w:val="none" w:sz="0" w:space="0" w:color="auto"/>
                    <w:left w:val="none" w:sz="0" w:space="0" w:color="auto"/>
                    <w:bottom w:val="none" w:sz="0" w:space="0" w:color="auto"/>
                    <w:right w:val="none" w:sz="0" w:space="0" w:color="auto"/>
                  </w:divBdr>
                  <w:divsChild>
                    <w:div w:id="1397053312">
                      <w:marLeft w:val="0"/>
                      <w:marRight w:val="0"/>
                      <w:marTop w:val="0"/>
                      <w:marBottom w:val="0"/>
                      <w:divBdr>
                        <w:top w:val="none" w:sz="0" w:space="0" w:color="auto"/>
                        <w:left w:val="none" w:sz="0" w:space="0" w:color="auto"/>
                        <w:bottom w:val="none" w:sz="0" w:space="0" w:color="auto"/>
                        <w:right w:val="none" w:sz="0" w:space="0" w:color="auto"/>
                      </w:divBdr>
                    </w:div>
                  </w:divsChild>
                </w:div>
                <w:div w:id="1943415282">
                  <w:marLeft w:val="0"/>
                  <w:marRight w:val="0"/>
                  <w:marTop w:val="0"/>
                  <w:marBottom w:val="0"/>
                  <w:divBdr>
                    <w:top w:val="none" w:sz="0" w:space="0" w:color="auto"/>
                    <w:left w:val="none" w:sz="0" w:space="0" w:color="auto"/>
                    <w:bottom w:val="none" w:sz="0" w:space="0" w:color="auto"/>
                    <w:right w:val="none" w:sz="0" w:space="0" w:color="auto"/>
                  </w:divBdr>
                  <w:divsChild>
                    <w:div w:id="1422098174">
                      <w:marLeft w:val="0"/>
                      <w:marRight w:val="0"/>
                      <w:marTop w:val="0"/>
                      <w:marBottom w:val="0"/>
                      <w:divBdr>
                        <w:top w:val="none" w:sz="0" w:space="0" w:color="auto"/>
                        <w:left w:val="none" w:sz="0" w:space="0" w:color="auto"/>
                        <w:bottom w:val="none" w:sz="0" w:space="0" w:color="auto"/>
                        <w:right w:val="none" w:sz="0" w:space="0" w:color="auto"/>
                      </w:divBdr>
                    </w:div>
                  </w:divsChild>
                </w:div>
                <w:div w:id="1950307772">
                  <w:marLeft w:val="0"/>
                  <w:marRight w:val="0"/>
                  <w:marTop w:val="0"/>
                  <w:marBottom w:val="0"/>
                  <w:divBdr>
                    <w:top w:val="none" w:sz="0" w:space="0" w:color="auto"/>
                    <w:left w:val="none" w:sz="0" w:space="0" w:color="auto"/>
                    <w:bottom w:val="none" w:sz="0" w:space="0" w:color="auto"/>
                    <w:right w:val="none" w:sz="0" w:space="0" w:color="auto"/>
                  </w:divBdr>
                  <w:divsChild>
                    <w:div w:id="687949664">
                      <w:marLeft w:val="0"/>
                      <w:marRight w:val="0"/>
                      <w:marTop w:val="0"/>
                      <w:marBottom w:val="0"/>
                      <w:divBdr>
                        <w:top w:val="none" w:sz="0" w:space="0" w:color="auto"/>
                        <w:left w:val="none" w:sz="0" w:space="0" w:color="auto"/>
                        <w:bottom w:val="none" w:sz="0" w:space="0" w:color="auto"/>
                        <w:right w:val="none" w:sz="0" w:space="0" w:color="auto"/>
                      </w:divBdr>
                    </w:div>
                    <w:div w:id="1453405417">
                      <w:marLeft w:val="0"/>
                      <w:marRight w:val="0"/>
                      <w:marTop w:val="0"/>
                      <w:marBottom w:val="0"/>
                      <w:divBdr>
                        <w:top w:val="none" w:sz="0" w:space="0" w:color="auto"/>
                        <w:left w:val="none" w:sz="0" w:space="0" w:color="auto"/>
                        <w:bottom w:val="none" w:sz="0" w:space="0" w:color="auto"/>
                        <w:right w:val="none" w:sz="0" w:space="0" w:color="auto"/>
                      </w:divBdr>
                    </w:div>
                    <w:div w:id="1501461917">
                      <w:marLeft w:val="0"/>
                      <w:marRight w:val="0"/>
                      <w:marTop w:val="0"/>
                      <w:marBottom w:val="0"/>
                      <w:divBdr>
                        <w:top w:val="none" w:sz="0" w:space="0" w:color="auto"/>
                        <w:left w:val="none" w:sz="0" w:space="0" w:color="auto"/>
                        <w:bottom w:val="none" w:sz="0" w:space="0" w:color="auto"/>
                        <w:right w:val="none" w:sz="0" w:space="0" w:color="auto"/>
                      </w:divBdr>
                    </w:div>
                  </w:divsChild>
                </w:div>
                <w:div w:id="2027246245">
                  <w:marLeft w:val="0"/>
                  <w:marRight w:val="0"/>
                  <w:marTop w:val="0"/>
                  <w:marBottom w:val="0"/>
                  <w:divBdr>
                    <w:top w:val="none" w:sz="0" w:space="0" w:color="auto"/>
                    <w:left w:val="none" w:sz="0" w:space="0" w:color="auto"/>
                    <w:bottom w:val="none" w:sz="0" w:space="0" w:color="auto"/>
                    <w:right w:val="none" w:sz="0" w:space="0" w:color="auto"/>
                  </w:divBdr>
                  <w:divsChild>
                    <w:div w:id="1272199769">
                      <w:marLeft w:val="0"/>
                      <w:marRight w:val="0"/>
                      <w:marTop w:val="0"/>
                      <w:marBottom w:val="0"/>
                      <w:divBdr>
                        <w:top w:val="none" w:sz="0" w:space="0" w:color="auto"/>
                        <w:left w:val="none" w:sz="0" w:space="0" w:color="auto"/>
                        <w:bottom w:val="none" w:sz="0" w:space="0" w:color="auto"/>
                        <w:right w:val="none" w:sz="0" w:space="0" w:color="auto"/>
                      </w:divBdr>
                    </w:div>
                  </w:divsChild>
                </w:div>
                <w:div w:id="2045906156">
                  <w:marLeft w:val="0"/>
                  <w:marRight w:val="0"/>
                  <w:marTop w:val="0"/>
                  <w:marBottom w:val="0"/>
                  <w:divBdr>
                    <w:top w:val="none" w:sz="0" w:space="0" w:color="auto"/>
                    <w:left w:val="none" w:sz="0" w:space="0" w:color="auto"/>
                    <w:bottom w:val="none" w:sz="0" w:space="0" w:color="auto"/>
                    <w:right w:val="none" w:sz="0" w:space="0" w:color="auto"/>
                  </w:divBdr>
                  <w:divsChild>
                    <w:div w:id="608900391">
                      <w:marLeft w:val="0"/>
                      <w:marRight w:val="0"/>
                      <w:marTop w:val="0"/>
                      <w:marBottom w:val="0"/>
                      <w:divBdr>
                        <w:top w:val="none" w:sz="0" w:space="0" w:color="auto"/>
                        <w:left w:val="none" w:sz="0" w:space="0" w:color="auto"/>
                        <w:bottom w:val="none" w:sz="0" w:space="0" w:color="auto"/>
                        <w:right w:val="none" w:sz="0" w:space="0" w:color="auto"/>
                      </w:divBdr>
                    </w:div>
                    <w:div w:id="1370299211">
                      <w:marLeft w:val="0"/>
                      <w:marRight w:val="0"/>
                      <w:marTop w:val="0"/>
                      <w:marBottom w:val="0"/>
                      <w:divBdr>
                        <w:top w:val="none" w:sz="0" w:space="0" w:color="auto"/>
                        <w:left w:val="none" w:sz="0" w:space="0" w:color="auto"/>
                        <w:bottom w:val="none" w:sz="0" w:space="0" w:color="auto"/>
                        <w:right w:val="none" w:sz="0" w:space="0" w:color="auto"/>
                      </w:divBdr>
                    </w:div>
                    <w:div w:id="1622761150">
                      <w:marLeft w:val="0"/>
                      <w:marRight w:val="0"/>
                      <w:marTop w:val="0"/>
                      <w:marBottom w:val="0"/>
                      <w:divBdr>
                        <w:top w:val="none" w:sz="0" w:space="0" w:color="auto"/>
                        <w:left w:val="none" w:sz="0" w:space="0" w:color="auto"/>
                        <w:bottom w:val="none" w:sz="0" w:space="0" w:color="auto"/>
                        <w:right w:val="none" w:sz="0" w:space="0" w:color="auto"/>
                      </w:divBdr>
                    </w:div>
                  </w:divsChild>
                </w:div>
                <w:div w:id="2049138070">
                  <w:marLeft w:val="0"/>
                  <w:marRight w:val="0"/>
                  <w:marTop w:val="0"/>
                  <w:marBottom w:val="0"/>
                  <w:divBdr>
                    <w:top w:val="none" w:sz="0" w:space="0" w:color="auto"/>
                    <w:left w:val="none" w:sz="0" w:space="0" w:color="auto"/>
                    <w:bottom w:val="none" w:sz="0" w:space="0" w:color="auto"/>
                    <w:right w:val="none" w:sz="0" w:space="0" w:color="auto"/>
                  </w:divBdr>
                  <w:divsChild>
                    <w:div w:id="671881024">
                      <w:marLeft w:val="0"/>
                      <w:marRight w:val="0"/>
                      <w:marTop w:val="0"/>
                      <w:marBottom w:val="0"/>
                      <w:divBdr>
                        <w:top w:val="none" w:sz="0" w:space="0" w:color="auto"/>
                        <w:left w:val="none" w:sz="0" w:space="0" w:color="auto"/>
                        <w:bottom w:val="none" w:sz="0" w:space="0" w:color="auto"/>
                        <w:right w:val="none" w:sz="0" w:space="0" w:color="auto"/>
                      </w:divBdr>
                    </w:div>
                  </w:divsChild>
                </w:div>
                <w:div w:id="2050454158">
                  <w:marLeft w:val="0"/>
                  <w:marRight w:val="0"/>
                  <w:marTop w:val="0"/>
                  <w:marBottom w:val="0"/>
                  <w:divBdr>
                    <w:top w:val="none" w:sz="0" w:space="0" w:color="auto"/>
                    <w:left w:val="none" w:sz="0" w:space="0" w:color="auto"/>
                    <w:bottom w:val="none" w:sz="0" w:space="0" w:color="auto"/>
                    <w:right w:val="none" w:sz="0" w:space="0" w:color="auto"/>
                  </w:divBdr>
                  <w:divsChild>
                    <w:div w:id="689844387">
                      <w:marLeft w:val="0"/>
                      <w:marRight w:val="0"/>
                      <w:marTop w:val="0"/>
                      <w:marBottom w:val="0"/>
                      <w:divBdr>
                        <w:top w:val="none" w:sz="0" w:space="0" w:color="auto"/>
                        <w:left w:val="none" w:sz="0" w:space="0" w:color="auto"/>
                        <w:bottom w:val="none" w:sz="0" w:space="0" w:color="auto"/>
                        <w:right w:val="none" w:sz="0" w:space="0" w:color="auto"/>
                      </w:divBdr>
                    </w:div>
                  </w:divsChild>
                </w:div>
                <w:div w:id="2053379109">
                  <w:marLeft w:val="0"/>
                  <w:marRight w:val="0"/>
                  <w:marTop w:val="0"/>
                  <w:marBottom w:val="0"/>
                  <w:divBdr>
                    <w:top w:val="none" w:sz="0" w:space="0" w:color="auto"/>
                    <w:left w:val="none" w:sz="0" w:space="0" w:color="auto"/>
                    <w:bottom w:val="none" w:sz="0" w:space="0" w:color="auto"/>
                    <w:right w:val="none" w:sz="0" w:space="0" w:color="auto"/>
                  </w:divBdr>
                  <w:divsChild>
                    <w:div w:id="2123187325">
                      <w:marLeft w:val="0"/>
                      <w:marRight w:val="0"/>
                      <w:marTop w:val="0"/>
                      <w:marBottom w:val="0"/>
                      <w:divBdr>
                        <w:top w:val="none" w:sz="0" w:space="0" w:color="auto"/>
                        <w:left w:val="none" w:sz="0" w:space="0" w:color="auto"/>
                        <w:bottom w:val="none" w:sz="0" w:space="0" w:color="auto"/>
                        <w:right w:val="none" w:sz="0" w:space="0" w:color="auto"/>
                      </w:divBdr>
                    </w:div>
                  </w:divsChild>
                </w:div>
                <w:div w:id="2079934268">
                  <w:marLeft w:val="0"/>
                  <w:marRight w:val="0"/>
                  <w:marTop w:val="0"/>
                  <w:marBottom w:val="0"/>
                  <w:divBdr>
                    <w:top w:val="none" w:sz="0" w:space="0" w:color="auto"/>
                    <w:left w:val="none" w:sz="0" w:space="0" w:color="auto"/>
                    <w:bottom w:val="none" w:sz="0" w:space="0" w:color="auto"/>
                    <w:right w:val="none" w:sz="0" w:space="0" w:color="auto"/>
                  </w:divBdr>
                  <w:divsChild>
                    <w:div w:id="2063752979">
                      <w:marLeft w:val="0"/>
                      <w:marRight w:val="0"/>
                      <w:marTop w:val="0"/>
                      <w:marBottom w:val="0"/>
                      <w:divBdr>
                        <w:top w:val="none" w:sz="0" w:space="0" w:color="auto"/>
                        <w:left w:val="none" w:sz="0" w:space="0" w:color="auto"/>
                        <w:bottom w:val="none" w:sz="0" w:space="0" w:color="auto"/>
                        <w:right w:val="none" w:sz="0" w:space="0" w:color="auto"/>
                      </w:divBdr>
                    </w:div>
                  </w:divsChild>
                </w:div>
                <w:div w:id="2094933559">
                  <w:marLeft w:val="0"/>
                  <w:marRight w:val="0"/>
                  <w:marTop w:val="0"/>
                  <w:marBottom w:val="0"/>
                  <w:divBdr>
                    <w:top w:val="none" w:sz="0" w:space="0" w:color="auto"/>
                    <w:left w:val="none" w:sz="0" w:space="0" w:color="auto"/>
                    <w:bottom w:val="none" w:sz="0" w:space="0" w:color="auto"/>
                    <w:right w:val="none" w:sz="0" w:space="0" w:color="auto"/>
                  </w:divBdr>
                  <w:divsChild>
                    <w:div w:id="1396975195">
                      <w:marLeft w:val="0"/>
                      <w:marRight w:val="0"/>
                      <w:marTop w:val="0"/>
                      <w:marBottom w:val="0"/>
                      <w:divBdr>
                        <w:top w:val="none" w:sz="0" w:space="0" w:color="auto"/>
                        <w:left w:val="none" w:sz="0" w:space="0" w:color="auto"/>
                        <w:bottom w:val="none" w:sz="0" w:space="0" w:color="auto"/>
                        <w:right w:val="none" w:sz="0" w:space="0" w:color="auto"/>
                      </w:divBdr>
                    </w:div>
                  </w:divsChild>
                </w:div>
                <w:div w:id="2123911607">
                  <w:marLeft w:val="0"/>
                  <w:marRight w:val="0"/>
                  <w:marTop w:val="0"/>
                  <w:marBottom w:val="0"/>
                  <w:divBdr>
                    <w:top w:val="none" w:sz="0" w:space="0" w:color="auto"/>
                    <w:left w:val="none" w:sz="0" w:space="0" w:color="auto"/>
                    <w:bottom w:val="none" w:sz="0" w:space="0" w:color="auto"/>
                    <w:right w:val="none" w:sz="0" w:space="0" w:color="auto"/>
                  </w:divBdr>
                  <w:divsChild>
                    <w:div w:id="562182922">
                      <w:marLeft w:val="0"/>
                      <w:marRight w:val="0"/>
                      <w:marTop w:val="0"/>
                      <w:marBottom w:val="0"/>
                      <w:divBdr>
                        <w:top w:val="none" w:sz="0" w:space="0" w:color="auto"/>
                        <w:left w:val="none" w:sz="0" w:space="0" w:color="auto"/>
                        <w:bottom w:val="none" w:sz="0" w:space="0" w:color="auto"/>
                        <w:right w:val="none" w:sz="0" w:space="0" w:color="auto"/>
                      </w:divBdr>
                    </w:div>
                    <w:div w:id="1821847373">
                      <w:marLeft w:val="0"/>
                      <w:marRight w:val="0"/>
                      <w:marTop w:val="0"/>
                      <w:marBottom w:val="0"/>
                      <w:divBdr>
                        <w:top w:val="none" w:sz="0" w:space="0" w:color="auto"/>
                        <w:left w:val="none" w:sz="0" w:space="0" w:color="auto"/>
                        <w:bottom w:val="none" w:sz="0" w:space="0" w:color="auto"/>
                        <w:right w:val="none" w:sz="0" w:space="0" w:color="auto"/>
                      </w:divBdr>
                    </w:div>
                  </w:divsChild>
                </w:div>
                <w:div w:id="2137870756">
                  <w:marLeft w:val="0"/>
                  <w:marRight w:val="0"/>
                  <w:marTop w:val="0"/>
                  <w:marBottom w:val="0"/>
                  <w:divBdr>
                    <w:top w:val="none" w:sz="0" w:space="0" w:color="auto"/>
                    <w:left w:val="none" w:sz="0" w:space="0" w:color="auto"/>
                    <w:bottom w:val="none" w:sz="0" w:space="0" w:color="auto"/>
                    <w:right w:val="none" w:sz="0" w:space="0" w:color="auto"/>
                  </w:divBdr>
                  <w:divsChild>
                    <w:div w:id="736171923">
                      <w:marLeft w:val="0"/>
                      <w:marRight w:val="0"/>
                      <w:marTop w:val="0"/>
                      <w:marBottom w:val="0"/>
                      <w:divBdr>
                        <w:top w:val="none" w:sz="0" w:space="0" w:color="auto"/>
                        <w:left w:val="none" w:sz="0" w:space="0" w:color="auto"/>
                        <w:bottom w:val="none" w:sz="0" w:space="0" w:color="auto"/>
                        <w:right w:val="none" w:sz="0" w:space="0" w:color="auto"/>
                      </w:divBdr>
                    </w:div>
                    <w:div w:id="200416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35903">
          <w:marLeft w:val="0"/>
          <w:marRight w:val="0"/>
          <w:marTop w:val="0"/>
          <w:marBottom w:val="0"/>
          <w:divBdr>
            <w:top w:val="none" w:sz="0" w:space="0" w:color="auto"/>
            <w:left w:val="none" w:sz="0" w:space="0" w:color="auto"/>
            <w:bottom w:val="none" w:sz="0" w:space="0" w:color="auto"/>
            <w:right w:val="none" w:sz="0" w:space="0" w:color="auto"/>
          </w:divBdr>
          <w:divsChild>
            <w:div w:id="1832679494">
              <w:marLeft w:val="-75"/>
              <w:marRight w:val="0"/>
              <w:marTop w:val="30"/>
              <w:marBottom w:val="30"/>
              <w:divBdr>
                <w:top w:val="none" w:sz="0" w:space="0" w:color="auto"/>
                <w:left w:val="none" w:sz="0" w:space="0" w:color="auto"/>
                <w:bottom w:val="none" w:sz="0" w:space="0" w:color="auto"/>
                <w:right w:val="none" w:sz="0" w:space="0" w:color="auto"/>
              </w:divBdr>
              <w:divsChild>
                <w:div w:id="98330973">
                  <w:marLeft w:val="0"/>
                  <w:marRight w:val="0"/>
                  <w:marTop w:val="0"/>
                  <w:marBottom w:val="0"/>
                  <w:divBdr>
                    <w:top w:val="none" w:sz="0" w:space="0" w:color="auto"/>
                    <w:left w:val="none" w:sz="0" w:space="0" w:color="auto"/>
                    <w:bottom w:val="none" w:sz="0" w:space="0" w:color="auto"/>
                    <w:right w:val="none" w:sz="0" w:space="0" w:color="auto"/>
                  </w:divBdr>
                  <w:divsChild>
                    <w:div w:id="492066415">
                      <w:marLeft w:val="0"/>
                      <w:marRight w:val="0"/>
                      <w:marTop w:val="0"/>
                      <w:marBottom w:val="0"/>
                      <w:divBdr>
                        <w:top w:val="none" w:sz="0" w:space="0" w:color="auto"/>
                        <w:left w:val="none" w:sz="0" w:space="0" w:color="auto"/>
                        <w:bottom w:val="none" w:sz="0" w:space="0" w:color="auto"/>
                        <w:right w:val="none" w:sz="0" w:space="0" w:color="auto"/>
                      </w:divBdr>
                    </w:div>
                  </w:divsChild>
                </w:div>
                <w:div w:id="144708739">
                  <w:marLeft w:val="0"/>
                  <w:marRight w:val="0"/>
                  <w:marTop w:val="0"/>
                  <w:marBottom w:val="0"/>
                  <w:divBdr>
                    <w:top w:val="none" w:sz="0" w:space="0" w:color="auto"/>
                    <w:left w:val="none" w:sz="0" w:space="0" w:color="auto"/>
                    <w:bottom w:val="none" w:sz="0" w:space="0" w:color="auto"/>
                    <w:right w:val="none" w:sz="0" w:space="0" w:color="auto"/>
                  </w:divBdr>
                  <w:divsChild>
                    <w:div w:id="1086073105">
                      <w:marLeft w:val="0"/>
                      <w:marRight w:val="0"/>
                      <w:marTop w:val="0"/>
                      <w:marBottom w:val="0"/>
                      <w:divBdr>
                        <w:top w:val="none" w:sz="0" w:space="0" w:color="auto"/>
                        <w:left w:val="none" w:sz="0" w:space="0" w:color="auto"/>
                        <w:bottom w:val="none" w:sz="0" w:space="0" w:color="auto"/>
                        <w:right w:val="none" w:sz="0" w:space="0" w:color="auto"/>
                      </w:divBdr>
                    </w:div>
                  </w:divsChild>
                </w:div>
                <w:div w:id="159926948">
                  <w:marLeft w:val="0"/>
                  <w:marRight w:val="0"/>
                  <w:marTop w:val="0"/>
                  <w:marBottom w:val="0"/>
                  <w:divBdr>
                    <w:top w:val="none" w:sz="0" w:space="0" w:color="auto"/>
                    <w:left w:val="none" w:sz="0" w:space="0" w:color="auto"/>
                    <w:bottom w:val="none" w:sz="0" w:space="0" w:color="auto"/>
                    <w:right w:val="none" w:sz="0" w:space="0" w:color="auto"/>
                  </w:divBdr>
                  <w:divsChild>
                    <w:div w:id="1040787449">
                      <w:marLeft w:val="0"/>
                      <w:marRight w:val="0"/>
                      <w:marTop w:val="0"/>
                      <w:marBottom w:val="0"/>
                      <w:divBdr>
                        <w:top w:val="none" w:sz="0" w:space="0" w:color="auto"/>
                        <w:left w:val="none" w:sz="0" w:space="0" w:color="auto"/>
                        <w:bottom w:val="none" w:sz="0" w:space="0" w:color="auto"/>
                        <w:right w:val="none" w:sz="0" w:space="0" w:color="auto"/>
                      </w:divBdr>
                    </w:div>
                  </w:divsChild>
                </w:div>
                <w:div w:id="178128535">
                  <w:marLeft w:val="0"/>
                  <w:marRight w:val="0"/>
                  <w:marTop w:val="0"/>
                  <w:marBottom w:val="0"/>
                  <w:divBdr>
                    <w:top w:val="none" w:sz="0" w:space="0" w:color="auto"/>
                    <w:left w:val="none" w:sz="0" w:space="0" w:color="auto"/>
                    <w:bottom w:val="none" w:sz="0" w:space="0" w:color="auto"/>
                    <w:right w:val="none" w:sz="0" w:space="0" w:color="auto"/>
                  </w:divBdr>
                  <w:divsChild>
                    <w:div w:id="973020846">
                      <w:marLeft w:val="0"/>
                      <w:marRight w:val="0"/>
                      <w:marTop w:val="0"/>
                      <w:marBottom w:val="0"/>
                      <w:divBdr>
                        <w:top w:val="none" w:sz="0" w:space="0" w:color="auto"/>
                        <w:left w:val="none" w:sz="0" w:space="0" w:color="auto"/>
                        <w:bottom w:val="none" w:sz="0" w:space="0" w:color="auto"/>
                        <w:right w:val="none" w:sz="0" w:space="0" w:color="auto"/>
                      </w:divBdr>
                    </w:div>
                  </w:divsChild>
                </w:div>
                <w:div w:id="180318138">
                  <w:marLeft w:val="0"/>
                  <w:marRight w:val="0"/>
                  <w:marTop w:val="0"/>
                  <w:marBottom w:val="0"/>
                  <w:divBdr>
                    <w:top w:val="none" w:sz="0" w:space="0" w:color="auto"/>
                    <w:left w:val="none" w:sz="0" w:space="0" w:color="auto"/>
                    <w:bottom w:val="none" w:sz="0" w:space="0" w:color="auto"/>
                    <w:right w:val="none" w:sz="0" w:space="0" w:color="auto"/>
                  </w:divBdr>
                  <w:divsChild>
                    <w:div w:id="96799925">
                      <w:marLeft w:val="0"/>
                      <w:marRight w:val="0"/>
                      <w:marTop w:val="0"/>
                      <w:marBottom w:val="0"/>
                      <w:divBdr>
                        <w:top w:val="none" w:sz="0" w:space="0" w:color="auto"/>
                        <w:left w:val="none" w:sz="0" w:space="0" w:color="auto"/>
                        <w:bottom w:val="none" w:sz="0" w:space="0" w:color="auto"/>
                        <w:right w:val="none" w:sz="0" w:space="0" w:color="auto"/>
                      </w:divBdr>
                    </w:div>
                  </w:divsChild>
                </w:div>
                <w:div w:id="255745928">
                  <w:marLeft w:val="0"/>
                  <w:marRight w:val="0"/>
                  <w:marTop w:val="0"/>
                  <w:marBottom w:val="0"/>
                  <w:divBdr>
                    <w:top w:val="none" w:sz="0" w:space="0" w:color="auto"/>
                    <w:left w:val="none" w:sz="0" w:space="0" w:color="auto"/>
                    <w:bottom w:val="none" w:sz="0" w:space="0" w:color="auto"/>
                    <w:right w:val="none" w:sz="0" w:space="0" w:color="auto"/>
                  </w:divBdr>
                  <w:divsChild>
                    <w:div w:id="671953193">
                      <w:marLeft w:val="0"/>
                      <w:marRight w:val="0"/>
                      <w:marTop w:val="0"/>
                      <w:marBottom w:val="0"/>
                      <w:divBdr>
                        <w:top w:val="none" w:sz="0" w:space="0" w:color="auto"/>
                        <w:left w:val="none" w:sz="0" w:space="0" w:color="auto"/>
                        <w:bottom w:val="none" w:sz="0" w:space="0" w:color="auto"/>
                        <w:right w:val="none" w:sz="0" w:space="0" w:color="auto"/>
                      </w:divBdr>
                    </w:div>
                  </w:divsChild>
                </w:div>
                <w:div w:id="343871641">
                  <w:marLeft w:val="0"/>
                  <w:marRight w:val="0"/>
                  <w:marTop w:val="0"/>
                  <w:marBottom w:val="0"/>
                  <w:divBdr>
                    <w:top w:val="none" w:sz="0" w:space="0" w:color="auto"/>
                    <w:left w:val="none" w:sz="0" w:space="0" w:color="auto"/>
                    <w:bottom w:val="none" w:sz="0" w:space="0" w:color="auto"/>
                    <w:right w:val="none" w:sz="0" w:space="0" w:color="auto"/>
                  </w:divBdr>
                  <w:divsChild>
                    <w:div w:id="1115977700">
                      <w:marLeft w:val="0"/>
                      <w:marRight w:val="0"/>
                      <w:marTop w:val="0"/>
                      <w:marBottom w:val="0"/>
                      <w:divBdr>
                        <w:top w:val="none" w:sz="0" w:space="0" w:color="auto"/>
                        <w:left w:val="none" w:sz="0" w:space="0" w:color="auto"/>
                        <w:bottom w:val="none" w:sz="0" w:space="0" w:color="auto"/>
                        <w:right w:val="none" w:sz="0" w:space="0" w:color="auto"/>
                      </w:divBdr>
                    </w:div>
                  </w:divsChild>
                </w:div>
                <w:div w:id="425661962">
                  <w:marLeft w:val="0"/>
                  <w:marRight w:val="0"/>
                  <w:marTop w:val="0"/>
                  <w:marBottom w:val="0"/>
                  <w:divBdr>
                    <w:top w:val="none" w:sz="0" w:space="0" w:color="auto"/>
                    <w:left w:val="none" w:sz="0" w:space="0" w:color="auto"/>
                    <w:bottom w:val="none" w:sz="0" w:space="0" w:color="auto"/>
                    <w:right w:val="none" w:sz="0" w:space="0" w:color="auto"/>
                  </w:divBdr>
                  <w:divsChild>
                    <w:div w:id="1338651899">
                      <w:marLeft w:val="0"/>
                      <w:marRight w:val="0"/>
                      <w:marTop w:val="0"/>
                      <w:marBottom w:val="0"/>
                      <w:divBdr>
                        <w:top w:val="none" w:sz="0" w:space="0" w:color="auto"/>
                        <w:left w:val="none" w:sz="0" w:space="0" w:color="auto"/>
                        <w:bottom w:val="none" w:sz="0" w:space="0" w:color="auto"/>
                        <w:right w:val="none" w:sz="0" w:space="0" w:color="auto"/>
                      </w:divBdr>
                    </w:div>
                  </w:divsChild>
                </w:div>
                <w:div w:id="576551824">
                  <w:marLeft w:val="0"/>
                  <w:marRight w:val="0"/>
                  <w:marTop w:val="0"/>
                  <w:marBottom w:val="0"/>
                  <w:divBdr>
                    <w:top w:val="none" w:sz="0" w:space="0" w:color="auto"/>
                    <w:left w:val="none" w:sz="0" w:space="0" w:color="auto"/>
                    <w:bottom w:val="none" w:sz="0" w:space="0" w:color="auto"/>
                    <w:right w:val="none" w:sz="0" w:space="0" w:color="auto"/>
                  </w:divBdr>
                  <w:divsChild>
                    <w:div w:id="1784612101">
                      <w:marLeft w:val="0"/>
                      <w:marRight w:val="0"/>
                      <w:marTop w:val="0"/>
                      <w:marBottom w:val="0"/>
                      <w:divBdr>
                        <w:top w:val="none" w:sz="0" w:space="0" w:color="auto"/>
                        <w:left w:val="none" w:sz="0" w:space="0" w:color="auto"/>
                        <w:bottom w:val="none" w:sz="0" w:space="0" w:color="auto"/>
                        <w:right w:val="none" w:sz="0" w:space="0" w:color="auto"/>
                      </w:divBdr>
                    </w:div>
                  </w:divsChild>
                </w:div>
                <w:div w:id="579027382">
                  <w:marLeft w:val="0"/>
                  <w:marRight w:val="0"/>
                  <w:marTop w:val="0"/>
                  <w:marBottom w:val="0"/>
                  <w:divBdr>
                    <w:top w:val="none" w:sz="0" w:space="0" w:color="auto"/>
                    <w:left w:val="none" w:sz="0" w:space="0" w:color="auto"/>
                    <w:bottom w:val="none" w:sz="0" w:space="0" w:color="auto"/>
                    <w:right w:val="none" w:sz="0" w:space="0" w:color="auto"/>
                  </w:divBdr>
                  <w:divsChild>
                    <w:div w:id="1006129502">
                      <w:marLeft w:val="0"/>
                      <w:marRight w:val="0"/>
                      <w:marTop w:val="0"/>
                      <w:marBottom w:val="0"/>
                      <w:divBdr>
                        <w:top w:val="none" w:sz="0" w:space="0" w:color="auto"/>
                        <w:left w:val="none" w:sz="0" w:space="0" w:color="auto"/>
                        <w:bottom w:val="none" w:sz="0" w:space="0" w:color="auto"/>
                        <w:right w:val="none" w:sz="0" w:space="0" w:color="auto"/>
                      </w:divBdr>
                    </w:div>
                  </w:divsChild>
                </w:div>
                <w:div w:id="604458036">
                  <w:marLeft w:val="0"/>
                  <w:marRight w:val="0"/>
                  <w:marTop w:val="0"/>
                  <w:marBottom w:val="0"/>
                  <w:divBdr>
                    <w:top w:val="none" w:sz="0" w:space="0" w:color="auto"/>
                    <w:left w:val="none" w:sz="0" w:space="0" w:color="auto"/>
                    <w:bottom w:val="none" w:sz="0" w:space="0" w:color="auto"/>
                    <w:right w:val="none" w:sz="0" w:space="0" w:color="auto"/>
                  </w:divBdr>
                  <w:divsChild>
                    <w:div w:id="902061333">
                      <w:marLeft w:val="0"/>
                      <w:marRight w:val="0"/>
                      <w:marTop w:val="0"/>
                      <w:marBottom w:val="0"/>
                      <w:divBdr>
                        <w:top w:val="none" w:sz="0" w:space="0" w:color="auto"/>
                        <w:left w:val="none" w:sz="0" w:space="0" w:color="auto"/>
                        <w:bottom w:val="none" w:sz="0" w:space="0" w:color="auto"/>
                        <w:right w:val="none" w:sz="0" w:space="0" w:color="auto"/>
                      </w:divBdr>
                    </w:div>
                  </w:divsChild>
                </w:div>
                <w:div w:id="619264235">
                  <w:marLeft w:val="0"/>
                  <w:marRight w:val="0"/>
                  <w:marTop w:val="0"/>
                  <w:marBottom w:val="0"/>
                  <w:divBdr>
                    <w:top w:val="none" w:sz="0" w:space="0" w:color="auto"/>
                    <w:left w:val="none" w:sz="0" w:space="0" w:color="auto"/>
                    <w:bottom w:val="none" w:sz="0" w:space="0" w:color="auto"/>
                    <w:right w:val="none" w:sz="0" w:space="0" w:color="auto"/>
                  </w:divBdr>
                  <w:divsChild>
                    <w:div w:id="974455912">
                      <w:marLeft w:val="0"/>
                      <w:marRight w:val="0"/>
                      <w:marTop w:val="0"/>
                      <w:marBottom w:val="0"/>
                      <w:divBdr>
                        <w:top w:val="none" w:sz="0" w:space="0" w:color="auto"/>
                        <w:left w:val="none" w:sz="0" w:space="0" w:color="auto"/>
                        <w:bottom w:val="none" w:sz="0" w:space="0" w:color="auto"/>
                        <w:right w:val="none" w:sz="0" w:space="0" w:color="auto"/>
                      </w:divBdr>
                    </w:div>
                  </w:divsChild>
                </w:div>
                <w:div w:id="652295659">
                  <w:marLeft w:val="0"/>
                  <w:marRight w:val="0"/>
                  <w:marTop w:val="0"/>
                  <w:marBottom w:val="0"/>
                  <w:divBdr>
                    <w:top w:val="none" w:sz="0" w:space="0" w:color="auto"/>
                    <w:left w:val="none" w:sz="0" w:space="0" w:color="auto"/>
                    <w:bottom w:val="none" w:sz="0" w:space="0" w:color="auto"/>
                    <w:right w:val="none" w:sz="0" w:space="0" w:color="auto"/>
                  </w:divBdr>
                  <w:divsChild>
                    <w:div w:id="1037580109">
                      <w:marLeft w:val="0"/>
                      <w:marRight w:val="0"/>
                      <w:marTop w:val="0"/>
                      <w:marBottom w:val="0"/>
                      <w:divBdr>
                        <w:top w:val="none" w:sz="0" w:space="0" w:color="auto"/>
                        <w:left w:val="none" w:sz="0" w:space="0" w:color="auto"/>
                        <w:bottom w:val="none" w:sz="0" w:space="0" w:color="auto"/>
                        <w:right w:val="none" w:sz="0" w:space="0" w:color="auto"/>
                      </w:divBdr>
                    </w:div>
                  </w:divsChild>
                </w:div>
                <w:div w:id="655110930">
                  <w:marLeft w:val="0"/>
                  <w:marRight w:val="0"/>
                  <w:marTop w:val="0"/>
                  <w:marBottom w:val="0"/>
                  <w:divBdr>
                    <w:top w:val="none" w:sz="0" w:space="0" w:color="auto"/>
                    <w:left w:val="none" w:sz="0" w:space="0" w:color="auto"/>
                    <w:bottom w:val="none" w:sz="0" w:space="0" w:color="auto"/>
                    <w:right w:val="none" w:sz="0" w:space="0" w:color="auto"/>
                  </w:divBdr>
                  <w:divsChild>
                    <w:div w:id="1393966856">
                      <w:marLeft w:val="0"/>
                      <w:marRight w:val="0"/>
                      <w:marTop w:val="0"/>
                      <w:marBottom w:val="0"/>
                      <w:divBdr>
                        <w:top w:val="none" w:sz="0" w:space="0" w:color="auto"/>
                        <w:left w:val="none" w:sz="0" w:space="0" w:color="auto"/>
                        <w:bottom w:val="none" w:sz="0" w:space="0" w:color="auto"/>
                        <w:right w:val="none" w:sz="0" w:space="0" w:color="auto"/>
                      </w:divBdr>
                    </w:div>
                  </w:divsChild>
                </w:div>
                <w:div w:id="655764280">
                  <w:marLeft w:val="0"/>
                  <w:marRight w:val="0"/>
                  <w:marTop w:val="0"/>
                  <w:marBottom w:val="0"/>
                  <w:divBdr>
                    <w:top w:val="none" w:sz="0" w:space="0" w:color="auto"/>
                    <w:left w:val="none" w:sz="0" w:space="0" w:color="auto"/>
                    <w:bottom w:val="none" w:sz="0" w:space="0" w:color="auto"/>
                    <w:right w:val="none" w:sz="0" w:space="0" w:color="auto"/>
                  </w:divBdr>
                  <w:divsChild>
                    <w:div w:id="1236234172">
                      <w:marLeft w:val="0"/>
                      <w:marRight w:val="0"/>
                      <w:marTop w:val="0"/>
                      <w:marBottom w:val="0"/>
                      <w:divBdr>
                        <w:top w:val="none" w:sz="0" w:space="0" w:color="auto"/>
                        <w:left w:val="none" w:sz="0" w:space="0" w:color="auto"/>
                        <w:bottom w:val="none" w:sz="0" w:space="0" w:color="auto"/>
                        <w:right w:val="none" w:sz="0" w:space="0" w:color="auto"/>
                      </w:divBdr>
                    </w:div>
                  </w:divsChild>
                </w:div>
                <w:div w:id="657269905">
                  <w:marLeft w:val="0"/>
                  <w:marRight w:val="0"/>
                  <w:marTop w:val="0"/>
                  <w:marBottom w:val="0"/>
                  <w:divBdr>
                    <w:top w:val="none" w:sz="0" w:space="0" w:color="auto"/>
                    <w:left w:val="none" w:sz="0" w:space="0" w:color="auto"/>
                    <w:bottom w:val="none" w:sz="0" w:space="0" w:color="auto"/>
                    <w:right w:val="none" w:sz="0" w:space="0" w:color="auto"/>
                  </w:divBdr>
                  <w:divsChild>
                    <w:div w:id="2037657444">
                      <w:marLeft w:val="0"/>
                      <w:marRight w:val="0"/>
                      <w:marTop w:val="0"/>
                      <w:marBottom w:val="0"/>
                      <w:divBdr>
                        <w:top w:val="none" w:sz="0" w:space="0" w:color="auto"/>
                        <w:left w:val="none" w:sz="0" w:space="0" w:color="auto"/>
                        <w:bottom w:val="none" w:sz="0" w:space="0" w:color="auto"/>
                        <w:right w:val="none" w:sz="0" w:space="0" w:color="auto"/>
                      </w:divBdr>
                    </w:div>
                  </w:divsChild>
                </w:div>
                <w:div w:id="673459995">
                  <w:marLeft w:val="0"/>
                  <w:marRight w:val="0"/>
                  <w:marTop w:val="0"/>
                  <w:marBottom w:val="0"/>
                  <w:divBdr>
                    <w:top w:val="none" w:sz="0" w:space="0" w:color="auto"/>
                    <w:left w:val="none" w:sz="0" w:space="0" w:color="auto"/>
                    <w:bottom w:val="none" w:sz="0" w:space="0" w:color="auto"/>
                    <w:right w:val="none" w:sz="0" w:space="0" w:color="auto"/>
                  </w:divBdr>
                  <w:divsChild>
                    <w:div w:id="113864002">
                      <w:marLeft w:val="0"/>
                      <w:marRight w:val="0"/>
                      <w:marTop w:val="0"/>
                      <w:marBottom w:val="0"/>
                      <w:divBdr>
                        <w:top w:val="none" w:sz="0" w:space="0" w:color="auto"/>
                        <w:left w:val="none" w:sz="0" w:space="0" w:color="auto"/>
                        <w:bottom w:val="none" w:sz="0" w:space="0" w:color="auto"/>
                        <w:right w:val="none" w:sz="0" w:space="0" w:color="auto"/>
                      </w:divBdr>
                    </w:div>
                  </w:divsChild>
                </w:div>
                <w:div w:id="753672678">
                  <w:marLeft w:val="0"/>
                  <w:marRight w:val="0"/>
                  <w:marTop w:val="0"/>
                  <w:marBottom w:val="0"/>
                  <w:divBdr>
                    <w:top w:val="none" w:sz="0" w:space="0" w:color="auto"/>
                    <w:left w:val="none" w:sz="0" w:space="0" w:color="auto"/>
                    <w:bottom w:val="none" w:sz="0" w:space="0" w:color="auto"/>
                    <w:right w:val="none" w:sz="0" w:space="0" w:color="auto"/>
                  </w:divBdr>
                  <w:divsChild>
                    <w:div w:id="422990364">
                      <w:marLeft w:val="0"/>
                      <w:marRight w:val="0"/>
                      <w:marTop w:val="0"/>
                      <w:marBottom w:val="0"/>
                      <w:divBdr>
                        <w:top w:val="none" w:sz="0" w:space="0" w:color="auto"/>
                        <w:left w:val="none" w:sz="0" w:space="0" w:color="auto"/>
                        <w:bottom w:val="none" w:sz="0" w:space="0" w:color="auto"/>
                        <w:right w:val="none" w:sz="0" w:space="0" w:color="auto"/>
                      </w:divBdr>
                    </w:div>
                  </w:divsChild>
                </w:div>
                <w:div w:id="823547102">
                  <w:marLeft w:val="0"/>
                  <w:marRight w:val="0"/>
                  <w:marTop w:val="0"/>
                  <w:marBottom w:val="0"/>
                  <w:divBdr>
                    <w:top w:val="none" w:sz="0" w:space="0" w:color="auto"/>
                    <w:left w:val="none" w:sz="0" w:space="0" w:color="auto"/>
                    <w:bottom w:val="none" w:sz="0" w:space="0" w:color="auto"/>
                    <w:right w:val="none" w:sz="0" w:space="0" w:color="auto"/>
                  </w:divBdr>
                  <w:divsChild>
                    <w:div w:id="1830976532">
                      <w:marLeft w:val="0"/>
                      <w:marRight w:val="0"/>
                      <w:marTop w:val="0"/>
                      <w:marBottom w:val="0"/>
                      <w:divBdr>
                        <w:top w:val="none" w:sz="0" w:space="0" w:color="auto"/>
                        <w:left w:val="none" w:sz="0" w:space="0" w:color="auto"/>
                        <w:bottom w:val="none" w:sz="0" w:space="0" w:color="auto"/>
                        <w:right w:val="none" w:sz="0" w:space="0" w:color="auto"/>
                      </w:divBdr>
                    </w:div>
                  </w:divsChild>
                </w:div>
                <w:div w:id="839389196">
                  <w:marLeft w:val="0"/>
                  <w:marRight w:val="0"/>
                  <w:marTop w:val="0"/>
                  <w:marBottom w:val="0"/>
                  <w:divBdr>
                    <w:top w:val="none" w:sz="0" w:space="0" w:color="auto"/>
                    <w:left w:val="none" w:sz="0" w:space="0" w:color="auto"/>
                    <w:bottom w:val="none" w:sz="0" w:space="0" w:color="auto"/>
                    <w:right w:val="none" w:sz="0" w:space="0" w:color="auto"/>
                  </w:divBdr>
                  <w:divsChild>
                    <w:div w:id="2105609602">
                      <w:marLeft w:val="0"/>
                      <w:marRight w:val="0"/>
                      <w:marTop w:val="0"/>
                      <w:marBottom w:val="0"/>
                      <w:divBdr>
                        <w:top w:val="none" w:sz="0" w:space="0" w:color="auto"/>
                        <w:left w:val="none" w:sz="0" w:space="0" w:color="auto"/>
                        <w:bottom w:val="none" w:sz="0" w:space="0" w:color="auto"/>
                        <w:right w:val="none" w:sz="0" w:space="0" w:color="auto"/>
                      </w:divBdr>
                    </w:div>
                  </w:divsChild>
                </w:div>
                <w:div w:id="865022885">
                  <w:marLeft w:val="0"/>
                  <w:marRight w:val="0"/>
                  <w:marTop w:val="0"/>
                  <w:marBottom w:val="0"/>
                  <w:divBdr>
                    <w:top w:val="none" w:sz="0" w:space="0" w:color="auto"/>
                    <w:left w:val="none" w:sz="0" w:space="0" w:color="auto"/>
                    <w:bottom w:val="none" w:sz="0" w:space="0" w:color="auto"/>
                    <w:right w:val="none" w:sz="0" w:space="0" w:color="auto"/>
                  </w:divBdr>
                  <w:divsChild>
                    <w:div w:id="210895213">
                      <w:marLeft w:val="0"/>
                      <w:marRight w:val="0"/>
                      <w:marTop w:val="0"/>
                      <w:marBottom w:val="0"/>
                      <w:divBdr>
                        <w:top w:val="none" w:sz="0" w:space="0" w:color="auto"/>
                        <w:left w:val="none" w:sz="0" w:space="0" w:color="auto"/>
                        <w:bottom w:val="none" w:sz="0" w:space="0" w:color="auto"/>
                        <w:right w:val="none" w:sz="0" w:space="0" w:color="auto"/>
                      </w:divBdr>
                    </w:div>
                  </w:divsChild>
                </w:div>
                <w:div w:id="1021779059">
                  <w:marLeft w:val="0"/>
                  <w:marRight w:val="0"/>
                  <w:marTop w:val="0"/>
                  <w:marBottom w:val="0"/>
                  <w:divBdr>
                    <w:top w:val="none" w:sz="0" w:space="0" w:color="auto"/>
                    <w:left w:val="none" w:sz="0" w:space="0" w:color="auto"/>
                    <w:bottom w:val="none" w:sz="0" w:space="0" w:color="auto"/>
                    <w:right w:val="none" w:sz="0" w:space="0" w:color="auto"/>
                  </w:divBdr>
                  <w:divsChild>
                    <w:div w:id="1922904853">
                      <w:marLeft w:val="0"/>
                      <w:marRight w:val="0"/>
                      <w:marTop w:val="0"/>
                      <w:marBottom w:val="0"/>
                      <w:divBdr>
                        <w:top w:val="none" w:sz="0" w:space="0" w:color="auto"/>
                        <w:left w:val="none" w:sz="0" w:space="0" w:color="auto"/>
                        <w:bottom w:val="none" w:sz="0" w:space="0" w:color="auto"/>
                        <w:right w:val="none" w:sz="0" w:space="0" w:color="auto"/>
                      </w:divBdr>
                    </w:div>
                  </w:divsChild>
                </w:div>
                <w:div w:id="1048380319">
                  <w:marLeft w:val="0"/>
                  <w:marRight w:val="0"/>
                  <w:marTop w:val="0"/>
                  <w:marBottom w:val="0"/>
                  <w:divBdr>
                    <w:top w:val="none" w:sz="0" w:space="0" w:color="auto"/>
                    <w:left w:val="none" w:sz="0" w:space="0" w:color="auto"/>
                    <w:bottom w:val="none" w:sz="0" w:space="0" w:color="auto"/>
                    <w:right w:val="none" w:sz="0" w:space="0" w:color="auto"/>
                  </w:divBdr>
                  <w:divsChild>
                    <w:div w:id="2103993316">
                      <w:marLeft w:val="0"/>
                      <w:marRight w:val="0"/>
                      <w:marTop w:val="0"/>
                      <w:marBottom w:val="0"/>
                      <w:divBdr>
                        <w:top w:val="none" w:sz="0" w:space="0" w:color="auto"/>
                        <w:left w:val="none" w:sz="0" w:space="0" w:color="auto"/>
                        <w:bottom w:val="none" w:sz="0" w:space="0" w:color="auto"/>
                        <w:right w:val="none" w:sz="0" w:space="0" w:color="auto"/>
                      </w:divBdr>
                    </w:div>
                  </w:divsChild>
                </w:div>
                <w:div w:id="1077703566">
                  <w:marLeft w:val="0"/>
                  <w:marRight w:val="0"/>
                  <w:marTop w:val="0"/>
                  <w:marBottom w:val="0"/>
                  <w:divBdr>
                    <w:top w:val="none" w:sz="0" w:space="0" w:color="auto"/>
                    <w:left w:val="none" w:sz="0" w:space="0" w:color="auto"/>
                    <w:bottom w:val="none" w:sz="0" w:space="0" w:color="auto"/>
                    <w:right w:val="none" w:sz="0" w:space="0" w:color="auto"/>
                  </w:divBdr>
                  <w:divsChild>
                    <w:div w:id="723337339">
                      <w:marLeft w:val="0"/>
                      <w:marRight w:val="0"/>
                      <w:marTop w:val="0"/>
                      <w:marBottom w:val="0"/>
                      <w:divBdr>
                        <w:top w:val="none" w:sz="0" w:space="0" w:color="auto"/>
                        <w:left w:val="none" w:sz="0" w:space="0" w:color="auto"/>
                        <w:bottom w:val="none" w:sz="0" w:space="0" w:color="auto"/>
                        <w:right w:val="none" w:sz="0" w:space="0" w:color="auto"/>
                      </w:divBdr>
                    </w:div>
                  </w:divsChild>
                </w:div>
                <w:div w:id="1243679806">
                  <w:marLeft w:val="0"/>
                  <w:marRight w:val="0"/>
                  <w:marTop w:val="0"/>
                  <w:marBottom w:val="0"/>
                  <w:divBdr>
                    <w:top w:val="none" w:sz="0" w:space="0" w:color="auto"/>
                    <w:left w:val="none" w:sz="0" w:space="0" w:color="auto"/>
                    <w:bottom w:val="none" w:sz="0" w:space="0" w:color="auto"/>
                    <w:right w:val="none" w:sz="0" w:space="0" w:color="auto"/>
                  </w:divBdr>
                  <w:divsChild>
                    <w:div w:id="1923055493">
                      <w:marLeft w:val="0"/>
                      <w:marRight w:val="0"/>
                      <w:marTop w:val="0"/>
                      <w:marBottom w:val="0"/>
                      <w:divBdr>
                        <w:top w:val="none" w:sz="0" w:space="0" w:color="auto"/>
                        <w:left w:val="none" w:sz="0" w:space="0" w:color="auto"/>
                        <w:bottom w:val="none" w:sz="0" w:space="0" w:color="auto"/>
                        <w:right w:val="none" w:sz="0" w:space="0" w:color="auto"/>
                      </w:divBdr>
                    </w:div>
                  </w:divsChild>
                </w:div>
                <w:div w:id="1337344297">
                  <w:marLeft w:val="0"/>
                  <w:marRight w:val="0"/>
                  <w:marTop w:val="0"/>
                  <w:marBottom w:val="0"/>
                  <w:divBdr>
                    <w:top w:val="none" w:sz="0" w:space="0" w:color="auto"/>
                    <w:left w:val="none" w:sz="0" w:space="0" w:color="auto"/>
                    <w:bottom w:val="none" w:sz="0" w:space="0" w:color="auto"/>
                    <w:right w:val="none" w:sz="0" w:space="0" w:color="auto"/>
                  </w:divBdr>
                  <w:divsChild>
                    <w:div w:id="82722228">
                      <w:marLeft w:val="0"/>
                      <w:marRight w:val="0"/>
                      <w:marTop w:val="0"/>
                      <w:marBottom w:val="0"/>
                      <w:divBdr>
                        <w:top w:val="none" w:sz="0" w:space="0" w:color="auto"/>
                        <w:left w:val="none" w:sz="0" w:space="0" w:color="auto"/>
                        <w:bottom w:val="none" w:sz="0" w:space="0" w:color="auto"/>
                        <w:right w:val="none" w:sz="0" w:space="0" w:color="auto"/>
                      </w:divBdr>
                    </w:div>
                  </w:divsChild>
                </w:div>
                <w:div w:id="1366250113">
                  <w:marLeft w:val="0"/>
                  <w:marRight w:val="0"/>
                  <w:marTop w:val="0"/>
                  <w:marBottom w:val="0"/>
                  <w:divBdr>
                    <w:top w:val="none" w:sz="0" w:space="0" w:color="auto"/>
                    <w:left w:val="none" w:sz="0" w:space="0" w:color="auto"/>
                    <w:bottom w:val="none" w:sz="0" w:space="0" w:color="auto"/>
                    <w:right w:val="none" w:sz="0" w:space="0" w:color="auto"/>
                  </w:divBdr>
                  <w:divsChild>
                    <w:div w:id="1756509173">
                      <w:marLeft w:val="0"/>
                      <w:marRight w:val="0"/>
                      <w:marTop w:val="0"/>
                      <w:marBottom w:val="0"/>
                      <w:divBdr>
                        <w:top w:val="none" w:sz="0" w:space="0" w:color="auto"/>
                        <w:left w:val="none" w:sz="0" w:space="0" w:color="auto"/>
                        <w:bottom w:val="none" w:sz="0" w:space="0" w:color="auto"/>
                        <w:right w:val="none" w:sz="0" w:space="0" w:color="auto"/>
                      </w:divBdr>
                    </w:div>
                  </w:divsChild>
                </w:div>
                <w:div w:id="1408068070">
                  <w:marLeft w:val="0"/>
                  <w:marRight w:val="0"/>
                  <w:marTop w:val="0"/>
                  <w:marBottom w:val="0"/>
                  <w:divBdr>
                    <w:top w:val="none" w:sz="0" w:space="0" w:color="auto"/>
                    <w:left w:val="none" w:sz="0" w:space="0" w:color="auto"/>
                    <w:bottom w:val="none" w:sz="0" w:space="0" w:color="auto"/>
                    <w:right w:val="none" w:sz="0" w:space="0" w:color="auto"/>
                  </w:divBdr>
                  <w:divsChild>
                    <w:div w:id="687875380">
                      <w:marLeft w:val="0"/>
                      <w:marRight w:val="0"/>
                      <w:marTop w:val="0"/>
                      <w:marBottom w:val="0"/>
                      <w:divBdr>
                        <w:top w:val="none" w:sz="0" w:space="0" w:color="auto"/>
                        <w:left w:val="none" w:sz="0" w:space="0" w:color="auto"/>
                        <w:bottom w:val="none" w:sz="0" w:space="0" w:color="auto"/>
                        <w:right w:val="none" w:sz="0" w:space="0" w:color="auto"/>
                      </w:divBdr>
                    </w:div>
                  </w:divsChild>
                </w:div>
                <w:div w:id="1540821174">
                  <w:marLeft w:val="0"/>
                  <w:marRight w:val="0"/>
                  <w:marTop w:val="0"/>
                  <w:marBottom w:val="0"/>
                  <w:divBdr>
                    <w:top w:val="none" w:sz="0" w:space="0" w:color="auto"/>
                    <w:left w:val="none" w:sz="0" w:space="0" w:color="auto"/>
                    <w:bottom w:val="none" w:sz="0" w:space="0" w:color="auto"/>
                    <w:right w:val="none" w:sz="0" w:space="0" w:color="auto"/>
                  </w:divBdr>
                  <w:divsChild>
                    <w:div w:id="965622590">
                      <w:marLeft w:val="0"/>
                      <w:marRight w:val="0"/>
                      <w:marTop w:val="0"/>
                      <w:marBottom w:val="0"/>
                      <w:divBdr>
                        <w:top w:val="none" w:sz="0" w:space="0" w:color="auto"/>
                        <w:left w:val="none" w:sz="0" w:space="0" w:color="auto"/>
                        <w:bottom w:val="none" w:sz="0" w:space="0" w:color="auto"/>
                        <w:right w:val="none" w:sz="0" w:space="0" w:color="auto"/>
                      </w:divBdr>
                    </w:div>
                  </w:divsChild>
                </w:div>
                <w:div w:id="1795975702">
                  <w:marLeft w:val="0"/>
                  <w:marRight w:val="0"/>
                  <w:marTop w:val="0"/>
                  <w:marBottom w:val="0"/>
                  <w:divBdr>
                    <w:top w:val="none" w:sz="0" w:space="0" w:color="auto"/>
                    <w:left w:val="none" w:sz="0" w:space="0" w:color="auto"/>
                    <w:bottom w:val="none" w:sz="0" w:space="0" w:color="auto"/>
                    <w:right w:val="none" w:sz="0" w:space="0" w:color="auto"/>
                  </w:divBdr>
                  <w:divsChild>
                    <w:div w:id="1214268317">
                      <w:marLeft w:val="0"/>
                      <w:marRight w:val="0"/>
                      <w:marTop w:val="0"/>
                      <w:marBottom w:val="0"/>
                      <w:divBdr>
                        <w:top w:val="none" w:sz="0" w:space="0" w:color="auto"/>
                        <w:left w:val="none" w:sz="0" w:space="0" w:color="auto"/>
                        <w:bottom w:val="none" w:sz="0" w:space="0" w:color="auto"/>
                        <w:right w:val="none" w:sz="0" w:space="0" w:color="auto"/>
                      </w:divBdr>
                    </w:div>
                  </w:divsChild>
                </w:div>
                <w:div w:id="1860074480">
                  <w:marLeft w:val="0"/>
                  <w:marRight w:val="0"/>
                  <w:marTop w:val="0"/>
                  <w:marBottom w:val="0"/>
                  <w:divBdr>
                    <w:top w:val="none" w:sz="0" w:space="0" w:color="auto"/>
                    <w:left w:val="none" w:sz="0" w:space="0" w:color="auto"/>
                    <w:bottom w:val="none" w:sz="0" w:space="0" w:color="auto"/>
                    <w:right w:val="none" w:sz="0" w:space="0" w:color="auto"/>
                  </w:divBdr>
                  <w:divsChild>
                    <w:div w:id="109323920">
                      <w:marLeft w:val="0"/>
                      <w:marRight w:val="0"/>
                      <w:marTop w:val="0"/>
                      <w:marBottom w:val="0"/>
                      <w:divBdr>
                        <w:top w:val="none" w:sz="0" w:space="0" w:color="auto"/>
                        <w:left w:val="none" w:sz="0" w:space="0" w:color="auto"/>
                        <w:bottom w:val="none" w:sz="0" w:space="0" w:color="auto"/>
                        <w:right w:val="none" w:sz="0" w:space="0" w:color="auto"/>
                      </w:divBdr>
                    </w:div>
                  </w:divsChild>
                </w:div>
                <w:div w:id="1860196600">
                  <w:marLeft w:val="0"/>
                  <w:marRight w:val="0"/>
                  <w:marTop w:val="0"/>
                  <w:marBottom w:val="0"/>
                  <w:divBdr>
                    <w:top w:val="none" w:sz="0" w:space="0" w:color="auto"/>
                    <w:left w:val="none" w:sz="0" w:space="0" w:color="auto"/>
                    <w:bottom w:val="none" w:sz="0" w:space="0" w:color="auto"/>
                    <w:right w:val="none" w:sz="0" w:space="0" w:color="auto"/>
                  </w:divBdr>
                  <w:divsChild>
                    <w:div w:id="610628679">
                      <w:marLeft w:val="0"/>
                      <w:marRight w:val="0"/>
                      <w:marTop w:val="0"/>
                      <w:marBottom w:val="0"/>
                      <w:divBdr>
                        <w:top w:val="none" w:sz="0" w:space="0" w:color="auto"/>
                        <w:left w:val="none" w:sz="0" w:space="0" w:color="auto"/>
                        <w:bottom w:val="none" w:sz="0" w:space="0" w:color="auto"/>
                        <w:right w:val="none" w:sz="0" w:space="0" w:color="auto"/>
                      </w:divBdr>
                    </w:div>
                  </w:divsChild>
                </w:div>
                <w:div w:id="1881358684">
                  <w:marLeft w:val="0"/>
                  <w:marRight w:val="0"/>
                  <w:marTop w:val="0"/>
                  <w:marBottom w:val="0"/>
                  <w:divBdr>
                    <w:top w:val="none" w:sz="0" w:space="0" w:color="auto"/>
                    <w:left w:val="none" w:sz="0" w:space="0" w:color="auto"/>
                    <w:bottom w:val="none" w:sz="0" w:space="0" w:color="auto"/>
                    <w:right w:val="none" w:sz="0" w:space="0" w:color="auto"/>
                  </w:divBdr>
                  <w:divsChild>
                    <w:div w:id="740372686">
                      <w:marLeft w:val="0"/>
                      <w:marRight w:val="0"/>
                      <w:marTop w:val="0"/>
                      <w:marBottom w:val="0"/>
                      <w:divBdr>
                        <w:top w:val="none" w:sz="0" w:space="0" w:color="auto"/>
                        <w:left w:val="none" w:sz="0" w:space="0" w:color="auto"/>
                        <w:bottom w:val="none" w:sz="0" w:space="0" w:color="auto"/>
                        <w:right w:val="none" w:sz="0" w:space="0" w:color="auto"/>
                      </w:divBdr>
                    </w:div>
                  </w:divsChild>
                </w:div>
                <w:div w:id="1882596229">
                  <w:marLeft w:val="0"/>
                  <w:marRight w:val="0"/>
                  <w:marTop w:val="0"/>
                  <w:marBottom w:val="0"/>
                  <w:divBdr>
                    <w:top w:val="none" w:sz="0" w:space="0" w:color="auto"/>
                    <w:left w:val="none" w:sz="0" w:space="0" w:color="auto"/>
                    <w:bottom w:val="none" w:sz="0" w:space="0" w:color="auto"/>
                    <w:right w:val="none" w:sz="0" w:space="0" w:color="auto"/>
                  </w:divBdr>
                  <w:divsChild>
                    <w:div w:id="216212822">
                      <w:marLeft w:val="0"/>
                      <w:marRight w:val="0"/>
                      <w:marTop w:val="0"/>
                      <w:marBottom w:val="0"/>
                      <w:divBdr>
                        <w:top w:val="none" w:sz="0" w:space="0" w:color="auto"/>
                        <w:left w:val="none" w:sz="0" w:space="0" w:color="auto"/>
                        <w:bottom w:val="none" w:sz="0" w:space="0" w:color="auto"/>
                        <w:right w:val="none" w:sz="0" w:space="0" w:color="auto"/>
                      </w:divBdr>
                    </w:div>
                  </w:divsChild>
                </w:div>
                <w:div w:id="1908296200">
                  <w:marLeft w:val="0"/>
                  <w:marRight w:val="0"/>
                  <w:marTop w:val="0"/>
                  <w:marBottom w:val="0"/>
                  <w:divBdr>
                    <w:top w:val="none" w:sz="0" w:space="0" w:color="auto"/>
                    <w:left w:val="none" w:sz="0" w:space="0" w:color="auto"/>
                    <w:bottom w:val="none" w:sz="0" w:space="0" w:color="auto"/>
                    <w:right w:val="none" w:sz="0" w:space="0" w:color="auto"/>
                  </w:divBdr>
                  <w:divsChild>
                    <w:div w:id="1810397509">
                      <w:marLeft w:val="0"/>
                      <w:marRight w:val="0"/>
                      <w:marTop w:val="0"/>
                      <w:marBottom w:val="0"/>
                      <w:divBdr>
                        <w:top w:val="none" w:sz="0" w:space="0" w:color="auto"/>
                        <w:left w:val="none" w:sz="0" w:space="0" w:color="auto"/>
                        <w:bottom w:val="none" w:sz="0" w:space="0" w:color="auto"/>
                        <w:right w:val="none" w:sz="0" w:space="0" w:color="auto"/>
                      </w:divBdr>
                    </w:div>
                  </w:divsChild>
                </w:div>
                <w:div w:id="1983581059">
                  <w:marLeft w:val="0"/>
                  <w:marRight w:val="0"/>
                  <w:marTop w:val="0"/>
                  <w:marBottom w:val="0"/>
                  <w:divBdr>
                    <w:top w:val="none" w:sz="0" w:space="0" w:color="auto"/>
                    <w:left w:val="none" w:sz="0" w:space="0" w:color="auto"/>
                    <w:bottom w:val="none" w:sz="0" w:space="0" w:color="auto"/>
                    <w:right w:val="none" w:sz="0" w:space="0" w:color="auto"/>
                  </w:divBdr>
                  <w:divsChild>
                    <w:div w:id="1952664671">
                      <w:marLeft w:val="0"/>
                      <w:marRight w:val="0"/>
                      <w:marTop w:val="0"/>
                      <w:marBottom w:val="0"/>
                      <w:divBdr>
                        <w:top w:val="none" w:sz="0" w:space="0" w:color="auto"/>
                        <w:left w:val="none" w:sz="0" w:space="0" w:color="auto"/>
                        <w:bottom w:val="none" w:sz="0" w:space="0" w:color="auto"/>
                        <w:right w:val="none" w:sz="0" w:space="0" w:color="auto"/>
                      </w:divBdr>
                    </w:div>
                  </w:divsChild>
                </w:div>
                <w:div w:id="2033915733">
                  <w:marLeft w:val="0"/>
                  <w:marRight w:val="0"/>
                  <w:marTop w:val="0"/>
                  <w:marBottom w:val="0"/>
                  <w:divBdr>
                    <w:top w:val="none" w:sz="0" w:space="0" w:color="auto"/>
                    <w:left w:val="none" w:sz="0" w:space="0" w:color="auto"/>
                    <w:bottom w:val="none" w:sz="0" w:space="0" w:color="auto"/>
                    <w:right w:val="none" w:sz="0" w:space="0" w:color="auto"/>
                  </w:divBdr>
                  <w:divsChild>
                    <w:div w:id="1833056990">
                      <w:marLeft w:val="0"/>
                      <w:marRight w:val="0"/>
                      <w:marTop w:val="0"/>
                      <w:marBottom w:val="0"/>
                      <w:divBdr>
                        <w:top w:val="none" w:sz="0" w:space="0" w:color="auto"/>
                        <w:left w:val="none" w:sz="0" w:space="0" w:color="auto"/>
                        <w:bottom w:val="none" w:sz="0" w:space="0" w:color="auto"/>
                        <w:right w:val="none" w:sz="0" w:space="0" w:color="auto"/>
                      </w:divBdr>
                    </w:div>
                  </w:divsChild>
                </w:div>
                <w:div w:id="2073232285">
                  <w:marLeft w:val="0"/>
                  <w:marRight w:val="0"/>
                  <w:marTop w:val="0"/>
                  <w:marBottom w:val="0"/>
                  <w:divBdr>
                    <w:top w:val="none" w:sz="0" w:space="0" w:color="auto"/>
                    <w:left w:val="none" w:sz="0" w:space="0" w:color="auto"/>
                    <w:bottom w:val="none" w:sz="0" w:space="0" w:color="auto"/>
                    <w:right w:val="none" w:sz="0" w:space="0" w:color="auto"/>
                  </w:divBdr>
                  <w:divsChild>
                    <w:div w:id="1307397589">
                      <w:marLeft w:val="0"/>
                      <w:marRight w:val="0"/>
                      <w:marTop w:val="0"/>
                      <w:marBottom w:val="0"/>
                      <w:divBdr>
                        <w:top w:val="none" w:sz="0" w:space="0" w:color="auto"/>
                        <w:left w:val="none" w:sz="0" w:space="0" w:color="auto"/>
                        <w:bottom w:val="none" w:sz="0" w:space="0" w:color="auto"/>
                        <w:right w:val="none" w:sz="0" w:space="0" w:color="auto"/>
                      </w:divBdr>
                    </w:div>
                  </w:divsChild>
                </w:div>
                <w:div w:id="2076077296">
                  <w:marLeft w:val="0"/>
                  <w:marRight w:val="0"/>
                  <w:marTop w:val="0"/>
                  <w:marBottom w:val="0"/>
                  <w:divBdr>
                    <w:top w:val="none" w:sz="0" w:space="0" w:color="auto"/>
                    <w:left w:val="none" w:sz="0" w:space="0" w:color="auto"/>
                    <w:bottom w:val="none" w:sz="0" w:space="0" w:color="auto"/>
                    <w:right w:val="none" w:sz="0" w:space="0" w:color="auto"/>
                  </w:divBdr>
                  <w:divsChild>
                    <w:div w:id="1495418424">
                      <w:marLeft w:val="0"/>
                      <w:marRight w:val="0"/>
                      <w:marTop w:val="0"/>
                      <w:marBottom w:val="0"/>
                      <w:divBdr>
                        <w:top w:val="none" w:sz="0" w:space="0" w:color="auto"/>
                        <w:left w:val="none" w:sz="0" w:space="0" w:color="auto"/>
                        <w:bottom w:val="none" w:sz="0" w:space="0" w:color="auto"/>
                        <w:right w:val="none" w:sz="0" w:space="0" w:color="auto"/>
                      </w:divBdr>
                    </w:div>
                  </w:divsChild>
                </w:div>
                <w:div w:id="2079548197">
                  <w:marLeft w:val="0"/>
                  <w:marRight w:val="0"/>
                  <w:marTop w:val="0"/>
                  <w:marBottom w:val="0"/>
                  <w:divBdr>
                    <w:top w:val="none" w:sz="0" w:space="0" w:color="auto"/>
                    <w:left w:val="none" w:sz="0" w:space="0" w:color="auto"/>
                    <w:bottom w:val="none" w:sz="0" w:space="0" w:color="auto"/>
                    <w:right w:val="none" w:sz="0" w:space="0" w:color="auto"/>
                  </w:divBdr>
                  <w:divsChild>
                    <w:div w:id="139804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272785">
          <w:marLeft w:val="0"/>
          <w:marRight w:val="0"/>
          <w:marTop w:val="0"/>
          <w:marBottom w:val="0"/>
          <w:divBdr>
            <w:top w:val="none" w:sz="0" w:space="0" w:color="auto"/>
            <w:left w:val="none" w:sz="0" w:space="0" w:color="auto"/>
            <w:bottom w:val="none" w:sz="0" w:space="0" w:color="auto"/>
            <w:right w:val="none" w:sz="0" w:space="0" w:color="auto"/>
          </w:divBdr>
        </w:div>
        <w:div w:id="1389306269">
          <w:marLeft w:val="0"/>
          <w:marRight w:val="0"/>
          <w:marTop w:val="0"/>
          <w:marBottom w:val="0"/>
          <w:divBdr>
            <w:top w:val="none" w:sz="0" w:space="0" w:color="auto"/>
            <w:left w:val="none" w:sz="0" w:space="0" w:color="auto"/>
            <w:bottom w:val="none" w:sz="0" w:space="0" w:color="auto"/>
            <w:right w:val="none" w:sz="0" w:space="0" w:color="auto"/>
          </w:divBdr>
          <w:divsChild>
            <w:div w:id="1191140447">
              <w:marLeft w:val="-75"/>
              <w:marRight w:val="0"/>
              <w:marTop w:val="30"/>
              <w:marBottom w:val="30"/>
              <w:divBdr>
                <w:top w:val="none" w:sz="0" w:space="0" w:color="auto"/>
                <w:left w:val="none" w:sz="0" w:space="0" w:color="auto"/>
                <w:bottom w:val="none" w:sz="0" w:space="0" w:color="auto"/>
                <w:right w:val="none" w:sz="0" w:space="0" w:color="auto"/>
              </w:divBdr>
              <w:divsChild>
                <w:div w:id="30039362">
                  <w:marLeft w:val="0"/>
                  <w:marRight w:val="0"/>
                  <w:marTop w:val="0"/>
                  <w:marBottom w:val="0"/>
                  <w:divBdr>
                    <w:top w:val="none" w:sz="0" w:space="0" w:color="auto"/>
                    <w:left w:val="none" w:sz="0" w:space="0" w:color="auto"/>
                    <w:bottom w:val="none" w:sz="0" w:space="0" w:color="auto"/>
                    <w:right w:val="none" w:sz="0" w:space="0" w:color="auto"/>
                  </w:divBdr>
                  <w:divsChild>
                    <w:div w:id="1554390595">
                      <w:marLeft w:val="0"/>
                      <w:marRight w:val="0"/>
                      <w:marTop w:val="0"/>
                      <w:marBottom w:val="0"/>
                      <w:divBdr>
                        <w:top w:val="none" w:sz="0" w:space="0" w:color="auto"/>
                        <w:left w:val="none" w:sz="0" w:space="0" w:color="auto"/>
                        <w:bottom w:val="none" w:sz="0" w:space="0" w:color="auto"/>
                        <w:right w:val="none" w:sz="0" w:space="0" w:color="auto"/>
                      </w:divBdr>
                    </w:div>
                  </w:divsChild>
                </w:div>
                <w:div w:id="47337924">
                  <w:marLeft w:val="0"/>
                  <w:marRight w:val="0"/>
                  <w:marTop w:val="0"/>
                  <w:marBottom w:val="0"/>
                  <w:divBdr>
                    <w:top w:val="none" w:sz="0" w:space="0" w:color="auto"/>
                    <w:left w:val="none" w:sz="0" w:space="0" w:color="auto"/>
                    <w:bottom w:val="none" w:sz="0" w:space="0" w:color="auto"/>
                    <w:right w:val="none" w:sz="0" w:space="0" w:color="auto"/>
                  </w:divBdr>
                  <w:divsChild>
                    <w:div w:id="436683641">
                      <w:marLeft w:val="0"/>
                      <w:marRight w:val="0"/>
                      <w:marTop w:val="0"/>
                      <w:marBottom w:val="0"/>
                      <w:divBdr>
                        <w:top w:val="none" w:sz="0" w:space="0" w:color="auto"/>
                        <w:left w:val="none" w:sz="0" w:space="0" w:color="auto"/>
                        <w:bottom w:val="none" w:sz="0" w:space="0" w:color="auto"/>
                        <w:right w:val="none" w:sz="0" w:space="0" w:color="auto"/>
                      </w:divBdr>
                    </w:div>
                  </w:divsChild>
                </w:div>
                <w:div w:id="84306948">
                  <w:marLeft w:val="0"/>
                  <w:marRight w:val="0"/>
                  <w:marTop w:val="0"/>
                  <w:marBottom w:val="0"/>
                  <w:divBdr>
                    <w:top w:val="none" w:sz="0" w:space="0" w:color="auto"/>
                    <w:left w:val="none" w:sz="0" w:space="0" w:color="auto"/>
                    <w:bottom w:val="none" w:sz="0" w:space="0" w:color="auto"/>
                    <w:right w:val="none" w:sz="0" w:space="0" w:color="auto"/>
                  </w:divBdr>
                  <w:divsChild>
                    <w:div w:id="114521887">
                      <w:marLeft w:val="0"/>
                      <w:marRight w:val="0"/>
                      <w:marTop w:val="0"/>
                      <w:marBottom w:val="0"/>
                      <w:divBdr>
                        <w:top w:val="none" w:sz="0" w:space="0" w:color="auto"/>
                        <w:left w:val="none" w:sz="0" w:space="0" w:color="auto"/>
                        <w:bottom w:val="none" w:sz="0" w:space="0" w:color="auto"/>
                        <w:right w:val="none" w:sz="0" w:space="0" w:color="auto"/>
                      </w:divBdr>
                    </w:div>
                    <w:div w:id="1169171602">
                      <w:marLeft w:val="0"/>
                      <w:marRight w:val="0"/>
                      <w:marTop w:val="0"/>
                      <w:marBottom w:val="0"/>
                      <w:divBdr>
                        <w:top w:val="none" w:sz="0" w:space="0" w:color="auto"/>
                        <w:left w:val="none" w:sz="0" w:space="0" w:color="auto"/>
                        <w:bottom w:val="none" w:sz="0" w:space="0" w:color="auto"/>
                        <w:right w:val="none" w:sz="0" w:space="0" w:color="auto"/>
                      </w:divBdr>
                    </w:div>
                    <w:div w:id="2120248042">
                      <w:marLeft w:val="0"/>
                      <w:marRight w:val="0"/>
                      <w:marTop w:val="0"/>
                      <w:marBottom w:val="0"/>
                      <w:divBdr>
                        <w:top w:val="none" w:sz="0" w:space="0" w:color="auto"/>
                        <w:left w:val="none" w:sz="0" w:space="0" w:color="auto"/>
                        <w:bottom w:val="none" w:sz="0" w:space="0" w:color="auto"/>
                        <w:right w:val="none" w:sz="0" w:space="0" w:color="auto"/>
                      </w:divBdr>
                    </w:div>
                  </w:divsChild>
                </w:div>
                <w:div w:id="162667726">
                  <w:marLeft w:val="0"/>
                  <w:marRight w:val="0"/>
                  <w:marTop w:val="0"/>
                  <w:marBottom w:val="0"/>
                  <w:divBdr>
                    <w:top w:val="none" w:sz="0" w:space="0" w:color="auto"/>
                    <w:left w:val="none" w:sz="0" w:space="0" w:color="auto"/>
                    <w:bottom w:val="none" w:sz="0" w:space="0" w:color="auto"/>
                    <w:right w:val="none" w:sz="0" w:space="0" w:color="auto"/>
                  </w:divBdr>
                  <w:divsChild>
                    <w:div w:id="1322655610">
                      <w:marLeft w:val="0"/>
                      <w:marRight w:val="0"/>
                      <w:marTop w:val="0"/>
                      <w:marBottom w:val="0"/>
                      <w:divBdr>
                        <w:top w:val="none" w:sz="0" w:space="0" w:color="auto"/>
                        <w:left w:val="none" w:sz="0" w:space="0" w:color="auto"/>
                        <w:bottom w:val="none" w:sz="0" w:space="0" w:color="auto"/>
                        <w:right w:val="none" w:sz="0" w:space="0" w:color="auto"/>
                      </w:divBdr>
                    </w:div>
                  </w:divsChild>
                </w:div>
                <w:div w:id="230194387">
                  <w:marLeft w:val="0"/>
                  <w:marRight w:val="0"/>
                  <w:marTop w:val="0"/>
                  <w:marBottom w:val="0"/>
                  <w:divBdr>
                    <w:top w:val="none" w:sz="0" w:space="0" w:color="auto"/>
                    <w:left w:val="none" w:sz="0" w:space="0" w:color="auto"/>
                    <w:bottom w:val="none" w:sz="0" w:space="0" w:color="auto"/>
                    <w:right w:val="none" w:sz="0" w:space="0" w:color="auto"/>
                  </w:divBdr>
                  <w:divsChild>
                    <w:div w:id="324239266">
                      <w:marLeft w:val="0"/>
                      <w:marRight w:val="0"/>
                      <w:marTop w:val="0"/>
                      <w:marBottom w:val="0"/>
                      <w:divBdr>
                        <w:top w:val="none" w:sz="0" w:space="0" w:color="auto"/>
                        <w:left w:val="none" w:sz="0" w:space="0" w:color="auto"/>
                        <w:bottom w:val="none" w:sz="0" w:space="0" w:color="auto"/>
                        <w:right w:val="none" w:sz="0" w:space="0" w:color="auto"/>
                      </w:divBdr>
                    </w:div>
                    <w:div w:id="692531814">
                      <w:marLeft w:val="0"/>
                      <w:marRight w:val="0"/>
                      <w:marTop w:val="0"/>
                      <w:marBottom w:val="0"/>
                      <w:divBdr>
                        <w:top w:val="none" w:sz="0" w:space="0" w:color="auto"/>
                        <w:left w:val="none" w:sz="0" w:space="0" w:color="auto"/>
                        <w:bottom w:val="none" w:sz="0" w:space="0" w:color="auto"/>
                        <w:right w:val="none" w:sz="0" w:space="0" w:color="auto"/>
                      </w:divBdr>
                    </w:div>
                    <w:div w:id="1421104001">
                      <w:marLeft w:val="0"/>
                      <w:marRight w:val="0"/>
                      <w:marTop w:val="0"/>
                      <w:marBottom w:val="0"/>
                      <w:divBdr>
                        <w:top w:val="none" w:sz="0" w:space="0" w:color="auto"/>
                        <w:left w:val="none" w:sz="0" w:space="0" w:color="auto"/>
                        <w:bottom w:val="none" w:sz="0" w:space="0" w:color="auto"/>
                        <w:right w:val="none" w:sz="0" w:space="0" w:color="auto"/>
                      </w:divBdr>
                    </w:div>
                  </w:divsChild>
                </w:div>
                <w:div w:id="264119017">
                  <w:marLeft w:val="0"/>
                  <w:marRight w:val="0"/>
                  <w:marTop w:val="0"/>
                  <w:marBottom w:val="0"/>
                  <w:divBdr>
                    <w:top w:val="none" w:sz="0" w:space="0" w:color="auto"/>
                    <w:left w:val="none" w:sz="0" w:space="0" w:color="auto"/>
                    <w:bottom w:val="none" w:sz="0" w:space="0" w:color="auto"/>
                    <w:right w:val="none" w:sz="0" w:space="0" w:color="auto"/>
                  </w:divBdr>
                  <w:divsChild>
                    <w:div w:id="820657614">
                      <w:marLeft w:val="0"/>
                      <w:marRight w:val="0"/>
                      <w:marTop w:val="0"/>
                      <w:marBottom w:val="0"/>
                      <w:divBdr>
                        <w:top w:val="none" w:sz="0" w:space="0" w:color="auto"/>
                        <w:left w:val="none" w:sz="0" w:space="0" w:color="auto"/>
                        <w:bottom w:val="none" w:sz="0" w:space="0" w:color="auto"/>
                        <w:right w:val="none" w:sz="0" w:space="0" w:color="auto"/>
                      </w:divBdr>
                    </w:div>
                  </w:divsChild>
                </w:div>
                <w:div w:id="291444992">
                  <w:marLeft w:val="0"/>
                  <w:marRight w:val="0"/>
                  <w:marTop w:val="0"/>
                  <w:marBottom w:val="0"/>
                  <w:divBdr>
                    <w:top w:val="none" w:sz="0" w:space="0" w:color="auto"/>
                    <w:left w:val="none" w:sz="0" w:space="0" w:color="auto"/>
                    <w:bottom w:val="none" w:sz="0" w:space="0" w:color="auto"/>
                    <w:right w:val="none" w:sz="0" w:space="0" w:color="auto"/>
                  </w:divBdr>
                  <w:divsChild>
                    <w:div w:id="1297032608">
                      <w:marLeft w:val="0"/>
                      <w:marRight w:val="0"/>
                      <w:marTop w:val="0"/>
                      <w:marBottom w:val="0"/>
                      <w:divBdr>
                        <w:top w:val="none" w:sz="0" w:space="0" w:color="auto"/>
                        <w:left w:val="none" w:sz="0" w:space="0" w:color="auto"/>
                        <w:bottom w:val="none" w:sz="0" w:space="0" w:color="auto"/>
                        <w:right w:val="none" w:sz="0" w:space="0" w:color="auto"/>
                      </w:divBdr>
                    </w:div>
                    <w:div w:id="1934121462">
                      <w:marLeft w:val="0"/>
                      <w:marRight w:val="0"/>
                      <w:marTop w:val="0"/>
                      <w:marBottom w:val="0"/>
                      <w:divBdr>
                        <w:top w:val="none" w:sz="0" w:space="0" w:color="auto"/>
                        <w:left w:val="none" w:sz="0" w:space="0" w:color="auto"/>
                        <w:bottom w:val="none" w:sz="0" w:space="0" w:color="auto"/>
                        <w:right w:val="none" w:sz="0" w:space="0" w:color="auto"/>
                      </w:divBdr>
                    </w:div>
                  </w:divsChild>
                </w:div>
                <w:div w:id="327903801">
                  <w:marLeft w:val="0"/>
                  <w:marRight w:val="0"/>
                  <w:marTop w:val="0"/>
                  <w:marBottom w:val="0"/>
                  <w:divBdr>
                    <w:top w:val="none" w:sz="0" w:space="0" w:color="auto"/>
                    <w:left w:val="none" w:sz="0" w:space="0" w:color="auto"/>
                    <w:bottom w:val="none" w:sz="0" w:space="0" w:color="auto"/>
                    <w:right w:val="none" w:sz="0" w:space="0" w:color="auto"/>
                  </w:divBdr>
                  <w:divsChild>
                    <w:div w:id="1790203270">
                      <w:marLeft w:val="0"/>
                      <w:marRight w:val="0"/>
                      <w:marTop w:val="0"/>
                      <w:marBottom w:val="0"/>
                      <w:divBdr>
                        <w:top w:val="none" w:sz="0" w:space="0" w:color="auto"/>
                        <w:left w:val="none" w:sz="0" w:space="0" w:color="auto"/>
                        <w:bottom w:val="none" w:sz="0" w:space="0" w:color="auto"/>
                        <w:right w:val="none" w:sz="0" w:space="0" w:color="auto"/>
                      </w:divBdr>
                    </w:div>
                  </w:divsChild>
                </w:div>
                <w:div w:id="333916839">
                  <w:marLeft w:val="0"/>
                  <w:marRight w:val="0"/>
                  <w:marTop w:val="0"/>
                  <w:marBottom w:val="0"/>
                  <w:divBdr>
                    <w:top w:val="none" w:sz="0" w:space="0" w:color="auto"/>
                    <w:left w:val="none" w:sz="0" w:space="0" w:color="auto"/>
                    <w:bottom w:val="none" w:sz="0" w:space="0" w:color="auto"/>
                    <w:right w:val="none" w:sz="0" w:space="0" w:color="auto"/>
                  </w:divBdr>
                  <w:divsChild>
                    <w:div w:id="1741053739">
                      <w:marLeft w:val="0"/>
                      <w:marRight w:val="0"/>
                      <w:marTop w:val="0"/>
                      <w:marBottom w:val="0"/>
                      <w:divBdr>
                        <w:top w:val="none" w:sz="0" w:space="0" w:color="auto"/>
                        <w:left w:val="none" w:sz="0" w:space="0" w:color="auto"/>
                        <w:bottom w:val="none" w:sz="0" w:space="0" w:color="auto"/>
                        <w:right w:val="none" w:sz="0" w:space="0" w:color="auto"/>
                      </w:divBdr>
                    </w:div>
                  </w:divsChild>
                </w:div>
                <w:div w:id="364136901">
                  <w:marLeft w:val="0"/>
                  <w:marRight w:val="0"/>
                  <w:marTop w:val="0"/>
                  <w:marBottom w:val="0"/>
                  <w:divBdr>
                    <w:top w:val="none" w:sz="0" w:space="0" w:color="auto"/>
                    <w:left w:val="none" w:sz="0" w:space="0" w:color="auto"/>
                    <w:bottom w:val="none" w:sz="0" w:space="0" w:color="auto"/>
                    <w:right w:val="none" w:sz="0" w:space="0" w:color="auto"/>
                  </w:divBdr>
                  <w:divsChild>
                    <w:div w:id="1285502686">
                      <w:marLeft w:val="0"/>
                      <w:marRight w:val="0"/>
                      <w:marTop w:val="0"/>
                      <w:marBottom w:val="0"/>
                      <w:divBdr>
                        <w:top w:val="none" w:sz="0" w:space="0" w:color="auto"/>
                        <w:left w:val="none" w:sz="0" w:space="0" w:color="auto"/>
                        <w:bottom w:val="none" w:sz="0" w:space="0" w:color="auto"/>
                        <w:right w:val="none" w:sz="0" w:space="0" w:color="auto"/>
                      </w:divBdr>
                    </w:div>
                    <w:div w:id="1756434827">
                      <w:marLeft w:val="0"/>
                      <w:marRight w:val="0"/>
                      <w:marTop w:val="0"/>
                      <w:marBottom w:val="0"/>
                      <w:divBdr>
                        <w:top w:val="none" w:sz="0" w:space="0" w:color="auto"/>
                        <w:left w:val="none" w:sz="0" w:space="0" w:color="auto"/>
                        <w:bottom w:val="none" w:sz="0" w:space="0" w:color="auto"/>
                        <w:right w:val="none" w:sz="0" w:space="0" w:color="auto"/>
                      </w:divBdr>
                    </w:div>
                    <w:div w:id="2130659522">
                      <w:marLeft w:val="0"/>
                      <w:marRight w:val="0"/>
                      <w:marTop w:val="0"/>
                      <w:marBottom w:val="0"/>
                      <w:divBdr>
                        <w:top w:val="none" w:sz="0" w:space="0" w:color="auto"/>
                        <w:left w:val="none" w:sz="0" w:space="0" w:color="auto"/>
                        <w:bottom w:val="none" w:sz="0" w:space="0" w:color="auto"/>
                        <w:right w:val="none" w:sz="0" w:space="0" w:color="auto"/>
                      </w:divBdr>
                    </w:div>
                  </w:divsChild>
                </w:div>
                <w:div w:id="378432375">
                  <w:marLeft w:val="0"/>
                  <w:marRight w:val="0"/>
                  <w:marTop w:val="0"/>
                  <w:marBottom w:val="0"/>
                  <w:divBdr>
                    <w:top w:val="none" w:sz="0" w:space="0" w:color="auto"/>
                    <w:left w:val="none" w:sz="0" w:space="0" w:color="auto"/>
                    <w:bottom w:val="none" w:sz="0" w:space="0" w:color="auto"/>
                    <w:right w:val="none" w:sz="0" w:space="0" w:color="auto"/>
                  </w:divBdr>
                  <w:divsChild>
                    <w:div w:id="1804151451">
                      <w:marLeft w:val="0"/>
                      <w:marRight w:val="0"/>
                      <w:marTop w:val="0"/>
                      <w:marBottom w:val="0"/>
                      <w:divBdr>
                        <w:top w:val="none" w:sz="0" w:space="0" w:color="auto"/>
                        <w:left w:val="none" w:sz="0" w:space="0" w:color="auto"/>
                        <w:bottom w:val="none" w:sz="0" w:space="0" w:color="auto"/>
                        <w:right w:val="none" w:sz="0" w:space="0" w:color="auto"/>
                      </w:divBdr>
                    </w:div>
                  </w:divsChild>
                </w:div>
                <w:div w:id="413169473">
                  <w:marLeft w:val="0"/>
                  <w:marRight w:val="0"/>
                  <w:marTop w:val="0"/>
                  <w:marBottom w:val="0"/>
                  <w:divBdr>
                    <w:top w:val="none" w:sz="0" w:space="0" w:color="auto"/>
                    <w:left w:val="none" w:sz="0" w:space="0" w:color="auto"/>
                    <w:bottom w:val="none" w:sz="0" w:space="0" w:color="auto"/>
                    <w:right w:val="none" w:sz="0" w:space="0" w:color="auto"/>
                  </w:divBdr>
                  <w:divsChild>
                    <w:div w:id="1466192816">
                      <w:marLeft w:val="0"/>
                      <w:marRight w:val="0"/>
                      <w:marTop w:val="0"/>
                      <w:marBottom w:val="0"/>
                      <w:divBdr>
                        <w:top w:val="none" w:sz="0" w:space="0" w:color="auto"/>
                        <w:left w:val="none" w:sz="0" w:space="0" w:color="auto"/>
                        <w:bottom w:val="none" w:sz="0" w:space="0" w:color="auto"/>
                        <w:right w:val="none" w:sz="0" w:space="0" w:color="auto"/>
                      </w:divBdr>
                    </w:div>
                  </w:divsChild>
                </w:div>
                <w:div w:id="443161849">
                  <w:marLeft w:val="0"/>
                  <w:marRight w:val="0"/>
                  <w:marTop w:val="0"/>
                  <w:marBottom w:val="0"/>
                  <w:divBdr>
                    <w:top w:val="none" w:sz="0" w:space="0" w:color="auto"/>
                    <w:left w:val="none" w:sz="0" w:space="0" w:color="auto"/>
                    <w:bottom w:val="none" w:sz="0" w:space="0" w:color="auto"/>
                    <w:right w:val="none" w:sz="0" w:space="0" w:color="auto"/>
                  </w:divBdr>
                  <w:divsChild>
                    <w:div w:id="722556434">
                      <w:marLeft w:val="0"/>
                      <w:marRight w:val="0"/>
                      <w:marTop w:val="0"/>
                      <w:marBottom w:val="0"/>
                      <w:divBdr>
                        <w:top w:val="none" w:sz="0" w:space="0" w:color="auto"/>
                        <w:left w:val="none" w:sz="0" w:space="0" w:color="auto"/>
                        <w:bottom w:val="none" w:sz="0" w:space="0" w:color="auto"/>
                        <w:right w:val="none" w:sz="0" w:space="0" w:color="auto"/>
                      </w:divBdr>
                    </w:div>
                  </w:divsChild>
                </w:div>
                <w:div w:id="545525953">
                  <w:marLeft w:val="0"/>
                  <w:marRight w:val="0"/>
                  <w:marTop w:val="0"/>
                  <w:marBottom w:val="0"/>
                  <w:divBdr>
                    <w:top w:val="none" w:sz="0" w:space="0" w:color="auto"/>
                    <w:left w:val="none" w:sz="0" w:space="0" w:color="auto"/>
                    <w:bottom w:val="none" w:sz="0" w:space="0" w:color="auto"/>
                    <w:right w:val="none" w:sz="0" w:space="0" w:color="auto"/>
                  </w:divBdr>
                  <w:divsChild>
                    <w:div w:id="1416703614">
                      <w:marLeft w:val="0"/>
                      <w:marRight w:val="0"/>
                      <w:marTop w:val="0"/>
                      <w:marBottom w:val="0"/>
                      <w:divBdr>
                        <w:top w:val="none" w:sz="0" w:space="0" w:color="auto"/>
                        <w:left w:val="none" w:sz="0" w:space="0" w:color="auto"/>
                        <w:bottom w:val="none" w:sz="0" w:space="0" w:color="auto"/>
                        <w:right w:val="none" w:sz="0" w:space="0" w:color="auto"/>
                      </w:divBdr>
                    </w:div>
                  </w:divsChild>
                </w:div>
                <w:div w:id="574123632">
                  <w:marLeft w:val="0"/>
                  <w:marRight w:val="0"/>
                  <w:marTop w:val="0"/>
                  <w:marBottom w:val="0"/>
                  <w:divBdr>
                    <w:top w:val="none" w:sz="0" w:space="0" w:color="auto"/>
                    <w:left w:val="none" w:sz="0" w:space="0" w:color="auto"/>
                    <w:bottom w:val="none" w:sz="0" w:space="0" w:color="auto"/>
                    <w:right w:val="none" w:sz="0" w:space="0" w:color="auto"/>
                  </w:divBdr>
                  <w:divsChild>
                    <w:div w:id="18314361">
                      <w:marLeft w:val="0"/>
                      <w:marRight w:val="0"/>
                      <w:marTop w:val="0"/>
                      <w:marBottom w:val="0"/>
                      <w:divBdr>
                        <w:top w:val="none" w:sz="0" w:space="0" w:color="auto"/>
                        <w:left w:val="none" w:sz="0" w:space="0" w:color="auto"/>
                        <w:bottom w:val="none" w:sz="0" w:space="0" w:color="auto"/>
                        <w:right w:val="none" w:sz="0" w:space="0" w:color="auto"/>
                      </w:divBdr>
                    </w:div>
                    <w:div w:id="44111253">
                      <w:marLeft w:val="0"/>
                      <w:marRight w:val="0"/>
                      <w:marTop w:val="0"/>
                      <w:marBottom w:val="0"/>
                      <w:divBdr>
                        <w:top w:val="none" w:sz="0" w:space="0" w:color="auto"/>
                        <w:left w:val="none" w:sz="0" w:space="0" w:color="auto"/>
                        <w:bottom w:val="none" w:sz="0" w:space="0" w:color="auto"/>
                        <w:right w:val="none" w:sz="0" w:space="0" w:color="auto"/>
                      </w:divBdr>
                    </w:div>
                    <w:div w:id="605698473">
                      <w:marLeft w:val="0"/>
                      <w:marRight w:val="0"/>
                      <w:marTop w:val="0"/>
                      <w:marBottom w:val="0"/>
                      <w:divBdr>
                        <w:top w:val="none" w:sz="0" w:space="0" w:color="auto"/>
                        <w:left w:val="none" w:sz="0" w:space="0" w:color="auto"/>
                        <w:bottom w:val="none" w:sz="0" w:space="0" w:color="auto"/>
                        <w:right w:val="none" w:sz="0" w:space="0" w:color="auto"/>
                      </w:divBdr>
                    </w:div>
                    <w:div w:id="1984461410">
                      <w:marLeft w:val="0"/>
                      <w:marRight w:val="0"/>
                      <w:marTop w:val="0"/>
                      <w:marBottom w:val="0"/>
                      <w:divBdr>
                        <w:top w:val="none" w:sz="0" w:space="0" w:color="auto"/>
                        <w:left w:val="none" w:sz="0" w:space="0" w:color="auto"/>
                        <w:bottom w:val="none" w:sz="0" w:space="0" w:color="auto"/>
                        <w:right w:val="none" w:sz="0" w:space="0" w:color="auto"/>
                      </w:divBdr>
                    </w:div>
                  </w:divsChild>
                </w:div>
                <w:div w:id="656878892">
                  <w:marLeft w:val="0"/>
                  <w:marRight w:val="0"/>
                  <w:marTop w:val="0"/>
                  <w:marBottom w:val="0"/>
                  <w:divBdr>
                    <w:top w:val="none" w:sz="0" w:space="0" w:color="auto"/>
                    <w:left w:val="none" w:sz="0" w:space="0" w:color="auto"/>
                    <w:bottom w:val="none" w:sz="0" w:space="0" w:color="auto"/>
                    <w:right w:val="none" w:sz="0" w:space="0" w:color="auto"/>
                  </w:divBdr>
                  <w:divsChild>
                    <w:div w:id="496000104">
                      <w:marLeft w:val="0"/>
                      <w:marRight w:val="0"/>
                      <w:marTop w:val="0"/>
                      <w:marBottom w:val="0"/>
                      <w:divBdr>
                        <w:top w:val="none" w:sz="0" w:space="0" w:color="auto"/>
                        <w:left w:val="none" w:sz="0" w:space="0" w:color="auto"/>
                        <w:bottom w:val="none" w:sz="0" w:space="0" w:color="auto"/>
                        <w:right w:val="none" w:sz="0" w:space="0" w:color="auto"/>
                      </w:divBdr>
                    </w:div>
                  </w:divsChild>
                </w:div>
                <w:div w:id="691029422">
                  <w:marLeft w:val="0"/>
                  <w:marRight w:val="0"/>
                  <w:marTop w:val="0"/>
                  <w:marBottom w:val="0"/>
                  <w:divBdr>
                    <w:top w:val="none" w:sz="0" w:space="0" w:color="auto"/>
                    <w:left w:val="none" w:sz="0" w:space="0" w:color="auto"/>
                    <w:bottom w:val="none" w:sz="0" w:space="0" w:color="auto"/>
                    <w:right w:val="none" w:sz="0" w:space="0" w:color="auto"/>
                  </w:divBdr>
                  <w:divsChild>
                    <w:div w:id="484199559">
                      <w:marLeft w:val="0"/>
                      <w:marRight w:val="0"/>
                      <w:marTop w:val="0"/>
                      <w:marBottom w:val="0"/>
                      <w:divBdr>
                        <w:top w:val="none" w:sz="0" w:space="0" w:color="auto"/>
                        <w:left w:val="none" w:sz="0" w:space="0" w:color="auto"/>
                        <w:bottom w:val="none" w:sz="0" w:space="0" w:color="auto"/>
                        <w:right w:val="none" w:sz="0" w:space="0" w:color="auto"/>
                      </w:divBdr>
                    </w:div>
                    <w:div w:id="2029673890">
                      <w:marLeft w:val="0"/>
                      <w:marRight w:val="0"/>
                      <w:marTop w:val="0"/>
                      <w:marBottom w:val="0"/>
                      <w:divBdr>
                        <w:top w:val="none" w:sz="0" w:space="0" w:color="auto"/>
                        <w:left w:val="none" w:sz="0" w:space="0" w:color="auto"/>
                        <w:bottom w:val="none" w:sz="0" w:space="0" w:color="auto"/>
                        <w:right w:val="none" w:sz="0" w:space="0" w:color="auto"/>
                      </w:divBdr>
                    </w:div>
                  </w:divsChild>
                </w:div>
                <w:div w:id="754130408">
                  <w:marLeft w:val="0"/>
                  <w:marRight w:val="0"/>
                  <w:marTop w:val="0"/>
                  <w:marBottom w:val="0"/>
                  <w:divBdr>
                    <w:top w:val="none" w:sz="0" w:space="0" w:color="auto"/>
                    <w:left w:val="none" w:sz="0" w:space="0" w:color="auto"/>
                    <w:bottom w:val="none" w:sz="0" w:space="0" w:color="auto"/>
                    <w:right w:val="none" w:sz="0" w:space="0" w:color="auto"/>
                  </w:divBdr>
                  <w:divsChild>
                    <w:div w:id="639310921">
                      <w:marLeft w:val="0"/>
                      <w:marRight w:val="0"/>
                      <w:marTop w:val="0"/>
                      <w:marBottom w:val="0"/>
                      <w:divBdr>
                        <w:top w:val="none" w:sz="0" w:space="0" w:color="auto"/>
                        <w:left w:val="none" w:sz="0" w:space="0" w:color="auto"/>
                        <w:bottom w:val="none" w:sz="0" w:space="0" w:color="auto"/>
                        <w:right w:val="none" w:sz="0" w:space="0" w:color="auto"/>
                      </w:divBdr>
                    </w:div>
                  </w:divsChild>
                </w:div>
                <w:div w:id="767850848">
                  <w:marLeft w:val="0"/>
                  <w:marRight w:val="0"/>
                  <w:marTop w:val="0"/>
                  <w:marBottom w:val="0"/>
                  <w:divBdr>
                    <w:top w:val="none" w:sz="0" w:space="0" w:color="auto"/>
                    <w:left w:val="none" w:sz="0" w:space="0" w:color="auto"/>
                    <w:bottom w:val="none" w:sz="0" w:space="0" w:color="auto"/>
                    <w:right w:val="none" w:sz="0" w:space="0" w:color="auto"/>
                  </w:divBdr>
                  <w:divsChild>
                    <w:div w:id="755325339">
                      <w:marLeft w:val="0"/>
                      <w:marRight w:val="0"/>
                      <w:marTop w:val="0"/>
                      <w:marBottom w:val="0"/>
                      <w:divBdr>
                        <w:top w:val="none" w:sz="0" w:space="0" w:color="auto"/>
                        <w:left w:val="none" w:sz="0" w:space="0" w:color="auto"/>
                        <w:bottom w:val="none" w:sz="0" w:space="0" w:color="auto"/>
                        <w:right w:val="none" w:sz="0" w:space="0" w:color="auto"/>
                      </w:divBdr>
                    </w:div>
                  </w:divsChild>
                </w:div>
                <w:div w:id="806701926">
                  <w:marLeft w:val="0"/>
                  <w:marRight w:val="0"/>
                  <w:marTop w:val="0"/>
                  <w:marBottom w:val="0"/>
                  <w:divBdr>
                    <w:top w:val="none" w:sz="0" w:space="0" w:color="auto"/>
                    <w:left w:val="none" w:sz="0" w:space="0" w:color="auto"/>
                    <w:bottom w:val="none" w:sz="0" w:space="0" w:color="auto"/>
                    <w:right w:val="none" w:sz="0" w:space="0" w:color="auto"/>
                  </w:divBdr>
                  <w:divsChild>
                    <w:div w:id="2018263659">
                      <w:marLeft w:val="0"/>
                      <w:marRight w:val="0"/>
                      <w:marTop w:val="0"/>
                      <w:marBottom w:val="0"/>
                      <w:divBdr>
                        <w:top w:val="none" w:sz="0" w:space="0" w:color="auto"/>
                        <w:left w:val="none" w:sz="0" w:space="0" w:color="auto"/>
                        <w:bottom w:val="none" w:sz="0" w:space="0" w:color="auto"/>
                        <w:right w:val="none" w:sz="0" w:space="0" w:color="auto"/>
                      </w:divBdr>
                    </w:div>
                  </w:divsChild>
                </w:div>
                <w:div w:id="844519936">
                  <w:marLeft w:val="0"/>
                  <w:marRight w:val="0"/>
                  <w:marTop w:val="0"/>
                  <w:marBottom w:val="0"/>
                  <w:divBdr>
                    <w:top w:val="none" w:sz="0" w:space="0" w:color="auto"/>
                    <w:left w:val="none" w:sz="0" w:space="0" w:color="auto"/>
                    <w:bottom w:val="none" w:sz="0" w:space="0" w:color="auto"/>
                    <w:right w:val="none" w:sz="0" w:space="0" w:color="auto"/>
                  </w:divBdr>
                  <w:divsChild>
                    <w:div w:id="819731095">
                      <w:marLeft w:val="0"/>
                      <w:marRight w:val="0"/>
                      <w:marTop w:val="0"/>
                      <w:marBottom w:val="0"/>
                      <w:divBdr>
                        <w:top w:val="none" w:sz="0" w:space="0" w:color="auto"/>
                        <w:left w:val="none" w:sz="0" w:space="0" w:color="auto"/>
                        <w:bottom w:val="none" w:sz="0" w:space="0" w:color="auto"/>
                        <w:right w:val="none" w:sz="0" w:space="0" w:color="auto"/>
                      </w:divBdr>
                    </w:div>
                  </w:divsChild>
                </w:div>
                <w:div w:id="862086689">
                  <w:marLeft w:val="0"/>
                  <w:marRight w:val="0"/>
                  <w:marTop w:val="0"/>
                  <w:marBottom w:val="0"/>
                  <w:divBdr>
                    <w:top w:val="none" w:sz="0" w:space="0" w:color="auto"/>
                    <w:left w:val="none" w:sz="0" w:space="0" w:color="auto"/>
                    <w:bottom w:val="none" w:sz="0" w:space="0" w:color="auto"/>
                    <w:right w:val="none" w:sz="0" w:space="0" w:color="auto"/>
                  </w:divBdr>
                  <w:divsChild>
                    <w:div w:id="2140369596">
                      <w:marLeft w:val="0"/>
                      <w:marRight w:val="0"/>
                      <w:marTop w:val="0"/>
                      <w:marBottom w:val="0"/>
                      <w:divBdr>
                        <w:top w:val="none" w:sz="0" w:space="0" w:color="auto"/>
                        <w:left w:val="none" w:sz="0" w:space="0" w:color="auto"/>
                        <w:bottom w:val="none" w:sz="0" w:space="0" w:color="auto"/>
                        <w:right w:val="none" w:sz="0" w:space="0" w:color="auto"/>
                      </w:divBdr>
                    </w:div>
                  </w:divsChild>
                </w:div>
                <w:div w:id="942806633">
                  <w:marLeft w:val="0"/>
                  <w:marRight w:val="0"/>
                  <w:marTop w:val="0"/>
                  <w:marBottom w:val="0"/>
                  <w:divBdr>
                    <w:top w:val="none" w:sz="0" w:space="0" w:color="auto"/>
                    <w:left w:val="none" w:sz="0" w:space="0" w:color="auto"/>
                    <w:bottom w:val="none" w:sz="0" w:space="0" w:color="auto"/>
                    <w:right w:val="none" w:sz="0" w:space="0" w:color="auto"/>
                  </w:divBdr>
                  <w:divsChild>
                    <w:div w:id="730350191">
                      <w:marLeft w:val="0"/>
                      <w:marRight w:val="0"/>
                      <w:marTop w:val="0"/>
                      <w:marBottom w:val="0"/>
                      <w:divBdr>
                        <w:top w:val="none" w:sz="0" w:space="0" w:color="auto"/>
                        <w:left w:val="none" w:sz="0" w:space="0" w:color="auto"/>
                        <w:bottom w:val="none" w:sz="0" w:space="0" w:color="auto"/>
                        <w:right w:val="none" w:sz="0" w:space="0" w:color="auto"/>
                      </w:divBdr>
                    </w:div>
                  </w:divsChild>
                </w:div>
                <w:div w:id="987972793">
                  <w:marLeft w:val="0"/>
                  <w:marRight w:val="0"/>
                  <w:marTop w:val="0"/>
                  <w:marBottom w:val="0"/>
                  <w:divBdr>
                    <w:top w:val="none" w:sz="0" w:space="0" w:color="auto"/>
                    <w:left w:val="none" w:sz="0" w:space="0" w:color="auto"/>
                    <w:bottom w:val="none" w:sz="0" w:space="0" w:color="auto"/>
                    <w:right w:val="none" w:sz="0" w:space="0" w:color="auto"/>
                  </w:divBdr>
                  <w:divsChild>
                    <w:div w:id="1721515551">
                      <w:marLeft w:val="0"/>
                      <w:marRight w:val="0"/>
                      <w:marTop w:val="0"/>
                      <w:marBottom w:val="0"/>
                      <w:divBdr>
                        <w:top w:val="none" w:sz="0" w:space="0" w:color="auto"/>
                        <w:left w:val="none" w:sz="0" w:space="0" w:color="auto"/>
                        <w:bottom w:val="none" w:sz="0" w:space="0" w:color="auto"/>
                        <w:right w:val="none" w:sz="0" w:space="0" w:color="auto"/>
                      </w:divBdr>
                    </w:div>
                  </w:divsChild>
                </w:div>
                <w:div w:id="1023017790">
                  <w:marLeft w:val="0"/>
                  <w:marRight w:val="0"/>
                  <w:marTop w:val="0"/>
                  <w:marBottom w:val="0"/>
                  <w:divBdr>
                    <w:top w:val="none" w:sz="0" w:space="0" w:color="auto"/>
                    <w:left w:val="none" w:sz="0" w:space="0" w:color="auto"/>
                    <w:bottom w:val="none" w:sz="0" w:space="0" w:color="auto"/>
                    <w:right w:val="none" w:sz="0" w:space="0" w:color="auto"/>
                  </w:divBdr>
                  <w:divsChild>
                    <w:div w:id="159851218">
                      <w:marLeft w:val="0"/>
                      <w:marRight w:val="0"/>
                      <w:marTop w:val="0"/>
                      <w:marBottom w:val="0"/>
                      <w:divBdr>
                        <w:top w:val="none" w:sz="0" w:space="0" w:color="auto"/>
                        <w:left w:val="none" w:sz="0" w:space="0" w:color="auto"/>
                        <w:bottom w:val="none" w:sz="0" w:space="0" w:color="auto"/>
                        <w:right w:val="none" w:sz="0" w:space="0" w:color="auto"/>
                      </w:divBdr>
                    </w:div>
                    <w:div w:id="1631478123">
                      <w:marLeft w:val="0"/>
                      <w:marRight w:val="0"/>
                      <w:marTop w:val="0"/>
                      <w:marBottom w:val="0"/>
                      <w:divBdr>
                        <w:top w:val="none" w:sz="0" w:space="0" w:color="auto"/>
                        <w:left w:val="none" w:sz="0" w:space="0" w:color="auto"/>
                        <w:bottom w:val="none" w:sz="0" w:space="0" w:color="auto"/>
                        <w:right w:val="none" w:sz="0" w:space="0" w:color="auto"/>
                      </w:divBdr>
                    </w:div>
                    <w:div w:id="1830635056">
                      <w:marLeft w:val="0"/>
                      <w:marRight w:val="0"/>
                      <w:marTop w:val="0"/>
                      <w:marBottom w:val="0"/>
                      <w:divBdr>
                        <w:top w:val="none" w:sz="0" w:space="0" w:color="auto"/>
                        <w:left w:val="none" w:sz="0" w:space="0" w:color="auto"/>
                        <w:bottom w:val="none" w:sz="0" w:space="0" w:color="auto"/>
                        <w:right w:val="none" w:sz="0" w:space="0" w:color="auto"/>
                      </w:divBdr>
                    </w:div>
                  </w:divsChild>
                </w:div>
                <w:div w:id="1055785306">
                  <w:marLeft w:val="0"/>
                  <w:marRight w:val="0"/>
                  <w:marTop w:val="0"/>
                  <w:marBottom w:val="0"/>
                  <w:divBdr>
                    <w:top w:val="none" w:sz="0" w:space="0" w:color="auto"/>
                    <w:left w:val="none" w:sz="0" w:space="0" w:color="auto"/>
                    <w:bottom w:val="none" w:sz="0" w:space="0" w:color="auto"/>
                    <w:right w:val="none" w:sz="0" w:space="0" w:color="auto"/>
                  </w:divBdr>
                  <w:divsChild>
                    <w:div w:id="586234138">
                      <w:marLeft w:val="0"/>
                      <w:marRight w:val="0"/>
                      <w:marTop w:val="0"/>
                      <w:marBottom w:val="0"/>
                      <w:divBdr>
                        <w:top w:val="none" w:sz="0" w:space="0" w:color="auto"/>
                        <w:left w:val="none" w:sz="0" w:space="0" w:color="auto"/>
                        <w:bottom w:val="none" w:sz="0" w:space="0" w:color="auto"/>
                        <w:right w:val="none" w:sz="0" w:space="0" w:color="auto"/>
                      </w:divBdr>
                    </w:div>
                  </w:divsChild>
                </w:div>
                <w:div w:id="1056515042">
                  <w:marLeft w:val="0"/>
                  <w:marRight w:val="0"/>
                  <w:marTop w:val="0"/>
                  <w:marBottom w:val="0"/>
                  <w:divBdr>
                    <w:top w:val="none" w:sz="0" w:space="0" w:color="auto"/>
                    <w:left w:val="none" w:sz="0" w:space="0" w:color="auto"/>
                    <w:bottom w:val="none" w:sz="0" w:space="0" w:color="auto"/>
                    <w:right w:val="none" w:sz="0" w:space="0" w:color="auto"/>
                  </w:divBdr>
                  <w:divsChild>
                    <w:div w:id="234321719">
                      <w:marLeft w:val="0"/>
                      <w:marRight w:val="0"/>
                      <w:marTop w:val="0"/>
                      <w:marBottom w:val="0"/>
                      <w:divBdr>
                        <w:top w:val="none" w:sz="0" w:space="0" w:color="auto"/>
                        <w:left w:val="none" w:sz="0" w:space="0" w:color="auto"/>
                        <w:bottom w:val="none" w:sz="0" w:space="0" w:color="auto"/>
                        <w:right w:val="none" w:sz="0" w:space="0" w:color="auto"/>
                      </w:divBdr>
                    </w:div>
                    <w:div w:id="588775890">
                      <w:marLeft w:val="0"/>
                      <w:marRight w:val="0"/>
                      <w:marTop w:val="0"/>
                      <w:marBottom w:val="0"/>
                      <w:divBdr>
                        <w:top w:val="none" w:sz="0" w:space="0" w:color="auto"/>
                        <w:left w:val="none" w:sz="0" w:space="0" w:color="auto"/>
                        <w:bottom w:val="none" w:sz="0" w:space="0" w:color="auto"/>
                        <w:right w:val="none" w:sz="0" w:space="0" w:color="auto"/>
                      </w:divBdr>
                    </w:div>
                    <w:div w:id="1571228551">
                      <w:marLeft w:val="0"/>
                      <w:marRight w:val="0"/>
                      <w:marTop w:val="0"/>
                      <w:marBottom w:val="0"/>
                      <w:divBdr>
                        <w:top w:val="none" w:sz="0" w:space="0" w:color="auto"/>
                        <w:left w:val="none" w:sz="0" w:space="0" w:color="auto"/>
                        <w:bottom w:val="none" w:sz="0" w:space="0" w:color="auto"/>
                        <w:right w:val="none" w:sz="0" w:space="0" w:color="auto"/>
                      </w:divBdr>
                    </w:div>
                  </w:divsChild>
                </w:div>
                <w:div w:id="1100754278">
                  <w:marLeft w:val="0"/>
                  <w:marRight w:val="0"/>
                  <w:marTop w:val="0"/>
                  <w:marBottom w:val="0"/>
                  <w:divBdr>
                    <w:top w:val="none" w:sz="0" w:space="0" w:color="auto"/>
                    <w:left w:val="none" w:sz="0" w:space="0" w:color="auto"/>
                    <w:bottom w:val="none" w:sz="0" w:space="0" w:color="auto"/>
                    <w:right w:val="none" w:sz="0" w:space="0" w:color="auto"/>
                  </w:divBdr>
                  <w:divsChild>
                    <w:div w:id="1675721231">
                      <w:marLeft w:val="0"/>
                      <w:marRight w:val="0"/>
                      <w:marTop w:val="0"/>
                      <w:marBottom w:val="0"/>
                      <w:divBdr>
                        <w:top w:val="none" w:sz="0" w:space="0" w:color="auto"/>
                        <w:left w:val="none" w:sz="0" w:space="0" w:color="auto"/>
                        <w:bottom w:val="none" w:sz="0" w:space="0" w:color="auto"/>
                        <w:right w:val="none" w:sz="0" w:space="0" w:color="auto"/>
                      </w:divBdr>
                    </w:div>
                  </w:divsChild>
                </w:div>
                <w:div w:id="1147431593">
                  <w:marLeft w:val="0"/>
                  <w:marRight w:val="0"/>
                  <w:marTop w:val="0"/>
                  <w:marBottom w:val="0"/>
                  <w:divBdr>
                    <w:top w:val="none" w:sz="0" w:space="0" w:color="auto"/>
                    <w:left w:val="none" w:sz="0" w:space="0" w:color="auto"/>
                    <w:bottom w:val="none" w:sz="0" w:space="0" w:color="auto"/>
                    <w:right w:val="none" w:sz="0" w:space="0" w:color="auto"/>
                  </w:divBdr>
                  <w:divsChild>
                    <w:div w:id="1760053338">
                      <w:marLeft w:val="0"/>
                      <w:marRight w:val="0"/>
                      <w:marTop w:val="0"/>
                      <w:marBottom w:val="0"/>
                      <w:divBdr>
                        <w:top w:val="none" w:sz="0" w:space="0" w:color="auto"/>
                        <w:left w:val="none" w:sz="0" w:space="0" w:color="auto"/>
                        <w:bottom w:val="none" w:sz="0" w:space="0" w:color="auto"/>
                        <w:right w:val="none" w:sz="0" w:space="0" w:color="auto"/>
                      </w:divBdr>
                    </w:div>
                  </w:divsChild>
                </w:div>
                <w:div w:id="1148354503">
                  <w:marLeft w:val="0"/>
                  <w:marRight w:val="0"/>
                  <w:marTop w:val="0"/>
                  <w:marBottom w:val="0"/>
                  <w:divBdr>
                    <w:top w:val="none" w:sz="0" w:space="0" w:color="auto"/>
                    <w:left w:val="none" w:sz="0" w:space="0" w:color="auto"/>
                    <w:bottom w:val="none" w:sz="0" w:space="0" w:color="auto"/>
                    <w:right w:val="none" w:sz="0" w:space="0" w:color="auto"/>
                  </w:divBdr>
                  <w:divsChild>
                    <w:div w:id="321936099">
                      <w:marLeft w:val="0"/>
                      <w:marRight w:val="0"/>
                      <w:marTop w:val="0"/>
                      <w:marBottom w:val="0"/>
                      <w:divBdr>
                        <w:top w:val="none" w:sz="0" w:space="0" w:color="auto"/>
                        <w:left w:val="none" w:sz="0" w:space="0" w:color="auto"/>
                        <w:bottom w:val="none" w:sz="0" w:space="0" w:color="auto"/>
                        <w:right w:val="none" w:sz="0" w:space="0" w:color="auto"/>
                      </w:divBdr>
                    </w:div>
                    <w:div w:id="656806978">
                      <w:marLeft w:val="0"/>
                      <w:marRight w:val="0"/>
                      <w:marTop w:val="0"/>
                      <w:marBottom w:val="0"/>
                      <w:divBdr>
                        <w:top w:val="none" w:sz="0" w:space="0" w:color="auto"/>
                        <w:left w:val="none" w:sz="0" w:space="0" w:color="auto"/>
                        <w:bottom w:val="none" w:sz="0" w:space="0" w:color="auto"/>
                        <w:right w:val="none" w:sz="0" w:space="0" w:color="auto"/>
                      </w:divBdr>
                    </w:div>
                    <w:div w:id="1531915568">
                      <w:marLeft w:val="0"/>
                      <w:marRight w:val="0"/>
                      <w:marTop w:val="0"/>
                      <w:marBottom w:val="0"/>
                      <w:divBdr>
                        <w:top w:val="none" w:sz="0" w:space="0" w:color="auto"/>
                        <w:left w:val="none" w:sz="0" w:space="0" w:color="auto"/>
                        <w:bottom w:val="none" w:sz="0" w:space="0" w:color="auto"/>
                        <w:right w:val="none" w:sz="0" w:space="0" w:color="auto"/>
                      </w:divBdr>
                    </w:div>
                  </w:divsChild>
                </w:div>
                <w:div w:id="1169784372">
                  <w:marLeft w:val="0"/>
                  <w:marRight w:val="0"/>
                  <w:marTop w:val="0"/>
                  <w:marBottom w:val="0"/>
                  <w:divBdr>
                    <w:top w:val="none" w:sz="0" w:space="0" w:color="auto"/>
                    <w:left w:val="none" w:sz="0" w:space="0" w:color="auto"/>
                    <w:bottom w:val="none" w:sz="0" w:space="0" w:color="auto"/>
                    <w:right w:val="none" w:sz="0" w:space="0" w:color="auto"/>
                  </w:divBdr>
                  <w:divsChild>
                    <w:div w:id="1249658927">
                      <w:marLeft w:val="0"/>
                      <w:marRight w:val="0"/>
                      <w:marTop w:val="0"/>
                      <w:marBottom w:val="0"/>
                      <w:divBdr>
                        <w:top w:val="none" w:sz="0" w:space="0" w:color="auto"/>
                        <w:left w:val="none" w:sz="0" w:space="0" w:color="auto"/>
                        <w:bottom w:val="none" w:sz="0" w:space="0" w:color="auto"/>
                        <w:right w:val="none" w:sz="0" w:space="0" w:color="auto"/>
                      </w:divBdr>
                    </w:div>
                    <w:div w:id="1269657800">
                      <w:marLeft w:val="0"/>
                      <w:marRight w:val="0"/>
                      <w:marTop w:val="0"/>
                      <w:marBottom w:val="0"/>
                      <w:divBdr>
                        <w:top w:val="none" w:sz="0" w:space="0" w:color="auto"/>
                        <w:left w:val="none" w:sz="0" w:space="0" w:color="auto"/>
                        <w:bottom w:val="none" w:sz="0" w:space="0" w:color="auto"/>
                        <w:right w:val="none" w:sz="0" w:space="0" w:color="auto"/>
                      </w:divBdr>
                    </w:div>
                  </w:divsChild>
                </w:div>
                <w:div w:id="1176774454">
                  <w:marLeft w:val="0"/>
                  <w:marRight w:val="0"/>
                  <w:marTop w:val="0"/>
                  <w:marBottom w:val="0"/>
                  <w:divBdr>
                    <w:top w:val="none" w:sz="0" w:space="0" w:color="auto"/>
                    <w:left w:val="none" w:sz="0" w:space="0" w:color="auto"/>
                    <w:bottom w:val="none" w:sz="0" w:space="0" w:color="auto"/>
                    <w:right w:val="none" w:sz="0" w:space="0" w:color="auto"/>
                  </w:divBdr>
                  <w:divsChild>
                    <w:div w:id="741684346">
                      <w:marLeft w:val="0"/>
                      <w:marRight w:val="0"/>
                      <w:marTop w:val="0"/>
                      <w:marBottom w:val="0"/>
                      <w:divBdr>
                        <w:top w:val="none" w:sz="0" w:space="0" w:color="auto"/>
                        <w:left w:val="none" w:sz="0" w:space="0" w:color="auto"/>
                        <w:bottom w:val="none" w:sz="0" w:space="0" w:color="auto"/>
                        <w:right w:val="none" w:sz="0" w:space="0" w:color="auto"/>
                      </w:divBdr>
                    </w:div>
                  </w:divsChild>
                </w:div>
                <w:div w:id="1210411403">
                  <w:marLeft w:val="0"/>
                  <w:marRight w:val="0"/>
                  <w:marTop w:val="0"/>
                  <w:marBottom w:val="0"/>
                  <w:divBdr>
                    <w:top w:val="none" w:sz="0" w:space="0" w:color="auto"/>
                    <w:left w:val="none" w:sz="0" w:space="0" w:color="auto"/>
                    <w:bottom w:val="none" w:sz="0" w:space="0" w:color="auto"/>
                    <w:right w:val="none" w:sz="0" w:space="0" w:color="auto"/>
                  </w:divBdr>
                  <w:divsChild>
                    <w:div w:id="834958656">
                      <w:marLeft w:val="0"/>
                      <w:marRight w:val="0"/>
                      <w:marTop w:val="0"/>
                      <w:marBottom w:val="0"/>
                      <w:divBdr>
                        <w:top w:val="none" w:sz="0" w:space="0" w:color="auto"/>
                        <w:left w:val="none" w:sz="0" w:space="0" w:color="auto"/>
                        <w:bottom w:val="none" w:sz="0" w:space="0" w:color="auto"/>
                        <w:right w:val="none" w:sz="0" w:space="0" w:color="auto"/>
                      </w:divBdr>
                    </w:div>
                  </w:divsChild>
                </w:div>
                <w:div w:id="1300109582">
                  <w:marLeft w:val="0"/>
                  <w:marRight w:val="0"/>
                  <w:marTop w:val="0"/>
                  <w:marBottom w:val="0"/>
                  <w:divBdr>
                    <w:top w:val="none" w:sz="0" w:space="0" w:color="auto"/>
                    <w:left w:val="none" w:sz="0" w:space="0" w:color="auto"/>
                    <w:bottom w:val="none" w:sz="0" w:space="0" w:color="auto"/>
                    <w:right w:val="none" w:sz="0" w:space="0" w:color="auto"/>
                  </w:divBdr>
                  <w:divsChild>
                    <w:div w:id="364017167">
                      <w:marLeft w:val="0"/>
                      <w:marRight w:val="0"/>
                      <w:marTop w:val="0"/>
                      <w:marBottom w:val="0"/>
                      <w:divBdr>
                        <w:top w:val="none" w:sz="0" w:space="0" w:color="auto"/>
                        <w:left w:val="none" w:sz="0" w:space="0" w:color="auto"/>
                        <w:bottom w:val="none" w:sz="0" w:space="0" w:color="auto"/>
                        <w:right w:val="none" w:sz="0" w:space="0" w:color="auto"/>
                      </w:divBdr>
                    </w:div>
                    <w:div w:id="484662142">
                      <w:marLeft w:val="0"/>
                      <w:marRight w:val="0"/>
                      <w:marTop w:val="0"/>
                      <w:marBottom w:val="0"/>
                      <w:divBdr>
                        <w:top w:val="none" w:sz="0" w:space="0" w:color="auto"/>
                        <w:left w:val="none" w:sz="0" w:space="0" w:color="auto"/>
                        <w:bottom w:val="none" w:sz="0" w:space="0" w:color="auto"/>
                        <w:right w:val="none" w:sz="0" w:space="0" w:color="auto"/>
                      </w:divBdr>
                    </w:div>
                    <w:div w:id="1275138547">
                      <w:marLeft w:val="0"/>
                      <w:marRight w:val="0"/>
                      <w:marTop w:val="0"/>
                      <w:marBottom w:val="0"/>
                      <w:divBdr>
                        <w:top w:val="none" w:sz="0" w:space="0" w:color="auto"/>
                        <w:left w:val="none" w:sz="0" w:space="0" w:color="auto"/>
                        <w:bottom w:val="none" w:sz="0" w:space="0" w:color="auto"/>
                        <w:right w:val="none" w:sz="0" w:space="0" w:color="auto"/>
                      </w:divBdr>
                    </w:div>
                  </w:divsChild>
                </w:div>
                <w:div w:id="1369183584">
                  <w:marLeft w:val="0"/>
                  <w:marRight w:val="0"/>
                  <w:marTop w:val="0"/>
                  <w:marBottom w:val="0"/>
                  <w:divBdr>
                    <w:top w:val="none" w:sz="0" w:space="0" w:color="auto"/>
                    <w:left w:val="none" w:sz="0" w:space="0" w:color="auto"/>
                    <w:bottom w:val="none" w:sz="0" w:space="0" w:color="auto"/>
                    <w:right w:val="none" w:sz="0" w:space="0" w:color="auto"/>
                  </w:divBdr>
                  <w:divsChild>
                    <w:div w:id="19479671">
                      <w:marLeft w:val="0"/>
                      <w:marRight w:val="0"/>
                      <w:marTop w:val="0"/>
                      <w:marBottom w:val="0"/>
                      <w:divBdr>
                        <w:top w:val="none" w:sz="0" w:space="0" w:color="auto"/>
                        <w:left w:val="none" w:sz="0" w:space="0" w:color="auto"/>
                        <w:bottom w:val="none" w:sz="0" w:space="0" w:color="auto"/>
                        <w:right w:val="none" w:sz="0" w:space="0" w:color="auto"/>
                      </w:divBdr>
                    </w:div>
                    <w:div w:id="596864630">
                      <w:marLeft w:val="0"/>
                      <w:marRight w:val="0"/>
                      <w:marTop w:val="0"/>
                      <w:marBottom w:val="0"/>
                      <w:divBdr>
                        <w:top w:val="none" w:sz="0" w:space="0" w:color="auto"/>
                        <w:left w:val="none" w:sz="0" w:space="0" w:color="auto"/>
                        <w:bottom w:val="none" w:sz="0" w:space="0" w:color="auto"/>
                        <w:right w:val="none" w:sz="0" w:space="0" w:color="auto"/>
                      </w:divBdr>
                    </w:div>
                    <w:div w:id="1245532984">
                      <w:marLeft w:val="0"/>
                      <w:marRight w:val="0"/>
                      <w:marTop w:val="0"/>
                      <w:marBottom w:val="0"/>
                      <w:divBdr>
                        <w:top w:val="none" w:sz="0" w:space="0" w:color="auto"/>
                        <w:left w:val="none" w:sz="0" w:space="0" w:color="auto"/>
                        <w:bottom w:val="none" w:sz="0" w:space="0" w:color="auto"/>
                        <w:right w:val="none" w:sz="0" w:space="0" w:color="auto"/>
                      </w:divBdr>
                    </w:div>
                  </w:divsChild>
                </w:div>
                <w:div w:id="1415005925">
                  <w:marLeft w:val="0"/>
                  <w:marRight w:val="0"/>
                  <w:marTop w:val="0"/>
                  <w:marBottom w:val="0"/>
                  <w:divBdr>
                    <w:top w:val="none" w:sz="0" w:space="0" w:color="auto"/>
                    <w:left w:val="none" w:sz="0" w:space="0" w:color="auto"/>
                    <w:bottom w:val="none" w:sz="0" w:space="0" w:color="auto"/>
                    <w:right w:val="none" w:sz="0" w:space="0" w:color="auto"/>
                  </w:divBdr>
                  <w:divsChild>
                    <w:div w:id="1044140890">
                      <w:marLeft w:val="0"/>
                      <w:marRight w:val="0"/>
                      <w:marTop w:val="0"/>
                      <w:marBottom w:val="0"/>
                      <w:divBdr>
                        <w:top w:val="none" w:sz="0" w:space="0" w:color="auto"/>
                        <w:left w:val="none" w:sz="0" w:space="0" w:color="auto"/>
                        <w:bottom w:val="none" w:sz="0" w:space="0" w:color="auto"/>
                        <w:right w:val="none" w:sz="0" w:space="0" w:color="auto"/>
                      </w:divBdr>
                    </w:div>
                  </w:divsChild>
                </w:div>
                <w:div w:id="1490101584">
                  <w:marLeft w:val="0"/>
                  <w:marRight w:val="0"/>
                  <w:marTop w:val="0"/>
                  <w:marBottom w:val="0"/>
                  <w:divBdr>
                    <w:top w:val="none" w:sz="0" w:space="0" w:color="auto"/>
                    <w:left w:val="none" w:sz="0" w:space="0" w:color="auto"/>
                    <w:bottom w:val="none" w:sz="0" w:space="0" w:color="auto"/>
                    <w:right w:val="none" w:sz="0" w:space="0" w:color="auto"/>
                  </w:divBdr>
                  <w:divsChild>
                    <w:div w:id="767844938">
                      <w:marLeft w:val="0"/>
                      <w:marRight w:val="0"/>
                      <w:marTop w:val="0"/>
                      <w:marBottom w:val="0"/>
                      <w:divBdr>
                        <w:top w:val="none" w:sz="0" w:space="0" w:color="auto"/>
                        <w:left w:val="none" w:sz="0" w:space="0" w:color="auto"/>
                        <w:bottom w:val="none" w:sz="0" w:space="0" w:color="auto"/>
                        <w:right w:val="none" w:sz="0" w:space="0" w:color="auto"/>
                      </w:divBdr>
                    </w:div>
                  </w:divsChild>
                </w:div>
                <w:div w:id="1497381209">
                  <w:marLeft w:val="0"/>
                  <w:marRight w:val="0"/>
                  <w:marTop w:val="0"/>
                  <w:marBottom w:val="0"/>
                  <w:divBdr>
                    <w:top w:val="none" w:sz="0" w:space="0" w:color="auto"/>
                    <w:left w:val="none" w:sz="0" w:space="0" w:color="auto"/>
                    <w:bottom w:val="none" w:sz="0" w:space="0" w:color="auto"/>
                    <w:right w:val="none" w:sz="0" w:space="0" w:color="auto"/>
                  </w:divBdr>
                  <w:divsChild>
                    <w:div w:id="88938193">
                      <w:marLeft w:val="0"/>
                      <w:marRight w:val="0"/>
                      <w:marTop w:val="0"/>
                      <w:marBottom w:val="0"/>
                      <w:divBdr>
                        <w:top w:val="none" w:sz="0" w:space="0" w:color="auto"/>
                        <w:left w:val="none" w:sz="0" w:space="0" w:color="auto"/>
                        <w:bottom w:val="none" w:sz="0" w:space="0" w:color="auto"/>
                        <w:right w:val="none" w:sz="0" w:space="0" w:color="auto"/>
                      </w:divBdr>
                    </w:div>
                    <w:div w:id="909464015">
                      <w:marLeft w:val="0"/>
                      <w:marRight w:val="0"/>
                      <w:marTop w:val="0"/>
                      <w:marBottom w:val="0"/>
                      <w:divBdr>
                        <w:top w:val="none" w:sz="0" w:space="0" w:color="auto"/>
                        <w:left w:val="none" w:sz="0" w:space="0" w:color="auto"/>
                        <w:bottom w:val="none" w:sz="0" w:space="0" w:color="auto"/>
                        <w:right w:val="none" w:sz="0" w:space="0" w:color="auto"/>
                      </w:divBdr>
                    </w:div>
                  </w:divsChild>
                </w:div>
                <w:div w:id="1509636109">
                  <w:marLeft w:val="0"/>
                  <w:marRight w:val="0"/>
                  <w:marTop w:val="0"/>
                  <w:marBottom w:val="0"/>
                  <w:divBdr>
                    <w:top w:val="none" w:sz="0" w:space="0" w:color="auto"/>
                    <w:left w:val="none" w:sz="0" w:space="0" w:color="auto"/>
                    <w:bottom w:val="none" w:sz="0" w:space="0" w:color="auto"/>
                    <w:right w:val="none" w:sz="0" w:space="0" w:color="auto"/>
                  </w:divBdr>
                  <w:divsChild>
                    <w:div w:id="1401558517">
                      <w:marLeft w:val="0"/>
                      <w:marRight w:val="0"/>
                      <w:marTop w:val="0"/>
                      <w:marBottom w:val="0"/>
                      <w:divBdr>
                        <w:top w:val="none" w:sz="0" w:space="0" w:color="auto"/>
                        <w:left w:val="none" w:sz="0" w:space="0" w:color="auto"/>
                        <w:bottom w:val="none" w:sz="0" w:space="0" w:color="auto"/>
                        <w:right w:val="none" w:sz="0" w:space="0" w:color="auto"/>
                      </w:divBdr>
                    </w:div>
                  </w:divsChild>
                </w:div>
                <w:div w:id="1641879362">
                  <w:marLeft w:val="0"/>
                  <w:marRight w:val="0"/>
                  <w:marTop w:val="0"/>
                  <w:marBottom w:val="0"/>
                  <w:divBdr>
                    <w:top w:val="none" w:sz="0" w:space="0" w:color="auto"/>
                    <w:left w:val="none" w:sz="0" w:space="0" w:color="auto"/>
                    <w:bottom w:val="none" w:sz="0" w:space="0" w:color="auto"/>
                    <w:right w:val="none" w:sz="0" w:space="0" w:color="auto"/>
                  </w:divBdr>
                  <w:divsChild>
                    <w:div w:id="1007487049">
                      <w:marLeft w:val="0"/>
                      <w:marRight w:val="0"/>
                      <w:marTop w:val="0"/>
                      <w:marBottom w:val="0"/>
                      <w:divBdr>
                        <w:top w:val="none" w:sz="0" w:space="0" w:color="auto"/>
                        <w:left w:val="none" w:sz="0" w:space="0" w:color="auto"/>
                        <w:bottom w:val="none" w:sz="0" w:space="0" w:color="auto"/>
                        <w:right w:val="none" w:sz="0" w:space="0" w:color="auto"/>
                      </w:divBdr>
                    </w:div>
                  </w:divsChild>
                </w:div>
                <w:div w:id="1735590145">
                  <w:marLeft w:val="0"/>
                  <w:marRight w:val="0"/>
                  <w:marTop w:val="0"/>
                  <w:marBottom w:val="0"/>
                  <w:divBdr>
                    <w:top w:val="none" w:sz="0" w:space="0" w:color="auto"/>
                    <w:left w:val="none" w:sz="0" w:space="0" w:color="auto"/>
                    <w:bottom w:val="none" w:sz="0" w:space="0" w:color="auto"/>
                    <w:right w:val="none" w:sz="0" w:space="0" w:color="auto"/>
                  </w:divBdr>
                  <w:divsChild>
                    <w:div w:id="1668746547">
                      <w:marLeft w:val="0"/>
                      <w:marRight w:val="0"/>
                      <w:marTop w:val="0"/>
                      <w:marBottom w:val="0"/>
                      <w:divBdr>
                        <w:top w:val="none" w:sz="0" w:space="0" w:color="auto"/>
                        <w:left w:val="none" w:sz="0" w:space="0" w:color="auto"/>
                        <w:bottom w:val="none" w:sz="0" w:space="0" w:color="auto"/>
                        <w:right w:val="none" w:sz="0" w:space="0" w:color="auto"/>
                      </w:divBdr>
                    </w:div>
                  </w:divsChild>
                </w:div>
                <w:div w:id="1737127304">
                  <w:marLeft w:val="0"/>
                  <w:marRight w:val="0"/>
                  <w:marTop w:val="0"/>
                  <w:marBottom w:val="0"/>
                  <w:divBdr>
                    <w:top w:val="none" w:sz="0" w:space="0" w:color="auto"/>
                    <w:left w:val="none" w:sz="0" w:space="0" w:color="auto"/>
                    <w:bottom w:val="none" w:sz="0" w:space="0" w:color="auto"/>
                    <w:right w:val="none" w:sz="0" w:space="0" w:color="auto"/>
                  </w:divBdr>
                  <w:divsChild>
                    <w:div w:id="2072264598">
                      <w:marLeft w:val="0"/>
                      <w:marRight w:val="0"/>
                      <w:marTop w:val="0"/>
                      <w:marBottom w:val="0"/>
                      <w:divBdr>
                        <w:top w:val="none" w:sz="0" w:space="0" w:color="auto"/>
                        <w:left w:val="none" w:sz="0" w:space="0" w:color="auto"/>
                        <w:bottom w:val="none" w:sz="0" w:space="0" w:color="auto"/>
                        <w:right w:val="none" w:sz="0" w:space="0" w:color="auto"/>
                      </w:divBdr>
                    </w:div>
                  </w:divsChild>
                </w:div>
                <w:div w:id="1950814625">
                  <w:marLeft w:val="0"/>
                  <w:marRight w:val="0"/>
                  <w:marTop w:val="0"/>
                  <w:marBottom w:val="0"/>
                  <w:divBdr>
                    <w:top w:val="none" w:sz="0" w:space="0" w:color="auto"/>
                    <w:left w:val="none" w:sz="0" w:space="0" w:color="auto"/>
                    <w:bottom w:val="none" w:sz="0" w:space="0" w:color="auto"/>
                    <w:right w:val="none" w:sz="0" w:space="0" w:color="auto"/>
                  </w:divBdr>
                  <w:divsChild>
                    <w:div w:id="1852523444">
                      <w:marLeft w:val="0"/>
                      <w:marRight w:val="0"/>
                      <w:marTop w:val="0"/>
                      <w:marBottom w:val="0"/>
                      <w:divBdr>
                        <w:top w:val="none" w:sz="0" w:space="0" w:color="auto"/>
                        <w:left w:val="none" w:sz="0" w:space="0" w:color="auto"/>
                        <w:bottom w:val="none" w:sz="0" w:space="0" w:color="auto"/>
                        <w:right w:val="none" w:sz="0" w:space="0" w:color="auto"/>
                      </w:divBdr>
                    </w:div>
                  </w:divsChild>
                </w:div>
                <w:div w:id="1968315862">
                  <w:marLeft w:val="0"/>
                  <w:marRight w:val="0"/>
                  <w:marTop w:val="0"/>
                  <w:marBottom w:val="0"/>
                  <w:divBdr>
                    <w:top w:val="none" w:sz="0" w:space="0" w:color="auto"/>
                    <w:left w:val="none" w:sz="0" w:space="0" w:color="auto"/>
                    <w:bottom w:val="none" w:sz="0" w:space="0" w:color="auto"/>
                    <w:right w:val="none" w:sz="0" w:space="0" w:color="auto"/>
                  </w:divBdr>
                  <w:divsChild>
                    <w:div w:id="903024003">
                      <w:marLeft w:val="0"/>
                      <w:marRight w:val="0"/>
                      <w:marTop w:val="0"/>
                      <w:marBottom w:val="0"/>
                      <w:divBdr>
                        <w:top w:val="none" w:sz="0" w:space="0" w:color="auto"/>
                        <w:left w:val="none" w:sz="0" w:space="0" w:color="auto"/>
                        <w:bottom w:val="none" w:sz="0" w:space="0" w:color="auto"/>
                        <w:right w:val="none" w:sz="0" w:space="0" w:color="auto"/>
                      </w:divBdr>
                    </w:div>
                  </w:divsChild>
                </w:div>
                <w:div w:id="1993171576">
                  <w:marLeft w:val="0"/>
                  <w:marRight w:val="0"/>
                  <w:marTop w:val="0"/>
                  <w:marBottom w:val="0"/>
                  <w:divBdr>
                    <w:top w:val="none" w:sz="0" w:space="0" w:color="auto"/>
                    <w:left w:val="none" w:sz="0" w:space="0" w:color="auto"/>
                    <w:bottom w:val="none" w:sz="0" w:space="0" w:color="auto"/>
                    <w:right w:val="none" w:sz="0" w:space="0" w:color="auto"/>
                  </w:divBdr>
                  <w:divsChild>
                    <w:div w:id="343241216">
                      <w:marLeft w:val="0"/>
                      <w:marRight w:val="0"/>
                      <w:marTop w:val="0"/>
                      <w:marBottom w:val="0"/>
                      <w:divBdr>
                        <w:top w:val="none" w:sz="0" w:space="0" w:color="auto"/>
                        <w:left w:val="none" w:sz="0" w:space="0" w:color="auto"/>
                        <w:bottom w:val="none" w:sz="0" w:space="0" w:color="auto"/>
                        <w:right w:val="none" w:sz="0" w:space="0" w:color="auto"/>
                      </w:divBdr>
                    </w:div>
                    <w:div w:id="347949199">
                      <w:marLeft w:val="0"/>
                      <w:marRight w:val="0"/>
                      <w:marTop w:val="0"/>
                      <w:marBottom w:val="0"/>
                      <w:divBdr>
                        <w:top w:val="none" w:sz="0" w:space="0" w:color="auto"/>
                        <w:left w:val="none" w:sz="0" w:space="0" w:color="auto"/>
                        <w:bottom w:val="none" w:sz="0" w:space="0" w:color="auto"/>
                        <w:right w:val="none" w:sz="0" w:space="0" w:color="auto"/>
                      </w:divBdr>
                    </w:div>
                    <w:div w:id="573273933">
                      <w:marLeft w:val="0"/>
                      <w:marRight w:val="0"/>
                      <w:marTop w:val="0"/>
                      <w:marBottom w:val="0"/>
                      <w:divBdr>
                        <w:top w:val="none" w:sz="0" w:space="0" w:color="auto"/>
                        <w:left w:val="none" w:sz="0" w:space="0" w:color="auto"/>
                        <w:bottom w:val="none" w:sz="0" w:space="0" w:color="auto"/>
                        <w:right w:val="none" w:sz="0" w:space="0" w:color="auto"/>
                      </w:divBdr>
                    </w:div>
                  </w:divsChild>
                </w:div>
                <w:div w:id="2066103480">
                  <w:marLeft w:val="0"/>
                  <w:marRight w:val="0"/>
                  <w:marTop w:val="0"/>
                  <w:marBottom w:val="0"/>
                  <w:divBdr>
                    <w:top w:val="none" w:sz="0" w:space="0" w:color="auto"/>
                    <w:left w:val="none" w:sz="0" w:space="0" w:color="auto"/>
                    <w:bottom w:val="none" w:sz="0" w:space="0" w:color="auto"/>
                    <w:right w:val="none" w:sz="0" w:space="0" w:color="auto"/>
                  </w:divBdr>
                  <w:divsChild>
                    <w:div w:id="1291325161">
                      <w:marLeft w:val="0"/>
                      <w:marRight w:val="0"/>
                      <w:marTop w:val="0"/>
                      <w:marBottom w:val="0"/>
                      <w:divBdr>
                        <w:top w:val="none" w:sz="0" w:space="0" w:color="auto"/>
                        <w:left w:val="none" w:sz="0" w:space="0" w:color="auto"/>
                        <w:bottom w:val="none" w:sz="0" w:space="0" w:color="auto"/>
                        <w:right w:val="none" w:sz="0" w:space="0" w:color="auto"/>
                      </w:divBdr>
                    </w:div>
                  </w:divsChild>
                </w:div>
                <w:div w:id="2107269365">
                  <w:marLeft w:val="0"/>
                  <w:marRight w:val="0"/>
                  <w:marTop w:val="0"/>
                  <w:marBottom w:val="0"/>
                  <w:divBdr>
                    <w:top w:val="none" w:sz="0" w:space="0" w:color="auto"/>
                    <w:left w:val="none" w:sz="0" w:space="0" w:color="auto"/>
                    <w:bottom w:val="none" w:sz="0" w:space="0" w:color="auto"/>
                    <w:right w:val="none" w:sz="0" w:space="0" w:color="auto"/>
                  </w:divBdr>
                  <w:divsChild>
                    <w:div w:id="843474076">
                      <w:marLeft w:val="0"/>
                      <w:marRight w:val="0"/>
                      <w:marTop w:val="0"/>
                      <w:marBottom w:val="0"/>
                      <w:divBdr>
                        <w:top w:val="none" w:sz="0" w:space="0" w:color="auto"/>
                        <w:left w:val="none" w:sz="0" w:space="0" w:color="auto"/>
                        <w:bottom w:val="none" w:sz="0" w:space="0" w:color="auto"/>
                        <w:right w:val="none" w:sz="0" w:space="0" w:color="auto"/>
                      </w:divBdr>
                    </w:div>
                    <w:div w:id="130720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234162">
          <w:marLeft w:val="0"/>
          <w:marRight w:val="0"/>
          <w:marTop w:val="0"/>
          <w:marBottom w:val="0"/>
          <w:divBdr>
            <w:top w:val="none" w:sz="0" w:space="0" w:color="auto"/>
            <w:left w:val="none" w:sz="0" w:space="0" w:color="auto"/>
            <w:bottom w:val="none" w:sz="0" w:space="0" w:color="auto"/>
            <w:right w:val="none" w:sz="0" w:space="0" w:color="auto"/>
          </w:divBdr>
        </w:div>
        <w:div w:id="1477726635">
          <w:marLeft w:val="0"/>
          <w:marRight w:val="0"/>
          <w:marTop w:val="0"/>
          <w:marBottom w:val="0"/>
          <w:divBdr>
            <w:top w:val="none" w:sz="0" w:space="0" w:color="auto"/>
            <w:left w:val="none" w:sz="0" w:space="0" w:color="auto"/>
            <w:bottom w:val="none" w:sz="0" w:space="0" w:color="auto"/>
            <w:right w:val="none" w:sz="0" w:space="0" w:color="auto"/>
          </w:divBdr>
          <w:divsChild>
            <w:div w:id="303125065">
              <w:marLeft w:val="-75"/>
              <w:marRight w:val="0"/>
              <w:marTop w:val="30"/>
              <w:marBottom w:val="30"/>
              <w:divBdr>
                <w:top w:val="none" w:sz="0" w:space="0" w:color="auto"/>
                <w:left w:val="none" w:sz="0" w:space="0" w:color="auto"/>
                <w:bottom w:val="none" w:sz="0" w:space="0" w:color="auto"/>
                <w:right w:val="none" w:sz="0" w:space="0" w:color="auto"/>
              </w:divBdr>
              <w:divsChild>
                <w:div w:id="104346885">
                  <w:marLeft w:val="0"/>
                  <w:marRight w:val="0"/>
                  <w:marTop w:val="0"/>
                  <w:marBottom w:val="0"/>
                  <w:divBdr>
                    <w:top w:val="none" w:sz="0" w:space="0" w:color="auto"/>
                    <w:left w:val="none" w:sz="0" w:space="0" w:color="auto"/>
                    <w:bottom w:val="none" w:sz="0" w:space="0" w:color="auto"/>
                    <w:right w:val="none" w:sz="0" w:space="0" w:color="auto"/>
                  </w:divBdr>
                  <w:divsChild>
                    <w:div w:id="783302410">
                      <w:marLeft w:val="0"/>
                      <w:marRight w:val="0"/>
                      <w:marTop w:val="0"/>
                      <w:marBottom w:val="0"/>
                      <w:divBdr>
                        <w:top w:val="none" w:sz="0" w:space="0" w:color="auto"/>
                        <w:left w:val="none" w:sz="0" w:space="0" w:color="auto"/>
                        <w:bottom w:val="none" w:sz="0" w:space="0" w:color="auto"/>
                        <w:right w:val="none" w:sz="0" w:space="0" w:color="auto"/>
                      </w:divBdr>
                    </w:div>
                  </w:divsChild>
                </w:div>
                <w:div w:id="122309942">
                  <w:marLeft w:val="0"/>
                  <w:marRight w:val="0"/>
                  <w:marTop w:val="0"/>
                  <w:marBottom w:val="0"/>
                  <w:divBdr>
                    <w:top w:val="none" w:sz="0" w:space="0" w:color="auto"/>
                    <w:left w:val="none" w:sz="0" w:space="0" w:color="auto"/>
                    <w:bottom w:val="none" w:sz="0" w:space="0" w:color="auto"/>
                    <w:right w:val="none" w:sz="0" w:space="0" w:color="auto"/>
                  </w:divBdr>
                  <w:divsChild>
                    <w:div w:id="1037658029">
                      <w:marLeft w:val="0"/>
                      <w:marRight w:val="0"/>
                      <w:marTop w:val="0"/>
                      <w:marBottom w:val="0"/>
                      <w:divBdr>
                        <w:top w:val="none" w:sz="0" w:space="0" w:color="auto"/>
                        <w:left w:val="none" w:sz="0" w:space="0" w:color="auto"/>
                        <w:bottom w:val="none" w:sz="0" w:space="0" w:color="auto"/>
                        <w:right w:val="none" w:sz="0" w:space="0" w:color="auto"/>
                      </w:divBdr>
                    </w:div>
                  </w:divsChild>
                </w:div>
                <w:div w:id="241644439">
                  <w:marLeft w:val="0"/>
                  <w:marRight w:val="0"/>
                  <w:marTop w:val="0"/>
                  <w:marBottom w:val="0"/>
                  <w:divBdr>
                    <w:top w:val="none" w:sz="0" w:space="0" w:color="auto"/>
                    <w:left w:val="none" w:sz="0" w:space="0" w:color="auto"/>
                    <w:bottom w:val="none" w:sz="0" w:space="0" w:color="auto"/>
                    <w:right w:val="none" w:sz="0" w:space="0" w:color="auto"/>
                  </w:divBdr>
                  <w:divsChild>
                    <w:div w:id="126511035">
                      <w:marLeft w:val="0"/>
                      <w:marRight w:val="0"/>
                      <w:marTop w:val="0"/>
                      <w:marBottom w:val="0"/>
                      <w:divBdr>
                        <w:top w:val="none" w:sz="0" w:space="0" w:color="auto"/>
                        <w:left w:val="none" w:sz="0" w:space="0" w:color="auto"/>
                        <w:bottom w:val="none" w:sz="0" w:space="0" w:color="auto"/>
                        <w:right w:val="none" w:sz="0" w:space="0" w:color="auto"/>
                      </w:divBdr>
                    </w:div>
                  </w:divsChild>
                </w:div>
                <w:div w:id="323289672">
                  <w:marLeft w:val="0"/>
                  <w:marRight w:val="0"/>
                  <w:marTop w:val="0"/>
                  <w:marBottom w:val="0"/>
                  <w:divBdr>
                    <w:top w:val="none" w:sz="0" w:space="0" w:color="auto"/>
                    <w:left w:val="none" w:sz="0" w:space="0" w:color="auto"/>
                    <w:bottom w:val="none" w:sz="0" w:space="0" w:color="auto"/>
                    <w:right w:val="none" w:sz="0" w:space="0" w:color="auto"/>
                  </w:divBdr>
                  <w:divsChild>
                    <w:div w:id="1976640568">
                      <w:marLeft w:val="0"/>
                      <w:marRight w:val="0"/>
                      <w:marTop w:val="0"/>
                      <w:marBottom w:val="0"/>
                      <w:divBdr>
                        <w:top w:val="none" w:sz="0" w:space="0" w:color="auto"/>
                        <w:left w:val="none" w:sz="0" w:space="0" w:color="auto"/>
                        <w:bottom w:val="none" w:sz="0" w:space="0" w:color="auto"/>
                        <w:right w:val="none" w:sz="0" w:space="0" w:color="auto"/>
                      </w:divBdr>
                    </w:div>
                  </w:divsChild>
                </w:div>
                <w:div w:id="369187862">
                  <w:marLeft w:val="0"/>
                  <w:marRight w:val="0"/>
                  <w:marTop w:val="0"/>
                  <w:marBottom w:val="0"/>
                  <w:divBdr>
                    <w:top w:val="none" w:sz="0" w:space="0" w:color="auto"/>
                    <w:left w:val="none" w:sz="0" w:space="0" w:color="auto"/>
                    <w:bottom w:val="none" w:sz="0" w:space="0" w:color="auto"/>
                    <w:right w:val="none" w:sz="0" w:space="0" w:color="auto"/>
                  </w:divBdr>
                  <w:divsChild>
                    <w:div w:id="362175535">
                      <w:marLeft w:val="0"/>
                      <w:marRight w:val="0"/>
                      <w:marTop w:val="0"/>
                      <w:marBottom w:val="0"/>
                      <w:divBdr>
                        <w:top w:val="none" w:sz="0" w:space="0" w:color="auto"/>
                        <w:left w:val="none" w:sz="0" w:space="0" w:color="auto"/>
                        <w:bottom w:val="none" w:sz="0" w:space="0" w:color="auto"/>
                        <w:right w:val="none" w:sz="0" w:space="0" w:color="auto"/>
                      </w:divBdr>
                    </w:div>
                  </w:divsChild>
                </w:div>
                <w:div w:id="461001607">
                  <w:marLeft w:val="0"/>
                  <w:marRight w:val="0"/>
                  <w:marTop w:val="0"/>
                  <w:marBottom w:val="0"/>
                  <w:divBdr>
                    <w:top w:val="none" w:sz="0" w:space="0" w:color="auto"/>
                    <w:left w:val="none" w:sz="0" w:space="0" w:color="auto"/>
                    <w:bottom w:val="none" w:sz="0" w:space="0" w:color="auto"/>
                    <w:right w:val="none" w:sz="0" w:space="0" w:color="auto"/>
                  </w:divBdr>
                  <w:divsChild>
                    <w:div w:id="1018313900">
                      <w:marLeft w:val="0"/>
                      <w:marRight w:val="0"/>
                      <w:marTop w:val="0"/>
                      <w:marBottom w:val="0"/>
                      <w:divBdr>
                        <w:top w:val="none" w:sz="0" w:space="0" w:color="auto"/>
                        <w:left w:val="none" w:sz="0" w:space="0" w:color="auto"/>
                        <w:bottom w:val="none" w:sz="0" w:space="0" w:color="auto"/>
                        <w:right w:val="none" w:sz="0" w:space="0" w:color="auto"/>
                      </w:divBdr>
                    </w:div>
                  </w:divsChild>
                </w:div>
                <w:div w:id="464128538">
                  <w:marLeft w:val="0"/>
                  <w:marRight w:val="0"/>
                  <w:marTop w:val="0"/>
                  <w:marBottom w:val="0"/>
                  <w:divBdr>
                    <w:top w:val="none" w:sz="0" w:space="0" w:color="auto"/>
                    <w:left w:val="none" w:sz="0" w:space="0" w:color="auto"/>
                    <w:bottom w:val="none" w:sz="0" w:space="0" w:color="auto"/>
                    <w:right w:val="none" w:sz="0" w:space="0" w:color="auto"/>
                  </w:divBdr>
                  <w:divsChild>
                    <w:div w:id="1667128751">
                      <w:marLeft w:val="0"/>
                      <w:marRight w:val="0"/>
                      <w:marTop w:val="0"/>
                      <w:marBottom w:val="0"/>
                      <w:divBdr>
                        <w:top w:val="none" w:sz="0" w:space="0" w:color="auto"/>
                        <w:left w:val="none" w:sz="0" w:space="0" w:color="auto"/>
                        <w:bottom w:val="none" w:sz="0" w:space="0" w:color="auto"/>
                        <w:right w:val="none" w:sz="0" w:space="0" w:color="auto"/>
                      </w:divBdr>
                    </w:div>
                  </w:divsChild>
                </w:div>
                <w:div w:id="513228455">
                  <w:marLeft w:val="0"/>
                  <w:marRight w:val="0"/>
                  <w:marTop w:val="0"/>
                  <w:marBottom w:val="0"/>
                  <w:divBdr>
                    <w:top w:val="none" w:sz="0" w:space="0" w:color="auto"/>
                    <w:left w:val="none" w:sz="0" w:space="0" w:color="auto"/>
                    <w:bottom w:val="none" w:sz="0" w:space="0" w:color="auto"/>
                    <w:right w:val="none" w:sz="0" w:space="0" w:color="auto"/>
                  </w:divBdr>
                  <w:divsChild>
                    <w:div w:id="2140341212">
                      <w:marLeft w:val="0"/>
                      <w:marRight w:val="0"/>
                      <w:marTop w:val="0"/>
                      <w:marBottom w:val="0"/>
                      <w:divBdr>
                        <w:top w:val="none" w:sz="0" w:space="0" w:color="auto"/>
                        <w:left w:val="none" w:sz="0" w:space="0" w:color="auto"/>
                        <w:bottom w:val="none" w:sz="0" w:space="0" w:color="auto"/>
                        <w:right w:val="none" w:sz="0" w:space="0" w:color="auto"/>
                      </w:divBdr>
                    </w:div>
                  </w:divsChild>
                </w:div>
                <w:div w:id="593435268">
                  <w:marLeft w:val="0"/>
                  <w:marRight w:val="0"/>
                  <w:marTop w:val="0"/>
                  <w:marBottom w:val="0"/>
                  <w:divBdr>
                    <w:top w:val="none" w:sz="0" w:space="0" w:color="auto"/>
                    <w:left w:val="none" w:sz="0" w:space="0" w:color="auto"/>
                    <w:bottom w:val="none" w:sz="0" w:space="0" w:color="auto"/>
                    <w:right w:val="none" w:sz="0" w:space="0" w:color="auto"/>
                  </w:divBdr>
                  <w:divsChild>
                    <w:div w:id="63455100">
                      <w:marLeft w:val="0"/>
                      <w:marRight w:val="0"/>
                      <w:marTop w:val="0"/>
                      <w:marBottom w:val="0"/>
                      <w:divBdr>
                        <w:top w:val="none" w:sz="0" w:space="0" w:color="auto"/>
                        <w:left w:val="none" w:sz="0" w:space="0" w:color="auto"/>
                        <w:bottom w:val="none" w:sz="0" w:space="0" w:color="auto"/>
                        <w:right w:val="none" w:sz="0" w:space="0" w:color="auto"/>
                      </w:divBdr>
                    </w:div>
                  </w:divsChild>
                </w:div>
                <w:div w:id="625543485">
                  <w:marLeft w:val="0"/>
                  <w:marRight w:val="0"/>
                  <w:marTop w:val="0"/>
                  <w:marBottom w:val="0"/>
                  <w:divBdr>
                    <w:top w:val="none" w:sz="0" w:space="0" w:color="auto"/>
                    <w:left w:val="none" w:sz="0" w:space="0" w:color="auto"/>
                    <w:bottom w:val="none" w:sz="0" w:space="0" w:color="auto"/>
                    <w:right w:val="none" w:sz="0" w:space="0" w:color="auto"/>
                  </w:divBdr>
                  <w:divsChild>
                    <w:div w:id="1355108832">
                      <w:marLeft w:val="0"/>
                      <w:marRight w:val="0"/>
                      <w:marTop w:val="0"/>
                      <w:marBottom w:val="0"/>
                      <w:divBdr>
                        <w:top w:val="none" w:sz="0" w:space="0" w:color="auto"/>
                        <w:left w:val="none" w:sz="0" w:space="0" w:color="auto"/>
                        <w:bottom w:val="none" w:sz="0" w:space="0" w:color="auto"/>
                        <w:right w:val="none" w:sz="0" w:space="0" w:color="auto"/>
                      </w:divBdr>
                    </w:div>
                  </w:divsChild>
                </w:div>
                <w:div w:id="731731669">
                  <w:marLeft w:val="0"/>
                  <w:marRight w:val="0"/>
                  <w:marTop w:val="0"/>
                  <w:marBottom w:val="0"/>
                  <w:divBdr>
                    <w:top w:val="none" w:sz="0" w:space="0" w:color="auto"/>
                    <w:left w:val="none" w:sz="0" w:space="0" w:color="auto"/>
                    <w:bottom w:val="none" w:sz="0" w:space="0" w:color="auto"/>
                    <w:right w:val="none" w:sz="0" w:space="0" w:color="auto"/>
                  </w:divBdr>
                  <w:divsChild>
                    <w:div w:id="197092010">
                      <w:marLeft w:val="0"/>
                      <w:marRight w:val="0"/>
                      <w:marTop w:val="0"/>
                      <w:marBottom w:val="0"/>
                      <w:divBdr>
                        <w:top w:val="none" w:sz="0" w:space="0" w:color="auto"/>
                        <w:left w:val="none" w:sz="0" w:space="0" w:color="auto"/>
                        <w:bottom w:val="none" w:sz="0" w:space="0" w:color="auto"/>
                        <w:right w:val="none" w:sz="0" w:space="0" w:color="auto"/>
                      </w:divBdr>
                    </w:div>
                  </w:divsChild>
                </w:div>
                <w:div w:id="751850839">
                  <w:marLeft w:val="0"/>
                  <w:marRight w:val="0"/>
                  <w:marTop w:val="0"/>
                  <w:marBottom w:val="0"/>
                  <w:divBdr>
                    <w:top w:val="none" w:sz="0" w:space="0" w:color="auto"/>
                    <w:left w:val="none" w:sz="0" w:space="0" w:color="auto"/>
                    <w:bottom w:val="none" w:sz="0" w:space="0" w:color="auto"/>
                    <w:right w:val="none" w:sz="0" w:space="0" w:color="auto"/>
                  </w:divBdr>
                  <w:divsChild>
                    <w:div w:id="1112751663">
                      <w:marLeft w:val="0"/>
                      <w:marRight w:val="0"/>
                      <w:marTop w:val="0"/>
                      <w:marBottom w:val="0"/>
                      <w:divBdr>
                        <w:top w:val="none" w:sz="0" w:space="0" w:color="auto"/>
                        <w:left w:val="none" w:sz="0" w:space="0" w:color="auto"/>
                        <w:bottom w:val="none" w:sz="0" w:space="0" w:color="auto"/>
                        <w:right w:val="none" w:sz="0" w:space="0" w:color="auto"/>
                      </w:divBdr>
                    </w:div>
                  </w:divsChild>
                </w:div>
                <w:div w:id="775295873">
                  <w:marLeft w:val="0"/>
                  <w:marRight w:val="0"/>
                  <w:marTop w:val="0"/>
                  <w:marBottom w:val="0"/>
                  <w:divBdr>
                    <w:top w:val="none" w:sz="0" w:space="0" w:color="auto"/>
                    <w:left w:val="none" w:sz="0" w:space="0" w:color="auto"/>
                    <w:bottom w:val="none" w:sz="0" w:space="0" w:color="auto"/>
                    <w:right w:val="none" w:sz="0" w:space="0" w:color="auto"/>
                  </w:divBdr>
                  <w:divsChild>
                    <w:div w:id="471405013">
                      <w:marLeft w:val="0"/>
                      <w:marRight w:val="0"/>
                      <w:marTop w:val="0"/>
                      <w:marBottom w:val="0"/>
                      <w:divBdr>
                        <w:top w:val="none" w:sz="0" w:space="0" w:color="auto"/>
                        <w:left w:val="none" w:sz="0" w:space="0" w:color="auto"/>
                        <w:bottom w:val="none" w:sz="0" w:space="0" w:color="auto"/>
                        <w:right w:val="none" w:sz="0" w:space="0" w:color="auto"/>
                      </w:divBdr>
                    </w:div>
                  </w:divsChild>
                </w:div>
                <w:div w:id="783036807">
                  <w:marLeft w:val="0"/>
                  <w:marRight w:val="0"/>
                  <w:marTop w:val="0"/>
                  <w:marBottom w:val="0"/>
                  <w:divBdr>
                    <w:top w:val="none" w:sz="0" w:space="0" w:color="auto"/>
                    <w:left w:val="none" w:sz="0" w:space="0" w:color="auto"/>
                    <w:bottom w:val="none" w:sz="0" w:space="0" w:color="auto"/>
                    <w:right w:val="none" w:sz="0" w:space="0" w:color="auto"/>
                  </w:divBdr>
                  <w:divsChild>
                    <w:div w:id="996299453">
                      <w:marLeft w:val="0"/>
                      <w:marRight w:val="0"/>
                      <w:marTop w:val="0"/>
                      <w:marBottom w:val="0"/>
                      <w:divBdr>
                        <w:top w:val="none" w:sz="0" w:space="0" w:color="auto"/>
                        <w:left w:val="none" w:sz="0" w:space="0" w:color="auto"/>
                        <w:bottom w:val="none" w:sz="0" w:space="0" w:color="auto"/>
                        <w:right w:val="none" w:sz="0" w:space="0" w:color="auto"/>
                      </w:divBdr>
                    </w:div>
                  </w:divsChild>
                </w:div>
                <w:div w:id="821192352">
                  <w:marLeft w:val="0"/>
                  <w:marRight w:val="0"/>
                  <w:marTop w:val="0"/>
                  <w:marBottom w:val="0"/>
                  <w:divBdr>
                    <w:top w:val="none" w:sz="0" w:space="0" w:color="auto"/>
                    <w:left w:val="none" w:sz="0" w:space="0" w:color="auto"/>
                    <w:bottom w:val="none" w:sz="0" w:space="0" w:color="auto"/>
                    <w:right w:val="none" w:sz="0" w:space="0" w:color="auto"/>
                  </w:divBdr>
                  <w:divsChild>
                    <w:div w:id="1829902729">
                      <w:marLeft w:val="0"/>
                      <w:marRight w:val="0"/>
                      <w:marTop w:val="0"/>
                      <w:marBottom w:val="0"/>
                      <w:divBdr>
                        <w:top w:val="none" w:sz="0" w:space="0" w:color="auto"/>
                        <w:left w:val="none" w:sz="0" w:space="0" w:color="auto"/>
                        <w:bottom w:val="none" w:sz="0" w:space="0" w:color="auto"/>
                        <w:right w:val="none" w:sz="0" w:space="0" w:color="auto"/>
                      </w:divBdr>
                    </w:div>
                  </w:divsChild>
                </w:div>
                <w:div w:id="823008601">
                  <w:marLeft w:val="0"/>
                  <w:marRight w:val="0"/>
                  <w:marTop w:val="0"/>
                  <w:marBottom w:val="0"/>
                  <w:divBdr>
                    <w:top w:val="none" w:sz="0" w:space="0" w:color="auto"/>
                    <w:left w:val="none" w:sz="0" w:space="0" w:color="auto"/>
                    <w:bottom w:val="none" w:sz="0" w:space="0" w:color="auto"/>
                    <w:right w:val="none" w:sz="0" w:space="0" w:color="auto"/>
                  </w:divBdr>
                  <w:divsChild>
                    <w:div w:id="1049764220">
                      <w:marLeft w:val="0"/>
                      <w:marRight w:val="0"/>
                      <w:marTop w:val="0"/>
                      <w:marBottom w:val="0"/>
                      <w:divBdr>
                        <w:top w:val="none" w:sz="0" w:space="0" w:color="auto"/>
                        <w:left w:val="none" w:sz="0" w:space="0" w:color="auto"/>
                        <w:bottom w:val="none" w:sz="0" w:space="0" w:color="auto"/>
                        <w:right w:val="none" w:sz="0" w:space="0" w:color="auto"/>
                      </w:divBdr>
                    </w:div>
                  </w:divsChild>
                </w:div>
                <w:div w:id="845175872">
                  <w:marLeft w:val="0"/>
                  <w:marRight w:val="0"/>
                  <w:marTop w:val="0"/>
                  <w:marBottom w:val="0"/>
                  <w:divBdr>
                    <w:top w:val="none" w:sz="0" w:space="0" w:color="auto"/>
                    <w:left w:val="none" w:sz="0" w:space="0" w:color="auto"/>
                    <w:bottom w:val="none" w:sz="0" w:space="0" w:color="auto"/>
                    <w:right w:val="none" w:sz="0" w:space="0" w:color="auto"/>
                  </w:divBdr>
                  <w:divsChild>
                    <w:div w:id="287472576">
                      <w:marLeft w:val="0"/>
                      <w:marRight w:val="0"/>
                      <w:marTop w:val="0"/>
                      <w:marBottom w:val="0"/>
                      <w:divBdr>
                        <w:top w:val="none" w:sz="0" w:space="0" w:color="auto"/>
                        <w:left w:val="none" w:sz="0" w:space="0" w:color="auto"/>
                        <w:bottom w:val="none" w:sz="0" w:space="0" w:color="auto"/>
                        <w:right w:val="none" w:sz="0" w:space="0" w:color="auto"/>
                      </w:divBdr>
                    </w:div>
                  </w:divsChild>
                </w:div>
                <w:div w:id="938097142">
                  <w:marLeft w:val="0"/>
                  <w:marRight w:val="0"/>
                  <w:marTop w:val="0"/>
                  <w:marBottom w:val="0"/>
                  <w:divBdr>
                    <w:top w:val="none" w:sz="0" w:space="0" w:color="auto"/>
                    <w:left w:val="none" w:sz="0" w:space="0" w:color="auto"/>
                    <w:bottom w:val="none" w:sz="0" w:space="0" w:color="auto"/>
                    <w:right w:val="none" w:sz="0" w:space="0" w:color="auto"/>
                  </w:divBdr>
                  <w:divsChild>
                    <w:div w:id="1845586583">
                      <w:marLeft w:val="0"/>
                      <w:marRight w:val="0"/>
                      <w:marTop w:val="0"/>
                      <w:marBottom w:val="0"/>
                      <w:divBdr>
                        <w:top w:val="none" w:sz="0" w:space="0" w:color="auto"/>
                        <w:left w:val="none" w:sz="0" w:space="0" w:color="auto"/>
                        <w:bottom w:val="none" w:sz="0" w:space="0" w:color="auto"/>
                        <w:right w:val="none" w:sz="0" w:space="0" w:color="auto"/>
                      </w:divBdr>
                    </w:div>
                  </w:divsChild>
                </w:div>
                <w:div w:id="940380250">
                  <w:marLeft w:val="0"/>
                  <w:marRight w:val="0"/>
                  <w:marTop w:val="0"/>
                  <w:marBottom w:val="0"/>
                  <w:divBdr>
                    <w:top w:val="none" w:sz="0" w:space="0" w:color="auto"/>
                    <w:left w:val="none" w:sz="0" w:space="0" w:color="auto"/>
                    <w:bottom w:val="none" w:sz="0" w:space="0" w:color="auto"/>
                    <w:right w:val="none" w:sz="0" w:space="0" w:color="auto"/>
                  </w:divBdr>
                  <w:divsChild>
                    <w:div w:id="1092970224">
                      <w:marLeft w:val="0"/>
                      <w:marRight w:val="0"/>
                      <w:marTop w:val="0"/>
                      <w:marBottom w:val="0"/>
                      <w:divBdr>
                        <w:top w:val="none" w:sz="0" w:space="0" w:color="auto"/>
                        <w:left w:val="none" w:sz="0" w:space="0" w:color="auto"/>
                        <w:bottom w:val="none" w:sz="0" w:space="0" w:color="auto"/>
                        <w:right w:val="none" w:sz="0" w:space="0" w:color="auto"/>
                      </w:divBdr>
                    </w:div>
                  </w:divsChild>
                </w:div>
                <w:div w:id="977875104">
                  <w:marLeft w:val="0"/>
                  <w:marRight w:val="0"/>
                  <w:marTop w:val="0"/>
                  <w:marBottom w:val="0"/>
                  <w:divBdr>
                    <w:top w:val="none" w:sz="0" w:space="0" w:color="auto"/>
                    <w:left w:val="none" w:sz="0" w:space="0" w:color="auto"/>
                    <w:bottom w:val="none" w:sz="0" w:space="0" w:color="auto"/>
                    <w:right w:val="none" w:sz="0" w:space="0" w:color="auto"/>
                  </w:divBdr>
                  <w:divsChild>
                    <w:div w:id="1044603048">
                      <w:marLeft w:val="0"/>
                      <w:marRight w:val="0"/>
                      <w:marTop w:val="0"/>
                      <w:marBottom w:val="0"/>
                      <w:divBdr>
                        <w:top w:val="none" w:sz="0" w:space="0" w:color="auto"/>
                        <w:left w:val="none" w:sz="0" w:space="0" w:color="auto"/>
                        <w:bottom w:val="none" w:sz="0" w:space="0" w:color="auto"/>
                        <w:right w:val="none" w:sz="0" w:space="0" w:color="auto"/>
                      </w:divBdr>
                    </w:div>
                  </w:divsChild>
                </w:div>
                <w:div w:id="992374679">
                  <w:marLeft w:val="0"/>
                  <w:marRight w:val="0"/>
                  <w:marTop w:val="0"/>
                  <w:marBottom w:val="0"/>
                  <w:divBdr>
                    <w:top w:val="none" w:sz="0" w:space="0" w:color="auto"/>
                    <w:left w:val="none" w:sz="0" w:space="0" w:color="auto"/>
                    <w:bottom w:val="none" w:sz="0" w:space="0" w:color="auto"/>
                    <w:right w:val="none" w:sz="0" w:space="0" w:color="auto"/>
                  </w:divBdr>
                  <w:divsChild>
                    <w:div w:id="8988062">
                      <w:marLeft w:val="0"/>
                      <w:marRight w:val="0"/>
                      <w:marTop w:val="0"/>
                      <w:marBottom w:val="0"/>
                      <w:divBdr>
                        <w:top w:val="none" w:sz="0" w:space="0" w:color="auto"/>
                        <w:left w:val="none" w:sz="0" w:space="0" w:color="auto"/>
                        <w:bottom w:val="none" w:sz="0" w:space="0" w:color="auto"/>
                        <w:right w:val="none" w:sz="0" w:space="0" w:color="auto"/>
                      </w:divBdr>
                    </w:div>
                  </w:divsChild>
                </w:div>
                <w:div w:id="1004163446">
                  <w:marLeft w:val="0"/>
                  <w:marRight w:val="0"/>
                  <w:marTop w:val="0"/>
                  <w:marBottom w:val="0"/>
                  <w:divBdr>
                    <w:top w:val="none" w:sz="0" w:space="0" w:color="auto"/>
                    <w:left w:val="none" w:sz="0" w:space="0" w:color="auto"/>
                    <w:bottom w:val="none" w:sz="0" w:space="0" w:color="auto"/>
                    <w:right w:val="none" w:sz="0" w:space="0" w:color="auto"/>
                  </w:divBdr>
                  <w:divsChild>
                    <w:div w:id="130561590">
                      <w:marLeft w:val="0"/>
                      <w:marRight w:val="0"/>
                      <w:marTop w:val="0"/>
                      <w:marBottom w:val="0"/>
                      <w:divBdr>
                        <w:top w:val="none" w:sz="0" w:space="0" w:color="auto"/>
                        <w:left w:val="none" w:sz="0" w:space="0" w:color="auto"/>
                        <w:bottom w:val="none" w:sz="0" w:space="0" w:color="auto"/>
                        <w:right w:val="none" w:sz="0" w:space="0" w:color="auto"/>
                      </w:divBdr>
                    </w:div>
                  </w:divsChild>
                </w:div>
                <w:div w:id="1034696832">
                  <w:marLeft w:val="0"/>
                  <w:marRight w:val="0"/>
                  <w:marTop w:val="0"/>
                  <w:marBottom w:val="0"/>
                  <w:divBdr>
                    <w:top w:val="none" w:sz="0" w:space="0" w:color="auto"/>
                    <w:left w:val="none" w:sz="0" w:space="0" w:color="auto"/>
                    <w:bottom w:val="none" w:sz="0" w:space="0" w:color="auto"/>
                    <w:right w:val="none" w:sz="0" w:space="0" w:color="auto"/>
                  </w:divBdr>
                  <w:divsChild>
                    <w:div w:id="602686717">
                      <w:marLeft w:val="0"/>
                      <w:marRight w:val="0"/>
                      <w:marTop w:val="0"/>
                      <w:marBottom w:val="0"/>
                      <w:divBdr>
                        <w:top w:val="none" w:sz="0" w:space="0" w:color="auto"/>
                        <w:left w:val="none" w:sz="0" w:space="0" w:color="auto"/>
                        <w:bottom w:val="none" w:sz="0" w:space="0" w:color="auto"/>
                        <w:right w:val="none" w:sz="0" w:space="0" w:color="auto"/>
                      </w:divBdr>
                    </w:div>
                  </w:divsChild>
                </w:div>
                <w:div w:id="1043018965">
                  <w:marLeft w:val="0"/>
                  <w:marRight w:val="0"/>
                  <w:marTop w:val="0"/>
                  <w:marBottom w:val="0"/>
                  <w:divBdr>
                    <w:top w:val="none" w:sz="0" w:space="0" w:color="auto"/>
                    <w:left w:val="none" w:sz="0" w:space="0" w:color="auto"/>
                    <w:bottom w:val="none" w:sz="0" w:space="0" w:color="auto"/>
                    <w:right w:val="none" w:sz="0" w:space="0" w:color="auto"/>
                  </w:divBdr>
                  <w:divsChild>
                    <w:div w:id="1423409109">
                      <w:marLeft w:val="0"/>
                      <w:marRight w:val="0"/>
                      <w:marTop w:val="0"/>
                      <w:marBottom w:val="0"/>
                      <w:divBdr>
                        <w:top w:val="none" w:sz="0" w:space="0" w:color="auto"/>
                        <w:left w:val="none" w:sz="0" w:space="0" w:color="auto"/>
                        <w:bottom w:val="none" w:sz="0" w:space="0" w:color="auto"/>
                        <w:right w:val="none" w:sz="0" w:space="0" w:color="auto"/>
                      </w:divBdr>
                    </w:div>
                  </w:divsChild>
                </w:div>
                <w:div w:id="1193150635">
                  <w:marLeft w:val="0"/>
                  <w:marRight w:val="0"/>
                  <w:marTop w:val="0"/>
                  <w:marBottom w:val="0"/>
                  <w:divBdr>
                    <w:top w:val="none" w:sz="0" w:space="0" w:color="auto"/>
                    <w:left w:val="none" w:sz="0" w:space="0" w:color="auto"/>
                    <w:bottom w:val="none" w:sz="0" w:space="0" w:color="auto"/>
                    <w:right w:val="none" w:sz="0" w:space="0" w:color="auto"/>
                  </w:divBdr>
                  <w:divsChild>
                    <w:div w:id="215553624">
                      <w:marLeft w:val="0"/>
                      <w:marRight w:val="0"/>
                      <w:marTop w:val="0"/>
                      <w:marBottom w:val="0"/>
                      <w:divBdr>
                        <w:top w:val="none" w:sz="0" w:space="0" w:color="auto"/>
                        <w:left w:val="none" w:sz="0" w:space="0" w:color="auto"/>
                        <w:bottom w:val="none" w:sz="0" w:space="0" w:color="auto"/>
                        <w:right w:val="none" w:sz="0" w:space="0" w:color="auto"/>
                      </w:divBdr>
                    </w:div>
                  </w:divsChild>
                </w:div>
                <w:div w:id="1214780140">
                  <w:marLeft w:val="0"/>
                  <w:marRight w:val="0"/>
                  <w:marTop w:val="0"/>
                  <w:marBottom w:val="0"/>
                  <w:divBdr>
                    <w:top w:val="none" w:sz="0" w:space="0" w:color="auto"/>
                    <w:left w:val="none" w:sz="0" w:space="0" w:color="auto"/>
                    <w:bottom w:val="none" w:sz="0" w:space="0" w:color="auto"/>
                    <w:right w:val="none" w:sz="0" w:space="0" w:color="auto"/>
                  </w:divBdr>
                  <w:divsChild>
                    <w:div w:id="129905719">
                      <w:marLeft w:val="0"/>
                      <w:marRight w:val="0"/>
                      <w:marTop w:val="0"/>
                      <w:marBottom w:val="0"/>
                      <w:divBdr>
                        <w:top w:val="none" w:sz="0" w:space="0" w:color="auto"/>
                        <w:left w:val="none" w:sz="0" w:space="0" w:color="auto"/>
                        <w:bottom w:val="none" w:sz="0" w:space="0" w:color="auto"/>
                        <w:right w:val="none" w:sz="0" w:space="0" w:color="auto"/>
                      </w:divBdr>
                    </w:div>
                  </w:divsChild>
                </w:div>
                <w:div w:id="1234050208">
                  <w:marLeft w:val="0"/>
                  <w:marRight w:val="0"/>
                  <w:marTop w:val="0"/>
                  <w:marBottom w:val="0"/>
                  <w:divBdr>
                    <w:top w:val="none" w:sz="0" w:space="0" w:color="auto"/>
                    <w:left w:val="none" w:sz="0" w:space="0" w:color="auto"/>
                    <w:bottom w:val="none" w:sz="0" w:space="0" w:color="auto"/>
                    <w:right w:val="none" w:sz="0" w:space="0" w:color="auto"/>
                  </w:divBdr>
                  <w:divsChild>
                    <w:div w:id="1712992988">
                      <w:marLeft w:val="0"/>
                      <w:marRight w:val="0"/>
                      <w:marTop w:val="0"/>
                      <w:marBottom w:val="0"/>
                      <w:divBdr>
                        <w:top w:val="none" w:sz="0" w:space="0" w:color="auto"/>
                        <w:left w:val="none" w:sz="0" w:space="0" w:color="auto"/>
                        <w:bottom w:val="none" w:sz="0" w:space="0" w:color="auto"/>
                        <w:right w:val="none" w:sz="0" w:space="0" w:color="auto"/>
                      </w:divBdr>
                    </w:div>
                  </w:divsChild>
                </w:div>
                <w:div w:id="1234437282">
                  <w:marLeft w:val="0"/>
                  <w:marRight w:val="0"/>
                  <w:marTop w:val="0"/>
                  <w:marBottom w:val="0"/>
                  <w:divBdr>
                    <w:top w:val="none" w:sz="0" w:space="0" w:color="auto"/>
                    <w:left w:val="none" w:sz="0" w:space="0" w:color="auto"/>
                    <w:bottom w:val="none" w:sz="0" w:space="0" w:color="auto"/>
                    <w:right w:val="none" w:sz="0" w:space="0" w:color="auto"/>
                  </w:divBdr>
                  <w:divsChild>
                    <w:div w:id="582645176">
                      <w:marLeft w:val="0"/>
                      <w:marRight w:val="0"/>
                      <w:marTop w:val="0"/>
                      <w:marBottom w:val="0"/>
                      <w:divBdr>
                        <w:top w:val="none" w:sz="0" w:space="0" w:color="auto"/>
                        <w:left w:val="none" w:sz="0" w:space="0" w:color="auto"/>
                        <w:bottom w:val="none" w:sz="0" w:space="0" w:color="auto"/>
                        <w:right w:val="none" w:sz="0" w:space="0" w:color="auto"/>
                      </w:divBdr>
                    </w:div>
                  </w:divsChild>
                </w:div>
                <w:div w:id="1341202427">
                  <w:marLeft w:val="0"/>
                  <w:marRight w:val="0"/>
                  <w:marTop w:val="0"/>
                  <w:marBottom w:val="0"/>
                  <w:divBdr>
                    <w:top w:val="none" w:sz="0" w:space="0" w:color="auto"/>
                    <w:left w:val="none" w:sz="0" w:space="0" w:color="auto"/>
                    <w:bottom w:val="none" w:sz="0" w:space="0" w:color="auto"/>
                    <w:right w:val="none" w:sz="0" w:space="0" w:color="auto"/>
                  </w:divBdr>
                  <w:divsChild>
                    <w:div w:id="2038044162">
                      <w:marLeft w:val="0"/>
                      <w:marRight w:val="0"/>
                      <w:marTop w:val="0"/>
                      <w:marBottom w:val="0"/>
                      <w:divBdr>
                        <w:top w:val="none" w:sz="0" w:space="0" w:color="auto"/>
                        <w:left w:val="none" w:sz="0" w:space="0" w:color="auto"/>
                        <w:bottom w:val="none" w:sz="0" w:space="0" w:color="auto"/>
                        <w:right w:val="none" w:sz="0" w:space="0" w:color="auto"/>
                      </w:divBdr>
                    </w:div>
                  </w:divsChild>
                </w:div>
                <w:div w:id="1519465384">
                  <w:marLeft w:val="0"/>
                  <w:marRight w:val="0"/>
                  <w:marTop w:val="0"/>
                  <w:marBottom w:val="0"/>
                  <w:divBdr>
                    <w:top w:val="none" w:sz="0" w:space="0" w:color="auto"/>
                    <w:left w:val="none" w:sz="0" w:space="0" w:color="auto"/>
                    <w:bottom w:val="none" w:sz="0" w:space="0" w:color="auto"/>
                    <w:right w:val="none" w:sz="0" w:space="0" w:color="auto"/>
                  </w:divBdr>
                  <w:divsChild>
                    <w:div w:id="1415399498">
                      <w:marLeft w:val="0"/>
                      <w:marRight w:val="0"/>
                      <w:marTop w:val="0"/>
                      <w:marBottom w:val="0"/>
                      <w:divBdr>
                        <w:top w:val="none" w:sz="0" w:space="0" w:color="auto"/>
                        <w:left w:val="none" w:sz="0" w:space="0" w:color="auto"/>
                        <w:bottom w:val="none" w:sz="0" w:space="0" w:color="auto"/>
                        <w:right w:val="none" w:sz="0" w:space="0" w:color="auto"/>
                      </w:divBdr>
                    </w:div>
                  </w:divsChild>
                </w:div>
                <w:div w:id="1558468936">
                  <w:marLeft w:val="0"/>
                  <w:marRight w:val="0"/>
                  <w:marTop w:val="0"/>
                  <w:marBottom w:val="0"/>
                  <w:divBdr>
                    <w:top w:val="none" w:sz="0" w:space="0" w:color="auto"/>
                    <w:left w:val="none" w:sz="0" w:space="0" w:color="auto"/>
                    <w:bottom w:val="none" w:sz="0" w:space="0" w:color="auto"/>
                    <w:right w:val="none" w:sz="0" w:space="0" w:color="auto"/>
                  </w:divBdr>
                  <w:divsChild>
                    <w:div w:id="1679235123">
                      <w:marLeft w:val="0"/>
                      <w:marRight w:val="0"/>
                      <w:marTop w:val="0"/>
                      <w:marBottom w:val="0"/>
                      <w:divBdr>
                        <w:top w:val="none" w:sz="0" w:space="0" w:color="auto"/>
                        <w:left w:val="none" w:sz="0" w:space="0" w:color="auto"/>
                        <w:bottom w:val="none" w:sz="0" w:space="0" w:color="auto"/>
                        <w:right w:val="none" w:sz="0" w:space="0" w:color="auto"/>
                      </w:divBdr>
                    </w:div>
                  </w:divsChild>
                </w:div>
                <w:div w:id="1596207527">
                  <w:marLeft w:val="0"/>
                  <w:marRight w:val="0"/>
                  <w:marTop w:val="0"/>
                  <w:marBottom w:val="0"/>
                  <w:divBdr>
                    <w:top w:val="none" w:sz="0" w:space="0" w:color="auto"/>
                    <w:left w:val="none" w:sz="0" w:space="0" w:color="auto"/>
                    <w:bottom w:val="none" w:sz="0" w:space="0" w:color="auto"/>
                    <w:right w:val="none" w:sz="0" w:space="0" w:color="auto"/>
                  </w:divBdr>
                  <w:divsChild>
                    <w:div w:id="1629970868">
                      <w:marLeft w:val="0"/>
                      <w:marRight w:val="0"/>
                      <w:marTop w:val="0"/>
                      <w:marBottom w:val="0"/>
                      <w:divBdr>
                        <w:top w:val="none" w:sz="0" w:space="0" w:color="auto"/>
                        <w:left w:val="none" w:sz="0" w:space="0" w:color="auto"/>
                        <w:bottom w:val="none" w:sz="0" w:space="0" w:color="auto"/>
                        <w:right w:val="none" w:sz="0" w:space="0" w:color="auto"/>
                      </w:divBdr>
                    </w:div>
                  </w:divsChild>
                </w:div>
                <w:div w:id="1610625369">
                  <w:marLeft w:val="0"/>
                  <w:marRight w:val="0"/>
                  <w:marTop w:val="0"/>
                  <w:marBottom w:val="0"/>
                  <w:divBdr>
                    <w:top w:val="none" w:sz="0" w:space="0" w:color="auto"/>
                    <w:left w:val="none" w:sz="0" w:space="0" w:color="auto"/>
                    <w:bottom w:val="none" w:sz="0" w:space="0" w:color="auto"/>
                    <w:right w:val="none" w:sz="0" w:space="0" w:color="auto"/>
                  </w:divBdr>
                  <w:divsChild>
                    <w:div w:id="162428992">
                      <w:marLeft w:val="0"/>
                      <w:marRight w:val="0"/>
                      <w:marTop w:val="0"/>
                      <w:marBottom w:val="0"/>
                      <w:divBdr>
                        <w:top w:val="none" w:sz="0" w:space="0" w:color="auto"/>
                        <w:left w:val="none" w:sz="0" w:space="0" w:color="auto"/>
                        <w:bottom w:val="none" w:sz="0" w:space="0" w:color="auto"/>
                        <w:right w:val="none" w:sz="0" w:space="0" w:color="auto"/>
                      </w:divBdr>
                    </w:div>
                  </w:divsChild>
                </w:div>
                <w:div w:id="1623685739">
                  <w:marLeft w:val="0"/>
                  <w:marRight w:val="0"/>
                  <w:marTop w:val="0"/>
                  <w:marBottom w:val="0"/>
                  <w:divBdr>
                    <w:top w:val="none" w:sz="0" w:space="0" w:color="auto"/>
                    <w:left w:val="none" w:sz="0" w:space="0" w:color="auto"/>
                    <w:bottom w:val="none" w:sz="0" w:space="0" w:color="auto"/>
                    <w:right w:val="none" w:sz="0" w:space="0" w:color="auto"/>
                  </w:divBdr>
                  <w:divsChild>
                    <w:div w:id="1217936601">
                      <w:marLeft w:val="0"/>
                      <w:marRight w:val="0"/>
                      <w:marTop w:val="0"/>
                      <w:marBottom w:val="0"/>
                      <w:divBdr>
                        <w:top w:val="none" w:sz="0" w:space="0" w:color="auto"/>
                        <w:left w:val="none" w:sz="0" w:space="0" w:color="auto"/>
                        <w:bottom w:val="none" w:sz="0" w:space="0" w:color="auto"/>
                        <w:right w:val="none" w:sz="0" w:space="0" w:color="auto"/>
                      </w:divBdr>
                    </w:div>
                  </w:divsChild>
                </w:div>
                <w:div w:id="1627345226">
                  <w:marLeft w:val="0"/>
                  <w:marRight w:val="0"/>
                  <w:marTop w:val="0"/>
                  <w:marBottom w:val="0"/>
                  <w:divBdr>
                    <w:top w:val="none" w:sz="0" w:space="0" w:color="auto"/>
                    <w:left w:val="none" w:sz="0" w:space="0" w:color="auto"/>
                    <w:bottom w:val="none" w:sz="0" w:space="0" w:color="auto"/>
                    <w:right w:val="none" w:sz="0" w:space="0" w:color="auto"/>
                  </w:divBdr>
                  <w:divsChild>
                    <w:div w:id="1557087356">
                      <w:marLeft w:val="0"/>
                      <w:marRight w:val="0"/>
                      <w:marTop w:val="0"/>
                      <w:marBottom w:val="0"/>
                      <w:divBdr>
                        <w:top w:val="none" w:sz="0" w:space="0" w:color="auto"/>
                        <w:left w:val="none" w:sz="0" w:space="0" w:color="auto"/>
                        <w:bottom w:val="none" w:sz="0" w:space="0" w:color="auto"/>
                        <w:right w:val="none" w:sz="0" w:space="0" w:color="auto"/>
                      </w:divBdr>
                    </w:div>
                  </w:divsChild>
                </w:div>
                <w:div w:id="1667244853">
                  <w:marLeft w:val="0"/>
                  <w:marRight w:val="0"/>
                  <w:marTop w:val="0"/>
                  <w:marBottom w:val="0"/>
                  <w:divBdr>
                    <w:top w:val="none" w:sz="0" w:space="0" w:color="auto"/>
                    <w:left w:val="none" w:sz="0" w:space="0" w:color="auto"/>
                    <w:bottom w:val="none" w:sz="0" w:space="0" w:color="auto"/>
                    <w:right w:val="none" w:sz="0" w:space="0" w:color="auto"/>
                  </w:divBdr>
                  <w:divsChild>
                    <w:div w:id="639771333">
                      <w:marLeft w:val="0"/>
                      <w:marRight w:val="0"/>
                      <w:marTop w:val="0"/>
                      <w:marBottom w:val="0"/>
                      <w:divBdr>
                        <w:top w:val="none" w:sz="0" w:space="0" w:color="auto"/>
                        <w:left w:val="none" w:sz="0" w:space="0" w:color="auto"/>
                        <w:bottom w:val="none" w:sz="0" w:space="0" w:color="auto"/>
                        <w:right w:val="none" w:sz="0" w:space="0" w:color="auto"/>
                      </w:divBdr>
                    </w:div>
                  </w:divsChild>
                </w:div>
                <w:div w:id="1701937061">
                  <w:marLeft w:val="0"/>
                  <w:marRight w:val="0"/>
                  <w:marTop w:val="0"/>
                  <w:marBottom w:val="0"/>
                  <w:divBdr>
                    <w:top w:val="none" w:sz="0" w:space="0" w:color="auto"/>
                    <w:left w:val="none" w:sz="0" w:space="0" w:color="auto"/>
                    <w:bottom w:val="none" w:sz="0" w:space="0" w:color="auto"/>
                    <w:right w:val="none" w:sz="0" w:space="0" w:color="auto"/>
                  </w:divBdr>
                  <w:divsChild>
                    <w:div w:id="425272088">
                      <w:marLeft w:val="0"/>
                      <w:marRight w:val="0"/>
                      <w:marTop w:val="0"/>
                      <w:marBottom w:val="0"/>
                      <w:divBdr>
                        <w:top w:val="none" w:sz="0" w:space="0" w:color="auto"/>
                        <w:left w:val="none" w:sz="0" w:space="0" w:color="auto"/>
                        <w:bottom w:val="none" w:sz="0" w:space="0" w:color="auto"/>
                        <w:right w:val="none" w:sz="0" w:space="0" w:color="auto"/>
                      </w:divBdr>
                    </w:div>
                  </w:divsChild>
                </w:div>
                <w:div w:id="1995064091">
                  <w:marLeft w:val="0"/>
                  <w:marRight w:val="0"/>
                  <w:marTop w:val="0"/>
                  <w:marBottom w:val="0"/>
                  <w:divBdr>
                    <w:top w:val="none" w:sz="0" w:space="0" w:color="auto"/>
                    <w:left w:val="none" w:sz="0" w:space="0" w:color="auto"/>
                    <w:bottom w:val="none" w:sz="0" w:space="0" w:color="auto"/>
                    <w:right w:val="none" w:sz="0" w:space="0" w:color="auto"/>
                  </w:divBdr>
                  <w:divsChild>
                    <w:div w:id="802576487">
                      <w:marLeft w:val="0"/>
                      <w:marRight w:val="0"/>
                      <w:marTop w:val="0"/>
                      <w:marBottom w:val="0"/>
                      <w:divBdr>
                        <w:top w:val="none" w:sz="0" w:space="0" w:color="auto"/>
                        <w:left w:val="none" w:sz="0" w:space="0" w:color="auto"/>
                        <w:bottom w:val="none" w:sz="0" w:space="0" w:color="auto"/>
                        <w:right w:val="none" w:sz="0" w:space="0" w:color="auto"/>
                      </w:divBdr>
                    </w:div>
                  </w:divsChild>
                </w:div>
                <w:div w:id="2029016410">
                  <w:marLeft w:val="0"/>
                  <w:marRight w:val="0"/>
                  <w:marTop w:val="0"/>
                  <w:marBottom w:val="0"/>
                  <w:divBdr>
                    <w:top w:val="none" w:sz="0" w:space="0" w:color="auto"/>
                    <w:left w:val="none" w:sz="0" w:space="0" w:color="auto"/>
                    <w:bottom w:val="none" w:sz="0" w:space="0" w:color="auto"/>
                    <w:right w:val="none" w:sz="0" w:space="0" w:color="auto"/>
                  </w:divBdr>
                  <w:divsChild>
                    <w:div w:id="572551165">
                      <w:marLeft w:val="0"/>
                      <w:marRight w:val="0"/>
                      <w:marTop w:val="0"/>
                      <w:marBottom w:val="0"/>
                      <w:divBdr>
                        <w:top w:val="none" w:sz="0" w:space="0" w:color="auto"/>
                        <w:left w:val="none" w:sz="0" w:space="0" w:color="auto"/>
                        <w:bottom w:val="none" w:sz="0" w:space="0" w:color="auto"/>
                        <w:right w:val="none" w:sz="0" w:space="0" w:color="auto"/>
                      </w:divBdr>
                    </w:div>
                  </w:divsChild>
                </w:div>
                <w:div w:id="2106680844">
                  <w:marLeft w:val="0"/>
                  <w:marRight w:val="0"/>
                  <w:marTop w:val="0"/>
                  <w:marBottom w:val="0"/>
                  <w:divBdr>
                    <w:top w:val="none" w:sz="0" w:space="0" w:color="auto"/>
                    <w:left w:val="none" w:sz="0" w:space="0" w:color="auto"/>
                    <w:bottom w:val="none" w:sz="0" w:space="0" w:color="auto"/>
                    <w:right w:val="none" w:sz="0" w:space="0" w:color="auto"/>
                  </w:divBdr>
                  <w:divsChild>
                    <w:div w:id="111497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65538">
          <w:marLeft w:val="0"/>
          <w:marRight w:val="0"/>
          <w:marTop w:val="0"/>
          <w:marBottom w:val="0"/>
          <w:divBdr>
            <w:top w:val="none" w:sz="0" w:space="0" w:color="auto"/>
            <w:left w:val="none" w:sz="0" w:space="0" w:color="auto"/>
            <w:bottom w:val="none" w:sz="0" w:space="0" w:color="auto"/>
            <w:right w:val="none" w:sz="0" w:space="0" w:color="auto"/>
          </w:divBdr>
          <w:divsChild>
            <w:div w:id="521937761">
              <w:marLeft w:val="-75"/>
              <w:marRight w:val="0"/>
              <w:marTop w:val="30"/>
              <w:marBottom w:val="30"/>
              <w:divBdr>
                <w:top w:val="none" w:sz="0" w:space="0" w:color="auto"/>
                <w:left w:val="none" w:sz="0" w:space="0" w:color="auto"/>
                <w:bottom w:val="none" w:sz="0" w:space="0" w:color="auto"/>
                <w:right w:val="none" w:sz="0" w:space="0" w:color="auto"/>
              </w:divBdr>
              <w:divsChild>
                <w:div w:id="52854259">
                  <w:marLeft w:val="0"/>
                  <w:marRight w:val="0"/>
                  <w:marTop w:val="0"/>
                  <w:marBottom w:val="0"/>
                  <w:divBdr>
                    <w:top w:val="none" w:sz="0" w:space="0" w:color="auto"/>
                    <w:left w:val="none" w:sz="0" w:space="0" w:color="auto"/>
                    <w:bottom w:val="none" w:sz="0" w:space="0" w:color="auto"/>
                    <w:right w:val="none" w:sz="0" w:space="0" w:color="auto"/>
                  </w:divBdr>
                  <w:divsChild>
                    <w:div w:id="71969501">
                      <w:marLeft w:val="0"/>
                      <w:marRight w:val="0"/>
                      <w:marTop w:val="0"/>
                      <w:marBottom w:val="0"/>
                      <w:divBdr>
                        <w:top w:val="none" w:sz="0" w:space="0" w:color="auto"/>
                        <w:left w:val="none" w:sz="0" w:space="0" w:color="auto"/>
                        <w:bottom w:val="none" w:sz="0" w:space="0" w:color="auto"/>
                        <w:right w:val="none" w:sz="0" w:space="0" w:color="auto"/>
                      </w:divBdr>
                    </w:div>
                    <w:div w:id="862472961">
                      <w:marLeft w:val="0"/>
                      <w:marRight w:val="0"/>
                      <w:marTop w:val="0"/>
                      <w:marBottom w:val="0"/>
                      <w:divBdr>
                        <w:top w:val="none" w:sz="0" w:space="0" w:color="auto"/>
                        <w:left w:val="none" w:sz="0" w:space="0" w:color="auto"/>
                        <w:bottom w:val="none" w:sz="0" w:space="0" w:color="auto"/>
                        <w:right w:val="none" w:sz="0" w:space="0" w:color="auto"/>
                      </w:divBdr>
                    </w:div>
                    <w:div w:id="2082364330">
                      <w:marLeft w:val="0"/>
                      <w:marRight w:val="0"/>
                      <w:marTop w:val="0"/>
                      <w:marBottom w:val="0"/>
                      <w:divBdr>
                        <w:top w:val="none" w:sz="0" w:space="0" w:color="auto"/>
                        <w:left w:val="none" w:sz="0" w:space="0" w:color="auto"/>
                        <w:bottom w:val="none" w:sz="0" w:space="0" w:color="auto"/>
                        <w:right w:val="none" w:sz="0" w:space="0" w:color="auto"/>
                      </w:divBdr>
                    </w:div>
                  </w:divsChild>
                </w:div>
                <w:div w:id="60296662">
                  <w:marLeft w:val="0"/>
                  <w:marRight w:val="0"/>
                  <w:marTop w:val="0"/>
                  <w:marBottom w:val="0"/>
                  <w:divBdr>
                    <w:top w:val="none" w:sz="0" w:space="0" w:color="auto"/>
                    <w:left w:val="none" w:sz="0" w:space="0" w:color="auto"/>
                    <w:bottom w:val="none" w:sz="0" w:space="0" w:color="auto"/>
                    <w:right w:val="none" w:sz="0" w:space="0" w:color="auto"/>
                  </w:divBdr>
                  <w:divsChild>
                    <w:div w:id="79259086">
                      <w:marLeft w:val="0"/>
                      <w:marRight w:val="0"/>
                      <w:marTop w:val="0"/>
                      <w:marBottom w:val="0"/>
                      <w:divBdr>
                        <w:top w:val="none" w:sz="0" w:space="0" w:color="auto"/>
                        <w:left w:val="none" w:sz="0" w:space="0" w:color="auto"/>
                        <w:bottom w:val="none" w:sz="0" w:space="0" w:color="auto"/>
                        <w:right w:val="none" w:sz="0" w:space="0" w:color="auto"/>
                      </w:divBdr>
                    </w:div>
                    <w:div w:id="1224096642">
                      <w:marLeft w:val="0"/>
                      <w:marRight w:val="0"/>
                      <w:marTop w:val="0"/>
                      <w:marBottom w:val="0"/>
                      <w:divBdr>
                        <w:top w:val="none" w:sz="0" w:space="0" w:color="auto"/>
                        <w:left w:val="none" w:sz="0" w:space="0" w:color="auto"/>
                        <w:bottom w:val="none" w:sz="0" w:space="0" w:color="auto"/>
                        <w:right w:val="none" w:sz="0" w:space="0" w:color="auto"/>
                      </w:divBdr>
                    </w:div>
                  </w:divsChild>
                </w:div>
                <w:div w:id="70280366">
                  <w:marLeft w:val="0"/>
                  <w:marRight w:val="0"/>
                  <w:marTop w:val="0"/>
                  <w:marBottom w:val="0"/>
                  <w:divBdr>
                    <w:top w:val="none" w:sz="0" w:space="0" w:color="auto"/>
                    <w:left w:val="none" w:sz="0" w:space="0" w:color="auto"/>
                    <w:bottom w:val="none" w:sz="0" w:space="0" w:color="auto"/>
                    <w:right w:val="none" w:sz="0" w:space="0" w:color="auto"/>
                  </w:divBdr>
                  <w:divsChild>
                    <w:div w:id="1978559682">
                      <w:marLeft w:val="0"/>
                      <w:marRight w:val="0"/>
                      <w:marTop w:val="0"/>
                      <w:marBottom w:val="0"/>
                      <w:divBdr>
                        <w:top w:val="none" w:sz="0" w:space="0" w:color="auto"/>
                        <w:left w:val="none" w:sz="0" w:space="0" w:color="auto"/>
                        <w:bottom w:val="none" w:sz="0" w:space="0" w:color="auto"/>
                        <w:right w:val="none" w:sz="0" w:space="0" w:color="auto"/>
                      </w:divBdr>
                    </w:div>
                  </w:divsChild>
                </w:div>
                <w:div w:id="103889743">
                  <w:marLeft w:val="0"/>
                  <w:marRight w:val="0"/>
                  <w:marTop w:val="0"/>
                  <w:marBottom w:val="0"/>
                  <w:divBdr>
                    <w:top w:val="none" w:sz="0" w:space="0" w:color="auto"/>
                    <w:left w:val="none" w:sz="0" w:space="0" w:color="auto"/>
                    <w:bottom w:val="none" w:sz="0" w:space="0" w:color="auto"/>
                    <w:right w:val="none" w:sz="0" w:space="0" w:color="auto"/>
                  </w:divBdr>
                  <w:divsChild>
                    <w:div w:id="1598753616">
                      <w:marLeft w:val="0"/>
                      <w:marRight w:val="0"/>
                      <w:marTop w:val="0"/>
                      <w:marBottom w:val="0"/>
                      <w:divBdr>
                        <w:top w:val="none" w:sz="0" w:space="0" w:color="auto"/>
                        <w:left w:val="none" w:sz="0" w:space="0" w:color="auto"/>
                        <w:bottom w:val="none" w:sz="0" w:space="0" w:color="auto"/>
                        <w:right w:val="none" w:sz="0" w:space="0" w:color="auto"/>
                      </w:divBdr>
                    </w:div>
                  </w:divsChild>
                </w:div>
                <w:div w:id="145437693">
                  <w:marLeft w:val="0"/>
                  <w:marRight w:val="0"/>
                  <w:marTop w:val="0"/>
                  <w:marBottom w:val="0"/>
                  <w:divBdr>
                    <w:top w:val="none" w:sz="0" w:space="0" w:color="auto"/>
                    <w:left w:val="none" w:sz="0" w:space="0" w:color="auto"/>
                    <w:bottom w:val="none" w:sz="0" w:space="0" w:color="auto"/>
                    <w:right w:val="none" w:sz="0" w:space="0" w:color="auto"/>
                  </w:divBdr>
                  <w:divsChild>
                    <w:div w:id="2066906261">
                      <w:marLeft w:val="0"/>
                      <w:marRight w:val="0"/>
                      <w:marTop w:val="0"/>
                      <w:marBottom w:val="0"/>
                      <w:divBdr>
                        <w:top w:val="none" w:sz="0" w:space="0" w:color="auto"/>
                        <w:left w:val="none" w:sz="0" w:space="0" w:color="auto"/>
                        <w:bottom w:val="none" w:sz="0" w:space="0" w:color="auto"/>
                        <w:right w:val="none" w:sz="0" w:space="0" w:color="auto"/>
                      </w:divBdr>
                    </w:div>
                  </w:divsChild>
                </w:div>
                <w:div w:id="152648216">
                  <w:marLeft w:val="0"/>
                  <w:marRight w:val="0"/>
                  <w:marTop w:val="0"/>
                  <w:marBottom w:val="0"/>
                  <w:divBdr>
                    <w:top w:val="none" w:sz="0" w:space="0" w:color="auto"/>
                    <w:left w:val="none" w:sz="0" w:space="0" w:color="auto"/>
                    <w:bottom w:val="none" w:sz="0" w:space="0" w:color="auto"/>
                    <w:right w:val="none" w:sz="0" w:space="0" w:color="auto"/>
                  </w:divBdr>
                  <w:divsChild>
                    <w:div w:id="1400400480">
                      <w:marLeft w:val="0"/>
                      <w:marRight w:val="0"/>
                      <w:marTop w:val="0"/>
                      <w:marBottom w:val="0"/>
                      <w:divBdr>
                        <w:top w:val="none" w:sz="0" w:space="0" w:color="auto"/>
                        <w:left w:val="none" w:sz="0" w:space="0" w:color="auto"/>
                        <w:bottom w:val="none" w:sz="0" w:space="0" w:color="auto"/>
                        <w:right w:val="none" w:sz="0" w:space="0" w:color="auto"/>
                      </w:divBdr>
                    </w:div>
                  </w:divsChild>
                </w:div>
                <w:div w:id="208610129">
                  <w:marLeft w:val="0"/>
                  <w:marRight w:val="0"/>
                  <w:marTop w:val="0"/>
                  <w:marBottom w:val="0"/>
                  <w:divBdr>
                    <w:top w:val="none" w:sz="0" w:space="0" w:color="auto"/>
                    <w:left w:val="none" w:sz="0" w:space="0" w:color="auto"/>
                    <w:bottom w:val="none" w:sz="0" w:space="0" w:color="auto"/>
                    <w:right w:val="none" w:sz="0" w:space="0" w:color="auto"/>
                  </w:divBdr>
                  <w:divsChild>
                    <w:div w:id="319846826">
                      <w:marLeft w:val="0"/>
                      <w:marRight w:val="0"/>
                      <w:marTop w:val="0"/>
                      <w:marBottom w:val="0"/>
                      <w:divBdr>
                        <w:top w:val="none" w:sz="0" w:space="0" w:color="auto"/>
                        <w:left w:val="none" w:sz="0" w:space="0" w:color="auto"/>
                        <w:bottom w:val="none" w:sz="0" w:space="0" w:color="auto"/>
                        <w:right w:val="none" w:sz="0" w:space="0" w:color="auto"/>
                      </w:divBdr>
                    </w:div>
                  </w:divsChild>
                </w:div>
                <w:div w:id="255141592">
                  <w:marLeft w:val="0"/>
                  <w:marRight w:val="0"/>
                  <w:marTop w:val="0"/>
                  <w:marBottom w:val="0"/>
                  <w:divBdr>
                    <w:top w:val="none" w:sz="0" w:space="0" w:color="auto"/>
                    <w:left w:val="none" w:sz="0" w:space="0" w:color="auto"/>
                    <w:bottom w:val="none" w:sz="0" w:space="0" w:color="auto"/>
                    <w:right w:val="none" w:sz="0" w:space="0" w:color="auto"/>
                  </w:divBdr>
                  <w:divsChild>
                    <w:div w:id="241837458">
                      <w:marLeft w:val="0"/>
                      <w:marRight w:val="0"/>
                      <w:marTop w:val="0"/>
                      <w:marBottom w:val="0"/>
                      <w:divBdr>
                        <w:top w:val="none" w:sz="0" w:space="0" w:color="auto"/>
                        <w:left w:val="none" w:sz="0" w:space="0" w:color="auto"/>
                        <w:bottom w:val="none" w:sz="0" w:space="0" w:color="auto"/>
                        <w:right w:val="none" w:sz="0" w:space="0" w:color="auto"/>
                      </w:divBdr>
                    </w:div>
                    <w:div w:id="1558662513">
                      <w:marLeft w:val="0"/>
                      <w:marRight w:val="0"/>
                      <w:marTop w:val="0"/>
                      <w:marBottom w:val="0"/>
                      <w:divBdr>
                        <w:top w:val="none" w:sz="0" w:space="0" w:color="auto"/>
                        <w:left w:val="none" w:sz="0" w:space="0" w:color="auto"/>
                        <w:bottom w:val="none" w:sz="0" w:space="0" w:color="auto"/>
                        <w:right w:val="none" w:sz="0" w:space="0" w:color="auto"/>
                      </w:divBdr>
                    </w:div>
                    <w:div w:id="1576667646">
                      <w:marLeft w:val="0"/>
                      <w:marRight w:val="0"/>
                      <w:marTop w:val="0"/>
                      <w:marBottom w:val="0"/>
                      <w:divBdr>
                        <w:top w:val="none" w:sz="0" w:space="0" w:color="auto"/>
                        <w:left w:val="none" w:sz="0" w:space="0" w:color="auto"/>
                        <w:bottom w:val="none" w:sz="0" w:space="0" w:color="auto"/>
                        <w:right w:val="none" w:sz="0" w:space="0" w:color="auto"/>
                      </w:divBdr>
                    </w:div>
                  </w:divsChild>
                </w:div>
                <w:div w:id="281346164">
                  <w:marLeft w:val="0"/>
                  <w:marRight w:val="0"/>
                  <w:marTop w:val="0"/>
                  <w:marBottom w:val="0"/>
                  <w:divBdr>
                    <w:top w:val="none" w:sz="0" w:space="0" w:color="auto"/>
                    <w:left w:val="none" w:sz="0" w:space="0" w:color="auto"/>
                    <w:bottom w:val="none" w:sz="0" w:space="0" w:color="auto"/>
                    <w:right w:val="none" w:sz="0" w:space="0" w:color="auto"/>
                  </w:divBdr>
                  <w:divsChild>
                    <w:div w:id="1533375403">
                      <w:marLeft w:val="0"/>
                      <w:marRight w:val="0"/>
                      <w:marTop w:val="0"/>
                      <w:marBottom w:val="0"/>
                      <w:divBdr>
                        <w:top w:val="none" w:sz="0" w:space="0" w:color="auto"/>
                        <w:left w:val="none" w:sz="0" w:space="0" w:color="auto"/>
                        <w:bottom w:val="none" w:sz="0" w:space="0" w:color="auto"/>
                        <w:right w:val="none" w:sz="0" w:space="0" w:color="auto"/>
                      </w:divBdr>
                    </w:div>
                  </w:divsChild>
                </w:div>
                <w:div w:id="311106814">
                  <w:marLeft w:val="0"/>
                  <w:marRight w:val="0"/>
                  <w:marTop w:val="0"/>
                  <w:marBottom w:val="0"/>
                  <w:divBdr>
                    <w:top w:val="none" w:sz="0" w:space="0" w:color="auto"/>
                    <w:left w:val="none" w:sz="0" w:space="0" w:color="auto"/>
                    <w:bottom w:val="none" w:sz="0" w:space="0" w:color="auto"/>
                    <w:right w:val="none" w:sz="0" w:space="0" w:color="auto"/>
                  </w:divBdr>
                  <w:divsChild>
                    <w:div w:id="2049990643">
                      <w:marLeft w:val="0"/>
                      <w:marRight w:val="0"/>
                      <w:marTop w:val="0"/>
                      <w:marBottom w:val="0"/>
                      <w:divBdr>
                        <w:top w:val="none" w:sz="0" w:space="0" w:color="auto"/>
                        <w:left w:val="none" w:sz="0" w:space="0" w:color="auto"/>
                        <w:bottom w:val="none" w:sz="0" w:space="0" w:color="auto"/>
                        <w:right w:val="none" w:sz="0" w:space="0" w:color="auto"/>
                      </w:divBdr>
                    </w:div>
                  </w:divsChild>
                </w:div>
                <w:div w:id="318535520">
                  <w:marLeft w:val="0"/>
                  <w:marRight w:val="0"/>
                  <w:marTop w:val="0"/>
                  <w:marBottom w:val="0"/>
                  <w:divBdr>
                    <w:top w:val="none" w:sz="0" w:space="0" w:color="auto"/>
                    <w:left w:val="none" w:sz="0" w:space="0" w:color="auto"/>
                    <w:bottom w:val="none" w:sz="0" w:space="0" w:color="auto"/>
                    <w:right w:val="none" w:sz="0" w:space="0" w:color="auto"/>
                  </w:divBdr>
                  <w:divsChild>
                    <w:div w:id="1679386408">
                      <w:marLeft w:val="0"/>
                      <w:marRight w:val="0"/>
                      <w:marTop w:val="0"/>
                      <w:marBottom w:val="0"/>
                      <w:divBdr>
                        <w:top w:val="none" w:sz="0" w:space="0" w:color="auto"/>
                        <w:left w:val="none" w:sz="0" w:space="0" w:color="auto"/>
                        <w:bottom w:val="none" w:sz="0" w:space="0" w:color="auto"/>
                        <w:right w:val="none" w:sz="0" w:space="0" w:color="auto"/>
                      </w:divBdr>
                    </w:div>
                  </w:divsChild>
                </w:div>
                <w:div w:id="355355856">
                  <w:marLeft w:val="0"/>
                  <w:marRight w:val="0"/>
                  <w:marTop w:val="0"/>
                  <w:marBottom w:val="0"/>
                  <w:divBdr>
                    <w:top w:val="none" w:sz="0" w:space="0" w:color="auto"/>
                    <w:left w:val="none" w:sz="0" w:space="0" w:color="auto"/>
                    <w:bottom w:val="none" w:sz="0" w:space="0" w:color="auto"/>
                    <w:right w:val="none" w:sz="0" w:space="0" w:color="auto"/>
                  </w:divBdr>
                  <w:divsChild>
                    <w:div w:id="1446773693">
                      <w:marLeft w:val="0"/>
                      <w:marRight w:val="0"/>
                      <w:marTop w:val="0"/>
                      <w:marBottom w:val="0"/>
                      <w:divBdr>
                        <w:top w:val="none" w:sz="0" w:space="0" w:color="auto"/>
                        <w:left w:val="none" w:sz="0" w:space="0" w:color="auto"/>
                        <w:bottom w:val="none" w:sz="0" w:space="0" w:color="auto"/>
                        <w:right w:val="none" w:sz="0" w:space="0" w:color="auto"/>
                      </w:divBdr>
                    </w:div>
                    <w:div w:id="1491018730">
                      <w:marLeft w:val="0"/>
                      <w:marRight w:val="0"/>
                      <w:marTop w:val="0"/>
                      <w:marBottom w:val="0"/>
                      <w:divBdr>
                        <w:top w:val="none" w:sz="0" w:space="0" w:color="auto"/>
                        <w:left w:val="none" w:sz="0" w:space="0" w:color="auto"/>
                        <w:bottom w:val="none" w:sz="0" w:space="0" w:color="auto"/>
                        <w:right w:val="none" w:sz="0" w:space="0" w:color="auto"/>
                      </w:divBdr>
                    </w:div>
                    <w:div w:id="1606032106">
                      <w:marLeft w:val="0"/>
                      <w:marRight w:val="0"/>
                      <w:marTop w:val="0"/>
                      <w:marBottom w:val="0"/>
                      <w:divBdr>
                        <w:top w:val="none" w:sz="0" w:space="0" w:color="auto"/>
                        <w:left w:val="none" w:sz="0" w:space="0" w:color="auto"/>
                        <w:bottom w:val="none" w:sz="0" w:space="0" w:color="auto"/>
                        <w:right w:val="none" w:sz="0" w:space="0" w:color="auto"/>
                      </w:divBdr>
                    </w:div>
                  </w:divsChild>
                </w:div>
                <w:div w:id="374349848">
                  <w:marLeft w:val="0"/>
                  <w:marRight w:val="0"/>
                  <w:marTop w:val="0"/>
                  <w:marBottom w:val="0"/>
                  <w:divBdr>
                    <w:top w:val="none" w:sz="0" w:space="0" w:color="auto"/>
                    <w:left w:val="none" w:sz="0" w:space="0" w:color="auto"/>
                    <w:bottom w:val="none" w:sz="0" w:space="0" w:color="auto"/>
                    <w:right w:val="none" w:sz="0" w:space="0" w:color="auto"/>
                  </w:divBdr>
                  <w:divsChild>
                    <w:div w:id="162210442">
                      <w:marLeft w:val="0"/>
                      <w:marRight w:val="0"/>
                      <w:marTop w:val="0"/>
                      <w:marBottom w:val="0"/>
                      <w:divBdr>
                        <w:top w:val="none" w:sz="0" w:space="0" w:color="auto"/>
                        <w:left w:val="none" w:sz="0" w:space="0" w:color="auto"/>
                        <w:bottom w:val="none" w:sz="0" w:space="0" w:color="auto"/>
                        <w:right w:val="none" w:sz="0" w:space="0" w:color="auto"/>
                      </w:divBdr>
                    </w:div>
                  </w:divsChild>
                </w:div>
                <w:div w:id="394009622">
                  <w:marLeft w:val="0"/>
                  <w:marRight w:val="0"/>
                  <w:marTop w:val="0"/>
                  <w:marBottom w:val="0"/>
                  <w:divBdr>
                    <w:top w:val="none" w:sz="0" w:space="0" w:color="auto"/>
                    <w:left w:val="none" w:sz="0" w:space="0" w:color="auto"/>
                    <w:bottom w:val="none" w:sz="0" w:space="0" w:color="auto"/>
                    <w:right w:val="none" w:sz="0" w:space="0" w:color="auto"/>
                  </w:divBdr>
                  <w:divsChild>
                    <w:div w:id="1766615445">
                      <w:marLeft w:val="0"/>
                      <w:marRight w:val="0"/>
                      <w:marTop w:val="0"/>
                      <w:marBottom w:val="0"/>
                      <w:divBdr>
                        <w:top w:val="none" w:sz="0" w:space="0" w:color="auto"/>
                        <w:left w:val="none" w:sz="0" w:space="0" w:color="auto"/>
                        <w:bottom w:val="none" w:sz="0" w:space="0" w:color="auto"/>
                        <w:right w:val="none" w:sz="0" w:space="0" w:color="auto"/>
                      </w:divBdr>
                    </w:div>
                  </w:divsChild>
                </w:div>
                <w:div w:id="436366656">
                  <w:marLeft w:val="0"/>
                  <w:marRight w:val="0"/>
                  <w:marTop w:val="0"/>
                  <w:marBottom w:val="0"/>
                  <w:divBdr>
                    <w:top w:val="none" w:sz="0" w:space="0" w:color="auto"/>
                    <w:left w:val="none" w:sz="0" w:space="0" w:color="auto"/>
                    <w:bottom w:val="none" w:sz="0" w:space="0" w:color="auto"/>
                    <w:right w:val="none" w:sz="0" w:space="0" w:color="auto"/>
                  </w:divBdr>
                  <w:divsChild>
                    <w:div w:id="361712913">
                      <w:marLeft w:val="0"/>
                      <w:marRight w:val="0"/>
                      <w:marTop w:val="0"/>
                      <w:marBottom w:val="0"/>
                      <w:divBdr>
                        <w:top w:val="none" w:sz="0" w:space="0" w:color="auto"/>
                        <w:left w:val="none" w:sz="0" w:space="0" w:color="auto"/>
                        <w:bottom w:val="none" w:sz="0" w:space="0" w:color="auto"/>
                        <w:right w:val="none" w:sz="0" w:space="0" w:color="auto"/>
                      </w:divBdr>
                    </w:div>
                  </w:divsChild>
                </w:div>
                <w:div w:id="519047379">
                  <w:marLeft w:val="0"/>
                  <w:marRight w:val="0"/>
                  <w:marTop w:val="0"/>
                  <w:marBottom w:val="0"/>
                  <w:divBdr>
                    <w:top w:val="none" w:sz="0" w:space="0" w:color="auto"/>
                    <w:left w:val="none" w:sz="0" w:space="0" w:color="auto"/>
                    <w:bottom w:val="none" w:sz="0" w:space="0" w:color="auto"/>
                    <w:right w:val="none" w:sz="0" w:space="0" w:color="auto"/>
                  </w:divBdr>
                  <w:divsChild>
                    <w:div w:id="1697806976">
                      <w:marLeft w:val="0"/>
                      <w:marRight w:val="0"/>
                      <w:marTop w:val="0"/>
                      <w:marBottom w:val="0"/>
                      <w:divBdr>
                        <w:top w:val="none" w:sz="0" w:space="0" w:color="auto"/>
                        <w:left w:val="none" w:sz="0" w:space="0" w:color="auto"/>
                        <w:bottom w:val="none" w:sz="0" w:space="0" w:color="auto"/>
                        <w:right w:val="none" w:sz="0" w:space="0" w:color="auto"/>
                      </w:divBdr>
                    </w:div>
                  </w:divsChild>
                </w:div>
                <w:div w:id="587538024">
                  <w:marLeft w:val="0"/>
                  <w:marRight w:val="0"/>
                  <w:marTop w:val="0"/>
                  <w:marBottom w:val="0"/>
                  <w:divBdr>
                    <w:top w:val="none" w:sz="0" w:space="0" w:color="auto"/>
                    <w:left w:val="none" w:sz="0" w:space="0" w:color="auto"/>
                    <w:bottom w:val="none" w:sz="0" w:space="0" w:color="auto"/>
                    <w:right w:val="none" w:sz="0" w:space="0" w:color="auto"/>
                  </w:divBdr>
                  <w:divsChild>
                    <w:div w:id="313217568">
                      <w:marLeft w:val="0"/>
                      <w:marRight w:val="0"/>
                      <w:marTop w:val="0"/>
                      <w:marBottom w:val="0"/>
                      <w:divBdr>
                        <w:top w:val="none" w:sz="0" w:space="0" w:color="auto"/>
                        <w:left w:val="none" w:sz="0" w:space="0" w:color="auto"/>
                        <w:bottom w:val="none" w:sz="0" w:space="0" w:color="auto"/>
                        <w:right w:val="none" w:sz="0" w:space="0" w:color="auto"/>
                      </w:divBdr>
                    </w:div>
                    <w:div w:id="447745065">
                      <w:marLeft w:val="0"/>
                      <w:marRight w:val="0"/>
                      <w:marTop w:val="0"/>
                      <w:marBottom w:val="0"/>
                      <w:divBdr>
                        <w:top w:val="none" w:sz="0" w:space="0" w:color="auto"/>
                        <w:left w:val="none" w:sz="0" w:space="0" w:color="auto"/>
                        <w:bottom w:val="none" w:sz="0" w:space="0" w:color="auto"/>
                        <w:right w:val="none" w:sz="0" w:space="0" w:color="auto"/>
                      </w:divBdr>
                    </w:div>
                    <w:div w:id="1234968655">
                      <w:marLeft w:val="0"/>
                      <w:marRight w:val="0"/>
                      <w:marTop w:val="0"/>
                      <w:marBottom w:val="0"/>
                      <w:divBdr>
                        <w:top w:val="none" w:sz="0" w:space="0" w:color="auto"/>
                        <w:left w:val="none" w:sz="0" w:space="0" w:color="auto"/>
                        <w:bottom w:val="none" w:sz="0" w:space="0" w:color="auto"/>
                        <w:right w:val="none" w:sz="0" w:space="0" w:color="auto"/>
                      </w:divBdr>
                    </w:div>
                  </w:divsChild>
                </w:div>
                <w:div w:id="597952163">
                  <w:marLeft w:val="0"/>
                  <w:marRight w:val="0"/>
                  <w:marTop w:val="0"/>
                  <w:marBottom w:val="0"/>
                  <w:divBdr>
                    <w:top w:val="none" w:sz="0" w:space="0" w:color="auto"/>
                    <w:left w:val="none" w:sz="0" w:space="0" w:color="auto"/>
                    <w:bottom w:val="none" w:sz="0" w:space="0" w:color="auto"/>
                    <w:right w:val="none" w:sz="0" w:space="0" w:color="auto"/>
                  </w:divBdr>
                  <w:divsChild>
                    <w:div w:id="2137095338">
                      <w:marLeft w:val="0"/>
                      <w:marRight w:val="0"/>
                      <w:marTop w:val="0"/>
                      <w:marBottom w:val="0"/>
                      <w:divBdr>
                        <w:top w:val="none" w:sz="0" w:space="0" w:color="auto"/>
                        <w:left w:val="none" w:sz="0" w:space="0" w:color="auto"/>
                        <w:bottom w:val="none" w:sz="0" w:space="0" w:color="auto"/>
                        <w:right w:val="none" w:sz="0" w:space="0" w:color="auto"/>
                      </w:divBdr>
                    </w:div>
                  </w:divsChild>
                </w:div>
                <w:div w:id="615141999">
                  <w:marLeft w:val="0"/>
                  <w:marRight w:val="0"/>
                  <w:marTop w:val="0"/>
                  <w:marBottom w:val="0"/>
                  <w:divBdr>
                    <w:top w:val="none" w:sz="0" w:space="0" w:color="auto"/>
                    <w:left w:val="none" w:sz="0" w:space="0" w:color="auto"/>
                    <w:bottom w:val="none" w:sz="0" w:space="0" w:color="auto"/>
                    <w:right w:val="none" w:sz="0" w:space="0" w:color="auto"/>
                  </w:divBdr>
                  <w:divsChild>
                    <w:div w:id="35131868">
                      <w:marLeft w:val="0"/>
                      <w:marRight w:val="0"/>
                      <w:marTop w:val="0"/>
                      <w:marBottom w:val="0"/>
                      <w:divBdr>
                        <w:top w:val="none" w:sz="0" w:space="0" w:color="auto"/>
                        <w:left w:val="none" w:sz="0" w:space="0" w:color="auto"/>
                        <w:bottom w:val="none" w:sz="0" w:space="0" w:color="auto"/>
                        <w:right w:val="none" w:sz="0" w:space="0" w:color="auto"/>
                      </w:divBdr>
                    </w:div>
                    <w:div w:id="901797290">
                      <w:marLeft w:val="0"/>
                      <w:marRight w:val="0"/>
                      <w:marTop w:val="0"/>
                      <w:marBottom w:val="0"/>
                      <w:divBdr>
                        <w:top w:val="none" w:sz="0" w:space="0" w:color="auto"/>
                        <w:left w:val="none" w:sz="0" w:space="0" w:color="auto"/>
                        <w:bottom w:val="none" w:sz="0" w:space="0" w:color="auto"/>
                        <w:right w:val="none" w:sz="0" w:space="0" w:color="auto"/>
                      </w:divBdr>
                    </w:div>
                    <w:div w:id="1766727870">
                      <w:marLeft w:val="0"/>
                      <w:marRight w:val="0"/>
                      <w:marTop w:val="0"/>
                      <w:marBottom w:val="0"/>
                      <w:divBdr>
                        <w:top w:val="none" w:sz="0" w:space="0" w:color="auto"/>
                        <w:left w:val="none" w:sz="0" w:space="0" w:color="auto"/>
                        <w:bottom w:val="none" w:sz="0" w:space="0" w:color="auto"/>
                        <w:right w:val="none" w:sz="0" w:space="0" w:color="auto"/>
                      </w:divBdr>
                    </w:div>
                  </w:divsChild>
                </w:div>
                <w:div w:id="617301454">
                  <w:marLeft w:val="0"/>
                  <w:marRight w:val="0"/>
                  <w:marTop w:val="0"/>
                  <w:marBottom w:val="0"/>
                  <w:divBdr>
                    <w:top w:val="none" w:sz="0" w:space="0" w:color="auto"/>
                    <w:left w:val="none" w:sz="0" w:space="0" w:color="auto"/>
                    <w:bottom w:val="none" w:sz="0" w:space="0" w:color="auto"/>
                    <w:right w:val="none" w:sz="0" w:space="0" w:color="auto"/>
                  </w:divBdr>
                  <w:divsChild>
                    <w:div w:id="43021515">
                      <w:marLeft w:val="0"/>
                      <w:marRight w:val="0"/>
                      <w:marTop w:val="0"/>
                      <w:marBottom w:val="0"/>
                      <w:divBdr>
                        <w:top w:val="none" w:sz="0" w:space="0" w:color="auto"/>
                        <w:left w:val="none" w:sz="0" w:space="0" w:color="auto"/>
                        <w:bottom w:val="none" w:sz="0" w:space="0" w:color="auto"/>
                        <w:right w:val="none" w:sz="0" w:space="0" w:color="auto"/>
                      </w:divBdr>
                    </w:div>
                    <w:div w:id="448017455">
                      <w:marLeft w:val="0"/>
                      <w:marRight w:val="0"/>
                      <w:marTop w:val="0"/>
                      <w:marBottom w:val="0"/>
                      <w:divBdr>
                        <w:top w:val="none" w:sz="0" w:space="0" w:color="auto"/>
                        <w:left w:val="none" w:sz="0" w:space="0" w:color="auto"/>
                        <w:bottom w:val="none" w:sz="0" w:space="0" w:color="auto"/>
                        <w:right w:val="none" w:sz="0" w:space="0" w:color="auto"/>
                      </w:divBdr>
                    </w:div>
                    <w:div w:id="718360466">
                      <w:marLeft w:val="0"/>
                      <w:marRight w:val="0"/>
                      <w:marTop w:val="0"/>
                      <w:marBottom w:val="0"/>
                      <w:divBdr>
                        <w:top w:val="none" w:sz="0" w:space="0" w:color="auto"/>
                        <w:left w:val="none" w:sz="0" w:space="0" w:color="auto"/>
                        <w:bottom w:val="none" w:sz="0" w:space="0" w:color="auto"/>
                        <w:right w:val="none" w:sz="0" w:space="0" w:color="auto"/>
                      </w:divBdr>
                    </w:div>
                  </w:divsChild>
                </w:div>
                <w:div w:id="625085157">
                  <w:marLeft w:val="0"/>
                  <w:marRight w:val="0"/>
                  <w:marTop w:val="0"/>
                  <w:marBottom w:val="0"/>
                  <w:divBdr>
                    <w:top w:val="none" w:sz="0" w:space="0" w:color="auto"/>
                    <w:left w:val="none" w:sz="0" w:space="0" w:color="auto"/>
                    <w:bottom w:val="none" w:sz="0" w:space="0" w:color="auto"/>
                    <w:right w:val="none" w:sz="0" w:space="0" w:color="auto"/>
                  </w:divBdr>
                  <w:divsChild>
                    <w:div w:id="790779863">
                      <w:marLeft w:val="0"/>
                      <w:marRight w:val="0"/>
                      <w:marTop w:val="0"/>
                      <w:marBottom w:val="0"/>
                      <w:divBdr>
                        <w:top w:val="none" w:sz="0" w:space="0" w:color="auto"/>
                        <w:left w:val="none" w:sz="0" w:space="0" w:color="auto"/>
                        <w:bottom w:val="none" w:sz="0" w:space="0" w:color="auto"/>
                        <w:right w:val="none" w:sz="0" w:space="0" w:color="auto"/>
                      </w:divBdr>
                    </w:div>
                    <w:div w:id="1894344305">
                      <w:marLeft w:val="0"/>
                      <w:marRight w:val="0"/>
                      <w:marTop w:val="0"/>
                      <w:marBottom w:val="0"/>
                      <w:divBdr>
                        <w:top w:val="none" w:sz="0" w:space="0" w:color="auto"/>
                        <w:left w:val="none" w:sz="0" w:space="0" w:color="auto"/>
                        <w:bottom w:val="none" w:sz="0" w:space="0" w:color="auto"/>
                        <w:right w:val="none" w:sz="0" w:space="0" w:color="auto"/>
                      </w:divBdr>
                    </w:div>
                    <w:div w:id="2043480870">
                      <w:marLeft w:val="0"/>
                      <w:marRight w:val="0"/>
                      <w:marTop w:val="0"/>
                      <w:marBottom w:val="0"/>
                      <w:divBdr>
                        <w:top w:val="none" w:sz="0" w:space="0" w:color="auto"/>
                        <w:left w:val="none" w:sz="0" w:space="0" w:color="auto"/>
                        <w:bottom w:val="none" w:sz="0" w:space="0" w:color="auto"/>
                        <w:right w:val="none" w:sz="0" w:space="0" w:color="auto"/>
                      </w:divBdr>
                    </w:div>
                  </w:divsChild>
                </w:div>
                <w:div w:id="664207369">
                  <w:marLeft w:val="0"/>
                  <w:marRight w:val="0"/>
                  <w:marTop w:val="0"/>
                  <w:marBottom w:val="0"/>
                  <w:divBdr>
                    <w:top w:val="none" w:sz="0" w:space="0" w:color="auto"/>
                    <w:left w:val="none" w:sz="0" w:space="0" w:color="auto"/>
                    <w:bottom w:val="none" w:sz="0" w:space="0" w:color="auto"/>
                    <w:right w:val="none" w:sz="0" w:space="0" w:color="auto"/>
                  </w:divBdr>
                  <w:divsChild>
                    <w:div w:id="1537112207">
                      <w:marLeft w:val="0"/>
                      <w:marRight w:val="0"/>
                      <w:marTop w:val="0"/>
                      <w:marBottom w:val="0"/>
                      <w:divBdr>
                        <w:top w:val="none" w:sz="0" w:space="0" w:color="auto"/>
                        <w:left w:val="none" w:sz="0" w:space="0" w:color="auto"/>
                        <w:bottom w:val="none" w:sz="0" w:space="0" w:color="auto"/>
                        <w:right w:val="none" w:sz="0" w:space="0" w:color="auto"/>
                      </w:divBdr>
                    </w:div>
                  </w:divsChild>
                </w:div>
                <w:div w:id="742527713">
                  <w:marLeft w:val="0"/>
                  <w:marRight w:val="0"/>
                  <w:marTop w:val="0"/>
                  <w:marBottom w:val="0"/>
                  <w:divBdr>
                    <w:top w:val="none" w:sz="0" w:space="0" w:color="auto"/>
                    <w:left w:val="none" w:sz="0" w:space="0" w:color="auto"/>
                    <w:bottom w:val="none" w:sz="0" w:space="0" w:color="auto"/>
                    <w:right w:val="none" w:sz="0" w:space="0" w:color="auto"/>
                  </w:divBdr>
                  <w:divsChild>
                    <w:div w:id="1950890966">
                      <w:marLeft w:val="0"/>
                      <w:marRight w:val="0"/>
                      <w:marTop w:val="0"/>
                      <w:marBottom w:val="0"/>
                      <w:divBdr>
                        <w:top w:val="none" w:sz="0" w:space="0" w:color="auto"/>
                        <w:left w:val="none" w:sz="0" w:space="0" w:color="auto"/>
                        <w:bottom w:val="none" w:sz="0" w:space="0" w:color="auto"/>
                        <w:right w:val="none" w:sz="0" w:space="0" w:color="auto"/>
                      </w:divBdr>
                    </w:div>
                  </w:divsChild>
                </w:div>
                <w:div w:id="763914477">
                  <w:marLeft w:val="0"/>
                  <w:marRight w:val="0"/>
                  <w:marTop w:val="0"/>
                  <w:marBottom w:val="0"/>
                  <w:divBdr>
                    <w:top w:val="none" w:sz="0" w:space="0" w:color="auto"/>
                    <w:left w:val="none" w:sz="0" w:space="0" w:color="auto"/>
                    <w:bottom w:val="none" w:sz="0" w:space="0" w:color="auto"/>
                    <w:right w:val="none" w:sz="0" w:space="0" w:color="auto"/>
                  </w:divBdr>
                  <w:divsChild>
                    <w:div w:id="1350523735">
                      <w:marLeft w:val="0"/>
                      <w:marRight w:val="0"/>
                      <w:marTop w:val="0"/>
                      <w:marBottom w:val="0"/>
                      <w:divBdr>
                        <w:top w:val="none" w:sz="0" w:space="0" w:color="auto"/>
                        <w:left w:val="none" w:sz="0" w:space="0" w:color="auto"/>
                        <w:bottom w:val="none" w:sz="0" w:space="0" w:color="auto"/>
                        <w:right w:val="none" w:sz="0" w:space="0" w:color="auto"/>
                      </w:divBdr>
                    </w:div>
                  </w:divsChild>
                </w:div>
                <w:div w:id="793910181">
                  <w:marLeft w:val="0"/>
                  <w:marRight w:val="0"/>
                  <w:marTop w:val="0"/>
                  <w:marBottom w:val="0"/>
                  <w:divBdr>
                    <w:top w:val="none" w:sz="0" w:space="0" w:color="auto"/>
                    <w:left w:val="none" w:sz="0" w:space="0" w:color="auto"/>
                    <w:bottom w:val="none" w:sz="0" w:space="0" w:color="auto"/>
                    <w:right w:val="none" w:sz="0" w:space="0" w:color="auto"/>
                  </w:divBdr>
                  <w:divsChild>
                    <w:div w:id="1017924935">
                      <w:marLeft w:val="0"/>
                      <w:marRight w:val="0"/>
                      <w:marTop w:val="0"/>
                      <w:marBottom w:val="0"/>
                      <w:divBdr>
                        <w:top w:val="none" w:sz="0" w:space="0" w:color="auto"/>
                        <w:left w:val="none" w:sz="0" w:space="0" w:color="auto"/>
                        <w:bottom w:val="none" w:sz="0" w:space="0" w:color="auto"/>
                        <w:right w:val="none" w:sz="0" w:space="0" w:color="auto"/>
                      </w:divBdr>
                    </w:div>
                  </w:divsChild>
                </w:div>
                <w:div w:id="834102661">
                  <w:marLeft w:val="0"/>
                  <w:marRight w:val="0"/>
                  <w:marTop w:val="0"/>
                  <w:marBottom w:val="0"/>
                  <w:divBdr>
                    <w:top w:val="none" w:sz="0" w:space="0" w:color="auto"/>
                    <w:left w:val="none" w:sz="0" w:space="0" w:color="auto"/>
                    <w:bottom w:val="none" w:sz="0" w:space="0" w:color="auto"/>
                    <w:right w:val="none" w:sz="0" w:space="0" w:color="auto"/>
                  </w:divBdr>
                  <w:divsChild>
                    <w:div w:id="865757343">
                      <w:marLeft w:val="0"/>
                      <w:marRight w:val="0"/>
                      <w:marTop w:val="0"/>
                      <w:marBottom w:val="0"/>
                      <w:divBdr>
                        <w:top w:val="none" w:sz="0" w:space="0" w:color="auto"/>
                        <w:left w:val="none" w:sz="0" w:space="0" w:color="auto"/>
                        <w:bottom w:val="none" w:sz="0" w:space="0" w:color="auto"/>
                        <w:right w:val="none" w:sz="0" w:space="0" w:color="auto"/>
                      </w:divBdr>
                    </w:div>
                  </w:divsChild>
                </w:div>
                <w:div w:id="851916870">
                  <w:marLeft w:val="0"/>
                  <w:marRight w:val="0"/>
                  <w:marTop w:val="0"/>
                  <w:marBottom w:val="0"/>
                  <w:divBdr>
                    <w:top w:val="none" w:sz="0" w:space="0" w:color="auto"/>
                    <w:left w:val="none" w:sz="0" w:space="0" w:color="auto"/>
                    <w:bottom w:val="none" w:sz="0" w:space="0" w:color="auto"/>
                    <w:right w:val="none" w:sz="0" w:space="0" w:color="auto"/>
                  </w:divBdr>
                  <w:divsChild>
                    <w:div w:id="1547376082">
                      <w:marLeft w:val="0"/>
                      <w:marRight w:val="0"/>
                      <w:marTop w:val="0"/>
                      <w:marBottom w:val="0"/>
                      <w:divBdr>
                        <w:top w:val="none" w:sz="0" w:space="0" w:color="auto"/>
                        <w:left w:val="none" w:sz="0" w:space="0" w:color="auto"/>
                        <w:bottom w:val="none" w:sz="0" w:space="0" w:color="auto"/>
                        <w:right w:val="none" w:sz="0" w:space="0" w:color="auto"/>
                      </w:divBdr>
                    </w:div>
                  </w:divsChild>
                </w:div>
                <w:div w:id="865362659">
                  <w:marLeft w:val="0"/>
                  <w:marRight w:val="0"/>
                  <w:marTop w:val="0"/>
                  <w:marBottom w:val="0"/>
                  <w:divBdr>
                    <w:top w:val="none" w:sz="0" w:space="0" w:color="auto"/>
                    <w:left w:val="none" w:sz="0" w:space="0" w:color="auto"/>
                    <w:bottom w:val="none" w:sz="0" w:space="0" w:color="auto"/>
                    <w:right w:val="none" w:sz="0" w:space="0" w:color="auto"/>
                  </w:divBdr>
                  <w:divsChild>
                    <w:div w:id="1486816384">
                      <w:marLeft w:val="0"/>
                      <w:marRight w:val="0"/>
                      <w:marTop w:val="0"/>
                      <w:marBottom w:val="0"/>
                      <w:divBdr>
                        <w:top w:val="none" w:sz="0" w:space="0" w:color="auto"/>
                        <w:left w:val="none" w:sz="0" w:space="0" w:color="auto"/>
                        <w:bottom w:val="none" w:sz="0" w:space="0" w:color="auto"/>
                        <w:right w:val="none" w:sz="0" w:space="0" w:color="auto"/>
                      </w:divBdr>
                    </w:div>
                  </w:divsChild>
                </w:div>
                <w:div w:id="926184623">
                  <w:marLeft w:val="0"/>
                  <w:marRight w:val="0"/>
                  <w:marTop w:val="0"/>
                  <w:marBottom w:val="0"/>
                  <w:divBdr>
                    <w:top w:val="none" w:sz="0" w:space="0" w:color="auto"/>
                    <w:left w:val="none" w:sz="0" w:space="0" w:color="auto"/>
                    <w:bottom w:val="none" w:sz="0" w:space="0" w:color="auto"/>
                    <w:right w:val="none" w:sz="0" w:space="0" w:color="auto"/>
                  </w:divBdr>
                  <w:divsChild>
                    <w:div w:id="1954169335">
                      <w:marLeft w:val="0"/>
                      <w:marRight w:val="0"/>
                      <w:marTop w:val="0"/>
                      <w:marBottom w:val="0"/>
                      <w:divBdr>
                        <w:top w:val="none" w:sz="0" w:space="0" w:color="auto"/>
                        <w:left w:val="none" w:sz="0" w:space="0" w:color="auto"/>
                        <w:bottom w:val="none" w:sz="0" w:space="0" w:color="auto"/>
                        <w:right w:val="none" w:sz="0" w:space="0" w:color="auto"/>
                      </w:divBdr>
                    </w:div>
                  </w:divsChild>
                </w:div>
                <w:div w:id="944001241">
                  <w:marLeft w:val="0"/>
                  <w:marRight w:val="0"/>
                  <w:marTop w:val="0"/>
                  <w:marBottom w:val="0"/>
                  <w:divBdr>
                    <w:top w:val="none" w:sz="0" w:space="0" w:color="auto"/>
                    <w:left w:val="none" w:sz="0" w:space="0" w:color="auto"/>
                    <w:bottom w:val="none" w:sz="0" w:space="0" w:color="auto"/>
                    <w:right w:val="none" w:sz="0" w:space="0" w:color="auto"/>
                  </w:divBdr>
                  <w:divsChild>
                    <w:div w:id="600375826">
                      <w:marLeft w:val="0"/>
                      <w:marRight w:val="0"/>
                      <w:marTop w:val="0"/>
                      <w:marBottom w:val="0"/>
                      <w:divBdr>
                        <w:top w:val="none" w:sz="0" w:space="0" w:color="auto"/>
                        <w:left w:val="none" w:sz="0" w:space="0" w:color="auto"/>
                        <w:bottom w:val="none" w:sz="0" w:space="0" w:color="auto"/>
                        <w:right w:val="none" w:sz="0" w:space="0" w:color="auto"/>
                      </w:divBdr>
                    </w:div>
                    <w:div w:id="1269315703">
                      <w:marLeft w:val="0"/>
                      <w:marRight w:val="0"/>
                      <w:marTop w:val="0"/>
                      <w:marBottom w:val="0"/>
                      <w:divBdr>
                        <w:top w:val="none" w:sz="0" w:space="0" w:color="auto"/>
                        <w:left w:val="none" w:sz="0" w:space="0" w:color="auto"/>
                        <w:bottom w:val="none" w:sz="0" w:space="0" w:color="auto"/>
                        <w:right w:val="none" w:sz="0" w:space="0" w:color="auto"/>
                      </w:divBdr>
                    </w:div>
                    <w:div w:id="1642536283">
                      <w:marLeft w:val="0"/>
                      <w:marRight w:val="0"/>
                      <w:marTop w:val="0"/>
                      <w:marBottom w:val="0"/>
                      <w:divBdr>
                        <w:top w:val="none" w:sz="0" w:space="0" w:color="auto"/>
                        <w:left w:val="none" w:sz="0" w:space="0" w:color="auto"/>
                        <w:bottom w:val="none" w:sz="0" w:space="0" w:color="auto"/>
                        <w:right w:val="none" w:sz="0" w:space="0" w:color="auto"/>
                      </w:divBdr>
                    </w:div>
                  </w:divsChild>
                </w:div>
                <w:div w:id="1024016868">
                  <w:marLeft w:val="0"/>
                  <w:marRight w:val="0"/>
                  <w:marTop w:val="0"/>
                  <w:marBottom w:val="0"/>
                  <w:divBdr>
                    <w:top w:val="none" w:sz="0" w:space="0" w:color="auto"/>
                    <w:left w:val="none" w:sz="0" w:space="0" w:color="auto"/>
                    <w:bottom w:val="none" w:sz="0" w:space="0" w:color="auto"/>
                    <w:right w:val="none" w:sz="0" w:space="0" w:color="auto"/>
                  </w:divBdr>
                  <w:divsChild>
                    <w:div w:id="813916135">
                      <w:marLeft w:val="0"/>
                      <w:marRight w:val="0"/>
                      <w:marTop w:val="0"/>
                      <w:marBottom w:val="0"/>
                      <w:divBdr>
                        <w:top w:val="none" w:sz="0" w:space="0" w:color="auto"/>
                        <w:left w:val="none" w:sz="0" w:space="0" w:color="auto"/>
                        <w:bottom w:val="none" w:sz="0" w:space="0" w:color="auto"/>
                        <w:right w:val="none" w:sz="0" w:space="0" w:color="auto"/>
                      </w:divBdr>
                    </w:div>
                  </w:divsChild>
                </w:div>
                <w:div w:id="1061904685">
                  <w:marLeft w:val="0"/>
                  <w:marRight w:val="0"/>
                  <w:marTop w:val="0"/>
                  <w:marBottom w:val="0"/>
                  <w:divBdr>
                    <w:top w:val="none" w:sz="0" w:space="0" w:color="auto"/>
                    <w:left w:val="none" w:sz="0" w:space="0" w:color="auto"/>
                    <w:bottom w:val="none" w:sz="0" w:space="0" w:color="auto"/>
                    <w:right w:val="none" w:sz="0" w:space="0" w:color="auto"/>
                  </w:divBdr>
                  <w:divsChild>
                    <w:div w:id="909388989">
                      <w:marLeft w:val="0"/>
                      <w:marRight w:val="0"/>
                      <w:marTop w:val="0"/>
                      <w:marBottom w:val="0"/>
                      <w:divBdr>
                        <w:top w:val="none" w:sz="0" w:space="0" w:color="auto"/>
                        <w:left w:val="none" w:sz="0" w:space="0" w:color="auto"/>
                        <w:bottom w:val="none" w:sz="0" w:space="0" w:color="auto"/>
                        <w:right w:val="none" w:sz="0" w:space="0" w:color="auto"/>
                      </w:divBdr>
                    </w:div>
                    <w:div w:id="1687899326">
                      <w:marLeft w:val="0"/>
                      <w:marRight w:val="0"/>
                      <w:marTop w:val="0"/>
                      <w:marBottom w:val="0"/>
                      <w:divBdr>
                        <w:top w:val="none" w:sz="0" w:space="0" w:color="auto"/>
                        <w:left w:val="none" w:sz="0" w:space="0" w:color="auto"/>
                        <w:bottom w:val="none" w:sz="0" w:space="0" w:color="auto"/>
                        <w:right w:val="none" w:sz="0" w:space="0" w:color="auto"/>
                      </w:divBdr>
                    </w:div>
                  </w:divsChild>
                </w:div>
                <w:div w:id="1114132297">
                  <w:marLeft w:val="0"/>
                  <w:marRight w:val="0"/>
                  <w:marTop w:val="0"/>
                  <w:marBottom w:val="0"/>
                  <w:divBdr>
                    <w:top w:val="none" w:sz="0" w:space="0" w:color="auto"/>
                    <w:left w:val="none" w:sz="0" w:space="0" w:color="auto"/>
                    <w:bottom w:val="none" w:sz="0" w:space="0" w:color="auto"/>
                    <w:right w:val="none" w:sz="0" w:space="0" w:color="auto"/>
                  </w:divBdr>
                  <w:divsChild>
                    <w:div w:id="1166283992">
                      <w:marLeft w:val="0"/>
                      <w:marRight w:val="0"/>
                      <w:marTop w:val="0"/>
                      <w:marBottom w:val="0"/>
                      <w:divBdr>
                        <w:top w:val="none" w:sz="0" w:space="0" w:color="auto"/>
                        <w:left w:val="none" w:sz="0" w:space="0" w:color="auto"/>
                        <w:bottom w:val="none" w:sz="0" w:space="0" w:color="auto"/>
                        <w:right w:val="none" w:sz="0" w:space="0" w:color="auto"/>
                      </w:divBdr>
                    </w:div>
                  </w:divsChild>
                </w:div>
                <w:div w:id="1180002917">
                  <w:marLeft w:val="0"/>
                  <w:marRight w:val="0"/>
                  <w:marTop w:val="0"/>
                  <w:marBottom w:val="0"/>
                  <w:divBdr>
                    <w:top w:val="none" w:sz="0" w:space="0" w:color="auto"/>
                    <w:left w:val="none" w:sz="0" w:space="0" w:color="auto"/>
                    <w:bottom w:val="none" w:sz="0" w:space="0" w:color="auto"/>
                    <w:right w:val="none" w:sz="0" w:space="0" w:color="auto"/>
                  </w:divBdr>
                  <w:divsChild>
                    <w:div w:id="650063066">
                      <w:marLeft w:val="0"/>
                      <w:marRight w:val="0"/>
                      <w:marTop w:val="0"/>
                      <w:marBottom w:val="0"/>
                      <w:divBdr>
                        <w:top w:val="none" w:sz="0" w:space="0" w:color="auto"/>
                        <w:left w:val="none" w:sz="0" w:space="0" w:color="auto"/>
                        <w:bottom w:val="none" w:sz="0" w:space="0" w:color="auto"/>
                        <w:right w:val="none" w:sz="0" w:space="0" w:color="auto"/>
                      </w:divBdr>
                    </w:div>
                    <w:div w:id="942147045">
                      <w:marLeft w:val="0"/>
                      <w:marRight w:val="0"/>
                      <w:marTop w:val="0"/>
                      <w:marBottom w:val="0"/>
                      <w:divBdr>
                        <w:top w:val="none" w:sz="0" w:space="0" w:color="auto"/>
                        <w:left w:val="none" w:sz="0" w:space="0" w:color="auto"/>
                        <w:bottom w:val="none" w:sz="0" w:space="0" w:color="auto"/>
                        <w:right w:val="none" w:sz="0" w:space="0" w:color="auto"/>
                      </w:divBdr>
                    </w:div>
                  </w:divsChild>
                </w:div>
                <w:div w:id="1188788000">
                  <w:marLeft w:val="0"/>
                  <w:marRight w:val="0"/>
                  <w:marTop w:val="0"/>
                  <w:marBottom w:val="0"/>
                  <w:divBdr>
                    <w:top w:val="none" w:sz="0" w:space="0" w:color="auto"/>
                    <w:left w:val="none" w:sz="0" w:space="0" w:color="auto"/>
                    <w:bottom w:val="none" w:sz="0" w:space="0" w:color="auto"/>
                    <w:right w:val="none" w:sz="0" w:space="0" w:color="auto"/>
                  </w:divBdr>
                  <w:divsChild>
                    <w:div w:id="1288510207">
                      <w:marLeft w:val="0"/>
                      <w:marRight w:val="0"/>
                      <w:marTop w:val="0"/>
                      <w:marBottom w:val="0"/>
                      <w:divBdr>
                        <w:top w:val="none" w:sz="0" w:space="0" w:color="auto"/>
                        <w:left w:val="none" w:sz="0" w:space="0" w:color="auto"/>
                        <w:bottom w:val="none" w:sz="0" w:space="0" w:color="auto"/>
                        <w:right w:val="none" w:sz="0" w:space="0" w:color="auto"/>
                      </w:divBdr>
                    </w:div>
                  </w:divsChild>
                </w:div>
                <w:div w:id="1260943424">
                  <w:marLeft w:val="0"/>
                  <w:marRight w:val="0"/>
                  <w:marTop w:val="0"/>
                  <w:marBottom w:val="0"/>
                  <w:divBdr>
                    <w:top w:val="none" w:sz="0" w:space="0" w:color="auto"/>
                    <w:left w:val="none" w:sz="0" w:space="0" w:color="auto"/>
                    <w:bottom w:val="none" w:sz="0" w:space="0" w:color="auto"/>
                    <w:right w:val="none" w:sz="0" w:space="0" w:color="auto"/>
                  </w:divBdr>
                  <w:divsChild>
                    <w:div w:id="197281752">
                      <w:marLeft w:val="0"/>
                      <w:marRight w:val="0"/>
                      <w:marTop w:val="0"/>
                      <w:marBottom w:val="0"/>
                      <w:divBdr>
                        <w:top w:val="none" w:sz="0" w:space="0" w:color="auto"/>
                        <w:left w:val="none" w:sz="0" w:space="0" w:color="auto"/>
                        <w:bottom w:val="none" w:sz="0" w:space="0" w:color="auto"/>
                        <w:right w:val="none" w:sz="0" w:space="0" w:color="auto"/>
                      </w:divBdr>
                    </w:div>
                    <w:div w:id="1212234061">
                      <w:marLeft w:val="0"/>
                      <w:marRight w:val="0"/>
                      <w:marTop w:val="0"/>
                      <w:marBottom w:val="0"/>
                      <w:divBdr>
                        <w:top w:val="none" w:sz="0" w:space="0" w:color="auto"/>
                        <w:left w:val="none" w:sz="0" w:space="0" w:color="auto"/>
                        <w:bottom w:val="none" w:sz="0" w:space="0" w:color="auto"/>
                        <w:right w:val="none" w:sz="0" w:space="0" w:color="auto"/>
                      </w:divBdr>
                    </w:div>
                    <w:div w:id="1317227841">
                      <w:marLeft w:val="0"/>
                      <w:marRight w:val="0"/>
                      <w:marTop w:val="0"/>
                      <w:marBottom w:val="0"/>
                      <w:divBdr>
                        <w:top w:val="none" w:sz="0" w:space="0" w:color="auto"/>
                        <w:left w:val="none" w:sz="0" w:space="0" w:color="auto"/>
                        <w:bottom w:val="none" w:sz="0" w:space="0" w:color="auto"/>
                        <w:right w:val="none" w:sz="0" w:space="0" w:color="auto"/>
                      </w:divBdr>
                    </w:div>
                  </w:divsChild>
                </w:div>
                <w:div w:id="1352561287">
                  <w:marLeft w:val="0"/>
                  <w:marRight w:val="0"/>
                  <w:marTop w:val="0"/>
                  <w:marBottom w:val="0"/>
                  <w:divBdr>
                    <w:top w:val="none" w:sz="0" w:space="0" w:color="auto"/>
                    <w:left w:val="none" w:sz="0" w:space="0" w:color="auto"/>
                    <w:bottom w:val="none" w:sz="0" w:space="0" w:color="auto"/>
                    <w:right w:val="none" w:sz="0" w:space="0" w:color="auto"/>
                  </w:divBdr>
                  <w:divsChild>
                    <w:div w:id="1773285154">
                      <w:marLeft w:val="0"/>
                      <w:marRight w:val="0"/>
                      <w:marTop w:val="0"/>
                      <w:marBottom w:val="0"/>
                      <w:divBdr>
                        <w:top w:val="none" w:sz="0" w:space="0" w:color="auto"/>
                        <w:left w:val="none" w:sz="0" w:space="0" w:color="auto"/>
                        <w:bottom w:val="none" w:sz="0" w:space="0" w:color="auto"/>
                        <w:right w:val="none" w:sz="0" w:space="0" w:color="auto"/>
                      </w:divBdr>
                    </w:div>
                  </w:divsChild>
                </w:div>
                <w:div w:id="1475028406">
                  <w:marLeft w:val="0"/>
                  <w:marRight w:val="0"/>
                  <w:marTop w:val="0"/>
                  <w:marBottom w:val="0"/>
                  <w:divBdr>
                    <w:top w:val="none" w:sz="0" w:space="0" w:color="auto"/>
                    <w:left w:val="none" w:sz="0" w:space="0" w:color="auto"/>
                    <w:bottom w:val="none" w:sz="0" w:space="0" w:color="auto"/>
                    <w:right w:val="none" w:sz="0" w:space="0" w:color="auto"/>
                  </w:divBdr>
                  <w:divsChild>
                    <w:div w:id="1284070382">
                      <w:marLeft w:val="0"/>
                      <w:marRight w:val="0"/>
                      <w:marTop w:val="0"/>
                      <w:marBottom w:val="0"/>
                      <w:divBdr>
                        <w:top w:val="none" w:sz="0" w:space="0" w:color="auto"/>
                        <w:left w:val="none" w:sz="0" w:space="0" w:color="auto"/>
                        <w:bottom w:val="none" w:sz="0" w:space="0" w:color="auto"/>
                        <w:right w:val="none" w:sz="0" w:space="0" w:color="auto"/>
                      </w:divBdr>
                    </w:div>
                  </w:divsChild>
                </w:div>
                <w:div w:id="1523469756">
                  <w:marLeft w:val="0"/>
                  <w:marRight w:val="0"/>
                  <w:marTop w:val="0"/>
                  <w:marBottom w:val="0"/>
                  <w:divBdr>
                    <w:top w:val="none" w:sz="0" w:space="0" w:color="auto"/>
                    <w:left w:val="none" w:sz="0" w:space="0" w:color="auto"/>
                    <w:bottom w:val="none" w:sz="0" w:space="0" w:color="auto"/>
                    <w:right w:val="none" w:sz="0" w:space="0" w:color="auto"/>
                  </w:divBdr>
                  <w:divsChild>
                    <w:div w:id="1822186174">
                      <w:marLeft w:val="0"/>
                      <w:marRight w:val="0"/>
                      <w:marTop w:val="0"/>
                      <w:marBottom w:val="0"/>
                      <w:divBdr>
                        <w:top w:val="none" w:sz="0" w:space="0" w:color="auto"/>
                        <w:left w:val="none" w:sz="0" w:space="0" w:color="auto"/>
                        <w:bottom w:val="none" w:sz="0" w:space="0" w:color="auto"/>
                        <w:right w:val="none" w:sz="0" w:space="0" w:color="auto"/>
                      </w:divBdr>
                    </w:div>
                  </w:divsChild>
                </w:div>
                <w:div w:id="1556045574">
                  <w:marLeft w:val="0"/>
                  <w:marRight w:val="0"/>
                  <w:marTop w:val="0"/>
                  <w:marBottom w:val="0"/>
                  <w:divBdr>
                    <w:top w:val="none" w:sz="0" w:space="0" w:color="auto"/>
                    <w:left w:val="none" w:sz="0" w:space="0" w:color="auto"/>
                    <w:bottom w:val="none" w:sz="0" w:space="0" w:color="auto"/>
                    <w:right w:val="none" w:sz="0" w:space="0" w:color="auto"/>
                  </w:divBdr>
                  <w:divsChild>
                    <w:div w:id="917440214">
                      <w:marLeft w:val="0"/>
                      <w:marRight w:val="0"/>
                      <w:marTop w:val="0"/>
                      <w:marBottom w:val="0"/>
                      <w:divBdr>
                        <w:top w:val="none" w:sz="0" w:space="0" w:color="auto"/>
                        <w:left w:val="none" w:sz="0" w:space="0" w:color="auto"/>
                        <w:bottom w:val="none" w:sz="0" w:space="0" w:color="auto"/>
                        <w:right w:val="none" w:sz="0" w:space="0" w:color="auto"/>
                      </w:divBdr>
                    </w:div>
                  </w:divsChild>
                </w:div>
                <w:div w:id="1683555247">
                  <w:marLeft w:val="0"/>
                  <w:marRight w:val="0"/>
                  <w:marTop w:val="0"/>
                  <w:marBottom w:val="0"/>
                  <w:divBdr>
                    <w:top w:val="none" w:sz="0" w:space="0" w:color="auto"/>
                    <w:left w:val="none" w:sz="0" w:space="0" w:color="auto"/>
                    <w:bottom w:val="none" w:sz="0" w:space="0" w:color="auto"/>
                    <w:right w:val="none" w:sz="0" w:space="0" w:color="auto"/>
                  </w:divBdr>
                  <w:divsChild>
                    <w:div w:id="38863771">
                      <w:marLeft w:val="0"/>
                      <w:marRight w:val="0"/>
                      <w:marTop w:val="0"/>
                      <w:marBottom w:val="0"/>
                      <w:divBdr>
                        <w:top w:val="none" w:sz="0" w:space="0" w:color="auto"/>
                        <w:left w:val="none" w:sz="0" w:space="0" w:color="auto"/>
                        <w:bottom w:val="none" w:sz="0" w:space="0" w:color="auto"/>
                        <w:right w:val="none" w:sz="0" w:space="0" w:color="auto"/>
                      </w:divBdr>
                    </w:div>
                    <w:div w:id="1220018255">
                      <w:marLeft w:val="0"/>
                      <w:marRight w:val="0"/>
                      <w:marTop w:val="0"/>
                      <w:marBottom w:val="0"/>
                      <w:divBdr>
                        <w:top w:val="none" w:sz="0" w:space="0" w:color="auto"/>
                        <w:left w:val="none" w:sz="0" w:space="0" w:color="auto"/>
                        <w:bottom w:val="none" w:sz="0" w:space="0" w:color="auto"/>
                        <w:right w:val="none" w:sz="0" w:space="0" w:color="auto"/>
                      </w:divBdr>
                    </w:div>
                  </w:divsChild>
                </w:div>
                <w:div w:id="1726297098">
                  <w:marLeft w:val="0"/>
                  <w:marRight w:val="0"/>
                  <w:marTop w:val="0"/>
                  <w:marBottom w:val="0"/>
                  <w:divBdr>
                    <w:top w:val="none" w:sz="0" w:space="0" w:color="auto"/>
                    <w:left w:val="none" w:sz="0" w:space="0" w:color="auto"/>
                    <w:bottom w:val="none" w:sz="0" w:space="0" w:color="auto"/>
                    <w:right w:val="none" w:sz="0" w:space="0" w:color="auto"/>
                  </w:divBdr>
                  <w:divsChild>
                    <w:div w:id="524945281">
                      <w:marLeft w:val="0"/>
                      <w:marRight w:val="0"/>
                      <w:marTop w:val="0"/>
                      <w:marBottom w:val="0"/>
                      <w:divBdr>
                        <w:top w:val="none" w:sz="0" w:space="0" w:color="auto"/>
                        <w:left w:val="none" w:sz="0" w:space="0" w:color="auto"/>
                        <w:bottom w:val="none" w:sz="0" w:space="0" w:color="auto"/>
                        <w:right w:val="none" w:sz="0" w:space="0" w:color="auto"/>
                      </w:divBdr>
                    </w:div>
                    <w:div w:id="1467239120">
                      <w:marLeft w:val="0"/>
                      <w:marRight w:val="0"/>
                      <w:marTop w:val="0"/>
                      <w:marBottom w:val="0"/>
                      <w:divBdr>
                        <w:top w:val="none" w:sz="0" w:space="0" w:color="auto"/>
                        <w:left w:val="none" w:sz="0" w:space="0" w:color="auto"/>
                        <w:bottom w:val="none" w:sz="0" w:space="0" w:color="auto"/>
                        <w:right w:val="none" w:sz="0" w:space="0" w:color="auto"/>
                      </w:divBdr>
                    </w:div>
                    <w:div w:id="2084987930">
                      <w:marLeft w:val="0"/>
                      <w:marRight w:val="0"/>
                      <w:marTop w:val="0"/>
                      <w:marBottom w:val="0"/>
                      <w:divBdr>
                        <w:top w:val="none" w:sz="0" w:space="0" w:color="auto"/>
                        <w:left w:val="none" w:sz="0" w:space="0" w:color="auto"/>
                        <w:bottom w:val="none" w:sz="0" w:space="0" w:color="auto"/>
                        <w:right w:val="none" w:sz="0" w:space="0" w:color="auto"/>
                      </w:divBdr>
                    </w:div>
                  </w:divsChild>
                </w:div>
                <w:div w:id="1761101748">
                  <w:marLeft w:val="0"/>
                  <w:marRight w:val="0"/>
                  <w:marTop w:val="0"/>
                  <w:marBottom w:val="0"/>
                  <w:divBdr>
                    <w:top w:val="none" w:sz="0" w:space="0" w:color="auto"/>
                    <w:left w:val="none" w:sz="0" w:space="0" w:color="auto"/>
                    <w:bottom w:val="none" w:sz="0" w:space="0" w:color="auto"/>
                    <w:right w:val="none" w:sz="0" w:space="0" w:color="auto"/>
                  </w:divBdr>
                  <w:divsChild>
                    <w:div w:id="1776750095">
                      <w:marLeft w:val="0"/>
                      <w:marRight w:val="0"/>
                      <w:marTop w:val="0"/>
                      <w:marBottom w:val="0"/>
                      <w:divBdr>
                        <w:top w:val="none" w:sz="0" w:space="0" w:color="auto"/>
                        <w:left w:val="none" w:sz="0" w:space="0" w:color="auto"/>
                        <w:bottom w:val="none" w:sz="0" w:space="0" w:color="auto"/>
                        <w:right w:val="none" w:sz="0" w:space="0" w:color="auto"/>
                      </w:divBdr>
                    </w:div>
                  </w:divsChild>
                </w:div>
                <w:div w:id="1784768199">
                  <w:marLeft w:val="0"/>
                  <w:marRight w:val="0"/>
                  <w:marTop w:val="0"/>
                  <w:marBottom w:val="0"/>
                  <w:divBdr>
                    <w:top w:val="none" w:sz="0" w:space="0" w:color="auto"/>
                    <w:left w:val="none" w:sz="0" w:space="0" w:color="auto"/>
                    <w:bottom w:val="none" w:sz="0" w:space="0" w:color="auto"/>
                    <w:right w:val="none" w:sz="0" w:space="0" w:color="auto"/>
                  </w:divBdr>
                  <w:divsChild>
                    <w:div w:id="1390300268">
                      <w:marLeft w:val="0"/>
                      <w:marRight w:val="0"/>
                      <w:marTop w:val="0"/>
                      <w:marBottom w:val="0"/>
                      <w:divBdr>
                        <w:top w:val="none" w:sz="0" w:space="0" w:color="auto"/>
                        <w:left w:val="none" w:sz="0" w:space="0" w:color="auto"/>
                        <w:bottom w:val="none" w:sz="0" w:space="0" w:color="auto"/>
                        <w:right w:val="none" w:sz="0" w:space="0" w:color="auto"/>
                      </w:divBdr>
                    </w:div>
                  </w:divsChild>
                </w:div>
                <w:div w:id="1803766569">
                  <w:marLeft w:val="0"/>
                  <w:marRight w:val="0"/>
                  <w:marTop w:val="0"/>
                  <w:marBottom w:val="0"/>
                  <w:divBdr>
                    <w:top w:val="none" w:sz="0" w:space="0" w:color="auto"/>
                    <w:left w:val="none" w:sz="0" w:space="0" w:color="auto"/>
                    <w:bottom w:val="none" w:sz="0" w:space="0" w:color="auto"/>
                    <w:right w:val="none" w:sz="0" w:space="0" w:color="auto"/>
                  </w:divBdr>
                  <w:divsChild>
                    <w:div w:id="131409048">
                      <w:marLeft w:val="0"/>
                      <w:marRight w:val="0"/>
                      <w:marTop w:val="0"/>
                      <w:marBottom w:val="0"/>
                      <w:divBdr>
                        <w:top w:val="none" w:sz="0" w:space="0" w:color="auto"/>
                        <w:left w:val="none" w:sz="0" w:space="0" w:color="auto"/>
                        <w:bottom w:val="none" w:sz="0" w:space="0" w:color="auto"/>
                        <w:right w:val="none" w:sz="0" w:space="0" w:color="auto"/>
                      </w:divBdr>
                    </w:div>
                  </w:divsChild>
                </w:div>
                <w:div w:id="1958172164">
                  <w:marLeft w:val="0"/>
                  <w:marRight w:val="0"/>
                  <w:marTop w:val="0"/>
                  <w:marBottom w:val="0"/>
                  <w:divBdr>
                    <w:top w:val="none" w:sz="0" w:space="0" w:color="auto"/>
                    <w:left w:val="none" w:sz="0" w:space="0" w:color="auto"/>
                    <w:bottom w:val="none" w:sz="0" w:space="0" w:color="auto"/>
                    <w:right w:val="none" w:sz="0" w:space="0" w:color="auto"/>
                  </w:divBdr>
                  <w:divsChild>
                    <w:div w:id="781611970">
                      <w:marLeft w:val="0"/>
                      <w:marRight w:val="0"/>
                      <w:marTop w:val="0"/>
                      <w:marBottom w:val="0"/>
                      <w:divBdr>
                        <w:top w:val="none" w:sz="0" w:space="0" w:color="auto"/>
                        <w:left w:val="none" w:sz="0" w:space="0" w:color="auto"/>
                        <w:bottom w:val="none" w:sz="0" w:space="0" w:color="auto"/>
                        <w:right w:val="none" w:sz="0" w:space="0" w:color="auto"/>
                      </w:divBdr>
                    </w:div>
                    <w:div w:id="1859269900">
                      <w:marLeft w:val="0"/>
                      <w:marRight w:val="0"/>
                      <w:marTop w:val="0"/>
                      <w:marBottom w:val="0"/>
                      <w:divBdr>
                        <w:top w:val="none" w:sz="0" w:space="0" w:color="auto"/>
                        <w:left w:val="none" w:sz="0" w:space="0" w:color="auto"/>
                        <w:bottom w:val="none" w:sz="0" w:space="0" w:color="auto"/>
                        <w:right w:val="none" w:sz="0" w:space="0" w:color="auto"/>
                      </w:divBdr>
                    </w:div>
                  </w:divsChild>
                </w:div>
                <w:div w:id="2115441865">
                  <w:marLeft w:val="0"/>
                  <w:marRight w:val="0"/>
                  <w:marTop w:val="0"/>
                  <w:marBottom w:val="0"/>
                  <w:divBdr>
                    <w:top w:val="none" w:sz="0" w:space="0" w:color="auto"/>
                    <w:left w:val="none" w:sz="0" w:space="0" w:color="auto"/>
                    <w:bottom w:val="none" w:sz="0" w:space="0" w:color="auto"/>
                    <w:right w:val="none" w:sz="0" w:space="0" w:color="auto"/>
                  </w:divBdr>
                  <w:divsChild>
                    <w:div w:id="12927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439101">
          <w:marLeft w:val="0"/>
          <w:marRight w:val="0"/>
          <w:marTop w:val="0"/>
          <w:marBottom w:val="0"/>
          <w:divBdr>
            <w:top w:val="none" w:sz="0" w:space="0" w:color="auto"/>
            <w:left w:val="none" w:sz="0" w:space="0" w:color="auto"/>
            <w:bottom w:val="none" w:sz="0" w:space="0" w:color="auto"/>
            <w:right w:val="none" w:sz="0" w:space="0" w:color="auto"/>
          </w:divBdr>
        </w:div>
        <w:div w:id="1776556949">
          <w:marLeft w:val="0"/>
          <w:marRight w:val="0"/>
          <w:marTop w:val="0"/>
          <w:marBottom w:val="0"/>
          <w:divBdr>
            <w:top w:val="none" w:sz="0" w:space="0" w:color="auto"/>
            <w:left w:val="none" w:sz="0" w:space="0" w:color="auto"/>
            <w:bottom w:val="none" w:sz="0" w:space="0" w:color="auto"/>
            <w:right w:val="none" w:sz="0" w:space="0" w:color="auto"/>
          </w:divBdr>
        </w:div>
        <w:div w:id="1842890039">
          <w:marLeft w:val="0"/>
          <w:marRight w:val="0"/>
          <w:marTop w:val="0"/>
          <w:marBottom w:val="0"/>
          <w:divBdr>
            <w:top w:val="none" w:sz="0" w:space="0" w:color="auto"/>
            <w:left w:val="none" w:sz="0" w:space="0" w:color="auto"/>
            <w:bottom w:val="none" w:sz="0" w:space="0" w:color="auto"/>
            <w:right w:val="none" w:sz="0" w:space="0" w:color="auto"/>
          </w:divBdr>
        </w:div>
        <w:div w:id="1891647514">
          <w:marLeft w:val="0"/>
          <w:marRight w:val="0"/>
          <w:marTop w:val="0"/>
          <w:marBottom w:val="0"/>
          <w:divBdr>
            <w:top w:val="none" w:sz="0" w:space="0" w:color="auto"/>
            <w:left w:val="none" w:sz="0" w:space="0" w:color="auto"/>
            <w:bottom w:val="none" w:sz="0" w:space="0" w:color="auto"/>
            <w:right w:val="none" w:sz="0" w:space="0" w:color="auto"/>
          </w:divBdr>
          <w:divsChild>
            <w:div w:id="1406149120">
              <w:marLeft w:val="-75"/>
              <w:marRight w:val="0"/>
              <w:marTop w:val="30"/>
              <w:marBottom w:val="30"/>
              <w:divBdr>
                <w:top w:val="none" w:sz="0" w:space="0" w:color="auto"/>
                <w:left w:val="none" w:sz="0" w:space="0" w:color="auto"/>
                <w:bottom w:val="none" w:sz="0" w:space="0" w:color="auto"/>
                <w:right w:val="none" w:sz="0" w:space="0" w:color="auto"/>
              </w:divBdr>
              <w:divsChild>
                <w:div w:id="105581308">
                  <w:marLeft w:val="0"/>
                  <w:marRight w:val="0"/>
                  <w:marTop w:val="0"/>
                  <w:marBottom w:val="0"/>
                  <w:divBdr>
                    <w:top w:val="none" w:sz="0" w:space="0" w:color="auto"/>
                    <w:left w:val="none" w:sz="0" w:space="0" w:color="auto"/>
                    <w:bottom w:val="none" w:sz="0" w:space="0" w:color="auto"/>
                    <w:right w:val="none" w:sz="0" w:space="0" w:color="auto"/>
                  </w:divBdr>
                  <w:divsChild>
                    <w:div w:id="1180656117">
                      <w:marLeft w:val="0"/>
                      <w:marRight w:val="0"/>
                      <w:marTop w:val="0"/>
                      <w:marBottom w:val="0"/>
                      <w:divBdr>
                        <w:top w:val="none" w:sz="0" w:space="0" w:color="auto"/>
                        <w:left w:val="none" w:sz="0" w:space="0" w:color="auto"/>
                        <w:bottom w:val="none" w:sz="0" w:space="0" w:color="auto"/>
                        <w:right w:val="none" w:sz="0" w:space="0" w:color="auto"/>
                      </w:divBdr>
                    </w:div>
                    <w:div w:id="1196891053">
                      <w:marLeft w:val="0"/>
                      <w:marRight w:val="0"/>
                      <w:marTop w:val="0"/>
                      <w:marBottom w:val="0"/>
                      <w:divBdr>
                        <w:top w:val="none" w:sz="0" w:space="0" w:color="auto"/>
                        <w:left w:val="none" w:sz="0" w:space="0" w:color="auto"/>
                        <w:bottom w:val="none" w:sz="0" w:space="0" w:color="auto"/>
                        <w:right w:val="none" w:sz="0" w:space="0" w:color="auto"/>
                      </w:divBdr>
                    </w:div>
                    <w:div w:id="1973359582">
                      <w:marLeft w:val="0"/>
                      <w:marRight w:val="0"/>
                      <w:marTop w:val="0"/>
                      <w:marBottom w:val="0"/>
                      <w:divBdr>
                        <w:top w:val="none" w:sz="0" w:space="0" w:color="auto"/>
                        <w:left w:val="none" w:sz="0" w:space="0" w:color="auto"/>
                        <w:bottom w:val="none" w:sz="0" w:space="0" w:color="auto"/>
                        <w:right w:val="none" w:sz="0" w:space="0" w:color="auto"/>
                      </w:divBdr>
                    </w:div>
                  </w:divsChild>
                </w:div>
                <w:div w:id="109474006">
                  <w:marLeft w:val="0"/>
                  <w:marRight w:val="0"/>
                  <w:marTop w:val="0"/>
                  <w:marBottom w:val="0"/>
                  <w:divBdr>
                    <w:top w:val="none" w:sz="0" w:space="0" w:color="auto"/>
                    <w:left w:val="none" w:sz="0" w:space="0" w:color="auto"/>
                    <w:bottom w:val="none" w:sz="0" w:space="0" w:color="auto"/>
                    <w:right w:val="none" w:sz="0" w:space="0" w:color="auto"/>
                  </w:divBdr>
                  <w:divsChild>
                    <w:div w:id="1450705403">
                      <w:marLeft w:val="0"/>
                      <w:marRight w:val="0"/>
                      <w:marTop w:val="0"/>
                      <w:marBottom w:val="0"/>
                      <w:divBdr>
                        <w:top w:val="none" w:sz="0" w:space="0" w:color="auto"/>
                        <w:left w:val="none" w:sz="0" w:space="0" w:color="auto"/>
                        <w:bottom w:val="none" w:sz="0" w:space="0" w:color="auto"/>
                        <w:right w:val="none" w:sz="0" w:space="0" w:color="auto"/>
                      </w:divBdr>
                    </w:div>
                  </w:divsChild>
                </w:div>
                <w:div w:id="126356031">
                  <w:marLeft w:val="0"/>
                  <w:marRight w:val="0"/>
                  <w:marTop w:val="0"/>
                  <w:marBottom w:val="0"/>
                  <w:divBdr>
                    <w:top w:val="none" w:sz="0" w:space="0" w:color="auto"/>
                    <w:left w:val="none" w:sz="0" w:space="0" w:color="auto"/>
                    <w:bottom w:val="none" w:sz="0" w:space="0" w:color="auto"/>
                    <w:right w:val="none" w:sz="0" w:space="0" w:color="auto"/>
                  </w:divBdr>
                  <w:divsChild>
                    <w:div w:id="816646631">
                      <w:marLeft w:val="0"/>
                      <w:marRight w:val="0"/>
                      <w:marTop w:val="0"/>
                      <w:marBottom w:val="0"/>
                      <w:divBdr>
                        <w:top w:val="none" w:sz="0" w:space="0" w:color="auto"/>
                        <w:left w:val="none" w:sz="0" w:space="0" w:color="auto"/>
                        <w:bottom w:val="none" w:sz="0" w:space="0" w:color="auto"/>
                        <w:right w:val="none" w:sz="0" w:space="0" w:color="auto"/>
                      </w:divBdr>
                    </w:div>
                    <w:div w:id="1554923660">
                      <w:marLeft w:val="0"/>
                      <w:marRight w:val="0"/>
                      <w:marTop w:val="0"/>
                      <w:marBottom w:val="0"/>
                      <w:divBdr>
                        <w:top w:val="none" w:sz="0" w:space="0" w:color="auto"/>
                        <w:left w:val="none" w:sz="0" w:space="0" w:color="auto"/>
                        <w:bottom w:val="none" w:sz="0" w:space="0" w:color="auto"/>
                        <w:right w:val="none" w:sz="0" w:space="0" w:color="auto"/>
                      </w:divBdr>
                    </w:div>
                    <w:div w:id="1729258289">
                      <w:marLeft w:val="0"/>
                      <w:marRight w:val="0"/>
                      <w:marTop w:val="0"/>
                      <w:marBottom w:val="0"/>
                      <w:divBdr>
                        <w:top w:val="none" w:sz="0" w:space="0" w:color="auto"/>
                        <w:left w:val="none" w:sz="0" w:space="0" w:color="auto"/>
                        <w:bottom w:val="none" w:sz="0" w:space="0" w:color="auto"/>
                        <w:right w:val="none" w:sz="0" w:space="0" w:color="auto"/>
                      </w:divBdr>
                    </w:div>
                  </w:divsChild>
                </w:div>
                <w:div w:id="174270944">
                  <w:marLeft w:val="0"/>
                  <w:marRight w:val="0"/>
                  <w:marTop w:val="0"/>
                  <w:marBottom w:val="0"/>
                  <w:divBdr>
                    <w:top w:val="none" w:sz="0" w:space="0" w:color="auto"/>
                    <w:left w:val="none" w:sz="0" w:space="0" w:color="auto"/>
                    <w:bottom w:val="none" w:sz="0" w:space="0" w:color="auto"/>
                    <w:right w:val="none" w:sz="0" w:space="0" w:color="auto"/>
                  </w:divBdr>
                  <w:divsChild>
                    <w:div w:id="2115010279">
                      <w:marLeft w:val="0"/>
                      <w:marRight w:val="0"/>
                      <w:marTop w:val="0"/>
                      <w:marBottom w:val="0"/>
                      <w:divBdr>
                        <w:top w:val="none" w:sz="0" w:space="0" w:color="auto"/>
                        <w:left w:val="none" w:sz="0" w:space="0" w:color="auto"/>
                        <w:bottom w:val="none" w:sz="0" w:space="0" w:color="auto"/>
                        <w:right w:val="none" w:sz="0" w:space="0" w:color="auto"/>
                      </w:divBdr>
                    </w:div>
                  </w:divsChild>
                </w:div>
                <w:div w:id="454445829">
                  <w:marLeft w:val="0"/>
                  <w:marRight w:val="0"/>
                  <w:marTop w:val="0"/>
                  <w:marBottom w:val="0"/>
                  <w:divBdr>
                    <w:top w:val="none" w:sz="0" w:space="0" w:color="auto"/>
                    <w:left w:val="none" w:sz="0" w:space="0" w:color="auto"/>
                    <w:bottom w:val="none" w:sz="0" w:space="0" w:color="auto"/>
                    <w:right w:val="none" w:sz="0" w:space="0" w:color="auto"/>
                  </w:divBdr>
                  <w:divsChild>
                    <w:div w:id="1713076076">
                      <w:marLeft w:val="0"/>
                      <w:marRight w:val="0"/>
                      <w:marTop w:val="0"/>
                      <w:marBottom w:val="0"/>
                      <w:divBdr>
                        <w:top w:val="none" w:sz="0" w:space="0" w:color="auto"/>
                        <w:left w:val="none" w:sz="0" w:space="0" w:color="auto"/>
                        <w:bottom w:val="none" w:sz="0" w:space="0" w:color="auto"/>
                        <w:right w:val="none" w:sz="0" w:space="0" w:color="auto"/>
                      </w:divBdr>
                    </w:div>
                  </w:divsChild>
                </w:div>
                <w:div w:id="503589110">
                  <w:marLeft w:val="0"/>
                  <w:marRight w:val="0"/>
                  <w:marTop w:val="0"/>
                  <w:marBottom w:val="0"/>
                  <w:divBdr>
                    <w:top w:val="none" w:sz="0" w:space="0" w:color="auto"/>
                    <w:left w:val="none" w:sz="0" w:space="0" w:color="auto"/>
                    <w:bottom w:val="none" w:sz="0" w:space="0" w:color="auto"/>
                    <w:right w:val="none" w:sz="0" w:space="0" w:color="auto"/>
                  </w:divBdr>
                  <w:divsChild>
                    <w:div w:id="1553543436">
                      <w:marLeft w:val="0"/>
                      <w:marRight w:val="0"/>
                      <w:marTop w:val="0"/>
                      <w:marBottom w:val="0"/>
                      <w:divBdr>
                        <w:top w:val="none" w:sz="0" w:space="0" w:color="auto"/>
                        <w:left w:val="none" w:sz="0" w:space="0" w:color="auto"/>
                        <w:bottom w:val="none" w:sz="0" w:space="0" w:color="auto"/>
                        <w:right w:val="none" w:sz="0" w:space="0" w:color="auto"/>
                      </w:divBdr>
                    </w:div>
                  </w:divsChild>
                </w:div>
                <w:div w:id="512037549">
                  <w:marLeft w:val="0"/>
                  <w:marRight w:val="0"/>
                  <w:marTop w:val="0"/>
                  <w:marBottom w:val="0"/>
                  <w:divBdr>
                    <w:top w:val="none" w:sz="0" w:space="0" w:color="auto"/>
                    <w:left w:val="none" w:sz="0" w:space="0" w:color="auto"/>
                    <w:bottom w:val="none" w:sz="0" w:space="0" w:color="auto"/>
                    <w:right w:val="none" w:sz="0" w:space="0" w:color="auto"/>
                  </w:divBdr>
                  <w:divsChild>
                    <w:div w:id="574819089">
                      <w:marLeft w:val="0"/>
                      <w:marRight w:val="0"/>
                      <w:marTop w:val="0"/>
                      <w:marBottom w:val="0"/>
                      <w:divBdr>
                        <w:top w:val="none" w:sz="0" w:space="0" w:color="auto"/>
                        <w:left w:val="none" w:sz="0" w:space="0" w:color="auto"/>
                        <w:bottom w:val="none" w:sz="0" w:space="0" w:color="auto"/>
                        <w:right w:val="none" w:sz="0" w:space="0" w:color="auto"/>
                      </w:divBdr>
                    </w:div>
                    <w:div w:id="664162537">
                      <w:marLeft w:val="0"/>
                      <w:marRight w:val="0"/>
                      <w:marTop w:val="0"/>
                      <w:marBottom w:val="0"/>
                      <w:divBdr>
                        <w:top w:val="none" w:sz="0" w:space="0" w:color="auto"/>
                        <w:left w:val="none" w:sz="0" w:space="0" w:color="auto"/>
                        <w:bottom w:val="none" w:sz="0" w:space="0" w:color="auto"/>
                        <w:right w:val="none" w:sz="0" w:space="0" w:color="auto"/>
                      </w:divBdr>
                    </w:div>
                  </w:divsChild>
                </w:div>
                <w:div w:id="536359901">
                  <w:marLeft w:val="0"/>
                  <w:marRight w:val="0"/>
                  <w:marTop w:val="0"/>
                  <w:marBottom w:val="0"/>
                  <w:divBdr>
                    <w:top w:val="none" w:sz="0" w:space="0" w:color="auto"/>
                    <w:left w:val="none" w:sz="0" w:space="0" w:color="auto"/>
                    <w:bottom w:val="none" w:sz="0" w:space="0" w:color="auto"/>
                    <w:right w:val="none" w:sz="0" w:space="0" w:color="auto"/>
                  </w:divBdr>
                  <w:divsChild>
                    <w:div w:id="1252544128">
                      <w:marLeft w:val="0"/>
                      <w:marRight w:val="0"/>
                      <w:marTop w:val="0"/>
                      <w:marBottom w:val="0"/>
                      <w:divBdr>
                        <w:top w:val="none" w:sz="0" w:space="0" w:color="auto"/>
                        <w:left w:val="none" w:sz="0" w:space="0" w:color="auto"/>
                        <w:bottom w:val="none" w:sz="0" w:space="0" w:color="auto"/>
                        <w:right w:val="none" w:sz="0" w:space="0" w:color="auto"/>
                      </w:divBdr>
                    </w:div>
                    <w:div w:id="1324044469">
                      <w:marLeft w:val="0"/>
                      <w:marRight w:val="0"/>
                      <w:marTop w:val="0"/>
                      <w:marBottom w:val="0"/>
                      <w:divBdr>
                        <w:top w:val="none" w:sz="0" w:space="0" w:color="auto"/>
                        <w:left w:val="none" w:sz="0" w:space="0" w:color="auto"/>
                        <w:bottom w:val="none" w:sz="0" w:space="0" w:color="auto"/>
                        <w:right w:val="none" w:sz="0" w:space="0" w:color="auto"/>
                      </w:divBdr>
                    </w:div>
                    <w:div w:id="1592424735">
                      <w:marLeft w:val="0"/>
                      <w:marRight w:val="0"/>
                      <w:marTop w:val="0"/>
                      <w:marBottom w:val="0"/>
                      <w:divBdr>
                        <w:top w:val="none" w:sz="0" w:space="0" w:color="auto"/>
                        <w:left w:val="none" w:sz="0" w:space="0" w:color="auto"/>
                        <w:bottom w:val="none" w:sz="0" w:space="0" w:color="auto"/>
                        <w:right w:val="none" w:sz="0" w:space="0" w:color="auto"/>
                      </w:divBdr>
                    </w:div>
                  </w:divsChild>
                </w:div>
                <w:div w:id="546645044">
                  <w:marLeft w:val="0"/>
                  <w:marRight w:val="0"/>
                  <w:marTop w:val="0"/>
                  <w:marBottom w:val="0"/>
                  <w:divBdr>
                    <w:top w:val="none" w:sz="0" w:space="0" w:color="auto"/>
                    <w:left w:val="none" w:sz="0" w:space="0" w:color="auto"/>
                    <w:bottom w:val="none" w:sz="0" w:space="0" w:color="auto"/>
                    <w:right w:val="none" w:sz="0" w:space="0" w:color="auto"/>
                  </w:divBdr>
                  <w:divsChild>
                    <w:div w:id="1854882077">
                      <w:marLeft w:val="0"/>
                      <w:marRight w:val="0"/>
                      <w:marTop w:val="0"/>
                      <w:marBottom w:val="0"/>
                      <w:divBdr>
                        <w:top w:val="none" w:sz="0" w:space="0" w:color="auto"/>
                        <w:left w:val="none" w:sz="0" w:space="0" w:color="auto"/>
                        <w:bottom w:val="none" w:sz="0" w:space="0" w:color="auto"/>
                        <w:right w:val="none" w:sz="0" w:space="0" w:color="auto"/>
                      </w:divBdr>
                    </w:div>
                  </w:divsChild>
                </w:div>
                <w:div w:id="561529215">
                  <w:marLeft w:val="0"/>
                  <w:marRight w:val="0"/>
                  <w:marTop w:val="0"/>
                  <w:marBottom w:val="0"/>
                  <w:divBdr>
                    <w:top w:val="none" w:sz="0" w:space="0" w:color="auto"/>
                    <w:left w:val="none" w:sz="0" w:space="0" w:color="auto"/>
                    <w:bottom w:val="none" w:sz="0" w:space="0" w:color="auto"/>
                    <w:right w:val="none" w:sz="0" w:space="0" w:color="auto"/>
                  </w:divBdr>
                  <w:divsChild>
                    <w:div w:id="1040012738">
                      <w:marLeft w:val="0"/>
                      <w:marRight w:val="0"/>
                      <w:marTop w:val="0"/>
                      <w:marBottom w:val="0"/>
                      <w:divBdr>
                        <w:top w:val="none" w:sz="0" w:space="0" w:color="auto"/>
                        <w:left w:val="none" w:sz="0" w:space="0" w:color="auto"/>
                        <w:bottom w:val="none" w:sz="0" w:space="0" w:color="auto"/>
                        <w:right w:val="none" w:sz="0" w:space="0" w:color="auto"/>
                      </w:divBdr>
                    </w:div>
                  </w:divsChild>
                </w:div>
                <w:div w:id="564493489">
                  <w:marLeft w:val="0"/>
                  <w:marRight w:val="0"/>
                  <w:marTop w:val="0"/>
                  <w:marBottom w:val="0"/>
                  <w:divBdr>
                    <w:top w:val="none" w:sz="0" w:space="0" w:color="auto"/>
                    <w:left w:val="none" w:sz="0" w:space="0" w:color="auto"/>
                    <w:bottom w:val="none" w:sz="0" w:space="0" w:color="auto"/>
                    <w:right w:val="none" w:sz="0" w:space="0" w:color="auto"/>
                  </w:divBdr>
                  <w:divsChild>
                    <w:div w:id="1696882375">
                      <w:marLeft w:val="0"/>
                      <w:marRight w:val="0"/>
                      <w:marTop w:val="0"/>
                      <w:marBottom w:val="0"/>
                      <w:divBdr>
                        <w:top w:val="none" w:sz="0" w:space="0" w:color="auto"/>
                        <w:left w:val="none" w:sz="0" w:space="0" w:color="auto"/>
                        <w:bottom w:val="none" w:sz="0" w:space="0" w:color="auto"/>
                        <w:right w:val="none" w:sz="0" w:space="0" w:color="auto"/>
                      </w:divBdr>
                    </w:div>
                  </w:divsChild>
                </w:div>
                <w:div w:id="579368048">
                  <w:marLeft w:val="0"/>
                  <w:marRight w:val="0"/>
                  <w:marTop w:val="0"/>
                  <w:marBottom w:val="0"/>
                  <w:divBdr>
                    <w:top w:val="none" w:sz="0" w:space="0" w:color="auto"/>
                    <w:left w:val="none" w:sz="0" w:space="0" w:color="auto"/>
                    <w:bottom w:val="none" w:sz="0" w:space="0" w:color="auto"/>
                    <w:right w:val="none" w:sz="0" w:space="0" w:color="auto"/>
                  </w:divBdr>
                  <w:divsChild>
                    <w:div w:id="846284311">
                      <w:marLeft w:val="0"/>
                      <w:marRight w:val="0"/>
                      <w:marTop w:val="0"/>
                      <w:marBottom w:val="0"/>
                      <w:divBdr>
                        <w:top w:val="none" w:sz="0" w:space="0" w:color="auto"/>
                        <w:left w:val="none" w:sz="0" w:space="0" w:color="auto"/>
                        <w:bottom w:val="none" w:sz="0" w:space="0" w:color="auto"/>
                        <w:right w:val="none" w:sz="0" w:space="0" w:color="auto"/>
                      </w:divBdr>
                    </w:div>
                    <w:div w:id="2030984773">
                      <w:marLeft w:val="0"/>
                      <w:marRight w:val="0"/>
                      <w:marTop w:val="0"/>
                      <w:marBottom w:val="0"/>
                      <w:divBdr>
                        <w:top w:val="none" w:sz="0" w:space="0" w:color="auto"/>
                        <w:left w:val="none" w:sz="0" w:space="0" w:color="auto"/>
                        <w:bottom w:val="none" w:sz="0" w:space="0" w:color="auto"/>
                        <w:right w:val="none" w:sz="0" w:space="0" w:color="auto"/>
                      </w:divBdr>
                    </w:div>
                  </w:divsChild>
                </w:div>
                <w:div w:id="581912574">
                  <w:marLeft w:val="0"/>
                  <w:marRight w:val="0"/>
                  <w:marTop w:val="0"/>
                  <w:marBottom w:val="0"/>
                  <w:divBdr>
                    <w:top w:val="none" w:sz="0" w:space="0" w:color="auto"/>
                    <w:left w:val="none" w:sz="0" w:space="0" w:color="auto"/>
                    <w:bottom w:val="none" w:sz="0" w:space="0" w:color="auto"/>
                    <w:right w:val="none" w:sz="0" w:space="0" w:color="auto"/>
                  </w:divBdr>
                  <w:divsChild>
                    <w:div w:id="221602867">
                      <w:marLeft w:val="0"/>
                      <w:marRight w:val="0"/>
                      <w:marTop w:val="0"/>
                      <w:marBottom w:val="0"/>
                      <w:divBdr>
                        <w:top w:val="none" w:sz="0" w:space="0" w:color="auto"/>
                        <w:left w:val="none" w:sz="0" w:space="0" w:color="auto"/>
                        <w:bottom w:val="none" w:sz="0" w:space="0" w:color="auto"/>
                        <w:right w:val="none" w:sz="0" w:space="0" w:color="auto"/>
                      </w:divBdr>
                    </w:div>
                  </w:divsChild>
                </w:div>
                <w:div w:id="637609993">
                  <w:marLeft w:val="0"/>
                  <w:marRight w:val="0"/>
                  <w:marTop w:val="0"/>
                  <w:marBottom w:val="0"/>
                  <w:divBdr>
                    <w:top w:val="none" w:sz="0" w:space="0" w:color="auto"/>
                    <w:left w:val="none" w:sz="0" w:space="0" w:color="auto"/>
                    <w:bottom w:val="none" w:sz="0" w:space="0" w:color="auto"/>
                    <w:right w:val="none" w:sz="0" w:space="0" w:color="auto"/>
                  </w:divBdr>
                  <w:divsChild>
                    <w:div w:id="374235657">
                      <w:marLeft w:val="0"/>
                      <w:marRight w:val="0"/>
                      <w:marTop w:val="0"/>
                      <w:marBottom w:val="0"/>
                      <w:divBdr>
                        <w:top w:val="none" w:sz="0" w:space="0" w:color="auto"/>
                        <w:left w:val="none" w:sz="0" w:space="0" w:color="auto"/>
                        <w:bottom w:val="none" w:sz="0" w:space="0" w:color="auto"/>
                        <w:right w:val="none" w:sz="0" w:space="0" w:color="auto"/>
                      </w:divBdr>
                    </w:div>
                  </w:divsChild>
                </w:div>
                <w:div w:id="704528504">
                  <w:marLeft w:val="0"/>
                  <w:marRight w:val="0"/>
                  <w:marTop w:val="0"/>
                  <w:marBottom w:val="0"/>
                  <w:divBdr>
                    <w:top w:val="none" w:sz="0" w:space="0" w:color="auto"/>
                    <w:left w:val="none" w:sz="0" w:space="0" w:color="auto"/>
                    <w:bottom w:val="none" w:sz="0" w:space="0" w:color="auto"/>
                    <w:right w:val="none" w:sz="0" w:space="0" w:color="auto"/>
                  </w:divBdr>
                  <w:divsChild>
                    <w:div w:id="14768086">
                      <w:marLeft w:val="0"/>
                      <w:marRight w:val="0"/>
                      <w:marTop w:val="0"/>
                      <w:marBottom w:val="0"/>
                      <w:divBdr>
                        <w:top w:val="none" w:sz="0" w:space="0" w:color="auto"/>
                        <w:left w:val="none" w:sz="0" w:space="0" w:color="auto"/>
                        <w:bottom w:val="none" w:sz="0" w:space="0" w:color="auto"/>
                        <w:right w:val="none" w:sz="0" w:space="0" w:color="auto"/>
                      </w:divBdr>
                    </w:div>
                    <w:div w:id="1163356649">
                      <w:marLeft w:val="0"/>
                      <w:marRight w:val="0"/>
                      <w:marTop w:val="0"/>
                      <w:marBottom w:val="0"/>
                      <w:divBdr>
                        <w:top w:val="none" w:sz="0" w:space="0" w:color="auto"/>
                        <w:left w:val="none" w:sz="0" w:space="0" w:color="auto"/>
                        <w:bottom w:val="none" w:sz="0" w:space="0" w:color="auto"/>
                        <w:right w:val="none" w:sz="0" w:space="0" w:color="auto"/>
                      </w:divBdr>
                    </w:div>
                  </w:divsChild>
                </w:div>
                <w:div w:id="723255916">
                  <w:marLeft w:val="0"/>
                  <w:marRight w:val="0"/>
                  <w:marTop w:val="0"/>
                  <w:marBottom w:val="0"/>
                  <w:divBdr>
                    <w:top w:val="none" w:sz="0" w:space="0" w:color="auto"/>
                    <w:left w:val="none" w:sz="0" w:space="0" w:color="auto"/>
                    <w:bottom w:val="none" w:sz="0" w:space="0" w:color="auto"/>
                    <w:right w:val="none" w:sz="0" w:space="0" w:color="auto"/>
                  </w:divBdr>
                  <w:divsChild>
                    <w:div w:id="761683896">
                      <w:marLeft w:val="0"/>
                      <w:marRight w:val="0"/>
                      <w:marTop w:val="0"/>
                      <w:marBottom w:val="0"/>
                      <w:divBdr>
                        <w:top w:val="none" w:sz="0" w:space="0" w:color="auto"/>
                        <w:left w:val="none" w:sz="0" w:space="0" w:color="auto"/>
                        <w:bottom w:val="none" w:sz="0" w:space="0" w:color="auto"/>
                        <w:right w:val="none" w:sz="0" w:space="0" w:color="auto"/>
                      </w:divBdr>
                    </w:div>
                  </w:divsChild>
                </w:div>
                <w:div w:id="796027118">
                  <w:marLeft w:val="0"/>
                  <w:marRight w:val="0"/>
                  <w:marTop w:val="0"/>
                  <w:marBottom w:val="0"/>
                  <w:divBdr>
                    <w:top w:val="none" w:sz="0" w:space="0" w:color="auto"/>
                    <w:left w:val="none" w:sz="0" w:space="0" w:color="auto"/>
                    <w:bottom w:val="none" w:sz="0" w:space="0" w:color="auto"/>
                    <w:right w:val="none" w:sz="0" w:space="0" w:color="auto"/>
                  </w:divBdr>
                  <w:divsChild>
                    <w:div w:id="1017660519">
                      <w:marLeft w:val="0"/>
                      <w:marRight w:val="0"/>
                      <w:marTop w:val="0"/>
                      <w:marBottom w:val="0"/>
                      <w:divBdr>
                        <w:top w:val="none" w:sz="0" w:space="0" w:color="auto"/>
                        <w:left w:val="none" w:sz="0" w:space="0" w:color="auto"/>
                        <w:bottom w:val="none" w:sz="0" w:space="0" w:color="auto"/>
                        <w:right w:val="none" w:sz="0" w:space="0" w:color="auto"/>
                      </w:divBdr>
                    </w:div>
                  </w:divsChild>
                </w:div>
                <w:div w:id="800732148">
                  <w:marLeft w:val="0"/>
                  <w:marRight w:val="0"/>
                  <w:marTop w:val="0"/>
                  <w:marBottom w:val="0"/>
                  <w:divBdr>
                    <w:top w:val="none" w:sz="0" w:space="0" w:color="auto"/>
                    <w:left w:val="none" w:sz="0" w:space="0" w:color="auto"/>
                    <w:bottom w:val="none" w:sz="0" w:space="0" w:color="auto"/>
                    <w:right w:val="none" w:sz="0" w:space="0" w:color="auto"/>
                  </w:divBdr>
                  <w:divsChild>
                    <w:div w:id="1872379606">
                      <w:marLeft w:val="0"/>
                      <w:marRight w:val="0"/>
                      <w:marTop w:val="0"/>
                      <w:marBottom w:val="0"/>
                      <w:divBdr>
                        <w:top w:val="none" w:sz="0" w:space="0" w:color="auto"/>
                        <w:left w:val="none" w:sz="0" w:space="0" w:color="auto"/>
                        <w:bottom w:val="none" w:sz="0" w:space="0" w:color="auto"/>
                        <w:right w:val="none" w:sz="0" w:space="0" w:color="auto"/>
                      </w:divBdr>
                    </w:div>
                  </w:divsChild>
                </w:div>
                <w:div w:id="809829712">
                  <w:marLeft w:val="0"/>
                  <w:marRight w:val="0"/>
                  <w:marTop w:val="0"/>
                  <w:marBottom w:val="0"/>
                  <w:divBdr>
                    <w:top w:val="none" w:sz="0" w:space="0" w:color="auto"/>
                    <w:left w:val="none" w:sz="0" w:space="0" w:color="auto"/>
                    <w:bottom w:val="none" w:sz="0" w:space="0" w:color="auto"/>
                    <w:right w:val="none" w:sz="0" w:space="0" w:color="auto"/>
                  </w:divBdr>
                  <w:divsChild>
                    <w:div w:id="358313139">
                      <w:marLeft w:val="0"/>
                      <w:marRight w:val="0"/>
                      <w:marTop w:val="0"/>
                      <w:marBottom w:val="0"/>
                      <w:divBdr>
                        <w:top w:val="none" w:sz="0" w:space="0" w:color="auto"/>
                        <w:left w:val="none" w:sz="0" w:space="0" w:color="auto"/>
                        <w:bottom w:val="none" w:sz="0" w:space="0" w:color="auto"/>
                        <w:right w:val="none" w:sz="0" w:space="0" w:color="auto"/>
                      </w:divBdr>
                    </w:div>
                    <w:div w:id="592863704">
                      <w:marLeft w:val="0"/>
                      <w:marRight w:val="0"/>
                      <w:marTop w:val="0"/>
                      <w:marBottom w:val="0"/>
                      <w:divBdr>
                        <w:top w:val="none" w:sz="0" w:space="0" w:color="auto"/>
                        <w:left w:val="none" w:sz="0" w:space="0" w:color="auto"/>
                        <w:bottom w:val="none" w:sz="0" w:space="0" w:color="auto"/>
                        <w:right w:val="none" w:sz="0" w:space="0" w:color="auto"/>
                      </w:divBdr>
                    </w:div>
                    <w:div w:id="709721758">
                      <w:marLeft w:val="0"/>
                      <w:marRight w:val="0"/>
                      <w:marTop w:val="0"/>
                      <w:marBottom w:val="0"/>
                      <w:divBdr>
                        <w:top w:val="none" w:sz="0" w:space="0" w:color="auto"/>
                        <w:left w:val="none" w:sz="0" w:space="0" w:color="auto"/>
                        <w:bottom w:val="none" w:sz="0" w:space="0" w:color="auto"/>
                        <w:right w:val="none" w:sz="0" w:space="0" w:color="auto"/>
                      </w:divBdr>
                    </w:div>
                  </w:divsChild>
                </w:div>
                <w:div w:id="814759900">
                  <w:marLeft w:val="0"/>
                  <w:marRight w:val="0"/>
                  <w:marTop w:val="0"/>
                  <w:marBottom w:val="0"/>
                  <w:divBdr>
                    <w:top w:val="none" w:sz="0" w:space="0" w:color="auto"/>
                    <w:left w:val="none" w:sz="0" w:space="0" w:color="auto"/>
                    <w:bottom w:val="none" w:sz="0" w:space="0" w:color="auto"/>
                    <w:right w:val="none" w:sz="0" w:space="0" w:color="auto"/>
                  </w:divBdr>
                  <w:divsChild>
                    <w:div w:id="2094937583">
                      <w:marLeft w:val="0"/>
                      <w:marRight w:val="0"/>
                      <w:marTop w:val="0"/>
                      <w:marBottom w:val="0"/>
                      <w:divBdr>
                        <w:top w:val="none" w:sz="0" w:space="0" w:color="auto"/>
                        <w:left w:val="none" w:sz="0" w:space="0" w:color="auto"/>
                        <w:bottom w:val="none" w:sz="0" w:space="0" w:color="auto"/>
                        <w:right w:val="none" w:sz="0" w:space="0" w:color="auto"/>
                      </w:divBdr>
                    </w:div>
                  </w:divsChild>
                </w:div>
                <w:div w:id="954094669">
                  <w:marLeft w:val="0"/>
                  <w:marRight w:val="0"/>
                  <w:marTop w:val="0"/>
                  <w:marBottom w:val="0"/>
                  <w:divBdr>
                    <w:top w:val="none" w:sz="0" w:space="0" w:color="auto"/>
                    <w:left w:val="none" w:sz="0" w:space="0" w:color="auto"/>
                    <w:bottom w:val="none" w:sz="0" w:space="0" w:color="auto"/>
                    <w:right w:val="none" w:sz="0" w:space="0" w:color="auto"/>
                  </w:divBdr>
                  <w:divsChild>
                    <w:div w:id="1369138916">
                      <w:marLeft w:val="0"/>
                      <w:marRight w:val="0"/>
                      <w:marTop w:val="0"/>
                      <w:marBottom w:val="0"/>
                      <w:divBdr>
                        <w:top w:val="none" w:sz="0" w:space="0" w:color="auto"/>
                        <w:left w:val="none" w:sz="0" w:space="0" w:color="auto"/>
                        <w:bottom w:val="none" w:sz="0" w:space="0" w:color="auto"/>
                        <w:right w:val="none" w:sz="0" w:space="0" w:color="auto"/>
                      </w:divBdr>
                    </w:div>
                    <w:div w:id="1507282185">
                      <w:marLeft w:val="0"/>
                      <w:marRight w:val="0"/>
                      <w:marTop w:val="0"/>
                      <w:marBottom w:val="0"/>
                      <w:divBdr>
                        <w:top w:val="none" w:sz="0" w:space="0" w:color="auto"/>
                        <w:left w:val="none" w:sz="0" w:space="0" w:color="auto"/>
                        <w:bottom w:val="none" w:sz="0" w:space="0" w:color="auto"/>
                        <w:right w:val="none" w:sz="0" w:space="0" w:color="auto"/>
                      </w:divBdr>
                    </w:div>
                    <w:div w:id="2049454128">
                      <w:marLeft w:val="0"/>
                      <w:marRight w:val="0"/>
                      <w:marTop w:val="0"/>
                      <w:marBottom w:val="0"/>
                      <w:divBdr>
                        <w:top w:val="none" w:sz="0" w:space="0" w:color="auto"/>
                        <w:left w:val="none" w:sz="0" w:space="0" w:color="auto"/>
                        <w:bottom w:val="none" w:sz="0" w:space="0" w:color="auto"/>
                        <w:right w:val="none" w:sz="0" w:space="0" w:color="auto"/>
                      </w:divBdr>
                    </w:div>
                  </w:divsChild>
                </w:div>
                <w:div w:id="979308026">
                  <w:marLeft w:val="0"/>
                  <w:marRight w:val="0"/>
                  <w:marTop w:val="0"/>
                  <w:marBottom w:val="0"/>
                  <w:divBdr>
                    <w:top w:val="none" w:sz="0" w:space="0" w:color="auto"/>
                    <w:left w:val="none" w:sz="0" w:space="0" w:color="auto"/>
                    <w:bottom w:val="none" w:sz="0" w:space="0" w:color="auto"/>
                    <w:right w:val="none" w:sz="0" w:space="0" w:color="auto"/>
                  </w:divBdr>
                  <w:divsChild>
                    <w:div w:id="679430527">
                      <w:marLeft w:val="0"/>
                      <w:marRight w:val="0"/>
                      <w:marTop w:val="0"/>
                      <w:marBottom w:val="0"/>
                      <w:divBdr>
                        <w:top w:val="none" w:sz="0" w:space="0" w:color="auto"/>
                        <w:left w:val="none" w:sz="0" w:space="0" w:color="auto"/>
                        <w:bottom w:val="none" w:sz="0" w:space="0" w:color="auto"/>
                        <w:right w:val="none" w:sz="0" w:space="0" w:color="auto"/>
                      </w:divBdr>
                    </w:div>
                    <w:div w:id="843666359">
                      <w:marLeft w:val="0"/>
                      <w:marRight w:val="0"/>
                      <w:marTop w:val="0"/>
                      <w:marBottom w:val="0"/>
                      <w:divBdr>
                        <w:top w:val="none" w:sz="0" w:space="0" w:color="auto"/>
                        <w:left w:val="none" w:sz="0" w:space="0" w:color="auto"/>
                        <w:bottom w:val="none" w:sz="0" w:space="0" w:color="auto"/>
                        <w:right w:val="none" w:sz="0" w:space="0" w:color="auto"/>
                      </w:divBdr>
                    </w:div>
                  </w:divsChild>
                </w:div>
                <w:div w:id="996886921">
                  <w:marLeft w:val="0"/>
                  <w:marRight w:val="0"/>
                  <w:marTop w:val="0"/>
                  <w:marBottom w:val="0"/>
                  <w:divBdr>
                    <w:top w:val="none" w:sz="0" w:space="0" w:color="auto"/>
                    <w:left w:val="none" w:sz="0" w:space="0" w:color="auto"/>
                    <w:bottom w:val="none" w:sz="0" w:space="0" w:color="auto"/>
                    <w:right w:val="none" w:sz="0" w:space="0" w:color="auto"/>
                  </w:divBdr>
                  <w:divsChild>
                    <w:div w:id="1888226620">
                      <w:marLeft w:val="0"/>
                      <w:marRight w:val="0"/>
                      <w:marTop w:val="0"/>
                      <w:marBottom w:val="0"/>
                      <w:divBdr>
                        <w:top w:val="none" w:sz="0" w:space="0" w:color="auto"/>
                        <w:left w:val="none" w:sz="0" w:space="0" w:color="auto"/>
                        <w:bottom w:val="none" w:sz="0" w:space="0" w:color="auto"/>
                        <w:right w:val="none" w:sz="0" w:space="0" w:color="auto"/>
                      </w:divBdr>
                    </w:div>
                  </w:divsChild>
                </w:div>
                <w:div w:id="1067806861">
                  <w:marLeft w:val="0"/>
                  <w:marRight w:val="0"/>
                  <w:marTop w:val="0"/>
                  <w:marBottom w:val="0"/>
                  <w:divBdr>
                    <w:top w:val="none" w:sz="0" w:space="0" w:color="auto"/>
                    <w:left w:val="none" w:sz="0" w:space="0" w:color="auto"/>
                    <w:bottom w:val="none" w:sz="0" w:space="0" w:color="auto"/>
                    <w:right w:val="none" w:sz="0" w:space="0" w:color="auto"/>
                  </w:divBdr>
                  <w:divsChild>
                    <w:div w:id="1863128904">
                      <w:marLeft w:val="0"/>
                      <w:marRight w:val="0"/>
                      <w:marTop w:val="0"/>
                      <w:marBottom w:val="0"/>
                      <w:divBdr>
                        <w:top w:val="none" w:sz="0" w:space="0" w:color="auto"/>
                        <w:left w:val="none" w:sz="0" w:space="0" w:color="auto"/>
                        <w:bottom w:val="none" w:sz="0" w:space="0" w:color="auto"/>
                        <w:right w:val="none" w:sz="0" w:space="0" w:color="auto"/>
                      </w:divBdr>
                    </w:div>
                  </w:divsChild>
                </w:div>
                <w:div w:id="1125126423">
                  <w:marLeft w:val="0"/>
                  <w:marRight w:val="0"/>
                  <w:marTop w:val="0"/>
                  <w:marBottom w:val="0"/>
                  <w:divBdr>
                    <w:top w:val="none" w:sz="0" w:space="0" w:color="auto"/>
                    <w:left w:val="none" w:sz="0" w:space="0" w:color="auto"/>
                    <w:bottom w:val="none" w:sz="0" w:space="0" w:color="auto"/>
                    <w:right w:val="none" w:sz="0" w:space="0" w:color="auto"/>
                  </w:divBdr>
                  <w:divsChild>
                    <w:div w:id="815145374">
                      <w:marLeft w:val="0"/>
                      <w:marRight w:val="0"/>
                      <w:marTop w:val="0"/>
                      <w:marBottom w:val="0"/>
                      <w:divBdr>
                        <w:top w:val="none" w:sz="0" w:space="0" w:color="auto"/>
                        <w:left w:val="none" w:sz="0" w:space="0" w:color="auto"/>
                        <w:bottom w:val="none" w:sz="0" w:space="0" w:color="auto"/>
                        <w:right w:val="none" w:sz="0" w:space="0" w:color="auto"/>
                      </w:divBdr>
                    </w:div>
                  </w:divsChild>
                </w:div>
                <w:div w:id="1156386221">
                  <w:marLeft w:val="0"/>
                  <w:marRight w:val="0"/>
                  <w:marTop w:val="0"/>
                  <w:marBottom w:val="0"/>
                  <w:divBdr>
                    <w:top w:val="none" w:sz="0" w:space="0" w:color="auto"/>
                    <w:left w:val="none" w:sz="0" w:space="0" w:color="auto"/>
                    <w:bottom w:val="none" w:sz="0" w:space="0" w:color="auto"/>
                    <w:right w:val="none" w:sz="0" w:space="0" w:color="auto"/>
                  </w:divBdr>
                  <w:divsChild>
                    <w:div w:id="1204711798">
                      <w:marLeft w:val="0"/>
                      <w:marRight w:val="0"/>
                      <w:marTop w:val="0"/>
                      <w:marBottom w:val="0"/>
                      <w:divBdr>
                        <w:top w:val="none" w:sz="0" w:space="0" w:color="auto"/>
                        <w:left w:val="none" w:sz="0" w:space="0" w:color="auto"/>
                        <w:bottom w:val="none" w:sz="0" w:space="0" w:color="auto"/>
                        <w:right w:val="none" w:sz="0" w:space="0" w:color="auto"/>
                      </w:divBdr>
                    </w:div>
                    <w:div w:id="1887138680">
                      <w:marLeft w:val="0"/>
                      <w:marRight w:val="0"/>
                      <w:marTop w:val="0"/>
                      <w:marBottom w:val="0"/>
                      <w:divBdr>
                        <w:top w:val="none" w:sz="0" w:space="0" w:color="auto"/>
                        <w:left w:val="none" w:sz="0" w:space="0" w:color="auto"/>
                        <w:bottom w:val="none" w:sz="0" w:space="0" w:color="auto"/>
                        <w:right w:val="none" w:sz="0" w:space="0" w:color="auto"/>
                      </w:divBdr>
                    </w:div>
                    <w:div w:id="1958636637">
                      <w:marLeft w:val="0"/>
                      <w:marRight w:val="0"/>
                      <w:marTop w:val="0"/>
                      <w:marBottom w:val="0"/>
                      <w:divBdr>
                        <w:top w:val="none" w:sz="0" w:space="0" w:color="auto"/>
                        <w:left w:val="none" w:sz="0" w:space="0" w:color="auto"/>
                        <w:bottom w:val="none" w:sz="0" w:space="0" w:color="auto"/>
                        <w:right w:val="none" w:sz="0" w:space="0" w:color="auto"/>
                      </w:divBdr>
                    </w:div>
                  </w:divsChild>
                </w:div>
                <w:div w:id="1218394740">
                  <w:marLeft w:val="0"/>
                  <w:marRight w:val="0"/>
                  <w:marTop w:val="0"/>
                  <w:marBottom w:val="0"/>
                  <w:divBdr>
                    <w:top w:val="none" w:sz="0" w:space="0" w:color="auto"/>
                    <w:left w:val="none" w:sz="0" w:space="0" w:color="auto"/>
                    <w:bottom w:val="none" w:sz="0" w:space="0" w:color="auto"/>
                    <w:right w:val="none" w:sz="0" w:space="0" w:color="auto"/>
                  </w:divBdr>
                  <w:divsChild>
                    <w:div w:id="344676083">
                      <w:marLeft w:val="0"/>
                      <w:marRight w:val="0"/>
                      <w:marTop w:val="0"/>
                      <w:marBottom w:val="0"/>
                      <w:divBdr>
                        <w:top w:val="none" w:sz="0" w:space="0" w:color="auto"/>
                        <w:left w:val="none" w:sz="0" w:space="0" w:color="auto"/>
                        <w:bottom w:val="none" w:sz="0" w:space="0" w:color="auto"/>
                        <w:right w:val="none" w:sz="0" w:space="0" w:color="auto"/>
                      </w:divBdr>
                    </w:div>
                  </w:divsChild>
                </w:div>
                <w:div w:id="1219901336">
                  <w:marLeft w:val="0"/>
                  <w:marRight w:val="0"/>
                  <w:marTop w:val="0"/>
                  <w:marBottom w:val="0"/>
                  <w:divBdr>
                    <w:top w:val="none" w:sz="0" w:space="0" w:color="auto"/>
                    <w:left w:val="none" w:sz="0" w:space="0" w:color="auto"/>
                    <w:bottom w:val="none" w:sz="0" w:space="0" w:color="auto"/>
                    <w:right w:val="none" w:sz="0" w:space="0" w:color="auto"/>
                  </w:divBdr>
                  <w:divsChild>
                    <w:div w:id="448933257">
                      <w:marLeft w:val="0"/>
                      <w:marRight w:val="0"/>
                      <w:marTop w:val="0"/>
                      <w:marBottom w:val="0"/>
                      <w:divBdr>
                        <w:top w:val="none" w:sz="0" w:space="0" w:color="auto"/>
                        <w:left w:val="none" w:sz="0" w:space="0" w:color="auto"/>
                        <w:bottom w:val="none" w:sz="0" w:space="0" w:color="auto"/>
                        <w:right w:val="none" w:sz="0" w:space="0" w:color="auto"/>
                      </w:divBdr>
                    </w:div>
                    <w:div w:id="1752116803">
                      <w:marLeft w:val="0"/>
                      <w:marRight w:val="0"/>
                      <w:marTop w:val="0"/>
                      <w:marBottom w:val="0"/>
                      <w:divBdr>
                        <w:top w:val="none" w:sz="0" w:space="0" w:color="auto"/>
                        <w:left w:val="none" w:sz="0" w:space="0" w:color="auto"/>
                        <w:bottom w:val="none" w:sz="0" w:space="0" w:color="auto"/>
                        <w:right w:val="none" w:sz="0" w:space="0" w:color="auto"/>
                      </w:divBdr>
                    </w:div>
                  </w:divsChild>
                </w:div>
                <w:div w:id="1256210766">
                  <w:marLeft w:val="0"/>
                  <w:marRight w:val="0"/>
                  <w:marTop w:val="0"/>
                  <w:marBottom w:val="0"/>
                  <w:divBdr>
                    <w:top w:val="none" w:sz="0" w:space="0" w:color="auto"/>
                    <w:left w:val="none" w:sz="0" w:space="0" w:color="auto"/>
                    <w:bottom w:val="none" w:sz="0" w:space="0" w:color="auto"/>
                    <w:right w:val="none" w:sz="0" w:space="0" w:color="auto"/>
                  </w:divBdr>
                  <w:divsChild>
                    <w:div w:id="545527781">
                      <w:marLeft w:val="0"/>
                      <w:marRight w:val="0"/>
                      <w:marTop w:val="0"/>
                      <w:marBottom w:val="0"/>
                      <w:divBdr>
                        <w:top w:val="none" w:sz="0" w:space="0" w:color="auto"/>
                        <w:left w:val="none" w:sz="0" w:space="0" w:color="auto"/>
                        <w:bottom w:val="none" w:sz="0" w:space="0" w:color="auto"/>
                        <w:right w:val="none" w:sz="0" w:space="0" w:color="auto"/>
                      </w:divBdr>
                    </w:div>
                  </w:divsChild>
                </w:div>
                <w:div w:id="1303002391">
                  <w:marLeft w:val="0"/>
                  <w:marRight w:val="0"/>
                  <w:marTop w:val="0"/>
                  <w:marBottom w:val="0"/>
                  <w:divBdr>
                    <w:top w:val="none" w:sz="0" w:space="0" w:color="auto"/>
                    <w:left w:val="none" w:sz="0" w:space="0" w:color="auto"/>
                    <w:bottom w:val="none" w:sz="0" w:space="0" w:color="auto"/>
                    <w:right w:val="none" w:sz="0" w:space="0" w:color="auto"/>
                  </w:divBdr>
                  <w:divsChild>
                    <w:div w:id="808206769">
                      <w:marLeft w:val="0"/>
                      <w:marRight w:val="0"/>
                      <w:marTop w:val="0"/>
                      <w:marBottom w:val="0"/>
                      <w:divBdr>
                        <w:top w:val="none" w:sz="0" w:space="0" w:color="auto"/>
                        <w:left w:val="none" w:sz="0" w:space="0" w:color="auto"/>
                        <w:bottom w:val="none" w:sz="0" w:space="0" w:color="auto"/>
                        <w:right w:val="none" w:sz="0" w:space="0" w:color="auto"/>
                      </w:divBdr>
                    </w:div>
                    <w:div w:id="1756627135">
                      <w:marLeft w:val="0"/>
                      <w:marRight w:val="0"/>
                      <w:marTop w:val="0"/>
                      <w:marBottom w:val="0"/>
                      <w:divBdr>
                        <w:top w:val="none" w:sz="0" w:space="0" w:color="auto"/>
                        <w:left w:val="none" w:sz="0" w:space="0" w:color="auto"/>
                        <w:bottom w:val="none" w:sz="0" w:space="0" w:color="auto"/>
                        <w:right w:val="none" w:sz="0" w:space="0" w:color="auto"/>
                      </w:divBdr>
                    </w:div>
                    <w:div w:id="1927032561">
                      <w:marLeft w:val="0"/>
                      <w:marRight w:val="0"/>
                      <w:marTop w:val="0"/>
                      <w:marBottom w:val="0"/>
                      <w:divBdr>
                        <w:top w:val="none" w:sz="0" w:space="0" w:color="auto"/>
                        <w:left w:val="none" w:sz="0" w:space="0" w:color="auto"/>
                        <w:bottom w:val="none" w:sz="0" w:space="0" w:color="auto"/>
                        <w:right w:val="none" w:sz="0" w:space="0" w:color="auto"/>
                      </w:divBdr>
                    </w:div>
                  </w:divsChild>
                </w:div>
                <w:div w:id="1364938206">
                  <w:marLeft w:val="0"/>
                  <w:marRight w:val="0"/>
                  <w:marTop w:val="0"/>
                  <w:marBottom w:val="0"/>
                  <w:divBdr>
                    <w:top w:val="none" w:sz="0" w:space="0" w:color="auto"/>
                    <w:left w:val="none" w:sz="0" w:space="0" w:color="auto"/>
                    <w:bottom w:val="none" w:sz="0" w:space="0" w:color="auto"/>
                    <w:right w:val="none" w:sz="0" w:space="0" w:color="auto"/>
                  </w:divBdr>
                  <w:divsChild>
                    <w:div w:id="713626577">
                      <w:marLeft w:val="0"/>
                      <w:marRight w:val="0"/>
                      <w:marTop w:val="0"/>
                      <w:marBottom w:val="0"/>
                      <w:divBdr>
                        <w:top w:val="none" w:sz="0" w:space="0" w:color="auto"/>
                        <w:left w:val="none" w:sz="0" w:space="0" w:color="auto"/>
                        <w:bottom w:val="none" w:sz="0" w:space="0" w:color="auto"/>
                        <w:right w:val="none" w:sz="0" w:space="0" w:color="auto"/>
                      </w:divBdr>
                    </w:div>
                  </w:divsChild>
                </w:div>
                <w:div w:id="1512143675">
                  <w:marLeft w:val="0"/>
                  <w:marRight w:val="0"/>
                  <w:marTop w:val="0"/>
                  <w:marBottom w:val="0"/>
                  <w:divBdr>
                    <w:top w:val="none" w:sz="0" w:space="0" w:color="auto"/>
                    <w:left w:val="none" w:sz="0" w:space="0" w:color="auto"/>
                    <w:bottom w:val="none" w:sz="0" w:space="0" w:color="auto"/>
                    <w:right w:val="none" w:sz="0" w:space="0" w:color="auto"/>
                  </w:divBdr>
                  <w:divsChild>
                    <w:div w:id="624777434">
                      <w:marLeft w:val="0"/>
                      <w:marRight w:val="0"/>
                      <w:marTop w:val="0"/>
                      <w:marBottom w:val="0"/>
                      <w:divBdr>
                        <w:top w:val="none" w:sz="0" w:space="0" w:color="auto"/>
                        <w:left w:val="none" w:sz="0" w:space="0" w:color="auto"/>
                        <w:bottom w:val="none" w:sz="0" w:space="0" w:color="auto"/>
                        <w:right w:val="none" w:sz="0" w:space="0" w:color="auto"/>
                      </w:divBdr>
                    </w:div>
                    <w:div w:id="807817296">
                      <w:marLeft w:val="0"/>
                      <w:marRight w:val="0"/>
                      <w:marTop w:val="0"/>
                      <w:marBottom w:val="0"/>
                      <w:divBdr>
                        <w:top w:val="none" w:sz="0" w:space="0" w:color="auto"/>
                        <w:left w:val="none" w:sz="0" w:space="0" w:color="auto"/>
                        <w:bottom w:val="none" w:sz="0" w:space="0" w:color="auto"/>
                        <w:right w:val="none" w:sz="0" w:space="0" w:color="auto"/>
                      </w:divBdr>
                    </w:div>
                    <w:div w:id="1199974498">
                      <w:marLeft w:val="0"/>
                      <w:marRight w:val="0"/>
                      <w:marTop w:val="0"/>
                      <w:marBottom w:val="0"/>
                      <w:divBdr>
                        <w:top w:val="none" w:sz="0" w:space="0" w:color="auto"/>
                        <w:left w:val="none" w:sz="0" w:space="0" w:color="auto"/>
                        <w:bottom w:val="none" w:sz="0" w:space="0" w:color="auto"/>
                        <w:right w:val="none" w:sz="0" w:space="0" w:color="auto"/>
                      </w:divBdr>
                    </w:div>
                  </w:divsChild>
                </w:div>
                <w:div w:id="1584877381">
                  <w:marLeft w:val="0"/>
                  <w:marRight w:val="0"/>
                  <w:marTop w:val="0"/>
                  <w:marBottom w:val="0"/>
                  <w:divBdr>
                    <w:top w:val="none" w:sz="0" w:space="0" w:color="auto"/>
                    <w:left w:val="none" w:sz="0" w:space="0" w:color="auto"/>
                    <w:bottom w:val="none" w:sz="0" w:space="0" w:color="auto"/>
                    <w:right w:val="none" w:sz="0" w:space="0" w:color="auto"/>
                  </w:divBdr>
                  <w:divsChild>
                    <w:div w:id="258366900">
                      <w:marLeft w:val="0"/>
                      <w:marRight w:val="0"/>
                      <w:marTop w:val="0"/>
                      <w:marBottom w:val="0"/>
                      <w:divBdr>
                        <w:top w:val="none" w:sz="0" w:space="0" w:color="auto"/>
                        <w:left w:val="none" w:sz="0" w:space="0" w:color="auto"/>
                        <w:bottom w:val="none" w:sz="0" w:space="0" w:color="auto"/>
                        <w:right w:val="none" w:sz="0" w:space="0" w:color="auto"/>
                      </w:divBdr>
                    </w:div>
                    <w:div w:id="1696887212">
                      <w:marLeft w:val="0"/>
                      <w:marRight w:val="0"/>
                      <w:marTop w:val="0"/>
                      <w:marBottom w:val="0"/>
                      <w:divBdr>
                        <w:top w:val="none" w:sz="0" w:space="0" w:color="auto"/>
                        <w:left w:val="none" w:sz="0" w:space="0" w:color="auto"/>
                        <w:bottom w:val="none" w:sz="0" w:space="0" w:color="auto"/>
                        <w:right w:val="none" w:sz="0" w:space="0" w:color="auto"/>
                      </w:divBdr>
                    </w:div>
                    <w:div w:id="1979719492">
                      <w:marLeft w:val="0"/>
                      <w:marRight w:val="0"/>
                      <w:marTop w:val="0"/>
                      <w:marBottom w:val="0"/>
                      <w:divBdr>
                        <w:top w:val="none" w:sz="0" w:space="0" w:color="auto"/>
                        <w:left w:val="none" w:sz="0" w:space="0" w:color="auto"/>
                        <w:bottom w:val="none" w:sz="0" w:space="0" w:color="auto"/>
                        <w:right w:val="none" w:sz="0" w:space="0" w:color="auto"/>
                      </w:divBdr>
                    </w:div>
                  </w:divsChild>
                </w:div>
                <w:div w:id="1603300788">
                  <w:marLeft w:val="0"/>
                  <w:marRight w:val="0"/>
                  <w:marTop w:val="0"/>
                  <w:marBottom w:val="0"/>
                  <w:divBdr>
                    <w:top w:val="none" w:sz="0" w:space="0" w:color="auto"/>
                    <w:left w:val="none" w:sz="0" w:space="0" w:color="auto"/>
                    <w:bottom w:val="none" w:sz="0" w:space="0" w:color="auto"/>
                    <w:right w:val="none" w:sz="0" w:space="0" w:color="auto"/>
                  </w:divBdr>
                  <w:divsChild>
                    <w:div w:id="139999392">
                      <w:marLeft w:val="0"/>
                      <w:marRight w:val="0"/>
                      <w:marTop w:val="0"/>
                      <w:marBottom w:val="0"/>
                      <w:divBdr>
                        <w:top w:val="none" w:sz="0" w:space="0" w:color="auto"/>
                        <w:left w:val="none" w:sz="0" w:space="0" w:color="auto"/>
                        <w:bottom w:val="none" w:sz="0" w:space="0" w:color="auto"/>
                        <w:right w:val="none" w:sz="0" w:space="0" w:color="auto"/>
                      </w:divBdr>
                    </w:div>
                  </w:divsChild>
                </w:div>
                <w:div w:id="1606157609">
                  <w:marLeft w:val="0"/>
                  <w:marRight w:val="0"/>
                  <w:marTop w:val="0"/>
                  <w:marBottom w:val="0"/>
                  <w:divBdr>
                    <w:top w:val="none" w:sz="0" w:space="0" w:color="auto"/>
                    <w:left w:val="none" w:sz="0" w:space="0" w:color="auto"/>
                    <w:bottom w:val="none" w:sz="0" w:space="0" w:color="auto"/>
                    <w:right w:val="none" w:sz="0" w:space="0" w:color="auto"/>
                  </w:divBdr>
                  <w:divsChild>
                    <w:div w:id="1622152910">
                      <w:marLeft w:val="0"/>
                      <w:marRight w:val="0"/>
                      <w:marTop w:val="0"/>
                      <w:marBottom w:val="0"/>
                      <w:divBdr>
                        <w:top w:val="none" w:sz="0" w:space="0" w:color="auto"/>
                        <w:left w:val="none" w:sz="0" w:space="0" w:color="auto"/>
                        <w:bottom w:val="none" w:sz="0" w:space="0" w:color="auto"/>
                        <w:right w:val="none" w:sz="0" w:space="0" w:color="auto"/>
                      </w:divBdr>
                    </w:div>
                  </w:divsChild>
                </w:div>
                <w:div w:id="1645236313">
                  <w:marLeft w:val="0"/>
                  <w:marRight w:val="0"/>
                  <w:marTop w:val="0"/>
                  <w:marBottom w:val="0"/>
                  <w:divBdr>
                    <w:top w:val="none" w:sz="0" w:space="0" w:color="auto"/>
                    <w:left w:val="none" w:sz="0" w:space="0" w:color="auto"/>
                    <w:bottom w:val="none" w:sz="0" w:space="0" w:color="auto"/>
                    <w:right w:val="none" w:sz="0" w:space="0" w:color="auto"/>
                  </w:divBdr>
                  <w:divsChild>
                    <w:div w:id="214006572">
                      <w:marLeft w:val="0"/>
                      <w:marRight w:val="0"/>
                      <w:marTop w:val="0"/>
                      <w:marBottom w:val="0"/>
                      <w:divBdr>
                        <w:top w:val="none" w:sz="0" w:space="0" w:color="auto"/>
                        <w:left w:val="none" w:sz="0" w:space="0" w:color="auto"/>
                        <w:bottom w:val="none" w:sz="0" w:space="0" w:color="auto"/>
                        <w:right w:val="none" w:sz="0" w:space="0" w:color="auto"/>
                      </w:divBdr>
                    </w:div>
                  </w:divsChild>
                </w:div>
                <w:div w:id="1659655085">
                  <w:marLeft w:val="0"/>
                  <w:marRight w:val="0"/>
                  <w:marTop w:val="0"/>
                  <w:marBottom w:val="0"/>
                  <w:divBdr>
                    <w:top w:val="none" w:sz="0" w:space="0" w:color="auto"/>
                    <w:left w:val="none" w:sz="0" w:space="0" w:color="auto"/>
                    <w:bottom w:val="none" w:sz="0" w:space="0" w:color="auto"/>
                    <w:right w:val="none" w:sz="0" w:space="0" w:color="auto"/>
                  </w:divBdr>
                  <w:divsChild>
                    <w:div w:id="292567670">
                      <w:marLeft w:val="0"/>
                      <w:marRight w:val="0"/>
                      <w:marTop w:val="0"/>
                      <w:marBottom w:val="0"/>
                      <w:divBdr>
                        <w:top w:val="none" w:sz="0" w:space="0" w:color="auto"/>
                        <w:left w:val="none" w:sz="0" w:space="0" w:color="auto"/>
                        <w:bottom w:val="none" w:sz="0" w:space="0" w:color="auto"/>
                        <w:right w:val="none" w:sz="0" w:space="0" w:color="auto"/>
                      </w:divBdr>
                    </w:div>
                  </w:divsChild>
                </w:div>
                <w:div w:id="1804730975">
                  <w:marLeft w:val="0"/>
                  <w:marRight w:val="0"/>
                  <w:marTop w:val="0"/>
                  <w:marBottom w:val="0"/>
                  <w:divBdr>
                    <w:top w:val="none" w:sz="0" w:space="0" w:color="auto"/>
                    <w:left w:val="none" w:sz="0" w:space="0" w:color="auto"/>
                    <w:bottom w:val="none" w:sz="0" w:space="0" w:color="auto"/>
                    <w:right w:val="none" w:sz="0" w:space="0" w:color="auto"/>
                  </w:divBdr>
                  <w:divsChild>
                    <w:div w:id="1312950322">
                      <w:marLeft w:val="0"/>
                      <w:marRight w:val="0"/>
                      <w:marTop w:val="0"/>
                      <w:marBottom w:val="0"/>
                      <w:divBdr>
                        <w:top w:val="none" w:sz="0" w:space="0" w:color="auto"/>
                        <w:left w:val="none" w:sz="0" w:space="0" w:color="auto"/>
                        <w:bottom w:val="none" w:sz="0" w:space="0" w:color="auto"/>
                        <w:right w:val="none" w:sz="0" w:space="0" w:color="auto"/>
                      </w:divBdr>
                    </w:div>
                  </w:divsChild>
                </w:div>
                <w:div w:id="1877691697">
                  <w:marLeft w:val="0"/>
                  <w:marRight w:val="0"/>
                  <w:marTop w:val="0"/>
                  <w:marBottom w:val="0"/>
                  <w:divBdr>
                    <w:top w:val="none" w:sz="0" w:space="0" w:color="auto"/>
                    <w:left w:val="none" w:sz="0" w:space="0" w:color="auto"/>
                    <w:bottom w:val="none" w:sz="0" w:space="0" w:color="auto"/>
                    <w:right w:val="none" w:sz="0" w:space="0" w:color="auto"/>
                  </w:divBdr>
                  <w:divsChild>
                    <w:div w:id="1454245848">
                      <w:marLeft w:val="0"/>
                      <w:marRight w:val="0"/>
                      <w:marTop w:val="0"/>
                      <w:marBottom w:val="0"/>
                      <w:divBdr>
                        <w:top w:val="none" w:sz="0" w:space="0" w:color="auto"/>
                        <w:left w:val="none" w:sz="0" w:space="0" w:color="auto"/>
                        <w:bottom w:val="none" w:sz="0" w:space="0" w:color="auto"/>
                        <w:right w:val="none" w:sz="0" w:space="0" w:color="auto"/>
                      </w:divBdr>
                    </w:div>
                  </w:divsChild>
                </w:div>
                <w:div w:id="1879735657">
                  <w:marLeft w:val="0"/>
                  <w:marRight w:val="0"/>
                  <w:marTop w:val="0"/>
                  <w:marBottom w:val="0"/>
                  <w:divBdr>
                    <w:top w:val="none" w:sz="0" w:space="0" w:color="auto"/>
                    <w:left w:val="none" w:sz="0" w:space="0" w:color="auto"/>
                    <w:bottom w:val="none" w:sz="0" w:space="0" w:color="auto"/>
                    <w:right w:val="none" w:sz="0" w:space="0" w:color="auto"/>
                  </w:divBdr>
                  <w:divsChild>
                    <w:div w:id="463549393">
                      <w:marLeft w:val="0"/>
                      <w:marRight w:val="0"/>
                      <w:marTop w:val="0"/>
                      <w:marBottom w:val="0"/>
                      <w:divBdr>
                        <w:top w:val="none" w:sz="0" w:space="0" w:color="auto"/>
                        <w:left w:val="none" w:sz="0" w:space="0" w:color="auto"/>
                        <w:bottom w:val="none" w:sz="0" w:space="0" w:color="auto"/>
                        <w:right w:val="none" w:sz="0" w:space="0" w:color="auto"/>
                      </w:divBdr>
                    </w:div>
                  </w:divsChild>
                </w:div>
                <w:div w:id="1918978600">
                  <w:marLeft w:val="0"/>
                  <w:marRight w:val="0"/>
                  <w:marTop w:val="0"/>
                  <w:marBottom w:val="0"/>
                  <w:divBdr>
                    <w:top w:val="none" w:sz="0" w:space="0" w:color="auto"/>
                    <w:left w:val="none" w:sz="0" w:space="0" w:color="auto"/>
                    <w:bottom w:val="none" w:sz="0" w:space="0" w:color="auto"/>
                    <w:right w:val="none" w:sz="0" w:space="0" w:color="auto"/>
                  </w:divBdr>
                  <w:divsChild>
                    <w:div w:id="2059014345">
                      <w:marLeft w:val="0"/>
                      <w:marRight w:val="0"/>
                      <w:marTop w:val="0"/>
                      <w:marBottom w:val="0"/>
                      <w:divBdr>
                        <w:top w:val="none" w:sz="0" w:space="0" w:color="auto"/>
                        <w:left w:val="none" w:sz="0" w:space="0" w:color="auto"/>
                        <w:bottom w:val="none" w:sz="0" w:space="0" w:color="auto"/>
                        <w:right w:val="none" w:sz="0" w:space="0" w:color="auto"/>
                      </w:divBdr>
                    </w:div>
                  </w:divsChild>
                </w:div>
                <w:div w:id="1930388816">
                  <w:marLeft w:val="0"/>
                  <w:marRight w:val="0"/>
                  <w:marTop w:val="0"/>
                  <w:marBottom w:val="0"/>
                  <w:divBdr>
                    <w:top w:val="none" w:sz="0" w:space="0" w:color="auto"/>
                    <w:left w:val="none" w:sz="0" w:space="0" w:color="auto"/>
                    <w:bottom w:val="none" w:sz="0" w:space="0" w:color="auto"/>
                    <w:right w:val="none" w:sz="0" w:space="0" w:color="auto"/>
                  </w:divBdr>
                  <w:divsChild>
                    <w:div w:id="1278834990">
                      <w:marLeft w:val="0"/>
                      <w:marRight w:val="0"/>
                      <w:marTop w:val="0"/>
                      <w:marBottom w:val="0"/>
                      <w:divBdr>
                        <w:top w:val="none" w:sz="0" w:space="0" w:color="auto"/>
                        <w:left w:val="none" w:sz="0" w:space="0" w:color="auto"/>
                        <w:bottom w:val="none" w:sz="0" w:space="0" w:color="auto"/>
                        <w:right w:val="none" w:sz="0" w:space="0" w:color="auto"/>
                      </w:divBdr>
                    </w:div>
                  </w:divsChild>
                </w:div>
                <w:div w:id="1932397034">
                  <w:marLeft w:val="0"/>
                  <w:marRight w:val="0"/>
                  <w:marTop w:val="0"/>
                  <w:marBottom w:val="0"/>
                  <w:divBdr>
                    <w:top w:val="none" w:sz="0" w:space="0" w:color="auto"/>
                    <w:left w:val="none" w:sz="0" w:space="0" w:color="auto"/>
                    <w:bottom w:val="none" w:sz="0" w:space="0" w:color="auto"/>
                    <w:right w:val="none" w:sz="0" w:space="0" w:color="auto"/>
                  </w:divBdr>
                  <w:divsChild>
                    <w:div w:id="297490561">
                      <w:marLeft w:val="0"/>
                      <w:marRight w:val="0"/>
                      <w:marTop w:val="0"/>
                      <w:marBottom w:val="0"/>
                      <w:divBdr>
                        <w:top w:val="none" w:sz="0" w:space="0" w:color="auto"/>
                        <w:left w:val="none" w:sz="0" w:space="0" w:color="auto"/>
                        <w:bottom w:val="none" w:sz="0" w:space="0" w:color="auto"/>
                        <w:right w:val="none" w:sz="0" w:space="0" w:color="auto"/>
                      </w:divBdr>
                    </w:div>
                  </w:divsChild>
                </w:div>
                <w:div w:id="2001884489">
                  <w:marLeft w:val="0"/>
                  <w:marRight w:val="0"/>
                  <w:marTop w:val="0"/>
                  <w:marBottom w:val="0"/>
                  <w:divBdr>
                    <w:top w:val="none" w:sz="0" w:space="0" w:color="auto"/>
                    <w:left w:val="none" w:sz="0" w:space="0" w:color="auto"/>
                    <w:bottom w:val="none" w:sz="0" w:space="0" w:color="auto"/>
                    <w:right w:val="none" w:sz="0" w:space="0" w:color="auto"/>
                  </w:divBdr>
                  <w:divsChild>
                    <w:div w:id="362903481">
                      <w:marLeft w:val="0"/>
                      <w:marRight w:val="0"/>
                      <w:marTop w:val="0"/>
                      <w:marBottom w:val="0"/>
                      <w:divBdr>
                        <w:top w:val="none" w:sz="0" w:space="0" w:color="auto"/>
                        <w:left w:val="none" w:sz="0" w:space="0" w:color="auto"/>
                        <w:bottom w:val="none" w:sz="0" w:space="0" w:color="auto"/>
                        <w:right w:val="none" w:sz="0" w:space="0" w:color="auto"/>
                      </w:divBdr>
                    </w:div>
                    <w:div w:id="397435088">
                      <w:marLeft w:val="0"/>
                      <w:marRight w:val="0"/>
                      <w:marTop w:val="0"/>
                      <w:marBottom w:val="0"/>
                      <w:divBdr>
                        <w:top w:val="none" w:sz="0" w:space="0" w:color="auto"/>
                        <w:left w:val="none" w:sz="0" w:space="0" w:color="auto"/>
                        <w:bottom w:val="none" w:sz="0" w:space="0" w:color="auto"/>
                        <w:right w:val="none" w:sz="0" w:space="0" w:color="auto"/>
                      </w:divBdr>
                    </w:div>
                    <w:div w:id="842748043">
                      <w:marLeft w:val="0"/>
                      <w:marRight w:val="0"/>
                      <w:marTop w:val="0"/>
                      <w:marBottom w:val="0"/>
                      <w:divBdr>
                        <w:top w:val="none" w:sz="0" w:space="0" w:color="auto"/>
                        <w:left w:val="none" w:sz="0" w:space="0" w:color="auto"/>
                        <w:bottom w:val="none" w:sz="0" w:space="0" w:color="auto"/>
                        <w:right w:val="none" w:sz="0" w:space="0" w:color="auto"/>
                      </w:divBdr>
                    </w:div>
                  </w:divsChild>
                </w:div>
                <w:div w:id="2016179511">
                  <w:marLeft w:val="0"/>
                  <w:marRight w:val="0"/>
                  <w:marTop w:val="0"/>
                  <w:marBottom w:val="0"/>
                  <w:divBdr>
                    <w:top w:val="none" w:sz="0" w:space="0" w:color="auto"/>
                    <w:left w:val="none" w:sz="0" w:space="0" w:color="auto"/>
                    <w:bottom w:val="none" w:sz="0" w:space="0" w:color="auto"/>
                    <w:right w:val="none" w:sz="0" w:space="0" w:color="auto"/>
                  </w:divBdr>
                  <w:divsChild>
                    <w:div w:id="1379472091">
                      <w:marLeft w:val="0"/>
                      <w:marRight w:val="0"/>
                      <w:marTop w:val="0"/>
                      <w:marBottom w:val="0"/>
                      <w:divBdr>
                        <w:top w:val="none" w:sz="0" w:space="0" w:color="auto"/>
                        <w:left w:val="none" w:sz="0" w:space="0" w:color="auto"/>
                        <w:bottom w:val="none" w:sz="0" w:space="0" w:color="auto"/>
                        <w:right w:val="none" w:sz="0" w:space="0" w:color="auto"/>
                      </w:divBdr>
                    </w:div>
                  </w:divsChild>
                </w:div>
                <w:div w:id="2023893900">
                  <w:marLeft w:val="0"/>
                  <w:marRight w:val="0"/>
                  <w:marTop w:val="0"/>
                  <w:marBottom w:val="0"/>
                  <w:divBdr>
                    <w:top w:val="none" w:sz="0" w:space="0" w:color="auto"/>
                    <w:left w:val="none" w:sz="0" w:space="0" w:color="auto"/>
                    <w:bottom w:val="none" w:sz="0" w:space="0" w:color="auto"/>
                    <w:right w:val="none" w:sz="0" w:space="0" w:color="auto"/>
                  </w:divBdr>
                  <w:divsChild>
                    <w:div w:id="946893151">
                      <w:marLeft w:val="0"/>
                      <w:marRight w:val="0"/>
                      <w:marTop w:val="0"/>
                      <w:marBottom w:val="0"/>
                      <w:divBdr>
                        <w:top w:val="none" w:sz="0" w:space="0" w:color="auto"/>
                        <w:left w:val="none" w:sz="0" w:space="0" w:color="auto"/>
                        <w:bottom w:val="none" w:sz="0" w:space="0" w:color="auto"/>
                        <w:right w:val="none" w:sz="0" w:space="0" w:color="auto"/>
                      </w:divBdr>
                    </w:div>
                  </w:divsChild>
                </w:div>
                <w:div w:id="2090880276">
                  <w:marLeft w:val="0"/>
                  <w:marRight w:val="0"/>
                  <w:marTop w:val="0"/>
                  <w:marBottom w:val="0"/>
                  <w:divBdr>
                    <w:top w:val="none" w:sz="0" w:space="0" w:color="auto"/>
                    <w:left w:val="none" w:sz="0" w:space="0" w:color="auto"/>
                    <w:bottom w:val="none" w:sz="0" w:space="0" w:color="auto"/>
                    <w:right w:val="none" w:sz="0" w:space="0" w:color="auto"/>
                  </w:divBdr>
                  <w:divsChild>
                    <w:div w:id="21254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10857">
          <w:marLeft w:val="0"/>
          <w:marRight w:val="0"/>
          <w:marTop w:val="0"/>
          <w:marBottom w:val="0"/>
          <w:divBdr>
            <w:top w:val="none" w:sz="0" w:space="0" w:color="auto"/>
            <w:left w:val="none" w:sz="0" w:space="0" w:color="auto"/>
            <w:bottom w:val="none" w:sz="0" w:space="0" w:color="auto"/>
            <w:right w:val="none" w:sz="0" w:space="0" w:color="auto"/>
          </w:divBdr>
        </w:div>
        <w:div w:id="2022661069">
          <w:marLeft w:val="0"/>
          <w:marRight w:val="0"/>
          <w:marTop w:val="0"/>
          <w:marBottom w:val="0"/>
          <w:divBdr>
            <w:top w:val="none" w:sz="0" w:space="0" w:color="auto"/>
            <w:left w:val="none" w:sz="0" w:space="0" w:color="auto"/>
            <w:bottom w:val="none" w:sz="0" w:space="0" w:color="auto"/>
            <w:right w:val="none" w:sz="0" w:space="0" w:color="auto"/>
          </w:divBdr>
          <w:divsChild>
            <w:div w:id="805395666">
              <w:marLeft w:val="-75"/>
              <w:marRight w:val="0"/>
              <w:marTop w:val="30"/>
              <w:marBottom w:val="30"/>
              <w:divBdr>
                <w:top w:val="none" w:sz="0" w:space="0" w:color="auto"/>
                <w:left w:val="none" w:sz="0" w:space="0" w:color="auto"/>
                <w:bottom w:val="none" w:sz="0" w:space="0" w:color="auto"/>
                <w:right w:val="none" w:sz="0" w:space="0" w:color="auto"/>
              </w:divBdr>
              <w:divsChild>
                <w:div w:id="4093876">
                  <w:marLeft w:val="0"/>
                  <w:marRight w:val="0"/>
                  <w:marTop w:val="0"/>
                  <w:marBottom w:val="0"/>
                  <w:divBdr>
                    <w:top w:val="none" w:sz="0" w:space="0" w:color="auto"/>
                    <w:left w:val="none" w:sz="0" w:space="0" w:color="auto"/>
                    <w:bottom w:val="none" w:sz="0" w:space="0" w:color="auto"/>
                    <w:right w:val="none" w:sz="0" w:space="0" w:color="auto"/>
                  </w:divBdr>
                  <w:divsChild>
                    <w:div w:id="1696079547">
                      <w:marLeft w:val="0"/>
                      <w:marRight w:val="0"/>
                      <w:marTop w:val="0"/>
                      <w:marBottom w:val="0"/>
                      <w:divBdr>
                        <w:top w:val="none" w:sz="0" w:space="0" w:color="auto"/>
                        <w:left w:val="none" w:sz="0" w:space="0" w:color="auto"/>
                        <w:bottom w:val="none" w:sz="0" w:space="0" w:color="auto"/>
                        <w:right w:val="none" w:sz="0" w:space="0" w:color="auto"/>
                      </w:divBdr>
                    </w:div>
                  </w:divsChild>
                </w:div>
                <w:div w:id="18043506">
                  <w:marLeft w:val="0"/>
                  <w:marRight w:val="0"/>
                  <w:marTop w:val="0"/>
                  <w:marBottom w:val="0"/>
                  <w:divBdr>
                    <w:top w:val="none" w:sz="0" w:space="0" w:color="auto"/>
                    <w:left w:val="none" w:sz="0" w:space="0" w:color="auto"/>
                    <w:bottom w:val="none" w:sz="0" w:space="0" w:color="auto"/>
                    <w:right w:val="none" w:sz="0" w:space="0" w:color="auto"/>
                  </w:divBdr>
                  <w:divsChild>
                    <w:div w:id="1994866409">
                      <w:marLeft w:val="0"/>
                      <w:marRight w:val="0"/>
                      <w:marTop w:val="0"/>
                      <w:marBottom w:val="0"/>
                      <w:divBdr>
                        <w:top w:val="none" w:sz="0" w:space="0" w:color="auto"/>
                        <w:left w:val="none" w:sz="0" w:space="0" w:color="auto"/>
                        <w:bottom w:val="none" w:sz="0" w:space="0" w:color="auto"/>
                        <w:right w:val="none" w:sz="0" w:space="0" w:color="auto"/>
                      </w:divBdr>
                    </w:div>
                  </w:divsChild>
                </w:div>
                <w:div w:id="38290429">
                  <w:marLeft w:val="0"/>
                  <w:marRight w:val="0"/>
                  <w:marTop w:val="0"/>
                  <w:marBottom w:val="0"/>
                  <w:divBdr>
                    <w:top w:val="none" w:sz="0" w:space="0" w:color="auto"/>
                    <w:left w:val="none" w:sz="0" w:space="0" w:color="auto"/>
                    <w:bottom w:val="none" w:sz="0" w:space="0" w:color="auto"/>
                    <w:right w:val="none" w:sz="0" w:space="0" w:color="auto"/>
                  </w:divBdr>
                  <w:divsChild>
                    <w:div w:id="1846940500">
                      <w:marLeft w:val="0"/>
                      <w:marRight w:val="0"/>
                      <w:marTop w:val="0"/>
                      <w:marBottom w:val="0"/>
                      <w:divBdr>
                        <w:top w:val="none" w:sz="0" w:space="0" w:color="auto"/>
                        <w:left w:val="none" w:sz="0" w:space="0" w:color="auto"/>
                        <w:bottom w:val="none" w:sz="0" w:space="0" w:color="auto"/>
                        <w:right w:val="none" w:sz="0" w:space="0" w:color="auto"/>
                      </w:divBdr>
                    </w:div>
                  </w:divsChild>
                </w:div>
                <w:div w:id="40449214">
                  <w:marLeft w:val="0"/>
                  <w:marRight w:val="0"/>
                  <w:marTop w:val="0"/>
                  <w:marBottom w:val="0"/>
                  <w:divBdr>
                    <w:top w:val="none" w:sz="0" w:space="0" w:color="auto"/>
                    <w:left w:val="none" w:sz="0" w:space="0" w:color="auto"/>
                    <w:bottom w:val="none" w:sz="0" w:space="0" w:color="auto"/>
                    <w:right w:val="none" w:sz="0" w:space="0" w:color="auto"/>
                  </w:divBdr>
                  <w:divsChild>
                    <w:div w:id="800075099">
                      <w:marLeft w:val="0"/>
                      <w:marRight w:val="0"/>
                      <w:marTop w:val="0"/>
                      <w:marBottom w:val="0"/>
                      <w:divBdr>
                        <w:top w:val="none" w:sz="0" w:space="0" w:color="auto"/>
                        <w:left w:val="none" w:sz="0" w:space="0" w:color="auto"/>
                        <w:bottom w:val="none" w:sz="0" w:space="0" w:color="auto"/>
                        <w:right w:val="none" w:sz="0" w:space="0" w:color="auto"/>
                      </w:divBdr>
                    </w:div>
                  </w:divsChild>
                </w:div>
                <w:div w:id="47069222">
                  <w:marLeft w:val="0"/>
                  <w:marRight w:val="0"/>
                  <w:marTop w:val="0"/>
                  <w:marBottom w:val="0"/>
                  <w:divBdr>
                    <w:top w:val="none" w:sz="0" w:space="0" w:color="auto"/>
                    <w:left w:val="none" w:sz="0" w:space="0" w:color="auto"/>
                    <w:bottom w:val="none" w:sz="0" w:space="0" w:color="auto"/>
                    <w:right w:val="none" w:sz="0" w:space="0" w:color="auto"/>
                  </w:divBdr>
                  <w:divsChild>
                    <w:div w:id="1889490059">
                      <w:marLeft w:val="0"/>
                      <w:marRight w:val="0"/>
                      <w:marTop w:val="0"/>
                      <w:marBottom w:val="0"/>
                      <w:divBdr>
                        <w:top w:val="none" w:sz="0" w:space="0" w:color="auto"/>
                        <w:left w:val="none" w:sz="0" w:space="0" w:color="auto"/>
                        <w:bottom w:val="none" w:sz="0" w:space="0" w:color="auto"/>
                        <w:right w:val="none" w:sz="0" w:space="0" w:color="auto"/>
                      </w:divBdr>
                    </w:div>
                  </w:divsChild>
                </w:div>
                <w:div w:id="198903112">
                  <w:marLeft w:val="0"/>
                  <w:marRight w:val="0"/>
                  <w:marTop w:val="0"/>
                  <w:marBottom w:val="0"/>
                  <w:divBdr>
                    <w:top w:val="none" w:sz="0" w:space="0" w:color="auto"/>
                    <w:left w:val="none" w:sz="0" w:space="0" w:color="auto"/>
                    <w:bottom w:val="none" w:sz="0" w:space="0" w:color="auto"/>
                    <w:right w:val="none" w:sz="0" w:space="0" w:color="auto"/>
                  </w:divBdr>
                  <w:divsChild>
                    <w:div w:id="388652269">
                      <w:marLeft w:val="0"/>
                      <w:marRight w:val="0"/>
                      <w:marTop w:val="0"/>
                      <w:marBottom w:val="0"/>
                      <w:divBdr>
                        <w:top w:val="none" w:sz="0" w:space="0" w:color="auto"/>
                        <w:left w:val="none" w:sz="0" w:space="0" w:color="auto"/>
                        <w:bottom w:val="none" w:sz="0" w:space="0" w:color="auto"/>
                        <w:right w:val="none" w:sz="0" w:space="0" w:color="auto"/>
                      </w:divBdr>
                    </w:div>
                  </w:divsChild>
                </w:div>
                <w:div w:id="259799923">
                  <w:marLeft w:val="0"/>
                  <w:marRight w:val="0"/>
                  <w:marTop w:val="0"/>
                  <w:marBottom w:val="0"/>
                  <w:divBdr>
                    <w:top w:val="none" w:sz="0" w:space="0" w:color="auto"/>
                    <w:left w:val="none" w:sz="0" w:space="0" w:color="auto"/>
                    <w:bottom w:val="none" w:sz="0" w:space="0" w:color="auto"/>
                    <w:right w:val="none" w:sz="0" w:space="0" w:color="auto"/>
                  </w:divBdr>
                  <w:divsChild>
                    <w:div w:id="1389256164">
                      <w:marLeft w:val="0"/>
                      <w:marRight w:val="0"/>
                      <w:marTop w:val="0"/>
                      <w:marBottom w:val="0"/>
                      <w:divBdr>
                        <w:top w:val="none" w:sz="0" w:space="0" w:color="auto"/>
                        <w:left w:val="none" w:sz="0" w:space="0" w:color="auto"/>
                        <w:bottom w:val="none" w:sz="0" w:space="0" w:color="auto"/>
                        <w:right w:val="none" w:sz="0" w:space="0" w:color="auto"/>
                      </w:divBdr>
                    </w:div>
                  </w:divsChild>
                </w:div>
                <w:div w:id="320280591">
                  <w:marLeft w:val="0"/>
                  <w:marRight w:val="0"/>
                  <w:marTop w:val="0"/>
                  <w:marBottom w:val="0"/>
                  <w:divBdr>
                    <w:top w:val="none" w:sz="0" w:space="0" w:color="auto"/>
                    <w:left w:val="none" w:sz="0" w:space="0" w:color="auto"/>
                    <w:bottom w:val="none" w:sz="0" w:space="0" w:color="auto"/>
                    <w:right w:val="none" w:sz="0" w:space="0" w:color="auto"/>
                  </w:divBdr>
                  <w:divsChild>
                    <w:div w:id="188296756">
                      <w:marLeft w:val="0"/>
                      <w:marRight w:val="0"/>
                      <w:marTop w:val="0"/>
                      <w:marBottom w:val="0"/>
                      <w:divBdr>
                        <w:top w:val="none" w:sz="0" w:space="0" w:color="auto"/>
                        <w:left w:val="none" w:sz="0" w:space="0" w:color="auto"/>
                        <w:bottom w:val="none" w:sz="0" w:space="0" w:color="auto"/>
                        <w:right w:val="none" w:sz="0" w:space="0" w:color="auto"/>
                      </w:divBdr>
                    </w:div>
                  </w:divsChild>
                </w:div>
                <w:div w:id="385950931">
                  <w:marLeft w:val="0"/>
                  <w:marRight w:val="0"/>
                  <w:marTop w:val="0"/>
                  <w:marBottom w:val="0"/>
                  <w:divBdr>
                    <w:top w:val="none" w:sz="0" w:space="0" w:color="auto"/>
                    <w:left w:val="none" w:sz="0" w:space="0" w:color="auto"/>
                    <w:bottom w:val="none" w:sz="0" w:space="0" w:color="auto"/>
                    <w:right w:val="none" w:sz="0" w:space="0" w:color="auto"/>
                  </w:divBdr>
                  <w:divsChild>
                    <w:div w:id="915017443">
                      <w:marLeft w:val="0"/>
                      <w:marRight w:val="0"/>
                      <w:marTop w:val="0"/>
                      <w:marBottom w:val="0"/>
                      <w:divBdr>
                        <w:top w:val="none" w:sz="0" w:space="0" w:color="auto"/>
                        <w:left w:val="none" w:sz="0" w:space="0" w:color="auto"/>
                        <w:bottom w:val="none" w:sz="0" w:space="0" w:color="auto"/>
                        <w:right w:val="none" w:sz="0" w:space="0" w:color="auto"/>
                      </w:divBdr>
                    </w:div>
                  </w:divsChild>
                </w:div>
                <w:div w:id="467209592">
                  <w:marLeft w:val="0"/>
                  <w:marRight w:val="0"/>
                  <w:marTop w:val="0"/>
                  <w:marBottom w:val="0"/>
                  <w:divBdr>
                    <w:top w:val="none" w:sz="0" w:space="0" w:color="auto"/>
                    <w:left w:val="none" w:sz="0" w:space="0" w:color="auto"/>
                    <w:bottom w:val="none" w:sz="0" w:space="0" w:color="auto"/>
                    <w:right w:val="none" w:sz="0" w:space="0" w:color="auto"/>
                  </w:divBdr>
                  <w:divsChild>
                    <w:div w:id="1212839982">
                      <w:marLeft w:val="0"/>
                      <w:marRight w:val="0"/>
                      <w:marTop w:val="0"/>
                      <w:marBottom w:val="0"/>
                      <w:divBdr>
                        <w:top w:val="none" w:sz="0" w:space="0" w:color="auto"/>
                        <w:left w:val="none" w:sz="0" w:space="0" w:color="auto"/>
                        <w:bottom w:val="none" w:sz="0" w:space="0" w:color="auto"/>
                        <w:right w:val="none" w:sz="0" w:space="0" w:color="auto"/>
                      </w:divBdr>
                    </w:div>
                  </w:divsChild>
                </w:div>
                <w:div w:id="502087533">
                  <w:marLeft w:val="0"/>
                  <w:marRight w:val="0"/>
                  <w:marTop w:val="0"/>
                  <w:marBottom w:val="0"/>
                  <w:divBdr>
                    <w:top w:val="none" w:sz="0" w:space="0" w:color="auto"/>
                    <w:left w:val="none" w:sz="0" w:space="0" w:color="auto"/>
                    <w:bottom w:val="none" w:sz="0" w:space="0" w:color="auto"/>
                    <w:right w:val="none" w:sz="0" w:space="0" w:color="auto"/>
                  </w:divBdr>
                  <w:divsChild>
                    <w:div w:id="1685131399">
                      <w:marLeft w:val="0"/>
                      <w:marRight w:val="0"/>
                      <w:marTop w:val="0"/>
                      <w:marBottom w:val="0"/>
                      <w:divBdr>
                        <w:top w:val="none" w:sz="0" w:space="0" w:color="auto"/>
                        <w:left w:val="none" w:sz="0" w:space="0" w:color="auto"/>
                        <w:bottom w:val="none" w:sz="0" w:space="0" w:color="auto"/>
                        <w:right w:val="none" w:sz="0" w:space="0" w:color="auto"/>
                      </w:divBdr>
                    </w:div>
                  </w:divsChild>
                </w:div>
                <w:div w:id="506795845">
                  <w:marLeft w:val="0"/>
                  <w:marRight w:val="0"/>
                  <w:marTop w:val="0"/>
                  <w:marBottom w:val="0"/>
                  <w:divBdr>
                    <w:top w:val="none" w:sz="0" w:space="0" w:color="auto"/>
                    <w:left w:val="none" w:sz="0" w:space="0" w:color="auto"/>
                    <w:bottom w:val="none" w:sz="0" w:space="0" w:color="auto"/>
                    <w:right w:val="none" w:sz="0" w:space="0" w:color="auto"/>
                  </w:divBdr>
                  <w:divsChild>
                    <w:div w:id="897208730">
                      <w:marLeft w:val="0"/>
                      <w:marRight w:val="0"/>
                      <w:marTop w:val="0"/>
                      <w:marBottom w:val="0"/>
                      <w:divBdr>
                        <w:top w:val="none" w:sz="0" w:space="0" w:color="auto"/>
                        <w:left w:val="none" w:sz="0" w:space="0" w:color="auto"/>
                        <w:bottom w:val="none" w:sz="0" w:space="0" w:color="auto"/>
                        <w:right w:val="none" w:sz="0" w:space="0" w:color="auto"/>
                      </w:divBdr>
                    </w:div>
                  </w:divsChild>
                </w:div>
                <w:div w:id="522062649">
                  <w:marLeft w:val="0"/>
                  <w:marRight w:val="0"/>
                  <w:marTop w:val="0"/>
                  <w:marBottom w:val="0"/>
                  <w:divBdr>
                    <w:top w:val="none" w:sz="0" w:space="0" w:color="auto"/>
                    <w:left w:val="none" w:sz="0" w:space="0" w:color="auto"/>
                    <w:bottom w:val="none" w:sz="0" w:space="0" w:color="auto"/>
                    <w:right w:val="none" w:sz="0" w:space="0" w:color="auto"/>
                  </w:divBdr>
                  <w:divsChild>
                    <w:div w:id="1914121450">
                      <w:marLeft w:val="0"/>
                      <w:marRight w:val="0"/>
                      <w:marTop w:val="0"/>
                      <w:marBottom w:val="0"/>
                      <w:divBdr>
                        <w:top w:val="none" w:sz="0" w:space="0" w:color="auto"/>
                        <w:left w:val="none" w:sz="0" w:space="0" w:color="auto"/>
                        <w:bottom w:val="none" w:sz="0" w:space="0" w:color="auto"/>
                        <w:right w:val="none" w:sz="0" w:space="0" w:color="auto"/>
                      </w:divBdr>
                    </w:div>
                  </w:divsChild>
                </w:div>
                <w:div w:id="576086933">
                  <w:marLeft w:val="0"/>
                  <w:marRight w:val="0"/>
                  <w:marTop w:val="0"/>
                  <w:marBottom w:val="0"/>
                  <w:divBdr>
                    <w:top w:val="none" w:sz="0" w:space="0" w:color="auto"/>
                    <w:left w:val="none" w:sz="0" w:space="0" w:color="auto"/>
                    <w:bottom w:val="none" w:sz="0" w:space="0" w:color="auto"/>
                    <w:right w:val="none" w:sz="0" w:space="0" w:color="auto"/>
                  </w:divBdr>
                  <w:divsChild>
                    <w:div w:id="1669284873">
                      <w:marLeft w:val="0"/>
                      <w:marRight w:val="0"/>
                      <w:marTop w:val="0"/>
                      <w:marBottom w:val="0"/>
                      <w:divBdr>
                        <w:top w:val="none" w:sz="0" w:space="0" w:color="auto"/>
                        <w:left w:val="none" w:sz="0" w:space="0" w:color="auto"/>
                        <w:bottom w:val="none" w:sz="0" w:space="0" w:color="auto"/>
                        <w:right w:val="none" w:sz="0" w:space="0" w:color="auto"/>
                      </w:divBdr>
                    </w:div>
                  </w:divsChild>
                </w:div>
                <w:div w:id="708143758">
                  <w:marLeft w:val="0"/>
                  <w:marRight w:val="0"/>
                  <w:marTop w:val="0"/>
                  <w:marBottom w:val="0"/>
                  <w:divBdr>
                    <w:top w:val="none" w:sz="0" w:space="0" w:color="auto"/>
                    <w:left w:val="none" w:sz="0" w:space="0" w:color="auto"/>
                    <w:bottom w:val="none" w:sz="0" w:space="0" w:color="auto"/>
                    <w:right w:val="none" w:sz="0" w:space="0" w:color="auto"/>
                  </w:divBdr>
                  <w:divsChild>
                    <w:div w:id="1484619019">
                      <w:marLeft w:val="0"/>
                      <w:marRight w:val="0"/>
                      <w:marTop w:val="0"/>
                      <w:marBottom w:val="0"/>
                      <w:divBdr>
                        <w:top w:val="none" w:sz="0" w:space="0" w:color="auto"/>
                        <w:left w:val="none" w:sz="0" w:space="0" w:color="auto"/>
                        <w:bottom w:val="none" w:sz="0" w:space="0" w:color="auto"/>
                        <w:right w:val="none" w:sz="0" w:space="0" w:color="auto"/>
                      </w:divBdr>
                    </w:div>
                  </w:divsChild>
                </w:div>
                <w:div w:id="861552401">
                  <w:marLeft w:val="0"/>
                  <w:marRight w:val="0"/>
                  <w:marTop w:val="0"/>
                  <w:marBottom w:val="0"/>
                  <w:divBdr>
                    <w:top w:val="none" w:sz="0" w:space="0" w:color="auto"/>
                    <w:left w:val="none" w:sz="0" w:space="0" w:color="auto"/>
                    <w:bottom w:val="none" w:sz="0" w:space="0" w:color="auto"/>
                    <w:right w:val="none" w:sz="0" w:space="0" w:color="auto"/>
                  </w:divBdr>
                  <w:divsChild>
                    <w:div w:id="1691947597">
                      <w:marLeft w:val="0"/>
                      <w:marRight w:val="0"/>
                      <w:marTop w:val="0"/>
                      <w:marBottom w:val="0"/>
                      <w:divBdr>
                        <w:top w:val="none" w:sz="0" w:space="0" w:color="auto"/>
                        <w:left w:val="none" w:sz="0" w:space="0" w:color="auto"/>
                        <w:bottom w:val="none" w:sz="0" w:space="0" w:color="auto"/>
                        <w:right w:val="none" w:sz="0" w:space="0" w:color="auto"/>
                      </w:divBdr>
                    </w:div>
                  </w:divsChild>
                </w:div>
                <w:div w:id="877157576">
                  <w:marLeft w:val="0"/>
                  <w:marRight w:val="0"/>
                  <w:marTop w:val="0"/>
                  <w:marBottom w:val="0"/>
                  <w:divBdr>
                    <w:top w:val="none" w:sz="0" w:space="0" w:color="auto"/>
                    <w:left w:val="none" w:sz="0" w:space="0" w:color="auto"/>
                    <w:bottom w:val="none" w:sz="0" w:space="0" w:color="auto"/>
                    <w:right w:val="none" w:sz="0" w:space="0" w:color="auto"/>
                  </w:divBdr>
                  <w:divsChild>
                    <w:div w:id="1361709081">
                      <w:marLeft w:val="0"/>
                      <w:marRight w:val="0"/>
                      <w:marTop w:val="0"/>
                      <w:marBottom w:val="0"/>
                      <w:divBdr>
                        <w:top w:val="none" w:sz="0" w:space="0" w:color="auto"/>
                        <w:left w:val="none" w:sz="0" w:space="0" w:color="auto"/>
                        <w:bottom w:val="none" w:sz="0" w:space="0" w:color="auto"/>
                        <w:right w:val="none" w:sz="0" w:space="0" w:color="auto"/>
                      </w:divBdr>
                    </w:div>
                  </w:divsChild>
                </w:div>
                <w:div w:id="889920889">
                  <w:marLeft w:val="0"/>
                  <w:marRight w:val="0"/>
                  <w:marTop w:val="0"/>
                  <w:marBottom w:val="0"/>
                  <w:divBdr>
                    <w:top w:val="none" w:sz="0" w:space="0" w:color="auto"/>
                    <w:left w:val="none" w:sz="0" w:space="0" w:color="auto"/>
                    <w:bottom w:val="none" w:sz="0" w:space="0" w:color="auto"/>
                    <w:right w:val="none" w:sz="0" w:space="0" w:color="auto"/>
                  </w:divBdr>
                  <w:divsChild>
                    <w:div w:id="85419340">
                      <w:marLeft w:val="0"/>
                      <w:marRight w:val="0"/>
                      <w:marTop w:val="0"/>
                      <w:marBottom w:val="0"/>
                      <w:divBdr>
                        <w:top w:val="none" w:sz="0" w:space="0" w:color="auto"/>
                        <w:left w:val="none" w:sz="0" w:space="0" w:color="auto"/>
                        <w:bottom w:val="none" w:sz="0" w:space="0" w:color="auto"/>
                        <w:right w:val="none" w:sz="0" w:space="0" w:color="auto"/>
                      </w:divBdr>
                    </w:div>
                  </w:divsChild>
                </w:div>
                <w:div w:id="895815725">
                  <w:marLeft w:val="0"/>
                  <w:marRight w:val="0"/>
                  <w:marTop w:val="0"/>
                  <w:marBottom w:val="0"/>
                  <w:divBdr>
                    <w:top w:val="none" w:sz="0" w:space="0" w:color="auto"/>
                    <w:left w:val="none" w:sz="0" w:space="0" w:color="auto"/>
                    <w:bottom w:val="none" w:sz="0" w:space="0" w:color="auto"/>
                    <w:right w:val="none" w:sz="0" w:space="0" w:color="auto"/>
                  </w:divBdr>
                  <w:divsChild>
                    <w:div w:id="2054500036">
                      <w:marLeft w:val="0"/>
                      <w:marRight w:val="0"/>
                      <w:marTop w:val="0"/>
                      <w:marBottom w:val="0"/>
                      <w:divBdr>
                        <w:top w:val="none" w:sz="0" w:space="0" w:color="auto"/>
                        <w:left w:val="none" w:sz="0" w:space="0" w:color="auto"/>
                        <w:bottom w:val="none" w:sz="0" w:space="0" w:color="auto"/>
                        <w:right w:val="none" w:sz="0" w:space="0" w:color="auto"/>
                      </w:divBdr>
                    </w:div>
                  </w:divsChild>
                </w:div>
                <w:div w:id="898593049">
                  <w:marLeft w:val="0"/>
                  <w:marRight w:val="0"/>
                  <w:marTop w:val="0"/>
                  <w:marBottom w:val="0"/>
                  <w:divBdr>
                    <w:top w:val="none" w:sz="0" w:space="0" w:color="auto"/>
                    <w:left w:val="none" w:sz="0" w:space="0" w:color="auto"/>
                    <w:bottom w:val="none" w:sz="0" w:space="0" w:color="auto"/>
                    <w:right w:val="none" w:sz="0" w:space="0" w:color="auto"/>
                  </w:divBdr>
                  <w:divsChild>
                    <w:div w:id="194851084">
                      <w:marLeft w:val="0"/>
                      <w:marRight w:val="0"/>
                      <w:marTop w:val="0"/>
                      <w:marBottom w:val="0"/>
                      <w:divBdr>
                        <w:top w:val="none" w:sz="0" w:space="0" w:color="auto"/>
                        <w:left w:val="none" w:sz="0" w:space="0" w:color="auto"/>
                        <w:bottom w:val="none" w:sz="0" w:space="0" w:color="auto"/>
                        <w:right w:val="none" w:sz="0" w:space="0" w:color="auto"/>
                      </w:divBdr>
                    </w:div>
                  </w:divsChild>
                </w:div>
                <w:div w:id="917402131">
                  <w:marLeft w:val="0"/>
                  <w:marRight w:val="0"/>
                  <w:marTop w:val="0"/>
                  <w:marBottom w:val="0"/>
                  <w:divBdr>
                    <w:top w:val="none" w:sz="0" w:space="0" w:color="auto"/>
                    <w:left w:val="none" w:sz="0" w:space="0" w:color="auto"/>
                    <w:bottom w:val="none" w:sz="0" w:space="0" w:color="auto"/>
                    <w:right w:val="none" w:sz="0" w:space="0" w:color="auto"/>
                  </w:divBdr>
                  <w:divsChild>
                    <w:div w:id="299846472">
                      <w:marLeft w:val="0"/>
                      <w:marRight w:val="0"/>
                      <w:marTop w:val="0"/>
                      <w:marBottom w:val="0"/>
                      <w:divBdr>
                        <w:top w:val="none" w:sz="0" w:space="0" w:color="auto"/>
                        <w:left w:val="none" w:sz="0" w:space="0" w:color="auto"/>
                        <w:bottom w:val="none" w:sz="0" w:space="0" w:color="auto"/>
                        <w:right w:val="none" w:sz="0" w:space="0" w:color="auto"/>
                      </w:divBdr>
                    </w:div>
                  </w:divsChild>
                </w:div>
                <w:div w:id="1112481533">
                  <w:marLeft w:val="0"/>
                  <w:marRight w:val="0"/>
                  <w:marTop w:val="0"/>
                  <w:marBottom w:val="0"/>
                  <w:divBdr>
                    <w:top w:val="none" w:sz="0" w:space="0" w:color="auto"/>
                    <w:left w:val="none" w:sz="0" w:space="0" w:color="auto"/>
                    <w:bottom w:val="none" w:sz="0" w:space="0" w:color="auto"/>
                    <w:right w:val="none" w:sz="0" w:space="0" w:color="auto"/>
                  </w:divBdr>
                  <w:divsChild>
                    <w:div w:id="1810709700">
                      <w:marLeft w:val="0"/>
                      <w:marRight w:val="0"/>
                      <w:marTop w:val="0"/>
                      <w:marBottom w:val="0"/>
                      <w:divBdr>
                        <w:top w:val="none" w:sz="0" w:space="0" w:color="auto"/>
                        <w:left w:val="none" w:sz="0" w:space="0" w:color="auto"/>
                        <w:bottom w:val="none" w:sz="0" w:space="0" w:color="auto"/>
                        <w:right w:val="none" w:sz="0" w:space="0" w:color="auto"/>
                      </w:divBdr>
                    </w:div>
                  </w:divsChild>
                </w:div>
                <w:div w:id="1239632297">
                  <w:marLeft w:val="0"/>
                  <w:marRight w:val="0"/>
                  <w:marTop w:val="0"/>
                  <w:marBottom w:val="0"/>
                  <w:divBdr>
                    <w:top w:val="none" w:sz="0" w:space="0" w:color="auto"/>
                    <w:left w:val="none" w:sz="0" w:space="0" w:color="auto"/>
                    <w:bottom w:val="none" w:sz="0" w:space="0" w:color="auto"/>
                    <w:right w:val="none" w:sz="0" w:space="0" w:color="auto"/>
                  </w:divBdr>
                  <w:divsChild>
                    <w:div w:id="1437284448">
                      <w:marLeft w:val="0"/>
                      <w:marRight w:val="0"/>
                      <w:marTop w:val="0"/>
                      <w:marBottom w:val="0"/>
                      <w:divBdr>
                        <w:top w:val="none" w:sz="0" w:space="0" w:color="auto"/>
                        <w:left w:val="none" w:sz="0" w:space="0" w:color="auto"/>
                        <w:bottom w:val="none" w:sz="0" w:space="0" w:color="auto"/>
                        <w:right w:val="none" w:sz="0" w:space="0" w:color="auto"/>
                      </w:divBdr>
                    </w:div>
                  </w:divsChild>
                </w:div>
                <w:div w:id="1306200314">
                  <w:marLeft w:val="0"/>
                  <w:marRight w:val="0"/>
                  <w:marTop w:val="0"/>
                  <w:marBottom w:val="0"/>
                  <w:divBdr>
                    <w:top w:val="none" w:sz="0" w:space="0" w:color="auto"/>
                    <w:left w:val="none" w:sz="0" w:space="0" w:color="auto"/>
                    <w:bottom w:val="none" w:sz="0" w:space="0" w:color="auto"/>
                    <w:right w:val="none" w:sz="0" w:space="0" w:color="auto"/>
                  </w:divBdr>
                  <w:divsChild>
                    <w:div w:id="1898390222">
                      <w:marLeft w:val="0"/>
                      <w:marRight w:val="0"/>
                      <w:marTop w:val="0"/>
                      <w:marBottom w:val="0"/>
                      <w:divBdr>
                        <w:top w:val="none" w:sz="0" w:space="0" w:color="auto"/>
                        <w:left w:val="none" w:sz="0" w:space="0" w:color="auto"/>
                        <w:bottom w:val="none" w:sz="0" w:space="0" w:color="auto"/>
                        <w:right w:val="none" w:sz="0" w:space="0" w:color="auto"/>
                      </w:divBdr>
                    </w:div>
                  </w:divsChild>
                </w:div>
                <w:div w:id="1527718670">
                  <w:marLeft w:val="0"/>
                  <w:marRight w:val="0"/>
                  <w:marTop w:val="0"/>
                  <w:marBottom w:val="0"/>
                  <w:divBdr>
                    <w:top w:val="none" w:sz="0" w:space="0" w:color="auto"/>
                    <w:left w:val="none" w:sz="0" w:space="0" w:color="auto"/>
                    <w:bottom w:val="none" w:sz="0" w:space="0" w:color="auto"/>
                    <w:right w:val="none" w:sz="0" w:space="0" w:color="auto"/>
                  </w:divBdr>
                  <w:divsChild>
                    <w:div w:id="1352298650">
                      <w:marLeft w:val="0"/>
                      <w:marRight w:val="0"/>
                      <w:marTop w:val="0"/>
                      <w:marBottom w:val="0"/>
                      <w:divBdr>
                        <w:top w:val="none" w:sz="0" w:space="0" w:color="auto"/>
                        <w:left w:val="none" w:sz="0" w:space="0" w:color="auto"/>
                        <w:bottom w:val="none" w:sz="0" w:space="0" w:color="auto"/>
                        <w:right w:val="none" w:sz="0" w:space="0" w:color="auto"/>
                      </w:divBdr>
                    </w:div>
                  </w:divsChild>
                </w:div>
                <w:div w:id="1617175313">
                  <w:marLeft w:val="0"/>
                  <w:marRight w:val="0"/>
                  <w:marTop w:val="0"/>
                  <w:marBottom w:val="0"/>
                  <w:divBdr>
                    <w:top w:val="none" w:sz="0" w:space="0" w:color="auto"/>
                    <w:left w:val="none" w:sz="0" w:space="0" w:color="auto"/>
                    <w:bottom w:val="none" w:sz="0" w:space="0" w:color="auto"/>
                    <w:right w:val="none" w:sz="0" w:space="0" w:color="auto"/>
                  </w:divBdr>
                  <w:divsChild>
                    <w:div w:id="1264995062">
                      <w:marLeft w:val="0"/>
                      <w:marRight w:val="0"/>
                      <w:marTop w:val="0"/>
                      <w:marBottom w:val="0"/>
                      <w:divBdr>
                        <w:top w:val="none" w:sz="0" w:space="0" w:color="auto"/>
                        <w:left w:val="none" w:sz="0" w:space="0" w:color="auto"/>
                        <w:bottom w:val="none" w:sz="0" w:space="0" w:color="auto"/>
                        <w:right w:val="none" w:sz="0" w:space="0" w:color="auto"/>
                      </w:divBdr>
                    </w:div>
                  </w:divsChild>
                </w:div>
                <w:div w:id="1630894514">
                  <w:marLeft w:val="0"/>
                  <w:marRight w:val="0"/>
                  <w:marTop w:val="0"/>
                  <w:marBottom w:val="0"/>
                  <w:divBdr>
                    <w:top w:val="none" w:sz="0" w:space="0" w:color="auto"/>
                    <w:left w:val="none" w:sz="0" w:space="0" w:color="auto"/>
                    <w:bottom w:val="none" w:sz="0" w:space="0" w:color="auto"/>
                    <w:right w:val="none" w:sz="0" w:space="0" w:color="auto"/>
                  </w:divBdr>
                  <w:divsChild>
                    <w:div w:id="36128795">
                      <w:marLeft w:val="0"/>
                      <w:marRight w:val="0"/>
                      <w:marTop w:val="0"/>
                      <w:marBottom w:val="0"/>
                      <w:divBdr>
                        <w:top w:val="none" w:sz="0" w:space="0" w:color="auto"/>
                        <w:left w:val="none" w:sz="0" w:space="0" w:color="auto"/>
                        <w:bottom w:val="none" w:sz="0" w:space="0" w:color="auto"/>
                        <w:right w:val="none" w:sz="0" w:space="0" w:color="auto"/>
                      </w:divBdr>
                    </w:div>
                  </w:divsChild>
                </w:div>
                <w:div w:id="1787232614">
                  <w:marLeft w:val="0"/>
                  <w:marRight w:val="0"/>
                  <w:marTop w:val="0"/>
                  <w:marBottom w:val="0"/>
                  <w:divBdr>
                    <w:top w:val="none" w:sz="0" w:space="0" w:color="auto"/>
                    <w:left w:val="none" w:sz="0" w:space="0" w:color="auto"/>
                    <w:bottom w:val="none" w:sz="0" w:space="0" w:color="auto"/>
                    <w:right w:val="none" w:sz="0" w:space="0" w:color="auto"/>
                  </w:divBdr>
                  <w:divsChild>
                    <w:div w:id="834687201">
                      <w:marLeft w:val="0"/>
                      <w:marRight w:val="0"/>
                      <w:marTop w:val="0"/>
                      <w:marBottom w:val="0"/>
                      <w:divBdr>
                        <w:top w:val="none" w:sz="0" w:space="0" w:color="auto"/>
                        <w:left w:val="none" w:sz="0" w:space="0" w:color="auto"/>
                        <w:bottom w:val="none" w:sz="0" w:space="0" w:color="auto"/>
                        <w:right w:val="none" w:sz="0" w:space="0" w:color="auto"/>
                      </w:divBdr>
                    </w:div>
                  </w:divsChild>
                </w:div>
                <w:div w:id="1809740526">
                  <w:marLeft w:val="0"/>
                  <w:marRight w:val="0"/>
                  <w:marTop w:val="0"/>
                  <w:marBottom w:val="0"/>
                  <w:divBdr>
                    <w:top w:val="none" w:sz="0" w:space="0" w:color="auto"/>
                    <w:left w:val="none" w:sz="0" w:space="0" w:color="auto"/>
                    <w:bottom w:val="none" w:sz="0" w:space="0" w:color="auto"/>
                    <w:right w:val="none" w:sz="0" w:space="0" w:color="auto"/>
                  </w:divBdr>
                  <w:divsChild>
                    <w:div w:id="68309140">
                      <w:marLeft w:val="0"/>
                      <w:marRight w:val="0"/>
                      <w:marTop w:val="0"/>
                      <w:marBottom w:val="0"/>
                      <w:divBdr>
                        <w:top w:val="none" w:sz="0" w:space="0" w:color="auto"/>
                        <w:left w:val="none" w:sz="0" w:space="0" w:color="auto"/>
                        <w:bottom w:val="none" w:sz="0" w:space="0" w:color="auto"/>
                        <w:right w:val="none" w:sz="0" w:space="0" w:color="auto"/>
                      </w:divBdr>
                    </w:div>
                  </w:divsChild>
                </w:div>
                <w:div w:id="1844471901">
                  <w:marLeft w:val="0"/>
                  <w:marRight w:val="0"/>
                  <w:marTop w:val="0"/>
                  <w:marBottom w:val="0"/>
                  <w:divBdr>
                    <w:top w:val="none" w:sz="0" w:space="0" w:color="auto"/>
                    <w:left w:val="none" w:sz="0" w:space="0" w:color="auto"/>
                    <w:bottom w:val="none" w:sz="0" w:space="0" w:color="auto"/>
                    <w:right w:val="none" w:sz="0" w:space="0" w:color="auto"/>
                  </w:divBdr>
                  <w:divsChild>
                    <w:div w:id="727266194">
                      <w:marLeft w:val="0"/>
                      <w:marRight w:val="0"/>
                      <w:marTop w:val="0"/>
                      <w:marBottom w:val="0"/>
                      <w:divBdr>
                        <w:top w:val="none" w:sz="0" w:space="0" w:color="auto"/>
                        <w:left w:val="none" w:sz="0" w:space="0" w:color="auto"/>
                        <w:bottom w:val="none" w:sz="0" w:space="0" w:color="auto"/>
                        <w:right w:val="none" w:sz="0" w:space="0" w:color="auto"/>
                      </w:divBdr>
                    </w:div>
                  </w:divsChild>
                </w:div>
                <w:div w:id="1863201954">
                  <w:marLeft w:val="0"/>
                  <w:marRight w:val="0"/>
                  <w:marTop w:val="0"/>
                  <w:marBottom w:val="0"/>
                  <w:divBdr>
                    <w:top w:val="none" w:sz="0" w:space="0" w:color="auto"/>
                    <w:left w:val="none" w:sz="0" w:space="0" w:color="auto"/>
                    <w:bottom w:val="none" w:sz="0" w:space="0" w:color="auto"/>
                    <w:right w:val="none" w:sz="0" w:space="0" w:color="auto"/>
                  </w:divBdr>
                  <w:divsChild>
                    <w:div w:id="1092386524">
                      <w:marLeft w:val="0"/>
                      <w:marRight w:val="0"/>
                      <w:marTop w:val="0"/>
                      <w:marBottom w:val="0"/>
                      <w:divBdr>
                        <w:top w:val="none" w:sz="0" w:space="0" w:color="auto"/>
                        <w:left w:val="none" w:sz="0" w:space="0" w:color="auto"/>
                        <w:bottom w:val="none" w:sz="0" w:space="0" w:color="auto"/>
                        <w:right w:val="none" w:sz="0" w:space="0" w:color="auto"/>
                      </w:divBdr>
                    </w:div>
                  </w:divsChild>
                </w:div>
                <w:div w:id="1883204375">
                  <w:marLeft w:val="0"/>
                  <w:marRight w:val="0"/>
                  <w:marTop w:val="0"/>
                  <w:marBottom w:val="0"/>
                  <w:divBdr>
                    <w:top w:val="none" w:sz="0" w:space="0" w:color="auto"/>
                    <w:left w:val="none" w:sz="0" w:space="0" w:color="auto"/>
                    <w:bottom w:val="none" w:sz="0" w:space="0" w:color="auto"/>
                    <w:right w:val="none" w:sz="0" w:space="0" w:color="auto"/>
                  </w:divBdr>
                  <w:divsChild>
                    <w:div w:id="823161820">
                      <w:marLeft w:val="0"/>
                      <w:marRight w:val="0"/>
                      <w:marTop w:val="0"/>
                      <w:marBottom w:val="0"/>
                      <w:divBdr>
                        <w:top w:val="none" w:sz="0" w:space="0" w:color="auto"/>
                        <w:left w:val="none" w:sz="0" w:space="0" w:color="auto"/>
                        <w:bottom w:val="none" w:sz="0" w:space="0" w:color="auto"/>
                        <w:right w:val="none" w:sz="0" w:space="0" w:color="auto"/>
                      </w:divBdr>
                    </w:div>
                  </w:divsChild>
                </w:div>
                <w:div w:id="1907639235">
                  <w:marLeft w:val="0"/>
                  <w:marRight w:val="0"/>
                  <w:marTop w:val="0"/>
                  <w:marBottom w:val="0"/>
                  <w:divBdr>
                    <w:top w:val="none" w:sz="0" w:space="0" w:color="auto"/>
                    <w:left w:val="none" w:sz="0" w:space="0" w:color="auto"/>
                    <w:bottom w:val="none" w:sz="0" w:space="0" w:color="auto"/>
                    <w:right w:val="none" w:sz="0" w:space="0" w:color="auto"/>
                  </w:divBdr>
                  <w:divsChild>
                    <w:div w:id="464809050">
                      <w:marLeft w:val="0"/>
                      <w:marRight w:val="0"/>
                      <w:marTop w:val="0"/>
                      <w:marBottom w:val="0"/>
                      <w:divBdr>
                        <w:top w:val="none" w:sz="0" w:space="0" w:color="auto"/>
                        <w:left w:val="none" w:sz="0" w:space="0" w:color="auto"/>
                        <w:bottom w:val="none" w:sz="0" w:space="0" w:color="auto"/>
                        <w:right w:val="none" w:sz="0" w:space="0" w:color="auto"/>
                      </w:divBdr>
                    </w:div>
                  </w:divsChild>
                </w:div>
                <w:div w:id="1924409948">
                  <w:marLeft w:val="0"/>
                  <w:marRight w:val="0"/>
                  <w:marTop w:val="0"/>
                  <w:marBottom w:val="0"/>
                  <w:divBdr>
                    <w:top w:val="none" w:sz="0" w:space="0" w:color="auto"/>
                    <w:left w:val="none" w:sz="0" w:space="0" w:color="auto"/>
                    <w:bottom w:val="none" w:sz="0" w:space="0" w:color="auto"/>
                    <w:right w:val="none" w:sz="0" w:space="0" w:color="auto"/>
                  </w:divBdr>
                  <w:divsChild>
                    <w:div w:id="52121355">
                      <w:marLeft w:val="0"/>
                      <w:marRight w:val="0"/>
                      <w:marTop w:val="0"/>
                      <w:marBottom w:val="0"/>
                      <w:divBdr>
                        <w:top w:val="none" w:sz="0" w:space="0" w:color="auto"/>
                        <w:left w:val="none" w:sz="0" w:space="0" w:color="auto"/>
                        <w:bottom w:val="none" w:sz="0" w:space="0" w:color="auto"/>
                        <w:right w:val="none" w:sz="0" w:space="0" w:color="auto"/>
                      </w:divBdr>
                    </w:div>
                  </w:divsChild>
                </w:div>
                <w:div w:id="1944651462">
                  <w:marLeft w:val="0"/>
                  <w:marRight w:val="0"/>
                  <w:marTop w:val="0"/>
                  <w:marBottom w:val="0"/>
                  <w:divBdr>
                    <w:top w:val="none" w:sz="0" w:space="0" w:color="auto"/>
                    <w:left w:val="none" w:sz="0" w:space="0" w:color="auto"/>
                    <w:bottom w:val="none" w:sz="0" w:space="0" w:color="auto"/>
                    <w:right w:val="none" w:sz="0" w:space="0" w:color="auto"/>
                  </w:divBdr>
                  <w:divsChild>
                    <w:div w:id="922420057">
                      <w:marLeft w:val="0"/>
                      <w:marRight w:val="0"/>
                      <w:marTop w:val="0"/>
                      <w:marBottom w:val="0"/>
                      <w:divBdr>
                        <w:top w:val="none" w:sz="0" w:space="0" w:color="auto"/>
                        <w:left w:val="none" w:sz="0" w:space="0" w:color="auto"/>
                        <w:bottom w:val="none" w:sz="0" w:space="0" w:color="auto"/>
                        <w:right w:val="none" w:sz="0" w:space="0" w:color="auto"/>
                      </w:divBdr>
                    </w:div>
                  </w:divsChild>
                </w:div>
                <w:div w:id="1953630074">
                  <w:marLeft w:val="0"/>
                  <w:marRight w:val="0"/>
                  <w:marTop w:val="0"/>
                  <w:marBottom w:val="0"/>
                  <w:divBdr>
                    <w:top w:val="none" w:sz="0" w:space="0" w:color="auto"/>
                    <w:left w:val="none" w:sz="0" w:space="0" w:color="auto"/>
                    <w:bottom w:val="none" w:sz="0" w:space="0" w:color="auto"/>
                    <w:right w:val="none" w:sz="0" w:space="0" w:color="auto"/>
                  </w:divBdr>
                  <w:divsChild>
                    <w:div w:id="642198027">
                      <w:marLeft w:val="0"/>
                      <w:marRight w:val="0"/>
                      <w:marTop w:val="0"/>
                      <w:marBottom w:val="0"/>
                      <w:divBdr>
                        <w:top w:val="none" w:sz="0" w:space="0" w:color="auto"/>
                        <w:left w:val="none" w:sz="0" w:space="0" w:color="auto"/>
                        <w:bottom w:val="none" w:sz="0" w:space="0" w:color="auto"/>
                        <w:right w:val="none" w:sz="0" w:space="0" w:color="auto"/>
                      </w:divBdr>
                    </w:div>
                  </w:divsChild>
                </w:div>
                <w:div w:id="1969700318">
                  <w:marLeft w:val="0"/>
                  <w:marRight w:val="0"/>
                  <w:marTop w:val="0"/>
                  <w:marBottom w:val="0"/>
                  <w:divBdr>
                    <w:top w:val="none" w:sz="0" w:space="0" w:color="auto"/>
                    <w:left w:val="none" w:sz="0" w:space="0" w:color="auto"/>
                    <w:bottom w:val="none" w:sz="0" w:space="0" w:color="auto"/>
                    <w:right w:val="none" w:sz="0" w:space="0" w:color="auto"/>
                  </w:divBdr>
                  <w:divsChild>
                    <w:div w:id="1262837583">
                      <w:marLeft w:val="0"/>
                      <w:marRight w:val="0"/>
                      <w:marTop w:val="0"/>
                      <w:marBottom w:val="0"/>
                      <w:divBdr>
                        <w:top w:val="none" w:sz="0" w:space="0" w:color="auto"/>
                        <w:left w:val="none" w:sz="0" w:space="0" w:color="auto"/>
                        <w:bottom w:val="none" w:sz="0" w:space="0" w:color="auto"/>
                        <w:right w:val="none" w:sz="0" w:space="0" w:color="auto"/>
                      </w:divBdr>
                    </w:div>
                  </w:divsChild>
                </w:div>
                <w:div w:id="2059894565">
                  <w:marLeft w:val="0"/>
                  <w:marRight w:val="0"/>
                  <w:marTop w:val="0"/>
                  <w:marBottom w:val="0"/>
                  <w:divBdr>
                    <w:top w:val="none" w:sz="0" w:space="0" w:color="auto"/>
                    <w:left w:val="none" w:sz="0" w:space="0" w:color="auto"/>
                    <w:bottom w:val="none" w:sz="0" w:space="0" w:color="auto"/>
                    <w:right w:val="none" w:sz="0" w:space="0" w:color="auto"/>
                  </w:divBdr>
                  <w:divsChild>
                    <w:div w:id="905799513">
                      <w:marLeft w:val="0"/>
                      <w:marRight w:val="0"/>
                      <w:marTop w:val="0"/>
                      <w:marBottom w:val="0"/>
                      <w:divBdr>
                        <w:top w:val="none" w:sz="0" w:space="0" w:color="auto"/>
                        <w:left w:val="none" w:sz="0" w:space="0" w:color="auto"/>
                        <w:bottom w:val="none" w:sz="0" w:space="0" w:color="auto"/>
                        <w:right w:val="none" w:sz="0" w:space="0" w:color="auto"/>
                      </w:divBdr>
                    </w:div>
                  </w:divsChild>
                </w:div>
                <w:div w:id="2117287096">
                  <w:marLeft w:val="0"/>
                  <w:marRight w:val="0"/>
                  <w:marTop w:val="0"/>
                  <w:marBottom w:val="0"/>
                  <w:divBdr>
                    <w:top w:val="none" w:sz="0" w:space="0" w:color="auto"/>
                    <w:left w:val="none" w:sz="0" w:space="0" w:color="auto"/>
                    <w:bottom w:val="none" w:sz="0" w:space="0" w:color="auto"/>
                    <w:right w:val="none" w:sz="0" w:space="0" w:color="auto"/>
                  </w:divBdr>
                  <w:divsChild>
                    <w:div w:id="1240406741">
                      <w:marLeft w:val="0"/>
                      <w:marRight w:val="0"/>
                      <w:marTop w:val="0"/>
                      <w:marBottom w:val="0"/>
                      <w:divBdr>
                        <w:top w:val="none" w:sz="0" w:space="0" w:color="auto"/>
                        <w:left w:val="none" w:sz="0" w:space="0" w:color="auto"/>
                        <w:bottom w:val="none" w:sz="0" w:space="0" w:color="auto"/>
                        <w:right w:val="none" w:sz="0" w:space="0" w:color="auto"/>
                      </w:divBdr>
                    </w:div>
                  </w:divsChild>
                </w:div>
                <w:div w:id="2145191224">
                  <w:marLeft w:val="0"/>
                  <w:marRight w:val="0"/>
                  <w:marTop w:val="0"/>
                  <w:marBottom w:val="0"/>
                  <w:divBdr>
                    <w:top w:val="none" w:sz="0" w:space="0" w:color="auto"/>
                    <w:left w:val="none" w:sz="0" w:space="0" w:color="auto"/>
                    <w:bottom w:val="none" w:sz="0" w:space="0" w:color="auto"/>
                    <w:right w:val="none" w:sz="0" w:space="0" w:color="auto"/>
                  </w:divBdr>
                  <w:divsChild>
                    <w:div w:id="25579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8371">
          <w:marLeft w:val="0"/>
          <w:marRight w:val="0"/>
          <w:marTop w:val="0"/>
          <w:marBottom w:val="0"/>
          <w:divBdr>
            <w:top w:val="none" w:sz="0" w:space="0" w:color="auto"/>
            <w:left w:val="none" w:sz="0" w:space="0" w:color="auto"/>
            <w:bottom w:val="none" w:sz="0" w:space="0" w:color="auto"/>
            <w:right w:val="none" w:sz="0" w:space="0" w:color="auto"/>
          </w:divBdr>
        </w:div>
        <w:div w:id="2070683652">
          <w:marLeft w:val="0"/>
          <w:marRight w:val="0"/>
          <w:marTop w:val="0"/>
          <w:marBottom w:val="0"/>
          <w:divBdr>
            <w:top w:val="none" w:sz="0" w:space="0" w:color="auto"/>
            <w:left w:val="none" w:sz="0" w:space="0" w:color="auto"/>
            <w:bottom w:val="none" w:sz="0" w:space="0" w:color="auto"/>
            <w:right w:val="none" w:sz="0" w:space="0" w:color="auto"/>
          </w:divBdr>
        </w:div>
        <w:div w:id="2097050308">
          <w:marLeft w:val="0"/>
          <w:marRight w:val="0"/>
          <w:marTop w:val="0"/>
          <w:marBottom w:val="0"/>
          <w:divBdr>
            <w:top w:val="none" w:sz="0" w:space="0" w:color="auto"/>
            <w:left w:val="none" w:sz="0" w:space="0" w:color="auto"/>
            <w:bottom w:val="none" w:sz="0" w:space="0" w:color="auto"/>
            <w:right w:val="none" w:sz="0" w:space="0" w:color="auto"/>
          </w:divBdr>
        </w:div>
      </w:divsChild>
    </w:div>
    <w:div w:id="276448233">
      <w:bodyDiv w:val="1"/>
      <w:marLeft w:val="0"/>
      <w:marRight w:val="0"/>
      <w:marTop w:val="0"/>
      <w:marBottom w:val="0"/>
      <w:divBdr>
        <w:top w:val="none" w:sz="0" w:space="0" w:color="auto"/>
        <w:left w:val="none" w:sz="0" w:space="0" w:color="auto"/>
        <w:bottom w:val="none" w:sz="0" w:space="0" w:color="auto"/>
        <w:right w:val="none" w:sz="0" w:space="0" w:color="auto"/>
      </w:divBdr>
    </w:div>
    <w:div w:id="331758232">
      <w:bodyDiv w:val="1"/>
      <w:marLeft w:val="0"/>
      <w:marRight w:val="0"/>
      <w:marTop w:val="0"/>
      <w:marBottom w:val="0"/>
      <w:divBdr>
        <w:top w:val="none" w:sz="0" w:space="0" w:color="auto"/>
        <w:left w:val="none" w:sz="0" w:space="0" w:color="auto"/>
        <w:bottom w:val="none" w:sz="0" w:space="0" w:color="auto"/>
        <w:right w:val="none" w:sz="0" w:space="0" w:color="auto"/>
      </w:divBdr>
    </w:div>
    <w:div w:id="371806533">
      <w:bodyDiv w:val="1"/>
      <w:marLeft w:val="0"/>
      <w:marRight w:val="0"/>
      <w:marTop w:val="0"/>
      <w:marBottom w:val="0"/>
      <w:divBdr>
        <w:top w:val="none" w:sz="0" w:space="0" w:color="auto"/>
        <w:left w:val="none" w:sz="0" w:space="0" w:color="auto"/>
        <w:bottom w:val="none" w:sz="0" w:space="0" w:color="auto"/>
        <w:right w:val="none" w:sz="0" w:space="0" w:color="auto"/>
      </w:divBdr>
    </w:div>
    <w:div w:id="838932836">
      <w:bodyDiv w:val="1"/>
      <w:marLeft w:val="0"/>
      <w:marRight w:val="0"/>
      <w:marTop w:val="0"/>
      <w:marBottom w:val="0"/>
      <w:divBdr>
        <w:top w:val="none" w:sz="0" w:space="0" w:color="auto"/>
        <w:left w:val="none" w:sz="0" w:space="0" w:color="auto"/>
        <w:bottom w:val="none" w:sz="0" w:space="0" w:color="auto"/>
        <w:right w:val="none" w:sz="0" w:space="0" w:color="auto"/>
      </w:divBdr>
    </w:div>
    <w:div w:id="844200054">
      <w:bodyDiv w:val="1"/>
      <w:marLeft w:val="0"/>
      <w:marRight w:val="0"/>
      <w:marTop w:val="0"/>
      <w:marBottom w:val="0"/>
      <w:divBdr>
        <w:top w:val="none" w:sz="0" w:space="0" w:color="auto"/>
        <w:left w:val="none" w:sz="0" w:space="0" w:color="auto"/>
        <w:bottom w:val="none" w:sz="0" w:space="0" w:color="auto"/>
        <w:right w:val="none" w:sz="0" w:space="0" w:color="auto"/>
      </w:divBdr>
    </w:div>
    <w:div w:id="1177228679">
      <w:bodyDiv w:val="1"/>
      <w:marLeft w:val="0"/>
      <w:marRight w:val="0"/>
      <w:marTop w:val="0"/>
      <w:marBottom w:val="0"/>
      <w:divBdr>
        <w:top w:val="none" w:sz="0" w:space="0" w:color="auto"/>
        <w:left w:val="none" w:sz="0" w:space="0" w:color="auto"/>
        <w:bottom w:val="none" w:sz="0" w:space="0" w:color="auto"/>
        <w:right w:val="none" w:sz="0" w:space="0" w:color="auto"/>
      </w:divBdr>
    </w:div>
    <w:div w:id="1281952714">
      <w:bodyDiv w:val="1"/>
      <w:marLeft w:val="0"/>
      <w:marRight w:val="0"/>
      <w:marTop w:val="0"/>
      <w:marBottom w:val="0"/>
      <w:divBdr>
        <w:top w:val="none" w:sz="0" w:space="0" w:color="auto"/>
        <w:left w:val="none" w:sz="0" w:space="0" w:color="auto"/>
        <w:bottom w:val="none" w:sz="0" w:space="0" w:color="auto"/>
        <w:right w:val="none" w:sz="0" w:space="0" w:color="auto"/>
      </w:divBdr>
    </w:div>
    <w:div w:id="1317343163">
      <w:bodyDiv w:val="1"/>
      <w:marLeft w:val="0"/>
      <w:marRight w:val="0"/>
      <w:marTop w:val="0"/>
      <w:marBottom w:val="0"/>
      <w:divBdr>
        <w:top w:val="none" w:sz="0" w:space="0" w:color="auto"/>
        <w:left w:val="none" w:sz="0" w:space="0" w:color="auto"/>
        <w:bottom w:val="none" w:sz="0" w:space="0" w:color="auto"/>
        <w:right w:val="none" w:sz="0" w:space="0" w:color="auto"/>
      </w:divBdr>
    </w:div>
    <w:div w:id="1783764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C:\Downloads\7.5.19629-ek.do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EC6137-F4B7-441C-B224-A0AAE83CB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189</Pages>
  <Words>69107</Words>
  <Characters>393916</Characters>
  <Application>Microsoft Office Word</Application>
  <DocSecurity>0</DocSecurity>
  <Lines>3282</Lines>
  <Paragraphs>924</Paragraphs>
  <ScaleCrop>false</ScaleCrop>
  <HeadingPairs>
    <vt:vector size="2" baseType="variant">
      <vt:variant>
        <vt:lpstr>Konu Başlığı</vt:lpstr>
      </vt:variant>
      <vt:variant>
        <vt:i4>1</vt:i4>
      </vt:variant>
    </vt:vector>
  </HeadingPairs>
  <TitlesOfParts>
    <vt:vector size="1" baseType="lpstr">
      <vt:lpstr/>
    </vt:vector>
  </TitlesOfParts>
  <Company>Blaster</Company>
  <LinksUpToDate>false</LinksUpToDate>
  <CharactersWithSpaces>462099</CharactersWithSpaces>
  <SharedDoc>false</SharedDoc>
  <HLinks>
    <vt:vector size="12" baseType="variant">
      <vt:variant>
        <vt:i4>2424845</vt:i4>
      </vt:variant>
      <vt:variant>
        <vt:i4>3</vt:i4>
      </vt:variant>
      <vt:variant>
        <vt:i4>0</vt:i4>
      </vt:variant>
      <vt:variant>
        <vt:i4>5</vt:i4>
      </vt:variant>
      <vt:variant>
        <vt:lpwstr>https://drive.google.com/open?id=1XCmkH_a0A7ZJ4yJkqvhyiL4i2Y2cH8ktmGqDfuLnMQo</vt:lpwstr>
      </vt:variant>
      <vt:variant>
        <vt:lpwstr/>
      </vt:variant>
      <vt:variant>
        <vt:i4>7274613</vt:i4>
      </vt:variant>
      <vt:variant>
        <vt:i4>0</vt:i4>
      </vt:variant>
      <vt:variant>
        <vt:i4>0</vt:i4>
      </vt:variant>
      <vt:variant>
        <vt:i4>5</vt:i4>
      </vt:variant>
      <vt:variant>
        <vt:lpwstr>../../../../Downloads/7.5.19629-ek.doc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bilisim</dc:creator>
  <cp:keywords/>
  <cp:lastModifiedBy>MUSTAFA CELIK</cp:lastModifiedBy>
  <cp:revision>3</cp:revision>
  <cp:lastPrinted>2024-12-16T08:37:00Z</cp:lastPrinted>
  <dcterms:created xsi:type="dcterms:W3CDTF">2024-12-16T08:39:00Z</dcterms:created>
  <dcterms:modified xsi:type="dcterms:W3CDTF">2024-12-16T08:41:00Z</dcterms:modified>
</cp:coreProperties>
</file>